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6C37DF" w14:textId="77777777" w:rsidR="00E21BB4" w:rsidRPr="00CF77DE" w:rsidRDefault="00E21BB4" w:rsidP="00E21BB4">
      <w:pPr>
        <w:pStyle w:val="BodyText"/>
        <w:ind w:left="57" w:right="340"/>
        <w:jc w:val="center"/>
        <w:rPr>
          <w:sz w:val="20"/>
        </w:rPr>
      </w:pPr>
      <w:bookmarkStart w:id="0" w:name="_bookmark0"/>
      <w:bookmarkStart w:id="1" w:name="_GoBack"/>
      <w:bookmarkEnd w:id="0"/>
      <w:bookmarkEnd w:id="1"/>
      <w:r>
        <w:rPr>
          <w:noProof/>
          <w:sz w:val="20"/>
          <w:lang w:val="en-GB" w:eastAsia="en-GB"/>
        </w:rPr>
        <w:drawing>
          <wp:inline distT="0" distB="0" distL="0" distR="0" wp14:anchorId="35DD67C9" wp14:editId="09E34DC2">
            <wp:extent cx="1760077" cy="1854517"/>
            <wp:effectExtent l="0" t="0" r="0" b="0"/>
            <wp:docPr id="74748192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1760077" cy="1854517"/>
                    </a:xfrm>
                    <a:prstGeom prst="rect">
                      <a:avLst/>
                    </a:prstGeom>
                  </pic:spPr>
                </pic:pic>
              </a:graphicData>
            </a:graphic>
          </wp:inline>
        </w:drawing>
      </w:r>
    </w:p>
    <w:p w14:paraId="56A84D56" w14:textId="77777777" w:rsidR="00E21BB4" w:rsidRPr="00E21BB4" w:rsidRDefault="00E21BB4" w:rsidP="00E21BB4">
      <w:pPr>
        <w:pStyle w:val="BodyText"/>
        <w:ind w:left="57" w:right="340"/>
        <w:rPr>
          <w:rFonts w:ascii="Times New Roman" w:hAnsi="Times New Roman" w:cs="Times New Roman"/>
          <w:b/>
          <w:sz w:val="20"/>
        </w:rPr>
      </w:pPr>
    </w:p>
    <w:p w14:paraId="11ABC897" w14:textId="77777777" w:rsidR="00E21BB4" w:rsidRPr="00E21BB4" w:rsidRDefault="00E21BB4" w:rsidP="00E21BB4">
      <w:pPr>
        <w:pStyle w:val="BodyText"/>
        <w:spacing w:before="6"/>
        <w:ind w:left="57" w:right="340"/>
        <w:rPr>
          <w:rFonts w:ascii="Times New Roman" w:hAnsi="Times New Roman" w:cs="Times New Roman"/>
          <w:b/>
          <w:sz w:val="20"/>
        </w:rPr>
      </w:pPr>
    </w:p>
    <w:p w14:paraId="063B155C" w14:textId="77777777" w:rsidR="00E21BB4" w:rsidRPr="00E21BB4" w:rsidRDefault="00E21BB4" w:rsidP="00E21BB4">
      <w:pPr>
        <w:ind w:left="57" w:right="340"/>
        <w:jc w:val="center"/>
        <w:rPr>
          <w:rFonts w:ascii="Times New Roman" w:hAnsi="Times New Roman" w:cs="Times New Roman"/>
          <w:b/>
          <w:caps/>
          <w:sz w:val="36"/>
          <w:szCs w:val="36"/>
          <w:lang w:val="en-GB"/>
        </w:rPr>
      </w:pPr>
      <w:bookmarkStart w:id="2" w:name="_Toc310575514"/>
      <w:smartTag w:uri="urn:schemas-microsoft-com:office:smarttags" w:element="City">
        <w:smartTag w:uri="urn:schemas-microsoft-com:office:smarttags" w:element="place">
          <w:r w:rsidRPr="00E21BB4">
            <w:rPr>
              <w:rFonts w:ascii="Times New Roman" w:hAnsi="Times New Roman" w:cs="Times New Roman"/>
              <w:b/>
              <w:caps/>
              <w:sz w:val="36"/>
              <w:szCs w:val="36"/>
              <w:lang w:val="en-GB"/>
            </w:rPr>
            <w:t>DAUGAVPILS</w:t>
          </w:r>
        </w:smartTag>
      </w:smartTag>
      <w:r w:rsidRPr="00E21BB4">
        <w:rPr>
          <w:rFonts w:ascii="Times New Roman" w:hAnsi="Times New Roman" w:cs="Times New Roman"/>
          <w:b/>
          <w:caps/>
          <w:sz w:val="36"/>
          <w:szCs w:val="36"/>
          <w:lang w:val="en-GB"/>
        </w:rPr>
        <w:t xml:space="preserve"> UNIVERSITĀTE</w:t>
      </w:r>
      <w:bookmarkEnd w:id="2"/>
    </w:p>
    <w:p w14:paraId="23AF2F5C" w14:textId="77777777" w:rsidR="00E21BB4" w:rsidRPr="00E21BB4" w:rsidRDefault="00E21BB4" w:rsidP="00E21BB4">
      <w:pPr>
        <w:ind w:left="57" w:right="340"/>
        <w:jc w:val="center"/>
        <w:rPr>
          <w:rFonts w:ascii="Times New Roman" w:hAnsi="Times New Roman" w:cs="Times New Roman"/>
          <w:b/>
          <w:caps/>
          <w:sz w:val="36"/>
          <w:szCs w:val="36"/>
          <w:lang w:val="en-GB"/>
        </w:rPr>
      </w:pPr>
      <w:bookmarkStart w:id="3" w:name="_Toc310575515"/>
      <w:r w:rsidRPr="00E21BB4">
        <w:rPr>
          <w:rFonts w:ascii="Times New Roman" w:hAnsi="Times New Roman" w:cs="Times New Roman"/>
          <w:b/>
          <w:caps/>
          <w:sz w:val="36"/>
          <w:szCs w:val="36"/>
          <w:lang w:val="en-GB"/>
        </w:rPr>
        <w:t>HUMANITĀRO UN SOCIĀLO ZIŅĀTŅU FAKULTĀTE</w:t>
      </w:r>
      <w:bookmarkEnd w:id="3"/>
    </w:p>
    <w:p w14:paraId="12B89419" w14:textId="77777777" w:rsidR="00E21BB4" w:rsidRPr="00E21BB4" w:rsidRDefault="00E21BB4" w:rsidP="00E21BB4">
      <w:pPr>
        <w:pStyle w:val="BodyText"/>
        <w:ind w:left="57" w:right="340"/>
        <w:rPr>
          <w:rFonts w:ascii="Times New Roman" w:hAnsi="Times New Roman" w:cs="Times New Roman"/>
          <w:sz w:val="20"/>
        </w:rPr>
      </w:pPr>
    </w:p>
    <w:p w14:paraId="4E1634FC" w14:textId="77777777" w:rsidR="00E21BB4" w:rsidRPr="00E21BB4" w:rsidRDefault="00E21BB4" w:rsidP="00E21BB4">
      <w:pPr>
        <w:pStyle w:val="BodyText"/>
        <w:ind w:left="57" w:right="340"/>
        <w:rPr>
          <w:rFonts w:ascii="Times New Roman" w:hAnsi="Times New Roman" w:cs="Times New Roman"/>
          <w:sz w:val="20"/>
        </w:rPr>
      </w:pPr>
    </w:p>
    <w:p w14:paraId="44FB8056" w14:textId="77777777" w:rsidR="00E21BB4" w:rsidRPr="00E21BB4" w:rsidRDefault="00E21BB4" w:rsidP="00E21BB4">
      <w:pPr>
        <w:pStyle w:val="BodyText"/>
        <w:ind w:left="57" w:right="340"/>
        <w:rPr>
          <w:rFonts w:ascii="Times New Roman" w:hAnsi="Times New Roman" w:cs="Times New Roman"/>
          <w:sz w:val="20"/>
        </w:rPr>
      </w:pPr>
    </w:p>
    <w:p w14:paraId="7F774672" w14:textId="77777777" w:rsidR="00E21BB4" w:rsidRPr="00E21BB4" w:rsidRDefault="00E21BB4" w:rsidP="00E21BB4">
      <w:pPr>
        <w:pStyle w:val="BodyText"/>
        <w:ind w:left="57" w:right="340"/>
        <w:rPr>
          <w:rFonts w:ascii="Times New Roman" w:hAnsi="Times New Roman" w:cs="Times New Roman"/>
          <w:sz w:val="20"/>
        </w:rPr>
      </w:pPr>
    </w:p>
    <w:p w14:paraId="1DD67023" w14:textId="77777777" w:rsidR="00E21BB4" w:rsidRPr="00E21BB4" w:rsidRDefault="00E21BB4" w:rsidP="00E21BB4">
      <w:pPr>
        <w:pStyle w:val="BodyText"/>
        <w:ind w:left="57" w:right="340"/>
        <w:rPr>
          <w:rFonts w:ascii="Times New Roman" w:hAnsi="Times New Roman" w:cs="Times New Roman"/>
          <w:sz w:val="20"/>
        </w:rPr>
      </w:pPr>
    </w:p>
    <w:p w14:paraId="4698B7C5" w14:textId="77777777" w:rsidR="00E21BB4" w:rsidRPr="00E21BB4" w:rsidRDefault="00E21BB4" w:rsidP="00E21BB4">
      <w:pPr>
        <w:ind w:left="57" w:right="340"/>
        <w:jc w:val="center"/>
        <w:rPr>
          <w:rFonts w:ascii="Times New Roman" w:hAnsi="Times New Roman" w:cs="Times New Roman"/>
          <w:sz w:val="28"/>
          <w:szCs w:val="28"/>
          <w:lang w:val="pl-PL"/>
        </w:rPr>
      </w:pPr>
      <w:r w:rsidRPr="00E21BB4">
        <w:rPr>
          <w:rFonts w:ascii="Times New Roman" w:hAnsi="Times New Roman" w:cs="Times New Roman"/>
          <w:sz w:val="28"/>
          <w:szCs w:val="28"/>
          <w:lang w:val="pl-PL"/>
        </w:rPr>
        <w:t xml:space="preserve">STUDIJU VIRZIENA </w:t>
      </w:r>
    </w:p>
    <w:p w14:paraId="6BCEDE39" w14:textId="77777777" w:rsidR="00E21BB4" w:rsidRPr="00E21BB4" w:rsidRDefault="00E21BB4" w:rsidP="00E21BB4">
      <w:pPr>
        <w:pStyle w:val="BodyText"/>
        <w:ind w:left="57" w:right="340"/>
        <w:rPr>
          <w:rFonts w:ascii="Times New Roman" w:hAnsi="Times New Roman" w:cs="Times New Roman"/>
          <w:sz w:val="20"/>
        </w:rPr>
      </w:pPr>
    </w:p>
    <w:p w14:paraId="7A3032DB" w14:textId="77777777" w:rsidR="00E21BB4" w:rsidRPr="00E21BB4" w:rsidRDefault="00E21BB4" w:rsidP="00E21BB4">
      <w:pPr>
        <w:pStyle w:val="BodyText"/>
        <w:ind w:left="57" w:right="340"/>
        <w:rPr>
          <w:rFonts w:ascii="Times New Roman" w:hAnsi="Times New Roman" w:cs="Times New Roman"/>
          <w:sz w:val="20"/>
        </w:rPr>
      </w:pPr>
    </w:p>
    <w:p w14:paraId="17C799EC" w14:textId="77777777" w:rsidR="00E21BB4" w:rsidRPr="00E21BB4" w:rsidRDefault="00E21BB4" w:rsidP="00E21BB4">
      <w:pPr>
        <w:pStyle w:val="BodyText"/>
        <w:spacing w:before="3"/>
        <w:ind w:right="340"/>
        <w:rPr>
          <w:rFonts w:ascii="Times New Roman" w:hAnsi="Times New Roman" w:cs="Times New Roman"/>
          <w:sz w:val="23"/>
        </w:rPr>
      </w:pPr>
    </w:p>
    <w:p w14:paraId="5F68A72F" w14:textId="107018A8" w:rsidR="00E21BB4" w:rsidRDefault="00E21BB4" w:rsidP="00E21BB4">
      <w:pPr>
        <w:ind w:left="57" w:right="340"/>
        <w:jc w:val="center"/>
        <w:rPr>
          <w:rFonts w:ascii="Times New Roman" w:hAnsi="Times New Roman" w:cs="Times New Roman"/>
          <w:b/>
          <w:bCs/>
          <w:caps/>
          <w:sz w:val="48"/>
          <w:szCs w:val="48"/>
          <w:lang w:val="pl-PL"/>
        </w:rPr>
      </w:pPr>
      <w:r w:rsidRPr="00E21BB4">
        <w:rPr>
          <w:rFonts w:ascii="Times New Roman" w:hAnsi="Times New Roman" w:cs="Times New Roman"/>
          <w:b/>
          <w:bCs/>
          <w:caps/>
          <w:sz w:val="48"/>
          <w:szCs w:val="48"/>
          <w:lang w:val="pl-PL"/>
        </w:rPr>
        <w:t>„</w:t>
      </w:r>
      <w:r>
        <w:rPr>
          <w:rFonts w:ascii="Times New Roman" w:hAnsi="Times New Roman" w:cs="Times New Roman"/>
          <w:b/>
          <w:caps/>
          <w:sz w:val="48"/>
          <w:szCs w:val="48"/>
          <w:lang w:val="pl-PL"/>
        </w:rPr>
        <w:t>VALODU UN KULTŪRAS STUDIJAS, DZIMTĀS VALODAS STUDIJAS UN VALODU PROGRAMMAS</w:t>
      </w:r>
      <w:r w:rsidRPr="00E21BB4">
        <w:rPr>
          <w:rFonts w:ascii="Times New Roman" w:hAnsi="Times New Roman" w:cs="Times New Roman"/>
          <w:b/>
          <w:bCs/>
          <w:caps/>
          <w:sz w:val="48"/>
          <w:szCs w:val="48"/>
          <w:lang w:val="pl-PL"/>
        </w:rPr>
        <w:t>”</w:t>
      </w:r>
    </w:p>
    <w:p w14:paraId="29ED5203" w14:textId="77777777" w:rsidR="00E21BB4" w:rsidRPr="00E21BB4" w:rsidRDefault="00E21BB4" w:rsidP="00E21BB4">
      <w:pPr>
        <w:ind w:left="57" w:right="340"/>
        <w:jc w:val="center"/>
        <w:rPr>
          <w:rFonts w:ascii="Times New Roman" w:hAnsi="Times New Roman" w:cs="Times New Roman"/>
          <w:b/>
          <w:bCs/>
          <w:caps/>
          <w:sz w:val="48"/>
          <w:szCs w:val="48"/>
          <w:lang w:val="pl-PL"/>
        </w:rPr>
      </w:pPr>
    </w:p>
    <w:p w14:paraId="4CE2959B" w14:textId="77777777" w:rsidR="00E21BB4" w:rsidRPr="00E21BB4" w:rsidRDefault="00E21BB4" w:rsidP="00E21BB4">
      <w:pPr>
        <w:ind w:left="57" w:right="340"/>
        <w:jc w:val="center"/>
        <w:rPr>
          <w:rFonts w:ascii="Times New Roman" w:hAnsi="Times New Roman" w:cs="Times New Roman"/>
          <w:b/>
          <w:bCs/>
          <w:caps/>
          <w:sz w:val="36"/>
          <w:szCs w:val="36"/>
          <w:lang w:val="pl-PL"/>
        </w:rPr>
      </w:pPr>
      <w:r w:rsidRPr="00E21BB4">
        <w:rPr>
          <w:rFonts w:ascii="Times New Roman" w:hAnsi="Times New Roman" w:cs="Times New Roman"/>
          <w:b/>
          <w:bCs/>
          <w:caps/>
          <w:sz w:val="36"/>
          <w:szCs w:val="36"/>
          <w:lang w:val="pl-PL"/>
        </w:rPr>
        <w:t>PAŠNOVĒRTĒJUMA ZIŅOJUMS PAR</w:t>
      </w:r>
    </w:p>
    <w:p w14:paraId="2B924BDA" w14:textId="77777777" w:rsidR="00E21BB4" w:rsidRPr="00E21BB4" w:rsidRDefault="00E21BB4" w:rsidP="00E21BB4">
      <w:pPr>
        <w:ind w:left="57" w:right="340"/>
        <w:jc w:val="center"/>
        <w:rPr>
          <w:rFonts w:ascii="Times New Roman" w:hAnsi="Times New Roman" w:cs="Times New Roman"/>
          <w:b/>
          <w:caps/>
          <w:sz w:val="36"/>
          <w:szCs w:val="36"/>
          <w:lang w:val="pl-PL"/>
        </w:rPr>
      </w:pPr>
      <w:r w:rsidRPr="00E21BB4">
        <w:rPr>
          <w:rFonts w:ascii="Times New Roman" w:hAnsi="Times New Roman" w:cs="Times New Roman"/>
          <w:b/>
          <w:bCs/>
          <w:caps/>
          <w:sz w:val="36"/>
          <w:szCs w:val="36"/>
          <w:lang w:val="pl-PL"/>
        </w:rPr>
        <w:t>2023./2024. STUDIJU GADU</w:t>
      </w:r>
    </w:p>
    <w:p w14:paraId="2674BD4B" w14:textId="77777777" w:rsidR="00E21BB4" w:rsidRPr="00E21BB4" w:rsidRDefault="00E21BB4" w:rsidP="00E21BB4">
      <w:pPr>
        <w:pStyle w:val="BodyText"/>
        <w:ind w:left="57" w:right="340" w:firstLine="720"/>
        <w:rPr>
          <w:rFonts w:ascii="Times New Roman" w:hAnsi="Times New Roman" w:cs="Times New Roman"/>
        </w:rPr>
      </w:pPr>
    </w:p>
    <w:p w14:paraId="678EAA94" w14:textId="77777777" w:rsidR="00E21BB4" w:rsidRPr="00E21BB4" w:rsidRDefault="00E21BB4" w:rsidP="00E21BB4">
      <w:pPr>
        <w:pStyle w:val="BodyText"/>
        <w:ind w:left="57" w:right="340" w:firstLine="720"/>
        <w:rPr>
          <w:rFonts w:ascii="Times New Roman" w:hAnsi="Times New Roman" w:cs="Times New Roman"/>
          <w:highlight w:val="darkGray"/>
        </w:rPr>
      </w:pPr>
    </w:p>
    <w:p w14:paraId="0BE2EF3A" w14:textId="77777777" w:rsidR="00E21BB4" w:rsidRPr="00E21BB4" w:rsidRDefault="00E21BB4" w:rsidP="00E21BB4">
      <w:pPr>
        <w:pStyle w:val="BodyText"/>
        <w:ind w:right="340"/>
        <w:rPr>
          <w:rFonts w:ascii="Times New Roman" w:hAnsi="Times New Roman" w:cs="Times New Roman"/>
        </w:rPr>
      </w:pPr>
    </w:p>
    <w:p w14:paraId="1C003E11" w14:textId="77777777" w:rsidR="00E21BB4" w:rsidRPr="00E21BB4" w:rsidRDefault="00E21BB4" w:rsidP="00E21BB4">
      <w:pPr>
        <w:pStyle w:val="BodyText"/>
        <w:ind w:left="57" w:right="340"/>
        <w:rPr>
          <w:rFonts w:ascii="Times New Roman" w:hAnsi="Times New Roman" w:cs="Times New Roman"/>
          <w:b/>
          <w:sz w:val="26"/>
        </w:rPr>
      </w:pPr>
    </w:p>
    <w:p w14:paraId="5059DC47" w14:textId="65F2ED20" w:rsidR="00E21BB4" w:rsidRPr="00E21BB4" w:rsidRDefault="00155C22" w:rsidP="00E21BB4">
      <w:pPr>
        <w:pStyle w:val="BodyText"/>
        <w:ind w:left="57" w:right="340"/>
        <w:rPr>
          <w:rFonts w:ascii="Times New Roman" w:hAnsi="Times New Roman" w:cs="Times New Roman"/>
          <w:b/>
          <w:sz w:val="26"/>
        </w:rPr>
      </w:pPr>
      <w:r w:rsidRPr="00155C22">
        <w:rPr>
          <w:highlight w:val="cyan"/>
        </w:rPr>
        <w:t>2023./2024. studiju gads – veiktās izmaiņas</w:t>
      </w:r>
    </w:p>
    <w:p w14:paraId="22648249" w14:textId="77777777" w:rsidR="00E21BB4" w:rsidRPr="00E21BB4" w:rsidRDefault="00E21BB4" w:rsidP="00E21BB4">
      <w:pPr>
        <w:pStyle w:val="BodyText"/>
        <w:ind w:left="57" w:right="340"/>
        <w:rPr>
          <w:rFonts w:ascii="Times New Roman" w:hAnsi="Times New Roman" w:cs="Times New Roman"/>
          <w:b/>
          <w:sz w:val="26"/>
        </w:rPr>
      </w:pPr>
    </w:p>
    <w:p w14:paraId="04E6F2FB" w14:textId="77777777" w:rsidR="00E21BB4" w:rsidRPr="00E21BB4" w:rsidRDefault="00E21BB4" w:rsidP="00E21BB4">
      <w:pPr>
        <w:pStyle w:val="BodyText"/>
        <w:ind w:left="57" w:right="340"/>
        <w:rPr>
          <w:rFonts w:ascii="Times New Roman" w:hAnsi="Times New Roman" w:cs="Times New Roman"/>
          <w:b/>
          <w:sz w:val="26"/>
        </w:rPr>
      </w:pPr>
    </w:p>
    <w:p w14:paraId="2B042D19" w14:textId="77777777" w:rsidR="00E21BB4" w:rsidRPr="00E21BB4" w:rsidRDefault="00E21BB4" w:rsidP="00E21BB4">
      <w:pPr>
        <w:pStyle w:val="BodyText"/>
        <w:spacing w:before="10"/>
        <w:ind w:left="57" w:right="340"/>
        <w:rPr>
          <w:rFonts w:ascii="Times New Roman" w:hAnsi="Times New Roman" w:cs="Times New Roman"/>
          <w:b/>
        </w:rPr>
      </w:pPr>
    </w:p>
    <w:p w14:paraId="5A42EE79" w14:textId="23B103CD" w:rsidR="00E21BB4" w:rsidRPr="00E21BB4" w:rsidRDefault="00E21BB4" w:rsidP="00E21BB4">
      <w:pPr>
        <w:pStyle w:val="BodyText"/>
        <w:ind w:left="57" w:right="340"/>
        <w:jc w:val="right"/>
        <w:rPr>
          <w:rFonts w:ascii="Times New Roman" w:hAnsi="Times New Roman" w:cs="Times New Roman"/>
          <w:sz w:val="28"/>
          <w:szCs w:val="28"/>
          <w:lang w:val="pl-PL"/>
        </w:rPr>
      </w:pPr>
      <w:r w:rsidRPr="00E21BB4">
        <w:rPr>
          <w:rFonts w:ascii="Times New Roman" w:hAnsi="Times New Roman" w:cs="Times New Roman"/>
          <w:sz w:val="28"/>
          <w:szCs w:val="28"/>
          <w:lang w:val="pl-PL"/>
        </w:rPr>
        <w:t xml:space="preserve">Apstiprināts Studiju virziena padomē 2024. gada </w:t>
      </w:r>
      <w:r>
        <w:rPr>
          <w:rFonts w:ascii="Times New Roman" w:hAnsi="Times New Roman" w:cs="Times New Roman"/>
          <w:sz w:val="28"/>
          <w:szCs w:val="28"/>
          <w:lang w:val="pl-PL"/>
        </w:rPr>
        <w:t>.........</w:t>
      </w:r>
    </w:p>
    <w:p w14:paraId="54C3825B" w14:textId="77777777" w:rsidR="00E21BB4" w:rsidRPr="00E21BB4" w:rsidRDefault="00E21BB4" w:rsidP="00E21BB4">
      <w:pPr>
        <w:pStyle w:val="BodyText"/>
        <w:ind w:left="57" w:right="340"/>
        <w:jc w:val="right"/>
        <w:rPr>
          <w:rFonts w:ascii="Times New Roman" w:hAnsi="Times New Roman" w:cs="Times New Roman"/>
          <w:sz w:val="28"/>
          <w:szCs w:val="28"/>
          <w:lang w:val="pl-PL"/>
        </w:rPr>
      </w:pPr>
      <w:r w:rsidRPr="00E21BB4">
        <w:rPr>
          <w:rFonts w:ascii="Times New Roman" w:hAnsi="Times New Roman" w:cs="Times New Roman"/>
          <w:sz w:val="28"/>
          <w:szCs w:val="28"/>
          <w:lang w:val="pl-PL"/>
        </w:rPr>
        <w:t>Apstiprināts Fauklātes Domē 2024. gada .........</w:t>
      </w:r>
    </w:p>
    <w:p w14:paraId="6B6CB433" w14:textId="77777777" w:rsidR="00E21BB4" w:rsidRPr="00E21BB4" w:rsidRDefault="00E21BB4" w:rsidP="00E21BB4">
      <w:pPr>
        <w:pStyle w:val="BodyText"/>
        <w:ind w:left="57" w:right="340"/>
        <w:rPr>
          <w:rFonts w:ascii="Times New Roman" w:hAnsi="Times New Roman" w:cs="Times New Roman"/>
          <w:sz w:val="28"/>
          <w:szCs w:val="28"/>
          <w:lang w:val="pl-PL"/>
        </w:rPr>
      </w:pPr>
    </w:p>
    <w:p w14:paraId="4449EBE2" w14:textId="77777777" w:rsidR="00E21BB4" w:rsidRPr="00E21BB4" w:rsidRDefault="00E21BB4" w:rsidP="00E21BB4">
      <w:pPr>
        <w:pStyle w:val="BodyText"/>
        <w:ind w:left="57" w:right="340"/>
        <w:rPr>
          <w:rFonts w:ascii="Times New Roman" w:hAnsi="Times New Roman" w:cs="Times New Roman"/>
          <w:sz w:val="28"/>
          <w:szCs w:val="28"/>
          <w:lang w:val="pl-PL"/>
        </w:rPr>
      </w:pPr>
    </w:p>
    <w:p w14:paraId="62EB118B" w14:textId="77777777" w:rsidR="00E21BB4" w:rsidRPr="00E21BB4" w:rsidRDefault="00E21BB4" w:rsidP="00E21BB4">
      <w:pPr>
        <w:pStyle w:val="BodyText"/>
        <w:ind w:left="57" w:right="340"/>
        <w:jc w:val="center"/>
        <w:rPr>
          <w:rFonts w:ascii="Times New Roman" w:hAnsi="Times New Roman" w:cs="Times New Roman"/>
          <w:sz w:val="28"/>
          <w:szCs w:val="28"/>
          <w:lang w:val="pl-PL"/>
        </w:rPr>
      </w:pPr>
    </w:p>
    <w:p w14:paraId="6F0CF688" w14:textId="77777777" w:rsidR="00E21BB4" w:rsidRPr="00E21BB4" w:rsidRDefault="00E21BB4" w:rsidP="00E21BB4">
      <w:pPr>
        <w:pStyle w:val="BodyText"/>
        <w:ind w:left="57" w:right="340"/>
        <w:jc w:val="center"/>
        <w:rPr>
          <w:rFonts w:ascii="Times New Roman" w:hAnsi="Times New Roman" w:cs="Times New Roman"/>
          <w:sz w:val="28"/>
          <w:szCs w:val="28"/>
          <w:lang w:val="pl-PL"/>
        </w:rPr>
      </w:pPr>
    </w:p>
    <w:p w14:paraId="5F5AB4F8" w14:textId="77777777" w:rsidR="00E21BB4" w:rsidRPr="00E21BB4" w:rsidRDefault="00E21BB4" w:rsidP="00E21BB4">
      <w:pPr>
        <w:pStyle w:val="BodyText"/>
        <w:ind w:left="57" w:right="340"/>
        <w:jc w:val="center"/>
        <w:rPr>
          <w:rFonts w:ascii="Times New Roman" w:hAnsi="Times New Roman" w:cs="Times New Roman"/>
          <w:sz w:val="28"/>
          <w:szCs w:val="28"/>
          <w:lang w:val="pl-PL"/>
        </w:rPr>
      </w:pPr>
      <w:r w:rsidRPr="00E21BB4">
        <w:rPr>
          <w:rFonts w:ascii="Times New Roman" w:hAnsi="Times New Roman" w:cs="Times New Roman"/>
          <w:sz w:val="28"/>
          <w:szCs w:val="28"/>
          <w:lang w:val="pl-PL"/>
        </w:rPr>
        <w:t>Daugavpils, 2024</w:t>
      </w:r>
    </w:p>
    <w:p w14:paraId="721AFDD1" w14:textId="77777777" w:rsidR="00C93BA7" w:rsidRPr="00203ACB" w:rsidRDefault="00C93BA7">
      <w:pPr>
        <w:jc w:val="center"/>
        <w:rPr>
          <w:sz w:val="27"/>
        </w:rPr>
        <w:sectPr w:rsidR="00C93BA7" w:rsidRPr="00203ACB">
          <w:footerReference w:type="default" r:id="rId8"/>
          <w:type w:val="continuous"/>
          <w:pgSz w:w="11910" w:h="16840"/>
          <w:pgMar w:top="1580" w:right="740" w:bottom="620" w:left="740" w:header="720" w:footer="438" w:gutter="0"/>
          <w:pgNumType w:start="2"/>
          <w:cols w:space="720"/>
        </w:sectPr>
      </w:pPr>
    </w:p>
    <w:p w14:paraId="10882122" w14:textId="77777777" w:rsidR="00C93BA7" w:rsidRPr="00203ACB" w:rsidRDefault="00203ACB">
      <w:pPr>
        <w:pStyle w:val="BodyText"/>
        <w:spacing w:before="74"/>
        <w:ind w:left="110"/>
      </w:pPr>
      <w:r w:rsidRPr="00203ACB">
        <w:rPr>
          <w:color w:val="333333"/>
        </w:rPr>
        <w:lastRenderedPageBreak/>
        <w:t>Satura</w:t>
      </w:r>
      <w:r w:rsidRPr="00203ACB">
        <w:rPr>
          <w:color w:val="333333"/>
          <w:spacing w:val="-5"/>
        </w:rPr>
        <w:t xml:space="preserve"> </w:t>
      </w:r>
      <w:r w:rsidRPr="00203ACB">
        <w:rPr>
          <w:color w:val="333333"/>
        </w:rPr>
        <w:t>rādītājs</w:t>
      </w:r>
    </w:p>
    <w:p w14:paraId="516BBF89" w14:textId="77777777" w:rsidR="00C93BA7" w:rsidRPr="00203ACB" w:rsidRDefault="00C93BA7">
      <w:pPr>
        <w:pStyle w:val="BodyText"/>
        <w:spacing w:before="11"/>
        <w:rPr>
          <w:sz w:val="22"/>
        </w:rPr>
      </w:pPr>
    </w:p>
    <w:sdt>
      <w:sdtPr>
        <w:rPr>
          <w:i/>
          <w:iCs/>
          <w:sz w:val="22"/>
          <w:szCs w:val="22"/>
        </w:rPr>
        <w:id w:val="1100687006"/>
        <w:docPartObj>
          <w:docPartGallery w:val="Table of Contents"/>
          <w:docPartUnique/>
        </w:docPartObj>
      </w:sdtPr>
      <w:sdtEndPr/>
      <w:sdtContent>
        <w:p w14:paraId="2D9FCEBA" w14:textId="77777777" w:rsidR="00C93BA7" w:rsidRPr="00203ACB" w:rsidRDefault="008C6817">
          <w:pPr>
            <w:pStyle w:val="TOC1"/>
            <w:tabs>
              <w:tab w:val="right" w:leader="dot" w:pos="10315"/>
            </w:tabs>
            <w:spacing w:before="98"/>
            <w:rPr>
              <w:b w:val="0"/>
            </w:rPr>
          </w:pPr>
          <w:hyperlink w:anchor="_bookmark0" w:history="1">
            <w:r w:rsidR="00203ACB" w:rsidRPr="00203ACB">
              <w:rPr>
                <w:w w:val="110"/>
              </w:rPr>
              <w:t>Pašnovērtējuma</w:t>
            </w:r>
            <w:r w:rsidR="00203ACB" w:rsidRPr="00203ACB">
              <w:rPr>
                <w:spacing w:val="-5"/>
                <w:w w:val="110"/>
              </w:rPr>
              <w:t xml:space="preserve"> </w:t>
            </w:r>
            <w:r w:rsidR="00203ACB" w:rsidRPr="00203ACB">
              <w:rPr>
                <w:w w:val="110"/>
              </w:rPr>
              <w:t>ziņojums</w:t>
            </w:r>
          </w:hyperlink>
          <w:r w:rsidR="00203ACB" w:rsidRPr="00203ACB">
            <w:rPr>
              <w:w w:val="110"/>
            </w:rPr>
            <w:tab/>
          </w:r>
          <w:hyperlink w:anchor="_bookmark0" w:history="1">
            <w:r w:rsidR="00203ACB" w:rsidRPr="00203ACB">
              <w:rPr>
                <w:b w:val="0"/>
                <w:w w:val="110"/>
              </w:rPr>
              <w:t>2</w:t>
            </w:r>
          </w:hyperlink>
        </w:p>
        <w:p w14:paraId="66CA74E2" w14:textId="77777777" w:rsidR="00C93BA7" w:rsidRPr="00203ACB" w:rsidRDefault="008C6817">
          <w:pPr>
            <w:pStyle w:val="TOC2"/>
            <w:tabs>
              <w:tab w:val="right" w:leader="dot" w:pos="10315"/>
            </w:tabs>
            <w:spacing w:before="203"/>
            <w:rPr>
              <w:b w:val="0"/>
              <w:i w:val="0"/>
            </w:rPr>
          </w:pPr>
          <w:hyperlink w:anchor="_bookmark1" w:history="1">
            <w:r w:rsidR="00203ACB" w:rsidRPr="00203ACB">
              <w:rPr>
                <w:w w:val="105"/>
              </w:rPr>
              <w:t>Studiju</w:t>
            </w:r>
            <w:r w:rsidR="00203ACB" w:rsidRPr="00203ACB">
              <w:rPr>
                <w:spacing w:val="-2"/>
                <w:w w:val="105"/>
              </w:rPr>
              <w:t xml:space="preserve"> </w:t>
            </w:r>
            <w:r w:rsidR="00203ACB" w:rsidRPr="00203ACB">
              <w:rPr>
                <w:w w:val="105"/>
              </w:rPr>
              <w:t>virziena</w:t>
            </w:r>
            <w:r w:rsidR="00203ACB" w:rsidRPr="00203ACB">
              <w:rPr>
                <w:spacing w:val="-1"/>
                <w:w w:val="105"/>
              </w:rPr>
              <w:t xml:space="preserve"> </w:t>
            </w:r>
            <w:r w:rsidR="00203ACB" w:rsidRPr="00203ACB">
              <w:rPr>
                <w:w w:val="105"/>
              </w:rPr>
              <w:t>informācija</w:t>
            </w:r>
          </w:hyperlink>
          <w:r w:rsidR="00203ACB" w:rsidRPr="00203ACB">
            <w:rPr>
              <w:w w:val="105"/>
            </w:rPr>
            <w:tab/>
          </w:r>
          <w:hyperlink w:anchor="_bookmark1" w:history="1">
            <w:r w:rsidR="00203ACB" w:rsidRPr="00203ACB">
              <w:rPr>
                <w:b w:val="0"/>
                <w:i w:val="0"/>
                <w:w w:val="105"/>
              </w:rPr>
              <w:t>5</w:t>
            </w:r>
          </w:hyperlink>
        </w:p>
        <w:p w14:paraId="7FF2EE98" w14:textId="77777777" w:rsidR="00C93BA7" w:rsidRPr="00203ACB" w:rsidRDefault="008C6817">
          <w:pPr>
            <w:pStyle w:val="TOC4"/>
            <w:tabs>
              <w:tab w:val="right" w:leader="dot" w:pos="10315"/>
            </w:tabs>
            <w:spacing w:before="184"/>
            <w:ind w:left="950" w:firstLine="0"/>
          </w:pPr>
          <w:hyperlink w:anchor="_bookmark1" w:history="1">
            <w:r w:rsidR="00203ACB" w:rsidRPr="00203ACB">
              <w:t>1.</w:t>
            </w:r>
            <w:r w:rsidR="00203ACB" w:rsidRPr="00203ACB">
              <w:rPr>
                <w:spacing w:val="-5"/>
              </w:rPr>
              <w:t xml:space="preserve"> </w:t>
            </w:r>
            <w:r w:rsidR="00203ACB" w:rsidRPr="00203ACB">
              <w:t>Informācija</w:t>
            </w:r>
            <w:r w:rsidR="00203ACB" w:rsidRPr="00203ACB">
              <w:rPr>
                <w:spacing w:val="-4"/>
              </w:rPr>
              <w:t xml:space="preserve"> </w:t>
            </w:r>
            <w:r w:rsidR="00203ACB" w:rsidRPr="00203ACB">
              <w:t>par</w:t>
            </w:r>
            <w:r w:rsidR="00203ACB" w:rsidRPr="00203ACB">
              <w:rPr>
                <w:spacing w:val="-4"/>
              </w:rPr>
              <w:t xml:space="preserve"> </w:t>
            </w:r>
            <w:r w:rsidR="00203ACB" w:rsidRPr="00203ACB">
              <w:t>augstskolu/</w:t>
            </w:r>
            <w:r w:rsidR="00203ACB" w:rsidRPr="00203ACB">
              <w:rPr>
                <w:spacing w:val="-5"/>
              </w:rPr>
              <w:t xml:space="preserve"> </w:t>
            </w:r>
            <w:r w:rsidR="00203ACB" w:rsidRPr="00203ACB">
              <w:t>koledžu</w:t>
            </w:r>
          </w:hyperlink>
          <w:r w:rsidR="00203ACB" w:rsidRPr="00203ACB">
            <w:tab/>
          </w:r>
          <w:hyperlink w:anchor="_bookmark1" w:history="1">
            <w:r w:rsidR="00203ACB" w:rsidRPr="00203ACB">
              <w:t>5</w:t>
            </w:r>
          </w:hyperlink>
        </w:p>
        <w:p w14:paraId="25B83E06" w14:textId="77777777" w:rsidR="00C93BA7" w:rsidRPr="00203ACB" w:rsidRDefault="008C6817">
          <w:pPr>
            <w:pStyle w:val="TOC4"/>
            <w:numPr>
              <w:ilvl w:val="1"/>
              <w:numId w:val="67"/>
            </w:numPr>
            <w:tabs>
              <w:tab w:val="left" w:pos="1371"/>
              <w:tab w:val="right" w:leader="dot" w:pos="10315"/>
            </w:tabs>
            <w:ind w:hanging="421"/>
          </w:pPr>
          <w:hyperlink w:anchor="_bookmark2" w:history="1">
            <w:r w:rsidR="00203ACB" w:rsidRPr="00203ACB">
              <w:t>Studiju</w:t>
            </w:r>
            <w:r w:rsidR="00203ACB" w:rsidRPr="00203ACB">
              <w:rPr>
                <w:spacing w:val="-4"/>
              </w:rPr>
              <w:t xml:space="preserve"> </w:t>
            </w:r>
            <w:r w:rsidR="00203ACB" w:rsidRPr="00203ACB">
              <w:t>virziena</w:t>
            </w:r>
            <w:r w:rsidR="00203ACB" w:rsidRPr="00203ACB">
              <w:rPr>
                <w:spacing w:val="-4"/>
              </w:rPr>
              <w:t xml:space="preserve"> </w:t>
            </w:r>
            <w:r w:rsidR="00203ACB" w:rsidRPr="00203ACB">
              <w:t>pārvaldība</w:t>
            </w:r>
          </w:hyperlink>
          <w:r w:rsidR="00203ACB" w:rsidRPr="00203ACB">
            <w:tab/>
          </w:r>
          <w:hyperlink w:anchor="_bookmark2" w:history="1">
            <w:r w:rsidR="00203ACB" w:rsidRPr="00203ACB">
              <w:t>15</w:t>
            </w:r>
          </w:hyperlink>
        </w:p>
        <w:p w14:paraId="283028F3" w14:textId="77777777" w:rsidR="00C93BA7" w:rsidRPr="00203ACB" w:rsidRDefault="008C6817">
          <w:pPr>
            <w:pStyle w:val="TOC4"/>
            <w:numPr>
              <w:ilvl w:val="1"/>
              <w:numId w:val="67"/>
            </w:numPr>
            <w:tabs>
              <w:tab w:val="left" w:pos="1371"/>
              <w:tab w:val="right" w:leader="dot" w:pos="10315"/>
            </w:tabs>
            <w:ind w:hanging="421"/>
          </w:pPr>
          <w:hyperlink w:anchor="_bookmark3" w:history="1">
            <w:r w:rsidR="00203ACB" w:rsidRPr="00203ACB">
              <w:rPr>
                <w:w w:val="105"/>
              </w:rPr>
              <w:t>Iekšējās</w:t>
            </w:r>
            <w:r w:rsidR="00203ACB" w:rsidRPr="00203ACB">
              <w:rPr>
                <w:spacing w:val="-10"/>
                <w:w w:val="105"/>
              </w:rPr>
              <w:t xml:space="preserve"> </w:t>
            </w:r>
            <w:r w:rsidR="00203ACB" w:rsidRPr="00203ACB">
              <w:rPr>
                <w:w w:val="105"/>
              </w:rPr>
              <w:t>kvalitātes</w:t>
            </w:r>
            <w:r w:rsidR="00203ACB" w:rsidRPr="00203ACB">
              <w:rPr>
                <w:spacing w:val="-10"/>
                <w:w w:val="105"/>
              </w:rPr>
              <w:t xml:space="preserve"> </w:t>
            </w:r>
            <w:r w:rsidR="00203ACB" w:rsidRPr="00203ACB">
              <w:rPr>
                <w:w w:val="105"/>
              </w:rPr>
              <w:t>nodrošināšanas</w:t>
            </w:r>
            <w:r w:rsidR="00203ACB" w:rsidRPr="00203ACB">
              <w:rPr>
                <w:spacing w:val="-10"/>
                <w:w w:val="105"/>
              </w:rPr>
              <w:t xml:space="preserve"> </w:t>
            </w:r>
            <w:r w:rsidR="00203ACB" w:rsidRPr="00203ACB">
              <w:rPr>
                <w:w w:val="105"/>
              </w:rPr>
              <w:t>sistēmas</w:t>
            </w:r>
            <w:r w:rsidR="00203ACB" w:rsidRPr="00203ACB">
              <w:rPr>
                <w:spacing w:val="-10"/>
                <w:w w:val="105"/>
              </w:rPr>
              <w:t xml:space="preserve"> </w:t>
            </w:r>
            <w:r w:rsidR="00203ACB" w:rsidRPr="00203ACB">
              <w:rPr>
                <w:w w:val="105"/>
              </w:rPr>
              <w:t>efektivitāte</w:t>
            </w:r>
          </w:hyperlink>
          <w:r w:rsidR="00203ACB" w:rsidRPr="00203ACB">
            <w:rPr>
              <w:w w:val="105"/>
            </w:rPr>
            <w:tab/>
          </w:r>
          <w:hyperlink w:anchor="_bookmark3" w:history="1">
            <w:r w:rsidR="00203ACB" w:rsidRPr="00203ACB">
              <w:rPr>
                <w:w w:val="105"/>
              </w:rPr>
              <w:t>28</w:t>
            </w:r>
          </w:hyperlink>
        </w:p>
        <w:p w14:paraId="5A9FB1AA" w14:textId="77777777" w:rsidR="00C93BA7" w:rsidRPr="00203ACB" w:rsidRDefault="008C6817">
          <w:pPr>
            <w:pStyle w:val="TOC4"/>
            <w:numPr>
              <w:ilvl w:val="1"/>
              <w:numId w:val="67"/>
            </w:numPr>
            <w:tabs>
              <w:tab w:val="left" w:pos="1371"/>
              <w:tab w:val="right" w:leader="dot" w:pos="10315"/>
            </w:tabs>
            <w:ind w:hanging="421"/>
          </w:pPr>
          <w:hyperlink w:anchor="_bookmark4" w:history="1">
            <w:r w:rsidR="00203ACB" w:rsidRPr="00203ACB">
              <w:rPr>
                <w:w w:val="105"/>
              </w:rPr>
              <w:t>Studiju</w:t>
            </w:r>
            <w:r w:rsidR="00203ACB" w:rsidRPr="00203ACB">
              <w:rPr>
                <w:spacing w:val="-9"/>
                <w:w w:val="105"/>
              </w:rPr>
              <w:t xml:space="preserve"> </w:t>
            </w:r>
            <w:r w:rsidR="00203ACB" w:rsidRPr="00203ACB">
              <w:rPr>
                <w:w w:val="105"/>
              </w:rPr>
              <w:t>virziena</w:t>
            </w:r>
            <w:r w:rsidR="00203ACB" w:rsidRPr="00203ACB">
              <w:rPr>
                <w:spacing w:val="-9"/>
                <w:w w:val="105"/>
              </w:rPr>
              <w:t xml:space="preserve"> </w:t>
            </w:r>
            <w:r w:rsidR="00203ACB" w:rsidRPr="00203ACB">
              <w:rPr>
                <w:w w:val="105"/>
              </w:rPr>
              <w:t>resursi</w:t>
            </w:r>
            <w:r w:rsidR="00203ACB" w:rsidRPr="00203ACB">
              <w:rPr>
                <w:spacing w:val="-9"/>
                <w:w w:val="105"/>
              </w:rPr>
              <w:t xml:space="preserve"> </w:t>
            </w:r>
            <w:r w:rsidR="00203ACB" w:rsidRPr="00203ACB">
              <w:rPr>
                <w:w w:val="105"/>
              </w:rPr>
              <w:t>un</w:t>
            </w:r>
            <w:r w:rsidR="00203ACB" w:rsidRPr="00203ACB">
              <w:rPr>
                <w:spacing w:val="-9"/>
                <w:w w:val="105"/>
              </w:rPr>
              <w:t xml:space="preserve"> </w:t>
            </w:r>
            <w:r w:rsidR="00203ACB" w:rsidRPr="00203ACB">
              <w:rPr>
                <w:w w:val="105"/>
              </w:rPr>
              <w:t>nodrošinājums</w:t>
            </w:r>
          </w:hyperlink>
          <w:r w:rsidR="00203ACB" w:rsidRPr="00203ACB">
            <w:rPr>
              <w:w w:val="105"/>
            </w:rPr>
            <w:tab/>
          </w:r>
          <w:hyperlink w:anchor="_bookmark4" w:history="1">
            <w:r w:rsidR="00203ACB" w:rsidRPr="00203ACB">
              <w:rPr>
                <w:w w:val="105"/>
              </w:rPr>
              <w:t>34</w:t>
            </w:r>
          </w:hyperlink>
        </w:p>
        <w:p w14:paraId="3B6FBA39" w14:textId="77777777" w:rsidR="00C93BA7" w:rsidRPr="00203ACB" w:rsidRDefault="008C6817">
          <w:pPr>
            <w:pStyle w:val="TOC4"/>
            <w:numPr>
              <w:ilvl w:val="1"/>
              <w:numId w:val="67"/>
            </w:numPr>
            <w:tabs>
              <w:tab w:val="left" w:pos="1371"/>
              <w:tab w:val="right" w:leader="dot" w:pos="10315"/>
            </w:tabs>
            <w:ind w:hanging="421"/>
          </w:pPr>
          <w:hyperlink w:anchor="_bookmark5" w:history="1">
            <w:r w:rsidR="00203ACB" w:rsidRPr="00203ACB">
              <w:rPr>
                <w:w w:val="105"/>
              </w:rPr>
              <w:t>Zinātniskā</w:t>
            </w:r>
            <w:r w:rsidR="00203ACB" w:rsidRPr="00203ACB">
              <w:rPr>
                <w:spacing w:val="-10"/>
                <w:w w:val="105"/>
              </w:rPr>
              <w:t xml:space="preserve"> </w:t>
            </w:r>
            <w:r w:rsidR="00203ACB" w:rsidRPr="00203ACB">
              <w:rPr>
                <w:w w:val="105"/>
              </w:rPr>
              <w:t>pētniecība</w:t>
            </w:r>
            <w:r w:rsidR="00203ACB" w:rsidRPr="00203ACB">
              <w:rPr>
                <w:spacing w:val="-10"/>
                <w:w w:val="105"/>
              </w:rPr>
              <w:t xml:space="preserve"> </w:t>
            </w:r>
            <w:r w:rsidR="00203ACB" w:rsidRPr="00203ACB">
              <w:rPr>
                <w:w w:val="105"/>
              </w:rPr>
              <w:t>un</w:t>
            </w:r>
            <w:r w:rsidR="00203ACB" w:rsidRPr="00203ACB">
              <w:rPr>
                <w:spacing w:val="-10"/>
                <w:w w:val="105"/>
              </w:rPr>
              <w:t xml:space="preserve"> </w:t>
            </w:r>
            <w:r w:rsidR="00203ACB" w:rsidRPr="00203ACB">
              <w:rPr>
                <w:w w:val="105"/>
              </w:rPr>
              <w:t>mākslinieciskā</w:t>
            </w:r>
            <w:r w:rsidR="00203ACB" w:rsidRPr="00203ACB">
              <w:rPr>
                <w:spacing w:val="-9"/>
                <w:w w:val="105"/>
              </w:rPr>
              <w:t xml:space="preserve"> </w:t>
            </w:r>
            <w:r w:rsidR="00203ACB" w:rsidRPr="00203ACB">
              <w:rPr>
                <w:w w:val="105"/>
              </w:rPr>
              <w:t>jaunrade</w:t>
            </w:r>
          </w:hyperlink>
          <w:r w:rsidR="00203ACB" w:rsidRPr="00203ACB">
            <w:rPr>
              <w:w w:val="105"/>
            </w:rPr>
            <w:tab/>
          </w:r>
          <w:hyperlink w:anchor="_bookmark5" w:history="1">
            <w:r w:rsidR="00203ACB" w:rsidRPr="00203ACB">
              <w:rPr>
                <w:w w:val="105"/>
              </w:rPr>
              <w:t>45</w:t>
            </w:r>
          </w:hyperlink>
        </w:p>
        <w:p w14:paraId="4847F306" w14:textId="77777777" w:rsidR="00C93BA7" w:rsidRPr="00203ACB" w:rsidRDefault="008C6817">
          <w:pPr>
            <w:pStyle w:val="TOC4"/>
            <w:numPr>
              <w:ilvl w:val="1"/>
              <w:numId w:val="67"/>
            </w:numPr>
            <w:tabs>
              <w:tab w:val="left" w:pos="1371"/>
              <w:tab w:val="right" w:leader="dot" w:pos="10315"/>
            </w:tabs>
            <w:ind w:hanging="421"/>
          </w:pPr>
          <w:hyperlink w:anchor="_bookmark6" w:history="1">
            <w:r w:rsidR="00203ACB" w:rsidRPr="00203ACB">
              <w:t>Sadarbība</w:t>
            </w:r>
            <w:r w:rsidR="00203ACB" w:rsidRPr="00203ACB">
              <w:rPr>
                <w:spacing w:val="-4"/>
              </w:rPr>
              <w:t xml:space="preserve"> </w:t>
            </w:r>
            <w:r w:rsidR="00203ACB" w:rsidRPr="00203ACB">
              <w:t>un</w:t>
            </w:r>
            <w:r w:rsidR="00203ACB" w:rsidRPr="00203ACB">
              <w:rPr>
                <w:spacing w:val="-4"/>
              </w:rPr>
              <w:t xml:space="preserve"> </w:t>
            </w:r>
            <w:r w:rsidR="00203ACB" w:rsidRPr="00203ACB">
              <w:t>internacionalizācija</w:t>
            </w:r>
          </w:hyperlink>
          <w:r w:rsidR="00203ACB" w:rsidRPr="00203ACB">
            <w:tab/>
          </w:r>
          <w:hyperlink w:anchor="_bookmark6" w:history="1">
            <w:r w:rsidR="00203ACB" w:rsidRPr="00203ACB">
              <w:t>53</w:t>
            </w:r>
          </w:hyperlink>
        </w:p>
        <w:p w14:paraId="0B43109D" w14:textId="77777777" w:rsidR="00C93BA7" w:rsidRPr="00203ACB" w:rsidRDefault="008C6817">
          <w:pPr>
            <w:pStyle w:val="TOC4"/>
            <w:numPr>
              <w:ilvl w:val="1"/>
              <w:numId w:val="67"/>
            </w:numPr>
            <w:tabs>
              <w:tab w:val="left" w:pos="1371"/>
              <w:tab w:val="right" w:leader="dot" w:pos="10315"/>
            </w:tabs>
            <w:spacing w:before="184"/>
            <w:ind w:hanging="421"/>
          </w:pPr>
          <w:hyperlink w:anchor="_bookmark7" w:history="1">
            <w:r w:rsidR="00203ACB" w:rsidRPr="00203ACB">
              <w:rPr>
                <w:w w:val="105"/>
              </w:rPr>
              <w:t>Iepriekšējās</w:t>
            </w:r>
            <w:r w:rsidR="00203ACB" w:rsidRPr="00203ACB">
              <w:rPr>
                <w:spacing w:val="-13"/>
                <w:w w:val="105"/>
              </w:rPr>
              <w:t xml:space="preserve"> </w:t>
            </w:r>
            <w:r w:rsidR="00203ACB" w:rsidRPr="00203ACB">
              <w:rPr>
                <w:w w:val="105"/>
              </w:rPr>
              <w:t>novērtēšanas</w:t>
            </w:r>
            <w:r w:rsidR="00203ACB" w:rsidRPr="00203ACB">
              <w:rPr>
                <w:spacing w:val="-13"/>
                <w:w w:val="105"/>
              </w:rPr>
              <w:t xml:space="preserve"> </w:t>
            </w:r>
            <w:r w:rsidR="00203ACB" w:rsidRPr="00203ACB">
              <w:rPr>
                <w:w w:val="105"/>
              </w:rPr>
              <w:t>procedūrās</w:t>
            </w:r>
            <w:r w:rsidR="00203ACB" w:rsidRPr="00203ACB">
              <w:rPr>
                <w:spacing w:val="-13"/>
                <w:w w:val="105"/>
              </w:rPr>
              <w:t xml:space="preserve"> </w:t>
            </w:r>
            <w:r w:rsidR="00203ACB" w:rsidRPr="00203ACB">
              <w:rPr>
                <w:w w:val="105"/>
              </w:rPr>
              <w:t>saņemto</w:t>
            </w:r>
            <w:r w:rsidR="00203ACB" w:rsidRPr="00203ACB">
              <w:rPr>
                <w:spacing w:val="-13"/>
                <w:w w:val="105"/>
              </w:rPr>
              <w:t xml:space="preserve"> </w:t>
            </w:r>
            <w:r w:rsidR="00203ACB" w:rsidRPr="00203ACB">
              <w:rPr>
                <w:w w:val="105"/>
              </w:rPr>
              <w:t>rekomendāciju</w:t>
            </w:r>
            <w:r w:rsidR="00203ACB" w:rsidRPr="00203ACB">
              <w:rPr>
                <w:spacing w:val="-13"/>
                <w:w w:val="105"/>
              </w:rPr>
              <w:t xml:space="preserve"> </w:t>
            </w:r>
            <w:r w:rsidR="00203ACB" w:rsidRPr="00203ACB">
              <w:rPr>
                <w:w w:val="105"/>
              </w:rPr>
              <w:t>ieviešana</w:t>
            </w:r>
          </w:hyperlink>
          <w:r w:rsidR="00203ACB" w:rsidRPr="00203ACB">
            <w:rPr>
              <w:w w:val="105"/>
            </w:rPr>
            <w:tab/>
          </w:r>
          <w:hyperlink w:anchor="_bookmark7" w:history="1">
            <w:r w:rsidR="00203ACB" w:rsidRPr="00203ACB">
              <w:rPr>
                <w:w w:val="105"/>
              </w:rPr>
              <w:t>58</w:t>
            </w:r>
          </w:hyperlink>
        </w:p>
        <w:p w14:paraId="26E10BF0" w14:textId="77777777" w:rsidR="00C93BA7" w:rsidRPr="00203ACB" w:rsidRDefault="008C6817">
          <w:pPr>
            <w:pStyle w:val="TOC2"/>
            <w:tabs>
              <w:tab w:val="right" w:leader="dot" w:pos="10315"/>
            </w:tabs>
            <w:rPr>
              <w:b w:val="0"/>
              <w:i w:val="0"/>
            </w:rPr>
          </w:pPr>
          <w:hyperlink w:anchor="_bookmark8" w:history="1">
            <w:r w:rsidR="00203ACB" w:rsidRPr="00203ACB">
              <w:rPr>
                <w:w w:val="110"/>
              </w:rPr>
              <w:t>Pielikumi</w:t>
            </w:r>
          </w:hyperlink>
          <w:r w:rsidR="00203ACB" w:rsidRPr="00203ACB">
            <w:rPr>
              <w:w w:val="110"/>
            </w:rPr>
            <w:tab/>
          </w:r>
          <w:hyperlink w:anchor="_bookmark8" w:history="1">
            <w:r w:rsidR="00203ACB" w:rsidRPr="00203ACB">
              <w:rPr>
                <w:b w:val="0"/>
                <w:i w:val="0"/>
                <w:w w:val="110"/>
              </w:rPr>
              <w:t>59</w:t>
            </w:r>
          </w:hyperlink>
        </w:p>
        <w:p w14:paraId="2293B2CE" w14:textId="77777777" w:rsidR="00C93BA7" w:rsidRPr="00203ACB" w:rsidRDefault="008C6817">
          <w:pPr>
            <w:pStyle w:val="TOC2"/>
            <w:tabs>
              <w:tab w:val="right" w:leader="dot" w:pos="10315"/>
            </w:tabs>
            <w:rPr>
              <w:b w:val="0"/>
              <w:i w:val="0"/>
            </w:rPr>
          </w:pPr>
          <w:hyperlink w:anchor="_bookmark9" w:history="1">
            <w:r w:rsidR="00203ACB" w:rsidRPr="00203ACB">
              <w:rPr>
                <w:w w:val="105"/>
              </w:rPr>
              <w:t>Citi</w:t>
            </w:r>
            <w:r w:rsidR="00203ACB" w:rsidRPr="00203ACB">
              <w:rPr>
                <w:spacing w:val="-2"/>
                <w:w w:val="105"/>
              </w:rPr>
              <w:t xml:space="preserve"> </w:t>
            </w:r>
            <w:r w:rsidR="00203ACB" w:rsidRPr="00203ACB">
              <w:rPr>
                <w:w w:val="105"/>
              </w:rPr>
              <w:t>pielikumi</w:t>
            </w:r>
          </w:hyperlink>
          <w:r w:rsidR="00203ACB" w:rsidRPr="00203ACB">
            <w:rPr>
              <w:w w:val="105"/>
            </w:rPr>
            <w:tab/>
          </w:r>
          <w:hyperlink w:anchor="_bookmark9" w:history="1">
            <w:r w:rsidR="00203ACB" w:rsidRPr="00203ACB">
              <w:rPr>
                <w:b w:val="0"/>
                <w:i w:val="0"/>
                <w:w w:val="105"/>
              </w:rPr>
              <w:t>61</w:t>
            </w:r>
          </w:hyperlink>
        </w:p>
        <w:p w14:paraId="173F60A8" w14:textId="77777777" w:rsidR="00C93BA7" w:rsidRPr="00203ACB" w:rsidRDefault="008C6817">
          <w:pPr>
            <w:pStyle w:val="TOC1"/>
            <w:tabs>
              <w:tab w:val="right" w:leader="dot" w:pos="10315"/>
            </w:tabs>
            <w:rPr>
              <w:b w:val="0"/>
            </w:rPr>
          </w:pPr>
          <w:hyperlink w:anchor="_bookmark10" w:history="1">
            <w:r w:rsidR="00203ACB" w:rsidRPr="00203ACB">
              <w:rPr>
                <w:w w:val="110"/>
              </w:rPr>
              <w:t>Starpkultūru</w:t>
            </w:r>
            <w:r w:rsidR="00203ACB" w:rsidRPr="00203ACB">
              <w:rPr>
                <w:spacing w:val="-5"/>
                <w:w w:val="110"/>
              </w:rPr>
              <w:t xml:space="preserve"> </w:t>
            </w:r>
            <w:r w:rsidR="00203ACB" w:rsidRPr="00203ACB">
              <w:rPr>
                <w:w w:val="110"/>
              </w:rPr>
              <w:t>attiecības</w:t>
            </w:r>
            <w:r w:rsidR="00203ACB" w:rsidRPr="00203ACB">
              <w:rPr>
                <w:spacing w:val="-5"/>
                <w:w w:val="110"/>
              </w:rPr>
              <w:t xml:space="preserve"> </w:t>
            </w:r>
            <w:r w:rsidR="00203ACB" w:rsidRPr="00203ACB">
              <w:rPr>
                <w:w w:val="110"/>
              </w:rPr>
              <w:t>(47227)</w:t>
            </w:r>
          </w:hyperlink>
          <w:r w:rsidR="00203ACB" w:rsidRPr="00203ACB">
            <w:rPr>
              <w:w w:val="110"/>
            </w:rPr>
            <w:tab/>
          </w:r>
          <w:hyperlink w:anchor="_bookmark10" w:history="1">
            <w:r w:rsidR="00203ACB" w:rsidRPr="00203ACB">
              <w:rPr>
                <w:b w:val="0"/>
                <w:w w:val="110"/>
              </w:rPr>
              <w:t>62</w:t>
            </w:r>
          </w:hyperlink>
        </w:p>
        <w:p w14:paraId="756BBC02" w14:textId="77777777" w:rsidR="00C93BA7" w:rsidRPr="00203ACB" w:rsidRDefault="008C6817">
          <w:pPr>
            <w:pStyle w:val="TOC2"/>
            <w:tabs>
              <w:tab w:val="right" w:leader="dot" w:pos="10315"/>
            </w:tabs>
            <w:spacing w:before="203"/>
            <w:rPr>
              <w:b w:val="0"/>
              <w:i w:val="0"/>
            </w:rPr>
          </w:pPr>
          <w:hyperlink w:anchor="_bookmark11" w:history="1">
            <w:r w:rsidR="00203ACB" w:rsidRPr="00203ACB">
              <w:rPr>
                <w:w w:val="105"/>
              </w:rPr>
              <w:t>Studiju</w:t>
            </w:r>
            <w:r w:rsidR="00203ACB" w:rsidRPr="00203ACB">
              <w:rPr>
                <w:spacing w:val="-1"/>
                <w:w w:val="105"/>
              </w:rPr>
              <w:t xml:space="preserve"> </w:t>
            </w:r>
            <w:r w:rsidR="00203ACB" w:rsidRPr="00203ACB">
              <w:rPr>
                <w:w w:val="105"/>
              </w:rPr>
              <w:t>programmas</w:t>
            </w:r>
            <w:r w:rsidR="00203ACB" w:rsidRPr="00203ACB">
              <w:rPr>
                <w:spacing w:val="-1"/>
                <w:w w:val="105"/>
              </w:rPr>
              <w:t xml:space="preserve"> </w:t>
            </w:r>
            <w:r w:rsidR="00203ACB" w:rsidRPr="00203ACB">
              <w:rPr>
                <w:w w:val="105"/>
              </w:rPr>
              <w:t>informācija</w:t>
            </w:r>
          </w:hyperlink>
          <w:r w:rsidR="00203ACB" w:rsidRPr="00203ACB">
            <w:rPr>
              <w:w w:val="105"/>
            </w:rPr>
            <w:tab/>
          </w:r>
          <w:hyperlink w:anchor="_bookmark11" w:history="1">
            <w:r w:rsidR="00203ACB" w:rsidRPr="00203ACB">
              <w:rPr>
                <w:b w:val="0"/>
                <w:i w:val="0"/>
                <w:w w:val="105"/>
              </w:rPr>
              <w:t>65</w:t>
            </w:r>
          </w:hyperlink>
        </w:p>
        <w:p w14:paraId="411894A9" w14:textId="77777777" w:rsidR="00C93BA7" w:rsidRPr="00203ACB" w:rsidRDefault="008C6817">
          <w:pPr>
            <w:pStyle w:val="TOC4"/>
            <w:numPr>
              <w:ilvl w:val="1"/>
              <w:numId w:val="66"/>
            </w:numPr>
            <w:tabs>
              <w:tab w:val="left" w:pos="1371"/>
              <w:tab w:val="right" w:leader="dot" w:pos="10315"/>
            </w:tabs>
            <w:ind w:hanging="421"/>
          </w:pPr>
          <w:hyperlink w:anchor="_bookmark11" w:history="1">
            <w:r w:rsidR="00203ACB" w:rsidRPr="00203ACB">
              <w:t>Studiju</w:t>
            </w:r>
            <w:r w:rsidR="00203ACB" w:rsidRPr="00203ACB">
              <w:rPr>
                <w:spacing w:val="-4"/>
              </w:rPr>
              <w:t xml:space="preserve"> </w:t>
            </w:r>
            <w:r w:rsidR="00203ACB" w:rsidRPr="00203ACB">
              <w:t>programmas</w:t>
            </w:r>
            <w:r w:rsidR="00203ACB" w:rsidRPr="00203ACB">
              <w:rPr>
                <w:spacing w:val="-4"/>
              </w:rPr>
              <w:t xml:space="preserve"> </w:t>
            </w:r>
            <w:r w:rsidR="00203ACB" w:rsidRPr="00203ACB">
              <w:t>raksturojošie</w:t>
            </w:r>
            <w:r w:rsidR="00203ACB" w:rsidRPr="00203ACB">
              <w:rPr>
                <w:spacing w:val="-4"/>
              </w:rPr>
              <w:t xml:space="preserve"> </w:t>
            </w:r>
            <w:r w:rsidR="00203ACB" w:rsidRPr="00203ACB">
              <w:t>rādītāji</w:t>
            </w:r>
          </w:hyperlink>
          <w:r w:rsidR="00203ACB" w:rsidRPr="00203ACB">
            <w:tab/>
          </w:r>
          <w:hyperlink w:anchor="_bookmark11" w:history="1">
            <w:r w:rsidR="00203ACB" w:rsidRPr="00203ACB">
              <w:t>65</w:t>
            </w:r>
          </w:hyperlink>
        </w:p>
        <w:p w14:paraId="670BDBA7" w14:textId="77777777" w:rsidR="00C93BA7" w:rsidRPr="00203ACB" w:rsidRDefault="008C6817">
          <w:pPr>
            <w:pStyle w:val="TOC4"/>
            <w:numPr>
              <w:ilvl w:val="1"/>
              <w:numId w:val="66"/>
            </w:numPr>
            <w:tabs>
              <w:tab w:val="left" w:pos="1371"/>
              <w:tab w:val="right" w:leader="dot" w:pos="10315"/>
            </w:tabs>
            <w:ind w:hanging="421"/>
          </w:pPr>
          <w:hyperlink w:anchor="_bookmark12" w:history="1">
            <w:r w:rsidR="00203ACB" w:rsidRPr="00203ACB">
              <w:rPr>
                <w:w w:val="105"/>
              </w:rPr>
              <w:t>Studiju</w:t>
            </w:r>
            <w:r w:rsidR="00203ACB" w:rsidRPr="00203ACB">
              <w:rPr>
                <w:spacing w:val="-8"/>
                <w:w w:val="105"/>
              </w:rPr>
              <w:t xml:space="preserve"> </w:t>
            </w:r>
            <w:r w:rsidR="00203ACB" w:rsidRPr="00203ACB">
              <w:rPr>
                <w:w w:val="105"/>
              </w:rPr>
              <w:t>saturs</w:t>
            </w:r>
            <w:r w:rsidR="00203ACB" w:rsidRPr="00203ACB">
              <w:rPr>
                <w:spacing w:val="-8"/>
                <w:w w:val="105"/>
              </w:rPr>
              <w:t xml:space="preserve"> </w:t>
            </w:r>
            <w:r w:rsidR="00203ACB" w:rsidRPr="00203ACB">
              <w:rPr>
                <w:w w:val="105"/>
              </w:rPr>
              <w:t>un</w:t>
            </w:r>
            <w:r w:rsidR="00203ACB" w:rsidRPr="00203ACB">
              <w:rPr>
                <w:spacing w:val="-8"/>
                <w:w w:val="105"/>
              </w:rPr>
              <w:t xml:space="preserve"> </w:t>
            </w:r>
            <w:r w:rsidR="00203ACB" w:rsidRPr="00203ACB">
              <w:rPr>
                <w:w w:val="105"/>
              </w:rPr>
              <w:t>īstenošana</w:t>
            </w:r>
          </w:hyperlink>
          <w:r w:rsidR="00203ACB" w:rsidRPr="00203ACB">
            <w:rPr>
              <w:w w:val="105"/>
            </w:rPr>
            <w:tab/>
          </w:r>
          <w:hyperlink w:anchor="_bookmark12" w:history="1">
            <w:r w:rsidR="00203ACB" w:rsidRPr="00203ACB">
              <w:rPr>
                <w:w w:val="105"/>
              </w:rPr>
              <w:t>71</w:t>
            </w:r>
          </w:hyperlink>
        </w:p>
        <w:p w14:paraId="4CF681B7" w14:textId="77777777" w:rsidR="00C93BA7" w:rsidRPr="00203ACB" w:rsidRDefault="008C6817">
          <w:pPr>
            <w:pStyle w:val="TOC4"/>
            <w:numPr>
              <w:ilvl w:val="1"/>
              <w:numId w:val="66"/>
            </w:numPr>
            <w:tabs>
              <w:tab w:val="left" w:pos="1371"/>
              <w:tab w:val="right" w:leader="dot" w:pos="10315"/>
            </w:tabs>
            <w:ind w:hanging="421"/>
          </w:pPr>
          <w:hyperlink w:anchor="_bookmark13" w:history="1">
            <w:r w:rsidR="00203ACB" w:rsidRPr="00203ACB">
              <w:rPr>
                <w:w w:val="105"/>
              </w:rPr>
              <w:t>Studiju</w:t>
            </w:r>
            <w:r w:rsidR="00203ACB" w:rsidRPr="00203ACB">
              <w:rPr>
                <w:spacing w:val="-9"/>
                <w:w w:val="105"/>
              </w:rPr>
              <w:t xml:space="preserve"> </w:t>
            </w:r>
            <w:r w:rsidR="00203ACB" w:rsidRPr="00203ACB">
              <w:rPr>
                <w:w w:val="105"/>
              </w:rPr>
              <w:t>programmas</w:t>
            </w:r>
            <w:r w:rsidR="00203ACB" w:rsidRPr="00203ACB">
              <w:rPr>
                <w:spacing w:val="-9"/>
                <w:w w:val="105"/>
              </w:rPr>
              <w:t xml:space="preserve"> </w:t>
            </w:r>
            <w:r w:rsidR="00203ACB" w:rsidRPr="00203ACB">
              <w:rPr>
                <w:w w:val="105"/>
              </w:rPr>
              <w:t>resursi</w:t>
            </w:r>
            <w:r w:rsidR="00203ACB" w:rsidRPr="00203ACB">
              <w:rPr>
                <w:spacing w:val="-9"/>
                <w:w w:val="105"/>
              </w:rPr>
              <w:t xml:space="preserve"> </w:t>
            </w:r>
            <w:r w:rsidR="00203ACB" w:rsidRPr="00203ACB">
              <w:rPr>
                <w:w w:val="105"/>
              </w:rPr>
              <w:t>un</w:t>
            </w:r>
            <w:r w:rsidR="00203ACB" w:rsidRPr="00203ACB">
              <w:rPr>
                <w:spacing w:val="-8"/>
                <w:w w:val="105"/>
              </w:rPr>
              <w:t xml:space="preserve"> </w:t>
            </w:r>
            <w:r w:rsidR="00203ACB" w:rsidRPr="00203ACB">
              <w:rPr>
                <w:w w:val="105"/>
              </w:rPr>
              <w:t>nodrošinājums</w:t>
            </w:r>
          </w:hyperlink>
          <w:r w:rsidR="00203ACB" w:rsidRPr="00203ACB">
            <w:rPr>
              <w:w w:val="105"/>
            </w:rPr>
            <w:tab/>
          </w:r>
          <w:hyperlink w:anchor="_bookmark13" w:history="1">
            <w:r w:rsidR="00203ACB" w:rsidRPr="00203ACB">
              <w:rPr>
                <w:w w:val="105"/>
              </w:rPr>
              <w:t>80</w:t>
            </w:r>
          </w:hyperlink>
        </w:p>
        <w:p w14:paraId="27DB2079" w14:textId="77777777" w:rsidR="00C93BA7" w:rsidRPr="00203ACB" w:rsidRDefault="008C6817">
          <w:pPr>
            <w:pStyle w:val="TOC4"/>
            <w:numPr>
              <w:ilvl w:val="1"/>
              <w:numId w:val="66"/>
            </w:numPr>
            <w:tabs>
              <w:tab w:val="left" w:pos="1371"/>
              <w:tab w:val="right" w:leader="dot" w:pos="10315"/>
            </w:tabs>
            <w:spacing w:before="184"/>
            <w:ind w:hanging="421"/>
          </w:pPr>
          <w:hyperlink w:anchor="_bookmark14" w:history="1">
            <w:r w:rsidR="00203ACB" w:rsidRPr="00203ACB">
              <w:rPr>
                <w:w w:val="105"/>
              </w:rPr>
              <w:t>Mācībspēki</w:t>
            </w:r>
          </w:hyperlink>
          <w:r w:rsidR="00203ACB" w:rsidRPr="00203ACB">
            <w:rPr>
              <w:w w:val="105"/>
            </w:rPr>
            <w:tab/>
          </w:r>
          <w:hyperlink w:anchor="_bookmark14" w:history="1">
            <w:r w:rsidR="00203ACB" w:rsidRPr="00203ACB">
              <w:rPr>
                <w:w w:val="105"/>
              </w:rPr>
              <w:t>82</w:t>
            </w:r>
          </w:hyperlink>
        </w:p>
        <w:p w14:paraId="1C799761" w14:textId="77777777" w:rsidR="00C93BA7" w:rsidRPr="00203ACB" w:rsidRDefault="008C6817">
          <w:pPr>
            <w:pStyle w:val="TOC2"/>
            <w:tabs>
              <w:tab w:val="right" w:leader="dot" w:pos="10315"/>
            </w:tabs>
            <w:rPr>
              <w:b w:val="0"/>
              <w:i w:val="0"/>
            </w:rPr>
          </w:pPr>
          <w:hyperlink w:anchor="_bookmark15" w:history="1">
            <w:r w:rsidR="00203ACB" w:rsidRPr="00203ACB">
              <w:rPr>
                <w:w w:val="110"/>
              </w:rPr>
              <w:t>Pielikumi</w:t>
            </w:r>
          </w:hyperlink>
          <w:r w:rsidR="00203ACB" w:rsidRPr="00203ACB">
            <w:rPr>
              <w:w w:val="110"/>
            </w:rPr>
            <w:tab/>
          </w:r>
          <w:hyperlink w:anchor="_bookmark15" w:history="1">
            <w:r w:rsidR="00203ACB" w:rsidRPr="00203ACB">
              <w:rPr>
                <w:b w:val="0"/>
                <w:i w:val="0"/>
                <w:w w:val="110"/>
              </w:rPr>
              <w:t>85</w:t>
            </w:r>
          </w:hyperlink>
        </w:p>
        <w:p w14:paraId="7FB11A68" w14:textId="77777777" w:rsidR="00C93BA7" w:rsidRPr="00203ACB" w:rsidRDefault="008C6817">
          <w:pPr>
            <w:pStyle w:val="TOC1"/>
            <w:tabs>
              <w:tab w:val="right" w:leader="dot" w:pos="10315"/>
            </w:tabs>
            <w:rPr>
              <w:b w:val="0"/>
            </w:rPr>
          </w:pPr>
          <w:hyperlink w:anchor="_bookmark16" w:history="1">
            <w:r w:rsidR="00203ACB" w:rsidRPr="00203ACB">
              <w:rPr>
                <w:w w:val="110"/>
              </w:rPr>
              <w:t>Austrumeiropas</w:t>
            </w:r>
            <w:r w:rsidR="00203ACB" w:rsidRPr="00203ACB">
              <w:rPr>
                <w:spacing w:val="-5"/>
                <w:w w:val="110"/>
              </w:rPr>
              <w:t xml:space="preserve"> </w:t>
            </w:r>
            <w:r w:rsidR="00203ACB" w:rsidRPr="00203ACB">
              <w:rPr>
                <w:w w:val="110"/>
              </w:rPr>
              <w:t>kultūras</w:t>
            </w:r>
            <w:r w:rsidR="00203ACB" w:rsidRPr="00203ACB">
              <w:rPr>
                <w:spacing w:val="-5"/>
                <w:w w:val="110"/>
              </w:rPr>
              <w:t xml:space="preserve"> </w:t>
            </w:r>
            <w:r w:rsidR="00203ACB" w:rsidRPr="00203ACB">
              <w:rPr>
                <w:w w:val="110"/>
              </w:rPr>
              <w:t>un</w:t>
            </w:r>
            <w:r w:rsidR="00203ACB" w:rsidRPr="00203ACB">
              <w:rPr>
                <w:spacing w:val="-5"/>
                <w:w w:val="110"/>
              </w:rPr>
              <w:t xml:space="preserve"> </w:t>
            </w:r>
            <w:r w:rsidR="00203ACB" w:rsidRPr="00203ACB">
              <w:rPr>
                <w:w w:val="110"/>
              </w:rPr>
              <w:t>biznesa</w:t>
            </w:r>
            <w:r w:rsidR="00203ACB" w:rsidRPr="00203ACB">
              <w:rPr>
                <w:spacing w:val="-5"/>
                <w:w w:val="110"/>
              </w:rPr>
              <w:t xml:space="preserve"> </w:t>
            </w:r>
            <w:r w:rsidR="00203ACB" w:rsidRPr="00203ACB">
              <w:rPr>
                <w:w w:val="110"/>
              </w:rPr>
              <w:t>sakari</w:t>
            </w:r>
            <w:r w:rsidR="00203ACB" w:rsidRPr="00203ACB">
              <w:rPr>
                <w:spacing w:val="-5"/>
                <w:w w:val="110"/>
              </w:rPr>
              <w:t xml:space="preserve"> </w:t>
            </w:r>
            <w:r w:rsidR="00203ACB" w:rsidRPr="00203ACB">
              <w:rPr>
                <w:w w:val="110"/>
              </w:rPr>
              <w:t>(43227)</w:t>
            </w:r>
          </w:hyperlink>
          <w:r w:rsidR="00203ACB" w:rsidRPr="00203ACB">
            <w:rPr>
              <w:w w:val="110"/>
            </w:rPr>
            <w:tab/>
          </w:r>
          <w:hyperlink w:anchor="_bookmark16" w:history="1">
            <w:r w:rsidR="00203ACB" w:rsidRPr="00203ACB">
              <w:rPr>
                <w:b w:val="0"/>
                <w:w w:val="110"/>
              </w:rPr>
              <w:t>86</w:t>
            </w:r>
          </w:hyperlink>
        </w:p>
        <w:p w14:paraId="484F147F" w14:textId="77777777" w:rsidR="00C93BA7" w:rsidRPr="00203ACB" w:rsidRDefault="008C6817">
          <w:pPr>
            <w:pStyle w:val="TOC2"/>
            <w:tabs>
              <w:tab w:val="right" w:leader="dot" w:pos="10315"/>
            </w:tabs>
            <w:spacing w:before="203"/>
            <w:rPr>
              <w:b w:val="0"/>
              <w:i w:val="0"/>
            </w:rPr>
          </w:pPr>
          <w:hyperlink w:anchor="_bookmark17" w:history="1">
            <w:r w:rsidR="00203ACB" w:rsidRPr="00203ACB">
              <w:rPr>
                <w:w w:val="105"/>
              </w:rPr>
              <w:t>Studiju</w:t>
            </w:r>
            <w:r w:rsidR="00203ACB" w:rsidRPr="00203ACB">
              <w:rPr>
                <w:spacing w:val="-1"/>
                <w:w w:val="105"/>
              </w:rPr>
              <w:t xml:space="preserve"> </w:t>
            </w:r>
            <w:r w:rsidR="00203ACB" w:rsidRPr="00203ACB">
              <w:rPr>
                <w:w w:val="105"/>
              </w:rPr>
              <w:t>programmas</w:t>
            </w:r>
            <w:r w:rsidR="00203ACB" w:rsidRPr="00203ACB">
              <w:rPr>
                <w:spacing w:val="-1"/>
                <w:w w:val="105"/>
              </w:rPr>
              <w:t xml:space="preserve"> </w:t>
            </w:r>
            <w:r w:rsidR="00203ACB" w:rsidRPr="00203ACB">
              <w:rPr>
                <w:w w:val="105"/>
              </w:rPr>
              <w:t>informācija</w:t>
            </w:r>
          </w:hyperlink>
          <w:r w:rsidR="00203ACB" w:rsidRPr="00203ACB">
            <w:rPr>
              <w:w w:val="105"/>
            </w:rPr>
            <w:tab/>
          </w:r>
          <w:hyperlink w:anchor="_bookmark17" w:history="1">
            <w:r w:rsidR="00203ACB" w:rsidRPr="00203ACB">
              <w:rPr>
                <w:b w:val="0"/>
                <w:i w:val="0"/>
                <w:w w:val="105"/>
              </w:rPr>
              <w:t>89</w:t>
            </w:r>
          </w:hyperlink>
        </w:p>
        <w:p w14:paraId="1CD22AC6" w14:textId="77777777" w:rsidR="00C93BA7" w:rsidRPr="00203ACB" w:rsidRDefault="008C6817">
          <w:pPr>
            <w:pStyle w:val="TOC4"/>
            <w:numPr>
              <w:ilvl w:val="1"/>
              <w:numId w:val="65"/>
            </w:numPr>
            <w:tabs>
              <w:tab w:val="left" w:pos="1371"/>
              <w:tab w:val="right" w:leader="dot" w:pos="10315"/>
            </w:tabs>
            <w:ind w:hanging="421"/>
          </w:pPr>
          <w:hyperlink w:anchor="_bookmark17" w:history="1">
            <w:r w:rsidR="00203ACB" w:rsidRPr="00203ACB">
              <w:t>Studiju</w:t>
            </w:r>
            <w:r w:rsidR="00203ACB" w:rsidRPr="00203ACB">
              <w:rPr>
                <w:spacing w:val="-4"/>
              </w:rPr>
              <w:t xml:space="preserve"> </w:t>
            </w:r>
            <w:r w:rsidR="00203ACB" w:rsidRPr="00203ACB">
              <w:t>programmas</w:t>
            </w:r>
            <w:r w:rsidR="00203ACB" w:rsidRPr="00203ACB">
              <w:rPr>
                <w:spacing w:val="-4"/>
              </w:rPr>
              <w:t xml:space="preserve"> </w:t>
            </w:r>
            <w:r w:rsidR="00203ACB" w:rsidRPr="00203ACB">
              <w:t>raksturojošie</w:t>
            </w:r>
            <w:r w:rsidR="00203ACB" w:rsidRPr="00203ACB">
              <w:rPr>
                <w:spacing w:val="-4"/>
              </w:rPr>
              <w:t xml:space="preserve"> </w:t>
            </w:r>
            <w:r w:rsidR="00203ACB" w:rsidRPr="00203ACB">
              <w:t>rādītāji</w:t>
            </w:r>
          </w:hyperlink>
          <w:r w:rsidR="00203ACB" w:rsidRPr="00203ACB">
            <w:tab/>
          </w:r>
          <w:hyperlink w:anchor="_bookmark17" w:history="1">
            <w:r w:rsidR="00203ACB" w:rsidRPr="00203ACB">
              <w:t>89</w:t>
            </w:r>
          </w:hyperlink>
        </w:p>
        <w:p w14:paraId="45BFB137" w14:textId="77777777" w:rsidR="00C93BA7" w:rsidRPr="00203ACB" w:rsidRDefault="008C6817">
          <w:pPr>
            <w:pStyle w:val="TOC4"/>
            <w:numPr>
              <w:ilvl w:val="1"/>
              <w:numId w:val="65"/>
            </w:numPr>
            <w:tabs>
              <w:tab w:val="left" w:pos="1371"/>
              <w:tab w:val="right" w:leader="dot" w:pos="10315"/>
            </w:tabs>
            <w:ind w:hanging="421"/>
          </w:pPr>
          <w:hyperlink w:anchor="_bookmark18" w:history="1">
            <w:r w:rsidR="00203ACB" w:rsidRPr="00203ACB">
              <w:rPr>
                <w:w w:val="105"/>
              </w:rPr>
              <w:t>Studiju</w:t>
            </w:r>
            <w:r w:rsidR="00203ACB" w:rsidRPr="00203ACB">
              <w:rPr>
                <w:spacing w:val="-8"/>
                <w:w w:val="105"/>
              </w:rPr>
              <w:t xml:space="preserve"> </w:t>
            </w:r>
            <w:r w:rsidR="00203ACB" w:rsidRPr="00203ACB">
              <w:rPr>
                <w:w w:val="105"/>
              </w:rPr>
              <w:t>saturs</w:t>
            </w:r>
            <w:r w:rsidR="00203ACB" w:rsidRPr="00203ACB">
              <w:rPr>
                <w:spacing w:val="-8"/>
                <w:w w:val="105"/>
              </w:rPr>
              <w:t xml:space="preserve"> </w:t>
            </w:r>
            <w:r w:rsidR="00203ACB" w:rsidRPr="00203ACB">
              <w:rPr>
                <w:w w:val="105"/>
              </w:rPr>
              <w:t>un</w:t>
            </w:r>
            <w:r w:rsidR="00203ACB" w:rsidRPr="00203ACB">
              <w:rPr>
                <w:spacing w:val="-8"/>
                <w:w w:val="105"/>
              </w:rPr>
              <w:t xml:space="preserve"> </w:t>
            </w:r>
            <w:r w:rsidR="00203ACB" w:rsidRPr="00203ACB">
              <w:rPr>
                <w:w w:val="105"/>
              </w:rPr>
              <w:t>īstenošana</w:t>
            </w:r>
          </w:hyperlink>
          <w:r w:rsidR="00203ACB" w:rsidRPr="00203ACB">
            <w:rPr>
              <w:w w:val="105"/>
            </w:rPr>
            <w:tab/>
          </w:r>
          <w:hyperlink w:anchor="_bookmark18" w:history="1">
            <w:r w:rsidR="00203ACB" w:rsidRPr="00203ACB">
              <w:rPr>
                <w:w w:val="105"/>
              </w:rPr>
              <w:t>95</w:t>
            </w:r>
          </w:hyperlink>
        </w:p>
        <w:p w14:paraId="65FE692A" w14:textId="77777777" w:rsidR="00C93BA7" w:rsidRPr="00203ACB" w:rsidRDefault="008C6817">
          <w:pPr>
            <w:pStyle w:val="TOC4"/>
            <w:numPr>
              <w:ilvl w:val="1"/>
              <w:numId w:val="65"/>
            </w:numPr>
            <w:tabs>
              <w:tab w:val="left" w:pos="1371"/>
              <w:tab w:val="right" w:leader="dot" w:pos="10315"/>
            </w:tabs>
            <w:ind w:hanging="421"/>
          </w:pPr>
          <w:hyperlink w:anchor="_bookmark19" w:history="1">
            <w:r w:rsidR="00203ACB" w:rsidRPr="00203ACB">
              <w:rPr>
                <w:w w:val="105"/>
              </w:rPr>
              <w:t>Studiju</w:t>
            </w:r>
            <w:r w:rsidR="00203ACB" w:rsidRPr="00203ACB">
              <w:rPr>
                <w:spacing w:val="-9"/>
                <w:w w:val="105"/>
              </w:rPr>
              <w:t xml:space="preserve"> </w:t>
            </w:r>
            <w:r w:rsidR="00203ACB" w:rsidRPr="00203ACB">
              <w:rPr>
                <w:w w:val="105"/>
              </w:rPr>
              <w:t>programmas</w:t>
            </w:r>
            <w:r w:rsidR="00203ACB" w:rsidRPr="00203ACB">
              <w:rPr>
                <w:spacing w:val="-9"/>
                <w:w w:val="105"/>
              </w:rPr>
              <w:t xml:space="preserve"> </w:t>
            </w:r>
            <w:r w:rsidR="00203ACB" w:rsidRPr="00203ACB">
              <w:rPr>
                <w:w w:val="105"/>
              </w:rPr>
              <w:t>resursi</w:t>
            </w:r>
            <w:r w:rsidR="00203ACB" w:rsidRPr="00203ACB">
              <w:rPr>
                <w:spacing w:val="-9"/>
                <w:w w:val="105"/>
              </w:rPr>
              <w:t xml:space="preserve"> </w:t>
            </w:r>
            <w:r w:rsidR="00203ACB" w:rsidRPr="00203ACB">
              <w:rPr>
                <w:w w:val="105"/>
              </w:rPr>
              <w:t>un</w:t>
            </w:r>
            <w:r w:rsidR="00203ACB" w:rsidRPr="00203ACB">
              <w:rPr>
                <w:spacing w:val="-8"/>
                <w:w w:val="105"/>
              </w:rPr>
              <w:t xml:space="preserve"> </w:t>
            </w:r>
            <w:r w:rsidR="00203ACB" w:rsidRPr="00203ACB">
              <w:rPr>
                <w:w w:val="105"/>
              </w:rPr>
              <w:t>nodrošinājums</w:t>
            </w:r>
          </w:hyperlink>
          <w:r w:rsidR="00203ACB" w:rsidRPr="00203ACB">
            <w:rPr>
              <w:w w:val="105"/>
            </w:rPr>
            <w:tab/>
          </w:r>
          <w:hyperlink w:anchor="_bookmark19" w:history="1">
            <w:r w:rsidR="00203ACB" w:rsidRPr="00203ACB">
              <w:rPr>
                <w:w w:val="105"/>
              </w:rPr>
              <w:t>102</w:t>
            </w:r>
          </w:hyperlink>
        </w:p>
        <w:p w14:paraId="6C155675" w14:textId="77777777" w:rsidR="00C93BA7" w:rsidRPr="00203ACB" w:rsidRDefault="008C6817">
          <w:pPr>
            <w:pStyle w:val="TOC4"/>
            <w:numPr>
              <w:ilvl w:val="1"/>
              <w:numId w:val="65"/>
            </w:numPr>
            <w:tabs>
              <w:tab w:val="left" w:pos="1371"/>
              <w:tab w:val="right" w:leader="dot" w:pos="10315"/>
            </w:tabs>
            <w:spacing w:before="184"/>
            <w:ind w:hanging="421"/>
          </w:pPr>
          <w:hyperlink w:anchor="_bookmark20" w:history="1">
            <w:r w:rsidR="00203ACB" w:rsidRPr="00203ACB">
              <w:rPr>
                <w:w w:val="105"/>
              </w:rPr>
              <w:t>Mācībspēki</w:t>
            </w:r>
          </w:hyperlink>
          <w:r w:rsidR="00203ACB" w:rsidRPr="00203ACB">
            <w:rPr>
              <w:w w:val="105"/>
            </w:rPr>
            <w:tab/>
          </w:r>
          <w:hyperlink w:anchor="_bookmark20" w:history="1">
            <w:r w:rsidR="00203ACB" w:rsidRPr="00203ACB">
              <w:rPr>
                <w:w w:val="105"/>
              </w:rPr>
              <w:t>104</w:t>
            </w:r>
          </w:hyperlink>
        </w:p>
        <w:p w14:paraId="09A2BD6B" w14:textId="77777777" w:rsidR="00C93BA7" w:rsidRPr="00203ACB" w:rsidRDefault="008C6817">
          <w:pPr>
            <w:pStyle w:val="TOC3"/>
            <w:tabs>
              <w:tab w:val="right" w:leader="dot" w:pos="10315"/>
            </w:tabs>
            <w:rPr>
              <w:b w:val="0"/>
              <w:i w:val="0"/>
              <w:sz w:val="21"/>
            </w:rPr>
          </w:pPr>
          <w:hyperlink w:anchor="_bookmark21" w:history="1">
            <w:r w:rsidR="00203ACB" w:rsidRPr="00203ACB">
              <w:rPr>
                <w:w w:val="110"/>
                <w:sz w:val="21"/>
              </w:rPr>
              <w:t>Pielikumi</w:t>
            </w:r>
          </w:hyperlink>
          <w:r w:rsidR="00203ACB" w:rsidRPr="00203ACB">
            <w:rPr>
              <w:w w:val="110"/>
              <w:sz w:val="21"/>
            </w:rPr>
            <w:tab/>
          </w:r>
          <w:hyperlink w:anchor="_bookmark21" w:history="1">
            <w:r w:rsidR="00203ACB" w:rsidRPr="00203ACB">
              <w:rPr>
                <w:b w:val="0"/>
                <w:i w:val="0"/>
                <w:w w:val="110"/>
                <w:sz w:val="21"/>
              </w:rPr>
              <w:t>108</w:t>
            </w:r>
          </w:hyperlink>
        </w:p>
      </w:sdtContent>
    </w:sdt>
    <w:p w14:paraId="43496F8A" w14:textId="77777777" w:rsidR="00C93BA7" w:rsidRPr="00203ACB" w:rsidRDefault="00C93BA7">
      <w:pPr>
        <w:rPr>
          <w:sz w:val="21"/>
        </w:rPr>
        <w:sectPr w:rsidR="00C93BA7" w:rsidRPr="00203ACB">
          <w:pgSz w:w="11910" w:h="16840"/>
          <w:pgMar w:top="840" w:right="740" w:bottom="660" w:left="740" w:header="0" w:footer="438" w:gutter="0"/>
          <w:cols w:space="720"/>
        </w:sectPr>
      </w:pPr>
    </w:p>
    <w:p w14:paraId="7348C76A" w14:textId="77777777" w:rsidR="00C93BA7" w:rsidRPr="00203ACB" w:rsidRDefault="008C6817">
      <w:pPr>
        <w:pStyle w:val="Heading5"/>
        <w:spacing w:before="203"/>
        <w:ind w:left="0" w:right="29"/>
        <w:jc w:val="right"/>
      </w:pPr>
      <w:hyperlink w:anchor="_bookmark22" w:history="1">
        <w:r w:rsidR="00203ACB" w:rsidRPr="00203ACB">
          <w:rPr>
            <w:w w:val="110"/>
          </w:rPr>
          <w:t>Valodu</w:t>
        </w:r>
        <w:r w:rsidR="00203ACB" w:rsidRPr="00203ACB">
          <w:rPr>
            <w:spacing w:val="-13"/>
            <w:w w:val="110"/>
          </w:rPr>
          <w:t xml:space="preserve"> </w:t>
        </w:r>
        <w:r w:rsidR="00203ACB" w:rsidRPr="00203ACB">
          <w:rPr>
            <w:w w:val="110"/>
          </w:rPr>
          <w:t>un</w:t>
        </w:r>
        <w:r w:rsidR="00203ACB" w:rsidRPr="00203ACB">
          <w:rPr>
            <w:spacing w:val="-12"/>
            <w:w w:val="110"/>
          </w:rPr>
          <w:t xml:space="preserve"> </w:t>
        </w:r>
        <w:r w:rsidR="00203ACB" w:rsidRPr="00203ACB">
          <w:rPr>
            <w:w w:val="110"/>
          </w:rPr>
          <w:t>kultūras</w:t>
        </w:r>
        <w:r w:rsidR="00203ACB" w:rsidRPr="00203ACB">
          <w:rPr>
            <w:spacing w:val="-12"/>
            <w:w w:val="110"/>
          </w:rPr>
          <w:t xml:space="preserve"> </w:t>
        </w:r>
        <w:r w:rsidR="00203ACB" w:rsidRPr="00203ACB">
          <w:rPr>
            <w:w w:val="110"/>
          </w:rPr>
          <w:t>studijas</w:t>
        </w:r>
        <w:r w:rsidR="00203ACB" w:rsidRPr="00203ACB">
          <w:rPr>
            <w:spacing w:val="-12"/>
            <w:w w:val="110"/>
          </w:rPr>
          <w:t xml:space="preserve"> </w:t>
        </w:r>
        <w:r w:rsidR="00203ACB" w:rsidRPr="00203ACB">
          <w:rPr>
            <w:w w:val="110"/>
          </w:rPr>
          <w:t>(43226)</w:t>
        </w:r>
      </w:hyperlink>
    </w:p>
    <w:p w14:paraId="4A1715E2" w14:textId="77777777" w:rsidR="00C93BA7" w:rsidRPr="00203ACB" w:rsidRDefault="008C6817">
      <w:pPr>
        <w:pStyle w:val="Heading6"/>
        <w:spacing w:before="203"/>
        <w:ind w:left="0"/>
        <w:jc w:val="right"/>
      </w:pPr>
      <w:hyperlink w:anchor="_bookmark23" w:history="1">
        <w:r w:rsidR="00203ACB" w:rsidRPr="00203ACB">
          <w:rPr>
            <w:w w:val="105"/>
          </w:rPr>
          <w:t>Studiju</w:t>
        </w:r>
        <w:r w:rsidR="00203ACB" w:rsidRPr="00203ACB">
          <w:rPr>
            <w:spacing w:val="9"/>
            <w:w w:val="105"/>
          </w:rPr>
          <w:t xml:space="preserve"> </w:t>
        </w:r>
        <w:r w:rsidR="00203ACB" w:rsidRPr="00203ACB">
          <w:rPr>
            <w:w w:val="105"/>
          </w:rPr>
          <w:t>programmas</w:t>
        </w:r>
        <w:r w:rsidR="00203ACB" w:rsidRPr="00203ACB">
          <w:rPr>
            <w:spacing w:val="10"/>
            <w:w w:val="105"/>
          </w:rPr>
          <w:t xml:space="preserve"> </w:t>
        </w:r>
        <w:r w:rsidR="00203ACB" w:rsidRPr="00203ACB">
          <w:rPr>
            <w:w w:val="105"/>
          </w:rPr>
          <w:t>informācija</w:t>
        </w:r>
      </w:hyperlink>
    </w:p>
    <w:p w14:paraId="72AF59FD" w14:textId="77777777" w:rsidR="00C93BA7" w:rsidRPr="00203ACB" w:rsidRDefault="00203ACB">
      <w:pPr>
        <w:pStyle w:val="BodyText"/>
        <w:spacing w:before="203"/>
        <w:ind w:left="55"/>
      </w:pPr>
      <w:r w:rsidRPr="00203ACB">
        <w:br w:type="column"/>
      </w:r>
      <w:r w:rsidRPr="00203ACB">
        <w:rPr>
          <w:color w:val="333333"/>
          <w:w w:val="75"/>
        </w:rPr>
        <w:t>.................................................................................................</w:t>
      </w:r>
      <w:r w:rsidRPr="00203ACB">
        <w:rPr>
          <w:color w:val="333333"/>
          <w:spacing w:val="62"/>
        </w:rPr>
        <w:t xml:space="preserve"> </w:t>
      </w:r>
      <w:r w:rsidRPr="00203ACB">
        <w:rPr>
          <w:color w:val="333333"/>
          <w:spacing w:val="188"/>
        </w:rPr>
        <w:t xml:space="preserve"> </w:t>
      </w:r>
      <w:hyperlink w:anchor="_bookmark22" w:history="1">
        <w:r w:rsidRPr="00203ACB">
          <w:rPr>
            <w:w w:val="75"/>
          </w:rPr>
          <w:t>109</w:t>
        </w:r>
      </w:hyperlink>
    </w:p>
    <w:p w14:paraId="4C1C2569" w14:textId="77777777" w:rsidR="00C93BA7" w:rsidRPr="00203ACB" w:rsidRDefault="00203ACB">
      <w:pPr>
        <w:pStyle w:val="BodyText"/>
        <w:spacing w:before="203"/>
        <w:ind w:left="101"/>
      </w:pPr>
      <w:r w:rsidRPr="00203ACB">
        <w:rPr>
          <w:color w:val="333333"/>
          <w:w w:val="75"/>
        </w:rPr>
        <w:t>................................................................................................</w:t>
      </w:r>
      <w:r w:rsidRPr="00203ACB">
        <w:rPr>
          <w:color w:val="333333"/>
          <w:spacing w:val="34"/>
        </w:rPr>
        <w:t xml:space="preserve">    </w:t>
      </w:r>
      <w:hyperlink w:anchor="_bookmark23" w:history="1">
        <w:r w:rsidRPr="00203ACB">
          <w:rPr>
            <w:w w:val="75"/>
          </w:rPr>
          <w:t>112</w:t>
        </w:r>
      </w:hyperlink>
    </w:p>
    <w:p w14:paraId="6ED41990" w14:textId="77777777" w:rsidR="00C93BA7" w:rsidRPr="00203ACB" w:rsidRDefault="00C93BA7">
      <w:pPr>
        <w:sectPr w:rsidR="00C93BA7" w:rsidRPr="00203ACB">
          <w:type w:val="continuous"/>
          <w:pgSz w:w="11910" w:h="16840"/>
          <w:pgMar w:top="1580" w:right="740" w:bottom="620" w:left="740" w:header="720" w:footer="720" w:gutter="0"/>
          <w:cols w:num="2" w:space="720" w:equalWidth="0">
            <w:col w:w="3968" w:space="40"/>
            <w:col w:w="6422"/>
          </w:cols>
        </w:sectPr>
      </w:pPr>
    </w:p>
    <w:p w14:paraId="59E5A325" w14:textId="77777777" w:rsidR="00C93BA7" w:rsidRPr="00203ACB" w:rsidRDefault="008C6817">
      <w:pPr>
        <w:pStyle w:val="ListParagraph"/>
        <w:numPr>
          <w:ilvl w:val="1"/>
          <w:numId w:val="64"/>
        </w:numPr>
        <w:tabs>
          <w:tab w:val="left" w:pos="1371"/>
          <w:tab w:val="right" w:leader="dot" w:pos="10315"/>
        </w:tabs>
        <w:spacing w:before="185"/>
        <w:ind w:hanging="421"/>
        <w:rPr>
          <w:sz w:val="21"/>
        </w:rPr>
      </w:pPr>
      <w:hyperlink w:anchor="_bookmark23" w:history="1">
        <w:r w:rsidR="00203ACB" w:rsidRPr="00203ACB">
          <w:rPr>
            <w:sz w:val="21"/>
          </w:rPr>
          <w:t>Studiju</w:t>
        </w:r>
        <w:r w:rsidR="00203ACB" w:rsidRPr="00203ACB">
          <w:rPr>
            <w:spacing w:val="-4"/>
            <w:sz w:val="21"/>
          </w:rPr>
          <w:t xml:space="preserve"> </w:t>
        </w:r>
        <w:r w:rsidR="00203ACB" w:rsidRPr="00203ACB">
          <w:rPr>
            <w:sz w:val="21"/>
          </w:rPr>
          <w:t>programmas</w:t>
        </w:r>
        <w:r w:rsidR="00203ACB" w:rsidRPr="00203ACB">
          <w:rPr>
            <w:spacing w:val="-4"/>
            <w:sz w:val="21"/>
          </w:rPr>
          <w:t xml:space="preserve"> </w:t>
        </w:r>
        <w:r w:rsidR="00203ACB" w:rsidRPr="00203ACB">
          <w:rPr>
            <w:sz w:val="21"/>
          </w:rPr>
          <w:t>raksturojošie</w:t>
        </w:r>
        <w:r w:rsidR="00203ACB" w:rsidRPr="00203ACB">
          <w:rPr>
            <w:spacing w:val="-4"/>
            <w:sz w:val="21"/>
          </w:rPr>
          <w:t xml:space="preserve"> </w:t>
        </w:r>
        <w:r w:rsidR="00203ACB" w:rsidRPr="00203ACB">
          <w:rPr>
            <w:sz w:val="21"/>
          </w:rPr>
          <w:t>rādītāji</w:t>
        </w:r>
      </w:hyperlink>
      <w:r w:rsidR="00203ACB" w:rsidRPr="00203ACB">
        <w:rPr>
          <w:sz w:val="21"/>
        </w:rPr>
        <w:tab/>
      </w:r>
      <w:hyperlink w:anchor="_bookmark23" w:history="1">
        <w:r w:rsidR="00203ACB" w:rsidRPr="00203ACB">
          <w:rPr>
            <w:sz w:val="21"/>
          </w:rPr>
          <w:t>112</w:t>
        </w:r>
      </w:hyperlink>
    </w:p>
    <w:p w14:paraId="59B0A9C4" w14:textId="77777777" w:rsidR="00C93BA7" w:rsidRPr="00203ACB" w:rsidRDefault="008C6817">
      <w:pPr>
        <w:pStyle w:val="ListParagraph"/>
        <w:numPr>
          <w:ilvl w:val="1"/>
          <w:numId w:val="64"/>
        </w:numPr>
        <w:tabs>
          <w:tab w:val="left" w:pos="1371"/>
          <w:tab w:val="right" w:leader="dot" w:pos="10315"/>
        </w:tabs>
        <w:spacing w:before="185"/>
        <w:ind w:hanging="421"/>
        <w:rPr>
          <w:sz w:val="21"/>
        </w:rPr>
      </w:pPr>
      <w:hyperlink w:anchor="_bookmark24" w:history="1">
        <w:r w:rsidR="00203ACB" w:rsidRPr="00203ACB">
          <w:rPr>
            <w:w w:val="105"/>
            <w:sz w:val="21"/>
          </w:rPr>
          <w:t>Studiju</w:t>
        </w:r>
        <w:r w:rsidR="00203ACB" w:rsidRPr="00203ACB">
          <w:rPr>
            <w:spacing w:val="-8"/>
            <w:w w:val="105"/>
            <w:sz w:val="21"/>
          </w:rPr>
          <w:t xml:space="preserve"> </w:t>
        </w:r>
        <w:r w:rsidR="00203ACB" w:rsidRPr="00203ACB">
          <w:rPr>
            <w:w w:val="105"/>
            <w:sz w:val="21"/>
          </w:rPr>
          <w:t>saturs</w:t>
        </w:r>
        <w:r w:rsidR="00203ACB" w:rsidRPr="00203ACB">
          <w:rPr>
            <w:spacing w:val="-8"/>
            <w:w w:val="105"/>
            <w:sz w:val="21"/>
          </w:rPr>
          <w:t xml:space="preserve"> </w:t>
        </w:r>
        <w:r w:rsidR="00203ACB" w:rsidRPr="00203ACB">
          <w:rPr>
            <w:w w:val="105"/>
            <w:sz w:val="21"/>
          </w:rPr>
          <w:t>un</w:t>
        </w:r>
        <w:r w:rsidR="00203ACB" w:rsidRPr="00203ACB">
          <w:rPr>
            <w:spacing w:val="-8"/>
            <w:w w:val="105"/>
            <w:sz w:val="21"/>
          </w:rPr>
          <w:t xml:space="preserve"> </w:t>
        </w:r>
        <w:r w:rsidR="00203ACB" w:rsidRPr="00203ACB">
          <w:rPr>
            <w:w w:val="105"/>
            <w:sz w:val="21"/>
          </w:rPr>
          <w:t>īstenošana</w:t>
        </w:r>
      </w:hyperlink>
      <w:r w:rsidR="00203ACB" w:rsidRPr="00203ACB">
        <w:rPr>
          <w:w w:val="105"/>
          <w:sz w:val="21"/>
        </w:rPr>
        <w:tab/>
      </w:r>
      <w:hyperlink w:anchor="_bookmark24" w:history="1">
        <w:r w:rsidR="00203ACB" w:rsidRPr="00203ACB">
          <w:rPr>
            <w:w w:val="105"/>
            <w:sz w:val="21"/>
          </w:rPr>
          <w:t>121</w:t>
        </w:r>
      </w:hyperlink>
    </w:p>
    <w:p w14:paraId="696DB08C" w14:textId="77777777" w:rsidR="00C93BA7" w:rsidRPr="00203ACB" w:rsidRDefault="008C6817">
      <w:pPr>
        <w:pStyle w:val="ListParagraph"/>
        <w:numPr>
          <w:ilvl w:val="1"/>
          <w:numId w:val="64"/>
        </w:numPr>
        <w:tabs>
          <w:tab w:val="left" w:pos="1371"/>
          <w:tab w:val="right" w:leader="dot" w:pos="10315"/>
        </w:tabs>
        <w:spacing w:before="185"/>
        <w:ind w:hanging="421"/>
        <w:rPr>
          <w:sz w:val="21"/>
        </w:rPr>
      </w:pPr>
      <w:hyperlink w:anchor="_bookmark25" w:history="1">
        <w:r w:rsidR="00203ACB" w:rsidRPr="00203ACB">
          <w:rPr>
            <w:w w:val="105"/>
            <w:sz w:val="21"/>
          </w:rPr>
          <w:t>Studiju</w:t>
        </w:r>
        <w:r w:rsidR="00203ACB" w:rsidRPr="00203ACB">
          <w:rPr>
            <w:spacing w:val="-9"/>
            <w:w w:val="105"/>
            <w:sz w:val="21"/>
          </w:rPr>
          <w:t xml:space="preserve"> </w:t>
        </w:r>
        <w:r w:rsidR="00203ACB" w:rsidRPr="00203ACB">
          <w:rPr>
            <w:w w:val="105"/>
            <w:sz w:val="21"/>
          </w:rPr>
          <w:t>programmas</w:t>
        </w:r>
        <w:r w:rsidR="00203ACB" w:rsidRPr="00203ACB">
          <w:rPr>
            <w:spacing w:val="-9"/>
            <w:w w:val="105"/>
            <w:sz w:val="21"/>
          </w:rPr>
          <w:t xml:space="preserve"> </w:t>
        </w:r>
        <w:r w:rsidR="00203ACB" w:rsidRPr="00203ACB">
          <w:rPr>
            <w:w w:val="105"/>
            <w:sz w:val="21"/>
          </w:rPr>
          <w:t>resursi</w:t>
        </w:r>
        <w:r w:rsidR="00203ACB" w:rsidRPr="00203ACB">
          <w:rPr>
            <w:spacing w:val="-9"/>
            <w:w w:val="105"/>
            <w:sz w:val="21"/>
          </w:rPr>
          <w:t xml:space="preserve"> </w:t>
        </w:r>
        <w:r w:rsidR="00203ACB" w:rsidRPr="00203ACB">
          <w:rPr>
            <w:w w:val="105"/>
            <w:sz w:val="21"/>
          </w:rPr>
          <w:t>un</w:t>
        </w:r>
        <w:r w:rsidR="00203ACB" w:rsidRPr="00203ACB">
          <w:rPr>
            <w:spacing w:val="-8"/>
            <w:w w:val="105"/>
            <w:sz w:val="21"/>
          </w:rPr>
          <w:t xml:space="preserve"> </w:t>
        </w:r>
        <w:r w:rsidR="00203ACB" w:rsidRPr="00203ACB">
          <w:rPr>
            <w:w w:val="105"/>
            <w:sz w:val="21"/>
          </w:rPr>
          <w:t>nodrošinājums</w:t>
        </w:r>
      </w:hyperlink>
      <w:r w:rsidR="00203ACB" w:rsidRPr="00203ACB">
        <w:rPr>
          <w:w w:val="105"/>
          <w:sz w:val="21"/>
        </w:rPr>
        <w:tab/>
      </w:r>
      <w:hyperlink w:anchor="_bookmark25" w:history="1">
        <w:r w:rsidR="00203ACB" w:rsidRPr="00203ACB">
          <w:rPr>
            <w:w w:val="105"/>
            <w:sz w:val="21"/>
          </w:rPr>
          <w:t>141</w:t>
        </w:r>
      </w:hyperlink>
    </w:p>
    <w:p w14:paraId="301ADDBA" w14:textId="77777777" w:rsidR="00C93BA7" w:rsidRPr="00203ACB" w:rsidRDefault="008C6817">
      <w:pPr>
        <w:pStyle w:val="ListParagraph"/>
        <w:numPr>
          <w:ilvl w:val="1"/>
          <w:numId w:val="64"/>
        </w:numPr>
        <w:tabs>
          <w:tab w:val="left" w:pos="1371"/>
          <w:tab w:val="right" w:leader="dot" w:pos="10315"/>
        </w:tabs>
        <w:spacing w:before="185"/>
        <w:ind w:hanging="421"/>
        <w:rPr>
          <w:sz w:val="21"/>
        </w:rPr>
      </w:pPr>
      <w:hyperlink w:anchor="_bookmark26" w:history="1">
        <w:r w:rsidR="00203ACB" w:rsidRPr="00203ACB">
          <w:rPr>
            <w:w w:val="105"/>
            <w:sz w:val="21"/>
          </w:rPr>
          <w:t>Mācībspēki</w:t>
        </w:r>
      </w:hyperlink>
      <w:r w:rsidR="00203ACB" w:rsidRPr="00203ACB">
        <w:rPr>
          <w:w w:val="105"/>
          <w:sz w:val="21"/>
        </w:rPr>
        <w:tab/>
      </w:r>
      <w:hyperlink w:anchor="_bookmark26" w:history="1">
        <w:r w:rsidR="00203ACB" w:rsidRPr="00203ACB">
          <w:rPr>
            <w:w w:val="105"/>
            <w:sz w:val="21"/>
          </w:rPr>
          <w:t>146</w:t>
        </w:r>
      </w:hyperlink>
    </w:p>
    <w:p w14:paraId="11B8ED82" w14:textId="77777777" w:rsidR="00C93BA7" w:rsidRPr="00203ACB" w:rsidRDefault="008C6817">
      <w:pPr>
        <w:tabs>
          <w:tab w:val="right" w:leader="dot" w:pos="10315"/>
        </w:tabs>
        <w:spacing w:before="184"/>
        <w:ind w:left="530"/>
        <w:rPr>
          <w:sz w:val="21"/>
        </w:rPr>
      </w:pPr>
      <w:hyperlink w:anchor="_bookmark27" w:history="1">
        <w:r w:rsidR="00203ACB" w:rsidRPr="00203ACB">
          <w:rPr>
            <w:b/>
            <w:i/>
            <w:w w:val="110"/>
            <w:sz w:val="21"/>
          </w:rPr>
          <w:t>Pielikumi</w:t>
        </w:r>
      </w:hyperlink>
      <w:r w:rsidR="00203ACB" w:rsidRPr="00203ACB">
        <w:rPr>
          <w:b/>
          <w:i/>
          <w:w w:val="110"/>
          <w:sz w:val="21"/>
        </w:rPr>
        <w:tab/>
      </w:r>
      <w:hyperlink w:anchor="_bookmark27" w:history="1">
        <w:r w:rsidR="00203ACB" w:rsidRPr="00203ACB">
          <w:rPr>
            <w:w w:val="110"/>
            <w:sz w:val="21"/>
          </w:rPr>
          <w:t>152</w:t>
        </w:r>
      </w:hyperlink>
    </w:p>
    <w:p w14:paraId="7E7C4BE5" w14:textId="77777777" w:rsidR="00C93BA7" w:rsidRPr="00203ACB" w:rsidRDefault="008C6817">
      <w:pPr>
        <w:pStyle w:val="Heading5"/>
        <w:tabs>
          <w:tab w:val="right" w:leader="dot" w:pos="10315"/>
        </w:tabs>
        <w:spacing w:before="203"/>
        <w:ind w:left="110"/>
        <w:jc w:val="left"/>
        <w:rPr>
          <w:b w:val="0"/>
        </w:rPr>
      </w:pPr>
      <w:hyperlink w:anchor="_bookmark28" w:history="1">
        <w:r w:rsidR="00203ACB" w:rsidRPr="00203ACB">
          <w:rPr>
            <w:w w:val="110"/>
          </w:rPr>
          <w:t>Filoloģija</w:t>
        </w:r>
        <w:r w:rsidR="00203ACB" w:rsidRPr="00203ACB">
          <w:rPr>
            <w:spacing w:val="-5"/>
            <w:w w:val="110"/>
          </w:rPr>
          <w:t xml:space="preserve"> </w:t>
        </w:r>
        <w:r w:rsidR="00203ACB" w:rsidRPr="00203ACB">
          <w:rPr>
            <w:w w:val="110"/>
          </w:rPr>
          <w:t>un</w:t>
        </w:r>
        <w:r w:rsidR="00203ACB" w:rsidRPr="00203ACB">
          <w:rPr>
            <w:spacing w:val="-5"/>
            <w:w w:val="110"/>
          </w:rPr>
          <w:t xml:space="preserve"> </w:t>
        </w:r>
        <w:r w:rsidR="00203ACB" w:rsidRPr="00203ACB">
          <w:rPr>
            <w:w w:val="110"/>
          </w:rPr>
          <w:t>valodu</w:t>
        </w:r>
        <w:r w:rsidR="00203ACB" w:rsidRPr="00203ACB">
          <w:rPr>
            <w:spacing w:val="-5"/>
            <w:w w:val="110"/>
          </w:rPr>
          <w:t xml:space="preserve"> </w:t>
        </w:r>
        <w:r w:rsidR="00203ACB" w:rsidRPr="00203ACB">
          <w:rPr>
            <w:w w:val="110"/>
          </w:rPr>
          <w:t>prakses</w:t>
        </w:r>
        <w:r w:rsidR="00203ACB" w:rsidRPr="00203ACB">
          <w:rPr>
            <w:spacing w:val="-5"/>
            <w:w w:val="110"/>
          </w:rPr>
          <w:t xml:space="preserve"> </w:t>
        </w:r>
        <w:r w:rsidR="00203ACB" w:rsidRPr="00203ACB">
          <w:rPr>
            <w:w w:val="110"/>
          </w:rPr>
          <w:t>(45226)</w:t>
        </w:r>
      </w:hyperlink>
      <w:r w:rsidR="00203ACB" w:rsidRPr="00203ACB">
        <w:rPr>
          <w:w w:val="110"/>
        </w:rPr>
        <w:tab/>
      </w:r>
      <w:hyperlink w:anchor="_bookmark28" w:history="1">
        <w:r w:rsidR="00203ACB" w:rsidRPr="00203ACB">
          <w:rPr>
            <w:b w:val="0"/>
            <w:w w:val="110"/>
          </w:rPr>
          <w:t>153</w:t>
        </w:r>
      </w:hyperlink>
    </w:p>
    <w:p w14:paraId="01788ED3" w14:textId="77777777" w:rsidR="00C93BA7" w:rsidRPr="00203ACB" w:rsidRDefault="00C93BA7">
      <w:pPr>
        <w:sectPr w:rsidR="00C93BA7" w:rsidRPr="00203ACB">
          <w:type w:val="continuous"/>
          <w:pgSz w:w="11910" w:h="16840"/>
          <w:pgMar w:top="1580" w:right="740" w:bottom="620" w:left="740" w:header="720" w:footer="720" w:gutter="0"/>
          <w:cols w:space="720"/>
        </w:sectPr>
      </w:pPr>
    </w:p>
    <w:p w14:paraId="090BE73C" w14:textId="77777777" w:rsidR="00C93BA7" w:rsidRPr="00203ACB" w:rsidRDefault="008C6817">
      <w:pPr>
        <w:pStyle w:val="Heading6"/>
        <w:tabs>
          <w:tab w:val="right" w:leader="dot" w:pos="10315"/>
        </w:tabs>
        <w:spacing w:before="84"/>
        <w:ind w:left="530"/>
        <w:rPr>
          <w:b w:val="0"/>
          <w:i w:val="0"/>
        </w:rPr>
      </w:pPr>
      <w:hyperlink w:anchor="_bookmark29" w:history="1">
        <w:r w:rsidR="00203ACB" w:rsidRPr="00203ACB">
          <w:rPr>
            <w:w w:val="105"/>
          </w:rPr>
          <w:t>Studiju</w:t>
        </w:r>
        <w:r w:rsidR="00203ACB" w:rsidRPr="00203ACB">
          <w:rPr>
            <w:spacing w:val="-1"/>
            <w:w w:val="105"/>
          </w:rPr>
          <w:t xml:space="preserve"> </w:t>
        </w:r>
        <w:r w:rsidR="00203ACB" w:rsidRPr="00203ACB">
          <w:rPr>
            <w:w w:val="105"/>
          </w:rPr>
          <w:t>programmas</w:t>
        </w:r>
        <w:r w:rsidR="00203ACB" w:rsidRPr="00203ACB">
          <w:rPr>
            <w:spacing w:val="-1"/>
            <w:w w:val="105"/>
          </w:rPr>
          <w:t xml:space="preserve"> </w:t>
        </w:r>
        <w:r w:rsidR="00203ACB" w:rsidRPr="00203ACB">
          <w:rPr>
            <w:w w:val="105"/>
          </w:rPr>
          <w:t>informācija</w:t>
        </w:r>
      </w:hyperlink>
      <w:r w:rsidR="00203ACB" w:rsidRPr="00203ACB">
        <w:rPr>
          <w:w w:val="105"/>
        </w:rPr>
        <w:tab/>
      </w:r>
      <w:hyperlink w:anchor="_bookmark29" w:history="1">
        <w:r w:rsidR="00203ACB" w:rsidRPr="00203ACB">
          <w:rPr>
            <w:b w:val="0"/>
            <w:i w:val="0"/>
            <w:w w:val="105"/>
          </w:rPr>
          <w:t>155</w:t>
        </w:r>
      </w:hyperlink>
    </w:p>
    <w:p w14:paraId="28B28D37" w14:textId="77777777" w:rsidR="00C93BA7" w:rsidRPr="00203ACB" w:rsidRDefault="008C6817">
      <w:pPr>
        <w:pStyle w:val="ListParagraph"/>
        <w:numPr>
          <w:ilvl w:val="1"/>
          <w:numId w:val="63"/>
        </w:numPr>
        <w:tabs>
          <w:tab w:val="left" w:pos="1371"/>
          <w:tab w:val="right" w:leader="dot" w:pos="10315"/>
        </w:tabs>
        <w:spacing w:before="185"/>
        <w:ind w:hanging="421"/>
        <w:rPr>
          <w:sz w:val="21"/>
        </w:rPr>
      </w:pPr>
      <w:hyperlink w:anchor="_bookmark29" w:history="1">
        <w:r w:rsidR="00203ACB" w:rsidRPr="00203ACB">
          <w:rPr>
            <w:sz w:val="21"/>
          </w:rPr>
          <w:t>Studiju</w:t>
        </w:r>
        <w:r w:rsidR="00203ACB" w:rsidRPr="00203ACB">
          <w:rPr>
            <w:spacing w:val="-4"/>
            <w:sz w:val="21"/>
          </w:rPr>
          <w:t xml:space="preserve"> </w:t>
        </w:r>
        <w:r w:rsidR="00203ACB" w:rsidRPr="00203ACB">
          <w:rPr>
            <w:sz w:val="21"/>
          </w:rPr>
          <w:t>programmas</w:t>
        </w:r>
        <w:r w:rsidR="00203ACB" w:rsidRPr="00203ACB">
          <w:rPr>
            <w:spacing w:val="-4"/>
            <w:sz w:val="21"/>
          </w:rPr>
          <w:t xml:space="preserve"> </w:t>
        </w:r>
        <w:r w:rsidR="00203ACB" w:rsidRPr="00203ACB">
          <w:rPr>
            <w:sz w:val="21"/>
          </w:rPr>
          <w:t>raksturojošie</w:t>
        </w:r>
        <w:r w:rsidR="00203ACB" w:rsidRPr="00203ACB">
          <w:rPr>
            <w:spacing w:val="-4"/>
            <w:sz w:val="21"/>
          </w:rPr>
          <w:t xml:space="preserve"> </w:t>
        </w:r>
        <w:r w:rsidR="00203ACB" w:rsidRPr="00203ACB">
          <w:rPr>
            <w:sz w:val="21"/>
          </w:rPr>
          <w:t>rādītāji</w:t>
        </w:r>
      </w:hyperlink>
      <w:r w:rsidR="00203ACB" w:rsidRPr="00203ACB">
        <w:rPr>
          <w:sz w:val="21"/>
        </w:rPr>
        <w:tab/>
      </w:r>
      <w:hyperlink w:anchor="_bookmark29" w:history="1">
        <w:r w:rsidR="00203ACB" w:rsidRPr="00203ACB">
          <w:rPr>
            <w:sz w:val="21"/>
          </w:rPr>
          <w:t>155</w:t>
        </w:r>
      </w:hyperlink>
    </w:p>
    <w:p w14:paraId="64E04098" w14:textId="77777777" w:rsidR="00C93BA7" w:rsidRPr="00203ACB" w:rsidRDefault="008C6817">
      <w:pPr>
        <w:pStyle w:val="ListParagraph"/>
        <w:numPr>
          <w:ilvl w:val="1"/>
          <w:numId w:val="63"/>
        </w:numPr>
        <w:tabs>
          <w:tab w:val="left" w:pos="1371"/>
          <w:tab w:val="right" w:leader="dot" w:pos="10315"/>
        </w:tabs>
        <w:spacing w:before="184"/>
        <w:ind w:hanging="421"/>
        <w:rPr>
          <w:sz w:val="21"/>
        </w:rPr>
      </w:pPr>
      <w:hyperlink w:anchor="_bookmark30" w:history="1">
        <w:r w:rsidR="00203ACB" w:rsidRPr="00203ACB">
          <w:rPr>
            <w:w w:val="105"/>
            <w:sz w:val="21"/>
          </w:rPr>
          <w:t>Studiju</w:t>
        </w:r>
        <w:r w:rsidR="00203ACB" w:rsidRPr="00203ACB">
          <w:rPr>
            <w:spacing w:val="-8"/>
            <w:w w:val="105"/>
            <w:sz w:val="21"/>
          </w:rPr>
          <w:t xml:space="preserve"> </w:t>
        </w:r>
        <w:r w:rsidR="00203ACB" w:rsidRPr="00203ACB">
          <w:rPr>
            <w:w w:val="105"/>
            <w:sz w:val="21"/>
          </w:rPr>
          <w:t>saturs</w:t>
        </w:r>
        <w:r w:rsidR="00203ACB" w:rsidRPr="00203ACB">
          <w:rPr>
            <w:spacing w:val="-8"/>
            <w:w w:val="105"/>
            <w:sz w:val="21"/>
          </w:rPr>
          <w:t xml:space="preserve"> </w:t>
        </w:r>
        <w:r w:rsidR="00203ACB" w:rsidRPr="00203ACB">
          <w:rPr>
            <w:w w:val="105"/>
            <w:sz w:val="21"/>
          </w:rPr>
          <w:t>un</w:t>
        </w:r>
        <w:r w:rsidR="00203ACB" w:rsidRPr="00203ACB">
          <w:rPr>
            <w:spacing w:val="-8"/>
            <w:w w:val="105"/>
            <w:sz w:val="21"/>
          </w:rPr>
          <w:t xml:space="preserve"> </w:t>
        </w:r>
        <w:r w:rsidR="00203ACB" w:rsidRPr="00203ACB">
          <w:rPr>
            <w:w w:val="105"/>
            <w:sz w:val="21"/>
          </w:rPr>
          <w:t>īstenošana</w:t>
        </w:r>
      </w:hyperlink>
      <w:r w:rsidR="00203ACB" w:rsidRPr="00203ACB">
        <w:rPr>
          <w:w w:val="105"/>
          <w:sz w:val="21"/>
        </w:rPr>
        <w:tab/>
      </w:r>
      <w:hyperlink w:anchor="_bookmark30" w:history="1">
        <w:r w:rsidR="00203ACB" w:rsidRPr="00203ACB">
          <w:rPr>
            <w:w w:val="105"/>
            <w:sz w:val="21"/>
          </w:rPr>
          <w:t>160</w:t>
        </w:r>
      </w:hyperlink>
    </w:p>
    <w:p w14:paraId="0A1B05F7" w14:textId="77777777" w:rsidR="00C93BA7" w:rsidRPr="00203ACB" w:rsidRDefault="008C6817">
      <w:pPr>
        <w:pStyle w:val="ListParagraph"/>
        <w:numPr>
          <w:ilvl w:val="1"/>
          <w:numId w:val="63"/>
        </w:numPr>
        <w:tabs>
          <w:tab w:val="left" w:pos="1371"/>
          <w:tab w:val="right" w:leader="dot" w:pos="10315"/>
        </w:tabs>
        <w:spacing w:before="185"/>
        <w:ind w:hanging="421"/>
        <w:rPr>
          <w:sz w:val="21"/>
        </w:rPr>
      </w:pPr>
      <w:hyperlink w:anchor="_bookmark31" w:history="1">
        <w:r w:rsidR="00203ACB" w:rsidRPr="00203ACB">
          <w:rPr>
            <w:w w:val="105"/>
            <w:sz w:val="21"/>
          </w:rPr>
          <w:t>Studiju</w:t>
        </w:r>
        <w:r w:rsidR="00203ACB" w:rsidRPr="00203ACB">
          <w:rPr>
            <w:spacing w:val="-9"/>
            <w:w w:val="105"/>
            <w:sz w:val="21"/>
          </w:rPr>
          <w:t xml:space="preserve"> </w:t>
        </w:r>
        <w:r w:rsidR="00203ACB" w:rsidRPr="00203ACB">
          <w:rPr>
            <w:w w:val="105"/>
            <w:sz w:val="21"/>
          </w:rPr>
          <w:t>programmas</w:t>
        </w:r>
        <w:r w:rsidR="00203ACB" w:rsidRPr="00203ACB">
          <w:rPr>
            <w:spacing w:val="-9"/>
            <w:w w:val="105"/>
            <w:sz w:val="21"/>
          </w:rPr>
          <w:t xml:space="preserve"> </w:t>
        </w:r>
        <w:r w:rsidR="00203ACB" w:rsidRPr="00203ACB">
          <w:rPr>
            <w:w w:val="105"/>
            <w:sz w:val="21"/>
          </w:rPr>
          <w:t>resursi</w:t>
        </w:r>
        <w:r w:rsidR="00203ACB" w:rsidRPr="00203ACB">
          <w:rPr>
            <w:spacing w:val="-9"/>
            <w:w w:val="105"/>
            <w:sz w:val="21"/>
          </w:rPr>
          <w:t xml:space="preserve"> </w:t>
        </w:r>
        <w:r w:rsidR="00203ACB" w:rsidRPr="00203ACB">
          <w:rPr>
            <w:w w:val="105"/>
            <w:sz w:val="21"/>
          </w:rPr>
          <w:t>un</w:t>
        </w:r>
        <w:r w:rsidR="00203ACB" w:rsidRPr="00203ACB">
          <w:rPr>
            <w:spacing w:val="-8"/>
            <w:w w:val="105"/>
            <w:sz w:val="21"/>
          </w:rPr>
          <w:t xml:space="preserve"> </w:t>
        </w:r>
        <w:r w:rsidR="00203ACB" w:rsidRPr="00203ACB">
          <w:rPr>
            <w:w w:val="105"/>
            <w:sz w:val="21"/>
          </w:rPr>
          <w:t>nodrošinājums</w:t>
        </w:r>
      </w:hyperlink>
      <w:r w:rsidR="00203ACB" w:rsidRPr="00203ACB">
        <w:rPr>
          <w:w w:val="105"/>
          <w:sz w:val="21"/>
        </w:rPr>
        <w:tab/>
      </w:r>
      <w:hyperlink w:anchor="_bookmark31" w:history="1">
        <w:r w:rsidR="00203ACB" w:rsidRPr="00203ACB">
          <w:rPr>
            <w:w w:val="105"/>
            <w:sz w:val="21"/>
          </w:rPr>
          <w:t>165</w:t>
        </w:r>
      </w:hyperlink>
    </w:p>
    <w:p w14:paraId="49C07E64" w14:textId="77777777" w:rsidR="00C93BA7" w:rsidRPr="00203ACB" w:rsidRDefault="008C6817">
      <w:pPr>
        <w:pStyle w:val="ListParagraph"/>
        <w:numPr>
          <w:ilvl w:val="1"/>
          <w:numId w:val="63"/>
        </w:numPr>
        <w:tabs>
          <w:tab w:val="left" w:pos="1371"/>
          <w:tab w:val="right" w:leader="dot" w:pos="10315"/>
        </w:tabs>
        <w:spacing w:before="185"/>
        <w:ind w:hanging="421"/>
        <w:rPr>
          <w:sz w:val="21"/>
        </w:rPr>
      </w:pPr>
      <w:hyperlink w:anchor="_bookmark32" w:history="1">
        <w:r w:rsidR="00203ACB" w:rsidRPr="00203ACB">
          <w:rPr>
            <w:w w:val="105"/>
            <w:sz w:val="21"/>
          </w:rPr>
          <w:t>Mācībspēki</w:t>
        </w:r>
      </w:hyperlink>
      <w:r w:rsidR="00203ACB" w:rsidRPr="00203ACB">
        <w:rPr>
          <w:w w:val="105"/>
          <w:sz w:val="21"/>
        </w:rPr>
        <w:tab/>
      </w:r>
      <w:hyperlink w:anchor="_bookmark32" w:history="1">
        <w:r w:rsidR="00203ACB" w:rsidRPr="00203ACB">
          <w:rPr>
            <w:w w:val="105"/>
            <w:sz w:val="21"/>
          </w:rPr>
          <w:t>168</w:t>
        </w:r>
      </w:hyperlink>
    </w:p>
    <w:p w14:paraId="78BD9BDD" w14:textId="77777777" w:rsidR="00C93BA7" w:rsidRPr="00203ACB" w:rsidRDefault="008C6817">
      <w:pPr>
        <w:tabs>
          <w:tab w:val="right" w:leader="dot" w:pos="10315"/>
        </w:tabs>
        <w:spacing w:before="185"/>
        <w:ind w:left="530"/>
        <w:rPr>
          <w:w w:val="110"/>
          <w:sz w:val="21"/>
        </w:rPr>
      </w:pPr>
      <w:hyperlink w:anchor="_bookmark33" w:history="1">
        <w:r w:rsidR="00203ACB" w:rsidRPr="00203ACB">
          <w:rPr>
            <w:b/>
            <w:i/>
            <w:w w:val="110"/>
            <w:sz w:val="21"/>
          </w:rPr>
          <w:t>Pielikumi</w:t>
        </w:r>
      </w:hyperlink>
      <w:r w:rsidR="00203ACB" w:rsidRPr="00203ACB">
        <w:rPr>
          <w:b/>
          <w:i/>
          <w:w w:val="110"/>
          <w:sz w:val="21"/>
        </w:rPr>
        <w:tab/>
      </w:r>
      <w:hyperlink w:anchor="_bookmark33" w:history="1">
        <w:r w:rsidR="00203ACB" w:rsidRPr="00203ACB">
          <w:rPr>
            <w:w w:val="110"/>
            <w:sz w:val="21"/>
          </w:rPr>
          <w:t>172</w:t>
        </w:r>
      </w:hyperlink>
    </w:p>
    <w:p w14:paraId="1BD1C959" w14:textId="48F330B2" w:rsidR="00177A90" w:rsidRPr="00203ACB" w:rsidRDefault="00177A90" w:rsidP="00177A90">
      <w:pPr>
        <w:spacing w:before="240" w:after="120"/>
        <w:ind w:left="1583" w:right="1203"/>
        <w:jc w:val="center"/>
        <w:rPr>
          <w:sz w:val="32"/>
          <w:szCs w:val="32"/>
        </w:rPr>
      </w:pPr>
      <w:r w:rsidRPr="00203ACB">
        <w:fldChar w:fldCharType="begin"/>
      </w:r>
      <w:r w:rsidRPr="00203ACB">
        <w:instrText>HYPERLINK \l "_Toc138937238"</w:instrText>
      </w:r>
      <w:r w:rsidRPr="00203ACB">
        <w:fldChar w:fldCharType="separate"/>
      </w:r>
    </w:p>
    <w:p w14:paraId="1F23276E" w14:textId="6F3008F4" w:rsidR="00177A90" w:rsidRPr="00203ACB" w:rsidRDefault="00177A90" w:rsidP="00177A90">
      <w:pPr>
        <w:pStyle w:val="TOC1"/>
        <w:tabs>
          <w:tab w:val="right" w:leader="dot" w:pos="9350"/>
        </w:tabs>
        <w:rPr>
          <w:rFonts w:asciiTheme="minorHAnsi" w:eastAsiaTheme="minorEastAsia" w:hAnsiTheme="minorHAnsi" w:cstheme="minorBidi"/>
          <w:noProof/>
          <w:sz w:val="24"/>
          <w:szCs w:val="24"/>
          <w:lang w:eastAsia="lv-LV"/>
        </w:rPr>
      </w:pPr>
      <w:r w:rsidRPr="00203ACB">
        <w:rPr>
          <w:rStyle w:val="Hyperlink"/>
          <w:b w:val="0"/>
          <w:bCs w:val="0"/>
          <w:noProof/>
          <w:color w:val="auto"/>
          <w:sz w:val="24"/>
          <w:szCs w:val="24"/>
          <w:u w:val="none"/>
        </w:rPr>
        <w:t>Kopīgā doktora studiju programma “Valodu un literatūras studijas”, kods 51226</w:t>
      </w:r>
      <w:r w:rsidRPr="00203ACB">
        <w:rPr>
          <w:noProof/>
          <w:webHidden/>
          <w:sz w:val="24"/>
          <w:szCs w:val="24"/>
        </w:rPr>
        <w:tab/>
      </w:r>
      <w:r w:rsidR="009711BF" w:rsidRPr="00203ACB">
        <w:rPr>
          <w:noProof/>
          <w:webHidden/>
          <w:sz w:val="24"/>
          <w:szCs w:val="24"/>
        </w:rPr>
        <w:t>…..</w:t>
      </w:r>
      <w:r w:rsidRPr="00203ACB">
        <w:rPr>
          <w:noProof/>
          <w:webHidden/>
          <w:sz w:val="24"/>
          <w:szCs w:val="24"/>
        </w:rPr>
        <w:fldChar w:fldCharType="begin"/>
      </w:r>
      <w:r w:rsidRPr="00203ACB">
        <w:rPr>
          <w:noProof/>
          <w:webHidden/>
          <w:sz w:val="24"/>
          <w:szCs w:val="24"/>
        </w:rPr>
        <w:instrText xml:space="preserve"> PAGEREF _Toc138937238 \h </w:instrText>
      </w:r>
      <w:r w:rsidRPr="00203ACB">
        <w:rPr>
          <w:noProof/>
          <w:webHidden/>
          <w:sz w:val="24"/>
          <w:szCs w:val="24"/>
        </w:rPr>
      </w:r>
      <w:r w:rsidRPr="00203ACB">
        <w:rPr>
          <w:noProof/>
          <w:webHidden/>
          <w:sz w:val="24"/>
          <w:szCs w:val="24"/>
        </w:rPr>
        <w:fldChar w:fldCharType="separate"/>
      </w:r>
      <w:r w:rsidRPr="00203ACB">
        <w:rPr>
          <w:noProof/>
          <w:webHidden/>
          <w:sz w:val="24"/>
          <w:szCs w:val="24"/>
        </w:rPr>
        <w:t>5</w:t>
      </w:r>
      <w:r w:rsidRPr="00203ACB">
        <w:rPr>
          <w:noProof/>
          <w:webHidden/>
          <w:sz w:val="24"/>
          <w:szCs w:val="24"/>
        </w:rPr>
        <w:fldChar w:fldCharType="end"/>
      </w:r>
      <w:r w:rsidRPr="00203ACB">
        <w:rPr>
          <w:noProof/>
          <w:sz w:val="24"/>
          <w:szCs w:val="24"/>
        </w:rPr>
        <w:fldChar w:fldCharType="end"/>
      </w:r>
    </w:p>
    <w:p w14:paraId="22AC5E2F" w14:textId="43EC8F96" w:rsidR="00177A90" w:rsidRPr="00203ACB" w:rsidRDefault="008C6817" w:rsidP="00177A90">
      <w:pPr>
        <w:pStyle w:val="TOC2"/>
        <w:tabs>
          <w:tab w:val="left" w:pos="660"/>
          <w:tab w:val="right" w:leader="dot" w:pos="9350"/>
        </w:tabs>
        <w:rPr>
          <w:rFonts w:asciiTheme="majorHAnsi" w:eastAsiaTheme="minorEastAsia" w:hAnsiTheme="majorHAnsi" w:cstheme="minorBidi"/>
          <w:b w:val="0"/>
          <w:bCs w:val="0"/>
          <w:i w:val="0"/>
          <w:iCs w:val="0"/>
          <w:noProof/>
          <w:sz w:val="24"/>
          <w:szCs w:val="24"/>
          <w:lang w:eastAsia="lv-LV"/>
        </w:rPr>
      </w:pPr>
      <w:hyperlink w:anchor="_Toc138937239"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6"/>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w:t>
        </w:r>
        <w:r w:rsidR="00177A90" w:rsidRPr="00203ACB">
          <w:rPr>
            <w:rStyle w:val="Hyperlink"/>
            <w:rFonts w:asciiTheme="majorHAnsi" w:hAnsiTheme="majorHAnsi"/>
            <w:b w:val="0"/>
            <w:bCs w:val="0"/>
            <w:i w:val="0"/>
            <w:iCs w:val="0"/>
            <w:noProof/>
            <w:color w:val="auto"/>
            <w:spacing w:val="-7"/>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raksturojošie</w:t>
        </w:r>
        <w:r w:rsidR="00177A90" w:rsidRPr="00203ACB">
          <w:rPr>
            <w:rStyle w:val="Hyperlink"/>
            <w:rFonts w:asciiTheme="majorHAnsi" w:hAnsiTheme="majorHAnsi"/>
            <w:b w:val="0"/>
            <w:bCs w:val="0"/>
            <w:i w:val="0"/>
            <w:iCs w:val="0"/>
            <w:noProof/>
            <w:color w:val="auto"/>
            <w:spacing w:val="-6"/>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parametri</w:t>
        </w:r>
        <w:r w:rsidR="009711BF" w:rsidRPr="00203ACB">
          <w:rPr>
            <w:rFonts w:asciiTheme="majorHAnsi" w:hAnsiTheme="majorHAnsi"/>
            <w:b w:val="0"/>
            <w:bCs w:val="0"/>
            <w:i w:val="0"/>
            <w:iCs w:val="0"/>
            <w:noProof/>
            <w:webHidden/>
            <w:sz w:val="24"/>
            <w:szCs w:val="24"/>
          </w:rPr>
          <w:t>………………………………………………………………….</w:t>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_Toc138937239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5</w:t>
        </w:r>
        <w:r w:rsidR="00177A90" w:rsidRPr="00203ACB">
          <w:rPr>
            <w:rFonts w:asciiTheme="majorHAnsi" w:hAnsiTheme="majorHAnsi"/>
            <w:b w:val="0"/>
            <w:bCs w:val="0"/>
            <w:i w:val="0"/>
            <w:iCs w:val="0"/>
            <w:noProof/>
            <w:webHidden/>
            <w:sz w:val="24"/>
            <w:szCs w:val="24"/>
          </w:rPr>
          <w:fldChar w:fldCharType="end"/>
        </w:r>
      </w:hyperlink>
    </w:p>
    <w:p w14:paraId="49A605E5" w14:textId="61A83828"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40"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18"/>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w:t>
        </w:r>
        <w:r w:rsidR="00177A90" w:rsidRPr="00203ACB">
          <w:rPr>
            <w:rStyle w:val="Hyperlink"/>
            <w:rFonts w:asciiTheme="majorHAnsi" w:hAnsiTheme="majorHAnsi"/>
            <w:b w:val="0"/>
            <w:bCs w:val="0"/>
            <w:i w:val="0"/>
            <w:iCs w:val="0"/>
            <w:noProof/>
            <w:color w:val="auto"/>
            <w:spacing w:val="20"/>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parametri</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_Toc138937240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5</w:t>
        </w:r>
        <w:r w:rsidR="00177A90" w:rsidRPr="00203ACB">
          <w:rPr>
            <w:rFonts w:asciiTheme="majorHAnsi" w:hAnsiTheme="majorHAnsi"/>
            <w:b w:val="0"/>
            <w:bCs w:val="0"/>
            <w:i w:val="0"/>
            <w:iCs w:val="0"/>
            <w:noProof/>
            <w:webHidden/>
            <w:sz w:val="24"/>
            <w:szCs w:val="24"/>
          </w:rPr>
          <w:fldChar w:fldCharType="end"/>
        </w:r>
      </w:hyperlink>
    </w:p>
    <w:p w14:paraId="013CED59" w14:textId="7AFC912C"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41"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 mērķis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_Toc138937241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6</w:t>
        </w:r>
        <w:r w:rsidR="00177A90" w:rsidRPr="00203ACB">
          <w:rPr>
            <w:rFonts w:asciiTheme="majorHAnsi" w:hAnsiTheme="majorHAnsi"/>
            <w:b w:val="0"/>
            <w:bCs w:val="0"/>
            <w:i w:val="0"/>
            <w:iCs w:val="0"/>
            <w:noProof/>
            <w:webHidden/>
            <w:sz w:val="24"/>
            <w:szCs w:val="24"/>
          </w:rPr>
          <w:fldChar w:fldCharType="end"/>
        </w:r>
      </w:hyperlink>
    </w:p>
    <w:p w14:paraId="196A29EE" w14:textId="0C076C61" w:rsidR="00177A90" w:rsidRPr="00203ACB" w:rsidRDefault="008C6817" w:rsidP="00177A90">
      <w:pPr>
        <w:pStyle w:val="TOC3"/>
        <w:tabs>
          <w:tab w:val="left" w:pos="1100"/>
          <w:tab w:val="right" w:leader="dot" w:pos="9350"/>
        </w:tabs>
        <w:rPr>
          <w:rFonts w:asciiTheme="majorHAnsi" w:eastAsiaTheme="minorEastAsia" w:hAnsiTheme="majorHAnsi" w:cstheme="minorBidi"/>
          <w:b w:val="0"/>
          <w:bCs w:val="0"/>
          <w:i w:val="0"/>
          <w:iCs w:val="0"/>
          <w:noProof/>
          <w:sz w:val="24"/>
          <w:szCs w:val="24"/>
          <w:lang w:eastAsia="lv-LV"/>
        </w:rPr>
      </w:pPr>
      <w:hyperlink w:anchor="_Toc138937242"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 uzdevumi</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_Toc138937242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6</w:t>
        </w:r>
        <w:r w:rsidR="00177A90" w:rsidRPr="00203ACB">
          <w:rPr>
            <w:rFonts w:asciiTheme="majorHAnsi" w:hAnsiTheme="majorHAnsi"/>
            <w:b w:val="0"/>
            <w:bCs w:val="0"/>
            <w:i w:val="0"/>
            <w:iCs w:val="0"/>
            <w:noProof/>
            <w:webHidden/>
            <w:sz w:val="24"/>
            <w:szCs w:val="24"/>
          </w:rPr>
          <w:fldChar w:fldCharType="end"/>
        </w:r>
      </w:hyperlink>
    </w:p>
    <w:p w14:paraId="18D74497" w14:textId="30ECF785" w:rsidR="00177A90" w:rsidRPr="00203ACB" w:rsidRDefault="008C6817" w:rsidP="00177A90">
      <w:pPr>
        <w:pStyle w:val="TOC3"/>
        <w:tabs>
          <w:tab w:val="left" w:pos="1100"/>
          <w:tab w:val="right" w:leader="dot" w:pos="9350"/>
        </w:tabs>
        <w:rPr>
          <w:rFonts w:asciiTheme="majorHAnsi" w:eastAsiaTheme="minorEastAsia" w:hAnsiTheme="majorHAnsi" w:cstheme="minorBidi"/>
          <w:b w:val="0"/>
          <w:bCs w:val="0"/>
          <w:i w:val="0"/>
          <w:iCs w:val="0"/>
          <w:noProof/>
          <w:sz w:val="24"/>
          <w:szCs w:val="24"/>
          <w:lang w:eastAsia="lv-LV"/>
        </w:rPr>
      </w:pPr>
      <w:hyperlink w:anchor="_Toc138937243" w:history="1">
        <w:r w:rsidR="00177A90" w:rsidRPr="00203ACB">
          <w:rPr>
            <w:rStyle w:val="Hyperlink"/>
            <w:rFonts w:asciiTheme="majorHAnsi" w:hAnsiTheme="majorHAnsi"/>
            <w:b w:val="0"/>
            <w:bCs w:val="0"/>
            <w:i w:val="0"/>
            <w:iCs w:val="0"/>
            <w:noProof/>
            <w:color w:val="auto"/>
            <w:sz w:val="24"/>
            <w:szCs w:val="24"/>
            <w:u w:val="none"/>
          </w:rPr>
          <w:t>Sasniedzamie</w:t>
        </w:r>
        <w:r w:rsidR="00177A90" w:rsidRPr="00203ACB">
          <w:rPr>
            <w:rStyle w:val="Hyperlink"/>
            <w:rFonts w:asciiTheme="majorHAnsi" w:hAnsiTheme="majorHAnsi"/>
            <w:b w:val="0"/>
            <w:bCs w:val="0"/>
            <w:i w:val="0"/>
            <w:iCs w:val="0"/>
            <w:noProof/>
            <w:color w:val="auto"/>
            <w:spacing w:val="-5"/>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6"/>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rezultāti</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_Toc138937243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7</w:t>
        </w:r>
        <w:r w:rsidR="00177A90" w:rsidRPr="00203ACB">
          <w:rPr>
            <w:rFonts w:asciiTheme="majorHAnsi" w:hAnsiTheme="majorHAnsi"/>
            <w:b w:val="0"/>
            <w:bCs w:val="0"/>
            <w:i w:val="0"/>
            <w:iCs w:val="0"/>
            <w:noProof/>
            <w:webHidden/>
            <w:sz w:val="24"/>
            <w:szCs w:val="24"/>
          </w:rPr>
          <w:fldChar w:fldCharType="end"/>
        </w:r>
      </w:hyperlink>
    </w:p>
    <w:p w14:paraId="156F0B85" w14:textId="075BD479" w:rsidR="00177A90" w:rsidRPr="00203ACB" w:rsidRDefault="008C6817" w:rsidP="00177A90">
      <w:pPr>
        <w:pStyle w:val="TOC2"/>
        <w:tabs>
          <w:tab w:val="left" w:pos="660"/>
          <w:tab w:val="right" w:leader="dot" w:pos="9350"/>
        </w:tabs>
        <w:rPr>
          <w:rFonts w:asciiTheme="majorHAnsi" w:eastAsiaTheme="minorEastAsia" w:hAnsiTheme="majorHAnsi" w:cstheme="minorBidi"/>
          <w:b w:val="0"/>
          <w:bCs w:val="0"/>
          <w:i w:val="0"/>
          <w:iCs w:val="0"/>
          <w:noProof/>
          <w:sz w:val="24"/>
          <w:szCs w:val="24"/>
          <w:lang w:eastAsia="lv-LV"/>
        </w:rPr>
      </w:pPr>
      <w:hyperlink w:anchor="_Toc138937244"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aktualitāte</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_Toc138937244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8</w:t>
        </w:r>
        <w:r w:rsidR="00177A90" w:rsidRPr="00203ACB">
          <w:rPr>
            <w:rFonts w:asciiTheme="majorHAnsi" w:hAnsiTheme="majorHAnsi"/>
            <w:b w:val="0"/>
            <w:bCs w:val="0"/>
            <w:i w:val="0"/>
            <w:iCs w:val="0"/>
            <w:noProof/>
            <w:webHidden/>
            <w:sz w:val="24"/>
            <w:szCs w:val="24"/>
          </w:rPr>
          <w:fldChar w:fldCharType="end"/>
        </w:r>
      </w:hyperlink>
    </w:p>
    <w:p w14:paraId="6019A10E" w14:textId="515DE03B"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45" w:history="1">
        <w:r w:rsidR="00177A90" w:rsidRPr="00203ACB">
          <w:rPr>
            <w:rStyle w:val="Hyperlink"/>
            <w:rFonts w:asciiTheme="majorHAnsi" w:hAnsiTheme="majorHAnsi"/>
            <w:b w:val="0"/>
            <w:bCs w:val="0"/>
            <w:i w:val="0"/>
            <w:iCs w:val="0"/>
            <w:noProof/>
            <w:color w:val="auto"/>
            <w:sz w:val="24"/>
            <w:szCs w:val="24"/>
            <w:u w:val="none"/>
          </w:rPr>
          <w:t>Programmas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izveides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pamatojumu,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atbilstību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nozares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tendencēm</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Latvijā,</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Eiropas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Savienībā</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 pasaulē.</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_Toc138937245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8</w:t>
        </w:r>
        <w:r w:rsidR="00177A90" w:rsidRPr="00203ACB">
          <w:rPr>
            <w:rFonts w:asciiTheme="majorHAnsi" w:hAnsiTheme="majorHAnsi"/>
            <w:b w:val="0"/>
            <w:bCs w:val="0"/>
            <w:i w:val="0"/>
            <w:iCs w:val="0"/>
            <w:noProof/>
            <w:webHidden/>
            <w:sz w:val="24"/>
            <w:szCs w:val="24"/>
          </w:rPr>
          <w:fldChar w:fldCharType="end"/>
        </w:r>
      </w:hyperlink>
    </w:p>
    <w:p w14:paraId="52446CF7" w14:textId="6C996615" w:rsidR="00177A90" w:rsidRPr="00203ACB" w:rsidRDefault="008C6817" w:rsidP="00177A90">
      <w:pPr>
        <w:pStyle w:val="TOC3"/>
        <w:tabs>
          <w:tab w:val="left" w:pos="1100"/>
          <w:tab w:val="right" w:leader="dot" w:pos="9350"/>
        </w:tabs>
        <w:rPr>
          <w:rFonts w:asciiTheme="majorHAnsi" w:eastAsiaTheme="minorEastAsia" w:hAnsiTheme="majorHAnsi" w:cstheme="minorBidi"/>
          <w:b w:val="0"/>
          <w:bCs w:val="0"/>
          <w:i w:val="0"/>
          <w:iCs w:val="0"/>
          <w:noProof/>
          <w:sz w:val="24"/>
          <w:szCs w:val="24"/>
          <w:lang w:eastAsia="lv-LV"/>
        </w:rPr>
      </w:pPr>
      <w:hyperlink w:anchor="_Toc138937246" w:history="1">
        <w:r w:rsidR="00177A90" w:rsidRPr="00203ACB">
          <w:rPr>
            <w:rStyle w:val="Hyperlink"/>
            <w:rFonts w:asciiTheme="majorHAnsi" w:hAnsiTheme="majorHAnsi"/>
            <w:b w:val="0"/>
            <w:bCs w:val="0"/>
            <w:i w:val="0"/>
            <w:iCs w:val="0"/>
            <w:noProof/>
            <w:color w:val="auto"/>
            <w:sz w:val="24"/>
            <w:szCs w:val="24"/>
            <w:u w:val="none"/>
          </w:rPr>
          <w:t>Programmas satura</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izklāsts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_Toc138937246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11</w:t>
        </w:r>
        <w:r w:rsidR="00177A90" w:rsidRPr="00203ACB">
          <w:rPr>
            <w:rFonts w:asciiTheme="majorHAnsi" w:hAnsiTheme="majorHAnsi"/>
            <w:b w:val="0"/>
            <w:bCs w:val="0"/>
            <w:i w:val="0"/>
            <w:iCs w:val="0"/>
            <w:noProof/>
            <w:webHidden/>
            <w:sz w:val="24"/>
            <w:szCs w:val="24"/>
          </w:rPr>
          <w:fldChar w:fldCharType="end"/>
        </w:r>
      </w:hyperlink>
    </w:p>
    <w:p w14:paraId="26151DD8" w14:textId="356B8954"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47" w:history="1">
        <w:r w:rsidR="00177A90" w:rsidRPr="00203ACB">
          <w:rPr>
            <w:rStyle w:val="Hyperlink"/>
            <w:rFonts w:asciiTheme="majorHAnsi" w:hAnsiTheme="majorHAnsi"/>
            <w:b w:val="0"/>
            <w:bCs w:val="0"/>
            <w:i w:val="0"/>
            <w:iCs w:val="0"/>
            <w:noProof/>
            <w:color w:val="auto"/>
            <w:sz w:val="24"/>
            <w:szCs w:val="24"/>
            <w:u w:val="none"/>
          </w:rPr>
          <w:t>Kopš</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licencēšanas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programmā</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veikto</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izmaiņu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uzskaitījums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 pamatojums.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_Toc138937247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18</w:t>
        </w:r>
        <w:r w:rsidR="00177A90" w:rsidRPr="00203ACB">
          <w:rPr>
            <w:rFonts w:asciiTheme="majorHAnsi" w:hAnsiTheme="majorHAnsi"/>
            <w:b w:val="0"/>
            <w:bCs w:val="0"/>
            <w:i w:val="0"/>
            <w:iCs w:val="0"/>
            <w:noProof/>
            <w:webHidden/>
            <w:sz w:val="24"/>
            <w:szCs w:val="24"/>
          </w:rPr>
          <w:fldChar w:fldCharType="end"/>
        </w:r>
      </w:hyperlink>
    </w:p>
    <w:p w14:paraId="1326A058" w14:textId="3582966D"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48" w:history="1">
        <w:r w:rsidR="00177A90" w:rsidRPr="00203ACB">
          <w:rPr>
            <w:rStyle w:val="Hyperlink"/>
            <w:rFonts w:asciiTheme="majorHAnsi" w:hAnsiTheme="majorHAnsi"/>
            <w:b w:val="0"/>
            <w:bCs w:val="0"/>
            <w:i w:val="0"/>
            <w:iCs w:val="0"/>
            <w:noProof/>
            <w:color w:val="auto"/>
            <w:sz w:val="24"/>
            <w:szCs w:val="24"/>
            <w:u w:val="none"/>
          </w:rPr>
          <w:t>Statistikas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dati</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par</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studējošajiem</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programmā</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salīdzinājuma</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pret</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plānoto studējošo skaitu licencēšanas procedūras ietvaros analīze un novērtējums (analizējot,</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atsevišķi izdalīt</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dažādas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studiju formas,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veidus, valodas).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_Toc138937248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18</w:t>
        </w:r>
        <w:r w:rsidR="00177A90" w:rsidRPr="00203ACB">
          <w:rPr>
            <w:rFonts w:asciiTheme="majorHAnsi" w:hAnsiTheme="majorHAnsi"/>
            <w:b w:val="0"/>
            <w:bCs w:val="0"/>
            <w:i w:val="0"/>
            <w:iCs w:val="0"/>
            <w:noProof/>
            <w:webHidden/>
            <w:sz w:val="24"/>
            <w:szCs w:val="24"/>
          </w:rPr>
          <w:fldChar w:fldCharType="end"/>
        </w:r>
      </w:hyperlink>
    </w:p>
    <w:p w14:paraId="4BE1FE46" w14:textId="4B1C38D5"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49" w:history="1">
        <w:r w:rsidR="00177A90" w:rsidRPr="00203ACB">
          <w:rPr>
            <w:rStyle w:val="Hyperlink"/>
            <w:rFonts w:asciiTheme="majorHAnsi" w:hAnsiTheme="majorHAnsi"/>
            <w:b w:val="0"/>
            <w:bCs w:val="0"/>
            <w:i w:val="0"/>
            <w:iCs w:val="0"/>
            <w:noProof/>
            <w:color w:val="auto"/>
            <w:sz w:val="24"/>
            <w:szCs w:val="24"/>
            <w:u w:val="none"/>
          </w:rPr>
          <w:t>Absolventu</w:t>
        </w:r>
        <w:r w:rsidR="00177A90" w:rsidRPr="00203ACB">
          <w:rPr>
            <w:rStyle w:val="Hyperlink"/>
            <w:rFonts w:asciiTheme="majorHAnsi" w:hAnsiTheme="majorHAnsi"/>
            <w:b w:val="0"/>
            <w:bCs w:val="0"/>
            <w:i w:val="0"/>
            <w:iCs w:val="0"/>
            <w:noProof/>
            <w:color w:val="auto"/>
            <w:spacing w:val="-3"/>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nodarbinātības</w:t>
        </w:r>
        <w:r w:rsidR="00177A90" w:rsidRPr="00203ACB">
          <w:rPr>
            <w:rStyle w:val="Hyperlink"/>
            <w:rFonts w:asciiTheme="majorHAnsi" w:hAnsiTheme="majorHAnsi"/>
            <w:b w:val="0"/>
            <w:bCs w:val="0"/>
            <w:i w:val="0"/>
            <w:iCs w:val="0"/>
            <w:noProof/>
            <w:color w:val="auto"/>
            <w:spacing w:val="-4"/>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perspektīvas.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_Toc138937249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19</w:t>
        </w:r>
        <w:r w:rsidR="00177A90" w:rsidRPr="00203ACB">
          <w:rPr>
            <w:rFonts w:asciiTheme="majorHAnsi" w:hAnsiTheme="majorHAnsi"/>
            <w:b w:val="0"/>
            <w:bCs w:val="0"/>
            <w:i w:val="0"/>
            <w:iCs w:val="0"/>
            <w:noProof/>
            <w:webHidden/>
            <w:sz w:val="24"/>
            <w:szCs w:val="24"/>
          </w:rPr>
          <w:fldChar w:fldCharType="end"/>
        </w:r>
      </w:hyperlink>
    </w:p>
    <w:p w14:paraId="37E4A703" w14:textId="19D10B60" w:rsidR="00177A90" w:rsidRPr="00203ACB" w:rsidRDefault="008C6817" w:rsidP="00177A90">
      <w:pPr>
        <w:pStyle w:val="TOC2"/>
        <w:tabs>
          <w:tab w:val="left" w:pos="660"/>
          <w:tab w:val="right" w:leader="dot" w:pos="9350"/>
        </w:tabs>
        <w:rPr>
          <w:rFonts w:asciiTheme="majorHAnsi" w:eastAsiaTheme="minorEastAsia" w:hAnsiTheme="majorHAnsi" w:cstheme="minorBidi"/>
          <w:b w:val="0"/>
          <w:bCs w:val="0"/>
          <w:i w:val="0"/>
          <w:iCs w:val="0"/>
          <w:noProof/>
          <w:sz w:val="24"/>
          <w:szCs w:val="24"/>
          <w:lang w:eastAsia="lv-LV"/>
        </w:rPr>
      </w:pPr>
      <w:hyperlink w:anchor="_Toc138937250" w:history="1">
        <w:r w:rsidR="00177A90" w:rsidRPr="00203ACB">
          <w:rPr>
            <w:rStyle w:val="Hyperlink"/>
            <w:rFonts w:asciiTheme="majorHAnsi" w:hAnsiTheme="majorHAnsi"/>
            <w:b w:val="0"/>
            <w:bCs w:val="0"/>
            <w:i w:val="0"/>
            <w:iCs w:val="0"/>
            <w:noProof/>
            <w:color w:val="auto"/>
            <w:sz w:val="24"/>
            <w:szCs w:val="24"/>
            <w:u w:val="none"/>
          </w:rPr>
          <w:t>Resursi</w:t>
        </w:r>
        <w:r w:rsidR="00177A90" w:rsidRPr="00203ACB">
          <w:rPr>
            <w:rStyle w:val="Hyperlink"/>
            <w:rFonts w:asciiTheme="majorHAnsi" w:hAnsiTheme="majorHAnsi"/>
            <w:b w:val="0"/>
            <w:bCs w:val="0"/>
            <w:i w:val="0"/>
            <w:iCs w:val="0"/>
            <w:noProof/>
            <w:color w:val="auto"/>
            <w:spacing w:val="-8"/>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w:t>
        </w:r>
        <w:r w:rsidR="00177A90" w:rsidRPr="00203ACB">
          <w:rPr>
            <w:rStyle w:val="Hyperlink"/>
            <w:rFonts w:asciiTheme="majorHAnsi" w:hAnsiTheme="majorHAnsi"/>
            <w:b w:val="0"/>
            <w:bCs w:val="0"/>
            <w:i w:val="0"/>
            <w:iCs w:val="0"/>
            <w:noProof/>
            <w:color w:val="auto"/>
            <w:spacing w:val="-7"/>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nodrošinājums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_Toc138937250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20</w:t>
        </w:r>
        <w:r w:rsidR="00177A90" w:rsidRPr="00203ACB">
          <w:rPr>
            <w:rFonts w:asciiTheme="majorHAnsi" w:hAnsiTheme="majorHAnsi"/>
            <w:b w:val="0"/>
            <w:bCs w:val="0"/>
            <w:i w:val="0"/>
            <w:iCs w:val="0"/>
            <w:noProof/>
            <w:webHidden/>
            <w:sz w:val="24"/>
            <w:szCs w:val="24"/>
          </w:rPr>
          <w:fldChar w:fldCharType="end"/>
        </w:r>
      </w:hyperlink>
    </w:p>
    <w:p w14:paraId="59E7E0ED" w14:textId="0FD61CCE" w:rsidR="00177A90" w:rsidRPr="00203ACB" w:rsidRDefault="008C6817" w:rsidP="00177A90">
      <w:pPr>
        <w:pStyle w:val="TOC3"/>
        <w:tabs>
          <w:tab w:val="left" w:pos="1100"/>
          <w:tab w:val="right" w:leader="dot" w:pos="9350"/>
        </w:tabs>
        <w:rPr>
          <w:rFonts w:asciiTheme="majorHAnsi" w:eastAsiaTheme="minorEastAsia" w:hAnsiTheme="majorHAnsi" w:cstheme="minorBidi"/>
          <w:b w:val="0"/>
          <w:bCs w:val="0"/>
          <w:i w:val="0"/>
          <w:iCs w:val="0"/>
          <w:noProof/>
          <w:sz w:val="24"/>
          <w:szCs w:val="24"/>
          <w:lang w:eastAsia="lv-LV"/>
        </w:rPr>
      </w:pPr>
      <w:hyperlink w:anchor="_Toc138937251"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3"/>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bāzes,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zinātnes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bāzes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(ja</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attiecināms),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informatīvās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bāzes</w:t>
        </w:r>
        <w:r w:rsidR="00177A90" w:rsidRPr="00203ACB">
          <w:rPr>
            <w:rStyle w:val="Hyperlink"/>
            <w:rFonts w:asciiTheme="majorHAnsi" w:hAnsiTheme="majorHAnsi"/>
            <w:b w:val="0"/>
            <w:bCs w:val="0"/>
            <w:i w:val="0"/>
            <w:iCs w:val="0"/>
            <w:noProof/>
            <w:color w:val="auto"/>
            <w:spacing w:val="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(tai</w:t>
        </w:r>
        <w:r w:rsidR="00177A90" w:rsidRPr="00203ACB">
          <w:rPr>
            <w:rStyle w:val="Hyperlink"/>
            <w:rFonts w:asciiTheme="majorHAnsi" w:hAnsiTheme="majorHAnsi"/>
            <w:b w:val="0"/>
            <w:bCs w:val="0"/>
            <w:i w:val="0"/>
            <w:iCs w:val="0"/>
            <w:noProof/>
            <w:color w:val="auto"/>
            <w:spacing w:val="3"/>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skaitā</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bibliotēkas),</w:t>
        </w:r>
        <w:r w:rsidR="00177A90" w:rsidRPr="00203ACB">
          <w:rPr>
            <w:rStyle w:val="Hyperlink"/>
            <w:rFonts w:asciiTheme="majorHAnsi" w:hAnsiTheme="majorHAnsi"/>
            <w:b w:val="0"/>
            <w:bCs w:val="0"/>
            <w:i w:val="0"/>
            <w:iCs w:val="0"/>
            <w:noProof/>
            <w:color w:val="auto"/>
            <w:spacing w:val="-57"/>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materiāli</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tehniskās</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bāzes</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w:t>
        </w:r>
        <w:r w:rsidR="00177A90" w:rsidRPr="00203ACB">
          <w:rPr>
            <w:rStyle w:val="Hyperlink"/>
            <w:rFonts w:asciiTheme="majorHAnsi" w:hAnsiTheme="majorHAnsi"/>
            <w:b w:val="0"/>
            <w:bCs w:val="0"/>
            <w:i w:val="0"/>
            <w:iCs w:val="0"/>
            <w:noProof/>
            <w:color w:val="auto"/>
            <w:spacing w:val="3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finansiālās</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bāzes</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raksturojums</w:t>
        </w:r>
        <w:r w:rsidR="00177A90" w:rsidRPr="00203ACB">
          <w:rPr>
            <w:rStyle w:val="Hyperlink"/>
            <w:rFonts w:asciiTheme="majorHAnsi" w:hAnsiTheme="majorHAnsi"/>
            <w:b w:val="0"/>
            <w:bCs w:val="0"/>
            <w:i w:val="0"/>
            <w:iCs w:val="0"/>
            <w:noProof/>
            <w:color w:val="auto"/>
            <w:spacing w:val="3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novērtējums</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par</w:t>
        </w:r>
        <w:r w:rsidR="00177A90" w:rsidRPr="00203ACB">
          <w:rPr>
            <w:rStyle w:val="Hyperlink"/>
            <w:rFonts w:asciiTheme="majorHAnsi" w:hAnsiTheme="majorHAnsi"/>
            <w:b w:val="0"/>
            <w:bCs w:val="0"/>
            <w:i w:val="0"/>
            <w:iCs w:val="0"/>
            <w:noProof/>
            <w:color w:val="auto"/>
            <w:spacing w:val="30"/>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atbilstību</w:t>
        </w:r>
        <w:r w:rsidR="00177A90" w:rsidRPr="00203ACB">
          <w:rPr>
            <w:rStyle w:val="Hyperlink"/>
            <w:rFonts w:asciiTheme="majorHAnsi" w:hAnsiTheme="majorHAnsi"/>
            <w:b w:val="0"/>
            <w:bCs w:val="0"/>
            <w:i w:val="0"/>
            <w:iCs w:val="0"/>
            <w:noProof/>
            <w:color w:val="auto"/>
            <w:spacing w:val="32"/>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studiju</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_Toc138937251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20</w:t>
        </w:r>
        <w:r w:rsidR="00177A90" w:rsidRPr="00203ACB">
          <w:rPr>
            <w:rFonts w:asciiTheme="majorHAnsi" w:hAnsiTheme="majorHAnsi"/>
            <w:b w:val="0"/>
            <w:bCs w:val="0"/>
            <w:i w:val="0"/>
            <w:iCs w:val="0"/>
            <w:noProof/>
            <w:webHidden/>
            <w:sz w:val="24"/>
            <w:szCs w:val="24"/>
          </w:rPr>
          <w:fldChar w:fldCharType="end"/>
        </w:r>
      </w:hyperlink>
    </w:p>
    <w:p w14:paraId="2FACBED6" w14:textId="19502BC7"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52" w:history="1">
        <w:r w:rsidR="00177A90" w:rsidRPr="00203ACB">
          <w:rPr>
            <w:rStyle w:val="Hyperlink"/>
            <w:rFonts w:asciiTheme="majorHAnsi" w:hAnsiTheme="majorHAnsi"/>
            <w:b w:val="0"/>
            <w:bCs w:val="0"/>
            <w:i w:val="0"/>
            <w:iCs w:val="0"/>
            <w:noProof/>
            <w:color w:val="auto"/>
            <w:sz w:val="24"/>
            <w:szCs w:val="24"/>
            <w:u w:val="none"/>
          </w:rPr>
          <w:t>Pārskata</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periodā</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mācībspēku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sastāva</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kvalifikācijas</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izmaiņu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analīze</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un</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šo</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izmaiņu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novērtējums (ietekme uz studiju kvalitāti, īstenošanas nosacījumiem un atbilstība normatīvo aktu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prasībām).</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_Toc138937252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24</w:t>
        </w:r>
        <w:r w:rsidR="00177A90" w:rsidRPr="00203ACB">
          <w:rPr>
            <w:rFonts w:asciiTheme="majorHAnsi" w:hAnsiTheme="majorHAnsi"/>
            <w:b w:val="0"/>
            <w:bCs w:val="0"/>
            <w:i w:val="0"/>
            <w:iCs w:val="0"/>
            <w:noProof/>
            <w:webHidden/>
            <w:sz w:val="24"/>
            <w:szCs w:val="24"/>
          </w:rPr>
          <w:fldChar w:fldCharType="end"/>
        </w:r>
      </w:hyperlink>
    </w:p>
    <w:p w14:paraId="1121F050" w14:textId="2C7C86EF" w:rsidR="00177A90" w:rsidRPr="00203ACB" w:rsidRDefault="008C6817" w:rsidP="00177A90">
      <w:pPr>
        <w:pStyle w:val="TOC3"/>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53" w:history="1">
        <w:r w:rsidR="00177A90" w:rsidRPr="00203ACB">
          <w:rPr>
            <w:rStyle w:val="Hyperlink"/>
            <w:rFonts w:asciiTheme="majorHAnsi" w:hAnsiTheme="majorHAnsi"/>
            <w:b w:val="0"/>
            <w:bCs w:val="0"/>
            <w:i w:val="0"/>
            <w:iCs w:val="0"/>
            <w:noProof/>
            <w:color w:val="auto"/>
            <w:sz w:val="24"/>
            <w:szCs w:val="24"/>
            <w:u w:val="none"/>
          </w:rPr>
          <w:t>Maģistra vai doktora studiju programmu gadījumā norādīt un sniegt pamatojumu, vai grādu</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piešķiršana balstīta attiecīgās zinātnes nozares vai mākslinieciskās jaunrades jomas sasniegumos un</w:t>
        </w:r>
        <w:r w:rsidR="00177A90" w:rsidRPr="00203ACB">
          <w:rPr>
            <w:rStyle w:val="Hyperlink"/>
            <w:rFonts w:asciiTheme="majorHAnsi" w:hAnsiTheme="majorHAnsi"/>
            <w:b w:val="0"/>
            <w:bCs w:val="0"/>
            <w:i w:val="0"/>
            <w:iCs w:val="0"/>
            <w:noProof/>
            <w:color w:val="auto"/>
            <w:spacing w:val="1"/>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atziņās.</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_Toc138937253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24</w:t>
        </w:r>
        <w:r w:rsidR="00177A90" w:rsidRPr="00203ACB">
          <w:rPr>
            <w:rFonts w:asciiTheme="majorHAnsi" w:hAnsiTheme="majorHAnsi"/>
            <w:b w:val="0"/>
            <w:bCs w:val="0"/>
            <w:i w:val="0"/>
            <w:iCs w:val="0"/>
            <w:noProof/>
            <w:webHidden/>
            <w:sz w:val="24"/>
            <w:szCs w:val="24"/>
          </w:rPr>
          <w:fldChar w:fldCharType="end"/>
        </w:r>
      </w:hyperlink>
    </w:p>
    <w:p w14:paraId="5E0CD4FF" w14:textId="54304FC1" w:rsidR="00177A90" w:rsidRPr="00203ACB" w:rsidRDefault="008C6817" w:rsidP="00177A90">
      <w:pPr>
        <w:pStyle w:val="TOC2"/>
        <w:tabs>
          <w:tab w:val="right" w:leader="dot" w:pos="9350"/>
        </w:tabs>
        <w:rPr>
          <w:rFonts w:asciiTheme="majorHAnsi" w:eastAsiaTheme="minorEastAsia" w:hAnsiTheme="majorHAnsi" w:cstheme="minorBidi"/>
          <w:b w:val="0"/>
          <w:bCs w:val="0"/>
          <w:i w:val="0"/>
          <w:iCs w:val="0"/>
          <w:noProof/>
          <w:sz w:val="24"/>
          <w:szCs w:val="24"/>
          <w:lang w:eastAsia="lv-LV"/>
        </w:rPr>
      </w:pPr>
      <w:hyperlink w:anchor="_Toc138937254" w:history="1">
        <w:r w:rsidR="00177A90" w:rsidRPr="00203ACB">
          <w:rPr>
            <w:rStyle w:val="Hyperlink"/>
            <w:rFonts w:asciiTheme="majorHAnsi" w:hAnsiTheme="majorHAnsi"/>
            <w:b w:val="0"/>
            <w:bCs w:val="0"/>
            <w:i w:val="0"/>
            <w:iCs w:val="0"/>
            <w:noProof/>
            <w:color w:val="auto"/>
            <w:sz w:val="24"/>
            <w:szCs w:val="24"/>
            <w:u w:val="none"/>
          </w:rPr>
          <w:t>Studiju</w:t>
        </w:r>
        <w:r w:rsidR="00177A90" w:rsidRPr="00203ACB">
          <w:rPr>
            <w:rStyle w:val="Hyperlink"/>
            <w:rFonts w:asciiTheme="majorHAnsi" w:hAnsiTheme="majorHAnsi"/>
            <w:b w:val="0"/>
            <w:bCs w:val="0"/>
            <w:i w:val="0"/>
            <w:iCs w:val="0"/>
            <w:noProof/>
            <w:color w:val="auto"/>
            <w:spacing w:val="-6"/>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programmas</w:t>
        </w:r>
        <w:r w:rsidR="00177A90" w:rsidRPr="00203ACB">
          <w:rPr>
            <w:rStyle w:val="Hyperlink"/>
            <w:rFonts w:asciiTheme="majorHAnsi" w:hAnsiTheme="majorHAnsi"/>
            <w:b w:val="0"/>
            <w:bCs w:val="0"/>
            <w:i w:val="0"/>
            <w:iCs w:val="0"/>
            <w:noProof/>
            <w:color w:val="auto"/>
            <w:spacing w:val="-7"/>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licencēšanā</w:t>
        </w:r>
        <w:r w:rsidR="00177A90" w:rsidRPr="00203ACB">
          <w:rPr>
            <w:rStyle w:val="Hyperlink"/>
            <w:rFonts w:asciiTheme="majorHAnsi" w:hAnsiTheme="majorHAnsi"/>
            <w:b w:val="0"/>
            <w:bCs w:val="0"/>
            <w:i w:val="0"/>
            <w:iCs w:val="0"/>
            <w:noProof/>
            <w:color w:val="auto"/>
            <w:spacing w:val="-6"/>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saņemto</w:t>
        </w:r>
        <w:r w:rsidR="00177A90" w:rsidRPr="00203ACB">
          <w:rPr>
            <w:rStyle w:val="Hyperlink"/>
            <w:rFonts w:asciiTheme="majorHAnsi" w:hAnsiTheme="majorHAnsi"/>
            <w:b w:val="0"/>
            <w:bCs w:val="0"/>
            <w:i w:val="0"/>
            <w:iCs w:val="0"/>
            <w:noProof/>
            <w:color w:val="auto"/>
            <w:spacing w:val="-4"/>
            <w:sz w:val="24"/>
            <w:szCs w:val="24"/>
            <w:u w:val="none"/>
          </w:rPr>
          <w:t xml:space="preserve"> </w:t>
        </w:r>
        <w:r w:rsidR="00177A90" w:rsidRPr="00203ACB">
          <w:rPr>
            <w:rStyle w:val="Hyperlink"/>
            <w:rFonts w:asciiTheme="majorHAnsi" w:hAnsiTheme="majorHAnsi"/>
            <w:b w:val="0"/>
            <w:bCs w:val="0"/>
            <w:i w:val="0"/>
            <w:iCs w:val="0"/>
            <w:noProof/>
            <w:color w:val="auto"/>
            <w:sz w:val="24"/>
            <w:szCs w:val="24"/>
            <w:u w:val="none"/>
          </w:rPr>
          <w:t>rekomendāciju ieviešana</w:t>
        </w:r>
        <w:r w:rsidR="00177A90" w:rsidRPr="00203ACB">
          <w:rPr>
            <w:rFonts w:asciiTheme="majorHAnsi" w:hAnsiTheme="majorHAnsi"/>
            <w:b w:val="0"/>
            <w:bCs w:val="0"/>
            <w:i w:val="0"/>
            <w:iCs w:val="0"/>
            <w:noProof/>
            <w:webHidden/>
            <w:sz w:val="24"/>
            <w:szCs w:val="24"/>
          </w:rPr>
          <w:tab/>
        </w:r>
        <w:r w:rsidR="00177A90" w:rsidRPr="00203ACB">
          <w:rPr>
            <w:rFonts w:asciiTheme="majorHAnsi" w:hAnsiTheme="majorHAnsi"/>
            <w:b w:val="0"/>
            <w:bCs w:val="0"/>
            <w:i w:val="0"/>
            <w:iCs w:val="0"/>
            <w:noProof/>
            <w:webHidden/>
            <w:sz w:val="24"/>
            <w:szCs w:val="24"/>
          </w:rPr>
          <w:fldChar w:fldCharType="begin"/>
        </w:r>
        <w:r w:rsidR="00177A90" w:rsidRPr="00203ACB">
          <w:rPr>
            <w:rFonts w:asciiTheme="majorHAnsi" w:hAnsiTheme="majorHAnsi"/>
            <w:b w:val="0"/>
            <w:bCs w:val="0"/>
            <w:i w:val="0"/>
            <w:iCs w:val="0"/>
            <w:noProof/>
            <w:webHidden/>
            <w:sz w:val="24"/>
            <w:szCs w:val="24"/>
          </w:rPr>
          <w:instrText xml:space="preserve"> PAGEREF _Toc138937254 \h </w:instrText>
        </w:r>
        <w:r w:rsidR="00177A90" w:rsidRPr="00203ACB">
          <w:rPr>
            <w:rFonts w:asciiTheme="majorHAnsi" w:hAnsiTheme="majorHAnsi"/>
            <w:b w:val="0"/>
            <w:bCs w:val="0"/>
            <w:i w:val="0"/>
            <w:iCs w:val="0"/>
            <w:noProof/>
            <w:webHidden/>
            <w:sz w:val="24"/>
            <w:szCs w:val="24"/>
          </w:rPr>
        </w:r>
        <w:r w:rsidR="00177A90" w:rsidRPr="00203ACB">
          <w:rPr>
            <w:rFonts w:asciiTheme="majorHAnsi" w:hAnsiTheme="majorHAnsi"/>
            <w:b w:val="0"/>
            <w:bCs w:val="0"/>
            <w:i w:val="0"/>
            <w:iCs w:val="0"/>
            <w:noProof/>
            <w:webHidden/>
            <w:sz w:val="24"/>
            <w:szCs w:val="24"/>
          </w:rPr>
          <w:fldChar w:fldCharType="separate"/>
        </w:r>
        <w:r w:rsidR="00177A90" w:rsidRPr="00203ACB">
          <w:rPr>
            <w:rFonts w:asciiTheme="majorHAnsi" w:hAnsiTheme="majorHAnsi"/>
            <w:b w:val="0"/>
            <w:bCs w:val="0"/>
            <w:i w:val="0"/>
            <w:iCs w:val="0"/>
            <w:noProof/>
            <w:webHidden/>
            <w:sz w:val="24"/>
            <w:szCs w:val="24"/>
          </w:rPr>
          <w:t>24</w:t>
        </w:r>
        <w:r w:rsidR="00177A90" w:rsidRPr="00203ACB">
          <w:rPr>
            <w:rFonts w:asciiTheme="majorHAnsi" w:hAnsiTheme="majorHAnsi"/>
            <w:b w:val="0"/>
            <w:bCs w:val="0"/>
            <w:i w:val="0"/>
            <w:iCs w:val="0"/>
            <w:noProof/>
            <w:webHidden/>
            <w:sz w:val="24"/>
            <w:szCs w:val="24"/>
          </w:rPr>
          <w:fldChar w:fldCharType="end"/>
        </w:r>
      </w:hyperlink>
    </w:p>
    <w:p w14:paraId="0F286D90" w14:textId="5F34073D" w:rsidR="00177A90" w:rsidRPr="00203ACB" w:rsidRDefault="008C6817" w:rsidP="00177A90">
      <w:pPr>
        <w:tabs>
          <w:tab w:val="right" w:leader="dot" w:pos="10315"/>
        </w:tabs>
        <w:spacing w:before="185"/>
        <w:ind w:left="530"/>
        <w:rPr>
          <w:rFonts w:asciiTheme="majorHAnsi" w:hAnsiTheme="majorHAnsi"/>
          <w:w w:val="110"/>
          <w:sz w:val="21"/>
        </w:rPr>
      </w:pPr>
      <w:hyperlink w:anchor="_Toc138937255" w:history="1">
        <w:r w:rsidR="00177A90" w:rsidRPr="00203ACB">
          <w:rPr>
            <w:rStyle w:val="Hyperlink"/>
            <w:rFonts w:asciiTheme="majorHAnsi" w:hAnsiTheme="majorHAnsi"/>
            <w:noProof/>
            <w:color w:val="auto"/>
            <w:sz w:val="24"/>
            <w:szCs w:val="24"/>
            <w:u w:val="none"/>
          </w:rPr>
          <w:t>Studiju programmas licencēšanas ekspertu sniegto rekomendāciju ieviešanas plāna izpildes un</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sniegto</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rekomendāciju</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ietekmes</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uz</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studiju</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kvalitāti</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vai</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procesu</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pilnveidi</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studiju</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programmā</w:t>
        </w:r>
        <w:r w:rsidR="00177A90" w:rsidRPr="00203ACB">
          <w:rPr>
            <w:rStyle w:val="Hyperlink"/>
            <w:rFonts w:asciiTheme="majorHAnsi" w:hAnsiTheme="majorHAnsi"/>
            <w:noProof/>
            <w:color w:val="auto"/>
            <w:spacing w:val="1"/>
            <w:sz w:val="24"/>
            <w:szCs w:val="24"/>
            <w:u w:val="none"/>
          </w:rPr>
          <w:t xml:space="preserve"> </w:t>
        </w:r>
        <w:r w:rsidR="00177A90" w:rsidRPr="00203ACB">
          <w:rPr>
            <w:rStyle w:val="Hyperlink"/>
            <w:rFonts w:asciiTheme="majorHAnsi" w:hAnsiTheme="majorHAnsi"/>
            <w:noProof/>
            <w:color w:val="auto"/>
            <w:sz w:val="24"/>
            <w:szCs w:val="24"/>
            <w:u w:val="none"/>
          </w:rPr>
          <w:t>novērtējums.</w:t>
        </w:r>
        <w:r w:rsidR="00177A90" w:rsidRPr="00203ACB">
          <w:rPr>
            <w:rFonts w:asciiTheme="majorHAnsi" w:hAnsiTheme="majorHAnsi"/>
            <w:noProof/>
            <w:webHidden/>
            <w:sz w:val="24"/>
            <w:szCs w:val="24"/>
          </w:rPr>
          <w:tab/>
        </w:r>
        <w:r w:rsidR="00177A90" w:rsidRPr="00203ACB">
          <w:rPr>
            <w:rFonts w:asciiTheme="majorHAnsi" w:hAnsiTheme="majorHAnsi"/>
            <w:noProof/>
            <w:webHidden/>
            <w:sz w:val="24"/>
            <w:szCs w:val="24"/>
          </w:rPr>
          <w:fldChar w:fldCharType="begin"/>
        </w:r>
        <w:r w:rsidR="00177A90" w:rsidRPr="00203ACB">
          <w:rPr>
            <w:rFonts w:asciiTheme="majorHAnsi" w:hAnsiTheme="majorHAnsi"/>
            <w:noProof/>
            <w:webHidden/>
            <w:sz w:val="24"/>
            <w:szCs w:val="24"/>
          </w:rPr>
          <w:instrText xml:space="preserve"> PAGEREF _Toc138937255 \h </w:instrText>
        </w:r>
        <w:r w:rsidR="00177A90" w:rsidRPr="00203ACB">
          <w:rPr>
            <w:rFonts w:asciiTheme="majorHAnsi" w:hAnsiTheme="majorHAnsi"/>
            <w:noProof/>
            <w:webHidden/>
            <w:sz w:val="24"/>
            <w:szCs w:val="24"/>
          </w:rPr>
        </w:r>
        <w:r w:rsidR="00177A90" w:rsidRPr="00203ACB">
          <w:rPr>
            <w:rFonts w:asciiTheme="majorHAnsi" w:hAnsiTheme="majorHAnsi"/>
            <w:noProof/>
            <w:webHidden/>
            <w:sz w:val="24"/>
            <w:szCs w:val="24"/>
          </w:rPr>
          <w:fldChar w:fldCharType="separate"/>
        </w:r>
        <w:r w:rsidR="00177A90" w:rsidRPr="00203ACB">
          <w:rPr>
            <w:rFonts w:asciiTheme="majorHAnsi" w:hAnsiTheme="majorHAnsi"/>
            <w:noProof/>
            <w:webHidden/>
            <w:sz w:val="24"/>
            <w:szCs w:val="24"/>
          </w:rPr>
          <w:t>24</w:t>
        </w:r>
        <w:r w:rsidR="00177A90" w:rsidRPr="00203ACB">
          <w:rPr>
            <w:rFonts w:asciiTheme="majorHAnsi" w:hAnsiTheme="majorHAnsi"/>
            <w:noProof/>
            <w:webHidden/>
            <w:sz w:val="24"/>
            <w:szCs w:val="24"/>
          </w:rPr>
          <w:fldChar w:fldCharType="end"/>
        </w:r>
      </w:hyperlink>
    </w:p>
    <w:p w14:paraId="064B02AA" w14:textId="77777777" w:rsidR="00177A90" w:rsidRPr="00203ACB" w:rsidRDefault="00177A90">
      <w:pPr>
        <w:tabs>
          <w:tab w:val="right" w:leader="dot" w:pos="10315"/>
        </w:tabs>
        <w:spacing w:before="185"/>
        <w:ind w:left="530"/>
        <w:rPr>
          <w:sz w:val="21"/>
        </w:rPr>
      </w:pPr>
    </w:p>
    <w:p w14:paraId="59C3DE6B" w14:textId="77777777" w:rsidR="00C93BA7" w:rsidRPr="00203ACB" w:rsidRDefault="00C93BA7">
      <w:pPr>
        <w:rPr>
          <w:sz w:val="21"/>
        </w:rPr>
      </w:pPr>
    </w:p>
    <w:p w14:paraId="40FB4239" w14:textId="77777777" w:rsidR="00C93BA7" w:rsidRPr="00203ACB" w:rsidRDefault="00203ACB">
      <w:pPr>
        <w:pStyle w:val="Heading4"/>
        <w:numPr>
          <w:ilvl w:val="2"/>
          <w:numId w:val="63"/>
        </w:numPr>
        <w:tabs>
          <w:tab w:val="left" w:pos="2930"/>
        </w:tabs>
        <w:spacing w:before="77"/>
        <w:ind w:hanging="347"/>
      </w:pPr>
      <w:bookmarkStart w:id="4" w:name="_bookmark1"/>
      <w:bookmarkEnd w:id="4"/>
      <w:r w:rsidRPr="00203ACB">
        <w:rPr>
          <w:color w:val="333333"/>
          <w:spacing w:val="-1"/>
          <w:w w:val="110"/>
        </w:rPr>
        <w:t>Informācija</w:t>
      </w:r>
      <w:r w:rsidRPr="00203ACB">
        <w:rPr>
          <w:color w:val="333333"/>
          <w:spacing w:val="-19"/>
          <w:w w:val="110"/>
        </w:rPr>
        <w:t xml:space="preserve"> </w:t>
      </w:r>
      <w:r w:rsidRPr="00203ACB">
        <w:rPr>
          <w:color w:val="333333"/>
          <w:spacing w:val="-1"/>
          <w:w w:val="110"/>
        </w:rPr>
        <w:t>par</w:t>
      </w:r>
      <w:r w:rsidRPr="00203ACB">
        <w:rPr>
          <w:color w:val="333333"/>
          <w:spacing w:val="-18"/>
          <w:w w:val="110"/>
        </w:rPr>
        <w:t xml:space="preserve"> </w:t>
      </w:r>
      <w:r w:rsidRPr="00203ACB">
        <w:rPr>
          <w:color w:val="333333"/>
          <w:spacing w:val="-1"/>
          <w:w w:val="110"/>
        </w:rPr>
        <w:t>augstskolu/</w:t>
      </w:r>
      <w:r w:rsidRPr="00203ACB">
        <w:rPr>
          <w:color w:val="333333"/>
          <w:spacing w:val="-17"/>
          <w:w w:val="110"/>
        </w:rPr>
        <w:t xml:space="preserve"> </w:t>
      </w:r>
      <w:r w:rsidRPr="00203ACB">
        <w:rPr>
          <w:color w:val="333333"/>
          <w:w w:val="110"/>
        </w:rPr>
        <w:t>koledžu</w:t>
      </w:r>
    </w:p>
    <w:p w14:paraId="02285F60" w14:textId="77777777" w:rsidR="00C93BA7" w:rsidRPr="00203ACB" w:rsidRDefault="00C93BA7">
      <w:pPr>
        <w:pStyle w:val="BodyText"/>
        <w:spacing w:before="6"/>
        <w:rPr>
          <w:b/>
          <w:sz w:val="40"/>
        </w:rPr>
      </w:pPr>
    </w:p>
    <w:p w14:paraId="61DF911B" w14:textId="77777777" w:rsidR="00C93BA7" w:rsidRPr="00203ACB" w:rsidRDefault="00203ACB">
      <w:pPr>
        <w:pStyle w:val="Heading5"/>
        <w:numPr>
          <w:ilvl w:val="1"/>
          <w:numId w:val="62"/>
        </w:numPr>
        <w:tabs>
          <w:tab w:val="left" w:pos="808"/>
        </w:tabs>
      </w:pPr>
      <w:r w:rsidRPr="00203ACB">
        <w:rPr>
          <w:color w:val="333333"/>
          <w:w w:val="110"/>
        </w:rPr>
        <w:t>Pamatinformācija</w:t>
      </w:r>
      <w:r w:rsidRPr="00203ACB">
        <w:rPr>
          <w:color w:val="333333"/>
          <w:spacing w:val="-14"/>
          <w:w w:val="110"/>
        </w:rPr>
        <w:t xml:space="preserve"> </w:t>
      </w:r>
      <w:r w:rsidRPr="00203ACB">
        <w:rPr>
          <w:color w:val="333333"/>
          <w:w w:val="110"/>
        </w:rPr>
        <w:t>par</w:t>
      </w:r>
      <w:r w:rsidRPr="00203ACB">
        <w:rPr>
          <w:color w:val="333333"/>
          <w:spacing w:val="-14"/>
          <w:w w:val="110"/>
        </w:rPr>
        <w:t xml:space="preserve"> </w:t>
      </w:r>
      <w:r w:rsidRPr="00203ACB">
        <w:rPr>
          <w:color w:val="333333"/>
          <w:w w:val="110"/>
        </w:rPr>
        <w:t>augstskolu/</w:t>
      </w:r>
      <w:r w:rsidRPr="00203ACB">
        <w:rPr>
          <w:color w:val="333333"/>
          <w:spacing w:val="-13"/>
          <w:w w:val="110"/>
        </w:rPr>
        <w:t xml:space="preserve"> </w:t>
      </w:r>
      <w:r w:rsidRPr="00203ACB">
        <w:rPr>
          <w:color w:val="333333"/>
          <w:w w:val="110"/>
        </w:rPr>
        <w:t>koledžu</w:t>
      </w:r>
      <w:r w:rsidRPr="00203ACB">
        <w:rPr>
          <w:color w:val="333333"/>
          <w:spacing w:val="-14"/>
          <w:w w:val="110"/>
        </w:rPr>
        <w:t xml:space="preserve"> </w:t>
      </w:r>
      <w:r w:rsidRPr="00203ACB">
        <w:rPr>
          <w:color w:val="333333"/>
          <w:w w:val="110"/>
        </w:rPr>
        <w:t>un</w:t>
      </w:r>
      <w:r w:rsidRPr="00203ACB">
        <w:rPr>
          <w:color w:val="333333"/>
          <w:spacing w:val="-13"/>
          <w:w w:val="110"/>
        </w:rPr>
        <w:t xml:space="preserve"> </w:t>
      </w:r>
      <w:r w:rsidRPr="00203ACB">
        <w:rPr>
          <w:color w:val="333333"/>
          <w:w w:val="110"/>
        </w:rPr>
        <w:t>tās</w:t>
      </w:r>
      <w:r w:rsidRPr="00203ACB">
        <w:rPr>
          <w:color w:val="333333"/>
          <w:spacing w:val="-14"/>
          <w:w w:val="110"/>
        </w:rPr>
        <w:t xml:space="preserve"> </w:t>
      </w:r>
      <w:r w:rsidRPr="00203ACB">
        <w:rPr>
          <w:color w:val="333333"/>
          <w:w w:val="110"/>
        </w:rPr>
        <w:t>stratēģiskajiem</w:t>
      </w:r>
      <w:r w:rsidRPr="00203ACB">
        <w:rPr>
          <w:color w:val="333333"/>
          <w:spacing w:val="-14"/>
          <w:w w:val="110"/>
        </w:rPr>
        <w:t xml:space="preserve"> </w:t>
      </w:r>
      <w:r w:rsidRPr="00203ACB">
        <w:rPr>
          <w:color w:val="333333"/>
          <w:w w:val="110"/>
        </w:rPr>
        <w:t>attīstības</w:t>
      </w:r>
      <w:r w:rsidRPr="00203ACB">
        <w:rPr>
          <w:color w:val="333333"/>
          <w:spacing w:val="-13"/>
          <w:w w:val="110"/>
        </w:rPr>
        <w:t xml:space="preserve"> </w:t>
      </w:r>
      <w:r w:rsidRPr="00203ACB">
        <w:rPr>
          <w:color w:val="333333"/>
          <w:w w:val="110"/>
        </w:rPr>
        <w:t>virzieniem.</w:t>
      </w:r>
    </w:p>
    <w:p w14:paraId="58CEB198" w14:textId="77777777" w:rsidR="00C93BA7" w:rsidRPr="00203ACB" w:rsidRDefault="00C93BA7">
      <w:pPr>
        <w:pStyle w:val="BodyText"/>
        <w:rPr>
          <w:b/>
          <w:sz w:val="24"/>
        </w:rPr>
      </w:pPr>
    </w:p>
    <w:p w14:paraId="252F8C5A" w14:textId="77777777" w:rsidR="00C93BA7" w:rsidRPr="00203ACB" w:rsidRDefault="00C93BA7">
      <w:pPr>
        <w:pStyle w:val="BodyText"/>
        <w:spacing w:before="11"/>
        <w:rPr>
          <w:b/>
          <w:sz w:val="27"/>
        </w:rPr>
      </w:pPr>
    </w:p>
    <w:p w14:paraId="2C282905" w14:textId="77777777" w:rsidR="00C93BA7" w:rsidRPr="00203ACB" w:rsidRDefault="00203ACB">
      <w:pPr>
        <w:ind w:left="560"/>
        <w:rPr>
          <w:b/>
          <w:sz w:val="21"/>
        </w:rPr>
      </w:pPr>
      <w:r w:rsidRPr="00203ACB">
        <w:rPr>
          <w:b/>
          <w:color w:val="333333"/>
          <w:w w:val="110"/>
          <w:sz w:val="21"/>
        </w:rPr>
        <w:t>Daugavpils</w:t>
      </w:r>
      <w:r w:rsidRPr="00203ACB">
        <w:rPr>
          <w:b/>
          <w:color w:val="333333"/>
          <w:spacing w:val="-1"/>
          <w:w w:val="110"/>
          <w:sz w:val="21"/>
        </w:rPr>
        <w:t xml:space="preserve"> </w:t>
      </w:r>
      <w:r w:rsidRPr="00203ACB">
        <w:rPr>
          <w:b/>
          <w:color w:val="333333"/>
          <w:w w:val="110"/>
          <w:sz w:val="21"/>
        </w:rPr>
        <w:t>Universitātes raksturojums</w:t>
      </w:r>
    </w:p>
    <w:p w14:paraId="1BBA73DE" w14:textId="77777777" w:rsidR="00C93BA7" w:rsidRPr="00203ACB" w:rsidRDefault="00203ACB">
      <w:pPr>
        <w:pStyle w:val="BodyText"/>
        <w:spacing w:before="206" w:line="295" w:lineRule="auto"/>
        <w:ind w:left="560" w:right="324"/>
        <w:jc w:val="both"/>
      </w:pPr>
      <w:r w:rsidRPr="00203ACB">
        <w:rPr>
          <w:color w:val="333333"/>
        </w:rPr>
        <w:t>Daugavpils Universitāte (turpmāk – DU) ir nozīmīgs zinātnes un izglītības centrs Daugavpilī un</w:t>
      </w:r>
      <w:r w:rsidRPr="00203ACB">
        <w:rPr>
          <w:color w:val="333333"/>
          <w:spacing w:val="1"/>
        </w:rPr>
        <w:t xml:space="preserve"> </w:t>
      </w:r>
      <w:r w:rsidRPr="00203ACB">
        <w:rPr>
          <w:color w:val="333333"/>
        </w:rPr>
        <w:t>Austrumlatvijas reģionā. DU ir mūsdienīga, zinātniskajā darbībā balstīta universitāte, kas piedāvā</w:t>
      </w:r>
      <w:r w:rsidRPr="00203ACB">
        <w:rPr>
          <w:color w:val="333333"/>
          <w:spacing w:val="1"/>
        </w:rPr>
        <w:t xml:space="preserve"> </w:t>
      </w:r>
      <w:r w:rsidRPr="00203ACB">
        <w:rPr>
          <w:color w:val="333333"/>
        </w:rPr>
        <w:t>kvalitatīvu</w:t>
      </w:r>
      <w:r w:rsidRPr="00203ACB">
        <w:rPr>
          <w:color w:val="333333"/>
          <w:spacing w:val="1"/>
        </w:rPr>
        <w:t xml:space="preserve"> </w:t>
      </w:r>
      <w:r w:rsidRPr="00203ACB">
        <w:rPr>
          <w:color w:val="333333"/>
        </w:rPr>
        <w:t>izglītību,</w:t>
      </w:r>
      <w:r w:rsidRPr="00203ACB">
        <w:rPr>
          <w:color w:val="333333"/>
          <w:spacing w:val="1"/>
        </w:rPr>
        <w:t xml:space="preserve"> </w:t>
      </w:r>
      <w:r w:rsidRPr="00203ACB">
        <w:rPr>
          <w:color w:val="333333"/>
        </w:rPr>
        <w:t>sagatavo</w:t>
      </w:r>
      <w:r w:rsidRPr="00203ACB">
        <w:rPr>
          <w:color w:val="333333"/>
          <w:spacing w:val="1"/>
        </w:rPr>
        <w:t xml:space="preserve"> </w:t>
      </w:r>
      <w:r w:rsidRPr="00203ACB">
        <w:rPr>
          <w:color w:val="333333"/>
        </w:rPr>
        <w:t>augsti</w:t>
      </w:r>
      <w:r w:rsidRPr="00203ACB">
        <w:rPr>
          <w:color w:val="333333"/>
          <w:spacing w:val="1"/>
        </w:rPr>
        <w:t xml:space="preserve"> </w:t>
      </w:r>
      <w:r w:rsidRPr="00203ACB">
        <w:rPr>
          <w:color w:val="333333"/>
        </w:rPr>
        <w:t>kvaliﬁcētus</w:t>
      </w:r>
      <w:r w:rsidRPr="00203ACB">
        <w:rPr>
          <w:color w:val="333333"/>
          <w:spacing w:val="1"/>
        </w:rPr>
        <w:t xml:space="preserve"> </w:t>
      </w:r>
      <w:r w:rsidRPr="00203ACB">
        <w:rPr>
          <w:color w:val="333333"/>
        </w:rPr>
        <w:t>speciālistus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profesionāius,</w:t>
      </w:r>
      <w:r w:rsidRPr="00203ACB">
        <w:rPr>
          <w:color w:val="333333"/>
          <w:spacing w:val="1"/>
        </w:rPr>
        <w:t xml:space="preserve"> </w:t>
      </w:r>
      <w:r w:rsidRPr="00203ACB">
        <w:rPr>
          <w:color w:val="333333"/>
        </w:rPr>
        <w:t>veic</w:t>
      </w:r>
      <w:r w:rsidRPr="00203ACB">
        <w:rPr>
          <w:color w:val="333333"/>
          <w:spacing w:val="1"/>
        </w:rPr>
        <w:t xml:space="preserve"> </w:t>
      </w:r>
      <w:r w:rsidRPr="00203ACB">
        <w:rPr>
          <w:color w:val="333333"/>
        </w:rPr>
        <w:t>nozīmīgu</w:t>
      </w:r>
      <w:r w:rsidRPr="00203ACB">
        <w:rPr>
          <w:color w:val="333333"/>
          <w:spacing w:val="1"/>
        </w:rPr>
        <w:t xml:space="preserve"> </w:t>
      </w:r>
      <w:r w:rsidRPr="00203ACB">
        <w:rPr>
          <w:color w:val="333333"/>
          <w:spacing w:val="9"/>
        </w:rPr>
        <w:t>pienesumu</w:t>
      </w:r>
      <w:r w:rsidRPr="00203ACB">
        <w:rPr>
          <w:color w:val="333333"/>
          <w:spacing w:val="10"/>
        </w:rPr>
        <w:t xml:space="preserve"> </w:t>
      </w:r>
      <w:r w:rsidRPr="00203ACB">
        <w:rPr>
          <w:color w:val="333333"/>
          <w:spacing w:val="9"/>
        </w:rPr>
        <w:t>zinātnes</w:t>
      </w:r>
      <w:r w:rsidRPr="00203ACB">
        <w:rPr>
          <w:color w:val="333333"/>
          <w:spacing w:val="10"/>
        </w:rPr>
        <w:t xml:space="preserve"> </w:t>
      </w:r>
      <w:r w:rsidRPr="00203ACB">
        <w:rPr>
          <w:color w:val="333333"/>
          <w:spacing w:val="9"/>
        </w:rPr>
        <w:t>inovācijās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zinātnisko</w:t>
      </w:r>
      <w:r w:rsidRPr="00203ACB">
        <w:rPr>
          <w:color w:val="333333"/>
          <w:spacing w:val="10"/>
        </w:rPr>
        <w:t xml:space="preserve"> </w:t>
      </w:r>
      <w:r w:rsidRPr="00203ACB">
        <w:rPr>
          <w:color w:val="333333"/>
          <w:spacing w:val="9"/>
        </w:rPr>
        <w:t>atziņu</w:t>
      </w:r>
      <w:r w:rsidRPr="00203ACB">
        <w:rPr>
          <w:color w:val="333333"/>
          <w:spacing w:val="10"/>
        </w:rPr>
        <w:t xml:space="preserve"> </w:t>
      </w:r>
      <w:r w:rsidRPr="00203ACB">
        <w:rPr>
          <w:color w:val="333333"/>
          <w:spacing w:val="9"/>
        </w:rPr>
        <w:t>pārnesē</w:t>
      </w:r>
      <w:r w:rsidRPr="00203ACB">
        <w:rPr>
          <w:color w:val="333333"/>
          <w:spacing w:val="10"/>
        </w:rPr>
        <w:t xml:space="preserve"> </w:t>
      </w:r>
      <w:r w:rsidRPr="00203ACB">
        <w:rPr>
          <w:color w:val="333333"/>
        </w:rPr>
        <w:t>uz</w:t>
      </w:r>
      <w:r w:rsidRPr="00203ACB">
        <w:rPr>
          <w:color w:val="333333"/>
          <w:spacing w:val="1"/>
        </w:rPr>
        <w:t xml:space="preserve"> </w:t>
      </w:r>
      <w:r w:rsidRPr="00203ACB">
        <w:rPr>
          <w:color w:val="333333"/>
          <w:spacing w:val="9"/>
        </w:rPr>
        <w:t>plašāku</w:t>
      </w:r>
      <w:r w:rsidRPr="00203ACB">
        <w:rPr>
          <w:color w:val="333333"/>
          <w:spacing w:val="10"/>
        </w:rPr>
        <w:t xml:space="preserve"> </w:t>
      </w:r>
      <w:r w:rsidRPr="00203ACB">
        <w:rPr>
          <w:color w:val="333333"/>
          <w:spacing w:val="9"/>
        </w:rPr>
        <w:t>sabiedrību</w:t>
      </w:r>
      <w:r w:rsidRPr="00203ACB">
        <w:rPr>
          <w:color w:val="333333"/>
          <w:spacing w:val="10"/>
        </w:rPr>
        <w:t xml:space="preserve"> </w:t>
      </w:r>
      <w:r w:rsidRPr="00203ACB">
        <w:rPr>
          <w:color w:val="333333"/>
          <w:spacing w:val="11"/>
        </w:rPr>
        <w:t>un</w:t>
      </w:r>
      <w:r w:rsidRPr="00203ACB">
        <w:rPr>
          <w:color w:val="333333"/>
          <w:spacing w:val="12"/>
        </w:rPr>
        <w:t xml:space="preserve"> </w:t>
      </w:r>
      <w:r w:rsidRPr="00203ACB">
        <w:rPr>
          <w:color w:val="333333"/>
        </w:rPr>
        <w:t>tautsaimniecību. DU ir vienīgā universitāte Latgalē, kas veic Austrumlatvijas reģiona un tam blakus</w:t>
      </w:r>
      <w:r w:rsidRPr="00203ACB">
        <w:rPr>
          <w:color w:val="333333"/>
          <w:spacing w:val="1"/>
        </w:rPr>
        <w:t xml:space="preserve"> </w:t>
      </w:r>
      <w:r w:rsidRPr="00203ACB">
        <w:rPr>
          <w:color w:val="333333"/>
        </w:rPr>
        <w:t>esošo</w:t>
      </w:r>
      <w:r w:rsidRPr="00203ACB">
        <w:rPr>
          <w:color w:val="333333"/>
          <w:spacing w:val="-9"/>
        </w:rPr>
        <w:t xml:space="preserve"> </w:t>
      </w:r>
      <w:r w:rsidRPr="00203ACB">
        <w:rPr>
          <w:color w:val="333333"/>
        </w:rPr>
        <w:t>teritoriju</w:t>
      </w:r>
      <w:r w:rsidRPr="00203ACB">
        <w:rPr>
          <w:color w:val="333333"/>
          <w:spacing w:val="-9"/>
        </w:rPr>
        <w:t xml:space="preserve"> </w:t>
      </w:r>
      <w:r w:rsidRPr="00203ACB">
        <w:rPr>
          <w:color w:val="333333"/>
        </w:rPr>
        <w:t>attīstības</w:t>
      </w:r>
      <w:r w:rsidRPr="00203ACB">
        <w:rPr>
          <w:color w:val="333333"/>
          <w:spacing w:val="-8"/>
        </w:rPr>
        <w:t xml:space="preserve"> </w:t>
      </w:r>
      <w:r w:rsidRPr="00203ACB">
        <w:rPr>
          <w:color w:val="333333"/>
        </w:rPr>
        <w:t>virzītājspēka</w:t>
      </w:r>
      <w:r w:rsidRPr="00203ACB">
        <w:rPr>
          <w:color w:val="333333"/>
          <w:spacing w:val="-9"/>
        </w:rPr>
        <w:t xml:space="preserve"> </w:t>
      </w:r>
      <w:r w:rsidRPr="00203ACB">
        <w:rPr>
          <w:color w:val="333333"/>
        </w:rPr>
        <w:t>funkcijas,</w:t>
      </w:r>
      <w:r w:rsidRPr="00203ACB">
        <w:rPr>
          <w:color w:val="333333"/>
          <w:spacing w:val="-8"/>
        </w:rPr>
        <w:t xml:space="preserve"> </w:t>
      </w:r>
      <w:r w:rsidRPr="00203ACB">
        <w:rPr>
          <w:color w:val="333333"/>
        </w:rPr>
        <w:t>tajā</w:t>
      </w:r>
      <w:r w:rsidRPr="00203ACB">
        <w:rPr>
          <w:color w:val="333333"/>
          <w:spacing w:val="-9"/>
        </w:rPr>
        <w:t xml:space="preserve"> </w:t>
      </w:r>
      <w:r w:rsidRPr="00203ACB">
        <w:rPr>
          <w:color w:val="333333"/>
        </w:rPr>
        <w:t>koncentrējas</w:t>
      </w:r>
      <w:r w:rsidRPr="00203ACB">
        <w:rPr>
          <w:color w:val="333333"/>
          <w:spacing w:val="-8"/>
        </w:rPr>
        <w:t xml:space="preserve"> </w:t>
      </w:r>
      <w:r w:rsidRPr="00203ACB">
        <w:rPr>
          <w:color w:val="333333"/>
        </w:rPr>
        <w:t>nozīmīgākie</w:t>
      </w:r>
      <w:r w:rsidRPr="00203ACB">
        <w:rPr>
          <w:color w:val="333333"/>
          <w:spacing w:val="-9"/>
        </w:rPr>
        <w:t xml:space="preserve"> </w:t>
      </w:r>
      <w:r w:rsidRPr="00203ACB">
        <w:rPr>
          <w:color w:val="333333"/>
        </w:rPr>
        <w:t>reģiona</w:t>
      </w:r>
      <w:r w:rsidRPr="00203ACB">
        <w:rPr>
          <w:color w:val="333333"/>
          <w:spacing w:val="-8"/>
        </w:rPr>
        <w:t xml:space="preserve"> </w:t>
      </w:r>
      <w:r w:rsidRPr="00203ACB">
        <w:rPr>
          <w:color w:val="333333"/>
        </w:rPr>
        <w:t>intelektuālie</w:t>
      </w:r>
      <w:r w:rsidRPr="00203ACB">
        <w:rPr>
          <w:color w:val="333333"/>
          <w:spacing w:val="-61"/>
        </w:rPr>
        <w:t xml:space="preserve"> </w:t>
      </w:r>
      <w:r w:rsidRPr="00203ACB">
        <w:rPr>
          <w:color w:val="333333"/>
        </w:rPr>
        <w:t>un tehniskie resursi. DU ir ieguvusi starptautisko atpazīstamību, iesaistoties Eiropas Universitāšu</w:t>
      </w:r>
      <w:r w:rsidRPr="00203ACB">
        <w:rPr>
          <w:color w:val="333333"/>
          <w:spacing w:val="1"/>
        </w:rPr>
        <w:t xml:space="preserve"> </w:t>
      </w:r>
      <w:r w:rsidRPr="00203ACB">
        <w:rPr>
          <w:color w:val="333333"/>
        </w:rPr>
        <w:t>asociācijā, Eiropas Starptautiskās izglītības asociācijā, Eiropas Savienības Mazo valstu universitāšu</w:t>
      </w:r>
      <w:r w:rsidRPr="00203ACB">
        <w:rPr>
          <w:color w:val="333333"/>
          <w:spacing w:val="1"/>
        </w:rPr>
        <w:t xml:space="preserve"> </w:t>
      </w:r>
      <w:r w:rsidRPr="00203ACB">
        <w:rPr>
          <w:color w:val="333333"/>
        </w:rPr>
        <w:t>asociācijā</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Eiropas</w:t>
      </w:r>
      <w:r w:rsidRPr="00203ACB">
        <w:rPr>
          <w:color w:val="333333"/>
          <w:spacing w:val="-4"/>
        </w:rPr>
        <w:t xml:space="preserve"> </w:t>
      </w:r>
      <w:r w:rsidRPr="00203ACB">
        <w:rPr>
          <w:color w:val="333333"/>
        </w:rPr>
        <w:t>Zinātnes</w:t>
      </w:r>
      <w:r w:rsidRPr="00203ACB">
        <w:rPr>
          <w:color w:val="333333"/>
          <w:spacing w:val="-4"/>
        </w:rPr>
        <w:t xml:space="preserve"> </w:t>
      </w:r>
      <w:r w:rsidRPr="00203ACB">
        <w:rPr>
          <w:color w:val="333333"/>
        </w:rPr>
        <w:t>notikumu</w:t>
      </w:r>
      <w:r w:rsidRPr="00203ACB">
        <w:rPr>
          <w:color w:val="333333"/>
          <w:spacing w:val="-4"/>
        </w:rPr>
        <w:t xml:space="preserve"> </w:t>
      </w:r>
      <w:r w:rsidRPr="00203ACB">
        <w:rPr>
          <w:color w:val="333333"/>
        </w:rPr>
        <w:t>asociācijā.</w:t>
      </w:r>
    </w:p>
    <w:p w14:paraId="5AFBD753" w14:textId="77777777" w:rsidR="00C93BA7" w:rsidRPr="00203ACB" w:rsidRDefault="00203ACB">
      <w:pPr>
        <w:pStyle w:val="Heading5"/>
        <w:spacing w:before="151"/>
        <w:ind w:left="560"/>
        <w:jc w:val="left"/>
      </w:pPr>
      <w:r w:rsidRPr="00203ACB">
        <w:rPr>
          <w:color w:val="333333"/>
          <w:w w:val="110"/>
        </w:rPr>
        <w:t>Daugavpils</w:t>
      </w:r>
      <w:r w:rsidRPr="00203ACB">
        <w:rPr>
          <w:color w:val="333333"/>
          <w:spacing w:val="-12"/>
          <w:w w:val="110"/>
        </w:rPr>
        <w:t xml:space="preserve"> </w:t>
      </w:r>
      <w:r w:rsidRPr="00203ACB">
        <w:rPr>
          <w:color w:val="333333"/>
          <w:w w:val="110"/>
        </w:rPr>
        <w:t>Universitātes</w:t>
      </w:r>
      <w:r w:rsidRPr="00203ACB">
        <w:rPr>
          <w:color w:val="333333"/>
          <w:spacing w:val="-11"/>
          <w:w w:val="110"/>
        </w:rPr>
        <w:t xml:space="preserve"> </w:t>
      </w:r>
      <w:r w:rsidRPr="00203ACB">
        <w:rPr>
          <w:color w:val="333333"/>
          <w:w w:val="110"/>
        </w:rPr>
        <w:t>misija</w:t>
      </w:r>
      <w:r w:rsidRPr="00203ACB">
        <w:rPr>
          <w:color w:val="333333"/>
          <w:spacing w:val="-11"/>
          <w:w w:val="110"/>
        </w:rPr>
        <w:t xml:space="preserve"> </w:t>
      </w:r>
      <w:r w:rsidRPr="00203ACB">
        <w:rPr>
          <w:color w:val="333333"/>
          <w:w w:val="110"/>
        </w:rPr>
        <w:t>un</w:t>
      </w:r>
      <w:r w:rsidRPr="00203ACB">
        <w:rPr>
          <w:color w:val="333333"/>
          <w:spacing w:val="-12"/>
          <w:w w:val="110"/>
        </w:rPr>
        <w:t xml:space="preserve"> </w:t>
      </w:r>
      <w:r w:rsidRPr="00203ACB">
        <w:rPr>
          <w:color w:val="333333"/>
          <w:w w:val="110"/>
        </w:rPr>
        <w:t>vīzija</w:t>
      </w:r>
    </w:p>
    <w:p w14:paraId="0A807687" w14:textId="77777777" w:rsidR="00C93BA7" w:rsidRPr="00203ACB" w:rsidRDefault="00203ACB">
      <w:pPr>
        <w:pStyle w:val="BodyText"/>
        <w:spacing w:before="206" w:line="295" w:lineRule="auto"/>
        <w:ind w:left="560" w:right="328"/>
        <w:jc w:val="both"/>
      </w:pPr>
      <w:r w:rsidRPr="00203ACB">
        <w:rPr>
          <w:b/>
          <w:color w:val="333333"/>
        </w:rPr>
        <w:t>DU</w:t>
      </w:r>
      <w:r w:rsidRPr="00203ACB">
        <w:rPr>
          <w:b/>
          <w:color w:val="333333"/>
          <w:spacing w:val="1"/>
        </w:rPr>
        <w:t xml:space="preserve"> </w:t>
      </w:r>
      <w:r w:rsidRPr="00203ACB">
        <w:rPr>
          <w:b/>
          <w:color w:val="333333"/>
        </w:rPr>
        <w:t>misija:</w:t>
      </w:r>
      <w:r w:rsidRPr="00203ACB">
        <w:rPr>
          <w:b/>
          <w:color w:val="333333"/>
          <w:spacing w:val="1"/>
        </w:rPr>
        <w:t xml:space="preserve"> </w:t>
      </w:r>
      <w:r w:rsidRPr="00203ACB">
        <w:rPr>
          <w:color w:val="333333"/>
        </w:rPr>
        <w:t>sekmēt ilgtspējīgas sabiedrības attīstību, realizējot starptautiska līmeņa zinātnisko</w:t>
      </w:r>
      <w:r w:rsidRPr="00203ACB">
        <w:rPr>
          <w:color w:val="333333"/>
          <w:spacing w:val="1"/>
        </w:rPr>
        <w:t xml:space="preserve"> </w:t>
      </w:r>
      <w:r w:rsidRPr="00203ACB">
        <w:rPr>
          <w:color w:val="333333"/>
        </w:rPr>
        <w:t>pētniecību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nodrošinot</w:t>
      </w:r>
      <w:r w:rsidRPr="00203ACB">
        <w:rPr>
          <w:color w:val="333333"/>
          <w:spacing w:val="1"/>
        </w:rPr>
        <w:t xml:space="preserve"> </w:t>
      </w:r>
      <w:r w:rsidRPr="00203ACB">
        <w:rPr>
          <w:color w:val="333333"/>
        </w:rPr>
        <w:t>kvalitatīvu</w:t>
      </w:r>
      <w:r w:rsidRPr="00203ACB">
        <w:rPr>
          <w:color w:val="333333"/>
          <w:spacing w:val="1"/>
        </w:rPr>
        <w:t xml:space="preserve"> </w:t>
      </w:r>
      <w:r w:rsidRPr="00203ACB">
        <w:rPr>
          <w:color w:val="333333"/>
        </w:rPr>
        <w:t>izglītību</w:t>
      </w:r>
      <w:r w:rsidRPr="00203ACB">
        <w:rPr>
          <w:color w:val="333333"/>
          <w:spacing w:val="1"/>
        </w:rPr>
        <w:t xml:space="preserve"> </w:t>
      </w:r>
      <w:r w:rsidRPr="00203ACB">
        <w:rPr>
          <w:color w:val="333333"/>
        </w:rPr>
        <w:t>dabas,</w:t>
      </w:r>
      <w:r w:rsidRPr="00203ACB">
        <w:rPr>
          <w:color w:val="333333"/>
          <w:spacing w:val="1"/>
        </w:rPr>
        <w:t xml:space="preserve"> </w:t>
      </w:r>
      <w:r w:rsidRPr="00203ACB">
        <w:rPr>
          <w:color w:val="333333"/>
        </w:rPr>
        <w:t>inženierzinātņu,</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veselības,</w:t>
      </w:r>
      <w:r w:rsidRPr="00203ACB">
        <w:rPr>
          <w:color w:val="333333"/>
          <w:spacing w:val="1"/>
        </w:rPr>
        <w:t xml:space="preserve"> </w:t>
      </w:r>
      <w:r w:rsidRPr="00203ACB">
        <w:rPr>
          <w:color w:val="333333"/>
        </w:rPr>
        <w:t>humanitāro un sociālo zinātņu jomās, ar savu darbību veicinot Latgales reģiona un visas Latvijas</w:t>
      </w:r>
      <w:r w:rsidRPr="00203ACB">
        <w:rPr>
          <w:color w:val="333333"/>
          <w:spacing w:val="1"/>
        </w:rPr>
        <w:t xml:space="preserve"> </w:t>
      </w:r>
      <w:r w:rsidRPr="00203ACB">
        <w:rPr>
          <w:color w:val="333333"/>
        </w:rPr>
        <w:t>ilgtspējīgu</w:t>
      </w:r>
      <w:r w:rsidRPr="00203ACB">
        <w:rPr>
          <w:color w:val="333333"/>
          <w:spacing w:val="-5"/>
        </w:rPr>
        <w:t xml:space="preserve"> </w:t>
      </w:r>
      <w:r w:rsidRPr="00203ACB">
        <w:rPr>
          <w:color w:val="333333"/>
        </w:rPr>
        <w:t>attīstību.</w:t>
      </w:r>
    </w:p>
    <w:p w14:paraId="7D4FD7AE" w14:textId="77777777" w:rsidR="00C93BA7" w:rsidRPr="00203ACB" w:rsidRDefault="00203ACB">
      <w:pPr>
        <w:pStyle w:val="BodyText"/>
        <w:spacing w:before="150" w:line="295" w:lineRule="auto"/>
        <w:ind w:left="560" w:right="332"/>
        <w:jc w:val="both"/>
      </w:pPr>
      <w:r w:rsidRPr="00203ACB">
        <w:rPr>
          <w:b/>
          <w:color w:val="333333"/>
        </w:rPr>
        <w:t>DU</w:t>
      </w:r>
      <w:r w:rsidRPr="00203ACB">
        <w:rPr>
          <w:b/>
          <w:color w:val="333333"/>
          <w:spacing w:val="1"/>
        </w:rPr>
        <w:t xml:space="preserve"> </w:t>
      </w:r>
      <w:r w:rsidRPr="00203ACB">
        <w:rPr>
          <w:b/>
          <w:color w:val="333333"/>
        </w:rPr>
        <w:t>vīzija</w:t>
      </w:r>
      <w:r w:rsidRPr="00203ACB">
        <w:rPr>
          <w:color w:val="333333"/>
        </w:rPr>
        <w:t>:</w:t>
      </w:r>
      <w:r w:rsidRPr="00203ACB">
        <w:rPr>
          <w:color w:val="333333"/>
          <w:spacing w:val="1"/>
        </w:rPr>
        <w:t xml:space="preserve"> </w:t>
      </w:r>
      <w:r w:rsidRPr="00203ACB">
        <w:rPr>
          <w:color w:val="333333"/>
        </w:rPr>
        <w:t>2030.</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mūsdienīga</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universitāte,</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piedāvā</w:t>
      </w:r>
      <w:r w:rsidRPr="00203ACB">
        <w:rPr>
          <w:color w:val="333333"/>
          <w:spacing w:val="63"/>
        </w:rPr>
        <w:t xml:space="preserve"> </w:t>
      </w:r>
      <w:r w:rsidRPr="00203ACB">
        <w:rPr>
          <w:color w:val="333333"/>
        </w:rPr>
        <w:t>augstas</w:t>
      </w:r>
      <w:r w:rsidRPr="00203ACB">
        <w:rPr>
          <w:color w:val="333333"/>
          <w:spacing w:val="63"/>
        </w:rPr>
        <w:t xml:space="preserve"> </w:t>
      </w:r>
      <w:r w:rsidRPr="00203ACB">
        <w:rPr>
          <w:color w:val="333333"/>
        </w:rPr>
        <w:t>kvalitātes</w:t>
      </w:r>
      <w:r w:rsidRPr="00203ACB">
        <w:rPr>
          <w:color w:val="333333"/>
          <w:spacing w:val="1"/>
        </w:rPr>
        <w:t xml:space="preserve"> </w:t>
      </w:r>
      <w:r w:rsidRPr="00203ACB">
        <w:rPr>
          <w:color w:val="333333"/>
        </w:rPr>
        <w:t>izglītību un veic nozīmīgu zinātnisko darbību. DU darba kvalitāte un tās atpazīstamība Latvijā un</w:t>
      </w:r>
      <w:r w:rsidRPr="00203ACB">
        <w:rPr>
          <w:color w:val="333333"/>
          <w:spacing w:val="1"/>
        </w:rPr>
        <w:t xml:space="preserve"> </w:t>
      </w:r>
      <w:r w:rsidRPr="00203ACB">
        <w:rPr>
          <w:color w:val="333333"/>
        </w:rPr>
        <w:t>pasaulē ir radījusi pamatu tās izaugsmei un stabilitātei. DU ir kiuvusi par Austrumlatvijas izglītības,</w:t>
      </w:r>
      <w:r w:rsidRPr="00203ACB">
        <w:rPr>
          <w:color w:val="333333"/>
          <w:spacing w:val="1"/>
        </w:rPr>
        <w:t xml:space="preserve"> </w:t>
      </w:r>
      <w:r w:rsidRPr="00203ACB">
        <w:rPr>
          <w:color w:val="333333"/>
        </w:rPr>
        <w:t>zinātnes, inovāciju un uzņēmējdarbības attīstības virzītājspēku. DU darbojas kā ekselences centrs</w:t>
      </w:r>
      <w:r w:rsidRPr="00203ACB">
        <w:rPr>
          <w:color w:val="333333"/>
          <w:spacing w:val="1"/>
        </w:rPr>
        <w:t xml:space="preserve"> </w:t>
      </w:r>
      <w:r w:rsidRPr="00203ACB">
        <w:rPr>
          <w:color w:val="333333"/>
        </w:rPr>
        <w:t>matemātikas,</w:t>
      </w:r>
      <w:r w:rsidRPr="00203ACB">
        <w:rPr>
          <w:color w:val="333333"/>
          <w:spacing w:val="1"/>
        </w:rPr>
        <w:t xml:space="preserve"> </w:t>
      </w:r>
      <w:r w:rsidRPr="00203ACB">
        <w:rPr>
          <w:color w:val="333333"/>
        </w:rPr>
        <w:t>ﬁzikas,</w:t>
      </w:r>
      <w:r w:rsidRPr="00203ACB">
        <w:rPr>
          <w:color w:val="333333"/>
          <w:spacing w:val="1"/>
        </w:rPr>
        <w:t xml:space="preserve"> </w:t>
      </w:r>
      <w:r w:rsidRPr="00203ACB">
        <w:rPr>
          <w:color w:val="333333"/>
        </w:rPr>
        <w:t>nanomateriālu,</w:t>
      </w:r>
      <w:r w:rsidRPr="00203ACB">
        <w:rPr>
          <w:color w:val="333333"/>
          <w:spacing w:val="1"/>
        </w:rPr>
        <w:t xml:space="preserve"> </w:t>
      </w:r>
      <w:r w:rsidRPr="00203ACB">
        <w:rPr>
          <w:color w:val="333333"/>
        </w:rPr>
        <w:t>materiālu</w:t>
      </w:r>
      <w:r w:rsidRPr="00203ACB">
        <w:rPr>
          <w:color w:val="333333"/>
          <w:spacing w:val="1"/>
        </w:rPr>
        <w:t xml:space="preserve"> </w:t>
      </w:r>
      <w:r w:rsidRPr="00203ACB">
        <w:rPr>
          <w:color w:val="333333"/>
        </w:rPr>
        <w:t>inženierzinātnes,</w:t>
      </w:r>
      <w:r w:rsidRPr="00203ACB">
        <w:rPr>
          <w:color w:val="333333"/>
          <w:spacing w:val="1"/>
        </w:rPr>
        <w:t xml:space="preserve"> </w:t>
      </w:r>
      <w:r w:rsidRPr="00203ACB">
        <w:rPr>
          <w:color w:val="333333"/>
        </w:rPr>
        <w:t>bioloģijas,</w:t>
      </w:r>
      <w:r w:rsidRPr="00203ACB">
        <w:rPr>
          <w:color w:val="333333"/>
          <w:spacing w:val="1"/>
        </w:rPr>
        <w:t xml:space="preserve"> </w:t>
      </w:r>
      <w:r w:rsidRPr="00203ACB">
        <w:rPr>
          <w:color w:val="333333"/>
        </w:rPr>
        <w:t>reģionālistikas,</w:t>
      </w:r>
      <w:r w:rsidRPr="00203ACB">
        <w:rPr>
          <w:color w:val="333333"/>
          <w:spacing w:val="1"/>
        </w:rPr>
        <w:t xml:space="preserve"> </w:t>
      </w:r>
      <w:r w:rsidRPr="00203ACB">
        <w:rPr>
          <w:color w:val="333333"/>
        </w:rPr>
        <w:t>literatūras, mākslas un izglītības zinātnes jomās. DU ir reģiona zināšanu akumulētāja, glabātāja un</w:t>
      </w:r>
      <w:r w:rsidRPr="00203ACB">
        <w:rPr>
          <w:color w:val="333333"/>
          <w:spacing w:val="1"/>
        </w:rPr>
        <w:t xml:space="preserve"> </w:t>
      </w:r>
      <w:r w:rsidRPr="00203ACB">
        <w:rPr>
          <w:color w:val="333333"/>
        </w:rPr>
        <w:t>uzturētāja,</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sniedz</w:t>
      </w:r>
      <w:r w:rsidRPr="00203ACB">
        <w:rPr>
          <w:color w:val="333333"/>
          <w:spacing w:val="-5"/>
        </w:rPr>
        <w:t xml:space="preserve"> </w:t>
      </w:r>
      <w:r w:rsidRPr="00203ACB">
        <w:rPr>
          <w:color w:val="333333"/>
        </w:rPr>
        <w:t>lielu</w:t>
      </w:r>
      <w:r w:rsidRPr="00203ACB">
        <w:rPr>
          <w:color w:val="333333"/>
          <w:spacing w:val="-5"/>
        </w:rPr>
        <w:t xml:space="preserve"> </w:t>
      </w:r>
      <w:r w:rsidRPr="00203ACB">
        <w:rPr>
          <w:color w:val="333333"/>
        </w:rPr>
        <w:t>ieguldījumu</w:t>
      </w:r>
      <w:r w:rsidRPr="00203ACB">
        <w:rPr>
          <w:color w:val="333333"/>
          <w:spacing w:val="-5"/>
        </w:rPr>
        <w:t xml:space="preserve"> </w:t>
      </w:r>
      <w:r w:rsidRPr="00203ACB">
        <w:rPr>
          <w:color w:val="333333"/>
        </w:rPr>
        <w:t>reģiona</w:t>
      </w:r>
      <w:r w:rsidRPr="00203ACB">
        <w:rPr>
          <w:color w:val="333333"/>
          <w:spacing w:val="-5"/>
        </w:rPr>
        <w:t xml:space="preserve"> </w:t>
      </w:r>
      <w:r w:rsidRPr="00203ACB">
        <w:rPr>
          <w:color w:val="333333"/>
        </w:rPr>
        <w:t>attīstībā.</w:t>
      </w:r>
    </w:p>
    <w:p w14:paraId="7B1228B7" w14:textId="77777777" w:rsidR="00C93BA7" w:rsidRPr="00203ACB" w:rsidRDefault="00203ACB">
      <w:pPr>
        <w:pStyle w:val="Heading5"/>
        <w:spacing w:before="151"/>
        <w:ind w:left="560"/>
        <w:jc w:val="left"/>
      </w:pPr>
      <w:r w:rsidRPr="00203ACB">
        <w:rPr>
          <w:color w:val="333333"/>
          <w:w w:val="110"/>
        </w:rPr>
        <w:t>DU</w:t>
      </w:r>
      <w:r w:rsidRPr="00203ACB">
        <w:rPr>
          <w:color w:val="333333"/>
          <w:spacing w:val="-10"/>
          <w:w w:val="110"/>
        </w:rPr>
        <w:t xml:space="preserve"> </w:t>
      </w:r>
      <w:r w:rsidRPr="00203ACB">
        <w:rPr>
          <w:color w:val="333333"/>
          <w:w w:val="110"/>
        </w:rPr>
        <w:t>darbības</w:t>
      </w:r>
      <w:r w:rsidRPr="00203ACB">
        <w:rPr>
          <w:color w:val="333333"/>
          <w:spacing w:val="-10"/>
          <w:w w:val="110"/>
        </w:rPr>
        <w:t xml:space="preserve"> </w:t>
      </w:r>
      <w:r w:rsidRPr="00203ACB">
        <w:rPr>
          <w:color w:val="333333"/>
          <w:w w:val="110"/>
        </w:rPr>
        <w:t>galvenie</w:t>
      </w:r>
      <w:r w:rsidRPr="00203ACB">
        <w:rPr>
          <w:color w:val="333333"/>
          <w:spacing w:val="-9"/>
          <w:w w:val="110"/>
        </w:rPr>
        <w:t xml:space="preserve"> </w:t>
      </w:r>
      <w:r w:rsidRPr="00203ACB">
        <w:rPr>
          <w:color w:val="333333"/>
          <w:w w:val="110"/>
        </w:rPr>
        <w:t>uzdevumi:</w:t>
      </w:r>
    </w:p>
    <w:p w14:paraId="02B0F416" w14:textId="77777777" w:rsidR="00C93BA7" w:rsidRPr="00203ACB" w:rsidRDefault="00C93BA7">
      <w:pPr>
        <w:pStyle w:val="BodyText"/>
        <w:spacing w:before="3"/>
        <w:rPr>
          <w:b/>
          <w:sz w:val="9"/>
        </w:rPr>
      </w:pPr>
    </w:p>
    <w:p w14:paraId="5990B05B" w14:textId="77777777" w:rsidR="00C93BA7" w:rsidRPr="00203ACB" w:rsidRDefault="00203ACB">
      <w:pPr>
        <w:pStyle w:val="ListParagraph"/>
        <w:numPr>
          <w:ilvl w:val="2"/>
          <w:numId w:val="62"/>
        </w:numPr>
        <w:tabs>
          <w:tab w:val="left" w:pos="1161"/>
        </w:tabs>
        <w:spacing w:before="98" w:line="295" w:lineRule="auto"/>
        <w:ind w:right="334"/>
        <w:rPr>
          <w:sz w:val="21"/>
        </w:rPr>
      </w:pPr>
      <w:r w:rsidRPr="00203ACB">
        <w:rPr>
          <w:color w:val="333333"/>
          <w:sz w:val="21"/>
        </w:rPr>
        <w:t>Darboties</w:t>
      </w:r>
      <w:r w:rsidRPr="00203ACB">
        <w:rPr>
          <w:color w:val="333333"/>
          <w:spacing w:val="18"/>
          <w:sz w:val="21"/>
        </w:rPr>
        <w:t xml:space="preserve"> </w:t>
      </w:r>
      <w:r w:rsidRPr="00203ACB">
        <w:rPr>
          <w:color w:val="333333"/>
          <w:sz w:val="21"/>
        </w:rPr>
        <w:t>kā</w:t>
      </w:r>
      <w:r w:rsidRPr="00203ACB">
        <w:rPr>
          <w:color w:val="333333"/>
          <w:spacing w:val="19"/>
          <w:sz w:val="21"/>
        </w:rPr>
        <w:t xml:space="preserve"> </w:t>
      </w:r>
      <w:r w:rsidRPr="00203ACB">
        <w:rPr>
          <w:color w:val="333333"/>
          <w:sz w:val="21"/>
        </w:rPr>
        <w:t>reģionālai</w:t>
      </w:r>
      <w:r w:rsidRPr="00203ACB">
        <w:rPr>
          <w:color w:val="333333"/>
          <w:spacing w:val="19"/>
          <w:sz w:val="21"/>
        </w:rPr>
        <w:t xml:space="preserve"> </w:t>
      </w:r>
      <w:r w:rsidRPr="00203ACB">
        <w:rPr>
          <w:color w:val="333333"/>
          <w:sz w:val="21"/>
        </w:rPr>
        <w:t>universitātei</w:t>
      </w:r>
      <w:r w:rsidRPr="00203ACB">
        <w:rPr>
          <w:color w:val="333333"/>
          <w:spacing w:val="19"/>
          <w:sz w:val="21"/>
        </w:rPr>
        <w:t xml:space="preserve"> </w:t>
      </w:r>
      <w:r w:rsidRPr="00203ACB">
        <w:rPr>
          <w:color w:val="333333"/>
          <w:sz w:val="21"/>
        </w:rPr>
        <w:t>dabas,</w:t>
      </w:r>
      <w:r w:rsidRPr="00203ACB">
        <w:rPr>
          <w:color w:val="333333"/>
          <w:spacing w:val="19"/>
          <w:sz w:val="21"/>
        </w:rPr>
        <w:t xml:space="preserve"> </w:t>
      </w:r>
      <w:r w:rsidRPr="00203ACB">
        <w:rPr>
          <w:color w:val="333333"/>
          <w:sz w:val="21"/>
        </w:rPr>
        <w:t>humanitāro,</w:t>
      </w:r>
      <w:r w:rsidRPr="00203ACB">
        <w:rPr>
          <w:color w:val="333333"/>
          <w:spacing w:val="19"/>
          <w:sz w:val="21"/>
        </w:rPr>
        <w:t xml:space="preserve"> </w:t>
      </w:r>
      <w:r w:rsidRPr="00203ACB">
        <w:rPr>
          <w:color w:val="333333"/>
          <w:sz w:val="21"/>
        </w:rPr>
        <w:t>izglītības</w:t>
      </w:r>
      <w:r w:rsidRPr="00203ACB">
        <w:rPr>
          <w:color w:val="333333"/>
          <w:spacing w:val="18"/>
          <w:sz w:val="21"/>
        </w:rPr>
        <w:t xml:space="preserve"> </w:t>
      </w:r>
      <w:r w:rsidRPr="00203ACB">
        <w:rPr>
          <w:color w:val="333333"/>
          <w:sz w:val="21"/>
        </w:rPr>
        <w:t>un</w:t>
      </w:r>
      <w:r w:rsidRPr="00203ACB">
        <w:rPr>
          <w:color w:val="333333"/>
          <w:spacing w:val="19"/>
          <w:sz w:val="21"/>
        </w:rPr>
        <w:t xml:space="preserve"> </w:t>
      </w:r>
      <w:r w:rsidRPr="00203ACB">
        <w:rPr>
          <w:color w:val="333333"/>
          <w:sz w:val="21"/>
        </w:rPr>
        <w:t>sociālo</w:t>
      </w:r>
      <w:r w:rsidRPr="00203ACB">
        <w:rPr>
          <w:color w:val="333333"/>
          <w:spacing w:val="19"/>
          <w:sz w:val="21"/>
        </w:rPr>
        <w:t xml:space="preserve"> </w:t>
      </w:r>
      <w:r w:rsidRPr="00203ACB">
        <w:rPr>
          <w:color w:val="333333"/>
          <w:sz w:val="21"/>
        </w:rPr>
        <w:t>zinātņu</w:t>
      </w:r>
      <w:r w:rsidRPr="00203ACB">
        <w:rPr>
          <w:color w:val="333333"/>
          <w:spacing w:val="19"/>
          <w:sz w:val="21"/>
        </w:rPr>
        <w:t xml:space="preserve"> </w:t>
      </w:r>
      <w:r w:rsidRPr="00203ACB">
        <w:rPr>
          <w:color w:val="333333"/>
          <w:sz w:val="21"/>
        </w:rPr>
        <w:t>jomās,</w:t>
      </w:r>
      <w:r w:rsidRPr="00203ACB">
        <w:rPr>
          <w:color w:val="333333"/>
          <w:spacing w:val="1"/>
          <w:sz w:val="21"/>
        </w:rPr>
        <w:t xml:space="preserve"> </w:t>
      </w:r>
      <w:r w:rsidRPr="00203ACB">
        <w:rPr>
          <w:color w:val="333333"/>
          <w:sz w:val="21"/>
        </w:rPr>
        <w:t>radot</w:t>
      </w:r>
      <w:r w:rsidRPr="00203ACB">
        <w:rPr>
          <w:color w:val="333333"/>
          <w:spacing w:val="-4"/>
          <w:sz w:val="21"/>
        </w:rPr>
        <w:t xml:space="preserve"> </w:t>
      </w:r>
      <w:r w:rsidRPr="00203ACB">
        <w:rPr>
          <w:color w:val="333333"/>
          <w:sz w:val="21"/>
        </w:rPr>
        <w:t>iespējas</w:t>
      </w:r>
      <w:r w:rsidRPr="00203ACB">
        <w:rPr>
          <w:color w:val="333333"/>
          <w:spacing w:val="-3"/>
          <w:sz w:val="21"/>
        </w:rPr>
        <w:t xml:space="preserve"> </w:t>
      </w:r>
      <w:r w:rsidRPr="00203ACB">
        <w:rPr>
          <w:color w:val="333333"/>
          <w:sz w:val="21"/>
        </w:rPr>
        <w:t>vispusīgām,</w:t>
      </w:r>
      <w:r w:rsidRPr="00203ACB">
        <w:rPr>
          <w:color w:val="333333"/>
          <w:spacing w:val="-3"/>
          <w:sz w:val="21"/>
        </w:rPr>
        <w:t xml:space="preserve"> </w:t>
      </w:r>
      <w:r w:rsidRPr="00203ACB">
        <w:rPr>
          <w:color w:val="333333"/>
          <w:sz w:val="21"/>
        </w:rPr>
        <w:t>augsta</w:t>
      </w:r>
      <w:r w:rsidRPr="00203ACB">
        <w:rPr>
          <w:color w:val="333333"/>
          <w:spacing w:val="-4"/>
          <w:sz w:val="21"/>
        </w:rPr>
        <w:t xml:space="preserve"> </w:t>
      </w:r>
      <w:r w:rsidRPr="00203ACB">
        <w:rPr>
          <w:color w:val="333333"/>
          <w:sz w:val="21"/>
        </w:rPr>
        <w:t>līmeņa</w:t>
      </w:r>
      <w:r w:rsidRPr="00203ACB">
        <w:rPr>
          <w:color w:val="333333"/>
          <w:spacing w:val="-3"/>
          <w:sz w:val="21"/>
        </w:rPr>
        <w:t xml:space="preserve"> </w:t>
      </w:r>
      <w:r w:rsidRPr="00203ACB">
        <w:rPr>
          <w:color w:val="333333"/>
          <w:sz w:val="21"/>
        </w:rPr>
        <w:t>studijām</w:t>
      </w:r>
      <w:r w:rsidRPr="00203ACB">
        <w:rPr>
          <w:color w:val="333333"/>
          <w:spacing w:val="-3"/>
          <w:sz w:val="21"/>
        </w:rPr>
        <w:t xml:space="preserve"> </w:t>
      </w:r>
      <w:r w:rsidRPr="00203ACB">
        <w:rPr>
          <w:color w:val="333333"/>
          <w:sz w:val="21"/>
        </w:rPr>
        <w:t>un</w:t>
      </w:r>
      <w:r w:rsidRPr="00203ACB">
        <w:rPr>
          <w:color w:val="333333"/>
          <w:spacing w:val="-3"/>
          <w:sz w:val="21"/>
        </w:rPr>
        <w:t xml:space="preserve"> </w:t>
      </w:r>
      <w:r w:rsidRPr="00203ACB">
        <w:rPr>
          <w:color w:val="333333"/>
          <w:sz w:val="21"/>
        </w:rPr>
        <w:t>pētniecībai;</w:t>
      </w:r>
    </w:p>
    <w:p w14:paraId="1ECA6E07" w14:textId="77777777" w:rsidR="00C93BA7" w:rsidRPr="00203ACB" w:rsidRDefault="00203ACB">
      <w:pPr>
        <w:pStyle w:val="ListParagraph"/>
        <w:numPr>
          <w:ilvl w:val="2"/>
          <w:numId w:val="62"/>
        </w:numPr>
        <w:tabs>
          <w:tab w:val="left" w:pos="1161"/>
        </w:tabs>
        <w:spacing w:before="1" w:line="295" w:lineRule="auto"/>
        <w:ind w:right="334"/>
        <w:rPr>
          <w:sz w:val="21"/>
        </w:rPr>
      </w:pPr>
      <w:r w:rsidRPr="00203ACB">
        <w:rPr>
          <w:color w:val="333333"/>
          <w:sz w:val="21"/>
        </w:rPr>
        <w:t>Piedāvāt</w:t>
      </w:r>
      <w:r w:rsidRPr="00203ACB">
        <w:rPr>
          <w:color w:val="333333"/>
          <w:spacing w:val="12"/>
          <w:sz w:val="21"/>
        </w:rPr>
        <w:t xml:space="preserve"> </w:t>
      </w:r>
      <w:r w:rsidRPr="00203ACB">
        <w:rPr>
          <w:color w:val="333333"/>
          <w:sz w:val="21"/>
        </w:rPr>
        <w:t>kvalitatīvas</w:t>
      </w:r>
      <w:r w:rsidRPr="00203ACB">
        <w:rPr>
          <w:color w:val="333333"/>
          <w:spacing w:val="12"/>
          <w:sz w:val="21"/>
        </w:rPr>
        <w:t xml:space="preserve"> </w:t>
      </w:r>
      <w:r w:rsidRPr="00203ACB">
        <w:rPr>
          <w:color w:val="333333"/>
          <w:sz w:val="21"/>
        </w:rPr>
        <w:t>studiju</w:t>
      </w:r>
      <w:r w:rsidRPr="00203ACB">
        <w:rPr>
          <w:color w:val="333333"/>
          <w:spacing w:val="12"/>
          <w:sz w:val="21"/>
        </w:rPr>
        <w:t xml:space="preserve"> </w:t>
      </w:r>
      <w:r w:rsidRPr="00203ACB">
        <w:rPr>
          <w:color w:val="333333"/>
          <w:sz w:val="21"/>
        </w:rPr>
        <w:t>programmas</w:t>
      </w:r>
      <w:r w:rsidRPr="00203ACB">
        <w:rPr>
          <w:color w:val="333333"/>
          <w:spacing w:val="13"/>
          <w:sz w:val="21"/>
        </w:rPr>
        <w:t xml:space="preserve"> </w:t>
      </w:r>
      <w:r w:rsidRPr="00203ACB">
        <w:rPr>
          <w:color w:val="333333"/>
          <w:sz w:val="21"/>
        </w:rPr>
        <w:t>un</w:t>
      </w:r>
      <w:r w:rsidRPr="00203ACB">
        <w:rPr>
          <w:color w:val="333333"/>
          <w:spacing w:val="12"/>
          <w:sz w:val="21"/>
        </w:rPr>
        <w:t xml:space="preserve"> </w:t>
      </w:r>
      <w:r w:rsidRPr="00203ACB">
        <w:rPr>
          <w:color w:val="333333"/>
          <w:sz w:val="21"/>
        </w:rPr>
        <w:t>veikt</w:t>
      </w:r>
      <w:r w:rsidRPr="00203ACB">
        <w:rPr>
          <w:color w:val="333333"/>
          <w:spacing w:val="12"/>
          <w:sz w:val="21"/>
        </w:rPr>
        <w:t xml:space="preserve"> </w:t>
      </w:r>
      <w:r w:rsidRPr="00203ACB">
        <w:rPr>
          <w:color w:val="333333"/>
          <w:sz w:val="21"/>
        </w:rPr>
        <w:t>pētniecību</w:t>
      </w:r>
      <w:r w:rsidRPr="00203ACB">
        <w:rPr>
          <w:color w:val="333333"/>
          <w:spacing w:val="12"/>
          <w:sz w:val="21"/>
        </w:rPr>
        <w:t xml:space="preserve"> </w:t>
      </w:r>
      <w:r w:rsidRPr="00203ACB">
        <w:rPr>
          <w:color w:val="333333"/>
          <w:sz w:val="21"/>
        </w:rPr>
        <w:t>saskaņā</w:t>
      </w:r>
      <w:r w:rsidRPr="00203ACB">
        <w:rPr>
          <w:color w:val="333333"/>
          <w:spacing w:val="13"/>
          <w:sz w:val="21"/>
        </w:rPr>
        <w:t xml:space="preserve"> </w:t>
      </w:r>
      <w:r w:rsidRPr="00203ACB">
        <w:rPr>
          <w:color w:val="333333"/>
          <w:sz w:val="21"/>
        </w:rPr>
        <w:t>ar</w:t>
      </w:r>
      <w:r w:rsidRPr="00203ACB">
        <w:rPr>
          <w:color w:val="333333"/>
          <w:spacing w:val="12"/>
          <w:sz w:val="21"/>
        </w:rPr>
        <w:t xml:space="preserve"> </w:t>
      </w:r>
      <w:r w:rsidRPr="00203ACB">
        <w:rPr>
          <w:color w:val="333333"/>
          <w:sz w:val="21"/>
        </w:rPr>
        <w:t>darba</w:t>
      </w:r>
      <w:r w:rsidRPr="00203ACB">
        <w:rPr>
          <w:color w:val="333333"/>
          <w:spacing w:val="12"/>
          <w:sz w:val="21"/>
        </w:rPr>
        <w:t xml:space="preserve"> </w:t>
      </w:r>
      <w:r w:rsidRPr="00203ACB">
        <w:rPr>
          <w:color w:val="333333"/>
          <w:sz w:val="21"/>
        </w:rPr>
        <w:t>tirgus</w:t>
      </w:r>
      <w:r w:rsidRPr="00203ACB">
        <w:rPr>
          <w:color w:val="333333"/>
          <w:spacing w:val="12"/>
          <w:sz w:val="21"/>
        </w:rPr>
        <w:t xml:space="preserve"> </w:t>
      </w:r>
      <w:r w:rsidRPr="00203ACB">
        <w:rPr>
          <w:color w:val="333333"/>
          <w:sz w:val="21"/>
        </w:rPr>
        <w:t>prasību</w:t>
      </w:r>
      <w:r w:rsidRPr="00203ACB">
        <w:rPr>
          <w:color w:val="333333"/>
          <w:spacing w:val="-60"/>
          <w:sz w:val="21"/>
        </w:rPr>
        <w:t xml:space="preserve"> </w:t>
      </w:r>
      <w:r w:rsidRPr="00203ACB">
        <w:rPr>
          <w:color w:val="333333"/>
          <w:sz w:val="21"/>
        </w:rPr>
        <w:t>attīstību</w:t>
      </w:r>
      <w:r w:rsidRPr="00203ACB">
        <w:rPr>
          <w:color w:val="333333"/>
          <w:spacing w:val="-4"/>
          <w:sz w:val="21"/>
        </w:rPr>
        <w:t xml:space="preserve"> </w:t>
      </w:r>
      <w:r w:rsidRPr="00203ACB">
        <w:rPr>
          <w:color w:val="333333"/>
          <w:sz w:val="21"/>
        </w:rPr>
        <w:t>un</w:t>
      </w:r>
      <w:r w:rsidRPr="00203ACB">
        <w:rPr>
          <w:color w:val="333333"/>
          <w:spacing w:val="-5"/>
          <w:sz w:val="21"/>
        </w:rPr>
        <w:t xml:space="preserve"> </w:t>
      </w:r>
      <w:r w:rsidRPr="00203ACB">
        <w:rPr>
          <w:color w:val="333333"/>
          <w:sz w:val="21"/>
        </w:rPr>
        <w:t>sabiedrības</w:t>
      </w:r>
      <w:r w:rsidRPr="00203ACB">
        <w:rPr>
          <w:color w:val="333333"/>
          <w:spacing w:val="-4"/>
          <w:sz w:val="21"/>
        </w:rPr>
        <w:t xml:space="preserve"> </w:t>
      </w:r>
      <w:r w:rsidRPr="00203ACB">
        <w:rPr>
          <w:color w:val="333333"/>
          <w:sz w:val="21"/>
        </w:rPr>
        <w:t>vajadzībām;</w:t>
      </w:r>
    </w:p>
    <w:p w14:paraId="56EBBA4A" w14:textId="77777777" w:rsidR="00C93BA7" w:rsidRPr="00203ACB" w:rsidRDefault="00203ACB">
      <w:pPr>
        <w:pStyle w:val="ListParagraph"/>
        <w:numPr>
          <w:ilvl w:val="2"/>
          <w:numId w:val="62"/>
        </w:numPr>
        <w:tabs>
          <w:tab w:val="left" w:pos="1161"/>
        </w:tabs>
        <w:rPr>
          <w:sz w:val="21"/>
        </w:rPr>
      </w:pPr>
      <w:r w:rsidRPr="00203ACB">
        <w:rPr>
          <w:color w:val="333333"/>
          <w:sz w:val="21"/>
        </w:rPr>
        <w:t>Radīt</w:t>
      </w:r>
      <w:r w:rsidRPr="00203ACB">
        <w:rPr>
          <w:color w:val="333333"/>
          <w:spacing w:val="-11"/>
          <w:sz w:val="21"/>
        </w:rPr>
        <w:t xml:space="preserve"> </w:t>
      </w:r>
      <w:r w:rsidRPr="00203ACB">
        <w:rPr>
          <w:color w:val="333333"/>
          <w:sz w:val="21"/>
        </w:rPr>
        <w:t>iespējas</w:t>
      </w:r>
      <w:r w:rsidRPr="00203ACB">
        <w:rPr>
          <w:color w:val="333333"/>
          <w:spacing w:val="-11"/>
          <w:sz w:val="21"/>
        </w:rPr>
        <w:t xml:space="preserve"> </w:t>
      </w:r>
      <w:r w:rsidRPr="00203ACB">
        <w:rPr>
          <w:color w:val="333333"/>
          <w:sz w:val="21"/>
        </w:rPr>
        <w:t>iedzīvotāju</w:t>
      </w:r>
      <w:r w:rsidRPr="00203ACB">
        <w:rPr>
          <w:color w:val="333333"/>
          <w:spacing w:val="-11"/>
          <w:sz w:val="21"/>
        </w:rPr>
        <w:t xml:space="preserve"> </w:t>
      </w:r>
      <w:r w:rsidRPr="00203ACB">
        <w:rPr>
          <w:color w:val="333333"/>
          <w:sz w:val="21"/>
        </w:rPr>
        <w:t>profesionālās</w:t>
      </w:r>
      <w:r w:rsidRPr="00203ACB">
        <w:rPr>
          <w:color w:val="333333"/>
          <w:spacing w:val="-11"/>
          <w:sz w:val="21"/>
        </w:rPr>
        <w:t xml:space="preserve"> </w:t>
      </w:r>
      <w:r w:rsidRPr="00203ACB">
        <w:rPr>
          <w:color w:val="333333"/>
          <w:sz w:val="21"/>
        </w:rPr>
        <w:t>mobilitātes</w:t>
      </w:r>
      <w:r w:rsidRPr="00203ACB">
        <w:rPr>
          <w:color w:val="333333"/>
          <w:spacing w:val="-11"/>
          <w:sz w:val="21"/>
        </w:rPr>
        <w:t xml:space="preserve"> </w:t>
      </w:r>
      <w:r w:rsidRPr="00203ACB">
        <w:rPr>
          <w:color w:val="333333"/>
          <w:sz w:val="21"/>
        </w:rPr>
        <w:t>paaugstināšanai,</w:t>
      </w:r>
      <w:r w:rsidRPr="00203ACB">
        <w:rPr>
          <w:color w:val="333333"/>
          <w:spacing w:val="-11"/>
          <w:sz w:val="21"/>
        </w:rPr>
        <w:t xml:space="preserve"> </w:t>
      </w:r>
      <w:r w:rsidRPr="00203ACB">
        <w:rPr>
          <w:color w:val="333333"/>
          <w:sz w:val="21"/>
        </w:rPr>
        <w:t>attīstot</w:t>
      </w:r>
      <w:r w:rsidRPr="00203ACB">
        <w:rPr>
          <w:color w:val="333333"/>
          <w:spacing w:val="-11"/>
          <w:sz w:val="21"/>
        </w:rPr>
        <w:t xml:space="preserve"> </w:t>
      </w:r>
      <w:r w:rsidRPr="00203ACB">
        <w:rPr>
          <w:color w:val="333333"/>
          <w:sz w:val="21"/>
        </w:rPr>
        <w:t>tālākizglītību;</w:t>
      </w:r>
    </w:p>
    <w:p w14:paraId="2C56881E" w14:textId="77777777" w:rsidR="00C93BA7" w:rsidRPr="00203ACB" w:rsidRDefault="00203ACB">
      <w:pPr>
        <w:pStyle w:val="ListParagraph"/>
        <w:numPr>
          <w:ilvl w:val="2"/>
          <w:numId w:val="62"/>
        </w:numPr>
        <w:tabs>
          <w:tab w:val="left" w:pos="1161"/>
        </w:tabs>
        <w:spacing w:before="56" w:line="295" w:lineRule="auto"/>
        <w:ind w:right="334"/>
        <w:jc w:val="both"/>
        <w:rPr>
          <w:sz w:val="21"/>
        </w:rPr>
      </w:pPr>
      <w:r w:rsidRPr="00203ACB">
        <w:rPr>
          <w:color w:val="333333"/>
          <w:sz w:val="21"/>
        </w:rPr>
        <w:t>Attīstīt personību, kas spēj analītiski domāt, kritiski uztvert un radoši apstrādāt informāciju,</w:t>
      </w:r>
      <w:r w:rsidRPr="00203ACB">
        <w:rPr>
          <w:color w:val="333333"/>
          <w:spacing w:val="1"/>
          <w:sz w:val="21"/>
        </w:rPr>
        <w:t xml:space="preserve"> </w:t>
      </w:r>
      <w:r w:rsidRPr="00203ACB">
        <w:rPr>
          <w:color w:val="333333"/>
          <w:sz w:val="21"/>
        </w:rPr>
        <w:t>kas ar savu izglītību spēj veicināt Latvijas valsts un reģiona attīstību un iedzīvotāju labklājības</w:t>
      </w:r>
      <w:r w:rsidRPr="00203ACB">
        <w:rPr>
          <w:color w:val="333333"/>
          <w:spacing w:val="-61"/>
          <w:sz w:val="21"/>
        </w:rPr>
        <w:t xml:space="preserve"> </w:t>
      </w:r>
      <w:r w:rsidRPr="00203ACB">
        <w:rPr>
          <w:color w:val="333333"/>
          <w:sz w:val="21"/>
        </w:rPr>
        <w:t>celšanu;</w:t>
      </w:r>
    </w:p>
    <w:p w14:paraId="0EB0BB92" w14:textId="77777777" w:rsidR="00C93BA7" w:rsidRPr="00203ACB" w:rsidRDefault="00203ACB">
      <w:pPr>
        <w:pStyle w:val="ListParagraph"/>
        <w:numPr>
          <w:ilvl w:val="2"/>
          <w:numId w:val="62"/>
        </w:numPr>
        <w:tabs>
          <w:tab w:val="left" w:pos="1161"/>
        </w:tabs>
        <w:spacing w:line="295" w:lineRule="auto"/>
        <w:ind w:right="336"/>
        <w:jc w:val="both"/>
        <w:rPr>
          <w:sz w:val="21"/>
        </w:rPr>
      </w:pPr>
      <w:r w:rsidRPr="00203ACB">
        <w:rPr>
          <w:color w:val="333333"/>
          <w:sz w:val="21"/>
        </w:rPr>
        <w:t>Saglabāt un attīstīt latviešu tautas nacionālo identitāti un kultūras mantojumu, vienlaicīgi</w:t>
      </w:r>
      <w:r w:rsidRPr="00203ACB">
        <w:rPr>
          <w:color w:val="333333"/>
          <w:spacing w:val="1"/>
          <w:sz w:val="21"/>
        </w:rPr>
        <w:t xml:space="preserve"> </w:t>
      </w:r>
      <w:r w:rsidRPr="00203ACB">
        <w:rPr>
          <w:color w:val="333333"/>
          <w:sz w:val="21"/>
        </w:rPr>
        <w:t>iekiaujoties</w:t>
      </w:r>
      <w:r w:rsidRPr="00203ACB">
        <w:rPr>
          <w:color w:val="333333"/>
          <w:spacing w:val="-5"/>
          <w:sz w:val="21"/>
        </w:rPr>
        <w:t xml:space="preserve"> </w:t>
      </w:r>
      <w:r w:rsidRPr="00203ACB">
        <w:rPr>
          <w:color w:val="333333"/>
          <w:sz w:val="21"/>
        </w:rPr>
        <w:t>starptautiskajā</w:t>
      </w:r>
      <w:r w:rsidRPr="00203ACB">
        <w:rPr>
          <w:color w:val="333333"/>
          <w:spacing w:val="-5"/>
          <w:sz w:val="21"/>
        </w:rPr>
        <w:t xml:space="preserve"> </w:t>
      </w:r>
      <w:r w:rsidRPr="00203ACB">
        <w:rPr>
          <w:color w:val="333333"/>
          <w:sz w:val="21"/>
        </w:rPr>
        <w:t>integrācijā;</w:t>
      </w:r>
    </w:p>
    <w:p w14:paraId="2D188D42" w14:textId="77777777" w:rsidR="00C93BA7" w:rsidRPr="00203ACB" w:rsidRDefault="00203ACB">
      <w:pPr>
        <w:pStyle w:val="ListParagraph"/>
        <w:numPr>
          <w:ilvl w:val="2"/>
          <w:numId w:val="62"/>
        </w:numPr>
        <w:tabs>
          <w:tab w:val="left" w:pos="1161"/>
        </w:tabs>
        <w:spacing w:line="295" w:lineRule="auto"/>
        <w:ind w:right="336"/>
        <w:jc w:val="both"/>
        <w:rPr>
          <w:sz w:val="21"/>
        </w:rPr>
      </w:pPr>
      <w:r w:rsidRPr="00203ACB">
        <w:rPr>
          <w:color w:val="333333"/>
          <w:sz w:val="21"/>
        </w:rPr>
        <w:t>Īstenot iekšējās kvalitātes nodrošināšanas sistēmas, kuru ietvaros tiek iedibināta politika un</w:t>
      </w:r>
      <w:r w:rsidRPr="00203ACB">
        <w:rPr>
          <w:color w:val="333333"/>
          <w:spacing w:val="1"/>
          <w:sz w:val="21"/>
        </w:rPr>
        <w:t xml:space="preserve"> </w:t>
      </w:r>
      <w:r w:rsidRPr="00203ACB">
        <w:rPr>
          <w:color w:val="333333"/>
          <w:sz w:val="21"/>
        </w:rPr>
        <w:t>procedūras</w:t>
      </w:r>
      <w:r w:rsidRPr="00203ACB">
        <w:rPr>
          <w:color w:val="333333"/>
          <w:spacing w:val="-3"/>
          <w:sz w:val="21"/>
        </w:rPr>
        <w:t xml:space="preserve"> </w:t>
      </w:r>
      <w:r w:rsidRPr="00203ACB">
        <w:rPr>
          <w:color w:val="333333"/>
          <w:sz w:val="21"/>
        </w:rPr>
        <w:t>augstākās</w:t>
      </w:r>
      <w:r w:rsidRPr="00203ACB">
        <w:rPr>
          <w:color w:val="333333"/>
          <w:spacing w:val="-3"/>
          <w:sz w:val="21"/>
        </w:rPr>
        <w:t xml:space="preserve"> </w:t>
      </w:r>
      <w:r w:rsidRPr="00203ACB">
        <w:rPr>
          <w:color w:val="333333"/>
          <w:sz w:val="21"/>
        </w:rPr>
        <w:t>izglītības</w:t>
      </w:r>
      <w:r w:rsidRPr="00203ACB">
        <w:rPr>
          <w:color w:val="333333"/>
          <w:spacing w:val="-3"/>
          <w:sz w:val="21"/>
        </w:rPr>
        <w:t xml:space="preserve"> </w:t>
      </w:r>
      <w:r w:rsidRPr="00203ACB">
        <w:rPr>
          <w:color w:val="333333"/>
          <w:sz w:val="21"/>
        </w:rPr>
        <w:t>kvalitātes</w:t>
      </w:r>
      <w:r w:rsidRPr="00203ACB">
        <w:rPr>
          <w:color w:val="333333"/>
          <w:spacing w:val="-2"/>
          <w:sz w:val="21"/>
        </w:rPr>
        <w:t xml:space="preserve"> </w:t>
      </w:r>
      <w:r w:rsidRPr="00203ACB">
        <w:rPr>
          <w:color w:val="333333"/>
          <w:sz w:val="21"/>
        </w:rPr>
        <w:t>nodrošināšanai.</w:t>
      </w:r>
    </w:p>
    <w:p w14:paraId="21EFDFD1" w14:textId="77777777" w:rsidR="00C93BA7" w:rsidRPr="00203ACB" w:rsidRDefault="00203ACB">
      <w:pPr>
        <w:pStyle w:val="Heading5"/>
        <w:spacing w:before="150"/>
        <w:ind w:left="560"/>
      </w:pPr>
      <w:r w:rsidRPr="00203ACB">
        <w:rPr>
          <w:color w:val="333333"/>
          <w:w w:val="110"/>
        </w:rPr>
        <w:t>Īstenotie</w:t>
      </w:r>
      <w:r w:rsidRPr="00203ACB">
        <w:rPr>
          <w:color w:val="333333"/>
          <w:spacing w:val="-14"/>
          <w:w w:val="110"/>
        </w:rPr>
        <w:t xml:space="preserve"> </w:t>
      </w:r>
      <w:r w:rsidRPr="00203ACB">
        <w:rPr>
          <w:color w:val="333333"/>
          <w:w w:val="110"/>
        </w:rPr>
        <w:t>studiju</w:t>
      </w:r>
      <w:r w:rsidRPr="00203ACB">
        <w:rPr>
          <w:color w:val="333333"/>
          <w:spacing w:val="-13"/>
          <w:w w:val="110"/>
        </w:rPr>
        <w:t xml:space="preserve"> </w:t>
      </w:r>
      <w:r w:rsidRPr="00203ACB">
        <w:rPr>
          <w:color w:val="333333"/>
          <w:w w:val="110"/>
        </w:rPr>
        <w:t>virzieni</w:t>
      </w:r>
      <w:r w:rsidRPr="00203ACB">
        <w:rPr>
          <w:color w:val="333333"/>
          <w:spacing w:val="-13"/>
          <w:w w:val="110"/>
        </w:rPr>
        <w:t xml:space="preserve"> </w:t>
      </w:r>
      <w:r w:rsidRPr="00203ACB">
        <w:rPr>
          <w:color w:val="333333"/>
          <w:w w:val="110"/>
        </w:rPr>
        <w:t>un</w:t>
      </w:r>
      <w:r w:rsidRPr="00203ACB">
        <w:rPr>
          <w:color w:val="333333"/>
          <w:spacing w:val="-13"/>
          <w:w w:val="110"/>
        </w:rPr>
        <w:t xml:space="preserve"> </w:t>
      </w:r>
      <w:r w:rsidRPr="00203ACB">
        <w:rPr>
          <w:color w:val="333333"/>
          <w:w w:val="110"/>
        </w:rPr>
        <w:t>studiju</w:t>
      </w:r>
      <w:r w:rsidRPr="00203ACB">
        <w:rPr>
          <w:color w:val="333333"/>
          <w:spacing w:val="-13"/>
          <w:w w:val="110"/>
        </w:rPr>
        <w:t xml:space="preserve"> </w:t>
      </w:r>
      <w:r w:rsidRPr="00203ACB">
        <w:rPr>
          <w:color w:val="333333"/>
          <w:w w:val="110"/>
        </w:rPr>
        <w:t>programmu</w:t>
      </w:r>
      <w:r w:rsidRPr="00203ACB">
        <w:rPr>
          <w:color w:val="333333"/>
          <w:spacing w:val="-13"/>
          <w:w w:val="110"/>
        </w:rPr>
        <w:t xml:space="preserve"> </w:t>
      </w:r>
      <w:r w:rsidRPr="00203ACB">
        <w:rPr>
          <w:color w:val="333333"/>
          <w:w w:val="110"/>
        </w:rPr>
        <w:t>skaits</w:t>
      </w:r>
      <w:r w:rsidRPr="00203ACB">
        <w:rPr>
          <w:color w:val="333333"/>
          <w:spacing w:val="-13"/>
          <w:w w:val="110"/>
        </w:rPr>
        <w:t xml:space="preserve"> </w:t>
      </w:r>
      <w:r w:rsidRPr="00203ACB">
        <w:rPr>
          <w:color w:val="333333"/>
          <w:w w:val="110"/>
        </w:rPr>
        <w:t>tajos</w:t>
      </w:r>
    </w:p>
    <w:p w14:paraId="0A6A094E" w14:textId="77777777" w:rsidR="00C93BA7" w:rsidRPr="00203ACB" w:rsidRDefault="00203ACB">
      <w:pPr>
        <w:spacing w:before="207" w:line="295" w:lineRule="auto"/>
        <w:ind w:left="560" w:right="331"/>
        <w:jc w:val="both"/>
        <w:rPr>
          <w:sz w:val="21"/>
        </w:rPr>
      </w:pPr>
      <w:r w:rsidRPr="00203ACB">
        <w:rPr>
          <w:b/>
          <w:color w:val="333333"/>
          <w:sz w:val="21"/>
        </w:rPr>
        <w:t>Studiju</w:t>
      </w:r>
      <w:r w:rsidRPr="00203ACB">
        <w:rPr>
          <w:b/>
          <w:color w:val="333333"/>
          <w:spacing w:val="1"/>
          <w:sz w:val="21"/>
        </w:rPr>
        <w:t xml:space="preserve"> </w:t>
      </w:r>
      <w:r w:rsidRPr="00203ACB">
        <w:rPr>
          <w:b/>
          <w:color w:val="333333"/>
          <w:sz w:val="21"/>
        </w:rPr>
        <w:t>process</w:t>
      </w:r>
      <w:r w:rsidRPr="00203ACB">
        <w:rPr>
          <w:b/>
          <w:color w:val="333333"/>
          <w:spacing w:val="1"/>
          <w:sz w:val="21"/>
        </w:rPr>
        <w:t xml:space="preserve"> </w:t>
      </w:r>
      <w:r w:rsidRPr="00203ACB">
        <w:rPr>
          <w:b/>
          <w:color w:val="333333"/>
          <w:sz w:val="21"/>
        </w:rPr>
        <w:t>DU</w:t>
      </w:r>
      <w:r w:rsidRPr="00203ACB">
        <w:rPr>
          <w:b/>
          <w:color w:val="333333"/>
          <w:spacing w:val="1"/>
          <w:sz w:val="21"/>
        </w:rPr>
        <w:t xml:space="preserve"> </w:t>
      </w:r>
      <w:r w:rsidRPr="00203ACB">
        <w:rPr>
          <w:b/>
          <w:color w:val="333333"/>
          <w:sz w:val="21"/>
        </w:rPr>
        <w:t>tiek</w:t>
      </w:r>
      <w:r w:rsidRPr="00203ACB">
        <w:rPr>
          <w:b/>
          <w:color w:val="333333"/>
          <w:spacing w:val="1"/>
          <w:sz w:val="21"/>
        </w:rPr>
        <w:t xml:space="preserve"> </w:t>
      </w:r>
      <w:r w:rsidRPr="00203ACB">
        <w:rPr>
          <w:b/>
          <w:color w:val="333333"/>
          <w:sz w:val="21"/>
        </w:rPr>
        <w:t>īstenots</w:t>
      </w:r>
      <w:r w:rsidRPr="00203ACB">
        <w:rPr>
          <w:b/>
          <w:color w:val="333333"/>
          <w:spacing w:val="1"/>
          <w:sz w:val="21"/>
        </w:rPr>
        <w:t xml:space="preserve"> </w:t>
      </w:r>
      <w:r w:rsidRPr="00203ACB">
        <w:rPr>
          <w:b/>
          <w:color w:val="333333"/>
          <w:sz w:val="21"/>
        </w:rPr>
        <w:t>16</w:t>
      </w:r>
      <w:r w:rsidRPr="00203ACB">
        <w:rPr>
          <w:b/>
          <w:color w:val="333333"/>
          <w:spacing w:val="1"/>
          <w:sz w:val="21"/>
        </w:rPr>
        <w:t xml:space="preserve"> </w:t>
      </w:r>
      <w:r w:rsidRPr="00203ACB">
        <w:rPr>
          <w:b/>
          <w:color w:val="333333"/>
          <w:sz w:val="21"/>
        </w:rPr>
        <w:t>studiju</w:t>
      </w:r>
      <w:r w:rsidRPr="00203ACB">
        <w:rPr>
          <w:b/>
          <w:color w:val="333333"/>
          <w:spacing w:val="63"/>
          <w:sz w:val="21"/>
        </w:rPr>
        <w:t xml:space="preserve"> </w:t>
      </w:r>
      <w:r w:rsidRPr="00203ACB">
        <w:rPr>
          <w:b/>
          <w:color w:val="333333"/>
          <w:sz w:val="21"/>
        </w:rPr>
        <w:t xml:space="preserve">virzienos: </w:t>
      </w:r>
      <w:r w:rsidRPr="00203ACB">
        <w:rPr>
          <w:color w:val="333333"/>
          <w:sz w:val="21"/>
        </w:rPr>
        <w:t>"Izglītība,</w:t>
      </w:r>
      <w:r w:rsidRPr="00203ACB">
        <w:rPr>
          <w:color w:val="333333"/>
          <w:spacing w:val="63"/>
          <w:sz w:val="21"/>
        </w:rPr>
        <w:t xml:space="preserve"> </w:t>
      </w:r>
      <w:r w:rsidRPr="00203ACB">
        <w:rPr>
          <w:color w:val="333333"/>
          <w:sz w:val="21"/>
        </w:rPr>
        <w:t>pedagoģija</w:t>
      </w:r>
      <w:r w:rsidRPr="00203ACB">
        <w:rPr>
          <w:color w:val="333333"/>
          <w:spacing w:val="63"/>
          <w:sz w:val="21"/>
        </w:rPr>
        <w:t xml:space="preserve"> </w:t>
      </w:r>
      <w:r w:rsidRPr="00203ACB">
        <w:rPr>
          <w:color w:val="333333"/>
          <w:sz w:val="21"/>
        </w:rPr>
        <w:t>un</w:t>
      </w:r>
      <w:r w:rsidRPr="00203ACB">
        <w:rPr>
          <w:color w:val="333333"/>
          <w:spacing w:val="64"/>
          <w:sz w:val="21"/>
        </w:rPr>
        <w:t xml:space="preserve"> </w:t>
      </w:r>
      <w:r w:rsidRPr="00203ACB">
        <w:rPr>
          <w:color w:val="333333"/>
          <w:sz w:val="21"/>
        </w:rPr>
        <w:t>sports"</w:t>
      </w:r>
      <w:r w:rsidRPr="00203ACB">
        <w:rPr>
          <w:color w:val="333333"/>
          <w:spacing w:val="63"/>
          <w:sz w:val="21"/>
        </w:rPr>
        <w:t xml:space="preserve"> </w:t>
      </w:r>
      <w:r w:rsidRPr="00203ACB">
        <w:rPr>
          <w:color w:val="333333"/>
          <w:sz w:val="21"/>
        </w:rPr>
        <w:t>(10</w:t>
      </w:r>
      <w:r w:rsidRPr="00203ACB">
        <w:rPr>
          <w:color w:val="333333"/>
          <w:spacing w:val="1"/>
          <w:sz w:val="21"/>
        </w:rPr>
        <w:t xml:space="preserve"> </w:t>
      </w:r>
      <w:r w:rsidRPr="00203ACB">
        <w:rPr>
          <w:color w:val="333333"/>
          <w:sz w:val="21"/>
        </w:rPr>
        <w:t>studiju</w:t>
      </w:r>
      <w:r w:rsidRPr="00203ACB">
        <w:rPr>
          <w:color w:val="333333"/>
          <w:spacing w:val="1"/>
          <w:sz w:val="21"/>
        </w:rPr>
        <w:t xml:space="preserve"> </w:t>
      </w:r>
      <w:r w:rsidRPr="00203ACB">
        <w:rPr>
          <w:color w:val="333333"/>
          <w:sz w:val="21"/>
        </w:rPr>
        <w:t>programmas),</w:t>
      </w:r>
      <w:r w:rsidRPr="00203ACB">
        <w:rPr>
          <w:color w:val="333333"/>
          <w:spacing w:val="1"/>
          <w:sz w:val="21"/>
        </w:rPr>
        <w:t xml:space="preserve"> </w:t>
      </w:r>
      <w:r w:rsidRPr="00203ACB">
        <w:rPr>
          <w:color w:val="333333"/>
          <w:sz w:val="21"/>
        </w:rPr>
        <w:t>"Mākslas"</w:t>
      </w:r>
      <w:r w:rsidRPr="00203ACB">
        <w:rPr>
          <w:color w:val="333333"/>
          <w:spacing w:val="1"/>
          <w:sz w:val="21"/>
        </w:rPr>
        <w:t xml:space="preserve"> </w:t>
      </w:r>
      <w:r w:rsidRPr="00203ACB">
        <w:rPr>
          <w:color w:val="333333"/>
          <w:sz w:val="21"/>
        </w:rPr>
        <w:t>(6</w:t>
      </w:r>
      <w:r w:rsidRPr="00203ACB">
        <w:rPr>
          <w:color w:val="333333"/>
          <w:spacing w:val="1"/>
          <w:sz w:val="21"/>
        </w:rPr>
        <w:t xml:space="preserve"> </w:t>
      </w:r>
      <w:r w:rsidRPr="00203ACB">
        <w:rPr>
          <w:color w:val="333333"/>
          <w:sz w:val="21"/>
        </w:rPr>
        <w:t>studiju</w:t>
      </w:r>
      <w:r w:rsidRPr="00203ACB">
        <w:rPr>
          <w:color w:val="333333"/>
          <w:spacing w:val="1"/>
          <w:sz w:val="21"/>
        </w:rPr>
        <w:t xml:space="preserve"> </w:t>
      </w:r>
      <w:r w:rsidRPr="00203ACB">
        <w:rPr>
          <w:color w:val="333333"/>
          <w:sz w:val="21"/>
        </w:rPr>
        <w:t>programmas),</w:t>
      </w:r>
      <w:r w:rsidRPr="00203ACB">
        <w:rPr>
          <w:color w:val="333333"/>
          <w:spacing w:val="1"/>
          <w:sz w:val="21"/>
        </w:rPr>
        <w:t xml:space="preserve"> </w:t>
      </w:r>
      <w:r w:rsidRPr="00203ACB">
        <w:rPr>
          <w:color w:val="333333"/>
          <w:sz w:val="21"/>
        </w:rPr>
        <w:t>"Vēsture</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ﬁlozoﬁja"</w:t>
      </w:r>
      <w:r w:rsidRPr="00203ACB">
        <w:rPr>
          <w:color w:val="333333"/>
          <w:spacing w:val="1"/>
          <w:sz w:val="21"/>
        </w:rPr>
        <w:t xml:space="preserve"> </w:t>
      </w:r>
      <w:r w:rsidRPr="00203ACB">
        <w:rPr>
          <w:color w:val="333333"/>
          <w:sz w:val="21"/>
        </w:rPr>
        <w:t>(4</w:t>
      </w:r>
      <w:r w:rsidRPr="00203ACB">
        <w:rPr>
          <w:color w:val="333333"/>
          <w:spacing w:val="1"/>
          <w:sz w:val="21"/>
        </w:rPr>
        <w:t xml:space="preserve"> </w:t>
      </w:r>
      <w:r w:rsidRPr="00203ACB">
        <w:rPr>
          <w:color w:val="333333"/>
          <w:sz w:val="21"/>
        </w:rPr>
        <w:t>studiju</w:t>
      </w:r>
      <w:r w:rsidRPr="00203ACB">
        <w:rPr>
          <w:color w:val="333333"/>
          <w:spacing w:val="1"/>
          <w:sz w:val="21"/>
        </w:rPr>
        <w:t xml:space="preserve"> </w:t>
      </w:r>
      <w:r w:rsidRPr="00203ACB">
        <w:rPr>
          <w:color w:val="333333"/>
          <w:sz w:val="21"/>
        </w:rPr>
        <w:t>programmas),</w:t>
      </w:r>
      <w:r w:rsidRPr="00203ACB">
        <w:rPr>
          <w:color w:val="333333"/>
          <w:spacing w:val="53"/>
          <w:sz w:val="21"/>
        </w:rPr>
        <w:t xml:space="preserve"> </w:t>
      </w:r>
      <w:r w:rsidRPr="00203ACB">
        <w:rPr>
          <w:color w:val="333333"/>
          <w:sz w:val="21"/>
        </w:rPr>
        <w:t>"Valodu</w:t>
      </w:r>
      <w:r w:rsidRPr="00203ACB">
        <w:rPr>
          <w:color w:val="333333"/>
          <w:spacing w:val="53"/>
          <w:sz w:val="21"/>
        </w:rPr>
        <w:t xml:space="preserve"> </w:t>
      </w:r>
      <w:r w:rsidRPr="00203ACB">
        <w:rPr>
          <w:color w:val="333333"/>
          <w:sz w:val="21"/>
        </w:rPr>
        <w:t>un</w:t>
      </w:r>
      <w:r w:rsidRPr="00203ACB">
        <w:rPr>
          <w:color w:val="333333"/>
          <w:spacing w:val="53"/>
          <w:sz w:val="21"/>
        </w:rPr>
        <w:t xml:space="preserve"> </w:t>
      </w:r>
      <w:r w:rsidRPr="00203ACB">
        <w:rPr>
          <w:color w:val="333333"/>
          <w:sz w:val="21"/>
        </w:rPr>
        <w:t>kultūras</w:t>
      </w:r>
      <w:r w:rsidRPr="00203ACB">
        <w:rPr>
          <w:color w:val="333333"/>
          <w:spacing w:val="53"/>
          <w:sz w:val="21"/>
        </w:rPr>
        <w:t xml:space="preserve"> </w:t>
      </w:r>
      <w:r w:rsidRPr="00203ACB">
        <w:rPr>
          <w:color w:val="333333"/>
          <w:sz w:val="21"/>
        </w:rPr>
        <w:t>studijas,</w:t>
      </w:r>
      <w:r w:rsidRPr="00203ACB">
        <w:rPr>
          <w:color w:val="333333"/>
          <w:spacing w:val="54"/>
          <w:sz w:val="21"/>
        </w:rPr>
        <w:t xml:space="preserve"> </w:t>
      </w:r>
      <w:r w:rsidRPr="00203ACB">
        <w:rPr>
          <w:color w:val="333333"/>
          <w:sz w:val="21"/>
        </w:rPr>
        <w:t>dzimtās</w:t>
      </w:r>
      <w:r w:rsidRPr="00203ACB">
        <w:rPr>
          <w:color w:val="333333"/>
          <w:spacing w:val="53"/>
          <w:sz w:val="21"/>
        </w:rPr>
        <w:t xml:space="preserve"> </w:t>
      </w:r>
      <w:r w:rsidRPr="00203ACB">
        <w:rPr>
          <w:color w:val="333333"/>
          <w:sz w:val="21"/>
        </w:rPr>
        <w:t>valodas</w:t>
      </w:r>
      <w:r w:rsidRPr="00203ACB">
        <w:rPr>
          <w:color w:val="333333"/>
          <w:spacing w:val="53"/>
          <w:sz w:val="21"/>
        </w:rPr>
        <w:t xml:space="preserve"> </w:t>
      </w:r>
      <w:r w:rsidRPr="00203ACB">
        <w:rPr>
          <w:color w:val="333333"/>
          <w:sz w:val="21"/>
        </w:rPr>
        <w:t>studijas</w:t>
      </w:r>
      <w:r w:rsidRPr="00203ACB">
        <w:rPr>
          <w:color w:val="333333"/>
          <w:spacing w:val="53"/>
          <w:sz w:val="21"/>
        </w:rPr>
        <w:t xml:space="preserve"> </w:t>
      </w:r>
      <w:r w:rsidRPr="00203ACB">
        <w:rPr>
          <w:color w:val="333333"/>
          <w:sz w:val="21"/>
        </w:rPr>
        <w:t>un</w:t>
      </w:r>
      <w:r w:rsidRPr="00203ACB">
        <w:rPr>
          <w:color w:val="333333"/>
          <w:spacing w:val="54"/>
          <w:sz w:val="21"/>
        </w:rPr>
        <w:t xml:space="preserve"> </w:t>
      </w:r>
      <w:r w:rsidRPr="00203ACB">
        <w:rPr>
          <w:color w:val="333333"/>
          <w:sz w:val="21"/>
        </w:rPr>
        <w:t>valodu</w:t>
      </w:r>
      <w:r w:rsidRPr="00203ACB">
        <w:rPr>
          <w:color w:val="333333"/>
          <w:spacing w:val="53"/>
          <w:sz w:val="21"/>
        </w:rPr>
        <w:t xml:space="preserve"> </w:t>
      </w:r>
      <w:r w:rsidRPr="00203ACB">
        <w:rPr>
          <w:color w:val="333333"/>
          <w:sz w:val="21"/>
        </w:rPr>
        <w:t>programmas"</w:t>
      </w:r>
      <w:r w:rsidRPr="00203ACB">
        <w:rPr>
          <w:color w:val="333333"/>
          <w:spacing w:val="53"/>
          <w:sz w:val="21"/>
        </w:rPr>
        <w:t xml:space="preserve"> </w:t>
      </w:r>
      <w:r w:rsidRPr="00203ACB">
        <w:rPr>
          <w:color w:val="333333"/>
          <w:sz w:val="21"/>
        </w:rPr>
        <w:t>(6</w:t>
      </w:r>
    </w:p>
    <w:p w14:paraId="20F3A78A" w14:textId="77777777" w:rsidR="00C93BA7" w:rsidRPr="00203ACB" w:rsidRDefault="00C93BA7">
      <w:pPr>
        <w:spacing w:line="295" w:lineRule="auto"/>
        <w:jc w:val="both"/>
        <w:rPr>
          <w:sz w:val="21"/>
        </w:rPr>
        <w:sectPr w:rsidR="00C93BA7" w:rsidRPr="00203ACB">
          <w:pgSz w:w="11910" w:h="16840"/>
          <w:pgMar w:top="800" w:right="740" w:bottom="660" w:left="740" w:header="0" w:footer="438" w:gutter="0"/>
          <w:cols w:space="720"/>
        </w:sectPr>
      </w:pPr>
    </w:p>
    <w:p w14:paraId="3E6F276F" w14:textId="77777777" w:rsidR="00C93BA7" w:rsidRPr="00203ACB" w:rsidRDefault="00203ACB">
      <w:pPr>
        <w:pStyle w:val="BodyText"/>
        <w:spacing w:before="74" w:line="295" w:lineRule="auto"/>
        <w:ind w:left="560" w:right="324"/>
        <w:jc w:val="both"/>
      </w:pPr>
      <w:r w:rsidRPr="00203ACB">
        <w:rPr>
          <w:color w:val="333333"/>
        </w:rPr>
        <w:lastRenderedPageBreak/>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"Tulkošana"</w:t>
      </w:r>
      <w:r w:rsidRPr="00203ACB">
        <w:rPr>
          <w:color w:val="333333"/>
          <w:spacing w:val="1"/>
        </w:rPr>
        <w:t xml:space="preserve"> </w:t>
      </w:r>
      <w:r w:rsidRPr="00203ACB">
        <w:rPr>
          <w:color w:val="333333"/>
        </w:rPr>
        <w:t>(1</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"Psiholoģija"</w:t>
      </w:r>
      <w:r w:rsidRPr="00203ACB">
        <w:rPr>
          <w:color w:val="333333"/>
          <w:spacing w:val="1"/>
        </w:rPr>
        <w:t xml:space="preserve"> </w:t>
      </w:r>
      <w:r w:rsidRPr="00203ACB">
        <w:rPr>
          <w:color w:val="333333"/>
        </w:rPr>
        <w:t>(3</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61"/>
        </w:rPr>
        <w:t xml:space="preserve"> </w:t>
      </w:r>
      <w:r w:rsidRPr="00203ACB">
        <w:rPr>
          <w:color w:val="333333"/>
        </w:rPr>
        <w:t>"Ekonomika"</w:t>
      </w:r>
      <w:r w:rsidRPr="00203ACB">
        <w:rPr>
          <w:color w:val="333333"/>
          <w:spacing w:val="40"/>
        </w:rPr>
        <w:t xml:space="preserve"> </w:t>
      </w:r>
      <w:r w:rsidRPr="00203ACB">
        <w:rPr>
          <w:color w:val="333333"/>
        </w:rPr>
        <w:t>(3</w:t>
      </w:r>
      <w:r w:rsidRPr="00203ACB">
        <w:rPr>
          <w:color w:val="333333"/>
          <w:spacing w:val="40"/>
        </w:rPr>
        <w:t xml:space="preserve"> </w:t>
      </w:r>
      <w:r w:rsidRPr="00203ACB">
        <w:rPr>
          <w:color w:val="333333"/>
        </w:rPr>
        <w:t>studiju</w:t>
      </w:r>
      <w:r w:rsidRPr="00203ACB">
        <w:rPr>
          <w:color w:val="333333"/>
          <w:spacing w:val="41"/>
        </w:rPr>
        <w:t xml:space="preserve"> </w:t>
      </w:r>
      <w:r w:rsidRPr="00203ACB">
        <w:rPr>
          <w:color w:val="333333"/>
        </w:rPr>
        <w:t>programmas),</w:t>
      </w:r>
      <w:r w:rsidRPr="00203ACB">
        <w:rPr>
          <w:color w:val="333333"/>
          <w:spacing w:val="40"/>
        </w:rPr>
        <w:t xml:space="preserve"> </w:t>
      </w:r>
      <w:r w:rsidRPr="00203ACB">
        <w:rPr>
          <w:color w:val="333333"/>
        </w:rPr>
        <w:t>"Vadība,</w:t>
      </w:r>
      <w:r w:rsidRPr="00203ACB">
        <w:rPr>
          <w:color w:val="333333"/>
          <w:spacing w:val="41"/>
        </w:rPr>
        <w:t xml:space="preserve"> </w:t>
      </w:r>
      <w:r w:rsidRPr="00203ACB">
        <w:rPr>
          <w:color w:val="333333"/>
        </w:rPr>
        <w:t>administrēšana</w:t>
      </w:r>
      <w:r w:rsidRPr="00203ACB">
        <w:rPr>
          <w:color w:val="333333"/>
          <w:spacing w:val="40"/>
        </w:rPr>
        <w:t xml:space="preserve"> </w:t>
      </w:r>
      <w:r w:rsidRPr="00203ACB">
        <w:rPr>
          <w:color w:val="333333"/>
        </w:rPr>
        <w:t>un</w:t>
      </w:r>
      <w:r w:rsidRPr="00203ACB">
        <w:rPr>
          <w:color w:val="333333"/>
          <w:spacing w:val="40"/>
        </w:rPr>
        <w:t xml:space="preserve"> </w:t>
      </w:r>
      <w:r w:rsidRPr="00203ACB">
        <w:rPr>
          <w:color w:val="333333"/>
        </w:rPr>
        <w:t>nekustamo</w:t>
      </w:r>
      <w:r w:rsidRPr="00203ACB">
        <w:rPr>
          <w:color w:val="333333"/>
          <w:spacing w:val="41"/>
        </w:rPr>
        <w:t xml:space="preserve"> </w:t>
      </w:r>
      <w:r w:rsidRPr="00203ACB">
        <w:rPr>
          <w:color w:val="333333"/>
        </w:rPr>
        <w:t>īpašumu</w:t>
      </w:r>
      <w:r w:rsidRPr="00203ACB">
        <w:rPr>
          <w:color w:val="333333"/>
          <w:spacing w:val="40"/>
        </w:rPr>
        <w:t xml:space="preserve"> </w:t>
      </w:r>
      <w:r w:rsidRPr="00203ACB">
        <w:rPr>
          <w:color w:val="333333"/>
        </w:rPr>
        <w:t>pārvaldība"</w:t>
      </w:r>
      <w:r w:rsidRPr="00203ACB">
        <w:rPr>
          <w:color w:val="333333"/>
          <w:spacing w:val="-61"/>
        </w:rPr>
        <w:t xml:space="preserve"> </w:t>
      </w:r>
      <w:r w:rsidRPr="00203ACB">
        <w:rPr>
          <w:color w:val="333333"/>
        </w:rPr>
        <w:t>(3</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"Tiesību</w:t>
      </w:r>
      <w:r w:rsidRPr="00203ACB">
        <w:rPr>
          <w:color w:val="333333"/>
          <w:spacing w:val="1"/>
        </w:rPr>
        <w:t xml:space="preserve"> </w:t>
      </w:r>
      <w:r w:rsidRPr="00203ACB">
        <w:rPr>
          <w:color w:val="333333"/>
        </w:rPr>
        <w:t>zinātne"</w:t>
      </w:r>
      <w:r w:rsidRPr="00203ACB">
        <w:rPr>
          <w:color w:val="333333"/>
          <w:spacing w:val="1"/>
        </w:rPr>
        <w:t xml:space="preserve"> </w:t>
      </w:r>
      <w:r w:rsidRPr="00203ACB">
        <w:rPr>
          <w:color w:val="333333"/>
        </w:rPr>
        <w:t>(3</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"Dzīvās</w:t>
      </w:r>
      <w:r w:rsidRPr="00203ACB">
        <w:rPr>
          <w:color w:val="333333"/>
          <w:spacing w:val="63"/>
        </w:rPr>
        <w:t xml:space="preserve"> </w:t>
      </w:r>
      <w:r w:rsidRPr="00203ACB">
        <w:rPr>
          <w:color w:val="333333"/>
        </w:rPr>
        <w:t>dabas</w:t>
      </w:r>
      <w:r w:rsidRPr="00203ACB">
        <w:rPr>
          <w:color w:val="333333"/>
          <w:spacing w:val="63"/>
        </w:rPr>
        <w:t xml:space="preserve"> </w:t>
      </w:r>
      <w:r w:rsidRPr="00203ACB">
        <w:rPr>
          <w:color w:val="333333"/>
        </w:rPr>
        <w:t>zinātnes"</w:t>
      </w:r>
      <w:r w:rsidRPr="00203ACB">
        <w:rPr>
          <w:color w:val="333333"/>
          <w:spacing w:val="63"/>
        </w:rPr>
        <w:t xml:space="preserve"> </w:t>
      </w:r>
      <w:r w:rsidRPr="00203ACB">
        <w:rPr>
          <w:color w:val="333333"/>
        </w:rPr>
        <w:t>(5</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"Ęīmija,</w:t>
      </w:r>
      <w:r w:rsidRPr="00203ACB">
        <w:rPr>
          <w:color w:val="333333"/>
          <w:spacing w:val="1"/>
        </w:rPr>
        <w:t xml:space="preserve"> </w:t>
      </w:r>
      <w:r w:rsidRPr="00203ACB">
        <w:rPr>
          <w:color w:val="333333"/>
        </w:rPr>
        <w:t>ķīmijas</w:t>
      </w:r>
      <w:r w:rsidRPr="00203ACB">
        <w:rPr>
          <w:color w:val="333333"/>
          <w:spacing w:val="1"/>
        </w:rPr>
        <w:t xml:space="preserve"> </w:t>
      </w:r>
      <w:r w:rsidRPr="00203ACB">
        <w:rPr>
          <w:color w:val="333333"/>
        </w:rPr>
        <w:t>tehnoloģijas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biotehnoloģija"</w:t>
      </w:r>
      <w:r w:rsidRPr="00203ACB">
        <w:rPr>
          <w:color w:val="333333"/>
          <w:spacing w:val="1"/>
        </w:rPr>
        <w:t xml:space="preserve"> </w:t>
      </w:r>
      <w:r w:rsidRPr="00203ACB">
        <w:rPr>
          <w:color w:val="333333"/>
        </w:rPr>
        <w:t>(2</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"Fizika,</w:t>
      </w:r>
      <w:r w:rsidRPr="00203ACB">
        <w:rPr>
          <w:color w:val="333333"/>
          <w:spacing w:val="1"/>
        </w:rPr>
        <w:t xml:space="preserve"> </w:t>
      </w:r>
      <w:r w:rsidRPr="00203ACB">
        <w:rPr>
          <w:color w:val="333333"/>
        </w:rPr>
        <w:t>materiālzinātne,</w:t>
      </w:r>
      <w:r w:rsidRPr="00203ACB">
        <w:rPr>
          <w:color w:val="333333"/>
          <w:spacing w:val="1"/>
        </w:rPr>
        <w:t xml:space="preserve"> </w:t>
      </w:r>
      <w:r w:rsidRPr="00203ACB">
        <w:rPr>
          <w:color w:val="333333"/>
        </w:rPr>
        <w:t>matemātika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statistika"</w:t>
      </w:r>
      <w:r w:rsidRPr="00203ACB">
        <w:rPr>
          <w:color w:val="333333"/>
          <w:spacing w:val="1"/>
        </w:rPr>
        <w:t xml:space="preserve"> </w:t>
      </w:r>
      <w:r w:rsidRPr="00203ACB">
        <w:rPr>
          <w:color w:val="333333"/>
        </w:rPr>
        <w:t>(6</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tehnoloģija, datortehnika, elektronika, telekomunikācijas, datorvadība un datorzinātne" (3 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"Veselības</w:t>
      </w:r>
      <w:r w:rsidRPr="00203ACB">
        <w:rPr>
          <w:color w:val="333333"/>
          <w:spacing w:val="1"/>
        </w:rPr>
        <w:t xml:space="preserve"> </w:t>
      </w:r>
      <w:r w:rsidRPr="00203ACB">
        <w:rPr>
          <w:color w:val="333333"/>
        </w:rPr>
        <w:t>aprūpe"</w:t>
      </w:r>
      <w:r w:rsidRPr="00203ACB">
        <w:rPr>
          <w:color w:val="333333"/>
          <w:spacing w:val="1"/>
        </w:rPr>
        <w:t xml:space="preserve"> </w:t>
      </w:r>
      <w:r w:rsidRPr="00203ACB">
        <w:rPr>
          <w:color w:val="333333"/>
        </w:rPr>
        <w:t>(2</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"Vides</w:t>
      </w:r>
      <w:r w:rsidRPr="00203ACB">
        <w:rPr>
          <w:color w:val="333333"/>
          <w:spacing w:val="1"/>
        </w:rPr>
        <w:t xml:space="preserve"> </w:t>
      </w:r>
      <w:r w:rsidRPr="00203ACB">
        <w:rPr>
          <w:color w:val="333333"/>
        </w:rPr>
        <w:t>aizsardzība"</w:t>
      </w:r>
      <w:r w:rsidRPr="00203ACB">
        <w:rPr>
          <w:color w:val="333333"/>
          <w:spacing w:val="1"/>
        </w:rPr>
        <w:t xml:space="preserve"> </w:t>
      </w:r>
      <w:r w:rsidRPr="00203ACB">
        <w:rPr>
          <w:color w:val="333333"/>
        </w:rPr>
        <w:t>(2</w:t>
      </w:r>
      <w:r w:rsidRPr="00203ACB">
        <w:rPr>
          <w:color w:val="333333"/>
          <w:spacing w:val="64"/>
        </w:rPr>
        <w:t xml:space="preserve"> </w:t>
      </w:r>
      <w:r w:rsidRPr="00203ACB">
        <w:rPr>
          <w:color w:val="333333"/>
          <w:spacing w:val="10"/>
        </w:rPr>
        <w:t>studiju</w:t>
      </w:r>
      <w:r w:rsidRPr="00203ACB">
        <w:rPr>
          <w:color w:val="333333"/>
          <w:spacing w:val="11"/>
        </w:rPr>
        <w:t xml:space="preserve"> </w:t>
      </w:r>
      <w:r w:rsidRPr="00203ACB">
        <w:rPr>
          <w:color w:val="333333"/>
        </w:rPr>
        <w:t>programmas),</w:t>
      </w:r>
      <w:r w:rsidRPr="00203ACB">
        <w:rPr>
          <w:color w:val="333333"/>
          <w:spacing w:val="39"/>
        </w:rPr>
        <w:t xml:space="preserve"> </w:t>
      </w:r>
      <w:r w:rsidRPr="00203ACB">
        <w:rPr>
          <w:color w:val="333333"/>
        </w:rPr>
        <w:t>"Iekšējā</w:t>
      </w:r>
      <w:r w:rsidRPr="00203ACB">
        <w:rPr>
          <w:color w:val="333333"/>
          <w:spacing w:val="40"/>
        </w:rPr>
        <w:t xml:space="preserve"> </w:t>
      </w:r>
      <w:r w:rsidRPr="00203ACB">
        <w:rPr>
          <w:color w:val="333333"/>
        </w:rPr>
        <w:t>drošība</w:t>
      </w:r>
      <w:r w:rsidRPr="00203ACB">
        <w:rPr>
          <w:color w:val="333333"/>
          <w:spacing w:val="39"/>
        </w:rPr>
        <w:t xml:space="preserve"> </w:t>
      </w:r>
      <w:r w:rsidRPr="00203ACB">
        <w:rPr>
          <w:color w:val="333333"/>
        </w:rPr>
        <w:t>un</w:t>
      </w:r>
      <w:r w:rsidRPr="00203ACB">
        <w:rPr>
          <w:color w:val="333333"/>
          <w:spacing w:val="40"/>
        </w:rPr>
        <w:t xml:space="preserve"> </w:t>
      </w:r>
      <w:r w:rsidRPr="00203ACB">
        <w:rPr>
          <w:color w:val="333333"/>
        </w:rPr>
        <w:t>civilā</w:t>
      </w:r>
      <w:r w:rsidRPr="00203ACB">
        <w:rPr>
          <w:color w:val="333333"/>
          <w:spacing w:val="39"/>
        </w:rPr>
        <w:t xml:space="preserve"> </w:t>
      </w:r>
      <w:r w:rsidRPr="00203ACB">
        <w:rPr>
          <w:color w:val="333333"/>
        </w:rPr>
        <w:t>aizsardzība"</w:t>
      </w:r>
      <w:r w:rsidRPr="00203ACB">
        <w:rPr>
          <w:color w:val="333333"/>
          <w:spacing w:val="40"/>
        </w:rPr>
        <w:t xml:space="preserve"> </w:t>
      </w:r>
      <w:r w:rsidRPr="00203ACB">
        <w:rPr>
          <w:color w:val="333333"/>
        </w:rPr>
        <w:t>(2</w:t>
      </w:r>
      <w:r w:rsidRPr="00203ACB">
        <w:rPr>
          <w:color w:val="333333"/>
          <w:spacing w:val="39"/>
        </w:rPr>
        <w:t xml:space="preserve"> </w:t>
      </w:r>
      <w:r w:rsidRPr="00203ACB">
        <w:rPr>
          <w:color w:val="333333"/>
        </w:rPr>
        <w:t>studiju</w:t>
      </w:r>
      <w:r w:rsidRPr="00203ACB">
        <w:rPr>
          <w:color w:val="333333"/>
          <w:spacing w:val="40"/>
        </w:rPr>
        <w:t xml:space="preserve"> </w:t>
      </w:r>
      <w:r w:rsidRPr="00203ACB">
        <w:rPr>
          <w:color w:val="333333"/>
        </w:rPr>
        <w:t>programmas).</w:t>
      </w:r>
    </w:p>
    <w:p w14:paraId="4948A00B" w14:textId="77777777" w:rsidR="00C93BA7" w:rsidRPr="00203ACB" w:rsidRDefault="00203ACB">
      <w:pPr>
        <w:pStyle w:val="Heading5"/>
        <w:spacing w:before="151"/>
        <w:ind w:left="560"/>
        <w:jc w:val="left"/>
      </w:pPr>
      <w:r w:rsidRPr="00203ACB">
        <w:rPr>
          <w:color w:val="333333"/>
          <w:w w:val="110"/>
        </w:rPr>
        <w:t>Studējošo</w:t>
      </w:r>
      <w:r w:rsidRPr="00203ACB">
        <w:rPr>
          <w:color w:val="333333"/>
          <w:spacing w:val="-1"/>
          <w:w w:val="110"/>
        </w:rPr>
        <w:t xml:space="preserve"> </w:t>
      </w:r>
      <w:r w:rsidRPr="00203ACB">
        <w:rPr>
          <w:color w:val="333333"/>
          <w:w w:val="110"/>
        </w:rPr>
        <w:t>skaita</w:t>
      </w:r>
      <w:r w:rsidRPr="00203ACB">
        <w:rPr>
          <w:color w:val="333333"/>
          <w:spacing w:val="-1"/>
          <w:w w:val="110"/>
        </w:rPr>
        <w:t xml:space="preserve"> </w:t>
      </w:r>
      <w:r w:rsidRPr="00203ACB">
        <w:rPr>
          <w:color w:val="333333"/>
          <w:w w:val="110"/>
        </w:rPr>
        <w:t>Daugavpils</w:t>
      </w:r>
      <w:r w:rsidRPr="00203ACB">
        <w:rPr>
          <w:color w:val="333333"/>
          <w:spacing w:val="-1"/>
          <w:w w:val="110"/>
        </w:rPr>
        <w:t xml:space="preserve"> </w:t>
      </w:r>
      <w:r w:rsidRPr="00203ACB">
        <w:rPr>
          <w:color w:val="333333"/>
          <w:w w:val="110"/>
        </w:rPr>
        <w:t>Universitātē</w:t>
      </w:r>
      <w:r w:rsidRPr="00203ACB">
        <w:rPr>
          <w:color w:val="333333"/>
          <w:spacing w:val="-1"/>
          <w:w w:val="110"/>
        </w:rPr>
        <w:t xml:space="preserve"> </w:t>
      </w:r>
      <w:r w:rsidRPr="00203ACB">
        <w:rPr>
          <w:color w:val="333333"/>
          <w:w w:val="110"/>
        </w:rPr>
        <w:t>dinamika</w:t>
      </w:r>
      <w:r w:rsidRPr="00203ACB">
        <w:rPr>
          <w:color w:val="333333"/>
          <w:spacing w:val="-1"/>
          <w:w w:val="110"/>
        </w:rPr>
        <w:t xml:space="preserve"> </w:t>
      </w:r>
      <w:r w:rsidRPr="00203ACB">
        <w:rPr>
          <w:color w:val="333333"/>
          <w:w w:val="110"/>
        </w:rPr>
        <w:t>novērtēšanas periodā</w:t>
      </w:r>
    </w:p>
    <w:p w14:paraId="0230B438" w14:textId="77777777" w:rsidR="00C93BA7" w:rsidRPr="00203ACB" w:rsidRDefault="00203ACB">
      <w:pPr>
        <w:pStyle w:val="BodyText"/>
        <w:spacing w:before="206" w:line="295" w:lineRule="auto"/>
        <w:ind w:left="560" w:right="328"/>
        <w:jc w:val="both"/>
      </w:pPr>
      <w:r w:rsidRPr="00203ACB">
        <w:rPr>
          <w:color w:val="333333"/>
        </w:rPr>
        <w:t>Saskaņā ar Izglītības un zinātņu ministrijas (IZM) “Pārskatu par Latvijas augstāko izglītību 2020.</w:t>
      </w:r>
      <w:r w:rsidRPr="00203ACB">
        <w:rPr>
          <w:color w:val="333333"/>
          <w:spacing w:val="1"/>
        </w:rPr>
        <w:t xml:space="preserve"> </w:t>
      </w:r>
      <w:r w:rsidRPr="00203ACB">
        <w:rPr>
          <w:color w:val="333333"/>
        </w:rPr>
        <w:t>gadā” (</w:t>
      </w:r>
      <w:hyperlink r:id="rId9">
        <w:r w:rsidRPr="00203ACB">
          <w:rPr>
            <w:color w:val="428AC9"/>
          </w:rPr>
          <w:t>https://www.izm.gov.lv/lv/media/12842/download</w:t>
        </w:r>
      </w:hyperlink>
      <w:r w:rsidRPr="00203ACB">
        <w:rPr>
          <w:color w:val="333333"/>
        </w:rPr>
        <w:t>)</w:t>
      </w:r>
      <w:hyperlink r:id="rId10">
        <w:r w:rsidRPr="00203ACB">
          <w:rPr>
            <w:color w:val="428AC9"/>
          </w:rPr>
          <w:t>[1]</w:t>
        </w:r>
      </w:hyperlink>
      <w:r w:rsidRPr="00203ACB">
        <w:rPr>
          <w:color w:val="333333"/>
        </w:rPr>
        <w:t>, DU ieņem 7. vietu starp Latvijas</w:t>
      </w:r>
      <w:r w:rsidRPr="00203ACB">
        <w:rPr>
          <w:color w:val="333333"/>
          <w:spacing w:val="1"/>
        </w:rPr>
        <w:t xml:space="preserve"> </w:t>
      </w:r>
      <w:r w:rsidRPr="00203ACB">
        <w:rPr>
          <w:color w:val="333333"/>
        </w:rPr>
        <w:t>augstākās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iestādēm</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skaita</w:t>
      </w:r>
      <w:r w:rsidRPr="00203ACB">
        <w:rPr>
          <w:color w:val="333333"/>
          <w:spacing w:val="1"/>
        </w:rPr>
        <w:t xml:space="preserve"> </w:t>
      </w:r>
      <w:r w:rsidRPr="00203ACB">
        <w:rPr>
          <w:color w:val="333333"/>
        </w:rPr>
        <w:t>ziņā.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augstāko</w:t>
      </w:r>
      <w:r w:rsidRPr="00203ACB">
        <w:rPr>
          <w:color w:val="333333"/>
          <w:spacing w:val="1"/>
        </w:rPr>
        <w:t xml:space="preserve"> </w:t>
      </w:r>
      <w:r w:rsidRPr="00203ACB">
        <w:rPr>
          <w:color w:val="333333"/>
        </w:rPr>
        <w:t>izglītību</w:t>
      </w:r>
      <w:r w:rsidRPr="00203ACB">
        <w:rPr>
          <w:color w:val="333333"/>
          <w:spacing w:val="1"/>
        </w:rPr>
        <w:t xml:space="preserve"> </w:t>
      </w:r>
      <w:r w:rsidRPr="00203ACB">
        <w:rPr>
          <w:color w:val="333333"/>
        </w:rPr>
        <w:t>ne</w:t>
      </w:r>
      <w:r w:rsidRPr="00203ACB">
        <w:rPr>
          <w:color w:val="333333"/>
          <w:spacing w:val="1"/>
        </w:rPr>
        <w:t xml:space="preserve"> </w:t>
      </w:r>
      <w:r w:rsidRPr="00203ACB">
        <w:rPr>
          <w:color w:val="333333"/>
        </w:rPr>
        <w:t>tikai</w:t>
      </w:r>
      <w:r w:rsidRPr="00203ACB">
        <w:rPr>
          <w:color w:val="333333"/>
          <w:spacing w:val="1"/>
        </w:rPr>
        <w:t xml:space="preserve"> </w:t>
      </w:r>
      <w:r w:rsidRPr="00203ACB">
        <w:rPr>
          <w:color w:val="333333"/>
        </w:rPr>
        <w:t>Austrumlatvijas reģionam, ko pārstāv lielākā daia DU studējošo, bet arī citiem Latvijas reģioniem un</w:t>
      </w:r>
      <w:r w:rsidRPr="00203ACB">
        <w:rPr>
          <w:color w:val="333333"/>
          <w:spacing w:val="-61"/>
        </w:rPr>
        <w:t xml:space="preserve"> </w:t>
      </w:r>
      <w:r w:rsidRPr="00203ACB">
        <w:rPr>
          <w:color w:val="333333"/>
        </w:rPr>
        <w:t>ārvalstu</w:t>
      </w:r>
      <w:r w:rsidRPr="00203ACB">
        <w:rPr>
          <w:color w:val="333333"/>
          <w:spacing w:val="-4"/>
        </w:rPr>
        <w:t xml:space="preserve"> </w:t>
      </w:r>
      <w:r w:rsidRPr="00203ACB">
        <w:rPr>
          <w:color w:val="333333"/>
        </w:rPr>
        <w:t>darba</w:t>
      </w:r>
      <w:r w:rsidRPr="00203ACB">
        <w:rPr>
          <w:color w:val="333333"/>
          <w:spacing w:val="-4"/>
        </w:rPr>
        <w:t xml:space="preserve"> </w:t>
      </w:r>
      <w:r w:rsidRPr="00203ACB">
        <w:rPr>
          <w:color w:val="333333"/>
        </w:rPr>
        <w:t>tirgum.</w:t>
      </w:r>
    </w:p>
    <w:p w14:paraId="217E833D" w14:textId="77777777" w:rsidR="00C93BA7" w:rsidRPr="00203ACB" w:rsidRDefault="00203ACB">
      <w:pPr>
        <w:pStyle w:val="BodyText"/>
        <w:tabs>
          <w:tab w:val="left" w:pos="4833"/>
          <w:tab w:val="left" w:pos="9017"/>
        </w:tabs>
        <w:spacing w:before="151" w:line="295" w:lineRule="auto"/>
        <w:ind w:left="560" w:right="294"/>
        <w:jc w:val="both"/>
      </w:pPr>
      <w:r w:rsidRPr="00203ACB">
        <w:rPr>
          <w:color w:val="333333"/>
        </w:rPr>
        <w:t>Izvērtējot studējošo skaita dinamiku laika posmā no 2016. līdz 2022. gadam (1.attēls), jāsecina, ka</w:t>
      </w:r>
      <w:r w:rsidRPr="00203ACB">
        <w:rPr>
          <w:color w:val="333333"/>
          <w:spacing w:val="1"/>
        </w:rPr>
        <w:t xml:space="preserve"> </w:t>
      </w:r>
      <w:r w:rsidRPr="00203ACB">
        <w:rPr>
          <w:color w:val="333333"/>
        </w:rPr>
        <w:t>studentu skaits DU ir saglabājies un 2021. un 2022. gadā pat pieaudzis, neskatoties uz ilgstošu</w:t>
      </w:r>
      <w:r w:rsidRPr="00203ACB">
        <w:rPr>
          <w:color w:val="333333"/>
          <w:spacing w:val="1"/>
        </w:rPr>
        <w:t xml:space="preserve"> </w:t>
      </w:r>
      <w:r w:rsidRPr="00203ACB">
        <w:rPr>
          <w:color w:val="333333"/>
        </w:rPr>
        <w:t>iedzīvotāju</w:t>
      </w:r>
      <w:r w:rsidRPr="00203ACB">
        <w:rPr>
          <w:color w:val="333333"/>
          <w:spacing w:val="1"/>
        </w:rPr>
        <w:t xml:space="preserve"> </w:t>
      </w:r>
      <w:r w:rsidRPr="00203ACB">
        <w:rPr>
          <w:color w:val="333333"/>
        </w:rPr>
        <w:t>depopulāciju</w:t>
      </w:r>
      <w:r w:rsidRPr="00203ACB">
        <w:rPr>
          <w:color w:val="333333"/>
          <w:spacing w:val="1"/>
        </w:rPr>
        <w:t xml:space="preserve"> </w:t>
      </w:r>
      <w:r w:rsidRPr="00203ACB">
        <w:rPr>
          <w:color w:val="333333"/>
        </w:rPr>
        <w:t>Latgalē</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iedzīvotāju</w:t>
      </w:r>
      <w:r w:rsidRPr="00203ACB">
        <w:rPr>
          <w:color w:val="333333"/>
          <w:spacing w:val="1"/>
        </w:rPr>
        <w:t xml:space="preserve"> </w:t>
      </w:r>
      <w:r w:rsidRPr="00203ACB">
        <w:rPr>
          <w:color w:val="333333"/>
        </w:rPr>
        <w:t>emigrāciju.</w:t>
      </w:r>
      <w:r w:rsidRPr="00203ACB">
        <w:rPr>
          <w:color w:val="333333"/>
          <w:spacing w:val="1"/>
        </w:rPr>
        <w:t xml:space="preserve"> </w:t>
      </w:r>
      <w:r w:rsidRPr="00203ACB">
        <w:rPr>
          <w:color w:val="333333"/>
        </w:rPr>
        <w:t>Saskaņā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informatīvo</w:t>
      </w:r>
      <w:r w:rsidRPr="00203ACB">
        <w:rPr>
          <w:color w:val="333333"/>
          <w:spacing w:val="1"/>
        </w:rPr>
        <w:t xml:space="preserve"> </w:t>
      </w:r>
      <w:r w:rsidRPr="00203ACB">
        <w:rPr>
          <w:color w:val="333333"/>
        </w:rPr>
        <w:t>materiālu “Kopsavilkums: ekonomikas un darba tirgus attīstības tendences” turpmākajos gados</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iedzīvotāju</w:t>
      </w:r>
      <w:r w:rsidRPr="00203ACB">
        <w:rPr>
          <w:color w:val="333333"/>
          <w:spacing w:val="1"/>
        </w:rPr>
        <w:t xml:space="preserve"> </w:t>
      </w:r>
      <w:r w:rsidRPr="00203ACB">
        <w:rPr>
          <w:color w:val="333333"/>
        </w:rPr>
        <w:t>skaits</w:t>
      </w:r>
      <w:r w:rsidRPr="00203ACB">
        <w:rPr>
          <w:color w:val="333333"/>
          <w:spacing w:val="1"/>
        </w:rPr>
        <w:t xml:space="preserve"> </w:t>
      </w:r>
      <w:r w:rsidRPr="00203ACB">
        <w:rPr>
          <w:color w:val="333333"/>
        </w:rPr>
        <w:t>turpinās</w:t>
      </w:r>
      <w:r w:rsidRPr="00203ACB">
        <w:rPr>
          <w:color w:val="333333"/>
          <w:spacing w:val="1"/>
        </w:rPr>
        <w:t xml:space="preserve"> </w:t>
      </w:r>
      <w:r w:rsidRPr="00203ACB">
        <w:rPr>
          <w:color w:val="333333"/>
        </w:rPr>
        <w:t>samazināties</w:t>
      </w:r>
      <w:r w:rsidRPr="00203ACB">
        <w:rPr>
          <w:color w:val="333333"/>
          <w:spacing w:val="1"/>
        </w:rPr>
        <w:t xml:space="preserve"> </w:t>
      </w:r>
      <w:r w:rsidRPr="00203ACB">
        <w:rPr>
          <w:color w:val="333333"/>
        </w:rPr>
        <w:t>(</w:t>
      </w:r>
      <w:hyperlink r:id="rId11">
        <w:r w:rsidRPr="00203ACB">
          <w:rPr>
            <w:color w:val="428AC9"/>
          </w:rPr>
          <w:t>https://prognozes.em.gov.lv/lv</w:t>
        </w:r>
      </w:hyperlink>
      <w:r w:rsidRPr="00203ACB">
        <w:rPr>
          <w:color w:val="333333"/>
        </w:rPr>
        <w:t>)</w:t>
      </w:r>
      <w:r w:rsidRPr="00203ACB">
        <w:rPr>
          <w:color w:val="428AC9"/>
        </w:rPr>
        <w:t>[2]</w:t>
      </w:r>
      <w:hyperlink r:id="rId12">
        <w:r w:rsidRPr="00203ACB">
          <w:rPr>
            <w:color w:val="428AC9"/>
          </w:rPr>
          <w:t>.</w:t>
        </w:r>
      </w:hyperlink>
      <w:r w:rsidRPr="00203ACB">
        <w:rPr>
          <w:color w:val="428AC9"/>
          <w:spacing w:val="64"/>
        </w:rPr>
        <w:t xml:space="preserve"> </w:t>
      </w:r>
      <w:r w:rsidRPr="00203ACB">
        <w:rPr>
          <w:color w:val="333333"/>
        </w:rPr>
        <w:t>Minētā</w:t>
      </w:r>
      <w:r w:rsidRPr="00203ACB">
        <w:rPr>
          <w:color w:val="333333"/>
          <w:spacing w:val="1"/>
        </w:rPr>
        <w:t xml:space="preserve"> </w:t>
      </w:r>
      <w:r w:rsidRPr="00203ACB">
        <w:rPr>
          <w:color w:val="333333"/>
        </w:rPr>
        <w:t>procesa galvenie iemesli ir sabiedrības novecošanās, ilgstoši zems dzimstības līmenis un iedzīvotāju</w:t>
      </w:r>
      <w:r w:rsidRPr="00203ACB">
        <w:rPr>
          <w:color w:val="333333"/>
          <w:spacing w:val="1"/>
        </w:rPr>
        <w:t xml:space="preserve"> </w:t>
      </w:r>
      <w:r w:rsidRPr="00203ACB">
        <w:rPr>
          <w:color w:val="333333"/>
          <w:w w:val="95"/>
        </w:rPr>
        <w:t>emigrācija</w:t>
      </w:r>
      <w:r w:rsidRPr="00203ACB">
        <w:rPr>
          <w:color w:val="333333"/>
          <w:spacing w:val="1"/>
          <w:w w:val="95"/>
        </w:rPr>
        <w:t xml:space="preserve"> </w:t>
      </w:r>
      <w:r w:rsidRPr="00203ACB">
        <w:rPr>
          <w:color w:val="333333"/>
          <w:w w:val="95"/>
        </w:rPr>
        <w:t>(</w:t>
      </w:r>
      <w:hyperlink r:id="rId13">
        <w:r w:rsidRPr="00203ACB">
          <w:rPr>
            <w:color w:val="428AC9"/>
            <w:w w:val="95"/>
          </w:rPr>
          <w:t>https://www.em.gov.lv/lv/media/598/download</w:t>
        </w:r>
      </w:hyperlink>
      <w:r w:rsidRPr="00203ACB">
        <w:rPr>
          <w:color w:val="333333"/>
          <w:w w:val="95"/>
        </w:rPr>
        <w:t>)</w:t>
      </w:r>
      <w:r w:rsidRPr="00203ACB">
        <w:rPr>
          <w:color w:val="428AC9"/>
          <w:w w:val="95"/>
        </w:rPr>
        <w:t>[3]</w:t>
      </w:r>
      <w:hyperlink r:id="rId14">
        <w:r w:rsidRPr="00203ACB">
          <w:rPr>
            <w:color w:val="428AC9"/>
            <w:w w:val="95"/>
          </w:rPr>
          <w:t>.</w:t>
        </w:r>
        <w:r w:rsidRPr="00203ACB">
          <w:rPr>
            <w:color w:val="428AC9"/>
            <w:spacing w:val="1"/>
            <w:w w:val="95"/>
          </w:rPr>
          <w:t xml:space="preserve"> </w:t>
        </w:r>
      </w:hyperlink>
      <w:r w:rsidRPr="00203ACB">
        <w:rPr>
          <w:color w:val="333333"/>
          <w:w w:val="95"/>
        </w:rPr>
        <w:t>Ekonomisko</w:t>
      </w:r>
      <w:r w:rsidRPr="00203ACB">
        <w:rPr>
          <w:color w:val="333333"/>
          <w:spacing w:val="1"/>
          <w:w w:val="95"/>
        </w:rPr>
        <w:t xml:space="preserve"> </w:t>
      </w:r>
      <w:r w:rsidRPr="00203ACB">
        <w:rPr>
          <w:color w:val="333333"/>
          <w:w w:val="95"/>
        </w:rPr>
        <w:t>apsvērumu</w:t>
      </w:r>
      <w:r w:rsidRPr="00203ACB">
        <w:rPr>
          <w:color w:val="333333"/>
          <w:spacing w:val="1"/>
          <w:w w:val="95"/>
        </w:rPr>
        <w:t xml:space="preserve"> </w:t>
      </w:r>
      <w:r w:rsidRPr="00203ACB">
        <w:rPr>
          <w:color w:val="333333"/>
          <w:w w:val="95"/>
        </w:rPr>
        <w:t>dēi</w:t>
      </w:r>
      <w:r w:rsidRPr="00203ACB">
        <w:rPr>
          <w:color w:val="333333"/>
          <w:spacing w:val="1"/>
          <w:w w:val="95"/>
        </w:rPr>
        <w:t xml:space="preserve"> </w:t>
      </w:r>
      <w:r w:rsidRPr="00203ACB">
        <w:rPr>
          <w:color w:val="333333"/>
          <w:w w:val="95"/>
        </w:rPr>
        <w:t>aizvien</w:t>
      </w:r>
      <w:r w:rsidRPr="00203ACB">
        <w:rPr>
          <w:color w:val="333333"/>
          <w:spacing w:val="1"/>
          <w:w w:val="95"/>
        </w:rPr>
        <w:t xml:space="preserve"> </w:t>
      </w:r>
      <w:r w:rsidRPr="00203ACB">
        <w:rPr>
          <w:color w:val="333333"/>
        </w:rPr>
        <w:t>vairāk vidusskolas absolventu izvēlas studēt vai uzsākt darba gaitas ārpus Latvijas, tāpēc valsts</w:t>
      </w:r>
      <w:r w:rsidRPr="00203ACB">
        <w:rPr>
          <w:color w:val="333333"/>
          <w:spacing w:val="1"/>
        </w:rPr>
        <w:t xml:space="preserve"> </w:t>
      </w:r>
      <w:r w:rsidRPr="00203ACB">
        <w:rPr>
          <w:color w:val="333333"/>
        </w:rPr>
        <w:t>dotētās budžeta vietas netiek pilnībā aizpildītas un studējošo skaita kritums skar gandrīz visas</w:t>
      </w:r>
      <w:r w:rsidRPr="00203ACB">
        <w:rPr>
          <w:color w:val="333333"/>
          <w:spacing w:val="1"/>
        </w:rPr>
        <w:t xml:space="preserve"> </w:t>
      </w:r>
      <w:r w:rsidRPr="00203ACB">
        <w:rPr>
          <w:color w:val="333333"/>
          <w:spacing w:val="34"/>
        </w:rPr>
        <w:t>augstākās</w:t>
      </w:r>
      <w:r w:rsidRPr="00203ACB">
        <w:rPr>
          <w:color w:val="333333"/>
          <w:spacing w:val="34"/>
        </w:rPr>
        <w:tab/>
      </w:r>
      <w:r w:rsidRPr="00203ACB">
        <w:rPr>
          <w:color w:val="333333"/>
          <w:spacing w:val="36"/>
        </w:rPr>
        <w:t>izglītības</w:t>
      </w:r>
      <w:r w:rsidRPr="00203ACB">
        <w:rPr>
          <w:color w:val="333333"/>
          <w:spacing w:val="36"/>
        </w:rPr>
        <w:tab/>
      </w:r>
      <w:r w:rsidRPr="00203ACB">
        <w:rPr>
          <w:color w:val="333333"/>
          <w:spacing w:val="35"/>
        </w:rPr>
        <w:t>iestādes</w:t>
      </w:r>
      <w:r w:rsidRPr="00203ACB">
        <w:rPr>
          <w:color w:val="333333"/>
          <w:spacing w:val="-61"/>
        </w:rPr>
        <w:t xml:space="preserve"> </w:t>
      </w:r>
      <w:r w:rsidRPr="00203ACB">
        <w:rPr>
          <w:color w:val="333333"/>
          <w:w w:val="95"/>
        </w:rPr>
        <w:t>(</w:t>
      </w:r>
      <w:hyperlink r:id="rId15">
        <w:r w:rsidRPr="00203ACB">
          <w:rPr>
            <w:color w:val="428AC9"/>
            <w:w w:val="95"/>
          </w:rPr>
          <w:t>https://dspace.lu.lv/dspace/bitstream/handle/7/5241/42418-Daina_Vasilevska_2014.pdf?sequence=</w:t>
        </w:r>
      </w:hyperlink>
    </w:p>
    <w:p w14:paraId="0D7D8C2A" w14:textId="77777777" w:rsidR="00C93BA7" w:rsidRPr="00203ACB" w:rsidRDefault="008C6817">
      <w:pPr>
        <w:pStyle w:val="BodyText"/>
        <w:spacing w:before="1"/>
        <w:ind w:left="560"/>
      </w:pPr>
      <w:hyperlink r:id="rId16">
        <w:r w:rsidR="00203ACB" w:rsidRPr="00203ACB">
          <w:rPr>
            <w:color w:val="428AC9"/>
            <w:w w:val="110"/>
          </w:rPr>
          <w:t>%20%201</w:t>
        </w:r>
      </w:hyperlink>
      <w:r w:rsidR="00203ACB" w:rsidRPr="00203ACB">
        <w:rPr>
          <w:color w:val="333333"/>
          <w:w w:val="110"/>
        </w:rPr>
        <w:t>)</w:t>
      </w:r>
      <w:r w:rsidR="00203ACB" w:rsidRPr="00203ACB">
        <w:rPr>
          <w:color w:val="428AC9"/>
          <w:w w:val="110"/>
        </w:rPr>
        <w:t>[4]</w:t>
      </w:r>
      <w:r w:rsidR="00203ACB" w:rsidRPr="00203ACB">
        <w:rPr>
          <w:color w:val="333333"/>
          <w:w w:val="110"/>
        </w:rPr>
        <w:t>.</w:t>
      </w:r>
    </w:p>
    <w:p w14:paraId="2476D8F0" w14:textId="77777777" w:rsidR="00C93BA7" w:rsidRPr="00203ACB" w:rsidRDefault="00203ACB">
      <w:pPr>
        <w:pStyle w:val="BodyText"/>
        <w:spacing w:before="2"/>
        <w:rPr>
          <w:sz w:val="12"/>
        </w:rPr>
      </w:pPr>
      <w:r w:rsidRPr="00203ACB">
        <w:rPr>
          <w:noProof/>
        </w:rPr>
        <w:drawing>
          <wp:anchor distT="0" distB="0" distL="0" distR="0" simplePos="0" relativeHeight="251658240" behindDoc="0" locked="0" layoutInCell="1" allowOverlap="1" wp14:anchorId="59CE9205" wp14:editId="64C49CE9">
            <wp:simplePos x="0" y="0"/>
            <wp:positionH relativeFrom="page">
              <wp:posOffset>825753</wp:posOffset>
            </wp:positionH>
            <wp:positionV relativeFrom="paragraph">
              <wp:posOffset>114623</wp:posOffset>
            </wp:positionV>
            <wp:extent cx="5720779" cy="2545746"/>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7" cstate="print"/>
                    <a:stretch>
                      <a:fillRect/>
                    </a:stretch>
                  </pic:blipFill>
                  <pic:spPr>
                    <a:xfrm>
                      <a:off x="0" y="0"/>
                      <a:ext cx="5720779" cy="2545746"/>
                    </a:xfrm>
                    <a:prstGeom prst="rect">
                      <a:avLst/>
                    </a:prstGeom>
                  </pic:spPr>
                </pic:pic>
              </a:graphicData>
            </a:graphic>
          </wp:anchor>
        </w:drawing>
      </w:r>
    </w:p>
    <w:p w14:paraId="7E6D3312" w14:textId="77777777" w:rsidR="00C93BA7" w:rsidRPr="00203ACB" w:rsidRDefault="00203ACB">
      <w:pPr>
        <w:pStyle w:val="BodyText"/>
        <w:spacing w:before="142" w:line="295" w:lineRule="auto"/>
        <w:ind w:left="560" w:right="335"/>
        <w:jc w:val="both"/>
      </w:pPr>
      <w:r w:rsidRPr="00203ACB">
        <w:rPr>
          <w:b/>
          <w:color w:val="333333"/>
        </w:rPr>
        <w:t xml:space="preserve">1.attēls. </w:t>
      </w:r>
      <w:r w:rsidRPr="00203ACB">
        <w:rPr>
          <w:color w:val="333333"/>
        </w:rPr>
        <w:t>Studentu skaita dinamika periodā no 2016. līdz 2022. gadam. Attēlotie dati uz attiecīgā</w:t>
      </w:r>
      <w:r w:rsidRPr="00203ACB">
        <w:rPr>
          <w:color w:val="333333"/>
          <w:spacing w:val="1"/>
        </w:rPr>
        <w:t xml:space="preserve"> </w:t>
      </w:r>
      <w:r w:rsidRPr="00203ACB">
        <w:rPr>
          <w:color w:val="333333"/>
        </w:rPr>
        <w:t>gada</w:t>
      </w:r>
      <w:r w:rsidRPr="00203ACB">
        <w:rPr>
          <w:color w:val="333333"/>
          <w:spacing w:val="-4"/>
        </w:rPr>
        <w:t xml:space="preserve"> </w:t>
      </w:r>
      <w:r w:rsidRPr="00203ACB">
        <w:rPr>
          <w:color w:val="333333"/>
        </w:rPr>
        <w:t>1.oktobri</w:t>
      </w:r>
      <w:r w:rsidRPr="00203ACB">
        <w:rPr>
          <w:color w:val="333333"/>
          <w:spacing w:val="-4"/>
        </w:rPr>
        <w:t xml:space="preserve"> </w:t>
      </w:r>
      <w:r w:rsidRPr="00203ACB">
        <w:rPr>
          <w:color w:val="333333"/>
        </w:rPr>
        <w:t>(2022.</w:t>
      </w:r>
      <w:r w:rsidRPr="00203ACB">
        <w:rPr>
          <w:color w:val="333333"/>
          <w:spacing w:val="-4"/>
        </w:rPr>
        <w:t xml:space="preserve"> </w:t>
      </w:r>
      <w:r w:rsidRPr="00203ACB">
        <w:rPr>
          <w:color w:val="333333"/>
        </w:rPr>
        <w:t>gada</w:t>
      </w:r>
      <w:r w:rsidRPr="00203ACB">
        <w:rPr>
          <w:color w:val="333333"/>
          <w:spacing w:val="-4"/>
        </w:rPr>
        <w:t xml:space="preserve"> </w:t>
      </w:r>
      <w:r w:rsidRPr="00203ACB">
        <w:rPr>
          <w:color w:val="333333"/>
        </w:rPr>
        <w:t>26.septembri).</w:t>
      </w:r>
    </w:p>
    <w:p w14:paraId="3E4D291C" w14:textId="77777777" w:rsidR="00C93BA7" w:rsidRPr="00203ACB" w:rsidRDefault="00C93BA7">
      <w:pPr>
        <w:pStyle w:val="BodyText"/>
        <w:rPr>
          <w:sz w:val="24"/>
        </w:rPr>
      </w:pPr>
    </w:p>
    <w:p w14:paraId="312EDC7B" w14:textId="77777777" w:rsidR="00C93BA7" w:rsidRPr="00203ACB" w:rsidRDefault="00C93BA7">
      <w:pPr>
        <w:pStyle w:val="BodyText"/>
        <w:spacing w:before="8"/>
        <w:rPr>
          <w:sz w:val="27"/>
        </w:rPr>
      </w:pPr>
    </w:p>
    <w:p w14:paraId="6DCD3532" w14:textId="77777777" w:rsidR="00C93BA7" w:rsidRPr="00203ACB" w:rsidRDefault="00203ACB">
      <w:pPr>
        <w:pStyle w:val="ListParagraph"/>
        <w:numPr>
          <w:ilvl w:val="0"/>
          <w:numId w:val="61"/>
        </w:numPr>
        <w:tabs>
          <w:tab w:val="left" w:pos="896"/>
        </w:tabs>
        <w:spacing w:line="295" w:lineRule="auto"/>
        <w:ind w:right="343" w:firstLine="0"/>
        <w:rPr>
          <w:sz w:val="21"/>
        </w:rPr>
      </w:pPr>
      <w:r w:rsidRPr="00203ACB">
        <w:rPr>
          <w:color w:val="333333"/>
          <w:sz w:val="21"/>
        </w:rPr>
        <w:t>Izglītības</w:t>
      </w:r>
      <w:r w:rsidRPr="00203ACB">
        <w:rPr>
          <w:color w:val="333333"/>
          <w:spacing w:val="17"/>
          <w:sz w:val="21"/>
        </w:rPr>
        <w:t xml:space="preserve"> </w:t>
      </w:r>
      <w:r w:rsidRPr="00203ACB">
        <w:rPr>
          <w:color w:val="333333"/>
          <w:sz w:val="21"/>
        </w:rPr>
        <w:t>un</w:t>
      </w:r>
      <w:r w:rsidRPr="00203ACB">
        <w:rPr>
          <w:color w:val="333333"/>
          <w:spacing w:val="18"/>
          <w:sz w:val="21"/>
        </w:rPr>
        <w:t xml:space="preserve"> </w:t>
      </w:r>
      <w:r w:rsidRPr="00203ACB">
        <w:rPr>
          <w:color w:val="333333"/>
          <w:sz w:val="21"/>
        </w:rPr>
        <w:t>zinātnes</w:t>
      </w:r>
      <w:r w:rsidRPr="00203ACB">
        <w:rPr>
          <w:color w:val="333333"/>
          <w:spacing w:val="17"/>
          <w:sz w:val="21"/>
        </w:rPr>
        <w:t xml:space="preserve"> </w:t>
      </w:r>
      <w:r w:rsidRPr="00203ACB">
        <w:rPr>
          <w:color w:val="333333"/>
          <w:sz w:val="21"/>
        </w:rPr>
        <w:t>ministrija,</w:t>
      </w:r>
      <w:r w:rsidRPr="00203ACB">
        <w:rPr>
          <w:color w:val="333333"/>
          <w:spacing w:val="18"/>
          <w:sz w:val="21"/>
        </w:rPr>
        <w:t xml:space="preserve"> </w:t>
      </w:r>
      <w:r w:rsidRPr="00203ACB">
        <w:rPr>
          <w:color w:val="333333"/>
          <w:sz w:val="21"/>
        </w:rPr>
        <w:t>Pārskats</w:t>
      </w:r>
      <w:r w:rsidRPr="00203ACB">
        <w:rPr>
          <w:color w:val="333333"/>
          <w:spacing w:val="17"/>
          <w:sz w:val="21"/>
        </w:rPr>
        <w:t xml:space="preserve"> </w:t>
      </w:r>
      <w:r w:rsidRPr="00203ACB">
        <w:rPr>
          <w:color w:val="333333"/>
          <w:sz w:val="21"/>
        </w:rPr>
        <w:t>par</w:t>
      </w:r>
      <w:r w:rsidRPr="00203ACB">
        <w:rPr>
          <w:color w:val="333333"/>
          <w:spacing w:val="18"/>
          <w:sz w:val="21"/>
        </w:rPr>
        <w:t xml:space="preserve"> </w:t>
      </w:r>
      <w:r w:rsidRPr="00203ACB">
        <w:rPr>
          <w:color w:val="333333"/>
          <w:sz w:val="21"/>
        </w:rPr>
        <w:t>Latvijas</w:t>
      </w:r>
      <w:r w:rsidRPr="00203ACB">
        <w:rPr>
          <w:color w:val="333333"/>
          <w:spacing w:val="17"/>
          <w:sz w:val="21"/>
        </w:rPr>
        <w:t xml:space="preserve"> </w:t>
      </w:r>
      <w:r w:rsidRPr="00203ACB">
        <w:rPr>
          <w:color w:val="333333"/>
          <w:sz w:val="21"/>
        </w:rPr>
        <w:t>augstāko</w:t>
      </w:r>
      <w:r w:rsidRPr="00203ACB">
        <w:rPr>
          <w:color w:val="333333"/>
          <w:spacing w:val="18"/>
          <w:sz w:val="21"/>
        </w:rPr>
        <w:t xml:space="preserve"> </w:t>
      </w:r>
      <w:r w:rsidRPr="00203ACB">
        <w:rPr>
          <w:color w:val="333333"/>
          <w:sz w:val="21"/>
        </w:rPr>
        <w:t>izglītību</w:t>
      </w:r>
      <w:r w:rsidRPr="00203ACB">
        <w:rPr>
          <w:color w:val="333333"/>
          <w:spacing w:val="17"/>
          <w:sz w:val="21"/>
        </w:rPr>
        <w:t xml:space="preserve"> </w:t>
      </w:r>
      <w:r w:rsidRPr="00203ACB">
        <w:rPr>
          <w:color w:val="333333"/>
          <w:sz w:val="21"/>
        </w:rPr>
        <w:t>2020.</w:t>
      </w:r>
      <w:r w:rsidRPr="00203ACB">
        <w:rPr>
          <w:color w:val="333333"/>
          <w:spacing w:val="18"/>
          <w:sz w:val="21"/>
        </w:rPr>
        <w:t xml:space="preserve"> </w:t>
      </w:r>
      <w:r w:rsidRPr="00203ACB">
        <w:rPr>
          <w:color w:val="333333"/>
          <w:sz w:val="21"/>
        </w:rPr>
        <w:t>gadā.</w:t>
      </w:r>
      <w:r w:rsidRPr="00203ACB">
        <w:rPr>
          <w:color w:val="333333"/>
          <w:spacing w:val="17"/>
          <w:sz w:val="21"/>
        </w:rPr>
        <w:t xml:space="preserve"> </w:t>
      </w:r>
      <w:r w:rsidRPr="00203ACB">
        <w:rPr>
          <w:color w:val="333333"/>
          <w:sz w:val="21"/>
        </w:rPr>
        <w:t>Pieejams:</w:t>
      </w:r>
      <w:r w:rsidRPr="00203ACB">
        <w:rPr>
          <w:color w:val="333333"/>
          <w:spacing w:val="1"/>
          <w:sz w:val="21"/>
        </w:rPr>
        <w:t xml:space="preserve"> </w:t>
      </w:r>
      <w:hyperlink r:id="rId18">
        <w:r w:rsidRPr="00203ACB">
          <w:rPr>
            <w:color w:val="428AC9"/>
            <w:sz w:val="21"/>
          </w:rPr>
          <w:t>https://www.izm.gov.lv/lv/media/12842/download</w:t>
        </w:r>
        <w:r w:rsidRPr="00203ACB">
          <w:rPr>
            <w:color w:val="428AC9"/>
            <w:spacing w:val="-8"/>
            <w:sz w:val="21"/>
          </w:rPr>
          <w:t xml:space="preserve"> </w:t>
        </w:r>
      </w:hyperlink>
      <w:r w:rsidRPr="00203ACB">
        <w:rPr>
          <w:color w:val="333333"/>
          <w:sz w:val="21"/>
        </w:rPr>
        <w:t>[pārlūkots</w:t>
      </w:r>
      <w:r w:rsidRPr="00203ACB">
        <w:rPr>
          <w:color w:val="333333"/>
          <w:spacing w:val="-10"/>
          <w:sz w:val="21"/>
        </w:rPr>
        <w:t xml:space="preserve"> </w:t>
      </w:r>
      <w:r w:rsidRPr="00203ACB">
        <w:rPr>
          <w:color w:val="333333"/>
          <w:sz w:val="21"/>
        </w:rPr>
        <w:t>11.01.2022]</w:t>
      </w:r>
    </w:p>
    <w:p w14:paraId="747EA92F" w14:textId="77777777" w:rsidR="00C93BA7" w:rsidRPr="00203ACB" w:rsidRDefault="00203ACB">
      <w:pPr>
        <w:pStyle w:val="ListParagraph"/>
        <w:numPr>
          <w:ilvl w:val="0"/>
          <w:numId w:val="61"/>
        </w:numPr>
        <w:tabs>
          <w:tab w:val="left" w:pos="916"/>
        </w:tabs>
        <w:spacing w:before="150"/>
        <w:ind w:left="915" w:hanging="356"/>
        <w:rPr>
          <w:sz w:val="21"/>
        </w:rPr>
      </w:pPr>
      <w:r w:rsidRPr="00203ACB">
        <w:rPr>
          <w:color w:val="333333"/>
          <w:sz w:val="21"/>
        </w:rPr>
        <w:t>Ekonomikas</w:t>
      </w:r>
      <w:r w:rsidRPr="00203ACB">
        <w:rPr>
          <w:color w:val="333333"/>
          <w:spacing w:val="103"/>
          <w:sz w:val="21"/>
        </w:rPr>
        <w:t xml:space="preserve"> </w:t>
      </w:r>
      <w:r w:rsidRPr="00203ACB">
        <w:rPr>
          <w:color w:val="333333"/>
          <w:sz w:val="21"/>
        </w:rPr>
        <w:t>ministrija,</w:t>
      </w:r>
      <w:r w:rsidRPr="00203ACB">
        <w:rPr>
          <w:color w:val="333333"/>
          <w:spacing w:val="104"/>
          <w:sz w:val="21"/>
        </w:rPr>
        <w:t xml:space="preserve"> </w:t>
      </w:r>
      <w:r w:rsidRPr="00203ACB">
        <w:rPr>
          <w:color w:val="333333"/>
          <w:sz w:val="21"/>
        </w:rPr>
        <w:t>Kopsavilkums:</w:t>
      </w:r>
      <w:r w:rsidRPr="00203ACB">
        <w:rPr>
          <w:color w:val="333333"/>
          <w:spacing w:val="104"/>
          <w:sz w:val="21"/>
        </w:rPr>
        <w:t xml:space="preserve"> </w:t>
      </w:r>
      <w:r w:rsidRPr="00203ACB">
        <w:rPr>
          <w:color w:val="333333"/>
          <w:sz w:val="21"/>
        </w:rPr>
        <w:t>ekonomikas</w:t>
      </w:r>
      <w:r w:rsidRPr="00203ACB">
        <w:rPr>
          <w:color w:val="333333"/>
          <w:spacing w:val="104"/>
          <w:sz w:val="21"/>
        </w:rPr>
        <w:t xml:space="preserve"> </w:t>
      </w:r>
      <w:r w:rsidRPr="00203ACB">
        <w:rPr>
          <w:color w:val="333333"/>
          <w:sz w:val="21"/>
        </w:rPr>
        <w:t>un</w:t>
      </w:r>
      <w:r w:rsidRPr="00203ACB">
        <w:rPr>
          <w:color w:val="333333"/>
          <w:spacing w:val="104"/>
          <w:sz w:val="21"/>
        </w:rPr>
        <w:t xml:space="preserve"> </w:t>
      </w:r>
      <w:r w:rsidRPr="00203ACB">
        <w:rPr>
          <w:color w:val="333333"/>
          <w:sz w:val="21"/>
        </w:rPr>
        <w:t>darba</w:t>
      </w:r>
      <w:r w:rsidRPr="00203ACB">
        <w:rPr>
          <w:color w:val="333333"/>
          <w:spacing w:val="104"/>
          <w:sz w:val="21"/>
        </w:rPr>
        <w:t xml:space="preserve"> </w:t>
      </w:r>
      <w:r w:rsidRPr="00203ACB">
        <w:rPr>
          <w:color w:val="333333"/>
          <w:sz w:val="21"/>
        </w:rPr>
        <w:t>tirgus</w:t>
      </w:r>
      <w:r w:rsidRPr="00203ACB">
        <w:rPr>
          <w:color w:val="333333"/>
          <w:spacing w:val="104"/>
          <w:sz w:val="21"/>
        </w:rPr>
        <w:t xml:space="preserve"> </w:t>
      </w:r>
      <w:r w:rsidRPr="00203ACB">
        <w:rPr>
          <w:color w:val="333333"/>
          <w:sz w:val="21"/>
        </w:rPr>
        <w:t>attīstības</w:t>
      </w:r>
      <w:r w:rsidRPr="00203ACB">
        <w:rPr>
          <w:color w:val="333333"/>
          <w:spacing w:val="104"/>
          <w:sz w:val="21"/>
        </w:rPr>
        <w:t xml:space="preserve"> </w:t>
      </w:r>
      <w:r w:rsidRPr="00203ACB">
        <w:rPr>
          <w:color w:val="333333"/>
          <w:sz w:val="21"/>
        </w:rPr>
        <w:t>tendences.</w:t>
      </w:r>
    </w:p>
    <w:p w14:paraId="3A2D712D" w14:textId="77777777" w:rsidR="00C93BA7" w:rsidRPr="00203ACB" w:rsidRDefault="00C93BA7">
      <w:pPr>
        <w:rPr>
          <w:sz w:val="21"/>
        </w:rPr>
        <w:sectPr w:rsidR="00C93BA7" w:rsidRPr="00203ACB">
          <w:pgSz w:w="11910" w:h="16840"/>
          <w:pgMar w:top="840" w:right="740" w:bottom="660" w:left="740" w:header="0" w:footer="438" w:gutter="0"/>
          <w:cols w:space="720"/>
        </w:sectPr>
      </w:pPr>
    </w:p>
    <w:p w14:paraId="7C5BA3FC" w14:textId="77777777" w:rsidR="00C93BA7" w:rsidRPr="00203ACB" w:rsidRDefault="00203ACB">
      <w:pPr>
        <w:pStyle w:val="BodyText"/>
        <w:spacing w:before="74"/>
        <w:ind w:left="560"/>
      </w:pPr>
      <w:r w:rsidRPr="00203ACB">
        <w:rPr>
          <w:color w:val="333333"/>
          <w:w w:val="95"/>
        </w:rPr>
        <w:lastRenderedPageBreak/>
        <w:t>Pieejams:</w:t>
      </w:r>
      <w:r w:rsidRPr="00203ACB">
        <w:rPr>
          <w:color w:val="333333"/>
          <w:spacing w:val="37"/>
          <w:w w:val="95"/>
        </w:rPr>
        <w:t xml:space="preserve"> </w:t>
      </w:r>
      <w:hyperlink r:id="rId19">
        <w:r w:rsidRPr="00203ACB">
          <w:rPr>
            <w:color w:val="428AC9"/>
            <w:w w:val="95"/>
          </w:rPr>
          <w:t>https://prognozes.em.gov.lv/lv</w:t>
        </w:r>
        <w:r w:rsidRPr="00203ACB">
          <w:rPr>
            <w:color w:val="428AC9"/>
            <w:spacing w:val="38"/>
            <w:w w:val="95"/>
          </w:rPr>
          <w:t xml:space="preserve"> </w:t>
        </w:r>
      </w:hyperlink>
      <w:r w:rsidRPr="00203ACB">
        <w:rPr>
          <w:color w:val="333333"/>
          <w:w w:val="95"/>
        </w:rPr>
        <w:t>[pārlūkots</w:t>
      </w:r>
      <w:r w:rsidRPr="00203ACB">
        <w:rPr>
          <w:color w:val="333333"/>
          <w:spacing w:val="35"/>
          <w:w w:val="95"/>
        </w:rPr>
        <w:t xml:space="preserve"> </w:t>
      </w:r>
      <w:r w:rsidRPr="00203ACB">
        <w:rPr>
          <w:color w:val="333333"/>
          <w:w w:val="95"/>
        </w:rPr>
        <w:t>11.01.2022]</w:t>
      </w:r>
    </w:p>
    <w:p w14:paraId="62AEF62D" w14:textId="77777777" w:rsidR="00C93BA7" w:rsidRPr="00203ACB" w:rsidRDefault="00203ACB">
      <w:pPr>
        <w:pStyle w:val="ListParagraph"/>
        <w:numPr>
          <w:ilvl w:val="0"/>
          <w:numId w:val="61"/>
        </w:numPr>
        <w:tabs>
          <w:tab w:val="left" w:pos="892"/>
        </w:tabs>
        <w:spacing w:before="207" w:line="295" w:lineRule="auto"/>
        <w:ind w:right="339" w:firstLine="0"/>
        <w:rPr>
          <w:sz w:val="21"/>
        </w:rPr>
      </w:pPr>
      <w:r w:rsidRPr="00203ACB">
        <w:rPr>
          <w:color w:val="333333"/>
          <w:sz w:val="21"/>
        </w:rPr>
        <w:t>Ekonomikas</w:t>
      </w:r>
      <w:r w:rsidRPr="00203ACB">
        <w:rPr>
          <w:color w:val="333333"/>
          <w:spacing w:val="7"/>
          <w:sz w:val="21"/>
        </w:rPr>
        <w:t xml:space="preserve"> </w:t>
      </w:r>
      <w:r w:rsidRPr="00203ACB">
        <w:rPr>
          <w:color w:val="333333"/>
          <w:sz w:val="21"/>
        </w:rPr>
        <w:t>ministrija,</w:t>
      </w:r>
      <w:r w:rsidRPr="00203ACB">
        <w:rPr>
          <w:color w:val="333333"/>
          <w:spacing w:val="8"/>
          <w:sz w:val="21"/>
        </w:rPr>
        <w:t xml:space="preserve"> </w:t>
      </w:r>
      <w:r w:rsidRPr="00203ACB">
        <w:rPr>
          <w:color w:val="333333"/>
          <w:sz w:val="21"/>
        </w:rPr>
        <w:t>Informatīvais</w:t>
      </w:r>
      <w:r w:rsidRPr="00203ACB">
        <w:rPr>
          <w:color w:val="333333"/>
          <w:spacing w:val="8"/>
          <w:sz w:val="21"/>
        </w:rPr>
        <w:t xml:space="preserve"> </w:t>
      </w:r>
      <w:r w:rsidRPr="00203ACB">
        <w:rPr>
          <w:color w:val="333333"/>
          <w:sz w:val="21"/>
        </w:rPr>
        <w:t>ziņojums</w:t>
      </w:r>
      <w:r w:rsidRPr="00203ACB">
        <w:rPr>
          <w:color w:val="333333"/>
          <w:spacing w:val="8"/>
          <w:sz w:val="21"/>
        </w:rPr>
        <w:t xml:space="preserve"> </w:t>
      </w:r>
      <w:r w:rsidRPr="00203ACB">
        <w:rPr>
          <w:color w:val="333333"/>
          <w:sz w:val="21"/>
        </w:rPr>
        <w:t>par</w:t>
      </w:r>
      <w:r w:rsidRPr="00203ACB">
        <w:rPr>
          <w:color w:val="333333"/>
          <w:spacing w:val="7"/>
          <w:sz w:val="21"/>
        </w:rPr>
        <w:t xml:space="preserve"> </w:t>
      </w:r>
      <w:r w:rsidRPr="00203ACB">
        <w:rPr>
          <w:color w:val="333333"/>
          <w:sz w:val="21"/>
        </w:rPr>
        <w:t>darba</w:t>
      </w:r>
      <w:r w:rsidRPr="00203ACB">
        <w:rPr>
          <w:color w:val="333333"/>
          <w:spacing w:val="8"/>
          <w:sz w:val="21"/>
        </w:rPr>
        <w:t xml:space="preserve"> </w:t>
      </w:r>
      <w:r w:rsidRPr="00203ACB">
        <w:rPr>
          <w:color w:val="333333"/>
          <w:sz w:val="21"/>
        </w:rPr>
        <w:t>tirgus</w:t>
      </w:r>
      <w:r w:rsidRPr="00203ACB">
        <w:rPr>
          <w:color w:val="333333"/>
          <w:spacing w:val="8"/>
          <w:sz w:val="21"/>
        </w:rPr>
        <w:t xml:space="preserve"> </w:t>
      </w:r>
      <w:r w:rsidRPr="00203ACB">
        <w:rPr>
          <w:color w:val="333333"/>
          <w:sz w:val="21"/>
        </w:rPr>
        <w:t>vidēja</w:t>
      </w:r>
      <w:r w:rsidRPr="00203ACB">
        <w:rPr>
          <w:color w:val="333333"/>
          <w:spacing w:val="8"/>
          <w:sz w:val="21"/>
        </w:rPr>
        <w:t xml:space="preserve"> </w:t>
      </w:r>
      <w:r w:rsidRPr="00203ACB">
        <w:rPr>
          <w:color w:val="333333"/>
          <w:sz w:val="21"/>
        </w:rPr>
        <w:t>un</w:t>
      </w:r>
      <w:r w:rsidRPr="00203ACB">
        <w:rPr>
          <w:color w:val="333333"/>
          <w:spacing w:val="7"/>
          <w:sz w:val="21"/>
        </w:rPr>
        <w:t xml:space="preserve"> </w:t>
      </w:r>
      <w:r w:rsidRPr="00203ACB">
        <w:rPr>
          <w:color w:val="333333"/>
          <w:sz w:val="21"/>
        </w:rPr>
        <w:t>ilgtermiņa</w:t>
      </w:r>
      <w:r w:rsidRPr="00203ACB">
        <w:rPr>
          <w:color w:val="333333"/>
          <w:spacing w:val="8"/>
          <w:sz w:val="21"/>
        </w:rPr>
        <w:t xml:space="preserve"> </w:t>
      </w:r>
      <w:r w:rsidRPr="00203ACB">
        <w:rPr>
          <w:color w:val="333333"/>
          <w:sz w:val="21"/>
        </w:rPr>
        <w:t>prognozēm.</w:t>
      </w:r>
      <w:r w:rsidRPr="00203ACB">
        <w:rPr>
          <w:color w:val="333333"/>
          <w:spacing w:val="1"/>
          <w:sz w:val="21"/>
        </w:rPr>
        <w:t xml:space="preserve"> </w:t>
      </w:r>
      <w:r w:rsidRPr="00203ACB">
        <w:rPr>
          <w:color w:val="333333"/>
          <w:sz w:val="21"/>
        </w:rPr>
        <w:t>Pieejams:</w:t>
      </w:r>
      <w:r w:rsidRPr="00203ACB">
        <w:rPr>
          <w:color w:val="333333"/>
          <w:spacing w:val="-11"/>
          <w:sz w:val="21"/>
        </w:rPr>
        <w:t xml:space="preserve"> </w:t>
      </w:r>
      <w:hyperlink r:id="rId20">
        <w:r w:rsidRPr="00203ACB">
          <w:rPr>
            <w:color w:val="428AC9"/>
            <w:sz w:val="21"/>
          </w:rPr>
          <w:t>https://www.em.gov.lv/lv/media/598/download</w:t>
        </w:r>
        <w:r w:rsidRPr="00203ACB">
          <w:rPr>
            <w:color w:val="428AC9"/>
            <w:spacing w:val="-10"/>
            <w:sz w:val="21"/>
          </w:rPr>
          <w:t xml:space="preserve"> </w:t>
        </w:r>
      </w:hyperlink>
      <w:r w:rsidRPr="00203ACB">
        <w:rPr>
          <w:color w:val="333333"/>
          <w:sz w:val="21"/>
        </w:rPr>
        <w:t>[pārlūkots</w:t>
      </w:r>
      <w:r w:rsidRPr="00203ACB">
        <w:rPr>
          <w:color w:val="333333"/>
          <w:spacing w:val="-12"/>
          <w:sz w:val="21"/>
        </w:rPr>
        <w:t xml:space="preserve"> </w:t>
      </w:r>
      <w:r w:rsidRPr="00203ACB">
        <w:rPr>
          <w:color w:val="333333"/>
          <w:sz w:val="21"/>
        </w:rPr>
        <w:t>11.01.2022]</w:t>
      </w:r>
    </w:p>
    <w:p w14:paraId="6D271175" w14:textId="77777777" w:rsidR="00C93BA7" w:rsidRPr="00203ACB" w:rsidRDefault="00203ACB">
      <w:pPr>
        <w:pStyle w:val="ListParagraph"/>
        <w:numPr>
          <w:ilvl w:val="0"/>
          <w:numId w:val="61"/>
        </w:numPr>
        <w:tabs>
          <w:tab w:val="left" w:pos="891"/>
          <w:tab w:val="left" w:pos="1785"/>
          <w:tab w:val="left" w:pos="3421"/>
          <w:tab w:val="left" w:pos="4480"/>
          <w:tab w:val="left" w:pos="5743"/>
          <w:tab w:val="left" w:pos="7665"/>
          <w:tab w:val="left" w:pos="8637"/>
        </w:tabs>
        <w:spacing w:before="150" w:line="295" w:lineRule="auto"/>
        <w:ind w:right="338" w:firstLine="0"/>
        <w:rPr>
          <w:sz w:val="21"/>
        </w:rPr>
      </w:pPr>
      <w:r w:rsidRPr="00203ACB">
        <w:rPr>
          <w:color w:val="333333"/>
          <w:sz w:val="21"/>
        </w:rPr>
        <w:t>Vasiievska,</w:t>
      </w:r>
      <w:r w:rsidRPr="00203ACB">
        <w:rPr>
          <w:color w:val="333333"/>
          <w:spacing w:val="15"/>
          <w:sz w:val="21"/>
        </w:rPr>
        <w:t xml:space="preserve"> </w:t>
      </w:r>
      <w:r w:rsidRPr="00203ACB">
        <w:rPr>
          <w:color w:val="333333"/>
          <w:sz w:val="21"/>
        </w:rPr>
        <w:t>Daina.</w:t>
      </w:r>
      <w:r w:rsidRPr="00203ACB">
        <w:rPr>
          <w:color w:val="333333"/>
          <w:spacing w:val="16"/>
          <w:sz w:val="21"/>
        </w:rPr>
        <w:t xml:space="preserve"> </w:t>
      </w:r>
      <w:r w:rsidRPr="00203ACB">
        <w:rPr>
          <w:color w:val="333333"/>
          <w:sz w:val="21"/>
        </w:rPr>
        <w:t>Sociāli</w:t>
      </w:r>
      <w:r w:rsidRPr="00203ACB">
        <w:rPr>
          <w:color w:val="333333"/>
          <w:spacing w:val="16"/>
          <w:sz w:val="21"/>
        </w:rPr>
        <w:t xml:space="preserve"> </w:t>
      </w:r>
      <w:r w:rsidRPr="00203ACB">
        <w:rPr>
          <w:color w:val="333333"/>
          <w:sz w:val="21"/>
        </w:rPr>
        <w:t>ekonomiskie</w:t>
      </w:r>
      <w:r w:rsidRPr="00203ACB">
        <w:rPr>
          <w:color w:val="333333"/>
          <w:spacing w:val="16"/>
          <w:sz w:val="21"/>
        </w:rPr>
        <w:t xml:space="preserve"> </w:t>
      </w:r>
      <w:r w:rsidRPr="00203ACB">
        <w:rPr>
          <w:color w:val="333333"/>
          <w:sz w:val="21"/>
        </w:rPr>
        <w:t>faktori</w:t>
      </w:r>
      <w:r w:rsidRPr="00203ACB">
        <w:rPr>
          <w:color w:val="333333"/>
          <w:spacing w:val="16"/>
          <w:sz w:val="21"/>
        </w:rPr>
        <w:t xml:space="preserve"> </w:t>
      </w:r>
      <w:r w:rsidRPr="00203ACB">
        <w:rPr>
          <w:color w:val="333333"/>
          <w:sz w:val="21"/>
        </w:rPr>
        <w:t>augstākās</w:t>
      </w:r>
      <w:r w:rsidRPr="00203ACB">
        <w:rPr>
          <w:color w:val="333333"/>
          <w:spacing w:val="16"/>
          <w:sz w:val="21"/>
        </w:rPr>
        <w:t xml:space="preserve"> </w:t>
      </w:r>
      <w:r w:rsidRPr="00203ACB">
        <w:rPr>
          <w:color w:val="333333"/>
          <w:sz w:val="21"/>
        </w:rPr>
        <w:t>izglītības</w:t>
      </w:r>
      <w:r w:rsidRPr="00203ACB">
        <w:rPr>
          <w:color w:val="333333"/>
          <w:spacing w:val="16"/>
          <w:sz w:val="21"/>
        </w:rPr>
        <w:t xml:space="preserve"> </w:t>
      </w:r>
      <w:r w:rsidRPr="00203ACB">
        <w:rPr>
          <w:color w:val="333333"/>
          <w:sz w:val="21"/>
        </w:rPr>
        <w:t>pieejamības</w:t>
      </w:r>
      <w:r w:rsidRPr="00203ACB">
        <w:rPr>
          <w:color w:val="333333"/>
          <w:spacing w:val="16"/>
          <w:sz w:val="21"/>
        </w:rPr>
        <w:t xml:space="preserve"> </w:t>
      </w:r>
      <w:r w:rsidRPr="00203ACB">
        <w:rPr>
          <w:color w:val="333333"/>
          <w:sz w:val="21"/>
        </w:rPr>
        <w:t>nodrošinājumam</w:t>
      </w:r>
      <w:r w:rsidRPr="00203ACB">
        <w:rPr>
          <w:color w:val="333333"/>
          <w:spacing w:val="1"/>
          <w:sz w:val="21"/>
        </w:rPr>
        <w:t xml:space="preserve"> </w:t>
      </w:r>
      <w:r w:rsidRPr="00203ACB">
        <w:rPr>
          <w:color w:val="333333"/>
          <w:spacing w:val="30"/>
          <w:sz w:val="21"/>
        </w:rPr>
        <w:t>Latvijā.</w:t>
      </w:r>
      <w:r w:rsidRPr="00203ACB">
        <w:rPr>
          <w:color w:val="333333"/>
          <w:spacing w:val="30"/>
          <w:sz w:val="21"/>
        </w:rPr>
        <w:tab/>
      </w:r>
      <w:r w:rsidRPr="00203ACB">
        <w:rPr>
          <w:color w:val="333333"/>
          <w:spacing w:val="31"/>
          <w:sz w:val="21"/>
        </w:rPr>
        <w:t>Promocijas</w:t>
      </w:r>
      <w:r w:rsidRPr="00203ACB">
        <w:rPr>
          <w:color w:val="333333"/>
          <w:spacing w:val="31"/>
          <w:sz w:val="21"/>
        </w:rPr>
        <w:tab/>
      </w:r>
      <w:r w:rsidRPr="00203ACB">
        <w:rPr>
          <w:color w:val="333333"/>
          <w:spacing w:val="29"/>
          <w:sz w:val="21"/>
        </w:rPr>
        <w:t>darbs,</w:t>
      </w:r>
      <w:r w:rsidRPr="00203ACB">
        <w:rPr>
          <w:color w:val="333333"/>
          <w:spacing w:val="29"/>
          <w:sz w:val="21"/>
        </w:rPr>
        <w:tab/>
      </w:r>
      <w:r w:rsidRPr="00203ACB">
        <w:rPr>
          <w:color w:val="333333"/>
          <w:spacing w:val="30"/>
          <w:sz w:val="21"/>
        </w:rPr>
        <w:t>Latvijas</w:t>
      </w:r>
      <w:r w:rsidRPr="00203ACB">
        <w:rPr>
          <w:color w:val="333333"/>
          <w:spacing w:val="30"/>
          <w:sz w:val="21"/>
        </w:rPr>
        <w:tab/>
      </w:r>
      <w:r w:rsidRPr="00203ACB">
        <w:rPr>
          <w:color w:val="333333"/>
          <w:spacing w:val="32"/>
          <w:sz w:val="21"/>
        </w:rPr>
        <w:t>Universitāte,</w:t>
      </w:r>
      <w:r w:rsidRPr="00203ACB">
        <w:rPr>
          <w:color w:val="333333"/>
          <w:spacing w:val="32"/>
          <w:sz w:val="21"/>
        </w:rPr>
        <w:tab/>
      </w:r>
      <w:r w:rsidRPr="00203ACB">
        <w:rPr>
          <w:color w:val="333333"/>
          <w:spacing w:val="28"/>
          <w:sz w:val="21"/>
        </w:rPr>
        <w:t>2014.</w:t>
      </w:r>
      <w:r w:rsidRPr="00203ACB">
        <w:rPr>
          <w:color w:val="333333"/>
          <w:spacing w:val="28"/>
          <w:sz w:val="21"/>
        </w:rPr>
        <w:tab/>
      </w:r>
      <w:r w:rsidRPr="00203ACB">
        <w:rPr>
          <w:color w:val="333333"/>
          <w:spacing w:val="31"/>
          <w:sz w:val="21"/>
        </w:rPr>
        <w:t>Pieejams:</w:t>
      </w:r>
      <w:r w:rsidRPr="00203ACB">
        <w:rPr>
          <w:color w:val="333333"/>
          <w:spacing w:val="32"/>
          <w:sz w:val="21"/>
        </w:rPr>
        <w:t xml:space="preserve"> </w:t>
      </w:r>
      <w:hyperlink r:id="rId21">
        <w:r w:rsidRPr="00203ACB">
          <w:rPr>
            <w:color w:val="428AC9"/>
            <w:w w:val="95"/>
            <w:sz w:val="21"/>
          </w:rPr>
          <w:t>https://dspace.lu.lv/dspace/bitstream/handle/7/5241/42418-Daina_Vasilevska_2014.pdf?sequence=</w:t>
        </w:r>
      </w:hyperlink>
    </w:p>
    <w:p w14:paraId="0ED5B20A" w14:textId="77777777" w:rsidR="00C93BA7" w:rsidRPr="00203ACB" w:rsidRDefault="008C6817">
      <w:pPr>
        <w:pStyle w:val="BodyText"/>
        <w:ind w:left="560"/>
      </w:pPr>
      <w:hyperlink r:id="rId22">
        <w:r w:rsidR="00203ACB" w:rsidRPr="00203ACB">
          <w:rPr>
            <w:color w:val="428AC9"/>
            <w:w w:val="105"/>
          </w:rPr>
          <w:t>%20%201</w:t>
        </w:r>
        <w:r w:rsidR="00203ACB" w:rsidRPr="00203ACB">
          <w:rPr>
            <w:color w:val="428AC9"/>
            <w:spacing w:val="6"/>
            <w:w w:val="105"/>
          </w:rPr>
          <w:t xml:space="preserve"> </w:t>
        </w:r>
      </w:hyperlink>
      <w:r w:rsidR="00203ACB" w:rsidRPr="00203ACB">
        <w:rPr>
          <w:color w:val="333333"/>
          <w:w w:val="105"/>
        </w:rPr>
        <w:t>[pārlūkots</w:t>
      </w:r>
      <w:r w:rsidR="00203ACB" w:rsidRPr="00203ACB">
        <w:rPr>
          <w:color w:val="333333"/>
          <w:spacing w:val="7"/>
          <w:w w:val="105"/>
        </w:rPr>
        <w:t xml:space="preserve"> </w:t>
      </w:r>
      <w:r w:rsidR="00203ACB" w:rsidRPr="00203ACB">
        <w:rPr>
          <w:color w:val="333333"/>
          <w:w w:val="105"/>
        </w:rPr>
        <w:t>11.01.2022]</w:t>
      </w:r>
    </w:p>
    <w:p w14:paraId="371BD8EA" w14:textId="77777777" w:rsidR="00C93BA7" w:rsidRPr="00203ACB" w:rsidRDefault="00C93BA7">
      <w:pPr>
        <w:pStyle w:val="BodyText"/>
        <w:rPr>
          <w:sz w:val="24"/>
        </w:rPr>
      </w:pPr>
    </w:p>
    <w:p w14:paraId="425D5416" w14:textId="77777777" w:rsidR="00C93BA7" w:rsidRPr="00203ACB" w:rsidRDefault="00C93BA7">
      <w:pPr>
        <w:pStyle w:val="BodyText"/>
        <w:spacing w:before="6"/>
        <w:rPr>
          <w:sz w:val="32"/>
        </w:rPr>
      </w:pPr>
    </w:p>
    <w:p w14:paraId="116FA9FC" w14:textId="77777777" w:rsidR="00C93BA7" w:rsidRPr="00203ACB" w:rsidRDefault="00203ACB">
      <w:pPr>
        <w:pStyle w:val="BodyText"/>
        <w:spacing w:line="295" w:lineRule="auto"/>
        <w:ind w:left="560" w:right="327"/>
        <w:jc w:val="both"/>
      </w:pPr>
      <w:r w:rsidRPr="00203ACB">
        <w:rPr>
          <w:color w:val="333333"/>
        </w:rPr>
        <w:t>Lai</w:t>
      </w:r>
      <w:r w:rsidRPr="00203ACB">
        <w:rPr>
          <w:color w:val="333333"/>
          <w:spacing w:val="1"/>
        </w:rPr>
        <w:t xml:space="preserve"> </w:t>
      </w:r>
      <w:r w:rsidRPr="00203ACB">
        <w:rPr>
          <w:color w:val="333333"/>
        </w:rPr>
        <w:t>esošajos</w:t>
      </w:r>
      <w:r w:rsidRPr="00203ACB">
        <w:rPr>
          <w:color w:val="333333"/>
          <w:spacing w:val="1"/>
        </w:rPr>
        <w:t xml:space="preserve"> </w:t>
      </w:r>
      <w:r w:rsidRPr="00203ACB">
        <w:rPr>
          <w:color w:val="333333"/>
        </w:rPr>
        <w:t>apstākios</w:t>
      </w:r>
      <w:r w:rsidRPr="00203ACB">
        <w:rPr>
          <w:color w:val="333333"/>
          <w:spacing w:val="1"/>
        </w:rPr>
        <w:t xml:space="preserve"> </w:t>
      </w:r>
      <w:r w:rsidRPr="00203ACB">
        <w:rPr>
          <w:color w:val="333333"/>
        </w:rPr>
        <w:t>piesaistītu</w:t>
      </w:r>
      <w:r w:rsidRPr="00203ACB">
        <w:rPr>
          <w:color w:val="333333"/>
          <w:spacing w:val="1"/>
        </w:rPr>
        <w:t xml:space="preserve"> </w:t>
      </w:r>
      <w:r w:rsidRPr="00203ACB">
        <w:rPr>
          <w:color w:val="333333"/>
        </w:rPr>
        <w:t>studējošos,</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Universitātē</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izstrādātas</w:t>
      </w:r>
      <w:r w:rsidRPr="00203ACB">
        <w:rPr>
          <w:color w:val="333333"/>
          <w:spacing w:val="1"/>
        </w:rPr>
        <w:t xml:space="preserve"> </w:t>
      </w:r>
      <w:r w:rsidRPr="00203ACB">
        <w:rPr>
          <w:color w:val="333333"/>
        </w:rPr>
        <w:t>jaunas</w:t>
      </w:r>
      <w:r w:rsidRPr="00203ACB">
        <w:rPr>
          <w:color w:val="333333"/>
          <w:spacing w:val="1"/>
        </w:rPr>
        <w:t xml:space="preserve"> </w:t>
      </w:r>
      <w:r w:rsidRPr="00203ACB">
        <w:rPr>
          <w:color w:val="333333"/>
        </w:rPr>
        <w:t>konkurētspējīgas studiju programmas, piemēram, 2021. gadā viena no šādām studiju programmām</w:t>
      </w:r>
      <w:r w:rsidRPr="00203ACB">
        <w:rPr>
          <w:color w:val="333333"/>
          <w:spacing w:val="1"/>
        </w:rPr>
        <w:t xml:space="preserve"> </w:t>
      </w:r>
      <w:r w:rsidRPr="00203ACB">
        <w:rPr>
          <w:color w:val="333333"/>
        </w:rPr>
        <w:t>bija</w:t>
      </w:r>
      <w:r w:rsidRPr="00203ACB">
        <w:rPr>
          <w:color w:val="333333"/>
          <w:spacing w:val="-4"/>
        </w:rPr>
        <w:t xml:space="preserve"> </w:t>
      </w:r>
      <w:r w:rsidRPr="00203ACB">
        <w:rPr>
          <w:color w:val="333333"/>
        </w:rPr>
        <w:t>profesionālā</w:t>
      </w:r>
      <w:r w:rsidRPr="00203ACB">
        <w:rPr>
          <w:color w:val="333333"/>
          <w:spacing w:val="-3"/>
        </w:rPr>
        <w:t xml:space="preserve"> </w:t>
      </w:r>
      <w:r w:rsidRPr="00203ACB">
        <w:rPr>
          <w:color w:val="333333"/>
        </w:rPr>
        <w:t>bakalaura</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programma</w:t>
      </w:r>
      <w:r w:rsidRPr="00203ACB">
        <w:rPr>
          <w:color w:val="333333"/>
          <w:spacing w:val="-3"/>
        </w:rPr>
        <w:t xml:space="preserve"> </w:t>
      </w:r>
      <w:r w:rsidRPr="00203ACB">
        <w:rPr>
          <w:color w:val="333333"/>
        </w:rPr>
        <w:t>"Māszinības".</w:t>
      </w:r>
    </w:p>
    <w:p w14:paraId="03D8E1CC" w14:textId="77777777" w:rsidR="00C93BA7" w:rsidRPr="00203ACB" w:rsidRDefault="00203ACB">
      <w:pPr>
        <w:pStyle w:val="BodyText"/>
        <w:spacing w:before="150" w:line="295" w:lineRule="auto"/>
        <w:ind w:left="560" w:right="323"/>
        <w:jc w:val="both"/>
      </w:pPr>
      <w:r w:rsidRPr="00203ACB">
        <w:rPr>
          <w:color w:val="333333"/>
        </w:rPr>
        <w:t>Ārvalstu studentu skaita palielināšana ir viens no DU prioritārajiem mērķiem. Internacionalizācijas</w:t>
      </w:r>
      <w:r w:rsidRPr="00203ACB">
        <w:rPr>
          <w:color w:val="333333"/>
          <w:spacing w:val="1"/>
        </w:rPr>
        <w:t xml:space="preserve"> </w:t>
      </w:r>
      <w:r w:rsidRPr="00203ACB">
        <w:rPr>
          <w:color w:val="333333"/>
        </w:rPr>
        <w:t>veicināšanai studiju iespēju piedāvājumā ir 26 studiju programmas angiu valodā. Laika posmā no</w:t>
      </w:r>
      <w:r w:rsidRPr="00203ACB">
        <w:rPr>
          <w:color w:val="333333"/>
          <w:spacing w:val="1"/>
        </w:rPr>
        <w:t xml:space="preserve"> </w:t>
      </w:r>
      <w:r w:rsidRPr="00203ACB">
        <w:rPr>
          <w:color w:val="333333"/>
        </w:rPr>
        <w:t>2016. gada līdz 2021. gadam DU studēja 519 ārzemju studējošais. DU lielākoties izvēlas studēt</w:t>
      </w:r>
      <w:r w:rsidRPr="00203ACB">
        <w:rPr>
          <w:color w:val="333333"/>
          <w:spacing w:val="1"/>
        </w:rPr>
        <w:t xml:space="preserve"> </w:t>
      </w:r>
      <w:r w:rsidRPr="00203ACB">
        <w:rPr>
          <w:color w:val="333333"/>
        </w:rPr>
        <w:t>Krievijas, Uzbekistānas, Kazahstānas, Tadžikistānas, Baltkrievijas, Ęīnas, ASV, Izraēlas, Somijas,</w:t>
      </w:r>
      <w:r w:rsidRPr="00203ACB">
        <w:rPr>
          <w:color w:val="333333"/>
          <w:spacing w:val="1"/>
        </w:rPr>
        <w:t xml:space="preserve"> </w:t>
      </w:r>
      <w:r w:rsidRPr="00203ACB">
        <w:rPr>
          <w:color w:val="333333"/>
        </w:rPr>
        <w:t>Itālijas,</w:t>
      </w:r>
      <w:r w:rsidRPr="00203ACB">
        <w:rPr>
          <w:color w:val="333333"/>
          <w:spacing w:val="1"/>
        </w:rPr>
        <w:t xml:space="preserve"> </w:t>
      </w:r>
      <w:r w:rsidRPr="00203ACB">
        <w:rPr>
          <w:color w:val="333333"/>
        </w:rPr>
        <w:t>Ukrainas,</w:t>
      </w:r>
      <w:r w:rsidRPr="00203ACB">
        <w:rPr>
          <w:color w:val="333333"/>
          <w:spacing w:val="1"/>
        </w:rPr>
        <w:t xml:space="preserve"> </w:t>
      </w:r>
      <w:r w:rsidRPr="00203ACB">
        <w:rPr>
          <w:color w:val="333333"/>
        </w:rPr>
        <w:t>Filipīnu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spacing w:val="9"/>
        </w:rPr>
        <w:t>Indonēzijas</w:t>
      </w:r>
      <w:r w:rsidRPr="00203ACB">
        <w:rPr>
          <w:color w:val="333333"/>
          <w:spacing w:val="10"/>
        </w:rPr>
        <w:t xml:space="preserve"> </w:t>
      </w:r>
      <w:r w:rsidRPr="00203ACB">
        <w:rPr>
          <w:color w:val="333333"/>
        </w:rPr>
        <w:t>pilsoņi.</w:t>
      </w:r>
      <w:r w:rsidRPr="00203ACB">
        <w:rPr>
          <w:color w:val="333333"/>
          <w:spacing w:val="1"/>
        </w:rPr>
        <w:t xml:space="preserve"> </w:t>
      </w:r>
      <w:r w:rsidRPr="00203ACB">
        <w:rPr>
          <w:color w:val="333333"/>
        </w:rPr>
        <w:t>3-4</w:t>
      </w:r>
      <w:r w:rsidRPr="00203ACB">
        <w:rPr>
          <w:color w:val="333333"/>
          <w:spacing w:val="1"/>
        </w:rPr>
        <w:t xml:space="preserve"> </w:t>
      </w:r>
      <w:r w:rsidRPr="00203ACB">
        <w:rPr>
          <w:color w:val="333333"/>
        </w:rPr>
        <w:t>reizes</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pārstāvji</w:t>
      </w:r>
      <w:r w:rsidRPr="00203ACB">
        <w:rPr>
          <w:color w:val="333333"/>
          <w:spacing w:val="1"/>
        </w:rPr>
        <w:t xml:space="preserve"> </w:t>
      </w:r>
      <w:r w:rsidRPr="00203ACB">
        <w:rPr>
          <w:color w:val="333333"/>
          <w:spacing w:val="10"/>
        </w:rPr>
        <w:t>piedalās</w:t>
      </w:r>
      <w:r w:rsidRPr="00203ACB">
        <w:rPr>
          <w:color w:val="333333"/>
          <w:spacing w:val="11"/>
        </w:rPr>
        <w:t xml:space="preserve"> </w:t>
      </w:r>
      <w:r w:rsidRPr="00203ACB">
        <w:rPr>
          <w:color w:val="333333"/>
        </w:rPr>
        <w:t>starptautiskajās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izstādēs</w:t>
      </w:r>
      <w:r w:rsidRPr="00203ACB">
        <w:rPr>
          <w:color w:val="333333"/>
          <w:spacing w:val="1"/>
        </w:rPr>
        <w:t xml:space="preserve"> </w:t>
      </w:r>
      <w:r w:rsidRPr="00203ACB">
        <w:rPr>
          <w:color w:val="333333"/>
        </w:rPr>
        <w:t>Baltkrievijā,</w:t>
      </w:r>
      <w:r w:rsidRPr="00203ACB">
        <w:rPr>
          <w:color w:val="333333"/>
          <w:spacing w:val="1"/>
        </w:rPr>
        <w:t xml:space="preserve"> </w:t>
      </w:r>
      <w:r w:rsidRPr="00203ACB">
        <w:rPr>
          <w:color w:val="333333"/>
        </w:rPr>
        <w:t>Uzbekistānā,</w:t>
      </w:r>
      <w:r w:rsidRPr="00203ACB">
        <w:rPr>
          <w:color w:val="333333"/>
          <w:spacing w:val="1"/>
        </w:rPr>
        <w:t xml:space="preserve"> </w:t>
      </w:r>
      <w:r w:rsidRPr="00203ACB">
        <w:rPr>
          <w:color w:val="333333"/>
        </w:rPr>
        <w:t>Kazahstānā,</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sadarbojas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augstskolām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iestādēm,</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informētu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aktuālo</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piedāvājumu, veidotu kontaktus ar ārvalstu universitātēm kopīgu programmu izstrādei, veicinātu</w:t>
      </w:r>
      <w:r w:rsidRPr="00203ACB">
        <w:rPr>
          <w:color w:val="333333"/>
          <w:spacing w:val="1"/>
        </w:rPr>
        <w:t xml:space="preserve"> </w:t>
      </w:r>
      <w:r w:rsidRPr="00203ACB">
        <w:rPr>
          <w:color w:val="333333"/>
        </w:rPr>
        <w:t>ārzemju</w:t>
      </w:r>
      <w:r w:rsidRPr="00203ACB">
        <w:rPr>
          <w:color w:val="333333"/>
          <w:spacing w:val="-4"/>
        </w:rPr>
        <w:t xml:space="preserve"> </w:t>
      </w:r>
      <w:r w:rsidRPr="00203ACB">
        <w:rPr>
          <w:color w:val="333333"/>
        </w:rPr>
        <w:t>studējošo</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akadēmiskā</w:t>
      </w:r>
      <w:r w:rsidRPr="00203ACB">
        <w:rPr>
          <w:color w:val="333333"/>
          <w:spacing w:val="-4"/>
        </w:rPr>
        <w:t xml:space="preserve"> </w:t>
      </w:r>
      <w:r w:rsidRPr="00203ACB">
        <w:rPr>
          <w:color w:val="333333"/>
        </w:rPr>
        <w:t>personāla</w:t>
      </w:r>
      <w:r w:rsidRPr="00203ACB">
        <w:rPr>
          <w:color w:val="333333"/>
          <w:spacing w:val="-3"/>
        </w:rPr>
        <w:t xml:space="preserve"> </w:t>
      </w:r>
      <w:r w:rsidRPr="00203ACB">
        <w:rPr>
          <w:color w:val="333333"/>
        </w:rPr>
        <w:t>piesaisti.</w:t>
      </w:r>
    </w:p>
    <w:p w14:paraId="325AF9E5" w14:textId="77777777" w:rsidR="00C93BA7" w:rsidRPr="00203ACB" w:rsidRDefault="00203ACB">
      <w:pPr>
        <w:pStyle w:val="Heading5"/>
        <w:spacing w:before="151" w:line="295" w:lineRule="auto"/>
        <w:ind w:left="626" w:right="329" w:hanging="66"/>
      </w:pPr>
      <w:r w:rsidRPr="00203ACB">
        <w:rPr>
          <w:color w:val="333333"/>
          <w:w w:val="110"/>
        </w:rPr>
        <w:t>Daugavpils</w:t>
      </w:r>
      <w:r w:rsidRPr="00203ACB">
        <w:rPr>
          <w:color w:val="333333"/>
          <w:spacing w:val="1"/>
          <w:w w:val="110"/>
        </w:rPr>
        <w:t xml:space="preserve"> </w:t>
      </w:r>
      <w:r w:rsidRPr="00203ACB">
        <w:rPr>
          <w:color w:val="333333"/>
          <w:w w:val="110"/>
        </w:rPr>
        <w:t>Universitātes</w:t>
      </w:r>
      <w:r w:rsidRPr="00203ACB">
        <w:rPr>
          <w:color w:val="333333"/>
          <w:spacing w:val="1"/>
          <w:w w:val="110"/>
        </w:rPr>
        <w:t xml:space="preserve"> </w:t>
      </w:r>
      <w:r w:rsidRPr="00203ACB">
        <w:rPr>
          <w:color w:val="333333"/>
          <w:w w:val="110"/>
        </w:rPr>
        <w:t>attīstības</w:t>
      </w:r>
      <w:r w:rsidRPr="00203ACB">
        <w:rPr>
          <w:color w:val="333333"/>
          <w:spacing w:val="1"/>
          <w:w w:val="110"/>
        </w:rPr>
        <w:t xml:space="preserve"> </w:t>
      </w:r>
      <w:r w:rsidRPr="00203ACB">
        <w:rPr>
          <w:color w:val="333333"/>
          <w:w w:val="110"/>
        </w:rPr>
        <w:t>stratēģijas</w:t>
      </w:r>
      <w:r w:rsidRPr="00203ACB">
        <w:rPr>
          <w:color w:val="333333"/>
          <w:spacing w:val="1"/>
          <w:w w:val="110"/>
        </w:rPr>
        <w:t xml:space="preserve"> </w:t>
      </w:r>
      <w:r w:rsidRPr="00203ACB">
        <w:rPr>
          <w:color w:val="333333"/>
          <w:w w:val="110"/>
        </w:rPr>
        <w:t>galvenie</w:t>
      </w:r>
      <w:r w:rsidRPr="00203ACB">
        <w:rPr>
          <w:color w:val="333333"/>
          <w:spacing w:val="1"/>
          <w:w w:val="110"/>
        </w:rPr>
        <w:t xml:space="preserve"> </w:t>
      </w:r>
      <w:r w:rsidRPr="00203ACB">
        <w:rPr>
          <w:color w:val="333333"/>
          <w:w w:val="110"/>
        </w:rPr>
        <w:t>attīstības</w:t>
      </w:r>
      <w:r w:rsidRPr="00203ACB">
        <w:rPr>
          <w:color w:val="333333"/>
          <w:spacing w:val="1"/>
          <w:w w:val="110"/>
        </w:rPr>
        <w:t xml:space="preserve"> </w:t>
      </w:r>
      <w:r w:rsidRPr="00203ACB">
        <w:rPr>
          <w:color w:val="333333"/>
          <w:w w:val="110"/>
        </w:rPr>
        <w:t>mērķi</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darbības</w:t>
      </w:r>
      <w:r w:rsidRPr="00203ACB">
        <w:rPr>
          <w:color w:val="333333"/>
          <w:spacing w:val="-67"/>
          <w:w w:val="110"/>
        </w:rPr>
        <w:t xml:space="preserve"> </w:t>
      </w:r>
      <w:r w:rsidRPr="00203ACB">
        <w:rPr>
          <w:color w:val="333333"/>
          <w:w w:val="110"/>
        </w:rPr>
        <w:t>virzieni</w:t>
      </w:r>
    </w:p>
    <w:p w14:paraId="6731952A" w14:textId="77777777" w:rsidR="00C93BA7" w:rsidRPr="00203ACB" w:rsidRDefault="00203ACB">
      <w:pPr>
        <w:spacing w:before="150" w:line="295" w:lineRule="auto"/>
        <w:ind w:left="560" w:right="330"/>
        <w:jc w:val="both"/>
        <w:rPr>
          <w:sz w:val="21"/>
        </w:rPr>
      </w:pPr>
      <w:r w:rsidRPr="00203ACB">
        <w:rPr>
          <w:color w:val="333333"/>
          <w:sz w:val="21"/>
        </w:rPr>
        <w:t>DU attīstības mērķus paredz “</w:t>
      </w:r>
      <w:r w:rsidRPr="00203ACB">
        <w:rPr>
          <w:i/>
          <w:color w:val="333333"/>
          <w:sz w:val="21"/>
        </w:rPr>
        <w:t>Daugavpils Universitātes attīstības stratēģija 2015.-2020. gadam</w:t>
      </w:r>
      <w:r w:rsidRPr="00203ACB">
        <w:rPr>
          <w:color w:val="333333"/>
          <w:sz w:val="21"/>
        </w:rPr>
        <w:t>”</w:t>
      </w:r>
      <w:r w:rsidRPr="00203ACB">
        <w:rPr>
          <w:color w:val="333333"/>
          <w:spacing w:val="1"/>
          <w:sz w:val="21"/>
        </w:rPr>
        <w:t xml:space="preserve"> </w:t>
      </w:r>
      <w:r w:rsidRPr="00203ACB">
        <w:rPr>
          <w:color w:val="333333"/>
          <w:w w:val="95"/>
          <w:sz w:val="21"/>
        </w:rPr>
        <w:t>(</w:t>
      </w:r>
      <w:hyperlink r:id="rId23">
        <w:r w:rsidRPr="00203ACB">
          <w:rPr>
            <w:color w:val="428AC9"/>
            <w:w w:val="95"/>
            <w:sz w:val="21"/>
          </w:rPr>
          <w:t>https://du.lv/wp-content/uploads/2021/12/DU_attistibas_strategija_25.01.2021.-converted.pdf</w:t>
        </w:r>
      </w:hyperlink>
      <w:r w:rsidRPr="00203ACB">
        <w:rPr>
          <w:color w:val="333333"/>
          <w:w w:val="95"/>
          <w:sz w:val="21"/>
        </w:rPr>
        <w:t>)</w:t>
      </w:r>
      <w:r w:rsidRPr="00203ACB">
        <w:rPr>
          <w:color w:val="428AC9"/>
          <w:w w:val="95"/>
          <w:sz w:val="21"/>
        </w:rPr>
        <w:t>[1]</w:t>
      </w:r>
      <w:r w:rsidRPr="00203ACB">
        <w:rPr>
          <w:color w:val="428AC9"/>
          <w:spacing w:val="1"/>
          <w:w w:val="95"/>
          <w:sz w:val="21"/>
        </w:rPr>
        <w:t xml:space="preserve"> </w:t>
      </w:r>
      <w:r w:rsidRPr="00203ACB">
        <w:rPr>
          <w:color w:val="333333"/>
          <w:sz w:val="21"/>
        </w:rPr>
        <w:t>(turpmāk</w:t>
      </w:r>
      <w:r w:rsidRPr="00203ACB">
        <w:rPr>
          <w:color w:val="333333"/>
          <w:spacing w:val="-2"/>
          <w:sz w:val="21"/>
        </w:rPr>
        <w:t xml:space="preserve"> </w:t>
      </w:r>
      <w:r w:rsidRPr="00203ACB">
        <w:rPr>
          <w:color w:val="333333"/>
          <w:sz w:val="21"/>
        </w:rPr>
        <w:t>–</w:t>
      </w:r>
      <w:r w:rsidRPr="00203ACB">
        <w:rPr>
          <w:color w:val="333333"/>
          <w:spacing w:val="-1"/>
          <w:sz w:val="21"/>
        </w:rPr>
        <w:t xml:space="preserve"> </w:t>
      </w:r>
      <w:r w:rsidRPr="00203ACB">
        <w:rPr>
          <w:color w:val="333333"/>
          <w:sz w:val="21"/>
        </w:rPr>
        <w:t>Stratēģija).</w:t>
      </w:r>
      <w:r w:rsidRPr="00203ACB">
        <w:rPr>
          <w:color w:val="333333"/>
          <w:spacing w:val="7"/>
          <w:sz w:val="21"/>
        </w:rPr>
        <w:t xml:space="preserve"> </w:t>
      </w:r>
      <w:r w:rsidRPr="00203ACB">
        <w:rPr>
          <w:color w:val="333333"/>
          <w:sz w:val="21"/>
        </w:rPr>
        <w:t>Stratēģijas</w:t>
      </w:r>
      <w:r w:rsidRPr="00203ACB">
        <w:rPr>
          <w:color w:val="333333"/>
          <w:spacing w:val="-2"/>
          <w:sz w:val="21"/>
        </w:rPr>
        <w:t xml:space="preserve"> </w:t>
      </w:r>
      <w:r w:rsidRPr="00203ACB">
        <w:rPr>
          <w:color w:val="333333"/>
          <w:sz w:val="21"/>
        </w:rPr>
        <w:t>kopsavilkumu</w:t>
      </w:r>
      <w:r w:rsidRPr="00203ACB">
        <w:rPr>
          <w:color w:val="333333"/>
          <w:spacing w:val="-1"/>
          <w:sz w:val="21"/>
        </w:rPr>
        <w:t xml:space="preserve"> </w:t>
      </w:r>
      <w:r w:rsidRPr="00203ACB">
        <w:rPr>
          <w:color w:val="333333"/>
          <w:sz w:val="21"/>
        </w:rPr>
        <w:t>angiu</w:t>
      </w:r>
      <w:r w:rsidRPr="00203ACB">
        <w:rPr>
          <w:color w:val="333333"/>
          <w:spacing w:val="-1"/>
          <w:sz w:val="21"/>
        </w:rPr>
        <w:t xml:space="preserve"> </w:t>
      </w:r>
      <w:r w:rsidRPr="00203ACB">
        <w:rPr>
          <w:color w:val="333333"/>
          <w:sz w:val="21"/>
        </w:rPr>
        <w:t>valodā</w:t>
      </w:r>
      <w:r w:rsidRPr="00203ACB">
        <w:rPr>
          <w:color w:val="333333"/>
          <w:spacing w:val="-1"/>
          <w:sz w:val="21"/>
        </w:rPr>
        <w:t xml:space="preserve"> </w:t>
      </w:r>
      <w:r w:rsidRPr="00203ACB">
        <w:rPr>
          <w:color w:val="333333"/>
          <w:sz w:val="21"/>
        </w:rPr>
        <w:t>skatīties</w:t>
      </w:r>
      <w:r w:rsidRPr="00203ACB">
        <w:rPr>
          <w:color w:val="333333"/>
          <w:spacing w:val="-1"/>
          <w:sz w:val="21"/>
        </w:rPr>
        <w:t xml:space="preserve"> </w:t>
      </w:r>
      <w:r w:rsidRPr="00203ACB">
        <w:rPr>
          <w:color w:val="333333"/>
          <w:sz w:val="21"/>
        </w:rPr>
        <w:t>sadaiā</w:t>
      </w:r>
      <w:r w:rsidRPr="00203ACB">
        <w:rPr>
          <w:color w:val="333333"/>
          <w:spacing w:val="-1"/>
          <w:sz w:val="21"/>
        </w:rPr>
        <w:t xml:space="preserve"> </w:t>
      </w:r>
      <w:r w:rsidRPr="00203ACB">
        <w:rPr>
          <w:color w:val="333333"/>
          <w:sz w:val="21"/>
        </w:rPr>
        <w:t>"Citi</w:t>
      </w:r>
      <w:r w:rsidRPr="00203ACB">
        <w:rPr>
          <w:color w:val="333333"/>
          <w:spacing w:val="-1"/>
          <w:sz w:val="21"/>
        </w:rPr>
        <w:t xml:space="preserve"> </w:t>
      </w:r>
      <w:r w:rsidRPr="00203ACB">
        <w:rPr>
          <w:color w:val="333333"/>
          <w:sz w:val="21"/>
        </w:rPr>
        <w:t>pielikumi".</w:t>
      </w:r>
    </w:p>
    <w:p w14:paraId="74345754" w14:textId="77777777" w:rsidR="00C93BA7" w:rsidRPr="00203ACB" w:rsidRDefault="00203ACB">
      <w:pPr>
        <w:pStyle w:val="BodyText"/>
        <w:spacing w:before="150" w:line="295" w:lineRule="auto"/>
        <w:ind w:left="560" w:right="329"/>
        <w:jc w:val="both"/>
      </w:pPr>
      <w:r w:rsidRPr="00203ACB">
        <w:rPr>
          <w:color w:val="333333"/>
        </w:rPr>
        <w:t>Pamatojoties uz IZM 11.01.2021. vēstuli Nr. 4-10e/21/99 “Par institūciju</w:t>
      </w:r>
      <w:r w:rsidRPr="00203ACB">
        <w:rPr>
          <w:color w:val="333333"/>
          <w:spacing w:val="1"/>
        </w:rPr>
        <w:t xml:space="preserve"> </w:t>
      </w:r>
      <w:r w:rsidRPr="00203ACB">
        <w:rPr>
          <w:color w:val="333333"/>
        </w:rPr>
        <w:t>attīstības stratēģijām”,</w:t>
      </w:r>
      <w:r w:rsidRPr="00203ACB">
        <w:rPr>
          <w:color w:val="333333"/>
          <w:spacing w:val="1"/>
        </w:rPr>
        <w:t xml:space="preserve"> </w:t>
      </w:r>
      <w:r w:rsidRPr="00203ACB">
        <w:rPr>
          <w:color w:val="333333"/>
        </w:rPr>
        <w:t>nacionāli savstarpēji saskaņotas izglītības un zinātnes politikas īstenošanai</w:t>
      </w:r>
      <w:r w:rsidRPr="00203ACB">
        <w:rPr>
          <w:color w:val="333333"/>
          <w:spacing w:val="1"/>
        </w:rPr>
        <w:t xml:space="preserve"> </w:t>
      </w:r>
      <w:r w:rsidRPr="00203ACB">
        <w:rPr>
          <w:color w:val="333333"/>
        </w:rPr>
        <w:t>un pašlaik notiekošo</w:t>
      </w:r>
      <w:r w:rsidRPr="00203ACB">
        <w:rPr>
          <w:color w:val="333333"/>
          <w:spacing w:val="1"/>
        </w:rPr>
        <w:t xml:space="preserve"> </w:t>
      </w:r>
      <w:r w:rsidRPr="00203ACB">
        <w:rPr>
          <w:color w:val="333333"/>
        </w:rPr>
        <w:t>reformu</w:t>
      </w:r>
      <w:r w:rsidRPr="00203ACB">
        <w:rPr>
          <w:color w:val="333333"/>
          <w:spacing w:val="1"/>
        </w:rPr>
        <w:t xml:space="preserve"> </w:t>
      </w:r>
      <w:r w:rsidRPr="00203ACB">
        <w:rPr>
          <w:color w:val="333333"/>
        </w:rPr>
        <w:t>sekmīgai</w:t>
      </w:r>
      <w:r w:rsidRPr="00203ACB">
        <w:rPr>
          <w:color w:val="333333"/>
          <w:spacing w:val="1"/>
        </w:rPr>
        <w:t xml:space="preserve"> </w:t>
      </w:r>
      <w:r w:rsidRPr="00203ACB">
        <w:rPr>
          <w:color w:val="333333"/>
        </w:rPr>
        <w:t>ieviešanai,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Senāta</w:t>
      </w:r>
      <w:r w:rsidRPr="00203ACB">
        <w:rPr>
          <w:color w:val="333333"/>
          <w:spacing w:val="1"/>
        </w:rPr>
        <w:t xml:space="preserve"> </w:t>
      </w:r>
      <w:r w:rsidRPr="00203ACB">
        <w:rPr>
          <w:color w:val="333333"/>
        </w:rPr>
        <w:t>lēmumu</w:t>
      </w:r>
      <w:r w:rsidRPr="00203ACB">
        <w:rPr>
          <w:color w:val="333333"/>
          <w:spacing w:val="1"/>
        </w:rPr>
        <w:t xml:space="preserve"> </w:t>
      </w:r>
      <w:r w:rsidRPr="00203ACB">
        <w:rPr>
          <w:color w:val="333333"/>
        </w:rPr>
        <w:t>(2021.</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25.</w:t>
      </w:r>
      <w:r w:rsidRPr="00203ACB">
        <w:rPr>
          <w:color w:val="333333"/>
          <w:spacing w:val="1"/>
        </w:rPr>
        <w:t xml:space="preserve"> </w:t>
      </w:r>
      <w:r w:rsidRPr="00203ACB">
        <w:rPr>
          <w:color w:val="333333"/>
        </w:rPr>
        <w:t>janvāra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Senāta</w:t>
      </w:r>
      <w:r w:rsidRPr="00203ACB">
        <w:rPr>
          <w:color w:val="333333"/>
          <w:spacing w:val="1"/>
        </w:rPr>
        <w:t xml:space="preserve"> </w:t>
      </w:r>
      <w:r w:rsidRPr="00203ACB">
        <w:rPr>
          <w:color w:val="333333"/>
        </w:rPr>
        <w:t>sēdes</w:t>
      </w:r>
      <w:r w:rsidRPr="00203ACB">
        <w:rPr>
          <w:color w:val="333333"/>
          <w:spacing w:val="-61"/>
        </w:rPr>
        <w:t xml:space="preserve"> </w:t>
      </w:r>
      <w:r w:rsidRPr="00203ACB">
        <w:rPr>
          <w:color w:val="333333"/>
        </w:rPr>
        <w:t>protokols Nr. 1.) “Daugavpils Universitātes attīstības stratēģijas 2015. – 2020." termiņš pagarināts</w:t>
      </w:r>
      <w:r w:rsidRPr="00203ACB">
        <w:rPr>
          <w:color w:val="333333"/>
          <w:spacing w:val="1"/>
        </w:rPr>
        <w:t xml:space="preserve"> </w:t>
      </w:r>
      <w:r w:rsidRPr="00203ACB">
        <w:rPr>
          <w:color w:val="333333"/>
        </w:rPr>
        <w:t>līdz</w:t>
      </w:r>
      <w:r w:rsidRPr="00203ACB">
        <w:rPr>
          <w:color w:val="333333"/>
          <w:spacing w:val="-3"/>
        </w:rPr>
        <w:t xml:space="preserve"> </w:t>
      </w:r>
      <w:r w:rsidRPr="00203ACB">
        <w:rPr>
          <w:color w:val="333333"/>
        </w:rPr>
        <w:t>jaunas</w:t>
      </w:r>
      <w:r w:rsidRPr="00203ACB">
        <w:rPr>
          <w:color w:val="333333"/>
          <w:spacing w:val="-3"/>
        </w:rPr>
        <w:t xml:space="preserve"> </w:t>
      </w:r>
      <w:r w:rsidRPr="00203ACB">
        <w:rPr>
          <w:color w:val="333333"/>
        </w:rPr>
        <w:t>apstiprinātas</w:t>
      </w:r>
      <w:r w:rsidRPr="00203ACB">
        <w:rPr>
          <w:color w:val="333333"/>
          <w:spacing w:val="-2"/>
        </w:rPr>
        <w:t xml:space="preserve"> </w:t>
      </w:r>
      <w:r w:rsidRPr="00203ACB">
        <w:rPr>
          <w:color w:val="333333"/>
        </w:rPr>
        <w:t>stratēģijas</w:t>
      </w:r>
      <w:r w:rsidRPr="00203ACB">
        <w:rPr>
          <w:color w:val="333333"/>
          <w:spacing w:val="-3"/>
        </w:rPr>
        <w:t xml:space="preserve"> </w:t>
      </w:r>
      <w:r w:rsidRPr="00203ACB">
        <w:rPr>
          <w:color w:val="333333"/>
        </w:rPr>
        <w:t>darbības</w:t>
      </w:r>
      <w:r w:rsidRPr="00203ACB">
        <w:rPr>
          <w:color w:val="333333"/>
          <w:spacing w:val="-3"/>
        </w:rPr>
        <w:t xml:space="preserve"> </w:t>
      </w:r>
      <w:r w:rsidRPr="00203ACB">
        <w:rPr>
          <w:color w:val="333333"/>
        </w:rPr>
        <w:t>uzsākšanai</w:t>
      </w:r>
      <w:r w:rsidRPr="00203ACB">
        <w:rPr>
          <w:color w:val="333333"/>
          <w:spacing w:val="-2"/>
        </w:rPr>
        <w:t xml:space="preserve"> </w:t>
      </w:r>
      <w:r w:rsidRPr="00203ACB">
        <w:rPr>
          <w:color w:val="333333"/>
        </w:rPr>
        <w:t>(indikatīvi</w:t>
      </w:r>
      <w:r w:rsidRPr="00203ACB">
        <w:rPr>
          <w:color w:val="333333"/>
          <w:spacing w:val="-3"/>
        </w:rPr>
        <w:t xml:space="preserve"> </w:t>
      </w:r>
      <w:r w:rsidRPr="00203ACB">
        <w:rPr>
          <w:color w:val="333333"/>
        </w:rPr>
        <w:t>2023.</w:t>
      </w:r>
      <w:r w:rsidRPr="00203ACB">
        <w:rPr>
          <w:color w:val="333333"/>
          <w:spacing w:val="-3"/>
        </w:rPr>
        <w:t xml:space="preserve"> </w:t>
      </w:r>
      <w:r w:rsidRPr="00203ACB">
        <w:rPr>
          <w:color w:val="333333"/>
        </w:rPr>
        <w:t>gads).</w:t>
      </w:r>
    </w:p>
    <w:p w14:paraId="17072103" w14:textId="77777777" w:rsidR="00C93BA7" w:rsidRPr="00203ACB" w:rsidRDefault="00203ACB">
      <w:pPr>
        <w:pStyle w:val="BodyText"/>
        <w:spacing w:before="151" w:line="295" w:lineRule="auto"/>
        <w:ind w:left="560" w:right="329"/>
        <w:jc w:val="both"/>
      </w:pPr>
      <w:r w:rsidRPr="00203ACB">
        <w:rPr>
          <w:b/>
          <w:color w:val="333333"/>
        </w:rPr>
        <w:t>Stratēģijas</w:t>
      </w:r>
      <w:r w:rsidRPr="00203ACB">
        <w:rPr>
          <w:b/>
          <w:color w:val="333333"/>
          <w:spacing w:val="1"/>
        </w:rPr>
        <w:t xml:space="preserve"> </w:t>
      </w:r>
      <w:r w:rsidRPr="00203ACB">
        <w:rPr>
          <w:b/>
          <w:color w:val="333333"/>
        </w:rPr>
        <w:t>vispārīgais</w:t>
      </w:r>
      <w:r w:rsidRPr="00203ACB">
        <w:rPr>
          <w:b/>
          <w:color w:val="333333"/>
          <w:spacing w:val="1"/>
        </w:rPr>
        <w:t xml:space="preserve"> </w:t>
      </w:r>
      <w:r w:rsidRPr="00203ACB">
        <w:rPr>
          <w:b/>
          <w:color w:val="333333"/>
        </w:rPr>
        <w:t>mērķis</w:t>
      </w:r>
      <w:r w:rsidRPr="00203ACB">
        <w:rPr>
          <w:b/>
          <w:color w:val="333333"/>
          <w:spacing w:val="1"/>
        </w:rPr>
        <w:t xml:space="preserve"> </w:t>
      </w:r>
      <w:r w:rsidRPr="00203ACB">
        <w:rPr>
          <w:b/>
          <w:color w:val="333333"/>
        </w:rPr>
        <w:t>ir</w:t>
      </w:r>
      <w:r w:rsidRPr="00203ACB">
        <w:rPr>
          <w:b/>
          <w:color w:val="333333"/>
          <w:spacing w:val="1"/>
        </w:rPr>
        <w:t xml:space="preserve"> </w:t>
      </w:r>
      <w:r w:rsidRPr="00203ACB">
        <w:rPr>
          <w:color w:val="333333"/>
        </w:rPr>
        <w:t>attīstīt</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Universitāti</w:t>
      </w:r>
      <w:r w:rsidRPr="00203ACB">
        <w:rPr>
          <w:color w:val="333333"/>
          <w:spacing w:val="1"/>
        </w:rPr>
        <w:t xml:space="preserve"> </w:t>
      </w:r>
      <w:r w:rsidRPr="00203ACB">
        <w:rPr>
          <w:color w:val="333333"/>
        </w:rPr>
        <w:t>kā</w:t>
      </w:r>
      <w:r w:rsidRPr="00203ACB">
        <w:rPr>
          <w:color w:val="333333"/>
          <w:spacing w:val="63"/>
        </w:rPr>
        <w:t xml:space="preserve"> </w:t>
      </w:r>
      <w:r w:rsidRPr="00203ACB">
        <w:rPr>
          <w:color w:val="333333"/>
        </w:rPr>
        <w:t>akadēmiskajās</w:t>
      </w:r>
      <w:r w:rsidRPr="00203ACB">
        <w:rPr>
          <w:color w:val="333333"/>
          <w:spacing w:val="63"/>
        </w:rPr>
        <w:t xml:space="preserve"> </w:t>
      </w:r>
      <w:r w:rsidRPr="00203ACB">
        <w:rPr>
          <w:color w:val="333333"/>
        </w:rPr>
        <w:t>tradīcijās</w:t>
      </w:r>
      <w:r w:rsidRPr="00203ACB">
        <w:rPr>
          <w:color w:val="333333"/>
          <w:spacing w:val="1"/>
        </w:rPr>
        <w:t xml:space="preserve"> </w:t>
      </w:r>
      <w:r w:rsidRPr="00203ACB">
        <w:rPr>
          <w:color w:val="333333"/>
        </w:rPr>
        <w:t>balstītu,</w:t>
      </w:r>
      <w:r w:rsidRPr="00203ACB">
        <w:rPr>
          <w:color w:val="333333"/>
          <w:spacing w:val="-5"/>
        </w:rPr>
        <w:t xml:space="preserve"> </w:t>
      </w:r>
      <w:r w:rsidRPr="00203ACB">
        <w:rPr>
          <w:color w:val="333333"/>
        </w:rPr>
        <w:t>mūsdienīgu</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konkurētspējīgu</w:t>
      </w:r>
      <w:r w:rsidRPr="00203ACB">
        <w:rPr>
          <w:color w:val="333333"/>
          <w:spacing w:val="-5"/>
        </w:rPr>
        <w:t xml:space="preserve"> </w:t>
      </w:r>
      <w:r w:rsidRPr="00203ACB">
        <w:rPr>
          <w:color w:val="333333"/>
        </w:rPr>
        <w:t>studiju,</w:t>
      </w:r>
      <w:r w:rsidRPr="00203ACB">
        <w:rPr>
          <w:color w:val="333333"/>
          <w:spacing w:val="-4"/>
        </w:rPr>
        <w:t xml:space="preserve"> </w:t>
      </w:r>
      <w:r w:rsidRPr="00203ACB">
        <w:rPr>
          <w:color w:val="333333"/>
        </w:rPr>
        <w:t>zinātnes</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inovāciju</w:t>
      </w:r>
      <w:r w:rsidRPr="00203ACB">
        <w:rPr>
          <w:color w:val="333333"/>
          <w:spacing w:val="-5"/>
        </w:rPr>
        <w:t xml:space="preserve"> </w:t>
      </w:r>
      <w:r w:rsidRPr="00203ACB">
        <w:rPr>
          <w:color w:val="333333"/>
        </w:rPr>
        <w:t>centru.</w:t>
      </w:r>
    </w:p>
    <w:p w14:paraId="078A2E5C" w14:textId="77777777" w:rsidR="00C93BA7" w:rsidRPr="00203ACB" w:rsidRDefault="00203ACB">
      <w:pPr>
        <w:pStyle w:val="ListParagraph"/>
        <w:numPr>
          <w:ilvl w:val="0"/>
          <w:numId w:val="60"/>
        </w:numPr>
        <w:tabs>
          <w:tab w:val="left" w:pos="985"/>
          <w:tab w:val="left" w:pos="2470"/>
          <w:tab w:val="left" w:pos="4222"/>
          <w:tab w:val="left" w:pos="5530"/>
          <w:tab w:val="left" w:pos="6861"/>
          <w:tab w:val="left" w:pos="7713"/>
          <w:tab w:val="left" w:pos="8023"/>
          <w:tab w:val="left" w:pos="8876"/>
        </w:tabs>
        <w:spacing w:before="150" w:line="295" w:lineRule="auto"/>
        <w:ind w:right="417" w:firstLine="0"/>
        <w:rPr>
          <w:sz w:val="21"/>
        </w:rPr>
      </w:pPr>
      <w:r w:rsidRPr="00203ACB">
        <w:rPr>
          <w:color w:val="333333"/>
          <w:spacing w:val="21"/>
          <w:w w:val="105"/>
          <w:sz w:val="21"/>
        </w:rPr>
        <w:t>Daugavpils</w:t>
      </w:r>
      <w:r w:rsidRPr="00203ACB">
        <w:rPr>
          <w:color w:val="333333"/>
          <w:spacing w:val="21"/>
          <w:w w:val="105"/>
          <w:sz w:val="21"/>
        </w:rPr>
        <w:tab/>
      </w:r>
      <w:r w:rsidRPr="00203ACB">
        <w:rPr>
          <w:color w:val="333333"/>
          <w:spacing w:val="22"/>
          <w:w w:val="105"/>
          <w:sz w:val="21"/>
        </w:rPr>
        <w:t>Universitātes</w:t>
      </w:r>
      <w:r w:rsidRPr="00203ACB">
        <w:rPr>
          <w:color w:val="333333"/>
          <w:spacing w:val="22"/>
          <w:w w:val="105"/>
          <w:sz w:val="21"/>
        </w:rPr>
        <w:tab/>
      </w:r>
      <w:r w:rsidRPr="00203ACB">
        <w:rPr>
          <w:color w:val="333333"/>
          <w:spacing w:val="21"/>
          <w:w w:val="105"/>
          <w:sz w:val="21"/>
        </w:rPr>
        <w:t>attīstības</w:t>
      </w:r>
      <w:r w:rsidRPr="00203ACB">
        <w:rPr>
          <w:color w:val="333333"/>
          <w:spacing w:val="21"/>
          <w:w w:val="105"/>
          <w:sz w:val="21"/>
        </w:rPr>
        <w:tab/>
        <w:t>stratēģija</w:t>
      </w:r>
      <w:r w:rsidRPr="00203ACB">
        <w:rPr>
          <w:color w:val="333333"/>
          <w:spacing w:val="21"/>
          <w:w w:val="105"/>
          <w:sz w:val="21"/>
        </w:rPr>
        <w:tab/>
      </w:r>
      <w:r w:rsidRPr="00203ACB">
        <w:rPr>
          <w:color w:val="333333"/>
          <w:spacing w:val="19"/>
          <w:w w:val="105"/>
          <w:sz w:val="21"/>
        </w:rPr>
        <w:t>2015.</w:t>
      </w:r>
      <w:r w:rsidRPr="00203ACB">
        <w:rPr>
          <w:color w:val="333333"/>
          <w:spacing w:val="19"/>
          <w:w w:val="105"/>
          <w:sz w:val="21"/>
        </w:rPr>
        <w:tab/>
      </w:r>
      <w:r w:rsidRPr="00203ACB">
        <w:rPr>
          <w:color w:val="333333"/>
          <w:w w:val="105"/>
          <w:sz w:val="21"/>
        </w:rPr>
        <w:t>–</w:t>
      </w:r>
      <w:r w:rsidRPr="00203ACB">
        <w:rPr>
          <w:color w:val="333333"/>
          <w:w w:val="105"/>
          <w:sz w:val="21"/>
        </w:rPr>
        <w:tab/>
      </w:r>
      <w:r w:rsidRPr="00203ACB">
        <w:rPr>
          <w:color w:val="333333"/>
          <w:spacing w:val="19"/>
          <w:w w:val="105"/>
          <w:sz w:val="21"/>
        </w:rPr>
        <w:t>2020.</w:t>
      </w:r>
      <w:r w:rsidRPr="00203ACB">
        <w:rPr>
          <w:color w:val="333333"/>
          <w:spacing w:val="19"/>
          <w:w w:val="105"/>
          <w:sz w:val="21"/>
        </w:rPr>
        <w:tab/>
      </w:r>
      <w:r w:rsidRPr="00203ACB">
        <w:rPr>
          <w:color w:val="333333"/>
          <w:spacing w:val="21"/>
          <w:sz w:val="21"/>
        </w:rPr>
        <w:t>Pieejams:</w:t>
      </w:r>
      <w:r w:rsidRPr="00203ACB">
        <w:rPr>
          <w:color w:val="333333"/>
          <w:spacing w:val="-61"/>
          <w:sz w:val="21"/>
        </w:rPr>
        <w:t xml:space="preserve"> </w:t>
      </w:r>
      <w:hyperlink r:id="rId24">
        <w:r w:rsidRPr="00203ACB">
          <w:rPr>
            <w:color w:val="428AC9"/>
            <w:sz w:val="21"/>
          </w:rPr>
          <w:t>https://du.lv/wp-content/uploads/2021/12/DU_attistibas_strategija_25.01.2021.-converted.pdf</w:t>
        </w:r>
      </w:hyperlink>
    </w:p>
    <w:p w14:paraId="5B2130B9" w14:textId="77777777" w:rsidR="00C93BA7" w:rsidRPr="00203ACB" w:rsidRDefault="00C93BA7">
      <w:pPr>
        <w:pStyle w:val="BodyText"/>
        <w:rPr>
          <w:sz w:val="24"/>
        </w:rPr>
      </w:pPr>
    </w:p>
    <w:p w14:paraId="235716FB" w14:textId="77777777" w:rsidR="00C93BA7" w:rsidRPr="00203ACB" w:rsidRDefault="00C93BA7">
      <w:pPr>
        <w:pStyle w:val="BodyText"/>
        <w:spacing w:before="8"/>
        <w:rPr>
          <w:sz w:val="27"/>
        </w:rPr>
      </w:pPr>
    </w:p>
    <w:p w14:paraId="5F1952A1" w14:textId="77777777" w:rsidR="00C93BA7" w:rsidRPr="00203ACB" w:rsidRDefault="00203ACB">
      <w:pPr>
        <w:pStyle w:val="Heading5"/>
        <w:ind w:left="560"/>
        <w:jc w:val="left"/>
      </w:pPr>
      <w:r w:rsidRPr="00203ACB">
        <w:rPr>
          <w:color w:val="333333"/>
          <w:w w:val="110"/>
        </w:rPr>
        <w:t>Stratēģija</w:t>
      </w:r>
      <w:r w:rsidRPr="00203ACB">
        <w:rPr>
          <w:color w:val="333333"/>
          <w:spacing w:val="-11"/>
          <w:w w:val="110"/>
        </w:rPr>
        <w:t xml:space="preserve"> </w:t>
      </w:r>
      <w:r w:rsidRPr="00203ACB">
        <w:rPr>
          <w:color w:val="333333"/>
          <w:w w:val="110"/>
        </w:rPr>
        <w:t>nosaka</w:t>
      </w:r>
      <w:r w:rsidRPr="00203ACB">
        <w:rPr>
          <w:color w:val="333333"/>
          <w:spacing w:val="-10"/>
          <w:w w:val="110"/>
        </w:rPr>
        <w:t xml:space="preserve"> </w:t>
      </w:r>
      <w:r w:rsidRPr="00203ACB">
        <w:rPr>
          <w:color w:val="333333"/>
          <w:w w:val="110"/>
        </w:rPr>
        <w:t>vidēja</w:t>
      </w:r>
      <w:r w:rsidRPr="00203ACB">
        <w:rPr>
          <w:color w:val="333333"/>
          <w:spacing w:val="-11"/>
          <w:w w:val="110"/>
        </w:rPr>
        <w:t xml:space="preserve"> </w:t>
      </w:r>
      <w:r w:rsidRPr="00203ACB">
        <w:rPr>
          <w:color w:val="333333"/>
          <w:w w:val="110"/>
        </w:rPr>
        <w:t>termiņa</w:t>
      </w:r>
      <w:r w:rsidRPr="00203ACB">
        <w:rPr>
          <w:color w:val="333333"/>
          <w:spacing w:val="-10"/>
          <w:w w:val="110"/>
        </w:rPr>
        <w:t xml:space="preserve"> </w:t>
      </w:r>
      <w:r w:rsidRPr="00203ACB">
        <w:rPr>
          <w:color w:val="333333"/>
          <w:w w:val="110"/>
        </w:rPr>
        <w:t>mērķus:</w:t>
      </w:r>
    </w:p>
    <w:p w14:paraId="6983D436" w14:textId="77777777" w:rsidR="00C93BA7" w:rsidRPr="00203ACB" w:rsidRDefault="00C93BA7">
      <w:pPr>
        <w:pStyle w:val="BodyText"/>
        <w:spacing w:before="4"/>
        <w:rPr>
          <w:b/>
          <w:sz w:val="9"/>
        </w:rPr>
      </w:pPr>
    </w:p>
    <w:p w14:paraId="017100C6" w14:textId="77777777" w:rsidR="00C93BA7" w:rsidRPr="00203ACB" w:rsidRDefault="00203ACB">
      <w:pPr>
        <w:pStyle w:val="ListParagraph"/>
        <w:numPr>
          <w:ilvl w:val="1"/>
          <w:numId w:val="60"/>
        </w:numPr>
        <w:tabs>
          <w:tab w:val="left" w:pos="1161"/>
        </w:tabs>
        <w:spacing w:before="97" w:line="295" w:lineRule="auto"/>
        <w:ind w:right="326"/>
        <w:jc w:val="both"/>
        <w:rPr>
          <w:sz w:val="21"/>
        </w:rPr>
      </w:pPr>
      <w:r w:rsidRPr="00203ACB">
        <w:rPr>
          <w:color w:val="333333"/>
          <w:sz w:val="21"/>
        </w:rPr>
        <w:t>Nodrošināt kvalitatīvu izglītību, kas atbilst nākotnes izaicinājumiem un balstās uz teorētiskām</w:t>
      </w:r>
      <w:r w:rsidRPr="00203ACB">
        <w:rPr>
          <w:color w:val="333333"/>
          <w:spacing w:val="1"/>
          <w:sz w:val="21"/>
        </w:rPr>
        <w:t xml:space="preserve"> </w:t>
      </w:r>
      <w:r w:rsidRPr="00203ACB">
        <w:rPr>
          <w:color w:val="333333"/>
          <w:sz w:val="21"/>
        </w:rPr>
        <w:t>zināšanām</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pētniecības</w:t>
      </w:r>
      <w:r w:rsidRPr="00203ACB">
        <w:rPr>
          <w:color w:val="333333"/>
          <w:spacing w:val="1"/>
          <w:sz w:val="21"/>
        </w:rPr>
        <w:t xml:space="preserve"> </w:t>
      </w:r>
      <w:r w:rsidRPr="00203ACB">
        <w:rPr>
          <w:color w:val="333333"/>
          <w:sz w:val="21"/>
        </w:rPr>
        <w:t>prasmju</w:t>
      </w:r>
      <w:r w:rsidRPr="00203ACB">
        <w:rPr>
          <w:color w:val="333333"/>
          <w:spacing w:val="1"/>
          <w:sz w:val="21"/>
        </w:rPr>
        <w:t xml:space="preserve"> </w:t>
      </w:r>
      <w:r w:rsidRPr="00203ACB">
        <w:rPr>
          <w:color w:val="333333"/>
          <w:sz w:val="21"/>
        </w:rPr>
        <w:t>apgūšanu,</w:t>
      </w:r>
      <w:r w:rsidRPr="00203ACB">
        <w:rPr>
          <w:color w:val="333333"/>
          <w:spacing w:val="1"/>
          <w:sz w:val="21"/>
        </w:rPr>
        <w:t xml:space="preserve"> </w:t>
      </w:r>
      <w:r w:rsidRPr="00203ACB">
        <w:rPr>
          <w:color w:val="333333"/>
          <w:sz w:val="21"/>
        </w:rPr>
        <w:t>sagatavojot</w:t>
      </w:r>
      <w:r w:rsidRPr="00203ACB">
        <w:rPr>
          <w:color w:val="333333"/>
          <w:spacing w:val="1"/>
          <w:sz w:val="21"/>
        </w:rPr>
        <w:t xml:space="preserve"> </w:t>
      </w:r>
      <w:r w:rsidRPr="00203ACB">
        <w:rPr>
          <w:color w:val="333333"/>
          <w:sz w:val="21"/>
        </w:rPr>
        <w:t>starptautiskajā</w:t>
      </w:r>
      <w:r w:rsidRPr="00203ACB">
        <w:rPr>
          <w:color w:val="333333"/>
          <w:spacing w:val="1"/>
          <w:sz w:val="21"/>
        </w:rPr>
        <w:t xml:space="preserve"> </w:t>
      </w:r>
      <w:r w:rsidRPr="00203ACB">
        <w:rPr>
          <w:color w:val="333333"/>
          <w:sz w:val="21"/>
        </w:rPr>
        <w:t>darba</w:t>
      </w:r>
      <w:r w:rsidRPr="00203ACB">
        <w:rPr>
          <w:color w:val="333333"/>
          <w:spacing w:val="1"/>
          <w:sz w:val="21"/>
        </w:rPr>
        <w:t xml:space="preserve"> </w:t>
      </w:r>
      <w:r w:rsidRPr="00203ACB">
        <w:rPr>
          <w:color w:val="333333"/>
          <w:sz w:val="21"/>
        </w:rPr>
        <w:t>tirgū</w:t>
      </w:r>
      <w:r w:rsidRPr="00203ACB">
        <w:rPr>
          <w:color w:val="333333"/>
          <w:spacing w:val="1"/>
          <w:sz w:val="21"/>
        </w:rPr>
        <w:t xml:space="preserve"> </w:t>
      </w:r>
      <w:r w:rsidRPr="00203ACB">
        <w:rPr>
          <w:color w:val="333333"/>
          <w:sz w:val="21"/>
        </w:rPr>
        <w:t>konkurētspējīgus</w:t>
      </w:r>
      <w:r w:rsidRPr="00203ACB">
        <w:rPr>
          <w:color w:val="333333"/>
          <w:spacing w:val="-4"/>
          <w:sz w:val="21"/>
        </w:rPr>
        <w:t xml:space="preserve"> </w:t>
      </w:r>
      <w:r w:rsidRPr="00203ACB">
        <w:rPr>
          <w:color w:val="333333"/>
          <w:sz w:val="21"/>
        </w:rPr>
        <w:t>speciālistus,</w:t>
      </w:r>
      <w:r w:rsidRPr="00203ACB">
        <w:rPr>
          <w:color w:val="333333"/>
          <w:spacing w:val="-3"/>
          <w:sz w:val="21"/>
        </w:rPr>
        <w:t xml:space="preserve"> </w:t>
      </w:r>
      <w:r w:rsidRPr="00203ACB">
        <w:rPr>
          <w:color w:val="333333"/>
          <w:sz w:val="21"/>
        </w:rPr>
        <w:t>attīstot</w:t>
      </w:r>
      <w:r w:rsidRPr="00203ACB">
        <w:rPr>
          <w:color w:val="333333"/>
          <w:spacing w:val="-4"/>
          <w:sz w:val="21"/>
        </w:rPr>
        <w:t xml:space="preserve"> </w:t>
      </w:r>
      <w:r w:rsidRPr="00203ACB">
        <w:rPr>
          <w:color w:val="333333"/>
          <w:sz w:val="21"/>
        </w:rPr>
        <w:t>viņu</w:t>
      </w:r>
      <w:r w:rsidRPr="00203ACB">
        <w:rPr>
          <w:color w:val="333333"/>
          <w:spacing w:val="-3"/>
          <w:sz w:val="21"/>
        </w:rPr>
        <w:t xml:space="preserve"> </w:t>
      </w:r>
      <w:r w:rsidRPr="00203ACB">
        <w:rPr>
          <w:color w:val="333333"/>
          <w:sz w:val="21"/>
        </w:rPr>
        <w:t>spējas</w:t>
      </w:r>
      <w:r w:rsidRPr="00203ACB">
        <w:rPr>
          <w:color w:val="333333"/>
          <w:spacing w:val="-3"/>
          <w:sz w:val="21"/>
        </w:rPr>
        <w:t xml:space="preserve"> </w:t>
      </w:r>
      <w:r w:rsidRPr="00203ACB">
        <w:rPr>
          <w:color w:val="333333"/>
          <w:sz w:val="21"/>
        </w:rPr>
        <w:t>un</w:t>
      </w:r>
      <w:r w:rsidRPr="00203ACB">
        <w:rPr>
          <w:color w:val="333333"/>
          <w:spacing w:val="-4"/>
          <w:sz w:val="21"/>
        </w:rPr>
        <w:t xml:space="preserve"> </w:t>
      </w:r>
      <w:r w:rsidRPr="00203ACB">
        <w:rPr>
          <w:color w:val="333333"/>
          <w:sz w:val="21"/>
        </w:rPr>
        <w:t>motivējot</w:t>
      </w:r>
      <w:r w:rsidRPr="00203ACB">
        <w:rPr>
          <w:color w:val="333333"/>
          <w:spacing w:val="-3"/>
          <w:sz w:val="21"/>
        </w:rPr>
        <w:t xml:space="preserve"> </w:t>
      </w:r>
      <w:r w:rsidRPr="00203ACB">
        <w:rPr>
          <w:color w:val="333333"/>
          <w:sz w:val="21"/>
        </w:rPr>
        <w:t>izglītoties</w:t>
      </w:r>
      <w:r w:rsidRPr="00203ACB">
        <w:rPr>
          <w:color w:val="333333"/>
          <w:spacing w:val="-4"/>
          <w:sz w:val="21"/>
        </w:rPr>
        <w:t xml:space="preserve"> </w:t>
      </w:r>
      <w:r w:rsidRPr="00203ACB">
        <w:rPr>
          <w:color w:val="333333"/>
          <w:sz w:val="21"/>
        </w:rPr>
        <w:t>mūža</w:t>
      </w:r>
      <w:r w:rsidRPr="00203ACB">
        <w:rPr>
          <w:color w:val="333333"/>
          <w:spacing w:val="-3"/>
          <w:sz w:val="21"/>
        </w:rPr>
        <w:t xml:space="preserve"> </w:t>
      </w:r>
      <w:r w:rsidRPr="00203ACB">
        <w:rPr>
          <w:color w:val="333333"/>
          <w:sz w:val="21"/>
        </w:rPr>
        <w:t>garumā.</w:t>
      </w:r>
    </w:p>
    <w:p w14:paraId="673767A5" w14:textId="77777777" w:rsidR="00C93BA7" w:rsidRPr="00203ACB" w:rsidRDefault="00203ACB">
      <w:pPr>
        <w:pStyle w:val="ListParagraph"/>
        <w:numPr>
          <w:ilvl w:val="1"/>
          <w:numId w:val="60"/>
        </w:numPr>
        <w:tabs>
          <w:tab w:val="left" w:pos="1161"/>
        </w:tabs>
        <w:spacing w:before="1" w:line="295" w:lineRule="auto"/>
        <w:ind w:right="867"/>
        <w:rPr>
          <w:sz w:val="21"/>
        </w:rPr>
      </w:pPr>
      <w:r w:rsidRPr="00203ACB">
        <w:rPr>
          <w:color w:val="333333"/>
          <w:sz w:val="21"/>
        </w:rPr>
        <w:t>Attīstīt</w:t>
      </w:r>
      <w:r w:rsidRPr="00203ACB">
        <w:rPr>
          <w:color w:val="333333"/>
          <w:spacing w:val="-9"/>
          <w:sz w:val="21"/>
        </w:rPr>
        <w:t xml:space="preserve"> </w:t>
      </w:r>
      <w:r w:rsidRPr="00203ACB">
        <w:rPr>
          <w:color w:val="333333"/>
          <w:sz w:val="21"/>
        </w:rPr>
        <w:t>starptautiska</w:t>
      </w:r>
      <w:r w:rsidRPr="00203ACB">
        <w:rPr>
          <w:color w:val="333333"/>
          <w:spacing w:val="-9"/>
          <w:sz w:val="21"/>
        </w:rPr>
        <w:t xml:space="preserve"> </w:t>
      </w:r>
      <w:r w:rsidRPr="00203ACB">
        <w:rPr>
          <w:color w:val="333333"/>
          <w:sz w:val="21"/>
        </w:rPr>
        <w:t>līmeņa</w:t>
      </w:r>
      <w:r w:rsidRPr="00203ACB">
        <w:rPr>
          <w:color w:val="333333"/>
          <w:spacing w:val="-8"/>
          <w:sz w:val="21"/>
        </w:rPr>
        <w:t xml:space="preserve"> </w:t>
      </w:r>
      <w:r w:rsidRPr="00203ACB">
        <w:rPr>
          <w:color w:val="333333"/>
          <w:sz w:val="21"/>
        </w:rPr>
        <w:t>zinātnisko</w:t>
      </w:r>
      <w:r w:rsidRPr="00203ACB">
        <w:rPr>
          <w:color w:val="333333"/>
          <w:spacing w:val="-9"/>
          <w:sz w:val="21"/>
        </w:rPr>
        <w:t xml:space="preserve"> </w:t>
      </w:r>
      <w:r w:rsidRPr="00203ACB">
        <w:rPr>
          <w:color w:val="333333"/>
          <w:sz w:val="21"/>
        </w:rPr>
        <w:t>un</w:t>
      </w:r>
      <w:r w:rsidRPr="00203ACB">
        <w:rPr>
          <w:color w:val="333333"/>
          <w:spacing w:val="-8"/>
          <w:sz w:val="21"/>
        </w:rPr>
        <w:t xml:space="preserve"> </w:t>
      </w:r>
      <w:r w:rsidRPr="00203ACB">
        <w:rPr>
          <w:color w:val="333333"/>
          <w:sz w:val="21"/>
        </w:rPr>
        <w:t>radošo</w:t>
      </w:r>
      <w:r w:rsidRPr="00203ACB">
        <w:rPr>
          <w:color w:val="333333"/>
          <w:spacing w:val="-9"/>
          <w:sz w:val="21"/>
        </w:rPr>
        <w:t xml:space="preserve"> </w:t>
      </w:r>
      <w:r w:rsidRPr="00203ACB">
        <w:rPr>
          <w:color w:val="333333"/>
          <w:sz w:val="21"/>
        </w:rPr>
        <w:t>darbību,</w:t>
      </w:r>
      <w:r w:rsidRPr="00203ACB">
        <w:rPr>
          <w:color w:val="333333"/>
          <w:spacing w:val="-8"/>
          <w:sz w:val="21"/>
        </w:rPr>
        <w:t xml:space="preserve"> </w:t>
      </w:r>
      <w:r w:rsidRPr="00203ACB">
        <w:rPr>
          <w:color w:val="333333"/>
          <w:sz w:val="21"/>
        </w:rPr>
        <w:t>padziiinot</w:t>
      </w:r>
      <w:r w:rsidRPr="00203ACB">
        <w:rPr>
          <w:color w:val="333333"/>
          <w:spacing w:val="-9"/>
          <w:sz w:val="21"/>
        </w:rPr>
        <w:t xml:space="preserve"> </w:t>
      </w:r>
      <w:r w:rsidRPr="00203ACB">
        <w:rPr>
          <w:color w:val="333333"/>
          <w:sz w:val="21"/>
        </w:rPr>
        <w:t>zinātnisko</w:t>
      </w:r>
      <w:r w:rsidRPr="00203ACB">
        <w:rPr>
          <w:color w:val="333333"/>
          <w:spacing w:val="-8"/>
          <w:sz w:val="21"/>
        </w:rPr>
        <w:t xml:space="preserve"> </w:t>
      </w:r>
      <w:r w:rsidRPr="00203ACB">
        <w:rPr>
          <w:color w:val="333333"/>
          <w:sz w:val="21"/>
        </w:rPr>
        <w:t>pētījumu</w:t>
      </w:r>
      <w:r w:rsidRPr="00203ACB">
        <w:rPr>
          <w:color w:val="333333"/>
          <w:spacing w:val="-60"/>
          <w:sz w:val="21"/>
        </w:rPr>
        <w:t xml:space="preserve"> </w:t>
      </w:r>
      <w:r w:rsidRPr="00203ACB">
        <w:rPr>
          <w:color w:val="333333"/>
          <w:sz w:val="21"/>
        </w:rPr>
        <w:t>integrāciju studiju procesā, iesaistoties starptautiskajās, valsts un nozaru pētniecības</w:t>
      </w:r>
      <w:r w:rsidRPr="00203ACB">
        <w:rPr>
          <w:color w:val="333333"/>
          <w:spacing w:val="1"/>
          <w:sz w:val="21"/>
        </w:rPr>
        <w:t xml:space="preserve"> </w:t>
      </w:r>
      <w:r w:rsidRPr="00203ACB">
        <w:rPr>
          <w:color w:val="333333"/>
          <w:sz w:val="21"/>
        </w:rPr>
        <w:t>programmās, sekmējot tehnoloģiju pārnesi un inovāciju attīstību un veicinot sabiedrības</w:t>
      </w:r>
      <w:r w:rsidRPr="00203ACB">
        <w:rPr>
          <w:color w:val="333333"/>
          <w:spacing w:val="-61"/>
          <w:sz w:val="21"/>
        </w:rPr>
        <w:t xml:space="preserve"> </w:t>
      </w:r>
      <w:r w:rsidRPr="00203ACB">
        <w:rPr>
          <w:color w:val="333333"/>
          <w:sz w:val="21"/>
        </w:rPr>
        <w:t>izpratni</w:t>
      </w:r>
      <w:r w:rsidRPr="00203ACB">
        <w:rPr>
          <w:color w:val="333333"/>
          <w:spacing w:val="-5"/>
          <w:sz w:val="21"/>
        </w:rPr>
        <w:t xml:space="preserve"> </w:t>
      </w:r>
      <w:r w:rsidRPr="00203ACB">
        <w:rPr>
          <w:color w:val="333333"/>
          <w:sz w:val="21"/>
        </w:rPr>
        <w:t>par</w:t>
      </w:r>
      <w:r w:rsidRPr="00203ACB">
        <w:rPr>
          <w:color w:val="333333"/>
          <w:spacing w:val="-4"/>
          <w:sz w:val="21"/>
        </w:rPr>
        <w:t xml:space="preserve"> </w:t>
      </w:r>
      <w:r w:rsidRPr="00203ACB">
        <w:rPr>
          <w:color w:val="333333"/>
          <w:sz w:val="21"/>
        </w:rPr>
        <w:t>zinātni.</w:t>
      </w:r>
    </w:p>
    <w:p w14:paraId="53901C3A" w14:textId="77777777" w:rsidR="00C93BA7" w:rsidRPr="00203ACB" w:rsidRDefault="00C93BA7">
      <w:pPr>
        <w:spacing w:line="295" w:lineRule="auto"/>
        <w:rPr>
          <w:sz w:val="21"/>
        </w:rPr>
        <w:sectPr w:rsidR="00C93BA7" w:rsidRPr="00203ACB">
          <w:pgSz w:w="11910" w:h="16840"/>
          <w:pgMar w:top="840" w:right="740" w:bottom="660" w:left="740" w:header="0" w:footer="438" w:gutter="0"/>
          <w:cols w:space="720"/>
        </w:sectPr>
      </w:pPr>
    </w:p>
    <w:p w14:paraId="5A97C8F7" w14:textId="77777777" w:rsidR="00C93BA7" w:rsidRPr="00203ACB" w:rsidRDefault="00203ACB">
      <w:pPr>
        <w:pStyle w:val="ListParagraph"/>
        <w:numPr>
          <w:ilvl w:val="1"/>
          <w:numId w:val="60"/>
        </w:numPr>
        <w:tabs>
          <w:tab w:val="left" w:pos="1161"/>
        </w:tabs>
        <w:spacing w:before="74" w:line="295" w:lineRule="auto"/>
        <w:ind w:right="636"/>
        <w:rPr>
          <w:sz w:val="21"/>
        </w:rPr>
      </w:pPr>
      <w:r w:rsidRPr="00203ACB">
        <w:rPr>
          <w:color w:val="333333"/>
          <w:sz w:val="21"/>
        </w:rPr>
        <w:lastRenderedPageBreak/>
        <w:t>Sekmēt</w:t>
      </w:r>
      <w:r w:rsidRPr="00203ACB">
        <w:rPr>
          <w:color w:val="333333"/>
          <w:spacing w:val="2"/>
          <w:sz w:val="21"/>
        </w:rPr>
        <w:t xml:space="preserve"> </w:t>
      </w:r>
      <w:r w:rsidRPr="00203ACB">
        <w:rPr>
          <w:color w:val="333333"/>
          <w:sz w:val="21"/>
        </w:rPr>
        <w:t>Daugavpils</w:t>
      </w:r>
      <w:r w:rsidRPr="00203ACB">
        <w:rPr>
          <w:color w:val="333333"/>
          <w:spacing w:val="3"/>
          <w:sz w:val="21"/>
        </w:rPr>
        <w:t xml:space="preserve"> </w:t>
      </w:r>
      <w:r w:rsidRPr="00203ACB">
        <w:rPr>
          <w:color w:val="333333"/>
          <w:sz w:val="21"/>
        </w:rPr>
        <w:t>Universitātes</w:t>
      </w:r>
      <w:r w:rsidRPr="00203ACB">
        <w:rPr>
          <w:color w:val="333333"/>
          <w:spacing w:val="3"/>
          <w:sz w:val="21"/>
        </w:rPr>
        <w:t xml:space="preserve"> </w:t>
      </w:r>
      <w:r w:rsidRPr="00203ACB">
        <w:rPr>
          <w:color w:val="333333"/>
          <w:sz w:val="21"/>
        </w:rPr>
        <w:t>kā</w:t>
      </w:r>
      <w:r w:rsidRPr="00203ACB">
        <w:rPr>
          <w:color w:val="333333"/>
          <w:spacing w:val="3"/>
          <w:sz w:val="21"/>
        </w:rPr>
        <w:t xml:space="preserve"> </w:t>
      </w:r>
      <w:r w:rsidRPr="00203ACB">
        <w:rPr>
          <w:color w:val="333333"/>
          <w:sz w:val="21"/>
        </w:rPr>
        <w:t>zinātnes</w:t>
      </w:r>
      <w:r w:rsidRPr="00203ACB">
        <w:rPr>
          <w:color w:val="333333"/>
          <w:spacing w:val="3"/>
          <w:sz w:val="21"/>
        </w:rPr>
        <w:t xml:space="preserve"> </w:t>
      </w:r>
      <w:r w:rsidRPr="00203ACB">
        <w:rPr>
          <w:color w:val="333333"/>
          <w:sz w:val="21"/>
        </w:rPr>
        <w:t>izglītības</w:t>
      </w:r>
      <w:r w:rsidRPr="00203ACB">
        <w:rPr>
          <w:color w:val="333333"/>
          <w:spacing w:val="3"/>
          <w:sz w:val="21"/>
        </w:rPr>
        <w:t xml:space="preserve"> </w:t>
      </w:r>
      <w:r w:rsidRPr="00203ACB">
        <w:rPr>
          <w:color w:val="333333"/>
          <w:sz w:val="21"/>
        </w:rPr>
        <w:t>Austrumlatvijas</w:t>
      </w:r>
      <w:r w:rsidRPr="00203ACB">
        <w:rPr>
          <w:color w:val="333333"/>
          <w:spacing w:val="3"/>
          <w:sz w:val="21"/>
        </w:rPr>
        <w:t xml:space="preserve"> </w:t>
      </w:r>
      <w:r w:rsidRPr="00203ACB">
        <w:rPr>
          <w:color w:val="333333"/>
          <w:sz w:val="21"/>
        </w:rPr>
        <w:t>reģiona</w:t>
      </w:r>
      <w:r w:rsidRPr="00203ACB">
        <w:rPr>
          <w:color w:val="333333"/>
          <w:spacing w:val="3"/>
          <w:sz w:val="21"/>
        </w:rPr>
        <w:t xml:space="preserve"> </w:t>
      </w:r>
      <w:r w:rsidRPr="00203ACB">
        <w:rPr>
          <w:color w:val="333333"/>
          <w:sz w:val="21"/>
        </w:rPr>
        <w:t>institūciju</w:t>
      </w:r>
      <w:r w:rsidRPr="00203ACB">
        <w:rPr>
          <w:color w:val="333333"/>
          <w:spacing w:val="1"/>
          <w:sz w:val="21"/>
        </w:rPr>
        <w:t xml:space="preserve"> </w:t>
      </w:r>
      <w:r w:rsidRPr="00203ACB">
        <w:rPr>
          <w:color w:val="333333"/>
          <w:sz w:val="21"/>
        </w:rPr>
        <w:t>konsolidētāja un attīstības virzītājspēka lomas palielināšanos un veicināt DU atpazīstamību</w:t>
      </w:r>
      <w:r w:rsidRPr="00203ACB">
        <w:rPr>
          <w:color w:val="333333"/>
          <w:spacing w:val="-61"/>
          <w:sz w:val="21"/>
        </w:rPr>
        <w:t xml:space="preserve"> </w:t>
      </w:r>
      <w:r w:rsidRPr="00203ACB">
        <w:rPr>
          <w:color w:val="333333"/>
          <w:sz w:val="21"/>
        </w:rPr>
        <w:t>Latvijā</w:t>
      </w:r>
      <w:r w:rsidRPr="00203ACB">
        <w:rPr>
          <w:color w:val="333333"/>
          <w:spacing w:val="-5"/>
          <w:sz w:val="21"/>
        </w:rPr>
        <w:t xml:space="preserve"> </w:t>
      </w:r>
      <w:r w:rsidRPr="00203ACB">
        <w:rPr>
          <w:color w:val="333333"/>
          <w:sz w:val="21"/>
        </w:rPr>
        <w:t>un</w:t>
      </w:r>
      <w:r w:rsidRPr="00203ACB">
        <w:rPr>
          <w:color w:val="333333"/>
          <w:spacing w:val="-4"/>
          <w:sz w:val="21"/>
        </w:rPr>
        <w:t xml:space="preserve"> </w:t>
      </w:r>
      <w:r w:rsidRPr="00203ACB">
        <w:rPr>
          <w:color w:val="333333"/>
          <w:sz w:val="21"/>
        </w:rPr>
        <w:t>pasaulē.</w:t>
      </w:r>
    </w:p>
    <w:p w14:paraId="0C059B27" w14:textId="77777777" w:rsidR="00C93BA7" w:rsidRPr="00203ACB" w:rsidRDefault="00203ACB">
      <w:pPr>
        <w:pStyle w:val="ListParagraph"/>
        <w:numPr>
          <w:ilvl w:val="1"/>
          <w:numId w:val="60"/>
        </w:numPr>
        <w:tabs>
          <w:tab w:val="left" w:pos="1161"/>
        </w:tabs>
        <w:spacing w:before="1" w:line="295" w:lineRule="auto"/>
        <w:ind w:right="628"/>
        <w:rPr>
          <w:sz w:val="21"/>
        </w:rPr>
      </w:pPr>
      <w:r w:rsidRPr="00203ACB">
        <w:rPr>
          <w:color w:val="333333"/>
          <w:sz w:val="21"/>
        </w:rPr>
        <w:t>Nodrošināt</w:t>
      </w:r>
      <w:r w:rsidRPr="00203ACB">
        <w:rPr>
          <w:color w:val="333333"/>
          <w:spacing w:val="1"/>
          <w:sz w:val="21"/>
        </w:rPr>
        <w:t xml:space="preserve"> </w:t>
      </w:r>
      <w:r w:rsidRPr="00203ACB">
        <w:rPr>
          <w:color w:val="333333"/>
          <w:sz w:val="21"/>
        </w:rPr>
        <w:t>vienotu</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efektīvi</w:t>
      </w:r>
      <w:r w:rsidRPr="00203ACB">
        <w:rPr>
          <w:color w:val="333333"/>
          <w:spacing w:val="1"/>
          <w:sz w:val="21"/>
        </w:rPr>
        <w:t xml:space="preserve"> </w:t>
      </w:r>
      <w:r w:rsidRPr="00203ACB">
        <w:rPr>
          <w:color w:val="333333"/>
          <w:sz w:val="21"/>
        </w:rPr>
        <w:t>funkcionējošu</w:t>
      </w:r>
      <w:r w:rsidRPr="00203ACB">
        <w:rPr>
          <w:color w:val="333333"/>
          <w:spacing w:val="2"/>
          <w:sz w:val="21"/>
        </w:rPr>
        <w:t xml:space="preserve"> </w:t>
      </w:r>
      <w:r w:rsidRPr="00203ACB">
        <w:rPr>
          <w:color w:val="333333"/>
          <w:sz w:val="21"/>
        </w:rPr>
        <w:t>organizatoriskās</w:t>
      </w:r>
      <w:r w:rsidRPr="00203ACB">
        <w:rPr>
          <w:color w:val="333333"/>
          <w:spacing w:val="2"/>
          <w:sz w:val="21"/>
        </w:rPr>
        <w:t xml:space="preserve"> </w:t>
      </w:r>
      <w:r w:rsidRPr="00203ACB">
        <w:rPr>
          <w:color w:val="333333"/>
          <w:sz w:val="21"/>
        </w:rPr>
        <w:t>struktūras</w:t>
      </w:r>
      <w:r w:rsidRPr="00203ACB">
        <w:rPr>
          <w:color w:val="333333"/>
          <w:spacing w:val="1"/>
          <w:sz w:val="21"/>
        </w:rPr>
        <w:t xml:space="preserve"> </w:t>
      </w:r>
      <w:r w:rsidRPr="00203ACB">
        <w:rPr>
          <w:color w:val="333333"/>
          <w:sz w:val="21"/>
        </w:rPr>
        <w:t>darbību</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ieviest</w:t>
      </w:r>
      <w:r w:rsidRPr="00203ACB">
        <w:rPr>
          <w:color w:val="333333"/>
          <w:spacing w:val="-61"/>
          <w:sz w:val="21"/>
        </w:rPr>
        <w:t xml:space="preserve"> </w:t>
      </w:r>
      <w:r w:rsidRPr="00203ACB">
        <w:rPr>
          <w:color w:val="333333"/>
          <w:sz w:val="21"/>
        </w:rPr>
        <w:t>kvalitātes</w:t>
      </w:r>
      <w:r w:rsidRPr="00203ACB">
        <w:rPr>
          <w:color w:val="333333"/>
          <w:spacing w:val="-4"/>
          <w:sz w:val="21"/>
        </w:rPr>
        <w:t xml:space="preserve"> </w:t>
      </w:r>
      <w:r w:rsidRPr="00203ACB">
        <w:rPr>
          <w:color w:val="333333"/>
          <w:sz w:val="21"/>
        </w:rPr>
        <w:t>vadības</w:t>
      </w:r>
      <w:r w:rsidRPr="00203ACB">
        <w:rPr>
          <w:color w:val="333333"/>
          <w:spacing w:val="-4"/>
          <w:sz w:val="21"/>
        </w:rPr>
        <w:t xml:space="preserve"> </w:t>
      </w:r>
      <w:r w:rsidRPr="00203ACB">
        <w:rPr>
          <w:color w:val="333333"/>
          <w:sz w:val="21"/>
        </w:rPr>
        <w:t>sistēmu.</w:t>
      </w:r>
    </w:p>
    <w:p w14:paraId="4E1DDE77" w14:textId="77777777" w:rsidR="00C93BA7" w:rsidRPr="00203ACB" w:rsidRDefault="00203ACB">
      <w:pPr>
        <w:pStyle w:val="ListParagraph"/>
        <w:numPr>
          <w:ilvl w:val="1"/>
          <w:numId w:val="60"/>
        </w:numPr>
        <w:tabs>
          <w:tab w:val="left" w:pos="1161"/>
        </w:tabs>
        <w:rPr>
          <w:sz w:val="21"/>
        </w:rPr>
      </w:pPr>
      <w:r w:rsidRPr="00203ACB">
        <w:rPr>
          <w:color w:val="333333"/>
          <w:sz w:val="21"/>
        </w:rPr>
        <w:t>Attīstīt</w:t>
      </w:r>
      <w:r w:rsidRPr="00203ACB">
        <w:rPr>
          <w:color w:val="333333"/>
          <w:spacing w:val="-8"/>
          <w:sz w:val="21"/>
        </w:rPr>
        <w:t xml:space="preserve"> </w:t>
      </w:r>
      <w:r w:rsidRPr="00203ACB">
        <w:rPr>
          <w:color w:val="333333"/>
          <w:sz w:val="21"/>
        </w:rPr>
        <w:t>modernu,</w:t>
      </w:r>
      <w:r w:rsidRPr="00203ACB">
        <w:rPr>
          <w:color w:val="333333"/>
          <w:spacing w:val="-7"/>
          <w:sz w:val="21"/>
        </w:rPr>
        <w:t xml:space="preserve"> </w:t>
      </w:r>
      <w:r w:rsidRPr="00203ACB">
        <w:rPr>
          <w:color w:val="333333"/>
          <w:sz w:val="21"/>
        </w:rPr>
        <w:t>videi</w:t>
      </w:r>
      <w:r w:rsidRPr="00203ACB">
        <w:rPr>
          <w:color w:val="333333"/>
          <w:spacing w:val="-7"/>
          <w:sz w:val="21"/>
        </w:rPr>
        <w:t xml:space="preserve"> </w:t>
      </w:r>
      <w:r w:rsidRPr="00203ACB">
        <w:rPr>
          <w:color w:val="333333"/>
          <w:sz w:val="21"/>
        </w:rPr>
        <w:t>draudzīgu</w:t>
      </w:r>
      <w:r w:rsidRPr="00203ACB">
        <w:rPr>
          <w:color w:val="333333"/>
          <w:spacing w:val="-7"/>
          <w:sz w:val="21"/>
        </w:rPr>
        <w:t xml:space="preserve"> </w:t>
      </w:r>
      <w:r w:rsidRPr="00203ACB">
        <w:rPr>
          <w:color w:val="333333"/>
          <w:sz w:val="21"/>
        </w:rPr>
        <w:t>infrastruktūru,</w:t>
      </w:r>
      <w:r w:rsidRPr="00203ACB">
        <w:rPr>
          <w:color w:val="333333"/>
          <w:spacing w:val="-7"/>
          <w:sz w:val="21"/>
        </w:rPr>
        <w:t xml:space="preserve"> </w:t>
      </w:r>
      <w:r w:rsidRPr="00203ACB">
        <w:rPr>
          <w:color w:val="333333"/>
          <w:sz w:val="21"/>
        </w:rPr>
        <w:t>drošu</w:t>
      </w:r>
      <w:r w:rsidRPr="00203ACB">
        <w:rPr>
          <w:color w:val="333333"/>
          <w:spacing w:val="-8"/>
          <w:sz w:val="21"/>
        </w:rPr>
        <w:t xml:space="preserve"> </w:t>
      </w:r>
      <w:r w:rsidRPr="00203ACB">
        <w:rPr>
          <w:color w:val="333333"/>
          <w:sz w:val="21"/>
        </w:rPr>
        <w:t>un</w:t>
      </w:r>
      <w:r w:rsidRPr="00203ACB">
        <w:rPr>
          <w:color w:val="333333"/>
          <w:spacing w:val="-7"/>
          <w:sz w:val="21"/>
        </w:rPr>
        <w:t xml:space="preserve"> </w:t>
      </w:r>
      <w:r w:rsidRPr="00203ACB">
        <w:rPr>
          <w:color w:val="333333"/>
          <w:sz w:val="21"/>
        </w:rPr>
        <w:t>atbalstošu</w:t>
      </w:r>
      <w:r w:rsidRPr="00203ACB">
        <w:rPr>
          <w:color w:val="333333"/>
          <w:spacing w:val="-7"/>
          <w:sz w:val="21"/>
        </w:rPr>
        <w:t xml:space="preserve"> </w:t>
      </w:r>
      <w:r w:rsidRPr="00203ACB">
        <w:rPr>
          <w:color w:val="333333"/>
          <w:sz w:val="21"/>
        </w:rPr>
        <w:t>darba</w:t>
      </w:r>
      <w:r w:rsidRPr="00203ACB">
        <w:rPr>
          <w:color w:val="333333"/>
          <w:spacing w:val="-7"/>
          <w:sz w:val="21"/>
        </w:rPr>
        <w:t xml:space="preserve"> </w:t>
      </w:r>
      <w:r w:rsidRPr="00203ACB">
        <w:rPr>
          <w:color w:val="333333"/>
          <w:sz w:val="21"/>
        </w:rPr>
        <w:t>vidi.</w:t>
      </w:r>
    </w:p>
    <w:p w14:paraId="6AEC5704" w14:textId="77777777" w:rsidR="00C93BA7" w:rsidRPr="00203ACB" w:rsidRDefault="00C93BA7">
      <w:pPr>
        <w:pStyle w:val="BodyText"/>
        <w:rPr>
          <w:sz w:val="20"/>
        </w:rPr>
      </w:pPr>
    </w:p>
    <w:p w14:paraId="07D321DA" w14:textId="77777777" w:rsidR="00C93BA7" w:rsidRPr="00203ACB" w:rsidRDefault="00C93BA7">
      <w:pPr>
        <w:pStyle w:val="BodyText"/>
        <w:rPr>
          <w:sz w:val="20"/>
        </w:rPr>
      </w:pPr>
    </w:p>
    <w:p w14:paraId="49C6632A" w14:textId="77777777" w:rsidR="00C93BA7" w:rsidRPr="00203ACB" w:rsidRDefault="00C93BA7">
      <w:pPr>
        <w:pStyle w:val="BodyText"/>
        <w:spacing w:before="11"/>
        <w:rPr>
          <w:sz w:val="22"/>
        </w:rPr>
      </w:pPr>
    </w:p>
    <w:p w14:paraId="5AD71A39" w14:textId="77777777" w:rsidR="00C93BA7" w:rsidRPr="00203ACB" w:rsidRDefault="00203ACB">
      <w:pPr>
        <w:pStyle w:val="Heading5"/>
        <w:numPr>
          <w:ilvl w:val="1"/>
          <w:numId w:val="62"/>
        </w:numPr>
        <w:tabs>
          <w:tab w:val="left" w:pos="818"/>
        </w:tabs>
        <w:spacing w:line="295" w:lineRule="auto"/>
        <w:ind w:left="335" w:right="331" w:firstLine="0"/>
      </w:pPr>
      <w:r w:rsidRPr="00203ACB">
        <w:rPr>
          <w:color w:val="333333"/>
          <w:w w:val="110"/>
        </w:rPr>
        <w:t>Augstskolas/ koledžas pārvaldības struktūras, galveno lēmumu pieņemšanā iesaistīto</w:t>
      </w:r>
      <w:r w:rsidRPr="00203ACB">
        <w:rPr>
          <w:color w:val="333333"/>
          <w:spacing w:val="1"/>
          <w:w w:val="110"/>
        </w:rPr>
        <w:t xml:space="preserve"> </w:t>
      </w:r>
      <w:r w:rsidRPr="00203ACB">
        <w:rPr>
          <w:color w:val="333333"/>
          <w:w w:val="110"/>
        </w:rPr>
        <w:t>institūciju, to sastāva (procentuāli pēc piederības, piemēram, akadēmiskais personāls,</w:t>
      </w:r>
      <w:r w:rsidRPr="00203ACB">
        <w:rPr>
          <w:color w:val="333333"/>
          <w:spacing w:val="1"/>
          <w:w w:val="110"/>
        </w:rPr>
        <w:t xml:space="preserve"> </w:t>
      </w:r>
      <w:r w:rsidRPr="00203ACB">
        <w:rPr>
          <w:color w:val="333333"/>
          <w:w w:val="110"/>
        </w:rPr>
        <w:t>administrācijas</w:t>
      </w:r>
      <w:r w:rsidRPr="00203ACB">
        <w:rPr>
          <w:color w:val="333333"/>
          <w:spacing w:val="-9"/>
          <w:w w:val="110"/>
        </w:rPr>
        <w:t xml:space="preserve"> </w:t>
      </w:r>
      <w:r w:rsidRPr="00203ACB">
        <w:rPr>
          <w:color w:val="333333"/>
          <w:w w:val="110"/>
        </w:rPr>
        <w:t>pārstāvji,</w:t>
      </w:r>
      <w:r w:rsidRPr="00203ACB">
        <w:rPr>
          <w:color w:val="333333"/>
          <w:spacing w:val="-8"/>
          <w:w w:val="110"/>
        </w:rPr>
        <w:t xml:space="preserve"> </w:t>
      </w:r>
      <w:r w:rsidRPr="00203ACB">
        <w:rPr>
          <w:color w:val="333333"/>
          <w:w w:val="110"/>
        </w:rPr>
        <w:t>studējošie)</w:t>
      </w:r>
      <w:r w:rsidRPr="00203ACB">
        <w:rPr>
          <w:color w:val="333333"/>
          <w:spacing w:val="-8"/>
          <w:w w:val="110"/>
        </w:rPr>
        <w:t xml:space="preserve"> </w:t>
      </w:r>
      <w:r w:rsidRPr="00203ACB">
        <w:rPr>
          <w:color w:val="333333"/>
          <w:w w:val="110"/>
        </w:rPr>
        <w:t>un</w:t>
      </w:r>
      <w:r w:rsidRPr="00203ACB">
        <w:rPr>
          <w:color w:val="333333"/>
          <w:spacing w:val="-9"/>
          <w:w w:val="110"/>
        </w:rPr>
        <w:t xml:space="preserve"> </w:t>
      </w:r>
      <w:r w:rsidRPr="00203ACB">
        <w:rPr>
          <w:color w:val="333333"/>
          <w:w w:val="110"/>
        </w:rPr>
        <w:t>šo</w:t>
      </w:r>
      <w:r w:rsidRPr="00203ACB">
        <w:rPr>
          <w:color w:val="333333"/>
          <w:spacing w:val="-8"/>
          <w:w w:val="110"/>
        </w:rPr>
        <w:t xml:space="preserve"> </w:t>
      </w:r>
      <w:r w:rsidRPr="00203ACB">
        <w:rPr>
          <w:color w:val="333333"/>
          <w:w w:val="110"/>
        </w:rPr>
        <w:t>institūciju</w:t>
      </w:r>
      <w:r w:rsidRPr="00203ACB">
        <w:rPr>
          <w:color w:val="333333"/>
          <w:spacing w:val="-8"/>
          <w:w w:val="110"/>
        </w:rPr>
        <w:t xml:space="preserve"> </w:t>
      </w:r>
      <w:r w:rsidRPr="00203ACB">
        <w:rPr>
          <w:color w:val="333333"/>
          <w:w w:val="110"/>
        </w:rPr>
        <w:t>pilnvaru</w:t>
      </w:r>
      <w:r w:rsidRPr="00203ACB">
        <w:rPr>
          <w:color w:val="333333"/>
          <w:spacing w:val="-8"/>
          <w:w w:val="110"/>
        </w:rPr>
        <w:t xml:space="preserve"> </w:t>
      </w:r>
      <w:r w:rsidRPr="00203ACB">
        <w:rPr>
          <w:color w:val="333333"/>
          <w:w w:val="110"/>
        </w:rPr>
        <w:t>raksturojums.</w:t>
      </w:r>
    </w:p>
    <w:p w14:paraId="0915DFFE" w14:textId="77777777" w:rsidR="00C93BA7" w:rsidRPr="00203ACB" w:rsidRDefault="00C93BA7">
      <w:pPr>
        <w:pStyle w:val="BodyText"/>
        <w:rPr>
          <w:b/>
          <w:sz w:val="24"/>
        </w:rPr>
      </w:pPr>
    </w:p>
    <w:p w14:paraId="273EBA3D" w14:textId="77777777" w:rsidR="00C93BA7" w:rsidRPr="00203ACB" w:rsidRDefault="00C93BA7">
      <w:pPr>
        <w:pStyle w:val="BodyText"/>
        <w:rPr>
          <w:b/>
          <w:sz w:val="24"/>
        </w:rPr>
      </w:pPr>
    </w:p>
    <w:p w14:paraId="2C7B7B05" w14:textId="77777777" w:rsidR="00C93BA7" w:rsidRPr="00203ACB" w:rsidRDefault="00C93BA7">
      <w:pPr>
        <w:pStyle w:val="BodyText"/>
        <w:spacing w:before="1"/>
        <w:rPr>
          <w:b/>
          <w:sz w:val="23"/>
        </w:rPr>
      </w:pPr>
    </w:p>
    <w:p w14:paraId="182B45E3" w14:textId="77777777" w:rsidR="00C93BA7" w:rsidRPr="00203ACB" w:rsidRDefault="00203ACB">
      <w:pPr>
        <w:pStyle w:val="BodyText"/>
        <w:spacing w:line="295" w:lineRule="auto"/>
        <w:ind w:left="560" w:right="332"/>
        <w:jc w:val="both"/>
      </w:pPr>
      <w:r w:rsidRPr="00203ACB">
        <w:rPr>
          <w:color w:val="333333"/>
        </w:rPr>
        <w:t>DU ir atvasināta publiska persona. DU ir dibinājusi valsts, un tā darbojas kā autonoma pašpārvaldes</w:t>
      </w:r>
      <w:r w:rsidRPr="00203ACB">
        <w:rPr>
          <w:color w:val="333333"/>
          <w:spacing w:val="1"/>
        </w:rPr>
        <w:t xml:space="preserve"> </w:t>
      </w:r>
      <w:r w:rsidRPr="00203ACB">
        <w:rPr>
          <w:color w:val="333333"/>
        </w:rPr>
        <w:t>institūcija. Lēmumu par DU reorganizāciju vai likvidāciju pieņem Ministru kabinets pēc Izglītības un</w:t>
      </w:r>
      <w:r w:rsidRPr="00203ACB">
        <w:rPr>
          <w:color w:val="333333"/>
          <w:spacing w:val="1"/>
        </w:rPr>
        <w:t xml:space="preserve"> </w:t>
      </w:r>
      <w:r w:rsidRPr="00203ACB">
        <w:rPr>
          <w:color w:val="333333"/>
        </w:rPr>
        <w:t>zinātnes</w:t>
      </w:r>
      <w:r w:rsidRPr="00203ACB">
        <w:rPr>
          <w:color w:val="333333"/>
          <w:spacing w:val="-5"/>
        </w:rPr>
        <w:t xml:space="preserve"> </w:t>
      </w:r>
      <w:r w:rsidRPr="00203ACB">
        <w:rPr>
          <w:color w:val="333333"/>
        </w:rPr>
        <w:t>ministra</w:t>
      </w:r>
      <w:r w:rsidRPr="00203ACB">
        <w:rPr>
          <w:color w:val="333333"/>
          <w:spacing w:val="-4"/>
        </w:rPr>
        <w:t xml:space="preserve"> </w:t>
      </w:r>
      <w:r w:rsidRPr="00203ACB">
        <w:rPr>
          <w:color w:val="333333"/>
        </w:rPr>
        <w:t>priekšlikuma.</w:t>
      </w:r>
    </w:p>
    <w:p w14:paraId="4F24CB7D" w14:textId="77777777" w:rsidR="00C93BA7" w:rsidRPr="00203ACB" w:rsidRDefault="00203ACB">
      <w:pPr>
        <w:pStyle w:val="BodyText"/>
        <w:spacing w:before="150" w:line="295" w:lineRule="auto"/>
        <w:ind w:left="560" w:right="328"/>
        <w:jc w:val="both"/>
      </w:pPr>
      <w:r w:rsidRPr="00203ACB">
        <w:rPr>
          <w:color w:val="333333"/>
        </w:rPr>
        <w:t>DU pašpārvalde pamatojas uz personāla tiesībām un iespējām piedalīties akadēmisko un zinātnisko,</w:t>
      </w:r>
      <w:r w:rsidRPr="00203ACB">
        <w:rPr>
          <w:color w:val="333333"/>
          <w:spacing w:val="1"/>
        </w:rPr>
        <w:t xml:space="preserve"> </w:t>
      </w:r>
      <w:r w:rsidRPr="00203ACB">
        <w:rPr>
          <w:color w:val="333333"/>
        </w:rPr>
        <w:t>administratīvo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saimniecisko</w:t>
      </w:r>
      <w:r w:rsidRPr="00203ACB">
        <w:rPr>
          <w:color w:val="333333"/>
          <w:spacing w:val="1"/>
        </w:rPr>
        <w:t xml:space="preserve"> </w:t>
      </w:r>
      <w:r w:rsidRPr="00203ACB">
        <w:rPr>
          <w:color w:val="333333"/>
        </w:rPr>
        <w:t>lēmumu</w:t>
      </w:r>
      <w:r w:rsidRPr="00203ACB">
        <w:rPr>
          <w:color w:val="333333"/>
          <w:spacing w:val="1"/>
        </w:rPr>
        <w:t xml:space="preserve"> </w:t>
      </w:r>
      <w:r w:rsidRPr="00203ACB">
        <w:rPr>
          <w:color w:val="333333"/>
        </w:rPr>
        <w:t>pieņemšanā.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darbojas,</w:t>
      </w:r>
      <w:r w:rsidRPr="00203ACB">
        <w:rPr>
          <w:color w:val="333333"/>
          <w:spacing w:val="1"/>
        </w:rPr>
        <w:t xml:space="preserve"> </w:t>
      </w:r>
      <w:r w:rsidRPr="00203ACB">
        <w:rPr>
          <w:color w:val="333333"/>
        </w:rPr>
        <w:t>pamatojoties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Republikas</w:t>
      </w:r>
      <w:r w:rsidRPr="00203ACB">
        <w:rPr>
          <w:color w:val="333333"/>
          <w:spacing w:val="1"/>
        </w:rPr>
        <w:t xml:space="preserve"> </w:t>
      </w:r>
      <w:r w:rsidRPr="00203ACB">
        <w:rPr>
          <w:color w:val="333333"/>
        </w:rPr>
        <w:t>Satversmi,</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likumu,</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darbības</w:t>
      </w:r>
      <w:r w:rsidRPr="00203ACB">
        <w:rPr>
          <w:color w:val="333333"/>
          <w:spacing w:val="1"/>
        </w:rPr>
        <w:t xml:space="preserve"> </w:t>
      </w:r>
      <w:r w:rsidRPr="00203ACB">
        <w:rPr>
          <w:color w:val="333333"/>
        </w:rPr>
        <w:t>likumu,</w:t>
      </w:r>
      <w:r w:rsidRPr="00203ACB">
        <w:rPr>
          <w:color w:val="333333"/>
          <w:spacing w:val="1"/>
        </w:rPr>
        <w:t xml:space="preserve"> </w:t>
      </w:r>
      <w:r w:rsidRPr="00203ACB">
        <w:rPr>
          <w:color w:val="333333"/>
        </w:rPr>
        <w:t>Augstskolu</w:t>
      </w:r>
      <w:r w:rsidRPr="00203ACB">
        <w:rPr>
          <w:color w:val="333333"/>
          <w:spacing w:val="1"/>
        </w:rPr>
        <w:t xml:space="preserve"> </w:t>
      </w:r>
      <w:r w:rsidRPr="00203ACB">
        <w:rPr>
          <w:color w:val="333333"/>
        </w:rPr>
        <w:t>likumu,</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Satversmi</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citiem</w:t>
      </w:r>
      <w:r w:rsidRPr="00203ACB">
        <w:rPr>
          <w:color w:val="333333"/>
          <w:spacing w:val="-4"/>
        </w:rPr>
        <w:t xml:space="preserve"> </w:t>
      </w:r>
      <w:r w:rsidRPr="00203ACB">
        <w:rPr>
          <w:color w:val="333333"/>
        </w:rPr>
        <w:t>normatīvajiem</w:t>
      </w:r>
      <w:r w:rsidRPr="00203ACB">
        <w:rPr>
          <w:color w:val="333333"/>
          <w:spacing w:val="-4"/>
        </w:rPr>
        <w:t xml:space="preserve"> </w:t>
      </w:r>
      <w:r w:rsidRPr="00203ACB">
        <w:rPr>
          <w:color w:val="333333"/>
        </w:rPr>
        <w:t>aktiem.</w:t>
      </w:r>
    </w:p>
    <w:p w14:paraId="519F52D3" w14:textId="77777777" w:rsidR="00C93BA7" w:rsidRPr="00203ACB" w:rsidRDefault="00203ACB">
      <w:pPr>
        <w:pStyle w:val="Heading5"/>
        <w:spacing w:before="151" w:line="295" w:lineRule="auto"/>
        <w:ind w:left="560" w:right="335"/>
      </w:pPr>
      <w:r w:rsidRPr="00203ACB">
        <w:rPr>
          <w:color w:val="333333"/>
          <w:w w:val="110"/>
        </w:rPr>
        <w:t>DU galvenās lēmējinstitūcijas ir: Daugavpils Universitātes Padome, Satversmes sapulce,</w:t>
      </w:r>
      <w:r w:rsidRPr="00203ACB">
        <w:rPr>
          <w:color w:val="333333"/>
          <w:spacing w:val="1"/>
          <w:w w:val="110"/>
        </w:rPr>
        <w:t xml:space="preserve"> </w:t>
      </w:r>
      <w:r w:rsidRPr="00203ACB">
        <w:rPr>
          <w:color w:val="333333"/>
          <w:w w:val="110"/>
        </w:rPr>
        <w:t>Senāts,</w:t>
      </w:r>
      <w:r w:rsidRPr="00203ACB">
        <w:rPr>
          <w:color w:val="333333"/>
          <w:spacing w:val="-5"/>
          <w:w w:val="110"/>
        </w:rPr>
        <w:t xml:space="preserve"> </w:t>
      </w:r>
      <w:r w:rsidRPr="00203ACB">
        <w:rPr>
          <w:color w:val="333333"/>
          <w:w w:val="110"/>
        </w:rPr>
        <w:t>rektors,</w:t>
      </w:r>
      <w:r w:rsidRPr="00203ACB">
        <w:rPr>
          <w:color w:val="333333"/>
          <w:spacing w:val="-5"/>
          <w:w w:val="110"/>
        </w:rPr>
        <w:t xml:space="preserve"> </w:t>
      </w:r>
      <w:r w:rsidRPr="00203ACB">
        <w:rPr>
          <w:color w:val="333333"/>
          <w:w w:val="110"/>
        </w:rPr>
        <w:t>Akadēmiskā</w:t>
      </w:r>
      <w:r w:rsidRPr="00203ACB">
        <w:rPr>
          <w:color w:val="333333"/>
          <w:spacing w:val="-5"/>
          <w:w w:val="110"/>
        </w:rPr>
        <w:t xml:space="preserve"> </w:t>
      </w:r>
      <w:r w:rsidRPr="00203ACB">
        <w:rPr>
          <w:color w:val="333333"/>
          <w:w w:val="110"/>
        </w:rPr>
        <w:t>šķīrējtiesa.</w:t>
      </w:r>
    </w:p>
    <w:p w14:paraId="68394F60" w14:textId="77777777" w:rsidR="00C93BA7" w:rsidRPr="00203ACB" w:rsidRDefault="00203ACB">
      <w:pPr>
        <w:pStyle w:val="BodyText"/>
        <w:tabs>
          <w:tab w:val="left" w:pos="5060"/>
          <w:tab w:val="left" w:pos="8937"/>
        </w:tabs>
        <w:spacing w:before="150" w:line="295" w:lineRule="auto"/>
        <w:ind w:left="560" w:right="293"/>
        <w:jc w:val="both"/>
      </w:pPr>
      <w:r w:rsidRPr="00203ACB">
        <w:rPr>
          <w:color w:val="333333"/>
        </w:rPr>
        <w:t>2022.</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apstiprināta</w:t>
      </w:r>
      <w:r w:rsidRPr="00203ACB">
        <w:rPr>
          <w:color w:val="333333"/>
          <w:spacing w:val="1"/>
        </w:rPr>
        <w:t xml:space="preserve"> </w:t>
      </w:r>
      <w:r w:rsidRPr="00203ACB">
        <w:rPr>
          <w:b/>
          <w:color w:val="333333"/>
        </w:rPr>
        <w:t>Daugavpils</w:t>
      </w:r>
      <w:r w:rsidRPr="00203ACB">
        <w:rPr>
          <w:b/>
          <w:color w:val="333333"/>
          <w:spacing w:val="1"/>
        </w:rPr>
        <w:t xml:space="preserve"> </w:t>
      </w:r>
      <w:r w:rsidRPr="00203ACB">
        <w:rPr>
          <w:b/>
          <w:color w:val="333333"/>
        </w:rPr>
        <w:t>Universitātes</w:t>
      </w:r>
      <w:r w:rsidRPr="00203ACB">
        <w:rPr>
          <w:b/>
          <w:color w:val="333333"/>
          <w:spacing w:val="1"/>
        </w:rPr>
        <w:t xml:space="preserve"> </w:t>
      </w:r>
      <w:r w:rsidRPr="00203ACB">
        <w:rPr>
          <w:b/>
          <w:color w:val="333333"/>
        </w:rPr>
        <w:t>Padome</w:t>
      </w:r>
      <w:r w:rsidRPr="00203ACB">
        <w:rPr>
          <w:b/>
          <w:color w:val="333333"/>
          <w:spacing w:val="1"/>
        </w:rPr>
        <w:t xml:space="preserve"> </w:t>
      </w:r>
      <w:r w:rsidRPr="00203ACB">
        <w:rPr>
          <w:color w:val="333333"/>
        </w:rPr>
        <w:t>-</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augstākā</w:t>
      </w:r>
      <w:r w:rsidRPr="00203ACB">
        <w:rPr>
          <w:color w:val="333333"/>
          <w:spacing w:val="1"/>
        </w:rPr>
        <w:t xml:space="preserve"> </w:t>
      </w:r>
      <w:r w:rsidRPr="00203ACB">
        <w:rPr>
          <w:color w:val="333333"/>
        </w:rPr>
        <w:t>lēmējinstitūcija,</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atbildīga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ilgtspējīgu</w:t>
      </w:r>
      <w:r w:rsidRPr="00203ACB">
        <w:rPr>
          <w:color w:val="333333"/>
          <w:spacing w:val="1"/>
        </w:rPr>
        <w:t xml:space="preserve"> </w:t>
      </w:r>
      <w:r w:rsidRPr="00203ACB">
        <w:rPr>
          <w:color w:val="333333"/>
        </w:rPr>
        <w:t>attīstību,</w:t>
      </w:r>
      <w:r w:rsidRPr="00203ACB">
        <w:rPr>
          <w:color w:val="333333"/>
          <w:spacing w:val="1"/>
        </w:rPr>
        <w:t xml:space="preserve"> </w:t>
      </w:r>
      <w:r w:rsidRPr="00203ACB">
        <w:rPr>
          <w:color w:val="333333"/>
        </w:rPr>
        <w:t>stratēģisko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ﬁnanšu</w:t>
      </w:r>
      <w:r w:rsidRPr="00203ACB">
        <w:rPr>
          <w:color w:val="333333"/>
          <w:spacing w:val="1"/>
        </w:rPr>
        <w:t xml:space="preserve"> </w:t>
      </w:r>
      <w:r w:rsidRPr="00203ACB">
        <w:rPr>
          <w:color w:val="333333"/>
        </w:rPr>
        <w:t>uzraudzību,</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uzrauga</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Rektora</w:t>
      </w:r>
      <w:r w:rsidRPr="00203ACB">
        <w:rPr>
          <w:color w:val="333333"/>
          <w:spacing w:val="1"/>
        </w:rPr>
        <w:t xml:space="preserve"> </w:t>
      </w:r>
      <w:r w:rsidRPr="00203ACB">
        <w:rPr>
          <w:color w:val="333333"/>
        </w:rPr>
        <w:t>darbību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Universitātes</w:t>
      </w:r>
      <w:r w:rsidRPr="00203ACB">
        <w:rPr>
          <w:color w:val="333333"/>
          <w:spacing w:val="63"/>
        </w:rPr>
        <w:t xml:space="preserve"> </w:t>
      </w:r>
      <w:r w:rsidRPr="00203ACB">
        <w:rPr>
          <w:color w:val="333333"/>
        </w:rPr>
        <w:t>darbību</w:t>
      </w:r>
      <w:r w:rsidRPr="00203ACB">
        <w:rPr>
          <w:color w:val="333333"/>
          <w:spacing w:val="1"/>
        </w:rPr>
        <w:t xml:space="preserve"> </w:t>
      </w:r>
      <w:r w:rsidRPr="00203ACB">
        <w:rPr>
          <w:color w:val="333333"/>
        </w:rPr>
        <w:t>atbilstoši tās attīstības stratēģijā noteiktajiem mērķiem. Padome tiek izveidota 7 (septiņu) locekiu</w:t>
      </w:r>
      <w:r w:rsidRPr="00203ACB">
        <w:rPr>
          <w:color w:val="333333"/>
          <w:spacing w:val="1"/>
        </w:rPr>
        <w:t xml:space="preserve"> </w:t>
      </w:r>
      <w:r w:rsidRPr="00203ACB">
        <w:rPr>
          <w:color w:val="333333"/>
        </w:rPr>
        <w:t>sastāvā, no kuriem 3 (trijus) Padomes locekius izvirza Universitātes Senāts, 3 (trijus) izvirza LR</w:t>
      </w:r>
      <w:r w:rsidRPr="00203ACB">
        <w:rPr>
          <w:color w:val="333333"/>
          <w:spacing w:val="1"/>
        </w:rPr>
        <w:t xml:space="preserve"> </w:t>
      </w:r>
      <w:r w:rsidRPr="00203ACB">
        <w:rPr>
          <w:color w:val="333333"/>
        </w:rPr>
        <w:t>Ministru</w:t>
      </w:r>
      <w:r w:rsidRPr="00203ACB">
        <w:rPr>
          <w:color w:val="333333"/>
          <w:spacing w:val="1"/>
        </w:rPr>
        <w:t xml:space="preserve"> </w:t>
      </w:r>
      <w:r w:rsidRPr="00203ACB">
        <w:rPr>
          <w:color w:val="333333"/>
        </w:rPr>
        <w:t>kabinets,</w:t>
      </w:r>
      <w:r w:rsidRPr="00203ACB">
        <w:rPr>
          <w:color w:val="333333"/>
          <w:spacing w:val="1"/>
        </w:rPr>
        <w:t xml:space="preserve"> </w:t>
      </w:r>
      <w:r w:rsidRPr="00203ACB">
        <w:rPr>
          <w:color w:val="333333"/>
        </w:rPr>
        <w:t>1</w:t>
      </w:r>
      <w:r w:rsidRPr="00203ACB">
        <w:rPr>
          <w:color w:val="333333"/>
          <w:spacing w:val="1"/>
        </w:rPr>
        <w:t xml:space="preserve"> </w:t>
      </w:r>
      <w:r w:rsidRPr="00203ACB">
        <w:rPr>
          <w:color w:val="333333"/>
        </w:rPr>
        <w:t>(vienu)</w:t>
      </w:r>
      <w:r w:rsidRPr="00203ACB">
        <w:rPr>
          <w:color w:val="333333"/>
          <w:spacing w:val="1"/>
        </w:rPr>
        <w:t xml:space="preserve"> </w:t>
      </w:r>
      <w:r w:rsidRPr="00203ACB">
        <w:rPr>
          <w:color w:val="333333"/>
        </w:rPr>
        <w:t>LR</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prezidents.</w:t>
      </w:r>
      <w:r w:rsidRPr="00203ACB">
        <w:rPr>
          <w:color w:val="333333"/>
          <w:spacing w:val="1"/>
        </w:rPr>
        <w:t xml:space="preserve"> </w:t>
      </w:r>
      <w:r w:rsidRPr="00203ACB">
        <w:rPr>
          <w:color w:val="333333"/>
        </w:rPr>
        <w:t>Padome</w:t>
      </w:r>
      <w:r w:rsidRPr="00203ACB">
        <w:rPr>
          <w:color w:val="333333"/>
          <w:spacing w:val="1"/>
        </w:rPr>
        <w:t xml:space="preserve"> </w:t>
      </w:r>
      <w:r w:rsidRPr="00203ACB">
        <w:rPr>
          <w:color w:val="333333"/>
        </w:rPr>
        <w:t>darbojas</w:t>
      </w:r>
      <w:r w:rsidRPr="00203ACB">
        <w:rPr>
          <w:color w:val="333333"/>
          <w:spacing w:val="1"/>
        </w:rPr>
        <w:t xml:space="preserve"> </w:t>
      </w:r>
      <w:r w:rsidRPr="00203ACB">
        <w:rPr>
          <w:color w:val="333333"/>
        </w:rPr>
        <w:t>saskaņā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spacing w:val="36"/>
        </w:rPr>
        <w:t>Universitātes</w:t>
      </w:r>
      <w:r w:rsidRPr="00203ACB">
        <w:rPr>
          <w:color w:val="333333"/>
          <w:spacing w:val="36"/>
        </w:rPr>
        <w:tab/>
      </w:r>
      <w:r w:rsidRPr="00203ACB">
        <w:rPr>
          <w:color w:val="333333"/>
          <w:spacing w:val="33"/>
        </w:rPr>
        <w:t>Padomes</w:t>
      </w:r>
      <w:r w:rsidRPr="00203ACB">
        <w:rPr>
          <w:color w:val="333333"/>
          <w:spacing w:val="33"/>
        </w:rPr>
        <w:tab/>
      </w:r>
      <w:r w:rsidRPr="00203ACB">
        <w:rPr>
          <w:color w:val="333333"/>
          <w:spacing w:val="34"/>
        </w:rPr>
        <w:t>nolikumu</w:t>
      </w:r>
      <w:r w:rsidRPr="00203ACB">
        <w:rPr>
          <w:color w:val="333333"/>
          <w:spacing w:val="-61"/>
        </w:rPr>
        <w:t xml:space="preserve"> </w:t>
      </w:r>
      <w:r w:rsidRPr="00203ACB">
        <w:rPr>
          <w:color w:val="333333"/>
          <w:w w:val="95"/>
        </w:rPr>
        <w:t>(</w:t>
      </w:r>
      <w:r w:rsidRPr="00203ACB">
        <w:rPr>
          <w:color w:val="333333"/>
          <w:spacing w:val="-35"/>
          <w:w w:val="95"/>
        </w:rPr>
        <w:t xml:space="preserve"> </w:t>
      </w:r>
      <w:hyperlink r:id="rId25">
        <w:r w:rsidRPr="00203ACB">
          <w:rPr>
            <w:color w:val="428AC9"/>
            <w:spacing w:val="18"/>
            <w:w w:val="95"/>
          </w:rPr>
          <w:t>https://du.lv/wp-content/uploads/2022/09/Padomes-nolikums_25.08.2022..pdf</w:t>
        </w:r>
      </w:hyperlink>
      <w:r w:rsidRPr="00203ACB">
        <w:rPr>
          <w:color w:val="333333"/>
          <w:spacing w:val="18"/>
          <w:w w:val="95"/>
        </w:rPr>
        <w:t>).</w:t>
      </w:r>
      <w:r w:rsidRPr="00203ACB">
        <w:rPr>
          <w:color w:val="333333"/>
          <w:spacing w:val="-44"/>
        </w:rPr>
        <w:t xml:space="preserve"> </w:t>
      </w:r>
    </w:p>
    <w:p w14:paraId="79A71733" w14:textId="77777777" w:rsidR="00C93BA7" w:rsidRPr="00203ACB" w:rsidRDefault="00203ACB">
      <w:pPr>
        <w:pStyle w:val="BodyText"/>
        <w:spacing w:before="150" w:line="295" w:lineRule="auto"/>
        <w:ind w:left="511" w:right="330"/>
        <w:jc w:val="right"/>
      </w:pPr>
      <w:r w:rsidRPr="00203ACB">
        <w:rPr>
          <w:color w:val="333333"/>
        </w:rPr>
        <w:t>DU</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augstākā</w:t>
      </w:r>
      <w:r w:rsidRPr="00203ACB">
        <w:rPr>
          <w:color w:val="333333"/>
          <w:spacing w:val="1"/>
        </w:rPr>
        <w:t xml:space="preserve"> </w:t>
      </w:r>
      <w:r w:rsidRPr="00203ACB">
        <w:rPr>
          <w:color w:val="333333"/>
        </w:rPr>
        <w:t>pārstāvības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vadības</w:t>
      </w:r>
      <w:r w:rsidRPr="00203ACB">
        <w:rPr>
          <w:color w:val="333333"/>
          <w:spacing w:val="1"/>
        </w:rPr>
        <w:t xml:space="preserve"> </w:t>
      </w:r>
      <w:r w:rsidRPr="00203ACB">
        <w:rPr>
          <w:color w:val="333333"/>
        </w:rPr>
        <w:t>institūcija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lēmējinstitūcija</w:t>
      </w:r>
      <w:r w:rsidRPr="00203ACB">
        <w:rPr>
          <w:color w:val="333333"/>
          <w:spacing w:val="1"/>
        </w:rPr>
        <w:t xml:space="preserve"> </w:t>
      </w:r>
      <w:r w:rsidRPr="00203ACB">
        <w:rPr>
          <w:color w:val="333333"/>
        </w:rPr>
        <w:t>akadēmiskajos</w:t>
      </w:r>
      <w:r w:rsidRPr="00203ACB">
        <w:rPr>
          <w:color w:val="333333"/>
          <w:spacing w:val="1"/>
        </w:rPr>
        <w:t xml:space="preserve"> </w:t>
      </w:r>
      <w:r w:rsidRPr="00203ACB">
        <w:rPr>
          <w:color w:val="333333"/>
        </w:rPr>
        <w:t>un</w:t>
      </w:r>
      <w:r w:rsidRPr="00203ACB">
        <w:rPr>
          <w:color w:val="333333"/>
          <w:spacing w:val="-61"/>
        </w:rPr>
        <w:t xml:space="preserve"> </w:t>
      </w:r>
      <w:r w:rsidRPr="00203ACB">
        <w:rPr>
          <w:color w:val="333333"/>
        </w:rPr>
        <w:t>zinātniskajos</w:t>
      </w:r>
      <w:r w:rsidRPr="00203ACB">
        <w:rPr>
          <w:color w:val="333333"/>
          <w:spacing w:val="26"/>
        </w:rPr>
        <w:t xml:space="preserve"> </w:t>
      </w:r>
      <w:r w:rsidRPr="00203ACB">
        <w:rPr>
          <w:color w:val="333333"/>
        </w:rPr>
        <w:t>jautājumos</w:t>
      </w:r>
      <w:r w:rsidRPr="00203ACB">
        <w:rPr>
          <w:color w:val="333333"/>
          <w:spacing w:val="26"/>
        </w:rPr>
        <w:t xml:space="preserve"> </w:t>
      </w:r>
      <w:r w:rsidRPr="00203ACB">
        <w:rPr>
          <w:color w:val="333333"/>
        </w:rPr>
        <w:t>ir</w:t>
      </w:r>
      <w:r w:rsidRPr="00203ACB">
        <w:rPr>
          <w:color w:val="333333"/>
          <w:spacing w:val="26"/>
        </w:rPr>
        <w:t xml:space="preserve"> </w:t>
      </w:r>
      <w:r w:rsidRPr="00203ACB">
        <w:rPr>
          <w:b/>
          <w:color w:val="333333"/>
        </w:rPr>
        <w:t>Satversmes</w:t>
      </w:r>
      <w:r w:rsidRPr="00203ACB">
        <w:rPr>
          <w:b/>
          <w:color w:val="333333"/>
          <w:spacing w:val="35"/>
        </w:rPr>
        <w:t xml:space="preserve"> </w:t>
      </w:r>
      <w:r w:rsidRPr="00203ACB">
        <w:rPr>
          <w:b/>
          <w:color w:val="333333"/>
        </w:rPr>
        <w:t>sapulce</w:t>
      </w:r>
      <w:r w:rsidRPr="00203ACB">
        <w:rPr>
          <w:b/>
          <w:color w:val="333333"/>
          <w:spacing w:val="33"/>
        </w:rPr>
        <w:t xml:space="preserve"> </w:t>
      </w:r>
      <w:r w:rsidRPr="00203ACB">
        <w:rPr>
          <w:color w:val="333333"/>
        </w:rPr>
        <w:t>–</w:t>
      </w:r>
      <w:r w:rsidRPr="00203ACB">
        <w:rPr>
          <w:color w:val="333333"/>
          <w:spacing w:val="26"/>
        </w:rPr>
        <w:t xml:space="preserve"> </w:t>
      </w:r>
      <w:r w:rsidRPr="00203ACB">
        <w:rPr>
          <w:color w:val="333333"/>
        </w:rPr>
        <w:t>pilnvarota</w:t>
      </w:r>
      <w:r w:rsidRPr="00203ACB">
        <w:rPr>
          <w:color w:val="333333"/>
          <w:spacing w:val="26"/>
        </w:rPr>
        <w:t xml:space="preserve"> </w:t>
      </w:r>
      <w:r w:rsidRPr="00203ACB">
        <w:rPr>
          <w:color w:val="333333"/>
        </w:rPr>
        <w:t>augstākā</w:t>
      </w:r>
      <w:r w:rsidRPr="00203ACB">
        <w:rPr>
          <w:color w:val="333333"/>
          <w:spacing w:val="26"/>
        </w:rPr>
        <w:t xml:space="preserve"> </w:t>
      </w:r>
      <w:r w:rsidRPr="00203ACB">
        <w:rPr>
          <w:color w:val="333333"/>
        </w:rPr>
        <w:t>koleģiālā</w:t>
      </w:r>
      <w:r w:rsidRPr="00203ACB">
        <w:rPr>
          <w:color w:val="333333"/>
          <w:spacing w:val="26"/>
        </w:rPr>
        <w:t xml:space="preserve"> </w:t>
      </w:r>
      <w:r w:rsidRPr="00203ACB">
        <w:rPr>
          <w:color w:val="333333"/>
        </w:rPr>
        <w:t>pārstāvības,</w:t>
      </w:r>
      <w:r w:rsidRPr="00203ACB">
        <w:rPr>
          <w:color w:val="333333"/>
          <w:spacing w:val="-61"/>
        </w:rPr>
        <w:t xml:space="preserve"> </w:t>
      </w:r>
      <w:r w:rsidRPr="00203ACB">
        <w:rPr>
          <w:color w:val="333333"/>
        </w:rPr>
        <w:t>vadības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lēmējinstitūcija,</w:t>
      </w:r>
      <w:r w:rsidRPr="00203ACB">
        <w:rPr>
          <w:color w:val="333333"/>
          <w:spacing w:val="2"/>
        </w:rPr>
        <w:t xml:space="preserve"> </w:t>
      </w:r>
      <w:r w:rsidRPr="00203ACB">
        <w:rPr>
          <w:color w:val="333333"/>
        </w:rPr>
        <w:t>kuru</w:t>
      </w:r>
      <w:r w:rsidRPr="00203ACB">
        <w:rPr>
          <w:color w:val="333333"/>
          <w:spacing w:val="2"/>
        </w:rPr>
        <w:t xml:space="preserve"> </w:t>
      </w:r>
      <w:r w:rsidRPr="00203ACB">
        <w:rPr>
          <w:color w:val="333333"/>
        </w:rPr>
        <w:t>uz</w:t>
      </w:r>
      <w:r w:rsidRPr="00203ACB">
        <w:rPr>
          <w:color w:val="333333"/>
          <w:spacing w:val="2"/>
        </w:rPr>
        <w:t xml:space="preserve"> </w:t>
      </w:r>
      <w:r w:rsidRPr="00203ACB">
        <w:rPr>
          <w:color w:val="333333"/>
        </w:rPr>
        <w:t>trim</w:t>
      </w:r>
      <w:r w:rsidRPr="00203ACB">
        <w:rPr>
          <w:color w:val="333333"/>
          <w:spacing w:val="2"/>
        </w:rPr>
        <w:t xml:space="preserve"> </w:t>
      </w:r>
      <w:r w:rsidRPr="00203ACB">
        <w:rPr>
          <w:color w:val="333333"/>
        </w:rPr>
        <w:t>gadiem</w:t>
      </w:r>
      <w:r w:rsidRPr="00203ACB">
        <w:rPr>
          <w:color w:val="333333"/>
          <w:spacing w:val="2"/>
        </w:rPr>
        <w:t xml:space="preserve"> </w:t>
      </w:r>
      <w:r w:rsidRPr="00203ACB">
        <w:rPr>
          <w:color w:val="333333"/>
        </w:rPr>
        <w:t>ievēlē,</w:t>
      </w:r>
      <w:r w:rsidRPr="00203ACB">
        <w:rPr>
          <w:color w:val="333333"/>
          <w:spacing w:val="2"/>
        </w:rPr>
        <w:t xml:space="preserve"> </w:t>
      </w:r>
      <w:r w:rsidRPr="00203ACB">
        <w:rPr>
          <w:color w:val="333333"/>
        </w:rPr>
        <w:t>aizklāti</w:t>
      </w:r>
      <w:r w:rsidRPr="00203ACB">
        <w:rPr>
          <w:color w:val="333333"/>
          <w:spacing w:val="2"/>
        </w:rPr>
        <w:t xml:space="preserve"> </w:t>
      </w:r>
      <w:r w:rsidRPr="00203ACB">
        <w:rPr>
          <w:color w:val="333333"/>
        </w:rPr>
        <w:t>balsojot,</w:t>
      </w:r>
      <w:r w:rsidRPr="00203ACB">
        <w:rPr>
          <w:color w:val="333333"/>
          <w:spacing w:val="2"/>
        </w:rPr>
        <w:t xml:space="preserve"> </w:t>
      </w:r>
      <w:r w:rsidRPr="00203ACB">
        <w:rPr>
          <w:color w:val="333333"/>
        </w:rPr>
        <w:t>no:</w:t>
      </w:r>
      <w:r w:rsidRPr="00203ACB">
        <w:rPr>
          <w:color w:val="333333"/>
          <w:spacing w:val="3"/>
        </w:rPr>
        <w:t xml:space="preserve"> </w:t>
      </w:r>
      <w:r w:rsidRPr="00203ACB">
        <w:rPr>
          <w:color w:val="333333"/>
        </w:rPr>
        <w:t>profesoriem</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pārējā</w:t>
      </w:r>
      <w:r w:rsidRPr="00203ACB">
        <w:rPr>
          <w:color w:val="333333"/>
          <w:spacing w:val="-6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70</w:t>
      </w:r>
      <w:r w:rsidRPr="00203ACB">
        <w:rPr>
          <w:color w:val="333333"/>
          <w:spacing w:val="1"/>
        </w:rPr>
        <w:t xml:space="preserve"> </w:t>
      </w:r>
      <w:r w:rsidRPr="00203ACB">
        <w:rPr>
          <w:color w:val="333333"/>
        </w:rPr>
        <w:t>pārstāvjus</w:t>
      </w:r>
      <w:r w:rsidRPr="00203ACB">
        <w:rPr>
          <w:color w:val="333333"/>
          <w:spacing w:val="1"/>
        </w:rPr>
        <w:t xml:space="preserve"> </w:t>
      </w:r>
      <w:r w:rsidRPr="00203ACB">
        <w:rPr>
          <w:color w:val="333333"/>
        </w:rPr>
        <w:t>(70%);</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20</w:t>
      </w:r>
      <w:r w:rsidRPr="00203ACB">
        <w:rPr>
          <w:color w:val="333333"/>
          <w:spacing w:val="1"/>
        </w:rPr>
        <w:t xml:space="preserve"> </w:t>
      </w:r>
      <w:r w:rsidRPr="00203ACB">
        <w:rPr>
          <w:color w:val="333333"/>
        </w:rPr>
        <w:t>pārstāvjus</w:t>
      </w:r>
      <w:r w:rsidRPr="00203ACB">
        <w:rPr>
          <w:color w:val="333333"/>
          <w:spacing w:val="63"/>
        </w:rPr>
        <w:t xml:space="preserve"> </w:t>
      </w:r>
      <w:r w:rsidRPr="00203ACB">
        <w:rPr>
          <w:color w:val="333333"/>
        </w:rPr>
        <w:t>(20%);</w:t>
      </w:r>
      <w:r w:rsidRPr="00203ACB">
        <w:rPr>
          <w:color w:val="333333"/>
          <w:spacing w:val="63"/>
        </w:rPr>
        <w:t xml:space="preserve"> </w:t>
      </w:r>
      <w:r w:rsidRPr="00203ACB">
        <w:rPr>
          <w:color w:val="333333"/>
        </w:rPr>
        <w:t>vispārējā</w:t>
      </w:r>
      <w:r w:rsidRPr="00203ACB">
        <w:rPr>
          <w:color w:val="333333"/>
          <w:spacing w:val="1"/>
        </w:rPr>
        <w:t xml:space="preserve"> </w:t>
      </w:r>
      <w:r w:rsidRPr="00203ACB">
        <w:rPr>
          <w:color w:val="333333"/>
        </w:rPr>
        <w:t>personāla</w:t>
      </w:r>
      <w:r w:rsidRPr="00203ACB">
        <w:rPr>
          <w:color w:val="333333"/>
          <w:spacing w:val="36"/>
        </w:rPr>
        <w:t xml:space="preserve"> </w:t>
      </w:r>
      <w:r w:rsidRPr="00203ACB">
        <w:rPr>
          <w:color w:val="333333"/>
        </w:rPr>
        <w:t>–</w:t>
      </w:r>
      <w:r w:rsidRPr="00203ACB">
        <w:rPr>
          <w:color w:val="333333"/>
          <w:spacing w:val="37"/>
        </w:rPr>
        <w:t xml:space="preserve"> </w:t>
      </w:r>
      <w:r w:rsidRPr="00203ACB">
        <w:rPr>
          <w:color w:val="333333"/>
        </w:rPr>
        <w:t>10</w:t>
      </w:r>
      <w:r w:rsidRPr="00203ACB">
        <w:rPr>
          <w:color w:val="333333"/>
          <w:spacing w:val="37"/>
        </w:rPr>
        <w:t xml:space="preserve"> </w:t>
      </w:r>
      <w:r w:rsidRPr="00203ACB">
        <w:rPr>
          <w:color w:val="333333"/>
        </w:rPr>
        <w:t>pārstāvjus</w:t>
      </w:r>
      <w:r w:rsidRPr="00203ACB">
        <w:rPr>
          <w:color w:val="333333"/>
          <w:spacing w:val="37"/>
        </w:rPr>
        <w:t xml:space="preserve"> </w:t>
      </w:r>
      <w:r w:rsidRPr="00203ACB">
        <w:rPr>
          <w:color w:val="333333"/>
        </w:rPr>
        <w:t>(10%).</w:t>
      </w:r>
      <w:r w:rsidRPr="00203ACB">
        <w:rPr>
          <w:color w:val="333333"/>
          <w:spacing w:val="37"/>
        </w:rPr>
        <w:t xml:space="preserve"> </w:t>
      </w:r>
      <w:r w:rsidRPr="00203ACB">
        <w:rPr>
          <w:color w:val="333333"/>
        </w:rPr>
        <w:t>Satversmes</w:t>
      </w:r>
      <w:r w:rsidRPr="00203ACB">
        <w:rPr>
          <w:color w:val="333333"/>
          <w:spacing w:val="36"/>
        </w:rPr>
        <w:t xml:space="preserve"> </w:t>
      </w:r>
      <w:r w:rsidRPr="00203ACB">
        <w:rPr>
          <w:color w:val="333333"/>
        </w:rPr>
        <w:t>sapulce</w:t>
      </w:r>
      <w:r w:rsidRPr="00203ACB">
        <w:rPr>
          <w:color w:val="333333"/>
          <w:spacing w:val="37"/>
        </w:rPr>
        <w:t xml:space="preserve"> </w:t>
      </w:r>
      <w:r w:rsidRPr="00203ACB">
        <w:rPr>
          <w:color w:val="333333"/>
        </w:rPr>
        <w:t>lemj</w:t>
      </w:r>
      <w:r w:rsidRPr="00203ACB">
        <w:rPr>
          <w:color w:val="333333"/>
          <w:spacing w:val="37"/>
        </w:rPr>
        <w:t xml:space="preserve"> </w:t>
      </w:r>
      <w:r w:rsidRPr="00203ACB">
        <w:rPr>
          <w:color w:val="333333"/>
        </w:rPr>
        <w:t>par</w:t>
      </w:r>
      <w:r w:rsidRPr="00203ACB">
        <w:rPr>
          <w:color w:val="333333"/>
          <w:spacing w:val="37"/>
        </w:rPr>
        <w:t xml:space="preserve"> </w:t>
      </w:r>
      <w:r w:rsidRPr="00203ACB">
        <w:rPr>
          <w:color w:val="333333"/>
        </w:rPr>
        <w:t>Satversmes</w:t>
      </w:r>
      <w:r w:rsidRPr="00203ACB">
        <w:rPr>
          <w:color w:val="333333"/>
          <w:spacing w:val="37"/>
        </w:rPr>
        <w:t xml:space="preserve"> </w:t>
      </w:r>
      <w:r w:rsidRPr="00203ACB">
        <w:rPr>
          <w:color w:val="333333"/>
        </w:rPr>
        <w:t>pieņemšanu,</w:t>
      </w:r>
      <w:r w:rsidRPr="00203ACB">
        <w:rPr>
          <w:color w:val="333333"/>
          <w:spacing w:val="36"/>
        </w:rPr>
        <w:t xml:space="preserve"> </w:t>
      </w:r>
      <w:r w:rsidRPr="00203ACB">
        <w:rPr>
          <w:color w:val="333333"/>
        </w:rPr>
        <w:t>grozīšanu</w:t>
      </w:r>
      <w:r w:rsidRPr="00203ACB">
        <w:rPr>
          <w:color w:val="333333"/>
          <w:spacing w:val="-60"/>
        </w:rPr>
        <w:t xml:space="preserve"> </w:t>
      </w:r>
      <w:r w:rsidRPr="00203ACB">
        <w:rPr>
          <w:color w:val="333333"/>
        </w:rPr>
        <w:t>vai</w:t>
      </w:r>
      <w:r w:rsidRPr="00203ACB">
        <w:rPr>
          <w:color w:val="333333"/>
          <w:spacing w:val="24"/>
        </w:rPr>
        <w:t xml:space="preserve"> </w:t>
      </w:r>
      <w:r w:rsidRPr="00203ACB">
        <w:rPr>
          <w:color w:val="333333"/>
        </w:rPr>
        <w:t>atcelšanu;</w:t>
      </w:r>
      <w:r w:rsidRPr="00203ACB">
        <w:rPr>
          <w:color w:val="333333"/>
          <w:spacing w:val="25"/>
        </w:rPr>
        <w:t xml:space="preserve"> </w:t>
      </w:r>
      <w:r w:rsidRPr="00203ACB">
        <w:rPr>
          <w:color w:val="333333"/>
        </w:rPr>
        <w:t>Satversmes</w:t>
      </w:r>
      <w:r w:rsidRPr="00203ACB">
        <w:rPr>
          <w:color w:val="333333"/>
          <w:spacing w:val="25"/>
        </w:rPr>
        <w:t xml:space="preserve"> </w:t>
      </w:r>
      <w:r w:rsidRPr="00203ACB">
        <w:rPr>
          <w:color w:val="333333"/>
        </w:rPr>
        <w:t>sapulce</w:t>
      </w:r>
      <w:r w:rsidRPr="00203ACB">
        <w:rPr>
          <w:color w:val="333333"/>
          <w:spacing w:val="25"/>
        </w:rPr>
        <w:t xml:space="preserve"> </w:t>
      </w:r>
      <w:r w:rsidRPr="00203ACB">
        <w:rPr>
          <w:color w:val="333333"/>
        </w:rPr>
        <w:t>pieņem</w:t>
      </w:r>
      <w:r w:rsidRPr="00203ACB">
        <w:rPr>
          <w:color w:val="333333"/>
          <w:spacing w:val="25"/>
        </w:rPr>
        <w:t xml:space="preserve"> </w:t>
      </w:r>
      <w:r w:rsidRPr="00203ACB">
        <w:rPr>
          <w:color w:val="333333"/>
        </w:rPr>
        <w:t>un</w:t>
      </w:r>
      <w:r w:rsidRPr="00203ACB">
        <w:rPr>
          <w:color w:val="333333"/>
          <w:spacing w:val="25"/>
        </w:rPr>
        <w:t xml:space="preserve"> </w:t>
      </w:r>
      <w:r w:rsidRPr="00203ACB">
        <w:rPr>
          <w:color w:val="333333"/>
        </w:rPr>
        <w:t>izdara</w:t>
      </w:r>
      <w:r w:rsidRPr="00203ACB">
        <w:rPr>
          <w:color w:val="333333"/>
          <w:spacing w:val="24"/>
        </w:rPr>
        <w:t xml:space="preserve"> </w:t>
      </w:r>
      <w:r w:rsidRPr="00203ACB">
        <w:rPr>
          <w:color w:val="333333"/>
        </w:rPr>
        <w:t>grozījumus</w:t>
      </w:r>
      <w:r w:rsidRPr="00203ACB">
        <w:rPr>
          <w:color w:val="333333"/>
          <w:spacing w:val="25"/>
        </w:rPr>
        <w:t xml:space="preserve"> </w:t>
      </w:r>
      <w:r w:rsidRPr="00203ACB">
        <w:rPr>
          <w:color w:val="333333"/>
        </w:rPr>
        <w:t>Senāta</w:t>
      </w:r>
      <w:r w:rsidRPr="00203ACB">
        <w:rPr>
          <w:color w:val="333333"/>
          <w:spacing w:val="25"/>
        </w:rPr>
        <w:t xml:space="preserve"> </w:t>
      </w:r>
      <w:r w:rsidRPr="00203ACB">
        <w:rPr>
          <w:color w:val="333333"/>
        </w:rPr>
        <w:t>nolikumā,</w:t>
      </w:r>
      <w:r w:rsidRPr="00203ACB">
        <w:rPr>
          <w:color w:val="333333"/>
          <w:spacing w:val="25"/>
        </w:rPr>
        <w:t xml:space="preserve"> </w:t>
      </w:r>
      <w:r w:rsidRPr="00203ACB">
        <w:rPr>
          <w:color w:val="333333"/>
        </w:rPr>
        <w:t>ievēlē</w:t>
      </w:r>
      <w:r w:rsidRPr="00203ACB">
        <w:rPr>
          <w:color w:val="333333"/>
          <w:spacing w:val="25"/>
        </w:rPr>
        <w:t xml:space="preserve"> </w:t>
      </w:r>
      <w:r w:rsidRPr="00203ACB">
        <w:rPr>
          <w:color w:val="333333"/>
        </w:rPr>
        <w:t>Senātu,</w:t>
      </w:r>
      <w:r w:rsidRPr="00203ACB">
        <w:rPr>
          <w:color w:val="333333"/>
          <w:spacing w:val="1"/>
        </w:rPr>
        <w:t xml:space="preserve"> </w:t>
      </w:r>
      <w:r w:rsidRPr="00203ACB">
        <w:rPr>
          <w:color w:val="333333"/>
        </w:rPr>
        <w:t>atsauc</w:t>
      </w:r>
      <w:r w:rsidRPr="00203ACB">
        <w:rPr>
          <w:color w:val="333333"/>
          <w:spacing w:val="8"/>
        </w:rPr>
        <w:t xml:space="preserve"> </w:t>
      </w:r>
      <w:r w:rsidRPr="00203ACB">
        <w:rPr>
          <w:color w:val="333333"/>
        </w:rPr>
        <w:t>Senāta</w:t>
      </w:r>
      <w:r w:rsidRPr="00203ACB">
        <w:rPr>
          <w:color w:val="333333"/>
          <w:spacing w:val="9"/>
        </w:rPr>
        <w:t xml:space="preserve"> </w:t>
      </w:r>
      <w:r w:rsidRPr="00203ACB">
        <w:rPr>
          <w:color w:val="333333"/>
        </w:rPr>
        <w:t>locekius;</w:t>
      </w:r>
      <w:r w:rsidRPr="00203ACB">
        <w:rPr>
          <w:color w:val="333333"/>
          <w:spacing w:val="9"/>
        </w:rPr>
        <w:t xml:space="preserve"> </w:t>
      </w:r>
      <w:r w:rsidRPr="00203ACB">
        <w:rPr>
          <w:color w:val="333333"/>
        </w:rPr>
        <w:t>ievēlē</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atcei</w:t>
      </w:r>
      <w:r w:rsidRPr="00203ACB">
        <w:rPr>
          <w:color w:val="333333"/>
          <w:spacing w:val="9"/>
        </w:rPr>
        <w:t xml:space="preserve"> </w:t>
      </w:r>
      <w:r w:rsidRPr="00203ACB">
        <w:rPr>
          <w:color w:val="333333"/>
        </w:rPr>
        <w:t>rektoru,</w:t>
      </w:r>
      <w:r w:rsidRPr="00203ACB">
        <w:rPr>
          <w:color w:val="333333"/>
          <w:spacing w:val="9"/>
        </w:rPr>
        <w:t xml:space="preserve"> </w:t>
      </w:r>
      <w:r w:rsidRPr="00203ACB">
        <w:rPr>
          <w:color w:val="333333"/>
        </w:rPr>
        <w:t>noklausās</w:t>
      </w:r>
      <w:r w:rsidRPr="00203ACB">
        <w:rPr>
          <w:color w:val="333333"/>
          <w:spacing w:val="9"/>
        </w:rPr>
        <w:t xml:space="preserve"> </w:t>
      </w:r>
      <w:r w:rsidRPr="00203ACB">
        <w:rPr>
          <w:color w:val="333333"/>
        </w:rPr>
        <w:t>rektora</w:t>
      </w:r>
      <w:r w:rsidRPr="00203ACB">
        <w:rPr>
          <w:color w:val="333333"/>
          <w:spacing w:val="9"/>
        </w:rPr>
        <w:t xml:space="preserve"> </w:t>
      </w:r>
      <w:r w:rsidRPr="00203ACB">
        <w:rPr>
          <w:color w:val="333333"/>
        </w:rPr>
        <w:t>pārskatu;</w:t>
      </w:r>
      <w:r w:rsidRPr="00203ACB">
        <w:rPr>
          <w:color w:val="333333"/>
          <w:spacing w:val="9"/>
        </w:rPr>
        <w:t xml:space="preserve"> </w:t>
      </w:r>
      <w:r w:rsidRPr="00203ACB">
        <w:rPr>
          <w:color w:val="333333"/>
        </w:rPr>
        <w:t>apstiprina</w:t>
      </w:r>
      <w:r w:rsidRPr="00203ACB">
        <w:rPr>
          <w:color w:val="333333"/>
          <w:spacing w:val="9"/>
        </w:rPr>
        <w:t xml:space="preserve"> </w:t>
      </w:r>
      <w:r w:rsidRPr="00203ACB">
        <w:rPr>
          <w:color w:val="333333"/>
        </w:rPr>
        <w:t>Akadēmiskās</w:t>
      </w:r>
      <w:r w:rsidRPr="00203ACB">
        <w:rPr>
          <w:color w:val="333333"/>
          <w:spacing w:val="-60"/>
        </w:rPr>
        <w:t xml:space="preserve"> </w:t>
      </w:r>
      <w:r w:rsidRPr="00203ACB">
        <w:rPr>
          <w:color w:val="333333"/>
        </w:rPr>
        <w:t>šķīrējtiesas</w:t>
      </w:r>
      <w:r w:rsidRPr="00203ACB">
        <w:rPr>
          <w:color w:val="333333"/>
          <w:spacing w:val="44"/>
        </w:rPr>
        <w:t xml:space="preserve"> </w:t>
      </w:r>
      <w:r w:rsidRPr="00203ACB">
        <w:rPr>
          <w:color w:val="333333"/>
        </w:rPr>
        <w:t>nolikumu,</w:t>
      </w:r>
      <w:r w:rsidRPr="00203ACB">
        <w:rPr>
          <w:color w:val="333333"/>
          <w:spacing w:val="44"/>
        </w:rPr>
        <w:t xml:space="preserve"> </w:t>
      </w:r>
      <w:r w:rsidRPr="00203ACB">
        <w:rPr>
          <w:color w:val="333333"/>
        </w:rPr>
        <w:t>ievēlē</w:t>
      </w:r>
      <w:r w:rsidRPr="00203ACB">
        <w:rPr>
          <w:color w:val="333333"/>
          <w:spacing w:val="45"/>
        </w:rPr>
        <w:t xml:space="preserve"> </w:t>
      </w:r>
      <w:r w:rsidRPr="00203ACB">
        <w:rPr>
          <w:color w:val="333333"/>
        </w:rPr>
        <w:t>Akadēmisko</w:t>
      </w:r>
      <w:r w:rsidRPr="00203ACB">
        <w:rPr>
          <w:color w:val="333333"/>
          <w:spacing w:val="44"/>
        </w:rPr>
        <w:t xml:space="preserve"> </w:t>
      </w:r>
      <w:r w:rsidRPr="00203ACB">
        <w:rPr>
          <w:color w:val="333333"/>
        </w:rPr>
        <w:t>šķīrējtiesu;</w:t>
      </w:r>
      <w:r w:rsidRPr="00203ACB">
        <w:rPr>
          <w:color w:val="333333"/>
          <w:spacing w:val="45"/>
        </w:rPr>
        <w:t xml:space="preserve"> </w:t>
      </w:r>
      <w:r w:rsidRPr="00203ACB">
        <w:rPr>
          <w:color w:val="333333"/>
        </w:rPr>
        <w:t>pieņem</w:t>
      </w:r>
      <w:r w:rsidRPr="00203ACB">
        <w:rPr>
          <w:color w:val="333333"/>
          <w:spacing w:val="44"/>
        </w:rPr>
        <w:t xml:space="preserve"> </w:t>
      </w:r>
      <w:r w:rsidRPr="00203ACB">
        <w:rPr>
          <w:color w:val="333333"/>
        </w:rPr>
        <w:t>DU</w:t>
      </w:r>
      <w:r w:rsidRPr="00203ACB">
        <w:rPr>
          <w:color w:val="333333"/>
          <w:spacing w:val="45"/>
        </w:rPr>
        <w:t xml:space="preserve"> </w:t>
      </w:r>
      <w:r w:rsidRPr="00203ACB">
        <w:rPr>
          <w:color w:val="333333"/>
        </w:rPr>
        <w:t>Satversmes</w:t>
      </w:r>
      <w:r w:rsidRPr="00203ACB">
        <w:rPr>
          <w:color w:val="333333"/>
          <w:spacing w:val="44"/>
        </w:rPr>
        <w:t xml:space="preserve"> </w:t>
      </w:r>
      <w:r w:rsidRPr="00203ACB">
        <w:rPr>
          <w:color w:val="333333"/>
        </w:rPr>
        <w:t>sapulces</w:t>
      </w:r>
      <w:r w:rsidRPr="00203ACB">
        <w:rPr>
          <w:color w:val="333333"/>
          <w:spacing w:val="45"/>
        </w:rPr>
        <w:t xml:space="preserve"> </w:t>
      </w:r>
      <w:r w:rsidRPr="00203ACB">
        <w:rPr>
          <w:color w:val="333333"/>
        </w:rPr>
        <w:t>nolikumu,</w:t>
      </w:r>
      <w:r w:rsidRPr="00203ACB">
        <w:rPr>
          <w:color w:val="333333"/>
          <w:spacing w:val="1"/>
        </w:rPr>
        <w:t xml:space="preserve"> </w:t>
      </w:r>
      <w:r w:rsidRPr="00203ACB">
        <w:rPr>
          <w:color w:val="333333"/>
        </w:rPr>
        <w:t>Satversmes</w:t>
      </w:r>
      <w:r w:rsidRPr="00203ACB">
        <w:rPr>
          <w:color w:val="333333"/>
          <w:spacing w:val="19"/>
        </w:rPr>
        <w:t xml:space="preserve"> </w:t>
      </w:r>
      <w:r w:rsidRPr="00203ACB">
        <w:rPr>
          <w:color w:val="333333"/>
        </w:rPr>
        <w:t>sapulce</w:t>
      </w:r>
      <w:r w:rsidRPr="00203ACB">
        <w:rPr>
          <w:color w:val="333333"/>
          <w:spacing w:val="18"/>
        </w:rPr>
        <w:t xml:space="preserve"> </w:t>
      </w:r>
      <w:r w:rsidRPr="00203ACB">
        <w:rPr>
          <w:color w:val="333333"/>
        </w:rPr>
        <w:t>ir</w:t>
      </w:r>
      <w:r w:rsidRPr="00203ACB">
        <w:rPr>
          <w:color w:val="333333"/>
          <w:spacing w:val="19"/>
        </w:rPr>
        <w:t xml:space="preserve"> </w:t>
      </w:r>
      <w:r w:rsidRPr="00203ACB">
        <w:rPr>
          <w:color w:val="333333"/>
        </w:rPr>
        <w:t>tiesīga</w:t>
      </w:r>
      <w:r w:rsidRPr="00203ACB">
        <w:rPr>
          <w:color w:val="333333"/>
          <w:spacing w:val="19"/>
        </w:rPr>
        <w:t xml:space="preserve"> </w:t>
      </w:r>
      <w:r w:rsidRPr="00203ACB">
        <w:rPr>
          <w:color w:val="333333"/>
        </w:rPr>
        <w:t>pieņemt</w:t>
      </w:r>
      <w:r w:rsidRPr="00203ACB">
        <w:rPr>
          <w:color w:val="333333"/>
          <w:spacing w:val="19"/>
        </w:rPr>
        <w:t xml:space="preserve"> </w:t>
      </w:r>
      <w:r w:rsidRPr="00203ACB">
        <w:rPr>
          <w:color w:val="333333"/>
        </w:rPr>
        <w:t>izskatīšanai</w:t>
      </w:r>
      <w:r w:rsidRPr="00203ACB">
        <w:rPr>
          <w:color w:val="333333"/>
          <w:spacing w:val="19"/>
        </w:rPr>
        <w:t xml:space="preserve"> </w:t>
      </w:r>
      <w:r w:rsidRPr="00203ACB">
        <w:rPr>
          <w:color w:val="333333"/>
        </w:rPr>
        <w:t>un</w:t>
      </w:r>
      <w:r w:rsidRPr="00203ACB">
        <w:rPr>
          <w:color w:val="333333"/>
          <w:spacing w:val="19"/>
        </w:rPr>
        <w:t xml:space="preserve"> </w:t>
      </w:r>
      <w:r w:rsidRPr="00203ACB">
        <w:rPr>
          <w:color w:val="333333"/>
        </w:rPr>
        <w:t>izlemšanai</w:t>
      </w:r>
      <w:r w:rsidRPr="00203ACB">
        <w:rPr>
          <w:color w:val="333333"/>
          <w:spacing w:val="19"/>
        </w:rPr>
        <w:t xml:space="preserve"> </w:t>
      </w:r>
      <w:r w:rsidRPr="00203ACB">
        <w:rPr>
          <w:color w:val="333333"/>
        </w:rPr>
        <w:t>arī</w:t>
      </w:r>
      <w:r w:rsidRPr="00203ACB">
        <w:rPr>
          <w:color w:val="333333"/>
          <w:spacing w:val="19"/>
        </w:rPr>
        <w:t xml:space="preserve"> </w:t>
      </w:r>
      <w:r w:rsidRPr="00203ACB">
        <w:rPr>
          <w:color w:val="333333"/>
        </w:rPr>
        <w:t>citus</w:t>
      </w:r>
      <w:r w:rsidRPr="00203ACB">
        <w:rPr>
          <w:color w:val="333333"/>
          <w:spacing w:val="19"/>
        </w:rPr>
        <w:t xml:space="preserve"> </w:t>
      </w:r>
      <w:r w:rsidRPr="00203ACB">
        <w:rPr>
          <w:color w:val="333333"/>
        </w:rPr>
        <w:t>konceptuālus</w:t>
      </w:r>
      <w:r w:rsidRPr="00203ACB">
        <w:rPr>
          <w:color w:val="333333"/>
          <w:spacing w:val="19"/>
        </w:rPr>
        <w:t xml:space="preserve"> </w:t>
      </w:r>
      <w:r w:rsidRPr="00203ACB">
        <w:rPr>
          <w:color w:val="333333"/>
        </w:rPr>
        <w:t>Daugavpils</w:t>
      </w:r>
    </w:p>
    <w:p w14:paraId="1A31ED00" w14:textId="77777777" w:rsidR="00C93BA7" w:rsidRPr="00203ACB" w:rsidRDefault="00203ACB">
      <w:pPr>
        <w:pStyle w:val="BodyText"/>
        <w:spacing w:before="1"/>
        <w:ind w:left="560"/>
        <w:jc w:val="both"/>
      </w:pPr>
      <w:r w:rsidRPr="00203ACB">
        <w:rPr>
          <w:color w:val="333333"/>
        </w:rPr>
        <w:t>Universitātes</w:t>
      </w:r>
      <w:r w:rsidRPr="00203ACB">
        <w:rPr>
          <w:color w:val="333333"/>
          <w:spacing w:val="-4"/>
        </w:rPr>
        <w:t xml:space="preserve"> </w:t>
      </w:r>
      <w:r w:rsidRPr="00203ACB">
        <w:rPr>
          <w:color w:val="333333"/>
        </w:rPr>
        <w:t>darbības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attīstības</w:t>
      </w:r>
      <w:r w:rsidRPr="00203ACB">
        <w:rPr>
          <w:color w:val="333333"/>
          <w:spacing w:val="-3"/>
        </w:rPr>
        <w:t xml:space="preserve"> </w:t>
      </w:r>
      <w:r w:rsidRPr="00203ACB">
        <w:rPr>
          <w:color w:val="333333"/>
        </w:rPr>
        <w:t>jautājumus.</w:t>
      </w:r>
    </w:p>
    <w:p w14:paraId="085DDB04" w14:textId="77777777" w:rsidR="00C93BA7" w:rsidRPr="00203ACB" w:rsidRDefault="00203ACB">
      <w:pPr>
        <w:pStyle w:val="BodyText"/>
        <w:spacing w:before="206" w:line="295" w:lineRule="auto"/>
        <w:ind w:left="560" w:right="330"/>
        <w:jc w:val="both"/>
      </w:pPr>
      <w:r w:rsidRPr="00203ACB">
        <w:rPr>
          <w:color w:val="333333"/>
        </w:rPr>
        <w:t xml:space="preserve">Personāla koleģiāla vadības lēmējinstitūcija DU ir </w:t>
      </w:r>
      <w:r w:rsidRPr="00203ACB">
        <w:rPr>
          <w:b/>
          <w:color w:val="333333"/>
        </w:rPr>
        <w:t>Senāts</w:t>
      </w:r>
      <w:r w:rsidRPr="00203ACB">
        <w:rPr>
          <w:color w:val="333333"/>
        </w:rPr>
        <w:t>. Senāts apstiprina kārtību un noteikumus</w:t>
      </w:r>
      <w:r w:rsidRPr="00203ACB">
        <w:rPr>
          <w:color w:val="333333"/>
          <w:spacing w:val="1"/>
        </w:rPr>
        <w:t xml:space="preserve"> </w:t>
      </w:r>
      <w:r w:rsidRPr="00203ACB">
        <w:rPr>
          <w:color w:val="333333"/>
        </w:rPr>
        <w:t>visām</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darbības</w:t>
      </w:r>
      <w:r w:rsidRPr="00203ACB">
        <w:rPr>
          <w:color w:val="333333"/>
          <w:spacing w:val="1"/>
        </w:rPr>
        <w:t xml:space="preserve"> </w:t>
      </w:r>
      <w:r w:rsidRPr="00203ACB">
        <w:rPr>
          <w:color w:val="333333"/>
        </w:rPr>
        <w:t>jomām,</w:t>
      </w:r>
      <w:r w:rsidRPr="00203ACB">
        <w:rPr>
          <w:color w:val="333333"/>
          <w:spacing w:val="1"/>
        </w:rPr>
        <w:t xml:space="preserve"> </w:t>
      </w:r>
      <w:r w:rsidRPr="00203ACB">
        <w:rPr>
          <w:color w:val="333333"/>
        </w:rPr>
        <w:t>piedalās</w:t>
      </w:r>
      <w:r w:rsidRPr="00203ACB">
        <w:rPr>
          <w:color w:val="333333"/>
          <w:spacing w:val="1"/>
        </w:rPr>
        <w:t xml:space="preserve"> </w:t>
      </w:r>
      <w:r w:rsidRPr="00203ACB">
        <w:rPr>
          <w:color w:val="333333"/>
        </w:rPr>
        <w:t>Satversmes</w:t>
      </w:r>
      <w:r w:rsidRPr="00203ACB">
        <w:rPr>
          <w:color w:val="333333"/>
          <w:spacing w:val="64"/>
        </w:rPr>
        <w:t xml:space="preserve"> </w:t>
      </w:r>
      <w:r w:rsidRPr="00203ACB">
        <w:rPr>
          <w:color w:val="333333"/>
        </w:rPr>
        <w:t>sapulces</w:t>
      </w:r>
      <w:r w:rsidRPr="00203ACB">
        <w:rPr>
          <w:color w:val="333333"/>
          <w:spacing w:val="64"/>
        </w:rPr>
        <w:t xml:space="preserve"> </w:t>
      </w:r>
      <w:r w:rsidRPr="00203ACB">
        <w:rPr>
          <w:color w:val="333333"/>
        </w:rPr>
        <w:t>apstiprināto</w:t>
      </w:r>
      <w:r w:rsidRPr="00203ACB">
        <w:rPr>
          <w:color w:val="333333"/>
          <w:spacing w:val="64"/>
        </w:rPr>
        <w:t xml:space="preserve"> </w:t>
      </w:r>
      <w:r w:rsidRPr="00203ACB">
        <w:rPr>
          <w:color w:val="333333"/>
        </w:rPr>
        <w:t>darbības</w:t>
      </w:r>
      <w:r w:rsidRPr="00203ACB">
        <w:rPr>
          <w:color w:val="333333"/>
          <w:spacing w:val="1"/>
        </w:rPr>
        <w:t xml:space="preserve"> </w:t>
      </w:r>
      <w:r w:rsidRPr="00203ACB">
        <w:rPr>
          <w:color w:val="333333"/>
        </w:rPr>
        <w:t>stratēģisko mērķu īstenošanā, kā arī veic citas funkcijas. Senātu ievēlē Satversmes sapulce uz trim</w:t>
      </w:r>
      <w:r w:rsidRPr="00203ACB">
        <w:rPr>
          <w:color w:val="333333"/>
          <w:spacing w:val="1"/>
        </w:rPr>
        <w:t xml:space="preserve"> </w:t>
      </w:r>
      <w:r w:rsidRPr="00203ACB">
        <w:rPr>
          <w:color w:val="333333"/>
        </w:rPr>
        <w:t>gadiem: 21 pārstāvi no DU akadēmiskā personāla (tajā skaitā 5 pārstāvjus no dekāniem, katedru,</w:t>
      </w:r>
      <w:r w:rsidRPr="00203ACB">
        <w:rPr>
          <w:color w:val="333333"/>
          <w:spacing w:val="1"/>
        </w:rPr>
        <w:t xml:space="preserve"> </w:t>
      </w:r>
      <w:r w:rsidRPr="00203ACB">
        <w:rPr>
          <w:color w:val="333333"/>
        </w:rPr>
        <w:t>zinātnisko institūtu vadītājiem); 6 pārstāvjus Senātā ievēlē no studējošajiem un 1 no administratīvā</w:t>
      </w:r>
      <w:r w:rsidRPr="00203ACB">
        <w:rPr>
          <w:color w:val="333333"/>
          <w:spacing w:val="1"/>
        </w:rPr>
        <w:t xml:space="preserve"> </w:t>
      </w:r>
      <w:r w:rsidRPr="00203ACB">
        <w:rPr>
          <w:color w:val="333333"/>
        </w:rPr>
        <w:t>personāla</w:t>
      </w:r>
      <w:r w:rsidRPr="00203ACB">
        <w:rPr>
          <w:color w:val="333333"/>
          <w:spacing w:val="63"/>
        </w:rPr>
        <w:t xml:space="preserve"> </w:t>
      </w:r>
      <w:r w:rsidRPr="00203ACB">
        <w:rPr>
          <w:color w:val="333333"/>
        </w:rPr>
        <w:t>pēc  rektora</w:t>
      </w:r>
      <w:r w:rsidRPr="00203ACB">
        <w:rPr>
          <w:color w:val="333333"/>
          <w:spacing w:val="63"/>
        </w:rPr>
        <w:t xml:space="preserve"> </w:t>
      </w:r>
      <w:r w:rsidRPr="00203ACB">
        <w:rPr>
          <w:color w:val="333333"/>
        </w:rPr>
        <w:t>ieteikuma.  Akadēmiskā</w:t>
      </w:r>
      <w:r w:rsidRPr="00203ACB">
        <w:rPr>
          <w:color w:val="333333"/>
          <w:spacing w:val="63"/>
        </w:rPr>
        <w:t xml:space="preserve"> </w:t>
      </w:r>
      <w:r w:rsidRPr="00203ACB">
        <w:rPr>
          <w:color w:val="333333"/>
        </w:rPr>
        <w:t>personāla  pārstāvjus</w:t>
      </w:r>
      <w:r w:rsidRPr="00203ACB">
        <w:rPr>
          <w:color w:val="333333"/>
          <w:spacing w:val="63"/>
        </w:rPr>
        <w:t xml:space="preserve"> </w:t>
      </w:r>
      <w:r w:rsidRPr="00203ACB">
        <w:rPr>
          <w:color w:val="333333"/>
        </w:rPr>
        <w:t>Senātā  deleģē</w:t>
      </w:r>
      <w:r w:rsidRPr="00203ACB">
        <w:rPr>
          <w:color w:val="333333"/>
          <w:spacing w:val="63"/>
        </w:rPr>
        <w:t xml:space="preserve"> </w:t>
      </w:r>
      <w:r w:rsidRPr="00203ACB">
        <w:rPr>
          <w:color w:val="333333"/>
        </w:rPr>
        <w:t>akadēmiskā</w:t>
      </w:r>
    </w:p>
    <w:p w14:paraId="13A7DCE8"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29D26974" w14:textId="77777777" w:rsidR="00C93BA7" w:rsidRPr="00203ACB" w:rsidRDefault="00203ACB">
      <w:pPr>
        <w:pStyle w:val="BodyText"/>
        <w:spacing w:before="74" w:line="295" w:lineRule="auto"/>
        <w:ind w:left="560" w:right="331"/>
        <w:jc w:val="both"/>
      </w:pPr>
      <w:r w:rsidRPr="00203ACB">
        <w:rPr>
          <w:color w:val="333333"/>
        </w:rPr>
        <w:lastRenderedPageBreak/>
        <w:t>personāla</w:t>
      </w:r>
      <w:r w:rsidRPr="00203ACB">
        <w:rPr>
          <w:color w:val="333333"/>
          <w:spacing w:val="1"/>
        </w:rPr>
        <w:t xml:space="preserve"> </w:t>
      </w:r>
      <w:r w:rsidRPr="00203ACB">
        <w:rPr>
          <w:color w:val="333333"/>
        </w:rPr>
        <w:t>pārstāvju</w:t>
      </w:r>
      <w:r w:rsidRPr="00203ACB">
        <w:rPr>
          <w:color w:val="333333"/>
          <w:spacing w:val="1"/>
        </w:rPr>
        <w:t xml:space="preserve"> </w:t>
      </w:r>
      <w:r w:rsidRPr="00203ACB">
        <w:rPr>
          <w:color w:val="333333"/>
        </w:rPr>
        <w:t>sapulces.</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pārstāvjus</w:t>
      </w:r>
      <w:r w:rsidRPr="00203ACB">
        <w:rPr>
          <w:color w:val="333333"/>
          <w:spacing w:val="1"/>
        </w:rPr>
        <w:t xml:space="preserve"> </w:t>
      </w:r>
      <w:r w:rsidRPr="00203ACB">
        <w:rPr>
          <w:color w:val="333333"/>
        </w:rPr>
        <w:t>Senātā</w:t>
      </w:r>
      <w:r w:rsidRPr="00203ACB">
        <w:rPr>
          <w:color w:val="333333"/>
          <w:spacing w:val="1"/>
        </w:rPr>
        <w:t xml:space="preserve"> </w:t>
      </w:r>
      <w:r w:rsidRPr="00203ACB">
        <w:rPr>
          <w:color w:val="333333"/>
        </w:rPr>
        <w:t>deleģē</w:t>
      </w:r>
      <w:r w:rsidRPr="00203ACB">
        <w:rPr>
          <w:color w:val="333333"/>
          <w:spacing w:val="63"/>
        </w:rPr>
        <w:t xml:space="preserve"> </w:t>
      </w:r>
      <w:r w:rsidRPr="00203ACB">
        <w:rPr>
          <w:color w:val="333333"/>
        </w:rPr>
        <w:t>studējošo</w:t>
      </w:r>
      <w:r w:rsidRPr="00203ACB">
        <w:rPr>
          <w:color w:val="333333"/>
          <w:spacing w:val="63"/>
        </w:rPr>
        <w:t xml:space="preserve"> </w:t>
      </w:r>
      <w:r w:rsidRPr="00203ACB">
        <w:rPr>
          <w:color w:val="333333"/>
        </w:rPr>
        <w:t>pašpārvalde.</w:t>
      </w:r>
      <w:r w:rsidRPr="00203ACB">
        <w:rPr>
          <w:color w:val="333333"/>
          <w:spacing w:val="63"/>
        </w:rPr>
        <w:t xml:space="preserve"> </w:t>
      </w:r>
      <w:r w:rsidRPr="00203ACB">
        <w:rPr>
          <w:color w:val="333333"/>
        </w:rPr>
        <w:t>DU</w:t>
      </w:r>
      <w:r w:rsidRPr="00203ACB">
        <w:rPr>
          <w:color w:val="333333"/>
          <w:spacing w:val="1"/>
        </w:rPr>
        <w:t xml:space="preserve"> </w:t>
      </w:r>
      <w:r w:rsidRPr="00203ACB">
        <w:rPr>
          <w:color w:val="333333"/>
        </w:rPr>
        <w:t>Senātā pārstāvētajiem studējošajiem ir veto tiesības jautājumos, kas saistīti ar studējošo interesēm.</w:t>
      </w:r>
      <w:r w:rsidRPr="00203ACB">
        <w:rPr>
          <w:color w:val="333333"/>
          <w:spacing w:val="-61"/>
        </w:rPr>
        <w:t xml:space="preserve"> </w:t>
      </w:r>
      <w:r w:rsidRPr="00203ACB">
        <w:rPr>
          <w:color w:val="333333"/>
        </w:rPr>
        <w:t>Senāta</w:t>
      </w:r>
      <w:r w:rsidRPr="00203ACB">
        <w:rPr>
          <w:color w:val="333333"/>
          <w:spacing w:val="-2"/>
        </w:rPr>
        <w:t xml:space="preserve"> </w:t>
      </w:r>
      <w:r w:rsidRPr="00203ACB">
        <w:rPr>
          <w:color w:val="333333"/>
        </w:rPr>
        <w:t>darbību</w:t>
      </w:r>
      <w:r w:rsidRPr="00203ACB">
        <w:rPr>
          <w:color w:val="333333"/>
          <w:spacing w:val="-2"/>
        </w:rPr>
        <w:t xml:space="preserve"> </w:t>
      </w:r>
      <w:r w:rsidRPr="00203ACB">
        <w:rPr>
          <w:color w:val="333333"/>
        </w:rPr>
        <w:t>reglamentē</w:t>
      </w:r>
      <w:r w:rsidRPr="00203ACB">
        <w:rPr>
          <w:color w:val="333333"/>
          <w:spacing w:val="-2"/>
        </w:rPr>
        <w:t xml:space="preserve"> </w:t>
      </w:r>
      <w:r w:rsidRPr="00203ACB">
        <w:rPr>
          <w:color w:val="333333"/>
        </w:rPr>
        <w:t>Satversmes</w:t>
      </w:r>
      <w:r w:rsidRPr="00203ACB">
        <w:rPr>
          <w:color w:val="333333"/>
          <w:spacing w:val="-1"/>
        </w:rPr>
        <w:t xml:space="preserve"> </w:t>
      </w:r>
      <w:r w:rsidRPr="00203ACB">
        <w:rPr>
          <w:color w:val="333333"/>
        </w:rPr>
        <w:t>sapulces</w:t>
      </w:r>
      <w:r w:rsidRPr="00203ACB">
        <w:rPr>
          <w:color w:val="333333"/>
          <w:spacing w:val="-2"/>
        </w:rPr>
        <w:t xml:space="preserve"> </w:t>
      </w:r>
      <w:r w:rsidRPr="00203ACB">
        <w:rPr>
          <w:color w:val="333333"/>
        </w:rPr>
        <w:t>apstiprināts</w:t>
      </w:r>
      <w:r w:rsidRPr="00203ACB">
        <w:rPr>
          <w:color w:val="333333"/>
          <w:spacing w:val="-2"/>
        </w:rPr>
        <w:t xml:space="preserve"> </w:t>
      </w:r>
      <w:r w:rsidRPr="00203ACB">
        <w:rPr>
          <w:color w:val="333333"/>
        </w:rPr>
        <w:t>nolikums.</w:t>
      </w:r>
    </w:p>
    <w:p w14:paraId="08245153" w14:textId="77777777" w:rsidR="00C93BA7" w:rsidRPr="00203ACB" w:rsidRDefault="00203ACB">
      <w:pPr>
        <w:pStyle w:val="BodyText"/>
        <w:spacing w:before="151" w:line="295" w:lineRule="auto"/>
        <w:ind w:left="560" w:right="328"/>
        <w:jc w:val="both"/>
      </w:pPr>
      <w:r w:rsidRPr="00203ACB">
        <w:rPr>
          <w:color w:val="333333"/>
        </w:rPr>
        <w:t xml:space="preserve">DU augstākā amatpersona ir </w:t>
      </w:r>
      <w:r w:rsidRPr="00203ACB">
        <w:rPr>
          <w:b/>
          <w:color w:val="333333"/>
        </w:rPr>
        <w:t>rektors</w:t>
      </w:r>
      <w:r w:rsidRPr="00203ACB">
        <w:rPr>
          <w:color w:val="333333"/>
        </w:rPr>
        <w:t>. Rektors atbild par DU vispārējo administratīvo vadību un bez</w:t>
      </w:r>
      <w:r w:rsidRPr="00203ACB">
        <w:rPr>
          <w:color w:val="333333"/>
          <w:spacing w:val="1"/>
        </w:rPr>
        <w:t xml:space="preserve"> </w:t>
      </w:r>
      <w:r w:rsidRPr="00203ACB">
        <w:rPr>
          <w:color w:val="333333"/>
          <w:w w:val="105"/>
        </w:rPr>
        <w:t>īpaša pilnvarojuma pārstāv DU. DU Satversmes sapulcē ievēlēto rektoru apstiprina Ministru</w:t>
      </w:r>
      <w:r w:rsidRPr="00203ACB">
        <w:rPr>
          <w:color w:val="333333"/>
          <w:spacing w:val="1"/>
          <w:w w:val="105"/>
        </w:rPr>
        <w:t xml:space="preserve"> </w:t>
      </w:r>
      <w:r w:rsidRPr="00203ACB">
        <w:rPr>
          <w:color w:val="333333"/>
          <w:w w:val="105"/>
        </w:rPr>
        <w:t>kabinets. Rektors veicina augstskolas attīstību, atbild par DU stratēģijas īstenošanu, nodrošina</w:t>
      </w:r>
      <w:r w:rsidRPr="00203ACB">
        <w:rPr>
          <w:color w:val="333333"/>
          <w:spacing w:val="1"/>
          <w:w w:val="105"/>
        </w:rPr>
        <w:t xml:space="preserve"> </w:t>
      </w:r>
      <w:r w:rsidRPr="00203ACB">
        <w:rPr>
          <w:color w:val="333333"/>
          <w:w w:val="105"/>
        </w:rPr>
        <w:t>akadēmiskā personāla un studējošo akadēmisko brīvību ievērošanu, atbild par DU darbības</w:t>
      </w:r>
      <w:r w:rsidRPr="00203ACB">
        <w:rPr>
          <w:color w:val="333333"/>
          <w:spacing w:val="1"/>
          <w:w w:val="105"/>
        </w:rPr>
        <w:t xml:space="preserve"> </w:t>
      </w:r>
      <w:r w:rsidRPr="00203ACB">
        <w:rPr>
          <w:color w:val="333333"/>
        </w:rPr>
        <w:t>atbilstību Latvijas Republikas likumdošanai, citiem normatīvajiem aktiem un DU Satversmei, atbild</w:t>
      </w:r>
      <w:r w:rsidRPr="00203ACB">
        <w:rPr>
          <w:color w:val="333333"/>
          <w:spacing w:val="1"/>
        </w:rPr>
        <w:t xml:space="preserve"> </w:t>
      </w:r>
      <w:r w:rsidRPr="00203ACB">
        <w:rPr>
          <w:color w:val="333333"/>
          <w:w w:val="105"/>
        </w:rPr>
        <w:t>par DU iegūstamās izglītības, veikto zinātnisko pētījumu un īstenotās mākslinieciskās jaunrades</w:t>
      </w:r>
      <w:r w:rsidRPr="00203ACB">
        <w:rPr>
          <w:color w:val="333333"/>
          <w:spacing w:val="1"/>
          <w:w w:val="105"/>
        </w:rPr>
        <w:t xml:space="preserve"> </w:t>
      </w:r>
      <w:r w:rsidRPr="00203ACB">
        <w:rPr>
          <w:color w:val="333333"/>
          <w:w w:val="105"/>
        </w:rPr>
        <w:t>kvalitāti, nodrošina piešķirto valsts budžeta līdzekiu, kā arī DU mantas likumīgu, ekonomisku un</w:t>
      </w:r>
      <w:r w:rsidRPr="00203ACB">
        <w:rPr>
          <w:color w:val="333333"/>
          <w:spacing w:val="-64"/>
          <w:w w:val="105"/>
        </w:rPr>
        <w:t xml:space="preserve"> </w:t>
      </w:r>
      <w:r w:rsidRPr="00203ACB">
        <w:rPr>
          <w:color w:val="333333"/>
          <w:w w:val="105"/>
        </w:rPr>
        <w:t>mērķtiecīgu</w:t>
      </w:r>
      <w:r w:rsidRPr="00203ACB">
        <w:rPr>
          <w:color w:val="333333"/>
          <w:spacing w:val="-9"/>
          <w:w w:val="105"/>
        </w:rPr>
        <w:t xml:space="preserve"> </w:t>
      </w:r>
      <w:r w:rsidRPr="00203ACB">
        <w:rPr>
          <w:color w:val="333333"/>
          <w:w w:val="105"/>
        </w:rPr>
        <w:t>izmantojumu.</w:t>
      </w:r>
    </w:p>
    <w:p w14:paraId="745089E2" w14:textId="77777777" w:rsidR="00C93BA7" w:rsidRPr="00203ACB" w:rsidRDefault="00203ACB">
      <w:pPr>
        <w:pStyle w:val="BodyText"/>
        <w:spacing w:before="150" w:line="295" w:lineRule="auto"/>
        <w:ind w:left="560" w:right="325"/>
        <w:jc w:val="both"/>
      </w:pPr>
      <w:r w:rsidRPr="00203ACB">
        <w:rPr>
          <w:b/>
          <w:color w:val="333333"/>
        </w:rPr>
        <w:t>Akadēmiskā</w:t>
      </w:r>
      <w:r w:rsidRPr="00203ACB">
        <w:rPr>
          <w:b/>
          <w:color w:val="333333"/>
          <w:spacing w:val="1"/>
        </w:rPr>
        <w:t xml:space="preserve"> </w:t>
      </w:r>
      <w:r w:rsidRPr="00203ACB">
        <w:rPr>
          <w:b/>
          <w:color w:val="333333"/>
        </w:rPr>
        <w:t>šķīrējtiesa</w:t>
      </w:r>
      <w:r w:rsidRPr="00203ACB">
        <w:rPr>
          <w:b/>
          <w:color w:val="333333"/>
          <w:spacing w:val="1"/>
        </w:rPr>
        <w:t xml:space="preserve"> </w:t>
      </w:r>
      <w:r w:rsidRPr="00203ACB">
        <w:rPr>
          <w:color w:val="333333"/>
        </w:rPr>
        <w:t>izskata</w:t>
      </w:r>
      <w:r w:rsidRPr="00203ACB">
        <w:rPr>
          <w:color w:val="333333"/>
          <w:spacing w:val="1"/>
        </w:rPr>
        <w:t xml:space="preserve"> </w:t>
      </w:r>
      <w:r w:rsidRPr="00203ACB">
        <w:rPr>
          <w:color w:val="333333"/>
        </w:rPr>
        <w:t>strīdus</w:t>
      </w:r>
      <w:r w:rsidRPr="00203ACB">
        <w:rPr>
          <w:color w:val="333333"/>
          <w:spacing w:val="1"/>
        </w:rPr>
        <w:t xml:space="preserve"> </w:t>
      </w:r>
      <w:r w:rsidRPr="00203ACB">
        <w:rPr>
          <w:color w:val="333333"/>
        </w:rPr>
        <w:t>starp</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amatpersonām,</w:t>
      </w:r>
      <w:r w:rsidRPr="00203ACB">
        <w:rPr>
          <w:color w:val="333333"/>
          <w:spacing w:val="1"/>
        </w:rPr>
        <w:t xml:space="preserve"> </w:t>
      </w:r>
      <w:r w:rsidRPr="00203ACB">
        <w:rPr>
          <w:color w:val="333333"/>
        </w:rPr>
        <w:t>struktūrvienību</w:t>
      </w:r>
      <w:r w:rsidRPr="00203ACB">
        <w:rPr>
          <w:color w:val="333333"/>
          <w:spacing w:val="1"/>
        </w:rPr>
        <w:t xml:space="preserve"> </w:t>
      </w:r>
      <w:r w:rsidRPr="00203ACB">
        <w:rPr>
          <w:color w:val="333333"/>
        </w:rPr>
        <w:t>pārvaldes</w:t>
      </w:r>
      <w:r w:rsidRPr="00203ACB">
        <w:rPr>
          <w:color w:val="333333"/>
          <w:spacing w:val="1"/>
        </w:rPr>
        <w:t xml:space="preserve"> </w:t>
      </w:r>
      <w:r w:rsidRPr="00203ACB">
        <w:rPr>
          <w:color w:val="333333"/>
        </w:rPr>
        <w:t>institūcijām,</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atrodas</w:t>
      </w:r>
      <w:r w:rsidRPr="00203ACB">
        <w:rPr>
          <w:color w:val="333333"/>
          <w:spacing w:val="1"/>
        </w:rPr>
        <w:t xml:space="preserve"> </w:t>
      </w:r>
      <w:r w:rsidRPr="00203ACB">
        <w:rPr>
          <w:color w:val="333333"/>
        </w:rPr>
        <w:t>pakiautības</w:t>
      </w:r>
      <w:r w:rsidRPr="00203ACB">
        <w:rPr>
          <w:color w:val="333333"/>
          <w:spacing w:val="1"/>
        </w:rPr>
        <w:t xml:space="preserve"> </w:t>
      </w:r>
      <w:r w:rsidRPr="00203ACB">
        <w:rPr>
          <w:color w:val="333333"/>
        </w:rPr>
        <w:t>attiecībās,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spacing w:val="9"/>
        </w:rPr>
        <w:t>iesniegumus</w:t>
      </w:r>
      <w:r w:rsidRPr="00203ACB">
        <w:rPr>
          <w:color w:val="333333"/>
          <w:spacing w:val="10"/>
        </w:rPr>
        <w:t xml:space="preserve"> </w:t>
      </w:r>
      <w:r w:rsidRPr="00203ACB">
        <w:rPr>
          <w:color w:val="333333"/>
        </w:rPr>
        <w:t>par</w:t>
      </w:r>
      <w:r w:rsidRPr="00203ACB">
        <w:rPr>
          <w:color w:val="333333"/>
          <w:spacing w:val="1"/>
        </w:rPr>
        <w:t xml:space="preserve"> </w:t>
      </w:r>
      <w:r w:rsidRPr="00203ACB">
        <w:rPr>
          <w:color w:val="333333"/>
        </w:rPr>
        <w:t>Satversmē</w:t>
      </w:r>
      <w:r w:rsidRPr="00203ACB">
        <w:rPr>
          <w:color w:val="333333"/>
          <w:spacing w:val="1"/>
        </w:rPr>
        <w:t xml:space="preserve"> </w:t>
      </w:r>
      <w:r w:rsidRPr="00203ACB">
        <w:rPr>
          <w:color w:val="333333"/>
        </w:rPr>
        <w:t>noteikto</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brīvību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tiesību</w:t>
      </w:r>
      <w:r w:rsidRPr="00203ACB">
        <w:rPr>
          <w:color w:val="333333"/>
          <w:spacing w:val="1"/>
        </w:rPr>
        <w:t xml:space="preserve"> </w:t>
      </w:r>
      <w:r w:rsidRPr="00203ACB">
        <w:rPr>
          <w:color w:val="333333"/>
          <w:spacing w:val="9"/>
        </w:rPr>
        <w:t>ierobežojumiem</w:t>
      </w:r>
      <w:r w:rsidRPr="00203ACB">
        <w:rPr>
          <w:color w:val="333333"/>
          <w:spacing w:val="10"/>
        </w:rPr>
        <w:t xml:space="preserve"> un</w:t>
      </w:r>
      <w:r w:rsidRPr="00203ACB">
        <w:rPr>
          <w:color w:val="333333"/>
          <w:spacing w:val="11"/>
        </w:rPr>
        <w:t xml:space="preserve"> </w:t>
      </w:r>
      <w:r w:rsidRPr="00203ACB">
        <w:rPr>
          <w:color w:val="333333"/>
        </w:rPr>
        <w:t>pārkāpumiem. Četrus Akadēmiskās šķīrējtiesas pārstāvjus no akadēmiskā personāla vidus aizklātā</w:t>
      </w:r>
      <w:r w:rsidRPr="00203ACB">
        <w:rPr>
          <w:color w:val="333333"/>
          <w:spacing w:val="1"/>
        </w:rPr>
        <w:t xml:space="preserve"> </w:t>
      </w:r>
      <w:r w:rsidRPr="00203ACB">
        <w:rPr>
          <w:color w:val="333333"/>
        </w:rPr>
        <w:t>balsošanā</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trim</w:t>
      </w:r>
      <w:r w:rsidRPr="00203ACB">
        <w:rPr>
          <w:color w:val="333333"/>
          <w:spacing w:val="1"/>
        </w:rPr>
        <w:t xml:space="preserve"> </w:t>
      </w:r>
      <w:r w:rsidRPr="00203ACB">
        <w:rPr>
          <w:color w:val="333333"/>
        </w:rPr>
        <w:t>gadiem</w:t>
      </w:r>
      <w:r w:rsidRPr="00203ACB">
        <w:rPr>
          <w:color w:val="333333"/>
          <w:spacing w:val="1"/>
        </w:rPr>
        <w:t xml:space="preserve"> </w:t>
      </w:r>
      <w:r w:rsidRPr="00203ACB">
        <w:rPr>
          <w:color w:val="333333"/>
        </w:rPr>
        <w:t>ievēlē</w:t>
      </w:r>
      <w:r w:rsidRPr="00203ACB">
        <w:rPr>
          <w:color w:val="333333"/>
          <w:spacing w:val="1"/>
        </w:rPr>
        <w:t xml:space="preserve"> </w:t>
      </w:r>
      <w:r w:rsidRPr="00203ACB">
        <w:rPr>
          <w:color w:val="333333"/>
        </w:rPr>
        <w:t>Satversmes</w:t>
      </w:r>
      <w:r w:rsidRPr="00203ACB">
        <w:rPr>
          <w:color w:val="333333"/>
          <w:spacing w:val="1"/>
        </w:rPr>
        <w:t xml:space="preserve"> </w:t>
      </w:r>
      <w:r w:rsidRPr="00203ACB">
        <w:rPr>
          <w:color w:val="333333"/>
        </w:rPr>
        <w:t>sapulce.</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sastāvā</w:t>
      </w:r>
      <w:r w:rsidRPr="00203ACB">
        <w:rPr>
          <w:color w:val="333333"/>
          <w:spacing w:val="1"/>
        </w:rPr>
        <w:t xml:space="preserve"> </w:t>
      </w:r>
      <w:r w:rsidRPr="00203ACB">
        <w:rPr>
          <w:color w:val="333333"/>
        </w:rPr>
        <w:t>nedrīkst</w:t>
      </w:r>
      <w:r w:rsidRPr="00203ACB">
        <w:rPr>
          <w:color w:val="333333"/>
          <w:spacing w:val="1"/>
        </w:rPr>
        <w:t xml:space="preserve"> </w:t>
      </w:r>
      <w:r w:rsidRPr="00203ACB">
        <w:rPr>
          <w:color w:val="333333"/>
        </w:rPr>
        <w:t>būt</w:t>
      </w:r>
      <w:r w:rsidRPr="00203ACB">
        <w:rPr>
          <w:color w:val="333333"/>
          <w:spacing w:val="1"/>
        </w:rPr>
        <w:t xml:space="preserve"> </w:t>
      </w:r>
      <w:r w:rsidRPr="00203ACB">
        <w:rPr>
          <w:color w:val="333333"/>
        </w:rPr>
        <w:t>administratīvā</w:t>
      </w:r>
      <w:r w:rsidRPr="00203ACB">
        <w:rPr>
          <w:color w:val="333333"/>
          <w:spacing w:val="1"/>
        </w:rPr>
        <w:t xml:space="preserve"> </w:t>
      </w:r>
      <w:r w:rsidRPr="00203ACB">
        <w:rPr>
          <w:color w:val="333333"/>
        </w:rPr>
        <w:t>personāla</w:t>
      </w:r>
      <w:r w:rsidRPr="00203ACB">
        <w:rPr>
          <w:color w:val="333333"/>
          <w:spacing w:val="-4"/>
        </w:rPr>
        <w:t xml:space="preserve"> </w:t>
      </w:r>
      <w:r w:rsidRPr="00203ACB">
        <w:rPr>
          <w:color w:val="333333"/>
        </w:rPr>
        <w:t>pārstāvji.</w:t>
      </w:r>
      <w:r w:rsidRPr="00203ACB">
        <w:rPr>
          <w:color w:val="333333"/>
          <w:spacing w:val="-4"/>
        </w:rPr>
        <w:t xml:space="preserve"> </w:t>
      </w:r>
      <w:r w:rsidRPr="00203ACB">
        <w:rPr>
          <w:color w:val="333333"/>
        </w:rPr>
        <w:t>Trīs</w:t>
      </w:r>
      <w:r w:rsidRPr="00203ACB">
        <w:rPr>
          <w:color w:val="333333"/>
          <w:spacing w:val="-4"/>
        </w:rPr>
        <w:t xml:space="preserve"> </w:t>
      </w:r>
      <w:r w:rsidRPr="00203ACB">
        <w:rPr>
          <w:color w:val="333333"/>
        </w:rPr>
        <w:t>studējošo</w:t>
      </w:r>
      <w:r w:rsidRPr="00203ACB">
        <w:rPr>
          <w:color w:val="333333"/>
          <w:spacing w:val="-4"/>
        </w:rPr>
        <w:t xml:space="preserve"> </w:t>
      </w:r>
      <w:r w:rsidRPr="00203ACB">
        <w:rPr>
          <w:color w:val="333333"/>
        </w:rPr>
        <w:t>pārstāvjus</w:t>
      </w:r>
      <w:r w:rsidRPr="00203ACB">
        <w:rPr>
          <w:color w:val="333333"/>
          <w:spacing w:val="-4"/>
        </w:rPr>
        <w:t xml:space="preserve"> </w:t>
      </w:r>
      <w:r w:rsidRPr="00203ACB">
        <w:rPr>
          <w:color w:val="333333"/>
        </w:rPr>
        <w:t>ievēlē</w:t>
      </w:r>
      <w:r w:rsidRPr="00203ACB">
        <w:rPr>
          <w:color w:val="333333"/>
          <w:spacing w:val="-4"/>
        </w:rPr>
        <w:t xml:space="preserve"> </w:t>
      </w:r>
      <w:r w:rsidRPr="00203ACB">
        <w:rPr>
          <w:color w:val="333333"/>
        </w:rPr>
        <w:t>studējošo</w:t>
      </w:r>
      <w:r w:rsidRPr="00203ACB">
        <w:rPr>
          <w:color w:val="333333"/>
          <w:spacing w:val="-4"/>
        </w:rPr>
        <w:t xml:space="preserve"> </w:t>
      </w:r>
      <w:r w:rsidRPr="00203ACB">
        <w:rPr>
          <w:color w:val="333333"/>
        </w:rPr>
        <w:t>pašpārvalde.</w:t>
      </w:r>
    </w:p>
    <w:p w14:paraId="50C68DCC" w14:textId="77777777" w:rsidR="00C93BA7" w:rsidRPr="00203ACB" w:rsidRDefault="00203ACB">
      <w:pPr>
        <w:pStyle w:val="BodyText"/>
        <w:spacing w:before="151" w:line="295" w:lineRule="auto"/>
        <w:ind w:left="560" w:right="326"/>
        <w:jc w:val="both"/>
      </w:pPr>
      <w:r w:rsidRPr="00203ACB">
        <w:rPr>
          <w:b/>
          <w:color w:val="333333"/>
          <w:w w:val="105"/>
        </w:rPr>
        <w:t>Studiju</w:t>
      </w:r>
      <w:r w:rsidRPr="00203ACB">
        <w:rPr>
          <w:b/>
          <w:color w:val="333333"/>
          <w:spacing w:val="1"/>
          <w:w w:val="105"/>
        </w:rPr>
        <w:t xml:space="preserve"> </w:t>
      </w:r>
      <w:r w:rsidRPr="00203ACB">
        <w:rPr>
          <w:b/>
          <w:color w:val="333333"/>
          <w:w w:val="105"/>
        </w:rPr>
        <w:t>padome</w:t>
      </w:r>
      <w:r w:rsidRPr="00203ACB">
        <w:rPr>
          <w:b/>
          <w:color w:val="333333"/>
          <w:spacing w:val="1"/>
          <w:w w:val="105"/>
        </w:rPr>
        <w:t xml:space="preserve"> </w:t>
      </w:r>
      <w:r w:rsidRPr="00203ACB">
        <w:rPr>
          <w:color w:val="333333"/>
          <w:w w:val="105"/>
        </w:rPr>
        <w:t>ir</w:t>
      </w:r>
      <w:r w:rsidRPr="00203ACB">
        <w:rPr>
          <w:color w:val="333333"/>
          <w:spacing w:val="1"/>
          <w:w w:val="105"/>
        </w:rPr>
        <w:t xml:space="preserve"> </w:t>
      </w:r>
      <w:r w:rsidRPr="00203ACB">
        <w:rPr>
          <w:color w:val="333333"/>
          <w:w w:val="105"/>
        </w:rPr>
        <w:t>vadības</w:t>
      </w:r>
      <w:r w:rsidRPr="00203ACB">
        <w:rPr>
          <w:color w:val="333333"/>
          <w:spacing w:val="1"/>
          <w:w w:val="105"/>
        </w:rPr>
        <w:t xml:space="preserve"> </w:t>
      </w:r>
      <w:r w:rsidRPr="00203ACB">
        <w:rPr>
          <w:color w:val="333333"/>
          <w:w w:val="105"/>
        </w:rPr>
        <w:t>institūcija,</w:t>
      </w:r>
      <w:r w:rsidRPr="00203ACB">
        <w:rPr>
          <w:color w:val="333333"/>
          <w:spacing w:val="1"/>
          <w:w w:val="105"/>
        </w:rPr>
        <w:t xml:space="preserve"> </w:t>
      </w:r>
      <w:r w:rsidRPr="00203ACB">
        <w:rPr>
          <w:color w:val="333333"/>
          <w:w w:val="105"/>
        </w:rPr>
        <w:t>kas</w:t>
      </w:r>
      <w:r w:rsidRPr="00203ACB">
        <w:rPr>
          <w:color w:val="333333"/>
          <w:spacing w:val="1"/>
          <w:w w:val="105"/>
        </w:rPr>
        <w:t xml:space="preserve"> </w:t>
      </w:r>
      <w:r w:rsidRPr="00203ACB">
        <w:rPr>
          <w:color w:val="333333"/>
          <w:w w:val="105"/>
        </w:rPr>
        <w:t>pārzina</w:t>
      </w:r>
      <w:r w:rsidRPr="00203ACB">
        <w:rPr>
          <w:color w:val="333333"/>
          <w:spacing w:val="1"/>
          <w:w w:val="105"/>
        </w:rPr>
        <w:t xml:space="preserve"> </w:t>
      </w:r>
      <w:r w:rsidRPr="00203ACB">
        <w:rPr>
          <w:color w:val="333333"/>
          <w:w w:val="105"/>
        </w:rPr>
        <w:t>studiju</w:t>
      </w:r>
      <w:r w:rsidRPr="00203ACB">
        <w:rPr>
          <w:color w:val="333333"/>
          <w:spacing w:val="1"/>
          <w:w w:val="105"/>
        </w:rPr>
        <w:t xml:space="preserve"> </w:t>
      </w:r>
      <w:r w:rsidRPr="00203ACB">
        <w:rPr>
          <w:color w:val="333333"/>
          <w:w w:val="105"/>
        </w:rPr>
        <w:t>plānošanas,</w:t>
      </w:r>
      <w:r w:rsidRPr="00203ACB">
        <w:rPr>
          <w:color w:val="333333"/>
          <w:spacing w:val="1"/>
          <w:w w:val="105"/>
        </w:rPr>
        <w:t xml:space="preserve"> </w:t>
      </w:r>
      <w:r w:rsidRPr="00203ACB">
        <w:rPr>
          <w:color w:val="333333"/>
          <w:w w:val="105"/>
        </w:rPr>
        <w:t>organizēšanas</w:t>
      </w:r>
      <w:r w:rsidRPr="00203ACB">
        <w:rPr>
          <w:color w:val="333333"/>
          <w:spacing w:val="1"/>
          <w:w w:val="105"/>
        </w:rPr>
        <w:t xml:space="preserve"> </w:t>
      </w:r>
      <w:r w:rsidRPr="00203ACB">
        <w:rPr>
          <w:color w:val="333333"/>
          <w:w w:val="105"/>
        </w:rPr>
        <w:t>un</w:t>
      </w:r>
      <w:r w:rsidRPr="00203ACB">
        <w:rPr>
          <w:color w:val="333333"/>
          <w:spacing w:val="1"/>
          <w:w w:val="105"/>
        </w:rPr>
        <w:t xml:space="preserve"> </w:t>
      </w:r>
      <w:r w:rsidRPr="00203ACB">
        <w:rPr>
          <w:color w:val="333333"/>
          <w:w w:val="105"/>
        </w:rPr>
        <w:t>koordinācijas</w:t>
      </w:r>
      <w:r w:rsidRPr="00203ACB">
        <w:rPr>
          <w:color w:val="333333"/>
          <w:spacing w:val="1"/>
          <w:w w:val="105"/>
        </w:rPr>
        <w:t xml:space="preserve"> </w:t>
      </w:r>
      <w:r w:rsidRPr="00203ACB">
        <w:rPr>
          <w:color w:val="333333"/>
          <w:w w:val="105"/>
        </w:rPr>
        <w:t>jautājumus,</w:t>
      </w:r>
      <w:r w:rsidRPr="00203ACB">
        <w:rPr>
          <w:color w:val="333333"/>
          <w:spacing w:val="1"/>
          <w:w w:val="105"/>
        </w:rPr>
        <w:t xml:space="preserve"> </w:t>
      </w:r>
      <w:r w:rsidRPr="00203ACB">
        <w:rPr>
          <w:color w:val="333333"/>
          <w:w w:val="105"/>
        </w:rPr>
        <w:t>nodrošina</w:t>
      </w:r>
      <w:r w:rsidRPr="00203ACB">
        <w:rPr>
          <w:color w:val="333333"/>
          <w:spacing w:val="1"/>
          <w:w w:val="105"/>
        </w:rPr>
        <w:t xml:space="preserve"> </w:t>
      </w:r>
      <w:r w:rsidRPr="00203ACB">
        <w:rPr>
          <w:color w:val="333333"/>
          <w:w w:val="105"/>
        </w:rPr>
        <w:t>nepieciešamos</w:t>
      </w:r>
      <w:r w:rsidRPr="00203ACB">
        <w:rPr>
          <w:color w:val="333333"/>
          <w:spacing w:val="1"/>
          <w:w w:val="105"/>
        </w:rPr>
        <w:t xml:space="preserve"> </w:t>
      </w:r>
      <w:r w:rsidRPr="00203ACB">
        <w:rPr>
          <w:color w:val="333333"/>
          <w:w w:val="105"/>
        </w:rPr>
        <w:t>studiju</w:t>
      </w:r>
      <w:r w:rsidRPr="00203ACB">
        <w:rPr>
          <w:color w:val="333333"/>
          <w:spacing w:val="1"/>
          <w:w w:val="105"/>
        </w:rPr>
        <w:t xml:space="preserve"> </w:t>
      </w:r>
      <w:r w:rsidRPr="00203ACB">
        <w:rPr>
          <w:color w:val="333333"/>
          <w:w w:val="105"/>
        </w:rPr>
        <w:t>apstākius</w:t>
      </w:r>
      <w:r w:rsidRPr="00203ACB">
        <w:rPr>
          <w:color w:val="333333"/>
          <w:spacing w:val="1"/>
          <w:w w:val="105"/>
        </w:rPr>
        <w:t xml:space="preserve"> </w:t>
      </w:r>
      <w:r w:rsidRPr="00203ACB">
        <w:rPr>
          <w:color w:val="333333"/>
          <w:w w:val="105"/>
        </w:rPr>
        <w:t>fakultāšu</w:t>
      </w:r>
      <w:r w:rsidRPr="00203ACB">
        <w:rPr>
          <w:color w:val="333333"/>
          <w:spacing w:val="1"/>
          <w:w w:val="105"/>
        </w:rPr>
        <w:t xml:space="preserve"> </w:t>
      </w:r>
      <w:r w:rsidRPr="00203ACB">
        <w:rPr>
          <w:color w:val="333333"/>
          <w:w w:val="105"/>
        </w:rPr>
        <w:t>un</w:t>
      </w:r>
      <w:r w:rsidRPr="00203ACB">
        <w:rPr>
          <w:color w:val="333333"/>
          <w:spacing w:val="1"/>
          <w:w w:val="105"/>
        </w:rPr>
        <w:t xml:space="preserve"> </w:t>
      </w:r>
      <w:r w:rsidRPr="00203ACB">
        <w:rPr>
          <w:color w:val="333333"/>
          <w:w w:val="105"/>
        </w:rPr>
        <w:t>katedru</w:t>
      </w:r>
      <w:r w:rsidRPr="00203ACB">
        <w:rPr>
          <w:color w:val="333333"/>
          <w:spacing w:val="1"/>
          <w:w w:val="105"/>
        </w:rPr>
        <w:t xml:space="preserve"> </w:t>
      </w:r>
      <w:r w:rsidRPr="00203ACB">
        <w:rPr>
          <w:color w:val="333333"/>
        </w:rPr>
        <w:t>kvalitatīvam darbam. Studiju padomes sastāvā ir studiju prorektors, fakultāšu dekāni, Studiju daias</w:t>
      </w:r>
      <w:r w:rsidRPr="00203ACB">
        <w:rPr>
          <w:color w:val="333333"/>
          <w:spacing w:val="1"/>
        </w:rPr>
        <w:t xml:space="preserve"> </w:t>
      </w:r>
      <w:r w:rsidRPr="00203ACB">
        <w:rPr>
          <w:color w:val="333333"/>
          <w:w w:val="105"/>
        </w:rPr>
        <w:t>vadītājs. Studiju padomes galvenie uzdevumi ir: bakalaura, maģistra un profesionālo studiju</w:t>
      </w:r>
      <w:r w:rsidRPr="00203ACB">
        <w:rPr>
          <w:color w:val="333333"/>
          <w:spacing w:val="1"/>
          <w:w w:val="105"/>
        </w:rPr>
        <w:t xml:space="preserve"> </w:t>
      </w:r>
      <w:r w:rsidRPr="00203ACB">
        <w:rPr>
          <w:color w:val="333333"/>
        </w:rPr>
        <w:t>programmu izstrādāšanas un realizēšanas   koordinēšana; studiju sistēmas izstrādāšana, analīze un</w:t>
      </w:r>
      <w:r w:rsidRPr="00203ACB">
        <w:rPr>
          <w:color w:val="333333"/>
          <w:spacing w:val="1"/>
        </w:rPr>
        <w:t xml:space="preserve"> </w:t>
      </w:r>
      <w:r w:rsidRPr="00203ACB">
        <w:rPr>
          <w:color w:val="333333"/>
          <w:w w:val="105"/>
        </w:rPr>
        <w:t>tās pilnveidošanas un attīstības galveno virzienu noteikšana; ārvalstu pieredzes izpētes un</w:t>
      </w:r>
      <w:r w:rsidRPr="00203ACB">
        <w:rPr>
          <w:color w:val="333333"/>
          <w:spacing w:val="1"/>
          <w:w w:val="105"/>
        </w:rPr>
        <w:t xml:space="preserve"> </w:t>
      </w:r>
      <w:r w:rsidRPr="00203ACB">
        <w:rPr>
          <w:color w:val="333333"/>
          <w:w w:val="105"/>
        </w:rPr>
        <w:t>ieviešanas</w:t>
      </w:r>
      <w:r w:rsidRPr="00203ACB">
        <w:rPr>
          <w:color w:val="333333"/>
          <w:spacing w:val="-8"/>
          <w:w w:val="105"/>
        </w:rPr>
        <w:t xml:space="preserve"> </w:t>
      </w:r>
      <w:r w:rsidRPr="00203ACB">
        <w:rPr>
          <w:color w:val="333333"/>
          <w:w w:val="105"/>
        </w:rPr>
        <w:t>organizēšana.</w:t>
      </w:r>
    </w:p>
    <w:p w14:paraId="6C3ABE1F" w14:textId="77777777" w:rsidR="00C93BA7" w:rsidRPr="00203ACB" w:rsidRDefault="00203ACB">
      <w:pPr>
        <w:pStyle w:val="BodyText"/>
        <w:spacing w:before="150" w:line="295" w:lineRule="auto"/>
        <w:ind w:left="560" w:right="330"/>
        <w:jc w:val="both"/>
      </w:pPr>
      <w:r w:rsidRPr="00203ACB">
        <w:rPr>
          <w:b/>
          <w:color w:val="333333"/>
        </w:rPr>
        <w:t>Zinātnes</w:t>
      </w:r>
      <w:r w:rsidRPr="00203ACB">
        <w:rPr>
          <w:b/>
          <w:color w:val="333333"/>
          <w:spacing w:val="63"/>
        </w:rPr>
        <w:t xml:space="preserve"> </w:t>
      </w:r>
      <w:r w:rsidRPr="00203ACB">
        <w:rPr>
          <w:b/>
          <w:color w:val="333333"/>
        </w:rPr>
        <w:t>padome</w:t>
      </w:r>
      <w:r w:rsidRPr="00203ACB">
        <w:rPr>
          <w:b/>
          <w:color w:val="333333"/>
          <w:spacing w:val="63"/>
        </w:rPr>
        <w:t xml:space="preserve"> </w:t>
      </w:r>
      <w:r w:rsidRPr="00203ACB">
        <w:rPr>
          <w:color w:val="333333"/>
        </w:rPr>
        <w:t>ir zinātņu nozaru un apakšnozaru pārstāvības institūcija, kas veic zinātniskā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koordinēšanu</w:t>
      </w:r>
      <w:r w:rsidRPr="00203ACB">
        <w:rPr>
          <w:color w:val="333333"/>
          <w:spacing w:val="1"/>
        </w:rPr>
        <w:t xml:space="preserve"> </w:t>
      </w:r>
      <w:r w:rsidRPr="00203ACB">
        <w:rPr>
          <w:color w:val="333333"/>
        </w:rPr>
        <w:t>universitātē.</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funkcijas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pārraudzīt</w:t>
      </w:r>
      <w:r w:rsidRPr="00203ACB">
        <w:rPr>
          <w:color w:val="333333"/>
          <w:spacing w:val="63"/>
        </w:rPr>
        <w:t xml:space="preserve"> </w:t>
      </w:r>
      <w:r w:rsidRPr="00203ACB">
        <w:rPr>
          <w:color w:val="333333"/>
        </w:rPr>
        <w:t>DU</w:t>
      </w:r>
      <w:r w:rsidRPr="00203ACB">
        <w:rPr>
          <w:color w:val="333333"/>
          <w:spacing w:val="63"/>
        </w:rPr>
        <w:t xml:space="preserve"> </w:t>
      </w:r>
      <w:r w:rsidRPr="00203ACB">
        <w:rPr>
          <w:color w:val="333333"/>
        </w:rPr>
        <w:t>stratēģijas</w:t>
      </w:r>
      <w:r w:rsidRPr="00203ACB">
        <w:rPr>
          <w:color w:val="333333"/>
          <w:spacing w:val="1"/>
        </w:rPr>
        <w:t xml:space="preserve"> </w:t>
      </w:r>
      <w:r w:rsidRPr="00203ACB">
        <w:rPr>
          <w:color w:val="333333"/>
        </w:rPr>
        <w:t>izstrādi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realizāciju,</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attīstībai</w:t>
      </w:r>
      <w:r w:rsidRPr="00203ACB">
        <w:rPr>
          <w:color w:val="333333"/>
          <w:spacing w:val="1"/>
        </w:rPr>
        <w:t xml:space="preserve"> </w:t>
      </w:r>
      <w:r w:rsidRPr="00203ACB">
        <w:rPr>
          <w:color w:val="333333"/>
        </w:rPr>
        <w:t>paredzētā</w:t>
      </w:r>
      <w:r w:rsidRPr="00203ACB">
        <w:rPr>
          <w:color w:val="333333"/>
          <w:spacing w:val="1"/>
        </w:rPr>
        <w:t xml:space="preserve"> </w:t>
      </w:r>
      <w:r w:rsidRPr="00203ACB">
        <w:rPr>
          <w:color w:val="333333"/>
        </w:rPr>
        <w:t>ﬁnansējuma</w:t>
      </w:r>
      <w:r w:rsidRPr="00203ACB">
        <w:rPr>
          <w:color w:val="333333"/>
          <w:spacing w:val="1"/>
        </w:rPr>
        <w:t xml:space="preserve"> </w:t>
      </w:r>
      <w:r w:rsidRPr="00203ACB">
        <w:rPr>
          <w:color w:val="333333"/>
        </w:rPr>
        <w:t>izlietojumu, promocijas procesu īstenošanu, kā arī profesoru padomju darbu. DU Zinātnes padomes</w:t>
      </w:r>
      <w:r w:rsidRPr="00203ACB">
        <w:rPr>
          <w:color w:val="333333"/>
          <w:spacing w:val="1"/>
        </w:rPr>
        <w:t xml:space="preserve"> </w:t>
      </w:r>
      <w:r w:rsidRPr="00203ACB">
        <w:rPr>
          <w:color w:val="333333"/>
        </w:rPr>
        <w:t>sastāvā ir zinātņu prorektors; Zinātņu daias vadītājs; katra zinātniskā institūta padomes deleģēts</w:t>
      </w:r>
      <w:r w:rsidRPr="00203ACB">
        <w:rPr>
          <w:color w:val="333333"/>
          <w:spacing w:val="1"/>
        </w:rPr>
        <w:t xml:space="preserve"> </w:t>
      </w:r>
      <w:r w:rsidRPr="00203ACB">
        <w:rPr>
          <w:color w:val="333333"/>
        </w:rPr>
        <w:t>pārstāvis, bet, ja fakultātē nav izveidots institūts vai nav institūta padomes, tad fakultāte deleģē</w:t>
      </w:r>
      <w:r w:rsidRPr="00203ACB">
        <w:rPr>
          <w:color w:val="333333"/>
          <w:spacing w:val="1"/>
        </w:rPr>
        <w:t xml:space="preserve"> </w:t>
      </w:r>
      <w:r w:rsidRPr="00203ACB">
        <w:rPr>
          <w:color w:val="333333"/>
        </w:rPr>
        <w:t>pārstāvi</w:t>
      </w:r>
      <w:r w:rsidRPr="00203ACB">
        <w:rPr>
          <w:color w:val="333333"/>
          <w:spacing w:val="-4"/>
        </w:rPr>
        <w:t xml:space="preserve"> </w:t>
      </w:r>
      <w:r w:rsidRPr="00203ACB">
        <w:rPr>
          <w:color w:val="333333"/>
        </w:rPr>
        <w:t>no</w:t>
      </w:r>
      <w:r w:rsidRPr="00203ACB">
        <w:rPr>
          <w:color w:val="333333"/>
          <w:spacing w:val="-4"/>
        </w:rPr>
        <w:t xml:space="preserve"> </w:t>
      </w:r>
      <w:r w:rsidRPr="00203ACB">
        <w:rPr>
          <w:color w:val="333333"/>
        </w:rPr>
        <w:t>profesoru</w:t>
      </w:r>
      <w:r w:rsidRPr="00203ACB">
        <w:rPr>
          <w:color w:val="333333"/>
          <w:spacing w:val="-4"/>
        </w:rPr>
        <w:t xml:space="preserve"> </w:t>
      </w:r>
      <w:r w:rsidRPr="00203ACB">
        <w:rPr>
          <w:color w:val="333333"/>
        </w:rPr>
        <w:t>vidus;</w:t>
      </w:r>
      <w:r w:rsidRPr="00203ACB">
        <w:rPr>
          <w:color w:val="333333"/>
          <w:spacing w:val="-4"/>
        </w:rPr>
        <w:t xml:space="preserve"> </w:t>
      </w:r>
      <w:r w:rsidRPr="00203ACB">
        <w:rPr>
          <w:color w:val="333333"/>
        </w:rPr>
        <w:t>DU</w:t>
      </w:r>
      <w:r w:rsidRPr="00203ACB">
        <w:rPr>
          <w:color w:val="333333"/>
          <w:spacing w:val="-4"/>
        </w:rPr>
        <w:t xml:space="preserve"> </w:t>
      </w:r>
      <w:r w:rsidRPr="00203ACB">
        <w:rPr>
          <w:color w:val="333333"/>
        </w:rPr>
        <w:t>Jauno</w:t>
      </w:r>
      <w:r w:rsidRPr="00203ACB">
        <w:rPr>
          <w:color w:val="333333"/>
          <w:spacing w:val="-4"/>
        </w:rPr>
        <w:t xml:space="preserve"> </w:t>
      </w:r>
      <w:r w:rsidRPr="00203ACB">
        <w:rPr>
          <w:color w:val="333333"/>
        </w:rPr>
        <w:t>zinātnieku</w:t>
      </w:r>
      <w:r w:rsidRPr="00203ACB">
        <w:rPr>
          <w:color w:val="333333"/>
          <w:spacing w:val="-4"/>
        </w:rPr>
        <w:t xml:space="preserve"> </w:t>
      </w:r>
      <w:r w:rsidRPr="00203ACB">
        <w:rPr>
          <w:color w:val="333333"/>
        </w:rPr>
        <w:t>asociācijas</w:t>
      </w:r>
      <w:r w:rsidRPr="00203ACB">
        <w:rPr>
          <w:color w:val="333333"/>
          <w:spacing w:val="-4"/>
        </w:rPr>
        <w:t xml:space="preserve"> </w:t>
      </w:r>
      <w:r w:rsidRPr="00203ACB">
        <w:rPr>
          <w:color w:val="333333"/>
        </w:rPr>
        <w:t>pārstāvis.</w:t>
      </w:r>
    </w:p>
    <w:p w14:paraId="249CA47F" w14:textId="77777777" w:rsidR="00C93BA7" w:rsidRPr="00203ACB" w:rsidRDefault="00203ACB">
      <w:pPr>
        <w:pStyle w:val="BodyText"/>
        <w:spacing w:before="151" w:line="295" w:lineRule="auto"/>
        <w:ind w:left="560" w:right="325"/>
        <w:jc w:val="both"/>
      </w:pPr>
      <w:r w:rsidRPr="00203ACB">
        <w:rPr>
          <w:b/>
          <w:color w:val="333333"/>
        </w:rPr>
        <w:t xml:space="preserve">Fakultātes dome </w:t>
      </w:r>
      <w:r w:rsidRPr="00203ACB">
        <w:rPr>
          <w:color w:val="333333"/>
        </w:rPr>
        <w:t>pārzina un vada fakultātes studiju, zinātnisko un/vai mākslinieciski radošo darbu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saimniecisko</w:t>
      </w:r>
      <w:r w:rsidRPr="00203ACB">
        <w:rPr>
          <w:color w:val="333333"/>
          <w:spacing w:val="1"/>
        </w:rPr>
        <w:t xml:space="preserve"> </w:t>
      </w:r>
      <w:r w:rsidRPr="00203ACB">
        <w:rPr>
          <w:color w:val="333333"/>
        </w:rPr>
        <w:t>darbību.</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sastāva</w:t>
      </w:r>
      <w:r w:rsidRPr="00203ACB">
        <w:rPr>
          <w:color w:val="333333"/>
          <w:spacing w:val="1"/>
        </w:rPr>
        <w:t xml:space="preserve"> </w:t>
      </w:r>
      <w:r w:rsidRPr="00203ACB">
        <w:rPr>
          <w:color w:val="333333"/>
        </w:rPr>
        <w:t>Dome</w:t>
      </w:r>
      <w:r w:rsidRPr="00203ACB">
        <w:rPr>
          <w:color w:val="333333"/>
          <w:spacing w:val="1"/>
        </w:rPr>
        <w:t xml:space="preserve"> </w:t>
      </w:r>
      <w:r w:rsidRPr="00203ACB">
        <w:rPr>
          <w:color w:val="333333"/>
        </w:rPr>
        <w:t>atbilst</w:t>
      </w:r>
      <w:r w:rsidRPr="00203ACB">
        <w:rPr>
          <w:color w:val="333333"/>
          <w:spacing w:val="1"/>
        </w:rPr>
        <w:t xml:space="preserve"> </w:t>
      </w:r>
      <w:r w:rsidRPr="00203ACB">
        <w:rPr>
          <w:color w:val="333333"/>
        </w:rPr>
        <w:t>promocijas</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prasībām</w:t>
      </w:r>
      <w:r w:rsidRPr="00203ACB">
        <w:rPr>
          <w:color w:val="333333"/>
          <w:spacing w:val="63"/>
        </w:rPr>
        <w:t xml:space="preserve"> </w:t>
      </w:r>
      <w:r w:rsidRPr="00203ACB">
        <w:rPr>
          <w:color w:val="333333"/>
        </w:rPr>
        <w:t>attiecīgajā</w:t>
      </w:r>
      <w:r w:rsidRPr="00203ACB">
        <w:rPr>
          <w:color w:val="333333"/>
          <w:spacing w:val="1"/>
        </w:rPr>
        <w:t xml:space="preserve"> </w:t>
      </w:r>
      <w:r w:rsidRPr="00203ACB">
        <w:rPr>
          <w:color w:val="333333"/>
        </w:rPr>
        <w:t>zinātnes nozarē vai apakšnozarē un ne mazāk kā pusei jābūt profesoriem, asociētiem profesoriem,</w:t>
      </w:r>
      <w:r w:rsidRPr="00203ACB">
        <w:rPr>
          <w:color w:val="333333"/>
          <w:spacing w:val="1"/>
        </w:rPr>
        <w:t xml:space="preserve"> </w:t>
      </w:r>
      <w:r w:rsidRPr="00203ACB">
        <w:rPr>
          <w:color w:val="333333"/>
          <w:spacing w:val="9"/>
        </w:rPr>
        <w:t>vadošajiem</w:t>
      </w:r>
      <w:r w:rsidRPr="00203ACB">
        <w:rPr>
          <w:color w:val="333333"/>
          <w:spacing w:val="10"/>
        </w:rPr>
        <w:t xml:space="preserve"> </w:t>
      </w:r>
      <w:r w:rsidRPr="00203ACB">
        <w:rPr>
          <w:color w:val="333333"/>
          <w:spacing w:val="9"/>
        </w:rPr>
        <w:t>pētniekiem</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rPr>
        <w:t>LZP</w:t>
      </w:r>
      <w:r w:rsidRPr="00203ACB">
        <w:rPr>
          <w:color w:val="333333"/>
          <w:spacing w:val="1"/>
        </w:rPr>
        <w:t xml:space="preserve"> </w:t>
      </w:r>
      <w:r w:rsidRPr="00203ACB">
        <w:rPr>
          <w:color w:val="333333"/>
          <w:spacing w:val="10"/>
        </w:rPr>
        <w:t>ekspertiem.</w:t>
      </w:r>
      <w:r w:rsidRPr="00203ACB">
        <w:rPr>
          <w:color w:val="333333"/>
          <w:spacing w:val="11"/>
        </w:rPr>
        <w:t xml:space="preserve"> </w:t>
      </w:r>
      <w:r w:rsidRPr="00203ACB">
        <w:rPr>
          <w:color w:val="333333"/>
        </w:rPr>
        <w:t>Domi</w:t>
      </w:r>
      <w:r w:rsidRPr="00203ACB">
        <w:rPr>
          <w:color w:val="333333"/>
          <w:spacing w:val="1"/>
        </w:rPr>
        <w:t xml:space="preserve"> </w:t>
      </w:r>
      <w:r w:rsidRPr="00203ACB">
        <w:rPr>
          <w:color w:val="333333"/>
          <w:spacing w:val="9"/>
        </w:rPr>
        <w:t>veido:</w:t>
      </w:r>
      <w:r w:rsidRPr="00203ACB">
        <w:rPr>
          <w:color w:val="333333"/>
          <w:spacing w:val="10"/>
        </w:rPr>
        <w:t xml:space="preserve"> </w:t>
      </w:r>
      <w:r w:rsidRPr="00203ACB">
        <w:rPr>
          <w:color w:val="333333"/>
        </w:rPr>
        <w:t>domes</w:t>
      </w:r>
      <w:r w:rsidRPr="00203ACB">
        <w:rPr>
          <w:color w:val="333333"/>
          <w:spacing w:val="1"/>
        </w:rPr>
        <w:t xml:space="preserve"> </w:t>
      </w:r>
      <w:r w:rsidRPr="00203ACB">
        <w:rPr>
          <w:color w:val="333333"/>
          <w:spacing w:val="10"/>
        </w:rPr>
        <w:t>priekšsēdētājs,</w:t>
      </w:r>
      <w:r w:rsidRPr="00203ACB">
        <w:rPr>
          <w:color w:val="333333"/>
          <w:spacing w:val="11"/>
        </w:rPr>
        <w:t xml:space="preserve"> domes</w:t>
      </w:r>
      <w:r w:rsidRPr="00203ACB">
        <w:rPr>
          <w:color w:val="333333"/>
          <w:spacing w:val="12"/>
        </w:rPr>
        <w:t xml:space="preserve"> </w:t>
      </w:r>
      <w:r w:rsidRPr="00203ACB">
        <w:rPr>
          <w:color w:val="333333"/>
        </w:rPr>
        <w:t>priekšsēdētāja</w:t>
      </w:r>
      <w:r w:rsidRPr="00203ACB">
        <w:rPr>
          <w:color w:val="333333"/>
          <w:spacing w:val="1"/>
        </w:rPr>
        <w:t xml:space="preserve"> </w:t>
      </w:r>
      <w:r w:rsidRPr="00203ACB">
        <w:rPr>
          <w:color w:val="333333"/>
        </w:rPr>
        <w:t>vietnieks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locekii.</w:t>
      </w:r>
      <w:r w:rsidRPr="00203ACB">
        <w:rPr>
          <w:color w:val="333333"/>
          <w:spacing w:val="1"/>
        </w:rPr>
        <w:t xml:space="preserve"> </w:t>
      </w:r>
      <w:r w:rsidRPr="00203ACB">
        <w:rPr>
          <w:color w:val="333333"/>
        </w:rPr>
        <w:t>Domes</w:t>
      </w:r>
      <w:r w:rsidRPr="00203ACB">
        <w:rPr>
          <w:color w:val="333333"/>
          <w:spacing w:val="1"/>
        </w:rPr>
        <w:t xml:space="preserve"> </w:t>
      </w:r>
      <w:r w:rsidRPr="00203ACB">
        <w:rPr>
          <w:color w:val="333333"/>
        </w:rPr>
        <w:t>sastāvā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dekāns;</w:t>
      </w:r>
      <w:r w:rsidRPr="00203ACB">
        <w:rPr>
          <w:color w:val="333333"/>
          <w:spacing w:val="1"/>
        </w:rPr>
        <w:t xml:space="preserve"> </w:t>
      </w:r>
      <w:r w:rsidRPr="00203ACB">
        <w:rPr>
          <w:color w:val="333333"/>
        </w:rPr>
        <w:t>prodekāns/i</w:t>
      </w:r>
      <w:r w:rsidRPr="00203ACB">
        <w:rPr>
          <w:color w:val="333333"/>
          <w:spacing w:val="1"/>
        </w:rPr>
        <w:t xml:space="preserve"> </w:t>
      </w:r>
      <w:r w:rsidRPr="00203ACB">
        <w:rPr>
          <w:color w:val="333333"/>
        </w:rPr>
        <w:t>un/vai</w:t>
      </w:r>
      <w:r w:rsidRPr="00203ACB">
        <w:rPr>
          <w:color w:val="333333"/>
          <w:spacing w:val="63"/>
        </w:rPr>
        <w:t xml:space="preserve"> </w:t>
      </w:r>
      <w:r w:rsidRPr="00203ACB">
        <w:rPr>
          <w:color w:val="333333"/>
        </w:rPr>
        <w:t>izglītības</w:t>
      </w:r>
      <w:r w:rsidRPr="00203ACB">
        <w:rPr>
          <w:color w:val="333333"/>
          <w:spacing w:val="1"/>
        </w:rPr>
        <w:t xml:space="preserve"> </w:t>
      </w:r>
      <w:r w:rsidRPr="00203ACB">
        <w:rPr>
          <w:color w:val="333333"/>
        </w:rPr>
        <w:t>metodiķis; katedru, institūtu, centru un citu fakultātes struktūrvienību vadītāji; var būt 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direktori,</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pārstāvji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struktūrvienībām;</w:t>
      </w:r>
      <w:r w:rsidRPr="00203ACB">
        <w:rPr>
          <w:color w:val="333333"/>
          <w:spacing w:val="1"/>
        </w:rPr>
        <w:t xml:space="preserve"> </w:t>
      </w:r>
      <w:r w:rsidRPr="00203ACB">
        <w:rPr>
          <w:color w:val="333333"/>
        </w:rPr>
        <w:t>studējošo</w:t>
      </w:r>
      <w:r w:rsidRPr="00203ACB">
        <w:rPr>
          <w:color w:val="333333"/>
          <w:spacing w:val="63"/>
        </w:rPr>
        <w:t xml:space="preserve"> </w:t>
      </w:r>
      <w:r w:rsidRPr="00203ACB">
        <w:rPr>
          <w:color w:val="333333"/>
        </w:rPr>
        <w:t>pārstāvji,</w:t>
      </w:r>
      <w:r w:rsidRPr="00203ACB">
        <w:rPr>
          <w:color w:val="333333"/>
          <w:spacing w:val="-61"/>
        </w:rPr>
        <w:t xml:space="preserve"> </w:t>
      </w:r>
      <w:r w:rsidRPr="00203ACB">
        <w:rPr>
          <w:color w:val="333333"/>
        </w:rPr>
        <w:t>kurus</w:t>
      </w:r>
      <w:r w:rsidRPr="00203ACB">
        <w:rPr>
          <w:color w:val="333333"/>
          <w:spacing w:val="-1"/>
        </w:rPr>
        <w:t xml:space="preserve"> </w:t>
      </w:r>
      <w:r w:rsidRPr="00203ACB">
        <w:rPr>
          <w:color w:val="333333"/>
        </w:rPr>
        <w:t>deleģē</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studējošo pašpārvalde</w:t>
      </w:r>
      <w:r w:rsidRPr="00203ACB">
        <w:rPr>
          <w:color w:val="333333"/>
          <w:spacing w:val="-1"/>
        </w:rPr>
        <w:t xml:space="preserve"> </w:t>
      </w:r>
      <w:r w:rsidRPr="00203ACB">
        <w:rPr>
          <w:color w:val="333333"/>
        </w:rPr>
        <w:t>(20</w:t>
      </w:r>
      <w:r w:rsidRPr="00203ACB">
        <w:rPr>
          <w:color w:val="333333"/>
          <w:spacing w:val="-1"/>
        </w:rPr>
        <w:t xml:space="preserve"> </w:t>
      </w:r>
      <w:r w:rsidRPr="00203ACB">
        <w:rPr>
          <w:color w:val="333333"/>
          <w:w w:val="115"/>
        </w:rPr>
        <w:t>%</w:t>
      </w:r>
      <w:r w:rsidRPr="00203ACB">
        <w:rPr>
          <w:color w:val="333333"/>
          <w:spacing w:val="-10"/>
          <w:w w:val="115"/>
        </w:rPr>
        <w:t xml:space="preserve"> </w:t>
      </w:r>
      <w:r w:rsidRPr="00203ACB">
        <w:rPr>
          <w:color w:val="333333"/>
        </w:rPr>
        <w:t>no Domes</w:t>
      </w:r>
      <w:r w:rsidRPr="00203ACB">
        <w:rPr>
          <w:color w:val="333333"/>
          <w:spacing w:val="-1"/>
        </w:rPr>
        <w:t xml:space="preserve"> </w:t>
      </w:r>
      <w:r w:rsidRPr="00203ACB">
        <w:rPr>
          <w:color w:val="333333"/>
        </w:rPr>
        <w:t>sastāva).</w:t>
      </w:r>
    </w:p>
    <w:p w14:paraId="285F7215" w14:textId="77777777" w:rsidR="00C93BA7" w:rsidRPr="00203ACB" w:rsidRDefault="00203ACB">
      <w:pPr>
        <w:pStyle w:val="BodyText"/>
        <w:spacing w:before="151" w:line="295" w:lineRule="auto"/>
        <w:ind w:left="560" w:right="327"/>
        <w:jc w:val="both"/>
      </w:pPr>
      <w:r w:rsidRPr="00203ACB">
        <w:rPr>
          <w:b/>
          <w:color w:val="333333"/>
        </w:rPr>
        <w:t xml:space="preserve">Studiju virziena padome </w:t>
      </w:r>
      <w:r w:rsidRPr="00203ACB">
        <w:rPr>
          <w:color w:val="333333"/>
        </w:rPr>
        <w:t>tiek izveidota pēc DU Studiju padomes priekšlikuma un to apstiprina DU</w:t>
      </w:r>
      <w:r w:rsidRPr="00203ACB">
        <w:rPr>
          <w:color w:val="333333"/>
          <w:spacing w:val="1"/>
        </w:rPr>
        <w:t xml:space="preserve"> </w:t>
      </w:r>
      <w:r w:rsidRPr="00203ACB">
        <w:rPr>
          <w:color w:val="333333"/>
        </w:rPr>
        <w:t>Senāts.</w:t>
      </w:r>
      <w:r w:rsidRPr="00203ACB">
        <w:rPr>
          <w:color w:val="333333"/>
          <w:spacing w:val="15"/>
        </w:rPr>
        <w:t xml:space="preserve"> </w:t>
      </w:r>
      <w:r w:rsidRPr="00203ACB">
        <w:rPr>
          <w:color w:val="333333"/>
        </w:rPr>
        <w:t>Virziena</w:t>
      </w:r>
      <w:r w:rsidRPr="00203ACB">
        <w:rPr>
          <w:color w:val="333333"/>
          <w:spacing w:val="16"/>
        </w:rPr>
        <w:t xml:space="preserve"> </w:t>
      </w:r>
      <w:r w:rsidRPr="00203ACB">
        <w:rPr>
          <w:color w:val="333333"/>
        </w:rPr>
        <w:t>padomes</w:t>
      </w:r>
      <w:r w:rsidRPr="00203ACB">
        <w:rPr>
          <w:color w:val="333333"/>
          <w:spacing w:val="16"/>
        </w:rPr>
        <w:t xml:space="preserve"> </w:t>
      </w:r>
      <w:r w:rsidRPr="00203ACB">
        <w:rPr>
          <w:color w:val="333333"/>
        </w:rPr>
        <w:t>sastāvu</w:t>
      </w:r>
      <w:r w:rsidRPr="00203ACB">
        <w:rPr>
          <w:color w:val="333333"/>
          <w:spacing w:val="16"/>
        </w:rPr>
        <w:t xml:space="preserve"> </w:t>
      </w:r>
      <w:r w:rsidRPr="00203ACB">
        <w:rPr>
          <w:color w:val="333333"/>
        </w:rPr>
        <w:t>apstiprina</w:t>
      </w:r>
      <w:r w:rsidRPr="00203ACB">
        <w:rPr>
          <w:color w:val="333333"/>
          <w:spacing w:val="16"/>
        </w:rPr>
        <w:t xml:space="preserve"> </w:t>
      </w:r>
      <w:r w:rsidRPr="00203ACB">
        <w:rPr>
          <w:color w:val="333333"/>
        </w:rPr>
        <w:t>DU</w:t>
      </w:r>
      <w:r w:rsidRPr="00203ACB">
        <w:rPr>
          <w:color w:val="333333"/>
          <w:spacing w:val="16"/>
        </w:rPr>
        <w:t xml:space="preserve"> </w:t>
      </w:r>
      <w:r w:rsidRPr="00203ACB">
        <w:rPr>
          <w:color w:val="333333"/>
        </w:rPr>
        <w:t>studiju</w:t>
      </w:r>
      <w:r w:rsidRPr="00203ACB">
        <w:rPr>
          <w:color w:val="333333"/>
          <w:spacing w:val="16"/>
        </w:rPr>
        <w:t xml:space="preserve"> </w:t>
      </w:r>
      <w:r w:rsidRPr="00203ACB">
        <w:rPr>
          <w:color w:val="333333"/>
        </w:rPr>
        <w:t>padome.</w:t>
      </w:r>
      <w:r w:rsidRPr="00203ACB">
        <w:rPr>
          <w:color w:val="333333"/>
          <w:spacing w:val="16"/>
        </w:rPr>
        <w:t xml:space="preserve"> </w:t>
      </w:r>
      <w:r w:rsidRPr="00203ACB">
        <w:rPr>
          <w:color w:val="333333"/>
        </w:rPr>
        <w:t>Studiju</w:t>
      </w:r>
      <w:r w:rsidRPr="00203ACB">
        <w:rPr>
          <w:color w:val="333333"/>
          <w:spacing w:val="16"/>
        </w:rPr>
        <w:t xml:space="preserve"> </w:t>
      </w:r>
      <w:r w:rsidRPr="00203ACB">
        <w:rPr>
          <w:color w:val="333333"/>
        </w:rPr>
        <w:t>virziena</w:t>
      </w:r>
      <w:r w:rsidRPr="00203ACB">
        <w:rPr>
          <w:color w:val="333333"/>
          <w:spacing w:val="16"/>
        </w:rPr>
        <w:t xml:space="preserve"> </w:t>
      </w:r>
      <w:r w:rsidRPr="00203ACB">
        <w:rPr>
          <w:color w:val="333333"/>
        </w:rPr>
        <w:t>padomes</w:t>
      </w:r>
      <w:r w:rsidRPr="00203ACB">
        <w:rPr>
          <w:color w:val="333333"/>
          <w:spacing w:val="16"/>
        </w:rPr>
        <w:t xml:space="preserve"> </w:t>
      </w:r>
      <w:r w:rsidRPr="00203ACB">
        <w:rPr>
          <w:color w:val="333333"/>
        </w:rPr>
        <w:t>sastāvā</w:t>
      </w:r>
      <w:r w:rsidRPr="00203ACB">
        <w:rPr>
          <w:color w:val="333333"/>
          <w:spacing w:val="1"/>
        </w:rPr>
        <w:t xml:space="preserve"> </w:t>
      </w:r>
      <w:r w:rsidRPr="00203ACB">
        <w:rPr>
          <w:color w:val="333333"/>
        </w:rPr>
        <w:t>ir studiju virziena programmu direktori, akadēmiskais personāls, studējošie (vismaz pa vienam</w:t>
      </w:r>
      <w:r w:rsidRPr="00203ACB">
        <w:rPr>
          <w:color w:val="333333"/>
          <w:spacing w:val="1"/>
        </w:rPr>
        <w:t xml:space="preserve"> </w:t>
      </w:r>
      <w:r w:rsidRPr="00203ACB">
        <w:rPr>
          <w:color w:val="333333"/>
        </w:rPr>
        <w:t>pārstāvim no 1. līmeņa profesionālās izglītības programmas, bakalaura, maģistra un doktora studiju</w:t>
      </w:r>
      <w:r w:rsidRPr="00203ACB">
        <w:rPr>
          <w:color w:val="333333"/>
          <w:spacing w:val="1"/>
        </w:rPr>
        <w:t xml:space="preserve"> </w:t>
      </w:r>
      <w:r w:rsidRPr="00203ACB">
        <w:rPr>
          <w:color w:val="333333"/>
        </w:rPr>
        <w:t>programmām)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devēju</w:t>
      </w:r>
      <w:r w:rsidRPr="00203ACB">
        <w:rPr>
          <w:color w:val="333333"/>
          <w:spacing w:val="1"/>
        </w:rPr>
        <w:t xml:space="preserve"> </w:t>
      </w:r>
      <w:r w:rsidRPr="00203ACB">
        <w:rPr>
          <w:color w:val="333333"/>
        </w:rPr>
        <w:t>pārstāvji.</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funkcijas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izstrādāt</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programmu/as; veikt virziena studiju programmas pašnovērtēšanu un realizācijas analīzi; analizēt</w:t>
      </w:r>
      <w:r w:rsidRPr="00203ACB">
        <w:rPr>
          <w:color w:val="333333"/>
          <w:spacing w:val="1"/>
        </w:rPr>
        <w:t xml:space="preserve"> </w:t>
      </w:r>
      <w:r w:rsidRPr="00203ACB">
        <w:rPr>
          <w:color w:val="333333"/>
        </w:rPr>
        <w:t>studējošo sasniegumus; analizēt studiju virzienā iesaistīto docētāju akadēmisko darbu; veicināt</w:t>
      </w:r>
      <w:r w:rsidRPr="00203ACB">
        <w:rPr>
          <w:color w:val="333333"/>
          <w:spacing w:val="1"/>
        </w:rPr>
        <w:t xml:space="preserve"> </w:t>
      </w:r>
      <w:r w:rsidRPr="00203ACB">
        <w:rPr>
          <w:color w:val="333333"/>
        </w:rPr>
        <w:t>zinātniskā</w:t>
      </w:r>
      <w:r w:rsidRPr="00203ACB">
        <w:rPr>
          <w:color w:val="333333"/>
          <w:spacing w:val="-5"/>
        </w:rPr>
        <w:t xml:space="preserve"> </w:t>
      </w:r>
      <w:r w:rsidRPr="00203ACB">
        <w:rPr>
          <w:color w:val="333333"/>
        </w:rPr>
        <w:t>darba</w:t>
      </w:r>
      <w:r w:rsidRPr="00203ACB">
        <w:rPr>
          <w:color w:val="333333"/>
          <w:spacing w:val="-4"/>
        </w:rPr>
        <w:t xml:space="preserve"> </w:t>
      </w:r>
      <w:r w:rsidRPr="00203ACB">
        <w:rPr>
          <w:color w:val="333333"/>
        </w:rPr>
        <w:t>integrāciju</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programmā.</w:t>
      </w:r>
    </w:p>
    <w:p w14:paraId="70A85037"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41A3DDA" w14:textId="77777777" w:rsidR="00C93BA7" w:rsidRPr="00203ACB" w:rsidRDefault="00203ACB">
      <w:pPr>
        <w:pStyle w:val="Heading5"/>
        <w:numPr>
          <w:ilvl w:val="1"/>
          <w:numId w:val="62"/>
        </w:numPr>
        <w:tabs>
          <w:tab w:val="left" w:pos="837"/>
        </w:tabs>
        <w:spacing w:before="69" w:line="295" w:lineRule="auto"/>
        <w:ind w:left="335" w:right="327" w:firstLine="0"/>
      </w:pPr>
      <w:r w:rsidRPr="00203ACB">
        <w:rPr>
          <w:color w:val="333333"/>
          <w:w w:val="110"/>
        </w:rPr>
        <w:lastRenderedPageBreak/>
        <w:t>Kvalitātes politikas īstenošanas mehānisma raksturojums un procedūras augstākās</w:t>
      </w:r>
      <w:r w:rsidRPr="00203ACB">
        <w:rPr>
          <w:color w:val="333333"/>
          <w:spacing w:val="1"/>
          <w:w w:val="110"/>
        </w:rPr>
        <w:t xml:space="preserve"> </w:t>
      </w:r>
      <w:r w:rsidRPr="00203ACB">
        <w:rPr>
          <w:color w:val="333333"/>
          <w:w w:val="110"/>
        </w:rPr>
        <w:t>izglītības</w:t>
      </w:r>
      <w:r w:rsidRPr="00203ACB">
        <w:rPr>
          <w:color w:val="333333"/>
          <w:spacing w:val="1"/>
          <w:w w:val="110"/>
        </w:rPr>
        <w:t xml:space="preserve"> </w:t>
      </w:r>
      <w:r w:rsidRPr="00203ACB">
        <w:rPr>
          <w:color w:val="333333"/>
          <w:w w:val="110"/>
        </w:rPr>
        <w:t>kvalitātes</w:t>
      </w:r>
      <w:r w:rsidRPr="00203ACB">
        <w:rPr>
          <w:color w:val="333333"/>
          <w:spacing w:val="1"/>
          <w:w w:val="110"/>
        </w:rPr>
        <w:t xml:space="preserve"> </w:t>
      </w:r>
      <w:r w:rsidRPr="00203ACB">
        <w:rPr>
          <w:color w:val="333333"/>
          <w:w w:val="110"/>
        </w:rPr>
        <w:t>nodrošināšanai.</w:t>
      </w:r>
      <w:r w:rsidRPr="00203ACB">
        <w:rPr>
          <w:color w:val="333333"/>
          <w:spacing w:val="1"/>
          <w:w w:val="110"/>
        </w:rPr>
        <w:t xml:space="preserve"> </w:t>
      </w:r>
      <w:r w:rsidRPr="00203ACB">
        <w:rPr>
          <w:color w:val="333333"/>
          <w:w w:val="110"/>
        </w:rPr>
        <w:t>Kvalitātes</w:t>
      </w:r>
      <w:r w:rsidRPr="00203ACB">
        <w:rPr>
          <w:color w:val="333333"/>
          <w:spacing w:val="1"/>
          <w:w w:val="110"/>
        </w:rPr>
        <w:t xml:space="preserve"> </w:t>
      </w:r>
      <w:r w:rsidRPr="00203ACB">
        <w:rPr>
          <w:color w:val="333333"/>
          <w:w w:val="110"/>
        </w:rPr>
        <w:t>nodrošināšanas</w:t>
      </w:r>
      <w:r w:rsidRPr="00203ACB">
        <w:rPr>
          <w:color w:val="333333"/>
          <w:spacing w:val="1"/>
          <w:w w:val="110"/>
        </w:rPr>
        <w:t xml:space="preserve"> </w:t>
      </w:r>
      <w:r w:rsidRPr="00203ACB">
        <w:rPr>
          <w:color w:val="333333"/>
          <w:w w:val="110"/>
        </w:rPr>
        <w:t>sistēmas</w:t>
      </w:r>
      <w:r w:rsidRPr="00203ACB">
        <w:rPr>
          <w:color w:val="333333"/>
          <w:spacing w:val="1"/>
          <w:w w:val="110"/>
        </w:rPr>
        <w:t xml:space="preserve"> </w:t>
      </w:r>
      <w:r w:rsidRPr="00203ACB">
        <w:rPr>
          <w:color w:val="333333"/>
          <w:w w:val="110"/>
        </w:rPr>
        <w:t>izstrādē</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pilnveidē</w:t>
      </w:r>
      <w:r w:rsidRPr="00203ACB">
        <w:rPr>
          <w:color w:val="333333"/>
          <w:spacing w:val="-5"/>
          <w:w w:val="110"/>
        </w:rPr>
        <w:t xml:space="preserve"> </w:t>
      </w:r>
      <w:r w:rsidRPr="00203ACB">
        <w:rPr>
          <w:color w:val="333333"/>
          <w:w w:val="110"/>
        </w:rPr>
        <w:t>iesaistīto</w:t>
      </w:r>
      <w:r w:rsidRPr="00203ACB">
        <w:rPr>
          <w:color w:val="333333"/>
          <w:spacing w:val="-5"/>
          <w:w w:val="110"/>
        </w:rPr>
        <w:t xml:space="preserve"> </w:t>
      </w:r>
      <w:r w:rsidRPr="00203ACB">
        <w:rPr>
          <w:color w:val="333333"/>
          <w:w w:val="110"/>
        </w:rPr>
        <w:t>pušu</w:t>
      </w:r>
      <w:r w:rsidRPr="00203ACB">
        <w:rPr>
          <w:color w:val="333333"/>
          <w:spacing w:val="-5"/>
          <w:w w:val="110"/>
        </w:rPr>
        <w:t xml:space="preserve"> </w:t>
      </w:r>
      <w:r w:rsidRPr="00203ACB">
        <w:rPr>
          <w:color w:val="333333"/>
          <w:w w:val="110"/>
        </w:rPr>
        <w:t>un</w:t>
      </w:r>
      <w:r w:rsidRPr="00203ACB">
        <w:rPr>
          <w:color w:val="333333"/>
          <w:spacing w:val="-5"/>
          <w:w w:val="110"/>
        </w:rPr>
        <w:t xml:space="preserve"> </w:t>
      </w:r>
      <w:r w:rsidRPr="00203ACB">
        <w:rPr>
          <w:color w:val="333333"/>
          <w:w w:val="110"/>
        </w:rPr>
        <w:t>to</w:t>
      </w:r>
      <w:r w:rsidRPr="00203ACB">
        <w:rPr>
          <w:color w:val="333333"/>
          <w:spacing w:val="-5"/>
          <w:w w:val="110"/>
        </w:rPr>
        <w:t xml:space="preserve"> </w:t>
      </w:r>
      <w:r w:rsidRPr="00203ACB">
        <w:rPr>
          <w:color w:val="333333"/>
          <w:w w:val="110"/>
        </w:rPr>
        <w:t>lomas</w:t>
      </w:r>
      <w:r w:rsidRPr="00203ACB">
        <w:rPr>
          <w:color w:val="333333"/>
          <w:spacing w:val="-5"/>
          <w:w w:val="110"/>
        </w:rPr>
        <w:t xml:space="preserve"> </w:t>
      </w:r>
      <w:r w:rsidRPr="00203ACB">
        <w:rPr>
          <w:color w:val="333333"/>
          <w:w w:val="110"/>
        </w:rPr>
        <w:t>raksturojums.</w:t>
      </w:r>
    </w:p>
    <w:p w14:paraId="7DC38F03" w14:textId="77777777" w:rsidR="00C93BA7" w:rsidRPr="00203ACB" w:rsidRDefault="00C93BA7">
      <w:pPr>
        <w:pStyle w:val="BodyText"/>
        <w:rPr>
          <w:b/>
          <w:sz w:val="24"/>
        </w:rPr>
      </w:pPr>
    </w:p>
    <w:p w14:paraId="5252567B" w14:textId="77777777" w:rsidR="00C93BA7" w:rsidRPr="00203ACB" w:rsidRDefault="00C93BA7">
      <w:pPr>
        <w:pStyle w:val="BodyText"/>
        <w:rPr>
          <w:b/>
          <w:sz w:val="24"/>
        </w:rPr>
      </w:pPr>
    </w:p>
    <w:p w14:paraId="3BCC9835" w14:textId="77777777" w:rsidR="00C93BA7" w:rsidRPr="00203ACB" w:rsidRDefault="00C93BA7">
      <w:pPr>
        <w:pStyle w:val="BodyText"/>
        <w:spacing w:before="1"/>
        <w:rPr>
          <w:b/>
          <w:sz w:val="23"/>
        </w:rPr>
      </w:pPr>
    </w:p>
    <w:p w14:paraId="32F7F5D5" w14:textId="77777777" w:rsidR="00C93BA7" w:rsidRPr="00203ACB" w:rsidRDefault="00203ACB">
      <w:pPr>
        <w:pStyle w:val="BodyText"/>
        <w:spacing w:line="295" w:lineRule="auto"/>
        <w:ind w:left="560" w:right="329"/>
        <w:jc w:val="both"/>
      </w:pPr>
      <w:r w:rsidRPr="00203ACB">
        <w:rPr>
          <w:color w:val="333333"/>
        </w:rPr>
        <w:t>Kvalitātes</w:t>
      </w:r>
      <w:r w:rsidRPr="00203ACB">
        <w:rPr>
          <w:color w:val="333333"/>
          <w:spacing w:val="1"/>
        </w:rPr>
        <w:t xml:space="preserve"> </w:t>
      </w:r>
      <w:r w:rsidRPr="00203ACB">
        <w:rPr>
          <w:color w:val="333333"/>
        </w:rPr>
        <w:t>nodrošināšanas</w:t>
      </w:r>
      <w:r w:rsidRPr="00203ACB">
        <w:rPr>
          <w:color w:val="333333"/>
          <w:spacing w:val="1"/>
        </w:rPr>
        <w:t xml:space="preserve"> </w:t>
      </w:r>
      <w:r w:rsidRPr="00203ACB">
        <w:rPr>
          <w:color w:val="333333"/>
        </w:rPr>
        <w:t>politika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daia</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stratēģijas</w:t>
      </w:r>
      <w:r w:rsidRPr="00203ACB">
        <w:rPr>
          <w:color w:val="333333"/>
          <w:spacing w:val="1"/>
        </w:rPr>
        <w:t xml:space="preserve"> </w:t>
      </w:r>
      <w:r w:rsidRPr="00203ACB">
        <w:rPr>
          <w:color w:val="333333"/>
        </w:rPr>
        <w:t>2015.-2020.</w:t>
      </w:r>
      <w:r w:rsidRPr="00203ACB">
        <w:rPr>
          <w:color w:val="333333"/>
          <w:spacing w:val="25"/>
        </w:rPr>
        <w:t xml:space="preserve"> </w:t>
      </w:r>
      <w:r w:rsidRPr="00203ACB">
        <w:rPr>
          <w:color w:val="333333"/>
        </w:rPr>
        <w:t>gadam”.</w:t>
      </w:r>
      <w:r w:rsidRPr="00203ACB">
        <w:rPr>
          <w:color w:val="333333"/>
          <w:spacing w:val="25"/>
        </w:rPr>
        <w:t xml:space="preserve"> </w:t>
      </w:r>
      <w:r w:rsidRPr="00203ACB">
        <w:rPr>
          <w:color w:val="333333"/>
        </w:rPr>
        <w:t>Saskaņā</w:t>
      </w:r>
      <w:r w:rsidRPr="00203ACB">
        <w:rPr>
          <w:color w:val="333333"/>
          <w:spacing w:val="25"/>
        </w:rPr>
        <w:t xml:space="preserve"> </w:t>
      </w:r>
      <w:r w:rsidRPr="00203ACB">
        <w:rPr>
          <w:color w:val="333333"/>
        </w:rPr>
        <w:t>ar</w:t>
      </w:r>
      <w:r w:rsidRPr="00203ACB">
        <w:rPr>
          <w:color w:val="333333"/>
          <w:spacing w:val="26"/>
        </w:rPr>
        <w:t xml:space="preserve"> </w:t>
      </w:r>
      <w:r w:rsidRPr="00203ACB">
        <w:rPr>
          <w:color w:val="333333"/>
        </w:rPr>
        <w:t>2021.</w:t>
      </w:r>
      <w:r w:rsidRPr="00203ACB">
        <w:rPr>
          <w:color w:val="333333"/>
          <w:spacing w:val="25"/>
        </w:rPr>
        <w:t xml:space="preserve"> </w:t>
      </w:r>
      <w:r w:rsidRPr="00203ACB">
        <w:rPr>
          <w:color w:val="333333"/>
        </w:rPr>
        <w:t>gada</w:t>
      </w:r>
      <w:r w:rsidRPr="00203ACB">
        <w:rPr>
          <w:color w:val="333333"/>
          <w:spacing w:val="25"/>
        </w:rPr>
        <w:t xml:space="preserve"> </w:t>
      </w:r>
      <w:r w:rsidRPr="00203ACB">
        <w:rPr>
          <w:color w:val="333333"/>
        </w:rPr>
        <w:t>1.</w:t>
      </w:r>
      <w:r w:rsidRPr="00203ACB">
        <w:rPr>
          <w:color w:val="333333"/>
          <w:spacing w:val="25"/>
        </w:rPr>
        <w:t xml:space="preserve"> </w:t>
      </w:r>
      <w:r w:rsidRPr="00203ACB">
        <w:rPr>
          <w:color w:val="333333"/>
        </w:rPr>
        <w:t>novembra</w:t>
      </w:r>
      <w:r w:rsidRPr="00203ACB">
        <w:rPr>
          <w:color w:val="333333"/>
          <w:spacing w:val="26"/>
        </w:rPr>
        <w:t xml:space="preserve"> </w:t>
      </w:r>
      <w:r w:rsidRPr="00203ACB">
        <w:rPr>
          <w:color w:val="333333"/>
        </w:rPr>
        <w:t>Izglītības</w:t>
      </w:r>
      <w:r w:rsidRPr="00203ACB">
        <w:rPr>
          <w:color w:val="333333"/>
          <w:spacing w:val="25"/>
        </w:rPr>
        <w:t xml:space="preserve"> </w:t>
      </w:r>
      <w:r w:rsidRPr="00203ACB">
        <w:rPr>
          <w:color w:val="333333"/>
        </w:rPr>
        <w:t>un</w:t>
      </w:r>
      <w:r w:rsidRPr="00203ACB">
        <w:rPr>
          <w:color w:val="333333"/>
          <w:spacing w:val="25"/>
        </w:rPr>
        <w:t xml:space="preserve"> </w:t>
      </w:r>
      <w:r w:rsidRPr="00203ACB">
        <w:rPr>
          <w:color w:val="333333"/>
        </w:rPr>
        <w:t>zinātnes</w:t>
      </w:r>
      <w:r w:rsidRPr="00203ACB">
        <w:rPr>
          <w:color w:val="333333"/>
          <w:spacing w:val="26"/>
        </w:rPr>
        <w:t xml:space="preserve"> </w:t>
      </w:r>
      <w:r w:rsidRPr="00203ACB">
        <w:rPr>
          <w:color w:val="333333"/>
        </w:rPr>
        <w:t>ministrijas</w:t>
      </w:r>
      <w:r w:rsidRPr="00203ACB">
        <w:rPr>
          <w:color w:val="333333"/>
          <w:spacing w:val="25"/>
        </w:rPr>
        <w:t xml:space="preserve"> </w:t>
      </w:r>
      <w:r w:rsidRPr="00203ACB">
        <w:rPr>
          <w:color w:val="333333"/>
        </w:rPr>
        <w:t>vēstulē</w:t>
      </w:r>
      <w:r w:rsidRPr="00203ACB">
        <w:rPr>
          <w:color w:val="333333"/>
          <w:spacing w:val="-61"/>
        </w:rPr>
        <w:t xml:space="preserve"> </w:t>
      </w:r>
      <w:r w:rsidRPr="00203ACB">
        <w:rPr>
          <w:color w:val="333333"/>
        </w:rPr>
        <w:t>Nr. 4-10e/21/99 norādīto “pagarināt esošo stratēģiju darbības termiņu līdz jaunu, augstskolas</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apstiprinātas</w:t>
      </w:r>
      <w:r w:rsidRPr="00203ACB">
        <w:rPr>
          <w:color w:val="333333"/>
          <w:spacing w:val="1"/>
        </w:rPr>
        <w:t xml:space="preserve"> </w:t>
      </w:r>
      <w:r w:rsidRPr="00203ACB">
        <w:rPr>
          <w:color w:val="333333"/>
        </w:rPr>
        <w:t>stratēģijas</w:t>
      </w:r>
      <w:r w:rsidRPr="00203ACB">
        <w:rPr>
          <w:color w:val="333333"/>
          <w:spacing w:val="1"/>
        </w:rPr>
        <w:t xml:space="preserve"> </w:t>
      </w:r>
      <w:r w:rsidRPr="00203ACB">
        <w:rPr>
          <w:color w:val="333333"/>
        </w:rPr>
        <w:t>darbības</w:t>
      </w:r>
      <w:r w:rsidRPr="00203ACB">
        <w:rPr>
          <w:color w:val="333333"/>
          <w:spacing w:val="1"/>
        </w:rPr>
        <w:t xml:space="preserve"> </w:t>
      </w:r>
      <w:r w:rsidRPr="00203ACB">
        <w:rPr>
          <w:color w:val="333333"/>
        </w:rPr>
        <w:t>uzsākšanai,</w:t>
      </w:r>
      <w:r w:rsidRPr="00203ACB">
        <w:rPr>
          <w:color w:val="333333"/>
          <w:spacing w:val="1"/>
        </w:rPr>
        <w:t xml:space="preserve"> </w:t>
      </w:r>
      <w:r w:rsidRPr="00203ACB">
        <w:rPr>
          <w:color w:val="333333"/>
        </w:rPr>
        <w:t>indikatīvi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2023.gada”,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 attīstības stratēģijas 2015.-2020. gadam” darbības termiņš pagarināts līdz jaunas</w:t>
      </w:r>
      <w:r w:rsidRPr="00203ACB">
        <w:rPr>
          <w:color w:val="333333"/>
          <w:spacing w:val="1"/>
        </w:rPr>
        <w:t xml:space="preserve"> </w:t>
      </w:r>
      <w:r w:rsidRPr="00203ACB">
        <w:rPr>
          <w:color w:val="333333"/>
        </w:rPr>
        <w:t>apstiprinātas</w:t>
      </w:r>
      <w:r w:rsidRPr="00203ACB">
        <w:rPr>
          <w:color w:val="333333"/>
          <w:spacing w:val="-4"/>
        </w:rPr>
        <w:t xml:space="preserve"> </w:t>
      </w:r>
      <w:r w:rsidRPr="00203ACB">
        <w:rPr>
          <w:color w:val="333333"/>
        </w:rPr>
        <w:t>stratēģijas</w:t>
      </w:r>
      <w:r w:rsidRPr="00203ACB">
        <w:rPr>
          <w:color w:val="333333"/>
          <w:spacing w:val="-4"/>
        </w:rPr>
        <w:t xml:space="preserve"> </w:t>
      </w:r>
      <w:r w:rsidRPr="00203ACB">
        <w:rPr>
          <w:color w:val="333333"/>
        </w:rPr>
        <w:t>darbības</w:t>
      </w:r>
      <w:r w:rsidRPr="00203ACB">
        <w:rPr>
          <w:color w:val="333333"/>
          <w:spacing w:val="-3"/>
        </w:rPr>
        <w:t xml:space="preserve"> </w:t>
      </w:r>
      <w:r w:rsidRPr="00203ACB">
        <w:rPr>
          <w:color w:val="333333"/>
        </w:rPr>
        <w:t>uzsākšanai</w:t>
      </w:r>
      <w:r w:rsidRPr="00203ACB">
        <w:rPr>
          <w:color w:val="333333"/>
          <w:spacing w:val="-4"/>
        </w:rPr>
        <w:t xml:space="preserve"> </w:t>
      </w:r>
      <w:r w:rsidRPr="00203ACB">
        <w:rPr>
          <w:color w:val="333333"/>
        </w:rPr>
        <w:t>(indikatīvi</w:t>
      </w:r>
      <w:r w:rsidRPr="00203ACB">
        <w:rPr>
          <w:color w:val="333333"/>
          <w:spacing w:val="-4"/>
        </w:rPr>
        <w:t xml:space="preserve"> </w:t>
      </w:r>
      <w:r w:rsidRPr="00203ACB">
        <w:rPr>
          <w:color w:val="333333"/>
        </w:rPr>
        <w:t>2023.g.).</w:t>
      </w:r>
    </w:p>
    <w:p w14:paraId="6D9EB847" w14:textId="77777777" w:rsidR="00C93BA7" w:rsidRPr="00203ACB" w:rsidRDefault="00203ACB">
      <w:pPr>
        <w:pStyle w:val="BodyText"/>
        <w:spacing w:before="151" w:line="295" w:lineRule="auto"/>
        <w:ind w:left="560" w:right="328"/>
        <w:jc w:val="both"/>
      </w:pPr>
      <w:r w:rsidRPr="00203ACB">
        <w:rPr>
          <w:color w:val="333333"/>
          <w:w w:val="105"/>
        </w:rPr>
        <w:t>DU studiju kvalitātes vadības sistēmu īstenošanā ievēro atbilstību ISO 9001:2017 kvalitātes</w:t>
      </w:r>
      <w:r w:rsidRPr="00203ACB">
        <w:rPr>
          <w:color w:val="333333"/>
          <w:spacing w:val="1"/>
          <w:w w:val="105"/>
        </w:rPr>
        <w:t xml:space="preserve"> </w:t>
      </w:r>
      <w:r w:rsidRPr="00203ACB">
        <w:rPr>
          <w:color w:val="333333"/>
          <w:w w:val="105"/>
        </w:rPr>
        <w:t>standartam. Atbilstība šim standartam apliecina, ka DU rūpējas par savu izglītības pakalpojumu</w:t>
      </w:r>
      <w:r w:rsidRPr="00203ACB">
        <w:rPr>
          <w:color w:val="333333"/>
          <w:spacing w:val="-64"/>
          <w:w w:val="105"/>
        </w:rPr>
        <w:t xml:space="preserve"> </w:t>
      </w:r>
      <w:r w:rsidRPr="00203ACB">
        <w:rPr>
          <w:color w:val="333333"/>
        </w:rPr>
        <w:t>kvalitāti,</w:t>
      </w:r>
      <w:r w:rsidRPr="00203ACB">
        <w:rPr>
          <w:color w:val="333333"/>
          <w:spacing w:val="1"/>
        </w:rPr>
        <w:t xml:space="preserve"> </w:t>
      </w:r>
      <w:r w:rsidRPr="00203ACB">
        <w:rPr>
          <w:color w:val="333333"/>
        </w:rPr>
        <w:t>uzturot</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vadības</w:t>
      </w:r>
      <w:r w:rsidRPr="00203ACB">
        <w:rPr>
          <w:color w:val="333333"/>
          <w:spacing w:val="1"/>
        </w:rPr>
        <w:t xml:space="preserve"> </w:t>
      </w:r>
      <w:r w:rsidRPr="00203ACB">
        <w:rPr>
          <w:color w:val="333333"/>
        </w:rPr>
        <w:t>sistēmu</w:t>
      </w:r>
      <w:r w:rsidRPr="00203ACB">
        <w:rPr>
          <w:color w:val="333333"/>
          <w:spacing w:val="1"/>
        </w:rPr>
        <w:t xml:space="preserve"> </w:t>
      </w:r>
      <w:r w:rsidRPr="00203ACB">
        <w:rPr>
          <w:color w:val="333333"/>
        </w:rPr>
        <w:t>(KVS),</w:t>
      </w:r>
      <w:r w:rsidRPr="00203ACB">
        <w:rPr>
          <w:color w:val="333333"/>
          <w:spacing w:val="1"/>
        </w:rPr>
        <w:t xml:space="preserve"> </w:t>
      </w:r>
      <w:r w:rsidRPr="00203ACB">
        <w:rPr>
          <w:color w:val="333333"/>
        </w:rPr>
        <w:t>periodiski</w:t>
      </w:r>
      <w:r w:rsidRPr="00203ACB">
        <w:rPr>
          <w:color w:val="333333"/>
          <w:spacing w:val="1"/>
        </w:rPr>
        <w:t xml:space="preserve"> </w:t>
      </w:r>
      <w:r w:rsidRPr="00203ACB">
        <w:rPr>
          <w:color w:val="333333"/>
        </w:rPr>
        <w:t>izejot</w:t>
      </w:r>
      <w:r w:rsidRPr="00203ACB">
        <w:rPr>
          <w:color w:val="333333"/>
          <w:spacing w:val="1"/>
        </w:rPr>
        <w:t xml:space="preserve"> </w:t>
      </w:r>
      <w:r w:rsidRPr="00203ACB">
        <w:rPr>
          <w:color w:val="333333"/>
        </w:rPr>
        <w:t>akreditāciju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apliecinot</w:t>
      </w:r>
      <w:r w:rsidRPr="00203ACB">
        <w:rPr>
          <w:color w:val="333333"/>
          <w:spacing w:val="-61"/>
        </w:rPr>
        <w:t xml:space="preserve"> </w:t>
      </w:r>
      <w:r w:rsidRPr="00203ACB">
        <w:rPr>
          <w:color w:val="333333"/>
        </w:rPr>
        <w:t>sistēmas efektivitāti. KVS apliecina, ka DU cenšas izzināt potenciālo studentu vēlmes; tiecas uzturēt</w:t>
      </w:r>
      <w:r w:rsidRPr="00203ACB">
        <w:rPr>
          <w:color w:val="333333"/>
          <w:spacing w:val="-61"/>
        </w:rPr>
        <w:t xml:space="preserve"> </w:t>
      </w:r>
      <w:r w:rsidRPr="00203ACB">
        <w:rPr>
          <w:color w:val="333333"/>
          <w:w w:val="105"/>
        </w:rPr>
        <w:t>nemainīgi labu studiju un pārvaldības kvalitāti un nodrošināt sistemātiskumu un caurskatāmību</w:t>
      </w:r>
      <w:r w:rsidRPr="00203ACB">
        <w:rPr>
          <w:color w:val="333333"/>
          <w:spacing w:val="1"/>
          <w:w w:val="105"/>
        </w:rPr>
        <w:t xml:space="preserve"> </w:t>
      </w:r>
      <w:r w:rsidRPr="00203ACB">
        <w:rPr>
          <w:color w:val="333333"/>
          <w:w w:val="105"/>
        </w:rPr>
        <w:t>procesos,</w:t>
      </w:r>
      <w:r w:rsidRPr="00203ACB">
        <w:rPr>
          <w:color w:val="333333"/>
          <w:spacing w:val="-16"/>
          <w:w w:val="105"/>
        </w:rPr>
        <w:t xml:space="preserve"> </w:t>
      </w:r>
      <w:r w:rsidRPr="00203ACB">
        <w:rPr>
          <w:color w:val="333333"/>
          <w:w w:val="105"/>
        </w:rPr>
        <w:t>kā</w:t>
      </w:r>
      <w:r w:rsidRPr="00203ACB">
        <w:rPr>
          <w:color w:val="333333"/>
          <w:spacing w:val="-15"/>
          <w:w w:val="105"/>
        </w:rPr>
        <w:t xml:space="preserve"> </w:t>
      </w:r>
      <w:r w:rsidRPr="00203ACB">
        <w:rPr>
          <w:color w:val="333333"/>
          <w:w w:val="105"/>
        </w:rPr>
        <w:t>arī</w:t>
      </w:r>
      <w:r w:rsidRPr="00203ACB">
        <w:rPr>
          <w:color w:val="333333"/>
          <w:spacing w:val="-15"/>
          <w:w w:val="105"/>
        </w:rPr>
        <w:t xml:space="preserve"> </w:t>
      </w:r>
      <w:r w:rsidRPr="00203ACB">
        <w:rPr>
          <w:color w:val="333333"/>
          <w:w w:val="105"/>
        </w:rPr>
        <w:t>nemitīgi</w:t>
      </w:r>
      <w:r w:rsidRPr="00203ACB">
        <w:rPr>
          <w:color w:val="333333"/>
          <w:spacing w:val="-15"/>
          <w:w w:val="105"/>
        </w:rPr>
        <w:t xml:space="preserve"> </w:t>
      </w:r>
      <w:r w:rsidRPr="00203ACB">
        <w:rPr>
          <w:color w:val="333333"/>
          <w:w w:val="105"/>
        </w:rPr>
        <w:t>uzlabot</w:t>
      </w:r>
      <w:r w:rsidRPr="00203ACB">
        <w:rPr>
          <w:color w:val="333333"/>
          <w:spacing w:val="-16"/>
          <w:w w:val="105"/>
        </w:rPr>
        <w:t xml:space="preserve"> </w:t>
      </w:r>
      <w:r w:rsidRPr="00203ACB">
        <w:rPr>
          <w:color w:val="333333"/>
          <w:w w:val="105"/>
        </w:rPr>
        <w:t>sadarbību</w:t>
      </w:r>
      <w:r w:rsidRPr="00203ACB">
        <w:rPr>
          <w:color w:val="333333"/>
          <w:spacing w:val="-15"/>
          <w:w w:val="105"/>
        </w:rPr>
        <w:t xml:space="preserve"> </w:t>
      </w:r>
      <w:r w:rsidRPr="00203ACB">
        <w:rPr>
          <w:color w:val="333333"/>
          <w:w w:val="105"/>
        </w:rPr>
        <w:t>ar</w:t>
      </w:r>
      <w:r w:rsidRPr="00203ACB">
        <w:rPr>
          <w:color w:val="333333"/>
          <w:spacing w:val="-15"/>
          <w:w w:val="105"/>
        </w:rPr>
        <w:t xml:space="preserve"> </w:t>
      </w:r>
      <w:r w:rsidRPr="00203ACB">
        <w:rPr>
          <w:color w:val="333333"/>
          <w:w w:val="105"/>
        </w:rPr>
        <w:t>sadarbības</w:t>
      </w:r>
      <w:r w:rsidRPr="00203ACB">
        <w:rPr>
          <w:color w:val="333333"/>
          <w:spacing w:val="-15"/>
          <w:w w:val="105"/>
        </w:rPr>
        <w:t xml:space="preserve"> </w:t>
      </w:r>
      <w:r w:rsidRPr="00203ACB">
        <w:rPr>
          <w:color w:val="333333"/>
          <w:w w:val="105"/>
        </w:rPr>
        <w:t>partneriem</w:t>
      </w:r>
      <w:r w:rsidRPr="00203ACB">
        <w:rPr>
          <w:color w:val="333333"/>
          <w:spacing w:val="-15"/>
          <w:w w:val="105"/>
        </w:rPr>
        <w:t xml:space="preserve"> </w:t>
      </w:r>
      <w:r w:rsidRPr="00203ACB">
        <w:rPr>
          <w:color w:val="333333"/>
          <w:w w:val="105"/>
        </w:rPr>
        <w:t>un</w:t>
      </w:r>
      <w:r w:rsidRPr="00203ACB">
        <w:rPr>
          <w:color w:val="333333"/>
          <w:spacing w:val="-16"/>
          <w:w w:val="105"/>
        </w:rPr>
        <w:t xml:space="preserve"> </w:t>
      </w:r>
      <w:r w:rsidRPr="00203ACB">
        <w:rPr>
          <w:color w:val="333333"/>
          <w:w w:val="105"/>
        </w:rPr>
        <w:t>sabiedrību.</w:t>
      </w:r>
    </w:p>
    <w:p w14:paraId="7D107C11" w14:textId="77777777" w:rsidR="00C93BA7" w:rsidRPr="00203ACB" w:rsidRDefault="00203ACB">
      <w:pPr>
        <w:pStyle w:val="BodyText"/>
        <w:spacing w:before="150" w:line="295" w:lineRule="auto"/>
        <w:ind w:left="560" w:right="323"/>
        <w:jc w:val="both"/>
      </w:pPr>
      <w:r w:rsidRPr="00203ACB">
        <w:rPr>
          <w:color w:val="333333"/>
        </w:rPr>
        <w:t>DU</w:t>
      </w:r>
      <w:r w:rsidRPr="00203ACB">
        <w:rPr>
          <w:color w:val="333333"/>
          <w:spacing w:val="1"/>
        </w:rPr>
        <w:t xml:space="preserve"> </w:t>
      </w:r>
      <w:r w:rsidRPr="00203ACB">
        <w:rPr>
          <w:color w:val="333333"/>
        </w:rPr>
        <w:t>ieviestā</w:t>
      </w:r>
      <w:r w:rsidRPr="00203ACB">
        <w:rPr>
          <w:color w:val="333333"/>
          <w:spacing w:val="1"/>
        </w:rPr>
        <w:t xml:space="preserve"> </w:t>
      </w:r>
      <w:r w:rsidRPr="00203ACB">
        <w:rPr>
          <w:color w:val="333333"/>
        </w:rPr>
        <w:t>ESF</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pārvaldības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vadības</w:t>
      </w:r>
      <w:r w:rsidRPr="00203ACB">
        <w:rPr>
          <w:color w:val="333333"/>
          <w:spacing w:val="1"/>
        </w:rPr>
        <w:t xml:space="preserve"> </w:t>
      </w:r>
      <w:r w:rsidRPr="00203ACB">
        <w:rPr>
          <w:color w:val="333333"/>
        </w:rPr>
        <w:t>kompetenču</w:t>
      </w:r>
      <w:r w:rsidRPr="00203ACB">
        <w:rPr>
          <w:color w:val="333333"/>
          <w:spacing w:val="1"/>
        </w:rPr>
        <w:t xml:space="preserve"> </w:t>
      </w:r>
      <w:r w:rsidRPr="00203ACB">
        <w:rPr>
          <w:color w:val="333333"/>
        </w:rPr>
        <w:t>pilnveidošana” (Nr. 8.2.3.0/18/A/010) paredzamie rezultāti ir – salāgot DU studiju un pārvaldības</w:t>
      </w:r>
      <w:r w:rsidRPr="00203ACB">
        <w:rPr>
          <w:color w:val="333333"/>
          <w:spacing w:val="1"/>
        </w:rPr>
        <w:t xml:space="preserve"> </w:t>
      </w:r>
      <w:r w:rsidRPr="00203ACB">
        <w:rPr>
          <w:color w:val="333333"/>
        </w:rPr>
        <w:t>kvalitātes sistēmas un saņemt ISO 9001 sertiﬁkātu, kas ir starptautiski atzīta organizāciju kvalitātes</w:t>
      </w:r>
      <w:r w:rsidRPr="00203ACB">
        <w:rPr>
          <w:color w:val="333333"/>
          <w:spacing w:val="1"/>
        </w:rPr>
        <w:t xml:space="preserve"> </w:t>
      </w:r>
      <w:r w:rsidRPr="00203ACB">
        <w:rPr>
          <w:color w:val="333333"/>
        </w:rPr>
        <w:t>zīme.</w:t>
      </w:r>
    </w:p>
    <w:p w14:paraId="7C74972D" w14:textId="77777777" w:rsidR="00C93BA7" w:rsidRPr="00203ACB" w:rsidRDefault="00203ACB">
      <w:pPr>
        <w:pStyle w:val="BodyText"/>
        <w:spacing w:before="151" w:line="295" w:lineRule="auto"/>
        <w:ind w:left="560" w:right="323"/>
        <w:jc w:val="both"/>
      </w:pPr>
      <w:r w:rsidRPr="00203ACB">
        <w:rPr>
          <w:color w:val="333333"/>
        </w:rPr>
        <w:t>DU Studiju padome un DU Studiju kvalitātes novērtēšanas centrs (turpmāk – SKNC) ievieš kvalitātes</w:t>
      </w:r>
      <w:r w:rsidRPr="00203ACB">
        <w:rPr>
          <w:color w:val="333333"/>
          <w:spacing w:val="1"/>
        </w:rPr>
        <w:t xml:space="preserve"> </w:t>
      </w:r>
      <w:r w:rsidRPr="00203ACB">
        <w:rPr>
          <w:color w:val="333333"/>
        </w:rPr>
        <w:t>nodrošinājuma sistēmas, pamatojoties uz “DU studiju iekšējās kvalitātes nodrošināšanas politiku”</w:t>
      </w:r>
      <w:r w:rsidRPr="00203ACB">
        <w:rPr>
          <w:color w:val="333333"/>
          <w:spacing w:val="1"/>
        </w:rPr>
        <w:t xml:space="preserve"> </w:t>
      </w:r>
      <w:r w:rsidRPr="00203ACB">
        <w:rPr>
          <w:color w:val="333333"/>
        </w:rPr>
        <w:t>(skat. “Citi pielikumi”). Politika ir izstrādāta atbilstoši “Eiropas standartiem un vadlīnijām augstākās</w:t>
      </w:r>
      <w:r w:rsidRPr="00203ACB">
        <w:rPr>
          <w:color w:val="333333"/>
          <w:spacing w:val="-61"/>
        </w:rPr>
        <w:t xml:space="preserve"> </w:t>
      </w:r>
      <w:r w:rsidRPr="00203ACB">
        <w:rPr>
          <w:color w:val="333333"/>
          <w:w w:val="105"/>
        </w:rPr>
        <w:t>izglītības</w:t>
      </w:r>
      <w:r w:rsidRPr="00203ACB">
        <w:rPr>
          <w:color w:val="333333"/>
          <w:spacing w:val="1"/>
          <w:w w:val="105"/>
        </w:rPr>
        <w:t xml:space="preserve"> </w:t>
      </w:r>
      <w:r w:rsidRPr="00203ACB">
        <w:rPr>
          <w:color w:val="333333"/>
          <w:w w:val="105"/>
        </w:rPr>
        <w:t>kvalitātes</w:t>
      </w:r>
      <w:r w:rsidRPr="00203ACB">
        <w:rPr>
          <w:color w:val="333333"/>
          <w:spacing w:val="1"/>
          <w:w w:val="105"/>
        </w:rPr>
        <w:t xml:space="preserve"> </w:t>
      </w:r>
      <w:r w:rsidRPr="00203ACB">
        <w:rPr>
          <w:color w:val="333333"/>
          <w:w w:val="105"/>
        </w:rPr>
        <w:t>nodrošināšanai</w:t>
      </w:r>
      <w:r w:rsidRPr="00203ACB">
        <w:rPr>
          <w:color w:val="333333"/>
          <w:spacing w:val="1"/>
          <w:w w:val="105"/>
        </w:rPr>
        <w:t xml:space="preserve"> </w:t>
      </w:r>
      <w:r w:rsidRPr="00203ACB">
        <w:rPr>
          <w:color w:val="333333"/>
          <w:w w:val="105"/>
        </w:rPr>
        <w:t>Eiropas</w:t>
      </w:r>
      <w:r w:rsidRPr="00203ACB">
        <w:rPr>
          <w:color w:val="333333"/>
          <w:spacing w:val="1"/>
          <w:w w:val="105"/>
        </w:rPr>
        <w:t xml:space="preserve"> </w:t>
      </w:r>
      <w:r w:rsidRPr="00203ACB">
        <w:rPr>
          <w:color w:val="333333"/>
          <w:w w:val="105"/>
        </w:rPr>
        <w:t>augstākas</w:t>
      </w:r>
      <w:r w:rsidRPr="00203ACB">
        <w:rPr>
          <w:color w:val="333333"/>
          <w:spacing w:val="1"/>
          <w:w w:val="105"/>
        </w:rPr>
        <w:t xml:space="preserve"> </w:t>
      </w:r>
      <w:r w:rsidRPr="00203ACB">
        <w:rPr>
          <w:color w:val="333333"/>
          <w:w w:val="105"/>
        </w:rPr>
        <w:t>izglītības</w:t>
      </w:r>
      <w:r w:rsidRPr="00203ACB">
        <w:rPr>
          <w:color w:val="333333"/>
          <w:spacing w:val="1"/>
          <w:w w:val="105"/>
        </w:rPr>
        <w:t xml:space="preserve"> </w:t>
      </w:r>
      <w:r w:rsidRPr="00203ACB">
        <w:rPr>
          <w:color w:val="333333"/>
          <w:w w:val="105"/>
        </w:rPr>
        <w:t>telpā”</w:t>
      </w:r>
      <w:r w:rsidRPr="00203ACB">
        <w:rPr>
          <w:color w:val="333333"/>
          <w:spacing w:val="1"/>
          <w:w w:val="105"/>
        </w:rPr>
        <w:t xml:space="preserve"> </w:t>
      </w:r>
      <w:r w:rsidRPr="00203ACB">
        <w:rPr>
          <w:color w:val="333333"/>
          <w:w w:val="105"/>
        </w:rPr>
        <w:t>(</w:t>
      </w:r>
      <w:r w:rsidRPr="00203ACB">
        <w:rPr>
          <w:i/>
          <w:color w:val="333333"/>
          <w:w w:val="105"/>
        </w:rPr>
        <w:t>The</w:t>
      </w:r>
      <w:r w:rsidRPr="00203ACB">
        <w:rPr>
          <w:i/>
          <w:color w:val="333333"/>
          <w:spacing w:val="1"/>
          <w:w w:val="105"/>
        </w:rPr>
        <w:t xml:space="preserve"> </w:t>
      </w:r>
      <w:r w:rsidRPr="00203ACB">
        <w:rPr>
          <w:i/>
          <w:color w:val="333333"/>
          <w:w w:val="105"/>
        </w:rPr>
        <w:t>Standards</w:t>
      </w:r>
      <w:r w:rsidRPr="00203ACB">
        <w:rPr>
          <w:i/>
          <w:color w:val="333333"/>
          <w:spacing w:val="1"/>
          <w:w w:val="105"/>
        </w:rPr>
        <w:t xml:space="preserve"> </w:t>
      </w:r>
      <w:r w:rsidRPr="00203ACB">
        <w:rPr>
          <w:i/>
          <w:color w:val="333333"/>
          <w:w w:val="105"/>
        </w:rPr>
        <w:t>and</w:t>
      </w:r>
      <w:r w:rsidRPr="00203ACB">
        <w:rPr>
          <w:i/>
          <w:color w:val="333333"/>
          <w:spacing w:val="1"/>
          <w:w w:val="105"/>
        </w:rPr>
        <w:t xml:space="preserve"> </w:t>
      </w:r>
      <w:r w:rsidRPr="00203ACB">
        <w:rPr>
          <w:i/>
          <w:color w:val="333333"/>
        </w:rPr>
        <w:t xml:space="preserve">guidelines for quality assurance in the European Higher Education Area </w:t>
      </w:r>
      <w:r w:rsidRPr="00203ACB">
        <w:rPr>
          <w:color w:val="333333"/>
        </w:rPr>
        <w:t>(ESG)) un ievērojot Latvijas</w:t>
      </w:r>
      <w:r w:rsidRPr="00203ACB">
        <w:rPr>
          <w:color w:val="333333"/>
          <w:spacing w:val="1"/>
        </w:rPr>
        <w:t xml:space="preserve"> </w:t>
      </w:r>
      <w:r w:rsidRPr="00203ACB">
        <w:rPr>
          <w:color w:val="333333"/>
          <w:spacing w:val="9"/>
          <w:w w:val="105"/>
        </w:rPr>
        <w:t xml:space="preserve">Republikas tiesību </w:t>
      </w:r>
      <w:r w:rsidRPr="00203ACB">
        <w:rPr>
          <w:color w:val="333333"/>
          <w:w w:val="105"/>
        </w:rPr>
        <w:t xml:space="preserve">aktus </w:t>
      </w:r>
      <w:r w:rsidRPr="00203ACB">
        <w:rPr>
          <w:color w:val="333333"/>
          <w:spacing w:val="10"/>
          <w:w w:val="105"/>
        </w:rPr>
        <w:t xml:space="preserve">(Augstskolu </w:t>
      </w:r>
      <w:r w:rsidRPr="00203ACB">
        <w:rPr>
          <w:color w:val="333333"/>
          <w:spacing w:val="9"/>
          <w:w w:val="105"/>
        </w:rPr>
        <w:t xml:space="preserve">likumu, Augstākās izglītības standartus u.c.), </w:t>
      </w:r>
      <w:r w:rsidRPr="00203ACB">
        <w:rPr>
          <w:color w:val="333333"/>
          <w:spacing w:val="11"/>
          <w:w w:val="105"/>
        </w:rPr>
        <w:t>DU</w:t>
      </w:r>
      <w:r w:rsidRPr="00203ACB">
        <w:rPr>
          <w:color w:val="333333"/>
          <w:spacing w:val="12"/>
          <w:w w:val="105"/>
        </w:rPr>
        <w:t xml:space="preserve"> </w:t>
      </w:r>
      <w:r w:rsidRPr="00203ACB">
        <w:rPr>
          <w:color w:val="333333"/>
          <w:w w:val="105"/>
        </w:rPr>
        <w:t>normatīvajiem</w:t>
      </w:r>
      <w:r w:rsidRPr="00203ACB">
        <w:rPr>
          <w:color w:val="333333"/>
          <w:spacing w:val="2"/>
          <w:w w:val="105"/>
        </w:rPr>
        <w:t xml:space="preserve"> </w:t>
      </w:r>
      <w:r w:rsidRPr="00203ACB">
        <w:rPr>
          <w:color w:val="333333"/>
          <w:w w:val="105"/>
        </w:rPr>
        <w:t>aktiem</w:t>
      </w:r>
      <w:r w:rsidRPr="00203ACB">
        <w:rPr>
          <w:color w:val="333333"/>
          <w:spacing w:val="3"/>
          <w:w w:val="105"/>
        </w:rPr>
        <w:t xml:space="preserve"> </w:t>
      </w:r>
      <w:r w:rsidRPr="00203ACB">
        <w:rPr>
          <w:color w:val="333333"/>
          <w:w w:val="105"/>
        </w:rPr>
        <w:t>un</w:t>
      </w:r>
      <w:r w:rsidRPr="00203ACB">
        <w:rPr>
          <w:color w:val="333333"/>
          <w:spacing w:val="2"/>
          <w:w w:val="105"/>
        </w:rPr>
        <w:t xml:space="preserve"> </w:t>
      </w:r>
      <w:r w:rsidRPr="00203ACB">
        <w:rPr>
          <w:color w:val="333333"/>
          <w:w w:val="105"/>
        </w:rPr>
        <w:t>“Daugavpils</w:t>
      </w:r>
      <w:r w:rsidRPr="00203ACB">
        <w:rPr>
          <w:color w:val="333333"/>
          <w:spacing w:val="3"/>
          <w:w w:val="105"/>
        </w:rPr>
        <w:t xml:space="preserve"> </w:t>
      </w:r>
      <w:r w:rsidRPr="00203ACB">
        <w:rPr>
          <w:color w:val="333333"/>
          <w:w w:val="105"/>
        </w:rPr>
        <w:t>Universitātes</w:t>
      </w:r>
      <w:r w:rsidRPr="00203ACB">
        <w:rPr>
          <w:color w:val="333333"/>
          <w:spacing w:val="2"/>
          <w:w w:val="105"/>
        </w:rPr>
        <w:t xml:space="preserve"> </w:t>
      </w:r>
      <w:r w:rsidRPr="00203ACB">
        <w:rPr>
          <w:color w:val="333333"/>
          <w:w w:val="105"/>
        </w:rPr>
        <w:t>attīstības</w:t>
      </w:r>
      <w:r w:rsidRPr="00203ACB">
        <w:rPr>
          <w:color w:val="333333"/>
          <w:spacing w:val="3"/>
          <w:w w:val="105"/>
        </w:rPr>
        <w:t xml:space="preserve"> </w:t>
      </w:r>
      <w:r w:rsidRPr="00203ACB">
        <w:rPr>
          <w:color w:val="333333"/>
          <w:w w:val="105"/>
        </w:rPr>
        <w:t>stratēģijai</w:t>
      </w:r>
      <w:r w:rsidRPr="00203ACB">
        <w:rPr>
          <w:color w:val="333333"/>
          <w:spacing w:val="3"/>
          <w:w w:val="105"/>
        </w:rPr>
        <w:t xml:space="preserve"> </w:t>
      </w:r>
      <w:r w:rsidRPr="00203ACB">
        <w:rPr>
          <w:color w:val="333333"/>
          <w:w w:val="105"/>
        </w:rPr>
        <w:t>2015.</w:t>
      </w:r>
      <w:r w:rsidRPr="00203ACB">
        <w:rPr>
          <w:color w:val="333333"/>
          <w:spacing w:val="2"/>
          <w:w w:val="105"/>
        </w:rPr>
        <w:t xml:space="preserve"> </w:t>
      </w:r>
      <w:r w:rsidRPr="00203ACB">
        <w:rPr>
          <w:color w:val="333333"/>
          <w:w w:val="105"/>
        </w:rPr>
        <w:t>–</w:t>
      </w:r>
      <w:r w:rsidRPr="00203ACB">
        <w:rPr>
          <w:color w:val="333333"/>
          <w:spacing w:val="3"/>
          <w:w w:val="105"/>
        </w:rPr>
        <w:t xml:space="preserve"> </w:t>
      </w:r>
      <w:r w:rsidRPr="00203ACB">
        <w:rPr>
          <w:color w:val="333333"/>
          <w:w w:val="105"/>
        </w:rPr>
        <w:t>2020.</w:t>
      </w:r>
      <w:r w:rsidRPr="00203ACB">
        <w:rPr>
          <w:color w:val="333333"/>
          <w:spacing w:val="2"/>
          <w:w w:val="105"/>
        </w:rPr>
        <w:t xml:space="preserve"> </w:t>
      </w:r>
      <w:r w:rsidRPr="00203ACB">
        <w:rPr>
          <w:color w:val="333333"/>
          <w:w w:val="105"/>
        </w:rPr>
        <w:t>gadam”.</w:t>
      </w:r>
    </w:p>
    <w:p w14:paraId="1FD8950E" w14:textId="77777777" w:rsidR="00C93BA7" w:rsidRPr="00203ACB" w:rsidRDefault="00203ACB">
      <w:pPr>
        <w:pStyle w:val="BodyText"/>
        <w:spacing w:before="150" w:line="295" w:lineRule="auto"/>
        <w:ind w:left="560" w:right="320"/>
        <w:jc w:val="both"/>
      </w:pPr>
      <w:r w:rsidRPr="00203ACB">
        <w:rPr>
          <w:color w:val="333333"/>
        </w:rPr>
        <w:t>Lai</w:t>
      </w:r>
      <w:r w:rsidRPr="00203ACB">
        <w:rPr>
          <w:color w:val="333333"/>
          <w:spacing w:val="1"/>
        </w:rPr>
        <w:t xml:space="preserve"> </w:t>
      </w:r>
      <w:r w:rsidRPr="00203ACB">
        <w:rPr>
          <w:color w:val="333333"/>
        </w:rPr>
        <w:t>nodrošinātu</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pašreizējo</w:t>
      </w:r>
      <w:r w:rsidRPr="00203ACB">
        <w:rPr>
          <w:color w:val="333333"/>
          <w:spacing w:val="1"/>
        </w:rPr>
        <w:t xml:space="preserve"> </w:t>
      </w:r>
      <w:r w:rsidRPr="00203ACB">
        <w:rPr>
          <w:color w:val="333333"/>
        </w:rPr>
        <w:t>normatīvo</w:t>
      </w:r>
      <w:r w:rsidRPr="00203ACB">
        <w:rPr>
          <w:color w:val="333333"/>
          <w:spacing w:val="1"/>
        </w:rPr>
        <w:t xml:space="preserve"> </w:t>
      </w:r>
      <w:r w:rsidRPr="00203ACB">
        <w:rPr>
          <w:color w:val="333333"/>
        </w:rPr>
        <w:t>dokumentu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procedūru</w:t>
      </w:r>
      <w:r w:rsidRPr="00203ACB">
        <w:rPr>
          <w:color w:val="333333"/>
          <w:spacing w:val="1"/>
        </w:rPr>
        <w:t xml:space="preserve"> </w:t>
      </w:r>
      <w:r w:rsidRPr="00203ACB">
        <w:rPr>
          <w:color w:val="333333"/>
        </w:rPr>
        <w:t>pilnveidi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atbilstību</w:t>
      </w:r>
      <w:r w:rsidRPr="00203ACB">
        <w:rPr>
          <w:color w:val="333333"/>
          <w:spacing w:val="1"/>
        </w:rPr>
        <w:t xml:space="preserve"> </w:t>
      </w:r>
      <w:r w:rsidRPr="00203ACB">
        <w:rPr>
          <w:color w:val="333333"/>
        </w:rPr>
        <w:t>studentcentrētai un ilgtspējīgai augstākajai izglītībai, īpaši izvērtējot un modernizējot kvalitātes</w:t>
      </w:r>
      <w:r w:rsidRPr="00203ACB">
        <w:rPr>
          <w:color w:val="333333"/>
          <w:spacing w:val="1"/>
        </w:rPr>
        <w:t xml:space="preserve"> </w:t>
      </w:r>
      <w:r w:rsidRPr="00203ACB">
        <w:rPr>
          <w:color w:val="333333"/>
        </w:rPr>
        <w:t>politikas īstenošanas mehānismus, ESF projektā “Daugavpils Universitātes pārvaldības un vadības</w:t>
      </w:r>
      <w:r w:rsidRPr="00203ACB">
        <w:rPr>
          <w:color w:val="333333"/>
          <w:spacing w:val="1"/>
        </w:rPr>
        <w:t xml:space="preserve"> </w:t>
      </w:r>
      <w:r w:rsidRPr="00203ACB">
        <w:rPr>
          <w:color w:val="333333"/>
        </w:rPr>
        <w:t>kompetenču</w:t>
      </w:r>
      <w:r w:rsidRPr="00203ACB">
        <w:rPr>
          <w:color w:val="333333"/>
          <w:spacing w:val="-12"/>
        </w:rPr>
        <w:t xml:space="preserve"> </w:t>
      </w:r>
      <w:r w:rsidRPr="00203ACB">
        <w:rPr>
          <w:color w:val="333333"/>
        </w:rPr>
        <w:t>pilnveidošana”</w:t>
      </w:r>
      <w:r w:rsidRPr="00203ACB">
        <w:rPr>
          <w:color w:val="333333"/>
          <w:spacing w:val="-12"/>
        </w:rPr>
        <w:t xml:space="preserve"> </w:t>
      </w:r>
      <w:r w:rsidRPr="00203ACB">
        <w:rPr>
          <w:color w:val="333333"/>
        </w:rPr>
        <w:t>(Nr.</w:t>
      </w:r>
      <w:r w:rsidRPr="00203ACB">
        <w:rPr>
          <w:color w:val="333333"/>
          <w:spacing w:val="-12"/>
        </w:rPr>
        <w:t xml:space="preserve"> </w:t>
      </w:r>
      <w:r w:rsidRPr="00203ACB">
        <w:rPr>
          <w:color w:val="333333"/>
        </w:rPr>
        <w:t>8.2.3.0/18/A/010)</w:t>
      </w:r>
      <w:r w:rsidRPr="00203ACB">
        <w:rPr>
          <w:color w:val="333333"/>
          <w:spacing w:val="-11"/>
        </w:rPr>
        <w:t xml:space="preserve"> </w:t>
      </w:r>
      <w:r w:rsidRPr="00203ACB">
        <w:rPr>
          <w:color w:val="333333"/>
        </w:rPr>
        <w:t>ir</w:t>
      </w:r>
      <w:r w:rsidRPr="00203ACB">
        <w:rPr>
          <w:color w:val="333333"/>
          <w:spacing w:val="-12"/>
        </w:rPr>
        <w:t xml:space="preserve"> </w:t>
      </w:r>
      <w:r w:rsidRPr="00203ACB">
        <w:rPr>
          <w:color w:val="333333"/>
        </w:rPr>
        <w:t>pilnveidota</w:t>
      </w:r>
      <w:r w:rsidRPr="00203ACB">
        <w:rPr>
          <w:color w:val="333333"/>
          <w:spacing w:val="-12"/>
        </w:rPr>
        <w:t xml:space="preserve"> </w:t>
      </w:r>
      <w:r w:rsidRPr="00203ACB">
        <w:rPr>
          <w:color w:val="333333"/>
        </w:rPr>
        <w:t>studiju</w:t>
      </w:r>
      <w:r w:rsidRPr="00203ACB">
        <w:rPr>
          <w:color w:val="333333"/>
          <w:spacing w:val="-11"/>
        </w:rPr>
        <w:t xml:space="preserve"> </w:t>
      </w:r>
      <w:r w:rsidRPr="00203ACB">
        <w:rPr>
          <w:color w:val="333333"/>
        </w:rPr>
        <w:t>kvalitātes</w:t>
      </w:r>
      <w:r w:rsidRPr="00203ACB">
        <w:rPr>
          <w:color w:val="333333"/>
          <w:spacing w:val="-12"/>
        </w:rPr>
        <w:t xml:space="preserve"> </w:t>
      </w:r>
      <w:r w:rsidRPr="00203ACB">
        <w:rPr>
          <w:color w:val="333333"/>
        </w:rPr>
        <w:t>sistēma.</w:t>
      </w:r>
      <w:r w:rsidRPr="00203ACB">
        <w:rPr>
          <w:color w:val="333333"/>
          <w:spacing w:val="-12"/>
        </w:rPr>
        <w:t xml:space="preserve"> </w:t>
      </w:r>
      <w:r w:rsidRPr="00203ACB">
        <w:rPr>
          <w:color w:val="333333"/>
        </w:rPr>
        <w:t>Projekta</w:t>
      </w:r>
      <w:r w:rsidRPr="00203ACB">
        <w:rPr>
          <w:color w:val="333333"/>
          <w:spacing w:val="-61"/>
        </w:rPr>
        <w:t xml:space="preserve"> </w:t>
      </w:r>
      <w:r w:rsidRPr="00203ACB">
        <w:rPr>
          <w:color w:val="333333"/>
        </w:rPr>
        <w:t>ietvaros 2021. gadā tika izstrādāti jauni normatīvie akti studiju iekšējās kvalitātes nodrošināšanai,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spacing w:val="10"/>
        </w:rPr>
        <w:t xml:space="preserve">apstiprināti </w:t>
      </w:r>
      <w:r w:rsidRPr="00203ACB">
        <w:rPr>
          <w:color w:val="333333"/>
        </w:rPr>
        <w:t>ar</w:t>
      </w:r>
      <w:r w:rsidRPr="00203ACB">
        <w:rPr>
          <w:color w:val="333333"/>
          <w:spacing w:val="1"/>
        </w:rPr>
        <w:t xml:space="preserve"> </w:t>
      </w:r>
      <w:r w:rsidRPr="00203ACB">
        <w:rPr>
          <w:color w:val="333333"/>
          <w:spacing w:val="9"/>
        </w:rPr>
        <w:t xml:space="preserve">rektora </w:t>
      </w:r>
      <w:r w:rsidRPr="00203ACB">
        <w:rPr>
          <w:color w:val="333333"/>
          <w:spacing w:val="10"/>
        </w:rPr>
        <w:t xml:space="preserve">rīkojumiem, </w:t>
      </w:r>
      <w:r w:rsidRPr="00203ACB">
        <w:rPr>
          <w:color w:val="333333"/>
          <w:spacing w:val="9"/>
        </w:rPr>
        <w:t xml:space="preserve">piemēram, </w:t>
      </w:r>
      <w:r w:rsidRPr="00203ACB">
        <w:rPr>
          <w:color w:val="333333"/>
        </w:rPr>
        <w:t>“DU</w:t>
      </w:r>
      <w:r w:rsidRPr="00203ACB">
        <w:rPr>
          <w:color w:val="333333"/>
          <w:spacing w:val="1"/>
        </w:rPr>
        <w:t xml:space="preserve"> </w:t>
      </w:r>
      <w:r w:rsidRPr="00203ACB">
        <w:rPr>
          <w:color w:val="333333"/>
          <w:spacing w:val="9"/>
        </w:rPr>
        <w:t xml:space="preserve">studiju iekšējās </w:t>
      </w:r>
      <w:r w:rsidRPr="00203ACB">
        <w:rPr>
          <w:color w:val="333333"/>
          <w:spacing w:val="11"/>
        </w:rPr>
        <w:t>kvalitātes</w:t>
      </w:r>
      <w:r w:rsidRPr="00203ACB">
        <w:rPr>
          <w:color w:val="333333"/>
          <w:spacing w:val="12"/>
        </w:rPr>
        <w:t xml:space="preserve"> </w:t>
      </w:r>
      <w:r w:rsidRPr="00203ACB">
        <w:rPr>
          <w:color w:val="333333"/>
        </w:rPr>
        <w:t>nodrošināšanas</w:t>
      </w:r>
      <w:r w:rsidRPr="00203ACB">
        <w:rPr>
          <w:color w:val="333333"/>
          <w:spacing w:val="1"/>
        </w:rPr>
        <w:t xml:space="preserve"> </w:t>
      </w:r>
      <w:r w:rsidRPr="00203ACB">
        <w:rPr>
          <w:color w:val="333333"/>
        </w:rPr>
        <w:t>politika”,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politikas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pārraudzības</w:t>
      </w:r>
      <w:r w:rsidRPr="00203ACB">
        <w:rPr>
          <w:color w:val="333333"/>
          <w:spacing w:val="1"/>
        </w:rPr>
        <w:t xml:space="preserve"> </w:t>
      </w:r>
      <w:r w:rsidRPr="00203ACB">
        <w:rPr>
          <w:color w:val="333333"/>
        </w:rPr>
        <w:t>stratēģija”</w:t>
      </w:r>
      <w:r w:rsidRPr="00203ACB">
        <w:rPr>
          <w:color w:val="333333"/>
          <w:spacing w:val="1"/>
        </w:rPr>
        <w:t xml:space="preserve"> </w:t>
      </w:r>
      <w:r w:rsidRPr="00203ACB">
        <w:rPr>
          <w:color w:val="333333"/>
        </w:rPr>
        <w:t>(skat.</w:t>
      </w:r>
      <w:r w:rsidRPr="00203ACB">
        <w:rPr>
          <w:color w:val="333333"/>
          <w:spacing w:val="1"/>
        </w:rPr>
        <w:t xml:space="preserve"> </w:t>
      </w:r>
      <w:r w:rsidRPr="00203ACB">
        <w:rPr>
          <w:color w:val="333333"/>
        </w:rPr>
        <w:t>“Citi</w:t>
      </w:r>
      <w:r w:rsidRPr="00203ACB">
        <w:rPr>
          <w:color w:val="333333"/>
          <w:spacing w:val="1"/>
        </w:rPr>
        <w:t xml:space="preserve"> </w:t>
      </w:r>
      <w:r w:rsidRPr="00203ACB">
        <w:rPr>
          <w:color w:val="333333"/>
        </w:rPr>
        <w:t>pielikumi”),</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iekšējās</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sistēmas</w:t>
      </w:r>
      <w:r w:rsidRPr="00203ACB">
        <w:rPr>
          <w:color w:val="333333"/>
          <w:spacing w:val="1"/>
        </w:rPr>
        <w:t xml:space="preserve"> </w:t>
      </w:r>
      <w:r w:rsidRPr="00203ACB">
        <w:rPr>
          <w:color w:val="333333"/>
          <w:spacing w:val="9"/>
        </w:rPr>
        <w:t>efektivitātes</w:t>
      </w:r>
      <w:r w:rsidRPr="00203ACB">
        <w:rPr>
          <w:color w:val="333333"/>
          <w:spacing w:val="10"/>
        </w:rPr>
        <w:t xml:space="preserve"> </w:t>
      </w:r>
      <w:r w:rsidRPr="00203ACB">
        <w:rPr>
          <w:color w:val="333333"/>
        </w:rPr>
        <w:t>nodrošināšanas kārtība” (skat. “Citi pielikumi”) u.c. (skat. “Citi pielikumi”), kas tiek salāgoti ar</w:t>
      </w:r>
      <w:r w:rsidRPr="00203ACB">
        <w:rPr>
          <w:color w:val="333333"/>
          <w:spacing w:val="1"/>
        </w:rPr>
        <w:t xml:space="preserve"> </w:t>
      </w:r>
      <w:r w:rsidRPr="00203ACB">
        <w:rPr>
          <w:color w:val="333333"/>
        </w:rPr>
        <w:t>jaunveidoto</w:t>
      </w:r>
      <w:r w:rsidRPr="00203ACB">
        <w:rPr>
          <w:color w:val="333333"/>
          <w:spacing w:val="48"/>
        </w:rPr>
        <w:t xml:space="preserve"> </w:t>
      </w:r>
      <w:r w:rsidRPr="00203ACB">
        <w:rPr>
          <w:color w:val="333333"/>
        </w:rPr>
        <w:t>"DU</w:t>
      </w:r>
      <w:r w:rsidRPr="00203ACB">
        <w:rPr>
          <w:color w:val="333333"/>
          <w:spacing w:val="48"/>
        </w:rPr>
        <w:t xml:space="preserve"> </w:t>
      </w:r>
      <w:r w:rsidRPr="00203ACB">
        <w:rPr>
          <w:color w:val="333333"/>
        </w:rPr>
        <w:t>kvalitātes</w:t>
      </w:r>
      <w:r w:rsidRPr="00203ACB">
        <w:rPr>
          <w:color w:val="333333"/>
          <w:spacing w:val="48"/>
        </w:rPr>
        <w:t xml:space="preserve"> </w:t>
      </w:r>
      <w:r w:rsidRPr="00203ACB">
        <w:rPr>
          <w:color w:val="333333"/>
        </w:rPr>
        <w:t>politikas"</w:t>
      </w:r>
      <w:r w:rsidRPr="00203ACB">
        <w:rPr>
          <w:color w:val="333333"/>
          <w:spacing w:val="48"/>
        </w:rPr>
        <w:t xml:space="preserve"> </w:t>
      </w:r>
      <w:r w:rsidRPr="00203ACB">
        <w:rPr>
          <w:color w:val="333333"/>
        </w:rPr>
        <w:t>un</w:t>
      </w:r>
      <w:r w:rsidRPr="00203ACB">
        <w:rPr>
          <w:color w:val="333333"/>
          <w:spacing w:val="49"/>
        </w:rPr>
        <w:t xml:space="preserve"> </w:t>
      </w:r>
      <w:r w:rsidRPr="00203ACB">
        <w:rPr>
          <w:color w:val="333333"/>
        </w:rPr>
        <w:t>"Kvalitātes</w:t>
      </w:r>
      <w:r w:rsidRPr="00203ACB">
        <w:rPr>
          <w:color w:val="333333"/>
          <w:spacing w:val="48"/>
        </w:rPr>
        <w:t xml:space="preserve"> </w:t>
      </w:r>
      <w:r w:rsidRPr="00203ACB">
        <w:rPr>
          <w:color w:val="333333"/>
        </w:rPr>
        <w:t>vadības</w:t>
      </w:r>
      <w:r w:rsidRPr="00203ACB">
        <w:rPr>
          <w:color w:val="333333"/>
          <w:spacing w:val="48"/>
        </w:rPr>
        <w:t xml:space="preserve"> </w:t>
      </w:r>
      <w:r w:rsidRPr="00203ACB">
        <w:rPr>
          <w:color w:val="333333"/>
        </w:rPr>
        <w:t>sistēmas</w:t>
      </w:r>
      <w:r w:rsidRPr="00203ACB">
        <w:rPr>
          <w:color w:val="333333"/>
          <w:spacing w:val="48"/>
        </w:rPr>
        <w:t xml:space="preserve"> </w:t>
      </w:r>
      <w:r w:rsidRPr="00203ACB">
        <w:rPr>
          <w:color w:val="333333"/>
        </w:rPr>
        <w:t>rokasgrāmatas"</w:t>
      </w:r>
      <w:r w:rsidRPr="00203ACB">
        <w:rPr>
          <w:color w:val="333333"/>
          <w:spacing w:val="48"/>
        </w:rPr>
        <w:t xml:space="preserve"> </w:t>
      </w:r>
      <w:r w:rsidRPr="00203ACB">
        <w:rPr>
          <w:color w:val="333333"/>
        </w:rPr>
        <w:t>saturu.</w:t>
      </w:r>
      <w:r w:rsidRPr="00203ACB">
        <w:rPr>
          <w:color w:val="333333"/>
          <w:spacing w:val="49"/>
        </w:rPr>
        <w:t xml:space="preserve"> </w:t>
      </w:r>
      <w:r w:rsidRPr="00203ACB">
        <w:rPr>
          <w:color w:val="333333"/>
        </w:rPr>
        <w:t>Visi</w:t>
      </w:r>
      <w:r w:rsidRPr="00203ACB">
        <w:rPr>
          <w:color w:val="333333"/>
          <w:spacing w:val="-61"/>
        </w:rPr>
        <w:t xml:space="preserve"> </w:t>
      </w:r>
      <w:r w:rsidRPr="00203ACB">
        <w:rPr>
          <w:color w:val="333333"/>
        </w:rPr>
        <w:t>šie</w:t>
      </w:r>
      <w:r w:rsidRPr="00203ACB">
        <w:rPr>
          <w:color w:val="333333"/>
          <w:spacing w:val="-10"/>
        </w:rPr>
        <w:t xml:space="preserve"> </w:t>
      </w:r>
      <w:r w:rsidRPr="00203ACB">
        <w:rPr>
          <w:color w:val="333333"/>
        </w:rPr>
        <w:t>dokumenti</w:t>
      </w:r>
      <w:r w:rsidRPr="00203ACB">
        <w:rPr>
          <w:color w:val="333333"/>
          <w:spacing w:val="-10"/>
        </w:rPr>
        <w:t xml:space="preserve"> </w:t>
      </w:r>
      <w:r w:rsidRPr="00203ACB">
        <w:rPr>
          <w:color w:val="333333"/>
        </w:rPr>
        <w:t>ir</w:t>
      </w:r>
      <w:r w:rsidRPr="00203ACB">
        <w:rPr>
          <w:color w:val="333333"/>
          <w:spacing w:val="-10"/>
        </w:rPr>
        <w:t xml:space="preserve"> </w:t>
      </w:r>
      <w:r w:rsidRPr="00203ACB">
        <w:rPr>
          <w:color w:val="333333"/>
        </w:rPr>
        <w:t>pieejami</w:t>
      </w:r>
      <w:r w:rsidRPr="00203ACB">
        <w:rPr>
          <w:color w:val="333333"/>
          <w:spacing w:val="-9"/>
        </w:rPr>
        <w:t xml:space="preserve"> </w:t>
      </w:r>
      <w:r w:rsidRPr="00203ACB">
        <w:rPr>
          <w:color w:val="333333"/>
        </w:rPr>
        <w:t>no</w:t>
      </w:r>
      <w:r w:rsidRPr="00203ACB">
        <w:rPr>
          <w:color w:val="333333"/>
          <w:spacing w:val="-10"/>
        </w:rPr>
        <w:t xml:space="preserve"> </w:t>
      </w:r>
      <w:r w:rsidRPr="00203ACB">
        <w:rPr>
          <w:color w:val="333333"/>
        </w:rPr>
        <w:t>DU</w:t>
      </w:r>
      <w:r w:rsidRPr="00203ACB">
        <w:rPr>
          <w:color w:val="333333"/>
          <w:spacing w:val="-10"/>
        </w:rPr>
        <w:t xml:space="preserve"> </w:t>
      </w:r>
      <w:r w:rsidRPr="00203ACB">
        <w:rPr>
          <w:color w:val="333333"/>
        </w:rPr>
        <w:t>iekšējā</w:t>
      </w:r>
      <w:r w:rsidRPr="00203ACB">
        <w:rPr>
          <w:color w:val="333333"/>
          <w:spacing w:val="-10"/>
        </w:rPr>
        <w:t xml:space="preserve"> </w:t>
      </w:r>
      <w:r w:rsidRPr="00203ACB">
        <w:rPr>
          <w:color w:val="333333"/>
        </w:rPr>
        <w:t>tīkla</w:t>
      </w:r>
      <w:r w:rsidRPr="00203ACB">
        <w:rPr>
          <w:color w:val="333333"/>
          <w:spacing w:val="-9"/>
        </w:rPr>
        <w:t xml:space="preserve"> </w:t>
      </w:r>
      <w:r w:rsidRPr="00203ACB">
        <w:rPr>
          <w:color w:val="333333"/>
        </w:rPr>
        <w:t>(</w:t>
      </w:r>
      <w:hyperlink r:id="rId26">
        <w:r w:rsidRPr="00203ACB">
          <w:rPr>
            <w:color w:val="428AC9"/>
          </w:rPr>
          <w:t>https://veidlapas.du.lv/dazadi/</w:t>
        </w:r>
      </w:hyperlink>
      <w:r w:rsidRPr="00203ACB">
        <w:rPr>
          <w:color w:val="333333"/>
        </w:rPr>
        <w:t>).</w:t>
      </w:r>
    </w:p>
    <w:p w14:paraId="52DB0FBA" w14:textId="77777777" w:rsidR="00C93BA7" w:rsidRPr="00203ACB" w:rsidRDefault="00203ACB">
      <w:pPr>
        <w:pStyle w:val="Heading5"/>
        <w:spacing w:before="151"/>
        <w:ind w:left="560"/>
      </w:pPr>
      <w:r w:rsidRPr="00203ACB">
        <w:rPr>
          <w:color w:val="333333"/>
          <w:w w:val="110"/>
        </w:rPr>
        <w:t>Studiju</w:t>
      </w:r>
      <w:r w:rsidRPr="00203ACB">
        <w:rPr>
          <w:color w:val="333333"/>
          <w:spacing w:val="-2"/>
          <w:w w:val="110"/>
        </w:rPr>
        <w:t xml:space="preserve"> </w:t>
      </w:r>
      <w:r w:rsidRPr="00203ACB">
        <w:rPr>
          <w:color w:val="333333"/>
          <w:w w:val="110"/>
        </w:rPr>
        <w:t>procesa</w:t>
      </w:r>
      <w:r w:rsidRPr="00203ACB">
        <w:rPr>
          <w:color w:val="333333"/>
          <w:spacing w:val="-1"/>
          <w:w w:val="110"/>
        </w:rPr>
        <w:t xml:space="preserve"> </w:t>
      </w:r>
      <w:r w:rsidRPr="00203ACB">
        <w:rPr>
          <w:color w:val="333333"/>
          <w:w w:val="110"/>
        </w:rPr>
        <w:t>kvalitātes</w:t>
      </w:r>
      <w:r w:rsidRPr="00203ACB">
        <w:rPr>
          <w:color w:val="333333"/>
          <w:spacing w:val="-1"/>
          <w:w w:val="110"/>
        </w:rPr>
        <w:t xml:space="preserve"> </w:t>
      </w:r>
      <w:r w:rsidRPr="00203ACB">
        <w:rPr>
          <w:color w:val="333333"/>
          <w:w w:val="110"/>
        </w:rPr>
        <w:t>nodrošināšanas</w:t>
      </w:r>
      <w:r w:rsidRPr="00203ACB">
        <w:rPr>
          <w:color w:val="333333"/>
          <w:spacing w:val="-1"/>
          <w:w w:val="110"/>
        </w:rPr>
        <w:t xml:space="preserve"> </w:t>
      </w:r>
      <w:r w:rsidRPr="00203ACB">
        <w:rPr>
          <w:color w:val="333333"/>
          <w:w w:val="110"/>
        </w:rPr>
        <w:t>mehānismi</w:t>
      </w:r>
    </w:p>
    <w:p w14:paraId="38F74403" w14:textId="77777777" w:rsidR="00C93BA7" w:rsidRPr="00203ACB" w:rsidRDefault="00203ACB">
      <w:pPr>
        <w:pStyle w:val="BodyText"/>
        <w:spacing w:before="206" w:line="295" w:lineRule="auto"/>
        <w:ind w:left="560" w:right="328"/>
        <w:jc w:val="both"/>
      </w:pPr>
      <w:r w:rsidRPr="00203ACB">
        <w:rPr>
          <w:color w:val="333333"/>
        </w:rPr>
        <w:t>Studiju kvalitātes uzturēšana tiek īstenota ar mērķi uzraudzīt un pilnveidot studiju programmu</w:t>
      </w:r>
      <w:r w:rsidRPr="00203ACB">
        <w:rPr>
          <w:color w:val="333333"/>
          <w:spacing w:val="1"/>
        </w:rPr>
        <w:t xml:space="preserve"> </w:t>
      </w:r>
      <w:r w:rsidRPr="00203ACB">
        <w:rPr>
          <w:color w:val="333333"/>
        </w:rPr>
        <w:t>izpildi,</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izveidotos</w:t>
      </w:r>
      <w:r w:rsidRPr="00203ACB">
        <w:rPr>
          <w:color w:val="333333"/>
          <w:spacing w:val="1"/>
        </w:rPr>
        <w:t xml:space="preserve"> </w:t>
      </w:r>
      <w:r w:rsidRPr="00203ACB">
        <w:rPr>
          <w:color w:val="333333"/>
        </w:rPr>
        <w:t>tādi</w:t>
      </w:r>
      <w:r w:rsidRPr="00203ACB">
        <w:rPr>
          <w:color w:val="333333"/>
          <w:spacing w:val="1"/>
        </w:rPr>
        <w:t xml:space="preserve"> </w:t>
      </w:r>
      <w:r w:rsidRPr="00203ACB">
        <w:rPr>
          <w:color w:val="333333"/>
        </w:rPr>
        <w:t>priekšnoteikumi,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iautu</w:t>
      </w:r>
      <w:r w:rsidRPr="00203ACB">
        <w:rPr>
          <w:color w:val="333333"/>
          <w:spacing w:val="1"/>
        </w:rPr>
        <w:t xml:space="preserve"> </w:t>
      </w:r>
      <w:r w:rsidRPr="00203ACB">
        <w:rPr>
          <w:color w:val="333333"/>
        </w:rPr>
        <w:t>sasniegt</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rezultātus.</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uzraudzība</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nepārtraukti:</w:t>
      </w:r>
      <w:r w:rsidRPr="00203ACB">
        <w:rPr>
          <w:color w:val="333333"/>
          <w:spacing w:val="1"/>
        </w:rPr>
        <w:t xml:space="preserve"> </w:t>
      </w:r>
      <w:r w:rsidRPr="00203ACB">
        <w:rPr>
          <w:color w:val="333333"/>
        </w:rPr>
        <w:t>uzņemot</w:t>
      </w:r>
      <w:r w:rsidRPr="00203ACB">
        <w:rPr>
          <w:color w:val="333333"/>
          <w:spacing w:val="1"/>
        </w:rPr>
        <w:t xml:space="preserve"> </w:t>
      </w:r>
      <w:r w:rsidRPr="00203ACB">
        <w:rPr>
          <w:color w:val="333333"/>
        </w:rPr>
        <w:t>studējošos,</w:t>
      </w:r>
      <w:r w:rsidRPr="00203ACB">
        <w:rPr>
          <w:color w:val="333333"/>
          <w:spacing w:val="1"/>
        </w:rPr>
        <w:t xml:space="preserve"> </w:t>
      </w:r>
      <w:r w:rsidRPr="00203ACB">
        <w:rPr>
          <w:color w:val="333333"/>
        </w:rPr>
        <w:t>pieņemot</w:t>
      </w:r>
      <w:r w:rsidRPr="00203ACB">
        <w:rPr>
          <w:color w:val="333333"/>
          <w:spacing w:val="1"/>
        </w:rPr>
        <w:t xml:space="preserve"> </w:t>
      </w:r>
      <w:r w:rsidRPr="00203ACB">
        <w:rPr>
          <w:color w:val="333333"/>
        </w:rPr>
        <w:t>darbā</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personālu, pilnveidojot studiju programmas, vērtējot struktūrvienību darbību un to vadītājus pēc</w:t>
      </w:r>
      <w:r w:rsidRPr="00203ACB">
        <w:rPr>
          <w:color w:val="333333"/>
          <w:spacing w:val="1"/>
        </w:rPr>
        <w:t xml:space="preserve"> </w:t>
      </w:r>
      <w:r w:rsidRPr="00203ACB">
        <w:rPr>
          <w:color w:val="333333"/>
        </w:rPr>
        <w:t>pētniecības</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darba</w:t>
      </w:r>
      <w:r w:rsidRPr="00203ACB">
        <w:rPr>
          <w:color w:val="333333"/>
          <w:spacing w:val="-5"/>
        </w:rPr>
        <w:t xml:space="preserve"> </w:t>
      </w:r>
      <w:r w:rsidRPr="00203ACB">
        <w:rPr>
          <w:color w:val="333333"/>
        </w:rPr>
        <w:t>rezultātiem.</w:t>
      </w:r>
    </w:p>
    <w:p w14:paraId="00F90115" w14:textId="77777777" w:rsidR="00C93BA7" w:rsidRPr="00203ACB" w:rsidRDefault="00C93BA7">
      <w:pPr>
        <w:spacing w:line="295" w:lineRule="auto"/>
        <w:jc w:val="both"/>
        <w:sectPr w:rsidR="00C93BA7" w:rsidRPr="00203ACB">
          <w:pgSz w:w="11910" w:h="16840"/>
          <w:pgMar w:top="1220" w:right="740" w:bottom="660" w:left="740" w:header="0" w:footer="438" w:gutter="0"/>
          <w:cols w:space="720"/>
        </w:sectPr>
      </w:pPr>
    </w:p>
    <w:p w14:paraId="6BAB3BDF" w14:textId="77777777" w:rsidR="00C93BA7" w:rsidRPr="00203ACB" w:rsidRDefault="00203ACB">
      <w:pPr>
        <w:pStyle w:val="BodyText"/>
        <w:spacing w:before="74" w:line="295" w:lineRule="auto"/>
        <w:ind w:left="560" w:right="332"/>
        <w:jc w:val="both"/>
      </w:pPr>
      <w:r w:rsidRPr="00203ACB">
        <w:rPr>
          <w:color w:val="333333"/>
        </w:rPr>
        <w:lastRenderedPageBreak/>
        <w:t>Augstākās izglītības iekšējās un ārējās kvalitātes nodrošināšanā notiek sadarbība starp DU un LR</w:t>
      </w:r>
      <w:r w:rsidRPr="00203ACB">
        <w:rPr>
          <w:color w:val="333333"/>
          <w:spacing w:val="1"/>
        </w:rPr>
        <w:t xml:space="preserve"> </w:t>
      </w:r>
      <w:r w:rsidRPr="00203ACB">
        <w:rPr>
          <w:color w:val="333333"/>
        </w:rPr>
        <w:t>Izglītības un zinātnes ministriju (valsts ﬁnansēto budžeta vietu sadalījumā, konceptuālu lēmumu</w:t>
      </w:r>
      <w:r w:rsidRPr="00203ACB">
        <w:rPr>
          <w:color w:val="333333"/>
          <w:spacing w:val="1"/>
        </w:rPr>
        <w:t xml:space="preserve"> </w:t>
      </w:r>
      <w:r w:rsidRPr="00203ACB">
        <w:rPr>
          <w:color w:val="333333"/>
        </w:rPr>
        <w:t>izpildē), Augstākās izglītības padomi (stratēģisku jautājumu risināšana, atzinumu sagatavošana) un</w:t>
      </w:r>
      <w:r w:rsidRPr="00203ACB">
        <w:rPr>
          <w:color w:val="333333"/>
          <w:spacing w:val="1"/>
        </w:rPr>
        <w:t xml:space="preserve"> </w:t>
      </w:r>
      <w:r w:rsidRPr="00203ACB">
        <w:rPr>
          <w:color w:val="333333"/>
        </w:rPr>
        <w:t>Akadēmiskās informācijas centru (studiju programmu licencēšana, studiju virzienu novērtēšana,</w:t>
      </w:r>
      <w:r w:rsidRPr="00203ACB">
        <w:rPr>
          <w:color w:val="333333"/>
          <w:spacing w:val="1"/>
        </w:rPr>
        <w:t xml:space="preserve"> </w:t>
      </w:r>
      <w:r w:rsidRPr="00203ACB">
        <w:rPr>
          <w:color w:val="333333"/>
        </w:rPr>
        <w:t>studējošo</w:t>
      </w:r>
      <w:r w:rsidRPr="00203ACB">
        <w:rPr>
          <w:color w:val="333333"/>
          <w:spacing w:val="-5"/>
        </w:rPr>
        <w:t xml:space="preserve"> </w:t>
      </w:r>
      <w:r w:rsidRPr="00203ACB">
        <w:rPr>
          <w:color w:val="333333"/>
        </w:rPr>
        <w:t>iepriekšējās</w:t>
      </w:r>
      <w:r w:rsidRPr="00203ACB">
        <w:rPr>
          <w:color w:val="333333"/>
          <w:spacing w:val="-4"/>
        </w:rPr>
        <w:t xml:space="preserve"> </w:t>
      </w:r>
      <w:r w:rsidRPr="00203ACB">
        <w:rPr>
          <w:color w:val="333333"/>
        </w:rPr>
        <w:t>izglītības</w:t>
      </w:r>
      <w:r w:rsidRPr="00203ACB">
        <w:rPr>
          <w:color w:val="333333"/>
          <w:spacing w:val="-4"/>
        </w:rPr>
        <w:t xml:space="preserve"> </w:t>
      </w:r>
      <w:r w:rsidRPr="00203ACB">
        <w:rPr>
          <w:color w:val="333333"/>
        </w:rPr>
        <w:t>atzīšana).</w:t>
      </w:r>
    </w:p>
    <w:p w14:paraId="2324D187" w14:textId="77777777" w:rsidR="00C93BA7" w:rsidRPr="00203ACB" w:rsidRDefault="00203ACB">
      <w:pPr>
        <w:pStyle w:val="Heading5"/>
        <w:spacing w:before="151"/>
        <w:ind w:left="560"/>
      </w:pPr>
      <w:r w:rsidRPr="00203ACB">
        <w:rPr>
          <w:color w:val="333333"/>
          <w:w w:val="110"/>
        </w:rPr>
        <w:t>Galvenās</w:t>
      </w:r>
      <w:r w:rsidRPr="00203ACB">
        <w:rPr>
          <w:color w:val="333333"/>
          <w:spacing w:val="-6"/>
          <w:w w:val="110"/>
        </w:rPr>
        <w:t xml:space="preserve"> </w:t>
      </w:r>
      <w:r w:rsidRPr="00203ACB">
        <w:rPr>
          <w:color w:val="333333"/>
          <w:w w:val="110"/>
        </w:rPr>
        <w:t>kvalitātes</w:t>
      </w:r>
      <w:r w:rsidRPr="00203ACB">
        <w:rPr>
          <w:color w:val="333333"/>
          <w:spacing w:val="-6"/>
          <w:w w:val="110"/>
        </w:rPr>
        <w:t xml:space="preserve"> </w:t>
      </w:r>
      <w:r w:rsidRPr="00203ACB">
        <w:rPr>
          <w:color w:val="333333"/>
          <w:w w:val="110"/>
        </w:rPr>
        <w:t>vērtēšanas</w:t>
      </w:r>
      <w:r w:rsidRPr="00203ACB">
        <w:rPr>
          <w:color w:val="333333"/>
          <w:spacing w:val="-5"/>
          <w:w w:val="110"/>
        </w:rPr>
        <w:t xml:space="preserve"> </w:t>
      </w:r>
      <w:r w:rsidRPr="00203ACB">
        <w:rPr>
          <w:color w:val="333333"/>
          <w:w w:val="110"/>
        </w:rPr>
        <w:t>formas</w:t>
      </w:r>
      <w:r w:rsidRPr="00203ACB">
        <w:rPr>
          <w:color w:val="333333"/>
          <w:spacing w:val="-6"/>
          <w:w w:val="110"/>
        </w:rPr>
        <w:t xml:space="preserve"> </w:t>
      </w:r>
      <w:r w:rsidRPr="00203ACB">
        <w:rPr>
          <w:color w:val="333333"/>
          <w:w w:val="110"/>
        </w:rPr>
        <w:t>ir:</w:t>
      </w:r>
    </w:p>
    <w:p w14:paraId="5686DC44" w14:textId="77777777" w:rsidR="00C93BA7" w:rsidRPr="00203ACB" w:rsidRDefault="00203ACB">
      <w:pPr>
        <w:pStyle w:val="BodyText"/>
        <w:spacing w:before="206" w:line="295" w:lineRule="auto"/>
        <w:ind w:left="560" w:right="333"/>
        <w:jc w:val="both"/>
      </w:pPr>
      <w:r w:rsidRPr="00203ACB">
        <w:rPr>
          <w:color w:val="333333"/>
          <w:w w:val="105"/>
          <w:u w:val="single" w:color="333333"/>
        </w:rPr>
        <w:t>Ārējā novērtēšana</w:t>
      </w:r>
      <w:r w:rsidRPr="00203ACB">
        <w:rPr>
          <w:color w:val="333333"/>
          <w:w w:val="105"/>
        </w:rPr>
        <w:t xml:space="preserve"> – licencēšana, akreditācija un neatkarīgo ekspertu vērtējums. To nodrošina</w:t>
      </w:r>
      <w:r w:rsidRPr="00203ACB">
        <w:rPr>
          <w:color w:val="333333"/>
          <w:spacing w:val="1"/>
          <w:w w:val="105"/>
        </w:rPr>
        <w:t xml:space="preserve"> </w:t>
      </w:r>
      <w:r w:rsidRPr="00203ACB">
        <w:rPr>
          <w:color w:val="333333"/>
          <w:w w:val="105"/>
        </w:rPr>
        <w:t>Eiropas augstākās izglītības kvalitātes nodrošināšanas reģistrā iekiauta kvalitātes nodrošināšanas</w:t>
      </w:r>
      <w:r w:rsidRPr="00203ACB">
        <w:rPr>
          <w:color w:val="333333"/>
          <w:spacing w:val="-65"/>
          <w:w w:val="105"/>
        </w:rPr>
        <w:t xml:space="preserve"> </w:t>
      </w:r>
      <w:r w:rsidRPr="00203ACB">
        <w:rPr>
          <w:color w:val="333333"/>
        </w:rPr>
        <w:t>aģentūra (Latvijā – Augstākās izglītības kvalitātes aģentūra). Koordinē studiju virzienu vadītāji ar</w:t>
      </w:r>
      <w:r w:rsidRPr="00203ACB">
        <w:rPr>
          <w:color w:val="333333"/>
          <w:spacing w:val="1"/>
        </w:rPr>
        <w:t xml:space="preserve"> </w:t>
      </w:r>
      <w:r w:rsidRPr="00203ACB">
        <w:rPr>
          <w:color w:val="333333"/>
          <w:w w:val="105"/>
        </w:rPr>
        <w:t>SKNC</w:t>
      </w:r>
      <w:r w:rsidRPr="00203ACB">
        <w:rPr>
          <w:color w:val="333333"/>
          <w:spacing w:val="-9"/>
          <w:w w:val="105"/>
        </w:rPr>
        <w:t xml:space="preserve"> </w:t>
      </w:r>
      <w:r w:rsidRPr="00203ACB">
        <w:rPr>
          <w:color w:val="333333"/>
          <w:w w:val="105"/>
        </w:rPr>
        <w:t>un</w:t>
      </w:r>
      <w:r w:rsidRPr="00203ACB">
        <w:rPr>
          <w:color w:val="333333"/>
          <w:spacing w:val="-8"/>
          <w:w w:val="105"/>
        </w:rPr>
        <w:t xml:space="preserve"> </w:t>
      </w:r>
      <w:r w:rsidRPr="00203ACB">
        <w:rPr>
          <w:color w:val="333333"/>
          <w:w w:val="105"/>
        </w:rPr>
        <w:t>studiju</w:t>
      </w:r>
      <w:r w:rsidRPr="00203ACB">
        <w:rPr>
          <w:color w:val="333333"/>
          <w:spacing w:val="-8"/>
          <w:w w:val="105"/>
        </w:rPr>
        <w:t xml:space="preserve"> </w:t>
      </w:r>
      <w:r w:rsidRPr="00203ACB">
        <w:rPr>
          <w:color w:val="333333"/>
          <w:w w:val="105"/>
        </w:rPr>
        <w:t>prorektoru.</w:t>
      </w:r>
    </w:p>
    <w:p w14:paraId="0EBD0DB3" w14:textId="77777777" w:rsidR="00C93BA7" w:rsidRPr="00203ACB" w:rsidRDefault="00203ACB">
      <w:pPr>
        <w:pStyle w:val="BodyText"/>
        <w:spacing w:before="150" w:line="295" w:lineRule="auto"/>
        <w:ind w:left="560" w:right="331"/>
        <w:jc w:val="both"/>
      </w:pPr>
      <w:r w:rsidRPr="00203ACB">
        <w:rPr>
          <w:color w:val="333333"/>
          <w:u w:val="single" w:color="333333"/>
        </w:rPr>
        <w:t>Iekšējā novērtēšana</w:t>
      </w:r>
      <w:r w:rsidRPr="00203ACB">
        <w:rPr>
          <w:color w:val="333333"/>
        </w:rPr>
        <w:t xml:space="preserve"> – to pastāvīgi veic DU studiju virzienu padomes, izstrādājot pašnovērtējuma</w:t>
      </w:r>
      <w:r w:rsidRPr="00203ACB">
        <w:rPr>
          <w:color w:val="333333"/>
          <w:spacing w:val="1"/>
        </w:rPr>
        <w:t xml:space="preserve"> </w:t>
      </w:r>
      <w:r w:rsidRPr="00203ACB">
        <w:rPr>
          <w:color w:val="333333"/>
        </w:rPr>
        <w:t>ziņojumus.</w:t>
      </w:r>
      <w:r w:rsidRPr="00203ACB">
        <w:rPr>
          <w:color w:val="333333"/>
          <w:spacing w:val="46"/>
        </w:rPr>
        <w:t xml:space="preserve"> </w:t>
      </w:r>
      <w:r w:rsidRPr="00203ACB">
        <w:rPr>
          <w:color w:val="333333"/>
        </w:rPr>
        <w:t>Iekšējo</w:t>
      </w:r>
      <w:r w:rsidRPr="00203ACB">
        <w:rPr>
          <w:color w:val="333333"/>
          <w:spacing w:val="46"/>
        </w:rPr>
        <w:t xml:space="preserve"> </w:t>
      </w:r>
      <w:r w:rsidRPr="00203ACB">
        <w:rPr>
          <w:color w:val="333333"/>
        </w:rPr>
        <w:t>novērtēšanu</w:t>
      </w:r>
      <w:r w:rsidRPr="00203ACB">
        <w:rPr>
          <w:color w:val="333333"/>
          <w:spacing w:val="47"/>
        </w:rPr>
        <w:t xml:space="preserve"> </w:t>
      </w:r>
      <w:r w:rsidRPr="00203ACB">
        <w:rPr>
          <w:color w:val="333333"/>
        </w:rPr>
        <w:t>ievieš</w:t>
      </w:r>
      <w:r w:rsidRPr="00203ACB">
        <w:rPr>
          <w:color w:val="333333"/>
          <w:spacing w:val="46"/>
        </w:rPr>
        <w:t xml:space="preserve"> </w:t>
      </w:r>
      <w:r w:rsidRPr="00203ACB">
        <w:rPr>
          <w:color w:val="333333"/>
        </w:rPr>
        <w:t>un</w:t>
      </w:r>
      <w:r w:rsidRPr="00203ACB">
        <w:rPr>
          <w:color w:val="333333"/>
          <w:spacing w:val="46"/>
        </w:rPr>
        <w:t xml:space="preserve"> </w:t>
      </w:r>
      <w:r w:rsidRPr="00203ACB">
        <w:rPr>
          <w:color w:val="333333"/>
        </w:rPr>
        <w:t>koordinē</w:t>
      </w:r>
      <w:r w:rsidRPr="00203ACB">
        <w:rPr>
          <w:color w:val="333333"/>
          <w:spacing w:val="47"/>
        </w:rPr>
        <w:t xml:space="preserve"> </w:t>
      </w:r>
      <w:r w:rsidRPr="00203ACB">
        <w:rPr>
          <w:color w:val="333333"/>
        </w:rPr>
        <w:t>DU</w:t>
      </w:r>
      <w:r w:rsidRPr="00203ACB">
        <w:rPr>
          <w:color w:val="333333"/>
          <w:spacing w:val="46"/>
        </w:rPr>
        <w:t xml:space="preserve"> </w:t>
      </w:r>
      <w:r w:rsidRPr="00203ACB">
        <w:rPr>
          <w:color w:val="333333"/>
        </w:rPr>
        <w:t>Senāta</w:t>
      </w:r>
      <w:r w:rsidRPr="00203ACB">
        <w:rPr>
          <w:color w:val="333333"/>
          <w:spacing w:val="46"/>
        </w:rPr>
        <w:t xml:space="preserve"> </w:t>
      </w:r>
      <w:r w:rsidRPr="00203ACB">
        <w:rPr>
          <w:color w:val="333333"/>
        </w:rPr>
        <w:t>apstiprināts</w:t>
      </w:r>
      <w:r w:rsidRPr="00203ACB">
        <w:rPr>
          <w:color w:val="333333"/>
          <w:spacing w:val="47"/>
        </w:rPr>
        <w:t xml:space="preserve"> </w:t>
      </w:r>
      <w:r w:rsidRPr="00203ACB">
        <w:rPr>
          <w:color w:val="333333"/>
        </w:rPr>
        <w:t>DU</w:t>
      </w:r>
      <w:r w:rsidRPr="00203ACB">
        <w:rPr>
          <w:color w:val="333333"/>
          <w:spacing w:val="46"/>
        </w:rPr>
        <w:t xml:space="preserve"> </w:t>
      </w:r>
      <w:r w:rsidRPr="00203ACB">
        <w:rPr>
          <w:color w:val="333333"/>
        </w:rPr>
        <w:t>SKNC.</w:t>
      </w:r>
      <w:r w:rsidRPr="00203ACB">
        <w:rPr>
          <w:color w:val="333333"/>
          <w:spacing w:val="47"/>
        </w:rPr>
        <w:t xml:space="preserve"> </w:t>
      </w:r>
      <w:r w:rsidRPr="00203ACB">
        <w:rPr>
          <w:color w:val="333333"/>
        </w:rPr>
        <w:t>Saskaņā</w:t>
      </w:r>
      <w:r w:rsidRPr="00203ACB">
        <w:rPr>
          <w:color w:val="333333"/>
          <w:spacing w:val="46"/>
        </w:rPr>
        <w:t xml:space="preserve"> </w:t>
      </w:r>
      <w:r w:rsidRPr="00203ACB">
        <w:rPr>
          <w:color w:val="333333"/>
        </w:rPr>
        <w:t>ar</w:t>
      </w:r>
      <w:r w:rsidRPr="00203ACB">
        <w:rPr>
          <w:color w:val="333333"/>
          <w:spacing w:val="-61"/>
        </w:rPr>
        <w:t xml:space="preserve"> </w:t>
      </w:r>
      <w:r w:rsidRPr="00203ACB">
        <w:rPr>
          <w:color w:val="333333"/>
        </w:rPr>
        <w:t>“DU studiju iekšējās kvalitātes nodrošināšanas politiku” notiek sistemātiska studiju virzienu un</w:t>
      </w:r>
      <w:r w:rsidRPr="00203ACB">
        <w:rPr>
          <w:color w:val="333333"/>
          <w:spacing w:val="1"/>
        </w:rPr>
        <w:t xml:space="preserve"> </w:t>
      </w:r>
      <w:r w:rsidRPr="00203ACB">
        <w:rPr>
          <w:color w:val="333333"/>
        </w:rPr>
        <w:t>programmu izvērtēšana, lai pārliecinātos, kā tiek sasniegti programmas mērķi un studiju rezultāti,</w:t>
      </w:r>
      <w:r w:rsidRPr="00203ACB">
        <w:rPr>
          <w:color w:val="333333"/>
          <w:spacing w:val="1"/>
        </w:rPr>
        <w:t xml:space="preserve"> </w:t>
      </w:r>
      <w:r w:rsidRPr="00203ACB">
        <w:rPr>
          <w:color w:val="333333"/>
        </w:rPr>
        <w:t>programmas</w:t>
      </w:r>
      <w:r w:rsidRPr="00203ACB">
        <w:rPr>
          <w:color w:val="333333"/>
          <w:spacing w:val="-3"/>
        </w:rPr>
        <w:t xml:space="preserve"> </w:t>
      </w:r>
      <w:r w:rsidRPr="00203ACB">
        <w:rPr>
          <w:color w:val="333333"/>
        </w:rPr>
        <w:t>atbilstība</w:t>
      </w:r>
      <w:r w:rsidRPr="00203ACB">
        <w:rPr>
          <w:color w:val="333333"/>
          <w:spacing w:val="-2"/>
        </w:rPr>
        <w:t xml:space="preserve"> </w:t>
      </w:r>
      <w:r w:rsidRPr="00203ACB">
        <w:rPr>
          <w:color w:val="333333"/>
        </w:rPr>
        <w:t>tautsaimniecības</w:t>
      </w:r>
      <w:r w:rsidRPr="00203ACB">
        <w:rPr>
          <w:color w:val="333333"/>
          <w:spacing w:val="-3"/>
        </w:rPr>
        <w:t xml:space="preserve"> </w:t>
      </w:r>
      <w:r w:rsidRPr="00203ACB">
        <w:rPr>
          <w:color w:val="333333"/>
        </w:rPr>
        <w:t>aktualitātēm</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darba</w:t>
      </w:r>
      <w:r w:rsidRPr="00203ACB">
        <w:rPr>
          <w:color w:val="333333"/>
          <w:spacing w:val="-3"/>
        </w:rPr>
        <w:t xml:space="preserve"> </w:t>
      </w:r>
      <w:r w:rsidRPr="00203ACB">
        <w:rPr>
          <w:color w:val="333333"/>
        </w:rPr>
        <w:t>tirgus</w:t>
      </w:r>
      <w:r w:rsidRPr="00203ACB">
        <w:rPr>
          <w:color w:val="333333"/>
          <w:spacing w:val="-2"/>
        </w:rPr>
        <w:t xml:space="preserve"> </w:t>
      </w:r>
      <w:r w:rsidRPr="00203ACB">
        <w:rPr>
          <w:color w:val="333333"/>
        </w:rPr>
        <w:t>prasībām.</w:t>
      </w:r>
    </w:p>
    <w:p w14:paraId="05C33C36" w14:textId="77777777" w:rsidR="00C93BA7" w:rsidRPr="00203ACB" w:rsidRDefault="00203ACB">
      <w:pPr>
        <w:pStyle w:val="Heading5"/>
        <w:spacing w:before="151"/>
        <w:ind w:left="560"/>
      </w:pPr>
      <w:r w:rsidRPr="00203ACB">
        <w:rPr>
          <w:color w:val="333333"/>
          <w:w w:val="110"/>
        </w:rPr>
        <w:t>Studiju</w:t>
      </w:r>
      <w:r w:rsidRPr="00203ACB">
        <w:rPr>
          <w:color w:val="333333"/>
          <w:spacing w:val="-6"/>
          <w:w w:val="110"/>
        </w:rPr>
        <w:t xml:space="preserve"> </w:t>
      </w:r>
      <w:r w:rsidRPr="00203ACB">
        <w:rPr>
          <w:color w:val="333333"/>
          <w:w w:val="110"/>
        </w:rPr>
        <w:t>iekšējās</w:t>
      </w:r>
      <w:r w:rsidRPr="00203ACB">
        <w:rPr>
          <w:color w:val="333333"/>
          <w:spacing w:val="-6"/>
          <w:w w:val="110"/>
        </w:rPr>
        <w:t xml:space="preserve"> </w:t>
      </w:r>
      <w:r w:rsidRPr="00203ACB">
        <w:rPr>
          <w:color w:val="333333"/>
          <w:w w:val="110"/>
        </w:rPr>
        <w:t>kvalitātes</w:t>
      </w:r>
      <w:r w:rsidRPr="00203ACB">
        <w:rPr>
          <w:color w:val="333333"/>
          <w:spacing w:val="-6"/>
          <w:w w:val="110"/>
        </w:rPr>
        <w:t xml:space="preserve"> </w:t>
      </w:r>
      <w:r w:rsidRPr="00203ACB">
        <w:rPr>
          <w:color w:val="333333"/>
          <w:w w:val="110"/>
        </w:rPr>
        <w:t>nodrošināšanai</w:t>
      </w:r>
      <w:r w:rsidRPr="00203ACB">
        <w:rPr>
          <w:color w:val="333333"/>
          <w:spacing w:val="-6"/>
          <w:w w:val="110"/>
        </w:rPr>
        <w:t xml:space="preserve"> </w:t>
      </w:r>
      <w:r w:rsidRPr="00203ACB">
        <w:rPr>
          <w:color w:val="333333"/>
          <w:w w:val="110"/>
        </w:rPr>
        <w:t>DU</w:t>
      </w:r>
      <w:r w:rsidRPr="00203ACB">
        <w:rPr>
          <w:color w:val="333333"/>
          <w:spacing w:val="-6"/>
          <w:w w:val="110"/>
        </w:rPr>
        <w:t xml:space="preserve"> </w:t>
      </w:r>
      <w:r w:rsidRPr="00203ACB">
        <w:rPr>
          <w:color w:val="333333"/>
          <w:w w:val="110"/>
        </w:rPr>
        <w:t>tiek</w:t>
      </w:r>
      <w:r w:rsidRPr="00203ACB">
        <w:rPr>
          <w:color w:val="333333"/>
          <w:spacing w:val="-5"/>
          <w:w w:val="110"/>
        </w:rPr>
        <w:t xml:space="preserve"> </w:t>
      </w:r>
      <w:r w:rsidRPr="00203ACB">
        <w:rPr>
          <w:color w:val="333333"/>
          <w:w w:val="110"/>
        </w:rPr>
        <w:t>veikti</w:t>
      </w:r>
      <w:r w:rsidRPr="00203ACB">
        <w:rPr>
          <w:color w:val="333333"/>
          <w:spacing w:val="-6"/>
          <w:w w:val="110"/>
        </w:rPr>
        <w:t xml:space="preserve"> </w:t>
      </w:r>
      <w:r w:rsidRPr="00203ACB">
        <w:rPr>
          <w:color w:val="333333"/>
          <w:w w:val="110"/>
        </w:rPr>
        <w:t>šādi</w:t>
      </w:r>
      <w:r w:rsidRPr="00203ACB">
        <w:rPr>
          <w:color w:val="333333"/>
          <w:spacing w:val="-6"/>
          <w:w w:val="110"/>
        </w:rPr>
        <w:t xml:space="preserve"> </w:t>
      </w:r>
      <w:r w:rsidRPr="00203ACB">
        <w:rPr>
          <w:color w:val="333333"/>
          <w:w w:val="110"/>
        </w:rPr>
        <w:t>pasākumi:</w:t>
      </w:r>
    </w:p>
    <w:p w14:paraId="2DE98F3A" w14:textId="229AA19E" w:rsidR="00C93BA7" w:rsidRPr="00203ACB" w:rsidRDefault="009711BF">
      <w:pPr>
        <w:pStyle w:val="BodyText"/>
        <w:spacing w:before="7"/>
        <w:rPr>
          <w:b/>
          <w:sz w:val="14"/>
        </w:rPr>
      </w:pPr>
      <w:r w:rsidRPr="00203ACB">
        <w:rPr>
          <w:noProof/>
        </w:rPr>
        <mc:AlternateContent>
          <mc:Choice Requires="wps">
            <w:drawing>
              <wp:anchor distT="0" distB="0" distL="0" distR="0" simplePos="0" relativeHeight="487588352" behindDoc="1" locked="0" layoutInCell="1" allowOverlap="1" wp14:anchorId="65C48157" wp14:editId="2BC7948D">
                <wp:simplePos x="0" y="0"/>
                <wp:positionH relativeFrom="page">
                  <wp:posOffset>848995</wp:posOffset>
                </wp:positionH>
                <wp:positionV relativeFrom="paragraph">
                  <wp:posOffset>137795</wp:posOffset>
                </wp:positionV>
                <wp:extent cx="5999480" cy="1270"/>
                <wp:effectExtent l="0" t="0" r="0" b="0"/>
                <wp:wrapTopAndBottom/>
                <wp:docPr id="1321613644" name="AutoShape 3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3633 1337"/>
                            <a:gd name="T3" fmla="*/ T2 w 9448"/>
                            <a:gd name="T4" fmla="+- 0 3677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296" y="0"/>
                              </a:lnTo>
                              <a:moveTo>
                                <a:pt x="2340"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A544923" id="AutoShape 355" o:spid="_x0000_s1026" style="position:absolute;margin-left:66.85pt;margin-top:10.85pt;width:472.4pt;height:.1pt;z-index:-15728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" path="m,l2296,t44,l9447,e" filled="f" strokecolor="#ddd" strokeweight=".25789mm">
                <v:path arrowok="t" o:connecttype="custom" o:connectlocs="0,0;1457960,0;1485900,0;5998845,0" o:connectangles="0,0,0,0"/>
                <w10:wrap type="topAndBottom" anchorx="page"/>
              </v:shape>
            </w:pict>
          </mc:Fallback>
        </mc:AlternateContent>
      </w:r>
    </w:p>
    <w:p w14:paraId="742872F8" w14:textId="77777777" w:rsidR="00C93BA7" w:rsidRPr="00203ACB" w:rsidRDefault="00C93BA7">
      <w:pPr>
        <w:pStyle w:val="BodyText"/>
        <w:rPr>
          <w:b/>
          <w:sz w:val="6"/>
        </w:rPr>
      </w:pPr>
    </w:p>
    <w:p w14:paraId="4ECF7833" w14:textId="77777777" w:rsidR="00C93BA7" w:rsidRPr="00203ACB" w:rsidRDefault="00C93BA7">
      <w:pPr>
        <w:rPr>
          <w:sz w:val="6"/>
        </w:rPr>
        <w:sectPr w:rsidR="00C93BA7" w:rsidRPr="00203ACB">
          <w:pgSz w:w="11910" w:h="16840"/>
          <w:pgMar w:top="840" w:right="740" w:bottom="660" w:left="740" w:header="0" w:footer="438" w:gutter="0"/>
          <w:cols w:space="720"/>
        </w:sectPr>
      </w:pPr>
    </w:p>
    <w:p w14:paraId="084309C8" w14:textId="77777777" w:rsidR="00C93BA7" w:rsidRPr="00203ACB" w:rsidRDefault="00203ACB">
      <w:pPr>
        <w:spacing w:before="47" w:line="302" w:lineRule="auto"/>
        <w:ind w:left="706" w:right="-17"/>
        <w:rPr>
          <w:b/>
          <w:sz w:val="20"/>
        </w:rPr>
      </w:pPr>
      <w:r w:rsidRPr="00203ACB">
        <w:rPr>
          <w:b/>
          <w:color w:val="333333"/>
          <w:w w:val="115"/>
          <w:sz w:val="20"/>
        </w:rPr>
        <w:t>Kvalitātes</w:t>
      </w:r>
      <w:r w:rsidRPr="00203ACB">
        <w:rPr>
          <w:b/>
          <w:color w:val="333333"/>
          <w:spacing w:val="1"/>
          <w:w w:val="115"/>
          <w:sz w:val="20"/>
        </w:rPr>
        <w:t xml:space="preserve"> </w:t>
      </w:r>
      <w:r w:rsidRPr="00203ACB">
        <w:rPr>
          <w:b/>
          <w:color w:val="333333"/>
          <w:w w:val="115"/>
          <w:sz w:val="20"/>
        </w:rPr>
        <w:t>nodrošināšanas</w:t>
      </w:r>
      <w:r w:rsidRPr="00203ACB">
        <w:rPr>
          <w:b/>
          <w:color w:val="333333"/>
          <w:spacing w:val="-67"/>
          <w:w w:val="115"/>
          <w:sz w:val="20"/>
        </w:rPr>
        <w:t xml:space="preserve"> </w:t>
      </w:r>
      <w:r w:rsidRPr="00203ACB">
        <w:rPr>
          <w:b/>
          <w:color w:val="333333"/>
          <w:w w:val="115"/>
          <w:sz w:val="20"/>
        </w:rPr>
        <w:t>instruments</w:t>
      </w:r>
    </w:p>
    <w:p w14:paraId="0EDAFB8D" w14:textId="77777777" w:rsidR="00C93BA7" w:rsidRPr="00203ACB" w:rsidRDefault="00203ACB">
      <w:pPr>
        <w:pStyle w:val="BodyText"/>
        <w:spacing w:before="2"/>
        <w:rPr>
          <w:b/>
          <w:sz w:val="29"/>
        </w:rPr>
      </w:pPr>
      <w:r w:rsidRPr="00203ACB">
        <w:br w:type="column"/>
      </w:r>
    </w:p>
    <w:p w14:paraId="01F1050D" w14:textId="77777777" w:rsidR="00C93BA7" w:rsidRPr="00203ACB" w:rsidRDefault="00203ACB">
      <w:pPr>
        <w:ind w:left="664"/>
        <w:rPr>
          <w:b/>
          <w:sz w:val="20"/>
        </w:rPr>
      </w:pPr>
      <w:r w:rsidRPr="00203ACB">
        <w:rPr>
          <w:b/>
          <w:color w:val="333333"/>
          <w:w w:val="110"/>
          <w:sz w:val="20"/>
        </w:rPr>
        <w:t>Ieviešanas</w:t>
      </w:r>
      <w:r w:rsidRPr="00203ACB">
        <w:rPr>
          <w:b/>
          <w:color w:val="333333"/>
          <w:spacing w:val="20"/>
          <w:w w:val="110"/>
          <w:sz w:val="20"/>
        </w:rPr>
        <w:t xml:space="preserve"> </w:t>
      </w:r>
      <w:r w:rsidRPr="00203ACB">
        <w:rPr>
          <w:b/>
          <w:color w:val="333333"/>
          <w:w w:val="110"/>
          <w:sz w:val="20"/>
        </w:rPr>
        <w:t>procedūra</w:t>
      </w:r>
    </w:p>
    <w:p w14:paraId="165B7960" w14:textId="77777777" w:rsidR="00C93BA7" w:rsidRPr="00203ACB" w:rsidRDefault="00C93BA7">
      <w:pPr>
        <w:rPr>
          <w:sz w:val="20"/>
        </w:rPr>
        <w:sectPr w:rsidR="00C93BA7" w:rsidRPr="00203ACB">
          <w:type w:val="continuous"/>
          <w:pgSz w:w="11910" w:h="16840"/>
          <w:pgMar w:top="1580" w:right="740" w:bottom="620" w:left="740" w:header="720" w:footer="720" w:gutter="0"/>
          <w:cols w:num="2" w:space="720" w:equalWidth="0">
            <w:col w:w="2342" w:space="40"/>
            <w:col w:w="8048"/>
          </w:cols>
        </w:sectPr>
      </w:pPr>
    </w:p>
    <w:p w14:paraId="4E4C0D73" w14:textId="77777777" w:rsidR="00C93BA7" w:rsidRPr="00203ACB" w:rsidRDefault="00C93BA7">
      <w:pPr>
        <w:pStyle w:val="BodyText"/>
        <w:spacing w:before="11"/>
        <w:rPr>
          <w:b/>
          <w:sz w:val="9"/>
        </w:rPr>
      </w:pPr>
    </w:p>
    <w:p w14:paraId="56ACE0BF" w14:textId="3172BDF9"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3EA2D99F" wp14:editId="07E9DA92">
                <wp:extent cx="5999480" cy="9525"/>
                <wp:effectExtent l="10795" t="6350" r="9525" b="3175"/>
                <wp:docPr id="50612358"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881013660" name="AutoShape 354"/>
                        <wps:cNvSpPr>
                          <a:spLocks/>
                        </wps:cNvSpPr>
                        <wps:spPr bwMode="auto">
                          <a:xfrm>
                            <a:off x="0" y="7"/>
                            <a:ext cx="9448" cy="2"/>
                          </a:xfrm>
                          <a:custGeom>
                            <a:avLst/>
                            <a:gdLst>
                              <a:gd name="T0" fmla="*/ 0 w 9448"/>
                              <a:gd name="T1" fmla="*/ 2296 w 9448"/>
                              <a:gd name="T2" fmla="*/ 2340 w 9448"/>
                              <a:gd name="T3" fmla="*/ 9447 w 9448"/>
                            </a:gdLst>
                            <a:ahLst/>
                            <a:cxnLst>
                              <a:cxn ang="0">
                                <a:pos x="T0" y="0"/>
                              </a:cxn>
                              <a:cxn ang="0">
                                <a:pos x="T1" y="0"/>
                              </a:cxn>
                              <a:cxn ang="0">
                                <a:pos x="T2" y="0"/>
                              </a:cxn>
                              <a:cxn ang="0">
                                <a:pos x="T3" y="0"/>
                              </a:cxn>
                            </a:cxnLst>
                            <a:rect l="0" t="0" r="r" b="b"/>
                            <a:pathLst>
                              <a:path w="9448">
                                <a:moveTo>
                                  <a:pt x="0" y="0"/>
                                </a:moveTo>
                                <a:lnTo>
                                  <a:pt x="2296" y="0"/>
                                </a:lnTo>
                                <a:moveTo>
                                  <a:pt x="2340"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FB61341" id="Group 353"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">
                <v:shape id="AutoShape 354"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" path="m,l2296,t44,l9447,e" filled="f" strokecolor="#ddd" strokeweight=".25789mm">
                  <v:path arrowok="t" o:connecttype="custom" o:connectlocs="0,0;2296,0;2340,0;9447,0" o:connectangles="0,0,0,0"/>
                </v:shape>
                <w10:anchorlock/>
              </v:group>
            </w:pict>
          </mc:Fallback>
        </mc:AlternateContent>
      </w:r>
    </w:p>
    <w:p w14:paraId="4136F5C6" w14:textId="77777777" w:rsidR="00C93BA7" w:rsidRPr="00203ACB" w:rsidRDefault="00C93BA7">
      <w:pPr>
        <w:pStyle w:val="BodyText"/>
        <w:rPr>
          <w:b/>
          <w:sz w:val="6"/>
        </w:rPr>
      </w:pPr>
    </w:p>
    <w:p w14:paraId="747F8677"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5B5685C1" w14:textId="77777777" w:rsidR="00C93BA7" w:rsidRPr="00203ACB" w:rsidRDefault="00203ACB">
      <w:pPr>
        <w:spacing w:before="72" w:line="302" w:lineRule="auto"/>
        <w:ind w:left="706" w:right="-3"/>
        <w:rPr>
          <w:b/>
          <w:i/>
          <w:sz w:val="20"/>
        </w:rPr>
      </w:pPr>
      <w:r w:rsidRPr="00203ACB">
        <w:rPr>
          <w:b/>
          <w:i/>
          <w:color w:val="333333"/>
          <w:w w:val="110"/>
          <w:sz w:val="20"/>
        </w:rPr>
        <w:t>Studiju</w:t>
      </w:r>
      <w:r w:rsidRPr="00203ACB">
        <w:rPr>
          <w:b/>
          <w:i/>
          <w:color w:val="333333"/>
          <w:spacing w:val="-16"/>
          <w:w w:val="110"/>
          <w:sz w:val="20"/>
        </w:rPr>
        <w:t xml:space="preserve"> </w:t>
      </w:r>
      <w:r w:rsidRPr="00203ACB">
        <w:rPr>
          <w:b/>
          <w:i/>
          <w:color w:val="333333"/>
          <w:w w:val="110"/>
          <w:sz w:val="20"/>
        </w:rPr>
        <w:t>procesa</w:t>
      </w:r>
      <w:r w:rsidRPr="00203ACB">
        <w:rPr>
          <w:b/>
          <w:i/>
          <w:color w:val="333333"/>
          <w:spacing w:val="-63"/>
          <w:w w:val="110"/>
          <w:sz w:val="20"/>
        </w:rPr>
        <w:t xml:space="preserve"> </w:t>
      </w:r>
      <w:r w:rsidRPr="00203ACB">
        <w:rPr>
          <w:b/>
          <w:i/>
          <w:color w:val="333333"/>
          <w:w w:val="110"/>
          <w:sz w:val="20"/>
        </w:rPr>
        <w:t>stratēģiskā</w:t>
      </w:r>
      <w:r w:rsidRPr="00203ACB">
        <w:rPr>
          <w:b/>
          <w:i/>
          <w:color w:val="333333"/>
          <w:spacing w:val="1"/>
          <w:w w:val="110"/>
          <w:sz w:val="20"/>
        </w:rPr>
        <w:t xml:space="preserve"> </w:t>
      </w:r>
      <w:r w:rsidRPr="00203ACB">
        <w:rPr>
          <w:b/>
          <w:i/>
          <w:color w:val="333333"/>
          <w:w w:val="110"/>
          <w:sz w:val="20"/>
        </w:rPr>
        <w:t>plānošana</w:t>
      </w:r>
    </w:p>
    <w:p w14:paraId="21562724" w14:textId="77777777" w:rsidR="00C93BA7" w:rsidRPr="00203ACB" w:rsidRDefault="00203ACB">
      <w:pPr>
        <w:spacing w:before="72" w:line="302" w:lineRule="auto"/>
        <w:ind w:left="677" w:right="763"/>
        <w:rPr>
          <w:sz w:val="20"/>
        </w:rPr>
      </w:pPr>
      <w:r w:rsidRPr="00203ACB">
        <w:br w:type="column"/>
      </w:r>
      <w:r w:rsidRPr="00203ACB">
        <w:rPr>
          <w:color w:val="333333"/>
          <w:w w:val="105"/>
          <w:sz w:val="20"/>
        </w:rPr>
        <w:t>Veic studiju programmas direktors sadarbībā ar akadēmisko personālu</w:t>
      </w:r>
      <w:r w:rsidRPr="00203ACB">
        <w:rPr>
          <w:color w:val="333333"/>
          <w:spacing w:val="-61"/>
          <w:w w:val="105"/>
          <w:sz w:val="20"/>
        </w:rPr>
        <w:t xml:space="preserve"> </w:t>
      </w:r>
      <w:r w:rsidRPr="00203ACB">
        <w:rPr>
          <w:color w:val="333333"/>
          <w:w w:val="105"/>
          <w:sz w:val="20"/>
        </w:rPr>
        <w:t>un</w:t>
      </w:r>
      <w:r w:rsidRPr="00203ACB">
        <w:rPr>
          <w:color w:val="333333"/>
          <w:spacing w:val="-7"/>
          <w:w w:val="105"/>
          <w:sz w:val="20"/>
        </w:rPr>
        <w:t xml:space="preserve"> </w:t>
      </w:r>
      <w:r w:rsidRPr="00203ACB">
        <w:rPr>
          <w:color w:val="333333"/>
          <w:w w:val="105"/>
          <w:sz w:val="20"/>
        </w:rPr>
        <w:t>studiju</w:t>
      </w:r>
      <w:r w:rsidRPr="00203ACB">
        <w:rPr>
          <w:color w:val="333333"/>
          <w:spacing w:val="-6"/>
          <w:w w:val="105"/>
          <w:sz w:val="20"/>
        </w:rPr>
        <w:t xml:space="preserve"> </w:t>
      </w:r>
      <w:r w:rsidRPr="00203ACB">
        <w:rPr>
          <w:color w:val="333333"/>
          <w:w w:val="105"/>
          <w:sz w:val="20"/>
        </w:rPr>
        <w:t>virziena</w:t>
      </w:r>
      <w:r w:rsidRPr="00203ACB">
        <w:rPr>
          <w:color w:val="333333"/>
          <w:spacing w:val="-7"/>
          <w:w w:val="105"/>
          <w:sz w:val="20"/>
        </w:rPr>
        <w:t xml:space="preserve"> </w:t>
      </w:r>
      <w:r w:rsidRPr="00203ACB">
        <w:rPr>
          <w:color w:val="333333"/>
          <w:w w:val="105"/>
          <w:sz w:val="20"/>
        </w:rPr>
        <w:t>padomes</w:t>
      </w:r>
      <w:r w:rsidRPr="00203ACB">
        <w:rPr>
          <w:color w:val="333333"/>
          <w:spacing w:val="-6"/>
          <w:w w:val="105"/>
          <w:sz w:val="20"/>
        </w:rPr>
        <w:t xml:space="preserve"> </w:t>
      </w:r>
      <w:r w:rsidRPr="00203ACB">
        <w:rPr>
          <w:color w:val="333333"/>
          <w:w w:val="105"/>
          <w:sz w:val="20"/>
        </w:rPr>
        <w:t>locekiiem;</w:t>
      </w:r>
    </w:p>
    <w:p w14:paraId="01284462" w14:textId="77777777" w:rsidR="00C93BA7" w:rsidRPr="00203ACB" w:rsidRDefault="00203ACB">
      <w:pPr>
        <w:tabs>
          <w:tab w:val="left" w:pos="6903"/>
        </w:tabs>
        <w:spacing w:line="302" w:lineRule="auto"/>
        <w:ind w:left="677" w:right="553"/>
        <w:rPr>
          <w:sz w:val="20"/>
        </w:rPr>
      </w:pPr>
      <w:r w:rsidRPr="00203ACB">
        <w:rPr>
          <w:color w:val="333333"/>
          <w:sz w:val="20"/>
        </w:rPr>
        <w:t>Analizē</w:t>
      </w:r>
      <w:r w:rsidRPr="00203ACB">
        <w:rPr>
          <w:color w:val="333333"/>
          <w:spacing w:val="8"/>
          <w:sz w:val="20"/>
        </w:rPr>
        <w:t xml:space="preserve"> </w:t>
      </w:r>
      <w:r w:rsidRPr="00203ACB">
        <w:rPr>
          <w:color w:val="333333"/>
          <w:sz w:val="20"/>
        </w:rPr>
        <w:t>studiju</w:t>
      </w:r>
      <w:r w:rsidRPr="00203ACB">
        <w:rPr>
          <w:color w:val="333333"/>
          <w:spacing w:val="9"/>
          <w:sz w:val="20"/>
        </w:rPr>
        <w:t xml:space="preserve"> </w:t>
      </w:r>
      <w:r w:rsidRPr="00203ACB">
        <w:rPr>
          <w:color w:val="333333"/>
          <w:sz w:val="20"/>
        </w:rPr>
        <w:t>virziena</w:t>
      </w:r>
      <w:r w:rsidRPr="00203ACB">
        <w:rPr>
          <w:color w:val="333333"/>
          <w:spacing w:val="9"/>
          <w:sz w:val="20"/>
        </w:rPr>
        <w:t xml:space="preserve"> </w:t>
      </w:r>
      <w:r w:rsidRPr="00203ACB">
        <w:rPr>
          <w:color w:val="333333"/>
          <w:sz w:val="20"/>
        </w:rPr>
        <w:t>un</w:t>
      </w:r>
      <w:r w:rsidRPr="00203ACB">
        <w:rPr>
          <w:color w:val="333333"/>
          <w:spacing w:val="8"/>
          <w:sz w:val="20"/>
        </w:rPr>
        <w:t xml:space="preserve"> </w:t>
      </w:r>
      <w:r w:rsidRPr="00203ACB">
        <w:rPr>
          <w:color w:val="333333"/>
          <w:sz w:val="20"/>
        </w:rPr>
        <w:t>tajā</w:t>
      </w:r>
      <w:r w:rsidRPr="00203ACB">
        <w:rPr>
          <w:color w:val="333333"/>
          <w:spacing w:val="9"/>
          <w:sz w:val="20"/>
        </w:rPr>
        <w:t xml:space="preserve"> </w:t>
      </w:r>
      <w:r w:rsidRPr="00203ACB">
        <w:rPr>
          <w:color w:val="333333"/>
          <w:sz w:val="20"/>
        </w:rPr>
        <w:t>iekiauto</w:t>
      </w:r>
      <w:r w:rsidRPr="00203ACB">
        <w:rPr>
          <w:color w:val="333333"/>
          <w:spacing w:val="9"/>
          <w:sz w:val="20"/>
        </w:rPr>
        <w:t xml:space="preserve"> </w:t>
      </w:r>
      <w:r w:rsidRPr="00203ACB">
        <w:rPr>
          <w:color w:val="333333"/>
          <w:sz w:val="20"/>
        </w:rPr>
        <w:t>studiju</w:t>
      </w:r>
      <w:r w:rsidRPr="00203ACB">
        <w:rPr>
          <w:color w:val="333333"/>
          <w:spacing w:val="9"/>
          <w:sz w:val="20"/>
        </w:rPr>
        <w:t xml:space="preserve"> </w:t>
      </w:r>
      <w:r w:rsidRPr="00203ACB">
        <w:rPr>
          <w:color w:val="333333"/>
          <w:sz w:val="20"/>
        </w:rPr>
        <w:t>programmu</w:t>
      </w:r>
      <w:r w:rsidRPr="00203ACB">
        <w:rPr>
          <w:color w:val="333333"/>
          <w:spacing w:val="8"/>
          <w:sz w:val="20"/>
        </w:rPr>
        <w:t xml:space="preserve"> </w:t>
      </w:r>
      <w:r w:rsidRPr="00203ACB">
        <w:rPr>
          <w:color w:val="333333"/>
          <w:sz w:val="20"/>
        </w:rPr>
        <w:t>vājās</w:t>
      </w:r>
      <w:r w:rsidRPr="00203ACB">
        <w:rPr>
          <w:color w:val="333333"/>
          <w:sz w:val="20"/>
        </w:rPr>
        <w:tab/>
      </w:r>
      <w:r w:rsidRPr="00203ACB">
        <w:rPr>
          <w:color w:val="333333"/>
          <w:w w:val="105"/>
          <w:sz w:val="20"/>
        </w:rPr>
        <w:t>puses,</w:t>
      </w:r>
      <w:r w:rsidRPr="00203ACB">
        <w:rPr>
          <w:color w:val="333333"/>
          <w:spacing w:val="-60"/>
          <w:w w:val="105"/>
          <w:sz w:val="20"/>
        </w:rPr>
        <w:t xml:space="preserve"> </w:t>
      </w:r>
      <w:r w:rsidRPr="00203ACB">
        <w:rPr>
          <w:color w:val="333333"/>
          <w:w w:val="105"/>
          <w:sz w:val="20"/>
        </w:rPr>
        <w:t>riskus,</w:t>
      </w:r>
      <w:r w:rsidRPr="00203ACB">
        <w:rPr>
          <w:color w:val="333333"/>
          <w:spacing w:val="-6"/>
          <w:w w:val="105"/>
          <w:sz w:val="20"/>
        </w:rPr>
        <w:t xml:space="preserve"> </w:t>
      </w:r>
      <w:r w:rsidRPr="00203ACB">
        <w:rPr>
          <w:color w:val="333333"/>
          <w:w w:val="105"/>
          <w:sz w:val="20"/>
        </w:rPr>
        <w:t>attīstības</w:t>
      </w:r>
      <w:r w:rsidRPr="00203ACB">
        <w:rPr>
          <w:color w:val="333333"/>
          <w:spacing w:val="-6"/>
          <w:w w:val="105"/>
          <w:sz w:val="20"/>
        </w:rPr>
        <w:t xml:space="preserve"> </w:t>
      </w:r>
      <w:r w:rsidRPr="00203ACB">
        <w:rPr>
          <w:color w:val="333333"/>
          <w:w w:val="105"/>
          <w:sz w:val="20"/>
        </w:rPr>
        <w:t>iespējas.</w:t>
      </w:r>
    </w:p>
    <w:p w14:paraId="00D40ED7"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num="2" w:space="720" w:equalWidth="0">
            <w:col w:w="2330" w:space="40"/>
            <w:col w:w="8060"/>
          </w:cols>
        </w:sectPr>
      </w:pPr>
    </w:p>
    <w:p w14:paraId="6249FA2A" w14:textId="77777777" w:rsidR="00C93BA7" w:rsidRPr="00203ACB" w:rsidRDefault="00C93BA7">
      <w:pPr>
        <w:pStyle w:val="BodyText"/>
        <w:spacing w:before="11"/>
        <w:rPr>
          <w:sz w:val="9"/>
        </w:rPr>
      </w:pPr>
    </w:p>
    <w:p w14:paraId="4B0EFB1A" w14:textId="3E1EF940"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372ACBA5" wp14:editId="7651E083">
                <wp:extent cx="5999480" cy="9525"/>
                <wp:effectExtent l="10795" t="2540" r="9525" b="6985"/>
                <wp:docPr id="1097785549"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1311520443" name="AutoShape 352"/>
                        <wps:cNvSpPr>
                          <a:spLocks/>
                        </wps:cNvSpPr>
                        <wps:spPr bwMode="auto">
                          <a:xfrm>
                            <a:off x="0" y="7"/>
                            <a:ext cx="9448" cy="2"/>
                          </a:xfrm>
                          <a:custGeom>
                            <a:avLst/>
                            <a:gdLst>
                              <a:gd name="T0" fmla="*/ 0 w 9448"/>
                              <a:gd name="T1" fmla="*/ 2296 w 9448"/>
                              <a:gd name="T2" fmla="*/ 2340 w 9448"/>
                              <a:gd name="T3" fmla="*/ 9447 w 9448"/>
                            </a:gdLst>
                            <a:ahLst/>
                            <a:cxnLst>
                              <a:cxn ang="0">
                                <a:pos x="T0" y="0"/>
                              </a:cxn>
                              <a:cxn ang="0">
                                <a:pos x="T1" y="0"/>
                              </a:cxn>
                              <a:cxn ang="0">
                                <a:pos x="T2" y="0"/>
                              </a:cxn>
                              <a:cxn ang="0">
                                <a:pos x="T3" y="0"/>
                              </a:cxn>
                            </a:cxnLst>
                            <a:rect l="0" t="0" r="r" b="b"/>
                            <a:pathLst>
                              <a:path w="9448">
                                <a:moveTo>
                                  <a:pt x="0" y="0"/>
                                </a:moveTo>
                                <a:lnTo>
                                  <a:pt x="2296" y="0"/>
                                </a:lnTo>
                                <a:moveTo>
                                  <a:pt x="2340"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AF2C7B6" id="Group 351"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">
                <v:shape id="AutoShape 352"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" path="m,l2296,t44,l9447,e" filled="f" strokecolor="#ddd" strokeweight=".25789mm">
                  <v:path arrowok="t" o:connecttype="custom" o:connectlocs="0,0;2296,0;2340,0;9447,0" o:connectangles="0,0,0,0"/>
                </v:shape>
                <w10:anchorlock/>
              </v:group>
            </w:pict>
          </mc:Fallback>
        </mc:AlternateContent>
      </w:r>
    </w:p>
    <w:p w14:paraId="18C3FDDF" w14:textId="77777777" w:rsidR="00C93BA7" w:rsidRPr="00203ACB" w:rsidRDefault="00C93BA7">
      <w:pPr>
        <w:pStyle w:val="BodyText"/>
        <w:rPr>
          <w:sz w:val="6"/>
        </w:rPr>
      </w:pPr>
    </w:p>
    <w:p w14:paraId="31EF1D4B"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3D439273" w14:textId="77777777" w:rsidR="00C93BA7" w:rsidRPr="00203ACB" w:rsidRDefault="00203ACB">
      <w:pPr>
        <w:spacing w:before="72" w:line="302" w:lineRule="auto"/>
        <w:ind w:left="706"/>
        <w:jc w:val="both"/>
        <w:rPr>
          <w:b/>
          <w:i/>
          <w:sz w:val="20"/>
        </w:rPr>
      </w:pPr>
      <w:r w:rsidRPr="00203ACB">
        <w:rPr>
          <w:b/>
          <w:i/>
          <w:color w:val="333333"/>
          <w:w w:val="110"/>
          <w:sz w:val="20"/>
        </w:rPr>
        <w:t>Ar studiju procesu</w:t>
      </w:r>
      <w:r w:rsidRPr="00203ACB">
        <w:rPr>
          <w:b/>
          <w:i/>
          <w:color w:val="333333"/>
          <w:spacing w:val="-65"/>
          <w:w w:val="110"/>
          <w:sz w:val="20"/>
        </w:rPr>
        <w:t xml:space="preserve"> </w:t>
      </w:r>
      <w:r w:rsidRPr="00203ACB">
        <w:rPr>
          <w:b/>
          <w:i/>
          <w:color w:val="333333"/>
          <w:w w:val="105"/>
          <w:sz w:val="20"/>
        </w:rPr>
        <w:t>saistītu jautājumu</w:t>
      </w:r>
      <w:r w:rsidRPr="00203ACB">
        <w:rPr>
          <w:b/>
          <w:i/>
          <w:color w:val="333333"/>
          <w:spacing w:val="-61"/>
          <w:w w:val="105"/>
          <w:sz w:val="20"/>
        </w:rPr>
        <w:t xml:space="preserve"> </w:t>
      </w:r>
      <w:r w:rsidRPr="00203ACB">
        <w:rPr>
          <w:b/>
          <w:i/>
          <w:color w:val="333333"/>
          <w:w w:val="110"/>
          <w:sz w:val="20"/>
        </w:rPr>
        <w:t>izskatīšana</w:t>
      </w:r>
    </w:p>
    <w:p w14:paraId="64561533" w14:textId="77777777" w:rsidR="00C93BA7" w:rsidRPr="00203ACB" w:rsidRDefault="00203ACB">
      <w:pPr>
        <w:spacing w:before="72" w:line="302" w:lineRule="auto"/>
        <w:ind w:left="395" w:right="505"/>
        <w:rPr>
          <w:sz w:val="20"/>
        </w:rPr>
      </w:pPr>
      <w:r w:rsidRPr="00203ACB">
        <w:br w:type="column"/>
      </w:r>
      <w:r w:rsidRPr="00203ACB">
        <w:rPr>
          <w:color w:val="333333"/>
          <w:spacing w:val="-1"/>
          <w:w w:val="105"/>
          <w:sz w:val="20"/>
        </w:rPr>
        <w:t xml:space="preserve">Studiju virzienu padomes </w:t>
      </w:r>
      <w:r w:rsidRPr="00203ACB">
        <w:rPr>
          <w:color w:val="333333"/>
          <w:w w:val="105"/>
          <w:sz w:val="20"/>
        </w:rPr>
        <w:t>izvērtē programmas studiju procesa norisi,</w:t>
      </w:r>
      <w:r w:rsidRPr="00203ACB">
        <w:rPr>
          <w:color w:val="333333"/>
          <w:spacing w:val="1"/>
          <w:w w:val="105"/>
          <w:sz w:val="20"/>
        </w:rPr>
        <w:t xml:space="preserve"> </w:t>
      </w:r>
      <w:r w:rsidRPr="00203ACB">
        <w:rPr>
          <w:color w:val="333333"/>
          <w:spacing w:val="-1"/>
          <w:w w:val="105"/>
          <w:sz w:val="20"/>
        </w:rPr>
        <w:t>rezultātus</w:t>
      </w:r>
      <w:r w:rsidRPr="00203ACB">
        <w:rPr>
          <w:color w:val="333333"/>
          <w:spacing w:val="-15"/>
          <w:w w:val="105"/>
          <w:sz w:val="20"/>
        </w:rPr>
        <w:t xml:space="preserve"> </w:t>
      </w:r>
      <w:r w:rsidRPr="00203ACB">
        <w:rPr>
          <w:color w:val="333333"/>
          <w:spacing w:val="-1"/>
          <w:w w:val="105"/>
          <w:sz w:val="20"/>
        </w:rPr>
        <w:t>un</w:t>
      </w:r>
      <w:r w:rsidRPr="00203ACB">
        <w:rPr>
          <w:color w:val="333333"/>
          <w:spacing w:val="-14"/>
          <w:w w:val="105"/>
          <w:sz w:val="20"/>
        </w:rPr>
        <w:t xml:space="preserve"> </w:t>
      </w:r>
      <w:r w:rsidRPr="00203ACB">
        <w:rPr>
          <w:color w:val="333333"/>
          <w:spacing w:val="-1"/>
          <w:w w:val="105"/>
          <w:sz w:val="20"/>
        </w:rPr>
        <w:t>iesaka</w:t>
      </w:r>
      <w:r w:rsidRPr="00203ACB">
        <w:rPr>
          <w:color w:val="333333"/>
          <w:spacing w:val="-15"/>
          <w:w w:val="105"/>
          <w:sz w:val="20"/>
        </w:rPr>
        <w:t xml:space="preserve"> </w:t>
      </w:r>
      <w:r w:rsidRPr="00203ACB">
        <w:rPr>
          <w:color w:val="333333"/>
          <w:spacing w:val="-1"/>
          <w:w w:val="105"/>
          <w:sz w:val="20"/>
        </w:rPr>
        <w:t>studiju</w:t>
      </w:r>
      <w:r w:rsidRPr="00203ACB">
        <w:rPr>
          <w:color w:val="333333"/>
          <w:spacing w:val="-14"/>
          <w:w w:val="105"/>
          <w:sz w:val="20"/>
        </w:rPr>
        <w:t xml:space="preserve"> </w:t>
      </w:r>
      <w:r w:rsidRPr="00203ACB">
        <w:rPr>
          <w:color w:val="333333"/>
          <w:spacing w:val="-1"/>
          <w:w w:val="105"/>
          <w:sz w:val="20"/>
        </w:rPr>
        <w:t>virziena</w:t>
      </w:r>
      <w:r w:rsidRPr="00203ACB">
        <w:rPr>
          <w:color w:val="333333"/>
          <w:spacing w:val="-15"/>
          <w:w w:val="105"/>
          <w:sz w:val="20"/>
        </w:rPr>
        <w:t xml:space="preserve"> </w:t>
      </w:r>
      <w:r w:rsidRPr="00203ACB">
        <w:rPr>
          <w:color w:val="333333"/>
          <w:w w:val="105"/>
          <w:sz w:val="20"/>
        </w:rPr>
        <w:t>vadītājam</w:t>
      </w:r>
      <w:r w:rsidRPr="00203ACB">
        <w:rPr>
          <w:color w:val="333333"/>
          <w:spacing w:val="-14"/>
          <w:w w:val="105"/>
          <w:sz w:val="20"/>
        </w:rPr>
        <w:t xml:space="preserve"> </w:t>
      </w:r>
      <w:r w:rsidRPr="00203ACB">
        <w:rPr>
          <w:color w:val="333333"/>
          <w:w w:val="105"/>
          <w:sz w:val="20"/>
        </w:rPr>
        <w:t>un</w:t>
      </w:r>
      <w:r w:rsidRPr="00203ACB">
        <w:rPr>
          <w:color w:val="333333"/>
          <w:spacing w:val="-14"/>
          <w:w w:val="105"/>
          <w:sz w:val="20"/>
        </w:rPr>
        <w:t xml:space="preserve"> </w:t>
      </w:r>
      <w:r w:rsidRPr="00203ACB">
        <w:rPr>
          <w:color w:val="333333"/>
          <w:w w:val="105"/>
          <w:sz w:val="20"/>
        </w:rPr>
        <w:t>studiju</w:t>
      </w:r>
      <w:r w:rsidRPr="00203ACB">
        <w:rPr>
          <w:color w:val="333333"/>
          <w:spacing w:val="-15"/>
          <w:w w:val="105"/>
          <w:sz w:val="20"/>
        </w:rPr>
        <w:t xml:space="preserve"> </w:t>
      </w:r>
      <w:r w:rsidRPr="00203ACB">
        <w:rPr>
          <w:color w:val="333333"/>
          <w:w w:val="105"/>
          <w:sz w:val="20"/>
        </w:rPr>
        <w:t>programmu</w:t>
      </w:r>
      <w:r w:rsidRPr="00203ACB">
        <w:rPr>
          <w:color w:val="333333"/>
          <w:spacing w:val="1"/>
          <w:w w:val="105"/>
          <w:sz w:val="20"/>
        </w:rPr>
        <w:t xml:space="preserve"> </w:t>
      </w:r>
      <w:r w:rsidRPr="00203ACB">
        <w:rPr>
          <w:color w:val="333333"/>
          <w:w w:val="105"/>
          <w:sz w:val="20"/>
        </w:rPr>
        <w:t>direktoriem</w:t>
      </w:r>
      <w:r w:rsidRPr="00203ACB">
        <w:rPr>
          <w:color w:val="333333"/>
          <w:spacing w:val="-14"/>
          <w:w w:val="105"/>
          <w:sz w:val="20"/>
        </w:rPr>
        <w:t xml:space="preserve"> </w:t>
      </w:r>
      <w:r w:rsidRPr="00203ACB">
        <w:rPr>
          <w:color w:val="333333"/>
          <w:w w:val="105"/>
          <w:sz w:val="20"/>
        </w:rPr>
        <w:t>pasākumus</w:t>
      </w:r>
      <w:r w:rsidRPr="00203ACB">
        <w:rPr>
          <w:color w:val="333333"/>
          <w:spacing w:val="-14"/>
          <w:w w:val="105"/>
          <w:sz w:val="20"/>
        </w:rPr>
        <w:t xml:space="preserve"> </w:t>
      </w:r>
      <w:r w:rsidRPr="00203ACB">
        <w:rPr>
          <w:color w:val="333333"/>
          <w:w w:val="105"/>
          <w:sz w:val="20"/>
        </w:rPr>
        <w:t>programmas</w:t>
      </w:r>
      <w:r w:rsidRPr="00203ACB">
        <w:rPr>
          <w:color w:val="333333"/>
          <w:spacing w:val="-14"/>
          <w:w w:val="105"/>
          <w:sz w:val="20"/>
        </w:rPr>
        <w:t xml:space="preserve"> </w:t>
      </w:r>
      <w:r w:rsidRPr="00203ACB">
        <w:rPr>
          <w:color w:val="333333"/>
          <w:w w:val="105"/>
          <w:sz w:val="20"/>
        </w:rPr>
        <w:t>pilnveidošanai</w:t>
      </w:r>
      <w:r w:rsidRPr="00203ACB">
        <w:rPr>
          <w:color w:val="333333"/>
          <w:spacing w:val="-14"/>
          <w:w w:val="105"/>
          <w:sz w:val="20"/>
        </w:rPr>
        <w:t xml:space="preserve"> </w:t>
      </w:r>
      <w:r w:rsidRPr="00203ACB">
        <w:rPr>
          <w:color w:val="333333"/>
          <w:w w:val="105"/>
          <w:sz w:val="20"/>
        </w:rPr>
        <w:t>un</w:t>
      </w:r>
      <w:r w:rsidRPr="00203ACB">
        <w:rPr>
          <w:color w:val="333333"/>
          <w:spacing w:val="-14"/>
          <w:w w:val="105"/>
          <w:sz w:val="20"/>
        </w:rPr>
        <w:t xml:space="preserve"> </w:t>
      </w:r>
      <w:r w:rsidRPr="00203ACB">
        <w:rPr>
          <w:color w:val="333333"/>
          <w:w w:val="105"/>
          <w:sz w:val="20"/>
        </w:rPr>
        <w:t>jaunāko</w:t>
      </w:r>
      <w:r w:rsidRPr="00203ACB">
        <w:rPr>
          <w:color w:val="333333"/>
          <w:spacing w:val="-14"/>
          <w:w w:val="105"/>
          <w:sz w:val="20"/>
        </w:rPr>
        <w:t xml:space="preserve"> </w:t>
      </w:r>
      <w:r w:rsidRPr="00203ACB">
        <w:rPr>
          <w:color w:val="333333"/>
          <w:w w:val="105"/>
          <w:sz w:val="20"/>
        </w:rPr>
        <w:t>atziņu</w:t>
      </w:r>
      <w:r w:rsidRPr="00203ACB">
        <w:rPr>
          <w:color w:val="333333"/>
          <w:spacing w:val="-60"/>
          <w:w w:val="105"/>
          <w:sz w:val="20"/>
        </w:rPr>
        <w:t xml:space="preserve"> </w:t>
      </w:r>
      <w:r w:rsidRPr="00203ACB">
        <w:rPr>
          <w:color w:val="333333"/>
          <w:sz w:val="20"/>
        </w:rPr>
        <w:t>integrēšanai</w:t>
      </w:r>
      <w:r w:rsidRPr="00203ACB">
        <w:rPr>
          <w:color w:val="333333"/>
          <w:spacing w:val="19"/>
          <w:sz w:val="20"/>
        </w:rPr>
        <w:t xml:space="preserve"> </w:t>
      </w:r>
      <w:r w:rsidRPr="00203ACB">
        <w:rPr>
          <w:color w:val="333333"/>
          <w:sz w:val="20"/>
        </w:rPr>
        <w:t>studiju</w:t>
      </w:r>
      <w:r w:rsidRPr="00203ACB">
        <w:rPr>
          <w:color w:val="333333"/>
          <w:spacing w:val="20"/>
          <w:sz w:val="20"/>
        </w:rPr>
        <w:t xml:space="preserve"> </w:t>
      </w:r>
      <w:r w:rsidRPr="00203ACB">
        <w:rPr>
          <w:color w:val="333333"/>
          <w:sz w:val="20"/>
        </w:rPr>
        <w:t>saturā</w:t>
      </w:r>
      <w:r w:rsidRPr="00203ACB">
        <w:rPr>
          <w:color w:val="333333"/>
          <w:spacing w:val="20"/>
          <w:sz w:val="20"/>
        </w:rPr>
        <w:t xml:space="preserve"> </w:t>
      </w:r>
      <w:r w:rsidRPr="00203ACB">
        <w:rPr>
          <w:color w:val="333333"/>
          <w:sz w:val="20"/>
        </w:rPr>
        <w:t>un</w:t>
      </w:r>
      <w:r w:rsidRPr="00203ACB">
        <w:rPr>
          <w:color w:val="333333"/>
          <w:spacing w:val="20"/>
          <w:sz w:val="20"/>
        </w:rPr>
        <w:t xml:space="preserve"> </w:t>
      </w:r>
      <w:r w:rsidRPr="00203ACB">
        <w:rPr>
          <w:color w:val="333333"/>
          <w:sz w:val="20"/>
        </w:rPr>
        <w:t>procesā.</w:t>
      </w:r>
      <w:r w:rsidRPr="00203ACB">
        <w:rPr>
          <w:color w:val="333333"/>
          <w:spacing w:val="20"/>
          <w:sz w:val="20"/>
        </w:rPr>
        <w:t xml:space="preserve"> </w:t>
      </w:r>
      <w:r w:rsidRPr="00203ACB">
        <w:rPr>
          <w:color w:val="333333"/>
          <w:sz w:val="20"/>
        </w:rPr>
        <w:t>Atbilstošajās</w:t>
      </w:r>
      <w:r w:rsidRPr="00203ACB">
        <w:rPr>
          <w:color w:val="333333"/>
          <w:spacing w:val="20"/>
          <w:sz w:val="20"/>
        </w:rPr>
        <w:t xml:space="preserve"> </w:t>
      </w:r>
      <w:r w:rsidRPr="00203ACB">
        <w:rPr>
          <w:color w:val="333333"/>
          <w:sz w:val="20"/>
        </w:rPr>
        <w:t>struktūrvienībās</w:t>
      </w:r>
      <w:r w:rsidRPr="00203ACB">
        <w:rPr>
          <w:color w:val="333333"/>
          <w:spacing w:val="1"/>
          <w:sz w:val="20"/>
        </w:rPr>
        <w:t xml:space="preserve"> </w:t>
      </w:r>
      <w:r w:rsidRPr="00203ACB">
        <w:rPr>
          <w:color w:val="333333"/>
          <w:w w:val="105"/>
          <w:sz w:val="20"/>
        </w:rPr>
        <w:t>apspriež iesniegtos priekšlikumus un ierosina izmaiņas studiju kursu</w:t>
      </w:r>
      <w:r w:rsidRPr="00203ACB">
        <w:rPr>
          <w:color w:val="333333"/>
          <w:spacing w:val="1"/>
          <w:w w:val="105"/>
          <w:sz w:val="20"/>
        </w:rPr>
        <w:t xml:space="preserve"> </w:t>
      </w:r>
      <w:r w:rsidRPr="00203ACB">
        <w:rPr>
          <w:color w:val="333333"/>
          <w:w w:val="105"/>
          <w:sz w:val="20"/>
        </w:rPr>
        <w:t>apjomā,</w:t>
      </w:r>
      <w:r w:rsidRPr="00203ACB">
        <w:rPr>
          <w:color w:val="333333"/>
          <w:spacing w:val="-12"/>
          <w:w w:val="105"/>
          <w:sz w:val="20"/>
        </w:rPr>
        <w:t xml:space="preserve"> </w:t>
      </w:r>
      <w:r w:rsidRPr="00203ACB">
        <w:rPr>
          <w:color w:val="333333"/>
          <w:w w:val="105"/>
          <w:sz w:val="20"/>
        </w:rPr>
        <w:t>to</w:t>
      </w:r>
      <w:r w:rsidRPr="00203ACB">
        <w:rPr>
          <w:color w:val="333333"/>
          <w:spacing w:val="-11"/>
          <w:w w:val="105"/>
          <w:sz w:val="20"/>
        </w:rPr>
        <w:t xml:space="preserve"> </w:t>
      </w:r>
      <w:r w:rsidRPr="00203ACB">
        <w:rPr>
          <w:color w:val="333333"/>
          <w:w w:val="105"/>
          <w:sz w:val="20"/>
        </w:rPr>
        <w:t>saturā</w:t>
      </w:r>
      <w:r w:rsidRPr="00203ACB">
        <w:rPr>
          <w:color w:val="333333"/>
          <w:spacing w:val="-12"/>
          <w:w w:val="105"/>
          <w:sz w:val="20"/>
        </w:rPr>
        <w:t xml:space="preserve"> </w:t>
      </w:r>
      <w:r w:rsidRPr="00203ACB">
        <w:rPr>
          <w:color w:val="333333"/>
          <w:w w:val="105"/>
          <w:sz w:val="20"/>
        </w:rPr>
        <w:t>un</w:t>
      </w:r>
      <w:r w:rsidRPr="00203ACB">
        <w:rPr>
          <w:color w:val="333333"/>
          <w:spacing w:val="-11"/>
          <w:w w:val="105"/>
          <w:sz w:val="20"/>
        </w:rPr>
        <w:t xml:space="preserve"> </w:t>
      </w:r>
      <w:r w:rsidRPr="00203ACB">
        <w:rPr>
          <w:color w:val="333333"/>
          <w:w w:val="105"/>
          <w:sz w:val="20"/>
        </w:rPr>
        <w:t>kalendārajā</w:t>
      </w:r>
      <w:r w:rsidRPr="00203ACB">
        <w:rPr>
          <w:color w:val="333333"/>
          <w:spacing w:val="-11"/>
          <w:w w:val="105"/>
          <w:sz w:val="20"/>
        </w:rPr>
        <w:t xml:space="preserve"> </w:t>
      </w:r>
      <w:r w:rsidRPr="00203ACB">
        <w:rPr>
          <w:color w:val="333333"/>
          <w:w w:val="105"/>
          <w:sz w:val="20"/>
        </w:rPr>
        <w:t>izkārtojumā</w:t>
      </w:r>
      <w:r w:rsidRPr="00203ACB">
        <w:rPr>
          <w:color w:val="333333"/>
          <w:spacing w:val="-12"/>
          <w:w w:val="105"/>
          <w:sz w:val="20"/>
        </w:rPr>
        <w:t xml:space="preserve"> </w:t>
      </w:r>
      <w:r w:rsidRPr="00203ACB">
        <w:rPr>
          <w:color w:val="333333"/>
          <w:w w:val="105"/>
          <w:sz w:val="20"/>
        </w:rPr>
        <w:t>pa</w:t>
      </w:r>
      <w:r w:rsidRPr="00203ACB">
        <w:rPr>
          <w:color w:val="333333"/>
          <w:spacing w:val="-11"/>
          <w:w w:val="105"/>
          <w:sz w:val="20"/>
        </w:rPr>
        <w:t xml:space="preserve"> </w:t>
      </w:r>
      <w:r w:rsidRPr="00203ACB">
        <w:rPr>
          <w:color w:val="333333"/>
          <w:w w:val="105"/>
          <w:sz w:val="20"/>
        </w:rPr>
        <w:t>semestriem.</w:t>
      </w:r>
    </w:p>
    <w:p w14:paraId="5578340C" w14:textId="77777777" w:rsidR="00C93BA7" w:rsidRPr="00203ACB" w:rsidRDefault="00203ACB">
      <w:pPr>
        <w:spacing w:line="302" w:lineRule="auto"/>
        <w:ind w:left="395" w:right="505"/>
        <w:rPr>
          <w:sz w:val="20"/>
        </w:rPr>
      </w:pPr>
      <w:r w:rsidRPr="00203ACB">
        <w:rPr>
          <w:color w:val="333333"/>
          <w:w w:val="105"/>
          <w:sz w:val="20"/>
        </w:rPr>
        <w:t>Katedras katru semestri, ņemot vērā studējošo aptauju rezultātus,</w:t>
      </w:r>
      <w:r w:rsidRPr="00203ACB">
        <w:rPr>
          <w:color w:val="333333"/>
          <w:spacing w:val="1"/>
          <w:w w:val="105"/>
          <w:sz w:val="20"/>
        </w:rPr>
        <w:t xml:space="preserve"> </w:t>
      </w:r>
      <w:r w:rsidRPr="00203ACB">
        <w:rPr>
          <w:color w:val="333333"/>
          <w:w w:val="105"/>
          <w:sz w:val="20"/>
        </w:rPr>
        <w:t>formālos studentu sekmības rādītājus, kā arī docētāju profesionālās</w:t>
      </w:r>
      <w:r w:rsidRPr="00203ACB">
        <w:rPr>
          <w:color w:val="333333"/>
          <w:spacing w:val="1"/>
          <w:w w:val="105"/>
          <w:sz w:val="20"/>
        </w:rPr>
        <w:t xml:space="preserve"> </w:t>
      </w:r>
      <w:r w:rsidRPr="00203ACB">
        <w:rPr>
          <w:color w:val="333333"/>
          <w:sz w:val="20"/>
        </w:rPr>
        <w:t>darbības</w:t>
      </w:r>
      <w:r w:rsidRPr="00203ACB">
        <w:rPr>
          <w:color w:val="333333"/>
          <w:spacing w:val="11"/>
          <w:sz w:val="20"/>
        </w:rPr>
        <w:t xml:space="preserve"> </w:t>
      </w:r>
      <w:r w:rsidRPr="00203ACB">
        <w:rPr>
          <w:color w:val="333333"/>
          <w:sz w:val="20"/>
        </w:rPr>
        <w:t>rādītājus</w:t>
      </w:r>
      <w:r w:rsidRPr="00203ACB">
        <w:rPr>
          <w:color w:val="333333"/>
          <w:spacing w:val="12"/>
          <w:sz w:val="20"/>
        </w:rPr>
        <w:t xml:space="preserve"> </w:t>
      </w:r>
      <w:r w:rsidRPr="00203ACB">
        <w:rPr>
          <w:color w:val="333333"/>
          <w:sz w:val="20"/>
        </w:rPr>
        <w:t>atbilstošajās</w:t>
      </w:r>
      <w:r w:rsidRPr="00203ACB">
        <w:rPr>
          <w:color w:val="333333"/>
          <w:spacing w:val="11"/>
          <w:sz w:val="20"/>
        </w:rPr>
        <w:t xml:space="preserve"> </w:t>
      </w:r>
      <w:r w:rsidRPr="00203ACB">
        <w:rPr>
          <w:color w:val="333333"/>
          <w:sz w:val="20"/>
        </w:rPr>
        <w:t>jomās</w:t>
      </w:r>
      <w:r w:rsidRPr="00203ACB">
        <w:rPr>
          <w:color w:val="333333"/>
          <w:spacing w:val="12"/>
          <w:sz w:val="20"/>
        </w:rPr>
        <w:t xml:space="preserve"> </w:t>
      </w:r>
      <w:r w:rsidRPr="00203ACB">
        <w:rPr>
          <w:color w:val="333333"/>
          <w:sz w:val="20"/>
        </w:rPr>
        <w:t>(dalība</w:t>
      </w:r>
      <w:r w:rsidRPr="00203ACB">
        <w:rPr>
          <w:color w:val="333333"/>
          <w:spacing w:val="11"/>
          <w:sz w:val="20"/>
        </w:rPr>
        <w:t xml:space="preserve"> </w:t>
      </w:r>
      <w:r w:rsidRPr="00203ACB">
        <w:rPr>
          <w:color w:val="333333"/>
          <w:sz w:val="20"/>
        </w:rPr>
        <w:t>zinātniskajās</w:t>
      </w:r>
      <w:r w:rsidRPr="00203ACB">
        <w:rPr>
          <w:color w:val="333333"/>
          <w:spacing w:val="12"/>
          <w:sz w:val="20"/>
        </w:rPr>
        <w:t xml:space="preserve"> </w:t>
      </w:r>
      <w:r w:rsidRPr="00203ACB">
        <w:rPr>
          <w:color w:val="333333"/>
          <w:sz w:val="20"/>
        </w:rPr>
        <w:t>konferencēs,</w:t>
      </w:r>
      <w:r w:rsidRPr="00203ACB">
        <w:rPr>
          <w:color w:val="333333"/>
          <w:spacing w:val="1"/>
          <w:sz w:val="20"/>
        </w:rPr>
        <w:t xml:space="preserve"> </w:t>
      </w:r>
      <w:r w:rsidRPr="00203ACB">
        <w:rPr>
          <w:color w:val="333333"/>
          <w:sz w:val="20"/>
        </w:rPr>
        <w:t>pētījumu un citos projektos, dalība lietišķajos pētījumos, publikācijas u.c.),</w:t>
      </w:r>
      <w:r w:rsidRPr="00203ACB">
        <w:rPr>
          <w:color w:val="333333"/>
          <w:spacing w:val="-58"/>
          <w:sz w:val="20"/>
        </w:rPr>
        <w:t xml:space="preserve"> </w:t>
      </w:r>
      <w:r w:rsidRPr="00203ACB">
        <w:rPr>
          <w:color w:val="333333"/>
          <w:spacing w:val="-1"/>
          <w:w w:val="105"/>
          <w:sz w:val="20"/>
        </w:rPr>
        <w:t xml:space="preserve">detalizēti analizē katra studiju </w:t>
      </w:r>
      <w:r w:rsidRPr="00203ACB">
        <w:rPr>
          <w:color w:val="333333"/>
          <w:w w:val="105"/>
          <w:sz w:val="20"/>
        </w:rPr>
        <w:t>kursa saturu un tā pasniegšanas kvalitāti.</w:t>
      </w:r>
      <w:r w:rsidRPr="00203ACB">
        <w:rPr>
          <w:color w:val="333333"/>
          <w:spacing w:val="-61"/>
          <w:w w:val="105"/>
          <w:sz w:val="20"/>
        </w:rPr>
        <w:t xml:space="preserve"> </w:t>
      </w:r>
      <w:r w:rsidRPr="00203ACB">
        <w:rPr>
          <w:color w:val="333333"/>
          <w:w w:val="105"/>
          <w:sz w:val="20"/>
        </w:rPr>
        <w:t>Pēc tam priekšlikumi par izmaiņām studiju kursos vai studiju programmā</w:t>
      </w:r>
      <w:r w:rsidRPr="00203ACB">
        <w:rPr>
          <w:color w:val="333333"/>
          <w:spacing w:val="-61"/>
          <w:w w:val="105"/>
          <w:sz w:val="20"/>
        </w:rPr>
        <w:t xml:space="preserve"> </w:t>
      </w:r>
      <w:r w:rsidRPr="00203ACB">
        <w:rPr>
          <w:color w:val="333333"/>
          <w:w w:val="105"/>
          <w:sz w:val="20"/>
        </w:rPr>
        <w:t>tiek apspriesti fakultāšu domēs un pēc to atbalsta tiek virzīti uz DU</w:t>
      </w:r>
      <w:r w:rsidRPr="00203ACB">
        <w:rPr>
          <w:color w:val="333333"/>
          <w:spacing w:val="1"/>
          <w:w w:val="105"/>
          <w:sz w:val="20"/>
        </w:rPr>
        <w:t xml:space="preserve"> </w:t>
      </w:r>
      <w:r w:rsidRPr="00203ACB">
        <w:rPr>
          <w:color w:val="333333"/>
          <w:sz w:val="20"/>
        </w:rPr>
        <w:t>Studiju</w:t>
      </w:r>
      <w:r w:rsidRPr="00203ACB">
        <w:rPr>
          <w:color w:val="333333"/>
          <w:spacing w:val="12"/>
          <w:sz w:val="20"/>
        </w:rPr>
        <w:t xml:space="preserve"> </w:t>
      </w:r>
      <w:r w:rsidRPr="00203ACB">
        <w:rPr>
          <w:color w:val="333333"/>
          <w:sz w:val="20"/>
        </w:rPr>
        <w:t>padomi,</w:t>
      </w:r>
      <w:r w:rsidRPr="00203ACB">
        <w:rPr>
          <w:color w:val="333333"/>
          <w:spacing w:val="13"/>
          <w:sz w:val="20"/>
        </w:rPr>
        <w:t xml:space="preserve"> </w:t>
      </w:r>
      <w:r w:rsidRPr="00203ACB">
        <w:rPr>
          <w:color w:val="333333"/>
          <w:sz w:val="20"/>
        </w:rPr>
        <w:t>kas</w:t>
      </w:r>
      <w:r w:rsidRPr="00203ACB">
        <w:rPr>
          <w:color w:val="333333"/>
          <w:spacing w:val="13"/>
          <w:sz w:val="20"/>
        </w:rPr>
        <w:t xml:space="preserve"> </w:t>
      </w:r>
      <w:r w:rsidRPr="00203ACB">
        <w:rPr>
          <w:color w:val="333333"/>
          <w:sz w:val="20"/>
        </w:rPr>
        <w:t>izvērtē</w:t>
      </w:r>
      <w:r w:rsidRPr="00203ACB">
        <w:rPr>
          <w:color w:val="333333"/>
          <w:spacing w:val="12"/>
          <w:sz w:val="20"/>
        </w:rPr>
        <w:t xml:space="preserve"> </w:t>
      </w:r>
      <w:r w:rsidRPr="00203ACB">
        <w:rPr>
          <w:color w:val="333333"/>
          <w:sz w:val="20"/>
        </w:rPr>
        <w:t>izmaiņu</w:t>
      </w:r>
      <w:r w:rsidRPr="00203ACB">
        <w:rPr>
          <w:color w:val="333333"/>
          <w:spacing w:val="13"/>
          <w:sz w:val="20"/>
        </w:rPr>
        <w:t xml:space="preserve"> </w:t>
      </w:r>
      <w:r w:rsidRPr="00203ACB">
        <w:rPr>
          <w:color w:val="333333"/>
          <w:sz w:val="20"/>
        </w:rPr>
        <w:t>pamatotību.</w:t>
      </w:r>
      <w:r w:rsidRPr="00203ACB">
        <w:rPr>
          <w:color w:val="333333"/>
          <w:spacing w:val="13"/>
          <w:sz w:val="20"/>
        </w:rPr>
        <w:t xml:space="preserve"> </w:t>
      </w:r>
      <w:r w:rsidRPr="00203ACB">
        <w:rPr>
          <w:color w:val="333333"/>
          <w:sz w:val="20"/>
        </w:rPr>
        <w:t>Pozitīva</w:t>
      </w:r>
      <w:r w:rsidRPr="00203ACB">
        <w:rPr>
          <w:color w:val="333333"/>
          <w:spacing w:val="12"/>
          <w:sz w:val="20"/>
        </w:rPr>
        <w:t xml:space="preserve"> </w:t>
      </w:r>
      <w:r w:rsidRPr="00203ACB">
        <w:rPr>
          <w:color w:val="333333"/>
          <w:sz w:val="20"/>
        </w:rPr>
        <w:t>Studiju</w:t>
      </w:r>
      <w:r w:rsidRPr="00203ACB">
        <w:rPr>
          <w:color w:val="333333"/>
          <w:spacing w:val="13"/>
          <w:sz w:val="20"/>
        </w:rPr>
        <w:t xml:space="preserve"> </w:t>
      </w:r>
      <w:r w:rsidRPr="00203ACB">
        <w:rPr>
          <w:color w:val="333333"/>
          <w:sz w:val="20"/>
        </w:rPr>
        <w:t>padomes</w:t>
      </w:r>
      <w:r w:rsidRPr="00203ACB">
        <w:rPr>
          <w:color w:val="333333"/>
          <w:spacing w:val="1"/>
          <w:sz w:val="20"/>
        </w:rPr>
        <w:t xml:space="preserve"> </w:t>
      </w:r>
      <w:r w:rsidRPr="00203ACB">
        <w:rPr>
          <w:color w:val="333333"/>
          <w:w w:val="105"/>
          <w:sz w:val="20"/>
        </w:rPr>
        <w:t>lēmuma</w:t>
      </w:r>
      <w:r w:rsidRPr="00203ACB">
        <w:rPr>
          <w:color w:val="333333"/>
          <w:spacing w:val="-7"/>
          <w:w w:val="105"/>
          <w:sz w:val="20"/>
        </w:rPr>
        <w:t xml:space="preserve"> </w:t>
      </w:r>
      <w:r w:rsidRPr="00203ACB">
        <w:rPr>
          <w:color w:val="333333"/>
          <w:w w:val="105"/>
          <w:sz w:val="20"/>
        </w:rPr>
        <w:t>pieņemšanas</w:t>
      </w:r>
      <w:r w:rsidRPr="00203ACB">
        <w:rPr>
          <w:color w:val="333333"/>
          <w:spacing w:val="-6"/>
          <w:w w:val="105"/>
          <w:sz w:val="20"/>
        </w:rPr>
        <w:t xml:space="preserve"> </w:t>
      </w:r>
      <w:r w:rsidRPr="00203ACB">
        <w:rPr>
          <w:color w:val="333333"/>
          <w:w w:val="105"/>
          <w:sz w:val="20"/>
        </w:rPr>
        <w:t>gadījumā</w:t>
      </w:r>
      <w:r w:rsidRPr="00203ACB">
        <w:rPr>
          <w:color w:val="333333"/>
          <w:spacing w:val="-6"/>
          <w:w w:val="105"/>
          <w:sz w:val="20"/>
        </w:rPr>
        <w:t xml:space="preserve"> </w:t>
      </w:r>
      <w:r w:rsidRPr="00203ACB">
        <w:rPr>
          <w:color w:val="333333"/>
          <w:w w:val="105"/>
          <w:sz w:val="20"/>
        </w:rPr>
        <w:t>izmaiņas</w:t>
      </w:r>
      <w:r w:rsidRPr="00203ACB">
        <w:rPr>
          <w:color w:val="333333"/>
          <w:spacing w:val="-6"/>
          <w:w w:val="105"/>
          <w:sz w:val="20"/>
        </w:rPr>
        <w:t xml:space="preserve"> </w:t>
      </w:r>
      <w:r w:rsidRPr="00203ACB">
        <w:rPr>
          <w:color w:val="333333"/>
          <w:w w:val="105"/>
          <w:sz w:val="20"/>
        </w:rPr>
        <w:t>tiek</w:t>
      </w:r>
      <w:r w:rsidRPr="00203ACB">
        <w:rPr>
          <w:color w:val="333333"/>
          <w:spacing w:val="-6"/>
          <w:w w:val="105"/>
          <w:sz w:val="20"/>
        </w:rPr>
        <w:t xml:space="preserve"> </w:t>
      </w:r>
      <w:r w:rsidRPr="00203ACB">
        <w:rPr>
          <w:color w:val="333333"/>
          <w:w w:val="105"/>
          <w:sz w:val="20"/>
        </w:rPr>
        <w:t>ieviestas.</w:t>
      </w:r>
    </w:p>
    <w:p w14:paraId="7F71871F"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num="2" w:space="720" w:equalWidth="0">
            <w:col w:w="2612" w:space="40"/>
            <w:col w:w="7778"/>
          </w:cols>
        </w:sectPr>
      </w:pPr>
    </w:p>
    <w:p w14:paraId="4159BD80" w14:textId="4EC2FFC3" w:rsidR="00C93BA7" w:rsidRPr="00203ACB" w:rsidRDefault="009711BF">
      <w:pPr>
        <w:pStyle w:val="BodyText"/>
        <w:spacing w:line="20" w:lineRule="exact"/>
        <w:ind w:left="588"/>
        <w:rPr>
          <w:sz w:val="2"/>
        </w:rPr>
      </w:pPr>
      <w:r w:rsidRPr="00203ACB">
        <w:rPr>
          <w:noProof/>
          <w:sz w:val="2"/>
        </w:rPr>
        <w:lastRenderedPageBreak/>
        <mc:AlternateContent>
          <mc:Choice Requires="wpg">
            <w:drawing>
              <wp:inline distT="0" distB="0" distL="0" distR="0" wp14:anchorId="68FBF5C0" wp14:editId="523823D2">
                <wp:extent cx="5999480" cy="9525"/>
                <wp:effectExtent l="10795" t="5715" r="9525" b="3810"/>
                <wp:docPr id="2091134096"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819889498" name="AutoShape 350"/>
                        <wps:cNvSpPr>
                          <a:spLocks/>
                        </wps:cNvSpPr>
                        <wps:spPr bwMode="auto">
                          <a:xfrm>
                            <a:off x="0" y="7"/>
                            <a:ext cx="9448" cy="2"/>
                          </a:xfrm>
                          <a:custGeom>
                            <a:avLst/>
                            <a:gdLst>
                              <a:gd name="T0" fmla="*/ 0 w 9448"/>
                              <a:gd name="T1" fmla="*/ 2296 w 9448"/>
                              <a:gd name="T2" fmla="*/ 2340 w 9448"/>
                              <a:gd name="T3" fmla="*/ 9447 w 9448"/>
                            </a:gdLst>
                            <a:ahLst/>
                            <a:cxnLst>
                              <a:cxn ang="0">
                                <a:pos x="T0" y="0"/>
                              </a:cxn>
                              <a:cxn ang="0">
                                <a:pos x="T1" y="0"/>
                              </a:cxn>
                              <a:cxn ang="0">
                                <a:pos x="T2" y="0"/>
                              </a:cxn>
                              <a:cxn ang="0">
                                <a:pos x="T3" y="0"/>
                              </a:cxn>
                            </a:cxnLst>
                            <a:rect l="0" t="0" r="r" b="b"/>
                            <a:pathLst>
                              <a:path w="9448">
                                <a:moveTo>
                                  <a:pt x="0" y="0"/>
                                </a:moveTo>
                                <a:lnTo>
                                  <a:pt x="2296" y="0"/>
                                </a:lnTo>
                                <a:moveTo>
                                  <a:pt x="2340"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2540CB1" id="Group 349"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">
                <v:shape id="AutoShape 350"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" path="m,l2296,t44,l9447,e" filled="f" strokecolor="#ddd" strokeweight=".25789mm">
                  <v:path arrowok="t" o:connecttype="custom" o:connectlocs="0,0;2296,0;2340,0;9447,0" o:connectangles="0,0,0,0"/>
                </v:shape>
                <w10:anchorlock/>
              </v:group>
            </w:pict>
          </mc:Fallback>
        </mc:AlternateContent>
      </w:r>
    </w:p>
    <w:p w14:paraId="2AC7C07A" w14:textId="77777777" w:rsidR="00C93BA7" w:rsidRPr="00203ACB" w:rsidRDefault="00203ACB">
      <w:pPr>
        <w:tabs>
          <w:tab w:val="left" w:pos="3046"/>
        </w:tabs>
        <w:spacing w:before="139"/>
        <w:ind w:left="706"/>
        <w:rPr>
          <w:sz w:val="20"/>
        </w:rPr>
      </w:pPr>
      <w:r w:rsidRPr="00203ACB">
        <w:rPr>
          <w:b/>
          <w:i/>
          <w:color w:val="333333"/>
          <w:w w:val="105"/>
          <w:sz w:val="20"/>
        </w:rPr>
        <w:t>Aptaujas</w:t>
      </w:r>
      <w:r w:rsidRPr="00203ACB">
        <w:rPr>
          <w:b/>
          <w:i/>
          <w:color w:val="333333"/>
          <w:w w:val="105"/>
          <w:sz w:val="20"/>
        </w:rPr>
        <w:tab/>
      </w:r>
      <w:r w:rsidRPr="00203ACB">
        <w:rPr>
          <w:color w:val="333333"/>
          <w:w w:val="105"/>
          <w:sz w:val="20"/>
        </w:rPr>
        <w:t>Katra</w:t>
      </w:r>
      <w:r w:rsidRPr="00203ACB">
        <w:rPr>
          <w:color w:val="333333"/>
          <w:spacing w:val="-13"/>
          <w:w w:val="105"/>
          <w:sz w:val="20"/>
        </w:rPr>
        <w:t xml:space="preserve"> </w:t>
      </w:r>
      <w:r w:rsidRPr="00203ACB">
        <w:rPr>
          <w:color w:val="333333"/>
          <w:w w:val="105"/>
          <w:sz w:val="20"/>
        </w:rPr>
        <w:t>studiju</w:t>
      </w:r>
      <w:r w:rsidRPr="00203ACB">
        <w:rPr>
          <w:color w:val="333333"/>
          <w:spacing w:val="-13"/>
          <w:w w:val="105"/>
          <w:sz w:val="20"/>
        </w:rPr>
        <w:t xml:space="preserve"> </w:t>
      </w:r>
      <w:r w:rsidRPr="00203ACB">
        <w:rPr>
          <w:color w:val="333333"/>
          <w:w w:val="105"/>
          <w:sz w:val="20"/>
        </w:rPr>
        <w:t>gada</w:t>
      </w:r>
      <w:r w:rsidRPr="00203ACB">
        <w:rPr>
          <w:color w:val="333333"/>
          <w:spacing w:val="-13"/>
          <w:w w:val="105"/>
          <w:sz w:val="20"/>
        </w:rPr>
        <w:t xml:space="preserve"> </w:t>
      </w:r>
      <w:r w:rsidRPr="00203ACB">
        <w:rPr>
          <w:color w:val="333333"/>
          <w:w w:val="105"/>
          <w:sz w:val="20"/>
        </w:rPr>
        <w:t>noslēgumā</w:t>
      </w:r>
      <w:r w:rsidRPr="00203ACB">
        <w:rPr>
          <w:color w:val="333333"/>
          <w:spacing w:val="-13"/>
          <w:w w:val="105"/>
          <w:sz w:val="20"/>
        </w:rPr>
        <w:t xml:space="preserve"> </w:t>
      </w:r>
      <w:r w:rsidRPr="00203ACB">
        <w:rPr>
          <w:color w:val="333333"/>
          <w:w w:val="105"/>
          <w:sz w:val="20"/>
        </w:rPr>
        <w:t>tiek</w:t>
      </w:r>
      <w:r w:rsidRPr="00203ACB">
        <w:rPr>
          <w:color w:val="333333"/>
          <w:spacing w:val="-13"/>
          <w:w w:val="105"/>
          <w:sz w:val="20"/>
        </w:rPr>
        <w:t xml:space="preserve"> </w:t>
      </w:r>
      <w:r w:rsidRPr="00203ACB">
        <w:rPr>
          <w:color w:val="333333"/>
          <w:w w:val="105"/>
          <w:sz w:val="20"/>
        </w:rPr>
        <w:t>veiktas</w:t>
      </w:r>
      <w:r w:rsidRPr="00203ACB">
        <w:rPr>
          <w:color w:val="333333"/>
          <w:spacing w:val="-12"/>
          <w:w w:val="105"/>
          <w:sz w:val="20"/>
        </w:rPr>
        <w:t xml:space="preserve"> </w:t>
      </w:r>
      <w:r w:rsidRPr="00203ACB">
        <w:rPr>
          <w:color w:val="333333"/>
          <w:w w:val="105"/>
          <w:sz w:val="20"/>
        </w:rPr>
        <w:t>studējošo</w:t>
      </w:r>
    </w:p>
    <w:p w14:paraId="4C2FCE27" w14:textId="2F85FD73" w:rsidR="00C93BA7" w:rsidRPr="00203ACB" w:rsidRDefault="009711BF">
      <w:pPr>
        <w:spacing w:before="60" w:line="302" w:lineRule="auto"/>
        <w:ind w:left="3046" w:right="537"/>
        <w:rPr>
          <w:sz w:val="20"/>
        </w:rPr>
      </w:pPr>
      <w:r w:rsidRPr="00203ACB">
        <w:rPr>
          <w:noProof/>
        </w:rPr>
        <mc:AlternateContent>
          <mc:Choice Requires="wps">
            <w:drawing>
              <wp:anchor distT="0" distB="0" distL="0" distR="0" simplePos="0" relativeHeight="487590400" behindDoc="1" locked="0" layoutInCell="1" allowOverlap="1" wp14:anchorId="648D8725" wp14:editId="6A288512">
                <wp:simplePos x="0" y="0"/>
                <wp:positionH relativeFrom="page">
                  <wp:posOffset>848995</wp:posOffset>
                </wp:positionH>
                <wp:positionV relativeFrom="paragraph">
                  <wp:posOffset>2160270</wp:posOffset>
                </wp:positionV>
                <wp:extent cx="5999480" cy="1270"/>
                <wp:effectExtent l="0" t="0" r="0" b="0"/>
                <wp:wrapTopAndBottom/>
                <wp:docPr id="930516706" name="AutoShape 3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3633 1337"/>
                            <a:gd name="T3" fmla="*/ T2 w 9448"/>
                            <a:gd name="T4" fmla="+- 0 3677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296" y="0"/>
                              </a:lnTo>
                              <a:moveTo>
                                <a:pt x="2340"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22EFC95" id="AutoShape 348" o:spid="_x0000_s1026" style="position:absolute;margin-left:66.85pt;margin-top:170.1pt;width:472.4pt;height:.1pt;z-index:-15726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" path="m,l2296,t44,l9447,e" filled="f" strokecolor="#ddd" strokeweight=".25789mm">
                <v:path arrowok="t" o:connecttype="custom" o:connectlocs="0,0;1457960,0;1485900,0;5998845,0" o:connectangles="0,0,0,0"/>
                <w10:wrap type="topAndBottom" anchorx="page"/>
              </v:shape>
            </w:pict>
          </mc:Fallback>
        </mc:AlternateContent>
      </w:r>
      <w:r w:rsidRPr="00203ACB">
        <w:rPr>
          <w:color w:val="333333"/>
          <w:sz w:val="20"/>
        </w:rPr>
        <w:t>(</w:t>
      </w:r>
      <w:hyperlink r:id="rId27">
        <w:r w:rsidRPr="00203ACB">
          <w:rPr>
            <w:color w:val="428AC9"/>
            <w:sz w:val="20"/>
          </w:rPr>
          <w:t>https://aptaujas.du.lv/index.php/651637</w:t>
        </w:r>
      </w:hyperlink>
      <w:r w:rsidRPr="00203ACB">
        <w:rPr>
          <w:color w:val="333333"/>
          <w:sz w:val="20"/>
        </w:rPr>
        <w:t>)</w:t>
      </w:r>
      <w:r w:rsidRPr="00203ACB">
        <w:rPr>
          <w:color w:val="428AC9"/>
          <w:sz w:val="20"/>
        </w:rPr>
        <w:t>[1]</w:t>
      </w:r>
      <w:r w:rsidRPr="00203ACB">
        <w:rPr>
          <w:color w:val="333333"/>
          <w:sz w:val="20"/>
        </w:rPr>
        <w:t>, darba devēju</w:t>
      </w:r>
      <w:r w:rsidRPr="00203ACB">
        <w:rPr>
          <w:color w:val="333333"/>
          <w:spacing w:val="1"/>
          <w:sz w:val="20"/>
        </w:rPr>
        <w:t xml:space="preserve"> </w:t>
      </w:r>
      <w:r w:rsidRPr="00203ACB">
        <w:rPr>
          <w:color w:val="333333"/>
          <w:sz w:val="20"/>
        </w:rPr>
        <w:t>(</w:t>
      </w:r>
      <w:hyperlink r:id="rId28">
        <w:r w:rsidRPr="00203ACB">
          <w:rPr>
            <w:color w:val="428AC9"/>
            <w:sz w:val="20"/>
          </w:rPr>
          <w:t>https://aptaujas.du.lv/index.php/544412</w:t>
        </w:r>
      </w:hyperlink>
      <w:r w:rsidRPr="00203ACB">
        <w:rPr>
          <w:color w:val="333333"/>
          <w:sz w:val="20"/>
        </w:rPr>
        <w:t>) un absolventu</w:t>
      </w:r>
      <w:r w:rsidRPr="00203ACB">
        <w:rPr>
          <w:color w:val="333333"/>
          <w:spacing w:val="1"/>
          <w:sz w:val="20"/>
        </w:rPr>
        <w:t xml:space="preserve"> </w:t>
      </w:r>
      <w:r w:rsidRPr="00203ACB">
        <w:rPr>
          <w:color w:val="333333"/>
          <w:spacing w:val="-1"/>
          <w:sz w:val="20"/>
        </w:rPr>
        <w:t>(</w:t>
      </w:r>
      <w:hyperlink r:id="rId29">
        <w:r w:rsidRPr="00203ACB">
          <w:rPr>
            <w:color w:val="428AC9"/>
            <w:spacing w:val="-1"/>
            <w:sz w:val="20"/>
          </w:rPr>
          <w:t>https://aptaujas.du.lv/index.php/764263/lang-lv</w:t>
        </w:r>
      </w:hyperlink>
      <w:r w:rsidRPr="00203ACB">
        <w:rPr>
          <w:color w:val="333333"/>
          <w:spacing w:val="-1"/>
          <w:sz w:val="20"/>
        </w:rPr>
        <w:t xml:space="preserve">) </w:t>
      </w:r>
      <w:r w:rsidRPr="00203ACB">
        <w:rPr>
          <w:color w:val="333333"/>
          <w:sz w:val="20"/>
        </w:rPr>
        <w:t>aptaujas. Balstoties uz</w:t>
      </w:r>
      <w:r w:rsidRPr="00203ACB">
        <w:rPr>
          <w:color w:val="333333"/>
          <w:spacing w:val="1"/>
          <w:sz w:val="20"/>
        </w:rPr>
        <w:t xml:space="preserve"> </w:t>
      </w:r>
      <w:r w:rsidRPr="00203ACB">
        <w:rPr>
          <w:color w:val="333333"/>
          <w:sz w:val="20"/>
        </w:rPr>
        <w:t>anketu</w:t>
      </w:r>
      <w:r w:rsidRPr="00203ACB">
        <w:rPr>
          <w:color w:val="333333"/>
          <w:spacing w:val="18"/>
          <w:sz w:val="20"/>
        </w:rPr>
        <w:t xml:space="preserve"> </w:t>
      </w:r>
      <w:r w:rsidRPr="00203ACB">
        <w:rPr>
          <w:color w:val="333333"/>
          <w:sz w:val="20"/>
        </w:rPr>
        <w:t>rezultātiem,</w:t>
      </w:r>
      <w:r w:rsidRPr="00203ACB">
        <w:rPr>
          <w:color w:val="333333"/>
          <w:spacing w:val="18"/>
          <w:sz w:val="20"/>
        </w:rPr>
        <w:t xml:space="preserve"> </w:t>
      </w:r>
      <w:r w:rsidRPr="00203ACB">
        <w:rPr>
          <w:color w:val="333333"/>
          <w:sz w:val="20"/>
        </w:rPr>
        <w:t>tiek</w:t>
      </w:r>
      <w:r w:rsidRPr="00203ACB">
        <w:rPr>
          <w:color w:val="333333"/>
          <w:spacing w:val="18"/>
          <w:sz w:val="20"/>
        </w:rPr>
        <w:t xml:space="preserve"> </w:t>
      </w:r>
      <w:r w:rsidRPr="00203ACB">
        <w:rPr>
          <w:color w:val="333333"/>
          <w:sz w:val="20"/>
        </w:rPr>
        <w:t>veikta</w:t>
      </w:r>
      <w:r w:rsidRPr="00203ACB">
        <w:rPr>
          <w:color w:val="333333"/>
          <w:spacing w:val="19"/>
          <w:sz w:val="20"/>
        </w:rPr>
        <w:t xml:space="preserve"> </w:t>
      </w:r>
      <w:r w:rsidRPr="00203ACB">
        <w:rPr>
          <w:color w:val="333333"/>
          <w:sz w:val="20"/>
        </w:rPr>
        <w:t>studiju</w:t>
      </w:r>
      <w:r w:rsidRPr="00203ACB">
        <w:rPr>
          <w:color w:val="333333"/>
          <w:spacing w:val="18"/>
          <w:sz w:val="20"/>
        </w:rPr>
        <w:t xml:space="preserve"> </w:t>
      </w:r>
      <w:r w:rsidRPr="00203ACB">
        <w:rPr>
          <w:color w:val="333333"/>
          <w:sz w:val="20"/>
        </w:rPr>
        <w:t>programmu</w:t>
      </w:r>
      <w:r w:rsidRPr="00203ACB">
        <w:rPr>
          <w:color w:val="333333"/>
          <w:spacing w:val="18"/>
          <w:sz w:val="20"/>
        </w:rPr>
        <w:t xml:space="preserve"> </w:t>
      </w:r>
      <w:r w:rsidRPr="00203ACB">
        <w:rPr>
          <w:color w:val="333333"/>
          <w:sz w:val="20"/>
        </w:rPr>
        <w:t>satura</w:t>
      </w:r>
      <w:r w:rsidRPr="00203ACB">
        <w:rPr>
          <w:color w:val="333333"/>
          <w:spacing w:val="19"/>
          <w:sz w:val="20"/>
        </w:rPr>
        <w:t xml:space="preserve"> </w:t>
      </w:r>
      <w:r w:rsidRPr="00203ACB">
        <w:rPr>
          <w:color w:val="333333"/>
          <w:sz w:val="20"/>
        </w:rPr>
        <w:t>pārskatīšana</w:t>
      </w:r>
      <w:r w:rsidRPr="00203ACB">
        <w:rPr>
          <w:color w:val="333333"/>
          <w:spacing w:val="18"/>
          <w:sz w:val="20"/>
        </w:rPr>
        <w:t xml:space="preserve"> </w:t>
      </w:r>
      <w:r w:rsidRPr="00203ACB">
        <w:rPr>
          <w:color w:val="333333"/>
          <w:sz w:val="20"/>
        </w:rPr>
        <w:t>un</w:t>
      </w:r>
      <w:r w:rsidRPr="00203ACB">
        <w:rPr>
          <w:color w:val="333333"/>
          <w:spacing w:val="-57"/>
          <w:sz w:val="20"/>
        </w:rPr>
        <w:t xml:space="preserve"> </w:t>
      </w:r>
      <w:r w:rsidRPr="00203ACB">
        <w:rPr>
          <w:color w:val="333333"/>
          <w:sz w:val="20"/>
        </w:rPr>
        <w:t>pilnveide</w:t>
      </w:r>
      <w:r w:rsidRPr="00203ACB">
        <w:rPr>
          <w:color w:val="333333"/>
          <w:spacing w:val="7"/>
          <w:sz w:val="20"/>
        </w:rPr>
        <w:t xml:space="preserve"> </w:t>
      </w:r>
      <w:r w:rsidRPr="00203ACB">
        <w:rPr>
          <w:color w:val="333333"/>
          <w:sz w:val="20"/>
        </w:rPr>
        <w:t>studiju</w:t>
      </w:r>
      <w:r w:rsidRPr="00203ACB">
        <w:rPr>
          <w:color w:val="333333"/>
          <w:spacing w:val="8"/>
          <w:sz w:val="20"/>
        </w:rPr>
        <w:t xml:space="preserve"> </w:t>
      </w:r>
      <w:r w:rsidRPr="00203ACB">
        <w:rPr>
          <w:color w:val="333333"/>
          <w:sz w:val="20"/>
        </w:rPr>
        <w:t>virzienu</w:t>
      </w:r>
      <w:r w:rsidRPr="00203ACB">
        <w:rPr>
          <w:color w:val="333333"/>
          <w:spacing w:val="8"/>
          <w:sz w:val="20"/>
        </w:rPr>
        <w:t xml:space="preserve"> </w:t>
      </w:r>
      <w:r w:rsidRPr="00203ACB">
        <w:rPr>
          <w:color w:val="333333"/>
          <w:sz w:val="20"/>
        </w:rPr>
        <w:t>padomju</w:t>
      </w:r>
      <w:r w:rsidRPr="00203ACB">
        <w:rPr>
          <w:color w:val="333333"/>
          <w:spacing w:val="7"/>
          <w:sz w:val="20"/>
        </w:rPr>
        <w:t xml:space="preserve"> </w:t>
      </w:r>
      <w:r w:rsidRPr="00203ACB">
        <w:rPr>
          <w:color w:val="333333"/>
          <w:sz w:val="20"/>
        </w:rPr>
        <w:t>ietvaros,</w:t>
      </w:r>
      <w:r w:rsidRPr="00203ACB">
        <w:rPr>
          <w:color w:val="333333"/>
          <w:spacing w:val="8"/>
          <w:sz w:val="20"/>
        </w:rPr>
        <w:t xml:space="preserve"> </w:t>
      </w:r>
      <w:r w:rsidRPr="00203ACB">
        <w:rPr>
          <w:color w:val="333333"/>
          <w:sz w:val="20"/>
        </w:rPr>
        <w:t>ko</w:t>
      </w:r>
      <w:r w:rsidRPr="00203ACB">
        <w:rPr>
          <w:color w:val="333333"/>
          <w:spacing w:val="8"/>
          <w:sz w:val="20"/>
        </w:rPr>
        <w:t xml:space="preserve"> </w:t>
      </w:r>
      <w:r w:rsidRPr="00203ACB">
        <w:rPr>
          <w:color w:val="333333"/>
          <w:sz w:val="20"/>
        </w:rPr>
        <w:t>veic</w:t>
      </w:r>
      <w:r w:rsidRPr="00203ACB">
        <w:rPr>
          <w:color w:val="333333"/>
          <w:spacing w:val="7"/>
          <w:sz w:val="20"/>
        </w:rPr>
        <w:t xml:space="preserve"> </w:t>
      </w:r>
      <w:r w:rsidRPr="00203ACB">
        <w:rPr>
          <w:color w:val="333333"/>
          <w:sz w:val="20"/>
        </w:rPr>
        <w:t>studiju</w:t>
      </w:r>
      <w:r w:rsidRPr="00203ACB">
        <w:rPr>
          <w:color w:val="333333"/>
          <w:spacing w:val="8"/>
          <w:sz w:val="20"/>
        </w:rPr>
        <w:t xml:space="preserve"> </w:t>
      </w:r>
      <w:r w:rsidRPr="00203ACB">
        <w:rPr>
          <w:color w:val="333333"/>
          <w:sz w:val="20"/>
        </w:rPr>
        <w:t>programmu</w:t>
      </w:r>
      <w:r w:rsidRPr="00203ACB">
        <w:rPr>
          <w:color w:val="333333"/>
          <w:spacing w:val="1"/>
          <w:sz w:val="20"/>
        </w:rPr>
        <w:t xml:space="preserve"> </w:t>
      </w:r>
      <w:r w:rsidRPr="00203ACB">
        <w:rPr>
          <w:color w:val="333333"/>
          <w:sz w:val="20"/>
        </w:rPr>
        <w:t>direktori. Uz visiem</w:t>
      </w:r>
      <w:r w:rsidRPr="00203ACB">
        <w:rPr>
          <w:color w:val="333333"/>
          <w:spacing w:val="1"/>
          <w:sz w:val="20"/>
        </w:rPr>
        <w:t xml:space="preserve"> </w:t>
      </w:r>
      <w:r w:rsidRPr="00203ACB">
        <w:rPr>
          <w:color w:val="333333"/>
          <w:sz w:val="20"/>
        </w:rPr>
        <w:t>anketās izteiktajiem</w:t>
      </w:r>
      <w:r w:rsidRPr="00203ACB">
        <w:rPr>
          <w:color w:val="333333"/>
          <w:spacing w:val="1"/>
          <w:sz w:val="20"/>
        </w:rPr>
        <w:t xml:space="preserve"> </w:t>
      </w:r>
      <w:r w:rsidRPr="00203ACB">
        <w:rPr>
          <w:color w:val="333333"/>
          <w:sz w:val="20"/>
        </w:rPr>
        <w:t>pamatotajiem viedokiiem,</w:t>
      </w:r>
      <w:r w:rsidRPr="00203ACB">
        <w:rPr>
          <w:color w:val="333333"/>
          <w:spacing w:val="1"/>
          <w:sz w:val="20"/>
        </w:rPr>
        <w:t xml:space="preserve"> </w:t>
      </w:r>
      <w:r w:rsidRPr="00203ACB">
        <w:rPr>
          <w:color w:val="333333"/>
          <w:sz w:val="20"/>
        </w:rPr>
        <w:t>ieteikumiem</w:t>
      </w:r>
      <w:r w:rsidRPr="00203ACB">
        <w:rPr>
          <w:color w:val="333333"/>
          <w:spacing w:val="5"/>
          <w:sz w:val="20"/>
        </w:rPr>
        <w:t xml:space="preserve"> </w:t>
      </w:r>
      <w:r w:rsidRPr="00203ACB">
        <w:rPr>
          <w:color w:val="333333"/>
          <w:sz w:val="20"/>
        </w:rPr>
        <w:t>un</w:t>
      </w:r>
      <w:r w:rsidRPr="00203ACB">
        <w:rPr>
          <w:color w:val="333333"/>
          <w:spacing w:val="5"/>
          <w:sz w:val="20"/>
        </w:rPr>
        <w:t xml:space="preserve"> </w:t>
      </w:r>
      <w:r w:rsidRPr="00203ACB">
        <w:rPr>
          <w:color w:val="333333"/>
          <w:sz w:val="20"/>
        </w:rPr>
        <w:t>aizrādījumiem</w:t>
      </w:r>
      <w:r w:rsidRPr="00203ACB">
        <w:rPr>
          <w:color w:val="333333"/>
          <w:spacing w:val="5"/>
          <w:sz w:val="20"/>
        </w:rPr>
        <w:t xml:space="preserve"> </w:t>
      </w:r>
      <w:r w:rsidRPr="00203ACB">
        <w:rPr>
          <w:color w:val="333333"/>
          <w:sz w:val="20"/>
        </w:rPr>
        <w:t>reaģē</w:t>
      </w:r>
      <w:r w:rsidRPr="00203ACB">
        <w:rPr>
          <w:color w:val="333333"/>
          <w:spacing w:val="5"/>
          <w:sz w:val="20"/>
        </w:rPr>
        <w:t xml:space="preserve"> </w:t>
      </w:r>
      <w:r w:rsidRPr="00203ACB">
        <w:rPr>
          <w:color w:val="333333"/>
          <w:sz w:val="20"/>
        </w:rPr>
        <w:t>studiju</w:t>
      </w:r>
      <w:r w:rsidRPr="00203ACB">
        <w:rPr>
          <w:color w:val="333333"/>
          <w:spacing w:val="6"/>
          <w:sz w:val="20"/>
        </w:rPr>
        <w:t xml:space="preserve"> </w:t>
      </w:r>
      <w:r w:rsidRPr="00203ACB">
        <w:rPr>
          <w:color w:val="333333"/>
          <w:sz w:val="20"/>
        </w:rPr>
        <w:t>programmu</w:t>
      </w:r>
      <w:r w:rsidRPr="00203ACB">
        <w:rPr>
          <w:color w:val="333333"/>
          <w:spacing w:val="5"/>
          <w:sz w:val="20"/>
        </w:rPr>
        <w:t xml:space="preserve"> </w:t>
      </w:r>
      <w:r w:rsidRPr="00203ACB">
        <w:rPr>
          <w:color w:val="333333"/>
          <w:sz w:val="20"/>
        </w:rPr>
        <w:t>direktors,</w:t>
      </w:r>
      <w:r w:rsidRPr="00203ACB">
        <w:rPr>
          <w:color w:val="333333"/>
          <w:spacing w:val="1"/>
          <w:sz w:val="20"/>
        </w:rPr>
        <w:t xml:space="preserve"> </w:t>
      </w:r>
      <w:r w:rsidRPr="00203ACB">
        <w:rPr>
          <w:color w:val="333333"/>
          <w:sz w:val="20"/>
        </w:rPr>
        <w:t>nepieciešamības</w:t>
      </w:r>
      <w:r w:rsidRPr="00203ACB">
        <w:rPr>
          <w:color w:val="333333"/>
          <w:spacing w:val="17"/>
          <w:sz w:val="20"/>
        </w:rPr>
        <w:t xml:space="preserve"> </w:t>
      </w:r>
      <w:r w:rsidRPr="00203ACB">
        <w:rPr>
          <w:color w:val="333333"/>
          <w:sz w:val="20"/>
        </w:rPr>
        <w:t>gadījumā</w:t>
      </w:r>
      <w:r w:rsidRPr="00203ACB">
        <w:rPr>
          <w:color w:val="333333"/>
          <w:spacing w:val="18"/>
          <w:sz w:val="20"/>
        </w:rPr>
        <w:t xml:space="preserve"> </w:t>
      </w:r>
      <w:r w:rsidRPr="00203ACB">
        <w:rPr>
          <w:color w:val="333333"/>
          <w:sz w:val="20"/>
        </w:rPr>
        <w:t>izskatot</w:t>
      </w:r>
      <w:r w:rsidRPr="00203ACB">
        <w:rPr>
          <w:color w:val="333333"/>
          <w:spacing w:val="18"/>
          <w:sz w:val="20"/>
        </w:rPr>
        <w:t xml:space="preserve"> </w:t>
      </w:r>
      <w:r w:rsidRPr="00203ACB">
        <w:rPr>
          <w:color w:val="333333"/>
          <w:sz w:val="20"/>
        </w:rPr>
        <w:t>jautājumus</w:t>
      </w:r>
      <w:r w:rsidRPr="00203ACB">
        <w:rPr>
          <w:color w:val="333333"/>
          <w:spacing w:val="17"/>
          <w:sz w:val="20"/>
        </w:rPr>
        <w:t xml:space="preserve"> </w:t>
      </w:r>
      <w:r w:rsidRPr="00203ACB">
        <w:rPr>
          <w:color w:val="333333"/>
          <w:sz w:val="20"/>
        </w:rPr>
        <w:t>studiju</w:t>
      </w:r>
      <w:r w:rsidRPr="00203ACB">
        <w:rPr>
          <w:color w:val="333333"/>
          <w:spacing w:val="18"/>
          <w:sz w:val="20"/>
        </w:rPr>
        <w:t xml:space="preserve"> </w:t>
      </w:r>
      <w:r w:rsidRPr="00203ACB">
        <w:rPr>
          <w:color w:val="333333"/>
          <w:sz w:val="20"/>
        </w:rPr>
        <w:t>virzienu</w:t>
      </w:r>
      <w:r w:rsidRPr="00203ACB">
        <w:rPr>
          <w:color w:val="333333"/>
          <w:spacing w:val="18"/>
          <w:sz w:val="20"/>
        </w:rPr>
        <w:t xml:space="preserve"> </w:t>
      </w:r>
      <w:r w:rsidRPr="00203ACB">
        <w:rPr>
          <w:color w:val="333333"/>
          <w:sz w:val="20"/>
        </w:rPr>
        <w:t>padomēs.</w:t>
      </w:r>
      <w:r w:rsidRPr="00203ACB">
        <w:rPr>
          <w:color w:val="333333"/>
          <w:spacing w:val="1"/>
          <w:sz w:val="20"/>
        </w:rPr>
        <w:t xml:space="preserve"> </w:t>
      </w:r>
      <w:r w:rsidRPr="00203ACB">
        <w:rPr>
          <w:color w:val="333333"/>
          <w:sz w:val="20"/>
        </w:rPr>
        <w:t>SKNC</w:t>
      </w:r>
      <w:r w:rsidRPr="00203ACB">
        <w:rPr>
          <w:color w:val="333333"/>
          <w:spacing w:val="26"/>
          <w:sz w:val="20"/>
        </w:rPr>
        <w:t xml:space="preserve"> </w:t>
      </w:r>
      <w:r w:rsidRPr="00203ACB">
        <w:rPr>
          <w:color w:val="333333"/>
          <w:sz w:val="20"/>
        </w:rPr>
        <w:t>pēc</w:t>
      </w:r>
      <w:r w:rsidRPr="00203ACB">
        <w:rPr>
          <w:color w:val="333333"/>
          <w:spacing w:val="26"/>
          <w:sz w:val="20"/>
        </w:rPr>
        <w:t xml:space="preserve"> </w:t>
      </w:r>
      <w:r w:rsidRPr="00203ACB">
        <w:rPr>
          <w:color w:val="333333"/>
          <w:sz w:val="20"/>
        </w:rPr>
        <w:t>nepieciešamības</w:t>
      </w:r>
      <w:r w:rsidRPr="00203ACB">
        <w:rPr>
          <w:color w:val="333333"/>
          <w:spacing w:val="27"/>
          <w:sz w:val="20"/>
        </w:rPr>
        <w:t xml:space="preserve"> </w:t>
      </w:r>
      <w:r w:rsidRPr="00203ACB">
        <w:rPr>
          <w:color w:val="333333"/>
          <w:sz w:val="20"/>
        </w:rPr>
        <w:t>ārpus</w:t>
      </w:r>
      <w:r w:rsidRPr="00203ACB">
        <w:rPr>
          <w:color w:val="333333"/>
          <w:spacing w:val="26"/>
          <w:sz w:val="20"/>
        </w:rPr>
        <w:t xml:space="preserve"> </w:t>
      </w:r>
      <w:r w:rsidRPr="00203ACB">
        <w:rPr>
          <w:color w:val="333333"/>
          <w:sz w:val="20"/>
        </w:rPr>
        <w:t>ierastās</w:t>
      </w:r>
      <w:r w:rsidRPr="00203ACB">
        <w:rPr>
          <w:color w:val="333333"/>
          <w:spacing w:val="27"/>
          <w:sz w:val="20"/>
        </w:rPr>
        <w:t xml:space="preserve"> </w:t>
      </w:r>
      <w:r w:rsidRPr="00203ACB">
        <w:rPr>
          <w:color w:val="333333"/>
          <w:sz w:val="20"/>
        </w:rPr>
        <w:t>kārtības</w:t>
      </w:r>
      <w:r w:rsidRPr="00203ACB">
        <w:rPr>
          <w:color w:val="333333"/>
          <w:spacing w:val="26"/>
          <w:sz w:val="20"/>
        </w:rPr>
        <w:t xml:space="preserve"> </w:t>
      </w:r>
      <w:r w:rsidRPr="00203ACB">
        <w:rPr>
          <w:color w:val="333333"/>
          <w:sz w:val="20"/>
        </w:rPr>
        <w:t>veic</w:t>
      </w:r>
      <w:r w:rsidRPr="00203ACB">
        <w:rPr>
          <w:color w:val="333333"/>
          <w:spacing w:val="27"/>
          <w:sz w:val="20"/>
        </w:rPr>
        <w:t xml:space="preserve"> </w:t>
      </w:r>
      <w:r w:rsidRPr="00203ACB">
        <w:rPr>
          <w:color w:val="333333"/>
          <w:sz w:val="20"/>
        </w:rPr>
        <w:t>ekspresaptaujas,</w:t>
      </w:r>
      <w:r w:rsidRPr="00203ACB">
        <w:rPr>
          <w:color w:val="333333"/>
          <w:spacing w:val="1"/>
          <w:sz w:val="20"/>
        </w:rPr>
        <w:t xml:space="preserve"> </w:t>
      </w:r>
      <w:r w:rsidRPr="00203ACB">
        <w:rPr>
          <w:color w:val="333333"/>
          <w:sz w:val="20"/>
        </w:rPr>
        <w:t>lai</w:t>
      </w:r>
      <w:r w:rsidRPr="00203ACB">
        <w:rPr>
          <w:color w:val="333333"/>
          <w:spacing w:val="7"/>
          <w:sz w:val="20"/>
        </w:rPr>
        <w:t xml:space="preserve"> </w:t>
      </w:r>
      <w:r w:rsidRPr="00203ACB">
        <w:rPr>
          <w:color w:val="333333"/>
          <w:sz w:val="20"/>
        </w:rPr>
        <w:t>noskaidrotu</w:t>
      </w:r>
      <w:r w:rsidRPr="00203ACB">
        <w:rPr>
          <w:color w:val="333333"/>
          <w:spacing w:val="8"/>
          <w:sz w:val="20"/>
        </w:rPr>
        <w:t xml:space="preserve"> </w:t>
      </w:r>
      <w:r w:rsidRPr="00203ACB">
        <w:rPr>
          <w:color w:val="333333"/>
          <w:sz w:val="20"/>
        </w:rPr>
        <w:t>studējošo</w:t>
      </w:r>
      <w:r w:rsidRPr="00203ACB">
        <w:rPr>
          <w:color w:val="333333"/>
          <w:spacing w:val="7"/>
          <w:sz w:val="20"/>
        </w:rPr>
        <w:t xml:space="preserve"> </w:t>
      </w:r>
      <w:r w:rsidRPr="00203ACB">
        <w:rPr>
          <w:color w:val="333333"/>
          <w:sz w:val="20"/>
        </w:rPr>
        <w:t>viedokli</w:t>
      </w:r>
      <w:r w:rsidRPr="00203ACB">
        <w:rPr>
          <w:color w:val="333333"/>
          <w:spacing w:val="8"/>
          <w:sz w:val="20"/>
        </w:rPr>
        <w:t xml:space="preserve"> </w:t>
      </w:r>
      <w:r w:rsidRPr="00203ACB">
        <w:rPr>
          <w:color w:val="333333"/>
          <w:sz w:val="20"/>
        </w:rPr>
        <w:t>par</w:t>
      </w:r>
      <w:r w:rsidRPr="00203ACB">
        <w:rPr>
          <w:color w:val="333333"/>
          <w:spacing w:val="7"/>
          <w:sz w:val="20"/>
        </w:rPr>
        <w:t xml:space="preserve"> </w:t>
      </w:r>
      <w:r w:rsidRPr="00203ACB">
        <w:rPr>
          <w:color w:val="333333"/>
          <w:sz w:val="20"/>
        </w:rPr>
        <w:t>aktuāliem</w:t>
      </w:r>
      <w:r w:rsidRPr="00203ACB">
        <w:rPr>
          <w:color w:val="333333"/>
          <w:spacing w:val="16"/>
          <w:sz w:val="20"/>
        </w:rPr>
        <w:t xml:space="preserve"> </w:t>
      </w:r>
      <w:r w:rsidRPr="00203ACB">
        <w:rPr>
          <w:color w:val="333333"/>
          <w:sz w:val="20"/>
        </w:rPr>
        <w:t>jautājumiem,</w:t>
      </w:r>
      <w:r w:rsidRPr="00203ACB">
        <w:rPr>
          <w:color w:val="333333"/>
          <w:spacing w:val="8"/>
          <w:sz w:val="20"/>
        </w:rPr>
        <w:t xml:space="preserve"> </w:t>
      </w:r>
      <w:r w:rsidRPr="00203ACB">
        <w:rPr>
          <w:color w:val="333333"/>
          <w:sz w:val="20"/>
        </w:rPr>
        <w:t>kas</w:t>
      </w:r>
      <w:r w:rsidRPr="00203ACB">
        <w:rPr>
          <w:color w:val="333333"/>
          <w:spacing w:val="7"/>
          <w:sz w:val="20"/>
        </w:rPr>
        <w:t xml:space="preserve"> </w:t>
      </w:r>
      <w:r w:rsidRPr="00203ACB">
        <w:rPr>
          <w:color w:val="333333"/>
          <w:sz w:val="20"/>
        </w:rPr>
        <w:t>skar</w:t>
      </w:r>
      <w:r w:rsidRPr="00203ACB">
        <w:rPr>
          <w:color w:val="333333"/>
          <w:spacing w:val="1"/>
          <w:sz w:val="20"/>
        </w:rPr>
        <w:t xml:space="preserve"> </w:t>
      </w:r>
      <w:r w:rsidRPr="00203ACB">
        <w:rPr>
          <w:color w:val="333333"/>
          <w:sz w:val="20"/>
        </w:rPr>
        <w:t>studiju</w:t>
      </w:r>
      <w:r w:rsidRPr="00203ACB">
        <w:rPr>
          <w:color w:val="333333"/>
          <w:spacing w:val="-2"/>
          <w:sz w:val="20"/>
        </w:rPr>
        <w:t xml:space="preserve"> </w:t>
      </w:r>
      <w:r w:rsidRPr="00203ACB">
        <w:rPr>
          <w:color w:val="333333"/>
          <w:sz w:val="20"/>
        </w:rPr>
        <w:t>procesu.</w:t>
      </w:r>
    </w:p>
    <w:p w14:paraId="61049318" w14:textId="77777777" w:rsidR="00C93BA7" w:rsidRPr="00203ACB" w:rsidRDefault="00C93BA7">
      <w:pPr>
        <w:pStyle w:val="BodyText"/>
        <w:rPr>
          <w:sz w:val="6"/>
        </w:rPr>
      </w:pPr>
    </w:p>
    <w:p w14:paraId="078BF343" w14:textId="77777777" w:rsidR="00C93BA7" w:rsidRPr="00203ACB" w:rsidRDefault="00C93BA7">
      <w:pPr>
        <w:rPr>
          <w:sz w:val="6"/>
        </w:rPr>
        <w:sectPr w:rsidR="00C93BA7" w:rsidRPr="00203ACB">
          <w:pgSz w:w="11910" w:h="16840"/>
          <w:pgMar w:top="920" w:right="740" w:bottom="660" w:left="740" w:header="0" w:footer="438" w:gutter="0"/>
          <w:cols w:space="720"/>
        </w:sectPr>
      </w:pPr>
    </w:p>
    <w:p w14:paraId="1F000844" w14:textId="77777777" w:rsidR="00C93BA7" w:rsidRPr="00203ACB" w:rsidRDefault="00203ACB">
      <w:pPr>
        <w:spacing w:before="47" w:line="302" w:lineRule="auto"/>
        <w:ind w:left="706"/>
        <w:rPr>
          <w:b/>
          <w:i/>
          <w:sz w:val="20"/>
        </w:rPr>
      </w:pPr>
      <w:r w:rsidRPr="00203ACB">
        <w:rPr>
          <w:b/>
          <w:i/>
          <w:color w:val="333333"/>
          <w:w w:val="105"/>
          <w:sz w:val="20"/>
        </w:rPr>
        <w:t>Studiju</w:t>
      </w:r>
      <w:r w:rsidRPr="00203ACB">
        <w:rPr>
          <w:b/>
          <w:i/>
          <w:color w:val="333333"/>
          <w:spacing w:val="17"/>
          <w:w w:val="105"/>
          <w:sz w:val="20"/>
        </w:rPr>
        <w:t xml:space="preserve"> </w:t>
      </w:r>
      <w:r w:rsidRPr="00203ACB">
        <w:rPr>
          <w:b/>
          <w:i/>
          <w:color w:val="333333"/>
          <w:w w:val="105"/>
          <w:sz w:val="20"/>
        </w:rPr>
        <w:t>virziena</w:t>
      </w:r>
      <w:r w:rsidRPr="00203ACB">
        <w:rPr>
          <w:b/>
          <w:i/>
          <w:color w:val="333333"/>
          <w:spacing w:val="1"/>
          <w:w w:val="105"/>
          <w:sz w:val="20"/>
        </w:rPr>
        <w:t xml:space="preserve"> </w:t>
      </w:r>
      <w:r w:rsidRPr="00203ACB">
        <w:rPr>
          <w:b/>
          <w:i/>
          <w:color w:val="333333"/>
          <w:w w:val="105"/>
          <w:sz w:val="20"/>
        </w:rPr>
        <w:t>pašnovērtējuma</w:t>
      </w:r>
      <w:r w:rsidRPr="00203ACB">
        <w:rPr>
          <w:b/>
          <w:i/>
          <w:color w:val="333333"/>
          <w:spacing w:val="1"/>
          <w:w w:val="105"/>
          <w:sz w:val="20"/>
        </w:rPr>
        <w:t xml:space="preserve"> </w:t>
      </w:r>
      <w:r w:rsidRPr="00203ACB">
        <w:rPr>
          <w:b/>
          <w:i/>
          <w:color w:val="333333"/>
          <w:w w:val="110"/>
          <w:sz w:val="20"/>
        </w:rPr>
        <w:t>veikšana un</w:t>
      </w:r>
      <w:r w:rsidRPr="00203ACB">
        <w:rPr>
          <w:b/>
          <w:i/>
          <w:color w:val="333333"/>
          <w:spacing w:val="1"/>
          <w:w w:val="110"/>
          <w:sz w:val="20"/>
        </w:rPr>
        <w:t xml:space="preserve"> </w:t>
      </w:r>
      <w:r w:rsidRPr="00203ACB">
        <w:rPr>
          <w:b/>
          <w:i/>
          <w:color w:val="333333"/>
          <w:w w:val="105"/>
          <w:sz w:val="20"/>
        </w:rPr>
        <w:t>pašnovērtējuma</w:t>
      </w:r>
      <w:r w:rsidRPr="00203ACB">
        <w:rPr>
          <w:b/>
          <w:i/>
          <w:color w:val="333333"/>
          <w:spacing w:val="1"/>
          <w:w w:val="105"/>
          <w:sz w:val="20"/>
        </w:rPr>
        <w:t xml:space="preserve"> </w:t>
      </w:r>
      <w:r w:rsidRPr="00203ACB">
        <w:rPr>
          <w:b/>
          <w:i/>
          <w:color w:val="333333"/>
          <w:w w:val="110"/>
          <w:sz w:val="20"/>
        </w:rPr>
        <w:t>ziņojuma</w:t>
      </w:r>
      <w:r w:rsidRPr="00203ACB">
        <w:rPr>
          <w:b/>
          <w:i/>
          <w:color w:val="333333"/>
          <w:spacing w:val="1"/>
          <w:w w:val="110"/>
          <w:sz w:val="20"/>
        </w:rPr>
        <w:t xml:space="preserve"> </w:t>
      </w:r>
      <w:r w:rsidRPr="00203ACB">
        <w:rPr>
          <w:b/>
          <w:i/>
          <w:color w:val="333333"/>
          <w:w w:val="110"/>
          <w:sz w:val="20"/>
        </w:rPr>
        <w:t>sagatavošana</w:t>
      </w:r>
    </w:p>
    <w:p w14:paraId="5F49D1A6" w14:textId="77777777" w:rsidR="00C93BA7" w:rsidRPr="00203ACB" w:rsidRDefault="00203ACB">
      <w:pPr>
        <w:spacing w:before="47" w:line="302" w:lineRule="auto"/>
        <w:ind w:left="617" w:right="34"/>
        <w:rPr>
          <w:sz w:val="20"/>
        </w:rPr>
      </w:pPr>
      <w:r w:rsidRPr="00203ACB">
        <w:br w:type="column"/>
      </w:r>
      <w:r w:rsidRPr="00203ACB">
        <w:rPr>
          <w:color w:val="333333"/>
          <w:sz w:val="20"/>
        </w:rPr>
        <w:t>Studiju</w:t>
      </w:r>
      <w:r w:rsidRPr="00203ACB">
        <w:rPr>
          <w:color w:val="333333"/>
          <w:spacing w:val="13"/>
          <w:sz w:val="20"/>
        </w:rPr>
        <w:t xml:space="preserve"> </w:t>
      </w:r>
      <w:r w:rsidRPr="00203ACB">
        <w:rPr>
          <w:color w:val="333333"/>
          <w:sz w:val="20"/>
        </w:rPr>
        <w:t>virziena</w:t>
      </w:r>
      <w:r w:rsidRPr="00203ACB">
        <w:rPr>
          <w:color w:val="333333"/>
          <w:spacing w:val="13"/>
          <w:sz w:val="20"/>
        </w:rPr>
        <w:t xml:space="preserve"> </w:t>
      </w:r>
      <w:r w:rsidRPr="00203ACB">
        <w:rPr>
          <w:color w:val="333333"/>
          <w:sz w:val="20"/>
        </w:rPr>
        <w:t>vadītājs</w:t>
      </w:r>
      <w:r w:rsidRPr="00203ACB">
        <w:rPr>
          <w:color w:val="333333"/>
          <w:spacing w:val="13"/>
          <w:sz w:val="20"/>
        </w:rPr>
        <w:t xml:space="preserve"> </w:t>
      </w:r>
      <w:r w:rsidRPr="00203ACB">
        <w:rPr>
          <w:color w:val="333333"/>
          <w:sz w:val="20"/>
        </w:rPr>
        <w:t>organizē</w:t>
      </w:r>
      <w:r w:rsidRPr="00203ACB">
        <w:rPr>
          <w:color w:val="333333"/>
          <w:spacing w:val="13"/>
          <w:sz w:val="20"/>
        </w:rPr>
        <w:t xml:space="preserve"> </w:t>
      </w:r>
      <w:r w:rsidRPr="00203ACB">
        <w:rPr>
          <w:color w:val="333333"/>
          <w:sz w:val="20"/>
        </w:rPr>
        <w:t>studiju</w:t>
      </w:r>
      <w:r w:rsidRPr="00203ACB">
        <w:rPr>
          <w:color w:val="333333"/>
          <w:spacing w:val="13"/>
          <w:sz w:val="20"/>
        </w:rPr>
        <w:t xml:space="preserve"> </w:t>
      </w:r>
      <w:r w:rsidRPr="00203ACB">
        <w:rPr>
          <w:color w:val="333333"/>
          <w:sz w:val="20"/>
        </w:rPr>
        <w:t>virziena</w:t>
      </w:r>
      <w:r w:rsidRPr="00203ACB">
        <w:rPr>
          <w:color w:val="333333"/>
          <w:spacing w:val="13"/>
          <w:sz w:val="20"/>
        </w:rPr>
        <w:t xml:space="preserve"> </w:t>
      </w:r>
      <w:r w:rsidRPr="00203ACB">
        <w:rPr>
          <w:color w:val="333333"/>
          <w:sz w:val="20"/>
        </w:rPr>
        <w:t>padomes</w:t>
      </w:r>
      <w:r w:rsidRPr="00203ACB">
        <w:rPr>
          <w:color w:val="333333"/>
          <w:spacing w:val="13"/>
          <w:sz w:val="20"/>
        </w:rPr>
        <w:t xml:space="preserve"> </w:t>
      </w:r>
      <w:r w:rsidRPr="00203ACB">
        <w:rPr>
          <w:color w:val="333333"/>
          <w:sz w:val="20"/>
        </w:rPr>
        <w:t>tikšanās,</w:t>
      </w:r>
      <w:r w:rsidRPr="00203ACB">
        <w:rPr>
          <w:color w:val="333333"/>
          <w:spacing w:val="14"/>
          <w:sz w:val="20"/>
        </w:rPr>
        <w:t xml:space="preserve"> </w:t>
      </w:r>
      <w:r w:rsidRPr="00203ACB">
        <w:rPr>
          <w:color w:val="333333"/>
          <w:sz w:val="20"/>
        </w:rPr>
        <w:t>lai</w:t>
      </w:r>
      <w:r w:rsidRPr="00203ACB">
        <w:rPr>
          <w:color w:val="333333"/>
          <w:spacing w:val="-58"/>
          <w:sz w:val="20"/>
        </w:rPr>
        <w:t xml:space="preserve"> </w:t>
      </w:r>
      <w:r w:rsidRPr="00203ACB">
        <w:rPr>
          <w:color w:val="333333"/>
          <w:w w:val="105"/>
          <w:sz w:val="20"/>
        </w:rPr>
        <w:t>pārrunātu</w:t>
      </w:r>
      <w:r w:rsidRPr="00203ACB">
        <w:rPr>
          <w:color w:val="333333"/>
          <w:spacing w:val="-9"/>
          <w:w w:val="105"/>
          <w:sz w:val="20"/>
        </w:rPr>
        <w:t xml:space="preserve"> </w:t>
      </w:r>
      <w:r w:rsidRPr="00203ACB">
        <w:rPr>
          <w:color w:val="333333"/>
          <w:w w:val="105"/>
          <w:sz w:val="20"/>
        </w:rPr>
        <w:t>galvenos</w:t>
      </w:r>
      <w:r w:rsidRPr="00203ACB">
        <w:rPr>
          <w:color w:val="333333"/>
          <w:spacing w:val="-9"/>
          <w:w w:val="105"/>
          <w:sz w:val="20"/>
        </w:rPr>
        <w:t xml:space="preserve"> </w:t>
      </w:r>
      <w:r w:rsidRPr="00203ACB">
        <w:rPr>
          <w:color w:val="333333"/>
          <w:w w:val="105"/>
          <w:sz w:val="20"/>
        </w:rPr>
        <w:t>programmas</w:t>
      </w:r>
      <w:r w:rsidRPr="00203ACB">
        <w:rPr>
          <w:color w:val="333333"/>
          <w:spacing w:val="-9"/>
          <w:w w:val="105"/>
          <w:sz w:val="20"/>
        </w:rPr>
        <w:t xml:space="preserve"> </w:t>
      </w:r>
      <w:r w:rsidRPr="00203ACB">
        <w:rPr>
          <w:color w:val="333333"/>
          <w:w w:val="105"/>
          <w:sz w:val="20"/>
        </w:rPr>
        <w:t>attīstības</w:t>
      </w:r>
      <w:r w:rsidRPr="00203ACB">
        <w:rPr>
          <w:color w:val="333333"/>
          <w:spacing w:val="-9"/>
          <w:w w:val="105"/>
          <w:sz w:val="20"/>
        </w:rPr>
        <w:t xml:space="preserve"> </w:t>
      </w:r>
      <w:r w:rsidRPr="00203ACB">
        <w:rPr>
          <w:color w:val="333333"/>
          <w:w w:val="105"/>
          <w:sz w:val="20"/>
        </w:rPr>
        <w:t>un</w:t>
      </w:r>
      <w:r w:rsidRPr="00203ACB">
        <w:rPr>
          <w:color w:val="333333"/>
          <w:spacing w:val="-9"/>
          <w:w w:val="105"/>
          <w:sz w:val="20"/>
        </w:rPr>
        <w:t xml:space="preserve"> </w:t>
      </w:r>
      <w:r w:rsidRPr="00203ACB">
        <w:rPr>
          <w:color w:val="333333"/>
          <w:w w:val="105"/>
          <w:sz w:val="20"/>
        </w:rPr>
        <w:t>pārvaldes</w:t>
      </w:r>
      <w:r w:rsidRPr="00203ACB">
        <w:rPr>
          <w:color w:val="333333"/>
          <w:spacing w:val="-9"/>
          <w:w w:val="105"/>
          <w:sz w:val="20"/>
        </w:rPr>
        <w:t xml:space="preserve"> </w:t>
      </w:r>
      <w:r w:rsidRPr="00203ACB">
        <w:rPr>
          <w:color w:val="333333"/>
          <w:w w:val="105"/>
          <w:sz w:val="20"/>
        </w:rPr>
        <w:t>virzienus.</w:t>
      </w:r>
    </w:p>
    <w:p w14:paraId="2DFCA8F2" w14:textId="77777777" w:rsidR="00C93BA7" w:rsidRPr="00203ACB" w:rsidRDefault="00203ACB">
      <w:pPr>
        <w:spacing w:line="302" w:lineRule="auto"/>
        <w:ind w:left="617" w:right="204"/>
        <w:rPr>
          <w:sz w:val="20"/>
        </w:rPr>
      </w:pPr>
      <w:r w:rsidRPr="00203ACB">
        <w:rPr>
          <w:color w:val="333333"/>
          <w:sz w:val="20"/>
        </w:rPr>
        <w:t>Strīdīgo</w:t>
      </w:r>
      <w:r w:rsidRPr="00203ACB">
        <w:rPr>
          <w:color w:val="333333"/>
          <w:spacing w:val="6"/>
          <w:sz w:val="20"/>
        </w:rPr>
        <w:t xml:space="preserve"> </w:t>
      </w:r>
      <w:r w:rsidRPr="00203ACB">
        <w:rPr>
          <w:color w:val="333333"/>
          <w:sz w:val="20"/>
        </w:rPr>
        <w:t>jautājumu</w:t>
      </w:r>
      <w:r w:rsidRPr="00203ACB">
        <w:rPr>
          <w:color w:val="333333"/>
          <w:spacing w:val="7"/>
          <w:sz w:val="20"/>
        </w:rPr>
        <w:t xml:space="preserve"> </w:t>
      </w:r>
      <w:r w:rsidRPr="00203ACB">
        <w:rPr>
          <w:color w:val="333333"/>
          <w:sz w:val="20"/>
        </w:rPr>
        <w:t>(eksāmenu</w:t>
      </w:r>
      <w:r w:rsidRPr="00203ACB">
        <w:rPr>
          <w:color w:val="333333"/>
          <w:spacing w:val="7"/>
          <w:sz w:val="20"/>
        </w:rPr>
        <w:t xml:space="preserve"> </w:t>
      </w:r>
      <w:r w:rsidRPr="00203ACB">
        <w:rPr>
          <w:color w:val="333333"/>
          <w:sz w:val="20"/>
        </w:rPr>
        <w:t>vai</w:t>
      </w:r>
      <w:r w:rsidRPr="00203ACB">
        <w:rPr>
          <w:color w:val="333333"/>
          <w:spacing w:val="7"/>
          <w:sz w:val="20"/>
        </w:rPr>
        <w:t xml:space="preserve"> </w:t>
      </w:r>
      <w:r w:rsidRPr="00203ACB">
        <w:rPr>
          <w:color w:val="333333"/>
          <w:sz w:val="20"/>
        </w:rPr>
        <w:t>ieskaišu</w:t>
      </w:r>
      <w:r w:rsidRPr="00203ACB">
        <w:rPr>
          <w:color w:val="333333"/>
          <w:spacing w:val="7"/>
          <w:sz w:val="20"/>
        </w:rPr>
        <w:t xml:space="preserve"> </w:t>
      </w:r>
      <w:r w:rsidRPr="00203ACB">
        <w:rPr>
          <w:color w:val="333333"/>
          <w:sz w:val="20"/>
        </w:rPr>
        <w:t>vērtējumi,</w:t>
      </w:r>
      <w:r w:rsidRPr="00203ACB">
        <w:rPr>
          <w:color w:val="333333"/>
          <w:spacing w:val="7"/>
          <w:sz w:val="20"/>
        </w:rPr>
        <w:t xml:space="preserve"> </w:t>
      </w:r>
      <w:r w:rsidRPr="00203ACB">
        <w:rPr>
          <w:color w:val="333333"/>
          <w:sz w:val="20"/>
        </w:rPr>
        <w:t>studējošo</w:t>
      </w:r>
      <w:r w:rsidRPr="00203ACB">
        <w:rPr>
          <w:color w:val="333333"/>
          <w:spacing w:val="7"/>
          <w:sz w:val="20"/>
        </w:rPr>
        <w:t xml:space="preserve"> </w:t>
      </w:r>
      <w:r w:rsidRPr="00203ACB">
        <w:rPr>
          <w:color w:val="333333"/>
          <w:sz w:val="20"/>
        </w:rPr>
        <w:t>un/vai</w:t>
      </w:r>
      <w:r w:rsidRPr="00203ACB">
        <w:rPr>
          <w:color w:val="333333"/>
          <w:spacing w:val="1"/>
          <w:sz w:val="20"/>
        </w:rPr>
        <w:t xml:space="preserve"> </w:t>
      </w:r>
      <w:r w:rsidRPr="00203ACB">
        <w:rPr>
          <w:color w:val="333333"/>
          <w:sz w:val="20"/>
        </w:rPr>
        <w:t>docētāju</w:t>
      </w:r>
      <w:r w:rsidRPr="00203ACB">
        <w:rPr>
          <w:color w:val="333333"/>
          <w:spacing w:val="12"/>
          <w:sz w:val="20"/>
        </w:rPr>
        <w:t xml:space="preserve"> </w:t>
      </w:r>
      <w:r w:rsidRPr="00203ACB">
        <w:rPr>
          <w:color w:val="333333"/>
          <w:sz w:val="20"/>
        </w:rPr>
        <w:t>iekšējās</w:t>
      </w:r>
      <w:r w:rsidRPr="00203ACB">
        <w:rPr>
          <w:color w:val="333333"/>
          <w:spacing w:val="12"/>
          <w:sz w:val="20"/>
        </w:rPr>
        <w:t xml:space="preserve"> </w:t>
      </w:r>
      <w:r w:rsidRPr="00203ACB">
        <w:rPr>
          <w:color w:val="333333"/>
          <w:sz w:val="20"/>
        </w:rPr>
        <w:t>kārtības</w:t>
      </w:r>
      <w:r w:rsidRPr="00203ACB">
        <w:rPr>
          <w:color w:val="333333"/>
          <w:spacing w:val="13"/>
          <w:sz w:val="20"/>
        </w:rPr>
        <w:t xml:space="preserve"> </w:t>
      </w:r>
      <w:r w:rsidRPr="00203ACB">
        <w:rPr>
          <w:color w:val="333333"/>
          <w:sz w:val="20"/>
        </w:rPr>
        <w:t>noteikumu</w:t>
      </w:r>
      <w:r w:rsidRPr="00203ACB">
        <w:rPr>
          <w:color w:val="333333"/>
          <w:spacing w:val="12"/>
          <w:sz w:val="20"/>
        </w:rPr>
        <w:t xml:space="preserve"> </w:t>
      </w:r>
      <w:r w:rsidRPr="00203ACB">
        <w:rPr>
          <w:color w:val="333333"/>
          <w:sz w:val="20"/>
        </w:rPr>
        <w:t>nepildīšana</w:t>
      </w:r>
      <w:r w:rsidRPr="00203ACB">
        <w:rPr>
          <w:color w:val="333333"/>
          <w:spacing w:val="13"/>
          <w:sz w:val="20"/>
        </w:rPr>
        <w:t xml:space="preserve"> </w:t>
      </w:r>
      <w:r w:rsidRPr="00203ACB">
        <w:rPr>
          <w:color w:val="333333"/>
          <w:sz w:val="20"/>
        </w:rPr>
        <w:t>u.</w:t>
      </w:r>
      <w:r w:rsidRPr="00203ACB">
        <w:rPr>
          <w:color w:val="333333"/>
          <w:spacing w:val="12"/>
          <w:sz w:val="20"/>
        </w:rPr>
        <w:t xml:space="preserve"> </w:t>
      </w:r>
      <w:r w:rsidRPr="00203ACB">
        <w:rPr>
          <w:color w:val="333333"/>
          <w:sz w:val="20"/>
        </w:rPr>
        <w:t>tml.)</w:t>
      </w:r>
      <w:r w:rsidRPr="00203ACB">
        <w:rPr>
          <w:color w:val="333333"/>
          <w:spacing w:val="13"/>
          <w:sz w:val="20"/>
        </w:rPr>
        <w:t xml:space="preserve"> </w:t>
      </w:r>
      <w:r w:rsidRPr="00203ACB">
        <w:rPr>
          <w:color w:val="333333"/>
          <w:sz w:val="20"/>
        </w:rPr>
        <w:t>izskatīšanai</w:t>
      </w:r>
      <w:r w:rsidRPr="00203ACB">
        <w:rPr>
          <w:color w:val="333333"/>
          <w:spacing w:val="12"/>
          <w:sz w:val="20"/>
        </w:rPr>
        <w:t xml:space="preserve"> </w:t>
      </w:r>
      <w:r w:rsidRPr="00203ACB">
        <w:rPr>
          <w:color w:val="333333"/>
          <w:sz w:val="20"/>
        </w:rPr>
        <w:t>tiek</w:t>
      </w:r>
      <w:r w:rsidRPr="00203ACB">
        <w:rPr>
          <w:color w:val="333333"/>
          <w:spacing w:val="-57"/>
          <w:sz w:val="20"/>
        </w:rPr>
        <w:t xml:space="preserve"> </w:t>
      </w:r>
      <w:r w:rsidRPr="00203ACB">
        <w:rPr>
          <w:color w:val="333333"/>
          <w:w w:val="105"/>
          <w:sz w:val="20"/>
        </w:rPr>
        <w:t>pieaicināti</w:t>
      </w:r>
      <w:r w:rsidRPr="00203ACB">
        <w:rPr>
          <w:color w:val="333333"/>
          <w:spacing w:val="-7"/>
          <w:w w:val="105"/>
          <w:sz w:val="20"/>
        </w:rPr>
        <w:t xml:space="preserve"> </w:t>
      </w:r>
      <w:r w:rsidRPr="00203ACB">
        <w:rPr>
          <w:color w:val="333333"/>
          <w:w w:val="105"/>
          <w:sz w:val="20"/>
        </w:rPr>
        <w:t>studējošo</w:t>
      </w:r>
      <w:r w:rsidRPr="00203ACB">
        <w:rPr>
          <w:color w:val="333333"/>
          <w:spacing w:val="-7"/>
          <w:w w:val="105"/>
          <w:sz w:val="20"/>
        </w:rPr>
        <w:t xml:space="preserve"> </w:t>
      </w:r>
      <w:r w:rsidRPr="00203ACB">
        <w:rPr>
          <w:color w:val="333333"/>
          <w:w w:val="105"/>
          <w:sz w:val="20"/>
        </w:rPr>
        <w:t>pārstāvji.</w:t>
      </w:r>
    </w:p>
    <w:p w14:paraId="50EA0502" w14:textId="77777777" w:rsidR="00C93BA7" w:rsidRPr="00203ACB" w:rsidRDefault="00203ACB">
      <w:pPr>
        <w:spacing w:line="302" w:lineRule="auto"/>
        <w:ind w:left="617" w:right="34"/>
        <w:rPr>
          <w:sz w:val="20"/>
        </w:rPr>
      </w:pPr>
      <w:r w:rsidRPr="00203ACB">
        <w:rPr>
          <w:color w:val="333333"/>
          <w:w w:val="105"/>
          <w:sz w:val="20"/>
        </w:rPr>
        <w:t>Reizi studiju gadā studiju virziena vadītājs sadarbībā ar programmas</w:t>
      </w:r>
      <w:r w:rsidRPr="00203ACB">
        <w:rPr>
          <w:color w:val="333333"/>
          <w:spacing w:val="1"/>
          <w:w w:val="105"/>
          <w:sz w:val="20"/>
        </w:rPr>
        <w:t xml:space="preserve"> </w:t>
      </w:r>
      <w:r w:rsidRPr="00203ACB">
        <w:rPr>
          <w:color w:val="333333"/>
          <w:w w:val="105"/>
          <w:sz w:val="20"/>
        </w:rPr>
        <w:t>direktoriem sagatavo studiju virziena pašnovērtējuma ziņojumu par</w:t>
      </w:r>
      <w:r w:rsidRPr="00203ACB">
        <w:rPr>
          <w:color w:val="333333"/>
          <w:spacing w:val="1"/>
          <w:w w:val="105"/>
          <w:sz w:val="20"/>
        </w:rPr>
        <w:t xml:space="preserve"> </w:t>
      </w:r>
      <w:r w:rsidRPr="00203ACB">
        <w:rPr>
          <w:color w:val="333333"/>
          <w:spacing w:val="-1"/>
          <w:w w:val="105"/>
          <w:sz w:val="20"/>
        </w:rPr>
        <w:t>iepriekšējo</w:t>
      </w:r>
      <w:r w:rsidRPr="00203ACB">
        <w:rPr>
          <w:color w:val="333333"/>
          <w:spacing w:val="-15"/>
          <w:w w:val="105"/>
          <w:sz w:val="20"/>
        </w:rPr>
        <w:t xml:space="preserve"> </w:t>
      </w:r>
      <w:r w:rsidRPr="00203ACB">
        <w:rPr>
          <w:color w:val="333333"/>
          <w:spacing w:val="-1"/>
          <w:w w:val="105"/>
          <w:sz w:val="20"/>
        </w:rPr>
        <w:t>studiju</w:t>
      </w:r>
      <w:r w:rsidRPr="00203ACB">
        <w:rPr>
          <w:color w:val="333333"/>
          <w:spacing w:val="-14"/>
          <w:w w:val="105"/>
          <w:sz w:val="20"/>
        </w:rPr>
        <w:t xml:space="preserve"> </w:t>
      </w:r>
      <w:r w:rsidRPr="00203ACB">
        <w:rPr>
          <w:color w:val="333333"/>
          <w:spacing w:val="-1"/>
          <w:w w:val="105"/>
          <w:sz w:val="20"/>
        </w:rPr>
        <w:t>gadu,</w:t>
      </w:r>
      <w:r w:rsidRPr="00203ACB">
        <w:rPr>
          <w:color w:val="333333"/>
          <w:spacing w:val="-15"/>
          <w:w w:val="105"/>
          <w:sz w:val="20"/>
        </w:rPr>
        <w:t xml:space="preserve"> </w:t>
      </w:r>
      <w:r w:rsidRPr="00203ACB">
        <w:rPr>
          <w:color w:val="333333"/>
          <w:spacing w:val="-1"/>
          <w:w w:val="105"/>
          <w:sz w:val="20"/>
        </w:rPr>
        <w:t>ko</w:t>
      </w:r>
      <w:r w:rsidRPr="00203ACB">
        <w:rPr>
          <w:color w:val="333333"/>
          <w:spacing w:val="-14"/>
          <w:w w:val="105"/>
          <w:sz w:val="20"/>
        </w:rPr>
        <w:t xml:space="preserve"> </w:t>
      </w:r>
      <w:r w:rsidRPr="00203ACB">
        <w:rPr>
          <w:color w:val="333333"/>
          <w:spacing w:val="-1"/>
          <w:w w:val="105"/>
          <w:sz w:val="20"/>
        </w:rPr>
        <w:t>izskata</w:t>
      </w:r>
      <w:r w:rsidRPr="00203ACB">
        <w:rPr>
          <w:color w:val="333333"/>
          <w:spacing w:val="-15"/>
          <w:w w:val="105"/>
          <w:sz w:val="20"/>
        </w:rPr>
        <w:t xml:space="preserve"> </w:t>
      </w:r>
      <w:r w:rsidRPr="00203ACB">
        <w:rPr>
          <w:color w:val="333333"/>
          <w:spacing w:val="-1"/>
          <w:w w:val="105"/>
          <w:sz w:val="20"/>
        </w:rPr>
        <w:t>SKNC,</w:t>
      </w:r>
      <w:r w:rsidRPr="00203ACB">
        <w:rPr>
          <w:color w:val="333333"/>
          <w:spacing w:val="-14"/>
          <w:w w:val="105"/>
          <w:sz w:val="20"/>
        </w:rPr>
        <w:t xml:space="preserve"> </w:t>
      </w:r>
      <w:r w:rsidRPr="00203ACB">
        <w:rPr>
          <w:color w:val="333333"/>
          <w:w w:val="105"/>
          <w:sz w:val="20"/>
        </w:rPr>
        <w:t>apstiprina</w:t>
      </w:r>
      <w:r w:rsidRPr="00203ACB">
        <w:rPr>
          <w:color w:val="333333"/>
          <w:spacing w:val="-15"/>
          <w:w w:val="105"/>
          <w:sz w:val="20"/>
        </w:rPr>
        <w:t xml:space="preserve"> </w:t>
      </w:r>
      <w:r w:rsidRPr="00203ACB">
        <w:rPr>
          <w:color w:val="333333"/>
          <w:w w:val="105"/>
          <w:sz w:val="20"/>
        </w:rPr>
        <w:t>Studiju</w:t>
      </w:r>
      <w:r w:rsidRPr="00203ACB">
        <w:rPr>
          <w:color w:val="333333"/>
          <w:spacing w:val="-14"/>
          <w:w w:val="105"/>
          <w:sz w:val="20"/>
        </w:rPr>
        <w:t xml:space="preserve"> </w:t>
      </w:r>
      <w:r w:rsidRPr="00203ACB">
        <w:rPr>
          <w:color w:val="333333"/>
          <w:w w:val="105"/>
          <w:sz w:val="20"/>
        </w:rPr>
        <w:t>padome</w:t>
      </w:r>
      <w:r w:rsidRPr="00203ACB">
        <w:rPr>
          <w:color w:val="333333"/>
          <w:spacing w:val="34"/>
          <w:w w:val="105"/>
          <w:sz w:val="20"/>
        </w:rPr>
        <w:t xml:space="preserve"> </w:t>
      </w:r>
      <w:r w:rsidRPr="00203ACB">
        <w:rPr>
          <w:color w:val="333333"/>
          <w:w w:val="105"/>
          <w:sz w:val="20"/>
        </w:rPr>
        <w:t>un</w:t>
      </w:r>
      <w:r w:rsidRPr="00203ACB">
        <w:rPr>
          <w:color w:val="333333"/>
          <w:spacing w:val="-60"/>
          <w:w w:val="105"/>
          <w:sz w:val="20"/>
        </w:rPr>
        <w:t xml:space="preserve"> </w:t>
      </w:r>
      <w:r w:rsidRPr="00203ACB">
        <w:rPr>
          <w:color w:val="333333"/>
          <w:w w:val="105"/>
          <w:sz w:val="20"/>
        </w:rPr>
        <w:t>Senāts.</w:t>
      </w:r>
    </w:p>
    <w:p w14:paraId="3CCF074D"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num="2" w:space="720" w:equalWidth="0">
            <w:col w:w="2390" w:space="40"/>
            <w:col w:w="8000"/>
          </w:cols>
        </w:sectPr>
      </w:pPr>
    </w:p>
    <w:p w14:paraId="6D57EC30" w14:textId="77777777" w:rsidR="00C93BA7" w:rsidRPr="00203ACB" w:rsidRDefault="00C93BA7">
      <w:pPr>
        <w:pStyle w:val="BodyText"/>
        <w:spacing w:before="10"/>
        <w:rPr>
          <w:sz w:val="9"/>
        </w:rPr>
      </w:pPr>
    </w:p>
    <w:p w14:paraId="610CD7C2" w14:textId="18A5EFE5"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248684D0" wp14:editId="7DBB61DA">
                <wp:extent cx="5999480" cy="9525"/>
                <wp:effectExtent l="10795" t="8255" r="9525" b="1270"/>
                <wp:docPr id="1210324505"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955744004" name="AutoShape 347"/>
                        <wps:cNvSpPr>
                          <a:spLocks/>
                        </wps:cNvSpPr>
                        <wps:spPr bwMode="auto">
                          <a:xfrm>
                            <a:off x="0" y="7"/>
                            <a:ext cx="9448" cy="2"/>
                          </a:xfrm>
                          <a:custGeom>
                            <a:avLst/>
                            <a:gdLst>
                              <a:gd name="T0" fmla="*/ 0 w 9448"/>
                              <a:gd name="T1" fmla="*/ 2296 w 9448"/>
                              <a:gd name="T2" fmla="*/ 2340 w 9448"/>
                              <a:gd name="T3" fmla="*/ 9447 w 9448"/>
                            </a:gdLst>
                            <a:ahLst/>
                            <a:cxnLst>
                              <a:cxn ang="0">
                                <a:pos x="T0" y="0"/>
                              </a:cxn>
                              <a:cxn ang="0">
                                <a:pos x="T1" y="0"/>
                              </a:cxn>
                              <a:cxn ang="0">
                                <a:pos x="T2" y="0"/>
                              </a:cxn>
                              <a:cxn ang="0">
                                <a:pos x="T3" y="0"/>
                              </a:cxn>
                            </a:cxnLst>
                            <a:rect l="0" t="0" r="r" b="b"/>
                            <a:pathLst>
                              <a:path w="9448">
                                <a:moveTo>
                                  <a:pt x="0" y="0"/>
                                </a:moveTo>
                                <a:lnTo>
                                  <a:pt x="2296" y="0"/>
                                </a:lnTo>
                                <a:moveTo>
                                  <a:pt x="2340"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3986365" id="Group 346"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">
                <v:shape id="AutoShape 347"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" path="m,l2296,t44,l9447,e" filled="f" strokecolor="#ddd" strokeweight=".25789mm">
                  <v:path arrowok="t" o:connecttype="custom" o:connectlocs="0,0;2296,0;2340,0;9447,0" o:connectangles="0,0,0,0"/>
                </v:shape>
                <w10:anchorlock/>
              </v:group>
            </w:pict>
          </mc:Fallback>
        </mc:AlternateContent>
      </w:r>
    </w:p>
    <w:p w14:paraId="44BE2417" w14:textId="77777777" w:rsidR="00C93BA7" w:rsidRPr="00203ACB" w:rsidRDefault="00C93BA7">
      <w:pPr>
        <w:pStyle w:val="BodyText"/>
        <w:rPr>
          <w:sz w:val="6"/>
        </w:rPr>
      </w:pPr>
    </w:p>
    <w:p w14:paraId="4D7B4E70"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0E7CEE7D" w14:textId="77777777" w:rsidR="00C93BA7" w:rsidRPr="00203ACB" w:rsidRDefault="00203ACB">
      <w:pPr>
        <w:spacing w:before="72" w:line="302" w:lineRule="auto"/>
        <w:ind w:left="706" w:right="27"/>
        <w:rPr>
          <w:b/>
          <w:i/>
          <w:sz w:val="20"/>
        </w:rPr>
      </w:pPr>
      <w:r w:rsidRPr="00203ACB">
        <w:rPr>
          <w:b/>
          <w:i/>
          <w:color w:val="333333"/>
          <w:spacing w:val="-2"/>
          <w:w w:val="110"/>
          <w:sz w:val="20"/>
        </w:rPr>
        <w:t xml:space="preserve">E-studiju </w:t>
      </w:r>
      <w:r w:rsidRPr="00203ACB">
        <w:rPr>
          <w:b/>
          <w:i/>
          <w:color w:val="333333"/>
          <w:spacing w:val="-1"/>
          <w:w w:val="110"/>
          <w:sz w:val="20"/>
        </w:rPr>
        <w:t>vides</w:t>
      </w:r>
      <w:r w:rsidRPr="00203ACB">
        <w:rPr>
          <w:b/>
          <w:i/>
          <w:color w:val="333333"/>
          <w:spacing w:val="-64"/>
          <w:w w:val="110"/>
          <w:sz w:val="20"/>
        </w:rPr>
        <w:t xml:space="preserve"> </w:t>
      </w:r>
      <w:r w:rsidRPr="00203ACB">
        <w:rPr>
          <w:b/>
          <w:i/>
          <w:color w:val="333333"/>
          <w:w w:val="110"/>
          <w:sz w:val="20"/>
        </w:rPr>
        <w:t>pilnveide</w:t>
      </w:r>
    </w:p>
    <w:p w14:paraId="69D5F60B" w14:textId="77777777" w:rsidR="00C93BA7" w:rsidRPr="00203ACB" w:rsidRDefault="00203ACB">
      <w:pPr>
        <w:spacing w:before="72" w:line="302" w:lineRule="auto"/>
        <w:ind w:left="706" w:right="438"/>
        <w:rPr>
          <w:sz w:val="20"/>
        </w:rPr>
      </w:pPr>
      <w:r w:rsidRPr="00203ACB">
        <w:br w:type="column"/>
      </w:r>
      <w:r w:rsidRPr="00203ACB">
        <w:rPr>
          <w:color w:val="333333"/>
          <w:sz w:val="20"/>
        </w:rPr>
        <w:t>DU</w:t>
      </w:r>
      <w:r w:rsidRPr="00203ACB">
        <w:rPr>
          <w:color w:val="333333"/>
          <w:spacing w:val="5"/>
          <w:sz w:val="20"/>
        </w:rPr>
        <w:t xml:space="preserve"> </w:t>
      </w:r>
      <w:r w:rsidRPr="00203ACB">
        <w:rPr>
          <w:color w:val="333333"/>
          <w:sz w:val="20"/>
        </w:rPr>
        <w:t>e-studiju</w:t>
      </w:r>
      <w:r w:rsidRPr="00203ACB">
        <w:rPr>
          <w:color w:val="333333"/>
          <w:spacing w:val="6"/>
          <w:sz w:val="20"/>
        </w:rPr>
        <w:t xml:space="preserve"> </w:t>
      </w:r>
      <w:r w:rsidRPr="00203ACB">
        <w:rPr>
          <w:color w:val="333333"/>
          <w:sz w:val="20"/>
        </w:rPr>
        <w:t>vidē</w:t>
      </w:r>
      <w:r w:rsidRPr="00203ACB">
        <w:rPr>
          <w:color w:val="333333"/>
          <w:spacing w:val="5"/>
          <w:sz w:val="20"/>
        </w:rPr>
        <w:t xml:space="preserve"> </w:t>
      </w:r>
      <w:r w:rsidRPr="00203ACB">
        <w:rPr>
          <w:i/>
          <w:color w:val="333333"/>
          <w:sz w:val="20"/>
        </w:rPr>
        <w:t>Moodle</w:t>
      </w:r>
      <w:r w:rsidRPr="00203ACB">
        <w:rPr>
          <w:i/>
          <w:color w:val="333333"/>
          <w:spacing w:val="6"/>
          <w:sz w:val="20"/>
        </w:rPr>
        <w:t xml:space="preserve"> </w:t>
      </w:r>
      <w:r w:rsidRPr="00203ACB">
        <w:rPr>
          <w:color w:val="333333"/>
          <w:sz w:val="20"/>
        </w:rPr>
        <w:t>tiek</w:t>
      </w:r>
      <w:r w:rsidRPr="00203ACB">
        <w:rPr>
          <w:color w:val="333333"/>
          <w:spacing w:val="6"/>
          <w:sz w:val="20"/>
        </w:rPr>
        <w:t xml:space="preserve"> </w:t>
      </w:r>
      <w:r w:rsidRPr="00203ACB">
        <w:rPr>
          <w:color w:val="333333"/>
          <w:sz w:val="20"/>
        </w:rPr>
        <w:t>ievietota</w:t>
      </w:r>
      <w:r w:rsidRPr="00203ACB">
        <w:rPr>
          <w:color w:val="333333"/>
          <w:spacing w:val="6"/>
          <w:sz w:val="20"/>
        </w:rPr>
        <w:t xml:space="preserve"> </w:t>
      </w:r>
      <w:r w:rsidRPr="00203ACB">
        <w:rPr>
          <w:color w:val="333333"/>
          <w:sz w:val="20"/>
        </w:rPr>
        <w:t>informācija</w:t>
      </w:r>
      <w:r w:rsidRPr="00203ACB">
        <w:rPr>
          <w:color w:val="333333"/>
          <w:spacing w:val="6"/>
          <w:sz w:val="20"/>
        </w:rPr>
        <w:t xml:space="preserve"> </w:t>
      </w:r>
      <w:r w:rsidRPr="00203ACB">
        <w:rPr>
          <w:color w:val="333333"/>
          <w:sz w:val="20"/>
        </w:rPr>
        <w:t>par</w:t>
      </w:r>
      <w:r w:rsidRPr="00203ACB">
        <w:rPr>
          <w:color w:val="333333"/>
          <w:spacing w:val="6"/>
          <w:sz w:val="20"/>
        </w:rPr>
        <w:t xml:space="preserve"> </w:t>
      </w:r>
      <w:r w:rsidRPr="00203ACB">
        <w:rPr>
          <w:color w:val="333333"/>
          <w:sz w:val="20"/>
        </w:rPr>
        <w:t>semestrī</w:t>
      </w:r>
      <w:r w:rsidRPr="00203ACB">
        <w:rPr>
          <w:color w:val="333333"/>
          <w:spacing w:val="1"/>
          <w:sz w:val="20"/>
        </w:rPr>
        <w:t xml:space="preserve"> </w:t>
      </w:r>
      <w:r w:rsidRPr="00203ACB">
        <w:rPr>
          <w:color w:val="333333"/>
          <w:w w:val="105"/>
          <w:sz w:val="20"/>
        </w:rPr>
        <w:t>apgūstamajiem</w:t>
      </w:r>
      <w:r w:rsidRPr="00203ACB">
        <w:rPr>
          <w:color w:val="333333"/>
          <w:spacing w:val="-14"/>
          <w:w w:val="105"/>
          <w:sz w:val="20"/>
        </w:rPr>
        <w:t xml:space="preserve"> </w:t>
      </w:r>
      <w:r w:rsidRPr="00203ACB">
        <w:rPr>
          <w:color w:val="333333"/>
          <w:w w:val="105"/>
          <w:sz w:val="20"/>
        </w:rPr>
        <w:t>kursiem.</w:t>
      </w:r>
      <w:r w:rsidRPr="00203ACB">
        <w:rPr>
          <w:color w:val="333333"/>
          <w:spacing w:val="-13"/>
          <w:w w:val="105"/>
          <w:sz w:val="20"/>
        </w:rPr>
        <w:t xml:space="preserve"> </w:t>
      </w:r>
      <w:r w:rsidRPr="00203ACB">
        <w:rPr>
          <w:color w:val="333333"/>
          <w:w w:val="105"/>
          <w:sz w:val="20"/>
        </w:rPr>
        <w:t>Katrā</w:t>
      </w:r>
      <w:r w:rsidRPr="00203ACB">
        <w:rPr>
          <w:color w:val="333333"/>
          <w:spacing w:val="-13"/>
          <w:w w:val="105"/>
          <w:sz w:val="20"/>
        </w:rPr>
        <w:t xml:space="preserve"> </w:t>
      </w:r>
      <w:r w:rsidRPr="00203ACB">
        <w:rPr>
          <w:color w:val="333333"/>
          <w:w w:val="105"/>
          <w:sz w:val="20"/>
        </w:rPr>
        <w:t>kursā</w:t>
      </w:r>
      <w:r w:rsidRPr="00203ACB">
        <w:rPr>
          <w:color w:val="333333"/>
          <w:spacing w:val="-13"/>
          <w:w w:val="105"/>
          <w:sz w:val="20"/>
        </w:rPr>
        <w:t xml:space="preserve"> </w:t>
      </w:r>
      <w:r w:rsidRPr="00203ACB">
        <w:rPr>
          <w:color w:val="333333"/>
          <w:w w:val="105"/>
          <w:sz w:val="20"/>
        </w:rPr>
        <w:t>studentam</w:t>
      </w:r>
      <w:r w:rsidRPr="00203ACB">
        <w:rPr>
          <w:color w:val="333333"/>
          <w:spacing w:val="-14"/>
          <w:w w:val="105"/>
          <w:sz w:val="20"/>
        </w:rPr>
        <w:t xml:space="preserve"> </w:t>
      </w:r>
      <w:r w:rsidRPr="00203ACB">
        <w:rPr>
          <w:color w:val="333333"/>
          <w:w w:val="105"/>
          <w:sz w:val="20"/>
        </w:rPr>
        <w:t>ir</w:t>
      </w:r>
      <w:r w:rsidRPr="00203ACB">
        <w:rPr>
          <w:color w:val="333333"/>
          <w:spacing w:val="-13"/>
          <w:w w:val="105"/>
          <w:sz w:val="20"/>
        </w:rPr>
        <w:t xml:space="preserve"> </w:t>
      </w:r>
      <w:r w:rsidRPr="00203ACB">
        <w:rPr>
          <w:color w:val="333333"/>
          <w:w w:val="105"/>
          <w:sz w:val="20"/>
        </w:rPr>
        <w:t>pieejama</w:t>
      </w:r>
      <w:r w:rsidRPr="00203ACB">
        <w:rPr>
          <w:color w:val="333333"/>
          <w:spacing w:val="-13"/>
          <w:w w:val="105"/>
          <w:sz w:val="20"/>
        </w:rPr>
        <w:t xml:space="preserve"> </w:t>
      </w:r>
      <w:r w:rsidRPr="00203ACB">
        <w:rPr>
          <w:color w:val="333333"/>
          <w:w w:val="105"/>
          <w:sz w:val="20"/>
        </w:rPr>
        <w:t>šāda</w:t>
      </w:r>
      <w:r w:rsidRPr="00203ACB">
        <w:rPr>
          <w:color w:val="333333"/>
          <w:spacing w:val="-61"/>
          <w:w w:val="105"/>
          <w:sz w:val="20"/>
        </w:rPr>
        <w:t xml:space="preserve"> </w:t>
      </w:r>
      <w:r w:rsidRPr="00203ACB">
        <w:rPr>
          <w:color w:val="333333"/>
          <w:sz w:val="20"/>
        </w:rPr>
        <w:t>informācija:</w:t>
      </w:r>
      <w:r w:rsidRPr="00203ACB">
        <w:rPr>
          <w:color w:val="333333"/>
          <w:spacing w:val="7"/>
          <w:sz w:val="20"/>
        </w:rPr>
        <w:t xml:space="preserve"> </w:t>
      </w:r>
      <w:r w:rsidRPr="00203ACB">
        <w:rPr>
          <w:color w:val="333333"/>
          <w:sz w:val="20"/>
        </w:rPr>
        <w:t>studiju</w:t>
      </w:r>
      <w:r w:rsidRPr="00203ACB">
        <w:rPr>
          <w:color w:val="333333"/>
          <w:spacing w:val="8"/>
          <w:sz w:val="20"/>
        </w:rPr>
        <w:t xml:space="preserve"> </w:t>
      </w:r>
      <w:r w:rsidRPr="00203ACB">
        <w:rPr>
          <w:color w:val="333333"/>
          <w:sz w:val="20"/>
        </w:rPr>
        <w:t>kursa</w:t>
      </w:r>
      <w:r w:rsidRPr="00203ACB">
        <w:rPr>
          <w:color w:val="333333"/>
          <w:spacing w:val="8"/>
          <w:sz w:val="20"/>
        </w:rPr>
        <w:t xml:space="preserve"> </w:t>
      </w:r>
      <w:r w:rsidRPr="00203ACB">
        <w:rPr>
          <w:color w:val="333333"/>
          <w:sz w:val="20"/>
        </w:rPr>
        <w:t>apraksts,</w:t>
      </w:r>
      <w:r w:rsidRPr="00203ACB">
        <w:rPr>
          <w:color w:val="333333"/>
          <w:spacing w:val="8"/>
          <w:sz w:val="20"/>
        </w:rPr>
        <w:t xml:space="preserve"> </w:t>
      </w:r>
      <w:r w:rsidRPr="00203ACB">
        <w:rPr>
          <w:color w:val="333333"/>
          <w:sz w:val="20"/>
        </w:rPr>
        <w:t>vērtēšanas</w:t>
      </w:r>
      <w:r w:rsidRPr="00203ACB">
        <w:rPr>
          <w:color w:val="333333"/>
          <w:spacing w:val="8"/>
          <w:sz w:val="20"/>
        </w:rPr>
        <w:t xml:space="preserve"> </w:t>
      </w:r>
      <w:r w:rsidRPr="00203ACB">
        <w:rPr>
          <w:color w:val="333333"/>
          <w:sz w:val="20"/>
        </w:rPr>
        <w:t>kritēriji,</w:t>
      </w:r>
      <w:r w:rsidRPr="00203ACB">
        <w:rPr>
          <w:color w:val="333333"/>
          <w:spacing w:val="8"/>
          <w:sz w:val="20"/>
        </w:rPr>
        <w:t xml:space="preserve"> </w:t>
      </w:r>
      <w:r w:rsidRPr="00203ACB">
        <w:rPr>
          <w:color w:val="333333"/>
          <w:sz w:val="20"/>
        </w:rPr>
        <w:t>studējošo</w:t>
      </w:r>
      <w:r w:rsidRPr="00203ACB">
        <w:rPr>
          <w:color w:val="333333"/>
          <w:spacing w:val="1"/>
          <w:sz w:val="20"/>
        </w:rPr>
        <w:t xml:space="preserve"> </w:t>
      </w:r>
      <w:r w:rsidRPr="00203ACB">
        <w:rPr>
          <w:color w:val="333333"/>
          <w:w w:val="105"/>
          <w:sz w:val="20"/>
        </w:rPr>
        <w:t>patstāvīgā</w:t>
      </w:r>
      <w:r w:rsidRPr="00203ACB">
        <w:rPr>
          <w:color w:val="333333"/>
          <w:spacing w:val="-7"/>
          <w:w w:val="105"/>
          <w:sz w:val="20"/>
        </w:rPr>
        <w:t xml:space="preserve"> </w:t>
      </w:r>
      <w:r w:rsidRPr="00203ACB">
        <w:rPr>
          <w:color w:val="333333"/>
          <w:w w:val="105"/>
          <w:sz w:val="20"/>
        </w:rPr>
        <w:t>darba</w:t>
      </w:r>
      <w:r w:rsidRPr="00203ACB">
        <w:rPr>
          <w:color w:val="333333"/>
          <w:spacing w:val="-7"/>
          <w:w w:val="105"/>
          <w:sz w:val="20"/>
        </w:rPr>
        <w:t xml:space="preserve"> </w:t>
      </w:r>
      <w:r w:rsidRPr="00203ACB">
        <w:rPr>
          <w:color w:val="333333"/>
          <w:w w:val="105"/>
          <w:sz w:val="20"/>
        </w:rPr>
        <w:t>materiāli,</w:t>
      </w:r>
      <w:r w:rsidRPr="00203ACB">
        <w:rPr>
          <w:color w:val="333333"/>
          <w:spacing w:val="-7"/>
          <w:w w:val="105"/>
          <w:sz w:val="20"/>
        </w:rPr>
        <w:t xml:space="preserve"> </w:t>
      </w:r>
      <w:r w:rsidRPr="00203ACB">
        <w:rPr>
          <w:color w:val="333333"/>
          <w:w w:val="105"/>
          <w:sz w:val="20"/>
        </w:rPr>
        <w:t>u.c.</w:t>
      </w:r>
    </w:p>
    <w:p w14:paraId="504CEC85"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num="2" w:space="720" w:equalWidth="0">
            <w:col w:w="2282" w:space="58"/>
            <w:col w:w="8090"/>
          </w:cols>
        </w:sectPr>
      </w:pPr>
    </w:p>
    <w:p w14:paraId="321A9311" w14:textId="77777777" w:rsidR="00C93BA7" w:rsidRPr="00203ACB" w:rsidRDefault="00C93BA7">
      <w:pPr>
        <w:pStyle w:val="BodyText"/>
        <w:rPr>
          <w:sz w:val="20"/>
        </w:rPr>
      </w:pPr>
    </w:p>
    <w:p w14:paraId="4088CA78" w14:textId="77777777" w:rsidR="00C93BA7" w:rsidRPr="00203ACB" w:rsidRDefault="00C93BA7">
      <w:pPr>
        <w:pStyle w:val="BodyText"/>
        <w:spacing w:before="6"/>
        <w:rPr>
          <w:sz w:val="22"/>
        </w:rPr>
      </w:pPr>
    </w:p>
    <w:p w14:paraId="5ACC2885" w14:textId="77777777" w:rsidR="00C93BA7" w:rsidRPr="00203ACB" w:rsidRDefault="00203ACB">
      <w:pPr>
        <w:pStyle w:val="Heading5"/>
        <w:spacing w:before="98" w:line="295" w:lineRule="auto"/>
        <w:ind w:left="560" w:right="330"/>
      </w:pPr>
      <w:r w:rsidRPr="00203ACB">
        <w:rPr>
          <w:color w:val="333333"/>
          <w:w w:val="110"/>
        </w:rPr>
        <w:t>Kvalitātes nodrošināšanas sistēmas izstrādē un pilnveidē iesaistīto pušu un to lomas</w:t>
      </w:r>
      <w:r w:rsidRPr="00203ACB">
        <w:rPr>
          <w:color w:val="333333"/>
          <w:spacing w:val="1"/>
          <w:w w:val="110"/>
        </w:rPr>
        <w:t xml:space="preserve"> </w:t>
      </w:r>
      <w:r w:rsidRPr="00203ACB">
        <w:rPr>
          <w:color w:val="333333"/>
          <w:w w:val="110"/>
        </w:rPr>
        <w:t>raksturojums.</w:t>
      </w:r>
    </w:p>
    <w:p w14:paraId="653B68BB" w14:textId="77777777" w:rsidR="00C93BA7" w:rsidRPr="00203ACB" w:rsidRDefault="00203ACB">
      <w:pPr>
        <w:pStyle w:val="BodyText"/>
        <w:spacing w:before="150" w:line="295" w:lineRule="auto"/>
        <w:ind w:left="560" w:right="334"/>
        <w:jc w:val="both"/>
      </w:pPr>
      <w:r w:rsidRPr="00203ACB">
        <w:rPr>
          <w:color w:val="333333"/>
        </w:rPr>
        <w:t>Efektīvi rezultāti sasniedzami ar vadības izpratni un atbalstu, mērķtiecīgi virzītu DU stratēģiju un</w:t>
      </w:r>
      <w:r w:rsidRPr="00203ACB">
        <w:rPr>
          <w:color w:val="333333"/>
          <w:spacing w:val="1"/>
        </w:rPr>
        <w:t xml:space="preserve"> </w:t>
      </w:r>
      <w:r w:rsidRPr="00203ACB">
        <w:rPr>
          <w:color w:val="333333"/>
        </w:rPr>
        <w:t>politiku, kas īstenota ar personāla sekmīgu līdzdalību, kā arī ar pilnvērtīgas partnerības, resursus</w:t>
      </w:r>
      <w:r w:rsidRPr="00203ACB">
        <w:rPr>
          <w:color w:val="333333"/>
          <w:spacing w:val="1"/>
        </w:rPr>
        <w:t xml:space="preserve"> </w:t>
      </w:r>
      <w:r w:rsidRPr="00203ACB">
        <w:rPr>
          <w:color w:val="333333"/>
        </w:rPr>
        <w:t>saudzējošas</w:t>
      </w:r>
      <w:r w:rsidRPr="00203ACB">
        <w:rPr>
          <w:color w:val="333333"/>
          <w:spacing w:val="-4"/>
        </w:rPr>
        <w:t xml:space="preserve"> </w:t>
      </w:r>
      <w:r w:rsidRPr="00203ACB">
        <w:rPr>
          <w:color w:val="333333"/>
        </w:rPr>
        <w:t>pieejas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procesu</w:t>
      </w:r>
      <w:r w:rsidRPr="00203ACB">
        <w:rPr>
          <w:color w:val="333333"/>
          <w:spacing w:val="-4"/>
        </w:rPr>
        <w:t xml:space="preserve"> </w:t>
      </w:r>
      <w:r w:rsidRPr="00203ACB">
        <w:rPr>
          <w:color w:val="333333"/>
        </w:rPr>
        <w:t>pārvaldības</w:t>
      </w:r>
      <w:r w:rsidRPr="00203ACB">
        <w:rPr>
          <w:color w:val="333333"/>
          <w:spacing w:val="-3"/>
        </w:rPr>
        <w:t xml:space="preserve"> </w:t>
      </w:r>
      <w:r w:rsidRPr="00203ACB">
        <w:rPr>
          <w:color w:val="333333"/>
        </w:rPr>
        <w:t>palīdzību.</w:t>
      </w:r>
    </w:p>
    <w:p w14:paraId="332DB5C9" w14:textId="2A52AB5A" w:rsidR="00C93BA7" w:rsidRPr="00203ACB" w:rsidRDefault="009711BF">
      <w:pPr>
        <w:pStyle w:val="BodyText"/>
        <w:spacing w:before="10"/>
        <w:rPr>
          <w:sz w:val="9"/>
        </w:rPr>
      </w:pPr>
      <w:r w:rsidRPr="00203ACB">
        <w:rPr>
          <w:noProof/>
        </w:rPr>
        <mc:AlternateContent>
          <mc:Choice Requires="wps">
            <w:drawing>
              <wp:anchor distT="0" distB="0" distL="0" distR="0" simplePos="0" relativeHeight="487591424" behindDoc="1" locked="0" layoutInCell="1" allowOverlap="1" wp14:anchorId="795D3372" wp14:editId="6EA77C26">
                <wp:simplePos x="0" y="0"/>
                <wp:positionH relativeFrom="page">
                  <wp:posOffset>848995</wp:posOffset>
                </wp:positionH>
                <wp:positionV relativeFrom="paragraph">
                  <wp:posOffset>102870</wp:posOffset>
                </wp:positionV>
                <wp:extent cx="5999480" cy="1270"/>
                <wp:effectExtent l="0" t="0" r="0" b="0"/>
                <wp:wrapTopAndBottom/>
                <wp:docPr id="377278033" name="AutoShape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57 1337"/>
                            <a:gd name="T3" fmla="*/ T2 w 9448"/>
                            <a:gd name="T4" fmla="+- 0 4101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DBE2AAB" id="AutoShape 345" o:spid="_x0000_s1026" style="position:absolute;margin-left:66.85pt;margin-top:8.1pt;width:472.4pt;height:.1pt;z-index:-15725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" path="m,l2720,t44,l9447,e" filled="f" strokecolor="#ddd" strokeweight=".25789mm">
                <v:path arrowok="t" o:connecttype="custom" o:connectlocs="0,0;1727200,0;1755140,0;5998845,0" o:connectangles="0,0,0,0"/>
                <w10:wrap type="topAndBottom" anchorx="page"/>
              </v:shape>
            </w:pict>
          </mc:Fallback>
        </mc:AlternateContent>
      </w:r>
    </w:p>
    <w:p w14:paraId="7BA3B06A" w14:textId="77777777" w:rsidR="00C93BA7" w:rsidRPr="00203ACB" w:rsidRDefault="00203ACB">
      <w:pPr>
        <w:tabs>
          <w:tab w:val="left" w:pos="3470"/>
        </w:tabs>
        <w:spacing w:before="116"/>
        <w:ind w:left="706"/>
        <w:rPr>
          <w:b/>
          <w:sz w:val="20"/>
        </w:rPr>
      </w:pPr>
      <w:r w:rsidRPr="00203ACB">
        <w:rPr>
          <w:b/>
          <w:color w:val="333333"/>
          <w:w w:val="115"/>
          <w:sz w:val="20"/>
        </w:rPr>
        <w:t>Iesaistītā</w:t>
      </w:r>
      <w:r w:rsidRPr="00203ACB">
        <w:rPr>
          <w:b/>
          <w:color w:val="333333"/>
          <w:spacing w:val="-9"/>
          <w:w w:val="115"/>
          <w:sz w:val="20"/>
        </w:rPr>
        <w:t xml:space="preserve"> </w:t>
      </w:r>
      <w:r w:rsidRPr="00203ACB">
        <w:rPr>
          <w:b/>
          <w:color w:val="333333"/>
          <w:w w:val="115"/>
          <w:sz w:val="20"/>
        </w:rPr>
        <w:t>puse</w:t>
      </w:r>
      <w:r w:rsidRPr="00203ACB">
        <w:rPr>
          <w:b/>
          <w:color w:val="333333"/>
          <w:w w:val="115"/>
          <w:sz w:val="20"/>
        </w:rPr>
        <w:tab/>
      </w:r>
      <w:r w:rsidRPr="00203ACB">
        <w:rPr>
          <w:b/>
          <w:color w:val="333333"/>
          <w:w w:val="110"/>
          <w:sz w:val="20"/>
        </w:rPr>
        <w:t>Lomas</w:t>
      </w:r>
      <w:r w:rsidRPr="00203ACB">
        <w:rPr>
          <w:b/>
          <w:color w:val="333333"/>
          <w:spacing w:val="17"/>
          <w:w w:val="110"/>
          <w:sz w:val="20"/>
        </w:rPr>
        <w:t xml:space="preserve"> </w:t>
      </w:r>
      <w:r w:rsidRPr="00203ACB">
        <w:rPr>
          <w:b/>
          <w:color w:val="333333"/>
          <w:w w:val="110"/>
          <w:sz w:val="20"/>
        </w:rPr>
        <w:t>raksturojums</w:t>
      </w:r>
    </w:p>
    <w:p w14:paraId="51B3CEE3" w14:textId="2FACBB49" w:rsidR="00C93BA7" w:rsidRPr="00203ACB" w:rsidRDefault="009711BF">
      <w:pPr>
        <w:pStyle w:val="BodyText"/>
        <w:spacing w:before="10"/>
        <w:rPr>
          <w:b/>
          <w:sz w:val="11"/>
        </w:rPr>
      </w:pPr>
      <w:r w:rsidRPr="00203ACB">
        <w:rPr>
          <w:noProof/>
        </w:rPr>
        <mc:AlternateContent>
          <mc:Choice Requires="wps">
            <w:drawing>
              <wp:anchor distT="0" distB="0" distL="0" distR="0" simplePos="0" relativeHeight="487591936" behindDoc="1" locked="0" layoutInCell="1" allowOverlap="1" wp14:anchorId="078B8491" wp14:editId="160DEF94">
                <wp:simplePos x="0" y="0"/>
                <wp:positionH relativeFrom="page">
                  <wp:posOffset>848995</wp:posOffset>
                </wp:positionH>
                <wp:positionV relativeFrom="paragraph">
                  <wp:posOffset>117475</wp:posOffset>
                </wp:positionV>
                <wp:extent cx="5999480" cy="1270"/>
                <wp:effectExtent l="0" t="0" r="0" b="0"/>
                <wp:wrapTopAndBottom/>
                <wp:docPr id="2029800758"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57 1337"/>
                            <a:gd name="T3" fmla="*/ T2 w 9448"/>
                            <a:gd name="T4" fmla="+- 0 4101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883C8E5" id="AutoShape 344" o:spid="_x0000_s1026" style="position:absolute;margin-left:66.85pt;margin-top:9.25pt;width:472.4pt;height:.1pt;z-index:-15724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" path="m,l2720,t44,l9447,e" filled="f" strokecolor="#ddd" strokeweight=".25789mm">
                <v:path arrowok="t" o:connecttype="custom" o:connectlocs="0,0;1727200,0;1755140,0;5998845,0" o:connectangles="0,0,0,0"/>
                <w10:wrap type="topAndBottom" anchorx="page"/>
              </v:shape>
            </w:pict>
          </mc:Fallback>
        </mc:AlternateContent>
      </w:r>
    </w:p>
    <w:p w14:paraId="7A14C862" w14:textId="77777777" w:rsidR="00C93BA7" w:rsidRPr="00203ACB" w:rsidRDefault="00203ACB">
      <w:pPr>
        <w:tabs>
          <w:tab w:val="left" w:pos="3470"/>
          <w:tab w:val="left" w:pos="8704"/>
        </w:tabs>
        <w:spacing w:before="116"/>
        <w:ind w:left="706"/>
        <w:rPr>
          <w:sz w:val="20"/>
        </w:rPr>
      </w:pPr>
      <w:r w:rsidRPr="00203ACB">
        <w:rPr>
          <w:b/>
          <w:i/>
          <w:color w:val="333333"/>
          <w:w w:val="105"/>
          <w:sz w:val="20"/>
        </w:rPr>
        <w:t>DU</w:t>
      </w:r>
      <w:r w:rsidRPr="00203ACB">
        <w:rPr>
          <w:b/>
          <w:i/>
          <w:color w:val="333333"/>
          <w:spacing w:val="13"/>
          <w:w w:val="105"/>
          <w:sz w:val="20"/>
        </w:rPr>
        <w:t xml:space="preserve"> </w:t>
      </w:r>
      <w:r w:rsidRPr="00203ACB">
        <w:rPr>
          <w:b/>
          <w:i/>
          <w:color w:val="333333"/>
          <w:w w:val="105"/>
          <w:sz w:val="20"/>
        </w:rPr>
        <w:t>vadība</w:t>
      </w:r>
      <w:r w:rsidRPr="00203ACB">
        <w:rPr>
          <w:b/>
          <w:i/>
          <w:color w:val="333333"/>
          <w:w w:val="105"/>
          <w:sz w:val="20"/>
        </w:rPr>
        <w:tab/>
      </w:r>
      <w:r w:rsidRPr="00203ACB">
        <w:rPr>
          <w:color w:val="333333"/>
          <w:w w:val="105"/>
          <w:sz w:val="20"/>
        </w:rPr>
        <w:t>-</w:t>
      </w:r>
      <w:r w:rsidRPr="00203ACB">
        <w:rPr>
          <w:color w:val="333333"/>
          <w:spacing w:val="-16"/>
          <w:w w:val="105"/>
          <w:sz w:val="20"/>
        </w:rPr>
        <w:t xml:space="preserve"> </w:t>
      </w:r>
      <w:r w:rsidRPr="00203ACB">
        <w:rPr>
          <w:color w:val="333333"/>
          <w:w w:val="105"/>
          <w:sz w:val="20"/>
        </w:rPr>
        <w:t>izstrādā</w:t>
      </w:r>
      <w:r w:rsidRPr="00203ACB">
        <w:rPr>
          <w:color w:val="333333"/>
          <w:spacing w:val="-16"/>
          <w:w w:val="105"/>
          <w:sz w:val="20"/>
        </w:rPr>
        <w:t xml:space="preserve"> </w:t>
      </w:r>
      <w:r w:rsidRPr="00203ACB">
        <w:rPr>
          <w:color w:val="333333"/>
          <w:w w:val="105"/>
          <w:sz w:val="20"/>
        </w:rPr>
        <w:t>DU</w:t>
      </w:r>
      <w:r w:rsidRPr="00203ACB">
        <w:rPr>
          <w:color w:val="333333"/>
          <w:spacing w:val="-15"/>
          <w:w w:val="105"/>
          <w:sz w:val="20"/>
        </w:rPr>
        <w:t xml:space="preserve"> </w:t>
      </w:r>
      <w:r w:rsidRPr="00203ACB">
        <w:rPr>
          <w:color w:val="333333"/>
          <w:w w:val="105"/>
          <w:sz w:val="20"/>
        </w:rPr>
        <w:t>attīstības</w:t>
      </w:r>
      <w:r w:rsidRPr="00203ACB">
        <w:rPr>
          <w:color w:val="333333"/>
          <w:spacing w:val="-16"/>
          <w:w w:val="105"/>
          <w:sz w:val="20"/>
        </w:rPr>
        <w:t xml:space="preserve"> </w:t>
      </w:r>
      <w:r w:rsidRPr="00203ACB">
        <w:rPr>
          <w:color w:val="333333"/>
          <w:w w:val="105"/>
          <w:sz w:val="20"/>
        </w:rPr>
        <w:t>stratēģiju</w:t>
      </w:r>
      <w:r w:rsidRPr="00203ACB">
        <w:rPr>
          <w:color w:val="333333"/>
          <w:spacing w:val="-16"/>
          <w:w w:val="105"/>
          <w:sz w:val="20"/>
        </w:rPr>
        <w:t xml:space="preserve"> </w:t>
      </w:r>
      <w:r w:rsidRPr="00203ACB">
        <w:rPr>
          <w:color w:val="333333"/>
          <w:w w:val="105"/>
          <w:sz w:val="20"/>
        </w:rPr>
        <w:t>un</w:t>
      </w:r>
      <w:r w:rsidRPr="00203ACB">
        <w:rPr>
          <w:color w:val="333333"/>
          <w:spacing w:val="-16"/>
          <w:w w:val="105"/>
          <w:sz w:val="20"/>
        </w:rPr>
        <w:t xml:space="preserve"> </w:t>
      </w:r>
      <w:r w:rsidRPr="00203ACB">
        <w:rPr>
          <w:color w:val="333333"/>
          <w:w w:val="105"/>
          <w:sz w:val="20"/>
        </w:rPr>
        <w:t>realizē</w:t>
      </w:r>
      <w:r w:rsidRPr="00203ACB">
        <w:rPr>
          <w:color w:val="333333"/>
          <w:spacing w:val="-15"/>
          <w:w w:val="105"/>
          <w:sz w:val="20"/>
        </w:rPr>
        <w:t xml:space="preserve"> </w:t>
      </w:r>
      <w:r w:rsidRPr="00203ACB">
        <w:rPr>
          <w:color w:val="333333"/>
          <w:w w:val="105"/>
          <w:sz w:val="20"/>
        </w:rPr>
        <w:t>tās</w:t>
      </w:r>
      <w:r w:rsidRPr="00203ACB">
        <w:rPr>
          <w:color w:val="333333"/>
          <w:spacing w:val="-16"/>
          <w:w w:val="105"/>
          <w:sz w:val="20"/>
        </w:rPr>
        <w:t xml:space="preserve"> </w:t>
      </w:r>
      <w:r w:rsidRPr="00203ACB">
        <w:rPr>
          <w:color w:val="333333"/>
          <w:w w:val="105"/>
          <w:sz w:val="20"/>
        </w:rPr>
        <w:t>mērķu</w:t>
      </w:r>
      <w:r w:rsidRPr="00203ACB">
        <w:rPr>
          <w:color w:val="333333"/>
          <w:w w:val="105"/>
          <w:sz w:val="20"/>
        </w:rPr>
        <w:tab/>
        <w:t>sasniegšanu;</w:t>
      </w:r>
    </w:p>
    <w:p w14:paraId="0A58435A" w14:textId="77777777" w:rsidR="00C93BA7" w:rsidRPr="00203ACB" w:rsidRDefault="00203ACB">
      <w:pPr>
        <w:pStyle w:val="ListParagraph"/>
        <w:numPr>
          <w:ilvl w:val="0"/>
          <w:numId w:val="59"/>
        </w:numPr>
        <w:tabs>
          <w:tab w:val="left" w:pos="3596"/>
        </w:tabs>
        <w:spacing w:before="61" w:line="302" w:lineRule="auto"/>
        <w:ind w:right="853" w:firstLine="0"/>
        <w:rPr>
          <w:sz w:val="20"/>
        </w:rPr>
      </w:pPr>
      <w:r w:rsidRPr="00203ACB">
        <w:rPr>
          <w:color w:val="333333"/>
          <w:sz w:val="20"/>
        </w:rPr>
        <w:t>veicina</w:t>
      </w:r>
      <w:r w:rsidRPr="00203ACB">
        <w:rPr>
          <w:color w:val="333333"/>
          <w:spacing w:val="8"/>
          <w:sz w:val="20"/>
        </w:rPr>
        <w:t xml:space="preserve"> </w:t>
      </w:r>
      <w:r w:rsidRPr="00203ACB">
        <w:rPr>
          <w:color w:val="333333"/>
          <w:sz w:val="20"/>
        </w:rPr>
        <w:t>darbinieku</w:t>
      </w:r>
      <w:r w:rsidRPr="00203ACB">
        <w:rPr>
          <w:color w:val="333333"/>
          <w:spacing w:val="9"/>
          <w:sz w:val="20"/>
        </w:rPr>
        <w:t xml:space="preserve"> </w:t>
      </w:r>
      <w:r w:rsidRPr="00203ACB">
        <w:rPr>
          <w:color w:val="333333"/>
          <w:sz w:val="20"/>
        </w:rPr>
        <w:t>attīstību</w:t>
      </w:r>
      <w:r w:rsidRPr="00203ACB">
        <w:rPr>
          <w:color w:val="333333"/>
          <w:spacing w:val="9"/>
          <w:sz w:val="20"/>
        </w:rPr>
        <w:t xml:space="preserve"> </w:t>
      </w:r>
      <w:r w:rsidRPr="00203ACB">
        <w:rPr>
          <w:color w:val="333333"/>
          <w:sz w:val="20"/>
        </w:rPr>
        <w:t>un</w:t>
      </w:r>
      <w:r w:rsidRPr="00203ACB">
        <w:rPr>
          <w:color w:val="333333"/>
          <w:spacing w:val="9"/>
          <w:sz w:val="20"/>
        </w:rPr>
        <w:t xml:space="preserve"> </w:t>
      </w:r>
      <w:r w:rsidRPr="00203ACB">
        <w:rPr>
          <w:color w:val="333333"/>
          <w:sz w:val="20"/>
        </w:rPr>
        <w:t>profesionālo</w:t>
      </w:r>
      <w:r w:rsidRPr="00203ACB">
        <w:rPr>
          <w:color w:val="333333"/>
          <w:spacing w:val="9"/>
          <w:sz w:val="20"/>
        </w:rPr>
        <w:t xml:space="preserve"> </w:t>
      </w:r>
      <w:r w:rsidRPr="00203ACB">
        <w:rPr>
          <w:color w:val="333333"/>
          <w:sz w:val="20"/>
        </w:rPr>
        <w:t>pilnveidi,</w:t>
      </w:r>
      <w:r w:rsidRPr="00203ACB">
        <w:rPr>
          <w:color w:val="333333"/>
          <w:spacing w:val="9"/>
          <w:sz w:val="20"/>
        </w:rPr>
        <w:t xml:space="preserve"> </w:t>
      </w:r>
      <w:r w:rsidRPr="00203ACB">
        <w:rPr>
          <w:color w:val="333333"/>
          <w:sz w:val="20"/>
        </w:rPr>
        <w:t>izstrādā</w:t>
      </w:r>
      <w:r w:rsidRPr="00203ACB">
        <w:rPr>
          <w:color w:val="333333"/>
          <w:spacing w:val="9"/>
          <w:sz w:val="20"/>
        </w:rPr>
        <w:t xml:space="preserve"> </w:t>
      </w:r>
      <w:r w:rsidRPr="00203ACB">
        <w:rPr>
          <w:color w:val="333333"/>
          <w:sz w:val="20"/>
        </w:rPr>
        <w:t>un</w:t>
      </w:r>
      <w:r w:rsidRPr="00203ACB">
        <w:rPr>
          <w:color w:val="333333"/>
          <w:spacing w:val="-57"/>
          <w:sz w:val="20"/>
        </w:rPr>
        <w:t xml:space="preserve"> </w:t>
      </w:r>
      <w:r w:rsidRPr="00203ACB">
        <w:rPr>
          <w:color w:val="333333"/>
          <w:w w:val="105"/>
          <w:sz w:val="20"/>
        </w:rPr>
        <w:t>ievieš dažādus motivēšanas un atbalsta mehānismus (piem.</w:t>
      </w:r>
      <w:r w:rsidRPr="00203ACB">
        <w:rPr>
          <w:color w:val="333333"/>
          <w:spacing w:val="1"/>
          <w:w w:val="105"/>
          <w:sz w:val="20"/>
        </w:rPr>
        <w:t xml:space="preserve"> </w:t>
      </w:r>
      <w:r w:rsidRPr="00203ACB">
        <w:rPr>
          <w:color w:val="333333"/>
          <w:w w:val="105"/>
          <w:sz w:val="20"/>
        </w:rPr>
        <w:t>zinātniskās darbības veicināšana, iesaistīšanās ERASMUS+</w:t>
      </w:r>
      <w:r w:rsidRPr="00203ACB">
        <w:rPr>
          <w:color w:val="333333"/>
          <w:spacing w:val="1"/>
          <w:w w:val="105"/>
          <w:sz w:val="20"/>
        </w:rPr>
        <w:t xml:space="preserve"> </w:t>
      </w:r>
      <w:r w:rsidRPr="00203ACB">
        <w:rPr>
          <w:color w:val="333333"/>
          <w:w w:val="105"/>
          <w:sz w:val="20"/>
        </w:rPr>
        <w:t>programmās</w:t>
      </w:r>
      <w:r w:rsidRPr="00203ACB">
        <w:rPr>
          <w:color w:val="333333"/>
          <w:spacing w:val="-9"/>
          <w:w w:val="105"/>
          <w:sz w:val="20"/>
        </w:rPr>
        <w:t xml:space="preserve"> </w:t>
      </w:r>
      <w:r w:rsidRPr="00203ACB">
        <w:rPr>
          <w:color w:val="333333"/>
          <w:w w:val="105"/>
          <w:sz w:val="20"/>
        </w:rPr>
        <w:t>pieredzes</w:t>
      </w:r>
      <w:r w:rsidRPr="00203ACB">
        <w:rPr>
          <w:color w:val="333333"/>
          <w:spacing w:val="-8"/>
          <w:w w:val="105"/>
          <w:sz w:val="20"/>
        </w:rPr>
        <w:t xml:space="preserve"> </w:t>
      </w:r>
      <w:r w:rsidRPr="00203ACB">
        <w:rPr>
          <w:color w:val="333333"/>
          <w:w w:val="105"/>
          <w:sz w:val="20"/>
        </w:rPr>
        <w:t>apmaiņai,</w:t>
      </w:r>
      <w:r w:rsidRPr="00203ACB">
        <w:rPr>
          <w:color w:val="333333"/>
          <w:spacing w:val="-8"/>
          <w:w w:val="105"/>
          <w:sz w:val="20"/>
        </w:rPr>
        <w:t xml:space="preserve"> </w:t>
      </w:r>
      <w:r w:rsidRPr="00203ACB">
        <w:rPr>
          <w:color w:val="333333"/>
          <w:w w:val="105"/>
          <w:sz w:val="20"/>
        </w:rPr>
        <w:t>labās</w:t>
      </w:r>
      <w:r w:rsidRPr="00203ACB">
        <w:rPr>
          <w:color w:val="333333"/>
          <w:spacing w:val="-9"/>
          <w:w w:val="105"/>
          <w:sz w:val="20"/>
        </w:rPr>
        <w:t xml:space="preserve"> </w:t>
      </w:r>
      <w:r w:rsidRPr="00203ACB">
        <w:rPr>
          <w:color w:val="333333"/>
          <w:w w:val="105"/>
          <w:sz w:val="20"/>
        </w:rPr>
        <w:t>prakses</w:t>
      </w:r>
      <w:r w:rsidRPr="00203ACB">
        <w:rPr>
          <w:color w:val="333333"/>
          <w:spacing w:val="-8"/>
          <w:w w:val="105"/>
          <w:sz w:val="20"/>
        </w:rPr>
        <w:t xml:space="preserve"> </w:t>
      </w:r>
      <w:r w:rsidRPr="00203ACB">
        <w:rPr>
          <w:color w:val="333333"/>
          <w:w w:val="105"/>
          <w:sz w:val="20"/>
        </w:rPr>
        <w:t>pārņemšanai);</w:t>
      </w:r>
    </w:p>
    <w:p w14:paraId="771C8EF6" w14:textId="77777777" w:rsidR="00C93BA7" w:rsidRPr="00203ACB" w:rsidRDefault="00203ACB">
      <w:pPr>
        <w:pStyle w:val="ListParagraph"/>
        <w:numPr>
          <w:ilvl w:val="0"/>
          <w:numId w:val="59"/>
        </w:numPr>
        <w:tabs>
          <w:tab w:val="left" w:pos="3596"/>
        </w:tabs>
        <w:spacing w:line="302" w:lineRule="auto"/>
        <w:ind w:right="1286" w:firstLine="0"/>
        <w:rPr>
          <w:sz w:val="20"/>
        </w:rPr>
      </w:pPr>
      <w:r w:rsidRPr="00203ACB">
        <w:rPr>
          <w:color w:val="333333"/>
          <w:sz w:val="20"/>
        </w:rPr>
        <w:t>sadarbojas</w:t>
      </w:r>
      <w:r w:rsidRPr="00203ACB">
        <w:rPr>
          <w:color w:val="333333"/>
          <w:spacing w:val="10"/>
          <w:sz w:val="20"/>
        </w:rPr>
        <w:t xml:space="preserve"> </w:t>
      </w:r>
      <w:r w:rsidRPr="00203ACB">
        <w:rPr>
          <w:color w:val="333333"/>
          <w:sz w:val="20"/>
        </w:rPr>
        <w:t>ar</w:t>
      </w:r>
      <w:r w:rsidRPr="00203ACB">
        <w:rPr>
          <w:color w:val="333333"/>
          <w:spacing w:val="10"/>
          <w:sz w:val="20"/>
        </w:rPr>
        <w:t xml:space="preserve"> </w:t>
      </w:r>
      <w:r w:rsidRPr="00203ACB">
        <w:rPr>
          <w:color w:val="333333"/>
          <w:sz w:val="20"/>
        </w:rPr>
        <w:t>dekāniem,</w:t>
      </w:r>
      <w:r w:rsidRPr="00203ACB">
        <w:rPr>
          <w:color w:val="333333"/>
          <w:spacing w:val="11"/>
          <w:sz w:val="20"/>
        </w:rPr>
        <w:t xml:space="preserve"> </w:t>
      </w:r>
      <w:r w:rsidRPr="00203ACB">
        <w:rPr>
          <w:color w:val="333333"/>
          <w:sz w:val="20"/>
        </w:rPr>
        <w:t>studiju</w:t>
      </w:r>
      <w:r w:rsidRPr="00203ACB">
        <w:rPr>
          <w:color w:val="333333"/>
          <w:spacing w:val="10"/>
          <w:sz w:val="20"/>
        </w:rPr>
        <w:t xml:space="preserve"> </w:t>
      </w:r>
      <w:r w:rsidRPr="00203ACB">
        <w:rPr>
          <w:color w:val="333333"/>
          <w:sz w:val="20"/>
        </w:rPr>
        <w:t>virzienu</w:t>
      </w:r>
      <w:r w:rsidRPr="00203ACB">
        <w:rPr>
          <w:color w:val="333333"/>
          <w:spacing w:val="10"/>
          <w:sz w:val="20"/>
        </w:rPr>
        <w:t xml:space="preserve"> </w:t>
      </w:r>
      <w:r w:rsidRPr="00203ACB">
        <w:rPr>
          <w:color w:val="333333"/>
          <w:sz w:val="20"/>
        </w:rPr>
        <w:t>vadītājiem,</w:t>
      </w:r>
      <w:r w:rsidRPr="00203ACB">
        <w:rPr>
          <w:color w:val="333333"/>
          <w:spacing w:val="22"/>
          <w:sz w:val="20"/>
        </w:rPr>
        <w:t xml:space="preserve"> </w:t>
      </w:r>
      <w:r w:rsidRPr="00203ACB">
        <w:rPr>
          <w:color w:val="333333"/>
          <w:sz w:val="20"/>
        </w:rPr>
        <w:t>sniedz</w:t>
      </w:r>
      <w:r w:rsidRPr="00203ACB">
        <w:rPr>
          <w:color w:val="333333"/>
          <w:spacing w:val="-58"/>
          <w:sz w:val="20"/>
        </w:rPr>
        <w:t xml:space="preserve"> </w:t>
      </w:r>
      <w:r w:rsidRPr="00203ACB">
        <w:rPr>
          <w:color w:val="333333"/>
          <w:w w:val="105"/>
          <w:sz w:val="20"/>
        </w:rPr>
        <w:t>atbalstu</w:t>
      </w:r>
      <w:r w:rsidRPr="00203ACB">
        <w:rPr>
          <w:color w:val="333333"/>
          <w:spacing w:val="-12"/>
          <w:w w:val="105"/>
          <w:sz w:val="20"/>
        </w:rPr>
        <w:t xml:space="preserve"> </w:t>
      </w:r>
      <w:r w:rsidRPr="00203ACB">
        <w:rPr>
          <w:color w:val="333333"/>
          <w:w w:val="105"/>
          <w:sz w:val="20"/>
        </w:rPr>
        <w:t>pārvaldības</w:t>
      </w:r>
      <w:r w:rsidRPr="00203ACB">
        <w:rPr>
          <w:color w:val="333333"/>
          <w:spacing w:val="-11"/>
          <w:w w:val="105"/>
          <w:sz w:val="20"/>
        </w:rPr>
        <w:t xml:space="preserve"> </w:t>
      </w:r>
      <w:r w:rsidRPr="00203ACB">
        <w:rPr>
          <w:color w:val="333333"/>
          <w:w w:val="105"/>
          <w:sz w:val="20"/>
        </w:rPr>
        <w:t>un</w:t>
      </w:r>
      <w:r w:rsidRPr="00203ACB">
        <w:rPr>
          <w:color w:val="333333"/>
          <w:spacing w:val="-11"/>
          <w:w w:val="105"/>
          <w:sz w:val="20"/>
        </w:rPr>
        <w:t xml:space="preserve"> </w:t>
      </w:r>
      <w:r w:rsidRPr="00203ACB">
        <w:rPr>
          <w:color w:val="333333"/>
          <w:w w:val="105"/>
          <w:sz w:val="20"/>
        </w:rPr>
        <w:t>ﬁnansiālu</w:t>
      </w:r>
      <w:r w:rsidRPr="00203ACB">
        <w:rPr>
          <w:color w:val="333333"/>
          <w:spacing w:val="-12"/>
          <w:w w:val="105"/>
          <w:sz w:val="20"/>
        </w:rPr>
        <w:t xml:space="preserve"> </w:t>
      </w:r>
      <w:r w:rsidRPr="00203ACB">
        <w:rPr>
          <w:color w:val="333333"/>
          <w:w w:val="105"/>
          <w:sz w:val="20"/>
        </w:rPr>
        <w:t>jautājumu</w:t>
      </w:r>
      <w:r w:rsidRPr="00203ACB">
        <w:rPr>
          <w:color w:val="333333"/>
          <w:spacing w:val="-11"/>
          <w:w w:val="105"/>
          <w:sz w:val="20"/>
        </w:rPr>
        <w:t xml:space="preserve"> </w:t>
      </w:r>
      <w:r w:rsidRPr="00203ACB">
        <w:rPr>
          <w:color w:val="333333"/>
          <w:w w:val="105"/>
          <w:sz w:val="20"/>
        </w:rPr>
        <w:t>risināšanā.</w:t>
      </w:r>
    </w:p>
    <w:p w14:paraId="1DA56735"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space="720"/>
        </w:sectPr>
      </w:pPr>
    </w:p>
    <w:p w14:paraId="6D752F32" w14:textId="471BF99E" w:rsidR="00C93BA7" w:rsidRPr="00203ACB" w:rsidRDefault="009711BF">
      <w:pPr>
        <w:spacing w:before="159" w:line="302" w:lineRule="auto"/>
        <w:ind w:left="706" w:right="-11"/>
        <w:rPr>
          <w:b/>
          <w:i/>
          <w:sz w:val="20"/>
        </w:rPr>
      </w:pPr>
      <w:r w:rsidRPr="00203ACB">
        <w:rPr>
          <w:noProof/>
        </w:rPr>
        <w:lastRenderedPageBreak/>
        <mc:AlternateContent>
          <mc:Choice Requires="wps">
            <w:drawing>
              <wp:anchor distT="0" distB="0" distL="114300" distR="114300" simplePos="0" relativeHeight="15735296" behindDoc="0" locked="0" layoutInCell="1" allowOverlap="1" wp14:anchorId="0E6974BD" wp14:editId="51AF249A">
                <wp:simplePos x="0" y="0"/>
                <wp:positionH relativeFrom="page">
                  <wp:posOffset>848995</wp:posOffset>
                </wp:positionH>
                <wp:positionV relativeFrom="paragraph">
                  <wp:posOffset>3175</wp:posOffset>
                </wp:positionV>
                <wp:extent cx="5999480" cy="1270"/>
                <wp:effectExtent l="0" t="0" r="0" b="0"/>
                <wp:wrapNone/>
                <wp:docPr id="226908654" name="AutoShape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57 1337"/>
                            <a:gd name="T3" fmla="*/ T2 w 9448"/>
                            <a:gd name="T4" fmla="+- 0 4101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E3CA865" id="AutoShape 343" o:spid="_x0000_s1026" style="position:absolute;margin-left:66.85pt;margin-top:.25pt;width:472.4pt;height:.1pt;z-index:1573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" path="m,l2720,t44,l9447,e" filled="f" strokecolor="#ddd" strokeweight=".25789mm">
                <v:path arrowok="t" o:connecttype="custom" o:connectlocs="0,0;1727200,0;1755140,0;5998845,0" o:connectangles="0,0,0,0"/>
                <w10:wrap anchorx="page"/>
              </v:shape>
            </w:pict>
          </mc:Fallback>
        </mc:AlternateContent>
      </w:r>
      <w:r w:rsidRPr="00203ACB">
        <w:rPr>
          <w:b/>
          <w:i/>
          <w:color w:val="333333"/>
          <w:w w:val="110"/>
          <w:sz w:val="20"/>
        </w:rPr>
        <w:t>Akadēmiskais un</w:t>
      </w:r>
      <w:r w:rsidRPr="00203ACB">
        <w:rPr>
          <w:b/>
          <w:i/>
          <w:color w:val="333333"/>
          <w:spacing w:val="1"/>
          <w:w w:val="110"/>
          <w:sz w:val="20"/>
        </w:rPr>
        <w:t xml:space="preserve"> </w:t>
      </w:r>
      <w:r w:rsidRPr="00203ACB">
        <w:rPr>
          <w:b/>
          <w:i/>
          <w:color w:val="333333"/>
          <w:spacing w:val="-1"/>
          <w:w w:val="110"/>
          <w:sz w:val="20"/>
        </w:rPr>
        <w:t>zinātniskais</w:t>
      </w:r>
      <w:r w:rsidRPr="00203ACB">
        <w:rPr>
          <w:b/>
          <w:i/>
          <w:color w:val="333333"/>
          <w:spacing w:val="-13"/>
          <w:w w:val="110"/>
          <w:sz w:val="20"/>
        </w:rPr>
        <w:t xml:space="preserve"> </w:t>
      </w:r>
      <w:r w:rsidRPr="00203ACB">
        <w:rPr>
          <w:b/>
          <w:i/>
          <w:color w:val="333333"/>
          <w:w w:val="110"/>
          <w:sz w:val="20"/>
        </w:rPr>
        <w:t>personāls</w:t>
      </w:r>
    </w:p>
    <w:p w14:paraId="43A0944A" w14:textId="77777777" w:rsidR="00C93BA7" w:rsidRPr="00203ACB" w:rsidRDefault="00203ACB">
      <w:pPr>
        <w:pStyle w:val="ListParagraph"/>
        <w:numPr>
          <w:ilvl w:val="0"/>
          <w:numId w:val="58"/>
        </w:numPr>
        <w:tabs>
          <w:tab w:val="left" w:pos="539"/>
        </w:tabs>
        <w:spacing w:before="159"/>
        <w:ind w:left="538" w:hanging="127"/>
        <w:rPr>
          <w:sz w:val="20"/>
        </w:rPr>
      </w:pPr>
      <w:r w:rsidRPr="00203ACB">
        <w:rPr>
          <w:color w:val="333333"/>
          <w:spacing w:val="-1"/>
          <w:w w:val="105"/>
          <w:sz w:val="20"/>
        </w:rPr>
        <w:br w:type="column"/>
      </w:r>
      <w:r w:rsidRPr="00203ACB">
        <w:rPr>
          <w:color w:val="333333"/>
          <w:sz w:val="20"/>
        </w:rPr>
        <w:t>nodrošina</w:t>
      </w:r>
      <w:r w:rsidRPr="00203ACB">
        <w:rPr>
          <w:color w:val="333333"/>
          <w:spacing w:val="22"/>
          <w:sz w:val="20"/>
        </w:rPr>
        <w:t xml:space="preserve"> </w:t>
      </w:r>
      <w:r w:rsidRPr="00203ACB">
        <w:rPr>
          <w:color w:val="333333"/>
          <w:sz w:val="20"/>
        </w:rPr>
        <w:t>kvalitatīvu</w:t>
      </w:r>
      <w:r w:rsidRPr="00203ACB">
        <w:rPr>
          <w:color w:val="333333"/>
          <w:spacing w:val="22"/>
          <w:sz w:val="20"/>
        </w:rPr>
        <w:t xml:space="preserve"> </w:t>
      </w:r>
      <w:r w:rsidRPr="00203ACB">
        <w:rPr>
          <w:color w:val="333333"/>
          <w:sz w:val="20"/>
        </w:rPr>
        <w:t>studiju</w:t>
      </w:r>
      <w:r w:rsidRPr="00203ACB">
        <w:rPr>
          <w:color w:val="333333"/>
          <w:spacing w:val="23"/>
          <w:sz w:val="20"/>
        </w:rPr>
        <w:t xml:space="preserve"> </w:t>
      </w:r>
      <w:r w:rsidRPr="00203ACB">
        <w:rPr>
          <w:color w:val="333333"/>
          <w:sz w:val="20"/>
        </w:rPr>
        <w:t>īstenošanu;</w:t>
      </w:r>
    </w:p>
    <w:p w14:paraId="0265AFEE" w14:textId="77777777" w:rsidR="00C93BA7" w:rsidRPr="00203ACB" w:rsidRDefault="00203ACB">
      <w:pPr>
        <w:pStyle w:val="ListParagraph"/>
        <w:numPr>
          <w:ilvl w:val="0"/>
          <w:numId w:val="58"/>
        </w:numPr>
        <w:tabs>
          <w:tab w:val="left" w:pos="539"/>
        </w:tabs>
        <w:spacing w:before="60"/>
        <w:ind w:left="538" w:hanging="127"/>
        <w:rPr>
          <w:sz w:val="20"/>
        </w:rPr>
      </w:pPr>
      <w:r w:rsidRPr="00203ACB">
        <w:rPr>
          <w:color w:val="333333"/>
          <w:sz w:val="20"/>
        </w:rPr>
        <w:t>veic</w:t>
      </w:r>
      <w:r w:rsidRPr="00203ACB">
        <w:rPr>
          <w:color w:val="333333"/>
          <w:spacing w:val="7"/>
          <w:sz w:val="20"/>
        </w:rPr>
        <w:t xml:space="preserve"> </w:t>
      </w:r>
      <w:r w:rsidRPr="00203ACB">
        <w:rPr>
          <w:color w:val="333333"/>
          <w:sz w:val="20"/>
        </w:rPr>
        <w:t>zinātniskus</w:t>
      </w:r>
      <w:r w:rsidRPr="00203ACB">
        <w:rPr>
          <w:color w:val="333333"/>
          <w:spacing w:val="8"/>
          <w:sz w:val="20"/>
        </w:rPr>
        <w:t xml:space="preserve"> </w:t>
      </w:r>
      <w:r w:rsidRPr="00203ACB">
        <w:rPr>
          <w:color w:val="333333"/>
          <w:sz w:val="20"/>
        </w:rPr>
        <w:t>pētījumus,</w:t>
      </w:r>
      <w:r w:rsidRPr="00203ACB">
        <w:rPr>
          <w:color w:val="333333"/>
          <w:spacing w:val="8"/>
          <w:sz w:val="20"/>
        </w:rPr>
        <w:t xml:space="preserve"> </w:t>
      </w:r>
      <w:r w:rsidRPr="00203ACB">
        <w:rPr>
          <w:color w:val="333333"/>
          <w:sz w:val="20"/>
        </w:rPr>
        <w:t>īsteno</w:t>
      </w:r>
      <w:r w:rsidRPr="00203ACB">
        <w:rPr>
          <w:color w:val="333333"/>
          <w:spacing w:val="8"/>
          <w:sz w:val="20"/>
        </w:rPr>
        <w:t xml:space="preserve"> </w:t>
      </w:r>
      <w:r w:rsidRPr="00203ACB">
        <w:rPr>
          <w:color w:val="333333"/>
          <w:sz w:val="20"/>
        </w:rPr>
        <w:t>to</w:t>
      </w:r>
      <w:r w:rsidRPr="00203ACB">
        <w:rPr>
          <w:color w:val="333333"/>
          <w:spacing w:val="8"/>
          <w:sz w:val="20"/>
        </w:rPr>
        <w:t xml:space="preserve"> </w:t>
      </w:r>
      <w:r w:rsidRPr="00203ACB">
        <w:rPr>
          <w:color w:val="333333"/>
          <w:sz w:val="20"/>
        </w:rPr>
        <w:t>integrāciju</w:t>
      </w:r>
      <w:r w:rsidRPr="00203ACB">
        <w:rPr>
          <w:color w:val="333333"/>
          <w:spacing w:val="8"/>
          <w:sz w:val="20"/>
        </w:rPr>
        <w:t xml:space="preserve"> </w:t>
      </w:r>
      <w:r w:rsidRPr="00203ACB">
        <w:rPr>
          <w:color w:val="333333"/>
          <w:sz w:val="20"/>
        </w:rPr>
        <w:t>studiju</w:t>
      </w:r>
      <w:r w:rsidRPr="00203ACB">
        <w:rPr>
          <w:color w:val="333333"/>
          <w:spacing w:val="7"/>
          <w:sz w:val="20"/>
        </w:rPr>
        <w:t xml:space="preserve"> </w:t>
      </w:r>
      <w:r w:rsidRPr="00203ACB">
        <w:rPr>
          <w:color w:val="333333"/>
          <w:sz w:val="20"/>
        </w:rPr>
        <w:t>saturā;</w:t>
      </w:r>
    </w:p>
    <w:p w14:paraId="121AF729" w14:textId="77777777" w:rsidR="00C93BA7" w:rsidRPr="00203ACB" w:rsidRDefault="00203ACB">
      <w:pPr>
        <w:pStyle w:val="ListParagraph"/>
        <w:numPr>
          <w:ilvl w:val="0"/>
          <w:numId w:val="58"/>
        </w:numPr>
        <w:tabs>
          <w:tab w:val="left" w:pos="539"/>
        </w:tabs>
        <w:spacing w:before="61" w:line="302" w:lineRule="auto"/>
        <w:ind w:right="617" w:firstLine="0"/>
        <w:rPr>
          <w:sz w:val="20"/>
        </w:rPr>
      </w:pPr>
      <w:r w:rsidRPr="00203ACB">
        <w:rPr>
          <w:color w:val="333333"/>
          <w:w w:val="105"/>
          <w:sz w:val="20"/>
        </w:rPr>
        <w:t>piedalās</w:t>
      </w:r>
      <w:r w:rsidRPr="00203ACB">
        <w:rPr>
          <w:color w:val="333333"/>
          <w:spacing w:val="-16"/>
          <w:w w:val="105"/>
          <w:sz w:val="20"/>
        </w:rPr>
        <w:t xml:space="preserve"> </w:t>
      </w:r>
      <w:r w:rsidRPr="00203ACB">
        <w:rPr>
          <w:color w:val="333333"/>
          <w:w w:val="105"/>
          <w:sz w:val="20"/>
        </w:rPr>
        <w:t>profesionālās</w:t>
      </w:r>
      <w:r w:rsidRPr="00203ACB">
        <w:rPr>
          <w:color w:val="333333"/>
          <w:spacing w:val="-16"/>
          <w:w w:val="105"/>
          <w:sz w:val="20"/>
        </w:rPr>
        <w:t xml:space="preserve"> </w:t>
      </w:r>
      <w:r w:rsidRPr="00203ACB">
        <w:rPr>
          <w:color w:val="333333"/>
          <w:w w:val="105"/>
          <w:sz w:val="20"/>
        </w:rPr>
        <w:t>pilnveides</w:t>
      </w:r>
      <w:r w:rsidRPr="00203ACB">
        <w:rPr>
          <w:color w:val="333333"/>
          <w:spacing w:val="-15"/>
          <w:w w:val="105"/>
          <w:sz w:val="20"/>
        </w:rPr>
        <w:t xml:space="preserve"> </w:t>
      </w:r>
      <w:r w:rsidRPr="00203ACB">
        <w:rPr>
          <w:color w:val="333333"/>
          <w:w w:val="105"/>
          <w:sz w:val="20"/>
        </w:rPr>
        <w:t>pasākumos,</w:t>
      </w:r>
      <w:r w:rsidRPr="00203ACB">
        <w:rPr>
          <w:color w:val="333333"/>
          <w:spacing w:val="-16"/>
          <w:w w:val="105"/>
          <w:sz w:val="20"/>
        </w:rPr>
        <w:t xml:space="preserve"> </w:t>
      </w:r>
      <w:r w:rsidRPr="00203ACB">
        <w:rPr>
          <w:color w:val="333333"/>
          <w:w w:val="105"/>
          <w:sz w:val="20"/>
        </w:rPr>
        <w:t>īsteno</w:t>
      </w:r>
      <w:r w:rsidRPr="00203ACB">
        <w:rPr>
          <w:color w:val="333333"/>
          <w:spacing w:val="-15"/>
          <w:w w:val="105"/>
          <w:sz w:val="20"/>
        </w:rPr>
        <w:t xml:space="preserve"> </w:t>
      </w:r>
      <w:r w:rsidRPr="00203ACB">
        <w:rPr>
          <w:color w:val="333333"/>
          <w:w w:val="105"/>
          <w:sz w:val="20"/>
        </w:rPr>
        <w:t>starptautiskās</w:t>
      </w:r>
      <w:r w:rsidRPr="00203ACB">
        <w:rPr>
          <w:color w:val="333333"/>
          <w:spacing w:val="-60"/>
          <w:w w:val="105"/>
          <w:sz w:val="20"/>
        </w:rPr>
        <w:t xml:space="preserve"> </w:t>
      </w:r>
      <w:r w:rsidRPr="00203ACB">
        <w:rPr>
          <w:color w:val="333333"/>
          <w:w w:val="105"/>
          <w:sz w:val="20"/>
        </w:rPr>
        <w:t>mobilitātes</w:t>
      </w:r>
      <w:r w:rsidRPr="00203ACB">
        <w:rPr>
          <w:color w:val="333333"/>
          <w:spacing w:val="-8"/>
          <w:w w:val="105"/>
          <w:sz w:val="20"/>
        </w:rPr>
        <w:t xml:space="preserve"> </w:t>
      </w:r>
      <w:r w:rsidRPr="00203ACB">
        <w:rPr>
          <w:color w:val="333333"/>
          <w:w w:val="105"/>
          <w:sz w:val="20"/>
        </w:rPr>
        <w:t>un</w:t>
      </w:r>
      <w:r w:rsidRPr="00203ACB">
        <w:rPr>
          <w:color w:val="333333"/>
          <w:spacing w:val="-8"/>
          <w:w w:val="105"/>
          <w:sz w:val="20"/>
        </w:rPr>
        <w:t xml:space="preserve"> </w:t>
      </w:r>
      <w:r w:rsidRPr="00203ACB">
        <w:rPr>
          <w:color w:val="333333"/>
          <w:w w:val="105"/>
          <w:sz w:val="20"/>
        </w:rPr>
        <w:t>pieredzes</w:t>
      </w:r>
      <w:r w:rsidRPr="00203ACB">
        <w:rPr>
          <w:color w:val="333333"/>
          <w:spacing w:val="-7"/>
          <w:w w:val="105"/>
          <w:sz w:val="20"/>
        </w:rPr>
        <w:t xml:space="preserve"> </w:t>
      </w:r>
      <w:r w:rsidRPr="00203ACB">
        <w:rPr>
          <w:color w:val="333333"/>
          <w:w w:val="105"/>
          <w:sz w:val="20"/>
        </w:rPr>
        <w:t>apmaiņas</w:t>
      </w:r>
      <w:r w:rsidRPr="00203ACB">
        <w:rPr>
          <w:color w:val="333333"/>
          <w:spacing w:val="-8"/>
          <w:w w:val="105"/>
          <w:sz w:val="20"/>
        </w:rPr>
        <w:t xml:space="preserve"> </w:t>
      </w:r>
      <w:r w:rsidRPr="00203ACB">
        <w:rPr>
          <w:color w:val="333333"/>
          <w:w w:val="105"/>
          <w:sz w:val="20"/>
        </w:rPr>
        <w:t>aktivitātes;</w:t>
      </w:r>
    </w:p>
    <w:p w14:paraId="2F888E21" w14:textId="77777777" w:rsidR="00C93BA7" w:rsidRPr="00203ACB" w:rsidRDefault="00203ACB">
      <w:pPr>
        <w:pStyle w:val="ListParagraph"/>
        <w:numPr>
          <w:ilvl w:val="0"/>
          <w:numId w:val="58"/>
        </w:numPr>
        <w:tabs>
          <w:tab w:val="left" w:pos="539"/>
        </w:tabs>
        <w:spacing w:line="302" w:lineRule="auto"/>
        <w:ind w:left="471" w:right="861" w:hanging="59"/>
        <w:rPr>
          <w:sz w:val="20"/>
        </w:rPr>
      </w:pPr>
      <w:r w:rsidRPr="00203ACB">
        <w:rPr>
          <w:color w:val="333333"/>
          <w:w w:val="105"/>
          <w:sz w:val="20"/>
        </w:rPr>
        <w:t>sadarbojas ar ārējiem ekspertiem, darba devējiem un</w:t>
      </w:r>
      <w:r w:rsidRPr="00203ACB">
        <w:rPr>
          <w:color w:val="333333"/>
          <w:spacing w:val="1"/>
          <w:w w:val="105"/>
          <w:sz w:val="20"/>
        </w:rPr>
        <w:t xml:space="preserve"> </w:t>
      </w:r>
      <w:r w:rsidRPr="00203ACB">
        <w:rPr>
          <w:color w:val="333333"/>
          <w:sz w:val="20"/>
        </w:rPr>
        <w:t>absolventiem,</w:t>
      </w:r>
      <w:r w:rsidRPr="00203ACB">
        <w:rPr>
          <w:color w:val="333333"/>
          <w:spacing w:val="15"/>
          <w:sz w:val="20"/>
        </w:rPr>
        <w:t xml:space="preserve"> </w:t>
      </w:r>
      <w:r w:rsidRPr="00203ACB">
        <w:rPr>
          <w:color w:val="333333"/>
          <w:sz w:val="20"/>
        </w:rPr>
        <w:t>veicina</w:t>
      </w:r>
      <w:r w:rsidRPr="00203ACB">
        <w:rPr>
          <w:color w:val="333333"/>
          <w:spacing w:val="15"/>
          <w:sz w:val="20"/>
        </w:rPr>
        <w:t xml:space="preserve"> </w:t>
      </w:r>
      <w:r w:rsidRPr="00203ACB">
        <w:rPr>
          <w:color w:val="333333"/>
          <w:sz w:val="20"/>
        </w:rPr>
        <w:t>viņu</w:t>
      </w:r>
      <w:r w:rsidRPr="00203ACB">
        <w:rPr>
          <w:color w:val="333333"/>
          <w:spacing w:val="15"/>
          <w:sz w:val="20"/>
        </w:rPr>
        <w:t xml:space="preserve"> </w:t>
      </w:r>
      <w:r w:rsidRPr="00203ACB">
        <w:rPr>
          <w:color w:val="333333"/>
          <w:sz w:val="20"/>
        </w:rPr>
        <w:t>iesaisti</w:t>
      </w:r>
      <w:r w:rsidRPr="00203ACB">
        <w:rPr>
          <w:color w:val="333333"/>
          <w:spacing w:val="15"/>
          <w:sz w:val="20"/>
        </w:rPr>
        <w:t xml:space="preserve"> </w:t>
      </w:r>
      <w:r w:rsidRPr="00203ACB">
        <w:rPr>
          <w:color w:val="333333"/>
          <w:sz w:val="20"/>
        </w:rPr>
        <w:t>studiju</w:t>
      </w:r>
      <w:r w:rsidRPr="00203ACB">
        <w:rPr>
          <w:color w:val="333333"/>
          <w:spacing w:val="15"/>
          <w:sz w:val="20"/>
        </w:rPr>
        <w:t xml:space="preserve"> </w:t>
      </w:r>
      <w:r w:rsidRPr="00203ACB">
        <w:rPr>
          <w:color w:val="333333"/>
          <w:sz w:val="20"/>
        </w:rPr>
        <w:t>virzienu</w:t>
      </w:r>
      <w:r w:rsidRPr="00203ACB">
        <w:rPr>
          <w:color w:val="333333"/>
          <w:spacing w:val="15"/>
          <w:sz w:val="20"/>
        </w:rPr>
        <w:t xml:space="preserve"> </w:t>
      </w:r>
      <w:r w:rsidRPr="00203ACB">
        <w:rPr>
          <w:color w:val="333333"/>
          <w:sz w:val="20"/>
        </w:rPr>
        <w:t>pilnveidošanā.</w:t>
      </w:r>
    </w:p>
    <w:p w14:paraId="24C1553E" w14:textId="77777777" w:rsidR="00C93BA7" w:rsidRPr="00203ACB" w:rsidRDefault="00C93BA7">
      <w:pPr>
        <w:spacing w:line="302" w:lineRule="auto"/>
        <w:rPr>
          <w:sz w:val="20"/>
        </w:rPr>
        <w:sectPr w:rsidR="00C93BA7" w:rsidRPr="00203ACB">
          <w:pgSz w:w="11910" w:h="16840"/>
          <w:pgMar w:top="920" w:right="740" w:bottom="660" w:left="740" w:header="0" w:footer="438" w:gutter="0"/>
          <w:cols w:num="2" w:space="720" w:equalWidth="0">
            <w:col w:w="3018" w:space="40"/>
            <w:col w:w="7372"/>
          </w:cols>
        </w:sectPr>
      </w:pPr>
    </w:p>
    <w:p w14:paraId="27EFE96A" w14:textId="77777777" w:rsidR="00C93BA7" w:rsidRPr="00203ACB" w:rsidRDefault="00C93BA7">
      <w:pPr>
        <w:pStyle w:val="BodyText"/>
        <w:spacing w:before="11"/>
        <w:rPr>
          <w:sz w:val="9"/>
        </w:rPr>
      </w:pPr>
    </w:p>
    <w:p w14:paraId="39DA62B2" w14:textId="4EEC8644"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7EB023C3" wp14:editId="5AA6E002">
                <wp:extent cx="5999480" cy="9525"/>
                <wp:effectExtent l="10795" t="6350" r="9525" b="3175"/>
                <wp:docPr id="2144485186"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994433793" name="AutoShape 342"/>
                        <wps:cNvSpPr>
                          <a:spLocks/>
                        </wps:cNvSpPr>
                        <wps:spPr bwMode="auto">
                          <a:xfrm>
                            <a:off x="0" y="7"/>
                            <a:ext cx="9448" cy="2"/>
                          </a:xfrm>
                          <a:custGeom>
                            <a:avLst/>
                            <a:gdLst>
                              <a:gd name="T0" fmla="*/ 0 w 9448"/>
                              <a:gd name="T1" fmla="*/ 2720 w 9448"/>
                              <a:gd name="T2" fmla="*/ 2764 w 9448"/>
                              <a:gd name="T3" fmla="*/ 9447 w 9448"/>
                            </a:gdLst>
                            <a:ahLst/>
                            <a:cxnLst>
                              <a:cxn ang="0">
                                <a:pos x="T0" y="0"/>
                              </a:cxn>
                              <a:cxn ang="0">
                                <a:pos x="T1" y="0"/>
                              </a:cxn>
                              <a:cxn ang="0">
                                <a:pos x="T2" y="0"/>
                              </a:cxn>
                              <a:cxn ang="0">
                                <a:pos x="T3"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EB54073" id="Group 341"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">
                <v:shape id="AutoShape 342"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" path="m,l2720,t44,l9447,e" filled="f" strokecolor="#ddd" strokeweight=".25789mm">
                  <v:path arrowok="t" o:connecttype="custom" o:connectlocs="0,0;2720,0;2764,0;9447,0" o:connectangles="0,0,0,0"/>
                </v:shape>
                <w10:anchorlock/>
              </v:group>
            </w:pict>
          </mc:Fallback>
        </mc:AlternateContent>
      </w:r>
    </w:p>
    <w:p w14:paraId="0A0922AE" w14:textId="77777777" w:rsidR="00C93BA7" w:rsidRPr="00203ACB" w:rsidRDefault="00C93BA7">
      <w:pPr>
        <w:pStyle w:val="BodyText"/>
        <w:rPr>
          <w:sz w:val="6"/>
        </w:rPr>
      </w:pPr>
    </w:p>
    <w:p w14:paraId="1B8422CA"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37374DFD" w14:textId="77777777" w:rsidR="00C93BA7" w:rsidRPr="00203ACB" w:rsidRDefault="00203ACB">
      <w:pPr>
        <w:spacing w:before="72" w:line="302" w:lineRule="auto"/>
        <w:ind w:left="770" w:hanging="65"/>
        <w:rPr>
          <w:b/>
          <w:i/>
          <w:sz w:val="20"/>
        </w:rPr>
      </w:pPr>
      <w:r w:rsidRPr="00203ACB">
        <w:rPr>
          <w:b/>
          <w:i/>
          <w:color w:val="333333"/>
          <w:w w:val="105"/>
          <w:sz w:val="20"/>
        </w:rPr>
        <w:t>Administratīvais</w:t>
      </w:r>
      <w:r w:rsidRPr="00203ACB">
        <w:rPr>
          <w:b/>
          <w:i/>
          <w:color w:val="333333"/>
          <w:spacing w:val="-61"/>
          <w:w w:val="105"/>
          <w:sz w:val="20"/>
        </w:rPr>
        <w:t xml:space="preserve"> </w:t>
      </w:r>
      <w:r w:rsidRPr="00203ACB">
        <w:rPr>
          <w:b/>
          <w:i/>
          <w:color w:val="333333"/>
          <w:w w:val="110"/>
          <w:sz w:val="20"/>
        </w:rPr>
        <w:t>personāls</w:t>
      </w:r>
    </w:p>
    <w:p w14:paraId="5FB7BC00" w14:textId="77777777" w:rsidR="00C93BA7" w:rsidRPr="00203ACB" w:rsidRDefault="00203ACB">
      <w:pPr>
        <w:pStyle w:val="ListParagraph"/>
        <w:numPr>
          <w:ilvl w:val="1"/>
          <w:numId w:val="58"/>
        </w:numPr>
        <w:tabs>
          <w:tab w:val="left" w:pos="832"/>
        </w:tabs>
        <w:spacing w:before="72"/>
        <w:ind w:left="831"/>
        <w:rPr>
          <w:sz w:val="20"/>
        </w:rPr>
      </w:pPr>
      <w:r w:rsidRPr="00203ACB">
        <w:rPr>
          <w:color w:val="333333"/>
          <w:spacing w:val="-1"/>
          <w:w w:val="105"/>
          <w:sz w:val="20"/>
        </w:rPr>
        <w:br w:type="column"/>
      </w:r>
      <w:r w:rsidRPr="00203ACB">
        <w:rPr>
          <w:color w:val="333333"/>
          <w:w w:val="105"/>
          <w:sz w:val="20"/>
        </w:rPr>
        <w:t>nodrošina</w:t>
      </w:r>
      <w:r w:rsidRPr="00203ACB">
        <w:rPr>
          <w:color w:val="333333"/>
          <w:spacing w:val="-16"/>
          <w:w w:val="105"/>
          <w:sz w:val="20"/>
        </w:rPr>
        <w:t xml:space="preserve"> </w:t>
      </w:r>
      <w:r w:rsidRPr="00203ACB">
        <w:rPr>
          <w:color w:val="333333"/>
          <w:w w:val="105"/>
          <w:sz w:val="20"/>
        </w:rPr>
        <w:t>kvalitatīvu</w:t>
      </w:r>
      <w:r w:rsidRPr="00203ACB">
        <w:rPr>
          <w:color w:val="333333"/>
          <w:spacing w:val="-16"/>
          <w:w w:val="105"/>
          <w:sz w:val="20"/>
        </w:rPr>
        <w:t xml:space="preserve"> </w:t>
      </w:r>
      <w:r w:rsidRPr="00203ACB">
        <w:rPr>
          <w:color w:val="333333"/>
          <w:w w:val="105"/>
          <w:sz w:val="20"/>
        </w:rPr>
        <w:t>studiju</w:t>
      </w:r>
      <w:r w:rsidRPr="00203ACB">
        <w:rPr>
          <w:color w:val="333333"/>
          <w:spacing w:val="-15"/>
          <w:w w:val="105"/>
          <w:sz w:val="20"/>
        </w:rPr>
        <w:t xml:space="preserve"> </w:t>
      </w:r>
      <w:r w:rsidRPr="00203ACB">
        <w:rPr>
          <w:color w:val="333333"/>
          <w:w w:val="105"/>
          <w:sz w:val="20"/>
        </w:rPr>
        <w:t>programmu</w:t>
      </w:r>
      <w:r w:rsidRPr="00203ACB">
        <w:rPr>
          <w:color w:val="333333"/>
          <w:spacing w:val="-16"/>
          <w:w w:val="105"/>
          <w:sz w:val="20"/>
        </w:rPr>
        <w:t xml:space="preserve"> </w:t>
      </w:r>
      <w:r w:rsidRPr="00203ACB">
        <w:rPr>
          <w:color w:val="333333"/>
          <w:w w:val="105"/>
          <w:sz w:val="20"/>
        </w:rPr>
        <w:t>pārvaldības</w:t>
      </w:r>
      <w:r w:rsidRPr="00203ACB">
        <w:rPr>
          <w:color w:val="333333"/>
          <w:spacing w:val="32"/>
          <w:w w:val="105"/>
          <w:sz w:val="20"/>
        </w:rPr>
        <w:t xml:space="preserve"> </w:t>
      </w:r>
      <w:r w:rsidRPr="00203ACB">
        <w:rPr>
          <w:color w:val="333333"/>
          <w:w w:val="105"/>
          <w:sz w:val="20"/>
        </w:rPr>
        <w:t>īstenošanu;</w:t>
      </w:r>
    </w:p>
    <w:p w14:paraId="26B424B8" w14:textId="77777777" w:rsidR="00C93BA7" w:rsidRPr="00203ACB" w:rsidRDefault="00203ACB">
      <w:pPr>
        <w:pStyle w:val="ListParagraph"/>
        <w:numPr>
          <w:ilvl w:val="1"/>
          <w:numId w:val="58"/>
        </w:numPr>
        <w:tabs>
          <w:tab w:val="left" w:pos="832"/>
        </w:tabs>
        <w:spacing w:before="60" w:line="302" w:lineRule="auto"/>
        <w:ind w:right="689" w:firstLine="0"/>
        <w:rPr>
          <w:sz w:val="20"/>
        </w:rPr>
      </w:pPr>
      <w:r w:rsidRPr="00203ACB">
        <w:rPr>
          <w:color w:val="333333"/>
          <w:sz w:val="20"/>
        </w:rPr>
        <w:t>sniedz</w:t>
      </w:r>
      <w:r w:rsidRPr="00203ACB">
        <w:rPr>
          <w:color w:val="333333"/>
          <w:spacing w:val="20"/>
          <w:sz w:val="20"/>
        </w:rPr>
        <w:t xml:space="preserve"> </w:t>
      </w:r>
      <w:r w:rsidRPr="00203ACB">
        <w:rPr>
          <w:color w:val="333333"/>
          <w:sz w:val="20"/>
        </w:rPr>
        <w:t>atbalstu</w:t>
      </w:r>
      <w:r w:rsidRPr="00203ACB">
        <w:rPr>
          <w:color w:val="333333"/>
          <w:spacing w:val="20"/>
          <w:sz w:val="20"/>
        </w:rPr>
        <w:t xml:space="preserve"> </w:t>
      </w:r>
      <w:r w:rsidRPr="00203ACB">
        <w:rPr>
          <w:color w:val="333333"/>
          <w:sz w:val="20"/>
        </w:rPr>
        <w:t>studējošajiem</w:t>
      </w:r>
      <w:r w:rsidRPr="00203ACB">
        <w:rPr>
          <w:color w:val="333333"/>
          <w:spacing w:val="20"/>
          <w:sz w:val="20"/>
        </w:rPr>
        <w:t xml:space="preserve"> </w:t>
      </w:r>
      <w:r w:rsidRPr="00203ACB">
        <w:rPr>
          <w:color w:val="333333"/>
          <w:sz w:val="20"/>
        </w:rPr>
        <w:t>un</w:t>
      </w:r>
      <w:r w:rsidRPr="00203ACB">
        <w:rPr>
          <w:color w:val="333333"/>
          <w:spacing w:val="21"/>
          <w:sz w:val="20"/>
        </w:rPr>
        <w:t xml:space="preserve"> </w:t>
      </w:r>
      <w:r w:rsidRPr="00203ACB">
        <w:rPr>
          <w:color w:val="333333"/>
          <w:sz w:val="20"/>
        </w:rPr>
        <w:t>studiju</w:t>
      </w:r>
      <w:r w:rsidRPr="00203ACB">
        <w:rPr>
          <w:color w:val="333333"/>
          <w:spacing w:val="20"/>
          <w:sz w:val="20"/>
        </w:rPr>
        <w:t xml:space="preserve"> </w:t>
      </w:r>
      <w:r w:rsidRPr="00203ACB">
        <w:rPr>
          <w:color w:val="333333"/>
          <w:sz w:val="20"/>
        </w:rPr>
        <w:t>programmā</w:t>
      </w:r>
      <w:r w:rsidRPr="00203ACB">
        <w:rPr>
          <w:color w:val="333333"/>
          <w:spacing w:val="20"/>
          <w:sz w:val="20"/>
        </w:rPr>
        <w:t xml:space="preserve"> </w:t>
      </w:r>
      <w:r w:rsidRPr="00203ACB">
        <w:rPr>
          <w:color w:val="333333"/>
          <w:sz w:val="20"/>
        </w:rPr>
        <w:t>iesaistītajiem</w:t>
      </w:r>
      <w:r w:rsidRPr="00203ACB">
        <w:rPr>
          <w:color w:val="333333"/>
          <w:spacing w:val="-57"/>
          <w:sz w:val="20"/>
        </w:rPr>
        <w:t xml:space="preserve"> </w:t>
      </w:r>
      <w:r w:rsidRPr="00203ACB">
        <w:rPr>
          <w:color w:val="333333"/>
          <w:w w:val="105"/>
          <w:sz w:val="20"/>
        </w:rPr>
        <w:t>docētājiem;</w:t>
      </w:r>
    </w:p>
    <w:p w14:paraId="67F15CB7" w14:textId="77777777" w:rsidR="00C93BA7" w:rsidRPr="00203ACB" w:rsidRDefault="00203ACB">
      <w:pPr>
        <w:pStyle w:val="ListParagraph"/>
        <w:numPr>
          <w:ilvl w:val="1"/>
          <w:numId w:val="58"/>
        </w:numPr>
        <w:tabs>
          <w:tab w:val="left" w:pos="832"/>
          <w:tab w:val="left" w:pos="5093"/>
        </w:tabs>
        <w:spacing w:line="232" w:lineRule="exact"/>
        <w:ind w:left="831"/>
        <w:rPr>
          <w:sz w:val="20"/>
        </w:rPr>
      </w:pPr>
      <w:r w:rsidRPr="00203ACB">
        <w:rPr>
          <w:color w:val="333333"/>
          <w:spacing w:val="-1"/>
          <w:w w:val="105"/>
          <w:sz w:val="20"/>
        </w:rPr>
        <w:t>rūpējas</w:t>
      </w:r>
      <w:r w:rsidRPr="00203ACB">
        <w:rPr>
          <w:color w:val="333333"/>
          <w:spacing w:val="-14"/>
          <w:w w:val="105"/>
          <w:sz w:val="20"/>
        </w:rPr>
        <w:t xml:space="preserve"> </w:t>
      </w:r>
      <w:r w:rsidRPr="00203ACB">
        <w:rPr>
          <w:color w:val="333333"/>
          <w:spacing w:val="-1"/>
          <w:w w:val="105"/>
          <w:sz w:val="20"/>
        </w:rPr>
        <w:t>par</w:t>
      </w:r>
      <w:r w:rsidRPr="00203ACB">
        <w:rPr>
          <w:color w:val="333333"/>
          <w:spacing w:val="-13"/>
          <w:w w:val="105"/>
          <w:sz w:val="20"/>
        </w:rPr>
        <w:t xml:space="preserve"> </w:t>
      </w:r>
      <w:r w:rsidRPr="00203ACB">
        <w:rPr>
          <w:color w:val="333333"/>
          <w:spacing w:val="-1"/>
          <w:w w:val="105"/>
          <w:sz w:val="20"/>
        </w:rPr>
        <w:t>studiju</w:t>
      </w:r>
      <w:r w:rsidRPr="00203ACB">
        <w:rPr>
          <w:color w:val="333333"/>
          <w:spacing w:val="-13"/>
          <w:w w:val="105"/>
          <w:sz w:val="20"/>
        </w:rPr>
        <w:t xml:space="preserve"> </w:t>
      </w:r>
      <w:r w:rsidRPr="00203ACB">
        <w:rPr>
          <w:color w:val="333333"/>
          <w:spacing w:val="-1"/>
          <w:w w:val="105"/>
          <w:sz w:val="20"/>
        </w:rPr>
        <w:t>materiāltehniskās</w:t>
      </w:r>
      <w:r w:rsidRPr="00203ACB">
        <w:rPr>
          <w:color w:val="333333"/>
          <w:spacing w:val="-13"/>
          <w:w w:val="105"/>
          <w:sz w:val="20"/>
        </w:rPr>
        <w:t xml:space="preserve"> </w:t>
      </w:r>
      <w:r w:rsidRPr="00203ACB">
        <w:rPr>
          <w:color w:val="333333"/>
          <w:w w:val="105"/>
          <w:sz w:val="20"/>
        </w:rPr>
        <w:t>bāzes</w:t>
      </w:r>
      <w:r w:rsidRPr="00203ACB">
        <w:rPr>
          <w:color w:val="333333"/>
          <w:w w:val="105"/>
          <w:sz w:val="20"/>
        </w:rPr>
        <w:tab/>
        <w:t>atjaunošanu.</w:t>
      </w:r>
    </w:p>
    <w:p w14:paraId="317EC953" w14:textId="77777777" w:rsidR="00C93BA7" w:rsidRPr="00203ACB" w:rsidRDefault="00C93BA7">
      <w:pPr>
        <w:spacing w:line="232" w:lineRule="exact"/>
        <w:rPr>
          <w:sz w:val="20"/>
        </w:rPr>
        <w:sectPr w:rsidR="00C93BA7" w:rsidRPr="00203ACB">
          <w:type w:val="continuous"/>
          <w:pgSz w:w="11910" w:h="16840"/>
          <w:pgMar w:top="1580" w:right="740" w:bottom="620" w:left="740" w:header="720" w:footer="720" w:gutter="0"/>
          <w:cols w:num="2" w:space="720" w:equalWidth="0">
            <w:col w:w="2451" w:space="313"/>
            <w:col w:w="7666"/>
          </w:cols>
        </w:sectPr>
      </w:pPr>
    </w:p>
    <w:p w14:paraId="67FE3DC1" w14:textId="77777777" w:rsidR="00C93BA7" w:rsidRPr="00203ACB" w:rsidRDefault="00C93BA7">
      <w:pPr>
        <w:pStyle w:val="BodyText"/>
        <w:rPr>
          <w:sz w:val="20"/>
        </w:rPr>
      </w:pPr>
    </w:p>
    <w:p w14:paraId="1F9415B1" w14:textId="77777777" w:rsidR="00C93BA7" w:rsidRPr="00203ACB" w:rsidRDefault="00C93BA7">
      <w:pPr>
        <w:pStyle w:val="BodyText"/>
        <w:spacing w:before="4"/>
        <w:rPr>
          <w:sz w:val="20"/>
        </w:rPr>
      </w:pPr>
    </w:p>
    <w:p w14:paraId="0F10F574" w14:textId="73E608BA"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5EFD50B9" wp14:editId="765D49D3">
                <wp:extent cx="5999480" cy="9525"/>
                <wp:effectExtent l="10795" t="3810" r="9525" b="5715"/>
                <wp:docPr id="1930070556" name="Group 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838061649" name="AutoShape 340"/>
                        <wps:cNvSpPr>
                          <a:spLocks/>
                        </wps:cNvSpPr>
                        <wps:spPr bwMode="auto">
                          <a:xfrm>
                            <a:off x="0" y="7"/>
                            <a:ext cx="9448" cy="2"/>
                          </a:xfrm>
                          <a:custGeom>
                            <a:avLst/>
                            <a:gdLst>
                              <a:gd name="T0" fmla="*/ 0 w 9448"/>
                              <a:gd name="T1" fmla="*/ 2720 w 9448"/>
                              <a:gd name="T2" fmla="*/ 2764 w 9448"/>
                              <a:gd name="T3" fmla="*/ 9447 w 9448"/>
                            </a:gdLst>
                            <a:ahLst/>
                            <a:cxnLst>
                              <a:cxn ang="0">
                                <a:pos x="T0" y="0"/>
                              </a:cxn>
                              <a:cxn ang="0">
                                <a:pos x="T1" y="0"/>
                              </a:cxn>
                              <a:cxn ang="0">
                                <a:pos x="T2" y="0"/>
                              </a:cxn>
                              <a:cxn ang="0">
                                <a:pos x="T3"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35842DE2" id="Group 339"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">
                <v:shape id="AutoShape 340"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" path="m,l2720,t44,l9447,e" filled="f" strokecolor="#ddd" strokeweight=".25789mm">
                  <v:path arrowok="t" o:connecttype="custom" o:connectlocs="0,0;2720,0;2764,0;9447,0" o:connectangles="0,0,0,0"/>
                </v:shape>
                <w10:anchorlock/>
              </v:group>
            </w:pict>
          </mc:Fallback>
        </mc:AlternateContent>
      </w:r>
    </w:p>
    <w:p w14:paraId="18A527ED" w14:textId="77777777" w:rsidR="00C93BA7" w:rsidRPr="00203ACB" w:rsidRDefault="00C93BA7">
      <w:pPr>
        <w:pStyle w:val="BodyText"/>
        <w:rPr>
          <w:sz w:val="6"/>
        </w:rPr>
      </w:pPr>
    </w:p>
    <w:p w14:paraId="12F97F33"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089181AD" w14:textId="77777777" w:rsidR="00C93BA7" w:rsidRPr="00203ACB" w:rsidRDefault="00203ACB">
      <w:pPr>
        <w:spacing w:before="72" w:line="302" w:lineRule="auto"/>
        <w:ind w:left="706" w:right="-4"/>
        <w:rPr>
          <w:b/>
          <w:i/>
          <w:sz w:val="20"/>
        </w:rPr>
      </w:pPr>
      <w:r w:rsidRPr="00203ACB">
        <w:rPr>
          <w:b/>
          <w:i/>
          <w:color w:val="333333"/>
          <w:w w:val="105"/>
          <w:sz w:val="20"/>
        </w:rPr>
        <w:t>Darba</w:t>
      </w:r>
      <w:r w:rsidRPr="00203ACB">
        <w:rPr>
          <w:b/>
          <w:i/>
          <w:color w:val="333333"/>
          <w:spacing w:val="14"/>
          <w:w w:val="105"/>
          <w:sz w:val="20"/>
        </w:rPr>
        <w:t xml:space="preserve"> </w:t>
      </w:r>
      <w:r w:rsidRPr="00203ACB">
        <w:rPr>
          <w:b/>
          <w:i/>
          <w:color w:val="333333"/>
          <w:w w:val="105"/>
          <w:sz w:val="20"/>
        </w:rPr>
        <w:t>devēji,</w:t>
      </w:r>
      <w:r w:rsidRPr="00203ACB">
        <w:rPr>
          <w:b/>
          <w:i/>
          <w:color w:val="333333"/>
          <w:spacing w:val="15"/>
          <w:w w:val="105"/>
          <w:sz w:val="20"/>
        </w:rPr>
        <w:t xml:space="preserve"> </w:t>
      </w:r>
      <w:r w:rsidRPr="00203ACB">
        <w:rPr>
          <w:b/>
          <w:i/>
          <w:color w:val="333333"/>
          <w:w w:val="105"/>
          <w:sz w:val="20"/>
        </w:rPr>
        <w:t>sociālie</w:t>
      </w:r>
      <w:r w:rsidRPr="00203ACB">
        <w:rPr>
          <w:b/>
          <w:i/>
          <w:color w:val="333333"/>
          <w:spacing w:val="-61"/>
          <w:w w:val="105"/>
          <w:sz w:val="20"/>
        </w:rPr>
        <w:t xml:space="preserve"> </w:t>
      </w:r>
      <w:r w:rsidRPr="00203ACB">
        <w:rPr>
          <w:b/>
          <w:i/>
          <w:color w:val="333333"/>
          <w:w w:val="105"/>
          <w:sz w:val="20"/>
        </w:rPr>
        <w:t>partneri</w:t>
      </w:r>
      <w:r w:rsidRPr="00203ACB">
        <w:rPr>
          <w:b/>
          <w:i/>
          <w:color w:val="333333"/>
          <w:spacing w:val="2"/>
          <w:w w:val="105"/>
          <w:sz w:val="20"/>
        </w:rPr>
        <w:t xml:space="preserve"> </w:t>
      </w:r>
      <w:r w:rsidRPr="00203ACB">
        <w:rPr>
          <w:b/>
          <w:i/>
          <w:color w:val="333333"/>
          <w:w w:val="105"/>
          <w:sz w:val="20"/>
        </w:rPr>
        <w:t>un</w:t>
      </w:r>
      <w:r w:rsidRPr="00203ACB">
        <w:rPr>
          <w:b/>
          <w:i/>
          <w:color w:val="333333"/>
          <w:spacing w:val="3"/>
          <w:w w:val="105"/>
          <w:sz w:val="20"/>
        </w:rPr>
        <w:t xml:space="preserve"> </w:t>
      </w:r>
      <w:r w:rsidRPr="00203ACB">
        <w:rPr>
          <w:b/>
          <w:i/>
          <w:color w:val="333333"/>
          <w:w w:val="105"/>
          <w:sz w:val="20"/>
        </w:rPr>
        <w:t>ārējie</w:t>
      </w:r>
      <w:r w:rsidRPr="00203ACB">
        <w:rPr>
          <w:b/>
          <w:i/>
          <w:color w:val="333333"/>
          <w:spacing w:val="1"/>
          <w:w w:val="105"/>
          <w:sz w:val="20"/>
        </w:rPr>
        <w:t xml:space="preserve"> </w:t>
      </w:r>
      <w:r w:rsidRPr="00203ACB">
        <w:rPr>
          <w:b/>
          <w:i/>
          <w:color w:val="333333"/>
          <w:w w:val="105"/>
          <w:sz w:val="20"/>
        </w:rPr>
        <w:t>eksperti</w:t>
      </w:r>
    </w:p>
    <w:p w14:paraId="51287B86" w14:textId="77777777" w:rsidR="00C93BA7" w:rsidRPr="00203ACB" w:rsidRDefault="00203ACB">
      <w:pPr>
        <w:pStyle w:val="ListParagraph"/>
        <w:numPr>
          <w:ilvl w:val="0"/>
          <w:numId w:val="58"/>
        </w:numPr>
        <w:tabs>
          <w:tab w:val="left" w:pos="615"/>
        </w:tabs>
        <w:spacing w:before="72" w:line="302" w:lineRule="auto"/>
        <w:ind w:left="489" w:right="954" w:firstLine="0"/>
        <w:rPr>
          <w:sz w:val="20"/>
        </w:rPr>
      </w:pPr>
      <w:r w:rsidRPr="00203ACB">
        <w:rPr>
          <w:color w:val="333333"/>
          <w:spacing w:val="-1"/>
          <w:w w:val="103"/>
          <w:sz w:val="20"/>
        </w:rPr>
        <w:br w:type="column"/>
      </w:r>
      <w:r w:rsidRPr="00203ACB">
        <w:rPr>
          <w:color w:val="333333"/>
          <w:w w:val="105"/>
          <w:sz w:val="20"/>
        </w:rPr>
        <w:t>veic</w:t>
      </w:r>
      <w:r w:rsidRPr="00203ACB">
        <w:rPr>
          <w:color w:val="333333"/>
          <w:spacing w:val="-14"/>
          <w:w w:val="105"/>
          <w:sz w:val="20"/>
        </w:rPr>
        <w:t xml:space="preserve"> </w:t>
      </w:r>
      <w:r w:rsidRPr="00203ACB">
        <w:rPr>
          <w:color w:val="333333"/>
          <w:w w:val="105"/>
          <w:sz w:val="20"/>
        </w:rPr>
        <w:t>studiju</w:t>
      </w:r>
      <w:r w:rsidRPr="00203ACB">
        <w:rPr>
          <w:color w:val="333333"/>
          <w:spacing w:val="-13"/>
          <w:w w:val="105"/>
          <w:sz w:val="20"/>
        </w:rPr>
        <w:t xml:space="preserve"> </w:t>
      </w:r>
      <w:r w:rsidRPr="00203ACB">
        <w:rPr>
          <w:color w:val="333333"/>
          <w:w w:val="105"/>
          <w:sz w:val="20"/>
        </w:rPr>
        <w:t>programmu</w:t>
      </w:r>
      <w:r w:rsidRPr="00203ACB">
        <w:rPr>
          <w:color w:val="333333"/>
          <w:spacing w:val="-13"/>
          <w:w w:val="105"/>
          <w:sz w:val="20"/>
        </w:rPr>
        <w:t xml:space="preserve"> </w:t>
      </w:r>
      <w:r w:rsidRPr="00203ACB">
        <w:rPr>
          <w:color w:val="333333"/>
          <w:w w:val="105"/>
          <w:sz w:val="20"/>
        </w:rPr>
        <w:t>satura</w:t>
      </w:r>
      <w:r w:rsidRPr="00203ACB">
        <w:rPr>
          <w:color w:val="333333"/>
          <w:spacing w:val="-13"/>
          <w:w w:val="105"/>
          <w:sz w:val="20"/>
        </w:rPr>
        <w:t xml:space="preserve"> </w:t>
      </w:r>
      <w:r w:rsidRPr="00203ACB">
        <w:rPr>
          <w:color w:val="333333"/>
          <w:w w:val="105"/>
          <w:sz w:val="20"/>
        </w:rPr>
        <w:t>ekspertīzi</w:t>
      </w:r>
      <w:r w:rsidRPr="00203ACB">
        <w:rPr>
          <w:color w:val="333333"/>
          <w:spacing w:val="-13"/>
          <w:w w:val="105"/>
          <w:sz w:val="20"/>
        </w:rPr>
        <w:t xml:space="preserve"> </w:t>
      </w:r>
      <w:r w:rsidRPr="00203ACB">
        <w:rPr>
          <w:color w:val="333333"/>
          <w:w w:val="105"/>
          <w:sz w:val="20"/>
        </w:rPr>
        <w:t>un</w:t>
      </w:r>
      <w:r w:rsidRPr="00203ACB">
        <w:rPr>
          <w:color w:val="333333"/>
          <w:spacing w:val="-13"/>
          <w:w w:val="105"/>
          <w:sz w:val="20"/>
        </w:rPr>
        <w:t xml:space="preserve"> </w:t>
      </w:r>
      <w:r w:rsidRPr="00203ACB">
        <w:rPr>
          <w:color w:val="333333"/>
          <w:w w:val="105"/>
          <w:sz w:val="20"/>
        </w:rPr>
        <w:t>sniedz</w:t>
      </w:r>
      <w:r w:rsidRPr="00203ACB">
        <w:rPr>
          <w:color w:val="333333"/>
          <w:spacing w:val="37"/>
          <w:w w:val="105"/>
          <w:sz w:val="20"/>
        </w:rPr>
        <w:t xml:space="preserve"> </w:t>
      </w:r>
      <w:r w:rsidRPr="00203ACB">
        <w:rPr>
          <w:color w:val="333333"/>
          <w:w w:val="105"/>
          <w:sz w:val="20"/>
        </w:rPr>
        <w:t>ieteikumus</w:t>
      </w:r>
      <w:r w:rsidRPr="00203ACB">
        <w:rPr>
          <w:color w:val="333333"/>
          <w:spacing w:val="-60"/>
          <w:w w:val="105"/>
          <w:sz w:val="20"/>
        </w:rPr>
        <w:t xml:space="preserve"> </w:t>
      </w:r>
      <w:r w:rsidRPr="00203ACB">
        <w:rPr>
          <w:color w:val="333333"/>
          <w:w w:val="105"/>
          <w:sz w:val="20"/>
        </w:rPr>
        <w:t>studiju</w:t>
      </w:r>
      <w:r w:rsidRPr="00203ACB">
        <w:rPr>
          <w:color w:val="333333"/>
          <w:spacing w:val="-7"/>
          <w:w w:val="105"/>
          <w:sz w:val="20"/>
        </w:rPr>
        <w:t xml:space="preserve"> </w:t>
      </w:r>
      <w:r w:rsidRPr="00203ACB">
        <w:rPr>
          <w:color w:val="333333"/>
          <w:w w:val="105"/>
          <w:sz w:val="20"/>
        </w:rPr>
        <w:t>satura</w:t>
      </w:r>
      <w:r w:rsidRPr="00203ACB">
        <w:rPr>
          <w:color w:val="333333"/>
          <w:spacing w:val="-7"/>
          <w:w w:val="105"/>
          <w:sz w:val="20"/>
        </w:rPr>
        <w:t xml:space="preserve"> </w:t>
      </w:r>
      <w:r w:rsidRPr="00203ACB">
        <w:rPr>
          <w:color w:val="333333"/>
          <w:w w:val="105"/>
          <w:sz w:val="20"/>
        </w:rPr>
        <w:t>un</w:t>
      </w:r>
      <w:r w:rsidRPr="00203ACB">
        <w:rPr>
          <w:color w:val="333333"/>
          <w:spacing w:val="-7"/>
          <w:w w:val="105"/>
          <w:sz w:val="20"/>
        </w:rPr>
        <w:t xml:space="preserve"> </w:t>
      </w:r>
      <w:r w:rsidRPr="00203ACB">
        <w:rPr>
          <w:color w:val="333333"/>
          <w:w w:val="105"/>
          <w:sz w:val="20"/>
        </w:rPr>
        <w:t>metožu</w:t>
      </w:r>
      <w:r w:rsidRPr="00203ACB">
        <w:rPr>
          <w:color w:val="333333"/>
          <w:spacing w:val="-7"/>
          <w:w w:val="105"/>
          <w:sz w:val="20"/>
        </w:rPr>
        <w:t xml:space="preserve"> </w:t>
      </w:r>
      <w:r w:rsidRPr="00203ACB">
        <w:rPr>
          <w:color w:val="333333"/>
          <w:w w:val="105"/>
          <w:sz w:val="20"/>
        </w:rPr>
        <w:t>pilnveidei;</w:t>
      </w:r>
    </w:p>
    <w:p w14:paraId="1917ADEE" w14:textId="77777777" w:rsidR="00C93BA7" w:rsidRPr="00203ACB" w:rsidRDefault="00203ACB">
      <w:pPr>
        <w:pStyle w:val="ListParagraph"/>
        <w:numPr>
          <w:ilvl w:val="0"/>
          <w:numId w:val="58"/>
        </w:numPr>
        <w:tabs>
          <w:tab w:val="left" w:pos="615"/>
        </w:tabs>
        <w:spacing w:line="302" w:lineRule="auto"/>
        <w:ind w:left="489" w:right="1020" w:firstLine="0"/>
        <w:rPr>
          <w:sz w:val="20"/>
        </w:rPr>
      </w:pPr>
      <w:r w:rsidRPr="00203ACB">
        <w:rPr>
          <w:color w:val="333333"/>
          <w:sz w:val="20"/>
        </w:rPr>
        <w:t>nodrošina</w:t>
      </w:r>
      <w:r w:rsidRPr="00203ACB">
        <w:rPr>
          <w:color w:val="333333"/>
          <w:spacing w:val="15"/>
          <w:sz w:val="20"/>
        </w:rPr>
        <w:t xml:space="preserve"> </w:t>
      </w:r>
      <w:r w:rsidRPr="00203ACB">
        <w:rPr>
          <w:color w:val="333333"/>
          <w:sz w:val="20"/>
        </w:rPr>
        <w:t>prakses</w:t>
      </w:r>
      <w:r w:rsidRPr="00203ACB">
        <w:rPr>
          <w:color w:val="333333"/>
          <w:spacing w:val="15"/>
          <w:sz w:val="20"/>
        </w:rPr>
        <w:t xml:space="preserve"> </w:t>
      </w:r>
      <w:r w:rsidRPr="00203ACB">
        <w:rPr>
          <w:color w:val="333333"/>
          <w:sz w:val="20"/>
        </w:rPr>
        <w:t>iespējas,</w:t>
      </w:r>
      <w:r w:rsidRPr="00203ACB">
        <w:rPr>
          <w:color w:val="333333"/>
          <w:spacing w:val="15"/>
          <w:sz w:val="20"/>
        </w:rPr>
        <w:t xml:space="preserve"> </w:t>
      </w:r>
      <w:r w:rsidRPr="00203ACB">
        <w:rPr>
          <w:color w:val="333333"/>
          <w:sz w:val="20"/>
        </w:rPr>
        <w:t>veicinot</w:t>
      </w:r>
      <w:r w:rsidRPr="00203ACB">
        <w:rPr>
          <w:color w:val="333333"/>
          <w:spacing w:val="15"/>
          <w:sz w:val="20"/>
        </w:rPr>
        <w:t xml:space="preserve"> </w:t>
      </w:r>
      <w:r w:rsidRPr="00203ACB">
        <w:rPr>
          <w:color w:val="333333"/>
          <w:sz w:val="20"/>
        </w:rPr>
        <w:t>darba</w:t>
      </w:r>
      <w:r w:rsidRPr="00203ACB">
        <w:rPr>
          <w:color w:val="333333"/>
          <w:spacing w:val="15"/>
          <w:sz w:val="20"/>
        </w:rPr>
        <w:t xml:space="preserve"> </w:t>
      </w:r>
      <w:r w:rsidRPr="00203ACB">
        <w:rPr>
          <w:color w:val="333333"/>
          <w:sz w:val="20"/>
        </w:rPr>
        <w:t>vidē</w:t>
      </w:r>
      <w:r w:rsidRPr="00203ACB">
        <w:rPr>
          <w:color w:val="333333"/>
          <w:spacing w:val="15"/>
          <w:sz w:val="20"/>
        </w:rPr>
        <w:t xml:space="preserve"> </w:t>
      </w:r>
      <w:r w:rsidRPr="00203ACB">
        <w:rPr>
          <w:color w:val="333333"/>
          <w:sz w:val="20"/>
        </w:rPr>
        <w:t>balstītu</w:t>
      </w:r>
      <w:r w:rsidRPr="00203ACB">
        <w:rPr>
          <w:color w:val="333333"/>
          <w:spacing w:val="15"/>
          <w:sz w:val="20"/>
        </w:rPr>
        <w:t xml:space="preserve"> </w:t>
      </w:r>
      <w:r w:rsidRPr="00203ACB">
        <w:rPr>
          <w:color w:val="333333"/>
          <w:sz w:val="20"/>
        </w:rPr>
        <w:t>studiju</w:t>
      </w:r>
      <w:r w:rsidRPr="00203ACB">
        <w:rPr>
          <w:color w:val="333333"/>
          <w:spacing w:val="-57"/>
          <w:sz w:val="20"/>
        </w:rPr>
        <w:t xml:space="preserve"> </w:t>
      </w:r>
      <w:r w:rsidRPr="00203ACB">
        <w:rPr>
          <w:color w:val="333333"/>
          <w:w w:val="105"/>
          <w:sz w:val="20"/>
        </w:rPr>
        <w:t>principus</w:t>
      </w:r>
      <w:r w:rsidRPr="00203ACB">
        <w:rPr>
          <w:color w:val="333333"/>
          <w:spacing w:val="-9"/>
          <w:w w:val="105"/>
          <w:sz w:val="20"/>
        </w:rPr>
        <w:t xml:space="preserve"> </w:t>
      </w:r>
      <w:r w:rsidRPr="00203ACB">
        <w:rPr>
          <w:color w:val="333333"/>
          <w:w w:val="105"/>
          <w:sz w:val="20"/>
        </w:rPr>
        <w:t>profesionālajās</w:t>
      </w:r>
      <w:r w:rsidRPr="00203ACB">
        <w:rPr>
          <w:color w:val="333333"/>
          <w:spacing w:val="-8"/>
          <w:w w:val="105"/>
          <w:sz w:val="20"/>
        </w:rPr>
        <w:t xml:space="preserve"> </w:t>
      </w:r>
      <w:r w:rsidRPr="00203ACB">
        <w:rPr>
          <w:color w:val="333333"/>
          <w:w w:val="105"/>
          <w:sz w:val="20"/>
        </w:rPr>
        <w:t>studiju</w:t>
      </w:r>
      <w:r w:rsidRPr="00203ACB">
        <w:rPr>
          <w:color w:val="333333"/>
          <w:spacing w:val="-8"/>
          <w:w w:val="105"/>
          <w:sz w:val="20"/>
        </w:rPr>
        <w:t xml:space="preserve"> </w:t>
      </w:r>
      <w:r w:rsidRPr="00203ACB">
        <w:rPr>
          <w:color w:val="333333"/>
          <w:w w:val="105"/>
          <w:sz w:val="20"/>
        </w:rPr>
        <w:t>programmās.</w:t>
      </w:r>
    </w:p>
    <w:p w14:paraId="3C784CAB"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num="2" w:space="720" w:equalWidth="0">
            <w:col w:w="2942" w:space="40"/>
            <w:col w:w="7448"/>
          </w:cols>
        </w:sectPr>
      </w:pPr>
    </w:p>
    <w:p w14:paraId="6E22015A" w14:textId="77777777" w:rsidR="00C93BA7" w:rsidRPr="00203ACB" w:rsidRDefault="00C93BA7">
      <w:pPr>
        <w:pStyle w:val="BodyText"/>
        <w:spacing w:before="11"/>
        <w:rPr>
          <w:sz w:val="9"/>
        </w:rPr>
      </w:pPr>
    </w:p>
    <w:p w14:paraId="299AD39B" w14:textId="5CB6DCBF"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47D9B1CC" wp14:editId="4E242BF3">
                <wp:extent cx="5999480" cy="9525"/>
                <wp:effectExtent l="10795" t="9525" r="9525" b="0"/>
                <wp:docPr id="2043180906" name="Group 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1098666225" name="AutoShape 338"/>
                        <wps:cNvSpPr>
                          <a:spLocks/>
                        </wps:cNvSpPr>
                        <wps:spPr bwMode="auto">
                          <a:xfrm>
                            <a:off x="0" y="7"/>
                            <a:ext cx="9448" cy="2"/>
                          </a:xfrm>
                          <a:custGeom>
                            <a:avLst/>
                            <a:gdLst>
                              <a:gd name="T0" fmla="*/ 0 w 9448"/>
                              <a:gd name="T1" fmla="*/ 2720 w 9448"/>
                              <a:gd name="T2" fmla="*/ 2764 w 9448"/>
                              <a:gd name="T3" fmla="*/ 9447 w 9448"/>
                            </a:gdLst>
                            <a:ahLst/>
                            <a:cxnLst>
                              <a:cxn ang="0">
                                <a:pos x="T0" y="0"/>
                              </a:cxn>
                              <a:cxn ang="0">
                                <a:pos x="T1" y="0"/>
                              </a:cxn>
                              <a:cxn ang="0">
                                <a:pos x="T2" y="0"/>
                              </a:cxn>
                              <a:cxn ang="0">
                                <a:pos x="T3"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DD137C4" id="Group 337"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">
                <v:shape id="AutoShape 338"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" path="m,l2720,t44,l9447,e" filled="f" strokecolor="#ddd" strokeweight=".25789mm">
                  <v:path arrowok="t" o:connecttype="custom" o:connectlocs="0,0;2720,0;2764,0;9447,0" o:connectangles="0,0,0,0"/>
                </v:shape>
                <w10:anchorlock/>
              </v:group>
            </w:pict>
          </mc:Fallback>
        </mc:AlternateContent>
      </w:r>
    </w:p>
    <w:p w14:paraId="33B4A92A" w14:textId="77777777" w:rsidR="00C93BA7" w:rsidRPr="00203ACB" w:rsidRDefault="00203ACB">
      <w:pPr>
        <w:tabs>
          <w:tab w:val="left" w:pos="3470"/>
        </w:tabs>
        <w:spacing w:before="141" w:line="302" w:lineRule="auto"/>
        <w:ind w:left="3470" w:right="1403" w:hanging="2765"/>
        <w:rPr>
          <w:sz w:val="20"/>
        </w:rPr>
      </w:pPr>
      <w:r w:rsidRPr="00203ACB">
        <w:rPr>
          <w:b/>
          <w:i/>
          <w:color w:val="333333"/>
          <w:sz w:val="20"/>
        </w:rPr>
        <w:t>Absolventi</w:t>
      </w:r>
      <w:r w:rsidRPr="00203ACB">
        <w:rPr>
          <w:b/>
          <w:i/>
          <w:color w:val="333333"/>
          <w:sz w:val="20"/>
        </w:rPr>
        <w:tab/>
      </w:r>
      <w:r w:rsidRPr="00203ACB">
        <w:rPr>
          <w:color w:val="333333"/>
          <w:sz w:val="20"/>
        </w:rPr>
        <w:t>-</w:t>
      </w:r>
      <w:r w:rsidRPr="00203ACB">
        <w:rPr>
          <w:color w:val="333333"/>
          <w:spacing w:val="13"/>
          <w:sz w:val="20"/>
        </w:rPr>
        <w:t xml:space="preserve"> </w:t>
      </w:r>
      <w:r w:rsidRPr="00203ACB">
        <w:rPr>
          <w:color w:val="333333"/>
          <w:sz w:val="20"/>
        </w:rPr>
        <w:t>izmanto,</w:t>
      </w:r>
      <w:r w:rsidRPr="00203ACB">
        <w:rPr>
          <w:color w:val="333333"/>
          <w:spacing w:val="13"/>
          <w:sz w:val="20"/>
        </w:rPr>
        <w:t xml:space="preserve"> </w:t>
      </w:r>
      <w:r w:rsidRPr="00203ACB">
        <w:rPr>
          <w:color w:val="333333"/>
          <w:sz w:val="20"/>
        </w:rPr>
        <w:t>pielieto</w:t>
      </w:r>
      <w:r w:rsidRPr="00203ACB">
        <w:rPr>
          <w:color w:val="333333"/>
          <w:spacing w:val="14"/>
          <w:sz w:val="20"/>
        </w:rPr>
        <w:t xml:space="preserve"> </w:t>
      </w:r>
      <w:r w:rsidRPr="00203ACB">
        <w:rPr>
          <w:color w:val="333333"/>
          <w:sz w:val="20"/>
        </w:rPr>
        <w:t>iegūto</w:t>
      </w:r>
      <w:r w:rsidRPr="00203ACB">
        <w:rPr>
          <w:color w:val="333333"/>
          <w:spacing w:val="13"/>
          <w:sz w:val="20"/>
        </w:rPr>
        <w:t xml:space="preserve"> </w:t>
      </w:r>
      <w:r w:rsidRPr="00203ACB">
        <w:rPr>
          <w:color w:val="333333"/>
          <w:sz w:val="20"/>
        </w:rPr>
        <w:t>zināšanu,</w:t>
      </w:r>
      <w:r w:rsidRPr="00203ACB">
        <w:rPr>
          <w:color w:val="333333"/>
          <w:spacing w:val="13"/>
          <w:sz w:val="20"/>
        </w:rPr>
        <w:t xml:space="preserve"> </w:t>
      </w:r>
      <w:r w:rsidRPr="00203ACB">
        <w:rPr>
          <w:color w:val="333333"/>
          <w:sz w:val="20"/>
        </w:rPr>
        <w:t>prasmju</w:t>
      </w:r>
      <w:r w:rsidRPr="00203ACB">
        <w:rPr>
          <w:color w:val="333333"/>
          <w:spacing w:val="14"/>
          <w:sz w:val="20"/>
        </w:rPr>
        <w:t xml:space="preserve"> </w:t>
      </w:r>
      <w:r w:rsidRPr="00203ACB">
        <w:rPr>
          <w:color w:val="333333"/>
          <w:sz w:val="20"/>
        </w:rPr>
        <w:t>un</w:t>
      </w:r>
      <w:r w:rsidRPr="00203ACB">
        <w:rPr>
          <w:color w:val="333333"/>
          <w:spacing w:val="13"/>
          <w:sz w:val="20"/>
        </w:rPr>
        <w:t xml:space="preserve"> </w:t>
      </w:r>
      <w:r w:rsidRPr="00203ACB">
        <w:rPr>
          <w:color w:val="333333"/>
          <w:sz w:val="20"/>
        </w:rPr>
        <w:t>kompetenču</w:t>
      </w:r>
      <w:r w:rsidRPr="00203ACB">
        <w:rPr>
          <w:color w:val="333333"/>
          <w:spacing w:val="-57"/>
          <w:sz w:val="20"/>
        </w:rPr>
        <w:t xml:space="preserve"> </w:t>
      </w:r>
      <w:r w:rsidRPr="00203ACB">
        <w:rPr>
          <w:color w:val="333333"/>
          <w:sz w:val="20"/>
        </w:rPr>
        <w:t>pielietojamību</w:t>
      </w:r>
      <w:r w:rsidRPr="00203ACB">
        <w:rPr>
          <w:color w:val="333333"/>
          <w:spacing w:val="-3"/>
          <w:sz w:val="20"/>
        </w:rPr>
        <w:t xml:space="preserve"> </w:t>
      </w:r>
      <w:r w:rsidRPr="00203ACB">
        <w:rPr>
          <w:color w:val="333333"/>
          <w:sz w:val="20"/>
        </w:rPr>
        <w:t>profesionālajā</w:t>
      </w:r>
      <w:r w:rsidRPr="00203ACB">
        <w:rPr>
          <w:color w:val="333333"/>
          <w:spacing w:val="-2"/>
          <w:sz w:val="20"/>
        </w:rPr>
        <w:t xml:space="preserve"> </w:t>
      </w:r>
      <w:r w:rsidRPr="00203ACB">
        <w:rPr>
          <w:color w:val="333333"/>
          <w:sz w:val="20"/>
        </w:rPr>
        <w:t>darbībā;</w:t>
      </w:r>
    </w:p>
    <w:p w14:paraId="34CA9184" w14:textId="77777777" w:rsidR="00C93BA7" w:rsidRPr="00203ACB" w:rsidRDefault="00203ACB">
      <w:pPr>
        <w:pStyle w:val="ListParagraph"/>
        <w:numPr>
          <w:ilvl w:val="1"/>
          <w:numId w:val="58"/>
        </w:numPr>
        <w:tabs>
          <w:tab w:val="left" w:pos="3596"/>
        </w:tabs>
        <w:spacing w:line="232" w:lineRule="exact"/>
        <w:ind w:left="3595"/>
        <w:rPr>
          <w:sz w:val="20"/>
        </w:rPr>
      </w:pPr>
      <w:r w:rsidRPr="00203ACB">
        <w:rPr>
          <w:color w:val="333333"/>
          <w:sz w:val="20"/>
        </w:rPr>
        <w:t>sniedz</w:t>
      </w:r>
      <w:r w:rsidRPr="00203ACB">
        <w:rPr>
          <w:color w:val="333333"/>
          <w:spacing w:val="21"/>
          <w:sz w:val="20"/>
        </w:rPr>
        <w:t xml:space="preserve"> </w:t>
      </w:r>
      <w:r w:rsidRPr="00203ACB">
        <w:rPr>
          <w:color w:val="333333"/>
          <w:sz w:val="20"/>
        </w:rPr>
        <w:t>ieteikumus</w:t>
      </w:r>
      <w:r w:rsidRPr="00203ACB">
        <w:rPr>
          <w:color w:val="333333"/>
          <w:spacing w:val="22"/>
          <w:sz w:val="20"/>
        </w:rPr>
        <w:t xml:space="preserve"> </w:t>
      </w:r>
      <w:r w:rsidRPr="00203ACB">
        <w:rPr>
          <w:color w:val="333333"/>
          <w:sz w:val="20"/>
        </w:rPr>
        <w:t>studiju</w:t>
      </w:r>
      <w:r w:rsidRPr="00203ACB">
        <w:rPr>
          <w:color w:val="333333"/>
          <w:spacing w:val="22"/>
          <w:sz w:val="20"/>
        </w:rPr>
        <w:t xml:space="preserve"> </w:t>
      </w:r>
      <w:r w:rsidRPr="00203ACB">
        <w:rPr>
          <w:color w:val="333333"/>
          <w:sz w:val="20"/>
        </w:rPr>
        <w:t>satura</w:t>
      </w:r>
      <w:r w:rsidRPr="00203ACB">
        <w:rPr>
          <w:color w:val="333333"/>
          <w:spacing w:val="21"/>
          <w:sz w:val="20"/>
        </w:rPr>
        <w:t xml:space="preserve"> </w:t>
      </w:r>
      <w:r w:rsidRPr="00203ACB">
        <w:rPr>
          <w:color w:val="333333"/>
          <w:sz w:val="20"/>
        </w:rPr>
        <w:t>uzlabošanai.</w:t>
      </w:r>
    </w:p>
    <w:p w14:paraId="5A3D45F3" w14:textId="43BD3F1B" w:rsidR="00C93BA7" w:rsidRPr="00203ACB" w:rsidRDefault="009711BF">
      <w:pPr>
        <w:pStyle w:val="BodyText"/>
        <w:spacing w:before="10"/>
        <w:rPr>
          <w:sz w:val="11"/>
        </w:rPr>
      </w:pPr>
      <w:r w:rsidRPr="00203ACB">
        <w:rPr>
          <w:noProof/>
        </w:rPr>
        <mc:AlternateContent>
          <mc:Choice Requires="wps">
            <w:drawing>
              <wp:anchor distT="0" distB="0" distL="0" distR="0" simplePos="0" relativeHeight="487593984" behindDoc="1" locked="0" layoutInCell="1" allowOverlap="1" wp14:anchorId="1E2F9FE8" wp14:editId="60D76EA9">
                <wp:simplePos x="0" y="0"/>
                <wp:positionH relativeFrom="page">
                  <wp:posOffset>848995</wp:posOffset>
                </wp:positionH>
                <wp:positionV relativeFrom="paragraph">
                  <wp:posOffset>117475</wp:posOffset>
                </wp:positionV>
                <wp:extent cx="5999480" cy="1270"/>
                <wp:effectExtent l="0" t="0" r="0" b="0"/>
                <wp:wrapTopAndBottom/>
                <wp:docPr id="1047953575" name="AutoShape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4057 1337"/>
                            <a:gd name="T3" fmla="*/ T2 w 9448"/>
                            <a:gd name="T4" fmla="+- 0 4101 1337"/>
                            <a:gd name="T5" fmla="*/ T4 w 9448"/>
                            <a:gd name="T6" fmla="+- 0 10784 1337"/>
                            <a:gd name="T7" fmla="*/ T6 w 9448"/>
                          </a:gdLst>
                          <a:ahLst/>
                          <a:cxnLst>
                            <a:cxn ang="0">
                              <a:pos x="T1" y="0"/>
                            </a:cxn>
                            <a:cxn ang="0">
                              <a:pos x="T3" y="0"/>
                            </a:cxn>
                            <a:cxn ang="0">
                              <a:pos x="T5" y="0"/>
                            </a:cxn>
                            <a:cxn ang="0">
                              <a:pos x="T7" y="0"/>
                            </a:cxn>
                          </a:cxnLst>
                          <a:rect l="0" t="0" r="r" b="b"/>
                          <a:pathLst>
                            <a:path w="9448">
                              <a:moveTo>
                                <a:pt x="0" y="0"/>
                              </a:moveTo>
                              <a:lnTo>
                                <a:pt x="2720" y="0"/>
                              </a:lnTo>
                              <a:moveTo>
                                <a:pt x="276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0F2729D" id="AutoShape 336" o:spid="_x0000_s1026" style="position:absolute;margin-left:66.85pt;margin-top:9.25pt;width:472.4pt;height:.1pt;z-index:-15722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" path="m,l2720,t44,l9447,e" filled="f" strokecolor="#ddd" strokeweight=".25789mm">
                <v:path arrowok="t" o:connecttype="custom" o:connectlocs="0,0;1727200,0;1755140,0;5998845,0" o:connectangles="0,0,0,0"/>
                <w10:wrap type="topAndBottom" anchorx="page"/>
              </v:shape>
            </w:pict>
          </mc:Fallback>
        </mc:AlternateContent>
      </w:r>
    </w:p>
    <w:p w14:paraId="7BB162AD" w14:textId="77777777" w:rsidR="00C93BA7" w:rsidRPr="00203ACB" w:rsidRDefault="00203ACB">
      <w:pPr>
        <w:tabs>
          <w:tab w:val="left" w:pos="3470"/>
        </w:tabs>
        <w:spacing w:before="116"/>
        <w:ind w:left="706"/>
        <w:rPr>
          <w:sz w:val="20"/>
        </w:rPr>
      </w:pPr>
      <w:r w:rsidRPr="00203ACB">
        <w:rPr>
          <w:b/>
          <w:i/>
          <w:color w:val="333333"/>
          <w:w w:val="105"/>
          <w:sz w:val="20"/>
        </w:rPr>
        <w:t>Studējošie</w:t>
      </w:r>
      <w:r w:rsidRPr="00203ACB">
        <w:rPr>
          <w:b/>
          <w:i/>
          <w:color w:val="333333"/>
          <w:w w:val="105"/>
          <w:sz w:val="20"/>
        </w:rPr>
        <w:tab/>
      </w:r>
      <w:r w:rsidRPr="00203ACB">
        <w:rPr>
          <w:color w:val="333333"/>
          <w:w w:val="105"/>
          <w:sz w:val="20"/>
        </w:rPr>
        <w:t>-</w:t>
      </w:r>
      <w:r w:rsidRPr="00203ACB">
        <w:rPr>
          <w:color w:val="333333"/>
          <w:spacing w:val="-15"/>
          <w:w w:val="105"/>
          <w:sz w:val="20"/>
        </w:rPr>
        <w:t xml:space="preserve"> </w:t>
      </w:r>
      <w:r w:rsidRPr="00203ACB">
        <w:rPr>
          <w:color w:val="333333"/>
          <w:w w:val="105"/>
          <w:sz w:val="20"/>
        </w:rPr>
        <w:t>Veic</w:t>
      </w:r>
      <w:r w:rsidRPr="00203ACB">
        <w:rPr>
          <w:color w:val="333333"/>
          <w:spacing w:val="-14"/>
          <w:w w:val="105"/>
          <w:sz w:val="20"/>
        </w:rPr>
        <w:t xml:space="preserve"> </w:t>
      </w:r>
      <w:r w:rsidRPr="00203ACB">
        <w:rPr>
          <w:color w:val="333333"/>
          <w:w w:val="105"/>
          <w:sz w:val="20"/>
        </w:rPr>
        <w:t>atgriezeniskās</w:t>
      </w:r>
      <w:r w:rsidRPr="00203ACB">
        <w:rPr>
          <w:color w:val="333333"/>
          <w:spacing w:val="-14"/>
          <w:w w:val="105"/>
          <w:sz w:val="20"/>
        </w:rPr>
        <w:t xml:space="preserve"> </w:t>
      </w:r>
      <w:r w:rsidRPr="00203ACB">
        <w:rPr>
          <w:color w:val="333333"/>
          <w:w w:val="105"/>
          <w:sz w:val="20"/>
        </w:rPr>
        <w:t>saiknes</w:t>
      </w:r>
      <w:r w:rsidRPr="00203ACB">
        <w:rPr>
          <w:color w:val="333333"/>
          <w:spacing w:val="-14"/>
          <w:w w:val="105"/>
          <w:sz w:val="20"/>
        </w:rPr>
        <w:t xml:space="preserve"> </w:t>
      </w:r>
      <w:r w:rsidRPr="00203ACB">
        <w:rPr>
          <w:color w:val="333333"/>
          <w:w w:val="105"/>
          <w:sz w:val="20"/>
        </w:rPr>
        <w:t>sniegšanas</w:t>
      </w:r>
      <w:r w:rsidRPr="00203ACB">
        <w:rPr>
          <w:color w:val="333333"/>
          <w:spacing w:val="-14"/>
          <w:w w:val="105"/>
          <w:sz w:val="20"/>
        </w:rPr>
        <w:t xml:space="preserve"> </w:t>
      </w:r>
      <w:r w:rsidRPr="00203ACB">
        <w:rPr>
          <w:color w:val="333333"/>
          <w:w w:val="105"/>
          <w:sz w:val="20"/>
        </w:rPr>
        <w:t>funkciju</w:t>
      </w:r>
      <w:r w:rsidRPr="00203ACB">
        <w:rPr>
          <w:color w:val="333333"/>
          <w:spacing w:val="-15"/>
          <w:w w:val="105"/>
          <w:sz w:val="20"/>
        </w:rPr>
        <w:t xml:space="preserve"> </w:t>
      </w:r>
      <w:r w:rsidRPr="00203ACB">
        <w:rPr>
          <w:color w:val="333333"/>
          <w:w w:val="105"/>
          <w:sz w:val="20"/>
        </w:rPr>
        <w:t>studiju</w:t>
      </w:r>
      <w:r w:rsidRPr="00203ACB">
        <w:rPr>
          <w:color w:val="333333"/>
          <w:spacing w:val="-14"/>
          <w:w w:val="105"/>
          <w:sz w:val="20"/>
        </w:rPr>
        <w:t xml:space="preserve"> </w:t>
      </w:r>
      <w:r w:rsidRPr="00203ACB">
        <w:rPr>
          <w:color w:val="333333"/>
          <w:w w:val="105"/>
          <w:sz w:val="20"/>
        </w:rPr>
        <w:t>kvalitātes</w:t>
      </w:r>
    </w:p>
    <w:p w14:paraId="5F237A29" w14:textId="77777777" w:rsidR="00C93BA7" w:rsidRPr="00203ACB" w:rsidRDefault="00203ACB">
      <w:pPr>
        <w:spacing w:before="61"/>
        <w:ind w:left="3470"/>
        <w:rPr>
          <w:sz w:val="20"/>
        </w:rPr>
      </w:pPr>
      <w:r w:rsidRPr="00203ACB">
        <w:rPr>
          <w:color w:val="333333"/>
          <w:w w:val="105"/>
          <w:sz w:val="20"/>
        </w:rPr>
        <w:t>pilnveidošanā.</w:t>
      </w:r>
    </w:p>
    <w:p w14:paraId="6F1265B6" w14:textId="77777777" w:rsidR="00C93BA7" w:rsidRPr="00203ACB" w:rsidRDefault="00C93BA7">
      <w:pPr>
        <w:pStyle w:val="BodyText"/>
        <w:rPr>
          <w:sz w:val="24"/>
        </w:rPr>
      </w:pPr>
    </w:p>
    <w:p w14:paraId="2FD4E9C2" w14:textId="77777777" w:rsidR="00C93BA7" w:rsidRPr="00203ACB" w:rsidRDefault="00C93BA7">
      <w:pPr>
        <w:pStyle w:val="BodyText"/>
        <w:spacing w:before="2"/>
        <w:rPr>
          <w:sz w:val="32"/>
        </w:rPr>
      </w:pPr>
    </w:p>
    <w:p w14:paraId="16188E06" w14:textId="77777777" w:rsidR="00C93BA7" w:rsidRPr="00203ACB" w:rsidRDefault="00203ACB">
      <w:pPr>
        <w:pStyle w:val="BodyText"/>
        <w:ind w:left="560"/>
      </w:pPr>
      <w:r w:rsidRPr="00203ACB">
        <w:rPr>
          <w:color w:val="428AC9"/>
          <w:w w:val="95"/>
        </w:rPr>
        <w:t>[1]</w:t>
      </w:r>
      <w:r w:rsidRPr="00203ACB">
        <w:rPr>
          <w:color w:val="428AC9"/>
          <w:spacing w:val="8"/>
          <w:w w:val="95"/>
        </w:rPr>
        <w:t xml:space="preserve"> </w:t>
      </w:r>
      <w:r w:rsidRPr="00203ACB">
        <w:rPr>
          <w:color w:val="333333"/>
          <w:w w:val="95"/>
        </w:rPr>
        <w:t>Studējošo</w:t>
      </w:r>
      <w:r w:rsidRPr="00203ACB">
        <w:rPr>
          <w:color w:val="333333"/>
          <w:spacing w:val="9"/>
          <w:w w:val="95"/>
        </w:rPr>
        <w:t xml:space="preserve"> </w:t>
      </w:r>
      <w:r w:rsidRPr="00203ACB">
        <w:rPr>
          <w:color w:val="333333"/>
          <w:w w:val="95"/>
        </w:rPr>
        <w:t>aptauja.</w:t>
      </w:r>
      <w:r w:rsidRPr="00203ACB">
        <w:rPr>
          <w:color w:val="333333"/>
          <w:spacing w:val="8"/>
          <w:w w:val="95"/>
        </w:rPr>
        <w:t xml:space="preserve"> </w:t>
      </w:r>
      <w:r w:rsidRPr="00203ACB">
        <w:rPr>
          <w:color w:val="333333"/>
          <w:w w:val="95"/>
        </w:rPr>
        <w:t>Pieejama:</w:t>
      </w:r>
      <w:r w:rsidRPr="00203ACB">
        <w:rPr>
          <w:color w:val="333333"/>
          <w:spacing w:val="12"/>
          <w:w w:val="95"/>
        </w:rPr>
        <w:t xml:space="preserve"> </w:t>
      </w:r>
      <w:hyperlink r:id="rId30">
        <w:r w:rsidRPr="00203ACB">
          <w:rPr>
            <w:color w:val="428AC9"/>
            <w:w w:val="95"/>
          </w:rPr>
          <w:t>https://aptaujas.du.lv/index.php/811685/</w:t>
        </w:r>
      </w:hyperlink>
    </w:p>
    <w:p w14:paraId="470D27CA" w14:textId="77777777" w:rsidR="00C93BA7" w:rsidRPr="00203ACB" w:rsidRDefault="00C93BA7">
      <w:pPr>
        <w:pStyle w:val="BodyText"/>
        <w:rPr>
          <w:sz w:val="24"/>
        </w:rPr>
      </w:pPr>
    </w:p>
    <w:p w14:paraId="5EBC3F48" w14:textId="77777777" w:rsidR="00C93BA7" w:rsidRPr="00203ACB" w:rsidRDefault="00C93BA7">
      <w:pPr>
        <w:pStyle w:val="BodyText"/>
        <w:rPr>
          <w:sz w:val="24"/>
        </w:rPr>
      </w:pPr>
    </w:p>
    <w:p w14:paraId="76D49142" w14:textId="77777777" w:rsidR="00C93BA7" w:rsidRPr="00203ACB" w:rsidRDefault="00203ACB">
      <w:pPr>
        <w:pStyle w:val="ListParagraph"/>
        <w:numPr>
          <w:ilvl w:val="1"/>
          <w:numId w:val="62"/>
        </w:numPr>
        <w:tabs>
          <w:tab w:val="left" w:pos="810"/>
        </w:tabs>
        <w:spacing w:before="174" w:line="295" w:lineRule="auto"/>
        <w:ind w:left="335" w:right="321" w:firstLine="0"/>
        <w:jc w:val="both"/>
        <w:rPr>
          <w:b/>
          <w:sz w:val="21"/>
        </w:rPr>
      </w:pPr>
      <w:r w:rsidRPr="00203ACB">
        <w:rPr>
          <w:b/>
          <w:color w:val="333333"/>
          <w:w w:val="110"/>
          <w:sz w:val="21"/>
        </w:rPr>
        <w:t>Aizpildīt tabulu par augstskolas/ koledžas iekšējās kvalitātes nodrošināšanas sistēmas</w:t>
      </w:r>
      <w:r w:rsidRPr="00203ACB">
        <w:rPr>
          <w:b/>
          <w:color w:val="333333"/>
          <w:spacing w:val="1"/>
          <w:w w:val="110"/>
          <w:sz w:val="21"/>
        </w:rPr>
        <w:t xml:space="preserve"> </w:t>
      </w:r>
      <w:r w:rsidRPr="00203ACB">
        <w:rPr>
          <w:b/>
          <w:color w:val="333333"/>
          <w:w w:val="110"/>
          <w:sz w:val="21"/>
        </w:rPr>
        <w:t>atbilstību Augstskolu likuma 5. punkta 2(1) daiā norādītajam, sniedzot pamatojumu, t.sk.</w:t>
      </w:r>
      <w:r w:rsidRPr="00203ACB">
        <w:rPr>
          <w:b/>
          <w:color w:val="333333"/>
          <w:spacing w:val="1"/>
          <w:w w:val="110"/>
          <w:sz w:val="21"/>
        </w:rPr>
        <w:t xml:space="preserve"> </w:t>
      </w:r>
      <w:r w:rsidRPr="00203ACB">
        <w:rPr>
          <w:b/>
          <w:color w:val="333333"/>
          <w:spacing w:val="9"/>
          <w:w w:val="110"/>
          <w:sz w:val="21"/>
        </w:rPr>
        <w:t xml:space="preserve">iespējams </w:t>
      </w:r>
      <w:r w:rsidRPr="00203ACB">
        <w:rPr>
          <w:b/>
          <w:color w:val="333333"/>
          <w:spacing w:val="10"/>
          <w:w w:val="110"/>
          <w:sz w:val="21"/>
        </w:rPr>
        <w:t xml:space="preserve">norādīt </w:t>
      </w:r>
      <w:r w:rsidRPr="00203ACB">
        <w:rPr>
          <w:b/>
          <w:color w:val="333333"/>
          <w:w w:val="110"/>
          <w:sz w:val="21"/>
        </w:rPr>
        <w:t>uz</w:t>
      </w:r>
      <w:r w:rsidRPr="00203ACB">
        <w:rPr>
          <w:b/>
          <w:color w:val="333333"/>
          <w:spacing w:val="1"/>
          <w:w w:val="110"/>
          <w:sz w:val="21"/>
        </w:rPr>
        <w:t xml:space="preserve"> </w:t>
      </w:r>
      <w:r w:rsidRPr="00203ACB">
        <w:rPr>
          <w:b/>
          <w:color w:val="333333"/>
          <w:spacing w:val="9"/>
          <w:w w:val="110"/>
          <w:sz w:val="21"/>
        </w:rPr>
        <w:t xml:space="preserve">atbilstošo </w:t>
      </w:r>
      <w:r w:rsidRPr="00203ACB">
        <w:rPr>
          <w:b/>
          <w:color w:val="333333"/>
          <w:spacing w:val="10"/>
          <w:w w:val="110"/>
          <w:sz w:val="21"/>
        </w:rPr>
        <w:t xml:space="preserve">pašnovērtējuma </w:t>
      </w:r>
      <w:r w:rsidRPr="00203ACB">
        <w:rPr>
          <w:b/>
          <w:color w:val="333333"/>
          <w:spacing w:val="9"/>
          <w:w w:val="110"/>
          <w:sz w:val="21"/>
        </w:rPr>
        <w:t xml:space="preserve">ziņojuma </w:t>
      </w:r>
      <w:r w:rsidRPr="00203ACB">
        <w:rPr>
          <w:b/>
          <w:color w:val="333333"/>
          <w:spacing w:val="10"/>
          <w:w w:val="110"/>
          <w:sz w:val="21"/>
        </w:rPr>
        <w:t xml:space="preserve">nodaiu, </w:t>
      </w:r>
      <w:r w:rsidRPr="00203ACB">
        <w:rPr>
          <w:b/>
          <w:color w:val="333333"/>
          <w:w w:val="110"/>
          <w:sz w:val="21"/>
        </w:rPr>
        <w:t>kurā</w:t>
      </w:r>
      <w:r w:rsidRPr="00203ACB">
        <w:rPr>
          <w:b/>
          <w:color w:val="333333"/>
          <w:spacing w:val="1"/>
          <w:w w:val="110"/>
          <w:sz w:val="21"/>
        </w:rPr>
        <w:t xml:space="preserve"> </w:t>
      </w:r>
      <w:r w:rsidRPr="00203ACB">
        <w:rPr>
          <w:b/>
          <w:color w:val="333333"/>
          <w:spacing w:val="12"/>
          <w:w w:val="110"/>
          <w:sz w:val="21"/>
        </w:rPr>
        <w:t>sniegts</w:t>
      </w:r>
      <w:r w:rsidRPr="00203ACB">
        <w:rPr>
          <w:b/>
          <w:color w:val="333333"/>
          <w:spacing w:val="13"/>
          <w:w w:val="110"/>
          <w:sz w:val="21"/>
        </w:rPr>
        <w:t xml:space="preserve"> </w:t>
      </w:r>
      <w:r w:rsidRPr="00203ACB">
        <w:rPr>
          <w:b/>
          <w:color w:val="333333"/>
          <w:w w:val="110"/>
          <w:sz w:val="21"/>
        </w:rPr>
        <w:t>pamatojums.</w:t>
      </w:r>
    </w:p>
    <w:p w14:paraId="53D58497" w14:textId="77777777" w:rsidR="00C93BA7" w:rsidRPr="00203ACB" w:rsidRDefault="00C93BA7">
      <w:pPr>
        <w:pStyle w:val="BodyText"/>
        <w:rPr>
          <w:b/>
          <w:sz w:val="20"/>
        </w:rPr>
      </w:pPr>
    </w:p>
    <w:p w14:paraId="414C792F" w14:textId="77777777" w:rsidR="00C93BA7" w:rsidRPr="00203ACB" w:rsidRDefault="00C93BA7">
      <w:pPr>
        <w:pStyle w:val="BodyText"/>
        <w:spacing w:before="1"/>
        <w:rPr>
          <w:b/>
          <w:sz w:val="10"/>
        </w:rPr>
      </w:pPr>
    </w:p>
    <w:tbl>
      <w:tblPr>
        <w:tblStyle w:val="TableNormal1"/>
        <w:tblW w:w="0" w:type="auto"/>
        <w:tblInd w:w="575"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435"/>
        <w:gridCol w:w="3806"/>
        <w:gridCol w:w="5274"/>
      </w:tblGrid>
      <w:tr w:rsidR="00C93BA7" w:rsidRPr="00203ACB" w14:paraId="7951BEB1" w14:textId="77777777">
        <w:trPr>
          <w:trHeight w:val="3840"/>
        </w:trPr>
        <w:tc>
          <w:tcPr>
            <w:tcW w:w="435" w:type="dxa"/>
          </w:tcPr>
          <w:p w14:paraId="2DD1E23B" w14:textId="77777777" w:rsidR="00C93BA7" w:rsidRPr="00203ACB" w:rsidRDefault="00203ACB">
            <w:pPr>
              <w:pStyle w:val="TableParagraph"/>
              <w:spacing w:before="145"/>
              <w:ind w:left="127"/>
              <w:rPr>
                <w:sz w:val="21"/>
              </w:rPr>
            </w:pPr>
            <w:r w:rsidRPr="00203ACB">
              <w:rPr>
                <w:color w:val="333333"/>
                <w:sz w:val="21"/>
              </w:rPr>
              <w:t>1.</w:t>
            </w:r>
          </w:p>
        </w:tc>
        <w:tc>
          <w:tcPr>
            <w:tcW w:w="3806" w:type="dxa"/>
          </w:tcPr>
          <w:p w14:paraId="67E0C953" w14:textId="77777777" w:rsidR="00C93BA7" w:rsidRPr="00203ACB" w:rsidRDefault="00203ACB">
            <w:pPr>
              <w:pStyle w:val="TableParagraph"/>
              <w:spacing w:before="145" w:line="295" w:lineRule="auto"/>
              <w:ind w:left="127" w:right="529"/>
              <w:rPr>
                <w:sz w:val="21"/>
              </w:rPr>
            </w:pPr>
            <w:r w:rsidRPr="00203ACB">
              <w:rPr>
                <w:color w:val="333333"/>
                <w:sz w:val="21"/>
              </w:rPr>
              <w:t>Iedibināta politika un procedūras</w:t>
            </w:r>
            <w:r w:rsidRPr="00203ACB">
              <w:rPr>
                <w:color w:val="333333"/>
                <w:spacing w:val="-61"/>
                <w:sz w:val="21"/>
              </w:rPr>
              <w:t xml:space="preserve"> </w:t>
            </w:r>
            <w:r w:rsidRPr="00203ACB">
              <w:rPr>
                <w:color w:val="333333"/>
                <w:sz w:val="21"/>
              </w:rPr>
              <w:t>augstākās</w:t>
            </w:r>
            <w:r w:rsidRPr="00203ACB">
              <w:rPr>
                <w:color w:val="333333"/>
                <w:spacing w:val="2"/>
                <w:sz w:val="21"/>
              </w:rPr>
              <w:t xml:space="preserve"> </w:t>
            </w:r>
            <w:r w:rsidRPr="00203ACB">
              <w:rPr>
                <w:color w:val="333333"/>
                <w:sz w:val="21"/>
              </w:rPr>
              <w:t>izglītības</w:t>
            </w:r>
            <w:r w:rsidRPr="00203ACB">
              <w:rPr>
                <w:color w:val="333333"/>
                <w:spacing w:val="3"/>
                <w:sz w:val="21"/>
              </w:rPr>
              <w:t xml:space="preserve"> </w:t>
            </w:r>
            <w:r w:rsidRPr="00203ACB">
              <w:rPr>
                <w:color w:val="333333"/>
                <w:sz w:val="21"/>
              </w:rPr>
              <w:t>kvalitātes</w:t>
            </w:r>
            <w:r w:rsidRPr="00203ACB">
              <w:rPr>
                <w:color w:val="333333"/>
                <w:spacing w:val="1"/>
                <w:sz w:val="21"/>
              </w:rPr>
              <w:t xml:space="preserve"> </w:t>
            </w:r>
            <w:r w:rsidRPr="00203ACB">
              <w:rPr>
                <w:color w:val="333333"/>
                <w:sz w:val="21"/>
              </w:rPr>
              <w:t>nodrošināšanai</w:t>
            </w:r>
          </w:p>
        </w:tc>
        <w:tc>
          <w:tcPr>
            <w:tcW w:w="5274" w:type="dxa"/>
          </w:tcPr>
          <w:p w14:paraId="35985177" w14:textId="77777777" w:rsidR="00C93BA7" w:rsidRPr="00203ACB" w:rsidRDefault="00203ACB">
            <w:pPr>
              <w:pStyle w:val="TableParagraph"/>
              <w:spacing w:before="145"/>
              <w:ind w:left="127"/>
              <w:rPr>
                <w:sz w:val="21"/>
              </w:rPr>
            </w:pPr>
            <w:r w:rsidRPr="00203ACB">
              <w:rPr>
                <w:color w:val="333333"/>
                <w:sz w:val="21"/>
              </w:rPr>
              <w:t>Atbilst.</w:t>
            </w:r>
          </w:p>
          <w:p w14:paraId="2F7A13AE" w14:textId="77777777" w:rsidR="00C93BA7" w:rsidRPr="00203ACB" w:rsidRDefault="00203ACB">
            <w:pPr>
              <w:pStyle w:val="TableParagraph"/>
              <w:spacing w:before="56" w:line="295" w:lineRule="auto"/>
              <w:ind w:left="127" w:right="132"/>
              <w:rPr>
                <w:sz w:val="21"/>
              </w:rPr>
            </w:pPr>
            <w:r w:rsidRPr="00203ACB">
              <w:rPr>
                <w:color w:val="333333"/>
                <w:sz w:val="21"/>
              </w:rPr>
              <w:t>DU tiek īstenota “DU studiju iekšējās kvalitātes</w:t>
            </w:r>
            <w:r w:rsidRPr="00203ACB">
              <w:rPr>
                <w:color w:val="333333"/>
                <w:spacing w:val="1"/>
                <w:sz w:val="21"/>
              </w:rPr>
              <w:t xml:space="preserve"> </w:t>
            </w:r>
            <w:r w:rsidRPr="00203ACB">
              <w:rPr>
                <w:color w:val="333333"/>
                <w:sz w:val="21"/>
              </w:rPr>
              <w:t>nodrošināšanas politika” (skat. “Citi pielikumi”), kas</w:t>
            </w:r>
            <w:r w:rsidRPr="00203ACB">
              <w:rPr>
                <w:color w:val="333333"/>
                <w:spacing w:val="-61"/>
                <w:sz w:val="21"/>
              </w:rPr>
              <w:t xml:space="preserve"> </w:t>
            </w:r>
            <w:r w:rsidRPr="00203ACB">
              <w:rPr>
                <w:color w:val="333333"/>
                <w:sz w:val="21"/>
              </w:rPr>
              <w:t>veicina un nodrošina augstākās izglītības kvalitāti.</w:t>
            </w:r>
            <w:r w:rsidRPr="00203ACB">
              <w:rPr>
                <w:color w:val="333333"/>
                <w:spacing w:val="1"/>
                <w:sz w:val="21"/>
              </w:rPr>
              <w:t xml:space="preserve"> </w:t>
            </w:r>
            <w:r w:rsidRPr="00203ACB">
              <w:rPr>
                <w:color w:val="333333"/>
                <w:sz w:val="21"/>
              </w:rPr>
              <w:t>Lai</w:t>
            </w:r>
            <w:r w:rsidRPr="00203ACB">
              <w:rPr>
                <w:color w:val="333333"/>
                <w:spacing w:val="2"/>
                <w:sz w:val="21"/>
              </w:rPr>
              <w:t xml:space="preserve"> </w:t>
            </w:r>
            <w:r w:rsidRPr="00203ACB">
              <w:rPr>
                <w:color w:val="333333"/>
                <w:sz w:val="21"/>
              </w:rPr>
              <w:t>nodrošinātu</w:t>
            </w:r>
            <w:r w:rsidRPr="00203ACB">
              <w:rPr>
                <w:color w:val="333333"/>
                <w:spacing w:val="2"/>
                <w:sz w:val="21"/>
              </w:rPr>
              <w:t xml:space="preserve"> </w:t>
            </w:r>
            <w:r w:rsidRPr="00203ACB">
              <w:rPr>
                <w:color w:val="333333"/>
                <w:sz w:val="21"/>
              </w:rPr>
              <w:t>DU</w:t>
            </w:r>
            <w:r w:rsidRPr="00203ACB">
              <w:rPr>
                <w:color w:val="333333"/>
                <w:spacing w:val="2"/>
                <w:sz w:val="21"/>
              </w:rPr>
              <w:t xml:space="preserve"> </w:t>
            </w:r>
            <w:r w:rsidRPr="00203ACB">
              <w:rPr>
                <w:color w:val="333333"/>
                <w:sz w:val="21"/>
              </w:rPr>
              <w:t>pašreizējo</w:t>
            </w:r>
            <w:r w:rsidRPr="00203ACB">
              <w:rPr>
                <w:color w:val="333333"/>
                <w:spacing w:val="2"/>
                <w:sz w:val="21"/>
              </w:rPr>
              <w:t xml:space="preserve"> </w:t>
            </w:r>
            <w:r w:rsidRPr="00203ACB">
              <w:rPr>
                <w:color w:val="333333"/>
                <w:sz w:val="21"/>
              </w:rPr>
              <w:t>normatīvo</w:t>
            </w:r>
            <w:r w:rsidRPr="00203ACB">
              <w:rPr>
                <w:color w:val="333333"/>
                <w:spacing w:val="2"/>
                <w:sz w:val="21"/>
              </w:rPr>
              <w:t xml:space="preserve"> </w:t>
            </w:r>
            <w:r w:rsidRPr="00203ACB">
              <w:rPr>
                <w:color w:val="333333"/>
                <w:sz w:val="21"/>
              </w:rPr>
              <w:t>dokumentu</w:t>
            </w:r>
            <w:r w:rsidRPr="00203ACB">
              <w:rPr>
                <w:color w:val="333333"/>
                <w:spacing w:val="-61"/>
                <w:sz w:val="21"/>
              </w:rPr>
              <w:t xml:space="preserve"> </w:t>
            </w:r>
            <w:r w:rsidRPr="00203ACB">
              <w:rPr>
                <w:color w:val="333333"/>
                <w:sz w:val="21"/>
              </w:rPr>
              <w:t>un</w:t>
            </w:r>
            <w:r w:rsidRPr="00203ACB">
              <w:rPr>
                <w:color w:val="333333"/>
                <w:spacing w:val="-9"/>
                <w:sz w:val="21"/>
              </w:rPr>
              <w:t xml:space="preserve"> </w:t>
            </w:r>
            <w:r w:rsidRPr="00203ACB">
              <w:rPr>
                <w:color w:val="333333"/>
                <w:sz w:val="21"/>
              </w:rPr>
              <w:t>procedūru</w:t>
            </w:r>
            <w:r w:rsidRPr="00203ACB">
              <w:rPr>
                <w:color w:val="333333"/>
                <w:spacing w:val="-8"/>
                <w:sz w:val="21"/>
              </w:rPr>
              <w:t xml:space="preserve"> </w:t>
            </w:r>
            <w:r w:rsidRPr="00203ACB">
              <w:rPr>
                <w:color w:val="333333"/>
                <w:sz w:val="21"/>
              </w:rPr>
              <w:t>pilnveidi</w:t>
            </w:r>
            <w:r w:rsidRPr="00203ACB">
              <w:rPr>
                <w:color w:val="333333"/>
                <w:spacing w:val="-8"/>
                <w:sz w:val="21"/>
              </w:rPr>
              <w:t xml:space="preserve"> </w:t>
            </w:r>
            <w:r w:rsidRPr="00203ACB">
              <w:rPr>
                <w:color w:val="333333"/>
                <w:sz w:val="21"/>
              </w:rPr>
              <w:t>un</w:t>
            </w:r>
            <w:r w:rsidRPr="00203ACB">
              <w:rPr>
                <w:color w:val="333333"/>
                <w:spacing w:val="-8"/>
                <w:sz w:val="21"/>
              </w:rPr>
              <w:t xml:space="preserve"> </w:t>
            </w:r>
            <w:r w:rsidRPr="00203ACB">
              <w:rPr>
                <w:color w:val="333333"/>
                <w:sz w:val="21"/>
              </w:rPr>
              <w:t>atbilstību</w:t>
            </w:r>
            <w:r w:rsidRPr="00203ACB">
              <w:rPr>
                <w:color w:val="333333"/>
                <w:spacing w:val="-9"/>
                <w:sz w:val="21"/>
              </w:rPr>
              <w:t xml:space="preserve"> </w:t>
            </w:r>
            <w:r w:rsidRPr="00203ACB">
              <w:rPr>
                <w:color w:val="333333"/>
                <w:sz w:val="21"/>
              </w:rPr>
              <w:t>studentcentrētai</w:t>
            </w:r>
            <w:r w:rsidRPr="00203ACB">
              <w:rPr>
                <w:color w:val="333333"/>
                <w:spacing w:val="-60"/>
                <w:sz w:val="21"/>
              </w:rPr>
              <w:t xml:space="preserve"> </w:t>
            </w:r>
            <w:r w:rsidRPr="00203ACB">
              <w:rPr>
                <w:color w:val="333333"/>
                <w:sz w:val="21"/>
              </w:rPr>
              <w:t>un ilgtspējīgai augstākajai izglītībai, īpaši izvērtējot</w:t>
            </w:r>
            <w:r w:rsidRPr="00203ACB">
              <w:rPr>
                <w:color w:val="333333"/>
                <w:spacing w:val="1"/>
                <w:sz w:val="21"/>
              </w:rPr>
              <w:t xml:space="preserve"> </w:t>
            </w:r>
            <w:r w:rsidRPr="00203ACB">
              <w:rPr>
                <w:color w:val="333333"/>
                <w:sz w:val="21"/>
              </w:rPr>
              <w:t>un modernizējot kvalitātes politikas īstenošanas</w:t>
            </w:r>
            <w:r w:rsidRPr="00203ACB">
              <w:rPr>
                <w:color w:val="333333"/>
                <w:spacing w:val="1"/>
                <w:sz w:val="21"/>
              </w:rPr>
              <w:t xml:space="preserve"> </w:t>
            </w:r>
            <w:r w:rsidRPr="00203ACB">
              <w:rPr>
                <w:color w:val="333333"/>
                <w:sz w:val="21"/>
              </w:rPr>
              <w:t>mehānismus,</w:t>
            </w:r>
            <w:r w:rsidRPr="00203ACB">
              <w:rPr>
                <w:color w:val="333333"/>
                <w:spacing w:val="1"/>
                <w:sz w:val="21"/>
              </w:rPr>
              <w:t xml:space="preserve"> </w:t>
            </w:r>
            <w:r w:rsidRPr="00203ACB">
              <w:rPr>
                <w:color w:val="333333"/>
                <w:sz w:val="21"/>
              </w:rPr>
              <w:t>ESF</w:t>
            </w:r>
            <w:r w:rsidRPr="00203ACB">
              <w:rPr>
                <w:color w:val="333333"/>
                <w:spacing w:val="63"/>
                <w:sz w:val="21"/>
              </w:rPr>
              <w:t xml:space="preserve"> </w:t>
            </w:r>
            <w:r w:rsidRPr="00203ACB">
              <w:rPr>
                <w:color w:val="333333"/>
                <w:sz w:val="21"/>
              </w:rPr>
              <w:t>projektā</w:t>
            </w:r>
            <w:r w:rsidRPr="00203ACB">
              <w:rPr>
                <w:color w:val="333333"/>
                <w:spacing w:val="63"/>
                <w:sz w:val="21"/>
              </w:rPr>
              <w:t xml:space="preserve"> </w:t>
            </w:r>
            <w:r w:rsidRPr="00203ACB">
              <w:rPr>
                <w:color w:val="333333"/>
                <w:sz w:val="21"/>
              </w:rPr>
              <w:t>“Daugavpils</w:t>
            </w:r>
            <w:r w:rsidRPr="00203ACB">
              <w:rPr>
                <w:color w:val="333333"/>
                <w:spacing w:val="1"/>
                <w:sz w:val="21"/>
              </w:rPr>
              <w:t xml:space="preserve"> </w:t>
            </w:r>
            <w:r w:rsidRPr="00203ACB">
              <w:rPr>
                <w:color w:val="333333"/>
                <w:sz w:val="21"/>
              </w:rPr>
              <w:t>Universitātes</w:t>
            </w:r>
            <w:r w:rsidRPr="00203ACB">
              <w:rPr>
                <w:color w:val="333333"/>
                <w:spacing w:val="6"/>
                <w:sz w:val="21"/>
              </w:rPr>
              <w:t xml:space="preserve"> </w:t>
            </w:r>
            <w:r w:rsidRPr="00203ACB">
              <w:rPr>
                <w:color w:val="333333"/>
                <w:sz w:val="21"/>
              </w:rPr>
              <w:t>pārvaldības</w:t>
            </w:r>
            <w:r w:rsidRPr="00203ACB">
              <w:rPr>
                <w:color w:val="333333"/>
                <w:spacing w:val="6"/>
                <w:sz w:val="21"/>
              </w:rPr>
              <w:t xml:space="preserve"> </w:t>
            </w:r>
            <w:r w:rsidRPr="00203ACB">
              <w:rPr>
                <w:color w:val="333333"/>
                <w:sz w:val="21"/>
              </w:rPr>
              <w:t>un</w:t>
            </w:r>
            <w:r w:rsidRPr="00203ACB">
              <w:rPr>
                <w:color w:val="333333"/>
                <w:spacing w:val="6"/>
                <w:sz w:val="21"/>
              </w:rPr>
              <w:t xml:space="preserve"> </w:t>
            </w:r>
            <w:r w:rsidRPr="00203ACB">
              <w:rPr>
                <w:color w:val="333333"/>
                <w:sz w:val="21"/>
              </w:rPr>
              <w:t>vadības</w:t>
            </w:r>
            <w:r w:rsidRPr="00203ACB">
              <w:rPr>
                <w:color w:val="333333"/>
                <w:spacing w:val="6"/>
                <w:sz w:val="21"/>
              </w:rPr>
              <w:t xml:space="preserve"> </w:t>
            </w:r>
            <w:r w:rsidRPr="00203ACB">
              <w:rPr>
                <w:color w:val="333333"/>
                <w:sz w:val="21"/>
              </w:rPr>
              <w:t>kompetenču</w:t>
            </w:r>
            <w:r w:rsidRPr="00203ACB">
              <w:rPr>
                <w:color w:val="333333"/>
                <w:spacing w:val="1"/>
                <w:sz w:val="21"/>
              </w:rPr>
              <w:t xml:space="preserve"> </w:t>
            </w:r>
            <w:r w:rsidRPr="00203ACB">
              <w:rPr>
                <w:color w:val="333333"/>
                <w:w w:val="95"/>
                <w:sz w:val="21"/>
              </w:rPr>
              <w:t>pilnveidošana”</w:t>
            </w:r>
            <w:r w:rsidRPr="00203ACB">
              <w:rPr>
                <w:color w:val="333333"/>
                <w:spacing w:val="9"/>
                <w:w w:val="95"/>
                <w:sz w:val="21"/>
              </w:rPr>
              <w:t xml:space="preserve"> </w:t>
            </w:r>
            <w:r w:rsidRPr="00203ACB">
              <w:rPr>
                <w:color w:val="333333"/>
                <w:w w:val="95"/>
                <w:sz w:val="21"/>
              </w:rPr>
              <w:t>(Nr.</w:t>
            </w:r>
            <w:r w:rsidRPr="00203ACB">
              <w:rPr>
                <w:color w:val="333333"/>
                <w:spacing w:val="10"/>
                <w:w w:val="95"/>
                <w:sz w:val="21"/>
              </w:rPr>
              <w:t xml:space="preserve"> </w:t>
            </w:r>
            <w:r w:rsidRPr="00203ACB">
              <w:rPr>
                <w:color w:val="333333"/>
                <w:w w:val="95"/>
                <w:sz w:val="21"/>
              </w:rPr>
              <w:t>8.2.3.0/18/A/010)</w:t>
            </w:r>
            <w:r w:rsidRPr="00203ACB">
              <w:rPr>
                <w:color w:val="333333"/>
                <w:spacing w:val="10"/>
                <w:w w:val="95"/>
                <w:sz w:val="21"/>
              </w:rPr>
              <w:t xml:space="preserve"> </w:t>
            </w:r>
            <w:r w:rsidRPr="00203ACB">
              <w:rPr>
                <w:color w:val="333333"/>
                <w:w w:val="95"/>
                <w:sz w:val="21"/>
              </w:rPr>
              <w:t>ir</w:t>
            </w:r>
            <w:r w:rsidRPr="00203ACB">
              <w:rPr>
                <w:color w:val="333333"/>
                <w:spacing w:val="9"/>
                <w:w w:val="95"/>
                <w:sz w:val="21"/>
              </w:rPr>
              <w:t xml:space="preserve"> </w:t>
            </w:r>
            <w:r w:rsidRPr="00203ACB">
              <w:rPr>
                <w:color w:val="333333"/>
                <w:w w:val="95"/>
                <w:sz w:val="21"/>
              </w:rPr>
              <w:t>pilnveidota</w:t>
            </w:r>
            <w:r w:rsidRPr="00203ACB">
              <w:rPr>
                <w:color w:val="333333"/>
                <w:spacing w:val="1"/>
                <w:w w:val="95"/>
                <w:sz w:val="21"/>
              </w:rPr>
              <w:t xml:space="preserve"> </w:t>
            </w:r>
            <w:r w:rsidRPr="00203ACB">
              <w:rPr>
                <w:color w:val="333333"/>
                <w:sz w:val="21"/>
              </w:rPr>
              <w:t>studiju</w:t>
            </w:r>
            <w:r w:rsidRPr="00203ACB">
              <w:rPr>
                <w:color w:val="333333"/>
                <w:spacing w:val="-6"/>
                <w:sz w:val="21"/>
              </w:rPr>
              <w:t xml:space="preserve"> </w:t>
            </w:r>
            <w:r w:rsidRPr="00203ACB">
              <w:rPr>
                <w:color w:val="333333"/>
                <w:sz w:val="21"/>
              </w:rPr>
              <w:t>kvalitātes</w:t>
            </w:r>
            <w:r w:rsidRPr="00203ACB">
              <w:rPr>
                <w:color w:val="333333"/>
                <w:spacing w:val="-6"/>
                <w:sz w:val="21"/>
              </w:rPr>
              <w:t xml:space="preserve"> </w:t>
            </w:r>
            <w:r w:rsidRPr="00203ACB">
              <w:rPr>
                <w:color w:val="333333"/>
                <w:sz w:val="21"/>
              </w:rPr>
              <w:t>sistēma</w:t>
            </w:r>
            <w:r w:rsidRPr="00203ACB">
              <w:rPr>
                <w:color w:val="333333"/>
                <w:spacing w:val="-5"/>
                <w:sz w:val="21"/>
              </w:rPr>
              <w:t xml:space="preserve"> </w:t>
            </w:r>
            <w:r w:rsidRPr="00203ACB">
              <w:rPr>
                <w:color w:val="333333"/>
                <w:sz w:val="21"/>
              </w:rPr>
              <w:t>(skat.</w:t>
            </w:r>
            <w:r w:rsidRPr="00203ACB">
              <w:rPr>
                <w:color w:val="333333"/>
                <w:spacing w:val="-6"/>
                <w:sz w:val="21"/>
              </w:rPr>
              <w:t xml:space="preserve"> </w:t>
            </w:r>
            <w:r w:rsidRPr="00203ACB">
              <w:rPr>
                <w:color w:val="333333"/>
                <w:sz w:val="21"/>
              </w:rPr>
              <w:t>nodaiā</w:t>
            </w:r>
            <w:r w:rsidRPr="00203ACB">
              <w:rPr>
                <w:color w:val="333333"/>
                <w:spacing w:val="-5"/>
                <w:sz w:val="21"/>
              </w:rPr>
              <w:t xml:space="preserve"> </w:t>
            </w:r>
            <w:r w:rsidRPr="00203ACB">
              <w:rPr>
                <w:color w:val="333333"/>
                <w:sz w:val="21"/>
              </w:rPr>
              <w:t>1.3.).</w:t>
            </w:r>
          </w:p>
        </w:tc>
      </w:tr>
    </w:tbl>
    <w:p w14:paraId="500D8D40" w14:textId="77777777" w:rsidR="00C93BA7" w:rsidRPr="00203ACB" w:rsidRDefault="00C93BA7">
      <w:pPr>
        <w:spacing w:line="295" w:lineRule="auto"/>
        <w:rPr>
          <w:sz w:val="21"/>
        </w:rPr>
        <w:sectPr w:rsidR="00C93BA7" w:rsidRPr="00203ACB">
          <w:type w:val="continuous"/>
          <w:pgSz w:w="11910" w:h="16840"/>
          <w:pgMar w:top="1580" w:right="740" w:bottom="620" w:left="740" w:header="720" w:footer="720" w:gutter="0"/>
          <w:cols w:space="720"/>
        </w:sectPr>
      </w:pPr>
    </w:p>
    <w:tbl>
      <w:tblPr>
        <w:tblStyle w:val="TableNormal1"/>
        <w:tblW w:w="0" w:type="auto"/>
        <w:tblInd w:w="57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240"/>
        <w:gridCol w:w="195"/>
        <w:gridCol w:w="3613"/>
        <w:gridCol w:w="192"/>
        <w:gridCol w:w="5273"/>
      </w:tblGrid>
      <w:tr w:rsidR="00C93BA7" w:rsidRPr="00203ACB" w14:paraId="6BA6A074" w14:textId="77777777">
        <w:trPr>
          <w:trHeight w:val="1548"/>
        </w:trPr>
        <w:tc>
          <w:tcPr>
            <w:tcW w:w="240" w:type="dxa"/>
            <w:tcBorders>
              <w:bottom w:val="single" w:sz="12" w:space="0" w:color="DDDDDD"/>
            </w:tcBorders>
          </w:tcPr>
          <w:p w14:paraId="32F0C151" w14:textId="77777777" w:rsidR="00C93BA7" w:rsidRPr="00203ACB" w:rsidRDefault="00203ACB">
            <w:pPr>
              <w:pStyle w:val="TableParagraph"/>
              <w:spacing w:before="89"/>
              <w:ind w:left="74"/>
              <w:rPr>
                <w:sz w:val="12"/>
              </w:rPr>
            </w:pPr>
            <w:r w:rsidRPr="00203ACB">
              <w:rPr>
                <w:color w:val="333333"/>
                <w:w w:val="112"/>
                <w:sz w:val="12"/>
              </w:rPr>
              <w:lastRenderedPageBreak/>
              <w:t>2</w:t>
            </w:r>
          </w:p>
          <w:p w14:paraId="59351DEF" w14:textId="77777777" w:rsidR="00C93BA7" w:rsidRPr="00203ACB" w:rsidRDefault="00203ACB">
            <w:pPr>
              <w:pStyle w:val="TableParagraph"/>
              <w:spacing w:before="38"/>
              <w:ind w:left="74"/>
              <w:rPr>
                <w:sz w:val="12"/>
              </w:rPr>
            </w:pPr>
            <w:r w:rsidRPr="00203ACB">
              <w:rPr>
                <w:color w:val="333333"/>
                <w:w w:val="80"/>
                <w:sz w:val="12"/>
              </w:rPr>
              <w:t>.</w:t>
            </w:r>
          </w:p>
        </w:tc>
        <w:tc>
          <w:tcPr>
            <w:tcW w:w="3808" w:type="dxa"/>
            <w:gridSpan w:val="2"/>
            <w:tcBorders>
              <w:bottom w:val="single" w:sz="12" w:space="0" w:color="DDDDDD"/>
            </w:tcBorders>
          </w:tcPr>
          <w:p w14:paraId="65CA4E09" w14:textId="77777777" w:rsidR="00C93BA7" w:rsidRPr="00203ACB" w:rsidRDefault="00203ACB">
            <w:pPr>
              <w:pStyle w:val="TableParagraph"/>
              <w:spacing w:before="89" w:line="304" w:lineRule="auto"/>
              <w:ind w:left="77" w:right="122"/>
              <w:rPr>
                <w:sz w:val="12"/>
              </w:rPr>
            </w:pPr>
            <w:r w:rsidRPr="00203ACB">
              <w:rPr>
                <w:color w:val="333333"/>
                <w:w w:val="105"/>
                <w:sz w:val="12"/>
              </w:rPr>
              <w:t>Izstrādāts mehānisms augstskolas/ koledžas studiju programmu</w:t>
            </w:r>
            <w:r w:rsidRPr="00203ACB">
              <w:rPr>
                <w:color w:val="333333"/>
                <w:spacing w:val="-35"/>
                <w:w w:val="105"/>
                <w:sz w:val="12"/>
              </w:rPr>
              <w:t xml:space="preserve"> </w:t>
            </w:r>
            <w:r w:rsidRPr="00203ACB">
              <w:rPr>
                <w:color w:val="333333"/>
                <w:spacing w:val="-1"/>
                <w:w w:val="105"/>
                <w:sz w:val="12"/>
              </w:rPr>
              <w:t xml:space="preserve">veidošanai, iekšējai </w:t>
            </w:r>
            <w:r w:rsidRPr="00203ACB">
              <w:rPr>
                <w:color w:val="333333"/>
                <w:w w:val="105"/>
                <w:sz w:val="12"/>
              </w:rPr>
              <w:t>apstiprināšanai, to darbības uzraudzīšanai</w:t>
            </w:r>
            <w:r w:rsidRPr="00203ACB">
              <w:rPr>
                <w:color w:val="333333"/>
                <w:spacing w:val="1"/>
                <w:w w:val="105"/>
                <w:sz w:val="12"/>
              </w:rPr>
              <w:t xml:space="preserve"> </w:t>
            </w:r>
            <w:r w:rsidRPr="00203ACB">
              <w:rPr>
                <w:color w:val="333333"/>
                <w:w w:val="105"/>
                <w:sz w:val="12"/>
              </w:rPr>
              <w:t>un</w:t>
            </w:r>
            <w:r w:rsidRPr="00203ACB">
              <w:rPr>
                <w:color w:val="333333"/>
                <w:spacing w:val="-4"/>
                <w:w w:val="105"/>
                <w:sz w:val="12"/>
              </w:rPr>
              <w:t xml:space="preserve"> </w:t>
            </w:r>
            <w:r w:rsidRPr="00203ACB">
              <w:rPr>
                <w:color w:val="333333"/>
                <w:w w:val="105"/>
                <w:sz w:val="12"/>
              </w:rPr>
              <w:t>periodiskai</w:t>
            </w:r>
            <w:r w:rsidRPr="00203ACB">
              <w:rPr>
                <w:color w:val="333333"/>
                <w:spacing w:val="-3"/>
                <w:w w:val="105"/>
                <w:sz w:val="12"/>
              </w:rPr>
              <w:t xml:space="preserve"> </w:t>
            </w:r>
            <w:r w:rsidRPr="00203ACB">
              <w:rPr>
                <w:color w:val="333333"/>
                <w:w w:val="105"/>
                <w:sz w:val="12"/>
              </w:rPr>
              <w:t>pārbaudei</w:t>
            </w:r>
          </w:p>
        </w:tc>
        <w:tc>
          <w:tcPr>
            <w:tcW w:w="5465" w:type="dxa"/>
            <w:gridSpan w:val="2"/>
            <w:tcBorders>
              <w:bottom w:val="single" w:sz="12" w:space="0" w:color="DDDDDD"/>
            </w:tcBorders>
          </w:tcPr>
          <w:p w14:paraId="1D20A4E9" w14:textId="77777777" w:rsidR="00C93BA7" w:rsidRPr="00203ACB" w:rsidRDefault="00203ACB">
            <w:pPr>
              <w:pStyle w:val="TableParagraph"/>
              <w:spacing w:before="89"/>
              <w:ind w:left="78"/>
              <w:rPr>
                <w:sz w:val="12"/>
              </w:rPr>
            </w:pPr>
            <w:r w:rsidRPr="00203ACB">
              <w:rPr>
                <w:color w:val="333333"/>
                <w:sz w:val="12"/>
              </w:rPr>
              <w:t>Atbilst.</w:t>
            </w:r>
          </w:p>
          <w:p w14:paraId="086338DE" w14:textId="77777777" w:rsidR="00C93BA7" w:rsidRPr="00203ACB" w:rsidRDefault="00203ACB">
            <w:pPr>
              <w:pStyle w:val="TableParagraph"/>
              <w:spacing w:before="38"/>
              <w:ind w:left="78"/>
              <w:rPr>
                <w:sz w:val="12"/>
              </w:rPr>
            </w:pPr>
            <w:r w:rsidRPr="00203ACB">
              <w:rPr>
                <w:color w:val="333333"/>
                <w:w w:val="105"/>
                <w:sz w:val="12"/>
              </w:rPr>
              <w:t>Saskaņā</w:t>
            </w:r>
            <w:r w:rsidRPr="00203ACB">
              <w:rPr>
                <w:color w:val="333333"/>
                <w:spacing w:val="-3"/>
                <w:w w:val="105"/>
                <w:sz w:val="12"/>
              </w:rPr>
              <w:t xml:space="preserve"> </w:t>
            </w:r>
            <w:r w:rsidRPr="00203ACB">
              <w:rPr>
                <w:color w:val="333333"/>
                <w:w w:val="105"/>
                <w:sz w:val="12"/>
              </w:rPr>
              <w:t>ar</w:t>
            </w:r>
            <w:r w:rsidRPr="00203ACB">
              <w:rPr>
                <w:color w:val="333333"/>
                <w:spacing w:val="-2"/>
                <w:w w:val="105"/>
                <w:sz w:val="12"/>
              </w:rPr>
              <w:t xml:space="preserve"> </w:t>
            </w:r>
            <w:r w:rsidRPr="00203ACB">
              <w:rPr>
                <w:color w:val="333333"/>
                <w:w w:val="105"/>
                <w:sz w:val="12"/>
              </w:rPr>
              <w:t>“Nolikumu</w:t>
            </w:r>
            <w:r w:rsidRPr="00203ACB">
              <w:rPr>
                <w:color w:val="333333"/>
                <w:spacing w:val="-2"/>
                <w:w w:val="105"/>
                <w:sz w:val="12"/>
              </w:rPr>
              <w:t xml:space="preserve"> </w:t>
            </w:r>
            <w:r w:rsidRPr="00203ACB">
              <w:rPr>
                <w:color w:val="333333"/>
                <w:w w:val="105"/>
                <w:sz w:val="12"/>
              </w:rPr>
              <w:t>par</w:t>
            </w:r>
            <w:r w:rsidRPr="00203ACB">
              <w:rPr>
                <w:color w:val="333333"/>
                <w:spacing w:val="-2"/>
                <w:w w:val="105"/>
                <w:sz w:val="12"/>
              </w:rPr>
              <w:t xml:space="preserve"> </w:t>
            </w:r>
            <w:r w:rsidRPr="00203ACB">
              <w:rPr>
                <w:color w:val="333333"/>
                <w:w w:val="105"/>
                <w:sz w:val="12"/>
              </w:rPr>
              <w:t>studijām</w:t>
            </w:r>
            <w:r w:rsidRPr="00203ACB">
              <w:rPr>
                <w:color w:val="333333"/>
                <w:spacing w:val="-2"/>
                <w:w w:val="105"/>
                <w:sz w:val="12"/>
              </w:rPr>
              <w:t xml:space="preserve"> </w:t>
            </w:r>
            <w:r w:rsidRPr="00203ACB">
              <w:rPr>
                <w:color w:val="333333"/>
                <w:w w:val="105"/>
                <w:sz w:val="12"/>
              </w:rPr>
              <w:t>Daugavpils</w:t>
            </w:r>
            <w:r w:rsidRPr="00203ACB">
              <w:rPr>
                <w:color w:val="333333"/>
                <w:spacing w:val="-2"/>
                <w:w w:val="105"/>
                <w:sz w:val="12"/>
              </w:rPr>
              <w:t xml:space="preserve"> </w:t>
            </w:r>
            <w:r w:rsidRPr="00203ACB">
              <w:rPr>
                <w:color w:val="333333"/>
                <w:w w:val="105"/>
                <w:sz w:val="12"/>
              </w:rPr>
              <w:t>Universitātē”</w:t>
            </w:r>
          </w:p>
          <w:p w14:paraId="6189554B" w14:textId="77777777" w:rsidR="00C93BA7" w:rsidRPr="00203ACB" w:rsidRDefault="00203ACB">
            <w:pPr>
              <w:pStyle w:val="TableParagraph"/>
              <w:spacing w:before="38" w:line="304" w:lineRule="auto"/>
              <w:ind w:left="78" w:right="220"/>
              <w:rPr>
                <w:sz w:val="12"/>
              </w:rPr>
            </w:pPr>
            <w:r w:rsidRPr="00203ACB">
              <w:rPr>
                <w:color w:val="333333"/>
                <w:sz w:val="12"/>
              </w:rPr>
              <w:t>(https://du.lv/wp-content/uploads/2021/12/NOLIKUMS_PAR_STUDIJAM_DU_2018.pdf) un</w:t>
            </w:r>
            <w:r w:rsidRPr="00203ACB">
              <w:rPr>
                <w:color w:val="333333"/>
                <w:spacing w:val="1"/>
                <w:sz w:val="12"/>
              </w:rPr>
              <w:t xml:space="preserve"> </w:t>
            </w:r>
            <w:r w:rsidRPr="00203ACB">
              <w:rPr>
                <w:color w:val="333333"/>
                <w:w w:val="105"/>
                <w:sz w:val="12"/>
              </w:rPr>
              <w:t>“Daugavpils Universitātes studiju virzienu un studiju programmu atvēršanas un pārvaldības</w:t>
            </w:r>
            <w:r w:rsidRPr="00203ACB">
              <w:rPr>
                <w:color w:val="333333"/>
                <w:spacing w:val="-36"/>
                <w:w w:val="105"/>
                <w:sz w:val="12"/>
              </w:rPr>
              <w:t xml:space="preserve"> </w:t>
            </w:r>
            <w:r w:rsidRPr="00203ACB">
              <w:rPr>
                <w:color w:val="333333"/>
                <w:w w:val="105"/>
                <w:sz w:val="12"/>
              </w:rPr>
              <w:t>nolikums”</w:t>
            </w:r>
          </w:p>
          <w:p w14:paraId="6C9A045F" w14:textId="77777777" w:rsidR="00C93BA7" w:rsidRPr="00203ACB" w:rsidRDefault="00203ACB">
            <w:pPr>
              <w:pStyle w:val="TableParagraph"/>
              <w:spacing w:line="304" w:lineRule="auto"/>
              <w:ind w:left="78" w:right="66"/>
              <w:rPr>
                <w:sz w:val="12"/>
              </w:rPr>
            </w:pPr>
            <w:r w:rsidRPr="00203ACB">
              <w:rPr>
                <w:color w:val="333333"/>
                <w:sz w:val="12"/>
              </w:rPr>
              <w:t>(https://du.lv/wp-content/uploads/2021/12/3_DU_Studiju-virzienu-un-studiju-programmu-atvers</w:t>
            </w:r>
            <w:r w:rsidRPr="00203ACB">
              <w:rPr>
                <w:color w:val="333333"/>
                <w:spacing w:val="-34"/>
                <w:sz w:val="12"/>
              </w:rPr>
              <w:t xml:space="preserve"> </w:t>
            </w:r>
            <w:r w:rsidRPr="00203ACB">
              <w:rPr>
                <w:color w:val="333333"/>
                <w:sz w:val="12"/>
              </w:rPr>
              <w:t>anas-un-parv-nolikums.pdf)</w:t>
            </w:r>
            <w:r w:rsidRPr="00203ACB">
              <w:rPr>
                <w:color w:val="333333"/>
                <w:spacing w:val="6"/>
                <w:sz w:val="12"/>
              </w:rPr>
              <w:t xml:space="preserve"> </w:t>
            </w:r>
            <w:r w:rsidRPr="00203ACB">
              <w:rPr>
                <w:color w:val="333333"/>
                <w:sz w:val="12"/>
              </w:rPr>
              <w:t>ir</w:t>
            </w:r>
            <w:r w:rsidRPr="00203ACB">
              <w:rPr>
                <w:color w:val="333333"/>
                <w:spacing w:val="6"/>
                <w:sz w:val="12"/>
              </w:rPr>
              <w:t xml:space="preserve"> </w:t>
            </w:r>
            <w:r w:rsidRPr="00203ACB">
              <w:rPr>
                <w:color w:val="333333"/>
                <w:sz w:val="12"/>
              </w:rPr>
              <w:t>noteikti</w:t>
            </w:r>
            <w:r w:rsidRPr="00203ACB">
              <w:rPr>
                <w:color w:val="333333"/>
                <w:spacing w:val="6"/>
                <w:sz w:val="12"/>
              </w:rPr>
              <w:t xml:space="preserve"> </w:t>
            </w:r>
            <w:r w:rsidRPr="00203ACB">
              <w:rPr>
                <w:color w:val="333333"/>
                <w:sz w:val="12"/>
              </w:rPr>
              <w:t>mehānismi</w:t>
            </w:r>
            <w:r w:rsidRPr="00203ACB">
              <w:rPr>
                <w:color w:val="333333"/>
                <w:spacing w:val="7"/>
                <w:sz w:val="12"/>
              </w:rPr>
              <w:t xml:space="preserve"> </w:t>
            </w:r>
            <w:r w:rsidRPr="00203ACB">
              <w:rPr>
                <w:color w:val="333333"/>
                <w:sz w:val="12"/>
              </w:rPr>
              <w:t>studiju</w:t>
            </w:r>
            <w:r w:rsidRPr="00203ACB">
              <w:rPr>
                <w:color w:val="333333"/>
                <w:spacing w:val="6"/>
                <w:sz w:val="12"/>
              </w:rPr>
              <w:t xml:space="preserve"> </w:t>
            </w:r>
            <w:r w:rsidRPr="00203ACB">
              <w:rPr>
                <w:color w:val="333333"/>
                <w:sz w:val="12"/>
              </w:rPr>
              <w:t>programmu</w:t>
            </w:r>
            <w:r w:rsidRPr="00203ACB">
              <w:rPr>
                <w:color w:val="333333"/>
                <w:spacing w:val="6"/>
                <w:sz w:val="12"/>
              </w:rPr>
              <w:t xml:space="preserve"> </w:t>
            </w:r>
            <w:r w:rsidRPr="00203ACB">
              <w:rPr>
                <w:color w:val="333333"/>
                <w:sz w:val="12"/>
              </w:rPr>
              <w:t>veidošanai,</w:t>
            </w:r>
            <w:r w:rsidRPr="00203ACB">
              <w:rPr>
                <w:color w:val="333333"/>
                <w:spacing w:val="6"/>
                <w:sz w:val="12"/>
              </w:rPr>
              <w:t xml:space="preserve"> </w:t>
            </w:r>
            <w:r w:rsidRPr="00203ACB">
              <w:rPr>
                <w:color w:val="333333"/>
                <w:sz w:val="12"/>
              </w:rPr>
              <w:t>iekšējai</w:t>
            </w:r>
            <w:r w:rsidRPr="00203ACB">
              <w:rPr>
                <w:color w:val="333333"/>
                <w:spacing w:val="1"/>
                <w:sz w:val="12"/>
              </w:rPr>
              <w:t xml:space="preserve"> </w:t>
            </w:r>
            <w:r w:rsidRPr="00203ACB">
              <w:rPr>
                <w:color w:val="333333"/>
                <w:sz w:val="12"/>
              </w:rPr>
              <w:t>apstiprināšanai,</w:t>
            </w:r>
            <w:r w:rsidRPr="00203ACB">
              <w:rPr>
                <w:color w:val="333333"/>
                <w:spacing w:val="1"/>
                <w:sz w:val="12"/>
              </w:rPr>
              <w:t xml:space="preserve"> </w:t>
            </w:r>
            <w:r w:rsidRPr="00203ACB">
              <w:rPr>
                <w:color w:val="333333"/>
                <w:sz w:val="12"/>
              </w:rPr>
              <w:t>to</w:t>
            </w:r>
            <w:r w:rsidRPr="00203ACB">
              <w:rPr>
                <w:color w:val="333333"/>
                <w:spacing w:val="1"/>
                <w:sz w:val="12"/>
              </w:rPr>
              <w:t xml:space="preserve"> </w:t>
            </w:r>
            <w:r w:rsidRPr="00203ACB">
              <w:rPr>
                <w:color w:val="333333"/>
                <w:sz w:val="12"/>
              </w:rPr>
              <w:t>darbības</w:t>
            </w:r>
            <w:r w:rsidRPr="00203ACB">
              <w:rPr>
                <w:color w:val="333333"/>
                <w:spacing w:val="1"/>
                <w:sz w:val="12"/>
              </w:rPr>
              <w:t xml:space="preserve"> </w:t>
            </w:r>
            <w:r w:rsidRPr="00203ACB">
              <w:rPr>
                <w:color w:val="333333"/>
                <w:sz w:val="12"/>
              </w:rPr>
              <w:t>uzraudzīšanai</w:t>
            </w:r>
            <w:r w:rsidRPr="00203ACB">
              <w:rPr>
                <w:color w:val="333333"/>
                <w:spacing w:val="1"/>
                <w:sz w:val="12"/>
              </w:rPr>
              <w:t xml:space="preserve"> </w:t>
            </w:r>
            <w:r w:rsidRPr="00203ACB">
              <w:rPr>
                <w:color w:val="333333"/>
                <w:sz w:val="12"/>
              </w:rPr>
              <w:t>un</w:t>
            </w:r>
            <w:r w:rsidRPr="00203ACB">
              <w:rPr>
                <w:color w:val="333333"/>
                <w:spacing w:val="1"/>
                <w:sz w:val="12"/>
              </w:rPr>
              <w:t xml:space="preserve"> </w:t>
            </w:r>
            <w:r w:rsidRPr="00203ACB">
              <w:rPr>
                <w:color w:val="333333"/>
                <w:sz w:val="12"/>
              </w:rPr>
              <w:t>periodiskai</w:t>
            </w:r>
            <w:r w:rsidRPr="00203ACB">
              <w:rPr>
                <w:color w:val="333333"/>
                <w:spacing w:val="1"/>
                <w:sz w:val="12"/>
              </w:rPr>
              <w:t xml:space="preserve"> </w:t>
            </w:r>
            <w:r w:rsidRPr="00203ACB">
              <w:rPr>
                <w:color w:val="333333"/>
                <w:sz w:val="12"/>
              </w:rPr>
              <w:t>pārbaudei.</w:t>
            </w:r>
          </w:p>
        </w:tc>
      </w:tr>
      <w:tr w:rsidR="00C93BA7" w:rsidRPr="00203ACB" w14:paraId="07EA85BB" w14:textId="77777777">
        <w:trPr>
          <w:trHeight w:val="3544"/>
        </w:trPr>
        <w:tc>
          <w:tcPr>
            <w:tcW w:w="435" w:type="dxa"/>
            <w:gridSpan w:val="2"/>
            <w:tcBorders>
              <w:top w:val="single" w:sz="12" w:space="0" w:color="DDDDDD"/>
              <w:left w:val="single" w:sz="6" w:space="0" w:color="DDDDDD"/>
              <w:bottom w:val="single" w:sz="12" w:space="0" w:color="DDDDDD"/>
              <w:right w:val="single" w:sz="6" w:space="0" w:color="DDDDDD"/>
            </w:tcBorders>
          </w:tcPr>
          <w:p w14:paraId="72666A5D" w14:textId="77777777" w:rsidR="00C93BA7" w:rsidRPr="00203ACB" w:rsidRDefault="00203ACB">
            <w:pPr>
              <w:pStyle w:val="TableParagraph"/>
              <w:spacing w:before="150"/>
              <w:ind w:left="127"/>
              <w:rPr>
                <w:sz w:val="21"/>
              </w:rPr>
            </w:pPr>
            <w:r w:rsidRPr="00203ACB">
              <w:rPr>
                <w:color w:val="333333"/>
                <w:sz w:val="21"/>
              </w:rPr>
              <w:t>3.</w:t>
            </w:r>
          </w:p>
        </w:tc>
        <w:tc>
          <w:tcPr>
            <w:tcW w:w="3805" w:type="dxa"/>
            <w:gridSpan w:val="2"/>
            <w:tcBorders>
              <w:top w:val="single" w:sz="12" w:space="0" w:color="DDDDDD"/>
              <w:left w:val="single" w:sz="6" w:space="0" w:color="DDDDDD"/>
              <w:bottom w:val="single" w:sz="12" w:space="0" w:color="DDDDDD"/>
              <w:right w:val="single" w:sz="6" w:space="0" w:color="DDDDDD"/>
            </w:tcBorders>
          </w:tcPr>
          <w:p w14:paraId="5E0B6519" w14:textId="77777777" w:rsidR="00C93BA7" w:rsidRPr="00203ACB" w:rsidRDefault="00203ACB">
            <w:pPr>
              <w:pStyle w:val="TableParagraph"/>
              <w:spacing w:before="150" w:line="295" w:lineRule="auto"/>
              <w:ind w:left="127" w:right="101"/>
              <w:rPr>
                <w:sz w:val="21"/>
              </w:rPr>
            </w:pPr>
            <w:r w:rsidRPr="00203ACB">
              <w:rPr>
                <w:color w:val="333333"/>
                <w:sz w:val="21"/>
              </w:rPr>
              <w:t>Izveidoti</w:t>
            </w:r>
            <w:r w:rsidRPr="00203ACB">
              <w:rPr>
                <w:color w:val="333333"/>
                <w:spacing w:val="-9"/>
                <w:sz w:val="21"/>
              </w:rPr>
              <w:t xml:space="preserve"> </w:t>
            </w:r>
            <w:r w:rsidRPr="00203ACB">
              <w:rPr>
                <w:color w:val="333333"/>
                <w:sz w:val="21"/>
              </w:rPr>
              <w:t>un</w:t>
            </w:r>
            <w:r w:rsidRPr="00203ACB">
              <w:rPr>
                <w:color w:val="333333"/>
                <w:spacing w:val="-9"/>
                <w:sz w:val="21"/>
              </w:rPr>
              <w:t xml:space="preserve"> </w:t>
            </w:r>
            <w:r w:rsidRPr="00203ACB">
              <w:rPr>
                <w:color w:val="333333"/>
                <w:sz w:val="21"/>
              </w:rPr>
              <w:t>publiskoti</w:t>
            </w:r>
            <w:r w:rsidRPr="00203ACB">
              <w:rPr>
                <w:color w:val="333333"/>
                <w:spacing w:val="-9"/>
                <w:sz w:val="21"/>
              </w:rPr>
              <w:t xml:space="preserve"> </w:t>
            </w:r>
            <w:r w:rsidRPr="00203ACB">
              <w:rPr>
                <w:color w:val="333333"/>
                <w:sz w:val="21"/>
              </w:rPr>
              <w:t>tādi</w:t>
            </w:r>
            <w:r w:rsidRPr="00203ACB">
              <w:rPr>
                <w:color w:val="333333"/>
                <w:spacing w:val="-9"/>
                <w:sz w:val="21"/>
              </w:rPr>
              <w:t xml:space="preserve"> </w:t>
            </w:r>
            <w:r w:rsidRPr="00203ACB">
              <w:rPr>
                <w:color w:val="333333"/>
                <w:sz w:val="21"/>
              </w:rPr>
              <w:t>studējošo</w:t>
            </w:r>
            <w:r w:rsidRPr="00203ACB">
              <w:rPr>
                <w:color w:val="333333"/>
                <w:spacing w:val="-60"/>
                <w:sz w:val="21"/>
              </w:rPr>
              <w:t xml:space="preserve"> </w:t>
            </w:r>
            <w:r w:rsidRPr="00203ACB">
              <w:rPr>
                <w:color w:val="333333"/>
                <w:sz w:val="21"/>
              </w:rPr>
              <w:t>sekmju vērtēšanas kritēriji,</w:t>
            </w:r>
            <w:r w:rsidRPr="00203ACB">
              <w:rPr>
                <w:color w:val="333333"/>
                <w:spacing w:val="1"/>
                <w:sz w:val="21"/>
              </w:rPr>
              <w:t xml:space="preserve"> </w:t>
            </w:r>
            <w:r w:rsidRPr="00203ACB">
              <w:rPr>
                <w:color w:val="333333"/>
                <w:sz w:val="21"/>
              </w:rPr>
              <w:t>nosacījumi un procedūras, kas iauj</w:t>
            </w:r>
            <w:r w:rsidRPr="00203ACB">
              <w:rPr>
                <w:color w:val="333333"/>
                <w:spacing w:val="1"/>
                <w:sz w:val="21"/>
              </w:rPr>
              <w:t xml:space="preserve"> </w:t>
            </w:r>
            <w:r w:rsidRPr="00203ACB">
              <w:rPr>
                <w:color w:val="333333"/>
                <w:sz w:val="21"/>
              </w:rPr>
              <w:t>pārliecināties par paredzēto studiju</w:t>
            </w:r>
            <w:r w:rsidRPr="00203ACB">
              <w:rPr>
                <w:color w:val="333333"/>
                <w:spacing w:val="1"/>
                <w:sz w:val="21"/>
              </w:rPr>
              <w:t xml:space="preserve"> </w:t>
            </w:r>
            <w:r w:rsidRPr="00203ACB">
              <w:rPr>
                <w:color w:val="333333"/>
                <w:sz w:val="21"/>
              </w:rPr>
              <w:t>rezultātu</w:t>
            </w:r>
            <w:r w:rsidRPr="00203ACB">
              <w:rPr>
                <w:color w:val="333333"/>
                <w:spacing w:val="-2"/>
                <w:sz w:val="21"/>
              </w:rPr>
              <w:t xml:space="preserve"> </w:t>
            </w:r>
            <w:r w:rsidRPr="00203ACB">
              <w:rPr>
                <w:color w:val="333333"/>
                <w:sz w:val="21"/>
              </w:rPr>
              <w:t>sasniegšanu</w:t>
            </w:r>
          </w:p>
        </w:tc>
        <w:tc>
          <w:tcPr>
            <w:tcW w:w="5273" w:type="dxa"/>
            <w:tcBorders>
              <w:top w:val="single" w:sz="12" w:space="0" w:color="DDDDDD"/>
              <w:left w:val="single" w:sz="6" w:space="0" w:color="DDDDDD"/>
              <w:bottom w:val="single" w:sz="12" w:space="0" w:color="DDDDDD"/>
              <w:right w:val="single" w:sz="6" w:space="0" w:color="DDDDDD"/>
            </w:tcBorders>
          </w:tcPr>
          <w:p w14:paraId="76325EE6" w14:textId="77777777" w:rsidR="00C93BA7" w:rsidRPr="00203ACB" w:rsidRDefault="00203ACB">
            <w:pPr>
              <w:pStyle w:val="TableParagraph"/>
              <w:spacing w:before="150"/>
              <w:ind w:left="128"/>
              <w:rPr>
                <w:sz w:val="21"/>
              </w:rPr>
            </w:pPr>
            <w:r w:rsidRPr="00203ACB">
              <w:rPr>
                <w:color w:val="333333"/>
                <w:sz w:val="21"/>
              </w:rPr>
              <w:t>Atbilst.</w:t>
            </w:r>
          </w:p>
          <w:p w14:paraId="056F9033" w14:textId="77777777" w:rsidR="00C93BA7" w:rsidRPr="00203ACB" w:rsidRDefault="00203ACB">
            <w:pPr>
              <w:pStyle w:val="TableParagraph"/>
              <w:spacing w:before="56" w:line="295" w:lineRule="auto"/>
              <w:ind w:left="128" w:right="147"/>
              <w:rPr>
                <w:sz w:val="21"/>
              </w:rPr>
            </w:pPr>
            <w:r w:rsidRPr="00203ACB">
              <w:rPr>
                <w:color w:val="333333"/>
                <w:sz w:val="21"/>
              </w:rPr>
              <w:t>“Nolikumā</w:t>
            </w:r>
            <w:r w:rsidRPr="00203ACB">
              <w:rPr>
                <w:color w:val="333333"/>
                <w:spacing w:val="5"/>
                <w:sz w:val="21"/>
              </w:rPr>
              <w:t xml:space="preserve"> </w:t>
            </w:r>
            <w:r w:rsidRPr="00203ACB">
              <w:rPr>
                <w:color w:val="333333"/>
                <w:sz w:val="21"/>
              </w:rPr>
              <w:t>par</w:t>
            </w:r>
            <w:r w:rsidRPr="00203ACB">
              <w:rPr>
                <w:color w:val="333333"/>
                <w:spacing w:val="6"/>
                <w:sz w:val="21"/>
              </w:rPr>
              <w:t xml:space="preserve"> </w:t>
            </w:r>
            <w:r w:rsidRPr="00203ACB">
              <w:rPr>
                <w:color w:val="333333"/>
                <w:sz w:val="21"/>
              </w:rPr>
              <w:t>studijām</w:t>
            </w:r>
            <w:r w:rsidRPr="00203ACB">
              <w:rPr>
                <w:color w:val="333333"/>
                <w:spacing w:val="6"/>
                <w:sz w:val="21"/>
              </w:rPr>
              <w:t xml:space="preserve"> </w:t>
            </w:r>
            <w:r w:rsidRPr="00203ACB">
              <w:rPr>
                <w:color w:val="333333"/>
                <w:sz w:val="21"/>
              </w:rPr>
              <w:t>Daugavpils</w:t>
            </w:r>
            <w:r w:rsidRPr="00203ACB">
              <w:rPr>
                <w:color w:val="333333"/>
                <w:spacing w:val="6"/>
                <w:sz w:val="21"/>
              </w:rPr>
              <w:t xml:space="preserve"> </w:t>
            </w:r>
            <w:r w:rsidRPr="00203ACB">
              <w:rPr>
                <w:color w:val="333333"/>
                <w:sz w:val="21"/>
              </w:rPr>
              <w:t>Universitātē”</w:t>
            </w:r>
            <w:r w:rsidRPr="00203ACB">
              <w:rPr>
                <w:color w:val="333333"/>
                <w:spacing w:val="6"/>
                <w:sz w:val="21"/>
              </w:rPr>
              <w:t xml:space="preserve"> </w:t>
            </w:r>
            <w:r w:rsidRPr="00203ACB">
              <w:rPr>
                <w:color w:val="333333"/>
                <w:sz w:val="21"/>
              </w:rPr>
              <w:t>un</w:t>
            </w:r>
            <w:r w:rsidRPr="00203ACB">
              <w:rPr>
                <w:color w:val="333333"/>
                <w:spacing w:val="-60"/>
                <w:sz w:val="21"/>
              </w:rPr>
              <w:t xml:space="preserve"> </w:t>
            </w:r>
            <w:r w:rsidRPr="00203ACB">
              <w:rPr>
                <w:color w:val="333333"/>
                <w:sz w:val="21"/>
              </w:rPr>
              <w:t>katras</w:t>
            </w:r>
            <w:r w:rsidRPr="00203ACB">
              <w:rPr>
                <w:color w:val="333333"/>
                <w:spacing w:val="4"/>
                <w:sz w:val="21"/>
              </w:rPr>
              <w:t xml:space="preserve"> </w:t>
            </w:r>
            <w:r w:rsidRPr="00203ACB">
              <w:rPr>
                <w:color w:val="333333"/>
                <w:sz w:val="21"/>
              </w:rPr>
              <w:t>studiju</w:t>
            </w:r>
            <w:r w:rsidRPr="00203ACB">
              <w:rPr>
                <w:color w:val="333333"/>
                <w:spacing w:val="4"/>
                <w:sz w:val="21"/>
              </w:rPr>
              <w:t xml:space="preserve"> </w:t>
            </w:r>
            <w:r w:rsidRPr="00203ACB">
              <w:rPr>
                <w:color w:val="333333"/>
                <w:sz w:val="21"/>
              </w:rPr>
              <w:t>programmas</w:t>
            </w:r>
            <w:r w:rsidRPr="00203ACB">
              <w:rPr>
                <w:color w:val="333333"/>
                <w:spacing w:val="4"/>
                <w:sz w:val="21"/>
              </w:rPr>
              <w:t xml:space="preserve"> </w:t>
            </w:r>
            <w:r w:rsidRPr="00203ACB">
              <w:rPr>
                <w:color w:val="333333"/>
                <w:sz w:val="21"/>
              </w:rPr>
              <w:t>studiju</w:t>
            </w:r>
            <w:r w:rsidRPr="00203ACB">
              <w:rPr>
                <w:color w:val="333333"/>
                <w:spacing w:val="4"/>
                <w:sz w:val="21"/>
              </w:rPr>
              <w:t xml:space="preserve"> </w:t>
            </w:r>
            <w:r w:rsidRPr="00203ACB">
              <w:rPr>
                <w:color w:val="333333"/>
                <w:sz w:val="21"/>
              </w:rPr>
              <w:t>kursu</w:t>
            </w:r>
            <w:r w:rsidRPr="00203ACB">
              <w:rPr>
                <w:color w:val="333333"/>
                <w:spacing w:val="4"/>
                <w:sz w:val="21"/>
              </w:rPr>
              <w:t xml:space="preserve"> </w:t>
            </w:r>
            <w:r w:rsidRPr="00203ACB">
              <w:rPr>
                <w:color w:val="333333"/>
                <w:sz w:val="21"/>
              </w:rPr>
              <w:t>aprakstā</w:t>
            </w:r>
            <w:r w:rsidRPr="00203ACB">
              <w:rPr>
                <w:color w:val="333333"/>
                <w:spacing w:val="4"/>
                <w:sz w:val="21"/>
              </w:rPr>
              <w:t xml:space="preserve"> </w:t>
            </w:r>
            <w:r w:rsidRPr="00203ACB">
              <w:rPr>
                <w:color w:val="333333"/>
                <w:sz w:val="21"/>
              </w:rPr>
              <w:t>ir</w:t>
            </w:r>
            <w:r w:rsidRPr="00203ACB">
              <w:rPr>
                <w:color w:val="333333"/>
                <w:spacing w:val="1"/>
                <w:sz w:val="21"/>
              </w:rPr>
              <w:t xml:space="preserve"> </w:t>
            </w:r>
            <w:r w:rsidRPr="00203ACB">
              <w:rPr>
                <w:color w:val="333333"/>
                <w:sz w:val="21"/>
              </w:rPr>
              <w:t>aprakstīti studējošo sekmju vērtēšanas kritēriji,</w:t>
            </w:r>
            <w:r w:rsidRPr="00203ACB">
              <w:rPr>
                <w:color w:val="333333"/>
                <w:spacing w:val="1"/>
                <w:sz w:val="21"/>
              </w:rPr>
              <w:t xml:space="preserve"> </w:t>
            </w:r>
            <w:r w:rsidRPr="00203ACB">
              <w:rPr>
                <w:color w:val="333333"/>
                <w:sz w:val="21"/>
              </w:rPr>
              <w:t>nosacījumi</w:t>
            </w:r>
            <w:r w:rsidRPr="00203ACB">
              <w:rPr>
                <w:color w:val="333333"/>
                <w:spacing w:val="-7"/>
                <w:sz w:val="21"/>
              </w:rPr>
              <w:t xml:space="preserve"> </w:t>
            </w:r>
            <w:r w:rsidRPr="00203ACB">
              <w:rPr>
                <w:color w:val="333333"/>
                <w:sz w:val="21"/>
              </w:rPr>
              <w:t>un</w:t>
            </w:r>
            <w:r w:rsidRPr="00203ACB">
              <w:rPr>
                <w:color w:val="333333"/>
                <w:spacing w:val="-7"/>
                <w:sz w:val="21"/>
              </w:rPr>
              <w:t xml:space="preserve"> </w:t>
            </w:r>
            <w:r w:rsidRPr="00203ACB">
              <w:rPr>
                <w:color w:val="333333"/>
                <w:sz w:val="21"/>
              </w:rPr>
              <w:t>procedūras,</w:t>
            </w:r>
            <w:r w:rsidRPr="00203ACB">
              <w:rPr>
                <w:color w:val="333333"/>
                <w:spacing w:val="-7"/>
                <w:sz w:val="21"/>
              </w:rPr>
              <w:t xml:space="preserve"> </w:t>
            </w:r>
            <w:r w:rsidRPr="00203ACB">
              <w:rPr>
                <w:color w:val="333333"/>
                <w:sz w:val="21"/>
              </w:rPr>
              <w:t>kas</w:t>
            </w:r>
            <w:r w:rsidRPr="00203ACB">
              <w:rPr>
                <w:color w:val="333333"/>
                <w:spacing w:val="-7"/>
                <w:sz w:val="21"/>
              </w:rPr>
              <w:t xml:space="preserve"> </w:t>
            </w:r>
            <w:r w:rsidRPr="00203ACB">
              <w:rPr>
                <w:color w:val="333333"/>
                <w:sz w:val="21"/>
              </w:rPr>
              <w:t>iauj</w:t>
            </w:r>
            <w:r w:rsidRPr="00203ACB">
              <w:rPr>
                <w:color w:val="333333"/>
                <w:spacing w:val="-6"/>
                <w:sz w:val="21"/>
              </w:rPr>
              <w:t xml:space="preserve"> </w:t>
            </w:r>
            <w:r w:rsidRPr="00203ACB">
              <w:rPr>
                <w:color w:val="333333"/>
                <w:sz w:val="21"/>
              </w:rPr>
              <w:t>pārliecināties</w:t>
            </w:r>
            <w:r w:rsidRPr="00203ACB">
              <w:rPr>
                <w:color w:val="333333"/>
                <w:spacing w:val="-7"/>
                <w:sz w:val="21"/>
              </w:rPr>
              <w:t xml:space="preserve"> </w:t>
            </w:r>
            <w:r w:rsidRPr="00203ACB">
              <w:rPr>
                <w:color w:val="333333"/>
                <w:sz w:val="21"/>
              </w:rPr>
              <w:t>par</w:t>
            </w:r>
            <w:r w:rsidRPr="00203ACB">
              <w:rPr>
                <w:color w:val="333333"/>
                <w:spacing w:val="-60"/>
                <w:sz w:val="21"/>
              </w:rPr>
              <w:t xml:space="preserve"> </w:t>
            </w:r>
            <w:r w:rsidRPr="00203ACB">
              <w:rPr>
                <w:color w:val="333333"/>
                <w:sz w:val="21"/>
              </w:rPr>
              <w:t>paredzēto</w:t>
            </w:r>
            <w:r w:rsidRPr="00203ACB">
              <w:rPr>
                <w:color w:val="333333"/>
                <w:spacing w:val="2"/>
                <w:sz w:val="21"/>
              </w:rPr>
              <w:t xml:space="preserve"> </w:t>
            </w:r>
            <w:r w:rsidRPr="00203ACB">
              <w:rPr>
                <w:color w:val="333333"/>
                <w:sz w:val="21"/>
              </w:rPr>
              <w:t>studiju</w:t>
            </w:r>
            <w:r w:rsidRPr="00203ACB">
              <w:rPr>
                <w:color w:val="333333"/>
                <w:spacing w:val="3"/>
                <w:sz w:val="21"/>
              </w:rPr>
              <w:t xml:space="preserve"> </w:t>
            </w:r>
            <w:r w:rsidRPr="00203ACB">
              <w:rPr>
                <w:color w:val="333333"/>
                <w:sz w:val="21"/>
              </w:rPr>
              <w:t>rezultātu</w:t>
            </w:r>
            <w:r w:rsidRPr="00203ACB">
              <w:rPr>
                <w:color w:val="333333"/>
                <w:spacing w:val="2"/>
                <w:sz w:val="21"/>
              </w:rPr>
              <w:t xml:space="preserve"> </w:t>
            </w:r>
            <w:r w:rsidRPr="00203ACB">
              <w:rPr>
                <w:color w:val="333333"/>
                <w:sz w:val="21"/>
              </w:rPr>
              <w:t>sasniegšanu.</w:t>
            </w:r>
            <w:r w:rsidRPr="00203ACB">
              <w:rPr>
                <w:color w:val="333333"/>
                <w:spacing w:val="3"/>
                <w:sz w:val="21"/>
              </w:rPr>
              <w:t xml:space="preserve"> </w:t>
            </w:r>
            <w:r w:rsidRPr="00203ACB">
              <w:rPr>
                <w:color w:val="333333"/>
                <w:sz w:val="21"/>
              </w:rPr>
              <w:t>Nolikums</w:t>
            </w:r>
            <w:r w:rsidRPr="00203ACB">
              <w:rPr>
                <w:color w:val="333333"/>
                <w:spacing w:val="1"/>
                <w:sz w:val="21"/>
              </w:rPr>
              <w:t xml:space="preserve"> </w:t>
            </w:r>
            <w:r w:rsidRPr="00203ACB">
              <w:rPr>
                <w:color w:val="333333"/>
                <w:sz w:val="21"/>
              </w:rPr>
              <w:t>un studiju kursu apraksti studējošajiem ir brīvi</w:t>
            </w:r>
            <w:r w:rsidRPr="00203ACB">
              <w:rPr>
                <w:color w:val="333333"/>
                <w:spacing w:val="1"/>
                <w:sz w:val="21"/>
              </w:rPr>
              <w:t xml:space="preserve"> </w:t>
            </w:r>
            <w:r w:rsidRPr="00203ACB">
              <w:rPr>
                <w:color w:val="333333"/>
                <w:sz w:val="21"/>
              </w:rPr>
              <w:t>pieejami.</w:t>
            </w:r>
          </w:p>
          <w:p w14:paraId="23FBA4B5" w14:textId="77777777" w:rsidR="00C93BA7" w:rsidRPr="00203ACB" w:rsidRDefault="00203ACB">
            <w:pPr>
              <w:pStyle w:val="TableParagraph"/>
              <w:spacing w:line="295" w:lineRule="auto"/>
              <w:ind w:left="128"/>
              <w:rPr>
                <w:sz w:val="21"/>
              </w:rPr>
            </w:pPr>
            <w:r w:rsidRPr="00203ACB">
              <w:rPr>
                <w:color w:val="333333"/>
                <w:sz w:val="21"/>
              </w:rPr>
              <w:t>Lai sniegtu</w:t>
            </w:r>
            <w:r w:rsidRPr="00203ACB">
              <w:rPr>
                <w:color w:val="333333"/>
                <w:spacing w:val="1"/>
                <w:sz w:val="21"/>
              </w:rPr>
              <w:t xml:space="preserve"> </w:t>
            </w:r>
            <w:r w:rsidRPr="00203ACB">
              <w:rPr>
                <w:color w:val="333333"/>
                <w:sz w:val="21"/>
              </w:rPr>
              <w:t>ieteikumus</w:t>
            </w:r>
            <w:r w:rsidRPr="00203ACB">
              <w:rPr>
                <w:color w:val="333333"/>
                <w:spacing w:val="1"/>
                <w:sz w:val="21"/>
              </w:rPr>
              <w:t xml:space="preserve"> </w:t>
            </w:r>
            <w:r w:rsidRPr="00203ACB">
              <w:rPr>
                <w:color w:val="333333"/>
                <w:sz w:val="21"/>
              </w:rPr>
              <w:t>par</w:t>
            </w:r>
            <w:r w:rsidRPr="00203ACB">
              <w:rPr>
                <w:color w:val="333333"/>
                <w:spacing w:val="1"/>
                <w:sz w:val="21"/>
              </w:rPr>
              <w:t xml:space="preserve"> </w:t>
            </w:r>
            <w:r w:rsidRPr="00203ACB">
              <w:rPr>
                <w:color w:val="333333"/>
                <w:sz w:val="21"/>
              </w:rPr>
              <w:t>sekmju</w:t>
            </w:r>
            <w:r w:rsidRPr="00203ACB">
              <w:rPr>
                <w:color w:val="333333"/>
                <w:spacing w:val="1"/>
                <w:sz w:val="21"/>
              </w:rPr>
              <w:t xml:space="preserve"> </w:t>
            </w:r>
            <w:r w:rsidRPr="00203ACB">
              <w:rPr>
                <w:color w:val="333333"/>
                <w:sz w:val="21"/>
              </w:rPr>
              <w:t>vērtēšanas</w:t>
            </w:r>
            <w:r w:rsidRPr="00203ACB">
              <w:rPr>
                <w:color w:val="333333"/>
                <w:spacing w:val="1"/>
                <w:sz w:val="21"/>
              </w:rPr>
              <w:t xml:space="preserve"> </w:t>
            </w:r>
            <w:r w:rsidRPr="00203ACB">
              <w:rPr>
                <w:color w:val="333333"/>
                <w:spacing w:val="-1"/>
                <w:sz w:val="21"/>
              </w:rPr>
              <w:t>kritērijiem,</w:t>
            </w:r>
            <w:r w:rsidRPr="00203ACB">
              <w:rPr>
                <w:color w:val="333333"/>
                <w:spacing w:val="-15"/>
                <w:sz w:val="21"/>
              </w:rPr>
              <w:t xml:space="preserve"> </w:t>
            </w:r>
            <w:r w:rsidRPr="00203ACB">
              <w:rPr>
                <w:color w:val="333333"/>
                <w:sz w:val="21"/>
              </w:rPr>
              <w:t>nosacījumiem</w:t>
            </w:r>
            <w:r w:rsidRPr="00203ACB">
              <w:rPr>
                <w:color w:val="333333"/>
                <w:spacing w:val="-14"/>
                <w:sz w:val="21"/>
              </w:rPr>
              <w:t xml:space="preserve"> </w:t>
            </w:r>
            <w:r w:rsidRPr="00203ACB">
              <w:rPr>
                <w:color w:val="333333"/>
                <w:sz w:val="21"/>
              </w:rPr>
              <w:t>un</w:t>
            </w:r>
            <w:r w:rsidRPr="00203ACB">
              <w:rPr>
                <w:color w:val="333333"/>
                <w:spacing w:val="-14"/>
                <w:sz w:val="21"/>
              </w:rPr>
              <w:t xml:space="preserve"> </w:t>
            </w:r>
            <w:r w:rsidRPr="00203ACB">
              <w:rPr>
                <w:color w:val="333333"/>
                <w:sz w:val="21"/>
              </w:rPr>
              <w:t>procedūrām,</w:t>
            </w:r>
            <w:r w:rsidRPr="00203ACB">
              <w:rPr>
                <w:color w:val="333333"/>
                <w:spacing w:val="-14"/>
                <w:sz w:val="21"/>
              </w:rPr>
              <w:t xml:space="preserve"> </w:t>
            </w:r>
            <w:r w:rsidRPr="00203ACB">
              <w:rPr>
                <w:color w:val="333333"/>
                <w:sz w:val="21"/>
              </w:rPr>
              <w:t>studējošie</w:t>
            </w:r>
            <w:r w:rsidRPr="00203ACB">
              <w:rPr>
                <w:color w:val="333333"/>
                <w:spacing w:val="-60"/>
                <w:sz w:val="21"/>
              </w:rPr>
              <w:t xml:space="preserve"> </w:t>
            </w:r>
            <w:r w:rsidRPr="00203ACB">
              <w:rPr>
                <w:color w:val="333333"/>
                <w:sz w:val="21"/>
              </w:rPr>
              <w:t>tiek</w:t>
            </w:r>
            <w:r w:rsidRPr="00203ACB">
              <w:rPr>
                <w:color w:val="333333"/>
                <w:spacing w:val="-6"/>
                <w:sz w:val="21"/>
              </w:rPr>
              <w:t xml:space="preserve"> </w:t>
            </w:r>
            <w:r w:rsidRPr="00203ACB">
              <w:rPr>
                <w:color w:val="333333"/>
                <w:sz w:val="21"/>
              </w:rPr>
              <w:t>aptaujāti.</w:t>
            </w:r>
          </w:p>
        </w:tc>
      </w:tr>
      <w:tr w:rsidR="00C93BA7" w:rsidRPr="00203ACB" w14:paraId="14DB398D" w14:textId="77777777">
        <w:trPr>
          <w:trHeight w:val="3540"/>
        </w:trPr>
        <w:tc>
          <w:tcPr>
            <w:tcW w:w="435" w:type="dxa"/>
            <w:gridSpan w:val="2"/>
            <w:tcBorders>
              <w:top w:val="single" w:sz="12" w:space="0" w:color="DDDDDD"/>
              <w:left w:val="single" w:sz="6" w:space="0" w:color="DDDDDD"/>
              <w:bottom w:val="single" w:sz="12" w:space="0" w:color="DDDDDD"/>
              <w:right w:val="single" w:sz="6" w:space="0" w:color="DDDDDD"/>
            </w:tcBorders>
          </w:tcPr>
          <w:p w14:paraId="4B18FF78" w14:textId="77777777" w:rsidR="00C93BA7" w:rsidRPr="00203ACB" w:rsidRDefault="00203ACB">
            <w:pPr>
              <w:pStyle w:val="TableParagraph"/>
              <w:spacing w:before="145"/>
              <w:ind w:left="127"/>
              <w:rPr>
                <w:sz w:val="21"/>
              </w:rPr>
            </w:pPr>
            <w:r w:rsidRPr="00203ACB">
              <w:rPr>
                <w:color w:val="333333"/>
                <w:sz w:val="21"/>
              </w:rPr>
              <w:t>4.</w:t>
            </w:r>
          </w:p>
        </w:tc>
        <w:tc>
          <w:tcPr>
            <w:tcW w:w="3805" w:type="dxa"/>
            <w:gridSpan w:val="2"/>
            <w:tcBorders>
              <w:top w:val="single" w:sz="12" w:space="0" w:color="DDDDDD"/>
              <w:left w:val="single" w:sz="6" w:space="0" w:color="DDDDDD"/>
              <w:bottom w:val="single" w:sz="12" w:space="0" w:color="DDDDDD"/>
              <w:right w:val="single" w:sz="6" w:space="0" w:color="DDDDDD"/>
            </w:tcBorders>
          </w:tcPr>
          <w:p w14:paraId="190D82B3" w14:textId="77777777" w:rsidR="00C93BA7" w:rsidRPr="00203ACB" w:rsidRDefault="00203ACB">
            <w:pPr>
              <w:pStyle w:val="TableParagraph"/>
              <w:spacing w:before="145" w:line="295" w:lineRule="auto"/>
              <w:ind w:left="127" w:right="101"/>
              <w:rPr>
                <w:sz w:val="21"/>
              </w:rPr>
            </w:pPr>
            <w:r w:rsidRPr="00203ACB">
              <w:rPr>
                <w:color w:val="333333"/>
                <w:sz w:val="21"/>
              </w:rPr>
              <w:t>Izveidota iekšējā kārtība un</w:t>
            </w:r>
            <w:r w:rsidRPr="00203ACB">
              <w:rPr>
                <w:color w:val="333333"/>
                <w:spacing w:val="1"/>
                <w:sz w:val="21"/>
              </w:rPr>
              <w:t xml:space="preserve"> </w:t>
            </w:r>
            <w:r w:rsidRPr="00203ACB">
              <w:rPr>
                <w:color w:val="333333"/>
                <w:sz w:val="21"/>
              </w:rPr>
              <w:t>mehānismi</w:t>
            </w:r>
            <w:r w:rsidRPr="00203ACB">
              <w:rPr>
                <w:color w:val="333333"/>
                <w:spacing w:val="27"/>
                <w:sz w:val="21"/>
              </w:rPr>
              <w:t xml:space="preserve"> </w:t>
            </w:r>
            <w:r w:rsidRPr="00203ACB">
              <w:rPr>
                <w:color w:val="333333"/>
                <w:sz w:val="21"/>
              </w:rPr>
              <w:t>akadēmiskā</w:t>
            </w:r>
            <w:r w:rsidRPr="00203ACB">
              <w:rPr>
                <w:color w:val="333333"/>
                <w:spacing w:val="27"/>
                <w:sz w:val="21"/>
              </w:rPr>
              <w:t xml:space="preserve"> </w:t>
            </w:r>
            <w:r w:rsidRPr="00203ACB">
              <w:rPr>
                <w:color w:val="333333"/>
                <w:sz w:val="21"/>
              </w:rPr>
              <w:t>personāla</w:t>
            </w:r>
            <w:r w:rsidRPr="00203ACB">
              <w:rPr>
                <w:color w:val="333333"/>
                <w:spacing w:val="-60"/>
                <w:sz w:val="21"/>
              </w:rPr>
              <w:t xml:space="preserve"> </w:t>
            </w:r>
            <w:r w:rsidRPr="00203ACB">
              <w:rPr>
                <w:color w:val="333333"/>
                <w:sz w:val="21"/>
              </w:rPr>
              <w:t>kvaliﬁkācijas un darba kvalitātes</w:t>
            </w:r>
            <w:r w:rsidRPr="00203ACB">
              <w:rPr>
                <w:color w:val="333333"/>
                <w:spacing w:val="1"/>
                <w:sz w:val="21"/>
              </w:rPr>
              <w:t xml:space="preserve"> </w:t>
            </w:r>
            <w:r w:rsidRPr="00203ACB">
              <w:rPr>
                <w:color w:val="333333"/>
                <w:sz w:val="21"/>
              </w:rPr>
              <w:t>nodrošināšanai</w:t>
            </w:r>
          </w:p>
        </w:tc>
        <w:tc>
          <w:tcPr>
            <w:tcW w:w="5273" w:type="dxa"/>
            <w:tcBorders>
              <w:top w:val="single" w:sz="12" w:space="0" w:color="DDDDDD"/>
              <w:left w:val="single" w:sz="6" w:space="0" w:color="DDDDDD"/>
              <w:bottom w:val="single" w:sz="12" w:space="0" w:color="DDDDDD"/>
              <w:right w:val="single" w:sz="6" w:space="0" w:color="DDDDDD"/>
            </w:tcBorders>
          </w:tcPr>
          <w:p w14:paraId="365BDA48" w14:textId="77777777" w:rsidR="00C93BA7" w:rsidRPr="00203ACB" w:rsidRDefault="00203ACB">
            <w:pPr>
              <w:pStyle w:val="TableParagraph"/>
              <w:spacing w:before="145"/>
              <w:ind w:left="128"/>
              <w:rPr>
                <w:sz w:val="21"/>
              </w:rPr>
            </w:pPr>
            <w:r w:rsidRPr="00203ACB">
              <w:rPr>
                <w:color w:val="333333"/>
                <w:sz w:val="21"/>
              </w:rPr>
              <w:t>Atbilst.</w:t>
            </w:r>
          </w:p>
          <w:p w14:paraId="7CD1BA0B" w14:textId="77777777" w:rsidR="00C93BA7" w:rsidRPr="00203ACB" w:rsidRDefault="00203ACB">
            <w:pPr>
              <w:pStyle w:val="TableParagraph"/>
              <w:spacing w:before="56" w:line="295" w:lineRule="auto"/>
              <w:ind w:left="128" w:right="147"/>
              <w:rPr>
                <w:sz w:val="21"/>
              </w:rPr>
            </w:pPr>
            <w:r w:rsidRPr="00203ACB">
              <w:rPr>
                <w:color w:val="333333"/>
                <w:sz w:val="21"/>
              </w:rPr>
              <w:t>DU ir izstrādāti iekšējie normatīvie akti un</w:t>
            </w:r>
            <w:r w:rsidRPr="00203ACB">
              <w:rPr>
                <w:color w:val="333333"/>
                <w:spacing w:val="1"/>
                <w:sz w:val="21"/>
              </w:rPr>
              <w:t xml:space="preserve"> </w:t>
            </w:r>
            <w:r w:rsidRPr="00203ACB">
              <w:rPr>
                <w:color w:val="333333"/>
                <w:sz w:val="21"/>
              </w:rPr>
              <w:t>mehānismi,</w:t>
            </w:r>
            <w:r w:rsidRPr="00203ACB">
              <w:rPr>
                <w:color w:val="333333"/>
                <w:spacing w:val="5"/>
                <w:sz w:val="21"/>
              </w:rPr>
              <w:t xml:space="preserve"> </w:t>
            </w:r>
            <w:r w:rsidRPr="00203ACB">
              <w:rPr>
                <w:color w:val="333333"/>
                <w:sz w:val="21"/>
              </w:rPr>
              <w:t>kas</w:t>
            </w:r>
            <w:r w:rsidRPr="00203ACB">
              <w:rPr>
                <w:color w:val="333333"/>
                <w:spacing w:val="5"/>
                <w:sz w:val="21"/>
              </w:rPr>
              <w:t xml:space="preserve"> </w:t>
            </w:r>
            <w:r w:rsidRPr="00203ACB">
              <w:rPr>
                <w:color w:val="333333"/>
                <w:sz w:val="21"/>
              </w:rPr>
              <w:t>regulē</w:t>
            </w:r>
            <w:r w:rsidRPr="00203ACB">
              <w:rPr>
                <w:color w:val="333333"/>
                <w:spacing w:val="5"/>
                <w:sz w:val="21"/>
              </w:rPr>
              <w:t xml:space="preserve"> </w:t>
            </w:r>
            <w:r w:rsidRPr="00203ACB">
              <w:rPr>
                <w:color w:val="333333"/>
                <w:sz w:val="21"/>
              </w:rPr>
              <w:t>akadēmiskā</w:t>
            </w:r>
            <w:r w:rsidRPr="00203ACB">
              <w:rPr>
                <w:color w:val="333333"/>
                <w:spacing w:val="5"/>
                <w:sz w:val="21"/>
              </w:rPr>
              <w:t xml:space="preserve"> </w:t>
            </w:r>
            <w:r w:rsidRPr="00203ACB">
              <w:rPr>
                <w:color w:val="333333"/>
                <w:sz w:val="21"/>
              </w:rPr>
              <w:t>personāla</w:t>
            </w:r>
            <w:r w:rsidRPr="00203ACB">
              <w:rPr>
                <w:color w:val="333333"/>
                <w:spacing w:val="1"/>
                <w:sz w:val="21"/>
              </w:rPr>
              <w:t xml:space="preserve"> </w:t>
            </w:r>
            <w:r w:rsidRPr="00203ACB">
              <w:rPr>
                <w:color w:val="333333"/>
                <w:sz w:val="21"/>
              </w:rPr>
              <w:t>kvaliﬁkācijas</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darba</w:t>
            </w:r>
            <w:r w:rsidRPr="00203ACB">
              <w:rPr>
                <w:color w:val="333333"/>
                <w:spacing w:val="4"/>
                <w:sz w:val="21"/>
              </w:rPr>
              <w:t xml:space="preserve"> </w:t>
            </w:r>
            <w:r w:rsidRPr="00203ACB">
              <w:rPr>
                <w:color w:val="333333"/>
                <w:sz w:val="21"/>
              </w:rPr>
              <w:t>kvalitātes</w:t>
            </w:r>
            <w:r w:rsidRPr="00203ACB">
              <w:rPr>
                <w:color w:val="333333"/>
                <w:spacing w:val="4"/>
                <w:sz w:val="21"/>
              </w:rPr>
              <w:t xml:space="preserve"> </w:t>
            </w:r>
            <w:r w:rsidRPr="00203ACB">
              <w:rPr>
                <w:color w:val="333333"/>
                <w:sz w:val="21"/>
              </w:rPr>
              <w:t>nodrošināšanu:</w:t>
            </w:r>
            <w:r w:rsidRPr="00203ACB">
              <w:rPr>
                <w:color w:val="333333"/>
                <w:spacing w:val="1"/>
                <w:sz w:val="21"/>
              </w:rPr>
              <w:t xml:space="preserve"> </w:t>
            </w:r>
            <w:r w:rsidRPr="00203ACB">
              <w:rPr>
                <w:color w:val="333333"/>
                <w:sz w:val="21"/>
              </w:rPr>
              <w:t>“Nolikums</w:t>
            </w:r>
            <w:r w:rsidRPr="00203ACB">
              <w:rPr>
                <w:color w:val="333333"/>
                <w:spacing w:val="16"/>
                <w:sz w:val="21"/>
              </w:rPr>
              <w:t xml:space="preserve"> </w:t>
            </w:r>
            <w:r w:rsidRPr="00203ACB">
              <w:rPr>
                <w:color w:val="333333"/>
                <w:sz w:val="21"/>
              </w:rPr>
              <w:t>par</w:t>
            </w:r>
            <w:r w:rsidRPr="00203ACB">
              <w:rPr>
                <w:color w:val="333333"/>
                <w:spacing w:val="17"/>
                <w:sz w:val="21"/>
              </w:rPr>
              <w:t xml:space="preserve"> </w:t>
            </w:r>
            <w:r w:rsidRPr="00203ACB">
              <w:rPr>
                <w:color w:val="333333"/>
                <w:sz w:val="21"/>
              </w:rPr>
              <w:t>vēlēšanām</w:t>
            </w:r>
            <w:r w:rsidRPr="00203ACB">
              <w:rPr>
                <w:color w:val="333333"/>
                <w:spacing w:val="17"/>
                <w:sz w:val="21"/>
              </w:rPr>
              <w:t xml:space="preserve"> </w:t>
            </w:r>
            <w:r w:rsidRPr="00203ACB">
              <w:rPr>
                <w:color w:val="333333"/>
                <w:sz w:val="21"/>
              </w:rPr>
              <w:t>akadēmiskajos</w:t>
            </w:r>
            <w:r w:rsidRPr="00203ACB">
              <w:rPr>
                <w:color w:val="333333"/>
                <w:spacing w:val="17"/>
                <w:sz w:val="21"/>
              </w:rPr>
              <w:t xml:space="preserve"> </w:t>
            </w:r>
            <w:r w:rsidRPr="00203ACB">
              <w:rPr>
                <w:color w:val="333333"/>
                <w:sz w:val="21"/>
              </w:rPr>
              <w:t>amatos</w:t>
            </w:r>
            <w:r w:rsidRPr="00203ACB">
              <w:rPr>
                <w:color w:val="333333"/>
                <w:spacing w:val="-61"/>
                <w:sz w:val="21"/>
              </w:rPr>
              <w:t xml:space="preserve"> </w:t>
            </w:r>
            <w:r w:rsidRPr="00203ACB">
              <w:rPr>
                <w:color w:val="333333"/>
                <w:sz w:val="21"/>
              </w:rPr>
              <w:t>Daugavpils</w:t>
            </w:r>
            <w:r w:rsidRPr="00203ACB">
              <w:rPr>
                <w:color w:val="333333"/>
                <w:spacing w:val="1"/>
                <w:sz w:val="21"/>
              </w:rPr>
              <w:t xml:space="preserve"> </w:t>
            </w:r>
            <w:r w:rsidRPr="00203ACB">
              <w:rPr>
                <w:color w:val="333333"/>
                <w:sz w:val="21"/>
              </w:rPr>
              <w:t>Universitātē”</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“Daugavpils</w:t>
            </w:r>
            <w:r w:rsidRPr="00203ACB">
              <w:rPr>
                <w:color w:val="333333"/>
                <w:spacing w:val="1"/>
                <w:sz w:val="21"/>
              </w:rPr>
              <w:t xml:space="preserve"> </w:t>
            </w:r>
            <w:r w:rsidRPr="00203ACB">
              <w:rPr>
                <w:color w:val="333333"/>
                <w:sz w:val="21"/>
              </w:rPr>
              <w:t>Universitātes</w:t>
            </w:r>
            <w:r w:rsidRPr="00203ACB">
              <w:rPr>
                <w:color w:val="333333"/>
                <w:spacing w:val="10"/>
                <w:sz w:val="21"/>
              </w:rPr>
              <w:t xml:space="preserve"> </w:t>
            </w:r>
            <w:r w:rsidRPr="00203ACB">
              <w:rPr>
                <w:color w:val="333333"/>
                <w:sz w:val="21"/>
              </w:rPr>
              <w:t>akadēmiskā</w:t>
            </w:r>
            <w:r w:rsidRPr="00203ACB">
              <w:rPr>
                <w:color w:val="333333"/>
                <w:spacing w:val="11"/>
                <w:sz w:val="21"/>
              </w:rPr>
              <w:t xml:space="preserve"> </w:t>
            </w:r>
            <w:r w:rsidRPr="00203ACB">
              <w:rPr>
                <w:color w:val="333333"/>
                <w:sz w:val="21"/>
              </w:rPr>
              <w:t>personāla</w:t>
            </w:r>
            <w:r w:rsidRPr="00203ACB">
              <w:rPr>
                <w:color w:val="333333"/>
                <w:spacing w:val="11"/>
                <w:sz w:val="21"/>
              </w:rPr>
              <w:t xml:space="preserve"> </w:t>
            </w:r>
            <w:r w:rsidRPr="00203ACB">
              <w:rPr>
                <w:color w:val="333333"/>
                <w:sz w:val="21"/>
              </w:rPr>
              <w:t>zinātniskās</w:t>
            </w:r>
            <w:r w:rsidRPr="00203ACB">
              <w:rPr>
                <w:color w:val="333333"/>
                <w:spacing w:val="1"/>
                <w:sz w:val="21"/>
              </w:rPr>
              <w:t xml:space="preserve"> </w:t>
            </w:r>
            <w:r w:rsidRPr="00203ACB">
              <w:rPr>
                <w:color w:val="333333"/>
                <w:sz w:val="21"/>
              </w:rPr>
              <w:t>aktivitātes vērtēšanas kārtība”. Pašnovērtējuma</w:t>
            </w:r>
            <w:r w:rsidRPr="00203ACB">
              <w:rPr>
                <w:color w:val="333333"/>
                <w:spacing w:val="1"/>
                <w:sz w:val="21"/>
              </w:rPr>
              <w:t xml:space="preserve"> </w:t>
            </w:r>
            <w:r w:rsidRPr="00203ACB">
              <w:rPr>
                <w:color w:val="333333"/>
                <w:sz w:val="21"/>
              </w:rPr>
              <w:t>ziņojumos tiek iestrādāti anketu rezultātu un</w:t>
            </w:r>
            <w:r w:rsidRPr="00203ACB">
              <w:rPr>
                <w:color w:val="333333"/>
                <w:spacing w:val="1"/>
                <w:sz w:val="21"/>
              </w:rPr>
              <w:t xml:space="preserve"> </w:t>
            </w:r>
            <w:r w:rsidRPr="00203ACB">
              <w:rPr>
                <w:color w:val="333333"/>
                <w:sz w:val="21"/>
              </w:rPr>
              <w:t>studējošo</w:t>
            </w:r>
            <w:r w:rsidRPr="00203ACB">
              <w:rPr>
                <w:color w:val="333333"/>
                <w:spacing w:val="1"/>
                <w:sz w:val="21"/>
              </w:rPr>
              <w:t xml:space="preserve"> </w:t>
            </w:r>
            <w:r w:rsidRPr="00203ACB">
              <w:rPr>
                <w:color w:val="333333"/>
                <w:sz w:val="21"/>
              </w:rPr>
              <w:t>priekšlikumu</w:t>
            </w:r>
            <w:r w:rsidRPr="00203ACB">
              <w:rPr>
                <w:color w:val="333333"/>
                <w:spacing w:val="2"/>
                <w:sz w:val="21"/>
              </w:rPr>
              <w:t xml:space="preserve"> </w:t>
            </w:r>
            <w:r w:rsidRPr="00203ACB">
              <w:rPr>
                <w:color w:val="333333"/>
                <w:sz w:val="21"/>
              </w:rPr>
              <w:t>ieviešanas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kritikas</w:t>
            </w:r>
            <w:r w:rsidRPr="00203ACB">
              <w:rPr>
                <w:color w:val="333333"/>
                <w:spacing w:val="1"/>
                <w:sz w:val="21"/>
              </w:rPr>
              <w:t xml:space="preserve"> </w:t>
            </w:r>
            <w:r w:rsidRPr="00203ACB">
              <w:rPr>
                <w:color w:val="333333"/>
                <w:sz w:val="21"/>
              </w:rPr>
              <w:t>novēršanas</w:t>
            </w:r>
            <w:r w:rsidRPr="00203ACB">
              <w:rPr>
                <w:color w:val="333333"/>
                <w:spacing w:val="-3"/>
                <w:sz w:val="21"/>
              </w:rPr>
              <w:t xml:space="preserve"> </w:t>
            </w:r>
            <w:r w:rsidRPr="00203ACB">
              <w:rPr>
                <w:color w:val="333333"/>
                <w:sz w:val="21"/>
              </w:rPr>
              <w:t>pasākumi.</w:t>
            </w:r>
          </w:p>
        </w:tc>
      </w:tr>
      <w:tr w:rsidR="00C93BA7" w:rsidRPr="00203ACB" w14:paraId="6D0FFBE7" w14:textId="77777777">
        <w:trPr>
          <w:trHeight w:val="2939"/>
        </w:trPr>
        <w:tc>
          <w:tcPr>
            <w:tcW w:w="435" w:type="dxa"/>
            <w:gridSpan w:val="2"/>
            <w:tcBorders>
              <w:top w:val="single" w:sz="12" w:space="0" w:color="DDDDDD"/>
              <w:left w:val="single" w:sz="6" w:space="0" w:color="DDDDDD"/>
              <w:bottom w:val="single" w:sz="12" w:space="0" w:color="DDDDDD"/>
              <w:right w:val="single" w:sz="6" w:space="0" w:color="DDDDDD"/>
            </w:tcBorders>
          </w:tcPr>
          <w:p w14:paraId="393B8BF2" w14:textId="77777777" w:rsidR="00C93BA7" w:rsidRPr="00203ACB" w:rsidRDefault="00203ACB">
            <w:pPr>
              <w:pStyle w:val="TableParagraph"/>
              <w:spacing w:before="145"/>
              <w:ind w:left="127"/>
              <w:rPr>
                <w:sz w:val="21"/>
              </w:rPr>
            </w:pPr>
            <w:r w:rsidRPr="00203ACB">
              <w:rPr>
                <w:color w:val="333333"/>
                <w:sz w:val="21"/>
              </w:rPr>
              <w:t>5.</w:t>
            </w:r>
          </w:p>
        </w:tc>
        <w:tc>
          <w:tcPr>
            <w:tcW w:w="3805" w:type="dxa"/>
            <w:gridSpan w:val="2"/>
            <w:tcBorders>
              <w:top w:val="single" w:sz="12" w:space="0" w:color="DDDDDD"/>
              <w:left w:val="single" w:sz="6" w:space="0" w:color="DDDDDD"/>
              <w:bottom w:val="single" w:sz="12" w:space="0" w:color="DDDDDD"/>
              <w:right w:val="single" w:sz="6" w:space="0" w:color="DDDDDD"/>
            </w:tcBorders>
          </w:tcPr>
          <w:p w14:paraId="3C74A5D2" w14:textId="77777777" w:rsidR="00C93BA7" w:rsidRPr="00203ACB" w:rsidRDefault="00203ACB">
            <w:pPr>
              <w:pStyle w:val="TableParagraph"/>
              <w:spacing w:before="145" w:line="295" w:lineRule="auto"/>
              <w:ind w:left="127" w:right="228"/>
              <w:rPr>
                <w:sz w:val="21"/>
              </w:rPr>
            </w:pPr>
            <w:r w:rsidRPr="00203ACB">
              <w:rPr>
                <w:color w:val="333333"/>
                <w:sz w:val="21"/>
              </w:rPr>
              <w:t>Nodrošināts, ka tiek vākta un</w:t>
            </w:r>
            <w:r w:rsidRPr="00203ACB">
              <w:rPr>
                <w:color w:val="333333"/>
                <w:spacing w:val="1"/>
                <w:sz w:val="21"/>
              </w:rPr>
              <w:t xml:space="preserve"> </w:t>
            </w:r>
            <w:r w:rsidRPr="00203ACB">
              <w:rPr>
                <w:color w:val="333333"/>
                <w:sz w:val="21"/>
              </w:rPr>
              <w:t>analizēta informācija par studējošo</w:t>
            </w:r>
            <w:r w:rsidRPr="00203ACB">
              <w:rPr>
                <w:color w:val="333333"/>
                <w:spacing w:val="1"/>
                <w:sz w:val="21"/>
              </w:rPr>
              <w:t xml:space="preserve"> </w:t>
            </w:r>
            <w:r w:rsidRPr="00203ACB">
              <w:rPr>
                <w:color w:val="333333"/>
                <w:sz w:val="21"/>
              </w:rPr>
              <w:t>sekmēm,</w:t>
            </w:r>
            <w:r w:rsidRPr="00203ACB">
              <w:rPr>
                <w:color w:val="333333"/>
                <w:spacing w:val="3"/>
                <w:sz w:val="21"/>
              </w:rPr>
              <w:t xml:space="preserve"> </w:t>
            </w:r>
            <w:r w:rsidRPr="00203ACB">
              <w:rPr>
                <w:color w:val="333333"/>
                <w:sz w:val="21"/>
              </w:rPr>
              <w:t>absolventu</w:t>
            </w:r>
            <w:r w:rsidRPr="00203ACB">
              <w:rPr>
                <w:color w:val="333333"/>
                <w:spacing w:val="4"/>
                <w:sz w:val="21"/>
              </w:rPr>
              <w:t xml:space="preserve"> </w:t>
            </w:r>
            <w:r w:rsidRPr="00203ACB">
              <w:rPr>
                <w:color w:val="333333"/>
                <w:sz w:val="21"/>
              </w:rPr>
              <w:t>nodarbinātību,</w:t>
            </w:r>
            <w:r w:rsidRPr="00203ACB">
              <w:rPr>
                <w:color w:val="333333"/>
                <w:spacing w:val="-60"/>
                <w:sz w:val="21"/>
              </w:rPr>
              <w:t xml:space="preserve"> </w:t>
            </w:r>
            <w:r w:rsidRPr="00203ACB">
              <w:rPr>
                <w:color w:val="333333"/>
                <w:sz w:val="21"/>
              </w:rPr>
              <w:t>studējošo apmierinātību ar studiju</w:t>
            </w:r>
            <w:r w:rsidRPr="00203ACB">
              <w:rPr>
                <w:color w:val="333333"/>
                <w:spacing w:val="1"/>
                <w:sz w:val="21"/>
              </w:rPr>
              <w:t xml:space="preserve"> </w:t>
            </w:r>
            <w:r w:rsidRPr="00203ACB">
              <w:rPr>
                <w:color w:val="333333"/>
                <w:sz w:val="21"/>
              </w:rPr>
              <w:t>programmu, par akadēmiskā</w:t>
            </w:r>
            <w:r w:rsidRPr="00203ACB">
              <w:rPr>
                <w:color w:val="333333"/>
                <w:spacing w:val="1"/>
                <w:sz w:val="21"/>
              </w:rPr>
              <w:t xml:space="preserve"> </w:t>
            </w:r>
            <w:r w:rsidRPr="00203ACB">
              <w:rPr>
                <w:color w:val="333333"/>
                <w:sz w:val="21"/>
              </w:rPr>
              <w:t>personāla darba efektivitāti,</w:t>
            </w:r>
            <w:r w:rsidRPr="00203ACB">
              <w:rPr>
                <w:color w:val="333333"/>
                <w:spacing w:val="1"/>
                <w:sz w:val="21"/>
              </w:rPr>
              <w:t xml:space="preserve"> </w:t>
            </w:r>
            <w:r w:rsidRPr="00203ACB">
              <w:rPr>
                <w:color w:val="333333"/>
                <w:sz w:val="21"/>
              </w:rPr>
              <w:t>pieejamiem studiju līdzekiiem un to</w:t>
            </w:r>
            <w:r w:rsidRPr="00203ACB">
              <w:rPr>
                <w:color w:val="333333"/>
                <w:spacing w:val="-62"/>
                <w:sz w:val="21"/>
              </w:rPr>
              <w:t xml:space="preserve"> </w:t>
            </w:r>
            <w:r w:rsidRPr="00203ACB">
              <w:rPr>
                <w:color w:val="333333"/>
                <w:sz w:val="21"/>
              </w:rPr>
              <w:t>izmaksām,</w:t>
            </w:r>
            <w:r w:rsidRPr="00203ACB">
              <w:rPr>
                <w:color w:val="333333"/>
                <w:spacing w:val="6"/>
                <w:sz w:val="21"/>
              </w:rPr>
              <w:t xml:space="preserve"> </w:t>
            </w:r>
            <w:r w:rsidRPr="00203ACB">
              <w:rPr>
                <w:color w:val="333333"/>
                <w:sz w:val="21"/>
              </w:rPr>
              <w:t>augstskolas</w:t>
            </w:r>
            <w:r w:rsidRPr="00203ACB">
              <w:rPr>
                <w:color w:val="333333"/>
                <w:spacing w:val="6"/>
                <w:sz w:val="21"/>
              </w:rPr>
              <w:t xml:space="preserve"> </w:t>
            </w:r>
            <w:r w:rsidRPr="00203ACB">
              <w:rPr>
                <w:color w:val="333333"/>
                <w:sz w:val="21"/>
              </w:rPr>
              <w:t>darbības</w:t>
            </w:r>
            <w:r w:rsidRPr="00203ACB">
              <w:rPr>
                <w:color w:val="333333"/>
                <w:spacing w:val="1"/>
                <w:sz w:val="21"/>
              </w:rPr>
              <w:t xml:space="preserve"> </w:t>
            </w:r>
            <w:r w:rsidRPr="00203ACB">
              <w:rPr>
                <w:color w:val="333333"/>
                <w:sz w:val="21"/>
              </w:rPr>
              <w:t>būtiskiem</w:t>
            </w:r>
            <w:r w:rsidRPr="00203ACB">
              <w:rPr>
                <w:color w:val="333333"/>
                <w:spacing w:val="-5"/>
                <w:sz w:val="21"/>
              </w:rPr>
              <w:t xml:space="preserve"> </w:t>
            </w:r>
            <w:r w:rsidRPr="00203ACB">
              <w:rPr>
                <w:color w:val="333333"/>
                <w:sz w:val="21"/>
              </w:rPr>
              <w:t>rādītājiem</w:t>
            </w:r>
          </w:p>
        </w:tc>
        <w:tc>
          <w:tcPr>
            <w:tcW w:w="5273" w:type="dxa"/>
            <w:tcBorders>
              <w:top w:val="single" w:sz="12" w:space="0" w:color="DDDDDD"/>
              <w:left w:val="single" w:sz="6" w:space="0" w:color="DDDDDD"/>
              <w:bottom w:val="single" w:sz="12" w:space="0" w:color="DDDDDD"/>
              <w:right w:val="single" w:sz="6" w:space="0" w:color="DDDDDD"/>
            </w:tcBorders>
          </w:tcPr>
          <w:p w14:paraId="620A3A23" w14:textId="77777777" w:rsidR="00C93BA7" w:rsidRPr="00203ACB" w:rsidRDefault="00203ACB">
            <w:pPr>
              <w:pStyle w:val="TableParagraph"/>
              <w:spacing w:before="145"/>
              <w:ind w:left="128"/>
              <w:rPr>
                <w:sz w:val="21"/>
              </w:rPr>
            </w:pPr>
            <w:r w:rsidRPr="00203ACB">
              <w:rPr>
                <w:color w:val="333333"/>
                <w:sz w:val="21"/>
              </w:rPr>
              <w:t>Atbilst.</w:t>
            </w:r>
          </w:p>
          <w:p w14:paraId="3D652A2E" w14:textId="77777777" w:rsidR="00C93BA7" w:rsidRPr="00203ACB" w:rsidRDefault="00203ACB">
            <w:pPr>
              <w:pStyle w:val="TableParagraph"/>
              <w:spacing w:before="56" w:line="295" w:lineRule="auto"/>
              <w:ind w:left="128" w:right="147"/>
              <w:rPr>
                <w:sz w:val="21"/>
              </w:rPr>
            </w:pPr>
            <w:r w:rsidRPr="00203ACB">
              <w:rPr>
                <w:color w:val="333333"/>
                <w:sz w:val="21"/>
              </w:rPr>
              <w:t>Ik</w:t>
            </w:r>
            <w:r w:rsidRPr="00203ACB">
              <w:rPr>
                <w:color w:val="333333"/>
                <w:spacing w:val="1"/>
                <w:sz w:val="21"/>
              </w:rPr>
              <w:t xml:space="preserve"> </w:t>
            </w:r>
            <w:r w:rsidRPr="00203ACB">
              <w:rPr>
                <w:color w:val="333333"/>
                <w:sz w:val="21"/>
              </w:rPr>
              <w:t>gadu</w:t>
            </w:r>
            <w:r w:rsidRPr="00203ACB">
              <w:rPr>
                <w:color w:val="333333"/>
                <w:spacing w:val="1"/>
                <w:sz w:val="21"/>
              </w:rPr>
              <w:t xml:space="preserve"> </w:t>
            </w:r>
            <w:r w:rsidRPr="00203ACB">
              <w:rPr>
                <w:color w:val="333333"/>
                <w:sz w:val="21"/>
              </w:rPr>
              <w:t>tiek</w:t>
            </w:r>
            <w:r w:rsidRPr="00203ACB">
              <w:rPr>
                <w:color w:val="333333"/>
                <w:spacing w:val="1"/>
                <w:sz w:val="21"/>
              </w:rPr>
              <w:t xml:space="preserve"> </w:t>
            </w:r>
            <w:r w:rsidRPr="00203ACB">
              <w:rPr>
                <w:color w:val="333333"/>
                <w:sz w:val="21"/>
              </w:rPr>
              <w:t>organizētas</w:t>
            </w:r>
            <w:r w:rsidRPr="00203ACB">
              <w:rPr>
                <w:color w:val="333333"/>
                <w:spacing w:val="1"/>
                <w:sz w:val="21"/>
              </w:rPr>
              <w:t xml:space="preserve"> </w:t>
            </w:r>
            <w:r w:rsidRPr="00203ACB">
              <w:rPr>
                <w:color w:val="333333"/>
                <w:sz w:val="21"/>
              </w:rPr>
              <w:t>studējošo,</w:t>
            </w:r>
            <w:r w:rsidRPr="00203ACB">
              <w:rPr>
                <w:color w:val="333333"/>
                <w:spacing w:val="2"/>
                <w:sz w:val="21"/>
              </w:rPr>
              <w:t xml:space="preserve"> </w:t>
            </w:r>
            <w:r w:rsidRPr="00203ACB">
              <w:rPr>
                <w:color w:val="333333"/>
                <w:sz w:val="21"/>
              </w:rPr>
              <w:t>absolventu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darba</w:t>
            </w:r>
            <w:r w:rsidRPr="00203ACB">
              <w:rPr>
                <w:color w:val="333333"/>
                <w:spacing w:val="1"/>
                <w:sz w:val="21"/>
              </w:rPr>
              <w:t xml:space="preserve"> </w:t>
            </w:r>
            <w:r w:rsidRPr="00203ACB">
              <w:rPr>
                <w:color w:val="333333"/>
                <w:sz w:val="21"/>
              </w:rPr>
              <w:t>devēju</w:t>
            </w:r>
            <w:r w:rsidRPr="00203ACB">
              <w:rPr>
                <w:color w:val="333333"/>
                <w:spacing w:val="2"/>
                <w:sz w:val="21"/>
              </w:rPr>
              <w:t xml:space="preserve"> </w:t>
            </w:r>
            <w:r w:rsidRPr="00203ACB">
              <w:rPr>
                <w:color w:val="333333"/>
                <w:sz w:val="21"/>
              </w:rPr>
              <w:t>aptaujas.</w:t>
            </w:r>
            <w:r w:rsidRPr="00203ACB">
              <w:rPr>
                <w:color w:val="333333"/>
                <w:spacing w:val="2"/>
                <w:sz w:val="21"/>
              </w:rPr>
              <w:t xml:space="preserve"> </w:t>
            </w:r>
            <w:r w:rsidRPr="00203ACB">
              <w:rPr>
                <w:color w:val="333333"/>
                <w:sz w:val="21"/>
              </w:rPr>
              <w:t>SKNC</w:t>
            </w:r>
            <w:r w:rsidRPr="00203ACB">
              <w:rPr>
                <w:color w:val="333333"/>
                <w:spacing w:val="1"/>
                <w:sz w:val="21"/>
              </w:rPr>
              <w:t xml:space="preserve"> </w:t>
            </w:r>
            <w:r w:rsidRPr="00203ACB">
              <w:rPr>
                <w:color w:val="333333"/>
                <w:sz w:val="21"/>
              </w:rPr>
              <w:t>veic</w:t>
            </w:r>
            <w:r w:rsidRPr="00203ACB">
              <w:rPr>
                <w:color w:val="333333"/>
                <w:spacing w:val="2"/>
                <w:sz w:val="21"/>
              </w:rPr>
              <w:t xml:space="preserve"> </w:t>
            </w:r>
            <w:r w:rsidRPr="00203ACB">
              <w:rPr>
                <w:color w:val="333333"/>
                <w:sz w:val="21"/>
              </w:rPr>
              <w:t>ekspresaptaujas,</w:t>
            </w:r>
            <w:r w:rsidRPr="00203ACB">
              <w:rPr>
                <w:color w:val="333333"/>
                <w:spacing w:val="-60"/>
                <w:sz w:val="21"/>
              </w:rPr>
              <w:t xml:space="preserve"> </w:t>
            </w:r>
            <w:r w:rsidRPr="00203ACB">
              <w:rPr>
                <w:color w:val="333333"/>
                <w:sz w:val="21"/>
              </w:rPr>
              <w:t>lai noskaidrotu studējošo viedokli par aktuāliem</w:t>
            </w:r>
            <w:r w:rsidRPr="00203ACB">
              <w:rPr>
                <w:color w:val="333333"/>
                <w:spacing w:val="1"/>
                <w:sz w:val="21"/>
              </w:rPr>
              <w:t xml:space="preserve"> </w:t>
            </w:r>
            <w:r w:rsidRPr="00203ACB">
              <w:rPr>
                <w:color w:val="333333"/>
                <w:sz w:val="21"/>
              </w:rPr>
              <w:t>jautājumiem, kas skar studiju procesu. Notiek</w:t>
            </w:r>
            <w:r w:rsidRPr="00203ACB">
              <w:rPr>
                <w:color w:val="333333"/>
                <w:spacing w:val="1"/>
                <w:sz w:val="21"/>
              </w:rPr>
              <w:t xml:space="preserve"> </w:t>
            </w:r>
            <w:r w:rsidRPr="00203ACB">
              <w:rPr>
                <w:color w:val="333333"/>
                <w:sz w:val="21"/>
              </w:rPr>
              <w:t>regulāra</w:t>
            </w:r>
            <w:r w:rsidRPr="00203ACB">
              <w:rPr>
                <w:color w:val="333333"/>
                <w:spacing w:val="1"/>
                <w:sz w:val="21"/>
              </w:rPr>
              <w:t xml:space="preserve"> </w:t>
            </w:r>
            <w:r w:rsidRPr="00203ACB">
              <w:rPr>
                <w:color w:val="333333"/>
                <w:sz w:val="21"/>
              </w:rPr>
              <w:t>sadarbība</w:t>
            </w:r>
            <w:r w:rsidRPr="00203ACB">
              <w:rPr>
                <w:color w:val="333333"/>
                <w:spacing w:val="2"/>
                <w:sz w:val="21"/>
              </w:rPr>
              <w:t xml:space="preserve"> </w:t>
            </w:r>
            <w:r w:rsidRPr="00203ACB">
              <w:rPr>
                <w:color w:val="333333"/>
                <w:sz w:val="21"/>
              </w:rPr>
              <w:t>ar</w:t>
            </w:r>
            <w:r w:rsidRPr="00203ACB">
              <w:rPr>
                <w:color w:val="333333"/>
                <w:spacing w:val="2"/>
                <w:sz w:val="21"/>
              </w:rPr>
              <w:t xml:space="preserve"> </w:t>
            </w:r>
            <w:r w:rsidRPr="00203ACB">
              <w:rPr>
                <w:color w:val="333333"/>
                <w:sz w:val="21"/>
              </w:rPr>
              <w:t>Studentu</w:t>
            </w:r>
            <w:r w:rsidRPr="00203ACB">
              <w:rPr>
                <w:color w:val="333333"/>
                <w:spacing w:val="1"/>
                <w:sz w:val="21"/>
              </w:rPr>
              <w:t xml:space="preserve"> </w:t>
            </w:r>
            <w:r w:rsidRPr="00203ACB">
              <w:rPr>
                <w:color w:val="333333"/>
                <w:sz w:val="21"/>
              </w:rPr>
              <w:t>padomi,</w:t>
            </w:r>
            <w:r w:rsidRPr="00203ACB">
              <w:rPr>
                <w:color w:val="333333"/>
                <w:spacing w:val="2"/>
                <w:sz w:val="21"/>
              </w:rPr>
              <w:t xml:space="preserve"> </w:t>
            </w:r>
            <w:r w:rsidRPr="00203ACB">
              <w:rPr>
                <w:color w:val="333333"/>
                <w:sz w:val="21"/>
              </w:rPr>
              <w:t>viedokiu</w:t>
            </w:r>
            <w:r w:rsidRPr="00203ACB">
              <w:rPr>
                <w:color w:val="333333"/>
                <w:spacing w:val="1"/>
                <w:sz w:val="21"/>
              </w:rPr>
              <w:t xml:space="preserve"> </w:t>
            </w:r>
            <w:r w:rsidRPr="00203ACB">
              <w:rPr>
                <w:color w:val="333333"/>
                <w:sz w:val="21"/>
              </w:rPr>
              <w:t>apmaiņa,</w:t>
            </w:r>
            <w:r w:rsidRPr="00203ACB">
              <w:rPr>
                <w:color w:val="333333"/>
                <w:spacing w:val="-4"/>
                <w:sz w:val="21"/>
              </w:rPr>
              <w:t xml:space="preserve"> </w:t>
            </w:r>
            <w:r w:rsidRPr="00203ACB">
              <w:rPr>
                <w:color w:val="333333"/>
                <w:sz w:val="21"/>
              </w:rPr>
              <w:t>ierosinājumu</w:t>
            </w:r>
            <w:r w:rsidRPr="00203ACB">
              <w:rPr>
                <w:color w:val="333333"/>
                <w:spacing w:val="-3"/>
                <w:sz w:val="21"/>
              </w:rPr>
              <w:t xml:space="preserve"> </w:t>
            </w:r>
            <w:r w:rsidRPr="00203ACB">
              <w:rPr>
                <w:color w:val="333333"/>
                <w:sz w:val="21"/>
              </w:rPr>
              <w:t>izskatīšana.</w:t>
            </w:r>
          </w:p>
        </w:tc>
      </w:tr>
      <w:tr w:rsidR="00C93BA7" w:rsidRPr="00203ACB" w14:paraId="39A5CF57" w14:textId="77777777">
        <w:trPr>
          <w:trHeight w:val="3129"/>
        </w:trPr>
        <w:tc>
          <w:tcPr>
            <w:tcW w:w="435" w:type="dxa"/>
            <w:gridSpan w:val="2"/>
            <w:tcBorders>
              <w:top w:val="single" w:sz="12" w:space="0" w:color="DDDDDD"/>
              <w:left w:val="single" w:sz="6" w:space="0" w:color="DDDDDD"/>
              <w:bottom w:val="single" w:sz="6" w:space="0" w:color="DDDDDD"/>
              <w:right w:val="single" w:sz="6" w:space="0" w:color="DDDDDD"/>
            </w:tcBorders>
          </w:tcPr>
          <w:p w14:paraId="193FBAEA" w14:textId="77777777" w:rsidR="00C93BA7" w:rsidRPr="00203ACB" w:rsidRDefault="00203ACB">
            <w:pPr>
              <w:pStyle w:val="TableParagraph"/>
              <w:spacing w:before="133"/>
              <w:ind w:left="111"/>
              <w:rPr>
                <w:sz w:val="18"/>
              </w:rPr>
            </w:pPr>
            <w:r w:rsidRPr="00203ACB">
              <w:rPr>
                <w:color w:val="333333"/>
                <w:sz w:val="18"/>
              </w:rPr>
              <w:t>6.</w:t>
            </w:r>
          </w:p>
        </w:tc>
        <w:tc>
          <w:tcPr>
            <w:tcW w:w="3805" w:type="dxa"/>
            <w:gridSpan w:val="2"/>
            <w:tcBorders>
              <w:top w:val="single" w:sz="12" w:space="0" w:color="DDDDDD"/>
              <w:left w:val="single" w:sz="6" w:space="0" w:color="DDDDDD"/>
              <w:bottom w:val="single" w:sz="6" w:space="0" w:color="DDDDDD"/>
              <w:right w:val="single" w:sz="6" w:space="0" w:color="DDDDDD"/>
            </w:tcBorders>
          </w:tcPr>
          <w:p w14:paraId="3CF26F5C" w14:textId="77777777" w:rsidR="00C93BA7" w:rsidRPr="00203ACB" w:rsidRDefault="00203ACB">
            <w:pPr>
              <w:pStyle w:val="TableParagraph"/>
              <w:spacing w:before="133" w:line="304" w:lineRule="auto"/>
              <w:ind w:left="61" w:right="101"/>
              <w:rPr>
                <w:sz w:val="18"/>
              </w:rPr>
            </w:pPr>
            <w:r w:rsidRPr="00203ACB">
              <w:rPr>
                <w:color w:val="333333"/>
                <w:w w:val="105"/>
                <w:sz w:val="18"/>
              </w:rPr>
              <w:t>Augstskolas vai koledžas, īstenojot</w:t>
            </w:r>
            <w:r w:rsidRPr="00203ACB">
              <w:rPr>
                <w:color w:val="333333"/>
                <w:spacing w:val="1"/>
                <w:w w:val="105"/>
                <w:sz w:val="18"/>
              </w:rPr>
              <w:t xml:space="preserve"> </w:t>
            </w:r>
            <w:r w:rsidRPr="00203ACB">
              <w:rPr>
                <w:color w:val="333333"/>
                <w:w w:val="105"/>
                <w:sz w:val="18"/>
              </w:rPr>
              <w:t>kvalitātes nodrošināšanas sistēmas,</w:t>
            </w:r>
            <w:r w:rsidRPr="00203ACB">
              <w:rPr>
                <w:color w:val="333333"/>
                <w:spacing w:val="1"/>
                <w:w w:val="105"/>
                <w:sz w:val="18"/>
              </w:rPr>
              <w:t xml:space="preserve"> </w:t>
            </w:r>
            <w:r w:rsidRPr="00203ACB">
              <w:rPr>
                <w:color w:val="333333"/>
                <w:w w:val="105"/>
                <w:sz w:val="18"/>
              </w:rPr>
              <w:t>garantē studiju virziena nepārtrauktu</w:t>
            </w:r>
            <w:r w:rsidRPr="00203ACB">
              <w:rPr>
                <w:color w:val="333333"/>
                <w:spacing w:val="1"/>
                <w:w w:val="105"/>
                <w:sz w:val="18"/>
              </w:rPr>
              <w:t xml:space="preserve"> </w:t>
            </w:r>
            <w:r w:rsidRPr="00203ACB">
              <w:rPr>
                <w:color w:val="333333"/>
                <w:sz w:val="18"/>
              </w:rPr>
              <w:t>pilnveidi,</w:t>
            </w:r>
            <w:r w:rsidRPr="00203ACB">
              <w:rPr>
                <w:color w:val="333333"/>
                <w:spacing w:val="5"/>
                <w:sz w:val="18"/>
              </w:rPr>
              <w:t xml:space="preserve"> </w:t>
            </w:r>
            <w:r w:rsidRPr="00203ACB">
              <w:rPr>
                <w:color w:val="333333"/>
                <w:sz w:val="18"/>
              </w:rPr>
              <w:t>attīstību</w:t>
            </w:r>
            <w:r w:rsidRPr="00203ACB">
              <w:rPr>
                <w:color w:val="333333"/>
                <w:spacing w:val="5"/>
                <w:sz w:val="18"/>
              </w:rPr>
              <w:t xml:space="preserve"> </w:t>
            </w:r>
            <w:r w:rsidRPr="00203ACB">
              <w:rPr>
                <w:color w:val="333333"/>
                <w:sz w:val="18"/>
              </w:rPr>
              <w:t>un</w:t>
            </w:r>
            <w:r w:rsidRPr="00203ACB">
              <w:rPr>
                <w:color w:val="333333"/>
                <w:spacing w:val="5"/>
                <w:sz w:val="18"/>
              </w:rPr>
              <w:t xml:space="preserve"> </w:t>
            </w:r>
            <w:r w:rsidRPr="00203ACB">
              <w:rPr>
                <w:color w:val="333333"/>
                <w:sz w:val="18"/>
              </w:rPr>
              <w:t>darbības</w:t>
            </w:r>
            <w:r w:rsidRPr="00203ACB">
              <w:rPr>
                <w:color w:val="333333"/>
                <w:spacing w:val="5"/>
                <w:sz w:val="18"/>
              </w:rPr>
              <w:t xml:space="preserve"> </w:t>
            </w:r>
            <w:r w:rsidRPr="00203ACB">
              <w:rPr>
                <w:color w:val="333333"/>
                <w:sz w:val="18"/>
              </w:rPr>
              <w:t>efektivitāti</w:t>
            </w:r>
          </w:p>
        </w:tc>
        <w:tc>
          <w:tcPr>
            <w:tcW w:w="5273" w:type="dxa"/>
            <w:tcBorders>
              <w:top w:val="single" w:sz="12" w:space="0" w:color="DDDDDD"/>
              <w:left w:val="single" w:sz="6" w:space="0" w:color="DDDDDD"/>
              <w:bottom w:val="single" w:sz="6" w:space="0" w:color="DDDDDD"/>
              <w:right w:val="single" w:sz="6" w:space="0" w:color="DDDDDD"/>
            </w:tcBorders>
          </w:tcPr>
          <w:p w14:paraId="3BA6F9C8" w14:textId="77777777" w:rsidR="00C93BA7" w:rsidRPr="00203ACB" w:rsidRDefault="00203ACB">
            <w:pPr>
              <w:pStyle w:val="TableParagraph"/>
              <w:spacing w:before="133"/>
              <w:ind w:left="63"/>
              <w:rPr>
                <w:sz w:val="18"/>
              </w:rPr>
            </w:pPr>
            <w:r w:rsidRPr="00203ACB">
              <w:rPr>
                <w:color w:val="333333"/>
                <w:sz w:val="18"/>
              </w:rPr>
              <w:t>Atbilst.</w:t>
            </w:r>
          </w:p>
          <w:p w14:paraId="0FC953F0" w14:textId="77777777" w:rsidR="00C93BA7" w:rsidRPr="00203ACB" w:rsidRDefault="00203ACB">
            <w:pPr>
              <w:pStyle w:val="TableParagraph"/>
              <w:spacing w:before="56" w:line="304" w:lineRule="auto"/>
              <w:ind w:left="63" w:right="147"/>
              <w:rPr>
                <w:sz w:val="18"/>
              </w:rPr>
            </w:pPr>
            <w:r w:rsidRPr="00203ACB">
              <w:rPr>
                <w:color w:val="333333"/>
                <w:w w:val="105"/>
                <w:sz w:val="18"/>
              </w:rPr>
              <w:t>DU studiju kvalitātes vadības sistēmu īstenošanā ievēro</w:t>
            </w:r>
            <w:r w:rsidRPr="00203ACB">
              <w:rPr>
                <w:color w:val="333333"/>
                <w:spacing w:val="1"/>
                <w:w w:val="105"/>
                <w:sz w:val="18"/>
              </w:rPr>
              <w:t xml:space="preserve"> </w:t>
            </w:r>
            <w:r w:rsidRPr="00203ACB">
              <w:rPr>
                <w:color w:val="333333"/>
                <w:w w:val="105"/>
                <w:sz w:val="18"/>
              </w:rPr>
              <w:t>atbilstību ISO 9001:2017 kvalitātes standartam. Atbilstība</w:t>
            </w:r>
            <w:r w:rsidRPr="00203ACB">
              <w:rPr>
                <w:color w:val="333333"/>
                <w:spacing w:val="1"/>
                <w:w w:val="105"/>
                <w:sz w:val="18"/>
              </w:rPr>
              <w:t xml:space="preserve"> </w:t>
            </w:r>
            <w:r w:rsidRPr="00203ACB">
              <w:rPr>
                <w:color w:val="333333"/>
                <w:w w:val="105"/>
                <w:sz w:val="18"/>
              </w:rPr>
              <w:t>šim</w:t>
            </w:r>
            <w:r w:rsidRPr="00203ACB">
              <w:rPr>
                <w:color w:val="333333"/>
                <w:spacing w:val="-7"/>
                <w:w w:val="105"/>
                <w:sz w:val="18"/>
              </w:rPr>
              <w:t xml:space="preserve"> </w:t>
            </w:r>
            <w:r w:rsidRPr="00203ACB">
              <w:rPr>
                <w:color w:val="333333"/>
                <w:w w:val="105"/>
                <w:sz w:val="18"/>
              </w:rPr>
              <w:t>standartam</w:t>
            </w:r>
            <w:r w:rsidRPr="00203ACB">
              <w:rPr>
                <w:color w:val="333333"/>
                <w:spacing w:val="-7"/>
                <w:w w:val="105"/>
                <w:sz w:val="18"/>
              </w:rPr>
              <w:t xml:space="preserve"> </w:t>
            </w:r>
            <w:r w:rsidRPr="00203ACB">
              <w:rPr>
                <w:color w:val="333333"/>
                <w:w w:val="105"/>
                <w:sz w:val="18"/>
              </w:rPr>
              <w:t>apliecina,</w:t>
            </w:r>
            <w:r w:rsidRPr="00203ACB">
              <w:rPr>
                <w:color w:val="333333"/>
                <w:spacing w:val="-7"/>
                <w:w w:val="105"/>
                <w:sz w:val="18"/>
              </w:rPr>
              <w:t xml:space="preserve"> </w:t>
            </w:r>
            <w:r w:rsidRPr="00203ACB">
              <w:rPr>
                <w:color w:val="333333"/>
                <w:w w:val="105"/>
                <w:sz w:val="18"/>
              </w:rPr>
              <w:t>ka</w:t>
            </w:r>
            <w:r w:rsidRPr="00203ACB">
              <w:rPr>
                <w:color w:val="333333"/>
                <w:spacing w:val="-7"/>
                <w:w w:val="105"/>
                <w:sz w:val="18"/>
              </w:rPr>
              <w:t xml:space="preserve"> </w:t>
            </w:r>
            <w:r w:rsidRPr="00203ACB">
              <w:rPr>
                <w:color w:val="333333"/>
                <w:w w:val="105"/>
                <w:sz w:val="18"/>
              </w:rPr>
              <w:t>DU</w:t>
            </w:r>
            <w:r w:rsidRPr="00203ACB">
              <w:rPr>
                <w:color w:val="333333"/>
                <w:spacing w:val="-7"/>
                <w:w w:val="105"/>
                <w:sz w:val="18"/>
              </w:rPr>
              <w:t xml:space="preserve"> </w:t>
            </w:r>
            <w:r w:rsidRPr="00203ACB">
              <w:rPr>
                <w:color w:val="333333"/>
                <w:w w:val="105"/>
                <w:sz w:val="18"/>
              </w:rPr>
              <w:t>rūpējas</w:t>
            </w:r>
            <w:r w:rsidRPr="00203ACB">
              <w:rPr>
                <w:color w:val="333333"/>
                <w:spacing w:val="-6"/>
                <w:w w:val="105"/>
                <w:sz w:val="18"/>
              </w:rPr>
              <w:t xml:space="preserve"> </w:t>
            </w:r>
            <w:r w:rsidRPr="00203ACB">
              <w:rPr>
                <w:color w:val="333333"/>
                <w:w w:val="105"/>
                <w:sz w:val="18"/>
              </w:rPr>
              <w:t>par</w:t>
            </w:r>
            <w:r w:rsidRPr="00203ACB">
              <w:rPr>
                <w:color w:val="333333"/>
                <w:spacing w:val="-7"/>
                <w:w w:val="105"/>
                <w:sz w:val="18"/>
              </w:rPr>
              <w:t xml:space="preserve"> </w:t>
            </w:r>
            <w:r w:rsidRPr="00203ACB">
              <w:rPr>
                <w:color w:val="333333"/>
                <w:w w:val="105"/>
                <w:sz w:val="18"/>
              </w:rPr>
              <w:t>savu</w:t>
            </w:r>
            <w:r w:rsidRPr="00203ACB">
              <w:rPr>
                <w:color w:val="333333"/>
                <w:spacing w:val="-7"/>
                <w:w w:val="105"/>
                <w:sz w:val="18"/>
              </w:rPr>
              <w:t xml:space="preserve"> </w:t>
            </w:r>
            <w:r w:rsidRPr="00203ACB">
              <w:rPr>
                <w:color w:val="333333"/>
                <w:w w:val="105"/>
                <w:sz w:val="18"/>
              </w:rPr>
              <w:t>izglītības</w:t>
            </w:r>
            <w:r w:rsidRPr="00203ACB">
              <w:rPr>
                <w:color w:val="333333"/>
                <w:spacing w:val="-54"/>
                <w:w w:val="105"/>
                <w:sz w:val="18"/>
              </w:rPr>
              <w:t xml:space="preserve"> </w:t>
            </w:r>
            <w:r w:rsidRPr="00203ACB">
              <w:rPr>
                <w:color w:val="333333"/>
                <w:w w:val="105"/>
                <w:sz w:val="18"/>
              </w:rPr>
              <w:t>pakalpojumu kvalitāti, uzturot kvalitātes vadības sistēmu</w:t>
            </w:r>
            <w:r w:rsidRPr="00203ACB">
              <w:rPr>
                <w:color w:val="333333"/>
                <w:spacing w:val="1"/>
                <w:w w:val="105"/>
                <w:sz w:val="18"/>
              </w:rPr>
              <w:t xml:space="preserve"> </w:t>
            </w:r>
            <w:r w:rsidRPr="00203ACB">
              <w:rPr>
                <w:color w:val="333333"/>
                <w:sz w:val="18"/>
              </w:rPr>
              <w:t>(KVS),</w:t>
            </w:r>
            <w:r w:rsidRPr="00203ACB">
              <w:rPr>
                <w:color w:val="333333"/>
                <w:spacing w:val="6"/>
                <w:sz w:val="18"/>
              </w:rPr>
              <w:t xml:space="preserve"> </w:t>
            </w:r>
            <w:r w:rsidRPr="00203ACB">
              <w:rPr>
                <w:color w:val="333333"/>
                <w:sz w:val="18"/>
              </w:rPr>
              <w:t>periodiski</w:t>
            </w:r>
            <w:r w:rsidRPr="00203ACB">
              <w:rPr>
                <w:color w:val="333333"/>
                <w:spacing w:val="7"/>
                <w:sz w:val="18"/>
              </w:rPr>
              <w:t xml:space="preserve"> </w:t>
            </w:r>
            <w:r w:rsidRPr="00203ACB">
              <w:rPr>
                <w:color w:val="333333"/>
                <w:sz w:val="18"/>
              </w:rPr>
              <w:t>izejot</w:t>
            </w:r>
            <w:r w:rsidRPr="00203ACB">
              <w:rPr>
                <w:color w:val="333333"/>
                <w:spacing w:val="7"/>
                <w:sz w:val="18"/>
              </w:rPr>
              <w:t xml:space="preserve"> </w:t>
            </w:r>
            <w:r w:rsidRPr="00203ACB">
              <w:rPr>
                <w:color w:val="333333"/>
                <w:sz w:val="18"/>
              </w:rPr>
              <w:t>akreditāciju</w:t>
            </w:r>
            <w:r w:rsidRPr="00203ACB">
              <w:rPr>
                <w:color w:val="333333"/>
                <w:spacing w:val="7"/>
                <w:sz w:val="18"/>
              </w:rPr>
              <w:t xml:space="preserve"> </w:t>
            </w:r>
            <w:r w:rsidRPr="00203ACB">
              <w:rPr>
                <w:color w:val="333333"/>
                <w:sz w:val="18"/>
              </w:rPr>
              <w:t>un</w:t>
            </w:r>
            <w:r w:rsidRPr="00203ACB">
              <w:rPr>
                <w:color w:val="333333"/>
                <w:spacing w:val="7"/>
                <w:sz w:val="18"/>
              </w:rPr>
              <w:t xml:space="preserve"> </w:t>
            </w:r>
            <w:r w:rsidRPr="00203ACB">
              <w:rPr>
                <w:color w:val="333333"/>
                <w:sz w:val="18"/>
              </w:rPr>
              <w:t>apliecinot</w:t>
            </w:r>
            <w:r w:rsidRPr="00203ACB">
              <w:rPr>
                <w:color w:val="333333"/>
                <w:spacing w:val="6"/>
                <w:sz w:val="18"/>
              </w:rPr>
              <w:t xml:space="preserve"> </w:t>
            </w:r>
            <w:r w:rsidRPr="00203ACB">
              <w:rPr>
                <w:color w:val="333333"/>
                <w:sz w:val="18"/>
              </w:rPr>
              <w:t>sistēmas</w:t>
            </w:r>
            <w:r w:rsidRPr="00203ACB">
              <w:rPr>
                <w:color w:val="333333"/>
                <w:spacing w:val="1"/>
                <w:sz w:val="18"/>
              </w:rPr>
              <w:t xml:space="preserve"> </w:t>
            </w:r>
            <w:r w:rsidRPr="00203ACB">
              <w:rPr>
                <w:color w:val="333333"/>
                <w:sz w:val="18"/>
              </w:rPr>
              <w:t>efektivitāti.</w:t>
            </w:r>
            <w:r w:rsidRPr="00203ACB">
              <w:rPr>
                <w:color w:val="333333"/>
                <w:spacing w:val="12"/>
                <w:sz w:val="18"/>
              </w:rPr>
              <w:t xml:space="preserve"> </w:t>
            </w:r>
            <w:r w:rsidRPr="00203ACB">
              <w:rPr>
                <w:color w:val="333333"/>
                <w:sz w:val="18"/>
              </w:rPr>
              <w:t>KVS</w:t>
            </w:r>
            <w:r w:rsidRPr="00203ACB">
              <w:rPr>
                <w:color w:val="333333"/>
                <w:spacing w:val="11"/>
                <w:sz w:val="18"/>
              </w:rPr>
              <w:t xml:space="preserve"> </w:t>
            </w:r>
            <w:r w:rsidRPr="00203ACB">
              <w:rPr>
                <w:color w:val="333333"/>
                <w:sz w:val="18"/>
              </w:rPr>
              <w:t>apliecina,</w:t>
            </w:r>
            <w:r w:rsidRPr="00203ACB">
              <w:rPr>
                <w:color w:val="333333"/>
                <w:spacing w:val="11"/>
                <w:sz w:val="18"/>
              </w:rPr>
              <w:t xml:space="preserve"> </w:t>
            </w:r>
            <w:r w:rsidRPr="00203ACB">
              <w:rPr>
                <w:color w:val="333333"/>
                <w:sz w:val="18"/>
              </w:rPr>
              <w:t>ka</w:t>
            </w:r>
            <w:r w:rsidRPr="00203ACB">
              <w:rPr>
                <w:color w:val="333333"/>
                <w:spacing w:val="11"/>
                <w:sz w:val="18"/>
              </w:rPr>
              <w:t xml:space="preserve"> </w:t>
            </w:r>
            <w:r w:rsidRPr="00203ACB">
              <w:rPr>
                <w:color w:val="333333"/>
                <w:sz w:val="18"/>
              </w:rPr>
              <w:t>DU</w:t>
            </w:r>
            <w:r w:rsidRPr="00203ACB">
              <w:rPr>
                <w:color w:val="333333"/>
                <w:spacing w:val="11"/>
                <w:sz w:val="18"/>
              </w:rPr>
              <w:t xml:space="preserve"> </w:t>
            </w:r>
            <w:r w:rsidRPr="00203ACB">
              <w:rPr>
                <w:color w:val="333333"/>
                <w:sz w:val="18"/>
              </w:rPr>
              <w:t>cenšas</w:t>
            </w:r>
            <w:r w:rsidRPr="00203ACB">
              <w:rPr>
                <w:color w:val="333333"/>
                <w:spacing w:val="12"/>
                <w:sz w:val="18"/>
              </w:rPr>
              <w:t xml:space="preserve"> </w:t>
            </w:r>
            <w:r w:rsidRPr="00203ACB">
              <w:rPr>
                <w:color w:val="333333"/>
                <w:sz w:val="18"/>
              </w:rPr>
              <w:t>izzināt</w:t>
            </w:r>
            <w:r w:rsidRPr="00203ACB">
              <w:rPr>
                <w:color w:val="333333"/>
                <w:spacing w:val="11"/>
                <w:sz w:val="18"/>
              </w:rPr>
              <w:t xml:space="preserve"> </w:t>
            </w:r>
            <w:r w:rsidRPr="00203ACB">
              <w:rPr>
                <w:color w:val="333333"/>
                <w:sz w:val="18"/>
              </w:rPr>
              <w:t>potenciālo</w:t>
            </w:r>
            <w:r w:rsidRPr="00203ACB">
              <w:rPr>
                <w:color w:val="333333"/>
                <w:spacing w:val="1"/>
                <w:sz w:val="18"/>
              </w:rPr>
              <w:t xml:space="preserve"> </w:t>
            </w:r>
            <w:r w:rsidRPr="00203ACB">
              <w:rPr>
                <w:color w:val="333333"/>
                <w:w w:val="105"/>
                <w:sz w:val="18"/>
              </w:rPr>
              <w:t>studentu vēlmes; tiecas uzturēt nemainīgi labu studiju un</w:t>
            </w:r>
            <w:r w:rsidRPr="00203ACB">
              <w:rPr>
                <w:color w:val="333333"/>
                <w:spacing w:val="1"/>
                <w:w w:val="105"/>
                <w:sz w:val="18"/>
              </w:rPr>
              <w:t xml:space="preserve"> </w:t>
            </w:r>
            <w:r w:rsidRPr="00203ACB">
              <w:rPr>
                <w:color w:val="333333"/>
                <w:w w:val="105"/>
                <w:sz w:val="18"/>
              </w:rPr>
              <w:t>pārvaldības kvalitāti un nodrošināt sistemātiskumu un</w:t>
            </w:r>
            <w:r w:rsidRPr="00203ACB">
              <w:rPr>
                <w:color w:val="333333"/>
                <w:spacing w:val="1"/>
                <w:w w:val="105"/>
                <w:sz w:val="18"/>
              </w:rPr>
              <w:t xml:space="preserve"> </w:t>
            </w:r>
            <w:r w:rsidRPr="00203ACB">
              <w:rPr>
                <w:color w:val="333333"/>
                <w:w w:val="105"/>
                <w:sz w:val="18"/>
              </w:rPr>
              <w:t>caurskatāmību procesos, kā arī nemitīgi uzlabot sadarbību</w:t>
            </w:r>
            <w:r w:rsidRPr="00203ACB">
              <w:rPr>
                <w:color w:val="333333"/>
                <w:spacing w:val="-54"/>
                <w:w w:val="105"/>
                <w:sz w:val="18"/>
              </w:rPr>
              <w:t xml:space="preserve"> </w:t>
            </w:r>
            <w:r w:rsidRPr="00203ACB">
              <w:rPr>
                <w:color w:val="333333"/>
                <w:w w:val="105"/>
                <w:sz w:val="18"/>
              </w:rPr>
              <w:t>ar</w:t>
            </w:r>
            <w:r w:rsidRPr="00203ACB">
              <w:rPr>
                <w:color w:val="333333"/>
                <w:spacing w:val="-6"/>
                <w:w w:val="105"/>
                <w:sz w:val="18"/>
              </w:rPr>
              <w:t xml:space="preserve"> </w:t>
            </w:r>
            <w:r w:rsidRPr="00203ACB">
              <w:rPr>
                <w:color w:val="333333"/>
                <w:w w:val="105"/>
                <w:sz w:val="18"/>
              </w:rPr>
              <w:t>sadarbības</w:t>
            </w:r>
            <w:r w:rsidRPr="00203ACB">
              <w:rPr>
                <w:color w:val="333333"/>
                <w:spacing w:val="-5"/>
                <w:w w:val="105"/>
                <w:sz w:val="18"/>
              </w:rPr>
              <w:t xml:space="preserve"> </w:t>
            </w:r>
            <w:r w:rsidRPr="00203ACB">
              <w:rPr>
                <w:color w:val="333333"/>
                <w:w w:val="105"/>
                <w:sz w:val="18"/>
              </w:rPr>
              <w:t>partneriem</w:t>
            </w:r>
            <w:r w:rsidRPr="00203ACB">
              <w:rPr>
                <w:color w:val="333333"/>
                <w:spacing w:val="-5"/>
                <w:w w:val="105"/>
                <w:sz w:val="18"/>
              </w:rPr>
              <w:t xml:space="preserve"> </w:t>
            </w:r>
            <w:r w:rsidRPr="00203ACB">
              <w:rPr>
                <w:color w:val="333333"/>
                <w:w w:val="105"/>
                <w:sz w:val="18"/>
              </w:rPr>
              <w:t>un</w:t>
            </w:r>
            <w:r w:rsidRPr="00203ACB">
              <w:rPr>
                <w:color w:val="333333"/>
                <w:spacing w:val="-6"/>
                <w:w w:val="105"/>
                <w:sz w:val="18"/>
              </w:rPr>
              <w:t xml:space="preserve"> </w:t>
            </w:r>
            <w:r w:rsidRPr="00203ACB">
              <w:rPr>
                <w:color w:val="333333"/>
                <w:w w:val="105"/>
                <w:sz w:val="18"/>
              </w:rPr>
              <w:t>sabiedrību.</w:t>
            </w:r>
          </w:p>
        </w:tc>
      </w:tr>
    </w:tbl>
    <w:p w14:paraId="29101C71" w14:textId="77777777" w:rsidR="00C93BA7" w:rsidRPr="00203ACB" w:rsidRDefault="00C93BA7">
      <w:pPr>
        <w:spacing w:line="304" w:lineRule="auto"/>
        <w:rPr>
          <w:sz w:val="18"/>
        </w:rPr>
        <w:sectPr w:rsidR="00C93BA7" w:rsidRPr="00203ACB">
          <w:pgSz w:w="11910" w:h="16840"/>
          <w:pgMar w:top="880" w:right="740" w:bottom="620" w:left="740" w:header="0" w:footer="438" w:gutter="0"/>
          <w:cols w:space="720"/>
        </w:sectPr>
      </w:pPr>
    </w:p>
    <w:p w14:paraId="6A1FDABD" w14:textId="77777777" w:rsidR="00C93BA7" w:rsidRPr="00203ACB" w:rsidRDefault="00203ACB">
      <w:pPr>
        <w:pStyle w:val="Heading4"/>
        <w:numPr>
          <w:ilvl w:val="1"/>
          <w:numId w:val="57"/>
        </w:numPr>
        <w:tabs>
          <w:tab w:val="left" w:pos="3671"/>
        </w:tabs>
        <w:spacing w:before="77"/>
        <w:jc w:val="left"/>
      </w:pPr>
      <w:bookmarkStart w:id="5" w:name="_bookmark2"/>
      <w:bookmarkEnd w:id="5"/>
      <w:r w:rsidRPr="00203ACB">
        <w:rPr>
          <w:color w:val="333333"/>
          <w:w w:val="105"/>
        </w:rPr>
        <w:lastRenderedPageBreak/>
        <w:t>Studiju</w:t>
      </w:r>
      <w:r w:rsidRPr="00203ACB">
        <w:rPr>
          <w:color w:val="333333"/>
          <w:spacing w:val="50"/>
          <w:w w:val="105"/>
        </w:rPr>
        <w:t xml:space="preserve"> </w:t>
      </w:r>
      <w:r w:rsidRPr="00203ACB">
        <w:rPr>
          <w:color w:val="333333"/>
          <w:w w:val="105"/>
        </w:rPr>
        <w:t>virziena</w:t>
      </w:r>
      <w:r w:rsidRPr="00203ACB">
        <w:rPr>
          <w:color w:val="333333"/>
          <w:spacing w:val="49"/>
          <w:w w:val="105"/>
        </w:rPr>
        <w:t xml:space="preserve"> </w:t>
      </w:r>
      <w:r w:rsidRPr="00203ACB">
        <w:rPr>
          <w:color w:val="333333"/>
          <w:w w:val="105"/>
        </w:rPr>
        <w:t>pārvaldība</w:t>
      </w:r>
    </w:p>
    <w:p w14:paraId="63176DA2" w14:textId="77777777" w:rsidR="00C93BA7" w:rsidRPr="00203ACB" w:rsidRDefault="00C93BA7">
      <w:pPr>
        <w:pStyle w:val="BodyText"/>
        <w:spacing w:before="6"/>
        <w:rPr>
          <w:b/>
          <w:sz w:val="40"/>
        </w:rPr>
      </w:pPr>
    </w:p>
    <w:p w14:paraId="14D5CC0D" w14:textId="77777777" w:rsidR="00C93BA7" w:rsidRPr="00203ACB" w:rsidRDefault="00203ACB">
      <w:pPr>
        <w:pStyle w:val="Heading5"/>
        <w:numPr>
          <w:ilvl w:val="2"/>
          <w:numId w:val="56"/>
        </w:numPr>
        <w:tabs>
          <w:tab w:val="left" w:pos="1092"/>
        </w:tabs>
        <w:spacing w:line="295" w:lineRule="auto"/>
        <w:ind w:right="327" w:firstLine="0"/>
      </w:pP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mērķi</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to</w:t>
      </w:r>
      <w:r w:rsidRPr="00203ACB">
        <w:rPr>
          <w:color w:val="333333"/>
          <w:spacing w:val="1"/>
          <w:w w:val="110"/>
        </w:rPr>
        <w:t xml:space="preserve"> </w:t>
      </w:r>
      <w:r w:rsidRPr="00203ACB">
        <w:rPr>
          <w:color w:val="333333"/>
          <w:w w:val="110"/>
        </w:rPr>
        <w:t>atbilstība</w:t>
      </w:r>
      <w:r w:rsidRPr="00203ACB">
        <w:rPr>
          <w:color w:val="333333"/>
          <w:spacing w:val="1"/>
          <w:w w:val="110"/>
        </w:rPr>
        <w:t xml:space="preserve"> </w:t>
      </w:r>
      <w:r w:rsidRPr="00203ACB">
        <w:rPr>
          <w:color w:val="333333"/>
          <w:w w:val="110"/>
        </w:rPr>
        <w:t>augstskolas/</w:t>
      </w:r>
      <w:r w:rsidRPr="00203ACB">
        <w:rPr>
          <w:color w:val="333333"/>
          <w:spacing w:val="1"/>
          <w:w w:val="110"/>
        </w:rPr>
        <w:t xml:space="preserve"> </w:t>
      </w:r>
      <w:r w:rsidRPr="00203ACB">
        <w:rPr>
          <w:color w:val="333333"/>
          <w:w w:val="110"/>
        </w:rPr>
        <w:t>koledžas</w:t>
      </w:r>
      <w:r w:rsidRPr="00203ACB">
        <w:rPr>
          <w:color w:val="333333"/>
          <w:spacing w:val="1"/>
          <w:w w:val="110"/>
        </w:rPr>
        <w:t xml:space="preserve"> </w:t>
      </w:r>
      <w:r w:rsidRPr="00203ACB">
        <w:rPr>
          <w:color w:val="333333"/>
          <w:w w:val="110"/>
        </w:rPr>
        <w:t>darbības</w:t>
      </w:r>
      <w:r w:rsidRPr="00203ACB">
        <w:rPr>
          <w:color w:val="333333"/>
          <w:spacing w:val="1"/>
          <w:w w:val="110"/>
        </w:rPr>
        <w:t xml:space="preserve"> </w:t>
      </w:r>
      <w:r w:rsidRPr="00203ACB">
        <w:rPr>
          <w:color w:val="333333"/>
          <w:w w:val="110"/>
        </w:rPr>
        <w:t>jomai,</w:t>
      </w:r>
      <w:r w:rsidRPr="00203ACB">
        <w:rPr>
          <w:color w:val="333333"/>
          <w:spacing w:val="1"/>
          <w:w w:val="110"/>
        </w:rPr>
        <w:t xml:space="preserve"> </w:t>
      </w:r>
      <w:r w:rsidRPr="00203ACB">
        <w:rPr>
          <w:color w:val="333333"/>
          <w:w w:val="110"/>
        </w:rPr>
        <w:t>stratēģiskās attīstības virzieniem, sabiedrības un tautsaimniecības attīstības vajadzībām.</w:t>
      </w:r>
      <w:r w:rsidRPr="00203ACB">
        <w:rPr>
          <w:color w:val="333333"/>
          <w:spacing w:val="1"/>
          <w:w w:val="110"/>
        </w:rPr>
        <w:t xml:space="preserve"> </w:t>
      </w:r>
      <w:r w:rsidRPr="00203ACB">
        <w:rPr>
          <w:color w:val="333333"/>
          <w:w w:val="110"/>
        </w:rPr>
        <w:t>Studiju</w:t>
      </w:r>
      <w:r w:rsidRPr="00203ACB">
        <w:rPr>
          <w:color w:val="333333"/>
          <w:spacing w:val="-10"/>
          <w:w w:val="110"/>
        </w:rPr>
        <w:t xml:space="preserve"> </w:t>
      </w:r>
      <w:r w:rsidRPr="00203ACB">
        <w:rPr>
          <w:color w:val="333333"/>
          <w:w w:val="110"/>
        </w:rPr>
        <w:t>virziena</w:t>
      </w:r>
      <w:r w:rsidRPr="00203ACB">
        <w:rPr>
          <w:color w:val="333333"/>
          <w:spacing w:val="-9"/>
          <w:w w:val="110"/>
        </w:rPr>
        <w:t xml:space="preserve"> </w:t>
      </w:r>
      <w:r w:rsidRPr="00203ACB">
        <w:rPr>
          <w:color w:val="333333"/>
          <w:w w:val="110"/>
        </w:rPr>
        <w:t>un</w:t>
      </w:r>
      <w:r w:rsidRPr="00203ACB">
        <w:rPr>
          <w:color w:val="333333"/>
          <w:spacing w:val="-9"/>
          <w:w w:val="110"/>
        </w:rPr>
        <w:t xml:space="preserve"> </w:t>
      </w:r>
      <w:r w:rsidRPr="00203ACB">
        <w:rPr>
          <w:color w:val="333333"/>
          <w:w w:val="110"/>
        </w:rPr>
        <w:t>tajā</w:t>
      </w:r>
      <w:r w:rsidRPr="00203ACB">
        <w:rPr>
          <w:color w:val="333333"/>
          <w:spacing w:val="-9"/>
          <w:w w:val="110"/>
        </w:rPr>
        <w:t xml:space="preserve"> </w:t>
      </w:r>
      <w:r w:rsidRPr="00203ACB">
        <w:rPr>
          <w:color w:val="333333"/>
          <w:w w:val="110"/>
        </w:rPr>
        <w:t>iekiauto</w:t>
      </w:r>
      <w:r w:rsidRPr="00203ACB">
        <w:rPr>
          <w:color w:val="333333"/>
          <w:spacing w:val="-9"/>
          <w:w w:val="110"/>
        </w:rPr>
        <w:t xml:space="preserve"> </w:t>
      </w:r>
      <w:r w:rsidRPr="00203ACB">
        <w:rPr>
          <w:color w:val="333333"/>
          <w:w w:val="110"/>
        </w:rPr>
        <w:t>studiju</w:t>
      </w:r>
      <w:r w:rsidRPr="00203ACB">
        <w:rPr>
          <w:color w:val="333333"/>
          <w:spacing w:val="-9"/>
          <w:w w:val="110"/>
        </w:rPr>
        <w:t xml:space="preserve"> </w:t>
      </w:r>
      <w:r w:rsidRPr="00203ACB">
        <w:rPr>
          <w:color w:val="333333"/>
          <w:w w:val="110"/>
        </w:rPr>
        <w:t>programmu</w:t>
      </w:r>
      <w:r w:rsidRPr="00203ACB">
        <w:rPr>
          <w:color w:val="333333"/>
          <w:spacing w:val="-9"/>
          <w:w w:val="110"/>
        </w:rPr>
        <w:t xml:space="preserve"> </w:t>
      </w:r>
      <w:r w:rsidRPr="00203ACB">
        <w:rPr>
          <w:color w:val="333333"/>
          <w:w w:val="110"/>
        </w:rPr>
        <w:t>savstarpējās</w:t>
      </w:r>
      <w:r w:rsidRPr="00203ACB">
        <w:rPr>
          <w:color w:val="333333"/>
          <w:spacing w:val="-9"/>
          <w:w w:val="110"/>
        </w:rPr>
        <w:t xml:space="preserve"> </w:t>
      </w:r>
      <w:r w:rsidRPr="00203ACB">
        <w:rPr>
          <w:color w:val="333333"/>
          <w:w w:val="110"/>
        </w:rPr>
        <w:t>sasaistes</w:t>
      </w:r>
      <w:r w:rsidRPr="00203ACB">
        <w:rPr>
          <w:color w:val="333333"/>
          <w:spacing w:val="-10"/>
          <w:w w:val="110"/>
        </w:rPr>
        <w:t xml:space="preserve"> </w:t>
      </w:r>
      <w:r w:rsidRPr="00203ACB">
        <w:rPr>
          <w:color w:val="333333"/>
          <w:w w:val="110"/>
        </w:rPr>
        <w:t>novērtējums.</w:t>
      </w:r>
    </w:p>
    <w:p w14:paraId="6901CD49" w14:textId="77777777" w:rsidR="00C93BA7" w:rsidRPr="00203ACB" w:rsidRDefault="00C93BA7">
      <w:pPr>
        <w:pStyle w:val="BodyText"/>
        <w:rPr>
          <w:b/>
          <w:sz w:val="24"/>
        </w:rPr>
      </w:pPr>
    </w:p>
    <w:p w14:paraId="052D5D10" w14:textId="77777777" w:rsidR="00C93BA7" w:rsidRPr="00203ACB" w:rsidRDefault="00C93BA7">
      <w:pPr>
        <w:pStyle w:val="BodyText"/>
        <w:rPr>
          <w:b/>
          <w:sz w:val="24"/>
        </w:rPr>
      </w:pPr>
    </w:p>
    <w:p w14:paraId="3857E5BC" w14:textId="77777777" w:rsidR="00C93BA7" w:rsidRPr="00203ACB" w:rsidRDefault="00C93BA7">
      <w:pPr>
        <w:pStyle w:val="BodyText"/>
        <w:spacing w:before="1"/>
        <w:rPr>
          <w:b/>
          <w:sz w:val="23"/>
        </w:rPr>
      </w:pPr>
    </w:p>
    <w:p w14:paraId="1F153C9C" w14:textId="77777777" w:rsidR="00C93BA7" w:rsidRPr="00203ACB" w:rsidRDefault="00203ACB">
      <w:pPr>
        <w:pStyle w:val="BodyText"/>
        <w:spacing w:line="295" w:lineRule="auto"/>
        <w:ind w:left="560" w:right="327"/>
        <w:jc w:val="both"/>
      </w:pPr>
      <w:r w:rsidRPr="00203ACB">
        <w:rPr>
          <w:color w:val="333333"/>
        </w:rPr>
        <w:t>Studiju virziena „Valodu un kultūras studijas, dzimtās valodas studijas un valodu programmas”</w:t>
      </w:r>
      <w:r w:rsidRPr="00203ACB">
        <w:rPr>
          <w:color w:val="333333"/>
          <w:spacing w:val="1"/>
        </w:rPr>
        <w:t xml:space="preserve"> </w:t>
      </w:r>
      <w:r w:rsidRPr="00203ACB">
        <w:rPr>
          <w:color w:val="333333"/>
        </w:rPr>
        <w:t>mērķis: sagatavot akadēmiskos speciālistus latvistikā, rusistikā, anglistikā, Austrumeiropas kultūras</w:t>
      </w:r>
      <w:r w:rsidRPr="00203ACB">
        <w:rPr>
          <w:color w:val="333333"/>
          <w:spacing w:val="1"/>
        </w:rPr>
        <w:t xml:space="preserve"> </w:t>
      </w:r>
      <w:r w:rsidRPr="00203ACB">
        <w:rPr>
          <w:color w:val="333333"/>
        </w:rPr>
        <w:t>studijās; dzimtās valodas, literatūras un svešvalodu</w:t>
      </w:r>
      <w:r w:rsidRPr="00203ACB">
        <w:rPr>
          <w:color w:val="333333"/>
          <w:spacing w:val="1"/>
        </w:rPr>
        <w:t xml:space="preserve"> </w:t>
      </w:r>
      <w:r w:rsidRPr="00203ACB">
        <w:rPr>
          <w:color w:val="333333"/>
        </w:rPr>
        <w:t>speciālistus (skolotājus, redaktorus, e-tekstu,</w:t>
      </w:r>
      <w:r w:rsidRPr="00203ACB">
        <w:rPr>
          <w:color w:val="333333"/>
          <w:spacing w:val="1"/>
        </w:rPr>
        <w:t xml:space="preserve"> </w:t>
      </w:r>
      <w:r w:rsidRPr="00203ACB">
        <w:rPr>
          <w:color w:val="333333"/>
        </w:rPr>
        <w:t>reklāmtekstu</w:t>
      </w:r>
      <w:r w:rsidRPr="00203ACB">
        <w:rPr>
          <w:color w:val="333333"/>
          <w:spacing w:val="1"/>
        </w:rPr>
        <w:t xml:space="preserve"> </w:t>
      </w:r>
      <w:r w:rsidRPr="00203ACB">
        <w:rPr>
          <w:color w:val="333333"/>
        </w:rPr>
        <w:t>speciālistus,</w:t>
      </w:r>
      <w:r w:rsidRPr="00203ACB">
        <w:rPr>
          <w:color w:val="333333"/>
          <w:spacing w:val="1"/>
        </w:rPr>
        <w:t xml:space="preserve"> </w:t>
      </w:r>
      <w:r w:rsidRPr="00203ACB">
        <w:rPr>
          <w:color w:val="333333"/>
        </w:rPr>
        <w:t>preses</w:t>
      </w:r>
      <w:r w:rsidRPr="00203ACB">
        <w:rPr>
          <w:color w:val="333333"/>
          <w:spacing w:val="1"/>
        </w:rPr>
        <w:t xml:space="preserve"> </w:t>
      </w:r>
      <w:r w:rsidRPr="00203ACB">
        <w:rPr>
          <w:color w:val="333333"/>
        </w:rPr>
        <w:t>sekretārus),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speciālistus</w:t>
      </w:r>
      <w:r w:rsidRPr="00203ACB">
        <w:rPr>
          <w:color w:val="333333"/>
          <w:spacing w:val="1"/>
        </w:rPr>
        <w:t xml:space="preserve"> </w:t>
      </w:r>
      <w:r w:rsidRPr="00203ACB">
        <w:rPr>
          <w:color w:val="333333"/>
        </w:rPr>
        <w:t>Daugavpilij,</w:t>
      </w:r>
      <w:r w:rsidRPr="00203ACB">
        <w:rPr>
          <w:color w:val="333333"/>
          <w:spacing w:val="1"/>
        </w:rPr>
        <w:t xml:space="preserve"> </w:t>
      </w:r>
      <w:r w:rsidRPr="00203ACB">
        <w:rPr>
          <w:color w:val="333333"/>
        </w:rPr>
        <w:t>Latgalei,</w:t>
      </w:r>
      <w:r w:rsidRPr="00203ACB">
        <w:rPr>
          <w:color w:val="333333"/>
          <w:spacing w:val="-5"/>
        </w:rPr>
        <w:t xml:space="preserve"> </w:t>
      </w:r>
      <w:r w:rsidRPr="00203ACB">
        <w:rPr>
          <w:color w:val="333333"/>
        </w:rPr>
        <w:t>Austrumlatvijai</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valstij</w:t>
      </w:r>
      <w:r w:rsidRPr="00203ACB">
        <w:rPr>
          <w:color w:val="333333"/>
          <w:spacing w:val="-5"/>
        </w:rPr>
        <w:t xml:space="preserve"> </w:t>
      </w:r>
      <w:r w:rsidRPr="00203ACB">
        <w:rPr>
          <w:color w:val="333333"/>
        </w:rPr>
        <w:t>kopumā.</w:t>
      </w:r>
    </w:p>
    <w:p w14:paraId="0CC2E1F3" w14:textId="77777777" w:rsidR="00C93BA7" w:rsidRPr="00203ACB" w:rsidRDefault="00203ACB">
      <w:pPr>
        <w:pStyle w:val="BodyText"/>
        <w:tabs>
          <w:tab w:val="left" w:pos="2656"/>
          <w:tab w:val="left" w:pos="4929"/>
          <w:tab w:val="left" w:pos="6711"/>
          <w:tab w:val="left" w:pos="8515"/>
        </w:tabs>
        <w:spacing w:before="151" w:line="295" w:lineRule="auto"/>
        <w:ind w:left="560" w:right="293"/>
      </w:pPr>
      <w:r w:rsidRPr="00203ACB">
        <w:rPr>
          <w:color w:val="333333"/>
        </w:rPr>
        <w:t>Studiju</w:t>
      </w:r>
      <w:r w:rsidRPr="00203ACB">
        <w:rPr>
          <w:color w:val="333333"/>
          <w:spacing w:val="5"/>
        </w:rPr>
        <w:t xml:space="preserve"> </w:t>
      </w:r>
      <w:r w:rsidRPr="00203ACB">
        <w:rPr>
          <w:color w:val="333333"/>
        </w:rPr>
        <w:t>virziena</w:t>
      </w:r>
      <w:r w:rsidRPr="00203ACB">
        <w:rPr>
          <w:color w:val="333333"/>
          <w:spacing w:val="5"/>
        </w:rPr>
        <w:t xml:space="preserve"> </w:t>
      </w:r>
      <w:r w:rsidRPr="00203ACB">
        <w:rPr>
          <w:color w:val="333333"/>
        </w:rPr>
        <w:t>mērķis</w:t>
      </w:r>
      <w:r w:rsidRPr="00203ACB">
        <w:rPr>
          <w:color w:val="333333"/>
          <w:spacing w:val="6"/>
        </w:rPr>
        <w:t xml:space="preserve"> </w:t>
      </w:r>
      <w:r w:rsidRPr="00203ACB">
        <w:rPr>
          <w:color w:val="333333"/>
        </w:rPr>
        <w:t>un</w:t>
      </w:r>
      <w:r w:rsidRPr="00203ACB">
        <w:rPr>
          <w:color w:val="333333"/>
          <w:spacing w:val="5"/>
        </w:rPr>
        <w:t xml:space="preserve"> </w:t>
      </w:r>
      <w:r w:rsidRPr="00203ACB">
        <w:rPr>
          <w:color w:val="333333"/>
        </w:rPr>
        <w:t>uzdevumi</w:t>
      </w:r>
      <w:r w:rsidRPr="00203ACB">
        <w:rPr>
          <w:color w:val="333333"/>
          <w:spacing w:val="5"/>
        </w:rPr>
        <w:t xml:space="preserve"> </w:t>
      </w:r>
      <w:r w:rsidRPr="00203ACB">
        <w:rPr>
          <w:color w:val="333333"/>
        </w:rPr>
        <w:t>ir</w:t>
      </w:r>
      <w:r w:rsidRPr="00203ACB">
        <w:rPr>
          <w:color w:val="333333"/>
          <w:spacing w:val="6"/>
        </w:rPr>
        <w:t xml:space="preserve"> </w:t>
      </w:r>
      <w:r w:rsidRPr="00203ACB">
        <w:rPr>
          <w:color w:val="333333"/>
        </w:rPr>
        <w:t>saistīti</w:t>
      </w:r>
      <w:r w:rsidRPr="00203ACB">
        <w:rPr>
          <w:color w:val="333333"/>
          <w:spacing w:val="5"/>
        </w:rPr>
        <w:t xml:space="preserve"> </w:t>
      </w:r>
      <w:r w:rsidRPr="00203ACB">
        <w:rPr>
          <w:color w:val="333333"/>
        </w:rPr>
        <w:t>ar</w:t>
      </w:r>
      <w:r w:rsidRPr="00203ACB">
        <w:rPr>
          <w:color w:val="333333"/>
          <w:spacing w:val="6"/>
        </w:rPr>
        <w:t xml:space="preserve"> </w:t>
      </w:r>
      <w:r w:rsidRPr="00203ACB">
        <w:rPr>
          <w:color w:val="333333"/>
        </w:rPr>
        <w:t>Daugavpils</w:t>
      </w:r>
      <w:r w:rsidRPr="00203ACB">
        <w:rPr>
          <w:color w:val="333333"/>
          <w:spacing w:val="5"/>
        </w:rPr>
        <w:t xml:space="preserve"> </w:t>
      </w:r>
      <w:r w:rsidRPr="00203ACB">
        <w:rPr>
          <w:color w:val="333333"/>
        </w:rPr>
        <w:t>Universitātes</w:t>
      </w:r>
      <w:r w:rsidRPr="00203ACB">
        <w:rPr>
          <w:color w:val="333333"/>
          <w:spacing w:val="5"/>
        </w:rPr>
        <w:t xml:space="preserve"> </w:t>
      </w:r>
      <w:r w:rsidRPr="00203ACB">
        <w:rPr>
          <w:color w:val="333333"/>
        </w:rPr>
        <w:t>attīstības</w:t>
      </w:r>
      <w:r w:rsidRPr="00203ACB">
        <w:rPr>
          <w:color w:val="333333"/>
          <w:spacing w:val="6"/>
        </w:rPr>
        <w:t xml:space="preserve"> </w:t>
      </w:r>
      <w:r w:rsidRPr="00203ACB">
        <w:rPr>
          <w:color w:val="333333"/>
        </w:rPr>
        <w:t>stratēģiju,</w:t>
      </w:r>
      <w:r w:rsidRPr="00203ACB">
        <w:rPr>
          <w:color w:val="333333"/>
          <w:spacing w:val="5"/>
        </w:rPr>
        <w:t xml:space="preserve"> </w:t>
      </w:r>
      <w:r w:rsidRPr="00203ACB">
        <w:rPr>
          <w:color w:val="333333"/>
        </w:rPr>
        <w:t>kura</w:t>
      </w:r>
      <w:r w:rsidRPr="00203ACB">
        <w:rPr>
          <w:color w:val="333333"/>
          <w:spacing w:val="1"/>
        </w:rPr>
        <w:t xml:space="preserve"> </w:t>
      </w:r>
      <w:r w:rsidRPr="00203ACB">
        <w:rPr>
          <w:color w:val="333333"/>
        </w:rPr>
        <w:t>apstiprināta</w:t>
      </w:r>
      <w:r w:rsidRPr="00203ACB">
        <w:rPr>
          <w:color w:val="333333"/>
          <w:spacing w:val="38"/>
        </w:rPr>
        <w:t xml:space="preserve"> </w:t>
      </w:r>
      <w:r w:rsidRPr="00203ACB">
        <w:rPr>
          <w:color w:val="333333"/>
        </w:rPr>
        <w:t>DU</w:t>
      </w:r>
      <w:r w:rsidRPr="00203ACB">
        <w:rPr>
          <w:color w:val="333333"/>
          <w:spacing w:val="39"/>
        </w:rPr>
        <w:t xml:space="preserve"> </w:t>
      </w:r>
      <w:r w:rsidRPr="00203ACB">
        <w:rPr>
          <w:color w:val="333333"/>
        </w:rPr>
        <w:t>Senāta</w:t>
      </w:r>
      <w:r w:rsidRPr="00203ACB">
        <w:rPr>
          <w:color w:val="333333"/>
          <w:spacing w:val="39"/>
        </w:rPr>
        <w:t xml:space="preserve"> </w:t>
      </w:r>
      <w:r w:rsidRPr="00203ACB">
        <w:rPr>
          <w:color w:val="333333"/>
        </w:rPr>
        <w:t>sēdē</w:t>
      </w:r>
      <w:r w:rsidRPr="00203ACB">
        <w:rPr>
          <w:color w:val="333333"/>
          <w:spacing w:val="39"/>
        </w:rPr>
        <w:t xml:space="preserve"> </w:t>
      </w:r>
      <w:r w:rsidRPr="00203ACB">
        <w:rPr>
          <w:color w:val="333333"/>
        </w:rPr>
        <w:t>2016.</w:t>
      </w:r>
      <w:r w:rsidRPr="00203ACB">
        <w:rPr>
          <w:color w:val="333333"/>
          <w:spacing w:val="39"/>
        </w:rPr>
        <w:t xml:space="preserve"> </w:t>
      </w:r>
      <w:r w:rsidRPr="00203ACB">
        <w:rPr>
          <w:color w:val="333333"/>
        </w:rPr>
        <w:t>gada</w:t>
      </w:r>
      <w:r w:rsidRPr="00203ACB">
        <w:rPr>
          <w:color w:val="333333"/>
          <w:spacing w:val="39"/>
        </w:rPr>
        <w:t xml:space="preserve"> </w:t>
      </w:r>
      <w:r w:rsidRPr="00203ACB">
        <w:rPr>
          <w:color w:val="333333"/>
        </w:rPr>
        <w:t>7.</w:t>
      </w:r>
      <w:r w:rsidRPr="00203ACB">
        <w:rPr>
          <w:color w:val="333333"/>
          <w:spacing w:val="39"/>
        </w:rPr>
        <w:t xml:space="preserve"> </w:t>
      </w:r>
      <w:r w:rsidRPr="00203ACB">
        <w:rPr>
          <w:color w:val="333333"/>
        </w:rPr>
        <w:t>novembrī</w:t>
      </w:r>
      <w:r w:rsidRPr="00203ACB">
        <w:rPr>
          <w:color w:val="333333"/>
          <w:spacing w:val="39"/>
        </w:rPr>
        <w:t xml:space="preserve"> </w:t>
      </w:r>
      <w:r w:rsidRPr="00203ACB">
        <w:rPr>
          <w:color w:val="333333"/>
        </w:rPr>
        <w:t>un</w:t>
      </w:r>
      <w:r w:rsidRPr="00203ACB">
        <w:rPr>
          <w:color w:val="333333"/>
          <w:spacing w:val="39"/>
        </w:rPr>
        <w:t xml:space="preserve"> </w:t>
      </w:r>
      <w:r w:rsidRPr="00203ACB">
        <w:rPr>
          <w:color w:val="333333"/>
        </w:rPr>
        <w:t>nosaka</w:t>
      </w:r>
      <w:r w:rsidRPr="00203ACB">
        <w:rPr>
          <w:color w:val="333333"/>
          <w:spacing w:val="39"/>
        </w:rPr>
        <w:t xml:space="preserve"> </w:t>
      </w:r>
      <w:r w:rsidRPr="00203ACB">
        <w:rPr>
          <w:color w:val="333333"/>
        </w:rPr>
        <w:t>DU</w:t>
      </w:r>
      <w:r w:rsidRPr="00203ACB">
        <w:rPr>
          <w:color w:val="333333"/>
          <w:spacing w:val="38"/>
        </w:rPr>
        <w:t xml:space="preserve"> </w:t>
      </w:r>
      <w:r w:rsidRPr="00203ACB">
        <w:rPr>
          <w:color w:val="333333"/>
        </w:rPr>
        <w:t>studiju</w:t>
      </w:r>
      <w:r w:rsidRPr="00203ACB">
        <w:rPr>
          <w:color w:val="333333"/>
          <w:spacing w:val="39"/>
        </w:rPr>
        <w:t xml:space="preserve"> </w:t>
      </w:r>
      <w:r w:rsidRPr="00203ACB">
        <w:rPr>
          <w:color w:val="333333"/>
        </w:rPr>
        <w:t>virziena</w:t>
      </w:r>
      <w:r w:rsidRPr="00203ACB">
        <w:rPr>
          <w:color w:val="333333"/>
          <w:spacing w:val="39"/>
        </w:rPr>
        <w:t xml:space="preserve"> </w:t>
      </w:r>
      <w:r w:rsidRPr="00203ACB">
        <w:rPr>
          <w:color w:val="333333"/>
        </w:rPr>
        <w:t>„Valodu</w:t>
      </w:r>
      <w:r w:rsidRPr="00203ACB">
        <w:rPr>
          <w:color w:val="333333"/>
          <w:spacing w:val="39"/>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8"/>
        </w:rPr>
        <w:t xml:space="preserve"> </w:t>
      </w:r>
      <w:r w:rsidRPr="00203ACB">
        <w:rPr>
          <w:color w:val="333333"/>
        </w:rPr>
        <w:t>studijas,</w:t>
      </w:r>
      <w:r w:rsidRPr="00203ACB">
        <w:rPr>
          <w:color w:val="333333"/>
          <w:spacing w:val="9"/>
        </w:rPr>
        <w:t xml:space="preserve"> </w:t>
      </w:r>
      <w:r w:rsidRPr="00203ACB">
        <w:rPr>
          <w:color w:val="333333"/>
        </w:rPr>
        <w:t>dzimtās</w:t>
      </w:r>
      <w:r w:rsidRPr="00203ACB">
        <w:rPr>
          <w:color w:val="333333"/>
          <w:spacing w:val="8"/>
        </w:rPr>
        <w:t xml:space="preserve"> </w:t>
      </w:r>
      <w:r w:rsidRPr="00203ACB">
        <w:rPr>
          <w:color w:val="333333"/>
        </w:rPr>
        <w:t>valodas</w:t>
      </w:r>
      <w:r w:rsidRPr="00203ACB">
        <w:rPr>
          <w:color w:val="333333"/>
          <w:spacing w:val="9"/>
        </w:rPr>
        <w:t xml:space="preserve"> </w:t>
      </w:r>
      <w:r w:rsidRPr="00203ACB">
        <w:rPr>
          <w:color w:val="333333"/>
        </w:rPr>
        <w:t>studijas</w:t>
      </w:r>
      <w:r w:rsidRPr="00203ACB">
        <w:rPr>
          <w:color w:val="333333"/>
          <w:spacing w:val="8"/>
        </w:rPr>
        <w:t xml:space="preserve"> </w:t>
      </w:r>
      <w:r w:rsidRPr="00203ACB">
        <w:rPr>
          <w:color w:val="333333"/>
        </w:rPr>
        <w:t>un</w:t>
      </w:r>
      <w:r w:rsidRPr="00203ACB">
        <w:rPr>
          <w:color w:val="333333"/>
          <w:spacing w:val="9"/>
        </w:rPr>
        <w:t xml:space="preserve"> </w:t>
      </w:r>
      <w:r w:rsidRPr="00203ACB">
        <w:rPr>
          <w:color w:val="333333"/>
        </w:rPr>
        <w:t>valodu</w:t>
      </w:r>
      <w:r w:rsidRPr="00203ACB">
        <w:rPr>
          <w:color w:val="333333"/>
          <w:spacing w:val="8"/>
        </w:rPr>
        <w:t xml:space="preserve"> </w:t>
      </w:r>
      <w:r w:rsidRPr="00203ACB">
        <w:rPr>
          <w:color w:val="333333"/>
        </w:rPr>
        <w:t>programmas</w:t>
      </w:r>
      <w:r w:rsidRPr="00203ACB">
        <w:rPr>
          <w:color w:val="333333"/>
          <w:spacing w:val="9"/>
        </w:rPr>
        <w:t xml:space="preserve"> </w:t>
      </w:r>
      <w:r w:rsidRPr="00203ACB">
        <w:rPr>
          <w:color w:val="333333"/>
        </w:rPr>
        <w:t>”</w:t>
      </w:r>
      <w:r w:rsidRPr="00203ACB">
        <w:rPr>
          <w:color w:val="333333"/>
          <w:spacing w:val="8"/>
        </w:rPr>
        <w:t xml:space="preserve"> </w:t>
      </w:r>
      <w:r w:rsidRPr="00203ACB">
        <w:rPr>
          <w:color w:val="333333"/>
        </w:rPr>
        <w:t>studiju</w:t>
      </w:r>
      <w:r w:rsidRPr="00203ACB">
        <w:rPr>
          <w:color w:val="333333"/>
          <w:spacing w:val="9"/>
        </w:rPr>
        <w:t xml:space="preserve"> </w:t>
      </w:r>
      <w:r w:rsidRPr="00203ACB">
        <w:rPr>
          <w:color w:val="333333"/>
        </w:rPr>
        <w:t>programmu</w:t>
      </w:r>
      <w:r w:rsidRPr="00203ACB">
        <w:rPr>
          <w:color w:val="333333"/>
          <w:spacing w:val="8"/>
        </w:rPr>
        <w:t xml:space="preserve"> </w:t>
      </w:r>
      <w:r w:rsidRPr="00203ACB">
        <w:rPr>
          <w:color w:val="333333"/>
        </w:rPr>
        <w:t>īstenošanu.</w:t>
      </w:r>
      <w:r w:rsidRPr="00203ACB">
        <w:rPr>
          <w:color w:val="333333"/>
          <w:spacing w:val="1"/>
        </w:rPr>
        <w:t xml:space="preserve"> </w:t>
      </w:r>
      <w:r w:rsidRPr="00203ACB">
        <w:rPr>
          <w:color w:val="333333"/>
          <w:spacing w:val="36"/>
        </w:rPr>
        <w:t>“Daugavpils</w:t>
      </w:r>
      <w:r w:rsidRPr="00203ACB">
        <w:rPr>
          <w:color w:val="333333"/>
          <w:spacing w:val="36"/>
        </w:rPr>
        <w:tab/>
        <w:t>Universitātes</w:t>
      </w:r>
      <w:r w:rsidRPr="00203ACB">
        <w:rPr>
          <w:color w:val="333333"/>
          <w:spacing w:val="36"/>
        </w:rPr>
        <w:tab/>
      </w:r>
      <w:r w:rsidRPr="00203ACB">
        <w:rPr>
          <w:color w:val="333333"/>
          <w:spacing w:val="35"/>
        </w:rPr>
        <w:t>attīstības</w:t>
      </w:r>
      <w:r w:rsidRPr="00203ACB">
        <w:rPr>
          <w:color w:val="333333"/>
          <w:spacing w:val="35"/>
        </w:rPr>
        <w:tab/>
      </w:r>
      <w:r w:rsidRPr="00203ACB">
        <w:rPr>
          <w:color w:val="333333"/>
          <w:spacing w:val="36"/>
        </w:rPr>
        <w:t>stratēģija</w:t>
      </w:r>
      <w:r w:rsidRPr="00203ACB">
        <w:rPr>
          <w:color w:val="333333"/>
          <w:spacing w:val="36"/>
        </w:rPr>
        <w:tab/>
      </w:r>
      <w:r w:rsidRPr="00203ACB">
        <w:rPr>
          <w:color w:val="333333"/>
          <w:spacing w:val="35"/>
        </w:rPr>
        <w:t>2015.–2020.</w:t>
      </w:r>
      <w:r w:rsidRPr="00203ACB">
        <w:rPr>
          <w:color w:val="333333"/>
          <w:spacing w:val="36"/>
        </w:rPr>
        <w:t xml:space="preserve"> </w:t>
      </w:r>
      <w:r w:rsidRPr="00203ACB">
        <w:rPr>
          <w:color w:val="333333"/>
          <w:w w:val="95"/>
        </w:rPr>
        <w:t>gadam”[</w:t>
      </w:r>
      <w:hyperlink r:id="rId31">
        <w:r w:rsidRPr="00203ACB">
          <w:rPr>
            <w:color w:val="428AC9"/>
            <w:w w:val="95"/>
          </w:rPr>
          <w:t>https://du.lv/wp-content/uploads/2021/12/DU_attistibas_strategija_25.01.2021.-converted.p</w:t>
        </w:r>
      </w:hyperlink>
      <w:r w:rsidRPr="00203ACB">
        <w:rPr>
          <w:color w:val="428AC9"/>
          <w:spacing w:val="1"/>
          <w:w w:val="95"/>
        </w:rPr>
        <w:t xml:space="preserve"> </w:t>
      </w:r>
      <w:hyperlink r:id="rId32">
        <w:r w:rsidRPr="00203ACB">
          <w:rPr>
            <w:color w:val="428AC9"/>
          </w:rPr>
          <w:t>df</w:t>
        </w:r>
      </w:hyperlink>
      <w:r w:rsidRPr="00203ACB">
        <w:rPr>
          <w:color w:val="333333"/>
        </w:rPr>
        <w:t>]</w:t>
      </w:r>
      <w:r w:rsidRPr="00203ACB">
        <w:rPr>
          <w:color w:val="333333"/>
          <w:spacing w:val="45"/>
        </w:rPr>
        <w:t xml:space="preserve"> </w:t>
      </w:r>
      <w:r w:rsidRPr="00203ACB">
        <w:rPr>
          <w:color w:val="333333"/>
        </w:rPr>
        <w:t>(pamatojoties</w:t>
      </w:r>
      <w:r w:rsidRPr="00203ACB">
        <w:rPr>
          <w:color w:val="333333"/>
          <w:spacing w:val="45"/>
        </w:rPr>
        <w:t xml:space="preserve"> </w:t>
      </w:r>
      <w:r w:rsidRPr="00203ACB">
        <w:rPr>
          <w:color w:val="333333"/>
        </w:rPr>
        <w:t>uz</w:t>
      </w:r>
      <w:r w:rsidRPr="00203ACB">
        <w:rPr>
          <w:color w:val="333333"/>
          <w:spacing w:val="45"/>
        </w:rPr>
        <w:t xml:space="preserve"> </w:t>
      </w:r>
      <w:r w:rsidRPr="00203ACB">
        <w:rPr>
          <w:color w:val="333333"/>
        </w:rPr>
        <w:t>Izglītības</w:t>
      </w:r>
      <w:r w:rsidRPr="00203ACB">
        <w:rPr>
          <w:color w:val="333333"/>
          <w:spacing w:val="45"/>
        </w:rPr>
        <w:t xml:space="preserve"> </w:t>
      </w:r>
      <w:r w:rsidRPr="00203ACB">
        <w:rPr>
          <w:color w:val="333333"/>
        </w:rPr>
        <w:t>un</w:t>
      </w:r>
      <w:r w:rsidRPr="00203ACB">
        <w:rPr>
          <w:color w:val="333333"/>
          <w:spacing w:val="45"/>
        </w:rPr>
        <w:t xml:space="preserve"> </w:t>
      </w:r>
      <w:r w:rsidRPr="00203ACB">
        <w:rPr>
          <w:color w:val="333333"/>
        </w:rPr>
        <w:t>zinātnes</w:t>
      </w:r>
      <w:r w:rsidRPr="00203ACB">
        <w:rPr>
          <w:color w:val="333333"/>
          <w:spacing w:val="45"/>
        </w:rPr>
        <w:t xml:space="preserve"> </w:t>
      </w:r>
      <w:r w:rsidRPr="00203ACB">
        <w:rPr>
          <w:color w:val="333333"/>
        </w:rPr>
        <w:t>ministrijas</w:t>
      </w:r>
      <w:r w:rsidRPr="00203ACB">
        <w:rPr>
          <w:color w:val="333333"/>
          <w:spacing w:val="45"/>
        </w:rPr>
        <w:t xml:space="preserve"> </w:t>
      </w:r>
      <w:r w:rsidRPr="00203ACB">
        <w:rPr>
          <w:color w:val="333333"/>
        </w:rPr>
        <w:t>11.01.2021.</w:t>
      </w:r>
      <w:r w:rsidRPr="00203ACB">
        <w:rPr>
          <w:color w:val="333333"/>
          <w:spacing w:val="45"/>
        </w:rPr>
        <w:t xml:space="preserve"> </w:t>
      </w:r>
      <w:r w:rsidRPr="00203ACB">
        <w:rPr>
          <w:color w:val="333333"/>
        </w:rPr>
        <w:t>vēstuli</w:t>
      </w:r>
      <w:r w:rsidRPr="00203ACB">
        <w:rPr>
          <w:color w:val="333333"/>
          <w:spacing w:val="45"/>
        </w:rPr>
        <w:t xml:space="preserve"> </w:t>
      </w:r>
      <w:r w:rsidRPr="00203ACB">
        <w:rPr>
          <w:color w:val="333333"/>
        </w:rPr>
        <w:t>Nr.</w:t>
      </w:r>
      <w:r w:rsidRPr="00203ACB">
        <w:rPr>
          <w:color w:val="333333"/>
          <w:spacing w:val="45"/>
        </w:rPr>
        <w:t xml:space="preserve"> </w:t>
      </w:r>
      <w:r w:rsidRPr="00203ACB">
        <w:rPr>
          <w:color w:val="333333"/>
        </w:rPr>
        <w:t>4-10e/21/99</w:t>
      </w:r>
      <w:r w:rsidRPr="00203ACB">
        <w:rPr>
          <w:color w:val="333333"/>
          <w:spacing w:val="45"/>
        </w:rPr>
        <w:t xml:space="preserve"> </w:t>
      </w:r>
      <w:r w:rsidRPr="00203ACB">
        <w:rPr>
          <w:color w:val="333333"/>
        </w:rPr>
        <w:t>„Par</w:t>
      </w:r>
      <w:r w:rsidRPr="00203ACB">
        <w:rPr>
          <w:color w:val="333333"/>
          <w:spacing w:val="1"/>
        </w:rPr>
        <w:t xml:space="preserve"> </w:t>
      </w:r>
      <w:r w:rsidRPr="00203ACB">
        <w:rPr>
          <w:color w:val="333333"/>
        </w:rPr>
        <w:t>institūciju</w:t>
      </w:r>
      <w:r w:rsidRPr="00203ACB">
        <w:rPr>
          <w:color w:val="333333"/>
          <w:spacing w:val="31"/>
        </w:rPr>
        <w:t xml:space="preserve"> </w:t>
      </w:r>
      <w:r w:rsidRPr="00203ACB">
        <w:rPr>
          <w:color w:val="333333"/>
        </w:rPr>
        <w:t>attīstības</w:t>
      </w:r>
      <w:r w:rsidRPr="00203ACB">
        <w:rPr>
          <w:color w:val="333333"/>
          <w:spacing w:val="31"/>
        </w:rPr>
        <w:t xml:space="preserve"> </w:t>
      </w:r>
      <w:r w:rsidRPr="00203ACB">
        <w:rPr>
          <w:color w:val="333333"/>
        </w:rPr>
        <w:t>stratēģijām”,</w:t>
      </w:r>
      <w:r w:rsidRPr="00203ACB">
        <w:rPr>
          <w:color w:val="333333"/>
          <w:spacing w:val="32"/>
        </w:rPr>
        <w:t xml:space="preserve"> </w:t>
      </w:r>
      <w:r w:rsidRPr="00203ACB">
        <w:rPr>
          <w:color w:val="333333"/>
        </w:rPr>
        <w:t>nacionāli</w:t>
      </w:r>
      <w:r w:rsidRPr="00203ACB">
        <w:rPr>
          <w:color w:val="333333"/>
          <w:spacing w:val="31"/>
        </w:rPr>
        <w:t xml:space="preserve"> </w:t>
      </w:r>
      <w:r w:rsidRPr="00203ACB">
        <w:rPr>
          <w:color w:val="333333"/>
        </w:rPr>
        <w:t>savstarpēji</w:t>
      </w:r>
      <w:r w:rsidRPr="00203ACB">
        <w:rPr>
          <w:color w:val="333333"/>
          <w:spacing w:val="32"/>
        </w:rPr>
        <w:t xml:space="preserve"> </w:t>
      </w:r>
      <w:r w:rsidRPr="00203ACB">
        <w:rPr>
          <w:color w:val="333333"/>
        </w:rPr>
        <w:t>saskaņotas</w:t>
      </w:r>
      <w:r w:rsidRPr="00203ACB">
        <w:rPr>
          <w:color w:val="333333"/>
          <w:spacing w:val="31"/>
        </w:rPr>
        <w:t xml:space="preserve"> </w:t>
      </w:r>
      <w:r w:rsidRPr="00203ACB">
        <w:rPr>
          <w:color w:val="333333"/>
        </w:rPr>
        <w:t>izglītības</w:t>
      </w:r>
      <w:r w:rsidRPr="00203ACB">
        <w:rPr>
          <w:color w:val="333333"/>
          <w:spacing w:val="32"/>
        </w:rPr>
        <w:t xml:space="preserve"> </w:t>
      </w:r>
      <w:r w:rsidRPr="00203ACB">
        <w:rPr>
          <w:color w:val="333333"/>
        </w:rPr>
        <w:t>un</w:t>
      </w:r>
      <w:r w:rsidRPr="00203ACB">
        <w:rPr>
          <w:color w:val="333333"/>
          <w:spacing w:val="31"/>
        </w:rPr>
        <w:t xml:space="preserve"> </w:t>
      </w:r>
      <w:r w:rsidRPr="00203ACB">
        <w:rPr>
          <w:color w:val="333333"/>
        </w:rPr>
        <w:t>zinātnes</w:t>
      </w:r>
      <w:r w:rsidRPr="00203ACB">
        <w:rPr>
          <w:color w:val="333333"/>
          <w:spacing w:val="32"/>
        </w:rPr>
        <w:t xml:space="preserve"> </w:t>
      </w:r>
      <w:r w:rsidRPr="00203ACB">
        <w:rPr>
          <w:color w:val="333333"/>
        </w:rPr>
        <w:t>politikas</w:t>
      </w:r>
      <w:r w:rsidRPr="00203ACB">
        <w:rPr>
          <w:color w:val="333333"/>
          <w:spacing w:val="1"/>
        </w:rPr>
        <w:t xml:space="preserve"> </w:t>
      </w:r>
      <w:r w:rsidRPr="00203ACB">
        <w:rPr>
          <w:color w:val="333333"/>
        </w:rPr>
        <w:t>īstenošanai</w:t>
      </w:r>
      <w:r w:rsidRPr="00203ACB">
        <w:rPr>
          <w:color w:val="333333"/>
          <w:spacing w:val="38"/>
        </w:rPr>
        <w:t xml:space="preserve"> </w:t>
      </w:r>
      <w:r w:rsidRPr="00203ACB">
        <w:rPr>
          <w:color w:val="333333"/>
        </w:rPr>
        <w:t>un</w:t>
      </w:r>
      <w:r w:rsidRPr="00203ACB">
        <w:rPr>
          <w:color w:val="333333"/>
          <w:spacing w:val="37"/>
        </w:rPr>
        <w:t xml:space="preserve"> </w:t>
      </w:r>
      <w:r w:rsidRPr="00203ACB">
        <w:rPr>
          <w:color w:val="333333"/>
        </w:rPr>
        <w:t>pašlaik</w:t>
      </w:r>
      <w:r w:rsidRPr="00203ACB">
        <w:rPr>
          <w:color w:val="333333"/>
          <w:spacing w:val="38"/>
        </w:rPr>
        <w:t xml:space="preserve"> </w:t>
      </w:r>
      <w:r w:rsidRPr="00203ACB">
        <w:rPr>
          <w:color w:val="333333"/>
        </w:rPr>
        <w:t>notiekošo</w:t>
      </w:r>
      <w:r w:rsidRPr="00203ACB">
        <w:rPr>
          <w:color w:val="333333"/>
          <w:spacing w:val="38"/>
        </w:rPr>
        <w:t xml:space="preserve"> </w:t>
      </w:r>
      <w:r w:rsidRPr="00203ACB">
        <w:rPr>
          <w:color w:val="333333"/>
        </w:rPr>
        <w:t>reformu</w:t>
      </w:r>
      <w:r w:rsidRPr="00203ACB">
        <w:rPr>
          <w:color w:val="333333"/>
          <w:spacing w:val="38"/>
        </w:rPr>
        <w:t xml:space="preserve"> </w:t>
      </w:r>
      <w:r w:rsidRPr="00203ACB">
        <w:rPr>
          <w:color w:val="333333"/>
        </w:rPr>
        <w:t>sekmīgai</w:t>
      </w:r>
      <w:r w:rsidRPr="00203ACB">
        <w:rPr>
          <w:color w:val="333333"/>
          <w:spacing w:val="38"/>
        </w:rPr>
        <w:t xml:space="preserve"> </w:t>
      </w:r>
      <w:r w:rsidRPr="00203ACB">
        <w:rPr>
          <w:color w:val="333333"/>
        </w:rPr>
        <w:t>ieviešanai,</w:t>
      </w:r>
      <w:r w:rsidRPr="00203ACB">
        <w:rPr>
          <w:color w:val="333333"/>
          <w:spacing w:val="38"/>
        </w:rPr>
        <w:t xml:space="preserve"> </w:t>
      </w:r>
      <w:r w:rsidRPr="00203ACB">
        <w:rPr>
          <w:color w:val="333333"/>
        </w:rPr>
        <w:t>ar</w:t>
      </w:r>
      <w:r w:rsidRPr="00203ACB">
        <w:rPr>
          <w:color w:val="333333"/>
          <w:spacing w:val="38"/>
        </w:rPr>
        <w:t xml:space="preserve"> </w:t>
      </w:r>
      <w:r w:rsidRPr="00203ACB">
        <w:rPr>
          <w:color w:val="333333"/>
        </w:rPr>
        <w:t>DU</w:t>
      </w:r>
      <w:r w:rsidRPr="00203ACB">
        <w:rPr>
          <w:color w:val="333333"/>
          <w:spacing w:val="38"/>
        </w:rPr>
        <w:t xml:space="preserve"> </w:t>
      </w:r>
      <w:r w:rsidRPr="00203ACB">
        <w:rPr>
          <w:color w:val="333333"/>
        </w:rPr>
        <w:t>Senāta</w:t>
      </w:r>
      <w:r w:rsidRPr="00203ACB">
        <w:rPr>
          <w:color w:val="333333"/>
          <w:spacing w:val="38"/>
        </w:rPr>
        <w:t xml:space="preserve"> </w:t>
      </w:r>
      <w:r w:rsidRPr="00203ACB">
        <w:rPr>
          <w:color w:val="333333"/>
        </w:rPr>
        <w:t>lēmumu</w:t>
      </w:r>
      <w:r w:rsidRPr="00203ACB">
        <w:rPr>
          <w:color w:val="333333"/>
          <w:spacing w:val="38"/>
        </w:rPr>
        <w:t xml:space="preserve"> </w:t>
      </w:r>
      <w:r w:rsidRPr="00203ACB">
        <w:rPr>
          <w:color w:val="333333"/>
        </w:rPr>
        <w:t>(2021.</w:t>
      </w:r>
      <w:r w:rsidRPr="00203ACB">
        <w:rPr>
          <w:color w:val="333333"/>
          <w:spacing w:val="38"/>
        </w:rPr>
        <w:t xml:space="preserve"> </w:t>
      </w:r>
      <w:r w:rsidRPr="00203ACB">
        <w:rPr>
          <w:color w:val="333333"/>
        </w:rPr>
        <w:t>gada</w:t>
      </w:r>
    </w:p>
    <w:p w14:paraId="2B62E060" w14:textId="77777777" w:rsidR="00C93BA7" w:rsidRPr="00203ACB" w:rsidRDefault="00203ACB">
      <w:pPr>
        <w:pStyle w:val="BodyText"/>
        <w:ind w:left="560"/>
      </w:pPr>
      <w:r w:rsidRPr="00203ACB">
        <w:rPr>
          <w:color w:val="333333"/>
        </w:rPr>
        <w:t>25.</w:t>
      </w:r>
      <w:r w:rsidRPr="00203ACB">
        <w:rPr>
          <w:color w:val="333333"/>
          <w:spacing w:val="12"/>
        </w:rPr>
        <w:t xml:space="preserve"> </w:t>
      </w:r>
      <w:r w:rsidRPr="00203ACB">
        <w:rPr>
          <w:color w:val="333333"/>
        </w:rPr>
        <w:t>janvāra</w:t>
      </w:r>
      <w:r w:rsidRPr="00203ACB">
        <w:rPr>
          <w:color w:val="333333"/>
          <w:spacing w:val="12"/>
        </w:rPr>
        <w:t xml:space="preserve"> </w:t>
      </w:r>
      <w:r w:rsidRPr="00203ACB">
        <w:rPr>
          <w:color w:val="333333"/>
        </w:rPr>
        <w:t>DU</w:t>
      </w:r>
      <w:r w:rsidRPr="00203ACB">
        <w:rPr>
          <w:color w:val="333333"/>
          <w:spacing w:val="12"/>
        </w:rPr>
        <w:t xml:space="preserve"> </w:t>
      </w:r>
      <w:r w:rsidRPr="00203ACB">
        <w:rPr>
          <w:color w:val="333333"/>
        </w:rPr>
        <w:t>Senāta</w:t>
      </w:r>
      <w:r w:rsidRPr="00203ACB">
        <w:rPr>
          <w:color w:val="333333"/>
          <w:spacing w:val="12"/>
        </w:rPr>
        <w:t xml:space="preserve"> </w:t>
      </w:r>
      <w:r w:rsidRPr="00203ACB">
        <w:rPr>
          <w:color w:val="333333"/>
        </w:rPr>
        <w:t>sēdes</w:t>
      </w:r>
      <w:r w:rsidRPr="00203ACB">
        <w:rPr>
          <w:color w:val="333333"/>
          <w:spacing w:val="12"/>
        </w:rPr>
        <w:t xml:space="preserve"> </w:t>
      </w:r>
      <w:r w:rsidRPr="00203ACB">
        <w:rPr>
          <w:color w:val="333333"/>
        </w:rPr>
        <w:t>protokols</w:t>
      </w:r>
      <w:r w:rsidRPr="00203ACB">
        <w:rPr>
          <w:color w:val="333333"/>
          <w:spacing w:val="12"/>
        </w:rPr>
        <w:t xml:space="preserve"> </w:t>
      </w:r>
      <w:r w:rsidRPr="00203ACB">
        <w:rPr>
          <w:color w:val="333333"/>
        </w:rPr>
        <w:t>Nr.</w:t>
      </w:r>
      <w:r w:rsidRPr="00203ACB">
        <w:rPr>
          <w:color w:val="333333"/>
          <w:spacing w:val="12"/>
        </w:rPr>
        <w:t xml:space="preserve"> </w:t>
      </w:r>
      <w:r w:rsidRPr="00203ACB">
        <w:rPr>
          <w:color w:val="333333"/>
        </w:rPr>
        <w:t>1.)</w:t>
      </w:r>
      <w:r w:rsidRPr="00203ACB">
        <w:rPr>
          <w:color w:val="333333"/>
          <w:spacing w:val="12"/>
        </w:rPr>
        <w:t xml:space="preserve"> </w:t>
      </w:r>
      <w:r w:rsidRPr="00203ACB">
        <w:rPr>
          <w:color w:val="333333"/>
        </w:rPr>
        <w:t>„Daugavpils</w:t>
      </w:r>
      <w:r w:rsidRPr="00203ACB">
        <w:rPr>
          <w:color w:val="333333"/>
          <w:spacing w:val="12"/>
        </w:rPr>
        <w:t xml:space="preserve"> </w:t>
      </w:r>
      <w:r w:rsidRPr="00203ACB">
        <w:rPr>
          <w:color w:val="333333"/>
        </w:rPr>
        <w:t>Universitātes</w:t>
      </w:r>
      <w:r w:rsidRPr="00203ACB">
        <w:rPr>
          <w:color w:val="333333"/>
          <w:spacing w:val="12"/>
        </w:rPr>
        <w:t xml:space="preserve"> </w:t>
      </w:r>
      <w:r w:rsidRPr="00203ACB">
        <w:rPr>
          <w:color w:val="333333"/>
        </w:rPr>
        <w:t>attīstības</w:t>
      </w:r>
      <w:r w:rsidRPr="00203ACB">
        <w:rPr>
          <w:color w:val="333333"/>
          <w:spacing w:val="12"/>
        </w:rPr>
        <w:t xml:space="preserve"> </w:t>
      </w:r>
      <w:r w:rsidRPr="00203ACB">
        <w:rPr>
          <w:color w:val="333333"/>
        </w:rPr>
        <w:t>stratēģijas</w:t>
      </w:r>
      <w:r w:rsidRPr="00203ACB">
        <w:rPr>
          <w:color w:val="333333"/>
          <w:spacing w:val="12"/>
        </w:rPr>
        <w:t xml:space="preserve"> </w:t>
      </w:r>
      <w:r w:rsidRPr="00203ACB">
        <w:rPr>
          <w:color w:val="333333"/>
        </w:rPr>
        <w:t>2015.</w:t>
      </w:r>
    </w:p>
    <w:p w14:paraId="0B468617" w14:textId="77777777" w:rsidR="00C93BA7" w:rsidRPr="00203ACB" w:rsidRDefault="00203ACB">
      <w:pPr>
        <w:pStyle w:val="BodyText"/>
        <w:spacing w:before="57" w:line="295" w:lineRule="auto"/>
        <w:ind w:left="560" w:right="326"/>
        <w:jc w:val="both"/>
      </w:pPr>
      <w:r w:rsidRPr="00203ACB">
        <w:rPr>
          <w:color w:val="333333"/>
        </w:rPr>
        <w:t>–</w:t>
      </w:r>
      <w:r w:rsidRPr="00203ACB">
        <w:rPr>
          <w:color w:val="333333"/>
          <w:spacing w:val="1"/>
        </w:rPr>
        <w:t xml:space="preserve"> </w:t>
      </w:r>
      <w:r w:rsidRPr="00203ACB">
        <w:rPr>
          <w:color w:val="333333"/>
        </w:rPr>
        <w:t>2020”</w:t>
      </w:r>
      <w:r w:rsidRPr="00203ACB">
        <w:rPr>
          <w:color w:val="333333"/>
          <w:spacing w:val="1"/>
        </w:rPr>
        <w:t xml:space="preserve"> </w:t>
      </w:r>
      <w:r w:rsidRPr="00203ACB">
        <w:rPr>
          <w:color w:val="333333"/>
        </w:rPr>
        <w:t>termiņš</w:t>
      </w:r>
      <w:r w:rsidRPr="00203ACB">
        <w:rPr>
          <w:color w:val="333333"/>
          <w:spacing w:val="1"/>
        </w:rPr>
        <w:t xml:space="preserve"> </w:t>
      </w:r>
      <w:r w:rsidRPr="00203ACB">
        <w:rPr>
          <w:color w:val="333333"/>
        </w:rPr>
        <w:t>pagarināts</w:t>
      </w:r>
      <w:r w:rsidRPr="00203ACB">
        <w:rPr>
          <w:color w:val="333333"/>
          <w:spacing w:val="1"/>
        </w:rPr>
        <w:t xml:space="preserve"> </w:t>
      </w:r>
      <w:r w:rsidRPr="00203ACB">
        <w:rPr>
          <w:color w:val="333333"/>
        </w:rPr>
        <w:t>līdz</w:t>
      </w:r>
      <w:r w:rsidRPr="00203ACB">
        <w:rPr>
          <w:color w:val="333333"/>
          <w:spacing w:val="1"/>
        </w:rPr>
        <w:t xml:space="preserve"> </w:t>
      </w:r>
      <w:r w:rsidRPr="00203ACB">
        <w:rPr>
          <w:color w:val="333333"/>
        </w:rPr>
        <w:t>jaunas</w:t>
      </w:r>
      <w:r w:rsidRPr="00203ACB">
        <w:rPr>
          <w:color w:val="333333"/>
          <w:spacing w:val="1"/>
        </w:rPr>
        <w:t xml:space="preserve"> </w:t>
      </w:r>
      <w:r w:rsidRPr="00203ACB">
        <w:rPr>
          <w:color w:val="333333"/>
        </w:rPr>
        <w:t>apstiprinātas</w:t>
      </w:r>
      <w:r w:rsidRPr="00203ACB">
        <w:rPr>
          <w:color w:val="333333"/>
          <w:spacing w:val="1"/>
        </w:rPr>
        <w:t xml:space="preserve"> </w:t>
      </w:r>
      <w:r w:rsidRPr="00203ACB">
        <w:rPr>
          <w:color w:val="333333"/>
        </w:rPr>
        <w:t>stratēģijas</w:t>
      </w:r>
      <w:r w:rsidRPr="00203ACB">
        <w:rPr>
          <w:color w:val="333333"/>
          <w:spacing w:val="63"/>
        </w:rPr>
        <w:t xml:space="preserve"> </w:t>
      </w:r>
      <w:r w:rsidRPr="00203ACB">
        <w:rPr>
          <w:color w:val="333333"/>
        </w:rPr>
        <w:t>darbības</w:t>
      </w:r>
      <w:r w:rsidRPr="00203ACB">
        <w:rPr>
          <w:color w:val="333333"/>
          <w:spacing w:val="63"/>
        </w:rPr>
        <w:t xml:space="preserve"> </w:t>
      </w:r>
      <w:r w:rsidRPr="00203ACB">
        <w:rPr>
          <w:color w:val="333333"/>
        </w:rPr>
        <w:t>uzsākšanai</w:t>
      </w:r>
      <w:r w:rsidRPr="00203ACB">
        <w:rPr>
          <w:color w:val="333333"/>
          <w:spacing w:val="63"/>
        </w:rPr>
        <w:t xml:space="preserve"> </w:t>
      </w:r>
      <w:r w:rsidRPr="00203ACB">
        <w:rPr>
          <w:color w:val="333333"/>
        </w:rPr>
        <w:t>(indikatīvi</w:t>
      </w:r>
      <w:r w:rsidRPr="00203ACB">
        <w:rPr>
          <w:color w:val="333333"/>
          <w:spacing w:val="-61"/>
        </w:rPr>
        <w:t xml:space="preserve"> </w:t>
      </w:r>
      <w:r w:rsidRPr="00203ACB">
        <w:rPr>
          <w:color w:val="333333"/>
        </w:rPr>
        <w:t>2023.</w:t>
      </w:r>
      <w:r w:rsidRPr="00203ACB">
        <w:rPr>
          <w:color w:val="333333"/>
          <w:spacing w:val="1"/>
        </w:rPr>
        <w:t xml:space="preserve"> </w:t>
      </w:r>
      <w:r w:rsidRPr="00203ACB">
        <w:rPr>
          <w:color w:val="333333"/>
        </w:rPr>
        <w:t>gads)).</w:t>
      </w:r>
      <w:r w:rsidRPr="00203ACB">
        <w:rPr>
          <w:color w:val="333333"/>
          <w:spacing w:val="1"/>
        </w:rPr>
        <w:t xml:space="preserve"> </w:t>
      </w:r>
      <w:r w:rsidRPr="00203ACB">
        <w:rPr>
          <w:color w:val="333333"/>
        </w:rPr>
        <w:t>Stratēģijā</w:t>
      </w:r>
      <w:r w:rsidRPr="00203ACB">
        <w:rPr>
          <w:color w:val="333333"/>
          <w:spacing w:val="1"/>
        </w:rPr>
        <w:t xml:space="preserve"> </w:t>
      </w:r>
      <w:r w:rsidRPr="00203ACB">
        <w:rPr>
          <w:color w:val="333333"/>
        </w:rPr>
        <w:t>īpaši</w:t>
      </w:r>
      <w:r w:rsidRPr="00203ACB">
        <w:rPr>
          <w:color w:val="333333"/>
          <w:spacing w:val="1"/>
        </w:rPr>
        <w:t xml:space="preserve"> </w:t>
      </w:r>
      <w:r w:rsidRPr="00203ACB">
        <w:rPr>
          <w:color w:val="333333"/>
        </w:rPr>
        <w:t>uzsvērts</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spacing w:val="9"/>
        </w:rPr>
        <w:t>literatūras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kultūrstudiju</w:t>
      </w:r>
      <w:r w:rsidRPr="00203ACB">
        <w:rPr>
          <w:color w:val="333333"/>
          <w:spacing w:val="10"/>
        </w:rPr>
        <w:t xml:space="preserve"> speciālistu</w:t>
      </w:r>
      <w:r w:rsidRPr="00203ACB">
        <w:rPr>
          <w:color w:val="333333"/>
          <w:spacing w:val="11"/>
        </w:rPr>
        <w:t xml:space="preserve"> </w:t>
      </w:r>
      <w:r w:rsidRPr="00203ACB">
        <w:rPr>
          <w:color w:val="333333"/>
        </w:rPr>
        <w:t>sagatavošanas</w:t>
      </w:r>
      <w:r w:rsidRPr="00203ACB">
        <w:rPr>
          <w:color w:val="333333"/>
          <w:spacing w:val="1"/>
        </w:rPr>
        <w:t xml:space="preserve"> </w:t>
      </w:r>
      <w:r w:rsidRPr="00203ACB">
        <w:rPr>
          <w:color w:val="333333"/>
        </w:rPr>
        <w:t>svarīgums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nozīme</w:t>
      </w:r>
      <w:r w:rsidRPr="00203ACB">
        <w:rPr>
          <w:color w:val="333333"/>
          <w:spacing w:val="1"/>
        </w:rPr>
        <w:t xml:space="preserve"> </w:t>
      </w:r>
      <w:r w:rsidRPr="00203ACB">
        <w:rPr>
          <w:color w:val="333333"/>
        </w:rPr>
        <w:t>reģiona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attīstībai,</w:t>
      </w:r>
      <w:r w:rsidRPr="00203ACB">
        <w:rPr>
          <w:color w:val="333333"/>
          <w:spacing w:val="1"/>
        </w:rPr>
        <w:t xml:space="preserve"> </w:t>
      </w:r>
      <w:r w:rsidRPr="00203ACB">
        <w:rPr>
          <w:color w:val="333333"/>
        </w:rPr>
        <w:t>kā</w:t>
      </w:r>
      <w:r w:rsidRPr="00203ACB">
        <w:rPr>
          <w:color w:val="333333"/>
          <w:spacing w:val="63"/>
        </w:rPr>
        <w:t xml:space="preserve"> </w:t>
      </w:r>
      <w:r w:rsidRPr="00203ACB">
        <w:rPr>
          <w:color w:val="333333"/>
        </w:rPr>
        <w:t>arī</w:t>
      </w:r>
      <w:r w:rsidRPr="00203ACB">
        <w:rPr>
          <w:color w:val="333333"/>
          <w:spacing w:val="63"/>
        </w:rPr>
        <w:t xml:space="preserve"> </w:t>
      </w:r>
      <w:r w:rsidRPr="00203ACB">
        <w:rPr>
          <w:color w:val="333333"/>
        </w:rPr>
        <w:t>zinātniski</w:t>
      </w:r>
      <w:r w:rsidRPr="00203ACB">
        <w:rPr>
          <w:color w:val="333333"/>
          <w:spacing w:val="63"/>
        </w:rPr>
        <w:t xml:space="preserve"> </w:t>
      </w:r>
      <w:r w:rsidRPr="00203ACB">
        <w:rPr>
          <w:color w:val="333333"/>
        </w:rPr>
        <w:t>pētnieciskā</w:t>
      </w:r>
      <w:r w:rsidRPr="00203ACB">
        <w:rPr>
          <w:color w:val="333333"/>
          <w:spacing w:val="1"/>
        </w:rPr>
        <w:t xml:space="preserve"> </w:t>
      </w:r>
      <w:r w:rsidRPr="00203ACB">
        <w:rPr>
          <w:color w:val="333333"/>
        </w:rPr>
        <w:t>virziena</w:t>
      </w:r>
      <w:r w:rsidRPr="00203ACB">
        <w:rPr>
          <w:color w:val="333333"/>
          <w:spacing w:val="-3"/>
        </w:rPr>
        <w:t xml:space="preserve"> </w:t>
      </w:r>
      <w:r w:rsidRPr="00203ACB">
        <w:rPr>
          <w:color w:val="333333"/>
        </w:rPr>
        <w:t>saskaņošana</w:t>
      </w:r>
      <w:r w:rsidRPr="00203ACB">
        <w:rPr>
          <w:color w:val="333333"/>
          <w:spacing w:val="-2"/>
        </w:rPr>
        <w:t xml:space="preserve"> </w:t>
      </w:r>
      <w:r w:rsidRPr="00203ACB">
        <w:rPr>
          <w:color w:val="333333"/>
        </w:rPr>
        <w:t>ar</w:t>
      </w:r>
      <w:r w:rsidRPr="00203ACB">
        <w:rPr>
          <w:color w:val="333333"/>
          <w:spacing w:val="-2"/>
        </w:rPr>
        <w:t xml:space="preserve"> </w:t>
      </w:r>
      <w:r w:rsidRPr="00203ACB">
        <w:rPr>
          <w:color w:val="333333"/>
        </w:rPr>
        <w:t>akadēmiskās</w:t>
      </w:r>
      <w:r w:rsidRPr="00203ACB">
        <w:rPr>
          <w:color w:val="333333"/>
          <w:spacing w:val="-3"/>
        </w:rPr>
        <w:t xml:space="preserve"> </w:t>
      </w:r>
      <w:r w:rsidRPr="00203ACB">
        <w:rPr>
          <w:color w:val="333333"/>
        </w:rPr>
        <w:t>programmas</w:t>
      </w:r>
      <w:r w:rsidRPr="00203ACB">
        <w:rPr>
          <w:color w:val="333333"/>
          <w:spacing w:val="-2"/>
        </w:rPr>
        <w:t xml:space="preserve"> </w:t>
      </w:r>
      <w:r w:rsidRPr="00203ACB">
        <w:rPr>
          <w:color w:val="333333"/>
        </w:rPr>
        <w:t>realizāciju.</w:t>
      </w:r>
    </w:p>
    <w:p w14:paraId="2B92D136" w14:textId="77777777" w:rsidR="00C93BA7" w:rsidRPr="00203ACB" w:rsidRDefault="00203ACB">
      <w:pPr>
        <w:pStyle w:val="BodyText"/>
        <w:spacing w:before="150" w:line="295" w:lineRule="auto"/>
        <w:ind w:left="560" w:right="326"/>
        <w:jc w:val="both"/>
      </w:pPr>
      <w:r w:rsidRPr="00203ACB">
        <w:rPr>
          <w:color w:val="333333"/>
        </w:rPr>
        <w:t>Daugavpils Universitāte ir lielākā reģionālā universitāte Latvijā. Tā atrodas Latgalē – robežteritorijā,</w:t>
      </w:r>
      <w:r w:rsidRPr="00203ACB">
        <w:rPr>
          <w:color w:val="333333"/>
          <w:spacing w:val="-61"/>
        </w:rPr>
        <w:t xml:space="preserve"> </w:t>
      </w:r>
      <w:r w:rsidRPr="00203ACB">
        <w:rPr>
          <w:color w:val="333333"/>
        </w:rPr>
        <w:t>kurā vēsturiski un mūsdienās ir polilingvāls, multietnisks un daudzkonfesionāls iedzīvotāju sastāvs.</w:t>
      </w:r>
      <w:r w:rsidRPr="00203ACB">
        <w:rPr>
          <w:color w:val="333333"/>
          <w:spacing w:val="1"/>
        </w:rPr>
        <w:t xml:space="preserve"> </w:t>
      </w:r>
      <w:r w:rsidRPr="00203ACB">
        <w:rPr>
          <w:color w:val="333333"/>
        </w:rPr>
        <w:t>Tas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būtisks</w:t>
      </w:r>
      <w:r w:rsidRPr="00203ACB">
        <w:rPr>
          <w:color w:val="333333"/>
          <w:spacing w:val="1"/>
        </w:rPr>
        <w:t xml:space="preserve"> </w:t>
      </w:r>
      <w:r w:rsidRPr="00203ACB">
        <w:rPr>
          <w:color w:val="333333"/>
          <w:spacing w:val="9"/>
        </w:rPr>
        <w:t>priekšnoteikums</w:t>
      </w:r>
      <w:r w:rsidRPr="00203ACB">
        <w:rPr>
          <w:color w:val="333333"/>
          <w:spacing w:val="10"/>
        </w:rPr>
        <w:t xml:space="preserve"> </w:t>
      </w:r>
      <w:r w:rsidRPr="00203ACB">
        <w:rPr>
          <w:color w:val="333333"/>
        </w:rPr>
        <w:t>DU</w:t>
      </w:r>
      <w:r w:rsidRPr="00203ACB">
        <w:rPr>
          <w:color w:val="333333"/>
          <w:spacing w:val="1"/>
        </w:rPr>
        <w:t xml:space="preserve"> </w:t>
      </w:r>
      <w:r w:rsidRPr="00203ACB">
        <w:rPr>
          <w:color w:val="333333"/>
        </w:rPr>
        <w:t>humanitāro</w:t>
      </w:r>
      <w:r w:rsidRPr="00203ACB">
        <w:rPr>
          <w:color w:val="333333"/>
          <w:spacing w:val="1"/>
        </w:rPr>
        <w:t xml:space="preserve"> </w:t>
      </w:r>
      <w:r w:rsidRPr="00203ACB">
        <w:rPr>
          <w:color w:val="333333"/>
        </w:rPr>
        <w:t>zinātņu</w:t>
      </w:r>
      <w:r w:rsidRPr="00203ACB">
        <w:rPr>
          <w:color w:val="333333"/>
          <w:spacing w:val="1"/>
        </w:rPr>
        <w:t xml:space="preserve"> </w:t>
      </w:r>
      <w:r w:rsidRPr="00203ACB">
        <w:rPr>
          <w:color w:val="333333"/>
          <w:spacing w:val="9"/>
        </w:rPr>
        <w:t>pētījumiem,</w:t>
      </w:r>
      <w:r w:rsidRPr="00203ACB">
        <w:rPr>
          <w:color w:val="333333"/>
          <w:spacing w:val="10"/>
        </w:rPr>
        <w:t xml:space="preserve"> </w:t>
      </w:r>
      <w:r w:rsidRPr="00203ACB">
        <w:rPr>
          <w:color w:val="333333"/>
          <w:spacing w:val="9"/>
        </w:rPr>
        <w:t>fokusējoties</w:t>
      </w:r>
      <w:r w:rsidRPr="00203ACB">
        <w:rPr>
          <w:color w:val="333333"/>
          <w:spacing w:val="10"/>
        </w:rPr>
        <w:t xml:space="preserve"> </w:t>
      </w:r>
      <w:r w:rsidRPr="00203ACB">
        <w:rPr>
          <w:color w:val="333333"/>
        </w:rPr>
        <w:t>tieši</w:t>
      </w:r>
      <w:r w:rsidRPr="00203ACB">
        <w:rPr>
          <w:color w:val="333333"/>
          <w:spacing w:val="1"/>
        </w:rPr>
        <w:t xml:space="preserve"> </w:t>
      </w:r>
      <w:r w:rsidRPr="00203ACB">
        <w:rPr>
          <w:color w:val="333333"/>
          <w:spacing w:val="10"/>
        </w:rPr>
        <w:t>uz</w:t>
      </w:r>
      <w:r w:rsidRPr="00203ACB">
        <w:rPr>
          <w:color w:val="333333"/>
          <w:spacing w:val="11"/>
        </w:rPr>
        <w:t xml:space="preserve"> </w:t>
      </w:r>
      <w:r w:rsidRPr="00203ACB">
        <w:rPr>
          <w:color w:val="333333"/>
        </w:rPr>
        <w:t>salīdzināmās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sastatāmās</w:t>
      </w:r>
      <w:r w:rsidRPr="00203ACB">
        <w:rPr>
          <w:color w:val="333333"/>
          <w:spacing w:val="1"/>
        </w:rPr>
        <w:t xml:space="preserve"> </w:t>
      </w:r>
      <w:r w:rsidRPr="00203ACB">
        <w:rPr>
          <w:color w:val="333333"/>
        </w:rPr>
        <w:t>metodoloģijas</w:t>
      </w:r>
      <w:r w:rsidRPr="00203ACB">
        <w:rPr>
          <w:color w:val="333333"/>
          <w:spacing w:val="63"/>
        </w:rPr>
        <w:t xml:space="preserve"> </w:t>
      </w:r>
      <w:r w:rsidRPr="00203ACB">
        <w:rPr>
          <w:color w:val="333333"/>
        </w:rPr>
        <w:t>izmantojumu</w:t>
      </w:r>
      <w:r w:rsidRPr="00203ACB">
        <w:rPr>
          <w:color w:val="333333"/>
          <w:spacing w:val="63"/>
        </w:rPr>
        <w:t xml:space="preserve"> </w:t>
      </w:r>
      <w:r w:rsidRPr="00203ACB">
        <w:rPr>
          <w:color w:val="333333"/>
        </w:rPr>
        <w:t>visos</w:t>
      </w:r>
      <w:r w:rsidRPr="00203ACB">
        <w:rPr>
          <w:color w:val="333333"/>
          <w:spacing w:val="63"/>
        </w:rPr>
        <w:t xml:space="preserve"> </w:t>
      </w:r>
      <w:r w:rsidRPr="00203ACB">
        <w:rPr>
          <w:color w:val="333333"/>
        </w:rPr>
        <w:t>pētnieciskajos</w:t>
      </w:r>
      <w:r w:rsidRPr="00203ACB">
        <w:rPr>
          <w:color w:val="333333"/>
          <w:spacing w:val="64"/>
        </w:rPr>
        <w:t xml:space="preserve"> </w:t>
      </w:r>
      <w:r w:rsidRPr="00203ACB">
        <w:rPr>
          <w:color w:val="333333"/>
        </w:rPr>
        <w:t>līmeņos:</w:t>
      </w:r>
      <w:r w:rsidRPr="00203ACB">
        <w:rPr>
          <w:color w:val="333333"/>
          <w:spacing w:val="64"/>
        </w:rPr>
        <w:t xml:space="preserve"> </w:t>
      </w:r>
      <w:r w:rsidRPr="00203ACB">
        <w:rPr>
          <w:color w:val="333333"/>
        </w:rPr>
        <w:t>veicot</w:t>
      </w:r>
      <w:r w:rsidRPr="00203ACB">
        <w:rPr>
          <w:color w:val="333333"/>
          <w:spacing w:val="1"/>
        </w:rPr>
        <w:t xml:space="preserve"> </w:t>
      </w:r>
      <w:r w:rsidRPr="00203ACB">
        <w:rPr>
          <w:color w:val="333333"/>
        </w:rPr>
        <w:t>tekstu</w:t>
      </w:r>
      <w:r w:rsidRPr="00203ACB">
        <w:rPr>
          <w:color w:val="333333"/>
          <w:spacing w:val="1"/>
        </w:rPr>
        <w:t xml:space="preserve"> </w:t>
      </w:r>
      <w:r w:rsidRPr="00203ACB">
        <w:rPr>
          <w:color w:val="333333"/>
        </w:rPr>
        <w:t>korpusu</w:t>
      </w:r>
      <w:r w:rsidRPr="00203ACB">
        <w:rPr>
          <w:color w:val="333333"/>
          <w:spacing w:val="1"/>
        </w:rPr>
        <w:t xml:space="preserve"> </w:t>
      </w:r>
      <w:r w:rsidRPr="00203ACB">
        <w:rPr>
          <w:color w:val="333333"/>
        </w:rPr>
        <w:t>apzināšanu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spacing w:val="9"/>
        </w:rPr>
        <w:t>sistematizēšanu,</w:t>
      </w:r>
      <w:r w:rsidRPr="00203ACB">
        <w:rPr>
          <w:color w:val="333333"/>
          <w:spacing w:val="10"/>
        </w:rPr>
        <w:t xml:space="preserve"> </w:t>
      </w:r>
      <w:r w:rsidRPr="00203ACB">
        <w:rPr>
          <w:color w:val="333333"/>
        </w:rPr>
        <w:t>lauka</w:t>
      </w:r>
      <w:r w:rsidRPr="00203ACB">
        <w:rPr>
          <w:color w:val="333333"/>
          <w:spacing w:val="1"/>
        </w:rPr>
        <w:t xml:space="preserve"> </w:t>
      </w:r>
      <w:r w:rsidRPr="00203ACB">
        <w:rPr>
          <w:color w:val="333333"/>
        </w:rPr>
        <w:t>pētījumus,</w:t>
      </w:r>
      <w:r w:rsidRPr="00203ACB">
        <w:rPr>
          <w:color w:val="333333"/>
          <w:spacing w:val="1"/>
        </w:rPr>
        <w:t xml:space="preserve"> </w:t>
      </w:r>
      <w:r w:rsidRPr="00203ACB">
        <w:rPr>
          <w:color w:val="333333"/>
          <w:spacing w:val="9"/>
        </w:rPr>
        <w:t>ekspedīcijas,</w:t>
      </w:r>
      <w:r w:rsidRPr="00203ACB">
        <w:rPr>
          <w:color w:val="333333"/>
          <w:spacing w:val="10"/>
        </w:rPr>
        <w:t xml:space="preserve"> </w:t>
      </w:r>
      <w:r w:rsidRPr="00203ACB">
        <w:rPr>
          <w:color w:val="333333"/>
        </w:rPr>
        <w:t>ieviešot</w:t>
      </w:r>
      <w:r w:rsidRPr="00203ACB">
        <w:rPr>
          <w:color w:val="333333"/>
          <w:spacing w:val="1"/>
        </w:rPr>
        <w:t xml:space="preserve"> </w:t>
      </w:r>
      <w:r w:rsidRPr="00203ACB">
        <w:rPr>
          <w:color w:val="333333"/>
        </w:rPr>
        <w:t>tradicionālus</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inovatīvus</w:t>
      </w:r>
      <w:r w:rsidRPr="00203ACB">
        <w:rPr>
          <w:color w:val="333333"/>
          <w:spacing w:val="3"/>
        </w:rPr>
        <w:t xml:space="preserve"> </w:t>
      </w:r>
      <w:r w:rsidRPr="00203ACB">
        <w:rPr>
          <w:color w:val="333333"/>
        </w:rPr>
        <w:t>instrumentus</w:t>
      </w:r>
      <w:r w:rsidRPr="00203ACB">
        <w:rPr>
          <w:color w:val="333333"/>
          <w:spacing w:val="3"/>
        </w:rPr>
        <w:t xml:space="preserve"> </w:t>
      </w:r>
      <w:r w:rsidRPr="00203ACB">
        <w:rPr>
          <w:color w:val="333333"/>
        </w:rPr>
        <w:t>zināšanu</w:t>
      </w:r>
      <w:r w:rsidRPr="00203ACB">
        <w:rPr>
          <w:color w:val="333333"/>
          <w:spacing w:val="3"/>
        </w:rPr>
        <w:t xml:space="preserve"> </w:t>
      </w:r>
      <w:r w:rsidRPr="00203ACB">
        <w:rPr>
          <w:color w:val="333333"/>
        </w:rPr>
        <w:t>pārnesei</w:t>
      </w:r>
      <w:r w:rsidRPr="00203ACB">
        <w:rPr>
          <w:color w:val="333333"/>
          <w:spacing w:val="3"/>
        </w:rPr>
        <w:t xml:space="preserve"> </w:t>
      </w:r>
      <w:r w:rsidRPr="00203ACB">
        <w:rPr>
          <w:color w:val="333333"/>
        </w:rPr>
        <w:t>uz</w:t>
      </w:r>
      <w:r w:rsidRPr="00203ACB">
        <w:rPr>
          <w:color w:val="333333"/>
          <w:spacing w:val="3"/>
        </w:rPr>
        <w:t xml:space="preserve"> </w:t>
      </w:r>
      <w:r w:rsidRPr="00203ACB">
        <w:rPr>
          <w:color w:val="333333"/>
        </w:rPr>
        <w:t>sabiedrību.</w:t>
      </w:r>
      <w:r w:rsidRPr="00203ACB">
        <w:rPr>
          <w:color w:val="333333"/>
          <w:spacing w:val="3"/>
        </w:rPr>
        <w:t xml:space="preserve"> </w:t>
      </w:r>
      <w:r w:rsidRPr="00203ACB">
        <w:rPr>
          <w:color w:val="333333"/>
        </w:rPr>
        <w:t>DU</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virziena</w:t>
      </w:r>
    </w:p>
    <w:p w14:paraId="3A70C894" w14:textId="77777777" w:rsidR="00C93BA7" w:rsidRPr="00203ACB" w:rsidRDefault="00203ACB">
      <w:pPr>
        <w:pStyle w:val="BodyText"/>
        <w:spacing w:line="295" w:lineRule="auto"/>
        <w:ind w:left="560" w:right="332"/>
        <w:jc w:val="both"/>
      </w:pPr>
      <w:r w:rsidRPr="00203ACB">
        <w:rPr>
          <w:color w:val="333333"/>
        </w:rPr>
        <w:t>„Valodu un kultūras studijas, dzimtās valodas studijas un valodu programmas” misija – būt lokālā</w:t>
      </w:r>
      <w:r w:rsidRPr="00203ACB">
        <w:rPr>
          <w:color w:val="333333"/>
          <w:spacing w:val="1"/>
        </w:rPr>
        <w:t xml:space="preserve"> </w:t>
      </w:r>
      <w:r w:rsidRPr="00203ACB">
        <w:rPr>
          <w:color w:val="333333"/>
        </w:rPr>
        <w:t>kultūrvēsturiskā un lingvistiskā mantojuma akumulētājam, glabātājam un uzturētājam, sniedzot</w:t>
      </w:r>
      <w:r w:rsidRPr="00203ACB">
        <w:rPr>
          <w:color w:val="333333"/>
          <w:spacing w:val="1"/>
        </w:rPr>
        <w:t xml:space="preserve"> </w:t>
      </w:r>
      <w:r w:rsidRPr="00203ACB">
        <w:rPr>
          <w:color w:val="333333"/>
        </w:rPr>
        <w:t>ieguldījumu</w:t>
      </w:r>
      <w:r w:rsidRPr="00203ACB">
        <w:rPr>
          <w:color w:val="333333"/>
          <w:spacing w:val="-5"/>
        </w:rPr>
        <w:t xml:space="preserve"> </w:t>
      </w:r>
      <w:r w:rsidRPr="00203ACB">
        <w:rPr>
          <w:color w:val="333333"/>
        </w:rPr>
        <w:t>globālo</w:t>
      </w:r>
      <w:r w:rsidRPr="00203ACB">
        <w:rPr>
          <w:color w:val="333333"/>
          <w:spacing w:val="-4"/>
        </w:rPr>
        <w:t xml:space="preserve"> </w:t>
      </w:r>
      <w:r w:rsidRPr="00203ACB">
        <w:rPr>
          <w:color w:val="333333"/>
        </w:rPr>
        <w:t>valodas,</w:t>
      </w:r>
      <w:r w:rsidRPr="00203ACB">
        <w:rPr>
          <w:color w:val="333333"/>
          <w:spacing w:val="-4"/>
        </w:rPr>
        <w:t xml:space="preserve"> </w:t>
      </w:r>
      <w:r w:rsidRPr="00203ACB">
        <w:rPr>
          <w:color w:val="333333"/>
        </w:rPr>
        <w:t>literatūras</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kultūras</w:t>
      </w:r>
      <w:r w:rsidRPr="00203ACB">
        <w:rPr>
          <w:color w:val="333333"/>
          <w:spacing w:val="-4"/>
        </w:rPr>
        <w:t xml:space="preserve"> </w:t>
      </w:r>
      <w:r w:rsidRPr="00203ACB">
        <w:rPr>
          <w:color w:val="333333"/>
        </w:rPr>
        <w:t>procesu</w:t>
      </w:r>
      <w:r w:rsidRPr="00203ACB">
        <w:rPr>
          <w:color w:val="333333"/>
          <w:spacing w:val="-4"/>
        </w:rPr>
        <w:t xml:space="preserve"> </w:t>
      </w:r>
      <w:r w:rsidRPr="00203ACB">
        <w:rPr>
          <w:color w:val="333333"/>
        </w:rPr>
        <w:t>attīstībā.</w:t>
      </w:r>
    </w:p>
    <w:p w14:paraId="13CBA5F1" w14:textId="77777777" w:rsidR="00C93BA7" w:rsidRPr="00203ACB" w:rsidRDefault="00203ACB">
      <w:pPr>
        <w:pStyle w:val="BodyText"/>
        <w:spacing w:before="151" w:line="295" w:lineRule="auto"/>
        <w:ind w:left="560" w:right="328"/>
        <w:jc w:val="both"/>
      </w:pPr>
      <w:r w:rsidRPr="00203ACB">
        <w:rPr>
          <w:color w:val="333333"/>
        </w:rPr>
        <w:t>Latvijas Republikas ilgtspējīgas attīstības nodrošināšanā svarīga funkcija ir reģionālistikai, dzimtās</w:t>
      </w:r>
      <w:r w:rsidRPr="00203ACB">
        <w:rPr>
          <w:color w:val="333333"/>
          <w:spacing w:val="1"/>
        </w:rPr>
        <w:t xml:space="preserve"> </w:t>
      </w:r>
      <w:r w:rsidRPr="00203ACB">
        <w:rPr>
          <w:color w:val="333333"/>
        </w:rPr>
        <w:t>valodas</w:t>
      </w:r>
      <w:r w:rsidRPr="00203ACB">
        <w:rPr>
          <w:color w:val="333333"/>
          <w:spacing w:val="44"/>
        </w:rPr>
        <w:t xml:space="preserve"> </w:t>
      </w:r>
      <w:r w:rsidRPr="00203ACB">
        <w:rPr>
          <w:color w:val="333333"/>
        </w:rPr>
        <w:t>un</w:t>
      </w:r>
      <w:r w:rsidRPr="00203ACB">
        <w:rPr>
          <w:color w:val="333333"/>
          <w:spacing w:val="44"/>
        </w:rPr>
        <w:t xml:space="preserve"> </w:t>
      </w:r>
      <w:r w:rsidRPr="00203ACB">
        <w:rPr>
          <w:color w:val="333333"/>
        </w:rPr>
        <w:t>svešvalodu</w:t>
      </w:r>
      <w:r w:rsidRPr="00203ACB">
        <w:rPr>
          <w:color w:val="333333"/>
          <w:spacing w:val="44"/>
        </w:rPr>
        <w:t xml:space="preserve"> </w:t>
      </w:r>
      <w:r w:rsidRPr="00203ACB">
        <w:rPr>
          <w:color w:val="333333"/>
        </w:rPr>
        <w:t>izpētes</w:t>
      </w:r>
      <w:r w:rsidRPr="00203ACB">
        <w:rPr>
          <w:color w:val="333333"/>
          <w:spacing w:val="44"/>
        </w:rPr>
        <w:t xml:space="preserve"> </w:t>
      </w:r>
      <w:r w:rsidRPr="00203ACB">
        <w:rPr>
          <w:color w:val="333333"/>
        </w:rPr>
        <w:t>un</w:t>
      </w:r>
      <w:r w:rsidRPr="00203ACB">
        <w:rPr>
          <w:color w:val="333333"/>
          <w:spacing w:val="44"/>
        </w:rPr>
        <w:t xml:space="preserve"> </w:t>
      </w:r>
      <w:r w:rsidRPr="00203ACB">
        <w:rPr>
          <w:color w:val="333333"/>
        </w:rPr>
        <w:t>apguves,</w:t>
      </w:r>
      <w:r w:rsidRPr="00203ACB">
        <w:rPr>
          <w:color w:val="333333"/>
          <w:spacing w:val="44"/>
        </w:rPr>
        <w:t xml:space="preserve"> </w:t>
      </w:r>
      <w:r w:rsidRPr="00203ACB">
        <w:rPr>
          <w:color w:val="333333"/>
        </w:rPr>
        <w:t>kultūras,</w:t>
      </w:r>
      <w:r w:rsidRPr="00203ACB">
        <w:rPr>
          <w:color w:val="333333"/>
          <w:spacing w:val="44"/>
        </w:rPr>
        <w:t xml:space="preserve"> </w:t>
      </w:r>
      <w:r w:rsidRPr="00203ACB">
        <w:rPr>
          <w:color w:val="333333"/>
        </w:rPr>
        <w:t>literatūras</w:t>
      </w:r>
      <w:r w:rsidRPr="00203ACB">
        <w:rPr>
          <w:color w:val="333333"/>
          <w:spacing w:val="44"/>
        </w:rPr>
        <w:t xml:space="preserve"> </w:t>
      </w:r>
      <w:r w:rsidRPr="00203ACB">
        <w:rPr>
          <w:color w:val="333333"/>
        </w:rPr>
        <w:t>un</w:t>
      </w:r>
      <w:r w:rsidRPr="00203ACB">
        <w:rPr>
          <w:color w:val="333333"/>
          <w:spacing w:val="44"/>
        </w:rPr>
        <w:t xml:space="preserve"> </w:t>
      </w:r>
      <w:r w:rsidRPr="00203ACB">
        <w:rPr>
          <w:color w:val="333333"/>
        </w:rPr>
        <w:t>mākslu</w:t>
      </w:r>
      <w:r w:rsidRPr="00203ACB">
        <w:rPr>
          <w:color w:val="333333"/>
          <w:spacing w:val="44"/>
        </w:rPr>
        <w:t xml:space="preserve"> </w:t>
      </w:r>
      <w:r w:rsidRPr="00203ACB">
        <w:rPr>
          <w:color w:val="333333"/>
        </w:rPr>
        <w:t>studijām.</w:t>
      </w:r>
      <w:r w:rsidRPr="00203ACB">
        <w:rPr>
          <w:color w:val="333333"/>
          <w:spacing w:val="44"/>
        </w:rPr>
        <w:t xml:space="preserve"> </w:t>
      </w:r>
      <w:r w:rsidRPr="00203ACB">
        <w:rPr>
          <w:color w:val="333333"/>
        </w:rPr>
        <w:t>Tas</w:t>
      </w:r>
      <w:r w:rsidRPr="00203ACB">
        <w:rPr>
          <w:color w:val="333333"/>
          <w:spacing w:val="44"/>
        </w:rPr>
        <w:t xml:space="preserve"> </w:t>
      </w:r>
      <w:r w:rsidRPr="00203ACB">
        <w:rPr>
          <w:color w:val="333333"/>
        </w:rPr>
        <w:t>kāpina</w:t>
      </w:r>
      <w:r w:rsidRPr="00203ACB">
        <w:rPr>
          <w:color w:val="333333"/>
          <w:spacing w:val="-61"/>
        </w:rPr>
        <w:t xml:space="preserve"> </w:t>
      </w:r>
      <w:r w:rsidRPr="00203ACB">
        <w:rPr>
          <w:color w:val="333333"/>
        </w:rPr>
        <w:t>valsts attīstības potenciālu, veido un uztur informatīvi izglītojošu materiāli tehnisko bāzi, rada</w:t>
      </w:r>
      <w:r w:rsidRPr="00203ACB">
        <w:rPr>
          <w:color w:val="333333"/>
          <w:spacing w:val="1"/>
        </w:rPr>
        <w:t xml:space="preserve"> </w:t>
      </w:r>
      <w:r w:rsidRPr="00203ACB">
        <w:rPr>
          <w:color w:val="333333"/>
        </w:rPr>
        <w:t>jaunas</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inovācijas,</w:t>
      </w:r>
      <w:r w:rsidRPr="00203ACB">
        <w:rPr>
          <w:color w:val="333333"/>
          <w:spacing w:val="1"/>
        </w:rPr>
        <w:t xml:space="preserve"> </w:t>
      </w:r>
      <w:r w:rsidRPr="00203ACB">
        <w:rPr>
          <w:color w:val="333333"/>
        </w:rPr>
        <w:t>reģionālajā</w:t>
      </w:r>
      <w:r w:rsidRPr="00203ACB">
        <w:rPr>
          <w:color w:val="333333"/>
          <w:spacing w:val="1"/>
        </w:rPr>
        <w:t xml:space="preserve"> </w:t>
      </w:r>
      <w:r w:rsidRPr="00203ACB">
        <w:rPr>
          <w:color w:val="333333"/>
        </w:rPr>
        <w:t>aspektā</w:t>
      </w:r>
      <w:r w:rsidRPr="00203ACB">
        <w:rPr>
          <w:color w:val="333333"/>
          <w:spacing w:val="1"/>
        </w:rPr>
        <w:t xml:space="preserve"> </w:t>
      </w:r>
      <w:r w:rsidRPr="00203ACB">
        <w:rPr>
          <w:color w:val="333333"/>
        </w:rPr>
        <w:t>sabalansēti</w:t>
      </w:r>
      <w:r w:rsidRPr="00203ACB">
        <w:rPr>
          <w:color w:val="333333"/>
          <w:spacing w:val="1"/>
        </w:rPr>
        <w:t xml:space="preserve"> </w:t>
      </w:r>
      <w:r w:rsidRPr="00203ACB">
        <w:rPr>
          <w:color w:val="333333"/>
        </w:rPr>
        <w:t>piesaista</w:t>
      </w:r>
      <w:r w:rsidRPr="00203ACB">
        <w:rPr>
          <w:color w:val="333333"/>
          <w:spacing w:val="1"/>
        </w:rPr>
        <w:t xml:space="preserve"> </w:t>
      </w:r>
      <w:r w:rsidRPr="00203ACB">
        <w:rPr>
          <w:color w:val="333333"/>
        </w:rPr>
        <w:t>cilvēkresursus,</w:t>
      </w:r>
      <w:r w:rsidRPr="00203ACB">
        <w:rPr>
          <w:color w:val="333333"/>
          <w:spacing w:val="1"/>
        </w:rPr>
        <w:t xml:space="preserve"> </w:t>
      </w:r>
      <w:r w:rsidRPr="00203ACB">
        <w:rPr>
          <w:color w:val="333333"/>
        </w:rPr>
        <w:t>kā</w:t>
      </w:r>
      <w:r w:rsidRPr="00203ACB">
        <w:rPr>
          <w:color w:val="333333"/>
          <w:spacing w:val="63"/>
        </w:rPr>
        <w:t xml:space="preserve"> </w:t>
      </w:r>
      <w:r w:rsidRPr="00203ACB">
        <w:rPr>
          <w:color w:val="333333"/>
        </w:rPr>
        <w:t>arī</w:t>
      </w:r>
      <w:r w:rsidRPr="00203ACB">
        <w:rPr>
          <w:color w:val="333333"/>
          <w:spacing w:val="-61"/>
        </w:rPr>
        <w:t xml:space="preserve"> </w:t>
      </w:r>
      <w:r w:rsidRPr="00203ACB">
        <w:rPr>
          <w:color w:val="333333"/>
        </w:rPr>
        <w:t>sekmē mazāk pievilcīgas valsts teritorijas sociālekonomisko attīstību, radot priekšnoteikumus gan</w:t>
      </w:r>
      <w:r w:rsidRPr="00203ACB">
        <w:rPr>
          <w:color w:val="333333"/>
          <w:spacing w:val="1"/>
        </w:rPr>
        <w:t xml:space="preserve"> </w:t>
      </w:r>
      <w:r w:rsidRPr="00203ACB">
        <w:rPr>
          <w:color w:val="333333"/>
        </w:rPr>
        <w:t>reģiona, gan visas valsts ilgtspējīguma un konkurētspējas paaugstināšanai. Studiju virziena misija</w:t>
      </w:r>
      <w:r w:rsidRPr="00203ACB">
        <w:rPr>
          <w:color w:val="333333"/>
          <w:spacing w:val="1"/>
        </w:rPr>
        <w:t xml:space="preserve"> </w:t>
      </w:r>
      <w:r w:rsidRPr="00203ACB">
        <w:rPr>
          <w:color w:val="333333"/>
        </w:rPr>
        <w:t>paredz</w:t>
      </w:r>
      <w:r w:rsidRPr="00203ACB">
        <w:rPr>
          <w:color w:val="333333"/>
          <w:spacing w:val="1"/>
        </w:rPr>
        <w:t xml:space="preserve"> </w:t>
      </w:r>
      <w:r w:rsidRPr="00203ACB">
        <w:rPr>
          <w:color w:val="333333"/>
        </w:rPr>
        <w:t>sagatavot</w:t>
      </w:r>
      <w:r w:rsidRPr="00203ACB">
        <w:rPr>
          <w:color w:val="333333"/>
          <w:spacing w:val="1"/>
        </w:rPr>
        <w:t xml:space="preserve"> </w:t>
      </w:r>
      <w:r w:rsidRPr="00203ACB">
        <w:rPr>
          <w:color w:val="333333"/>
        </w:rPr>
        <w:t>speciālistus</w:t>
      </w:r>
      <w:r w:rsidRPr="00203ACB">
        <w:rPr>
          <w:color w:val="333333"/>
          <w:spacing w:val="1"/>
        </w:rPr>
        <w:t xml:space="preserve"> </w:t>
      </w:r>
      <w:r w:rsidRPr="00203ACB">
        <w:rPr>
          <w:color w:val="333333"/>
        </w:rPr>
        <w:t>darbam</w:t>
      </w:r>
      <w:r w:rsidRPr="00203ACB">
        <w:rPr>
          <w:color w:val="333333"/>
          <w:spacing w:val="1"/>
        </w:rPr>
        <w:t xml:space="preserve"> </w:t>
      </w:r>
      <w:r w:rsidRPr="00203ACB">
        <w:rPr>
          <w:color w:val="333333"/>
        </w:rPr>
        <w:t>bilingvālā</w:t>
      </w:r>
      <w:r w:rsidRPr="00203ACB">
        <w:rPr>
          <w:color w:val="333333"/>
          <w:spacing w:val="1"/>
        </w:rPr>
        <w:t xml:space="preserve"> </w:t>
      </w:r>
      <w:r w:rsidRPr="00203ACB">
        <w:rPr>
          <w:color w:val="333333"/>
        </w:rPr>
        <w:t>vidē</w:t>
      </w:r>
      <w:r w:rsidRPr="00203ACB">
        <w:rPr>
          <w:color w:val="333333"/>
          <w:spacing w:val="1"/>
        </w:rPr>
        <w:t xml:space="preserve"> </w:t>
      </w:r>
      <w:r w:rsidRPr="00203ACB">
        <w:rPr>
          <w:color w:val="333333"/>
        </w:rPr>
        <w:t>ar</w:t>
      </w:r>
      <w:r w:rsidRPr="00203ACB">
        <w:rPr>
          <w:color w:val="333333"/>
          <w:spacing w:val="63"/>
        </w:rPr>
        <w:t xml:space="preserve"> </w:t>
      </w:r>
      <w:r w:rsidRPr="00203ACB">
        <w:rPr>
          <w:color w:val="333333"/>
        </w:rPr>
        <w:t>mazākumtautību</w:t>
      </w:r>
      <w:r w:rsidRPr="00203ACB">
        <w:rPr>
          <w:color w:val="333333"/>
          <w:spacing w:val="63"/>
        </w:rPr>
        <w:t xml:space="preserve"> </w:t>
      </w:r>
      <w:r w:rsidRPr="00203ACB">
        <w:rPr>
          <w:color w:val="333333"/>
        </w:rPr>
        <w:t>pārstāvjiem,</w:t>
      </w:r>
      <w:r w:rsidRPr="00203ACB">
        <w:rPr>
          <w:color w:val="333333"/>
          <w:spacing w:val="63"/>
        </w:rPr>
        <w:t xml:space="preserve"> </w:t>
      </w:r>
      <w:r w:rsidRPr="00203ACB">
        <w:rPr>
          <w:color w:val="333333"/>
        </w:rPr>
        <w:t>valsts</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popularizēšanu</w:t>
      </w:r>
      <w:r w:rsidRPr="00203ACB">
        <w:rPr>
          <w:color w:val="333333"/>
          <w:spacing w:val="1"/>
        </w:rPr>
        <w:t xml:space="preserve"> </w:t>
      </w:r>
      <w:r w:rsidRPr="00203ACB">
        <w:rPr>
          <w:color w:val="333333"/>
        </w:rPr>
        <w:t>Daugavpilī,</w:t>
      </w:r>
      <w:r w:rsidRPr="00203ACB">
        <w:rPr>
          <w:color w:val="333333"/>
          <w:spacing w:val="1"/>
        </w:rPr>
        <w:t xml:space="preserve"> </w:t>
      </w:r>
      <w:r w:rsidRPr="00203ACB">
        <w:rPr>
          <w:color w:val="333333"/>
        </w:rPr>
        <w:t>kur</w:t>
      </w:r>
      <w:r w:rsidRPr="00203ACB">
        <w:rPr>
          <w:color w:val="333333"/>
          <w:spacing w:val="1"/>
        </w:rPr>
        <w:t xml:space="preserve"> </w:t>
      </w:r>
      <w:r w:rsidRPr="00203ACB">
        <w:rPr>
          <w:color w:val="333333"/>
        </w:rPr>
        <w:t>latviešu</w:t>
      </w:r>
      <w:r w:rsidRPr="00203ACB">
        <w:rPr>
          <w:color w:val="333333"/>
          <w:spacing w:val="1"/>
        </w:rPr>
        <w:t xml:space="preserve"> </w:t>
      </w:r>
      <w:r w:rsidRPr="00203ACB">
        <w:rPr>
          <w:color w:val="333333"/>
        </w:rPr>
        <w:t>valoda</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dzimtā</w:t>
      </w:r>
      <w:r w:rsidRPr="00203ACB">
        <w:rPr>
          <w:color w:val="333333"/>
          <w:spacing w:val="1"/>
        </w:rPr>
        <w:t xml:space="preserve"> </w:t>
      </w:r>
      <w:r w:rsidRPr="00203ACB">
        <w:rPr>
          <w:color w:val="333333"/>
        </w:rPr>
        <w:t>valoda</w:t>
      </w:r>
      <w:r w:rsidRPr="00203ACB">
        <w:rPr>
          <w:color w:val="333333"/>
          <w:spacing w:val="1"/>
        </w:rPr>
        <w:t xml:space="preserve"> </w:t>
      </w:r>
      <w:r w:rsidRPr="00203ACB">
        <w:rPr>
          <w:color w:val="333333"/>
        </w:rPr>
        <w:t>faktiski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ap</w:t>
      </w:r>
      <w:r w:rsidRPr="00203ACB">
        <w:rPr>
          <w:color w:val="333333"/>
          <w:spacing w:val="1"/>
        </w:rPr>
        <w:t xml:space="preserve"> </w:t>
      </w:r>
      <w:r w:rsidRPr="00203ACB">
        <w:rPr>
          <w:color w:val="333333"/>
        </w:rPr>
        <w:t>17</w:t>
      </w:r>
      <w:r w:rsidRPr="00203ACB">
        <w:rPr>
          <w:color w:val="333333"/>
          <w:spacing w:val="1"/>
        </w:rPr>
        <w:t xml:space="preserve"> </w:t>
      </w:r>
      <w:r w:rsidRPr="00203ACB">
        <w:rPr>
          <w:color w:val="333333"/>
          <w:w w:val="115"/>
        </w:rPr>
        <w:t>%</w:t>
      </w:r>
      <w:r w:rsidRPr="00203ACB">
        <w:rPr>
          <w:color w:val="333333"/>
          <w:spacing w:val="1"/>
          <w:w w:val="115"/>
        </w:rPr>
        <w:t xml:space="preserve"> </w:t>
      </w:r>
      <w:r w:rsidRPr="00203ACB">
        <w:rPr>
          <w:color w:val="333333"/>
        </w:rPr>
        <w:t>iedzīvotāju un sadzīves komunikācijā to lieto neliels iedzīvotāju skaits; svešvalodu un starpkultūru</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speciālistu</w:t>
      </w:r>
      <w:r w:rsidRPr="00203ACB">
        <w:rPr>
          <w:color w:val="333333"/>
          <w:spacing w:val="1"/>
        </w:rPr>
        <w:t xml:space="preserve"> </w:t>
      </w:r>
      <w:r w:rsidRPr="00203ACB">
        <w:rPr>
          <w:color w:val="333333"/>
        </w:rPr>
        <w:t>sagatavošanu</w:t>
      </w:r>
      <w:r w:rsidRPr="00203ACB">
        <w:rPr>
          <w:color w:val="333333"/>
          <w:spacing w:val="1"/>
        </w:rPr>
        <w:t xml:space="preserve"> </w:t>
      </w:r>
      <w:r w:rsidRPr="00203ACB">
        <w:rPr>
          <w:color w:val="333333"/>
        </w:rPr>
        <w:t>Austrumlatvijai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Latvijai</w:t>
      </w:r>
      <w:r w:rsidRPr="00203ACB">
        <w:rPr>
          <w:color w:val="333333"/>
          <w:spacing w:val="1"/>
        </w:rPr>
        <w:t xml:space="preserve"> </w:t>
      </w:r>
      <w:r w:rsidRPr="00203ACB">
        <w:rPr>
          <w:color w:val="333333"/>
        </w:rPr>
        <w:t>veiksmīgai</w:t>
      </w:r>
      <w:r w:rsidRPr="00203ACB">
        <w:rPr>
          <w:color w:val="333333"/>
          <w:spacing w:val="1"/>
        </w:rPr>
        <w:t xml:space="preserve"> </w:t>
      </w:r>
      <w:r w:rsidRPr="00203ACB">
        <w:rPr>
          <w:color w:val="333333"/>
        </w:rPr>
        <w:t>integrācijai</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Savienībā</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globālajā</w:t>
      </w:r>
      <w:r w:rsidRPr="00203ACB">
        <w:rPr>
          <w:color w:val="333333"/>
          <w:spacing w:val="-4"/>
        </w:rPr>
        <w:t xml:space="preserve"> </w:t>
      </w:r>
      <w:r w:rsidRPr="00203ACB">
        <w:rPr>
          <w:color w:val="333333"/>
        </w:rPr>
        <w:t>ekonomiskajā</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sociālpolitiskajā</w:t>
      </w:r>
      <w:r w:rsidRPr="00203ACB">
        <w:rPr>
          <w:color w:val="333333"/>
          <w:spacing w:val="-4"/>
        </w:rPr>
        <w:t xml:space="preserve"> </w:t>
      </w:r>
      <w:r w:rsidRPr="00203ACB">
        <w:rPr>
          <w:color w:val="333333"/>
        </w:rPr>
        <w:t>vidē.</w:t>
      </w:r>
    </w:p>
    <w:p w14:paraId="06A9CFAB" w14:textId="77777777" w:rsidR="00C93BA7" w:rsidRPr="00203ACB" w:rsidRDefault="00203ACB">
      <w:pPr>
        <w:pStyle w:val="BodyText"/>
        <w:spacing w:before="150"/>
        <w:ind w:left="560"/>
      </w:pPr>
      <w:r w:rsidRPr="00203ACB">
        <w:rPr>
          <w:color w:val="333333"/>
        </w:rPr>
        <w:t>Virziens</w:t>
      </w:r>
      <w:r w:rsidRPr="00203ACB">
        <w:rPr>
          <w:color w:val="333333"/>
          <w:spacing w:val="119"/>
        </w:rPr>
        <w:t xml:space="preserve"> </w:t>
      </w:r>
      <w:r w:rsidRPr="00203ACB">
        <w:rPr>
          <w:color w:val="333333"/>
        </w:rPr>
        <w:t>ne</w:t>
      </w:r>
      <w:r w:rsidRPr="00203ACB">
        <w:rPr>
          <w:color w:val="333333"/>
          <w:spacing w:val="120"/>
        </w:rPr>
        <w:t xml:space="preserve"> </w:t>
      </w:r>
      <w:r w:rsidRPr="00203ACB">
        <w:rPr>
          <w:color w:val="333333"/>
        </w:rPr>
        <w:t>tikai</w:t>
      </w:r>
      <w:r w:rsidRPr="00203ACB">
        <w:rPr>
          <w:color w:val="333333"/>
          <w:spacing w:val="119"/>
        </w:rPr>
        <w:t xml:space="preserve"> </w:t>
      </w:r>
      <w:r w:rsidRPr="00203ACB">
        <w:rPr>
          <w:color w:val="333333"/>
        </w:rPr>
        <w:t>risina</w:t>
      </w:r>
      <w:r w:rsidRPr="00203ACB">
        <w:rPr>
          <w:color w:val="333333"/>
          <w:spacing w:val="120"/>
        </w:rPr>
        <w:t xml:space="preserve"> </w:t>
      </w:r>
      <w:r w:rsidRPr="00203ACB">
        <w:rPr>
          <w:color w:val="333333"/>
        </w:rPr>
        <w:t>lingvistisko</w:t>
      </w:r>
      <w:r w:rsidRPr="00203ACB">
        <w:rPr>
          <w:color w:val="333333"/>
          <w:spacing w:val="119"/>
        </w:rPr>
        <w:t xml:space="preserve"> </w:t>
      </w:r>
      <w:r w:rsidRPr="00203ACB">
        <w:rPr>
          <w:color w:val="333333"/>
        </w:rPr>
        <w:t>faktoru</w:t>
      </w:r>
      <w:r w:rsidRPr="00203ACB">
        <w:rPr>
          <w:color w:val="333333"/>
          <w:spacing w:val="120"/>
        </w:rPr>
        <w:t xml:space="preserve"> </w:t>
      </w:r>
      <w:r w:rsidRPr="00203ACB">
        <w:rPr>
          <w:color w:val="333333"/>
        </w:rPr>
        <w:t>Latvijas</w:t>
      </w:r>
      <w:r w:rsidRPr="00203ACB">
        <w:rPr>
          <w:color w:val="333333"/>
          <w:spacing w:val="119"/>
        </w:rPr>
        <w:t xml:space="preserve"> </w:t>
      </w:r>
      <w:r w:rsidRPr="00203ACB">
        <w:rPr>
          <w:color w:val="333333"/>
        </w:rPr>
        <w:t>Republikas</w:t>
      </w:r>
      <w:r w:rsidRPr="00203ACB">
        <w:rPr>
          <w:color w:val="333333"/>
          <w:spacing w:val="120"/>
        </w:rPr>
        <w:t xml:space="preserve"> </w:t>
      </w:r>
      <w:r w:rsidRPr="00203ACB">
        <w:rPr>
          <w:color w:val="333333"/>
        </w:rPr>
        <w:t>iedzīvotāju</w:t>
      </w:r>
      <w:r w:rsidRPr="00203ACB">
        <w:rPr>
          <w:color w:val="333333"/>
          <w:spacing w:val="119"/>
        </w:rPr>
        <w:t xml:space="preserve"> </w:t>
      </w:r>
      <w:r w:rsidRPr="00203ACB">
        <w:rPr>
          <w:color w:val="333333"/>
        </w:rPr>
        <w:t>konkurētspējas</w:t>
      </w:r>
    </w:p>
    <w:p w14:paraId="3B9080AE" w14:textId="77777777" w:rsidR="00C93BA7" w:rsidRPr="00203ACB" w:rsidRDefault="00C93BA7">
      <w:pPr>
        <w:sectPr w:rsidR="00C93BA7" w:rsidRPr="00203ACB">
          <w:pgSz w:w="11910" w:h="16840"/>
          <w:pgMar w:top="800" w:right="740" w:bottom="620" w:left="740" w:header="0" w:footer="438" w:gutter="0"/>
          <w:cols w:space="720"/>
        </w:sectPr>
      </w:pPr>
    </w:p>
    <w:p w14:paraId="31A55779" w14:textId="77777777" w:rsidR="00C93BA7" w:rsidRPr="00203ACB" w:rsidRDefault="00203ACB">
      <w:pPr>
        <w:pStyle w:val="BodyText"/>
        <w:spacing w:before="74" w:line="295" w:lineRule="auto"/>
        <w:ind w:left="560" w:right="325"/>
        <w:jc w:val="both"/>
      </w:pPr>
      <w:r w:rsidRPr="00203ACB">
        <w:rPr>
          <w:color w:val="333333"/>
        </w:rPr>
        <w:lastRenderedPageBreak/>
        <w:t>veicināšanā, bet ar literatūras, kultūras un vēstures studiju starpniecību pievēršas nacionālās un</w:t>
      </w:r>
      <w:r w:rsidRPr="00203ACB">
        <w:rPr>
          <w:color w:val="333333"/>
          <w:spacing w:val="1"/>
        </w:rPr>
        <w:t xml:space="preserve"> </w:t>
      </w:r>
      <w:r w:rsidRPr="00203ACB">
        <w:rPr>
          <w:color w:val="333333"/>
        </w:rPr>
        <w:t>eiropeiskās identitātes segmentiem apgūstamo tekstu, vēstures materiāla un kultūras fenomenu</w:t>
      </w:r>
      <w:r w:rsidRPr="00203ACB">
        <w:rPr>
          <w:color w:val="333333"/>
          <w:spacing w:val="1"/>
        </w:rPr>
        <w:t xml:space="preserve"> </w:t>
      </w:r>
      <w:r w:rsidRPr="00203ACB">
        <w:rPr>
          <w:color w:val="333333"/>
        </w:rPr>
        <w:t>raksturojumā.</w:t>
      </w:r>
      <w:r w:rsidRPr="00203ACB">
        <w:rPr>
          <w:color w:val="333333"/>
          <w:spacing w:val="1"/>
        </w:rPr>
        <w:t xml:space="preserve"> </w:t>
      </w:r>
      <w:r w:rsidRPr="00203ACB">
        <w:rPr>
          <w:color w:val="333333"/>
        </w:rPr>
        <w:t>Šāda</w:t>
      </w:r>
      <w:r w:rsidRPr="00203ACB">
        <w:rPr>
          <w:color w:val="333333"/>
          <w:spacing w:val="1"/>
        </w:rPr>
        <w:t xml:space="preserve"> </w:t>
      </w:r>
      <w:r w:rsidRPr="00203ACB">
        <w:rPr>
          <w:color w:val="333333"/>
        </w:rPr>
        <w:t>pieeja</w:t>
      </w:r>
      <w:r w:rsidRPr="00203ACB">
        <w:rPr>
          <w:color w:val="333333"/>
          <w:spacing w:val="1"/>
        </w:rPr>
        <w:t xml:space="preserve"> </w:t>
      </w:r>
      <w:r w:rsidRPr="00203ACB">
        <w:rPr>
          <w:color w:val="333333"/>
        </w:rPr>
        <w:t>paredz</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literatūru</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materiālās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garīgās</w:t>
      </w:r>
      <w:r w:rsidRPr="00203ACB">
        <w:rPr>
          <w:color w:val="333333"/>
          <w:spacing w:val="63"/>
        </w:rPr>
        <w:t xml:space="preserve"> </w:t>
      </w:r>
      <w:r w:rsidRPr="00203ACB">
        <w:rPr>
          <w:color w:val="333333"/>
        </w:rPr>
        <w:t>kultūras</w:t>
      </w:r>
      <w:r w:rsidRPr="00203ACB">
        <w:rPr>
          <w:color w:val="333333"/>
          <w:spacing w:val="1"/>
        </w:rPr>
        <w:t xml:space="preserve"> </w:t>
      </w:r>
      <w:r w:rsidRPr="00203ACB">
        <w:rPr>
          <w:color w:val="333333"/>
        </w:rPr>
        <w:t>komponenti, starpdisciplināri studēt klasisko un mūsdienu tekstu un konteksta attiecības, sociālās</w:t>
      </w:r>
      <w:r w:rsidRPr="00203ACB">
        <w:rPr>
          <w:color w:val="333333"/>
          <w:spacing w:val="1"/>
        </w:rPr>
        <w:t xml:space="preserve"> </w:t>
      </w:r>
      <w:r w:rsidRPr="00203ACB">
        <w:rPr>
          <w:color w:val="333333"/>
        </w:rPr>
        <w:t>vēstures</w:t>
      </w:r>
      <w:r w:rsidRPr="00203ACB">
        <w:rPr>
          <w:color w:val="333333"/>
          <w:spacing w:val="-4"/>
        </w:rPr>
        <w:t xml:space="preserve"> </w:t>
      </w:r>
      <w:r w:rsidRPr="00203ACB">
        <w:rPr>
          <w:color w:val="333333"/>
        </w:rPr>
        <w:t>kontekstā</w:t>
      </w:r>
      <w:r w:rsidRPr="00203ACB">
        <w:rPr>
          <w:color w:val="333333"/>
          <w:spacing w:val="-3"/>
        </w:rPr>
        <w:t xml:space="preserve"> </w:t>
      </w:r>
      <w:r w:rsidRPr="00203ACB">
        <w:rPr>
          <w:color w:val="333333"/>
        </w:rPr>
        <w:t>interpretēt</w:t>
      </w:r>
      <w:r w:rsidRPr="00203ACB">
        <w:rPr>
          <w:color w:val="333333"/>
          <w:spacing w:val="-3"/>
        </w:rPr>
        <w:t xml:space="preserve"> </w:t>
      </w:r>
      <w:r w:rsidRPr="00203ACB">
        <w:rPr>
          <w:color w:val="333333"/>
        </w:rPr>
        <w:t>naratīvos</w:t>
      </w:r>
      <w:r w:rsidRPr="00203ACB">
        <w:rPr>
          <w:color w:val="333333"/>
          <w:spacing w:val="-3"/>
        </w:rPr>
        <w:t xml:space="preserve"> </w:t>
      </w:r>
      <w:r w:rsidRPr="00203ACB">
        <w:rPr>
          <w:color w:val="333333"/>
        </w:rPr>
        <w:t>reprezentētās</w:t>
      </w:r>
      <w:r w:rsidRPr="00203ACB">
        <w:rPr>
          <w:color w:val="333333"/>
          <w:spacing w:val="-4"/>
        </w:rPr>
        <w:t xml:space="preserve"> </w:t>
      </w:r>
      <w:r w:rsidRPr="00203ACB">
        <w:rPr>
          <w:color w:val="333333"/>
        </w:rPr>
        <w:t>sociokultūras</w:t>
      </w:r>
      <w:r w:rsidRPr="00203ACB">
        <w:rPr>
          <w:color w:val="333333"/>
          <w:spacing w:val="-3"/>
        </w:rPr>
        <w:t xml:space="preserve"> </w:t>
      </w:r>
      <w:r w:rsidRPr="00203ACB">
        <w:rPr>
          <w:color w:val="333333"/>
        </w:rPr>
        <w:t>liecības.</w:t>
      </w:r>
    </w:p>
    <w:p w14:paraId="2F1982A4" w14:textId="77777777" w:rsidR="00C93BA7" w:rsidRPr="00203ACB" w:rsidRDefault="00203ACB">
      <w:pPr>
        <w:pStyle w:val="BodyText"/>
        <w:spacing w:before="151" w:line="295" w:lineRule="auto"/>
        <w:ind w:left="560"/>
      </w:pPr>
      <w:r w:rsidRPr="00203ACB">
        <w:rPr>
          <w:color w:val="333333"/>
        </w:rPr>
        <w:t>DU</w:t>
      </w:r>
      <w:r w:rsidRPr="00203ACB">
        <w:rPr>
          <w:color w:val="333333"/>
          <w:spacing w:val="20"/>
        </w:rPr>
        <w:t xml:space="preserve"> </w:t>
      </w:r>
      <w:r w:rsidRPr="00203ACB">
        <w:rPr>
          <w:color w:val="333333"/>
        </w:rPr>
        <w:t>studiju</w:t>
      </w:r>
      <w:r w:rsidRPr="00203ACB">
        <w:rPr>
          <w:color w:val="333333"/>
          <w:spacing w:val="20"/>
        </w:rPr>
        <w:t xml:space="preserve"> </w:t>
      </w:r>
      <w:r w:rsidRPr="00203ACB">
        <w:rPr>
          <w:color w:val="333333"/>
        </w:rPr>
        <w:t>virziena</w:t>
      </w:r>
      <w:r w:rsidRPr="00203ACB">
        <w:rPr>
          <w:color w:val="333333"/>
          <w:spacing w:val="20"/>
        </w:rPr>
        <w:t xml:space="preserve"> </w:t>
      </w:r>
      <w:r w:rsidRPr="00203ACB">
        <w:rPr>
          <w:color w:val="333333"/>
        </w:rPr>
        <w:t>„Valodu</w:t>
      </w:r>
      <w:r w:rsidRPr="00203ACB">
        <w:rPr>
          <w:color w:val="333333"/>
          <w:spacing w:val="20"/>
        </w:rPr>
        <w:t xml:space="preserve"> </w:t>
      </w:r>
      <w:r w:rsidRPr="00203ACB">
        <w:rPr>
          <w:color w:val="333333"/>
        </w:rPr>
        <w:t>un</w:t>
      </w:r>
      <w:r w:rsidRPr="00203ACB">
        <w:rPr>
          <w:color w:val="333333"/>
          <w:spacing w:val="19"/>
        </w:rPr>
        <w:t xml:space="preserve"> </w:t>
      </w:r>
      <w:r w:rsidRPr="00203ACB">
        <w:rPr>
          <w:color w:val="333333"/>
        </w:rPr>
        <w:t>kultūras</w:t>
      </w:r>
      <w:r w:rsidRPr="00203ACB">
        <w:rPr>
          <w:color w:val="333333"/>
          <w:spacing w:val="20"/>
        </w:rPr>
        <w:t xml:space="preserve"> </w:t>
      </w:r>
      <w:r w:rsidRPr="00203ACB">
        <w:rPr>
          <w:color w:val="333333"/>
        </w:rPr>
        <w:t>studijas,</w:t>
      </w:r>
      <w:r w:rsidRPr="00203ACB">
        <w:rPr>
          <w:color w:val="333333"/>
          <w:spacing w:val="20"/>
        </w:rPr>
        <w:t xml:space="preserve"> </w:t>
      </w:r>
      <w:r w:rsidRPr="00203ACB">
        <w:rPr>
          <w:color w:val="333333"/>
        </w:rPr>
        <w:t>dzimtās</w:t>
      </w:r>
      <w:r w:rsidRPr="00203ACB">
        <w:rPr>
          <w:color w:val="333333"/>
          <w:spacing w:val="19"/>
        </w:rPr>
        <w:t xml:space="preserve"> </w:t>
      </w:r>
      <w:r w:rsidRPr="00203ACB">
        <w:rPr>
          <w:color w:val="333333"/>
        </w:rPr>
        <w:t>valodas</w:t>
      </w:r>
      <w:r w:rsidRPr="00203ACB">
        <w:rPr>
          <w:color w:val="333333"/>
          <w:spacing w:val="20"/>
        </w:rPr>
        <w:t xml:space="preserve"> </w:t>
      </w:r>
      <w:r w:rsidRPr="00203ACB">
        <w:rPr>
          <w:color w:val="333333"/>
        </w:rPr>
        <w:t>studijas</w:t>
      </w:r>
      <w:r w:rsidRPr="00203ACB">
        <w:rPr>
          <w:color w:val="333333"/>
          <w:spacing w:val="21"/>
        </w:rPr>
        <w:t xml:space="preserve"> </w:t>
      </w:r>
      <w:r w:rsidRPr="00203ACB">
        <w:rPr>
          <w:color w:val="333333"/>
        </w:rPr>
        <w:t>un</w:t>
      </w:r>
      <w:r w:rsidRPr="00203ACB">
        <w:rPr>
          <w:color w:val="333333"/>
          <w:spacing w:val="18"/>
        </w:rPr>
        <w:t xml:space="preserve"> </w:t>
      </w:r>
      <w:r w:rsidRPr="00203ACB">
        <w:rPr>
          <w:color w:val="333333"/>
        </w:rPr>
        <w:t>valodu</w:t>
      </w:r>
      <w:r w:rsidRPr="00203ACB">
        <w:rPr>
          <w:color w:val="333333"/>
          <w:spacing w:val="21"/>
        </w:rPr>
        <w:t xml:space="preserve"> </w:t>
      </w:r>
      <w:r w:rsidRPr="00203ACB">
        <w:rPr>
          <w:color w:val="333333"/>
        </w:rPr>
        <w:t>programmas”</w:t>
      </w:r>
      <w:r w:rsidRPr="00203ACB">
        <w:rPr>
          <w:color w:val="333333"/>
          <w:spacing w:val="1"/>
        </w:rPr>
        <w:t xml:space="preserve"> </w:t>
      </w:r>
      <w:r w:rsidRPr="00203ACB">
        <w:rPr>
          <w:color w:val="333333"/>
          <w:w w:val="105"/>
        </w:rPr>
        <w:t>bakalaura,</w:t>
      </w:r>
      <w:r w:rsidRPr="00203ACB">
        <w:rPr>
          <w:color w:val="333333"/>
          <w:spacing w:val="39"/>
          <w:w w:val="105"/>
        </w:rPr>
        <w:t xml:space="preserve"> </w:t>
      </w:r>
      <w:r w:rsidRPr="00203ACB">
        <w:rPr>
          <w:color w:val="333333"/>
          <w:w w:val="105"/>
        </w:rPr>
        <w:t>maģistra</w:t>
      </w:r>
      <w:r w:rsidRPr="00203ACB">
        <w:rPr>
          <w:color w:val="333333"/>
          <w:spacing w:val="39"/>
          <w:w w:val="105"/>
        </w:rPr>
        <w:t xml:space="preserve"> </w:t>
      </w:r>
      <w:r w:rsidRPr="00203ACB">
        <w:rPr>
          <w:color w:val="333333"/>
          <w:w w:val="105"/>
        </w:rPr>
        <w:t>un</w:t>
      </w:r>
      <w:r w:rsidRPr="00203ACB">
        <w:rPr>
          <w:color w:val="333333"/>
          <w:spacing w:val="40"/>
          <w:w w:val="105"/>
        </w:rPr>
        <w:t xml:space="preserve"> </w:t>
      </w:r>
      <w:r w:rsidRPr="00203ACB">
        <w:rPr>
          <w:color w:val="333333"/>
          <w:w w:val="105"/>
        </w:rPr>
        <w:t>doktora</w:t>
      </w:r>
      <w:r w:rsidRPr="00203ACB">
        <w:rPr>
          <w:color w:val="333333"/>
          <w:spacing w:val="39"/>
          <w:w w:val="105"/>
        </w:rPr>
        <w:t xml:space="preserve"> </w:t>
      </w:r>
      <w:r w:rsidRPr="00203ACB">
        <w:rPr>
          <w:color w:val="333333"/>
          <w:w w:val="105"/>
        </w:rPr>
        <w:t>studiju</w:t>
      </w:r>
      <w:r w:rsidRPr="00203ACB">
        <w:rPr>
          <w:color w:val="333333"/>
          <w:spacing w:val="40"/>
          <w:w w:val="105"/>
        </w:rPr>
        <w:t xml:space="preserve"> </w:t>
      </w:r>
      <w:r w:rsidRPr="00203ACB">
        <w:rPr>
          <w:color w:val="333333"/>
          <w:w w:val="105"/>
        </w:rPr>
        <w:t>programmas</w:t>
      </w:r>
      <w:r w:rsidRPr="00203ACB">
        <w:rPr>
          <w:color w:val="333333"/>
          <w:spacing w:val="39"/>
          <w:w w:val="105"/>
        </w:rPr>
        <w:t xml:space="preserve"> </w:t>
      </w:r>
      <w:r w:rsidRPr="00203ACB">
        <w:rPr>
          <w:color w:val="333333"/>
          <w:w w:val="105"/>
        </w:rPr>
        <w:t>(Tabula</w:t>
      </w:r>
      <w:r w:rsidRPr="00203ACB">
        <w:rPr>
          <w:color w:val="333333"/>
          <w:spacing w:val="39"/>
          <w:w w:val="105"/>
        </w:rPr>
        <w:t xml:space="preserve"> </w:t>
      </w:r>
      <w:r w:rsidRPr="00203ACB">
        <w:rPr>
          <w:color w:val="333333"/>
          <w:w w:val="105"/>
        </w:rPr>
        <w:t>2.1.1.)</w:t>
      </w:r>
      <w:r w:rsidRPr="00203ACB">
        <w:rPr>
          <w:color w:val="333333"/>
          <w:spacing w:val="40"/>
          <w:w w:val="105"/>
        </w:rPr>
        <w:t xml:space="preserve"> </w:t>
      </w:r>
      <w:r w:rsidRPr="00203ACB">
        <w:rPr>
          <w:color w:val="333333"/>
          <w:w w:val="105"/>
        </w:rPr>
        <w:t>nodrošina</w:t>
      </w:r>
      <w:r w:rsidRPr="00203ACB">
        <w:rPr>
          <w:color w:val="333333"/>
          <w:spacing w:val="39"/>
          <w:w w:val="105"/>
        </w:rPr>
        <w:t xml:space="preserve"> </w:t>
      </w:r>
      <w:r w:rsidRPr="00203ACB">
        <w:rPr>
          <w:color w:val="333333"/>
          <w:w w:val="105"/>
        </w:rPr>
        <w:t>plaša</w:t>
      </w:r>
      <w:r w:rsidRPr="00203ACB">
        <w:rPr>
          <w:color w:val="333333"/>
          <w:spacing w:val="21"/>
          <w:w w:val="105"/>
        </w:rPr>
        <w:t xml:space="preserve"> </w:t>
      </w:r>
      <w:r w:rsidRPr="00203ACB">
        <w:rPr>
          <w:color w:val="333333"/>
          <w:w w:val="105"/>
        </w:rPr>
        <w:t>proﬁla</w:t>
      </w:r>
      <w:r w:rsidRPr="00203ACB">
        <w:rPr>
          <w:color w:val="333333"/>
          <w:spacing w:val="1"/>
          <w:w w:val="105"/>
        </w:rPr>
        <w:t xml:space="preserve"> </w:t>
      </w:r>
      <w:r w:rsidRPr="00203ACB">
        <w:rPr>
          <w:color w:val="333333"/>
          <w:w w:val="105"/>
        </w:rPr>
        <w:t>speciālistu</w:t>
      </w:r>
      <w:r w:rsidRPr="00203ACB">
        <w:rPr>
          <w:color w:val="333333"/>
          <w:spacing w:val="58"/>
          <w:w w:val="105"/>
        </w:rPr>
        <w:t xml:space="preserve"> </w:t>
      </w:r>
      <w:r w:rsidRPr="00203ACB">
        <w:rPr>
          <w:color w:val="333333"/>
          <w:w w:val="105"/>
        </w:rPr>
        <w:t>sagatavošanu.</w:t>
      </w:r>
      <w:r w:rsidRPr="00203ACB">
        <w:rPr>
          <w:color w:val="333333"/>
          <w:spacing w:val="59"/>
          <w:w w:val="105"/>
        </w:rPr>
        <w:t xml:space="preserve"> </w:t>
      </w:r>
      <w:r w:rsidRPr="00203ACB">
        <w:rPr>
          <w:color w:val="333333"/>
          <w:w w:val="105"/>
        </w:rPr>
        <w:t>Bakalaura</w:t>
      </w:r>
      <w:r w:rsidRPr="00203ACB">
        <w:rPr>
          <w:color w:val="333333"/>
          <w:spacing w:val="59"/>
          <w:w w:val="105"/>
        </w:rPr>
        <w:t xml:space="preserve"> </w:t>
      </w:r>
      <w:r w:rsidRPr="00203ACB">
        <w:rPr>
          <w:color w:val="333333"/>
          <w:w w:val="105"/>
        </w:rPr>
        <w:t>studiju</w:t>
      </w:r>
      <w:r w:rsidRPr="00203ACB">
        <w:rPr>
          <w:color w:val="333333"/>
          <w:spacing w:val="59"/>
          <w:w w:val="105"/>
        </w:rPr>
        <w:t xml:space="preserve"> </w:t>
      </w:r>
      <w:r w:rsidRPr="00203ACB">
        <w:rPr>
          <w:color w:val="333333"/>
          <w:w w:val="105"/>
        </w:rPr>
        <w:t>programmas</w:t>
      </w:r>
      <w:r w:rsidRPr="00203ACB">
        <w:rPr>
          <w:color w:val="333333"/>
          <w:spacing w:val="58"/>
          <w:w w:val="105"/>
        </w:rPr>
        <w:t xml:space="preserve"> </w:t>
      </w:r>
      <w:r w:rsidRPr="00203ACB">
        <w:rPr>
          <w:color w:val="333333"/>
          <w:w w:val="105"/>
        </w:rPr>
        <w:t>„Valodas</w:t>
      </w:r>
      <w:r w:rsidRPr="00203ACB">
        <w:rPr>
          <w:color w:val="333333"/>
          <w:spacing w:val="59"/>
          <w:w w:val="105"/>
        </w:rPr>
        <w:t xml:space="preserve"> </w:t>
      </w:r>
      <w:r w:rsidRPr="00203ACB">
        <w:rPr>
          <w:color w:val="333333"/>
          <w:w w:val="105"/>
        </w:rPr>
        <w:t>un</w:t>
      </w:r>
      <w:r w:rsidRPr="00203ACB">
        <w:rPr>
          <w:color w:val="333333"/>
          <w:spacing w:val="59"/>
          <w:w w:val="105"/>
        </w:rPr>
        <w:t xml:space="preserve"> </w:t>
      </w:r>
      <w:r w:rsidRPr="00203ACB">
        <w:rPr>
          <w:color w:val="333333"/>
          <w:w w:val="105"/>
        </w:rPr>
        <w:t>kultūras</w:t>
      </w:r>
      <w:r w:rsidRPr="00203ACB">
        <w:rPr>
          <w:color w:val="333333"/>
          <w:spacing w:val="59"/>
          <w:w w:val="105"/>
        </w:rPr>
        <w:t xml:space="preserve"> </w:t>
      </w:r>
      <w:r w:rsidRPr="00203ACB">
        <w:rPr>
          <w:color w:val="333333"/>
          <w:w w:val="105"/>
        </w:rPr>
        <w:t>studijas”</w:t>
      </w:r>
      <w:r w:rsidRPr="00203ACB">
        <w:rPr>
          <w:color w:val="333333"/>
          <w:spacing w:val="58"/>
          <w:w w:val="105"/>
        </w:rPr>
        <w:t xml:space="preserve"> </w:t>
      </w:r>
      <w:r w:rsidRPr="00203ACB">
        <w:rPr>
          <w:color w:val="333333"/>
          <w:w w:val="105"/>
        </w:rPr>
        <w:t>un</w:t>
      </w:r>
    </w:p>
    <w:p w14:paraId="00B5A493" w14:textId="77777777" w:rsidR="00C93BA7" w:rsidRPr="00203ACB" w:rsidRDefault="00203ACB">
      <w:pPr>
        <w:pStyle w:val="BodyText"/>
        <w:spacing w:line="295" w:lineRule="auto"/>
        <w:ind w:left="560" w:right="293"/>
      </w:pPr>
      <w:r w:rsidRPr="00203ACB">
        <w:rPr>
          <w:color w:val="333333"/>
        </w:rPr>
        <w:t>„Austrumeiropas</w:t>
      </w:r>
      <w:r w:rsidRPr="00203ACB">
        <w:rPr>
          <w:color w:val="333333"/>
          <w:spacing w:val="51"/>
        </w:rPr>
        <w:t xml:space="preserve"> </w:t>
      </w:r>
      <w:r w:rsidRPr="00203ACB">
        <w:rPr>
          <w:color w:val="333333"/>
        </w:rPr>
        <w:t>kultūras</w:t>
      </w:r>
      <w:r w:rsidRPr="00203ACB">
        <w:rPr>
          <w:color w:val="333333"/>
          <w:spacing w:val="52"/>
        </w:rPr>
        <w:t xml:space="preserve"> </w:t>
      </w:r>
      <w:r w:rsidRPr="00203ACB">
        <w:rPr>
          <w:color w:val="333333"/>
        </w:rPr>
        <w:t>un</w:t>
      </w:r>
      <w:r w:rsidRPr="00203ACB">
        <w:rPr>
          <w:color w:val="333333"/>
          <w:spacing w:val="52"/>
        </w:rPr>
        <w:t xml:space="preserve"> </w:t>
      </w:r>
      <w:r w:rsidRPr="00203ACB">
        <w:rPr>
          <w:color w:val="333333"/>
        </w:rPr>
        <w:t>biznesa</w:t>
      </w:r>
      <w:r w:rsidRPr="00203ACB">
        <w:rPr>
          <w:color w:val="333333"/>
          <w:spacing w:val="52"/>
        </w:rPr>
        <w:t xml:space="preserve"> </w:t>
      </w:r>
      <w:r w:rsidRPr="00203ACB">
        <w:rPr>
          <w:color w:val="333333"/>
        </w:rPr>
        <w:t>sakari”</w:t>
      </w:r>
      <w:r w:rsidRPr="00203ACB">
        <w:rPr>
          <w:color w:val="333333"/>
          <w:spacing w:val="52"/>
        </w:rPr>
        <w:t xml:space="preserve"> </w:t>
      </w:r>
      <w:r w:rsidRPr="00203ACB">
        <w:rPr>
          <w:color w:val="333333"/>
        </w:rPr>
        <w:t>sagatavo</w:t>
      </w:r>
      <w:r w:rsidRPr="00203ACB">
        <w:rPr>
          <w:color w:val="333333"/>
          <w:spacing w:val="51"/>
        </w:rPr>
        <w:t xml:space="preserve"> </w:t>
      </w:r>
      <w:r w:rsidRPr="00203ACB">
        <w:rPr>
          <w:color w:val="333333"/>
        </w:rPr>
        <w:t>teorētisko,</w:t>
      </w:r>
      <w:r w:rsidRPr="00203ACB">
        <w:rPr>
          <w:color w:val="333333"/>
          <w:spacing w:val="52"/>
        </w:rPr>
        <w:t xml:space="preserve"> </w:t>
      </w:r>
      <w:r w:rsidRPr="00203ACB">
        <w:rPr>
          <w:color w:val="333333"/>
        </w:rPr>
        <w:t>pētniecisko</w:t>
      </w:r>
      <w:r w:rsidRPr="00203ACB">
        <w:rPr>
          <w:color w:val="333333"/>
          <w:spacing w:val="52"/>
        </w:rPr>
        <w:t xml:space="preserve"> </w:t>
      </w:r>
      <w:r w:rsidRPr="00203ACB">
        <w:rPr>
          <w:color w:val="333333"/>
        </w:rPr>
        <w:t>un</w:t>
      </w:r>
      <w:r w:rsidRPr="00203ACB">
        <w:rPr>
          <w:color w:val="333333"/>
          <w:spacing w:val="52"/>
        </w:rPr>
        <w:t xml:space="preserve"> </w:t>
      </w:r>
      <w:r w:rsidRPr="00203ACB">
        <w:rPr>
          <w:color w:val="333333"/>
        </w:rPr>
        <w:t>praktisko</w:t>
      </w:r>
      <w:r w:rsidRPr="00203ACB">
        <w:rPr>
          <w:color w:val="333333"/>
          <w:spacing w:val="52"/>
        </w:rPr>
        <w:t xml:space="preserve"> </w:t>
      </w:r>
      <w:r w:rsidRPr="00203ACB">
        <w:rPr>
          <w:color w:val="333333"/>
        </w:rPr>
        <w:t>bāzi</w:t>
      </w:r>
      <w:r w:rsidRPr="00203ACB">
        <w:rPr>
          <w:color w:val="333333"/>
          <w:spacing w:val="1"/>
        </w:rPr>
        <w:t xml:space="preserve"> </w:t>
      </w:r>
      <w:r w:rsidRPr="00203ACB">
        <w:rPr>
          <w:color w:val="333333"/>
        </w:rPr>
        <w:t>turpmākās</w:t>
      </w:r>
      <w:r w:rsidRPr="00203ACB">
        <w:rPr>
          <w:color w:val="333333"/>
          <w:spacing w:val="38"/>
        </w:rPr>
        <w:t xml:space="preserve"> </w:t>
      </w:r>
      <w:r w:rsidRPr="00203ACB">
        <w:rPr>
          <w:color w:val="333333"/>
        </w:rPr>
        <w:t>profesijas</w:t>
      </w:r>
      <w:r w:rsidRPr="00203ACB">
        <w:rPr>
          <w:color w:val="333333"/>
          <w:spacing w:val="39"/>
        </w:rPr>
        <w:t xml:space="preserve"> </w:t>
      </w:r>
      <w:r w:rsidRPr="00203ACB">
        <w:rPr>
          <w:color w:val="333333"/>
        </w:rPr>
        <w:t>izvēlē.</w:t>
      </w:r>
      <w:r w:rsidRPr="00203ACB">
        <w:rPr>
          <w:color w:val="333333"/>
          <w:spacing w:val="38"/>
        </w:rPr>
        <w:t xml:space="preserve"> </w:t>
      </w:r>
      <w:r w:rsidRPr="00203ACB">
        <w:rPr>
          <w:color w:val="333333"/>
        </w:rPr>
        <w:t>Maģistra</w:t>
      </w:r>
      <w:r w:rsidRPr="00203ACB">
        <w:rPr>
          <w:color w:val="333333"/>
          <w:spacing w:val="39"/>
        </w:rPr>
        <w:t xml:space="preserve"> </w:t>
      </w:r>
      <w:r w:rsidRPr="00203ACB">
        <w:rPr>
          <w:color w:val="333333"/>
        </w:rPr>
        <w:t>studiju</w:t>
      </w:r>
      <w:r w:rsidRPr="00203ACB">
        <w:rPr>
          <w:color w:val="333333"/>
          <w:spacing w:val="38"/>
        </w:rPr>
        <w:t xml:space="preserve"> </w:t>
      </w:r>
      <w:r w:rsidRPr="00203ACB">
        <w:rPr>
          <w:color w:val="333333"/>
        </w:rPr>
        <w:t>līmenī</w:t>
      </w:r>
      <w:r w:rsidRPr="00203ACB">
        <w:rPr>
          <w:color w:val="333333"/>
          <w:spacing w:val="39"/>
        </w:rPr>
        <w:t xml:space="preserve"> </w:t>
      </w:r>
      <w:r w:rsidRPr="00203ACB">
        <w:rPr>
          <w:color w:val="333333"/>
        </w:rPr>
        <w:t>studējošajiem</w:t>
      </w:r>
      <w:r w:rsidRPr="00203ACB">
        <w:rPr>
          <w:color w:val="333333"/>
          <w:spacing w:val="38"/>
        </w:rPr>
        <w:t xml:space="preserve"> </w:t>
      </w:r>
      <w:r w:rsidRPr="00203ACB">
        <w:rPr>
          <w:color w:val="333333"/>
        </w:rPr>
        <w:t>tiek</w:t>
      </w:r>
      <w:r w:rsidRPr="00203ACB">
        <w:rPr>
          <w:color w:val="333333"/>
          <w:spacing w:val="39"/>
        </w:rPr>
        <w:t xml:space="preserve"> </w:t>
      </w:r>
      <w:r w:rsidRPr="00203ACB">
        <w:rPr>
          <w:color w:val="333333"/>
        </w:rPr>
        <w:t>piedāvātā</w:t>
      </w:r>
      <w:r w:rsidRPr="00203ACB">
        <w:rPr>
          <w:color w:val="333333"/>
          <w:spacing w:val="38"/>
        </w:rPr>
        <w:t xml:space="preserve"> </w:t>
      </w:r>
      <w:r w:rsidRPr="00203ACB">
        <w:rPr>
          <w:color w:val="333333"/>
        </w:rPr>
        <w:t>iespēja</w:t>
      </w:r>
      <w:r w:rsidRPr="00203ACB">
        <w:rPr>
          <w:color w:val="333333"/>
          <w:spacing w:val="39"/>
        </w:rPr>
        <w:t xml:space="preserve"> </w:t>
      </w:r>
      <w:r w:rsidRPr="00203ACB">
        <w:rPr>
          <w:color w:val="333333"/>
        </w:rPr>
        <w:t>vai</w:t>
      </w:r>
      <w:r w:rsidRPr="00203ACB">
        <w:rPr>
          <w:color w:val="333333"/>
          <w:spacing w:val="39"/>
        </w:rPr>
        <w:t xml:space="preserve"> </w:t>
      </w:r>
      <w:r w:rsidRPr="00203ACB">
        <w:rPr>
          <w:color w:val="333333"/>
        </w:rPr>
        <w:t>nu</w:t>
      </w:r>
      <w:r w:rsidRPr="00203ACB">
        <w:rPr>
          <w:color w:val="333333"/>
          <w:spacing w:val="1"/>
        </w:rPr>
        <w:t xml:space="preserve"> </w:t>
      </w:r>
      <w:r w:rsidRPr="00203ACB">
        <w:rPr>
          <w:color w:val="333333"/>
        </w:rPr>
        <w:t>turpināt</w:t>
      </w:r>
      <w:r w:rsidRPr="00203ACB">
        <w:rPr>
          <w:color w:val="333333"/>
          <w:spacing w:val="21"/>
        </w:rPr>
        <w:t xml:space="preserve"> </w:t>
      </w:r>
      <w:r w:rsidRPr="00203ACB">
        <w:rPr>
          <w:color w:val="333333"/>
        </w:rPr>
        <w:t>akadēmiskās</w:t>
      </w:r>
      <w:r w:rsidRPr="00203ACB">
        <w:rPr>
          <w:color w:val="333333"/>
          <w:spacing w:val="22"/>
        </w:rPr>
        <w:t xml:space="preserve"> </w:t>
      </w:r>
      <w:r w:rsidRPr="00203ACB">
        <w:rPr>
          <w:color w:val="333333"/>
        </w:rPr>
        <w:t>studijas</w:t>
      </w:r>
      <w:r w:rsidRPr="00203ACB">
        <w:rPr>
          <w:color w:val="333333"/>
          <w:spacing w:val="22"/>
        </w:rPr>
        <w:t xml:space="preserve"> </w:t>
      </w:r>
      <w:r w:rsidRPr="00203ACB">
        <w:rPr>
          <w:color w:val="333333"/>
        </w:rPr>
        <w:t>maģistra</w:t>
      </w:r>
      <w:r w:rsidRPr="00203ACB">
        <w:rPr>
          <w:color w:val="333333"/>
          <w:spacing w:val="22"/>
        </w:rPr>
        <w:t xml:space="preserve"> </w:t>
      </w:r>
      <w:r w:rsidRPr="00203ACB">
        <w:rPr>
          <w:color w:val="333333"/>
        </w:rPr>
        <w:t>studiju</w:t>
      </w:r>
      <w:r w:rsidRPr="00203ACB">
        <w:rPr>
          <w:color w:val="333333"/>
          <w:spacing w:val="22"/>
        </w:rPr>
        <w:t xml:space="preserve"> </w:t>
      </w:r>
      <w:r w:rsidRPr="00203ACB">
        <w:rPr>
          <w:color w:val="333333"/>
        </w:rPr>
        <w:t>programmā</w:t>
      </w:r>
      <w:r w:rsidRPr="00203ACB">
        <w:rPr>
          <w:color w:val="333333"/>
          <w:spacing w:val="22"/>
        </w:rPr>
        <w:t xml:space="preserve"> </w:t>
      </w:r>
      <w:r w:rsidRPr="00203ACB">
        <w:rPr>
          <w:color w:val="333333"/>
        </w:rPr>
        <w:t>„Filoloģija</w:t>
      </w:r>
      <w:r w:rsidRPr="00203ACB">
        <w:rPr>
          <w:color w:val="333333"/>
          <w:spacing w:val="22"/>
        </w:rPr>
        <w:t xml:space="preserve"> </w:t>
      </w:r>
      <w:r w:rsidRPr="00203ACB">
        <w:rPr>
          <w:color w:val="333333"/>
        </w:rPr>
        <w:t>un</w:t>
      </w:r>
      <w:r w:rsidRPr="00203ACB">
        <w:rPr>
          <w:color w:val="333333"/>
          <w:spacing w:val="22"/>
        </w:rPr>
        <w:t xml:space="preserve"> </w:t>
      </w:r>
      <w:r w:rsidRPr="00203ACB">
        <w:rPr>
          <w:color w:val="333333"/>
        </w:rPr>
        <w:t>valodu</w:t>
      </w:r>
      <w:r w:rsidRPr="00203ACB">
        <w:rPr>
          <w:color w:val="333333"/>
          <w:spacing w:val="22"/>
        </w:rPr>
        <w:t xml:space="preserve"> </w:t>
      </w:r>
      <w:r w:rsidRPr="00203ACB">
        <w:rPr>
          <w:color w:val="333333"/>
        </w:rPr>
        <w:t>prakses”,</w:t>
      </w:r>
      <w:r w:rsidRPr="00203ACB">
        <w:rPr>
          <w:color w:val="333333"/>
          <w:spacing w:val="22"/>
        </w:rPr>
        <w:t xml:space="preserve"> </w:t>
      </w:r>
      <w:r w:rsidRPr="00203ACB">
        <w:rPr>
          <w:color w:val="333333"/>
        </w:rPr>
        <w:t>vai</w:t>
      </w:r>
      <w:r w:rsidRPr="00203ACB">
        <w:rPr>
          <w:color w:val="333333"/>
          <w:spacing w:val="22"/>
        </w:rPr>
        <w:t xml:space="preserve"> </w:t>
      </w:r>
      <w:r w:rsidRPr="00203ACB">
        <w:rPr>
          <w:color w:val="333333"/>
        </w:rPr>
        <w:t>arī</w:t>
      </w:r>
      <w:r w:rsidRPr="00203ACB">
        <w:rPr>
          <w:color w:val="333333"/>
          <w:spacing w:val="1"/>
        </w:rPr>
        <w:t xml:space="preserve"> </w:t>
      </w:r>
      <w:r w:rsidRPr="00203ACB">
        <w:rPr>
          <w:color w:val="333333"/>
        </w:rPr>
        <w:t>turpināt</w:t>
      </w:r>
      <w:r w:rsidRPr="00203ACB">
        <w:rPr>
          <w:color w:val="333333"/>
          <w:spacing w:val="23"/>
        </w:rPr>
        <w:t xml:space="preserve"> </w:t>
      </w:r>
      <w:r w:rsidRPr="00203ACB">
        <w:rPr>
          <w:color w:val="333333"/>
        </w:rPr>
        <w:t>studijas</w:t>
      </w:r>
      <w:r w:rsidRPr="00203ACB">
        <w:rPr>
          <w:color w:val="333333"/>
          <w:spacing w:val="23"/>
        </w:rPr>
        <w:t xml:space="preserve"> </w:t>
      </w:r>
      <w:r w:rsidRPr="00203ACB">
        <w:rPr>
          <w:color w:val="333333"/>
        </w:rPr>
        <w:t>profesionālajā</w:t>
      </w:r>
      <w:r w:rsidRPr="00203ACB">
        <w:rPr>
          <w:color w:val="333333"/>
          <w:spacing w:val="23"/>
        </w:rPr>
        <w:t xml:space="preserve"> </w:t>
      </w:r>
      <w:r w:rsidRPr="00203ACB">
        <w:rPr>
          <w:color w:val="333333"/>
        </w:rPr>
        <w:t>maģistra</w:t>
      </w:r>
      <w:r w:rsidRPr="00203ACB">
        <w:rPr>
          <w:color w:val="333333"/>
          <w:spacing w:val="23"/>
        </w:rPr>
        <w:t xml:space="preserve"> </w:t>
      </w:r>
      <w:r w:rsidRPr="00203ACB">
        <w:rPr>
          <w:color w:val="333333"/>
        </w:rPr>
        <w:t>studiju</w:t>
      </w:r>
      <w:r w:rsidRPr="00203ACB">
        <w:rPr>
          <w:color w:val="333333"/>
          <w:spacing w:val="23"/>
        </w:rPr>
        <w:t xml:space="preserve"> </w:t>
      </w:r>
      <w:r w:rsidRPr="00203ACB">
        <w:rPr>
          <w:color w:val="333333"/>
        </w:rPr>
        <w:t>programmā</w:t>
      </w:r>
      <w:r w:rsidRPr="00203ACB">
        <w:rPr>
          <w:color w:val="333333"/>
          <w:spacing w:val="23"/>
        </w:rPr>
        <w:t xml:space="preserve"> </w:t>
      </w:r>
      <w:r w:rsidRPr="00203ACB">
        <w:rPr>
          <w:color w:val="333333"/>
        </w:rPr>
        <w:t>„Starpkultūru</w:t>
      </w:r>
      <w:r w:rsidRPr="00203ACB">
        <w:rPr>
          <w:color w:val="333333"/>
          <w:spacing w:val="23"/>
        </w:rPr>
        <w:t xml:space="preserve"> </w:t>
      </w:r>
      <w:r w:rsidRPr="00203ACB">
        <w:rPr>
          <w:color w:val="333333"/>
        </w:rPr>
        <w:t>attiecības”,</w:t>
      </w:r>
      <w:r w:rsidRPr="00203ACB">
        <w:rPr>
          <w:color w:val="333333"/>
          <w:spacing w:val="23"/>
        </w:rPr>
        <w:t xml:space="preserve"> </w:t>
      </w:r>
      <w:r w:rsidRPr="00203ACB">
        <w:rPr>
          <w:color w:val="333333"/>
        </w:rPr>
        <w:t>iegūt</w:t>
      </w:r>
      <w:r w:rsidRPr="00203ACB">
        <w:rPr>
          <w:color w:val="333333"/>
          <w:spacing w:val="1"/>
        </w:rPr>
        <w:t xml:space="preserve"> </w:t>
      </w:r>
      <w:r w:rsidRPr="00203ACB">
        <w:rPr>
          <w:color w:val="333333"/>
        </w:rPr>
        <w:t>teorētiskās</w:t>
      </w:r>
      <w:r w:rsidRPr="00203ACB">
        <w:rPr>
          <w:color w:val="333333"/>
          <w:spacing w:val="61"/>
        </w:rPr>
        <w:t xml:space="preserve"> </w:t>
      </w:r>
      <w:r w:rsidRPr="00203ACB">
        <w:rPr>
          <w:color w:val="333333"/>
        </w:rPr>
        <w:t>un</w:t>
      </w:r>
      <w:r w:rsidRPr="00203ACB">
        <w:rPr>
          <w:color w:val="333333"/>
          <w:spacing w:val="59"/>
        </w:rPr>
        <w:t xml:space="preserve"> </w:t>
      </w:r>
      <w:r w:rsidRPr="00203ACB">
        <w:rPr>
          <w:color w:val="333333"/>
        </w:rPr>
        <w:t>praktiskās</w:t>
      </w:r>
      <w:r w:rsidRPr="00203ACB">
        <w:rPr>
          <w:color w:val="333333"/>
          <w:spacing w:val="59"/>
        </w:rPr>
        <w:t xml:space="preserve"> </w:t>
      </w:r>
      <w:r w:rsidRPr="00203ACB">
        <w:rPr>
          <w:color w:val="333333"/>
        </w:rPr>
        <w:t>zināšanas</w:t>
      </w:r>
      <w:r w:rsidRPr="00203ACB">
        <w:rPr>
          <w:color w:val="333333"/>
          <w:spacing w:val="59"/>
        </w:rPr>
        <w:t xml:space="preserve"> </w:t>
      </w:r>
      <w:r w:rsidRPr="00203ACB">
        <w:rPr>
          <w:color w:val="333333"/>
        </w:rPr>
        <w:t>citā</w:t>
      </w:r>
      <w:r w:rsidRPr="00203ACB">
        <w:rPr>
          <w:color w:val="333333"/>
          <w:spacing w:val="61"/>
        </w:rPr>
        <w:t xml:space="preserve"> </w:t>
      </w:r>
      <w:r w:rsidRPr="00203ACB">
        <w:rPr>
          <w:color w:val="333333"/>
        </w:rPr>
        <w:t>komunikācijas</w:t>
      </w:r>
      <w:r w:rsidRPr="00203ACB">
        <w:rPr>
          <w:color w:val="333333"/>
          <w:spacing w:val="61"/>
        </w:rPr>
        <w:t xml:space="preserve"> </w:t>
      </w:r>
      <w:r w:rsidRPr="00203ACB">
        <w:rPr>
          <w:color w:val="333333"/>
        </w:rPr>
        <w:t>sfērā.</w:t>
      </w:r>
      <w:r w:rsidRPr="00203ACB">
        <w:rPr>
          <w:color w:val="333333"/>
          <w:spacing w:val="61"/>
        </w:rPr>
        <w:t xml:space="preserve"> </w:t>
      </w:r>
      <w:r w:rsidRPr="00203ACB">
        <w:rPr>
          <w:color w:val="333333"/>
        </w:rPr>
        <w:t>Pēc</w:t>
      </w:r>
      <w:r w:rsidRPr="00203ACB">
        <w:rPr>
          <w:color w:val="333333"/>
          <w:spacing w:val="59"/>
        </w:rPr>
        <w:t xml:space="preserve"> </w:t>
      </w:r>
      <w:r w:rsidRPr="00203ACB">
        <w:rPr>
          <w:color w:val="333333"/>
        </w:rPr>
        <w:t>abām</w:t>
      </w:r>
      <w:r w:rsidRPr="00203ACB">
        <w:rPr>
          <w:color w:val="333333"/>
          <w:spacing w:val="59"/>
        </w:rPr>
        <w:t xml:space="preserve"> </w:t>
      </w:r>
      <w:r w:rsidRPr="00203ACB">
        <w:rPr>
          <w:color w:val="333333"/>
        </w:rPr>
        <w:t>maģistra</w:t>
      </w:r>
      <w:r w:rsidRPr="00203ACB">
        <w:rPr>
          <w:color w:val="333333"/>
          <w:spacing w:val="59"/>
        </w:rPr>
        <w:t xml:space="preserve"> </w:t>
      </w:r>
      <w:r w:rsidRPr="00203ACB">
        <w:rPr>
          <w:color w:val="333333"/>
        </w:rPr>
        <w:t>studiju</w:t>
      </w:r>
      <w:r w:rsidRPr="00203ACB">
        <w:rPr>
          <w:color w:val="333333"/>
          <w:spacing w:val="-61"/>
        </w:rPr>
        <w:t xml:space="preserve"> </w:t>
      </w:r>
      <w:r w:rsidRPr="00203ACB">
        <w:rPr>
          <w:color w:val="333333"/>
        </w:rPr>
        <w:t>programmām</w:t>
      </w:r>
      <w:r w:rsidRPr="00203ACB">
        <w:rPr>
          <w:color w:val="333333"/>
          <w:spacing w:val="41"/>
        </w:rPr>
        <w:t xml:space="preserve"> </w:t>
      </w:r>
      <w:r w:rsidRPr="00203ACB">
        <w:rPr>
          <w:color w:val="333333"/>
        </w:rPr>
        <w:t>ir</w:t>
      </w:r>
      <w:r w:rsidRPr="00203ACB">
        <w:rPr>
          <w:color w:val="333333"/>
          <w:spacing w:val="41"/>
        </w:rPr>
        <w:t xml:space="preserve"> </w:t>
      </w:r>
      <w:r w:rsidRPr="00203ACB">
        <w:rPr>
          <w:color w:val="333333"/>
        </w:rPr>
        <w:t>iespējams</w:t>
      </w:r>
      <w:r w:rsidRPr="00203ACB">
        <w:rPr>
          <w:color w:val="333333"/>
          <w:spacing w:val="41"/>
        </w:rPr>
        <w:t xml:space="preserve"> </w:t>
      </w:r>
      <w:r w:rsidRPr="00203ACB">
        <w:rPr>
          <w:color w:val="333333"/>
        </w:rPr>
        <w:t>iestāties</w:t>
      </w:r>
      <w:r w:rsidRPr="00203ACB">
        <w:rPr>
          <w:color w:val="333333"/>
          <w:spacing w:val="41"/>
        </w:rPr>
        <w:t xml:space="preserve"> </w:t>
      </w:r>
      <w:r w:rsidRPr="00203ACB">
        <w:rPr>
          <w:color w:val="333333"/>
        </w:rPr>
        <w:t>jaunizveidotajā</w:t>
      </w:r>
      <w:r w:rsidRPr="00203ACB">
        <w:rPr>
          <w:color w:val="333333"/>
          <w:spacing w:val="41"/>
        </w:rPr>
        <w:t xml:space="preserve"> </w:t>
      </w:r>
      <w:r w:rsidRPr="00203ACB">
        <w:rPr>
          <w:color w:val="333333"/>
        </w:rPr>
        <w:t>doktora</w:t>
      </w:r>
      <w:r w:rsidRPr="00203ACB">
        <w:rPr>
          <w:color w:val="333333"/>
          <w:spacing w:val="41"/>
        </w:rPr>
        <w:t xml:space="preserve"> </w:t>
      </w:r>
      <w:r w:rsidRPr="00203ACB">
        <w:rPr>
          <w:color w:val="333333"/>
        </w:rPr>
        <w:t>studiju</w:t>
      </w:r>
      <w:r w:rsidRPr="00203ACB">
        <w:rPr>
          <w:color w:val="333333"/>
          <w:spacing w:val="41"/>
        </w:rPr>
        <w:t xml:space="preserve"> </w:t>
      </w:r>
      <w:r w:rsidRPr="00203ACB">
        <w:rPr>
          <w:color w:val="333333"/>
        </w:rPr>
        <w:t>programmā</w:t>
      </w:r>
      <w:r w:rsidRPr="00203ACB">
        <w:rPr>
          <w:color w:val="333333"/>
          <w:spacing w:val="41"/>
        </w:rPr>
        <w:t xml:space="preserve"> </w:t>
      </w:r>
      <w:r w:rsidRPr="00203ACB">
        <w:rPr>
          <w:color w:val="333333"/>
        </w:rPr>
        <w:t>„Valodu</w:t>
      </w:r>
      <w:r w:rsidRPr="00203ACB">
        <w:rPr>
          <w:color w:val="333333"/>
          <w:spacing w:val="41"/>
        </w:rPr>
        <w:t xml:space="preserve"> </w:t>
      </w:r>
      <w:r w:rsidRPr="00203ACB">
        <w:rPr>
          <w:color w:val="333333"/>
        </w:rPr>
        <w:t>un</w:t>
      </w:r>
      <w:r w:rsidRPr="00203ACB">
        <w:rPr>
          <w:color w:val="333333"/>
          <w:spacing w:val="-61"/>
        </w:rPr>
        <w:t xml:space="preserve"> </w:t>
      </w:r>
      <w:r w:rsidRPr="00203ACB">
        <w:rPr>
          <w:color w:val="333333"/>
        </w:rPr>
        <w:t>literatūras</w:t>
      </w:r>
      <w:r w:rsidRPr="00203ACB">
        <w:rPr>
          <w:color w:val="333333"/>
          <w:spacing w:val="54"/>
        </w:rPr>
        <w:t xml:space="preserve"> </w:t>
      </w:r>
      <w:r w:rsidRPr="00203ACB">
        <w:rPr>
          <w:color w:val="333333"/>
        </w:rPr>
        <w:t>studijas”,</w:t>
      </w:r>
      <w:r w:rsidRPr="00203ACB">
        <w:rPr>
          <w:color w:val="333333"/>
          <w:spacing w:val="55"/>
        </w:rPr>
        <w:t xml:space="preserve"> </w:t>
      </w:r>
      <w:r w:rsidRPr="00203ACB">
        <w:rPr>
          <w:color w:val="333333"/>
        </w:rPr>
        <w:t>kas</w:t>
      </w:r>
      <w:r w:rsidRPr="00203ACB">
        <w:rPr>
          <w:color w:val="333333"/>
          <w:spacing w:val="55"/>
        </w:rPr>
        <w:t xml:space="preserve"> </w:t>
      </w:r>
      <w:r w:rsidRPr="00203ACB">
        <w:rPr>
          <w:color w:val="333333"/>
        </w:rPr>
        <w:t>tika</w:t>
      </w:r>
      <w:r w:rsidRPr="00203ACB">
        <w:rPr>
          <w:color w:val="333333"/>
          <w:spacing w:val="55"/>
        </w:rPr>
        <w:t xml:space="preserve"> </w:t>
      </w:r>
      <w:r w:rsidRPr="00203ACB">
        <w:rPr>
          <w:color w:val="333333"/>
        </w:rPr>
        <w:t>izstrādāta</w:t>
      </w:r>
      <w:r w:rsidRPr="00203ACB">
        <w:rPr>
          <w:color w:val="333333"/>
          <w:spacing w:val="55"/>
        </w:rPr>
        <w:t xml:space="preserve"> </w:t>
      </w:r>
      <w:r w:rsidRPr="00203ACB">
        <w:rPr>
          <w:color w:val="333333"/>
        </w:rPr>
        <w:t>kā</w:t>
      </w:r>
      <w:r w:rsidRPr="00203ACB">
        <w:rPr>
          <w:color w:val="333333"/>
          <w:spacing w:val="55"/>
        </w:rPr>
        <w:t xml:space="preserve"> </w:t>
      </w:r>
      <w:r w:rsidRPr="00203ACB">
        <w:rPr>
          <w:color w:val="333333"/>
        </w:rPr>
        <w:t>moderna</w:t>
      </w:r>
      <w:r w:rsidRPr="00203ACB">
        <w:rPr>
          <w:color w:val="333333"/>
          <w:spacing w:val="55"/>
        </w:rPr>
        <w:t xml:space="preserve"> </w:t>
      </w:r>
      <w:r w:rsidRPr="00203ACB">
        <w:rPr>
          <w:color w:val="333333"/>
        </w:rPr>
        <w:t>starpdisciplināra</w:t>
      </w:r>
      <w:r w:rsidRPr="00203ACB">
        <w:rPr>
          <w:color w:val="333333"/>
          <w:spacing w:val="55"/>
        </w:rPr>
        <w:t xml:space="preserve"> </w:t>
      </w:r>
      <w:r w:rsidRPr="00203ACB">
        <w:rPr>
          <w:color w:val="333333"/>
        </w:rPr>
        <w:t>programma.</w:t>
      </w:r>
      <w:r w:rsidRPr="00203ACB">
        <w:rPr>
          <w:color w:val="333333"/>
          <w:spacing w:val="55"/>
        </w:rPr>
        <w:t xml:space="preserve"> </w:t>
      </w:r>
      <w:r w:rsidRPr="00203ACB">
        <w:rPr>
          <w:color w:val="333333"/>
        </w:rPr>
        <w:t>Jau</w:t>
      </w:r>
      <w:r w:rsidRPr="00203ACB">
        <w:rPr>
          <w:color w:val="333333"/>
          <w:spacing w:val="55"/>
        </w:rPr>
        <w:t xml:space="preserve"> </w:t>
      </w:r>
      <w:r w:rsidRPr="00203ACB">
        <w:rPr>
          <w:color w:val="333333"/>
        </w:rPr>
        <w:t>iepriekš</w:t>
      </w:r>
      <w:r w:rsidRPr="00203ACB">
        <w:rPr>
          <w:color w:val="333333"/>
          <w:spacing w:val="-60"/>
        </w:rPr>
        <w:t xml:space="preserve"> </w:t>
      </w:r>
      <w:r w:rsidRPr="00203ACB">
        <w:rPr>
          <w:color w:val="333333"/>
        </w:rPr>
        <w:t>realizētajā</w:t>
      </w:r>
      <w:r w:rsidRPr="00203ACB">
        <w:rPr>
          <w:color w:val="333333"/>
          <w:spacing w:val="3"/>
        </w:rPr>
        <w:t xml:space="preserve"> </w:t>
      </w:r>
      <w:r w:rsidRPr="00203ACB">
        <w:rPr>
          <w:color w:val="333333"/>
        </w:rPr>
        <w:t>doktora</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programmā</w:t>
      </w:r>
      <w:r w:rsidRPr="00203ACB">
        <w:rPr>
          <w:color w:val="333333"/>
          <w:spacing w:val="3"/>
        </w:rPr>
        <w:t xml:space="preserve"> </w:t>
      </w:r>
      <w:r w:rsidRPr="00203ACB">
        <w:rPr>
          <w:color w:val="333333"/>
        </w:rPr>
        <w:t>„Literatūrzinātne”</w:t>
      </w:r>
      <w:r w:rsidRPr="00203ACB">
        <w:rPr>
          <w:color w:val="333333"/>
          <w:spacing w:val="3"/>
        </w:rPr>
        <w:t xml:space="preserve"> </w:t>
      </w:r>
      <w:r w:rsidRPr="00203ACB">
        <w:rPr>
          <w:color w:val="333333"/>
        </w:rPr>
        <w:t>uzņemšanas</w:t>
      </w:r>
      <w:r w:rsidRPr="00203ACB">
        <w:rPr>
          <w:color w:val="333333"/>
          <w:spacing w:val="3"/>
        </w:rPr>
        <w:t xml:space="preserve"> </w:t>
      </w:r>
      <w:r w:rsidRPr="00203ACB">
        <w:rPr>
          <w:color w:val="333333"/>
        </w:rPr>
        <w:t>prasības</w:t>
      </w:r>
      <w:r w:rsidRPr="00203ACB">
        <w:rPr>
          <w:color w:val="333333"/>
          <w:spacing w:val="3"/>
        </w:rPr>
        <w:t xml:space="preserve"> </w:t>
      </w:r>
      <w:r w:rsidRPr="00203ACB">
        <w:rPr>
          <w:color w:val="333333"/>
        </w:rPr>
        <w:t>bija</w:t>
      </w:r>
      <w:r w:rsidRPr="00203ACB">
        <w:rPr>
          <w:color w:val="333333"/>
          <w:spacing w:val="3"/>
        </w:rPr>
        <w:t xml:space="preserve"> </w:t>
      </w:r>
      <w:r w:rsidRPr="00203ACB">
        <w:rPr>
          <w:color w:val="333333"/>
        </w:rPr>
        <w:t>attiecināmas</w:t>
      </w:r>
      <w:r w:rsidRPr="00203ACB">
        <w:rPr>
          <w:color w:val="333333"/>
          <w:spacing w:val="3"/>
        </w:rPr>
        <w:t xml:space="preserve"> </w:t>
      </w:r>
      <w:r w:rsidRPr="00203ACB">
        <w:rPr>
          <w:color w:val="333333"/>
        </w:rPr>
        <w:t>uz</w:t>
      </w:r>
      <w:r w:rsidRPr="00203ACB">
        <w:rPr>
          <w:color w:val="333333"/>
          <w:spacing w:val="-60"/>
        </w:rPr>
        <w:t xml:space="preserve"> </w:t>
      </w:r>
      <w:r w:rsidRPr="00203ACB">
        <w:rPr>
          <w:color w:val="333333"/>
        </w:rPr>
        <w:t>abu</w:t>
      </w:r>
      <w:r w:rsidRPr="00203ACB">
        <w:rPr>
          <w:color w:val="333333"/>
          <w:spacing w:val="37"/>
        </w:rPr>
        <w:t xml:space="preserve"> </w:t>
      </w:r>
      <w:r w:rsidRPr="00203ACB">
        <w:rPr>
          <w:color w:val="333333"/>
        </w:rPr>
        <w:t>maģistra</w:t>
      </w:r>
      <w:r w:rsidRPr="00203ACB">
        <w:rPr>
          <w:color w:val="333333"/>
          <w:spacing w:val="37"/>
        </w:rPr>
        <w:t xml:space="preserve"> </w:t>
      </w:r>
      <w:r w:rsidRPr="00203ACB">
        <w:rPr>
          <w:color w:val="333333"/>
        </w:rPr>
        <w:t>studiju</w:t>
      </w:r>
      <w:r w:rsidRPr="00203ACB">
        <w:rPr>
          <w:color w:val="333333"/>
          <w:spacing w:val="37"/>
        </w:rPr>
        <w:t xml:space="preserve"> </w:t>
      </w:r>
      <w:r w:rsidRPr="00203ACB">
        <w:rPr>
          <w:color w:val="333333"/>
        </w:rPr>
        <w:t>programmu</w:t>
      </w:r>
      <w:r w:rsidRPr="00203ACB">
        <w:rPr>
          <w:color w:val="333333"/>
          <w:spacing w:val="38"/>
        </w:rPr>
        <w:t xml:space="preserve"> </w:t>
      </w:r>
      <w:r w:rsidRPr="00203ACB">
        <w:rPr>
          <w:color w:val="333333"/>
        </w:rPr>
        <w:t>absolventiem.</w:t>
      </w:r>
      <w:r w:rsidRPr="00203ACB">
        <w:rPr>
          <w:color w:val="333333"/>
          <w:spacing w:val="37"/>
        </w:rPr>
        <w:t xml:space="preserve"> </w:t>
      </w:r>
      <w:r w:rsidRPr="00203ACB">
        <w:rPr>
          <w:color w:val="333333"/>
        </w:rPr>
        <w:t>Kopš</w:t>
      </w:r>
      <w:r w:rsidRPr="00203ACB">
        <w:rPr>
          <w:color w:val="333333"/>
          <w:spacing w:val="37"/>
        </w:rPr>
        <w:t xml:space="preserve"> </w:t>
      </w:r>
      <w:r w:rsidRPr="00203ACB">
        <w:rPr>
          <w:color w:val="333333"/>
        </w:rPr>
        <w:t>2017.</w:t>
      </w:r>
      <w:r w:rsidRPr="00203ACB">
        <w:rPr>
          <w:color w:val="333333"/>
          <w:spacing w:val="38"/>
        </w:rPr>
        <w:t xml:space="preserve"> </w:t>
      </w:r>
      <w:r w:rsidRPr="00203ACB">
        <w:rPr>
          <w:color w:val="333333"/>
        </w:rPr>
        <w:t>gada</w:t>
      </w:r>
      <w:r w:rsidRPr="00203ACB">
        <w:rPr>
          <w:color w:val="333333"/>
          <w:spacing w:val="37"/>
        </w:rPr>
        <w:t xml:space="preserve"> </w:t>
      </w:r>
      <w:r w:rsidRPr="00203ACB">
        <w:rPr>
          <w:color w:val="333333"/>
        </w:rPr>
        <w:t>pieaugusi</w:t>
      </w:r>
      <w:r w:rsidRPr="00203ACB">
        <w:rPr>
          <w:color w:val="333333"/>
          <w:spacing w:val="37"/>
        </w:rPr>
        <w:t xml:space="preserve"> </w:t>
      </w:r>
      <w:r w:rsidRPr="00203ACB">
        <w:rPr>
          <w:color w:val="333333"/>
        </w:rPr>
        <w:t>interese</w:t>
      </w:r>
      <w:r w:rsidRPr="00203ACB">
        <w:rPr>
          <w:color w:val="333333"/>
          <w:spacing w:val="37"/>
        </w:rPr>
        <w:t xml:space="preserve"> </w:t>
      </w:r>
      <w:r w:rsidRPr="00203ACB">
        <w:rPr>
          <w:color w:val="333333"/>
        </w:rPr>
        <w:t>par</w:t>
      </w:r>
      <w:r w:rsidRPr="00203ACB">
        <w:rPr>
          <w:color w:val="333333"/>
          <w:spacing w:val="38"/>
        </w:rPr>
        <w:t xml:space="preserve"> </w:t>
      </w:r>
      <w:r w:rsidRPr="00203ACB">
        <w:rPr>
          <w:color w:val="333333"/>
        </w:rPr>
        <w:t>studijām</w:t>
      </w:r>
      <w:r w:rsidRPr="00203ACB">
        <w:rPr>
          <w:color w:val="333333"/>
          <w:spacing w:val="-60"/>
        </w:rPr>
        <w:t xml:space="preserve"> </w:t>
      </w:r>
      <w:r w:rsidRPr="00203ACB">
        <w:rPr>
          <w:color w:val="333333"/>
        </w:rPr>
        <w:t>doktorantūrā</w:t>
      </w:r>
      <w:r w:rsidRPr="00203ACB">
        <w:rPr>
          <w:color w:val="333333"/>
          <w:spacing w:val="48"/>
        </w:rPr>
        <w:t xml:space="preserve"> </w:t>
      </w:r>
      <w:r w:rsidRPr="00203ACB">
        <w:rPr>
          <w:color w:val="333333"/>
        </w:rPr>
        <w:t>tieši</w:t>
      </w:r>
      <w:r w:rsidRPr="00203ACB">
        <w:rPr>
          <w:color w:val="333333"/>
          <w:spacing w:val="49"/>
        </w:rPr>
        <w:t xml:space="preserve"> </w:t>
      </w:r>
      <w:r w:rsidRPr="00203ACB">
        <w:rPr>
          <w:color w:val="333333"/>
        </w:rPr>
        <w:t>no</w:t>
      </w:r>
      <w:r w:rsidRPr="00203ACB">
        <w:rPr>
          <w:color w:val="333333"/>
          <w:spacing w:val="48"/>
        </w:rPr>
        <w:t xml:space="preserve"> </w:t>
      </w:r>
      <w:r w:rsidRPr="00203ACB">
        <w:rPr>
          <w:color w:val="333333"/>
        </w:rPr>
        <w:t>programmas</w:t>
      </w:r>
      <w:r w:rsidRPr="00203ACB">
        <w:rPr>
          <w:color w:val="333333"/>
          <w:spacing w:val="49"/>
        </w:rPr>
        <w:t xml:space="preserve"> </w:t>
      </w:r>
      <w:r w:rsidRPr="00203ACB">
        <w:rPr>
          <w:color w:val="333333"/>
        </w:rPr>
        <w:t>„Starpkultūru</w:t>
      </w:r>
      <w:r w:rsidRPr="00203ACB">
        <w:rPr>
          <w:color w:val="333333"/>
          <w:spacing w:val="48"/>
        </w:rPr>
        <w:t xml:space="preserve"> </w:t>
      </w:r>
      <w:r w:rsidRPr="00203ACB">
        <w:rPr>
          <w:color w:val="333333"/>
        </w:rPr>
        <w:t>attiecības</w:t>
      </w:r>
      <w:r w:rsidRPr="00203ACB">
        <w:rPr>
          <w:color w:val="333333"/>
          <w:spacing w:val="49"/>
        </w:rPr>
        <w:t xml:space="preserve"> </w:t>
      </w:r>
      <w:r w:rsidRPr="00203ACB">
        <w:rPr>
          <w:color w:val="333333"/>
        </w:rPr>
        <w:t>“</w:t>
      </w:r>
      <w:r w:rsidRPr="00203ACB">
        <w:rPr>
          <w:color w:val="333333"/>
          <w:spacing w:val="49"/>
        </w:rPr>
        <w:t xml:space="preserve"> </w:t>
      </w:r>
      <w:r w:rsidRPr="00203ACB">
        <w:rPr>
          <w:color w:val="333333"/>
        </w:rPr>
        <w:t>absolventu</w:t>
      </w:r>
      <w:r w:rsidRPr="00203ACB">
        <w:rPr>
          <w:color w:val="333333"/>
          <w:spacing w:val="48"/>
        </w:rPr>
        <w:t xml:space="preserve"> </w:t>
      </w:r>
      <w:r w:rsidRPr="00203ACB">
        <w:rPr>
          <w:color w:val="333333"/>
        </w:rPr>
        <w:t>puses.</w:t>
      </w:r>
      <w:r w:rsidRPr="00203ACB">
        <w:rPr>
          <w:color w:val="333333"/>
          <w:spacing w:val="49"/>
        </w:rPr>
        <w:t xml:space="preserve"> </w:t>
      </w:r>
      <w:r w:rsidRPr="00203ACB">
        <w:rPr>
          <w:color w:val="333333"/>
        </w:rPr>
        <w:t>Doktora</w:t>
      </w:r>
      <w:r w:rsidRPr="00203ACB">
        <w:rPr>
          <w:color w:val="333333"/>
          <w:spacing w:val="48"/>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8"/>
        </w:rPr>
        <w:t xml:space="preserve"> </w:t>
      </w:r>
      <w:r w:rsidRPr="00203ACB">
        <w:rPr>
          <w:color w:val="333333"/>
        </w:rPr>
        <w:t>apguve</w:t>
      </w:r>
      <w:r w:rsidRPr="00203ACB">
        <w:rPr>
          <w:color w:val="333333"/>
          <w:spacing w:val="8"/>
        </w:rPr>
        <w:t xml:space="preserve"> </w:t>
      </w:r>
      <w:r w:rsidRPr="00203ACB">
        <w:rPr>
          <w:color w:val="333333"/>
        </w:rPr>
        <w:t>nodrošina</w:t>
      </w:r>
      <w:r w:rsidRPr="00203ACB">
        <w:rPr>
          <w:color w:val="333333"/>
          <w:spacing w:val="8"/>
        </w:rPr>
        <w:t xml:space="preserve"> </w:t>
      </w:r>
      <w:r w:rsidRPr="00203ACB">
        <w:rPr>
          <w:color w:val="333333"/>
        </w:rPr>
        <w:t>padziiinātu</w:t>
      </w:r>
      <w:r w:rsidRPr="00203ACB">
        <w:rPr>
          <w:color w:val="333333"/>
          <w:spacing w:val="8"/>
        </w:rPr>
        <w:t xml:space="preserve"> </w:t>
      </w:r>
      <w:r w:rsidRPr="00203ACB">
        <w:rPr>
          <w:color w:val="333333"/>
        </w:rPr>
        <w:t>specializāciju</w:t>
      </w:r>
      <w:r w:rsidRPr="00203ACB">
        <w:rPr>
          <w:color w:val="333333"/>
          <w:spacing w:val="8"/>
        </w:rPr>
        <w:t xml:space="preserve"> </w:t>
      </w:r>
      <w:r w:rsidRPr="00203ACB">
        <w:rPr>
          <w:color w:val="333333"/>
        </w:rPr>
        <w:t>atbilstoši</w:t>
      </w:r>
      <w:r w:rsidRPr="00203ACB">
        <w:rPr>
          <w:color w:val="333333"/>
          <w:spacing w:val="8"/>
        </w:rPr>
        <w:t xml:space="preserve"> </w:t>
      </w:r>
      <w:r w:rsidRPr="00203ACB">
        <w:rPr>
          <w:color w:val="333333"/>
        </w:rPr>
        <w:t>izvēlētajai</w:t>
      </w:r>
      <w:r w:rsidRPr="00203ACB">
        <w:rPr>
          <w:color w:val="333333"/>
          <w:spacing w:val="8"/>
        </w:rPr>
        <w:t xml:space="preserve"> </w:t>
      </w:r>
      <w:r w:rsidRPr="00203ACB">
        <w:rPr>
          <w:color w:val="333333"/>
        </w:rPr>
        <w:t>pētījuma</w:t>
      </w:r>
      <w:r w:rsidRPr="00203ACB">
        <w:rPr>
          <w:color w:val="333333"/>
          <w:spacing w:val="8"/>
        </w:rPr>
        <w:t xml:space="preserve"> </w:t>
      </w:r>
      <w:r w:rsidRPr="00203ACB">
        <w:rPr>
          <w:color w:val="333333"/>
        </w:rPr>
        <w:t>tēmai,</w:t>
      </w:r>
      <w:r w:rsidRPr="00203ACB">
        <w:rPr>
          <w:color w:val="333333"/>
          <w:spacing w:val="1"/>
        </w:rPr>
        <w:t xml:space="preserve"> </w:t>
      </w:r>
      <w:r w:rsidRPr="00203ACB">
        <w:rPr>
          <w:color w:val="333333"/>
        </w:rPr>
        <w:t>ievērojot</w:t>
      </w:r>
      <w:r w:rsidRPr="00203ACB">
        <w:rPr>
          <w:color w:val="333333"/>
          <w:spacing w:val="56"/>
        </w:rPr>
        <w:t xml:space="preserve"> </w:t>
      </w:r>
      <w:r w:rsidRPr="00203ACB">
        <w:rPr>
          <w:color w:val="333333"/>
        </w:rPr>
        <w:t>jaunākās</w:t>
      </w:r>
      <w:r w:rsidRPr="00203ACB">
        <w:rPr>
          <w:color w:val="333333"/>
          <w:spacing w:val="57"/>
        </w:rPr>
        <w:t xml:space="preserve"> </w:t>
      </w:r>
      <w:r w:rsidRPr="00203ACB">
        <w:rPr>
          <w:color w:val="333333"/>
        </w:rPr>
        <w:t>teorētiskās</w:t>
      </w:r>
      <w:r w:rsidRPr="00203ACB">
        <w:rPr>
          <w:color w:val="333333"/>
          <w:spacing w:val="57"/>
        </w:rPr>
        <w:t xml:space="preserve"> </w:t>
      </w:r>
      <w:r w:rsidRPr="00203ACB">
        <w:rPr>
          <w:color w:val="333333"/>
        </w:rPr>
        <w:t>un</w:t>
      </w:r>
      <w:r w:rsidRPr="00203ACB">
        <w:rPr>
          <w:color w:val="333333"/>
          <w:spacing w:val="57"/>
        </w:rPr>
        <w:t xml:space="preserve"> </w:t>
      </w:r>
      <w:r w:rsidRPr="00203ACB">
        <w:rPr>
          <w:color w:val="333333"/>
        </w:rPr>
        <w:t>metodoloģiskās</w:t>
      </w:r>
      <w:r w:rsidRPr="00203ACB">
        <w:rPr>
          <w:color w:val="333333"/>
          <w:spacing w:val="57"/>
        </w:rPr>
        <w:t xml:space="preserve"> </w:t>
      </w:r>
      <w:r w:rsidRPr="00203ACB">
        <w:rPr>
          <w:color w:val="333333"/>
        </w:rPr>
        <w:t>pieejas,</w:t>
      </w:r>
      <w:r w:rsidRPr="00203ACB">
        <w:rPr>
          <w:color w:val="333333"/>
          <w:spacing w:val="56"/>
        </w:rPr>
        <w:t xml:space="preserve"> </w:t>
      </w:r>
      <w:r w:rsidRPr="00203ACB">
        <w:rPr>
          <w:color w:val="333333"/>
        </w:rPr>
        <w:t>un</w:t>
      </w:r>
      <w:r w:rsidRPr="00203ACB">
        <w:rPr>
          <w:color w:val="333333"/>
          <w:spacing w:val="57"/>
        </w:rPr>
        <w:t xml:space="preserve"> </w:t>
      </w:r>
      <w:r w:rsidRPr="00203ACB">
        <w:rPr>
          <w:color w:val="333333"/>
        </w:rPr>
        <w:t>rezultējas</w:t>
      </w:r>
      <w:r w:rsidRPr="00203ACB">
        <w:rPr>
          <w:color w:val="333333"/>
          <w:spacing w:val="57"/>
        </w:rPr>
        <w:t xml:space="preserve"> </w:t>
      </w:r>
      <w:r w:rsidRPr="00203ACB">
        <w:rPr>
          <w:color w:val="333333"/>
        </w:rPr>
        <w:t>ar</w:t>
      </w:r>
      <w:r w:rsidRPr="00203ACB">
        <w:rPr>
          <w:color w:val="333333"/>
          <w:spacing w:val="57"/>
        </w:rPr>
        <w:t xml:space="preserve"> </w:t>
      </w:r>
      <w:r w:rsidRPr="00203ACB">
        <w:rPr>
          <w:color w:val="333333"/>
        </w:rPr>
        <w:t>oriģināla</w:t>
      </w:r>
      <w:r w:rsidRPr="00203ACB">
        <w:rPr>
          <w:color w:val="333333"/>
          <w:spacing w:val="57"/>
        </w:rPr>
        <w:t xml:space="preserve"> </w:t>
      </w:r>
      <w:r w:rsidRPr="00203ACB">
        <w:rPr>
          <w:color w:val="333333"/>
        </w:rPr>
        <w:t>patstāvīga</w:t>
      </w:r>
      <w:r w:rsidRPr="00203ACB">
        <w:rPr>
          <w:color w:val="333333"/>
          <w:spacing w:val="-61"/>
        </w:rPr>
        <w:t xml:space="preserve"> </w:t>
      </w:r>
      <w:r w:rsidRPr="00203ACB">
        <w:rPr>
          <w:color w:val="333333"/>
        </w:rPr>
        <w:t>pētījuma</w:t>
      </w:r>
      <w:r w:rsidRPr="00203ACB">
        <w:rPr>
          <w:color w:val="333333"/>
          <w:spacing w:val="-5"/>
        </w:rPr>
        <w:t xml:space="preserve"> </w:t>
      </w:r>
      <w:r w:rsidRPr="00203ACB">
        <w:rPr>
          <w:color w:val="333333"/>
        </w:rPr>
        <w:t>izstrādi.</w:t>
      </w:r>
    </w:p>
    <w:p w14:paraId="53774A75" w14:textId="77777777" w:rsidR="00C93BA7" w:rsidRPr="00203ACB" w:rsidRDefault="00203ACB">
      <w:pPr>
        <w:pStyle w:val="BodyText"/>
        <w:spacing w:before="151" w:line="295" w:lineRule="auto"/>
        <w:ind w:left="560" w:right="488"/>
      </w:pPr>
      <w:r w:rsidRPr="00203ACB">
        <w:rPr>
          <w:color w:val="333333"/>
        </w:rPr>
        <w:t>Saskaņā ar apstiprinātu konsolidācijas plānu, mazinot studiju programmu fragmentāciju, pēc</w:t>
      </w:r>
      <w:r w:rsidRPr="00203ACB">
        <w:rPr>
          <w:color w:val="333333"/>
          <w:spacing w:val="1"/>
        </w:rPr>
        <w:t xml:space="preserve"> </w:t>
      </w:r>
      <w:r w:rsidRPr="00203ACB">
        <w:rPr>
          <w:color w:val="333333"/>
        </w:rPr>
        <w:t>licences</w:t>
      </w:r>
      <w:r w:rsidRPr="00203ACB">
        <w:rPr>
          <w:color w:val="333333"/>
          <w:spacing w:val="9"/>
        </w:rPr>
        <w:t xml:space="preserve"> </w:t>
      </w:r>
      <w:r w:rsidRPr="00203ACB">
        <w:rPr>
          <w:color w:val="333333"/>
        </w:rPr>
        <w:t>saņemšanas</w:t>
      </w:r>
      <w:r w:rsidRPr="00203ACB">
        <w:rPr>
          <w:color w:val="333333"/>
          <w:spacing w:val="9"/>
        </w:rPr>
        <w:t xml:space="preserve"> </w:t>
      </w:r>
      <w:r w:rsidRPr="00203ACB">
        <w:rPr>
          <w:color w:val="333333"/>
        </w:rPr>
        <w:t>kopīgais</w:t>
      </w:r>
      <w:r w:rsidRPr="00203ACB">
        <w:rPr>
          <w:color w:val="333333"/>
          <w:spacing w:val="10"/>
        </w:rPr>
        <w:t xml:space="preserve"> </w:t>
      </w:r>
      <w:r w:rsidRPr="00203ACB">
        <w:rPr>
          <w:color w:val="333333"/>
        </w:rPr>
        <w:t>doktora</w:t>
      </w:r>
      <w:r w:rsidRPr="00203ACB">
        <w:rPr>
          <w:color w:val="333333"/>
          <w:spacing w:val="9"/>
        </w:rPr>
        <w:t xml:space="preserve"> </w:t>
      </w:r>
      <w:r w:rsidRPr="00203ACB">
        <w:rPr>
          <w:color w:val="333333"/>
        </w:rPr>
        <w:t>studiju</w:t>
      </w:r>
      <w:r w:rsidRPr="00203ACB">
        <w:rPr>
          <w:color w:val="333333"/>
          <w:spacing w:val="10"/>
        </w:rPr>
        <w:t xml:space="preserve"> </w:t>
      </w:r>
      <w:r w:rsidRPr="00203ACB">
        <w:rPr>
          <w:color w:val="333333"/>
        </w:rPr>
        <w:t>programmai</w:t>
      </w:r>
      <w:r w:rsidRPr="00203ACB">
        <w:rPr>
          <w:color w:val="333333"/>
          <w:spacing w:val="9"/>
        </w:rPr>
        <w:t xml:space="preserve"> </w:t>
      </w:r>
      <w:r w:rsidRPr="00203ACB">
        <w:rPr>
          <w:color w:val="333333"/>
        </w:rPr>
        <w:t>“Valodu</w:t>
      </w:r>
      <w:r w:rsidRPr="00203ACB">
        <w:rPr>
          <w:color w:val="333333"/>
          <w:spacing w:val="10"/>
        </w:rPr>
        <w:t xml:space="preserve"> </w:t>
      </w:r>
      <w:r w:rsidRPr="00203ACB">
        <w:rPr>
          <w:color w:val="333333"/>
        </w:rPr>
        <w:t>un</w:t>
      </w:r>
      <w:r w:rsidRPr="00203ACB">
        <w:rPr>
          <w:color w:val="333333"/>
          <w:spacing w:val="9"/>
        </w:rPr>
        <w:t xml:space="preserve"> </w:t>
      </w:r>
      <w:r w:rsidRPr="00203ACB">
        <w:rPr>
          <w:color w:val="333333"/>
        </w:rPr>
        <w:t>literatūras</w:t>
      </w:r>
      <w:r w:rsidRPr="00203ACB">
        <w:rPr>
          <w:color w:val="333333"/>
          <w:spacing w:val="10"/>
        </w:rPr>
        <w:t xml:space="preserve"> </w:t>
      </w:r>
      <w:r w:rsidRPr="00203ACB">
        <w:rPr>
          <w:color w:val="333333"/>
        </w:rPr>
        <w:t>studijas”</w:t>
      </w:r>
      <w:r w:rsidRPr="00203ACB">
        <w:rPr>
          <w:color w:val="333333"/>
          <w:spacing w:val="9"/>
        </w:rPr>
        <w:t xml:space="preserve"> </w:t>
      </w:r>
      <w:r w:rsidRPr="00203ACB">
        <w:rPr>
          <w:color w:val="333333"/>
        </w:rPr>
        <w:t>esošās</w:t>
      </w:r>
      <w:r w:rsidRPr="00203ACB">
        <w:rPr>
          <w:color w:val="333333"/>
          <w:spacing w:val="1"/>
        </w:rPr>
        <w:t xml:space="preserve"> </w:t>
      </w:r>
      <w:r w:rsidRPr="00203ACB">
        <w:rPr>
          <w:color w:val="333333"/>
        </w:rPr>
        <w:t>doktora studiju programmas “Literatūrzinātne” un “Valodniecība” tiks slēgtas, bet esoši studējošie</w:t>
      </w:r>
      <w:r w:rsidRPr="00203ACB">
        <w:rPr>
          <w:color w:val="333333"/>
          <w:spacing w:val="-62"/>
        </w:rPr>
        <w:t xml:space="preserve"> </w:t>
      </w:r>
      <w:r w:rsidRPr="00203ACB">
        <w:rPr>
          <w:color w:val="333333"/>
        </w:rPr>
        <w:t>tika</w:t>
      </w:r>
      <w:r w:rsidRPr="00203ACB">
        <w:rPr>
          <w:color w:val="333333"/>
          <w:spacing w:val="-4"/>
        </w:rPr>
        <w:t xml:space="preserve"> </w:t>
      </w:r>
      <w:r w:rsidRPr="00203ACB">
        <w:rPr>
          <w:color w:val="333333"/>
        </w:rPr>
        <w:t>pārreģistrēti</w:t>
      </w:r>
      <w:r w:rsidRPr="00203ACB">
        <w:rPr>
          <w:color w:val="333333"/>
          <w:spacing w:val="-4"/>
        </w:rPr>
        <w:t xml:space="preserve"> </w:t>
      </w:r>
      <w:r w:rsidRPr="00203ACB">
        <w:rPr>
          <w:color w:val="333333"/>
        </w:rPr>
        <w:t>jaunajā</w:t>
      </w:r>
      <w:r w:rsidRPr="00203ACB">
        <w:rPr>
          <w:color w:val="333333"/>
          <w:spacing w:val="-4"/>
        </w:rPr>
        <w:t xml:space="preserve"> </w:t>
      </w:r>
      <w:r w:rsidRPr="00203ACB">
        <w:rPr>
          <w:color w:val="333333"/>
        </w:rPr>
        <w:t>kopīgajā</w:t>
      </w:r>
      <w:r w:rsidRPr="00203ACB">
        <w:rPr>
          <w:color w:val="333333"/>
          <w:spacing w:val="-4"/>
        </w:rPr>
        <w:t xml:space="preserve"> </w:t>
      </w:r>
      <w:r w:rsidRPr="00203ACB">
        <w:rPr>
          <w:color w:val="333333"/>
        </w:rPr>
        <w:t>doktora</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programmā,</w:t>
      </w:r>
      <w:r w:rsidRPr="00203ACB">
        <w:rPr>
          <w:color w:val="333333"/>
          <w:spacing w:val="-4"/>
        </w:rPr>
        <w:t xml:space="preserve"> </w:t>
      </w:r>
      <w:r w:rsidRPr="00203ACB">
        <w:rPr>
          <w:color w:val="333333"/>
        </w:rPr>
        <w:t>saglabājot</w:t>
      </w:r>
      <w:r w:rsidRPr="00203ACB">
        <w:rPr>
          <w:color w:val="333333"/>
          <w:spacing w:val="-4"/>
        </w:rPr>
        <w:t xml:space="preserve"> </w:t>
      </w:r>
      <w:r w:rsidRPr="00203ACB">
        <w:rPr>
          <w:color w:val="333333"/>
        </w:rPr>
        <w:t>savas</w:t>
      </w:r>
      <w:r w:rsidRPr="00203ACB">
        <w:rPr>
          <w:color w:val="333333"/>
          <w:spacing w:val="-4"/>
        </w:rPr>
        <w:t xml:space="preserve"> </w:t>
      </w:r>
      <w:r w:rsidRPr="00203ACB">
        <w:rPr>
          <w:color w:val="333333"/>
        </w:rPr>
        <w:t>budžeta</w:t>
      </w:r>
      <w:r w:rsidRPr="00203ACB">
        <w:rPr>
          <w:color w:val="333333"/>
          <w:spacing w:val="-4"/>
        </w:rPr>
        <w:t xml:space="preserve"> </w:t>
      </w:r>
      <w:r w:rsidRPr="00203ACB">
        <w:rPr>
          <w:color w:val="333333"/>
        </w:rPr>
        <w:t>vietas.</w:t>
      </w:r>
    </w:p>
    <w:p w14:paraId="2270470B" w14:textId="77777777" w:rsidR="00C93BA7" w:rsidRPr="00203ACB" w:rsidRDefault="00203ACB">
      <w:pPr>
        <w:pStyle w:val="BodyText"/>
        <w:spacing w:line="295" w:lineRule="auto"/>
        <w:ind w:left="560" w:right="656"/>
        <w:jc w:val="both"/>
      </w:pPr>
      <w:r w:rsidRPr="00203ACB">
        <w:rPr>
          <w:color w:val="333333"/>
        </w:rPr>
        <w:t>Doktoranti ir brīdināti par studiju perspektīvu. Pašlaik esošo studiju kursu saturā pakāpeniski tika</w:t>
      </w:r>
      <w:r w:rsidRPr="00203ACB">
        <w:rPr>
          <w:color w:val="333333"/>
          <w:spacing w:val="-61"/>
        </w:rPr>
        <w:t xml:space="preserve"> </w:t>
      </w:r>
      <w:r w:rsidRPr="00203ACB">
        <w:rPr>
          <w:color w:val="333333"/>
        </w:rPr>
        <w:t>integrēts jaunizveidotātas programmas materiāls, īpaši tas attiecināms uz ārvalstu viesprofesoru</w:t>
      </w:r>
      <w:r w:rsidRPr="00203ACB">
        <w:rPr>
          <w:color w:val="333333"/>
          <w:spacing w:val="1"/>
        </w:rPr>
        <w:t xml:space="preserve"> </w:t>
      </w:r>
      <w:r w:rsidRPr="00203ACB">
        <w:rPr>
          <w:color w:val="333333"/>
        </w:rPr>
        <w:t>studiju</w:t>
      </w:r>
      <w:r w:rsidRPr="00203ACB">
        <w:rPr>
          <w:color w:val="333333"/>
          <w:spacing w:val="-5"/>
        </w:rPr>
        <w:t xml:space="preserve"> </w:t>
      </w:r>
      <w:r w:rsidRPr="00203ACB">
        <w:rPr>
          <w:color w:val="333333"/>
        </w:rPr>
        <w:t>kursiem.</w:t>
      </w:r>
      <w:r w:rsidRPr="00203ACB">
        <w:rPr>
          <w:color w:val="333333"/>
          <w:spacing w:val="-4"/>
        </w:rPr>
        <w:t xml:space="preserve"> </w:t>
      </w:r>
      <w:r w:rsidRPr="00203ACB">
        <w:rPr>
          <w:color w:val="333333"/>
        </w:rPr>
        <w:t>PDSP</w:t>
      </w:r>
      <w:r w:rsidRPr="00203ACB">
        <w:rPr>
          <w:color w:val="333333"/>
          <w:spacing w:val="-4"/>
        </w:rPr>
        <w:t xml:space="preserve"> </w:t>
      </w:r>
      <w:r w:rsidRPr="00203ACB">
        <w:rPr>
          <w:color w:val="333333"/>
        </w:rPr>
        <w:t>ekspertu</w:t>
      </w:r>
      <w:r w:rsidRPr="00203ACB">
        <w:rPr>
          <w:color w:val="333333"/>
          <w:spacing w:val="-4"/>
        </w:rPr>
        <w:t xml:space="preserve"> </w:t>
      </w:r>
      <w:r w:rsidRPr="00203ACB">
        <w:rPr>
          <w:color w:val="333333"/>
        </w:rPr>
        <w:t>vizīte</w:t>
      </w:r>
      <w:r w:rsidRPr="00203ACB">
        <w:rPr>
          <w:color w:val="333333"/>
          <w:spacing w:val="-4"/>
        </w:rPr>
        <w:t xml:space="preserve"> </w:t>
      </w:r>
      <w:r w:rsidRPr="00203ACB">
        <w:rPr>
          <w:color w:val="333333"/>
        </w:rPr>
        <w:t>notika</w:t>
      </w:r>
      <w:r w:rsidRPr="00203ACB">
        <w:rPr>
          <w:color w:val="333333"/>
          <w:spacing w:val="-4"/>
        </w:rPr>
        <w:t xml:space="preserve"> </w:t>
      </w:r>
      <w:r w:rsidRPr="00203ACB">
        <w:rPr>
          <w:color w:val="333333"/>
        </w:rPr>
        <w:t>12.-13.</w:t>
      </w:r>
      <w:r w:rsidRPr="00203ACB">
        <w:rPr>
          <w:color w:val="333333"/>
          <w:spacing w:val="-4"/>
        </w:rPr>
        <w:t xml:space="preserve"> </w:t>
      </w:r>
      <w:r w:rsidRPr="00203ACB">
        <w:rPr>
          <w:color w:val="333333"/>
        </w:rPr>
        <w:t>septembrī.</w:t>
      </w:r>
    </w:p>
    <w:p w14:paraId="48623C73" w14:textId="77777777" w:rsidR="00C93BA7" w:rsidRPr="00203ACB" w:rsidRDefault="00203ACB">
      <w:pPr>
        <w:spacing w:before="151"/>
        <w:ind w:left="560"/>
        <w:jc w:val="both"/>
        <w:rPr>
          <w:i/>
          <w:sz w:val="21"/>
        </w:rPr>
      </w:pPr>
      <w:r w:rsidRPr="00203ACB">
        <w:rPr>
          <w:color w:val="333333"/>
          <w:spacing w:val="-1"/>
          <w:sz w:val="21"/>
        </w:rPr>
        <w:t>Tabula</w:t>
      </w:r>
      <w:r w:rsidRPr="00203ACB">
        <w:rPr>
          <w:color w:val="333333"/>
          <w:spacing w:val="-15"/>
          <w:sz w:val="21"/>
        </w:rPr>
        <w:t xml:space="preserve"> </w:t>
      </w:r>
      <w:r w:rsidRPr="00203ACB">
        <w:rPr>
          <w:color w:val="333333"/>
          <w:spacing w:val="-1"/>
          <w:sz w:val="21"/>
        </w:rPr>
        <w:t>2.1.1.</w:t>
      </w:r>
      <w:r w:rsidRPr="00203ACB">
        <w:rPr>
          <w:color w:val="333333"/>
          <w:spacing w:val="-14"/>
          <w:sz w:val="21"/>
        </w:rPr>
        <w:t xml:space="preserve"> </w:t>
      </w:r>
      <w:r w:rsidRPr="00203ACB">
        <w:rPr>
          <w:i/>
          <w:color w:val="333333"/>
          <w:sz w:val="21"/>
        </w:rPr>
        <w:t>Studiju</w:t>
      </w:r>
      <w:r w:rsidRPr="00203ACB">
        <w:rPr>
          <w:i/>
          <w:color w:val="333333"/>
          <w:spacing w:val="-15"/>
          <w:sz w:val="21"/>
        </w:rPr>
        <w:t xml:space="preserve"> </w:t>
      </w:r>
      <w:r w:rsidRPr="00203ACB">
        <w:rPr>
          <w:i/>
          <w:color w:val="333333"/>
          <w:sz w:val="21"/>
        </w:rPr>
        <w:t>virzienā</w:t>
      </w:r>
      <w:r w:rsidRPr="00203ACB">
        <w:rPr>
          <w:i/>
          <w:color w:val="333333"/>
          <w:spacing w:val="-15"/>
          <w:sz w:val="21"/>
        </w:rPr>
        <w:t xml:space="preserve"> </w:t>
      </w:r>
      <w:r w:rsidRPr="00203ACB">
        <w:rPr>
          <w:i/>
          <w:color w:val="333333"/>
          <w:sz w:val="21"/>
        </w:rPr>
        <w:t>realizētās</w:t>
      </w:r>
      <w:r w:rsidRPr="00203ACB">
        <w:rPr>
          <w:i/>
          <w:color w:val="333333"/>
          <w:spacing w:val="-14"/>
          <w:sz w:val="21"/>
        </w:rPr>
        <w:t xml:space="preserve"> </w:t>
      </w:r>
      <w:r w:rsidRPr="00203ACB">
        <w:rPr>
          <w:i/>
          <w:color w:val="333333"/>
          <w:sz w:val="21"/>
        </w:rPr>
        <w:t>studiju</w:t>
      </w:r>
      <w:r w:rsidRPr="00203ACB">
        <w:rPr>
          <w:i/>
          <w:color w:val="333333"/>
          <w:spacing w:val="-15"/>
          <w:sz w:val="21"/>
        </w:rPr>
        <w:t xml:space="preserve"> </w:t>
      </w:r>
      <w:r w:rsidRPr="00203ACB">
        <w:rPr>
          <w:i/>
          <w:color w:val="333333"/>
          <w:sz w:val="21"/>
        </w:rPr>
        <w:t>programmas</w:t>
      </w:r>
    </w:p>
    <w:p w14:paraId="7BB5DE3E" w14:textId="77777777" w:rsidR="00C93BA7" w:rsidRPr="00203ACB" w:rsidRDefault="00C93BA7">
      <w:pPr>
        <w:pStyle w:val="BodyText"/>
        <w:spacing w:before="6"/>
        <w:rPr>
          <w:i/>
          <w:sz w:val="18"/>
        </w:rPr>
      </w:pPr>
    </w:p>
    <w:tbl>
      <w:tblPr>
        <w:tblStyle w:val="TableNormal1"/>
        <w:tblW w:w="0" w:type="auto"/>
        <w:tblInd w:w="602" w:type="dxa"/>
        <w:tblLayout w:type="fixed"/>
        <w:tblLook w:val="01E0" w:firstRow="1" w:lastRow="1" w:firstColumn="1" w:lastColumn="1" w:noHBand="0" w:noVBand="0"/>
      </w:tblPr>
      <w:tblGrid>
        <w:gridCol w:w="2911"/>
        <w:gridCol w:w="1128"/>
        <w:gridCol w:w="1230"/>
        <w:gridCol w:w="2216"/>
        <w:gridCol w:w="1968"/>
      </w:tblGrid>
      <w:tr w:rsidR="00C93BA7" w:rsidRPr="00203ACB" w14:paraId="279A0A5B" w14:textId="77777777">
        <w:trPr>
          <w:trHeight w:val="671"/>
        </w:trPr>
        <w:tc>
          <w:tcPr>
            <w:tcW w:w="2911" w:type="dxa"/>
            <w:tcBorders>
              <w:top w:val="single" w:sz="6" w:space="0" w:color="DDDDDD"/>
            </w:tcBorders>
          </w:tcPr>
          <w:p w14:paraId="0B1BE1E5" w14:textId="77777777" w:rsidR="00C93BA7" w:rsidRPr="00203ACB" w:rsidRDefault="00C93BA7">
            <w:pPr>
              <w:pStyle w:val="TableParagraph"/>
              <w:rPr>
                <w:i/>
              </w:rPr>
            </w:pPr>
          </w:p>
          <w:p w14:paraId="47B5BAEC" w14:textId="77777777" w:rsidR="00C93BA7" w:rsidRPr="00203ACB" w:rsidRDefault="00203ACB">
            <w:pPr>
              <w:pStyle w:val="TableParagraph"/>
              <w:tabs>
                <w:tab w:val="left" w:pos="949"/>
              </w:tabs>
              <w:spacing w:before="165"/>
              <w:ind w:left="105"/>
              <w:rPr>
                <w:b/>
                <w:sz w:val="19"/>
              </w:rPr>
            </w:pPr>
            <w:r w:rsidRPr="00203ACB">
              <w:rPr>
                <w:b/>
                <w:color w:val="333333"/>
                <w:w w:val="110"/>
                <w:sz w:val="19"/>
              </w:rPr>
              <w:t>N.p.k.</w:t>
            </w:r>
            <w:r w:rsidRPr="00203ACB">
              <w:rPr>
                <w:b/>
                <w:color w:val="333333"/>
                <w:w w:val="110"/>
                <w:sz w:val="19"/>
              </w:rPr>
              <w:tab/>
              <w:t>Studiju</w:t>
            </w:r>
          </w:p>
        </w:tc>
        <w:tc>
          <w:tcPr>
            <w:tcW w:w="1128" w:type="dxa"/>
            <w:tcBorders>
              <w:top w:val="single" w:sz="6" w:space="0" w:color="DDDDDD"/>
            </w:tcBorders>
          </w:tcPr>
          <w:p w14:paraId="21D0DA6F" w14:textId="77777777" w:rsidR="00C93BA7" w:rsidRPr="00203ACB" w:rsidRDefault="00C93BA7">
            <w:pPr>
              <w:pStyle w:val="TableParagraph"/>
              <w:rPr>
                <w:rFonts w:ascii="Times New Roman"/>
                <w:sz w:val="20"/>
              </w:rPr>
            </w:pPr>
          </w:p>
        </w:tc>
        <w:tc>
          <w:tcPr>
            <w:tcW w:w="1230" w:type="dxa"/>
            <w:tcBorders>
              <w:top w:val="single" w:sz="6" w:space="0" w:color="DDDDDD"/>
            </w:tcBorders>
          </w:tcPr>
          <w:p w14:paraId="6458A0F9" w14:textId="77777777" w:rsidR="00C93BA7" w:rsidRPr="00203ACB" w:rsidRDefault="00C93BA7">
            <w:pPr>
              <w:pStyle w:val="TableParagraph"/>
              <w:rPr>
                <w:i/>
              </w:rPr>
            </w:pPr>
          </w:p>
          <w:p w14:paraId="372469B1" w14:textId="77777777" w:rsidR="00C93BA7" w:rsidRPr="00203ACB" w:rsidRDefault="00203ACB">
            <w:pPr>
              <w:pStyle w:val="TableParagraph"/>
              <w:spacing w:before="165"/>
              <w:ind w:left="186"/>
              <w:rPr>
                <w:b/>
                <w:sz w:val="19"/>
              </w:rPr>
            </w:pPr>
            <w:r w:rsidRPr="00203ACB">
              <w:rPr>
                <w:b/>
                <w:color w:val="333333"/>
                <w:w w:val="110"/>
                <w:sz w:val="19"/>
              </w:rPr>
              <w:t>Studiju</w:t>
            </w:r>
          </w:p>
        </w:tc>
        <w:tc>
          <w:tcPr>
            <w:tcW w:w="2216" w:type="dxa"/>
            <w:tcBorders>
              <w:top w:val="single" w:sz="6" w:space="0" w:color="DDDDDD"/>
            </w:tcBorders>
          </w:tcPr>
          <w:p w14:paraId="0AF78119" w14:textId="77777777" w:rsidR="00C93BA7" w:rsidRPr="00203ACB" w:rsidRDefault="00C93BA7">
            <w:pPr>
              <w:pStyle w:val="TableParagraph"/>
              <w:rPr>
                <w:i/>
              </w:rPr>
            </w:pPr>
          </w:p>
          <w:p w14:paraId="54204EBC" w14:textId="77777777" w:rsidR="00C93BA7" w:rsidRPr="00203ACB" w:rsidRDefault="00203ACB">
            <w:pPr>
              <w:pStyle w:val="TableParagraph"/>
              <w:spacing w:before="165"/>
              <w:ind w:left="146"/>
              <w:rPr>
                <w:b/>
                <w:sz w:val="19"/>
              </w:rPr>
            </w:pPr>
            <w:r w:rsidRPr="00203ACB">
              <w:rPr>
                <w:b/>
                <w:color w:val="333333"/>
                <w:w w:val="120"/>
                <w:sz w:val="19"/>
              </w:rPr>
              <w:t>Iegūstamais</w:t>
            </w:r>
          </w:p>
        </w:tc>
        <w:tc>
          <w:tcPr>
            <w:tcW w:w="1968" w:type="dxa"/>
            <w:tcBorders>
              <w:top w:val="single" w:sz="6" w:space="0" w:color="DDDDDD"/>
            </w:tcBorders>
          </w:tcPr>
          <w:p w14:paraId="7679540A" w14:textId="77777777" w:rsidR="00C93BA7" w:rsidRPr="00203ACB" w:rsidRDefault="00203ACB">
            <w:pPr>
              <w:pStyle w:val="TableParagraph"/>
              <w:spacing w:before="81" w:line="280" w:lineRule="atLeast"/>
              <w:ind w:left="124" w:right="574"/>
              <w:rPr>
                <w:b/>
                <w:sz w:val="19"/>
              </w:rPr>
            </w:pPr>
            <w:r w:rsidRPr="00203ACB">
              <w:rPr>
                <w:b/>
                <w:color w:val="333333"/>
                <w:w w:val="115"/>
                <w:sz w:val="19"/>
              </w:rPr>
              <w:t>Studiju</w:t>
            </w:r>
            <w:r w:rsidRPr="00203ACB">
              <w:rPr>
                <w:b/>
                <w:color w:val="333333"/>
                <w:spacing w:val="1"/>
                <w:w w:val="115"/>
                <w:sz w:val="19"/>
              </w:rPr>
              <w:t xml:space="preserve"> </w:t>
            </w:r>
            <w:r w:rsidRPr="00203ACB">
              <w:rPr>
                <w:b/>
                <w:color w:val="333333"/>
                <w:w w:val="115"/>
                <w:sz w:val="19"/>
              </w:rPr>
              <w:t>programmas</w:t>
            </w:r>
          </w:p>
        </w:tc>
      </w:tr>
      <w:tr w:rsidR="00C93BA7" w:rsidRPr="00203ACB" w14:paraId="18031B66" w14:textId="77777777">
        <w:trPr>
          <w:trHeight w:val="1819"/>
        </w:trPr>
        <w:tc>
          <w:tcPr>
            <w:tcW w:w="2911" w:type="dxa"/>
            <w:tcBorders>
              <w:bottom w:val="single" w:sz="6" w:space="0" w:color="DDDDDD"/>
            </w:tcBorders>
          </w:tcPr>
          <w:p w14:paraId="5B8C0F50" w14:textId="77777777" w:rsidR="00C93BA7" w:rsidRPr="00203ACB" w:rsidRDefault="00203ACB">
            <w:pPr>
              <w:pStyle w:val="TableParagraph"/>
              <w:spacing w:before="29" w:line="304" w:lineRule="auto"/>
              <w:ind w:left="949" w:right="692"/>
              <w:rPr>
                <w:b/>
                <w:sz w:val="19"/>
              </w:rPr>
            </w:pPr>
            <w:r w:rsidRPr="00203ACB">
              <w:rPr>
                <w:b/>
                <w:color w:val="333333"/>
                <w:w w:val="115"/>
                <w:sz w:val="19"/>
              </w:rPr>
              <w:t>programmas</w:t>
            </w:r>
            <w:r w:rsidRPr="00203ACB">
              <w:rPr>
                <w:b/>
                <w:color w:val="333333"/>
                <w:spacing w:val="-63"/>
                <w:w w:val="115"/>
                <w:sz w:val="19"/>
              </w:rPr>
              <w:t xml:space="preserve"> </w:t>
            </w:r>
            <w:r w:rsidRPr="00203ACB">
              <w:rPr>
                <w:b/>
                <w:color w:val="333333"/>
                <w:w w:val="115"/>
                <w:sz w:val="19"/>
              </w:rPr>
              <w:t>nosaukums</w:t>
            </w:r>
          </w:p>
        </w:tc>
        <w:tc>
          <w:tcPr>
            <w:tcW w:w="1128" w:type="dxa"/>
            <w:tcBorders>
              <w:bottom w:val="single" w:sz="6" w:space="0" w:color="DDDDDD"/>
            </w:tcBorders>
          </w:tcPr>
          <w:p w14:paraId="27344A21" w14:textId="77777777" w:rsidR="00C93BA7" w:rsidRPr="00203ACB" w:rsidRDefault="00203ACB">
            <w:pPr>
              <w:pStyle w:val="TableParagraph"/>
              <w:spacing w:before="29" w:line="304" w:lineRule="auto"/>
              <w:ind w:left="236" w:right="185"/>
              <w:jc w:val="both"/>
              <w:rPr>
                <w:b/>
                <w:sz w:val="19"/>
              </w:rPr>
            </w:pPr>
            <w:r w:rsidRPr="00203ACB">
              <w:rPr>
                <w:b/>
                <w:color w:val="333333"/>
                <w:w w:val="110"/>
                <w:sz w:val="19"/>
              </w:rPr>
              <w:t>Kredīt-</w:t>
            </w:r>
            <w:r w:rsidRPr="00203ACB">
              <w:rPr>
                <w:b/>
                <w:color w:val="333333"/>
                <w:spacing w:val="-61"/>
                <w:w w:val="110"/>
                <w:sz w:val="19"/>
              </w:rPr>
              <w:t xml:space="preserve"> </w:t>
            </w:r>
            <w:r w:rsidRPr="00203ACB">
              <w:rPr>
                <w:b/>
                <w:color w:val="333333"/>
                <w:w w:val="110"/>
                <w:sz w:val="19"/>
              </w:rPr>
              <w:t>punktu</w:t>
            </w:r>
            <w:r w:rsidRPr="00203ACB">
              <w:rPr>
                <w:b/>
                <w:color w:val="333333"/>
                <w:spacing w:val="-61"/>
                <w:w w:val="110"/>
                <w:sz w:val="19"/>
              </w:rPr>
              <w:t xml:space="preserve"> </w:t>
            </w:r>
            <w:r w:rsidRPr="00203ACB">
              <w:rPr>
                <w:b/>
                <w:color w:val="333333"/>
                <w:w w:val="115"/>
                <w:sz w:val="19"/>
              </w:rPr>
              <w:t>skaits</w:t>
            </w:r>
          </w:p>
        </w:tc>
        <w:tc>
          <w:tcPr>
            <w:tcW w:w="1230" w:type="dxa"/>
            <w:tcBorders>
              <w:bottom w:val="single" w:sz="6" w:space="0" w:color="DDDDDD"/>
            </w:tcBorders>
          </w:tcPr>
          <w:p w14:paraId="1C0C9434" w14:textId="77777777" w:rsidR="00C93BA7" w:rsidRPr="00203ACB" w:rsidRDefault="00203ACB">
            <w:pPr>
              <w:pStyle w:val="TableParagraph"/>
              <w:spacing w:before="29"/>
              <w:ind w:left="186"/>
              <w:rPr>
                <w:b/>
                <w:sz w:val="19"/>
              </w:rPr>
            </w:pPr>
            <w:r w:rsidRPr="00203ACB">
              <w:rPr>
                <w:b/>
                <w:color w:val="333333"/>
                <w:w w:val="115"/>
                <w:sz w:val="19"/>
              </w:rPr>
              <w:t>veids</w:t>
            </w:r>
          </w:p>
        </w:tc>
        <w:tc>
          <w:tcPr>
            <w:tcW w:w="2216" w:type="dxa"/>
            <w:tcBorders>
              <w:bottom w:val="single" w:sz="6" w:space="0" w:color="DDDDDD"/>
            </w:tcBorders>
          </w:tcPr>
          <w:p w14:paraId="299E5BEB" w14:textId="77777777" w:rsidR="00C93BA7" w:rsidRPr="00203ACB" w:rsidRDefault="00203ACB">
            <w:pPr>
              <w:pStyle w:val="TableParagraph"/>
              <w:spacing w:before="29" w:line="304" w:lineRule="auto"/>
              <w:ind w:left="146"/>
              <w:rPr>
                <w:b/>
                <w:sz w:val="19"/>
              </w:rPr>
            </w:pPr>
            <w:r w:rsidRPr="00203ACB">
              <w:rPr>
                <w:b/>
                <w:color w:val="333333"/>
                <w:w w:val="110"/>
                <w:sz w:val="19"/>
              </w:rPr>
              <w:t>grāds/profesio-nālā</w:t>
            </w:r>
            <w:r w:rsidRPr="00203ACB">
              <w:rPr>
                <w:b/>
                <w:color w:val="333333"/>
                <w:spacing w:val="1"/>
                <w:w w:val="110"/>
                <w:sz w:val="19"/>
              </w:rPr>
              <w:t xml:space="preserve"> </w:t>
            </w:r>
            <w:r w:rsidRPr="00203ACB">
              <w:rPr>
                <w:b/>
                <w:color w:val="333333"/>
                <w:w w:val="110"/>
                <w:sz w:val="19"/>
              </w:rPr>
              <w:t>kvaliﬁkācija</w:t>
            </w:r>
          </w:p>
        </w:tc>
        <w:tc>
          <w:tcPr>
            <w:tcW w:w="1968" w:type="dxa"/>
            <w:tcBorders>
              <w:bottom w:val="single" w:sz="6" w:space="0" w:color="DDDDDD"/>
            </w:tcBorders>
          </w:tcPr>
          <w:p w14:paraId="3B3915B9" w14:textId="77777777" w:rsidR="00C93BA7" w:rsidRPr="00203ACB" w:rsidRDefault="00203ACB">
            <w:pPr>
              <w:pStyle w:val="TableParagraph"/>
              <w:spacing w:before="29" w:line="304" w:lineRule="auto"/>
              <w:ind w:left="124" w:right="130"/>
              <w:rPr>
                <w:b/>
                <w:sz w:val="19"/>
              </w:rPr>
            </w:pPr>
            <w:r w:rsidRPr="00203ACB">
              <w:rPr>
                <w:b/>
                <w:color w:val="333333"/>
                <w:w w:val="115"/>
                <w:sz w:val="19"/>
              </w:rPr>
              <w:t>atbilstība</w:t>
            </w:r>
            <w:r w:rsidRPr="00203ACB">
              <w:rPr>
                <w:b/>
                <w:color w:val="333333"/>
                <w:spacing w:val="1"/>
                <w:w w:val="115"/>
                <w:sz w:val="19"/>
              </w:rPr>
              <w:t xml:space="preserve"> </w:t>
            </w:r>
            <w:r w:rsidRPr="00203ACB">
              <w:rPr>
                <w:b/>
                <w:color w:val="333333"/>
                <w:w w:val="115"/>
                <w:sz w:val="19"/>
              </w:rPr>
              <w:t>Latvijas</w:t>
            </w:r>
            <w:r w:rsidRPr="00203ACB">
              <w:rPr>
                <w:b/>
                <w:color w:val="333333"/>
                <w:spacing w:val="1"/>
                <w:w w:val="115"/>
                <w:sz w:val="19"/>
              </w:rPr>
              <w:t xml:space="preserve"> </w:t>
            </w:r>
            <w:r w:rsidRPr="00203ACB">
              <w:rPr>
                <w:b/>
                <w:color w:val="333333"/>
                <w:w w:val="115"/>
                <w:sz w:val="19"/>
              </w:rPr>
              <w:t>Republikas un</w:t>
            </w:r>
            <w:r w:rsidRPr="00203ACB">
              <w:rPr>
                <w:b/>
                <w:color w:val="333333"/>
                <w:spacing w:val="1"/>
                <w:w w:val="115"/>
                <w:sz w:val="19"/>
              </w:rPr>
              <w:t xml:space="preserve"> </w:t>
            </w:r>
            <w:r w:rsidRPr="00203ACB">
              <w:rPr>
                <w:b/>
                <w:color w:val="333333"/>
                <w:w w:val="115"/>
                <w:sz w:val="19"/>
              </w:rPr>
              <w:t>augstskolas</w:t>
            </w:r>
            <w:r w:rsidRPr="00203ACB">
              <w:rPr>
                <w:b/>
                <w:color w:val="333333"/>
                <w:spacing w:val="10"/>
                <w:w w:val="115"/>
                <w:sz w:val="19"/>
              </w:rPr>
              <w:t xml:space="preserve"> </w:t>
            </w:r>
            <w:r w:rsidRPr="00203ACB">
              <w:rPr>
                <w:b/>
                <w:color w:val="333333"/>
                <w:w w:val="115"/>
                <w:sz w:val="19"/>
              </w:rPr>
              <w:t>vai</w:t>
            </w:r>
            <w:r w:rsidRPr="00203ACB">
              <w:rPr>
                <w:b/>
                <w:color w:val="333333"/>
                <w:spacing w:val="-62"/>
                <w:w w:val="115"/>
                <w:sz w:val="19"/>
              </w:rPr>
              <w:t xml:space="preserve"> </w:t>
            </w:r>
            <w:r w:rsidRPr="00203ACB">
              <w:rPr>
                <w:b/>
                <w:color w:val="333333"/>
                <w:w w:val="115"/>
                <w:sz w:val="19"/>
              </w:rPr>
              <w:t>koledžas</w:t>
            </w:r>
            <w:r w:rsidRPr="00203ACB">
              <w:rPr>
                <w:b/>
                <w:color w:val="333333"/>
                <w:spacing w:val="1"/>
                <w:w w:val="115"/>
                <w:sz w:val="19"/>
              </w:rPr>
              <w:t xml:space="preserve"> </w:t>
            </w:r>
            <w:r w:rsidRPr="00203ACB">
              <w:rPr>
                <w:b/>
                <w:color w:val="333333"/>
                <w:w w:val="115"/>
                <w:sz w:val="19"/>
              </w:rPr>
              <w:t>stratēģijai</w:t>
            </w:r>
          </w:p>
        </w:tc>
      </w:tr>
      <w:tr w:rsidR="00C93BA7" w:rsidRPr="00203ACB" w14:paraId="78C14C7B" w14:textId="77777777">
        <w:trPr>
          <w:trHeight w:val="1765"/>
        </w:trPr>
        <w:tc>
          <w:tcPr>
            <w:tcW w:w="2911" w:type="dxa"/>
            <w:tcBorders>
              <w:top w:val="single" w:sz="6" w:space="0" w:color="DDDDDD"/>
            </w:tcBorders>
          </w:tcPr>
          <w:p w14:paraId="4A3ECC94" w14:textId="77777777" w:rsidR="00C93BA7" w:rsidRPr="00203ACB" w:rsidRDefault="00203ACB">
            <w:pPr>
              <w:pStyle w:val="TableParagraph"/>
              <w:tabs>
                <w:tab w:val="left" w:pos="949"/>
              </w:tabs>
              <w:spacing w:before="141" w:line="304" w:lineRule="auto"/>
              <w:ind w:left="949" w:right="430" w:hanging="845"/>
              <w:rPr>
                <w:sz w:val="19"/>
              </w:rPr>
            </w:pPr>
            <w:r w:rsidRPr="00203ACB">
              <w:rPr>
                <w:color w:val="333333"/>
                <w:w w:val="105"/>
                <w:sz w:val="19"/>
              </w:rPr>
              <w:t>1.</w:t>
            </w:r>
            <w:r w:rsidRPr="00203ACB">
              <w:rPr>
                <w:color w:val="333333"/>
                <w:w w:val="105"/>
                <w:sz w:val="19"/>
              </w:rPr>
              <w:tab/>
              <w:t>Akadēmiskā</w:t>
            </w:r>
            <w:r w:rsidRPr="00203ACB">
              <w:rPr>
                <w:color w:val="333333"/>
                <w:spacing w:val="1"/>
                <w:w w:val="105"/>
                <w:sz w:val="19"/>
              </w:rPr>
              <w:t xml:space="preserve"> </w:t>
            </w:r>
            <w:r w:rsidRPr="00203ACB">
              <w:rPr>
                <w:color w:val="333333"/>
                <w:sz w:val="19"/>
              </w:rPr>
              <w:t>bakalaura</w:t>
            </w:r>
            <w:r w:rsidRPr="00203ACB">
              <w:rPr>
                <w:color w:val="333333"/>
                <w:spacing w:val="32"/>
                <w:sz w:val="19"/>
              </w:rPr>
              <w:t xml:space="preserve"> </w:t>
            </w:r>
            <w:r w:rsidRPr="00203ACB">
              <w:rPr>
                <w:color w:val="333333"/>
                <w:sz w:val="19"/>
              </w:rPr>
              <w:t>studiju</w:t>
            </w:r>
            <w:r w:rsidRPr="00203ACB">
              <w:rPr>
                <w:color w:val="333333"/>
                <w:spacing w:val="-54"/>
                <w:sz w:val="19"/>
              </w:rPr>
              <w:t xml:space="preserve"> </w:t>
            </w:r>
            <w:r w:rsidRPr="00203ACB">
              <w:rPr>
                <w:color w:val="333333"/>
                <w:w w:val="105"/>
                <w:sz w:val="19"/>
              </w:rPr>
              <w:t>programma</w:t>
            </w:r>
          </w:p>
          <w:p w14:paraId="663B3044" w14:textId="77777777" w:rsidR="00C93BA7" w:rsidRPr="00203ACB" w:rsidRDefault="00203ACB">
            <w:pPr>
              <w:pStyle w:val="TableParagraph"/>
              <w:spacing w:line="304" w:lineRule="auto"/>
              <w:ind w:left="949" w:right="227"/>
              <w:rPr>
                <w:sz w:val="19"/>
              </w:rPr>
            </w:pPr>
            <w:r w:rsidRPr="00203ACB">
              <w:rPr>
                <w:color w:val="333333"/>
                <w:w w:val="105"/>
                <w:sz w:val="19"/>
              </w:rPr>
              <w:t>„Austrumeiropas</w:t>
            </w:r>
            <w:r w:rsidRPr="00203ACB">
              <w:rPr>
                <w:color w:val="333333"/>
                <w:spacing w:val="1"/>
                <w:w w:val="105"/>
                <w:sz w:val="19"/>
              </w:rPr>
              <w:t xml:space="preserve"> </w:t>
            </w:r>
            <w:r w:rsidRPr="00203ACB">
              <w:rPr>
                <w:color w:val="333333"/>
                <w:w w:val="105"/>
                <w:sz w:val="19"/>
              </w:rPr>
              <w:t>kultūras</w:t>
            </w:r>
            <w:r w:rsidRPr="00203ACB">
              <w:rPr>
                <w:color w:val="333333"/>
                <w:spacing w:val="-5"/>
                <w:w w:val="105"/>
                <w:sz w:val="19"/>
              </w:rPr>
              <w:t xml:space="preserve"> </w:t>
            </w:r>
            <w:r w:rsidRPr="00203ACB">
              <w:rPr>
                <w:color w:val="333333"/>
                <w:w w:val="105"/>
                <w:sz w:val="19"/>
              </w:rPr>
              <w:t>un</w:t>
            </w:r>
            <w:r w:rsidRPr="00203ACB">
              <w:rPr>
                <w:color w:val="333333"/>
                <w:spacing w:val="-4"/>
                <w:w w:val="105"/>
                <w:sz w:val="19"/>
              </w:rPr>
              <w:t xml:space="preserve"> </w:t>
            </w:r>
            <w:r w:rsidRPr="00203ACB">
              <w:rPr>
                <w:color w:val="333333"/>
                <w:w w:val="105"/>
                <w:sz w:val="19"/>
              </w:rPr>
              <w:t>biznesa</w:t>
            </w:r>
          </w:p>
          <w:p w14:paraId="07B78D21" w14:textId="77777777" w:rsidR="00C93BA7" w:rsidRPr="00203ACB" w:rsidRDefault="00203ACB">
            <w:pPr>
              <w:pStyle w:val="TableParagraph"/>
              <w:spacing w:line="204" w:lineRule="exact"/>
              <w:ind w:left="949"/>
              <w:rPr>
                <w:sz w:val="19"/>
              </w:rPr>
            </w:pPr>
            <w:r w:rsidRPr="00203ACB">
              <w:rPr>
                <w:color w:val="333333"/>
                <w:w w:val="105"/>
                <w:sz w:val="19"/>
              </w:rPr>
              <w:t>sakari”</w:t>
            </w:r>
          </w:p>
        </w:tc>
        <w:tc>
          <w:tcPr>
            <w:tcW w:w="1128" w:type="dxa"/>
            <w:tcBorders>
              <w:top w:val="single" w:sz="6" w:space="0" w:color="DDDDDD"/>
            </w:tcBorders>
          </w:tcPr>
          <w:p w14:paraId="27ADD819" w14:textId="77777777" w:rsidR="00C93BA7" w:rsidRPr="00203ACB" w:rsidRDefault="00203ACB">
            <w:pPr>
              <w:pStyle w:val="TableParagraph"/>
              <w:spacing w:before="141"/>
              <w:ind w:left="236"/>
              <w:rPr>
                <w:sz w:val="19"/>
              </w:rPr>
            </w:pPr>
            <w:r w:rsidRPr="00203ACB">
              <w:rPr>
                <w:color w:val="333333"/>
                <w:w w:val="110"/>
                <w:sz w:val="19"/>
              </w:rPr>
              <w:t>120</w:t>
            </w:r>
            <w:r w:rsidRPr="00203ACB">
              <w:rPr>
                <w:color w:val="333333"/>
                <w:spacing w:val="-13"/>
                <w:w w:val="110"/>
                <w:sz w:val="19"/>
              </w:rPr>
              <w:t xml:space="preserve"> </w:t>
            </w:r>
            <w:r w:rsidRPr="00203ACB">
              <w:rPr>
                <w:color w:val="333333"/>
                <w:w w:val="110"/>
                <w:sz w:val="19"/>
              </w:rPr>
              <w:t>KP</w:t>
            </w:r>
          </w:p>
        </w:tc>
        <w:tc>
          <w:tcPr>
            <w:tcW w:w="1230" w:type="dxa"/>
            <w:tcBorders>
              <w:top w:val="single" w:sz="6" w:space="0" w:color="DDDDDD"/>
            </w:tcBorders>
          </w:tcPr>
          <w:p w14:paraId="5347F7E5" w14:textId="77777777" w:rsidR="00C93BA7" w:rsidRPr="00203ACB" w:rsidRDefault="00203ACB">
            <w:pPr>
              <w:pStyle w:val="TableParagraph"/>
              <w:spacing w:before="141" w:line="304" w:lineRule="auto"/>
              <w:ind w:left="186" w:right="141"/>
              <w:rPr>
                <w:sz w:val="19"/>
              </w:rPr>
            </w:pPr>
            <w:r w:rsidRPr="00203ACB">
              <w:rPr>
                <w:color w:val="333333"/>
                <w:sz w:val="19"/>
              </w:rPr>
              <w:t>Pilna laika</w:t>
            </w:r>
            <w:r w:rsidRPr="00203ACB">
              <w:rPr>
                <w:color w:val="333333"/>
                <w:spacing w:val="-55"/>
                <w:sz w:val="19"/>
              </w:rPr>
              <w:t xml:space="preserve"> </w:t>
            </w:r>
            <w:r w:rsidRPr="00203ACB">
              <w:rPr>
                <w:color w:val="333333"/>
                <w:w w:val="105"/>
                <w:sz w:val="19"/>
              </w:rPr>
              <w:t>klātienes</w:t>
            </w:r>
            <w:r w:rsidRPr="00203ACB">
              <w:rPr>
                <w:color w:val="333333"/>
                <w:spacing w:val="1"/>
                <w:w w:val="105"/>
                <w:sz w:val="19"/>
              </w:rPr>
              <w:t xml:space="preserve"> </w:t>
            </w:r>
            <w:r w:rsidRPr="00203ACB">
              <w:rPr>
                <w:color w:val="333333"/>
                <w:w w:val="105"/>
                <w:sz w:val="19"/>
              </w:rPr>
              <w:t>studijas</w:t>
            </w:r>
          </w:p>
        </w:tc>
        <w:tc>
          <w:tcPr>
            <w:tcW w:w="2216" w:type="dxa"/>
            <w:tcBorders>
              <w:top w:val="single" w:sz="6" w:space="0" w:color="DDDDDD"/>
            </w:tcBorders>
          </w:tcPr>
          <w:p w14:paraId="0AFDEA9B" w14:textId="77777777" w:rsidR="00C93BA7" w:rsidRPr="00203ACB" w:rsidRDefault="00203ACB">
            <w:pPr>
              <w:pStyle w:val="TableParagraph"/>
              <w:spacing w:before="141" w:line="304" w:lineRule="auto"/>
              <w:ind w:left="146" w:right="322"/>
              <w:rPr>
                <w:sz w:val="19"/>
              </w:rPr>
            </w:pPr>
            <w:r w:rsidRPr="00203ACB">
              <w:rPr>
                <w:color w:val="333333"/>
                <w:spacing w:val="-1"/>
                <w:w w:val="105"/>
                <w:sz w:val="19"/>
              </w:rPr>
              <w:t>humanitāro zinātņu</w:t>
            </w:r>
            <w:r w:rsidRPr="00203ACB">
              <w:rPr>
                <w:color w:val="333333"/>
                <w:spacing w:val="-58"/>
                <w:w w:val="105"/>
                <w:sz w:val="19"/>
              </w:rPr>
              <w:t xml:space="preserve"> </w:t>
            </w:r>
            <w:r w:rsidRPr="00203ACB">
              <w:rPr>
                <w:color w:val="333333"/>
                <w:w w:val="105"/>
                <w:sz w:val="19"/>
              </w:rPr>
              <w:t>bakalaurs</w:t>
            </w:r>
            <w:r w:rsidRPr="00203ACB">
              <w:rPr>
                <w:color w:val="333333"/>
                <w:spacing w:val="1"/>
                <w:w w:val="105"/>
                <w:sz w:val="19"/>
              </w:rPr>
              <w:t xml:space="preserve"> </w:t>
            </w:r>
            <w:r w:rsidRPr="00203ACB">
              <w:rPr>
                <w:color w:val="333333"/>
                <w:w w:val="105"/>
                <w:sz w:val="19"/>
              </w:rPr>
              <w:t>Austrumeiropas</w:t>
            </w:r>
            <w:r w:rsidRPr="00203ACB">
              <w:rPr>
                <w:color w:val="333333"/>
                <w:spacing w:val="1"/>
                <w:w w:val="105"/>
                <w:sz w:val="19"/>
              </w:rPr>
              <w:t xml:space="preserve"> </w:t>
            </w:r>
            <w:r w:rsidRPr="00203ACB">
              <w:rPr>
                <w:color w:val="333333"/>
                <w:w w:val="105"/>
                <w:sz w:val="19"/>
              </w:rPr>
              <w:t>kultūras</w:t>
            </w:r>
            <w:r w:rsidRPr="00203ACB">
              <w:rPr>
                <w:color w:val="333333"/>
                <w:spacing w:val="-8"/>
                <w:w w:val="105"/>
                <w:sz w:val="19"/>
              </w:rPr>
              <w:t xml:space="preserve"> </w:t>
            </w:r>
            <w:r w:rsidRPr="00203ACB">
              <w:rPr>
                <w:color w:val="333333"/>
                <w:w w:val="105"/>
                <w:sz w:val="19"/>
              </w:rPr>
              <w:t>studijās</w:t>
            </w:r>
          </w:p>
        </w:tc>
        <w:tc>
          <w:tcPr>
            <w:tcW w:w="1968" w:type="dxa"/>
            <w:tcBorders>
              <w:top w:val="single" w:sz="6" w:space="0" w:color="DDDDDD"/>
            </w:tcBorders>
          </w:tcPr>
          <w:p w14:paraId="4A1DEAB0" w14:textId="77777777" w:rsidR="00C93BA7" w:rsidRPr="00203ACB" w:rsidRDefault="00203ACB">
            <w:pPr>
              <w:pStyle w:val="TableParagraph"/>
              <w:spacing w:before="141" w:line="304" w:lineRule="auto"/>
              <w:ind w:left="124" w:right="130"/>
              <w:rPr>
                <w:sz w:val="19"/>
              </w:rPr>
            </w:pPr>
            <w:r w:rsidRPr="00203ACB">
              <w:rPr>
                <w:color w:val="333333"/>
                <w:w w:val="105"/>
                <w:sz w:val="19"/>
              </w:rPr>
              <w:t>Studiju</w:t>
            </w:r>
            <w:r w:rsidRPr="00203ACB">
              <w:rPr>
                <w:color w:val="333333"/>
                <w:spacing w:val="-15"/>
                <w:w w:val="105"/>
                <w:sz w:val="19"/>
              </w:rPr>
              <w:t xml:space="preserve"> </w:t>
            </w:r>
            <w:r w:rsidRPr="00203ACB">
              <w:rPr>
                <w:color w:val="333333"/>
                <w:w w:val="105"/>
                <w:sz w:val="19"/>
              </w:rPr>
              <w:t>programma</w:t>
            </w:r>
            <w:r w:rsidRPr="00203ACB">
              <w:rPr>
                <w:color w:val="333333"/>
                <w:spacing w:val="-57"/>
                <w:w w:val="105"/>
                <w:sz w:val="19"/>
              </w:rPr>
              <w:t xml:space="preserve"> </w:t>
            </w:r>
            <w:r w:rsidRPr="00203ACB">
              <w:rPr>
                <w:color w:val="333333"/>
                <w:w w:val="105"/>
                <w:sz w:val="19"/>
              </w:rPr>
              <w:t>atbilst Daugavpils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attīstības</w:t>
            </w:r>
            <w:r w:rsidRPr="00203ACB">
              <w:rPr>
                <w:color w:val="333333"/>
                <w:spacing w:val="1"/>
                <w:w w:val="105"/>
                <w:sz w:val="19"/>
              </w:rPr>
              <w:t xml:space="preserve"> </w:t>
            </w:r>
            <w:r w:rsidRPr="00203ACB">
              <w:rPr>
                <w:color w:val="333333"/>
                <w:w w:val="105"/>
                <w:sz w:val="19"/>
              </w:rPr>
              <w:t>stratēģijai</w:t>
            </w:r>
          </w:p>
        </w:tc>
      </w:tr>
    </w:tbl>
    <w:p w14:paraId="2AA01620" w14:textId="77777777" w:rsidR="00C93BA7" w:rsidRPr="00203ACB" w:rsidRDefault="00C93BA7">
      <w:pPr>
        <w:spacing w:line="304" w:lineRule="auto"/>
        <w:rPr>
          <w:sz w:val="19"/>
        </w:rPr>
        <w:sectPr w:rsidR="00C93BA7" w:rsidRPr="00203ACB">
          <w:pgSz w:w="11910" w:h="16840"/>
          <w:pgMar w:top="840" w:right="740" w:bottom="660" w:left="740" w:header="0" w:footer="438" w:gutter="0"/>
          <w:cols w:space="720"/>
        </w:sectPr>
      </w:pPr>
    </w:p>
    <w:tbl>
      <w:tblPr>
        <w:tblStyle w:val="TableNormal1"/>
        <w:tblW w:w="0" w:type="auto"/>
        <w:tblInd w:w="602" w:type="dxa"/>
        <w:tblLayout w:type="fixed"/>
        <w:tblLook w:val="01E0" w:firstRow="1" w:lastRow="1" w:firstColumn="1" w:lastColumn="1" w:noHBand="0" w:noVBand="0"/>
      </w:tblPr>
      <w:tblGrid>
        <w:gridCol w:w="3017"/>
        <w:gridCol w:w="976"/>
        <w:gridCol w:w="1274"/>
        <w:gridCol w:w="2203"/>
        <w:gridCol w:w="1979"/>
      </w:tblGrid>
      <w:tr w:rsidR="00C93BA7" w:rsidRPr="00203ACB" w14:paraId="4CE222C6" w14:textId="77777777">
        <w:trPr>
          <w:trHeight w:val="4171"/>
        </w:trPr>
        <w:tc>
          <w:tcPr>
            <w:tcW w:w="3017" w:type="dxa"/>
            <w:tcBorders>
              <w:top w:val="single" w:sz="6" w:space="0" w:color="DDDDDD"/>
              <w:bottom w:val="single" w:sz="6" w:space="0" w:color="DDDDDD"/>
            </w:tcBorders>
          </w:tcPr>
          <w:p w14:paraId="5A7DA4D0" w14:textId="77777777" w:rsidR="00C93BA7" w:rsidRPr="00203ACB" w:rsidRDefault="00203ACB">
            <w:pPr>
              <w:pStyle w:val="TableParagraph"/>
              <w:tabs>
                <w:tab w:val="left" w:pos="949"/>
              </w:tabs>
              <w:spacing w:before="141" w:line="304" w:lineRule="auto"/>
              <w:ind w:left="949" w:right="239" w:hanging="845"/>
              <w:rPr>
                <w:sz w:val="19"/>
              </w:rPr>
            </w:pPr>
            <w:r w:rsidRPr="00203ACB">
              <w:rPr>
                <w:color w:val="333333"/>
                <w:w w:val="105"/>
                <w:sz w:val="19"/>
              </w:rPr>
              <w:lastRenderedPageBreak/>
              <w:t>2.</w:t>
            </w:r>
            <w:r w:rsidRPr="00203ACB">
              <w:rPr>
                <w:color w:val="333333"/>
                <w:w w:val="105"/>
                <w:sz w:val="19"/>
              </w:rPr>
              <w:tab/>
              <w:t>Akadēmiskā</w:t>
            </w:r>
            <w:r w:rsidRPr="00203ACB">
              <w:rPr>
                <w:color w:val="333333"/>
                <w:spacing w:val="1"/>
                <w:w w:val="105"/>
                <w:sz w:val="19"/>
              </w:rPr>
              <w:t xml:space="preserve"> </w:t>
            </w:r>
            <w:r w:rsidRPr="00203ACB">
              <w:rPr>
                <w:color w:val="333333"/>
                <w:w w:val="105"/>
                <w:sz w:val="19"/>
              </w:rPr>
              <w:t>bakalaura studiju</w:t>
            </w:r>
            <w:r w:rsidRPr="00203ACB">
              <w:rPr>
                <w:color w:val="333333"/>
                <w:spacing w:val="1"/>
                <w:w w:val="105"/>
                <w:sz w:val="19"/>
              </w:rPr>
              <w:t xml:space="preserve"> </w:t>
            </w:r>
            <w:r w:rsidRPr="00203ACB">
              <w:rPr>
                <w:color w:val="333333"/>
                <w:w w:val="105"/>
                <w:sz w:val="19"/>
              </w:rPr>
              <w:t>programma „Valodu</w:t>
            </w:r>
            <w:r w:rsidRPr="00203ACB">
              <w:rPr>
                <w:color w:val="333333"/>
                <w:spacing w:val="-58"/>
                <w:w w:val="105"/>
                <w:sz w:val="19"/>
              </w:rPr>
              <w:t xml:space="preserve"> </w:t>
            </w:r>
            <w:r w:rsidRPr="00203ACB">
              <w:rPr>
                <w:color w:val="333333"/>
                <w:spacing w:val="-1"/>
                <w:w w:val="105"/>
                <w:sz w:val="19"/>
              </w:rPr>
              <w:t>un</w:t>
            </w:r>
            <w:r w:rsidRPr="00203ACB">
              <w:rPr>
                <w:color w:val="333333"/>
                <w:spacing w:val="-14"/>
                <w:w w:val="105"/>
                <w:sz w:val="19"/>
              </w:rPr>
              <w:t xml:space="preserve"> </w:t>
            </w:r>
            <w:r w:rsidRPr="00203ACB">
              <w:rPr>
                <w:color w:val="333333"/>
                <w:spacing w:val="-1"/>
                <w:w w:val="105"/>
                <w:sz w:val="19"/>
              </w:rPr>
              <w:t>kultūras</w:t>
            </w:r>
            <w:r w:rsidRPr="00203ACB">
              <w:rPr>
                <w:color w:val="333333"/>
                <w:spacing w:val="-14"/>
                <w:w w:val="105"/>
                <w:sz w:val="19"/>
              </w:rPr>
              <w:t xml:space="preserve"> </w:t>
            </w:r>
            <w:r w:rsidRPr="00203ACB">
              <w:rPr>
                <w:color w:val="333333"/>
                <w:spacing w:val="-1"/>
                <w:w w:val="105"/>
                <w:sz w:val="19"/>
              </w:rPr>
              <w:t>studijas”</w:t>
            </w:r>
            <w:r w:rsidRPr="00203ACB">
              <w:rPr>
                <w:color w:val="333333"/>
                <w:spacing w:val="-57"/>
                <w:w w:val="105"/>
                <w:sz w:val="19"/>
              </w:rPr>
              <w:t xml:space="preserve"> </w:t>
            </w:r>
            <w:r w:rsidRPr="00203ACB">
              <w:rPr>
                <w:color w:val="333333"/>
                <w:w w:val="105"/>
                <w:sz w:val="19"/>
              </w:rPr>
              <w:t>(ar četrām</w:t>
            </w:r>
            <w:r w:rsidRPr="00203ACB">
              <w:rPr>
                <w:color w:val="333333"/>
                <w:spacing w:val="1"/>
                <w:w w:val="105"/>
                <w:sz w:val="19"/>
              </w:rPr>
              <w:t xml:space="preserve"> </w:t>
            </w:r>
            <w:r w:rsidRPr="00203ACB">
              <w:rPr>
                <w:color w:val="333333"/>
                <w:w w:val="105"/>
                <w:sz w:val="19"/>
              </w:rPr>
              <w:t>apakšprogrammam:</w:t>
            </w:r>
            <w:r w:rsidRPr="00203ACB">
              <w:rPr>
                <w:color w:val="333333"/>
                <w:spacing w:val="1"/>
                <w:w w:val="105"/>
                <w:sz w:val="19"/>
              </w:rPr>
              <w:t xml:space="preserve"> </w:t>
            </w:r>
            <w:r w:rsidRPr="00203ACB">
              <w:rPr>
                <w:color w:val="333333"/>
                <w:sz w:val="19"/>
              </w:rPr>
              <w:t>Latvistikas</w:t>
            </w:r>
            <w:r w:rsidRPr="00203ACB">
              <w:rPr>
                <w:color w:val="333333"/>
                <w:spacing w:val="16"/>
                <w:sz w:val="19"/>
              </w:rPr>
              <w:t xml:space="preserve"> </w:t>
            </w:r>
            <w:r w:rsidRPr="00203ACB">
              <w:rPr>
                <w:color w:val="333333"/>
                <w:sz w:val="19"/>
              </w:rPr>
              <w:t>studijas,</w:t>
            </w:r>
            <w:r w:rsidRPr="00203ACB">
              <w:rPr>
                <w:color w:val="333333"/>
                <w:spacing w:val="1"/>
                <w:sz w:val="19"/>
              </w:rPr>
              <w:t xml:space="preserve"> </w:t>
            </w:r>
            <w:r w:rsidRPr="00203ACB">
              <w:rPr>
                <w:color w:val="333333"/>
                <w:spacing w:val="-1"/>
                <w:w w:val="105"/>
                <w:sz w:val="19"/>
              </w:rPr>
              <w:t xml:space="preserve">Anglistikas </w:t>
            </w:r>
            <w:r w:rsidRPr="00203ACB">
              <w:rPr>
                <w:color w:val="333333"/>
                <w:w w:val="105"/>
                <w:sz w:val="19"/>
              </w:rPr>
              <w:t>studijas,</w:t>
            </w:r>
            <w:r w:rsidRPr="00203ACB">
              <w:rPr>
                <w:color w:val="333333"/>
                <w:spacing w:val="1"/>
                <w:w w:val="105"/>
                <w:sz w:val="19"/>
              </w:rPr>
              <w:t xml:space="preserve"> </w:t>
            </w:r>
            <w:r w:rsidRPr="00203ACB">
              <w:rPr>
                <w:color w:val="333333"/>
                <w:w w:val="105"/>
                <w:sz w:val="19"/>
              </w:rPr>
              <w:t>Rusistikas studijas I</w:t>
            </w:r>
            <w:r w:rsidRPr="00203ACB">
              <w:rPr>
                <w:color w:val="333333"/>
                <w:spacing w:val="1"/>
                <w:w w:val="105"/>
                <w:sz w:val="19"/>
              </w:rPr>
              <w:t xml:space="preserve"> </w:t>
            </w:r>
            <w:r w:rsidRPr="00203ACB">
              <w:rPr>
                <w:color w:val="333333"/>
                <w:w w:val="105"/>
                <w:sz w:val="19"/>
              </w:rPr>
              <w:t>(ar valodas līmeni,</w:t>
            </w:r>
            <w:r w:rsidRPr="00203ACB">
              <w:rPr>
                <w:color w:val="333333"/>
                <w:spacing w:val="1"/>
                <w:w w:val="105"/>
                <w:sz w:val="19"/>
              </w:rPr>
              <w:t xml:space="preserve"> </w:t>
            </w:r>
            <w:r w:rsidRPr="00203ACB">
              <w:rPr>
                <w:color w:val="333333"/>
                <w:w w:val="105"/>
                <w:sz w:val="19"/>
              </w:rPr>
              <w:t>sākot ar B2),</w:t>
            </w:r>
            <w:r w:rsidRPr="00203ACB">
              <w:rPr>
                <w:color w:val="333333"/>
                <w:spacing w:val="1"/>
                <w:w w:val="105"/>
                <w:sz w:val="19"/>
              </w:rPr>
              <w:t xml:space="preserve"> </w:t>
            </w:r>
            <w:r w:rsidRPr="00203ACB">
              <w:rPr>
                <w:color w:val="333333"/>
                <w:w w:val="105"/>
                <w:sz w:val="19"/>
              </w:rPr>
              <w:t>Rusistikas studijas II</w:t>
            </w:r>
            <w:r w:rsidRPr="00203ACB">
              <w:rPr>
                <w:color w:val="333333"/>
                <w:spacing w:val="-58"/>
                <w:w w:val="105"/>
                <w:sz w:val="19"/>
              </w:rPr>
              <w:t xml:space="preserve"> </w:t>
            </w:r>
            <w:r w:rsidRPr="00203ACB">
              <w:rPr>
                <w:color w:val="333333"/>
                <w:w w:val="105"/>
                <w:sz w:val="19"/>
              </w:rPr>
              <w:t>(bez</w:t>
            </w:r>
            <w:r w:rsidRPr="00203ACB">
              <w:rPr>
                <w:color w:val="333333"/>
                <w:spacing w:val="1"/>
                <w:w w:val="105"/>
                <w:sz w:val="19"/>
              </w:rPr>
              <w:t xml:space="preserve"> </w:t>
            </w:r>
            <w:r w:rsidRPr="00203ACB">
              <w:rPr>
                <w:color w:val="333333"/>
                <w:w w:val="105"/>
                <w:sz w:val="19"/>
              </w:rPr>
              <w:t>priekšzināšanām)</w:t>
            </w:r>
          </w:p>
        </w:tc>
        <w:tc>
          <w:tcPr>
            <w:tcW w:w="976" w:type="dxa"/>
            <w:tcBorders>
              <w:top w:val="single" w:sz="6" w:space="0" w:color="DDDDDD"/>
              <w:bottom w:val="single" w:sz="6" w:space="0" w:color="DDDDDD"/>
            </w:tcBorders>
          </w:tcPr>
          <w:p w14:paraId="21289B94" w14:textId="77777777" w:rsidR="00C93BA7" w:rsidRPr="00203ACB" w:rsidRDefault="00203ACB">
            <w:pPr>
              <w:pStyle w:val="TableParagraph"/>
              <w:spacing w:before="141"/>
              <w:ind w:left="130"/>
              <w:rPr>
                <w:sz w:val="19"/>
              </w:rPr>
            </w:pPr>
            <w:r w:rsidRPr="00203ACB">
              <w:rPr>
                <w:color w:val="333333"/>
                <w:w w:val="110"/>
                <w:sz w:val="19"/>
              </w:rPr>
              <w:t>120</w:t>
            </w:r>
            <w:r w:rsidRPr="00203ACB">
              <w:rPr>
                <w:color w:val="333333"/>
                <w:spacing w:val="-13"/>
                <w:w w:val="110"/>
                <w:sz w:val="19"/>
              </w:rPr>
              <w:t xml:space="preserve"> </w:t>
            </w:r>
            <w:r w:rsidRPr="00203ACB">
              <w:rPr>
                <w:color w:val="333333"/>
                <w:w w:val="110"/>
                <w:sz w:val="19"/>
              </w:rPr>
              <w:t>KP</w:t>
            </w:r>
          </w:p>
        </w:tc>
        <w:tc>
          <w:tcPr>
            <w:tcW w:w="1274" w:type="dxa"/>
            <w:tcBorders>
              <w:top w:val="single" w:sz="6" w:space="0" w:color="DDDDDD"/>
              <w:bottom w:val="single" w:sz="6" w:space="0" w:color="DDDDDD"/>
            </w:tcBorders>
          </w:tcPr>
          <w:p w14:paraId="2DE53257" w14:textId="77777777" w:rsidR="00C93BA7" w:rsidRPr="00203ACB" w:rsidRDefault="00203ACB">
            <w:pPr>
              <w:pStyle w:val="TableParagraph"/>
              <w:spacing w:before="141" w:line="304" w:lineRule="auto"/>
              <w:ind w:left="232" w:right="139"/>
              <w:rPr>
                <w:sz w:val="19"/>
              </w:rPr>
            </w:pPr>
            <w:r w:rsidRPr="00203ACB">
              <w:rPr>
                <w:color w:val="333333"/>
                <w:sz w:val="19"/>
              </w:rPr>
              <w:t>Pilna laika</w:t>
            </w:r>
            <w:r w:rsidRPr="00203ACB">
              <w:rPr>
                <w:color w:val="333333"/>
                <w:spacing w:val="-55"/>
                <w:sz w:val="19"/>
              </w:rPr>
              <w:t xml:space="preserve"> </w:t>
            </w:r>
            <w:r w:rsidRPr="00203ACB">
              <w:rPr>
                <w:color w:val="333333"/>
                <w:w w:val="105"/>
                <w:sz w:val="19"/>
              </w:rPr>
              <w:t>klātienes</w:t>
            </w:r>
            <w:r w:rsidRPr="00203ACB">
              <w:rPr>
                <w:color w:val="333333"/>
                <w:spacing w:val="1"/>
                <w:w w:val="105"/>
                <w:sz w:val="19"/>
              </w:rPr>
              <w:t xml:space="preserve"> </w:t>
            </w:r>
            <w:r w:rsidRPr="00203ACB">
              <w:rPr>
                <w:color w:val="333333"/>
                <w:w w:val="105"/>
                <w:sz w:val="19"/>
              </w:rPr>
              <w:t>studijas</w:t>
            </w:r>
          </w:p>
        </w:tc>
        <w:tc>
          <w:tcPr>
            <w:tcW w:w="2203" w:type="dxa"/>
            <w:tcBorders>
              <w:top w:val="single" w:sz="6" w:space="0" w:color="DDDDDD"/>
              <w:bottom w:val="single" w:sz="6" w:space="0" w:color="DDDDDD"/>
            </w:tcBorders>
          </w:tcPr>
          <w:p w14:paraId="4CC90893" w14:textId="77777777" w:rsidR="00C93BA7" w:rsidRPr="00203ACB" w:rsidRDefault="00203ACB">
            <w:pPr>
              <w:pStyle w:val="TableParagraph"/>
              <w:spacing w:before="141" w:line="304" w:lineRule="auto"/>
              <w:ind w:left="148" w:right="307"/>
              <w:rPr>
                <w:sz w:val="19"/>
              </w:rPr>
            </w:pPr>
            <w:r w:rsidRPr="00203ACB">
              <w:rPr>
                <w:color w:val="333333"/>
                <w:spacing w:val="-1"/>
                <w:w w:val="105"/>
                <w:sz w:val="19"/>
              </w:rPr>
              <w:t>humanitāro zinātņu</w:t>
            </w:r>
            <w:r w:rsidRPr="00203ACB">
              <w:rPr>
                <w:color w:val="333333"/>
                <w:spacing w:val="-58"/>
                <w:w w:val="105"/>
                <w:sz w:val="19"/>
              </w:rPr>
              <w:t xml:space="preserve"> </w:t>
            </w:r>
            <w:r w:rsidRPr="00203ACB">
              <w:rPr>
                <w:color w:val="333333"/>
                <w:sz w:val="19"/>
              </w:rPr>
              <w:t>bakalaurs</w:t>
            </w:r>
            <w:r w:rsidRPr="00203ACB">
              <w:rPr>
                <w:color w:val="333333"/>
                <w:spacing w:val="35"/>
                <w:sz w:val="19"/>
              </w:rPr>
              <w:t xml:space="preserve"> </w:t>
            </w:r>
            <w:r w:rsidRPr="00203ACB">
              <w:rPr>
                <w:color w:val="333333"/>
                <w:sz w:val="19"/>
              </w:rPr>
              <w:t>literatūrā</w:t>
            </w:r>
            <w:r w:rsidRPr="00203ACB">
              <w:rPr>
                <w:color w:val="333333"/>
                <w:spacing w:val="-54"/>
                <w:sz w:val="19"/>
              </w:rPr>
              <w:t xml:space="preserve"> </w:t>
            </w:r>
            <w:r w:rsidRPr="00203ACB">
              <w:rPr>
                <w:color w:val="333333"/>
                <w:w w:val="105"/>
                <w:sz w:val="19"/>
              </w:rPr>
              <w:t>un lingvistikā ar</w:t>
            </w:r>
            <w:r w:rsidRPr="00203ACB">
              <w:rPr>
                <w:color w:val="333333"/>
                <w:spacing w:val="1"/>
                <w:w w:val="105"/>
                <w:sz w:val="19"/>
              </w:rPr>
              <w:t xml:space="preserve"> </w:t>
            </w:r>
            <w:r w:rsidRPr="00203ACB">
              <w:rPr>
                <w:color w:val="333333"/>
                <w:sz w:val="19"/>
              </w:rPr>
              <w:t>specializāciju</w:t>
            </w:r>
            <w:r w:rsidRPr="00203ACB">
              <w:rPr>
                <w:color w:val="333333"/>
                <w:spacing w:val="1"/>
                <w:sz w:val="19"/>
              </w:rPr>
              <w:t xml:space="preserve"> </w:t>
            </w:r>
            <w:r w:rsidRPr="00203ACB">
              <w:rPr>
                <w:color w:val="333333"/>
                <w:sz w:val="19"/>
              </w:rPr>
              <w:t>vienā</w:t>
            </w:r>
            <w:r w:rsidRPr="00203ACB">
              <w:rPr>
                <w:color w:val="333333"/>
                <w:spacing w:val="-55"/>
                <w:sz w:val="19"/>
              </w:rPr>
              <w:t xml:space="preserve"> </w:t>
            </w:r>
            <w:r w:rsidRPr="00203ACB">
              <w:rPr>
                <w:color w:val="333333"/>
                <w:w w:val="105"/>
                <w:sz w:val="19"/>
              </w:rPr>
              <w:t>no šādiem</w:t>
            </w:r>
            <w:r w:rsidRPr="00203ACB">
              <w:rPr>
                <w:color w:val="333333"/>
                <w:spacing w:val="1"/>
                <w:w w:val="105"/>
                <w:sz w:val="19"/>
              </w:rPr>
              <w:t xml:space="preserve"> </w:t>
            </w:r>
            <w:r w:rsidRPr="00203ACB">
              <w:rPr>
                <w:color w:val="333333"/>
                <w:w w:val="105"/>
                <w:sz w:val="19"/>
              </w:rPr>
              <w:t>virzieniem:</w:t>
            </w:r>
          </w:p>
          <w:p w14:paraId="575AC87E" w14:textId="77777777" w:rsidR="00C93BA7" w:rsidRPr="00203ACB" w:rsidRDefault="00203ACB">
            <w:pPr>
              <w:pStyle w:val="TableParagraph"/>
              <w:numPr>
                <w:ilvl w:val="0"/>
                <w:numId w:val="55"/>
              </w:numPr>
              <w:tabs>
                <w:tab w:val="left" w:pos="269"/>
              </w:tabs>
              <w:spacing w:line="220" w:lineRule="exact"/>
              <w:ind w:hanging="121"/>
              <w:rPr>
                <w:sz w:val="19"/>
              </w:rPr>
            </w:pPr>
            <w:r w:rsidRPr="00203ACB">
              <w:rPr>
                <w:color w:val="333333"/>
                <w:sz w:val="19"/>
              </w:rPr>
              <w:t>latviešu</w:t>
            </w:r>
            <w:r w:rsidRPr="00203ACB">
              <w:rPr>
                <w:color w:val="333333"/>
                <w:spacing w:val="10"/>
                <w:sz w:val="19"/>
              </w:rPr>
              <w:t xml:space="preserve"> </w:t>
            </w:r>
            <w:r w:rsidRPr="00203ACB">
              <w:rPr>
                <w:color w:val="333333"/>
                <w:sz w:val="19"/>
              </w:rPr>
              <w:t>ﬁloloģija</w:t>
            </w:r>
          </w:p>
          <w:p w14:paraId="50CA627D" w14:textId="77777777" w:rsidR="00C93BA7" w:rsidRPr="00203ACB" w:rsidRDefault="00203ACB">
            <w:pPr>
              <w:pStyle w:val="TableParagraph"/>
              <w:numPr>
                <w:ilvl w:val="0"/>
                <w:numId w:val="55"/>
              </w:numPr>
              <w:tabs>
                <w:tab w:val="left" w:pos="269"/>
              </w:tabs>
              <w:spacing w:before="59"/>
              <w:ind w:hanging="121"/>
              <w:rPr>
                <w:sz w:val="19"/>
              </w:rPr>
            </w:pPr>
            <w:r w:rsidRPr="00203ACB">
              <w:rPr>
                <w:color w:val="333333"/>
                <w:sz w:val="19"/>
              </w:rPr>
              <w:t>krievu</w:t>
            </w:r>
            <w:r w:rsidRPr="00203ACB">
              <w:rPr>
                <w:color w:val="333333"/>
                <w:spacing w:val="8"/>
                <w:sz w:val="19"/>
              </w:rPr>
              <w:t xml:space="preserve"> </w:t>
            </w:r>
            <w:r w:rsidRPr="00203ACB">
              <w:rPr>
                <w:color w:val="333333"/>
                <w:sz w:val="19"/>
              </w:rPr>
              <w:t>ﬁloloģija</w:t>
            </w:r>
          </w:p>
          <w:p w14:paraId="7F3131A5" w14:textId="77777777" w:rsidR="00C93BA7" w:rsidRPr="00203ACB" w:rsidRDefault="00203ACB">
            <w:pPr>
              <w:pStyle w:val="TableParagraph"/>
              <w:numPr>
                <w:ilvl w:val="0"/>
                <w:numId w:val="55"/>
              </w:numPr>
              <w:tabs>
                <w:tab w:val="left" w:pos="269"/>
              </w:tabs>
              <w:spacing w:before="59"/>
              <w:ind w:hanging="121"/>
              <w:rPr>
                <w:sz w:val="19"/>
              </w:rPr>
            </w:pPr>
            <w:r w:rsidRPr="00203ACB">
              <w:rPr>
                <w:color w:val="333333"/>
                <w:sz w:val="19"/>
              </w:rPr>
              <w:t>angiu</w:t>
            </w:r>
            <w:r w:rsidRPr="00203ACB">
              <w:rPr>
                <w:color w:val="333333"/>
                <w:spacing w:val="11"/>
                <w:sz w:val="19"/>
              </w:rPr>
              <w:t xml:space="preserve"> </w:t>
            </w:r>
            <w:r w:rsidRPr="00203ACB">
              <w:rPr>
                <w:color w:val="333333"/>
                <w:sz w:val="19"/>
              </w:rPr>
              <w:t>ﬁloloģija</w:t>
            </w:r>
          </w:p>
        </w:tc>
        <w:tc>
          <w:tcPr>
            <w:tcW w:w="1979" w:type="dxa"/>
            <w:tcBorders>
              <w:top w:val="single" w:sz="6" w:space="0" w:color="DDDDDD"/>
              <w:bottom w:val="single" w:sz="6" w:space="0" w:color="DDDDDD"/>
            </w:tcBorders>
          </w:tcPr>
          <w:p w14:paraId="1D4A77C9" w14:textId="77777777" w:rsidR="00C93BA7" w:rsidRPr="00203ACB" w:rsidRDefault="00203ACB">
            <w:pPr>
              <w:pStyle w:val="TableParagraph"/>
              <w:spacing w:before="141" w:line="304" w:lineRule="auto"/>
              <w:ind w:left="139" w:right="126"/>
              <w:rPr>
                <w:sz w:val="19"/>
              </w:rPr>
            </w:pPr>
            <w:r w:rsidRPr="00203ACB">
              <w:rPr>
                <w:color w:val="333333"/>
                <w:w w:val="105"/>
                <w:sz w:val="19"/>
              </w:rPr>
              <w:t>Studiju</w:t>
            </w:r>
            <w:r w:rsidRPr="00203ACB">
              <w:rPr>
                <w:color w:val="333333"/>
                <w:spacing w:val="-15"/>
                <w:w w:val="105"/>
                <w:sz w:val="19"/>
              </w:rPr>
              <w:t xml:space="preserve"> </w:t>
            </w:r>
            <w:r w:rsidRPr="00203ACB">
              <w:rPr>
                <w:color w:val="333333"/>
                <w:w w:val="105"/>
                <w:sz w:val="19"/>
              </w:rPr>
              <w:t>programma</w:t>
            </w:r>
            <w:r w:rsidRPr="00203ACB">
              <w:rPr>
                <w:color w:val="333333"/>
                <w:spacing w:val="-57"/>
                <w:w w:val="105"/>
                <w:sz w:val="19"/>
              </w:rPr>
              <w:t xml:space="preserve"> </w:t>
            </w:r>
            <w:r w:rsidRPr="00203ACB">
              <w:rPr>
                <w:color w:val="333333"/>
                <w:w w:val="105"/>
                <w:sz w:val="19"/>
              </w:rPr>
              <w:t>atbilst Daugavpils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attīstības</w:t>
            </w:r>
            <w:r w:rsidRPr="00203ACB">
              <w:rPr>
                <w:color w:val="333333"/>
                <w:spacing w:val="1"/>
                <w:w w:val="105"/>
                <w:sz w:val="19"/>
              </w:rPr>
              <w:t xml:space="preserve"> </w:t>
            </w:r>
            <w:r w:rsidRPr="00203ACB">
              <w:rPr>
                <w:color w:val="333333"/>
                <w:w w:val="105"/>
                <w:sz w:val="19"/>
              </w:rPr>
              <w:t>stratēģijai</w:t>
            </w:r>
          </w:p>
        </w:tc>
      </w:tr>
      <w:tr w:rsidR="00C93BA7" w:rsidRPr="00203ACB" w14:paraId="446A79CF" w14:textId="77777777">
        <w:trPr>
          <w:trHeight w:val="3331"/>
        </w:trPr>
        <w:tc>
          <w:tcPr>
            <w:tcW w:w="3017" w:type="dxa"/>
            <w:tcBorders>
              <w:top w:val="single" w:sz="6" w:space="0" w:color="DDDDDD"/>
              <w:bottom w:val="single" w:sz="6" w:space="0" w:color="DDDDDD"/>
            </w:tcBorders>
          </w:tcPr>
          <w:p w14:paraId="1A5CEE15" w14:textId="77777777" w:rsidR="00C93BA7" w:rsidRPr="00203ACB" w:rsidRDefault="00203ACB">
            <w:pPr>
              <w:pStyle w:val="TableParagraph"/>
              <w:tabs>
                <w:tab w:val="left" w:pos="949"/>
              </w:tabs>
              <w:spacing w:before="141" w:line="304" w:lineRule="auto"/>
              <w:ind w:left="949" w:right="155" w:hanging="845"/>
              <w:rPr>
                <w:sz w:val="19"/>
              </w:rPr>
            </w:pPr>
            <w:r w:rsidRPr="00203ACB">
              <w:rPr>
                <w:color w:val="333333"/>
                <w:w w:val="105"/>
                <w:sz w:val="19"/>
              </w:rPr>
              <w:t>3.</w:t>
            </w:r>
            <w:r w:rsidRPr="00203ACB">
              <w:rPr>
                <w:color w:val="333333"/>
                <w:w w:val="105"/>
                <w:sz w:val="19"/>
              </w:rPr>
              <w:tab/>
              <w:t>Akadēmiskā</w:t>
            </w:r>
            <w:r w:rsidRPr="00203ACB">
              <w:rPr>
                <w:color w:val="333333"/>
                <w:spacing w:val="8"/>
                <w:w w:val="105"/>
                <w:sz w:val="19"/>
              </w:rPr>
              <w:t xml:space="preserve"> </w:t>
            </w:r>
            <w:r w:rsidRPr="00203ACB">
              <w:rPr>
                <w:color w:val="333333"/>
                <w:w w:val="105"/>
                <w:sz w:val="19"/>
              </w:rPr>
              <w:t>maģistra</w:t>
            </w:r>
            <w:r w:rsidRPr="00203ACB">
              <w:rPr>
                <w:color w:val="333333"/>
                <w:spacing w:val="-57"/>
                <w:w w:val="105"/>
                <w:sz w:val="19"/>
              </w:rPr>
              <w:t xml:space="preserve"> </w:t>
            </w:r>
            <w:r w:rsidRPr="00203ACB">
              <w:rPr>
                <w:color w:val="333333"/>
                <w:w w:val="105"/>
                <w:sz w:val="19"/>
              </w:rPr>
              <w:t>studiju</w:t>
            </w:r>
            <w:r w:rsidRPr="00203ACB">
              <w:rPr>
                <w:color w:val="333333"/>
                <w:spacing w:val="-8"/>
                <w:w w:val="105"/>
                <w:sz w:val="19"/>
              </w:rPr>
              <w:t xml:space="preserve"> </w:t>
            </w:r>
            <w:r w:rsidRPr="00203ACB">
              <w:rPr>
                <w:color w:val="333333"/>
                <w:w w:val="105"/>
                <w:sz w:val="19"/>
              </w:rPr>
              <w:t>programma</w:t>
            </w:r>
          </w:p>
          <w:p w14:paraId="7A266189" w14:textId="77777777" w:rsidR="00C93BA7" w:rsidRPr="00203ACB" w:rsidRDefault="00203ACB">
            <w:pPr>
              <w:pStyle w:val="TableParagraph"/>
              <w:spacing w:line="304" w:lineRule="auto"/>
              <w:ind w:left="949" w:right="114"/>
              <w:rPr>
                <w:sz w:val="19"/>
              </w:rPr>
            </w:pPr>
            <w:r w:rsidRPr="00203ACB">
              <w:rPr>
                <w:color w:val="333333"/>
                <w:sz w:val="19"/>
              </w:rPr>
              <w:t>„Filoloģija</w:t>
            </w:r>
            <w:r w:rsidRPr="00203ACB">
              <w:rPr>
                <w:color w:val="333333"/>
                <w:spacing w:val="3"/>
                <w:sz w:val="19"/>
              </w:rPr>
              <w:t xml:space="preserve"> </w:t>
            </w:r>
            <w:r w:rsidRPr="00203ACB">
              <w:rPr>
                <w:color w:val="333333"/>
                <w:sz w:val="19"/>
              </w:rPr>
              <w:t>un</w:t>
            </w:r>
            <w:r w:rsidRPr="00203ACB">
              <w:rPr>
                <w:color w:val="333333"/>
                <w:spacing w:val="4"/>
                <w:sz w:val="19"/>
              </w:rPr>
              <w:t xml:space="preserve"> </w:t>
            </w:r>
            <w:r w:rsidRPr="00203ACB">
              <w:rPr>
                <w:color w:val="333333"/>
                <w:sz w:val="19"/>
              </w:rPr>
              <w:t>valodu</w:t>
            </w:r>
            <w:r w:rsidRPr="00203ACB">
              <w:rPr>
                <w:color w:val="333333"/>
                <w:spacing w:val="1"/>
                <w:sz w:val="19"/>
              </w:rPr>
              <w:t xml:space="preserve"> </w:t>
            </w:r>
            <w:r w:rsidRPr="00203ACB">
              <w:rPr>
                <w:color w:val="333333"/>
                <w:w w:val="105"/>
                <w:sz w:val="19"/>
              </w:rPr>
              <w:t>prakses” (ar četrām</w:t>
            </w:r>
            <w:r w:rsidRPr="00203ACB">
              <w:rPr>
                <w:color w:val="333333"/>
                <w:spacing w:val="1"/>
                <w:w w:val="105"/>
                <w:sz w:val="19"/>
              </w:rPr>
              <w:t xml:space="preserve"> </w:t>
            </w:r>
            <w:r w:rsidRPr="00203ACB">
              <w:rPr>
                <w:color w:val="333333"/>
                <w:w w:val="105"/>
                <w:sz w:val="19"/>
              </w:rPr>
              <w:t>apakšprogrammām:</w:t>
            </w:r>
            <w:r w:rsidRPr="00203ACB">
              <w:rPr>
                <w:color w:val="333333"/>
                <w:spacing w:val="1"/>
                <w:w w:val="105"/>
                <w:sz w:val="19"/>
              </w:rPr>
              <w:t xml:space="preserve"> </w:t>
            </w:r>
            <w:r w:rsidRPr="00203ACB">
              <w:rPr>
                <w:color w:val="333333"/>
                <w:w w:val="105"/>
                <w:sz w:val="19"/>
              </w:rPr>
              <w:t>Latviešu ﬁloloģija,</w:t>
            </w:r>
            <w:r w:rsidRPr="00203ACB">
              <w:rPr>
                <w:color w:val="333333"/>
                <w:spacing w:val="1"/>
                <w:w w:val="105"/>
                <w:sz w:val="19"/>
              </w:rPr>
              <w:t xml:space="preserve"> </w:t>
            </w:r>
            <w:r w:rsidRPr="00203ACB">
              <w:rPr>
                <w:color w:val="333333"/>
                <w:w w:val="105"/>
                <w:sz w:val="19"/>
              </w:rPr>
              <w:t>Angiu ﬁloloģija,</w:t>
            </w:r>
            <w:r w:rsidRPr="00203ACB">
              <w:rPr>
                <w:color w:val="333333"/>
                <w:spacing w:val="1"/>
                <w:w w:val="105"/>
                <w:sz w:val="19"/>
              </w:rPr>
              <w:t xml:space="preserve"> </w:t>
            </w:r>
            <w:r w:rsidRPr="00203ACB">
              <w:rPr>
                <w:color w:val="333333"/>
                <w:w w:val="105"/>
                <w:sz w:val="19"/>
              </w:rPr>
              <w:t>Krievu ﬁloloģija,</w:t>
            </w:r>
            <w:r w:rsidRPr="00203ACB">
              <w:rPr>
                <w:color w:val="333333"/>
                <w:spacing w:val="1"/>
                <w:w w:val="105"/>
                <w:sz w:val="19"/>
              </w:rPr>
              <w:t xml:space="preserve"> </w:t>
            </w:r>
            <w:r w:rsidRPr="00203ACB">
              <w:rPr>
                <w:color w:val="333333"/>
                <w:sz w:val="19"/>
              </w:rPr>
              <w:t>Salīdzināmā</w:t>
            </w:r>
            <w:r w:rsidRPr="00203ACB">
              <w:rPr>
                <w:color w:val="333333"/>
                <w:spacing w:val="34"/>
                <w:sz w:val="19"/>
              </w:rPr>
              <w:t xml:space="preserve"> </w:t>
            </w:r>
            <w:r w:rsidRPr="00203ACB">
              <w:rPr>
                <w:color w:val="333333"/>
                <w:sz w:val="19"/>
              </w:rPr>
              <w:t>ﬁloloģija)</w:t>
            </w:r>
          </w:p>
        </w:tc>
        <w:tc>
          <w:tcPr>
            <w:tcW w:w="976" w:type="dxa"/>
            <w:tcBorders>
              <w:top w:val="single" w:sz="6" w:space="0" w:color="DDDDDD"/>
              <w:bottom w:val="single" w:sz="6" w:space="0" w:color="DDDDDD"/>
            </w:tcBorders>
          </w:tcPr>
          <w:p w14:paraId="2D78B0AB" w14:textId="77777777" w:rsidR="00C93BA7" w:rsidRPr="00203ACB" w:rsidRDefault="00203ACB">
            <w:pPr>
              <w:pStyle w:val="TableParagraph"/>
              <w:spacing w:before="141"/>
              <w:ind w:left="130"/>
              <w:rPr>
                <w:sz w:val="19"/>
              </w:rPr>
            </w:pPr>
            <w:r w:rsidRPr="00203ACB">
              <w:rPr>
                <w:color w:val="333333"/>
                <w:w w:val="110"/>
                <w:sz w:val="19"/>
              </w:rPr>
              <w:t>80</w:t>
            </w:r>
            <w:r w:rsidRPr="00203ACB">
              <w:rPr>
                <w:color w:val="333333"/>
                <w:spacing w:val="-13"/>
                <w:w w:val="110"/>
                <w:sz w:val="19"/>
              </w:rPr>
              <w:t xml:space="preserve"> </w:t>
            </w:r>
            <w:r w:rsidRPr="00203ACB">
              <w:rPr>
                <w:color w:val="333333"/>
                <w:w w:val="110"/>
                <w:sz w:val="19"/>
              </w:rPr>
              <w:t>KP</w:t>
            </w:r>
          </w:p>
        </w:tc>
        <w:tc>
          <w:tcPr>
            <w:tcW w:w="1274" w:type="dxa"/>
            <w:tcBorders>
              <w:top w:val="single" w:sz="6" w:space="0" w:color="DDDDDD"/>
              <w:bottom w:val="single" w:sz="6" w:space="0" w:color="DDDDDD"/>
            </w:tcBorders>
          </w:tcPr>
          <w:p w14:paraId="0A1E592E" w14:textId="77777777" w:rsidR="00C93BA7" w:rsidRPr="00203ACB" w:rsidRDefault="00203ACB">
            <w:pPr>
              <w:pStyle w:val="TableParagraph"/>
              <w:spacing w:before="141" w:line="304" w:lineRule="auto"/>
              <w:ind w:left="232" w:right="139"/>
              <w:rPr>
                <w:sz w:val="19"/>
              </w:rPr>
            </w:pPr>
            <w:r w:rsidRPr="00203ACB">
              <w:rPr>
                <w:color w:val="333333"/>
                <w:sz w:val="19"/>
              </w:rPr>
              <w:t>Pilna laika</w:t>
            </w:r>
            <w:r w:rsidRPr="00203ACB">
              <w:rPr>
                <w:color w:val="333333"/>
                <w:spacing w:val="-55"/>
                <w:sz w:val="19"/>
              </w:rPr>
              <w:t xml:space="preserve"> </w:t>
            </w:r>
            <w:r w:rsidRPr="00203ACB">
              <w:rPr>
                <w:color w:val="333333"/>
                <w:w w:val="105"/>
                <w:sz w:val="19"/>
              </w:rPr>
              <w:t>klātienes</w:t>
            </w:r>
            <w:r w:rsidRPr="00203ACB">
              <w:rPr>
                <w:color w:val="333333"/>
                <w:spacing w:val="1"/>
                <w:w w:val="105"/>
                <w:sz w:val="19"/>
              </w:rPr>
              <w:t xml:space="preserve"> </w:t>
            </w:r>
            <w:r w:rsidRPr="00203ACB">
              <w:rPr>
                <w:color w:val="333333"/>
                <w:w w:val="105"/>
                <w:sz w:val="19"/>
              </w:rPr>
              <w:t>studijas</w:t>
            </w:r>
          </w:p>
        </w:tc>
        <w:tc>
          <w:tcPr>
            <w:tcW w:w="2203" w:type="dxa"/>
            <w:tcBorders>
              <w:top w:val="single" w:sz="6" w:space="0" w:color="DDDDDD"/>
              <w:bottom w:val="single" w:sz="6" w:space="0" w:color="DDDDDD"/>
            </w:tcBorders>
          </w:tcPr>
          <w:p w14:paraId="494FF102" w14:textId="77777777" w:rsidR="00C93BA7" w:rsidRPr="00203ACB" w:rsidRDefault="00203ACB">
            <w:pPr>
              <w:pStyle w:val="TableParagraph"/>
              <w:spacing w:before="141" w:line="304" w:lineRule="auto"/>
              <w:ind w:left="148" w:right="134"/>
              <w:rPr>
                <w:sz w:val="19"/>
              </w:rPr>
            </w:pPr>
            <w:r w:rsidRPr="00203ACB">
              <w:rPr>
                <w:color w:val="333333"/>
                <w:w w:val="105"/>
                <w:sz w:val="19"/>
              </w:rPr>
              <w:t>humanitāro zinātņu</w:t>
            </w:r>
            <w:r w:rsidRPr="00203ACB">
              <w:rPr>
                <w:color w:val="333333"/>
                <w:spacing w:val="1"/>
                <w:w w:val="105"/>
                <w:sz w:val="19"/>
              </w:rPr>
              <w:t xml:space="preserve"> </w:t>
            </w:r>
            <w:r w:rsidRPr="00203ACB">
              <w:rPr>
                <w:color w:val="333333"/>
                <w:w w:val="105"/>
                <w:sz w:val="19"/>
              </w:rPr>
              <w:t>maģistrs</w:t>
            </w:r>
            <w:r w:rsidRPr="00203ACB">
              <w:rPr>
                <w:color w:val="333333"/>
                <w:spacing w:val="-15"/>
                <w:w w:val="105"/>
                <w:sz w:val="19"/>
              </w:rPr>
              <w:t xml:space="preserve"> </w:t>
            </w:r>
            <w:r w:rsidRPr="00203ACB">
              <w:rPr>
                <w:color w:val="333333"/>
                <w:w w:val="105"/>
                <w:sz w:val="19"/>
              </w:rPr>
              <w:t>literatūrā</w:t>
            </w:r>
            <w:r w:rsidRPr="00203ACB">
              <w:rPr>
                <w:color w:val="333333"/>
                <w:spacing w:val="-15"/>
                <w:w w:val="105"/>
                <w:sz w:val="19"/>
              </w:rPr>
              <w:t xml:space="preserve"> </w:t>
            </w:r>
            <w:r w:rsidRPr="00203ACB">
              <w:rPr>
                <w:color w:val="333333"/>
                <w:w w:val="105"/>
                <w:sz w:val="19"/>
              </w:rPr>
              <w:t>un</w:t>
            </w:r>
            <w:r w:rsidRPr="00203ACB">
              <w:rPr>
                <w:color w:val="333333"/>
                <w:spacing w:val="-57"/>
                <w:w w:val="105"/>
                <w:sz w:val="19"/>
              </w:rPr>
              <w:t xml:space="preserve"> </w:t>
            </w:r>
            <w:r w:rsidRPr="00203ACB">
              <w:rPr>
                <w:color w:val="333333"/>
                <w:w w:val="105"/>
                <w:sz w:val="19"/>
              </w:rPr>
              <w:t>lingvistikā ar</w:t>
            </w:r>
            <w:r w:rsidRPr="00203ACB">
              <w:rPr>
                <w:color w:val="333333"/>
                <w:spacing w:val="1"/>
                <w:w w:val="105"/>
                <w:sz w:val="19"/>
              </w:rPr>
              <w:t xml:space="preserve"> </w:t>
            </w:r>
            <w:r w:rsidRPr="00203ACB">
              <w:rPr>
                <w:color w:val="333333"/>
                <w:w w:val="105"/>
                <w:sz w:val="19"/>
              </w:rPr>
              <w:t>specializāciju vienā</w:t>
            </w:r>
            <w:r w:rsidRPr="00203ACB">
              <w:rPr>
                <w:color w:val="333333"/>
                <w:spacing w:val="1"/>
                <w:w w:val="105"/>
                <w:sz w:val="19"/>
              </w:rPr>
              <w:t xml:space="preserve"> </w:t>
            </w:r>
            <w:r w:rsidRPr="00203ACB">
              <w:rPr>
                <w:color w:val="333333"/>
                <w:w w:val="105"/>
                <w:sz w:val="19"/>
              </w:rPr>
              <w:t>no</w:t>
            </w:r>
            <w:r w:rsidRPr="00203ACB">
              <w:rPr>
                <w:color w:val="333333"/>
                <w:spacing w:val="10"/>
                <w:w w:val="105"/>
                <w:sz w:val="19"/>
              </w:rPr>
              <w:t xml:space="preserve"> </w:t>
            </w:r>
            <w:r w:rsidRPr="00203ACB">
              <w:rPr>
                <w:color w:val="333333"/>
                <w:w w:val="105"/>
                <w:sz w:val="19"/>
              </w:rPr>
              <w:t>šādiem</w:t>
            </w:r>
            <w:r w:rsidRPr="00203ACB">
              <w:rPr>
                <w:color w:val="333333"/>
                <w:spacing w:val="1"/>
                <w:w w:val="105"/>
                <w:sz w:val="19"/>
              </w:rPr>
              <w:t xml:space="preserve"> </w:t>
            </w:r>
            <w:r w:rsidRPr="00203ACB">
              <w:rPr>
                <w:color w:val="333333"/>
                <w:w w:val="105"/>
                <w:sz w:val="19"/>
              </w:rPr>
              <w:t>virzieniem:</w:t>
            </w:r>
          </w:p>
          <w:p w14:paraId="1ADDB584" w14:textId="77777777" w:rsidR="00C93BA7" w:rsidRPr="00203ACB" w:rsidRDefault="00203ACB">
            <w:pPr>
              <w:pStyle w:val="TableParagraph"/>
              <w:numPr>
                <w:ilvl w:val="0"/>
                <w:numId w:val="54"/>
              </w:numPr>
              <w:tabs>
                <w:tab w:val="left" w:pos="269"/>
              </w:tabs>
              <w:spacing w:line="220" w:lineRule="exact"/>
              <w:ind w:left="268" w:hanging="121"/>
              <w:rPr>
                <w:sz w:val="19"/>
              </w:rPr>
            </w:pPr>
            <w:r w:rsidRPr="00203ACB">
              <w:rPr>
                <w:color w:val="333333"/>
                <w:sz w:val="19"/>
              </w:rPr>
              <w:t>latviešu</w:t>
            </w:r>
            <w:r w:rsidRPr="00203ACB">
              <w:rPr>
                <w:color w:val="333333"/>
                <w:spacing w:val="10"/>
                <w:sz w:val="19"/>
              </w:rPr>
              <w:t xml:space="preserve"> </w:t>
            </w:r>
            <w:r w:rsidRPr="00203ACB">
              <w:rPr>
                <w:color w:val="333333"/>
                <w:sz w:val="19"/>
              </w:rPr>
              <w:t>ﬁloloģija</w:t>
            </w:r>
          </w:p>
          <w:p w14:paraId="46894FFC" w14:textId="77777777" w:rsidR="00C93BA7" w:rsidRPr="00203ACB" w:rsidRDefault="00203ACB">
            <w:pPr>
              <w:pStyle w:val="TableParagraph"/>
              <w:numPr>
                <w:ilvl w:val="0"/>
                <w:numId w:val="54"/>
              </w:numPr>
              <w:tabs>
                <w:tab w:val="left" w:pos="269"/>
              </w:tabs>
              <w:spacing w:before="59"/>
              <w:ind w:left="268" w:hanging="121"/>
              <w:rPr>
                <w:sz w:val="19"/>
              </w:rPr>
            </w:pPr>
            <w:r w:rsidRPr="00203ACB">
              <w:rPr>
                <w:color w:val="333333"/>
                <w:sz w:val="19"/>
              </w:rPr>
              <w:t>krievu</w:t>
            </w:r>
            <w:r w:rsidRPr="00203ACB">
              <w:rPr>
                <w:color w:val="333333"/>
                <w:spacing w:val="8"/>
                <w:sz w:val="19"/>
              </w:rPr>
              <w:t xml:space="preserve"> </w:t>
            </w:r>
            <w:r w:rsidRPr="00203ACB">
              <w:rPr>
                <w:color w:val="333333"/>
                <w:sz w:val="19"/>
              </w:rPr>
              <w:t>ﬁloloģija</w:t>
            </w:r>
          </w:p>
          <w:p w14:paraId="1CCE57E2" w14:textId="77777777" w:rsidR="00C93BA7" w:rsidRPr="00203ACB" w:rsidRDefault="00203ACB">
            <w:pPr>
              <w:pStyle w:val="TableParagraph"/>
              <w:numPr>
                <w:ilvl w:val="0"/>
                <w:numId w:val="54"/>
              </w:numPr>
              <w:tabs>
                <w:tab w:val="left" w:pos="269"/>
              </w:tabs>
              <w:spacing w:before="59"/>
              <w:ind w:left="268" w:hanging="121"/>
              <w:rPr>
                <w:sz w:val="19"/>
              </w:rPr>
            </w:pPr>
            <w:r w:rsidRPr="00203ACB">
              <w:rPr>
                <w:color w:val="333333"/>
                <w:sz w:val="19"/>
              </w:rPr>
              <w:t>angiu</w:t>
            </w:r>
            <w:r w:rsidRPr="00203ACB">
              <w:rPr>
                <w:color w:val="333333"/>
                <w:spacing w:val="11"/>
                <w:sz w:val="19"/>
              </w:rPr>
              <w:t xml:space="preserve"> </w:t>
            </w:r>
            <w:r w:rsidRPr="00203ACB">
              <w:rPr>
                <w:color w:val="333333"/>
                <w:sz w:val="19"/>
              </w:rPr>
              <w:t>ﬁloloģija</w:t>
            </w:r>
          </w:p>
          <w:p w14:paraId="330E2AB5" w14:textId="77777777" w:rsidR="00C93BA7" w:rsidRPr="00203ACB" w:rsidRDefault="00203ACB">
            <w:pPr>
              <w:pStyle w:val="TableParagraph"/>
              <w:numPr>
                <w:ilvl w:val="0"/>
                <w:numId w:val="54"/>
              </w:numPr>
              <w:tabs>
                <w:tab w:val="left" w:pos="269"/>
              </w:tabs>
              <w:spacing w:before="60" w:line="304" w:lineRule="auto"/>
              <w:ind w:right="881" w:firstLine="0"/>
              <w:rPr>
                <w:sz w:val="19"/>
              </w:rPr>
            </w:pPr>
            <w:r w:rsidRPr="00203ACB">
              <w:rPr>
                <w:color w:val="333333"/>
                <w:sz w:val="19"/>
              </w:rPr>
              <w:t>salīdzināmā</w:t>
            </w:r>
            <w:r w:rsidRPr="00203ACB">
              <w:rPr>
                <w:color w:val="333333"/>
                <w:spacing w:val="-55"/>
                <w:sz w:val="19"/>
              </w:rPr>
              <w:t xml:space="preserve"> </w:t>
            </w:r>
            <w:r w:rsidRPr="00203ACB">
              <w:rPr>
                <w:color w:val="333333"/>
                <w:sz w:val="19"/>
              </w:rPr>
              <w:t>ﬁloloģija</w:t>
            </w:r>
          </w:p>
        </w:tc>
        <w:tc>
          <w:tcPr>
            <w:tcW w:w="1979" w:type="dxa"/>
            <w:tcBorders>
              <w:top w:val="single" w:sz="6" w:space="0" w:color="DDDDDD"/>
              <w:bottom w:val="single" w:sz="6" w:space="0" w:color="DDDDDD"/>
            </w:tcBorders>
          </w:tcPr>
          <w:p w14:paraId="41891EAC" w14:textId="77777777" w:rsidR="00C93BA7" w:rsidRPr="00203ACB" w:rsidRDefault="00203ACB">
            <w:pPr>
              <w:pStyle w:val="TableParagraph"/>
              <w:spacing w:before="141" w:line="304" w:lineRule="auto"/>
              <w:ind w:left="139" w:right="126"/>
              <w:rPr>
                <w:sz w:val="19"/>
              </w:rPr>
            </w:pPr>
            <w:r w:rsidRPr="00203ACB">
              <w:rPr>
                <w:color w:val="333333"/>
                <w:w w:val="105"/>
                <w:sz w:val="19"/>
              </w:rPr>
              <w:t>Studiju</w:t>
            </w:r>
            <w:r w:rsidRPr="00203ACB">
              <w:rPr>
                <w:color w:val="333333"/>
                <w:spacing w:val="-15"/>
                <w:w w:val="105"/>
                <w:sz w:val="19"/>
              </w:rPr>
              <w:t xml:space="preserve"> </w:t>
            </w:r>
            <w:r w:rsidRPr="00203ACB">
              <w:rPr>
                <w:color w:val="333333"/>
                <w:w w:val="105"/>
                <w:sz w:val="19"/>
              </w:rPr>
              <w:t>programma</w:t>
            </w:r>
            <w:r w:rsidRPr="00203ACB">
              <w:rPr>
                <w:color w:val="333333"/>
                <w:spacing w:val="-57"/>
                <w:w w:val="105"/>
                <w:sz w:val="19"/>
              </w:rPr>
              <w:t xml:space="preserve"> </w:t>
            </w:r>
            <w:r w:rsidRPr="00203ACB">
              <w:rPr>
                <w:color w:val="333333"/>
                <w:w w:val="105"/>
                <w:sz w:val="19"/>
              </w:rPr>
              <w:t>atbilst Daugavpils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attīstības</w:t>
            </w:r>
            <w:r w:rsidRPr="00203ACB">
              <w:rPr>
                <w:color w:val="333333"/>
                <w:spacing w:val="1"/>
                <w:w w:val="105"/>
                <w:sz w:val="19"/>
              </w:rPr>
              <w:t xml:space="preserve"> </w:t>
            </w:r>
            <w:r w:rsidRPr="00203ACB">
              <w:rPr>
                <w:color w:val="333333"/>
                <w:w w:val="105"/>
                <w:sz w:val="19"/>
              </w:rPr>
              <w:t>stratēģijai</w:t>
            </w:r>
          </w:p>
        </w:tc>
      </w:tr>
      <w:tr w:rsidR="00C93BA7" w:rsidRPr="00203ACB" w14:paraId="5367010E" w14:textId="77777777">
        <w:trPr>
          <w:trHeight w:val="2045"/>
        </w:trPr>
        <w:tc>
          <w:tcPr>
            <w:tcW w:w="3017" w:type="dxa"/>
            <w:tcBorders>
              <w:top w:val="single" w:sz="6" w:space="0" w:color="DDDDDD"/>
            </w:tcBorders>
          </w:tcPr>
          <w:p w14:paraId="43CFE56C" w14:textId="77777777" w:rsidR="00C93BA7" w:rsidRPr="00203ACB" w:rsidRDefault="00203ACB">
            <w:pPr>
              <w:pStyle w:val="TableParagraph"/>
              <w:tabs>
                <w:tab w:val="left" w:pos="949"/>
              </w:tabs>
              <w:spacing w:before="141" w:line="304" w:lineRule="auto"/>
              <w:ind w:left="949" w:right="147" w:hanging="845"/>
              <w:rPr>
                <w:sz w:val="19"/>
              </w:rPr>
            </w:pPr>
            <w:r w:rsidRPr="00203ACB">
              <w:rPr>
                <w:color w:val="333333"/>
                <w:w w:val="105"/>
                <w:sz w:val="19"/>
              </w:rPr>
              <w:t>4.</w:t>
            </w:r>
            <w:r w:rsidRPr="00203ACB">
              <w:rPr>
                <w:color w:val="333333"/>
                <w:w w:val="105"/>
                <w:sz w:val="19"/>
              </w:rPr>
              <w:tab/>
            </w:r>
            <w:r w:rsidRPr="00203ACB">
              <w:rPr>
                <w:color w:val="333333"/>
                <w:spacing w:val="-1"/>
                <w:w w:val="105"/>
                <w:sz w:val="19"/>
              </w:rPr>
              <w:t xml:space="preserve">Profesionālā </w:t>
            </w:r>
            <w:r w:rsidRPr="00203ACB">
              <w:rPr>
                <w:color w:val="333333"/>
                <w:w w:val="105"/>
                <w:sz w:val="19"/>
              </w:rPr>
              <w:t>maģistra</w:t>
            </w:r>
            <w:r w:rsidRPr="00203ACB">
              <w:rPr>
                <w:color w:val="333333"/>
                <w:spacing w:val="-58"/>
                <w:w w:val="105"/>
                <w:sz w:val="19"/>
              </w:rPr>
              <w:t xml:space="preserve"> </w:t>
            </w:r>
            <w:r w:rsidRPr="00203ACB">
              <w:rPr>
                <w:color w:val="333333"/>
                <w:w w:val="105"/>
                <w:sz w:val="19"/>
              </w:rPr>
              <w:t>studiju</w:t>
            </w:r>
            <w:r w:rsidRPr="00203ACB">
              <w:rPr>
                <w:color w:val="333333"/>
                <w:spacing w:val="-7"/>
                <w:w w:val="105"/>
                <w:sz w:val="19"/>
              </w:rPr>
              <w:t xml:space="preserve"> </w:t>
            </w:r>
            <w:r w:rsidRPr="00203ACB">
              <w:rPr>
                <w:color w:val="333333"/>
                <w:w w:val="105"/>
                <w:sz w:val="19"/>
              </w:rPr>
              <w:t>programma</w:t>
            </w:r>
          </w:p>
          <w:p w14:paraId="19A1374E" w14:textId="77777777" w:rsidR="00C93BA7" w:rsidRPr="00203ACB" w:rsidRDefault="00203ACB">
            <w:pPr>
              <w:pStyle w:val="TableParagraph"/>
              <w:spacing w:line="304" w:lineRule="auto"/>
              <w:ind w:left="949" w:right="114"/>
              <w:rPr>
                <w:sz w:val="19"/>
              </w:rPr>
            </w:pPr>
            <w:r w:rsidRPr="00203ACB">
              <w:rPr>
                <w:color w:val="333333"/>
                <w:sz w:val="19"/>
              </w:rPr>
              <w:t>„Starpkultūru</w:t>
            </w:r>
            <w:r w:rsidRPr="00203ACB">
              <w:rPr>
                <w:color w:val="333333"/>
                <w:spacing w:val="-55"/>
                <w:sz w:val="19"/>
              </w:rPr>
              <w:t xml:space="preserve"> </w:t>
            </w:r>
            <w:r w:rsidRPr="00203ACB">
              <w:rPr>
                <w:color w:val="333333"/>
                <w:sz w:val="19"/>
              </w:rPr>
              <w:t>attiecības”</w:t>
            </w:r>
          </w:p>
        </w:tc>
        <w:tc>
          <w:tcPr>
            <w:tcW w:w="976" w:type="dxa"/>
            <w:tcBorders>
              <w:top w:val="single" w:sz="6" w:space="0" w:color="DDDDDD"/>
            </w:tcBorders>
          </w:tcPr>
          <w:p w14:paraId="58D3615C" w14:textId="77777777" w:rsidR="00C93BA7" w:rsidRPr="00203ACB" w:rsidRDefault="00203ACB">
            <w:pPr>
              <w:pStyle w:val="TableParagraph"/>
              <w:spacing w:before="141"/>
              <w:ind w:left="130"/>
              <w:rPr>
                <w:sz w:val="19"/>
              </w:rPr>
            </w:pPr>
            <w:r w:rsidRPr="00203ACB">
              <w:rPr>
                <w:color w:val="333333"/>
                <w:w w:val="110"/>
                <w:sz w:val="19"/>
              </w:rPr>
              <w:t>80</w:t>
            </w:r>
            <w:r w:rsidRPr="00203ACB">
              <w:rPr>
                <w:color w:val="333333"/>
                <w:spacing w:val="-13"/>
                <w:w w:val="110"/>
                <w:sz w:val="19"/>
              </w:rPr>
              <w:t xml:space="preserve"> </w:t>
            </w:r>
            <w:r w:rsidRPr="00203ACB">
              <w:rPr>
                <w:color w:val="333333"/>
                <w:w w:val="110"/>
                <w:sz w:val="19"/>
              </w:rPr>
              <w:t>KP</w:t>
            </w:r>
          </w:p>
        </w:tc>
        <w:tc>
          <w:tcPr>
            <w:tcW w:w="1274" w:type="dxa"/>
            <w:tcBorders>
              <w:top w:val="single" w:sz="6" w:space="0" w:color="DDDDDD"/>
            </w:tcBorders>
          </w:tcPr>
          <w:p w14:paraId="404ADED6" w14:textId="77777777" w:rsidR="00C93BA7" w:rsidRPr="00203ACB" w:rsidRDefault="00203ACB">
            <w:pPr>
              <w:pStyle w:val="TableParagraph"/>
              <w:spacing w:before="141" w:line="304" w:lineRule="auto"/>
              <w:ind w:left="232" w:right="139"/>
              <w:rPr>
                <w:sz w:val="19"/>
              </w:rPr>
            </w:pPr>
            <w:r w:rsidRPr="00203ACB">
              <w:rPr>
                <w:color w:val="333333"/>
                <w:sz w:val="19"/>
              </w:rPr>
              <w:t>Pilna laika</w:t>
            </w:r>
            <w:r w:rsidRPr="00203ACB">
              <w:rPr>
                <w:color w:val="333333"/>
                <w:spacing w:val="-55"/>
                <w:sz w:val="19"/>
              </w:rPr>
              <w:t xml:space="preserve"> </w:t>
            </w:r>
            <w:r w:rsidRPr="00203ACB">
              <w:rPr>
                <w:color w:val="333333"/>
                <w:w w:val="105"/>
                <w:sz w:val="19"/>
              </w:rPr>
              <w:t>klātienes</w:t>
            </w:r>
            <w:r w:rsidRPr="00203ACB">
              <w:rPr>
                <w:color w:val="333333"/>
                <w:spacing w:val="1"/>
                <w:w w:val="105"/>
                <w:sz w:val="19"/>
              </w:rPr>
              <w:t xml:space="preserve"> </w:t>
            </w:r>
            <w:r w:rsidRPr="00203ACB">
              <w:rPr>
                <w:color w:val="333333"/>
                <w:w w:val="105"/>
                <w:sz w:val="19"/>
              </w:rPr>
              <w:t>studijas</w:t>
            </w:r>
          </w:p>
        </w:tc>
        <w:tc>
          <w:tcPr>
            <w:tcW w:w="2203" w:type="dxa"/>
            <w:tcBorders>
              <w:top w:val="single" w:sz="6" w:space="0" w:color="DDDDDD"/>
            </w:tcBorders>
          </w:tcPr>
          <w:p w14:paraId="13539E79" w14:textId="77777777" w:rsidR="00C93BA7" w:rsidRPr="00203ACB" w:rsidRDefault="00203ACB">
            <w:pPr>
              <w:pStyle w:val="TableParagraph"/>
              <w:spacing w:before="65" w:line="280" w:lineRule="atLeast"/>
              <w:ind w:left="148" w:right="109"/>
              <w:rPr>
                <w:sz w:val="19"/>
              </w:rPr>
            </w:pPr>
            <w:r w:rsidRPr="00203ACB">
              <w:rPr>
                <w:color w:val="333333"/>
                <w:w w:val="105"/>
                <w:sz w:val="19"/>
              </w:rPr>
              <w:t>profesionālais</w:t>
            </w:r>
            <w:r w:rsidRPr="00203ACB">
              <w:rPr>
                <w:color w:val="333333"/>
                <w:spacing w:val="1"/>
                <w:w w:val="105"/>
                <w:sz w:val="19"/>
              </w:rPr>
              <w:t xml:space="preserve"> </w:t>
            </w:r>
            <w:r w:rsidRPr="00203ACB">
              <w:rPr>
                <w:color w:val="333333"/>
                <w:w w:val="105"/>
                <w:sz w:val="19"/>
              </w:rPr>
              <w:t>maģistra grāds</w:t>
            </w:r>
            <w:r w:rsidRPr="00203ACB">
              <w:rPr>
                <w:color w:val="333333"/>
                <w:spacing w:val="1"/>
                <w:w w:val="105"/>
                <w:sz w:val="19"/>
              </w:rPr>
              <w:t xml:space="preserve"> </w:t>
            </w:r>
            <w:r w:rsidRPr="00203ACB">
              <w:rPr>
                <w:color w:val="333333"/>
                <w:w w:val="105"/>
                <w:sz w:val="19"/>
              </w:rPr>
              <w:t>starpkultūru</w:t>
            </w:r>
            <w:r w:rsidRPr="00203ACB">
              <w:rPr>
                <w:color w:val="333333"/>
                <w:spacing w:val="1"/>
                <w:w w:val="105"/>
                <w:sz w:val="19"/>
              </w:rPr>
              <w:t xml:space="preserve"> </w:t>
            </w:r>
            <w:r w:rsidRPr="00203ACB">
              <w:rPr>
                <w:color w:val="333333"/>
                <w:w w:val="105"/>
                <w:sz w:val="19"/>
              </w:rPr>
              <w:t>attiecībās un</w:t>
            </w:r>
            <w:r w:rsidRPr="00203ACB">
              <w:rPr>
                <w:color w:val="333333"/>
                <w:spacing w:val="1"/>
                <w:w w:val="105"/>
                <w:sz w:val="19"/>
              </w:rPr>
              <w:t xml:space="preserve"> </w:t>
            </w:r>
            <w:r w:rsidRPr="00203ACB">
              <w:rPr>
                <w:color w:val="333333"/>
                <w:w w:val="105"/>
                <w:sz w:val="19"/>
              </w:rPr>
              <w:t>stratēģiskās</w:t>
            </w:r>
            <w:r w:rsidRPr="00203ACB">
              <w:rPr>
                <w:color w:val="333333"/>
                <w:spacing w:val="1"/>
                <w:w w:val="105"/>
                <w:sz w:val="19"/>
              </w:rPr>
              <w:t xml:space="preserve"> </w:t>
            </w:r>
            <w:r w:rsidRPr="00203ACB">
              <w:rPr>
                <w:color w:val="333333"/>
                <w:w w:val="105"/>
                <w:sz w:val="19"/>
              </w:rPr>
              <w:t>komunikācijas</w:t>
            </w:r>
            <w:r w:rsidRPr="00203ACB">
              <w:rPr>
                <w:color w:val="333333"/>
                <w:spacing w:val="1"/>
                <w:w w:val="105"/>
                <w:sz w:val="19"/>
              </w:rPr>
              <w:t xml:space="preserve"> </w:t>
            </w:r>
            <w:r w:rsidRPr="00203ACB">
              <w:rPr>
                <w:color w:val="333333"/>
                <w:sz w:val="19"/>
              </w:rPr>
              <w:t>vadītāja</w:t>
            </w:r>
            <w:r w:rsidRPr="00203ACB">
              <w:rPr>
                <w:color w:val="333333"/>
                <w:spacing w:val="2"/>
                <w:sz w:val="19"/>
              </w:rPr>
              <w:t xml:space="preserve"> </w:t>
            </w:r>
            <w:r w:rsidRPr="00203ACB">
              <w:rPr>
                <w:color w:val="333333"/>
                <w:sz w:val="19"/>
              </w:rPr>
              <w:t>kvaliﬁkācija</w:t>
            </w:r>
          </w:p>
        </w:tc>
        <w:tc>
          <w:tcPr>
            <w:tcW w:w="1979" w:type="dxa"/>
            <w:tcBorders>
              <w:top w:val="single" w:sz="6" w:space="0" w:color="DDDDDD"/>
            </w:tcBorders>
          </w:tcPr>
          <w:p w14:paraId="09F33C8F" w14:textId="77777777" w:rsidR="00C93BA7" w:rsidRPr="00203ACB" w:rsidRDefault="00203ACB">
            <w:pPr>
              <w:pStyle w:val="TableParagraph"/>
              <w:spacing w:before="141" w:line="304" w:lineRule="auto"/>
              <w:ind w:left="139" w:right="126"/>
              <w:rPr>
                <w:sz w:val="19"/>
              </w:rPr>
            </w:pPr>
            <w:r w:rsidRPr="00203ACB">
              <w:rPr>
                <w:color w:val="333333"/>
                <w:w w:val="105"/>
                <w:sz w:val="19"/>
              </w:rPr>
              <w:t>Studiju</w:t>
            </w:r>
            <w:r w:rsidRPr="00203ACB">
              <w:rPr>
                <w:color w:val="333333"/>
                <w:spacing w:val="-15"/>
                <w:w w:val="105"/>
                <w:sz w:val="19"/>
              </w:rPr>
              <w:t xml:space="preserve"> </w:t>
            </w:r>
            <w:r w:rsidRPr="00203ACB">
              <w:rPr>
                <w:color w:val="333333"/>
                <w:w w:val="105"/>
                <w:sz w:val="19"/>
              </w:rPr>
              <w:t>programma</w:t>
            </w:r>
            <w:r w:rsidRPr="00203ACB">
              <w:rPr>
                <w:color w:val="333333"/>
                <w:spacing w:val="-57"/>
                <w:w w:val="105"/>
                <w:sz w:val="19"/>
              </w:rPr>
              <w:t xml:space="preserve"> </w:t>
            </w:r>
            <w:r w:rsidRPr="00203ACB">
              <w:rPr>
                <w:color w:val="333333"/>
                <w:w w:val="105"/>
                <w:sz w:val="19"/>
              </w:rPr>
              <w:t>atbilst Daugavpils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attīstības</w:t>
            </w:r>
            <w:r w:rsidRPr="00203ACB">
              <w:rPr>
                <w:color w:val="333333"/>
                <w:spacing w:val="1"/>
                <w:w w:val="105"/>
                <w:sz w:val="19"/>
              </w:rPr>
              <w:t xml:space="preserve"> </w:t>
            </w:r>
            <w:r w:rsidRPr="00203ACB">
              <w:rPr>
                <w:color w:val="333333"/>
                <w:w w:val="105"/>
                <w:sz w:val="19"/>
              </w:rPr>
              <w:t>stratēģijai</w:t>
            </w:r>
          </w:p>
        </w:tc>
      </w:tr>
    </w:tbl>
    <w:p w14:paraId="31A05E63" w14:textId="77777777" w:rsidR="00C93BA7" w:rsidRPr="00203ACB" w:rsidRDefault="00C93BA7">
      <w:pPr>
        <w:spacing w:line="304" w:lineRule="auto"/>
        <w:rPr>
          <w:sz w:val="19"/>
        </w:rPr>
        <w:sectPr w:rsidR="00C93BA7" w:rsidRPr="00203ACB">
          <w:pgSz w:w="11910" w:h="16840"/>
          <w:pgMar w:top="920" w:right="740" w:bottom="660" w:left="740" w:header="0" w:footer="438" w:gutter="0"/>
          <w:cols w:space="720"/>
        </w:sectPr>
      </w:pPr>
    </w:p>
    <w:p w14:paraId="7051CFCF" w14:textId="53318E41" w:rsidR="00C93BA7" w:rsidRPr="00203ACB" w:rsidRDefault="009711BF">
      <w:pPr>
        <w:tabs>
          <w:tab w:val="left" w:pos="1544"/>
        </w:tabs>
        <w:spacing w:before="152" w:line="304" w:lineRule="auto"/>
        <w:ind w:left="1544" w:right="86" w:hanging="845"/>
        <w:rPr>
          <w:sz w:val="19"/>
        </w:rPr>
      </w:pPr>
      <w:r w:rsidRPr="00203ACB">
        <w:rPr>
          <w:noProof/>
        </w:rPr>
        <w:lastRenderedPageBreak/>
        <mc:AlternateContent>
          <mc:Choice Requires="wps">
            <w:drawing>
              <wp:anchor distT="0" distB="0" distL="114300" distR="114300" simplePos="0" relativeHeight="15736832" behindDoc="0" locked="0" layoutInCell="1" allowOverlap="1" wp14:anchorId="241647B9" wp14:editId="2FBBD044">
                <wp:simplePos x="0" y="0"/>
                <wp:positionH relativeFrom="page">
                  <wp:posOffset>847725</wp:posOffset>
                </wp:positionH>
                <wp:positionV relativeFrom="paragraph">
                  <wp:posOffset>2540</wp:posOffset>
                </wp:positionV>
                <wp:extent cx="6001385" cy="1270"/>
                <wp:effectExtent l="0" t="0" r="0" b="0"/>
                <wp:wrapNone/>
                <wp:docPr id="89591751" name="AutoShape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01385" cy="1270"/>
                        </a:xfrm>
                        <a:custGeom>
                          <a:avLst/>
                          <a:gdLst>
                            <a:gd name="T0" fmla="+- 0 1335 1335"/>
                            <a:gd name="T1" fmla="*/ T0 w 9451"/>
                            <a:gd name="T2" fmla="+- 0 2138 1335"/>
                            <a:gd name="T3" fmla="*/ T2 w 9451"/>
                            <a:gd name="T4" fmla="+- 0 2180 1335"/>
                            <a:gd name="T5" fmla="*/ T4 w 9451"/>
                            <a:gd name="T6" fmla="+- 0 4336 1335"/>
                            <a:gd name="T7" fmla="*/ T6 w 9451"/>
                            <a:gd name="T8" fmla="+- 0 4378 1335"/>
                            <a:gd name="T9" fmla="*/ T8 w 9451"/>
                            <a:gd name="T10" fmla="+- 0 5414 1335"/>
                            <a:gd name="T11" fmla="*/ T10 w 9451"/>
                            <a:gd name="T12" fmla="+- 0 5456 1335"/>
                            <a:gd name="T13" fmla="*/ T12 w 9451"/>
                            <a:gd name="T14" fmla="+- 0 6604 1335"/>
                            <a:gd name="T15" fmla="*/ T14 w 9451"/>
                            <a:gd name="T16" fmla="+- 0 6646 1335"/>
                            <a:gd name="T17" fmla="*/ T16 w 9451"/>
                            <a:gd name="T18" fmla="+- 0 8798 1335"/>
                            <a:gd name="T19" fmla="*/ T18 w 9451"/>
                            <a:gd name="T20" fmla="+- 0 8840 1335"/>
                            <a:gd name="T21" fmla="*/ T20 w 9451"/>
                            <a:gd name="T22" fmla="+- 0 10786 1335"/>
                            <a:gd name="T23" fmla="*/ T22 w 9451"/>
                          </a:gdLst>
                          <a:ahLst/>
                          <a:cxnLst>
                            <a:cxn ang="0">
                              <a:pos x="T1" y="0"/>
                            </a:cxn>
                            <a:cxn ang="0">
                              <a:pos x="T3" y="0"/>
                            </a:cxn>
                            <a:cxn ang="0">
                              <a:pos x="T5" y="0"/>
                            </a:cxn>
                            <a:cxn ang="0">
                              <a:pos x="T7" y="0"/>
                            </a:cxn>
                            <a:cxn ang="0">
                              <a:pos x="T9" y="0"/>
                            </a:cxn>
                            <a:cxn ang="0">
                              <a:pos x="T11" y="0"/>
                            </a:cxn>
                            <a:cxn ang="0">
                              <a:pos x="T13" y="0"/>
                            </a:cxn>
                            <a:cxn ang="0">
                              <a:pos x="T15" y="0"/>
                            </a:cxn>
                            <a:cxn ang="0">
                              <a:pos x="T17" y="0"/>
                            </a:cxn>
                            <a:cxn ang="0">
                              <a:pos x="T19" y="0"/>
                            </a:cxn>
                            <a:cxn ang="0">
                              <a:pos x="T21" y="0"/>
                            </a:cxn>
                            <a:cxn ang="0">
                              <a:pos x="T23" y="0"/>
                            </a:cxn>
                          </a:cxnLst>
                          <a:rect l="0" t="0" r="r" b="b"/>
                          <a:pathLst>
                            <a:path w="9451">
                              <a:moveTo>
                                <a:pt x="0" y="0"/>
                              </a:moveTo>
                              <a:lnTo>
                                <a:pt x="803" y="0"/>
                              </a:lnTo>
                              <a:moveTo>
                                <a:pt x="845" y="0"/>
                              </a:moveTo>
                              <a:lnTo>
                                <a:pt x="3001" y="0"/>
                              </a:lnTo>
                              <a:moveTo>
                                <a:pt x="3043" y="0"/>
                              </a:moveTo>
                              <a:lnTo>
                                <a:pt x="4079" y="0"/>
                              </a:lnTo>
                              <a:moveTo>
                                <a:pt x="4121" y="0"/>
                              </a:moveTo>
                              <a:lnTo>
                                <a:pt x="5269" y="0"/>
                              </a:lnTo>
                              <a:moveTo>
                                <a:pt x="5311" y="0"/>
                              </a:moveTo>
                              <a:lnTo>
                                <a:pt x="7463" y="0"/>
                              </a:lnTo>
                              <a:moveTo>
                                <a:pt x="7505" y="0"/>
                              </a:moveTo>
                              <a:lnTo>
                                <a:pt x="9451" y="0"/>
                              </a:lnTo>
                            </a:path>
                          </a:pathLst>
                        </a:custGeom>
                        <a:noFill/>
                        <a:ln w="8890">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ABBA138" id="AutoShape 335" o:spid="_x0000_s1026" style="position:absolute;margin-left:66.75pt;margin-top:.2pt;width:472.55pt;height:.1pt;z-index:15736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5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" path="m,l803,t42,l3001,t42,l4079,t42,l5269,t42,l7463,t42,l9451,e" filled="f" strokecolor="#ddd" strokeweight=".7pt">
                <v:path arrowok="t" o:connecttype="custom" o:connectlocs="0,0;509905,0;536575,0;1905635,0;1932305,0;2590165,0;2616835,0;3345815,0;3372485,0;4739005,0;4765675,0;6001385,0" o:connectangles="0,0,0,0,0,0,0,0,0,0,0,0"/>
                <w10:wrap anchorx="page"/>
              </v:shape>
            </w:pict>
          </mc:Fallback>
        </mc:AlternateContent>
      </w:r>
      <w:r w:rsidRPr="00203ACB">
        <w:rPr>
          <w:color w:val="333333"/>
          <w:w w:val="105"/>
          <w:sz w:val="19"/>
        </w:rPr>
        <w:t>5.</w:t>
      </w:r>
      <w:r w:rsidRPr="00203ACB">
        <w:rPr>
          <w:color w:val="333333"/>
          <w:w w:val="105"/>
          <w:sz w:val="19"/>
        </w:rPr>
        <w:tab/>
        <w:t>Kopīgā</w:t>
      </w:r>
      <w:r w:rsidRPr="00203ACB">
        <w:rPr>
          <w:color w:val="333333"/>
          <w:spacing w:val="2"/>
          <w:w w:val="105"/>
          <w:sz w:val="19"/>
        </w:rPr>
        <w:t xml:space="preserve"> </w:t>
      </w:r>
      <w:r w:rsidRPr="00203ACB">
        <w:rPr>
          <w:color w:val="333333"/>
          <w:w w:val="105"/>
          <w:sz w:val="19"/>
        </w:rPr>
        <w:t>(Daugavpils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Liepājas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Ventspils</w:t>
      </w:r>
      <w:r w:rsidRPr="00203ACB">
        <w:rPr>
          <w:color w:val="333333"/>
          <w:spacing w:val="1"/>
          <w:w w:val="105"/>
          <w:sz w:val="19"/>
        </w:rPr>
        <w:t xml:space="preserve"> </w:t>
      </w:r>
      <w:r w:rsidRPr="00203ACB">
        <w:rPr>
          <w:color w:val="333333"/>
          <w:w w:val="105"/>
          <w:sz w:val="19"/>
        </w:rPr>
        <w:t>Augstskolas) doktora</w:t>
      </w:r>
      <w:r w:rsidRPr="00203ACB">
        <w:rPr>
          <w:color w:val="333333"/>
          <w:spacing w:val="-58"/>
          <w:w w:val="105"/>
          <w:sz w:val="19"/>
        </w:rPr>
        <w:t xml:space="preserve"> </w:t>
      </w:r>
      <w:r w:rsidRPr="00203ACB">
        <w:rPr>
          <w:color w:val="333333"/>
          <w:w w:val="105"/>
          <w:sz w:val="19"/>
        </w:rPr>
        <w:t>studiju</w:t>
      </w:r>
      <w:r w:rsidRPr="00203ACB">
        <w:rPr>
          <w:color w:val="333333"/>
          <w:spacing w:val="-8"/>
          <w:w w:val="105"/>
          <w:sz w:val="19"/>
        </w:rPr>
        <w:t xml:space="preserve"> </w:t>
      </w:r>
      <w:r w:rsidRPr="00203ACB">
        <w:rPr>
          <w:color w:val="333333"/>
          <w:w w:val="105"/>
          <w:sz w:val="19"/>
        </w:rPr>
        <w:t>programma</w:t>
      </w:r>
    </w:p>
    <w:p w14:paraId="0D9E1BDB" w14:textId="77777777" w:rsidR="00C93BA7" w:rsidRPr="00203ACB" w:rsidRDefault="00203ACB">
      <w:pPr>
        <w:spacing w:line="304" w:lineRule="auto"/>
        <w:ind w:left="1544"/>
        <w:rPr>
          <w:sz w:val="19"/>
        </w:rPr>
      </w:pPr>
      <w:r w:rsidRPr="00203ACB">
        <w:rPr>
          <w:color w:val="333333"/>
          <w:sz w:val="19"/>
        </w:rPr>
        <w:t>„Valodu</w:t>
      </w:r>
      <w:r w:rsidRPr="00203ACB">
        <w:rPr>
          <w:color w:val="333333"/>
          <w:spacing w:val="13"/>
          <w:sz w:val="19"/>
        </w:rPr>
        <w:t xml:space="preserve"> </w:t>
      </w:r>
      <w:r w:rsidRPr="00203ACB">
        <w:rPr>
          <w:color w:val="333333"/>
          <w:sz w:val="19"/>
        </w:rPr>
        <w:t>un</w:t>
      </w:r>
      <w:r w:rsidRPr="00203ACB">
        <w:rPr>
          <w:color w:val="333333"/>
          <w:spacing w:val="14"/>
          <w:sz w:val="19"/>
        </w:rPr>
        <w:t xml:space="preserve"> </w:t>
      </w:r>
      <w:r w:rsidRPr="00203ACB">
        <w:rPr>
          <w:color w:val="333333"/>
          <w:sz w:val="19"/>
        </w:rPr>
        <w:t>literatūras</w:t>
      </w:r>
      <w:r w:rsidRPr="00203ACB">
        <w:rPr>
          <w:color w:val="333333"/>
          <w:spacing w:val="-54"/>
          <w:sz w:val="19"/>
        </w:rPr>
        <w:t xml:space="preserve"> </w:t>
      </w:r>
      <w:r w:rsidRPr="00203ACB">
        <w:rPr>
          <w:color w:val="333333"/>
          <w:w w:val="105"/>
          <w:sz w:val="19"/>
        </w:rPr>
        <w:t>studijas” – 2022. g.</w:t>
      </w:r>
      <w:r w:rsidRPr="00203ACB">
        <w:rPr>
          <w:color w:val="333333"/>
          <w:spacing w:val="1"/>
          <w:w w:val="105"/>
          <w:sz w:val="19"/>
        </w:rPr>
        <w:t xml:space="preserve"> </w:t>
      </w:r>
      <w:r w:rsidRPr="00203ACB">
        <w:rPr>
          <w:color w:val="333333"/>
          <w:w w:val="105"/>
          <w:sz w:val="19"/>
        </w:rPr>
        <w:t>maijā iesniegta uz</w:t>
      </w:r>
      <w:r w:rsidRPr="00203ACB">
        <w:rPr>
          <w:color w:val="333333"/>
          <w:spacing w:val="1"/>
          <w:w w:val="105"/>
          <w:sz w:val="19"/>
        </w:rPr>
        <w:t xml:space="preserve"> </w:t>
      </w:r>
      <w:r w:rsidRPr="00203ACB">
        <w:rPr>
          <w:color w:val="333333"/>
          <w:w w:val="105"/>
          <w:sz w:val="19"/>
        </w:rPr>
        <w:t>licencēšanu SAM</w:t>
      </w:r>
      <w:r w:rsidRPr="00203ACB">
        <w:rPr>
          <w:color w:val="333333"/>
          <w:spacing w:val="1"/>
          <w:w w:val="105"/>
          <w:sz w:val="19"/>
        </w:rPr>
        <w:t xml:space="preserve"> </w:t>
      </w:r>
      <w:r w:rsidRPr="00203ACB">
        <w:rPr>
          <w:color w:val="333333"/>
          <w:w w:val="105"/>
          <w:sz w:val="19"/>
        </w:rPr>
        <w:t>projekta</w:t>
      </w:r>
      <w:r w:rsidRPr="00203ACB">
        <w:rPr>
          <w:color w:val="333333"/>
          <w:spacing w:val="-10"/>
          <w:w w:val="105"/>
          <w:sz w:val="19"/>
        </w:rPr>
        <w:t xml:space="preserve"> </w:t>
      </w:r>
      <w:r w:rsidRPr="00203ACB">
        <w:rPr>
          <w:color w:val="333333"/>
          <w:w w:val="105"/>
          <w:sz w:val="19"/>
        </w:rPr>
        <w:t>ietvaros</w:t>
      </w:r>
    </w:p>
    <w:p w14:paraId="059F6A84" w14:textId="77777777" w:rsidR="00C93BA7" w:rsidRPr="00203ACB" w:rsidRDefault="00203ACB">
      <w:pPr>
        <w:tabs>
          <w:tab w:val="left" w:pos="1290"/>
        </w:tabs>
        <w:spacing w:before="152" w:line="304" w:lineRule="auto"/>
        <w:ind w:left="1290" w:right="38" w:hanging="1079"/>
        <w:rPr>
          <w:sz w:val="19"/>
        </w:rPr>
      </w:pPr>
      <w:r w:rsidRPr="00203ACB">
        <w:br w:type="column"/>
      </w:r>
      <w:r w:rsidRPr="00203ACB">
        <w:rPr>
          <w:color w:val="333333"/>
          <w:w w:val="105"/>
          <w:sz w:val="19"/>
        </w:rPr>
        <w:t>120 KP</w:t>
      </w:r>
      <w:r w:rsidRPr="00203ACB">
        <w:rPr>
          <w:color w:val="333333"/>
          <w:w w:val="105"/>
          <w:sz w:val="19"/>
        </w:rPr>
        <w:tab/>
      </w:r>
      <w:r w:rsidRPr="00203ACB">
        <w:rPr>
          <w:color w:val="333333"/>
          <w:sz w:val="19"/>
        </w:rPr>
        <w:t>Pilna laika</w:t>
      </w:r>
      <w:r w:rsidRPr="00203ACB">
        <w:rPr>
          <w:color w:val="333333"/>
          <w:spacing w:val="-54"/>
          <w:sz w:val="19"/>
        </w:rPr>
        <w:t xml:space="preserve"> </w:t>
      </w:r>
      <w:r w:rsidRPr="00203ACB">
        <w:rPr>
          <w:color w:val="333333"/>
          <w:w w:val="105"/>
          <w:sz w:val="19"/>
        </w:rPr>
        <w:t>klātienes</w:t>
      </w:r>
      <w:r w:rsidRPr="00203ACB">
        <w:rPr>
          <w:color w:val="333333"/>
          <w:spacing w:val="1"/>
          <w:w w:val="105"/>
          <w:sz w:val="19"/>
        </w:rPr>
        <w:t xml:space="preserve"> </w:t>
      </w:r>
      <w:r w:rsidRPr="00203ACB">
        <w:rPr>
          <w:color w:val="333333"/>
          <w:w w:val="105"/>
          <w:sz w:val="19"/>
        </w:rPr>
        <w:t>studijas</w:t>
      </w:r>
    </w:p>
    <w:p w14:paraId="4FC60825" w14:textId="77777777" w:rsidR="00C93BA7" w:rsidRPr="00203ACB" w:rsidRDefault="00203ACB">
      <w:pPr>
        <w:spacing w:before="152" w:line="304" w:lineRule="auto"/>
        <w:ind w:left="700" w:right="496"/>
        <w:rPr>
          <w:sz w:val="19"/>
        </w:rPr>
      </w:pPr>
      <w:r w:rsidRPr="00203ACB">
        <w:br w:type="column"/>
      </w:r>
      <w:r w:rsidRPr="00203ACB">
        <w:rPr>
          <w:color w:val="333333"/>
          <w:w w:val="105"/>
          <w:sz w:val="19"/>
        </w:rPr>
        <w:t>Studiju programma</w:t>
      </w:r>
      <w:r w:rsidRPr="00203ACB">
        <w:rPr>
          <w:color w:val="333333"/>
          <w:spacing w:val="-58"/>
          <w:w w:val="105"/>
          <w:sz w:val="19"/>
        </w:rPr>
        <w:t xml:space="preserve"> </w:t>
      </w:r>
      <w:r w:rsidRPr="00203ACB">
        <w:rPr>
          <w:color w:val="333333"/>
          <w:w w:val="105"/>
          <w:sz w:val="19"/>
        </w:rPr>
        <w:t>atbilst Daugavpils</w:t>
      </w:r>
      <w:r w:rsidRPr="00203ACB">
        <w:rPr>
          <w:color w:val="333333"/>
          <w:spacing w:val="1"/>
          <w:w w:val="105"/>
          <w:sz w:val="19"/>
        </w:rPr>
        <w:t xml:space="preserve"> </w:t>
      </w:r>
      <w:r w:rsidRPr="00203ACB">
        <w:rPr>
          <w:color w:val="333333"/>
          <w:w w:val="105"/>
          <w:sz w:val="19"/>
        </w:rPr>
        <w:t>Universitātes</w:t>
      </w:r>
      <w:r w:rsidRPr="00203ACB">
        <w:rPr>
          <w:color w:val="333333"/>
          <w:spacing w:val="1"/>
          <w:w w:val="105"/>
          <w:sz w:val="19"/>
        </w:rPr>
        <w:t xml:space="preserve"> </w:t>
      </w:r>
      <w:r w:rsidRPr="00203ACB">
        <w:rPr>
          <w:color w:val="333333"/>
          <w:w w:val="105"/>
          <w:sz w:val="19"/>
        </w:rPr>
        <w:t>attīstības</w:t>
      </w:r>
      <w:r w:rsidRPr="00203ACB">
        <w:rPr>
          <w:color w:val="333333"/>
          <w:spacing w:val="1"/>
          <w:w w:val="105"/>
          <w:sz w:val="19"/>
        </w:rPr>
        <w:t xml:space="preserve"> </w:t>
      </w:r>
      <w:r w:rsidRPr="00203ACB">
        <w:rPr>
          <w:color w:val="333333"/>
          <w:w w:val="105"/>
          <w:sz w:val="19"/>
        </w:rPr>
        <w:t>stratēģijai</w:t>
      </w:r>
    </w:p>
    <w:p w14:paraId="7B334423" w14:textId="77777777" w:rsidR="00C93BA7" w:rsidRPr="00203ACB" w:rsidRDefault="00203ACB">
      <w:pPr>
        <w:spacing w:line="304" w:lineRule="auto"/>
        <w:ind w:left="700" w:right="521"/>
        <w:rPr>
          <w:sz w:val="19"/>
        </w:rPr>
      </w:pPr>
      <w:r w:rsidRPr="00203ACB">
        <w:rPr>
          <w:color w:val="333333"/>
          <w:w w:val="105"/>
          <w:sz w:val="19"/>
        </w:rPr>
        <w:t>Jaunās doktora</w:t>
      </w:r>
      <w:r w:rsidRPr="00203ACB">
        <w:rPr>
          <w:color w:val="333333"/>
          <w:spacing w:val="1"/>
          <w:w w:val="105"/>
          <w:sz w:val="19"/>
        </w:rPr>
        <w:t xml:space="preserve"> </w:t>
      </w:r>
      <w:r w:rsidRPr="00203ACB">
        <w:rPr>
          <w:color w:val="333333"/>
          <w:w w:val="105"/>
          <w:sz w:val="19"/>
        </w:rPr>
        <w:t>studiju</w:t>
      </w:r>
      <w:r w:rsidRPr="00203ACB">
        <w:rPr>
          <w:color w:val="333333"/>
          <w:spacing w:val="1"/>
          <w:w w:val="105"/>
          <w:sz w:val="19"/>
        </w:rPr>
        <w:t xml:space="preserve"> </w:t>
      </w:r>
      <w:r w:rsidRPr="00203ACB">
        <w:rPr>
          <w:color w:val="333333"/>
          <w:w w:val="105"/>
          <w:sz w:val="19"/>
        </w:rPr>
        <w:t>programmas</w:t>
      </w:r>
      <w:r w:rsidRPr="00203ACB">
        <w:rPr>
          <w:color w:val="333333"/>
          <w:spacing w:val="1"/>
          <w:w w:val="105"/>
          <w:sz w:val="19"/>
        </w:rPr>
        <w:t xml:space="preserve"> </w:t>
      </w:r>
      <w:r w:rsidRPr="00203ACB">
        <w:rPr>
          <w:color w:val="333333"/>
          <w:w w:val="105"/>
          <w:sz w:val="19"/>
        </w:rPr>
        <w:t>izstrāde iekiauta</w:t>
      </w:r>
      <w:r w:rsidRPr="00203ACB">
        <w:rPr>
          <w:color w:val="333333"/>
          <w:spacing w:val="1"/>
          <w:w w:val="105"/>
          <w:sz w:val="19"/>
        </w:rPr>
        <w:t xml:space="preserve"> </w:t>
      </w:r>
      <w:r w:rsidRPr="00203ACB">
        <w:rPr>
          <w:color w:val="333333"/>
          <w:w w:val="105"/>
          <w:sz w:val="19"/>
        </w:rPr>
        <w:t>DU konsolidācijas</w:t>
      </w:r>
      <w:r w:rsidRPr="00203ACB">
        <w:rPr>
          <w:color w:val="333333"/>
          <w:spacing w:val="1"/>
          <w:w w:val="105"/>
          <w:sz w:val="19"/>
        </w:rPr>
        <w:t xml:space="preserve"> </w:t>
      </w:r>
      <w:r w:rsidRPr="00203ACB">
        <w:rPr>
          <w:color w:val="333333"/>
          <w:w w:val="105"/>
          <w:sz w:val="19"/>
        </w:rPr>
        <w:t>plānā, kas paredz</w:t>
      </w:r>
      <w:r w:rsidRPr="00203ACB">
        <w:rPr>
          <w:color w:val="333333"/>
          <w:spacing w:val="1"/>
          <w:w w:val="105"/>
          <w:sz w:val="19"/>
        </w:rPr>
        <w:t xml:space="preserve"> </w:t>
      </w:r>
      <w:r w:rsidRPr="00203ACB">
        <w:rPr>
          <w:color w:val="333333"/>
          <w:w w:val="105"/>
          <w:sz w:val="19"/>
        </w:rPr>
        <w:t>esošo doktora</w:t>
      </w:r>
      <w:r w:rsidRPr="00203ACB">
        <w:rPr>
          <w:color w:val="333333"/>
          <w:spacing w:val="1"/>
          <w:w w:val="105"/>
          <w:sz w:val="19"/>
        </w:rPr>
        <w:t xml:space="preserve"> </w:t>
      </w:r>
      <w:r w:rsidRPr="00203ACB">
        <w:rPr>
          <w:color w:val="333333"/>
          <w:w w:val="105"/>
          <w:sz w:val="19"/>
        </w:rPr>
        <w:t>studiju</w:t>
      </w:r>
      <w:r w:rsidRPr="00203ACB">
        <w:rPr>
          <w:color w:val="333333"/>
          <w:spacing w:val="-14"/>
          <w:w w:val="105"/>
          <w:sz w:val="19"/>
        </w:rPr>
        <w:t xml:space="preserve"> </w:t>
      </w:r>
      <w:r w:rsidRPr="00203ACB">
        <w:rPr>
          <w:color w:val="333333"/>
          <w:w w:val="105"/>
          <w:sz w:val="19"/>
        </w:rPr>
        <w:t>programmu</w:t>
      </w:r>
    </w:p>
    <w:p w14:paraId="78C9E49A" w14:textId="77777777" w:rsidR="00C93BA7" w:rsidRPr="00203ACB" w:rsidRDefault="00203ACB">
      <w:pPr>
        <w:spacing w:line="219" w:lineRule="exact"/>
        <w:ind w:left="700"/>
        <w:rPr>
          <w:sz w:val="19"/>
        </w:rPr>
      </w:pPr>
      <w:r w:rsidRPr="00203ACB">
        <w:rPr>
          <w:color w:val="333333"/>
          <w:sz w:val="19"/>
        </w:rPr>
        <w:t>„Valodniecība”</w:t>
      </w:r>
      <w:r w:rsidRPr="00203ACB">
        <w:rPr>
          <w:color w:val="333333"/>
          <w:spacing w:val="16"/>
          <w:sz w:val="19"/>
        </w:rPr>
        <w:t xml:space="preserve"> </w:t>
      </w:r>
      <w:r w:rsidRPr="00203ACB">
        <w:rPr>
          <w:color w:val="333333"/>
          <w:sz w:val="19"/>
        </w:rPr>
        <w:t>un</w:t>
      </w:r>
    </w:p>
    <w:p w14:paraId="7453EBBE" w14:textId="77777777" w:rsidR="00C93BA7" w:rsidRPr="00203ACB" w:rsidRDefault="00203ACB">
      <w:pPr>
        <w:spacing w:before="59" w:line="304" w:lineRule="auto"/>
        <w:ind w:left="700" w:right="557"/>
        <w:rPr>
          <w:sz w:val="19"/>
        </w:rPr>
      </w:pPr>
      <w:r w:rsidRPr="00203ACB">
        <w:rPr>
          <w:color w:val="333333"/>
          <w:sz w:val="19"/>
        </w:rPr>
        <w:t>„Literatūrzinātne”</w:t>
      </w:r>
      <w:r w:rsidRPr="00203ACB">
        <w:rPr>
          <w:color w:val="333333"/>
          <w:spacing w:val="1"/>
          <w:sz w:val="19"/>
        </w:rPr>
        <w:t xml:space="preserve"> </w:t>
      </w:r>
      <w:r w:rsidRPr="00203ACB">
        <w:rPr>
          <w:color w:val="333333"/>
          <w:sz w:val="19"/>
        </w:rPr>
        <w:t>slēgšanu</w:t>
      </w:r>
      <w:r w:rsidRPr="00203ACB">
        <w:rPr>
          <w:color w:val="333333"/>
          <w:spacing w:val="1"/>
          <w:sz w:val="19"/>
        </w:rPr>
        <w:t xml:space="preserve"> </w:t>
      </w:r>
      <w:r w:rsidRPr="00203ACB">
        <w:rPr>
          <w:color w:val="333333"/>
          <w:sz w:val="19"/>
        </w:rPr>
        <w:t>un</w:t>
      </w:r>
      <w:r w:rsidRPr="00203ACB">
        <w:rPr>
          <w:color w:val="333333"/>
          <w:spacing w:val="1"/>
          <w:sz w:val="19"/>
        </w:rPr>
        <w:t xml:space="preserve"> </w:t>
      </w:r>
      <w:r w:rsidRPr="00203ACB">
        <w:rPr>
          <w:color w:val="333333"/>
          <w:sz w:val="19"/>
        </w:rPr>
        <w:t>jaunas</w:t>
      </w:r>
      <w:r w:rsidRPr="00203ACB">
        <w:rPr>
          <w:color w:val="333333"/>
          <w:spacing w:val="-56"/>
          <w:sz w:val="19"/>
        </w:rPr>
        <w:t xml:space="preserve"> </w:t>
      </w:r>
      <w:r w:rsidRPr="00203ACB">
        <w:rPr>
          <w:color w:val="333333"/>
          <w:sz w:val="19"/>
        </w:rPr>
        <w:t>kopīgas</w:t>
      </w:r>
      <w:r w:rsidRPr="00203ACB">
        <w:rPr>
          <w:color w:val="333333"/>
          <w:spacing w:val="1"/>
          <w:sz w:val="19"/>
        </w:rPr>
        <w:t xml:space="preserve"> </w:t>
      </w:r>
      <w:r w:rsidRPr="00203ACB">
        <w:rPr>
          <w:color w:val="333333"/>
          <w:sz w:val="19"/>
        </w:rPr>
        <w:t>starpaugstskolu</w:t>
      </w:r>
      <w:r w:rsidRPr="00203ACB">
        <w:rPr>
          <w:color w:val="333333"/>
          <w:spacing w:val="1"/>
          <w:sz w:val="19"/>
        </w:rPr>
        <w:t xml:space="preserve"> </w:t>
      </w:r>
      <w:r w:rsidRPr="00203ACB">
        <w:rPr>
          <w:color w:val="333333"/>
          <w:sz w:val="19"/>
        </w:rPr>
        <w:t>doktora studiju</w:t>
      </w:r>
      <w:r w:rsidRPr="00203ACB">
        <w:rPr>
          <w:color w:val="333333"/>
          <w:spacing w:val="1"/>
          <w:sz w:val="19"/>
        </w:rPr>
        <w:t xml:space="preserve"> </w:t>
      </w:r>
      <w:r w:rsidRPr="00203ACB">
        <w:rPr>
          <w:color w:val="333333"/>
          <w:sz w:val="19"/>
        </w:rPr>
        <w:t>programmas</w:t>
      </w:r>
      <w:r w:rsidRPr="00203ACB">
        <w:rPr>
          <w:color w:val="333333"/>
          <w:spacing w:val="1"/>
          <w:sz w:val="19"/>
        </w:rPr>
        <w:t xml:space="preserve"> </w:t>
      </w:r>
      <w:r w:rsidRPr="00203ACB">
        <w:rPr>
          <w:color w:val="333333"/>
          <w:sz w:val="19"/>
        </w:rPr>
        <w:t>izveidi.</w:t>
      </w:r>
      <w:r w:rsidRPr="00203ACB">
        <w:rPr>
          <w:color w:val="333333"/>
          <w:spacing w:val="57"/>
          <w:sz w:val="19"/>
        </w:rPr>
        <w:t xml:space="preserve"> </w:t>
      </w:r>
      <w:r w:rsidRPr="00203ACB">
        <w:rPr>
          <w:color w:val="333333"/>
          <w:sz w:val="19"/>
        </w:rPr>
        <w:t>Uz</w:t>
      </w:r>
      <w:r w:rsidRPr="00203ACB">
        <w:rPr>
          <w:color w:val="333333"/>
          <w:spacing w:val="1"/>
          <w:sz w:val="19"/>
        </w:rPr>
        <w:t xml:space="preserve"> </w:t>
      </w:r>
      <w:r w:rsidRPr="00203ACB">
        <w:rPr>
          <w:color w:val="333333"/>
          <w:sz w:val="19"/>
        </w:rPr>
        <w:t>ziņojuma</w:t>
      </w:r>
      <w:r w:rsidRPr="00203ACB">
        <w:rPr>
          <w:color w:val="333333"/>
          <w:spacing w:val="1"/>
          <w:sz w:val="19"/>
        </w:rPr>
        <w:t xml:space="preserve"> </w:t>
      </w:r>
      <w:r w:rsidRPr="00203ACB">
        <w:rPr>
          <w:color w:val="333333"/>
          <w:sz w:val="19"/>
        </w:rPr>
        <w:t>iesniegšanas</w:t>
      </w:r>
      <w:r w:rsidRPr="00203ACB">
        <w:rPr>
          <w:color w:val="333333"/>
          <w:spacing w:val="1"/>
          <w:sz w:val="19"/>
        </w:rPr>
        <w:t xml:space="preserve"> </w:t>
      </w:r>
      <w:r w:rsidRPr="00203ACB">
        <w:rPr>
          <w:color w:val="333333"/>
          <w:sz w:val="19"/>
        </w:rPr>
        <w:t>brīdi,</w:t>
      </w:r>
      <w:r w:rsidRPr="00203ACB">
        <w:rPr>
          <w:color w:val="333333"/>
          <w:spacing w:val="1"/>
          <w:sz w:val="19"/>
        </w:rPr>
        <w:t xml:space="preserve"> </w:t>
      </w:r>
      <w:r w:rsidRPr="00203ACB">
        <w:rPr>
          <w:color w:val="333333"/>
          <w:sz w:val="19"/>
        </w:rPr>
        <w:t>programma</w:t>
      </w:r>
      <w:r w:rsidRPr="00203ACB">
        <w:rPr>
          <w:color w:val="333333"/>
          <w:spacing w:val="3"/>
          <w:sz w:val="19"/>
        </w:rPr>
        <w:t xml:space="preserve"> </w:t>
      </w:r>
      <w:r w:rsidRPr="00203ACB">
        <w:rPr>
          <w:color w:val="333333"/>
          <w:sz w:val="19"/>
        </w:rPr>
        <w:t>ir</w:t>
      </w:r>
      <w:r w:rsidRPr="00203ACB">
        <w:rPr>
          <w:color w:val="333333"/>
          <w:spacing w:val="1"/>
          <w:sz w:val="19"/>
        </w:rPr>
        <w:t xml:space="preserve"> </w:t>
      </w:r>
      <w:r w:rsidRPr="00203ACB">
        <w:rPr>
          <w:color w:val="333333"/>
          <w:sz w:val="19"/>
        </w:rPr>
        <w:t>licencēšanas</w:t>
      </w:r>
      <w:r w:rsidRPr="00203ACB">
        <w:rPr>
          <w:color w:val="333333"/>
          <w:spacing w:val="1"/>
          <w:sz w:val="19"/>
        </w:rPr>
        <w:t xml:space="preserve"> </w:t>
      </w:r>
      <w:r w:rsidRPr="00203ACB">
        <w:rPr>
          <w:color w:val="333333"/>
          <w:sz w:val="19"/>
        </w:rPr>
        <w:t>procesā.</w:t>
      </w:r>
    </w:p>
    <w:p w14:paraId="5287C558" w14:textId="77777777" w:rsidR="00C93BA7" w:rsidRPr="00203ACB" w:rsidRDefault="00C93BA7">
      <w:pPr>
        <w:spacing w:line="304" w:lineRule="auto"/>
        <w:rPr>
          <w:sz w:val="19"/>
        </w:rPr>
        <w:sectPr w:rsidR="00C93BA7" w:rsidRPr="00203ACB">
          <w:pgSz w:w="11910" w:h="16840"/>
          <w:pgMar w:top="920" w:right="740" w:bottom="660" w:left="740" w:header="0" w:footer="438" w:gutter="0"/>
          <w:cols w:num="3" w:space="720" w:equalWidth="0">
            <w:col w:w="3491" w:space="40"/>
            <w:col w:w="2226" w:space="1748"/>
            <w:col w:w="2925"/>
          </w:cols>
        </w:sectPr>
      </w:pPr>
    </w:p>
    <w:p w14:paraId="3DAA9B68" w14:textId="77777777" w:rsidR="00C93BA7" w:rsidRPr="00203ACB" w:rsidRDefault="00C93BA7">
      <w:pPr>
        <w:pStyle w:val="BodyText"/>
        <w:rPr>
          <w:sz w:val="20"/>
        </w:rPr>
      </w:pPr>
    </w:p>
    <w:p w14:paraId="5518C7D6" w14:textId="77777777" w:rsidR="00C93BA7" w:rsidRPr="00203ACB" w:rsidRDefault="00C93BA7">
      <w:pPr>
        <w:pStyle w:val="BodyText"/>
        <w:spacing w:before="4"/>
        <w:rPr>
          <w:sz w:val="28"/>
        </w:rPr>
      </w:pPr>
    </w:p>
    <w:p w14:paraId="32B73B87" w14:textId="77777777" w:rsidR="00C93BA7" w:rsidRPr="00203ACB" w:rsidRDefault="00203ACB">
      <w:pPr>
        <w:pStyle w:val="Heading5"/>
        <w:numPr>
          <w:ilvl w:val="2"/>
          <w:numId w:val="56"/>
        </w:numPr>
        <w:tabs>
          <w:tab w:val="left" w:pos="1139"/>
        </w:tabs>
        <w:spacing w:before="98" w:line="295" w:lineRule="auto"/>
        <w:ind w:right="322" w:firstLine="0"/>
      </w:pPr>
      <w:r w:rsidRPr="00203ACB">
        <w:rPr>
          <w:color w:val="333333"/>
          <w:spacing w:val="9"/>
          <w:w w:val="110"/>
        </w:rPr>
        <w:t xml:space="preserve">Studiju virziena </w:t>
      </w:r>
      <w:r w:rsidRPr="00203ACB">
        <w:rPr>
          <w:color w:val="333333"/>
          <w:w w:val="110"/>
        </w:rPr>
        <w:t xml:space="preserve">SVID </w:t>
      </w:r>
      <w:r w:rsidRPr="00203ACB">
        <w:rPr>
          <w:color w:val="333333"/>
          <w:spacing w:val="9"/>
          <w:w w:val="110"/>
        </w:rPr>
        <w:t xml:space="preserve">analīze attiecībā </w:t>
      </w:r>
      <w:r w:rsidRPr="00203ACB">
        <w:rPr>
          <w:color w:val="333333"/>
          <w:w w:val="110"/>
        </w:rPr>
        <w:t xml:space="preserve">uz </w:t>
      </w:r>
      <w:r w:rsidRPr="00203ACB">
        <w:rPr>
          <w:color w:val="333333"/>
          <w:spacing w:val="10"/>
          <w:w w:val="110"/>
        </w:rPr>
        <w:t xml:space="preserve">izvirzītajiem </w:t>
      </w:r>
      <w:r w:rsidRPr="00203ACB">
        <w:rPr>
          <w:color w:val="333333"/>
          <w:spacing w:val="9"/>
          <w:w w:val="110"/>
        </w:rPr>
        <w:t xml:space="preserve">mērķiem, </w:t>
      </w:r>
      <w:r w:rsidRPr="00203ACB">
        <w:rPr>
          <w:color w:val="333333"/>
          <w:spacing w:val="11"/>
          <w:w w:val="110"/>
        </w:rPr>
        <w:t>ietverot</w:t>
      </w:r>
      <w:r w:rsidRPr="00203ACB">
        <w:rPr>
          <w:color w:val="333333"/>
          <w:spacing w:val="12"/>
          <w:w w:val="110"/>
        </w:rPr>
        <w:t xml:space="preserve"> </w:t>
      </w:r>
      <w:r w:rsidRPr="00203ACB">
        <w:rPr>
          <w:color w:val="333333"/>
          <w:w w:val="110"/>
        </w:rPr>
        <w:t>skaidrojumus, kā augstskola/ koledža plāno novērst/ uzlabot vājās puses, izvairīties no</w:t>
      </w:r>
      <w:r w:rsidRPr="00203ACB">
        <w:rPr>
          <w:color w:val="333333"/>
          <w:spacing w:val="1"/>
          <w:w w:val="110"/>
        </w:rPr>
        <w:t xml:space="preserve"> </w:t>
      </w:r>
      <w:r w:rsidRPr="00203ACB">
        <w:rPr>
          <w:color w:val="333333"/>
          <w:w w:val="110"/>
        </w:rPr>
        <w:t>draudiem,</w:t>
      </w:r>
      <w:r w:rsidRPr="00203ACB">
        <w:rPr>
          <w:color w:val="333333"/>
          <w:spacing w:val="1"/>
          <w:w w:val="110"/>
        </w:rPr>
        <w:t xml:space="preserve"> </w:t>
      </w:r>
      <w:r w:rsidRPr="00203ACB">
        <w:rPr>
          <w:color w:val="333333"/>
          <w:w w:val="110"/>
        </w:rPr>
        <w:t>izmantot</w:t>
      </w:r>
      <w:r w:rsidRPr="00203ACB">
        <w:rPr>
          <w:color w:val="333333"/>
          <w:spacing w:val="1"/>
          <w:w w:val="110"/>
        </w:rPr>
        <w:t xml:space="preserve"> </w:t>
      </w:r>
      <w:r w:rsidRPr="00203ACB">
        <w:rPr>
          <w:color w:val="333333"/>
          <w:w w:val="110"/>
        </w:rPr>
        <w:t>iespējas</w:t>
      </w:r>
      <w:r w:rsidRPr="00203ACB">
        <w:rPr>
          <w:color w:val="333333"/>
          <w:spacing w:val="1"/>
          <w:w w:val="110"/>
        </w:rPr>
        <w:t xml:space="preserve"> </w:t>
      </w:r>
      <w:r w:rsidRPr="00203ACB">
        <w:rPr>
          <w:color w:val="333333"/>
          <w:w w:val="110"/>
        </w:rPr>
        <w:t>u.c.</w:t>
      </w:r>
      <w:r w:rsidRPr="00203ACB">
        <w:rPr>
          <w:color w:val="333333"/>
          <w:spacing w:val="1"/>
          <w:w w:val="110"/>
        </w:rPr>
        <w:t xml:space="preserve"> </w:t>
      </w:r>
      <w:r w:rsidRPr="00203ACB">
        <w:rPr>
          <w:color w:val="333333"/>
          <w:w w:val="110"/>
        </w:rPr>
        <w:t>Vērtējums</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attīstības</w:t>
      </w:r>
      <w:r w:rsidRPr="00203ACB">
        <w:rPr>
          <w:color w:val="333333"/>
          <w:spacing w:val="1"/>
          <w:w w:val="110"/>
        </w:rPr>
        <w:t xml:space="preserve"> </w:t>
      </w:r>
      <w:r w:rsidRPr="00203ACB">
        <w:rPr>
          <w:color w:val="333333"/>
          <w:spacing w:val="10"/>
          <w:w w:val="110"/>
        </w:rPr>
        <w:t>plānu</w:t>
      </w:r>
      <w:r w:rsidRPr="00203ACB">
        <w:rPr>
          <w:color w:val="333333"/>
          <w:spacing w:val="11"/>
          <w:w w:val="110"/>
        </w:rPr>
        <w:t xml:space="preserve"> </w:t>
      </w:r>
      <w:r w:rsidRPr="00203ACB">
        <w:rPr>
          <w:color w:val="333333"/>
          <w:w w:val="110"/>
        </w:rPr>
        <w:t>nākamajiem sešiem gadiem un attīstības plāna izstrādes procesu. Ja attīstības plāns nav</w:t>
      </w:r>
      <w:r w:rsidRPr="00203ACB">
        <w:rPr>
          <w:color w:val="333333"/>
          <w:spacing w:val="1"/>
          <w:w w:val="110"/>
        </w:rPr>
        <w:t xml:space="preserve"> </w:t>
      </w:r>
      <w:r w:rsidRPr="00203ACB">
        <w:rPr>
          <w:color w:val="333333"/>
          <w:w w:val="110"/>
        </w:rPr>
        <w:t>izstrādāts vai mērķi/ uzdevumi noteikti īsākam laika periodam, sniegt informāciju par</w:t>
      </w:r>
      <w:r w:rsidRPr="00203ACB">
        <w:rPr>
          <w:color w:val="333333"/>
          <w:spacing w:val="1"/>
          <w:w w:val="110"/>
        </w:rPr>
        <w:t xml:space="preserve"> </w:t>
      </w:r>
      <w:r w:rsidRPr="00203ACB">
        <w:rPr>
          <w:color w:val="333333"/>
          <w:w w:val="110"/>
        </w:rPr>
        <w:t>studiju</w:t>
      </w:r>
      <w:r w:rsidRPr="00203ACB">
        <w:rPr>
          <w:color w:val="333333"/>
          <w:spacing w:val="-6"/>
          <w:w w:val="110"/>
        </w:rPr>
        <w:t xml:space="preserve"> </w:t>
      </w:r>
      <w:r w:rsidRPr="00203ACB">
        <w:rPr>
          <w:color w:val="333333"/>
          <w:w w:val="110"/>
        </w:rPr>
        <w:t>virziena</w:t>
      </w:r>
      <w:r w:rsidRPr="00203ACB">
        <w:rPr>
          <w:color w:val="333333"/>
          <w:spacing w:val="-6"/>
          <w:w w:val="110"/>
        </w:rPr>
        <w:t xml:space="preserve"> </w:t>
      </w:r>
      <w:r w:rsidRPr="00203ACB">
        <w:rPr>
          <w:color w:val="333333"/>
          <w:w w:val="110"/>
        </w:rPr>
        <w:t>attīstības</w:t>
      </w:r>
      <w:r w:rsidRPr="00203ACB">
        <w:rPr>
          <w:color w:val="333333"/>
          <w:spacing w:val="-6"/>
          <w:w w:val="110"/>
        </w:rPr>
        <w:t xml:space="preserve"> </w:t>
      </w:r>
      <w:r w:rsidRPr="00203ACB">
        <w:rPr>
          <w:color w:val="333333"/>
          <w:w w:val="110"/>
        </w:rPr>
        <w:t>plāna</w:t>
      </w:r>
      <w:r w:rsidRPr="00203ACB">
        <w:rPr>
          <w:color w:val="333333"/>
          <w:spacing w:val="-5"/>
          <w:w w:val="110"/>
        </w:rPr>
        <w:t xml:space="preserve"> </w:t>
      </w:r>
      <w:r w:rsidRPr="00203ACB">
        <w:rPr>
          <w:color w:val="333333"/>
          <w:w w:val="110"/>
        </w:rPr>
        <w:t>izstrādi</w:t>
      </w:r>
      <w:r w:rsidRPr="00203ACB">
        <w:rPr>
          <w:color w:val="333333"/>
          <w:spacing w:val="-6"/>
          <w:w w:val="110"/>
        </w:rPr>
        <w:t xml:space="preserve"> </w:t>
      </w:r>
      <w:r w:rsidRPr="00203ACB">
        <w:rPr>
          <w:color w:val="333333"/>
          <w:w w:val="110"/>
        </w:rPr>
        <w:t>nākamajam</w:t>
      </w:r>
      <w:r w:rsidRPr="00203ACB">
        <w:rPr>
          <w:color w:val="333333"/>
          <w:spacing w:val="-6"/>
          <w:w w:val="110"/>
        </w:rPr>
        <w:t xml:space="preserve"> </w:t>
      </w:r>
      <w:r w:rsidRPr="00203ACB">
        <w:rPr>
          <w:color w:val="333333"/>
          <w:w w:val="110"/>
        </w:rPr>
        <w:t>periodam.</w:t>
      </w:r>
    </w:p>
    <w:p w14:paraId="3A737B44" w14:textId="77777777" w:rsidR="00C93BA7" w:rsidRPr="00203ACB" w:rsidRDefault="00C93BA7">
      <w:pPr>
        <w:pStyle w:val="BodyText"/>
        <w:rPr>
          <w:b/>
          <w:sz w:val="24"/>
        </w:rPr>
      </w:pPr>
    </w:p>
    <w:p w14:paraId="7B4CB5A5" w14:textId="77777777" w:rsidR="00C93BA7" w:rsidRPr="00203ACB" w:rsidRDefault="00C93BA7">
      <w:pPr>
        <w:pStyle w:val="BodyText"/>
        <w:rPr>
          <w:b/>
          <w:sz w:val="24"/>
        </w:rPr>
      </w:pPr>
    </w:p>
    <w:p w14:paraId="48E161E5" w14:textId="77777777" w:rsidR="00C93BA7" w:rsidRPr="00203ACB" w:rsidRDefault="00C93BA7">
      <w:pPr>
        <w:pStyle w:val="BodyText"/>
        <w:spacing w:before="1"/>
        <w:rPr>
          <w:b/>
          <w:sz w:val="23"/>
        </w:rPr>
      </w:pPr>
    </w:p>
    <w:p w14:paraId="097557D9" w14:textId="77777777" w:rsidR="00C93BA7" w:rsidRPr="00203ACB" w:rsidRDefault="00203ACB">
      <w:pPr>
        <w:pStyle w:val="BodyText"/>
        <w:spacing w:line="295" w:lineRule="auto"/>
        <w:ind w:left="560" w:right="330"/>
        <w:jc w:val="both"/>
      </w:pPr>
      <w:r w:rsidRPr="00203ACB">
        <w:rPr>
          <w:color w:val="333333"/>
        </w:rPr>
        <w:t>Lai sekmētu DU Studiju virziena „Valodu un kultūras studijas, dzimtās valodas studijas un valodu</w:t>
      </w:r>
      <w:r w:rsidRPr="00203ACB">
        <w:rPr>
          <w:color w:val="333333"/>
          <w:spacing w:val="1"/>
        </w:rPr>
        <w:t xml:space="preserve"> </w:t>
      </w:r>
      <w:r w:rsidRPr="00203ACB">
        <w:rPr>
          <w:color w:val="333333"/>
        </w:rPr>
        <w:t>programmas” mērķu sasniegšanu, Studiju virziena padome nodrošina virziena darbības atbilstību</w:t>
      </w:r>
      <w:r w:rsidRPr="00203ACB">
        <w:rPr>
          <w:color w:val="333333"/>
          <w:spacing w:val="1"/>
        </w:rPr>
        <w:t xml:space="preserve"> </w:t>
      </w:r>
      <w:r w:rsidRPr="00203ACB">
        <w:rPr>
          <w:color w:val="333333"/>
        </w:rPr>
        <w:t>mūsdienu mainīgo apstākiu izaicinājumiem. Vadoties no iegūtās pieredzes, rūpīgi analizējot studiju</w:t>
      </w:r>
      <w:r w:rsidRPr="00203ACB">
        <w:rPr>
          <w:color w:val="333333"/>
          <w:spacing w:val="1"/>
        </w:rPr>
        <w:t xml:space="preserve"> </w:t>
      </w:r>
      <w:r w:rsidRPr="00203ACB">
        <w:rPr>
          <w:color w:val="333333"/>
        </w:rPr>
        <w:t>un</w:t>
      </w:r>
      <w:r w:rsidRPr="00203ACB">
        <w:rPr>
          <w:color w:val="333333"/>
          <w:spacing w:val="15"/>
        </w:rPr>
        <w:t xml:space="preserve"> </w:t>
      </w:r>
      <w:r w:rsidRPr="00203ACB">
        <w:rPr>
          <w:color w:val="333333"/>
        </w:rPr>
        <w:t>pētniecības</w:t>
      </w:r>
      <w:r w:rsidRPr="00203ACB">
        <w:rPr>
          <w:color w:val="333333"/>
          <w:spacing w:val="16"/>
        </w:rPr>
        <w:t xml:space="preserve"> </w:t>
      </w:r>
      <w:r w:rsidRPr="00203ACB">
        <w:rPr>
          <w:color w:val="333333"/>
        </w:rPr>
        <w:t>norisi</w:t>
      </w:r>
      <w:r w:rsidRPr="00203ACB">
        <w:rPr>
          <w:color w:val="333333"/>
          <w:spacing w:val="16"/>
        </w:rPr>
        <w:t xml:space="preserve"> </w:t>
      </w:r>
      <w:r w:rsidRPr="00203ACB">
        <w:rPr>
          <w:color w:val="333333"/>
        </w:rPr>
        <w:t>un</w:t>
      </w:r>
      <w:r w:rsidRPr="00203ACB">
        <w:rPr>
          <w:color w:val="333333"/>
          <w:spacing w:val="16"/>
        </w:rPr>
        <w:t xml:space="preserve"> </w:t>
      </w:r>
      <w:r w:rsidRPr="00203ACB">
        <w:rPr>
          <w:color w:val="333333"/>
        </w:rPr>
        <w:t>rezultātus,</w:t>
      </w:r>
      <w:r w:rsidRPr="00203ACB">
        <w:rPr>
          <w:color w:val="333333"/>
          <w:spacing w:val="15"/>
        </w:rPr>
        <w:t xml:space="preserve"> </w:t>
      </w:r>
      <w:r w:rsidRPr="00203ACB">
        <w:rPr>
          <w:color w:val="333333"/>
        </w:rPr>
        <w:t>Studiju</w:t>
      </w:r>
      <w:r w:rsidRPr="00203ACB">
        <w:rPr>
          <w:color w:val="333333"/>
          <w:spacing w:val="16"/>
        </w:rPr>
        <w:t xml:space="preserve"> </w:t>
      </w:r>
      <w:r w:rsidRPr="00203ACB">
        <w:rPr>
          <w:color w:val="333333"/>
        </w:rPr>
        <w:t>virziena</w:t>
      </w:r>
      <w:r w:rsidRPr="00203ACB">
        <w:rPr>
          <w:color w:val="333333"/>
          <w:spacing w:val="16"/>
        </w:rPr>
        <w:t xml:space="preserve"> </w:t>
      </w:r>
      <w:r w:rsidRPr="00203ACB">
        <w:rPr>
          <w:color w:val="333333"/>
        </w:rPr>
        <w:t>padome</w:t>
      </w:r>
      <w:r w:rsidRPr="00203ACB">
        <w:rPr>
          <w:color w:val="333333"/>
          <w:spacing w:val="16"/>
        </w:rPr>
        <w:t xml:space="preserve"> </w:t>
      </w:r>
      <w:r w:rsidRPr="00203ACB">
        <w:rPr>
          <w:color w:val="333333"/>
        </w:rPr>
        <w:t>izvērtē</w:t>
      </w:r>
      <w:r w:rsidRPr="00203ACB">
        <w:rPr>
          <w:color w:val="333333"/>
          <w:spacing w:val="15"/>
        </w:rPr>
        <w:t xml:space="preserve"> </w:t>
      </w:r>
      <w:r w:rsidRPr="00203ACB">
        <w:rPr>
          <w:color w:val="333333"/>
        </w:rPr>
        <w:t>studiju</w:t>
      </w:r>
      <w:r w:rsidRPr="00203ACB">
        <w:rPr>
          <w:color w:val="333333"/>
          <w:spacing w:val="16"/>
        </w:rPr>
        <w:t xml:space="preserve"> </w:t>
      </w:r>
      <w:r w:rsidRPr="00203ACB">
        <w:rPr>
          <w:color w:val="333333"/>
        </w:rPr>
        <w:t>saturu,</w:t>
      </w:r>
      <w:r w:rsidRPr="00203ACB">
        <w:rPr>
          <w:color w:val="333333"/>
          <w:spacing w:val="16"/>
        </w:rPr>
        <w:t xml:space="preserve"> </w:t>
      </w:r>
      <w:r w:rsidRPr="00203ACB">
        <w:rPr>
          <w:color w:val="333333"/>
        </w:rPr>
        <w:t>nodrošinājumu</w:t>
      </w:r>
      <w:r w:rsidRPr="00203ACB">
        <w:rPr>
          <w:color w:val="333333"/>
          <w:spacing w:val="1"/>
        </w:rPr>
        <w:t xml:space="preserve"> </w:t>
      </w:r>
      <w:r w:rsidRPr="00203ACB">
        <w:rPr>
          <w:color w:val="333333"/>
        </w:rPr>
        <w:t>un organizāciju, kā arī pētniecisko sniegumu. Balstoties ne tikai uz katra studiju un pētniecības</w:t>
      </w:r>
      <w:r w:rsidRPr="00203ACB">
        <w:rPr>
          <w:color w:val="333333"/>
          <w:spacing w:val="1"/>
        </w:rPr>
        <w:t xml:space="preserve"> </w:t>
      </w:r>
      <w:r w:rsidRPr="00203ACB">
        <w:rPr>
          <w:color w:val="333333"/>
        </w:rPr>
        <w:t>aspekta analīzi, bet arī uz studentu, absolventu un darba devēju aptauju datiem, studiju virziena</w:t>
      </w:r>
      <w:r w:rsidRPr="00203ACB">
        <w:rPr>
          <w:color w:val="333333"/>
          <w:spacing w:val="1"/>
        </w:rPr>
        <w:t xml:space="preserve"> </w:t>
      </w:r>
      <w:r w:rsidRPr="00203ACB">
        <w:rPr>
          <w:color w:val="333333"/>
        </w:rPr>
        <w:t>vadība</w:t>
      </w:r>
      <w:r w:rsidRPr="00203ACB">
        <w:rPr>
          <w:color w:val="333333"/>
          <w:spacing w:val="-5"/>
        </w:rPr>
        <w:t xml:space="preserve"> </w:t>
      </w:r>
      <w:r w:rsidRPr="00203ACB">
        <w:rPr>
          <w:color w:val="333333"/>
        </w:rPr>
        <w:t>veic</w:t>
      </w:r>
      <w:r w:rsidRPr="00203ACB">
        <w:rPr>
          <w:color w:val="333333"/>
          <w:spacing w:val="-4"/>
        </w:rPr>
        <w:t xml:space="preserve"> </w:t>
      </w:r>
      <w:r w:rsidRPr="00203ACB">
        <w:rPr>
          <w:color w:val="333333"/>
        </w:rPr>
        <w:t>SVID</w:t>
      </w:r>
      <w:r w:rsidRPr="00203ACB">
        <w:rPr>
          <w:color w:val="333333"/>
          <w:spacing w:val="-4"/>
        </w:rPr>
        <w:t xml:space="preserve"> </w:t>
      </w:r>
      <w:r w:rsidRPr="00203ACB">
        <w:rPr>
          <w:color w:val="333333"/>
        </w:rPr>
        <w:t>analīzi</w:t>
      </w:r>
      <w:r w:rsidRPr="00203ACB">
        <w:rPr>
          <w:color w:val="333333"/>
          <w:spacing w:val="-4"/>
        </w:rPr>
        <w:t xml:space="preserve"> </w:t>
      </w:r>
      <w:r w:rsidRPr="00203ACB">
        <w:rPr>
          <w:color w:val="333333"/>
        </w:rPr>
        <w:t>(Tabula</w:t>
      </w:r>
      <w:r w:rsidRPr="00203ACB">
        <w:rPr>
          <w:color w:val="333333"/>
          <w:spacing w:val="-5"/>
        </w:rPr>
        <w:t xml:space="preserve"> </w:t>
      </w:r>
      <w:r w:rsidRPr="00203ACB">
        <w:rPr>
          <w:color w:val="333333"/>
        </w:rPr>
        <w:t>2.1.2.).</w:t>
      </w:r>
    </w:p>
    <w:p w14:paraId="75B7E882" w14:textId="77777777" w:rsidR="00C93BA7" w:rsidRPr="00203ACB" w:rsidRDefault="00203ACB">
      <w:pPr>
        <w:spacing w:before="150"/>
        <w:ind w:left="560"/>
        <w:jc w:val="both"/>
        <w:rPr>
          <w:i/>
          <w:sz w:val="21"/>
        </w:rPr>
      </w:pPr>
      <w:r w:rsidRPr="00203ACB">
        <w:rPr>
          <w:color w:val="333333"/>
          <w:sz w:val="21"/>
        </w:rPr>
        <w:t>Tabula</w:t>
      </w:r>
      <w:r w:rsidRPr="00203ACB">
        <w:rPr>
          <w:color w:val="333333"/>
          <w:spacing w:val="-13"/>
          <w:sz w:val="21"/>
        </w:rPr>
        <w:t xml:space="preserve"> </w:t>
      </w:r>
      <w:r w:rsidRPr="00203ACB">
        <w:rPr>
          <w:color w:val="333333"/>
          <w:sz w:val="21"/>
        </w:rPr>
        <w:t>2.1.2.</w:t>
      </w:r>
      <w:r w:rsidRPr="00203ACB">
        <w:rPr>
          <w:color w:val="333333"/>
          <w:spacing w:val="-12"/>
          <w:sz w:val="21"/>
        </w:rPr>
        <w:t xml:space="preserve"> </w:t>
      </w:r>
      <w:r w:rsidRPr="00203ACB">
        <w:rPr>
          <w:i/>
          <w:color w:val="333333"/>
          <w:sz w:val="21"/>
        </w:rPr>
        <w:t>Studiju</w:t>
      </w:r>
      <w:r w:rsidRPr="00203ACB">
        <w:rPr>
          <w:i/>
          <w:color w:val="333333"/>
          <w:spacing w:val="-13"/>
          <w:sz w:val="21"/>
        </w:rPr>
        <w:t xml:space="preserve"> </w:t>
      </w:r>
      <w:r w:rsidRPr="00203ACB">
        <w:rPr>
          <w:i/>
          <w:color w:val="333333"/>
          <w:sz w:val="21"/>
        </w:rPr>
        <w:t>virziena</w:t>
      </w:r>
      <w:r w:rsidRPr="00203ACB">
        <w:rPr>
          <w:i/>
          <w:color w:val="333333"/>
          <w:spacing w:val="-13"/>
          <w:sz w:val="21"/>
        </w:rPr>
        <w:t xml:space="preserve"> </w:t>
      </w:r>
      <w:r w:rsidRPr="00203ACB">
        <w:rPr>
          <w:i/>
          <w:color w:val="333333"/>
          <w:sz w:val="21"/>
        </w:rPr>
        <w:t>SVID</w:t>
      </w:r>
      <w:r w:rsidRPr="00203ACB">
        <w:rPr>
          <w:i/>
          <w:color w:val="333333"/>
          <w:spacing w:val="-13"/>
          <w:sz w:val="21"/>
        </w:rPr>
        <w:t xml:space="preserve"> </w:t>
      </w:r>
      <w:r w:rsidRPr="00203ACB">
        <w:rPr>
          <w:i/>
          <w:color w:val="333333"/>
          <w:sz w:val="21"/>
        </w:rPr>
        <w:t>analīze</w:t>
      </w:r>
    </w:p>
    <w:p w14:paraId="2B5FCAC6" w14:textId="2F0C5096" w:rsidR="00C93BA7" w:rsidRPr="00203ACB" w:rsidRDefault="009711BF">
      <w:pPr>
        <w:pStyle w:val="BodyText"/>
        <w:spacing w:before="8"/>
        <w:rPr>
          <w:i/>
          <w:sz w:val="14"/>
        </w:rPr>
      </w:pPr>
      <w:r w:rsidRPr="00203ACB">
        <w:rPr>
          <w:noProof/>
        </w:rPr>
        <mc:AlternateContent>
          <mc:Choice Requires="wps">
            <w:drawing>
              <wp:anchor distT="0" distB="0" distL="0" distR="0" simplePos="0" relativeHeight="487595008" behindDoc="1" locked="0" layoutInCell="1" allowOverlap="1" wp14:anchorId="05CA3FC7" wp14:editId="7DBF4D7B">
                <wp:simplePos x="0" y="0"/>
                <wp:positionH relativeFrom="page">
                  <wp:posOffset>849630</wp:posOffset>
                </wp:positionH>
                <wp:positionV relativeFrom="paragraph">
                  <wp:posOffset>138430</wp:posOffset>
                </wp:positionV>
                <wp:extent cx="5998210" cy="1270"/>
                <wp:effectExtent l="0" t="0" r="0" b="0"/>
                <wp:wrapTopAndBottom/>
                <wp:docPr id="756014886" name="AutoShape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210" cy="1270"/>
                        </a:xfrm>
                        <a:custGeom>
                          <a:avLst/>
                          <a:gdLst>
                            <a:gd name="T0" fmla="+- 0 1338 1338"/>
                            <a:gd name="T1" fmla="*/ T0 w 9446"/>
                            <a:gd name="T2" fmla="+- 0 6038 1338"/>
                            <a:gd name="T3" fmla="*/ T2 w 9446"/>
                            <a:gd name="T4" fmla="+- 0 6083 1338"/>
                            <a:gd name="T5" fmla="*/ T4 w 9446"/>
                            <a:gd name="T6" fmla="+- 0 10784 1338"/>
                            <a:gd name="T7" fmla="*/ T6 w 9446"/>
                          </a:gdLst>
                          <a:ahLst/>
                          <a:cxnLst>
                            <a:cxn ang="0">
                              <a:pos x="T1" y="0"/>
                            </a:cxn>
                            <a:cxn ang="0">
                              <a:pos x="T3" y="0"/>
                            </a:cxn>
                            <a:cxn ang="0">
                              <a:pos x="T5" y="0"/>
                            </a:cxn>
                            <a:cxn ang="0">
                              <a:pos x="T7" y="0"/>
                            </a:cxn>
                          </a:cxnLst>
                          <a:rect l="0" t="0" r="r" b="b"/>
                          <a:pathLst>
                            <a:path w="9446">
                              <a:moveTo>
                                <a:pt x="0" y="0"/>
                              </a:moveTo>
                              <a:lnTo>
                                <a:pt x="4700"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726471A" id="AutoShape 334" o:spid="_x0000_s1026" style="position:absolute;margin-left:66.9pt;margin-top:10.9pt;width:472.3pt;height:.1pt;z-index:-15721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" path="m,l4700,t45,l9446,e" filled="f" strokecolor="#ddd" strokeweight=".26247mm">
                <v:path arrowok="t" o:connecttype="custom" o:connectlocs="0,0;2984500,0;3013075,0;5998210,0" o:connectangles="0,0,0,0"/>
                <w10:wrap type="topAndBottom" anchorx="page"/>
              </v:shape>
            </w:pict>
          </mc:Fallback>
        </mc:AlternateContent>
      </w:r>
    </w:p>
    <w:p w14:paraId="14F2D809" w14:textId="77777777" w:rsidR="00C93BA7" w:rsidRPr="00203ACB" w:rsidRDefault="00203ACB">
      <w:pPr>
        <w:pStyle w:val="Heading5"/>
        <w:tabs>
          <w:tab w:val="left" w:pos="5454"/>
        </w:tabs>
        <w:spacing w:before="113"/>
        <w:ind w:left="709"/>
        <w:jc w:val="left"/>
      </w:pPr>
      <w:r w:rsidRPr="00203ACB">
        <w:rPr>
          <w:color w:val="333333"/>
          <w:w w:val="110"/>
        </w:rPr>
        <w:t>Stiprās</w:t>
      </w:r>
      <w:r w:rsidRPr="00203ACB">
        <w:rPr>
          <w:color w:val="333333"/>
          <w:spacing w:val="6"/>
          <w:w w:val="110"/>
        </w:rPr>
        <w:t xml:space="preserve"> </w:t>
      </w:r>
      <w:r w:rsidRPr="00203ACB">
        <w:rPr>
          <w:color w:val="333333"/>
          <w:w w:val="110"/>
        </w:rPr>
        <w:t>puses</w:t>
      </w:r>
      <w:r w:rsidRPr="00203ACB">
        <w:rPr>
          <w:color w:val="333333"/>
          <w:w w:val="110"/>
        </w:rPr>
        <w:tab/>
        <w:t>Vājās puses</w:t>
      </w:r>
    </w:p>
    <w:p w14:paraId="43569D66" w14:textId="77777777" w:rsidR="00C93BA7" w:rsidRPr="00203ACB" w:rsidRDefault="00C93BA7">
      <w:pPr>
        <w:pStyle w:val="BodyText"/>
        <w:rPr>
          <w:b/>
          <w:sz w:val="20"/>
        </w:rPr>
      </w:pPr>
    </w:p>
    <w:p w14:paraId="6CE11A82" w14:textId="77099B8E" w:rsidR="00C93BA7" w:rsidRPr="00203ACB" w:rsidRDefault="009711BF">
      <w:pPr>
        <w:pStyle w:val="BodyText"/>
        <w:spacing w:before="7"/>
        <w:rPr>
          <w:b/>
          <w:sz w:val="17"/>
        </w:rPr>
      </w:pPr>
      <w:r w:rsidRPr="00203ACB">
        <w:rPr>
          <w:noProof/>
        </w:rPr>
        <mc:AlternateContent>
          <mc:Choice Requires="wps">
            <w:drawing>
              <wp:anchor distT="0" distB="0" distL="0" distR="0" simplePos="0" relativeHeight="487595520" behindDoc="1" locked="0" layoutInCell="1" allowOverlap="1" wp14:anchorId="3AFD7848" wp14:editId="0ABC5B5C">
                <wp:simplePos x="0" y="0"/>
                <wp:positionH relativeFrom="page">
                  <wp:posOffset>849630</wp:posOffset>
                </wp:positionH>
                <wp:positionV relativeFrom="paragraph">
                  <wp:posOffset>160020</wp:posOffset>
                </wp:positionV>
                <wp:extent cx="5998210" cy="1270"/>
                <wp:effectExtent l="0" t="0" r="0" b="0"/>
                <wp:wrapTopAndBottom/>
                <wp:docPr id="1525578170" name="AutoShape 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210" cy="1270"/>
                        </a:xfrm>
                        <a:custGeom>
                          <a:avLst/>
                          <a:gdLst>
                            <a:gd name="T0" fmla="+- 0 1338 1338"/>
                            <a:gd name="T1" fmla="*/ T0 w 9446"/>
                            <a:gd name="T2" fmla="+- 0 6038 1338"/>
                            <a:gd name="T3" fmla="*/ T2 w 9446"/>
                            <a:gd name="T4" fmla="+- 0 6083 1338"/>
                            <a:gd name="T5" fmla="*/ T4 w 9446"/>
                            <a:gd name="T6" fmla="+- 0 10784 1338"/>
                            <a:gd name="T7" fmla="*/ T6 w 9446"/>
                          </a:gdLst>
                          <a:ahLst/>
                          <a:cxnLst>
                            <a:cxn ang="0">
                              <a:pos x="T1" y="0"/>
                            </a:cxn>
                            <a:cxn ang="0">
                              <a:pos x="T3" y="0"/>
                            </a:cxn>
                            <a:cxn ang="0">
                              <a:pos x="T5" y="0"/>
                            </a:cxn>
                            <a:cxn ang="0">
                              <a:pos x="T7" y="0"/>
                            </a:cxn>
                          </a:cxnLst>
                          <a:rect l="0" t="0" r="r" b="b"/>
                          <a:pathLst>
                            <a:path w="9446">
                              <a:moveTo>
                                <a:pt x="0" y="0"/>
                              </a:moveTo>
                              <a:lnTo>
                                <a:pt x="4700"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8D28008" id="AutoShape 333" o:spid="_x0000_s1026" style="position:absolute;margin-left:66.9pt;margin-top:12.6pt;width:472.3pt;height:.1pt;z-index:-15720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" path="m,l4700,t45,l9446,e" filled="f" strokecolor="#ddd" strokeweight=".26247mm">
                <v:path arrowok="t" o:connecttype="custom" o:connectlocs="0,0;2984500,0;3013075,0;5998210,0" o:connectangles="0,0,0,0"/>
                <w10:wrap type="topAndBottom" anchorx="page"/>
              </v:shape>
            </w:pict>
          </mc:Fallback>
        </mc:AlternateContent>
      </w:r>
    </w:p>
    <w:p w14:paraId="12C2DFDF" w14:textId="77777777" w:rsidR="00C93BA7" w:rsidRPr="00203ACB" w:rsidRDefault="00203ACB">
      <w:pPr>
        <w:tabs>
          <w:tab w:val="left" w:pos="5454"/>
        </w:tabs>
        <w:spacing w:before="113"/>
        <w:ind w:left="709"/>
        <w:rPr>
          <w:b/>
          <w:sz w:val="21"/>
        </w:rPr>
      </w:pPr>
      <w:r w:rsidRPr="00203ACB">
        <w:rPr>
          <w:b/>
          <w:color w:val="333333"/>
          <w:w w:val="110"/>
          <w:sz w:val="21"/>
        </w:rPr>
        <w:t>Studiju</w:t>
      </w:r>
      <w:r w:rsidRPr="00203ACB">
        <w:rPr>
          <w:b/>
          <w:color w:val="333333"/>
          <w:spacing w:val="-11"/>
          <w:w w:val="110"/>
          <w:sz w:val="21"/>
        </w:rPr>
        <w:t xml:space="preserve"> </w:t>
      </w:r>
      <w:r w:rsidRPr="00203ACB">
        <w:rPr>
          <w:b/>
          <w:color w:val="333333"/>
          <w:w w:val="110"/>
          <w:sz w:val="21"/>
        </w:rPr>
        <w:t>process</w:t>
      </w:r>
      <w:r w:rsidRPr="00203ACB">
        <w:rPr>
          <w:b/>
          <w:color w:val="333333"/>
          <w:w w:val="110"/>
          <w:sz w:val="21"/>
        </w:rPr>
        <w:tab/>
        <w:t>Studiju</w:t>
      </w:r>
      <w:r w:rsidRPr="00203ACB">
        <w:rPr>
          <w:b/>
          <w:color w:val="333333"/>
          <w:spacing w:val="-12"/>
          <w:w w:val="110"/>
          <w:sz w:val="21"/>
        </w:rPr>
        <w:t xml:space="preserve"> </w:t>
      </w:r>
      <w:r w:rsidRPr="00203ACB">
        <w:rPr>
          <w:b/>
          <w:color w:val="333333"/>
          <w:w w:val="110"/>
          <w:sz w:val="21"/>
        </w:rPr>
        <w:t>process</w:t>
      </w:r>
    </w:p>
    <w:p w14:paraId="59131E30" w14:textId="77777777" w:rsidR="00C93BA7" w:rsidRPr="00203ACB" w:rsidRDefault="00C93BA7">
      <w:pPr>
        <w:rPr>
          <w:sz w:val="21"/>
        </w:rPr>
        <w:sectPr w:rsidR="00C93BA7" w:rsidRPr="00203ACB">
          <w:type w:val="continuous"/>
          <w:pgSz w:w="11910" w:h="16840"/>
          <w:pgMar w:top="1580" w:right="740" w:bottom="620" w:left="740" w:header="720" w:footer="720" w:gutter="0"/>
          <w:cols w:space="720"/>
        </w:sectPr>
      </w:pPr>
    </w:p>
    <w:p w14:paraId="4D7A0FC6" w14:textId="49A2AAB6" w:rsidR="00C93BA7" w:rsidRPr="00203ACB" w:rsidRDefault="009711BF">
      <w:pPr>
        <w:pStyle w:val="ListParagraph"/>
        <w:numPr>
          <w:ilvl w:val="0"/>
          <w:numId w:val="53"/>
        </w:numPr>
        <w:tabs>
          <w:tab w:val="left" w:pos="1304"/>
          <w:tab w:val="left" w:pos="1305"/>
        </w:tabs>
        <w:spacing w:before="156" w:line="292" w:lineRule="auto"/>
        <w:ind w:firstLine="0"/>
        <w:rPr>
          <w:sz w:val="21"/>
        </w:rPr>
      </w:pPr>
      <w:r w:rsidRPr="00203ACB">
        <w:rPr>
          <w:noProof/>
        </w:rPr>
        <w:lastRenderedPageBreak/>
        <mc:AlternateContent>
          <mc:Choice Requires="wps">
            <w:drawing>
              <wp:anchor distT="0" distB="0" distL="114300" distR="114300" simplePos="0" relativeHeight="15738880" behindDoc="0" locked="0" layoutInCell="1" allowOverlap="1" wp14:anchorId="28FC2478" wp14:editId="1E65FCDF">
                <wp:simplePos x="0" y="0"/>
                <wp:positionH relativeFrom="page">
                  <wp:posOffset>849630</wp:posOffset>
                </wp:positionH>
                <wp:positionV relativeFrom="paragraph">
                  <wp:posOffset>3810</wp:posOffset>
                </wp:positionV>
                <wp:extent cx="5998210" cy="1270"/>
                <wp:effectExtent l="0" t="0" r="0" b="0"/>
                <wp:wrapNone/>
                <wp:docPr id="1693912807" name="AutoShape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210" cy="1270"/>
                        </a:xfrm>
                        <a:custGeom>
                          <a:avLst/>
                          <a:gdLst>
                            <a:gd name="T0" fmla="+- 0 1338 1338"/>
                            <a:gd name="T1" fmla="*/ T0 w 9446"/>
                            <a:gd name="T2" fmla="+- 0 6038 1338"/>
                            <a:gd name="T3" fmla="*/ T2 w 9446"/>
                            <a:gd name="T4" fmla="+- 0 6083 1338"/>
                            <a:gd name="T5" fmla="*/ T4 w 9446"/>
                            <a:gd name="T6" fmla="+- 0 10784 1338"/>
                            <a:gd name="T7" fmla="*/ T6 w 9446"/>
                          </a:gdLst>
                          <a:ahLst/>
                          <a:cxnLst>
                            <a:cxn ang="0">
                              <a:pos x="T1" y="0"/>
                            </a:cxn>
                            <a:cxn ang="0">
                              <a:pos x="T3" y="0"/>
                            </a:cxn>
                            <a:cxn ang="0">
                              <a:pos x="T5" y="0"/>
                            </a:cxn>
                            <a:cxn ang="0">
                              <a:pos x="T7" y="0"/>
                            </a:cxn>
                          </a:cxnLst>
                          <a:rect l="0" t="0" r="r" b="b"/>
                          <a:pathLst>
                            <a:path w="9446">
                              <a:moveTo>
                                <a:pt x="0" y="0"/>
                              </a:moveTo>
                              <a:lnTo>
                                <a:pt x="4700"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3CA9041" id="AutoShape 332" o:spid="_x0000_s1026" style="position:absolute;margin-left:66.9pt;margin-top:.3pt;width:472.3pt;height:.1pt;z-index:15738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4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" path="m,l4700,t45,l9446,e" filled="f" strokecolor="#ddd" strokeweight=".26247mm">
                <v:path arrowok="t" o:connecttype="custom" o:connectlocs="0,0;2984500,0;3013075,0;5998210,0" o:connectangles="0,0,0,0"/>
                <w10:wrap anchorx="page"/>
              </v:shape>
            </w:pict>
          </mc:Fallback>
        </mc:AlternateContent>
      </w:r>
      <w:r w:rsidRPr="00203ACB">
        <w:rPr>
          <w:color w:val="333333"/>
          <w:sz w:val="21"/>
        </w:rPr>
        <w:t>Studiju virziens ir mērķtiecīgi orientēts</w:t>
      </w:r>
      <w:r w:rsidRPr="00203ACB">
        <w:rPr>
          <w:color w:val="333333"/>
          <w:spacing w:val="1"/>
          <w:sz w:val="21"/>
        </w:rPr>
        <w:t xml:space="preserve"> </w:t>
      </w:r>
      <w:r w:rsidRPr="00203ACB">
        <w:rPr>
          <w:color w:val="333333"/>
          <w:sz w:val="21"/>
        </w:rPr>
        <w:t>uz Austrumlatvijas un Daugavpils</w:t>
      </w:r>
      <w:r w:rsidRPr="00203ACB">
        <w:rPr>
          <w:color w:val="333333"/>
          <w:spacing w:val="1"/>
          <w:sz w:val="21"/>
        </w:rPr>
        <w:t xml:space="preserve"> </w:t>
      </w:r>
      <w:r w:rsidRPr="00203ACB">
        <w:rPr>
          <w:color w:val="333333"/>
          <w:spacing w:val="-1"/>
          <w:sz w:val="21"/>
        </w:rPr>
        <w:t xml:space="preserve">multikulturālajam </w:t>
      </w:r>
      <w:r w:rsidRPr="00203ACB">
        <w:rPr>
          <w:color w:val="333333"/>
          <w:sz w:val="21"/>
        </w:rPr>
        <w:t>un polilingvālajam reģionam</w:t>
      </w:r>
      <w:r w:rsidRPr="00203ACB">
        <w:rPr>
          <w:color w:val="333333"/>
          <w:spacing w:val="-61"/>
          <w:sz w:val="21"/>
        </w:rPr>
        <w:t xml:space="preserve"> </w:t>
      </w:r>
      <w:r w:rsidRPr="00203ACB">
        <w:rPr>
          <w:color w:val="333333"/>
          <w:sz w:val="21"/>
        </w:rPr>
        <w:t>tipisko</w:t>
      </w:r>
      <w:r w:rsidRPr="00203ACB">
        <w:rPr>
          <w:color w:val="333333"/>
          <w:spacing w:val="-6"/>
          <w:sz w:val="21"/>
        </w:rPr>
        <w:t xml:space="preserve"> </w:t>
      </w:r>
      <w:r w:rsidRPr="00203ACB">
        <w:rPr>
          <w:color w:val="333333"/>
          <w:sz w:val="21"/>
        </w:rPr>
        <w:t>salīdzināmo</w:t>
      </w:r>
      <w:r w:rsidRPr="00203ACB">
        <w:rPr>
          <w:color w:val="333333"/>
          <w:spacing w:val="-6"/>
          <w:sz w:val="21"/>
        </w:rPr>
        <w:t xml:space="preserve"> </w:t>
      </w:r>
      <w:r w:rsidRPr="00203ACB">
        <w:rPr>
          <w:color w:val="333333"/>
          <w:sz w:val="21"/>
        </w:rPr>
        <w:t>un</w:t>
      </w:r>
      <w:r w:rsidRPr="00203ACB">
        <w:rPr>
          <w:color w:val="333333"/>
          <w:spacing w:val="-6"/>
          <w:sz w:val="21"/>
        </w:rPr>
        <w:t xml:space="preserve"> </w:t>
      </w:r>
      <w:r w:rsidRPr="00203ACB">
        <w:rPr>
          <w:color w:val="333333"/>
          <w:sz w:val="21"/>
        </w:rPr>
        <w:t>sastatāmo</w:t>
      </w:r>
      <w:r w:rsidRPr="00203ACB">
        <w:rPr>
          <w:color w:val="333333"/>
          <w:spacing w:val="-6"/>
          <w:sz w:val="21"/>
        </w:rPr>
        <w:t xml:space="preserve"> </w:t>
      </w:r>
      <w:r w:rsidRPr="00203ACB">
        <w:rPr>
          <w:color w:val="333333"/>
          <w:sz w:val="21"/>
        </w:rPr>
        <w:t>pieeju</w:t>
      </w:r>
      <w:r w:rsidRPr="00203ACB">
        <w:rPr>
          <w:color w:val="333333"/>
          <w:spacing w:val="-6"/>
          <w:sz w:val="21"/>
        </w:rPr>
        <w:t xml:space="preserve"> </w:t>
      </w:r>
      <w:r w:rsidRPr="00203ACB">
        <w:rPr>
          <w:color w:val="333333"/>
          <w:sz w:val="21"/>
        </w:rPr>
        <w:t>studiju</w:t>
      </w:r>
      <w:r w:rsidRPr="00203ACB">
        <w:rPr>
          <w:color w:val="333333"/>
          <w:spacing w:val="-60"/>
          <w:sz w:val="21"/>
        </w:rPr>
        <w:t xml:space="preserve"> </w:t>
      </w:r>
      <w:r w:rsidRPr="00203ACB">
        <w:rPr>
          <w:color w:val="333333"/>
          <w:sz w:val="21"/>
        </w:rPr>
        <w:t>programmu izveidē, ieņemot valodas,</w:t>
      </w:r>
      <w:r w:rsidRPr="00203ACB">
        <w:rPr>
          <w:color w:val="333333"/>
          <w:spacing w:val="1"/>
          <w:sz w:val="21"/>
        </w:rPr>
        <w:t xml:space="preserve"> </w:t>
      </w:r>
      <w:r w:rsidRPr="00203ACB">
        <w:rPr>
          <w:color w:val="333333"/>
          <w:sz w:val="21"/>
        </w:rPr>
        <w:t>literatūras un kultūras studiju komparatīvo un</w:t>
      </w:r>
      <w:r w:rsidRPr="00203ACB">
        <w:rPr>
          <w:color w:val="333333"/>
          <w:spacing w:val="1"/>
          <w:sz w:val="21"/>
        </w:rPr>
        <w:t xml:space="preserve"> </w:t>
      </w:r>
      <w:r w:rsidRPr="00203ACB">
        <w:rPr>
          <w:color w:val="333333"/>
          <w:sz w:val="21"/>
        </w:rPr>
        <w:t>kontrastīvo nišu Latvijas humanitārajās</w:t>
      </w:r>
      <w:r w:rsidRPr="00203ACB">
        <w:rPr>
          <w:color w:val="333333"/>
          <w:spacing w:val="1"/>
          <w:sz w:val="21"/>
        </w:rPr>
        <w:t xml:space="preserve"> </w:t>
      </w:r>
      <w:r w:rsidRPr="00203ACB">
        <w:rPr>
          <w:color w:val="333333"/>
          <w:sz w:val="21"/>
        </w:rPr>
        <w:t>zinātnēs.</w:t>
      </w:r>
    </w:p>
    <w:p w14:paraId="5EBBEDD4" w14:textId="77777777" w:rsidR="00C93BA7" w:rsidRPr="00203ACB" w:rsidRDefault="00203ACB">
      <w:pPr>
        <w:pStyle w:val="ListParagraph"/>
        <w:numPr>
          <w:ilvl w:val="0"/>
          <w:numId w:val="53"/>
        </w:numPr>
        <w:tabs>
          <w:tab w:val="left" w:pos="1304"/>
          <w:tab w:val="left" w:pos="1305"/>
        </w:tabs>
        <w:spacing w:line="292" w:lineRule="auto"/>
        <w:ind w:right="310" w:firstLine="0"/>
        <w:rPr>
          <w:sz w:val="21"/>
        </w:rPr>
      </w:pPr>
      <w:r w:rsidRPr="00203ACB">
        <w:rPr>
          <w:color w:val="333333"/>
          <w:sz w:val="21"/>
        </w:rPr>
        <w:t>Nodrošināta iespēja apgūt savstarpēji</w:t>
      </w:r>
      <w:r w:rsidRPr="00203ACB">
        <w:rPr>
          <w:color w:val="333333"/>
          <w:spacing w:val="-61"/>
          <w:sz w:val="21"/>
        </w:rPr>
        <w:t xml:space="preserve"> </w:t>
      </w:r>
      <w:r w:rsidRPr="00203ACB">
        <w:rPr>
          <w:color w:val="333333"/>
          <w:sz w:val="21"/>
        </w:rPr>
        <w:t>pēctecīgas</w:t>
      </w:r>
      <w:r w:rsidRPr="00203ACB">
        <w:rPr>
          <w:color w:val="333333"/>
          <w:spacing w:val="2"/>
          <w:sz w:val="21"/>
        </w:rPr>
        <w:t xml:space="preserve"> </w:t>
      </w:r>
      <w:r w:rsidRPr="00203ACB">
        <w:rPr>
          <w:color w:val="333333"/>
          <w:sz w:val="21"/>
        </w:rPr>
        <w:t>akadēmiskās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profesionālās</w:t>
      </w:r>
      <w:r w:rsidRPr="00203ACB">
        <w:rPr>
          <w:color w:val="333333"/>
          <w:spacing w:val="1"/>
          <w:sz w:val="21"/>
        </w:rPr>
        <w:t xml:space="preserve"> </w:t>
      </w:r>
      <w:r w:rsidRPr="00203ACB">
        <w:rPr>
          <w:color w:val="333333"/>
          <w:sz w:val="21"/>
        </w:rPr>
        <w:t>studiju programmas un iegūt atbilstošas</w:t>
      </w:r>
      <w:r w:rsidRPr="00203ACB">
        <w:rPr>
          <w:color w:val="333333"/>
          <w:spacing w:val="1"/>
          <w:sz w:val="21"/>
        </w:rPr>
        <w:t xml:space="preserve"> </w:t>
      </w:r>
      <w:r w:rsidRPr="00203ACB">
        <w:rPr>
          <w:color w:val="333333"/>
          <w:sz w:val="21"/>
        </w:rPr>
        <w:t>kompetences.</w:t>
      </w:r>
    </w:p>
    <w:p w14:paraId="6A9FC21E" w14:textId="77777777" w:rsidR="00C93BA7" w:rsidRPr="00203ACB" w:rsidRDefault="00203ACB">
      <w:pPr>
        <w:pStyle w:val="ListParagraph"/>
        <w:numPr>
          <w:ilvl w:val="0"/>
          <w:numId w:val="53"/>
        </w:numPr>
        <w:tabs>
          <w:tab w:val="left" w:pos="1304"/>
          <w:tab w:val="left" w:pos="1305"/>
        </w:tabs>
        <w:spacing w:before="1" w:line="292" w:lineRule="auto"/>
        <w:ind w:right="243" w:firstLine="0"/>
        <w:rPr>
          <w:sz w:val="21"/>
        </w:rPr>
      </w:pPr>
      <w:r w:rsidRPr="00203ACB">
        <w:rPr>
          <w:color w:val="333333"/>
          <w:sz w:val="21"/>
        </w:rPr>
        <w:t>Pastāvīga studiju satura un</w:t>
      </w:r>
      <w:r w:rsidRPr="00203ACB">
        <w:rPr>
          <w:color w:val="333333"/>
          <w:spacing w:val="1"/>
          <w:sz w:val="21"/>
        </w:rPr>
        <w:t xml:space="preserve"> </w:t>
      </w:r>
      <w:r w:rsidRPr="00203ACB">
        <w:rPr>
          <w:color w:val="333333"/>
          <w:spacing w:val="-1"/>
          <w:sz w:val="21"/>
        </w:rPr>
        <w:t>metodoloģijas</w:t>
      </w:r>
      <w:r w:rsidRPr="00203ACB">
        <w:rPr>
          <w:color w:val="333333"/>
          <w:spacing w:val="-15"/>
          <w:sz w:val="21"/>
        </w:rPr>
        <w:t xml:space="preserve"> </w:t>
      </w:r>
      <w:r w:rsidRPr="00203ACB">
        <w:rPr>
          <w:color w:val="333333"/>
          <w:spacing w:val="-1"/>
          <w:sz w:val="21"/>
        </w:rPr>
        <w:t>pilnveide,</w:t>
      </w:r>
      <w:r w:rsidRPr="00203ACB">
        <w:rPr>
          <w:color w:val="333333"/>
          <w:spacing w:val="-14"/>
          <w:sz w:val="21"/>
        </w:rPr>
        <w:t xml:space="preserve"> </w:t>
      </w:r>
      <w:r w:rsidRPr="00203ACB">
        <w:rPr>
          <w:color w:val="333333"/>
          <w:spacing w:val="-1"/>
          <w:sz w:val="21"/>
        </w:rPr>
        <w:t>atbilstoša</w:t>
      </w:r>
      <w:r w:rsidRPr="00203ACB">
        <w:rPr>
          <w:color w:val="333333"/>
          <w:spacing w:val="-14"/>
          <w:sz w:val="21"/>
        </w:rPr>
        <w:t xml:space="preserve"> </w:t>
      </w:r>
      <w:r w:rsidRPr="00203ACB">
        <w:rPr>
          <w:color w:val="333333"/>
          <w:spacing w:val="-1"/>
          <w:sz w:val="21"/>
        </w:rPr>
        <w:t>materiālā</w:t>
      </w:r>
      <w:r w:rsidRPr="00203ACB">
        <w:rPr>
          <w:color w:val="333333"/>
          <w:spacing w:val="-60"/>
          <w:sz w:val="21"/>
        </w:rPr>
        <w:t xml:space="preserve"> </w:t>
      </w:r>
      <w:r w:rsidRPr="00203ACB">
        <w:rPr>
          <w:color w:val="333333"/>
          <w:sz w:val="21"/>
        </w:rPr>
        <w:t>bāze.</w:t>
      </w:r>
    </w:p>
    <w:p w14:paraId="0DE6EC84" w14:textId="77777777" w:rsidR="00C93BA7" w:rsidRPr="00203ACB" w:rsidRDefault="00203ACB">
      <w:pPr>
        <w:pStyle w:val="ListParagraph"/>
        <w:numPr>
          <w:ilvl w:val="0"/>
          <w:numId w:val="53"/>
        </w:numPr>
        <w:tabs>
          <w:tab w:val="left" w:pos="1304"/>
          <w:tab w:val="left" w:pos="1305"/>
        </w:tabs>
        <w:spacing w:line="292" w:lineRule="auto"/>
        <w:ind w:right="41" w:firstLine="0"/>
        <w:rPr>
          <w:sz w:val="21"/>
        </w:rPr>
      </w:pPr>
      <w:r w:rsidRPr="00203ACB">
        <w:rPr>
          <w:color w:val="333333"/>
          <w:sz w:val="21"/>
        </w:rPr>
        <w:t>Aktīva sadarbība zinātniskās pētniecības</w:t>
      </w:r>
      <w:r w:rsidRPr="00203ACB">
        <w:rPr>
          <w:color w:val="333333"/>
          <w:spacing w:val="-61"/>
          <w:sz w:val="21"/>
        </w:rPr>
        <w:t xml:space="preserve"> </w:t>
      </w:r>
      <w:r w:rsidRPr="00203ACB">
        <w:rPr>
          <w:color w:val="333333"/>
          <w:sz w:val="21"/>
        </w:rPr>
        <w:t>jomā</w:t>
      </w:r>
      <w:r w:rsidRPr="00203ACB">
        <w:rPr>
          <w:color w:val="333333"/>
          <w:spacing w:val="-7"/>
          <w:sz w:val="21"/>
        </w:rPr>
        <w:t xml:space="preserve"> </w:t>
      </w:r>
      <w:r w:rsidRPr="00203ACB">
        <w:rPr>
          <w:color w:val="333333"/>
          <w:sz w:val="21"/>
        </w:rPr>
        <w:t>(mācībspēki,</w:t>
      </w:r>
      <w:r w:rsidRPr="00203ACB">
        <w:rPr>
          <w:color w:val="333333"/>
          <w:spacing w:val="-7"/>
          <w:sz w:val="21"/>
        </w:rPr>
        <w:t xml:space="preserve"> </w:t>
      </w:r>
      <w:r w:rsidRPr="00203ACB">
        <w:rPr>
          <w:color w:val="333333"/>
          <w:sz w:val="21"/>
        </w:rPr>
        <w:t>doktoranti).</w:t>
      </w:r>
    </w:p>
    <w:p w14:paraId="6F0C41D7" w14:textId="77777777" w:rsidR="00C93BA7" w:rsidRPr="00203ACB" w:rsidRDefault="00203ACB">
      <w:pPr>
        <w:pStyle w:val="ListParagraph"/>
        <w:numPr>
          <w:ilvl w:val="0"/>
          <w:numId w:val="53"/>
        </w:numPr>
        <w:tabs>
          <w:tab w:val="left" w:pos="1304"/>
          <w:tab w:val="left" w:pos="1305"/>
        </w:tabs>
        <w:spacing w:line="292" w:lineRule="auto"/>
        <w:ind w:right="35" w:firstLine="0"/>
        <w:rPr>
          <w:sz w:val="21"/>
        </w:rPr>
      </w:pPr>
      <w:r w:rsidRPr="00203ACB">
        <w:rPr>
          <w:color w:val="333333"/>
          <w:w w:val="95"/>
          <w:sz w:val="21"/>
        </w:rPr>
        <w:t>Studējošajiem</w:t>
      </w:r>
      <w:r w:rsidRPr="00203ACB">
        <w:rPr>
          <w:color w:val="333333"/>
          <w:spacing w:val="21"/>
          <w:w w:val="95"/>
          <w:sz w:val="21"/>
        </w:rPr>
        <w:t xml:space="preserve"> </w:t>
      </w:r>
      <w:r w:rsidRPr="00203ACB">
        <w:rPr>
          <w:color w:val="333333"/>
          <w:w w:val="95"/>
          <w:sz w:val="21"/>
        </w:rPr>
        <w:t>ir</w:t>
      </w:r>
      <w:r w:rsidRPr="00203ACB">
        <w:rPr>
          <w:color w:val="333333"/>
          <w:spacing w:val="22"/>
          <w:w w:val="95"/>
          <w:sz w:val="21"/>
        </w:rPr>
        <w:t xml:space="preserve"> </w:t>
      </w:r>
      <w:r w:rsidRPr="00203ACB">
        <w:rPr>
          <w:color w:val="333333"/>
          <w:w w:val="95"/>
          <w:sz w:val="21"/>
        </w:rPr>
        <w:t>iespēja</w:t>
      </w:r>
      <w:r w:rsidRPr="00203ACB">
        <w:rPr>
          <w:color w:val="333333"/>
          <w:spacing w:val="22"/>
          <w:w w:val="95"/>
          <w:sz w:val="21"/>
        </w:rPr>
        <w:t xml:space="preserve"> </w:t>
      </w:r>
      <w:r w:rsidRPr="00203ACB">
        <w:rPr>
          <w:color w:val="333333"/>
          <w:w w:val="95"/>
          <w:sz w:val="21"/>
        </w:rPr>
        <w:t>ietekmēt</w:t>
      </w:r>
      <w:r w:rsidRPr="00203ACB">
        <w:rPr>
          <w:color w:val="333333"/>
          <w:spacing w:val="22"/>
          <w:w w:val="95"/>
          <w:sz w:val="21"/>
        </w:rPr>
        <w:t xml:space="preserve"> </w:t>
      </w:r>
      <w:r w:rsidRPr="00203ACB">
        <w:rPr>
          <w:color w:val="333333"/>
          <w:w w:val="95"/>
          <w:sz w:val="21"/>
        </w:rPr>
        <w:t>studiju</w:t>
      </w:r>
      <w:r w:rsidRPr="00203ACB">
        <w:rPr>
          <w:color w:val="333333"/>
          <w:spacing w:val="-57"/>
          <w:w w:val="95"/>
          <w:sz w:val="21"/>
        </w:rPr>
        <w:t xml:space="preserve"> </w:t>
      </w:r>
      <w:r w:rsidRPr="00203ACB">
        <w:rPr>
          <w:color w:val="333333"/>
          <w:sz w:val="21"/>
        </w:rPr>
        <w:t>procesa</w:t>
      </w:r>
      <w:r w:rsidRPr="00203ACB">
        <w:rPr>
          <w:color w:val="333333"/>
          <w:spacing w:val="-5"/>
          <w:sz w:val="21"/>
        </w:rPr>
        <w:t xml:space="preserve"> </w:t>
      </w:r>
      <w:r w:rsidRPr="00203ACB">
        <w:rPr>
          <w:color w:val="333333"/>
          <w:sz w:val="21"/>
        </w:rPr>
        <w:t>organizāciju.</w:t>
      </w:r>
    </w:p>
    <w:p w14:paraId="4446D6A8" w14:textId="77777777" w:rsidR="00C93BA7" w:rsidRPr="00203ACB" w:rsidRDefault="00203ACB">
      <w:pPr>
        <w:pStyle w:val="ListParagraph"/>
        <w:numPr>
          <w:ilvl w:val="0"/>
          <w:numId w:val="53"/>
        </w:numPr>
        <w:tabs>
          <w:tab w:val="left" w:pos="1304"/>
          <w:tab w:val="left" w:pos="1305"/>
        </w:tabs>
        <w:spacing w:line="292" w:lineRule="auto"/>
        <w:ind w:right="763" w:firstLine="0"/>
        <w:rPr>
          <w:sz w:val="21"/>
        </w:rPr>
      </w:pPr>
      <w:r w:rsidRPr="00203ACB">
        <w:rPr>
          <w:color w:val="333333"/>
          <w:sz w:val="21"/>
        </w:rPr>
        <w:t>Laba</w:t>
      </w:r>
      <w:r w:rsidRPr="00203ACB">
        <w:rPr>
          <w:color w:val="333333"/>
          <w:spacing w:val="1"/>
          <w:sz w:val="21"/>
        </w:rPr>
        <w:t xml:space="preserve"> </w:t>
      </w:r>
      <w:r w:rsidRPr="00203ACB">
        <w:rPr>
          <w:color w:val="333333"/>
          <w:sz w:val="21"/>
        </w:rPr>
        <w:t>mācībspēku</w:t>
      </w:r>
      <w:r w:rsidRPr="00203ACB">
        <w:rPr>
          <w:color w:val="333333"/>
          <w:spacing w:val="1"/>
          <w:sz w:val="21"/>
        </w:rPr>
        <w:t xml:space="preserve"> </w:t>
      </w:r>
      <w:r w:rsidRPr="00203ACB">
        <w:rPr>
          <w:color w:val="333333"/>
          <w:sz w:val="21"/>
        </w:rPr>
        <w:t>un</w:t>
      </w:r>
      <w:r w:rsidRPr="00203ACB">
        <w:rPr>
          <w:color w:val="333333"/>
          <w:spacing w:val="2"/>
          <w:sz w:val="21"/>
        </w:rPr>
        <w:t xml:space="preserve"> </w:t>
      </w:r>
      <w:r w:rsidRPr="00203ACB">
        <w:rPr>
          <w:color w:val="333333"/>
          <w:sz w:val="21"/>
        </w:rPr>
        <w:t>studējošo</w:t>
      </w:r>
      <w:r w:rsidRPr="00203ACB">
        <w:rPr>
          <w:color w:val="333333"/>
          <w:spacing w:val="1"/>
          <w:sz w:val="21"/>
        </w:rPr>
        <w:t xml:space="preserve"> </w:t>
      </w:r>
      <w:r w:rsidRPr="00203ACB">
        <w:rPr>
          <w:color w:val="333333"/>
          <w:sz w:val="21"/>
        </w:rPr>
        <w:t>sadarbība, regulāra studiju</w:t>
      </w:r>
      <w:r w:rsidRPr="00203ACB">
        <w:rPr>
          <w:color w:val="333333"/>
          <w:spacing w:val="1"/>
          <w:sz w:val="21"/>
        </w:rPr>
        <w:t xml:space="preserve"> </w:t>
      </w:r>
      <w:r w:rsidRPr="00203ACB">
        <w:rPr>
          <w:color w:val="333333"/>
          <w:sz w:val="21"/>
        </w:rPr>
        <w:t>programmu</w:t>
      </w:r>
      <w:r w:rsidRPr="00203ACB">
        <w:rPr>
          <w:color w:val="333333"/>
          <w:spacing w:val="-61"/>
          <w:sz w:val="21"/>
        </w:rPr>
        <w:t xml:space="preserve"> </w:t>
      </w:r>
      <w:r w:rsidRPr="00203ACB">
        <w:rPr>
          <w:color w:val="333333"/>
          <w:sz w:val="21"/>
        </w:rPr>
        <w:t>attīstības</w:t>
      </w:r>
      <w:r w:rsidRPr="00203ACB">
        <w:rPr>
          <w:color w:val="333333"/>
          <w:spacing w:val="-5"/>
          <w:sz w:val="21"/>
        </w:rPr>
        <w:t xml:space="preserve"> </w:t>
      </w:r>
      <w:r w:rsidRPr="00203ACB">
        <w:rPr>
          <w:color w:val="333333"/>
          <w:sz w:val="21"/>
        </w:rPr>
        <w:t>izvērtēšana.</w:t>
      </w:r>
    </w:p>
    <w:p w14:paraId="6CA5C71E" w14:textId="77777777" w:rsidR="00C93BA7" w:rsidRPr="00203ACB" w:rsidRDefault="00203ACB">
      <w:pPr>
        <w:pStyle w:val="ListParagraph"/>
        <w:numPr>
          <w:ilvl w:val="0"/>
          <w:numId w:val="53"/>
        </w:numPr>
        <w:tabs>
          <w:tab w:val="left" w:pos="1304"/>
          <w:tab w:val="left" w:pos="1305"/>
        </w:tabs>
        <w:spacing w:line="292" w:lineRule="auto"/>
        <w:ind w:right="181" w:firstLine="0"/>
        <w:rPr>
          <w:sz w:val="21"/>
        </w:rPr>
      </w:pPr>
      <w:r w:rsidRPr="00203ACB">
        <w:rPr>
          <w:color w:val="333333"/>
          <w:sz w:val="21"/>
        </w:rPr>
        <w:t>Virzienā</w:t>
      </w:r>
      <w:r w:rsidRPr="00203ACB">
        <w:rPr>
          <w:color w:val="333333"/>
          <w:spacing w:val="-10"/>
          <w:sz w:val="21"/>
        </w:rPr>
        <w:t xml:space="preserve"> </w:t>
      </w:r>
      <w:r w:rsidRPr="00203ACB">
        <w:rPr>
          <w:color w:val="333333"/>
          <w:sz w:val="21"/>
        </w:rPr>
        <w:t>ir</w:t>
      </w:r>
      <w:r w:rsidRPr="00203ACB">
        <w:rPr>
          <w:color w:val="333333"/>
          <w:spacing w:val="-10"/>
          <w:sz w:val="21"/>
        </w:rPr>
        <w:t xml:space="preserve"> </w:t>
      </w:r>
      <w:r w:rsidRPr="00203ACB">
        <w:rPr>
          <w:color w:val="333333"/>
          <w:sz w:val="21"/>
        </w:rPr>
        <w:t>iekiautas</w:t>
      </w:r>
      <w:r w:rsidRPr="00203ACB">
        <w:rPr>
          <w:color w:val="333333"/>
          <w:spacing w:val="-10"/>
          <w:sz w:val="21"/>
        </w:rPr>
        <w:t xml:space="preserve"> </w:t>
      </w:r>
      <w:r w:rsidRPr="00203ACB">
        <w:rPr>
          <w:color w:val="333333"/>
          <w:sz w:val="21"/>
        </w:rPr>
        <w:t>visu</w:t>
      </w:r>
      <w:r w:rsidRPr="00203ACB">
        <w:rPr>
          <w:color w:val="333333"/>
          <w:spacing w:val="-10"/>
          <w:sz w:val="21"/>
        </w:rPr>
        <w:t xml:space="preserve"> </w:t>
      </w:r>
      <w:r w:rsidRPr="00203ACB">
        <w:rPr>
          <w:color w:val="333333"/>
          <w:sz w:val="21"/>
        </w:rPr>
        <w:t>līmeņu</w:t>
      </w:r>
      <w:r w:rsidRPr="00203ACB">
        <w:rPr>
          <w:color w:val="333333"/>
          <w:spacing w:val="-9"/>
          <w:sz w:val="21"/>
        </w:rPr>
        <w:t xml:space="preserve"> </w:t>
      </w:r>
      <w:r w:rsidRPr="00203ACB">
        <w:rPr>
          <w:color w:val="333333"/>
          <w:sz w:val="21"/>
        </w:rPr>
        <w:t>studiju</w:t>
      </w:r>
      <w:r w:rsidRPr="00203ACB">
        <w:rPr>
          <w:color w:val="333333"/>
          <w:spacing w:val="-61"/>
          <w:sz w:val="21"/>
        </w:rPr>
        <w:t xml:space="preserve"> </w:t>
      </w:r>
      <w:r w:rsidRPr="00203ACB">
        <w:rPr>
          <w:color w:val="333333"/>
          <w:sz w:val="21"/>
        </w:rPr>
        <w:t>programmas</w:t>
      </w:r>
      <w:r w:rsidRPr="00203ACB">
        <w:rPr>
          <w:color w:val="333333"/>
          <w:spacing w:val="-5"/>
          <w:sz w:val="21"/>
        </w:rPr>
        <w:t xml:space="preserve"> </w:t>
      </w:r>
      <w:r w:rsidRPr="00203ACB">
        <w:rPr>
          <w:color w:val="333333"/>
          <w:sz w:val="21"/>
        </w:rPr>
        <w:t>(no</w:t>
      </w:r>
      <w:r w:rsidRPr="00203ACB">
        <w:rPr>
          <w:color w:val="333333"/>
          <w:spacing w:val="-4"/>
          <w:sz w:val="21"/>
        </w:rPr>
        <w:t xml:space="preserve"> </w:t>
      </w:r>
      <w:r w:rsidRPr="00203ACB">
        <w:rPr>
          <w:color w:val="333333"/>
          <w:sz w:val="21"/>
        </w:rPr>
        <w:t>bakalaura</w:t>
      </w:r>
      <w:r w:rsidRPr="00203ACB">
        <w:rPr>
          <w:color w:val="333333"/>
          <w:spacing w:val="-4"/>
          <w:sz w:val="21"/>
        </w:rPr>
        <w:t xml:space="preserve"> </w:t>
      </w:r>
      <w:r w:rsidRPr="00203ACB">
        <w:rPr>
          <w:color w:val="333333"/>
          <w:sz w:val="21"/>
        </w:rPr>
        <w:t>līdz</w:t>
      </w:r>
      <w:r w:rsidRPr="00203ACB">
        <w:rPr>
          <w:color w:val="333333"/>
          <w:spacing w:val="-4"/>
          <w:sz w:val="21"/>
        </w:rPr>
        <w:t xml:space="preserve"> </w:t>
      </w:r>
      <w:r w:rsidRPr="00203ACB">
        <w:rPr>
          <w:color w:val="333333"/>
          <w:sz w:val="21"/>
        </w:rPr>
        <w:t>doktoram).</w:t>
      </w:r>
    </w:p>
    <w:p w14:paraId="2ED4ACCE" w14:textId="77777777" w:rsidR="00C93BA7" w:rsidRPr="00203ACB" w:rsidRDefault="00203ACB">
      <w:pPr>
        <w:pStyle w:val="BodyText"/>
        <w:spacing w:line="292" w:lineRule="auto"/>
        <w:ind w:left="709" w:right="55"/>
      </w:pPr>
      <w:r w:rsidRPr="00203ACB">
        <w:rPr>
          <w:color w:val="333333"/>
        </w:rPr>
        <w:t>Doktora studiju programma jaunajā versija ir</w:t>
      </w:r>
      <w:r w:rsidRPr="00203ACB">
        <w:rPr>
          <w:color w:val="333333"/>
          <w:spacing w:val="1"/>
        </w:rPr>
        <w:t xml:space="preserve"> </w:t>
      </w:r>
      <w:r w:rsidRPr="00203ACB">
        <w:rPr>
          <w:color w:val="333333"/>
        </w:rPr>
        <w:t>izstrādāta kā kopīga, kas paplašina doktorantu</w:t>
      </w:r>
      <w:r w:rsidRPr="00203ACB">
        <w:rPr>
          <w:color w:val="333333"/>
          <w:spacing w:val="-61"/>
        </w:rPr>
        <w:t xml:space="preserve"> </w:t>
      </w:r>
      <w:r w:rsidRPr="00203ACB">
        <w:rPr>
          <w:color w:val="333333"/>
        </w:rPr>
        <w:t>sadarbības</w:t>
      </w:r>
      <w:r w:rsidRPr="00203ACB">
        <w:rPr>
          <w:color w:val="333333"/>
          <w:spacing w:val="-4"/>
        </w:rPr>
        <w:t xml:space="preserve"> </w:t>
      </w:r>
      <w:r w:rsidRPr="00203ACB">
        <w:rPr>
          <w:color w:val="333333"/>
        </w:rPr>
        <w:t>iespējas.</w:t>
      </w:r>
    </w:p>
    <w:p w14:paraId="2FF62BAF" w14:textId="77777777" w:rsidR="00C93BA7" w:rsidRPr="00203ACB" w:rsidRDefault="00203ACB">
      <w:pPr>
        <w:pStyle w:val="ListParagraph"/>
        <w:numPr>
          <w:ilvl w:val="0"/>
          <w:numId w:val="52"/>
        </w:numPr>
        <w:tabs>
          <w:tab w:val="left" w:pos="841"/>
          <w:tab w:val="left" w:pos="842"/>
        </w:tabs>
        <w:spacing w:before="156" w:line="292" w:lineRule="auto"/>
        <w:ind w:right="785" w:firstLine="0"/>
        <w:rPr>
          <w:sz w:val="21"/>
        </w:rPr>
      </w:pPr>
      <w:r w:rsidRPr="00203ACB">
        <w:rPr>
          <w:color w:val="333333"/>
          <w:sz w:val="21"/>
        </w:rPr>
        <w:br w:type="column"/>
      </w:r>
      <w:r w:rsidRPr="00203ACB">
        <w:rPr>
          <w:color w:val="333333"/>
          <w:sz w:val="21"/>
        </w:rPr>
        <w:t>Nepietiekama sabiedrības informētība</w:t>
      </w:r>
      <w:r w:rsidRPr="00203ACB">
        <w:rPr>
          <w:color w:val="333333"/>
          <w:spacing w:val="-61"/>
          <w:sz w:val="21"/>
        </w:rPr>
        <w:t xml:space="preserve"> </w:t>
      </w:r>
      <w:r w:rsidRPr="00203ACB">
        <w:rPr>
          <w:color w:val="333333"/>
          <w:sz w:val="21"/>
        </w:rPr>
        <w:t>par studiju priekšrocībām un speciﬁku DU</w:t>
      </w:r>
      <w:r w:rsidRPr="00203ACB">
        <w:rPr>
          <w:color w:val="333333"/>
          <w:spacing w:val="1"/>
          <w:sz w:val="21"/>
        </w:rPr>
        <w:t xml:space="preserve"> </w:t>
      </w:r>
      <w:r w:rsidRPr="00203ACB">
        <w:rPr>
          <w:color w:val="333333"/>
          <w:sz w:val="21"/>
        </w:rPr>
        <w:t>Humanitārajā</w:t>
      </w:r>
      <w:r w:rsidRPr="00203ACB">
        <w:rPr>
          <w:color w:val="333333"/>
          <w:spacing w:val="-6"/>
          <w:sz w:val="21"/>
        </w:rPr>
        <w:t xml:space="preserve"> </w:t>
      </w:r>
      <w:r w:rsidRPr="00203ACB">
        <w:rPr>
          <w:color w:val="333333"/>
          <w:sz w:val="21"/>
        </w:rPr>
        <w:t>fakultātē.</w:t>
      </w:r>
    </w:p>
    <w:p w14:paraId="11F6B20B" w14:textId="77777777" w:rsidR="00C93BA7" w:rsidRPr="00203ACB" w:rsidRDefault="00203ACB">
      <w:pPr>
        <w:pStyle w:val="ListParagraph"/>
        <w:numPr>
          <w:ilvl w:val="0"/>
          <w:numId w:val="52"/>
        </w:numPr>
        <w:tabs>
          <w:tab w:val="left" w:pos="841"/>
          <w:tab w:val="left" w:pos="842"/>
        </w:tabs>
        <w:spacing w:line="292" w:lineRule="auto"/>
        <w:ind w:right="530" w:firstLine="0"/>
        <w:rPr>
          <w:sz w:val="21"/>
        </w:rPr>
      </w:pPr>
      <w:r w:rsidRPr="00203ACB">
        <w:rPr>
          <w:color w:val="333333"/>
          <w:sz w:val="21"/>
        </w:rPr>
        <w:t>Neinformētība par darba vai tālāko</w:t>
      </w:r>
      <w:r w:rsidRPr="00203ACB">
        <w:rPr>
          <w:color w:val="333333"/>
          <w:spacing w:val="1"/>
          <w:sz w:val="21"/>
        </w:rPr>
        <w:t xml:space="preserve"> </w:t>
      </w:r>
      <w:r w:rsidRPr="00203ACB">
        <w:rPr>
          <w:color w:val="333333"/>
          <w:w w:val="95"/>
          <w:sz w:val="21"/>
        </w:rPr>
        <w:t>studiju</w:t>
      </w:r>
      <w:r w:rsidRPr="00203ACB">
        <w:rPr>
          <w:color w:val="333333"/>
          <w:spacing w:val="24"/>
          <w:w w:val="95"/>
          <w:sz w:val="21"/>
        </w:rPr>
        <w:t xml:space="preserve"> </w:t>
      </w:r>
      <w:r w:rsidRPr="00203ACB">
        <w:rPr>
          <w:color w:val="333333"/>
          <w:w w:val="95"/>
          <w:sz w:val="21"/>
        </w:rPr>
        <w:t>iespējām</w:t>
      </w:r>
      <w:r w:rsidRPr="00203ACB">
        <w:rPr>
          <w:color w:val="333333"/>
          <w:spacing w:val="25"/>
          <w:w w:val="95"/>
          <w:sz w:val="21"/>
        </w:rPr>
        <w:t xml:space="preserve"> </w:t>
      </w:r>
      <w:r w:rsidRPr="00203ACB">
        <w:rPr>
          <w:color w:val="333333"/>
          <w:w w:val="95"/>
          <w:sz w:val="21"/>
        </w:rPr>
        <w:t>pēc</w:t>
      </w:r>
      <w:r w:rsidRPr="00203ACB">
        <w:rPr>
          <w:color w:val="333333"/>
          <w:spacing w:val="25"/>
          <w:w w:val="95"/>
          <w:sz w:val="21"/>
        </w:rPr>
        <w:t xml:space="preserve"> </w:t>
      </w:r>
      <w:r w:rsidRPr="00203ACB">
        <w:rPr>
          <w:color w:val="333333"/>
          <w:w w:val="95"/>
          <w:sz w:val="21"/>
        </w:rPr>
        <w:t>attiecīgā</w:t>
      </w:r>
      <w:r w:rsidRPr="00203ACB">
        <w:rPr>
          <w:color w:val="333333"/>
          <w:spacing w:val="25"/>
          <w:w w:val="95"/>
          <w:sz w:val="21"/>
        </w:rPr>
        <w:t xml:space="preserve"> </w:t>
      </w:r>
      <w:r w:rsidRPr="00203ACB">
        <w:rPr>
          <w:color w:val="333333"/>
          <w:w w:val="95"/>
          <w:sz w:val="21"/>
        </w:rPr>
        <w:t>līmeņa</w:t>
      </w:r>
      <w:r w:rsidRPr="00203ACB">
        <w:rPr>
          <w:color w:val="333333"/>
          <w:spacing w:val="25"/>
          <w:w w:val="95"/>
          <w:sz w:val="21"/>
        </w:rPr>
        <w:t xml:space="preserve"> </w:t>
      </w:r>
      <w:r w:rsidRPr="00203ACB">
        <w:rPr>
          <w:color w:val="333333"/>
          <w:w w:val="95"/>
          <w:sz w:val="21"/>
        </w:rPr>
        <w:t>studijām.</w:t>
      </w:r>
    </w:p>
    <w:p w14:paraId="4018FED4" w14:textId="77777777" w:rsidR="00C93BA7" w:rsidRPr="00203ACB" w:rsidRDefault="00203ACB">
      <w:pPr>
        <w:pStyle w:val="ListParagraph"/>
        <w:numPr>
          <w:ilvl w:val="0"/>
          <w:numId w:val="52"/>
        </w:numPr>
        <w:tabs>
          <w:tab w:val="left" w:pos="841"/>
          <w:tab w:val="left" w:pos="842"/>
        </w:tabs>
        <w:spacing w:line="292" w:lineRule="auto"/>
        <w:ind w:right="680" w:firstLine="0"/>
        <w:rPr>
          <w:sz w:val="21"/>
        </w:rPr>
      </w:pPr>
      <w:r w:rsidRPr="00203ACB">
        <w:rPr>
          <w:color w:val="333333"/>
          <w:sz w:val="21"/>
        </w:rPr>
        <w:t>Studentu nespēja patstāvīgi organizēt</w:t>
      </w:r>
      <w:r w:rsidRPr="00203ACB">
        <w:rPr>
          <w:color w:val="333333"/>
          <w:spacing w:val="1"/>
          <w:sz w:val="21"/>
        </w:rPr>
        <w:t xml:space="preserve"> </w:t>
      </w:r>
      <w:r w:rsidRPr="00203ACB">
        <w:rPr>
          <w:color w:val="333333"/>
          <w:sz w:val="21"/>
        </w:rPr>
        <w:t>studiju</w:t>
      </w:r>
      <w:r w:rsidRPr="00203ACB">
        <w:rPr>
          <w:color w:val="333333"/>
          <w:spacing w:val="-7"/>
          <w:sz w:val="21"/>
        </w:rPr>
        <w:t xml:space="preserve"> </w:t>
      </w:r>
      <w:r w:rsidRPr="00203ACB">
        <w:rPr>
          <w:color w:val="333333"/>
          <w:sz w:val="21"/>
        </w:rPr>
        <w:t>darbu</w:t>
      </w:r>
      <w:r w:rsidRPr="00203ACB">
        <w:rPr>
          <w:color w:val="333333"/>
          <w:spacing w:val="-7"/>
          <w:sz w:val="21"/>
        </w:rPr>
        <w:t xml:space="preserve"> </w:t>
      </w:r>
      <w:r w:rsidRPr="00203ACB">
        <w:rPr>
          <w:color w:val="333333"/>
          <w:sz w:val="21"/>
        </w:rPr>
        <w:t>nākotnes</w:t>
      </w:r>
      <w:r w:rsidRPr="00203ACB">
        <w:rPr>
          <w:color w:val="333333"/>
          <w:spacing w:val="-7"/>
          <w:sz w:val="21"/>
        </w:rPr>
        <w:t xml:space="preserve"> </w:t>
      </w:r>
      <w:r w:rsidRPr="00203ACB">
        <w:rPr>
          <w:color w:val="333333"/>
          <w:sz w:val="21"/>
        </w:rPr>
        <w:t>profesionālās</w:t>
      </w:r>
      <w:r w:rsidRPr="00203ACB">
        <w:rPr>
          <w:color w:val="333333"/>
          <w:spacing w:val="-7"/>
          <w:sz w:val="21"/>
        </w:rPr>
        <w:t xml:space="preserve"> </w:t>
      </w:r>
      <w:r w:rsidRPr="00203ACB">
        <w:rPr>
          <w:color w:val="333333"/>
          <w:sz w:val="21"/>
        </w:rPr>
        <w:t>karjeras</w:t>
      </w:r>
      <w:r w:rsidRPr="00203ACB">
        <w:rPr>
          <w:color w:val="333333"/>
          <w:spacing w:val="-60"/>
          <w:sz w:val="21"/>
        </w:rPr>
        <w:t xml:space="preserve"> </w:t>
      </w:r>
      <w:r w:rsidRPr="00203ACB">
        <w:rPr>
          <w:color w:val="333333"/>
          <w:sz w:val="21"/>
        </w:rPr>
        <w:t>kontekstā, fokusējoties uz svarīgāko vai</w:t>
      </w:r>
      <w:r w:rsidRPr="00203ACB">
        <w:rPr>
          <w:color w:val="333333"/>
          <w:spacing w:val="1"/>
          <w:sz w:val="21"/>
        </w:rPr>
        <w:t xml:space="preserve"> </w:t>
      </w:r>
      <w:r w:rsidRPr="00203ACB">
        <w:rPr>
          <w:color w:val="333333"/>
          <w:sz w:val="21"/>
        </w:rPr>
        <w:t>konkrētu</w:t>
      </w:r>
      <w:r w:rsidRPr="00203ACB">
        <w:rPr>
          <w:color w:val="333333"/>
          <w:spacing w:val="-5"/>
          <w:sz w:val="21"/>
        </w:rPr>
        <w:t xml:space="preserve"> </w:t>
      </w:r>
      <w:r w:rsidRPr="00203ACB">
        <w:rPr>
          <w:color w:val="333333"/>
          <w:sz w:val="21"/>
        </w:rPr>
        <w:t>jomu.</w:t>
      </w:r>
    </w:p>
    <w:p w14:paraId="19F4D2A6" w14:textId="77777777" w:rsidR="00C93BA7" w:rsidRPr="00203ACB" w:rsidRDefault="00203ACB">
      <w:pPr>
        <w:pStyle w:val="ListParagraph"/>
        <w:numPr>
          <w:ilvl w:val="0"/>
          <w:numId w:val="52"/>
        </w:numPr>
        <w:tabs>
          <w:tab w:val="left" w:pos="841"/>
          <w:tab w:val="left" w:pos="842"/>
        </w:tabs>
        <w:spacing w:before="1" w:line="292" w:lineRule="auto"/>
        <w:ind w:right="544" w:firstLine="0"/>
        <w:rPr>
          <w:sz w:val="21"/>
        </w:rPr>
      </w:pPr>
      <w:r w:rsidRPr="00203ACB">
        <w:rPr>
          <w:color w:val="333333"/>
          <w:sz w:val="21"/>
        </w:rPr>
        <w:t>Nepietiekams ﬁnansējums pētnieciskajai</w:t>
      </w:r>
      <w:r w:rsidRPr="00203ACB">
        <w:rPr>
          <w:color w:val="333333"/>
          <w:spacing w:val="-61"/>
          <w:sz w:val="21"/>
        </w:rPr>
        <w:t xml:space="preserve"> </w:t>
      </w:r>
      <w:r w:rsidRPr="00203ACB">
        <w:rPr>
          <w:color w:val="333333"/>
          <w:sz w:val="21"/>
        </w:rPr>
        <w:t>bāzei.</w:t>
      </w:r>
    </w:p>
    <w:p w14:paraId="6041F6A8" w14:textId="77777777" w:rsidR="00C93BA7" w:rsidRPr="00203ACB" w:rsidRDefault="00203ACB">
      <w:pPr>
        <w:pStyle w:val="ListParagraph"/>
        <w:numPr>
          <w:ilvl w:val="0"/>
          <w:numId w:val="52"/>
        </w:numPr>
        <w:tabs>
          <w:tab w:val="left" w:pos="841"/>
          <w:tab w:val="left" w:pos="842"/>
        </w:tabs>
        <w:spacing w:line="292" w:lineRule="auto"/>
        <w:ind w:right="510" w:firstLine="0"/>
        <w:rPr>
          <w:sz w:val="21"/>
        </w:rPr>
      </w:pPr>
      <w:r w:rsidRPr="00203ACB">
        <w:rPr>
          <w:color w:val="333333"/>
          <w:sz w:val="21"/>
        </w:rPr>
        <w:t>Finansējuma trūkums studējošo</w:t>
      </w:r>
      <w:r w:rsidRPr="00203ACB">
        <w:rPr>
          <w:color w:val="333333"/>
          <w:spacing w:val="1"/>
          <w:sz w:val="21"/>
        </w:rPr>
        <w:t xml:space="preserve"> </w:t>
      </w:r>
      <w:r w:rsidRPr="00203ACB">
        <w:rPr>
          <w:color w:val="333333"/>
          <w:sz w:val="21"/>
        </w:rPr>
        <w:t>akadēmiskajām aktivitātēm (ekskursijas,</w:t>
      </w:r>
      <w:r w:rsidRPr="00203ACB">
        <w:rPr>
          <w:color w:val="333333"/>
          <w:spacing w:val="1"/>
          <w:sz w:val="21"/>
        </w:rPr>
        <w:t xml:space="preserve"> </w:t>
      </w:r>
      <w:r w:rsidRPr="00203ACB">
        <w:rPr>
          <w:color w:val="333333"/>
          <w:sz w:val="21"/>
        </w:rPr>
        <w:t>valodnieciskā</w:t>
      </w:r>
      <w:r w:rsidRPr="00203ACB">
        <w:rPr>
          <w:color w:val="333333"/>
          <w:spacing w:val="6"/>
          <w:sz w:val="21"/>
        </w:rPr>
        <w:t xml:space="preserve"> </w:t>
      </w:r>
      <w:r w:rsidRPr="00203ACB">
        <w:rPr>
          <w:color w:val="333333"/>
          <w:sz w:val="21"/>
        </w:rPr>
        <w:t>prakse</w:t>
      </w:r>
      <w:r w:rsidRPr="00203ACB">
        <w:rPr>
          <w:color w:val="333333"/>
          <w:spacing w:val="7"/>
          <w:sz w:val="21"/>
        </w:rPr>
        <w:t xml:space="preserve"> </w:t>
      </w:r>
      <w:r w:rsidRPr="00203ACB">
        <w:rPr>
          <w:color w:val="333333"/>
          <w:sz w:val="21"/>
        </w:rPr>
        <w:t>ārvalstīs</w:t>
      </w:r>
      <w:r w:rsidRPr="00203ACB">
        <w:rPr>
          <w:color w:val="333333"/>
          <w:spacing w:val="6"/>
          <w:sz w:val="21"/>
        </w:rPr>
        <w:t xml:space="preserve"> </w:t>
      </w:r>
      <w:r w:rsidRPr="00203ACB">
        <w:rPr>
          <w:color w:val="333333"/>
          <w:sz w:val="21"/>
        </w:rPr>
        <w:t>ārpus</w:t>
      </w:r>
      <w:r w:rsidRPr="00203ACB">
        <w:rPr>
          <w:color w:val="333333"/>
          <w:spacing w:val="7"/>
          <w:sz w:val="21"/>
        </w:rPr>
        <w:t xml:space="preserve"> </w:t>
      </w:r>
      <w:r w:rsidRPr="00203ACB">
        <w:rPr>
          <w:color w:val="333333"/>
          <w:sz w:val="21"/>
        </w:rPr>
        <w:t>“Erasmus”</w:t>
      </w:r>
      <w:r w:rsidRPr="00203ACB">
        <w:rPr>
          <w:color w:val="333333"/>
          <w:spacing w:val="-60"/>
          <w:sz w:val="21"/>
        </w:rPr>
        <w:t xml:space="preserve"> </w:t>
      </w:r>
      <w:r w:rsidRPr="00203ACB">
        <w:rPr>
          <w:color w:val="333333"/>
          <w:sz w:val="21"/>
        </w:rPr>
        <w:t>programmas).</w:t>
      </w:r>
    </w:p>
    <w:p w14:paraId="5DA06864" w14:textId="77777777" w:rsidR="00C93BA7" w:rsidRPr="00203ACB" w:rsidRDefault="00C93BA7">
      <w:pPr>
        <w:spacing w:line="292" w:lineRule="auto"/>
        <w:rPr>
          <w:sz w:val="21"/>
        </w:rPr>
        <w:sectPr w:rsidR="00C93BA7" w:rsidRPr="00203ACB">
          <w:pgSz w:w="11910" w:h="16840"/>
          <w:pgMar w:top="920" w:right="740" w:bottom="660" w:left="740" w:header="0" w:footer="438" w:gutter="0"/>
          <w:cols w:num="2" w:space="720" w:equalWidth="0">
            <w:col w:w="5170" w:space="40"/>
            <w:col w:w="5220"/>
          </w:cols>
        </w:sectPr>
      </w:pPr>
    </w:p>
    <w:p w14:paraId="6DD1AA9A" w14:textId="77777777" w:rsidR="00C93BA7" w:rsidRPr="00203ACB" w:rsidRDefault="00C93BA7">
      <w:pPr>
        <w:pStyle w:val="BodyText"/>
        <w:rPr>
          <w:sz w:val="20"/>
        </w:rPr>
      </w:pPr>
    </w:p>
    <w:p w14:paraId="1F8AD3D4" w14:textId="77777777" w:rsidR="00C93BA7" w:rsidRPr="00203ACB" w:rsidRDefault="00C93BA7">
      <w:pPr>
        <w:pStyle w:val="BodyText"/>
        <w:spacing w:before="4"/>
        <w:rPr>
          <w:sz w:val="16"/>
        </w:rPr>
      </w:pPr>
    </w:p>
    <w:p w14:paraId="2BED257D" w14:textId="7E57F656"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6C0FDFEA" wp14:editId="63D85C40">
                <wp:extent cx="5998210" cy="9525"/>
                <wp:effectExtent l="13335" t="9525" r="8255" b="0"/>
                <wp:docPr id="1220043172"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210" cy="9525"/>
                          <a:chOff x="0" y="0"/>
                          <a:chExt cx="9446" cy="15"/>
                        </a:xfrm>
                      </wpg:grpSpPr>
                      <wps:wsp>
                        <wps:cNvPr id="1325965271" name="AutoShape 331"/>
                        <wps:cNvSpPr>
                          <a:spLocks/>
                        </wps:cNvSpPr>
                        <wps:spPr bwMode="auto">
                          <a:xfrm>
                            <a:off x="0" y="7"/>
                            <a:ext cx="9446" cy="2"/>
                          </a:xfrm>
                          <a:custGeom>
                            <a:avLst/>
                            <a:gdLst>
                              <a:gd name="T0" fmla="*/ 0 w 9446"/>
                              <a:gd name="T1" fmla="*/ 4701 w 9446"/>
                              <a:gd name="T2" fmla="*/ 4745 w 9446"/>
                              <a:gd name="T3" fmla="*/ 9446 w 9446"/>
                            </a:gdLst>
                            <a:ahLst/>
                            <a:cxnLst>
                              <a:cxn ang="0">
                                <a:pos x="T0" y="0"/>
                              </a:cxn>
                              <a:cxn ang="0">
                                <a:pos x="T1" y="0"/>
                              </a:cxn>
                              <a:cxn ang="0">
                                <a:pos x="T2" y="0"/>
                              </a:cxn>
                              <a:cxn ang="0">
                                <a:pos x="T3" y="0"/>
                              </a:cxn>
                            </a:cxnLst>
                            <a:rect l="0" t="0" r="r" b="b"/>
                            <a:pathLst>
                              <a:path w="9446">
                                <a:moveTo>
                                  <a:pt x="0" y="0"/>
                                </a:moveTo>
                                <a:lnTo>
                                  <a:pt x="4701"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312F83E8" id="Group 330" o:spid="_x0000_s1026" style="width:472.3pt;height:.75pt;mso-position-horizontal-relative:char;mso-position-vertical-relative:line" coordsize="944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">
                <v:shape id="AutoShape 331" o:spid="_x0000_s1027" style="position:absolute;top:7;width:9446;height:2;visibility:visible;mso-wrap-style:square;v-text-anchor:top" coordsize="94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" path="m,l4701,t44,l9446,e" filled="f" strokecolor="#ddd" strokeweight=".26247mm">
                  <v:path arrowok="t" o:connecttype="custom" o:connectlocs="0,0;4701,0;4745,0;9446,0" o:connectangles="0,0,0,0"/>
                </v:shape>
                <w10:anchorlock/>
              </v:group>
            </w:pict>
          </mc:Fallback>
        </mc:AlternateContent>
      </w:r>
    </w:p>
    <w:p w14:paraId="43C3EC19" w14:textId="77777777" w:rsidR="00C93BA7" w:rsidRPr="00203ACB" w:rsidRDefault="00203ACB">
      <w:pPr>
        <w:pStyle w:val="Heading5"/>
        <w:tabs>
          <w:tab w:val="left" w:pos="5454"/>
        </w:tabs>
        <w:spacing w:before="138"/>
        <w:ind w:left="709"/>
        <w:jc w:val="left"/>
      </w:pPr>
      <w:r w:rsidRPr="00203ACB">
        <w:rPr>
          <w:color w:val="333333"/>
          <w:w w:val="110"/>
        </w:rPr>
        <w:t>Studējošie</w:t>
      </w:r>
      <w:r w:rsidRPr="00203ACB">
        <w:rPr>
          <w:color w:val="333333"/>
          <w:w w:val="110"/>
        </w:rPr>
        <w:tab/>
        <w:t>Studējošie</w:t>
      </w:r>
    </w:p>
    <w:p w14:paraId="4E45640E" w14:textId="283F96C4" w:rsidR="00C93BA7" w:rsidRPr="00203ACB" w:rsidRDefault="009711BF">
      <w:pPr>
        <w:pStyle w:val="BodyText"/>
        <w:spacing w:before="11"/>
        <w:rPr>
          <w:b/>
          <w:sz w:val="11"/>
        </w:rPr>
      </w:pPr>
      <w:r w:rsidRPr="00203ACB">
        <w:rPr>
          <w:noProof/>
        </w:rPr>
        <mc:AlternateContent>
          <mc:Choice Requires="wps">
            <w:drawing>
              <wp:anchor distT="0" distB="0" distL="0" distR="0" simplePos="0" relativeHeight="487597056" behindDoc="1" locked="0" layoutInCell="1" allowOverlap="1" wp14:anchorId="0D8C3FFE" wp14:editId="4C59B347">
                <wp:simplePos x="0" y="0"/>
                <wp:positionH relativeFrom="page">
                  <wp:posOffset>849630</wp:posOffset>
                </wp:positionH>
                <wp:positionV relativeFrom="paragraph">
                  <wp:posOffset>118110</wp:posOffset>
                </wp:positionV>
                <wp:extent cx="5998210" cy="1270"/>
                <wp:effectExtent l="0" t="0" r="0" b="0"/>
                <wp:wrapTopAndBottom/>
                <wp:docPr id="798402336"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210" cy="1270"/>
                        </a:xfrm>
                        <a:custGeom>
                          <a:avLst/>
                          <a:gdLst>
                            <a:gd name="T0" fmla="+- 0 1338 1338"/>
                            <a:gd name="T1" fmla="*/ T0 w 9446"/>
                            <a:gd name="T2" fmla="+- 0 6038 1338"/>
                            <a:gd name="T3" fmla="*/ T2 w 9446"/>
                            <a:gd name="T4" fmla="+- 0 6083 1338"/>
                            <a:gd name="T5" fmla="*/ T4 w 9446"/>
                            <a:gd name="T6" fmla="+- 0 10784 1338"/>
                            <a:gd name="T7" fmla="*/ T6 w 9446"/>
                          </a:gdLst>
                          <a:ahLst/>
                          <a:cxnLst>
                            <a:cxn ang="0">
                              <a:pos x="T1" y="0"/>
                            </a:cxn>
                            <a:cxn ang="0">
                              <a:pos x="T3" y="0"/>
                            </a:cxn>
                            <a:cxn ang="0">
                              <a:pos x="T5" y="0"/>
                            </a:cxn>
                            <a:cxn ang="0">
                              <a:pos x="T7" y="0"/>
                            </a:cxn>
                          </a:cxnLst>
                          <a:rect l="0" t="0" r="r" b="b"/>
                          <a:pathLst>
                            <a:path w="9446">
                              <a:moveTo>
                                <a:pt x="0" y="0"/>
                              </a:moveTo>
                              <a:lnTo>
                                <a:pt x="4700"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17DACF7" id="AutoShape 329" o:spid="_x0000_s1026" style="position:absolute;margin-left:66.9pt;margin-top:9.3pt;width:472.3pt;height:.1pt;z-index:-15719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" path="m,l4700,t45,l9446,e" filled="f" strokecolor="#ddd" strokeweight=".26247mm">
                <v:path arrowok="t" o:connecttype="custom" o:connectlocs="0,0;2984500,0;3013075,0;5998210,0" o:connectangles="0,0,0,0"/>
                <w10:wrap type="topAndBottom" anchorx="page"/>
              </v:shape>
            </w:pict>
          </mc:Fallback>
        </mc:AlternateContent>
      </w:r>
    </w:p>
    <w:p w14:paraId="571C5948" w14:textId="77777777" w:rsidR="00C93BA7" w:rsidRPr="00203ACB" w:rsidRDefault="00C93BA7">
      <w:pPr>
        <w:pStyle w:val="BodyText"/>
        <w:rPr>
          <w:b/>
          <w:sz w:val="6"/>
        </w:rPr>
      </w:pPr>
    </w:p>
    <w:p w14:paraId="759A0415"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309B8D2B" w14:textId="77777777" w:rsidR="00C93BA7" w:rsidRPr="00203ACB" w:rsidRDefault="00203ACB">
      <w:pPr>
        <w:pStyle w:val="ListParagraph"/>
        <w:numPr>
          <w:ilvl w:val="1"/>
          <w:numId w:val="52"/>
        </w:numPr>
        <w:tabs>
          <w:tab w:val="left" w:pos="1304"/>
          <w:tab w:val="left" w:pos="1305"/>
        </w:tabs>
        <w:spacing w:before="43" w:line="292" w:lineRule="auto"/>
        <w:ind w:right="617" w:firstLine="0"/>
        <w:rPr>
          <w:sz w:val="21"/>
        </w:rPr>
      </w:pPr>
      <w:r w:rsidRPr="00203ACB">
        <w:rPr>
          <w:color w:val="333333"/>
          <w:sz w:val="21"/>
        </w:rPr>
        <w:t>Studiju darbs un sadarbība ar</w:t>
      </w:r>
      <w:r w:rsidRPr="00203ACB">
        <w:rPr>
          <w:color w:val="333333"/>
          <w:spacing w:val="-61"/>
          <w:sz w:val="21"/>
        </w:rPr>
        <w:t xml:space="preserve"> </w:t>
      </w:r>
      <w:r w:rsidRPr="00203ACB">
        <w:rPr>
          <w:color w:val="333333"/>
          <w:sz w:val="21"/>
        </w:rPr>
        <w:t>mācībspēkiem.</w:t>
      </w:r>
    </w:p>
    <w:p w14:paraId="5A83880E" w14:textId="77777777" w:rsidR="00C93BA7" w:rsidRPr="00203ACB" w:rsidRDefault="00203ACB">
      <w:pPr>
        <w:pStyle w:val="ListParagraph"/>
        <w:numPr>
          <w:ilvl w:val="1"/>
          <w:numId w:val="52"/>
        </w:numPr>
        <w:tabs>
          <w:tab w:val="left" w:pos="1304"/>
          <w:tab w:val="left" w:pos="1305"/>
        </w:tabs>
        <w:ind w:left="1304"/>
        <w:rPr>
          <w:sz w:val="21"/>
        </w:rPr>
      </w:pPr>
      <w:r w:rsidRPr="00203ACB">
        <w:rPr>
          <w:color w:val="333333"/>
          <w:sz w:val="21"/>
        </w:rPr>
        <w:t>Augsts</w:t>
      </w:r>
      <w:r w:rsidRPr="00203ACB">
        <w:rPr>
          <w:color w:val="333333"/>
          <w:spacing w:val="8"/>
          <w:sz w:val="21"/>
        </w:rPr>
        <w:t xml:space="preserve"> </w:t>
      </w:r>
      <w:r w:rsidRPr="00203ACB">
        <w:rPr>
          <w:color w:val="333333"/>
          <w:sz w:val="21"/>
        </w:rPr>
        <w:t>patstāvīgā</w:t>
      </w:r>
      <w:r w:rsidRPr="00203ACB">
        <w:rPr>
          <w:color w:val="333333"/>
          <w:spacing w:val="9"/>
          <w:sz w:val="21"/>
        </w:rPr>
        <w:t xml:space="preserve"> </w:t>
      </w:r>
      <w:r w:rsidRPr="00203ACB">
        <w:rPr>
          <w:color w:val="333333"/>
          <w:sz w:val="21"/>
        </w:rPr>
        <w:t>darba</w:t>
      </w:r>
      <w:r w:rsidRPr="00203ACB">
        <w:rPr>
          <w:color w:val="333333"/>
          <w:spacing w:val="9"/>
          <w:sz w:val="21"/>
        </w:rPr>
        <w:t xml:space="preserve"> </w:t>
      </w:r>
      <w:r w:rsidRPr="00203ACB">
        <w:rPr>
          <w:color w:val="333333"/>
          <w:sz w:val="21"/>
        </w:rPr>
        <w:t>īpatsvars.</w:t>
      </w:r>
    </w:p>
    <w:p w14:paraId="03076E56" w14:textId="77777777" w:rsidR="00C93BA7" w:rsidRPr="00203ACB" w:rsidRDefault="00203ACB">
      <w:pPr>
        <w:pStyle w:val="ListParagraph"/>
        <w:numPr>
          <w:ilvl w:val="1"/>
          <w:numId w:val="52"/>
        </w:numPr>
        <w:tabs>
          <w:tab w:val="left" w:pos="1304"/>
          <w:tab w:val="left" w:pos="1305"/>
        </w:tabs>
        <w:spacing w:before="54" w:line="292" w:lineRule="auto"/>
        <w:ind w:right="38" w:firstLine="0"/>
        <w:rPr>
          <w:sz w:val="21"/>
        </w:rPr>
      </w:pPr>
      <w:r w:rsidRPr="00203ACB">
        <w:rPr>
          <w:color w:val="333333"/>
          <w:sz w:val="21"/>
        </w:rPr>
        <w:t>Studējošo iesaistīšanās fakultātes</w:t>
      </w:r>
      <w:r w:rsidRPr="00203ACB">
        <w:rPr>
          <w:color w:val="333333"/>
          <w:spacing w:val="1"/>
          <w:sz w:val="21"/>
        </w:rPr>
        <w:t xml:space="preserve"> </w:t>
      </w:r>
      <w:r w:rsidRPr="00203ACB">
        <w:rPr>
          <w:color w:val="333333"/>
          <w:sz w:val="21"/>
        </w:rPr>
        <w:t>projektos,</w:t>
      </w:r>
      <w:r w:rsidRPr="00203ACB">
        <w:rPr>
          <w:color w:val="333333"/>
          <w:spacing w:val="-15"/>
          <w:sz w:val="21"/>
        </w:rPr>
        <w:t xml:space="preserve"> </w:t>
      </w:r>
      <w:r w:rsidRPr="00203ACB">
        <w:rPr>
          <w:color w:val="333333"/>
          <w:sz w:val="21"/>
        </w:rPr>
        <w:t>zinātniskajās</w:t>
      </w:r>
      <w:r w:rsidRPr="00203ACB">
        <w:rPr>
          <w:color w:val="333333"/>
          <w:spacing w:val="-15"/>
          <w:sz w:val="21"/>
        </w:rPr>
        <w:t xml:space="preserve"> </w:t>
      </w:r>
      <w:r w:rsidRPr="00203ACB">
        <w:rPr>
          <w:color w:val="333333"/>
          <w:sz w:val="21"/>
        </w:rPr>
        <w:t>un</w:t>
      </w:r>
      <w:r w:rsidRPr="00203ACB">
        <w:rPr>
          <w:color w:val="333333"/>
          <w:spacing w:val="-14"/>
          <w:sz w:val="21"/>
        </w:rPr>
        <w:t xml:space="preserve"> </w:t>
      </w:r>
      <w:r w:rsidRPr="00203ACB">
        <w:rPr>
          <w:color w:val="333333"/>
          <w:sz w:val="21"/>
        </w:rPr>
        <w:t>akadēmiskajās</w:t>
      </w:r>
      <w:r w:rsidRPr="00203ACB">
        <w:rPr>
          <w:color w:val="333333"/>
          <w:spacing w:val="-61"/>
          <w:sz w:val="21"/>
        </w:rPr>
        <w:t xml:space="preserve"> </w:t>
      </w:r>
      <w:r w:rsidRPr="00203ACB">
        <w:rPr>
          <w:color w:val="333333"/>
          <w:sz w:val="21"/>
        </w:rPr>
        <w:t>aktivitātēs.</w:t>
      </w:r>
    </w:p>
    <w:p w14:paraId="4F208646" w14:textId="77777777" w:rsidR="00C93BA7" w:rsidRPr="00203ACB" w:rsidRDefault="00203ACB">
      <w:pPr>
        <w:pStyle w:val="ListParagraph"/>
        <w:numPr>
          <w:ilvl w:val="1"/>
          <w:numId w:val="52"/>
        </w:numPr>
        <w:tabs>
          <w:tab w:val="left" w:pos="1304"/>
          <w:tab w:val="left" w:pos="1305"/>
        </w:tabs>
        <w:spacing w:before="43" w:line="292" w:lineRule="auto"/>
        <w:ind w:right="726" w:firstLine="0"/>
        <w:rPr>
          <w:sz w:val="21"/>
        </w:rPr>
      </w:pPr>
      <w:r w:rsidRPr="00203ACB">
        <w:rPr>
          <w:color w:val="333333"/>
          <w:spacing w:val="-1"/>
          <w:sz w:val="21"/>
        </w:rPr>
        <w:br w:type="column"/>
      </w:r>
      <w:r w:rsidRPr="00203ACB">
        <w:rPr>
          <w:color w:val="333333"/>
          <w:sz w:val="21"/>
        </w:rPr>
        <w:t>Studējošo</w:t>
      </w:r>
      <w:r w:rsidRPr="00203ACB">
        <w:rPr>
          <w:color w:val="333333"/>
          <w:spacing w:val="22"/>
          <w:sz w:val="21"/>
        </w:rPr>
        <w:t xml:space="preserve"> </w:t>
      </w:r>
      <w:r w:rsidRPr="00203ACB">
        <w:rPr>
          <w:color w:val="333333"/>
          <w:sz w:val="21"/>
        </w:rPr>
        <w:t>skaita</w:t>
      </w:r>
      <w:r w:rsidRPr="00203ACB">
        <w:rPr>
          <w:color w:val="333333"/>
          <w:spacing w:val="22"/>
          <w:sz w:val="21"/>
        </w:rPr>
        <w:t xml:space="preserve"> </w:t>
      </w:r>
      <w:r w:rsidRPr="00203ACB">
        <w:rPr>
          <w:color w:val="333333"/>
          <w:sz w:val="21"/>
        </w:rPr>
        <w:t>samazināšanās</w:t>
      </w:r>
      <w:r w:rsidRPr="00203ACB">
        <w:rPr>
          <w:color w:val="333333"/>
          <w:spacing w:val="23"/>
          <w:sz w:val="21"/>
        </w:rPr>
        <w:t xml:space="preserve"> </w:t>
      </w:r>
      <w:r w:rsidRPr="00203ACB">
        <w:rPr>
          <w:color w:val="333333"/>
          <w:sz w:val="21"/>
        </w:rPr>
        <w:t>dažās</w:t>
      </w:r>
      <w:r w:rsidRPr="00203ACB">
        <w:rPr>
          <w:color w:val="333333"/>
          <w:spacing w:val="-60"/>
          <w:sz w:val="21"/>
        </w:rPr>
        <w:t xml:space="preserve"> </w:t>
      </w:r>
      <w:r w:rsidRPr="00203ACB">
        <w:rPr>
          <w:color w:val="333333"/>
          <w:sz w:val="21"/>
        </w:rPr>
        <w:t>studiju</w:t>
      </w:r>
      <w:r w:rsidRPr="00203ACB">
        <w:rPr>
          <w:color w:val="333333"/>
          <w:spacing w:val="-5"/>
          <w:sz w:val="21"/>
        </w:rPr>
        <w:t xml:space="preserve"> </w:t>
      </w:r>
      <w:r w:rsidRPr="00203ACB">
        <w:rPr>
          <w:color w:val="333333"/>
          <w:sz w:val="21"/>
        </w:rPr>
        <w:t>virziena</w:t>
      </w:r>
      <w:r w:rsidRPr="00203ACB">
        <w:rPr>
          <w:color w:val="333333"/>
          <w:spacing w:val="-4"/>
          <w:sz w:val="21"/>
        </w:rPr>
        <w:t xml:space="preserve"> </w:t>
      </w:r>
      <w:r w:rsidRPr="00203ACB">
        <w:rPr>
          <w:color w:val="333333"/>
          <w:sz w:val="21"/>
        </w:rPr>
        <w:t>programmās.</w:t>
      </w:r>
    </w:p>
    <w:p w14:paraId="2DCC0BA4" w14:textId="77777777" w:rsidR="00C93BA7" w:rsidRPr="00203ACB" w:rsidRDefault="00203ACB">
      <w:pPr>
        <w:pStyle w:val="ListParagraph"/>
        <w:numPr>
          <w:ilvl w:val="1"/>
          <w:numId w:val="52"/>
        </w:numPr>
        <w:tabs>
          <w:tab w:val="left" w:pos="1304"/>
          <w:tab w:val="left" w:pos="1305"/>
        </w:tabs>
        <w:spacing w:line="292" w:lineRule="auto"/>
        <w:ind w:right="744" w:firstLine="0"/>
        <w:rPr>
          <w:sz w:val="21"/>
        </w:rPr>
      </w:pPr>
      <w:r w:rsidRPr="00203ACB">
        <w:rPr>
          <w:color w:val="333333"/>
          <w:sz w:val="21"/>
        </w:rPr>
        <w:t>Daiai studējošo ir vājas angiu</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zināšanas, kas traucē dalību starptautiskajās</w:t>
      </w:r>
      <w:r w:rsidRPr="00203ACB">
        <w:rPr>
          <w:color w:val="333333"/>
          <w:spacing w:val="-61"/>
          <w:sz w:val="21"/>
        </w:rPr>
        <w:t xml:space="preserve"> </w:t>
      </w:r>
      <w:r w:rsidRPr="00203ACB">
        <w:rPr>
          <w:color w:val="333333"/>
          <w:sz w:val="21"/>
        </w:rPr>
        <w:t>studentu</w:t>
      </w:r>
      <w:r w:rsidRPr="00203ACB">
        <w:rPr>
          <w:color w:val="333333"/>
          <w:spacing w:val="-2"/>
          <w:sz w:val="21"/>
        </w:rPr>
        <w:t xml:space="preserve"> </w:t>
      </w:r>
      <w:r w:rsidRPr="00203ACB">
        <w:rPr>
          <w:color w:val="333333"/>
          <w:sz w:val="21"/>
        </w:rPr>
        <w:t>apmaiņas</w:t>
      </w:r>
      <w:r w:rsidRPr="00203ACB">
        <w:rPr>
          <w:color w:val="333333"/>
          <w:spacing w:val="-2"/>
          <w:sz w:val="21"/>
        </w:rPr>
        <w:t xml:space="preserve"> </w:t>
      </w:r>
      <w:r w:rsidRPr="00203ACB">
        <w:rPr>
          <w:color w:val="333333"/>
          <w:sz w:val="21"/>
        </w:rPr>
        <w:t>programmās.</w:t>
      </w:r>
    </w:p>
    <w:p w14:paraId="07E765C1" w14:textId="77777777" w:rsidR="00C93BA7" w:rsidRPr="00203ACB" w:rsidRDefault="00203ACB">
      <w:pPr>
        <w:pStyle w:val="ListParagraph"/>
        <w:numPr>
          <w:ilvl w:val="1"/>
          <w:numId w:val="52"/>
        </w:numPr>
        <w:tabs>
          <w:tab w:val="left" w:pos="1304"/>
          <w:tab w:val="left" w:pos="1305"/>
        </w:tabs>
        <w:spacing w:line="292" w:lineRule="auto"/>
        <w:ind w:right="847" w:firstLine="0"/>
        <w:rPr>
          <w:sz w:val="21"/>
        </w:rPr>
      </w:pPr>
      <w:r w:rsidRPr="00203ACB">
        <w:rPr>
          <w:color w:val="333333"/>
          <w:spacing w:val="-1"/>
          <w:sz w:val="21"/>
        </w:rPr>
        <w:t>Netiek</w:t>
      </w:r>
      <w:r w:rsidRPr="00203ACB">
        <w:rPr>
          <w:color w:val="333333"/>
          <w:spacing w:val="-13"/>
          <w:sz w:val="21"/>
        </w:rPr>
        <w:t xml:space="preserve"> </w:t>
      </w:r>
      <w:r w:rsidRPr="00203ACB">
        <w:rPr>
          <w:color w:val="333333"/>
          <w:spacing w:val="-1"/>
          <w:sz w:val="21"/>
        </w:rPr>
        <w:t>pilnībā</w:t>
      </w:r>
      <w:r w:rsidRPr="00203ACB">
        <w:rPr>
          <w:color w:val="333333"/>
          <w:spacing w:val="-13"/>
          <w:sz w:val="21"/>
        </w:rPr>
        <w:t xml:space="preserve"> </w:t>
      </w:r>
      <w:r w:rsidRPr="00203ACB">
        <w:rPr>
          <w:color w:val="333333"/>
          <w:spacing w:val="-1"/>
          <w:sz w:val="21"/>
        </w:rPr>
        <w:t>izmantoti</w:t>
      </w:r>
      <w:r w:rsidRPr="00203ACB">
        <w:rPr>
          <w:color w:val="333333"/>
          <w:spacing w:val="-13"/>
          <w:sz w:val="21"/>
        </w:rPr>
        <w:t xml:space="preserve"> </w:t>
      </w:r>
      <w:r w:rsidRPr="00203ACB">
        <w:rPr>
          <w:color w:val="333333"/>
          <w:sz w:val="21"/>
        </w:rPr>
        <w:t>starptautisko</w:t>
      </w:r>
      <w:r w:rsidRPr="00203ACB">
        <w:rPr>
          <w:color w:val="333333"/>
          <w:spacing w:val="-60"/>
          <w:sz w:val="21"/>
        </w:rPr>
        <w:t xml:space="preserve"> </w:t>
      </w:r>
      <w:r w:rsidRPr="00203ACB">
        <w:rPr>
          <w:color w:val="333333"/>
          <w:sz w:val="21"/>
        </w:rPr>
        <w:t>sadarbības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apmaiņas</w:t>
      </w:r>
      <w:r w:rsidRPr="00203ACB">
        <w:rPr>
          <w:color w:val="333333"/>
          <w:spacing w:val="2"/>
          <w:sz w:val="21"/>
        </w:rPr>
        <w:t xml:space="preserve"> </w:t>
      </w:r>
      <w:r w:rsidRPr="00203ACB">
        <w:rPr>
          <w:color w:val="333333"/>
          <w:sz w:val="21"/>
        </w:rPr>
        <w:t>programmu</w:t>
      </w:r>
      <w:r w:rsidRPr="00203ACB">
        <w:rPr>
          <w:color w:val="333333"/>
          <w:spacing w:val="1"/>
          <w:sz w:val="21"/>
        </w:rPr>
        <w:t xml:space="preserve"> </w:t>
      </w:r>
      <w:r w:rsidRPr="00203ACB">
        <w:rPr>
          <w:color w:val="333333"/>
          <w:sz w:val="21"/>
        </w:rPr>
        <w:t>piedāvājumi.</w:t>
      </w:r>
    </w:p>
    <w:p w14:paraId="5337420D" w14:textId="77777777" w:rsidR="00C93BA7" w:rsidRPr="00203ACB" w:rsidRDefault="00C93BA7">
      <w:pPr>
        <w:spacing w:line="292" w:lineRule="auto"/>
        <w:rPr>
          <w:sz w:val="21"/>
        </w:rPr>
        <w:sectPr w:rsidR="00C93BA7" w:rsidRPr="00203ACB">
          <w:type w:val="continuous"/>
          <w:pgSz w:w="11910" w:h="16840"/>
          <w:pgMar w:top="1580" w:right="740" w:bottom="620" w:left="740" w:header="720" w:footer="720" w:gutter="0"/>
          <w:cols w:num="2" w:space="720" w:equalWidth="0">
            <w:col w:w="4700" w:space="45"/>
            <w:col w:w="5685"/>
          </w:cols>
        </w:sectPr>
      </w:pPr>
    </w:p>
    <w:p w14:paraId="09EDDB9F" w14:textId="77777777" w:rsidR="00C93BA7" w:rsidRPr="00203ACB" w:rsidRDefault="00C93BA7">
      <w:pPr>
        <w:pStyle w:val="BodyText"/>
        <w:rPr>
          <w:sz w:val="20"/>
        </w:rPr>
      </w:pPr>
    </w:p>
    <w:p w14:paraId="050F0FA6" w14:textId="77777777" w:rsidR="00C93BA7" w:rsidRPr="00203ACB" w:rsidRDefault="00C93BA7">
      <w:pPr>
        <w:pStyle w:val="BodyText"/>
        <w:rPr>
          <w:sz w:val="20"/>
        </w:rPr>
      </w:pPr>
    </w:p>
    <w:p w14:paraId="2DD7FF37" w14:textId="77777777" w:rsidR="00C93BA7" w:rsidRPr="00203ACB" w:rsidRDefault="00C93BA7">
      <w:pPr>
        <w:pStyle w:val="BodyText"/>
        <w:rPr>
          <w:sz w:val="22"/>
        </w:rPr>
      </w:pPr>
    </w:p>
    <w:p w14:paraId="5266A564" w14:textId="5DEF588A"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587F98E3" wp14:editId="1E19C6E1">
                <wp:extent cx="5998210" cy="9525"/>
                <wp:effectExtent l="13335" t="2540" r="8255" b="6985"/>
                <wp:docPr id="1713903687"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210" cy="9525"/>
                          <a:chOff x="0" y="0"/>
                          <a:chExt cx="9446" cy="15"/>
                        </a:xfrm>
                      </wpg:grpSpPr>
                      <wps:wsp>
                        <wps:cNvPr id="161002591" name="AutoShape 328"/>
                        <wps:cNvSpPr>
                          <a:spLocks/>
                        </wps:cNvSpPr>
                        <wps:spPr bwMode="auto">
                          <a:xfrm>
                            <a:off x="0" y="7"/>
                            <a:ext cx="9446" cy="2"/>
                          </a:xfrm>
                          <a:custGeom>
                            <a:avLst/>
                            <a:gdLst>
                              <a:gd name="T0" fmla="*/ 0 w 9446"/>
                              <a:gd name="T1" fmla="*/ 4701 w 9446"/>
                              <a:gd name="T2" fmla="*/ 4745 w 9446"/>
                              <a:gd name="T3" fmla="*/ 9446 w 9446"/>
                            </a:gdLst>
                            <a:ahLst/>
                            <a:cxnLst>
                              <a:cxn ang="0">
                                <a:pos x="T0" y="0"/>
                              </a:cxn>
                              <a:cxn ang="0">
                                <a:pos x="T1" y="0"/>
                              </a:cxn>
                              <a:cxn ang="0">
                                <a:pos x="T2" y="0"/>
                              </a:cxn>
                              <a:cxn ang="0">
                                <a:pos x="T3" y="0"/>
                              </a:cxn>
                            </a:cxnLst>
                            <a:rect l="0" t="0" r="r" b="b"/>
                            <a:pathLst>
                              <a:path w="9446">
                                <a:moveTo>
                                  <a:pt x="0" y="0"/>
                                </a:moveTo>
                                <a:lnTo>
                                  <a:pt x="4701"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0307737C" id="Group 327" o:spid="_x0000_s1026" style="width:472.3pt;height:.75pt;mso-position-horizontal-relative:char;mso-position-vertical-relative:line" coordsize="944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">
                <v:shape id="AutoShape 328" o:spid="_x0000_s1027" style="position:absolute;top:7;width:9446;height:2;visibility:visible;mso-wrap-style:square;v-text-anchor:top" coordsize="94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" path="m,l4701,t44,l9446,e" filled="f" strokecolor="#ddd" strokeweight=".26247mm">
                  <v:path arrowok="t" o:connecttype="custom" o:connectlocs="0,0;4701,0;4745,0;9446,0" o:connectangles="0,0,0,0"/>
                </v:shape>
                <w10:anchorlock/>
              </v:group>
            </w:pict>
          </mc:Fallback>
        </mc:AlternateContent>
      </w:r>
    </w:p>
    <w:p w14:paraId="46E3C0F3" w14:textId="77777777" w:rsidR="00C93BA7" w:rsidRPr="00203ACB" w:rsidRDefault="00203ACB">
      <w:pPr>
        <w:pStyle w:val="Heading5"/>
        <w:tabs>
          <w:tab w:val="left" w:pos="5454"/>
        </w:tabs>
        <w:spacing w:before="138"/>
        <w:ind w:left="709"/>
        <w:jc w:val="left"/>
      </w:pPr>
      <w:r w:rsidRPr="00203ACB">
        <w:rPr>
          <w:color w:val="333333"/>
          <w:w w:val="110"/>
        </w:rPr>
        <w:t>Akadēmiskais</w:t>
      </w:r>
      <w:r w:rsidRPr="00203ACB">
        <w:rPr>
          <w:color w:val="333333"/>
          <w:spacing w:val="-5"/>
          <w:w w:val="110"/>
        </w:rPr>
        <w:t xml:space="preserve"> </w:t>
      </w:r>
      <w:r w:rsidRPr="00203ACB">
        <w:rPr>
          <w:color w:val="333333"/>
          <w:w w:val="110"/>
        </w:rPr>
        <w:t>personāls</w:t>
      </w:r>
      <w:r w:rsidRPr="00203ACB">
        <w:rPr>
          <w:color w:val="333333"/>
          <w:w w:val="110"/>
        </w:rPr>
        <w:tab/>
        <w:t>Akadēmiskais</w:t>
      </w:r>
      <w:r w:rsidRPr="00203ACB">
        <w:rPr>
          <w:color w:val="333333"/>
          <w:spacing w:val="-4"/>
          <w:w w:val="110"/>
        </w:rPr>
        <w:t xml:space="preserve"> </w:t>
      </w:r>
      <w:r w:rsidRPr="00203ACB">
        <w:rPr>
          <w:color w:val="333333"/>
          <w:w w:val="110"/>
        </w:rPr>
        <w:t>personāls</w:t>
      </w:r>
    </w:p>
    <w:p w14:paraId="2A6DF907" w14:textId="77777777" w:rsidR="00C93BA7" w:rsidRPr="00203ACB" w:rsidRDefault="00C93BA7">
      <w:pPr>
        <w:sectPr w:rsidR="00C93BA7" w:rsidRPr="00203ACB">
          <w:type w:val="continuous"/>
          <w:pgSz w:w="11910" w:h="16840"/>
          <w:pgMar w:top="1580" w:right="740" w:bottom="620" w:left="740" w:header="720" w:footer="720" w:gutter="0"/>
          <w:cols w:space="720"/>
        </w:sectPr>
      </w:pPr>
    </w:p>
    <w:p w14:paraId="57F757B6" w14:textId="3BB26186" w:rsidR="00C93BA7" w:rsidRPr="00203ACB" w:rsidRDefault="009711BF">
      <w:pPr>
        <w:pStyle w:val="ListParagraph"/>
        <w:numPr>
          <w:ilvl w:val="1"/>
          <w:numId w:val="52"/>
        </w:numPr>
        <w:tabs>
          <w:tab w:val="left" w:pos="1304"/>
          <w:tab w:val="left" w:pos="1305"/>
        </w:tabs>
        <w:spacing w:before="156" w:line="292" w:lineRule="auto"/>
        <w:ind w:firstLine="0"/>
        <w:rPr>
          <w:sz w:val="21"/>
        </w:rPr>
      </w:pPr>
      <w:r w:rsidRPr="00203ACB">
        <w:rPr>
          <w:noProof/>
        </w:rPr>
        <w:lastRenderedPageBreak/>
        <mc:AlternateContent>
          <mc:Choice Requires="wps">
            <w:drawing>
              <wp:anchor distT="0" distB="0" distL="114300" distR="114300" simplePos="0" relativeHeight="15740416" behindDoc="0" locked="0" layoutInCell="1" allowOverlap="1" wp14:anchorId="0887B3DB" wp14:editId="2540A2CD">
                <wp:simplePos x="0" y="0"/>
                <wp:positionH relativeFrom="page">
                  <wp:posOffset>849630</wp:posOffset>
                </wp:positionH>
                <wp:positionV relativeFrom="paragraph">
                  <wp:posOffset>3810</wp:posOffset>
                </wp:positionV>
                <wp:extent cx="5998210" cy="1270"/>
                <wp:effectExtent l="0" t="0" r="0" b="0"/>
                <wp:wrapNone/>
                <wp:docPr id="239033825" name="AutoShape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210" cy="1270"/>
                        </a:xfrm>
                        <a:custGeom>
                          <a:avLst/>
                          <a:gdLst>
                            <a:gd name="T0" fmla="+- 0 1338 1338"/>
                            <a:gd name="T1" fmla="*/ T0 w 9446"/>
                            <a:gd name="T2" fmla="+- 0 6038 1338"/>
                            <a:gd name="T3" fmla="*/ T2 w 9446"/>
                            <a:gd name="T4" fmla="+- 0 6083 1338"/>
                            <a:gd name="T5" fmla="*/ T4 w 9446"/>
                            <a:gd name="T6" fmla="+- 0 10784 1338"/>
                            <a:gd name="T7" fmla="*/ T6 w 9446"/>
                          </a:gdLst>
                          <a:ahLst/>
                          <a:cxnLst>
                            <a:cxn ang="0">
                              <a:pos x="T1" y="0"/>
                            </a:cxn>
                            <a:cxn ang="0">
                              <a:pos x="T3" y="0"/>
                            </a:cxn>
                            <a:cxn ang="0">
                              <a:pos x="T5" y="0"/>
                            </a:cxn>
                            <a:cxn ang="0">
                              <a:pos x="T7" y="0"/>
                            </a:cxn>
                          </a:cxnLst>
                          <a:rect l="0" t="0" r="r" b="b"/>
                          <a:pathLst>
                            <a:path w="9446">
                              <a:moveTo>
                                <a:pt x="0" y="0"/>
                              </a:moveTo>
                              <a:lnTo>
                                <a:pt x="4700"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9D3E5B5" id="AutoShape 326" o:spid="_x0000_s1026" style="position:absolute;margin-left:66.9pt;margin-top:.3pt;width:472.3pt;height:.1pt;z-index:1574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4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" path="m,l4700,t45,l9446,e" filled="f" strokecolor="#ddd" strokeweight=".26247mm">
                <v:path arrowok="t" o:connecttype="custom" o:connectlocs="0,0;2984500,0;3013075,0;5998210,0" o:connectangles="0,0,0,0"/>
                <w10:wrap anchorx="page"/>
              </v:shape>
            </w:pict>
          </mc:Fallback>
        </mc:AlternateContent>
      </w:r>
      <w:r w:rsidRPr="00203ACB">
        <w:rPr>
          <w:color w:val="333333"/>
          <w:sz w:val="21"/>
        </w:rPr>
        <w:t>Docētāju</w:t>
      </w:r>
      <w:r w:rsidRPr="00203ACB">
        <w:rPr>
          <w:color w:val="333333"/>
          <w:spacing w:val="5"/>
          <w:sz w:val="21"/>
        </w:rPr>
        <w:t xml:space="preserve"> </w:t>
      </w:r>
      <w:r w:rsidRPr="00203ACB">
        <w:rPr>
          <w:color w:val="333333"/>
          <w:sz w:val="21"/>
        </w:rPr>
        <w:t>iesaistīšanās</w:t>
      </w:r>
      <w:r w:rsidRPr="00203ACB">
        <w:rPr>
          <w:color w:val="333333"/>
          <w:spacing w:val="6"/>
          <w:sz w:val="21"/>
        </w:rPr>
        <w:t xml:space="preserve"> </w:t>
      </w:r>
      <w:r w:rsidRPr="00203ACB">
        <w:rPr>
          <w:color w:val="333333"/>
          <w:sz w:val="21"/>
        </w:rPr>
        <w:t>starptautiskos</w:t>
      </w:r>
      <w:r w:rsidRPr="00203ACB">
        <w:rPr>
          <w:color w:val="333333"/>
          <w:spacing w:val="6"/>
          <w:sz w:val="21"/>
        </w:rPr>
        <w:t xml:space="preserve"> </w:t>
      </w:r>
      <w:r w:rsidRPr="00203ACB">
        <w:rPr>
          <w:color w:val="333333"/>
          <w:sz w:val="21"/>
        </w:rPr>
        <w:t>un</w:t>
      </w:r>
      <w:r w:rsidRPr="00203ACB">
        <w:rPr>
          <w:color w:val="333333"/>
          <w:spacing w:val="-60"/>
          <w:sz w:val="21"/>
        </w:rPr>
        <w:t xml:space="preserve"> </w:t>
      </w:r>
      <w:r w:rsidRPr="00203ACB">
        <w:rPr>
          <w:color w:val="333333"/>
          <w:sz w:val="21"/>
        </w:rPr>
        <w:t>iekšējos</w:t>
      </w:r>
      <w:r w:rsidRPr="00203ACB">
        <w:rPr>
          <w:color w:val="333333"/>
          <w:spacing w:val="-7"/>
          <w:sz w:val="21"/>
        </w:rPr>
        <w:t xml:space="preserve"> </w:t>
      </w:r>
      <w:r w:rsidRPr="00203ACB">
        <w:rPr>
          <w:color w:val="333333"/>
          <w:sz w:val="21"/>
        </w:rPr>
        <w:t>pētnieciskajos</w:t>
      </w:r>
      <w:r w:rsidRPr="00203ACB">
        <w:rPr>
          <w:color w:val="333333"/>
          <w:spacing w:val="-7"/>
          <w:sz w:val="21"/>
        </w:rPr>
        <w:t xml:space="preserve"> </w:t>
      </w:r>
      <w:r w:rsidRPr="00203ACB">
        <w:rPr>
          <w:color w:val="333333"/>
          <w:sz w:val="21"/>
        </w:rPr>
        <w:t>projektos.</w:t>
      </w:r>
    </w:p>
    <w:p w14:paraId="46ECB69C" w14:textId="77777777" w:rsidR="00C93BA7" w:rsidRPr="00203ACB" w:rsidRDefault="00203ACB">
      <w:pPr>
        <w:pStyle w:val="ListParagraph"/>
        <w:numPr>
          <w:ilvl w:val="1"/>
          <w:numId w:val="52"/>
        </w:numPr>
        <w:tabs>
          <w:tab w:val="left" w:pos="1364"/>
          <w:tab w:val="left" w:pos="1365"/>
        </w:tabs>
        <w:spacing w:line="292" w:lineRule="auto"/>
        <w:ind w:right="463" w:firstLine="0"/>
        <w:rPr>
          <w:sz w:val="21"/>
        </w:rPr>
      </w:pPr>
      <w:r w:rsidRPr="00203ACB">
        <w:rPr>
          <w:color w:val="333333"/>
          <w:sz w:val="21"/>
        </w:rPr>
        <w:t>Dalība starptautiskās konferencēs,</w:t>
      </w:r>
      <w:r w:rsidRPr="00203ACB">
        <w:rPr>
          <w:color w:val="333333"/>
          <w:spacing w:val="-61"/>
          <w:sz w:val="21"/>
        </w:rPr>
        <w:t xml:space="preserve"> </w:t>
      </w:r>
      <w:r w:rsidRPr="00203ACB">
        <w:rPr>
          <w:color w:val="333333"/>
          <w:sz w:val="21"/>
        </w:rPr>
        <w:t>pētījumu</w:t>
      </w:r>
      <w:r w:rsidRPr="00203ACB">
        <w:rPr>
          <w:color w:val="333333"/>
          <w:spacing w:val="-8"/>
          <w:sz w:val="21"/>
        </w:rPr>
        <w:t xml:space="preserve"> </w:t>
      </w:r>
      <w:r w:rsidRPr="00203ACB">
        <w:rPr>
          <w:color w:val="333333"/>
          <w:sz w:val="21"/>
        </w:rPr>
        <w:t>rezultātu</w:t>
      </w:r>
      <w:r w:rsidRPr="00203ACB">
        <w:rPr>
          <w:color w:val="333333"/>
          <w:spacing w:val="-8"/>
          <w:sz w:val="21"/>
        </w:rPr>
        <w:t xml:space="preserve"> </w:t>
      </w:r>
      <w:r w:rsidRPr="00203ACB">
        <w:rPr>
          <w:color w:val="333333"/>
          <w:sz w:val="21"/>
        </w:rPr>
        <w:t>publicēšana.</w:t>
      </w:r>
    </w:p>
    <w:p w14:paraId="0226622E" w14:textId="77777777" w:rsidR="00C93BA7" w:rsidRPr="00203ACB" w:rsidRDefault="00203ACB">
      <w:pPr>
        <w:pStyle w:val="ListParagraph"/>
        <w:numPr>
          <w:ilvl w:val="1"/>
          <w:numId w:val="52"/>
        </w:numPr>
        <w:tabs>
          <w:tab w:val="left" w:pos="1304"/>
          <w:tab w:val="left" w:pos="1305"/>
        </w:tabs>
        <w:ind w:left="1304"/>
        <w:rPr>
          <w:sz w:val="21"/>
        </w:rPr>
      </w:pPr>
      <w:r w:rsidRPr="00203ACB">
        <w:rPr>
          <w:color w:val="333333"/>
          <w:sz w:val="21"/>
        </w:rPr>
        <w:t>Pieredzes</w:t>
      </w:r>
      <w:r w:rsidRPr="00203ACB">
        <w:rPr>
          <w:color w:val="333333"/>
          <w:spacing w:val="-8"/>
          <w:sz w:val="21"/>
        </w:rPr>
        <w:t xml:space="preserve"> </w:t>
      </w:r>
      <w:r w:rsidRPr="00203ACB">
        <w:rPr>
          <w:color w:val="333333"/>
          <w:sz w:val="21"/>
        </w:rPr>
        <w:t>un</w:t>
      </w:r>
      <w:r w:rsidRPr="00203ACB">
        <w:rPr>
          <w:color w:val="333333"/>
          <w:spacing w:val="-7"/>
          <w:sz w:val="21"/>
        </w:rPr>
        <w:t xml:space="preserve"> </w:t>
      </w:r>
      <w:r w:rsidRPr="00203ACB">
        <w:rPr>
          <w:color w:val="333333"/>
          <w:sz w:val="21"/>
        </w:rPr>
        <w:t>kompetences</w:t>
      </w:r>
      <w:r w:rsidRPr="00203ACB">
        <w:rPr>
          <w:color w:val="333333"/>
          <w:spacing w:val="-8"/>
          <w:sz w:val="21"/>
        </w:rPr>
        <w:t xml:space="preserve"> </w:t>
      </w:r>
      <w:r w:rsidRPr="00203ACB">
        <w:rPr>
          <w:color w:val="333333"/>
          <w:sz w:val="21"/>
        </w:rPr>
        <w:t>pilnveide.</w:t>
      </w:r>
    </w:p>
    <w:p w14:paraId="15913A95" w14:textId="77777777" w:rsidR="00C93BA7" w:rsidRPr="00203ACB" w:rsidRDefault="00203ACB">
      <w:pPr>
        <w:pStyle w:val="ListParagraph"/>
        <w:numPr>
          <w:ilvl w:val="0"/>
          <w:numId w:val="52"/>
        </w:numPr>
        <w:tabs>
          <w:tab w:val="left" w:pos="919"/>
          <w:tab w:val="left" w:pos="920"/>
        </w:tabs>
        <w:spacing w:before="156" w:line="292" w:lineRule="auto"/>
        <w:ind w:left="324" w:right="613" w:firstLine="0"/>
        <w:rPr>
          <w:sz w:val="21"/>
        </w:rPr>
      </w:pPr>
      <w:r w:rsidRPr="00203ACB">
        <w:rPr>
          <w:color w:val="333333"/>
          <w:w w:val="102"/>
          <w:sz w:val="21"/>
        </w:rPr>
        <w:br w:type="column"/>
      </w:r>
      <w:r w:rsidRPr="00203ACB">
        <w:rPr>
          <w:color w:val="333333"/>
          <w:sz w:val="21"/>
        </w:rPr>
        <w:t>Nevienmērīga</w:t>
      </w:r>
      <w:r w:rsidRPr="00203ACB">
        <w:rPr>
          <w:color w:val="333333"/>
          <w:spacing w:val="29"/>
          <w:sz w:val="21"/>
        </w:rPr>
        <w:t xml:space="preserve"> </w:t>
      </w:r>
      <w:r w:rsidRPr="00203ACB">
        <w:rPr>
          <w:color w:val="333333"/>
          <w:sz w:val="21"/>
        </w:rPr>
        <w:t>programmas</w:t>
      </w:r>
      <w:r w:rsidRPr="00203ACB">
        <w:rPr>
          <w:color w:val="333333"/>
          <w:spacing w:val="30"/>
          <w:sz w:val="21"/>
        </w:rPr>
        <w:t xml:space="preserve"> </w:t>
      </w:r>
      <w:r w:rsidRPr="00203ACB">
        <w:rPr>
          <w:color w:val="333333"/>
          <w:sz w:val="21"/>
        </w:rPr>
        <w:t>mācībspēku</w:t>
      </w:r>
      <w:r w:rsidRPr="00203ACB">
        <w:rPr>
          <w:color w:val="333333"/>
          <w:spacing w:val="-60"/>
          <w:sz w:val="21"/>
        </w:rPr>
        <w:t xml:space="preserve"> </w:t>
      </w:r>
      <w:r w:rsidRPr="00203ACB">
        <w:rPr>
          <w:color w:val="333333"/>
          <w:sz w:val="21"/>
        </w:rPr>
        <w:t>līdzdalība</w:t>
      </w:r>
      <w:r w:rsidRPr="00203ACB">
        <w:rPr>
          <w:color w:val="333333"/>
          <w:spacing w:val="-8"/>
          <w:sz w:val="21"/>
        </w:rPr>
        <w:t xml:space="preserve"> </w:t>
      </w:r>
      <w:r w:rsidRPr="00203ACB">
        <w:rPr>
          <w:color w:val="333333"/>
          <w:sz w:val="21"/>
        </w:rPr>
        <w:t>zinātniskajās</w:t>
      </w:r>
      <w:r w:rsidRPr="00203ACB">
        <w:rPr>
          <w:color w:val="333333"/>
          <w:spacing w:val="-8"/>
          <w:sz w:val="21"/>
        </w:rPr>
        <w:t xml:space="preserve"> </w:t>
      </w:r>
      <w:r w:rsidRPr="00203ACB">
        <w:rPr>
          <w:color w:val="333333"/>
          <w:sz w:val="21"/>
        </w:rPr>
        <w:t>aktivitātēs.</w:t>
      </w:r>
    </w:p>
    <w:p w14:paraId="7F811EA0" w14:textId="77777777" w:rsidR="00C93BA7" w:rsidRPr="00203ACB" w:rsidRDefault="00C93BA7">
      <w:pPr>
        <w:spacing w:line="292" w:lineRule="auto"/>
        <w:rPr>
          <w:sz w:val="21"/>
        </w:rPr>
        <w:sectPr w:rsidR="00C93BA7" w:rsidRPr="00203ACB">
          <w:pgSz w:w="11910" w:h="16840"/>
          <w:pgMar w:top="920" w:right="740" w:bottom="660" w:left="740" w:header="0" w:footer="438" w:gutter="0"/>
          <w:cols w:num="2" w:space="720" w:equalWidth="0">
            <w:col w:w="5091" w:space="40"/>
            <w:col w:w="5299"/>
          </w:cols>
        </w:sectPr>
      </w:pPr>
    </w:p>
    <w:p w14:paraId="1780CF52" w14:textId="77777777" w:rsidR="00C93BA7" w:rsidRPr="00203ACB" w:rsidRDefault="00C93BA7">
      <w:pPr>
        <w:pStyle w:val="BodyText"/>
        <w:rPr>
          <w:sz w:val="20"/>
        </w:rPr>
      </w:pPr>
    </w:p>
    <w:p w14:paraId="439E458B" w14:textId="77777777" w:rsidR="00C93BA7" w:rsidRPr="00203ACB" w:rsidRDefault="00C93BA7">
      <w:pPr>
        <w:pStyle w:val="BodyText"/>
      </w:pPr>
    </w:p>
    <w:p w14:paraId="29DECDA6" w14:textId="2EBB16FB"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590B87D6" wp14:editId="23D7F412">
                <wp:extent cx="5998210" cy="9525"/>
                <wp:effectExtent l="13335" t="6985" r="8255" b="2540"/>
                <wp:docPr id="2132686501" name="Group 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210" cy="9525"/>
                          <a:chOff x="0" y="0"/>
                          <a:chExt cx="9446" cy="15"/>
                        </a:xfrm>
                      </wpg:grpSpPr>
                      <wps:wsp>
                        <wps:cNvPr id="886284908" name="AutoShape 325"/>
                        <wps:cNvSpPr>
                          <a:spLocks/>
                        </wps:cNvSpPr>
                        <wps:spPr bwMode="auto">
                          <a:xfrm>
                            <a:off x="0" y="7"/>
                            <a:ext cx="9446" cy="2"/>
                          </a:xfrm>
                          <a:custGeom>
                            <a:avLst/>
                            <a:gdLst>
                              <a:gd name="T0" fmla="*/ 0 w 9446"/>
                              <a:gd name="T1" fmla="*/ 4701 w 9446"/>
                              <a:gd name="T2" fmla="*/ 4745 w 9446"/>
                              <a:gd name="T3" fmla="*/ 9446 w 9446"/>
                            </a:gdLst>
                            <a:ahLst/>
                            <a:cxnLst>
                              <a:cxn ang="0">
                                <a:pos x="T0" y="0"/>
                              </a:cxn>
                              <a:cxn ang="0">
                                <a:pos x="T1" y="0"/>
                              </a:cxn>
                              <a:cxn ang="0">
                                <a:pos x="T2" y="0"/>
                              </a:cxn>
                              <a:cxn ang="0">
                                <a:pos x="T3" y="0"/>
                              </a:cxn>
                            </a:cxnLst>
                            <a:rect l="0" t="0" r="r" b="b"/>
                            <a:pathLst>
                              <a:path w="9446">
                                <a:moveTo>
                                  <a:pt x="0" y="0"/>
                                </a:moveTo>
                                <a:lnTo>
                                  <a:pt x="4701"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0C7868A4" id="Group 324" o:spid="_x0000_s1026" style="width:472.3pt;height:.75pt;mso-position-horizontal-relative:char;mso-position-vertical-relative:line" coordsize="944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">
                <v:shape id="AutoShape 325" o:spid="_x0000_s1027" style="position:absolute;top:7;width:9446;height:2;visibility:visible;mso-wrap-style:square;v-text-anchor:top" coordsize="94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" path="m,l4701,t44,l9446,e" filled="f" strokecolor="#ddd" strokeweight=".26247mm">
                  <v:path arrowok="t" o:connecttype="custom" o:connectlocs="0,0;4701,0;4745,0;9446,0" o:connectangles="0,0,0,0"/>
                </v:shape>
                <w10:anchorlock/>
              </v:group>
            </w:pict>
          </mc:Fallback>
        </mc:AlternateContent>
      </w:r>
    </w:p>
    <w:p w14:paraId="63841F36" w14:textId="77777777" w:rsidR="00C93BA7" w:rsidRPr="00203ACB" w:rsidRDefault="00203ACB">
      <w:pPr>
        <w:pStyle w:val="Heading5"/>
        <w:tabs>
          <w:tab w:val="left" w:pos="5454"/>
        </w:tabs>
        <w:spacing w:before="138"/>
        <w:ind w:left="709"/>
        <w:jc w:val="left"/>
      </w:pPr>
      <w:r w:rsidRPr="00203ACB">
        <w:rPr>
          <w:color w:val="333333"/>
          <w:w w:val="110"/>
        </w:rPr>
        <w:t>Iespējas</w:t>
      </w:r>
      <w:r w:rsidRPr="00203ACB">
        <w:rPr>
          <w:color w:val="333333"/>
          <w:w w:val="110"/>
        </w:rPr>
        <w:tab/>
        <w:t>Draudi</w:t>
      </w:r>
    </w:p>
    <w:p w14:paraId="5EAE4683" w14:textId="5D54B6C3" w:rsidR="00C93BA7" w:rsidRPr="00203ACB" w:rsidRDefault="009711BF">
      <w:pPr>
        <w:pStyle w:val="BodyText"/>
        <w:spacing w:before="11"/>
        <w:rPr>
          <w:b/>
          <w:sz w:val="11"/>
        </w:rPr>
      </w:pPr>
      <w:r w:rsidRPr="00203ACB">
        <w:rPr>
          <w:noProof/>
        </w:rPr>
        <mc:AlternateContent>
          <mc:Choice Requires="wps">
            <w:drawing>
              <wp:anchor distT="0" distB="0" distL="0" distR="0" simplePos="0" relativeHeight="487599104" behindDoc="1" locked="0" layoutInCell="1" allowOverlap="1" wp14:anchorId="4E97FB10" wp14:editId="0FDE46F4">
                <wp:simplePos x="0" y="0"/>
                <wp:positionH relativeFrom="page">
                  <wp:posOffset>849630</wp:posOffset>
                </wp:positionH>
                <wp:positionV relativeFrom="paragraph">
                  <wp:posOffset>118110</wp:posOffset>
                </wp:positionV>
                <wp:extent cx="5998210" cy="1270"/>
                <wp:effectExtent l="0" t="0" r="0" b="0"/>
                <wp:wrapTopAndBottom/>
                <wp:docPr id="854745992" name="AutoShape 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8210" cy="1270"/>
                        </a:xfrm>
                        <a:custGeom>
                          <a:avLst/>
                          <a:gdLst>
                            <a:gd name="T0" fmla="+- 0 1338 1338"/>
                            <a:gd name="T1" fmla="*/ T0 w 9446"/>
                            <a:gd name="T2" fmla="+- 0 6038 1338"/>
                            <a:gd name="T3" fmla="*/ T2 w 9446"/>
                            <a:gd name="T4" fmla="+- 0 6083 1338"/>
                            <a:gd name="T5" fmla="*/ T4 w 9446"/>
                            <a:gd name="T6" fmla="+- 0 10784 1338"/>
                            <a:gd name="T7" fmla="*/ T6 w 9446"/>
                          </a:gdLst>
                          <a:ahLst/>
                          <a:cxnLst>
                            <a:cxn ang="0">
                              <a:pos x="T1" y="0"/>
                            </a:cxn>
                            <a:cxn ang="0">
                              <a:pos x="T3" y="0"/>
                            </a:cxn>
                            <a:cxn ang="0">
                              <a:pos x="T5" y="0"/>
                            </a:cxn>
                            <a:cxn ang="0">
                              <a:pos x="T7" y="0"/>
                            </a:cxn>
                          </a:cxnLst>
                          <a:rect l="0" t="0" r="r" b="b"/>
                          <a:pathLst>
                            <a:path w="9446">
                              <a:moveTo>
                                <a:pt x="0" y="0"/>
                              </a:moveTo>
                              <a:lnTo>
                                <a:pt x="4700" y="0"/>
                              </a:lnTo>
                              <a:moveTo>
                                <a:pt x="4745" y="0"/>
                              </a:moveTo>
                              <a:lnTo>
                                <a:pt x="9446" y="0"/>
                              </a:lnTo>
                            </a:path>
                          </a:pathLst>
                        </a:custGeom>
                        <a:noFill/>
                        <a:ln w="9449">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B9469B1" id="AutoShape 323" o:spid="_x0000_s1026" style="position:absolute;margin-left:66.9pt;margin-top:9.3pt;width:472.3pt;height:.1pt;z-index:-15717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6,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" path="m,l4700,t45,l9446,e" filled="f" strokecolor="#ddd" strokeweight=".26247mm">
                <v:path arrowok="t" o:connecttype="custom" o:connectlocs="0,0;2984500,0;3013075,0;5998210,0" o:connectangles="0,0,0,0"/>
                <w10:wrap type="topAndBottom" anchorx="page"/>
              </v:shape>
            </w:pict>
          </mc:Fallback>
        </mc:AlternateContent>
      </w:r>
    </w:p>
    <w:p w14:paraId="5ED3FF02" w14:textId="77777777" w:rsidR="00C93BA7" w:rsidRPr="00203ACB" w:rsidRDefault="00C93BA7">
      <w:pPr>
        <w:pStyle w:val="BodyText"/>
        <w:rPr>
          <w:b/>
          <w:sz w:val="6"/>
        </w:rPr>
      </w:pPr>
    </w:p>
    <w:p w14:paraId="05EACD64"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1BD62AC1" w14:textId="77777777" w:rsidR="00C93BA7" w:rsidRPr="00203ACB" w:rsidRDefault="00203ACB">
      <w:pPr>
        <w:pStyle w:val="ListParagraph"/>
        <w:numPr>
          <w:ilvl w:val="1"/>
          <w:numId w:val="52"/>
        </w:numPr>
        <w:tabs>
          <w:tab w:val="left" w:pos="1304"/>
          <w:tab w:val="left" w:pos="1305"/>
        </w:tabs>
        <w:spacing w:before="43"/>
        <w:ind w:left="1304"/>
        <w:rPr>
          <w:sz w:val="21"/>
        </w:rPr>
      </w:pPr>
      <w:r w:rsidRPr="00203ACB">
        <w:rPr>
          <w:color w:val="333333"/>
          <w:w w:val="95"/>
          <w:sz w:val="21"/>
        </w:rPr>
        <w:t>Virziena</w:t>
      </w:r>
      <w:r w:rsidRPr="00203ACB">
        <w:rPr>
          <w:color w:val="333333"/>
          <w:spacing w:val="23"/>
          <w:w w:val="95"/>
          <w:sz w:val="21"/>
        </w:rPr>
        <w:t xml:space="preserve"> </w:t>
      </w:r>
      <w:r w:rsidRPr="00203ACB">
        <w:rPr>
          <w:color w:val="333333"/>
          <w:w w:val="95"/>
          <w:sz w:val="21"/>
        </w:rPr>
        <w:t>attīstības</w:t>
      </w:r>
      <w:r w:rsidRPr="00203ACB">
        <w:rPr>
          <w:color w:val="333333"/>
          <w:spacing w:val="24"/>
          <w:w w:val="95"/>
          <w:sz w:val="21"/>
        </w:rPr>
        <w:t xml:space="preserve"> </w:t>
      </w:r>
      <w:r w:rsidRPr="00203ACB">
        <w:rPr>
          <w:color w:val="333333"/>
          <w:w w:val="95"/>
          <w:sz w:val="21"/>
        </w:rPr>
        <w:t>stratēģijas</w:t>
      </w:r>
      <w:r w:rsidRPr="00203ACB">
        <w:rPr>
          <w:color w:val="333333"/>
          <w:spacing w:val="23"/>
          <w:w w:val="95"/>
          <w:sz w:val="21"/>
        </w:rPr>
        <w:t xml:space="preserve"> </w:t>
      </w:r>
      <w:r w:rsidRPr="00203ACB">
        <w:rPr>
          <w:color w:val="333333"/>
          <w:w w:val="95"/>
          <w:sz w:val="21"/>
        </w:rPr>
        <w:t>pilnveide.</w:t>
      </w:r>
    </w:p>
    <w:p w14:paraId="0232F526" w14:textId="77777777" w:rsidR="00C93BA7" w:rsidRPr="00203ACB" w:rsidRDefault="00203ACB">
      <w:pPr>
        <w:pStyle w:val="ListParagraph"/>
        <w:numPr>
          <w:ilvl w:val="1"/>
          <w:numId w:val="52"/>
        </w:numPr>
        <w:tabs>
          <w:tab w:val="left" w:pos="1304"/>
          <w:tab w:val="left" w:pos="1305"/>
        </w:tabs>
        <w:spacing w:before="54" w:line="292" w:lineRule="auto"/>
        <w:ind w:right="93" w:firstLine="0"/>
        <w:rPr>
          <w:sz w:val="21"/>
        </w:rPr>
      </w:pPr>
      <w:r w:rsidRPr="00203ACB">
        <w:rPr>
          <w:color w:val="333333"/>
          <w:sz w:val="21"/>
        </w:rPr>
        <w:t>Akadēmiskā personāla</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studējošo</w:t>
      </w:r>
      <w:r w:rsidRPr="00203ACB">
        <w:rPr>
          <w:color w:val="333333"/>
          <w:spacing w:val="1"/>
          <w:sz w:val="21"/>
        </w:rPr>
        <w:t xml:space="preserve"> </w:t>
      </w:r>
      <w:r w:rsidRPr="00203ACB">
        <w:rPr>
          <w:color w:val="333333"/>
          <w:sz w:val="21"/>
        </w:rPr>
        <w:t>aktīva</w:t>
      </w:r>
      <w:r w:rsidRPr="00203ACB">
        <w:rPr>
          <w:color w:val="333333"/>
          <w:spacing w:val="3"/>
          <w:sz w:val="21"/>
        </w:rPr>
        <w:t xml:space="preserve"> </w:t>
      </w:r>
      <w:r w:rsidRPr="00203ACB">
        <w:rPr>
          <w:color w:val="333333"/>
          <w:sz w:val="21"/>
        </w:rPr>
        <w:t>iesaistīšanās</w:t>
      </w:r>
      <w:r w:rsidRPr="00203ACB">
        <w:rPr>
          <w:color w:val="333333"/>
          <w:spacing w:val="4"/>
          <w:sz w:val="21"/>
        </w:rPr>
        <w:t xml:space="preserve"> </w:t>
      </w:r>
      <w:r w:rsidRPr="00203ACB">
        <w:rPr>
          <w:color w:val="333333"/>
          <w:sz w:val="21"/>
        </w:rPr>
        <w:t>starptautiskajā</w:t>
      </w:r>
      <w:r w:rsidRPr="00203ACB">
        <w:rPr>
          <w:color w:val="333333"/>
          <w:spacing w:val="4"/>
          <w:sz w:val="21"/>
        </w:rPr>
        <w:t xml:space="preserve"> </w:t>
      </w:r>
      <w:r w:rsidRPr="00203ACB">
        <w:rPr>
          <w:color w:val="333333"/>
          <w:sz w:val="21"/>
        </w:rPr>
        <w:t>sadarbībā</w:t>
      </w:r>
      <w:r w:rsidRPr="00203ACB">
        <w:rPr>
          <w:color w:val="333333"/>
          <w:spacing w:val="-60"/>
          <w:sz w:val="21"/>
        </w:rPr>
        <w:t xml:space="preserve"> </w:t>
      </w:r>
      <w:r w:rsidRPr="00203ACB">
        <w:rPr>
          <w:color w:val="333333"/>
          <w:sz w:val="21"/>
        </w:rPr>
        <w:t>un</w:t>
      </w:r>
      <w:r w:rsidRPr="00203ACB">
        <w:rPr>
          <w:color w:val="333333"/>
          <w:spacing w:val="-5"/>
          <w:sz w:val="21"/>
        </w:rPr>
        <w:t xml:space="preserve"> </w:t>
      </w:r>
      <w:r w:rsidRPr="00203ACB">
        <w:rPr>
          <w:color w:val="333333"/>
          <w:sz w:val="21"/>
        </w:rPr>
        <w:t>projektos.</w:t>
      </w:r>
    </w:p>
    <w:p w14:paraId="77F36DC5" w14:textId="77777777" w:rsidR="00C93BA7" w:rsidRPr="00203ACB" w:rsidRDefault="00203ACB">
      <w:pPr>
        <w:pStyle w:val="ListParagraph"/>
        <w:numPr>
          <w:ilvl w:val="1"/>
          <w:numId w:val="52"/>
        </w:numPr>
        <w:tabs>
          <w:tab w:val="left" w:pos="1304"/>
          <w:tab w:val="left" w:pos="1305"/>
        </w:tabs>
        <w:spacing w:line="292" w:lineRule="auto"/>
        <w:ind w:right="602" w:firstLine="0"/>
        <w:rPr>
          <w:sz w:val="21"/>
        </w:rPr>
      </w:pPr>
      <w:r w:rsidRPr="00203ACB">
        <w:rPr>
          <w:color w:val="333333"/>
          <w:sz w:val="21"/>
        </w:rPr>
        <w:t>Docētāju zinātniskā un metodiskā</w:t>
      </w:r>
      <w:r w:rsidRPr="00203ACB">
        <w:rPr>
          <w:color w:val="333333"/>
          <w:spacing w:val="-61"/>
          <w:sz w:val="21"/>
        </w:rPr>
        <w:t xml:space="preserve"> </w:t>
      </w:r>
      <w:r w:rsidRPr="00203ACB">
        <w:rPr>
          <w:color w:val="333333"/>
          <w:sz w:val="21"/>
        </w:rPr>
        <w:t>potenciāla</w:t>
      </w:r>
      <w:r w:rsidRPr="00203ACB">
        <w:rPr>
          <w:color w:val="333333"/>
          <w:spacing w:val="-4"/>
          <w:sz w:val="21"/>
        </w:rPr>
        <w:t xml:space="preserve"> </w:t>
      </w:r>
      <w:r w:rsidRPr="00203ACB">
        <w:rPr>
          <w:color w:val="333333"/>
          <w:sz w:val="21"/>
        </w:rPr>
        <w:t>paaugstināšana.</w:t>
      </w:r>
    </w:p>
    <w:p w14:paraId="50C71CE6" w14:textId="77777777" w:rsidR="00C93BA7" w:rsidRPr="00203ACB" w:rsidRDefault="00203ACB">
      <w:pPr>
        <w:pStyle w:val="ListParagraph"/>
        <w:numPr>
          <w:ilvl w:val="1"/>
          <w:numId w:val="52"/>
        </w:numPr>
        <w:tabs>
          <w:tab w:val="left" w:pos="1304"/>
          <w:tab w:val="left" w:pos="1305"/>
        </w:tabs>
        <w:ind w:left="1304"/>
        <w:rPr>
          <w:sz w:val="21"/>
        </w:rPr>
      </w:pPr>
      <w:r w:rsidRPr="00203ACB">
        <w:rPr>
          <w:color w:val="333333"/>
          <w:sz w:val="21"/>
        </w:rPr>
        <w:t>Jaunu</w:t>
      </w:r>
      <w:r w:rsidRPr="00203ACB">
        <w:rPr>
          <w:color w:val="333333"/>
          <w:spacing w:val="-14"/>
          <w:sz w:val="21"/>
        </w:rPr>
        <w:t xml:space="preserve"> </w:t>
      </w:r>
      <w:r w:rsidRPr="00203ACB">
        <w:rPr>
          <w:color w:val="333333"/>
          <w:sz w:val="21"/>
        </w:rPr>
        <w:t>docētāju</w:t>
      </w:r>
      <w:r w:rsidRPr="00203ACB">
        <w:rPr>
          <w:color w:val="333333"/>
          <w:spacing w:val="-14"/>
          <w:sz w:val="21"/>
        </w:rPr>
        <w:t xml:space="preserve"> </w:t>
      </w:r>
      <w:r w:rsidRPr="00203ACB">
        <w:rPr>
          <w:color w:val="333333"/>
          <w:sz w:val="21"/>
        </w:rPr>
        <w:t>iesaistīšana</w:t>
      </w:r>
      <w:r w:rsidRPr="00203ACB">
        <w:rPr>
          <w:color w:val="333333"/>
          <w:spacing w:val="-13"/>
          <w:sz w:val="21"/>
        </w:rPr>
        <w:t xml:space="preserve"> </w:t>
      </w:r>
      <w:r w:rsidRPr="00203ACB">
        <w:rPr>
          <w:color w:val="333333"/>
          <w:sz w:val="21"/>
        </w:rPr>
        <w:t>programmā.</w:t>
      </w:r>
    </w:p>
    <w:p w14:paraId="01AC778E" w14:textId="77777777" w:rsidR="00C93BA7" w:rsidRPr="00203ACB" w:rsidRDefault="00203ACB">
      <w:pPr>
        <w:pStyle w:val="ListParagraph"/>
        <w:numPr>
          <w:ilvl w:val="1"/>
          <w:numId w:val="52"/>
        </w:numPr>
        <w:tabs>
          <w:tab w:val="left" w:pos="1304"/>
          <w:tab w:val="left" w:pos="1305"/>
        </w:tabs>
        <w:spacing w:before="54"/>
        <w:ind w:left="1304"/>
        <w:rPr>
          <w:sz w:val="21"/>
        </w:rPr>
      </w:pPr>
      <w:r w:rsidRPr="00203ACB">
        <w:rPr>
          <w:color w:val="333333"/>
          <w:spacing w:val="-1"/>
          <w:sz w:val="21"/>
        </w:rPr>
        <w:t>Vieslektoru</w:t>
      </w:r>
      <w:r w:rsidRPr="00203ACB">
        <w:rPr>
          <w:color w:val="333333"/>
          <w:spacing w:val="-15"/>
          <w:sz w:val="21"/>
        </w:rPr>
        <w:t xml:space="preserve"> </w:t>
      </w:r>
      <w:r w:rsidRPr="00203ACB">
        <w:rPr>
          <w:color w:val="333333"/>
          <w:sz w:val="21"/>
        </w:rPr>
        <w:t>piesaiste.</w:t>
      </w:r>
    </w:p>
    <w:p w14:paraId="50732773" w14:textId="77777777" w:rsidR="00C93BA7" w:rsidRPr="00203ACB" w:rsidRDefault="00203ACB">
      <w:pPr>
        <w:pStyle w:val="ListParagraph"/>
        <w:numPr>
          <w:ilvl w:val="1"/>
          <w:numId w:val="52"/>
        </w:numPr>
        <w:tabs>
          <w:tab w:val="left" w:pos="1304"/>
          <w:tab w:val="left" w:pos="1305"/>
        </w:tabs>
        <w:spacing w:before="53" w:line="292" w:lineRule="auto"/>
        <w:ind w:firstLine="0"/>
        <w:rPr>
          <w:sz w:val="21"/>
        </w:rPr>
      </w:pPr>
      <w:r w:rsidRPr="00203ACB">
        <w:rPr>
          <w:color w:val="333333"/>
          <w:sz w:val="21"/>
        </w:rPr>
        <w:t>Iespējas izmantot individuālu pieeju</w:t>
      </w:r>
      <w:r w:rsidRPr="00203ACB">
        <w:rPr>
          <w:color w:val="333333"/>
          <w:spacing w:val="1"/>
          <w:sz w:val="21"/>
        </w:rPr>
        <w:t xml:space="preserve"> </w:t>
      </w:r>
      <w:r w:rsidRPr="00203ACB">
        <w:rPr>
          <w:color w:val="333333"/>
          <w:sz w:val="21"/>
        </w:rPr>
        <w:t>katram</w:t>
      </w:r>
      <w:r w:rsidRPr="00203ACB">
        <w:rPr>
          <w:color w:val="333333"/>
          <w:spacing w:val="-11"/>
          <w:sz w:val="21"/>
        </w:rPr>
        <w:t xml:space="preserve"> </w:t>
      </w:r>
      <w:r w:rsidRPr="00203ACB">
        <w:rPr>
          <w:color w:val="333333"/>
          <w:sz w:val="21"/>
        </w:rPr>
        <w:t>studējošajam,</w:t>
      </w:r>
      <w:r w:rsidRPr="00203ACB">
        <w:rPr>
          <w:color w:val="333333"/>
          <w:spacing w:val="-11"/>
          <w:sz w:val="21"/>
        </w:rPr>
        <w:t xml:space="preserve"> </w:t>
      </w:r>
      <w:r w:rsidRPr="00203ACB">
        <w:rPr>
          <w:color w:val="333333"/>
          <w:sz w:val="21"/>
        </w:rPr>
        <w:t>jo</w:t>
      </w:r>
      <w:r w:rsidRPr="00203ACB">
        <w:rPr>
          <w:color w:val="333333"/>
          <w:spacing w:val="-11"/>
          <w:sz w:val="21"/>
        </w:rPr>
        <w:t xml:space="preserve"> </w:t>
      </w:r>
      <w:r w:rsidRPr="00203ACB">
        <w:rPr>
          <w:color w:val="333333"/>
          <w:sz w:val="21"/>
        </w:rPr>
        <w:t>programmās</w:t>
      </w:r>
      <w:r w:rsidRPr="00203ACB">
        <w:rPr>
          <w:color w:val="333333"/>
          <w:spacing w:val="-10"/>
          <w:sz w:val="21"/>
        </w:rPr>
        <w:t xml:space="preserve"> </w:t>
      </w:r>
      <w:r w:rsidRPr="00203ACB">
        <w:rPr>
          <w:color w:val="333333"/>
          <w:sz w:val="21"/>
        </w:rPr>
        <w:t>ir</w:t>
      </w:r>
      <w:r w:rsidRPr="00203ACB">
        <w:rPr>
          <w:color w:val="333333"/>
          <w:spacing w:val="-11"/>
          <w:sz w:val="21"/>
        </w:rPr>
        <w:t xml:space="preserve"> </w:t>
      </w:r>
      <w:r w:rsidRPr="00203ACB">
        <w:rPr>
          <w:color w:val="333333"/>
          <w:sz w:val="21"/>
        </w:rPr>
        <w:t>neliels</w:t>
      </w:r>
      <w:r w:rsidRPr="00203ACB">
        <w:rPr>
          <w:color w:val="333333"/>
          <w:spacing w:val="-60"/>
          <w:sz w:val="21"/>
        </w:rPr>
        <w:t xml:space="preserve"> </w:t>
      </w:r>
      <w:r w:rsidRPr="00203ACB">
        <w:rPr>
          <w:color w:val="333333"/>
          <w:sz w:val="21"/>
        </w:rPr>
        <w:t>studējošo</w:t>
      </w:r>
      <w:r w:rsidRPr="00203ACB">
        <w:rPr>
          <w:color w:val="333333"/>
          <w:spacing w:val="-5"/>
          <w:sz w:val="21"/>
        </w:rPr>
        <w:t xml:space="preserve"> </w:t>
      </w:r>
      <w:r w:rsidRPr="00203ACB">
        <w:rPr>
          <w:color w:val="333333"/>
          <w:sz w:val="21"/>
        </w:rPr>
        <w:t>skaits.</w:t>
      </w:r>
    </w:p>
    <w:p w14:paraId="6CBD4EB4" w14:textId="77777777" w:rsidR="00C93BA7" w:rsidRPr="00203ACB" w:rsidRDefault="00203ACB">
      <w:pPr>
        <w:pStyle w:val="ListParagraph"/>
        <w:numPr>
          <w:ilvl w:val="1"/>
          <w:numId w:val="52"/>
        </w:numPr>
        <w:tabs>
          <w:tab w:val="left" w:pos="1304"/>
          <w:tab w:val="left" w:pos="1305"/>
        </w:tabs>
        <w:ind w:left="1304"/>
        <w:rPr>
          <w:sz w:val="21"/>
        </w:rPr>
      </w:pPr>
      <w:r w:rsidRPr="00203ACB">
        <w:rPr>
          <w:color w:val="333333"/>
          <w:sz w:val="21"/>
        </w:rPr>
        <w:t>Digitālo</w:t>
      </w:r>
      <w:r w:rsidRPr="00203ACB">
        <w:rPr>
          <w:color w:val="333333"/>
          <w:spacing w:val="1"/>
          <w:sz w:val="21"/>
        </w:rPr>
        <w:t xml:space="preserve"> </w:t>
      </w:r>
      <w:r w:rsidRPr="00203ACB">
        <w:rPr>
          <w:color w:val="333333"/>
          <w:sz w:val="21"/>
        </w:rPr>
        <w:t>apmācības</w:t>
      </w:r>
      <w:r w:rsidRPr="00203ACB">
        <w:rPr>
          <w:color w:val="333333"/>
          <w:spacing w:val="2"/>
          <w:sz w:val="21"/>
        </w:rPr>
        <w:t xml:space="preserve"> </w:t>
      </w:r>
      <w:r w:rsidRPr="00203ACB">
        <w:rPr>
          <w:color w:val="333333"/>
          <w:sz w:val="21"/>
        </w:rPr>
        <w:t>formu</w:t>
      </w:r>
      <w:r w:rsidRPr="00203ACB">
        <w:rPr>
          <w:color w:val="333333"/>
          <w:spacing w:val="2"/>
          <w:sz w:val="21"/>
        </w:rPr>
        <w:t xml:space="preserve"> </w:t>
      </w:r>
      <w:r w:rsidRPr="00203ACB">
        <w:rPr>
          <w:color w:val="333333"/>
          <w:sz w:val="21"/>
        </w:rPr>
        <w:t>izmantošana.</w:t>
      </w:r>
    </w:p>
    <w:p w14:paraId="35813DC3" w14:textId="77777777" w:rsidR="00C93BA7" w:rsidRPr="00203ACB" w:rsidRDefault="00203ACB">
      <w:pPr>
        <w:pStyle w:val="ListParagraph"/>
        <w:numPr>
          <w:ilvl w:val="0"/>
          <w:numId w:val="52"/>
        </w:numPr>
        <w:tabs>
          <w:tab w:val="left" w:pos="922"/>
          <w:tab w:val="left" w:pos="923"/>
        </w:tabs>
        <w:spacing w:before="43" w:line="292" w:lineRule="auto"/>
        <w:ind w:left="326" w:right="624" w:firstLine="0"/>
        <w:rPr>
          <w:sz w:val="21"/>
        </w:rPr>
      </w:pPr>
      <w:r w:rsidRPr="00203ACB">
        <w:rPr>
          <w:color w:val="333333"/>
          <w:spacing w:val="-1"/>
          <w:sz w:val="21"/>
        </w:rPr>
        <w:br w:type="column"/>
      </w:r>
      <w:r w:rsidRPr="00203ACB">
        <w:rPr>
          <w:color w:val="333333"/>
          <w:sz w:val="21"/>
        </w:rPr>
        <w:t>Materiālās situācijas pasliktināšanās</w:t>
      </w:r>
      <w:r w:rsidRPr="00203ACB">
        <w:rPr>
          <w:color w:val="333333"/>
          <w:spacing w:val="1"/>
          <w:sz w:val="21"/>
        </w:rPr>
        <w:t xml:space="preserve"> </w:t>
      </w:r>
      <w:r w:rsidRPr="00203ACB">
        <w:rPr>
          <w:color w:val="333333"/>
          <w:sz w:val="21"/>
        </w:rPr>
        <w:t>reģionā un potenciālo studējošo aizplūšana uz</w:t>
      </w:r>
      <w:r w:rsidRPr="00203ACB">
        <w:rPr>
          <w:color w:val="333333"/>
          <w:spacing w:val="-61"/>
          <w:sz w:val="21"/>
        </w:rPr>
        <w:t xml:space="preserve"> </w:t>
      </w:r>
      <w:r w:rsidRPr="00203ACB">
        <w:rPr>
          <w:color w:val="333333"/>
          <w:sz w:val="21"/>
        </w:rPr>
        <w:t>ārvalstīm.</w:t>
      </w:r>
    </w:p>
    <w:p w14:paraId="3A2B2ABF" w14:textId="77777777" w:rsidR="00C93BA7" w:rsidRPr="00203ACB" w:rsidRDefault="00203ACB">
      <w:pPr>
        <w:pStyle w:val="ListParagraph"/>
        <w:numPr>
          <w:ilvl w:val="0"/>
          <w:numId w:val="52"/>
        </w:numPr>
        <w:tabs>
          <w:tab w:val="left" w:pos="922"/>
          <w:tab w:val="left" w:pos="923"/>
        </w:tabs>
        <w:ind w:left="922" w:hanging="597"/>
        <w:rPr>
          <w:sz w:val="21"/>
        </w:rPr>
      </w:pPr>
      <w:r w:rsidRPr="00203ACB">
        <w:rPr>
          <w:color w:val="333333"/>
          <w:sz w:val="21"/>
        </w:rPr>
        <w:t>Darba</w:t>
      </w:r>
      <w:r w:rsidRPr="00203ACB">
        <w:rPr>
          <w:color w:val="333333"/>
          <w:spacing w:val="-6"/>
          <w:sz w:val="21"/>
        </w:rPr>
        <w:t xml:space="preserve"> </w:t>
      </w:r>
      <w:r w:rsidRPr="00203ACB">
        <w:rPr>
          <w:color w:val="333333"/>
          <w:sz w:val="21"/>
        </w:rPr>
        <w:t>tirgus</w:t>
      </w:r>
      <w:r w:rsidRPr="00203ACB">
        <w:rPr>
          <w:color w:val="333333"/>
          <w:spacing w:val="-6"/>
          <w:sz w:val="21"/>
        </w:rPr>
        <w:t xml:space="preserve"> </w:t>
      </w:r>
      <w:r w:rsidRPr="00203ACB">
        <w:rPr>
          <w:color w:val="333333"/>
          <w:sz w:val="21"/>
        </w:rPr>
        <w:t>ierobežotība.</w:t>
      </w:r>
    </w:p>
    <w:p w14:paraId="2513B11D" w14:textId="77777777" w:rsidR="00C93BA7" w:rsidRPr="00203ACB" w:rsidRDefault="00203ACB">
      <w:pPr>
        <w:pStyle w:val="ListParagraph"/>
        <w:numPr>
          <w:ilvl w:val="0"/>
          <w:numId w:val="52"/>
        </w:numPr>
        <w:tabs>
          <w:tab w:val="left" w:pos="922"/>
          <w:tab w:val="left" w:pos="923"/>
        </w:tabs>
        <w:spacing w:before="54"/>
        <w:ind w:left="922" w:hanging="597"/>
        <w:rPr>
          <w:sz w:val="21"/>
        </w:rPr>
      </w:pPr>
      <w:r w:rsidRPr="00203ACB">
        <w:rPr>
          <w:color w:val="333333"/>
          <w:sz w:val="21"/>
        </w:rPr>
        <w:t>Pastāvīgas</w:t>
      </w:r>
      <w:r w:rsidRPr="00203ACB">
        <w:rPr>
          <w:color w:val="333333"/>
          <w:spacing w:val="5"/>
          <w:sz w:val="21"/>
        </w:rPr>
        <w:t xml:space="preserve"> </w:t>
      </w:r>
      <w:r w:rsidRPr="00203ACB">
        <w:rPr>
          <w:color w:val="333333"/>
          <w:sz w:val="21"/>
        </w:rPr>
        <w:t>izmaiņas</w:t>
      </w:r>
      <w:r w:rsidRPr="00203ACB">
        <w:rPr>
          <w:color w:val="333333"/>
          <w:spacing w:val="5"/>
          <w:sz w:val="21"/>
        </w:rPr>
        <w:t xml:space="preserve"> </w:t>
      </w:r>
      <w:r w:rsidRPr="00203ACB">
        <w:rPr>
          <w:color w:val="333333"/>
          <w:sz w:val="21"/>
        </w:rPr>
        <w:t>izglītības</w:t>
      </w:r>
      <w:r w:rsidRPr="00203ACB">
        <w:rPr>
          <w:color w:val="333333"/>
          <w:spacing w:val="5"/>
          <w:sz w:val="21"/>
        </w:rPr>
        <w:t xml:space="preserve"> </w:t>
      </w:r>
      <w:r w:rsidRPr="00203ACB">
        <w:rPr>
          <w:color w:val="333333"/>
          <w:sz w:val="21"/>
        </w:rPr>
        <w:t>sistēmā.</w:t>
      </w:r>
    </w:p>
    <w:p w14:paraId="7F7E6333" w14:textId="77777777" w:rsidR="00C93BA7" w:rsidRPr="00203ACB" w:rsidRDefault="00203ACB">
      <w:pPr>
        <w:pStyle w:val="ListParagraph"/>
        <w:numPr>
          <w:ilvl w:val="0"/>
          <w:numId w:val="52"/>
        </w:numPr>
        <w:tabs>
          <w:tab w:val="left" w:pos="922"/>
          <w:tab w:val="left" w:pos="923"/>
        </w:tabs>
        <w:spacing w:before="54" w:line="292" w:lineRule="auto"/>
        <w:ind w:left="326" w:right="811" w:firstLine="0"/>
        <w:rPr>
          <w:sz w:val="21"/>
        </w:rPr>
      </w:pPr>
      <w:r w:rsidRPr="00203ACB">
        <w:rPr>
          <w:color w:val="333333"/>
          <w:sz w:val="21"/>
        </w:rPr>
        <w:t>Neliels studējošo skaits virziena</w:t>
      </w:r>
      <w:r w:rsidRPr="00203ACB">
        <w:rPr>
          <w:color w:val="333333"/>
          <w:spacing w:val="1"/>
          <w:sz w:val="21"/>
        </w:rPr>
        <w:t xml:space="preserve"> </w:t>
      </w:r>
      <w:r w:rsidRPr="00203ACB">
        <w:rPr>
          <w:color w:val="333333"/>
          <w:sz w:val="21"/>
        </w:rPr>
        <w:t>programmās</w:t>
      </w:r>
      <w:r w:rsidRPr="00203ACB">
        <w:rPr>
          <w:color w:val="333333"/>
          <w:spacing w:val="-2"/>
          <w:sz w:val="21"/>
        </w:rPr>
        <w:t xml:space="preserve"> </w:t>
      </w:r>
      <w:r w:rsidRPr="00203ACB">
        <w:rPr>
          <w:color w:val="333333"/>
          <w:sz w:val="21"/>
        </w:rPr>
        <w:t>pasliktina</w:t>
      </w:r>
      <w:r w:rsidRPr="00203ACB">
        <w:rPr>
          <w:color w:val="333333"/>
          <w:spacing w:val="-2"/>
          <w:sz w:val="21"/>
        </w:rPr>
        <w:t xml:space="preserve"> </w:t>
      </w:r>
      <w:r w:rsidRPr="00203ACB">
        <w:rPr>
          <w:color w:val="333333"/>
          <w:sz w:val="21"/>
        </w:rPr>
        <w:t>ﬁnansiālos</w:t>
      </w:r>
      <w:r w:rsidRPr="00203ACB">
        <w:rPr>
          <w:color w:val="333333"/>
          <w:spacing w:val="-1"/>
          <w:sz w:val="21"/>
        </w:rPr>
        <w:t xml:space="preserve"> </w:t>
      </w:r>
      <w:r w:rsidRPr="00203ACB">
        <w:rPr>
          <w:color w:val="333333"/>
          <w:sz w:val="21"/>
        </w:rPr>
        <w:t>rādītājus.</w:t>
      </w:r>
    </w:p>
    <w:p w14:paraId="2EB0882D" w14:textId="77777777" w:rsidR="00C93BA7" w:rsidRPr="00203ACB" w:rsidRDefault="00203ACB">
      <w:pPr>
        <w:pStyle w:val="ListParagraph"/>
        <w:numPr>
          <w:ilvl w:val="0"/>
          <w:numId w:val="52"/>
        </w:numPr>
        <w:tabs>
          <w:tab w:val="left" w:pos="923"/>
        </w:tabs>
        <w:spacing w:line="292" w:lineRule="auto"/>
        <w:ind w:left="326" w:right="666" w:firstLine="0"/>
        <w:jc w:val="both"/>
        <w:rPr>
          <w:sz w:val="21"/>
        </w:rPr>
      </w:pPr>
      <w:r w:rsidRPr="00203ACB">
        <w:rPr>
          <w:color w:val="333333"/>
          <w:sz w:val="21"/>
        </w:rPr>
        <w:t>Sarežģītā ģeopolitiskā situācija reģionā</w:t>
      </w:r>
      <w:r w:rsidRPr="00203ACB">
        <w:rPr>
          <w:color w:val="333333"/>
          <w:spacing w:val="-61"/>
          <w:sz w:val="21"/>
        </w:rPr>
        <w:t xml:space="preserve"> </w:t>
      </w:r>
      <w:r w:rsidRPr="00203ACB">
        <w:rPr>
          <w:color w:val="333333"/>
          <w:sz w:val="21"/>
        </w:rPr>
        <w:t>var ietekmēt interesi par studijām Daugavpils</w:t>
      </w:r>
      <w:r w:rsidRPr="00203ACB">
        <w:rPr>
          <w:color w:val="333333"/>
          <w:spacing w:val="-61"/>
          <w:sz w:val="21"/>
        </w:rPr>
        <w:t xml:space="preserve"> </w:t>
      </w:r>
      <w:r w:rsidRPr="00203ACB">
        <w:rPr>
          <w:color w:val="333333"/>
          <w:sz w:val="21"/>
        </w:rPr>
        <w:t>Universitātē.</w:t>
      </w:r>
    </w:p>
    <w:p w14:paraId="4564E882" w14:textId="77777777" w:rsidR="00C93BA7" w:rsidRPr="00203ACB" w:rsidRDefault="00C93BA7">
      <w:pPr>
        <w:spacing w:line="292" w:lineRule="auto"/>
        <w:jc w:val="both"/>
        <w:rPr>
          <w:sz w:val="21"/>
        </w:rPr>
        <w:sectPr w:rsidR="00C93BA7" w:rsidRPr="00203ACB">
          <w:type w:val="continuous"/>
          <w:pgSz w:w="11910" w:h="16840"/>
          <w:pgMar w:top="1580" w:right="740" w:bottom="620" w:left="740" w:header="720" w:footer="720" w:gutter="0"/>
          <w:cols w:num="2" w:space="720" w:equalWidth="0">
            <w:col w:w="5088" w:space="40"/>
            <w:col w:w="5302"/>
          </w:cols>
        </w:sectPr>
      </w:pPr>
    </w:p>
    <w:p w14:paraId="4B38ABFA" w14:textId="77777777" w:rsidR="00C93BA7" w:rsidRPr="00203ACB" w:rsidRDefault="00C93BA7">
      <w:pPr>
        <w:pStyle w:val="BodyText"/>
        <w:spacing w:before="2"/>
        <w:rPr>
          <w:sz w:val="9"/>
        </w:rPr>
      </w:pPr>
    </w:p>
    <w:p w14:paraId="582A6D1C" w14:textId="77777777" w:rsidR="00C93BA7" w:rsidRPr="00203ACB" w:rsidRDefault="00203ACB">
      <w:pPr>
        <w:pStyle w:val="BodyText"/>
        <w:spacing w:before="98" w:line="295" w:lineRule="auto"/>
        <w:ind w:left="560" w:right="334"/>
        <w:jc w:val="both"/>
      </w:pPr>
      <w:r w:rsidRPr="00203ACB">
        <w:rPr>
          <w:color w:val="333333"/>
        </w:rPr>
        <w:t>Pēc</w:t>
      </w:r>
      <w:r w:rsidRPr="00203ACB">
        <w:rPr>
          <w:color w:val="333333"/>
          <w:spacing w:val="1"/>
        </w:rPr>
        <w:t xml:space="preserve"> </w:t>
      </w:r>
      <w:r w:rsidRPr="00203ACB">
        <w:rPr>
          <w:color w:val="333333"/>
        </w:rPr>
        <w:t>SVID</w:t>
      </w:r>
      <w:r w:rsidRPr="00203ACB">
        <w:rPr>
          <w:color w:val="333333"/>
          <w:spacing w:val="1"/>
        </w:rPr>
        <w:t xml:space="preserve"> </w:t>
      </w:r>
      <w:r w:rsidRPr="00203ACB">
        <w:rPr>
          <w:color w:val="333333"/>
        </w:rPr>
        <w:t>analīzes</w:t>
      </w:r>
      <w:r w:rsidRPr="00203ACB">
        <w:rPr>
          <w:color w:val="333333"/>
          <w:spacing w:val="1"/>
        </w:rPr>
        <w:t xml:space="preserve"> </w:t>
      </w:r>
      <w:r w:rsidRPr="00203ACB">
        <w:rPr>
          <w:color w:val="333333"/>
        </w:rPr>
        <w:t>apkopošanas</w:t>
      </w:r>
      <w:r w:rsidRPr="00203ACB">
        <w:rPr>
          <w:color w:val="333333"/>
          <w:spacing w:val="1"/>
        </w:rPr>
        <w:t xml:space="preserve"> </w:t>
      </w:r>
      <w:r w:rsidRPr="00203ACB">
        <w:rPr>
          <w:color w:val="333333"/>
        </w:rPr>
        <w:t>proﬁlējošās</w:t>
      </w:r>
      <w:r w:rsidRPr="00203ACB">
        <w:rPr>
          <w:color w:val="333333"/>
          <w:spacing w:val="1"/>
        </w:rPr>
        <w:t xml:space="preserve"> </w:t>
      </w:r>
      <w:r w:rsidRPr="00203ACB">
        <w:rPr>
          <w:color w:val="333333"/>
        </w:rPr>
        <w:t>struktūrvienībās</w:t>
      </w:r>
      <w:r w:rsidRPr="00203ACB">
        <w:rPr>
          <w:color w:val="333333"/>
          <w:spacing w:val="1"/>
        </w:rPr>
        <w:t xml:space="preserve"> </w:t>
      </w:r>
      <w:r w:rsidRPr="00203ACB">
        <w:rPr>
          <w:color w:val="333333"/>
        </w:rPr>
        <w:t>(katedrās)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apspriestas</w:t>
      </w:r>
      <w:r w:rsidRPr="00203ACB">
        <w:rPr>
          <w:color w:val="333333"/>
          <w:spacing w:val="1"/>
        </w:rPr>
        <w:t xml:space="preserve"> </w:t>
      </w:r>
      <w:r w:rsidRPr="00203ACB">
        <w:rPr>
          <w:color w:val="333333"/>
        </w:rPr>
        <w:t>problemātiskās pozīcijas, pēc kā kopējais plāns tiek izstrādāts virziena padomē un apstiprināts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domē.</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beigās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apspriestas</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atsevišķo</w:t>
      </w:r>
      <w:r w:rsidRPr="00203ACB">
        <w:rPr>
          <w:color w:val="333333"/>
          <w:spacing w:val="63"/>
        </w:rPr>
        <w:t xml:space="preserve"> </w:t>
      </w:r>
      <w:r w:rsidRPr="00203ACB">
        <w:rPr>
          <w:color w:val="333333"/>
        </w:rPr>
        <w:t>programmu</w:t>
      </w:r>
      <w:r w:rsidRPr="00203ACB">
        <w:rPr>
          <w:color w:val="333333"/>
          <w:spacing w:val="1"/>
        </w:rPr>
        <w:t xml:space="preserve"> </w:t>
      </w:r>
      <w:r w:rsidRPr="00203ACB">
        <w:rPr>
          <w:color w:val="333333"/>
        </w:rPr>
        <w:t>perspektīvas.</w:t>
      </w:r>
      <w:r w:rsidRPr="00203ACB">
        <w:rPr>
          <w:color w:val="333333"/>
          <w:spacing w:val="-5"/>
        </w:rPr>
        <w:t xml:space="preserve"> </w:t>
      </w:r>
      <w:r w:rsidRPr="00203ACB">
        <w:rPr>
          <w:color w:val="333333"/>
        </w:rPr>
        <w:t>Uz</w:t>
      </w:r>
      <w:r w:rsidRPr="00203ACB">
        <w:rPr>
          <w:color w:val="333333"/>
          <w:spacing w:val="-4"/>
        </w:rPr>
        <w:t xml:space="preserve"> </w:t>
      </w:r>
      <w:r w:rsidRPr="00203ACB">
        <w:rPr>
          <w:color w:val="333333"/>
        </w:rPr>
        <w:t>šī</w:t>
      </w:r>
      <w:r w:rsidRPr="00203ACB">
        <w:rPr>
          <w:color w:val="333333"/>
          <w:spacing w:val="-4"/>
        </w:rPr>
        <w:t xml:space="preserve"> </w:t>
      </w:r>
      <w:r w:rsidRPr="00203ACB">
        <w:rPr>
          <w:color w:val="333333"/>
        </w:rPr>
        <w:t>pamata</w:t>
      </w:r>
      <w:r w:rsidRPr="00203ACB">
        <w:rPr>
          <w:color w:val="333333"/>
          <w:spacing w:val="-5"/>
        </w:rPr>
        <w:t xml:space="preserve"> </w:t>
      </w:r>
      <w:r w:rsidRPr="00203ACB">
        <w:rPr>
          <w:color w:val="333333"/>
        </w:rPr>
        <w:t>tiek</w:t>
      </w:r>
      <w:r w:rsidRPr="00203ACB">
        <w:rPr>
          <w:color w:val="333333"/>
          <w:spacing w:val="-4"/>
        </w:rPr>
        <w:t xml:space="preserve"> </w:t>
      </w:r>
      <w:r w:rsidRPr="00203ACB">
        <w:rPr>
          <w:color w:val="333333"/>
        </w:rPr>
        <w:t>precizēts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papildināts</w:t>
      </w:r>
      <w:r w:rsidRPr="00203ACB">
        <w:rPr>
          <w:color w:val="333333"/>
          <w:spacing w:val="-5"/>
        </w:rPr>
        <w:t xml:space="preserve"> </w:t>
      </w:r>
      <w:r w:rsidRPr="00203ACB">
        <w:rPr>
          <w:color w:val="333333"/>
        </w:rPr>
        <w:t>virziena</w:t>
      </w:r>
      <w:r w:rsidRPr="00203ACB">
        <w:rPr>
          <w:color w:val="333333"/>
          <w:spacing w:val="-4"/>
        </w:rPr>
        <w:t xml:space="preserve"> </w:t>
      </w:r>
      <w:r w:rsidRPr="00203ACB">
        <w:rPr>
          <w:color w:val="333333"/>
        </w:rPr>
        <w:t>attīstības</w:t>
      </w:r>
      <w:r w:rsidRPr="00203ACB">
        <w:rPr>
          <w:color w:val="333333"/>
          <w:spacing w:val="-4"/>
        </w:rPr>
        <w:t xml:space="preserve"> </w:t>
      </w:r>
      <w:r w:rsidRPr="00203ACB">
        <w:rPr>
          <w:color w:val="333333"/>
        </w:rPr>
        <w:t>plāns.</w:t>
      </w:r>
    </w:p>
    <w:p w14:paraId="6EA8BC76" w14:textId="77777777" w:rsidR="00C93BA7" w:rsidRPr="00203ACB" w:rsidRDefault="00203ACB">
      <w:pPr>
        <w:pStyle w:val="BodyText"/>
        <w:spacing w:before="150" w:line="295" w:lineRule="auto"/>
        <w:ind w:left="560" w:right="324"/>
        <w:jc w:val="both"/>
      </w:pPr>
      <w:r w:rsidRPr="00203ACB">
        <w:rPr>
          <w:color w:val="333333"/>
        </w:rPr>
        <w:t>Problēma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nepietiekamo</w:t>
      </w:r>
      <w:r w:rsidRPr="00203ACB">
        <w:rPr>
          <w:color w:val="333333"/>
          <w:spacing w:val="1"/>
        </w:rPr>
        <w:t xml:space="preserve"> </w:t>
      </w:r>
      <w:r w:rsidRPr="00203ACB">
        <w:rPr>
          <w:color w:val="333333"/>
        </w:rPr>
        <w:t>sabiedrības</w:t>
      </w:r>
      <w:r w:rsidRPr="00203ACB">
        <w:rPr>
          <w:color w:val="333333"/>
          <w:spacing w:val="1"/>
        </w:rPr>
        <w:t xml:space="preserve"> </w:t>
      </w:r>
      <w:r w:rsidRPr="00203ACB">
        <w:rPr>
          <w:color w:val="333333"/>
        </w:rPr>
        <w:t>informētību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priekšrocībām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speciﬁku</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Humanitārajā fakultātē tika risināta ar dažāda veida reklāmas tekstu izstrādāšanu – katru gadu</w:t>
      </w:r>
      <w:r w:rsidRPr="00203ACB">
        <w:rPr>
          <w:color w:val="333333"/>
          <w:spacing w:val="1"/>
        </w:rPr>
        <w:t xml:space="preserve"> </w:t>
      </w:r>
      <w:r w:rsidRPr="00203ACB">
        <w:rPr>
          <w:color w:val="333333"/>
        </w:rPr>
        <w:t>fakultātē tiek patstāvīgi izstrādāti reklāmas video rullīši un moderna infograﬁka. Par labu tradīciju</w:t>
      </w:r>
      <w:r w:rsidRPr="00203ACB">
        <w:rPr>
          <w:color w:val="333333"/>
          <w:spacing w:val="1"/>
        </w:rPr>
        <w:t xml:space="preserve"> </w:t>
      </w:r>
      <w:r w:rsidRPr="00203ACB">
        <w:rPr>
          <w:color w:val="333333"/>
        </w:rPr>
        <w:t>fakultātē</w:t>
      </w:r>
      <w:r w:rsidRPr="00203ACB">
        <w:rPr>
          <w:color w:val="333333"/>
          <w:spacing w:val="31"/>
        </w:rPr>
        <w:t xml:space="preserve"> </w:t>
      </w:r>
      <w:r w:rsidRPr="00203ACB">
        <w:rPr>
          <w:color w:val="333333"/>
        </w:rPr>
        <w:t>kiuvusi</w:t>
      </w:r>
      <w:r w:rsidRPr="00203ACB">
        <w:rPr>
          <w:color w:val="333333"/>
          <w:spacing w:val="32"/>
        </w:rPr>
        <w:t xml:space="preserve"> </w:t>
      </w:r>
      <w:r w:rsidRPr="00203ACB">
        <w:rPr>
          <w:color w:val="333333"/>
        </w:rPr>
        <w:t>izlaiduma</w:t>
      </w:r>
      <w:r w:rsidRPr="00203ACB">
        <w:rPr>
          <w:color w:val="333333"/>
          <w:spacing w:val="32"/>
        </w:rPr>
        <w:t xml:space="preserve"> </w:t>
      </w:r>
      <w:r w:rsidRPr="00203ACB">
        <w:rPr>
          <w:color w:val="333333"/>
        </w:rPr>
        <w:t>ﬁlmu</w:t>
      </w:r>
      <w:r w:rsidRPr="00203ACB">
        <w:rPr>
          <w:color w:val="333333"/>
          <w:spacing w:val="32"/>
        </w:rPr>
        <w:t xml:space="preserve"> </w:t>
      </w:r>
      <w:r w:rsidRPr="00203ACB">
        <w:rPr>
          <w:color w:val="333333"/>
        </w:rPr>
        <w:t>veidošana,</w:t>
      </w:r>
      <w:r w:rsidRPr="00203ACB">
        <w:rPr>
          <w:color w:val="333333"/>
          <w:spacing w:val="31"/>
        </w:rPr>
        <w:t xml:space="preserve"> </w:t>
      </w:r>
      <w:r w:rsidRPr="00203ACB">
        <w:rPr>
          <w:color w:val="333333"/>
        </w:rPr>
        <w:t>kas</w:t>
      </w:r>
      <w:r w:rsidRPr="00203ACB">
        <w:rPr>
          <w:color w:val="333333"/>
          <w:spacing w:val="32"/>
        </w:rPr>
        <w:t xml:space="preserve"> </w:t>
      </w:r>
      <w:r w:rsidRPr="00203ACB">
        <w:rPr>
          <w:color w:val="333333"/>
        </w:rPr>
        <w:t>savdabīgi</w:t>
      </w:r>
      <w:r w:rsidRPr="00203ACB">
        <w:rPr>
          <w:color w:val="333333"/>
          <w:spacing w:val="32"/>
        </w:rPr>
        <w:t xml:space="preserve"> </w:t>
      </w:r>
      <w:r w:rsidRPr="00203ACB">
        <w:rPr>
          <w:color w:val="333333"/>
        </w:rPr>
        <w:t>prezentē</w:t>
      </w:r>
      <w:r w:rsidRPr="00203ACB">
        <w:rPr>
          <w:color w:val="333333"/>
          <w:spacing w:val="31"/>
        </w:rPr>
        <w:t xml:space="preserve"> </w:t>
      </w:r>
      <w:r w:rsidRPr="00203ACB">
        <w:rPr>
          <w:color w:val="333333"/>
        </w:rPr>
        <w:t>studijas</w:t>
      </w:r>
      <w:r w:rsidRPr="00203ACB">
        <w:rPr>
          <w:color w:val="333333"/>
          <w:spacing w:val="32"/>
        </w:rPr>
        <w:t xml:space="preserve"> </w:t>
      </w:r>
      <w:r w:rsidRPr="00203ACB">
        <w:rPr>
          <w:color w:val="333333"/>
        </w:rPr>
        <w:t>virziena</w:t>
      </w:r>
      <w:r w:rsidRPr="00203ACB">
        <w:rPr>
          <w:color w:val="333333"/>
          <w:spacing w:val="31"/>
        </w:rPr>
        <w:t xml:space="preserve"> </w:t>
      </w:r>
      <w:r w:rsidRPr="00203ACB">
        <w:rPr>
          <w:color w:val="333333"/>
        </w:rPr>
        <w:t>programmas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kiuvušas</w:t>
      </w:r>
      <w:r w:rsidRPr="00203ACB">
        <w:rPr>
          <w:color w:val="333333"/>
          <w:spacing w:val="1"/>
        </w:rPr>
        <w:t xml:space="preserve"> </w:t>
      </w:r>
      <w:r w:rsidRPr="00203ACB">
        <w:rPr>
          <w:color w:val="333333"/>
        </w:rPr>
        <w:t>populāras</w:t>
      </w:r>
      <w:r w:rsidRPr="00203ACB">
        <w:rPr>
          <w:color w:val="333333"/>
          <w:spacing w:val="1"/>
        </w:rPr>
        <w:t xml:space="preserve"> </w:t>
      </w:r>
      <w:r w:rsidRPr="00203ACB">
        <w:rPr>
          <w:color w:val="333333"/>
        </w:rPr>
        <w:t>sociālajos</w:t>
      </w:r>
      <w:r w:rsidRPr="00203ACB">
        <w:rPr>
          <w:color w:val="333333"/>
          <w:spacing w:val="1"/>
        </w:rPr>
        <w:t xml:space="preserve"> </w:t>
      </w:r>
      <w:r w:rsidRPr="00203ACB">
        <w:rPr>
          <w:color w:val="333333"/>
        </w:rPr>
        <w:t>tīklos.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darbojas</w:t>
      </w:r>
      <w:r w:rsidRPr="00203ACB">
        <w:rPr>
          <w:color w:val="333333"/>
          <w:spacing w:val="1"/>
        </w:rPr>
        <w:t xml:space="preserve"> </w:t>
      </w:r>
      <w:r w:rsidRPr="00203ACB">
        <w:rPr>
          <w:color w:val="333333"/>
        </w:rPr>
        <w:t>Humanitārā</w:t>
      </w:r>
      <w:r w:rsidRPr="00203ACB">
        <w:rPr>
          <w:color w:val="333333"/>
          <w:spacing w:val="63"/>
        </w:rPr>
        <w:t xml:space="preserve"> </w:t>
      </w:r>
      <w:r w:rsidRPr="00203ACB">
        <w:rPr>
          <w:color w:val="333333"/>
        </w:rPr>
        <w:t>akadēmija</w:t>
      </w:r>
      <w:r w:rsidRPr="00203ACB">
        <w:rPr>
          <w:color w:val="333333"/>
          <w:spacing w:val="1"/>
        </w:rPr>
        <w:t xml:space="preserve"> </w:t>
      </w:r>
      <w:r w:rsidRPr="00203ACB">
        <w:rPr>
          <w:color w:val="333333"/>
        </w:rPr>
        <w:t>jauniešiem</w:t>
      </w:r>
      <w:r w:rsidRPr="00203ACB">
        <w:rPr>
          <w:color w:val="333333"/>
          <w:spacing w:val="1"/>
        </w:rPr>
        <w:t xml:space="preserve"> </w:t>
      </w:r>
      <w:r w:rsidRPr="00203ACB">
        <w:rPr>
          <w:color w:val="333333"/>
        </w:rPr>
        <w:t>(kopš</w:t>
      </w:r>
      <w:r w:rsidRPr="00203ACB">
        <w:rPr>
          <w:color w:val="333333"/>
          <w:spacing w:val="1"/>
        </w:rPr>
        <w:t xml:space="preserve"> </w:t>
      </w:r>
      <w:r w:rsidRPr="00203ACB">
        <w:rPr>
          <w:color w:val="333333"/>
        </w:rPr>
        <w:t>2010.</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kuras</w:t>
      </w:r>
      <w:r w:rsidRPr="00203ACB">
        <w:rPr>
          <w:color w:val="333333"/>
          <w:spacing w:val="1"/>
        </w:rPr>
        <w:t xml:space="preserve"> </w:t>
      </w:r>
      <w:r w:rsidRPr="00203ACB">
        <w:rPr>
          <w:color w:val="333333"/>
        </w:rPr>
        <w:t>apmeklētāji</w:t>
      </w:r>
      <w:r w:rsidRPr="00203ACB">
        <w:rPr>
          <w:color w:val="333333"/>
          <w:spacing w:val="1"/>
        </w:rPr>
        <w:t xml:space="preserve"> </w:t>
      </w:r>
      <w:r w:rsidRPr="00203ACB">
        <w:rPr>
          <w:color w:val="333333"/>
        </w:rPr>
        <w:t>(vidusskolēni)</w:t>
      </w:r>
      <w:r w:rsidRPr="00203ACB">
        <w:rPr>
          <w:color w:val="333333"/>
          <w:spacing w:val="1"/>
        </w:rPr>
        <w:t xml:space="preserve"> </w:t>
      </w:r>
      <w:r w:rsidRPr="00203ACB">
        <w:rPr>
          <w:color w:val="333333"/>
        </w:rPr>
        <w:t>izvēlas</w:t>
      </w:r>
      <w:r w:rsidRPr="00203ACB">
        <w:rPr>
          <w:color w:val="333333"/>
          <w:spacing w:val="64"/>
        </w:rPr>
        <w:t xml:space="preserve"> </w:t>
      </w:r>
      <w:r w:rsidRPr="00203ACB">
        <w:rPr>
          <w:color w:val="333333"/>
        </w:rPr>
        <w:t>studijas</w:t>
      </w:r>
      <w:r w:rsidRPr="00203ACB">
        <w:rPr>
          <w:color w:val="333333"/>
          <w:spacing w:val="64"/>
        </w:rPr>
        <w:t xml:space="preserve"> </w:t>
      </w:r>
      <w:r w:rsidRPr="00203ACB">
        <w:rPr>
          <w:color w:val="333333"/>
        </w:rPr>
        <w:t>virziena</w:t>
      </w:r>
      <w:r w:rsidRPr="00203ACB">
        <w:rPr>
          <w:color w:val="333333"/>
          <w:spacing w:val="1"/>
        </w:rPr>
        <w:t xml:space="preserve"> </w:t>
      </w:r>
      <w:r w:rsidRPr="00203ACB">
        <w:rPr>
          <w:color w:val="333333"/>
        </w:rPr>
        <w:t>programmās.</w:t>
      </w:r>
    </w:p>
    <w:p w14:paraId="5A52ED48" w14:textId="77777777" w:rsidR="00C93BA7" w:rsidRPr="00203ACB" w:rsidRDefault="00203ACB">
      <w:pPr>
        <w:pStyle w:val="BodyText"/>
        <w:spacing w:before="151" w:line="295" w:lineRule="auto"/>
        <w:ind w:left="560" w:right="328"/>
        <w:jc w:val="both"/>
      </w:pPr>
      <w:r w:rsidRPr="00203ACB">
        <w:rPr>
          <w:color w:val="333333"/>
        </w:rPr>
        <w:t>Lai informētu potenciālos studentus</w:t>
      </w:r>
      <w:r w:rsidRPr="00203ACB">
        <w:rPr>
          <w:color w:val="333333"/>
          <w:spacing w:val="1"/>
        </w:rPr>
        <w:t xml:space="preserve"> </w:t>
      </w:r>
      <w:r w:rsidRPr="00203ACB">
        <w:rPr>
          <w:color w:val="333333"/>
        </w:rPr>
        <w:t>par darba vai tālāko studiju iespējām pēc attiecīgā līmeņa</w:t>
      </w:r>
      <w:r w:rsidRPr="00203ACB">
        <w:rPr>
          <w:color w:val="333333"/>
          <w:spacing w:val="1"/>
        </w:rPr>
        <w:t xml:space="preserve"> </w:t>
      </w:r>
      <w:r w:rsidRPr="00203ACB">
        <w:rPr>
          <w:color w:val="333333"/>
        </w:rPr>
        <w:t>studijām,</w:t>
      </w:r>
      <w:r w:rsidRPr="00203ACB">
        <w:rPr>
          <w:color w:val="333333"/>
          <w:spacing w:val="1"/>
        </w:rPr>
        <w:t xml:space="preserve"> </w:t>
      </w:r>
      <w:r w:rsidRPr="00203ACB">
        <w:rPr>
          <w:color w:val="333333"/>
        </w:rPr>
        <w:t>reklāmas</w:t>
      </w:r>
      <w:r w:rsidRPr="00203ACB">
        <w:rPr>
          <w:color w:val="333333"/>
          <w:spacing w:val="1"/>
        </w:rPr>
        <w:t xml:space="preserve"> </w:t>
      </w:r>
      <w:r w:rsidRPr="00203ACB">
        <w:rPr>
          <w:color w:val="333333"/>
        </w:rPr>
        <w:t>procesā</w:t>
      </w:r>
      <w:r w:rsidRPr="00203ACB">
        <w:rPr>
          <w:color w:val="333333"/>
          <w:spacing w:val="1"/>
        </w:rPr>
        <w:t xml:space="preserve"> </w:t>
      </w:r>
      <w:r w:rsidRPr="00203ACB">
        <w:rPr>
          <w:color w:val="333333"/>
        </w:rPr>
        <w:t>aktīvi</w:t>
      </w:r>
      <w:r w:rsidRPr="00203ACB">
        <w:rPr>
          <w:color w:val="333333"/>
          <w:spacing w:val="1"/>
        </w:rPr>
        <w:t xml:space="preserve"> </w:t>
      </w:r>
      <w:r w:rsidRPr="00203ACB">
        <w:rPr>
          <w:color w:val="333333"/>
        </w:rPr>
        <w:t>iesaistās</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absolventi.</w:t>
      </w:r>
      <w:r w:rsidRPr="00203ACB">
        <w:rPr>
          <w:color w:val="333333"/>
          <w:spacing w:val="1"/>
        </w:rPr>
        <w:t xml:space="preserve"> </w:t>
      </w:r>
      <w:r w:rsidRPr="00203ACB">
        <w:rPr>
          <w:color w:val="333333"/>
        </w:rPr>
        <w:t>Piemēram,</w:t>
      </w:r>
      <w:r w:rsidRPr="00203ACB">
        <w:rPr>
          <w:color w:val="333333"/>
          <w:spacing w:val="1"/>
        </w:rPr>
        <w:t xml:space="preserve"> </w:t>
      </w:r>
      <w:r w:rsidRPr="00203ACB">
        <w:rPr>
          <w:color w:val="333333"/>
        </w:rPr>
        <w:t>2021.</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pateicoties absloventu atbalstam pilsētas portālā “Chayka.lv” tika publicēti daudzveidīgi materiāli</w:t>
      </w:r>
      <w:r w:rsidRPr="00203ACB">
        <w:rPr>
          <w:color w:val="333333"/>
          <w:spacing w:val="1"/>
        </w:rPr>
        <w:t xml:space="preserve"> </w:t>
      </w:r>
      <w:r w:rsidRPr="00203ACB">
        <w:rPr>
          <w:color w:val="333333"/>
        </w:rPr>
        <w:t>gan</w:t>
      </w:r>
      <w:r w:rsidRPr="00203ACB">
        <w:rPr>
          <w:color w:val="333333"/>
          <w:spacing w:val="-2"/>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2"/>
        </w:rPr>
        <w:t xml:space="preserve"> </w:t>
      </w:r>
      <w:r w:rsidRPr="00203ACB">
        <w:rPr>
          <w:color w:val="333333"/>
        </w:rPr>
        <w:t>iespējām,</w:t>
      </w:r>
      <w:r w:rsidRPr="00203ACB">
        <w:rPr>
          <w:color w:val="333333"/>
          <w:spacing w:val="-1"/>
        </w:rPr>
        <w:t xml:space="preserve"> </w:t>
      </w:r>
      <w:r w:rsidRPr="00203ACB">
        <w:rPr>
          <w:color w:val="333333"/>
        </w:rPr>
        <w:t>gan</w:t>
      </w:r>
      <w:r w:rsidRPr="00203ACB">
        <w:rPr>
          <w:color w:val="333333"/>
          <w:spacing w:val="-2"/>
        </w:rPr>
        <w:t xml:space="preserve"> </w:t>
      </w:r>
      <w:r w:rsidRPr="00203ACB">
        <w:rPr>
          <w:color w:val="333333"/>
        </w:rPr>
        <w:t>par</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absolventu</w:t>
      </w:r>
      <w:r w:rsidRPr="00203ACB">
        <w:rPr>
          <w:color w:val="333333"/>
          <w:spacing w:val="-2"/>
        </w:rPr>
        <w:t xml:space="preserve"> </w:t>
      </w:r>
      <w:r w:rsidRPr="00203ACB">
        <w:rPr>
          <w:color w:val="333333"/>
        </w:rPr>
        <w:t>panākumiem</w:t>
      </w:r>
      <w:r w:rsidRPr="00203ACB">
        <w:rPr>
          <w:color w:val="333333"/>
          <w:spacing w:val="-1"/>
        </w:rPr>
        <w:t xml:space="preserve"> </w:t>
      </w:r>
      <w:r w:rsidRPr="00203ACB">
        <w:rPr>
          <w:color w:val="333333"/>
        </w:rPr>
        <w:t>darba</w:t>
      </w:r>
      <w:r w:rsidRPr="00203ACB">
        <w:rPr>
          <w:color w:val="333333"/>
          <w:spacing w:val="-2"/>
        </w:rPr>
        <w:t xml:space="preserve"> </w:t>
      </w:r>
      <w:r w:rsidRPr="00203ACB">
        <w:rPr>
          <w:color w:val="333333"/>
        </w:rPr>
        <w:t>tirgū.</w:t>
      </w:r>
    </w:p>
    <w:p w14:paraId="3A65CB15" w14:textId="77777777" w:rsidR="00C93BA7" w:rsidRPr="00203ACB" w:rsidRDefault="00203ACB">
      <w:pPr>
        <w:pStyle w:val="BodyText"/>
        <w:spacing w:before="150" w:line="295" w:lineRule="auto"/>
        <w:ind w:left="560" w:right="329"/>
        <w:jc w:val="both"/>
      </w:pPr>
      <w:r w:rsidRPr="00203ACB">
        <w:rPr>
          <w:color w:val="333333"/>
        </w:rPr>
        <w:t>Lai palīdzētu orientēties profesionālās karjeras kontekstā, studējošie tiek aktīvi iesaistīti dažādos</w:t>
      </w:r>
      <w:r w:rsidRPr="00203ACB">
        <w:rPr>
          <w:color w:val="333333"/>
          <w:spacing w:val="1"/>
        </w:rPr>
        <w:t xml:space="preserve"> </w:t>
      </w:r>
      <w:r w:rsidRPr="00203ACB">
        <w:rPr>
          <w:color w:val="333333"/>
        </w:rPr>
        <w:t>projektos.</w:t>
      </w:r>
      <w:r w:rsidRPr="00203ACB">
        <w:rPr>
          <w:color w:val="333333"/>
          <w:spacing w:val="1"/>
        </w:rPr>
        <w:t xml:space="preserve"> </w:t>
      </w:r>
      <w:r w:rsidRPr="00203ACB">
        <w:rPr>
          <w:color w:val="333333"/>
        </w:rPr>
        <w:t>Piemērām,</w:t>
      </w:r>
      <w:r w:rsidRPr="00203ACB">
        <w:rPr>
          <w:color w:val="333333"/>
          <w:spacing w:val="1"/>
        </w:rPr>
        <w:t xml:space="preserve"> </w:t>
      </w:r>
      <w:r w:rsidRPr="00203ACB">
        <w:rPr>
          <w:color w:val="333333"/>
        </w:rPr>
        <w:t>katru</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3-4</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iesaistīti</w:t>
      </w:r>
      <w:r w:rsidRPr="00203ACB">
        <w:rPr>
          <w:color w:val="333333"/>
          <w:spacing w:val="1"/>
        </w:rPr>
        <w:t xml:space="preserve"> </w:t>
      </w:r>
      <w:r w:rsidRPr="00203ACB">
        <w:rPr>
          <w:color w:val="333333"/>
        </w:rPr>
        <w:t>Sabiedrības</w:t>
      </w:r>
      <w:r w:rsidRPr="00203ACB">
        <w:rPr>
          <w:color w:val="333333"/>
          <w:spacing w:val="1"/>
        </w:rPr>
        <w:t xml:space="preserve"> </w:t>
      </w:r>
      <w:r w:rsidRPr="00203ACB">
        <w:rPr>
          <w:color w:val="333333"/>
        </w:rPr>
        <w:t>integrācijas</w:t>
      </w:r>
      <w:r w:rsidRPr="00203ACB">
        <w:rPr>
          <w:color w:val="333333"/>
          <w:spacing w:val="1"/>
        </w:rPr>
        <w:t xml:space="preserve"> </w:t>
      </w:r>
      <w:r w:rsidRPr="00203ACB">
        <w:rPr>
          <w:color w:val="333333"/>
        </w:rPr>
        <w:t>fonda</w:t>
      </w:r>
      <w:r w:rsidRPr="00203ACB">
        <w:rPr>
          <w:color w:val="333333"/>
          <w:spacing w:val="1"/>
        </w:rPr>
        <w:t xml:space="preserve"> </w:t>
      </w:r>
      <w:r w:rsidRPr="00203ACB">
        <w:rPr>
          <w:color w:val="333333"/>
        </w:rPr>
        <w:t>atbalstītos</w:t>
      </w:r>
      <w:r w:rsidRPr="00203ACB">
        <w:rPr>
          <w:color w:val="333333"/>
          <w:spacing w:val="1"/>
        </w:rPr>
        <w:t xml:space="preserve"> </w:t>
      </w:r>
      <w:r w:rsidRPr="00203ACB">
        <w:rPr>
          <w:color w:val="333333"/>
        </w:rPr>
        <w:t>projektos,</w:t>
      </w:r>
      <w:r w:rsidRPr="00203ACB">
        <w:rPr>
          <w:color w:val="333333"/>
          <w:spacing w:val="1"/>
        </w:rPr>
        <w:t xml:space="preserve"> </w:t>
      </w:r>
      <w:r w:rsidRPr="00203ACB">
        <w:rPr>
          <w:color w:val="333333"/>
        </w:rPr>
        <w:t>kurus</w:t>
      </w:r>
      <w:r w:rsidRPr="00203ACB">
        <w:rPr>
          <w:color w:val="333333"/>
          <w:spacing w:val="1"/>
        </w:rPr>
        <w:t xml:space="preserve"> </w:t>
      </w:r>
      <w:r w:rsidRPr="00203ACB">
        <w:rPr>
          <w:color w:val="333333"/>
        </w:rPr>
        <w:t>realizē</w:t>
      </w:r>
      <w:r w:rsidRPr="00203ACB">
        <w:rPr>
          <w:color w:val="333333"/>
          <w:spacing w:val="1"/>
        </w:rPr>
        <w:t xml:space="preserve"> </w:t>
      </w:r>
      <w:r w:rsidRPr="00203ACB">
        <w:rPr>
          <w:color w:val="333333"/>
        </w:rPr>
        <w:t>biedrība</w:t>
      </w:r>
      <w:r w:rsidRPr="00203ACB">
        <w:rPr>
          <w:color w:val="333333"/>
          <w:spacing w:val="1"/>
        </w:rPr>
        <w:t xml:space="preserve"> </w:t>
      </w:r>
      <w:r w:rsidRPr="00203ACB">
        <w:rPr>
          <w:color w:val="333333"/>
        </w:rPr>
        <w:t>„Intelekta</w:t>
      </w:r>
      <w:r w:rsidRPr="00203ACB">
        <w:rPr>
          <w:color w:val="333333"/>
          <w:spacing w:val="1"/>
        </w:rPr>
        <w:t xml:space="preserve"> </w:t>
      </w:r>
      <w:r w:rsidRPr="00203ACB">
        <w:rPr>
          <w:color w:val="333333"/>
        </w:rPr>
        <w:t>parks”.</w:t>
      </w:r>
      <w:r w:rsidRPr="00203ACB">
        <w:rPr>
          <w:color w:val="333333"/>
          <w:spacing w:val="1"/>
        </w:rPr>
        <w:t xml:space="preserve"> </w:t>
      </w:r>
      <w:r w:rsidRPr="00203ACB">
        <w:rPr>
          <w:color w:val="333333"/>
        </w:rPr>
        <w:t>Tas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lielisks</w:t>
      </w:r>
      <w:r w:rsidRPr="00203ACB">
        <w:rPr>
          <w:color w:val="333333"/>
          <w:spacing w:val="1"/>
        </w:rPr>
        <w:t xml:space="preserve"> </w:t>
      </w:r>
      <w:r w:rsidRPr="00203ACB">
        <w:rPr>
          <w:color w:val="333333"/>
        </w:rPr>
        <w:t>pamats</w:t>
      </w:r>
      <w:r w:rsidRPr="00203ACB">
        <w:rPr>
          <w:color w:val="333333"/>
          <w:spacing w:val="1"/>
        </w:rPr>
        <w:t xml:space="preserve"> </w:t>
      </w:r>
      <w:r w:rsidRPr="00203ACB">
        <w:rPr>
          <w:color w:val="333333"/>
        </w:rPr>
        <w:t>karjeras</w:t>
      </w:r>
      <w:r w:rsidRPr="00203ACB">
        <w:rPr>
          <w:color w:val="333333"/>
          <w:spacing w:val="1"/>
        </w:rPr>
        <w:t xml:space="preserve"> </w:t>
      </w:r>
      <w:r w:rsidRPr="00203ACB">
        <w:rPr>
          <w:color w:val="333333"/>
        </w:rPr>
        <w:t>sākumam,</w:t>
      </w:r>
      <w:r w:rsidRPr="00203ACB">
        <w:rPr>
          <w:color w:val="333333"/>
          <w:spacing w:val="35"/>
        </w:rPr>
        <w:t xml:space="preserve"> </w:t>
      </w:r>
      <w:r w:rsidRPr="00203ACB">
        <w:rPr>
          <w:color w:val="333333"/>
        </w:rPr>
        <w:t>iesaistoties</w:t>
      </w:r>
      <w:r w:rsidRPr="00203ACB">
        <w:rPr>
          <w:color w:val="333333"/>
          <w:spacing w:val="35"/>
        </w:rPr>
        <w:t xml:space="preserve"> </w:t>
      </w:r>
      <w:r w:rsidRPr="00203ACB">
        <w:rPr>
          <w:color w:val="333333"/>
        </w:rPr>
        <w:t>gan</w:t>
      </w:r>
      <w:r w:rsidRPr="00203ACB">
        <w:rPr>
          <w:color w:val="333333"/>
          <w:spacing w:val="35"/>
        </w:rPr>
        <w:t xml:space="preserve"> </w:t>
      </w:r>
      <w:r w:rsidRPr="00203ACB">
        <w:rPr>
          <w:color w:val="333333"/>
        </w:rPr>
        <w:t>projekta</w:t>
      </w:r>
      <w:r w:rsidRPr="00203ACB">
        <w:rPr>
          <w:color w:val="333333"/>
          <w:spacing w:val="34"/>
        </w:rPr>
        <w:t xml:space="preserve"> </w:t>
      </w:r>
      <w:r w:rsidRPr="00203ACB">
        <w:rPr>
          <w:color w:val="333333"/>
        </w:rPr>
        <w:t>dokumentācijas</w:t>
      </w:r>
      <w:r w:rsidRPr="00203ACB">
        <w:rPr>
          <w:color w:val="333333"/>
          <w:spacing w:val="35"/>
        </w:rPr>
        <w:t xml:space="preserve"> </w:t>
      </w:r>
      <w:r w:rsidRPr="00203ACB">
        <w:rPr>
          <w:color w:val="333333"/>
        </w:rPr>
        <w:t>izstrādē,</w:t>
      </w:r>
      <w:r w:rsidRPr="00203ACB">
        <w:rPr>
          <w:color w:val="333333"/>
          <w:spacing w:val="34"/>
        </w:rPr>
        <w:t xml:space="preserve"> </w:t>
      </w:r>
      <w:r w:rsidRPr="00203ACB">
        <w:rPr>
          <w:color w:val="333333"/>
        </w:rPr>
        <w:t>reklāmas</w:t>
      </w:r>
      <w:r w:rsidRPr="00203ACB">
        <w:rPr>
          <w:color w:val="333333"/>
          <w:spacing w:val="36"/>
        </w:rPr>
        <w:t xml:space="preserve"> </w:t>
      </w:r>
      <w:r w:rsidRPr="00203ACB">
        <w:rPr>
          <w:color w:val="333333"/>
        </w:rPr>
        <w:t>mārketinga</w:t>
      </w:r>
      <w:r w:rsidRPr="00203ACB">
        <w:rPr>
          <w:color w:val="333333"/>
          <w:spacing w:val="35"/>
        </w:rPr>
        <w:t xml:space="preserve"> </w:t>
      </w:r>
      <w:r w:rsidRPr="00203ACB">
        <w:rPr>
          <w:color w:val="333333"/>
        </w:rPr>
        <w:t>organizēšanā,</w:t>
      </w:r>
      <w:r w:rsidRPr="00203ACB">
        <w:rPr>
          <w:color w:val="333333"/>
          <w:spacing w:val="1"/>
        </w:rPr>
        <w:t xml:space="preserve"> </w:t>
      </w:r>
      <w:r w:rsidRPr="00203ACB">
        <w:rPr>
          <w:color w:val="333333"/>
        </w:rPr>
        <w:t>gan</w:t>
      </w:r>
      <w:r w:rsidRPr="00203ACB">
        <w:rPr>
          <w:color w:val="333333"/>
          <w:spacing w:val="3"/>
        </w:rPr>
        <w:t xml:space="preserve"> </w:t>
      </w:r>
      <w:r w:rsidRPr="00203ACB">
        <w:rPr>
          <w:color w:val="333333"/>
        </w:rPr>
        <w:t>valodas</w:t>
      </w:r>
      <w:r w:rsidRPr="00203ACB">
        <w:rPr>
          <w:color w:val="333333"/>
          <w:spacing w:val="3"/>
        </w:rPr>
        <w:t xml:space="preserve"> </w:t>
      </w:r>
      <w:r w:rsidRPr="00203ACB">
        <w:rPr>
          <w:color w:val="333333"/>
        </w:rPr>
        <w:t>kursu</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nodarbību</w:t>
      </w:r>
      <w:r w:rsidRPr="00203ACB">
        <w:rPr>
          <w:color w:val="333333"/>
          <w:spacing w:val="3"/>
        </w:rPr>
        <w:t xml:space="preserve"> </w:t>
      </w:r>
      <w:r w:rsidRPr="00203ACB">
        <w:rPr>
          <w:color w:val="333333"/>
        </w:rPr>
        <w:t>ārvalstniekiem</w:t>
      </w:r>
      <w:r w:rsidRPr="00203ACB">
        <w:rPr>
          <w:color w:val="333333"/>
          <w:spacing w:val="3"/>
        </w:rPr>
        <w:t xml:space="preserve"> </w:t>
      </w:r>
      <w:r w:rsidRPr="00203ACB">
        <w:rPr>
          <w:color w:val="333333"/>
        </w:rPr>
        <w:t>vadīšanā,</w:t>
      </w:r>
      <w:r w:rsidRPr="00203ACB">
        <w:rPr>
          <w:color w:val="333333"/>
          <w:spacing w:val="3"/>
        </w:rPr>
        <w:t xml:space="preserve"> </w:t>
      </w:r>
      <w:r w:rsidRPr="00203ACB">
        <w:rPr>
          <w:color w:val="333333"/>
        </w:rPr>
        <w:t>gan</w:t>
      </w:r>
      <w:r w:rsidRPr="00203ACB">
        <w:rPr>
          <w:color w:val="333333"/>
          <w:spacing w:val="3"/>
        </w:rPr>
        <w:t xml:space="preserve"> </w:t>
      </w:r>
      <w:r w:rsidRPr="00203ACB">
        <w:rPr>
          <w:color w:val="333333"/>
        </w:rPr>
        <w:t>bērnu</w:t>
      </w:r>
      <w:r w:rsidRPr="00203ACB">
        <w:rPr>
          <w:color w:val="333333"/>
          <w:spacing w:val="3"/>
        </w:rPr>
        <w:t xml:space="preserve"> </w:t>
      </w:r>
      <w:r w:rsidRPr="00203ACB">
        <w:rPr>
          <w:color w:val="333333"/>
        </w:rPr>
        <w:t>nometņu</w:t>
      </w:r>
      <w:r w:rsidRPr="00203ACB">
        <w:rPr>
          <w:color w:val="333333"/>
          <w:spacing w:val="3"/>
        </w:rPr>
        <w:t xml:space="preserve"> </w:t>
      </w:r>
      <w:r w:rsidRPr="00203ACB">
        <w:rPr>
          <w:color w:val="333333"/>
        </w:rPr>
        <w:t>organizēšanā.</w:t>
      </w:r>
    </w:p>
    <w:p w14:paraId="6E2CBBFE" w14:textId="77777777" w:rsidR="00C93BA7" w:rsidRPr="00203ACB" w:rsidRDefault="00203ACB">
      <w:pPr>
        <w:pStyle w:val="BodyText"/>
        <w:spacing w:before="151" w:line="295" w:lineRule="auto"/>
        <w:ind w:left="560" w:right="330"/>
        <w:jc w:val="both"/>
      </w:pPr>
      <w:r w:rsidRPr="00203ACB">
        <w:rPr>
          <w:color w:val="333333"/>
        </w:rPr>
        <w:t>Liels akcents ir likts uz internacionālizāciju. Sadarbība ar DU “Erasmus +” projektu koordinatoru tiek</w:t>
      </w:r>
      <w:r w:rsidRPr="00203ACB">
        <w:rPr>
          <w:color w:val="333333"/>
          <w:spacing w:val="-61"/>
        </w:rPr>
        <w:t xml:space="preserve"> </w:t>
      </w:r>
      <w:r w:rsidRPr="00203ACB">
        <w:rPr>
          <w:color w:val="333333"/>
        </w:rPr>
        <w:t>organizēti</w:t>
      </w:r>
      <w:r w:rsidRPr="00203ACB">
        <w:rPr>
          <w:color w:val="333333"/>
          <w:spacing w:val="1"/>
        </w:rPr>
        <w:t xml:space="preserve"> </w:t>
      </w:r>
      <w:r w:rsidRPr="00203ACB">
        <w:rPr>
          <w:color w:val="333333"/>
        </w:rPr>
        <w:t>pasākumi,</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aktivizēt</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interesi</w:t>
      </w:r>
      <w:r w:rsidRPr="00203ACB">
        <w:rPr>
          <w:color w:val="333333"/>
          <w:spacing w:val="1"/>
        </w:rPr>
        <w:t xml:space="preserve"> </w:t>
      </w:r>
      <w:r w:rsidRPr="00203ACB">
        <w:rPr>
          <w:color w:val="333333"/>
        </w:rPr>
        <w:t>par</w:t>
      </w:r>
      <w:r w:rsidRPr="00203ACB">
        <w:rPr>
          <w:color w:val="333333"/>
          <w:spacing w:val="63"/>
        </w:rPr>
        <w:t xml:space="preserve"> </w:t>
      </w:r>
      <w:r w:rsidRPr="00203ACB">
        <w:rPr>
          <w:color w:val="333333"/>
        </w:rPr>
        <w:t>apmaiņas</w:t>
      </w:r>
      <w:r w:rsidRPr="00203ACB">
        <w:rPr>
          <w:color w:val="333333"/>
          <w:spacing w:val="63"/>
        </w:rPr>
        <w:t xml:space="preserve"> </w:t>
      </w:r>
      <w:r w:rsidRPr="00203ACB">
        <w:rPr>
          <w:color w:val="333333"/>
        </w:rPr>
        <w:t>programmas</w:t>
      </w:r>
      <w:r w:rsidRPr="00203ACB">
        <w:rPr>
          <w:color w:val="333333"/>
          <w:spacing w:val="1"/>
        </w:rPr>
        <w:t xml:space="preserve"> </w:t>
      </w:r>
      <w:r w:rsidRPr="00203ACB">
        <w:rPr>
          <w:color w:val="333333"/>
        </w:rPr>
        <w:t>iespējām.</w:t>
      </w:r>
      <w:r w:rsidRPr="00203ACB">
        <w:rPr>
          <w:color w:val="333333"/>
          <w:spacing w:val="1"/>
        </w:rPr>
        <w:t xml:space="preserve"> </w:t>
      </w:r>
      <w:r w:rsidRPr="00203ACB">
        <w:rPr>
          <w:color w:val="333333"/>
        </w:rPr>
        <w:t>Pateicoties</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partnerim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dēvējam</w:t>
      </w:r>
      <w:r w:rsidRPr="00203ACB">
        <w:rPr>
          <w:color w:val="333333"/>
          <w:spacing w:val="63"/>
        </w:rPr>
        <w:t xml:space="preserve"> </w:t>
      </w:r>
      <w:r w:rsidRPr="00203ACB">
        <w:rPr>
          <w:color w:val="333333"/>
        </w:rPr>
        <w:t>Sergejam</w:t>
      </w:r>
      <w:r w:rsidRPr="00203ACB">
        <w:rPr>
          <w:color w:val="333333"/>
          <w:spacing w:val="63"/>
        </w:rPr>
        <w:t xml:space="preserve"> </w:t>
      </w:r>
      <w:r w:rsidRPr="00203ACB">
        <w:rPr>
          <w:color w:val="333333"/>
        </w:rPr>
        <w:t>Simonovam</w:t>
      </w:r>
      <w:r w:rsidRPr="00203ACB">
        <w:rPr>
          <w:color w:val="333333"/>
          <w:spacing w:val="63"/>
        </w:rPr>
        <w:t xml:space="preserve"> </w:t>
      </w:r>
      <w:r w:rsidRPr="00203ACB">
        <w:rPr>
          <w:color w:val="333333"/>
        </w:rPr>
        <w:t>(virziena</w:t>
      </w:r>
      <w:r w:rsidRPr="00203ACB">
        <w:rPr>
          <w:color w:val="333333"/>
          <w:spacing w:val="1"/>
        </w:rPr>
        <w:t xml:space="preserve"> </w:t>
      </w:r>
      <w:r w:rsidRPr="00203ACB">
        <w:rPr>
          <w:color w:val="333333"/>
        </w:rPr>
        <w:t>padomes ikgadējais loceklis) virziena programmu studējošajiem tiek piedāvāta iespēja strādāt ar</w:t>
      </w:r>
      <w:r w:rsidRPr="00203ACB">
        <w:rPr>
          <w:color w:val="333333"/>
          <w:spacing w:val="1"/>
        </w:rPr>
        <w:t xml:space="preserve"> </w:t>
      </w:r>
      <w:r w:rsidRPr="00203ACB">
        <w:rPr>
          <w:color w:val="333333"/>
        </w:rPr>
        <w:t>ārvalstu</w:t>
      </w:r>
      <w:r w:rsidRPr="00203ACB">
        <w:rPr>
          <w:color w:val="333333"/>
          <w:spacing w:val="49"/>
        </w:rPr>
        <w:t xml:space="preserve"> </w:t>
      </w:r>
      <w:r w:rsidRPr="00203ACB">
        <w:rPr>
          <w:color w:val="333333"/>
        </w:rPr>
        <w:t>studentiem</w:t>
      </w:r>
      <w:r w:rsidRPr="00203ACB">
        <w:rPr>
          <w:color w:val="333333"/>
          <w:spacing w:val="50"/>
        </w:rPr>
        <w:t xml:space="preserve"> </w:t>
      </w:r>
      <w:r w:rsidRPr="00203ACB">
        <w:rPr>
          <w:color w:val="333333"/>
        </w:rPr>
        <w:t>kuratora</w:t>
      </w:r>
      <w:r w:rsidRPr="00203ACB">
        <w:rPr>
          <w:color w:val="333333"/>
          <w:spacing w:val="49"/>
        </w:rPr>
        <w:t xml:space="preserve"> </w:t>
      </w:r>
      <w:r w:rsidRPr="00203ACB">
        <w:rPr>
          <w:color w:val="333333"/>
        </w:rPr>
        <w:t>lomā,</w:t>
      </w:r>
      <w:r w:rsidRPr="00203ACB">
        <w:rPr>
          <w:color w:val="333333"/>
          <w:spacing w:val="49"/>
        </w:rPr>
        <w:t xml:space="preserve"> </w:t>
      </w:r>
      <w:r w:rsidRPr="00203ACB">
        <w:rPr>
          <w:color w:val="333333"/>
        </w:rPr>
        <w:t>kas</w:t>
      </w:r>
      <w:r w:rsidRPr="00203ACB">
        <w:rPr>
          <w:color w:val="333333"/>
          <w:spacing w:val="50"/>
        </w:rPr>
        <w:t xml:space="preserve"> </w:t>
      </w:r>
      <w:r w:rsidRPr="00203ACB">
        <w:rPr>
          <w:color w:val="333333"/>
        </w:rPr>
        <w:t>paplašina</w:t>
      </w:r>
      <w:r w:rsidRPr="00203ACB">
        <w:rPr>
          <w:color w:val="333333"/>
          <w:spacing w:val="49"/>
        </w:rPr>
        <w:t xml:space="preserve"> </w:t>
      </w:r>
      <w:r w:rsidRPr="00203ACB">
        <w:rPr>
          <w:color w:val="333333"/>
        </w:rPr>
        <w:t>studējošo</w:t>
      </w:r>
      <w:r w:rsidRPr="00203ACB">
        <w:rPr>
          <w:color w:val="333333"/>
          <w:spacing w:val="50"/>
        </w:rPr>
        <w:t xml:space="preserve"> </w:t>
      </w:r>
      <w:r w:rsidRPr="00203ACB">
        <w:rPr>
          <w:color w:val="333333"/>
        </w:rPr>
        <w:t>starpkultūru</w:t>
      </w:r>
      <w:r w:rsidRPr="00203ACB">
        <w:rPr>
          <w:color w:val="333333"/>
          <w:spacing w:val="49"/>
        </w:rPr>
        <w:t xml:space="preserve"> </w:t>
      </w:r>
      <w:r w:rsidRPr="00203ACB">
        <w:rPr>
          <w:color w:val="333333"/>
        </w:rPr>
        <w:t>kompetenci</w:t>
      </w:r>
      <w:r w:rsidRPr="00203ACB">
        <w:rPr>
          <w:color w:val="333333"/>
          <w:spacing w:val="50"/>
        </w:rPr>
        <w:t xml:space="preserve"> </w:t>
      </w:r>
      <w:r w:rsidRPr="00203ACB">
        <w:rPr>
          <w:color w:val="333333"/>
        </w:rPr>
        <w:t>un</w:t>
      </w:r>
      <w:r w:rsidRPr="00203ACB">
        <w:rPr>
          <w:color w:val="333333"/>
          <w:spacing w:val="49"/>
        </w:rPr>
        <w:t xml:space="preserve"> </w:t>
      </w:r>
      <w:r w:rsidRPr="00203ACB">
        <w:rPr>
          <w:color w:val="333333"/>
        </w:rPr>
        <w:t>attīsta</w:t>
      </w:r>
      <w:r w:rsidRPr="00203ACB">
        <w:rPr>
          <w:color w:val="333333"/>
          <w:spacing w:val="1"/>
        </w:rPr>
        <w:t xml:space="preserve"> </w:t>
      </w:r>
      <w:r w:rsidRPr="00203ACB">
        <w:rPr>
          <w:color w:val="333333"/>
        </w:rPr>
        <w:t>angiu</w:t>
      </w:r>
      <w:r w:rsidRPr="00203ACB">
        <w:rPr>
          <w:color w:val="333333"/>
          <w:spacing w:val="24"/>
        </w:rPr>
        <w:t xml:space="preserve"> </w:t>
      </w:r>
      <w:r w:rsidRPr="00203ACB">
        <w:rPr>
          <w:color w:val="333333"/>
        </w:rPr>
        <w:t>valodas</w:t>
      </w:r>
      <w:r w:rsidRPr="00203ACB">
        <w:rPr>
          <w:color w:val="333333"/>
          <w:spacing w:val="24"/>
        </w:rPr>
        <w:t xml:space="preserve"> </w:t>
      </w:r>
      <w:r w:rsidRPr="00203ACB">
        <w:rPr>
          <w:color w:val="333333"/>
        </w:rPr>
        <w:t>pielietošanas</w:t>
      </w:r>
      <w:r w:rsidRPr="00203ACB">
        <w:rPr>
          <w:color w:val="333333"/>
          <w:spacing w:val="25"/>
        </w:rPr>
        <w:t xml:space="preserve"> </w:t>
      </w:r>
      <w:r w:rsidRPr="00203ACB">
        <w:rPr>
          <w:color w:val="333333"/>
        </w:rPr>
        <w:t>praksi.</w:t>
      </w:r>
      <w:r w:rsidRPr="00203ACB">
        <w:rPr>
          <w:color w:val="333333"/>
          <w:spacing w:val="24"/>
        </w:rPr>
        <w:t xml:space="preserve"> </w:t>
      </w:r>
      <w:r w:rsidRPr="00203ACB">
        <w:rPr>
          <w:color w:val="333333"/>
        </w:rPr>
        <w:t>2021.</w:t>
      </w:r>
      <w:r w:rsidRPr="00203ACB">
        <w:rPr>
          <w:color w:val="333333"/>
          <w:spacing w:val="25"/>
        </w:rPr>
        <w:t xml:space="preserve"> </w:t>
      </w:r>
      <w:r w:rsidRPr="00203ACB">
        <w:rPr>
          <w:color w:val="333333"/>
        </w:rPr>
        <w:t>gadā</w:t>
      </w:r>
      <w:r w:rsidRPr="00203ACB">
        <w:rPr>
          <w:color w:val="333333"/>
          <w:spacing w:val="24"/>
        </w:rPr>
        <w:t xml:space="preserve"> </w:t>
      </w:r>
      <w:r w:rsidRPr="00203ACB">
        <w:rPr>
          <w:color w:val="333333"/>
        </w:rPr>
        <w:t>sadarbības</w:t>
      </w:r>
      <w:r w:rsidRPr="00203ACB">
        <w:rPr>
          <w:color w:val="333333"/>
          <w:spacing w:val="25"/>
        </w:rPr>
        <w:t xml:space="preserve"> </w:t>
      </w:r>
      <w:r w:rsidRPr="00203ACB">
        <w:rPr>
          <w:color w:val="333333"/>
        </w:rPr>
        <w:t>projekta</w:t>
      </w:r>
      <w:r w:rsidRPr="00203ACB">
        <w:rPr>
          <w:color w:val="333333"/>
          <w:spacing w:val="24"/>
        </w:rPr>
        <w:t xml:space="preserve"> </w:t>
      </w:r>
      <w:r w:rsidRPr="00203ACB">
        <w:rPr>
          <w:color w:val="333333"/>
        </w:rPr>
        <w:t>“Learn</w:t>
      </w:r>
      <w:r w:rsidRPr="00203ACB">
        <w:rPr>
          <w:color w:val="333333"/>
          <w:spacing w:val="25"/>
        </w:rPr>
        <w:t xml:space="preserve"> </w:t>
      </w:r>
      <w:r w:rsidRPr="00203ACB">
        <w:rPr>
          <w:color w:val="333333"/>
        </w:rPr>
        <w:t>Russian</w:t>
      </w:r>
      <w:r w:rsidRPr="00203ACB">
        <w:rPr>
          <w:color w:val="333333"/>
          <w:spacing w:val="24"/>
        </w:rPr>
        <w:t xml:space="preserve"> </w:t>
      </w:r>
      <w:r w:rsidRPr="00203ACB">
        <w:rPr>
          <w:color w:val="333333"/>
        </w:rPr>
        <w:t>in</w:t>
      </w:r>
      <w:r w:rsidRPr="00203ACB">
        <w:rPr>
          <w:color w:val="333333"/>
          <w:spacing w:val="25"/>
        </w:rPr>
        <w:t xml:space="preserve"> </w:t>
      </w:r>
      <w:r w:rsidRPr="00203ACB">
        <w:rPr>
          <w:color w:val="333333"/>
        </w:rPr>
        <w:t>EU”</w:t>
      </w:r>
      <w:r w:rsidRPr="00203ACB">
        <w:rPr>
          <w:color w:val="333333"/>
          <w:spacing w:val="24"/>
        </w:rPr>
        <w:t xml:space="preserve"> </w:t>
      </w:r>
      <w:r w:rsidRPr="00203ACB">
        <w:rPr>
          <w:color w:val="333333"/>
        </w:rPr>
        <w:t>ietvaros</w:t>
      </w:r>
    </w:p>
    <w:p w14:paraId="4534F789"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space="720"/>
        </w:sectPr>
      </w:pPr>
    </w:p>
    <w:p w14:paraId="1C090AC7" w14:textId="77777777" w:rsidR="00C93BA7" w:rsidRPr="00203ACB" w:rsidRDefault="00203ACB">
      <w:pPr>
        <w:pStyle w:val="BodyText"/>
        <w:spacing w:before="74" w:line="295" w:lineRule="auto"/>
        <w:ind w:left="560" w:right="330"/>
        <w:jc w:val="both"/>
      </w:pPr>
      <w:r w:rsidRPr="00203ACB">
        <w:rPr>
          <w:color w:val="333333"/>
        </w:rPr>
        <w:lastRenderedPageBreak/>
        <w:t>PMSP „Starpkultūru attiecības” (un ABSP „Austrumeiropas kultūras un biznesa sakari”) studente</w:t>
      </w:r>
      <w:r w:rsidRPr="00203ACB">
        <w:rPr>
          <w:color w:val="333333"/>
          <w:spacing w:val="1"/>
        </w:rPr>
        <w:t xml:space="preserve"> </w:t>
      </w:r>
      <w:r w:rsidRPr="00203ACB">
        <w:rPr>
          <w:color w:val="333333"/>
        </w:rPr>
        <w:t>Marija Kaiiņina strādāja par pasniedzēju Williams College (ASV), un pašlaik koledžas vadība izteikusi</w:t>
      </w:r>
      <w:r w:rsidRPr="00203ACB">
        <w:rPr>
          <w:color w:val="333333"/>
          <w:spacing w:val="1"/>
        </w:rPr>
        <w:t xml:space="preserve"> </w:t>
      </w:r>
      <w:r w:rsidRPr="00203ACB">
        <w:rPr>
          <w:color w:val="333333"/>
        </w:rPr>
        <w:t>vēlmi</w:t>
      </w:r>
      <w:r w:rsidRPr="00203ACB">
        <w:rPr>
          <w:color w:val="333333"/>
          <w:spacing w:val="-4"/>
        </w:rPr>
        <w:t xml:space="preserve"> </w:t>
      </w:r>
      <w:r w:rsidRPr="00203ACB">
        <w:rPr>
          <w:color w:val="333333"/>
        </w:rPr>
        <w:t>turpināt</w:t>
      </w:r>
      <w:r w:rsidRPr="00203ACB">
        <w:rPr>
          <w:color w:val="333333"/>
          <w:spacing w:val="-3"/>
        </w:rPr>
        <w:t xml:space="preserve"> </w:t>
      </w:r>
      <w:r w:rsidRPr="00203ACB">
        <w:rPr>
          <w:color w:val="333333"/>
        </w:rPr>
        <w:t>sadarbību,</w:t>
      </w:r>
      <w:r w:rsidRPr="00203ACB">
        <w:rPr>
          <w:color w:val="333333"/>
          <w:spacing w:val="-3"/>
        </w:rPr>
        <w:t xml:space="preserve"> </w:t>
      </w:r>
      <w:r w:rsidRPr="00203ACB">
        <w:rPr>
          <w:color w:val="333333"/>
        </w:rPr>
        <w:t>katru</w:t>
      </w:r>
      <w:r w:rsidRPr="00203ACB">
        <w:rPr>
          <w:color w:val="333333"/>
          <w:spacing w:val="-3"/>
        </w:rPr>
        <w:t xml:space="preserve"> </w:t>
      </w:r>
      <w:r w:rsidRPr="00203ACB">
        <w:rPr>
          <w:color w:val="333333"/>
        </w:rPr>
        <w:t>gadu</w:t>
      </w:r>
      <w:r w:rsidRPr="00203ACB">
        <w:rPr>
          <w:color w:val="333333"/>
          <w:spacing w:val="-3"/>
        </w:rPr>
        <w:t xml:space="preserve"> </w:t>
      </w:r>
      <w:r w:rsidRPr="00203ACB">
        <w:rPr>
          <w:color w:val="333333"/>
        </w:rPr>
        <w:t>nosūtot</w:t>
      </w:r>
      <w:r w:rsidRPr="00203ACB">
        <w:rPr>
          <w:color w:val="333333"/>
          <w:spacing w:val="-3"/>
        </w:rPr>
        <w:t xml:space="preserve"> </w:t>
      </w:r>
      <w:r w:rsidRPr="00203ACB">
        <w:rPr>
          <w:color w:val="333333"/>
        </w:rPr>
        <w:t>studentu</w:t>
      </w:r>
      <w:r w:rsidRPr="00203ACB">
        <w:rPr>
          <w:color w:val="333333"/>
          <w:spacing w:val="-3"/>
        </w:rPr>
        <w:t xml:space="preserve"> </w:t>
      </w:r>
      <w:r w:rsidRPr="00203ACB">
        <w:rPr>
          <w:color w:val="333333"/>
        </w:rPr>
        <w:t>darbam</w:t>
      </w:r>
      <w:r w:rsidRPr="00203ACB">
        <w:rPr>
          <w:color w:val="333333"/>
          <w:spacing w:val="-3"/>
        </w:rPr>
        <w:t xml:space="preserve"> </w:t>
      </w:r>
      <w:r w:rsidRPr="00203ACB">
        <w:rPr>
          <w:color w:val="333333"/>
        </w:rPr>
        <w:t>koledžā.</w:t>
      </w:r>
    </w:p>
    <w:p w14:paraId="21EF3D20" w14:textId="77777777" w:rsidR="00C93BA7" w:rsidRPr="00203ACB" w:rsidRDefault="00203ACB">
      <w:pPr>
        <w:pStyle w:val="BodyText"/>
        <w:spacing w:before="151" w:line="295" w:lineRule="auto"/>
        <w:ind w:left="560" w:right="326"/>
        <w:jc w:val="both"/>
      </w:pPr>
      <w:r w:rsidRPr="00203ACB">
        <w:rPr>
          <w:color w:val="333333"/>
        </w:rPr>
        <w:t>Problēma ar nevienmērīgo mācībspēku līdzdalību zinātniskajās aktivitātēs tiek risināta ar dažāda</w:t>
      </w:r>
      <w:r w:rsidRPr="00203ACB">
        <w:rPr>
          <w:color w:val="333333"/>
          <w:spacing w:val="1"/>
        </w:rPr>
        <w:t xml:space="preserve"> </w:t>
      </w:r>
      <w:r w:rsidRPr="00203ACB">
        <w:rPr>
          <w:color w:val="333333"/>
        </w:rPr>
        <w:t>veida projektu ﬁnansējumu piesaisti, DU iekšējo projektu konkursa izmantošanu. Pozitīvi vērtējamas</w:t>
      </w:r>
      <w:r w:rsidRPr="00203ACB">
        <w:rPr>
          <w:color w:val="333333"/>
          <w:spacing w:val="-61"/>
        </w:rPr>
        <w:t xml:space="preserve"> </w:t>
      </w:r>
      <w:r w:rsidRPr="00203ACB">
        <w:rPr>
          <w:color w:val="333333"/>
        </w:rPr>
        <w:t>arī</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Savienības</w:t>
      </w:r>
      <w:r w:rsidRPr="00203ACB">
        <w:rPr>
          <w:color w:val="333333"/>
          <w:spacing w:val="1"/>
        </w:rPr>
        <w:t xml:space="preserve"> </w:t>
      </w:r>
      <w:r w:rsidRPr="00203ACB">
        <w:rPr>
          <w:color w:val="333333"/>
        </w:rPr>
        <w:t>piedāvātās</w:t>
      </w:r>
      <w:r w:rsidRPr="00203ACB">
        <w:rPr>
          <w:color w:val="333333"/>
          <w:spacing w:val="1"/>
        </w:rPr>
        <w:t xml:space="preserve"> </w:t>
      </w:r>
      <w:r w:rsidRPr="00203ACB">
        <w:rPr>
          <w:color w:val="333333"/>
        </w:rPr>
        <w:t>iespējas,</w:t>
      </w:r>
      <w:r w:rsidRPr="00203ACB">
        <w:rPr>
          <w:color w:val="333333"/>
          <w:spacing w:val="1"/>
        </w:rPr>
        <w:t xml:space="preserve"> </w:t>
      </w:r>
      <w:r w:rsidRPr="00203ACB">
        <w:rPr>
          <w:color w:val="333333"/>
        </w:rPr>
        <w:t>dažādu</w:t>
      </w:r>
      <w:r w:rsidRPr="00203ACB">
        <w:rPr>
          <w:color w:val="333333"/>
          <w:spacing w:val="1"/>
        </w:rPr>
        <w:t xml:space="preserve"> </w:t>
      </w:r>
      <w:r w:rsidRPr="00203ACB">
        <w:rPr>
          <w:color w:val="333333"/>
        </w:rPr>
        <w:t>fondu</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programmu</w:t>
      </w:r>
      <w:r w:rsidRPr="00203ACB">
        <w:rPr>
          <w:color w:val="333333"/>
          <w:spacing w:val="63"/>
        </w:rPr>
        <w:t xml:space="preserve"> </w:t>
      </w:r>
      <w:r w:rsidRPr="00203ACB">
        <w:rPr>
          <w:color w:val="333333"/>
        </w:rPr>
        <w:t>līdzekiu</w:t>
      </w:r>
      <w:r w:rsidRPr="00203ACB">
        <w:rPr>
          <w:color w:val="333333"/>
          <w:spacing w:val="63"/>
        </w:rPr>
        <w:t xml:space="preserve"> </w:t>
      </w:r>
      <w:r w:rsidRPr="00203ACB">
        <w:rPr>
          <w:color w:val="333333"/>
        </w:rPr>
        <w:t>piesaistes</w:t>
      </w:r>
      <w:r w:rsidRPr="00203ACB">
        <w:rPr>
          <w:color w:val="333333"/>
          <w:spacing w:val="1"/>
        </w:rPr>
        <w:t xml:space="preserve"> </w:t>
      </w:r>
      <w:r w:rsidRPr="00203ACB">
        <w:rPr>
          <w:color w:val="333333"/>
        </w:rPr>
        <w:t>iespējas.</w:t>
      </w:r>
      <w:r w:rsidRPr="00203ACB">
        <w:rPr>
          <w:color w:val="333333"/>
          <w:spacing w:val="1"/>
        </w:rPr>
        <w:t xml:space="preserve"> </w:t>
      </w:r>
      <w:r w:rsidRPr="00203ACB">
        <w:rPr>
          <w:color w:val="333333"/>
        </w:rPr>
        <w:t>Tā</w:t>
      </w:r>
      <w:r w:rsidRPr="00203ACB">
        <w:rPr>
          <w:color w:val="333333"/>
          <w:spacing w:val="1"/>
        </w:rPr>
        <w:t xml:space="preserve"> </w:t>
      </w:r>
      <w:r w:rsidRPr="00203ACB">
        <w:rPr>
          <w:color w:val="333333"/>
        </w:rPr>
        <w:t>2020./2021.</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ESF</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specializācijas jomu akadēmiskā personāla profesionālās kompetences stiprināšana” ietvaros darbu</w:t>
      </w:r>
      <w:r w:rsidRPr="00203ACB">
        <w:rPr>
          <w:color w:val="333333"/>
          <w:spacing w:val="1"/>
        </w:rPr>
        <w:t xml:space="preserve"> </w:t>
      </w:r>
      <w:r w:rsidRPr="00203ACB">
        <w:rPr>
          <w:color w:val="333333"/>
        </w:rPr>
        <w:t>virziena programmās uzsāka Olesja Ņikitina, Inese Vičaka un Imants Frederiks Ozols. Olesja Ņikitina,</w:t>
      </w:r>
      <w:r w:rsidRPr="00203ACB">
        <w:rPr>
          <w:color w:val="333333"/>
          <w:spacing w:val="1"/>
        </w:rPr>
        <w:t xml:space="preserve"> </w:t>
      </w:r>
      <w:r w:rsidRPr="00203ACB">
        <w:rPr>
          <w:color w:val="333333"/>
        </w:rPr>
        <w:t>atbilstoši projekta noteikumiem 2021. gadā aizstāvēja promocijas darbu un 2022. gadā tika ievelēta</w:t>
      </w:r>
      <w:r w:rsidRPr="00203ACB">
        <w:rPr>
          <w:color w:val="333333"/>
          <w:spacing w:val="1"/>
        </w:rPr>
        <w:t xml:space="preserve"> </w:t>
      </w:r>
      <w:r w:rsidRPr="00203ACB">
        <w:rPr>
          <w:color w:val="333333"/>
        </w:rPr>
        <w:t>docenta matā Rusistikas un slāvistikas katedrā, uzsākot strādāt pie ukrainistikas virziena esošo</w:t>
      </w:r>
      <w:r w:rsidRPr="00203ACB">
        <w:rPr>
          <w:color w:val="333333"/>
          <w:spacing w:val="1"/>
        </w:rPr>
        <w:t xml:space="preserve"> </w:t>
      </w:r>
      <w:r w:rsidRPr="00203ACB">
        <w:rPr>
          <w:color w:val="333333"/>
        </w:rPr>
        <w:t>programmu</w:t>
      </w:r>
      <w:r w:rsidRPr="00203ACB">
        <w:rPr>
          <w:color w:val="333333"/>
          <w:spacing w:val="-4"/>
        </w:rPr>
        <w:t xml:space="preserve"> </w:t>
      </w:r>
      <w:r w:rsidRPr="00203ACB">
        <w:rPr>
          <w:color w:val="333333"/>
        </w:rPr>
        <w:t>ietvaros.</w:t>
      </w:r>
    </w:p>
    <w:p w14:paraId="7208BD61" w14:textId="77777777" w:rsidR="00C93BA7" w:rsidRPr="00203ACB" w:rsidRDefault="00203ACB">
      <w:pPr>
        <w:pStyle w:val="BodyText"/>
        <w:spacing w:before="150" w:line="295" w:lineRule="auto"/>
        <w:ind w:left="560" w:right="331"/>
        <w:jc w:val="both"/>
      </w:pPr>
      <w:r w:rsidRPr="00203ACB">
        <w:rPr>
          <w:color w:val="333333"/>
        </w:rPr>
        <w:t>Virzienā konstatētās vājās puses un draudi aktualizēja nepieciešamību atjaunot virziena plānu.</w:t>
      </w:r>
      <w:r w:rsidRPr="00203ACB">
        <w:rPr>
          <w:color w:val="333333"/>
          <w:spacing w:val="1"/>
        </w:rPr>
        <w:t xml:space="preserve"> </w:t>
      </w:r>
      <w:r w:rsidRPr="00203ACB">
        <w:rPr>
          <w:color w:val="333333"/>
        </w:rPr>
        <w:t>Virziena „Valodu un kultūras studijas, dzimtās valodas studijas un valodu programmas” attīstības</w:t>
      </w:r>
      <w:r w:rsidRPr="00203ACB">
        <w:rPr>
          <w:color w:val="333333"/>
          <w:spacing w:val="1"/>
        </w:rPr>
        <w:t xml:space="preserve"> </w:t>
      </w:r>
      <w:r w:rsidRPr="00203ACB">
        <w:rPr>
          <w:color w:val="333333"/>
        </w:rPr>
        <w:t>plāns sākotnēji bija ietverts 2015. gadā izstrādātajā DU stratēģijā, taču laika gaitā tas prasīja</w:t>
      </w:r>
      <w:r w:rsidRPr="00203ACB">
        <w:rPr>
          <w:color w:val="333333"/>
          <w:spacing w:val="1"/>
        </w:rPr>
        <w:t xml:space="preserve"> </w:t>
      </w:r>
      <w:r w:rsidRPr="00203ACB">
        <w:rPr>
          <w:color w:val="333333"/>
        </w:rPr>
        <w:t>korekcijas. Virziena visu līmeņu studiju programmu vājo pušu pārvarēšana un programmu turpmākā</w:t>
      </w:r>
      <w:r w:rsidRPr="00203ACB">
        <w:rPr>
          <w:color w:val="333333"/>
          <w:spacing w:val="1"/>
        </w:rPr>
        <w:t xml:space="preserve"> </w:t>
      </w:r>
      <w:r w:rsidRPr="00203ACB">
        <w:rPr>
          <w:color w:val="333333"/>
        </w:rPr>
        <w:t>attīstība</w:t>
      </w:r>
      <w:r w:rsidRPr="00203ACB">
        <w:rPr>
          <w:color w:val="333333"/>
          <w:spacing w:val="10"/>
        </w:rPr>
        <w:t xml:space="preserve"> </w:t>
      </w:r>
      <w:r w:rsidRPr="00203ACB">
        <w:rPr>
          <w:color w:val="333333"/>
        </w:rPr>
        <w:t>plānojama</w:t>
      </w:r>
      <w:r w:rsidRPr="00203ACB">
        <w:rPr>
          <w:color w:val="333333"/>
          <w:spacing w:val="11"/>
        </w:rPr>
        <w:t xml:space="preserve"> </w:t>
      </w:r>
      <w:r w:rsidRPr="00203ACB">
        <w:rPr>
          <w:color w:val="333333"/>
        </w:rPr>
        <w:t>DU</w:t>
      </w:r>
      <w:r w:rsidRPr="00203ACB">
        <w:rPr>
          <w:color w:val="333333"/>
          <w:spacing w:val="10"/>
        </w:rPr>
        <w:t xml:space="preserve"> </w:t>
      </w:r>
      <w:r w:rsidRPr="00203ACB">
        <w:rPr>
          <w:color w:val="333333"/>
        </w:rPr>
        <w:t>un</w:t>
      </w:r>
      <w:r w:rsidRPr="00203ACB">
        <w:rPr>
          <w:color w:val="333333"/>
          <w:spacing w:val="10"/>
        </w:rPr>
        <w:t xml:space="preserve"> </w:t>
      </w:r>
      <w:r w:rsidRPr="00203ACB">
        <w:rPr>
          <w:color w:val="333333"/>
        </w:rPr>
        <w:t>Humanitārās</w:t>
      </w:r>
      <w:r w:rsidRPr="00203ACB">
        <w:rPr>
          <w:color w:val="333333"/>
          <w:spacing w:val="11"/>
        </w:rPr>
        <w:t xml:space="preserve"> </w:t>
      </w:r>
      <w:r w:rsidRPr="00203ACB">
        <w:rPr>
          <w:color w:val="333333"/>
        </w:rPr>
        <w:t>fakultātes</w:t>
      </w:r>
      <w:r w:rsidRPr="00203ACB">
        <w:rPr>
          <w:color w:val="333333"/>
          <w:spacing w:val="10"/>
        </w:rPr>
        <w:t xml:space="preserve"> </w:t>
      </w:r>
      <w:r w:rsidRPr="00203ACB">
        <w:rPr>
          <w:color w:val="333333"/>
        </w:rPr>
        <w:t>attīstības</w:t>
      </w:r>
      <w:r w:rsidRPr="00203ACB">
        <w:rPr>
          <w:color w:val="333333"/>
          <w:spacing w:val="11"/>
        </w:rPr>
        <w:t xml:space="preserve"> </w:t>
      </w:r>
      <w:r w:rsidRPr="00203ACB">
        <w:rPr>
          <w:color w:val="333333"/>
        </w:rPr>
        <w:t>kontekstā.</w:t>
      </w:r>
      <w:r w:rsidRPr="00203ACB">
        <w:rPr>
          <w:color w:val="333333"/>
          <w:spacing w:val="10"/>
        </w:rPr>
        <w:t xml:space="preserve"> </w:t>
      </w:r>
      <w:r w:rsidRPr="00203ACB">
        <w:rPr>
          <w:color w:val="333333"/>
        </w:rPr>
        <w:t>Svarīgākie</w:t>
      </w:r>
      <w:r w:rsidRPr="00203ACB">
        <w:rPr>
          <w:color w:val="333333"/>
          <w:spacing w:val="11"/>
        </w:rPr>
        <w:t xml:space="preserve"> </w:t>
      </w:r>
      <w:r w:rsidRPr="00203ACB">
        <w:rPr>
          <w:color w:val="333333"/>
        </w:rPr>
        <w:t>darbības</w:t>
      </w:r>
      <w:r w:rsidRPr="00203ACB">
        <w:rPr>
          <w:color w:val="333333"/>
          <w:spacing w:val="10"/>
        </w:rPr>
        <w:t xml:space="preserve"> </w:t>
      </w:r>
      <w:r w:rsidRPr="00203ACB">
        <w:rPr>
          <w:color w:val="333333"/>
        </w:rPr>
        <w:t>virzieni</w:t>
      </w:r>
      <w:r w:rsidRPr="00203ACB">
        <w:rPr>
          <w:color w:val="333333"/>
          <w:spacing w:val="1"/>
        </w:rPr>
        <w:t xml:space="preserve"> </w:t>
      </w:r>
      <w:r w:rsidRPr="00203ACB">
        <w:rPr>
          <w:color w:val="333333"/>
        </w:rPr>
        <w:t>ir visu studiju aspektu kvalitātes nemitīga pilnveidošana, esošo starptautisko sakaru stiprināšana un</w:t>
      </w:r>
      <w:r w:rsidRPr="00203ACB">
        <w:rPr>
          <w:color w:val="333333"/>
          <w:spacing w:val="1"/>
        </w:rPr>
        <w:t xml:space="preserve"> </w:t>
      </w:r>
      <w:r w:rsidRPr="00203ACB">
        <w:rPr>
          <w:color w:val="333333"/>
        </w:rPr>
        <w:t>paplašināšana,</w:t>
      </w:r>
      <w:r w:rsidRPr="00203ACB">
        <w:rPr>
          <w:color w:val="333333"/>
          <w:spacing w:val="-3"/>
        </w:rPr>
        <w:t xml:space="preserve"> </w:t>
      </w:r>
      <w:r w:rsidRPr="00203ACB">
        <w:rPr>
          <w:color w:val="333333"/>
        </w:rPr>
        <w:t>kā</w:t>
      </w:r>
      <w:r w:rsidRPr="00203ACB">
        <w:rPr>
          <w:color w:val="333333"/>
          <w:spacing w:val="-2"/>
        </w:rPr>
        <w:t xml:space="preserve"> </w:t>
      </w:r>
      <w:r w:rsidRPr="00203ACB">
        <w:rPr>
          <w:color w:val="333333"/>
        </w:rPr>
        <w:t>arī</w:t>
      </w:r>
      <w:r w:rsidRPr="00203ACB">
        <w:rPr>
          <w:color w:val="333333"/>
          <w:spacing w:val="-3"/>
        </w:rPr>
        <w:t xml:space="preserve"> </w:t>
      </w:r>
      <w:r w:rsidRPr="00203ACB">
        <w:rPr>
          <w:color w:val="333333"/>
        </w:rPr>
        <w:t>materiāli</w:t>
      </w:r>
      <w:r w:rsidRPr="00203ACB">
        <w:rPr>
          <w:color w:val="333333"/>
          <w:spacing w:val="-2"/>
        </w:rPr>
        <w:t xml:space="preserve"> </w:t>
      </w:r>
      <w:r w:rsidRPr="00203ACB">
        <w:rPr>
          <w:color w:val="333333"/>
        </w:rPr>
        <w:t>tehniskās</w:t>
      </w:r>
      <w:r w:rsidRPr="00203ACB">
        <w:rPr>
          <w:color w:val="333333"/>
          <w:spacing w:val="-3"/>
        </w:rPr>
        <w:t xml:space="preserve"> </w:t>
      </w:r>
      <w:r w:rsidRPr="00203ACB">
        <w:rPr>
          <w:color w:val="333333"/>
        </w:rPr>
        <w:t>bāzes</w:t>
      </w:r>
      <w:r w:rsidRPr="00203ACB">
        <w:rPr>
          <w:color w:val="333333"/>
          <w:spacing w:val="-2"/>
        </w:rPr>
        <w:t xml:space="preserve"> </w:t>
      </w:r>
      <w:r w:rsidRPr="00203ACB">
        <w:rPr>
          <w:color w:val="333333"/>
        </w:rPr>
        <w:t>pilnveidošana</w:t>
      </w:r>
      <w:r w:rsidRPr="00203ACB">
        <w:rPr>
          <w:color w:val="333333"/>
          <w:spacing w:val="-3"/>
        </w:rPr>
        <w:t xml:space="preserve"> </w:t>
      </w:r>
      <w:r w:rsidRPr="00203ACB">
        <w:rPr>
          <w:color w:val="333333"/>
        </w:rPr>
        <w:t>iespēju</w:t>
      </w:r>
      <w:r w:rsidRPr="00203ACB">
        <w:rPr>
          <w:color w:val="333333"/>
          <w:spacing w:val="-2"/>
        </w:rPr>
        <w:t xml:space="preserve"> </w:t>
      </w:r>
      <w:r w:rsidRPr="00203ACB">
        <w:rPr>
          <w:color w:val="333333"/>
        </w:rPr>
        <w:t>robežās.</w:t>
      </w:r>
    </w:p>
    <w:p w14:paraId="54561A63" w14:textId="77777777" w:rsidR="00C93BA7" w:rsidRPr="00203ACB" w:rsidRDefault="00C93BA7">
      <w:pPr>
        <w:pStyle w:val="BodyText"/>
        <w:rPr>
          <w:sz w:val="24"/>
        </w:rPr>
      </w:pPr>
    </w:p>
    <w:p w14:paraId="063F3464" w14:textId="77777777" w:rsidR="00C93BA7" w:rsidRPr="00203ACB" w:rsidRDefault="00C93BA7">
      <w:pPr>
        <w:pStyle w:val="BodyText"/>
        <w:spacing w:before="2"/>
        <w:rPr>
          <w:sz w:val="34"/>
        </w:rPr>
      </w:pPr>
    </w:p>
    <w:p w14:paraId="41C98D6F" w14:textId="77777777" w:rsidR="00C93BA7" w:rsidRPr="00203ACB" w:rsidRDefault="00203ACB">
      <w:pPr>
        <w:pStyle w:val="Heading5"/>
        <w:numPr>
          <w:ilvl w:val="2"/>
          <w:numId w:val="56"/>
        </w:numPr>
        <w:tabs>
          <w:tab w:val="left" w:pos="1105"/>
        </w:tabs>
        <w:spacing w:before="1" w:line="295" w:lineRule="auto"/>
        <w:ind w:right="327" w:firstLine="0"/>
      </w:pP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tam</w:t>
      </w:r>
      <w:r w:rsidRPr="00203ACB">
        <w:rPr>
          <w:color w:val="333333"/>
          <w:spacing w:val="1"/>
          <w:w w:val="110"/>
        </w:rPr>
        <w:t xml:space="preserve"> </w:t>
      </w:r>
      <w:r w:rsidRPr="00203ACB">
        <w:rPr>
          <w:color w:val="333333"/>
          <w:w w:val="110"/>
        </w:rPr>
        <w:t>atbilstošo</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programmu</w:t>
      </w:r>
      <w:r w:rsidRPr="00203ACB">
        <w:rPr>
          <w:color w:val="333333"/>
          <w:spacing w:val="1"/>
          <w:w w:val="110"/>
        </w:rPr>
        <w:t xml:space="preserve"> </w:t>
      </w:r>
      <w:r w:rsidRPr="00203ACB">
        <w:rPr>
          <w:color w:val="333333"/>
          <w:w w:val="110"/>
        </w:rPr>
        <w:t>vadības</w:t>
      </w:r>
      <w:r w:rsidRPr="00203ACB">
        <w:rPr>
          <w:color w:val="333333"/>
          <w:spacing w:val="1"/>
          <w:w w:val="110"/>
        </w:rPr>
        <w:t xml:space="preserve"> </w:t>
      </w:r>
      <w:r w:rsidRPr="00203ACB">
        <w:rPr>
          <w:color w:val="333333"/>
          <w:w w:val="110"/>
        </w:rPr>
        <w:t>(pārvaldības)</w:t>
      </w:r>
      <w:r w:rsidRPr="00203ACB">
        <w:rPr>
          <w:color w:val="333333"/>
          <w:spacing w:val="1"/>
          <w:w w:val="110"/>
        </w:rPr>
        <w:t xml:space="preserve"> </w:t>
      </w:r>
      <w:r w:rsidRPr="00203ACB">
        <w:rPr>
          <w:color w:val="333333"/>
          <w:w w:val="110"/>
        </w:rPr>
        <w:t>struktūra,</w:t>
      </w:r>
      <w:r w:rsidRPr="00203ACB">
        <w:rPr>
          <w:color w:val="333333"/>
          <w:spacing w:val="-12"/>
          <w:w w:val="110"/>
        </w:rPr>
        <w:t xml:space="preserve"> </w:t>
      </w:r>
      <w:r w:rsidRPr="00203ACB">
        <w:rPr>
          <w:color w:val="333333"/>
          <w:w w:val="110"/>
        </w:rPr>
        <w:t>tās</w:t>
      </w:r>
      <w:r w:rsidRPr="00203ACB">
        <w:rPr>
          <w:color w:val="333333"/>
          <w:spacing w:val="-12"/>
          <w:w w:val="110"/>
        </w:rPr>
        <w:t xml:space="preserve"> </w:t>
      </w:r>
      <w:r w:rsidRPr="00203ACB">
        <w:rPr>
          <w:color w:val="333333"/>
          <w:w w:val="110"/>
        </w:rPr>
        <w:t>efektivitātes</w:t>
      </w:r>
      <w:r w:rsidRPr="00203ACB">
        <w:rPr>
          <w:color w:val="333333"/>
          <w:spacing w:val="-12"/>
          <w:w w:val="110"/>
        </w:rPr>
        <w:t xml:space="preserve"> </w:t>
      </w:r>
      <w:r w:rsidRPr="00203ACB">
        <w:rPr>
          <w:color w:val="333333"/>
          <w:w w:val="110"/>
        </w:rPr>
        <w:t>analīze</w:t>
      </w:r>
      <w:r w:rsidRPr="00203ACB">
        <w:rPr>
          <w:color w:val="333333"/>
          <w:spacing w:val="-12"/>
          <w:w w:val="110"/>
        </w:rPr>
        <w:t xml:space="preserve"> </w:t>
      </w:r>
      <w:r w:rsidRPr="00203ACB">
        <w:rPr>
          <w:color w:val="333333"/>
          <w:w w:val="110"/>
        </w:rPr>
        <w:t>un</w:t>
      </w:r>
      <w:r w:rsidRPr="00203ACB">
        <w:rPr>
          <w:color w:val="333333"/>
          <w:spacing w:val="-12"/>
          <w:w w:val="110"/>
        </w:rPr>
        <w:t xml:space="preserve"> </w:t>
      </w:r>
      <w:r w:rsidRPr="00203ACB">
        <w:rPr>
          <w:color w:val="333333"/>
          <w:w w:val="110"/>
        </w:rPr>
        <w:t>novērtējums,</w:t>
      </w:r>
      <w:r w:rsidRPr="00203ACB">
        <w:rPr>
          <w:color w:val="333333"/>
          <w:spacing w:val="-12"/>
          <w:w w:val="110"/>
        </w:rPr>
        <w:t xml:space="preserve"> </w:t>
      </w:r>
      <w:r w:rsidRPr="00203ACB">
        <w:rPr>
          <w:color w:val="333333"/>
          <w:w w:val="110"/>
        </w:rPr>
        <w:t>tajā</w:t>
      </w:r>
      <w:r w:rsidRPr="00203ACB">
        <w:rPr>
          <w:color w:val="333333"/>
          <w:spacing w:val="-11"/>
          <w:w w:val="110"/>
        </w:rPr>
        <w:t xml:space="preserve"> </w:t>
      </w:r>
      <w:r w:rsidRPr="00203ACB">
        <w:rPr>
          <w:color w:val="333333"/>
          <w:w w:val="110"/>
        </w:rPr>
        <w:t>skaitā</w:t>
      </w:r>
      <w:r w:rsidRPr="00203ACB">
        <w:rPr>
          <w:color w:val="333333"/>
          <w:spacing w:val="-12"/>
          <w:w w:val="110"/>
        </w:rPr>
        <w:t xml:space="preserve"> </w:t>
      </w:r>
      <w:r w:rsidRPr="00203ACB">
        <w:rPr>
          <w:color w:val="333333"/>
          <w:w w:val="110"/>
        </w:rPr>
        <w:t>studiju</w:t>
      </w:r>
      <w:r w:rsidRPr="00203ACB">
        <w:rPr>
          <w:color w:val="333333"/>
          <w:spacing w:val="-12"/>
          <w:w w:val="110"/>
        </w:rPr>
        <w:t xml:space="preserve"> </w:t>
      </w:r>
      <w:r w:rsidRPr="00203ACB">
        <w:rPr>
          <w:color w:val="333333"/>
          <w:w w:val="110"/>
        </w:rPr>
        <w:t>virziena</w:t>
      </w:r>
      <w:r w:rsidRPr="00203ACB">
        <w:rPr>
          <w:color w:val="333333"/>
          <w:spacing w:val="-12"/>
          <w:w w:val="110"/>
        </w:rPr>
        <w:t xml:space="preserve"> </w:t>
      </w:r>
      <w:r w:rsidRPr="00203ACB">
        <w:rPr>
          <w:color w:val="333333"/>
          <w:w w:val="110"/>
        </w:rPr>
        <w:t>vadītāja</w:t>
      </w:r>
      <w:r w:rsidRPr="00203ACB">
        <w:rPr>
          <w:color w:val="333333"/>
          <w:spacing w:val="-12"/>
          <w:w w:val="110"/>
        </w:rPr>
        <w:t xml:space="preserve"> </w:t>
      </w:r>
      <w:r w:rsidRPr="00203ACB">
        <w:rPr>
          <w:color w:val="333333"/>
          <w:w w:val="110"/>
        </w:rPr>
        <w:t>un</w:t>
      </w:r>
      <w:r w:rsidRPr="00203ACB">
        <w:rPr>
          <w:color w:val="333333"/>
          <w:spacing w:val="-67"/>
          <w:w w:val="110"/>
        </w:rPr>
        <w:t xml:space="preserve"> </w:t>
      </w:r>
      <w:r w:rsidRPr="00203ACB">
        <w:rPr>
          <w:color w:val="333333"/>
          <w:w w:val="110"/>
        </w:rPr>
        <w:t>studiju programmu vadītāju loma, atbildības un sadarbības ar citiem studiju programmu</w:t>
      </w:r>
      <w:r w:rsidRPr="00203ACB">
        <w:rPr>
          <w:color w:val="333333"/>
          <w:spacing w:val="1"/>
          <w:w w:val="110"/>
        </w:rPr>
        <w:t xml:space="preserve"> </w:t>
      </w:r>
      <w:r w:rsidRPr="00203ACB">
        <w:rPr>
          <w:color w:val="333333"/>
          <w:w w:val="110"/>
        </w:rPr>
        <w:t>vadītājiem, augstskolas/ koledžas administratīvā un tehniskā personāla studiju virziena</w:t>
      </w:r>
      <w:r w:rsidRPr="00203ACB">
        <w:rPr>
          <w:color w:val="333333"/>
          <w:spacing w:val="1"/>
          <w:w w:val="110"/>
        </w:rPr>
        <w:t xml:space="preserve"> </w:t>
      </w:r>
      <w:r w:rsidRPr="00203ACB">
        <w:rPr>
          <w:color w:val="333333"/>
          <w:w w:val="110"/>
        </w:rPr>
        <w:t>ietvaros</w:t>
      </w:r>
      <w:r w:rsidRPr="00203ACB">
        <w:rPr>
          <w:color w:val="333333"/>
          <w:spacing w:val="-5"/>
          <w:w w:val="110"/>
        </w:rPr>
        <w:t xml:space="preserve"> </w:t>
      </w:r>
      <w:r w:rsidRPr="00203ACB">
        <w:rPr>
          <w:color w:val="333333"/>
          <w:w w:val="110"/>
        </w:rPr>
        <w:t>sniegtā</w:t>
      </w:r>
      <w:r w:rsidRPr="00203ACB">
        <w:rPr>
          <w:color w:val="333333"/>
          <w:spacing w:val="-4"/>
          <w:w w:val="110"/>
        </w:rPr>
        <w:t xml:space="preserve"> </w:t>
      </w:r>
      <w:r w:rsidRPr="00203ACB">
        <w:rPr>
          <w:color w:val="333333"/>
          <w:w w:val="110"/>
        </w:rPr>
        <w:t>atbalsta</w:t>
      </w:r>
      <w:r w:rsidRPr="00203ACB">
        <w:rPr>
          <w:color w:val="333333"/>
          <w:spacing w:val="-4"/>
          <w:w w:val="110"/>
        </w:rPr>
        <w:t xml:space="preserve"> </w:t>
      </w:r>
      <w:r w:rsidRPr="00203ACB">
        <w:rPr>
          <w:color w:val="333333"/>
          <w:w w:val="110"/>
        </w:rPr>
        <w:t>novērtējums.</w:t>
      </w:r>
    </w:p>
    <w:p w14:paraId="6C43C280" w14:textId="77777777" w:rsidR="00C93BA7" w:rsidRPr="00203ACB" w:rsidRDefault="00C93BA7">
      <w:pPr>
        <w:pStyle w:val="BodyText"/>
        <w:rPr>
          <w:b/>
          <w:sz w:val="24"/>
        </w:rPr>
      </w:pPr>
    </w:p>
    <w:p w14:paraId="7E8986E8" w14:textId="77777777" w:rsidR="00C93BA7" w:rsidRPr="00203ACB" w:rsidRDefault="00C93BA7">
      <w:pPr>
        <w:pStyle w:val="BodyText"/>
        <w:rPr>
          <w:b/>
          <w:sz w:val="24"/>
        </w:rPr>
      </w:pPr>
    </w:p>
    <w:p w14:paraId="7D096D63" w14:textId="77777777" w:rsidR="00C93BA7" w:rsidRPr="00203ACB" w:rsidRDefault="00C93BA7">
      <w:pPr>
        <w:pStyle w:val="BodyText"/>
        <w:rPr>
          <w:b/>
          <w:sz w:val="23"/>
        </w:rPr>
      </w:pPr>
    </w:p>
    <w:p w14:paraId="6DB65996" w14:textId="77777777" w:rsidR="00C93BA7" w:rsidRPr="00203ACB" w:rsidRDefault="00203ACB">
      <w:pPr>
        <w:pStyle w:val="BodyText"/>
        <w:spacing w:before="1" w:line="295" w:lineRule="auto"/>
        <w:ind w:left="560" w:right="294"/>
        <w:jc w:val="both"/>
      </w:pP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pārvalde</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atbilstoši</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spacing w:val="33"/>
        </w:rPr>
        <w:t>STUDIJU</w:t>
      </w:r>
      <w:r w:rsidRPr="00203ACB">
        <w:rPr>
          <w:color w:val="333333"/>
          <w:spacing w:val="57"/>
        </w:rPr>
        <w:t xml:space="preserve"> </w:t>
      </w:r>
      <w:r w:rsidRPr="00203ACB">
        <w:rPr>
          <w:color w:val="333333"/>
          <w:spacing w:val="34"/>
        </w:rPr>
        <w:t>PROGRAMMU</w:t>
      </w:r>
      <w:r w:rsidRPr="00203ACB">
        <w:rPr>
          <w:color w:val="333333"/>
          <w:spacing w:val="54"/>
        </w:rPr>
        <w:t xml:space="preserve"> </w:t>
      </w:r>
      <w:r w:rsidRPr="00203ACB">
        <w:rPr>
          <w:color w:val="333333"/>
          <w:spacing w:val="35"/>
        </w:rPr>
        <w:t>ATVĒRŠANAS</w:t>
      </w:r>
      <w:r w:rsidRPr="00203ACB">
        <w:rPr>
          <w:color w:val="333333"/>
          <w:spacing w:val="51"/>
        </w:rPr>
        <w:t xml:space="preserve"> </w:t>
      </w:r>
      <w:r w:rsidRPr="00203ACB">
        <w:rPr>
          <w:color w:val="333333"/>
          <w:spacing w:val="20"/>
        </w:rPr>
        <w:t>UN</w:t>
      </w:r>
      <w:r w:rsidRPr="00203ACB">
        <w:rPr>
          <w:color w:val="333333"/>
          <w:spacing w:val="96"/>
        </w:rPr>
        <w:t xml:space="preserve"> </w:t>
      </w:r>
      <w:r w:rsidRPr="00203ACB">
        <w:rPr>
          <w:color w:val="333333"/>
          <w:spacing w:val="35"/>
        </w:rPr>
        <w:t>PĀRVALDĪBAS</w:t>
      </w:r>
      <w:r w:rsidRPr="00203ACB">
        <w:rPr>
          <w:color w:val="333333"/>
          <w:spacing w:val="51"/>
        </w:rPr>
        <w:t xml:space="preserve"> </w:t>
      </w:r>
      <w:r w:rsidRPr="00203ACB">
        <w:rPr>
          <w:color w:val="333333"/>
          <w:spacing w:val="35"/>
        </w:rPr>
        <w:t>NOLIKUMAM</w:t>
      </w:r>
      <w:r w:rsidRPr="00203ACB">
        <w:rPr>
          <w:color w:val="333333"/>
          <w:spacing w:val="-24"/>
        </w:rPr>
        <w:t xml:space="preserve"> </w:t>
      </w:r>
    </w:p>
    <w:p w14:paraId="0797BB9E" w14:textId="77777777" w:rsidR="00C93BA7" w:rsidRPr="00203ACB" w:rsidRDefault="00203ACB">
      <w:pPr>
        <w:pStyle w:val="BodyText"/>
        <w:spacing w:line="295" w:lineRule="auto"/>
        <w:ind w:left="560" w:right="329"/>
        <w:jc w:val="both"/>
      </w:pPr>
      <w:r w:rsidRPr="00203ACB">
        <w:rPr>
          <w:color w:val="333333"/>
          <w:w w:val="95"/>
        </w:rPr>
        <w:t>(</w:t>
      </w:r>
      <w:hyperlink r:id="rId33">
        <w:r w:rsidRPr="00203ACB">
          <w:rPr>
            <w:color w:val="428AC9"/>
            <w:w w:val="95"/>
          </w:rPr>
          <w:t>https://old.du.lv/wp-content/uploads/2020/09/3_DU_Studiju-virzienu-un-studiju-programmu-atversa</w:t>
        </w:r>
      </w:hyperlink>
      <w:r w:rsidRPr="00203ACB">
        <w:rPr>
          <w:color w:val="428AC9"/>
          <w:spacing w:val="1"/>
          <w:w w:val="95"/>
        </w:rPr>
        <w:t xml:space="preserve"> </w:t>
      </w:r>
      <w:hyperlink r:id="rId34">
        <w:r w:rsidRPr="00203ACB">
          <w:rPr>
            <w:color w:val="428AC9"/>
          </w:rPr>
          <w:t>nas-un-parv-nolikums.pdf</w:t>
        </w:r>
      </w:hyperlink>
      <w:r w:rsidRPr="00203ACB">
        <w:rPr>
          <w:color w:val="333333"/>
        </w:rPr>
        <w:t>).</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realizācija</w:t>
      </w:r>
      <w:r w:rsidRPr="00203ACB">
        <w:rPr>
          <w:color w:val="333333"/>
          <w:spacing w:val="1"/>
        </w:rPr>
        <w:t xml:space="preserve"> </w:t>
      </w:r>
      <w:r w:rsidRPr="00203ACB">
        <w:rPr>
          <w:color w:val="333333"/>
        </w:rPr>
        <w:t>pārsvarā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nodrošināta</w:t>
      </w:r>
      <w:r w:rsidRPr="00203ACB">
        <w:rPr>
          <w:color w:val="333333"/>
          <w:spacing w:val="1"/>
        </w:rPr>
        <w:t xml:space="preserve"> </w:t>
      </w:r>
      <w:r w:rsidRPr="00203ACB">
        <w:rPr>
          <w:color w:val="333333"/>
        </w:rPr>
        <w:t>Humanitārajā</w:t>
      </w:r>
      <w:r w:rsidRPr="00203ACB">
        <w:rPr>
          <w:color w:val="333333"/>
          <w:spacing w:val="1"/>
        </w:rPr>
        <w:t xml:space="preserve"> </w:t>
      </w:r>
      <w:r w:rsidRPr="00203ACB">
        <w:rPr>
          <w:color w:val="333333"/>
        </w:rPr>
        <w:t>fakultātē, kas atvieglo jautājumu izskatīšanas un lēmumu pieņemšanas procesu. Visi programmu</w:t>
      </w:r>
      <w:r w:rsidRPr="00203ACB">
        <w:rPr>
          <w:color w:val="333333"/>
          <w:spacing w:val="1"/>
        </w:rPr>
        <w:t xml:space="preserve"> </w:t>
      </w:r>
      <w:r w:rsidRPr="00203ACB">
        <w:rPr>
          <w:color w:val="333333"/>
        </w:rPr>
        <w:t>direktori</w:t>
      </w:r>
      <w:r w:rsidRPr="00203ACB">
        <w:rPr>
          <w:color w:val="333333"/>
          <w:spacing w:val="12"/>
        </w:rPr>
        <w:t xml:space="preserve"> </w:t>
      </w:r>
      <w:r w:rsidRPr="00203ACB">
        <w:rPr>
          <w:color w:val="333333"/>
        </w:rPr>
        <w:t>ir</w:t>
      </w:r>
      <w:r w:rsidRPr="00203ACB">
        <w:rPr>
          <w:color w:val="333333"/>
          <w:spacing w:val="13"/>
        </w:rPr>
        <w:t xml:space="preserve"> </w:t>
      </w:r>
      <w:r w:rsidRPr="00203ACB">
        <w:rPr>
          <w:color w:val="333333"/>
        </w:rPr>
        <w:t>fakultātes</w:t>
      </w:r>
      <w:r w:rsidRPr="00203ACB">
        <w:rPr>
          <w:color w:val="333333"/>
          <w:spacing w:val="13"/>
        </w:rPr>
        <w:t xml:space="preserve"> </w:t>
      </w:r>
      <w:r w:rsidRPr="00203ACB">
        <w:rPr>
          <w:color w:val="333333"/>
        </w:rPr>
        <w:t>domes</w:t>
      </w:r>
      <w:r w:rsidRPr="00203ACB">
        <w:rPr>
          <w:color w:val="333333"/>
          <w:spacing w:val="13"/>
        </w:rPr>
        <w:t xml:space="preserve"> </w:t>
      </w:r>
      <w:r w:rsidRPr="00203ACB">
        <w:rPr>
          <w:color w:val="333333"/>
        </w:rPr>
        <w:t>un</w:t>
      </w:r>
      <w:r w:rsidRPr="00203ACB">
        <w:rPr>
          <w:color w:val="333333"/>
          <w:spacing w:val="13"/>
        </w:rPr>
        <w:t xml:space="preserve"> </w:t>
      </w:r>
      <w:r w:rsidRPr="00203ACB">
        <w:rPr>
          <w:color w:val="333333"/>
        </w:rPr>
        <w:t>Studiju</w:t>
      </w:r>
      <w:r w:rsidRPr="00203ACB">
        <w:rPr>
          <w:color w:val="333333"/>
          <w:spacing w:val="13"/>
        </w:rPr>
        <w:t xml:space="preserve"> </w:t>
      </w:r>
      <w:r w:rsidRPr="00203ACB">
        <w:rPr>
          <w:color w:val="333333"/>
        </w:rPr>
        <w:t>virziena</w:t>
      </w:r>
      <w:r w:rsidRPr="00203ACB">
        <w:rPr>
          <w:color w:val="333333"/>
          <w:spacing w:val="13"/>
        </w:rPr>
        <w:t xml:space="preserve"> </w:t>
      </w:r>
      <w:r w:rsidRPr="00203ACB">
        <w:rPr>
          <w:color w:val="333333"/>
        </w:rPr>
        <w:t>padomes</w:t>
      </w:r>
      <w:r w:rsidRPr="00203ACB">
        <w:rPr>
          <w:color w:val="333333"/>
          <w:spacing w:val="13"/>
        </w:rPr>
        <w:t xml:space="preserve"> </w:t>
      </w:r>
      <w:r w:rsidRPr="00203ACB">
        <w:rPr>
          <w:color w:val="333333"/>
        </w:rPr>
        <w:t>sastāvā.</w:t>
      </w:r>
      <w:r w:rsidRPr="00203ACB">
        <w:rPr>
          <w:color w:val="333333"/>
          <w:spacing w:val="13"/>
        </w:rPr>
        <w:t xml:space="preserve"> </w:t>
      </w:r>
      <w:r w:rsidRPr="00203ACB">
        <w:rPr>
          <w:color w:val="333333"/>
        </w:rPr>
        <w:t>Programmu</w:t>
      </w:r>
      <w:r w:rsidRPr="00203ACB">
        <w:rPr>
          <w:color w:val="333333"/>
          <w:spacing w:val="13"/>
        </w:rPr>
        <w:t xml:space="preserve"> </w:t>
      </w:r>
      <w:r w:rsidRPr="00203ACB">
        <w:rPr>
          <w:color w:val="333333"/>
        </w:rPr>
        <w:t>apakšdirektori</w:t>
      </w:r>
      <w:r w:rsidRPr="00203ACB">
        <w:rPr>
          <w:color w:val="333333"/>
          <w:spacing w:val="13"/>
        </w:rPr>
        <w:t xml:space="preserve"> </w:t>
      </w:r>
      <w:r w:rsidRPr="00203ACB">
        <w:rPr>
          <w:color w:val="333333"/>
        </w:rPr>
        <w:t>kopā</w:t>
      </w:r>
      <w:r w:rsidRPr="00203ACB">
        <w:rPr>
          <w:color w:val="333333"/>
          <w:spacing w:val="1"/>
        </w:rPr>
        <w:t xml:space="preserve"> </w:t>
      </w:r>
      <w:r w:rsidRPr="00203ACB">
        <w:rPr>
          <w:color w:val="333333"/>
        </w:rPr>
        <w:t>ar studējošajiem (tiek pārstāvēti visi studiju līmeņi) un darba devējiem ir iekiauti Studiju virziena</w:t>
      </w:r>
      <w:r w:rsidRPr="00203ACB">
        <w:rPr>
          <w:color w:val="333333"/>
          <w:spacing w:val="1"/>
        </w:rPr>
        <w:t xml:space="preserve"> </w:t>
      </w:r>
      <w:r w:rsidRPr="00203ACB">
        <w:rPr>
          <w:color w:val="333333"/>
        </w:rPr>
        <w:t>padomē.</w:t>
      </w:r>
      <w:r w:rsidRPr="00203ACB">
        <w:rPr>
          <w:color w:val="333333"/>
          <w:spacing w:val="1"/>
        </w:rPr>
        <w:t xml:space="preserve"> </w:t>
      </w:r>
      <w:r w:rsidRPr="00203ACB">
        <w:rPr>
          <w:color w:val="333333"/>
        </w:rPr>
        <w:t>Tāds</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sastāvs</w:t>
      </w:r>
      <w:r w:rsidRPr="00203ACB">
        <w:rPr>
          <w:color w:val="333333"/>
          <w:spacing w:val="1"/>
        </w:rPr>
        <w:t xml:space="preserve"> </w:t>
      </w:r>
      <w:r w:rsidRPr="00203ACB">
        <w:rPr>
          <w:color w:val="333333"/>
        </w:rPr>
        <w:t>palīdz</w:t>
      </w:r>
      <w:r w:rsidRPr="00203ACB">
        <w:rPr>
          <w:color w:val="333333"/>
          <w:spacing w:val="1"/>
        </w:rPr>
        <w:t xml:space="preserve"> </w:t>
      </w:r>
      <w:r w:rsidRPr="00203ACB">
        <w:rPr>
          <w:color w:val="333333"/>
        </w:rPr>
        <w:t>iesaistīt</w:t>
      </w:r>
      <w:r w:rsidRPr="00203ACB">
        <w:rPr>
          <w:color w:val="333333"/>
          <w:spacing w:val="1"/>
        </w:rPr>
        <w:t xml:space="preserve"> </w:t>
      </w:r>
      <w:r w:rsidRPr="00203ACB">
        <w:rPr>
          <w:color w:val="333333"/>
        </w:rPr>
        <w:t>visas</w:t>
      </w:r>
      <w:r w:rsidRPr="00203ACB">
        <w:rPr>
          <w:color w:val="333333"/>
          <w:spacing w:val="1"/>
        </w:rPr>
        <w:t xml:space="preserve"> </w:t>
      </w:r>
      <w:r w:rsidRPr="00203ACB">
        <w:rPr>
          <w:color w:val="333333"/>
        </w:rPr>
        <w:t>ieinteresētās</w:t>
      </w:r>
      <w:r w:rsidRPr="00203ACB">
        <w:rPr>
          <w:color w:val="333333"/>
          <w:spacing w:val="1"/>
        </w:rPr>
        <w:t xml:space="preserve"> </w:t>
      </w:r>
      <w:r w:rsidRPr="00203ACB">
        <w:rPr>
          <w:color w:val="333333"/>
        </w:rPr>
        <w:t>puses</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novērtēšanā,</w:t>
      </w:r>
      <w:r w:rsidRPr="00203ACB">
        <w:rPr>
          <w:color w:val="333333"/>
          <w:spacing w:val="1"/>
        </w:rPr>
        <w:t xml:space="preserve"> </w:t>
      </w:r>
      <w:r w:rsidRPr="00203ACB">
        <w:rPr>
          <w:color w:val="333333"/>
        </w:rPr>
        <w:t>attīstīšanā un pilnveidošanā. Visi lēmumi, kas ir saistīti ar izmaiņām studiju plānos, studiju procesa</w:t>
      </w:r>
      <w:r w:rsidRPr="00203ACB">
        <w:rPr>
          <w:color w:val="333333"/>
          <w:spacing w:val="1"/>
        </w:rPr>
        <w:t xml:space="preserve"> </w:t>
      </w:r>
      <w:r w:rsidRPr="00203ACB">
        <w:rPr>
          <w:color w:val="333333"/>
        </w:rPr>
        <w:t>nodrošinājumā, sadarbības veicināšanā, tiek pieņemti koleģiāli. Lēmumu pieņemšanu nosaka, no</w:t>
      </w:r>
      <w:r w:rsidRPr="00203ACB">
        <w:rPr>
          <w:color w:val="333333"/>
          <w:spacing w:val="1"/>
        </w:rPr>
        <w:t xml:space="preserve"> </w:t>
      </w:r>
      <w:r w:rsidRPr="00203ACB">
        <w:rPr>
          <w:color w:val="333333"/>
        </w:rPr>
        <w:t>vienas puses, tas, ka studiju programmu direktori pilnībā pārzina savas programmas kvalitātes un</w:t>
      </w:r>
      <w:r w:rsidRPr="00203ACB">
        <w:rPr>
          <w:color w:val="333333"/>
          <w:spacing w:val="1"/>
        </w:rPr>
        <w:t xml:space="preserve"> </w:t>
      </w:r>
      <w:r w:rsidRPr="00203ACB">
        <w:rPr>
          <w:color w:val="333333"/>
        </w:rPr>
        <w:t>satura radītājus, no otras puses, virziena vadītājs atbild par visu programmu mērķu, sasniedzamo</w:t>
      </w:r>
      <w:r w:rsidRPr="00203ACB">
        <w:rPr>
          <w:color w:val="333333"/>
          <w:spacing w:val="1"/>
        </w:rPr>
        <w:t xml:space="preserve"> </w:t>
      </w:r>
      <w:r w:rsidRPr="00203ACB">
        <w:rPr>
          <w:color w:val="333333"/>
        </w:rPr>
        <w:t>rezultātu</w:t>
      </w:r>
      <w:r w:rsidRPr="00203ACB">
        <w:rPr>
          <w:color w:val="333333"/>
          <w:spacing w:val="-4"/>
        </w:rPr>
        <w:t xml:space="preserve"> </w:t>
      </w:r>
      <w:r w:rsidRPr="00203ACB">
        <w:rPr>
          <w:color w:val="333333"/>
        </w:rPr>
        <w:t>saskaņošanu,</w:t>
      </w:r>
      <w:r w:rsidRPr="00203ACB">
        <w:rPr>
          <w:color w:val="333333"/>
          <w:spacing w:val="-3"/>
        </w:rPr>
        <w:t xml:space="preserve"> </w:t>
      </w:r>
      <w:r w:rsidRPr="00203ACB">
        <w:rPr>
          <w:color w:val="333333"/>
        </w:rPr>
        <w:t>virziena</w:t>
      </w:r>
      <w:r w:rsidRPr="00203ACB">
        <w:rPr>
          <w:color w:val="333333"/>
          <w:spacing w:val="-3"/>
        </w:rPr>
        <w:t xml:space="preserve"> </w:t>
      </w:r>
      <w:r w:rsidRPr="00203ACB">
        <w:rPr>
          <w:color w:val="333333"/>
        </w:rPr>
        <w:t>dažāda</w:t>
      </w:r>
      <w:r w:rsidRPr="00203ACB">
        <w:rPr>
          <w:color w:val="333333"/>
          <w:spacing w:val="-3"/>
        </w:rPr>
        <w:t xml:space="preserve"> </w:t>
      </w:r>
      <w:r w:rsidRPr="00203ACB">
        <w:rPr>
          <w:color w:val="333333"/>
        </w:rPr>
        <w:t>līmeņa</w:t>
      </w:r>
      <w:r w:rsidRPr="00203ACB">
        <w:rPr>
          <w:color w:val="333333"/>
          <w:spacing w:val="-3"/>
        </w:rPr>
        <w:t xml:space="preserve"> </w:t>
      </w:r>
      <w:r w:rsidRPr="00203ACB">
        <w:rPr>
          <w:color w:val="333333"/>
        </w:rPr>
        <w:t>programmu</w:t>
      </w:r>
      <w:r w:rsidRPr="00203ACB">
        <w:rPr>
          <w:color w:val="333333"/>
          <w:spacing w:val="-3"/>
        </w:rPr>
        <w:t xml:space="preserve"> </w:t>
      </w:r>
      <w:r w:rsidRPr="00203ACB">
        <w:rPr>
          <w:color w:val="333333"/>
        </w:rPr>
        <w:t>pēctecību</w:t>
      </w:r>
      <w:r w:rsidRPr="00203ACB">
        <w:rPr>
          <w:color w:val="333333"/>
          <w:spacing w:val="-3"/>
        </w:rPr>
        <w:t xml:space="preserve"> </w:t>
      </w:r>
      <w:r w:rsidRPr="00203ACB">
        <w:rPr>
          <w:color w:val="333333"/>
        </w:rPr>
        <w:t>(Tabula</w:t>
      </w:r>
      <w:r w:rsidRPr="00203ACB">
        <w:rPr>
          <w:color w:val="333333"/>
          <w:spacing w:val="-3"/>
        </w:rPr>
        <w:t xml:space="preserve"> </w:t>
      </w:r>
      <w:r w:rsidRPr="00203ACB">
        <w:rPr>
          <w:color w:val="333333"/>
        </w:rPr>
        <w:t>2.1.3.).</w:t>
      </w:r>
    </w:p>
    <w:p w14:paraId="63055411" w14:textId="77777777" w:rsidR="00C93BA7" w:rsidRPr="00203ACB" w:rsidRDefault="00203ACB">
      <w:pPr>
        <w:pStyle w:val="BodyText"/>
        <w:spacing w:before="151"/>
        <w:ind w:left="560"/>
        <w:jc w:val="both"/>
      </w:pPr>
      <w:r w:rsidRPr="00203ACB">
        <w:rPr>
          <w:color w:val="333333"/>
        </w:rPr>
        <w:t>Tabula</w:t>
      </w:r>
      <w:r w:rsidRPr="00203ACB">
        <w:rPr>
          <w:color w:val="333333"/>
          <w:spacing w:val="-7"/>
        </w:rPr>
        <w:t xml:space="preserve"> </w:t>
      </w:r>
      <w:r w:rsidRPr="00203ACB">
        <w:rPr>
          <w:color w:val="333333"/>
        </w:rPr>
        <w:t>2.1.3.</w:t>
      </w:r>
      <w:r w:rsidRPr="00203ACB">
        <w:rPr>
          <w:color w:val="333333"/>
          <w:spacing w:val="-7"/>
        </w:rPr>
        <w:t xml:space="preserve"> </w:t>
      </w:r>
      <w:r w:rsidRPr="00203ACB">
        <w:rPr>
          <w:color w:val="333333"/>
        </w:rPr>
        <w:t>Studiju</w:t>
      </w:r>
      <w:r w:rsidRPr="00203ACB">
        <w:rPr>
          <w:color w:val="333333"/>
          <w:spacing w:val="-7"/>
        </w:rPr>
        <w:t xml:space="preserve"> </w:t>
      </w:r>
      <w:r w:rsidRPr="00203ACB">
        <w:rPr>
          <w:color w:val="333333"/>
        </w:rPr>
        <w:t>virziena</w:t>
      </w:r>
      <w:r w:rsidRPr="00203ACB">
        <w:rPr>
          <w:color w:val="333333"/>
          <w:spacing w:val="-6"/>
        </w:rPr>
        <w:t xml:space="preserve"> </w:t>
      </w:r>
      <w:r w:rsidRPr="00203ACB">
        <w:rPr>
          <w:color w:val="333333"/>
        </w:rPr>
        <w:t>vadības</w:t>
      </w:r>
      <w:r w:rsidRPr="00203ACB">
        <w:rPr>
          <w:color w:val="333333"/>
          <w:spacing w:val="-7"/>
        </w:rPr>
        <w:t xml:space="preserve"> </w:t>
      </w:r>
      <w:r w:rsidRPr="00203ACB">
        <w:rPr>
          <w:color w:val="333333"/>
        </w:rPr>
        <w:t>struktūra</w:t>
      </w:r>
    </w:p>
    <w:p w14:paraId="5E770ECE" w14:textId="6D315C42" w:rsidR="00C93BA7" w:rsidRPr="00203ACB" w:rsidRDefault="009711BF">
      <w:pPr>
        <w:pStyle w:val="BodyText"/>
        <w:spacing w:before="7"/>
        <w:rPr>
          <w:sz w:val="14"/>
        </w:rPr>
      </w:pPr>
      <w:r w:rsidRPr="00203ACB">
        <w:rPr>
          <w:noProof/>
        </w:rPr>
        <mc:AlternateContent>
          <mc:Choice Requires="wps">
            <w:drawing>
              <wp:anchor distT="0" distB="0" distL="0" distR="0" simplePos="0" relativeHeight="487600128" behindDoc="1" locked="0" layoutInCell="1" allowOverlap="1" wp14:anchorId="3787746C" wp14:editId="221DD2EC">
                <wp:simplePos x="0" y="0"/>
                <wp:positionH relativeFrom="page">
                  <wp:posOffset>848995</wp:posOffset>
                </wp:positionH>
                <wp:positionV relativeFrom="paragraph">
                  <wp:posOffset>137795</wp:posOffset>
                </wp:positionV>
                <wp:extent cx="5999480" cy="1270"/>
                <wp:effectExtent l="0" t="0" r="0" b="0"/>
                <wp:wrapTopAndBottom/>
                <wp:docPr id="917556570" name="AutoShape 3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3633 1337"/>
                            <a:gd name="T3" fmla="*/ T2 w 9448"/>
                            <a:gd name="T4" fmla="+- 0 3677 1337"/>
                            <a:gd name="T5" fmla="*/ T4 w 9448"/>
                            <a:gd name="T6" fmla="+- 0 6397 1337"/>
                            <a:gd name="T7" fmla="*/ T6 w 9448"/>
                            <a:gd name="T8" fmla="+- 0 6441 1337"/>
                            <a:gd name="T9" fmla="*/ T8 w 9448"/>
                            <a:gd name="T10" fmla="+- 0 10784 1337"/>
                            <a:gd name="T11" fmla="*/ T10 w 9448"/>
                          </a:gdLst>
                          <a:ahLst/>
                          <a:cxnLst>
                            <a:cxn ang="0">
                              <a:pos x="T1" y="0"/>
                            </a:cxn>
                            <a:cxn ang="0">
                              <a:pos x="T3" y="0"/>
                            </a:cxn>
                            <a:cxn ang="0">
                              <a:pos x="T5" y="0"/>
                            </a:cxn>
                            <a:cxn ang="0">
                              <a:pos x="T7" y="0"/>
                            </a:cxn>
                            <a:cxn ang="0">
                              <a:pos x="T9" y="0"/>
                            </a:cxn>
                            <a:cxn ang="0">
                              <a:pos x="T11" y="0"/>
                            </a:cxn>
                          </a:cxnLst>
                          <a:rect l="0" t="0" r="r" b="b"/>
                          <a:pathLst>
                            <a:path w="9448">
                              <a:moveTo>
                                <a:pt x="0" y="0"/>
                              </a:moveTo>
                              <a:lnTo>
                                <a:pt x="2296" y="0"/>
                              </a:lnTo>
                              <a:moveTo>
                                <a:pt x="2340" y="0"/>
                              </a:moveTo>
                              <a:lnTo>
                                <a:pt x="5060" y="0"/>
                              </a:lnTo>
                              <a:moveTo>
                                <a:pt x="510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9966C65" id="AutoShape 322" o:spid="_x0000_s1026" style="position:absolute;margin-left:66.85pt;margin-top:10.85pt;width:472.4pt;height:.1pt;z-index:-15716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" path="m,l2296,t44,l5060,t44,l9447,e" filled="f" strokecolor="#ddd" strokeweight=".25789mm">
                <v:path arrowok="t" o:connecttype="custom" o:connectlocs="0,0;1457960,0;1485900,0;3213100,0;3241040,0;5998845,0" o:connectangles="0,0,0,0,0,0"/>
                <w10:wrap type="topAndBottom" anchorx="page"/>
              </v:shape>
            </w:pict>
          </mc:Fallback>
        </mc:AlternateContent>
      </w:r>
    </w:p>
    <w:p w14:paraId="187FCDA1" w14:textId="77777777" w:rsidR="00C93BA7" w:rsidRPr="00203ACB" w:rsidRDefault="00203ACB">
      <w:pPr>
        <w:tabs>
          <w:tab w:val="left" w:pos="5810"/>
        </w:tabs>
        <w:spacing w:before="116"/>
        <w:ind w:left="3046"/>
        <w:rPr>
          <w:b/>
          <w:sz w:val="20"/>
        </w:rPr>
      </w:pPr>
      <w:r w:rsidRPr="00203ACB">
        <w:rPr>
          <w:b/>
          <w:color w:val="333333"/>
          <w:w w:val="110"/>
          <w:sz w:val="20"/>
        </w:rPr>
        <w:t>Loma</w:t>
      </w:r>
      <w:r w:rsidRPr="00203ACB">
        <w:rPr>
          <w:b/>
          <w:color w:val="333333"/>
          <w:w w:val="110"/>
          <w:sz w:val="20"/>
        </w:rPr>
        <w:tab/>
        <w:t>Atbildība</w:t>
      </w:r>
    </w:p>
    <w:p w14:paraId="7A005654" w14:textId="77777777" w:rsidR="00C93BA7" w:rsidRPr="00203ACB" w:rsidRDefault="00C93BA7">
      <w:pPr>
        <w:rPr>
          <w:sz w:val="20"/>
        </w:rPr>
        <w:sectPr w:rsidR="00C93BA7" w:rsidRPr="00203ACB">
          <w:pgSz w:w="11910" w:h="16840"/>
          <w:pgMar w:top="840" w:right="740" w:bottom="660" w:left="740" w:header="0" w:footer="438" w:gutter="0"/>
          <w:cols w:space="720"/>
        </w:sectPr>
      </w:pPr>
    </w:p>
    <w:p w14:paraId="79FCC13C" w14:textId="36F4D0C7" w:rsidR="00C93BA7" w:rsidRPr="00203ACB" w:rsidRDefault="009711BF">
      <w:pPr>
        <w:tabs>
          <w:tab w:val="left" w:pos="3046"/>
        </w:tabs>
        <w:spacing w:before="159"/>
        <w:ind w:left="706"/>
        <w:rPr>
          <w:sz w:val="20"/>
        </w:rPr>
      </w:pPr>
      <w:r w:rsidRPr="00203ACB">
        <w:rPr>
          <w:noProof/>
        </w:rPr>
        <w:lastRenderedPageBreak/>
        <mc:AlternateContent>
          <mc:Choice Requires="wps">
            <w:drawing>
              <wp:anchor distT="0" distB="0" distL="114300" distR="114300" simplePos="0" relativeHeight="15741952" behindDoc="0" locked="0" layoutInCell="1" allowOverlap="1" wp14:anchorId="628A2461" wp14:editId="4CF03A2E">
                <wp:simplePos x="0" y="0"/>
                <wp:positionH relativeFrom="page">
                  <wp:posOffset>848995</wp:posOffset>
                </wp:positionH>
                <wp:positionV relativeFrom="paragraph">
                  <wp:posOffset>3175</wp:posOffset>
                </wp:positionV>
                <wp:extent cx="5999480" cy="1270"/>
                <wp:effectExtent l="0" t="0" r="0" b="0"/>
                <wp:wrapNone/>
                <wp:docPr id="1174380238" name="AutoShape 3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3633 1337"/>
                            <a:gd name="T3" fmla="*/ T2 w 9448"/>
                            <a:gd name="T4" fmla="+- 0 3677 1337"/>
                            <a:gd name="T5" fmla="*/ T4 w 9448"/>
                            <a:gd name="T6" fmla="+- 0 6397 1337"/>
                            <a:gd name="T7" fmla="*/ T6 w 9448"/>
                            <a:gd name="T8" fmla="+- 0 6441 1337"/>
                            <a:gd name="T9" fmla="*/ T8 w 9448"/>
                            <a:gd name="T10" fmla="+- 0 10784 1337"/>
                            <a:gd name="T11" fmla="*/ T10 w 9448"/>
                          </a:gdLst>
                          <a:ahLst/>
                          <a:cxnLst>
                            <a:cxn ang="0">
                              <a:pos x="T1" y="0"/>
                            </a:cxn>
                            <a:cxn ang="0">
                              <a:pos x="T3" y="0"/>
                            </a:cxn>
                            <a:cxn ang="0">
                              <a:pos x="T5" y="0"/>
                            </a:cxn>
                            <a:cxn ang="0">
                              <a:pos x="T7" y="0"/>
                            </a:cxn>
                            <a:cxn ang="0">
                              <a:pos x="T9" y="0"/>
                            </a:cxn>
                            <a:cxn ang="0">
                              <a:pos x="T11" y="0"/>
                            </a:cxn>
                          </a:cxnLst>
                          <a:rect l="0" t="0" r="r" b="b"/>
                          <a:pathLst>
                            <a:path w="9448">
                              <a:moveTo>
                                <a:pt x="0" y="0"/>
                              </a:moveTo>
                              <a:lnTo>
                                <a:pt x="2296" y="0"/>
                              </a:lnTo>
                              <a:moveTo>
                                <a:pt x="2340" y="0"/>
                              </a:moveTo>
                              <a:lnTo>
                                <a:pt x="5060" y="0"/>
                              </a:lnTo>
                              <a:moveTo>
                                <a:pt x="510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DEDA1F8" id="AutoShape 321" o:spid="_x0000_s1026" style="position:absolute;margin-left:66.85pt;margin-top:.25pt;width:472.4pt;height:.1pt;z-index:15741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" path="m,l2296,t44,l5060,t44,l9447,e" filled="f" strokecolor="#ddd" strokeweight=".25789mm">
                <v:path arrowok="t" o:connecttype="custom" o:connectlocs="0,0;1457960,0;1485900,0;3213100,0;3241040,0;5998845,0" o:connectangles="0,0,0,0,0,0"/>
                <w10:wrap anchorx="page"/>
              </v:shape>
            </w:pict>
          </mc:Fallback>
        </mc:AlternateContent>
      </w:r>
      <w:r w:rsidRPr="00203ACB">
        <w:rPr>
          <w:color w:val="333333"/>
          <w:sz w:val="20"/>
        </w:rPr>
        <w:t>Virziena</w:t>
      </w:r>
      <w:r w:rsidRPr="00203ACB">
        <w:rPr>
          <w:color w:val="333333"/>
          <w:spacing w:val="2"/>
          <w:sz w:val="20"/>
        </w:rPr>
        <w:t xml:space="preserve"> </w:t>
      </w:r>
      <w:r w:rsidRPr="00203ACB">
        <w:rPr>
          <w:color w:val="333333"/>
          <w:sz w:val="20"/>
        </w:rPr>
        <w:t>vadītājs</w:t>
      </w:r>
      <w:r w:rsidRPr="00203ACB">
        <w:rPr>
          <w:color w:val="333333"/>
          <w:sz w:val="20"/>
        </w:rPr>
        <w:tab/>
        <w:t>Viens</w:t>
      </w:r>
      <w:r w:rsidRPr="00203ACB">
        <w:rPr>
          <w:color w:val="333333"/>
          <w:spacing w:val="12"/>
          <w:sz w:val="20"/>
        </w:rPr>
        <w:t xml:space="preserve"> </w:t>
      </w:r>
      <w:r w:rsidRPr="00203ACB">
        <w:rPr>
          <w:color w:val="333333"/>
          <w:sz w:val="20"/>
        </w:rPr>
        <w:t>no</w:t>
      </w:r>
      <w:r w:rsidRPr="00203ACB">
        <w:rPr>
          <w:color w:val="333333"/>
          <w:spacing w:val="12"/>
          <w:sz w:val="20"/>
        </w:rPr>
        <w:t xml:space="preserve"> </w:t>
      </w:r>
      <w:r w:rsidRPr="00203ACB">
        <w:rPr>
          <w:color w:val="333333"/>
          <w:sz w:val="20"/>
        </w:rPr>
        <w:t>studiju</w:t>
      </w:r>
      <w:r w:rsidRPr="00203ACB">
        <w:rPr>
          <w:color w:val="333333"/>
          <w:spacing w:val="12"/>
          <w:sz w:val="20"/>
        </w:rPr>
        <w:t xml:space="preserve"> </w:t>
      </w:r>
      <w:r w:rsidRPr="00203ACB">
        <w:rPr>
          <w:color w:val="333333"/>
          <w:sz w:val="20"/>
        </w:rPr>
        <w:t>virzienā</w:t>
      </w:r>
    </w:p>
    <w:p w14:paraId="708E0A36" w14:textId="77777777" w:rsidR="00C93BA7" w:rsidRPr="00203ACB" w:rsidRDefault="00203ACB">
      <w:pPr>
        <w:spacing w:before="60" w:line="302" w:lineRule="auto"/>
        <w:ind w:left="3046"/>
        <w:rPr>
          <w:sz w:val="20"/>
        </w:rPr>
      </w:pPr>
      <w:r w:rsidRPr="00203ACB">
        <w:rPr>
          <w:color w:val="333333"/>
          <w:sz w:val="20"/>
        </w:rPr>
        <w:t>iekiauto studiju</w:t>
      </w:r>
      <w:r w:rsidRPr="00203ACB">
        <w:rPr>
          <w:color w:val="333333"/>
          <w:spacing w:val="1"/>
          <w:sz w:val="20"/>
        </w:rPr>
        <w:t xml:space="preserve"> </w:t>
      </w:r>
      <w:r w:rsidRPr="00203ACB">
        <w:rPr>
          <w:color w:val="333333"/>
          <w:sz w:val="20"/>
        </w:rPr>
        <w:t>programmu</w:t>
      </w:r>
      <w:r w:rsidRPr="00203ACB">
        <w:rPr>
          <w:color w:val="333333"/>
          <w:spacing w:val="1"/>
          <w:sz w:val="20"/>
        </w:rPr>
        <w:t xml:space="preserve"> </w:t>
      </w:r>
      <w:r w:rsidRPr="00203ACB">
        <w:rPr>
          <w:color w:val="333333"/>
          <w:sz w:val="20"/>
        </w:rPr>
        <w:t>direktoriem,</w:t>
      </w:r>
      <w:r w:rsidRPr="00203ACB">
        <w:rPr>
          <w:color w:val="333333"/>
          <w:spacing w:val="-58"/>
          <w:sz w:val="20"/>
        </w:rPr>
        <w:t xml:space="preserve"> </w:t>
      </w:r>
      <w:r w:rsidRPr="00203ACB">
        <w:rPr>
          <w:color w:val="333333"/>
          <w:sz w:val="20"/>
        </w:rPr>
        <w:t>kas</w:t>
      </w:r>
    </w:p>
    <w:p w14:paraId="142ABDB8" w14:textId="77777777" w:rsidR="00C93BA7" w:rsidRPr="00203ACB" w:rsidRDefault="00203ACB">
      <w:pPr>
        <w:spacing w:line="302" w:lineRule="auto"/>
        <w:ind w:left="3046" w:right="262"/>
        <w:rPr>
          <w:sz w:val="20"/>
        </w:rPr>
      </w:pPr>
      <w:r w:rsidRPr="00203ACB">
        <w:rPr>
          <w:color w:val="333333"/>
          <w:w w:val="105"/>
          <w:sz w:val="20"/>
        </w:rPr>
        <w:t>pārrauga</w:t>
      </w:r>
      <w:r w:rsidRPr="00203ACB">
        <w:rPr>
          <w:color w:val="333333"/>
          <w:spacing w:val="-9"/>
          <w:w w:val="105"/>
          <w:sz w:val="20"/>
        </w:rPr>
        <w:t xml:space="preserve"> </w:t>
      </w:r>
      <w:r w:rsidRPr="00203ACB">
        <w:rPr>
          <w:color w:val="333333"/>
          <w:w w:val="105"/>
          <w:sz w:val="20"/>
        </w:rPr>
        <w:t>un</w:t>
      </w:r>
      <w:r w:rsidRPr="00203ACB">
        <w:rPr>
          <w:color w:val="333333"/>
          <w:spacing w:val="-9"/>
          <w:w w:val="105"/>
          <w:sz w:val="20"/>
        </w:rPr>
        <w:t xml:space="preserve"> </w:t>
      </w:r>
      <w:r w:rsidRPr="00203ACB">
        <w:rPr>
          <w:color w:val="333333"/>
          <w:w w:val="105"/>
          <w:sz w:val="20"/>
        </w:rPr>
        <w:t>koordinē</w:t>
      </w:r>
      <w:r w:rsidRPr="00203ACB">
        <w:rPr>
          <w:color w:val="333333"/>
          <w:spacing w:val="-60"/>
          <w:w w:val="105"/>
          <w:sz w:val="20"/>
        </w:rPr>
        <w:t xml:space="preserve"> </w:t>
      </w:r>
      <w:r w:rsidRPr="00203ACB">
        <w:rPr>
          <w:color w:val="333333"/>
          <w:w w:val="105"/>
          <w:sz w:val="20"/>
        </w:rPr>
        <w:t>studiju virziena</w:t>
      </w:r>
      <w:r w:rsidRPr="00203ACB">
        <w:rPr>
          <w:color w:val="333333"/>
          <w:spacing w:val="1"/>
          <w:w w:val="105"/>
          <w:sz w:val="20"/>
        </w:rPr>
        <w:t xml:space="preserve"> </w:t>
      </w:r>
      <w:r w:rsidRPr="00203ACB">
        <w:rPr>
          <w:color w:val="333333"/>
          <w:w w:val="105"/>
          <w:sz w:val="20"/>
        </w:rPr>
        <w:t>īstenošanu.</w:t>
      </w:r>
    </w:p>
    <w:p w14:paraId="46BCF850" w14:textId="77777777" w:rsidR="00C93BA7" w:rsidRPr="00203ACB" w:rsidRDefault="00203ACB">
      <w:pPr>
        <w:pStyle w:val="ListParagraph"/>
        <w:numPr>
          <w:ilvl w:val="0"/>
          <w:numId w:val="51"/>
        </w:numPr>
        <w:tabs>
          <w:tab w:val="left" w:pos="1105"/>
          <w:tab w:val="left" w:pos="1107"/>
        </w:tabs>
        <w:spacing w:before="159" w:line="302" w:lineRule="auto"/>
        <w:ind w:right="1018" w:firstLine="0"/>
        <w:rPr>
          <w:sz w:val="20"/>
        </w:rPr>
      </w:pPr>
      <w:r w:rsidRPr="00203ACB">
        <w:rPr>
          <w:color w:val="333333"/>
          <w:spacing w:val="-1"/>
          <w:w w:val="110"/>
          <w:sz w:val="20"/>
        </w:rPr>
        <w:br w:type="column"/>
      </w:r>
      <w:r w:rsidRPr="00203ACB">
        <w:rPr>
          <w:color w:val="333333"/>
          <w:w w:val="105"/>
          <w:sz w:val="20"/>
        </w:rPr>
        <w:t>Sasauc</w:t>
      </w:r>
      <w:r w:rsidRPr="00203ACB">
        <w:rPr>
          <w:color w:val="333333"/>
          <w:spacing w:val="-10"/>
          <w:w w:val="105"/>
          <w:sz w:val="20"/>
        </w:rPr>
        <w:t xml:space="preserve"> </w:t>
      </w:r>
      <w:r w:rsidRPr="00203ACB">
        <w:rPr>
          <w:color w:val="333333"/>
          <w:w w:val="105"/>
          <w:sz w:val="20"/>
        </w:rPr>
        <w:t>un</w:t>
      </w:r>
      <w:r w:rsidRPr="00203ACB">
        <w:rPr>
          <w:color w:val="333333"/>
          <w:spacing w:val="-9"/>
          <w:w w:val="105"/>
          <w:sz w:val="20"/>
        </w:rPr>
        <w:t xml:space="preserve"> </w:t>
      </w:r>
      <w:r w:rsidRPr="00203ACB">
        <w:rPr>
          <w:color w:val="333333"/>
          <w:w w:val="105"/>
          <w:sz w:val="20"/>
        </w:rPr>
        <w:t>vada</w:t>
      </w:r>
      <w:r w:rsidRPr="00203ACB">
        <w:rPr>
          <w:color w:val="333333"/>
          <w:spacing w:val="-9"/>
          <w:w w:val="105"/>
          <w:sz w:val="20"/>
        </w:rPr>
        <w:t xml:space="preserve"> </w:t>
      </w:r>
      <w:r w:rsidRPr="00203ACB">
        <w:rPr>
          <w:color w:val="333333"/>
          <w:w w:val="105"/>
          <w:sz w:val="20"/>
        </w:rPr>
        <w:t>Studiju</w:t>
      </w:r>
      <w:r w:rsidRPr="00203ACB">
        <w:rPr>
          <w:color w:val="333333"/>
          <w:spacing w:val="-9"/>
          <w:w w:val="105"/>
          <w:sz w:val="20"/>
        </w:rPr>
        <w:t xml:space="preserve"> </w:t>
      </w:r>
      <w:r w:rsidRPr="00203ACB">
        <w:rPr>
          <w:color w:val="333333"/>
          <w:w w:val="105"/>
          <w:sz w:val="20"/>
        </w:rPr>
        <w:t>virziena</w:t>
      </w:r>
      <w:r w:rsidRPr="00203ACB">
        <w:rPr>
          <w:color w:val="333333"/>
          <w:spacing w:val="-61"/>
          <w:w w:val="105"/>
          <w:sz w:val="20"/>
        </w:rPr>
        <w:t xml:space="preserve"> </w:t>
      </w:r>
      <w:r w:rsidRPr="00203ACB">
        <w:rPr>
          <w:color w:val="333333"/>
          <w:w w:val="105"/>
          <w:sz w:val="20"/>
        </w:rPr>
        <w:t>padomes</w:t>
      </w:r>
      <w:r w:rsidRPr="00203ACB">
        <w:rPr>
          <w:color w:val="333333"/>
          <w:spacing w:val="-5"/>
          <w:w w:val="105"/>
          <w:sz w:val="20"/>
        </w:rPr>
        <w:t xml:space="preserve"> </w:t>
      </w:r>
      <w:r w:rsidRPr="00203ACB">
        <w:rPr>
          <w:color w:val="333333"/>
          <w:w w:val="105"/>
          <w:sz w:val="20"/>
        </w:rPr>
        <w:t>sēdes.</w:t>
      </w:r>
    </w:p>
    <w:p w14:paraId="5A8EDEF1" w14:textId="77777777" w:rsidR="00C93BA7" w:rsidRPr="00203ACB" w:rsidRDefault="00203ACB">
      <w:pPr>
        <w:pStyle w:val="ListParagraph"/>
        <w:numPr>
          <w:ilvl w:val="0"/>
          <w:numId w:val="51"/>
        </w:numPr>
        <w:tabs>
          <w:tab w:val="left" w:pos="1105"/>
          <w:tab w:val="left" w:pos="1107"/>
        </w:tabs>
        <w:spacing w:line="302" w:lineRule="auto"/>
        <w:ind w:right="1009" w:firstLine="0"/>
        <w:rPr>
          <w:sz w:val="20"/>
        </w:rPr>
      </w:pPr>
      <w:r w:rsidRPr="00203ACB">
        <w:rPr>
          <w:color w:val="333333"/>
          <w:w w:val="105"/>
          <w:sz w:val="20"/>
        </w:rPr>
        <w:t>Risina</w:t>
      </w:r>
      <w:r w:rsidRPr="00203ACB">
        <w:rPr>
          <w:color w:val="333333"/>
          <w:spacing w:val="13"/>
          <w:w w:val="105"/>
          <w:sz w:val="20"/>
        </w:rPr>
        <w:t xml:space="preserve"> </w:t>
      </w:r>
      <w:r w:rsidRPr="00203ACB">
        <w:rPr>
          <w:color w:val="333333"/>
          <w:w w:val="105"/>
          <w:sz w:val="20"/>
        </w:rPr>
        <w:t>programmu</w:t>
      </w:r>
      <w:r w:rsidRPr="00203ACB">
        <w:rPr>
          <w:color w:val="333333"/>
          <w:spacing w:val="14"/>
          <w:w w:val="105"/>
          <w:sz w:val="20"/>
        </w:rPr>
        <w:t xml:space="preserve"> </w:t>
      </w:r>
      <w:r w:rsidRPr="00203ACB">
        <w:rPr>
          <w:color w:val="333333"/>
          <w:w w:val="105"/>
          <w:sz w:val="20"/>
        </w:rPr>
        <w:t>īstenosšanas</w:t>
      </w:r>
      <w:r w:rsidRPr="00203ACB">
        <w:rPr>
          <w:color w:val="333333"/>
          <w:spacing w:val="-60"/>
          <w:w w:val="105"/>
          <w:sz w:val="20"/>
        </w:rPr>
        <w:t xml:space="preserve"> </w:t>
      </w:r>
      <w:r w:rsidRPr="00203ACB">
        <w:rPr>
          <w:color w:val="333333"/>
          <w:w w:val="105"/>
          <w:sz w:val="20"/>
        </w:rPr>
        <w:t>saskaņošanas</w:t>
      </w:r>
      <w:r w:rsidRPr="00203ACB">
        <w:rPr>
          <w:color w:val="333333"/>
          <w:spacing w:val="-4"/>
          <w:w w:val="105"/>
          <w:sz w:val="20"/>
        </w:rPr>
        <w:t xml:space="preserve"> </w:t>
      </w:r>
      <w:r w:rsidRPr="00203ACB">
        <w:rPr>
          <w:color w:val="333333"/>
          <w:w w:val="105"/>
          <w:sz w:val="20"/>
        </w:rPr>
        <w:t>problēmas.</w:t>
      </w:r>
    </w:p>
    <w:p w14:paraId="360BA123" w14:textId="77777777" w:rsidR="00C93BA7" w:rsidRPr="00203ACB" w:rsidRDefault="00203ACB">
      <w:pPr>
        <w:pStyle w:val="ListParagraph"/>
        <w:numPr>
          <w:ilvl w:val="0"/>
          <w:numId w:val="51"/>
        </w:numPr>
        <w:tabs>
          <w:tab w:val="left" w:pos="1105"/>
          <w:tab w:val="left" w:pos="1107"/>
        </w:tabs>
        <w:spacing w:line="232" w:lineRule="exact"/>
        <w:ind w:left="1106" w:hanging="654"/>
        <w:rPr>
          <w:sz w:val="20"/>
        </w:rPr>
      </w:pPr>
      <w:r w:rsidRPr="00203ACB">
        <w:rPr>
          <w:color w:val="333333"/>
          <w:sz w:val="20"/>
        </w:rPr>
        <w:t>Atbild</w:t>
      </w:r>
      <w:r w:rsidRPr="00203ACB">
        <w:rPr>
          <w:color w:val="333333"/>
          <w:spacing w:val="-1"/>
          <w:sz w:val="20"/>
        </w:rPr>
        <w:t xml:space="preserve"> </w:t>
      </w:r>
      <w:r w:rsidRPr="00203ACB">
        <w:rPr>
          <w:color w:val="333333"/>
          <w:sz w:val="20"/>
        </w:rPr>
        <w:t>par</w:t>
      </w:r>
      <w:r w:rsidRPr="00203ACB">
        <w:rPr>
          <w:color w:val="333333"/>
          <w:spacing w:val="-1"/>
          <w:sz w:val="20"/>
        </w:rPr>
        <w:t xml:space="preserve"> </w:t>
      </w:r>
      <w:r w:rsidRPr="00203ACB">
        <w:rPr>
          <w:color w:val="333333"/>
          <w:sz w:val="20"/>
        </w:rPr>
        <w:t>virziena dalību</w:t>
      </w:r>
      <w:r w:rsidRPr="00203ACB">
        <w:rPr>
          <w:color w:val="333333"/>
          <w:spacing w:val="-1"/>
          <w:sz w:val="20"/>
        </w:rPr>
        <w:t xml:space="preserve"> </w:t>
      </w:r>
      <w:r w:rsidRPr="00203ACB">
        <w:rPr>
          <w:color w:val="333333"/>
          <w:sz w:val="20"/>
        </w:rPr>
        <w:t>projektos.</w:t>
      </w:r>
    </w:p>
    <w:p w14:paraId="77319088" w14:textId="77777777" w:rsidR="00C93BA7" w:rsidRPr="00203ACB" w:rsidRDefault="00203ACB">
      <w:pPr>
        <w:pStyle w:val="ListParagraph"/>
        <w:numPr>
          <w:ilvl w:val="0"/>
          <w:numId w:val="51"/>
        </w:numPr>
        <w:tabs>
          <w:tab w:val="left" w:pos="1105"/>
          <w:tab w:val="left" w:pos="1107"/>
        </w:tabs>
        <w:spacing w:before="60" w:line="302" w:lineRule="auto"/>
        <w:ind w:right="1470" w:firstLine="0"/>
        <w:rPr>
          <w:sz w:val="20"/>
        </w:rPr>
      </w:pPr>
      <w:r w:rsidRPr="00203ACB">
        <w:rPr>
          <w:color w:val="333333"/>
          <w:w w:val="105"/>
          <w:sz w:val="20"/>
        </w:rPr>
        <w:t>Sagatavo</w:t>
      </w:r>
      <w:r w:rsidRPr="00203ACB">
        <w:rPr>
          <w:color w:val="333333"/>
          <w:spacing w:val="-15"/>
          <w:w w:val="105"/>
          <w:sz w:val="20"/>
        </w:rPr>
        <w:t xml:space="preserve"> </w:t>
      </w:r>
      <w:r w:rsidRPr="00203ACB">
        <w:rPr>
          <w:color w:val="333333"/>
          <w:w w:val="105"/>
          <w:sz w:val="20"/>
        </w:rPr>
        <w:t>ikgadējo</w:t>
      </w:r>
      <w:r w:rsidRPr="00203ACB">
        <w:rPr>
          <w:color w:val="333333"/>
          <w:spacing w:val="-15"/>
          <w:w w:val="105"/>
          <w:sz w:val="20"/>
        </w:rPr>
        <w:t xml:space="preserve"> </w:t>
      </w:r>
      <w:r w:rsidRPr="00203ACB">
        <w:rPr>
          <w:color w:val="333333"/>
          <w:w w:val="105"/>
          <w:sz w:val="20"/>
        </w:rPr>
        <w:t>virziena</w:t>
      </w:r>
      <w:r w:rsidRPr="00203ACB">
        <w:rPr>
          <w:color w:val="333333"/>
          <w:spacing w:val="-60"/>
          <w:w w:val="105"/>
          <w:sz w:val="20"/>
        </w:rPr>
        <w:t xml:space="preserve"> </w:t>
      </w:r>
      <w:r w:rsidRPr="00203ACB">
        <w:rPr>
          <w:color w:val="333333"/>
          <w:w w:val="105"/>
          <w:sz w:val="20"/>
        </w:rPr>
        <w:t>pašnovērtējuma</w:t>
      </w:r>
      <w:r w:rsidRPr="00203ACB">
        <w:rPr>
          <w:color w:val="333333"/>
          <w:spacing w:val="-12"/>
          <w:w w:val="105"/>
          <w:sz w:val="20"/>
        </w:rPr>
        <w:t xml:space="preserve"> </w:t>
      </w:r>
      <w:r w:rsidRPr="00203ACB">
        <w:rPr>
          <w:color w:val="333333"/>
          <w:w w:val="105"/>
          <w:sz w:val="20"/>
        </w:rPr>
        <w:t>ziņojumu.</w:t>
      </w:r>
    </w:p>
    <w:p w14:paraId="4382A2EC" w14:textId="77777777" w:rsidR="00C93BA7" w:rsidRPr="00203ACB" w:rsidRDefault="00C93BA7">
      <w:pPr>
        <w:spacing w:line="302" w:lineRule="auto"/>
        <w:rPr>
          <w:sz w:val="20"/>
        </w:rPr>
        <w:sectPr w:rsidR="00C93BA7" w:rsidRPr="00203ACB">
          <w:pgSz w:w="11910" w:h="16840"/>
          <w:pgMar w:top="920" w:right="740" w:bottom="660" w:left="740" w:header="0" w:footer="438" w:gutter="0"/>
          <w:cols w:num="2" w:space="720" w:equalWidth="0">
            <w:col w:w="5317" w:space="40"/>
            <w:col w:w="5073"/>
          </w:cols>
        </w:sectPr>
      </w:pPr>
    </w:p>
    <w:p w14:paraId="05B118C5" w14:textId="77777777" w:rsidR="00C93BA7" w:rsidRPr="00203ACB" w:rsidRDefault="00C93BA7">
      <w:pPr>
        <w:pStyle w:val="BodyText"/>
        <w:rPr>
          <w:sz w:val="10"/>
        </w:rPr>
      </w:pPr>
    </w:p>
    <w:p w14:paraId="760FF9A8" w14:textId="4B2A355B" w:rsidR="00C93BA7" w:rsidRPr="00203ACB" w:rsidRDefault="009711BF">
      <w:pPr>
        <w:pStyle w:val="BodyText"/>
        <w:spacing w:line="20" w:lineRule="exact"/>
        <w:ind w:left="588"/>
        <w:rPr>
          <w:sz w:val="2"/>
        </w:rPr>
      </w:pPr>
      <w:r w:rsidRPr="00203ACB">
        <w:rPr>
          <w:noProof/>
          <w:sz w:val="2"/>
        </w:rPr>
        <mc:AlternateContent>
          <mc:Choice Requires="wpg">
            <w:drawing>
              <wp:inline distT="0" distB="0" distL="0" distR="0" wp14:anchorId="68A29293" wp14:editId="1275C599">
                <wp:extent cx="5999480" cy="9525"/>
                <wp:effectExtent l="10795" t="5080" r="9525" b="4445"/>
                <wp:docPr id="1790876472" name="Group 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9480" cy="9525"/>
                          <a:chOff x="0" y="0"/>
                          <a:chExt cx="9448" cy="15"/>
                        </a:xfrm>
                      </wpg:grpSpPr>
                      <wps:wsp>
                        <wps:cNvPr id="1426018532" name="AutoShape 320"/>
                        <wps:cNvSpPr>
                          <a:spLocks/>
                        </wps:cNvSpPr>
                        <wps:spPr bwMode="auto">
                          <a:xfrm>
                            <a:off x="0" y="7"/>
                            <a:ext cx="9448" cy="2"/>
                          </a:xfrm>
                          <a:custGeom>
                            <a:avLst/>
                            <a:gdLst>
                              <a:gd name="T0" fmla="*/ 0 w 9448"/>
                              <a:gd name="T1" fmla="*/ 2296 w 9448"/>
                              <a:gd name="T2" fmla="*/ 2340 w 9448"/>
                              <a:gd name="T3" fmla="*/ 5060 w 9448"/>
                              <a:gd name="T4" fmla="*/ 5104 w 9448"/>
                              <a:gd name="T5" fmla="*/ 9447 w 9448"/>
                            </a:gdLst>
                            <a:ahLst/>
                            <a:cxnLst>
                              <a:cxn ang="0">
                                <a:pos x="T0" y="0"/>
                              </a:cxn>
                              <a:cxn ang="0">
                                <a:pos x="T1" y="0"/>
                              </a:cxn>
                              <a:cxn ang="0">
                                <a:pos x="T2" y="0"/>
                              </a:cxn>
                              <a:cxn ang="0">
                                <a:pos x="T3" y="0"/>
                              </a:cxn>
                              <a:cxn ang="0">
                                <a:pos x="T4" y="0"/>
                              </a:cxn>
                              <a:cxn ang="0">
                                <a:pos x="T5" y="0"/>
                              </a:cxn>
                            </a:cxnLst>
                            <a:rect l="0" t="0" r="r" b="b"/>
                            <a:pathLst>
                              <a:path w="9448">
                                <a:moveTo>
                                  <a:pt x="0" y="0"/>
                                </a:moveTo>
                                <a:lnTo>
                                  <a:pt x="2296" y="0"/>
                                </a:lnTo>
                                <a:moveTo>
                                  <a:pt x="2340" y="0"/>
                                </a:moveTo>
                                <a:lnTo>
                                  <a:pt x="5060" y="0"/>
                                </a:lnTo>
                                <a:moveTo>
                                  <a:pt x="510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09E95E53" id="Group 319" o:spid="_x0000_s1026" style="width:472.4pt;height:.75pt;mso-position-horizontal-relative:char;mso-position-vertical-relative:line" coordsize="94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">
                <v:shape id="AutoShape 320" o:spid="_x0000_s1027" style="position:absolute;top:7;width:9448;height:2;visibility:visible;mso-wrap-style:square;v-text-anchor:top" coordsize="94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" path="m,l2296,t44,l5060,t44,l9447,e" filled="f" strokecolor="#ddd" strokeweight=".25789mm">
                  <v:path arrowok="t" o:connecttype="custom" o:connectlocs="0,0;2296,0;2340,0;5060,0;5104,0;9447,0" o:connectangles="0,0,0,0,0,0"/>
                </v:shape>
                <w10:anchorlock/>
              </v:group>
            </w:pict>
          </mc:Fallback>
        </mc:AlternateContent>
      </w:r>
    </w:p>
    <w:p w14:paraId="5DE995CB" w14:textId="77777777" w:rsidR="00C93BA7" w:rsidRPr="00203ACB" w:rsidRDefault="00C93BA7">
      <w:pPr>
        <w:pStyle w:val="BodyText"/>
        <w:rPr>
          <w:sz w:val="6"/>
        </w:rPr>
      </w:pPr>
    </w:p>
    <w:p w14:paraId="65247F03"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44297001" w14:textId="77777777" w:rsidR="00C93BA7" w:rsidRPr="00203ACB" w:rsidRDefault="00203ACB">
      <w:pPr>
        <w:tabs>
          <w:tab w:val="left" w:pos="3046"/>
        </w:tabs>
        <w:spacing w:before="72"/>
        <w:ind w:left="706"/>
        <w:rPr>
          <w:sz w:val="20"/>
        </w:rPr>
      </w:pPr>
      <w:r w:rsidRPr="00203ACB">
        <w:rPr>
          <w:color w:val="333333"/>
          <w:w w:val="105"/>
          <w:sz w:val="20"/>
        </w:rPr>
        <w:t>Programmas</w:t>
      </w:r>
      <w:r w:rsidRPr="00203ACB">
        <w:rPr>
          <w:color w:val="333333"/>
          <w:spacing w:val="-12"/>
          <w:w w:val="105"/>
          <w:sz w:val="20"/>
        </w:rPr>
        <w:t xml:space="preserve"> </w:t>
      </w:r>
      <w:r w:rsidRPr="00203ACB">
        <w:rPr>
          <w:color w:val="333333"/>
          <w:w w:val="105"/>
          <w:sz w:val="20"/>
        </w:rPr>
        <w:t>direktors</w:t>
      </w:r>
      <w:r w:rsidRPr="00203ACB">
        <w:rPr>
          <w:color w:val="333333"/>
          <w:w w:val="105"/>
          <w:sz w:val="20"/>
        </w:rPr>
        <w:tab/>
        <w:t>Senātā</w:t>
      </w:r>
      <w:r w:rsidRPr="00203ACB">
        <w:rPr>
          <w:color w:val="333333"/>
          <w:spacing w:val="-15"/>
          <w:w w:val="105"/>
          <w:sz w:val="20"/>
        </w:rPr>
        <w:t xml:space="preserve"> </w:t>
      </w:r>
      <w:r w:rsidRPr="00203ACB">
        <w:rPr>
          <w:color w:val="333333"/>
          <w:w w:val="105"/>
          <w:sz w:val="20"/>
        </w:rPr>
        <w:t>apstiprināts</w:t>
      </w:r>
    </w:p>
    <w:p w14:paraId="04BAAF02" w14:textId="77777777" w:rsidR="00C93BA7" w:rsidRPr="00203ACB" w:rsidRDefault="00203ACB">
      <w:pPr>
        <w:spacing w:before="60" w:line="302" w:lineRule="auto"/>
        <w:ind w:left="3046"/>
        <w:rPr>
          <w:sz w:val="20"/>
        </w:rPr>
      </w:pPr>
      <w:r w:rsidRPr="00203ACB">
        <w:rPr>
          <w:color w:val="333333"/>
          <w:w w:val="105"/>
          <w:sz w:val="20"/>
        </w:rPr>
        <w:t>akadēmiskā personāla</w:t>
      </w:r>
      <w:r w:rsidRPr="00203ACB">
        <w:rPr>
          <w:color w:val="333333"/>
          <w:spacing w:val="1"/>
          <w:w w:val="105"/>
          <w:sz w:val="20"/>
        </w:rPr>
        <w:t xml:space="preserve"> </w:t>
      </w:r>
      <w:r w:rsidRPr="00203ACB">
        <w:rPr>
          <w:color w:val="333333"/>
          <w:w w:val="105"/>
          <w:sz w:val="20"/>
        </w:rPr>
        <w:t>pārstāvis, kas pārvalda</w:t>
      </w:r>
      <w:r w:rsidRPr="00203ACB">
        <w:rPr>
          <w:color w:val="333333"/>
          <w:spacing w:val="1"/>
          <w:w w:val="105"/>
          <w:sz w:val="20"/>
        </w:rPr>
        <w:t xml:space="preserve"> </w:t>
      </w:r>
      <w:r w:rsidRPr="00203ACB">
        <w:rPr>
          <w:color w:val="333333"/>
          <w:w w:val="105"/>
          <w:sz w:val="20"/>
        </w:rPr>
        <w:t>un koordinē studiju</w:t>
      </w:r>
      <w:r w:rsidRPr="00203ACB">
        <w:rPr>
          <w:color w:val="333333"/>
          <w:spacing w:val="1"/>
          <w:w w:val="105"/>
          <w:sz w:val="20"/>
        </w:rPr>
        <w:t xml:space="preserve"> </w:t>
      </w:r>
      <w:r w:rsidRPr="00203ACB">
        <w:rPr>
          <w:color w:val="333333"/>
          <w:w w:val="105"/>
          <w:sz w:val="20"/>
        </w:rPr>
        <w:t>programmas</w:t>
      </w:r>
      <w:r w:rsidRPr="00203ACB">
        <w:rPr>
          <w:color w:val="333333"/>
          <w:spacing w:val="-8"/>
          <w:w w:val="105"/>
          <w:sz w:val="20"/>
        </w:rPr>
        <w:t xml:space="preserve"> </w:t>
      </w:r>
      <w:r w:rsidRPr="00203ACB">
        <w:rPr>
          <w:color w:val="333333"/>
          <w:w w:val="105"/>
          <w:sz w:val="20"/>
        </w:rPr>
        <w:t>īstenošanu.</w:t>
      </w:r>
    </w:p>
    <w:p w14:paraId="08D88EA3" w14:textId="77777777" w:rsidR="00C93BA7" w:rsidRPr="00203ACB" w:rsidRDefault="00203ACB">
      <w:pPr>
        <w:pStyle w:val="ListParagraph"/>
        <w:numPr>
          <w:ilvl w:val="0"/>
          <w:numId w:val="51"/>
        </w:numPr>
        <w:tabs>
          <w:tab w:val="left" w:pos="1077"/>
          <w:tab w:val="left" w:pos="1078"/>
        </w:tabs>
        <w:spacing w:before="72"/>
        <w:ind w:left="1077"/>
        <w:rPr>
          <w:sz w:val="20"/>
        </w:rPr>
      </w:pPr>
      <w:r w:rsidRPr="00203ACB">
        <w:rPr>
          <w:color w:val="333333"/>
          <w:spacing w:val="-1"/>
          <w:w w:val="99"/>
          <w:sz w:val="20"/>
        </w:rPr>
        <w:br w:type="column"/>
      </w:r>
      <w:r w:rsidRPr="00203ACB">
        <w:rPr>
          <w:color w:val="333333"/>
          <w:w w:val="105"/>
          <w:sz w:val="20"/>
        </w:rPr>
        <w:t>Atbild</w:t>
      </w:r>
      <w:r w:rsidRPr="00203ACB">
        <w:rPr>
          <w:color w:val="333333"/>
          <w:spacing w:val="-13"/>
          <w:w w:val="105"/>
          <w:sz w:val="20"/>
        </w:rPr>
        <w:t xml:space="preserve"> </w:t>
      </w:r>
      <w:r w:rsidRPr="00203ACB">
        <w:rPr>
          <w:color w:val="333333"/>
          <w:w w:val="105"/>
          <w:sz w:val="20"/>
        </w:rPr>
        <w:t>par</w:t>
      </w:r>
      <w:r w:rsidRPr="00203ACB">
        <w:rPr>
          <w:color w:val="333333"/>
          <w:spacing w:val="-13"/>
          <w:w w:val="105"/>
          <w:sz w:val="20"/>
        </w:rPr>
        <w:t xml:space="preserve"> </w:t>
      </w:r>
      <w:r w:rsidRPr="00203ACB">
        <w:rPr>
          <w:color w:val="333333"/>
          <w:w w:val="105"/>
          <w:sz w:val="20"/>
        </w:rPr>
        <w:t>programmas</w:t>
      </w:r>
      <w:r w:rsidRPr="00203ACB">
        <w:rPr>
          <w:color w:val="333333"/>
          <w:spacing w:val="-12"/>
          <w:w w:val="105"/>
          <w:sz w:val="20"/>
        </w:rPr>
        <w:t xml:space="preserve"> </w:t>
      </w:r>
      <w:r w:rsidRPr="00203ACB">
        <w:rPr>
          <w:color w:val="333333"/>
          <w:w w:val="105"/>
          <w:sz w:val="20"/>
        </w:rPr>
        <w:t>īstenošanu.</w:t>
      </w:r>
    </w:p>
    <w:p w14:paraId="76E4AB73" w14:textId="77777777" w:rsidR="00C93BA7" w:rsidRPr="00203ACB" w:rsidRDefault="00203ACB">
      <w:pPr>
        <w:pStyle w:val="ListParagraph"/>
        <w:numPr>
          <w:ilvl w:val="0"/>
          <w:numId w:val="51"/>
        </w:numPr>
        <w:tabs>
          <w:tab w:val="left" w:pos="1077"/>
          <w:tab w:val="left" w:pos="1078"/>
        </w:tabs>
        <w:spacing w:before="60" w:line="302" w:lineRule="auto"/>
        <w:ind w:left="425" w:right="619" w:firstLine="0"/>
        <w:rPr>
          <w:sz w:val="20"/>
        </w:rPr>
      </w:pPr>
      <w:r w:rsidRPr="00203ACB">
        <w:rPr>
          <w:color w:val="333333"/>
          <w:w w:val="105"/>
          <w:sz w:val="20"/>
        </w:rPr>
        <w:t>Nodrošina</w:t>
      </w:r>
      <w:r w:rsidRPr="00203ACB">
        <w:rPr>
          <w:color w:val="333333"/>
          <w:spacing w:val="-8"/>
          <w:w w:val="105"/>
          <w:sz w:val="20"/>
        </w:rPr>
        <w:t xml:space="preserve"> </w:t>
      </w:r>
      <w:r w:rsidRPr="00203ACB">
        <w:rPr>
          <w:color w:val="333333"/>
          <w:w w:val="105"/>
          <w:sz w:val="20"/>
        </w:rPr>
        <w:t>studējošo</w:t>
      </w:r>
      <w:r w:rsidRPr="00203ACB">
        <w:rPr>
          <w:color w:val="333333"/>
          <w:spacing w:val="-7"/>
          <w:w w:val="105"/>
          <w:sz w:val="20"/>
        </w:rPr>
        <w:t xml:space="preserve"> </w:t>
      </w:r>
      <w:r w:rsidRPr="00203ACB">
        <w:rPr>
          <w:color w:val="333333"/>
          <w:w w:val="105"/>
          <w:sz w:val="20"/>
        </w:rPr>
        <w:t>un</w:t>
      </w:r>
      <w:r w:rsidRPr="00203ACB">
        <w:rPr>
          <w:color w:val="333333"/>
          <w:spacing w:val="-8"/>
          <w:w w:val="105"/>
          <w:sz w:val="20"/>
        </w:rPr>
        <w:t xml:space="preserve"> </w:t>
      </w:r>
      <w:r w:rsidRPr="00203ACB">
        <w:rPr>
          <w:color w:val="333333"/>
          <w:w w:val="105"/>
          <w:sz w:val="20"/>
        </w:rPr>
        <w:t>mācībspēku</w:t>
      </w:r>
      <w:r w:rsidRPr="00203ACB">
        <w:rPr>
          <w:color w:val="333333"/>
          <w:spacing w:val="-60"/>
          <w:w w:val="105"/>
          <w:sz w:val="20"/>
        </w:rPr>
        <w:t xml:space="preserve"> </w:t>
      </w:r>
      <w:r w:rsidRPr="00203ACB">
        <w:rPr>
          <w:color w:val="333333"/>
          <w:w w:val="105"/>
          <w:sz w:val="20"/>
        </w:rPr>
        <w:t>savstarpējo</w:t>
      </w:r>
      <w:r w:rsidRPr="00203ACB">
        <w:rPr>
          <w:color w:val="333333"/>
          <w:spacing w:val="-8"/>
          <w:w w:val="105"/>
          <w:sz w:val="20"/>
        </w:rPr>
        <w:t xml:space="preserve"> </w:t>
      </w:r>
      <w:r w:rsidRPr="00203ACB">
        <w:rPr>
          <w:color w:val="333333"/>
          <w:w w:val="105"/>
          <w:sz w:val="20"/>
        </w:rPr>
        <w:t>komunikāciju.</w:t>
      </w:r>
    </w:p>
    <w:p w14:paraId="3D92495F" w14:textId="77777777" w:rsidR="00C93BA7" w:rsidRPr="00203ACB" w:rsidRDefault="00203ACB">
      <w:pPr>
        <w:pStyle w:val="ListParagraph"/>
        <w:numPr>
          <w:ilvl w:val="0"/>
          <w:numId w:val="51"/>
        </w:numPr>
        <w:tabs>
          <w:tab w:val="left" w:pos="1077"/>
          <w:tab w:val="left" w:pos="1078"/>
        </w:tabs>
        <w:spacing w:line="302" w:lineRule="auto"/>
        <w:ind w:left="425" w:right="687" w:firstLine="0"/>
        <w:rPr>
          <w:sz w:val="20"/>
        </w:rPr>
      </w:pPr>
      <w:r w:rsidRPr="00203ACB">
        <w:rPr>
          <w:color w:val="333333"/>
          <w:sz w:val="20"/>
        </w:rPr>
        <w:t>Kopā</w:t>
      </w:r>
      <w:r w:rsidRPr="00203ACB">
        <w:rPr>
          <w:color w:val="333333"/>
          <w:spacing w:val="3"/>
          <w:sz w:val="20"/>
        </w:rPr>
        <w:t xml:space="preserve"> </w:t>
      </w:r>
      <w:r w:rsidRPr="00203ACB">
        <w:rPr>
          <w:color w:val="333333"/>
          <w:sz w:val="20"/>
        </w:rPr>
        <w:t>ar</w:t>
      </w:r>
      <w:r w:rsidRPr="00203ACB">
        <w:rPr>
          <w:color w:val="333333"/>
          <w:spacing w:val="3"/>
          <w:sz w:val="20"/>
        </w:rPr>
        <w:t xml:space="preserve"> </w:t>
      </w:r>
      <w:r w:rsidRPr="00203ACB">
        <w:rPr>
          <w:color w:val="333333"/>
          <w:sz w:val="20"/>
        </w:rPr>
        <w:t>studiju</w:t>
      </w:r>
      <w:r w:rsidRPr="00203ACB">
        <w:rPr>
          <w:color w:val="333333"/>
          <w:spacing w:val="4"/>
          <w:sz w:val="20"/>
        </w:rPr>
        <w:t xml:space="preserve"> </w:t>
      </w:r>
      <w:r w:rsidRPr="00203ACB">
        <w:rPr>
          <w:color w:val="333333"/>
          <w:sz w:val="20"/>
        </w:rPr>
        <w:t>programmā</w:t>
      </w:r>
      <w:r w:rsidRPr="00203ACB">
        <w:rPr>
          <w:color w:val="333333"/>
          <w:spacing w:val="1"/>
          <w:sz w:val="20"/>
        </w:rPr>
        <w:t xml:space="preserve"> </w:t>
      </w:r>
      <w:r w:rsidRPr="00203ACB">
        <w:rPr>
          <w:color w:val="333333"/>
          <w:sz w:val="20"/>
        </w:rPr>
        <w:t>iesaistītajiem</w:t>
      </w:r>
      <w:r w:rsidRPr="00203ACB">
        <w:rPr>
          <w:color w:val="333333"/>
          <w:spacing w:val="1"/>
          <w:sz w:val="20"/>
        </w:rPr>
        <w:t xml:space="preserve"> </w:t>
      </w:r>
      <w:r w:rsidRPr="00203ACB">
        <w:rPr>
          <w:color w:val="333333"/>
          <w:sz w:val="20"/>
        </w:rPr>
        <w:t>docētājiem</w:t>
      </w:r>
      <w:r w:rsidRPr="00203ACB">
        <w:rPr>
          <w:color w:val="333333"/>
          <w:spacing w:val="1"/>
          <w:sz w:val="20"/>
        </w:rPr>
        <w:t xml:space="preserve"> </w:t>
      </w:r>
      <w:r w:rsidRPr="00203ACB">
        <w:rPr>
          <w:color w:val="333333"/>
          <w:sz w:val="20"/>
        </w:rPr>
        <w:t>izstrādā</w:t>
      </w:r>
      <w:r w:rsidRPr="00203ACB">
        <w:rPr>
          <w:color w:val="333333"/>
          <w:spacing w:val="2"/>
          <w:sz w:val="20"/>
        </w:rPr>
        <w:t xml:space="preserve"> </w:t>
      </w:r>
      <w:r w:rsidRPr="00203ACB">
        <w:rPr>
          <w:color w:val="333333"/>
          <w:sz w:val="20"/>
        </w:rPr>
        <w:t>un</w:t>
      </w:r>
      <w:r w:rsidRPr="00203ACB">
        <w:rPr>
          <w:color w:val="333333"/>
          <w:spacing w:val="1"/>
          <w:sz w:val="20"/>
        </w:rPr>
        <w:t xml:space="preserve"> </w:t>
      </w:r>
      <w:r w:rsidRPr="00203ACB">
        <w:rPr>
          <w:color w:val="333333"/>
          <w:sz w:val="20"/>
        </w:rPr>
        <w:t>sagatavo</w:t>
      </w:r>
      <w:r w:rsidRPr="00203ACB">
        <w:rPr>
          <w:color w:val="333333"/>
          <w:spacing w:val="42"/>
          <w:sz w:val="20"/>
        </w:rPr>
        <w:t xml:space="preserve"> </w:t>
      </w:r>
      <w:r w:rsidRPr="00203ACB">
        <w:rPr>
          <w:color w:val="333333"/>
          <w:sz w:val="20"/>
        </w:rPr>
        <w:t>studiju</w:t>
      </w:r>
      <w:r w:rsidRPr="00203ACB">
        <w:rPr>
          <w:color w:val="333333"/>
          <w:spacing w:val="43"/>
          <w:sz w:val="20"/>
        </w:rPr>
        <w:t xml:space="preserve"> </w:t>
      </w:r>
      <w:r w:rsidRPr="00203ACB">
        <w:rPr>
          <w:color w:val="333333"/>
          <w:sz w:val="20"/>
        </w:rPr>
        <w:t>programmu</w:t>
      </w:r>
      <w:r w:rsidRPr="00203ACB">
        <w:rPr>
          <w:color w:val="333333"/>
          <w:spacing w:val="43"/>
          <w:sz w:val="20"/>
        </w:rPr>
        <w:t xml:space="preserve"> </w:t>
      </w:r>
      <w:r w:rsidRPr="00203ACB">
        <w:rPr>
          <w:color w:val="333333"/>
          <w:sz w:val="20"/>
        </w:rPr>
        <w:t>licencēšanai,</w:t>
      </w:r>
      <w:r w:rsidRPr="00203ACB">
        <w:rPr>
          <w:color w:val="333333"/>
          <w:spacing w:val="-58"/>
          <w:sz w:val="20"/>
        </w:rPr>
        <w:t xml:space="preserve"> </w:t>
      </w:r>
      <w:r w:rsidRPr="00203ACB">
        <w:rPr>
          <w:color w:val="333333"/>
          <w:sz w:val="20"/>
        </w:rPr>
        <w:t>akreditācijai, veic programmas</w:t>
      </w:r>
      <w:r w:rsidRPr="00203ACB">
        <w:rPr>
          <w:color w:val="333333"/>
          <w:spacing w:val="1"/>
          <w:sz w:val="20"/>
        </w:rPr>
        <w:t xml:space="preserve"> </w:t>
      </w:r>
      <w:r w:rsidRPr="00203ACB">
        <w:rPr>
          <w:color w:val="333333"/>
          <w:sz w:val="20"/>
        </w:rPr>
        <w:t>pašnovērtējumu.</w:t>
      </w:r>
    </w:p>
    <w:p w14:paraId="30159F40" w14:textId="77777777" w:rsidR="00C93BA7" w:rsidRPr="00203ACB" w:rsidRDefault="00203ACB">
      <w:pPr>
        <w:pStyle w:val="ListParagraph"/>
        <w:numPr>
          <w:ilvl w:val="0"/>
          <w:numId w:val="51"/>
        </w:numPr>
        <w:tabs>
          <w:tab w:val="left" w:pos="1077"/>
          <w:tab w:val="left" w:pos="1078"/>
        </w:tabs>
        <w:spacing w:line="302" w:lineRule="auto"/>
        <w:ind w:left="425" w:right="749" w:firstLine="0"/>
        <w:rPr>
          <w:sz w:val="20"/>
        </w:rPr>
      </w:pPr>
      <w:r w:rsidRPr="00203ACB">
        <w:rPr>
          <w:color w:val="333333"/>
          <w:w w:val="105"/>
          <w:sz w:val="20"/>
        </w:rPr>
        <w:t>Sagatavo pašnovērtējuma</w:t>
      </w:r>
      <w:r w:rsidRPr="00203ACB">
        <w:rPr>
          <w:color w:val="333333"/>
          <w:spacing w:val="1"/>
          <w:w w:val="105"/>
          <w:sz w:val="20"/>
        </w:rPr>
        <w:t xml:space="preserve"> </w:t>
      </w:r>
      <w:r w:rsidRPr="00203ACB">
        <w:rPr>
          <w:color w:val="333333"/>
          <w:w w:val="105"/>
          <w:sz w:val="20"/>
        </w:rPr>
        <w:t>ziņojumus, sniedz informāciju pēc</w:t>
      </w:r>
      <w:r w:rsidRPr="00203ACB">
        <w:rPr>
          <w:color w:val="333333"/>
          <w:spacing w:val="1"/>
          <w:w w:val="105"/>
          <w:sz w:val="20"/>
        </w:rPr>
        <w:t xml:space="preserve"> </w:t>
      </w:r>
      <w:r w:rsidRPr="00203ACB">
        <w:rPr>
          <w:color w:val="333333"/>
          <w:sz w:val="20"/>
        </w:rPr>
        <w:t>pieprasījuma</w:t>
      </w:r>
      <w:r w:rsidRPr="00203ACB">
        <w:rPr>
          <w:color w:val="333333"/>
          <w:spacing w:val="36"/>
          <w:sz w:val="20"/>
        </w:rPr>
        <w:t xml:space="preserve"> </w:t>
      </w:r>
      <w:r w:rsidRPr="00203ACB">
        <w:rPr>
          <w:color w:val="333333"/>
          <w:sz w:val="20"/>
        </w:rPr>
        <w:t>proﬁlējošās</w:t>
      </w:r>
      <w:r w:rsidRPr="00203ACB">
        <w:rPr>
          <w:color w:val="333333"/>
          <w:spacing w:val="36"/>
          <w:sz w:val="20"/>
        </w:rPr>
        <w:t xml:space="preserve"> </w:t>
      </w:r>
      <w:r w:rsidRPr="00203ACB">
        <w:rPr>
          <w:color w:val="333333"/>
          <w:sz w:val="20"/>
        </w:rPr>
        <w:t>struktūrvienības</w:t>
      </w:r>
      <w:r w:rsidRPr="00203ACB">
        <w:rPr>
          <w:color w:val="333333"/>
          <w:spacing w:val="-58"/>
          <w:sz w:val="20"/>
        </w:rPr>
        <w:t xml:space="preserve"> </w:t>
      </w:r>
      <w:r w:rsidRPr="00203ACB">
        <w:rPr>
          <w:color w:val="333333"/>
          <w:sz w:val="20"/>
        </w:rPr>
        <w:t>vadītājam, studiju virziena vadītājam,</w:t>
      </w:r>
      <w:r w:rsidRPr="00203ACB">
        <w:rPr>
          <w:color w:val="333333"/>
          <w:spacing w:val="1"/>
          <w:sz w:val="20"/>
        </w:rPr>
        <w:t xml:space="preserve"> </w:t>
      </w:r>
      <w:r w:rsidRPr="00203ACB">
        <w:rPr>
          <w:color w:val="333333"/>
          <w:w w:val="105"/>
          <w:sz w:val="20"/>
        </w:rPr>
        <w:t>dekānam, Studiju daiai, SKNC, studiju</w:t>
      </w:r>
      <w:r w:rsidRPr="00203ACB">
        <w:rPr>
          <w:color w:val="333333"/>
          <w:spacing w:val="1"/>
          <w:w w:val="105"/>
          <w:sz w:val="20"/>
        </w:rPr>
        <w:t xml:space="preserve"> </w:t>
      </w:r>
      <w:r w:rsidRPr="00203ACB">
        <w:rPr>
          <w:color w:val="333333"/>
          <w:w w:val="105"/>
          <w:sz w:val="20"/>
        </w:rPr>
        <w:t>prorektoram</w:t>
      </w:r>
      <w:r w:rsidRPr="00203ACB">
        <w:rPr>
          <w:color w:val="333333"/>
          <w:spacing w:val="-8"/>
          <w:w w:val="105"/>
          <w:sz w:val="20"/>
        </w:rPr>
        <w:t xml:space="preserve"> </w:t>
      </w:r>
      <w:r w:rsidRPr="00203ACB">
        <w:rPr>
          <w:color w:val="333333"/>
          <w:w w:val="105"/>
          <w:sz w:val="20"/>
        </w:rPr>
        <w:t>un</w:t>
      </w:r>
      <w:r w:rsidRPr="00203ACB">
        <w:rPr>
          <w:color w:val="333333"/>
          <w:spacing w:val="-7"/>
          <w:w w:val="105"/>
          <w:sz w:val="20"/>
        </w:rPr>
        <w:t xml:space="preserve"> </w:t>
      </w:r>
      <w:r w:rsidRPr="00203ACB">
        <w:rPr>
          <w:color w:val="333333"/>
          <w:w w:val="105"/>
          <w:sz w:val="20"/>
        </w:rPr>
        <w:t>rektoram.</w:t>
      </w:r>
    </w:p>
    <w:p w14:paraId="488B16A4" w14:textId="77777777" w:rsidR="00C93BA7" w:rsidRPr="00203ACB" w:rsidRDefault="00203ACB">
      <w:pPr>
        <w:pStyle w:val="ListParagraph"/>
        <w:numPr>
          <w:ilvl w:val="0"/>
          <w:numId w:val="51"/>
        </w:numPr>
        <w:tabs>
          <w:tab w:val="left" w:pos="1077"/>
          <w:tab w:val="left" w:pos="1078"/>
        </w:tabs>
        <w:spacing w:line="302" w:lineRule="auto"/>
        <w:ind w:left="425" w:right="604" w:firstLine="0"/>
        <w:rPr>
          <w:sz w:val="20"/>
        </w:rPr>
      </w:pPr>
      <w:r w:rsidRPr="00203ACB">
        <w:rPr>
          <w:color w:val="333333"/>
          <w:w w:val="105"/>
          <w:sz w:val="20"/>
        </w:rPr>
        <w:t>Seko darba tirgus prasībām un</w:t>
      </w:r>
      <w:r w:rsidRPr="00203ACB">
        <w:rPr>
          <w:color w:val="333333"/>
          <w:spacing w:val="1"/>
          <w:w w:val="105"/>
          <w:sz w:val="20"/>
        </w:rPr>
        <w:t xml:space="preserve"> </w:t>
      </w:r>
      <w:r w:rsidRPr="00203ACB">
        <w:rPr>
          <w:color w:val="333333"/>
          <w:spacing w:val="-1"/>
          <w:w w:val="105"/>
          <w:sz w:val="20"/>
        </w:rPr>
        <w:t xml:space="preserve">aktualitātēm jomas normatīvajos </w:t>
      </w:r>
      <w:r w:rsidRPr="00203ACB">
        <w:rPr>
          <w:color w:val="333333"/>
          <w:w w:val="105"/>
          <w:sz w:val="20"/>
        </w:rPr>
        <w:t>aktos,</w:t>
      </w:r>
      <w:r w:rsidRPr="00203ACB">
        <w:rPr>
          <w:color w:val="333333"/>
          <w:spacing w:val="1"/>
          <w:w w:val="105"/>
          <w:sz w:val="20"/>
        </w:rPr>
        <w:t xml:space="preserve"> </w:t>
      </w:r>
      <w:r w:rsidRPr="00203ACB">
        <w:rPr>
          <w:color w:val="333333"/>
          <w:w w:val="105"/>
          <w:sz w:val="20"/>
        </w:rPr>
        <w:t>nodrošina</w:t>
      </w:r>
      <w:r w:rsidRPr="00203ACB">
        <w:rPr>
          <w:color w:val="333333"/>
          <w:spacing w:val="-12"/>
          <w:w w:val="105"/>
          <w:sz w:val="20"/>
        </w:rPr>
        <w:t xml:space="preserve"> </w:t>
      </w:r>
      <w:r w:rsidRPr="00203ACB">
        <w:rPr>
          <w:color w:val="333333"/>
          <w:w w:val="105"/>
          <w:sz w:val="20"/>
        </w:rPr>
        <w:t>savlaicīgu</w:t>
      </w:r>
      <w:r w:rsidRPr="00203ACB">
        <w:rPr>
          <w:color w:val="333333"/>
          <w:spacing w:val="-12"/>
          <w:w w:val="105"/>
          <w:sz w:val="20"/>
        </w:rPr>
        <w:t xml:space="preserve"> </w:t>
      </w:r>
      <w:r w:rsidRPr="00203ACB">
        <w:rPr>
          <w:color w:val="333333"/>
          <w:w w:val="105"/>
          <w:sz w:val="20"/>
        </w:rPr>
        <w:t>nepieciešamo</w:t>
      </w:r>
      <w:r w:rsidRPr="00203ACB">
        <w:rPr>
          <w:color w:val="333333"/>
          <w:spacing w:val="-12"/>
          <w:w w:val="105"/>
          <w:sz w:val="20"/>
        </w:rPr>
        <w:t xml:space="preserve"> </w:t>
      </w:r>
      <w:r w:rsidRPr="00203ACB">
        <w:rPr>
          <w:color w:val="333333"/>
          <w:w w:val="105"/>
          <w:sz w:val="20"/>
        </w:rPr>
        <w:t>izmaiņu</w:t>
      </w:r>
      <w:r w:rsidRPr="00203ACB">
        <w:rPr>
          <w:color w:val="333333"/>
          <w:spacing w:val="-60"/>
          <w:w w:val="105"/>
          <w:sz w:val="20"/>
        </w:rPr>
        <w:t xml:space="preserve"> </w:t>
      </w:r>
      <w:r w:rsidRPr="00203ACB">
        <w:rPr>
          <w:color w:val="333333"/>
          <w:w w:val="105"/>
          <w:sz w:val="20"/>
        </w:rPr>
        <w:t>ieviešanu</w:t>
      </w:r>
      <w:r w:rsidRPr="00203ACB">
        <w:rPr>
          <w:color w:val="333333"/>
          <w:spacing w:val="-8"/>
          <w:w w:val="105"/>
          <w:sz w:val="20"/>
        </w:rPr>
        <w:t xml:space="preserve"> </w:t>
      </w:r>
      <w:r w:rsidRPr="00203ACB">
        <w:rPr>
          <w:color w:val="333333"/>
          <w:w w:val="105"/>
          <w:sz w:val="20"/>
        </w:rPr>
        <w:t>studiju</w:t>
      </w:r>
      <w:r w:rsidRPr="00203ACB">
        <w:rPr>
          <w:color w:val="333333"/>
          <w:spacing w:val="-7"/>
          <w:w w:val="105"/>
          <w:sz w:val="20"/>
        </w:rPr>
        <w:t xml:space="preserve"> </w:t>
      </w:r>
      <w:r w:rsidRPr="00203ACB">
        <w:rPr>
          <w:color w:val="333333"/>
          <w:w w:val="105"/>
          <w:sz w:val="20"/>
        </w:rPr>
        <w:t>programmas</w:t>
      </w:r>
      <w:r w:rsidRPr="00203ACB">
        <w:rPr>
          <w:color w:val="333333"/>
          <w:spacing w:val="-7"/>
          <w:w w:val="105"/>
          <w:sz w:val="20"/>
        </w:rPr>
        <w:t xml:space="preserve"> </w:t>
      </w:r>
      <w:r w:rsidRPr="00203ACB">
        <w:rPr>
          <w:color w:val="333333"/>
          <w:w w:val="105"/>
          <w:sz w:val="20"/>
        </w:rPr>
        <w:t>saturā.</w:t>
      </w:r>
    </w:p>
    <w:p w14:paraId="1AF07ADB" w14:textId="77777777" w:rsidR="00C93BA7" w:rsidRPr="00203ACB" w:rsidRDefault="00203ACB">
      <w:pPr>
        <w:pStyle w:val="ListParagraph"/>
        <w:numPr>
          <w:ilvl w:val="0"/>
          <w:numId w:val="51"/>
        </w:numPr>
        <w:tabs>
          <w:tab w:val="left" w:pos="1077"/>
          <w:tab w:val="left" w:pos="1078"/>
        </w:tabs>
        <w:spacing w:line="302" w:lineRule="auto"/>
        <w:ind w:left="425" w:right="601" w:firstLine="0"/>
        <w:rPr>
          <w:sz w:val="20"/>
        </w:rPr>
      </w:pPr>
      <w:r w:rsidRPr="00203ACB">
        <w:rPr>
          <w:color w:val="333333"/>
          <w:w w:val="105"/>
          <w:sz w:val="20"/>
        </w:rPr>
        <w:t>Sadarbībā ar proﬁlējošo</w:t>
      </w:r>
      <w:r w:rsidRPr="00203ACB">
        <w:rPr>
          <w:color w:val="333333"/>
          <w:spacing w:val="1"/>
          <w:w w:val="105"/>
          <w:sz w:val="20"/>
        </w:rPr>
        <w:t xml:space="preserve"> </w:t>
      </w:r>
      <w:r w:rsidRPr="00203ACB">
        <w:rPr>
          <w:color w:val="333333"/>
          <w:w w:val="105"/>
          <w:sz w:val="20"/>
        </w:rPr>
        <w:t>struktūrvienību organizē studiju kursu</w:t>
      </w:r>
      <w:r w:rsidRPr="00203ACB">
        <w:rPr>
          <w:color w:val="333333"/>
          <w:spacing w:val="1"/>
          <w:w w:val="105"/>
          <w:sz w:val="20"/>
        </w:rPr>
        <w:t xml:space="preserve"> </w:t>
      </w:r>
      <w:r w:rsidRPr="00203ACB">
        <w:rPr>
          <w:color w:val="333333"/>
          <w:w w:val="105"/>
          <w:sz w:val="20"/>
        </w:rPr>
        <w:t>aprakstu izstrādi studiju programmā</w:t>
      </w:r>
      <w:r w:rsidRPr="00203ACB">
        <w:rPr>
          <w:color w:val="333333"/>
          <w:spacing w:val="1"/>
          <w:w w:val="105"/>
          <w:sz w:val="20"/>
        </w:rPr>
        <w:t xml:space="preserve"> </w:t>
      </w:r>
      <w:r w:rsidRPr="00203ACB">
        <w:rPr>
          <w:color w:val="333333"/>
          <w:w w:val="105"/>
          <w:sz w:val="20"/>
        </w:rPr>
        <w:t>saskaņā</w:t>
      </w:r>
      <w:r w:rsidRPr="00203ACB">
        <w:rPr>
          <w:color w:val="333333"/>
          <w:spacing w:val="-11"/>
          <w:w w:val="105"/>
          <w:sz w:val="20"/>
        </w:rPr>
        <w:t xml:space="preserve"> </w:t>
      </w:r>
      <w:r w:rsidRPr="00203ACB">
        <w:rPr>
          <w:color w:val="333333"/>
          <w:w w:val="105"/>
          <w:sz w:val="20"/>
        </w:rPr>
        <w:t>ar</w:t>
      </w:r>
      <w:r w:rsidRPr="00203ACB">
        <w:rPr>
          <w:color w:val="333333"/>
          <w:spacing w:val="-10"/>
          <w:w w:val="105"/>
          <w:sz w:val="20"/>
        </w:rPr>
        <w:t xml:space="preserve"> </w:t>
      </w:r>
      <w:r w:rsidRPr="00203ACB">
        <w:rPr>
          <w:color w:val="333333"/>
          <w:w w:val="105"/>
          <w:sz w:val="20"/>
        </w:rPr>
        <w:t>Studiju</w:t>
      </w:r>
      <w:r w:rsidRPr="00203ACB">
        <w:rPr>
          <w:color w:val="333333"/>
          <w:spacing w:val="-10"/>
          <w:w w:val="105"/>
          <w:sz w:val="20"/>
        </w:rPr>
        <w:t xml:space="preserve"> </w:t>
      </w:r>
      <w:r w:rsidRPr="00203ACB">
        <w:rPr>
          <w:color w:val="333333"/>
          <w:w w:val="105"/>
          <w:sz w:val="20"/>
        </w:rPr>
        <w:t>padomē</w:t>
      </w:r>
      <w:r w:rsidRPr="00203ACB">
        <w:rPr>
          <w:color w:val="333333"/>
          <w:spacing w:val="-11"/>
          <w:w w:val="105"/>
          <w:sz w:val="20"/>
        </w:rPr>
        <w:t xml:space="preserve"> </w:t>
      </w:r>
      <w:r w:rsidRPr="00203ACB">
        <w:rPr>
          <w:color w:val="333333"/>
          <w:w w:val="105"/>
          <w:sz w:val="20"/>
        </w:rPr>
        <w:t>apstiprināto</w:t>
      </w:r>
      <w:r w:rsidRPr="00203ACB">
        <w:rPr>
          <w:color w:val="333333"/>
          <w:spacing w:val="-10"/>
          <w:w w:val="105"/>
          <w:sz w:val="20"/>
        </w:rPr>
        <w:t xml:space="preserve"> </w:t>
      </w:r>
      <w:r w:rsidRPr="00203ACB">
        <w:rPr>
          <w:color w:val="333333"/>
          <w:w w:val="105"/>
          <w:sz w:val="20"/>
        </w:rPr>
        <w:t>DU</w:t>
      </w:r>
      <w:r w:rsidRPr="00203ACB">
        <w:rPr>
          <w:color w:val="333333"/>
          <w:spacing w:val="-60"/>
          <w:w w:val="105"/>
          <w:sz w:val="20"/>
        </w:rPr>
        <w:t xml:space="preserve"> </w:t>
      </w:r>
      <w:r w:rsidRPr="00203ACB">
        <w:rPr>
          <w:color w:val="333333"/>
          <w:w w:val="105"/>
          <w:sz w:val="20"/>
        </w:rPr>
        <w:t>studiju</w:t>
      </w:r>
      <w:r w:rsidRPr="00203ACB">
        <w:rPr>
          <w:color w:val="333333"/>
          <w:spacing w:val="-8"/>
          <w:w w:val="105"/>
          <w:sz w:val="20"/>
        </w:rPr>
        <w:t xml:space="preserve"> </w:t>
      </w:r>
      <w:r w:rsidRPr="00203ACB">
        <w:rPr>
          <w:color w:val="333333"/>
          <w:w w:val="105"/>
          <w:sz w:val="20"/>
        </w:rPr>
        <w:t>kursa</w:t>
      </w:r>
      <w:r w:rsidRPr="00203ACB">
        <w:rPr>
          <w:color w:val="333333"/>
          <w:spacing w:val="-7"/>
          <w:w w:val="105"/>
          <w:sz w:val="20"/>
        </w:rPr>
        <w:t xml:space="preserve"> </w:t>
      </w:r>
      <w:r w:rsidRPr="00203ACB">
        <w:rPr>
          <w:color w:val="333333"/>
          <w:w w:val="105"/>
          <w:sz w:val="20"/>
        </w:rPr>
        <w:t>apraksta</w:t>
      </w:r>
      <w:r w:rsidRPr="00203ACB">
        <w:rPr>
          <w:color w:val="333333"/>
          <w:spacing w:val="-8"/>
          <w:w w:val="105"/>
          <w:sz w:val="20"/>
        </w:rPr>
        <w:t xml:space="preserve"> </w:t>
      </w:r>
      <w:r w:rsidRPr="00203ACB">
        <w:rPr>
          <w:color w:val="333333"/>
          <w:w w:val="105"/>
          <w:sz w:val="20"/>
        </w:rPr>
        <w:t>formu.</w:t>
      </w:r>
    </w:p>
    <w:p w14:paraId="16A5DEE8" w14:textId="77777777" w:rsidR="00C93BA7" w:rsidRPr="00203ACB" w:rsidRDefault="00203ACB">
      <w:pPr>
        <w:pStyle w:val="ListParagraph"/>
        <w:numPr>
          <w:ilvl w:val="0"/>
          <w:numId w:val="51"/>
        </w:numPr>
        <w:tabs>
          <w:tab w:val="left" w:pos="1077"/>
          <w:tab w:val="left" w:pos="1078"/>
        </w:tabs>
        <w:spacing w:line="302" w:lineRule="auto"/>
        <w:ind w:left="425" w:right="622" w:firstLine="0"/>
        <w:rPr>
          <w:sz w:val="20"/>
        </w:rPr>
      </w:pPr>
      <w:r w:rsidRPr="00203ACB">
        <w:rPr>
          <w:color w:val="333333"/>
          <w:w w:val="105"/>
          <w:sz w:val="20"/>
        </w:rPr>
        <w:t>Pirms katra studiju gada sākuma</w:t>
      </w:r>
      <w:r w:rsidRPr="00203ACB">
        <w:rPr>
          <w:color w:val="333333"/>
          <w:spacing w:val="1"/>
          <w:w w:val="105"/>
          <w:sz w:val="20"/>
        </w:rPr>
        <w:t xml:space="preserve"> </w:t>
      </w:r>
      <w:r w:rsidRPr="00203ACB">
        <w:rPr>
          <w:color w:val="333333"/>
          <w:sz w:val="20"/>
        </w:rPr>
        <w:t>nepieciešamības</w:t>
      </w:r>
      <w:r w:rsidRPr="00203ACB">
        <w:rPr>
          <w:color w:val="333333"/>
          <w:spacing w:val="29"/>
          <w:sz w:val="20"/>
        </w:rPr>
        <w:t xml:space="preserve"> </w:t>
      </w:r>
      <w:r w:rsidRPr="00203ACB">
        <w:rPr>
          <w:color w:val="333333"/>
          <w:sz w:val="20"/>
        </w:rPr>
        <w:t>gadījumā</w:t>
      </w:r>
      <w:r w:rsidRPr="00203ACB">
        <w:rPr>
          <w:color w:val="333333"/>
          <w:spacing w:val="30"/>
          <w:sz w:val="20"/>
        </w:rPr>
        <w:t xml:space="preserve"> </w:t>
      </w:r>
      <w:r w:rsidRPr="00203ACB">
        <w:rPr>
          <w:color w:val="333333"/>
          <w:sz w:val="20"/>
        </w:rPr>
        <w:t>organizē</w:t>
      </w:r>
      <w:r w:rsidRPr="00203ACB">
        <w:rPr>
          <w:color w:val="333333"/>
          <w:spacing w:val="30"/>
          <w:sz w:val="20"/>
        </w:rPr>
        <w:t xml:space="preserve"> </w:t>
      </w:r>
      <w:r w:rsidRPr="00203ACB">
        <w:rPr>
          <w:color w:val="333333"/>
          <w:sz w:val="20"/>
        </w:rPr>
        <w:t>studiju</w:t>
      </w:r>
      <w:r w:rsidRPr="00203ACB">
        <w:rPr>
          <w:color w:val="333333"/>
          <w:spacing w:val="-57"/>
          <w:sz w:val="20"/>
        </w:rPr>
        <w:t xml:space="preserve"> </w:t>
      </w:r>
      <w:r w:rsidRPr="00203ACB">
        <w:rPr>
          <w:color w:val="333333"/>
          <w:w w:val="105"/>
          <w:sz w:val="20"/>
        </w:rPr>
        <w:t>kursu</w:t>
      </w:r>
      <w:r w:rsidRPr="00203ACB">
        <w:rPr>
          <w:color w:val="333333"/>
          <w:spacing w:val="-7"/>
          <w:w w:val="105"/>
          <w:sz w:val="20"/>
        </w:rPr>
        <w:t xml:space="preserve"> </w:t>
      </w:r>
      <w:r w:rsidRPr="00203ACB">
        <w:rPr>
          <w:color w:val="333333"/>
          <w:w w:val="105"/>
          <w:sz w:val="20"/>
        </w:rPr>
        <w:t>aprakstu</w:t>
      </w:r>
      <w:r w:rsidRPr="00203ACB">
        <w:rPr>
          <w:color w:val="333333"/>
          <w:spacing w:val="-7"/>
          <w:w w:val="105"/>
          <w:sz w:val="20"/>
        </w:rPr>
        <w:t xml:space="preserve"> </w:t>
      </w:r>
      <w:r w:rsidRPr="00203ACB">
        <w:rPr>
          <w:color w:val="333333"/>
          <w:w w:val="105"/>
          <w:sz w:val="20"/>
        </w:rPr>
        <w:t>aktualizēšanu.</w:t>
      </w:r>
    </w:p>
    <w:p w14:paraId="7465185C" w14:textId="77777777" w:rsidR="00C93BA7" w:rsidRPr="00203ACB" w:rsidRDefault="00203ACB">
      <w:pPr>
        <w:pStyle w:val="ListParagraph"/>
        <w:numPr>
          <w:ilvl w:val="0"/>
          <w:numId w:val="51"/>
        </w:numPr>
        <w:tabs>
          <w:tab w:val="left" w:pos="1077"/>
          <w:tab w:val="left" w:pos="1078"/>
        </w:tabs>
        <w:spacing w:line="302" w:lineRule="auto"/>
        <w:ind w:left="425" w:right="605" w:firstLine="0"/>
        <w:rPr>
          <w:sz w:val="20"/>
        </w:rPr>
      </w:pPr>
      <w:r w:rsidRPr="00203ACB">
        <w:rPr>
          <w:color w:val="333333"/>
          <w:w w:val="105"/>
          <w:sz w:val="20"/>
        </w:rPr>
        <w:t>Izsūta pieprasījumus par studiju</w:t>
      </w:r>
      <w:r w:rsidRPr="00203ACB">
        <w:rPr>
          <w:color w:val="333333"/>
          <w:spacing w:val="1"/>
          <w:w w:val="105"/>
          <w:sz w:val="20"/>
        </w:rPr>
        <w:t xml:space="preserve"> </w:t>
      </w:r>
      <w:r w:rsidRPr="00203ACB">
        <w:rPr>
          <w:color w:val="333333"/>
          <w:w w:val="105"/>
          <w:sz w:val="20"/>
        </w:rPr>
        <w:t>kursu nodrošinājumu to struktūrvienību</w:t>
      </w:r>
      <w:r w:rsidRPr="00203ACB">
        <w:rPr>
          <w:color w:val="333333"/>
          <w:spacing w:val="1"/>
          <w:w w:val="105"/>
          <w:sz w:val="20"/>
        </w:rPr>
        <w:t xml:space="preserve"> </w:t>
      </w:r>
      <w:r w:rsidRPr="00203ACB">
        <w:rPr>
          <w:color w:val="333333"/>
          <w:sz w:val="20"/>
        </w:rPr>
        <w:t>vadītājiem,</w:t>
      </w:r>
      <w:r w:rsidRPr="00203ACB">
        <w:rPr>
          <w:color w:val="333333"/>
          <w:spacing w:val="4"/>
          <w:sz w:val="20"/>
        </w:rPr>
        <w:t xml:space="preserve"> </w:t>
      </w:r>
      <w:r w:rsidRPr="00203ACB">
        <w:rPr>
          <w:color w:val="333333"/>
          <w:sz w:val="20"/>
        </w:rPr>
        <w:t>kuras</w:t>
      </w:r>
      <w:r w:rsidRPr="00203ACB">
        <w:rPr>
          <w:color w:val="333333"/>
          <w:spacing w:val="4"/>
          <w:sz w:val="20"/>
        </w:rPr>
        <w:t xml:space="preserve"> </w:t>
      </w:r>
      <w:r w:rsidRPr="00203ACB">
        <w:rPr>
          <w:color w:val="333333"/>
          <w:sz w:val="20"/>
        </w:rPr>
        <w:t>ir</w:t>
      </w:r>
      <w:r w:rsidRPr="00203ACB">
        <w:rPr>
          <w:color w:val="333333"/>
          <w:spacing w:val="4"/>
          <w:sz w:val="20"/>
        </w:rPr>
        <w:t xml:space="preserve"> </w:t>
      </w:r>
      <w:r w:rsidRPr="00203ACB">
        <w:rPr>
          <w:color w:val="333333"/>
          <w:sz w:val="20"/>
        </w:rPr>
        <w:t>proﬁlējošās</w:t>
      </w:r>
      <w:r w:rsidRPr="00203ACB">
        <w:rPr>
          <w:color w:val="333333"/>
          <w:spacing w:val="4"/>
          <w:sz w:val="20"/>
        </w:rPr>
        <w:t xml:space="preserve"> </w:t>
      </w:r>
      <w:r w:rsidRPr="00203ACB">
        <w:rPr>
          <w:color w:val="333333"/>
          <w:sz w:val="20"/>
        </w:rPr>
        <w:t>atbilstošajā</w:t>
      </w:r>
      <w:r w:rsidRPr="00203ACB">
        <w:rPr>
          <w:color w:val="333333"/>
          <w:spacing w:val="-57"/>
          <w:sz w:val="20"/>
        </w:rPr>
        <w:t xml:space="preserve"> </w:t>
      </w:r>
      <w:r w:rsidRPr="00203ACB">
        <w:rPr>
          <w:color w:val="333333"/>
          <w:w w:val="105"/>
          <w:sz w:val="20"/>
        </w:rPr>
        <w:t>studiju</w:t>
      </w:r>
      <w:r w:rsidRPr="00203ACB">
        <w:rPr>
          <w:color w:val="333333"/>
          <w:spacing w:val="-7"/>
          <w:w w:val="105"/>
          <w:sz w:val="20"/>
        </w:rPr>
        <w:t xml:space="preserve"> </w:t>
      </w:r>
      <w:r w:rsidRPr="00203ACB">
        <w:rPr>
          <w:color w:val="333333"/>
          <w:w w:val="105"/>
          <w:sz w:val="20"/>
        </w:rPr>
        <w:t>jomā.</w:t>
      </w:r>
    </w:p>
    <w:p w14:paraId="65647675" w14:textId="77777777" w:rsidR="00C93BA7" w:rsidRPr="00203ACB" w:rsidRDefault="00203ACB">
      <w:pPr>
        <w:pStyle w:val="ListParagraph"/>
        <w:numPr>
          <w:ilvl w:val="0"/>
          <w:numId w:val="51"/>
        </w:numPr>
        <w:tabs>
          <w:tab w:val="left" w:pos="1078"/>
        </w:tabs>
        <w:spacing w:line="302" w:lineRule="auto"/>
        <w:ind w:left="425" w:right="758" w:firstLine="0"/>
        <w:jc w:val="both"/>
        <w:rPr>
          <w:sz w:val="20"/>
        </w:rPr>
      </w:pPr>
      <w:r w:rsidRPr="00203ACB">
        <w:rPr>
          <w:color w:val="333333"/>
          <w:spacing w:val="-1"/>
          <w:w w:val="105"/>
          <w:sz w:val="20"/>
        </w:rPr>
        <w:t xml:space="preserve">Ievieto vai aktualizē </w:t>
      </w:r>
      <w:r w:rsidRPr="00203ACB">
        <w:rPr>
          <w:color w:val="333333"/>
          <w:w w:val="105"/>
          <w:sz w:val="20"/>
        </w:rPr>
        <w:t>DUISā studiju</w:t>
      </w:r>
      <w:r w:rsidRPr="00203ACB">
        <w:rPr>
          <w:color w:val="333333"/>
          <w:spacing w:val="-61"/>
          <w:w w:val="105"/>
          <w:sz w:val="20"/>
        </w:rPr>
        <w:t xml:space="preserve"> </w:t>
      </w:r>
      <w:r w:rsidRPr="00203ACB">
        <w:rPr>
          <w:color w:val="333333"/>
          <w:w w:val="105"/>
          <w:sz w:val="20"/>
        </w:rPr>
        <w:t>programmas</w:t>
      </w:r>
      <w:r w:rsidRPr="00203ACB">
        <w:rPr>
          <w:color w:val="333333"/>
          <w:spacing w:val="-10"/>
          <w:w w:val="105"/>
          <w:sz w:val="20"/>
        </w:rPr>
        <w:t xml:space="preserve"> </w:t>
      </w:r>
      <w:r w:rsidRPr="00203ACB">
        <w:rPr>
          <w:color w:val="333333"/>
          <w:w w:val="105"/>
          <w:sz w:val="20"/>
        </w:rPr>
        <w:t>nākamā</w:t>
      </w:r>
      <w:r w:rsidRPr="00203ACB">
        <w:rPr>
          <w:color w:val="333333"/>
          <w:spacing w:val="-10"/>
          <w:w w:val="105"/>
          <w:sz w:val="20"/>
        </w:rPr>
        <w:t xml:space="preserve"> </w:t>
      </w:r>
      <w:r w:rsidRPr="00203ACB">
        <w:rPr>
          <w:color w:val="333333"/>
          <w:w w:val="105"/>
          <w:sz w:val="20"/>
        </w:rPr>
        <w:t>studiju</w:t>
      </w:r>
      <w:r w:rsidRPr="00203ACB">
        <w:rPr>
          <w:color w:val="333333"/>
          <w:spacing w:val="-9"/>
          <w:w w:val="105"/>
          <w:sz w:val="20"/>
        </w:rPr>
        <w:t xml:space="preserve"> </w:t>
      </w:r>
      <w:r w:rsidRPr="00203ACB">
        <w:rPr>
          <w:color w:val="333333"/>
          <w:w w:val="105"/>
          <w:sz w:val="20"/>
        </w:rPr>
        <w:t>gada</w:t>
      </w:r>
      <w:r w:rsidRPr="00203ACB">
        <w:rPr>
          <w:color w:val="333333"/>
          <w:spacing w:val="-10"/>
          <w:w w:val="105"/>
          <w:sz w:val="20"/>
        </w:rPr>
        <w:t xml:space="preserve"> </w:t>
      </w:r>
      <w:r w:rsidRPr="00203ACB">
        <w:rPr>
          <w:color w:val="333333"/>
          <w:w w:val="105"/>
          <w:sz w:val="20"/>
        </w:rPr>
        <w:t>studiju</w:t>
      </w:r>
      <w:r w:rsidRPr="00203ACB">
        <w:rPr>
          <w:color w:val="333333"/>
          <w:spacing w:val="-61"/>
          <w:w w:val="105"/>
          <w:sz w:val="20"/>
        </w:rPr>
        <w:t xml:space="preserve"> </w:t>
      </w:r>
      <w:r w:rsidRPr="00203ACB">
        <w:rPr>
          <w:color w:val="333333"/>
          <w:w w:val="105"/>
          <w:sz w:val="20"/>
        </w:rPr>
        <w:t>kursus</w:t>
      </w:r>
      <w:r w:rsidRPr="00203ACB">
        <w:rPr>
          <w:color w:val="333333"/>
          <w:spacing w:val="-7"/>
          <w:w w:val="105"/>
          <w:sz w:val="20"/>
        </w:rPr>
        <w:t xml:space="preserve"> </w:t>
      </w:r>
      <w:r w:rsidRPr="00203ACB">
        <w:rPr>
          <w:color w:val="333333"/>
          <w:w w:val="105"/>
          <w:sz w:val="20"/>
        </w:rPr>
        <w:t>ar</w:t>
      </w:r>
      <w:r w:rsidRPr="00203ACB">
        <w:rPr>
          <w:color w:val="333333"/>
          <w:spacing w:val="-6"/>
          <w:w w:val="105"/>
          <w:sz w:val="20"/>
        </w:rPr>
        <w:t xml:space="preserve"> </w:t>
      </w:r>
      <w:r w:rsidRPr="00203ACB">
        <w:rPr>
          <w:color w:val="333333"/>
          <w:w w:val="105"/>
          <w:sz w:val="20"/>
        </w:rPr>
        <w:t>nodrošinājumu.</w:t>
      </w:r>
    </w:p>
    <w:p w14:paraId="5A215C37" w14:textId="77777777" w:rsidR="00C93BA7" w:rsidRPr="00203ACB" w:rsidRDefault="00203ACB">
      <w:pPr>
        <w:pStyle w:val="ListParagraph"/>
        <w:numPr>
          <w:ilvl w:val="0"/>
          <w:numId w:val="51"/>
        </w:numPr>
        <w:tabs>
          <w:tab w:val="left" w:pos="1077"/>
          <w:tab w:val="left" w:pos="1078"/>
        </w:tabs>
        <w:spacing w:line="302" w:lineRule="auto"/>
        <w:ind w:left="425" w:right="1260" w:firstLine="0"/>
        <w:rPr>
          <w:sz w:val="20"/>
        </w:rPr>
      </w:pPr>
      <w:r w:rsidRPr="00203ACB">
        <w:rPr>
          <w:color w:val="333333"/>
          <w:sz w:val="20"/>
        </w:rPr>
        <w:t>Ja programmā ir arī</w:t>
      </w:r>
      <w:r w:rsidRPr="00203ACB">
        <w:rPr>
          <w:color w:val="333333"/>
          <w:spacing w:val="1"/>
          <w:sz w:val="20"/>
        </w:rPr>
        <w:t xml:space="preserve"> </w:t>
      </w:r>
      <w:r w:rsidRPr="00203ACB">
        <w:rPr>
          <w:color w:val="333333"/>
          <w:sz w:val="20"/>
        </w:rPr>
        <w:t>apakšprogrammas,</w:t>
      </w:r>
      <w:r w:rsidRPr="00203ACB">
        <w:rPr>
          <w:color w:val="333333"/>
          <w:spacing w:val="6"/>
          <w:sz w:val="20"/>
        </w:rPr>
        <w:t xml:space="preserve"> </w:t>
      </w:r>
      <w:r w:rsidRPr="00203ACB">
        <w:rPr>
          <w:color w:val="333333"/>
          <w:sz w:val="20"/>
        </w:rPr>
        <w:t>koordinē</w:t>
      </w:r>
      <w:r w:rsidRPr="00203ACB">
        <w:rPr>
          <w:color w:val="333333"/>
          <w:spacing w:val="1"/>
          <w:sz w:val="20"/>
        </w:rPr>
        <w:t xml:space="preserve"> </w:t>
      </w:r>
      <w:r w:rsidRPr="00203ACB">
        <w:rPr>
          <w:color w:val="333333"/>
          <w:sz w:val="20"/>
        </w:rPr>
        <w:t>apakšprogrammu</w:t>
      </w:r>
      <w:r w:rsidRPr="00203ACB">
        <w:rPr>
          <w:color w:val="333333"/>
          <w:spacing w:val="36"/>
          <w:sz w:val="20"/>
        </w:rPr>
        <w:t xml:space="preserve"> </w:t>
      </w:r>
      <w:r w:rsidRPr="00203ACB">
        <w:rPr>
          <w:color w:val="333333"/>
          <w:sz w:val="20"/>
        </w:rPr>
        <w:t>direktoru</w:t>
      </w:r>
      <w:r w:rsidRPr="00203ACB">
        <w:rPr>
          <w:color w:val="333333"/>
          <w:spacing w:val="37"/>
          <w:sz w:val="20"/>
        </w:rPr>
        <w:t xml:space="preserve"> </w:t>
      </w:r>
      <w:r w:rsidRPr="00203ACB">
        <w:rPr>
          <w:color w:val="333333"/>
          <w:sz w:val="20"/>
        </w:rPr>
        <w:t>darbību.</w:t>
      </w:r>
    </w:p>
    <w:p w14:paraId="4CDB9188" w14:textId="77777777" w:rsidR="00C93BA7" w:rsidRPr="00203ACB" w:rsidRDefault="00203ACB">
      <w:pPr>
        <w:pStyle w:val="ListParagraph"/>
        <w:numPr>
          <w:ilvl w:val="0"/>
          <w:numId w:val="51"/>
        </w:numPr>
        <w:tabs>
          <w:tab w:val="left" w:pos="1077"/>
          <w:tab w:val="left" w:pos="1078"/>
        </w:tabs>
        <w:spacing w:line="302" w:lineRule="auto"/>
        <w:ind w:left="425" w:right="626" w:firstLine="0"/>
        <w:rPr>
          <w:sz w:val="20"/>
        </w:rPr>
      </w:pPr>
      <w:r w:rsidRPr="00203ACB">
        <w:rPr>
          <w:color w:val="333333"/>
          <w:w w:val="105"/>
          <w:sz w:val="20"/>
        </w:rPr>
        <w:t>Apkopo informāciju un</w:t>
      </w:r>
      <w:r w:rsidRPr="00203ACB">
        <w:rPr>
          <w:color w:val="333333"/>
          <w:spacing w:val="1"/>
          <w:w w:val="105"/>
          <w:sz w:val="20"/>
        </w:rPr>
        <w:t xml:space="preserve"> </w:t>
      </w:r>
      <w:r w:rsidRPr="00203ACB">
        <w:rPr>
          <w:color w:val="333333"/>
          <w:sz w:val="20"/>
        </w:rPr>
        <w:t>dokumentāciju</w:t>
      </w:r>
      <w:r w:rsidRPr="00203ACB">
        <w:rPr>
          <w:color w:val="333333"/>
          <w:spacing w:val="18"/>
          <w:sz w:val="20"/>
        </w:rPr>
        <w:t xml:space="preserve"> </w:t>
      </w:r>
      <w:r w:rsidRPr="00203ACB">
        <w:rPr>
          <w:color w:val="333333"/>
          <w:sz w:val="20"/>
        </w:rPr>
        <w:t>valsts/gala</w:t>
      </w:r>
      <w:r w:rsidRPr="00203ACB">
        <w:rPr>
          <w:color w:val="333333"/>
          <w:spacing w:val="18"/>
          <w:sz w:val="20"/>
        </w:rPr>
        <w:t xml:space="preserve"> </w:t>
      </w:r>
      <w:r w:rsidRPr="00203ACB">
        <w:rPr>
          <w:color w:val="333333"/>
          <w:sz w:val="20"/>
        </w:rPr>
        <w:t>pārbaudījumiem</w:t>
      </w:r>
      <w:r w:rsidRPr="00203ACB">
        <w:rPr>
          <w:color w:val="333333"/>
          <w:spacing w:val="-58"/>
          <w:sz w:val="20"/>
        </w:rPr>
        <w:t xml:space="preserve"> </w:t>
      </w:r>
      <w:r w:rsidRPr="00203ACB">
        <w:rPr>
          <w:color w:val="333333"/>
          <w:w w:val="105"/>
          <w:sz w:val="20"/>
        </w:rPr>
        <w:t>(komisijas sastāvs, noslēguma darbu tēmu</w:t>
      </w:r>
      <w:r w:rsidRPr="00203ACB">
        <w:rPr>
          <w:color w:val="333333"/>
          <w:spacing w:val="-61"/>
          <w:w w:val="105"/>
          <w:sz w:val="20"/>
        </w:rPr>
        <w:t xml:space="preserve"> </w:t>
      </w:r>
      <w:r w:rsidRPr="00203ACB">
        <w:rPr>
          <w:color w:val="333333"/>
          <w:w w:val="105"/>
          <w:sz w:val="20"/>
        </w:rPr>
        <w:t>apstiprināšana).</w:t>
      </w:r>
    </w:p>
    <w:p w14:paraId="1E6AE94C" w14:textId="77777777" w:rsidR="00C93BA7" w:rsidRPr="00203ACB" w:rsidRDefault="00C93BA7">
      <w:pPr>
        <w:spacing w:line="302" w:lineRule="auto"/>
        <w:rPr>
          <w:sz w:val="20"/>
        </w:rPr>
        <w:sectPr w:rsidR="00C93BA7" w:rsidRPr="00203ACB">
          <w:type w:val="continuous"/>
          <w:pgSz w:w="11910" w:h="16840"/>
          <w:pgMar w:top="1580" w:right="740" w:bottom="620" w:left="740" w:header="720" w:footer="720" w:gutter="0"/>
          <w:cols w:num="2" w:space="720" w:equalWidth="0">
            <w:col w:w="5346" w:space="40"/>
            <w:col w:w="5044"/>
          </w:cols>
        </w:sectPr>
      </w:pPr>
    </w:p>
    <w:p w14:paraId="0684C8C0" w14:textId="47A932A5" w:rsidR="00C93BA7" w:rsidRPr="00203ACB" w:rsidRDefault="009711BF">
      <w:pPr>
        <w:spacing w:before="159" w:line="302" w:lineRule="auto"/>
        <w:ind w:left="706"/>
        <w:rPr>
          <w:sz w:val="20"/>
        </w:rPr>
      </w:pPr>
      <w:r w:rsidRPr="00203ACB">
        <w:rPr>
          <w:noProof/>
        </w:rPr>
        <w:lastRenderedPageBreak/>
        <mc:AlternateContent>
          <mc:Choice Requires="wps">
            <w:drawing>
              <wp:anchor distT="0" distB="0" distL="114300" distR="114300" simplePos="0" relativeHeight="15744512" behindDoc="0" locked="0" layoutInCell="1" allowOverlap="1" wp14:anchorId="422B9D73" wp14:editId="7CEA681E">
                <wp:simplePos x="0" y="0"/>
                <wp:positionH relativeFrom="page">
                  <wp:posOffset>848995</wp:posOffset>
                </wp:positionH>
                <wp:positionV relativeFrom="paragraph">
                  <wp:posOffset>3175</wp:posOffset>
                </wp:positionV>
                <wp:extent cx="5999480" cy="1270"/>
                <wp:effectExtent l="0" t="0" r="0" b="0"/>
                <wp:wrapNone/>
                <wp:docPr id="363460055" name="AutoShape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9480" cy="1270"/>
                        </a:xfrm>
                        <a:custGeom>
                          <a:avLst/>
                          <a:gdLst>
                            <a:gd name="T0" fmla="+- 0 1337 1337"/>
                            <a:gd name="T1" fmla="*/ T0 w 9448"/>
                            <a:gd name="T2" fmla="+- 0 3633 1337"/>
                            <a:gd name="T3" fmla="*/ T2 w 9448"/>
                            <a:gd name="T4" fmla="+- 0 3677 1337"/>
                            <a:gd name="T5" fmla="*/ T4 w 9448"/>
                            <a:gd name="T6" fmla="+- 0 6397 1337"/>
                            <a:gd name="T7" fmla="*/ T6 w 9448"/>
                            <a:gd name="T8" fmla="+- 0 6441 1337"/>
                            <a:gd name="T9" fmla="*/ T8 w 9448"/>
                            <a:gd name="T10" fmla="+- 0 10784 1337"/>
                            <a:gd name="T11" fmla="*/ T10 w 9448"/>
                          </a:gdLst>
                          <a:ahLst/>
                          <a:cxnLst>
                            <a:cxn ang="0">
                              <a:pos x="T1" y="0"/>
                            </a:cxn>
                            <a:cxn ang="0">
                              <a:pos x="T3" y="0"/>
                            </a:cxn>
                            <a:cxn ang="0">
                              <a:pos x="T5" y="0"/>
                            </a:cxn>
                            <a:cxn ang="0">
                              <a:pos x="T7" y="0"/>
                            </a:cxn>
                            <a:cxn ang="0">
                              <a:pos x="T9" y="0"/>
                            </a:cxn>
                            <a:cxn ang="0">
                              <a:pos x="T11" y="0"/>
                            </a:cxn>
                          </a:cxnLst>
                          <a:rect l="0" t="0" r="r" b="b"/>
                          <a:pathLst>
                            <a:path w="9448">
                              <a:moveTo>
                                <a:pt x="0" y="0"/>
                              </a:moveTo>
                              <a:lnTo>
                                <a:pt x="2296" y="0"/>
                              </a:lnTo>
                              <a:moveTo>
                                <a:pt x="2340" y="0"/>
                              </a:moveTo>
                              <a:lnTo>
                                <a:pt x="5060" y="0"/>
                              </a:lnTo>
                              <a:moveTo>
                                <a:pt x="5104" y="0"/>
                              </a:moveTo>
                              <a:lnTo>
                                <a:pt x="9447" y="0"/>
                              </a:lnTo>
                            </a:path>
                          </a:pathLst>
                        </a:custGeom>
                        <a:noFill/>
                        <a:ln w="9284">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436E700" id="AutoShape 318" o:spid="_x0000_s1026" style="position:absolute;margin-left:66.85pt;margin-top:.25pt;width:472.4pt;height:.1pt;z-index:1574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4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" path="m,l2296,t44,l5060,t44,l9447,e" filled="f" strokecolor="#ddd" strokeweight=".25789mm">
                <v:path arrowok="t" o:connecttype="custom" o:connectlocs="0,0;1457960,0;1485900,0;3213100,0;3241040,0;5998845,0" o:connectangles="0,0,0,0,0,0"/>
                <w10:wrap anchorx="page"/>
              </v:shape>
            </w:pict>
          </mc:Fallback>
        </mc:AlternateContent>
      </w:r>
      <w:r w:rsidRPr="00203ACB">
        <w:rPr>
          <w:color w:val="333333"/>
          <w:w w:val="105"/>
          <w:sz w:val="20"/>
        </w:rPr>
        <w:t>Apakšprogrammas</w:t>
      </w:r>
      <w:r w:rsidRPr="00203ACB">
        <w:rPr>
          <w:color w:val="333333"/>
          <w:spacing w:val="-61"/>
          <w:w w:val="105"/>
          <w:sz w:val="20"/>
        </w:rPr>
        <w:t xml:space="preserve"> </w:t>
      </w:r>
      <w:r w:rsidRPr="00203ACB">
        <w:rPr>
          <w:color w:val="333333"/>
          <w:w w:val="105"/>
          <w:sz w:val="20"/>
        </w:rPr>
        <w:t>direktors</w:t>
      </w:r>
    </w:p>
    <w:p w14:paraId="2F1633CF" w14:textId="77777777" w:rsidR="00C93BA7" w:rsidRPr="00203ACB" w:rsidRDefault="00203ACB">
      <w:pPr>
        <w:spacing w:before="159" w:line="302" w:lineRule="auto"/>
        <w:ind w:left="563" w:right="173"/>
        <w:rPr>
          <w:sz w:val="20"/>
        </w:rPr>
      </w:pPr>
      <w:r w:rsidRPr="00203ACB">
        <w:br w:type="column"/>
      </w:r>
      <w:r w:rsidRPr="00203ACB">
        <w:rPr>
          <w:color w:val="333333"/>
          <w:w w:val="105"/>
          <w:sz w:val="20"/>
        </w:rPr>
        <w:t>Akadēmiskā personāla</w:t>
      </w:r>
      <w:r w:rsidRPr="00203ACB">
        <w:rPr>
          <w:color w:val="333333"/>
          <w:spacing w:val="-61"/>
          <w:w w:val="105"/>
          <w:sz w:val="20"/>
        </w:rPr>
        <w:t xml:space="preserve"> </w:t>
      </w:r>
      <w:r w:rsidRPr="00203ACB">
        <w:rPr>
          <w:color w:val="333333"/>
          <w:w w:val="105"/>
          <w:sz w:val="20"/>
        </w:rPr>
        <w:t>pārstāvis,</w:t>
      </w:r>
      <w:r w:rsidRPr="00203ACB">
        <w:rPr>
          <w:color w:val="333333"/>
          <w:spacing w:val="-6"/>
          <w:w w:val="105"/>
          <w:sz w:val="20"/>
        </w:rPr>
        <w:t xml:space="preserve"> </w:t>
      </w:r>
      <w:r w:rsidRPr="00203ACB">
        <w:rPr>
          <w:color w:val="333333"/>
          <w:w w:val="105"/>
          <w:sz w:val="20"/>
        </w:rPr>
        <w:t>kas</w:t>
      </w:r>
    </w:p>
    <w:p w14:paraId="01CE5FAC" w14:textId="77777777" w:rsidR="00C93BA7" w:rsidRPr="00203ACB" w:rsidRDefault="00203ACB">
      <w:pPr>
        <w:spacing w:line="302" w:lineRule="auto"/>
        <w:ind w:left="563"/>
        <w:rPr>
          <w:sz w:val="20"/>
        </w:rPr>
      </w:pPr>
      <w:r w:rsidRPr="00203ACB">
        <w:rPr>
          <w:color w:val="333333"/>
          <w:w w:val="105"/>
          <w:sz w:val="20"/>
        </w:rPr>
        <w:t>atbild par studiju</w:t>
      </w:r>
      <w:r w:rsidRPr="00203ACB">
        <w:rPr>
          <w:color w:val="333333"/>
          <w:spacing w:val="1"/>
          <w:w w:val="105"/>
          <w:sz w:val="20"/>
        </w:rPr>
        <w:t xml:space="preserve"> </w:t>
      </w:r>
      <w:r w:rsidRPr="00203ACB">
        <w:rPr>
          <w:color w:val="333333"/>
          <w:w w:val="105"/>
          <w:sz w:val="20"/>
        </w:rPr>
        <w:t>programmas</w:t>
      </w:r>
      <w:r w:rsidRPr="00203ACB">
        <w:rPr>
          <w:color w:val="333333"/>
          <w:spacing w:val="1"/>
          <w:w w:val="105"/>
          <w:sz w:val="20"/>
        </w:rPr>
        <w:t xml:space="preserve"> </w:t>
      </w:r>
      <w:r w:rsidRPr="00203ACB">
        <w:rPr>
          <w:color w:val="333333"/>
          <w:w w:val="105"/>
          <w:sz w:val="20"/>
        </w:rPr>
        <w:t>apakšprogrammas</w:t>
      </w:r>
      <w:r w:rsidRPr="00203ACB">
        <w:rPr>
          <w:color w:val="333333"/>
          <w:spacing w:val="18"/>
          <w:w w:val="105"/>
          <w:sz w:val="20"/>
        </w:rPr>
        <w:t xml:space="preserve"> </w:t>
      </w:r>
      <w:r w:rsidRPr="00203ACB">
        <w:rPr>
          <w:color w:val="333333"/>
          <w:w w:val="105"/>
          <w:sz w:val="20"/>
        </w:rPr>
        <w:t>daias</w:t>
      </w:r>
      <w:r w:rsidRPr="00203ACB">
        <w:rPr>
          <w:color w:val="333333"/>
          <w:spacing w:val="-60"/>
          <w:w w:val="105"/>
          <w:sz w:val="20"/>
        </w:rPr>
        <w:t xml:space="preserve"> </w:t>
      </w:r>
      <w:r w:rsidRPr="00203ACB">
        <w:rPr>
          <w:color w:val="333333"/>
          <w:w w:val="105"/>
          <w:sz w:val="20"/>
        </w:rPr>
        <w:t>īstenošanu.</w:t>
      </w:r>
    </w:p>
    <w:p w14:paraId="65390A4C" w14:textId="77777777" w:rsidR="00C93BA7" w:rsidRPr="00203ACB" w:rsidRDefault="00203ACB">
      <w:pPr>
        <w:pStyle w:val="ListParagraph"/>
        <w:numPr>
          <w:ilvl w:val="0"/>
          <w:numId w:val="51"/>
        </w:numPr>
        <w:tabs>
          <w:tab w:val="left" w:pos="1105"/>
          <w:tab w:val="left" w:pos="1106"/>
        </w:tabs>
        <w:spacing w:before="159" w:line="302" w:lineRule="auto"/>
        <w:ind w:right="654" w:firstLine="0"/>
        <w:rPr>
          <w:sz w:val="20"/>
        </w:rPr>
      </w:pPr>
      <w:r w:rsidRPr="00203ACB">
        <w:rPr>
          <w:color w:val="333333"/>
          <w:spacing w:val="-1"/>
          <w:w w:val="101"/>
          <w:sz w:val="20"/>
        </w:rPr>
        <w:br w:type="column"/>
      </w:r>
      <w:r w:rsidRPr="00203ACB">
        <w:rPr>
          <w:color w:val="333333"/>
          <w:spacing w:val="-1"/>
          <w:w w:val="105"/>
          <w:sz w:val="20"/>
        </w:rPr>
        <w:t xml:space="preserve">Aktualizē apakšprogrammas </w:t>
      </w:r>
      <w:r w:rsidRPr="00203ACB">
        <w:rPr>
          <w:color w:val="333333"/>
          <w:w w:val="105"/>
          <w:sz w:val="20"/>
        </w:rPr>
        <w:t>studiju</w:t>
      </w:r>
      <w:r w:rsidRPr="00203ACB">
        <w:rPr>
          <w:color w:val="333333"/>
          <w:spacing w:val="-61"/>
          <w:w w:val="105"/>
          <w:sz w:val="20"/>
        </w:rPr>
        <w:t xml:space="preserve"> </w:t>
      </w:r>
      <w:r w:rsidRPr="00203ACB">
        <w:rPr>
          <w:color w:val="333333"/>
          <w:w w:val="105"/>
          <w:sz w:val="20"/>
        </w:rPr>
        <w:t>plānus.</w:t>
      </w:r>
    </w:p>
    <w:p w14:paraId="584CE405" w14:textId="77777777" w:rsidR="00C93BA7" w:rsidRPr="00203ACB" w:rsidRDefault="00203ACB">
      <w:pPr>
        <w:pStyle w:val="ListParagraph"/>
        <w:numPr>
          <w:ilvl w:val="0"/>
          <w:numId w:val="51"/>
        </w:numPr>
        <w:tabs>
          <w:tab w:val="left" w:pos="1105"/>
          <w:tab w:val="left" w:pos="1106"/>
        </w:tabs>
        <w:spacing w:line="302" w:lineRule="auto"/>
        <w:ind w:right="632" w:firstLine="0"/>
        <w:rPr>
          <w:sz w:val="20"/>
        </w:rPr>
      </w:pPr>
      <w:r w:rsidRPr="00203ACB">
        <w:rPr>
          <w:color w:val="333333"/>
          <w:spacing w:val="-1"/>
          <w:w w:val="105"/>
          <w:sz w:val="20"/>
        </w:rPr>
        <w:t>Nosūta</w:t>
      </w:r>
      <w:r w:rsidRPr="00203ACB">
        <w:rPr>
          <w:color w:val="333333"/>
          <w:spacing w:val="-15"/>
          <w:w w:val="105"/>
          <w:sz w:val="20"/>
        </w:rPr>
        <w:t xml:space="preserve"> </w:t>
      </w:r>
      <w:r w:rsidRPr="00203ACB">
        <w:rPr>
          <w:color w:val="333333"/>
          <w:w w:val="105"/>
          <w:sz w:val="20"/>
        </w:rPr>
        <w:t>studiju</w:t>
      </w:r>
      <w:r w:rsidRPr="00203ACB">
        <w:rPr>
          <w:color w:val="333333"/>
          <w:spacing w:val="-15"/>
          <w:w w:val="105"/>
          <w:sz w:val="20"/>
        </w:rPr>
        <w:t xml:space="preserve"> </w:t>
      </w:r>
      <w:r w:rsidRPr="00203ACB">
        <w:rPr>
          <w:color w:val="333333"/>
          <w:w w:val="105"/>
          <w:sz w:val="20"/>
        </w:rPr>
        <w:t>kursu</w:t>
      </w:r>
      <w:r w:rsidRPr="00203ACB">
        <w:rPr>
          <w:color w:val="333333"/>
          <w:spacing w:val="-15"/>
          <w:w w:val="105"/>
          <w:sz w:val="20"/>
        </w:rPr>
        <w:t xml:space="preserve"> </w:t>
      </w:r>
      <w:r w:rsidRPr="00203ACB">
        <w:rPr>
          <w:color w:val="333333"/>
          <w:w w:val="105"/>
          <w:sz w:val="20"/>
        </w:rPr>
        <w:t>nodrošinājuma</w:t>
      </w:r>
      <w:r w:rsidRPr="00203ACB">
        <w:rPr>
          <w:color w:val="333333"/>
          <w:spacing w:val="-60"/>
          <w:w w:val="105"/>
          <w:sz w:val="20"/>
        </w:rPr>
        <w:t xml:space="preserve"> </w:t>
      </w:r>
      <w:r w:rsidRPr="00203ACB">
        <w:rPr>
          <w:color w:val="333333"/>
          <w:w w:val="105"/>
          <w:sz w:val="20"/>
        </w:rPr>
        <w:t>pieprasījumu</w:t>
      </w:r>
      <w:r w:rsidRPr="00203ACB">
        <w:rPr>
          <w:color w:val="333333"/>
          <w:spacing w:val="-9"/>
          <w:w w:val="105"/>
          <w:sz w:val="20"/>
        </w:rPr>
        <w:t xml:space="preserve"> </w:t>
      </w:r>
      <w:r w:rsidRPr="00203ACB">
        <w:rPr>
          <w:color w:val="333333"/>
          <w:w w:val="105"/>
          <w:sz w:val="20"/>
        </w:rPr>
        <w:t>struktūrvienībām.</w:t>
      </w:r>
    </w:p>
    <w:p w14:paraId="18D47F91" w14:textId="77777777" w:rsidR="00C93BA7" w:rsidRPr="00203ACB" w:rsidRDefault="00203ACB">
      <w:pPr>
        <w:pStyle w:val="ListParagraph"/>
        <w:numPr>
          <w:ilvl w:val="0"/>
          <w:numId w:val="51"/>
        </w:numPr>
        <w:tabs>
          <w:tab w:val="left" w:pos="1105"/>
          <w:tab w:val="left" w:pos="1106"/>
        </w:tabs>
        <w:spacing w:line="302" w:lineRule="auto"/>
        <w:ind w:right="530" w:firstLine="0"/>
        <w:rPr>
          <w:sz w:val="20"/>
        </w:rPr>
      </w:pPr>
      <w:r w:rsidRPr="00203ACB">
        <w:rPr>
          <w:color w:val="333333"/>
          <w:w w:val="105"/>
          <w:sz w:val="20"/>
        </w:rPr>
        <w:t>Sagatavo priekšlikumus par</w:t>
      </w:r>
      <w:r w:rsidRPr="00203ACB">
        <w:rPr>
          <w:color w:val="333333"/>
          <w:spacing w:val="1"/>
          <w:w w:val="105"/>
          <w:sz w:val="20"/>
        </w:rPr>
        <w:t xml:space="preserve"> </w:t>
      </w:r>
      <w:r w:rsidRPr="00203ACB">
        <w:rPr>
          <w:color w:val="333333"/>
          <w:sz w:val="20"/>
        </w:rPr>
        <w:t>valsts/gala</w:t>
      </w:r>
      <w:r w:rsidRPr="00203ACB">
        <w:rPr>
          <w:color w:val="333333"/>
          <w:spacing w:val="27"/>
          <w:sz w:val="20"/>
        </w:rPr>
        <w:t xml:space="preserve"> </w:t>
      </w:r>
      <w:r w:rsidRPr="00203ACB">
        <w:rPr>
          <w:color w:val="333333"/>
          <w:sz w:val="20"/>
        </w:rPr>
        <w:t>pārbaudījumu</w:t>
      </w:r>
      <w:r w:rsidRPr="00203ACB">
        <w:rPr>
          <w:color w:val="333333"/>
          <w:spacing w:val="28"/>
          <w:sz w:val="20"/>
        </w:rPr>
        <w:t xml:space="preserve"> </w:t>
      </w:r>
      <w:r w:rsidRPr="00203ACB">
        <w:rPr>
          <w:color w:val="333333"/>
          <w:sz w:val="20"/>
        </w:rPr>
        <w:t>komisijas</w:t>
      </w:r>
      <w:r w:rsidRPr="00203ACB">
        <w:rPr>
          <w:color w:val="333333"/>
          <w:spacing w:val="28"/>
          <w:sz w:val="20"/>
        </w:rPr>
        <w:t xml:space="preserve"> </w:t>
      </w:r>
      <w:r w:rsidRPr="00203ACB">
        <w:rPr>
          <w:color w:val="333333"/>
          <w:sz w:val="20"/>
        </w:rPr>
        <w:t>sastāvu.</w:t>
      </w:r>
    </w:p>
    <w:p w14:paraId="2B2E98CC" w14:textId="77777777" w:rsidR="00C93BA7" w:rsidRPr="00203ACB" w:rsidRDefault="00203ACB">
      <w:pPr>
        <w:pStyle w:val="ListParagraph"/>
        <w:numPr>
          <w:ilvl w:val="0"/>
          <w:numId w:val="51"/>
        </w:numPr>
        <w:tabs>
          <w:tab w:val="left" w:pos="1105"/>
          <w:tab w:val="left" w:pos="1106"/>
        </w:tabs>
        <w:spacing w:line="302" w:lineRule="auto"/>
        <w:ind w:right="888" w:firstLine="0"/>
        <w:rPr>
          <w:sz w:val="20"/>
        </w:rPr>
      </w:pPr>
      <w:r w:rsidRPr="00203ACB">
        <w:rPr>
          <w:color w:val="333333"/>
          <w:w w:val="105"/>
          <w:sz w:val="20"/>
        </w:rPr>
        <w:t>Sagatavo</w:t>
      </w:r>
      <w:r w:rsidRPr="00203ACB">
        <w:rPr>
          <w:color w:val="333333"/>
          <w:spacing w:val="2"/>
          <w:w w:val="105"/>
          <w:sz w:val="20"/>
        </w:rPr>
        <w:t xml:space="preserve"> </w:t>
      </w:r>
      <w:r w:rsidRPr="00203ACB">
        <w:rPr>
          <w:color w:val="333333"/>
          <w:w w:val="105"/>
          <w:sz w:val="20"/>
        </w:rPr>
        <w:t>noslēguma</w:t>
      </w:r>
      <w:r w:rsidRPr="00203ACB">
        <w:rPr>
          <w:color w:val="333333"/>
          <w:spacing w:val="3"/>
          <w:w w:val="105"/>
          <w:sz w:val="20"/>
        </w:rPr>
        <w:t xml:space="preserve"> </w:t>
      </w:r>
      <w:r w:rsidRPr="00203ACB">
        <w:rPr>
          <w:color w:val="333333"/>
          <w:w w:val="105"/>
          <w:sz w:val="20"/>
        </w:rPr>
        <w:t>darba</w:t>
      </w:r>
      <w:r w:rsidRPr="00203ACB">
        <w:rPr>
          <w:color w:val="333333"/>
          <w:spacing w:val="3"/>
          <w:w w:val="105"/>
          <w:sz w:val="20"/>
        </w:rPr>
        <w:t xml:space="preserve"> </w:t>
      </w:r>
      <w:r w:rsidRPr="00203ACB">
        <w:rPr>
          <w:color w:val="333333"/>
          <w:w w:val="105"/>
          <w:sz w:val="20"/>
        </w:rPr>
        <w:t>tēmu</w:t>
      </w:r>
      <w:r w:rsidRPr="00203ACB">
        <w:rPr>
          <w:color w:val="333333"/>
          <w:spacing w:val="-60"/>
          <w:w w:val="105"/>
          <w:sz w:val="20"/>
        </w:rPr>
        <w:t xml:space="preserve"> </w:t>
      </w:r>
      <w:r w:rsidRPr="00203ACB">
        <w:rPr>
          <w:color w:val="333333"/>
          <w:w w:val="105"/>
          <w:sz w:val="20"/>
        </w:rPr>
        <w:t>apstiprināšanu.</w:t>
      </w:r>
    </w:p>
    <w:p w14:paraId="35A889A6" w14:textId="77777777" w:rsidR="00C93BA7" w:rsidRPr="00203ACB" w:rsidRDefault="00C93BA7">
      <w:pPr>
        <w:spacing w:line="302" w:lineRule="auto"/>
        <w:rPr>
          <w:sz w:val="20"/>
        </w:rPr>
        <w:sectPr w:rsidR="00C93BA7" w:rsidRPr="00203ACB">
          <w:pgSz w:w="11910" w:h="16840"/>
          <w:pgMar w:top="920" w:right="740" w:bottom="660" w:left="740" w:header="0" w:footer="438" w:gutter="0"/>
          <w:cols w:num="3" w:space="720" w:equalWidth="0">
            <w:col w:w="2443" w:space="40"/>
            <w:col w:w="2835" w:space="39"/>
            <w:col w:w="5073"/>
          </w:cols>
        </w:sectPr>
      </w:pPr>
    </w:p>
    <w:p w14:paraId="1DB58058" w14:textId="77777777" w:rsidR="00C93BA7" w:rsidRPr="00203ACB" w:rsidRDefault="00203ACB">
      <w:pPr>
        <w:pStyle w:val="BodyText"/>
        <w:spacing w:before="142" w:line="295" w:lineRule="auto"/>
        <w:ind w:left="560" w:right="328"/>
        <w:jc w:val="both"/>
      </w:pPr>
      <w:r w:rsidRPr="00203ACB">
        <w:rPr>
          <w:color w:val="333333"/>
        </w:rPr>
        <w:t>Virziena</w:t>
      </w:r>
      <w:r w:rsidRPr="00203ACB">
        <w:rPr>
          <w:color w:val="333333"/>
          <w:spacing w:val="1"/>
        </w:rPr>
        <w:t xml:space="preserve"> </w:t>
      </w:r>
      <w:r w:rsidRPr="00203ACB">
        <w:rPr>
          <w:color w:val="333333"/>
        </w:rPr>
        <w:t>īstenošanā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iekiauts</w:t>
      </w:r>
      <w:r w:rsidRPr="00203ACB">
        <w:rPr>
          <w:color w:val="333333"/>
          <w:spacing w:val="1"/>
        </w:rPr>
        <w:t xml:space="preserve"> </w:t>
      </w:r>
      <w:r w:rsidRPr="00203ACB">
        <w:rPr>
          <w:color w:val="333333"/>
        </w:rPr>
        <w:t>Humanitārās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atbalsta</w:t>
      </w:r>
      <w:r w:rsidRPr="00203ACB">
        <w:rPr>
          <w:color w:val="333333"/>
          <w:spacing w:val="1"/>
        </w:rPr>
        <w:t xml:space="preserve"> </w:t>
      </w:r>
      <w:r w:rsidRPr="00203ACB">
        <w:rPr>
          <w:color w:val="333333"/>
        </w:rPr>
        <w:t>personāls</w:t>
      </w:r>
      <w:r w:rsidRPr="00203ACB">
        <w:rPr>
          <w:color w:val="333333"/>
          <w:spacing w:val="1"/>
        </w:rPr>
        <w:t xml:space="preserve"> </w:t>
      </w:r>
      <w:r w:rsidRPr="00203ACB">
        <w:rPr>
          <w:color w:val="333333"/>
        </w:rPr>
        <w:t>(katedru</w:t>
      </w:r>
      <w:r w:rsidRPr="00203ACB">
        <w:rPr>
          <w:color w:val="333333"/>
          <w:spacing w:val="1"/>
        </w:rPr>
        <w:t xml:space="preserve"> </w:t>
      </w:r>
      <w:r w:rsidRPr="00203ACB">
        <w:rPr>
          <w:color w:val="333333"/>
        </w:rPr>
        <w:t>pārvaldes</w:t>
      </w:r>
      <w:r w:rsidRPr="00203ACB">
        <w:rPr>
          <w:color w:val="333333"/>
          <w:spacing w:val="1"/>
        </w:rPr>
        <w:t xml:space="preserve"> </w:t>
      </w:r>
      <w:r w:rsidRPr="00203ACB">
        <w:rPr>
          <w:color w:val="333333"/>
        </w:rPr>
        <w:t>sekretāri). Virziena īstenošana notiek ciešajā sadarbībā ar citām DU struktūrvienībām. Īpaši tas</w:t>
      </w:r>
      <w:r w:rsidRPr="00203ACB">
        <w:rPr>
          <w:color w:val="333333"/>
          <w:spacing w:val="1"/>
        </w:rPr>
        <w:t xml:space="preserve"> </w:t>
      </w:r>
      <w:r w:rsidRPr="00203ACB">
        <w:rPr>
          <w:color w:val="333333"/>
        </w:rPr>
        <w:t>attiecināms</w:t>
      </w:r>
      <w:r w:rsidRPr="00203ACB">
        <w:rPr>
          <w:color w:val="333333"/>
          <w:spacing w:val="30"/>
        </w:rPr>
        <w:t xml:space="preserve"> </w:t>
      </w:r>
      <w:r w:rsidRPr="00203ACB">
        <w:rPr>
          <w:color w:val="333333"/>
        </w:rPr>
        <w:t>uz</w:t>
      </w:r>
      <w:r w:rsidRPr="00203ACB">
        <w:rPr>
          <w:color w:val="333333"/>
          <w:spacing w:val="30"/>
        </w:rPr>
        <w:t xml:space="preserve"> </w:t>
      </w:r>
      <w:r w:rsidRPr="00203ACB">
        <w:rPr>
          <w:color w:val="333333"/>
        </w:rPr>
        <w:t>programmām</w:t>
      </w:r>
      <w:r w:rsidRPr="00203ACB">
        <w:rPr>
          <w:color w:val="333333"/>
          <w:spacing w:val="31"/>
        </w:rPr>
        <w:t xml:space="preserve"> </w:t>
      </w:r>
      <w:r w:rsidRPr="00203ACB">
        <w:rPr>
          <w:color w:val="333333"/>
        </w:rPr>
        <w:t>ar</w:t>
      </w:r>
      <w:r w:rsidRPr="00203ACB">
        <w:rPr>
          <w:color w:val="333333"/>
          <w:spacing w:val="30"/>
        </w:rPr>
        <w:t xml:space="preserve"> </w:t>
      </w:r>
      <w:r w:rsidRPr="00203ACB">
        <w:rPr>
          <w:color w:val="333333"/>
        </w:rPr>
        <w:t>izteikto</w:t>
      </w:r>
      <w:r w:rsidRPr="00203ACB">
        <w:rPr>
          <w:color w:val="333333"/>
          <w:spacing w:val="31"/>
        </w:rPr>
        <w:t xml:space="preserve"> </w:t>
      </w:r>
      <w:r w:rsidRPr="00203ACB">
        <w:rPr>
          <w:color w:val="333333"/>
        </w:rPr>
        <w:t>starpdisciplināro</w:t>
      </w:r>
      <w:r w:rsidRPr="00203ACB">
        <w:rPr>
          <w:color w:val="333333"/>
          <w:spacing w:val="30"/>
        </w:rPr>
        <w:t xml:space="preserve"> </w:t>
      </w:r>
      <w:r w:rsidRPr="00203ACB">
        <w:rPr>
          <w:color w:val="333333"/>
        </w:rPr>
        <w:t>raksturu</w:t>
      </w:r>
      <w:r w:rsidRPr="00203ACB">
        <w:rPr>
          <w:color w:val="333333"/>
          <w:spacing w:val="30"/>
        </w:rPr>
        <w:t xml:space="preserve"> </w:t>
      </w:r>
      <w:r w:rsidRPr="00203ACB">
        <w:rPr>
          <w:color w:val="333333"/>
        </w:rPr>
        <w:t>ABSP</w:t>
      </w:r>
      <w:r w:rsidRPr="00203ACB">
        <w:rPr>
          <w:color w:val="333333"/>
          <w:spacing w:val="31"/>
        </w:rPr>
        <w:t xml:space="preserve"> </w:t>
      </w:r>
      <w:r w:rsidRPr="00203ACB">
        <w:rPr>
          <w:color w:val="333333"/>
        </w:rPr>
        <w:t>“Austrumeiropas</w:t>
      </w:r>
      <w:r w:rsidRPr="00203ACB">
        <w:rPr>
          <w:color w:val="333333"/>
          <w:spacing w:val="30"/>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PMSP</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realizācijā</w:t>
      </w:r>
      <w:r w:rsidRPr="00203ACB">
        <w:rPr>
          <w:color w:val="333333"/>
          <w:spacing w:val="1"/>
        </w:rPr>
        <w:t xml:space="preserve"> </w:t>
      </w:r>
      <w:r w:rsidRPr="00203ACB">
        <w:rPr>
          <w:color w:val="333333"/>
        </w:rPr>
        <w:t>piedalās</w:t>
      </w:r>
      <w:r w:rsidRPr="00203ACB">
        <w:rPr>
          <w:color w:val="333333"/>
          <w:spacing w:val="1"/>
        </w:rPr>
        <w:t xml:space="preserve"> </w:t>
      </w:r>
      <w:r w:rsidRPr="00203ACB">
        <w:rPr>
          <w:color w:val="333333"/>
        </w:rPr>
        <w:t>citu</w:t>
      </w:r>
      <w:r w:rsidRPr="00203ACB">
        <w:rPr>
          <w:color w:val="333333"/>
          <w:spacing w:val="1"/>
        </w:rPr>
        <w:t xml:space="preserve"> </w:t>
      </w:r>
      <w:r w:rsidRPr="00203ACB">
        <w:rPr>
          <w:color w:val="333333"/>
        </w:rPr>
        <w:t>fakultāšu</w:t>
      </w:r>
      <w:r w:rsidRPr="00203ACB">
        <w:rPr>
          <w:color w:val="333333"/>
          <w:spacing w:val="-61"/>
        </w:rPr>
        <w:t xml:space="preserve"> </w:t>
      </w:r>
      <w:r w:rsidRPr="00203ACB">
        <w:rPr>
          <w:color w:val="333333"/>
        </w:rPr>
        <w:t>struktūrvienību pārstāvji. Virziena zinātniskais darbs notiek sadarbībā ar DU Humanitāro un sociālo</w:t>
      </w:r>
      <w:r w:rsidRPr="00203ACB">
        <w:rPr>
          <w:color w:val="333333"/>
          <w:spacing w:val="1"/>
        </w:rPr>
        <w:t xml:space="preserve"> </w:t>
      </w:r>
      <w:r w:rsidRPr="00203ACB">
        <w:rPr>
          <w:color w:val="333333"/>
        </w:rPr>
        <w:t>zinātņu institūta Kultūras pētījumu centru un Latgales pētniecības institūtu. 2020. g. HF un HSZI</w:t>
      </w:r>
      <w:r w:rsidRPr="00203ACB">
        <w:rPr>
          <w:color w:val="333333"/>
          <w:spacing w:val="1"/>
        </w:rPr>
        <w:t xml:space="preserve"> </w:t>
      </w:r>
      <w:r w:rsidRPr="00203ACB">
        <w:rPr>
          <w:color w:val="333333"/>
        </w:rPr>
        <w:t>struktūrvienības kopā izgāja starptautisko zinātnisko akreditāciju. Virziena programmu realizāciju</w:t>
      </w:r>
      <w:r w:rsidRPr="00203ACB">
        <w:rPr>
          <w:color w:val="333333"/>
          <w:spacing w:val="1"/>
        </w:rPr>
        <w:t xml:space="preserve"> </w:t>
      </w:r>
      <w:r w:rsidRPr="00203ACB">
        <w:rPr>
          <w:color w:val="333333"/>
        </w:rPr>
        <w:t>administratīvi,</w:t>
      </w:r>
      <w:r w:rsidRPr="00203ACB">
        <w:rPr>
          <w:color w:val="333333"/>
          <w:spacing w:val="1"/>
        </w:rPr>
        <w:t xml:space="preserve"> </w:t>
      </w:r>
      <w:r w:rsidRPr="00203ACB">
        <w:rPr>
          <w:color w:val="333333"/>
        </w:rPr>
        <w:t>organizatoriski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tehniski</w:t>
      </w:r>
      <w:r w:rsidRPr="00203ACB">
        <w:rPr>
          <w:color w:val="333333"/>
          <w:spacing w:val="1"/>
        </w:rPr>
        <w:t xml:space="preserve"> </w:t>
      </w:r>
      <w:r w:rsidRPr="00203ACB">
        <w:rPr>
          <w:color w:val="333333"/>
        </w:rPr>
        <w:t>atbalsta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administratīvās</w:t>
      </w:r>
      <w:r w:rsidRPr="00203ACB">
        <w:rPr>
          <w:color w:val="333333"/>
          <w:spacing w:val="1"/>
        </w:rPr>
        <w:t xml:space="preserve"> </w:t>
      </w:r>
      <w:r w:rsidRPr="00203ACB">
        <w:rPr>
          <w:color w:val="333333"/>
        </w:rPr>
        <w:t>struktūrvienība</w:t>
      </w:r>
      <w:r w:rsidRPr="00203ACB">
        <w:rPr>
          <w:color w:val="333333"/>
          <w:spacing w:val="1"/>
        </w:rPr>
        <w:t xml:space="preserve"> </w:t>
      </w:r>
      <w:r w:rsidRPr="00203ACB">
        <w:rPr>
          <w:color w:val="333333"/>
        </w:rPr>
        <w:t>(tabula</w:t>
      </w:r>
      <w:r w:rsidRPr="00203ACB">
        <w:rPr>
          <w:color w:val="333333"/>
          <w:spacing w:val="1"/>
        </w:rPr>
        <w:t xml:space="preserve"> </w:t>
      </w:r>
      <w:r w:rsidRPr="00203ACB">
        <w:rPr>
          <w:color w:val="333333"/>
        </w:rPr>
        <w:t>2.1.3.2.). Virziena padomē pieņemtie lēmumi atbilstoši normatīvajiem aktiem tiek apstiprināti</w:t>
      </w:r>
      <w:r w:rsidRPr="00203ACB">
        <w:rPr>
          <w:color w:val="333333"/>
          <w:spacing w:val="1"/>
        </w:rPr>
        <w:t xml:space="preserve"> </w:t>
      </w:r>
      <w:r w:rsidRPr="00203ACB">
        <w:rPr>
          <w:color w:val="333333"/>
        </w:rPr>
        <w:t>atbilstoši</w:t>
      </w:r>
      <w:r w:rsidRPr="00203ACB">
        <w:rPr>
          <w:color w:val="333333"/>
          <w:spacing w:val="-4"/>
        </w:rPr>
        <w:t xml:space="preserve"> </w:t>
      </w:r>
      <w:r w:rsidRPr="00203ACB">
        <w:rPr>
          <w:color w:val="333333"/>
        </w:rPr>
        <w:t>DU</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padomē</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Senātā.</w:t>
      </w:r>
    </w:p>
    <w:p w14:paraId="57097E0B" w14:textId="77777777" w:rsidR="00C93BA7" w:rsidRPr="00203ACB" w:rsidRDefault="00203ACB">
      <w:pPr>
        <w:spacing w:before="150"/>
        <w:ind w:left="560"/>
        <w:jc w:val="both"/>
        <w:rPr>
          <w:i/>
          <w:sz w:val="21"/>
        </w:rPr>
      </w:pPr>
      <w:r w:rsidRPr="00203ACB">
        <w:rPr>
          <w:i/>
          <w:color w:val="333333"/>
          <w:sz w:val="21"/>
        </w:rPr>
        <w:t>Tabula</w:t>
      </w:r>
      <w:r w:rsidRPr="00203ACB">
        <w:rPr>
          <w:i/>
          <w:color w:val="333333"/>
          <w:spacing w:val="-13"/>
          <w:sz w:val="21"/>
        </w:rPr>
        <w:t xml:space="preserve"> </w:t>
      </w:r>
      <w:r w:rsidRPr="00203ACB">
        <w:rPr>
          <w:i/>
          <w:color w:val="333333"/>
          <w:sz w:val="21"/>
        </w:rPr>
        <w:t>2.1.3.2.</w:t>
      </w:r>
      <w:r w:rsidRPr="00203ACB">
        <w:rPr>
          <w:i/>
          <w:color w:val="333333"/>
          <w:spacing w:val="-13"/>
          <w:sz w:val="21"/>
        </w:rPr>
        <w:t xml:space="preserve"> </w:t>
      </w:r>
      <w:r w:rsidRPr="00203ACB">
        <w:rPr>
          <w:i/>
          <w:color w:val="333333"/>
          <w:sz w:val="21"/>
        </w:rPr>
        <w:t>Sadarbība</w:t>
      </w:r>
      <w:r w:rsidRPr="00203ACB">
        <w:rPr>
          <w:i/>
          <w:color w:val="333333"/>
          <w:spacing w:val="-12"/>
          <w:sz w:val="21"/>
        </w:rPr>
        <w:t xml:space="preserve"> </w:t>
      </w:r>
      <w:r w:rsidRPr="00203ACB">
        <w:rPr>
          <w:i/>
          <w:color w:val="333333"/>
          <w:sz w:val="21"/>
        </w:rPr>
        <w:t>ar</w:t>
      </w:r>
      <w:r w:rsidRPr="00203ACB">
        <w:rPr>
          <w:i/>
          <w:color w:val="333333"/>
          <w:spacing w:val="-13"/>
          <w:sz w:val="21"/>
        </w:rPr>
        <w:t xml:space="preserve"> </w:t>
      </w:r>
      <w:r w:rsidRPr="00203ACB">
        <w:rPr>
          <w:i/>
          <w:color w:val="333333"/>
          <w:sz w:val="21"/>
        </w:rPr>
        <w:t>citām</w:t>
      </w:r>
      <w:r w:rsidRPr="00203ACB">
        <w:rPr>
          <w:i/>
          <w:color w:val="333333"/>
          <w:spacing w:val="-12"/>
          <w:sz w:val="21"/>
        </w:rPr>
        <w:t xml:space="preserve"> </w:t>
      </w:r>
      <w:r w:rsidRPr="00203ACB">
        <w:rPr>
          <w:i/>
          <w:color w:val="333333"/>
          <w:sz w:val="21"/>
        </w:rPr>
        <w:t>struktūrvienībām</w:t>
      </w:r>
    </w:p>
    <w:p w14:paraId="2235502D" w14:textId="22DD77B8" w:rsidR="00C93BA7" w:rsidRPr="00203ACB" w:rsidRDefault="009711BF">
      <w:pPr>
        <w:pStyle w:val="BodyText"/>
        <w:spacing w:before="9"/>
        <w:rPr>
          <w:i/>
          <w:sz w:val="14"/>
        </w:rPr>
      </w:pPr>
      <w:r w:rsidRPr="00203ACB">
        <w:rPr>
          <w:noProof/>
        </w:rPr>
        <mc:AlternateContent>
          <mc:Choice Requires="wps">
            <w:drawing>
              <wp:anchor distT="0" distB="0" distL="0" distR="0" simplePos="0" relativeHeight="487601664" behindDoc="1" locked="0" layoutInCell="1" allowOverlap="1" wp14:anchorId="1E442969" wp14:editId="1D500BB2">
                <wp:simplePos x="0" y="0"/>
                <wp:positionH relativeFrom="page">
                  <wp:posOffset>849630</wp:posOffset>
                </wp:positionH>
                <wp:positionV relativeFrom="paragraph">
                  <wp:posOffset>139065</wp:posOffset>
                </wp:positionV>
                <wp:extent cx="5372100" cy="1270"/>
                <wp:effectExtent l="0" t="0" r="0" b="0"/>
                <wp:wrapTopAndBottom/>
                <wp:docPr id="769323741" name="AutoShape 3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3984 1338"/>
                            <a:gd name="T3" fmla="*/ T2 w 8460"/>
                            <a:gd name="T4" fmla="+- 0 4029 1338"/>
                            <a:gd name="T5" fmla="*/ T4 w 8460"/>
                            <a:gd name="T6" fmla="+- 0 9798 1338"/>
                            <a:gd name="T7" fmla="*/ T6 w 8460"/>
                          </a:gdLst>
                          <a:ahLst/>
                          <a:cxnLst>
                            <a:cxn ang="0">
                              <a:pos x="T1" y="0"/>
                            </a:cxn>
                            <a:cxn ang="0">
                              <a:pos x="T3" y="0"/>
                            </a:cxn>
                            <a:cxn ang="0">
                              <a:pos x="T5" y="0"/>
                            </a:cxn>
                            <a:cxn ang="0">
                              <a:pos x="T7"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52DCC98" id="AutoShape 317" o:spid="_x0000_s1026" style="position:absolute;margin-left:66.9pt;margin-top:10.95pt;width:423pt;height:.1pt;z-index:-15714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" path="m,l2646,t45,l8460,e" filled="f" strokecolor="#ddd">
                <v:path arrowok="t" o:connecttype="custom" o:connectlocs="0,0;1680210,0;1708785,0;5372100,0" o:connectangles="0,0,0,0"/>
                <w10:wrap type="topAndBottom" anchorx="page"/>
              </v:shape>
            </w:pict>
          </mc:Fallback>
        </mc:AlternateContent>
      </w:r>
    </w:p>
    <w:p w14:paraId="7251A290" w14:textId="77777777" w:rsidR="00C93BA7" w:rsidRPr="00203ACB" w:rsidRDefault="00203ACB">
      <w:pPr>
        <w:pStyle w:val="Heading5"/>
        <w:tabs>
          <w:tab w:val="left" w:pos="3401"/>
        </w:tabs>
        <w:spacing w:before="116"/>
        <w:ind w:left="710"/>
        <w:jc w:val="left"/>
      </w:pPr>
      <w:r w:rsidRPr="00203ACB">
        <w:rPr>
          <w:color w:val="333333"/>
          <w:w w:val="110"/>
        </w:rPr>
        <w:t>Struktūrvienības</w:t>
      </w:r>
      <w:r w:rsidRPr="00203ACB">
        <w:rPr>
          <w:color w:val="333333"/>
          <w:w w:val="110"/>
        </w:rPr>
        <w:tab/>
      </w:r>
      <w:r w:rsidRPr="00203ACB">
        <w:rPr>
          <w:color w:val="333333"/>
          <w:w w:val="105"/>
        </w:rPr>
        <w:t>Galvenie</w:t>
      </w:r>
      <w:r w:rsidRPr="00203ACB">
        <w:rPr>
          <w:color w:val="333333"/>
          <w:spacing w:val="21"/>
          <w:w w:val="105"/>
        </w:rPr>
        <w:t xml:space="preserve"> </w:t>
      </w:r>
      <w:r w:rsidRPr="00203ACB">
        <w:rPr>
          <w:color w:val="333333"/>
          <w:w w:val="105"/>
        </w:rPr>
        <w:t>uzdevumi</w:t>
      </w:r>
    </w:p>
    <w:p w14:paraId="40D674CF" w14:textId="7DC0EAD1" w:rsidR="00C93BA7" w:rsidRPr="00203ACB" w:rsidRDefault="009711BF">
      <w:pPr>
        <w:pStyle w:val="BodyText"/>
        <w:spacing w:before="1"/>
        <w:rPr>
          <w:b/>
          <w:sz w:val="12"/>
        </w:rPr>
      </w:pPr>
      <w:r w:rsidRPr="00203ACB">
        <w:rPr>
          <w:noProof/>
        </w:rPr>
        <mc:AlternateContent>
          <mc:Choice Requires="wps">
            <w:drawing>
              <wp:anchor distT="0" distB="0" distL="0" distR="0" simplePos="0" relativeHeight="487602176" behindDoc="1" locked="0" layoutInCell="1" allowOverlap="1" wp14:anchorId="37F55273" wp14:editId="0C49940A">
                <wp:simplePos x="0" y="0"/>
                <wp:positionH relativeFrom="page">
                  <wp:posOffset>849630</wp:posOffset>
                </wp:positionH>
                <wp:positionV relativeFrom="paragraph">
                  <wp:posOffset>119380</wp:posOffset>
                </wp:positionV>
                <wp:extent cx="5372100" cy="1270"/>
                <wp:effectExtent l="0" t="0" r="0" b="0"/>
                <wp:wrapTopAndBottom/>
                <wp:docPr id="578804571" name="AutoShape 3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3984 1338"/>
                            <a:gd name="T3" fmla="*/ T2 w 8460"/>
                            <a:gd name="T4" fmla="+- 0 4029 1338"/>
                            <a:gd name="T5" fmla="*/ T4 w 8460"/>
                            <a:gd name="T6" fmla="+- 0 9798 1338"/>
                            <a:gd name="T7" fmla="*/ T6 w 8460"/>
                          </a:gdLst>
                          <a:ahLst/>
                          <a:cxnLst>
                            <a:cxn ang="0">
                              <a:pos x="T1" y="0"/>
                            </a:cxn>
                            <a:cxn ang="0">
                              <a:pos x="T3" y="0"/>
                            </a:cxn>
                            <a:cxn ang="0">
                              <a:pos x="T5" y="0"/>
                            </a:cxn>
                            <a:cxn ang="0">
                              <a:pos x="T7"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B66C580" id="AutoShape 316" o:spid="_x0000_s1026" style="position:absolute;margin-left:66.9pt;margin-top:9.4pt;width:423pt;height:.1pt;z-index:-15714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" path="m,l2646,t45,l8460,e" filled="f" strokecolor="#ddd">
                <v:path arrowok="t" o:connecttype="custom" o:connectlocs="0,0;1680210,0;1708785,0;5372100,0" o:connectangles="0,0,0,0"/>
                <w10:wrap type="topAndBottom" anchorx="page"/>
              </v:shape>
            </w:pict>
          </mc:Fallback>
        </mc:AlternateContent>
      </w:r>
    </w:p>
    <w:p w14:paraId="7E4C04D5" w14:textId="77777777" w:rsidR="00C93BA7" w:rsidRPr="00203ACB" w:rsidRDefault="00C93BA7">
      <w:pPr>
        <w:pStyle w:val="BodyText"/>
        <w:rPr>
          <w:b/>
          <w:sz w:val="6"/>
        </w:rPr>
      </w:pPr>
    </w:p>
    <w:p w14:paraId="45626533"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6AD13F40" w14:textId="77777777" w:rsidR="00C93BA7" w:rsidRPr="00203ACB" w:rsidRDefault="00203ACB">
      <w:pPr>
        <w:pStyle w:val="BodyText"/>
        <w:spacing w:before="46" w:line="295" w:lineRule="auto"/>
        <w:ind w:left="710" w:right="-8"/>
      </w:pPr>
      <w:r w:rsidRPr="00203ACB">
        <w:rPr>
          <w:color w:val="333333"/>
          <w:w w:val="105"/>
        </w:rPr>
        <w:t>DU</w:t>
      </w:r>
      <w:r w:rsidRPr="00203ACB">
        <w:rPr>
          <w:color w:val="333333"/>
          <w:spacing w:val="-16"/>
          <w:w w:val="105"/>
        </w:rPr>
        <w:t xml:space="preserve"> </w:t>
      </w:r>
      <w:r w:rsidRPr="00203ACB">
        <w:rPr>
          <w:color w:val="333333"/>
          <w:w w:val="105"/>
        </w:rPr>
        <w:t>Finanšu</w:t>
      </w:r>
      <w:r w:rsidRPr="00203ACB">
        <w:rPr>
          <w:color w:val="333333"/>
          <w:spacing w:val="-15"/>
          <w:w w:val="105"/>
        </w:rPr>
        <w:t xml:space="preserve"> </w:t>
      </w:r>
      <w:r w:rsidRPr="00203ACB">
        <w:rPr>
          <w:color w:val="333333"/>
          <w:w w:val="105"/>
        </w:rPr>
        <w:t>un</w:t>
      </w:r>
      <w:r w:rsidRPr="00203ACB">
        <w:rPr>
          <w:color w:val="333333"/>
          <w:spacing w:val="37"/>
          <w:w w:val="105"/>
        </w:rPr>
        <w:t xml:space="preserve"> </w:t>
      </w:r>
      <w:r w:rsidRPr="00203ACB">
        <w:rPr>
          <w:color w:val="333333"/>
          <w:w w:val="105"/>
        </w:rPr>
        <w:t>uzskaites</w:t>
      </w:r>
      <w:r w:rsidRPr="00203ACB">
        <w:rPr>
          <w:color w:val="333333"/>
          <w:spacing w:val="-63"/>
          <w:w w:val="105"/>
        </w:rPr>
        <w:t xml:space="preserve"> </w:t>
      </w:r>
      <w:r w:rsidRPr="00203ACB">
        <w:rPr>
          <w:color w:val="333333"/>
          <w:w w:val="105"/>
        </w:rPr>
        <w:t>daia</w:t>
      </w:r>
    </w:p>
    <w:p w14:paraId="78745F66" w14:textId="77777777" w:rsidR="00C93BA7" w:rsidRPr="00203ACB" w:rsidRDefault="00203ACB">
      <w:pPr>
        <w:pStyle w:val="BodyText"/>
        <w:spacing w:before="46" w:line="295" w:lineRule="auto"/>
        <w:ind w:left="268" w:right="1512"/>
      </w:pPr>
      <w:r w:rsidRPr="00203ACB">
        <w:br w:type="column"/>
      </w:r>
      <w:r w:rsidRPr="00203ACB">
        <w:rPr>
          <w:color w:val="333333"/>
        </w:rPr>
        <w:t>Izstrādā materiālo, nemateriālo un ﬁnanšu resursu</w:t>
      </w:r>
      <w:r w:rsidRPr="00203ACB">
        <w:rPr>
          <w:color w:val="333333"/>
          <w:spacing w:val="1"/>
        </w:rPr>
        <w:t xml:space="preserve"> </w:t>
      </w:r>
      <w:r w:rsidRPr="00203ACB">
        <w:rPr>
          <w:color w:val="333333"/>
          <w:w w:val="105"/>
        </w:rPr>
        <w:t>izmantošanas, apsaimniekošanas un saglabāšanas</w:t>
      </w:r>
      <w:r w:rsidRPr="00203ACB">
        <w:rPr>
          <w:color w:val="333333"/>
          <w:spacing w:val="1"/>
          <w:w w:val="105"/>
        </w:rPr>
        <w:t xml:space="preserve"> </w:t>
      </w:r>
      <w:r w:rsidRPr="00203ACB">
        <w:rPr>
          <w:color w:val="333333"/>
        </w:rPr>
        <w:t>kārtību</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nodrošina</w:t>
      </w:r>
      <w:r w:rsidRPr="00203ACB">
        <w:rPr>
          <w:color w:val="333333"/>
          <w:spacing w:val="-1"/>
        </w:rPr>
        <w:t xml:space="preserve"> </w:t>
      </w:r>
      <w:r w:rsidRPr="00203ACB">
        <w:rPr>
          <w:color w:val="333333"/>
        </w:rPr>
        <w:t>to</w:t>
      </w:r>
      <w:r w:rsidRPr="00203ACB">
        <w:rPr>
          <w:color w:val="333333"/>
          <w:spacing w:val="-2"/>
        </w:rPr>
        <w:t xml:space="preserve"> </w:t>
      </w:r>
      <w:r w:rsidRPr="00203ACB">
        <w:rPr>
          <w:color w:val="333333"/>
        </w:rPr>
        <w:t>uzskaiti;</w:t>
      </w:r>
      <w:r w:rsidRPr="00203ACB">
        <w:rPr>
          <w:color w:val="333333"/>
          <w:spacing w:val="-2"/>
        </w:rPr>
        <w:t xml:space="preserve"> </w:t>
      </w:r>
      <w:r w:rsidRPr="00203ACB">
        <w:rPr>
          <w:color w:val="333333"/>
        </w:rPr>
        <w:t>veic</w:t>
      </w:r>
      <w:r w:rsidRPr="00203ACB">
        <w:rPr>
          <w:color w:val="333333"/>
          <w:spacing w:val="-1"/>
        </w:rPr>
        <w:t xml:space="preserve"> </w:t>
      </w:r>
      <w:r w:rsidRPr="00203ACB">
        <w:rPr>
          <w:color w:val="333333"/>
        </w:rPr>
        <w:t>maksājumu</w:t>
      </w:r>
      <w:r w:rsidRPr="00203ACB">
        <w:rPr>
          <w:color w:val="333333"/>
          <w:spacing w:val="-2"/>
        </w:rPr>
        <w:t xml:space="preserve"> </w:t>
      </w:r>
      <w:r w:rsidRPr="00203ACB">
        <w:rPr>
          <w:color w:val="333333"/>
        </w:rPr>
        <w:t>uzskaiti</w:t>
      </w:r>
    </w:p>
    <w:p w14:paraId="237CD4A7" w14:textId="77777777" w:rsidR="00C93BA7" w:rsidRPr="00203ACB" w:rsidRDefault="00203ACB">
      <w:pPr>
        <w:pStyle w:val="BodyText"/>
        <w:ind w:left="268"/>
      </w:pPr>
      <w:r w:rsidRPr="00203ACB">
        <w:rPr>
          <w:color w:val="333333"/>
          <w:w w:val="95"/>
        </w:rPr>
        <w:t>u.</w:t>
      </w:r>
      <w:r w:rsidRPr="00203ACB">
        <w:rPr>
          <w:color w:val="333333"/>
          <w:spacing w:val="-7"/>
          <w:w w:val="95"/>
        </w:rPr>
        <w:t xml:space="preserve"> </w:t>
      </w:r>
      <w:r w:rsidRPr="00203ACB">
        <w:rPr>
          <w:color w:val="333333"/>
          <w:w w:val="95"/>
        </w:rPr>
        <w:t>c.</w:t>
      </w:r>
    </w:p>
    <w:p w14:paraId="06F6C33E" w14:textId="77777777" w:rsidR="00C93BA7" w:rsidRPr="00203ACB" w:rsidRDefault="00C93BA7">
      <w:pPr>
        <w:sectPr w:rsidR="00C93BA7" w:rsidRPr="00203ACB">
          <w:type w:val="continuous"/>
          <w:pgSz w:w="11910" w:h="16840"/>
          <w:pgMar w:top="1580" w:right="740" w:bottom="620" w:left="740" w:header="720" w:footer="720" w:gutter="0"/>
          <w:cols w:num="2" w:space="720" w:equalWidth="0">
            <w:col w:w="3093" w:space="40"/>
            <w:col w:w="7297"/>
          </w:cols>
        </w:sectPr>
      </w:pPr>
    </w:p>
    <w:p w14:paraId="43ACDA52" w14:textId="77777777" w:rsidR="00C93BA7" w:rsidRPr="00203ACB" w:rsidRDefault="00C93BA7">
      <w:pPr>
        <w:pStyle w:val="BodyText"/>
        <w:spacing w:before="6"/>
        <w:rPr>
          <w:sz w:val="15"/>
        </w:rPr>
      </w:pPr>
    </w:p>
    <w:p w14:paraId="5940497D" w14:textId="64EE9CA1"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5968CD2F" wp14:editId="6922539D">
                <wp:extent cx="5372100" cy="9525"/>
                <wp:effectExtent l="13335" t="8890" r="5715" b="635"/>
                <wp:docPr id="1740115225"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694361826" name="AutoShape 315"/>
                        <wps:cNvSpPr>
                          <a:spLocks/>
                        </wps:cNvSpPr>
                        <wps:spPr bwMode="auto">
                          <a:xfrm>
                            <a:off x="0" y="7"/>
                            <a:ext cx="8460" cy="2"/>
                          </a:xfrm>
                          <a:custGeom>
                            <a:avLst/>
                            <a:gdLst>
                              <a:gd name="T0" fmla="*/ 0 w 8460"/>
                              <a:gd name="T1" fmla="*/ 2646 w 8460"/>
                              <a:gd name="T2" fmla="*/ 2691 w 8460"/>
                              <a:gd name="T3" fmla="*/ 8460 w 8460"/>
                            </a:gdLst>
                            <a:ahLst/>
                            <a:cxnLst>
                              <a:cxn ang="0">
                                <a:pos x="T0" y="0"/>
                              </a:cxn>
                              <a:cxn ang="0">
                                <a:pos x="T1" y="0"/>
                              </a:cxn>
                              <a:cxn ang="0">
                                <a:pos x="T2" y="0"/>
                              </a:cxn>
                              <a:cxn ang="0">
                                <a:pos x="T3"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7955935A" id="Group 314"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">
                <v:shape id="AutoShape 315"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" path="m,l2646,t45,l8460,e" filled="f" strokecolor="#ddd">
                  <v:path arrowok="t" o:connecttype="custom" o:connectlocs="0,0;2646,0;2691,0;8460,0" o:connectangles="0,0,0,0"/>
                </v:shape>
                <w10:anchorlock/>
              </v:group>
            </w:pict>
          </mc:Fallback>
        </mc:AlternateContent>
      </w:r>
    </w:p>
    <w:p w14:paraId="1250281D" w14:textId="77777777" w:rsidR="00C93BA7" w:rsidRPr="00203ACB" w:rsidRDefault="00203ACB">
      <w:pPr>
        <w:pStyle w:val="BodyText"/>
        <w:tabs>
          <w:tab w:val="left" w:pos="2690"/>
        </w:tabs>
        <w:spacing w:before="141"/>
        <w:ind w:right="2107"/>
        <w:jc w:val="right"/>
      </w:pPr>
      <w:r w:rsidRPr="00203ACB">
        <w:rPr>
          <w:color w:val="333333"/>
        </w:rPr>
        <w:t>DU</w:t>
      </w:r>
      <w:r w:rsidRPr="00203ACB">
        <w:rPr>
          <w:color w:val="333333"/>
          <w:spacing w:val="1"/>
        </w:rPr>
        <w:t xml:space="preserve"> </w:t>
      </w:r>
      <w:r w:rsidRPr="00203ACB">
        <w:rPr>
          <w:color w:val="333333"/>
        </w:rPr>
        <w:t>Administratīvā</w:t>
      </w:r>
      <w:r w:rsidRPr="00203ACB">
        <w:rPr>
          <w:color w:val="333333"/>
          <w:spacing w:val="1"/>
        </w:rPr>
        <w:t xml:space="preserve"> </w:t>
      </w:r>
      <w:r w:rsidRPr="00203ACB">
        <w:rPr>
          <w:color w:val="333333"/>
        </w:rPr>
        <w:t>daia</w:t>
      </w:r>
      <w:r w:rsidRPr="00203ACB">
        <w:rPr>
          <w:color w:val="333333"/>
        </w:rPr>
        <w:tab/>
        <w:t>Analizē</w:t>
      </w:r>
      <w:r w:rsidRPr="00203ACB">
        <w:rPr>
          <w:color w:val="333333"/>
          <w:spacing w:val="-3"/>
        </w:rPr>
        <w:t xml:space="preserve"> </w:t>
      </w:r>
      <w:r w:rsidRPr="00203ACB">
        <w:rPr>
          <w:color w:val="333333"/>
        </w:rPr>
        <w:t>personāla</w:t>
      </w:r>
      <w:r w:rsidRPr="00203ACB">
        <w:rPr>
          <w:color w:val="333333"/>
          <w:spacing w:val="-4"/>
        </w:rPr>
        <w:t xml:space="preserve"> </w:t>
      </w:r>
      <w:r w:rsidRPr="00203ACB">
        <w:rPr>
          <w:color w:val="333333"/>
        </w:rPr>
        <w:t>attīstību,</w:t>
      </w:r>
      <w:r w:rsidRPr="00203ACB">
        <w:rPr>
          <w:color w:val="333333"/>
          <w:spacing w:val="-3"/>
        </w:rPr>
        <w:t xml:space="preserve"> </w:t>
      </w:r>
      <w:r w:rsidRPr="00203ACB">
        <w:rPr>
          <w:color w:val="333333"/>
        </w:rPr>
        <w:t>noformē</w:t>
      </w:r>
      <w:r w:rsidRPr="00203ACB">
        <w:rPr>
          <w:color w:val="333333"/>
          <w:spacing w:val="-3"/>
        </w:rPr>
        <w:t xml:space="preserve"> </w:t>
      </w:r>
      <w:r w:rsidRPr="00203ACB">
        <w:rPr>
          <w:color w:val="333333"/>
        </w:rPr>
        <w:t>darba</w:t>
      </w:r>
      <w:r w:rsidRPr="00203ACB">
        <w:rPr>
          <w:color w:val="333333"/>
          <w:spacing w:val="-3"/>
        </w:rPr>
        <w:t xml:space="preserve"> </w:t>
      </w:r>
      <w:r w:rsidRPr="00203ACB">
        <w:rPr>
          <w:color w:val="333333"/>
        </w:rPr>
        <w:t>tiesiskās</w:t>
      </w:r>
    </w:p>
    <w:p w14:paraId="281FA300" w14:textId="77777777" w:rsidR="00C93BA7" w:rsidRPr="00203ACB" w:rsidRDefault="00203ACB">
      <w:pPr>
        <w:pStyle w:val="BodyText"/>
        <w:spacing w:before="56"/>
        <w:ind w:left="511" w:right="2175"/>
        <w:jc w:val="right"/>
      </w:pPr>
      <w:r w:rsidRPr="00203ACB">
        <w:rPr>
          <w:color w:val="333333"/>
        </w:rPr>
        <w:t>attiecības,</w:t>
      </w:r>
      <w:r w:rsidRPr="00203ACB">
        <w:rPr>
          <w:color w:val="333333"/>
          <w:spacing w:val="-3"/>
        </w:rPr>
        <w:t xml:space="preserve"> </w:t>
      </w:r>
      <w:r w:rsidRPr="00203ACB">
        <w:rPr>
          <w:color w:val="333333"/>
        </w:rPr>
        <w:t>izstrādā</w:t>
      </w:r>
      <w:r w:rsidRPr="00203ACB">
        <w:rPr>
          <w:color w:val="333333"/>
          <w:spacing w:val="-2"/>
        </w:rPr>
        <w:t xml:space="preserve"> </w:t>
      </w:r>
      <w:r w:rsidRPr="00203ACB">
        <w:rPr>
          <w:color w:val="333333"/>
        </w:rPr>
        <w:t>personāla</w:t>
      </w:r>
      <w:r w:rsidRPr="00203ACB">
        <w:rPr>
          <w:color w:val="333333"/>
          <w:spacing w:val="-2"/>
        </w:rPr>
        <w:t xml:space="preserve"> </w:t>
      </w:r>
      <w:r w:rsidRPr="00203ACB">
        <w:rPr>
          <w:color w:val="333333"/>
        </w:rPr>
        <w:t>vadības</w:t>
      </w:r>
      <w:r w:rsidRPr="00203ACB">
        <w:rPr>
          <w:color w:val="333333"/>
          <w:spacing w:val="-3"/>
        </w:rPr>
        <w:t xml:space="preserve"> </w:t>
      </w:r>
      <w:r w:rsidRPr="00203ACB">
        <w:rPr>
          <w:color w:val="333333"/>
        </w:rPr>
        <w:t>sistēmu</w:t>
      </w:r>
      <w:r w:rsidRPr="00203ACB">
        <w:rPr>
          <w:color w:val="333333"/>
          <w:spacing w:val="-2"/>
        </w:rPr>
        <w:t xml:space="preserve"> </w:t>
      </w:r>
      <w:r w:rsidRPr="00203ACB">
        <w:rPr>
          <w:color w:val="333333"/>
        </w:rPr>
        <w:t>u.</w:t>
      </w:r>
      <w:r w:rsidRPr="00203ACB">
        <w:rPr>
          <w:color w:val="333333"/>
          <w:spacing w:val="-2"/>
        </w:rPr>
        <w:t xml:space="preserve"> </w:t>
      </w:r>
      <w:r w:rsidRPr="00203ACB">
        <w:rPr>
          <w:color w:val="333333"/>
        </w:rPr>
        <w:t>c.</w:t>
      </w:r>
    </w:p>
    <w:p w14:paraId="60BCEEE5" w14:textId="69B6D82A" w:rsidR="00C93BA7" w:rsidRPr="00203ACB" w:rsidRDefault="009711BF">
      <w:pPr>
        <w:pStyle w:val="BodyText"/>
        <w:spacing w:before="1"/>
        <w:rPr>
          <w:sz w:val="12"/>
        </w:rPr>
      </w:pPr>
      <w:r w:rsidRPr="00203ACB">
        <w:rPr>
          <w:noProof/>
        </w:rPr>
        <mc:AlternateContent>
          <mc:Choice Requires="wps">
            <w:drawing>
              <wp:anchor distT="0" distB="0" distL="0" distR="0" simplePos="0" relativeHeight="487603200" behindDoc="1" locked="0" layoutInCell="1" allowOverlap="1" wp14:anchorId="6B7C04D3" wp14:editId="610DCE79">
                <wp:simplePos x="0" y="0"/>
                <wp:positionH relativeFrom="page">
                  <wp:posOffset>849630</wp:posOffset>
                </wp:positionH>
                <wp:positionV relativeFrom="paragraph">
                  <wp:posOffset>119380</wp:posOffset>
                </wp:positionV>
                <wp:extent cx="5372100" cy="1270"/>
                <wp:effectExtent l="0" t="0" r="0" b="0"/>
                <wp:wrapTopAndBottom/>
                <wp:docPr id="1921572033" name="AutoShape 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3984 1338"/>
                            <a:gd name="T3" fmla="*/ T2 w 8460"/>
                            <a:gd name="T4" fmla="+- 0 4029 1338"/>
                            <a:gd name="T5" fmla="*/ T4 w 8460"/>
                            <a:gd name="T6" fmla="+- 0 9798 1338"/>
                            <a:gd name="T7" fmla="*/ T6 w 8460"/>
                          </a:gdLst>
                          <a:ahLst/>
                          <a:cxnLst>
                            <a:cxn ang="0">
                              <a:pos x="T1" y="0"/>
                            </a:cxn>
                            <a:cxn ang="0">
                              <a:pos x="T3" y="0"/>
                            </a:cxn>
                            <a:cxn ang="0">
                              <a:pos x="T5" y="0"/>
                            </a:cxn>
                            <a:cxn ang="0">
                              <a:pos x="T7"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54CF40B" id="AutoShape 313" o:spid="_x0000_s1026" style="position:absolute;margin-left:66.9pt;margin-top:9.4pt;width:423pt;height:.1pt;z-index:-15713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" path="m,l2646,t45,l8460,e" filled="f" strokecolor="#ddd">
                <v:path arrowok="t" o:connecttype="custom" o:connectlocs="0,0;1680210,0;1708785,0;5372100,0" o:connectangles="0,0,0,0"/>
                <w10:wrap type="topAndBottom" anchorx="page"/>
              </v:shape>
            </w:pict>
          </mc:Fallback>
        </mc:AlternateContent>
      </w:r>
    </w:p>
    <w:p w14:paraId="4B25B45D" w14:textId="77777777" w:rsidR="00C93BA7" w:rsidRPr="00203ACB" w:rsidRDefault="00203ACB">
      <w:pPr>
        <w:pStyle w:val="BodyText"/>
        <w:tabs>
          <w:tab w:val="left" w:pos="3401"/>
        </w:tabs>
        <w:spacing w:before="116"/>
        <w:ind w:left="710"/>
      </w:pPr>
      <w:r w:rsidRPr="00203ACB">
        <w:rPr>
          <w:color w:val="333333"/>
        </w:rPr>
        <w:t>DU</w:t>
      </w:r>
      <w:r w:rsidRPr="00203ACB">
        <w:rPr>
          <w:color w:val="333333"/>
          <w:spacing w:val="-3"/>
        </w:rPr>
        <w:t xml:space="preserve"> </w:t>
      </w:r>
      <w:r w:rsidRPr="00203ACB">
        <w:rPr>
          <w:color w:val="333333"/>
        </w:rPr>
        <w:t>Studiju</w:t>
      </w:r>
      <w:r w:rsidRPr="00203ACB">
        <w:rPr>
          <w:color w:val="333333"/>
          <w:spacing w:val="-2"/>
        </w:rPr>
        <w:t xml:space="preserve"> </w:t>
      </w:r>
      <w:r w:rsidRPr="00203ACB">
        <w:rPr>
          <w:color w:val="333333"/>
        </w:rPr>
        <w:t>daia</w:t>
      </w:r>
      <w:r w:rsidRPr="00203ACB">
        <w:rPr>
          <w:color w:val="333333"/>
        </w:rPr>
        <w:tab/>
        <w:t>Galvenais</w:t>
      </w:r>
      <w:r w:rsidRPr="00203ACB">
        <w:rPr>
          <w:color w:val="333333"/>
          <w:spacing w:val="6"/>
        </w:rPr>
        <w:t xml:space="preserve"> </w:t>
      </w:r>
      <w:r w:rsidRPr="00203ACB">
        <w:rPr>
          <w:color w:val="333333"/>
        </w:rPr>
        <w:t>darbības</w:t>
      </w:r>
      <w:r w:rsidRPr="00203ACB">
        <w:rPr>
          <w:color w:val="333333"/>
          <w:spacing w:val="5"/>
        </w:rPr>
        <w:t xml:space="preserve"> </w:t>
      </w:r>
      <w:r w:rsidRPr="00203ACB">
        <w:rPr>
          <w:color w:val="333333"/>
        </w:rPr>
        <w:t>mērķis</w:t>
      </w:r>
      <w:r w:rsidRPr="00203ACB">
        <w:rPr>
          <w:color w:val="333333"/>
          <w:spacing w:val="6"/>
        </w:rPr>
        <w:t xml:space="preserve"> </w:t>
      </w:r>
      <w:r w:rsidRPr="00203ACB">
        <w:rPr>
          <w:color w:val="333333"/>
        </w:rPr>
        <w:t>ir</w:t>
      </w:r>
      <w:r w:rsidRPr="00203ACB">
        <w:rPr>
          <w:color w:val="333333"/>
          <w:spacing w:val="6"/>
        </w:rPr>
        <w:t xml:space="preserve"> </w:t>
      </w:r>
      <w:r w:rsidRPr="00203ACB">
        <w:rPr>
          <w:color w:val="333333"/>
        </w:rPr>
        <w:t>akadēmisko</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profesionālo</w:t>
      </w:r>
    </w:p>
    <w:p w14:paraId="00852037" w14:textId="77777777" w:rsidR="00C93BA7" w:rsidRPr="00203ACB" w:rsidRDefault="00203ACB">
      <w:pPr>
        <w:pStyle w:val="BodyText"/>
        <w:spacing w:before="56" w:line="295" w:lineRule="auto"/>
        <w:ind w:left="3401" w:right="1403"/>
      </w:pPr>
      <w:r w:rsidRPr="00203ACB">
        <w:rPr>
          <w:color w:val="333333"/>
        </w:rPr>
        <w:t>(pilna,</w:t>
      </w:r>
      <w:r w:rsidRPr="00203ACB">
        <w:rPr>
          <w:color w:val="333333"/>
          <w:spacing w:val="-7"/>
        </w:rPr>
        <w:t xml:space="preserve"> </w:t>
      </w:r>
      <w:r w:rsidRPr="00203ACB">
        <w:rPr>
          <w:color w:val="333333"/>
        </w:rPr>
        <w:t>nepilna</w:t>
      </w:r>
      <w:r w:rsidRPr="00203ACB">
        <w:rPr>
          <w:color w:val="333333"/>
          <w:spacing w:val="-6"/>
        </w:rPr>
        <w:t xml:space="preserve"> </w:t>
      </w:r>
      <w:r w:rsidRPr="00203ACB">
        <w:rPr>
          <w:color w:val="333333"/>
        </w:rPr>
        <w:t>laika)</w:t>
      </w:r>
      <w:r w:rsidRPr="00203ACB">
        <w:rPr>
          <w:color w:val="333333"/>
          <w:spacing w:val="-7"/>
        </w:rPr>
        <w:t xml:space="preserve"> </w:t>
      </w:r>
      <w:r w:rsidRPr="00203ACB">
        <w:rPr>
          <w:color w:val="333333"/>
        </w:rPr>
        <w:t>studiju</w:t>
      </w:r>
      <w:r w:rsidRPr="00203ACB">
        <w:rPr>
          <w:color w:val="333333"/>
          <w:spacing w:val="-6"/>
        </w:rPr>
        <w:t xml:space="preserve"> </w:t>
      </w:r>
      <w:r w:rsidRPr="00203ACB">
        <w:rPr>
          <w:color w:val="333333"/>
        </w:rPr>
        <w:t>koordinācija</w:t>
      </w:r>
      <w:r w:rsidRPr="00203ACB">
        <w:rPr>
          <w:color w:val="333333"/>
          <w:spacing w:val="-6"/>
        </w:rPr>
        <w:t xml:space="preserve"> </w:t>
      </w:r>
      <w:r w:rsidRPr="00203ACB">
        <w:rPr>
          <w:color w:val="333333"/>
        </w:rPr>
        <w:t>Daugavpils</w:t>
      </w:r>
      <w:r w:rsidRPr="00203ACB">
        <w:rPr>
          <w:color w:val="333333"/>
          <w:spacing w:val="-60"/>
        </w:rPr>
        <w:t xml:space="preserve"> </w:t>
      </w:r>
      <w:r w:rsidRPr="00203ACB">
        <w:rPr>
          <w:color w:val="333333"/>
        </w:rPr>
        <w:t>Universitātē.</w:t>
      </w:r>
    </w:p>
    <w:p w14:paraId="0E319BF3" w14:textId="77777777" w:rsidR="00C93BA7" w:rsidRPr="00203ACB" w:rsidRDefault="00203ACB">
      <w:pPr>
        <w:pStyle w:val="BodyText"/>
        <w:spacing w:line="295" w:lineRule="auto"/>
        <w:ind w:left="3401" w:right="1502"/>
      </w:pPr>
      <w:r w:rsidRPr="00203ACB">
        <w:rPr>
          <w:color w:val="333333"/>
        </w:rPr>
        <w:t>Pamatuzdevums</w:t>
      </w:r>
      <w:r w:rsidRPr="00203ACB">
        <w:rPr>
          <w:color w:val="333333"/>
          <w:spacing w:val="4"/>
        </w:rPr>
        <w:t xml:space="preserve"> </w:t>
      </w:r>
      <w:r w:rsidRPr="00203ACB">
        <w:rPr>
          <w:color w:val="333333"/>
        </w:rPr>
        <w:t>ir</w:t>
      </w:r>
      <w:r w:rsidRPr="00203ACB">
        <w:rPr>
          <w:color w:val="333333"/>
          <w:spacing w:val="5"/>
        </w:rPr>
        <w:t xml:space="preserve"> </w:t>
      </w:r>
      <w:r w:rsidRPr="00203ACB">
        <w:rPr>
          <w:color w:val="333333"/>
        </w:rPr>
        <w:t>risināt</w:t>
      </w:r>
      <w:r w:rsidRPr="00203ACB">
        <w:rPr>
          <w:color w:val="333333"/>
          <w:spacing w:val="4"/>
        </w:rPr>
        <w:t xml:space="preserve"> </w:t>
      </w:r>
      <w:r w:rsidRPr="00203ACB">
        <w:rPr>
          <w:color w:val="333333"/>
        </w:rPr>
        <w:t>vispārīgos</w:t>
      </w:r>
      <w:r w:rsidRPr="00203ACB">
        <w:rPr>
          <w:color w:val="333333"/>
          <w:spacing w:val="5"/>
        </w:rPr>
        <w:t xml:space="preserve"> </w:t>
      </w:r>
      <w:r w:rsidRPr="00203ACB">
        <w:rPr>
          <w:color w:val="333333"/>
        </w:rPr>
        <w:t>jautājumus</w:t>
      </w:r>
      <w:r w:rsidRPr="00203ACB">
        <w:rPr>
          <w:color w:val="333333"/>
          <w:spacing w:val="5"/>
        </w:rPr>
        <w:t xml:space="preserve"> </w:t>
      </w:r>
      <w:r w:rsidRPr="00203ACB">
        <w:rPr>
          <w:color w:val="333333"/>
        </w:rPr>
        <w:t>un</w:t>
      </w:r>
      <w:r w:rsidRPr="00203ACB">
        <w:rPr>
          <w:color w:val="333333"/>
          <w:spacing w:val="1"/>
        </w:rPr>
        <w:t xml:space="preserve"> </w:t>
      </w:r>
      <w:r w:rsidRPr="00203ACB">
        <w:rPr>
          <w:color w:val="333333"/>
        </w:rPr>
        <w:t>kopējās studiju satura organizatoriskās problēmas, studiju</w:t>
      </w:r>
      <w:r w:rsidRPr="00203ACB">
        <w:rPr>
          <w:color w:val="333333"/>
          <w:spacing w:val="-61"/>
        </w:rPr>
        <w:t xml:space="preserve"> </w:t>
      </w:r>
      <w:r w:rsidRPr="00203ACB">
        <w:rPr>
          <w:color w:val="333333"/>
        </w:rPr>
        <w:t>procesa organizācijas un studējošo imatrikulācijas,</w:t>
      </w:r>
      <w:r w:rsidRPr="00203ACB">
        <w:rPr>
          <w:color w:val="333333"/>
          <w:spacing w:val="1"/>
        </w:rPr>
        <w:t xml:space="preserve"> </w:t>
      </w:r>
      <w:r w:rsidRPr="00203ACB">
        <w:rPr>
          <w:color w:val="333333"/>
        </w:rPr>
        <w:t>uzskaites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eksmatrikulācijas</w:t>
      </w:r>
      <w:r w:rsidRPr="00203ACB">
        <w:rPr>
          <w:color w:val="333333"/>
          <w:spacing w:val="-4"/>
        </w:rPr>
        <w:t xml:space="preserve"> </w:t>
      </w:r>
      <w:r w:rsidRPr="00203ACB">
        <w:rPr>
          <w:color w:val="333333"/>
        </w:rPr>
        <w:t>jomā.</w:t>
      </w:r>
    </w:p>
    <w:p w14:paraId="20387513" w14:textId="77777777" w:rsidR="00C93BA7" w:rsidRPr="00203ACB" w:rsidRDefault="00203ACB">
      <w:pPr>
        <w:pStyle w:val="BodyText"/>
        <w:spacing w:line="295" w:lineRule="auto"/>
        <w:ind w:left="3401" w:right="1403"/>
      </w:pPr>
      <w:r w:rsidRPr="00203ACB">
        <w:rPr>
          <w:color w:val="333333"/>
        </w:rPr>
        <w:t>Studiju daia apkopo un analizē priekšlikumus par studiju</w:t>
      </w:r>
      <w:r w:rsidRPr="00203ACB">
        <w:rPr>
          <w:color w:val="333333"/>
          <w:spacing w:val="-61"/>
        </w:rPr>
        <w:t xml:space="preserve"> </w:t>
      </w:r>
      <w:r w:rsidRPr="00203ACB">
        <w:rPr>
          <w:color w:val="333333"/>
        </w:rPr>
        <w:t>procesa organizāciju, pilnveidi un attīstību, organizē</w:t>
      </w:r>
      <w:r w:rsidRPr="00203ACB">
        <w:rPr>
          <w:color w:val="333333"/>
          <w:spacing w:val="1"/>
        </w:rPr>
        <w:t xml:space="preserve"> </w:t>
      </w:r>
      <w:r w:rsidRPr="00203ACB">
        <w:rPr>
          <w:color w:val="333333"/>
        </w:rPr>
        <w:t>studijas reglamentējošo un normatīvo dokumentu</w:t>
      </w:r>
      <w:r w:rsidRPr="00203ACB">
        <w:rPr>
          <w:color w:val="333333"/>
          <w:spacing w:val="1"/>
        </w:rPr>
        <w:t xml:space="preserve"> </w:t>
      </w:r>
      <w:r w:rsidRPr="00203ACB">
        <w:rPr>
          <w:color w:val="333333"/>
        </w:rPr>
        <w:t>sagatavošanu</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to</w:t>
      </w:r>
      <w:r w:rsidRPr="00203ACB">
        <w:rPr>
          <w:color w:val="333333"/>
          <w:spacing w:val="-3"/>
        </w:rPr>
        <w:t xml:space="preserve"> </w:t>
      </w:r>
      <w:r w:rsidRPr="00203ACB">
        <w:rPr>
          <w:color w:val="333333"/>
        </w:rPr>
        <w:t>izpildes</w:t>
      </w:r>
      <w:r w:rsidRPr="00203ACB">
        <w:rPr>
          <w:color w:val="333333"/>
          <w:spacing w:val="-3"/>
        </w:rPr>
        <w:t xml:space="preserve"> </w:t>
      </w:r>
      <w:r w:rsidRPr="00203ACB">
        <w:rPr>
          <w:color w:val="333333"/>
        </w:rPr>
        <w:t>kontroli.</w:t>
      </w:r>
    </w:p>
    <w:p w14:paraId="30F016EF" w14:textId="77777777" w:rsidR="00C93BA7" w:rsidRPr="00203ACB" w:rsidRDefault="00203ACB">
      <w:pPr>
        <w:pStyle w:val="BodyText"/>
        <w:spacing w:before="1" w:line="295" w:lineRule="auto"/>
        <w:ind w:left="3401" w:right="1403"/>
      </w:pPr>
      <w:r w:rsidRPr="00203ACB">
        <w:rPr>
          <w:color w:val="333333"/>
          <w:w w:val="105"/>
        </w:rPr>
        <w:t>Studiju daia sagatavo pārskatus par studiju norisi</w:t>
      </w:r>
      <w:r w:rsidRPr="00203ACB">
        <w:rPr>
          <w:color w:val="333333"/>
          <w:spacing w:val="1"/>
          <w:w w:val="105"/>
        </w:rPr>
        <w:t xml:space="preserve"> </w:t>
      </w:r>
      <w:r w:rsidRPr="00203ACB">
        <w:rPr>
          <w:color w:val="333333"/>
          <w:w w:val="105"/>
        </w:rPr>
        <w:t>Daugavpils Universitātē un statistiskās atskaites par</w:t>
      </w:r>
      <w:r w:rsidRPr="00203ACB">
        <w:rPr>
          <w:color w:val="333333"/>
          <w:spacing w:val="1"/>
          <w:w w:val="105"/>
        </w:rPr>
        <w:t xml:space="preserve"> </w:t>
      </w:r>
      <w:r w:rsidRPr="00203ACB">
        <w:rPr>
          <w:color w:val="333333"/>
        </w:rPr>
        <w:t>studentu</w:t>
      </w:r>
      <w:r w:rsidRPr="00203ACB">
        <w:rPr>
          <w:color w:val="333333"/>
          <w:spacing w:val="7"/>
        </w:rPr>
        <w:t xml:space="preserve"> </w:t>
      </w:r>
      <w:r w:rsidRPr="00203ACB">
        <w:rPr>
          <w:color w:val="333333"/>
        </w:rPr>
        <w:t>personālsastāvu</w:t>
      </w:r>
      <w:r w:rsidRPr="00203ACB">
        <w:rPr>
          <w:color w:val="333333"/>
          <w:spacing w:val="7"/>
        </w:rPr>
        <w:t xml:space="preserve"> </w:t>
      </w:r>
      <w:r w:rsidRPr="00203ACB">
        <w:rPr>
          <w:color w:val="333333"/>
        </w:rPr>
        <w:t>un</w:t>
      </w:r>
      <w:r w:rsidRPr="00203ACB">
        <w:rPr>
          <w:color w:val="333333"/>
          <w:spacing w:val="8"/>
        </w:rPr>
        <w:t xml:space="preserve"> </w:t>
      </w:r>
      <w:r w:rsidRPr="00203ACB">
        <w:rPr>
          <w:color w:val="333333"/>
        </w:rPr>
        <w:t>studiju</w:t>
      </w:r>
      <w:r w:rsidRPr="00203ACB">
        <w:rPr>
          <w:color w:val="333333"/>
          <w:spacing w:val="7"/>
        </w:rPr>
        <w:t xml:space="preserve"> </w:t>
      </w:r>
      <w:r w:rsidRPr="00203ACB">
        <w:rPr>
          <w:color w:val="333333"/>
        </w:rPr>
        <w:t>gaitu</w:t>
      </w:r>
      <w:r w:rsidRPr="00203ACB">
        <w:rPr>
          <w:color w:val="333333"/>
          <w:spacing w:val="8"/>
        </w:rPr>
        <w:t xml:space="preserve"> </w:t>
      </w:r>
      <w:r w:rsidRPr="00203ACB">
        <w:rPr>
          <w:color w:val="333333"/>
        </w:rPr>
        <w:t>un</w:t>
      </w:r>
      <w:r w:rsidRPr="00203ACB">
        <w:rPr>
          <w:color w:val="333333"/>
          <w:spacing w:val="7"/>
        </w:rPr>
        <w:t xml:space="preserve"> </w:t>
      </w:r>
      <w:r w:rsidRPr="00203ACB">
        <w:rPr>
          <w:color w:val="333333"/>
        </w:rPr>
        <w:t>iesniedz</w:t>
      </w:r>
      <w:r w:rsidRPr="00203ACB">
        <w:rPr>
          <w:color w:val="333333"/>
          <w:spacing w:val="7"/>
        </w:rPr>
        <w:t xml:space="preserve"> </w:t>
      </w:r>
      <w:r w:rsidRPr="00203ACB">
        <w:rPr>
          <w:color w:val="333333"/>
        </w:rPr>
        <w:t>tos</w:t>
      </w:r>
      <w:r w:rsidRPr="00203ACB">
        <w:rPr>
          <w:color w:val="333333"/>
          <w:spacing w:val="-60"/>
        </w:rPr>
        <w:t xml:space="preserve"> </w:t>
      </w:r>
      <w:r w:rsidRPr="00203ACB">
        <w:rPr>
          <w:color w:val="333333"/>
        </w:rPr>
        <w:t>saskaņā</w:t>
      </w:r>
      <w:r w:rsidRPr="00203ACB">
        <w:rPr>
          <w:color w:val="333333"/>
          <w:spacing w:val="-2"/>
        </w:rPr>
        <w:t xml:space="preserve"> </w:t>
      </w:r>
      <w:r w:rsidRPr="00203ACB">
        <w:rPr>
          <w:color w:val="333333"/>
        </w:rPr>
        <w:t>ar</w:t>
      </w:r>
      <w:r w:rsidRPr="00203ACB">
        <w:rPr>
          <w:color w:val="333333"/>
          <w:spacing w:val="-2"/>
        </w:rPr>
        <w:t xml:space="preserve"> </w:t>
      </w:r>
      <w:r w:rsidRPr="00203ACB">
        <w:rPr>
          <w:color w:val="333333"/>
        </w:rPr>
        <w:t>Izglītības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zinātnes</w:t>
      </w:r>
      <w:r w:rsidRPr="00203ACB">
        <w:rPr>
          <w:color w:val="333333"/>
          <w:spacing w:val="-2"/>
        </w:rPr>
        <w:t xml:space="preserve"> </w:t>
      </w:r>
      <w:r w:rsidRPr="00203ACB">
        <w:rPr>
          <w:color w:val="333333"/>
        </w:rPr>
        <w:t>ministrijas</w:t>
      </w:r>
      <w:r w:rsidRPr="00203ACB">
        <w:rPr>
          <w:color w:val="333333"/>
          <w:spacing w:val="-2"/>
        </w:rPr>
        <w:t xml:space="preserve"> </w:t>
      </w:r>
      <w:r w:rsidRPr="00203ACB">
        <w:rPr>
          <w:color w:val="333333"/>
        </w:rPr>
        <w:t>graﬁku.</w:t>
      </w:r>
    </w:p>
    <w:p w14:paraId="05AC936D" w14:textId="77777777" w:rsidR="00C93BA7" w:rsidRPr="00203ACB" w:rsidRDefault="00C93BA7">
      <w:pPr>
        <w:spacing w:line="295" w:lineRule="auto"/>
        <w:sectPr w:rsidR="00C93BA7" w:rsidRPr="00203ACB">
          <w:type w:val="continuous"/>
          <w:pgSz w:w="11910" w:h="16840"/>
          <w:pgMar w:top="1580" w:right="740" w:bottom="620" w:left="740" w:header="720" w:footer="720" w:gutter="0"/>
          <w:cols w:space="720"/>
        </w:sectPr>
      </w:pPr>
    </w:p>
    <w:p w14:paraId="48A06818" w14:textId="49C9DAB7" w:rsidR="00C93BA7" w:rsidRPr="00203ACB" w:rsidRDefault="009711BF">
      <w:pPr>
        <w:pStyle w:val="BodyText"/>
        <w:spacing w:before="159" w:line="295" w:lineRule="auto"/>
        <w:ind w:left="710" w:right="-14"/>
      </w:pPr>
      <w:r w:rsidRPr="00203ACB">
        <w:rPr>
          <w:noProof/>
        </w:rPr>
        <w:lastRenderedPageBreak/>
        <mc:AlternateContent>
          <mc:Choice Requires="wps">
            <w:drawing>
              <wp:anchor distT="0" distB="0" distL="114300" distR="114300" simplePos="0" relativeHeight="15747584" behindDoc="0" locked="0" layoutInCell="1" allowOverlap="1" wp14:anchorId="0FD1F7CF" wp14:editId="061409D5">
                <wp:simplePos x="0" y="0"/>
                <wp:positionH relativeFrom="page">
                  <wp:posOffset>849630</wp:posOffset>
                </wp:positionH>
                <wp:positionV relativeFrom="paragraph">
                  <wp:posOffset>3810</wp:posOffset>
                </wp:positionV>
                <wp:extent cx="5372100" cy="1270"/>
                <wp:effectExtent l="0" t="0" r="0" b="0"/>
                <wp:wrapNone/>
                <wp:docPr id="421204239" name="AutoShape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3984 1338"/>
                            <a:gd name="T3" fmla="*/ T2 w 8460"/>
                            <a:gd name="T4" fmla="+- 0 4029 1338"/>
                            <a:gd name="T5" fmla="*/ T4 w 8460"/>
                            <a:gd name="T6" fmla="+- 0 9798 1338"/>
                            <a:gd name="T7" fmla="*/ T6 w 8460"/>
                          </a:gdLst>
                          <a:ahLst/>
                          <a:cxnLst>
                            <a:cxn ang="0">
                              <a:pos x="T1" y="0"/>
                            </a:cxn>
                            <a:cxn ang="0">
                              <a:pos x="T3" y="0"/>
                            </a:cxn>
                            <a:cxn ang="0">
                              <a:pos x="T5" y="0"/>
                            </a:cxn>
                            <a:cxn ang="0">
                              <a:pos x="T7"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9C943EB" id="AutoShape 312" o:spid="_x0000_s1026" style="position:absolute;margin-left:66.9pt;margin-top:.3pt;width:423pt;height:.1pt;z-index:15747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" path="m,l2646,t45,l8460,e" filled="f" strokecolor="#ddd">
                <v:path arrowok="t" o:connecttype="custom" o:connectlocs="0,0;1680210,0;1708785,0;5372100,0" o:connectangles="0,0,0,0"/>
                <w10:wrap anchorx="page"/>
              </v:shape>
            </w:pict>
          </mc:Fallback>
        </mc:AlternateContent>
      </w:r>
      <w:r w:rsidRPr="00203ACB">
        <w:rPr>
          <w:color w:val="333333"/>
        </w:rPr>
        <w:t>DU Studiju kvalitātes</w:t>
      </w:r>
      <w:r w:rsidRPr="00203ACB">
        <w:rPr>
          <w:color w:val="333333"/>
          <w:spacing w:val="-61"/>
        </w:rPr>
        <w:t xml:space="preserve"> </w:t>
      </w:r>
      <w:r w:rsidRPr="00203ACB">
        <w:rPr>
          <w:color w:val="333333"/>
        </w:rPr>
        <w:t>novērtēšanas</w:t>
      </w:r>
      <w:r w:rsidRPr="00203ACB">
        <w:rPr>
          <w:color w:val="333333"/>
          <w:spacing w:val="17"/>
        </w:rPr>
        <w:t xml:space="preserve"> </w:t>
      </w:r>
      <w:r w:rsidRPr="00203ACB">
        <w:rPr>
          <w:color w:val="333333"/>
        </w:rPr>
        <w:t>centrs</w:t>
      </w:r>
    </w:p>
    <w:p w14:paraId="4CC63859" w14:textId="77777777" w:rsidR="00C93BA7" w:rsidRPr="00203ACB" w:rsidRDefault="00203ACB">
      <w:pPr>
        <w:pStyle w:val="BodyText"/>
        <w:spacing w:before="159" w:line="295" w:lineRule="auto"/>
        <w:ind w:left="668" w:right="1297"/>
      </w:pPr>
      <w:r w:rsidRPr="00203ACB">
        <w:br w:type="column"/>
      </w:r>
      <w:r w:rsidRPr="00203ACB">
        <w:rPr>
          <w:color w:val="333333"/>
        </w:rPr>
        <w:t>Sniedz konsultācijas studiju programmu akreditācijas un</w:t>
      </w:r>
      <w:r w:rsidRPr="00203ACB">
        <w:rPr>
          <w:color w:val="333333"/>
          <w:spacing w:val="1"/>
        </w:rPr>
        <w:t xml:space="preserve"> </w:t>
      </w:r>
      <w:r w:rsidRPr="00203ACB">
        <w:rPr>
          <w:color w:val="333333"/>
        </w:rPr>
        <w:t>licencēšanas laikā,</w:t>
      </w:r>
      <w:r w:rsidRPr="00203ACB">
        <w:rPr>
          <w:color w:val="333333"/>
          <w:spacing w:val="1"/>
        </w:rPr>
        <w:t xml:space="preserve"> </w:t>
      </w:r>
      <w:r w:rsidRPr="00203ACB">
        <w:rPr>
          <w:color w:val="333333"/>
        </w:rPr>
        <w:t>veic</w:t>
      </w:r>
      <w:r w:rsidRPr="00203ACB">
        <w:rPr>
          <w:color w:val="333333"/>
          <w:spacing w:val="1"/>
        </w:rPr>
        <w:t xml:space="preserve"> </w:t>
      </w:r>
      <w:r w:rsidRPr="00203ACB">
        <w:rPr>
          <w:color w:val="333333"/>
        </w:rPr>
        <w:t>studējošo aptaujas,</w:t>
      </w:r>
      <w:r w:rsidRPr="00203ACB">
        <w:rPr>
          <w:color w:val="333333"/>
          <w:spacing w:val="1"/>
        </w:rPr>
        <w:t xml:space="preserve"> </w:t>
      </w:r>
      <w:r w:rsidRPr="00203ACB">
        <w:rPr>
          <w:color w:val="333333"/>
        </w:rPr>
        <w:t>apkopo</w:t>
      </w:r>
      <w:r w:rsidRPr="00203ACB">
        <w:rPr>
          <w:color w:val="333333"/>
          <w:spacing w:val="1"/>
        </w:rPr>
        <w:t xml:space="preserve"> </w:t>
      </w:r>
      <w:r w:rsidRPr="00203ACB">
        <w:rPr>
          <w:color w:val="333333"/>
        </w:rPr>
        <w:t>datus</w:t>
      </w:r>
      <w:r w:rsidRPr="00203ACB">
        <w:rPr>
          <w:color w:val="333333"/>
          <w:spacing w:val="-61"/>
        </w:rPr>
        <w:t xml:space="preserve"> </w:t>
      </w:r>
      <w:r w:rsidRPr="00203ACB">
        <w:rPr>
          <w:color w:val="333333"/>
        </w:rPr>
        <w:t>par</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kvalitāti</w:t>
      </w:r>
      <w:r w:rsidRPr="00203ACB">
        <w:rPr>
          <w:color w:val="333333"/>
          <w:spacing w:val="-5"/>
        </w:rPr>
        <w:t xml:space="preserve"> </w:t>
      </w:r>
      <w:r w:rsidRPr="00203ACB">
        <w:rPr>
          <w:color w:val="333333"/>
        </w:rPr>
        <w:t>u.</w:t>
      </w:r>
      <w:r w:rsidRPr="00203ACB">
        <w:rPr>
          <w:color w:val="333333"/>
          <w:spacing w:val="-5"/>
        </w:rPr>
        <w:t xml:space="preserve"> </w:t>
      </w:r>
      <w:r w:rsidRPr="00203ACB">
        <w:rPr>
          <w:color w:val="333333"/>
        </w:rPr>
        <w:t>c.</w:t>
      </w:r>
    </w:p>
    <w:p w14:paraId="6B6C8565" w14:textId="77777777" w:rsidR="00C93BA7" w:rsidRPr="00203ACB" w:rsidRDefault="00C93BA7">
      <w:pPr>
        <w:spacing w:line="295" w:lineRule="auto"/>
        <w:sectPr w:rsidR="00C93BA7" w:rsidRPr="00203ACB">
          <w:pgSz w:w="11910" w:h="16840"/>
          <w:pgMar w:top="920" w:right="740" w:bottom="660" w:left="740" w:header="0" w:footer="438" w:gutter="0"/>
          <w:cols w:num="2" w:space="720" w:equalWidth="0">
            <w:col w:w="2693" w:space="40"/>
            <w:col w:w="7697"/>
          </w:cols>
        </w:sectPr>
      </w:pPr>
    </w:p>
    <w:p w14:paraId="3D467671" w14:textId="77777777" w:rsidR="00C93BA7" w:rsidRPr="00203ACB" w:rsidRDefault="00C93BA7">
      <w:pPr>
        <w:pStyle w:val="BodyText"/>
        <w:spacing w:before="8" w:after="1"/>
        <w:rPr>
          <w:sz w:val="10"/>
        </w:rPr>
      </w:pPr>
    </w:p>
    <w:p w14:paraId="533AA58A" w14:textId="29EB2ACF"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051C7C12" wp14:editId="7AFBD36E">
                <wp:extent cx="5372100" cy="9525"/>
                <wp:effectExtent l="13335" t="635" r="5715" b="8890"/>
                <wp:docPr id="892821060" name="Group 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1686084618" name="AutoShape 311"/>
                        <wps:cNvSpPr>
                          <a:spLocks/>
                        </wps:cNvSpPr>
                        <wps:spPr bwMode="auto">
                          <a:xfrm>
                            <a:off x="0" y="7"/>
                            <a:ext cx="8460" cy="2"/>
                          </a:xfrm>
                          <a:custGeom>
                            <a:avLst/>
                            <a:gdLst>
                              <a:gd name="T0" fmla="*/ 0 w 8460"/>
                              <a:gd name="T1" fmla="*/ 2646 w 8460"/>
                              <a:gd name="T2" fmla="*/ 2691 w 8460"/>
                              <a:gd name="T3" fmla="*/ 8460 w 8460"/>
                            </a:gdLst>
                            <a:ahLst/>
                            <a:cxnLst>
                              <a:cxn ang="0">
                                <a:pos x="T0" y="0"/>
                              </a:cxn>
                              <a:cxn ang="0">
                                <a:pos x="T1" y="0"/>
                              </a:cxn>
                              <a:cxn ang="0">
                                <a:pos x="T2" y="0"/>
                              </a:cxn>
                              <a:cxn ang="0">
                                <a:pos x="T3"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76253C1B" id="Group 310"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">
                <v:shape id="AutoShape 311"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" path="m,l2646,t45,l8460,e" filled="f" strokecolor="#ddd">
                  <v:path arrowok="t" o:connecttype="custom" o:connectlocs="0,0;2646,0;2691,0;8460,0" o:connectangles="0,0,0,0"/>
                </v:shape>
                <w10:anchorlock/>
              </v:group>
            </w:pict>
          </mc:Fallback>
        </mc:AlternateContent>
      </w:r>
    </w:p>
    <w:p w14:paraId="0BED8CD5" w14:textId="77777777" w:rsidR="00C93BA7" w:rsidRPr="00203ACB" w:rsidRDefault="00203ACB">
      <w:pPr>
        <w:pStyle w:val="BodyText"/>
        <w:tabs>
          <w:tab w:val="left" w:pos="3401"/>
        </w:tabs>
        <w:spacing w:before="141"/>
        <w:ind w:left="710"/>
      </w:pPr>
      <w:r w:rsidRPr="00203ACB">
        <w:rPr>
          <w:color w:val="333333"/>
          <w:w w:val="105"/>
        </w:rPr>
        <w:t>DU</w:t>
      </w:r>
      <w:r w:rsidRPr="00203ACB">
        <w:rPr>
          <w:color w:val="333333"/>
          <w:spacing w:val="-16"/>
          <w:w w:val="105"/>
        </w:rPr>
        <w:t xml:space="preserve"> </w:t>
      </w:r>
      <w:r w:rsidRPr="00203ACB">
        <w:rPr>
          <w:color w:val="333333"/>
          <w:w w:val="105"/>
        </w:rPr>
        <w:t>Zinātņu</w:t>
      </w:r>
      <w:r w:rsidRPr="00203ACB">
        <w:rPr>
          <w:color w:val="333333"/>
          <w:spacing w:val="-16"/>
          <w:w w:val="105"/>
        </w:rPr>
        <w:t xml:space="preserve"> </w:t>
      </w:r>
      <w:r w:rsidRPr="00203ACB">
        <w:rPr>
          <w:color w:val="333333"/>
          <w:w w:val="105"/>
        </w:rPr>
        <w:t>daia</w:t>
      </w:r>
      <w:r w:rsidRPr="00203ACB">
        <w:rPr>
          <w:color w:val="333333"/>
          <w:w w:val="105"/>
        </w:rPr>
        <w:tab/>
      </w:r>
      <w:r w:rsidRPr="00203ACB">
        <w:rPr>
          <w:color w:val="333333"/>
        </w:rPr>
        <w:t>Pamatuzdevums</w:t>
      </w:r>
      <w:r w:rsidRPr="00203ACB">
        <w:rPr>
          <w:color w:val="333333"/>
          <w:spacing w:val="11"/>
        </w:rPr>
        <w:t xml:space="preserve"> </w:t>
      </w:r>
      <w:r w:rsidRPr="00203ACB">
        <w:rPr>
          <w:color w:val="333333"/>
        </w:rPr>
        <w:t>ir</w:t>
      </w:r>
      <w:r w:rsidRPr="00203ACB">
        <w:rPr>
          <w:color w:val="333333"/>
          <w:spacing w:val="11"/>
        </w:rPr>
        <w:t xml:space="preserve"> </w:t>
      </w:r>
      <w:r w:rsidRPr="00203ACB">
        <w:rPr>
          <w:color w:val="333333"/>
        </w:rPr>
        <w:t>DU</w:t>
      </w:r>
      <w:r w:rsidRPr="00203ACB">
        <w:rPr>
          <w:color w:val="333333"/>
          <w:spacing w:val="11"/>
        </w:rPr>
        <w:t xml:space="preserve"> </w:t>
      </w:r>
      <w:r w:rsidRPr="00203ACB">
        <w:rPr>
          <w:color w:val="333333"/>
        </w:rPr>
        <w:t>zinātniskās</w:t>
      </w:r>
      <w:r w:rsidRPr="00203ACB">
        <w:rPr>
          <w:color w:val="333333"/>
          <w:spacing w:val="11"/>
        </w:rPr>
        <w:t xml:space="preserve"> </w:t>
      </w:r>
      <w:r w:rsidRPr="00203ACB">
        <w:rPr>
          <w:color w:val="333333"/>
        </w:rPr>
        <w:t>darbības</w:t>
      </w:r>
      <w:r w:rsidRPr="00203ACB">
        <w:rPr>
          <w:color w:val="333333"/>
          <w:spacing w:val="11"/>
        </w:rPr>
        <w:t xml:space="preserve"> </w:t>
      </w:r>
      <w:r w:rsidRPr="00203ACB">
        <w:rPr>
          <w:color w:val="333333"/>
        </w:rPr>
        <w:t>konceptuālo</w:t>
      </w:r>
    </w:p>
    <w:p w14:paraId="334077DC" w14:textId="7087C23B" w:rsidR="00C93BA7" w:rsidRPr="00203ACB" w:rsidRDefault="009711BF">
      <w:pPr>
        <w:pStyle w:val="BodyText"/>
        <w:spacing w:before="56" w:line="295" w:lineRule="auto"/>
        <w:ind w:left="3401" w:right="1403"/>
      </w:pPr>
      <w:r w:rsidRPr="00203ACB">
        <w:rPr>
          <w:noProof/>
        </w:rPr>
        <mc:AlternateContent>
          <mc:Choice Requires="wps">
            <w:drawing>
              <wp:anchor distT="0" distB="0" distL="0" distR="0" simplePos="0" relativeHeight="487604736" behindDoc="1" locked="0" layoutInCell="1" allowOverlap="1" wp14:anchorId="48736C76" wp14:editId="0C45E5A6">
                <wp:simplePos x="0" y="0"/>
                <wp:positionH relativeFrom="page">
                  <wp:posOffset>849630</wp:posOffset>
                </wp:positionH>
                <wp:positionV relativeFrom="paragraph">
                  <wp:posOffset>881380</wp:posOffset>
                </wp:positionV>
                <wp:extent cx="5372100" cy="1270"/>
                <wp:effectExtent l="0" t="0" r="0" b="0"/>
                <wp:wrapTopAndBottom/>
                <wp:docPr id="1924070466" name="AutoShape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3984 1338"/>
                            <a:gd name="T3" fmla="*/ T2 w 8460"/>
                            <a:gd name="T4" fmla="+- 0 4029 1338"/>
                            <a:gd name="T5" fmla="*/ T4 w 8460"/>
                            <a:gd name="T6" fmla="+- 0 9798 1338"/>
                            <a:gd name="T7" fmla="*/ T6 w 8460"/>
                          </a:gdLst>
                          <a:ahLst/>
                          <a:cxnLst>
                            <a:cxn ang="0">
                              <a:pos x="T1" y="0"/>
                            </a:cxn>
                            <a:cxn ang="0">
                              <a:pos x="T3" y="0"/>
                            </a:cxn>
                            <a:cxn ang="0">
                              <a:pos x="T5" y="0"/>
                            </a:cxn>
                            <a:cxn ang="0">
                              <a:pos x="T7"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856EA81" id="AutoShape 309" o:spid="_x0000_s1026" style="position:absolute;margin-left:66.9pt;margin-top:69.4pt;width:423pt;height:.1pt;z-index:-15711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" path="m,l2646,t45,l8460,e" filled="f" strokecolor="#ddd">
                <v:path arrowok="t" o:connecttype="custom" o:connectlocs="0,0;1680210,0;1708785,0;5372100,0" o:connectangles="0,0,0,0"/>
                <w10:wrap type="topAndBottom" anchorx="page"/>
              </v:shape>
            </w:pict>
          </mc:Fallback>
        </mc:AlternateContent>
      </w:r>
      <w:r w:rsidRPr="00203ACB">
        <w:rPr>
          <w:color w:val="333333"/>
        </w:rPr>
        <w:t>jautājumu risināšana un universitātei atbilstoša zinātnisko</w:t>
      </w:r>
      <w:r w:rsidRPr="00203ACB">
        <w:rPr>
          <w:color w:val="333333"/>
          <w:spacing w:val="-61"/>
        </w:rPr>
        <w:t xml:space="preserve"> </w:t>
      </w:r>
      <w:r w:rsidRPr="00203ACB">
        <w:rPr>
          <w:color w:val="333333"/>
        </w:rPr>
        <w:t>pētījumu</w:t>
      </w:r>
      <w:r w:rsidRPr="00203ACB">
        <w:rPr>
          <w:color w:val="333333"/>
          <w:spacing w:val="2"/>
        </w:rPr>
        <w:t xml:space="preserve"> </w:t>
      </w:r>
      <w:r w:rsidRPr="00203ACB">
        <w:rPr>
          <w:color w:val="333333"/>
        </w:rPr>
        <w:t>līmeņa</w:t>
      </w:r>
      <w:r w:rsidRPr="00203ACB">
        <w:rPr>
          <w:color w:val="333333"/>
          <w:spacing w:val="2"/>
        </w:rPr>
        <w:t xml:space="preserve"> </w:t>
      </w:r>
      <w:r w:rsidRPr="00203ACB">
        <w:rPr>
          <w:color w:val="333333"/>
        </w:rPr>
        <w:t>nodrošināšana,</w:t>
      </w:r>
      <w:r w:rsidRPr="00203ACB">
        <w:rPr>
          <w:color w:val="333333"/>
          <w:spacing w:val="2"/>
        </w:rPr>
        <w:t xml:space="preserve"> </w:t>
      </w:r>
      <w:r w:rsidRPr="00203ACB">
        <w:rPr>
          <w:color w:val="333333"/>
        </w:rPr>
        <w:t>DU</w:t>
      </w:r>
      <w:r w:rsidRPr="00203ACB">
        <w:rPr>
          <w:color w:val="333333"/>
          <w:spacing w:val="2"/>
        </w:rPr>
        <w:t xml:space="preserve"> </w:t>
      </w:r>
      <w:r w:rsidRPr="00203ACB">
        <w:rPr>
          <w:color w:val="333333"/>
        </w:rPr>
        <w:t>attīstības</w:t>
      </w:r>
      <w:r w:rsidRPr="00203ACB">
        <w:rPr>
          <w:color w:val="333333"/>
          <w:spacing w:val="2"/>
        </w:rPr>
        <w:t xml:space="preserve"> </w:t>
      </w:r>
      <w:r w:rsidRPr="00203ACB">
        <w:rPr>
          <w:color w:val="333333"/>
        </w:rPr>
        <w:t>stratēģiskā</w:t>
      </w:r>
      <w:r w:rsidRPr="00203ACB">
        <w:rPr>
          <w:color w:val="333333"/>
          <w:spacing w:val="1"/>
        </w:rPr>
        <w:t xml:space="preserve"> </w:t>
      </w:r>
      <w:r w:rsidRPr="00203ACB">
        <w:rPr>
          <w:color w:val="333333"/>
        </w:rPr>
        <w:t>plānošana,</w:t>
      </w:r>
      <w:r w:rsidRPr="00203ACB">
        <w:rPr>
          <w:color w:val="333333"/>
          <w:spacing w:val="2"/>
        </w:rPr>
        <w:t xml:space="preserve"> </w:t>
      </w:r>
      <w:r w:rsidRPr="00203ACB">
        <w:rPr>
          <w:color w:val="333333"/>
        </w:rPr>
        <w:t>kā</w:t>
      </w:r>
      <w:r w:rsidRPr="00203ACB">
        <w:rPr>
          <w:color w:val="333333"/>
          <w:spacing w:val="2"/>
        </w:rPr>
        <w:t xml:space="preserve"> </w:t>
      </w:r>
      <w:r w:rsidRPr="00203ACB">
        <w:rPr>
          <w:color w:val="333333"/>
        </w:rPr>
        <w:t>arī</w:t>
      </w:r>
      <w:r w:rsidRPr="00203ACB">
        <w:rPr>
          <w:color w:val="333333"/>
          <w:spacing w:val="2"/>
        </w:rPr>
        <w:t xml:space="preserve"> </w:t>
      </w:r>
      <w:r w:rsidRPr="00203ACB">
        <w:rPr>
          <w:color w:val="333333"/>
        </w:rPr>
        <w:t>Eiropas</w:t>
      </w:r>
      <w:r w:rsidRPr="00203ACB">
        <w:rPr>
          <w:color w:val="333333"/>
          <w:spacing w:val="2"/>
        </w:rPr>
        <w:t xml:space="preserve"> </w:t>
      </w:r>
      <w:r w:rsidRPr="00203ACB">
        <w:rPr>
          <w:color w:val="333333"/>
        </w:rPr>
        <w:t>Savienības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starptautisko</w:t>
      </w:r>
      <w:r w:rsidRPr="00203ACB">
        <w:rPr>
          <w:color w:val="333333"/>
          <w:spacing w:val="1"/>
        </w:rPr>
        <w:t xml:space="preserve"> </w:t>
      </w:r>
      <w:r w:rsidRPr="00203ACB">
        <w:rPr>
          <w:color w:val="333333"/>
        </w:rPr>
        <w:t>mobilitātes</w:t>
      </w:r>
      <w:r w:rsidRPr="00203ACB">
        <w:rPr>
          <w:color w:val="333333"/>
          <w:spacing w:val="-16"/>
        </w:rPr>
        <w:t xml:space="preserve"> </w:t>
      </w:r>
      <w:r w:rsidRPr="00203ACB">
        <w:rPr>
          <w:color w:val="333333"/>
        </w:rPr>
        <w:t>projektu</w:t>
      </w:r>
      <w:r w:rsidRPr="00203ACB">
        <w:rPr>
          <w:color w:val="333333"/>
          <w:spacing w:val="-16"/>
        </w:rPr>
        <w:t xml:space="preserve"> </w:t>
      </w:r>
      <w:r w:rsidRPr="00203ACB">
        <w:rPr>
          <w:color w:val="333333"/>
        </w:rPr>
        <w:t>izstrāde,</w:t>
      </w:r>
      <w:r w:rsidRPr="00203ACB">
        <w:rPr>
          <w:color w:val="333333"/>
          <w:spacing w:val="-15"/>
        </w:rPr>
        <w:t xml:space="preserve"> </w:t>
      </w:r>
      <w:r w:rsidRPr="00203ACB">
        <w:rPr>
          <w:color w:val="333333"/>
        </w:rPr>
        <w:t>koordinācija</w:t>
      </w:r>
      <w:r w:rsidRPr="00203ACB">
        <w:rPr>
          <w:color w:val="333333"/>
          <w:spacing w:val="-16"/>
        </w:rPr>
        <w:t xml:space="preserve"> </w:t>
      </w:r>
      <w:r w:rsidRPr="00203ACB">
        <w:rPr>
          <w:color w:val="333333"/>
        </w:rPr>
        <w:t>un</w:t>
      </w:r>
      <w:r w:rsidRPr="00203ACB">
        <w:rPr>
          <w:color w:val="333333"/>
          <w:spacing w:val="-16"/>
        </w:rPr>
        <w:t xml:space="preserve"> </w:t>
      </w:r>
      <w:r w:rsidRPr="00203ACB">
        <w:rPr>
          <w:color w:val="333333"/>
        </w:rPr>
        <w:t>uzraudzība.</w:t>
      </w:r>
    </w:p>
    <w:p w14:paraId="4B42FA67" w14:textId="77777777" w:rsidR="00C93BA7" w:rsidRPr="00203ACB" w:rsidRDefault="00C93BA7">
      <w:pPr>
        <w:pStyle w:val="BodyText"/>
        <w:rPr>
          <w:sz w:val="6"/>
        </w:rPr>
      </w:pPr>
    </w:p>
    <w:p w14:paraId="638D2632"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38FF31C5" w14:textId="77777777" w:rsidR="00C93BA7" w:rsidRPr="00203ACB" w:rsidRDefault="00203ACB">
      <w:pPr>
        <w:pStyle w:val="BodyText"/>
        <w:spacing w:before="46" w:line="295" w:lineRule="auto"/>
        <w:ind w:left="710"/>
      </w:pPr>
      <w:r w:rsidRPr="00203ACB">
        <w:rPr>
          <w:color w:val="333333"/>
        </w:rPr>
        <w:t>DU Informācijas</w:t>
      </w:r>
      <w:r w:rsidRPr="00203ACB">
        <w:rPr>
          <w:color w:val="333333"/>
          <w:spacing w:val="1"/>
        </w:rPr>
        <w:t xml:space="preserve"> </w:t>
      </w:r>
      <w:r w:rsidRPr="00203ACB">
        <w:rPr>
          <w:color w:val="333333"/>
        </w:rPr>
        <w:t>tehnoloģiju un</w:t>
      </w:r>
      <w:r w:rsidRPr="00203ACB">
        <w:rPr>
          <w:color w:val="333333"/>
          <w:spacing w:val="1"/>
        </w:rPr>
        <w:t xml:space="preserve"> </w:t>
      </w:r>
      <w:r w:rsidRPr="00203ACB">
        <w:rPr>
          <w:color w:val="333333"/>
        </w:rPr>
        <w:t>komunikācijas</w:t>
      </w:r>
      <w:r w:rsidRPr="00203ACB">
        <w:rPr>
          <w:color w:val="333333"/>
          <w:spacing w:val="-2"/>
        </w:rPr>
        <w:t xml:space="preserve"> </w:t>
      </w:r>
      <w:r w:rsidRPr="00203ACB">
        <w:rPr>
          <w:color w:val="333333"/>
        </w:rPr>
        <w:t>daia</w:t>
      </w:r>
    </w:p>
    <w:p w14:paraId="312511BB" w14:textId="77777777" w:rsidR="00C93BA7" w:rsidRPr="00203ACB" w:rsidRDefault="00203ACB">
      <w:pPr>
        <w:pStyle w:val="BodyText"/>
        <w:spacing w:before="46" w:line="295" w:lineRule="auto"/>
        <w:ind w:left="710" w:right="1535"/>
      </w:pPr>
      <w:r w:rsidRPr="00203ACB">
        <w:br w:type="column"/>
      </w:r>
      <w:r w:rsidRPr="00203ACB">
        <w:rPr>
          <w:color w:val="333333"/>
        </w:rPr>
        <w:t>Nodrošina informācijas tehnoloģiju, datoru</w:t>
      </w:r>
      <w:r w:rsidRPr="00203ACB">
        <w:rPr>
          <w:color w:val="333333"/>
          <w:spacing w:val="1"/>
        </w:rPr>
        <w:t xml:space="preserve"> </w:t>
      </w:r>
      <w:r w:rsidRPr="00203ACB">
        <w:rPr>
          <w:color w:val="333333"/>
        </w:rPr>
        <w:t>programmatūras, datortehnikas, datortīklu efektīvu</w:t>
      </w:r>
      <w:r w:rsidRPr="00203ACB">
        <w:rPr>
          <w:color w:val="333333"/>
          <w:spacing w:val="1"/>
        </w:rPr>
        <w:t xml:space="preserve"> </w:t>
      </w:r>
      <w:r w:rsidRPr="00203ACB">
        <w:rPr>
          <w:color w:val="333333"/>
        </w:rPr>
        <w:t>izmantošanu. Nodrošina e-studiju vides darbību, atbalsta</w:t>
      </w:r>
      <w:r w:rsidRPr="00203ACB">
        <w:rPr>
          <w:color w:val="333333"/>
          <w:spacing w:val="-61"/>
        </w:rPr>
        <w:t xml:space="preserve"> </w:t>
      </w:r>
      <w:r w:rsidRPr="00203ACB">
        <w:rPr>
          <w:color w:val="333333"/>
        </w:rPr>
        <w:t>nodarbību un</w:t>
      </w:r>
      <w:r w:rsidRPr="00203ACB">
        <w:rPr>
          <w:color w:val="333333"/>
          <w:spacing w:val="1"/>
        </w:rPr>
        <w:t xml:space="preserve"> </w:t>
      </w:r>
      <w:r w:rsidRPr="00203ACB">
        <w:rPr>
          <w:color w:val="333333"/>
        </w:rPr>
        <w:t>pasākumu tehnisko</w:t>
      </w:r>
      <w:r w:rsidRPr="00203ACB">
        <w:rPr>
          <w:color w:val="333333"/>
          <w:spacing w:val="1"/>
        </w:rPr>
        <w:t xml:space="preserve"> </w:t>
      </w:r>
      <w:r w:rsidRPr="00203ACB">
        <w:rPr>
          <w:color w:val="333333"/>
        </w:rPr>
        <w:t>nodrošinājumu</w:t>
      </w:r>
      <w:r w:rsidRPr="00203ACB">
        <w:rPr>
          <w:color w:val="333333"/>
          <w:spacing w:val="1"/>
        </w:rPr>
        <w:t xml:space="preserve"> </w:t>
      </w:r>
      <w:r w:rsidRPr="00203ACB">
        <w:rPr>
          <w:color w:val="333333"/>
        </w:rPr>
        <w:t>u. c.</w:t>
      </w:r>
    </w:p>
    <w:p w14:paraId="7626117D"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2" w:space="720" w:equalWidth="0">
            <w:col w:w="2564" w:space="127"/>
            <w:col w:w="7739"/>
          </w:cols>
        </w:sectPr>
      </w:pPr>
    </w:p>
    <w:p w14:paraId="2D79F175" w14:textId="77777777" w:rsidR="00C93BA7" w:rsidRPr="00203ACB" w:rsidRDefault="00C93BA7">
      <w:pPr>
        <w:pStyle w:val="BodyText"/>
        <w:spacing w:before="8"/>
        <w:rPr>
          <w:sz w:val="10"/>
        </w:rPr>
      </w:pPr>
    </w:p>
    <w:p w14:paraId="3A30D186" w14:textId="64226F1B"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0F14BCB1" wp14:editId="5018D7FA">
                <wp:extent cx="5372100" cy="9525"/>
                <wp:effectExtent l="13335" t="7620" r="5715" b="1905"/>
                <wp:docPr id="615581749" name="Group 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2007246682" name="AutoShape 308"/>
                        <wps:cNvSpPr>
                          <a:spLocks/>
                        </wps:cNvSpPr>
                        <wps:spPr bwMode="auto">
                          <a:xfrm>
                            <a:off x="0" y="7"/>
                            <a:ext cx="8460" cy="2"/>
                          </a:xfrm>
                          <a:custGeom>
                            <a:avLst/>
                            <a:gdLst>
                              <a:gd name="T0" fmla="*/ 0 w 8460"/>
                              <a:gd name="T1" fmla="*/ 2646 w 8460"/>
                              <a:gd name="T2" fmla="*/ 2691 w 8460"/>
                              <a:gd name="T3" fmla="*/ 8460 w 8460"/>
                            </a:gdLst>
                            <a:ahLst/>
                            <a:cxnLst>
                              <a:cxn ang="0">
                                <a:pos x="T0" y="0"/>
                              </a:cxn>
                              <a:cxn ang="0">
                                <a:pos x="T1" y="0"/>
                              </a:cxn>
                              <a:cxn ang="0">
                                <a:pos x="T2" y="0"/>
                              </a:cxn>
                              <a:cxn ang="0">
                                <a:pos x="T3"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2E47F57C" id="Group 307"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">
                <v:shape id="AutoShape 308"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" path="m,l2646,t45,l8460,e" filled="f" strokecolor="#ddd">
                  <v:path arrowok="t" o:connecttype="custom" o:connectlocs="0,0;2646,0;2691,0;8460,0" o:connectangles="0,0,0,0"/>
                </v:shape>
                <w10:anchorlock/>
              </v:group>
            </w:pict>
          </mc:Fallback>
        </mc:AlternateContent>
      </w:r>
    </w:p>
    <w:p w14:paraId="7DE2C81C" w14:textId="77777777" w:rsidR="00C93BA7" w:rsidRPr="00203ACB" w:rsidRDefault="00C93BA7">
      <w:pPr>
        <w:pStyle w:val="BodyText"/>
        <w:rPr>
          <w:sz w:val="6"/>
        </w:rPr>
      </w:pPr>
    </w:p>
    <w:p w14:paraId="0023D07D"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7901F7B1" w14:textId="77777777" w:rsidR="00C93BA7" w:rsidRPr="00203ACB" w:rsidRDefault="00203ACB">
      <w:pPr>
        <w:pStyle w:val="BodyText"/>
        <w:spacing w:before="71" w:line="295" w:lineRule="auto"/>
        <w:ind w:left="710" w:right="-11"/>
      </w:pPr>
      <w:r w:rsidRPr="00203ACB">
        <w:rPr>
          <w:color w:val="333333"/>
        </w:rPr>
        <w:t>DU</w:t>
      </w:r>
      <w:r w:rsidRPr="00203ACB">
        <w:rPr>
          <w:color w:val="333333"/>
          <w:spacing w:val="1"/>
        </w:rPr>
        <w:t xml:space="preserve"> </w:t>
      </w:r>
      <w:r w:rsidRPr="00203ACB">
        <w:rPr>
          <w:color w:val="333333"/>
        </w:rPr>
        <w:t>Sabiedrisko</w:t>
      </w:r>
      <w:r w:rsidRPr="00203ACB">
        <w:rPr>
          <w:color w:val="333333"/>
          <w:spacing w:val="2"/>
        </w:rPr>
        <w:t xml:space="preserve"> </w:t>
      </w:r>
      <w:r w:rsidRPr="00203ACB">
        <w:rPr>
          <w:color w:val="333333"/>
        </w:rPr>
        <w:t>un</w:t>
      </w:r>
      <w:r w:rsidRPr="00203ACB">
        <w:rPr>
          <w:color w:val="333333"/>
          <w:spacing w:val="1"/>
        </w:rPr>
        <w:t xml:space="preserve"> </w:t>
      </w:r>
      <w:r w:rsidRPr="00203ACB">
        <w:rPr>
          <w:color w:val="333333"/>
        </w:rPr>
        <w:t>starptautisko</w:t>
      </w:r>
      <w:r w:rsidRPr="00203ACB">
        <w:rPr>
          <w:color w:val="333333"/>
          <w:spacing w:val="-16"/>
        </w:rPr>
        <w:t xml:space="preserve"> </w:t>
      </w:r>
      <w:r w:rsidRPr="00203ACB">
        <w:rPr>
          <w:color w:val="333333"/>
        </w:rPr>
        <w:t>attiecību</w:t>
      </w:r>
      <w:r w:rsidRPr="00203ACB">
        <w:rPr>
          <w:color w:val="333333"/>
          <w:spacing w:val="-61"/>
        </w:rPr>
        <w:t xml:space="preserve"> </w:t>
      </w:r>
      <w:r w:rsidRPr="00203ACB">
        <w:rPr>
          <w:color w:val="333333"/>
        </w:rPr>
        <w:t>daia</w:t>
      </w:r>
    </w:p>
    <w:p w14:paraId="5B88288D" w14:textId="77777777" w:rsidR="00C93BA7" w:rsidRPr="00203ACB" w:rsidRDefault="00203ACB">
      <w:pPr>
        <w:pStyle w:val="BodyText"/>
        <w:spacing w:before="71" w:line="295" w:lineRule="auto"/>
        <w:ind w:left="515" w:right="1572"/>
      </w:pPr>
      <w:r w:rsidRPr="00203ACB">
        <w:br w:type="column"/>
      </w:r>
      <w:r w:rsidRPr="00203ACB">
        <w:rPr>
          <w:color w:val="333333"/>
        </w:rPr>
        <w:t>Pamatuzdevumi</w:t>
      </w:r>
      <w:r w:rsidRPr="00203ACB">
        <w:rPr>
          <w:color w:val="333333"/>
          <w:spacing w:val="5"/>
        </w:rPr>
        <w:t xml:space="preserve"> </w:t>
      </w:r>
      <w:r w:rsidRPr="00203ACB">
        <w:rPr>
          <w:color w:val="333333"/>
        </w:rPr>
        <w:t>ir</w:t>
      </w:r>
      <w:r w:rsidRPr="00203ACB">
        <w:rPr>
          <w:color w:val="333333"/>
          <w:spacing w:val="6"/>
        </w:rPr>
        <w:t xml:space="preserve"> </w:t>
      </w:r>
      <w:r w:rsidRPr="00203ACB">
        <w:rPr>
          <w:color w:val="333333"/>
        </w:rPr>
        <w:t>starptautisko</w:t>
      </w:r>
      <w:r w:rsidRPr="00203ACB">
        <w:rPr>
          <w:color w:val="333333"/>
          <w:spacing w:val="6"/>
        </w:rPr>
        <w:t xml:space="preserve"> </w:t>
      </w:r>
      <w:r w:rsidRPr="00203ACB">
        <w:rPr>
          <w:color w:val="333333"/>
        </w:rPr>
        <w:t>sakaru</w:t>
      </w:r>
      <w:r w:rsidRPr="00203ACB">
        <w:rPr>
          <w:color w:val="333333"/>
          <w:spacing w:val="5"/>
        </w:rPr>
        <w:t xml:space="preserve"> </w:t>
      </w:r>
      <w:r w:rsidRPr="00203ACB">
        <w:rPr>
          <w:color w:val="333333"/>
        </w:rPr>
        <w:t>nodrošināšana,</w:t>
      </w:r>
      <w:r w:rsidRPr="00203ACB">
        <w:rPr>
          <w:color w:val="333333"/>
          <w:spacing w:val="1"/>
        </w:rPr>
        <w:t xml:space="preserve"> </w:t>
      </w:r>
      <w:r w:rsidRPr="00203ACB">
        <w:rPr>
          <w:color w:val="333333"/>
        </w:rPr>
        <w:t>universitātes</w:t>
      </w:r>
      <w:r w:rsidRPr="00203ACB">
        <w:rPr>
          <w:color w:val="333333"/>
          <w:spacing w:val="5"/>
        </w:rPr>
        <w:t xml:space="preserve"> </w:t>
      </w:r>
      <w:r w:rsidRPr="00203ACB">
        <w:rPr>
          <w:color w:val="333333"/>
        </w:rPr>
        <w:t>atpazīstamības</w:t>
      </w:r>
      <w:r w:rsidRPr="00203ACB">
        <w:rPr>
          <w:color w:val="333333"/>
          <w:spacing w:val="6"/>
        </w:rPr>
        <w:t xml:space="preserve"> </w:t>
      </w:r>
      <w:r w:rsidRPr="00203ACB">
        <w:rPr>
          <w:color w:val="333333"/>
        </w:rPr>
        <w:t>veicināšana</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informācijas</w:t>
      </w:r>
      <w:r w:rsidRPr="00203ACB">
        <w:rPr>
          <w:color w:val="333333"/>
          <w:spacing w:val="-61"/>
        </w:rPr>
        <w:t xml:space="preserve"> </w:t>
      </w:r>
      <w:r w:rsidRPr="00203ACB">
        <w:rPr>
          <w:color w:val="333333"/>
        </w:rPr>
        <w:t>apmaiņas</w:t>
      </w:r>
      <w:r w:rsidRPr="00203ACB">
        <w:rPr>
          <w:color w:val="333333"/>
          <w:spacing w:val="13"/>
        </w:rPr>
        <w:t xml:space="preserve"> </w:t>
      </w:r>
      <w:r w:rsidRPr="00203ACB">
        <w:rPr>
          <w:color w:val="333333"/>
        </w:rPr>
        <w:t>koordinēšana,</w:t>
      </w:r>
      <w:r w:rsidRPr="00203ACB">
        <w:rPr>
          <w:color w:val="333333"/>
          <w:spacing w:val="14"/>
        </w:rPr>
        <w:t xml:space="preserve"> </w:t>
      </w:r>
      <w:r w:rsidRPr="00203ACB">
        <w:rPr>
          <w:color w:val="333333"/>
        </w:rPr>
        <w:t>studējošo</w:t>
      </w:r>
      <w:r w:rsidRPr="00203ACB">
        <w:rPr>
          <w:color w:val="333333"/>
          <w:spacing w:val="13"/>
        </w:rPr>
        <w:t xml:space="preserve"> </w:t>
      </w:r>
      <w:r w:rsidRPr="00203ACB">
        <w:rPr>
          <w:color w:val="333333"/>
        </w:rPr>
        <w:t>informēšana,</w:t>
      </w:r>
      <w:r w:rsidRPr="00203ACB">
        <w:rPr>
          <w:color w:val="333333"/>
          <w:spacing w:val="14"/>
        </w:rPr>
        <w:t xml:space="preserve"> </w:t>
      </w:r>
      <w:r w:rsidRPr="00203ACB">
        <w:rPr>
          <w:color w:val="333333"/>
        </w:rPr>
        <w:t>ārvalstu</w:t>
      </w:r>
      <w:r w:rsidRPr="00203ACB">
        <w:rPr>
          <w:color w:val="333333"/>
          <w:spacing w:val="-60"/>
        </w:rPr>
        <w:t xml:space="preserve"> </w:t>
      </w:r>
      <w:r w:rsidRPr="00203ACB">
        <w:rPr>
          <w:color w:val="333333"/>
        </w:rPr>
        <w:t>studentu piesaiste, konsultāciju un pakalpojumu</w:t>
      </w:r>
      <w:r w:rsidRPr="00203ACB">
        <w:rPr>
          <w:color w:val="333333"/>
          <w:spacing w:val="1"/>
        </w:rPr>
        <w:t xml:space="preserve"> </w:t>
      </w:r>
      <w:r w:rsidRPr="00203ACB">
        <w:rPr>
          <w:color w:val="333333"/>
        </w:rPr>
        <w:t>sniegšana</w:t>
      </w:r>
      <w:r w:rsidRPr="00203ACB">
        <w:rPr>
          <w:color w:val="333333"/>
          <w:spacing w:val="-4"/>
        </w:rPr>
        <w:t xml:space="preserve"> </w:t>
      </w:r>
      <w:r w:rsidRPr="00203ACB">
        <w:rPr>
          <w:color w:val="333333"/>
        </w:rPr>
        <w:t>par</w:t>
      </w:r>
      <w:r w:rsidRPr="00203ACB">
        <w:rPr>
          <w:color w:val="333333"/>
          <w:spacing w:val="-3"/>
        </w:rPr>
        <w:t xml:space="preserve"> </w:t>
      </w:r>
      <w:r w:rsidRPr="00203ACB">
        <w:rPr>
          <w:color w:val="333333"/>
        </w:rPr>
        <w:t>dažādiem</w:t>
      </w:r>
      <w:r w:rsidRPr="00203ACB">
        <w:rPr>
          <w:color w:val="333333"/>
          <w:spacing w:val="-3"/>
        </w:rPr>
        <w:t xml:space="preserve"> </w:t>
      </w:r>
      <w:r w:rsidRPr="00203ACB">
        <w:rPr>
          <w:color w:val="333333"/>
        </w:rPr>
        <w:t>jautājumiem.</w:t>
      </w:r>
    </w:p>
    <w:p w14:paraId="11889CFD"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2" w:space="720" w:equalWidth="0">
            <w:col w:w="2846" w:space="40"/>
            <w:col w:w="7544"/>
          </w:cols>
        </w:sectPr>
      </w:pPr>
    </w:p>
    <w:p w14:paraId="40FB61BD" w14:textId="77777777" w:rsidR="00C93BA7" w:rsidRPr="00203ACB" w:rsidRDefault="00C93BA7">
      <w:pPr>
        <w:pStyle w:val="BodyText"/>
        <w:spacing w:before="8"/>
        <w:rPr>
          <w:sz w:val="10"/>
        </w:rPr>
      </w:pPr>
    </w:p>
    <w:p w14:paraId="06E1629C" w14:textId="6C035931"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36F95DB0" wp14:editId="106ACB3B">
                <wp:extent cx="5372100" cy="9525"/>
                <wp:effectExtent l="13335" t="2540" r="5715" b="6985"/>
                <wp:docPr id="1605961304"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2058905170" name="AutoShape 306"/>
                        <wps:cNvSpPr>
                          <a:spLocks/>
                        </wps:cNvSpPr>
                        <wps:spPr bwMode="auto">
                          <a:xfrm>
                            <a:off x="0" y="7"/>
                            <a:ext cx="8460" cy="2"/>
                          </a:xfrm>
                          <a:custGeom>
                            <a:avLst/>
                            <a:gdLst>
                              <a:gd name="T0" fmla="*/ 0 w 8460"/>
                              <a:gd name="T1" fmla="*/ 2646 w 8460"/>
                              <a:gd name="T2" fmla="*/ 2691 w 8460"/>
                              <a:gd name="T3" fmla="*/ 8460 w 8460"/>
                            </a:gdLst>
                            <a:ahLst/>
                            <a:cxnLst>
                              <a:cxn ang="0">
                                <a:pos x="T0" y="0"/>
                              </a:cxn>
                              <a:cxn ang="0">
                                <a:pos x="T1" y="0"/>
                              </a:cxn>
                              <a:cxn ang="0">
                                <a:pos x="T2" y="0"/>
                              </a:cxn>
                              <a:cxn ang="0">
                                <a:pos x="T3"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E916FD1" id="Group 305"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">
                <v:shape id="AutoShape 306"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" path="m,l2646,t45,l8460,e" filled="f" strokecolor="#ddd">
                  <v:path arrowok="t" o:connecttype="custom" o:connectlocs="0,0;2646,0;2691,0;8460,0" o:connectangles="0,0,0,0"/>
                </v:shape>
                <w10:anchorlock/>
              </v:group>
            </w:pict>
          </mc:Fallback>
        </mc:AlternateContent>
      </w:r>
    </w:p>
    <w:p w14:paraId="0F90B113" w14:textId="77777777" w:rsidR="00C93BA7" w:rsidRPr="00203ACB" w:rsidRDefault="00C93BA7">
      <w:pPr>
        <w:pStyle w:val="BodyText"/>
        <w:rPr>
          <w:sz w:val="6"/>
        </w:rPr>
      </w:pPr>
    </w:p>
    <w:p w14:paraId="3CE5D46F"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58137872" w14:textId="77777777" w:rsidR="00C93BA7" w:rsidRPr="00203ACB" w:rsidRDefault="00203ACB">
      <w:pPr>
        <w:pStyle w:val="BodyText"/>
        <w:spacing w:before="71"/>
        <w:ind w:left="710"/>
      </w:pPr>
      <w:r w:rsidRPr="00203ACB">
        <w:rPr>
          <w:color w:val="333333"/>
          <w:w w:val="105"/>
        </w:rPr>
        <w:t>DU</w:t>
      </w:r>
    </w:p>
    <w:p w14:paraId="7E008A3F" w14:textId="77777777" w:rsidR="00C93BA7" w:rsidRPr="00203ACB" w:rsidRDefault="00203ACB">
      <w:pPr>
        <w:pStyle w:val="BodyText"/>
        <w:spacing w:before="56"/>
        <w:ind w:left="710"/>
      </w:pPr>
      <w:r w:rsidRPr="00203ACB">
        <w:rPr>
          <w:color w:val="333333"/>
        </w:rPr>
        <w:t>Saimniecības</w:t>
      </w:r>
      <w:r w:rsidRPr="00203ACB">
        <w:rPr>
          <w:color w:val="333333"/>
          <w:spacing w:val="12"/>
        </w:rPr>
        <w:t xml:space="preserve"> </w:t>
      </w:r>
      <w:r w:rsidRPr="00203ACB">
        <w:rPr>
          <w:color w:val="333333"/>
        </w:rPr>
        <w:t>daia</w:t>
      </w:r>
    </w:p>
    <w:p w14:paraId="75C4951C" w14:textId="77777777" w:rsidR="00C93BA7" w:rsidRPr="00203ACB" w:rsidRDefault="00203ACB">
      <w:pPr>
        <w:pStyle w:val="BodyText"/>
        <w:spacing w:before="71" w:line="295" w:lineRule="auto"/>
        <w:ind w:left="710" w:right="1535"/>
      </w:pPr>
      <w:r w:rsidRPr="00203ACB">
        <w:br w:type="column"/>
      </w:r>
      <w:r w:rsidRPr="00203ACB">
        <w:rPr>
          <w:color w:val="333333"/>
        </w:rPr>
        <w:t>Struktūrvienība</w:t>
      </w:r>
      <w:r w:rsidRPr="00203ACB">
        <w:rPr>
          <w:color w:val="333333"/>
          <w:spacing w:val="12"/>
        </w:rPr>
        <w:t xml:space="preserve"> </w:t>
      </w:r>
      <w:r w:rsidRPr="00203ACB">
        <w:rPr>
          <w:color w:val="333333"/>
        </w:rPr>
        <w:t>plašas</w:t>
      </w:r>
      <w:r w:rsidRPr="00203ACB">
        <w:rPr>
          <w:color w:val="333333"/>
          <w:spacing w:val="12"/>
        </w:rPr>
        <w:t xml:space="preserve"> </w:t>
      </w:r>
      <w:r w:rsidRPr="00203ACB">
        <w:rPr>
          <w:color w:val="333333"/>
        </w:rPr>
        <w:t>un</w:t>
      </w:r>
      <w:r w:rsidRPr="00203ACB">
        <w:rPr>
          <w:color w:val="333333"/>
          <w:spacing w:val="13"/>
        </w:rPr>
        <w:t xml:space="preserve"> </w:t>
      </w:r>
      <w:r w:rsidRPr="00203ACB">
        <w:rPr>
          <w:color w:val="333333"/>
        </w:rPr>
        <w:t>daudzpusīgas</w:t>
      </w:r>
      <w:r w:rsidRPr="00203ACB">
        <w:rPr>
          <w:color w:val="333333"/>
          <w:spacing w:val="12"/>
        </w:rPr>
        <w:t xml:space="preserve"> </w:t>
      </w:r>
      <w:r w:rsidRPr="00203ACB">
        <w:rPr>
          <w:color w:val="333333"/>
        </w:rPr>
        <w:t>saimnieciskās</w:t>
      </w:r>
      <w:r w:rsidRPr="00203ACB">
        <w:rPr>
          <w:color w:val="333333"/>
          <w:spacing w:val="1"/>
        </w:rPr>
        <w:t xml:space="preserve"> </w:t>
      </w:r>
      <w:r w:rsidRPr="00203ACB">
        <w:rPr>
          <w:color w:val="333333"/>
        </w:rPr>
        <w:t>darbības</w:t>
      </w:r>
      <w:r w:rsidRPr="00203ACB">
        <w:rPr>
          <w:color w:val="333333"/>
          <w:spacing w:val="9"/>
        </w:rPr>
        <w:t xml:space="preserve"> </w:t>
      </w:r>
      <w:r w:rsidRPr="00203ACB">
        <w:rPr>
          <w:color w:val="333333"/>
        </w:rPr>
        <w:t>organizēšanai,</w:t>
      </w:r>
      <w:r w:rsidRPr="00203ACB">
        <w:rPr>
          <w:color w:val="333333"/>
          <w:spacing w:val="10"/>
        </w:rPr>
        <w:t xml:space="preserve"> </w:t>
      </w:r>
      <w:r w:rsidRPr="00203ACB">
        <w:rPr>
          <w:color w:val="333333"/>
        </w:rPr>
        <w:t>koordinēšanai</w:t>
      </w:r>
      <w:r w:rsidRPr="00203ACB">
        <w:rPr>
          <w:color w:val="333333"/>
          <w:spacing w:val="9"/>
        </w:rPr>
        <w:t xml:space="preserve"> </w:t>
      </w:r>
      <w:r w:rsidRPr="00203ACB">
        <w:rPr>
          <w:color w:val="333333"/>
        </w:rPr>
        <w:t>un</w:t>
      </w:r>
      <w:r w:rsidRPr="00203ACB">
        <w:rPr>
          <w:color w:val="333333"/>
          <w:spacing w:val="10"/>
        </w:rPr>
        <w:t xml:space="preserve"> </w:t>
      </w:r>
      <w:r w:rsidRPr="00203ACB">
        <w:rPr>
          <w:color w:val="333333"/>
        </w:rPr>
        <w:t>veikšanai.</w:t>
      </w:r>
      <w:r w:rsidRPr="00203ACB">
        <w:rPr>
          <w:color w:val="333333"/>
          <w:spacing w:val="10"/>
        </w:rPr>
        <w:t xml:space="preserve"> </w:t>
      </w:r>
      <w:r w:rsidRPr="00203ACB">
        <w:rPr>
          <w:color w:val="333333"/>
        </w:rPr>
        <w:t>SD</w:t>
      </w:r>
      <w:r w:rsidRPr="00203ACB">
        <w:rPr>
          <w:color w:val="333333"/>
          <w:spacing w:val="1"/>
        </w:rPr>
        <w:t xml:space="preserve"> </w:t>
      </w:r>
      <w:r w:rsidRPr="00203ACB">
        <w:rPr>
          <w:color w:val="333333"/>
        </w:rPr>
        <w:t>sagatavo</w:t>
      </w:r>
      <w:r w:rsidRPr="00203ACB">
        <w:rPr>
          <w:color w:val="333333"/>
          <w:spacing w:val="6"/>
        </w:rPr>
        <w:t xml:space="preserve"> </w:t>
      </w:r>
      <w:r w:rsidRPr="00203ACB">
        <w:rPr>
          <w:color w:val="333333"/>
        </w:rPr>
        <w:t>līgumus</w:t>
      </w:r>
      <w:r w:rsidRPr="00203ACB">
        <w:rPr>
          <w:color w:val="333333"/>
          <w:spacing w:val="7"/>
        </w:rPr>
        <w:t xml:space="preserve"> </w:t>
      </w:r>
      <w:r w:rsidRPr="00203ACB">
        <w:rPr>
          <w:color w:val="333333"/>
        </w:rPr>
        <w:t>par</w:t>
      </w:r>
      <w:r w:rsidRPr="00203ACB">
        <w:rPr>
          <w:color w:val="333333"/>
          <w:spacing w:val="7"/>
        </w:rPr>
        <w:t xml:space="preserve"> </w:t>
      </w:r>
      <w:r w:rsidRPr="00203ACB">
        <w:rPr>
          <w:color w:val="333333"/>
        </w:rPr>
        <w:t>komunālajiem</w:t>
      </w:r>
      <w:r w:rsidRPr="00203ACB">
        <w:rPr>
          <w:color w:val="333333"/>
          <w:spacing w:val="7"/>
        </w:rPr>
        <w:t xml:space="preserve"> </w:t>
      </w:r>
      <w:r w:rsidRPr="00203ACB">
        <w:rPr>
          <w:color w:val="333333"/>
        </w:rPr>
        <w:t>pakalpojumiem,</w:t>
      </w:r>
      <w:r w:rsidRPr="00203ACB">
        <w:rPr>
          <w:color w:val="333333"/>
          <w:spacing w:val="7"/>
        </w:rPr>
        <w:t xml:space="preserve"> </w:t>
      </w:r>
      <w:r w:rsidRPr="00203ACB">
        <w:rPr>
          <w:color w:val="333333"/>
        </w:rPr>
        <w:t>ko</w:t>
      </w:r>
      <w:r w:rsidRPr="00203ACB">
        <w:rPr>
          <w:color w:val="333333"/>
          <w:spacing w:val="1"/>
        </w:rPr>
        <w:t xml:space="preserve"> </w:t>
      </w:r>
      <w:r w:rsidRPr="00203ACB">
        <w:rPr>
          <w:color w:val="333333"/>
        </w:rPr>
        <w:t>DU sniedz citas organizācijas (ūdens, kanalizācija,</w:t>
      </w:r>
      <w:r w:rsidRPr="00203ACB">
        <w:rPr>
          <w:color w:val="333333"/>
          <w:spacing w:val="1"/>
        </w:rPr>
        <w:t xml:space="preserve"> </w:t>
      </w:r>
      <w:r w:rsidRPr="00203ACB">
        <w:rPr>
          <w:color w:val="333333"/>
        </w:rPr>
        <w:t>siltuma, elektroenerģijas apgāde, atkritumu izvešana,</w:t>
      </w:r>
      <w:r w:rsidRPr="00203ACB">
        <w:rPr>
          <w:color w:val="333333"/>
          <w:spacing w:val="1"/>
        </w:rPr>
        <w:t xml:space="preserve"> </w:t>
      </w:r>
      <w:r w:rsidRPr="00203ACB">
        <w:rPr>
          <w:color w:val="333333"/>
        </w:rPr>
        <w:t>deratizācija, veias mazgāšana), kā arī līgumus par</w:t>
      </w:r>
      <w:r w:rsidRPr="00203ACB">
        <w:rPr>
          <w:color w:val="333333"/>
          <w:spacing w:val="1"/>
        </w:rPr>
        <w:t xml:space="preserve"> </w:t>
      </w:r>
      <w:r w:rsidRPr="00203ACB">
        <w:rPr>
          <w:color w:val="333333"/>
        </w:rPr>
        <w:t>neapdzīvojamo telpu nomu, iepirkumiem, transporta</w:t>
      </w:r>
      <w:r w:rsidRPr="00203ACB">
        <w:rPr>
          <w:color w:val="333333"/>
          <w:spacing w:val="1"/>
        </w:rPr>
        <w:t xml:space="preserve"> </w:t>
      </w:r>
      <w:r w:rsidRPr="00203ACB">
        <w:rPr>
          <w:color w:val="333333"/>
        </w:rPr>
        <w:t>tehnisko</w:t>
      </w:r>
      <w:r w:rsidRPr="00203ACB">
        <w:rPr>
          <w:color w:val="333333"/>
          <w:spacing w:val="8"/>
        </w:rPr>
        <w:t xml:space="preserve"> </w:t>
      </w:r>
      <w:r w:rsidRPr="00203ACB">
        <w:rPr>
          <w:color w:val="333333"/>
        </w:rPr>
        <w:t>apkalpošanu,</w:t>
      </w:r>
      <w:r w:rsidRPr="00203ACB">
        <w:rPr>
          <w:color w:val="333333"/>
          <w:spacing w:val="9"/>
        </w:rPr>
        <w:t xml:space="preserve"> </w:t>
      </w:r>
      <w:r w:rsidRPr="00203ACB">
        <w:rPr>
          <w:color w:val="333333"/>
        </w:rPr>
        <w:t>sakaru</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signalizācijas</w:t>
      </w:r>
      <w:r w:rsidRPr="00203ACB">
        <w:rPr>
          <w:color w:val="333333"/>
          <w:spacing w:val="9"/>
        </w:rPr>
        <w:t xml:space="preserve"> </w:t>
      </w:r>
      <w:r w:rsidRPr="00203ACB">
        <w:rPr>
          <w:color w:val="333333"/>
        </w:rPr>
        <w:t>sistēmu</w:t>
      </w:r>
      <w:r w:rsidRPr="00203ACB">
        <w:rPr>
          <w:color w:val="333333"/>
          <w:spacing w:val="1"/>
        </w:rPr>
        <w:t xml:space="preserve"> </w:t>
      </w:r>
      <w:r w:rsidRPr="00203ACB">
        <w:rPr>
          <w:color w:val="333333"/>
        </w:rPr>
        <w:t>apkalpošana,</w:t>
      </w:r>
      <w:r w:rsidRPr="00203ACB">
        <w:rPr>
          <w:color w:val="333333"/>
          <w:spacing w:val="7"/>
        </w:rPr>
        <w:t xml:space="preserve"> </w:t>
      </w:r>
      <w:r w:rsidRPr="00203ACB">
        <w:rPr>
          <w:color w:val="333333"/>
        </w:rPr>
        <w:t>DU</w:t>
      </w:r>
      <w:r w:rsidRPr="00203ACB">
        <w:rPr>
          <w:color w:val="333333"/>
          <w:spacing w:val="7"/>
        </w:rPr>
        <w:t xml:space="preserve"> </w:t>
      </w:r>
      <w:r w:rsidRPr="00203ACB">
        <w:rPr>
          <w:color w:val="333333"/>
        </w:rPr>
        <w:t>darbinieku</w:t>
      </w:r>
      <w:r w:rsidRPr="00203ACB">
        <w:rPr>
          <w:color w:val="333333"/>
          <w:spacing w:val="7"/>
        </w:rPr>
        <w:t xml:space="preserve"> </w:t>
      </w:r>
      <w:r w:rsidRPr="00203ACB">
        <w:rPr>
          <w:color w:val="333333"/>
        </w:rPr>
        <w:t>obligāto</w:t>
      </w:r>
      <w:r w:rsidRPr="00203ACB">
        <w:rPr>
          <w:color w:val="333333"/>
          <w:spacing w:val="8"/>
        </w:rPr>
        <w:t xml:space="preserve"> </w:t>
      </w:r>
      <w:r w:rsidRPr="00203ACB">
        <w:rPr>
          <w:color w:val="333333"/>
        </w:rPr>
        <w:t>veselības</w:t>
      </w:r>
      <w:r w:rsidRPr="00203ACB">
        <w:rPr>
          <w:color w:val="333333"/>
          <w:spacing w:val="7"/>
        </w:rPr>
        <w:t xml:space="preserve"> </w:t>
      </w:r>
      <w:r w:rsidRPr="00203ACB">
        <w:rPr>
          <w:color w:val="333333"/>
        </w:rPr>
        <w:t>pārbaužu</w:t>
      </w:r>
      <w:r w:rsidRPr="00203ACB">
        <w:rPr>
          <w:color w:val="333333"/>
          <w:spacing w:val="-60"/>
        </w:rPr>
        <w:t xml:space="preserve"> </w:t>
      </w:r>
      <w:r w:rsidRPr="00203ACB">
        <w:rPr>
          <w:color w:val="333333"/>
        </w:rPr>
        <w:t>veikšana</w:t>
      </w:r>
      <w:r w:rsidRPr="00203ACB">
        <w:rPr>
          <w:color w:val="333333"/>
          <w:spacing w:val="-5"/>
        </w:rPr>
        <w:t xml:space="preserve"> </w:t>
      </w:r>
      <w:r w:rsidRPr="00203ACB">
        <w:rPr>
          <w:color w:val="333333"/>
        </w:rPr>
        <w:t>u.</w:t>
      </w:r>
      <w:r w:rsidRPr="00203ACB">
        <w:rPr>
          <w:color w:val="333333"/>
          <w:spacing w:val="-4"/>
        </w:rPr>
        <w:t xml:space="preserve"> </w:t>
      </w:r>
      <w:r w:rsidRPr="00203ACB">
        <w:rPr>
          <w:color w:val="333333"/>
        </w:rPr>
        <w:t>c.</w:t>
      </w:r>
    </w:p>
    <w:p w14:paraId="119947B0" w14:textId="77777777" w:rsidR="00C93BA7" w:rsidRPr="00203ACB" w:rsidRDefault="00203ACB">
      <w:pPr>
        <w:pStyle w:val="BodyText"/>
        <w:spacing w:before="1" w:line="295" w:lineRule="auto"/>
        <w:ind w:left="710" w:right="1535"/>
      </w:pPr>
      <w:r w:rsidRPr="00203ACB">
        <w:rPr>
          <w:color w:val="333333"/>
        </w:rPr>
        <w:t>Struktūrvienība</w:t>
      </w:r>
      <w:r w:rsidRPr="00203ACB">
        <w:rPr>
          <w:color w:val="333333"/>
          <w:spacing w:val="7"/>
        </w:rPr>
        <w:t xml:space="preserve"> </w:t>
      </w:r>
      <w:r w:rsidRPr="00203ACB">
        <w:rPr>
          <w:color w:val="333333"/>
        </w:rPr>
        <w:t>seko</w:t>
      </w:r>
      <w:r w:rsidRPr="00203ACB">
        <w:rPr>
          <w:color w:val="333333"/>
          <w:spacing w:val="8"/>
        </w:rPr>
        <w:t xml:space="preserve"> </w:t>
      </w:r>
      <w:r w:rsidRPr="00203ACB">
        <w:rPr>
          <w:color w:val="333333"/>
        </w:rPr>
        <w:t>un</w:t>
      </w:r>
      <w:r w:rsidRPr="00203ACB">
        <w:rPr>
          <w:color w:val="333333"/>
          <w:spacing w:val="7"/>
        </w:rPr>
        <w:t xml:space="preserve"> </w:t>
      </w:r>
      <w:r w:rsidRPr="00203ACB">
        <w:rPr>
          <w:color w:val="333333"/>
        </w:rPr>
        <w:t>nodrošina</w:t>
      </w:r>
      <w:r w:rsidRPr="00203ACB">
        <w:rPr>
          <w:color w:val="333333"/>
          <w:spacing w:val="8"/>
        </w:rPr>
        <w:t xml:space="preserve"> </w:t>
      </w:r>
      <w:r w:rsidRPr="00203ACB">
        <w:rPr>
          <w:color w:val="333333"/>
        </w:rPr>
        <w:t>sakaru</w:t>
      </w:r>
      <w:r w:rsidRPr="00203ACB">
        <w:rPr>
          <w:color w:val="333333"/>
          <w:spacing w:val="7"/>
        </w:rPr>
        <w:t xml:space="preserve"> </w:t>
      </w:r>
      <w:r w:rsidRPr="00203ACB">
        <w:rPr>
          <w:color w:val="333333"/>
        </w:rPr>
        <w:t>un</w:t>
      </w:r>
      <w:r w:rsidRPr="00203ACB">
        <w:rPr>
          <w:color w:val="333333"/>
          <w:spacing w:val="8"/>
        </w:rPr>
        <w:t xml:space="preserve"> </w:t>
      </w:r>
      <w:r w:rsidRPr="00203ACB">
        <w:rPr>
          <w:color w:val="333333"/>
        </w:rPr>
        <w:t>informācijas</w:t>
      </w:r>
      <w:r w:rsidRPr="00203ACB">
        <w:rPr>
          <w:color w:val="333333"/>
          <w:spacing w:val="-61"/>
        </w:rPr>
        <w:t xml:space="preserve"> </w:t>
      </w:r>
      <w:r w:rsidRPr="00203ACB">
        <w:rPr>
          <w:color w:val="333333"/>
        </w:rPr>
        <w:t>tehnoloģiju sistēmu (telefons, fakss, internets) kvalitāti,</w:t>
      </w:r>
      <w:r w:rsidRPr="00203ACB">
        <w:rPr>
          <w:color w:val="333333"/>
          <w:spacing w:val="1"/>
        </w:rPr>
        <w:t xml:space="preserve"> </w:t>
      </w:r>
      <w:r w:rsidRPr="00203ACB">
        <w:rPr>
          <w:color w:val="333333"/>
        </w:rPr>
        <w:t>sagatavo priekšlikumus tehniskajiem uzlabojumiem</w:t>
      </w:r>
      <w:r w:rsidRPr="00203ACB">
        <w:rPr>
          <w:color w:val="333333"/>
          <w:spacing w:val="1"/>
        </w:rPr>
        <w:t xml:space="preserve"> </w:t>
      </w:r>
      <w:r w:rsidRPr="00203ACB">
        <w:rPr>
          <w:color w:val="333333"/>
        </w:rPr>
        <w:t>ekspluatējamo objektu apkalpošanas izmaksu</w:t>
      </w:r>
      <w:r w:rsidRPr="00203ACB">
        <w:rPr>
          <w:color w:val="333333"/>
          <w:spacing w:val="1"/>
        </w:rPr>
        <w:t xml:space="preserve"> </w:t>
      </w:r>
      <w:r w:rsidRPr="00203ACB">
        <w:rPr>
          <w:color w:val="333333"/>
        </w:rPr>
        <w:t>samazināšanai, veic ēku, būvju un inženiertīklu</w:t>
      </w:r>
      <w:r w:rsidRPr="00203ACB">
        <w:rPr>
          <w:color w:val="333333"/>
          <w:spacing w:val="1"/>
        </w:rPr>
        <w:t xml:space="preserve"> </w:t>
      </w:r>
      <w:r w:rsidRPr="00203ACB">
        <w:rPr>
          <w:color w:val="333333"/>
        </w:rPr>
        <w:t>apsekošanu,</w:t>
      </w:r>
      <w:r w:rsidRPr="00203ACB">
        <w:rPr>
          <w:color w:val="333333"/>
          <w:spacing w:val="4"/>
        </w:rPr>
        <w:t xml:space="preserve"> </w:t>
      </w:r>
      <w:r w:rsidRPr="00203ACB">
        <w:rPr>
          <w:color w:val="333333"/>
        </w:rPr>
        <w:t>nodrošina</w:t>
      </w:r>
      <w:r w:rsidRPr="00203ACB">
        <w:rPr>
          <w:color w:val="333333"/>
          <w:spacing w:val="5"/>
        </w:rPr>
        <w:t xml:space="preserve"> </w:t>
      </w:r>
      <w:r w:rsidRPr="00203ACB">
        <w:rPr>
          <w:color w:val="333333"/>
        </w:rPr>
        <w:t>autotransportu</w:t>
      </w:r>
      <w:r w:rsidRPr="00203ACB">
        <w:rPr>
          <w:color w:val="333333"/>
          <w:spacing w:val="5"/>
        </w:rPr>
        <w:t xml:space="preserve"> </w:t>
      </w:r>
      <w:r w:rsidRPr="00203ACB">
        <w:rPr>
          <w:color w:val="333333"/>
        </w:rPr>
        <w:t>studiju</w:t>
      </w:r>
      <w:r w:rsidRPr="00203ACB">
        <w:rPr>
          <w:color w:val="333333"/>
          <w:spacing w:val="4"/>
        </w:rPr>
        <w:t xml:space="preserve"> </w:t>
      </w:r>
      <w:r w:rsidRPr="00203ACB">
        <w:rPr>
          <w:color w:val="333333"/>
        </w:rPr>
        <w:t>procesam</w:t>
      </w:r>
      <w:r w:rsidRPr="00203ACB">
        <w:rPr>
          <w:color w:val="333333"/>
          <w:spacing w:val="1"/>
        </w:rPr>
        <w:t xml:space="preserve"> </w:t>
      </w:r>
      <w:r w:rsidRPr="00203ACB">
        <w:rPr>
          <w:color w:val="333333"/>
        </w:rPr>
        <w:t>un</w:t>
      </w:r>
      <w:r w:rsidRPr="00203ACB">
        <w:rPr>
          <w:color w:val="333333"/>
          <w:spacing w:val="-4"/>
        </w:rPr>
        <w:t xml:space="preserve"> </w:t>
      </w:r>
      <w:r w:rsidRPr="00203ACB">
        <w:rPr>
          <w:color w:val="333333"/>
        </w:rPr>
        <w:t>saimnieciskai</w:t>
      </w:r>
      <w:r w:rsidRPr="00203ACB">
        <w:rPr>
          <w:color w:val="333333"/>
          <w:spacing w:val="-4"/>
        </w:rPr>
        <w:t xml:space="preserve"> </w:t>
      </w:r>
      <w:r w:rsidRPr="00203ACB">
        <w:rPr>
          <w:color w:val="333333"/>
        </w:rPr>
        <w:t>darbībai.</w:t>
      </w:r>
    </w:p>
    <w:p w14:paraId="405FEFCC" w14:textId="77777777" w:rsidR="00C93BA7" w:rsidRPr="00203ACB" w:rsidRDefault="00203ACB">
      <w:pPr>
        <w:pStyle w:val="BodyText"/>
        <w:spacing w:line="295" w:lineRule="auto"/>
        <w:ind w:left="710" w:right="1781"/>
        <w:jc w:val="both"/>
      </w:pPr>
      <w:r w:rsidRPr="00203ACB">
        <w:rPr>
          <w:color w:val="333333"/>
        </w:rPr>
        <w:t>SD organizē darba aizsardzības normatīvo aktu prasību</w:t>
      </w:r>
      <w:r w:rsidRPr="00203ACB">
        <w:rPr>
          <w:color w:val="333333"/>
          <w:spacing w:val="1"/>
        </w:rPr>
        <w:t xml:space="preserve"> </w:t>
      </w:r>
      <w:r w:rsidRPr="00203ACB">
        <w:rPr>
          <w:color w:val="333333"/>
        </w:rPr>
        <w:t>ievērošanu DU struktūrvienībās, rūpējas par strādājošo</w:t>
      </w:r>
      <w:r w:rsidRPr="00203ACB">
        <w:rPr>
          <w:color w:val="333333"/>
          <w:spacing w:val="1"/>
        </w:rPr>
        <w:t xml:space="preserve"> </w:t>
      </w:r>
      <w:r w:rsidRPr="00203ACB">
        <w:rPr>
          <w:color w:val="333333"/>
        </w:rPr>
        <w:t>darba</w:t>
      </w:r>
      <w:r w:rsidRPr="00203ACB">
        <w:rPr>
          <w:color w:val="333333"/>
          <w:spacing w:val="-4"/>
        </w:rPr>
        <w:t xml:space="preserve"> </w:t>
      </w:r>
      <w:r w:rsidRPr="00203ACB">
        <w:rPr>
          <w:color w:val="333333"/>
        </w:rPr>
        <w:t>apstākiu</w:t>
      </w:r>
      <w:r w:rsidRPr="00203ACB">
        <w:rPr>
          <w:color w:val="333333"/>
          <w:spacing w:val="-3"/>
        </w:rPr>
        <w:t xml:space="preserve"> </w:t>
      </w:r>
      <w:r w:rsidRPr="00203ACB">
        <w:rPr>
          <w:color w:val="333333"/>
        </w:rPr>
        <w:t>uzlabošanu.</w:t>
      </w:r>
    </w:p>
    <w:p w14:paraId="3B7F3C2D"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num="2" w:space="720" w:equalWidth="0">
            <w:col w:w="2465" w:space="226"/>
            <w:col w:w="7739"/>
          </w:cols>
        </w:sectPr>
      </w:pPr>
    </w:p>
    <w:p w14:paraId="1B3466BD" w14:textId="77777777" w:rsidR="00C93BA7" w:rsidRPr="00203ACB" w:rsidRDefault="00C93BA7">
      <w:pPr>
        <w:pStyle w:val="BodyText"/>
        <w:spacing w:before="8" w:after="1"/>
        <w:rPr>
          <w:sz w:val="10"/>
        </w:rPr>
      </w:pPr>
    </w:p>
    <w:p w14:paraId="445612B6" w14:textId="552B0490"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6F53B4FB" wp14:editId="4EA2C34B">
                <wp:extent cx="5372100" cy="9525"/>
                <wp:effectExtent l="13335" t="1905" r="5715" b="7620"/>
                <wp:docPr id="206498284" name="Group 3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104804767" name="AutoShape 304"/>
                        <wps:cNvSpPr>
                          <a:spLocks/>
                        </wps:cNvSpPr>
                        <wps:spPr bwMode="auto">
                          <a:xfrm>
                            <a:off x="0" y="7"/>
                            <a:ext cx="8460" cy="2"/>
                          </a:xfrm>
                          <a:custGeom>
                            <a:avLst/>
                            <a:gdLst>
                              <a:gd name="T0" fmla="*/ 0 w 8460"/>
                              <a:gd name="T1" fmla="*/ 2646 w 8460"/>
                              <a:gd name="T2" fmla="*/ 2691 w 8460"/>
                              <a:gd name="T3" fmla="*/ 8460 w 8460"/>
                            </a:gdLst>
                            <a:ahLst/>
                            <a:cxnLst>
                              <a:cxn ang="0">
                                <a:pos x="T0" y="0"/>
                              </a:cxn>
                              <a:cxn ang="0">
                                <a:pos x="T1" y="0"/>
                              </a:cxn>
                              <a:cxn ang="0">
                                <a:pos x="T2" y="0"/>
                              </a:cxn>
                              <a:cxn ang="0">
                                <a:pos x="T3"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82CE44F" id="Group 303"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">
                <v:shape id="AutoShape 304"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" path="m,l2646,t45,l8460,e" filled="f" strokecolor="#ddd">
                  <v:path arrowok="t" o:connecttype="custom" o:connectlocs="0,0;2646,0;2691,0;8460,0" o:connectangles="0,0,0,0"/>
                </v:shape>
                <w10:anchorlock/>
              </v:group>
            </w:pict>
          </mc:Fallback>
        </mc:AlternateContent>
      </w:r>
    </w:p>
    <w:p w14:paraId="3518B6D8" w14:textId="77777777" w:rsidR="00C93BA7" w:rsidRPr="00203ACB" w:rsidRDefault="00203ACB">
      <w:pPr>
        <w:pStyle w:val="BodyText"/>
        <w:tabs>
          <w:tab w:val="left" w:pos="3461"/>
        </w:tabs>
        <w:spacing w:before="141"/>
        <w:ind w:left="710"/>
      </w:pPr>
      <w:r w:rsidRPr="00203ACB">
        <w:rPr>
          <w:color w:val="333333"/>
        </w:rPr>
        <w:t>DU</w:t>
      </w:r>
      <w:r w:rsidRPr="00203ACB">
        <w:rPr>
          <w:color w:val="333333"/>
          <w:spacing w:val="2"/>
        </w:rPr>
        <w:t xml:space="preserve"> </w:t>
      </w:r>
      <w:r w:rsidRPr="00203ACB">
        <w:rPr>
          <w:color w:val="333333"/>
        </w:rPr>
        <w:t>Mūžizglītības</w:t>
      </w:r>
      <w:r w:rsidRPr="00203ACB">
        <w:rPr>
          <w:color w:val="333333"/>
          <w:spacing w:val="3"/>
        </w:rPr>
        <w:t xml:space="preserve"> </w:t>
      </w:r>
      <w:r w:rsidRPr="00203ACB">
        <w:rPr>
          <w:color w:val="333333"/>
        </w:rPr>
        <w:t>centrs</w:t>
      </w:r>
      <w:r w:rsidRPr="00203ACB">
        <w:rPr>
          <w:color w:val="333333"/>
        </w:rPr>
        <w:tab/>
        <w:t>Mērķis</w:t>
      </w:r>
      <w:r w:rsidRPr="00203ACB">
        <w:rPr>
          <w:color w:val="333333"/>
          <w:spacing w:val="-5"/>
        </w:rPr>
        <w:t xml:space="preserve"> </w:t>
      </w:r>
      <w:r w:rsidRPr="00203ACB">
        <w:rPr>
          <w:color w:val="333333"/>
        </w:rPr>
        <w:t>ir</w:t>
      </w:r>
      <w:r w:rsidRPr="00203ACB">
        <w:rPr>
          <w:color w:val="333333"/>
          <w:spacing w:val="-6"/>
        </w:rPr>
        <w:t xml:space="preserve"> </w:t>
      </w:r>
      <w:r w:rsidRPr="00203ACB">
        <w:rPr>
          <w:color w:val="333333"/>
        </w:rPr>
        <w:t>tālākizglītības</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mūžizglītības</w:t>
      </w:r>
      <w:r w:rsidRPr="00203ACB">
        <w:rPr>
          <w:color w:val="333333"/>
          <w:spacing w:val="-5"/>
        </w:rPr>
        <w:t xml:space="preserve"> </w:t>
      </w:r>
      <w:r w:rsidRPr="00203ACB">
        <w:rPr>
          <w:color w:val="333333"/>
        </w:rPr>
        <w:t>vajadzību</w:t>
      </w:r>
    </w:p>
    <w:p w14:paraId="102B576F" w14:textId="77777777" w:rsidR="00C93BA7" w:rsidRPr="00203ACB" w:rsidRDefault="00203ACB">
      <w:pPr>
        <w:pStyle w:val="BodyText"/>
        <w:spacing w:before="56" w:line="295" w:lineRule="auto"/>
        <w:ind w:left="3401" w:right="1958"/>
      </w:pPr>
      <w:r w:rsidRPr="00203ACB">
        <w:rPr>
          <w:color w:val="333333"/>
        </w:rPr>
        <w:t>apzināšana</w:t>
      </w:r>
      <w:r w:rsidRPr="00203ACB">
        <w:rPr>
          <w:color w:val="333333"/>
          <w:spacing w:val="6"/>
        </w:rPr>
        <w:t xml:space="preserve"> </w:t>
      </w:r>
      <w:r w:rsidRPr="00203ACB">
        <w:rPr>
          <w:color w:val="333333"/>
        </w:rPr>
        <w:t>un</w:t>
      </w:r>
      <w:r w:rsidRPr="00203ACB">
        <w:rPr>
          <w:color w:val="333333"/>
          <w:spacing w:val="6"/>
        </w:rPr>
        <w:t xml:space="preserve"> </w:t>
      </w:r>
      <w:r w:rsidRPr="00203ACB">
        <w:rPr>
          <w:color w:val="333333"/>
        </w:rPr>
        <w:t>nodrošināšana,</w:t>
      </w:r>
      <w:r w:rsidRPr="00203ACB">
        <w:rPr>
          <w:color w:val="333333"/>
          <w:spacing w:val="6"/>
        </w:rPr>
        <w:t xml:space="preserve"> </w:t>
      </w:r>
      <w:r w:rsidRPr="00203ACB">
        <w:rPr>
          <w:color w:val="333333"/>
        </w:rPr>
        <w:t>veicinot</w:t>
      </w:r>
      <w:r w:rsidRPr="00203ACB">
        <w:rPr>
          <w:color w:val="333333"/>
          <w:spacing w:val="6"/>
        </w:rPr>
        <w:t xml:space="preserve"> </w:t>
      </w:r>
      <w:r w:rsidRPr="00203ACB">
        <w:rPr>
          <w:color w:val="333333"/>
        </w:rPr>
        <w:t>katra</w:t>
      </w:r>
      <w:r w:rsidRPr="00203ACB">
        <w:rPr>
          <w:color w:val="333333"/>
          <w:spacing w:val="7"/>
        </w:rPr>
        <w:t xml:space="preserve"> </w:t>
      </w:r>
      <w:r w:rsidRPr="00203ACB">
        <w:rPr>
          <w:color w:val="333333"/>
        </w:rPr>
        <w:t>indivīda</w:t>
      </w:r>
      <w:r w:rsidRPr="00203ACB">
        <w:rPr>
          <w:color w:val="333333"/>
          <w:spacing w:val="-61"/>
        </w:rPr>
        <w:t xml:space="preserve"> </w:t>
      </w:r>
      <w:r w:rsidRPr="00203ACB">
        <w:rPr>
          <w:color w:val="333333"/>
        </w:rPr>
        <w:t>profesionālo</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personisko</w:t>
      </w:r>
      <w:r w:rsidRPr="00203ACB">
        <w:rPr>
          <w:color w:val="333333"/>
          <w:spacing w:val="2"/>
        </w:rPr>
        <w:t xml:space="preserve"> </w:t>
      </w:r>
      <w:r w:rsidRPr="00203ACB">
        <w:rPr>
          <w:color w:val="333333"/>
        </w:rPr>
        <w:t>izaugsmi</w:t>
      </w:r>
      <w:r w:rsidRPr="00203ACB">
        <w:rPr>
          <w:color w:val="333333"/>
          <w:spacing w:val="2"/>
        </w:rPr>
        <w:t xml:space="preserve"> </w:t>
      </w:r>
      <w:r w:rsidRPr="00203ACB">
        <w:rPr>
          <w:color w:val="333333"/>
        </w:rPr>
        <w:t>atbilstoši</w:t>
      </w:r>
      <w:r w:rsidRPr="00203ACB">
        <w:rPr>
          <w:color w:val="333333"/>
          <w:spacing w:val="2"/>
        </w:rPr>
        <w:t xml:space="preserve"> </w:t>
      </w:r>
      <w:r w:rsidRPr="00203ACB">
        <w:rPr>
          <w:color w:val="333333"/>
        </w:rPr>
        <w:t>viņa</w:t>
      </w:r>
      <w:r w:rsidRPr="00203ACB">
        <w:rPr>
          <w:color w:val="333333"/>
          <w:spacing w:val="1"/>
        </w:rPr>
        <w:t xml:space="preserve"> </w:t>
      </w:r>
      <w:r w:rsidRPr="00203ACB">
        <w:rPr>
          <w:color w:val="333333"/>
        </w:rPr>
        <w:t>spējām</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vēlmēm.</w:t>
      </w:r>
    </w:p>
    <w:p w14:paraId="69C6046E" w14:textId="77777777" w:rsidR="00C93BA7" w:rsidRPr="00203ACB" w:rsidRDefault="00C93BA7">
      <w:pPr>
        <w:spacing w:line="295" w:lineRule="auto"/>
        <w:sectPr w:rsidR="00C93BA7" w:rsidRPr="00203ACB">
          <w:type w:val="continuous"/>
          <w:pgSz w:w="11910" w:h="16840"/>
          <w:pgMar w:top="1580" w:right="740" w:bottom="620" w:left="740" w:header="720" w:footer="720" w:gutter="0"/>
          <w:cols w:space="720"/>
        </w:sectPr>
      </w:pPr>
    </w:p>
    <w:p w14:paraId="6CA4D842" w14:textId="43C17CB9" w:rsidR="00C93BA7" w:rsidRPr="00203ACB" w:rsidRDefault="009711BF">
      <w:pPr>
        <w:pStyle w:val="BodyText"/>
        <w:spacing w:before="159" w:line="295" w:lineRule="auto"/>
        <w:ind w:left="710"/>
      </w:pPr>
      <w:r w:rsidRPr="00203ACB">
        <w:rPr>
          <w:noProof/>
        </w:rPr>
        <w:lastRenderedPageBreak/>
        <mc:AlternateContent>
          <mc:Choice Requires="wps">
            <w:drawing>
              <wp:anchor distT="0" distB="0" distL="114300" distR="114300" simplePos="0" relativeHeight="15748608" behindDoc="0" locked="0" layoutInCell="1" allowOverlap="1" wp14:anchorId="0109FD79" wp14:editId="2B1445AB">
                <wp:simplePos x="0" y="0"/>
                <wp:positionH relativeFrom="page">
                  <wp:posOffset>849630</wp:posOffset>
                </wp:positionH>
                <wp:positionV relativeFrom="paragraph">
                  <wp:posOffset>3810</wp:posOffset>
                </wp:positionV>
                <wp:extent cx="5372100" cy="1270"/>
                <wp:effectExtent l="0" t="0" r="0" b="0"/>
                <wp:wrapNone/>
                <wp:docPr id="396109727" name="AutoShape 3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3984 1338"/>
                            <a:gd name="T3" fmla="*/ T2 w 8460"/>
                            <a:gd name="T4" fmla="+- 0 4029 1338"/>
                            <a:gd name="T5" fmla="*/ T4 w 8460"/>
                            <a:gd name="T6" fmla="+- 0 9798 1338"/>
                            <a:gd name="T7" fmla="*/ T6 w 8460"/>
                          </a:gdLst>
                          <a:ahLst/>
                          <a:cxnLst>
                            <a:cxn ang="0">
                              <a:pos x="T1" y="0"/>
                            </a:cxn>
                            <a:cxn ang="0">
                              <a:pos x="T3" y="0"/>
                            </a:cxn>
                            <a:cxn ang="0">
                              <a:pos x="T5" y="0"/>
                            </a:cxn>
                            <a:cxn ang="0">
                              <a:pos x="T7"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8E45499" id="AutoShape 302" o:spid="_x0000_s1026" style="position:absolute;margin-left:66.9pt;margin-top:.3pt;width:423pt;height:.1pt;z-index:1574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" path="m,l2646,t45,l8460,e" filled="f" strokecolor="#ddd">
                <v:path arrowok="t" o:connecttype="custom" o:connectlocs="0,0;1680210,0;1708785,0;5372100,0" o:connectangles="0,0,0,0"/>
                <w10:wrap anchorx="page"/>
              </v:shape>
            </w:pict>
          </mc:Fallback>
        </mc:AlternateContent>
      </w:r>
      <w:r w:rsidRPr="00203ACB">
        <w:rPr>
          <w:color w:val="333333"/>
          <w:w w:val="105"/>
        </w:rPr>
        <w:t>DU Humanitārās</w:t>
      </w:r>
      <w:r w:rsidRPr="00203ACB">
        <w:rPr>
          <w:color w:val="333333"/>
          <w:spacing w:val="1"/>
          <w:w w:val="105"/>
        </w:rPr>
        <w:t xml:space="preserve"> </w:t>
      </w:r>
      <w:r w:rsidRPr="00203ACB">
        <w:rPr>
          <w:color w:val="333333"/>
        </w:rPr>
        <w:t>fakultātes</w:t>
      </w:r>
      <w:r w:rsidRPr="00203ACB">
        <w:rPr>
          <w:color w:val="333333"/>
          <w:spacing w:val="5"/>
        </w:rPr>
        <w:t xml:space="preserve"> </w:t>
      </w:r>
      <w:r w:rsidRPr="00203ACB">
        <w:rPr>
          <w:color w:val="333333"/>
        </w:rPr>
        <w:t>dekāns</w:t>
      </w:r>
    </w:p>
    <w:p w14:paraId="0B095630" w14:textId="77777777" w:rsidR="00C93BA7" w:rsidRPr="00203ACB" w:rsidRDefault="00203ACB">
      <w:pPr>
        <w:pStyle w:val="BodyText"/>
        <w:spacing w:before="159" w:line="295" w:lineRule="auto"/>
        <w:ind w:left="710" w:right="1535"/>
      </w:pPr>
      <w:r w:rsidRPr="00203ACB">
        <w:br w:type="column"/>
      </w:r>
      <w:r w:rsidRPr="00203ACB">
        <w:rPr>
          <w:color w:val="333333"/>
        </w:rPr>
        <w:t>Izstrādā, pilnveido un īsteno fakultātes attīstības plānu</w:t>
      </w:r>
      <w:r w:rsidRPr="00203ACB">
        <w:rPr>
          <w:color w:val="333333"/>
          <w:spacing w:val="1"/>
        </w:rPr>
        <w:t xml:space="preserve"> </w:t>
      </w:r>
      <w:r w:rsidRPr="00203ACB">
        <w:rPr>
          <w:color w:val="333333"/>
        </w:rPr>
        <w:t>atbilstoši augstskolas misijai un attīstības stratēģijai.</w:t>
      </w:r>
      <w:r w:rsidRPr="00203ACB">
        <w:rPr>
          <w:color w:val="333333"/>
          <w:spacing w:val="1"/>
        </w:rPr>
        <w:t xml:space="preserve"> </w:t>
      </w:r>
      <w:r w:rsidRPr="00203ACB">
        <w:rPr>
          <w:color w:val="333333"/>
        </w:rPr>
        <w:t>Organizē</w:t>
      </w:r>
      <w:r w:rsidRPr="00203ACB">
        <w:rPr>
          <w:color w:val="333333"/>
          <w:spacing w:val="3"/>
        </w:rPr>
        <w:t xml:space="preserve"> </w:t>
      </w:r>
      <w:r w:rsidRPr="00203ACB">
        <w:rPr>
          <w:color w:val="333333"/>
        </w:rPr>
        <w:t>jaunu</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programmu</w:t>
      </w:r>
      <w:r w:rsidRPr="00203ACB">
        <w:rPr>
          <w:color w:val="333333"/>
          <w:spacing w:val="4"/>
        </w:rPr>
        <w:t xml:space="preserve"> </w:t>
      </w:r>
      <w:r w:rsidRPr="00203ACB">
        <w:rPr>
          <w:color w:val="333333"/>
        </w:rPr>
        <w:t>izstrādi</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ieviešanu,</w:t>
      </w:r>
      <w:r w:rsidRPr="00203ACB">
        <w:rPr>
          <w:color w:val="333333"/>
          <w:spacing w:val="-60"/>
        </w:rPr>
        <w:t xml:space="preserve"> </w:t>
      </w:r>
      <w:r w:rsidRPr="00203ACB">
        <w:rPr>
          <w:color w:val="333333"/>
        </w:rPr>
        <w:t>studējošo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starptautisko</w:t>
      </w:r>
      <w:r w:rsidRPr="00203ACB">
        <w:rPr>
          <w:color w:val="333333"/>
          <w:spacing w:val="1"/>
        </w:rPr>
        <w:t xml:space="preserve"> </w:t>
      </w:r>
      <w:r w:rsidRPr="00203ACB">
        <w:rPr>
          <w:color w:val="333333"/>
        </w:rPr>
        <w:t>mobilitāti</w:t>
      </w:r>
      <w:r w:rsidRPr="00203ACB">
        <w:rPr>
          <w:color w:val="333333"/>
          <w:spacing w:val="-5"/>
        </w:rPr>
        <w:t xml:space="preserve"> </w:t>
      </w:r>
      <w:r w:rsidRPr="00203ACB">
        <w:rPr>
          <w:color w:val="333333"/>
        </w:rPr>
        <w:t>u.</w:t>
      </w:r>
      <w:r w:rsidRPr="00203ACB">
        <w:rPr>
          <w:color w:val="333333"/>
          <w:spacing w:val="-5"/>
        </w:rPr>
        <w:t xml:space="preserve"> </w:t>
      </w:r>
      <w:r w:rsidRPr="00203ACB">
        <w:rPr>
          <w:color w:val="333333"/>
        </w:rPr>
        <w:t>c.</w:t>
      </w:r>
    </w:p>
    <w:p w14:paraId="003C2CCF" w14:textId="77777777" w:rsidR="00C93BA7" w:rsidRPr="00203ACB" w:rsidRDefault="00C93BA7">
      <w:pPr>
        <w:spacing w:line="295" w:lineRule="auto"/>
        <w:sectPr w:rsidR="00C93BA7" w:rsidRPr="00203ACB">
          <w:pgSz w:w="11910" w:h="16840"/>
          <w:pgMar w:top="920" w:right="740" w:bottom="660" w:left="740" w:header="0" w:footer="438" w:gutter="0"/>
          <w:cols w:num="2" w:space="720" w:equalWidth="0">
            <w:col w:w="2431" w:space="260"/>
            <w:col w:w="7739"/>
          </w:cols>
        </w:sectPr>
      </w:pPr>
    </w:p>
    <w:p w14:paraId="1F8FAB9C" w14:textId="77777777" w:rsidR="00C93BA7" w:rsidRPr="00203ACB" w:rsidRDefault="00C93BA7">
      <w:pPr>
        <w:pStyle w:val="BodyText"/>
        <w:spacing w:before="9"/>
        <w:rPr>
          <w:sz w:val="10"/>
        </w:rPr>
      </w:pPr>
    </w:p>
    <w:p w14:paraId="65B7522B" w14:textId="0A48352E"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774DC46D" wp14:editId="7D964E56">
                <wp:extent cx="5372100" cy="9525"/>
                <wp:effectExtent l="13335" t="635" r="5715" b="8890"/>
                <wp:docPr id="2120704192" name="Group 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1306400355" name="AutoShape 301"/>
                        <wps:cNvSpPr>
                          <a:spLocks/>
                        </wps:cNvSpPr>
                        <wps:spPr bwMode="auto">
                          <a:xfrm>
                            <a:off x="0" y="7"/>
                            <a:ext cx="8460" cy="2"/>
                          </a:xfrm>
                          <a:custGeom>
                            <a:avLst/>
                            <a:gdLst>
                              <a:gd name="T0" fmla="*/ 0 w 8460"/>
                              <a:gd name="T1" fmla="*/ 2646 w 8460"/>
                              <a:gd name="T2" fmla="*/ 2691 w 8460"/>
                              <a:gd name="T3" fmla="*/ 8460 w 8460"/>
                            </a:gdLst>
                            <a:ahLst/>
                            <a:cxnLst>
                              <a:cxn ang="0">
                                <a:pos x="T0" y="0"/>
                              </a:cxn>
                              <a:cxn ang="0">
                                <a:pos x="T1" y="0"/>
                              </a:cxn>
                              <a:cxn ang="0">
                                <a:pos x="T2" y="0"/>
                              </a:cxn>
                              <a:cxn ang="0">
                                <a:pos x="T3" y="0"/>
                              </a:cxn>
                            </a:cxnLst>
                            <a:rect l="0" t="0" r="r" b="b"/>
                            <a:pathLst>
                              <a:path w="8460">
                                <a:moveTo>
                                  <a:pt x="0" y="0"/>
                                </a:moveTo>
                                <a:lnTo>
                                  <a:pt x="2646" y="0"/>
                                </a:lnTo>
                                <a:moveTo>
                                  <a:pt x="2691"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7F83C2D7" id="Group 300"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">
                <v:shape id="AutoShape 301"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" path="m,l2646,t45,l8460,e" filled="f" strokecolor="#ddd">
                  <v:path arrowok="t" o:connecttype="custom" o:connectlocs="0,0;2646,0;2691,0;8460,0" o:connectangles="0,0,0,0"/>
                </v:shape>
                <w10:anchorlock/>
              </v:group>
            </w:pict>
          </mc:Fallback>
        </mc:AlternateContent>
      </w:r>
    </w:p>
    <w:p w14:paraId="44D82352" w14:textId="77777777" w:rsidR="00C93BA7" w:rsidRPr="00203ACB" w:rsidRDefault="00203ACB">
      <w:pPr>
        <w:pStyle w:val="BodyText"/>
        <w:tabs>
          <w:tab w:val="left" w:pos="3401"/>
        </w:tabs>
        <w:spacing w:before="141"/>
        <w:ind w:left="710"/>
      </w:pPr>
      <w:r w:rsidRPr="00203ACB">
        <w:rPr>
          <w:color w:val="333333"/>
        </w:rPr>
        <w:t>Fakultātes</w:t>
      </w:r>
      <w:r w:rsidRPr="00203ACB">
        <w:rPr>
          <w:color w:val="333333"/>
          <w:spacing w:val="-10"/>
        </w:rPr>
        <w:t xml:space="preserve"> </w:t>
      </w:r>
      <w:r w:rsidRPr="00203ACB">
        <w:rPr>
          <w:color w:val="333333"/>
        </w:rPr>
        <w:t>lietveži</w:t>
      </w:r>
      <w:r w:rsidRPr="00203ACB">
        <w:rPr>
          <w:color w:val="333333"/>
        </w:rPr>
        <w:tab/>
        <w:t>Sniedz</w:t>
      </w:r>
      <w:r w:rsidRPr="00203ACB">
        <w:rPr>
          <w:color w:val="333333"/>
          <w:spacing w:val="-9"/>
        </w:rPr>
        <w:t xml:space="preserve"> </w:t>
      </w:r>
      <w:r w:rsidRPr="00203ACB">
        <w:rPr>
          <w:color w:val="333333"/>
        </w:rPr>
        <w:t>studiju</w:t>
      </w:r>
      <w:r w:rsidRPr="00203ACB">
        <w:rPr>
          <w:color w:val="333333"/>
          <w:spacing w:val="-10"/>
        </w:rPr>
        <w:t xml:space="preserve"> </w:t>
      </w:r>
      <w:r w:rsidRPr="00203ACB">
        <w:rPr>
          <w:color w:val="333333"/>
        </w:rPr>
        <w:t>konsultācijas,</w:t>
      </w:r>
      <w:r w:rsidRPr="00203ACB">
        <w:rPr>
          <w:color w:val="333333"/>
          <w:spacing w:val="-10"/>
        </w:rPr>
        <w:t xml:space="preserve"> </w:t>
      </w:r>
      <w:r w:rsidRPr="00203ACB">
        <w:rPr>
          <w:color w:val="333333"/>
        </w:rPr>
        <w:t>palīdz</w:t>
      </w:r>
      <w:r w:rsidRPr="00203ACB">
        <w:rPr>
          <w:color w:val="333333"/>
          <w:spacing w:val="-9"/>
        </w:rPr>
        <w:t xml:space="preserve"> </w:t>
      </w:r>
      <w:r w:rsidRPr="00203ACB">
        <w:rPr>
          <w:color w:val="333333"/>
        </w:rPr>
        <w:t>ikdienas</w:t>
      </w:r>
      <w:r w:rsidRPr="00203ACB">
        <w:rPr>
          <w:color w:val="333333"/>
          <w:spacing w:val="-10"/>
        </w:rPr>
        <w:t xml:space="preserve"> </w:t>
      </w:r>
      <w:r w:rsidRPr="00203ACB">
        <w:rPr>
          <w:color w:val="333333"/>
        </w:rPr>
        <w:t>jautājumos,</w:t>
      </w:r>
    </w:p>
    <w:p w14:paraId="32CFE99D" w14:textId="77777777" w:rsidR="00C93BA7" w:rsidRPr="00203ACB" w:rsidRDefault="00203ACB">
      <w:pPr>
        <w:pStyle w:val="BodyText"/>
        <w:spacing w:before="56" w:line="295" w:lineRule="auto"/>
        <w:ind w:left="3401" w:right="1403"/>
      </w:pPr>
      <w:r w:rsidRPr="00203ACB">
        <w:rPr>
          <w:color w:val="333333"/>
        </w:rPr>
        <w:t>kas saistīti ar studiju procesu, kārto studiju lietvedību,</w:t>
      </w:r>
      <w:r w:rsidRPr="00203ACB">
        <w:rPr>
          <w:color w:val="333333"/>
          <w:spacing w:val="1"/>
        </w:rPr>
        <w:t xml:space="preserve"> </w:t>
      </w:r>
      <w:r w:rsidRPr="00203ACB">
        <w:rPr>
          <w:color w:val="333333"/>
        </w:rPr>
        <w:t>konsultē</w:t>
      </w:r>
      <w:r w:rsidRPr="00203ACB">
        <w:rPr>
          <w:color w:val="333333"/>
          <w:spacing w:val="10"/>
        </w:rPr>
        <w:t xml:space="preserve"> </w:t>
      </w:r>
      <w:r w:rsidRPr="00203ACB">
        <w:rPr>
          <w:color w:val="333333"/>
        </w:rPr>
        <w:t>par</w:t>
      </w:r>
      <w:r w:rsidRPr="00203ACB">
        <w:rPr>
          <w:color w:val="333333"/>
          <w:spacing w:val="11"/>
        </w:rPr>
        <w:t xml:space="preserve"> </w:t>
      </w:r>
      <w:r w:rsidRPr="00203ACB">
        <w:rPr>
          <w:color w:val="333333"/>
        </w:rPr>
        <w:t>augstskolas</w:t>
      </w:r>
      <w:r w:rsidRPr="00203ACB">
        <w:rPr>
          <w:color w:val="333333"/>
          <w:spacing w:val="11"/>
        </w:rPr>
        <w:t xml:space="preserve"> </w:t>
      </w:r>
      <w:r w:rsidRPr="00203ACB">
        <w:rPr>
          <w:color w:val="333333"/>
        </w:rPr>
        <w:t>informācijas</w:t>
      </w:r>
      <w:r w:rsidRPr="00203ACB">
        <w:rPr>
          <w:color w:val="333333"/>
          <w:spacing w:val="11"/>
        </w:rPr>
        <w:t xml:space="preserve"> </w:t>
      </w:r>
      <w:r w:rsidRPr="00203ACB">
        <w:rPr>
          <w:color w:val="333333"/>
        </w:rPr>
        <w:t>sistēmu;</w:t>
      </w:r>
      <w:r w:rsidRPr="00203ACB">
        <w:rPr>
          <w:color w:val="333333"/>
          <w:spacing w:val="11"/>
        </w:rPr>
        <w:t xml:space="preserve"> </w:t>
      </w:r>
      <w:r w:rsidRPr="00203ACB">
        <w:rPr>
          <w:color w:val="333333"/>
        </w:rPr>
        <w:t>nodrošina</w:t>
      </w:r>
      <w:r w:rsidRPr="00203ACB">
        <w:rPr>
          <w:color w:val="333333"/>
          <w:spacing w:val="-61"/>
        </w:rPr>
        <w:t xml:space="preserve"> </w:t>
      </w:r>
      <w:r w:rsidRPr="00203ACB">
        <w:rPr>
          <w:color w:val="333333"/>
        </w:rPr>
        <w:t>darba un studiju procesu, organizē dokumentu apriti,</w:t>
      </w:r>
      <w:r w:rsidRPr="00203ACB">
        <w:rPr>
          <w:color w:val="333333"/>
          <w:spacing w:val="1"/>
        </w:rPr>
        <w:t xml:space="preserve"> </w:t>
      </w:r>
      <w:r w:rsidRPr="00203ACB">
        <w:rPr>
          <w:color w:val="333333"/>
        </w:rPr>
        <w:t>administrē</w:t>
      </w:r>
      <w:r w:rsidRPr="00203ACB">
        <w:rPr>
          <w:color w:val="333333"/>
          <w:spacing w:val="-4"/>
        </w:rPr>
        <w:t xml:space="preserve"> </w:t>
      </w:r>
      <w:r w:rsidRPr="00203ACB">
        <w:rPr>
          <w:color w:val="333333"/>
        </w:rPr>
        <w:t>datus</w:t>
      </w:r>
      <w:r w:rsidRPr="00203ACB">
        <w:rPr>
          <w:color w:val="333333"/>
          <w:spacing w:val="-3"/>
        </w:rPr>
        <w:t xml:space="preserve"> </w:t>
      </w:r>
      <w:r w:rsidRPr="00203ACB">
        <w:rPr>
          <w:color w:val="333333"/>
        </w:rPr>
        <w:t>LUIS</w:t>
      </w:r>
      <w:r w:rsidRPr="00203ACB">
        <w:rPr>
          <w:color w:val="333333"/>
          <w:spacing w:val="-3"/>
        </w:rPr>
        <w:t xml:space="preserve"> </w:t>
      </w:r>
      <w:r w:rsidRPr="00203ACB">
        <w:rPr>
          <w:color w:val="333333"/>
        </w:rPr>
        <w:t>sistēmā.</w:t>
      </w:r>
    </w:p>
    <w:p w14:paraId="6D420A4B" w14:textId="77777777" w:rsidR="00C93BA7" w:rsidRPr="00203ACB" w:rsidRDefault="00C93BA7">
      <w:pPr>
        <w:pStyle w:val="BodyText"/>
        <w:rPr>
          <w:sz w:val="24"/>
        </w:rPr>
      </w:pPr>
    </w:p>
    <w:p w14:paraId="1991CC6B" w14:textId="77777777" w:rsidR="00C93BA7" w:rsidRPr="00203ACB" w:rsidRDefault="00C93BA7">
      <w:pPr>
        <w:pStyle w:val="BodyText"/>
        <w:spacing w:before="2"/>
        <w:rPr>
          <w:sz w:val="34"/>
        </w:rPr>
      </w:pPr>
    </w:p>
    <w:p w14:paraId="095BF160" w14:textId="77777777" w:rsidR="00C93BA7" w:rsidRPr="00203ACB" w:rsidRDefault="00203ACB">
      <w:pPr>
        <w:pStyle w:val="Heading5"/>
        <w:numPr>
          <w:ilvl w:val="2"/>
          <w:numId w:val="56"/>
        </w:numPr>
        <w:tabs>
          <w:tab w:val="left" w:pos="1015"/>
        </w:tabs>
        <w:spacing w:line="295" w:lineRule="auto"/>
        <w:ind w:right="329" w:firstLine="0"/>
      </w:pPr>
      <w:r w:rsidRPr="00203ACB">
        <w:rPr>
          <w:color w:val="333333"/>
          <w:w w:val="110"/>
        </w:rPr>
        <w:t>Studējošo uzņemšanas prasību un sistēmas raksturojums un novērtējums, cita starp</w:t>
      </w:r>
      <w:r w:rsidRPr="00203ACB">
        <w:rPr>
          <w:color w:val="333333"/>
          <w:spacing w:val="-67"/>
          <w:w w:val="110"/>
        </w:rPr>
        <w:t xml:space="preserve"> </w:t>
      </w:r>
      <w:r w:rsidRPr="00203ACB">
        <w:rPr>
          <w:color w:val="333333"/>
          <w:w w:val="110"/>
        </w:rPr>
        <w:t>norādot, kas nosaka studējošo uzņemšanas kārtību un prasības. Novērtēt studiju perioda,</w:t>
      </w:r>
      <w:r w:rsidRPr="00203ACB">
        <w:rPr>
          <w:color w:val="333333"/>
          <w:spacing w:val="1"/>
          <w:w w:val="110"/>
        </w:rPr>
        <w:t xml:space="preserve"> </w:t>
      </w:r>
      <w:r w:rsidRPr="00203ACB">
        <w:rPr>
          <w:color w:val="333333"/>
          <w:w w:val="110"/>
        </w:rPr>
        <w:t>profesionālās</w:t>
      </w:r>
      <w:r w:rsidRPr="00203ACB">
        <w:rPr>
          <w:color w:val="333333"/>
          <w:spacing w:val="1"/>
          <w:w w:val="110"/>
        </w:rPr>
        <w:t xml:space="preserve"> </w:t>
      </w:r>
      <w:r w:rsidRPr="00203ACB">
        <w:rPr>
          <w:color w:val="333333"/>
          <w:w w:val="110"/>
        </w:rPr>
        <w:t>pieredzes,</w:t>
      </w:r>
      <w:r w:rsidRPr="00203ACB">
        <w:rPr>
          <w:color w:val="333333"/>
          <w:spacing w:val="1"/>
          <w:w w:val="110"/>
        </w:rPr>
        <w:t xml:space="preserve"> </w:t>
      </w:r>
      <w:r w:rsidRPr="00203ACB">
        <w:rPr>
          <w:color w:val="333333"/>
          <w:w w:val="110"/>
        </w:rPr>
        <w:t>iepriekš</w:t>
      </w:r>
      <w:r w:rsidRPr="00203ACB">
        <w:rPr>
          <w:color w:val="333333"/>
          <w:spacing w:val="1"/>
          <w:w w:val="110"/>
        </w:rPr>
        <w:t xml:space="preserve"> </w:t>
      </w:r>
      <w:r w:rsidRPr="00203ACB">
        <w:rPr>
          <w:color w:val="333333"/>
          <w:w w:val="110"/>
        </w:rPr>
        <w:t>iegūtās</w:t>
      </w:r>
      <w:r w:rsidRPr="00203ACB">
        <w:rPr>
          <w:color w:val="333333"/>
          <w:spacing w:val="1"/>
          <w:w w:val="110"/>
        </w:rPr>
        <w:t xml:space="preserve"> </w:t>
      </w:r>
      <w:r w:rsidRPr="00203ACB">
        <w:rPr>
          <w:color w:val="333333"/>
          <w:w w:val="110"/>
        </w:rPr>
        <w:t>formālās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neformālās</w:t>
      </w:r>
      <w:r w:rsidRPr="00203ACB">
        <w:rPr>
          <w:color w:val="333333"/>
          <w:spacing w:val="1"/>
          <w:w w:val="110"/>
        </w:rPr>
        <w:t xml:space="preserve"> </w:t>
      </w:r>
      <w:r w:rsidRPr="00203ACB">
        <w:rPr>
          <w:color w:val="333333"/>
          <w:w w:val="110"/>
        </w:rPr>
        <w:t>izglītības</w:t>
      </w:r>
      <w:r w:rsidRPr="00203ACB">
        <w:rPr>
          <w:color w:val="333333"/>
          <w:spacing w:val="1"/>
          <w:w w:val="110"/>
        </w:rPr>
        <w:t xml:space="preserve"> </w:t>
      </w:r>
      <w:r w:rsidRPr="00203ACB">
        <w:rPr>
          <w:color w:val="333333"/>
          <w:w w:val="110"/>
        </w:rPr>
        <w:t>atzīšanas</w:t>
      </w:r>
      <w:r w:rsidRPr="00203ACB">
        <w:rPr>
          <w:color w:val="333333"/>
          <w:spacing w:val="1"/>
          <w:w w:val="110"/>
        </w:rPr>
        <w:t xml:space="preserve"> </w:t>
      </w:r>
      <w:r w:rsidRPr="00203ACB">
        <w:rPr>
          <w:color w:val="333333"/>
          <w:w w:val="110"/>
        </w:rPr>
        <w:t>iespējas</w:t>
      </w:r>
      <w:r w:rsidRPr="00203ACB">
        <w:rPr>
          <w:color w:val="333333"/>
          <w:spacing w:val="-13"/>
          <w:w w:val="110"/>
        </w:rPr>
        <w:t xml:space="preserve"> </w:t>
      </w:r>
      <w:r w:rsidRPr="00203ACB">
        <w:rPr>
          <w:color w:val="333333"/>
          <w:w w:val="110"/>
        </w:rPr>
        <w:t>studiju</w:t>
      </w:r>
      <w:r w:rsidRPr="00203ACB">
        <w:rPr>
          <w:color w:val="333333"/>
          <w:spacing w:val="-12"/>
          <w:w w:val="110"/>
        </w:rPr>
        <w:t xml:space="preserve"> </w:t>
      </w:r>
      <w:r w:rsidRPr="00203ACB">
        <w:rPr>
          <w:color w:val="333333"/>
          <w:w w:val="110"/>
        </w:rPr>
        <w:t>virziena</w:t>
      </w:r>
      <w:r w:rsidRPr="00203ACB">
        <w:rPr>
          <w:color w:val="333333"/>
          <w:spacing w:val="-12"/>
          <w:w w:val="110"/>
        </w:rPr>
        <w:t xml:space="preserve"> </w:t>
      </w:r>
      <w:r w:rsidRPr="00203ACB">
        <w:rPr>
          <w:color w:val="333333"/>
          <w:w w:val="110"/>
        </w:rPr>
        <w:t>ietvaros,</w:t>
      </w:r>
      <w:r w:rsidRPr="00203ACB">
        <w:rPr>
          <w:color w:val="333333"/>
          <w:spacing w:val="-12"/>
          <w:w w:val="110"/>
        </w:rPr>
        <w:t xml:space="preserve"> </w:t>
      </w:r>
      <w:r w:rsidRPr="00203ACB">
        <w:rPr>
          <w:color w:val="333333"/>
          <w:w w:val="110"/>
        </w:rPr>
        <w:t>sniegt</w:t>
      </w:r>
      <w:r w:rsidRPr="00203ACB">
        <w:rPr>
          <w:color w:val="333333"/>
          <w:spacing w:val="-12"/>
          <w:w w:val="110"/>
        </w:rPr>
        <w:t xml:space="preserve"> </w:t>
      </w:r>
      <w:r w:rsidRPr="00203ACB">
        <w:rPr>
          <w:color w:val="333333"/>
          <w:w w:val="110"/>
        </w:rPr>
        <w:t>konkrētus</w:t>
      </w:r>
      <w:r w:rsidRPr="00203ACB">
        <w:rPr>
          <w:color w:val="333333"/>
          <w:spacing w:val="-12"/>
          <w:w w:val="110"/>
        </w:rPr>
        <w:t xml:space="preserve"> </w:t>
      </w:r>
      <w:r w:rsidRPr="00203ACB">
        <w:rPr>
          <w:color w:val="333333"/>
          <w:w w:val="110"/>
        </w:rPr>
        <w:t>procedūru</w:t>
      </w:r>
      <w:r w:rsidRPr="00203ACB">
        <w:rPr>
          <w:color w:val="333333"/>
          <w:spacing w:val="-12"/>
          <w:w w:val="110"/>
        </w:rPr>
        <w:t xml:space="preserve"> </w:t>
      </w:r>
      <w:r w:rsidRPr="00203ACB">
        <w:rPr>
          <w:color w:val="333333"/>
          <w:w w:val="110"/>
        </w:rPr>
        <w:t>piemērošanas</w:t>
      </w:r>
      <w:r w:rsidRPr="00203ACB">
        <w:rPr>
          <w:color w:val="333333"/>
          <w:spacing w:val="-13"/>
          <w:w w:val="110"/>
        </w:rPr>
        <w:t xml:space="preserve"> </w:t>
      </w:r>
      <w:r w:rsidRPr="00203ACB">
        <w:rPr>
          <w:color w:val="333333"/>
          <w:w w:val="110"/>
        </w:rPr>
        <w:t>piemērus.</w:t>
      </w:r>
    </w:p>
    <w:p w14:paraId="2747B4D0" w14:textId="77777777" w:rsidR="00C93BA7" w:rsidRPr="00203ACB" w:rsidRDefault="00C93BA7">
      <w:pPr>
        <w:pStyle w:val="BodyText"/>
        <w:rPr>
          <w:b/>
          <w:sz w:val="24"/>
        </w:rPr>
      </w:pPr>
    </w:p>
    <w:p w14:paraId="04F0473D" w14:textId="77777777" w:rsidR="00C93BA7" w:rsidRPr="00203ACB" w:rsidRDefault="00C93BA7">
      <w:pPr>
        <w:pStyle w:val="BodyText"/>
        <w:rPr>
          <w:b/>
          <w:sz w:val="24"/>
        </w:rPr>
      </w:pPr>
    </w:p>
    <w:p w14:paraId="10E9A111" w14:textId="77777777" w:rsidR="00C93BA7" w:rsidRPr="00203ACB" w:rsidRDefault="00C93BA7">
      <w:pPr>
        <w:pStyle w:val="BodyText"/>
        <w:rPr>
          <w:b/>
          <w:sz w:val="23"/>
        </w:rPr>
      </w:pPr>
    </w:p>
    <w:p w14:paraId="6DD4BB9A" w14:textId="77777777" w:rsidR="00C93BA7" w:rsidRPr="00203ACB" w:rsidRDefault="00203ACB">
      <w:pPr>
        <w:pStyle w:val="BodyText"/>
        <w:spacing w:before="1" w:line="295" w:lineRule="auto"/>
        <w:ind w:left="560" w:right="334"/>
        <w:jc w:val="both"/>
      </w:pPr>
      <w:r w:rsidRPr="00203ACB">
        <w:rPr>
          <w:color w:val="333333"/>
        </w:rPr>
        <w:t>Imatrikulācija</w:t>
      </w:r>
      <w:r w:rsidRPr="00203ACB">
        <w:rPr>
          <w:color w:val="333333"/>
          <w:spacing w:val="19"/>
        </w:rPr>
        <w:t xml:space="preserve"> </w:t>
      </w:r>
      <w:r w:rsidRPr="00203ACB">
        <w:rPr>
          <w:color w:val="333333"/>
        </w:rPr>
        <w:t>studiju</w:t>
      </w:r>
      <w:r w:rsidRPr="00203ACB">
        <w:rPr>
          <w:color w:val="333333"/>
          <w:spacing w:val="19"/>
        </w:rPr>
        <w:t xml:space="preserve"> </w:t>
      </w:r>
      <w:r w:rsidRPr="00203ACB">
        <w:rPr>
          <w:color w:val="333333"/>
        </w:rPr>
        <w:t>programmā</w:t>
      </w:r>
      <w:r w:rsidRPr="00203ACB">
        <w:rPr>
          <w:color w:val="333333"/>
          <w:spacing w:val="19"/>
        </w:rPr>
        <w:t xml:space="preserve"> </w:t>
      </w:r>
      <w:r w:rsidRPr="00203ACB">
        <w:rPr>
          <w:color w:val="333333"/>
        </w:rPr>
        <w:t>notiek</w:t>
      </w:r>
      <w:r w:rsidRPr="00203ACB">
        <w:rPr>
          <w:color w:val="333333"/>
          <w:spacing w:val="20"/>
        </w:rPr>
        <w:t xml:space="preserve"> </w:t>
      </w:r>
      <w:r w:rsidRPr="00203ACB">
        <w:rPr>
          <w:color w:val="333333"/>
        </w:rPr>
        <w:t>saskaņā</w:t>
      </w:r>
      <w:r w:rsidRPr="00203ACB">
        <w:rPr>
          <w:color w:val="333333"/>
          <w:spacing w:val="19"/>
        </w:rPr>
        <w:t xml:space="preserve"> </w:t>
      </w:r>
      <w:r w:rsidRPr="00203ACB">
        <w:rPr>
          <w:color w:val="333333"/>
        </w:rPr>
        <w:t>ar</w:t>
      </w:r>
      <w:r w:rsidRPr="00203ACB">
        <w:rPr>
          <w:color w:val="333333"/>
          <w:spacing w:val="19"/>
        </w:rPr>
        <w:t xml:space="preserve"> </w:t>
      </w:r>
      <w:r w:rsidRPr="00203ACB">
        <w:rPr>
          <w:color w:val="333333"/>
        </w:rPr>
        <w:t>apstiprinātiem</w:t>
      </w:r>
      <w:r w:rsidRPr="00203ACB">
        <w:rPr>
          <w:color w:val="333333"/>
          <w:spacing w:val="19"/>
        </w:rPr>
        <w:t xml:space="preserve"> </w:t>
      </w:r>
      <w:r w:rsidRPr="00203ACB">
        <w:rPr>
          <w:color w:val="333333"/>
        </w:rPr>
        <w:t>uzņemšanas</w:t>
      </w:r>
      <w:r w:rsidRPr="00203ACB">
        <w:rPr>
          <w:color w:val="333333"/>
          <w:spacing w:val="20"/>
        </w:rPr>
        <w:t xml:space="preserve"> </w:t>
      </w:r>
      <w:r w:rsidRPr="00203ACB">
        <w:rPr>
          <w:color w:val="333333"/>
        </w:rPr>
        <w:t>noteikumiem</w:t>
      </w:r>
      <w:r w:rsidRPr="00203ACB">
        <w:rPr>
          <w:color w:val="333333"/>
          <w:spacing w:val="19"/>
        </w:rPr>
        <w:t xml:space="preserve"> </w:t>
      </w:r>
      <w:r w:rsidRPr="00203ACB">
        <w:rPr>
          <w:color w:val="333333"/>
        </w:rPr>
        <w:t>pilna</w:t>
      </w:r>
      <w:r w:rsidRPr="00203ACB">
        <w:rPr>
          <w:color w:val="333333"/>
          <w:spacing w:val="1"/>
        </w:rPr>
        <w:t xml:space="preserve"> </w:t>
      </w:r>
      <w:r w:rsidRPr="00203ACB">
        <w:rPr>
          <w:color w:val="333333"/>
        </w:rPr>
        <w:t>un nepilna laika studijām, kas ik gadu tiek apstiprināti DU Senātā.</w:t>
      </w:r>
      <w:r w:rsidRPr="00203ACB">
        <w:rPr>
          <w:color w:val="428AC9"/>
        </w:rPr>
        <w:t xml:space="preserve">[1] </w:t>
      </w:r>
      <w:r w:rsidRPr="00203ACB">
        <w:rPr>
          <w:color w:val="333333"/>
        </w:rPr>
        <w:t>Uzņemšanas noteikumi DU</w:t>
      </w:r>
      <w:r w:rsidRPr="00203ACB">
        <w:rPr>
          <w:color w:val="333333"/>
          <w:spacing w:val="1"/>
        </w:rPr>
        <w:t xml:space="preserve"> </w:t>
      </w:r>
      <w:r w:rsidRPr="00203ACB">
        <w:rPr>
          <w:color w:val="333333"/>
        </w:rPr>
        <w:t>izdoti</w:t>
      </w:r>
      <w:r w:rsidRPr="00203ACB">
        <w:rPr>
          <w:color w:val="333333"/>
          <w:spacing w:val="10"/>
        </w:rPr>
        <w:t xml:space="preserve"> </w:t>
      </w:r>
      <w:r w:rsidRPr="00203ACB">
        <w:rPr>
          <w:color w:val="333333"/>
        </w:rPr>
        <w:t>saskaņā</w:t>
      </w:r>
      <w:r w:rsidRPr="00203ACB">
        <w:rPr>
          <w:color w:val="333333"/>
          <w:spacing w:val="10"/>
        </w:rPr>
        <w:t xml:space="preserve"> </w:t>
      </w:r>
      <w:r w:rsidRPr="00203ACB">
        <w:rPr>
          <w:color w:val="333333"/>
        </w:rPr>
        <w:t>ar</w:t>
      </w:r>
      <w:r w:rsidRPr="00203ACB">
        <w:rPr>
          <w:color w:val="333333"/>
          <w:spacing w:val="10"/>
        </w:rPr>
        <w:t xml:space="preserve"> </w:t>
      </w:r>
      <w:r w:rsidRPr="00203ACB">
        <w:rPr>
          <w:color w:val="333333"/>
        </w:rPr>
        <w:t>Augstskolu</w:t>
      </w:r>
      <w:r w:rsidRPr="00203ACB">
        <w:rPr>
          <w:color w:val="333333"/>
          <w:spacing w:val="10"/>
        </w:rPr>
        <w:t xml:space="preserve"> </w:t>
      </w:r>
      <w:r w:rsidRPr="00203ACB">
        <w:rPr>
          <w:color w:val="333333"/>
        </w:rPr>
        <w:t>likumu,</w:t>
      </w:r>
      <w:r w:rsidRPr="00203ACB">
        <w:rPr>
          <w:color w:val="333333"/>
          <w:spacing w:val="10"/>
        </w:rPr>
        <w:t xml:space="preserve"> </w:t>
      </w:r>
      <w:r w:rsidRPr="00203ACB">
        <w:rPr>
          <w:color w:val="333333"/>
        </w:rPr>
        <w:t>Ministru</w:t>
      </w:r>
      <w:r w:rsidRPr="00203ACB">
        <w:rPr>
          <w:color w:val="333333"/>
          <w:spacing w:val="10"/>
        </w:rPr>
        <w:t xml:space="preserve"> </w:t>
      </w:r>
      <w:r w:rsidRPr="00203ACB">
        <w:rPr>
          <w:color w:val="333333"/>
        </w:rPr>
        <w:t>kabineta</w:t>
      </w:r>
      <w:r w:rsidRPr="00203ACB">
        <w:rPr>
          <w:color w:val="333333"/>
          <w:spacing w:val="10"/>
        </w:rPr>
        <w:t xml:space="preserve"> </w:t>
      </w:r>
      <w:r w:rsidRPr="00203ACB">
        <w:rPr>
          <w:color w:val="333333"/>
        </w:rPr>
        <w:t>2006.</w:t>
      </w:r>
      <w:r w:rsidRPr="00203ACB">
        <w:rPr>
          <w:color w:val="333333"/>
          <w:spacing w:val="10"/>
        </w:rPr>
        <w:t xml:space="preserve"> </w:t>
      </w:r>
      <w:r w:rsidRPr="00203ACB">
        <w:rPr>
          <w:color w:val="333333"/>
        </w:rPr>
        <w:t>gada</w:t>
      </w:r>
      <w:r w:rsidRPr="00203ACB">
        <w:rPr>
          <w:color w:val="333333"/>
          <w:spacing w:val="10"/>
        </w:rPr>
        <w:t xml:space="preserve"> </w:t>
      </w:r>
      <w:r w:rsidRPr="00203ACB">
        <w:rPr>
          <w:color w:val="333333"/>
        </w:rPr>
        <w:t>10.</w:t>
      </w:r>
      <w:r w:rsidRPr="00203ACB">
        <w:rPr>
          <w:color w:val="333333"/>
          <w:spacing w:val="10"/>
        </w:rPr>
        <w:t xml:space="preserve"> </w:t>
      </w:r>
      <w:r w:rsidRPr="00203ACB">
        <w:rPr>
          <w:color w:val="333333"/>
        </w:rPr>
        <w:t>oktobra</w:t>
      </w:r>
      <w:r w:rsidRPr="00203ACB">
        <w:rPr>
          <w:color w:val="333333"/>
          <w:spacing w:val="10"/>
        </w:rPr>
        <w:t xml:space="preserve"> </w:t>
      </w:r>
      <w:r w:rsidRPr="00203ACB">
        <w:rPr>
          <w:color w:val="333333"/>
        </w:rPr>
        <w:t>noteikumiem</w:t>
      </w:r>
      <w:r w:rsidRPr="00203ACB">
        <w:rPr>
          <w:color w:val="333333"/>
          <w:spacing w:val="10"/>
        </w:rPr>
        <w:t xml:space="preserve"> </w:t>
      </w:r>
      <w:r w:rsidRPr="00203ACB">
        <w:rPr>
          <w:color w:val="333333"/>
        </w:rPr>
        <w:t>Nr.</w:t>
      </w:r>
      <w:r w:rsidRPr="00203ACB">
        <w:rPr>
          <w:color w:val="333333"/>
          <w:spacing w:val="10"/>
        </w:rPr>
        <w:t xml:space="preserve"> </w:t>
      </w:r>
      <w:r w:rsidRPr="00203ACB">
        <w:rPr>
          <w:color w:val="333333"/>
        </w:rPr>
        <w:t>846</w:t>
      </w:r>
    </w:p>
    <w:p w14:paraId="152DE627" w14:textId="77777777" w:rsidR="00C93BA7" w:rsidRPr="00203ACB" w:rsidRDefault="00203ACB">
      <w:pPr>
        <w:pStyle w:val="BodyText"/>
        <w:spacing w:line="295" w:lineRule="auto"/>
        <w:ind w:left="560" w:right="325"/>
        <w:jc w:val="both"/>
      </w:pPr>
      <w:r w:rsidRPr="00203ACB">
        <w:rPr>
          <w:color w:val="333333"/>
        </w:rPr>
        <w:t>„Noteikumi par prasībām, kritērijiem un kārtību uzņemšanai studiju programmās” un DU Satversmi.</w:t>
      </w:r>
      <w:r w:rsidRPr="00203ACB">
        <w:rPr>
          <w:color w:val="333333"/>
          <w:spacing w:val="1"/>
        </w:rPr>
        <w:t xml:space="preserve"> </w:t>
      </w:r>
      <w:r w:rsidRPr="00203ACB">
        <w:rPr>
          <w:color w:val="333333"/>
        </w:rPr>
        <w:t>Uzņemšanas</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papildus</w:t>
      </w:r>
      <w:r w:rsidRPr="00203ACB">
        <w:rPr>
          <w:color w:val="333333"/>
          <w:spacing w:val="1"/>
        </w:rPr>
        <w:t xml:space="preserve"> </w:t>
      </w:r>
      <w:r w:rsidRPr="00203ACB">
        <w:rPr>
          <w:color w:val="333333"/>
        </w:rPr>
        <w:t>regulē</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pirms</w:t>
      </w:r>
      <w:r w:rsidRPr="00203ACB">
        <w:rPr>
          <w:color w:val="333333"/>
          <w:spacing w:val="1"/>
        </w:rPr>
        <w:t xml:space="preserve"> </w:t>
      </w:r>
      <w:r w:rsidRPr="00203ACB">
        <w:rPr>
          <w:color w:val="333333"/>
        </w:rPr>
        <w:t>tā</w:t>
      </w:r>
      <w:r w:rsidRPr="00203ACB">
        <w:rPr>
          <w:color w:val="333333"/>
          <w:spacing w:val="1"/>
        </w:rPr>
        <w:t xml:space="preserve"> </w:t>
      </w:r>
      <w:r w:rsidRPr="00203ACB">
        <w:rPr>
          <w:color w:val="333333"/>
        </w:rPr>
        <w:t>uzsākšanas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DU</w:t>
      </w:r>
      <w:r w:rsidRPr="00203ACB">
        <w:rPr>
          <w:color w:val="333333"/>
          <w:spacing w:val="63"/>
        </w:rPr>
        <w:t xml:space="preserve"> </w:t>
      </w:r>
      <w:r w:rsidRPr="00203ACB">
        <w:rPr>
          <w:color w:val="333333"/>
        </w:rPr>
        <w:t>Senāta</w:t>
      </w:r>
      <w:r w:rsidRPr="00203ACB">
        <w:rPr>
          <w:color w:val="333333"/>
          <w:spacing w:val="63"/>
        </w:rPr>
        <w:t xml:space="preserve"> </w:t>
      </w:r>
      <w:r w:rsidRPr="00203ACB">
        <w:rPr>
          <w:color w:val="333333"/>
        </w:rPr>
        <w:t>lēmumu</w:t>
      </w:r>
      <w:r w:rsidRPr="00203ACB">
        <w:rPr>
          <w:color w:val="333333"/>
          <w:spacing w:val="63"/>
        </w:rPr>
        <w:t xml:space="preserve"> </w:t>
      </w:r>
      <w:r w:rsidRPr="00203ACB">
        <w:rPr>
          <w:color w:val="333333"/>
        </w:rPr>
        <w:t>tiek</w:t>
      </w:r>
      <w:r w:rsidRPr="00203ACB">
        <w:rPr>
          <w:color w:val="333333"/>
          <w:spacing w:val="1"/>
        </w:rPr>
        <w:t xml:space="preserve"> </w:t>
      </w:r>
      <w:r w:rsidRPr="00203ACB">
        <w:rPr>
          <w:color w:val="333333"/>
        </w:rPr>
        <w:t>apstiprinātas</w:t>
      </w:r>
      <w:r w:rsidRPr="00203ACB">
        <w:rPr>
          <w:color w:val="333333"/>
          <w:spacing w:val="1"/>
        </w:rPr>
        <w:t xml:space="preserve"> </w:t>
      </w:r>
      <w:r w:rsidRPr="00203ACB">
        <w:rPr>
          <w:color w:val="333333"/>
        </w:rPr>
        <w:t>„Pilna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nepilna</w:t>
      </w:r>
      <w:r w:rsidRPr="00203ACB">
        <w:rPr>
          <w:color w:val="333333"/>
          <w:spacing w:val="1"/>
        </w:rPr>
        <w:t xml:space="preserve"> </w:t>
      </w:r>
      <w:r w:rsidRPr="00203ACB">
        <w:rPr>
          <w:color w:val="333333"/>
        </w:rPr>
        <w:t>laika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iespējas”,</w:t>
      </w:r>
      <w:r w:rsidRPr="00203ACB">
        <w:rPr>
          <w:color w:val="428AC9"/>
        </w:rPr>
        <w:t xml:space="preserve">[2] </w:t>
      </w:r>
      <w:r w:rsidRPr="00203ACB">
        <w:rPr>
          <w:color w:val="333333"/>
        </w:rPr>
        <w:t>reģistrācijas</w:t>
      </w:r>
      <w:r w:rsidRPr="00203ACB">
        <w:rPr>
          <w:color w:val="333333"/>
          <w:spacing w:val="1"/>
        </w:rPr>
        <w:t xml:space="preserve"> </w:t>
      </w:r>
      <w:r w:rsidRPr="00203ACB">
        <w:rPr>
          <w:color w:val="333333"/>
        </w:rPr>
        <w:t>maksa,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maksa</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vietu</w:t>
      </w:r>
      <w:r w:rsidRPr="00203ACB">
        <w:rPr>
          <w:color w:val="333333"/>
          <w:spacing w:val="1"/>
        </w:rPr>
        <w:t xml:space="preserve"> </w:t>
      </w:r>
      <w:r w:rsidRPr="00203ACB">
        <w:rPr>
          <w:color w:val="333333"/>
        </w:rPr>
        <w:t>skaits.</w:t>
      </w:r>
      <w:r w:rsidRPr="00203ACB">
        <w:rPr>
          <w:color w:val="333333"/>
          <w:spacing w:val="1"/>
        </w:rPr>
        <w:t xml:space="preserve"> </w:t>
      </w:r>
      <w:r w:rsidRPr="00203ACB">
        <w:rPr>
          <w:color w:val="333333"/>
        </w:rPr>
        <w:t>Senāts</w:t>
      </w:r>
      <w:r w:rsidRPr="00203ACB">
        <w:rPr>
          <w:color w:val="333333"/>
          <w:spacing w:val="1"/>
        </w:rPr>
        <w:t xml:space="preserve"> </w:t>
      </w:r>
      <w:r w:rsidRPr="00203ACB">
        <w:rPr>
          <w:color w:val="333333"/>
        </w:rPr>
        <w:t>apstiprina</w:t>
      </w:r>
      <w:r w:rsidRPr="00203ACB">
        <w:rPr>
          <w:color w:val="333333"/>
          <w:spacing w:val="1"/>
        </w:rPr>
        <w:t xml:space="preserve"> </w:t>
      </w:r>
      <w:r w:rsidRPr="00203ACB">
        <w:rPr>
          <w:color w:val="333333"/>
        </w:rPr>
        <w:t>konkursa</w:t>
      </w:r>
      <w:r w:rsidRPr="00203ACB">
        <w:rPr>
          <w:color w:val="333333"/>
          <w:spacing w:val="1"/>
        </w:rPr>
        <w:t xml:space="preserve"> </w:t>
      </w:r>
      <w:r w:rsidRPr="00203ACB">
        <w:rPr>
          <w:color w:val="333333"/>
        </w:rPr>
        <w:t>norises</w:t>
      </w:r>
      <w:r w:rsidRPr="00203ACB">
        <w:rPr>
          <w:color w:val="333333"/>
          <w:spacing w:val="1"/>
        </w:rPr>
        <w:t xml:space="preserve"> </w:t>
      </w:r>
      <w:r w:rsidRPr="00203ACB">
        <w:rPr>
          <w:color w:val="333333"/>
        </w:rPr>
        <w:t>termiņus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izsludina</w:t>
      </w:r>
      <w:r w:rsidRPr="00203ACB">
        <w:rPr>
          <w:color w:val="333333"/>
          <w:spacing w:val="1"/>
        </w:rPr>
        <w:t xml:space="preserve"> </w:t>
      </w:r>
      <w:r w:rsidRPr="00203ACB">
        <w:rPr>
          <w:color w:val="333333"/>
        </w:rPr>
        <w:t>uzņemšanu.</w:t>
      </w:r>
      <w:r w:rsidRPr="00203ACB">
        <w:rPr>
          <w:color w:val="333333"/>
          <w:spacing w:val="-4"/>
        </w:rPr>
        <w:t xml:space="preserve"> </w:t>
      </w:r>
      <w:r w:rsidRPr="00203ACB">
        <w:rPr>
          <w:color w:val="333333"/>
        </w:rPr>
        <w:t>Detalizēta</w:t>
      </w:r>
      <w:r w:rsidRPr="00203ACB">
        <w:rPr>
          <w:color w:val="333333"/>
          <w:spacing w:val="-4"/>
        </w:rPr>
        <w:t xml:space="preserve"> </w:t>
      </w:r>
      <w:r w:rsidRPr="00203ACB">
        <w:rPr>
          <w:color w:val="333333"/>
        </w:rPr>
        <w:t>informācija</w:t>
      </w:r>
      <w:r w:rsidRPr="00203ACB">
        <w:rPr>
          <w:color w:val="333333"/>
          <w:spacing w:val="-3"/>
        </w:rPr>
        <w:t xml:space="preserve"> </w:t>
      </w:r>
      <w:r w:rsidRPr="00203ACB">
        <w:rPr>
          <w:color w:val="333333"/>
        </w:rPr>
        <w:t>par</w:t>
      </w:r>
      <w:r w:rsidRPr="00203ACB">
        <w:rPr>
          <w:color w:val="333333"/>
          <w:spacing w:val="-4"/>
        </w:rPr>
        <w:t xml:space="preserve"> </w:t>
      </w:r>
      <w:r w:rsidRPr="00203ACB">
        <w:rPr>
          <w:color w:val="333333"/>
        </w:rPr>
        <w:t>uzņemšanu</w:t>
      </w:r>
      <w:r w:rsidRPr="00203ACB">
        <w:rPr>
          <w:color w:val="333333"/>
          <w:spacing w:val="57"/>
        </w:rPr>
        <w:t xml:space="preserve"> </w:t>
      </w:r>
      <w:r w:rsidRPr="00203ACB">
        <w:rPr>
          <w:color w:val="333333"/>
        </w:rPr>
        <w:t>ir</w:t>
      </w:r>
      <w:r w:rsidRPr="00203ACB">
        <w:rPr>
          <w:color w:val="333333"/>
          <w:spacing w:val="-3"/>
        </w:rPr>
        <w:t xml:space="preserve"> </w:t>
      </w:r>
      <w:r w:rsidRPr="00203ACB">
        <w:rPr>
          <w:color w:val="333333"/>
        </w:rPr>
        <w:t>pieejama</w:t>
      </w:r>
      <w:r w:rsidRPr="00203ACB">
        <w:rPr>
          <w:color w:val="333333"/>
          <w:spacing w:val="-4"/>
        </w:rPr>
        <w:t xml:space="preserve"> </w:t>
      </w:r>
      <w:r w:rsidRPr="00203ACB">
        <w:rPr>
          <w:color w:val="333333"/>
        </w:rPr>
        <w:t>DU</w:t>
      </w:r>
      <w:r w:rsidRPr="00203ACB">
        <w:rPr>
          <w:color w:val="333333"/>
          <w:spacing w:val="57"/>
        </w:rPr>
        <w:t xml:space="preserve"> </w:t>
      </w:r>
      <w:r w:rsidRPr="00203ACB">
        <w:rPr>
          <w:color w:val="333333"/>
        </w:rPr>
        <w:t>mājaslapā.</w:t>
      </w:r>
    </w:p>
    <w:p w14:paraId="1CE32C87" w14:textId="77777777" w:rsidR="00C93BA7" w:rsidRPr="00203ACB" w:rsidRDefault="00203ACB">
      <w:pPr>
        <w:pStyle w:val="BodyText"/>
        <w:spacing w:before="150" w:line="295" w:lineRule="auto"/>
        <w:ind w:left="560" w:right="330"/>
        <w:jc w:val="both"/>
      </w:pPr>
      <w:r w:rsidRPr="00203ACB">
        <w:rPr>
          <w:color w:val="333333"/>
        </w:rPr>
        <w:t>Tiesības</w:t>
      </w:r>
      <w:r w:rsidRPr="00203ACB">
        <w:rPr>
          <w:color w:val="333333"/>
          <w:spacing w:val="52"/>
        </w:rPr>
        <w:t xml:space="preserve"> </w:t>
      </w:r>
      <w:r w:rsidRPr="00203ACB">
        <w:rPr>
          <w:color w:val="333333"/>
        </w:rPr>
        <w:t>studēt</w:t>
      </w:r>
      <w:r w:rsidRPr="00203ACB">
        <w:rPr>
          <w:color w:val="333333"/>
          <w:spacing w:val="52"/>
        </w:rPr>
        <w:t xml:space="preserve"> </w:t>
      </w:r>
      <w:r w:rsidRPr="00203ACB">
        <w:rPr>
          <w:color w:val="333333"/>
        </w:rPr>
        <w:t>DU</w:t>
      </w:r>
      <w:r w:rsidRPr="00203ACB">
        <w:rPr>
          <w:color w:val="333333"/>
          <w:spacing w:val="52"/>
        </w:rPr>
        <w:t xml:space="preserve"> </w:t>
      </w:r>
      <w:r w:rsidRPr="00203ACB">
        <w:rPr>
          <w:color w:val="333333"/>
        </w:rPr>
        <w:t>ir</w:t>
      </w:r>
      <w:r w:rsidRPr="00203ACB">
        <w:rPr>
          <w:color w:val="333333"/>
          <w:spacing w:val="52"/>
        </w:rPr>
        <w:t xml:space="preserve"> </w:t>
      </w:r>
      <w:r w:rsidRPr="00203ACB">
        <w:rPr>
          <w:color w:val="333333"/>
        </w:rPr>
        <w:t>Latvijas</w:t>
      </w:r>
      <w:r w:rsidRPr="00203ACB">
        <w:rPr>
          <w:color w:val="333333"/>
          <w:spacing w:val="52"/>
        </w:rPr>
        <w:t xml:space="preserve"> </w:t>
      </w:r>
      <w:r w:rsidRPr="00203ACB">
        <w:rPr>
          <w:color w:val="333333"/>
        </w:rPr>
        <w:t>Republikas</w:t>
      </w:r>
      <w:r w:rsidRPr="00203ACB">
        <w:rPr>
          <w:color w:val="333333"/>
          <w:spacing w:val="52"/>
        </w:rPr>
        <w:t xml:space="preserve"> </w:t>
      </w:r>
      <w:r w:rsidRPr="00203ACB">
        <w:rPr>
          <w:color w:val="333333"/>
        </w:rPr>
        <w:t>pilsoņiem</w:t>
      </w:r>
      <w:r w:rsidRPr="00203ACB">
        <w:rPr>
          <w:color w:val="333333"/>
          <w:spacing w:val="52"/>
        </w:rPr>
        <w:t xml:space="preserve"> </w:t>
      </w:r>
      <w:r w:rsidRPr="00203ACB">
        <w:rPr>
          <w:color w:val="333333"/>
        </w:rPr>
        <w:t>un</w:t>
      </w:r>
      <w:r w:rsidRPr="00203ACB">
        <w:rPr>
          <w:color w:val="333333"/>
          <w:spacing w:val="52"/>
        </w:rPr>
        <w:t xml:space="preserve"> </w:t>
      </w:r>
      <w:r w:rsidRPr="00203ACB">
        <w:rPr>
          <w:color w:val="333333"/>
        </w:rPr>
        <w:t>personām,</w:t>
      </w:r>
      <w:r w:rsidRPr="00203ACB">
        <w:rPr>
          <w:color w:val="333333"/>
          <w:spacing w:val="52"/>
        </w:rPr>
        <w:t xml:space="preserve"> </w:t>
      </w:r>
      <w:r w:rsidRPr="00203ACB">
        <w:rPr>
          <w:color w:val="333333"/>
        </w:rPr>
        <w:t>kurām</w:t>
      </w:r>
      <w:r w:rsidRPr="00203ACB">
        <w:rPr>
          <w:color w:val="333333"/>
          <w:spacing w:val="52"/>
        </w:rPr>
        <w:t xml:space="preserve"> </w:t>
      </w:r>
      <w:r w:rsidRPr="00203ACB">
        <w:rPr>
          <w:color w:val="333333"/>
        </w:rPr>
        <w:t>ir</w:t>
      </w:r>
      <w:r w:rsidRPr="00203ACB">
        <w:rPr>
          <w:color w:val="333333"/>
          <w:spacing w:val="52"/>
        </w:rPr>
        <w:t xml:space="preserve"> </w:t>
      </w:r>
      <w:r w:rsidRPr="00203ACB">
        <w:rPr>
          <w:color w:val="333333"/>
        </w:rPr>
        <w:t>Latvijas</w:t>
      </w:r>
      <w:r w:rsidRPr="00203ACB">
        <w:rPr>
          <w:color w:val="333333"/>
          <w:spacing w:val="52"/>
        </w:rPr>
        <w:t xml:space="preserve"> </w:t>
      </w:r>
      <w:r w:rsidRPr="00203ACB">
        <w:rPr>
          <w:color w:val="333333"/>
        </w:rPr>
        <w:t>Republikas</w:t>
      </w:r>
      <w:r w:rsidRPr="00203ACB">
        <w:rPr>
          <w:color w:val="333333"/>
          <w:spacing w:val="1"/>
        </w:rPr>
        <w:t xml:space="preserve"> </w:t>
      </w:r>
      <w:r w:rsidRPr="00203ACB">
        <w:rPr>
          <w:color w:val="333333"/>
        </w:rPr>
        <w:t>izdota nepilsoņa pase, kā arī personām, kurām ir izsniegtas pastāvīgās uzturēšanās atiaujas Latvijā.</w:t>
      </w:r>
      <w:r w:rsidRPr="00203ACB">
        <w:rPr>
          <w:color w:val="333333"/>
          <w:spacing w:val="1"/>
        </w:rPr>
        <w:t xml:space="preserve"> </w:t>
      </w:r>
      <w:r w:rsidRPr="00203ACB">
        <w:rPr>
          <w:color w:val="333333"/>
        </w:rPr>
        <w:t>Ārvalstniekiem, kuriem nav izsniegta pastāvīgās uzturēšanās atiauja, tiesības studēt DU nosaka</w:t>
      </w:r>
      <w:r w:rsidRPr="00203ACB">
        <w:rPr>
          <w:color w:val="333333"/>
          <w:spacing w:val="1"/>
        </w:rPr>
        <w:t xml:space="preserve"> </w:t>
      </w:r>
      <w:r w:rsidRPr="00203ACB">
        <w:rPr>
          <w:color w:val="333333"/>
        </w:rPr>
        <w:t>Augstskolu</w:t>
      </w:r>
      <w:r w:rsidRPr="00203ACB">
        <w:rPr>
          <w:color w:val="333333"/>
          <w:spacing w:val="33"/>
        </w:rPr>
        <w:t xml:space="preserve"> </w:t>
      </w:r>
      <w:r w:rsidRPr="00203ACB">
        <w:rPr>
          <w:color w:val="333333"/>
        </w:rPr>
        <w:t>likuma</w:t>
      </w:r>
      <w:r w:rsidRPr="00203ACB">
        <w:rPr>
          <w:color w:val="333333"/>
          <w:spacing w:val="34"/>
        </w:rPr>
        <w:t xml:space="preserve"> </w:t>
      </w:r>
      <w:r w:rsidRPr="00203ACB">
        <w:rPr>
          <w:color w:val="333333"/>
        </w:rPr>
        <w:t>83.</w:t>
      </w:r>
      <w:r w:rsidRPr="00203ACB">
        <w:rPr>
          <w:color w:val="333333"/>
          <w:spacing w:val="33"/>
        </w:rPr>
        <w:t xml:space="preserve"> </w:t>
      </w:r>
      <w:r w:rsidRPr="00203ACB">
        <w:rPr>
          <w:color w:val="333333"/>
        </w:rPr>
        <w:t>pants</w:t>
      </w:r>
      <w:r w:rsidRPr="00203ACB">
        <w:rPr>
          <w:color w:val="333333"/>
          <w:spacing w:val="34"/>
        </w:rPr>
        <w:t xml:space="preserve"> </w:t>
      </w:r>
      <w:r w:rsidRPr="00203ACB">
        <w:rPr>
          <w:color w:val="333333"/>
        </w:rPr>
        <w:t>un</w:t>
      </w:r>
      <w:r w:rsidRPr="00203ACB">
        <w:rPr>
          <w:color w:val="333333"/>
          <w:spacing w:val="33"/>
        </w:rPr>
        <w:t xml:space="preserve"> </w:t>
      </w:r>
      <w:r w:rsidRPr="00203ACB">
        <w:rPr>
          <w:color w:val="333333"/>
        </w:rPr>
        <w:t>DU</w:t>
      </w:r>
      <w:r w:rsidRPr="00203ACB">
        <w:rPr>
          <w:color w:val="333333"/>
          <w:spacing w:val="34"/>
        </w:rPr>
        <w:t xml:space="preserve"> </w:t>
      </w:r>
      <w:r w:rsidRPr="00203ACB">
        <w:rPr>
          <w:color w:val="333333"/>
        </w:rPr>
        <w:t>„Uzņemšanas</w:t>
      </w:r>
      <w:r w:rsidRPr="00203ACB">
        <w:rPr>
          <w:color w:val="333333"/>
          <w:spacing w:val="33"/>
        </w:rPr>
        <w:t xml:space="preserve"> </w:t>
      </w:r>
      <w:r w:rsidRPr="00203ACB">
        <w:rPr>
          <w:color w:val="333333"/>
        </w:rPr>
        <w:t>noteikumi</w:t>
      </w:r>
      <w:r w:rsidRPr="00203ACB">
        <w:rPr>
          <w:color w:val="333333"/>
          <w:spacing w:val="34"/>
        </w:rPr>
        <w:t xml:space="preserve"> </w:t>
      </w:r>
      <w:r w:rsidRPr="00203ACB">
        <w:rPr>
          <w:color w:val="333333"/>
        </w:rPr>
        <w:t>pilna</w:t>
      </w:r>
      <w:r w:rsidRPr="00203ACB">
        <w:rPr>
          <w:color w:val="333333"/>
          <w:spacing w:val="33"/>
        </w:rPr>
        <w:t xml:space="preserve"> </w:t>
      </w:r>
      <w:r w:rsidRPr="00203ACB">
        <w:rPr>
          <w:color w:val="333333"/>
        </w:rPr>
        <w:t>laika</w:t>
      </w:r>
      <w:r w:rsidRPr="00203ACB">
        <w:rPr>
          <w:color w:val="333333"/>
          <w:spacing w:val="34"/>
        </w:rPr>
        <w:t xml:space="preserve"> </w:t>
      </w:r>
      <w:r w:rsidRPr="00203ACB">
        <w:rPr>
          <w:color w:val="333333"/>
        </w:rPr>
        <w:t>studijām</w:t>
      </w:r>
      <w:r w:rsidRPr="00203ACB">
        <w:rPr>
          <w:color w:val="333333"/>
          <w:spacing w:val="34"/>
        </w:rPr>
        <w:t xml:space="preserve"> </w:t>
      </w:r>
      <w:r w:rsidRPr="00203ACB">
        <w:rPr>
          <w:color w:val="333333"/>
        </w:rPr>
        <w:t>ārvalstniekiem”.</w:t>
      </w:r>
      <w:r w:rsidRPr="00203ACB">
        <w:rPr>
          <w:color w:val="333333"/>
          <w:spacing w:val="-61"/>
        </w:rPr>
        <w:t xml:space="preserve"> </w:t>
      </w:r>
      <w:r w:rsidRPr="00203ACB">
        <w:rPr>
          <w:color w:val="333333"/>
        </w:rPr>
        <w:t>DU</w:t>
      </w:r>
      <w:r w:rsidRPr="00203ACB">
        <w:rPr>
          <w:color w:val="333333"/>
          <w:spacing w:val="8"/>
        </w:rPr>
        <w:t xml:space="preserve"> </w:t>
      </w:r>
      <w:r w:rsidRPr="00203ACB">
        <w:rPr>
          <w:color w:val="333333"/>
        </w:rPr>
        <w:t>Uzņemšanas</w:t>
      </w:r>
      <w:r w:rsidRPr="00203ACB">
        <w:rPr>
          <w:color w:val="333333"/>
          <w:spacing w:val="9"/>
        </w:rPr>
        <w:t xml:space="preserve"> </w:t>
      </w:r>
      <w:r w:rsidRPr="00203ACB">
        <w:rPr>
          <w:color w:val="333333"/>
        </w:rPr>
        <w:t>komisijas</w:t>
      </w:r>
      <w:r w:rsidRPr="00203ACB">
        <w:rPr>
          <w:color w:val="333333"/>
          <w:spacing w:val="8"/>
        </w:rPr>
        <w:t xml:space="preserve"> </w:t>
      </w:r>
      <w:r w:rsidRPr="00203ACB">
        <w:rPr>
          <w:color w:val="333333"/>
        </w:rPr>
        <w:t>lēmumu</w:t>
      </w:r>
      <w:r w:rsidRPr="00203ACB">
        <w:rPr>
          <w:color w:val="333333"/>
          <w:spacing w:val="9"/>
        </w:rPr>
        <w:t xml:space="preserve"> </w:t>
      </w:r>
      <w:r w:rsidRPr="00203ACB">
        <w:rPr>
          <w:color w:val="333333"/>
        </w:rPr>
        <w:t>par</w:t>
      </w:r>
      <w:r w:rsidRPr="00203ACB">
        <w:rPr>
          <w:color w:val="333333"/>
          <w:spacing w:val="9"/>
        </w:rPr>
        <w:t xml:space="preserve"> </w:t>
      </w:r>
      <w:r w:rsidRPr="00203ACB">
        <w:rPr>
          <w:color w:val="333333"/>
        </w:rPr>
        <w:t>konkursa</w:t>
      </w:r>
      <w:r w:rsidRPr="00203ACB">
        <w:rPr>
          <w:color w:val="333333"/>
          <w:spacing w:val="8"/>
        </w:rPr>
        <w:t xml:space="preserve"> </w:t>
      </w:r>
      <w:r w:rsidRPr="00203ACB">
        <w:rPr>
          <w:color w:val="333333"/>
        </w:rPr>
        <w:t>rezultātiem</w:t>
      </w:r>
      <w:r w:rsidRPr="00203ACB">
        <w:rPr>
          <w:color w:val="333333"/>
          <w:spacing w:val="9"/>
        </w:rPr>
        <w:t xml:space="preserve"> </w:t>
      </w:r>
      <w:r w:rsidRPr="00203ACB">
        <w:rPr>
          <w:color w:val="333333"/>
        </w:rPr>
        <w:t>var</w:t>
      </w:r>
      <w:r w:rsidRPr="00203ACB">
        <w:rPr>
          <w:color w:val="333333"/>
          <w:spacing w:val="9"/>
        </w:rPr>
        <w:t xml:space="preserve"> </w:t>
      </w:r>
      <w:r w:rsidRPr="00203ACB">
        <w:rPr>
          <w:color w:val="333333"/>
        </w:rPr>
        <w:t>apstrīdēt</w:t>
      </w:r>
      <w:r w:rsidRPr="00203ACB">
        <w:rPr>
          <w:color w:val="333333"/>
          <w:spacing w:val="8"/>
        </w:rPr>
        <w:t xml:space="preserve"> </w:t>
      </w:r>
      <w:r w:rsidRPr="00203ACB">
        <w:rPr>
          <w:color w:val="333333"/>
        </w:rPr>
        <w:t>atbilstoši</w:t>
      </w:r>
      <w:r w:rsidRPr="00203ACB">
        <w:rPr>
          <w:color w:val="333333"/>
          <w:spacing w:val="9"/>
        </w:rPr>
        <w:t xml:space="preserve"> </w:t>
      </w:r>
      <w:r w:rsidRPr="00203ACB">
        <w:rPr>
          <w:color w:val="333333"/>
        </w:rPr>
        <w:t>DU</w:t>
      </w:r>
      <w:r w:rsidRPr="00203ACB">
        <w:rPr>
          <w:color w:val="333333"/>
          <w:spacing w:val="9"/>
        </w:rPr>
        <w:t xml:space="preserve"> </w:t>
      </w:r>
      <w:r w:rsidRPr="00203ACB">
        <w:rPr>
          <w:color w:val="333333"/>
        </w:rPr>
        <w:t>izstrādātajai</w:t>
      </w:r>
    </w:p>
    <w:p w14:paraId="52300006" w14:textId="77777777" w:rsidR="00C93BA7" w:rsidRPr="00203ACB" w:rsidRDefault="00203ACB">
      <w:pPr>
        <w:pStyle w:val="BodyText"/>
        <w:tabs>
          <w:tab w:val="left" w:pos="4314"/>
          <w:tab w:val="left" w:pos="8365"/>
        </w:tabs>
        <w:spacing w:before="1" w:line="295" w:lineRule="auto"/>
        <w:ind w:left="560" w:right="292"/>
        <w:jc w:val="both"/>
      </w:pPr>
      <w:r w:rsidRPr="00203ACB">
        <w:rPr>
          <w:color w:val="333333"/>
        </w:rPr>
        <w:t>„Kārtībai, kādā persona var apstrīdēt un pārsūdzēt ar uzņemšanu studiju programmā saistītus</w:t>
      </w:r>
      <w:r w:rsidRPr="00203ACB">
        <w:rPr>
          <w:color w:val="333333"/>
          <w:spacing w:val="1"/>
        </w:rPr>
        <w:t xml:space="preserve"> </w:t>
      </w:r>
      <w:r w:rsidRPr="00203ACB">
        <w:rPr>
          <w:color w:val="333333"/>
          <w:spacing w:val="34"/>
        </w:rPr>
        <w:t>lēmumus</w:t>
      </w:r>
      <w:r w:rsidRPr="00203ACB">
        <w:rPr>
          <w:color w:val="333333"/>
          <w:spacing w:val="34"/>
        </w:rPr>
        <w:tab/>
      </w:r>
      <w:r w:rsidRPr="00203ACB">
        <w:rPr>
          <w:color w:val="333333"/>
          <w:spacing w:val="36"/>
        </w:rPr>
        <w:t>Daugavpils</w:t>
      </w:r>
      <w:r w:rsidRPr="00203ACB">
        <w:rPr>
          <w:color w:val="333333"/>
          <w:spacing w:val="36"/>
        </w:rPr>
        <w:tab/>
        <w:t>Universitātē”</w:t>
      </w:r>
      <w:r w:rsidRPr="00203ACB">
        <w:rPr>
          <w:color w:val="333333"/>
          <w:spacing w:val="-61"/>
        </w:rPr>
        <w:t xml:space="preserve"> </w:t>
      </w:r>
      <w:r w:rsidRPr="00203ACB">
        <w:rPr>
          <w:color w:val="333333"/>
          <w:w w:val="95"/>
        </w:rPr>
        <w:t>(</w:t>
      </w:r>
      <w:hyperlink r:id="rId35">
        <w:r w:rsidRPr="00203ACB">
          <w:rPr>
            <w:color w:val="428AC9"/>
            <w:w w:val="95"/>
          </w:rPr>
          <w:t>https://du.lv/wp-content/uploads/2021/12/kartiba_uznemsanas_apstridesana.pdf</w:t>
        </w:r>
      </w:hyperlink>
      <w:r w:rsidRPr="00203ACB">
        <w:rPr>
          <w:color w:val="333333"/>
          <w:w w:val="95"/>
        </w:rPr>
        <w:t>).</w:t>
      </w:r>
      <w:r w:rsidRPr="00203ACB">
        <w:rPr>
          <w:color w:val="333333"/>
          <w:spacing w:val="1"/>
          <w:w w:val="95"/>
        </w:rPr>
        <w:t xml:space="preserve"> </w:t>
      </w:r>
      <w:r w:rsidRPr="00203ACB">
        <w:rPr>
          <w:color w:val="333333"/>
          <w:w w:val="95"/>
        </w:rPr>
        <w:t>DU</w:t>
      </w:r>
      <w:r w:rsidRPr="00203ACB">
        <w:rPr>
          <w:color w:val="333333"/>
          <w:spacing w:val="1"/>
          <w:w w:val="95"/>
        </w:rPr>
        <w:t xml:space="preserve"> </w:t>
      </w:r>
      <w:r w:rsidRPr="00203ACB">
        <w:rPr>
          <w:color w:val="333333"/>
          <w:w w:val="95"/>
        </w:rPr>
        <w:t>uzņemšanas</w:t>
      </w:r>
      <w:r w:rsidRPr="00203ACB">
        <w:rPr>
          <w:color w:val="333333"/>
          <w:spacing w:val="1"/>
          <w:w w:val="95"/>
        </w:rPr>
        <w:t xml:space="preserve"> </w:t>
      </w:r>
      <w:r w:rsidRPr="00203ACB">
        <w:rPr>
          <w:color w:val="333333"/>
        </w:rPr>
        <w:t>procedūra un informācija par to tiek īstenota efektīvi un caurskatāmi. Uzņemšanas laikā DU foajē 1.</w:t>
      </w:r>
      <w:r w:rsidRPr="00203ACB">
        <w:rPr>
          <w:color w:val="333333"/>
          <w:spacing w:val="1"/>
        </w:rPr>
        <w:t xml:space="preserve"> </w:t>
      </w:r>
      <w:r w:rsidRPr="00203ACB">
        <w:rPr>
          <w:color w:val="333333"/>
        </w:rPr>
        <w:t>stāvā ir izvietoti informatīvie stendi, tiek sniegtas konsultācijas klātienē, telefoniski un ar e-pasta</w:t>
      </w:r>
      <w:r w:rsidRPr="00203ACB">
        <w:rPr>
          <w:color w:val="333333"/>
          <w:spacing w:val="1"/>
        </w:rPr>
        <w:t xml:space="preserve"> </w:t>
      </w:r>
      <w:r w:rsidRPr="00203ACB">
        <w:rPr>
          <w:color w:val="333333"/>
        </w:rPr>
        <w:t>starpniecību,</w:t>
      </w:r>
      <w:r w:rsidRPr="00203ACB">
        <w:rPr>
          <w:color w:val="333333"/>
          <w:spacing w:val="1"/>
        </w:rPr>
        <w:t xml:space="preserve"> </w:t>
      </w:r>
      <w:r w:rsidRPr="00203ACB">
        <w:rPr>
          <w:color w:val="333333"/>
        </w:rPr>
        <w:t>jāpiebilst,</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rPr>
        <w:t>vairums</w:t>
      </w:r>
      <w:r w:rsidRPr="00203ACB">
        <w:rPr>
          <w:color w:val="333333"/>
          <w:spacing w:val="1"/>
        </w:rPr>
        <w:t xml:space="preserve"> </w:t>
      </w:r>
      <w:r w:rsidRPr="00203ACB">
        <w:rPr>
          <w:color w:val="333333"/>
        </w:rPr>
        <w:t>potenciālo</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uzņemšanas</w:t>
      </w:r>
      <w:r w:rsidRPr="00203ACB">
        <w:rPr>
          <w:color w:val="333333"/>
          <w:spacing w:val="1"/>
        </w:rPr>
        <w:t xml:space="preserve"> </w:t>
      </w:r>
      <w:r w:rsidRPr="00203ACB">
        <w:rPr>
          <w:color w:val="333333"/>
        </w:rPr>
        <w:t>jautājumiem</w:t>
      </w:r>
      <w:r w:rsidRPr="00203ACB">
        <w:rPr>
          <w:color w:val="333333"/>
          <w:spacing w:val="1"/>
        </w:rPr>
        <w:t xml:space="preserve"> </w:t>
      </w:r>
      <w:r w:rsidRPr="00203ACB">
        <w:rPr>
          <w:color w:val="333333"/>
        </w:rPr>
        <w:t>sazinās,</w:t>
      </w:r>
      <w:r w:rsidRPr="00203ACB">
        <w:rPr>
          <w:color w:val="333333"/>
          <w:spacing w:val="1"/>
        </w:rPr>
        <w:t xml:space="preserve"> </w:t>
      </w:r>
      <w:r w:rsidRPr="00203ACB">
        <w:rPr>
          <w:color w:val="333333"/>
        </w:rPr>
        <w:t>izmantojot</w:t>
      </w:r>
      <w:r w:rsidRPr="00203ACB">
        <w:rPr>
          <w:color w:val="333333"/>
          <w:spacing w:val="-5"/>
        </w:rPr>
        <w:t xml:space="preserve"> </w:t>
      </w:r>
      <w:r w:rsidRPr="00203ACB">
        <w:rPr>
          <w:color w:val="333333"/>
        </w:rPr>
        <w:t>DU</w:t>
      </w:r>
      <w:r w:rsidRPr="00203ACB">
        <w:rPr>
          <w:color w:val="333333"/>
          <w:spacing w:val="-4"/>
        </w:rPr>
        <w:t xml:space="preserve"> </w:t>
      </w:r>
      <w:r w:rsidRPr="00203ACB">
        <w:rPr>
          <w:color w:val="333333"/>
        </w:rPr>
        <w:t>kontus</w:t>
      </w:r>
      <w:r w:rsidRPr="00203ACB">
        <w:rPr>
          <w:color w:val="333333"/>
          <w:spacing w:val="-4"/>
        </w:rPr>
        <w:t xml:space="preserve"> </w:t>
      </w:r>
      <w:r w:rsidRPr="00203ACB">
        <w:rPr>
          <w:color w:val="333333"/>
        </w:rPr>
        <w:t>sociālajos</w:t>
      </w:r>
      <w:r w:rsidRPr="00203ACB">
        <w:rPr>
          <w:color w:val="333333"/>
          <w:spacing w:val="-4"/>
        </w:rPr>
        <w:t xml:space="preserve"> </w:t>
      </w:r>
      <w:r w:rsidRPr="00203ACB">
        <w:rPr>
          <w:color w:val="333333"/>
        </w:rPr>
        <w:t>tīklos.</w:t>
      </w:r>
    </w:p>
    <w:p w14:paraId="167DBCE0" w14:textId="77777777" w:rsidR="00C93BA7" w:rsidRPr="00203ACB" w:rsidRDefault="00203ACB">
      <w:pPr>
        <w:pStyle w:val="BodyText"/>
        <w:spacing w:before="150" w:line="295" w:lineRule="auto"/>
        <w:ind w:left="560" w:right="333"/>
        <w:jc w:val="both"/>
      </w:pPr>
      <w:r w:rsidRPr="00203ACB">
        <w:rPr>
          <w:color w:val="333333"/>
        </w:rPr>
        <w:t>Daugavpils Universitāte dod iespēju apgūt bakalaura studiju programmu reﬂektantiem, kuriem ir</w:t>
      </w:r>
      <w:r w:rsidRPr="00203ACB">
        <w:rPr>
          <w:color w:val="333333"/>
          <w:spacing w:val="1"/>
        </w:rPr>
        <w:t xml:space="preserve"> </w:t>
      </w:r>
      <w:r w:rsidRPr="00203ACB">
        <w:rPr>
          <w:color w:val="333333"/>
        </w:rPr>
        <w:t>vidējo</w:t>
      </w:r>
      <w:r w:rsidRPr="00203ACB">
        <w:rPr>
          <w:color w:val="333333"/>
          <w:spacing w:val="1"/>
        </w:rPr>
        <w:t xml:space="preserve"> </w:t>
      </w:r>
      <w:r w:rsidRPr="00203ACB">
        <w:rPr>
          <w:color w:val="333333"/>
        </w:rPr>
        <w:t>izglītību</w:t>
      </w:r>
      <w:r w:rsidRPr="00203ACB">
        <w:rPr>
          <w:color w:val="333333"/>
          <w:spacing w:val="1"/>
        </w:rPr>
        <w:t xml:space="preserve"> </w:t>
      </w:r>
      <w:r w:rsidRPr="00203ACB">
        <w:rPr>
          <w:color w:val="333333"/>
        </w:rPr>
        <w:t>apliecinošs</w:t>
      </w:r>
      <w:r w:rsidRPr="00203ACB">
        <w:rPr>
          <w:color w:val="333333"/>
          <w:spacing w:val="1"/>
        </w:rPr>
        <w:t xml:space="preserve"> </w:t>
      </w:r>
      <w:r w:rsidRPr="00203ACB">
        <w:rPr>
          <w:color w:val="333333"/>
        </w:rPr>
        <w:t>dokuments.</w:t>
      </w:r>
      <w:r w:rsidRPr="00203ACB">
        <w:rPr>
          <w:color w:val="333333"/>
          <w:spacing w:val="1"/>
        </w:rPr>
        <w:t xml:space="preserve"> </w:t>
      </w:r>
      <w:r w:rsidRPr="00203ACB">
        <w:rPr>
          <w:color w:val="333333"/>
        </w:rPr>
        <w:t>Reﬂektanti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uzņemti,</w:t>
      </w:r>
      <w:r w:rsidRPr="00203ACB">
        <w:rPr>
          <w:color w:val="333333"/>
          <w:spacing w:val="1"/>
        </w:rPr>
        <w:t xml:space="preserve"> </w:t>
      </w:r>
      <w:r w:rsidRPr="00203ACB">
        <w:rPr>
          <w:color w:val="333333"/>
        </w:rPr>
        <w:t>pamatojoties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centralizēto</w:t>
      </w:r>
      <w:r w:rsidRPr="00203ACB">
        <w:rPr>
          <w:color w:val="333333"/>
          <w:spacing w:val="1"/>
        </w:rPr>
        <w:t xml:space="preserve"> </w:t>
      </w:r>
      <w:r w:rsidRPr="00203ACB">
        <w:rPr>
          <w:color w:val="333333"/>
        </w:rPr>
        <w:t>eksāmenu</w:t>
      </w:r>
      <w:r w:rsidRPr="00203ACB">
        <w:rPr>
          <w:color w:val="333333"/>
          <w:spacing w:val="1"/>
        </w:rPr>
        <w:t xml:space="preserve"> </w:t>
      </w:r>
      <w:r w:rsidRPr="00203ACB">
        <w:rPr>
          <w:color w:val="333333"/>
        </w:rPr>
        <w:t>rezultātiem.</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uzņemšanas</w:t>
      </w:r>
      <w:r w:rsidRPr="00203ACB">
        <w:rPr>
          <w:color w:val="333333"/>
          <w:spacing w:val="64"/>
        </w:rPr>
        <w:t xml:space="preserve"> </w:t>
      </w:r>
      <w:r w:rsidRPr="00203ACB">
        <w:rPr>
          <w:color w:val="333333"/>
        </w:rPr>
        <w:t>prasībās</w:t>
      </w:r>
      <w:r w:rsidRPr="00203ACB">
        <w:rPr>
          <w:color w:val="333333"/>
          <w:spacing w:val="64"/>
        </w:rPr>
        <w:t xml:space="preserve"> </w:t>
      </w:r>
      <w:r w:rsidRPr="00203ACB">
        <w:rPr>
          <w:color w:val="333333"/>
        </w:rPr>
        <w:t>tiek</w:t>
      </w:r>
      <w:r w:rsidRPr="00203ACB">
        <w:rPr>
          <w:color w:val="333333"/>
          <w:spacing w:val="64"/>
        </w:rPr>
        <w:t xml:space="preserve"> </w:t>
      </w:r>
      <w:r w:rsidRPr="00203ACB">
        <w:rPr>
          <w:color w:val="333333"/>
        </w:rPr>
        <w:t>ﬁksēta</w:t>
      </w:r>
      <w:r w:rsidRPr="00203ACB">
        <w:rPr>
          <w:color w:val="333333"/>
          <w:spacing w:val="1"/>
        </w:rPr>
        <w:t xml:space="preserve"> </w:t>
      </w:r>
      <w:r w:rsidRPr="00203ACB">
        <w:rPr>
          <w:color w:val="333333"/>
        </w:rPr>
        <w:t>nepieciešamā iepriekšējā izglītība un vērtējums no bakalaura diploma, kas ņemts kā kritērijs dalībai</w:t>
      </w:r>
      <w:r w:rsidRPr="00203ACB">
        <w:rPr>
          <w:color w:val="333333"/>
          <w:spacing w:val="1"/>
        </w:rPr>
        <w:t xml:space="preserve"> </w:t>
      </w:r>
      <w:r w:rsidRPr="00203ACB">
        <w:rPr>
          <w:color w:val="333333"/>
        </w:rPr>
        <w:t>konkursā – vidēja atzīme par gala/valsts pārbaudījumiem. Kopīgajā doktora studiju programmā ir</w:t>
      </w:r>
      <w:r w:rsidRPr="00203ACB">
        <w:rPr>
          <w:color w:val="333333"/>
          <w:spacing w:val="1"/>
        </w:rPr>
        <w:t xml:space="preserve"> </w:t>
      </w:r>
      <w:r w:rsidRPr="00203ACB">
        <w:rPr>
          <w:color w:val="333333"/>
        </w:rPr>
        <w:t>paredzēti</w:t>
      </w:r>
      <w:r w:rsidRPr="00203ACB">
        <w:rPr>
          <w:color w:val="333333"/>
          <w:spacing w:val="-5"/>
        </w:rPr>
        <w:t xml:space="preserve"> </w:t>
      </w:r>
      <w:r w:rsidRPr="00203ACB">
        <w:rPr>
          <w:color w:val="333333"/>
        </w:rPr>
        <w:t>iestājpārbaudījumi.</w:t>
      </w:r>
    </w:p>
    <w:p w14:paraId="70C396EB" w14:textId="77777777" w:rsidR="00C93BA7" w:rsidRPr="00203ACB" w:rsidRDefault="00203ACB">
      <w:pPr>
        <w:pStyle w:val="BodyText"/>
        <w:spacing w:before="151" w:line="295" w:lineRule="auto"/>
        <w:ind w:left="560" w:right="330"/>
        <w:jc w:val="both"/>
      </w:pPr>
      <w:r w:rsidRPr="00203ACB">
        <w:rPr>
          <w:color w:val="333333"/>
        </w:rPr>
        <w:t>Atsaucoties uz „Nolikumu par ārpus formālās izglītības apgūto vai profesionālajā pieredzē iegūto</w:t>
      </w:r>
      <w:r w:rsidRPr="00203ACB">
        <w:rPr>
          <w:color w:val="333333"/>
          <w:spacing w:val="1"/>
        </w:rPr>
        <w:t xml:space="preserve"> </w:t>
      </w:r>
      <w:r w:rsidRPr="00203ACB">
        <w:rPr>
          <w:color w:val="333333"/>
        </w:rPr>
        <w:t>kompetenču</w:t>
      </w:r>
      <w:r w:rsidRPr="00203ACB">
        <w:rPr>
          <w:color w:val="333333"/>
          <w:spacing w:val="37"/>
        </w:rPr>
        <w:t xml:space="preserve"> </w:t>
      </w:r>
      <w:r w:rsidRPr="00203ACB">
        <w:rPr>
          <w:color w:val="333333"/>
        </w:rPr>
        <w:t>un</w:t>
      </w:r>
      <w:r w:rsidRPr="00203ACB">
        <w:rPr>
          <w:color w:val="333333"/>
          <w:spacing w:val="37"/>
        </w:rPr>
        <w:t xml:space="preserve"> </w:t>
      </w:r>
      <w:r w:rsidRPr="00203ACB">
        <w:rPr>
          <w:color w:val="333333"/>
        </w:rPr>
        <w:t>iepriekšējā</w:t>
      </w:r>
      <w:r w:rsidRPr="00203ACB">
        <w:rPr>
          <w:color w:val="333333"/>
          <w:spacing w:val="37"/>
        </w:rPr>
        <w:t xml:space="preserve"> </w:t>
      </w:r>
      <w:r w:rsidRPr="00203ACB">
        <w:rPr>
          <w:color w:val="333333"/>
        </w:rPr>
        <w:t>izglītībā</w:t>
      </w:r>
      <w:r w:rsidRPr="00203ACB">
        <w:rPr>
          <w:color w:val="333333"/>
          <w:spacing w:val="37"/>
        </w:rPr>
        <w:t xml:space="preserve"> </w:t>
      </w:r>
      <w:r w:rsidRPr="00203ACB">
        <w:rPr>
          <w:color w:val="333333"/>
        </w:rPr>
        <w:t>sasniegtu</w:t>
      </w:r>
      <w:r w:rsidRPr="00203ACB">
        <w:rPr>
          <w:color w:val="333333"/>
          <w:spacing w:val="37"/>
        </w:rPr>
        <w:t xml:space="preserve"> </w:t>
      </w:r>
      <w:r w:rsidRPr="00203ACB">
        <w:rPr>
          <w:color w:val="333333"/>
        </w:rPr>
        <w:t>studiju</w:t>
      </w:r>
      <w:r w:rsidRPr="00203ACB">
        <w:rPr>
          <w:color w:val="333333"/>
          <w:spacing w:val="37"/>
        </w:rPr>
        <w:t xml:space="preserve"> </w:t>
      </w:r>
      <w:r w:rsidRPr="00203ACB">
        <w:rPr>
          <w:color w:val="333333"/>
        </w:rPr>
        <w:t>rezultātu</w:t>
      </w:r>
      <w:r w:rsidRPr="00203ACB">
        <w:rPr>
          <w:color w:val="333333"/>
          <w:spacing w:val="37"/>
        </w:rPr>
        <w:t xml:space="preserve"> </w:t>
      </w:r>
      <w:r w:rsidRPr="00203ACB">
        <w:rPr>
          <w:color w:val="333333"/>
        </w:rPr>
        <w:t>atzīšanu</w:t>
      </w:r>
      <w:r w:rsidRPr="00203ACB">
        <w:rPr>
          <w:color w:val="333333"/>
          <w:spacing w:val="37"/>
        </w:rPr>
        <w:t xml:space="preserve"> </w:t>
      </w:r>
      <w:r w:rsidRPr="00203ACB">
        <w:rPr>
          <w:color w:val="333333"/>
        </w:rPr>
        <w:t>Daugavpils</w:t>
      </w:r>
      <w:r w:rsidRPr="00203ACB">
        <w:rPr>
          <w:color w:val="333333"/>
          <w:spacing w:val="37"/>
        </w:rPr>
        <w:t xml:space="preserve"> </w:t>
      </w:r>
      <w:r w:rsidRPr="00203ACB">
        <w:rPr>
          <w:color w:val="333333"/>
        </w:rPr>
        <w:t>Universitātē”</w:t>
      </w:r>
    </w:p>
    <w:p w14:paraId="1A81A265"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space="720"/>
        </w:sectPr>
      </w:pPr>
    </w:p>
    <w:p w14:paraId="7A3FBB41" w14:textId="77777777" w:rsidR="00C93BA7" w:rsidRPr="00203ACB" w:rsidRDefault="00203ACB">
      <w:pPr>
        <w:pStyle w:val="BodyText"/>
        <w:spacing w:before="74" w:line="295" w:lineRule="auto"/>
        <w:ind w:left="560" w:right="325"/>
        <w:jc w:val="both"/>
      </w:pPr>
      <w:r w:rsidRPr="00203ACB">
        <w:rPr>
          <w:color w:val="333333"/>
          <w:w w:val="95"/>
        </w:rPr>
        <w:lastRenderedPageBreak/>
        <w:t>(</w:t>
      </w:r>
      <w:hyperlink r:id="rId36">
        <w:r w:rsidRPr="00203ACB">
          <w:rPr>
            <w:color w:val="428AC9"/>
            <w:w w:val="95"/>
          </w:rPr>
          <w:t>https://old.du.lv/wp-content/uploads/2019/12/Nolikums_par_arpus_formalas_izglitibas_apguto_vai_p</w:t>
        </w:r>
      </w:hyperlink>
      <w:r w:rsidRPr="00203ACB">
        <w:rPr>
          <w:color w:val="428AC9"/>
          <w:spacing w:val="1"/>
          <w:w w:val="95"/>
        </w:rPr>
        <w:t xml:space="preserve"> </w:t>
      </w:r>
      <w:hyperlink r:id="rId37">
        <w:r w:rsidRPr="00203ACB">
          <w:rPr>
            <w:color w:val="428AC9"/>
          </w:rPr>
          <w:t>rofesion%C4%81laja_pieredze_ieguto_kompetencu_un_iepriekseja_izglitiba_sasniegtu_studiju_rezult</w:t>
        </w:r>
      </w:hyperlink>
      <w:r w:rsidRPr="00203ACB">
        <w:rPr>
          <w:color w:val="428AC9"/>
          <w:spacing w:val="-61"/>
        </w:rPr>
        <w:t xml:space="preserve"> </w:t>
      </w:r>
      <w:hyperlink r:id="rId38">
        <w:r w:rsidRPr="00203ACB">
          <w:rPr>
            <w:color w:val="428AC9"/>
          </w:rPr>
          <w:t>atu_atzisanu_DU.pdf</w:t>
        </w:r>
      </w:hyperlink>
      <w:r w:rsidRPr="00203ACB">
        <w:rPr>
          <w:color w:val="333333"/>
        </w:rPr>
        <w:t>), jāteic, ka pēdējo gadu laikā virzienā atzīšanas procedūra tika piemērota visu</w:t>
      </w:r>
      <w:r w:rsidRPr="00203ACB">
        <w:rPr>
          <w:color w:val="333333"/>
          <w:spacing w:val="1"/>
        </w:rPr>
        <w:t xml:space="preserve"> </w:t>
      </w:r>
      <w:r w:rsidRPr="00203ACB">
        <w:rPr>
          <w:color w:val="333333"/>
        </w:rPr>
        <w:t>līmeņu studiju programmās. Tika izskatīti dokumenti no iepriekšējo gadu DU absolventiem (vēlme</w:t>
      </w:r>
      <w:r w:rsidRPr="00203ACB">
        <w:rPr>
          <w:color w:val="333333"/>
          <w:spacing w:val="1"/>
        </w:rPr>
        <w:t xml:space="preserve"> </w:t>
      </w:r>
      <w:r w:rsidRPr="00203ACB">
        <w:rPr>
          <w:color w:val="333333"/>
        </w:rPr>
        <w:t>apgūt papildus svešvalodu vai padziiināt savas zināšanas ﬁloloģijā, ja iepriekšējā izglītība saistīta ar</w:t>
      </w:r>
      <w:r w:rsidRPr="00203ACB">
        <w:rPr>
          <w:color w:val="333333"/>
          <w:spacing w:val="1"/>
        </w:rPr>
        <w:t xml:space="preserve"> </w:t>
      </w:r>
      <w:r w:rsidRPr="00203ACB">
        <w:rPr>
          <w:color w:val="333333"/>
        </w:rPr>
        <w:t>pedagoģiju). Tika izskatīti arī iesniegumi no citu augstskolu absolventiem. Visbiežāk procedūra ir</w:t>
      </w:r>
      <w:r w:rsidRPr="00203ACB">
        <w:rPr>
          <w:color w:val="333333"/>
          <w:spacing w:val="1"/>
        </w:rPr>
        <w:t xml:space="preserve"> </w:t>
      </w:r>
      <w:r w:rsidRPr="00203ACB">
        <w:rPr>
          <w:color w:val="333333"/>
        </w:rPr>
        <w:t>saistīta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iepriekšējās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atzīšanu.</w:t>
      </w:r>
      <w:r w:rsidRPr="00203ACB">
        <w:rPr>
          <w:color w:val="333333"/>
          <w:spacing w:val="1"/>
        </w:rPr>
        <w:t xml:space="preserve"> </w:t>
      </w:r>
      <w:r w:rsidRPr="00203ACB">
        <w:rPr>
          <w:color w:val="333333"/>
        </w:rPr>
        <w:t>2020./2021.</w:t>
      </w:r>
      <w:r w:rsidRPr="00203ACB">
        <w:rPr>
          <w:color w:val="333333"/>
          <w:spacing w:val="1"/>
        </w:rPr>
        <w:t xml:space="preserve"> </w:t>
      </w:r>
      <w:r w:rsidRPr="00203ACB">
        <w:rPr>
          <w:color w:val="333333"/>
        </w:rPr>
        <w:t>st.</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4</w:t>
      </w:r>
      <w:r w:rsidRPr="00203ACB">
        <w:rPr>
          <w:color w:val="333333"/>
          <w:spacing w:val="1"/>
        </w:rPr>
        <w:t xml:space="preserve"> </w:t>
      </w:r>
      <w:r w:rsidRPr="00203ACB">
        <w:rPr>
          <w:color w:val="333333"/>
        </w:rPr>
        <w:t>cilvēki</w:t>
      </w:r>
      <w:r w:rsidRPr="00203ACB">
        <w:rPr>
          <w:color w:val="333333"/>
          <w:spacing w:val="1"/>
        </w:rPr>
        <w:t xml:space="preserve"> </w:t>
      </w:r>
      <w:r w:rsidRPr="00203ACB">
        <w:rPr>
          <w:color w:val="333333"/>
        </w:rPr>
        <w:t>izgāja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atzīšanas</w:t>
      </w:r>
      <w:r w:rsidRPr="00203ACB">
        <w:rPr>
          <w:color w:val="333333"/>
          <w:spacing w:val="-4"/>
        </w:rPr>
        <w:t xml:space="preserve"> </w:t>
      </w:r>
      <w:r w:rsidRPr="00203ACB">
        <w:rPr>
          <w:color w:val="333333"/>
        </w:rPr>
        <w:t>procedūru,</w:t>
      </w:r>
      <w:r w:rsidRPr="00203ACB">
        <w:rPr>
          <w:color w:val="333333"/>
          <w:spacing w:val="-4"/>
        </w:rPr>
        <w:t xml:space="preserve"> </w:t>
      </w:r>
      <w:r w:rsidRPr="00203ACB">
        <w:rPr>
          <w:color w:val="333333"/>
        </w:rPr>
        <w:t>2021./2022.</w:t>
      </w:r>
      <w:r w:rsidRPr="00203ACB">
        <w:rPr>
          <w:color w:val="333333"/>
          <w:spacing w:val="-4"/>
        </w:rPr>
        <w:t xml:space="preserve"> </w:t>
      </w:r>
      <w:r w:rsidRPr="00203ACB">
        <w:rPr>
          <w:color w:val="333333"/>
        </w:rPr>
        <w:t>st.</w:t>
      </w:r>
      <w:r w:rsidRPr="00203ACB">
        <w:rPr>
          <w:color w:val="333333"/>
          <w:spacing w:val="-4"/>
        </w:rPr>
        <w:t xml:space="preserve"> </w:t>
      </w:r>
      <w:r w:rsidRPr="00203ACB">
        <w:rPr>
          <w:color w:val="333333"/>
        </w:rPr>
        <w:t>gadā</w:t>
      </w:r>
      <w:r w:rsidRPr="00203ACB">
        <w:rPr>
          <w:color w:val="333333"/>
          <w:spacing w:val="-4"/>
        </w:rPr>
        <w:t xml:space="preserve"> </w:t>
      </w:r>
      <w:r w:rsidRPr="00203ACB">
        <w:rPr>
          <w:color w:val="333333"/>
        </w:rPr>
        <w:t>–</w:t>
      </w:r>
      <w:r w:rsidRPr="00203ACB">
        <w:rPr>
          <w:color w:val="333333"/>
          <w:spacing w:val="-4"/>
        </w:rPr>
        <w:t xml:space="preserve"> </w:t>
      </w:r>
      <w:r w:rsidRPr="00203ACB">
        <w:rPr>
          <w:color w:val="333333"/>
        </w:rPr>
        <w:t>5</w:t>
      </w:r>
      <w:r w:rsidRPr="00203ACB">
        <w:rPr>
          <w:color w:val="333333"/>
          <w:spacing w:val="-4"/>
        </w:rPr>
        <w:t xml:space="preserve"> </w:t>
      </w:r>
      <w:r w:rsidRPr="00203ACB">
        <w:rPr>
          <w:color w:val="333333"/>
        </w:rPr>
        <w:t>cilvēki.</w:t>
      </w:r>
    </w:p>
    <w:p w14:paraId="79FFA026" w14:textId="77777777" w:rsidR="00C93BA7" w:rsidRPr="00203ACB" w:rsidRDefault="00C93BA7">
      <w:pPr>
        <w:pStyle w:val="BodyText"/>
        <w:rPr>
          <w:sz w:val="24"/>
        </w:rPr>
      </w:pPr>
    </w:p>
    <w:p w14:paraId="5EAFD59A" w14:textId="77777777" w:rsidR="00C93BA7" w:rsidRPr="00203ACB" w:rsidRDefault="00C93BA7">
      <w:pPr>
        <w:pStyle w:val="BodyText"/>
        <w:spacing w:before="9"/>
        <w:rPr>
          <w:sz w:val="27"/>
        </w:rPr>
      </w:pPr>
    </w:p>
    <w:p w14:paraId="1AA26245" w14:textId="77777777" w:rsidR="00C93BA7" w:rsidRPr="00203ACB" w:rsidRDefault="00203ACB">
      <w:pPr>
        <w:pStyle w:val="ListParagraph"/>
        <w:numPr>
          <w:ilvl w:val="3"/>
          <w:numId w:val="56"/>
        </w:numPr>
        <w:tabs>
          <w:tab w:val="left" w:pos="888"/>
        </w:tabs>
        <w:rPr>
          <w:i/>
          <w:color w:val="428AC9"/>
          <w:sz w:val="21"/>
        </w:rPr>
      </w:pPr>
      <w:r w:rsidRPr="00203ACB">
        <w:rPr>
          <w:i/>
          <w:color w:val="333333"/>
          <w:sz w:val="21"/>
        </w:rPr>
        <w:t>Uzņemšanas</w:t>
      </w:r>
      <w:r w:rsidRPr="00203ACB">
        <w:rPr>
          <w:i/>
          <w:color w:val="333333"/>
          <w:spacing w:val="-3"/>
          <w:sz w:val="21"/>
        </w:rPr>
        <w:t xml:space="preserve"> </w:t>
      </w:r>
      <w:r w:rsidRPr="00203ACB">
        <w:rPr>
          <w:i/>
          <w:color w:val="333333"/>
          <w:sz w:val="21"/>
        </w:rPr>
        <w:t>noteikumi</w:t>
      </w:r>
      <w:r w:rsidRPr="00203ACB">
        <w:rPr>
          <w:i/>
          <w:color w:val="333333"/>
          <w:spacing w:val="-2"/>
          <w:sz w:val="21"/>
        </w:rPr>
        <w:t xml:space="preserve"> </w:t>
      </w:r>
      <w:r w:rsidRPr="00203ACB">
        <w:rPr>
          <w:i/>
          <w:color w:val="333333"/>
          <w:sz w:val="21"/>
        </w:rPr>
        <w:t>pilna</w:t>
      </w:r>
      <w:r w:rsidRPr="00203ACB">
        <w:rPr>
          <w:i/>
          <w:color w:val="333333"/>
          <w:spacing w:val="-2"/>
          <w:sz w:val="21"/>
        </w:rPr>
        <w:t xml:space="preserve"> </w:t>
      </w:r>
      <w:r w:rsidRPr="00203ACB">
        <w:rPr>
          <w:i/>
          <w:color w:val="333333"/>
          <w:sz w:val="21"/>
        </w:rPr>
        <w:t>un</w:t>
      </w:r>
      <w:r w:rsidRPr="00203ACB">
        <w:rPr>
          <w:i/>
          <w:color w:val="333333"/>
          <w:spacing w:val="-2"/>
          <w:sz w:val="21"/>
        </w:rPr>
        <w:t xml:space="preserve"> </w:t>
      </w:r>
      <w:r w:rsidRPr="00203ACB">
        <w:rPr>
          <w:i/>
          <w:color w:val="333333"/>
          <w:sz w:val="21"/>
        </w:rPr>
        <w:t>nepilna</w:t>
      </w:r>
      <w:r w:rsidRPr="00203ACB">
        <w:rPr>
          <w:i/>
          <w:color w:val="333333"/>
          <w:spacing w:val="-2"/>
          <w:sz w:val="21"/>
        </w:rPr>
        <w:t xml:space="preserve"> </w:t>
      </w:r>
      <w:r w:rsidRPr="00203ACB">
        <w:rPr>
          <w:i/>
          <w:color w:val="333333"/>
          <w:sz w:val="21"/>
        </w:rPr>
        <w:t>laika</w:t>
      </w:r>
      <w:r w:rsidRPr="00203ACB">
        <w:rPr>
          <w:i/>
          <w:color w:val="333333"/>
          <w:spacing w:val="-2"/>
          <w:sz w:val="21"/>
        </w:rPr>
        <w:t xml:space="preserve"> </w:t>
      </w:r>
      <w:r w:rsidRPr="00203ACB">
        <w:rPr>
          <w:i/>
          <w:color w:val="333333"/>
          <w:sz w:val="21"/>
        </w:rPr>
        <w:t>pamatstudijām</w:t>
      </w:r>
      <w:r w:rsidRPr="00203ACB">
        <w:rPr>
          <w:i/>
          <w:color w:val="333333"/>
          <w:spacing w:val="1"/>
          <w:sz w:val="21"/>
        </w:rPr>
        <w:t xml:space="preserve"> </w:t>
      </w:r>
      <w:r w:rsidRPr="00203ACB">
        <w:rPr>
          <w:i/>
          <w:color w:val="333333"/>
          <w:sz w:val="21"/>
        </w:rPr>
        <w:t>2022.</w:t>
      </w:r>
      <w:r w:rsidRPr="00203ACB">
        <w:rPr>
          <w:i/>
          <w:color w:val="333333"/>
          <w:spacing w:val="-2"/>
          <w:sz w:val="21"/>
        </w:rPr>
        <w:t xml:space="preserve"> </w:t>
      </w:r>
      <w:r w:rsidRPr="00203ACB">
        <w:rPr>
          <w:i/>
          <w:color w:val="333333"/>
          <w:sz w:val="21"/>
        </w:rPr>
        <w:t>gadā.</w:t>
      </w:r>
    </w:p>
    <w:p w14:paraId="62A0A511" w14:textId="77777777" w:rsidR="00C93BA7" w:rsidRPr="00203ACB" w:rsidRDefault="008C6817">
      <w:pPr>
        <w:pStyle w:val="BodyText"/>
        <w:spacing w:before="56"/>
        <w:ind w:left="560"/>
      </w:pPr>
      <w:hyperlink r:id="rId39">
        <w:r w:rsidR="00203ACB" w:rsidRPr="00203ACB">
          <w:rPr>
            <w:color w:val="428AC9"/>
          </w:rPr>
          <w:t>https://du.lv/wp-content/uploads/2021/12/uznem_not_pilna_nep_laika_pamatstudijam_2022.pdf</w:t>
        </w:r>
      </w:hyperlink>
    </w:p>
    <w:p w14:paraId="47E95943" w14:textId="77777777" w:rsidR="00C93BA7" w:rsidRPr="00203ACB" w:rsidRDefault="00203ACB">
      <w:pPr>
        <w:spacing w:before="206" w:line="295" w:lineRule="auto"/>
        <w:ind w:left="560" w:right="341"/>
        <w:rPr>
          <w:i/>
          <w:sz w:val="21"/>
        </w:rPr>
      </w:pPr>
      <w:r w:rsidRPr="00203ACB">
        <w:rPr>
          <w:i/>
          <w:color w:val="333333"/>
          <w:sz w:val="21"/>
        </w:rPr>
        <w:t>Uzņemšanas noteikumi pilna un nepilna laika augstākā līmeņa studijām 2022. gadā.</w:t>
      </w:r>
      <w:r w:rsidRPr="00203ACB">
        <w:rPr>
          <w:i/>
          <w:color w:val="333333"/>
          <w:spacing w:val="1"/>
          <w:sz w:val="21"/>
        </w:rPr>
        <w:t xml:space="preserve"> </w:t>
      </w:r>
      <w:hyperlink r:id="rId40">
        <w:r w:rsidRPr="00203ACB">
          <w:rPr>
            <w:i/>
            <w:color w:val="428AC9"/>
            <w:w w:val="95"/>
            <w:sz w:val="21"/>
          </w:rPr>
          <w:t>https://du.lv/wp-content/uploads/2021/12/uznem_not_pilna_nepilna_laika_augstaka_limena_studijam</w:t>
        </w:r>
      </w:hyperlink>
    </w:p>
    <w:p w14:paraId="5E12423E" w14:textId="77777777" w:rsidR="00C93BA7" w:rsidRPr="00203ACB" w:rsidRDefault="008C6817">
      <w:pPr>
        <w:ind w:left="560"/>
        <w:rPr>
          <w:i/>
          <w:sz w:val="21"/>
        </w:rPr>
      </w:pPr>
      <w:hyperlink r:id="rId41">
        <w:r w:rsidR="00203ACB" w:rsidRPr="00203ACB">
          <w:rPr>
            <w:i/>
            <w:color w:val="428AC9"/>
            <w:sz w:val="21"/>
          </w:rPr>
          <w:t>_2022.pdf</w:t>
        </w:r>
      </w:hyperlink>
    </w:p>
    <w:p w14:paraId="7D843BBB" w14:textId="77777777" w:rsidR="00C93BA7" w:rsidRPr="00203ACB" w:rsidRDefault="00203ACB">
      <w:pPr>
        <w:spacing w:before="207" w:line="295" w:lineRule="auto"/>
        <w:ind w:left="560"/>
        <w:rPr>
          <w:i/>
          <w:sz w:val="21"/>
        </w:rPr>
      </w:pPr>
      <w:r w:rsidRPr="00203ACB">
        <w:rPr>
          <w:i/>
          <w:color w:val="333333"/>
          <w:sz w:val="21"/>
        </w:rPr>
        <w:t>Daugavpils Universitātes uzņemšanas noteikumi pilna un nepilna laika studijām doktorantūrā 2022.</w:t>
      </w:r>
      <w:r w:rsidRPr="00203ACB">
        <w:rPr>
          <w:i/>
          <w:color w:val="333333"/>
          <w:spacing w:val="-61"/>
          <w:sz w:val="21"/>
        </w:rPr>
        <w:t xml:space="preserve"> </w:t>
      </w:r>
      <w:r w:rsidRPr="00203ACB">
        <w:rPr>
          <w:i/>
          <w:color w:val="333333"/>
          <w:sz w:val="21"/>
        </w:rPr>
        <w:t>gadā.</w:t>
      </w:r>
    </w:p>
    <w:p w14:paraId="54F474C3" w14:textId="77777777" w:rsidR="00C93BA7" w:rsidRPr="00203ACB" w:rsidRDefault="008C6817">
      <w:pPr>
        <w:ind w:left="560"/>
        <w:rPr>
          <w:i/>
          <w:sz w:val="21"/>
        </w:rPr>
      </w:pPr>
      <w:hyperlink r:id="rId42">
        <w:r w:rsidR="00203ACB" w:rsidRPr="00203ACB">
          <w:rPr>
            <w:i/>
            <w:color w:val="428AC9"/>
            <w:sz w:val="21"/>
          </w:rPr>
          <w:t>https://du.lv/wp-content/uploads/2021/12/uznem_not_pilna_nepilna_laika_doktorantura_2022.pdf</w:t>
        </w:r>
      </w:hyperlink>
    </w:p>
    <w:p w14:paraId="4130322F" w14:textId="77777777" w:rsidR="00C93BA7" w:rsidRPr="00203ACB" w:rsidRDefault="00203ACB">
      <w:pPr>
        <w:spacing w:before="206"/>
        <w:ind w:left="560"/>
        <w:rPr>
          <w:i/>
          <w:sz w:val="21"/>
        </w:rPr>
      </w:pPr>
      <w:r w:rsidRPr="00203ACB">
        <w:rPr>
          <w:i/>
          <w:color w:val="333333"/>
          <w:sz w:val="21"/>
        </w:rPr>
        <w:t>Uzņemšanas</w:t>
      </w:r>
      <w:r w:rsidRPr="00203ACB">
        <w:rPr>
          <w:i/>
          <w:color w:val="333333"/>
          <w:spacing w:val="-4"/>
          <w:sz w:val="21"/>
        </w:rPr>
        <w:t xml:space="preserve"> </w:t>
      </w:r>
      <w:r w:rsidRPr="00203ACB">
        <w:rPr>
          <w:i/>
          <w:color w:val="333333"/>
          <w:sz w:val="21"/>
        </w:rPr>
        <w:t>noteikumi</w:t>
      </w:r>
      <w:r w:rsidRPr="00203ACB">
        <w:rPr>
          <w:i/>
          <w:color w:val="333333"/>
          <w:spacing w:val="-3"/>
          <w:sz w:val="21"/>
        </w:rPr>
        <w:t xml:space="preserve"> </w:t>
      </w:r>
      <w:r w:rsidRPr="00203ACB">
        <w:rPr>
          <w:i/>
          <w:color w:val="333333"/>
          <w:sz w:val="21"/>
        </w:rPr>
        <w:t>pilna</w:t>
      </w:r>
      <w:r w:rsidRPr="00203ACB">
        <w:rPr>
          <w:i/>
          <w:color w:val="333333"/>
          <w:spacing w:val="-3"/>
          <w:sz w:val="21"/>
        </w:rPr>
        <w:t xml:space="preserve"> </w:t>
      </w:r>
      <w:r w:rsidRPr="00203ACB">
        <w:rPr>
          <w:i/>
          <w:color w:val="333333"/>
          <w:sz w:val="21"/>
        </w:rPr>
        <w:t>laika</w:t>
      </w:r>
      <w:r w:rsidRPr="00203ACB">
        <w:rPr>
          <w:i/>
          <w:color w:val="333333"/>
          <w:spacing w:val="-3"/>
          <w:sz w:val="21"/>
        </w:rPr>
        <w:t xml:space="preserve"> </w:t>
      </w:r>
      <w:r w:rsidRPr="00203ACB">
        <w:rPr>
          <w:i/>
          <w:color w:val="333333"/>
          <w:sz w:val="21"/>
        </w:rPr>
        <w:t>studijām</w:t>
      </w:r>
      <w:r w:rsidRPr="00203ACB">
        <w:rPr>
          <w:i/>
          <w:color w:val="333333"/>
          <w:spacing w:val="-3"/>
          <w:sz w:val="21"/>
        </w:rPr>
        <w:t xml:space="preserve"> </w:t>
      </w:r>
      <w:r w:rsidRPr="00203ACB">
        <w:rPr>
          <w:i/>
          <w:color w:val="333333"/>
          <w:sz w:val="21"/>
        </w:rPr>
        <w:t>ārvalstniekiem</w:t>
      </w:r>
      <w:r w:rsidRPr="00203ACB">
        <w:rPr>
          <w:i/>
          <w:color w:val="333333"/>
          <w:spacing w:val="-3"/>
          <w:sz w:val="21"/>
        </w:rPr>
        <w:t xml:space="preserve"> </w:t>
      </w:r>
      <w:r w:rsidRPr="00203ACB">
        <w:rPr>
          <w:i/>
          <w:color w:val="333333"/>
          <w:sz w:val="21"/>
        </w:rPr>
        <w:t>2022.</w:t>
      </w:r>
      <w:r w:rsidRPr="00203ACB">
        <w:rPr>
          <w:i/>
          <w:color w:val="333333"/>
          <w:spacing w:val="-4"/>
          <w:sz w:val="21"/>
        </w:rPr>
        <w:t xml:space="preserve"> </w:t>
      </w:r>
      <w:r w:rsidRPr="00203ACB">
        <w:rPr>
          <w:i/>
          <w:color w:val="333333"/>
          <w:sz w:val="21"/>
        </w:rPr>
        <w:t>gadā.</w:t>
      </w:r>
    </w:p>
    <w:p w14:paraId="71020AA4" w14:textId="77777777" w:rsidR="00C93BA7" w:rsidRPr="00203ACB" w:rsidRDefault="008C6817">
      <w:pPr>
        <w:spacing w:before="56"/>
        <w:ind w:left="560"/>
        <w:rPr>
          <w:i/>
          <w:sz w:val="21"/>
        </w:rPr>
      </w:pPr>
      <w:hyperlink r:id="rId43">
        <w:r w:rsidR="00203ACB" w:rsidRPr="00203ACB">
          <w:rPr>
            <w:i/>
            <w:color w:val="428AC9"/>
            <w:w w:val="95"/>
            <w:sz w:val="21"/>
          </w:rPr>
          <w:t>https://du.lv/wp-content/uploads/2022/04/uznem_not_pilna_laika_studijam_arvalstniekiem_2022.pdf</w:t>
        </w:r>
      </w:hyperlink>
    </w:p>
    <w:p w14:paraId="765F200C" w14:textId="77777777" w:rsidR="00C93BA7" w:rsidRPr="00203ACB" w:rsidRDefault="00203ACB">
      <w:pPr>
        <w:pStyle w:val="ListParagraph"/>
        <w:numPr>
          <w:ilvl w:val="3"/>
          <w:numId w:val="56"/>
        </w:numPr>
        <w:tabs>
          <w:tab w:val="left" w:pos="925"/>
        </w:tabs>
        <w:spacing w:before="206"/>
        <w:ind w:left="924" w:hanging="365"/>
        <w:rPr>
          <w:i/>
          <w:color w:val="428AC9"/>
          <w:sz w:val="21"/>
        </w:rPr>
      </w:pPr>
      <w:r w:rsidRPr="00203ACB">
        <w:rPr>
          <w:i/>
          <w:color w:val="333333"/>
          <w:sz w:val="21"/>
        </w:rPr>
        <w:t>Studiju</w:t>
      </w:r>
      <w:r w:rsidRPr="00203ACB">
        <w:rPr>
          <w:i/>
          <w:color w:val="333333"/>
          <w:spacing w:val="-9"/>
          <w:sz w:val="21"/>
        </w:rPr>
        <w:t xml:space="preserve"> </w:t>
      </w:r>
      <w:r w:rsidRPr="00203ACB">
        <w:rPr>
          <w:i/>
          <w:color w:val="333333"/>
          <w:sz w:val="21"/>
        </w:rPr>
        <w:t>iespējas</w:t>
      </w:r>
      <w:r w:rsidRPr="00203ACB">
        <w:rPr>
          <w:i/>
          <w:color w:val="333333"/>
          <w:spacing w:val="-10"/>
          <w:sz w:val="21"/>
        </w:rPr>
        <w:t xml:space="preserve"> </w:t>
      </w:r>
      <w:r w:rsidRPr="00203ACB">
        <w:rPr>
          <w:i/>
          <w:color w:val="333333"/>
          <w:sz w:val="21"/>
        </w:rPr>
        <w:t>pilna</w:t>
      </w:r>
      <w:r w:rsidRPr="00203ACB">
        <w:rPr>
          <w:i/>
          <w:color w:val="333333"/>
          <w:spacing w:val="-9"/>
          <w:sz w:val="21"/>
        </w:rPr>
        <w:t xml:space="preserve"> </w:t>
      </w:r>
      <w:r w:rsidRPr="00203ACB">
        <w:rPr>
          <w:i/>
          <w:color w:val="333333"/>
          <w:sz w:val="21"/>
        </w:rPr>
        <w:t>un</w:t>
      </w:r>
      <w:r w:rsidRPr="00203ACB">
        <w:rPr>
          <w:i/>
          <w:color w:val="333333"/>
          <w:spacing w:val="-9"/>
          <w:sz w:val="21"/>
        </w:rPr>
        <w:t xml:space="preserve"> </w:t>
      </w:r>
      <w:r w:rsidRPr="00203ACB">
        <w:rPr>
          <w:i/>
          <w:color w:val="333333"/>
          <w:sz w:val="21"/>
        </w:rPr>
        <w:t>nepilna</w:t>
      </w:r>
      <w:r w:rsidRPr="00203ACB">
        <w:rPr>
          <w:i/>
          <w:color w:val="333333"/>
          <w:spacing w:val="-9"/>
          <w:sz w:val="21"/>
        </w:rPr>
        <w:t xml:space="preserve"> </w:t>
      </w:r>
      <w:r w:rsidRPr="00203ACB">
        <w:rPr>
          <w:i/>
          <w:color w:val="333333"/>
          <w:sz w:val="21"/>
        </w:rPr>
        <w:t>laika</w:t>
      </w:r>
      <w:r w:rsidRPr="00203ACB">
        <w:rPr>
          <w:i/>
          <w:color w:val="333333"/>
          <w:spacing w:val="-9"/>
          <w:sz w:val="21"/>
        </w:rPr>
        <w:t xml:space="preserve"> </w:t>
      </w:r>
      <w:r w:rsidRPr="00203ACB">
        <w:rPr>
          <w:i/>
          <w:color w:val="333333"/>
          <w:sz w:val="21"/>
        </w:rPr>
        <w:t>pamatstudijās</w:t>
      </w:r>
      <w:r w:rsidRPr="00203ACB">
        <w:rPr>
          <w:i/>
          <w:color w:val="333333"/>
          <w:spacing w:val="-9"/>
          <w:sz w:val="21"/>
        </w:rPr>
        <w:t xml:space="preserve"> </w:t>
      </w:r>
      <w:r w:rsidRPr="00203ACB">
        <w:rPr>
          <w:i/>
          <w:color w:val="333333"/>
          <w:sz w:val="21"/>
        </w:rPr>
        <w:t>2022.</w:t>
      </w:r>
      <w:r w:rsidRPr="00203ACB">
        <w:rPr>
          <w:i/>
          <w:color w:val="333333"/>
          <w:spacing w:val="-9"/>
          <w:sz w:val="21"/>
        </w:rPr>
        <w:t xml:space="preserve"> </w:t>
      </w:r>
      <w:r w:rsidRPr="00203ACB">
        <w:rPr>
          <w:i/>
          <w:color w:val="333333"/>
          <w:sz w:val="21"/>
        </w:rPr>
        <w:t>gadā.</w:t>
      </w:r>
    </w:p>
    <w:p w14:paraId="3A5D70E8" w14:textId="77777777" w:rsidR="00C93BA7" w:rsidRPr="00203ACB" w:rsidRDefault="008C6817">
      <w:pPr>
        <w:spacing w:before="56"/>
        <w:ind w:left="560"/>
        <w:rPr>
          <w:i/>
          <w:sz w:val="21"/>
        </w:rPr>
      </w:pPr>
      <w:hyperlink r:id="rId44">
        <w:r w:rsidR="00203ACB" w:rsidRPr="00203ACB">
          <w:rPr>
            <w:i/>
            <w:color w:val="428AC9"/>
            <w:sz w:val="21"/>
          </w:rPr>
          <w:t>https://du.lv/wp-content/uploads/2022/06/Stud_iesp_pil_nep_laika_pamatstud_2022_bv.pdf</w:t>
        </w:r>
      </w:hyperlink>
    </w:p>
    <w:p w14:paraId="2DC15A8F" w14:textId="77777777" w:rsidR="00C93BA7" w:rsidRPr="00203ACB" w:rsidRDefault="00203ACB">
      <w:pPr>
        <w:spacing w:before="207" w:line="295" w:lineRule="auto"/>
        <w:ind w:left="560" w:right="1145"/>
        <w:rPr>
          <w:i/>
          <w:sz w:val="21"/>
        </w:rPr>
      </w:pPr>
      <w:r w:rsidRPr="00203ACB">
        <w:rPr>
          <w:i/>
          <w:color w:val="333333"/>
          <w:sz w:val="21"/>
        </w:rPr>
        <w:t>Studiju iespējas pilna un nepilna laika augstākā līmeņa studijās 2022. gadā.</w:t>
      </w:r>
      <w:r w:rsidRPr="00203ACB">
        <w:rPr>
          <w:i/>
          <w:color w:val="333333"/>
          <w:spacing w:val="1"/>
          <w:sz w:val="21"/>
        </w:rPr>
        <w:t xml:space="preserve"> </w:t>
      </w:r>
      <w:hyperlink r:id="rId45">
        <w:r w:rsidRPr="00203ACB">
          <w:rPr>
            <w:i/>
            <w:color w:val="428AC9"/>
            <w:w w:val="95"/>
            <w:sz w:val="21"/>
          </w:rPr>
          <w:t>https://du.lv/wp-content/uploads/2022/06/Stud_iesp_pilna_nep_laika_augst_lim_2022_bv.pdf</w:t>
        </w:r>
      </w:hyperlink>
    </w:p>
    <w:p w14:paraId="6DBBF777" w14:textId="77777777" w:rsidR="00C93BA7" w:rsidRPr="00203ACB" w:rsidRDefault="00203ACB">
      <w:pPr>
        <w:spacing w:before="150"/>
        <w:ind w:left="560"/>
        <w:rPr>
          <w:i/>
          <w:sz w:val="21"/>
        </w:rPr>
      </w:pPr>
      <w:r w:rsidRPr="00203ACB">
        <w:rPr>
          <w:i/>
          <w:color w:val="333333"/>
          <w:sz w:val="21"/>
        </w:rPr>
        <w:t>Studiju</w:t>
      </w:r>
      <w:r w:rsidRPr="00203ACB">
        <w:rPr>
          <w:i/>
          <w:color w:val="333333"/>
          <w:spacing w:val="-10"/>
          <w:sz w:val="21"/>
        </w:rPr>
        <w:t xml:space="preserve"> </w:t>
      </w:r>
      <w:r w:rsidRPr="00203ACB">
        <w:rPr>
          <w:i/>
          <w:color w:val="333333"/>
          <w:sz w:val="21"/>
        </w:rPr>
        <w:t>iespējas</w:t>
      </w:r>
      <w:r w:rsidRPr="00203ACB">
        <w:rPr>
          <w:i/>
          <w:color w:val="333333"/>
          <w:spacing w:val="-10"/>
          <w:sz w:val="21"/>
        </w:rPr>
        <w:t xml:space="preserve"> </w:t>
      </w:r>
      <w:r w:rsidRPr="00203ACB">
        <w:rPr>
          <w:i/>
          <w:color w:val="333333"/>
          <w:sz w:val="21"/>
        </w:rPr>
        <w:t>pilna</w:t>
      </w:r>
      <w:r w:rsidRPr="00203ACB">
        <w:rPr>
          <w:i/>
          <w:color w:val="333333"/>
          <w:spacing w:val="-10"/>
          <w:sz w:val="21"/>
        </w:rPr>
        <w:t xml:space="preserve"> </w:t>
      </w:r>
      <w:r w:rsidRPr="00203ACB">
        <w:rPr>
          <w:i/>
          <w:color w:val="333333"/>
          <w:sz w:val="21"/>
        </w:rPr>
        <w:t>un</w:t>
      </w:r>
      <w:r w:rsidRPr="00203ACB">
        <w:rPr>
          <w:i/>
          <w:color w:val="333333"/>
          <w:spacing w:val="-10"/>
          <w:sz w:val="21"/>
        </w:rPr>
        <w:t xml:space="preserve"> </w:t>
      </w:r>
      <w:r w:rsidRPr="00203ACB">
        <w:rPr>
          <w:i/>
          <w:color w:val="333333"/>
          <w:sz w:val="21"/>
        </w:rPr>
        <w:t>nepilna</w:t>
      </w:r>
      <w:r w:rsidRPr="00203ACB">
        <w:rPr>
          <w:i/>
          <w:color w:val="333333"/>
          <w:spacing w:val="-9"/>
          <w:sz w:val="21"/>
        </w:rPr>
        <w:t xml:space="preserve"> </w:t>
      </w:r>
      <w:r w:rsidRPr="00203ACB">
        <w:rPr>
          <w:i/>
          <w:color w:val="333333"/>
          <w:sz w:val="21"/>
        </w:rPr>
        <w:t>laika</w:t>
      </w:r>
      <w:r w:rsidRPr="00203ACB">
        <w:rPr>
          <w:i/>
          <w:color w:val="333333"/>
          <w:spacing w:val="-10"/>
          <w:sz w:val="21"/>
        </w:rPr>
        <w:t xml:space="preserve"> </w:t>
      </w:r>
      <w:r w:rsidRPr="00203ACB">
        <w:rPr>
          <w:i/>
          <w:color w:val="333333"/>
          <w:sz w:val="21"/>
        </w:rPr>
        <w:t>doktorantūras</w:t>
      </w:r>
      <w:r w:rsidRPr="00203ACB">
        <w:rPr>
          <w:i/>
          <w:color w:val="333333"/>
          <w:spacing w:val="-10"/>
          <w:sz w:val="21"/>
        </w:rPr>
        <w:t xml:space="preserve"> </w:t>
      </w:r>
      <w:r w:rsidRPr="00203ACB">
        <w:rPr>
          <w:i/>
          <w:color w:val="333333"/>
          <w:sz w:val="21"/>
        </w:rPr>
        <w:t>studijās</w:t>
      </w:r>
      <w:r w:rsidRPr="00203ACB">
        <w:rPr>
          <w:i/>
          <w:color w:val="333333"/>
          <w:spacing w:val="-10"/>
          <w:sz w:val="21"/>
        </w:rPr>
        <w:t xml:space="preserve"> </w:t>
      </w:r>
      <w:r w:rsidRPr="00203ACB">
        <w:rPr>
          <w:i/>
          <w:color w:val="333333"/>
          <w:sz w:val="21"/>
        </w:rPr>
        <w:t>2022.</w:t>
      </w:r>
      <w:r w:rsidRPr="00203ACB">
        <w:rPr>
          <w:i/>
          <w:color w:val="333333"/>
          <w:spacing w:val="-10"/>
          <w:sz w:val="21"/>
        </w:rPr>
        <w:t xml:space="preserve"> </w:t>
      </w:r>
      <w:r w:rsidRPr="00203ACB">
        <w:rPr>
          <w:i/>
          <w:color w:val="333333"/>
          <w:sz w:val="21"/>
        </w:rPr>
        <w:t>gadā.</w:t>
      </w:r>
    </w:p>
    <w:p w14:paraId="5F117010" w14:textId="77777777" w:rsidR="00C93BA7" w:rsidRPr="00203ACB" w:rsidRDefault="008C6817">
      <w:pPr>
        <w:spacing w:before="56"/>
        <w:ind w:left="560"/>
        <w:rPr>
          <w:i/>
          <w:sz w:val="21"/>
        </w:rPr>
      </w:pPr>
      <w:hyperlink r:id="rId46">
        <w:r w:rsidR="00203ACB" w:rsidRPr="00203ACB">
          <w:rPr>
            <w:i/>
            <w:color w:val="428AC9"/>
            <w:sz w:val="21"/>
          </w:rPr>
          <w:t>https://du.lv/wp-content/uploads/2022/06/Stud_iesp_pil_nep_laika_doktorantura_2022_bv.pdf</w:t>
        </w:r>
      </w:hyperlink>
    </w:p>
    <w:p w14:paraId="3B04FBF1" w14:textId="77777777" w:rsidR="00C93BA7" w:rsidRPr="00203ACB" w:rsidRDefault="00C93BA7">
      <w:pPr>
        <w:pStyle w:val="BodyText"/>
        <w:rPr>
          <w:i/>
          <w:sz w:val="24"/>
        </w:rPr>
      </w:pPr>
    </w:p>
    <w:p w14:paraId="49421621" w14:textId="77777777" w:rsidR="00C93BA7" w:rsidRPr="00203ACB" w:rsidRDefault="00C93BA7">
      <w:pPr>
        <w:pStyle w:val="BodyText"/>
        <w:rPr>
          <w:i/>
          <w:sz w:val="24"/>
        </w:rPr>
      </w:pPr>
    </w:p>
    <w:p w14:paraId="0757D811" w14:textId="77777777" w:rsidR="00C93BA7" w:rsidRPr="00203ACB" w:rsidRDefault="00C93BA7">
      <w:pPr>
        <w:pStyle w:val="BodyText"/>
        <w:rPr>
          <w:i/>
          <w:sz w:val="24"/>
        </w:rPr>
      </w:pPr>
    </w:p>
    <w:p w14:paraId="5008C31D" w14:textId="77777777" w:rsidR="00C93BA7" w:rsidRPr="00203ACB" w:rsidRDefault="00C93BA7">
      <w:pPr>
        <w:pStyle w:val="BodyText"/>
        <w:spacing w:before="8"/>
        <w:rPr>
          <w:i/>
          <w:sz w:val="29"/>
        </w:rPr>
      </w:pPr>
    </w:p>
    <w:p w14:paraId="7B321F8D" w14:textId="77777777" w:rsidR="00C93BA7" w:rsidRPr="00203ACB" w:rsidRDefault="00203ACB">
      <w:pPr>
        <w:pStyle w:val="Heading5"/>
        <w:numPr>
          <w:ilvl w:val="2"/>
          <w:numId w:val="56"/>
        </w:numPr>
        <w:tabs>
          <w:tab w:val="left" w:pos="1069"/>
        </w:tabs>
        <w:spacing w:line="295" w:lineRule="auto"/>
        <w:ind w:right="325" w:firstLine="0"/>
      </w:pPr>
      <w:r w:rsidRPr="00203ACB">
        <w:rPr>
          <w:color w:val="333333"/>
          <w:w w:val="110"/>
        </w:rPr>
        <w:t>Studējošo sasniegumu vērtēšanā izmantoto metožu un procedūru novērtējums,</w:t>
      </w:r>
      <w:r w:rsidRPr="00203ACB">
        <w:rPr>
          <w:color w:val="333333"/>
          <w:spacing w:val="1"/>
          <w:w w:val="110"/>
        </w:rPr>
        <w:t xml:space="preserve"> </w:t>
      </w:r>
      <w:r w:rsidRPr="00203ACB">
        <w:rPr>
          <w:color w:val="333333"/>
          <w:w w:val="110"/>
        </w:rPr>
        <w:t>principi, kā tās tiek izvēlētas, kā tiek analizēta novērtēšanas metožu un procedūru</w:t>
      </w:r>
      <w:r w:rsidRPr="00203ACB">
        <w:rPr>
          <w:color w:val="333333"/>
          <w:spacing w:val="1"/>
          <w:w w:val="110"/>
        </w:rPr>
        <w:t xml:space="preserve"> </w:t>
      </w:r>
      <w:r w:rsidRPr="00203ACB">
        <w:rPr>
          <w:color w:val="333333"/>
          <w:w w:val="110"/>
        </w:rPr>
        <w:t>atbilstība</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programmu</w:t>
      </w:r>
      <w:r w:rsidRPr="00203ACB">
        <w:rPr>
          <w:color w:val="333333"/>
          <w:spacing w:val="-5"/>
          <w:w w:val="110"/>
        </w:rPr>
        <w:t xml:space="preserve"> </w:t>
      </w:r>
      <w:r w:rsidRPr="00203ACB">
        <w:rPr>
          <w:color w:val="333333"/>
          <w:w w:val="110"/>
        </w:rPr>
        <w:t>mērķu</w:t>
      </w:r>
      <w:r w:rsidRPr="00203ACB">
        <w:rPr>
          <w:color w:val="333333"/>
          <w:spacing w:val="-5"/>
          <w:w w:val="110"/>
        </w:rPr>
        <w:t xml:space="preserve"> </w:t>
      </w:r>
      <w:r w:rsidRPr="00203ACB">
        <w:rPr>
          <w:color w:val="333333"/>
          <w:w w:val="110"/>
        </w:rPr>
        <w:t>sasniegšanai</w:t>
      </w:r>
      <w:r w:rsidRPr="00203ACB">
        <w:rPr>
          <w:color w:val="333333"/>
          <w:spacing w:val="-5"/>
          <w:w w:val="110"/>
        </w:rPr>
        <w:t xml:space="preserve"> </w:t>
      </w:r>
      <w:r w:rsidRPr="00203ACB">
        <w:rPr>
          <w:color w:val="333333"/>
          <w:w w:val="110"/>
        </w:rPr>
        <w:t>un</w:t>
      </w:r>
      <w:r w:rsidRPr="00203ACB">
        <w:rPr>
          <w:color w:val="333333"/>
          <w:spacing w:val="-5"/>
          <w:w w:val="110"/>
        </w:rPr>
        <w:t xml:space="preserve"> </w:t>
      </w:r>
      <w:r w:rsidRPr="00203ACB">
        <w:rPr>
          <w:color w:val="333333"/>
          <w:w w:val="110"/>
        </w:rPr>
        <w:t>studējošo</w:t>
      </w:r>
      <w:r w:rsidRPr="00203ACB">
        <w:rPr>
          <w:color w:val="333333"/>
          <w:spacing w:val="-5"/>
          <w:w w:val="110"/>
        </w:rPr>
        <w:t xml:space="preserve"> </w:t>
      </w:r>
      <w:r w:rsidRPr="00203ACB">
        <w:rPr>
          <w:color w:val="333333"/>
          <w:w w:val="110"/>
        </w:rPr>
        <w:t>vajadzībām.</w:t>
      </w:r>
    </w:p>
    <w:p w14:paraId="4CF15344" w14:textId="77777777" w:rsidR="00C93BA7" w:rsidRPr="00203ACB" w:rsidRDefault="00C93BA7">
      <w:pPr>
        <w:pStyle w:val="BodyText"/>
        <w:rPr>
          <w:b/>
          <w:sz w:val="24"/>
        </w:rPr>
      </w:pPr>
    </w:p>
    <w:p w14:paraId="61143909" w14:textId="77777777" w:rsidR="00C93BA7" w:rsidRPr="00203ACB" w:rsidRDefault="00C93BA7">
      <w:pPr>
        <w:pStyle w:val="BodyText"/>
        <w:rPr>
          <w:b/>
          <w:sz w:val="24"/>
        </w:rPr>
      </w:pPr>
    </w:p>
    <w:p w14:paraId="5FDCE63C" w14:textId="77777777" w:rsidR="00C93BA7" w:rsidRPr="00203ACB" w:rsidRDefault="00C93BA7">
      <w:pPr>
        <w:pStyle w:val="BodyText"/>
        <w:spacing w:before="1"/>
        <w:rPr>
          <w:b/>
          <w:sz w:val="23"/>
        </w:rPr>
      </w:pPr>
    </w:p>
    <w:p w14:paraId="38796F14" w14:textId="77777777" w:rsidR="00C93BA7" w:rsidRPr="00203ACB" w:rsidRDefault="00203ACB">
      <w:pPr>
        <w:pStyle w:val="BodyText"/>
        <w:spacing w:line="295" w:lineRule="auto"/>
        <w:ind w:left="560" w:right="312"/>
        <w:jc w:val="both"/>
      </w:pPr>
      <w:r w:rsidRPr="00203ACB">
        <w:rPr>
          <w:color w:val="333333"/>
        </w:rPr>
        <w:t>Vērtējot</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ievēroti</w:t>
      </w:r>
      <w:r w:rsidRPr="00203ACB">
        <w:rPr>
          <w:color w:val="333333"/>
          <w:spacing w:val="1"/>
        </w:rPr>
        <w:t xml:space="preserve"> </w:t>
      </w:r>
      <w:r w:rsidRPr="00203ACB">
        <w:rPr>
          <w:color w:val="333333"/>
        </w:rPr>
        <w:t>pamatprincipi,</w:t>
      </w:r>
      <w:r w:rsidRPr="00203ACB">
        <w:rPr>
          <w:color w:val="333333"/>
          <w:spacing w:val="1"/>
        </w:rPr>
        <w:t xml:space="preserve"> </w:t>
      </w:r>
      <w:r w:rsidRPr="00203ACB">
        <w:rPr>
          <w:color w:val="333333"/>
        </w:rPr>
        <w:t>kuri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norādīti</w:t>
      </w:r>
      <w:r w:rsidRPr="00203ACB">
        <w:rPr>
          <w:color w:val="333333"/>
          <w:spacing w:val="1"/>
        </w:rPr>
        <w:t xml:space="preserve"> </w:t>
      </w:r>
      <w:r w:rsidRPr="00203ACB">
        <w:rPr>
          <w:color w:val="333333"/>
        </w:rPr>
        <w:t>MK</w:t>
      </w:r>
      <w:r w:rsidRPr="00203ACB">
        <w:rPr>
          <w:color w:val="333333"/>
          <w:spacing w:val="1"/>
        </w:rPr>
        <w:t xml:space="preserve"> </w:t>
      </w:r>
      <w:r w:rsidRPr="00203ACB">
        <w:rPr>
          <w:color w:val="333333"/>
          <w:spacing w:val="18"/>
        </w:rPr>
        <w:t>noteikumos</w:t>
      </w:r>
      <w:r w:rsidRPr="00203ACB">
        <w:rPr>
          <w:color w:val="333333"/>
          <w:spacing w:val="19"/>
        </w:rPr>
        <w:t xml:space="preserve"> </w:t>
      </w:r>
      <w:r w:rsidRPr="00203ACB">
        <w:rPr>
          <w:color w:val="333333"/>
          <w:spacing w:val="17"/>
        </w:rPr>
        <w:t>Nr.240</w:t>
      </w:r>
      <w:r w:rsidRPr="00203ACB">
        <w:rPr>
          <w:color w:val="333333"/>
          <w:spacing w:val="18"/>
        </w:rPr>
        <w:t xml:space="preserve"> „Noteikumi</w:t>
      </w:r>
      <w:r w:rsidRPr="00203ACB">
        <w:rPr>
          <w:color w:val="333333"/>
          <w:spacing w:val="19"/>
        </w:rPr>
        <w:t xml:space="preserve"> </w:t>
      </w:r>
      <w:r w:rsidRPr="00203ACB">
        <w:rPr>
          <w:color w:val="333333"/>
          <w:spacing w:val="14"/>
        </w:rPr>
        <w:t>par</w:t>
      </w:r>
      <w:r w:rsidRPr="00203ACB">
        <w:rPr>
          <w:color w:val="333333"/>
          <w:spacing w:val="15"/>
        </w:rPr>
        <w:t xml:space="preserve"> </w:t>
      </w:r>
      <w:r w:rsidRPr="00203ACB">
        <w:rPr>
          <w:color w:val="333333"/>
          <w:spacing w:val="17"/>
        </w:rPr>
        <w:t>valsts</w:t>
      </w:r>
      <w:r w:rsidRPr="00203ACB">
        <w:rPr>
          <w:color w:val="333333"/>
          <w:spacing w:val="18"/>
        </w:rPr>
        <w:t xml:space="preserve"> </w:t>
      </w:r>
      <w:r w:rsidRPr="00203ACB">
        <w:rPr>
          <w:color w:val="333333"/>
          <w:spacing w:val="19"/>
        </w:rPr>
        <w:t>akadēmiskās</w:t>
      </w:r>
      <w:r w:rsidRPr="00203ACB">
        <w:rPr>
          <w:color w:val="333333"/>
          <w:spacing w:val="20"/>
        </w:rPr>
        <w:t xml:space="preserve"> </w:t>
      </w:r>
      <w:r w:rsidRPr="00203ACB">
        <w:rPr>
          <w:color w:val="333333"/>
          <w:spacing w:val="18"/>
        </w:rPr>
        <w:t>izglītības</w:t>
      </w:r>
      <w:r w:rsidRPr="00203ACB">
        <w:rPr>
          <w:color w:val="333333"/>
          <w:spacing w:val="19"/>
        </w:rPr>
        <w:t xml:space="preserve"> </w:t>
      </w:r>
      <w:r w:rsidRPr="00203ACB">
        <w:rPr>
          <w:color w:val="333333"/>
          <w:spacing w:val="18"/>
        </w:rPr>
        <w:t>standartu”</w:t>
      </w:r>
      <w:r w:rsidRPr="00203ACB">
        <w:rPr>
          <w:color w:val="333333"/>
          <w:spacing w:val="19"/>
        </w:rPr>
        <w:t xml:space="preserve"> </w:t>
      </w:r>
      <w:r w:rsidRPr="00203ACB">
        <w:rPr>
          <w:color w:val="333333"/>
        </w:rPr>
        <w:t>(</w:t>
      </w:r>
      <w:hyperlink r:id="rId47">
        <w:r w:rsidRPr="00203ACB">
          <w:rPr>
            <w:color w:val="428AC9"/>
          </w:rPr>
          <w:t>https://likumi.lv/ta/id/266187-noteikumi-par-valsts-akademiskas-izglitibas-standartu</w:t>
        </w:r>
      </w:hyperlink>
      <w:r w:rsidRPr="00203ACB">
        <w:rPr>
          <w:color w:val="333333"/>
        </w:rPr>
        <w:t>):</w:t>
      </w:r>
    </w:p>
    <w:p w14:paraId="25A71F98" w14:textId="7B87B5C0" w:rsidR="00C93BA7" w:rsidRPr="00203ACB" w:rsidRDefault="009711BF">
      <w:pPr>
        <w:pStyle w:val="BodyText"/>
        <w:spacing w:before="150" w:line="295" w:lineRule="auto"/>
        <w:ind w:left="1160"/>
      </w:pPr>
      <w:r w:rsidRPr="00203ACB">
        <w:rPr>
          <w:noProof/>
        </w:rPr>
        <mc:AlternateContent>
          <mc:Choice Requires="wps">
            <w:drawing>
              <wp:anchor distT="0" distB="0" distL="114300" distR="114300" simplePos="0" relativeHeight="15749120" behindDoc="0" locked="0" layoutInCell="1" allowOverlap="1" wp14:anchorId="1D4927D2" wp14:editId="23DD4AB5">
                <wp:simplePos x="0" y="0"/>
                <wp:positionH relativeFrom="page">
                  <wp:posOffset>1090930</wp:posOffset>
                </wp:positionH>
                <wp:positionV relativeFrom="paragraph">
                  <wp:posOffset>151765</wp:posOffset>
                </wp:positionV>
                <wp:extent cx="45720" cy="45720"/>
                <wp:effectExtent l="0" t="0" r="0" b="0"/>
                <wp:wrapNone/>
                <wp:docPr id="781440191" name="Freeform 2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C130248" id="Freeform 299" o:spid="_x0000_s1026" style="position:absolute;margin-left:85.9pt;margin-top:11.95pt;width:3.6pt;height:3.6pt;z-index:15749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w w:val="105"/>
        </w:rPr>
        <w:t>vērtējuma</w:t>
      </w:r>
      <w:r w:rsidRPr="00203ACB">
        <w:rPr>
          <w:color w:val="333333"/>
          <w:spacing w:val="13"/>
          <w:w w:val="105"/>
        </w:rPr>
        <w:t xml:space="preserve"> </w:t>
      </w:r>
      <w:r w:rsidRPr="00203ACB">
        <w:rPr>
          <w:color w:val="333333"/>
          <w:w w:val="105"/>
        </w:rPr>
        <w:t>obligātuma</w:t>
      </w:r>
      <w:r w:rsidRPr="00203ACB">
        <w:rPr>
          <w:color w:val="333333"/>
          <w:spacing w:val="13"/>
          <w:w w:val="105"/>
        </w:rPr>
        <w:t xml:space="preserve"> </w:t>
      </w:r>
      <w:r w:rsidRPr="00203ACB">
        <w:rPr>
          <w:color w:val="333333"/>
          <w:w w:val="105"/>
        </w:rPr>
        <w:t>princips</w:t>
      </w:r>
      <w:r w:rsidRPr="00203ACB">
        <w:rPr>
          <w:color w:val="333333"/>
          <w:spacing w:val="13"/>
          <w:w w:val="105"/>
        </w:rPr>
        <w:t xml:space="preserve"> </w:t>
      </w:r>
      <w:r w:rsidRPr="00203ACB">
        <w:rPr>
          <w:color w:val="333333"/>
          <w:w w:val="105"/>
        </w:rPr>
        <w:t>–</w:t>
      </w:r>
      <w:r w:rsidRPr="00203ACB">
        <w:rPr>
          <w:color w:val="333333"/>
          <w:spacing w:val="13"/>
          <w:w w:val="105"/>
        </w:rPr>
        <w:t xml:space="preserve"> </w:t>
      </w:r>
      <w:r w:rsidRPr="00203ACB">
        <w:rPr>
          <w:color w:val="333333"/>
          <w:w w:val="105"/>
        </w:rPr>
        <w:t>nepieciešams</w:t>
      </w:r>
      <w:r w:rsidRPr="00203ACB">
        <w:rPr>
          <w:color w:val="333333"/>
          <w:spacing w:val="13"/>
          <w:w w:val="105"/>
        </w:rPr>
        <w:t xml:space="preserve"> </w:t>
      </w:r>
      <w:r w:rsidRPr="00203ACB">
        <w:rPr>
          <w:color w:val="333333"/>
          <w:w w:val="105"/>
        </w:rPr>
        <w:t>iegūt</w:t>
      </w:r>
      <w:r w:rsidRPr="00203ACB">
        <w:rPr>
          <w:color w:val="333333"/>
          <w:spacing w:val="13"/>
          <w:w w:val="105"/>
        </w:rPr>
        <w:t xml:space="preserve"> </w:t>
      </w:r>
      <w:r w:rsidRPr="00203ACB">
        <w:rPr>
          <w:color w:val="333333"/>
          <w:w w:val="105"/>
        </w:rPr>
        <w:t>pozitīvu</w:t>
      </w:r>
      <w:r w:rsidRPr="00203ACB">
        <w:rPr>
          <w:color w:val="333333"/>
          <w:spacing w:val="13"/>
          <w:w w:val="105"/>
        </w:rPr>
        <w:t xml:space="preserve"> </w:t>
      </w:r>
      <w:r w:rsidRPr="00203ACB">
        <w:rPr>
          <w:color w:val="333333"/>
          <w:w w:val="105"/>
        </w:rPr>
        <w:t>vērtējumu</w:t>
      </w:r>
      <w:r w:rsidRPr="00203ACB">
        <w:rPr>
          <w:color w:val="333333"/>
          <w:spacing w:val="13"/>
          <w:w w:val="105"/>
        </w:rPr>
        <w:t xml:space="preserve"> </w:t>
      </w:r>
      <w:r w:rsidRPr="00203ACB">
        <w:rPr>
          <w:color w:val="333333"/>
          <w:w w:val="105"/>
        </w:rPr>
        <w:t>par</w:t>
      </w:r>
      <w:r w:rsidRPr="00203ACB">
        <w:rPr>
          <w:color w:val="333333"/>
          <w:spacing w:val="13"/>
          <w:w w:val="105"/>
        </w:rPr>
        <w:t xml:space="preserve"> </w:t>
      </w:r>
      <w:r w:rsidRPr="00203ACB">
        <w:rPr>
          <w:color w:val="333333"/>
          <w:w w:val="105"/>
        </w:rPr>
        <w:t>programmas</w:t>
      </w:r>
      <w:r w:rsidRPr="00203ACB">
        <w:rPr>
          <w:color w:val="333333"/>
          <w:spacing w:val="1"/>
          <w:w w:val="105"/>
        </w:rPr>
        <w:t xml:space="preserve"> </w:t>
      </w:r>
      <w:r w:rsidRPr="00203ACB">
        <w:rPr>
          <w:color w:val="333333"/>
          <w:w w:val="105"/>
        </w:rPr>
        <w:t>satura</w:t>
      </w:r>
      <w:r w:rsidRPr="00203ACB">
        <w:rPr>
          <w:color w:val="333333"/>
          <w:spacing w:val="-8"/>
          <w:w w:val="105"/>
        </w:rPr>
        <w:t xml:space="preserve"> </w:t>
      </w:r>
      <w:r w:rsidRPr="00203ACB">
        <w:rPr>
          <w:color w:val="333333"/>
          <w:w w:val="105"/>
        </w:rPr>
        <w:t>apguvi;</w:t>
      </w:r>
    </w:p>
    <w:p w14:paraId="1773CF15" w14:textId="5A58CBA3" w:rsidR="00C93BA7" w:rsidRPr="00203ACB" w:rsidRDefault="009711BF">
      <w:pPr>
        <w:pStyle w:val="BodyText"/>
        <w:spacing w:line="295" w:lineRule="auto"/>
        <w:ind w:left="1160" w:right="293"/>
      </w:pPr>
      <w:r w:rsidRPr="00203ACB">
        <w:rPr>
          <w:noProof/>
        </w:rPr>
        <mc:AlternateContent>
          <mc:Choice Requires="wps">
            <w:drawing>
              <wp:anchor distT="0" distB="0" distL="114300" distR="114300" simplePos="0" relativeHeight="15749632" behindDoc="0" locked="0" layoutInCell="1" allowOverlap="1" wp14:anchorId="1A896827" wp14:editId="2B2C3778">
                <wp:simplePos x="0" y="0"/>
                <wp:positionH relativeFrom="page">
                  <wp:posOffset>1090930</wp:posOffset>
                </wp:positionH>
                <wp:positionV relativeFrom="paragraph">
                  <wp:posOffset>56515</wp:posOffset>
                </wp:positionV>
                <wp:extent cx="45720" cy="45720"/>
                <wp:effectExtent l="0" t="0" r="0" b="0"/>
                <wp:wrapNone/>
                <wp:docPr id="620241033" name="Freeform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FD4530E" id="Freeform 298" o:spid="_x0000_s1026" style="position:absolute;margin-left:85.9pt;margin-top:4.45pt;width:3.6pt;height:3.6pt;z-index:15749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750144" behindDoc="0" locked="0" layoutInCell="1" allowOverlap="1" wp14:anchorId="246D50E0" wp14:editId="5388392C">
                <wp:simplePos x="0" y="0"/>
                <wp:positionH relativeFrom="page">
                  <wp:posOffset>1090930</wp:posOffset>
                </wp:positionH>
                <wp:positionV relativeFrom="paragraph">
                  <wp:posOffset>437515</wp:posOffset>
                </wp:positionV>
                <wp:extent cx="45720" cy="45720"/>
                <wp:effectExtent l="0" t="0" r="0" b="0"/>
                <wp:wrapNone/>
                <wp:docPr id="347491375" name="Freeform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5276ECB" id="Freeform 297" o:spid="_x0000_s1026" style="position:absolute;margin-left:85.9pt;margin-top:34.45pt;width:3.6pt;height:3.6pt;z-index:15750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Pr="00203ACB">
        <w:rPr>
          <w:color w:val="333333"/>
          <w:w w:val="105"/>
        </w:rPr>
        <w:t>vērtēšanā izmantoto pārbaudes veidu dažādības princips – programmas apguves vērtēšanā</w:t>
      </w:r>
      <w:r w:rsidRPr="00203ACB">
        <w:rPr>
          <w:color w:val="333333"/>
          <w:spacing w:val="-64"/>
          <w:w w:val="105"/>
        </w:rPr>
        <w:t xml:space="preserve"> </w:t>
      </w:r>
      <w:r w:rsidRPr="00203ACB">
        <w:rPr>
          <w:color w:val="333333"/>
          <w:w w:val="105"/>
        </w:rPr>
        <w:t>izmanto dažādus pārbaudes veidus; pārbaudes pamatforma – ieskaite un eksāmens;</w:t>
      </w:r>
      <w:r w:rsidRPr="00203ACB">
        <w:rPr>
          <w:color w:val="333333"/>
          <w:spacing w:val="1"/>
          <w:w w:val="105"/>
        </w:rPr>
        <w:t xml:space="preserve"> </w:t>
      </w:r>
      <w:r w:rsidRPr="00203ACB">
        <w:rPr>
          <w:color w:val="333333"/>
        </w:rPr>
        <w:t>vērtējuma</w:t>
      </w:r>
      <w:r w:rsidRPr="00203ACB">
        <w:rPr>
          <w:color w:val="333333"/>
          <w:spacing w:val="17"/>
        </w:rPr>
        <w:t xml:space="preserve"> </w:t>
      </w:r>
      <w:r w:rsidRPr="00203ACB">
        <w:rPr>
          <w:color w:val="333333"/>
        </w:rPr>
        <w:t>atbilstības</w:t>
      </w:r>
      <w:r w:rsidRPr="00203ACB">
        <w:rPr>
          <w:color w:val="333333"/>
          <w:spacing w:val="17"/>
        </w:rPr>
        <w:t xml:space="preserve"> </w:t>
      </w:r>
      <w:r w:rsidRPr="00203ACB">
        <w:rPr>
          <w:color w:val="333333"/>
        </w:rPr>
        <w:t>princips</w:t>
      </w:r>
      <w:r w:rsidRPr="00203ACB">
        <w:rPr>
          <w:color w:val="333333"/>
          <w:spacing w:val="17"/>
        </w:rPr>
        <w:t xml:space="preserve"> </w:t>
      </w:r>
      <w:r w:rsidRPr="00203ACB">
        <w:rPr>
          <w:color w:val="333333"/>
        </w:rPr>
        <w:t>–</w:t>
      </w:r>
      <w:r w:rsidRPr="00203ACB">
        <w:rPr>
          <w:color w:val="333333"/>
          <w:spacing w:val="17"/>
        </w:rPr>
        <w:t xml:space="preserve"> </w:t>
      </w:r>
      <w:r w:rsidRPr="00203ACB">
        <w:rPr>
          <w:color w:val="333333"/>
        </w:rPr>
        <w:t>studējošajiem</w:t>
      </w:r>
      <w:r w:rsidRPr="00203ACB">
        <w:rPr>
          <w:color w:val="333333"/>
          <w:spacing w:val="18"/>
        </w:rPr>
        <w:t xml:space="preserve"> </w:t>
      </w:r>
      <w:r w:rsidRPr="00203ACB">
        <w:rPr>
          <w:color w:val="333333"/>
        </w:rPr>
        <w:t>tiek</w:t>
      </w:r>
      <w:r w:rsidRPr="00203ACB">
        <w:rPr>
          <w:color w:val="333333"/>
          <w:spacing w:val="17"/>
        </w:rPr>
        <w:t xml:space="preserve"> </w:t>
      </w:r>
      <w:r w:rsidRPr="00203ACB">
        <w:rPr>
          <w:color w:val="333333"/>
        </w:rPr>
        <w:t>dota</w:t>
      </w:r>
      <w:r w:rsidRPr="00203ACB">
        <w:rPr>
          <w:color w:val="333333"/>
          <w:spacing w:val="17"/>
        </w:rPr>
        <w:t xml:space="preserve"> </w:t>
      </w:r>
      <w:r w:rsidRPr="00203ACB">
        <w:rPr>
          <w:color w:val="333333"/>
        </w:rPr>
        <w:t>iespēja</w:t>
      </w:r>
      <w:r w:rsidRPr="00203ACB">
        <w:rPr>
          <w:color w:val="333333"/>
          <w:spacing w:val="17"/>
        </w:rPr>
        <w:t xml:space="preserve"> </w:t>
      </w:r>
      <w:r w:rsidRPr="00203ACB">
        <w:rPr>
          <w:color w:val="333333"/>
        </w:rPr>
        <w:t>apliecināt</w:t>
      </w:r>
      <w:r w:rsidRPr="00203ACB">
        <w:rPr>
          <w:color w:val="333333"/>
          <w:spacing w:val="18"/>
        </w:rPr>
        <w:t xml:space="preserve"> </w:t>
      </w:r>
      <w:r w:rsidRPr="00203ACB">
        <w:rPr>
          <w:color w:val="333333"/>
        </w:rPr>
        <w:t>savas</w:t>
      </w:r>
      <w:r w:rsidRPr="00203ACB">
        <w:rPr>
          <w:color w:val="333333"/>
          <w:spacing w:val="17"/>
        </w:rPr>
        <w:t xml:space="preserve"> </w:t>
      </w:r>
      <w:r w:rsidRPr="00203ACB">
        <w:rPr>
          <w:color w:val="333333"/>
        </w:rPr>
        <w:t>analītiskās,</w:t>
      </w:r>
      <w:r w:rsidRPr="00203ACB">
        <w:rPr>
          <w:color w:val="333333"/>
          <w:spacing w:val="1"/>
        </w:rPr>
        <w:t xml:space="preserve"> </w:t>
      </w:r>
      <w:r w:rsidRPr="00203ACB">
        <w:rPr>
          <w:color w:val="333333"/>
          <w:w w:val="105"/>
        </w:rPr>
        <w:t>radošās</w:t>
      </w:r>
      <w:r w:rsidRPr="00203ACB">
        <w:rPr>
          <w:color w:val="333333"/>
          <w:spacing w:val="16"/>
          <w:w w:val="105"/>
        </w:rPr>
        <w:t xml:space="preserve"> </w:t>
      </w:r>
      <w:r w:rsidRPr="00203ACB">
        <w:rPr>
          <w:color w:val="333333"/>
          <w:w w:val="105"/>
        </w:rPr>
        <w:t>un</w:t>
      </w:r>
      <w:r w:rsidRPr="00203ACB">
        <w:rPr>
          <w:color w:val="333333"/>
          <w:spacing w:val="16"/>
          <w:w w:val="105"/>
        </w:rPr>
        <w:t xml:space="preserve"> </w:t>
      </w:r>
      <w:r w:rsidRPr="00203ACB">
        <w:rPr>
          <w:color w:val="333333"/>
          <w:w w:val="105"/>
        </w:rPr>
        <w:t>pētnieciskās</w:t>
      </w:r>
      <w:r w:rsidRPr="00203ACB">
        <w:rPr>
          <w:color w:val="333333"/>
          <w:spacing w:val="17"/>
          <w:w w:val="105"/>
        </w:rPr>
        <w:t xml:space="preserve"> </w:t>
      </w:r>
      <w:r w:rsidRPr="00203ACB">
        <w:rPr>
          <w:color w:val="333333"/>
          <w:w w:val="105"/>
        </w:rPr>
        <w:t>spējas,</w:t>
      </w:r>
      <w:r w:rsidRPr="00203ACB">
        <w:rPr>
          <w:color w:val="333333"/>
          <w:spacing w:val="16"/>
          <w:w w:val="105"/>
        </w:rPr>
        <w:t xml:space="preserve"> </w:t>
      </w:r>
      <w:r w:rsidRPr="00203ACB">
        <w:rPr>
          <w:color w:val="333333"/>
          <w:w w:val="105"/>
        </w:rPr>
        <w:t>parādīt</w:t>
      </w:r>
      <w:r w:rsidRPr="00203ACB">
        <w:rPr>
          <w:color w:val="333333"/>
          <w:spacing w:val="17"/>
          <w:w w:val="105"/>
        </w:rPr>
        <w:t xml:space="preserve"> </w:t>
      </w:r>
      <w:r w:rsidRPr="00203ACB">
        <w:rPr>
          <w:color w:val="333333"/>
          <w:w w:val="105"/>
        </w:rPr>
        <w:t>zināšanas</w:t>
      </w:r>
      <w:r w:rsidRPr="00203ACB">
        <w:rPr>
          <w:color w:val="333333"/>
          <w:spacing w:val="16"/>
          <w:w w:val="105"/>
        </w:rPr>
        <w:t xml:space="preserve"> </w:t>
      </w:r>
      <w:r w:rsidRPr="00203ACB">
        <w:rPr>
          <w:color w:val="333333"/>
          <w:w w:val="105"/>
        </w:rPr>
        <w:t>pārbaudes</w:t>
      </w:r>
      <w:r w:rsidRPr="00203ACB">
        <w:rPr>
          <w:color w:val="333333"/>
          <w:spacing w:val="16"/>
          <w:w w:val="105"/>
        </w:rPr>
        <w:t xml:space="preserve"> </w:t>
      </w:r>
      <w:r w:rsidRPr="00203ACB">
        <w:rPr>
          <w:color w:val="333333"/>
          <w:w w:val="105"/>
        </w:rPr>
        <w:t>darbos</w:t>
      </w:r>
      <w:r w:rsidRPr="00203ACB">
        <w:rPr>
          <w:color w:val="333333"/>
          <w:spacing w:val="17"/>
          <w:w w:val="105"/>
        </w:rPr>
        <w:t xml:space="preserve"> </w:t>
      </w:r>
      <w:r w:rsidRPr="00203ACB">
        <w:rPr>
          <w:color w:val="333333"/>
          <w:w w:val="105"/>
        </w:rPr>
        <w:t>un</w:t>
      </w:r>
      <w:r w:rsidRPr="00203ACB">
        <w:rPr>
          <w:color w:val="333333"/>
          <w:spacing w:val="16"/>
          <w:w w:val="105"/>
        </w:rPr>
        <w:t xml:space="preserve"> </w:t>
      </w:r>
      <w:r w:rsidRPr="00203ACB">
        <w:rPr>
          <w:color w:val="333333"/>
          <w:w w:val="105"/>
        </w:rPr>
        <w:t>zinātnisko</w:t>
      </w:r>
      <w:r w:rsidRPr="00203ACB">
        <w:rPr>
          <w:color w:val="333333"/>
          <w:spacing w:val="17"/>
          <w:w w:val="105"/>
        </w:rPr>
        <w:t xml:space="preserve"> </w:t>
      </w:r>
      <w:r w:rsidRPr="00203ACB">
        <w:rPr>
          <w:color w:val="333333"/>
          <w:w w:val="105"/>
        </w:rPr>
        <w:t>atziņu</w:t>
      </w:r>
      <w:r w:rsidRPr="00203ACB">
        <w:rPr>
          <w:color w:val="333333"/>
          <w:spacing w:val="-64"/>
          <w:w w:val="105"/>
        </w:rPr>
        <w:t xml:space="preserve"> </w:t>
      </w:r>
      <w:r w:rsidRPr="00203ACB">
        <w:rPr>
          <w:color w:val="333333"/>
          <w:w w:val="105"/>
        </w:rPr>
        <w:t>lietošanas</w:t>
      </w:r>
      <w:r w:rsidRPr="00203ACB">
        <w:rPr>
          <w:color w:val="333333"/>
          <w:spacing w:val="-8"/>
          <w:w w:val="105"/>
        </w:rPr>
        <w:t xml:space="preserve"> </w:t>
      </w:r>
      <w:r w:rsidRPr="00203ACB">
        <w:rPr>
          <w:color w:val="333333"/>
          <w:w w:val="105"/>
        </w:rPr>
        <w:t>prasmi;</w:t>
      </w:r>
    </w:p>
    <w:p w14:paraId="50DC0955" w14:textId="6FB3E04D" w:rsidR="00C93BA7" w:rsidRPr="00203ACB" w:rsidRDefault="009711BF">
      <w:pPr>
        <w:pStyle w:val="BodyText"/>
        <w:spacing w:before="1"/>
        <w:ind w:left="1160"/>
      </w:pPr>
      <w:r w:rsidRPr="00203ACB">
        <w:rPr>
          <w:noProof/>
        </w:rPr>
        <mc:AlternateContent>
          <mc:Choice Requires="wps">
            <w:drawing>
              <wp:anchor distT="0" distB="0" distL="114300" distR="114300" simplePos="0" relativeHeight="15750656" behindDoc="0" locked="0" layoutInCell="1" allowOverlap="1" wp14:anchorId="10C45767" wp14:editId="594964FB">
                <wp:simplePos x="0" y="0"/>
                <wp:positionH relativeFrom="page">
                  <wp:posOffset>1090930</wp:posOffset>
                </wp:positionH>
                <wp:positionV relativeFrom="paragraph">
                  <wp:posOffset>57150</wp:posOffset>
                </wp:positionV>
                <wp:extent cx="45720" cy="45720"/>
                <wp:effectExtent l="0" t="0" r="0" b="0"/>
                <wp:wrapNone/>
                <wp:docPr id="443164857" name="Freeform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E4482A0" id="Freeform 296" o:spid="_x0000_s1026" style="position:absolute;margin-left:85.9pt;margin-top:4.5pt;width:3.6pt;height:3.6pt;z-index:1575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studiju</w:t>
      </w:r>
      <w:r w:rsidRPr="00203ACB">
        <w:rPr>
          <w:color w:val="333333"/>
          <w:spacing w:val="-6"/>
        </w:rPr>
        <w:t xml:space="preserve"> </w:t>
      </w:r>
      <w:r w:rsidRPr="00203ACB">
        <w:rPr>
          <w:color w:val="333333"/>
        </w:rPr>
        <w:t>rezultātus</w:t>
      </w:r>
      <w:r w:rsidRPr="00203ACB">
        <w:rPr>
          <w:color w:val="333333"/>
          <w:spacing w:val="-6"/>
        </w:rPr>
        <w:t xml:space="preserve"> </w:t>
      </w:r>
      <w:r w:rsidRPr="00203ACB">
        <w:rPr>
          <w:color w:val="333333"/>
        </w:rPr>
        <w:t>vērtē</w:t>
      </w:r>
      <w:r w:rsidRPr="00203ACB">
        <w:rPr>
          <w:color w:val="333333"/>
          <w:spacing w:val="-6"/>
        </w:rPr>
        <w:t xml:space="preserve"> </w:t>
      </w:r>
      <w:r w:rsidRPr="00203ACB">
        <w:rPr>
          <w:color w:val="333333"/>
        </w:rPr>
        <w:t>10</w:t>
      </w:r>
      <w:r w:rsidRPr="00203ACB">
        <w:rPr>
          <w:color w:val="333333"/>
          <w:spacing w:val="-5"/>
        </w:rPr>
        <w:t xml:space="preserve"> </w:t>
      </w:r>
      <w:r w:rsidRPr="00203ACB">
        <w:rPr>
          <w:color w:val="333333"/>
        </w:rPr>
        <w:t>ballu</w:t>
      </w:r>
      <w:r w:rsidRPr="00203ACB">
        <w:rPr>
          <w:color w:val="333333"/>
          <w:spacing w:val="-6"/>
        </w:rPr>
        <w:t xml:space="preserve"> </w:t>
      </w:r>
      <w:r w:rsidRPr="00203ACB">
        <w:rPr>
          <w:color w:val="333333"/>
        </w:rPr>
        <w:t>skalā.</w:t>
      </w:r>
    </w:p>
    <w:p w14:paraId="245EDE44" w14:textId="77777777" w:rsidR="00C93BA7" w:rsidRPr="00203ACB" w:rsidRDefault="00C93BA7">
      <w:pPr>
        <w:sectPr w:rsidR="00C93BA7" w:rsidRPr="00203ACB">
          <w:pgSz w:w="11910" w:h="16840"/>
          <w:pgMar w:top="840" w:right="740" w:bottom="660" w:left="740" w:header="0" w:footer="438" w:gutter="0"/>
          <w:cols w:space="720"/>
        </w:sectPr>
      </w:pPr>
    </w:p>
    <w:p w14:paraId="6681AF1E" w14:textId="77777777" w:rsidR="00C93BA7" w:rsidRPr="00203ACB" w:rsidRDefault="00203ACB">
      <w:pPr>
        <w:pStyle w:val="BodyText"/>
        <w:spacing w:before="74" w:line="295" w:lineRule="auto"/>
        <w:ind w:left="560" w:right="332"/>
        <w:jc w:val="both"/>
      </w:pPr>
      <w:r w:rsidRPr="00203ACB">
        <w:rPr>
          <w:color w:val="333333"/>
        </w:rPr>
        <w:lastRenderedPageBreak/>
        <w:t>Studiju programmu noslēgumā gala pārbaudījumu un bakalaura/maģistra darbu vērtē ar atzīmi</w:t>
      </w:r>
      <w:r w:rsidRPr="00203ACB">
        <w:rPr>
          <w:color w:val="333333"/>
          <w:spacing w:val="1"/>
        </w:rPr>
        <w:t xml:space="preserve"> </w:t>
      </w:r>
      <w:r w:rsidRPr="00203ACB">
        <w:rPr>
          <w:color w:val="333333"/>
        </w:rPr>
        <w:t>Valsts/Gala pārbaudījumu komisija, ko pēc fakultātes priekšlikuma apstiprina DU rektors. Tādējādi</w:t>
      </w:r>
      <w:r w:rsidRPr="00203ACB">
        <w:rPr>
          <w:color w:val="333333"/>
          <w:spacing w:val="1"/>
        </w:rPr>
        <w:t xml:space="preserve"> </w:t>
      </w:r>
      <w:r w:rsidRPr="00203ACB">
        <w:rPr>
          <w:color w:val="333333"/>
        </w:rPr>
        <w:t>tiek</w:t>
      </w:r>
      <w:r w:rsidRPr="00203ACB">
        <w:rPr>
          <w:color w:val="333333"/>
          <w:spacing w:val="-5"/>
        </w:rPr>
        <w:t xml:space="preserve"> </w:t>
      </w:r>
      <w:r w:rsidRPr="00203ACB">
        <w:rPr>
          <w:color w:val="333333"/>
        </w:rPr>
        <w:t>realizēta</w:t>
      </w:r>
      <w:r w:rsidRPr="00203ACB">
        <w:rPr>
          <w:color w:val="333333"/>
          <w:spacing w:val="-4"/>
        </w:rPr>
        <w:t xml:space="preserve"> </w:t>
      </w:r>
      <w:r w:rsidRPr="00203ACB">
        <w:rPr>
          <w:color w:val="333333"/>
        </w:rPr>
        <w:t>gan</w:t>
      </w:r>
      <w:r w:rsidRPr="00203ACB">
        <w:rPr>
          <w:color w:val="333333"/>
          <w:spacing w:val="-4"/>
        </w:rPr>
        <w:t xml:space="preserve"> </w:t>
      </w:r>
      <w:r w:rsidRPr="00203ACB">
        <w:rPr>
          <w:color w:val="333333"/>
        </w:rPr>
        <w:t>nepārtraukta,</w:t>
      </w:r>
      <w:r w:rsidRPr="00203ACB">
        <w:rPr>
          <w:color w:val="333333"/>
          <w:spacing w:val="-4"/>
        </w:rPr>
        <w:t xml:space="preserve"> </w:t>
      </w:r>
      <w:r w:rsidRPr="00203ACB">
        <w:rPr>
          <w:color w:val="333333"/>
        </w:rPr>
        <w:t>gan</w:t>
      </w:r>
      <w:r w:rsidRPr="00203ACB">
        <w:rPr>
          <w:color w:val="333333"/>
          <w:spacing w:val="-4"/>
        </w:rPr>
        <w:t xml:space="preserve"> </w:t>
      </w:r>
      <w:r w:rsidRPr="00203ACB">
        <w:rPr>
          <w:color w:val="333333"/>
        </w:rPr>
        <w:t>gala</w:t>
      </w:r>
      <w:r w:rsidRPr="00203ACB">
        <w:rPr>
          <w:color w:val="333333"/>
          <w:spacing w:val="-4"/>
        </w:rPr>
        <w:t xml:space="preserve"> </w:t>
      </w:r>
      <w:r w:rsidRPr="00203ACB">
        <w:rPr>
          <w:color w:val="333333"/>
        </w:rPr>
        <w:t>rezultātu</w:t>
      </w:r>
      <w:r w:rsidRPr="00203ACB">
        <w:rPr>
          <w:color w:val="333333"/>
          <w:spacing w:val="-4"/>
        </w:rPr>
        <w:t xml:space="preserve"> </w:t>
      </w:r>
      <w:r w:rsidRPr="00203ACB">
        <w:rPr>
          <w:color w:val="333333"/>
        </w:rPr>
        <w:t>vērtēšana.</w:t>
      </w:r>
    </w:p>
    <w:p w14:paraId="1827F8A1" w14:textId="77777777" w:rsidR="00C93BA7" w:rsidRPr="00203ACB" w:rsidRDefault="00203ACB">
      <w:pPr>
        <w:pStyle w:val="BodyText"/>
        <w:spacing w:before="151" w:line="295" w:lineRule="auto"/>
        <w:ind w:left="560" w:right="330"/>
        <w:jc w:val="both"/>
      </w:pPr>
      <w:r w:rsidRPr="00203ACB">
        <w:rPr>
          <w:color w:val="333333"/>
        </w:rPr>
        <w:t>Lai</w:t>
      </w:r>
      <w:r w:rsidRPr="00203ACB">
        <w:rPr>
          <w:color w:val="333333"/>
          <w:spacing w:val="36"/>
        </w:rPr>
        <w:t xml:space="preserve"> </w:t>
      </w:r>
      <w:r w:rsidRPr="00203ACB">
        <w:rPr>
          <w:color w:val="333333"/>
        </w:rPr>
        <w:t>sasniegtu</w:t>
      </w:r>
      <w:r w:rsidRPr="00203ACB">
        <w:rPr>
          <w:color w:val="333333"/>
          <w:spacing w:val="36"/>
        </w:rPr>
        <w:t xml:space="preserve"> </w:t>
      </w:r>
      <w:r w:rsidRPr="00203ACB">
        <w:rPr>
          <w:color w:val="333333"/>
        </w:rPr>
        <w:t>studiju</w:t>
      </w:r>
      <w:r w:rsidRPr="00203ACB">
        <w:rPr>
          <w:color w:val="333333"/>
          <w:spacing w:val="37"/>
        </w:rPr>
        <w:t xml:space="preserve"> </w:t>
      </w:r>
      <w:r w:rsidRPr="00203ACB">
        <w:rPr>
          <w:color w:val="333333"/>
        </w:rPr>
        <w:t>kursos</w:t>
      </w:r>
      <w:r w:rsidRPr="00203ACB">
        <w:rPr>
          <w:color w:val="333333"/>
          <w:spacing w:val="36"/>
        </w:rPr>
        <w:t xml:space="preserve"> </w:t>
      </w:r>
      <w:r w:rsidRPr="00203ACB">
        <w:rPr>
          <w:color w:val="333333"/>
        </w:rPr>
        <w:t>izvirzītos</w:t>
      </w:r>
      <w:r w:rsidRPr="00203ACB">
        <w:rPr>
          <w:color w:val="333333"/>
          <w:spacing w:val="36"/>
        </w:rPr>
        <w:t xml:space="preserve"> </w:t>
      </w:r>
      <w:r w:rsidRPr="00203ACB">
        <w:rPr>
          <w:color w:val="333333"/>
        </w:rPr>
        <w:t>rezultātus</w:t>
      </w:r>
      <w:r w:rsidRPr="00203ACB">
        <w:rPr>
          <w:color w:val="333333"/>
          <w:spacing w:val="37"/>
        </w:rPr>
        <w:t xml:space="preserve"> </w:t>
      </w:r>
      <w:r w:rsidRPr="00203ACB">
        <w:rPr>
          <w:color w:val="333333"/>
        </w:rPr>
        <w:t>tiek</w:t>
      </w:r>
      <w:r w:rsidRPr="00203ACB">
        <w:rPr>
          <w:color w:val="333333"/>
          <w:spacing w:val="36"/>
        </w:rPr>
        <w:t xml:space="preserve"> </w:t>
      </w:r>
      <w:r w:rsidRPr="00203ACB">
        <w:rPr>
          <w:color w:val="333333"/>
        </w:rPr>
        <w:t>izmanotas</w:t>
      </w:r>
      <w:r w:rsidRPr="00203ACB">
        <w:rPr>
          <w:color w:val="333333"/>
          <w:spacing w:val="36"/>
        </w:rPr>
        <w:t xml:space="preserve"> </w:t>
      </w:r>
      <w:r w:rsidRPr="00203ACB">
        <w:rPr>
          <w:color w:val="333333"/>
        </w:rPr>
        <w:t>dažādas</w:t>
      </w:r>
      <w:r w:rsidRPr="00203ACB">
        <w:rPr>
          <w:color w:val="333333"/>
          <w:spacing w:val="37"/>
        </w:rPr>
        <w:t xml:space="preserve"> </w:t>
      </w:r>
      <w:r w:rsidRPr="00203ACB">
        <w:rPr>
          <w:color w:val="333333"/>
        </w:rPr>
        <w:t>metodiskās</w:t>
      </w:r>
      <w:r w:rsidRPr="00203ACB">
        <w:rPr>
          <w:color w:val="333333"/>
          <w:spacing w:val="36"/>
        </w:rPr>
        <w:t xml:space="preserve"> </w:t>
      </w:r>
      <w:r w:rsidRPr="00203ACB">
        <w:rPr>
          <w:color w:val="333333"/>
        </w:rPr>
        <w:t>pieejas,</w:t>
      </w:r>
      <w:r w:rsidRPr="00203ACB">
        <w:rPr>
          <w:color w:val="333333"/>
          <w:spacing w:val="36"/>
        </w:rPr>
        <w:t xml:space="preserve"> </w:t>
      </w:r>
      <w:r w:rsidRPr="00203ACB">
        <w:rPr>
          <w:color w:val="333333"/>
        </w:rPr>
        <w:t>kas</w:t>
      </w:r>
      <w:r w:rsidRPr="00203ACB">
        <w:rPr>
          <w:color w:val="333333"/>
          <w:spacing w:val="1"/>
        </w:rPr>
        <w:t xml:space="preserve"> </w:t>
      </w:r>
      <w:r w:rsidRPr="00203ACB">
        <w:rPr>
          <w:color w:val="333333"/>
        </w:rPr>
        <w:t>iauj vērtēt studējošo sasniegumus. Piemēram, nodarbībās individuālo prezentāciju laikā, studējošie,</w:t>
      </w:r>
      <w:r w:rsidRPr="00203ACB">
        <w:rPr>
          <w:color w:val="333333"/>
          <w:spacing w:val="-61"/>
        </w:rPr>
        <w:t xml:space="preserve"> </w:t>
      </w:r>
      <w:r w:rsidRPr="00203ACB">
        <w:rPr>
          <w:color w:val="333333"/>
        </w:rPr>
        <w:t>izsakot savu viedokli pilnveido analītiskās prasmes. Darbojoties šādā veidā, tiek uzturēts pastāvīgs</w:t>
      </w:r>
      <w:r w:rsidRPr="00203ACB">
        <w:rPr>
          <w:color w:val="333333"/>
          <w:spacing w:val="1"/>
        </w:rPr>
        <w:t xml:space="preserve"> </w:t>
      </w:r>
      <w:r w:rsidRPr="00203ACB">
        <w:rPr>
          <w:color w:val="333333"/>
        </w:rPr>
        <w:t>dialogs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apkārtējiem</w:t>
      </w:r>
      <w:r w:rsidRPr="00203ACB">
        <w:rPr>
          <w:color w:val="333333"/>
          <w:spacing w:val="1"/>
        </w:rPr>
        <w:t xml:space="preserve"> </w:t>
      </w:r>
      <w:r w:rsidRPr="00203ACB">
        <w:rPr>
          <w:color w:val="333333"/>
        </w:rPr>
        <w:t>partneriem</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apzinās</w:t>
      </w:r>
      <w:r w:rsidRPr="00203ACB">
        <w:rPr>
          <w:color w:val="333333"/>
          <w:spacing w:val="1"/>
        </w:rPr>
        <w:t xml:space="preserve"> </w:t>
      </w:r>
      <w:r w:rsidRPr="00203ACB">
        <w:rPr>
          <w:color w:val="333333"/>
        </w:rPr>
        <w:t>pastāvošo</w:t>
      </w:r>
      <w:r w:rsidRPr="00203ACB">
        <w:rPr>
          <w:color w:val="333333"/>
          <w:spacing w:val="63"/>
        </w:rPr>
        <w:t xml:space="preserve"> </w:t>
      </w:r>
      <w:r w:rsidRPr="00203ACB">
        <w:rPr>
          <w:color w:val="333333"/>
        </w:rPr>
        <w:t>viedokiu</w:t>
      </w:r>
      <w:r w:rsidRPr="00203ACB">
        <w:rPr>
          <w:color w:val="333333"/>
          <w:spacing w:val="63"/>
        </w:rPr>
        <w:t xml:space="preserve"> </w:t>
      </w:r>
      <w:r w:rsidRPr="00203ACB">
        <w:rPr>
          <w:color w:val="333333"/>
        </w:rPr>
        <w:t>daudzveidību</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bagātina</w:t>
      </w:r>
      <w:r w:rsidRPr="00203ACB">
        <w:rPr>
          <w:color w:val="333333"/>
          <w:spacing w:val="1"/>
        </w:rPr>
        <w:t xml:space="preserve"> </w:t>
      </w:r>
      <w:r w:rsidRPr="00203ACB">
        <w:rPr>
          <w:color w:val="333333"/>
        </w:rPr>
        <w:t>cits</w:t>
      </w:r>
      <w:r w:rsidRPr="00203ACB">
        <w:rPr>
          <w:color w:val="333333"/>
          <w:spacing w:val="1"/>
        </w:rPr>
        <w:t xml:space="preserve"> </w:t>
      </w:r>
      <w:r w:rsidRPr="00203ACB">
        <w:rPr>
          <w:color w:val="333333"/>
        </w:rPr>
        <w:t>cita</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Praktisko</w:t>
      </w:r>
      <w:r w:rsidRPr="00203ACB">
        <w:rPr>
          <w:color w:val="333333"/>
          <w:spacing w:val="1"/>
        </w:rPr>
        <w:t xml:space="preserve"> </w:t>
      </w:r>
      <w:r w:rsidRPr="00203ACB">
        <w:rPr>
          <w:color w:val="333333"/>
        </w:rPr>
        <w:t>prasmju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kompetenču</w:t>
      </w:r>
      <w:r w:rsidRPr="00203ACB">
        <w:rPr>
          <w:color w:val="333333"/>
          <w:spacing w:val="1"/>
        </w:rPr>
        <w:t xml:space="preserve"> </w:t>
      </w:r>
      <w:r w:rsidRPr="00203ACB">
        <w:rPr>
          <w:color w:val="333333"/>
        </w:rPr>
        <w:t>apgūšanas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kursos</w:t>
      </w:r>
      <w:r w:rsidRPr="00203ACB">
        <w:rPr>
          <w:color w:val="333333"/>
          <w:spacing w:val="1"/>
        </w:rPr>
        <w:t xml:space="preserve"> </w:t>
      </w:r>
      <w:r w:rsidRPr="00203ACB">
        <w:rPr>
          <w:color w:val="333333"/>
        </w:rPr>
        <w:t>īpaša</w:t>
      </w:r>
      <w:r w:rsidRPr="00203ACB">
        <w:rPr>
          <w:color w:val="333333"/>
          <w:spacing w:val="1"/>
        </w:rPr>
        <w:t xml:space="preserve"> </w:t>
      </w:r>
      <w:r w:rsidRPr="00203ACB">
        <w:rPr>
          <w:color w:val="333333"/>
        </w:rPr>
        <w:t>uzmanība tiek pievērsta integratīvas reﬂeksijas attīstībai. Reﬂeksija veicina studējošo profesionālo</w:t>
      </w:r>
      <w:r w:rsidRPr="00203ACB">
        <w:rPr>
          <w:color w:val="333333"/>
          <w:spacing w:val="1"/>
        </w:rPr>
        <w:t xml:space="preserve"> </w:t>
      </w:r>
      <w:r w:rsidRPr="00203ACB">
        <w:rPr>
          <w:color w:val="333333"/>
        </w:rPr>
        <w:t>prasmju apgūšanas stabilizāciju, kā arī sekmē pašizziņu un pašaktualizāciju. Tāpēc šajos gadījumos</w:t>
      </w:r>
      <w:r w:rsidRPr="00203ACB">
        <w:rPr>
          <w:color w:val="333333"/>
          <w:spacing w:val="1"/>
        </w:rPr>
        <w:t xml:space="preserve"> </w:t>
      </w:r>
      <w:r w:rsidRPr="00203ACB">
        <w:rPr>
          <w:color w:val="333333"/>
        </w:rPr>
        <w:t>īpaši motivējoša nozīme studiju procesā ir studiju rezultātu formatīvai vērtēšanai. Tieši formatīvās</w:t>
      </w:r>
      <w:r w:rsidRPr="00203ACB">
        <w:rPr>
          <w:color w:val="333333"/>
          <w:spacing w:val="1"/>
        </w:rPr>
        <w:t xml:space="preserve"> </w:t>
      </w:r>
      <w:r w:rsidRPr="00203ACB">
        <w:rPr>
          <w:color w:val="333333"/>
        </w:rPr>
        <w:t>vērtēšanas ietvaros studējošie izprot pieiautās kiūdas un pilnveido apgūto kompetenci, jo formatīvā</w:t>
      </w:r>
      <w:r w:rsidRPr="00203ACB">
        <w:rPr>
          <w:color w:val="333333"/>
          <w:spacing w:val="1"/>
        </w:rPr>
        <w:t xml:space="preserve"> </w:t>
      </w:r>
      <w:r w:rsidRPr="00203ACB">
        <w:rPr>
          <w:color w:val="333333"/>
        </w:rPr>
        <w:t>vērtēšana</w:t>
      </w:r>
      <w:r w:rsidRPr="00203ACB">
        <w:rPr>
          <w:color w:val="333333"/>
          <w:spacing w:val="-2"/>
        </w:rPr>
        <w:t xml:space="preserve"> </w:t>
      </w:r>
      <w:r w:rsidRPr="00203ACB">
        <w:rPr>
          <w:color w:val="333333"/>
        </w:rPr>
        <w:t>sniedz</w:t>
      </w:r>
      <w:r w:rsidRPr="00203ACB">
        <w:rPr>
          <w:color w:val="333333"/>
          <w:spacing w:val="-2"/>
        </w:rPr>
        <w:t xml:space="preserve"> </w:t>
      </w:r>
      <w:r w:rsidRPr="00203ACB">
        <w:rPr>
          <w:color w:val="333333"/>
        </w:rPr>
        <w:t>studējošajiem</w:t>
      </w:r>
      <w:r w:rsidRPr="00203ACB">
        <w:rPr>
          <w:color w:val="333333"/>
          <w:spacing w:val="-2"/>
        </w:rPr>
        <w:t xml:space="preserve"> </w:t>
      </w:r>
      <w:r w:rsidRPr="00203ACB">
        <w:rPr>
          <w:color w:val="333333"/>
        </w:rPr>
        <w:t>atgriezenisko</w:t>
      </w:r>
      <w:r w:rsidRPr="00203ACB">
        <w:rPr>
          <w:color w:val="333333"/>
          <w:spacing w:val="-2"/>
        </w:rPr>
        <w:t xml:space="preserve"> </w:t>
      </w:r>
      <w:r w:rsidRPr="00203ACB">
        <w:rPr>
          <w:color w:val="333333"/>
        </w:rPr>
        <w:t>saikni</w:t>
      </w:r>
      <w:r w:rsidRPr="00203ACB">
        <w:rPr>
          <w:color w:val="333333"/>
          <w:spacing w:val="-2"/>
        </w:rPr>
        <w:t xml:space="preserve"> </w:t>
      </w:r>
      <w:r w:rsidRPr="00203ACB">
        <w:rPr>
          <w:color w:val="333333"/>
        </w:rPr>
        <w:t>par</w:t>
      </w:r>
      <w:r w:rsidRPr="00203ACB">
        <w:rPr>
          <w:color w:val="333333"/>
          <w:spacing w:val="-1"/>
        </w:rPr>
        <w:t xml:space="preserve"> </w:t>
      </w:r>
      <w:r w:rsidRPr="00203ACB">
        <w:rPr>
          <w:color w:val="333333"/>
        </w:rPr>
        <w:t>to,</w:t>
      </w:r>
      <w:r w:rsidRPr="00203ACB">
        <w:rPr>
          <w:color w:val="333333"/>
          <w:spacing w:val="-2"/>
        </w:rPr>
        <w:t xml:space="preserve"> </w:t>
      </w:r>
      <w:r w:rsidRPr="00203ACB">
        <w:rPr>
          <w:color w:val="333333"/>
        </w:rPr>
        <w:t>kā</w:t>
      </w:r>
      <w:r w:rsidRPr="00203ACB">
        <w:rPr>
          <w:color w:val="333333"/>
          <w:spacing w:val="-2"/>
        </w:rPr>
        <w:t xml:space="preserve"> </w:t>
      </w:r>
      <w:r w:rsidRPr="00203ACB">
        <w:rPr>
          <w:color w:val="333333"/>
        </w:rPr>
        <w:t>tiek</w:t>
      </w:r>
      <w:r w:rsidRPr="00203ACB">
        <w:rPr>
          <w:color w:val="333333"/>
          <w:spacing w:val="-2"/>
        </w:rPr>
        <w:t xml:space="preserve"> </w:t>
      </w:r>
      <w:r w:rsidRPr="00203ACB">
        <w:rPr>
          <w:color w:val="333333"/>
        </w:rPr>
        <w:t>apgūtas</w:t>
      </w:r>
      <w:r w:rsidRPr="00203ACB">
        <w:rPr>
          <w:color w:val="333333"/>
          <w:spacing w:val="-2"/>
        </w:rPr>
        <w:t xml:space="preserve"> </w:t>
      </w:r>
      <w:r w:rsidRPr="00203ACB">
        <w:rPr>
          <w:color w:val="333333"/>
        </w:rPr>
        <w:t>zināšanas.</w:t>
      </w:r>
    </w:p>
    <w:p w14:paraId="5079ED16" w14:textId="77777777" w:rsidR="00C93BA7" w:rsidRPr="00203ACB" w:rsidRDefault="00203ACB">
      <w:pPr>
        <w:pStyle w:val="BodyText"/>
        <w:spacing w:before="150" w:line="295" w:lineRule="auto"/>
        <w:ind w:left="560" w:right="332"/>
        <w:jc w:val="both"/>
      </w:pPr>
      <w:r w:rsidRPr="00203ACB">
        <w:rPr>
          <w:color w:val="333333"/>
        </w:rPr>
        <w:t>Līdzās formatīvajai vērtēšanai docētāji izmanto arī summatīvo vērtēšanu. Summatīvā vērtēšana</w:t>
      </w:r>
      <w:r w:rsidRPr="00203ACB">
        <w:rPr>
          <w:color w:val="333333"/>
          <w:spacing w:val="1"/>
        </w:rPr>
        <w:t xml:space="preserve"> </w:t>
      </w:r>
      <w:r w:rsidRPr="00203ACB">
        <w:rPr>
          <w:color w:val="333333"/>
        </w:rPr>
        <w:t>veidojas starppārbaudījumu atzīmju izlikšanas gadījumā. Studiju kursa noslēgumā notiek ieskaite ar</w:t>
      </w:r>
      <w:r w:rsidRPr="00203ACB">
        <w:rPr>
          <w:color w:val="333333"/>
          <w:spacing w:val="1"/>
        </w:rPr>
        <w:t xml:space="preserve"> </w:t>
      </w:r>
      <w:r w:rsidRPr="00203ACB">
        <w:rPr>
          <w:color w:val="333333"/>
        </w:rPr>
        <w:t>atzīmi vai eksāmens. Gala pārbaudījums notiek mutvārdos, rakstiski,</w:t>
      </w:r>
      <w:r w:rsidRPr="00203ACB">
        <w:rPr>
          <w:color w:val="333333"/>
          <w:spacing w:val="1"/>
        </w:rPr>
        <w:t xml:space="preserve"> </w:t>
      </w:r>
      <w:r w:rsidRPr="00203ACB">
        <w:rPr>
          <w:color w:val="333333"/>
        </w:rPr>
        <w:t>sasniegumu testa veidā.</w:t>
      </w:r>
    </w:p>
    <w:p w14:paraId="70895276" w14:textId="77777777" w:rsidR="00C93BA7" w:rsidRPr="00203ACB" w:rsidRDefault="00203ACB">
      <w:pPr>
        <w:pStyle w:val="BodyText"/>
        <w:spacing w:before="151" w:line="295" w:lineRule="auto"/>
        <w:ind w:left="560" w:right="328"/>
        <w:jc w:val="both"/>
      </w:pPr>
      <w:r w:rsidRPr="00203ACB">
        <w:rPr>
          <w:color w:val="333333"/>
        </w:rPr>
        <w:t>Ar</w:t>
      </w:r>
      <w:r w:rsidRPr="00203ACB">
        <w:rPr>
          <w:color w:val="333333"/>
          <w:spacing w:val="1"/>
        </w:rPr>
        <w:t xml:space="preserve"> </w:t>
      </w:r>
      <w:r w:rsidRPr="00203ACB">
        <w:rPr>
          <w:color w:val="333333"/>
        </w:rPr>
        <w:t>sekmju</w:t>
      </w:r>
      <w:r w:rsidRPr="00203ACB">
        <w:rPr>
          <w:color w:val="333333"/>
          <w:spacing w:val="1"/>
        </w:rPr>
        <w:t xml:space="preserve"> </w:t>
      </w:r>
      <w:r w:rsidRPr="00203ACB">
        <w:rPr>
          <w:color w:val="333333"/>
        </w:rPr>
        <w:t>vērtēšanas</w:t>
      </w:r>
      <w:r w:rsidRPr="00203ACB">
        <w:rPr>
          <w:color w:val="333333"/>
          <w:spacing w:val="1"/>
        </w:rPr>
        <w:t xml:space="preserve"> </w:t>
      </w:r>
      <w:r w:rsidRPr="00203ACB">
        <w:rPr>
          <w:color w:val="333333"/>
        </w:rPr>
        <w:t>kritērijiem,</w:t>
      </w:r>
      <w:r w:rsidRPr="00203ACB">
        <w:rPr>
          <w:color w:val="333333"/>
          <w:spacing w:val="1"/>
        </w:rPr>
        <w:t xml:space="preserve"> </w:t>
      </w:r>
      <w:r w:rsidRPr="00203ACB">
        <w:rPr>
          <w:color w:val="333333"/>
        </w:rPr>
        <w:t>nosacījumiem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saistošajām</w:t>
      </w:r>
      <w:r w:rsidRPr="00203ACB">
        <w:rPr>
          <w:color w:val="333333"/>
          <w:spacing w:val="1"/>
        </w:rPr>
        <w:t xml:space="preserve"> </w:t>
      </w:r>
      <w:r w:rsidRPr="00203ACB">
        <w:rPr>
          <w:color w:val="333333"/>
        </w:rPr>
        <w:t>procedūrām</w:t>
      </w:r>
      <w:r w:rsidRPr="00203ACB">
        <w:rPr>
          <w:color w:val="333333"/>
          <w:spacing w:val="63"/>
        </w:rPr>
        <w:t xml:space="preserve"> </w:t>
      </w:r>
      <w:r w:rsidRPr="00203ACB">
        <w:rPr>
          <w:color w:val="333333"/>
        </w:rPr>
        <w:t>studējošie</w:t>
      </w:r>
      <w:r w:rsidRPr="00203ACB">
        <w:rPr>
          <w:color w:val="333333"/>
          <w:spacing w:val="63"/>
        </w:rPr>
        <w:t xml:space="preserve"> </w:t>
      </w:r>
      <w:r w:rsidRPr="00203ACB">
        <w:rPr>
          <w:color w:val="333333"/>
        </w:rPr>
        <w:t>var</w:t>
      </w:r>
      <w:r w:rsidRPr="00203ACB">
        <w:rPr>
          <w:color w:val="333333"/>
          <w:spacing w:val="1"/>
        </w:rPr>
        <w:t xml:space="preserve"> </w:t>
      </w:r>
      <w:r w:rsidRPr="00203ACB">
        <w:rPr>
          <w:color w:val="333333"/>
        </w:rPr>
        <w:t>iepazīties</w:t>
      </w:r>
      <w:r w:rsidRPr="00203ACB">
        <w:rPr>
          <w:color w:val="333333"/>
          <w:spacing w:val="-4"/>
        </w:rPr>
        <w:t xml:space="preserve"> </w:t>
      </w:r>
      <w:r w:rsidRPr="00203ACB">
        <w:rPr>
          <w:color w:val="333333"/>
        </w:rPr>
        <w:t>studiju</w:t>
      </w:r>
      <w:r w:rsidRPr="00203ACB">
        <w:rPr>
          <w:color w:val="333333"/>
          <w:spacing w:val="-3"/>
        </w:rPr>
        <w:t xml:space="preserve"> </w:t>
      </w:r>
      <w:r w:rsidRPr="00203ACB">
        <w:rPr>
          <w:color w:val="333333"/>
        </w:rPr>
        <w:t>programmas</w:t>
      </w:r>
      <w:r w:rsidRPr="00203ACB">
        <w:rPr>
          <w:color w:val="333333"/>
          <w:spacing w:val="-4"/>
        </w:rPr>
        <w:t xml:space="preserve"> </w:t>
      </w:r>
      <w:r w:rsidRPr="00203ACB">
        <w:rPr>
          <w:color w:val="333333"/>
        </w:rPr>
        <w:t>kursu</w:t>
      </w:r>
      <w:r w:rsidRPr="00203ACB">
        <w:rPr>
          <w:color w:val="333333"/>
          <w:spacing w:val="-3"/>
        </w:rPr>
        <w:t xml:space="preserve"> </w:t>
      </w:r>
      <w:r w:rsidRPr="00203ACB">
        <w:rPr>
          <w:color w:val="333333"/>
        </w:rPr>
        <w:t>aprakstos.</w:t>
      </w:r>
    </w:p>
    <w:p w14:paraId="5F2D612A" w14:textId="77777777" w:rsidR="00C93BA7" w:rsidRPr="00203ACB" w:rsidRDefault="00203ACB">
      <w:pPr>
        <w:pStyle w:val="BodyText"/>
        <w:spacing w:before="150" w:line="295" w:lineRule="auto"/>
        <w:ind w:left="560" w:right="327"/>
        <w:jc w:val="both"/>
      </w:pPr>
      <w:r w:rsidRPr="00203ACB">
        <w:rPr>
          <w:color w:val="333333"/>
        </w:rPr>
        <w:t>Vērtēšanas principi un kritēriji ir aprakstīti katra studiju kursa aprakstā, kuri ir pieejami DU e-vidē.</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uzsākot</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studentiem</w:t>
      </w:r>
      <w:r w:rsidRPr="00203ACB">
        <w:rPr>
          <w:color w:val="333333"/>
          <w:spacing w:val="1"/>
        </w:rPr>
        <w:t xml:space="preserve"> </w:t>
      </w:r>
      <w:r w:rsidRPr="00203ACB">
        <w:rPr>
          <w:color w:val="333333"/>
        </w:rPr>
        <w:t>auditorijā,</w:t>
      </w:r>
      <w:r w:rsidRPr="00203ACB">
        <w:rPr>
          <w:color w:val="333333"/>
          <w:spacing w:val="1"/>
        </w:rPr>
        <w:t xml:space="preserve"> </w:t>
      </w:r>
      <w:r w:rsidRPr="00203ACB">
        <w:rPr>
          <w:color w:val="333333"/>
        </w:rPr>
        <w:t>iepazīstina</w:t>
      </w:r>
      <w:r w:rsidRPr="00203ACB">
        <w:rPr>
          <w:color w:val="333333"/>
          <w:spacing w:val="1"/>
        </w:rPr>
        <w:t xml:space="preserve"> </w:t>
      </w:r>
      <w:r w:rsidRPr="00203ACB">
        <w:rPr>
          <w:color w:val="333333"/>
        </w:rPr>
        <w:t>studējošos</w:t>
      </w:r>
      <w:r w:rsidRPr="00203ACB">
        <w:rPr>
          <w:color w:val="333333"/>
          <w:spacing w:val="1"/>
        </w:rPr>
        <w:t xml:space="preserve"> </w:t>
      </w:r>
      <w:r w:rsidRPr="00203ACB">
        <w:rPr>
          <w:color w:val="333333"/>
        </w:rPr>
        <w:t>ar</w:t>
      </w:r>
      <w:r w:rsidRPr="00203ACB">
        <w:rPr>
          <w:color w:val="333333"/>
          <w:spacing w:val="63"/>
        </w:rPr>
        <w:t xml:space="preserve"> </w:t>
      </w:r>
      <w:r w:rsidRPr="00203ACB">
        <w:rPr>
          <w:color w:val="333333"/>
        </w:rPr>
        <w:t>studiju</w:t>
      </w:r>
      <w:r w:rsidRPr="00203ACB">
        <w:rPr>
          <w:color w:val="333333"/>
          <w:spacing w:val="63"/>
        </w:rPr>
        <w:t xml:space="preserve"> </w:t>
      </w:r>
      <w:r w:rsidRPr="00203ACB">
        <w:rPr>
          <w:color w:val="333333"/>
        </w:rPr>
        <w:t>kursa</w:t>
      </w:r>
      <w:r w:rsidRPr="00203ACB">
        <w:rPr>
          <w:color w:val="333333"/>
          <w:spacing w:val="1"/>
        </w:rPr>
        <w:t xml:space="preserve"> </w:t>
      </w:r>
      <w:r w:rsidRPr="00203ACB">
        <w:rPr>
          <w:color w:val="333333"/>
        </w:rPr>
        <w:t>prasībām</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ar</w:t>
      </w:r>
      <w:r w:rsidRPr="00203ACB">
        <w:rPr>
          <w:color w:val="333333"/>
          <w:spacing w:val="-2"/>
        </w:rPr>
        <w:t xml:space="preserve"> </w:t>
      </w:r>
      <w:r w:rsidRPr="00203ACB">
        <w:rPr>
          <w:color w:val="333333"/>
        </w:rPr>
        <w:t>zināšanu</w:t>
      </w:r>
      <w:r w:rsidRPr="00203ACB">
        <w:rPr>
          <w:color w:val="333333"/>
          <w:spacing w:val="-3"/>
        </w:rPr>
        <w:t xml:space="preserve"> </w:t>
      </w:r>
      <w:r w:rsidRPr="00203ACB">
        <w:rPr>
          <w:color w:val="333333"/>
        </w:rPr>
        <w:t>un</w:t>
      </w:r>
      <w:r w:rsidRPr="00203ACB">
        <w:rPr>
          <w:color w:val="333333"/>
          <w:spacing w:val="-2"/>
        </w:rPr>
        <w:t xml:space="preserve"> </w:t>
      </w:r>
      <w:r w:rsidRPr="00203ACB">
        <w:rPr>
          <w:color w:val="333333"/>
        </w:rPr>
        <w:t>prasmju</w:t>
      </w:r>
      <w:r w:rsidRPr="00203ACB">
        <w:rPr>
          <w:color w:val="333333"/>
          <w:spacing w:val="-3"/>
        </w:rPr>
        <w:t xml:space="preserve"> </w:t>
      </w:r>
      <w:r w:rsidRPr="00203ACB">
        <w:rPr>
          <w:color w:val="333333"/>
        </w:rPr>
        <w:t>vērtēšanas</w:t>
      </w:r>
      <w:r w:rsidRPr="00203ACB">
        <w:rPr>
          <w:color w:val="333333"/>
          <w:spacing w:val="-3"/>
        </w:rPr>
        <w:t xml:space="preserve"> </w:t>
      </w:r>
      <w:r w:rsidRPr="00203ACB">
        <w:rPr>
          <w:color w:val="333333"/>
        </w:rPr>
        <w:t>sistēmu.</w:t>
      </w:r>
    </w:p>
    <w:p w14:paraId="6AF58277" w14:textId="77777777" w:rsidR="00C93BA7" w:rsidRPr="00203ACB" w:rsidRDefault="00203ACB">
      <w:pPr>
        <w:pStyle w:val="BodyText"/>
        <w:spacing w:before="150" w:line="295" w:lineRule="auto"/>
        <w:ind w:left="560" w:right="327"/>
        <w:jc w:val="both"/>
      </w:pPr>
      <w:r w:rsidRPr="00203ACB">
        <w:rPr>
          <w:color w:val="333333"/>
        </w:rPr>
        <w:t>Lai</w:t>
      </w:r>
      <w:r w:rsidRPr="00203ACB">
        <w:rPr>
          <w:color w:val="333333"/>
          <w:spacing w:val="19"/>
        </w:rPr>
        <w:t xml:space="preserve"> </w:t>
      </w:r>
      <w:r w:rsidRPr="00203ACB">
        <w:rPr>
          <w:color w:val="333333"/>
        </w:rPr>
        <w:t>analizētu</w:t>
      </w:r>
      <w:r w:rsidRPr="00203ACB">
        <w:rPr>
          <w:color w:val="333333"/>
          <w:spacing w:val="19"/>
        </w:rPr>
        <w:t xml:space="preserve"> </w:t>
      </w:r>
      <w:r w:rsidRPr="00203ACB">
        <w:rPr>
          <w:color w:val="333333"/>
        </w:rPr>
        <w:t>novērtēšanas</w:t>
      </w:r>
      <w:r w:rsidRPr="00203ACB">
        <w:rPr>
          <w:color w:val="333333"/>
          <w:spacing w:val="19"/>
        </w:rPr>
        <w:t xml:space="preserve"> </w:t>
      </w:r>
      <w:r w:rsidRPr="00203ACB">
        <w:rPr>
          <w:color w:val="333333"/>
        </w:rPr>
        <w:t>metožu</w:t>
      </w:r>
      <w:r w:rsidRPr="00203ACB">
        <w:rPr>
          <w:color w:val="333333"/>
          <w:spacing w:val="20"/>
        </w:rPr>
        <w:t xml:space="preserve"> </w:t>
      </w:r>
      <w:r w:rsidRPr="00203ACB">
        <w:rPr>
          <w:color w:val="333333"/>
        </w:rPr>
        <w:t>un</w:t>
      </w:r>
      <w:r w:rsidRPr="00203ACB">
        <w:rPr>
          <w:color w:val="333333"/>
          <w:spacing w:val="19"/>
        </w:rPr>
        <w:t xml:space="preserve"> </w:t>
      </w:r>
      <w:r w:rsidRPr="00203ACB">
        <w:rPr>
          <w:color w:val="333333"/>
        </w:rPr>
        <w:t>procedūru</w:t>
      </w:r>
      <w:r w:rsidRPr="00203ACB">
        <w:rPr>
          <w:color w:val="333333"/>
          <w:spacing w:val="19"/>
        </w:rPr>
        <w:t xml:space="preserve"> </w:t>
      </w:r>
      <w:r w:rsidRPr="00203ACB">
        <w:rPr>
          <w:color w:val="333333"/>
        </w:rPr>
        <w:t>atbilstību</w:t>
      </w:r>
      <w:r w:rsidRPr="00203ACB">
        <w:rPr>
          <w:color w:val="333333"/>
          <w:spacing w:val="19"/>
        </w:rPr>
        <w:t xml:space="preserve"> </w:t>
      </w:r>
      <w:r w:rsidRPr="00203ACB">
        <w:rPr>
          <w:color w:val="333333"/>
        </w:rPr>
        <w:t>studiju</w:t>
      </w:r>
      <w:r w:rsidRPr="00203ACB">
        <w:rPr>
          <w:color w:val="333333"/>
          <w:spacing w:val="20"/>
        </w:rPr>
        <w:t xml:space="preserve"> </w:t>
      </w:r>
      <w:r w:rsidRPr="00203ACB">
        <w:rPr>
          <w:color w:val="333333"/>
        </w:rPr>
        <w:t>programmu</w:t>
      </w:r>
      <w:r w:rsidRPr="00203ACB">
        <w:rPr>
          <w:color w:val="333333"/>
          <w:spacing w:val="19"/>
        </w:rPr>
        <w:t xml:space="preserve"> </w:t>
      </w:r>
      <w:r w:rsidRPr="00203ACB">
        <w:rPr>
          <w:color w:val="333333"/>
        </w:rPr>
        <w:t>mērķu</w:t>
      </w:r>
      <w:r w:rsidRPr="00203ACB">
        <w:rPr>
          <w:color w:val="333333"/>
          <w:spacing w:val="19"/>
        </w:rPr>
        <w:t xml:space="preserve"> </w:t>
      </w:r>
      <w:r w:rsidRPr="00203ACB">
        <w:rPr>
          <w:color w:val="333333"/>
        </w:rPr>
        <w:t>sasniegšanai</w:t>
      </w:r>
      <w:r w:rsidRPr="00203ACB">
        <w:rPr>
          <w:color w:val="333333"/>
          <w:spacing w:val="1"/>
        </w:rPr>
        <w:t xml:space="preserve"> </w:t>
      </w:r>
      <w:r w:rsidRPr="00203ACB">
        <w:rPr>
          <w:color w:val="333333"/>
        </w:rPr>
        <w:t>un studējošo vajadzībām, tiek raksturoti studējošo aptauju rezultāti, formālie studentu sekmības</w:t>
      </w:r>
      <w:r w:rsidRPr="00203ACB">
        <w:rPr>
          <w:color w:val="333333"/>
          <w:spacing w:val="1"/>
        </w:rPr>
        <w:t xml:space="preserve"> </w:t>
      </w:r>
      <w:r w:rsidRPr="00203ACB">
        <w:rPr>
          <w:color w:val="333333"/>
        </w:rPr>
        <w:t>rādītāji, detalizēti tiek izskatīts katra studiju kursa saturs un tā pasniegšanas kvalitāte. Ja tiek</w:t>
      </w:r>
      <w:r w:rsidRPr="00203ACB">
        <w:rPr>
          <w:color w:val="333333"/>
          <w:spacing w:val="1"/>
        </w:rPr>
        <w:t xml:space="preserve"> </w:t>
      </w:r>
      <w:r w:rsidRPr="00203ACB">
        <w:rPr>
          <w:color w:val="333333"/>
        </w:rPr>
        <w:t>konstatētas novērtēšanas metožu neatbilstības, tad</w:t>
      </w:r>
      <w:r w:rsidRPr="00203ACB">
        <w:rPr>
          <w:color w:val="333333"/>
          <w:spacing w:val="1"/>
        </w:rPr>
        <w:t xml:space="preserve"> </w:t>
      </w:r>
      <w:r w:rsidRPr="00203ACB">
        <w:rPr>
          <w:color w:val="333333"/>
        </w:rPr>
        <w:t>tiek lemts par nepieciešamajām izmaiņām</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saturā</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procesa</w:t>
      </w:r>
      <w:r w:rsidRPr="00203ACB">
        <w:rPr>
          <w:color w:val="333333"/>
          <w:spacing w:val="1"/>
        </w:rPr>
        <w:t xml:space="preserve"> </w:t>
      </w:r>
      <w:r w:rsidRPr="00203ACB">
        <w:rPr>
          <w:color w:val="333333"/>
        </w:rPr>
        <w:t>organizēšanā,</w:t>
      </w:r>
      <w:r w:rsidRPr="00203ACB">
        <w:rPr>
          <w:color w:val="333333"/>
          <w:spacing w:val="1"/>
        </w:rPr>
        <w:t xml:space="preserve"> </w:t>
      </w:r>
      <w:r w:rsidRPr="00203ACB">
        <w:rPr>
          <w:color w:val="333333"/>
        </w:rPr>
        <w:t>nepieciešamības</w:t>
      </w:r>
      <w:r w:rsidRPr="00203ACB">
        <w:rPr>
          <w:color w:val="333333"/>
          <w:spacing w:val="63"/>
        </w:rPr>
        <w:t xml:space="preserve"> </w:t>
      </w:r>
      <w:r w:rsidRPr="00203ACB">
        <w:rPr>
          <w:color w:val="333333"/>
        </w:rPr>
        <w:t>gadījumā</w:t>
      </w:r>
      <w:r w:rsidRPr="00203ACB">
        <w:rPr>
          <w:color w:val="333333"/>
          <w:spacing w:val="63"/>
        </w:rPr>
        <w:t xml:space="preserve"> </w:t>
      </w:r>
      <w:r w:rsidRPr="00203ACB">
        <w:rPr>
          <w:color w:val="333333"/>
        </w:rPr>
        <w:t>izskatot</w:t>
      </w:r>
      <w:r w:rsidRPr="00203ACB">
        <w:rPr>
          <w:color w:val="333333"/>
          <w:spacing w:val="1"/>
        </w:rPr>
        <w:t xml:space="preserve"> </w:t>
      </w:r>
      <w:r w:rsidRPr="00203ACB">
        <w:rPr>
          <w:color w:val="333333"/>
        </w:rPr>
        <w:t>jautājumus Studiju virziena padomē.</w:t>
      </w:r>
      <w:r w:rsidRPr="00203ACB">
        <w:rPr>
          <w:color w:val="333333"/>
          <w:spacing w:val="1"/>
        </w:rPr>
        <w:t xml:space="preserve"> </w:t>
      </w:r>
      <w:r w:rsidRPr="00203ACB">
        <w:rPr>
          <w:color w:val="333333"/>
        </w:rPr>
        <w:t>Pēc tam priekšlikumi par izmaiņām studiju kursos vai studiju</w:t>
      </w:r>
      <w:r w:rsidRPr="00203ACB">
        <w:rPr>
          <w:color w:val="333333"/>
          <w:spacing w:val="1"/>
        </w:rPr>
        <w:t xml:space="preserve"> </w:t>
      </w:r>
      <w:r w:rsidRPr="00203ACB">
        <w:rPr>
          <w:color w:val="333333"/>
        </w:rPr>
        <w:t>programmā tiek apspriesti Humanitārās fakultātes domē, un pēc tās akcepta tos virza uz DU Studiju</w:t>
      </w:r>
      <w:r w:rsidRPr="00203ACB">
        <w:rPr>
          <w:color w:val="333333"/>
          <w:spacing w:val="1"/>
        </w:rPr>
        <w:t xml:space="preserve"> </w:t>
      </w:r>
      <w:r w:rsidRPr="00203ACB">
        <w:rPr>
          <w:color w:val="333333"/>
        </w:rPr>
        <w:t>padomi,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izvērtē</w:t>
      </w:r>
      <w:r w:rsidRPr="00203ACB">
        <w:rPr>
          <w:color w:val="333333"/>
          <w:spacing w:val="1"/>
        </w:rPr>
        <w:t xml:space="preserve"> </w:t>
      </w:r>
      <w:r w:rsidRPr="00203ACB">
        <w:rPr>
          <w:color w:val="333333"/>
        </w:rPr>
        <w:t>izmaiņu</w:t>
      </w:r>
      <w:r w:rsidRPr="00203ACB">
        <w:rPr>
          <w:color w:val="333333"/>
          <w:spacing w:val="1"/>
        </w:rPr>
        <w:t xml:space="preserve"> </w:t>
      </w:r>
      <w:r w:rsidRPr="00203ACB">
        <w:rPr>
          <w:color w:val="333333"/>
        </w:rPr>
        <w:t>atbilstību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nepieciešamību.</w:t>
      </w:r>
      <w:r w:rsidRPr="00203ACB">
        <w:rPr>
          <w:color w:val="333333"/>
          <w:spacing w:val="1"/>
        </w:rPr>
        <w:t xml:space="preserve"> </w:t>
      </w:r>
      <w:r w:rsidRPr="00203ACB">
        <w:rPr>
          <w:color w:val="333333"/>
        </w:rPr>
        <w:t>Pozitīva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lēmuma</w:t>
      </w:r>
      <w:r w:rsidRPr="00203ACB">
        <w:rPr>
          <w:color w:val="333333"/>
          <w:spacing w:val="1"/>
        </w:rPr>
        <w:t xml:space="preserve"> </w:t>
      </w:r>
      <w:r w:rsidRPr="00203ACB">
        <w:rPr>
          <w:color w:val="333333"/>
        </w:rPr>
        <w:t>pieņemšanas</w:t>
      </w:r>
      <w:r w:rsidRPr="00203ACB">
        <w:rPr>
          <w:color w:val="333333"/>
          <w:spacing w:val="-4"/>
        </w:rPr>
        <w:t xml:space="preserve"> </w:t>
      </w:r>
      <w:r w:rsidRPr="00203ACB">
        <w:rPr>
          <w:color w:val="333333"/>
        </w:rPr>
        <w:t>gadījumā</w:t>
      </w:r>
      <w:r w:rsidRPr="00203ACB">
        <w:rPr>
          <w:color w:val="333333"/>
          <w:spacing w:val="-3"/>
        </w:rPr>
        <w:t xml:space="preserve"> </w:t>
      </w:r>
      <w:r w:rsidRPr="00203ACB">
        <w:rPr>
          <w:color w:val="333333"/>
        </w:rPr>
        <w:t>izmaiņas</w:t>
      </w:r>
      <w:r w:rsidRPr="00203ACB">
        <w:rPr>
          <w:color w:val="333333"/>
          <w:spacing w:val="-4"/>
        </w:rPr>
        <w:t xml:space="preserve"> </w:t>
      </w:r>
      <w:r w:rsidRPr="00203ACB">
        <w:rPr>
          <w:color w:val="333333"/>
        </w:rPr>
        <w:t>tiek</w:t>
      </w:r>
      <w:r w:rsidRPr="00203ACB">
        <w:rPr>
          <w:color w:val="333333"/>
          <w:spacing w:val="-3"/>
        </w:rPr>
        <w:t xml:space="preserve"> </w:t>
      </w:r>
      <w:r w:rsidRPr="00203ACB">
        <w:rPr>
          <w:color w:val="333333"/>
        </w:rPr>
        <w:t>apstiprinātas.</w:t>
      </w:r>
    </w:p>
    <w:p w14:paraId="679AF2E2" w14:textId="77777777" w:rsidR="00C93BA7" w:rsidRPr="00203ACB" w:rsidRDefault="00C93BA7">
      <w:pPr>
        <w:pStyle w:val="BodyText"/>
        <w:rPr>
          <w:sz w:val="24"/>
        </w:rPr>
      </w:pPr>
    </w:p>
    <w:p w14:paraId="3E64B86B" w14:textId="77777777" w:rsidR="00C93BA7" w:rsidRPr="00203ACB" w:rsidRDefault="00C93BA7">
      <w:pPr>
        <w:pStyle w:val="BodyText"/>
        <w:spacing w:before="2"/>
        <w:rPr>
          <w:sz w:val="34"/>
        </w:rPr>
      </w:pPr>
    </w:p>
    <w:p w14:paraId="3903C56D" w14:textId="77777777" w:rsidR="00C93BA7" w:rsidRPr="00203ACB" w:rsidRDefault="00203ACB">
      <w:pPr>
        <w:pStyle w:val="Heading5"/>
        <w:numPr>
          <w:ilvl w:val="2"/>
          <w:numId w:val="56"/>
        </w:numPr>
        <w:tabs>
          <w:tab w:val="left" w:pos="1018"/>
        </w:tabs>
        <w:spacing w:line="295" w:lineRule="auto"/>
        <w:ind w:right="331" w:firstLine="0"/>
      </w:pPr>
      <w:r w:rsidRPr="00203ACB">
        <w:rPr>
          <w:color w:val="333333"/>
          <w:w w:val="110"/>
        </w:rPr>
        <w:t>Akadēmiskā godīguma principu un to ievērošanas mehānismu, kā arī iesaistīto pušu</w:t>
      </w:r>
      <w:r w:rsidRPr="00203ACB">
        <w:rPr>
          <w:color w:val="333333"/>
          <w:spacing w:val="1"/>
          <w:w w:val="110"/>
        </w:rPr>
        <w:t xml:space="preserve"> </w:t>
      </w:r>
      <w:r w:rsidRPr="00203ACB">
        <w:rPr>
          <w:color w:val="333333"/>
          <w:w w:val="110"/>
        </w:rPr>
        <w:t>informēšanas veidu raksturojums un novērtējums. Norādīt izmantotos pretplaģiāta rīkus,</w:t>
      </w:r>
      <w:r w:rsidRPr="00203ACB">
        <w:rPr>
          <w:color w:val="333333"/>
          <w:spacing w:val="1"/>
          <w:w w:val="110"/>
        </w:rPr>
        <w:t xml:space="preserve"> </w:t>
      </w:r>
      <w:r w:rsidRPr="00203ACB">
        <w:rPr>
          <w:color w:val="333333"/>
          <w:w w:val="110"/>
        </w:rPr>
        <w:t>sniedzot</w:t>
      </w:r>
      <w:r w:rsidRPr="00203ACB">
        <w:rPr>
          <w:color w:val="333333"/>
          <w:spacing w:val="-6"/>
          <w:w w:val="110"/>
        </w:rPr>
        <w:t xml:space="preserve"> </w:t>
      </w:r>
      <w:r w:rsidRPr="00203ACB">
        <w:rPr>
          <w:color w:val="333333"/>
          <w:w w:val="110"/>
        </w:rPr>
        <w:t>rīku</w:t>
      </w:r>
      <w:r w:rsidRPr="00203ACB">
        <w:rPr>
          <w:color w:val="333333"/>
          <w:spacing w:val="-5"/>
          <w:w w:val="110"/>
        </w:rPr>
        <w:t xml:space="preserve"> </w:t>
      </w:r>
      <w:r w:rsidRPr="00203ACB">
        <w:rPr>
          <w:color w:val="333333"/>
          <w:w w:val="110"/>
        </w:rPr>
        <w:t>un</w:t>
      </w:r>
      <w:r w:rsidRPr="00203ACB">
        <w:rPr>
          <w:color w:val="333333"/>
          <w:spacing w:val="-5"/>
          <w:w w:val="110"/>
        </w:rPr>
        <w:t xml:space="preserve"> </w:t>
      </w:r>
      <w:r w:rsidRPr="00203ACB">
        <w:rPr>
          <w:color w:val="333333"/>
          <w:w w:val="110"/>
        </w:rPr>
        <w:t>mehānismu</w:t>
      </w:r>
      <w:r w:rsidRPr="00203ACB">
        <w:rPr>
          <w:color w:val="333333"/>
          <w:spacing w:val="-5"/>
          <w:w w:val="110"/>
        </w:rPr>
        <w:t xml:space="preserve"> </w:t>
      </w:r>
      <w:r w:rsidRPr="00203ACB">
        <w:rPr>
          <w:color w:val="333333"/>
          <w:w w:val="110"/>
        </w:rPr>
        <w:t>piemērošanas</w:t>
      </w:r>
      <w:r w:rsidRPr="00203ACB">
        <w:rPr>
          <w:color w:val="333333"/>
          <w:spacing w:val="-5"/>
          <w:w w:val="110"/>
        </w:rPr>
        <w:t xml:space="preserve"> </w:t>
      </w:r>
      <w:r w:rsidRPr="00203ACB">
        <w:rPr>
          <w:color w:val="333333"/>
          <w:w w:val="110"/>
        </w:rPr>
        <w:t>piemērus.</w:t>
      </w:r>
    </w:p>
    <w:p w14:paraId="60B9B74B" w14:textId="77777777" w:rsidR="00C93BA7" w:rsidRPr="00203ACB" w:rsidRDefault="00C93BA7">
      <w:pPr>
        <w:pStyle w:val="BodyText"/>
        <w:rPr>
          <w:b/>
          <w:sz w:val="24"/>
        </w:rPr>
      </w:pPr>
    </w:p>
    <w:p w14:paraId="4FB9AA23" w14:textId="77777777" w:rsidR="00C93BA7" w:rsidRPr="00203ACB" w:rsidRDefault="00C93BA7">
      <w:pPr>
        <w:pStyle w:val="BodyText"/>
        <w:rPr>
          <w:b/>
          <w:sz w:val="24"/>
        </w:rPr>
      </w:pPr>
    </w:p>
    <w:p w14:paraId="20C0DE27" w14:textId="77777777" w:rsidR="00C93BA7" w:rsidRPr="00203ACB" w:rsidRDefault="00C93BA7">
      <w:pPr>
        <w:pStyle w:val="BodyText"/>
        <w:spacing w:before="1"/>
        <w:rPr>
          <w:b/>
          <w:sz w:val="23"/>
        </w:rPr>
      </w:pPr>
    </w:p>
    <w:p w14:paraId="2217450D" w14:textId="77777777" w:rsidR="00C93BA7" w:rsidRPr="00203ACB" w:rsidRDefault="00203ACB">
      <w:pPr>
        <w:pStyle w:val="BodyText"/>
        <w:spacing w:line="295" w:lineRule="auto"/>
        <w:ind w:left="560" w:right="299"/>
        <w:jc w:val="both"/>
      </w:pPr>
      <w:r w:rsidRPr="00203ACB">
        <w:rPr>
          <w:color w:val="333333"/>
          <w:spacing w:val="30"/>
        </w:rPr>
        <w:t>„Daugavpils</w:t>
      </w:r>
      <w:r w:rsidRPr="00203ACB">
        <w:rPr>
          <w:color w:val="333333"/>
          <w:spacing w:val="31"/>
        </w:rPr>
        <w:t xml:space="preserve"> </w:t>
      </w:r>
      <w:r w:rsidRPr="00203ACB">
        <w:rPr>
          <w:color w:val="333333"/>
          <w:spacing w:val="30"/>
        </w:rPr>
        <w:t>Universitātes</w:t>
      </w:r>
      <w:r w:rsidRPr="00203ACB">
        <w:rPr>
          <w:color w:val="333333"/>
          <w:spacing w:val="31"/>
        </w:rPr>
        <w:t xml:space="preserve"> </w:t>
      </w:r>
      <w:r w:rsidRPr="00203ACB">
        <w:rPr>
          <w:color w:val="333333"/>
          <w:spacing w:val="28"/>
        </w:rPr>
        <w:t>darbinieku</w:t>
      </w:r>
      <w:r w:rsidRPr="00203ACB">
        <w:rPr>
          <w:color w:val="333333"/>
          <w:spacing w:val="29"/>
        </w:rPr>
        <w:t xml:space="preserve"> </w:t>
      </w:r>
      <w:r w:rsidRPr="00203ACB">
        <w:rPr>
          <w:color w:val="333333"/>
          <w:spacing w:val="16"/>
        </w:rPr>
        <w:t>un</w:t>
      </w:r>
      <w:r w:rsidRPr="00203ACB">
        <w:rPr>
          <w:color w:val="333333"/>
          <w:spacing w:val="17"/>
        </w:rPr>
        <w:t xml:space="preserve"> </w:t>
      </w:r>
      <w:r w:rsidRPr="00203ACB">
        <w:rPr>
          <w:color w:val="333333"/>
          <w:spacing w:val="29"/>
        </w:rPr>
        <w:t>studējošo</w:t>
      </w:r>
      <w:r w:rsidRPr="00203ACB">
        <w:rPr>
          <w:color w:val="333333"/>
          <w:spacing w:val="30"/>
        </w:rPr>
        <w:t xml:space="preserve"> </w:t>
      </w:r>
      <w:r w:rsidRPr="00203ACB">
        <w:rPr>
          <w:color w:val="333333"/>
          <w:spacing w:val="27"/>
        </w:rPr>
        <w:t>ētikas</w:t>
      </w:r>
      <w:r w:rsidRPr="00203ACB">
        <w:rPr>
          <w:color w:val="333333"/>
          <w:spacing w:val="28"/>
        </w:rPr>
        <w:t xml:space="preserve"> kodekss”</w:t>
      </w:r>
      <w:r w:rsidRPr="00203ACB">
        <w:rPr>
          <w:color w:val="333333"/>
          <w:spacing w:val="29"/>
        </w:rPr>
        <w:t xml:space="preserve"> </w:t>
      </w:r>
      <w:r w:rsidRPr="00203ACB">
        <w:rPr>
          <w:color w:val="333333"/>
        </w:rPr>
        <w:t>(</w:t>
      </w:r>
      <w:hyperlink r:id="rId48">
        <w:r w:rsidRPr="00203ACB">
          <w:rPr>
            <w:color w:val="428AC9"/>
          </w:rPr>
          <w:t>https://du.lv/wp-content/uploads/2021/12/Etikas-kodekss.pdf</w:t>
        </w:r>
      </w:hyperlink>
      <w:r w:rsidRPr="00203ACB">
        <w:rPr>
          <w:color w:val="333333"/>
        </w:rPr>
        <w:t>) nosaka DU darbinieku un studējošo</w:t>
      </w:r>
      <w:r w:rsidRPr="00203ACB">
        <w:rPr>
          <w:color w:val="333333"/>
          <w:spacing w:val="-61"/>
        </w:rPr>
        <w:t xml:space="preserve"> </w:t>
      </w:r>
      <w:r w:rsidRPr="00203ACB">
        <w:rPr>
          <w:color w:val="333333"/>
        </w:rPr>
        <w:t>ētiskās</w:t>
      </w:r>
      <w:r w:rsidRPr="00203ACB">
        <w:rPr>
          <w:color w:val="333333"/>
          <w:spacing w:val="1"/>
        </w:rPr>
        <w:t xml:space="preserve"> </w:t>
      </w:r>
      <w:r w:rsidRPr="00203ACB">
        <w:rPr>
          <w:color w:val="333333"/>
        </w:rPr>
        <w:t>rīcības</w:t>
      </w:r>
      <w:r w:rsidRPr="00203ACB">
        <w:rPr>
          <w:color w:val="333333"/>
          <w:spacing w:val="1"/>
        </w:rPr>
        <w:t xml:space="preserve"> </w:t>
      </w:r>
      <w:r w:rsidRPr="00203ACB">
        <w:rPr>
          <w:color w:val="333333"/>
        </w:rPr>
        <w:t>vadlīnijas.</w:t>
      </w:r>
      <w:r w:rsidRPr="00203ACB">
        <w:rPr>
          <w:color w:val="333333"/>
          <w:spacing w:val="1"/>
        </w:rPr>
        <w:t xml:space="preserve"> </w:t>
      </w:r>
      <w:r w:rsidRPr="00203ACB">
        <w:rPr>
          <w:color w:val="333333"/>
        </w:rPr>
        <w:t>Kodeksā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noteikts,</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atbalsta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uztur</w:t>
      </w:r>
      <w:r w:rsidRPr="00203ACB">
        <w:rPr>
          <w:color w:val="333333"/>
          <w:spacing w:val="1"/>
        </w:rPr>
        <w:t xml:space="preserve"> </w:t>
      </w:r>
      <w:r w:rsidRPr="00203ACB">
        <w:rPr>
          <w:color w:val="333333"/>
        </w:rPr>
        <w:t>akadēmisku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profesionālu godīgumu, nepieiauj plaģiātu, norakstīšanu, citu intelektuālā īpašuma negodprātīgu</w:t>
      </w:r>
      <w:r w:rsidRPr="00203ACB">
        <w:rPr>
          <w:color w:val="333333"/>
          <w:spacing w:val="1"/>
        </w:rPr>
        <w:t xml:space="preserve"> </w:t>
      </w:r>
      <w:r w:rsidRPr="00203ACB">
        <w:rPr>
          <w:color w:val="333333"/>
        </w:rPr>
        <w:t>izmantošanu</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krāpšanos,</w:t>
      </w:r>
      <w:r w:rsidRPr="00203ACB">
        <w:rPr>
          <w:color w:val="333333"/>
          <w:spacing w:val="1"/>
        </w:rPr>
        <w:t xml:space="preserve"> </w:t>
      </w:r>
      <w:r w:rsidRPr="00203ACB">
        <w:rPr>
          <w:color w:val="333333"/>
        </w:rPr>
        <w:t>savukārt</w:t>
      </w:r>
      <w:r w:rsidRPr="00203ACB">
        <w:rPr>
          <w:color w:val="333333"/>
          <w:spacing w:val="1"/>
        </w:rPr>
        <w:t xml:space="preserve"> </w:t>
      </w:r>
      <w:r w:rsidRPr="00203ACB">
        <w:rPr>
          <w:color w:val="333333"/>
        </w:rPr>
        <w:t>akadēmiskais</w:t>
      </w:r>
      <w:r w:rsidRPr="00203ACB">
        <w:rPr>
          <w:color w:val="333333"/>
          <w:spacing w:val="1"/>
        </w:rPr>
        <w:t xml:space="preserve"> </w:t>
      </w:r>
      <w:r w:rsidRPr="00203ACB">
        <w:rPr>
          <w:color w:val="333333"/>
        </w:rPr>
        <w:t>personāls</w:t>
      </w:r>
      <w:r w:rsidRPr="00203ACB">
        <w:rPr>
          <w:color w:val="333333"/>
          <w:spacing w:val="1"/>
        </w:rPr>
        <w:t xml:space="preserve"> </w:t>
      </w:r>
      <w:r w:rsidRPr="00203ACB">
        <w:rPr>
          <w:color w:val="333333"/>
        </w:rPr>
        <w:t>savlaicīgi,</w:t>
      </w:r>
      <w:r w:rsidRPr="00203ACB">
        <w:rPr>
          <w:color w:val="333333"/>
          <w:spacing w:val="1"/>
        </w:rPr>
        <w:t xml:space="preserve"> </w:t>
      </w:r>
      <w:r w:rsidRPr="00203ACB">
        <w:rPr>
          <w:color w:val="333333"/>
        </w:rPr>
        <w:t>godprātīgi</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taisnīgi</w:t>
      </w:r>
      <w:r w:rsidRPr="00203ACB">
        <w:rPr>
          <w:color w:val="333333"/>
          <w:spacing w:val="1"/>
        </w:rPr>
        <w:t xml:space="preserve"> </w:t>
      </w:r>
      <w:r w:rsidRPr="00203ACB">
        <w:rPr>
          <w:color w:val="333333"/>
        </w:rPr>
        <w:t>novērtē</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atbalsta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uztur</w:t>
      </w:r>
      <w:r w:rsidRPr="00203ACB">
        <w:rPr>
          <w:color w:val="333333"/>
          <w:spacing w:val="1"/>
        </w:rPr>
        <w:t xml:space="preserve"> </w:t>
      </w:r>
      <w:r w:rsidRPr="00203ACB">
        <w:rPr>
          <w:color w:val="333333"/>
        </w:rPr>
        <w:t>akadēmisku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profesionālu</w:t>
      </w:r>
      <w:r w:rsidRPr="00203ACB">
        <w:rPr>
          <w:color w:val="333333"/>
          <w:spacing w:val="1"/>
        </w:rPr>
        <w:t xml:space="preserve"> </w:t>
      </w:r>
      <w:r w:rsidRPr="00203ACB">
        <w:rPr>
          <w:color w:val="333333"/>
        </w:rPr>
        <w:t>godīgumu,</w:t>
      </w:r>
      <w:r w:rsidRPr="00203ACB">
        <w:rPr>
          <w:color w:val="333333"/>
          <w:spacing w:val="1"/>
        </w:rPr>
        <w:t xml:space="preserve"> </w:t>
      </w:r>
      <w:r w:rsidRPr="00203ACB">
        <w:rPr>
          <w:color w:val="333333"/>
        </w:rPr>
        <w:t>neradot</w:t>
      </w:r>
      <w:r w:rsidRPr="00203ACB">
        <w:rPr>
          <w:color w:val="333333"/>
          <w:spacing w:val="1"/>
        </w:rPr>
        <w:t xml:space="preserve"> </w:t>
      </w:r>
      <w:r w:rsidRPr="00203ACB">
        <w:rPr>
          <w:color w:val="333333"/>
        </w:rPr>
        <w:t>nosacījumus akadēmiskā negodīguma izpausmēm, seko līdzi studentu darba izstrādes procesam,</w:t>
      </w:r>
      <w:r w:rsidRPr="00203ACB">
        <w:rPr>
          <w:color w:val="333333"/>
          <w:spacing w:val="1"/>
        </w:rPr>
        <w:t xml:space="preserve"> </w:t>
      </w:r>
      <w:r w:rsidRPr="00203ACB">
        <w:rPr>
          <w:color w:val="333333"/>
        </w:rPr>
        <w:t>nepieiauj plaģiātu, norakstīšanu, citu intelektuālā īpašuma negodprātīgu izmantošanu vai cita veida</w:t>
      </w:r>
      <w:r w:rsidRPr="00203ACB">
        <w:rPr>
          <w:color w:val="333333"/>
          <w:spacing w:val="1"/>
        </w:rPr>
        <w:t xml:space="preserve"> </w:t>
      </w:r>
      <w:r w:rsidRPr="00203ACB">
        <w:rPr>
          <w:color w:val="333333"/>
        </w:rPr>
        <w:t>krāpšanos.</w:t>
      </w:r>
    </w:p>
    <w:p w14:paraId="71C0D71D"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E097A1C" w14:textId="77777777" w:rsidR="00C93BA7" w:rsidRPr="00203ACB" w:rsidRDefault="00203ACB">
      <w:pPr>
        <w:pStyle w:val="BodyText"/>
        <w:tabs>
          <w:tab w:val="left" w:pos="4305"/>
          <w:tab w:val="left" w:pos="8365"/>
        </w:tabs>
        <w:spacing w:before="74" w:line="295" w:lineRule="auto"/>
        <w:ind w:left="560" w:right="292"/>
        <w:jc w:val="both"/>
      </w:pPr>
      <w:r w:rsidRPr="00203ACB">
        <w:rPr>
          <w:color w:val="333333"/>
        </w:rPr>
        <w:lastRenderedPageBreak/>
        <w:t>Akadēmiskā</w:t>
      </w:r>
      <w:r w:rsidRPr="00203ACB">
        <w:rPr>
          <w:color w:val="333333"/>
          <w:spacing w:val="31"/>
        </w:rPr>
        <w:t xml:space="preserve"> </w:t>
      </w:r>
      <w:r w:rsidRPr="00203ACB">
        <w:rPr>
          <w:color w:val="333333"/>
        </w:rPr>
        <w:t>godīguma</w:t>
      </w:r>
      <w:r w:rsidRPr="00203ACB">
        <w:rPr>
          <w:color w:val="333333"/>
          <w:spacing w:val="32"/>
        </w:rPr>
        <w:t xml:space="preserve"> </w:t>
      </w:r>
      <w:r w:rsidRPr="00203ACB">
        <w:rPr>
          <w:color w:val="333333"/>
        </w:rPr>
        <w:t>principu</w:t>
      </w:r>
      <w:r w:rsidRPr="00203ACB">
        <w:rPr>
          <w:color w:val="333333"/>
          <w:spacing w:val="31"/>
        </w:rPr>
        <w:t xml:space="preserve"> </w:t>
      </w:r>
      <w:r w:rsidRPr="00203ACB">
        <w:rPr>
          <w:color w:val="333333"/>
        </w:rPr>
        <w:t>ieviešanā</w:t>
      </w:r>
      <w:r w:rsidRPr="00203ACB">
        <w:rPr>
          <w:color w:val="333333"/>
          <w:spacing w:val="32"/>
        </w:rPr>
        <w:t xml:space="preserve"> </w:t>
      </w:r>
      <w:r w:rsidRPr="00203ACB">
        <w:rPr>
          <w:color w:val="333333"/>
        </w:rPr>
        <w:t>DU</w:t>
      </w:r>
      <w:r w:rsidRPr="00203ACB">
        <w:rPr>
          <w:color w:val="333333"/>
          <w:spacing w:val="31"/>
        </w:rPr>
        <w:t xml:space="preserve"> </w:t>
      </w:r>
      <w:r w:rsidRPr="00203ACB">
        <w:rPr>
          <w:color w:val="333333"/>
        </w:rPr>
        <w:t>ievēro</w:t>
      </w:r>
      <w:r w:rsidRPr="00203ACB">
        <w:rPr>
          <w:color w:val="333333"/>
          <w:spacing w:val="32"/>
        </w:rPr>
        <w:t xml:space="preserve"> </w:t>
      </w:r>
      <w:r w:rsidRPr="00203ACB">
        <w:rPr>
          <w:color w:val="333333"/>
        </w:rPr>
        <w:t>„Akadēmiskā</w:t>
      </w:r>
      <w:r w:rsidRPr="00203ACB">
        <w:rPr>
          <w:color w:val="333333"/>
          <w:spacing w:val="32"/>
        </w:rPr>
        <w:t xml:space="preserve"> </w:t>
      </w:r>
      <w:r w:rsidRPr="00203ACB">
        <w:rPr>
          <w:color w:val="333333"/>
        </w:rPr>
        <w:t>godīguma</w:t>
      </w:r>
      <w:r w:rsidRPr="00203ACB">
        <w:rPr>
          <w:color w:val="333333"/>
          <w:spacing w:val="31"/>
        </w:rPr>
        <w:t xml:space="preserve"> </w:t>
      </w:r>
      <w:r w:rsidRPr="00203ACB">
        <w:rPr>
          <w:color w:val="333333"/>
        </w:rPr>
        <w:t>vispārējās</w:t>
      </w:r>
      <w:r w:rsidRPr="00203ACB">
        <w:rPr>
          <w:color w:val="333333"/>
          <w:spacing w:val="32"/>
        </w:rPr>
        <w:t xml:space="preserve"> </w:t>
      </w:r>
      <w:r w:rsidRPr="00203ACB">
        <w:rPr>
          <w:color w:val="333333"/>
        </w:rPr>
        <w:t>vadlīnijas”,</w:t>
      </w:r>
      <w:r w:rsidRPr="00203ACB">
        <w:rPr>
          <w:color w:val="333333"/>
          <w:spacing w:val="1"/>
        </w:rPr>
        <w:t xml:space="preserve"> </w:t>
      </w:r>
      <w:r w:rsidRPr="00203ACB">
        <w:rPr>
          <w:color w:val="333333"/>
        </w:rPr>
        <w:t>kas palīdz veidot vienotu izpratni par godīguma jautājumiem zinātnē un uzņēmējdarbībā. Studiju</w:t>
      </w:r>
      <w:r w:rsidRPr="00203ACB">
        <w:rPr>
          <w:color w:val="333333"/>
          <w:spacing w:val="1"/>
        </w:rPr>
        <w:t xml:space="preserve"> </w:t>
      </w:r>
      <w:r w:rsidRPr="00203ACB">
        <w:rPr>
          <w:color w:val="333333"/>
        </w:rPr>
        <w:t>virziena studiju programmās tiek ievēroti</w:t>
      </w:r>
      <w:r w:rsidRPr="00203ACB">
        <w:rPr>
          <w:color w:val="333333"/>
          <w:spacing w:val="1"/>
        </w:rPr>
        <w:t xml:space="preserve"> </w:t>
      </w:r>
      <w:r w:rsidRPr="00203ACB">
        <w:rPr>
          <w:color w:val="333333"/>
        </w:rPr>
        <w:t>akadēmiskā godīguma principi saskaņā ar „Nolikumu par</w:t>
      </w:r>
      <w:r w:rsidRPr="00203ACB">
        <w:rPr>
          <w:color w:val="333333"/>
          <w:spacing w:val="1"/>
        </w:rPr>
        <w:t xml:space="preserve"> </w:t>
      </w:r>
      <w:r w:rsidRPr="00203ACB">
        <w:rPr>
          <w:color w:val="333333"/>
          <w:spacing w:val="35"/>
        </w:rPr>
        <w:t>studijām</w:t>
      </w:r>
      <w:r w:rsidRPr="00203ACB">
        <w:rPr>
          <w:color w:val="333333"/>
          <w:spacing w:val="35"/>
        </w:rPr>
        <w:tab/>
      </w:r>
      <w:r w:rsidRPr="00203ACB">
        <w:rPr>
          <w:color w:val="333333"/>
          <w:spacing w:val="36"/>
        </w:rPr>
        <w:t>Daugavpils</w:t>
      </w:r>
      <w:r w:rsidRPr="00203ACB">
        <w:rPr>
          <w:color w:val="333333"/>
          <w:spacing w:val="36"/>
        </w:rPr>
        <w:tab/>
        <w:t>Universitātē”</w:t>
      </w:r>
      <w:r w:rsidRPr="00203ACB">
        <w:rPr>
          <w:color w:val="333333"/>
          <w:spacing w:val="-61"/>
        </w:rPr>
        <w:t xml:space="preserve"> </w:t>
      </w:r>
      <w:r w:rsidRPr="00203ACB">
        <w:rPr>
          <w:color w:val="333333"/>
        </w:rPr>
        <w:t>(</w:t>
      </w:r>
      <w:hyperlink r:id="rId49">
        <w:r w:rsidRPr="00203ACB">
          <w:rPr>
            <w:color w:val="428AC9"/>
          </w:rPr>
          <w:t>https://du.lv/wp-content/uploads/2021/12/NOLIKUMS_PAR_STUDIJAM_DU_2018.pdf</w:t>
        </w:r>
      </w:hyperlink>
      <w:r w:rsidRPr="00203ACB">
        <w:rPr>
          <w:color w:val="333333"/>
        </w:rPr>
        <w:t>).</w:t>
      </w:r>
    </w:p>
    <w:p w14:paraId="1C9E4057" w14:textId="77777777" w:rsidR="00C93BA7" w:rsidRPr="00203ACB" w:rsidRDefault="00203ACB">
      <w:pPr>
        <w:pStyle w:val="BodyText"/>
        <w:spacing w:before="151" w:line="295" w:lineRule="auto"/>
        <w:ind w:left="560" w:right="331" w:firstLine="65"/>
        <w:jc w:val="both"/>
      </w:pPr>
      <w:r w:rsidRPr="00203ACB">
        <w:rPr>
          <w:color w:val="333333"/>
        </w:rPr>
        <w:t>Piemēram,</w:t>
      </w:r>
      <w:r w:rsidRPr="00203ACB">
        <w:rPr>
          <w:color w:val="333333"/>
          <w:spacing w:val="1"/>
        </w:rPr>
        <w:t xml:space="preserve"> </w:t>
      </w:r>
      <w:r w:rsidRPr="00203ACB">
        <w:rPr>
          <w:color w:val="333333"/>
        </w:rPr>
        <w:t>gadījumā,</w:t>
      </w:r>
      <w:r w:rsidRPr="00203ACB">
        <w:rPr>
          <w:color w:val="333333"/>
          <w:spacing w:val="1"/>
        </w:rPr>
        <w:t xml:space="preserve"> </w:t>
      </w:r>
      <w:r w:rsidRPr="00203ACB">
        <w:rPr>
          <w:color w:val="333333"/>
        </w:rPr>
        <w:t>ja</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pārbaudījumā</w:t>
      </w:r>
      <w:r w:rsidRPr="00203ACB">
        <w:rPr>
          <w:color w:val="333333"/>
          <w:spacing w:val="1"/>
        </w:rPr>
        <w:t xml:space="preserve"> </w:t>
      </w:r>
      <w:r w:rsidRPr="00203ACB">
        <w:rPr>
          <w:color w:val="333333"/>
        </w:rPr>
        <w:t>izmanto</w:t>
      </w:r>
      <w:r w:rsidRPr="00203ACB">
        <w:rPr>
          <w:color w:val="333333"/>
          <w:spacing w:val="1"/>
        </w:rPr>
        <w:t xml:space="preserve"> </w:t>
      </w:r>
      <w:r w:rsidRPr="00203ACB">
        <w:rPr>
          <w:color w:val="333333"/>
        </w:rPr>
        <w:t>neatiautus</w:t>
      </w:r>
      <w:r w:rsidRPr="00203ACB">
        <w:rPr>
          <w:color w:val="333333"/>
          <w:spacing w:val="1"/>
        </w:rPr>
        <w:t xml:space="preserve"> </w:t>
      </w:r>
      <w:r w:rsidRPr="00203ACB">
        <w:rPr>
          <w:color w:val="333333"/>
        </w:rPr>
        <w:t>palīglīdzekius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kāda</w:t>
      </w:r>
      <w:r w:rsidRPr="00203ACB">
        <w:rPr>
          <w:color w:val="333333"/>
          <w:spacing w:val="1"/>
        </w:rPr>
        <w:t xml:space="preserve"> </w:t>
      </w:r>
      <w:r w:rsidRPr="00203ACB">
        <w:rPr>
          <w:color w:val="333333"/>
        </w:rPr>
        <w:t>noslēguma</w:t>
      </w:r>
      <w:r w:rsidRPr="00203ACB">
        <w:rPr>
          <w:color w:val="333333"/>
          <w:spacing w:val="1"/>
        </w:rPr>
        <w:t xml:space="preserve"> </w:t>
      </w:r>
      <w:r w:rsidRPr="00203ACB">
        <w:rPr>
          <w:color w:val="333333"/>
        </w:rPr>
        <w:t>darbā</w:t>
      </w:r>
      <w:r w:rsidRPr="00203ACB">
        <w:rPr>
          <w:color w:val="333333"/>
          <w:spacing w:val="1"/>
        </w:rPr>
        <w:t xml:space="preserve"> </w:t>
      </w:r>
      <w:r w:rsidRPr="00203ACB">
        <w:rPr>
          <w:color w:val="333333"/>
        </w:rPr>
        <w:t>atklātas</w:t>
      </w:r>
      <w:r w:rsidRPr="00203ACB">
        <w:rPr>
          <w:color w:val="333333"/>
          <w:spacing w:val="1"/>
        </w:rPr>
        <w:t xml:space="preserve"> </w:t>
      </w:r>
      <w:r w:rsidRPr="00203ACB">
        <w:rPr>
          <w:color w:val="333333"/>
        </w:rPr>
        <w:t>plaģiāta</w:t>
      </w:r>
      <w:r w:rsidRPr="00203ACB">
        <w:rPr>
          <w:color w:val="333333"/>
          <w:spacing w:val="1"/>
        </w:rPr>
        <w:t xml:space="preserve"> </w:t>
      </w:r>
      <w:r w:rsidRPr="00203ACB">
        <w:rPr>
          <w:color w:val="333333"/>
        </w:rPr>
        <w:t>pazīmes,</w:t>
      </w:r>
      <w:r w:rsidRPr="00203ACB">
        <w:rPr>
          <w:color w:val="333333"/>
          <w:spacing w:val="1"/>
        </w:rPr>
        <w:t xml:space="preserve"> </w:t>
      </w:r>
      <w:r w:rsidRPr="00203ACB">
        <w:rPr>
          <w:color w:val="333333"/>
        </w:rPr>
        <w:t>tos</w:t>
      </w:r>
      <w:r w:rsidRPr="00203ACB">
        <w:rPr>
          <w:color w:val="333333"/>
          <w:spacing w:val="1"/>
        </w:rPr>
        <w:t xml:space="preserve"> </w:t>
      </w:r>
      <w:r w:rsidRPr="00203ACB">
        <w:rPr>
          <w:color w:val="333333"/>
        </w:rPr>
        <w:t>atstādina</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pārbaudījuma</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pārbaudījumu</w:t>
      </w:r>
      <w:r w:rsidRPr="00203ACB">
        <w:rPr>
          <w:color w:val="333333"/>
          <w:spacing w:val="1"/>
        </w:rPr>
        <w:t xml:space="preserve"> </w:t>
      </w:r>
      <w:r w:rsidRPr="00203ACB">
        <w:rPr>
          <w:color w:val="333333"/>
        </w:rPr>
        <w:t>nenokārtojušus</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veic</w:t>
      </w:r>
      <w:r w:rsidRPr="00203ACB">
        <w:rPr>
          <w:color w:val="333333"/>
          <w:spacing w:val="-4"/>
        </w:rPr>
        <w:t xml:space="preserve"> </w:t>
      </w:r>
      <w:r w:rsidRPr="00203ACB">
        <w:rPr>
          <w:color w:val="333333"/>
        </w:rPr>
        <w:t>atbilstošu</w:t>
      </w:r>
      <w:r w:rsidRPr="00203ACB">
        <w:rPr>
          <w:color w:val="333333"/>
          <w:spacing w:val="-4"/>
        </w:rPr>
        <w:t xml:space="preserve"> </w:t>
      </w:r>
      <w:r w:rsidRPr="00203ACB">
        <w:rPr>
          <w:color w:val="333333"/>
        </w:rPr>
        <w:t>ierakstu</w:t>
      </w:r>
      <w:r w:rsidRPr="00203ACB">
        <w:rPr>
          <w:color w:val="333333"/>
          <w:spacing w:val="-4"/>
        </w:rPr>
        <w:t xml:space="preserve"> </w:t>
      </w:r>
      <w:r w:rsidRPr="00203ACB">
        <w:rPr>
          <w:color w:val="333333"/>
        </w:rPr>
        <w:t>pārbaudījuma</w:t>
      </w:r>
      <w:r w:rsidRPr="00203ACB">
        <w:rPr>
          <w:color w:val="333333"/>
          <w:spacing w:val="-4"/>
        </w:rPr>
        <w:t xml:space="preserve"> </w:t>
      </w:r>
      <w:r w:rsidRPr="00203ACB">
        <w:rPr>
          <w:color w:val="333333"/>
        </w:rPr>
        <w:t>protokolā.</w:t>
      </w:r>
    </w:p>
    <w:p w14:paraId="7E171DF9"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57E5C787" w14:textId="77777777" w:rsidR="00C93BA7" w:rsidRPr="00203ACB" w:rsidRDefault="00203ACB">
      <w:pPr>
        <w:pStyle w:val="BodyText"/>
        <w:spacing w:before="150"/>
        <w:ind w:left="509"/>
      </w:pPr>
      <w:r w:rsidRPr="00203ACB">
        <w:rPr>
          <w:color w:val="333333"/>
          <w:spacing w:val="-1"/>
          <w:w w:val="105"/>
        </w:rPr>
        <w:t>2019.</w:t>
      </w:r>
    </w:p>
    <w:p w14:paraId="25245971" w14:textId="77777777" w:rsidR="00C93BA7" w:rsidRPr="00203ACB" w:rsidRDefault="00203ACB">
      <w:pPr>
        <w:pStyle w:val="BodyText"/>
        <w:spacing w:before="150" w:line="295" w:lineRule="auto"/>
        <w:ind w:left="70"/>
      </w:pPr>
      <w:r w:rsidRPr="00203ACB">
        <w:br w:type="column"/>
      </w:r>
      <w:r w:rsidRPr="00203ACB">
        <w:rPr>
          <w:color w:val="333333"/>
        </w:rPr>
        <w:t>gada</w:t>
      </w:r>
      <w:r w:rsidRPr="00203ACB">
        <w:rPr>
          <w:color w:val="333333"/>
          <w:spacing w:val="4"/>
        </w:rPr>
        <w:t xml:space="preserve"> </w:t>
      </w:r>
      <w:r w:rsidRPr="00203ACB">
        <w:rPr>
          <w:color w:val="333333"/>
        </w:rPr>
        <w:t>28.</w:t>
      </w:r>
      <w:r w:rsidRPr="00203ACB">
        <w:rPr>
          <w:color w:val="333333"/>
          <w:spacing w:val="4"/>
        </w:rPr>
        <w:t xml:space="preserve"> </w:t>
      </w:r>
      <w:r w:rsidRPr="00203ACB">
        <w:rPr>
          <w:color w:val="333333"/>
        </w:rPr>
        <w:t>oktobrī</w:t>
      </w:r>
      <w:r w:rsidRPr="00203ACB">
        <w:rPr>
          <w:color w:val="333333"/>
          <w:spacing w:val="4"/>
        </w:rPr>
        <w:t xml:space="preserve"> </w:t>
      </w:r>
      <w:r w:rsidRPr="00203ACB">
        <w:rPr>
          <w:color w:val="333333"/>
        </w:rPr>
        <w:t>ESF</w:t>
      </w:r>
      <w:r w:rsidRPr="00203ACB">
        <w:rPr>
          <w:color w:val="333333"/>
          <w:spacing w:val="4"/>
        </w:rPr>
        <w:t xml:space="preserve"> </w:t>
      </w:r>
      <w:r w:rsidRPr="00203ACB">
        <w:rPr>
          <w:color w:val="333333"/>
        </w:rPr>
        <w:t>SAM</w:t>
      </w:r>
      <w:r w:rsidRPr="00203ACB">
        <w:rPr>
          <w:color w:val="333333"/>
          <w:spacing w:val="4"/>
        </w:rPr>
        <w:t xml:space="preserve"> </w:t>
      </w:r>
      <w:r w:rsidRPr="00203ACB">
        <w:rPr>
          <w:color w:val="333333"/>
        </w:rPr>
        <w:t>8.2.3.0/18/A/010</w:t>
      </w:r>
      <w:r w:rsidRPr="00203ACB">
        <w:rPr>
          <w:color w:val="333333"/>
          <w:spacing w:val="4"/>
        </w:rPr>
        <w:t xml:space="preserve"> </w:t>
      </w:r>
      <w:r w:rsidRPr="00203ACB">
        <w:rPr>
          <w:color w:val="333333"/>
        </w:rPr>
        <w:t>projekta</w:t>
      </w:r>
      <w:r w:rsidRPr="00203ACB">
        <w:rPr>
          <w:color w:val="333333"/>
          <w:spacing w:val="5"/>
        </w:rPr>
        <w:t xml:space="preserve"> </w:t>
      </w:r>
      <w:r w:rsidRPr="00203ACB">
        <w:rPr>
          <w:color w:val="333333"/>
        </w:rPr>
        <w:t>„Daugavpils</w:t>
      </w:r>
      <w:r w:rsidRPr="00203ACB">
        <w:rPr>
          <w:color w:val="333333"/>
          <w:spacing w:val="4"/>
        </w:rPr>
        <w:t xml:space="preserve"> </w:t>
      </w:r>
      <w:r w:rsidRPr="00203ACB">
        <w:rPr>
          <w:color w:val="333333"/>
        </w:rPr>
        <w:t>Universitātes</w:t>
      </w:r>
      <w:r w:rsidRPr="00203ACB">
        <w:rPr>
          <w:color w:val="333333"/>
          <w:spacing w:val="4"/>
        </w:rPr>
        <w:t xml:space="preserve"> </w:t>
      </w:r>
      <w:r w:rsidRPr="00203ACB">
        <w:rPr>
          <w:color w:val="333333"/>
        </w:rPr>
        <w:t>pārvaldības</w:t>
      </w:r>
      <w:r w:rsidRPr="00203ACB">
        <w:rPr>
          <w:color w:val="333333"/>
          <w:spacing w:val="4"/>
        </w:rPr>
        <w:t xml:space="preserve"> </w:t>
      </w:r>
      <w:r w:rsidRPr="00203ACB">
        <w:rPr>
          <w:color w:val="333333"/>
        </w:rPr>
        <w:t>un</w:t>
      </w:r>
      <w:r w:rsidRPr="00203ACB">
        <w:rPr>
          <w:color w:val="333333"/>
          <w:spacing w:val="-60"/>
        </w:rPr>
        <w:t xml:space="preserve"> </w:t>
      </w:r>
      <w:r w:rsidRPr="00203ACB">
        <w:rPr>
          <w:color w:val="333333"/>
          <w:w w:val="105"/>
        </w:rPr>
        <w:t>vadības</w:t>
      </w:r>
      <w:r w:rsidRPr="00203ACB">
        <w:rPr>
          <w:color w:val="333333"/>
          <w:spacing w:val="-10"/>
          <w:w w:val="105"/>
        </w:rPr>
        <w:t xml:space="preserve"> </w:t>
      </w:r>
      <w:r w:rsidRPr="00203ACB">
        <w:rPr>
          <w:color w:val="333333"/>
          <w:w w:val="105"/>
        </w:rPr>
        <w:t>kompetenču</w:t>
      </w:r>
      <w:r w:rsidRPr="00203ACB">
        <w:rPr>
          <w:color w:val="333333"/>
          <w:spacing w:val="-10"/>
          <w:w w:val="105"/>
        </w:rPr>
        <w:t xml:space="preserve"> </w:t>
      </w:r>
      <w:r w:rsidRPr="00203ACB">
        <w:rPr>
          <w:color w:val="333333"/>
          <w:w w:val="105"/>
        </w:rPr>
        <w:t>pilnveidošana”</w:t>
      </w:r>
      <w:r w:rsidRPr="00203ACB">
        <w:rPr>
          <w:color w:val="333333"/>
          <w:spacing w:val="-10"/>
          <w:w w:val="105"/>
        </w:rPr>
        <w:t xml:space="preserve"> </w:t>
      </w:r>
      <w:r w:rsidRPr="00203ACB">
        <w:rPr>
          <w:color w:val="333333"/>
          <w:w w:val="105"/>
        </w:rPr>
        <w:t>ietvaros</w:t>
      </w:r>
      <w:r w:rsidRPr="00203ACB">
        <w:rPr>
          <w:color w:val="333333"/>
          <w:spacing w:val="-10"/>
          <w:w w:val="105"/>
        </w:rPr>
        <w:t xml:space="preserve"> </w:t>
      </w:r>
      <w:r w:rsidRPr="00203ACB">
        <w:rPr>
          <w:color w:val="333333"/>
          <w:w w:val="105"/>
        </w:rPr>
        <w:t>DU</w:t>
      </w:r>
      <w:r w:rsidRPr="00203ACB">
        <w:rPr>
          <w:color w:val="333333"/>
          <w:spacing w:val="-9"/>
          <w:w w:val="105"/>
        </w:rPr>
        <w:t xml:space="preserve"> </w:t>
      </w:r>
      <w:r w:rsidRPr="00203ACB">
        <w:rPr>
          <w:color w:val="333333"/>
          <w:w w:val="105"/>
        </w:rPr>
        <w:t>darbiniekiem</w:t>
      </w:r>
      <w:r w:rsidRPr="00203ACB">
        <w:rPr>
          <w:color w:val="333333"/>
          <w:spacing w:val="-10"/>
          <w:w w:val="105"/>
        </w:rPr>
        <w:t xml:space="preserve"> </w:t>
      </w:r>
      <w:r w:rsidRPr="00203ACB">
        <w:rPr>
          <w:color w:val="333333"/>
          <w:w w:val="105"/>
        </w:rPr>
        <w:t>tika</w:t>
      </w:r>
      <w:r w:rsidRPr="00203ACB">
        <w:rPr>
          <w:color w:val="333333"/>
          <w:spacing w:val="-10"/>
          <w:w w:val="105"/>
        </w:rPr>
        <w:t xml:space="preserve"> </w:t>
      </w:r>
      <w:r w:rsidRPr="00203ACB">
        <w:rPr>
          <w:color w:val="333333"/>
          <w:w w:val="105"/>
        </w:rPr>
        <w:t>organizēts</w:t>
      </w:r>
      <w:r w:rsidRPr="00203ACB">
        <w:rPr>
          <w:color w:val="333333"/>
          <w:spacing w:val="-10"/>
          <w:w w:val="105"/>
        </w:rPr>
        <w:t xml:space="preserve"> </w:t>
      </w:r>
      <w:r w:rsidRPr="00203ACB">
        <w:rPr>
          <w:color w:val="333333"/>
          <w:w w:val="105"/>
        </w:rPr>
        <w:t>mācību</w:t>
      </w:r>
      <w:r w:rsidRPr="00203ACB">
        <w:rPr>
          <w:color w:val="333333"/>
          <w:spacing w:val="-10"/>
          <w:w w:val="105"/>
        </w:rPr>
        <w:t xml:space="preserve"> </w:t>
      </w:r>
      <w:r w:rsidRPr="00203ACB">
        <w:rPr>
          <w:color w:val="333333"/>
          <w:w w:val="105"/>
        </w:rPr>
        <w:t>kurss</w:t>
      </w:r>
    </w:p>
    <w:p w14:paraId="7E87FDE4" w14:textId="77777777" w:rsidR="00C93BA7" w:rsidRPr="00203ACB" w:rsidRDefault="00203ACB">
      <w:pPr>
        <w:pStyle w:val="BodyText"/>
        <w:ind w:left="70"/>
      </w:pPr>
      <w:r w:rsidRPr="00203ACB">
        <w:rPr>
          <w:color w:val="333333"/>
        </w:rPr>
        <w:t>„Akadēmiskā</w:t>
      </w:r>
      <w:r w:rsidRPr="00203ACB">
        <w:rPr>
          <w:color w:val="333333"/>
          <w:spacing w:val="-6"/>
        </w:rPr>
        <w:t xml:space="preserve"> </w:t>
      </w:r>
      <w:r w:rsidRPr="00203ACB">
        <w:rPr>
          <w:color w:val="333333"/>
        </w:rPr>
        <w:t>integritāte”</w:t>
      </w:r>
      <w:r w:rsidRPr="00203ACB">
        <w:rPr>
          <w:color w:val="333333"/>
          <w:spacing w:val="-5"/>
        </w:rPr>
        <w:t xml:space="preserve"> </w:t>
      </w:r>
      <w:r w:rsidRPr="00203ACB">
        <w:rPr>
          <w:color w:val="333333"/>
        </w:rPr>
        <w:t>6</w:t>
      </w:r>
      <w:r w:rsidRPr="00203ACB">
        <w:rPr>
          <w:color w:val="333333"/>
          <w:spacing w:val="-5"/>
        </w:rPr>
        <w:t xml:space="preserve"> </w:t>
      </w:r>
      <w:r w:rsidRPr="00203ACB">
        <w:rPr>
          <w:color w:val="333333"/>
        </w:rPr>
        <w:t>h</w:t>
      </w:r>
      <w:r w:rsidRPr="00203ACB">
        <w:rPr>
          <w:color w:val="333333"/>
          <w:spacing w:val="-5"/>
        </w:rPr>
        <w:t xml:space="preserve"> </w:t>
      </w:r>
      <w:r w:rsidRPr="00203ACB">
        <w:rPr>
          <w:color w:val="333333"/>
        </w:rPr>
        <w:t>apjomā.</w:t>
      </w:r>
    </w:p>
    <w:p w14:paraId="42241CB9" w14:textId="77777777" w:rsidR="00C93BA7" w:rsidRPr="00203ACB" w:rsidRDefault="00C93BA7">
      <w:pPr>
        <w:sectPr w:rsidR="00C93BA7" w:rsidRPr="00203ACB">
          <w:type w:val="continuous"/>
          <w:pgSz w:w="11910" w:h="16840"/>
          <w:pgMar w:top="1580" w:right="740" w:bottom="620" w:left="740" w:header="720" w:footer="720" w:gutter="0"/>
          <w:cols w:num="2" w:space="720" w:equalWidth="0">
            <w:col w:w="1051" w:space="40"/>
            <w:col w:w="9339"/>
          </w:cols>
        </w:sectPr>
      </w:pPr>
    </w:p>
    <w:p w14:paraId="7E6EB9A6" w14:textId="77777777" w:rsidR="00C93BA7" w:rsidRPr="00203ACB" w:rsidRDefault="00C93BA7">
      <w:pPr>
        <w:pStyle w:val="BodyText"/>
        <w:spacing w:before="4"/>
        <w:rPr>
          <w:sz w:val="9"/>
        </w:rPr>
      </w:pPr>
    </w:p>
    <w:p w14:paraId="78D50A57" w14:textId="77777777" w:rsidR="00C93BA7" w:rsidRPr="00203ACB" w:rsidRDefault="00203ACB">
      <w:pPr>
        <w:pStyle w:val="BodyText"/>
        <w:spacing w:before="98" w:line="295" w:lineRule="auto"/>
        <w:ind w:left="560" w:right="328"/>
        <w:jc w:val="both"/>
      </w:pPr>
      <w:r w:rsidRPr="00203ACB">
        <w:rPr>
          <w:color w:val="333333"/>
        </w:rPr>
        <w:t>Sākot ar 1. studiju gadu, kad studējošie uzsākt pētnieciskos uzdevumus, tiek skaidroti akadēmiskā</w:t>
      </w:r>
      <w:r w:rsidRPr="00203ACB">
        <w:rPr>
          <w:color w:val="333333"/>
          <w:spacing w:val="1"/>
        </w:rPr>
        <w:t xml:space="preserve"> </w:t>
      </w:r>
      <w:r w:rsidRPr="00203ACB">
        <w:rPr>
          <w:color w:val="333333"/>
        </w:rPr>
        <w:t>godīguma</w:t>
      </w:r>
      <w:r w:rsidRPr="00203ACB">
        <w:rPr>
          <w:color w:val="333333"/>
          <w:spacing w:val="1"/>
        </w:rPr>
        <w:t xml:space="preserve"> </w:t>
      </w:r>
      <w:r w:rsidRPr="00203ACB">
        <w:rPr>
          <w:color w:val="333333"/>
        </w:rPr>
        <w:t>pamatprincipi.</w:t>
      </w:r>
      <w:r w:rsidRPr="00203ACB">
        <w:rPr>
          <w:color w:val="333333"/>
          <w:spacing w:val="1"/>
        </w:rPr>
        <w:t xml:space="preserve"> </w:t>
      </w:r>
      <w:r w:rsidRPr="00203ACB">
        <w:rPr>
          <w:color w:val="333333"/>
        </w:rPr>
        <w:t>Mūsdienās,</w:t>
      </w:r>
      <w:r w:rsidRPr="00203ACB">
        <w:rPr>
          <w:color w:val="333333"/>
          <w:spacing w:val="1"/>
        </w:rPr>
        <w:t xml:space="preserve"> </w:t>
      </w:r>
      <w:r w:rsidRPr="00203ACB">
        <w:rPr>
          <w:color w:val="333333"/>
        </w:rPr>
        <w:t>sakarā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dažādu</w:t>
      </w:r>
      <w:r w:rsidRPr="00203ACB">
        <w:rPr>
          <w:color w:val="333333"/>
          <w:spacing w:val="1"/>
        </w:rPr>
        <w:t xml:space="preserve"> </w:t>
      </w:r>
      <w:r w:rsidRPr="00203ACB">
        <w:rPr>
          <w:color w:val="333333"/>
        </w:rPr>
        <w:t>internetresursu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avotu</w:t>
      </w:r>
      <w:r w:rsidRPr="00203ACB">
        <w:rPr>
          <w:color w:val="333333"/>
          <w:spacing w:val="1"/>
        </w:rPr>
        <w:t xml:space="preserve"> </w:t>
      </w:r>
      <w:r w:rsidRPr="00203ACB">
        <w:rPr>
          <w:color w:val="333333"/>
        </w:rPr>
        <w:t>pieejamību,</w:t>
      </w:r>
      <w:r w:rsidRPr="00203ACB">
        <w:rPr>
          <w:color w:val="333333"/>
          <w:spacing w:val="1"/>
        </w:rPr>
        <w:t xml:space="preserve"> </w:t>
      </w:r>
      <w:r w:rsidRPr="00203ACB">
        <w:rPr>
          <w:color w:val="333333"/>
        </w:rPr>
        <w:t>jautājums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godīgumu</w:t>
      </w:r>
      <w:r w:rsidRPr="00203ACB">
        <w:rPr>
          <w:color w:val="333333"/>
          <w:spacing w:val="1"/>
        </w:rPr>
        <w:t xml:space="preserve"> </w:t>
      </w:r>
      <w:r w:rsidRPr="00203ACB">
        <w:rPr>
          <w:color w:val="333333"/>
        </w:rPr>
        <w:t>kiūst</w:t>
      </w:r>
      <w:r w:rsidRPr="00203ACB">
        <w:rPr>
          <w:color w:val="333333"/>
          <w:spacing w:val="1"/>
        </w:rPr>
        <w:t xml:space="preserve"> </w:t>
      </w:r>
      <w:r w:rsidRPr="00203ACB">
        <w:rPr>
          <w:color w:val="333333"/>
        </w:rPr>
        <w:t>aktuāls.</w:t>
      </w:r>
      <w:r w:rsidRPr="00203ACB">
        <w:rPr>
          <w:color w:val="333333"/>
          <w:spacing w:val="1"/>
        </w:rPr>
        <w:t xml:space="preserve"> </w:t>
      </w:r>
      <w:r w:rsidRPr="00203ACB">
        <w:rPr>
          <w:color w:val="333333"/>
        </w:rPr>
        <w:t>Līdz</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ko</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skaidroti</w:t>
      </w:r>
      <w:r w:rsidRPr="00203ACB">
        <w:rPr>
          <w:color w:val="333333"/>
          <w:spacing w:val="-6"/>
        </w:rPr>
        <w:t xml:space="preserve"> </w:t>
      </w:r>
      <w:r w:rsidRPr="00203ACB">
        <w:rPr>
          <w:color w:val="333333"/>
        </w:rPr>
        <w:t>tādi</w:t>
      </w:r>
      <w:r w:rsidRPr="00203ACB">
        <w:rPr>
          <w:color w:val="333333"/>
          <w:spacing w:val="-5"/>
        </w:rPr>
        <w:t xml:space="preserve"> </w:t>
      </w:r>
      <w:r w:rsidRPr="00203ACB">
        <w:rPr>
          <w:color w:val="333333"/>
        </w:rPr>
        <w:t>jēdzieni</w:t>
      </w:r>
      <w:r w:rsidRPr="00203ACB">
        <w:rPr>
          <w:color w:val="333333"/>
          <w:spacing w:val="-5"/>
        </w:rPr>
        <w:t xml:space="preserve"> </w:t>
      </w:r>
      <w:r w:rsidRPr="00203ACB">
        <w:rPr>
          <w:color w:val="333333"/>
        </w:rPr>
        <w:t>kā</w:t>
      </w:r>
      <w:r w:rsidRPr="00203ACB">
        <w:rPr>
          <w:color w:val="333333"/>
          <w:spacing w:val="-5"/>
        </w:rPr>
        <w:t xml:space="preserve"> </w:t>
      </w:r>
      <w:r w:rsidRPr="00203ACB">
        <w:rPr>
          <w:color w:val="333333"/>
        </w:rPr>
        <w:t>autortiesības,</w:t>
      </w:r>
      <w:r w:rsidRPr="00203ACB">
        <w:rPr>
          <w:color w:val="333333"/>
          <w:spacing w:val="-5"/>
        </w:rPr>
        <w:t xml:space="preserve"> </w:t>
      </w:r>
      <w:r w:rsidRPr="00203ACB">
        <w:rPr>
          <w:color w:val="333333"/>
        </w:rPr>
        <w:t>citējamība,</w:t>
      </w:r>
      <w:r w:rsidRPr="00203ACB">
        <w:rPr>
          <w:color w:val="333333"/>
          <w:spacing w:val="-5"/>
        </w:rPr>
        <w:t xml:space="preserve"> </w:t>
      </w:r>
      <w:r w:rsidRPr="00203ACB">
        <w:rPr>
          <w:color w:val="333333"/>
        </w:rPr>
        <w:t>plaģiāts</w:t>
      </w:r>
      <w:r w:rsidRPr="00203ACB">
        <w:rPr>
          <w:color w:val="333333"/>
          <w:spacing w:val="-6"/>
        </w:rPr>
        <w:t xml:space="preserve"> </w:t>
      </w:r>
      <w:r w:rsidRPr="00203ACB">
        <w:rPr>
          <w:color w:val="333333"/>
        </w:rPr>
        <w:t>un</w:t>
      </w:r>
      <w:r w:rsidRPr="00203ACB">
        <w:rPr>
          <w:color w:val="333333"/>
          <w:spacing w:val="-5"/>
        </w:rPr>
        <w:t xml:space="preserve"> </w:t>
      </w:r>
      <w:r w:rsidRPr="00203ACB">
        <w:rPr>
          <w:color w:val="333333"/>
        </w:rPr>
        <w:t>pašplaģiāts.</w:t>
      </w:r>
    </w:p>
    <w:p w14:paraId="1FFAA152" w14:textId="77777777" w:rsidR="00C93BA7" w:rsidRPr="00203ACB" w:rsidRDefault="00203ACB">
      <w:pPr>
        <w:pStyle w:val="BodyText"/>
        <w:spacing w:before="150" w:line="295" w:lineRule="auto"/>
        <w:ind w:left="560"/>
      </w:pPr>
      <w:r w:rsidRPr="00203ACB">
        <w:rPr>
          <w:color w:val="333333"/>
          <w:w w:val="105"/>
        </w:rPr>
        <w:t>DU</w:t>
      </w:r>
      <w:r w:rsidRPr="00203ACB">
        <w:rPr>
          <w:color w:val="333333"/>
          <w:spacing w:val="20"/>
          <w:w w:val="105"/>
        </w:rPr>
        <w:t xml:space="preserve"> </w:t>
      </w:r>
      <w:r w:rsidRPr="00203ACB">
        <w:rPr>
          <w:color w:val="333333"/>
          <w:w w:val="105"/>
        </w:rPr>
        <w:t>ir</w:t>
      </w:r>
      <w:r w:rsidRPr="00203ACB">
        <w:rPr>
          <w:color w:val="333333"/>
          <w:spacing w:val="20"/>
          <w:w w:val="105"/>
        </w:rPr>
        <w:t xml:space="preserve"> </w:t>
      </w:r>
      <w:r w:rsidRPr="00203ACB">
        <w:rPr>
          <w:color w:val="333333"/>
          <w:w w:val="105"/>
        </w:rPr>
        <w:t>izstrādāta</w:t>
      </w:r>
      <w:r w:rsidRPr="00203ACB">
        <w:rPr>
          <w:color w:val="333333"/>
          <w:spacing w:val="21"/>
          <w:w w:val="105"/>
        </w:rPr>
        <w:t xml:space="preserve"> </w:t>
      </w:r>
      <w:r w:rsidRPr="00203ACB">
        <w:rPr>
          <w:color w:val="333333"/>
          <w:w w:val="105"/>
        </w:rPr>
        <w:t>un</w:t>
      </w:r>
      <w:r w:rsidRPr="00203ACB">
        <w:rPr>
          <w:color w:val="333333"/>
          <w:spacing w:val="20"/>
          <w:w w:val="105"/>
        </w:rPr>
        <w:t xml:space="preserve"> </w:t>
      </w:r>
      <w:r w:rsidRPr="00203ACB">
        <w:rPr>
          <w:color w:val="333333"/>
          <w:w w:val="105"/>
        </w:rPr>
        <w:t>tiek</w:t>
      </w:r>
      <w:r w:rsidRPr="00203ACB">
        <w:rPr>
          <w:color w:val="333333"/>
          <w:spacing w:val="21"/>
          <w:w w:val="105"/>
        </w:rPr>
        <w:t xml:space="preserve"> </w:t>
      </w:r>
      <w:r w:rsidRPr="00203ACB">
        <w:rPr>
          <w:color w:val="333333"/>
          <w:w w:val="105"/>
        </w:rPr>
        <w:t>ievērota</w:t>
      </w:r>
      <w:r w:rsidRPr="00203ACB">
        <w:rPr>
          <w:color w:val="333333"/>
          <w:spacing w:val="20"/>
          <w:w w:val="105"/>
        </w:rPr>
        <w:t xml:space="preserve"> </w:t>
      </w:r>
      <w:r w:rsidRPr="00203ACB">
        <w:rPr>
          <w:color w:val="333333"/>
          <w:w w:val="105"/>
        </w:rPr>
        <w:t>„Noslēguma</w:t>
      </w:r>
      <w:r w:rsidRPr="00203ACB">
        <w:rPr>
          <w:color w:val="333333"/>
          <w:spacing w:val="21"/>
          <w:w w:val="105"/>
        </w:rPr>
        <w:t xml:space="preserve"> </w:t>
      </w:r>
      <w:r w:rsidRPr="00203ACB">
        <w:rPr>
          <w:color w:val="333333"/>
          <w:w w:val="105"/>
        </w:rPr>
        <w:t>darbu</w:t>
      </w:r>
      <w:r w:rsidRPr="00203ACB">
        <w:rPr>
          <w:color w:val="333333"/>
          <w:spacing w:val="20"/>
          <w:w w:val="105"/>
        </w:rPr>
        <w:t xml:space="preserve"> </w:t>
      </w:r>
      <w:r w:rsidRPr="00203ACB">
        <w:rPr>
          <w:color w:val="333333"/>
          <w:w w:val="105"/>
        </w:rPr>
        <w:t>iesniegšanas</w:t>
      </w:r>
      <w:r w:rsidRPr="00203ACB">
        <w:rPr>
          <w:color w:val="333333"/>
          <w:spacing w:val="21"/>
          <w:w w:val="105"/>
        </w:rPr>
        <w:t xml:space="preserve"> </w:t>
      </w:r>
      <w:r w:rsidRPr="00203ACB">
        <w:rPr>
          <w:color w:val="333333"/>
          <w:w w:val="105"/>
        </w:rPr>
        <w:t>kārtība</w:t>
      </w:r>
      <w:r w:rsidRPr="00203ACB">
        <w:rPr>
          <w:color w:val="333333"/>
          <w:spacing w:val="20"/>
          <w:w w:val="105"/>
        </w:rPr>
        <w:t xml:space="preserve"> </w:t>
      </w:r>
      <w:r w:rsidRPr="00203ACB">
        <w:rPr>
          <w:color w:val="333333"/>
          <w:w w:val="105"/>
        </w:rPr>
        <w:t>plaģiātisma</w:t>
      </w:r>
      <w:r w:rsidRPr="00203ACB">
        <w:rPr>
          <w:color w:val="333333"/>
          <w:spacing w:val="21"/>
          <w:w w:val="105"/>
        </w:rPr>
        <w:t xml:space="preserve"> </w:t>
      </w:r>
      <w:r w:rsidRPr="00203ACB">
        <w:rPr>
          <w:color w:val="333333"/>
          <w:w w:val="105"/>
        </w:rPr>
        <w:t>kontrolei</w:t>
      </w:r>
      <w:r w:rsidRPr="00203ACB">
        <w:rPr>
          <w:color w:val="333333"/>
          <w:spacing w:val="-64"/>
          <w:w w:val="105"/>
        </w:rPr>
        <w:t xml:space="preserve"> </w:t>
      </w:r>
      <w:r w:rsidRPr="00203ACB">
        <w:rPr>
          <w:color w:val="333333"/>
          <w:w w:val="105"/>
        </w:rPr>
        <w:t>Daugavpils</w:t>
      </w:r>
      <w:r w:rsidRPr="00203ACB">
        <w:rPr>
          <w:color w:val="333333"/>
          <w:spacing w:val="52"/>
          <w:w w:val="105"/>
        </w:rPr>
        <w:t xml:space="preserve"> </w:t>
      </w:r>
      <w:r w:rsidRPr="00203ACB">
        <w:rPr>
          <w:color w:val="333333"/>
          <w:w w:val="105"/>
        </w:rPr>
        <w:t>Universitātē”,</w:t>
      </w:r>
      <w:r w:rsidRPr="00203ACB">
        <w:rPr>
          <w:color w:val="333333"/>
          <w:spacing w:val="53"/>
          <w:w w:val="105"/>
        </w:rPr>
        <w:t xml:space="preserve"> </w:t>
      </w:r>
      <w:r w:rsidRPr="00203ACB">
        <w:rPr>
          <w:color w:val="333333"/>
          <w:w w:val="105"/>
        </w:rPr>
        <w:t>kas</w:t>
      </w:r>
      <w:r w:rsidRPr="00203ACB">
        <w:rPr>
          <w:color w:val="333333"/>
          <w:spacing w:val="53"/>
          <w:w w:val="105"/>
        </w:rPr>
        <w:t xml:space="preserve"> </w:t>
      </w:r>
      <w:r w:rsidRPr="00203ACB">
        <w:rPr>
          <w:color w:val="333333"/>
          <w:w w:val="105"/>
        </w:rPr>
        <w:t>paredz</w:t>
      </w:r>
      <w:r w:rsidRPr="00203ACB">
        <w:rPr>
          <w:color w:val="333333"/>
          <w:spacing w:val="52"/>
          <w:w w:val="105"/>
        </w:rPr>
        <w:t xml:space="preserve"> </w:t>
      </w:r>
      <w:r w:rsidRPr="00203ACB">
        <w:rPr>
          <w:color w:val="333333"/>
          <w:w w:val="105"/>
        </w:rPr>
        <w:t>obligātu</w:t>
      </w:r>
      <w:r w:rsidRPr="00203ACB">
        <w:rPr>
          <w:color w:val="333333"/>
          <w:spacing w:val="53"/>
          <w:w w:val="105"/>
        </w:rPr>
        <w:t xml:space="preserve"> </w:t>
      </w:r>
      <w:r w:rsidRPr="00203ACB">
        <w:rPr>
          <w:color w:val="333333"/>
          <w:w w:val="105"/>
        </w:rPr>
        <w:t>studiju</w:t>
      </w:r>
      <w:r w:rsidRPr="00203ACB">
        <w:rPr>
          <w:color w:val="333333"/>
          <w:spacing w:val="53"/>
          <w:w w:val="105"/>
        </w:rPr>
        <w:t xml:space="preserve"> </w:t>
      </w:r>
      <w:r w:rsidRPr="00203ACB">
        <w:rPr>
          <w:color w:val="333333"/>
          <w:w w:val="105"/>
        </w:rPr>
        <w:t>noslēguma</w:t>
      </w:r>
      <w:r w:rsidRPr="00203ACB">
        <w:rPr>
          <w:color w:val="333333"/>
          <w:spacing w:val="52"/>
          <w:w w:val="105"/>
        </w:rPr>
        <w:t xml:space="preserve"> </w:t>
      </w:r>
      <w:r w:rsidRPr="00203ACB">
        <w:rPr>
          <w:color w:val="333333"/>
          <w:w w:val="105"/>
        </w:rPr>
        <w:t>darbu</w:t>
      </w:r>
      <w:r w:rsidRPr="00203ACB">
        <w:rPr>
          <w:color w:val="333333"/>
          <w:spacing w:val="53"/>
          <w:w w:val="105"/>
        </w:rPr>
        <w:t xml:space="preserve"> </w:t>
      </w:r>
      <w:r w:rsidRPr="00203ACB">
        <w:rPr>
          <w:color w:val="333333"/>
          <w:w w:val="105"/>
        </w:rPr>
        <w:t>elektronisko</w:t>
      </w:r>
      <w:r w:rsidRPr="00203ACB">
        <w:rPr>
          <w:color w:val="333333"/>
          <w:spacing w:val="53"/>
          <w:w w:val="105"/>
        </w:rPr>
        <w:t xml:space="preserve"> </w:t>
      </w:r>
      <w:r w:rsidRPr="00203ACB">
        <w:rPr>
          <w:color w:val="333333"/>
          <w:w w:val="105"/>
        </w:rPr>
        <w:t>versiju</w:t>
      </w:r>
      <w:r w:rsidRPr="00203ACB">
        <w:rPr>
          <w:color w:val="333333"/>
          <w:spacing w:val="-64"/>
          <w:w w:val="105"/>
        </w:rPr>
        <w:t xml:space="preserve"> </w:t>
      </w:r>
      <w:r w:rsidRPr="00203ACB">
        <w:rPr>
          <w:color w:val="333333"/>
          <w:w w:val="105"/>
        </w:rPr>
        <w:t>iesniegšanu</w:t>
      </w:r>
      <w:r w:rsidRPr="00203ACB">
        <w:rPr>
          <w:color w:val="333333"/>
          <w:spacing w:val="21"/>
          <w:w w:val="105"/>
        </w:rPr>
        <w:t xml:space="preserve"> </w:t>
      </w:r>
      <w:r w:rsidRPr="00203ACB">
        <w:rPr>
          <w:color w:val="333333"/>
          <w:w w:val="105"/>
        </w:rPr>
        <w:t>un</w:t>
      </w:r>
      <w:r w:rsidRPr="00203ACB">
        <w:rPr>
          <w:color w:val="333333"/>
          <w:spacing w:val="21"/>
          <w:w w:val="105"/>
        </w:rPr>
        <w:t xml:space="preserve"> </w:t>
      </w:r>
      <w:r w:rsidRPr="00203ACB">
        <w:rPr>
          <w:color w:val="333333"/>
          <w:w w:val="105"/>
        </w:rPr>
        <w:t>glabāšanu</w:t>
      </w:r>
      <w:r w:rsidRPr="00203ACB">
        <w:rPr>
          <w:color w:val="333333"/>
          <w:spacing w:val="21"/>
          <w:w w:val="105"/>
        </w:rPr>
        <w:t xml:space="preserve"> </w:t>
      </w:r>
      <w:r w:rsidRPr="00203ACB">
        <w:rPr>
          <w:color w:val="333333"/>
          <w:w w:val="105"/>
        </w:rPr>
        <w:t>Daugavpils</w:t>
      </w:r>
      <w:r w:rsidRPr="00203ACB">
        <w:rPr>
          <w:color w:val="333333"/>
          <w:spacing w:val="21"/>
          <w:w w:val="105"/>
        </w:rPr>
        <w:t xml:space="preserve"> </w:t>
      </w:r>
      <w:r w:rsidRPr="00203ACB">
        <w:rPr>
          <w:color w:val="333333"/>
          <w:w w:val="105"/>
        </w:rPr>
        <w:t>Universitātes</w:t>
      </w:r>
      <w:r w:rsidRPr="00203ACB">
        <w:rPr>
          <w:color w:val="333333"/>
          <w:spacing w:val="21"/>
          <w:w w:val="105"/>
        </w:rPr>
        <w:t xml:space="preserve"> </w:t>
      </w:r>
      <w:r w:rsidRPr="00203ACB">
        <w:rPr>
          <w:color w:val="333333"/>
          <w:w w:val="105"/>
        </w:rPr>
        <w:t>informatīvajā</w:t>
      </w:r>
      <w:r w:rsidRPr="00203ACB">
        <w:rPr>
          <w:color w:val="333333"/>
          <w:spacing w:val="22"/>
          <w:w w:val="105"/>
        </w:rPr>
        <w:t xml:space="preserve"> </w:t>
      </w:r>
      <w:r w:rsidRPr="00203ACB">
        <w:rPr>
          <w:color w:val="333333"/>
          <w:w w:val="105"/>
        </w:rPr>
        <w:t>sistēmā</w:t>
      </w:r>
      <w:r w:rsidRPr="00203ACB">
        <w:rPr>
          <w:color w:val="333333"/>
          <w:spacing w:val="21"/>
          <w:w w:val="105"/>
        </w:rPr>
        <w:t xml:space="preserve"> </w:t>
      </w:r>
      <w:r w:rsidRPr="00203ACB">
        <w:rPr>
          <w:color w:val="333333"/>
          <w:w w:val="105"/>
        </w:rPr>
        <w:t>un</w:t>
      </w:r>
      <w:r w:rsidRPr="00203ACB">
        <w:rPr>
          <w:color w:val="333333"/>
          <w:spacing w:val="21"/>
          <w:w w:val="105"/>
        </w:rPr>
        <w:t xml:space="preserve"> </w:t>
      </w:r>
      <w:r w:rsidRPr="00203ACB">
        <w:rPr>
          <w:color w:val="333333"/>
          <w:w w:val="105"/>
        </w:rPr>
        <w:t>nodrošina</w:t>
      </w:r>
      <w:r w:rsidRPr="00203ACB">
        <w:rPr>
          <w:color w:val="333333"/>
          <w:spacing w:val="21"/>
          <w:w w:val="105"/>
        </w:rPr>
        <w:t xml:space="preserve"> </w:t>
      </w:r>
      <w:r w:rsidRPr="00203ACB">
        <w:rPr>
          <w:color w:val="333333"/>
          <w:w w:val="105"/>
        </w:rPr>
        <w:t>iespēju</w:t>
      </w:r>
      <w:r w:rsidRPr="00203ACB">
        <w:rPr>
          <w:color w:val="333333"/>
          <w:spacing w:val="1"/>
          <w:w w:val="105"/>
        </w:rPr>
        <w:t xml:space="preserve"> </w:t>
      </w:r>
      <w:r w:rsidRPr="00203ACB">
        <w:rPr>
          <w:color w:val="333333"/>
          <w:w w:val="105"/>
        </w:rPr>
        <w:t>salīdzināt</w:t>
      </w:r>
      <w:r w:rsidRPr="00203ACB">
        <w:rPr>
          <w:color w:val="333333"/>
          <w:spacing w:val="27"/>
          <w:w w:val="105"/>
        </w:rPr>
        <w:t xml:space="preserve"> </w:t>
      </w:r>
      <w:r w:rsidRPr="00203ACB">
        <w:rPr>
          <w:color w:val="333333"/>
          <w:w w:val="105"/>
        </w:rPr>
        <w:t>studējošo</w:t>
      </w:r>
      <w:r w:rsidRPr="00203ACB">
        <w:rPr>
          <w:color w:val="333333"/>
          <w:spacing w:val="27"/>
          <w:w w:val="105"/>
        </w:rPr>
        <w:t xml:space="preserve"> </w:t>
      </w:r>
      <w:r w:rsidRPr="00203ACB">
        <w:rPr>
          <w:color w:val="333333"/>
          <w:w w:val="105"/>
        </w:rPr>
        <w:t>noslēguma</w:t>
      </w:r>
      <w:r w:rsidRPr="00203ACB">
        <w:rPr>
          <w:color w:val="333333"/>
          <w:spacing w:val="26"/>
          <w:w w:val="105"/>
        </w:rPr>
        <w:t xml:space="preserve"> </w:t>
      </w:r>
      <w:r w:rsidRPr="00203ACB">
        <w:rPr>
          <w:color w:val="333333"/>
          <w:w w:val="105"/>
        </w:rPr>
        <w:t>darbus</w:t>
      </w:r>
      <w:r w:rsidRPr="00203ACB">
        <w:rPr>
          <w:color w:val="333333"/>
          <w:spacing w:val="27"/>
          <w:w w:val="105"/>
        </w:rPr>
        <w:t xml:space="preserve"> </w:t>
      </w:r>
      <w:r w:rsidRPr="00203ACB">
        <w:rPr>
          <w:color w:val="333333"/>
          <w:w w:val="105"/>
        </w:rPr>
        <w:t>ar</w:t>
      </w:r>
      <w:r w:rsidRPr="00203ACB">
        <w:rPr>
          <w:color w:val="333333"/>
          <w:spacing w:val="26"/>
          <w:w w:val="105"/>
        </w:rPr>
        <w:t xml:space="preserve"> </w:t>
      </w:r>
      <w:r w:rsidRPr="00203ACB">
        <w:rPr>
          <w:color w:val="333333"/>
          <w:w w:val="105"/>
        </w:rPr>
        <w:t>iepriekšējos</w:t>
      </w:r>
      <w:r w:rsidRPr="00203ACB">
        <w:rPr>
          <w:color w:val="333333"/>
          <w:spacing w:val="27"/>
          <w:w w:val="105"/>
        </w:rPr>
        <w:t xml:space="preserve"> </w:t>
      </w:r>
      <w:r w:rsidRPr="00203ACB">
        <w:rPr>
          <w:color w:val="333333"/>
          <w:w w:val="105"/>
        </w:rPr>
        <w:t>gados</w:t>
      </w:r>
      <w:r w:rsidRPr="00203ACB">
        <w:rPr>
          <w:color w:val="333333"/>
          <w:spacing w:val="26"/>
          <w:w w:val="105"/>
        </w:rPr>
        <w:t xml:space="preserve"> </w:t>
      </w:r>
      <w:r w:rsidRPr="00203ACB">
        <w:rPr>
          <w:color w:val="333333"/>
          <w:w w:val="105"/>
        </w:rPr>
        <w:t>aizstāvēto</w:t>
      </w:r>
      <w:r w:rsidRPr="00203ACB">
        <w:rPr>
          <w:color w:val="333333"/>
          <w:spacing w:val="27"/>
          <w:w w:val="105"/>
        </w:rPr>
        <w:t xml:space="preserve"> </w:t>
      </w:r>
      <w:r w:rsidRPr="00203ACB">
        <w:rPr>
          <w:color w:val="333333"/>
          <w:w w:val="105"/>
        </w:rPr>
        <w:t>darbu</w:t>
      </w:r>
      <w:r w:rsidRPr="00203ACB">
        <w:rPr>
          <w:color w:val="333333"/>
          <w:spacing w:val="26"/>
          <w:w w:val="105"/>
        </w:rPr>
        <w:t xml:space="preserve"> </w:t>
      </w:r>
      <w:r w:rsidRPr="00203ACB">
        <w:rPr>
          <w:color w:val="333333"/>
          <w:w w:val="105"/>
        </w:rPr>
        <w:t>kopu.</w:t>
      </w:r>
      <w:r w:rsidRPr="00203ACB">
        <w:rPr>
          <w:color w:val="333333"/>
          <w:spacing w:val="27"/>
          <w:w w:val="105"/>
        </w:rPr>
        <w:t xml:space="preserve"> </w:t>
      </w:r>
      <w:r w:rsidRPr="00203ACB">
        <w:rPr>
          <w:color w:val="333333"/>
          <w:w w:val="105"/>
        </w:rPr>
        <w:t>Visus</w:t>
      </w:r>
      <w:r w:rsidRPr="00203ACB">
        <w:rPr>
          <w:color w:val="333333"/>
          <w:spacing w:val="27"/>
          <w:w w:val="105"/>
        </w:rPr>
        <w:t xml:space="preserve"> </w:t>
      </w:r>
      <w:r w:rsidRPr="00203ACB">
        <w:rPr>
          <w:color w:val="333333"/>
          <w:w w:val="105"/>
        </w:rPr>
        <w:t>DU</w:t>
      </w:r>
      <w:r w:rsidRPr="00203ACB">
        <w:rPr>
          <w:color w:val="333333"/>
          <w:spacing w:val="1"/>
          <w:w w:val="105"/>
        </w:rPr>
        <w:t xml:space="preserve"> </w:t>
      </w:r>
      <w:r w:rsidRPr="00203ACB">
        <w:rPr>
          <w:color w:val="333333"/>
        </w:rPr>
        <w:t>studiju</w:t>
      </w:r>
      <w:r w:rsidRPr="00203ACB">
        <w:rPr>
          <w:color w:val="333333"/>
          <w:spacing w:val="14"/>
        </w:rPr>
        <w:t xml:space="preserve"> </w:t>
      </w:r>
      <w:r w:rsidRPr="00203ACB">
        <w:rPr>
          <w:color w:val="333333"/>
        </w:rPr>
        <w:t>noslēguma</w:t>
      </w:r>
      <w:r w:rsidRPr="00203ACB">
        <w:rPr>
          <w:color w:val="333333"/>
          <w:spacing w:val="14"/>
        </w:rPr>
        <w:t xml:space="preserve"> </w:t>
      </w:r>
      <w:r w:rsidRPr="00203ACB">
        <w:rPr>
          <w:color w:val="333333"/>
        </w:rPr>
        <w:t>darbus</w:t>
      </w:r>
      <w:r w:rsidRPr="00203ACB">
        <w:rPr>
          <w:color w:val="333333"/>
          <w:spacing w:val="15"/>
        </w:rPr>
        <w:t xml:space="preserve"> </w:t>
      </w:r>
      <w:r w:rsidRPr="00203ACB">
        <w:rPr>
          <w:color w:val="333333"/>
        </w:rPr>
        <w:t>pirms</w:t>
      </w:r>
      <w:r w:rsidRPr="00203ACB">
        <w:rPr>
          <w:color w:val="333333"/>
          <w:spacing w:val="14"/>
        </w:rPr>
        <w:t xml:space="preserve"> </w:t>
      </w:r>
      <w:r w:rsidRPr="00203ACB">
        <w:rPr>
          <w:color w:val="333333"/>
        </w:rPr>
        <w:t>aizstāvēšanas</w:t>
      </w:r>
      <w:r w:rsidRPr="00203ACB">
        <w:rPr>
          <w:color w:val="333333"/>
          <w:spacing w:val="15"/>
        </w:rPr>
        <w:t xml:space="preserve"> </w:t>
      </w:r>
      <w:r w:rsidRPr="00203ACB">
        <w:rPr>
          <w:color w:val="333333"/>
        </w:rPr>
        <w:t>pārbauda,</w:t>
      </w:r>
      <w:r w:rsidRPr="00203ACB">
        <w:rPr>
          <w:color w:val="333333"/>
          <w:spacing w:val="14"/>
        </w:rPr>
        <w:t xml:space="preserve"> </w:t>
      </w:r>
      <w:r w:rsidRPr="00203ACB">
        <w:rPr>
          <w:color w:val="333333"/>
        </w:rPr>
        <w:t>izmantojot</w:t>
      </w:r>
      <w:r w:rsidRPr="00203ACB">
        <w:rPr>
          <w:color w:val="333333"/>
          <w:spacing w:val="29"/>
        </w:rPr>
        <w:t xml:space="preserve"> </w:t>
      </w:r>
      <w:r w:rsidRPr="00203ACB">
        <w:rPr>
          <w:color w:val="333333"/>
        </w:rPr>
        <w:t>plaģiātisma</w:t>
      </w:r>
      <w:r w:rsidRPr="00203ACB">
        <w:rPr>
          <w:color w:val="333333"/>
          <w:spacing w:val="14"/>
        </w:rPr>
        <w:t xml:space="preserve"> </w:t>
      </w:r>
      <w:r w:rsidRPr="00203ACB">
        <w:rPr>
          <w:color w:val="333333"/>
        </w:rPr>
        <w:t>kontroles</w:t>
      </w:r>
      <w:r w:rsidRPr="00203ACB">
        <w:rPr>
          <w:color w:val="333333"/>
          <w:spacing w:val="15"/>
        </w:rPr>
        <w:t xml:space="preserve"> </w:t>
      </w:r>
      <w:r w:rsidRPr="00203ACB">
        <w:rPr>
          <w:color w:val="333333"/>
        </w:rPr>
        <w:t>sistēmu</w:t>
      </w:r>
      <w:r w:rsidRPr="00203ACB">
        <w:rPr>
          <w:color w:val="333333"/>
          <w:spacing w:val="-61"/>
        </w:rPr>
        <w:t xml:space="preserve"> </w:t>
      </w:r>
      <w:r w:rsidRPr="00203ACB">
        <w:rPr>
          <w:color w:val="333333"/>
          <w:w w:val="105"/>
        </w:rPr>
        <w:t>PLAG</w:t>
      </w:r>
      <w:r w:rsidRPr="00203ACB">
        <w:rPr>
          <w:color w:val="333333"/>
          <w:spacing w:val="2"/>
          <w:w w:val="105"/>
        </w:rPr>
        <w:t xml:space="preserve"> </w:t>
      </w:r>
      <w:r w:rsidRPr="00203ACB">
        <w:rPr>
          <w:color w:val="333333"/>
          <w:w w:val="105"/>
        </w:rPr>
        <w:t>LV</w:t>
      </w:r>
      <w:r w:rsidRPr="00203ACB">
        <w:rPr>
          <w:color w:val="333333"/>
          <w:spacing w:val="3"/>
          <w:w w:val="105"/>
        </w:rPr>
        <w:t xml:space="preserve"> </w:t>
      </w:r>
      <w:r w:rsidRPr="00203ACB">
        <w:rPr>
          <w:color w:val="333333"/>
          <w:w w:val="105"/>
        </w:rPr>
        <w:t>(plag.lv).</w:t>
      </w:r>
      <w:r w:rsidRPr="00203ACB">
        <w:rPr>
          <w:color w:val="333333"/>
          <w:spacing w:val="61"/>
          <w:w w:val="105"/>
        </w:rPr>
        <w:t xml:space="preserve"> </w:t>
      </w:r>
      <w:r w:rsidRPr="00203ACB">
        <w:rPr>
          <w:color w:val="333333"/>
          <w:w w:val="105"/>
        </w:rPr>
        <w:t>Ja</w:t>
      </w:r>
      <w:r w:rsidRPr="00203ACB">
        <w:rPr>
          <w:color w:val="333333"/>
          <w:spacing w:val="3"/>
          <w:w w:val="105"/>
        </w:rPr>
        <w:t xml:space="preserve"> </w:t>
      </w:r>
      <w:r w:rsidRPr="00203ACB">
        <w:rPr>
          <w:color w:val="333333"/>
          <w:w w:val="105"/>
        </w:rPr>
        <w:t>noslēguma</w:t>
      </w:r>
      <w:r w:rsidRPr="00203ACB">
        <w:rPr>
          <w:color w:val="333333"/>
          <w:spacing w:val="2"/>
          <w:w w:val="105"/>
        </w:rPr>
        <w:t xml:space="preserve"> </w:t>
      </w:r>
      <w:r w:rsidRPr="00203ACB">
        <w:rPr>
          <w:color w:val="333333"/>
          <w:w w:val="105"/>
        </w:rPr>
        <w:t>darbu</w:t>
      </w:r>
      <w:r w:rsidRPr="00203ACB">
        <w:rPr>
          <w:color w:val="333333"/>
          <w:spacing w:val="3"/>
          <w:w w:val="105"/>
        </w:rPr>
        <w:t xml:space="preserve"> </w:t>
      </w:r>
      <w:r w:rsidRPr="00203ACB">
        <w:rPr>
          <w:color w:val="333333"/>
          <w:w w:val="105"/>
        </w:rPr>
        <w:t>salīdzināšanas</w:t>
      </w:r>
      <w:r w:rsidRPr="00203ACB">
        <w:rPr>
          <w:color w:val="333333"/>
          <w:spacing w:val="3"/>
          <w:w w:val="105"/>
        </w:rPr>
        <w:t xml:space="preserve"> </w:t>
      </w:r>
      <w:r w:rsidRPr="00203ACB">
        <w:rPr>
          <w:color w:val="333333"/>
          <w:w w:val="105"/>
        </w:rPr>
        <w:t>procesā</w:t>
      </w:r>
      <w:r w:rsidRPr="00203ACB">
        <w:rPr>
          <w:color w:val="333333"/>
          <w:spacing w:val="3"/>
          <w:w w:val="105"/>
        </w:rPr>
        <w:t xml:space="preserve"> </w:t>
      </w:r>
      <w:r w:rsidRPr="00203ACB">
        <w:rPr>
          <w:color w:val="333333"/>
          <w:w w:val="105"/>
        </w:rPr>
        <w:t>ir</w:t>
      </w:r>
      <w:r w:rsidRPr="00203ACB">
        <w:rPr>
          <w:color w:val="333333"/>
          <w:spacing w:val="3"/>
          <w:w w:val="105"/>
        </w:rPr>
        <w:t xml:space="preserve"> </w:t>
      </w:r>
      <w:r w:rsidRPr="00203ACB">
        <w:rPr>
          <w:color w:val="333333"/>
          <w:w w:val="105"/>
        </w:rPr>
        <w:t>konstatētas</w:t>
      </w:r>
      <w:r w:rsidRPr="00203ACB">
        <w:rPr>
          <w:color w:val="333333"/>
          <w:spacing w:val="3"/>
          <w:w w:val="105"/>
        </w:rPr>
        <w:t xml:space="preserve"> </w:t>
      </w:r>
      <w:r w:rsidRPr="00203ACB">
        <w:rPr>
          <w:color w:val="333333"/>
          <w:w w:val="105"/>
        </w:rPr>
        <w:t>plaģiāta</w:t>
      </w:r>
      <w:r w:rsidRPr="00203ACB">
        <w:rPr>
          <w:color w:val="333333"/>
          <w:spacing w:val="3"/>
          <w:w w:val="105"/>
        </w:rPr>
        <w:t xml:space="preserve"> </w:t>
      </w:r>
      <w:r w:rsidRPr="00203ACB">
        <w:rPr>
          <w:color w:val="333333"/>
          <w:w w:val="105"/>
        </w:rPr>
        <w:t>pazīmes,</w:t>
      </w:r>
      <w:r w:rsidRPr="00203ACB">
        <w:rPr>
          <w:color w:val="333333"/>
          <w:spacing w:val="1"/>
          <w:w w:val="105"/>
        </w:rPr>
        <w:t xml:space="preserve"> </w:t>
      </w:r>
      <w:r w:rsidRPr="00203ACB">
        <w:rPr>
          <w:color w:val="333333"/>
        </w:rPr>
        <w:t>fakultātes</w:t>
      </w:r>
      <w:r w:rsidRPr="00203ACB">
        <w:rPr>
          <w:color w:val="333333"/>
          <w:spacing w:val="1"/>
        </w:rPr>
        <w:t xml:space="preserve"> </w:t>
      </w:r>
      <w:r w:rsidRPr="00203ACB">
        <w:rPr>
          <w:color w:val="333333"/>
        </w:rPr>
        <w:t>dekāna</w:t>
      </w:r>
      <w:r w:rsidRPr="00203ACB">
        <w:rPr>
          <w:color w:val="333333"/>
          <w:spacing w:val="1"/>
        </w:rPr>
        <w:t xml:space="preserve"> </w:t>
      </w:r>
      <w:r w:rsidRPr="00203ACB">
        <w:rPr>
          <w:color w:val="333333"/>
        </w:rPr>
        <w:t>izveidotā</w:t>
      </w:r>
      <w:r w:rsidRPr="00203ACB">
        <w:rPr>
          <w:color w:val="333333"/>
          <w:spacing w:val="2"/>
        </w:rPr>
        <w:t xml:space="preserve"> </w:t>
      </w:r>
      <w:r w:rsidRPr="00203ACB">
        <w:rPr>
          <w:color w:val="333333"/>
        </w:rPr>
        <w:t>un</w:t>
      </w:r>
      <w:r w:rsidRPr="00203ACB">
        <w:rPr>
          <w:color w:val="333333"/>
          <w:spacing w:val="1"/>
        </w:rPr>
        <w:t xml:space="preserve"> </w:t>
      </w:r>
      <w:r w:rsidRPr="00203ACB">
        <w:rPr>
          <w:color w:val="333333"/>
        </w:rPr>
        <w:t>ar</w:t>
      </w:r>
      <w:r w:rsidRPr="00203ACB">
        <w:rPr>
          <w:color w:val="333333"/>
          <w:spacing w:val="2"/>
        </w:rPr>
        <w:t xml:space="preserve"> </w:t>
      </w:r>
      <w:r w:rsidRPr="00203ACB">
        <w:rPr>
          <w:color w:val="333333"/>
        </w:rPr>
        <w:t>rīkojumu</w:t>
      </w:r>
      <w:r w:rsidRPr="00203ACB">
        <w:rPr>
          <w:color w:val="333333"/>
          <w:spacing w:val="1"/>
        </w:rPr>
        <w:t xml:space="preserve"> </w:t>
      </w:r>
      <w:r w:rsidRPr="00203ACB">
        <w:rPr>
          <w:color w:val="333333"/>
        </w:rPr>
        <w:t>apstiprinātā</w:t>
      </w:r>
      <w:r w:rsidRPr="00203ACB">
        <w:rPr>
          <w:color w:val="333333"/>
          <w:spacing w:val="1"/>
        </w:rPr>
        <w:t xml:space="preserve"> </w:t>
      </w:r>
      <w:r w:rsidRPr="00203ACB">
        <w:rPr>
          <w:color w:val="333333"/>
        </w:rPr>
        <w:t>Ekspertu</w:t>
      </w:r>
      <w:r w:rsidRPr="00203ACB">
        <w:rPr>
          <w:color w:val="333333"/>
          <w:spacing w:val="2"/>
        </w:rPr>
        <w:t xml:space="preserve"> </w:t>
      </w:r>
      <w:r w:rsidRPr="00203ACB">
        <w:rPr>
          <w:color w:val="333333"/>
        </w:rPr>
        <w:t>komisija</w:t>
      </w:r>
      <w:r w:rsidRPr="00203ACB">
        <w:rPr>
          <w:color w:val="333333"/>
          <w:spacing w:val="1"/>
        </w:rPr>
        <w:t xml:space="preserve"> </w:t>
      </w:r>
      <w:r w:rsidRPr="00203ACB">
        <w:rPr>
          <w:color w:val="333333"/>
        </w:rPr>
        <w:t>izvērtē</w:t>
      </w:r>
      <w:r w:rsidRPr="00203ACB">
        <w:rPr>
          <w:color w:val="333333"/>
          <w:spacing w:val="2"/>
        </w:rPr>
        <w:t xml:space="preserve"> </w:t>
      </w:r>
      <w:r w:rsidRPr="00203ACB">
        <w:rPr>
          <w:color w:val="333333"/>
        </w:rPr>
        <w:t>darbu</w:t>
      </w:r>
      <w:r w:rsidRPr="00203ACB">
        <w:rPr>
          <w:color w:val="333333"/>
          <w:spacing w:val="1"/>
        </w:rPr>
        <w:t xml:space="preserve"> </w:t>
      </w:r>
      <w:r w:rsidRPr="00203ACB">
        <w:rPr>
          <w:color w:val="333333"/>
        </w:rPr>
        <w:t>un</w:t>
      </w:r>
      <w:r w:rsidRPr="00203ACB">
        <w:rPr>
          <w:color w:val="333333"/>
          <w:spacing w:val="2"/>
        </w:rPr>
        <w:t xml:space="preserve"> </w:t>
      </w:r>
      <w:r w:rsidRPr="00203ACB">
        <w:rPr>
          <w:color w:val="333333"/>
        </w:rPr>
        <w:t>lemj</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plaģiāta konstatēšanu darbā. Ekspertu komisija trīs darba dienu laikā izskata ziņojumu un fakultātes</w:t>
      </w:r>
      <w:r w:rsidRPr="00203ACB">
        <w:rPr>
          <w:color w:val="333333"/>
          <w:spacing w:val="1"/>
        </w:rPr>
        <w:t xml:space="preserve"> </w:t>
      </w:r>
      <w:r w:rsidRPr="00203ACB">
        <w:rPr>
          <w:color w:val="333333"/>
          <w:w w:val="105"/>
        </w:rPr>
        <w:t>dekānam</w:t>
      </w:r>
      <w:r w:rsidRPr="00203ACB">
        <w:rPr>
          <w:color w:val="333333"/>
          <w:spacing w:val="-11"/>
          <w:w w:val="105"/>
        </w:rPr>
        <w:t xml:space="preserve"> </w:t>
      </w:r>
      <w:r w:rsidRPr="00203ACB">
        <w:rPr>
          <w:color w:val="333333"/>
          <w:w w:val="105"/>
        </w:rPr>
        <w:t>iesniedz</w:t>
      </w:r>
      <w:r w:rsidRPr="00203ACB">
        <w:rPr>
          <w:color w:val="333333"/>
          <w:spacing w:val="-10"/>
          <w:w w:val="105"/>
        </w:rPr>
        <w:t xml:space="preserve"> </w:t>
      </w:r>
      <w:r w:rsidRPr="00203ACB">
        <w:rPr>
          <w:color w:val="333333"/>
          <w:w w:val="105"/>
        </w:rPr>
        <w:t>priekšlikumus</w:t>
      </w:r>
      <w:r w:rsidRPr="00203ACB">
        <w:rPr>
          <w:color w:val="333333"/>
          <w:spacing w:val="-10"/>
          <w:w w:val="105"/>
        </w:rPr>
        <w:t xml:space="preserve"> </w:t>
      </w:r>
      <w:r w:rsidRPr="00203ACB">
        <w:rPr>
          <w:color w:val="333333"/>
          <w:w w:val="105"/>
        </w:rPr>
        <w:t>par</w:t>
      </w:r>
      <w:r w:rsidRPr="00203ACB">
        <w:rPr>
          <w:color w:val="333333"/>
          <w:spacing w:val="-10"/>
          <w:w w:val="105"/>
        </w:rPr>
        <w:t xml:space="preserve"> </w:t>
      </w:r>
      <w:r w:rsidRPr="00203ACB">
        <w:rPr>
          <w:color w:val="333333"/>
          <w:w w:val="105"/>
        </w:rPr>
        <w:t>studējošā</w:t>
      </w:r>
      <w:r w:rsidRPr="00203ACB">
        <w:rPr>
          <w:color w:val="333333"/>
          <w:spacing w:val="-10"/>
          <w:w w:val="105"/>
        </w:rPr>
        <w:t xml:space="preserve"> </w:t>
      </w:r>
      <w:r w:rsidRPr="00203ACB">
        <w:rPr>
          <w:color w:val="333333"/>
          <w:w w:val="105"/>
        </w:rPr>
        <w:t>atbildību.</w:t>
      </w:r>
    </w:p>
    <w:p w14:paraId="6D0B880D" w14:textId="77777777" w:rsidR="00C93BA7" w:rsidRPr="00203ACB" w:rsidRDefault="00C93BA7">
      <w:pPr>
        <w:pStyle w:val="BodyText"/>
        <w:rPr>
          <w:sz w:val="24"/>
        </w:rPr>
      </w:pPr>
    </w:p>
    <w:p w14:paraId="6E6F3C94" w14:textId="77777777" w:rsidR="00C93BA7" w:rsidRPr="00203ACB" w:rsidRDefault="00C93BA7">
      <w:pPr>
        <w:pStyle w:val="BodyText"/>
        <w:rPr>
          <w:sz w:val="24"/>
        </w:rPr>
      </w:pPr>
    </w:p>
    <w:p w14:paraId="3C73DC4C" w14:textId="77777777" w:rsidR="00C93BA7" w:rsidRPr="00203ACB" w:rsidRDefault="00C93BA7">
      <w:pPr>
        <w:pStyle w:val="BodyText"/>
        <w:spacing w:before="11"/>
        <w:rPr>
          <w:sz w:val="19"/>
        </w:rPr>
      </w:pPr>
    </w:p>
    <w:p w14:paraId="43D7240E" w14:textId="77777777" w:rsidR="00C93BA7" w:rsidRPr="00203ACB" w:rsidRDefault="00203ACB">
      <w:pPr>
        <w:pStyle w:val="Heading4"/>
        <w:numPr>
          <w:ilvl w:val="1"/>
          <w:numId w:val="57"/>
        </w:numPr>
        <w:tabs>
          <w:tab w:val="left" w:pos="1627"/>
        </w:tabs>
        <w:ind w:left="1626"/>
        <w:jc w:val="left"/>
      </w:pPr>
      <w:bookmarkStart w:id="6" w:name="_bookmark3"/>
      <w:bookmarkEnd w:id="6"/>
      <w:r w:rsidRPr="00203ACB">
        <w:rPr>
          <w:color w:val="333333"/>
          <w:w w:val="110"/>
        </w:rPr>
        <w:t>Iekšējās</w:t>
      </w:r>
      <w:r w:rsidRPr="00203ACB">
        <w:rPr>
          <w:color w:val="333333"/>
          <w:spacing w:val="5"/>
          <w:w w:val="110"/>
        </w:rPr>
        <w:t xml:space="preserve"> </w:t>
      </w:r>
      <w:r w:rsidRPr="00203ACB">
        <w:rPr>
          <w:color w:val="333333"/>
          <w:w w:val="110"/>
        </w:rPr>
        <w:t>kvalitātes</w:t>
      </w:r>
      <w:r w:rsidRPr="00203ACB">
        <w:rPr>
          <w:color w:val="333333"/>
          <w:spacing w:val="6"/>
          <w:w w:val="110"/>
        </w:rPr>
        <w:t xml:space="preserve"> </w:t>
      </w:r>
      <w:r w:rsidRPr="00203ACB">
        <w:rPr>
          <w:color w:val="333333"/>
          <w:w w:val="110"/>
        </w:rPr>
        <w:t>nodrošināšanas</w:t>
      </w:r>
      <w:r w:rsidRPr="00203ACB">
        <w:rPr>
          <w:color w:val="333333"/>
          <w:spacing w:val="6"/>
          <w:w w:val="110"/>
        </w:rPr>
        <w:t xml:space="preserve"> </w:t>
      </w:r>
      <w:r w:rsidRPr="00203ACB">
        <w:rPr>
          <w:color w:val="333333"/>
          <w:w w:val="110"/>
        </w:rPr>
        <w:t>sistēmas</w:t>
      </w:r>
      <w:r w:rsidRPr="00203ACB">
        <w:rPr>
          <w:color w:val="333333"/>
          <w:spacing w:val="7"/>
          <w:w w:val="110"/>
        </w:rPr>
        <w:t xml:space="preserve"> </w:t>
      </w:r>
      <w:r w:rsidRPr="00203ACB">
        <w:rPr>
          <w:color w:val="333333"/>
          <w:w w:val="110"/>
        </w:rPr>
        <w:t>efektivitāte</w:t>
      </w:r>
    </w:p>
    <w:p w14:paraId="2F8EFBC3" w14:textId="77777777" w:rsidR="00C93BA7" w:rsidRPr="00203ACB" w:rsidRDefault="00C93BA7">
      <w:pPr>
        <w:pStyle w:val="BodyText"/>
        <w:spacing w:before="6"/>
        <w:rPr>
          <w:b/>
          <w:sz w:val="40"/>
        </w:rPr>
      </w:pPr>
    </w:p>
    <w:p w14:paraId="1B5D370B" w14:textId="77777777" w:rsidR="00C93BA7" w:rsidRPr="00203ACB" w:rsidRDefault="00203ACB">
      <w:pPr>
        <w:pStyle w:val="Heading5"/>
        <w:numPr>
          <w:ilvl w:val="2"/>
          <w:numId w:val="50"/>
        </w:numPr>
        <w:tabs>
          <w:tab w:val="left" w:pos="1086"/>
        </w:tabs>
        <w:spacing w:line="295" w:lineRule="auto"/>
        <w:ind w:right="329" w:firstLine="0"/>
      </w:pPr>
      <w:r w:rsidRPr="00203ACB">
        <w:rPr>
          <w:color w:val="333333"/>
          <w:w w:val="110"/>
        </w:rPr>
        <w:t>Iekšējās</w:t>
      </w:r>
      <w:r w:rsidRPr="00203ACB">
        <w:rPr>
          <w:color w:val="333333"/>
          <w:spacing w:val="1"/>
          <w:w w:val="110"/>
        </w:rPr>
        <w:t xml:space="preserve"> </w:t>
      </w:r>
      <w:r w:rsidRPr="00203ACB">
        <w:rPr>
          <w:color w:val="333333"/>
          <w:w w:val="110"/>
        </w:rPr>
        <w:t>kvalitātes</w:t>
      </w:r>
      <w:r w:rsidRPr="00203ACB">
        <w:rPr>
          <w:color w:val="333333"/>
          <w:spacing w:val="1"/>
          <w:w w:val="110"/>
        </w:rPr>
        <w:t xml:space="preserve"> </w:t>
      </w:r>
      <w:r w:rsidRPr="00203ACB">
        <w:rPr>
          <w:color w:val="333333"/>
          <w:w w:val="110"/>
        </w:rPr>
        <w:t>nodrošināšanas</w:t>
      </w:r>
      <w:r w:rsidRPr="00203ACB">
        <w:rPr>
          <w:color w:val="333333"/>
          <w:spacing w:val="1"/>
          <w:w w:val="110"/>
        </w:rPr>
        <w:t xml:space="preserve"> </w:t>
      </w:r>
      <w:r w:rsidRPr="00203ACB">
        <w:rPr>
          <w:color w:val="333333"/>
          <w:w w:val="110"/>
        </w:rPr>
        <w:t>sistēmas</w:t>
      </w:r>
      <w:r w:rsidRPr="00203ACB">
        <w:rPr>
          <w:color w:val="333333"/>
          <w:spacing w:val="1"/>
          <w:w w:val="110"/>
        </w:rPr>
        <w:t xml:space="preserve"> </w:t>
      </w:r>
      <w:r w:rsidRPr="00203ACB">
        <w:rPr>
          <w:color w:val="333333"/>
          <w:w w:val="110"/>
        </w:rPr>
        <w:t>efektivitātes</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 ietvaros, sniegt piemērus konkrētām darbībām, kas nodrošina studiju programmu</w:t>
      </w:r>
      <w:r w:rsidRPr="00203ACB">
        <w:rPr>
          <w:color w:val="333333"/>
          <w:spacing w:val="-67"/>
          <w:w w:val="110"/>
        </w:rPr>
        <w:t xml:space="preserve"> </w:t>
      </w:r>
      <w:r w:rsidRPr="00203ACB">
        <w:rPr>
          <w:color w:val="333333"/>
          <w:w w:val="110"/>
        </w:rPr>
        <w:t>mērķu un rezultātu sasniegšanu, nepārtrauktu studiju virziena un tam atbilstošo studiju</w:t>
      </w:r>
      <w:r w:rsidRPr="00203ACB">
        <w:rPr>
          <w:color w:val="333333"/>
          <w:spacing w:val="1"/>
          <w:w w:val="110"/>
        </w:rPr>
        <w:t xml:space="preserve"> </w:t>
      </w:r>
      <w:r w:rsidRPr="00203ACB">
        <w:rPr>
          <w:color w:val="333333"/>
          <w:w w:val="110"/>
        </w:rPr>
        <w:t>programmu</w:t>
      </w:r>
      <w:r w:rsidRPr="00203ACB">
        <w:rPr>
          <w:color w:val="333333"/>
          <w:spacing w:val="-6"/>
          <w:w w:val="110"/>
        </w:rPr>
        <w:t xml:space="preserve"> </w:t>
      </w:r>
      <w:r w:rsidRPr="00203ACB">
        <w:rPr>
          <w:color w:val="333333"/>
          <w:w w:val="110"/>
        </w:rPr>
        <w:t>pilnveidi,</w:t>
      </w:r>
      <w:r w:rsidRPr="00203ACB">
        <w:rPr>
          <w:color w:val="333333"/>
          <w:spacing w:val="-6"/>
          <w:w w:val="110"/>
        </w:rPr>
        <w:t xml:space="preserve"> </w:t>
      </w:r>
      <w:r w:rsidRPr="00203ACB">
        <w:rPr>
          <w:color w:val="333333"/>
          <w:w w:val="110"/>
        </w:rPr>
        <w:t>attīstību</w:t>
      </w:r>
      <w:r w:rsidRPr="00203ACB">
        <w:rPr>
          <w:color w:val="333333"/>
          <w:spacing w:val="-5"/>
          <w:w w:val="110"/>
        </w:rPr>
        <w:t xml:space="preserve"> </w:t>
      </w:r>
      <w:r w:rsidRPr="00203ACB">
        <w:rPr>
          <w:color w:val="333333"/>
          <w:w w:val="110"/>
        </w:rPr>
        <w:t>un</w:t>
      </w:r>
      <w:r w:rsidRPr="00203ACB">
        <w:rPr>
          <w:color w:val="333333"/>
          <w:spacing w:val="-6"/>
          <w:w w:val="110"/>
        </w:rPr>
        <w:t xml:space="preserve"> </w:t>
      </w:r>
      <w:r w:rsidRPr="00203ACB">
        <w:rPr>
          <w:color w:val="333333"/>
          <w:w w:val="110"/>
        </w:rPr>
        <w:t>darbības</w:t>
      </w:r>
      <w:r w:rsidRPr="00203ACB">
        <w:rPr>
          <w:color w:val="333333"/>
          <w:spacing w:val="-6"/>
          <w:w w:val="110"/>
        </w:rPr>
        <w:t xml:space="preserve"> </w:t>
      </w:r>
      <w:r w:rsidRPr="00203ACB">
        <w:rPr>
          <w:color w:val="333333"/>
          <w:w w:val="110"/>
        </w:rPr>
        <w:t>efektivitāti.</w:t>
      </w:r>
    </w:p>
    <w:p w14:paraId="6215543F" w14:textId="77777777" w:rsidR="00C93BA7" w:rsidRPr="00203ACB" w:rsidRDefault="00C93BA7">
      <w:pPr>
        <w:pStyle w:val="BodyText"/>
        <w:rPr>
          <w:b/>
          <w:sz w:val="24"/>
        </w:rPr>
      </w:pPr>
    </w:p>
    <w:p w14:paraId="674DD804" w14:textId="77777777" w:rsidR="00C93BA7" w:rsidRPr="00203ACB" w:rsidRDefault="00C93BA7">
      <w:pPr>
        <w:pStyle w:val="BodyText"/>
        <w:rPr>
          <w:b/>
          <w:sz w:val="24"/>
        </w:rPr>
      </w:pPr>
    </w:p>
    <w:p w14:paraId="3064F735" w14:textId="77777777" w:rsidR="00C93BA7" w:rsidRPr="00203ACB" w:rsidRDefault="00C93BA7">
      <w:pPr>
        <w:pStyle w:val="BodyText"/>
        <w:spacing w:before="1"/>
        <w:rPr>
          <w:b/>
          <w:sz w:val="23"/>
        </w:rPr>
      </w:pPr>
    </w:p>
    <w:p w14:paraId="2C6C795B" w14:textId="77777777" w:rsidR="00C93BA7" w:rsidRPr="00203ACB" w:rsidRDefault="00203ACB">
      <w:pPr>
        <w:pStyle w:val="BodyText"/>
        <w:spacing w:line="295" w:lineRule="auto"/>
        <w:ind w:left="560" w:right="330"/>
        <w:jc w:val="both"/>
      </w:pPr>
      <w:r w:rsidRPr="00203ACB">
        <w:rPr>
          <w:color w:val="333333"/>
        </w:rPr>
        <w:t>Studiju</w:t>
      </w:r>
      <w:r w:rsidRPr="00203ACB">
        <w:rPr>
          <w:color w:val="333333"/>
          <w:spacing w:val="1"/>
        </w:rPr>
        <w:t xml:space="preserve"> </w:t>
      </w:r>
      <w:r w:rsidRPr="00203ACB">
        <w:rPr>
          <w:color w:val="333333"/>
        </w:rPr>
        <w:t>procesa</w:t>
      </w:r>
      <w:r w:rsidRPr="00203ACB">
        <w:rPr>
          <w:color w:val="333333"/>
          <w:spacing w:val="1"/>
        </w:rPr>
        <w:t xml:space="preserve"> </w:t>
      </w:r>
      <w:r w:rsidRPr="00203ACB">
        <w:rPr>
          <w:color w:val="333333"/>
        </w:rPr>
        <w:t>īstenošanā</w:t>
      </w:r>
      <w:r w:rsidRPr="00203ACB">
        <w:rPr>
          <w:color w:val="333333"/>
          <w:spacing w:val="1"/>
        </w:rPr>
        <w:t xml:space="preserve"> </w:t>
      </w:r>
      <w:r w:rsidRPr="00203ACB">
        <w:rPr>
          <w:color w:val="333333"/>
        </w:rPr>
        <w:t>nozīmīga</w:t>
      </w:r>
      <w:r w:rsidRPr="00203ACB">
        <w:rPr>
          <w:color w:val="333333"/>
          <w:spacing w:val="1"/>
        </w:rPr>
        <w:t xml:space="preserve"> </w:t>
      </w:r>
      <w:r w:rsidRPr="00203ACB">
        <w:rPr>
          <w:color w:val="333333"/>
        </w:rPr>
        <w:t>loma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pārvaldei</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kvalitātes</w:t>
      </w:r>
      <w:r w:rsidRPr="00203ACB">
        <w:rPr>
          <w:color w:val="333333"/>
          <w:spacing w:val="63"/>
        </w:rPr>
        <w:t xml:space="preserve"> </w:t>
      </w:r>
      <w:r w:rsidRPr="00203ACB">
        <w:rPr>
          <w:color w:val="333333"/>
        </w:rPr>
        <w:t>nodrošinājuma</w:t>
      </w:r>
      <w:r w:rsidRPr="00203ACB">
        <w:rPr>
          <w:color w:val="333333"/>
          <w:spacing w:val="1"/>
        </w:rPr>
        <w:t xml:space="preserve"> </w:t>
      </w:r>
      <w:r w:rsidRPr="00203ACB">
        <w:rPr>
          <w:color w:val="333333"/>
        </w:rPr>
        <w:t>sistēmai, kuras funkcionēšanu koordinē DU Studiju padome un DU Studiju kvalitātes novērtēšanas</w:t>
      </w:r>
      <w:r w:rsidRPr="00203ACB">
        <w:rPr>
          <w:color w:val="333333"/>
          <w:spacing w:val="1"/>
        </w:rPr>
        <w:t xml:space="preserve"> </w:t>
      </w:r>
      <w:r w:rsidRPr="00203ACB">
        <w:rPr>
          <w:color w:val="333333"/>
        </w:rPr>
        <w:t>centrs (turpmāk – SKNC). Studiju procesa kvalitātes un vadības sistēmas nodrošināšanas mērķis ir</w:t>
      </w:r>
      <w:r w:rsidRPr="00203ACB">
        <w:rPr>
          <w:color w:val="333333"/>
          <w:spacing w:val="1"/>
        </w:rPr>
        <w:t xml:space="preserve"> </w:t>
      </w:r>
      <w:r w:rsidRPr="00203ACB">
        <w:rPr>
          <w:color w:val="333333"/>
        </w:rPr>
        <w:t>garantēt programmu satura atbilstību augstākās izglītības standartam, zinātnes kvalitātei, kā arī</w:t>
      </w:r>
      <w:r w:rsidRPr="00203ACB">
        <w:rPr>
          <w:color w:val="333333"/>
          <w:spacing w:val="1"/>
        </w:rPr>
        <w:t xml:space="preserve"> </w:t>
      </w:r>
      <w:r w:rsidRPr="00203ACB">
        <w:rPr>
          <w:color w:val="333333"/>
        </w:rPr>
        <w:t>Latvijas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Eiropas</w:t>
      </w:r>
      <w:r w:rsidRPr="00203ACB">
        <w:rPr>
          <w:color w:val="333333"/>
          <w:spacing w:val="-3"/>
        </w:rPr>
        <w:t xml:space="preserve"> </w:t>
      </w:r>
      <w:r w:rsidRPr="00203ACB">
        <w:rPr>
          <w:color w:val="333333"/>
        </w:rPr>
        <w:t>Savienības</w:t>
      </w:r>
      <w:r w:rsidRPr="00203ACB">
        <w:rPr>
          <w:color w:val="333333"/>
          <w:spacing w:val="-3"/>
        </w:rPr>
        <w:t xml:space="preserve"> </w:t>
      </w:r>
      <w:r w:rsidRPr="00203ACB">
        <w:rPr>
          <w:color w:val="333333"/>
        </w:rPr>
        <w:t>darba</w:t>
      </w:r>
      <w:r w:rsidRPr="00203ACB">
        <w:rPr>
          <w:color w:val="333333"/>
          <w:spacing w:val="-3"/>
        </w:rPr>
        <w:t xml:space="preserve"> </w:t>
      </w:r>
      <w:r w:rsidRPr="00203ACB">
        <w:rPr>
          <w:color w:val="333333"/>
        </w:rPr>
        <w:t>tirgus</w:t>
      </w:r>
      <w:r w:rsidRPr="00203ACB">
        <w:rPr>
          <w:color w:val="333333"/>
          <w:spacing w:val="-3"/>
        </w:rPr>
        <w:t xml:space="preserve"> </w:t>
      </w:r>
      <w:r w:rsidRPr="00203ACB">
        <w:rPr>
          <w:color w:val="333333"/>
        </w:rPr>
        <w:t>prasībām.</w:t>
      </w:r>
    </w:p>
    <w:p w14:paraId="58786E60" w14:textId="77777777" w:rsidR="00C93BA7" w:rsidRPr="00203ACB" w:rsidRDefault="00203ACB">
      <w:pPr>
        <w:pStyle w:val="BodyText"/>
        <w:spacing w:before="150" w:line="295" w:lineRule="auto"/>
        <w:ind w:left="560" w:right="329"/>
        <w:jc w:val="both"/>
      </w:pPr>
      <w:r w:rsidRPr="00203ACB">
        <w:rPr>
          <w:color w:val="333333"/>
        </w:rPr>
        <w:t>Studiju kvalitātes novērtēšana tiek veikta ar mērķi kontrolēt studiju programmu izpildi un plānot</w:t>
      </w:r>
      <w:r w:rsidRPr="00203ACB">
        <w:rPr>
          <w:color w:val="333333"/>
          <w:spacing w:val="1"/>
        </w:rPr>
        <w:t xml:space="preserve"> </w:t>
      </w:r>
      <w:r w:rsidRPr="00203ACB">
        <w:rPr>
          <w:color w:val="333333"/>
        </w:rPr>
        <w:t>attīstību, lai pilnībā sasniegtu programmās izvirzītos mērķus un izpildītu deﬁnētos uzdevumus.</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kontrole</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nepārtraukti:</w:t>
      </w:r>
      <w:r w:rsidRPr="00203ACB">
        <w:rPr>
          <w:color w:val="333333"/>
          <w:spacing w:val="1"/>
        </w:rPr>
        <w:t xml:space="preserve"> </w:t>
      </w:r>
      <w:r w:rsidRPr="00203ACB">
        <w:rPr>
          <w:color w:val="333333"/>
        </w:rPr>
        <w:t>uzņemot</w:t>
      </w:r>
      <w:r w:rsidRPr="00203ACB">
        <w:rPr>
          <w:color w:val="333333"/>
          <w:spacing w:val="1"/>
        </w:rPr>
        <w:t xml:space="preserve"> </w:t>
      </w:r>
      <w:r w:rsidRPr="00203ACB">
        <w:rPr>
          <w:color w:val="333333"/>
        </w:rPr>
        <w:t>studējošos,</w:t>
      </w:r>
      <w:r w:rsidRPr="00203ACB">
        <w:rPr>
          <w:color w:val="333333"/>
          <w:spacing w:val="1"/>
        </w:rPr>
        <w:t xml:space="preserve"> </w:t>
      </w:r>
      <w:r w:rsidRPr="00203ACB">
        <w:rPr>
          <w:color w:val="333333"/>
        </w:rPr>
        <w:t>pieņemot</w:t>
      </w:r>
      <w:r w:rsidRPr="00203ACB">
        <w:rPr>
          <w:color w:val="333333"/>
          <w:spacing w:val="64"/>
        </w:rPr>
        <w:t xml:space="preserve"> </w:t>
      </w:r>
      <w:r w:rsidRPr="00203ACB">
        <w:rPr>
          <w:color w:val="333333"/>
        </w:rPr>
        <w:t>darbā</w:t>
      </w:r>
      <w:r w:rsidRPr="00203ACB">
        <w:rPr>
          <w:color w:val="333333"/>
          <w:spacing w:val="64"/>
        </w:rPr>
        <w:t xml:space="preserve"> </w:t>
      </w:r>
      <w:r w:rsidRPr="00203ACB">
        <w:rPr>
          <w:color w:val="333333"/>
        </w:rPr>
        <w:t>akadēmisko</w:t>
      </w:r>
      <w:r w:rsidRPr="00203ACB">
        <w:rPr>
          <w:color w:val="333333"/>
          <w:spacing w:val="-61"/>
        </w:rPr>
        <w:t xml:space="preserve"> </w:t>
      </w:r>
      <w:r w:rsidRPr="00203ACB">
        <w:rPr>
          <w:color w:val="333333"/>
        </w:rPr>
        <w:t>personālu,</w:t>
      </w:r>
      <w:r w:rsidRPr="00203ACB">
        <w:rPr>
          <w:color w:val="333333"/>
          <w:spacing w:val="1"/>
        </w:rPr>
        <w:t xml:space="preserve"> </w:t>
      </w:r>
      <w:r w:rsidRPr="00203ACB">
        <w:rPr>
          <w:color w:val="333333"/>
        </w:rPr>
        <w:t>vērtējot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pilnveidojot</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vērtējot</w:t>
      </w:r>
      <w:r w:rsidRPr="00203ACB">
        <w:rPr>
          <w:color w:val="333333"/>
          <w:spacing w:val="1"/>
        </w:rPr>
        <w:t xml:space="preserve"> </w:t>
      </w:r>
      <w:r w:rsidRPr="00203ACB">
        <w:rPr>
          <w:color w:val="333333"/>
        </w:rPr>
        <w:t>struktūrvienību</w:t>
      </w:r>
      <w:r w:rsidRPr="00203ACB">
        <w:rPr>
          <w:color w:val="333333"/>
          <w:spacing w:val="1"/>
        </w:rPr>
        <w:t xml:space="preserve"> </w:t>
      </w:r>
      <w:r w:rsidRPr="00203ACB">
        <w:rPr>
          <w:color w:val="333333"/>
        </w:rPr>
        <w:t>darbību,</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vadītājus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personālu</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efektivitātes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rezultātiem.</w:t>
      </w:r>
      <w:r w:rsidRPr="00203ACB">
        <w:rPr>
          <w:color w:val="333333"/>
          <w:spacing w:val="1"/>
        </w:rPr>
        <w:t xml:space="preserve"> </w:t>
      </w:r>
      <w:r w:rsidRPr="00203ACB">
        <w:rPr>
          <w:color w:val="333333"/>
        </w:rPr>
        <w:t>Galvenās</w:t>
      </w:r>
      <w:r w:rsidRPr="00203ACB">
        <w:rPr>
          <w:color w:val="333333"/>
          <w:spacing w:val="1"/>
        </w:rPr>
        <w:t xml:space="preserve"> </w:t>
      </w:r>
      <w:r w:rsidRPr="00203ACB">
        <w:rPr>
          <w:color w:val="333333"/>
        </w:rPr>
        <w:t>kvalitātes</w:t>
      </w:r>
      <w:r w:rsidRPr="00203ACB">
        <w:rPr>
          <w:color w:val="333333"/>
          <w:spacing w:val="-4"/>
        </w:rPr>
        <w:t xml:space="preserve"> </w:t>
      </w:r>
      <w:r w:rsidRPr="00203ACB">
        <w:rPr>
          <w:color w:val="333333"/>
        </w:rPr>
        <w:t>vērtēšanas</w:t>
      </w:r>
      <w:r w:rsidRPr="00203ACB">
        <w:rPr>
          <w:color w:val="333333"/>
          <w:spacing w:val="-4"/>
        </w:rPr>
        <w:t xml:space="preserve"> </w:t>
      </w:r>
      <w:r w:rsidRPr="00203ACB">
        <w:rPr>
          <w:color w:val="333333"/>
        </w:rPr>
        <w:t>formas</w:t>
      </w:r>
      <w:r w:rsidRPr="00203ACB">
        <w:rPr>
          <w:color w:val="333333"/>
          <w:spacing w:val="-4"/>
        </w:rPr>
        <w:t xml:space="preserve"> </w:t>
      </w:r>
      <w:r w:rsidRPr="00203ACB">
        <w:rPr>
          <w:color w:val="333333"/>
        </w:rPr>
        <w:t>ir:</w:t>
      </w:r>
    </w:p>
    <w:p w14:paraId="1F2F3C4F"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space="720"/>
        </w:sectPr>
      </w:pPr>
    </w:p>
    <w:p w14:paraId="72295799" w14:textId="2CD80831" w:rsidR="00C93BA7" w:rsidRPr="00203ACB" w:rsidRDefault="009711BF">
      <w:pPr>
        <w:pStyle w:val="BodyText"/>
        <w:spacing w:before="74" w:line="295" w:lineRule="auto"/>
        <w:ind w:left="1160" w:right="335"/>
        <w:jc w:val="both"/>
      </w:pPr>
      <w:r w:rsidRPr="00203ACB">
        <w:rPr>
          <w:noProof/>
        </w:rPr>
        <w:lastRenderedPageBreak/>
        <mc:AlternateContent>
          <mc:Choice Requires="wps">
            <w:drawing>
              <wp:anchor distT="0" distB="0" distL="114300" distR="114300" simplePos="0" relativeHeight="15751168" behindDoc="0" locked="0" layoutInCell="1" allowOverlap="1" wp14:anchorId="5759BC78" wp14:editId="4A049514">
                <wp:simplePos x="0" y="0"/>
                <wp:positionH relativeFrom="page">
                  <wp:posOffset>1090930</wp:posOffset>
                </wp:positionH>
                <wp:positionV relativeFrom="paragraph">
                  <wp:posOffset>103505</wp:posOffset>
                </wp:positionV>
                <wp:extent cx="45720" cy="45720"/>
                <wp:effectExtent l="0" t="0" r="0" b="0"/>
                <wp:wrapNone/>
                <wp:docPr id="2005814592" name="Freeform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9F74862" id="Freeform 295" o:spid="_x0000_s1026" style="position:absolute;margin-left:85.9pt;margin-top:8.15pt;width:3.6pt;height:3.6pt;z-index:15751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Pr="00203ACB">
        <w:rPr>
          <w:noProof/>
        </w:rPr>
        <mc:AlternateContent>
          <mc:Choice Requires="wps">
            <w:drawing>
              <wp:anchor distT="0" distB="0" distL="114300" distR="114300" simplePos="0" relativeHeight="15751680" behindDoc="0" locked="0" layoutInCell="1" allowOverlap="1" wp14:anchorId="28A02E52" wp14:editId="57E1CC29">
                <wp:simplePos x="0" y="0"/>
                <wp:positionH relativeFrom="page">
                  <wp:posOffset>1090930</wp:posOffset>
                </wp:positionH>
                <wp:positionV relativeFrom="paragraph">
                  <wp:posOffset>294005</wp:posOffset>
                </wp:positionV>
                <wp:extent cx="45720" cy="45720"/>
                <wp:effectExtent l="0" t="0" r="0" b="0"/>
                <wp:wrapNone/>
                <wp:docPr id="2047003598" name="Freeform 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63 463"/>
                            <a:gd name="T3" fmla="*/ 463 h 72"/>
                            <a:gd name="T4" fmla="+- 0 1740 1718"/>
                            <a:gd name="T5" fmla="*/ T4 w 72"/>
                            <a:gd name="T6" fmla="+- 0 466 463"/>
                            <a:gd name="T7" fmla="*/ 466 h 72"/>
                            <a:gd name="T8" fmla="+- 0 1729 1718"/>
                            <a:gd name="T9" fmla="*/ T8 w 72"/>
                            <a:gd name="T10" fmla="+- 0 474 463"/>
                            <a:gd name="T11" fmla="*/ 474 h 72"/>
                            <a:gd name="T12" fmla="+- 0 1721 1718"/>
                            <a:gd name="T13" fmla="*/ T12 w 72"/>
                            <a:gd name="T14" fmla="+- 0 485 463"/>
                            <a:gd name="T15" fmla="*/ 485 h 72"/>
                            <a:gd name="T16" fmla="+- 0 1718 1718"/>
                            <a:gd name="T17" fmla="*/ T16 w 72"/>
                            <a:gd name="T18" fmla="+- 0 499 463"/>
                            <a:gd name="T19" fmla="*/ 499 h 72"/>
                            <a:gd name="T20" fmla="+- 0 1721 1718"/>
                            <a:gd name="T21" fmla="*/ T20 w 72"/>
                            <a:gd name="T22" fmla="+- 0 513 463"/>
                            <a:gd name="T23" fmla="*/ 513 h 72"/>
                            <a:gd name="T24" fmla="+- 0 1729 1718"/>
                            <a:gd name="T25" fmla="*/ T24 w 72"/>
                            <a:gd name="T26" fmla="+- 0 525 463"/>
                            <a:gd name="T27" fmla="*/ 525 h 72"/>
                            <a:gd name="T28" fmla="+- 0 1740 1718"/>
                            <a:gd name="T29" fmla="*/ T28 w 72"/>
                            <a:gd name="T30" fmla="+- 0 533 463"/>
                            <a:gd name="T31" fmla="*/ 533 h 72"/>
                            <a:gd name="T32" fmla="+- 0 1754 1718"/>
                            <a:gd name="T33" fmla="*/ T32 w 72"/>
                            <a:gd name="T34" fmla="+- 0 535 463"/>
                            <a:gd name="T35" fmla="*/ 535 h 72"/>
                            <a:gd name="T36" fmla="+- 0 1768 1718"/>
                            <a:gd name="T37" fmla="*/ T36 w 72"/>
                            <a:gd name="T38" fmla="+- 0 533 463"/>
                            <a:gd name="T39" fmla="*/ 533 h 72"/>
                            <a:gd name="T40" fmla="+- 0 1780 1718"/>
                            <a:gd name="T41" fmla="*/ T40 w 72"/>
                            <a:gd name="T42" fmla="+- 0 525 463"/>
                            <a:gd name="T43" fmla="*/ 525 h 72"/>
                            <a:gd name="T44" fmla="+- 0 1788 1718"/>
                            <a:gd name="T45" fmla="*/ T44 w 72"/>
                            <a:gd name="T46" fmla="+- 0 513 463"/>
                            <a:gd name="T47" fmla="*/ 513 h 72"/>
                            <a:gd name="T48" fmla="+- 0 1790 1718"/>
                            <a:gd name="T49" fmla="*/ T48 w 72"/>
                            <a:gd name="T50" fmla="+- 0 499 463"/>
                            <a:gd name="T51" fmla="*/ 499 h 72"/>
                            <a:gd name="T52" fmla="+- 0 1788 1718"/>
                            <a:gd name="T53" fmla="*/ T52 w 72"/>
                            <a:gd name="T54" fmla="+- 0 485 463"/>
                            <a:gd name="T55" fmla="*/ 485 h 72"/>
                            <a:gd name="T56" fmla="+- 0 1780 1718"/>
                            <a:gd name="T57" fmla="*/ T56 w 72"/>
                            <a:gd name="T58" fmla="+- 0 474 463"/>
                            <a:gd name="T59" fmla="*/ 474 h 72"/>
                            <a:gd name="T60" fmla="+- 0 1768 1718"/>
                            <a:gd name="T61" fmla="*/ T60 w 72"/>
                            <a:gd name="T62" fmla="+- 0 466 463"/>
                            <a:gd name="T63" fmla="*/ 466 h 72"/>
                            <a:gd name="T64" fmla="+- 0 1754 1718"/>
                            <a:gd name="T65" fmla="*/ T64 w 72"/>
                            <a:gd name="T66" fmla="+- 0 463 463"/>
                            <a:gd name="T67" fmla="*/ 4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C25D76C" id="Freeform 294" o:spid="_x0000_s1026" style="position:absolute;margin-left:85.9pt;margin-top:23.15pt;width:3.6pt;height:3.6pt;z-index:1575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" path="m36,l22,3,11,11,3,22,,36,3,50r8,12l22,70r14,2l50,70,62,62,70,50,72,36,70,22,62,11,50,3,36,xe" fillcolor="#333" stroked="f">
                <v:path arrowok="t" o:connecttype="custom" o:connectlocs="22860,294005;13970,295910;6985,300990;1905,307975;0,316865;1905,325755;6985,333375;13970,338455;22860,339725;31750,338455;39370,333375;44450,325755;45720,316865;44450,307975;39370,300990;31750,295910;22860,294005" o:connectangles="0,0,0,0,0,0,0,0,0,0,0,0,0,0,0,0,0"/>
                <w10:wrap anchorx="page"/>
              </v:shape>
            </w:pict>
          </mc:Fallback>
        </mc:AlternateContent>
      </w:r>
      <w:r w:rsidRPr="00203ACB">
        <w:rPr>
          <w:color w:val="333333"/>
        </w:rPr>
        <w:t>ārējā novērtēšana – licencēšana, akreditācija un neatkarīgo starptautisko ekspertu vērtējums;</w:t>
      </w:r>
      <w:r w:rsidRPr="00203ACB">
        <w:rPr>
          <w:color w:val="333333"/>
          <w:spacing w:val="-61"/>
        </w:rPr>
        <w:t xml:space="preserve"> </w:t>
      </w:r>
      <w:r w:rsidRPr="00203ACB">
        <w:rPr>
          <w:color w:val="333333"/>
        </w:rPr>
        <w:t>pašnovērtējums – iekšējā kvalitātes nodrošināšanas sistēma. Studiju darba kvalitātes iekšējo</w:t>
      </w:r>
      <w:r w:rsidRPr="00203ACB">
        <w:rPr>
          <w:color w:val="333333"/>
          <w:spacing w:val="1"/>
        </w:rPr>
        <w:t xml:space="preserve"> </w:t>
      </w:r>
      <w:r w:rsidRPr="00203ACB">
        <w:rPr>
          <w:color w:val="333333"/>
        </w:rPr>
        <w:t>kontroli pastāvīgi veic katedras un fakultāte, Studiju virziena padome, šo darbu koordinē un</w:t>
      </w:r>
      <w:r w:rsidRPr="00203ACB">
        <w:rPr>
          <w:color w:val="333333"/>
          <w:spacing w:val="1"/>
        </w:rPr>
        <w:t xml:space="preserve"> </w:t>
      </w:r>
      <w:r w:rsidRPr="00203ACB">
        <w:rPr>
          <w:color w:val="333333"/>
        </w:rPr>
        <w:t>vada</w:t>
      </w:r>
      <w:r w:rsidRPr="00203ACB">
        <w:rPr>
          <w:color w:val="333333"/>
          <w:spacing w:val="9"/>
        </w:rPr>
        <w:t xml:space="preserve"> </w:t>
      </w:r>
      <w:r w:rsidRPr="00203ACB">
        <w:rPr>
          <w:color w:val="333333"/>
        </w:rPr>
        <w:t>DU</w:t>
      </w:r>
      <w:r w:rsidRPr="00203ACB">
        <w:rPr>
          <w:color w:val="333333"/>
          <w:spacing w:val="10"/>
        </w:rPr>
        <w:t xml:space="preserve"> </w:t>
      </w:r>
      <w:r w:rsidRPr="00203ACB">
        <w:rPr>
          <w:color w:val="333333"/>
        </w:rPr>
        <w:t>Senāta</w:t>
      </w:r>
      <w:r w:rsidRPr="00203ACB">
        <w:rPr>
          <w:color w:val="333333"/>
          <w:spacing w:val="10"/>
        </w:rPr>
        <w:t xml:space="preserve"> </w:t>
      </w:r>
      <w:r w:rsidRPr="00203ACB">
        <w:rPr>
          <w:color w:val="333333"/>
        </w:rPr>
        <w:t>apstiprināts</w:t>
      </w:r>
      <w:r w:rsidRPr="00203ACB">
        <w:rPr>
          <w:color w:val="333333"/>
          <w:spacing w:val="10"/>
        </w:rPr>
        <w:t xml:space="preserve"> </w:t>
      </w:r>
      <w:r w:rsidRPr="00203ACB">
        <w:rPr>
          <w:color w:val="333333"/>
        </w:rPr>
        <w:t>Daugavpils</w:t>
      </w:r>
      <w:r w:rsidRPr="00203ACB">
        <w:rPr>
          <w:color w:val="333333"/>
          <w:spacing w:val="10"/>
        </w:rPr>
        <w:t xml:space="preserve"> </w:t>
      </w:r>
      <w:r w:rsidRPr="00203ACB">
        <w:rPr>
          <w:color w:val="333333"/>
        </w:rPr>
        <w:t>Universitātes</w:t>
      </w:r>
      <w:r w:rsidRPr="00203ACB">
        <w:rPr>
          <w:color w:val="333333"/>
          <w:spacing w:val="9"/>
        </w:rPr>
        <w:t xml:space="preserve"> </w:t>
      </w:r>
      <w:r w:rsidRPr="00203ACB">
        <w:rPr>
          <w:color w:val="333333"/>
        </w:rPr>
        <w:t>Studiju</w:t>
      </w:r>
      <w:r w:rsidRPr="00203ACB">
        <w:rPr>
          <w:color w:val="333333"/>
          <w:spacing w:val="10"/>
        </w:rPr>
        <w:t xml:space="preserve"> </w:t>
      </w:r>
      <w:r w:rsidRPr="00203ACB">
        <w:rPr>
          <w:color w:val="333333"/>
        </w:rPr>
        <w:t>kvalitātes</w:t>
      </w:r>
      <w:r w:rsidRPr="00203ACB">
        <w:rPr>
          <w:color w:val="333333"/>
          <w:spacing w:val="10"/>
        </w:rPr>
        <w:t xml:space="preserve"> </w:t>
      </w:r>
      <w:r w:rsidRPr="00203ACB">
        <w:rPr>
          <w:color w:val="333333"/>
        </w:rPr>
        <w:t>novērtēšanas</w:t>
      </w:r>
      <w:r w:rsidRPr="00203ACB">
        <w:rPr>
          <w:color w:val="333333"/>
          <w:spacing w:val="10"/>
        </w:rPr>
        <w:t xml:space="preserve"> </w:t>
      </w:r>
      <w:r w:rsidRPr="00203ACB">
        <w:rPr>
          <w:color w:val="333333"/>
        </w:rPr>
        <w:t>centrs.</w:t>
      </w:r>
    </w:p>
    <w:p w14:paraId="37126B90" w14:textId="77777777" w:rsidR="00C93BA7" w:rsidRPr="00203ACB" w:rsidRDefault="00203ACB">
      <w:pPr>
        <w:pStyle w:val="BodyText"/>
        <w:spacing w:before="151" w:line="295" w:lineRule="auto"/>
        <w:ind w:left="560" w:right="328" w:firstLine="61"/>
        <w:jc w:val="both"/>
      </w:pPr>
      <w:r w:rsidRPr="00203ACB">
        <w:rPr>
          <w:color w:val="333333"/>
        </w:rPr>
        <w:t>Daugavpils Universitātē regulāri tiek organizētas studējošo, darba devēju, absolventu aptaujas; to</w:t>
      </w:r>
      <w:r w:rsidRPr="00203ACB">
        <w:rPr>
          <w:color w:val="333333"/>
          <w:spacing w:val="1"/>
        </w:rPr>
        <w:t xml:space="preserve"> </w:t>
      </w:r>
      <w:r w:rsidRPr="00203ACB">
        <w:rPr>
          <w:color w:val="333333"/>
        </w:rPr>
        <w:t>rezultāti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izmantoti</w:t>
      </w:r>
      <w:r w:rsidRPr="00203ACB">
        <w:rPr>
          <w:color w:val="333333"/>
          <w:spacing w:val="1"/>
        </w:rPr>
        <w:t xml:space="preserve"> </w:t>
      </w:r>
      <w:r w:rsidRPr="00203ACB">
        <w:rPr>
          <w:color w:val="333333"/>
        </w:rPr>
        <w:t>operatīvu</w:t>
      </w:r>
      <w:r w:rsidRPr="00203ACB">
        <w:rPr>
          <w:color w:val="333333"/>
          <w:spacing w:val="1"/>
        </w:rPr>
        <w:t xml:space="preserve"> </w:t>
      </w:r>
      <w:r w:rsidRPr="00203ACB">
        <w:rPr>
          <w:color w:val="333333"/>
        </w:rPr>
        <w:t>lēmumu</w:t>
      </w:r>
      <w:r w:rsidRPr="00203ACB">
        <w:rPr>
          <w:color w:val="333333"/>
          <w:spacing w:val="1"/>
        </w:rPr>
        <w:t xml:space="preserve"> </w:t>
      </w:r>
      <w:r w:rsidRPr="00203ACB">
        <w:rPr>
          <w:color w:val="333333"/>
        </w:rPr>
        <w:t>pieņemšanai,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uzlabošanai,</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uzlabošanai,</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darba</w:t>
      </w:r>
      <w:r w:rsidRPr="00203ACB">
        <w:rPr>
          <w:color w:val="333333"/>
          <w:spacing w:val="63"/>
        </w:rPr>
        <w:t xml:space="preserve"> </w:t>
      </w:r>
      <w:r w:rsidRPr="00203ACB">
        <w:rPr>
          <w:color w:val="333333"/>
        </w:rPr>
        <w:t>uzlabošanai.</w:t>
      </w:r>
      <w:r w:rsidRPr="00203ACB">
        <w:rPr>
          <w:color w:val="333333"/>
          <w:spacing w:val="64"/>
        </w:rPr>
        <w:t xml:space="preserve"> </w:t>
      </w:r>
      <w:r w:rsidRPr="00203ACB">
        <w:rPr>
          <w:color w:val="333333"/>
        </w:rPr>
        <w:t>Programmu</w:t>
      </w:r>
      <w:r w:rsidRPr="00203ACB">
        <w:rPr>
          <w:color w:val="333333"/>
          <w:spacing w:val="63"/>
        </w:rPr>
        <w:t xml:space="preserve"> </w:t>
      </w:r>
      <w:r w:rsidRPr="00203ACB">
        <w:rPr>
          <w:color w:val="333333"/>
        </w:rPr>
        <w:t>darbība</w:t>
      </w:r>
      <w:r w:rsidRPr="00203ACB">
        <w:rPr>
          <w:color w:val="333333"/>
          <w:spacing w:val="63"/>
        </w:rPr>
        <w:t xml:space="preserve"> </w:t>
      </w:r>
      <w:r w:rsidRPr="00203ACB">
        <w:rPr>
          <w:color w:val="333333"/>
        </w:rPr>
        <w:t>tiek</w:t>
      </w:r>
      <w:r w:rsidRPr="00203ACB">
        <w:rPr>
          <w:color w:val="333333"/>
          <w:spacing w:val="1"/>
        </w:rPr>
        <w:t xml:space="preserve"> </w:t>
      </w:r>
      <w:r w:rsidRPr="00203ACB">
        <w:rPr>
          <w:color w:val="333333"/>
        </w:rPr>
        <w:t>vērtēta Studiju virziena padomes sēdēs. Priekšlikumi izmaiņām studiju programmās tiek izskatīti</w:t>
      </w:r>
      <w:r w:rsidRPr="00203ACB">
        <w:rPr>
          <w:color w:val="333333"/>
          <w:spacing w:val="1"/>
        </w:rPr>
        <w:t xml:space="preserve"> </w:t>
      </w:r>
      <w:r w:rsidRPr="00203ACB">
        <w:rPr>
          <w:color w:val="333333"/>
        </w:rPr>
        <w:t>fakultātes</w:t>
      </w:r>
      <w:r w:rsidRPr="00203ACB">
        <w:rPr>
          <w:color w:val="333333"/>
          <w:spacing w:val="-4"/>
        </w:rPr>
        <w:t xml:space="preserve"> </w:t>
      </w:r>
      <w:r w:rsidRPr="00203ACB">
        <w:rPr>
          <w:color w:val="333333"/>
        </w:rPr>
        <w:t>domes</w:t>
      </w:r>
      <w:r w:rsidRPr="00203ACB">
        <w:rPr>
          <w:color w:val="333333"/>
          <w:spacing w:val="-4"/>
        </w:rPr>
        <w:t xml:space="preserve"> </w:t>
      </w:r>
      <w:r w:rsidRPr="00203ACB">
        <w:rPr>
          <w:color w:val="333333"/>
        </w:rPr>
        <w:t>sēdēs.</w:t>
      </w:r>
    </w:p>
    <w:p w14:paraId="58B54B34" w14:textId="77777777" w:rsidR="00C93BA7" w:rsidRPr="00203ACB" w:rsidRDefault="00203ACB">
      <w:pPr>
        <w:pStyle w:val="BodyText"/>
        <w:spacing w:before="150" w:line="295" w:lineRule="auto"/>
        <w:ind w:left="560" w:right="330"/>
        <w:jc w:val="both"/>
      </w:pPr>
      <w:r w:rsidRPr="00203ACB">
        <w:rPr>
          <w:color w:val="333333"/>
        </w:rPr>
        <w:t>Docētāji regulāri pārskata studiju kursu aprakstus un papildina tos ar aktuālām tēmām un jaunāko</w:t>
      </w:r>
      <w:r w:rsidRPr="00203ACB">
        <w:rPr>
          <w:color w:val="333333"/>
          <w:spacing w:val="1"/>
        </w:rPr>
        <w:t xml:space="preserve"> </w:t>
      </w:r>
      <w:r w:rsidRPr="00203ACB">
        <w:rPr>
          <w:color w:val="333333"/>
        </w:rPr>
        <w:t>literatūru. Studiju gada beigās docētāji papildina savus datus iekšējā informatīvajā sistēmā</w:t>
      </w:r>
      <w:r w:rsidRPr="00203ACB">
        <w:rPr>
          <w:color w:val="333333"/>
          <w:spacing w:val="63"/>
        </w:rPr>
        <w:t xml:space="preserve"> </w:t>
      </w:r>
      <w:r w:rsidRPr="00203ACB">
        <w:rPr>
          <w:color w:val="333333"/>
        </w:rPr>
        <w:t>(DUIS)</w:t>
      </w:r>
      <w:r w:rsidRPr="00203ACB">
        <w:rPr>
          <w:color w:val="333333"/>
          <w:spacing w:val="1"/>
        </w:rPr>
        <w:t xml:space="preserve"> </w:t>
      </w:r>
      <w:r w:rsidRPr="00203ACB">
        <w:rPr>
          <w:color w:val="333333"/>
          <w:w w:val="105"/>
        </w:rPr>
        <w:t>un pārrunās ar studiju programmas direktoriem un apakšprogrammu direktoriem apspriež gada</w:t>
      </w:r>
      <w:r w:rsidRPr="00203ACB">
        <w:rPr>
          <w:color w:val="333333"/>
          <w:spacing w:val="1"/>
          <w:w w:val="105"/>
        </w:rPr>
        <w:t xml:space="preserve"> </w:t>
      </w:r>
      <w:r w:rsidRPr="00203ACB">
        <w:rPr>
          <w:color w:val="333333"/>
          <w:w w:val="105"/>
        </w:rPr>
        <w:t>rezultātus un darbības pilnveides virzienus. Pastāvīgi tiek veikta studiju procesa stratēģiskā</w:t>
      </w:r>
      <w:r w:rsidRPr="00203ACB">
        <w:rPr>
          <w:color w:val="333333"/>
          <w:spacing w:val="1"/>
          <w:w w:val="105"/>
        </w:rPr>
        <w:t xml:space="preserve"> </w:t>
      </w:r>
      <w:r w:rsidRPr="00203ACB">
        <w:rPr>
          <w:color w:val="333333"/>
          <w:w w:val="105"/>
        </w:rPr>
        <w:t>plānošana,</w:t>
      </w:r>
      <w:r w:rsidRPr="00203ACB">
        <w:rPr>
          <w:color w:val="333333"/>
          <w:spacing w:val="-5"/>
          <w:w w:val="105"/>
        </w:rPr>
        <w:t xml:space="preserve"> </w:t>
      </w:r>
      <w:r w:rsidRPr="00203ACB">
        <w:rPr>
          <w:color w:val="333333"/>
          <w:w w:val="105"/>
        </w:rPr>
        <w:t>analizējot</w:t>
      </w:r>
      <w:r w:rsidRPr="00203ACB">
        <w:rPr>
          <w:color w:val="333333"/>
          <w:spacing w:val="-5"/>
          <w:w w:val="105"/>
        </w:rPr>
        <w:t xml:space="preserve"> </w:t>
      </w:r>
      <w:r w:rsidRPr="00203ACB">
        <w:rPr>
          <w:color w:val="333333"/>
          <w:w w:val="105"/>
        </w:rPr>
        <w:t>studiju</w:t>
      </w:r>
      <w:r w:rsidRPr="00203ACB">
        <w:rPr>
          <w:color w:val="333333"/>
          <w:spacing w:val="-5"/>
          <w:w w:val="105"/>
        </w:rPr>
        <w:t xml:space="preserve"> </w:t>
      </w:r>
      <w:r w:rsidRPr="00203ACB">
        <w:rPr>
          <w:color w:val="333333"/>
          <w:w w:val="105"/>
        </w:rPr>
        <w:t>programmu</w:t>
      </w:r>
      <w:r w:rsidRPr="00203ACB">
        <w:rPr>
          <w:color w:val="333333"/>
          <w:spacing w:val="-5"/>
          <w:w w:val="105"/>
        </w:rPr>
        <w:t xml:space="preserve"> </w:t>
      </w:r>
      <w:r w:rsidRPr="00203ACB">
        <w:rPr>
          <w:color w:val="333333"/>
          <w:w w:val="105"/>
        </w:rPr>
        <w:t>vājās</w:t>
      </w:r>
      <w:r w:rsidRPr="00203ACB">
        <w:rPr>
          <w:color w:val="333333"/>
          <w:spacing w:val="-5"/>
          <w:w w:val="105"/>
        </w:rPr>
        <w:t xml:space="preserve"> </w:t>
      </w:r>
      <w:r w:rsidRPr="00203ACB">
        <w:rPr>
          <w:color w:val="333333"/>
          <w:w w:val="105"/>
        </w:rPr>
        <w:t>puses,</w:t>
      </w:r>
      <w:r w:rsidRPr="00203ACB">
        <w:rPr>
          <w:color w:val="333333"/>
          <w:spacing w:val="-4"/>
          <w:w w:val="105"/>
        </w:rPr>
        <w:t xml:space="preserve"> </w:t>
      </w:r>
      <w:r w:rsidRPr="00203ACB">
        <w:rPr>
          <w:color w:val="333333"/>
          <w:w w:val="105"/>
        </w:rPr>
        <w:t>riskus,</w:t>
      </w:r>
      <w:r w:rsidRPr="00203ACB">
        <w:rPr>
          <w:color w:val="333333"/>
          <w:spacing w:val="-5"/>
          <w:w w:val="105"/>
        </w:rPr>
        <w:t xml:space="preserve"> </w:t>
      </w:r>
      <w:r w:rsidRPr="00203ACB">
        <w:rPr>
          <w:color w:val="333333"/>
          <w:w w:val="105"/>
        </w:rPr>
        <w:t>attīstības</w:t>
      </w:r>
      <w:r w:rsidRPr="00203ACB">
        <w:rPr>
          <w:color w:val="333333"/>
          <w:spacing w:val="-5"/>
          <w:w w:val="105"/>
        </w:rPr>
        <w:t xml:space="preserve"> </w:t>
      </w:r>
      <w:r w:rsidRPr="00203ACB">
        <w:rPr>
          <w:color w:val="333333"/>
          <w:w w:val="105"/>
        </w:rPr>
        <w:t>iespējas</w:t>
      </w:r>
      <w:r w:rsidRPr="00203ACB">
        <w:rPr>
          <w:color w:val="333333"/>
          <w:spacing w:val="-5"/>
          <w:w w:val="105"/>
        </w:rPr>
        <w:t xml:space="preserve"> </w:t>
      </w:r>
      <w:r w:rsidRPr="00203ACB">
        <w:rPr>
          <w:color w:val="333333"/>
          <w:w w:val="105"/>
        </w:rPr>
        <w:t>un</w:t>
      </w:r>
      <w:r w:rsidRPr="00203ACB">
        <w:rPr>
          <w:color w:val="333333"/>
          <w:spacing w:val="-5"/>
          <w:w w:val="105"/>
        </w:rPr>
        <w:t xml:space="preserve"> </w:t>
      </w:r>
      <w:r w:rsidRPr="00203ACB">
        <w:rPr>
          <w:color w:val="333333"/>
          <w:w w:val="105"/>
        </w:rPr>
        <w:t>pārējos</w:t>
      </w:r>
      <w:r w:rsidRPr="00203ACB">
        <w:rPr>
          <w:color w:val="333333"/>
          <w:spacing w:val="-5"/>
          <w:w w:val="105"/>
        </w:rPr>
        <w:t xml:space="preserve"> </w:t>
      </w:r>
      <w:r w:rsidRPr="00203ACB">
        <w:rPr>
          <w:color w:val="333333"/>
          <w:w w:val="105"/>
        </w:rPr>
        <w:t>ar</w:t>
      </w:r>
      <w:r w:rsidRPr="00203ACB">
        <w:rPr>
          <w:color w:val="333333"/>
          <w:spacing w:val="-5"/>
          <w:w w:val="105"/>
        </w:rPr>
        <w:t xml:space="preserve"> </w:t>
      </w:r>
      <w:r w:rsidRPr="00203ACB">
        <w:rPr>
          <w:color w:val="333333"/>
          <w:w w:val="105"/>
        </w:rPr>
        <w:t>to</w:t>
      </w:r>
      <w:r w:rsidRPr="00203ACB">
        <w:rPr>
          <w:color w:val="333333"/>
          <w:spacing w:val="-64"/>
          <w:w w:val="105"/>
        </w:rPr>
        <w:t xml:space="preserve"> </w:t>
      </w:r>
      <w:r w:rsidRPr="00203ACB">
        <w:rPr>
          <w:color w:val="333333"/>
        </w:rPr>
        <w:t>saistītos aspektus. DU e-studiju vidē Moodle ir ievietota informācija par semestrī apgūstamajiem</w:t>
      </w:r>
      <w:r w:rsidRPr="00203ACB">
        <w:rPr>
          <w:color w:val="333333"/>
          <w:spacing w:val="1"/>
        </w:rPr>
        <w:t xml:space="preserve"> </w:t>
      </w:r>
      <w:r w:rsidRPr="00203ACB">
        <w:rPr>
          <w:color w:val="333333"/>
          <w:w w:val="105"/>
        </w:rPr>
        <w:t>kursiem – studējošajiem ir pieejama šāda informācija: studiju kursa apraksts, patstāvīgā darba</w:t>
      </w:r>
      <w:r w:rsidRPr="00203ACB">
        <w:rPr>
          <w:color w:val="333333"/>
          <w:spacing w:val="1"/>
          <w:w w:val="105"/>
        </w:rPr>
        <w:t xml:space="preserve"> </w:t>
      </w:r>
      <w:r w:rsidRPr="00203ACB">
        <w:rPr>
          <w:color w:val="333333"/>
        </w:rPr>
        <w:t>veikšanai noteiktie uzdevumi, papildu materiāli. Informācijas apmaiņas nodrošināšanai un lēmumu</w:t>
      </w:r>
      <w:r w:rsidRPr="00203ACB">
        <w:rPr>
          <w:color w:val="333333"/>
          <w:spacing w:val="1"/>
        </w:rPr>
        <w:t xml:space="preserve"> </w:t>
      </w:r>
      <w:r w:rsidRPr="00203ACB">
        <w:rPr>
          <w:color w:val="333333"/>
          <w:w w:val="105"/>
        </w:rPr>
        <w:t>pieņemšanai par studiju procesu tiek organizētas vadības un personāla sapulces, kurās piedalās</w:t>
      </w:r>
      <w:r w:rsidRPr="00203ACB">
        <w:rPr>
          <w:color w:val="333333"/>
          <w:spacing w:val="1"/>
          <w:w w:val="105"/>
        </w:rPr>
        <w:t xml:space="preserve"> </w:t>
      </w:r>
      <w:r w:rsidRPr="00203ACB">
        <w:rPr>
          <w:color w:val="333333"/>
          <w:w w:val="105"/>
        </w:rPr>
        <w:t>programmas</w:t>
      </w:r>
      <w:r w:rsidRPr="00203ACB">
        <w:rPr>
          <w:color w:val="333333"/>
          <w:spacing w:val="-9"/>
          <w:w w:val="105"/>
        </w:rPr>
        <w:t xml:space="preserve"> </w:t>
      </w:r>
      <w:r w:rsidRPr="00203ACB">
        <w:rPr>
          <w:color w:val="333333"/>
          <w:w w:val="105"/>
        </w:rPr>
        <w:t>nodrošināšanā</w:t>
      </w:r>
      <w:r w:rsidRPr="00203ACB">
        <w:rPr>
          <w:color w:val="333333"/>
          <w:spacing w:val="-9"/>
          <w:w w:val="105"/>
        </w:rPr>
        <w:t xml:space="preserve"> </w:t>
      </w:r>
      <w:r w:rsidRPr="00203ACB">
        <w:rPr>
          <w:color w:val="333333"/>
          <w:w w:val="105"/>
        </w:rPr>
        <w:t>iesaistītais</w:t>
      </w:r>
      <w:r w:rsidRPr="00203ACB">
        <w:rPr>
          <w:color w:val="333333"/>
          <w:spacing w:val="-8"/>
          <w:w w:val="105"/>
        </w:rPr>
        <w:t xml:space="preserve"> </w:t>
      </w:r>
      <w:r w:rsidRPr="00203ACB">
        <w:rPr>
          <w:color w:val="333333"/>
          <w:w w:val="105"/>
        </w:rPr>
        <w:t>personāls.</w:t>
      </w:r>
    </w:p>
    <w:p w14:paraId="3E12E634" w14:textId="77777777" w:rsidR="00C93BA7" w:rsidRPr="00203ACB" w:rsidRDefault="00203ACB">
      <w:pPr>
        <w:pStyle w:val="BodyText"/>
        <w:spacing w:before="151" w:line="295" w:lineRule="auto"/>
        <w:ind w:left="560" w:right="329"/>
        <w:jc w:val="both"/>
      </w:pPr>
      <w:r w:rsidRPr="00203ACB">
        <w:rPr>
          <w:color w:val="333333"/>
          <w:w w:val="105"/>
        </w:rPr>
        <w:t>Studiju virziena “Valodu un kultūras studijas, dzimtās valodas studijas un valodu programmas”</w:t>
      </w:r>
      <w:r w:rsidRPr="00203ACB">
        <w:rPr>
          <w:color w:val="333333"/>
          <w:spacing w:val="1"/>
          <w:w w:val="105"/>
        </w:rPr>
        <w:t xml:space="preserve"> </w:t>
      </w:r>
      <w:r w:rsidRPr="00203ACB">
        <w:rPr>
          <w:color w:val="333333"/>
        </w:rPr>
        <w:t>iekšējās kvalitātes nodrošināšanas sistēma tiek realizēta atbilstoši DU īstenotajai praksei. Sistēma ir</w:t>
      </w:r>
      <w:r w:rsidRPr="00203ACB">
        <w:rPr>
          <w:color w:val="333333"/>
          <w:spacing w:val="1"/>
        </w:rPr>
        <w:t xml:space="preserve"> </w:t>
      </w:r>
      <w:r w:rsidRPr="00203ACB">
        <w:rPr>
          <w:color w:val="333333"/>
        </w:rPr>
        <w:t>vērtējama kā efektīva, pārskatāma un saskaņota ar studiju virziena “Valodu un kultūras studijas,</w:t>
      </w:r>
      <w:r w:rsidRPr="00203ACB">
        <w:rPr>
          <w:color w:val="333333"/>
          <w:spacing w:val="1"/>
        </w:rPr>
        <w:t xml:space="preserve"> </w:t>
      </w:r>
      <w:r w:rsidRPr="00203ACB">
        <w:rPr>
          <w:color w:val="333333"/>
          <w:w w:val="105"/>
        </w:rPr>
        <w:t>dzimtās</w:t>
      </w:r>
      <w:r w:rsidRPr="00203ACB">
        <w:rPr>
          <w:color w:val="333333"/>
          <w:spacing w:val="-13"/>
          <w:w w:val="105"/>
        </w:rPr>
        <w:t xml:space="preserve"> </w:t>
      </w:r>
      <w:r w:rsidRPr="00203ACB">
        <w:rPr>
          <w:color w:val="333333"/>
          <w:w w:val="105"/>
        </w:rPr>
        <w:t>valodas</w:t>
      </w:r>
      <w:r w:rsidRPr="00203ACB">
        <w:rPr>
          <w:color w:val="333333"/>
          <w:spacing w:val="-13"/>
          <w:w w:val="105"/>
        </w:rPr>
        <w:t xml:space="preserve"> </w:t>
      </w:r>
      <w:r w:rsidRPr="00203ACB">
        <w:rPr>
          <w:color w:val="333333"/>
          <w:w w:val="105"/>
        </w:rPr>
        <w:t>studijas</w:t>
      </w:r>
      <w:r w:rsidRPr="00203ACB">
        <w:rPr>
          <w:color w:val="333333"/>
          <w:spacing w:val="-13"/>
          <w:w w:val="105"/>
        </w:rPr>
        <w:t xml:space="preserve"> </w:t>
      </w:r>
      <w:r w:rsidRPr="00203ACB">
        <w:rPr>
          <w:color w:val="333333"/>
          <w:w w:val="105"/>
        </w:rPr>
        <w:t>un</w:t>
      </w:r>
      <w:r w:rsidRPr="00203ACB">
        <w:rPr>
          <w:color w:val="333333"/>
          <w:spacing w:val="-13"/>
          <w:w w:val="105"/>
        </w:rPr>
        <w:t xml:space="preserve"> </w:t>
      </w:r>
      <w:r w:rsidRPr="00203ACB">
        <w:rPr>
          <w:color w:val="333333"/>
          <w:w w:val="105"/>
        </w:rPr>
        <w:t>valodu</w:t>
      </w:r>
      <w:r w:rsidRPr="00203ACB">
        <w:rPr>
          <w:color w:val="333333"/>
          <w:spacing w:val="-13"/>
          <w:w w:val="105"/>
        </w:rPr>
        <w:t xml:space="preserve"> </w:t>
      </w:r>
      <w:r w:rsidRPr="00203ACB">
        <w:rPr>
          <w:color w:val="333333"/>
          <w:w w:val="105"/>
        </w:rPr>
        <w:t>programmas”</w:t>
      </w:r>
      <w:r w:rsidRPr="00203ACB">
        <w:rPr>
          <w:color w:val="333333"/>
          <w:spacing w:val="-13"/>
          <w:w w:val="105"/>
        </w:rPr>
        <w:t xml:space="preserve"> </w:t>
      </w:r>
      <w:r w:rsidRPr="00203ACB">
        <w:rPr>
          <w:color w:val="333333"/>
          <w:w w:val="105"/>
        </w:rPr>
        <w:t>mērķiem</w:t>
      </w:r>
      <w:r w:rsidRPr="00203ACB">
        <w:rPr>
          <w:color w:val="333333"/>
          <w:spacing w:val="-13"/>
          <w:w w:val="105"/>
        </w:rPr>
        <w:t xml:space="preserve"> </w:t>
      </w:r>
      <w:r w:rsidRPr="00203ACB">
        <w:rPr>
          <w:color w:val="333333"/>
          <w:w w:val="105"/>
        </w:rPr>
        <w:t>un</w:t>
      </w:r>
      <w:r w:rsidRPr="00203ACB">
        <w:rPr>
          <w:color w:val="333333"/>
          <w:spacing w:val="-13"/>
          <w:w w:val="105"/>
        </w:rPr>
        <w:t xml:space="preserve"> </w:t>
      </w:r>
      <w:r w:rsidRPr="00203ACB">
        <w:rPr>
          <w:color w:val="333333"/>
          <w:w w:val="105"/>
        </w:rPr>
        <w:t>īstenošanas</w:t>
      </w:r>
      <w:r w:rsidRPr="00203ACB">
        <w:rPr>
          <w:color w:val="333333"/>
          <w:spacing w:val="-13"/>
          <w:w w:val="105"/>
        </w:rPr>
        <w:t xml:space="preserve"> </w:t>
      </w:r>
      <w:r w:rsidRPr="00203ACB">
        <w:rPr>
          <w:color w:val="333333"/>
          <w:w w:val="105"/>
        </w:rPr>
        <w:t>procesu.</w:t>
      </w:r>
    </w:p>
    <w:p w14:paraId="76162A56" w14:textId="5E5AFC20" w:rsidR="00C93BA7" w:rsidRPr="00203ACB" w:rsidRDefault="009711BF">
      <w:pPr>
        <w:pStyle w:val="BodyText"/>
        <w:spacing w:before="150" w:line="295" w:lineRule="auto"/>
        <w:ind w:left="1160" w:right="330"/>
        <w:jc w:val="both"/>
      </w:pPr>
      <w:r w:rsidRPr="00203ACB">
        <w:rPr>
          <w:noProof/>
        </w:rPr>
        <mc:AlternateContent>
          <mc:Choice Requires="wps">
            <w:drawing>
              <wp:anchor distT="0" distB="0" distL="114300" distR="114300" simplePos="0" relativeHeight="15752192" behindDoc="0" locked="0" layoutInCell="1" allowOverlap="1" wp14:anchorId="241DDAC1" wp14:editId="505169F7">
                <wp:simplePos x="0" y="0"/>
                <wp:positionH relativeFrom="page">
                  <wp:posOffset>1090930</wp:posOffset>
                </wp:positionH>
                <wp:positionV relativeFrom="paragraph">
                  <wp:posOffset>151765</wp:posOffset>
                </wp:positionV>
                <wp:extent cx="45720" cy="45720"/>
                <wp:effectExtent l="0" t="0" r="0" b="0"/>
                <wp:wrapNone/>
                <wp:docPr id="836271363" name="Freeform 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422A09F" id="Freeform 293" o:spid="_x0000_s1026" style="position:absolute;margin-left:85.9pt;margin-top:11.95pt;width:3.6pt;height:3.6pt;z-index:15752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spacing w:val="9"/>
        </w:rPr>
        <w:t>“Valodu</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spacing w:val="9"/>
        </w:rPr>
        <w:t>studijas,</w:t>
      </w:r>
      <w:r w:rsidRPr="00203ACB">
        <w:rPr>
          <w:color w:val="333333"/>
          <w:spacing w:val="10"/>
        </w:rPr>
        <w:t xml:space="preserve"> </w:t>
      </w:r>
      <w:r w:rsidRPr="00203ACB">
        <w:rPr>
          <w:color w:val="333333"/>
        </w:rPr>
        <w:t>dzimtās</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spacing w:val="9"/>
        </w:rPr>
        <w:t>studijas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10"/>
        </w:rPr>
        <w:t>valodu</w:t>
      </w:r>
      <w:r w:rsidRPr="00203ACB">
        <w:rPr>
          <w:color w:val="333333"/>
          <w:spacing w:val="11"/>
        </w:rPr>
        <w:t xml:space="preserve"> </w:t>
      </w:r>
      <w:r w:rsidRPr="00203ACB">
        <w:rPr>
          <w:color w:val="333333"/>
        </w:rPr>
        <w:t>programmas”</w:t>
      </w:r>
      <w:r w:rsidRPr="00203ACB">
        <w:rPr>
          <w:color w:val="333333"/>
          <w:spacing w:val="1"/>
        </w:rPr>
        <w:t xml:space="preserve"> </w:t>
      </w:r>
      <w:r w:rsidRPr="00203ACB">
        <w:rPr>
          <w:color w:val="333333"/>
        </w:rPr>
        <w:t>iekšējās</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kontroli</w:t>
      </w:r>
      <w:r w:rsidRPr="00203ACB">
        <w:rPr>
          <w:color w:val="333333"/>
          <w:spacing w:val="1"/>
        </w:rPr>
        <w:t xml:space="preserve"> </w:t>
      </w:r>
      <w:r w:rsidRPr="00203ACB">
        <w:rPr>
          <w:color w:val="333333"/>
        </w:rPr>
        <w:t>veic</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padome,</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apakšprogrammu</w:t>
      </w:r>
      <w:r w:rsidRPr="00203ACB">
        <w:rPr>
          <w:color w:val="333333"/>
          <w:spacing w:val="1"/>
        </w:rPr>
        <w:t xml:space="preserve"> </w:t>
      </w:r>
      <w:r w:rsidRPr="00203ACB">
        <w:rPr>
          <w:color w:val="333333"/>
        </w:rPr>
        <w:t>direktori,</w:t>
      </w:r>
      <w:r w:rsidRPr="00203ACB">
        <w:rPr>
          <w:color w:val="333333"/>
          <w:spacing w:val="1"/>
        </w:rPr>
        <w:t xml:space="preserve"> </w:t>
      </w:r>
      <w:r w:rsidRPr="00203ACB">
        <w:rPr>
          <w:color w:val="333333"/>
        </w:rPr>
        <w:t>proﬁlējošo</w:t>
      </w:r>
      <w:r w:rsidRPr="00203ACB">
        <w:rPr>
          <w:color w:val="333333"/>
          <w:spacing w:val="1"/>
        </w:rPr>
        <w:t xml:space="preserve"> </w:t>
      </w:r>
      <w:r w:rsidRPr="00203ACB">
        <w:rPr>
          <w:color w:val="333333"/>
        </w:rPr>
        <w:t>struktūrvienību</w:t>
      </w:r>
      <w:r w:rsidRPr="00203ACB">
        <w:rPr>
          <w:color w:val="333333"/>
          <w:spacing w:val="1"/>
        </w:rPr>
        <w:t xml:space="preserve"> </w:t>
      </w:r>
      <w:r w:rsidRPr="00203ACB">
        <w:rPr>
          <w:color w:val="333333"/>
        </w:rPr>
        <w:t>(katedru)</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plāna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uzlabošanas</w:t>
      </w:r>
      <w:r w:rsidRPr="00203ACB">
        <w:rPr>
          <w:color w:val="333333"/>
          <w:spacing w:val="1"/>
        </w:rPr>
        <w:t xml:space="preserve"> </w:t>
      </w:r>
      <w:r w:rsidRPr="00203ACB">
        <w:rPr>
          <w:color w:val="333333"/>
        </w:rPr>
        <w:t>pasākumu</w:t>
      </w:r>
      <w:r w:rsidRPr="00203ACB">
        <w:rPr>
          <w:color w:val="333333"/>
          <w:spacing w:val="1"/>
        </w:rPr>
        <w:t xml:space="preserve"> </w:t>
      </w:r>
      <w:r w:rsidRPr="00203ACB">
        <w:rPr>
          <w:color w:val="333333"/>
        </w:rPr>
        <w:t>apspriešana</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izvērtēšana</w:t>
      </w:r>
      <w:r w:rsidRPr="00203ACB">
        <w:rPr>
          <w:color w:val="333333"/>
          <w:spacing w:val="1"/>
        </w:rPr>
        <w:t xml:space="preserve"> </w:t>
      </w:r>
      <w:r w:rsidRPr="00203ACB">
        <w:rPr>
          <w:color w:val="333333"/>
        </w:rPr>
        <w:t>notiek</w:t>
      </w:r>
      <w:r w:rsidRPr="00203ACB">
        <w:rPr>
          <w:color w:val="333333"/>
          <w:spacing w:val="-4"/>
        </w:rPr>
        <w:t xml:space="preserve"> </w:t>
      </w:r>
      <w:r w:rsidRPr="00203ACB">
        <w:rPr>
          <w:color w:val="333333"/>
        </w:rPr>
        <w:t>katra</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gada</w:t>
      </w:r>
      <w:r w:rsidRPr="00203ACB">
        <w:rPr>
          <w:color w:val="333333"/>
          <w:spacing w:val="-4"/>
        </w:rPr>
        <w:t xml:space="preserve"> </w:t>
      </w:r>
      <w:r w:rsidRPr="00203ACB">
        <w:rPr>
          <w:color w:val="333333"/>
        </w:rPr>
        <w:t>beigās</w:t>
      </w:r>
      <w:r w:rsidRPr="00203ACB">
        <w:rPr>
          <w:color w:val="333333"/>
          <w:spacing w:val="-3"/>
        </w:rPr>
        <w:t xml:space="preserve"> </w:t>
      </w:r>
      <w:r w:rsidRPr="00203ACB">
        <w:rPr>
          <w:color w:val="333333"/>
        </w:rPr>
        <w:t>vai</w:t>
      </w:r>
      <w:r w:rsidRPr="00203ACB">
        <w:rPr>
          <w:color w:val="333333"/>
          <w:spacing w:val="-3"/>
        </w:rPr>
        <w:t xml:space="preserve"> </w:t>
      </w:r>
      <w:r w:rsidRPr="00203ACB">
        <w:rPr>
          <w:color w:val="333333"/>
        </w:rPr>
        <w:t>pēc</w:t>
      </w:r>
      <w:r w:rsidRPr="00203ACB">
        <w:rPr>
          <w:color w:val="333333"/>
          <w:spacing w:val="-4"/>
        </w:rPr>
        <w:t xml:space="preserve"> </w:t>
      </w:r>
      <w:r w:rsidRPr="00203ACB">
        <w:rPr>
          <w:color w:val="333333"/>
        </w:rPr>
        <w:t>nepieciešamības.</w:t>
      </w:r>
    </w:p>
    <w:p w14:paraId="4B631017" w14:textId="5090E037" w:rsidR="00C93BA7" w:rsidRPr="00203ACB" w:rsidRDefault="009711BF">
      <w:pPr>
        <w:pStyle w:val="BodyText"/>
        <w:spacing w:before="1" w:line="295" w:lineRule="auto"/>
        <w:ind w:left="1160" w:right="330"/>
        <w:jc w:val="both"/>
      </w:pPr>
      <w:r w:rsidRPr="00203ACB">
        <w:rPr>
          <w:noProof/>
        </w:rPr>
        <mc:AlternateContent>
          <mc:Choice Requires="wps">
            <w:drawing>
              <wp:anchor distT="0" distB="0" distL="114300" distR="114300" simplePos="0" relativeHeight="15752704" behindDoc="0" locked="0" layoutInCell="1" allowOverlap="1" wp14:anchorId="285DE539" wp14:editId="2219BDBE">
                <wp:simplePos x="0" y="0"/>
                <wp:positionH relativeFrom="page">
                  <wp:posOffset>1090930</wp:posOffset>
                </wp:positionH>
                <wp:positionV relativeFrom="paragraph">
                  <wp:posOffset>57150</wp:posOffset>
                </wp:positionV>
                <wp:extent cx="45720" cy="45720"/>
                <wp:effectExtent l="0" t="0" r="0" b="0"/>
                <wp:wrapNone/>
                <wp:docPr id="1222816936" name="Freeform 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69A2B55" id="Freeform 292" o:spid="_x0000_s1026" style="position:absolute;margin-left:85.9pt;margin-top:4.5pt;width:3.6pt;height:3.6pt;z-index:15752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Reizi studiju gadā studiju virziena “Valodu un kultūras studijas, dzimtās valodas studijas un</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vadītājs</w:t>
      </w:r>
      <w:r w:rsidRPr="00203ACB">
        <w:rPr>
          <w:color w:val="333333"/>
          <w:spacing w:val="1"/>
        </w:rPr>
        <w:t xml:space="preserve"> </w:t>
      </w:r>
      <w:r w:rsidRPr="00203ACB">
        <w:rPr>
          <w:color w:val="333333"/>
        </w:rPr>
        <w:t>sadarbībā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apakšprogrammu</w:t>
      </w:r>
      <w:r w:rsidRPr="00203ACB">
        <w:rPr>
          <w:color w:val="333333"/>
          <w:spacing w:val="1"/>
        </w:rPr>
        <w:t xml:space="preserve"> </w:t>
      </w:r>
      <w:r w:rsidRPr="00203ACB">
        <w:rPr>
          <w:color w:val="333333"/>
        </w:rPr>
        <w:t>direktoriem</w:t>
      </w:r>
      <w:r w:rsidRPr="00203ACB">
        <w:rPr>
          <w:color w:val="333333"/>
          <w:spacing w:val="1"/>
        </w:rPr>
        <w:t xml:space="preserve"> </w:t>
      </w:r>
      <w:r w:rsidRPr="00203ACB">
        <w:rPr>
          <w:color w:val="333333"/>
        </w:rPr>
        <w:t>sagatavo</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virziena</w:t>
      </w:r>
      <w:r w:rsidRPr="00203ACB">
        <w:rPr>
          <w:color w:val="333333"/>
          <w:spacing w:val="-4"/>
        </w:rPr>
        <w:t xml:space="preserve"> </w:t>
      </w:r>
      <w:r w:rsidRPr="00203ACB">
        <w:rPr>
          <w:color w:val="333333"/>
        </w:rPr>
        <w:t>pašnovērtējuma</w:t>
      </w:r>
      <w:r w:rsidRPr="00203ACB">
        <w:rPr>
          <w:color w:val="333333"/>
          <w:spacing w:val="-4"/>
        </w:rPr>
        <w:t xml:space="preserve"> </w:t>
      </w:r>
      <w:r w:rsidRPr="00203ACB">
        <w:rPr>
          <w:color w:val="333333"/>
        </w:rPr>
        <w:t>ziņojumu</w:t>
      </w:r>
      <w:r w:rsidRPr="00203ACB">
        <w:rPr>
          <w:color w:val="333333"/>
          <w:spacing w:val="-4"/>
        </w:rPr>
        <w:t xml:space="preserve"> </w:t>
      </w:r>
      <w:r w:rsidRPr="00203ACB">
        <w:rPr>
          <w:color w:val="333333"/>
        </w:rPr>
        <w:t>par</w:t>
      </w:r>
      <w:r w:rsidRPr="00203ACB">
        <w:rPr>
          <w:color w:val="333333"/>
          <w:spacing w:val="-3"/>
        </w:rPr>
        <w:t xml:space="preserve"> </w:t>
      </w:r>
      <w:r w:rsidRPr="00203ACB">
        <w:rPr>
          <w:color w:val="333333"/>
        </w:rPr>
        <w:t>iepriekšējo</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gadu.</w:t>
      </w:r>
    </w:p>
    <w:p w14:paraId="326D1D18" w14:textId="2AB08AEE" w:rsidR="00C93BA7" w:rsidRPr="00203ACB" w:rsidRDefault="009711BF">
      <w:pPr>
        <w:pStyle w:val="BodyText"/>
        <w:spacing w:line="295" w:lineRule="auto"/>
        <w:ind w:left="1160" w:right="335"/>
        <w:jc w:val="both"/>
      </w:pPr>
      <w:r w:rsidRPr="00203ACB">
        <w:rPr>
          <w:noProof/>
        </w:rPr>
        <mc:AlternateContent>
          <mc:Choice Requires="wps">
            <w:drawing>
              <wp:anchor distT="0" distB="0" distL="114300" distR="114300" simplePos="0" relativeHeight="15753216" behindDoc="0" locked="0" layoutInCell="1" allowOverlap="1" wp14:anchorId="352F7DA5" wp14:editId="06A2B2C3">
                <wp:simplePos x="0" y="0"/>
                <wp:positionH relativeFrom="page">
                  <wp:posOffset>1090930</wp:posOffset>
                </wp:positionH>
                <wp:positionV relativeFrom="paragraph">
                  <wp:posOffset>56515</wp:posOffset>
                </wp:positionV>
                <wp:extent cx="45720" cy="45720"/>
                <wp:effectExtent l="0" t="0" r="0" b="0"/>
                <wp:wrapNone/>
                <wp:docPr id="71121339" name="Freeform 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0FEE134" id="Freeform 291" o:spid="_x0000_s1026" style="position:absolute;margin-left:85.9pt;margin-top:4.45pt;width:3.6pt;height:3.6pt;z-index:15753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Studiju</w:t>
      </w:r>
      <w:r w:rsidRPr="00203ACB">
        <w:rPr>
          <w:color w:val="333333"/>
          <w:spacing w:val="23"/>
        </w:rPr>
        <w:t xml:space="preserve"> </w:t>
      </w:r>
      <w:r w:rsidRPr="00203ACB">
        <w:rPr>
          <w:color w:val="333333"/>
        </w:rPr>
        <w:t>virziena</w:t>
      </w:r>
      <w:r w:rsidRPr="00203ACB">
        <w:rPr>
          <w:color w:val="333333"/>
          <w:spacing w:val="23"/>
        </w:rPr>
        <w:t xml:space="preserve"> </w:t>
      </w:r>
      <w:r w:rsidRPr="00203ACB">
        <w:rPr>
          <w:color w:val="333333"/>
        </w:rPr>
        <w:t>padomes</w:t>
      </w:r>
      <w:r w:rsidRPr="00203ACB">
        <w:rPr>
          <w:color w:val="333333"/>
          <w:spacing w:val="23"/>
        </w:rPr>
        <w:t xml:space="preserve"> </w:t>
      </w:r>
      <w:r w:rsidRPr="00203ACB">
        <w:rPr>
          <w:color w:val="333333"/>
        </w:rPr>
        <w:t>sēdēs,</w:t>
      </w:r>
      <w:r w:rsidRPr="00203ACB">
        <w:rPr>
          <w:color w:val="333333"/>
          <w:spacing w:val="23"/>
        </w:rPr>
        <w:t xml:space="preserve"> </w:t>
      </w:r>
      <w:r w:rsidRPr="00203ACB">
        <w:rPr>
          <w:color w:val="333333"/>
        </w:rPr>
        <w:t>katedru</w:t>
      </w:r>
      <w:r w:rsidRPr="00203ACB">
        <w:rPr>
          <w:color w:val="333333"/>
          <w:spacing w:val="23"/>
        </w:rPr>
        <w:t xml:space="preserve"> </w:t>
      </w:r>
      <w:r w:rsidRPr="00203ACB">
        <w:rPr>
          <w:color w:val="333333"/>
        </w:rPr>
        <w:t>sēdēs</w:t>
      </w:r>
      <w:r w:rsidRPr="00203ACB">
        <w:rPr>
          <w:color w:val="333333"/>
          <w:spacing w:val="23"/>
        </w:rPr>
        <w:t xml:space="preserve"> </w:t>
      </w:r>
      <w:r w:rsidRPr="00203ACB">
        <w:rPr>
          <w:color w:val="333333"/>
        </w:rPr>
        <w:t>tiek</w:t>
      </w:r>
      <w:r w:rsidRPr="00203ACB">
        <w:rPr>
          <w:color w:val="333333"/>
          <w:spacing w:val="23"/>
        </w:rPr>
        <w:t xml:space="preserve"> </w:t>
      </w:r>
      <w:r w:rsidRPr="00203ACB">
        <w:rPr>
          <w:color w:val="333333"/>
        </w:rPr>
        <w:t>apspriesta</w:t>
      </w:r>
      <w:r w:rsidRPr="00203ACB">
        <w:rPr>
          <w:color w:val="333333"/>
          <w:spacing w:val="23"/>
        </w:rPr>
        <w:t xml:space="preserve"> </w:t>
      </w:r>
      <w:r w:rsidRPr="00203ACB">
        <w:rPr>
          <w:color w:val="333333"/>
        </w:rPr>
        <w:t>jaunākā</w:t>
      </w:r>
      <w:r w:rsidRPr="00203ACB">
        <w:rPr>
          <w:color w:val="333333"/>
          <w:spacing w:val="23"/>
        </w:rPr>
        <w:t xml:space="preserve"> </w:t>
      </w:r>
      <w:r w:rsidRPr="00203ACB">
        <w:rPr>
          <w:color w:val="333333"/>
        </w:rPr>
        <w:t>zinātniskā</w:t>
      </w:r>
      <w:r w:rsidRPr="00203ACB">
        <w:rPr>
          <w:color w:val="333333"/>
          <w:spacing w:val="23"/>
        </w:rPr>
        <w:t xml:space="preserve"> </w:t>
      </w:r>
      <w:r w:rsidRPr="00203ACB">
        <w:rPr>
          <w:color w:val="333333"/>
        </w:rPr>
        <w:t>literatūra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docētāju</w:t>
      </w:r>
      <w:r w:rsidRPr="00203ACB">
        <w:rPr>
          <w:color w:val="333333"/>
          <w:spacing w:val="1"/>
        </w:rPr>
        <w:t xml:space="preserve"> </w:t>
      </w:r>
      <w:r w:rsidRPr="00203ACB">
        <w:rPr>
          <w:color w:val="333333"/>
        </w:rPr>
        <w:t>gūtā</w:t>
      </w:r>
      <w:r w:rsidRPr="00203ACB">
        <w:rPr>
          <w:color w:val="333333"/>
          <w:spacing w:val="1"/>
        </w:rPr>
        <w:t xml:space="preserve"> </w:t>
      </w:r>
      <w:r w:rsidRPr="00203ACB">
        <w:rPr>
          <w:color w:val="333333"/>
        </w:rPr>
        <w:t>pieredze,</w:t>
      </w:r>
      <w:r w:rsidRPr="00203ACB">
        <w:rPr>
          <w:color w:val="333333"/>
          <w:spacing w:val="2"/>
        </w:rPr>
        <w:t xml:space="preserve"> </w:t>
      </w:r>
      <w:r w:rsidRPr="00203ACB">
        <w:rPr>
          <w:color w:val="333333"/>
        </w:rPr>
        <w:t>apmeklējot</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augstskolas</w:t>
      </w:r>
      <w:r w:rsidRPr="00203ACB">
        <w:rPr>
          <w:color w:val="333333"/>
          <w:spacing w:val="2"/>
        </w:rPr>
        <w:t xml:space="preserve"> </w:t>
      </w:r>
      <w:r w:rsidRPr="00203ACB">
        <w:rPr>
          <w:color w:val="333333"/>
        </w:rPr>
        <w:t>Erasmus+</w:t>
      </w:r>
      <w:r w:rsidRPr="00203ACB">
        <w:rPr>
          <w:color w:val="333333"/>
          <w:spacing w:val="1"/>
        </w:rPr>
        <w:t xml:space="preserve"> </w:t>
      </w:r>
      <w:r w:rsidRPr="00203ACB">
        <w:rPr>
          <w:color w:val="333333"/>
        </w:rPr>
        <w:t>mobilitātes</w:t>
      </w:r>
      <w:r w:rsidRPr="00203ACB">
        <w:rPr>
          <w:color w:val="333333"/>
          <w:spacing w:val="1"/>
        </w:rPr>
        <w:t xml:space="preserve"> </w:t>
      </w:r>
      <w:r w:rsidRPr="00203ACB">
        <w:rPr>
          <w:color w:val="333333"/>
        </w:rPr>
        <w:t>ietvaros.</w:t>
      </w:r>
    </w:p>
    <w:p w14:paraId="1F01FA49" w14:textId="29030BD3" w:rsidR="00C93BA7" w:rsidRPr="00203ACB" w:rsidRDefault="009711BF">
      <w:pPr>
        <w:pStyle w:val="BodyText"/>
        <w:spacing w:line="295" w:lineRule="auto"/>
        <w:ind w:left="1160" w:right="323"/>
        <w:jc w:val="both"/>
      </w:pPr>
      <w:r w:rsidRPr="00203ACB">
        <w:rPr>
          <w:noProof/>
        </w:rPr>
        <mc:AlternateContent>
          <mc:Choice Requires="wps">
            <w:drawing>
              <wp:anchor distT="0" distB="0" distL="114300" distR="114300" simplePos="0" relativeHeight="15753728" behindDoc="0" locked="0" layoutInCell="1" allowOverlap="1" wp14:anchorId="79F3F6C8" wp14:editId="3D957054">
                <wp:simplePos x="0" y="0"/>
                <wp:positionH relativeFrom="page">
                  <wp:posOffset>1090930</wp:posOffset>
                </wp:positionH>
                <wp:positionV relativeFrom="paragraph">
                  <wp:posOffset>56515</wp:posOffset>
                </wp:positionV>
                <wp:extent cx="45720" cy="45720"/>
                <wp:effectExtent l="0" t="0" r="0" b="0"/>
                <wp:wrapNone/>
                <wp:docPr id="377525792" name="Freeform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5B67979" id="Freeform 290" o:spid="_x0000_s1026" style="position:absolute;margin-left:85.9pt;margin-top:4.45pt;width:3.6pt;height:3.6pt;z-index:15753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Virziena</w:t>
      </w:r>
      <w:r w:rsidRPr="00203ACB">
        <w:rPr>
          <w:color w:val="333333"/>
          <w:spacing w:val="28"/>
        </w:rPr>
        <w:t xml:space="preserve"> </w:t>
      </w:r>
      <w:r w:rsidRPr="00203ACB">
        <w:rPr>
          <w:color w:val="333333"/>
        </w:rPr>
        <w:t>studiju</w:t>
      </w:r>
      <w:r w:rsidRPr="00203ACB">
        <w:rPr>
          <w:color w:val="333333"/>
          <w:spacing w:val="28"/>
        </w:rPr>
        <w:t xml:space="preserve"> </w:t>
      </w:r>
      <w:r w:rsidRPr="00203ACB">
        <w:rPr>
          <w:color w:val="333333"/>
        </w:rPr>
        <w:t>programmu</w:t>
      </w:r>
      <w:r w:rsidRPr="00203ACB">
        <w:rPr>
          <w:color w:val="333333"/>
          <w:spacing w:val="29"/>
        </w:rPr>
        <w:t xml:space="preserve"> </w:t>
      </w:r>
      <w:r w:rsidRPr="00203ACB">
        <w:rPr>
          <w:color w:val="333333"/>
        </w:rPr>
        <w:t>īstenošanas</w:t>
      </w:r>
      <w:r w:rsidRPr="00203ACB">
        <w:rPr>
          <w:color w:val="333333"/>
          <w:spacing w:val="28"/>
        </w:rPr>
        <w:t xml:space="preserve"> </w:t>
      </w:r>
      <w:r w:rsidRPr="00203ACB">
        <w:rPr>
          <w:color w:val="333333"/>
        </w:rPr>
        <w:t>procesā</w:t>
      </w:r>
      <w:r w:rsidRPr="00203ACB">
        <w:rPr>
          <w:color w:val="333333"/>
          <w:spacing w:val="29"/>
        </w:rPr>
        <w:t xml:space="preserve"> </w:t>
      </w:r>
      <w:r w:rsidRPr="00203ACB">
        <w:rPr>
          <w:color w:val="333333"/>
        </w:rPr>
        <w:t>notiek</w:t>
      </w:r>
      <w:r w:rsidRPr="00203ACB">
        <w:rPr>
          <w:color w:val="333333"/>
          <w:spacing w:val="28"/>
        </w:rPr>
        <w:t xml:space="preserve"> </w:t>
      </w:r>
      <w:r w:rsidRPr="00203ACB">
        <w:rPr>
          <w:color w:val="333333"/>
        </w:rPr>
        <w:t>programmās</w:t>
      </w:r>
      <w:r w:rsidRPr="00203ACB">
        <w:rPr>
          <w:color w:val="333333"/>
          <w:spacing w:val="28"/>
        </w:rPr>
        <w:t xml:space="preserve"> </w:t>
      </w:r>
      <w:r w:rsidRPr="00203ACB">
        <w:rPr>
          <w:color w:val="333333"/>
        </w:rPr>
        <w:t>iesaistīto</w:t>
      </w:r>
      <w:r w:rsidRPr="00203ACB">
        <w:rPr>
          <w:color w:val="333333"/>
          <w:spacing w:val="29"/>
        </w:rPr>
        <w:t xml:space="preserve"> </w:t>
      </w:r>
      <w:r w:rsidRPr="00203ACB">
        <w:rPr>
          <w:color w:val="333333"/>
        </w:rPr>
        <w:t>darba</w:t>
      </w:r>
      <w:r w:rsidRPr="00203ACB">
        <w:rPr>
          <w:color w:val="333333"/>
          <w:spacing w:val="28"/>
        </w:rPr>
        <w:t xml:space="preserve"> </w:t>
      </w:r>
      <w:r w:rsidRPr="00203ACB">
        <w:rPr>
          <w:color w:val="333333"/>
        </w:rPr>
        <w:t>devēju</w:t>
      </w:r>
      <w:r w:rsidRPr="00203ACB">
        <w:rPr>
          <w:color w:val="333333"/>
          <w:spacing w:val="-61"/>
        </w:rPr>
        <w:t xml:space="preserve"> </w:t>
      </w:r>
      <w:r w:rsidRPr="00203ACB">
        <w:rPr>
          <w:color w:val="333333"/>
        </w:rPr>
        <w:t>un programmas absolventu viedokiu regulāra apsekošana (aptaujas, atsevišķu programmas</w:t>
      </w:r>
      <w:r w:rsidRPr="00203ACB">
        <w:rPr>
          <w:color w:val="333333"/>
          <w:spacing w:val="1"/>
        </w:rPr>
        <w:t xml:space="preserve"> </w:t>
      </w:r>
      <w:r w:rsidRPr="00203ACB">
        <w:rPr>
          <w:color w:val="333333"/>
        </w:rPr>
        <w:t>sastāvdaiu</w:t>
      </w:r>
      <w:r w:rsidRPr="00203ACB">
        <w:rPr>
          <w:color w:val="333333"/>
          <w:spacing w:val="1"/>
        </w:rPr>
        <w:t xml:space="preserve"> </w:t>
      </w:r>
      <w:r w:rsidRPr="00203ACB">
        <w:rPr>
          <w:color w:val="333333"/>
        </w:rPr>
        <w:t>ekspertīze,</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devēju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augstskolas</w:t>
      </w:r>
      <w:r w:rsidRPr="00203ACB">
        <w:rPr>
          <w:color w:val="333333"/>
          <w:spacing w:val="1"/>
        </w:rPr>
        <w:t xml:space="preserve"> </w:t>
      </w:r>
      <w:r w:rsidRPr="00203ACB">
        <w:rPr>
          <w:color w:val="333333"/>
        </w:rPr>
        <w:t>absolventu</w:t>
      </w:r>
      <w:r w:rsidRPr="00203ACB">
        <w:rPr>
          <w:color w:val="333333"/>
          <w:spacing w:val="1"/>
        </w:rPr>
        <w:t xml:space="preserve"> </w:t>
      </w:r>
      <w:r w:rsidRPr="00203ACB">
        <w:rPr>
          <w:color w:val="333333"/>
        </w:rPr>
        <w:t>iesaiste</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padomē),</w:t>
      </w:r>
      <w:r w:rsidRPr="00203ACB">
        <w:rPr>
          <w:color w:val="333333"/>
          <w:spacing w:val="43"/>
        </w:rPr>
        <w:t xml:space="preserve"> </w:t>
      </w:r>
      <w:r w:rsidRPr="00203ACB">
        <w:rPr>
          <w:color w:val="333333"/>
        </w:rPr>
        <w:t>kas</w:t>
      </w:r>
      <w:r w:rsidRPr="00203ACB">
        <w:rPr>
          <w:color w:val="333333"/>
          <w:spacing w:val="43"/>
        </w:rPr>
        <w:t xml:space="preserve"> </w:t>
      </w:r>
      <w:r w:rsidRPr="00203ACB">
        <w:rPr>
          <w:color w:val="333333"/>
        </w:rPr>
        <w:t>iauj</w:t>
      </w:r>
      <w:r w:rsidRPr="00203ACB">
        <w:rPr>
          <w:color w:val="333333"/>
          <w:spacing w:val="44"/>
        </w:rPr>
        <w:t xml:space="preserve"> </w:t>
      </w:r>
      <w:r w:rsidRPr="00203ACB">
        <w:rPr>
          <w:color w:val="333333"/>
        </w:rPr>
        <w:t>ciešāk</w:t>
      </w:r>
      <w:r w:rsidRPr="00203ACB">
        <w:rPr>
          <w:color w:val="333333"/>
          <w:spacing w:val="43"/>
        </w:rPr>
        <w:t xml:space="preserve"> </w:t>
      </w:r>
      <w:r w:rsidRPr="00203ACB">
        <w:rPr>
          <w:color w:val="333333"/>
        </w:rPr>
        <w:t>saskaņot</w:t>
      </w:r>
      <w:r w:rsidRPr="00203ACB">
        <w:rPr>
          <w:color w:val="333333"/>
          <w:spacing w:val="43"/>
        </w:rPr>
        <w:t xml:space="preserve"> </w:t>
      </w:r>
      <w:r w:rsidRPr="00203ACB">
        <w:rPr>
          <w:color w:val="333333"/>
        </w:rPr>
        <w:t>programmu</w:t>
      </w:r>
      <w:r w:rsidRPr="00203ACB">
        <w:rPr>
          <w:color w:val="333333"/>
          <w:spacing w:val="44"/>
        </w:rPr>
        <w:t xml:space="preserve"> </w:t>
      </w:r>
      <w:r w:rsidRPr="00203ACB">
        <w:rPr>
          <w:color w:val="333333"/>
        </w:rPr>
        <w:t>saturu</w:t>
      </w:r>
      <w:r w:rsidRPr="00203ACB">
        <w:rPr>
          <w:color w:val="333333"/>
          <w:spacing w:val="43"/>
        </w:rPr>
        <w:t xml:space="preserve"> </w:t>
      </w:r>
      <w:r w:rsidRPr="00203ACB">
        <w:rPr>
          <w:color w:val="333333"/>
        </w:rPr>
        <w:t>ar</w:t>
      </w:r>
      <w:r w:rsidRPr="00203ACB">
        <w:rPr>
          <w:color w:val="333333"/>
          <w:spacing w:val="43"/>
        </w:rPr>
        <w:t xml:space="preserve"> </w:t>
      </w:r>
      <w:r w:rsidRPr="00203ACB">
        <w:rPr>
          <w:color w:val="333333"/>
        </w:rPr>
        <w:t>darba</w:t>
      </w:r>
      <w:r w:rsidRPr="00203ACB">
        <w:rPr>
          <w:color w:val="333333"/>
          <w:spacing w:val="44"/>
        </w:rPr>
        <w:t xml:space="preserve"> </w:t>
      </w:r>
      <w:r w:rsidRPr="00203ACB">
        <w:rPr>
          <w:color w:val="333333"/>
        </w:rPr>
        <w:t>tirgus</w:t>
      </w:r>
      <w:r w:rsidRPr="00203ACB">
        <w:rPr>
          <w:color w:val="333333"/>
          <w:spacing w:val="43"/>
        </w:rPr>
        <w:t xml:space="preserve"> </w:t>
      </w:r>
      <w:r w:rsidRPr="00203ACB">
        <w:rPr>
          <w:color w:val="333333"/>
        </w:rPr>
        <w:t>vajadzībām.</w:t>
      </w:r>
      <w:r w:rsidRPr="00203ACB">
        <w:rPr>
          <w:color w:val="333333"/>
          <w:spacing w:val="43"/>
        </w:rPr>
        <w:t xml:space="preserve"> </w:t>
      </w:r>
      <w:r w:rsidRPr="00203ACB">
        <w:rPr>
          <w:color w:val="333333"/>
        </w:rPr>
        <w:t>Studiju</w:t>
      </w:r>
      <w:r w:rsidRPr="00203ACB">
        <w:rPr>
          <w:color w:val="333333"/>
          <w:spacing w:val="1"/>
        </w:rPr>
        <w:t xml:space="preserve"> </w:t>
      </w:r>
      <w:r w:rsidRPr="00203ACB">
        <w:rPr>
          <w:color w:val="333333"/>
        </w:rPr>
        <w:t>darba kvalitāti sekmē intensīva absolventu dalība augstskolas studiju procesā, gan docējot</w:t>
      </w:r>
      <w:r w:rsidRPr="00203ACB">
        <w:rPr>
          <w:color w:val="333333"/>
          <w:spacing w:val="1"/>
        </w:rPr>
        <w:t xml:space="preserve"> </w:t>
      </w:r>
      <w:r w:rsidRPr="00203ACB">
        <w:rPr>
          <w:color w:val="333333"/>
        </w:rPr>
        <w:t>vieslekcijas,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nodrošinot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darbavietām.</w:t>
      </w:r>
      <w:r w:rsidRPr="00203ACB">
        <w:rPr>
          <w:color w:val="333333"/>
          <w:spacing w:val="1"/>
        </w:rPr>
        <w:t xml:space="preserve"> </w:t>
      </w:r>
      <w:r w:rsidRPr="00203ACB">
        <w:rPr>
          <w:color w:val="333333"/>
        </w:rPr>
        <w:t>Pozitīva</w:t>
      </w:r>
      <w:r w:rsidRPr="00203ACB">
        <w:rPr>
          <w:color w:val="333333"/>
          <w:spacing w:val="1"/>
        </w:rPr>
        <w:t xml:space="preserve"> </w:t>
      </w:r>
      <w:r w:rsidRPr="00203ACB">
        <w:rPr>
          <w:color w:val="333333"/>
        </w:rPr>
        <w:t>pieredze</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gūta</w:t>
      </w:r>
      <w:r w:rsidRPr="00203ACB">
        <w:rPr>
          <w:color w:val="333333"/>
          <w:spacing w:val="1"/>
        </w:rPr>
        <w:t xml:space="preserve"> </w:t>
      </w:r>
      <w:r w:rsidRPr="00203ACB">
        <w:rPr>
          <w:color w:val="333333"/>
        </w:rPr>
        <w:t>ESF</w:t>
      </w:r>
      <w:r w:rsidRPr="00203ACB">
        <w:rPr>
          <w:color w:val="333333"/>
          <w:spacing w:val="-61"/>
        </w:rPr>
        <w:t xml:space="preserve"> </w:t>
      </w:r>
      <w:r w:rsidRPr="00203ACB">
        <w:rPr>
          <w:color w:val="333333"/>
        </w:rPr>
        <w:t>projekta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fragmentācijas</w:t>
      </w:r>
      <w:r w:rsidRPr="00203ACB">
        <w:rPr>
          <w:color w:val="333333"/>
          <w:spacing w:val="1"/>
        </w:rPr>
        <w:t xml:space="preserve"> </w:t>
      </w:r>
      <w:r w:rsidRPr="00203ACB">
        <w:rPr>
          <w:color w:val="333333"/>
        </w:rPr>
        <w:t>samazināšana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resursu</w:t>
      </w:r>
      <w:r w:rsidRPr="00203ACB">
        <w:rPr>
          <w:color w:val="333333"/>
          <w:spacing w:val="1"/>
        </w:rPr>
        <w:t xml:space="preserve"> </w:t>
      </w:r>
      <w:r w:rsidRPr="00203ACB">
        <w:rPr>
          <w:color w:val="333333"/>
        </w:rPr>
        <w:t>koplietošanas</w:t>
      </w:r>
      <w:r w:rsidRPr="00203ACB">
        <w:rPr>
          <w:color w:val="333333"/>
          <w:spacing w:val="1"/>
        </w:rPr>
        <w:t xml:space="preserve"> </w:t>
      </w:r>
      <w:r w:rsidRPr="00203ACB">
        <w:rPr>
          <w:color w:val="333333"/>
        </w:rPr>
        <w:t>stiprināšana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Universitātē”,</w:t>
      </w:r>
      <w:r w:rsidRPr="00203ACB">
        <w:rPr>
          <w:color w:val="333333"/>
          <w:spacing w:val="1"/>
        </w:rPr>
        <w:t xml:space="preserve"> </w:t>
      </w:r>
      <w:r w:rsidRPr="00203ACB">
        <w:rPr>
          <w:color w:val="333333"/>
        </w:rPr>
        <w:t>Nr.</w:t>
      </w:r>
      <w:r w:rsidRPr="00203ACB">
        <w:rPr>
          <w:color w:val="333333"/>
          <w:spacing w:val="1"/>
        </w:rPr>
        <w:t xml:space="preserve"> </w:t>
      </w:r>
      <w:r w:rsidRPr="00203ACB">
        <w:rPr>
          <w:color w:val="333333"/>
        </w:rPr>
        <w:t>8.2.1.0/18/A/019</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rPr>
        <w:t>kad</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mācībspēkiem bija iespēja iziet praksi pie darba dēvēja. Laika posmā no 2019. līdz 2021.</w:t>
      </w:r>
      <w:r w:rsidRPr="00203ACB">
        <w:rPr>
          <w:color w:val="333333"/>
          <w:spacing w:val="1"/>
        </w:rPr>
        <w:t xml:space="preserve"> </w:t>
      </w:r>
      <w:r w:rsidRPr="00203ACB">
        <w:rPr>
          <w:color w:val="333333"/>
        </w:rPr>
        <w:t>gadam</w:t>
      </w:r>
      <w:r w:rsidRPr="00203ACB">
        <w:rPr>
          <w:color w:val="333333"/>
          <w:spacing w:val="-5"/>
        </w:rPr>
        <w:t xml:space="preserve"> </w:t>
      </w:r>
      <w:r w:rsidRPr="00203ACB">
        <w:rPr>
          <w:color w:val="333333"/>
        </w:rPr>
        <w:t>praksi</w:t>
      </w:r>
      <w:r w:rsidRPr="00203ACB">
        <w:rPr>
          <w:color w:val="333333"/>
          <w:spacing w:val="-4"/>
        </w:rPr>
        <w:t xml:space="preserve"> </w:t>
      </w:r>
      <w:r w:rsidRPr="00203ACB">
        <w:rPr>
          <w:color w:val="333333"/>
        </w:rPr>
        <w:t>pie</w:t>
      </w:r>
      <w:r w:rsidRPr="00203ACB">
        <w:rPr>
          <w:color w:val="333333"/>
          <w:spacing w:val="-4"/>
        </w:rPr>
        <w:t xml:space="preserve"> </w:t>
      </w:r>
      <w:r w:rsidRPr="00203ACB">
        <w:rPr>
          <w:color w:val="333333"/>
        </w:rPr>
        <w:t>darba</w:t>
      </w:r>
      <w:r w:rsidRPr="00203ACB">
        <w:rPr>
          <w:color w:val="333333"/>
          <w:spacing w:val="-4"/>
        </w:rPr>
        <w:t xml:space="preserve"> </w:t>
      </w:r>
      <w:r w:rsidRPr="00203ACB">
        <w:rPr>
          <w:color w:val="333333"/>
        </w:rPr>
        <w:t>dēvēja</w:t>
      </w:r>
      <w:r w:rsidRPr="00203ACB">
        <w:rPr>
          <w:color w:val="333333"/>
          <w:spacing w:val="-4"/>
        </w:rPr>
        <w:t xml:space="preserve"> </w:t>
      </w:r>
      <w:r w:rsidRPr="00203ACB">
        <w:rPr>
          <w:color w:val="333333"/>
        </w:rPr>
        <w:t>izgāja</w:t>
      </w:r>
      <w:r w:rsidRPr="00203ACB">
        <w:rPr>
          <w:color w:val="333333"/>
          <w:spacing w:val="-4"/>
        </w:rPr>
        <w:t xml:space="preserve"> </w:t>
      </w:r>
      <w:r w:rsidRPr="00203ACB">
        <w:rPr>
          <w:color w:val="333333"/>
        </w:rPr>
        <w:t>12</w:t>
      </w:r>
      <w:r w:rsidRPr="00203ACB">
        <w:rPr>
          <w:color w:val="333333"/>
          <w:spacing w:val="-4"/>
        </w:rPr>
        <w:t xml:space="preserve"> </w:t>
      </w:r>
      <w:r w:rsidRPr="00203ACB">
        <w:rPr>
          <w:color w:val="333333"/>
        </w:rPr>
        <w:t>virziena</w:t>
      </w:r>
      <w:r w:rsidRPr="00203ACB">
        <w:rPr>
          <w:color w:val="333333"/>
          <w:spacing w:val="-5"/>
        </w:rPr>
        <w:t xml:space="preserve"> </w:t>
      </w:r>
      <w:r w:rsidRPr="00203ACB">
        <w:rPr>
          <w:color w:val="333333"/>
        </w:rPr>
        <w:t>docētāji.</w:t>
      </w:r>
    </w:p>
    <w:p w14:paraId="29EB90D2" w14:textId="72A6DA9B" w:rsidR="00C93BA7" w:rsidRPr="00203ACB" w:rsidRDefault="009711BF">
      <w:pPr>
        <w:pStyle w:val="BodyText"/>
        <w:spacing w:before="1" w:line="295" w:lineRule="auto"/>
        <w:ind w:left="1160" w:right="332"/>
        <w:jc w:val="both"/>
      </w:pPr>
      <w:r w:rsidRPr="00203ACB">
        <w:rPr>
          <w:noProof/>
        </w:rPr>
        <mc:AlternateContent>
          <mc:Choice Requires="wps">
            <w:drawing>
              <wp:anchor distT="0" distB="0" distL="114300" distR="114300" simplePos="0" relativeHeight="15754240" behindDoc="0" locked="0" layoutInCell="1" allowOverlap="1" wp14:anchorId="1F4F60AD" wp14:editId="0A6F80A4">
                <wp:simplePos x="0" y="0"/>
                <wp:positionH relativeFrom="page">
                  <wp:posOffset>1090930</wp:posOffset>
                </wp:positionH>
                <wp:positionV relativeFrom="paragraph">
                  <wp:posOffset>57150</wp:posOffset>
                </wp:positionV>
                <wp:extent cx="45720" cy="45720"/>
                <wp:effectExtent l="0" t="0" r="0" b="0"/>
                <wp:wrapNone/>
                <wp:docPr id="1566806629" name="Freeform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C6ADB83" id="Freeform 289" o:spid="_x0000_s1026" style="position:absolute;margin-left:85.9pt;margin-top:4.5pt;width:3.6pt;height:3.6pt;z-index:15754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Daia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dzimtās</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programmas” iesaistīto mācībspēku (pārsvarā vieslektori) veic ne tikai akadēmisko darbību,</w:t>
      </w:r>
      <w:r w:rsidRPr="00203ACB">
        <w:rPr>
          <w:color w:val="333333"/>
          <w:spacing w:val="1"/>
        </w:rPr>
        <w:t xml:space="preserve"> </w:t>
      </w:r>
      <w:r w:rsidRPr="00203ACB">
        <w:rPr>
          <w:color w:val="333333"/>
        </w:rPr>
        <w:t>bet</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profesionālo</w:t>
      </w:r>
      <w:r w:rsidRPr="00203ACB">
        <w:rPr>
          <w:color w:val="333333"/>
          <w:spacing w:val="1"/>
        </w:rPr>
        <w:t xml:space="preserve"> </w:t>
      </w:r>
      <w:r w:rsidRPr="00203ACB">
        <w:rPr>
          <w:color w:val="333333"/>
        </w:rPr>
        <w:t>darbību</w:t>
      </w:r>
      <w:r w:rsidRPr="00203ACB">
        <w:rPr>
          <w:color w:val="333333"/>
          <w:spacing w:val="1"/>
        </w:rPr>
        <w:t xml:space="preserve"> </w:t>
      </w:r>
      <w:r w:rsidRPr="00203ACB">
        <w:rPr>
          <w:color w:val="333333"/>
        </w:rPr>
        <w:t>ekonomikas,</w:t>
      </w:r>
      <w:r w:rsidRPr="00203ACB">
        <w:rPr>
          <w:color w:val="333333"/>
          <w:spacing w:val="1"/>
        </w:rPr>
        <w:t xml:space="preserve"> </w:t>
      </w:r>
      <w:r w:rsidRPr="00203ACB">
        <w:rPr>
          <w:color w:val="333333"/>
        </w:rPr>
        <w:t>uzņēmējdarbības,</w:t>
      </w:r>
      <w:r w:rsidRPr="00203ACB">
        <w:rPr>
          <w:color w:val="333333"/>
          <w:spacing w:val="1"/>
        </w:rPr>
        <w:t xml:space="preserve"> </w:t>
      </w:r>
      <w:r w:rsidRPr="00203ACB">
        <w:rPr>
          <w:color w:val="333333"/>
        </w:rPr>
        <w:t>vadības,</w:t>
      </w:r>
      <w:r w:rsidRPr="00203ACB">
        <w:rPr>
          <w:color w:val="333333"/>
          <w:spacing w:val="1"/>
        </w:rPr>
        <w:t xml:space="preserve"> </w:t>
      </w:r>
      <w:r w:rsidRPr="00203ACB">
        <w:rPr>
          <w:color w:val="333333"/>
        </w:rPr>
        <w:t>ﬁnanšu</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nodrošina</w:t>
      </w:r>
      <w:r w:rsidRPr="00203ACB">
        <w:rPr>
          <w:color w:val="333333"/>
          <w:spacing w:val="36"/>
        </w:rPr>
        <w:t xml:space="preserve"> </w:t>
      </w:r>
      <w:r w:rsidRPr="00203ACB">
        <w:rPr>
          <w:color w:val="333333"/>
        </w:rPr>
        <w:t>studiju</w:t>
      </w:r>
      <w:r w:rsidRPr="00203ACB">
        <w:rPr>
          <w:color w:val="333333"/>
          <w:spacing w:val="37"/>
        </w:rPr>
        <w:t xml:space="preserve"> </w:t>
      </w:r>
      <w:r w:rsidRPr="00203ACB">
        <w:rPr>
          <w:color w:val="333333"/>
        </w:rPr>
        <w:t>programmu</w:t>
      </w:r>
      <w:r w:rsidRPr="00203ACB">
        <w:rPr>
          <w:color w:val="333333"/>
          <w:spacing w:val="37"/>
        </w:rPr>
        <w:t xml:space="preserve"> </w:t>
      </w:r>
      <w:r w:rsidRPr="00203ACB">
        <w:rPr>
          <w:color w:val="333333"/>
        </w:rPr>
        <w:t>atbilstību</w:t>
      </w:r>
      <w:r w:rsidRPr="00203ACB">
        <w:rPr>
          <w:color w:val="333333"/>
          <w:spacing w:val="37"/>
        </w:rPr>
        <w:t xml:space="preserve"> </w:t>
      </w:r>
      <w:r w:rsidRPr="00203ACB">
        <w:rPr>
          <w:color w:val="333333"/>
        </w:rPr>
        <w:t>aktuālajām</w:t>
      </w:r>
      <w:r w:rsidRPr="00203ACB">
        <w:rPr>
          <w:color w:val="333333"/>
          <w:spacing w:val="37"/>
        </w:rPr>
        <w:t xml:space="preserve"> </w:t>
      </w:r>
      <w:r w:rsidRPr="00203ACB">
        <w:rPr>
          <w:color w:val="333333"/>
        </w:rPr>
        <w:t>tendencēm</w:t>
      </w:r>
      <w:r w:rsidRPr="00203ACB">
        <w:rPr>
          <w:color w:val="333333"/>
          <w:spacing w:val="37"/>
        </w:rPr>
        <w:t xml:space="preserve"> </w:t>
      </w:r>
      <w:r w:rsidRPr="00203ACB">
        <w:rPr>
          <w:color w:val="333333"/>
        </w:rPr>
        <w:t>darba</w:t>
      </w:r>
      <w:r w:rsidRPr="00203ACB">
        <w:rPr>
          <w:color w:val="333333"/>
          <w:spacing w:val="37"/>
        </w:rPr>
        <w:t xml:space="preserve"> </w:t>
      </w:r>
      <w:r w:rsidRPr="00203ACB">
        <w:rPr>
          <w:color w:val="333333"/>
        </w:rPr>
        <w:t>tirgū.</w:t>
      </w:r>
    </w:p>
    <w:p w14:paraId="4D1F9B02" w14:textId="77B362A9" w:rsidR="00C93BA7" w:rsidRPr="00203ACB" w:rsidRDefault="009711BF">
      <w:pPr>
        <w:pStyle w:val="BodyText"/>
        <w:ind w:left="1160"/>
        <w:jc w:val="both"/>
      </w:pPr>
      <w:r w:rsidRPr="00203ACB">
        <w:rPr>
          <w:noProof/>
        </w:rPr>
        <mc:AlternateContent>
          <mc:Choice Requires="wps">
            <w:drawing>
              <wp:anchor distT="0" distB="0" distL="114300" distR="114300" simplePos="0" relativeHeight="15754752" behindDoc="0" locked="0" layoutInCell="1" allowOverlap="1" wp14:anchorId="433C96CD" wp14:editId="5967A1B4">
                <wp:simplePos x="0" y="0"/>
                <wp:positionH relativeFrom="page">
                  <wp:posOffset>1090930</wp:posOffset>
                </wp:positionH>
                <wp:positionV relativeFrom="paragraph">
                  <wp:posOffset>56515</wp:posOffset>
                </wp:positionV>
                <wp:extent cx="45720" cy="45720"/>
                <wp:effectExtent l="0" t="0" r="0" b="0"/>
                <wp:wrapNone/>
                <wp:docPr id="1757571414" name="Freeform 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19AC7DD" id="Freeform 288" o:spid="_x0000_s1026" style="position:absolute;margin-left:85.9pt;margin-top:4.45pt;width:3.6pt;height:3.6pt;z-index:15754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Studiju</w:t>
      </w:r>
      <w:r w:rsidRPr="00203ACB">
        <w:rPr>
          <w:color w:val="333333"/>
          <w:spacing w:val="98"/>
        </w:rPr>
        <w:t xml:space="preserve"> </w:t>
      </w:r>
      <w:r w:rsidRPr="00203ACB">
        <w:rPr>
          <w:color w:val="333333"/>
        </w:rPr>
        <w:t>virziena</w:t>
      </w:r>
      <w:r w:rsidRPr="00203ACB">
        <w:rPr>
          <w:color w:val="333333"/>
          <w:spacing w:val="99"/>
        </w:rPr>
        <w:t xml:space="preserve"> </w:t>
      </w:r>
      <w:r w:rsidRPr="00203ACB">
        <w:rPr>
          <w:color w:val="333333"/>
          <w:spacing w:val="9"/>
        </w:rPr>
        <w:t xml:space="preserve">“Valodu </w:t>
      </w:r>
      <w:r w:rsidRPr="00203ACB">
        <w:rPr>
          <w:color w:val="333333"/>
          <w:spacing w:val="27"/>
        </w:rPr>
        <w:t xml:space="preserve"> </w:t>
      </w:r>
      <w:r w:rsidRPr="00203ACB">
        <w:rPr>
          <w:color w:val="333333"/>
        </w:rPr>
        <w:t>un</w:t>
      </w:r>
      <w:r w:rsidRPr="00203ACB">
        <w:rPr>
          <w:color w:val="333333"/>
          <w:spacing w:val="99"/>
        </w:rPr>
        <w:t xml:space="preserve"> </w:t>
      </w:r>
      <w:r w:rsidRPr="00203ACB">
        <w:rPr>
          <w:color w:val="333333"/>
        </w:rPr>
        <w:t>kultūras</w:t>
      </w:r>
      <w:r w:rsidRPr="00203ACB">
        <w:rPr>
          <w:color w:val="333333"/>
          <w:spacing w:val="99"/>
        </w:rPr>
        <w:t xml:space="preserve"> </w:t>
      </w:r>
      <w:r w:rsidRPr="00203ACB">
        <w:rPr>
          <w:color w:val="333333"/>
          <w:spacing w:val="9"/>
        </w:rPr>
        <w:t xml:space="preserve">studijas, </w:t>
      </w:r>
      <w:r w:rsidRPr="00203ACB">
        <w:rPr>
          <w:color w:val="333333"/>
          <w:spacing w:val="26"/>
        </w:rPr>
        <w:t xml:space="preserve"> </w:t>
      </w:r>
      <w:r w:rsidRPr="00203ACB">
        <w:rPr>
          <w:color w:val="333333"/>
        </w:rPr>
        <w:t>dzimtās</w:t>
      </w:r>
      <w:r w:rsidRPr="00203ACB">
        <w:rPr>
          <w:color w:val="333333"/>
          <w:spacing w:val="99"/>
        </w:rPr>
        <w:t xml:space="preserve"> </w:t>
      </w:r>
      <w:r w:rsidRPr="00203ACB">
        <w:rPr>
          <w:color w:val="333333"/>
        </w:rPr>
        <w:t>valodas</w:t>
      </w:r>
      <w:r w:rsidRPr="00203ACB">
        <w:rPr>
          <w:color w:val="333333"/>
          <w:spacing w:val="99"/>
        </w:rPr>
        <w:t xml:space="preserve"> </w:t>
      </w:r>
      <w:r w:rsidRPr="00203ACB">
        <w:rPr>
          <w:color w:val="333333"/>
          <w:spacing w:val="9"/>
        </w:rPr>
        <w:t xml:space="preserve">studijas </w:t>
      </w:r>
      <w:r w:rsidRPr="00203ACB">
        <w:rPr>
          <w:color w:val="333333"/>
          <w:spacing w:val="27"/>
        </w:rPr>
        <w:t xml:space="preserve"> </w:t>
      </w:r>
      <w:r w:rsidRPr="00203ACB">
        <w:rPr>
          <w:color w:val="333333"/>
        </w:rPr>
        <w:t>un</w:t>
      </w:r>
      <w:r w:rsidRPr="00203ACB">
        <w:rPr>
          <w:color w:val="333333"/>
          <w:spacing w:val="99"/>
        </w:rPr>
        <w:t xml:space="preserve"> </w:t>
      </w:r>
      <w:r w:rsidRPr="00203ACB">
        <w:rPr>
          <w:color w:val="333333"/>
          <w:spacing w:val="10"/>
        </w:rPr>
        <w:t>valodu</w:t>
      </w:r>
    </w:p>
    <w:p w14:paraId="508A89F2" w14:textId="77777777" w:rsidR="00C93BA7" w:rsidRPr="00203ACB" w:rsidRDefault="00C93BA7">
      <w:pPr>
        <w:jc w:val="both"/>
        <w:sectPr w:rsidR="00C93BA7" w:rsidRPr="00203ACB">
          <w:pgSz w:w="11910" w:h="16840"/>
          <w:pgMar w:top="840" w:right="740" w:bottom="660" w:left="740" w:header="0" w:footer="438" w:gutter="0"/>
          <w:cols w:space="720"/>
        </w:sectPr>
      </w:pPr>
    </w:p>
    <w:p w14:paraId="6DDAEA2B" w14:textId="77777777" w:rsidR="00C93BA7" w:rsidRPr="00203ACB" w:rsidRDefault="00203ACB">
      <w:pPr>
        <w:pStyle w:val="BodyText"/>
        <w:spacing w:before="74" w:line="295" w:lineRule="auto"/>
        <w:ind w:left="1160" w:right="334"/>
        <w:jc w:val="both"/>
      </w:pPr>
      <w:r w:rsidRPr="00203ACB">
        <w:rPr>
          <w:color w:val="333333"/>
        </w:rPr>
        <w:lastRenderedPageBreak/>
        <w:t>programmas” akadēmiskais personāls piedalās akadēmiskajās un metodiskajās konferencēs,</w:t>
      </w:r>
      <w:r w:rsidRPr="00203ACB">
        <w:rPr>
          <w:color w:val="333333"/>
          <w:spacing w:val="1"/>
        </w:rPr>
        <w:t xml:space="preserve"> </w:t>
      </w:r>
      <w:r w:rsidRPr="00203ACB">
        <w:rPr>
          <w:color w:val="333333"/>
        </w:rPr>
        <w:t>semināros un kvaliﬁkācijas pilnveides kursos kā lektori vai klausītāji, regulāri pilnveidojot</w:t>
      </w:r>
      <w:r w:rsidRPr="00203ACB">
        <w:rPr>
          <w:color w:val="333333"/>
          <w:spacing w:val="1"/>
        </w:rPr>
        <w:t xml:space="preserve"> </w:t>
      </w:r>
      <w:r w:rsidRPr="00203ACB">
        <w:rPr>
          <w:color w:val="333333"/>
        </w:rPr>
        <w:t>studiju</w:t>
      </w:r>
      <w:r w:rsidRPr="00203ACB">
        <w:rPr>
          <w:color w:val="333333"/>
          <w:spacing w:val="39"/>
        </w:rPr>
        <w:t xml:space="preserve"> </w:t>
      </w:r>
      <w:r w:rsidRPr="00203ACB">
        <w:rPr>
          <w:color w:val="333333"/>
        </w:rPr>
        <w:t>kursus</w:t>
      </w:r>
      <w:r w:rsidRPr="00203ACB">
        <w:rPr>
          <w:color w:val="333333"/>
          <w:spacing w:val="40"/>
        </w:rPr>
        <w:t xml:space="preserve"> </w:t>
      </w:r>
      <w:r w:rsidRPr="00203ACB">
        <w:rPr>
          <w:color w:val="333333"/>
        </w:rPr>
        <w:t>ar</w:t>
      </w:r>
      <w:r w:rsidRPr="00203ACB">
        <w:rPr>
          <w:color w:val="333333"/>
          <w:spacing w:val="39"/>
        </w:rPr>
        <w:t xml:space="preserve"> </w:t>
      </w:r>
      <w:r w:rsidRPr="00203ACB">
        <w:rPr>
          <w:color w:val="333333"/>
        </w:rPr>
        <w:t>inovatīvām</w:t>
      </w:r>
      <w:r w:rsidRPr="00203ACB">
        <w:rPr>
          <w:color w:val="333333"/>
          <w:spacing w:val="40"/>
        </w:rPr>
        <w:t xml:space="preserve"> </w:t>
      </w:r>
      <w:r w:rsidRPr="00203ACB">
        <w:rPr>
          <w:color w:val="333333"/>
        </w:rPr>
        <w:t>studiju</w:t>
      </w:r>
      <w:r w:rsidRPr="00203ACB">
        <w:rPr>
          <w:color w:val="333333"/>
          <w:spacing w:val="39"/>
        </w:rPr>
        <w:t xml:space="preserve"> </w:t>
      </w:r>
      <w:r w:rsidRPr="00203ACB">
        <w:rPr>
          <w:color w:val="333333"/>
        </w:rPr>
        <w:t>formām</w:t>
      </w:r>
      <w:r w:rsidRPr="00203ACB">
        <w:rPr>
          <w:color w:val="333333"/>
          <w:spacing w:val="40"/>
        </w:rPr>
        <w:t xml:space="preserve"> </w:t>
      </w:r>
      <w:r w:rsidRPr="00203ACB">
        <w:rPr>
          <w:color w:val="333333"/>
        </w:rPr>
        <w:t>un</w:t>
      </w:r>
      <w:r w:rsidRPr="00203ACB">
        <w:rPr>
          <w:color w:val="333333"/>
          <w:spacing w:val="39"/>
        </w:rPr>
        <w:t xml:space="preserve"> </w:t>
      </w:r>
      <w:r w:rsidRPr="00203ACB">
        <w:rPr>
          <w:color w:val="333333"/>
        </w:rPr>
        <w:t>mūsdienīgām</w:t>
      </w:r>
      <w:r w:rsidRPr="00203ACB">
        <w:rPr>
          <w:color w:val="333333"/>
          <w:spacing w:val="40"/>
        </w:rPr>
        <w:t xml:space="preserve"> </w:t>
      </w:r>
      <w:r w:rsidRPr="00203ACB">
        <w:rPr>
          <w:color w:val="333333"/>
        </w:rPr>
        <w:t>metodēm.</w:t>
      </w:r>
    </w:p>
    <w:p w14:paraId="02566AFC" w14:textId="74C600A4" w:rsidR="00C93BA7" w:rsidRPr="00203ACB" w:rsidRDefault="009711BF">
      <w:pPr>
        <w:pStyle w:val="BodyText"/>
        <w:spacing w:before="1" w:line="295" w:lineRule="auto"/>
        <w:ind w:left="1160" w:right="330"/>
        <w:jc w:val="both"/>
      </w:pPr>
      <w:r w:rsidRPr="00203ACB">
        <w:rPr>
          <w:noProof/>
        </w:rPr>
        <mc:AlternateContent>
          <mc:Choice Requires="wps">
            <w:drawing>
              <wp:anchor distT="0" distB="0" distL="114300" distR="114300" simplePos="0" relativeHeight="15755264" behindDoc="0" locked="0" layoutInCell="1" allowOverlap="1" wp14:anchorId="06721B08" wp14:editId="45980A0A">
                <wp:simplePos x="0" y="0"/>
                <wp:positionH relativeFrom="page">
                  <wp:posOffset>1090930</wp:posOffset>
                </wp:positionH>
                <wp:positionV relativeFrom="paragraph">
                  <wp:posOffset>57150</wp:posOffset>
                </wp:positionV>
                <wp:extent cx="45720" cy="45720"/>
                <wp:effectExtent l="0" t="0" r="0" b="0"/>
                <wp:wrapNone/>
                <wp:docPr id="2139873706" name="Freeform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3EF528F" id="Freeform 287" o:spid="_x0000_s1026" style="position:absolute;margin-left:85.9pt;margin-top:4.5pt;width:3.6pt;height:3.6pt;z-index:15755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Pilnveidojot prasmes strādāt attālināti, studiju virziena docētāji regulāri piedalās apmācībās,</w:t>
      </w:r>
      <w:r w:rsidRPr="00203ACB">
        <w:rPr>
          <w:color w:val="333333"/>
          <w:spacing w:val="1"/>
        </w:rPr>
        <w:t xml:space="preserve"> </w:t>
      </w:r>
      <w:r w:rsidRPr="00203ACB">
        <w:rPr>
          <w:color w:val="333333"/>
        </w:rPr>
        <w:t>piem., lai nodrošinātu pilnvērtīgu e-studiju vides Moodle iespēju izmantošanu. ESF projekta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fragmentācijas</w:t>
      </w:r>
      <w:r w:rsidRPr="00203ACB">
        <w:rPr>
          <w:color w:val="333333"/>
          <w:spacing w:val="1"/>
        </w:rPr>
        <w:t xml:space="preserve"> </w:t>
      </w:r>
      <w:r w:rsidRPr="00203ACB">
        <w:rPr>
          <w:color w:val="333333"/>
        </w:rPr>
        <w:t>samazināšana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resursu</w:t>
      </w:r>
      <w:r w:rsidRPr="00203ACB">
        <w:rPr>
          <w:color w:val="333333"/>
          <w:spacing w:val="1"/>
        </w:rPr>
        <w:t xml:space="preserve"> </w:t>
      </w:r>
      <w:r w:rsidRPr="00203ACB">
        <w:rPr>
          <w:color w:val="333333"/>
        </w:rPr>
        <w:t>koplietošanas</w:t>
      </w:r>
      <w:r w:rsidRPr="00203ACB">
        <w:rPr>
          <w:color w:val="333333"/>
          <w:spacing w:val="1"/>
        </w:rPr>
        <w:t xml:space="preserve"> </w:t>
      </w:r>
      <w:r w:rsidRPr="00203ACB">
        <w:rPr>
          <w:color w:val="333333"/>
        </w:rPr>
        <w:t>stiprināšana</w:t>
      </w:r>
      <w:r w:rsidRPr="00203ACB">
        <w:rPr>
          <w:color w:val="333333"/>
          <w:spacing w:val="1"/>
        </w:rPr>
        <w:t xml:space="preserve"> </w:t>
      </w:r>
      <w:r w:rsidRPr="00203ACB">
        <w:rPr>
          <w:color w:val="333333"/>
        </w:rPr>
        <w:t>Daugavpils Universitātē”, Nr. 8.2.1.0/18/A/019 ietvaros tika organizēti semināri docētājiem</w:t>
      </w:r>
      <w:r w:rsidRPr="00203ACB">
        <w:rPr>
          <w:color w:val="333333"/>
          <w:spacing w:val="1"/>
        </w:rPr>
        <w:t xml:space="preserve"> </w:t>
      </w:r>
      <w:r w:rsidRPr="00203ACB">
        <w:rPr>
          <w:color w:val="333333"/>
        </w:rPr>
        <w:t>nepieciešamo</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kursu</w:t>
      </w:r>
      <w:r w:rsidRPr="00203ACB">
        <w:rPr>
          <w:color w:val="333333"/>
          <w:spacing w:val="-5"/>
        </w:rPr>
        <w:t xml:space="preserve"> </w:t>
      </w:r>
      <w:r w:rsidRPr="00203ACB">
        <w:rPr>
          <w:color w:val="333333"/>
        </w:rPr>
        <w:t>atbalsta</w:t>
      </w:r>
      <w:r w:rsidRPr="00203ACB">
        <w:rPr>
          <w:color w:val="333333"/>
          <w:spacing w:val="-5"/>
        </w:rPr>
        <w:t xml:space="preserve"> </w:t>
      </w:r>
      <w:r w:rsidRPr="00203ACB">
        <w:rPr>
          <w:color w:val="333333"/>
        </w:rPr>
        <w:t>materiālu</w:t>
      </w:r>
      <w:r w:rsidRPr="00203ACB">
        <w:rPr>
          <w:color w:val="333333"/>
          <w:spacing w:val="-6"/>
        </w:rPr>
        <w:t xml:space="preserve"> </w:t>
      </w:r>
      <w:r w:rsidRPr="00203ACB">
        <w:rPr>
          <w:color w:val="333333"/>
        </w:rPr>
        <w:t>izstrādei</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integrācijai</w:t>
      </w:r>
      <w:r w:rsidRPr="00203ACB">
        <w:rPr>
          <w:color w:val="333333"/>
          <w:spacing w:val="-5"/>
        </w:rPr>
        <w:t xml:space="preserve"> </w:t>
      </w:r>
      <w:r w:rsidRPr="00203ACB">
        <w:rPr>
          <w:color w:val="333333"/>
        </w:rPr>
        <w:t>studiju</w:t>
      </w:r>
      <w:r w:rsidRPr="00203ACB">
        <w:rPr>
          <w:color w:val="333333"/>
          <w:spacing w:val="-6"/>
        </w:rPr>
        <w:t xml:space="preserve"> </w:t>
      </w:r>
      <w:r w:rsidRPr="00203ACB">
        <w:rPr>
          <w:color w:val="333333"/>
        </w:rPr>
        <w:t>procesā.</w:t>
      </w:r>
    </w:p>
    <w:p w14:paraId="485306A9" w14:textId="77777777" w:rsidR="00C93BA7" w:rsidRPr="00203ACB" w:rsidRDefault="00C93BA7">
      <w:pPr>
        <w:pStyle w:val="BodyText"/>
        <w:rPr>
          <w:sz w:val="24"/>
        </w:rPr>
      </w:pPr>
    </w:p>
    <w:p w14:paraId="34335551" w14:textId="77777777" w:rsidR="00C93BA7" w:rsidRPr="00203ACB" w:rsidRDefault="00C93BA7">
      <w:pPr>
        <w:pStyle w:val="BodyText"/>
        <w:spacing w:before="1"/>
        <w:rPr>
          <w:sz w:val="34"/>
        </w:rPr>
      </w:pPr>
    </w:p>
    <w:p w14:paraId="305CDFB1" w14:textId="77777777" w:rsidR="00C93BA7" w:rsidRPr="00203ACB" w:rsidRDefault="00203ACB">
      <w:pPr>
        <w:pStyle w:val="Heading5"/>
        <w:numPr>
          <w:ilvl w:val="2"/>
          <w:numId w:val="50"/>
        </w:numPr>
        <w:tabs>
          <w:tab w:val="left" w:pos="1071"/>
        </w:tabs>
        <w:spacing w:before="1" w:line="295" w:lineRule="auto"/>
        <w:ind w:right="329" w:firstLine="0"/>
      </w:pPr>
      <w:r w:rsidRPr="00203ACB">
        <w:rPr>
          <w:color w:val="333333"/>
          <w:w w:val="110"/>
        </w:rPr>
        <w:t>Studiju programmu izstrādes un pārskatīšanas sistēmas un procesu analīze un</w:t>
      </w:r>
      <w:r w:rsidRPr="00203ACB">
        <w:rPr>
          <w:color w:val="333333"/>
          <w:spacing w:val="1"/>
          <w:w w:val="110"/>
        </w:rPr>
        <w:t xml:space="preserve"> </w:t>
      </w:r>
      <w:r w:rsidRPr="00203ACB">
        <w:rPr>
          <w:color w:val="333333"/>
          <w:w w:val="110"/>
        </w:rPr>
        <w:t>novērtējums, sniedzot piemērus studiju programmu pārskatīšanas procesam, mērķiem,</w:t>
      </w:r>
      <w:r w:rsidRPr="00203ACB">
        <w:rPr>
          <w:color w:val="333333"/>
          <w:spacing w:val="1"/>
          <w:w w:val="110"/>
        </w:rPr>
        <w:t xml:space="preserve"> </w:t>
      </w:r>
      <w:r w:rsidRPr="00203ACB">
        <w:rPr>
          <w:color w:val="333333"/>
          <w:w w:val="110"/>
        </w:rPr>
        <w:t>regularitātei un iesaistītajām pusēm, to atbildībai. Ja pārskata periodā studiju virzienā</w:t>
      </w:r>
      <w:r w:rsidRPr="00203ACB">
        <w:rPr>
          <w:color w:val="333333"/>
          <w:spacing w:val="1"/>
          <w:w w:val="110"/>
        </w:rPr>
        <w:t xml:space="preserve"> </w:t>
      </w:r>
      <w:r w:rsidRPr="00203ACB">
        <w:rPr>
          <w:color w:val="333333"/>
          <w:w w:val="110"/>
        </w:rPr>
        <w:t>tikušas izstrādātas jaunas studiju programmas, raksturot to izveides procesu (t.sk. studiju</w:t>
      </w:r>
      <w:r w:rsidRPr="00203ACB">
        <w:rPr>
          <w:color w:val="333333"/>
          <w:spacing w:val="-67"/>
          <w:w w:val="110"/>
        </w:rPr>
        <w:t xml:space="preserve"> </w:t>
      </w:r>
      <w:r w:rsidRPr="00203ACB">
        <w:rPr>
          <w:color w:val="333333"/>
          <w:w w:val="110"/>
        </w:rPr>
        <w:t>programmu</w:t>
      </w:r>
      <w:r w:rsidRPr="00203ACB">
        <w:rPr>
          <w:color w:val="333333"/>
          <w:spacing w:val="-5"/>
          <w:w w:val="110"/>
        </w:rPr>
        <w:t xml:space="preserve"> </w:t>
      </w:r>
      <w:r w:rsidRPr="00203ACB">
        <w:rPr>
          <w:color w:val="333333"/>
          <w:w w:val="110"/>
        </w:rPr>
        <w:t>apstiprināšanas</w:t>
      </w:r>
      <w:r w:rsidRPr="00203ACB">
        <w:rPr>
          <w:color w:val="333333"/>
          <w:spacing w:val="-4"/>
          <w:w w:val="110"/>
        </w:rPr>
        <w:t xml:space="preserve"> </w:t>
      </w:r>
      <w:r w:rsidRPr="00203ACB">
        <w:rPr>
          <w:color w:val="333333"/>
          <w:w w:val="110"/>
        </w:rPr>
        <w:t>procesu).</w:t>
      </w:r>
    </w:p>
    <w:p w14:paraId="75FE45EA" w14:textId="77777777" w:rsidR="00C93BA7" w:rsidRPr="00203ACB" w:rsidRDefault="00C93BA7">
      <w:pPr>
        <w:pStyle w:val="BodyText"/>
        <w:rPr>
          <w:b/>
          <w:sz w:val="24"/>
        </w:rPr>
      </w:pPr>
    </w:p>
    <w:p w14:paraId="36CD2030" w14:textId="77777777" w:rsidR="00C93BA7" w:rsidRPr="00203ACB" w:rsidRDefault="00C93BA7">
      <w:pPr>
        <w:pStyle w:val="BodyText"/>
        <w:rPr>
          <w:b/>
          <w:sz w:val="24"/>
        </w:rPr>
      </w:pPr>
    </w:p>
    <w:p w14:paraId="7658A6C7" w14:textId="77777777" w:rsidR="00C93BA7" w:rsidRPr="00203ACB" w:rsidRDefault="00C93BA7">
      <w:pPr>
        <w:pStyle w:val="BodyText"/>
        <w:rPr>
          <w:b/>
          <w:sz w:val="23"/>
        </w:rPr>
      </w:pPr>
    </w:p>
    <w:p w14:paraId="42031C39" w14:textId="77777777" w:rsidR="00C93BA7" w:rsidRPr="00203ACB" w:rsidRDefault="00203ACB">
      <w:pPr>
        <w:pStyle w:val="BodyText"/>
        <w:tabs>
          <w:tab w:val="left" w:pos="2904"/>
          <w:tab w:val="left" w:pos="5218"/>
          <w:tab w:val="left" w:pos="6408"/>
          <w:tab w:val="left" w:pos="8819"/>
        </w:tabs>
        <w:spacing w:before="1" w:line="295" w:lineRule="auto"/>
        <w:ind w:left="560" w:right="295"/>
        <w:jc w:val="both"/>
      </w:pPr>
      <w:r w:rsidRPr="00203ACB">
        <w:rPr>
          <w:color w:val="333333"/>
        </w:rPr>
        <w:t>Studiju programmu izstrādes procesu regulē „Daugavpils Universitātes studiju virzienu un studiju</w:t>
      </w:r>
      <w:r w:rsidRPr="00203ACB">
        <w:rPr>
          <w:color w:val="333333"/>
          <w:spacing w:val="1"/>
        </w:rPr>
        <w:t xml:space="preserve"> </w:t>
      </w:r>
      <w:r w:rsidRPr="00203ACB">
        <w:rPr>
          <w:color w:val="333333"/>
          <w:spacing w:val="34"/>
        </w:rPr>
        <w:t>programmu</w:t>
      </w:r>
      <w:r w:rsidRPr="00203ACB">
        <w:rPr>
          <w:color w:val="333333"/>
          <w:spacing w:val="34"/>
        </w:rPr>
        <w:tab/>
      </w:r>
      <w:r w:rsidRPr="00203ACB">
        <w:rPr>
          <w:color w:val="333333"/>
          <w:spacing w:val="35"/>
        </w:rPr>
        <w:t>atvēršanas</w:t>
      </w:r>
      <w:r w:rsidRPr="00203ACB">
        <w:rPr>
          <w:color w:val="333333"/>
          <w:spacing w:val="35"/>
        </w:rPr>
        <w:tab/>
      </w:r>
      <w:r w:rsidRPr="00203ACB">
        <w:rPr>
          <w:color w:val="333333"/>
          <w:spacing w:val="19"/>
        </w:rPr>
        <w:t>un</w:t>
      </w:r>
      <w:r w:rsidRPr="00203ACB">
        <w:rPr>
          <w:color w:val="333333"/>
          <w:spacing w:val="19"/>
        </w:rPr>
        <w:tab/>
      </w:r>
      <w:r w:rsidRPr="00203ACB">
        <w:rPr>
          <w:color w:val="333333"/>
          <w:spacing w:val="35"/>
        </w:rPr>
        <w:t>pārvaldības</w:t>
      </w:r>
      <w:r w:rsidRPr="00203ACB">
        <w:rPr>
          <w:color w:val="333333"/>
          <w:spacing w:val="35"/>
        </w:rPr>
        <w:tab/>
      </w:r>
      <w:r w:rsidRPr="00203ACB">
        <w:rPr>
          <w:color w:val="333333"/>
          <w:spacing w:val="34"/>
        </w:rPr>
        <w:t>nolikums”</w:t>
      </w:r>
      <w:r w:rsidRPr="00203ACB">
        <w:rPr>
          <w:color w:val="333333"/>
          <w:spacing w:val="-61"/>
        </w:rPr>
        <w:t xml:space="preserve"> </w:t>
      </w:r>
      <w:r w:rsidRPr="00203ACB">
        <w:rPr>
          <w:color w:val="333333"/>
          <w:w w:val="95"/>
        </w:rPr>
        <w:t>(</w:t>
      </w:r>
      <w:hyperlink r:id="rId50">
        <w:r w:rsidRPr="00203ACB">
          <w:rPr>
            <w:color w:val="428AC9"/>
            <w:w w:val="95"/>
          </w:rPr>
          <w:t>https://old.du.lv/wp-content/uploads/2020/09/3_DU_Studiju-virzienu-un-studiju-programmu-atversa</w:t>
        </w:r>
      </w:hyperlink>
      <w:r w:rsidRPr="00203ACB">
        <w:rPr>
          <w:color w:val="428AC9"/>
          <w:spacing w:val="1"/>
          <w:w w:val="95"/>
        </w:rPr>
        <w:t xml:space="preserve"> </w:t>
      </w:r>
      <w:hyperlink r:id="rId51">
        <w:r w:rsidRPr="00203ACB">
          <w:rPr>
            <w:color w:val="428AC9"/>
          </w:rPr>
          <w:t>nas-un-parv-nolikums.pdf</w:t>
        </w:r>
      </w:hyperlink>
      <w:r w:rsidRPr="00203ACB">
        <w:rPr>
          <w:color w:val="333333"/>
        </w:rPr>
        <w:t>).</w:t>
      </w:r>
    </w:p>
    <w:p w14:paraId="0C5EA155" w14:textId="77777777" w:rsidR="00C93BA7" w:rsidRPr="00203ACB" w:rsidRDefault="00203ACB">
      <w:pPr>
        <w:pStyle w:val="BodyText"/>
        <w:spacing w:before="150" w:line="295" w:lineRule="auto"/>
        <w:ind w:left="560" w:right="332" w:firstLine="756"/>
        <w:jc w:val="both"/>
      </w:pPr>
      <w:r w:rsidRPr="00203ACB">
        <w:rPr>
          <w:color w:val="333333"/>
        </w:rPr>
        <w:t>Jaunas studiju programmas izstrādāšana tiek uzsākta saskaņā ar DU stratēģiju vai citiem</w:t>
      </w:r>
      <w:r w:rsidRPr="00203ACB">
        <w:rPr>
          <w:color w:val="333333"/>
          <w:spacing w:val="1"/>
        </w:rPr>
        <w:t xml:space="preserve"> </w:t>
      </w:r>
      <w:r w:rsidRPr="00203ACB">
        <w:rPr>
          <w:color w:val="333333"/>
        </w:rPr>
        <w:t>stratēģiskiem un studiju procesu reglamentējošiem dokumentiem vismaz vienu studiju gadu pirms</w:t>
      </w:r>
      <w:r w:rsidRPr="00203ACB">
        <w:rPr>
          <w:color w:val="333333"/>
          <w:spacing w:val="1"/>
        </w:rPr>
        <w:t xml:space="preserve"> </w:t>
      </w:r>
      <w:r w:rsidRPr="00203ACB">
        <w:rPr>
          <w:color w:val="333333"/>
        </w:rPr>
        <w:t>studiju programmas īstenošanas uzsākšanas. Jaunās studiju programmas izstrādes gaitu uzrauga</w:t>
      </w:r>
      <w:r w:rsidRPr="00203ACB">
        <w:rPr>
          <w:color w:val="333333"/>
          <w:spacing w:val="1"/>
        </w:rPr>
        <w:t xml:space="preserve"> </w:t>
      </w:r>
      <w:r w:rsidRPr="00203ACB">
        <w:rPr>
          <w:color w:val="333333"/>
        </w:rPr>
        <w:t>Studiju virziena padome, nepieciešamības gadījumā sasaucot Studiju virziena padomes sēdes, lai</w:t>
      </w:r>
      <w:r w:rsidRPr="00203ACB">
        <w:rPr>
          <w:color w:val="333333"/>
          <w:spacing w:val="1"/>
        </w:rPr>
        <w:t xml:space="preserve"> </w:t>
      </w:r>
      <w:r w:rsidRPr="00203ACB">
        <w:rPr>
          <w:color w:val="333333"/>
        </w:rPr>
        <w:t>apspriestu studiju programmas saturu, nodrošinājumu u.c. ar studiju programmas izstrādi saistītus</w:t>
      </w:r>
      <w:r w:rsidRPr="00203ACB">
        <w:rPr>
          <w:color w:val="333333"/>
          <w:spacing w:val="1"/>
        </w:rPr>
        <w:t xml:space="preserve"> </w:t>
      </w:r>
      <w:r w:rsidRPr="00203ACB">
        <w:rPr>
          <w:color w:val="333333"/>
        </w:rPr>
        <w:t>jautājumus. Atbildīgais par studiju programmas izstrādi sagatavo studiju programmas raksturojumu</w:t>
      </w:r>
      <w:r w:rsidRPr="00203ACB">
        <w:rPr>
          <w:color w:val="333333"/>
          <w:spacing w:val="1"/>
        </w:rPr>
        <w:t xml:space="preserve"> </w:t>
      </w:r>
      <w:r w:rsidRPr="00203ACB">
        <w:rPr>
          <w:color w:val="333333"/>
        </w:rPr>
        <w:t>un</w:t>
      </w:r>
      <w:r w:rsidRPr="00203ACB">
        <w:rPr>
          <w:color w:val="333333"/>
          <w:spacing w:val="13"/>
        </w:rPr>
        <w:t xml:space="preserve"> </w:t>
      </w:r>
      <w:r w:rsidRPr="00203ACB">
        <w:rPr>
          <w:color w:val="333333"/>
        </w:rPr>
        <w:t>visus</w:t>
      </w:r>
      <w:r w:rsidRPr="00203ACB">
        <w:rPr>
          <w:color w:val="333333"/>
          <w:spacing w:val="14"/>
        </w:rPr>
        <w:t xml:space="preserve"> </w:t>
      </w:r>
      <w:r w:rsidRPr="00203ACB">
        <w:rPr>
          <w:color w:val="333333"/>
        </w:rPr>
        <w:t>tā</w:t>
      </w:r>
      <w:r w:rsidRPr="00203ACB">
        <w:rPr>
          <w:color w:val="333333"/>
          <w:spacing w:val="14"/>
        </w:rPr>
        <w:t xml:space="preserve"> </w:t>
      </w:r>
      <w:r w:rsidRPr="00203ACB">
        <w:rPr>
          <w:color w:val="333333"/>
        </w:rPr>
        <w:t>pielikumus</w:t>
      </w:r>
      <w:r w:rsidRPr="00203ACB">
        <w:rPr>
          <w:color w:val="333333"/>
          <w:spacing w:val="14"/>
        </w:rPr>
        <w:t xml:space="preserve"> </w:t>
      </w:r>
      <w:r w:rsidRPr="00203ACB">
        <w:rPr>
          <w:color w:val="333333"/>
        </w:rPr>
        <w:t>saskaņā</w:t>
      </w:r>
      <w:r w:rsidRPr="00203ACB">
        <w:rPr>
          <w:color w:val="333333"/>
          <w:spacing w:val="14"/>
        </w:rPr>
        <w:t xml:space="preserve"> </w:t>
      </w:r>
      <w:r w:rsidRPr="00203ACB">
        <w:rPr>
          <w:color w:val="333333"/>
        </w:rPr>
        <w:t>ar</w:t>
      </w:r>
      <w:r w:rsidRPr="00203ACB">
        <w:rPr>
          <w:color w:val="333333"/>
          <w:spacing w:val="13"/>
        </w:rPr>
        <w:t xml:space="preserve"> </w:t>
      </w:r>
      <w:r w:rsidRPr="00203ACB">
        <w:rPr>
          <w:color w:val="333333"/>
        </w:rPr>
        <w:t>2018.</w:t>
      </w:r>
      <w:r w:rsidRPr="00203ACB">
        <w:rPr>
          <w:color w:val="333333"/>
          <w:spacing w:val="14"/>
        </w:rPr>
        <w:t xml:space="preserve"> </w:t>
      </w:r>
      <w:r w:rsidRPr="00203ACB">
        <w:rPr>
          <w:color w:val="333333"/>
        </w:rPr>
        <w:t>gada</w:t>
      </w:r>
      <w:r w:rsidRPr="00203ACB">
        <w:rPr>
          <w:color w:val="333333"/>
          <w:spacing w:val="14"/>
        </w:rPr>
        <w:t xml:space="preserve"> </w:t>
      </w:r>
      <w:r w:rsidRPr="00203ACB">
        <w:rPr>
          <w:color w:val="333333"/>
        </w:rPr>
        <w:t>11.</w:t>
      </w:r>
      <w:r w:rsidRPr="00203ACB">
        <w:rPr>
          <w:color w:val="333333"/>
          <w:spacing w:val="14"/>
        </w:rPr>
        <w:t xml:space="preserve"> </w:t>
      </w:r>
      <w:r w:rsidRPr="00203ACB">
        <w:rPr>
          <w:color w:val="333333"/>
        </w:rPr>
        <w:t>decembra</w:t>
      </w:r>
      <w:r w:rsidRPr="00203ACB">
        <w:rPr>
          <w:color w:val="333333"/>
          <w:spacing w:val="14"/>
        </w:rPr>
        <w:t xml:space="preserve"> </w:t>
      </w:r>
      <w:r w:rsidRPr="00203ACB">
        <w:rPr>
          <w:color w:val="333333"/>
        </w:rPr>
        <w:t>Ministru</w:t>
      </w:r>
      <w:r w:rsidRPr="00203ACB">
        <w:rPr>
          <w:color w:val="333333"/>
          <w:spacing w:val="14"/>
        </w:rPr>
        <w:t xml:space="preserve"> </w:t>
      </w:r>
      <w:r w:rsidRPr="00203ACB">
        <w:rPr>
          <w:color w:val="333333"/>
        </w:rPr>
        <w:t>kabineta</w:t>
      </w:r>
      <w:r w:rsidRPr="00203ACB">
        <w:rPr>
          <w:color w:val="333333"/>
          <w:spacing w:val="13"/>
        </w:rPr>
        <w:t xml:space="preserve"> </w:t>
      </w:r>
      <w:r w:rsidRPr="00203ACB">
        <w:rPr>
          <w:color w:val="333333"/>
        </w:rPr>
        <w:t>noteikumiem</w:t>
      </w:r>
      <w:r w:rsidRPr="00203ACB">
        <w:rPr>
          <w:color w:val="333333"/>
          <w:spacing w:val="14"/>
        </w:rPr>
        <w:t xml:space="preserve"> </w:t>
      </w:r>
      <w:r w:rsidRPr="00203ACB">
        <w:rPr>
          <w:color w:val="333333"/>
        </w:rPr>
        <w:t>Nr.</w:t>
      </w:r>
      <w:r w:rsidRPr="00203ACB">
        <w:rPr>
          <w:color w:val="333333"/>
          <w:spacing w:val="14"/>
        </w:rPr>
        <w:t xml:space="preserve"> </w:t>
      </w:r>
      <w:r w:rsidRPr="00203ACB">
        <w:rPr>
          <w:color w:val="333333"/>
        </w:rPr>
        <w:t>795</w:t>
      </w:r>
    </w:p>
    <w:p w14:paraId="255FFF90" w14:textId="77777777" w:rsidR="00C93BA7" w:rsidRPr="00203ACB" w:rsidRDefault="00203ACB">
      <w:pPr>
        <w:pStyle w:val="BodyText"/>
        <w:spacing w:before="1" w:line="295" w:lineRule="auto"/>
        <w:ind w:left="560" w:right="324"/>
        <w:jc w:val="both"/>
      </w:pP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licencēšanas</w:t>
      </w:r>
      <w:r w:rsidRPr="00203ACB">
        <w:rPr>
          <w:color w:val="333333"/>
          <w:spacing w:val="1"/>
        </w:rPr>
        <w:t xml:space="preserve"> </w:t>
      </w:r>
      <w:r w:rsidRPr="00203ACB">
        <w:rPr>
          <w:color w:val="333333"/>
        </w:rPr>
        <w:t>noteikumi”.</w:t>
      </w:r>
      <w:r w:rsidRPr="00203ACB">
        <w:rPr>
          <w:color w:val="333333"/>
          <w:spacing w:val="1"/>
        </w:rPr>
        <w:t xml:space="preserve"> </w:t>
      </w:r>
      <w:r w:rsidRPr="00203ACB">
        <w:rPr>
          <w:color w:val="333333"/>
        </w:rPr>
        <w:t>Atbildīgais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izstrādi,</w:t>
      </w:r>
      <w:r w:rsidRPr="00203ACB">
        <w:rPr>
          <w:color w:val="333333"/>
          <w:spacing w:val="1"/>
        </w:rPr>
        <w:t xml:space="preserve"> </w:t>
      </w:r>
      <w:r w:rsidRPr="00203ACB">
        <w:rPr>
          <w:color w:val="333333"/>
        </w:rPr>
        <w:t>konsultējoties ar Studiju daias vadītāju, sagatavo studiju plāna struktūru un, konsultējoties ar</w:t>
      </w:r>
      <w:r w:rsidRPr="00203ACB">
        <w:rPr>
          <w:color w:val="333333"/>
          <w:spacing w:val="1"/>
        </w:rPr>
        <w:t xml:space="preserve"> </w:t>
      </w:r>
      <w:r w:rsidRPr="00203ACB">
        <w:rPr>
          <w:color w:val="333333"/>
        </w:rPr>
        <w:t>Uzņemšanas komisijas sekretariāta vadītāju, sagatavo uzņemšanas prasības. Atbildīgais par studiju</w:t>
      </w:r>
      <w:r w:rsidRPr="00203ACB">
        <w:rPr>
          <w:color w:val="333333"/>
          <w:spacing w:val="1"/>
        </w:rPr>
        <w:t xml:space="preserve"> </w:t>
      </w:r>
      <w:r w:rsidRPr="00203ACB">
        <w:rPr>
          <w:color w:val="333333"/>
        </w:rPr>
        <w:t>programmas izstrādi sadarbībā ar fakultātes dekānu, proﬁlējošās struktūrvienības pārstāvjiem un</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īstenošanā</w:t>
      </w:r>
      <w:r w:rsidRPr="00203ACB">
        <w:rPr>
          <w:color w:val="333333"/>
          <w:spacing w:val="1"/>
        </w:rPr>
        <w:t xml:space="preserve"> </w:t>
      </w:r>
      <w:r w:rsidRPr="00203ACB">
        <w:rPr>
          <w:color w:val="333333"/>
        </w:rPr>
        <w:t>plānoto</w:t>
      </w:r>
      <w:r w:rsidRPr="00203ACB">
        <w:rPr>
          <w:color w:val="333333"/>
          <w:spacing w:val="1"/>
        </w:rPr>
        <w:t xml:space="preserve"> </w:t>
      </w:r>
      <w:r w:rsidRPr="00203ACB">
        <w:rPr>
          <w:color w:val="333333"/>
        </w:rPr>
        <w:t>iesaistīto</w:t>
      </w:r>
      <w:r w:rsidRPr="00203ACB">
        <w:rPr>
          <w:color w:val="333333"/>
          <w:spacing w:val="1"/>
        </w:rPr>
        <w:t xml:space="preserve"> </w:t>
      </w:r>
      <w:r w:rsidRPr="00203ACB">
        <w:rPr>
          <w:color w:val="333333"/>
        </w:rPr>
        <w:t>struktūrvienību</w:t>
      </w:r>
      <w:r w:rsidRPr="00203ACB">
        <w:rPr>
          <w:color w:val="333333"/>
          <w:spacing w:val="1"/>
        </w:rPr>
        <w:t xml:space="preserve"> </w:t>
      </w:r>
      <w:r w:rsidRPr="00203ACB">
        <w:rPr>
          <w:color w:val="333333"/>
        </w:rPr>
        <w:t>pārstāvjiem</w:t>
      </w:r>
      <w:r w:rsidRPr="00203ACB">
        <w:rPr>
          <w:color w:val="333333"/>
          <w:spacing w:val="1"/>
        </w:rPr>
        <w:t xml:space="preserve"> </w:t>
      </w:r>
      <w:r w:rsidRPr="00203ACB">
        <w:rPr>
          <w:color w:val="333333"/>
        </w:rPr>
        <w:t>sagatavo</w:t>
      </w:r>
      <w:r w:rsidRPr="00203ACB">
        <w:rPr>
          <w:color w:val="333333"/>
          <w:spacing w:val="1"/>
        </w:rPr>
        <w:t xml:space="preserve"> </w:t>
      </w:r>
      <w:r w:rsidRPr="00203ACB">
        <w:rPr>
          <w:color w:val="333333"/>
        </w:rPr>
        <w:t>jaunveidojamās programmas studiju plānu un priekšlikumus par studiju kursu autoru/-iem, ko</w:t>
      </w:r>
      <w:r w:rsidRPr="00203ACB">
        <w:rPr>
          <w:color w:val="333333"/>
          <w:spacing w:val="1"/>
        </w:rPr>
        <w:t xml:space="preserve"> </w:t>
      </w:r>
      <w:r w:rsidRPr="00203ACB">
        <w:rPr>
          <w:color w:val="333333"/>
        </w:rPr>
        <w:t>iesniedz saskaņošanai fakultātes domē. Pēc studiju plāna un studiju kursu autoru saskaņošanas</w:t>
      </w:r>
      <w:r w:rsidRPr="00203ACB">
        <w:rPr>
          <w:color w:val="333333"/>
          <w:spacing w:val="1"/>
        </w:rPr>
        <w:t xml:space="preserve"> </w:t>
      </w:r>
      <w:r w:rsidRPr="00203ACB">
        <w:rPr>
          <w:color w:val="333333"/>
        </w:rPr>
        <w:t>fakultātes</w:t>
      </w:r>
      <w:r w:rsidRPr="00203ACB">
        <w:rPr>
          <w:color w:val="333333"/>
          <w:spacing w:val="-4"/>
        </w:rPr>
        <w:t xml:space="preserve"> </w:t>
      </w:r>
      <w:r w:rsidRPr="00203ACB">
        <w:rPr>
          <w:color w:val="333333"/>
        </w:rPr>
        <w:t>domē</w:t>
      </w:r>
      <w:r w:rsidRPr="00203ACB">
        <w:rPr>
          <w:color w:val="333333"/>
          <w:spacing w:val="-4"/>
        </w:rPr>
        <w:t xml:space="preserve"> </w:t>
      </w:r>
      <w:r w:rsidRPr="00203ACB">
        <w:rPr>
          <w:color w:val="333333"/>
        </w:rPr>
        <w:t>studiju</w:t>
      </w:r>
      <w:r w:rsidRPr="00203ACB">
        <w:rPr>
          <w:color w:val="333333"/>
          <w:spacing w:val="-3"/>
        </w:rPr>
        <w:t xml:space="preserve"> </w:t>
      </w:r>
      <w:r w:rsidRPr="00203ACB">
        <w:rPr>
          <w:color w:val="333333"/>
        </w:rPr>
        <w:t>kursu</w:t>
      </w:r>
      <w:r w:rsidRPr="00203ACB">
        <w:rPr>
          <w:color w:val="333333"/>
          <w:spacing w:val="-4"/>
        </w:rPr>
        <w:t xml:space="preserve"> </w:t>
      </w:r>
      <w:r w:rsidRPr="00203ACB">
        <w:rPr>
          <w:color w:val="333333"/>
        </w:rPr>
        <w:t>autori</w:t>
      </w:r>
      <w:r w:rsidRPr="00203ACB">
        <w:rPr>
          <w:color w:val="333333"/>
          <w:spacing w:val="-4"/>
        </w:rPr>
        <w:t xml:space="preserve"> </w:t>
      </w:r>
      <w:r w:rsidRPr="00203ACB">
        <w:rPr>
          <w:color w:val="333333"/>
        </w:rPr>
        <w:t>izstrādā</w:t>
      </w:r>
      <w:r w:rsidRPr="00203ACB">
        <w:rPr>
          <w:color w:val="333333"/>
          <w:spacing w:val="-3"/>
        </w:rPr>
        <w:t xml:space="preserve"> </w:t>
      </w:r>
      <w:r w:rsidRPr="00203ACB">
        <w:rPr>
          <w:color w:val="333333"/>
        </w:rPr>
        <w:t>studiju</w:t>
      </w:r>
      <w:r w:rsidRPr="00203ACB">
        <w:rPr>
          <w:color w:val="333333"/>
          <w:spacing w:val="-4"/>
        </w:rPr>
        <w:t xml:space="preserve"> </w:t>
      </w:r>
      <w:r w:rsidRPr="00203ACB">
        <w:rPr>
          <w:color w:val="333333"/>
        </w:rPr>
        <w:t>kursu</w:t>
      </w:r>
      <w:r w:rsidRPr="00203ACB">
        <w:rPr>
          <w:color w:val="333333"/>
          <w:spacing w:val="-4"/>
        </w:rPr>
        <w:t xml:space="preserve"> </w:t>
      </w:r>
      <w:r w:rsidRPr="00203ACB">
        <w:rPr>
          <w:color w:val="333333"/>
        </w:rPr>
        <w:t>aprakstus.</w:t>
      </w:r>
    </w:p>
    <w:p w14:paraId="6EDC0E4D" w14:textId="77777777" w:rsidR="00C93BA7" w:rsidRPr="00203ACB" w:rsidRDefault="00203ACB">
      <w:pPr>
        <w:pStyle w:val="BodyText"/>
        <w:spacing w:before="150" w:line="295" w:lineRule="auto"/>
        <w:ind w:left="560" w:right="330"/>
        <w:jc w:val="both"/>
      </w:pP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visu</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iekiauto</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novērtēšana</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saskaņā</w:t>
      </w:r>
      <w:r w:rsidRPr="00203ACB">
        <w:rPr>
          <w:color w:val="333333"/>
          <w:spacing w:val="63"/>
        </w:rPr>
        <w:t xml:space="preserve"> </w:t>
      </w:r>
      <w:r w:rsidRPr="00203ACB">
        <w:rPr>
          <w:color w:val="333333"/>
        </w:rPr>
        <w:t>ar</w:t>
      </w:r>
      <w:r w:rsidRPr="00203ACB">
        <w:rPr>
          <w:color w:val="333333"/>
          <w:spacing w:val="63"/>
        </w:rPr>
        <w:t xml:space="preserve"> </w:t>
      </w:r>
      <w:r w:rsidRPr="00203ACB">
        <w:rPr>
          <w:color w:val="333333"/>
        </w:rPr>
        <w:t>LR</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ministrijas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virzienu</w:t>
      </w:r>
      <w:r w:rsidRPr="00203ACB">
        <w:rPr>
          <w:color w:val="333333"/>
          <w:spacing w:val="1"/>
        </w:rPr>
        <w:t xml:space="preserve"> </w:t>
      </w:r>
      <w:r w:rsidRPr="00203ACB">
        <w:rPr>
          <w:color w:val="333333"/>
        </w:rPr>
        <w:t>akreditācijas</w:t>
      </w:r>
      <w:r w:rsidRPr="00203ACB">
        <w:rPr>
          <w:color w:val="333333"/>
          <w:spacing w:val="1"/>
        </w:rPr>
        <w:t xml:space="preserve"> </w:t>
      </w:r>
      <w:r w:rsidRPr="00203ACB">
        <w:rPr>
          <w:color w:val="333333"/>
        </w:rPr>
        <w:t>graﬁku,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noteikts</w:t>
      </w:r>
      <w:r w:rsidRPr="00203ACB">
        <w:rPr>
          <w:color w:val="333333"/>
          <w:spacing w:val="63"/>
        </w:rPr>
        <w:t xml:space="preserve"> </w:t>
      </w:r>
      <w:r w:rsidRPr="00203ACB">
        <w:rPr>
          <w:color w:val="333333"/>
        </w:rPr>
        <w:t>Augstskolu</w:t>
      </w:r>
      <w:r w:rsidRPr="00203ACB">
        <w:rPr>
          <w:color w:val="333333"/>
          <w:spacing w:val="-61"/>
        </w:rPr>
        <w:t xml:space="preserve"> </w:t>
      </w:r>
      <w:r w:rsidRPr="00203ACB">
        <w:rPr>
          <w:color w:val="333333"/>
        </w:rPr>
        <w:t>likuma XII nodaias 48. punktā. Studiju virziena novērtēšanai nepieciešamo dokumentu un pielikumu</w:t>
      </w:r>
      <w:r w:rsidRPr="00203ACB">
        <w:rPr>
          <w:color w:val="333333"/>
          <w:spacing w:val="1"/>
        </w:rPr>
        <w:t xml:space="preserve"> </w:t>
      </w:r>
      <w:r w:rsidRPr="00203ACB">
        <w:rPr>
          <w:color w:val="333333"/>
        </w:rPr>
        <w:t>sagatavošana notiek saskaņā ar Akadēmiskās informācijas centra Augstākās izglītības kvalitātes</w:t>
      </w:r>
      <w:r w:rsidRPr="00203ACB">
        <w:rPr>
          <w:color w:val="333333"/>
          <w:spacing w:val="1"/>
        </w:rPr>
        <w:t xml:space="preserve"> </w:t>
      </w:r>
      <w:r w:rsidRPr="00203ACB">
        <w:rPr>
          <w:color w:val="333333"/>
        </w:rPr>
        <w:t>aģentūras</w:t>
      </w:r>
      <w:r w:rsidRPr="00203ACB">
        <w:rPr>
          <w:color w:val="333333"/>
          <w:spacing w:val="-6"/>
        </w:rPr>
        <w:t xml:space="preserve"> </w:t>
      </w:r>
      <w:r w:rsidRPr="00203ACB">
        <w:rPr>
          <w:color w:val="333333"/>
        </w:rPr>
        <w:t>izstrādātajām</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virziena</w:t>
      </w:r>
      <w:r w:rsidRPr="00203ACB">
        <w:rPr>
          <w:color w:val="333333"/>
          <w:spacing w:val="-6"/>
        </w:rPr>
        <w:t xml:space="preserve"> </w:t>
      </w:r>
      <w:r w:rsidRPr="00203ACB">
        <w:rPr>
          <w:color w:val="333333"/>
        </w:rPr>
        <w:t>pašnovērtējuma</w:t>
      </w:r>
      <w:r w:rsidRPr="00203ACB">
        <w:rPr>
          <w:color w:val="333333"/>
          <w:spacing w:val="-6"/>
        </w:rPr>
        <w:t xml:space="preserve"> </w:t>
      </w:r>
      <w:r w:rsidRPr="00203ACB">
        <w:rPr>
          <w:color w:val="333333"/>
        </w:rPr>
        <w:t>ziņojuma</w:t>
      </w:r>
      <w:r w:rsidRPr="00203ACB">
        <w:rPr>
          <w:color w:val="333333"/>
          <w:spacing w:val="-5"/>
        </w:rPr>
        <w:t xml:space="preserve"> </w:t>
      </w:r>
      <w:r w:rsidRPr="00203ACB">
        <w:rPr>
          <w:color w:val="333333"/>
        </w:rPr>
        <w:t>izstrādes</w:t>
      </w:r>
      <w:r w:rsidRPr="00203ACB">
        <w:rPr>
          <w:color w:val="333333"/>
          <w:spacing w:val="-6"/>
        </w:rPr>
        <w:t xml:space="preserve"> </w:t>
      </w:r>
      <w:r w:rsidRPr="00203ACB">
        <w:rPr>
          <w:color w:val="333333"/>
        </w:rPr>
        <w:t>vadlīnijām”.</w:t>
      </w:r>
    </w:p>
    <w:p w14:paraId="0B1D9BC2" w14:textId="77777777" w:rsidR="00C93BA7" w:rsidRPr="00203ACB" w:rsidRDefault="00203ACB">
      <w:pPr>
        <w:pStyle w:val="BodyText"/>
        <w:spacing w:before="151" w:line="295" w:lineRule="auto"/>
        <w:ind w:left="560" w:right="327"/>
        <w:jc w:val="both"/>
      </w:pPr>
      <w:r w:rsidRPr="00203ACB">
        <w:rPr>
          <w:color w:val="333333"/>
        </w:rPr>
        <w:t>Studiju virziens katru gadu iesniedz Daugavpils Universitātes SKNC pašnovērtējuma ziņojumu par</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Pašnovērtējums</w:t>
      </w:r>
      <w:r w:rsidRPr="00203ACB">
        <w:rPr>
          <w:color w:val="333333"/>
          <w:spacing w:val="1"/>
        </w:rPr>
        <w:t xml:space="preserve"> </w:t>
      </w:r>
      <w:r w:rsidRPr="00203ACB">
        <w:rPr>
          <w:color w:val="333333"/>
        </w:rPr>
        <w:t>iekiauj</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raksturojumu</w:t>
      </w:r>
      <w:r w:rsidRPr="00203ACB">
        <w:rPr>
          <w:color w:val="333333"/>
          <w:spacing w:val="1"/>
        </w:rPr>
        <w:t xml:space="preserve"> </w:t>
      </w:r>
      <w:r w:rsidRPr="00203ACB">
        <w:rPr>
          <w:color w:val="333333"/>
        </w:rPr>
        <w:t>un</w:t>
      </w:r>
      <w:r w:rsidRPr="00203ACB">
        <w:rPr>
          <w:color w:val="333333"/>
          <w:spacing w:val="64"/>
        </w:rPr>
        <w:t xml:space="preserve"> </w:t>
      </w:r>
      <w:r w:rsidRPr="00203ACB">
        <w:rPr>
          <w:color w:val="333333"/>
        </w:rPr>
        <w:t>katras</w:t>
      </w:r>
      <w:r w:rsidRPr="00203ACB">
        <w:rPr>
          <w:color w:val="333333"/>
          <w:spacing w:val="64"/>
        </w:rPr>
        <w:t xml:space="preserve"> </w:t>
      </w:r>
      <w:r w:rsidRPr="00203ACB">
        <w:rPr>
          <w:color w:val="333333"/>
        </w:rPr>
        <w:t>programmas</w:t>
      </w:r>
      <w:r w:rsidRPr="00203ACB">
        <w:rPr>
          <w:color w:val="333333"/>
          <w:spacing w:val="1"/>
        </w:rPr>
        <w:t xml:space="preserve"> </w:t>
      </w:r>
      <w:r w:rsidRPr="00203ACB">
        <w:rPr>
          <w:color w:val="333333"/>
        </w:rPr>
        <w:t>izvērtējumu. Pašnovērtējumu sagatavo programmu direktori un apakšprogrammu direktori virziena</w:t>
      </w:r>
      <w:r w:rsidRPr="00203ACB">
        <w:rPr>
          <w:color w:val="333333"/>
          <w:spacing w:val="1"/>
        </w:rPr>
        <w:t xml:space="preserve"> </w:t>
      </w:r>
      <w:r w:rsidRPr="00203ACB">
        <w:rPr>
          <w:color w:val="333333"/>
        </w:rPr>
        <w:t>vadītāja vadībā. Pašnovērtējums iekiauj obligātas ikgadējas aptaujas, kas iauj izvērtēt programmu</w:t>
      </w:r>
      <w:r w:rsidRPr="00203ACB">
        <w:rPr>
          <w:color w:val="333333"/>
          <w:spacing w:val="1"/>
        </w:rPr>
        <w:t xml:space="preserve"> </w:t>
      </w:r>
      <w:r w:rsidRPr="00203ACB">
        <w:rPr>
          <w:color w:val="333333"/>
        </w:rPr>
        <w:t>stiprās un vājās puses atkarībā no situācijas: studējošo aptauja, absolventu aptauja, darba devēju</w:t>
      </w:r>
      <w:r w:rsidRPr="00203ACB">
        <w:rPr>
          <w:color w:val="333333"/>
          <w:spacing w:val="1"/>
        </w:rPr>
        <w:t xml:space="preserve"> </w:t>
      </w:r>
      <w:r w:rsidRPr="00203ACB">
        <w:rPr>
          <w:color w:val="333333"/>
        </w:rPr>
        <w:t>aptauja.</w:t>
      </w:r>
      <w:r w:rsidRPr="00203ACB">
        <w:rPr>
          <w:color w:val="333333"/>
          <w:spacing w:val="49"/>
        </w:rPr>
        <w:t xml:space="preserve"> </w:t>
      </w:r>
      <w:r w:rsidRPr="00203ACB">
        <w:rPr>
          <w:color w:val="333333"/>
        </w:rPr>
        <w:t>COVID-19</w:t>
      </w:r>
      <w:r w:rsidRPr="00203ACB">
        <w:rPr>
          <w:color w:val="333333"/>
          <w:spacing w:val="49"/>
        </w:rPr>
        <w:t xml:space="preserve"> </w:t>
      </w:r>
      <w:r w:rsidRPr="00203ACB">
        <w:rPr>
          <w:color w:val="333333"/>
        </w:rPr>
        <w:t>pandēmijas</w:t>
      </w:r>
      <w:r w:rsidRPr="00203ACB">
        <w:rPr>
          <w:color w:val="333333"/>
          <w:spacing w:val="49"/>
        </w:rPr>
        <w:t xml:space="preserve"> </w:t>
      </w:r>
      <w:r w:rsidRPr="00203ACB">
        <w:rPr>
          <w:color w:val="333333"/>
        </w:rPr>
        <w:t>laikā</w:t>
      </w:r>
      <w:r w:rsidRPr="00203ACB">
        <w:rPr>
          <w:color w:val="333333"/>
          <w:spacing w:val="49"/>
        </w:rPr>
        <w:t xml:space="preserve"> </w:t>
      </w:r>
      <w:r w:rsidRPr="00203ACB">
        <w:rPr>
          <w:color w:val="333333"/>
        </w:rPr>
        <w:t>programmu</w:t>
      </w:r>
      <w:r w:rsidRPr="00203ACB">
        <w:rPr>
          <w:color w:val="333333"/>
          <w:spacing w:val="49"/>
        </w:rPr>
        <w:t xml:space="preserve"> </w:t>
      </w:r>
      <w:r w:rsidRPr="00203ACB">
        <w:rPr>
          <w:color w:val="333333"/>
        </w:rPr>
        <w:t>pārskatīšanas</w:t>
      </w:r>
      <w:r w:rsidRPr="00203ACB">
        <w:rPr>
          <w:color w:val="333333"/>
          <w:spacing w:val="49"/>
        </w:rPr>
        <w:t xml:space="preserve"> </w:t>
      </w:r>
      <w:r w:rsidRPr="00203ACB">
        <w:rPr>
          <w:color w:val="333333"/>
        </w:rPr>
        <w:t>nepieciešamība</w:t>
      </w:r>
      <w:r w:rsidRPr="00203ACB">
        <w:rPr>
          <w:color w:val="333333"/>
          <w:spacing w:val="49"/>
        </w:rPr>
        <w:t xml:space="preserve"> </w:t>
      </w:r>
      <w:r w:rsidRPr="00203ACB">
        <w:rPr>
          <w:color w:val="333333"/>
        </w:rPr>
        <w:t>palielinājās.</w:t>
      </w:r>
      <w:r w:rsidRPr="00203ACB">
        <w:rPr>
          <w:color w:val="333333"/>
          <w:spacing w:val="49"/>
        </w:rPr>
        <w:t xml:space="preserve"> </w:t>
      </w:r>
      <w:r w:rsidRPr="00203ACB">
        <w:rPr>
          <w:color w:val="333333"/>
        </w:rPr>
        <w:t>Šajā</w:t>
      </w:r>
    </w:p>
    <w:p w14:paraId="09ED17A7"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67B121A8" w14:textId="77777777" w:rsidR="00C93BA7" w:rsidRPr="00203ACB" w:rsidRDefault="00203ACB">
      <w:pPr>
        <w:pStyle w:val="BodyText"/>
        <w:spacing w:before="74" w:line="295" w:lineRule="auto"/>
        <w:ind w:left="560" w:right="332"/>
        <w:jc w:val="both"/>
      </w:pPr>
      <w:r w:rsidRPr="00203ACB">
        <w:rPr>
          <w:color w:val="333333"/>
        </w:rPr>
        <w:lastRenderedPageBreak/>
        <w:t>posmā programmu direktori regulāri (1-2 reizes semestrī) veica studējošo aptaujas (rakstiski un</w:t>
      </w:r>
      <w:r w:rsidRPr="00203ACB">
        <w:rPr>
          <w:color w:val="333333"/>
          <w:spacing w:val="1"/>
        </w:rPr>
        <w:t xml:space="preserve"> </w:t>
      </w:r>
      <w:r w:rsidRPr="00203ACB">
        <w:rPr>
          <w:color w:val="333333"/>
        </w:rPr>
        <w:t>mutiski, lai noskaidrotu viņu attieksmi un deﬁnētu problēmas). 2021. gadā DU Studentu padome</w:t>
      </w:r>
      <w:r w:rsidRPr="00203ACB">
        <w:rPr>
          <w:color w:val="333333"/>
          <w:spacing w:val="1"/>
        </w:rPr>
        <w:t xml:space="preserve"> </w:t>
      </w:r>
      <w:r w:rsidRPr="00203ACB">
        <w:rPr>
          <w:color w:val="333333"/>
          <w:w w:val="95"/>
        </w:rPr>
        <w:t>iniciēja</w:t>
      </w:r>
      <w:r w:rsidRPr="00203ACB">
        <w:rPr>
          <w:color w:val="333333"/>
          <w:spacing w:val="20"/>
          <w:w w:val="95"/>
        </w:rPr>
        <w:t xml:space="preserve"> </w:t>
      </w:r>
      <w:r w:rsidRPr="00203ACB">
        <w:rPr>
          <w:color w:val="333333"/>
          <w:w w:val="95"/>
        </w:rPr>
        <w:t>studējošo</w:t>
      </w:r>
      <w:r w:rsidRPr="00203ACB">
        <w:rPr>
          <w:color w:val="333333"/>
          <w:spacing w:val="20"/>
          <w:w w:val="95"/>
        </w:rPr>
        <w:t xml:space="preserve"> </w:t>
      </w:r>
      <w:r w:rsidRPr="00203ACB">
        <w:rPr>
          <w:color w:val="333333"/>
          <w:w w:val="95"/>
        </w:rPr>
        <w:t>aptauju</w:t>
      </w:r>
      <w:r w:rsidRPr="00203ACB">
        <w:rPr>
          <w:color w:val="333333"/>
          <w:spacing w:val="20"/>
          <w:w w:val="95"/>
        </w:rPr>
        <w:t xml:space="preserve"> </w:t>
      </w:r>
      <w:r w:rsidRPr="00203ACB">
        <w:rPr>
          <w:color w:val="333333"/>
          <w:w w:val="95"/>
        </w:rPr>
        <w:t>ar</w:t>
      </w:r>
      <w:r w:rsidRPr="00203ACB">
        <w:rPr>
          <w:color w:val="333333"/>
          <w:spacing w:val="20"/>
          <w:w w:val="95"/>
        </w:rPr>
        <w:t xml:space="preserve"> </w:t>
      </w:r>
      <w:r w:rsidRPr="00203ACB">
        <w:rPr>
          <w:color w:val="333333"/>
          <w:w w:val="95"/>
        </w:rPr>
        <w:t>mērķi</w:t>
      </w:r>
      <w:r w:rsidRPr="00203ACB">
        <w:rPr>
          <w:color w:val="333333"/>
          <w:spacing w:val="20"/>
          <w:w w:val="95"/>
        </w:rPr>
        <w:t xml:space="preserve"> </w:t>
      </w:r>
      <w:r w:rsidRPr="00203ACB">
        <w:rPr>
          <w:color w:val="333333"/>
          <w:w w:val="95"/>
        </w:rPr>
        <w:t>izvērtēt</w:t>
      </w:r>
      <w:r w:rsidRPr="00203ACB">
        <w:rPr>
          <w:color w:val="333333"/>
          <w:spacing w:val="20"/>
          <w:w w:val="95"/>
        </w:rPr>
        <w:t xml:space="preserve"> </w:t>
      </w:r>
      <w:r w:rsidRPr="00203ACB">
        <w:rPr>
          <w:color w:val="333333"/>
          <w:w w:val="95"/>
        </w:rPr>
        <w:t>studiju</w:t>
      </w:r>
      <w:r w:rsidRPr="00203ACB">
        <w:rPr>
          <w:color w:val="333333"/>
          <w:spacing w:val="21"/>
          <w:w w:val="95"/>
        </w:rPr>
        <w:t xml:space="preserve"> </w:t>
      </w:r>
      <w:r w:rsidRPr="00203ACB">
        <w:rPr>
          <w:color w:val="333333"/>
          <w:w w:val="95"/>
        </w:rPr>
        <w:t>kvalitāti</w:t>
      </w:r>
      <w:r w:rsidRPr="00203ACB">
        <w:rPr>
          <w:color w:val="333333"/>
          <w:spacing w:val="20"/>
          <w:w w:val="95"/>
        </w:rPr>
        <w:t xml:space="preserve"> </w:t>
      </w:r>
      <w:r w:rsidRPr="00203ACB">
        <w:rPr>
          <w:color w:val="333333"/>
          <w:w w:val="95"/>
        </w:rPr>
        <w:t>attālināto</w:t>
      </w:r>
      <w:r w:rsidRPr="00203ACB">
        <w:rPr>
          <w:color w:val="333333"/>
          <w:spacing w:val="20"/>
          <w:w w:val="95"/>
        </w:rPr>
        <w:t xml:space="preserve"> </w:t>
      </w:r>
      <w:r w:rsidRPr="00203ACB">
        <w:rPr>
          <w:color w:val="333333"/>
          <w:w w:val="95"/>
        </w:rPr>
        <w:t>studiju</w:t>
      </w:r>
      <w:r w:rsidRPr="00203ACB">
        <w:rPr>
          <w:color w:val="333333"/>
          <w:spacing w:val="20"/>
          <w:w w:val="95"/>
        </w:rPr>
        <w:t xml:space="preserve"> </w:t>
      </w:r>
      <w:r w:rsidRPr="00203ACB">
        <w:rPr>
          <w:color w:val="333333"/>
          <w:w w:val="95"/>
        </w:rPr>
        <w:t>laikā.</w:t>
      </w:r>
      <w:r w:rsidRPr="00203ACB">
        <w:rPr>
          <w:color w:val="333333"/>
          <w:spacing w:val="20"/>
          <w:w w:val="95"/>
        </w:rPr>
        <w:t xml:space="preserve"> </w:t>
      </w:r>
      <w:r w:rsidRPr="00203ACB">
        <w:rPr>
          <w:color w:val="333333"/>
          <w:w w:val="95"/>
        </w:rPr>
        <w:t>Aptaujas</w:t>
      </w:r>
      <w:r w:rsidRPr="00203ACB">
        <w:rPr>
          <w:color w:val="333333"/>
          <w:spacing w:val="20"/>
          <w:w w:val="95"/>
        </w:rPr>
        <w:t xml:space="preserve"> </w:t>
      </w:r>
      <w:r w:rsidRPr="00203ACB">
        <w:rPr>
          <w:color w:val="333333"/>
          <w:w w:val="95"/>
        </w:rPr>
        <w:t>rezultāti</w:t>
      </w:r>
      <w:r w:rsidRPr="00203ACB">
        <w:rPr>
          <w:color w:val="333333"/>
          <w:spacing w:val="-57"/>
          <w:w w:val="95"/>
        </w:rPr>
        <w:t xml:space="preserve"> </w:t>
      </w:r>
      <w:r w:rsidRPr="00203ACB">
        <w:rPr>
          <w:color w:val="333333"/>
        </w:rPr>
        <w:t>un</w:t>
      </w:r>
      <w:r w:rsidRPr="00203ACB">
        <w:rPr>
          <w:color w:val="333333"/>
          <w:spacing w:val="-7"/>
        </w:rPr>
        <w:t xml:space="preserve"> </w:t>
      </w:r>
      <w:r w:rsidRPr="00203ACB">
        <w:rPr>
          <w:color w:val="333333"/>
        </w:rPr>
        <w:t>ieteikumi</w:t>
      </w:r>
      <w:r w:rsidRPr="00203ACB">
        <w:rPr>
          <w:color w:val="333333"/>
          <w:spacing w:val="-6"/>
        </w:rPr>
        <w:t xml:space="preserve"> </w:t>
      </w:r>
      <w:r w:rsidRPr="00203ACB">
        <w:rPr>
          <w:color w:val="333333"/>
        </w:rPr>
        <w:t>tika</w:t>
      </w:r>
      <w:r w:rsidRPr="00203ACB">
        <w:rPr>
          <w:color w:val="333333"/>
          <w:spacing w:val="-7"/>
        </w:rPr>
        <w:t xml:space="preserve"> </w:t>
      </w:r>
      <w:r w:rsidRPr="00203ACB">
        <w:rPr>
          <w:color w:val="333333"/>
        </w:rPr>
        <w:t>apkopoti</w:t>
      </w:r>
      <w:r w:rsidRPr="00203ACB">
        <w:rPr>
          <w:color w:val="333333"/>
          <w:spacing w:val="-6"/>
        </w:rPr>
        <w:t xml:space="preserve"> </w:t>
      </w:r>
      <w:r w:rsidRPr="00203ACB">
        <w:rPr>
          <w:color w:val="333333"/>
        </w:rPr>
        <w:t>un</w:t>
      </w:r>
      <w:r w:rsidRPr="00203ACB">
        <w:rPr>
          <w:color w:val="333333"/>
          <w:spacing w:val="-6"/>
        </w:rPr>
        <w:t xml:space="preserve"> </w:t>
      </w:r>
      <w:r w:rsidRPr="00203ACB">
        <w:rPr>
          <w:color w:val="333333"/>
        </w:rPr>
        <w:t>iesniegti</w:t>
      </w:r>
      <w:r w:rsidRPr="00203ACB">
        <w:rPr>
          <w:color w:val="333333"/>
          <w:spacing w:val="-7"/>
        </w:rPr>
        <w:t xml:space="preserve"> </w:t>
      </w:r>
      <w:r w:rsidRPr="00203ACB">
        <w:rPr>
          <w:color w:val="333333"/>
        </w:rPr>
        <w:t>fakultātēs,</w:t>
      </w:r>
      <w:r w:rsidRPr="00203ACB">
        <w:rPr>
          <w:color w:val="333333"/>
          <w:spacing w:val="-6"/>
        </w:rPr>
        <w:t xml:space="preserve"> </w:t>
      </w:r>
      <w:r w:rsidRPr="00203ACB">
        <w:rPr>
          <w:color w:val="333333"/>
        </w:rPr>
        <w:t>kā</w:t>
      </w:r>
      <w:r w:rsidRPr="00203ACB">
        <w:rPr>
          <w:color w:val="333333"/>
          <w:spacing w:val="-7"/>
        </w:rPr>
        <w:t xml:space="preserve"> </w:t>
      </w:r>
      <w:r w:rsidRPr="00203ACB">
        <w:rPr>
          <w:color w:val="333333"/>
        </w:rPr>
        <w:t>arī</w:t>
      </w:r>
      <w:r w:rsidRPr="00203ACB">
        <w:rPr>
          <w:color w:val="333333"/>
          <w:spacing w:val="-6"/>
        </w:rPr>
        <w:t xml:space="preserve"> </w:t>
      </w:r>
      <w:r w:rsidRPr="00203ACB">
        <w:rPr>
          <w:color w:val="333333"/>
        </w:rPr>
        <w:t>tika</w:t>
      </w:r>
      <w:r w:rsidRPr="00203ACB">
        <w:rPr>
          <w:color w:val="333333"/>
          <w:spacing w:val="-6"/>
        </w:rPr>
        <w:t xml:space="preserve"> </w:t>
      </w:r>
      <w:r w:rsidRPr="00203ACB">
        <w:rPr>
          <w:color w:val="333333"/>
        </w:rPr>
        <w:t>apspriesti</w:t>
      </w:r>
      <w:r w:rsidRPr="00203ACB">
        <w:rPr>
          <w:color w:val="333333"/>
          <w:spacing w:val="-7"/>
        </w:rPr>
        <w:t xml:space="preserve"> </w:t>
      </w:r>
      <w:r w:rsidRPr="00203ACB">
        <w:rPr>
          <w:color w:val="333333"/>
        </w:rPr>
        <w:t>Studiju</w:t>
      </w:r>
      <w:r w:rsidRPr="00203ACB">
        <w:rPr>
          <w:color w:val="333333"/>
          <w:spacing w:val="-6"/>
        </w:rPr>
        <w:t xml:space="preserve"> </w:t>
      </w:r>
      <w:r w:rsidRPr="00203ACB">
        <w:rPr>
          <w:color w:val="333333"/>
        </w:rPr>
        <w:t>virziena</w:t>
      </w:r>
      <w:r w:rsidRPr="00203ACB">
        <w:rPr>
          <w:color w:val="333333"/>
          <w:spacing w:val="-7"/>
        </w:rPr>
        <w:t xml:space="preserve"> </w:t>
      </w:r>
      <w:r w:rsidRPr="00203ACB">
        <w:rPr>
          <w:color w:val="333333"/>
        </w:rPr>
        <w:t>padomē.</w:t>
      </w:r>
    </w:p>
    <w:p w14:paraId="11650885" w14:textId="77777777" w:rsidR="00C93BA7" w:rsidRPr="00203ACB" w:rsidRDefault="00203ACB">
      <w:pPr>
        <w:pStyle w:val="BodyText"/>
        <w:spacing w:before="151"/>
        <w:ind w:left="560"/>
        <w:jc w:val="both"/>
      </w:pPr>
      <w:r w:rsidRPr="00203ACB">
        <w:rPr>
          <w:color w:val="333333"/>
        </w:rPr>
        <w:t>Pārskatāmajā</w:t>
      </w:r>
      <w:r w:rsidRPr="00203ACB">
        <w:rPr>
          <w:color w:val="333333"/>
          <w:spacing w:val="3"/>
        </w:rPr>
        <w:t xml:space="preserve"> </w:t>
      </w:r>
      <w:r w:rsidRPr="00203ACB">
        <w:rPr>
          <w:color w:val="333333"/>
        </w:rPr>
        <w:t>periodā</w:t>
      </w:r>
      <w:r w:rsidRPr="00203ACB">
        <w:rPr>
          <w:color w:val="333333"/>
          <w:spacing w:val="3"/>
        </w:rPr>
        <w:t xml:space="preserve"> </w:t>
      </w:r>
      <w:r w:rsidRPr="00203ACB">
        <w:rPr>
          <w:color w:val="333333"/>
        </w:rPr>
        <w:t>tika</w:t>
      </w:r>
      <w:r w:rsidRPr="00203ACB">
        <w:rPr>
          <w:color w:val="333333"/>
          <w:spacing w:val="3"/>
        </w:rPr>
        <w:t xml:space="preserve"> </w:t>
      </w:r>
      <w:r w:rsidRPr="00203ACB">
        <w:rPr>
          <w:color w:val="333333"/>
        </w:rPr>
        <w:t>veiktas</w:t>
      </w:r>
      <w:r w:rsidRPr="00203ACB">
        <w:rPr>
          <w:color w:val="333333"/>
          <w:spacing w:val="3"/>
        </w:rPr>
        <w:t xml:space="preserve"> </w:t>
      </w:r>
      <w:r w:rsidRPr="00203ACB">
        <w:rPr>
          <w:color w:val="333333"/>
        </w:rPr>
        <w:t>būtiskās</w:t>
      </w:r>
      <w:r w:rsidRPr="00203ACB">
        <w:rPr>
          <w:color w:val="333333"/>
          <w:spacing w:val="3"/>
        </w:rPr>
        <w:t xml:space="preserve"> </w:t>
      </w:r>
      <w:r w:rsidRPr="00203ACB">
        <w:rPr>
          <w:color w:val="333333"/>
        </w:rPr>
        <w:t>izmaiņas</w:t>
      </w:r>
      <w:r w:rsidRPr="00203ACB">
        <w:rPr>
          <w:color w:val="333333"/>
          <w:spacing w:val="4"/>
        </w:rPr>
        <w:t xml:space="preserve"> </w:t>
      </w:r>
      <w:r w:rsidRPr="00203ACB">
        <w:rPr>
          <w:color w:val="333333"/>
        </w:rPr>
        <w:t>studiju</w:t>
      </w:r>
      <w:r w:rsidRPr="00203ACB">
        <w:rPr>
          <w:color w:val="333333"/>
          <w:spacing w:val="3"/>
        </w:rPr>
        <w:t xml:space="preserve"> </w:t>
      </w:r>
      <w:r w:rsidRPr="00203ACB">
        <w:rPr>
          <w:color w:val="333333"/>
        </w:rPr>
        <w:t>programmu</w:t>
      </w:r>
      <w:r w:rsidRPr="00203ACB">
        <w:rPr>
          <w:color w:val="333333"/>
          <w:spacing w:val="3"/>
        </w:rPr>
        <w:t xml:space="preserve"> </w:t>
      </w:r>
      <w:r w:rsidRPr="00203ACB">
        <w:rPr>
          <w:color w:val="333333"/>
        </w:rPr>
        <w:t>saturā.</w:t>
      </w:r>
    </w:p>
    <w:p w14:paraId="6C048BAA" w14:textId="7A6F260F" w:rsidR="00C93BA7" w:rsidRPr="00203ACB" w:rsidRDefault="009711BF">
      <w:pPr>
        <w:pStyle w:val="BodyText"/>
        <w:spacing w:before="206" w:line="295" w:lineRule="auto"/>
        <w:ind w:left="1160" w:right="329"/>
        <w:jc w:val="both"/>
      </w:pPr>
      <w:r w:rsidRPr="00203ACB">
        <w:rPr>
          <w:noProof/>
        </w:rPr>
        <mc:AlternateContent>
          <mc:Choice Requires="wps">
            <w:drawing>
              <wp:anchor distT="0" distB="0" distL="114300" distR="114300" simplePos="0" relativeHeight="15755776" behindDoc="0" locked="0" layoutInCell="1" allowOverlap="1" wp14:anchorId="6283AC3D" wp14:editId="57768F95">
                <wp:simplePos x="0" y="0"/>
                <wp:positionH relativeFrom="page">
                  <wp:posOffset>1090930</wp:posOffset>
                </wp:positionH>
                <wp:positionV relativeFrom="paragraph">
                  <wp:posOffset>187325</wp:posOffset>
                </wp:positionV>
                <wp:extent cx="45720" cy="45720"/>
                <wp:effectExtent l="0" t="0" r="0" b="0"/>
                <wp:wrapNone/>
                <wp:docPr id="571229940" name="Freeform 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9431BAC" id="Freeform 286" o:spid="_x0000_s1026" style="position:absolute;margin-left:85.9pt;margin-top:14.75pt;width:3.6pt;height:3.6pt;z-index:15755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Tika</w:t>
      </w:r>
      <w:r w:rsidRPr="00203ACB">
        <w:rPr>
          <w:color w:val="333333"/>
          <w:spacing w:val="1"/>
        </w:rPr>
        <w:t xml:space="preserve"> </w:t>
      </w:r>
      <w:r w:rsidRPr="00203ACB">
        <w:rPr>
          <w:color w:val="333333"/>
        </w:rPr>
        <w:t>mainīti</w:t>
      </w:r>
      <w:r w:rsidRPr="00203ACB">
        <w:rPr>
          <w:color w:val="333333"/>
          <w:spacing w:val="1"/>
        </w:rPr>
        <w:t xml:space="preserve"> </w:t>
      </w:r>
      <w:r w:rsidRPr="00203ACB">
        <w:rPr>
          <w:color w:val="333333"/>
        </w:rPr>
        <w:t>akadēmiskās</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63"/>
        </w:rPr>
        <w:t xml:space="preserve"> </w:t>
      </w:r>
      <w:r w:rsidRPr="00203ACB">
        <w:rPr>
          <w:color w:val="333333"/>
        </w:rPr>
        <w:t>„Filoloģija”</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akadēmiskās</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„Filoloģija”</w:t>
      </w:r>
      <w:r w:rsidRPr="00203ACB">
        <w:rPr>
          <w:color w:val="333333"/>
          <w:spacing w:val="1"/>
        </w:rPr>
        <w:t xml:space="preserve"> </w:t>
      </w:r>
      <w:r w:rsidRPr="00203ACB">
        <w:rPr>
          <w:color w:val="333333"/>
        </w:rPr>
        <w:t>nosaukumi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saturs,</w:t>
      </w:r>
      <w:r w:rsidRPr="00203ACB">
        <w:rPr>
          <w:color w:val="333333"/>
          <w:spacing w:val="1"/>
        </w:rPr>
        <w:t xml:space="preserve"> </w:t>
      </w:r>
      <w:r w:rsidRPr="00203ACB">
        <w:rPr>
          <w:color w:val="333333"/>
        </w:rPr>
        <w:t>vairāk</w:t>
      </w:r>
      <w:r w:rsidRPr="00203ACB">
        <w:rPr>
          <w:color w:val="333333"/>
          <w:spacing w:val="1"/>
        </w:rPr>
        <w:t xml:space="preserve"> </w:t>
      </w:r>
      <w:r w:rsidRPr="00203ACB">
        <w:rPr>
          <w:color w:val="333333"/>
        </w:rPr>
        <w:t>orientējoties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profesionālo</w:t>
      </w:r>
      <w:r w:rsidRPr="00203ACB">
        <w:rPr>
          <w:color w:val="333333"/>
          <w:spacing w:val="1"/>
        </w:rPr>
        <w:t xml:space="preserve"> </w:t>
      </w:r>
      <w:r w:rsidRPr="00203ACB">
        <w:rPr>
          <w:color w:val="333333"/>
        </w:rPr>
        <w:t>prasmju</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tendencēm</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Izmaiņu</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SVID</w:t>
      </w:r>
      <w:r w:rsidRPr="00203ACB">
        <w:rPr>
          <w:color w:val="333333"/>
          <w:spacing w:val="1"/>
        </w:rPr>
        <w:t xml:space="preserve"> </w:t>
      </w:r>
      <w:r w:rsidRPr="00203ACB">
        <w:rPr>
          <w:color w:val="333333"/>
        </w:rPr>
        <w:t>analīzes</w:t>
      </w:r>
      <w:r w:rsidRPr="00203ACB">
        <w:rPr>
          <w:color w:val="333333"/>
          <w:spacing w:val="1"/>
        </w:rPr>
        <w:t xml:space="preserve"> </w:t>
      </w:r>
      <w:r w:rsidRPr="00203ACB">
        <w:rPr>
          <w:color w:val="333333"/>
        </w:rPr>
        <w:t>rezultāti,</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universitāšu</w:t>
      </w:r>
      <w:r w:rsidRPr="00203ACB">
        <w:rPr>
          <w:color w:val="333333"/>
          <w:spacing w:val="1"/>
        </w:rPr>
        <w:t xml:space="preserve"> </w:t>
      </w:r>
      <w:r w:rsidRPr="00203ACB">
        <w:rPr>
          <w:color w:val="333333"/>
        </w:rPr>
        <w:t>pieredzes</w:t>
      </w:r>
      <w:r w:rsidRPr="00203ACB">
        <w:rPr>
          <w:color w:val="333333"/>
          <w:spacing w:val="1"/>
        </w:rPr>
        <w:t xml:space="preserve"> </w:t>
      </w:r>
      <w:r w:rsidRPr="00203ACB">
        <w:rPr>
          <w:color w:val="333333"/>
        </w:rPr>
        <w:t>apkopojums,</w:t>
      </w:r>
      <w:r w:rsidRPr="00203ACB">
        <w:rPr>
          <w:color w:val="333333"/>
          <w:spacing w:val="1"/>
        </w:rPr>
        <w:t xml:space="preserve"> </w:t>
      </w:r>
      <w:r w:rsidRPr="00203ACB">
        <w:rPr>
          <w:color w:val="333333"/>
        </w:rPr>
        <w:t>studējošo un absolventu priekšlikumi par programmu uzlabošanu. Izmaiņu koncepcija tika</w:t>
      </w:r>
      <w:r w:rsidRPr="00203ACB">
        <w:rPr>
          <w:color w:val="333333"/>
          <w:spacing w:val="1"/>
        </w:rPr>
        <w:t xml:space="preserve"> </w:t>
      </w:r>
      <w:r w:rsidRPr="00203ACB">
        <w:rPr>
          <w:color w:val="333333"/>
        </w:rPr>
        <w:t>apspriesta</w:t>
      </w:r>
      <w:r w:rsidRPr="00203ACB">
        <w:rPr>
          <w:color w:val="333333"/>
          <w:spacing w:val="1"/>
        </w:rPr>
        <w:t xml:space="preserve"> </w:t>
      </w:r>
      <w:r w:rsidRPr="00203ACB">
        <w:rPr>
          <w:color w:val="333333"/>
        </w:rPr>
        <w:t>sākotnēji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padomē,</w:t>
      </w:r>
      <w:r w:rsidRPr="00203ACB">
        <w:rPr>
          <w:color w:val="333333"/>
          <w:spacing w:val="1"/>
        </w:rPr>
        <w:t xml:space="preserve"> </w:t>
      </w:r>
      <w:r w:rsidRPr="00203ACB">
        <w:rPr>
          <w:color w:val="333333"/>
        </w:rPr>
        <w:t>tad</w:t>
      </w:r>
      <w:r w:rsidRPr="00203ACB">
        <w:rPr>
          <w:color w:val="333333"/>
          <w:spacing w:val="1"/>
        </w:rPr>
        <w:t xml:space="preserve"> </w:t>
      </w:r>
      <w:r w:rsidRPr="00203ACB">
        <w:rPr>
          <w:color w:val="333333"/>
        </w:rPr>
        <w:t>proﬁlējošās</w:t>
      </w:r>
      <w:r w:rsidRPr="00203ACB">
        <w:rPr>
          <w:color w:val="333333"/>
          <w:spacing w:val="1"/>
        </w:rPr>
        <w:t xml:space="preserve"> </w:t>
      </w:r>
      <w:r w:rsidRPr="00203ACB">
        <w:rPr>
          <w:color w:val="333333"/>
        </w:rPr>
        <w:t>struktūrvienībās.</w:t>
      </w:r>
      <w:r w:rsidRPr="00203ACB">
        <w:rPr>
          <w:color w:val="333333"/>
          <w:spacing w:val="1"/>
        </w:rPr>
        <w:t xml:space="preserve"> </w:t>
      </w:r>
      <w:r w:rsidRPr="00203ACB">
        <w:rPr>
          <w:color w:val="333333"/>
        </w:rPr>
        <w:t>Konkrēti</w:t>
      </w:r>
      <w:r w:rsidRPr="00203ACB">
        <w:rPr>
          <w:color w:val="333333"/>
          <w:spacing w:val="1"/>
        </w:rPr>
        <w:t xml:space="preserve"> </w:t>
      </w:r>
      <w:r w:rsidRPr="00203ACB">
        <w:rPr>
          <w:color w:val="333333"/>
        </w:rPr>
        <w:t>priekšlikumi tika iesniegti Studiju virziena padomē un pēc apkopošanas – fakultātes domē</w:t>
      </w:r>
      <w:r w:rsidRPr="00203ACB">
        <w:rPr>
          <w:color w:val="333333"/>
          <w:spacing w:val="1"/>
        </w:rPr>
        <w:t xml:space="preserve"> </w:t>
      </w:r>
      <w:r w:rsidRPr="00203ACB">
        <w:rPr>
          <w:color w:val="333333"/>
        </w:rPr>
        <w:t>apstiprināšanai</w:t>
      </w:r>
      <w:r w:rsidRPr="00203ACB">
        <w:rPr>
          <w:color w:val="333333"/>
          <w:spacing w:val="1"/>
        </w:rPr>
        <w:t xml:space="preserve"> </w:t>
      </w:r>
      <w:r w:rsidRPr="00203ACB">
        <w:rPr>
          <w:color w:val="333333"/>
        </w:rPr>
        <w:t>(izmaiņas apstiprinātas Humanitārās fakultātes domes sēdē 2022. gada 15.</w:t>
      </w:r>
      <w:r w:rsidRPr="00203ACB">
        <w:rPr>
          <w:color w:val="333333"/>
          <w:spacing w:val="1"/>
        </w:rPr>
        <w:t xml:space="preserve"> </w:t>
      </w:r>
      <w:r w:rsidRPr="00203ACB">
        <w:rPr>
          <w:color w:val="333333"/>
        </w:rPr>
        <w:t>februārī).</w:t>
      </w:r>
    </w:p>
    <w:p w14:paraId="056EDF30" w14:textId="43BC10E1" w:rsidR="00C93BA7" w:rsidRPr="00203ACB" w:rsidRDefault="009711BF">
      <w:pPr>
        <w:pStyle w:val="BodyText"/>
        <w:spacing w:before="1" w:line="295" w:lineRule="auto"/>
        <w:ind w:left="1160" w:right="336"/>
        <w:jc w:val="both"/>
      </w:pPr>
      <w:r w:rsidRPr="00203ACB">
        <w:rPr>
          <w:noProof/>
        </w:rPr>
        <mc:AlternateContent>
          <mc:Choice Requires="wps">
            <w:drawing>
              <wp:anchor distT="0" distB="0" distL="114300" distR="114300" simplePos="0" relativeHeight="15756288" behindDoc="0" locked="0" layoutInCell="1" allowOverlap="1" wp14:anchorId="7073920C" wp14:editId="7BBE0468">
                <wp:simplePos x="0" y="0"/>
                <wp:positionH relativeFrom="page">
                  <wp:posOffset>1090930</wp:posOffset>
                </wp:positionH>
                <wp:positionV relativeFrom="paragraph">
                  <wp:posOffset>57150</wp:posOffset>
                </wp:positionV>
                <wp:extent cx="45720" cy="45720"/>
                <wp:effectExtent l="0" t="0" r="0" b="0"/>
                <wp:wrapNone/>
                <wp:docPr id="648968217" name="Freeform 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EDEF0CA" id="Freeform 285" o:spid="_x0000_s1026" style="position:absolute;margin-left:85.9pt;margin-top:4.5pt;width:3.6pt;height:3.6pt;z-index:15756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Sakarā ar virziena akreditācijas procedūru izmaiņu tālāka izskatīšana netika virzīta uz Studiju</w:t>
      </w:r>
      <w:r w:rsidRPr="00203ACB">
        <w:rPr>
          <w:color w:val="333333"/>
          <w:spacing w:val="1"/>
        </w:rPr>
        <w:t xml:space="preserve"> </w:t>
      </w:r>
      <w:r w:rsidRPr="00203ACB">
        <w:rPr>
          <w:color w:val="333333"/>
        </w:rPr>
        <w:t>padomi</w:t>
      </w:r>
      <w:r w:rsidRPr="00203ACB">
        <w:rPr>
          <w:color w:val="333333"/>
          <w:spacing w:val="-5"/>
        </w:rPr>
        <w:t xml:space="preserve"> </w:t>
      </w:r>
      <w:r w:rsidRPr="00203ACB">
        <w:rPr>
          <w:color w:val="333333"/>
        </w:rPr>
        <w:t>(atbilstoši</w:t>
      </w:r>
      <w:r w:rsidRPr="00203ACB">
        <w:rPr>
          <w:color w:val="333333"/>
          <w:spacing w:val="-4"/>
        </w:rPr>
        <w:t xml:space="preserve"> </w:t>
      </w:r>
      <w:r w:rsidRPr="00203ACB">
        <w:rPr>
          <w:color w:val="333333"/>
        </w:rPr>
        <w:t>minētājam</w:t>
      </w:r>
      <w:r w:rsidRPr="00203ACB">
        <w:rPr>
          <w:color w:val="333333"/>
          <w:spacing w:val="-4"/>
        </w:rPr>
        <w:t xml:space="preserve"> </w:t>
      </w:r>
      <w:r w:rsidRPr="00203ACB">
        <w:rPr>
          <w:color w:val="333333"/>
        </w:rPr>
        <w:t>Nolikumam).</w:t>
      </w:r>
    </w:p>
    <w:p w14:paraId="0974F39B" w14:textId="2FE8A943" w:rsidR="00C93BA7" w:rsidRPr="00203ACB" w:rsidRDefault="009711BF">
      <w:pPr>
        <w:pStyle w:val="BodyText"/>
        <w:spacing w:line="295" w:lineRule="auto"/>
        <w:ind w:left="1160" w:right="333"/>
        <w:jc w:val="both"/>
      </w:pPr>
      <w:r w:rsidRPr="00203ACB">
        <w:rPr>
          <w:noProof/>
        </w:rPr>
        <mc:AlternateContent>
          <mc:Choice Requires="wps">
            <w:drawing>
              <wp:anchor distT="0" distB="0" distL="114300" distR="114300" simplePos="0" relativeHeight="15756800" behindDoc="0" locked="0" layoutInCell="1" allowOverlap="1" wp14:anchorId="1CB6DA29" wp14:editId="3A2B7307">
                <wp:simplePos x="0" y="0"/>
                <wp:positionH relativeFrom="page">
                  <wp:posOffset>1090930</wp:posOffset>
                </wp:positionH>
                <wp:positionV relativeFrom="paragraph">
                  <wp:posOffset>56515</wp:posOffset>
                </wp:positionV>
                <wp:extent cx="45720" cy="45720"/>
                <wp:effectExtent l="0" t="0" r="0" b="0"/>
                <wp:wrapNone/>
                <wp:docPr id="279112760" name="Freeform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E51035B" id="Freeform 284" o:spid="_x0000_s1026" style="position:absolute;margin-left:85.9pt;margin-top:4.45pt;width:3.6pt;height:3.6pt;z-index:15756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PMSP</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mainīta</w:t>
      </w:r>
      <w:r w:rsidRPr="00203ACB">
        <w:rPr>
          <w:color w:val="333333"/>
          <w:spacing w:val="1"/>
        </w:rPr>
        <w:t xml:space="preserve"> </w:t>
      </w:r>
      <w:r w:rsidRPr="00203ACB">
        <w:rPr>
          <w:color w:val="333333"/>
        </w:rPr>
        <w:t>piešķiramā</w:t>
      </w:r>
      <w:r w:rsidRPr="00203ACB">
        <w:rPr>
          <w:color w:val="333333"/>
          <w:spacing w:val="1"/>
        </w:rPr>
        <w:t xml:space="preserve"> </w:t>
      </w:r>
      <w:r w:rsidRPr="00203ACB">
        <w:rPr>
          <w:color w:val="333333"/>
        </w:rPr>
        <w:t>kvaliﬁkācija</w:t>
      </w:r>
      <w:r w:rsidRPr="00203ACB">
        <w:rPr>
          <w:color w:val="333333"/>
          <w:spacing w:val="1"/>
        </w:rPr>
        <w:t xml:space="preserve"> </w:t>
      </w:r>
      <w:r w:rsidRPr="00203ACB">
        <w:rPr>
          <w:color w:val="333333"/>
        </w:rPr>
        <w:t>sakarā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izmaiņām</w:t>
      </w:r>
      <w:r w:rsidRPr="00203ACB">
        <w:rPr>
          <w:color w:val="333333"/>
          <w:spacing w:val="1"/>
        </w:rPr>
        <w:t xml:space="preserve"> </w:t>
      </w:r>
      <w:r w:rsidRPr="00203ACB">
        <w:rPr>
          <w:color w:val="333333"/>
        </w:rPr>
        <w:t>profesiju</w:t>
      </w:r>
      <w:r w:rsidRPr="00203ACB">
        <w:rPr>
          <w:color w:val="333333"/>
          <w:spacing w:val="1"/>
        </w:rPr>
        <w:t xml:space="preserve"> </w:t>
      </w:r>
      <w:r w:rsidRPr="00203ACB">
        <w:rPr>
          <w:color w:val="333333"/>
        </w:rPr>
        <w:t>klasiﬁkatorā.</w:t>
      </w:r>
      <w:r w:rsidRPr="00203ACB">
        <w:rPr>
          <w:color w:val="333333"/>
          <w:spacing w:val="1"/>
        </w:rPr>
        <w:t xml:space="preserve"> </w:t>
      </w:r>
      <w:r w:rsidRPr="00203ACB">
        <w:rPr>
          <w:color w:val="333333"/>
        </w:rPr>
        <w:t>Izmaiņas</w:t>
      </w:r>
      <w:r w:rsidRPr="00203ACB">
        <w:rPr>
          <w:color w:val="333333"/>
          <w:spacing w:val="1"/>
        </w:rPr>
        <w:t xml:space="preserve"> </w:t>
      </w:r>
      <w:r w:rsidRPr="00203ACB">
        <w:rPr>
          <w:color w:val="333333"/>
        </w:rPr>
        <w:t>ierosināja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direktore.</w:t>
      </w:r>
      <w:r w:rsidRPr="00203ACB">
        <w:rPr>
          <w:color w:val="333333"/>
          <w:spacing w:val="1"/>
        </w:rPr>
        <w:t xml:space="preserve"> </w:t>
      </w:r>
      <w:r w:rsidRPr="00203ACB">
        <w:rPr>
          <w:color w:val="333333"/>
        </w:rPr>
        <w:t>Izmaiņas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skatītas Studiju virziena padomē un apstiprinātas Humanitārās fakultātes domes sēdē 2022.</w:t>
      </w:r>
      <w:r w:rsidRPr="00203ACB">
        <w:rPr>
          <w:color w:val="333333"/>
          <w:spacing w:val="1"/>
        </w:rPr>
        <w:t xml:space="preserve"> </w:t>
      </w:r>
      <w:r w:rsidRPr="00203ACB">
        <w:rPr>
          <w:color w:val="333333"/>
        </w:rPr>
        <w:t>gada</w:t>
      </w:r>
      <w:r w:rsidRPr="00203ACB">
        <w:rPr>
          <w:color w:val="333333"/>
          <w:spacing w:val="-5"/>
        </w:rPr>
        <w:t xml:space="preserve"> </w:t>
      </w:r>
      <w:r w:rsidRPr="00203ACB">
        <w:rPr>
          <w:color w:val="333333"/>
        </w:rPr>
        <w:t>15.</w:t>
      </w:r>
      <w:r w:rsidRPr="00203ACB">
        <w:rPr>
          <w:color w:val="333333"/>
          <w:spacing w:val="-4"/>
        </w:rPr>
        <w:t xml:space="preserve"> </w:t>
      </w:r>
      <w:r w:rsidRPr="00203ACB">
        <w:rPr>
          <w:color w:val="333333"/>
        </w:rPr>
        <w:t>februārī.</w:t>
      </w:r>
    </w:p>
    <w:p w14:paraId="66B23981" w14:textId="5EEA5FB1" w:rsidR="00C93BA7" w:rsidRPr="00203ACB" w:rsidRDefault="009711BF">
      <w:pPr>
        <w:pStyle w:val="BodyText"/>
        <w:spacing w:line="295" w:lineRule="auto"/>
        <w:ind w:left="1160" w:right="325"/>
        <w:jc w:val="both"/>
      </w:pPr>
      <w:r w:rsidRPr="00203ACB">
        <w:rPr>
          <w:noProof/>
        </w:rPr>
        <mc:AlternateContent>
          <mc:Choice Requires="wps">
            <w:drawing>
              <wp:anchor distT="0" distB="0" distL="114300" distR="114300" simplePos="0" relativeHeight="15757312" behindDoc="0" locked="0" layoutInCell="1" allowOverlap="1" wp14:anchorId="2DDC1DDA" wp14:editId="0D2EFE9C">
                <wp:simplePos x="0" y="0"/>
                <wp:positionH relativeFrom="page">
                  <wp:posOffset>1090930</wp:posOffset>
                </wp:positionH>
                <wp:positionV relativeFrom="paragraph">
                  <wp:posOffset>56515</wp:posOffset>
                </wp:positionV>
                <wp:extent cx="45720" cy="45720"/>
                <wp:effectExtent l="0" t="0" r="0" b="0"/>
                <wp:wrapNone/>
                <wp:docPr id="297080988" name="Freeform 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30A5442" id="Freeform 283" o:spid="_x0000_s1026" style="position:absolute;margin-left:85.9pt;margin-top:4.45pt;width:3.6pt;height:3.6pt;z-index:15757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ESF</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Nr.8.2.1.0/18/A/019</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fragmentācijas</w:t>
      </w:r>
      <w:r w:rsidRPr="00203ACB">
        <w:rPr>
          <w:color w:val="333333"/>
          <w:spacing w:val="1"/>
        </w:rPr>
        <w:t xml:space="preserve"> </w:t>
      </w:r>
      <w:r w:rsidRPr="00203ACB">
        <w:rPr>
          <w:color w:val="333333"/>
        </w:rPr>
        <w:t>samazināšana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resursu</w:t>
      </w:r>
      <w:r w:rsidRPr="00203ACB">
        <w:rPr>
          <w:color w:val="333333"/>
          <w:spacing w:val="1"/>
        </w:rPr>
        <w:t xml:space="preserve"> </w:t>
      </w:r>
      <w:r w:rsidRPr="00203ACB">
        <w:rPr>
          <w:color w:val="333333"/>
        </w:rPr>
        <w:t>koplietošanas</w:t>
      </w:r>
      <w:r w:rsidRPr="00203ACB">
        <w:rPr>
          <w:color w:val="333333"/>
          <w:spacing w:val="1"/>
        </w:rPr>
        <w:t xml:space="preserve"> </w:t>
      </w:r>
      <w:r w:rsidRPr="00203ACB">
        <w:rPr>
          <w:color w:val="333333"/>
        </w:rPr>
        <w:t>stiprināšana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Universitātē”</w:t>
      </w:r>
      <w:r w:rsidRPr="00203ACB">
        <w:rPr>
          <w:color w:val="333333"/>
          <w:spacing w:val="1"/>
        </w:rPr>
        <w:t xml:space="preserve"> </w:t>
      </w:r>
      <w:r w:rsidRPr="00203ACB">
        <w:rPr>
          <w:color w:val="333333"/>
        </w:rPr>
        <w:t>ietvaros</w:t>
      </w:r>
      <w:r w:rsidRPr="00203ACB">
        <w:rPr>
          <w:color w:val="333333"/>
          <w:spacing w:val="63"/>
        </w:rPr>
        <w:t xml:space="preserve"> </w:t>
      </w:r>
      <w:r w:rsidRPr="00203ACB">
        <w:rPr>
          <w:color w:val="333333"/>
        </w:rPr>
        <w:t>tika</w:t>
      </w:r>
      <w:r w:rsidRPr="00203ACB">
        <w:rPr>
          <w:color w:val="333333"/>
          <w:spacing w:val="63"/>
        </w:rPr>
        <w:t xml:space="preserve"> </w:t>
      </w:r>
      <w:r w:rsidRPr="00203ACB">
        <w:rPr>
          <w:color w:val="333333"/>
        </w:rPr>
        <w:t>izstrādāta</w:t>
      </w:r>
      <w:r w:rsidRPr="00203ACB">
        <w:rPr>
          <w:color w:val="333333"/>
          <w:spacing w:val="63"/>
        </w:rPr>
        <w:t xml:space="preserve"> </w:t>
      </w:r>
      <w:r w:rsidRPr="00203ACB">
        <w:rPr>
          <w:color w:val="333333"/>
        </w:rPr>
        <w:t>jauna</w:t>
      </w:r>
      <w:r w:rsidRPr="00203ACB">
        <w:rPr>
          <w:color w:val="333333"/>
          <w:spacing w:val="-61"/>
        </w:rPr>
        <w:t xml:space="preserve"> </w:t>
      </w:r>
      <w:r w:rsidRPr="00203ACB">
        <w:rPr>
          <w:color w:val="333333"/>
        </w:rPr>
        <w:t>DU,</w:t>
      </w:r>
      <w:r w:rsidRPr="00203ACB">
        <w:rPr>
          <w:color w:val="333333"/>
          <w:spacing w:val="1"/>
        </w:rPr>
        <w:t xml:space="preserve"> </w:t>
      </w:r>
      <w:r w:rsidRPr="00203ACB">
        <w:rPr>
          <w:color w:val="333333"/>
        </w:rPr>
        <w:t>LiepU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VeA</w:t>
      </w:r>
      <w:r w:rsidRPr="00203ACB">
        <w:rPr>
          <w:color w:val="333333"/>
          <w:spacing w:val="1"/>
        </w:rPr>
        <w:t xml:space="preserve"> </w:t>
      </w:r>
      <w:r w:rsidRPr="00203ACB">
        <w:rPr>
          <w:color w:val="333333"/>
        </w:rPr>
        <w:t>kopīgā</w:t>
      </w:r>
      <w:r w:rsidRPr="00203ACB">
        <w:rPr>
          <w:color w:val="333333"/>
          <w:spacing w:val="1"/>
        </w:rPr>
        <w:t xml:space="preserve"> </w:t>
      </w:r>
      <w:r w:rsidRPr="00203ACB">
        <w:rPr>
          <w:color w:val="333333"/>
        </w:rPr>
        <w:t>doktora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(iesniegta licencēšanai 2022. gadā maijā). Atbilstoši DU konsolidācijas plānam pēc jaunās</w:t>
      </w:r>
      <w:r w:rsidRPr="00203ACB">
        <w:rPr>
          <w:color w:val="333333"/>
          <w:spacing w:val="1"/>
        </w:rPr>
        <w:t xml:space="preserve"> </w:t>
      </w:r>
      <w:r w:rsidRPr="00203ACB">
        <w:rPr>
          <w:color w:val="333333"/>
        </w:rPr>
        <w:t>doktora</w:t>
      </w:r>
      <w:r w:rsidRPr="00203ACB">
        <w:rPr>
          <w:color w:val="333333"/>
          <w:spacing w:val="53"/>
        </w:rPr>
        <w:t xml:space="preserve"> </w:t>
      </w:r>
      <w:r w:rsidRPr="00203ACB">
        <w:rPr>
          <w:color w:val="333333"/>
        </w:rPr>
        <w:t>studiju</w:t>
      </w:r>
      <w:r w:rsidRPr="00203ACB">
        <w:rPr>
          <w:color w:val="333333"/>
          <w:spacing w:val="54"/>
        </w:rPr>
        <w:t xml:space="preserve"> </w:t>
      </w:r>
      <w:r w:rsidRPr="00203ACB">
        <w:rPr>
          <w:color w:val="333333"/>
        </w:rPr>
        <w:t>programmas</w:t>
      </w:r>
      <w:r w:rsidRPr="00203ACB">
        <w:rPr>
          <w:color w:val="333333"/>
          <w:spacing w:val="54"/>
        </w:rPr>
        <w:t xml:space="preserve"> </w:t>
      </w:r>
      <w:r w:rsidRPr="00203ACB">
        <w:rPr>
          <w:color w:val="333333"/>
        </w:rPr>
        <w:t>licencēšanas</w:t>
      </w:r>
      <w:r w:rsidRPr="00203ACB">
        <w:rPr>
          <w:color w:val="333333"/>
          <w:spacing w:val="54"/>
        </w:rPr>
        <w:t xml:space="preserve"> </w:t>
      </w:r>
      <w:r w:rsidRPr="00203ACB">
        <w:rPr>
          <w:color w:val="333333"/>
        </w:rPr>
        <w:t>tiks</w:t>
      </w:r>
      <w:r w:rsidRPr="00203ACB">
        <w:rPr>
          <w:color w:val="333333"/>
          <w:spacing w:val="54"/>
        </w:rPr>
        <w:t xml:space="preserve"> </w:t>
      </w:r>
      <w:r w:rsidRPr="00203ACB">
        <w:rPr>
          <w:color w:val="333333"/>
        </w:rPr>
        <w:t>slēgtas</w:t>
      </w:r>
      <w:r w:rsidRPr="00203ACB">
        <w:rPr>
          <w:color w:val="333333"/>
          <w:spacing w:val="54"/>
        </w:rPr>
        <w:t xml:space="preserve"> </w:t>
      </w:r>
      <w:r w:rsidRPr="00203ACB">
        <w:rPr>
          <w:color w:val="333333"/>
        </w:rPr>
        <w:t>esošās</w:t>
      </w:r>
      <w:r w:rsidRPr="00203ACB">
        <w:rPr>
          <w:color w:val="333333"/>
          <w:spacing w:val="54"/>
        </w:rPr>
        <w:t xml:space="preserve"> </w:t>
      </w:r>
      <w:r w:rsidRPr="00203ACB">
        <w:rPr>
          <w:color w:val="333333"/>
        </w:rPr>
        <w:t>doktora</w:t>
      </w:r>
      <w:r w:rsidRPr="00203ACB">
        <w:rPr>
          <w:color w:val="333333"/>
          <w:spacing w:val="54"/>
        </w:rPr>
        <w:t xml:space="preserve"> </w:t>
      </w:r>
      <w:r w:rsidRPr="00203ACB">
        <w:rPr>
          <w:color w:val="333333"/>
        </w:rPr>
        <w:t>studiju</w:t>
      </w:r>
      <w:r w:rsidRPr="00203ACB">
        <w:rPr>
          <w:color w:val="333333"/>
          <w:spacing w:val="54"/>
        </w:rPr>
        <w:t xml:space="preserve"> </w:t>
      </w:r>
      <w:r w:rsidRPr="00203ACB">
        <w:rPr>
          <w:color w:val="333333"/>
        </w:rPr>
        <w:t>programmas</w:t>
      </w:r>
    </w:p>
    <w:p w14:paraId="5E54EC8B" w14:textId="77777777" w:rsidR="00C93BA7" w:rsidRPr="00203ACB" w:rsidRDefault="00203ACB">
      <w:pPr>
        <w:pStyle w:val="BodyText"/>
        <w:spacing w:before="1" w:line="295" w:lineRule="auto"/>
        <w:ind w:left="1160" w:right="325"/>
        <w:jc w:val="both"/>
      </w:pPr>
      <w:r w:rsidRPr="00203ACB">
        <w:rPr>
          <w:color w:val="333333"/>
        </w:rPr>
        <w:t>„Literatūrzinātne” un „Valodniecība”. Doktora studiju programmas „Valodu un literatūras</w:t>
      </w:r>
      <w:r w:rsidRPr="00203ACB">
        <w:rPr>
          <w:color w:val="333333"/>
          <w:spacing w:val="1"/>
        </w:rPr>
        <w:t xml:space="preserve"> </w:t>
      </w:r>
      <w:r w:rsidRPr="00203ACB">
        <w:rPr>
          <w:color w:val="333333"/>
        </w:rPr>
        <w:t>studijas”</w:t>
      </w:r>
      <w:r w:rsidRPr="00203ACB">
        <w:rPr>
          <w:color w:val="333333"/>
          <w:spacing w:val="60"/>
        </w:rPr>
        <w:t xml:space="preserve"> </w:t>
      </w:r>
      <w:r w:rsidRPr="00203ACB">
        <w:rPr>
          <w:color w:val="333333"/>
        </w:rPr>
        <w:t>izstrādi</w:t>
      </w:r>
      <w:r w:rsidRPr="00203ACB">
        <w:rPr>
          <w:color w:val="333333"/>
          <w:spacing w:val="60"/>
        </w:rPr>
        <w:t xml:space="preserve"> </w:t>
      </w:r>
      <w:r w:rsidRPr="00203ACB">
        <w:rPr>
          <w:color w:val="333333"/>
        </w:rPr>
        <w:t>veica</w:t>
      </w:r>
      <w:r w:rsidRPr="00203ACB">
        <w:rPr>
          <w:color w:val="333333"/>
          <w:spacing w:val="60"/>
        </w:rPr>
        <w:t xml:space="preserve"> </w:t>
      </w:r>
      <w:r w:rsidRPr="00203ACB">
        <w:rPr>
          <w:color w:val="333333"/>
        </w:rPr>
        <w:t>darba</w:t>
      </w:r>
      <w:r w:rsidRPr="00203ACB">
        <w:rPr>
          <w:color w:val="333333"/>
          <w:spacing w:val="60"/>
        </w:rPr>
        <w:t xml:space="preserve"> </w:t>
      </w:r>
      <w:r w:rsidRPr="00203ACB">
        <w:rPr>
          <w:color w:val="333333"/>
        </w:rPr>
        <w:t>grupa,</w:t>
      </w:r>
      <w:r w:rsidRPr="00203ACB">
        <w:rPr>
          <w:color w:val="333333"/>
          <w:spacing w:val="60"/>
        </w:rPr>
        <w:t xml:space="preserve"> </w:t>
      </w:r>
      <w:r w:rsidRPr="00203ACB">
        <w:rPr>
          <w:color w:val="333333"/>
        </w:rPr>
        <w:t>kas</w:t>
      </w:r>
      <w:r w:rsidRPr="00203ACB">
        <w:rPr>
          <w:color w:val="333333"/>
          <w:spacing w:val="60"/>
        </w:rPr>
        <w:t xml:space="preserve"> </w:t>
      </w:r>
      <w:r w:rsidRPr="00203ACB">
        <w:rPr>
          <w:color w:val="333333"/>
        </w:rPr>
        <w:t>tika</w:t>
      </w:r>
      <w:r w:rsidRPr="00203ACB">
        <w:rPr>
          <w:color w:val="333333"/>
          <w:spacing w:val="60"/>
        </w:rPr>
        <w:t xml:space="preserve"> </w:t>
      </w:r>
      <w:r w:rsidRPr="00203ACB">
        <w:rPr>
          <w:color w:val="333333"/>
        </w:rPr>
        <w:t>izveidota</w:t>
      </w:r>
      <w:r w:rsidRPr="00203ACB">
        <w:rPr>
          <w:color w:val="333333"/>
          <w:spacing w:val="60"/>
        </w:rPr>
        <w:t xml:space="preserve"> </w:t>
      </w:r>
      <w:r w:rsidRPr="00203ACB">
        <w:rPr>
          <w:color w:val="333333"/>
        </w:rPr>
        <w:t>2020.</w:t>
      </w:r>
      <w:r w:rsidRPr="00203ACB">
        <w:rPr>
          <w:color w:val="333333"/>
          <w:spacing w:val="60"/>
        </w:rPr>
        <w:t xml:space="preserve"> </w:t>
      </w:r>
      <w:r w:rsidRPr="00203ACB">
        <w:rPr>
          <w:color w:val="333333"/>
        </w:rPr>
        <w:t>gada</w:t>
      </w:r>
      <w:r w:rsidRPr="00203ACB">
        <w:rPr>
          <w:color w:val="333333"/>
          <w:spacing w:val="60"/>
        </w:rPr>
        <w:t xml:space="preserve"> </w:t>
      </w:r>
      <w:r w:rsidRPr="00203ACB">
        <w:rPr>
          <w:color w:val="333333"/>
        </w:rPr>
        <w:t>oktobrī.</w:t>
      </w:r>
      <w:r w:rsidRPr="00203ACB">
        <w:rPr>
          <w:color w:val="333333"/>
          <w:spacing w:val="60"/>
        </w:rPr>
        <w:t xml:space="preserve"> </w:t>
      </w:r>
      <w:r w:rsidRPr="00203ACB">
        <w:rPr>
          <w:color w:val="333333"/>
        </w:rPr>
        <w:t>Tajā</w:t>
      </w:r>
      <w:r w:rsidRPr="00203ACB">
        <w:rPr>
          <w:color w:val="333333"/>
          <w:spacing w:val="60"/>
        </w:rPr>
        <w:t xml:space="preserve"> </w:t>
      </w:r>
      <w:r w:rsidRPr="00203ACB">
        <w:rPr>
          <w:color w:val="333333"/>
        </w:rPr>
        <w:t>ietilpa</w:t>
      </w:r>
      <w:r w:rsidRPr="00203ACB">
        <w:rPr>
          <w:color w:val="333333"/>
          <w:spacing w:val="-6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HF,</w:t>
      </w:r>
      <w:r w:rsidRPr="00203ACB">
        <w:rPr>
          <w:color w:val="333333"/>
          <w:spacing w:val="1"/>
        </w:rPr>
        <w:t xml:space="preserve"> </w:t>
      </w:r>
      <w:r w:rsidRPr="00203ACB">
        <w:rPr>
          <w:color w:val="333333"/>
        </w:rPr>
        <w:t>Liepājas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HMZF</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Ventspils</w:t>
      </w:r>
      <w:r w:rsidRPr="00203ACB">
        <w:rPr>
          <w:color w:val="333333"/>
          <w:spacing w:val="1"/>
        </w:rPr>
        <w:t xml:space="preserve"> </w:t>
      </w:r>
      <w:r w:rsidRPr="00203ACB">
        <w:rPr>
          <w:color w:val="333333"/>
        </w:rPr>
        <w:t>Augstskolas</w:t>
      </w:r>
      <w:r w:rsidRPr="00203ACB">
        <w:rPr>
          <w:color w:val="333333"/>
          <w:spacing w:val="1"/>
        </w:rPr>
        <w:t xml:space="preserve"> </w:t>
      </w:r>
      <w:r w:rsidRPr="00203ACB">
        <w:rPr>
          <w:color w:val="333333"/>
        </w:rPr>
        <w:t>TSF</w:t>
      </w:r>
      <w:r w:rsidRPr="00203ACB">
        <w:rPr>
          <w:color w:val="333333"/>
          <w:spacing w:val="1"/>
        </w:rPr>
        <w:t xml:space="preserve"> </w:t>
      </w:r>
      <w:r w:rsidRPr="00203ACB">
        <w:rPr>
          <w:color w:val="333333"/>
        </w:rPr>
        <w:t>pārstāvji, kam ir pieredze atbilstošu doktora studiju programmu īstenošanā. Darba grupas</w:t>
      </w:r>
      <w:r w:rsidRPr="00203ACB">
        <w:rPr>
          <w:color w:val="333333"/>
          <w:spacing w:val="1"/>
        </w:rPr>
        <w:t xml:space="preserve"> </w:t>
      </w:r>
      <w:r w:rsidRPr="00203ACB">
        <w:rPr>
          <w:color w:val="333333"/>
        </w:rPr>
        <w:t>dalībnieki</w:t>
      </w:r>
      <w:r w:rsidRPr="00203ACB">
        <w:rPr>
          <w:color w:val="333333"/>
          <w:spacing w:val="1"/>
        </w:rPr>
        <w:t xml:space="preserve"> </w:t>
      </w:r>
      <w:r w:rsidRPr="00203ACB">
        <w:rPr>
          <w:color w:val="333333"/>
        </w:rPr>
        <w:t>regulāri</w:t>
      </w:r>
      <w:r w:rsidRPr="00203ACB">
        <w:rPr>
          <w:color w:val="333333"/>
          <w:spacing w:val="1"/>
        </w:rPr>
        <w:t xml:space="preserve"> </w:t>
      </w:r>
      <w:r w:rsidRPr="00203ACB">
        <w:rPr>
          <w:color w:val="333333"/>
        </w:rPr>
        <w:t>tikās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apsprieda</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izstrādes</w:t>
      </w:r>
      <w:r w:rsidRPr="00203ACB">
        <w:rPr>
          <w:color w:val="333333"/>
          <w:spacing w:val="1"/>
        </w:rPr>
        <w:t xml:space="preserve"> </w:t>
      </w:r>
      <w:r w:rsidRPr="00203ACB">
        <w:rPr>
          <w:color w:val="333333"/>
        </w:rPr>
        <w:t>jautājumus,</w:t>
      </w:r>
      <w:r w:rsidRPr="00203ACB">
        <w:rPr>
          <w:color w:val="333333"/>
          <w:spacing w:val="1"/>
        </w:rPr>
        <w:t xml:space="preserve"> </w:t>
      </w:r>
      <w:r w:rsidRPr="00203ACB">
        <w:rPr>
          <w:color w:val="333333"/>
        </w:rPr>
        <w:t>piemēram,</w:t>
      </w:r>
      <w:r w:rsidRPr="00203ACB">
        <w:rPr>
          <w:color w:val="333333"/>
          <w:spacing w:val="-61"/>
        </w:rPr>
        <w:t xml:space="preserve"> </w:t>
      </w:r>
      <w:r w:rsidRPr="00203ACB">
        <w:rPr>
          <w:color w:val="333333"/>
        </w:rPr>
        <w:t>programmas koncepciju, saturu un plānojumu, jaunu, inovatīvu kursu izstrādi, uzņemšanas</w:t>
      </w:r>
      <w:r w:rsidRPr="00203ACB">
        <w:rPr>
          <w:color w:val="333333"/>
          <w:spacing w:val="1"/>
        </w:rPr>
        <w:t xml:space="preserve"> </w:t>
      </w:r>
      <w:r w:rsidRPr="00203ACB">
        <w:rPr>
          <w:color w:val="333333"/>
        </w:rPr>
        <w:t>prasības,</w:t>
      </w:r>
      <w:r w:rsidRPr="00203ACB">
        <w:rPr>
          <w:color w:val="333333"/>
          <w:spacing w:val="1"/>
        </w:rPr>
        <w:t xml:space="preserve"> </w:t>
      </w:r>
      <w:r w:rsidRPr="00203ACB">
        <w:rPr>
          <w:color w:val="333333"/>
        </w:rPr>
        <w:t>plānotās</w:t>
      </w:r>
      <w:r w:rsidRPr="00203ACB">
        <w:rPr>
          <w:color w:val="333333"/>
          <w:spacing w:val="1"/>
        </w:rPr>
        <w:t xml:space="preserve"> </w:t>
      </w:r>
      <w:r w:rsidRPr="00203ACB">
        <w:rPr>
          <w:color w:val="333333"/>
        </w:rPr>
        <w:t>sadarbības</w:t>
      </w:r>
      <w:r w:rsidRPr="00203ACB">
        <w:rPr>
          <w:color w:val="333333"/>
          <w:spacing w:val="64"/>
        </w:rPr>
        <w:t xml:space="preserve"> </w:t>
      </w:r>
      <w:r w:rsidRPr="00203ACB">
        <w:rPr>
          <w:color w:val="333333"/>
        </w:rPr>
        <w:t>mehānismu</w:t>
      </w:r>
      <w:r w:rsidRPr="00203ACB">
        <w:rPr>
          <w:color w:val="333333"/>
          <w:spacing w:val="64"/>
        </w:rPr>
        <w:t xml:space="preserve"> </w:t>
      </w:r>
      <w:r w:rsidRPr="00203ACB">
        <w:rPr>
          <w:color w:val="333333"/>
        </w:rPr>
        <w:t>un</w:t>
      </w:r>
      <w:r w:rsidRPr="00203ACB">
        <w:rPr>
          <w:color w:val="333333"/>
          <w:spacing w:val="64"/>
        </w:rPr>
        <w:t xml:space="preserve"> </w:t>
      </w:r>
      <w:r w:rsidRPr="00203ACB">
        <w:rPr>
          <w:color w:val="333333"/>
        </w:rPr>
        <w:t>kvalitātes</w:t>
      </w:r>
      <w:r w:rsidRPr="00203ACB">
        <w:rPr>
          <w:color w:val="333333"/>
          <w:spacing w:val="64"/>
        </w:rPr>
        <w:t xml:space="preserve"> </w:t>
      </w:r>
      <w:r w:rsidRPr="00203ACB">
        <w:rPr>
          <w:color w:val="333333"/>
        </w:rPr>
        <w:t>nodrošināšanu.</w:t>
      </w:r>
      <w:r w:rsidRPr="00203ACB">
        <w:rPr>
          <w:color w:val="333333"/>
          <w:spacing w:val="64"/>
        </w:rPr>
        <w:t xml:space="preserve"> </w:t>
      </w:r>
      <w:r w:rsidRPr="00203ACB">
        <w:rPr>
          <w:color w:val="333333"/>
        </w:rPr>
        <w:t>Programmas</w:t>
      </w:r>
      <w:r w:rsidRPr="00203ACB">
        <w:rPr>
          <w:color w:val="333333"/>
          <w:spacing w:val="1"/>
        </w:rPr>
        <w:t xml:space="preserve"> </w:t>
      </w:r>
      <w:r w:rsidRPr="00203ACB">
        <w:rPr>
          <w:color w:val="333333"/>
        </w:rPr>
        <w:t>izstrādes laikā tika pētīta Eiropas un pasaules pieredze līdzīgu programmu izveidē, kā arī</w:t>
      </w:r>
      <w:r w:rsidRPr="00203ACB">
        <w:rPr>
          <w:color w:val="333333"/>
          <w:spacing w:val="1"/>
        </w:rPr>
        <w:t xml:space="preserve"> </w:t>
      </w:r>
      <w:r w:rsidRPr="00203ACB">
        <w:rPr>
          <w:color w:val="333333"/>
        </w:rPr>
        <w:t>akceptēts</w:t>
      </w:r>
      <w:r w:rsidRPr="00203ACB">
        <w:rPr>
          <w:color w:val="333333"/>
          <w:spacing w:val="1"/>
        </w:rPr>
        <w:t xml:space="preserve"> </w:t>
      </w:r>
      <w:r w:rsidRPr="00203ACB">
        <w:rPr>
          <w:color w:val="333333"/>
        </w:rPr>
        <w:t>konceptuālajā</w:t>
      </w:r>
      <w:r w:rsidRPr="00203ACB">
        <w:rPr>
          <w:color w:val="333333"/>
          <w:spacing w:val="1"/>
        </w:rPr>
        <w:t xml:space="preserve"> </w:t>
      </w:r>
      <w:r w:rsidRPr="00203ACB">
        <w:rPr>
          <w:color w:val="333333"/>
        </w:rPr>
        <w:t>ziņojumā</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jauna</w:t>
      </w:r>
      <w:r w:rsidRPr="00203ACB">
        <w:rPr>
          <w:color w:val="333333"/>
          <w:spacing w:val="1"/>
        </w:rPr>
        <w:t xml:space="preserve"> </w:t>
      </w:r>
      <w:r w:rsidRPr="00203ACB">
        <w:rPr>
          <w:color w:val="333333"/>
        </w:rPr>
        <w:t>doktorantūras</w:t>
      </w:r>
      <w:r w:rsidRPr="00203ACB">
        <w:rPr>
          <w:color w:val="333333"/>
          <w:spacing w:val="1"/>
        </w:rPr>
        <w:t xml:space="preserve"> </w:t>
      </w:r>
      <w:r w:rsidRPr="00203ACB">
        <w:rPr>
          <w:color w:val="333333"/>
        </w:rPr>
        <w:t>modeia</w:t>
      </w:r>
      <w:r w:rsidRPr="00203ACB">
        <w:rPr>
          <w:color w:val="333333"/>
          <w:spacing w:val="1"/>
        </w:rPr>
        <w:t xml:space="preserve"> </w:t>
      </w:r>
      <w:r w:rsidRPr="00203ACB">
        <w:rPr>
          <w:color w:val="333333"/>
        </w:rPr>
        <w:t>ieviešanu</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paustais.</w:t>
      </w:r>
      <w:r w:rsidRPr="00203ACB">
        <w:rPr>
          <w:color w:val="333333"/>
          <w:spacing w:val="1"/>
        </w:rPr>
        <w:t xml:space="preserve"> </w:t>
      </w:r>
      <w:r w:rsidRPr="00203ACB">
        <w:rPr>
          <w:color w:val="333333"/>
        </w:rPr>
        <w:t>Partneruniversitāšu</w:t>
      </w:r>
      <w:r w:rsidRPr="00203ACB">
        <w:rPr>
          <w:color w:val="333333"/>
          <w:spacing w:val="1"/>
        </w:rPr>
        <w:t xml:space="preserve"> </w:t>
      </w:r>
      <w:r w:rsidRPr="00203ACB">
        <w:rPr>
          <w:color w:val="333333"/>
        </w:rPr>
        <w:t>pārstāvji</w:t>
      </w:r>
      <w:r w:rsidRPr="00203ACB">
        <w:rPr>
          <w:color w:val="333333"/>
          <w:spacing w:val="1"/>
        </w:rPr>
        <w:t xml:space="preserve"> </w:t>
      </w:r>
      <w:r w:rsidRPr="00203ACB">
        <w:rPr>
          <w:color w:val="333333"/>
        </w:rPr>
        <w:t>prezentēja</w:t>
      </w:r>
      <w:r w:rsidRPr="00203ACB">
        <w:rPr>
          <w:color w:val="333333"/>
          <w:spacing w:val="1"/>
        </w:rPr>
        <w:t xml:space="preserve"> </w:t>
      </w:r>
      <w:r w:rsidRPr="00203ACB">
        <w:rPr>
          <w:color w:val="333333"/>
        </w:rPr>
        <w:t>savu</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doktorantūras</w:t>
      </w:r>
      <w:r w:rsidRPr="00203ACB">
        <w:rPr>
          <w:color w:val="333333"/>
          <w:spacing w:val="1"/>
        </w:rPr>
        <w:t xml:space="preserve"> </w:t>
      </w:r>
      <w:r w:rsidRPr="00203ACB">
        <w:rPr>
          <w:color w:val="333333"/>
        </w:rPr>
        <w:t>darbībā</w:t>
      </w:r>
      <w:r w:rsidRPr="00203ACB">
        <w:rPr>
          <w:color w:val="333333"/>
          <w:spacing w:val="1"/>
        </w:rPr>
        <w:t xml:space="preserve"> </w:t>
      </w:r>
      <w:r w:rsidRPr="00203ACB">
        <w:rPr>
          <w:color w:val="333333"/>
        </w:rPr>
        <w:t>noteiktā</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spacing w:val="9"/>
        </w:rPr>
        <w:t>literatūrzinātnes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valodniecības</w:t>
      </w:r>
      <w:r w:rsidRPr="00203ACB">
        <w:rPr>
          <w:color w:val="333333"/>
          <w:spacing w:val="10"/>
        </w:rPr>
        <w:t xml:space="preserve"> </w:t>
      </w:r>
      <w:r w:rsidRPr="00203ACB">
        <w:rPr>
          <w:color w:val="333333"/>
        </w:rPr>
        <w:t>(sastatāmā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spacing w:val="10"/>
        </w:rPr>
        <w:t>salīdzināmā</w:t>
      </w:r>
      <w:r w:rsidRPr="00203ACB">
        <w:rPr>
          <w:color w:val="333333"/>
          <w:spacing w:val="11"/>
        </w:rPr>
        <w:t xml:space="preserve"> </w:t>
      </w:r>
      <w:r w:rsidRPr="00203ACB">
        <w:rPr>
          <w:color w:val="333333"/>
        </w:rPr>
        <w:t>valodniecība)</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LiepU</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valodniecības</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(baltistika,</w:t>
      </w:r>
      <w:r w:rsidRPr="00203ACB">
        <w:rPr>
          <w:color w:val="333333"/>
          <w:spacing w:val="1"/>
        </w:rPr>
        <w:t xml:space="preserve"> </w:t>
      </w:r>
      <w:r w:rsidRPr="00203ACB">
        <w:rPr>
          <w:color w:val="333333"/>
        </w:rPr>
        <w:t>sociolingvistika),</w:t>
      </w:r>
      <w:r w:rsidRPr="00203ACB">
        <w:rPr>
          <w:color w:val="333333"/>
          <w:spacing w:val="1"/>
        </w:rPr>
        <w:t xml:space="preserve"> </w:t>
      </w:r>
      <w:r w:rsidRPr="00203ACB">
        <w:rPr>
          <w:color w:val="333333"/>
        </w:rPr>
        <w:t>VeA</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tulkojumzinātnes jomā. Partneru pieredze tika integrēta jaunajā starpdisciplinārajā modelī.</w:t>
      </w:r>
      <w:r w:rsidRPr="00203ACB">
        <w:rPr>
          <w:color w:val="333333"/>
          <w:spacing w:val="1"/>
        </w:rPr>
        <w:t xml:space="preserve"> </w:t>
      </w:r>
      <w:r w:rsidRPr="00203ACB">
        <w:rPr>
          <w:color w:val="333333"/>
        </w:rPr>
        <w:t>Programmas</w:t>
      </w:r>
      <w:r w:rsidRPr="00203ACB">
        <w:rPr>
          <w:color w:val="333333"/>
          <w:spacing w:val="-3"/>
        </w:rPr>
        <w:t xml:space="preserve"> </w:t>
      </w:r>
      <w:r w:rsidRPr="00203ACB">
        <w:rPr>
          <w:color w:val="333333"/>
        </w:rPr>
        <w:t>izveides</w:t>
      </w:r>
      <w:r w:rsidRPr="00203ACB">
        <w:rPr>
          <w:color w:val="333333"/>
          <w:spacing w:val="-3"/>
        </w:rPr>
        <w:t xml:space="preserve"> </w:t>
      </w:r>
      <w:r w:rsidRPr="00203ACB">
        <w:rPr>
          <w:color w:val="333333"/>
        </w:rPr>
        <w:t>procesa</w:t>
      </w:r>
      <w:r w:rsidRPr="00203ACB">
        <w:rPr>
          <w:color w:val="333333"/>
          <w:spacing w:val="-3"/>
        </w:rPr>
        <w:t xml:space="preserve"> </w:t>
      </w:r>
      <w:r w:rsidRPr="00203ACB">
        <w:rPr>
          <w:color w:val="333333"/>
        </w:rPr>
        <w:t>galvenie</w:t>
      </w:r>
      <w:r w:rsidRPr="00203ACB">
        <w:rPr>
          <w:color w:val="333333"/>
          <w:spacing w:val="-3"/>
        </w:rPr>
        <w:t xml:space="preserve"> </w:t>
      </w:r>
      <w:r w:rsidRPr="00203ACB">
        <w:rPr>
          <w:color w:val="333333"/>
        </w:rPr>
        <w:t>posmi:</w:t>
      </w:r>
    </w:p>
    <w:p w14:paraId="7B0372CC" w14:textId="453F40FA" w:rsidR="00C93BA7" w:rsidRPr="00203ACB" w:rsidRDefault="009711BF">
      <w:pPr>
        <w:pStyle w:val="BodyText"/>
        <w:spacing w:before="1" w:line="295" w:lineRule="auto"/>
        <w:ind w:left="1160" w:right="537"/>
      </w:pPr>
      <w:r w:rsidRPr="00203ACB">
        <w:rPr>
          <w:noProof/>
        </w:rPr>
        <mc:AlternateContent>
          <mc:Choice Requires="wps">
            <w:drawing>
              <wp:anchor distT="0" distB="0" distL="114300" distR="114300" simplePos="0" relativeHeight="15757824" behindDoc="0" locked="0" layoutInCell="1" allowOverlap="1" wp14:anchorId="70720E8E" wp14:editId="71F453C9">
                <wp:simplePos x="0" y="0"/>
                <wp:positionH relativeFrom="page">
                  <wp:posOffset>1090930</wp:posOffset>
                </wp:positionH>
                <wp:positionV relativeFrom="paragraph">
                  <wp:posOffset>57150</wp:posOffset>
                </wp:positionV>
                <wp:extent cx="45720" cy="45720"/>
                <wp:effectExtent l="0" t="0" r="0" b="0"/>
                <wp:wrapNone/>
                <wp:docPr id="1358991537" name="Freeform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2E5E979" id="Freeform 282" o:spid="_x0000_s1026" style="position:absolute;margin-left:85.9pt;margin-top:4.5pt;width:3.6pt;height:3.6pt;z-index:1575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noProof/>
        </w:rPr>
        <mc:AlternateContent>
          <mc:Choice Requires="wps">
            <w:drawing>
              <wp:anchor distT="0" distB="0" distL="114300" distR="114300" simplePos="0" relativeHeight="15758336" behindDoc="0" locked="0" layoutInCell="1" allowOverlap="1" wp14:anchorId="62A56009" wp14:editId="60868F83">
                <wp:simplePos x="0" y="0"/>
                <wp:positionH relativeFrom="page">
                  <wp:posOffset>1090930</wp:posOffset>
                </wp:positionH>
                <wp:positionV relativeFrom="paragraph">
                  <wp:posOffset>247650</wp:posOffset>
                </wp:positionV>
                <wp:extent cx="45720" cy="45720"/>
                <wp:effectExtent l="0" t="0" r="0" b="0"/>
                <wp:wrapNone/>
                <wp:docPr id="1361092308" name="Freeform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90 390"/>
                            <a:gd name="T3" fmla="*/ 390 h 72"/>
                            <a:gd name="T4" fmla="+- 0 1740 1718"/>
                            <a:gd name="T5" fmla="*/ T4 w 72"/>
                            <a:gd name="T6" fmla="+- 0 393 390"/>
                            <a:gd name="T7" fmla="*/ 393 h 72"/>
                            <a:gd name="T8" fmla="+- 0 1729 1718"/>
                            <a:gd name="T9" fmla="*/ T8 w 72"/>
                            <a:gd name="T10" fmla="+- 0 401 390"/>
                            <a:gd name="T11" fmla="*/ 401 h 72"/>
                            <a:gd name="T12" fmla="+- 0 1721 1718"/>
                            <a:gd name="T13" fmla="*/ T12 w 72"/>
                            <a:gd name="T14" fmla="+- 0 412 390"/>
                            <a:gd name="T15" fmla="*/ 412 h 72"/>
                            <a:gd name="T16" fmla="+- 0 1718 1718"/>
                            <a:gd name="T17" fmla="*/ T16 w 72"/>
                            <a:gd name="T18" fmla="+- 0 426 390"/>
                            <a:gd name="T19" fmla="*/ 426 h 72"/>
                            <a:gd name="T20" fmla="+- 0 1721 1718"/>
                            <a:gd name="T21" fmla="*/ T20 w 72"/>
                            <a:gd name="T22" fmla="+- 0 440 390"/>
                            <a:gd name="T23" fmla="*/ 440 h 72"/>
                            <a:gd name="T24" fmla="+- 0 1729 1718"/>
                            <a:gd name="T25" fmla="*/ T24 w 72"/>
                            <a:gd name="T26" fmla="+- 0 452 390"/>
                            <a:gd name="T27" fmla="*/ 452 h 72"/>
                            <a:gd name="T28" fmla="+- 0 1740 1718"/>
                            <a:gd name="T29" fmla="*/ T28 w 72"/>
                            <a:gd name="T30" fmla="+- 0 460 390"/>
                            <a:gd name="T31" fmla="*/ 460 h 72"/>
                            <a:gd name="T32" fmla="+- 0 1754 1718"/>
                            <a:gd name="T33" fmla="*/ T32 w 72"/>
                            <a:gd name="T34" fmla="+- 0 462 390"/>
                            <a:gd name="T35" fmla="*/ 462 h 72"/>
                            <a:gd name="T36" fmla="+- 0 1768 1718"/>
                            <a:gd name="T37" fmla="*/ T36 w 72"/>
                            <a:gd name="T38" fmla="+- 0 460 390"/>
                            <a:gd name="T39" fmla="*/ 460 h 72"/>
                            <a:gd name="T40" fmla="+- 0 1780 1718"/>
                            <a:gd name="T41" fmla="*/ T40 w 72"/>
                            <a:gd name="T42" fmla="+- 0 452 390"/>
                            <a:gd name="T43" fmla="*/ 452 h 72"/>
                            <a:gd name="T44" fmla="+- 0 1788 1718"/>
                            <a:gd name="T45" fmla="*/ T44 w 72"/>
                            <a:gd name="T46" fmla="+- 0 440 390"/>
                            <a:gd name="T47" fmla="*/ 440 h 72"/>
                            <a:gd name="T48" fmla="+- 0 1790 1718"/>
                            <a:gd name="T49" fmla="*/ T48 w 72"/>
                            <a:gd name="T50" fmla="+- 0 426 390"/>
                            <a:gd name="T51" fmla="*/ 426 h 72"/>
                            <a:gd name="T52" fmla="+- 0 1788 1718"/>
                            <a:gd name="T53" fmla="*/ T52 w 72"/>
                            <a:gd name="T54" fmla="+- 0 412 390"/>
                            <a:gd name="T55" fmla="*/ 412 h 72"/>
                            <a:gd name="T56" fmla="+- 0 1780 1718"/>
                            <a:gd name="T57" fmla="*/ T56 w 72"/>
                            <a:gd name="T58" fmla="+- 0 401 390"/>
                            <a:gd name="T59" fmla="*/ 401 h 72"/>
                            <a:gd name="T60" fmla="+- 0 1768 1718"/>
                            <a:gd name="T61" fmla="*/ T60 w 72"/>
                            <a:gd name="T62" fmla="+- 0 393 390"/>
                            <a:gd name="T63" fmla="*/ 393 h 72"/>
                            <a:gd name="T64" fmla="+- 0 1754 1718"/>
                            <a:gd name="T65" fmla="*/ T64 w 72"/>
                            <a:gd name="T66" fmla="+- 0 390 390"/>
                            <a:gd name="T67" fmla="*/ 3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DB138B3" id="Freeform 281" o:spid="_x0000_s1026" style="position:absolute;margin-left:85.9pt;margin-top:19.5pt;width:3.6pt;height:3.6pt;z-index:15758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" path="m36,l22,3,11,11,3,22,,36,3,50r8,12l22,70r14,2l50,70,62,62,70,50,72,36,70,22,62,11,50,3,36,xe" fillcolor="#333" stroked="f">
                <v:path arrowok="t" o:connecttype="custom" o:connectlocs="22860,247650;13970,249555;6985,254635;1905,261620;0,270510;1905,279400;6985,287020;13970,292100;22860,293370;31750,292100;39370,287020;44450,279400;45720,270510;44450,261620;39370,254635;31750,249555;22860,247650" o:connectangles="0,0,0,0,0,0,0,0,0,0,0,0,0,0,0,0,0"/>
                <w10:wrap anchorx="page"/>
              </v:shape>
            </w:pict>
          </mc:Fallback>
        </mc:AlternateContent>
      </w:r>
      <w:r w:rsidRPr="00203ACB">
        <w:rPr>
          <w:color w:val="333333"/>
        </w:rPr>
        <w:t>programmas koncepcijas izstrāde (struktūra, saturs, plānojums, sasniedzamie rezultāti);</w:t>
      </w:r>
      <w:r w:rsidRPr="00203ACB">
        <w:rPr>
          <w:color w:val="333333"/>
          <w:spacing w:val="-61"/>
        </w:rPr>
        <w:t xml:space="preserve"> </w:t>
      </w:r>
      <w:r w:rsidRPr="00203ACB">
        <w:rPr>
          <w:color w:val="333333"/>
        </w:rPr>
        <w:t>studiju</w:t>
      </w:r>
      <w:r w:rsidRPr="00203ACB">
        <w:rPr>
          <w:color w:val="333333"/>
          <w:spacing w:val="-4"/>
        </w:rPr>
        <w:t xml:space="preserve"> </w:t>
      </w:r>
      <w:r w:rsidRPr="00203ACB">
        <w:rPr>
          <w:color w:val="333333"/>
        </w:rPr>
        <w:t>kursu</w:t>
      </w:r>
      <w:r w:rsidRPr="00203ACB">
        <w:rPr>
          <w:color w:val="333333"/>
          <w:spacing w:val="-4"/>
        </w:rPr>
        <w:t xml:space="preserve"> </w:t>
      </w:r>
      <w:r w:rsidRPr="00203ACB">
        <w:rPr>
          <w:color w:val="333333"/>
        </w:rPr>
        <w:t>aprakstu</w:t>
      </w:r>
      <w:r w:rsidRPr="00203ACB">
        <w:rPr>
          <w:color w:val="333333"/>
          <w:spacing w:val="-4"/>
        </w:rPr>
        <w:t xml:space="preserve"> </w:t>
      </w:r>
      <w:r w:rsidRPr="00203ACB">
        <w:rPr>
          <w:color w:val="333333"/>
        </w:rPr>
        <w:t>izstrāde;</w:t>
      </w:r>
    </w:p>
    <w:p w14:paraId="4E58084D" w14:textId="2F5EDC83" w:rsidR="00C93BA7" w:rsidRPr="00203ACB" w:rsidRDefault="009711BF">
      <w:pPr>
        <w:pStyle w:val="BodyText"/>
        <w:spacing w:line="295" w:lineRule="auto"/>
        <w:ind w:left="1160" w:right="537"/>
      </w:pPr>
      <w:r w:rsidRPr="00203ACB">
        <w:rPr>
          <w:noProof/>
        </w:rPr>
        <mc:AlternateContent>
          <mc:Choice Requires="wps">
            <w:drawing>
              <wp:anchor distT="0" distB="0" distL="114300" distR="114300" simplePos="0" relativeHeight="15758848" behindDoc="0" locked="0" layoutInCell="1" allowOverlap="1" wp14:anchorId="7D621C3F" wp14:editId="27E5A104">
                <wp:simplePos x="0" y="0"/>
                <wp:positionH relativeFrom="page">
                  <wp:posOffset>1090930</wp:posOffset>
                </wp:positionH>
                <wp:positionV relativeFrom="paragraph">
                  <wp:posOffset>56515</wp:posOffset>
                </wp:positionV>
                <wp:extent cx="45720" cy="45720"/>
                <wp:effectExtent l="0" t="0" r="0" b="0"/>
                <wp:wrapNone/>
                <wp:docPr id="1530350295" name="Freeform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CCD5FFF" id="Freeform 280" o:spid="_x0000_s1026" style="position:absolute;margin-left:85.9pt;margin-top:4.45pt;width:3.6pt;height:3.6pt;z-index:1575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759360" behindDoc="0" locked="0" layoutInCell="1" allowOverlap="1" wp14:anchorId="37E29B11" wp14:editId="1E9CC0B7">
                <wp:simplePos x="0" y="0"/>
                <wp:positionH relativeFrom="page">
                  <wp:posOffset>1090930</wp:posOffset>
                </wp:positionH>
                <wp:positionV relativeFrom="paragraph">
                  <wp:posOffset>247015</wp:posOffset>
                </wp:positionV>
                <wp:extent cx="45720" cy="45720"/>
                <wp:effectExtent l="0" t="0" r="0" b="0"/>
                <wp:wrapNone/>
                <wp:docPr id="975920192" name="Freeform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8FEC18B" id="Freeform 279" o:spid="_x0000_s1026" style="position:absolute;margin-left:85.9pt;margin-top:19.45pt;width:3.6pt;height:3.6pt;z-index:1575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diskusijas</w:t>
      </w:r>
      <w:r w:rsidRPr="00203ACB">
        <w:rPr>
          <w:color w:val="333333"/>
          <w:spacing w:val="14"/>
        </w:rPr>
        <w:t xml:space="preserve"> </w:t>
      </w:r>
      <w:r w:rsidRPr="00203ACB">
        <w:rPr>
          <w:color w:val="333333"/>
        </w:rPr>
        <w:t>un</w:t>
      </w:r>
      <w:r w:rsidRPr="00203ACB">
        <w:rPr>
          <w:color w:val="333333"/>
          <w:spacing w:val="14"/>
        </w:rPr>
        <w:t xml:space="preserve"> </w:t>
      </w:r>
      <w:r w:rsidRPr="00203ACB">
        <w:rPr>
          <w:color w:val="333333"/>
        </w:rPr>
        <w:t>vienošanās</w:t>
      </w:r>
      <w:r w:rsidRPr="00203ACB">
        <w:rPr>
          <w:color w:val="333333"/>
          <w:spacing w:val="14"/>
        </w:rPr>
        <w:t xml:space="preserve"> </w:t>
      </w:r>
      <w:r w:rsidRPr="00203ACB">
        <w:rPr>
          <w:color w:val="333333"/>
        </w:rPr>
        <w:t>par</w:t>
      </w:r>
      <w:r w:rsidRPr="00203ACB">
        <w:rPr>
          <w:color w:val="333333"/>
          <w:spacing w:val="15"/>
        </w:rPr>
        <w:t xml:space="preserve"> </w:t>
      </w:r>
      <w:r w:rsidRPr="00203ACB">
        <w:rPr>
          <w:color w:val="333333"/>
        </w:rPr>
        <w:t>programmas</w:t>
      </w:r>
      <w:r w:rsidRPr="00203ACB">
        <w:rPr>
          <w:color w:val="333333"/>
          <w:spacing w:val="14"/>
        </w:rPr>
        <w:t xml:space="preserve"> </w:t>
      </w:r>
      <w:r w:rsidRPr="00203ACB">
        <w:rPr>
          <w:color w:val="333333"/>
        </w:rPr>
        <w:t>darbības</w:t>
      </w:r>
      <w:r w:rsidRPr="00203ACB">
        <w:rPr>
          <w:color w:val="333333"/>
          <w:spacing w:val="14"/>
        </w:rPr>
        <w:t xml:space="preserve"> </w:t>
      </w:r>
      <w:r w:rsidRPr="00203ACB">
        <w:rPr>
          <w:color w:val="333333"/>
        </w:rPr>
        <w:t>mehānisma</w:t>
      </w:r>
      <w:r w:rsidRPr="00203ACB">
        <w:rPr>
          <w:color w:val="333333"/>
          <w:spacing w:val="15"/>
        </w:rPr>
        <w:t xml:space="preserve"> </w:t>
      </w:r>
      <w:r w:rsidRPr="00203ACB">
        <w:rPr>
          <w:color w:val="333333"/>
        </w:rPr>
        <w:t>pamatprincipiem;</w:t>
      </w:r>
      <w:r w:rsidRPr="00203ACB">
        <w:rPr>
          <w:color w:val="333333"/>
          <w:spacing w:val="1"/>
        </w:rPr>
        <w:t xml:space="preserve"> </w:t>
      </w:r>
      <w:r w:rsidRPr="00203ACB">
        <w:rPr>
          <w:color w:val="333333"/>
          <w:w w:val="105"/>
        </w:rPr>
        <w:t>licencēšanas</w:t>
      </w:r>
      <w:r w:rsidRPr="00203ACB">
        <w:rPr>
          <w:color w:val="333333"/>
          <w:spacing w:val="-9"/>
          <w:w w:val="105"/>
        </w:rPr>
        <w:t xml:space="preserve"> </w:t>
      </w:r>
      <w:r w:rsidRPr="00203ACB">
        <w:rPr>
          <w:color w:val="333333"/>
          <w:w w:val="105"/>
        </w:rPr>
        <w:t>ziņojuma</w:t>
      </w:r>
      <w:r w:rsidRPr="00203ACB">
        <w:rPr>
          <w:color w:val="333333"/>
          <w:spacing w:val="-8"/>
          <w:w w:val="105"/>
        </w:rPr>
        <w:t xml:space="preserve"> </w:t>
      </w:r>
      <w:r w:rsidRPr="00203ACB">
        <w:rPr>
          <w:color w:val="333333"/>
          <w:w w:val="105"/>
        </w:rPr>
        <w:t>sagatavošana.</w:t>
      </w:r>
    </w:p>
    <w:p w14:paraId="2243461F" w14:textId="77777777" w:rsidR="00C93BA7" w:rsidRPr="00203ACB" w:rsidRDefault="00203ACB">
      <w:pPr>
        <w:pStyle w:val="BodyText"/>
        <w:spacing w:before="150" w:line="295" w:lineRule="auto"/>
        <w:ind w:left="560" w:right="333"/>
        <w:jc w:val="both"/>
      </w:pPr>
      <w:r w:rsidRPr="00203ACB">
        <w:rPr>
          <w:color w:val="333333"/>
        </w:rPr>
        <w:t>Programmas koncepcija izskatīta DU Studiju virziena „Valodu un kultūras studijas, dzimtās valodas</w:t>
      </w:r>
      <w:r w:rsidRPr="00203ACB">
        <w:rPr>
          <w:color w:val="333333"/>
          <w:spacing w:val="1"/>
        </w:rPr>
        <w:t xml:space="preserve"> </w:t>
      </w:r>
      <w:r w:rsidRPr="00203ACB">
        <w:rPr>
          <w:color w:val="333333"/>
        </w:rPr>
        <w:t>studijas un valodu programmas” padomes sēdē 2022. gada 4. martā, LiepU Studiju virziena „Valodu</w:t>
      </w:r>
      <w:r w:rsidRPr="00203ACB">
        <w:rPr>
          <w:color w:val="333333"/>
          <w:spacing w:val="1"/>
        </w:rPr>
        <w:t xml:space="preserve"> </w:t>
      </w:r>
      <w:r w:rsidRPr="00203ACB">
        <w:rPr>
          <w:color w:val="333333"/>
          <w:w w:val="105"/>
        </w:rPr>
        <w:t>un kultūras studijas,</w:t>
      </w:r>
      <w:r w:rsidRPr="00203ACB">
        <w:rPr>
          <w:color w:val="333333"/>
          <w:spacing w:val="1"/>
          <w:w w:val="105"/>
        </w:rPr>
        <w:t xml:space="preserve"> </w:t>
      </w:r>
      <w:r w:rsidRPr="00203ACB">
        <w:rPr>
          <w:color w:val="333333"/>
          <w:w w:val="105"/>
        </w:rPr>
        <w:t>dzimtās valodas</w:t>
      </w:r>
      <w:r w:rsidRPr="00203ACB">
        <w:rPr>
          <w:color w:val="333333"/>
          <w:spacing w:val="1"/>
          <w:w w:val="105"/>
        </w:rPr>
        <w:t xml:space="preserve"> </w:t>
      </w:r>
      <w:r w:rsidRPr="00203ACB">
        <w:rPr>
          <w:color w:val="333333"/>
          <w:w w:val="105"/>
        </w:rPr>
        <w:t>studijas un valodu</w:t>
      </w:r>
      <w:r w:rsidRPr="00203ACB">
        <w:rPr>
          <w:color w:val="333333"/>
          <w:spacing w:val="1"/>
          <w:w w:val="105"/>
        </w:rPr>
        <w:t xml:space="preserve"> </w:t>
      </w:r>
      <w:r w:rsidRPr="00203ACB">
        <w:rPr>
          <w:color w:val="333333"/>
          <w:w w:val="105"/>
        </w:rPr>
        <w:t>programmas” padomes</w:t>
      </w:r>
      <w:r w:rsidRPr="00203ACB">
        <w:rPr>
          <w:color w:val="333333"/>
          <w:spacing w:val="1"/>
          <w:w w:val="105"/>
        </w:rPr>
        <w:t xml:space="preserve"> </w:t>
      </w:r>
      <w:r w:rsidRPr="00203ACB">
        <w:rPr>
          <w:color w:val="333333"/>
          <w:w w:val="105"/>
        </w:rPr>
        <w:t>sēdē 2022. gada</w:t>
      </w:r>
    </w:p>
    <w:p w14:paraId="09E5C611" w14:textId="77777777" w:rsidR="00C93BA7" w:rsidRPr="00203ACB" w:rsidRDefault="00203ACB">
      <w:pPr>
        <w:pStyle w:val="BodyText"/>
        <w:spacing w:line="295" w:lineRule="auto"/>
        <w:ind w:left="560" w:right="337"/>
        <w:jc w:val="both"/>
      </w:pPr>
      <w:r w:rsidRPr="00203ACB">
        <w:rPr>
          <w:color w:val="333333"/>
        </w:rPr>
        <w:t>28. martā. Programmas licencēšanas ziņojums ir akceptēts DU Humanitārās fakultātes domes sēdē</w:t>
      </w:r>
      <w:r w:rsidRPr="00203ACB">
        <w:rPr>
          <w:color w:val="333333"/>
          <w:spacing w:val="1"/>
        </w:rPr>
        <w:t xml:space="preserve"> </w:t>
      </w:r>
      <w:r w:rsidRPr="00203ACB">
        <w:rPr>
          <w:color w:val="333333"/>
          <w:w w:val="105"/>
        </w:rPr>
        <w:t>2022.</w:t>
      </w:r>
      <w:r w:rsidRPr="00203ACB">
        <w:rPr>
          <w:color w:val="333333"/>
          <w:spacing w:val="6"/>
          <w:w w:val="105"/>
        </w:rPr>
        <w:t xml:space="preserve"> </w:t>
      </w:r>
      <w:r w:rsidRPr="00203ACB">
        <w:rPr>
          <w:color w:val="333333"/>
          <w:w w:val="105"/>
        </w:rPr>
        <w:t>gada</w:t>
      </w:r>
      <w:r w:rsidRPr="00203ACB">
        <w:rPr>
          <w:color w:val="333333"/>
          <w:spacing w:val="7"/>
          <w:w w:val="105"/>
        </w:rPr>
        <w:t xml:space="preserve"> </w:t>
      </w:r>
      <w:r w:rsidRPr="00203ACB">
        <w:rPr>
          <w:color w:val="333333"/>
          <w:w w:val="105"/>
        </w:rPr>
        <w:t>9.</w:t>
      </w:r>
      <w:r w:rsidRPr="00203ACB">
        <w:rPr>
          <w:color w:val="333333"/>
          <w:spacing w:val="7"/>
          <w:w w:val="105"/>
        </w:rPr>
        <w:t xml:space="preserve"> </w:t>
      </w:r>
      <w:r w:rsidRPr="00203ACB">
        <w:rPr>
          <w:color w:val="333333"/>
          <w:w w:val="105"/>
        </w:rPr>
        <w:t xml:space="preserve">martā, </w:t>
      </w:r>
      <w:r w:rsidRPr="00203ACB">
        <w:rPr>
          <w:color w:val="333333"/>
          <w:spacing w:val="5"/>
          <w:w w:val="105"/>
        </w:rPr>
        <w:t xml:space="preserve"> </w:t>
      </w:r>
      <w:r w:rsidRPr="00203ACB">
        <w:rPr>
          <w:color w:val="333333"/>
          <w:w w:val="105"/>
        </w:rPr>
        <w:t>DU</w:t>
      </w:r>
      <w:r w:rsidRPr="00203ACB">
        <w:rPr>
          <w:color w:val="333333"/>
          <w:spacing w:val="7"/>
          <w:w w:val="105"/>
        </w:rPr>
        <w:t xml:space="preserve"> </w:t>
      </w:r>
      <w:r w:rsidRPr="00203ACB">
        <w:rPr>
          <w:color w:val="333333"/>
          <w:w w:val="105"/>
        </w:rPr>
        <w:t>Studiju</w:t>
      </w:r>
      <w:r w:rsidRPr="00203ACB">
        <w:rPr>
          <w:color w:val="333333"/>
          <w:spacing w:val="7"/>
          <w:w w:val="105"/>
        </w:rPr>
        <w:t xml:space="preserve"> </w:t>
      </w:r>
      <w:r w:rsidRPr="00203ACB">
        <w:rPr>
          <w:color w:val="333333"/>
          <w:w w:val="105"/>
        </w:rPr>
        <w:t>padomes</w:t>
      </w:r>
      <w:r w:rsidRPr="00203ACB">
        <w:rPr>
          <w:color w:val="333333"/>
          <w:spacing w:val="7"/>
          <w:w w:val="105"/>
        </w:rPr>
        <w:t xml:space="preserve"> </w:t>
      </w:r>
      <w:r w:rsidRPr="00203ACB">
        <w:rPr>
          <w:color w:val="333333"/>
          <w:w w:val="105"/>
        </w:rPr>
        <w:t>sēdē</w:t>
      </w:r>
      <w:r w:rsidRPr="00203ACB">
        <w:rPr>
          <w:color w:val="333333"/>
          <w:spacing w:val="6"/>
          <w:w w:val="105"/>
        </w:rPr>
        <w:t xml:space="preserve"> </w:t>
      </w:r>
      <w:r w:rsidRPr="00203ACB">
        <w:rPr>
          <w:color w:val="333333"/>
          <w:w w:val="105"/>
        </w:rPr>
        <w:t>2022.</w:t>
      </w:r>
      <w:r w:rsidRPr="00203ACB">
        <w:rPr>
          <w:color w:val="333333"/>
          <w:spacing w:val="7"/>
          <w:w w:val="105"/>
        </w:rPr>
        <w:t xml:space="preserve"> </w:t>
      </w:r>
      <w:r w:rsidRPr="00203ACB">
        <w:rPr>
          <w:color w:val="333333"/>
          <w:w w:val="105"/>
        </w:rPr>
        <w:t>gada</w:t>
      </w:r>
      <w:r w:rsidRPr="00203ACB">
        <w:rPr>
          <w:color w:val="333333"/>
          <w:spacing w:val="7"/>
          <w:w w:val="105"/>
        </w:rPr>
        <w:t xml:space="preserve"> </w:t>
      </w:r>
      <w:r w:rsidRPr="00203ACB">
        <w:rPr>
          <w:color w:val="333333"/>
          <w:w w:val="105"/>
        </w:rPr>
        <w:t>14.</w:t>
      </w:r>
      <w:r w:rsidRPr="00203ACB">
        <w:rPr>
          <w:color w:val="333333"/>
          <w:spacing w:val="7"/>
          <w:w w:val="105"/>
        </w:rPr>
        <w:t xml:space="preserve"> </w:t>
      </w:r>
      <w:r w:rsidRPr="00203ACB">
        <w:rPr>
          <w:color w:val="333333"/>
          <w:w w:val="105"/>
        </w:rPr>
        <w:t>martā</w:t>
      </w:r>
      <w:r w:rsidRPr="00203ACB">
        <w:rPr>
          <w:color w:val="333333"/>
          <w:spacing w:val="6"/>
          <w:w w:val="105"/>
        </w:rPr>
        <w:t xml:space="preserve"> </w:t>
      </w:r>
      <w:r w:rsidRPr="00203ACB">
        <w:rPr>
          <w:color w:val="333333"/>
          <w:w w:val="105"/>
        </w:rPr>
        <w:t>un</w:t>
      </w:r>
      <w:r w:rsidRPr="00203ACB">
        <w:rPr>
          <w:color w:val="333333"/>
          <w:spacing w:val="7"/>
          <w:w w:val="105"/>
        </w:rPr>
        <w:t xml:space="preserve"> </w:t>
      </w:r>
      <w:r w:rsidRPr="00203ACB">
        <w:rPr>
          <w:color w:val="333333"/>
          <w:w w:val="105"/>
        </w:rPr>
        <w:t>DU</w:t>
      </w:r>
      <w:r w:rsidRPr="00203ACB">
        <w:rPr>
          <w:color w:val="333333"/>
          <w:spacing w:val="7"/>
          <w:w w:val="105"/>
        </w:rPr>
        <w:t xml:space="preserve"> </w:t>
      </w:r>
      <w:r w:rsidRPr="00203ACB">
        <w:rPr>
          <w:color w:val="333333"/>
          <w:w w:val="105"/>
        </w:rPr>
        <w:t>Senāta</w:t>
      </w:r>
      <w:r w:rsidRPr="00203ACB">
        <w:rPr>
          <w:color w:val="333333"/>
          <w:spacing w:val="7"/>
          <w:w w:val="105"/>
        </w:rPr>
        <w:t xml:space="preserve"> </w:t>
      </w:r>
      <w:r w:rsidRPr="00203ACB">
        <w:rPr>
          <w:color w:val="333333"/>
          <w:w w:val="105"/>
        </w:rPr>
        <w:t>sēdē</w:t>
      </w:r>
      <w:r w:rsidRPr="00203ACB">
        <w:rPr>
          <w:color w:val="333333"/>
          <w:spacing w:val="7"/>
          <w:w w:val="105"/>
        </w:rPr>
        <w:t xml:space="preserve"> </w:t>
      </w:r>
      <w:r w:rsidRPr="00203ACB">
        <w:rPr>
          <w:color w:val="333333"/>
          <w:w w:val="105"/>
        </w:rPr>
        <w:t>2022.</w:t>
      </w:r>
    </w:p>
    <w:p w14:paraId="4EEC337F"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56806740" w14:textId="77777777" w:rsidR="00C93BA7" w:rsidRPr="00203ACB" w:rsidRDefault="00203ACB">
      <w:pPr>
        <w:pStyle w:val="BodyText"/>
        <w:spacing w:before="74" w:line="295" w:lineRule="auto"/>
        <w:ind w:left="560" w:right="336"/>
        <w:jc w:val="both"/>
      </w:pPr>
      <w:r w:rsidRPr="00203ACB">
        <w:rPr>
          <w:color w:val="333333"/>
          <w:w w:val="105"/>
        </w:rPr>
        <w:lastRenderedPageBreak/>
        <w:t>gada 28. martā. Programmas licencēšanas ziņojums ir akceptēts LiepU Studiju virziena padomes</w:t>
      </w:r>
      <w:r w:rsidRPr="00203ACB">
        <w:rPr>
          <w:color w:val="333333"/>
          <w:spacing w:val="-65"/>
          <w:w w:val="105"/>
        </w:rPr>
        <w:t xml:space="preserve"> </w:t>
      </w:r>
      <w:r w:rsidRPr="00203ACB">
        <w:rPr>
          <w:color w:val="333333"/>
          <w:w w:val="105"/>
        </w:rPr>
        <w:t>un</w:t>
      </w:r>
      <w:r w:rsidRPr="00203ACB">
        <w:rPr>
          <w:color w:val="333333"/>
          <w:spacing w:val="-15"/>
          <w:w w:val="105"/>
        </w:rPr>
        <w:t xml:space="preserve"> </w:t>
      </w:r>
      <w:r w:rsidRPr="00203ACB">
        <w:rPr>
          <w:color w:val="333333"/>
          <w:w w:val="105"/>
        </w:rPr>
        <w:t>HMZF</w:t>
      </w:r>
      <w:r w:rsidRPr="00203ACB">
        <w:rPr>
          <w:color w:val="333333"/>
          <w:spacing w:val="-15"/>
          <w:w w:val="105"/>
        </w:rPr>
        <w:t xml:space="preserve"> </w:t>
      </w:r>
      <w:r w:rsidRPr="00203ACB">
        <w:rPr>
          <w:color w:val="333333"/>
          <w:w w:val="105"/>
        </w:rPr>
        <w:t>domes</w:t>
      </w:r>
      <w:r w:rsidRPr="00203ACB">
        <w:rPr>
          <w:color w:val="333333"/>
          <w:spacing w:val="-15"/>
          <w:w w:val="105"/>
        </w:rPr>
        <w:t xml:space="preserve"> </w:t>
      </w:r>
      <w:r w:rsidRPr="00203ACB">
        <w:rPr>
          <w:color w:val="333333"/>
          <w:w w:val="105"/>
        </w:rPr>
        <w:t>apvienotajā</w:t>
      </w:r>
      <w:r w:rsidRPr="00203ACB">
        <w:rPr>
          <w:color w:val="333333"/>
          <w:spacing w:val="-15"/>
          <w:w w:val="105"/>
        </w:rPr>
        <w:t xml:space="preserve"> </w:t>
      </w:r>
      <w:r w:rsidRPr="00203ACB">
        <w:rPr>
          <w:color w:val="333333"/>
          <w:w w:val="105"/>
        </w:rPr>
        <w:t>sēdē</w:t>
      </w:r>
      <w:r w:rsidRPr="00203ACB">
        <w:rPr>
          <w:color w:val="333333"/>
          <w:spacing w:val="-15"/>
          <w:w w:val="105"/>
        </w:rPr>
        <w:t xml:space="preserve"> </w:t>
      </w:r>
      <w:r w:rsidRPr="00203ACB">
        <w:rPr>
          <w:color w:val="333333"/>
          <w:w w:val="105"/>
        </w:rPr>
        <w:t>2022.</w:t>
      </w:r>
      <w:r w:rsidRPr="00203ACB">
        <w:rPr>
          <w:color w:val="333333"/>
          <w:spacing w:val="-15"/>
          <w:w w:val="105"/>
        </w:rPr>
        <w:t xml:space="preserve"> </w:t>
      </w:r>
      <w:r w:rsidRPr="00203ACB">
        <w:rPr>
          <w:color w:val="333333"/>
          <w:w w:val="105"/>
        </w:rPr>
        <w:t>gada</w:t>
      </w:r>
      <w:r w:rsidRPr="00203ACB">
        <w:rPr>
          <w:color w:val="333333"/>
          <w:spacing w:val="-15"/>
          <w:w w:val="105"/>
        </w:rPr>
        <w:t xml:space="preserve"> </w:t>
      </w:r>
      <w:r w:rsidRPr="00203ACB">
        <w:rPr>
          <w:color w:val="333333"/>
          <w:w w:val="105"/>
        </w:rPr>
        <w:t>28.</w:t>
      </w:r>
      <w:r w:rsidRPr="00203ACB">
        <w:rPr>
          <w:color w:val="333333"/>
          <w:spacing w:val="-15"/>
          <w:w w:val="105"/>
        </w:rPr>
        <w:t xml:space="preserve"> </w:t>
      </w:r>
      <w:r w:rsidRPr="00203ACB">
        <w:rPr>
          <w:color w:val="333333"/>
          <w:w w:val="105"/>
        </w:rPr>
        <w:t>martā</w:t>
      </w:r>
      <w:r w:rsidRPr="00203ACB">
        <w:rPr>
          <w:color w:val="333333"/>
          <w:spacing w:val="-15"/>
          <w:w w:val="105"/>
        </w:rPr>
        <w:t xml:space="preserve"> </w:t>
      </w:r>
      <w:r w:rsidRPr="00203ACB">
        <w:rPr>
          <w:color w:val="333333"/>
          <w:w w:val="105"/>
        </w:rPr>
        <w:t>un</w:t>
      </w:r>
      <w:r w:rsidRPr="00203ACB">
        <w:rPr>
          <w:color w:val="333333"/>
          <w:spacing w:val="-15"/>
          <w:w w:val="105"/>
        </w:rPr>
        <w:t xml:space="preserve"> </w:t>
      </w:r>
      <w:r w:rsidRPr="00203ACB">
        <w:rPr>
          <w:color w:val="333333"/>
          <w:w w:val="105"/>
        </w:rPr>
        <w:t>LiepU</w:t>
      </w:r>
      <w:r w:rsidRPr="00203ACB">
        <w:rPr>
          <w:color w:val="333333"/>
          <w:spacing w:val="-15"/>
          <w:w w:val="105"/>
        </w:rPr>
        <w:t xml:space="preserve"> </w:t>
      </w:r>
      <w:r w:rsidRPr="00203ACB">
        <w:rPr>
          <w:color w:val="333333"/>
          <w:w w:val="105"/>
        </w:rPr>
        <w:t>Senāta</w:t>
      </w:r>
      <w:r w:rsidRPr="00203ACB">
        <w:rPr>
          <w:color w:val="333333"/>
          <w:spacing w:val="-15"/>
          <w:w w:val="105"/>
        </w:rPr>
        <w:t xml:space="preserve"> </w:t>
      </w:r>
      <w:r w:rsidRPr="00203ACB">
        <w:rPr>
          <w:color w:val="333333"/>
          <w:w w:val="105"/>
        </w:rPr>
        <w:t>sēdē</w:t>
      </w:r>
      <w:r w:rsidRPr="00203ACB">
        <w:rPr>
          <w:color w:val="333333"/>
          <w:spacing w:val="-15"/>
          <w:w w:val="105"/>
        </w:rPr>
        <w:t xml:space="preserve"> </w:t>
      </w:r>
      <w:r w:rsidRPr="00203ACB">
        <w:rPr>
          <w:color w:val="333333"/>
          <w:w w:val="105"/>
        </w:rPr>
        <w:t>2022.</w:t>
      </w:r>
      <w:r w:rsidRPr="00203ACB">
        <w:rPr>
          <w:color w:val="333333"/>
          <w:spacing w:val="-15"/>
          <w:w w:val="105"/>
        </w:rPr>
        <w:t xml:space="preserve"> </w:t>
      </w:r>
      <w:r w:rsidRPr="00203ACB">
        <w:rPr>
          <w:color w:val="333333"/>
          <w:w w:val="105"/>
        </w:rPr>
        <w:t>gada</w:t>
      </w:r>
      <w:r w:rsidRPr="00203ACB">
        <w:rPr>
          <w:color w:val="333333"/>
          <w:spacing w:val="-15"/>
          <w:w w:val="105"/>
        </w:rPr>
        <w:t xml:space="preserve"> </w:t>
      </w:r>
      <w:r w:rsidRPr="00203ACB">
        <w:rPr>
          <w:color w:val="333333"/>
          <w:w w:val="105"/>
        </w:rPr>
        <w:t>4.</w:t>
      </w:r>
      <w:r w:rsidRPr="00203ACB">
        <w:rPr>
          <w:color w:val="333333"/>
          <w:spacing w:val="-15"/>
          <w:w w:val="105"/>
        </w:rPr>
        <w:t xml:space="preserve"> </w:t>
      </w:r>
      <w:r w:rsidRPr="00203ACB">
        <w:rPr>
          <w:color w:val="333333"/>
          <w:w w:val="105"/>
        </w:rPr>
        <w:t>aprīlī,</w:t>
      </w:r>
      <w:r w:rsidRPr="00203ACB">
        <w:rPr>
          <w:color w:val="333333"/>
          <w:spacing w:val="-64"/>
          <w:w w:val="105"/>
        </w:rPr>
        <w:t xml:space="preserve"> </w:t>
      </w:r>
      <w:r w:rsidRPr="00203ACB">
        <w:rPr>
          <w:color w:val="333333"/>
          <w:spacing w:val="-1"/>
          <w:w w:val="105"/>
        </w:rPr>
        <w:t>VeA</w:t>
      </w:r>
      <w:r w:rsidRPr="00203ACB">
        <w:rPr>
          <w:color w:val="333333"/>
          <w:spacing w:val="-16"/>
          <w:w w:val="105"/>
        </w:rPr>
        <w:t xml:space="preserve"> </w:t>
      </w:r>
      <w:r w:rsidRPr="00203ACB">
        <w:rPr>
          <w:color w:val="333333"/>
          <w:spacing w:val="-1"/>
          <w:w w:val="105"/>
        </w:rPr>
        <w:t>TSF</w:t>
      </w:r>
      <w:r w:rsidRPr="00203ACB">
        <w:rPr>
          <w:color w:val="333333"/>
          <w:spacing w:val="-15"/>
          <w:w w:val="105"/>
        </w:rPr>
        <w:t xml:space="preserve"> </w:t>
      </w:r>
      <w:r w:rsidRPr="00203ACB">
        <w:rPr>
          <w:color w:val="333333"/>
          <w:spacing w:val="-1"/>
          <w:w w:val="105"/>
        </w:rPr>
        <w:t>domes</w:t>
      </w:r>
      <w:r w:rsidRPr="00203ACB">
        <w:rPr>
          <w:color w:val="333333"/>
          <w:spacing w:val="-16"/>
          <w:w w:val="105"/>
        </w:rPr>
        <w:t xml:space="preserve"> </w:t>
      </w:r>
      <w:r w:rsidRPr="00203ACB">
        <w:rPr>
          <w:color w:val="333333"/>
          <w:spacing w:val="-1"/>
          <w:w w:val="105"/>
        </w:rPr>
        <w:t>sēdē</w:t>
      </w:r>
      <w:r w:rsidRPr="00203ACB">
        <w:rPr>
          <w:color w:val="333333"/>
          <w:spacing w:val="-15"/>
          <w:w w:val="105"/>
        </w:rPr>
        <w:t xml:space="preserve"> </w:t>
      </w:r>
      <w:r w:rsidRPr="00203ACB">
        <w:rPr>
          <w:color w:val="333333"/>
          <w:spacing w:val="-1"/>
          <w:w w:val="105"/>
        </w:rPr>
        <w:t>2022.</w:t>
      </w:r>
      <w:r w:rsidRPr="00203ACB">
        <w:rPr>
          <w:color w:val="333333"/>
          <w:spacing w:val="-16"/>
          <w:w w:val="105"/>
        </w:rPr>
        <w:t xml:space="preserve"> </w:t>
      </w:r>
      <w:r w:rsidRPr="00203ACB">
        <w:rPr>
          <w:color w:val="333333"/>
          <w:spacing w:val="-1"/>
          <w:w w:val="105"/>
        </w:rPr>
        <w:t>gada</w:t>
      </w:r>
      <w:r w:rsidRPr="00203ACB">
        <w:rPr>
          <w:color w:val="333333"/>
          <w:spacing w:val="-15"/>
          <w:w w:val="105"/>
        </w:rPr>
        <w:t xml:space="preserve"> </w:t>
      </w:r>
      <w:r w:rsidRPr="00203ACB">
        <w:rPr>
          <w:color w:val="333333"/>
          <w:spacing w:val="-1"/>
          <w:w w:val="105"/>
        </w:rPr>
        <w:t>15.</w:t>
      </w:r>
      <w:r w:rsidRPr="00203ACB">
        <w:rPr>
          <w:color w:val="333333"/>
          <w:spacing w:val="-16"/>
          <w:w w:val="105"/>
        </w:rPr>
        <w:t xml:space="preserve"> </w:t>
      </w:r>
      <w:r w:rsidRPr="00203ACB">
        <w:rPr>
          <w:color w:val="333333"/>
          <w:spacing w:val="-1"/>
          <w:w w:val="105"/>
        </w:rPr>
        <w:t>martā,</w:t>
      </w:r>
      <w:r w:rsidRPr="00203ACB">
        <w:rPr>
          <w:color w:val="333333"/>
          <w:spacing w:val="-15"/>
          <w:w w:val="105"/>
        </w:rPr>
        <w:t xml:space="preserve"> </w:t>
      </w:r>
      <w:r w:rsidRPr="00203ACB">
        <w:rPr>
          <w:color w:val="333333"/>
          <w:spacing w:val="-1"/>
          <w:w w:val="105"/>
        </w:rPr>
        <w:t>VeA</w:t>
      </w:r>
      <w:r w:rsidRPr="00203ACB">
        <w:rPr>
          <w:color w:val="333333"/>
          <w:spacing w:val="-15"/>
          <w:w w:val="105"/>
        </w:rPr>
        <w:t xml:space="preserve"> </w:t>
      </w:r>
      <w:r w:rsidRPr="00203ACB">
        <w:rPr>
          <w:color w:val="333333"/>
          <w:spacing w:val="-1"/>
          <w:w w:val="105"/>
        </w:rPr>
        <w:t>TSF</w:t>
      </w:r>
      <w:r w:rsidRPr="00203ACB">
        <w:rPr>
          <w:color w:val="333333"/>
          <w:spacing w:val="-16"/>
          <w:w w:val="105"/>
        </w:rPr>
        <w:t xml:space="preserve"> </w:t>
      </w:r>
      <w:r w:rsidRPr="00203ACB">
        <w:rPr>
          <w:color w:val="333333"/>
          <w:w w:val="105"/>
        </w:rPr>
        <w:t>Studiju</w:t>
      </w:r>
      <w:r w:rsidRPr="00203ACB">
        <w:rPr>
          <w:color w:val="333333"/>
          <w:spacing w:val="-15"/>
          <w:w w:val="105"/>
        </w:rPr>
        <w:t xml:space="preserve"> </w:t>
      </w:r>
      <w:r w:rsidRPr="00203ACB">
        <w:rPr>
          <w:color w:val="333333"/>
          <w:w w:val="105"/>
        </w:rPr>
        <w:t>programmu</w:t>
      </w:r>
      <w:r w:rsidRPr="00203ACB">
        <w:rPr>
          <w:color w:val="333333"/>
          <w:spacing w:val="36"/>
          <w:w w:val="105"/>
        </w:rPr>
        <w:t xml:space="preserve"> </w:t>
      </w:r>
      <w:r w:rsidRPr="00203ACB">
        <w:rPr>
          <w:color w:val="333333"/>
          <w:w w:val="105"/>
        </w:rPr>
        <w:t>padomes</w:t>
      </w:r>
      <w:r w:rsidRPr="00203ACB">
        <w:rPr>
          <w:color w:val="333333"/>
          <w:spacing w:val="-15"/>
          <w:w w:val="105"/>
        </w:rPr>
        <w:t xml:space="preserve"> </w:t>
      </w:r>
      <w:r w:rsidRPr="00203ACB">
        <w:rPr>
          <w:color w:val="333333"/>
          <w:w w:val="105"/>
        </w:rPr>
        <w:t>sēdē</w:t>
      </w:r>
      <w:r w:rsidRPr="00203ACB">
        <w:rPr>
          <w:color w:val="333333"/>
          <w:spacing w:val="-16"/>
          <w:w w:val="105"/>
        </w:rPr>
        <w:t xml:space="preserve"> </w:t>
      </w:r>
      <w:r w:rsidRPr="00203ACB">
        <w:rPr>
          <w:color w:val="333333"/>
          <w:w w:val="105"/>
        </w:rPr>
        <w:t>2022.</w:t>
      </w:r>
      <w:r w:rsidRPr="00203ACB">
        <w:rPr>
          <w:color w:val="333333"/>
          <w:spacing w:val="-15"/>
          <w:w w:val="105"/>
        </w:rPr>
        <w:t xml:space="preserve"> </w:t>
      </w:r>
      <w:r w:rsidRPr="00203ACB">
        <w:rPr>
          <w:color w:val="333333"/>
          <w:w w:val="105"/>
        </w:rPr>
        <w:t>gada</w:t>
      </w:r>
    </w:p>
    <w:p w14:paraId="1705F378" w14:textId="77777777" w:rsidR="00C93BA7" w:rsidRPr="00203ACB" w:rsidRDefault="00203ACB">
      <w:pPr>
        <w:pStyle w:val="ListParagraph"/>
        <w:numPr>
          <w:ilvl w:val="0"/>
          <w:numId w:val="49"/>
        </w:numPr>
        <w:tabs>
          <w:tab w:val="left" w:pos="942"/>
        </w:tabs>
        <w:spacing w:before="1" w:line="295" w:lineRule="auto"/>
        <w:ind w:right="333" w:firstLine="0"/>
        <w:jc w:val="both"/>
        <w:rPr>
          <w:sz w:val="21"/>
        </w:rPr>
      </w:pPr>
      <w:r w:rsidRPr="00203ACB">
        <w:rPr>
          <w:color w:val="333333"/>
          <w:w w:val="105"/>
          <w:sz w:val="21"/>
        </w:rPr>
        <w:t>martā un VeA Senāta sēdē 2022. gada 23. martā. Uz studiju virziena novērtēšanas ziņojuma</w:t>
      </w:r>
      <w:r w:rsidRPr="00203ACB">
        <w:rPr>
          <w:color w:val="333333"/>
          <w:spacing w:val="-64"/>
          <w:w w:val="105"/>
          <w:sz w:val="21"/>
        </w:rPr>
        <w:t xml:space="preserve"> </w:t>
      </w:r>
      <w:r w:rsidRPr="00203ACB">
        <w:rPr>
          <w:color w:val="333333"/>
          <w:w w:val="105"/>
          <w:sz w:val="21"/>
        </w:rPr>
        <w:t>iesniegšanas</w:t>
      </w:r>
      <w:r w:rsidRPr="00203ACB">
        <w:rPr>
          <w:color w:val="333333"/>
          <w:spacing w:val="-15"/>
          <w:w w:val="105"/>
          <w:sz w:val="21"/>
        </w:rPr>
        <w:t xml:space="preserve"> </w:t>
      </w:r>
      <w:r w:rsidRPr="00203ACB">
        <w:rPr>
          <w:color w:val="333333"/>
          <w:w w:val="105"/>
          <w:sz w:val="21"/>
        </w:rPr>
        <w:t>brīdi,</w:t>
      </w:r>
      <w:r w:rsidRPr="00203ACB">
        <w:rPr>
          <w:color w:val="333333"/>
          <w:spacing w:val="-14"/>
          <w:w w:val="105"/>
          <w:sz w:val="21"/>
        </w:rPr>
        <w:t xml:space="preserve"> </w:t>
      </w:r>
      <w:r w:rsidRPr="00203ACB">
        <w:rPr>
          <w:color w:val="333333"/>
          <w:w w:val="105"/>
          <w:sz w:val="21"/>
        </w:rPr>
        <w:t>KDSP</w:t>
      </w:r>
      <w:r w:rsidRPr="00203ACB">
        <w:rPr>
          <w:color w:val="333333"/>
          <w:spacing w:val="-14"/>
          <w:w w:val="105"/>
          <w:sz w:val="21"/>
        </w:rPr>
        <w:t xml:space="preserve"> </w:t>
      </w:r>
      <w:r w:rsidRPr="00203ACB">
        <w:rPr>
          <w:color w:val="333333"/>
          <w:w w:val="105"/>
          <w:sz w:val="21"/>
        </w:rPr>
        <w:t>“Valodu</w:t>
      </w:r>
      <w:r w:rsidRPr="00203ACB">
        <w:rPr>
          <w:color w:val="333333"/>
          <w:spacing w:val="-14"/>
          <w:w w:val="105"/>
          <w:sz w:val="21"/>
        </w:rPr>
        <w:t xml:space="preserve"> </w:t>
      </w:r>
      <w:r w:rsidRPr="00203ACB">
        <w:rPr>
          <w:color w:val="333333"/>
          <w:w w:val="105"/>
          <w:sz w:val="21"/>
        </w:rPr>
        <w:t>un</w:t>
      </w:r>
      <w:r w:rsidRPr="00203ACB">
        <w:rPr>
          <w:color w:val="333333"/>
          <w:spacing w:val="-14"/>
          <w:w w:val="105"/>
          <w:sz w:val="21"/>
        </w:rPr>
        <w:t xml:space="preserve"> </w:t>
      </w:r>
      <w:r w:rsidRPr="00203ACB">
        <w:rPr>
          <w:color w:val="333333"/>
          <w:w w:val="105"/>
          <w:sz w:val="21"/>
        </w:rPr>
        <w:t>literatūras</w:t>
      </w:r>
      <w:r w:rsidRPr="00203ACB">
        <w:rPr>
          <w:color w:val="333333"/>
          <w:spacing w:val="-15"/>
          <w:w w:val="105"/>
          <w:sz w:val="21"/>
        </w:rPr>
        <w:t xml:space="preserve"> </w:t>
      </w:r>
      <w:r w:rsidRPr="00203ACB">
        <w:rPr>
          <w:color w:val="333333"/>
          <w:w w:val="105"/>
          <w:sz w:val="21"/>
        </w:rPr>
        <w:t>studijas”</w:t>
      </w:r>
      <w:r w:rsidRPr="00203ACB">
        <w:rPr>
          <w:color w:val="333333"/>
          <w:spacing w:val="-14"/>
          <w:w w:val="105"/>
          <w:sz w:val="21"/>
        </w:rPr>
        <w:t xml:space="preserve"> </w:t>
      </w:r>
      <w:r w:rsidRPr="00203ACB">
        <w:rPr>
          <w:color w:val="333333"/>
          <w:w w:val="105"/>
          <w:sz w:val="21"/>
        </w:rPr>
        <w:t>ir</w:t>
      </w:r>
      <w:r w:rsidRPr="00203ACB">
        <w:rPr>
          <w:color w:val="333333"/>
          <w:spacing w:val="-14"/>
          <w:w w:val="105"/>
          <w:sz w:val="21"/>
        </w:rPr>
        <w:t xml:space="preserve"> </w:t>
      </w:r>
      <w:r w:rsidRPr="00203ACB">
        <w:rPr>
          <w:color w:val="333333"/>
          <w:w w:val="105"/>
          <w:sz w:val="21"/>
        </w:rPr>
        <w:t>licencēšanas</w:t>
      </w:r>
      <w:r w:rsidRPr="00203ACB">
        <w:rPr>
          <w:color w:val="333333"/>
          <w:spacing w:val="-14"/>
          <w:w w:val="105"/>
          <w:sz w:val="21"/>
        </w:rPr>
        <w:t xml:space="preserve"> </w:t>
      </w:r>
      <w:r w:rsidRPr="00203ACB">
        <w:rPr>
          <w:color w:val="333333"/>
          <w:w w:val="105"/>
          <w:sz w:val="21"/>
        </w:rPr>
        <w:t>procesā.</w:t>
      </w:r>
    </w:p>
    <w:p w14:paraId="5A5A07AD" w14:textId="77777777" w:rsidR="00C93BA7" w:rsidRPr="00203ACB" w:rsidRDefault="00C93BA7">
      <w:pPr>
        <w:pStyle w:val="BodyText"/>
        <w:rPr>
          <w:sz w:val="24"/>
        </w:rPr>
      </w:pPr>
    </w:p>
    <w:p w14:paraId="4AE563D2" w14:textId="77777777" w:rsidR="00C93BA7" w:rsidRPr="00203ACB" w:rsidRDefault="00C93BA7">
      <w:pPr>
        <w:pStyle w:val="BodyText"/>
        <w:spacing w:before="1"/>
        <w:rPr>
          <w:sz w:val="34"/>
        </w:rPr>
      </w:pPr>
    </w:p>
    <w:p w14:paraId="5D333F50" w14:textId="77777777" w:rsidR="00C93BA7" w:rsidRPr="00203ACB" w:rsidRDefault="00203ACB">
      <w:pPr>
        <w:pStyle w:val="Heading5"/>
        <w:numPr>
          <w:ilvl w:val="2"/>
          <w:numId w:val="50"/>
        </w:numPr>
        <w:tabs>
          <w:tab w:val="left" w:pos="1090"/>
        </w:tabs>
        <w:spacing w:line="295" w:lineRule="auto"/>
        <w:ind w:right="322" w:firstLine="0"/>
      </w:pPr>
      <w:r w:rsidRPr="00203ACB">
        <w:rPr>
          <w:color w:val="333333"/>
          <w:w w:val="110"/>
        </w:rPr>
        <w:t>Studējošo</w:t>
      </w:r>
      <w:r w:rsidRPr="00203ACB">
        <w:rPr>
          <w:color w:val="333333"/>
          <w:spacing w:val="1"/>
          <w:w w:val="110"/>
        </w:rPr>
        <w:t xml:space="preserve"> </w:t>
      </w:r>
      <w:r w:rsidRPr="00203ACB">
        <w:rPr>
          <w:color w:val="333333"/>
          <w:w w:val="110"/>
        </w:rPr>
        <w:t>sūdzību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priekšlikumu</w:t>
      </w:r>
      <w:r w:rsidRPr="00203ACB">
        <w:rPr>
          <w:color w:val="333333"/>
          <w:spacing w:val="1"/>
          <w:w w:val="110"/>
        </w:rPr>
        <w:t xml:space="preserve"> </w:t>
      </w:r>
      <w:r w:rsidRPr="00203ACB">
        <w:rPr>
          <w:color w:val="333333"/>
          <w:w w:val="110"/>
        </w:rPr>
        <w:t>iesniegšanas</w:t>
      </w:r>
      <w:r w:rsidRPr="00203ACB">
        <w:rPr>
          <w:color w:val="333333"/>
          <w:spacing w:val="1"/>
          <w:w w:val="110"/>
        </w:rPr>
        <w:t xml:space="preserve"> </w:t>
      </w:r>
      <w:r w:rsidRPr="00203ACB">
        <w:rPr>
          <w:color w:val="333333"/>
          <w:w w:val="110"/>
        </w:rPr>
        <w:t>procedūras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sistēmas</w:t>
      </w:r>
      <w:r w:rsidRPr="00203ACB">
        <w:rPr>
          <w:color w:val="333333"/>
          <w:spacing w:val="1"/>
          <w:w w:val="110"/>
        </w:rPr>
        <w:t xml:space="preserve"> </w:t>
      </w:r>
      <w:r w:rsidRPr="00203ACB">
        <w:rPr>
          <w:color w:val="333333"/>
          <w:spacing w:val="9"/>
          <w:w w:val="110"/>
        </w:rPr>
        <w:t xml:space="preserve">(izņemot studējošo aptauju veikšanu) </w:t>
      </w:r>
      <w:r w:rsidRPr="00203ACB">
        <w:rPr>
          <w:color w:val="333333"/>
          <w:spacing w:val="10"/>
          <w:w w:val="110"/>
        </w:rPr>
        <w:t xml:space="preserve">raksturojums. </w:t>
      </w:r>
      <w:r w:rsidRPr="00203ACB">
        <w:rPr>
          <w:color w:val="333333"/>
          <w:spacing w:val="9"/>
          <w:w w:val="110"/>
        </w:rPr>
        <w:t xml:space="preserve">Norādīt, </w:t>
      </w:r>
      <w:r w:rsidRPr="00203ACB">
        <w:rPr>
          <w:color w:val="333333"/>
          <w:w w:val="110"/>
        </w:rPr>
        <w:t>vai</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kādā</w:t>
      </w:r>
      <w:r w:rsidRPr="00203ACB">
        <w:rPr>
          <w:color w:val="333333"/>
          <w:spacing w:val="1"/>
          <w:w w:val="110"/>
        </w:rPr>
        <w:t xml:space="preserve"> </w:t>
      </w:r>
      <w:r w:rsidRPr="00203ACB">
        <w:rPr>
          <w:color w:val="333333"/>
          <w:spacing w:val="11"/>
          <w:w w:val="110"/>
        </w:rPr>
        <w:t>veidā</w:t>
      </w:r>
      <w:r w:rsidRPr="00203ACB">
        <w:rPr>
          <w:color w:val="333333"/>
          <w:spacing w:val="12"/>
          <w:w w:val="110"/>
        </w:rPr>
        <w:t xml:space="preserve"> </w:t>
      </w:r>
      <w:r w:rsidRPr="00203ACB">
        <w:rPr>
          <w:color w:val="333333"/>
          <w:w w:val="110"/>
        </w:rPr>
        <w:t>studējošajiem ir pieejama informācija par iespējām iesniegt sūdzības un priekšlikumus,</w:t>
      </w:r>
      <w:r w:rsidRPr="00203ACB">
        <w:rPr>
          <w:color w:val="333333"/>
          <w:spacing w:val="1"/>
          <w:w w:val="110"/>
        </w:rPr>
        <w:t xml:space="preserve"> </w:t>
      </w:r>
      <w:r w:rsidRPr="00203ACB">
        <w:rPr>
          <w:color w:val="333333"/>
          <w:w w:val="110"/>
        </w:rPr>
        <w:t>kādā</w:t>
      </w:r>
      <w:r w:rsidRPr="00203ACB">
        <w:rPr>
          <w:color w:val="333333"/>
          <w:spacing w:val="1"/>
          <w:w w:val="110"/>
        </w:rPr>
        <w:t xml:space="preserve"> </w:t>
      </w:r>
      <w:r w:rsidRPr="00203ACB">
        <w:rPr>
          <w:color w:val="333333"/>
          <w:w w:val="110"/>
        </w:rPr>
        <w:t>veidā</w:t>
      </w:r>
      <w:r w:rsidRPr="00203ACB">
        <w:rPr>
          <w:color w:val="333333"/>
          <w:spacing w:val="1"/>
          <w:w w:val="110"/>
        </w:rPr>
        <w:t xml:space="preserve"> </w:t>
      </w:r>
      <w:r w:rsidRPr="00203ACB">
        <w:rPr>
          <w:color w:val="333333"/>
          <w:w w:val="110"/>
        </w:rPr>
        <w:t>tiek</w:t>
      </w:r>
      <w:r w:rsidRPr="00203ACB">
        <w:rPr>
          <w:color w:val="333333"/>
          <w:spacing w:val="1"/>
          <w:w w:val="110"/>
        </w:rPr>
        <w:t xml:space="preserve"> </w:t>
      </w:r>
      <w:r w:rsidRPr="00203ACB">
        <w:rPr>
          <w:color w:val="333333"/>
          <w:w w:val="110"/>
        </w:rPr>
        <w:t>paziņots</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sūdzību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priekšlikumu</w:t>
      </w:r>
      <w:r w:rsidRPr="00203ACB">
        <w:rPr>
          <w:color w:val="333333"/>
          <w:spacing w:val="1"/>
          <w:w w:val="110"/>
        </w:rPr>
        <w:t xml:space="preserve"> </w:t>
      </w:r>
      <w:r w:rsidRPr="00203ACB">
        <w:rPr>
          <w:color w:val="333333"/>
          <w:w w:val="110"/>
        </w:rPr>
        <w:t>izskatīšanas</w:t>
      </w:r>
      <w:r w:rsidRPr="00203ACB">
        <w:rPr>
          <w:color w:val="333333"/>
          <w:spacing w:val="1"/>
          <w:w w:val="110"/>
        </w:rPr>
        <w:t xml:space="preserve"> </w:t>
      </w:r>
      <w:r w:rsidRPr="00203ACB">
        <w:rPr>
          <w:color w:val="333333"/>
          <w:w w:val="110"/>
        </w:rPr>
        <w:t>rezultātiem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veiktajiem uzlabojumiem studiju virzienā vai atbilstošajās studiju programmās, sniegt</w:t>
      </w:r>
      <w:r w:rsidRPr="00203ACB">
        <w:rPr>
          <w:color w:val="333333"/>
          <w:spacing w:val="1"/>
          <w:w w:val="110"/>
        </w:rPr>
        <w:t xml:space="preserve"> </w:t>
      </w:r>
      <w:r w:rsidRPr="00203ACB">
        <w:rPr>
          <w:color w:val="333333"/>
          <w:w w:val="110"/>
        </w:rPr>
        <w:t>piemērus.</w:t>
      </w:r>
    </w:p>
    <w:p w14:paraId="1210B99B" w14:textId="77777777" w:rsidR="00C93BA7" w:rsidRPr="00203ACB" w:rsidRDefault="00C93BA7">
      <w:pPr>
        <w:pStyle w:val="BodyText"/>
        <w:rPr>
          <w:b/>
          <w:sz w:val="24"/>
        </w:rPr>
      </w:pPr>
    </w:p>
    <w:p w14:paraId="26AD251C" w14:textId="77777777" w:rsidR="00C93BA7" w:rsidRPr="00203ACB" w:rsidRDefault="00C93BA7">
      <w:pPr>
        <w:pStyle w:val="BodyText"/>
        <w:rPr>
          <w:b/>
          <w:sz w:val="24"/>
        </w:rPr>
      </w:pPr>
    </w:p>
    <w:p w14:paraId="5B7566AE" w14:textId="77777777" w:rsidR="00C93BA7" w:rsidRPr="00203ACB" w:rsidRDefault="00C93BA7">
      <w:pPr>
        <w:pStyle w:val="BodyText"/>
        <w:spacing w:before="1"/>
        <w:rPr>
          <w:b/>
          <w:sz w:val="23"/>
        </w:rPr>
      </w:pPr>
    </w:p>
    <w:p w14:paraId="41F1144D" w14:textId="77777777" w:rsidR="00C93BA7" w:rsidRPr="00203ACB" w:rsidRDefault="00203ACB">
      <w:pPr>
        <w:pStyle w:val="BodyText"/>
        <w:spacing w:line="295" w:lineRule="auto"/>
        <w:ind w:left="560" w:right="326"/>
        <w:jc w:val="both"/>
      </w:pPr>
      <w:r w:rsidRPr="00203ACB">
        <w:rPr>
          <w:color w:val="333333"/>
        </w:rPr>
        <w:t>Studējošajiem ir iespēja iesniegt sūdzības vai priekšlikumus Studiju kvalitātes novērošanas centrā,</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padomē,</w:t>
      </w:r>
      <w:r w:rsidRPr="00203ACB">
        <w:rPr>
          <w:color w:val="333333"/>
          <w:spacing w:val="1"/>
        </w:rPr>
        <w:t xml:space="preserve"> </w:t>
      </w:r>
      <w:r w:rsidRPr="00203ACB">
        <w:rPr>
          <w:color w:val="333333"/>
        </w:rPr>
        <w:t>Humanitārās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dekanātā,</w:t>
      </w:r>
      <w:r w:rsidRPr="00203ACB">
        <w:rPr>
          <w:color w:val="333333"/>
          <w:spacing w:val="1"/>
        </w:rPr>
        <w:t xml:space="preserve"> </w:t>
      </w:r>
      <w:r w:rsidRPr="00203ACB">
        <w:rPr>
          <w:color w:val="333333"/>
        </w:rPr>
        <w:t>proﬁlējošā</w:t>
      </w:r>
      <w:r w:rsidRPr="00203ACB">
        <w:rPr>
          <w:color w:val="333333"/>
          <w:spacing w:val="1"/>
        </w:rPr>
        <w:t xml:space="preserve"> </w:t>
      </w:r>
      <w:r w:rsidRPr="00203ACB">
        <w:rPr>
          <w:color w:val="333333"/>
        </w:rPr>
        <w:t>struktūrvienībā</w:t>
      </w:r>
      <w:r w:rsidRPr="00203ACB">
        <w:rPr>
          <w:color w:val="333333"/>
          <w:spacing w:val="1"/>
        </w:rPr>
        <w:t xml:space="preserve"> </w:t>
      </w:r>
      <w:r w:rsidRPr="00203ACB">
        <w:rPr>
          <w:color w:val="333333"/>
        </w:rPr>
        <w:t>vai</w:t>
      </w:r>
      <w:r w:rsidRPr="00203ACB">
        <w:rPr>
          <w:color w:val="333333"/>
          <w:spacing w:val="64"/>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direktoram.</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pārsvarā</w:t>
      </w:r>
      <w:r w:rsidRPr="00203ACB">
        <w:rPr>
          <w:color w:val="333333"/>
          <w:spacing w:val="1"/>
        </w:rPr>
        <w:t xml:space="preserve"> </w:t>
      </w:r>
      <w:r w:rsidRPr="00203ACB">
        <w:rPr>
          <w:color w:val="333333"/>
        </w:rPr>
        <w:t>izvēlas</w:t>
      </w:r>
      <w:r w:rsidRPr="00203ACB">
        <w:rPr>
          <w:color w:val="333333"/>
          <w:spacing w:val="1"/>
        </w:rPr>
        <w:t xml:space="preserve"> </w:t>
      </w:r>
      <w:r w:rsidRPr="00203ACB">
        <w:rPr>
          <w:color w:val="333333"/>
        </w:rPr>
        <w:t>risināt</w:t>
      </w:r>
      <w:r w:rsidRPr="00203ACB">
        <w:rPr>
          <w:color w:val="333333"/>
          <w:spacing w:val="1"/>
        </w:rPr>
        <w:t xml:space="preserve"> </w:t>
      </w:r>
      <w:r w:rsidRPr="00203ACB">
        <w:rPr>
          <w:color w:val="333333"/>
        </w:rPr>
        <w:t>problēmas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struktūrvienību</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rPr>
        <w:t>Piemēram,</w:t>
      </w:r>
      <w:r w:rsidRPr="00203ACB">
        <w:rPr>
          <w:color w:val="333333"/>
          <w:spacing w:val="1"/>
        </w:rPr>
        <w:t xml:space="preserve"> </w:t>
      </w:r>
      <w:r w:rsidRPr="00203ACB">
        <w:rPr>
          <w:color w:val="333333"/>
        </w:rPr>
        <w:t>katedru</w:t>
      </w:r>
      <w:r w:rsidRPr="00203ACB">
        <w:rPr>
          <w:color w:val="333333"/>
          <w:spacing w:val="1"/>
        </w:rPr>
        <w:t xml:space="preserve"> </w:t>
      </w:r>
      <w:r w:rsidRPr="00203ACB">
        <w:rPr>
          <w:color w:val="333333"/>
        </w:rPr>
        <w:t>vadītāji</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lietvedības</w:t>
      </w:r>
      <w:r w:rsidRPr="00203ACB">
        <w:rPr>
          <w:color w:val="333333"/>
          <w:spacing w:val="1"/>
        </w:rPr>
        <w:t xml:space="preserve"> </w:t>
      </w:r>
      <w:r w:rsidRPr="00203ACB">
        <w:rPr>
          <w:color w:val="333333"/>
        </w:rPr>
        <w:t>sekretāri</w:t>
      </w:r>
      <w:r w:rsidRPr="00203ACB">
        <w:rPr>
          <w:color w:val="333333"/>
          <w:spacing w:val="63"/>
        </w:rPr>
        <w:t xml:space="preserve"> </w:t>
      </w:r>
      <w:r w:rsidRPr="00203ACB">
        <w:rPr>
          <w:color w:val="333333"/>
        </w:rPr>
        <w:t>saņem</w:t>
      </w:r>
      <w:r w:rsidRPr="00203ACB">
        <w:rPr>
          <w:color w:val="333333"/>
          <w:spacing w:val="63"/>
        </w:rPr>
        <w:t xml:space="preserve"> </w:t>
      </w:r>
      <w:r w:rsidRPr="00203ACB">
        <w:rPr>
          <w:color w:val="333333"/>
        </w:rPr>
        <w:t>sūdzības</w:t>
      </w:r>
      <w:r w:rsidRPr="00203ACB">
        <w:rPr>
          <w:color w:val="333333"/>
          <w:spacing w:val="1"/>
        </w:rPr>
        <w:t xml:space="preserve"> </w:t>
      </w:r>
      <w:r w:rsidRPr="00203ACB">
        <w:rPr>
          <w:color w:val="333333"/>
        </w:rPr>
        <w:t>sakarā ar komunikācijas problēmām ar vieslektoriem. Oﬁciāli, atbilstoši likumam, struktūrvienības</w:t>
      </w:r>
      <w:r w:rsidRPr="00203ACB">
        <w:rPr>
          <w:color w:val="333333"/>
          <w:spacing w:val="1"/>
        </w:rPr>
        <w:t xml:space="preserve"> </w:t>
      </w:r>
      <w:r w:rsidRPr="00203ACB">
        <w:rPr>
          <w:color w:val="333333"/>
        </w:rPr>
        <w:t>vai programmas vadītājs ir tiesīgs reaģēt uz rakstisku sūdzību (par to studējošie tiek brīdināti).</w:t>
      </w:r>
      <w:r w:rsidRPr="00203ACB">
        <w:rPr>
          <w:color w:val="333333"/>
          <w:spacing w:val="1"/>
        </w:rPr>
        <w:t xml:space="preserve"> </w:t>
      </w:r>
      <w:r w:rsidRPr="00203ACB">
        <w:rPr>
          <w:color w:val="333333"/>
        </w:rPr>
        <w:t>Attālināto</w:t>
      </w:r>
      <w:r w:rsidRPr="00203ACB">
        <w:rPr>
          <w:color w:val="333333"/>
          <w:spacing w:val="59"/>
        </w:rPr>
        <w:t xml:space="preserve"> </w:t>
      </w:r>
      <w:r w:rsidRPr="00203ACB">
        <w:rPr>
          <w:color w:val="333333"/>
        </w:rPr>
        <w:t>studiju</w:t>
      </w:r>
      <w:r w:rsidRPr="00203ACB">
        <w:rPr>
          <w:color w:val="333333"/>
          <w:spacing w:val="60"/>
        </w:rPr>
        <w:t xml:space="preserve"> </w:t>
      </w:r>
      <w:r w:rsidRPr="00203ACB">
        <w:rPr>
          <w:color w:val="333333"/>
        </w:rPr>
        <w:t>laikā</w:t>
      </w:r>
      <w:r w:rsidRPr="00203ACB">
        <w:rPr>
          <w:color w:val="333333"/>
          <w:spacing w:val="60"/>
        </w:rPr>
        <w:t xml:space="preserve"> </w:t>
      </w:r>
      <w:r w:rsidRPr="00203ACB">
        <w:rPr>
          <w:color w:val="333333"/>
        </w:rPr>
        <w:t>tika</w:t>
      </w:r>
      <w:r w:rsidRPr="00203ACB">
        <w:rPr>
          <w:color w:val="333333"/>
          <w:spacing w:val="59"/>
        </w:rPr>
        <w:t xml:space="preserve"> </w:t>
      </w:r>
      <w:r w:rsidRPr="00203ACB">
        <w:rPr>
          <w:color w:val="333333"/>
        </w:rPr>
        <w:t>saņemti</w:t>
      </w:r>
      <w:r w:rsidRPr="00203ACB">
        <w:rPr>
          <w:color w:val="333333"/>
          <w:spacing w:val="60"/>
        </w:rPr>
        <w:t xml:space="preserve"> </w:t>
      </w:r>
      <w:r w:rsidRPr="00203ACB">
        <w:rPr>
          <w:color w:val="333333"/>
        </w:rPr>
        <w:t>vairāki</w:t>
      </w:r>
      <w:r w:rsidRPr="00203ACB">
        <w:rPr>
          <w:color w:val="333333"/>
          <w:spacing w:val="60"/>
        </w:rPr>
        <w:t xml:space="preserve"> </w:t>
      </w:r>
      <w:r w:rsidRPr="00203ACB">
        <w:rPr>
          <w:color w:val="333333"/>
        </w:rPr>
        <w:t>priekšlikumi</w:t>
      </w:r>
      <w:r w:rsidRPr="00203ACB">
        <w:rPr>
          <w:color w:val="333333"/>
          <w:spacing w:val="59"/>
        </w:rPr>
        <w:t xml:space="preserve"> </w:t>
      </w:r>
      <w:r w:rsidRPr="00203ACB">
        <w:rPr>
          <w:color w:val="333333"/>
        </w:rPr>
        <w:t>no</w:t>
      </w:r>
      <w:r w:rsidRPr="00203ACB">
        <w:rPr>
          <w:color w:val="333333"/>
          <w:spacing w:val="60"/>
        </w:rPr>
        <w:t xml:space="preserve"> </w:t>
      </w:r>
      <w:r w:rsidRPr="00203ACB">
        <w:rPr>
          <w:color w:val="333333"/>
        </w:rPr>
        <w:t>studējošajiem</w:t>
      </w:r>
      <w:r w:rsidRPr="00203ACB">
        <w:rPr>
          <w:color w:val="333333"/>
          <w:spacing w:val="60"/>
        </w:rPr>
        <w:t xml:space="preserve"> </w:t>
      </w:r>
      <w:r w:rsidRPr="00203ACB">
        <w:rPr>
          <w:color w:val="333333"/>
        </w:rPr>
        <w:t>par</w:t>
      </w:r>
      <w:r w:rsidRPr="00203ACB">
        <w:rPr>
          <w:color w:val="333333"/>
          <w:spacing w:val="60"/>
        </w:rPr>
        <w:t xml:space="preserve"> </w:t>
      </w:r>
      <w:r w:rsidRPr="00203ACB">
        <w:rPr>
          <w:color w:val="333333"/>
        </w:rPr>
        <w:t>studiju</w:t>
      </w:r>
      <w:r w:rsidRPr="00203ACB">
        <w:rPr>
          <w:color w:val="333333"/>
          <w:spacing w:val="59"/>
        </w:rPr>
        <w:t xml:space="preserve"> </w:t>
      </w:r>
      <w:r w:rsidRPr="00203ACB">
        <w:rPr>
          <w:color w:val="333333"/>
        </w:rPr>
        <w:t>procesa</w:t>
      </w:r>
      <w:r w:rsidRPr="00203ACB">
        <w:rPr>
          <w:color w:val="333333"/>
          <w:spacing w:val="-61"/>
        </w:rPr>
        <w:t xml:space="preserve"> </w:t>
      </w:r>
      <w:r w:rsidRPr="00203ACB">
        <w:rPr>
          <w:color w:val="333333"/>
        </w:rPr>
        <w:t>organizēšanu:</w:t>
      </w:r>
      <w:r w:rsidRPr="00203ACB">
        <w:rPr>
          <w:color w:val="333333"/>
          <w:spacing w:val="1"/>
        </w:rPr>
        <w:t xml:space="preserve"> </w:t>
      </w:r>
      <w:r w:rsidRPr="00203ACB">
        <w:rPr>
          <w:color w:val="333333"/>
        </w:rPr>
        <w:t>nodarbību</w:t>
      </w:r>
      <w:r w:rsidRPr="00203ACB">
        <w:rPr>
          <w:color w:val="333333"/>
          <w:spacing w:val="1"/>
        </w:rPr>
        <w:t xml:space="preserve"> </w:t>
      </w:r>
      <w:r w:rsidRPr="00203ACB">
        <w:rPr>
          <w:color w:val="333333"/>
        </w:rPr>
        <w:t>graﬁku,</w:t>
      </w:r>
      <w:r w:rsidRPr="00203ACB">
        <w:rPr>
          <w:color w:val="333333"/>
          <w:spacing w:val="1"/>
        </w:rPr>
        <w:t xml:space="preserve"> </w:t>
      </w:r>
      <w:r w:rsidRPr="00203ACB">
        <w:rPr>
          <w:color w:val="333333"/>
        </w:rPr>
        <w:t>patstāvīgo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īpatsvaru,</w:t>
      </w:r>
      <w:r w:rsidRPr="00203ACB">
        <w:rPr>
          <w:color w:val="333333"/>
          <w:spacing w:val="1"/>
        </w:rPr>
        <w:t xml:space="preserve"> </w:t>
      </w:r>
      <w:r w:rsidRPr="00203ACB">
        <w:rPr>
          <w:color w:val="333333"/>
        </w:rPr>
        <w:t>e-platformas</w:t>
      </w:r>
      <w:r w:rsidRPr="00203ACB">
        <w:rPr>
          <w:color w:val="333333"/>
          <w:spacing w:val="1"/>
        </w:rPr>
        <w:t xml:space="preserve"> </w:t>
      </w:r>
      <w:r w:rsidRPr="00203ACB">
        <w:rPr>
          <w:color w:val="333333"/>
        </w:rPr>
        <w:t>izvēli.</w:t>
      </w:r>
      <w:r w:rsidRPr="00203ACB">
        <w:rPr>
          <w:color w:val="333333"/>
          <w:spacing w:val="1"/>
        </w:rPr>
        <w:t xml:space="preserve"> </w:t>
      </w:r>
      <w:r w:rsidRPr="00203ACB">
        <w:rPr>
          <w:color w:val="333333"/>
        </w:rPr>
        <w:t>Organizējot</w:t>
      </w:r>
      <w:r w:rsidRPr="00203ACB">
        <w:rPr>
          <w:color w:val="333333"/>
          <w:spacing w:val="1"/>
        </w:rPr>
        <w:t xml:space="preserve"> </w:t>
      </w:r>
      <w:r w:rsidRPr="00203ACB">
        <w:rPr>
          <w:color w:val="333333"/>
        </w:rPr>
        <w:t>valsts/gala pārbaudījumus pandēmijas laikā, tika ņemts vērā studējošo viedoklis par pārbaudījumu</w:t>
      </w:r>
      <w:r w:rsidRPr="00203ACB">
        <w:rPr>
          <w:color w:val="333333"/>
          <w:spacing w:val="1"/>
        </w:rPr>
        <w:t xml:space="preserve"> </w:t>
      </w:r>
      <w:r w:rsidRPr="00203ACB">
        <w:rPr>
          <w:color w:val="333333"/>
        </w:rPr>
        <w:t>formu.</w:t>
      </w:r>
    </w:p>
    <w:p w14:paraId="58A4A7CF" w14:textId="77777777" w:rsidR="00C93BA7" w:rsidRPr="00203ACB" w:rsidRDefault="00203ACB">
      <w:pPr>
        <w:pStyle w:val="BodyText"/>
        <w:spacing w:before="151" w:line="295" w:lineRule="auto"/>
        <w:ind w:left="560" w:right="328"/>
        <w:jc w:val="both"/>
      </w:pPr>
      <w:r w:rsidRPr="00203ACB">
        <w:rPr>
          <w:color w:val="333333"/>
        </w:rPr>
        <w:t>Daugavpils Universitātē aktīvi darbojas Studentu padome, kuras darbība tiek organizēta vairākās</w:t>
      </w:r>
      <w:r w:rsidRPr="00203ACB">
        <w:rPr>
          <w:color w:val="333333"/>
          <w:spacing w:val="1"/>
        </w:rPr>
        <w:t xml:space="preserve"> </w:t>
      </w:r>
      <w:r w:rsidRPr="00203ACB">
        <w:rPr>
          <w:color w:val="333333"/>
        </w:rPr>
        <w:t>jomās, tai skaitā pārraudzībā ir iekiauts arī studiju darbs. Kā piemēru var minēt gadījumu, kad,</w:t>
      </w:r>
      <w:r w:rsidRPr="00203ACB">
        <w:rPr>
          <w:color w:val="333333"/>
          <w:spacing w:val="1"/>
        </w:rPr>
        <w:t xml:space="preserve"> </w:t>
      </w:r>
      <w:r w:rsidRPr="00203ACB">
        <w:rPr>
          <w:color w:val="333333"/>
        </w:rPr>
        <w:t>atsaucoties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iesniegumu,</w:t>
      </w:r>
      <w:r w:rsidRPr="00203ACB">
        <w:rPr>
          <w:color w:val="333333"/>
          <w:spacing w:val="1"/>
        </w:rPr>
        <w:t xml:space="preserve"> </w:t>
      </w:r>
      <w:r w:rsidRPr="00203ACB">
        <w:rPr>
          <w:color w:val="333333"/>
        </w:rPr>
        <w:t>koleģiāli</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izskatīts</w:t>
      </w:r>
      <w:r w:rsidRPr="00203ACB">
        <w:rPr>
          <w:color w:val="333333"/>
          <w:spacing w:val="1"/>
        </w:rPr>
        <w:t xml:space="preserve"> </w:t>
      </w:r>
      <w:r w:rsidRPr="00203ACB">
        <w:rPr>
          <w:color w:val="333333"/>
        </w:rPr>
        <w:t>jautājumus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nedēias</w:t>
      </w:r>
      <w:r w:rsidRPr="00203ACB">
        <w:rPr>
          <w:color w:val="333333"/>
          <w:spacing w:val="1"/>
        </w:rPr>
        <w:t xml:space="preserve"> </w:t>
      </w:r>
      <w:r w:rsidRPr="00203ACB">
        <w:rPr>
          <w:color w:val="333333"/>
        </w:rPr>
        <w:t>nodarbību saraksta optimizāciju: studenti izteica vēlmi izkārtot nodarbības kompakti, atstājot vairāk</w:t>
      </w:r>
      <w:r w:rsidRPr="00203ACB">
        <w:rPr>
          <w:color w:val="333333"/>
          <w:spacing w:val="-62"/>
        </w:rPr>
        <w:t xml:space="preserve"> </w:t>
      </w:r>
      <w:r w:rsidRPr="00203ACB">
        <w:rPr>
          <w:color w:val="333333"/>
        </w:rPr>
        <w:t>dienu</w:t>
      </w:r>
      <w:r w:rsidRPr="00203ACB">
        <w:rPr>
          <w:color w:val="333333"/>
          <w:spacing w:val="-4"/>
        </w:rPr>
        <w:t xml:space="preserve"> </w:t>
      </w:r>
      <w:r w:rsidRPr="00203ACB">
        <w:rPr>
          <w:color w:val="333333"/>
        </w:rPr>
        <w:t>nedēiā</w:t>
      </w:r>
      <w:r w:rsidRPr="00203ACB">
        <w:rPr>
          <w:color w:val="333333"/>
          <w:spacing w:val="-4"/>
        </w:rPr>
        <w:t xml:space="preserve"> </w:t>
      </w:r>
      <w:r w:rsidRPr="00203ACB">
        <w:rPr>
          <w:color w:val="333333"/>
        </w:rPr>
        <w:t>patstāvīgajam</w:t>
      </w:r>
      <w:r w:rsidRPr="00203ACB">
        <w:rPr>
          <w:color w:val="333333"/>
          <w:spacing w:val="-4"/>
        </w:rPr>
        <w:t xml:space="preserve"> </w:t>
      </w:r>
      <w:r w:rsidRPr="00203ACB">
        <w:rPr>
          <w:color w:val="333333"/>
        </w:rPr>
        <w:t>darbam.</w:t>
      </w:r>
    </w:p>
    <w:p w14:paraId="3FC6A83C" w14:textId="77777777" w:rsidR="00C93BA7" w:rsidRPr="00203ACB" w:rsidRDefault="00203ACB">
      <w:pPr>
        <w:pStyle w:val="BodyText"/>
        <w:spacing w:before="151" w:line="295" w:lineRule="auto"/>
        <w:ind w:left="560" w:right="331"/>
        <w:jc w:val="both"/>
      </w:pPr>
      <w:r w:rsidRPr="00203ACB">
        <w:rPr>
          <w:color w:val="333333"/>
        </w:rPr>
        <w:t>Studējošajiem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iesniegt</w:t>
      </w:r>
      <w:r w:rsidRPr="00203ACB">
        <w:rPr>
          <w:color w:val="333333"/>
          <w:spacing w:val="1"/>
        </w:rPr>
        <w:t xml:space="preserve"> </w:t>
      </w:r>
      <w:r w:rsidRPr="00203ACB">
        <w:rPr>
          <w:color w:val="333333"/>
        </w:rPr>
        <w:t>atklātu</w:t>
      </w:r>
      <w:r w:rsidRPr="00203ACB">
        <w:rPr>
          <w:color w:val="333333"/>
          <w:spacing w:val="1"/>
        </w:rPr>
        <w:t xml:space="preserve"> </w:t>
      </w:r>
      <w:r w:rsidRPr="00203ACB">
        <w:rPr>
          <w:color w:val="333333"/>
        </w:rPr>
        <w:t>sūdzību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priekšlikumu</w:t>
      </w:r>
      <w:r w:rsidRPr="00203ACB">
        <w:rPr>
          <w:color w:val="333333"/>
          <w:spacing w:val="1"/>
        </w:rPr>
        <w:t xml:space="preserve"> </w:t>
      </w:r>
      <w:r w:rsidRPr="00203ACB">
        <w:rPr>
          <w:color w:val="333333"/>
        </w:rPr>
        <w:t>(brīvā</w:t>
      </w:r>
      <w:r w:rsidRPr="00203ACB">
        <w:rPr>
          <w:color w:val="333333"/>
          <w:spacing w:val="1"/>
        </w:rPr>
        <w:t xml:space="preserve"> </w:t>
      </w:r>
      <w:r w:rsidRPr="00203ACB">
        <w:rPr>
          <w:color w:val="333333"/>
        </w:rPr>
        <w:t>formā</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saskaņā</w:t>
      </w:r>
      <w:r w:rsidRPr="00203ACB">
        <w:rPr>
          <w:color w:val="333333"/>
          <w:spacing w:val="1"/>
        </w:rPr>
        <w:t xml:space="preserve"> </w:t>
      </w:r>
      <w:r w:rsidRPr="00203ACB">
        <w:rPr>
          <w:color w:val="333333"/>
        </w:rPr>
        <w:t>ar</w:t>
      </w:r>
      <w:r w:rsidRPr="00203ACB">
        <w:rPr>
          <w:color w:val="333333"/>
          <w:spacing w:val="-61"/>
        </w:rPr>
        <w:t xml:space="preserve"> </w:t>
      </w:r>
      <w:r w:rsidRPr="00203ACB">
        <w:rPr>
          <w:color w:val="333333"/>
        </w:rPr>
        <w:t>procedūrām, kas noteiktas DU iekšējos normatīvajos aktos) vai anonīmu sūdzību un priekšlikumu</w:t>
      </w:r>
      <w:r w:rsidRPr="00203ACB">
        <w:rPr>
          <w:color w:val="333333"/>
          <w:spacing w:val="1"/>
        </w:rPr>
        <w:t xml:space="preserve"> </w:t>
      </w:r>
      <w:r w:rsidRPr="00203ACB">
        <w:rPr>
          <w:color w:val="333333"/>
          <w:w w:val="95"/>
        </w:rPr>
        <w:t>(SKNCmājslapā</w:t>
      </w:r>
      <w:r w:rsidRPr="00203ACB">
        <w:rPr>
          <w:color w:val="333333"/>
          <w:spacing w:val="1"/>
          <w:w w:val="95"/>
        </w:rPr>
        <w:t xml:space="preserve"> </w:t>
      </w:r>
      <w:hyperlink r:id="rId52">
        <w:r w:rsidRPr="00203ACB">
          <w:rPr>
            <w:color w:val="428AC9"/>
            <w:w w:val="95"/>
          </w:rPr>
          <w:t>https://du.lv/par-mums/struktura/studiju-kvalitates-novertesanas-centrs/</w:t>
        </w:r>
        <w:r w:rsidRPr="00203ACB">
          <w:rPr>
            <w:color w:val="428AC9"/>
            <w:spacing w:val="1"/>
            <w:w w:val="95"/>
          </w:rPr>
          <w:t xml:space="preserve"> </w:t>
        </w:r>
      </w:hyperlink>
      <w:r w:rsidRPr="00203ACB">
        <w:rPr>
          <w:color w:val="333333"/>
          <w:w w:val="95"/>
        </w:rPr>
        <w:t>;</w:t>
      </w:r>
      <w:r w:rsidRPr="00203ACB">
        <w:rPr>
          <w:color w:val="333333"/>
          <w:spacing w:val="1"/>
          <w:w w:val="95"/>
        </w:rPr>
        <w:t xml:space="preserve"> </w:t>
      </w:r>
      <w:r w:rsidRPr="00203ACB">
        <w:rPr>
          <w:color w:val="333333"/>
          <w:w w:val="95"/>
        </w:rPr>
        <w:t>Studentu</w:t>
      </w:r>
      <w:r w:rsidRPr="00203ACB">
        <w:rPr>
          <w:color w:val="333333"/>
          <w:spacing w:val="1"/>
          <w:w w:val="95"/>
        </w:rPr>
        <w:t xml:space="preserve"> </w:t>
      </w:r>
      <w:r w:rsidRPr="00203ACB">
        <w:rPr>
          <w:color w:val="333333"/>
        </w:rPr>
        <w:t>padomes</w:t>
      </w:r>
      <w:r w:rsidRPr="00203ACB">
        <w:rPr>
          <w:color w:val="333333"/>
          <w:spacing w:val="-7"/>
        </w:rPr>
        <w:t xml:space="preserve"> </w:t>
      </w:r>
      <w:r w:rsidRPr="00203ACB">
        <w:rPr>
          <w:color w:val="333333"/>
        </w:rPr>
        <w:t>izveidotā</w:t>
      </w:r>
      <w:r w:rsidRPr="00203ACB">
        <w:rPr>
          <w:color w:val="333333"/>
          <w:spacing w:val="-7"/>
        </w:rPr>
        <w:t xml:space="preserve"> </w:t>
      </w:r>
      <w:r w:rsidRPr="00203ACB">
        <w:rPr>
          <w:color w:val="333333"/>
        </w:rPr>
        <w:t>uzticības</w:t>
      </w:r>
      <w:r w:rsidRPr="00203ACB">
        <w:rPr>
          <w:color w:val="333333"/>
          <w:spacing w:val="-6"/>
        </w:rPr>
        <w:t xml:space="preserve"> </w:t>
      </w:r>
      <w:r w:rsidRPr="00203ACB">
        <w:rPr>
          <w:color w:val="333333"/>
        </w:rPr>
        <w:t>anketa</w:t>
      </w:r>
      <w:r w:rsidRPr="00203ACB">
        <w:rPr>
          <w:color w:val="333333"/>
          <w:spacing w:val="-7"/>
        </w:rPr>
        <w:t xml:space="preserve"> </w:t>
      </w:r>
      <w:r w:rsidRPr="00203ACB">
        <w:rPr>
          <w:color w:val="333333"/>
        </w:rPr>
        <w:t>–</w:t>
      </w:r>
      <w:r w:rsidRPr="00203ACB">
        <w:rPr>
          <w:color w:val="333333"/>
          <w:spacing w:val="-4"/>
        </w:rPr>
        <w:t xml:space="preserve"> </w:t>
      </w:r>
      <w:hyperlink r:id="rId53">
        <w:r w:rsidRPr="00203ACB">
          <w:rPr>
            <w:color w:val="428AC9"/>
          </w:rPr>
          <w:t>https://ej.uz/1jjg</w:t>
        </w:r>
      </w:hyperlink>
      <w:r w:rsidRPr="00203ACB">
        <w:rPr>
          <w:color w:val="333333"/>
        </w:rPr>
        <w:t>).</w:t>
      </w:r>
    </w:p>
    <w:p w14:paraId="4330DF30" w14:textId="77777777" w:rsidR="00C93BA7" w:rsidRPr="00203ACB" w:rsidRDefault="00203ACB">
      <w:pPr>
        <w:pStyle w:val="BodyText"/>
        <w:spacing w:before="150" w:line="295" w:lineRule="auto"/>
        <w:ind w:left="560" w:right="327"/>
        <w:jc w:val="both"/>
      </w:pPr>
      <w:r w:rsidRPr="00203ACB">
        <w:rPr>
          <w:color w:val="333333"/>
        </w:rPr>
        <w:t>Anonīmās</w:t>
      </w:r>
      <w:r w:rsidRPr="00203ACB">
        <w:rPr>
          <w:color w:val="333333"/>
          <w:spacing w:val="33"/>
        </w:rPr>
        <w:t xml:space="preserve"> </w:t>
      </w:r>
      <w:r w:rsidRPr="00203ACB">
        <w:rPr>
          <w:color w:val="333333"/>
        </w:rPr>
        <w:t>sūdzības</w:t>
      </w:r>
      <w:r w:rsidRPr="00203ACB">
        <w:rPr>
          <w:color w:val="333333"/>
          <w:spacing w:val="33"/>
        </w:rPr>
        <w:t xml:space="preserve"> </w:t>
      </w:r>
      <w:r w:rsidRPr="00203ACB">
        <w:rPr>
          <w:color w:val="333333"/>
        </w:rPr>
        <w:t>tiek</w:t>
      </w:r>
      <w:r w:rsidRPr="00203ACB">
        <w:rPr>
          <w:color w:val="333333"/>
          <w:spacing w:val="34"/>
        </w:rPr>
        <w:t xml:space="preserve"> </w:t>
      </w:r>
      <w:r w:rsidRPr="00203ACB">
        <w:rPr>
          <w:color w:val="333333"/>
        </w:rPr>
        <w:t>saņemtas</w:t>
      </w:r>
      <w:r w:rsidRPr="00203ACB">
        <w:rPr>
          <w:color w:val="333333"/>
          <w:spacing w:val="33"/>
        </w:rPr>
        <w:t xml:space="preserve"> </w:t>
      </w:r>
      <w:r w:rsidRPr="00203ACB">
        <w:rPr>
          <w:color w:val="333333"/>
        </w:rPr>
        <w:t>elektroniski,</w:t>
      </w:r>
      <w:r w:rsidRPr="00203ACB">
        <w:rPr>
          <w:color w:val="333333"/>
          <w:spacing w:val="33"/>
        </w:rPr>
        <w:t xml:space="preserve"> </w:t>
      </w:r>
      <w:r w:rsidRPr="00203ACB">
        <w:rPr>
          <w:color w:val="333333"/>
        </w:rPr>
        <w:t>pēc</w:t>
      </w:r>
      <w:r w:rsidRPr="00203ACB">
        <w:rPr>
          <w:color w:val="333333"/>
          <w:spacing w:val="34"/>
        </w:rPr>
        <w:t xml:space="preserve"> </w:t>
      </w:r>
      <w:r w:rsidRPr="00203ACB">
        <w:rPr>
          <w:color w:val="333333"/>
        </w:rPr>
        <w:t>izskatīšanas</w:t>
      </w:r>
      <w:r w:rsidRPr="00203ACB">
        <w:rPr>
          <w:color w:val="333333"/>
          <w:spacing w:val="33"/>
        </w:rPr>
        <w:t xml:space="preserve"> </w:t>
      </w:r>
      <w:r w:rsidRPr="00203ACB">
        <w:rPr>
          <w:color w:val="333333"/>
        </w:rPr>
        <w:t>un</w:t>
      </w:r>
      <w:r w:rsidRPr="00203ACB">
        <w:rPr>
          <w:color w:val="333333"/>
          <w:spacing w:val="33"/>
        </w:rPr>
        <w:t xml:space="preserve"> </w:t>
      </w:r>
      <w:r w:rsidRPr="00203ACB">
        <w:rPr>
          <w:color w:val="333333"/>
        </w:rPr>
        <w:t>sūdzības</w:t>
      </w:r>
      <w:r w:rsidRPr="00203ACB">
        <w:rPr>
          <w:color w:val="333333"/>
          <w:spacing w:val="34"/>
        </w:rPr>
        <w:t xml:space="preserve"> </w:t>
      </w:r>
      <w:r w:rsidRPr="00203ACB">
        <w:rPr>
          <w:color w:val="333333"/>
        </w:rPr>
        <w:t>satura</w:t>
      </w:r>
      <w:r w:rsidRPr="00203ACB">
        <w:rPr>
          <w:color w:val="333333"/>
          <w:spacing w:val="33"/>
        </w:rPr>
        <w:t xml:space="preserve"> </w:t>
      </w:r>
      <w:r w:rsidRPr="00203ACB">
        <w:rPr>
          <w:color w:val="333333"/>
        </w:rPr>
        <w:t>analīzes</w:t>
      </w:r>
      <w:r w:rsidRPr="00203ACB">
        <w:rPr>
          <w:color w:val="333333"/>
          <w:spacing w:val="33"/>
        </w:rPr>
        <w:t xml:space="preserve"> </w:t>
      </w:r>
      <w:r w:rsidRPr="00203ACB">
        <w:rPr>
          <w:color w:val="333333"/>
        </w:rPr>
        <w:t>SKNC</w:t>
      </w:r>
      <w:r w:rsidRPr="00203ACB">
        <w:rPr>
          <w:color w:val="333333"/>
          <w:spacing w:val="1"/>
        </w:rPr>
        <w:t xml:space="preserve"> </w:t>
      </w:r>
      <w:r w:rsidRPr="00203ACB">
        <w:rPr>
          <w:color w:val="333333"/>
        </w:rPr>
        <w:t>veic</w:t>
      </w:r>
      <w:r w:rsidRPr="00203ACB">
        <w:rPr>
          <w:color w:val="333333"/>
          <w:spacing w:val="1"/>
        </w:rPr>
        <w:t xml:space="preserve"> </w:t>
      </w:r>
      <w:r w:rsidRPr="00203ACB">
        <w:rPr>
          <w:color w:val="333333"/>
        </w:rPr>
        <w:t>pārrunas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iesaistītajām</w:t>
      </w:r>
      <w:r w:rsidRPr="00203ACB">
        <w:rPr>
          <w:color w:val="333333"/>
          <w:spacing w:val="1"/>
        </w:rPr>
        <w:t xml:space="preserve"> </w:t>
      </w:r>
      <w:r w:rsidRPr="00203ACB">
        <w:rPr>
          <w:color w:val="333333"/>
        </w:rPr>
        <w:t>pusēm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nepieciešamības</w:t>
      </w:r>
      <w:r w:rsidRPr="00203ACB">
        <w:rPr>
          <w:color w:val="333333"/>
          <w:spacing w:val="1"/>
        </w:rPr>
        <w:t xml:space="preserve"> </w:t>
      </w:r>
      <w:r w:rsidRPr="00203ACB">
        <w:rPr>
          <w:color w:val="333333"/>
        </w:rPr>
        <w:t>gadījumā</w:t>
      </w:r>
      <w:r w:rsidRPr="00203ACB">
        <w:rPr>
          <w:color w:val="333333"/>
          <w:spacing w:val="1"/>
        </w:rPr>
        <w:t xml:space="preserve"> </w:t>
      </w:r>
      <w:r w:rsidRPr="00203ACB">
        <w:rPr>
          <w:color w:val="333333"/>
        </w:rPr>
        <w:t>īsteno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monitoringu. Līdzšinējā praksē anonīmu sūdzību izskatīšanā SKNC cieši sadarbojās ar Studentu</w:t>
      </w:r>
      <w:r w:rsidRPr="00203ACB">
        <w:rPr>
          <w:color w:val="333333"/>
          <w:spacing w:val="1"/>
        </w:rPr>
        <w:t xml:space="preserve"> </w:t>
      </w:r>
      <w:r w:rsidRPr="00203ACB">
        <w:rPr>
          <w:color w:val="333333"/>
        </w:rPr>
        <w:t>padomi, veicot situācijas izpēti un nepieciešamos pasākumus studiju kvalitātes uzlabošanai, jo</w:t>
      </w:r>
      <w:r w:rsidRPr="00203ACB">
        <w:rPr>
          <w:color w:val="333333"/>
          <w:spacing w:val="1"/>
        </w:rPr>
        <w:t xml:space="preserve"> </w:t>
      </w:r>
      <w:r w:rsidRPr="00203ACB">
        <w:rPr>
          <w:color w:val="333333"/>
        </w:rPr>
        <w:t>saskaņā ar „Daugavpils Universitātes Studentu padomes nolikumu” Studentu padomei ir tiesības</w:t>
      </w:r>
      <w:r w:rsidRPr="00203ACB">
        <w:rPr>
          <w:color w:val="333333"/>
          <w:spacing w:val="1"/>
        </w:rPr>
        <w:t xml:space="preserve"> </w:t>
      </w:r>
      <w:r w:rsidRPr="00203ACB">
        <w:rPr>
          <w:color w:val="333333"/>
        </w:rPr>
        <w:t>pieprasīt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saņemt</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jebkuras</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struktūrvienības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visiem</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kompetencē</w:t>
      </w:r>
      <w:r w:rsidRPr="00203ACB">
        <w:rPr>
          <w:color w:val="333333"/>
          <w:spacing w:val="1"/>
        </w:rPr>
        <w:t xml:space="preserve"> </w:t>
      </w:r>
      <w:r w:rsidRPr="00203ACB">
        <w:rPr>
          <w:color w:val="333333"/>
        </w:rPr>
        <w:t>esošajiem</w:t>
      </w:r>
      <w:r w:rsidRPr="00203ACB">
        <w:rPr>
          <w:color w:val="333333"/>
          <w:spacing w:val="-4"/>
        </w:rPr>
        <w:t xml:space="preserve"> </w:t>
      </w:r>
      <w:r w:rsidRPr="00203ACB">
        <w:rPr>
          <w:color w:val="333333"/>
        </w:rPr>
        <w:t>jautājumiem,</w:t>
      </w:r>
      <w:r w:rsidRPr="00203ACB">
        <w:rPr>
          <w:color w:val="333333"/>
          <w:spacing w:val="-4"/>
        </w:rPr>
        <w:t xml:space="preserve"> </w:t>
      </w:r>
      <w:r w:rsidRPr="00203ACB">
        <w:rPr>
          <w:color w:val="333333"/>
        </w:rPr>
        <w:t>kas</w:t>
      </w:r>
      <w:r w:rsidRPr="00203ACB">
        <w:rPr>
          <w:color w:val="333333"/>
          <w:spacing w:val="-4"/>
        </w:rPr>
        <w:t xml:space="preserve"> </w:t>
      </w:r>
      <w:r w:rsidRPr="00203ACB">
        <w:rPr>
          <w:color w:val="333333"/>
        </w:rPr>
        <w:t>skar</w:t>
      </w:r>
      <w:r w:rsidRPr="00203ACB">
        <w:rPr>
          <w:color w:val="333333"/>
          <w:spacing w:val="-3"/>
        </w:rPr>
        <w:t xml:space="preserve"> </w:t>
      </w:r>
      <w:r w:rsidRPr="00203ACB">
        <w:rPr>
          <w:color w:val="333333"/>
        </w:rPr>
        <w:t>studējošo</w:t>
      </w:r>
      <w:r w:rsidRPr="00203ACB">
        <w:rPr>
          <w:color w:val="333333"/>
          <w:spacing w:val="-4"/>
        </w:rPr>
        <w:t xml:space="preserve"> </w:t>
      </w:r>
      <w:r w:rsidRPr="00203ACB">
        <w:rPr>
          <w:color w:val="333333"/>
        </w:rPr>
        <w:t>intereses.</w:t>
      </w:r>
    </w:p>
    <w:p w14:paraId="44EF02AA" w14:textId="77777777" w:rsidR="00C93BA7" w:rsidRPr="00203ACB" w:rsidRDefault="00203ACB">
      <w:pPr>
        <w:pStyle w:val="BodyText"/>
        <w:spacing w:before="151" w:line="295" w:lineRule="auto"/>
        <w:ind w:left="560" w:right="323"/>
        <w:jc w:val="both"/>
      </w:pPr>
      <w:r w:rsidRPr="00203ACB">
        <w:rPr>
          <w:color w:val="333333"/>
        </w:rPr>
        <w:t>Lai izskatītu ar uzņemšanu saistītas sūdzības, DU darbojas „Kārtība, kādā persona var apstrīdēt un</w:t>
      </w:r>
      <w:r w:rsidRPr="00203ACB">
        <w:rPr>
          <w:color w:val="333333"/>
          <w:spacing w:val="1"/>
        </w:rPr>
        <w:t xml:space="preserve"> </w:t>
      </w:r>
      <w:r w:rsidRPr="00203ACB">
        <w:rPr>
          <w:color w:val="333333"/>
        </w:rPr>
        <w:t>pārsūdzēt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uzņemšanu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rPr>
        <w:t>saistītus</w:t>
      </w:r>
      <w:r w:rsidRPr="00203ACB">
        <w:rPr>
          <w:color w:val="333333"/>
          <w:spacing w:val="1"/>
        </w:rPr>
        <w:t xml:space="preserve"> </w:t>
      </w:r>
      <w:r w:rsidRPr="00203ACB">
        <w:rPr>
          <w:color w:val="333333"/>
        </w:rPr>
        <w:t>lēmumus</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spacing w:val="9"/>
        </w:rPr>
        <w:t>Universitātē”</w:t>
      </w:r>
      <w:r w:rsidRPr="00203ACB">
        <w:rPr>
          <w:color w:val="333333"/>
          <w:spacing w:val="10"/>
        </w:rPr>
        <w:t xml:space="preserve"> </w:t>
      </w:r>
      <w:r w:rsidRPr="00203ACB">
        <w:rPr>
          <w:color w:val="333333"/>
          <w:w w:val="95"/>
        </w:rPr>
        <w:t>(</w:t>
      </w:r>
      <w:hyperlink r:id="rId54">
        <w:r w:rsidRPr="00203ACB">
          <w:rPr>
            <w:color w:val="428AC9"/>
            <w:w w:val="95"/>
          </w:rPr>
          <w:t>https://du.lv/wp-content/uploads/2021/12/kartiba_uznemsanas_apstridesana.pdf</w:t>
        </w:r>
      </w:hyperlink>
      <w:r w:rsidRPr="00203ACB">
        <w:rPr>
          <w:color w:val="333333"/>
          <w:w w:val="95"/>
        </w:rPr>
        <w:t>),</w:t>
      </w:r>
      <w:r w:rsidRPr="00203ACB">
        <w:rPr>
          <w:color w:val="333333"/>
          <w:spacing w:val="1"/>
          <w:w w:val="95"/>
        </w:rPr>
        <w:t xml:space="preserve"> </w:t>
      </w:r>
      <w:r w:rsidRPr="00203ACB">
        <w:rPr>
          <w:color w:val="333333"/>
          <w:w w:val="95"/>
        </w:rPr>
        <w:t>saskaņā</w:t>
      </w:r>
      <w:r w:rsidRPr="00203ACB">
        <w:rPr>
          <w:color w:val="333333"/>
          <w:spacing w:val="1"/>
          <w:w w:val="95"/>
        </w:rPr>
        <w:t xml:space="preserve"> </w:t>
      </w:r>
      <w:r w:rsidRPr="00203ACB">
        <w:rPr>
          <w:color w:val="333333"/>
          <w:w w:val="95"/>
        </w:rPr>
        <w:t>ar</w:t>
      </w:r>
      <w:r w:rsidRPr="00203ACB">
        <w:rPr>
          <w:color w:val="333333"/>
          <w:spacing w:val="1"/>
          <w:w w:val="95"/>
        </w:rPr>
        <w:t xml:space="preserve"> </w:t>
      </w:r>
      <w:r w:rsidRPr="00203ACB">
        <w:rPr>
          <w:color w:val="333333"/>
          <w:w w:val="95"/>
        </w:rPr>
        <w:t>kuru</w:t>
      </w:r>
      <w:r w:rsidRPr="00203ACB">
        <w:rPr>
          <w:color w:val="333333"/>
          <w:spacing w:val="1"/>
          <w:w w:val="95"/>
        </w:rPr>
        <w:t xml:space="preserve"> </w:t>
      </w:r>
      <w:r w:rsidRPr="00203ACB">
        <w:rPr>
          <w:color w:val="333333"/>
        </w:rPr>
        <w:t>persona</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apstrīdēt</w:t>
      </w:r>
      <w:r w:rsidRPr="00203ACB">
        <w:rPr>
          <w:color w:val="333333"/>
          <w:spacing w:val="1"/>
        </w:rPr>
        <w:t xml:space="preserve"> </w:t>
      </w:r>
      <w:r w:rsidRPr="00203ACB">
        <w:rPr>
          <w:color w:val="333333"/>
        </w:rPr>
        <w:t>Uzņemšanas</w:t>
      </w:r>
      <w:r w:rsidRPr="00203ACB">
        <w:rPr>
          <w:color w:val="333333"/>
          <w:spacing w:val="1"/>
        </w:rPr>
        <w:t xml:space="preserve"> </w:t>
      </w:r>
      <w:r w:rsidRPr="00203ACB">
        <w:rPr>
          <w:color w:val="333333"/>
        </w:rPr>
        <w:t>komisijas</w:t>
      </w:r>
      <w:r w:rsidRPr="00203ACB">
        <w:rPr>
          <w:color w:val="333333"/>
          <w:spacing w:val="1"/>
        </w:rPr>
        <w:t xml:space="preserve"> </w:t>
      </w:r>
      <w:r w:rsidRPr="00203ACB">
        <w:rPr>
          <w:color w:val="333333"/>
        </w:rPr>
        <w:t>lēmumu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konkursa</w:t>
      </w:r>
      <w:r w:rsidRPr="00203ACB">
        <w:rPr>
          <w:color w:val="333333"/>
          <w:spacing w:val="1"/>
        </w:rPr>
        <w:t xml:space="preserve"> </w:t>
      </w:r>
      <w:r w:rsidRPr="00203ACB">
        <w:rPr>
          <w:color w:val="333333"/>
        </w:rPr>
        <w:t>rezultātiem,</w:t>
      </w:r>
      <w:r w:rsidRPr="00203ACB">
        <w:rPr>
          <w:color w:val="333333"/>
          <w:spacing w:val="1"/>
        </w:rPr>
        <w:t xml:space="preserve"> </w:t>
      </w:r>
      <w:r w:rsidRPr="00203ACB">
        <w:rPr>
          <w:color w:val="333333"/>
        </w:rPr>
        <w:t>iesniedzot</w:t>
      </w:r>
      <w:r w:rsidRPr="00203ACB">
        <w:rPr>
          <w:color w:val="333333"/>
          <w:spacing w:val="1"/>
        </w:rPr>
        <w:t xml:space="preserve"> </w:t>
      </w:r>
      <w:r w:rsidRPr="00203ACB">
        <w:rPr>
          <w:color w:val="333333"/>
        </w:rPr>
        <w:t>iesniegumu DU</w:t>
      </w:r>
      <w:r w:rsidRPr="00203ACB">
        <w:rPr>
          <w:color w:val="333333"/>
          <w:spacing w:val="1"/>
        </w:rPr>
        <w:t xml:space="preserve"> </w:t>
      </w:r>
      <w:r w:rsidRPr="00203ACB">
        <w:rPr>
          <w:color w:val="333333"/>
        </w:rPr>
        <w:t>rektoram</w:t>
      </w:r>
      <w:r w:rsidRPr="00203ACB">
        <w:rPr>
          <w:color w:val="333333"/>
          <w:spacing w:val="1"/>
        </w:rPr>
        <w:t xml:space="preserve"> </w:t>
      </w:r>
      <w:r w:rsidRPr="00203ACB">
        <w:rPr>
          <w:color w:val="333333"/>
        </w:rPr>
        <w:t>septiņu</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dienu</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konkursa</w:t>
      </w:r>
      <w:r w:rsidRPr="00203ACB">
        <w:rPr>
          <w:color w:val="333333"/>
          <w:spacing w:val="1"/>
        </w:rPr>
        <w:t xml:space="preserve"> </w:t>
      </w:r>
      <w:r w:rsidRPr="00203ACB">
        <w:rPr>
          <w:color w:val="333333"/>
        </w:rPr>
        <w:t>rezultātu publiskošanas.</w:t>
      </w:r>
    </w:p>
    <w:p w14:paraId="2045FF83"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38681091" w14:textId="77777777" w:rsidR="00C93BA7" w:rsidRPr="00203ACB" w:rsidRDefault="00203ACB">
      <w:pPr>
        <w:pStyle w:val="BodyText"/>
        <w:spacing w:before="74" w:line="295" w:lineRule="auto"/>
        <w:ind w:left="560" w:right="292"/>
        <w:jc w:val="both"/>
      </w:pPr>
      <w:r w:rsidRPr="00203ACB">
        <w:rPr>
          <w:color w:val="333333"/>
          <w:spacing w:val="33"/>
        </w:rPr>
        <w:lastRenderedPageBreak/>
        <w:t>Saskaņā</w:t>
      </w:r>
      <w:r w:rsidRPr="00203ACB">
        <w:rPr>
          <w:color w:val="333333"/>
          <w:spacing w:val="34"/>
        </w:rPr>
        <w:t xml:space="preserve"> </w:t>
      </w:r>
      <w:r w:rsidRPr="00203ACB">
        <w:rPr>
          <w:color w:val="333333"/>
          <w:spacing w:val="19"/>
        </w:rPr>
        <w:t>ar</w:t>
      </w:r>
      <w:r w:rsidRPr="00203ACB">
        <w:rPr>
          <w:color w:val="333333"/>
          <w:spacing w:val="20"/>
        </w:rPr>
        <w:t xml:space="preserve"> </w:t>
      </w:r>
      <w:r w:rsidRPr="00203ACB">
        <w:rPr>
          <w:color w:val="333333"/>
          <w:spacing w:val="35"/>
        </w:rPr>
        <w:t>„Nolikumu</w:t>
      </w:r>
      <w:r w:rsidRPr="00203ACB">
        <w:rPr>
          <w:color w:val="333333"/>
          <w:spacing w:val="36"/>
        </w:rPr>
        <w:t xml:space="preserve"> </w:t>
      </w:r>
      <w:r w:rsidRPr="00203ACB">
        <w:rPr>
          <w:color w:val="333333"/>
          <w:spacing w:val="26"/>
        </w:rPr>
        <w:t>par</w:t>
      </w:r>
      <w:r w:rsidRPr="00203ACB">
        <w:rPr>
          <w:color w:val="333333"/>
          <w:spacing w:val="27"/>
        </w:rPr>
        <w:t xml:space="preserve"> </w:t>
      </w:r>
      <w:r w:rsidRPr="00203ACB">
        <w:rPr>
          <w:color w:val="333333"/>
          <w:spacing w:val="35"/>
        </w:rPr>
        <w:t>studijām</w:t>
      </w:r>
      <w:r w:rsidRPr="00203ACB">
        <w:rPr>
          <w:color w:val="333333"/>
          <w:spacing w:val="36"/>
        </w:rPr>
        <w:t xml:space="preserve"> Daugavpils</w:t>
      </w:r>
      <w:r w:rsidRPr="00203ACB">
        <w:rPr>
          <w:color w:val="333333"/>
          <w:spacing w:val="37"/>
        </w:rPr>
        <w:t xml:space="preserve"> </w:t>
      </w:r>
      <w:r w:rsidRPr="00203ACB">
        <w:rPr>
          <w:color w:val="333333"/>
          <w:spacing w:val="36"/>
        </w:rPr>
        <w:t>Universitātē”</w:t>
      </w:r>
      <w:r w:rsidRPr="00203ACB">
        <w:rPr>
          <w:color w:val="333333"/>
          <w:spacing w:val="37"/>
        </w:rPr>
        <w:t xml:space="preserve"> </w:t>
      </w:r>
      <w:r w:rsidRPr="00203ACB">
        <w:rPr>
          <w:color w:val="333333"/>
          <w:w w:val="95"/>
        </w:rPr>
        <w:t>(</w:t>
      </w:r>
      <w:hyperlink r:id="rId55">
        <w:r w:rsidRPr="00203ACB">
          <w:rPr>
            <w:color w:val="428AC9"/>
            <w:w w:val="95"/>
          </w:rPr>
          <w:t>https://du.lv/wp-content/uploads/2021/12/NOLIKUMS_PAR_STUDIJAM_DU_2018.pdf</w:t>
        </w:r>
      </w:hyperlink>
      <w:r w:rsidRPr="00203ACB">
        <w:rPr>
          <w:color w:val="333333"/>
          <w:w w:val="95"/>
        </w:rPr>
        <w:t>)</w:t>
      </w:r>
      <w:r w:rsidRPr="00203ACB">
        <w:rPr>
          <w:color w:val="333333"/>
          <w:spacing w:val="57"/>
        </w:rPr>
        <w:t xml:space="preserve"> </w:t>
      </w:r>
      <w:r w:rsidRPr="00203ACB">
        <w:rPr>
          <w:color w:val="333333"/>
          <w:w w:val="95"/>
        </w:rPr>
        <w:t>studējošie</w:t>
      </w:r>
      <w:r w:rsidRPr="00203ACB">
        <w:rPr>
          <w:color w:val="333333"/>
          <w:spacing w:val="57"/>
        </w:rPr>
        <w:t xml:space="preserve"> </w:t>
      </w:r>
      <w:r w:rsidRPr="00203ACB">
        <w:rPr>
          <w:color w:val="333333"/>
          <w:w w:val="95"/>
        </w:rPr>
        <w:t>ir</w:t>
      </w:r>
      <w:r w:rsidRPr="00203ACB">
        <w:rPr>
          <w:color w:val="333333"/>
          <w:spacing w:val="1"/>
          <w:w w:val="95"/>
        </w:rPr>
        <w:t xml:space="preserve"> </w:t>
      </w:r>
      <w:r w:rsidRPr="00203ACB">
        <w:rPr>
          <w:color w:val="333333"/>
        </w:rPr>
        <w:t>tiesīgi</w:t>
      </w:r>
      <w:r w:rsidRPr="00203ACB">
        <w:rPr>
          <w:color w:val="333333"/>
          <w:spacing w:val="1"/>
        </w:rPr>
        <w:t xml:space="preserve"> </w:t>
      </w:r>
      <w:r w:rsidRPr="00203ACB">
        <w:rPr>
          <w:color w:val="333333"/>
        </w:rPr>
        <w:t>iesniegt</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dekānam</w:t>
      </w:r>
      <w:r w:rsidRPr="00203ACB">
        <w:rPr>
          <w:color w:val="333333"/>
          <w:spacing w:val="1"/>
        </w:rPr>
        <w:t xml:space="preserve"> </w:t>
      </w:r>
      <w:r w:rsidRPr="00203ACB">
        <w:rPr>
          <w:color w:val="333333"/>
        </w:rPr>
        <w:t>motivētu</w:t>
      </w:r>
      <w:r w:rsidRPr="00203ACB">
        <w:rPr>
          <w:color w:val="333333"/>
          <w:spacing w:val="1"/>
        </w:rPr>
        <w:t xml:space="preserve"> </w:t>
      </w:r>
      <w:r w:rsidRPr="00203ACB">
        <w:rPr>
          <w:color w:val="333333"/>
        </w:rPr>
        <w:t>apelāciju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eksāmena</w:t>
      </w:r>
      <w:r w:rsidRPr="00203ACB">
        <w:rPr>
          <w:color w:val="333333"/>
          <w:spacing w:val="1"/>
        </w:rPr>
        <w:t xml:space="preserve"> </w:t>
      </w:r>
      <w:r w:rsidRPr="00203ACB">
        <w:rPr>
          <w:color w:val="333333"/>
        </w:rPr>
        <w:t>rezultātiem</w:t>
      </w:r>
      <w:r w:rsidRPr="00203ACB">
        <w:rPr>
          <w:color w:val="333333"/>
          <w:spacing w:val="63"/>
        </w:rPr>
        <w:t xml:space="preserve"> </w:t>
      </w:r>
      <w:r w:rsidRPr="00203ACB">
        <w:rPr>
          <w:color w:val="333333"/>
        </w:rPr>
        <w:t>vienas</w:t>
      </w:r>
      <w:r w:rsidRPr="00203ACB">
        <w:rPr>
          <w:color w:val="333333"/>
          <w:spacing w:val="63"/>
        </w:rPr>
        <w:t xml:space="preserve"> </w:t>
      </w:r>
      <w:r w:rsidRPr="00203ACB">
        <w:rPr>
          <w:color w:val="333333"/>
        </w:rPr>
        <w:t>darba</w:t>
      </w:r>
      <w:r w:rsidRPr="00203ACB">
        <w:rPr>
          <w:color w:val="333333"/>
          <w:spacing w:val="-61"/>
        </w:rPr>
        <w:t xml:space="preserve"> </w:t>
      </w:r>
      <w:r w:rsidRPr="00203ACB">
        <w:rPr>
          <w:color w:val="333333"/>
        </w:rPr>
        <w:t>dienas</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paziņošanas.</w:t>
      </w:r>
      <w:r w:rsidRPr="00203ACB">
        <w:rPr>
          <w:color w:val="333333"/>
          <w:spacing w:val="1"/>
        </w:rPr>
        <w:t xml:space="preserve"> </w:t>
      </w:r>
      <w:r w:rsidRPr="00203ACB">
        <w:rPr>
          <w:color w:val="333333"/>
        </w:rPr>
        <w:t>Apelāciju</w:t>
      </w:r>
      <w:r w:rsidRPr="00203ACB">
        <w:rPr>
          <w:color w:val="333333"/>
          <w:spacing w:val="1"/>
        </w:rPr>
        <w:t xml:space="preserve"> </w:t>
      </w:r>
      <w:r w:rsidRPr="00203ACB">
        <w:rPr>
          <w:color w:val="333333"/>
        </w:rPr>
        <w:t>triju</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dienu</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izskata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dekāna</w:t>
      </w:r>
      <w:r w:rsidRPr="00203ACB">
        <w:rPr>
          <w:color w:val="333333"/>
          <w:spacing w:val="63"/>
        </w:rPr>
        <w:t xml:space="preserve"> </w:t>
      </w:r>
      <w:r w:rsidRPr="00203ACB">
        <w:rPr>
          <w:color w:val="333333"/>
        </w:rPr>
        <w:t>lēmumu</w:t>
      </w:r>
      <w:r w:rsidRPr="00203ACB">
        <w:rPr>
          <w:color w:val="333333"/>
          <w:spacing w:val="1"/>
        </w:rPr>
        <w:t xml:space="preserve"> </w:t>
      </w:r>
      <w:r w:rsidRPr="00203ACB">
        <w:rPr>
          <w:color w:val="333333"/>
        </w:rPr>
        <w:t>izveidota</w:t>
      </w:r>
      <w:r w:rsidRPr="00203ACB">
        <w:rPr>
          <w:color w:val="333333"/>
          <w:spacing w:val="-5"/>
        </w:rPr>
        <w:t xml:space="preserve"> </w:t>
      </w:r>
      <w:r w:rsidRPr="00203ACB">
        <w:rPr>
          <w:color w:val="333333"/>
        </w:rPr>
        <w:t>komisija,</w:t>
      </w:r>
      <w:r w:rsidRPr="00203ACB">
        <w:rPr>
          <w:color w:val="333333"/>
          <w:spacing w:val="-4"/>
        </w:rPr>
        <w:t xml:space="preserve"> </w:t>
      </w:r>
      <w:r w:rsidRPr="00203ACB">
        <w:rPr>
          <w:color w:val="333333"/>
        </w:rPr>
        <w:t>piedaloties</w:t>
      </w:r>
      <w:r w:rsidRPr="00203ACB">
        <w:rPr>
          <w:color w:val="333333"/>
          <w:spacing w:val="-5"/>
        </w:rPr>
        <w:t xml:space="preserve"> </w:t>
      </w:r>
      <w:r w:rsidRPr="00203ACB">
        <w:rPr>
          <w:color w:val="333333"/>
        </w:rPr>
        <w:t>eksaminētājam</w:t>
      </w:r>
      <w:r w:rsidRPr="00203ACB">
        <w:rPr>
          <w:color w:val="333333"/>
          <w:spacing w:val="-4"/>
        </w:rPr>
        <w:t xml:space="preserve"> </w:t>
      </w:r>
      <w:r w:rsidRPr="00203ACB">
        <w:rPr>
          <w:color w:val="333333"/>
        </w:rPr>
        <w:t>un</w:t>
      </w:r>
      <w:r w:rsidRPr="00203ACB">
        <w:rPr>
          <w:color w:val="333333"/>
          <w:spacing w:val="-5"/>
        </w:rPr>
        <w:t xml:space="preserve"> </w:t>
      </w:r>
      <w:r w:rsidRPr="00203ACB">
        <w:rPr>
          <w:color w:val="333333"/>
        </w:rPr>
        <w:t>attiecīgās</w:t>
      </w:r>
      <w:r w:rsidRPr="00203ACB">
        <w:rPr>
          <w:color w:val="333333"/>
          <w:spacing w:val="-4"/>
        </w:rPr>
        <w:t xml:space="preserve"> </w:t>
      </w:r>
      <w:r w:rsidRPr="00203ACB">
        <w:rPr>
          <w:color w:val="333333"/>
        </w:rPr>
        <w:t>katedras</w:t>
      </w:r>
      <w:r w:rsidRPr="00203ACB">
        <w:rPr>
          <w:color w:val="333333"/>
          <w:spacing w:val="-5"/>
        </w:rPr>
        <w:t xml:space="preserve"> </w:t>
      </w:r>
      <w:r w:rsidRPr="00203ACB">
        <w:rPr>
          <w:color w:val="333333"/>
        </w:rPr>
        <w:t>vadītājam.</w:t>
      </w:r>
    </w:p>
    <w:p w14:paraId="0B506B90" w14:textId="77777777" w:rsidR="00C93BA7" w:rsidRPr="00203ACB" w:rsidRDefault="00203ACB">
      <w:pPr>
        <w:pStyle w:val="BodyText"/>
        <w:spacing w:before="151"/>
        <w:ind w:left="560"/>
        <w:jc w:val="both"/>
      </w:pPr>
      <w:r w:rsidRPr="00203ACB">
        <w:rPr>
          <w:color w:val="333333"/>
          <w:spacing w:val="-1"/>
        </w:rPr>
        <w:t>Informācijas</w:t>
      </w:r>
      <w:r w:rsidRPr="00203ACB">
        <w:rPr>
          <w:color w:val="333333"/>
          <w:spacing w:val="-12"/>
        </w:rPr>
        <w:t xml:space="preserve"> </w:t>
      </w:r>
      <w:r w:rsidRPr="00203ACB">
        <w:rPr>
          <w:color w:val="333333"/>
          <w:spacing w:val="-1"/>
        </w:rPr>
        <w:t>pieejamība</w:t>
      </w:r>
    </w:p>
    <w:p w14:paraId="273B2178" w14:textId="77777777" w:rsidR="00C93BA7" w:rsidRPr="00203ACB" w:rsidRDefault="00203ACB">
      <w:pPr>
        <w:pStyle w:val="BodyText"/>
        <w:spacing w:before="206" w:line="295" w:lineRule="auto"/>
        <w:ind w:left="560" w:right="326"/>
        <w:jc w:val="both"/>
      </w:pPr>
      <w:r w:rsidRPr="00203ACB">
        <w:rPr>
          <w:color w:val="333333"/>
        </w:rPr>
        <w:t>Visi iekšējie normatīvie akti, saskaņā ar kuriem studējošie var iesniegt sūdzības un priekšlikumus, ir</w:t>
      </w:r>
      <w:r w:rsidRPr="00203ACB">
        <w:rPr>
          <w:color w:val="333333"/>
          <w:spacing w:val="1"/>
        </w:rPr>
        <w:t xml:space="preserve"> </w:t>
      </w:r>
      <w:r w:rsidRPr="00203ACB">
        <w:rPr>
          <w:color w:val="333333"/>
        </w:rPr>
        <w:t>publiski</w:t>
      </w:r>
      <w:r w:rsidRPr="00203ACB">
        <w:rPr>
          <w:color w:val="333333"/>
          <w:spacing w:val="1"/>
        </w:rPr>
        <w:t xml:space="preserve"> </w:t>
      </w:r>
      <w:r w:rsidRPr="00203ACB">
        <w:rPr>
          <w:color w:val="333333"/>
        </w:rPr>
        <w:t>pieejami</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mājaslapā.</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saņemt</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vēršoties</w:t>
      </w:r>
      <w:r w:rsidRPr="00203ACB">
        <w:rPr>
          <w:color w:val="333333"/>
          <w:spacing w:val="1"/>
        </w:rPr>
        <w:t xml:space="preserve"> </w:t>
      </w:r>
      <w:r w:rsidRPr="00203ACB">
        <w:rPr>
          <w:color w:val="333333"/>
        </w:rPr>
        <w:t>pie</w:t>
      </w:r>
      <w:r w:rsidRPr="00203ACB">
        <w:rPr>
          <w:color w:val="333333"/>
          <w:spacing w:val="63"/>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direktora,</w:t>
      </w:r>
      <w:r w:rsidRPr="00203ACB">
        <w:rPr>
          <w:color w:val="333333"/>
          <w:spacing w:val="2"/>
        </w:rPr>
        <w:t xml:space="preserve"> </w:t>
      </w:r>
      <w:r w:rsidRPr="00203ACB">
        <w:rPr>
          <w:color w:val="333333"/>
        </w:rPr>
        <w:t>prodekāna,</w:t>
      </w:r>
      <w:r w:rsidRPr="00203ACB">
        <w:rPr>
          <w:color w:val="333333"/>
          <w:spacing w:val="2"/>
        </w:rPr>
        <w:t xml:space="preserve"> </w:t>
      </w:r>
      <w:r w:rsidRPr="00203ACB">
        <w:rPr>
          <w:color w:val="333333"/>
        </w:rPr>
        <w:t>dekāna,</w:t>
      </w:r>
      <w:r w:rsidRPr="00203ACB">
        <w:rPr>
          <w:color w:val="333333"/>
          <w:spacing w:val="1"/>
        </w:rPr>
        <w:t xml:space="preserve"> </w:t>
      </w:r>
      <w:r w:rsidRPr="00203ACB">
        <w:rPr>
          <w:color w:val="333333"/>
        </w:rPr>
        <w:t>Studējošo</w:t>
      </w:r>
      <w:r w:rsidRPr="00203ACB">
        <w:rPr>
          <w:color w:val="333333"/>
          <w:spacing w:val="2"/>
        </w:rPr>
        <w:t xml:space="preserve"> </w:t>
      </w:r>
      <w:r w:rsidRPr="00203ACB">
        <w:rPr>
          <w:color w:val="333333"/>
        </w:rPr>
        <w:t>servisa</w:t>
      </w:r>
      <w:r w:rsidRPr="00203ACB">
        <w:rPr>
          <w:color w:val="333333"/>
          <w:spacing w:val="2"/>
        </w:rPr>
        <w:t xml:space="preserve"> </w:t>
      </w:r>
      <w:r w:rsidRPr="00203ACB">
        <w:rPr>
          <w:color w:val="333333"/>
        </w:rPr>
        <w:t>centrā,</w:t>
      </w:r>
      <w:r w:rsidRPr="00203ACB">
        <w:rPr>
          <w:color w:val="333333"/>
          <w:spacing w:val="2"/>
        </w:rPr>
        <w:t xml:space="preserve"> </w:t>
      </w:r>
      <w:r w:rsidRPr="00203ACB">
        <w:rPr>
          <w:color w:val="333333"/>
        </w:rPr>
        <w:t>SKNC</w:t>
      </w:r>
      <w:r w:rsidRPr="00203ACB">
        <w:rPr>
          <w:color w:val="333333"/>
          <w:spacing w:val="1"/>
        </w:rPr>
        <w:t xml:space="preserve"> </w:t>
      </w:r>
      <w:r w:rsidRPr="00203ACB">
        <w:rPr>
          <w:color w:val="333333"/>
        </w:rPr>
        <w:t>un</w:t>
      </w:r>
      <w:r w:rsidRPr="00203ACB">
        <w:rPr>
          <w:color w:val="333333"/>
          <w:spacing w:val="2"/>
        </w:rPr>
        <w:t xml:space="preserve"> </w:t>
      </w:r>
      <w:r w:rsidRPr="00203ACB">
        <w:rPr>
          <w:color w:val="333333"/>
        </w:rPr>
        <w:t>Studentu</w:t>
      </w:r>
      <w:r w:rsidRPr="00203ACB">
        <w:rPr>
          <w:color w:val="333333"/>
          <w:spacing w:val="2"/>
        </w:rPr>
        <w:t xml:space="preserve"> </w:t>
      </w:r>
      <w:r w:rsidRPr="00203ACB">
        <w:rPr>
          <w:color w:val="333333"/>
        </w:rPr>
        <w:t>padomē.</w:t>
      </w:r>
    </w:p>
    <w:p w14:paraId="227FCE3D" w14:textId="77777777" w:rsidR="00C93BA7" w:rsidRPr="00203ACB" w:rsidRDefault="00203ACB">
      <w:pPr>
        <w:pStyle w:val="BodyText"/>
        <w:spacing w:before="150" w:line="295" w:lineRule="auto"/>
        <w:ind w:left="560" w:right="327"/>
        <w:jc w:val="both"/>
      </w:pPr>
      <w:r w:rsidRPr="00203ACB">
        <w:rPr>
          <w:color w:val="333333"/>
        </w:rPr>
        <w:t>Par</w:t>
      </w:r>
      <w:r w:rsidRPr="00203ACB">
        <w:rPr>
          <w:color w:val="333333"/>
          <w:spacing w:val="1"/>
        </w:rPr>
        <w:t xml:space="preserve"> </w:t>
      </w:r>
      <w:r w:rsidRPr="00203ACB">
        <w:rPr>
          <w:color w:val="333333"/>
        </w:rPr>
        <w:t>iespēju</w:t>
      </w:r>
      <w:r w:rsidRPr="00203ACB">
        <w:rPr>
          <w:color w:val="333333"/>
          <w:spacing w:val="1"/>
        </w:rPr>
        <w:t xml:space="preserve"> </w:t>
      </w:r>
      <w:r w:rsidRPr="00203ACB">
        <w:rPr>
          <w:color w:val="333333"/>
        </w:rPr>
        <w:t>iesniegt</w:t>
      </w:r>
      <w:r w:rsidRPr="00203ACB">
        <w:rPr>
          <w:color w:val="333333"/>
          <w:spacing w:val="1"/>
        </w:rPr>
        <w:t xml:space="preserve"> </w:t>
      </w:r>
      <w:r w:rsidRPr="00203ACB">
        <w:rPr>
          <w:color w:val="333333"/>
        </w:rPr>
        <w:t>sūdzību</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priekšlikumus</w:t>
      </w:r>
      <w:r w:rsidRPr="00203ACB">
        <w:rPr>
          <w:color w:val="333333"/>
          <w:spacing w:val="1"/>
        </w:rPr>
        <w:t xml:space="preserve"> </w:t>
      </w:r>
      <w:r w:rsidRPr="00203ACB">
        <w:rPr>
          <w:color w:val="333333"/>
        </w:rPr>
        <w:t>studenti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informēti,</w:t>
      </w:r>
      <w:r w:rsidRPr="00203ACB">
        <w:rPr>
          <w:color w:val="333333"/>
          <w:spacing w:val="1"/>
        </w:rPr>
        <w:t xml:space="preserve"> </w:t>
      </w:r>
      <w:r w:rsidRPr="00203ACB">
        <w:rPr>
          <w:color w:val="333333"/>
        </w:rPr>
        <w:t>uzsākot</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Humanitārās fakultātes organizatoriskajā sapulcē, kā arī tikšanās laikā, kad tiek sniegta informācija</w:t>
      </w:r>
      <w:r w:rsidRPr="00203ACB">
        <w:rPr>
          <w:color w:val="333333"/>
          <w:spacing w:val="1"/>
        </w:rPr>
        <w:t xml:space="preserve"> </w:t>
      </w:r>
      <w:r w:rsidRPr="00203ACB">
        <w:rPr>
          <w:color w:val="333333"/>
        </w:rPr>
        <w:t>par programmām. Studējošajiem ir pieejama fakultātes e-adrese (</w:t>
      </w:r>
      <w:hyperlink r:id="rId56">
        <w:r w:rsidRPr="00203ACB">
          <w:rPr>
            <w:color w:val="428AC9"/>
          </w:rPr>
          <w:t>hf@du.lv</w:t>
        </w:r>
      </w:hyperlink>
      <w:r w:rsidRPr="00203ACB">
        <w:rPr>
          <w:color w:val="333333"/>
        </w:rPr>
        <w:t>), lai komunicētu un</w:t>
      </w:r>
      <w:r w:rsidRPr="00203ACB">
        <w:rPr>
          <w:color w:val="333333"/>
          <w:spacing w:val="1"/>
        </w:rPr>
        <w:t xml:space="preserve"> </w:t>
      </w:r>
      <w:r w:rsidRPr="00203ACB">
        <w:rPr>
          <w:color w:val="333333"/>
        </w:rPr>
        <w:t>risinātu</w:t>
      </w:r>
      <w:r w:rsidRPr="00203ACB">
        <w:rPr>
          <w:color w:val="333333"/>
          <w:spacing w:val="-4"/>
        </w:rPr>
        <w:t xml:space="preserve"> </w:t>
      </w:r>
      <w:r w:rsidRPr="00203ACB">
        <w:rPr>
          <w:color w:val="333333"/>
        </w:rPr>
        <w:t>radušās</w:t>
      </w:r>
      <w:r w:rsidRPr="00203ACB">
        <w:rPr>
          <w:color w:val="333333"/>
          <w:spacing w:val="-4"/>
        </w:rPr>
        <w:t xml:space="preserve"> </w:t>
      </w:r>
      <w:r w:rsidRPr="00203ACB">
        <w:rPr>
          <w:color w:val="333333"/>
        </w:rPr>
        <w:t>problēmas.</w:t>
      </w:r>
    </w:p>
    <w:p w14:paraId="1C17C53E" w14:textId="77777777" w:rsidR="00C93BA7" w:rsidRPr="00203ACB" w:rsidRDefault="00C93BA7">
      <w:pPr>
        <w:pStyle w:val="BodyText"/>
        <w:rPr>
          <w:sz w:val="24"/>
        </w:rPr>
      </w:pPr>
    </w:p>
    <w:p w14:paraId="56F68F26" w14:textId="77777777" w:rsidR="00C93BA7" w:rsidRPr="00203ACB" w:rsidRDefault="00C93BA7">
      <w:pPr>
        <w:pStyle w:val="BodyText"/>
        <w:spacing w:before="2"/>
        <w:rPr>
          <w:sz w:val="34"/>
        </w:rPr>
      </w:pPr>
    </w:p>
    <w:p w14:paraId="4BDE846A" w14:textId="77777777" w:rsidR="00C93BA7" w:rsidRPr="00203ACB" w:rsidRDefault="00203ACB">
      <w:pPr>
        <w:pStyle w:val="Heading5"/>
        <w:numPr>
          <w:ilvl w:val="2"/>
          <w:numId w:val="50"/>
        </w:numPr>
        <w:tabs>
          <w:tab w:val="left" w:pos="1091"/>
        </w:tabs>
        <w:spacing w:line="295" w:lineRule="auto"/>
        <w:ind w:right="323" w:firstLine="0"/>
      </w:pPr>
      <w:r w:rsidRPr="00203ACB">
        <w:rPr>
          <w:color w:val="333333"/>
          <w:w w:val="110"/>
        </w:rPr>
        <w:t>Informācija</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augstskolas/</w:t>
      </w:r>
      <w:r w:rsidRPr="00203ACB">
        <w:rPr>
          <w:color w:val="333333"/>
          <w:spacing w:val="1"/>
          <w:w w:val="110"/>
        </w:rPr>
        <w:t xml:space="preserve"> </w:t>
      </w:r>
      <w:r w:rsidRPr="00203ACB">
        <w:rPr>
          <w:color w:val="333333"/>
          <w:w w:val="110"/>
        </w:rPr>
        <w:t>koledžas</w:t>
      </w:r>
      <w:r w:rsidRPr="00203ACB">
        <w:rPr>
          <w:color w:val="333333"/>
          <w:spacing w:val="1"/>
          <w:w w:val="110"/>
        </w:rPr>
        <w:t xml:space="preserve"> </w:t>
      </w:r>
      <w:r w:rsidRPr="00203ACB">
        <w:rPr>
          <w:color w:val="333333"/>
          <w:w w:val="110"/>
        </w:rPr>
        <w:t>izveidoto</w:t>
      </w:r>
      <w:r w:rsidRPr="00203ACB">
        <w:rPr>
          <w:color w:val="333333"/>
          <w:spacing w:val="1"/>
          <w:w w:val="110"/>
        </w:rPr>
        <w:t xml:space="preserve"> </w:t>
      </w:r>
      <w:r w:rsidRPr="00203ACB">
        <w:rPr>
          <w:color w:val="333333"/>
          <w:w w:val="110"/>
        </w:rPr>
        <w:t>statistikas</w:t>
      </w:r>
      <w:r w:rsidRPr="00203ACB">
        <w:rPr>
          <w:color w:val="333333"/>
          <w:spacing w:val="1"/>
          <w:w w:val="110"/>
        </w:rPr>
        <w:t xml:space="preserve"> </w:t>
      </w:r>
      <w:r w:rsidRPr="00203ACB">
        <w:rPr>
          <w:color w:val="333333"/>
          <w:w w:val="110"/>
        </w:rPr>
        <w:t>datu</w:t>
      </w:r>
      <w:r w:rsidRPr="00203ACB">
        <w:rPr>
          <w:color w:val="333333"/>
          <w:spacing w:val="1"/>
          <w:w w:val="110"/>
        </w:rPr>
        <w:t xml:space="preserve"> </w:t>
      </w:r>
      <w:r w:rsidRPr="00203ACB">
        <w:rPr>
          <w:color w:val="333333"/>
          <w:w w:val="110"/>
        </w:rPr>
        <w:t>apkopošanas</w:t>
      </w:r>
      <w:r w:rsidRPr="00203ACB">
        <w:rPr>
          <w:color w:val="333333"/>
          <w:spacing w:val="1"/>
          <w:w w:val="110"/>
        </w:rPr>
        <w:t xml:space="preserve"> </w:t>
      </w:r>
      <w:r w:rsidRPr="00203ACB">
        <w:rPr>
          <w:color w:val="333333"/>
          <w:w w:val="110"/>
        </w:rPr>
        <w:t>mehānismu, norādīt, kādi dati un cik regulāri tiek apkopoti, kā iegūtā informācija tiek</w:t>
      </w:r>
      <w:r w:rsidRPr="00203ACB">
        <w:rPr>
          <w:color w:val="333333"/>
          <w:spacing w:val="1"/>
          <w:w w:val="110"/>
        </w:rPr>
        <w:t xml:space="preserve"> </w:t>
      </w:r>
      <w:r w:rsidRPr="00203ACB">
        <w:rPr>
          <w:color w:val="333333"/>
          <w:w w:val="110"/>
        </w:rPr>
        <w:t>izmantota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pilnveidei.</w:t>
      </w:r>
      <w:r w:rsidRPr="00203ACB">
        <w:rPr>
          <w:color w:val="333333"/>
          <w:spacing w:val="1"/>
          <w:w w:val="110"/>
        </w:rPr>
        <w:t xml:space="preserve"> </w:t>
      </w:r>
      <w:r w:rsidRPr="00203ACB">
        <w:rPr>
          <w:color w:val="333333"/>
          <w:w w:val="110"/>
        </w:rPr>
        <w:t>Norādīt</w:t>
      </w:r>
      <w:r w:rsidRPr="00203ACB">
        <w:rPr>
          <w:color w:val="333333"/>
          <w:spacing w:val="1"/>
          <w:w w:val="110"/>
        </w:rPr>
        <w:t xml:space="preserve"> </w:t>
      </w:r>
      <w:r w:rsidRPr="00203ACB">
        <w:rPr>
          <w:color w:val="333333"/>
          <w:w w:val="110"/>
        </w:rPr>
        <w:t>atgriezeniskās</w:t>
      </w:r>
      <w:r w:rsidRPr="00203ACB">
        <w:rPr>
          <w:color w:val="333333"/>
          <w:spacing w:val="1"/>
          <w:w w:val="110"/>
        </w:rPr>
        <w:t xml:space="preserve"> </w:t>
      </w:r>
      <w:r w:rsidRPr="00203ACB">
        <w:rPr>
          <w:color w:val="333333"/>
          <w:w w:val="110"/>
        </w:rPr>
        <w:t>saites</w:t>
      </w:r>
      <w:r w:rsidRPr="00203ACB">
        <w:rPr>
          <w:color w:val="333333"/>
          <w:spacing w:val="1"/>
          <w:w w:val="110"/>
        </w:rPr>
        <w:t xml:space="preserve"> </w:t>
      </w:r>
      <w:r w:rsidRPr="00203ACB">
        <w:rPr>
          <w:color w:val="333333"/>
          <w:w w:val="110"/>
        </w:rPr>
        <w:t>iegūšanas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sniegšanas</w:t>
      </w:r>
      <w:r w:rsidRPr="00203ACB">
        <w:rPr>
          <w:color w:val="333333"/>
          <w:spacing w:val="1"/>
          <w:w w:val="110"/>
        </w:rPr>
        <w:t xml:space="preserve"> </w:t>
      </w:r>
      <w:r w:rsidRPr="00203ACB">
        <w:rPr>
          <w:color w:val="333333"/>
          <w:w w:val="110"/>
        </w:rPr>
        <w:t>mehānismu,</w:t>
      </w:r>
      <w:r w:rsidRPr="00203ACB">
        <w:rPr>
          <w:color w:val="333333"/>
          <w:spacing w:val="1"/>
          <w:w w:val="110"/>
        </w:rPr>
        <w:t xml:space="preserve"> </w:t>
      </w:r>
      <w:r w:rsidRPr="00203ACB">
        <w:rPr>
          <w:color w:val="333333"/>
          <w:w w:val="110"/>
        </w:rPr>
        <w:t>tajā</w:t>
      </w:r>
      <w:r w:rsidRPr="00203ACB">
        <w:rPr>
          <w:color w:val="333333"/>
          <w:spacing w:val="1"/>
          <w:w w:val="110"/>
        </w:rPr>
        <w:t xml:space="preserve"> </w:t>
      </w:r>
      <w:r w:rsidRPr="00203ACB">
        <w:rPr>
          <w:color w:val="333333"/>
          <w:w w:val="110"/>
        </w:rPr>
        <w:t>skaitā</w:t>
      </w:r>
      <w:r w:rsidRPr="00203ACB">
        <w:rPr>
          <w:color w:val="333333"/>
          <w:spacing w:val="1"/>
          <w:w w:val="110"/>
        </w:rPr>
        <w:t xml:space="preserve"> </w:t>
      </w:r>
      <w:r w:rsidRPr="00203ACB">
        <w:rPr>
          <w:color w:val="333333"/>
          <w:w w:val="110"/>
        </w:rPr>
        <w:t>darbā</w:t>
      </w:r>
      <w:r w:rsidRPr="00203ACB">
        <w:rPr>
          <w:color w:val="333333"/>
          <w:spacing w:val="1"/>
          <w:w w:val="110"/>
        </w:rPr>
        <w:t xml:space="preserve"> </w:t>
      </w:r>
      <w:r w:rsidRPr="00203ACB">
        <w:rPr>
          <w:color w:val="333333"/>
          <w:w w:val="110"/>
        </w:rPr>
        <w:t>ar</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absolventiem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darba</w:t>
      </w:r>
      <w:r w:rsidRPr="00203ACB">
        <w:rPr>
          <w:color w:val="333333"/>
          <w:spacing w:val="1"/>
          <w:w w:val="110"/>
        </w:rPr>
        <w:t xml:space="preserve"> </w:t>
      </w:r>
      <w:r w:rsidRPr="00203ACB">
        <w:rPr>
          <w:color w:val="333333"/>
          <w:w w:val="110"/>
        </w:rPr>
        <w:t>devējiem.</w:t>
      </w:r>
    </w:p>
    <w:p w14:paraId="328AA7A8" w14:textId="77777777" w:rsidR="00C93BA7" w:rsidRPr="00203ACB" w:rsidRDefault="00C93BA7">
      <w:pPr>
        <w:pStyle w:val="BodyText"/>
        <w:rPr>
          <w:b/>
          <w:sz w:val="24"/>
        </w:rPr>
      </w:pPr>
    </w:p>
    <w:p w14:paraId="0C4EA702" w14:textId="77777777" w:rsidR="00C93BA7" w:rsidRPr="00203ACB" w:rsidRDefault="00C93BA7">
      <w:pPr>
        <w:pStyle w:val="BodyText"/>
        <w:rPr>
          <w:b/>
          <w:sz w:val="24"/>
        </w:rPr>
      </w:pPr>
    </w:p>
    <w:p w14:paraId="4069BC70" w14:textId="77777777" w:rsidR="00C93BA7" w:rsidRPr="00203ACB" w:rsidRDefault="00C93BA7">
      <w:pPr>
        <w:pStyle w:val="BodyText"/>
        <w:spacing w:before="1"/>
        <w:rPr>
          <w:b/>
          <w:sz w:val="23"/>
        </w:rPr>
      </w:pPr>
    </w:p>
    <w:p w14:paraId="336EDDD2" w14:textId="77777777" w:rsidR="00C93BA7" w:rsidRPr="00203ACB" w:rsidRDefault="00203ACB">
      <w:pPr>
        <w:pStyle w:val="BodyText"/>
        <w:spacing w:line="295" w:lineRule="auto"/>
        <w:ind w:left="560" w:right="336"/>
        <w:jc w:val="both"/>
      </w:pPr>
      <w:r w:rsidRPr="00203ACB">
        <w:rPr>
          <w:color w:val="333333"/>
        </w:rPr>
        <w:t>DU, apkopojot ﬁzisko personu datus, saglabā un apstrādā personas datus konkrētiem, skaidriem un</w:t>
      </w:r>
      <w:r w:rsidRPr="00203ACB">
        <w:rPr>
          <w:color w:val="333333"/>
          <w:spacing w:val="1"/>
        </w:rPr>
        <w:t xml:space="preserve"> </w:t>
      </w:r>
      <w:r w:rsidRPr="00203ACB">
        <w:rPr>
          <w:color w:val="333333"/>
        </w:rPr>
        <w:t>likumīgiem</w:t>
      </w:r>
      <w:r w:rsidRPr="00203ACB">
        <w:rPr>
          <w:color w:val="333333"/>
          <w:spacing w:val="-5"/>
        </w:rPr>
        <w:t xml:space="preserve"> </w:t>
      </w:r>
      <w:r w:rsidRPr="00203ACB">
        <w:rPr>
          <w:color w:val="333333"/>
        </w:rPr>
        <w:t>nolūkiem</w:t>
      </w:r>
      <w:r w:rsidRPr="00203ACB">
        <w:rPr>
          <w:color w:val="333333"/>
          <w:spacing w:val="-4"/>
        </w:rPr>
        <w:t xml:space="preserve"> </w:t>
      </w:r>
      <w:r w:rsidRPr="00203ACB">
        <w:rPr>
          <w:color w:val="333333"/>
        </w:rPr>
        <w:t>un</w:t>
      </w:r>
      <w:r w:rsidRPr="00203ACB">
        <w:rPr>
          <w:color w:val="333333"/>
          <w:spacing w:val="-5"/>
        </w:rPr>
        <w:t xml:space="preserve"> </w:t>
      </w:r>
      <w:r w:rsidRPr="00203ACB">
        <w:rPr>
          <w:color w:val="333333"/>
        </w:rPr>
        <w:t>tikai</w:t>
      </w:r>
      <w:r w:rsidRPr="00203ACB">
        <w:rPr>
          <w:color w:val="333333"/>
          <w:spacing w:val="-4"/>
        </w:rPr>
        <w:t xml:space="preserve"> </w:t>
      </w:r>
      <w:r w:rsidRPr="00203ACB">
        <w:rPr>
          <w:color w:val="333333"/>
        </w:rPr>
        <w:t>normatīvajos</w:t>
      </w:r>
      <w:r w:rsidRPr="00203ACB">
        <w:rPr>
          <w:color w:val="333333"/>
          <w:spacing w:val="-5"/>
        </w:rPr>
        <w:t xml:space="preserve"> </w:t>
      </w:r>
      <w:r w:rsidRPr="00203ACB">
        <w:rPr>
          <w:color w:val="333333"/>
        </w:rPr>
        <w:t>aktos</w:t>
      </w:r>
      <w:r w:rsidRPr="00203ACB">
        <w:rPr>
          <w:color w:val="333333"/>
          <w:spacing w:val="-4"/>
        </w:rPr>
        <w:t xml:space="preserve"> </w:t>
      </w:r>
      <w:r w:rsidRPr="00203ACB">
        <w:rPr>
          <w:color w:val="333333"/>
        </w:rPr>
        <w:t>paredzētājā</w:t>
      </w:r>
      <w:r w:rsidRPr="00203ACB">
        <w:rPr>
          <w:color w:val="333333"/>
          <w:spacing w:val="-5"/>
        </w:rPr>
        <w:t xml:space="preserve"> </w:t>
      </w:r>
      <w:r w:rsidRPr="00203ACB">
        <w:rPr>
          <w:color w:val="333333"/>
        </w:rPr>
        <w:t>kārtībā</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apjomā.</w:t>
      </w:r>
    </w:p>
    <w:p w14:paraId="3F407F8E" w14:textId="77777777" w:rsidR="00C93BA7" w:rsidRPr="00203ACB" w:rsidRDefault="00203ACB">
      <w:pPr>
        <w:pStyle w:val="BodyText"/>
        <w:spacing w:before="150" w:line="295" w:lineRule="auto"/>
        <w:ind w:left="560" w:right="319"/>
        <w:jc w:val="both"/>
      </w:pPr>
      <w:r w:rsidRPr="00203ACB">
        <w:rPr>
          <w:color w:val="333333"/>
        </w:rPr>
        <w:t>DU</w:t>
      </w:r>
      <w:r w:rsidRPr="00203ACB">
        <w:rPr>
          <w:color w:val="333333"/>
          <w:spacing w:val="1"/>
        </w:rPr>
        <w:t xml:space="preserve"> </w:t>
      </w:r>
      <w:r w:rsidRPr="00203ACB">
        <w:rPr>
          <w:color w:val="333333"/>
        </w:rPr>
        <w:t>darbojas</w:t>
      </w:r>
      <w:r w:rsidRPr="00203ACB">
        <w:rPr>
          <w:color w:val="333333"/>
          <w:spacing w:val="1"/>
        </w:rPr>
        <w:t xml:space="preserve"> </w:t>
      </w:r>
      <w:r w:rsidRPr="00203ACB">
        <w:rPr>
          <w:color w:val="333333"/>
        </w:rPr>
        <w:t>informatīvā</w:t>
      </w:r>
      <w:r w:rsidRPr="00203ACB">
        <w:rPr>
          <w:color w:val="333333"/>
          <w:spacing w:val="1"/>
        </w:rPr>
        <w:t xml:space="preserve"> </w:t>
      </w:r>
      <w:r w:rsidRPr="00203ACB">
        <w:rPr>
          <w:color w:val="333333"/>
        </w:rPr>
        <w:t>sistēma</w:t>
      </w:r>
      <w:r w:rsidRPr="00203ACB">
        <w:rPr>
          <w:color w:val="333333"/>
          <w:spacing w:val="1"/>
        </w:rPr>
        <w:t xml:space="preserve"> </w:t>
      </w:r>
      <w:r w:rsidRPr="00203ACB">
        <w:rPr>
          <w:color w:val="333333"/>
        </w:rPr>
        <w:t>DUIS,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satur</w:t>
      </w:r>
      <w:r w:rsidRPr="00203ACB">
        <w:rPr>
          <w:color w:val="333333"/>
          <w:spacing w:val="1"/>
        </w:rPr>
        <w:t xml:space="preserve"> </w:t>
      </w:r>
      <w:r w:rsidRPr="00203ACB">
        <w:rPr>
          <w:color w:val="333333"/>
        </w:rPr>
        <w:t>statistiskos</w:t>
      </w:r>
      <w:r w:rsidRPr="00203ACB">
        <w:rPr>
          <w:color w:val="333333"/>
          <w:spacing w:val="1"/>
        </w:rPr>
        <w:t xml:space="preserve"> </w:t>
      </w:r>
      <w:r w:rsidRPr="00203ACB">
        <w:rPr>
          <w:color w:val="333333"/>
        </w:rPr>
        <w:t>datus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61"/>
        </w:rPr>
        <w:t xml:space="preserve"> </w:t>
      </w:r>
      <w:r w:rsidRPr="00203ACB">
        <w:rPr>
          <w:color w:val="333333"/>
        </w:rPr>
        <w:t>programmām, studējošajiem un docētājiem. Sistēma pieejama no DU iekšējā tīkla. Datu ievadi DUIS</w:t>
      </w:r>
      <w:r w:rsidRPr="00203ACB">
        <w:rPr>
          <w:color w:val="333333"/>
          <w:spacing w:val="1"/>
        </w:rPr>
        <w:t xml:space="preserve"> </w:t>
      </w:r>
      <w:r w:rsidRPr="00203ACB">
        <w:rPr>
          <w:color w:val="333333"/>
        </w:rPr>
        <w:t>nodrošina studiju programmu direktori, Studējošo servisa centrs; to apkopošanu un pārbaudi veic</w:t>
      </w:r>
      <w:r w:rsidRPr="00203ACB">
        <w:rPr>
          <w:color w:val="333333"/>
          <w:spacing w:val="1"/>
        </w:rPr>
        <w:t xml:space="preserve"> </w:t>
      </w:r>
      <w:r w:rsidRPr="00203ACB">
        <w:rPr>
          <w:color w:val="333333"/>
        </w:rPr>
        <w:t>Studiju daia. Katra mēneša beigās notiek DUIS sistēmā apkopoto datu eksports uz Valsts izglītības</w:t>
      </w:r>
      <w:r w:rsidRPr="00203ACB">
        <w:rPr>
          <w:color w:val="333333"/>
          <w:spacing w:val="1"/>
        </w:rPr>
        <w:t xml:space="preserve"> </w:t>
      </w:r>
      <w:r w:rsidRPr="00203ACB">
        <w:rPr>
          <w:color w:val="333333"/>
        </w:rPr>
        <w:t>informācijas sistēmu (VIIS). Datu eksports tiek īstenots saskaņā ar 2019. gada 25. jūnija Ministru</w:t>
      </w:r>
      <w:r w:rsidRPr="00203ACB">
        <w:rPr>
          <w:color w:val="333333"/>
          <w:spacing w:val="1"/>
        </w:rPr>
        <w:t xml:space="preserve"> </w:t>
      </w:r>
      <w:r w:rsidRPr="00203ACB">
        <w:rPr>
          <w:color w:val="333333"/>
          <w:spacing w:val="13"/>
        </w:rPr>
        <w:t>kabineta</w:t>
      </w:r>
      <w:r w:rsidRPr="00203ACB">
        <w:rPr>
          <w:color w:val="333333"/>
          <w:spacing w:val="14"/>
        </w:rPr>
        <w:t xml:space="preserve"> </w:t>
      </w:r>
      <w:r w:rsidRPr="00203ACB">
        <w:rPr>
          <w:color w:val="333333"/>
          <w:spacing w:val="13"/>
        </w:rPr>
        <w:t>noteikumiem</w:t>
      </w:r>
      <w:r w:rsidRPr="00203ACB">
        <w:rPr>
          <w:color w:val="333333"/>
          <w:spacing w:val="14"/>
        </w:rPr>
        <w:t xml:space="preserve"> </w:t>
      </w:r>
      <w:r w:rsidRPr="00203ACB">
        <w:rPr>
          <w:color w:val="333333"/>
          <w:spacing w:val="10"/>
        </w:rPr>
        <w:t>Nr.</w:t>
      </w:r>
      <w:r w:rsidRPr="00203ACB">
        <w:rPr>
          <w:color w:val="333333"/>
          <w:spacing w:val="11"/>
        </w:rPr>
        <w:t xml:space="preserve"> </w:t>
      </w:r>
      <w:r w:rsidRPr="00203ACB">
        <w:rPr>
          <w:color w:val="333333"/>
          <w:spacing w:val="10"/>
        </w:rPr>
        <w:t>276</w:t>
      </w:r>
      <w:r w:rsidRPr="00203ACB">
        <w:rPr>
          <w:color w:val="333333"/>
          <w:spacing w:val="11"/>
        </w:rPr>
        <w:t xml:space="preserve"> </w:t>
      </w:r>
      <w:r w:rsidRPr="00203ACB">
        <w:rPr>
          <w:color w:val="333333"/>
          <w:spacing w:val="12"/>
        </w:rPr>
        <w:t>„Valsts</w:t>
      </w:r>
      <w:r w:rsidRPr="00203ACB">
        <w:rPr>
          <w:color w:val="333333"/>
          <w:spacing w:val="13"/>
        </w:rPr>
        <w:t xml:space="preserve"> izglītības</w:t>
      </w:r>
      <w:r w:rsidRPr="00203ACB">
        <w:rPr>
          <w:color w:val="333333"/>
          <w:spacing w:val="14"/>
        </w:rPr>
        <w:t xml:space="preserve"> </w:t>
      </w:r>
      <w:r w:rsidRPr="00203ACB">
        <w:rPr>
          <w:color w:val="333333"/>
          <w:spacing w:val="13"/>
        </w:rPr>
        <w:t>informācijas</w:t>
      </w:r>
      <w:r w:rsidRPr="00203ACB">
        <w:rPr>
          <w:color w:val="333333"/>
          <w:spacing w:val="14"/>
        </w:rPr>
        <w:t xml:space="preserve"> </w:t>
      </w:r>
      <w:r w:rsidRPr="00203ACB">
        <w:rPr>
          <w:color w:val="333333"/>
          <w:spacing w:val="13"/>
        </w:rPr>
        <w:t>sistēmas</w:t>
      </w:r>
      <w:r w:rsidRPr="00203ACB">
        <w:rPr>
          <w:color w:val="333333"/>
          <w:spacing w:val="14"/>
        </w:rPr>
        <w:t xml:space="preserve"> </w:t>
      </w:r>
      <w:r w:rsidRPr="00203ACB">
        <w:rPr>
          <w:color w:val="333333"/>
          <w:spacing w:val="15"/>
        </w:rPr>
        <w:t>noteikumi”</w:t>
      </w:r>
      <w:r w:rsidRPr="00203ACB">
        <w:rPr>
          <w:color w:val="333333"/>
          <w:spacing w:val="16"/>
        </w:rPr>
        <w:t xml:space="preserve"> </w:t>
      </w:r>
      <w:r w:rsidRPr="00203ACB">
        <w:rPr>
          <w:color w:val="333333"/>
        </w:rPr>
        <w:t>(</w:t>
      </w:r>
      <w:hyperlink r:id="rId57">
        <w:r w:rsidRPr="00203ACB">
          <w:rPr>
            <w:color w:val="428AC9"/>
          </w:rPr>
          <w:t>https://likumi.lv/ta/id/307796</w:t>
        </w:r>
      </w:hyperlink>
      <w:r w:rsidRPr="00203ACB">
        <w:rPr>
          <w:color w:val="333333"/>
        </w:rPr>
        <w:t>). VIIS datu eksportam tiek apkopoti DU studējošo personas dati,</w:t>
      </w:r>
      <w:r w:rsidRPr="00203ACB">
        <w:rPr>
          <w:color w:val="333333"/>
          <w:spacing w:val="1"/>
        </w:rPr>
        <w:t xml:space="preserve"> </w:t>
      </w:r>
      <w:r w:rsidRPr="00203ACB">
        <w:rPr>
          <w:color w:val="333333"/>
        </w:rPr>
        <w:t>informācija par studējošo statusu (imatrikulēto un eksmatrikulēto studējošo skaits, viņu statusa</w:t>
      </w:r>
      <w:r w:rsidRPr="00203ACB">
        <w:rPr>
          <w:color w:val="333333"/>
          <w:spacing w:val="1"/>
        </w:rPr>
        <w:t xml:space="preserve"> </w:t>
      </w:r>
      <w:r w:rsidRPr="00203ACB">
        <w:rPr>
          <w:color w:val="333333"/>
        </w:rPr>
        <w:t>izmaiņas, piem., piederība semestrim, studiju pārtraukumā esošie studējošie u.tml.) u.c. saistoša</w:t>
      </w:r>
      <w:r w:rsidRPr="00203ACB">
        <w:rPr>
          <w:color w:val="333333"/>
          <w:spacing w:val="1"/>
        </w:rPr>
        <w:t xml:space="preserve"> </w:t>
      </w:r>
      <w:r w:rsidRPr="00203ACB">
        <w:rPr>
          <w:color w:val="333333"/>
        </w:rPr>
        <w:t>informācija.</w:t>
      </w:r>
    </w:p>
    <w:p w14:paraId="286A4241" w14:textId="77777777" w:rsidR="00C93BA7" w:rsidRPr="00203ACB" w:rsidRDefault="00203ACB">
      <w:pPr>
        <w:pStyle w:val="BodyText"/>
        <w:spacing w:before="151" w:line="295" w:lineRule="auto"/>
        <w:ind w:left="560" w:right="332"/>
        <w:jc w:val="both"/>
      </w:pPr>
      <w:r w:rsidRPr="00203ACB">
        <w:rPr>
          <w:color w:val="333333"/>
        </w:rPr>
        <w:t>Viens no galvenajiem studiju virzienu pilnveides veicinošajiem instrumentiem ir studējošo aptaujas</w:t>
      </w:r>
      <w:r w:rsidRPr="00203ACB">
        <w:rPr>
          <w:color w:val="333333"/>
          <w:spacing w:val="1"/>
        </w:rPr>
        <w:t xml:space="preserve"> </w:t>
      </w:r>
      <w:r w:rsidRPr="00203ACB">
        <w:rPr>
          <w:color w:val="333333"/>
          <w:w w:val="95"/>
        </w:rPr>
        <w:t xml:space="preserve">(2021./2022. st.g. aptauja pieejama: </w:t>
      </w:r>
      <w:hyperlink r:id="rId58">
        <w:r w:rsidRPr="00203ACB">
          <w:rPr>
            <w:color w:val="428AC9"/>
            <w:w w:val="95"/>
          </w:rPr>
          <w:t>https://aptaujas.du.lv/index.php/811685/</w:t>
        </w:r>
      </w:hyperlink>
      <w:r w:rsidRPr="00203ACB">
        <w:rPr>
          <w:color w:val="333333"/>
          <w:w w:val="95"/>
        </w:rPr>
        <w:t>), ko SKNC izsludina 1.</w:t>
      </w:r>
      <w:r w:rsidRPr="00203ACB">
        <w:rPr>
          <w:color w:val="333333"/>
          <w:spacing w:val="1"/>
          <w:w w:val="95"/>
        </w:rPr>
        <w:t xml:space="preserve"> </w:t>
      </w:r>
      <w:r w:rsidRPr="00203ACB">
        <w:rPr>
          <w:color w:val="333333"/>
        </w:rPr>
        <w:t>studiju gada studējošajiem 2 mēnešus pēc studiju uzsākšanas, pārējiem studējošajiem katra studiju</w:t>
      </w:r>
      <w:r w:rsidRPr="00203ACB">
        <w:rPr>
          <w:color w:val="333333"/>
          <w:spacing w:val="1"/>
        </w:rPr>
        <w:t xml:space="preserve"> </w:t>
      </w:r>
      <w:r w:rsidRPr="00203ACB">
        <w:rPr>
          <w:color w:val="333333"/>
        </w:rPr>
        <w:t>gada beigās. Balstoties uz aptaujās sniegtajiem datiem un informāciju, nepieciešamības gadījumā</w:t>
      </w:r>
      <w:r w:rsidRPr="00203ACB">
        <w:rPr>
          <w:color w:val="333333"/>
          <w:spacing w:val="1"/>
        </w:rPr>
        <w:t xml:space="preserve"> </w:t>
      </w:r>
      <w:r w:rsidRPr="00203ACB">
        <w:rPr>
          <w:color w:val="333333"/>
        </w:rPr>
        <w:t>SKNC veic lekciju vērošanu un individuālas studentu grupu aptaujas, kā arī organizē pārrunas ar</w:t>
      </w:r>
      <w:r w:rsidRPr="00203ACB">
        <w:rPr>
          <w:color w:val="333333"/>
          <w:spacing w:val="1"/>
        </w:rPr>
        <w:t xml:space="preserve"> </w:t>
      </w:r>
      <w:r w:rsidRPr="00203ACB">
        <w:rPr>
          <w:color w:val="333333"/>
        </w:rPr>
        <w:t>docētājiem</w:t>
      </w:r>
      <w:r w:rsidRPr="00203ACB">
        <w:rPr>
          <w:color w:val="333333"/>
          <w:spacing w:val="-4"/>
        </w:rPr>
        <w:t xml:space="preserve"> </w:t>
      </w:r>
      <w:r w:rsidRPr="00203ACB">
        <w:rPr>
          <w:color w:val="333333"/>
        </w:rPr>
        <w:t>par</w:t>
      </w:r>
      <w:r w:rsidRPr="00203ACB">
        <w:rPr>
          <w:color w:val="333333"/>
          <w:spacing w:val="-4"/>
        </w:rPr>
        <w:t xml:space="preserve"> </w:t>
      </w:r>
      <w:r w:rsidRPr="00203ACB">
        <w:rPr>
          <w:color w:val="333333"/>
        </w:rPr>
        <w:t>studiju</w:t>
      </w:r>
      <w:r w:rsidRPr="00203ACB">
        <w:rPr>
          <w:color w:val="333333"/>
          <w:spacing w:val="-3"/>
        </w:rPr>
        <w:t xml:space="preserve"> </w:t>
      </w:r>
      <w:r w:rsidRPr="00203ACB">
        <w:rPr>
          <w:color w:val="333333"/>
        </w:rPr>
        <w:t>kvalitātes</w:t>
      </w:r>
      <w:r w:rsidRPr="00203ACB">
        <w:rPr>
          <w:color w:val="333333"/>
          <w:spacing w:val="-4"/>
        </w:rPr>
        <w:t xml:space="preserve"> </w:t>
      </w:r>
      <w:r w:rsidRPr="00203ACB">
        <w:rPr>
          <w:color w:val="333333"/>
        </w:rPr>
        <w:t>uzlabošanas</w:t>
      </w:r>
      <w:r w:rsidRPr="00203ACB">
        <w:rPr>
          <w:color w:val="333333"/>
          <w:spacing w:val="-4"/>
        </w:rPr>
        <w:t xml:space="preserve"> </w:t>
      </w:r>
      <w:r w:rsidRPr="00203ACB">
        <w:rPr>
          <w:color w:val="333333"/>
        </w:rPr>
        <w:t>pasākumiem.</w:t>
      </w:r>
    </w:p>
    <w:p w14:paraId="0F7C7F06" w14:textId="77777777" w:rsidR="00C93BA7" w:rsidRPr="00203ACB" w:rsidRDefault="00203ACB">
      <w:pPr>
        <w:pStyle w:val="BodyText"/>
        <w:spacing w:before="151" w:line="295" w:lineRule="auto"/>
        <w:ind w:left="560" w:right="336"/>
        <w:jc w:val="both"/>
      </w:pPr>
      <w:r w:rsidRPr="00203ACB">
        <w:rPr>
          <w:color w:val="333333"/>
        </w:rPr>
        <w:t>Aptaujās iegūtie dati tiek apkopoti DU aptaujas sistēmā (Open Source Project LimeSurvey, pieejama</w:t>
      </w:r>
      <w:r w:rsidRPr="00203ACB">
        <w:rPr>
          <w:color w:val="333333"/>
          <w:spacing w:val="-61"/>
        </w:rPr>
        <w:t xml:space="preserve"> </w:t>
      </w:r>
      <w:r w:rsidRPr="00203ACB">
        <w:rPr>
          <w:color w:val="333333"/>
          <w:w w:val="95"/>
        </w:rPr>
        <w:t>šeit</w:t>
      </w:r>
      <w:r w:rsidRPr="00203ACB">
        <w:rPr>
          <w:color w:val="333333"/>
          <w:spacing w:val="1"/>
          <w:w w:val="95"/>
        </w:rPr>
        <w:t xml:space="preserve"> </w:t>
      </w:r>
      <w:r w:rsidRPr="00203ACB">
        <w:rPr>
          <w:color w:val="333333"/>
          <w:w w:val="95"/>
        </w:rPr>
        <w:t>–</w:t>
      </w:r>
      <w:hyperlink r:id="rId59">
        <w:r w:rsidRPr="00203ACB">
          <w:rPr>
            <w:color w:val="428AC9"/>
            <w:w w:val="95"/>
          </w:rPr>
          <w:t>https://aptaujas.du.lv/index.php/admin/authentication/sa/login</w:t>
        </w:r>
      </w:hyperlink>
      <w:r w:rsidRPr="00203ACB">
        <w:rPr>
          <w:color w:val="333333"/>
          <w:w w:val="95"/>
        </w:rPr>
        <w:t>)</w:t>
      </w:r>
      <w:r w:rsidRPr="00203ACB">
        <w:rPr>
          <w:color w:val="333333"/>
          <w:spacing w:val="1"/>
          <w:w w:val="95"/>
        </w:rPr>
        <w:t xml:space="preserve"> </w:t>
      </w:r>
      <w:r w:rsidRPr="00203ACB">
        <w:rPr>
          <w:color w:val="333333"/>
          <w:w w:val="95"/>
        </w:rPr>
        <w:t>un</w:t>
      </w:r>
      <w:r w:rsidRPr="00203ACB">
        <w:rPr>
          <w:color w:val="333333"/>
          <w:spacing w:val="1"/>
          <w:w w:val="95"/>
        </w:rPr>
        <w:t xml:space="preserve"> </w:t>
      </w:r>
      <w:r w:rsidRPr="00203ACB">
        <w:rPr>
          <w:color w:val="333333"/>
          <w:w w:val="95"/>
        </w:rPr>
        <w:t>tiek</w:t>
      </w:r>
      <w:r w:rsidRPr="00203ACB">
        <w:rPr>
          <w:color w:val="333333"/>
          <w:spacing w:val="1"/>
          <w:w w:val="95"/>
        </w:rPr>
        <w:t xml:space="preserve"> </w:t>
      </w:r>
      <w:r w:rsidRPr="00203ACB">
        <w:rPr>
          <w:color w:val="333333"/>
          <w:w w:val="95"/>
        </w:rPr>
        <w:t>analizēti.</w:t>
      </w:r>
      <w:r w:rsidRPr="00203ACB">
        <w:rPr>
          <w:color w:val="333333"/>
          <w:spacing w:val="1"/>
          <w:w w:val="95"/>
        </w:rPr>
        <w:t xml:space="preserve"> </w:t>
      </w:r>
      <w:r w:rsidRPr="00203ACB">
        <w:rPr>
          <w:color w:val="333333"/>
          <w:w w:val="95"/>
        </w:rPr>
        <w:t>Aptauju</w:t>
      </w:r>
      <w:r w:rsidRPr="00203ACB">
        <w:rPr>
          <w:color w:val="333333"/>
          <w:spacing w:val="1"/>
          <w:w w:val="95"/>
        </w:rPr>
        <w:t xml:space="preserve"> </w:t>
      </w:r>
      <w:r w:rsidRPr="00203ACB">
        <w:rPr>
          <w:color w:val="333333"/>
        </w:rPr>
        <w:t>rezultāti</w:t>
      </w:r>
      <w:r w:rsidRPr="00203ACB">
        <w:rPr>
          <w:color w:val="333333"/>
          <w:spacing w:val="-6"/>
        </w:rPr>
        <w:t xml:space="preserve"> </w:t>
      </w:r>
      <w:r w:rsidRPr="00203ACB">
        <w:rPr>
          <w:color w:val="333333"/>
        </w:rPr>
        <w:t>tiek</w:t>
      </w:r>
      <w:r w:rsidRPr="00203ACB">
        <w:rPr>
          <w:color w:val="333333"/>
          <w:spacing w:val="-5"/>
        </w:rPr>
        <w:t xml:space="preserve"> </w:t>
      </w:r>
      <w:r w:rsidRPr="00203ACB">
        <w:rPr>
          <w:color w:val="333333"/>
        </w:rPr>
        <w:t>ievietoti</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virzienu</w:t>
      </w:r>
      <w:r w:rsidRPr="00203ACB">
        <w:rPr>
          <w:color w:val="333333"/>
          <w:spacing w:val="-6"/>
        </w:rPr>
        <w:t xml:space="preserve"> </w:t>
      </w:r>
      <w:r w:rsidRPr="00203ACB">
        <w:rPr>
          <w:color w:val="333333"/>
        </w:rPr>
        <w:t>pašnovērtējuma</w:t>
      </w:r>
      <w:r w:rsidRPr="00203ACB">
        <w:rPr>
          <w:color w:val="333333"/>
          <w:spacing w:val="-5"/>
        </w:rPr>
        <w:t xml:space="preserve"> </w:t>
      </w:r>
      <w:r w:rsidRPr="00203ACB">
        <w:rPr>
          <w:color w:val="333333"/>
        </w:rPr>
        <w:t>ziņojumos.</w:t>
      </w:r>
    </w:p>
    <w:p w14:paraId="3621C0A1" w14:textId="77777777" w:rsidR="00C93BA7" w:rsidRPr="00203ACB" w:rsidRDefault="00203ACB">
      <w:pPr>
        <w:pStyle w:val="BodyText"/>
        <w:spacing w:before="150" w:line="295" w:lineRule="auto"/>
        <w:ind w:left="560" w:right="324"/>
        <w:jc w:val="both"/>
      </w:pPr>
      <w:r w:rsidRPr="00203ACB">
        <w:rPr>
          <w:color w:val="333333"/>
        </w:rPr>
        <w:t>DU</w:t>
      </w:r>
      <w:r w:rsidRPr="00203ACB">
        <w:rPr>
          <w:color w:val="333333"/>
          <w:spacing w:val="1"/>
        </w:rPr>
        <w:t xml:space="preserve"> </w:t>
      </w:r>
      <w:r w:rsidRPr="00203ACB">
        <w:rPr>
          <w:color w:val="333333"/>
          <w:spacing w:val="9"/>
        </w:rPr>
        <w:t>organizē</w:t>
      </w:r>
      <w:r w:rsidRPr="00203ACB">
        <w:rPr>
          <w:color w:val="333333"/>
          <w:spacing w:val="10"/>
        </w:rPr>
        <w:t xml:space="preserve"> </w:t>
      </w:r>
      <w:r w:rsidRPr="00203ACB">
        <w:rPr>
          <w:color w:val="333333"/>
        </w:rPr>
        <w:t>arī</w:t>
      </w:r>
      <w:r w:rsidRPr="00203ACB">
        <w:rPr>
          <w:color w:val="333333"/>
          <w:spacing w:val="1"/>
        </w:rPr>
        <w:t xml:space="preserve"> </w:t>
      </w:r>
      <w:r w:rsidRPr="00203ACB">
        <w:rPr>
          <w:color w:val="333333"/>
          <w:spacing w:val="9"/>
        </w:rPr>
        <w:t>absolventu</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spacing w:val="9"/>
        </w:rPr>
        <w:t>devēju</w:t>
      </w:r>
      <w:r w:rsidRPr="00203ACB">
        <w:rPr>
          <w:color w:val="333333"/>
          <w:spacing w:val="10"/>
        </w:rPr>
        <w:t xml:space="preserve"> </w:t>
      </w:r>
      <w:r w:rsidRPr="00203ACB">
        <w:rPr>
          <w:color w:val="333333"/>
          <w:spacing w:val="9"/>
        </w:rPr>
        <w:t>aptaujas.</w:t>
      </w:r>
      <w:r w:rsidRPr="00203ACB">
        <w:rPr>
          <w:color w:val="333333"/>
          <w:spacing w:val="10"/>
        </w:rPr>
        <w:t xml:space="preserve"> </w:t>
      </w:r>
      <w:r w:rsidRPr="00203ACB">
        <w:rPr>
          <w:color w:val="333333"/>
          <w:spacing w:val="9"/>
        </w:rPr>
        <w:t>Absolventu</w:t>
      </w:r>
      <w:r w:rsidRPr="00203ACB">
        <w:rPr>
          <w:color w:val="333333"/>
          <w:spacing w:val="10"/>
        </w:rPr>
        <w:t xml:space="preserve"> </w:t>
      </w:r>
      <w:r w:rsidRPr="00203ACB">
        <w:rPr>
          <w:color w:val="333333"/>
          <w:spacing w:val="9"/>
        </w:rPr>
        <w:t>aptaujas</w:t>
      </w:r>
      <w:r w:rsidRPr="00203ACB">
        <w:rPr>
          <w:color w:val="333333"/>
          <w:spacing w:val="10"/>
        </w:rPr>
        <w:t xml:space="preserve"> </w:t>
      </w:r>
      <w:r w:rsidRPr="00203ACB">
        <w:rPr>
          <w:color w:val="333333"/>
          <w:spacing w:val="11"/>
        </w:rPr>
        <w:t>(pieejama:</w:t>
      </w:r>
      <w:r w:rsidRPr="00203ACB">
        <w:rPr>
          <w:color w:val="333333"/>
          <w:spacing w:val="12"/>
        </w:rPr>
        <w:t xml:space="preserve"> </w:t>
      </w:r>
      <w:hyperlink r:id="rId60">
        <w:r w:rsidRPr="00203ACB">
          <w:rPr>
            <w:color w:val="428AC9"/>
          </w:rPr>
          <w:t>https://aptaujas.du.lv/index.php/764263/lang-lv</w:t>
        </w:r>
      </w:hyperlink>
      <w:r w:rsidRPr="00203ACB">
        <w:rPr>
          <w:color w:val="333333"/>
        </w:rPr>
        <w:t>)</w:t>
      </w:r>
      <w:r w:rsidRPr="00203ACB">
        <w:rPr>
          <w:color w:val="333333"/>
          <w:spacing w:val="14"/>
        </w:rPr>
        <w:t xml:space="preserve"> </w:t>
      </w:r>
      <w:r w:rsidRPr="00203ACB">
        <w:rPr>
          <w:color w:val="333333"/>
        </w:rPr>
        <w:t>dati</w:t>
      </w:r>
      <w:r w:rsidRPr="00203ACB">
        <w:rPr>
          <w:color w:val="333333"/>
          <w:spacing w:val="14"/>
        </w:rPr>
        <w:t xml:space="preserve"> </w:t>
      </w:r>
      <w:r w:rsidRPr="00203ACB">
        <w:rPr>
          <w:color w:val="333333"/>
        </w:rPr>
        <w:t>sniedz</w:t>
      </w:r>
      <w:r w:rsidRPr="00203ACB">
        <w:rPr>
          <w:color w:val="333333"/>
          <w:spacing w:val="14"/>
        </w:rPr>
        <w:t xml:space="preserve"> </w:t>
      </w:r>
      <w:r w:rsidRPr="00203ACB">
        <w:rPr>
          <w:color w:val="333333"/>
        </w:rPr>
        <w:t>informāciju</w:t>
      </w:r>
      <w:r w:rsidRPr="00203ACB">
        <w:rPr>
          <w:color w:val="333333"/>
          <w:spacing w:val="14"/>
        </w:rPr>
        <w:t xml:space="preserve"> </w:t>
      </w:r>
      <w:r w:rsidRPr="00203ACB">
        <w:rPr>
          <w:color w:val="333333"/>
        </w:rPr>
        <w:t>par</w:t>
      </w:r>
      <w:r w:rsidRPr="00203ACB">
        <w:rPr>
          <w:color w:val="333333"/>
          <w:spacing w:val="14"/>
        </w:rPr>
        <w:t xml:space="preserve"> </w:t>
      </w:r>
      <w:r w:rsidRPr="00203ACB">
        <w:rPr>
          <w:color w:val="333333"/>
        </w:rPr>
        <w:t>absolventu</w:t>
      </w:r>
    </w:p>
    <w:p w14:paraId="47E7A3D9"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1C85A0FD" w14:textId="77777777" w:rsidR="00C93BA7" w:rsidRPr="00203ACB" w:rsidRDefault="00203ACB">
      <w:pPr>
        <w:pStyle w:val="BodyText"/>
        <w:spacing w:before="74"/>
        <w:ind w:left="560"/>
        <w:jc w:val="both"/>
      </w:pPr>
      <w:r w:rsidRPr="00203ACB">
        <w:rPr>
          <w:color w:val="333333"/>
        </w:rPr>
        <w:lastRenderedPageBreak/>
        <w:t>nodarbinātības</w:t>
      </w:r>
      <w:r w:rsidRPr="00203ACB">
        <w:rPr>
          <w:color w:val="333333"/>
          <w:spacing w:val="1"/>
        </w:rPr>
        <w:t xml:space="preserve"> </w:t>
      </w:r>
      <w:r w:rsidRPr="00203ACB">
        <w:rPr>
          <w:color w:val="333333"/>
        </w:rPr>
        <w:t>tendencēm,</w:t>
      </w:r>
      <w:r w:rsidRPr="00203ACB">
        <w:rPr>
          <w:color w:val="333333"/>
          <w:spacing w:val="2"/>
        </w:rPr>
        <w:t xml:space="preserve"> </w:t>
      </w:r>
      <w:r w:rsidRPr="00203ACB">
        <w:rPr>
          <w:color w:val="333333"/>
        </w:rPr>
        <w:t>apgūto</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programmu</w:t>
      </w:r>
      <w:r w:rsidRPr="00203ACB">
        <w:rPr>
          <w:color w:val="333333"/>
          <w:spacing w:val="1"/>
        </w:rPr>
        <w:t xml:space="preserve"> </w:t>
      </w:r>
      <w:r w:rsidRPr="00203ACB">
        <w:rPr>
          <w:color w:val="333333"/>
        </w:rPr>
        <w:t>novērtējumu</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ieteikumus</w:t>
      </w:r>
      <w:r w:rsidRPr="00203ACB">
        <w:rPr>
          <w:color w:val="333333"/>
          <w:spacing w:val="2"/>
        </w:rPr>
        <w:t xml:space="preserve"> </w:t>
      </w:r>
      <w:r w:rsidRPr="00203ACB">
        <w:rPr>
          <w:color w:val="333333"/>
        </w:rPr>
        <w:t>to</w:t>
      </w:r>
      <w:r w:rsidRPr="00203ACB">
        <w:rPr>
          <w:color w:val="333333"/>
          <w:spacing w:val="2"/>
        </w:rPr>
        <w:t xml:space="preserve"> </w:t>
      </w:r>
      <w:r w:rsidRPr="00203ACB">
        <w:rPr>
          <w:color w:val="333333"/>
        </w:rPr>
        <w:t>uzlabošanai.</w:t>
      </w:r>
    </w:p>
    <w:p w14:paraId="4D7DC5A1" w14:textId="77777777" w:rsidR="00C93BA7" w:rsidRPr="00203ACB" w:rsidRDefault="00203ACB">
      <w:pPr>
        <w:pStyle w:val="BodyText"/>
        <w:spacing w:before="207" w:line="295" w:lineRule="auto"/>
        <w:ind w:left="560" w:right="333"/>
        <w:jc w:val="both"/>
      </w:pPr>
      <w:r w:rsidRPr="00203ACB">
        <w:rPr>
          <w:color w:val="333333"/>
        </w:rPr>
        <w:t>Darba</w:t>
      </w:r>
      <w:r w:rsidRPr="00203ACB">
        <w:rPr>
          <w:color w:val="333333"/>
          <w:spacing w:val="-9"/>
        </w:rPr>
        <w:t xml:space="preserve"> </w:t>
      </w:r>
      <w:r w:rsidRPr="00203ACB">
        <w:rPr>
          <w:color w:val="333333"/>
        </w:rPr>
        <w:t>devēju</w:t>
      </w:r>
      <w:r w:rsidRPr="00203ACB">
        <w:rPr>
          <w:color w:val="333333"/>
          <w:spacing w:val="-9"/>
        </w:rPr>
        <w:t xml:space="preserve"> </w:t>
      </w:r>
      <w:r w:rsidRPr="00203ACB">
        <w:rPr>
          <w:color w:val="333333"/>
        </w:rPr>
        <w:t>aptaujas</w:t>
      </w:r>
      <w:r w:rsidRPr="00203ACB">
        <w:rPr>
          <w:color w:val="333333"/>
          <w:spacing w:val="-9"/>
        </w:rPr>
        <w:t xml:space="preserve"> </w:t>
      </w:r>
      <w:r w:rsidRPr="00203ACB">
        <w:rPr>
          <w:color w:val="333333"/>
        </w:rPr>
        <w:t>(pieejama:</w:t>
      </w:r>
      <w:r w:rsidRPr="00203ACB">
        <w:rPr>
          <w:color w:val="333333"/>
          <w:spacing w:val="-8"/>
        </w:rPr>
        <w:t xml:space="preserve"> </w:t>
      </w:r>
      <w:hyperlink r:id="rId61">
        <w:r w:rsidRPr="00203ACB">
          <w:rPr>
            <w:color w:val="428AC9"/>
          </w:rPr>
          <w:t>https://aptaujas.du.lv/index.php/544412</w:t>
        </w:r>
      </w:hyperlink>
      <w:r w:rsidRPr="00203ACB">
        <w:rPr>
          <w:color w:val="333333"/>
        </w:rPr>
        <w:t>)</w:t>
      </w:r>
      <w:r w:rsidRPr="00203ACB">
        <w:rPr>
          <w:color w:val="333333"/>
          <w:spacing w:val="-9"/>
        </w:rPr>
        <w:t xml:space="preserve"> </w:t>
      </w:r>
      <w:r w:rsidRPr="00203ACB">
        <w:rPr>
          <w:color w:val="333333"/>
        </w:rPr>
        <w:t>īsteno</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datus</w:t>
      </w:r>
      <w:r w:rsidRPr="00203ACB">
        <w:rPr>
          <w:color w:val="333333"/>
          <w:spacing w:val="-9"/>
        </w:rPr>
        <w:t xml:space="preserve"> </w:t>
      </w:r>
      <w:r w:rsidRPr="00203ACB">
        <w:rPr>
          <w:color w:val="333333"/>
        </w:rPr>
        <w:t>apkopo</w:t>
      </w:r>
      <w:r w:rsidRPr="00203ACB">
        <w:rPr>
          <w:color w:val="333333"/>
          <w:spacing w:val="-61"/>
        </w:rPr>
        <w:t xml:space="preserve"> </w:t>
      </w:r>
      <w:r w:rsidRPr="00203ACB">
        <w:rPr>
          <w:color w:val="333333"/>
        </w:rPr>
        <w:t>studiju</w:t>
      </w:r>
      <w:r w:rsidRPr="00203ACB">
        <w:rPr>
          <w:color w:val="333333"/>
          <w:spacing w:val="25"/>
        </w:rPr>
        <w:t xml:space="preserve"> </w:t>
      </w:r>
      <w:r w:rsidRPr="00203ACB">
        <w:rPr>
          <w:color w:val="333333"/>
        </w:rPr>
        <w:t>programmu</w:t>
      </w:r>
      <w:r w:rsidRPr="00203ACB">
        <w:rPr>
          <w:color w:val="333333"/>
          <w:spacing w:val="25"/>
        </w:rPr>
        <w:t xml:space="preserve"> </w:t>
      </w:r>
      <w:r w:rsidRPr="00203ACB">
        <w:rPr>
          <w:color w:val="333333"/>
        </w:rPr>
        <w:t>direktori.</w:t>
      </w:r>
      <w:r w:rsidRPr="00203ACB">
        <w:rPr>
          <w:color w:val="333333"/>
          <w:spacing w:val="26"/>
        </w:rPr>
        <w:t xml:space="preserve"> </w:t>
      </w:r>
      <w:r w:rsidRPr="00203ACB">
        <w:rPr>
          <w:color w:val="333333"/>
        </w:rPr>
        <w:t>To</w:t>
      </w:r>
      <w:r w:rsidRPr="00203ACB">
        <w:rPr>
          <w:color w:val="333333"/>
          <w:spacing w:val="25"/>
        </w:rPr>
        <w:t xml:space="preserve"> </w:t>
      </w:r>
      <w:r w:rsidRPr="00203ACB">
        <w:rPr>
          <w:color w:val="333333"/>
        </w:rPr>
        <w:t>mērķis</w:t>
      </w:r>
      <w:r w:rsidRPr="00203ACB">
        <w:rPr>
          <w:color w:val="333333"/>
          <w:spacing w:val="25"/>
        </w:rPr>
        <w:t xml:space="preserve"> </w:t>
      </w:r>
      <w:r w:rsidRPr="00203ACB">
        <w:rPr>
          <w:color w:val="333333"/>
        </w:rPr>
        <w:t>ir</w:t>
      </w:r>
      <w:r w:rsidRPr="00203ACB">
        <w:rPr>
          <w:color w:val="333333"/>
          <w:spacing w:val="26"/>
        </w:rPr>
        <w:t xml:space="preserve"> </w:t>
      </w:r>
      <w:r w:rsidRPr="00203ACB">
        <w:rPr>
          <w:color w:val="333333"/>
        </w:rPr>
        <w:t>gūt</w:t>
      </w:r>
      <w:r w:rsidRPr="00203ACB">
        <w:rPr>
          <w:color w:val="333333"/>
          <w:spacing w:val="25"/>
        </w:rPr>
        <w:t xml:space="preserve"> </w:t>
      </w:r>
      <w:r w:rsidRPr="00203ACB">
        <w:rPr>
          <w:color w:val="333333"/>
        </w:rPr>
        <w:t>ieteikumus</w:t>
      </w:r>
      <w:r w:rsidRPr="00203ACB">
        <w:rPr>
          <w:color w:val="333333"/>
          <w:spacing w:val="25"/>
        </w:rPr>
        <w:t xml:space="preserve"> </w:t>
      </w:r>
      <w:r w:rsidRPr="00203ACB">
        <w:rPr>
          <w:color w:val="333333"/>
        </w:rPr>
        <w:t>DU</w:t>
      </w:r>
      <w:r w:rsidRPr="00203ACB">
        <w:rPr>
          <w:color w:val="333333"/>
          <w:spacing w:val="26"/>
        </w:rPr>
        <w:t xml:space="preserve"> </w:t>
      </w:r>
      <w:r w:rsidRPr="00203ACB">
        <w:rPr>
          <w:color w:val="333333"/>
        </w:rPr>
        <w:t>studiju</w:t>
      </w:r>
      <w:r w:rsidRPr="00203ACB">
        <w:rPr>
          <w:color w:val="333333"/>
          <w:spacing w:val="25"/>
        </w:rPr>
        <w:t xml:space="preserve"> </w:t>
      </w:r>
      <w:r w:rsidRPr="00203ACB">
        <w:rPr>
          <w:color w:val="333333"/>
        </w:rPr>
        <w:t>programmu</w:t>
      </w:r>
      <w:r w:rsidRPr="00203ACB">
        <w:rPr>
          <w:color w:val="333333"/>
          <w:spacing w:val="25"/>
        </w:rPr>
        <w:t xml:space="preserve"> </w:t>
      </w:r>
      <w:r w:rsidRPr="00203ACB">
        <w:rPr>
          <w:color w:val="333333"/>
        </w:rPr>
        <w:t>satura</w:t>
      </w:r>
      <w:r w:rsidRPr="00203ACB">
        <w:rPr>
          <w:color w:val="333333"/>
          <w:spacing w:val="26"/>
        </w:rPr>
        <w:t xml:space="preserve"> </w:t>
      </w:r>
      <w:r w:rsidRPr="00203ACB">
        <w:rPr>
          <w:color w:val="333333"/>
        </w:rPr>
        <w:t>pilnveidei</w:t>
      </w:r>
      <w:r w:rsidRPr="00203ACB">
        <w:rPr>
          <w:color w:val="333333"/>
          <w:spacing w:val="-61"/>
        </w:rPr>
        <w:t xml:space="preserve"> </w:t>
      </w:r>
      <w:r w:rsidRPr="00203ACB">
        <w:rPr>
          <w:color w:val="333333"/>
        </w:rPr>
        <w:t>un</w:t>
      </w:r>
      <w:r w:rsidRPr="00203ACB">
        <w:rPr>
          <w:color w:val="333333"/>
          <w:spacing w:val="-5"/>
        </w:rPr>
        <w:t xml:space="preserve"> </w:t>
      </w:r>
      <w:r w:rsidRPr="00203ACB">
        <w:rPr>
          <w:color w:val="333333"/>
        </w:rPr>
        <w:t>attīstībai.</w:t>
      </w:r>
    </w:p>
    <w:p w14:paraId="6D138269" w14:textId="77777777" w:rsidR="00C93BA7" w:rsidRPr="00203ACB" w:rsidRDefault="00203ACB">
      <w:pPr>
        <w:pStyle w:val="BodyText"/>
        <w:spacing w:before="150" w:line="295" w:lineRule="auto"/>
        <w:ind w:left="560" w:right="329"/>
        <w:jc w:val="both"/>
      </w:pPr>
      <w:r w:rsidRPr="00203ACB">
        <w:rPr>
          <w:color w:val="333333"/>
        </w:rPr>
        <w:t>Sistemātiski iegūtie dati, to analīze un interpretācija tiek izmantota studiju virziena pilnveidošanā.</w:t>
      </w:r>
      <w:r w:rsidRPr="00203ACB">
        <w:rPr>
          <w:color w:val="333333"/>
          <w:spacing w:val="1"/>
        </w:rPr>
        <w:t xml:space="preserve"> </w:t>
      </w:r>
      <w:r w:rsidRPr="00203ACB">
        <w:rPr>
          <w:color w:val="333333"/>
        </w:rPr>
        <w:t>Studējošo un darba devēju aptaujas dati nodrošina studiju virziena programmu mērķu, uzdevumu</w:t>
      </w:r>
      <w:r w:rsidRPr="00203ACB">
        <w:rPr>
          <w:color w:val="333333"/>
          <w:spacing w:val="1"/>
        </w:rPr>
        <w:t xml:space="preserve"> </w:t>
      </w:r>
      <w:r w:rsidRPr="00203ACB">
        <w:rPr>
          <w:color w:val="333333"/>
        </w:rPr>
        <w:t>atbilstību tirgus un sabiedrības prasībām, iaujot izsekot un izvērtēt katra studiju kursa kvalitāti, to</w:t>
      </w:r>
      <w:r w:rsidRPr="00203ACB">
        <w:rPr>
          <w:color w:val="333333"/>
          <w:spacing w:val="1"/>
        </w:rPr>
        <w:t xml:space="preserve"> </w:t>
      </w:r>
      <w:r w:rsidRPr="00203ACB">
        <w:rPr>
          <w:color w:val="333333"/>
        </w:rPr>
        <w:t>atbilstību programmas mērķiem un uzdevumiem. Piemēram, studējošo aptaujas tika aktualizēts</w:t>
      </w:r>
      <w:r w:rsidRPr="00203ACB">
        <w:rPr>
          <w:color w:val="333333"/>
          <w:spacing w:val="1"/>
        </w:rPr>
        <w:t xml:space="preserve"> </w:t>
      </w:r>
      <w:r w:rsidRPr="00203ACB">
        <w:rPr>
          <w:color w:val="333333"/>
        </w:rPr>
        <w:t>jautājums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izvērsto</w:t>
      </w:r>
      <w:r w:rsidRPr="00203ACB">
        <w:rPr>
          <w:color w:val="333333"/>
          <w:spacing w:val="1"/>
        </w:rPr>
        <w:t xml:space="preserve"> </w:t>
      </w:r>
      <w:r w:rsidRPr="00203ACB">
        <w:rPr>
          <w:color w:val="333333"/>
        </w:rPr>
        <w:t>vērtēšanas</w:t>
      </w:r>
      <w:r w:rsidRPr="00203ACB">
        <w:rPr>
          <w:color w:val="333333"/>
          <w:spacing w:val="1"/>
        </w:rPr>
        <w:t xml:space="preserve"> </w:t>
      </w:r>
      <w:r w:rsidRPr="00203ACB">
        <w:rPr>
          <w:color w:val="333333"/>
        </w:rPr>
        <w:t>sistēmas</w:t>
      </w:r>
      <w:r w:rsidRPr="00203ACB">
        <w:rPr>
          <w:color w:val="333333"/>
          <w:spacing w:val="1"/>
        </w:rPr>
        <w:t xml:space="preserve"> </w:t>
      </w:r>
      <w:r w:rsidRPr="00203ACB">
        <w:rPr>
          <w:color w:val="333333"/>
        </w:rPr>
        <w:t>skaidrojumu.</w:t>
      </w:r>
      <w:r w:rsidRPr="00203ACB">
        <w:rPr>
          <w:color w:val="333333"/>
          <w:spacing w:val="1"/>
        </w:rPr>
        <w:t xml:space="preserve"> </w:t>
      </w:r>
      <w:r w:rsidRPr="00203ACB">
        <w:rPr>
          <w:color w:val="333333"/>
        </w:rPr>
        <w:t>Pamatojoties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ieteikumu,</w:t>
      </w:r>
      <w:r w:rsidRPr="00203ACB">
        <w:rPr>
          <w:color w:val="333333"/>
          <w:spacing w:val="1"/>
        </w:rPr>
        <w:t xml:space="preserve"> </w:t>
      </w:r>
      <w:r w:rsidRPr="00203ACB">
        <w:rPr>
          <w:color w:val="333333"/>
        </w:rPr>
        <w:t>studiju kursu aprakstos tika paplašināta sadaia par vērtējumu sistēmu, gan piemērojot procentuālo</w:t>
      </w:r>
      <w:r w:rsidRPr="00203ACB">
        <w:rPr>
          <w:color w:val="333333"/>
          <w:spacing w:val="1"/>
        </w:rPr>
        <w:t xml:space="preserve"> </w:t>
      </w:r>
      <w:r w:rsidRPr="00203ACB">
        <w:rPr>
          <w:color w:val="333333"/>
        </w:rPr>
        <w:t>ekvivalentu, gan skaidrojot vērtējuma saturu. Ievietojot studiju materiālus moodle-vidē, obligātā</w:t>
      </w:r>
      <w:r w:rsidRPr="00203ACB">
        <w:rPr>
          <w:color w:val="333333"/>
          <w:spacing w:val="1"/>
        </w:rPr>
        <w:t xml:space="preserve"> </w:t>
      </w:r>
      <w:r w:rsidRPr="00203ACB">
        <w:rPr>
          <w:color w:val="333333"/>
        </w:rPr>
        <w:t>prasībā pie katra uzdevumu izvietot skaidrojumu par iespējamo vērtējumu. Darba dēvēja “SIA</w:t>
      </w:r>
      <w:r w:rsidRPr="00203ACB">
        <w:rPr>
          <w:color w:val="333333"/>
          <w:spacing w:val="1"/>
        </w:rPr>
        <w:t xml:space="preserve"> </w:t>
      </w:r>
      <w:r w:rsidRPr="00203ACB">
        <w:rPr>
          <w:color w:val="333333"/>
        </w:rPr>
        <w:t>Latinsoft” ieteikums bija saistīts ar jaunā krievu valodas kā svešvalodas moduia izveidošanu, kas arī</w:t>
      </w:r>
      <w:r w:rsidRPr="00203ACB">
        <w:rPr>
          <w:color w:val="333333"/>
          <w:spacing w:val="1"/>
        </w:rPr>
        <w:t xml:space="preserve"> </w:t>
      </w:r>
      <w:r w:rsidRPr="00203ACB">
        <w:rPr>
          <w:color w:val="333333"/>
        </w:rPr>
        <w:t>tika</w:t>
      </w:r>
      <w:r w:rsidRPr="00203ACB">
        <w:rPr>
          <w:color w:val="333333"/>
          <w:spacing w:val="-4"/>
        </w:rPr>
        <w:t xml:space="preserve"> </w:t>
      </w:r>
      <w:r w:rsidRPr="00203ACB">
        <w:rPr>
          <w:color w:val="333333"/>
        </w:rPr>
        <w:t>ņemts</w:t>
      </w:r>
      <w:r w:rsidRPr="00203ACB">
        <w:rPr>
          <w:color w:val="333333"/>
          <w:spacing w:val="-4"/>
        </w:rPr>
        <w:t xml:space="preserve"> </w:t>
      </w:r>
      <w:r w:rsidRPr="00203ACB">
        <w:rPr>
          <w:color w:val="333333"/>
        </w:rPr>
        <w:t>vērā,</w:t>
      </w:r>
      <w:r w:rsidRPr="00203ACB">
        <w:rPr>
          <w:color w:val="333333"/>
          <w:spacing w:val="-4"/>
        </w:rPr>
        <w:t xml:space="preserve"> </w:t>
      </w:r>
      <w:r w:rsidRPr="00203ACB">
        <w:rPr>
          <w:color w:val="333333"/>
        </w:rPr>
        <w:t>veicot</w:t>
      </w:r>
      <w:r w:rsidRPr="00203ACB">
        <w:rPr>
          <w:color w:val="333333"/>
          <w:spacing w:val="-4"/>
        </w:rPr>
        <w:t xml:space="preserve"> </w:t>
      </w:r>
      <w:r w:rsidRPr="00203ACB">
        <w:rPr>
          <w:color w:val="333333"/>
        </w:rPr>
        <w:t>programmu</w:t>
      </w:r>
      <w:r w:rsidRPr="00203ACB">
        <w:rPr>
          <w:color w:val="333333"/>
          <w:spacing w:val="-4"/>
        </w:rPr>
        <w:t xml:space="preserve"> </w:t>
      </w:r>
      <w:r w:rsidRPr="00203ACB">
        <w:rPr>
          <w:color w:val="333333"/>
        </w:rPr>
        <w:t>atjaunošanu.</w:t>
      </w:r>
    </w:p>
    <w:p w14:paraId="207ED694" w14:textId="77777777" w:rsidR="00C93BA7" w:rsidRPr="00203ACB" w:rsidRDefault="00203ACB">
      <w:pPr>
        <w:pStyle w:val="BodyText"/>
        <w:spacing w:before="151" w:line="295" w:lineRule="auto"/>
        <w:ind w:left="560" w:right="327"/>
        <w:jc w:val="both"/>
      </w:pPr>
      <w:r w:rsidRPr="00203ACB">
        <w:rPr>
          <w:color w:val="333333"/>
        </w:rPr>
        <w:t>Liela</w:t>
      </w:r>
      <w:r w:rsidRPr="00203ACB">
        <w:rPr>
          <w:color w:val="333333"/>
          <w:spacing w:val="1"/>
        </w:rPr>
        <w:t xml:space="preserve"> </w:t>
      </w:r>
      <w:r w:rsidRPr="00203ACB">
        <w:rPr>
          <w:color w:val="333333"/>
        </w:rPr>
        <w:t>vērība</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pievērsta</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apmierinātībai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studiju</w:t>
      </w:r>
      <w:r w:rsidRPr="00203ACB">
        <w:rPr>
          <w:color w:val="333333"/>
          <w:spacing w:val="63"/>
        </w:rPr>
        <w:t xml:space="preserve"> </w:t>
      </w:r>
      <w:r w:rsidRPr="00203ACB">
        <w:rPr>
          <w:color w:val="333333"/>
        </w:rPr>
        <w:t>kursu</w:t>
      </w:r>
      <w:r w:rsidRPr="00203ACB">
        <w:rPr>
          <w:color w:val="333333"/>
          <w:spacing w:val="1"/>
        </w:rPr>
        <w:t xml:space="preserve"> </w:t>
      </w:r>
      <w:r w:rsidRPr="00203ACB">
        <w:rPr>
          <w:color w:val="333333"/>
        </w:rPr>
        <w:t>docēšanas</w:t>
      </w:r>
      <w:r w:rsidRPr="00203ACB">
        <w:rPr>
          <w:color w:val="333333"/>
          <w:spacing w:val="1"/>
        </w:rPr>
        <w:t xml:space="preserve"> </w:t>
      </w:r>
      <w:r w:rsidRPr="00203ACB">
        <w:rPr>
          <w:color w:val="333333"/>
        </w:rPr>
        <w:t>kvalitāti.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sēdēs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apspriesti</w:t>
      </w:r>
      <w:r w:rsidRPr="00203ACB">
        <w:rPr>
          <w:color w:val="333333"/>
          <w:spacing w:val="1"/>
        </w:rPr>
        <w:t xml:space="preserve"> </w:t>
      </w:r>
      <w:r w:rsidRPr="00203ACB">
        <w:rPr>
          <w:color w:val="333333"/>
        </w:rPr>
        <w:t>aptauju</w:t>
      </w:r>
      <w:r w:rsidRPr="00203ACB">
        <w:rPr>
          <w:color w:val="333333"/>
          <w:spacing w:val="1"/>
        </w:rPr>
        <w:t xml:space="preserve"> </w:t>
      </w:r>
      <w:r w:rsidRPr="00203ACB">
        <w:rPr>
          <w:color w:val="333333"/>
        </w:rPr>
        <w:t>rezultāti.</w:t>
      </w:r>
      <w:r w:rsidRPr="00203ACB">
        <w:rPr>
          <w:color w:val="333333"/>
          <w:spacing w:val="1"/>
        </w:rPr>
        <w:t xml:space="preserve"> </w:t>
      </w:r>
      <w:r w:rsidRPr="00203ACB">
        <w:rPr>
          <w:color w:val="333333"/>
        </w:rPr>
        <w:t>Iegūtā</w:t>
      </w:r>
      <w:r w:rsidRPr="00203ACB">
        <w:rPr>
          <w:color w:val="333333"/>
          <w:spacing w:val="1"/>
        </w:rPr>
        <w:t xml:space="preserve"> </w:t>
      </w:r>
      <w:r w:rsidRPr="00203ACB">
        <w:rPr>
          <w:color w:val="333333"/>
        </w:rPr>
        <w:t>informācija</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nodota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direktoriem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strādājošajiem</w:t>
      </w:r>
      <w:r w:rsidRPr="00203ACB">
        <w:rPr>
          <w:color w:val="333333"/>
          <w:spacing w:val="-61"/>
        </w:rPr>
        <w:t xml:space="preserve"> </w:t>
      </w:r>
      <w:r w:rsidRPr="00203ACB">
        <w:rPr>
          <w:color w:val="333333"/>
        </w:rPr>
        <w:t>docētājiem.</w:t>
      </w:r>
      <w:r w:rsidRPr="00203ACB">
        <w:rPr>
          <w:color w:val="333333"/>
          <w:spacing w:val="-10"/>
        </w:rPr>
        <w:t xml:space="preserve"> </w:t>
      </w:r>
      <w:r w:rsidRPr="00203ACB">
        <w:rPr>
          <w:color w:val="333333"/>
        </w:rPr>
        <w:t>Izvērtējot</w:t>
      </w:r>
      <w:r w:rsidRPr="00203ACB">
        <w:rPr>
          <w:color w:val="333333"/>
          <w:spacing w:val="-9"/>
        </w:rPr>
        <w:t xml:space="preserve"> </w:t>
      </w:r>
      <w:r w:rsidRPr="00203ACB">
        <w:rPr>
          <w:color w:val="333333"/>
        </w:rPr>
        <w:t>studiju</w:t>
      </w:r>
      <w:r w:rsidRPr="00203ACB">
        <w:rPr>
          <w:color w:val="333333"/>
          <w:spacing w:val="-9"/>
        </w:rPr>
        <w:t xml:space="preserve"> </w:t>
      </w:r>
      <w:r w:rsidRPr="00203ACB">
        <w:rPr>
          <w:color w:val="333333"/>
        </w:rPr>
        <w:t>virziena</w:t>
      </w:r>
      <w:r w:rsidRPr="00203ACB">
        <w:rPr>
          <w:color w:val="333333"/>
          <w:spacing w:val="-10"/>
        </w:rPr>
        <w:t xml:space="preserve"> </w:t>
      </w:r>
      <w:r w:rsidRPr="00203ACB">
        <w:rPr>
          <w:color w:val="333333"/>
        </w:rPr>
        <w:t>programmu</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atsevišķu</w:t>
      </w:r>
      <w:r w:rsidRPr="00203ACB">
        <w:rPr>
          <w:color w:val="333333"/>
          <w:spacing w:val="-9"/>
        </w:rPr>
        <w:t xml:space="preserve"> </w:t>
      </w:r>
      <w:r w:rsidRPr="00203ACB">
        <w:rPr>
          <w:color w:val="333333"/>
        </w:rPr>
        <w:t>studiju</w:t>
      </w:r>
      <w:r w:rsidRPr="00203ACB">
        <w:rPr>
          <w:color w:val="333333"/>
          <w:spacing w:val="-10"/>
        </w:rPr>
        <w:t xml:space="preserve"> </w:t>
      </w:r>
      <w:r w:rsidRPr="00203ACB">
        <w:rPr>
          <w:color w:val="333333"/>
        </w:rPr>
        <w:t>kursu</w:t>
      </w:r>
      <w:r w:rsidRPr="00203ACB">
        <w:rPr>
          <w:color w:val="333333"/>
          <w:spacing w:val="-9"/>
        </w:rPr>
        <w:t xml:space="preserve"> </w:t>
      </w:r>
      <w:r w:rsidRPr="00203ACB">
        <w:rPr>
          <w:color w:val="333333"/>
        </w:rPr>
        <w:t>kvalitāti,</w:t>
      </w:r>
      <w:r w:rsidRPr="00203ACB">
        <w:rPr>
          <w:color w:val="333333"/>
          <w:spacing w:val="-9"/>
        </w:rPr>
        <w:t xml:space="preserve"> </w:t>
      </w:r>
      <w:r w:rsidRPr="00203ACB">
        <w:rPr>
          <w:color w:val="333333"/>
        </w:rPr>
        <w:t>tiek</w:t>
      </w:r>
      <w:r w:rsidRPr="00203ACB">
        <w:rPr>
          <w:color w:val="333333"/>
          <w:spacing w:val="-9"/>
        </w:rPr>
        <w:t xml:space="preserve"> </w:t>
      </w:r>
      <w:r w:rsidRPr="00203ACB">
        <w:rPr>
          <w:color w:val="333333"/>
        </w:rPr>
        <w:t>lemts</w:t>
      </w:r>
      <w:r w:rsidRPr="00203ACB">
        <w:rPr>
          <w:color w:val="333333"/>
          <w:spacing w:val="-10"/>
        </w:rPr>
        <w:t xml:space="preserve"> </w:t>
      </w:r>
      <w:r w:rsidRPr="00203ACB">
        <w:rPr>
          <w:color w:val="333333"/>
        </w:rPr>
        <w:t>par</w:t>
      </w:r>
      <w:r w:rsidRPr="00203ACB">
        <w:rPr>
          <w:color w:val="333333"/>
          <w:spacing w:val="1"/>
        </w:rPr>
        <w:t xml:space="preserve"> </w:t>
      </w:r>
      <w:r w:rsidRPr="00203ACB">
        <w:rPr>
          <w:color w:val="333333"/>
        </w:rPr>
        <w:t>nepieciešamajām</w:t>
      </w:r>
      <w:r w:rsidRPr="00203ACB">
        <w:rPr>
          <w:color w:val="333333"/>
          <w:spacing w:val="-2"/>
        </w:rPr>
        <w:t xml:space="preserve"> </w:t>
      </w:r>
      <w:r w:rsidRPr="00203ACB">
        <w:rPr>
          <w:color w:val="333333"/>
        </w:rPr>
        <w:t>izmaiņām</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kursu</w:t>
      </w:r>
      <w:r w:rsidRPr="00203ACB">
        <w:rPr>
          <w:color w:val="333333"/>
          <w:spacing w:val="-2"/>
        </w:rPr>
        <w:t xml:space="preserve"> </w:t>
      </w:r>
      <w:r w:rsidRPr="00203ACB">
        <w:rPr>
          <w:color w:val="333333"/>
        </w:rPr>
        <w:t>saturā</w:t>
      </w:r>
      <w:r w:rsidRPr="00203ACB">
        <w:rPr>
          <w:color w:val="333333"/>
          <w:spacing w:val="-2"/>
        </w:rPr>
        <w:t xml:space="preserve"> </w:t>
      </w:r>
      <w:r w:rsidRPr="00203ACB">
        <w:rPr>
          <w:color w:val="333333"/>
        </w:rPr>
        <w:t>vai</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procesa</w:t>
      </w:r>
      <w:r w:rsidRPr="00203ACB">
        <w:rPr>
          <w:color w:val="333333"/>
          <w:spacing w:val="-2"/>
        </w:rPr>
        <w:t xml:space="preserve"> </w:t>
      </w:r>
      <w:r w:rsidRPr="00203ACB">
        <w:rPr>
          <w:color w:val="333333"/>
        </w:rPr>
        <w:t>organizēšanā.</w:t>
      </w:r>
    </w:p>
    <w:p w14:paraId="3CFABCEA" w14:textId="77777777" w:rsidR="00C93BA7" w:rsidRPr="00203ACB" w:rsidRDefault="00C93BA7">
      <w:pPr>
        <w:pStyle w:val="BodyText"/>
        <w:rPr>
          <w:sz w:val="24"/>
        </w:rPr>
      </w:pPr>
    </w:p>
    <w:p w14:paraId="7A2E2BFB" w14:textId="77777777" w:rsidR="00C93BA7" w:rsidRPr="00203ACB" w:rsidRDefault="00C93BA7">
      <w:pPr>
        <w:pStyle w:val="BodyText"/>
        <w:spacing w:before="1"/>
        <w:rPr>
          <w:sz w:val="34"/>
        </w:rPr>
      </w:pPr>
    </w:p>
    <w:p w14:paraId="585A2741" w14:textId="77777777" w:rsidR="00C93BA7" w:rsidRPr="00203ACB" w:rsidRDefault="00203ACB">
      <w:pPr>
        <w:pStyle w:val="Heading5"/>
        <w:numPr>
          <w:ilvl w:val="2"/>
          <w:numId w:val="50"/>
        </w:numPr>
        <w:tabs>
          <w:tab w:val="left" w:pos="1019"/>
        </w:tabs>
        <w:spacing w:before="1" w:line="295" w:lineRule="auto"/>
        <w:ind w:right="329" w:firstLine="0"/>
      </w:pPr>
      <w:r w:rsidRPr="00203ACB">
        <w:rPr>
          <w:color w:val="333333"/>
          <w:w w:val="110"/>
        </w:rPr>
        <w:t>Norādīt</w:t>
      </w:r>
      <w:r w:rsidRPr="00203ACB">
        <w:rPr>
          <w:color w:val="333333"/>
          <w:spacing w:val="-12"/>
          <w:w w:val="110"/>
        </w:rPr>
        <w:t xml:space="preserve"> </w:t>
      </w:r>
      <w:r w:rsidRPr="00203ACB">
        <w:rPr>
          <w:color w:val="333333"/>
          <w:w w:val="110"/>
        </w:rPr>
        <w:t>tīmekia</w:t>
      </w:r>
      <w:r w:rsidRPr="00203ACB">
        <w:rPr>
          <w:color w:val="333333"/>
          <w:spacing w:val="-11"/>
          <w:w w:val="110"/>
        </w:rPr>
        <w:t xml:space="preserve"> </w:t>
      </w:r>
      <w:r w:rsidRPr="00203ACB">
        <w:rPr>
          <w:color w:val="333333"/>
          <w:w w:val="110"/>
        </w:rPr>
        <w:t>vietnes</w:t>
      </w:r>
      <w:r w:rsidRPr="00203ACB">
        <w:rPr>
          <w:color w:val="333333"/>
          <w:spacing w:val="-11"/>
          <w:w w:val="110"/>
        </w:rPr>
        <w:t xml:space="preserve"> </w:t>
      </w:r>
      <w:r w:rsidRPr="00203ACB">
        <w:rPr>
          <w:color w:val="333333"/>
          <w:w w:val="110"/>
        </w:rPr>
        <w:t>(piemēram,</w:t>
      </w:r>
      <w:r w:rsidRPr="00203ACB">
        <w:rPr>
          <w:color w:val="333333"/>
          <w:spacing w:val="-11"/>
          <w:w w:val="110"/>
        </w:rPr>
        <w:t xml:space="preserve"> </w:t>
      </w:r>
      <w:r w:rsidRPr="00203ACB">
        <w:rPr>
          <w:color w:val="333333"/>
          <w:w w:val="110"/>
        </w:rPr>
        <w:t>mājaslapa),</w:t>
      </w:r>
      <w:r w:rsidRPr="00203ACB">
        <w:rPr>
          <w:color w:val="333333"/>
          <w:spacing w:val="-12"/>
          <w:w w:val="110"/>
        </w:rPr>
        <w:t xml:space="preserve"> </w:t>
      </w:r>
      <w:r w:rsidRPr="00203ACB">
        <w:rPr>
          <w:color w:val="333333"/>
          <w:w w:val="110"/>
        </w:rPr>
        <w:t>kurās</w:t>
      </w:r>
      <w:r w:rsidRPr="00203ACB">
        <w:rPr>
          <w:color w:val="333333"/>
          <w:spacing w:val="-11"/>
          <w:w w:val="110"/>
        </w:rPr>
        <w:t xml:space="preserve"> </w:t>
      </w:r>
      <w:r w:rsidRPr="00203ACB">
        <w:rPr>
          <w:color w:val="333333"/>
          <w:w w:val="110"/>
        </w:rPr>
        <w:t>tiek</w:t>
      </w:r>
      <w:r w:rsidRPr="00203ACB">
        <w:rPr>
          <w:color w:val="333333"/>
          <w:spacing w:val="-11"/>
          <w:w w:val="110"/>
        </w:rPr>
        <w:t xml:space="preserve"> </w:t>
      </w:r>
      <w:r w:rsidRPr="00203ACB">
        <w:rPr>
          <w:color w:val="333333"/>
          <w:w w:val="110"/>
        </w:rPr>
        <w:t>publicēta</w:t>
      </w:r>
      <w:r w:rsidRPr="00203ACB">
        <w:rPr>
          <w:color w:val="333333"/>
          <w:spacing w:val="-11"/>
          <w:w w:val="110"/>
        </w:rPr>
        <w:t xml:space="preserve"> </w:t>
      </w:r>
      <w:r w:rsidRPr="00203ACB">
        <w:rPr>
          <w:color w:val="333333"/>
          <w:w w:val="110"/>
        </w:rPr>
        <w:t>informācija</w:t>
      </w:r>
      <w:r w:rsidRPr="00203ACB">
        <w:rPr>
          <w:color w:val="333333"/>
          <w:spacing w:val="-11"/>
          <w:w w:val="110"/>
        </w:rPr>
        <w:t xml:space="preserve"> </w:t>
      </w:r>
      <w:r w:rsidRPr="00203ACB">
        <w:rPr>
          <w:color w:val="333333"/>
          <w:w w:val="110"/>
        </w:rPr>
        <w:t>par</w:t>
      </w:r>
      <w:r w:rsidRPr="00203ACB">
        <w:rPr>
          <w:color w:val="333333"/>
          <w:spacing w:val="-68"/>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atbilstošajām</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programmām</w:t>
      </w:r>
      <w:r w:rsidRPr="00203ACB">
        <w:rPr>
          <w:color w:val="333333"/>
          <w:spacing w:val="1"/>
          <w:w w:val="110"/>
        </w:rPr>
        <w:t xml:space="preserve"> </w:t>
      </w:r>
      <w:r w:rsidRPr="00203ACB">
        <w:rPr>
          <w:color w:val="333333"/>
          <w:w w:val="110"/>
        </w:rPr>
        <w:t>(visās</w:t>
      </w:r>
      <w:r w:rsidRPr="00203ACB">
        <w:rPr>
          <w:color w:val="333333"/>
          <w:spacing w:val="1"/>
          <w:w w:val="110"/>
        </w:rPr>
        <w:t xml:space="preserve"> </w:t>
      </w:r>
      <w:r w:rsidRPr="00203ACB">
        <w:rPr>
          <w:color w:val="333333"/>
          <w:w w:val="110"/>
        </w:rPr>
        <w:t>valodās,</w:t>
      </w:r>
      <w:r w:rsidRPr="00203ACB">
        <w:rPr>
          <w:color w:val="333333"/>
          <w:spacing w:val="1"/>
          <w:w w:val="110"/>
        </w:rPr>
        <w:t xml:space="preserve"> </w:t>
      </w:r>
      <w:r w:rsidRPr="00203ACB">
        <w:rPr>
          <w:color w:val="333333"/>
          <w:w w:val="110"/>
        </w:rPr>
        <w:t>kādās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 tiek īstenotas), norādīt atbildīgos par tīmekivietnē pieejamās informācijas</w:t>
      </w:r>
      <w:r w:rsidRPr="00203ACB">
        <w:rPr>
          <w:color w:val="333333"/>
          <w:spacing w:val="1"/>
          <w:w w:val="110"/>
        </w:rPr>
        <w:t xml:space="preserve"> </w:t>
      </w:r>
      <w:r w:rsidRPr="00203ACB">
        <w:rPr>
          <w:color w:val="333333"/>
          <w:w w:val="110"/>
        </w:rPr>
        <w:t>atbilstību</w:t>
      </w:r>
      <w:r w:rsidRPr="00203ACB">
        <w:rPr>
          <w:color w:val="333333"/>
          <w:spacing w:val="-8"/>
          <w:w w:val="110"/>
        </w:rPr>
        <w:t xml:space="preserve"> </w:t>
      </w:r>
      <w:r w:rsidRPr="00203ACB">
        <w:rPr>
          <w:color w:val="333333"/>
          <w:w w:val="110"/>
        </w:rPr>
        <w:t>oﬁciālajos</w:t>
      </w:r>
      <w:r w:rsidRPr="00203ACB">
        <w:rPr>
          <w:color w:val="333333"/>
          <w:spacing w:val="-8"/>
          <w:w w:val="110"/>
        </w:rPr>
        <w:t xml:space="preserve"> </w:t>
      </w:r>
      <w:r w:rsidRPr="00203ACB">
        <w:rPr>
          <w:color w:val="333333"/>
          <w:w w:val="110"/>
        </w:rPr>
        <w:t>reģistros</w:t>
      </w:r>
      <w:r w:rsidRPr="00203ACB">
        <w:rPr>
          <w:color w:val="333333"/>
          <w:spacing w:val="-8"/>
          <w:w w:val="110"/>
        </w:rPr>
        <w:t xml:space="preserve"> </w:t>
      </w:r>
      <w:r w:rsidRPr="00203ACB">
        <w:rPr>
          <w:color w:val="333333"/>
          <w:w w:val="110"/>
        </w:rPr>
        <w:t>(VIIS</w:t>
      </w:r>
      <w:r w:rsidRPr="00203ACB">
        <w:rPr>
          <w:color w:val="333333"/>
          <w:spacing w:val="-8"/>
          <w:w w:val="110"/>
        </w:rPr>
        <w:t xml:space="preserve"> </w:t>
      </w:r>
      <w:r w:rsidRPr="00203ACB">
        <w:rPr>
          <w:color w:val="333333"/>
          <w:w w:val="110"/>
        </w:rPr>
        <w:t>un</w:t>
      </w:r>
      <w:r w:rsidRPr="00203ACB">
        <w:rPr>
          <w:color w:val="333333"/>
          <w:spacing w:val="-8"/>
          <w:w w:val="110"/>
        </w:rPr>
        <w:t xml:space="preserve"> </w:t>
      </w:r>
      <w:r w:rsidRPr="00203ACB">
        <w:rPr>
          <w:color w:val="333333"/>
          <w:w w:val="110"/>
        </w:rPr>
        <w:t>E-platforma)</w:t>
      </w:r>
      <w:r w:rsidRPr="00203ACB">
        <w:rPr>
          <w:color w:val="333333"/>
          <w:spacing w:val="-8"/>
          <w:w w:val="110"/>
        </w:rPr>
        <w:t xml:space="preserve"> </w:t>
      </w:r>
      <w:r w:rsidRPr="00203ACB">
        <w:rPr>
          <w:color w:val="333333"/>
          <w:w w:val="110"/>
        </w:rPr>
        <w:t>pieejamajai</w:t>
      </w:r>
      <w:r w:rsidRPr="00203ACB">
        <w:rPr>
          <w:color w:val="333333"/>
          <w:spacing w:val="-8"/>
          <w:w w:val="110"/>
        </w:rPr>
        <w:t xml:space="preserve"> </w:t>
      </w:r>
      <w:r w:rsidRPr="00203ACB">
        <w:rPr>
          <w:color w:val="333333"/>
          <w:w w:val="110"/>
        </w:rPr>
        <w:t>informācijai.</w:t>
      </w:r>
    </w:p>
    <w:p w14:paraId="15A0D82F" w14:textId="77777777" w:rsidR="00C93BA7" w:rsidRPr="00203ACB" w:rsidRDefault="00C93BA7">
      <w:pPr>
        <w:pStyle w:val="BodyText"/>
        <w:rPr>
          <w:b/>
          <w:sz w:val="24"/>
        </w:rPr>
      </w:pPr>
    </w:p>
    <w:p w14:paraId="5692484F" w14:textId="77777777" w:rsidR="00C93BA7" w:rsidRPr="00203ACB" w:rsidRDefault="00C93BA7">
      <w:pPr>
        <w:pStyle w:val="BodyText"/>
        <w:rPr>
          <w:b/>
          <w:sz w:val="24"/>
        </w:rPr>
      </w:pPr>
    </w:p>
    <w:p w14:paraId="44ECD23F" w14:textId="77777777" w:rsidR="00C93BA7" w:rsidRPr="00203ACB" w:rsidRDefault="00C93BA7">
      <w:pPr>
        <w:pStyle w:val="BodyText"/>
        <w:rPr>
          <w:b/>
          <w:sz w:val="23"/>
        </w:rPr>
      </w:pPr>
    </w:p>
    <w:p w14:paraId="4C4A82AB" w14:textId="77777777" w:rsidR="00C93BA7" w:rsidRPr="00203ACB" w:rsidRDefault="00203ACB">
      <w:pPr>
        <w:pStyle w:val="BodyText"/>
        <w:spacing w:before="1" w:line="295" w:lineRule="auto"/>
        <w:ind w:left="560" w:right="328"/>
        <w:jc w:val="both"/>
      </w:pPr>
      <w:r w:rsidRPr="00203ACB">
        <w:rPr>
          <w:color w:val="333333"/>
        </w:rPr>
        <w:t>Visa nepieciešama informācija par studijām, fakultāti, studiju virzienu un studiju programmām tiek</w:t>
      </w:r>
      <w:r w:rsidRPr="00203ACB">
        <w:rPr>
          <w:color w:val="333333"/>
          <w:spacing w:val="1"/>
        </w:rPr>
        <w:t xml:space="preserve"> </w:t>
      </w:r>
      <w:r w:rsidRPr="00203ACB">
        <w:rPr>
          <w:color w:val="333333"/>
        </w:rPr>
        <w:t>publicēta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aktualizēta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mājaslapā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pieejama</w:t>
      </w:r>
      <w:r w:rsidRPr="00203ACB">
        <w:rPr>
          <w:color w:val="333333"/>
          <w:spacing w:val="1"/>
        </w:rPr>
        <w:t xml:space="preserve"> </w:t>
      </w:r>
      <w:r w:rsidRPr="00203ACB">
        <w:rPr>
          <w:color w:val="333333"/>
        </w:rPr>
        <w:t>studentiem.</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mājaslapā</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atrast</w:t>
      </w:r>
      <w:r w:rsidRPr="00203ACB">
        <w:rPr>
          <w:color w:val="333333"/>
          <w:spacing w:val="1"/>
        </w:rPr>
        <w:t xml:space="preserve"> </w:t>
      </w:r>
      <w:r w:rsidRPr="00203ACB">
        <w:rPr>
          <w:color w:val="333333"/>
          <w:w w:val="95"/>
        </w:rPr>
        <w:t>informāciju</w:t>
      </w:r>
      <w:r w:rsidRPr="00203ACB">
        <w:rPr>
          <w:color w:val="333333"/>
          <w:spacing w:val="1"/>
          <w:w w:val="95"/>
        </w:rPr>
        <w:t xml:space="preserve"> </w:t>
      </w:r>
      <w:r w:rsidRPr="00203ACB">
        <w:rPr>
          <w:color w:val="333333"/>
          <w:w w:val="95"/>
        </w:rPr>
        <w:t>par</w:t>
      </w:r>
      <w:r w:rsidRPr="00203ACB">
        <w:rPr>
          <w:color w:val="333333"/>
          <w:spacing w:val="1"/>
          <w:w w:val="95"/>
        </w:rPr>
        <w:t xml:space="preserve"> </w:t>
      </w:r>
      <w:r w:rsidRPr="00203ACB">
        <w:rPr>
          <w:color w:val="333333"/>
          <w:w w:val="95"/>
        </w:rPr>
        <w:t>Humanitāro</w:t>
      </w:r>
      <w:r w:rsidRPr="00203ACB">
        <w:rPr>
          <w:color w:val="333333"/>
          <w:spacing w:val="1"/>
          <w:w w:val="95"/>
        </w:rPr>
        <w:t xml:space="preserve"> </w:t>
      </w:r>
      <w:r w:rsidRPr="00203ACB">
        <w:rPr>
          <w:color w:val="333333"/>
          <w:w w:val="95"/>
        </w:rPr>
        <w:t>fakultāti</w:t>
      </w:r>
      <w:r w:rsidRPr="00203ACB">
        <w:rPr>
          <w:color w:val="333333"/>
          <w:spacing w:val="1"/>
          <w:w w:val="95"/>
        </w:rPr>
        <w:t xml:space="preserve"> </w:t>
      </w:r>
      <w:r w:rsidRPr="00203ACB">
        <w:rPr>
          <w:color w:val="333333"/>
          <w:w w:val="95"/>
        </w:rPr>
        <w:t>(https://du.lv/studijas/fakultates/humanitara-fakultate/)</w:t>
      </w:r>
      <w:r w:rsidRPr="00203ACB">
        <w:rPr>
          <w:color w:val="333333"/>
          <w:spacing w:val="1"/>
          <w:w w:val="95"/>
        </w:rPr>
        <w:t xml:space="preserve"> </w:t>
      </w:r>
      <w:r w:rsidRPr="00203ACB">
        <w:rPr>
          <w:color w:val="333333"/>
        </w:rPr>
        <w:t>(dekanāts,</w:t>
      </w:r>
      <w:r w:rsidRPr="00203ACB">
        <w:rPr>
          <w:color w:val="333333"/>
          <w:spacing w:val="-6"/>
        </w:rPr>
        <w:t xml:space="preserve"> </w:t>
      </w:r>
      <w:r w:rsidRPr="00203ACB">
        <w:rPr>
          <w:color w:val="333333"/>
        </w:rPr>
        <w:t>dome,</w:t>
      </w:r>
      <w:r w:rsidRPr="00203ACB">
        <w:rPr>
          <w:color w:val="333333"/>
          <w:spacing w:val="-6"/>
        </w:rPr>
        <w:t xml:space="preserve"> </w:t>
      </w:r>
      <w:r w:rsidRPr="00203ACB">
        <w:rPr>
          <w:color w:val="333333"/>
        </w:rPr>
        <w:t>struktūrvienības,</w:t>
      </w:r>
      <w:r w:rsidRPr="00203ACB">
        <w:rPr>
          <w:color w:val="333333"/>
          <w:spacing w:val="-6"/>
        </w:rPr>
        <w:t xml:space="preserve"> </w:t>
      </w:r>
      <w:r w:rsidRPr="00203ACB">
        <w:rPr>
          <w:color w:val="333333"/>
        </w:rPr>
        <w:t>studiju</w:t>
      </w:r>
      <w:r w:rsidRPr="00203ACB">
        <w:rPr>
          <w:color w:val="333333"/>
          <w:spacing w:val="-6"/>
        </w:rPr>
        <w:t xml:space="preserve"> </w:t>
      </w:r>
      <w:r w:rsidRPr="00203ACB">
        <w:rPr>
          <w:color w:val="333333"/>
        </w:rPr>
        <w:t>programmas,</w:t>
      </w:r>
      <w:r w:rsidRPr="00203ACB">
        <w:rPr>
          <w:color w:val="333333"/>
          <w:spacing w:val="-5"/>
        </w:rPr>
        <w:t xml:space="preserve"> </w:t>
      </w:r>
      <w:r w:rsidRPr="00203ACB">
        <w:rPr>
          <w:color w:val="333333"/>
        </w:rPr>
        <w:t>aktualitātes,</w:t>
      </w:r>
      <w:r w:rsidRPr="00203ACB">
        <w:rPr>
          <w:color w:val="333333"/>
          <w:spacing w:val="-6"/>
        </w:rPr>
        <w:t xml:space="preserve"> </w:t>
      </w:r>
      <w:r w:rsidRPr="00203ACB">
        <w:rPr>
          <w:color w:val="333333"/>
        </w:rPr>
        <w:t>mācību</w:t>
      </w:r>
      <w:r w:rsidRPr="00203ACB">
        <w:rPr>
          <w:color w:val="333333"/>
          <w:spacing w:val="-6"/>
        </w:rPr>
        <w:t xml:space="preserve"> </w:t>
      </w:r>
      <w:r w:rsidRPr="00203ACB">
        <w:rPr>
          <w:color w:val="333333"/>
        </w:rPr>
        <w:t>materiāli</w:t>
      </w:r>
      <w:r w:rsidRPr="00203ACB">
        <w:rPr>
          <w:color w:val="333333"/>
          <w:spacing w:val="-6"/>
        </w:rPr>
        <w:t xml:space="preserve"> </w:t>
      </w:r>
      <w:r w:rsidRPr="00203ACB">
        <w:rPr>
          <w:color w:val="333333"/>
        </w:rPr>
        <w:t>u.c.),</w:t>
      </w:r>
      <w:r w:rsidRPr="00203ACB">
        <w:rPr>
          <w:color w:val="333333"/>
          <w:spacing w:val="-6"/>
        </w:rPr>
        <w:t xml:space="preserve"> </w:t>
      </w:r>
      <w:r w:rsidRPr="00203ACB">
        <w:rPr>
          <w:color w:val="333333"/>
        </w:rPr>
        <w:t>studiju</w:t>
      </w:r>
      <w:r w:rsidRPr="00203ACB">
        <w:rPr>
          <w:color w:val="333333"/>
          <w:spacing w:val="-60"/>
        </w:rPr>
        <w:t xml:space="preserve"> </w:t>
      </w:r>
      <w:r w:rsidRPr="00203ACB">
        <w:rPr>
          <w:color w:val="333333"/>
        </w:rPr>
        <w:t>programmām, pieejama informācija par uzņemšanas prasībām, kā arī studiju kursu apraksti latviešu</w:t>
      </w:r>
      <w:r w:rsidRPr="00203ACB">
        <w:rPr>
          <w:color w:val="333333"/>
          <w:spacing w:val="1"/>
        </w:rPr>
        <w:t xml:space="preserve"> </w:t>
      </w:r>
      <w:r w:rsidRPr="00203ACB">
        <w:rPr>
          <w:color w:val="333333"/>
        </w:rPr>
        <w:t>un</w:t>
      </w:r>
      <w:r w:rsidRPr="00203ACB">
        <w:rPr>
          <w:color w:val="333333"/>
          <w:spacing w:val="-4"/>
        </w:rPr>
        <w:t xml:space="preserve"> </w:t>
      </w:r>
      <w:r w:rsidRPr="00203ACB">
        <w:rPr>
          <w:color w:val="333333"/>
        </w:rPr>
        <w:t>angiu</w:t>
      </w:r>
      <w:r w:rsidRPr="00203ACB">
        <w:rPr>
          <w:color w:val="333333"/>
          <w:spacing w:val="-4"/>
        </w:rPr>
        <w:t xml:space="preserve"> </w:t>
      </w:r>
      <w:r w:rsidRPr="00203ACB">
        <w:rPr>
          <w:color w:val="333333"/>
        </w:rPr>
        <w:t>valodā.</w:t>
      </w:r>
    </w:p>
    <w:p w14:paraId="6183B468" w14:textId="77777777" w:rsidR="00C93BA7" w:rsidRPr="00203ACB" w:rsidRDefault="00203ACB">
      <w:pPr>
        <w:pStyle w:val="BodyText"/>
        <w:spacing w:before="150" w:line="295" w:lineRule="auto"/>
        <w:ind w:left="560" w:right="335"/>
        <w:jc w:val="both"/>
      </w:pPr>
      <w:r w:rsidRPr="00203ACB">
        <w:rPr>
          <w:color w:val="333333"/>
        </w:rPr>
        <w:t>Starptautisko un sabiedrisko attiecību daia ir atbildīga par DU mājaslapā pieejamās informācijas par</w:t>
      </w:r>
      <w:r w:rsidRPr="00203ACB">
        <w:rPr>
          <w:color w:val="333333"/>
          <w:spacing w:val="1"/>
        </w:rPr>
        <w:t xml:space="preserve"> </w:t>
      </w:r>
      <w:r w:rsidRPr="00203ACB">
        <w:rPr>
          <w:color w:val="333333"/>
        </w:rPr>
        <w:t>DU</w:t>
      </w:r>
      <w:r w:rsidRPr="00203ACB">
        <w:rPr>
          <w:color w:val="333333"/>
          <w:spacing w:val="-14"/>
        </w:rPr>
        <w:t xml:space="preserve"> </w:t>
      </w:r>
      <w:r w:rsidRPr="00203ACB">
        <w:rPr>
          <w:color w:val="333333"/>
        </w:rPr>
        <w:t>studiju</w:t>
      </w:r>
      <w:r w:rsidRPr="00203ACB">
        <w:rPr>
          <w:color w:val="333333"/>
          <w:spacing w:val="-13"/>
        </w:rPr>
        <w:t xml:space="preserve"> </w:t>
      </w:r>
      <w:r w:rsidRPr="00203ACB">
        <w:rPr>
          <w:color w:val="333333"/>
        </w:rPr>
        <w:t>virzieniem</w:t>
      </w:r>
      <w:r w:rsidRPr="00203ACB">
        <w:rPr>
          <w:color w:val="333333"/>
          <w:spacing w:val="-14"/>
        </w:rPr>
        <w:t xml:space="preserve"> </w:t>
      </w:r>
      <w:r w:rsidRPr="00203ACB">
        <w:rPr>
          <w:color w:val="333333"/>
        </w:rPr>
        <w:t>atbilstību</w:t>
      </w:r>
      <w:r w:rsidRPr="00203ACB">
        <w:rPr>
          <w:color w:val="333333"/>
          <w:spacing w:val="-13"/>
        </w:rPr>
        <w:t xml:space="preserve"> </w:t>
      </w:r>
      <w:r w:rsidRPr="00203ACB">
        <w:rPr>
          <w:color w:val="333333"/>
        </w:rPr>
        <w:t>oﬁciālajos</w:t>
      </w:r>
      <w:r w:rsidRPr="00203ACB">
        <w:rPr>
          <w:color w:val="333333"/>
          <w:spacing w:val="-14"/>
        </w:rPr>
        <w:t xml:space="preserve"> </w:t>
      </w:r>
      <w:r w:rsidRPr="00203ACB">
        <w:rPr>
          <w:color w:val="333333"/>
        </w:rPr>
        <w:t>reģistros</w:t>
      </w:r>
      <w:r w:rsidRPr="00203ACB">
        <w:rPr>
          <w:color w:val="333333"/>
          <w:spacing w:val="-13"/>
        </w:rPr>
        <w:t xml:space="preserve"> </w:t>
      </w:r>
      <w:r w:rsidRPr="00203ACB">
        <w:rPr>
          <w:color w:val="333333"/>
        </w:rPr>
        <w:t>pieejamajai</w:t>
      </w:r>
      <w:r w:rsidRPr="00203ACB">
        <w:rPr>
          <w:color w:val="333333"/>
          <w:spacing w:val="-13"/>
        </w:rPr>
        <w:t xml:space="preserve"> </w:t>
      </w:r>
      <w:r w:rsidRPr="00203ACB">
        <w:rPr>
          <w:color w:val="333333"/>
        </w:rPr>
        <w:t>informācijai.</w:t>
      </w:r>
      <w:r w:rsidRPr="00203ACB">
        <w:rPr>
          <w:color w:val="333333"/>
          <w:spacing w:val="-14"/>
        </w:rPr>
        <w:t xml:space="preserve"> </w:t>
      </w:r>
      <w:r w:rsidRPr="00203ACB">
        <w:rPr>
          <w:color w:val="333333"/>
        </w:rPr>
        <w:t>Studiju</w:t>
      </w:r>
      <w:r w:rsidRPr="00203ACB">
        <w:rPr>
          <w:color w:val="333333"/>
          <w:spacing w:val="-14"/>
        </w:rPr>
        <w:t xml:space="preserve"> </w:t>
      </w:r>
      <w:r w:rsidRPr="00203ACB">
        <w:rPr>
          <w:color w:val="333333"/>
        </w:rPr>
        <w:t>daia</w:t>
      </w:r>
      <w:r w:rsidRPr="00203ACB">
        <w:rPr>
          <w:color w:val="333333"/>
          <w:spacing w:val="-13"/>
        </w:rPr>
        <w:t xml:space="preserve"> </w:t>
      </w:r>
      <w:r w:rsidRPr="00203ACB">
        <w:rPr>
          <w:color w:val="333333"/>
        </w:rPr>
        <w:t>ir</w:t>
      </w:r>
      <w:r w:rsidRPr="00203ACB">
        <w:rPr>
          <w:color w:val="333333"/>
          <w:spacing w:val="-14"/>
        </w:rPr>
        <w:t xml:space="preserve"> </w:t>
      </w:r>
      <w:r w:rsidRPr="00203ACB">
        <w:rPr>
          <w:color w:val="333333"/>
        </w:rPr>
        <w:t>atbildīga</w:t>
      </w:r>
      <w:r w:rsidRPr="00203ACB">
        <w:rPr>
          <w:color w:val="333333"/>
          <w:spacing w:val="-61"/>
        </w:rPr>
        <w:t xml:space="preserve"> </w:t>
      </w:r>
      <w:r w:rsidRPr="00203ACB">
        <w:rPr>
          <w:color w:val="333333"/>
        </w:rPr>
        <w:t>par</w:t>
      </w:r>
      <w:r w:rsidRPr="00203ACB">
        <w:rPr>
          <w:color w:val="333333"/>
          <w:spacing w:val="-3"/>
        </w:rPr>
        <w:t xml:space="preserve"> </w:t>
      </w:r>
      <w:r w:rsidRPr="00203ACB">
        <w:rPr>
          <w:color w:val="333333"/>
        </w:rPr>
        <w:t>regulāru</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savlaicīgu</w:t>
      </w:r>
      <w:r w:rsidRPr="00203ACB">
        <w:rPr>
          <w:color w:val="333333"/>
          <w:spacing w:val="-2"/>
        </w:rPr>
        <w:t xml:space="preserve"> </w:t>
      </w:r>
      <w:r w:rsidRPr="00203ACB">
        <w:rPr>
          <w:color w:val="333333"/>
        </w:rPr>
        <w:t>informācijas</w:t>
      </w:r>
      <w:r w:rsidRPr="00203ACB">
        <w:rPr>
          <w:color w:val="333333"/>
          <w:spacing w:val="-2"/>
        </w:rPr>
        <w:t xml:space="preserve"> </w:t>
      </w:r>
      <w:r w:rsidRPr="00203ACB">
        <w:rPr>
          <w:color w:val="333333"/>
        </w:rPr>
        <w:t>sniegšanu</w:t>
      </w:r>
      <w:r w:rsidRPr="00203ACB">
        <w:rPr>
          <w:color w:val="333333"/>
          <w:spacing w:val="-2"/>
        </w:rPr>
        <w:t xml:space="preserve"> </w:t>
      </w:r>
      <w:r w:rsidRPr="00203ACB">
        <w:rPr>
          <w:color w:val="333333"/>
        </w:rPr>
        <w:t>par</w:t>
      </w:r>
      <w:r w:rsidRPr="00203ACB">
        <w:rPr>
          <w:color w:val="333333"/>
          <w:spacing w:val="-2"/>
        </w:rPr>
        <w:t xml:space="preserve"> </w:t>
      </w:r>
      <w:r w:rsidRPr="00203ACB">
        <w:rPr>
          <w:color w:val="333333"/>
        </w:rPr>
        <w:t>studentiem</w:t>
      </w:r>
      <w:r w:rsidRPr="00203ACB">
        <w:rPr>
          <w:color w:val="333333"/>
          <w:spacing w:val="-2"/>
        </w:rPr>
        <w:t xml:space="preserve"> </w:t>
      </w:r>
      <w:r w:rsidRPr="00203ACB">
        <w:rPr>
          <w:color w:val="333333"/>
        </w:rPr>
        <w:t>VIIS.</w:t>
      </w:r>
    </w:p>
    <w:p w14:paraId="14ACF544" w14:textId="77777777" w:rsidR="00C93BA7" w:rsidRPr="00203ACB" w:rsidRDefault="00C93BA7">
      <w:pPr>
        <w:pStyle w:val="BodyText"/>
        <w:rPr>
          <w:sz w:val="24"/>
        </w:rPr>
      </w:pPr>
    </w:p>
    <w:p w14:paraId="4A49F25E" w14:textId="77777777" w:rsidR="00C93BA7" w:rsidRPr="00203ACB" w:rsidRDefault="00C93BA7">
      <w:pPr>
        <w:pStyle w:val="BodyText"/>
        <w:rPr>
          <w:sz w:val="24"/>
        </w:rPr>
      </w:pPr>
    </w:p>
    <w:p w14:paraId="11E3D0A0" w14:textId="77777777" w:rsidR="00C93BA7" w:rsidRPr="00203ACB" w:rsidRDefault="00C93BA7">
      <w:pPr>
        <w:pStyle w:val="BodyText"/>
        <w:spacing w:before="10"/>
        <w:rPr>
          <w:sz w:val="19"/>
        </w:rPr>
      </w:pPr>
    </w:p>
    <w:p w14:paraId="6BC740BF" w14:textId="77777777" w:rsidR="00C93BA7" w:rsidRPr="00203ACB" w:rsidRDefault="00203ACB">
      <w:pPr>
        <w:pStyle w:val="Heading4"/>
        <w:numPr>
          <w:ilvl w:val="1"/>
          <w:numId w:val="57"/>
        </w:numPr>
        <w:tabs>
          <w:tab w:val="left" w:pos="2658"/>
        </w:tabs>
        <w:ind w:left="2657" w:hanging="609"/>
        <w:jc w:val="left"/>
      </w:pPr>
      <w:bookmarkStart w:id="7" w:name="_bookmark4"/>
      <w:bookmarkEnd w:id="7"/>
      <w:r w:rsidRPr="00203ACB">
        <w:rPr>
          <w:color w:val="333333"/>
          <w:w w:val="110"/>
        </w:rPr>
        <w:t>Studiju</w:t>
      </w:r>
      <w:r w:rsidRPr="00203ACB">
        <w:rPr>
          <w:color w:val="333333"/>
          <w:spacing w:val="-21"/>
          <w:w w:val="110"/>
        </w:rPr>
        <w:t xml:space="preserve"> </w:t>
      </w:r>
      <w:r w:rsidRPr="00203ACB">
        <w:rPr>
          <w:color w:val="333333"/>
          <w:w w:val="110"/>
        </w:rPr>
        <w:t>virziena</w:t>
      </w:r>
      <w:r w:rsidRPr="00203ACB">
        <w:rPr>
          <w:color w:val="333333"/>
          <w:spacing w:val="-22"/>
          <w:w w:val="110"/>
        </w:rPr>
        <w:t xml:space="preserve"> </w:t>
      </w:r>
      <w:r w:rsidRPr="00203ACB">
        <w:rPr>
          <w:color w:val="333333"/>
          <w:w w:val="110"/>
        </w:rPr>
        <w:t>resursi</w:t>
      </w:r>
      <w:r w:rsidRPr="00203ACB">
        <w:rPr>
          <w:color w:val="333333"/>
          <w:spacing w:val="-21"/>
          <w:w w:val="110"/>
        </w:rPr>
        <w:t xml:space="preserve"> </w:t>
      </w:r>
      <w:r w:rsidRPr="00203ACB">
        <w:rPr>
          <w:color w:val="333333"/>
          <w:w w:val="110"/>
        </w:rPr>
        <w:t>un</w:t>
      </w:r>
      <w:r w:rsidRPr="00203ACB">
        <w:rPr>
          <w:color w:val="333333"/>
          <w:spacing w:val="-21"/>
          <w:w w:val="110"/>
        </w:rPr>
        <w:t xml:space="preserve"> </w:t>
      </w:r>
      <w:r w:rsidRPr="00203ACB">
        <w:rPr>
          <w:color w:val="333333"/>
          <w:w w:val="110"/>
        </w:rPr>
        <w:t>nodrošinājums</w:t>
      </w:r>
    </w:p>
    <w:p w14:paraId="560BC92F" w14:textId="77777777" w:rsidR="00C93BA7" w:rsidRPr="00203ACB" w:rsidRDefault="00C93BA7">
      <w:pPr>
        <w:pStyle w:val="BodyText"/>
        <w:spacing w:before="6"/>
        <w:rPr>
          <w:b/>
          <w:sz w:val="40"/>
        </w:rPr>
      </w:pPr>
    </w:p>
    <w:p w14:paraId="1D31FC33" w14:textId="77777777" w:rsidR="00C93BA7" w:rsidRPr="00203ACB" w:rsidRDefault="00203ACB">
      <w:pPr>
        <w:pStyle w:val="Heading5"/>
        <w:numPr>
          <w:ilvl w:val="2"/>
          <w:numId w:val="48"/>
        </w:numPr>
        <w:tabs>
          <w:tab w:val="left" w:pos="1030"/>
        </w:tabs>
        <w:spacing w:line="295" w:lineRule="auto"/>
        <w:ind w:right="327" w:firstLine="0"/>
      </w:pPr>
      <w:r w:rsidRPr="00203ACB">
        <w:rPr>
          <w:color w:val="333333"/>
          <w:w w:val="110"/>
        </w:rPr>
        <w:t>Sniegt informāciju par augstskolas/ koledžas sistēmu studiju virziena un atbilstošo</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programmu</w:t>
      </w:r>
      <w:r w:rsidRPr="00203ACB">
        <w:rPr>
          <w:color w:val="333333"/>
          <w:spacing w:val="1"/>
          <w:w w:val="110"/>
        </w:rPr>
        <w:t xml:space="preserve"> </w:t>
      </w:r>
      <w:r w:rsidRPr="00203ACB">
        <w:rPr>
          <w:color w:val="333333"/>
          <w:w w:val="110"/>
        </w:rPr>
        <w:t>īstenošanai</w:t>
      </w:r>
      <w:r w:rsidRPr="00203ACB">
        <w:rPr>
          <w:color w:val="333333"/>
          <w:spacing w:val="1"/>
          <w:w w:val="110"/>
        </w:rPr>
        <w:t xml:space="preserve"> </w:t>
      </w:r>
      <w:r w:rsidRPr="00203ACB">
        <w:rPr>
          <w:color w:val="333333"/>
          <w:w w:val="110"/>
        </w:rPr>
        <w:t>nepieciešamā</w:t>
      </w:r>
      <w:r w:rsidRPr="00203ACB">
        <w:rPr>
          <w:color w:val="333333"/>
          <w:spacing w:val="1"/>
          <w:w w:val="110"/>
        </w:rPr>
        <w:t xml:space="preserve"> </w:t>
      </w:r>
      <w:r w:rsidRPr="00203ACB">
        <w:rPr>
          <w:color w:val="333333"/>
          <w:w w:val="110"/>
        </w:rPr>
        <w:t>ﬁnanšu</w:t>
      </w:r>
      <w:r w:rsidRPr="00203ACB">
        <w:rPr>
          <w:color w:val="333333"/>
          <w:spacing w:val="1"/>
          <w:w w:val="110"/>
        </w:rPr>
        <w:t xml:space="preserve"> </w:t>
      </w:r>
      <w:r w:rsidRPr="00203ACB">
        <w:rPr>
          <w:color w:val="333333"/>
          <w:w w:val="110"/>
        </w:rPr>
        <w:t>nodrošinājuma</w:t>
      </w:r>
      <w:r w:rsidRPr="00203ACB">
        <w:rPr>
          <w:color w:val="333333"/>
          <w:spacing w:val="1"/>
          <w:w w:val="110"/>
        </w:rPr>
        <w:t xml:space="preserve"> </w:t>
      </w:r>
      <w:r w:rsidRPr="00203ACB">
        <w:rPr>
          <w:color w:val="333333"/>
          <w:w w:val="110"/>
        </w:rPr>
        <w:t>noteikšanai</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pārdalei. Norādīt datus par pieejamo ﬁnansējumu pētniecībai un/ vai mākslinieciskajai</w:t>
      </w:r>
      <w:r w:rsidRPr="00203ACB">
        <w:rPr>
          <w:color w:val="333333"/>
          <w:spacing w:val="1"/>
          <w:w w:val="110"/>
        </w:rPr>
        <w:t xml:space="preserve"> </w:t>
      </w:r>
      <w:r w:rsidRPr="00203ACB">
        <w:rPr>
          <w:color w:val="333333"/>
          <w:w w:val="110"/>
        </w:rPr>
        <w:t>jaunradei,</w:t>
      </w:r>
      <w:r w:rsidRPr="00203ACB">
        <w:rPr>
          <w:color w:val="333333"/>
          <w:spacing w:val="1"/>
          <w:w w:val="110"/>
        </w:rPr>
        <w:t xml:space="preserve"> </w:t>
      </w:r>
      <w:r w:rsidRPr="00203ACB">
        <w:rPr>
          <w:color w:val="333333"/>
          <w:w w:val="110"/>
        </w:rPr>
        <w:t>tā</w:t>
      </w:r>
      <w:r w:rsidRPr="00203ACB">
        <w:rPr>
          <w:color w:val="333333"/>
          <w:spacing w:val="1"/>
          <w:w w:val="110"/>
        </w:rPr>
        <w:t xml:space="preserve"> </w:t>
      </w:r>
      <w:r w:rsidRPr="00203ACB">
        <w:rPr>
          <w:color w:val="333333"/>
          <w:w w:val="110"/>
        </w:rPr>
        <w:t>avotiem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to</w:t>
      </w:r>
      <w:r w:rsidRPr="00203ACB">
        <w:rPr>
          <w:color w:val="333333"/>
          <w:spacing w:val="1"/>
          <w:w w:val="110"/>
        </w:rPr>
        <w:t xml:space="preserve"> </w:t>
      </w:r>
      <w:r w:rsidRPr="00203ACB">
        <w:rPr>
          <w:color w:val="333333"/>
          <w:w w:val="110"/>
        </w:rPr>
        <w:t>izmantošanu</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tam</w:t>
      </w:r>
      <w:r w:rsidRPr="00203ACB">
        <w:rPr>
          <w:color w:val="333333"/>
          <w:spacing w:val="1"/>
          <w:w w:val="110"/>
        </w:rPr>
        <w:t xml:space="preserve"> </w:t>
      </w:r>
      <w:r w:rsidRPr="00203ACB">
        <w:rPr>
          <w:color w:val="333333"/>
          <w:w w:val="110"/>
        </w:rPr>
        <w:t>atbilstošo</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programmu</w:t>
      </w:r>
      <w:r w:rsidRPr="00203ACB">
        <w:rPr>
          <w:color w:val="333333"/>
          <w:spacing w:val="-5"/>
          <w:w w:val="110"/>
        </w:rPr>
        <w:t xml:space="preserve"> </w:t>
      </w:r>
      <w:r w:rsidRPr="00203ACB">
        <w:rPr>
          <w:color w:val="333333"/>
          <w:w w:val="110"/>
        </w:rPr>
        <w:t>attīstībai.</w:t>
      </w:r>
    </w:p>
    <w:p w14:paraId="21A4E820"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4E69E4EC" w14:textId="77777777" w:rsidR="00C93BA7" w:rsidRPr="00203ACB" w:rsidRDefault="00203ACB">
      <w:pPr>
        <w:pStyle w:val="BodyText"/>
        <w:spacing w:before="79" w:line="295" w:lineRule="auto"/>
        <w:ind w:left="560" w:right="329"/>
        <w:jc w:val="both"/>
      </w:pPr>
      <w:r w:rsidRPr="00203ACB">
        <w:rPr>
          <w:color w:val="333333"/>
        </w:rPr>
        <w:lastRenderedPageBreak/>
        <w:t>Studiju virziena “Valodu un kultūras studijas, dzimtās valodas studijas un valodu programmas”</w:t>
      </w:r>
      <w:r w:rsidRPr="00203ACB">
        <w:rPr>
          <w:color w:val="333333"/>
          <w:spacing w:val="1"/>
        </w:rPr>
        <w:t xml:space="preserve"> </w:t>
      </w:r>
      <w:r w:rsidRPr="00203ACB">
        <w:rPr>
          <w:color w:val="333333"/>
        </w:rPr>
        <w:t>ﬁnansējuma avots ir valsts budžeta ﬁnansējums studijām (dotācija) un studiju maksa. Izmaksu</w:t>
      </w:r>
      <w:r w:rsidRPr="00203ACB">
        <w:rPr>
          <w:color w:val="333333"/>
          <w:spacing w:val="1"/>
        </w:rPr>
        <w:t xml:space="preserve"> </w:t>
      </w:r>
      <w:r w:rsidRPr="00203ACB">
        <w:rPr>
          <w:color w:val="333333"/>
        </w:rPr>
        <w:t>aprēķins vienam studējošajam studiju virziena programmās veikts DU Finanšu un uzskaites daiā,</w:t>
      </w:r>
      <w:r w:rsidRPr="00203ACB">
        <w:rPr>
          <w:color w:val="333333"/>
          <w:spacing w:val="1"/>
        </w:rPr>
        <w:t xml:space="preserve"> </w:t>
      </w:r>
      <w:r w:rsidRPr="00203ACB">
        <w:rPr>
          <w:color w:val="333333"/>
        </w:rPr>
        <w:t>iekiaujot darba algas fondu un darba devēja VSAOI, komandējumu, materiālu, energoresursu un</w:t>
      </w:r>
      <w:r w:rsidRPr="00203ACB">
        <w:rPr>
          <w:color w:val="333333"/>
          <w:spacing w:val="1"/>
        </w:rPr>
        <w:t xml:space="preserve"> </w:t>
      </w:r>
      <w:r w:rsidRPr="00203ACB">
        <w:rPr>
          <w:color w:val="333333"/>
        </w:rPr>
        <w:t>inventāra izmaksas, grāmatu, iekārtu iegādes un investīciju izmaksas, kā arī izmaksas studentu</w:t>
      </w:r>
      <w:r w:rsidRPr="00203ACB">
        <w:rPr>
          <w:color w:val="333333"/>
          <w:spacing w:val="1"/>
        </w:rPr>
        <w:t xml:space="preserve"> </w:t>
      </w:r>
      <w:r w:rsidRPr="00203ACB">
        <w:rPr>
          <w:color w:val="333333"/>
        </w:rPr>
        <w:t>sociālajam</w:t>
      </w:r>
      <w:r w:rsidRPr="00203ACB">
        <w:rPr>
          <w:color w:val="333333"/>
          <w:spacing w:val="-4"/>
        </w:rPr>
        <w:t xml:space="preserve"> </w:t>
      </w:r>
      <w:r w:rsidRPr="00203ACB">
        <w:rPr>
          <w:color w:val="333333"/>
        </w:rPr>
        <w:t>nodrošinājumam.</w:t>
      </w:r>
    </w:p>
    <w:p w14:paraId="4F800EA5" w14:textId="77777777" w:rsidR="00C93BA7" w:rsidRPr="00203ACB" w:rsidRDefault="00203ACB">
      <w:pPr>
        <w:pStyle w:val="BodyText"/>
        <w:spacing w:before="151" w:line="295" w:lineRule="auto"/>
        <w:ind w:left="560" w:right="331"/>
        <w:jc w:val="both"/>
      </w:pPr>
      <w:r w:rsidRPr="00203ACB">
        <w:rPr>
          <w:color w:val="333333"/>
        </w:rPr>
        <w:t>Studējošajiem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pretendēt</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maksas</w:t>
      </w:r>
      <w:r w:rsidRPr="00203ACB">
        <w:rPr>
          <w:color w:val="333333"/>
          <w:spacing w:val="1"/>
        </w:rPr>
        <w:t xml:space="preserve"> </w:t>
      </w:r>
      <w:r w:rsidRPr="00203ACB">
        <w:rPr>
          <w:color w:val="333333"/>
        </w:rPr>
        <w:t>atlaidēm.</w:t>
      </w:r>
      <w:r w:rsidRPr="00203ACB">
        <w:rPr>
          <w:color w:val="333333"/>
          <w:spacing w:val="1"/>
        </w:rPr>
        <w:t xml:space="preserve"> </w:t>
      </w:r>
      <w:r w:rsidRPr="00203ACB">
        <w:rPr>
          <w:color w:val="333333"/>
        </w:rPr>
        <w:t>Plašāk</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maksu</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atlaidēm</w:t>
      </w:r>
      <w:r w:rsidRPr="00203ACB">
        <w:rPr>
          <w:color w:val="333333"/>
          <w:spacing w:val="-9"/>
        </w:rPr>
        <w:t xml:space="preserve"> </w:t>
      </w:r>
      <w:r w:rsidRPr="00203ACB">
        <w:rPr>
          <w:color w:val="333333"/>
        </w:rPr>
        <w:t>–</w:t>
      </w:r>
      <w:r w:rsidRPr="00203ACB">
        <w:rPr>
          <w:color w:val="333333"/>
          <w:spacing w:val="-8"/>
        </w:rPr>
        <w:t xml:space="preserve"> </w:t>
      </w:r>
      <w:hyperlink r:id="rId62">
        <w:r w:rsidRPr="00203ACB">
          <w:rPr>
            <w:color w:val="428AC9"/>
          </w:rPr>
          <w:t>https://du.lv/gribu-studet/studiju-maksa-un-atlaides/</w:t>
        </w:r>
      </w:hyperlink>
      <w:r w:rsidRPr="00203ACB">
        <w:rPr>
          <w:color w:val="333333"/>
        </w:rPr>
        <w:t>.</w:t>
      </w:r>
    </w:p>
    <w:p w14:paraId="7EBEB2C5" w14:textId="77777777" w:rsidR="00C93BA7" w:rsidRPr="00203ACB" w:rsidRDefault="00203ACB">
      <w:pPr>
        <w:pStyle w:val="BodyText"/>
        <w:spacing w:before="150" w:line="295" w:lineRule="auto"/>
        <w:ind w:left="560" w:right="329"/>
        <w:jc w:val="both"/>
      </w:pPr>
      <w:r w:rsidRPr="00203ACB">
        <w:rPr>
          <w:color w:val="333333"/>
        </w:rPr>
        <w:t>DU Studiju virziena “Valodu un kultūras studijas, dzimtās valodas studijas un valodu programmas”</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attīstībai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piešķirti</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bāzes</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līdzekii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IZM.</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attīstībai</w:t>
      </w:r>
      <w:r w:rsidRPr="00203ACB">
        <w:rPr>
          <w:color w:val="333333"/>
          <w:spacing w:val="1"/>
        </w:rPr>
        <w:t xml:space="preserve"> </w:t>
      </w:r>
      <w:r w:rsidRPr="00203ACB">
        <w:rPr>
          <w:color w:val="333333"/>
        </w:rPr>
        <w:t>paredzētos līdzekius studiju virziens iegūst, pamatojoties uz docētāju zinātniskajiem sasniegumiem</w:t>
      </w:r>
      <w:r w:rsidRPr="00203ACB">
        <w:rPr>
          <w:color w:val="333333"/>
          <w:spacing w:val="1"/>
        </w:rPr>
        <w:t xml:space="preserve"> </w:t>
      </w:r>
      <w:r w:rsidRPr="00203ACB">
        <w:rPr>
          <w:color w:val="333333"/>
        </w:rPr>
        <w:t>un rādītājiem par iepriekšējo gadu, ko izvērtē DU Zinātņu daia. Studiju virziena docētāji var</w:t>
      </w:r>
      <w:r w:rsidRPr="00203ACB">
        <w:rPr>
          <w:color w:val="333333"/>
          <w:spacing w:val="1"/>
        </w:rPr>
        <w:t xml:space="preserve"> </w:t>
      </w:r>
      <w:r w:rsidRPr="00203ACB">
        <w:rPr>
          <w:color w:val="333333"/>
        </w:rPr>
        <w:t>pretendēt uz publikāciju apmaksu, kas indeksētas Web of Science vai SCOPUS datu bāzēs, kā arī</w:t>
      </w:r>
      <w:r w:rsidRPr="00203ACB">
        <w:rPr>
          <w:color w:val="333333"/>
          <w:spacing w:val="1"/>
        </w:rPr>
        <w:t xml:space="preserve"> </w:t>
      </w:r>
      <w:r w:rsidRPr="00203ACB">
        <w:rPr>
          <w:color w:val="333333"/>
        </w:rPr>
        <w:t>saņemt atlīdzību par Hirša indeksu. Turklāt jau vairākus gadus ir iespēja piedalīties 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konkursā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saņemt</w:t>
      </w:r>
      <w:r w:rsidRPr="00203ACB">
        <w:rPr>
          <w:color w:val="333333"/>
          <w:spacing w:val="1"/>
        </w:rPr>
        <w:t xml:space="preserve"> </w:t>
      </w:r>
      <w:r w:rsidRPr="00203ACB">
        <w:rPr>
          <w:color w:val="333333"/>
        </w:rPr>
        <w:t>ﬁnansējumu</w:t>
      </w:r>
      <w:r w:rsidRPr="00203ACB">
        <w:rPr>
          <w:color w:val="333333"/>
          <w:spacing w:val="1"/>
        </w:rPr>
        <w:t xml:space="preserve"> </w:t>
      </w:r>
      <w:r w:rsidRPr="00203ACB">
        <w:rPr>
          <w:color w:val="333333"/>
          <w:w w:val="95"/>
        </w:rPr>
        <w:t>(</w:t>
      </w:r>
      <w:hyperlink r:id="rId63">
        <w:r w:rsidRPr="00203ACB">
          <w:rPr>
            <w:color w:val="428AC9"/>
            <w:w w:val="95"/>
          </w:rPr>
          <w:t>https://old.du.lv/daugavpils-universitate-izsludinats-ieksejo-petniecibas-projektu-konkurss-2022-ga</w:t>
        </w:r>
      </w:hyperlink>
      <w:r w:rsidRPr="00203ACB">
        <w:rPr>
          <w:color w:val="428AC9"/>
          <w:spacing w:val="1"/>
          <w:w w:val="95"/>
        </w:rPr>
        <w:t xml:space="preserve"> </w:t>
      </w:r>
      <w:hyperlink r:id="rId64">
        <w:r w:rsidRPr="00203ACB">
          <w:rPr>
            <w:color w:val="428AC9"/>
          </w:rPr>
          <w:t>dam/</w:t>
        </w:r>
      </w:hyperlink>
      <w:r w:rsidRPr="00203ACB">
        <w:rPr>
          <w:color w:val="333333"/>
        </w:rPr>
        <w:t>).</w:t>
      </w:r>
    </w:p>
    <w:p w14:paraId="74DD1FCE" w14:textId="77777777" w:rsidR="00C93BA7" w:rsidRPr="00203ACB" w:rsidRDefault="00203ACB">
      <w:pPr>
        <w:pStyle w:val="BodyText"/>
        <w:spacing w:before="151" w:line="295" w:lineRule="auto"/>
        <w:ind w:left="560" w:right="333"/>
        <w:jc w:val="both"/>
      </w:pPr>
      <w:r w:rsidRPr="00203ACB">
        <w:rPr>
          <w:color w:val="333333"/>
        </w:rPr>
        <w:t>Studējošie var pieteikties studējošo pētniecības projektu konkursam vai arī kopā ar docētājiem</w:t>
      </w:r>
      <w:r w:rsidRPr="00203ACB">
        <w:rPr>
          <w:color w:val="333333"/>
          <w:spacing w:val="1"/>
        </w:rPr>
        <w:t xml:space="preserve"> </w:t>
      </w:r>
      <w:r w:rsidRPr="00203ACB">
        <w:rPr>
          <w:color w:val="333333"/>
        </w:rPr>
        <w:t>piedalīties pētniecības projektu konkursā un saņemt ﬁnansējumu pētniecības aktivitāšu īstenošanai</w:t>
      </w:r>
      <w:r w:rsidRPr="00203ACB">
        <w:rPr>
          <w:color w:val="333333"/>
          <w:spacing w:val="1"/>
        </w:rPr>
        <w:t xml:space="preserve"> </w:t>
      </w:r>
      <w:r w:rsidRPr="00203ACB">
        <w:rPr>
          <w:color w:val="333333"/>
          <w:w w:val="95"/>
        </w:rPr>
        <w:t>(</w:t>
      </w:r>
      <w:hyperlink r:id="rId65">
        <w:r w:rsidRPr="00203ACB">
          <w:rPr>
            <w:color w:val="428AC9"/>
            <w:w w:val="95"/>
          </w:rPr>
          <w:t>https://old.du.lv/daugavpils-universitate-izsludinats-studejoso-petniecibas-projektu-konkurss-2022-</w:t>
        </w:r>
      </w:hyperlink>
      <w:r w:rsidRPr="00203ACB">
        <w:rPr>
          <w:color w:val="428AC9"/>
          <w:spacing w:val="1"/>
          <w:w w:val="95"/>
        </w:rPr>
        <w:t xml:space="preserve"> </w:t>
      </w:r>
      <w:hyperlink r:id="rId66">
        <w:r w:rsidRPr="00203ACB">
          <w:rPr>
            <w:color w:val="428AC9"/>
          </w:rPr>
          <w:t>gadam/</w:t>
        </w:r>
      </w:hyperlink>
      <w:r w:rsidRPr="00203ACB">
        <w:rPr>
          <w:color w:val="333333"/>
        </w:rPr>
        <w:t>).</w:t>
      </w:r>
    </w:p>
    <w:p w14:paraId="621A25EF" w14:textId="77777777" w:rsidR="00C93BA7" w:rsidRPr="00203ACB" w:rsidRDefault="00C93BA7">
      <w:pPr>
        <w:pStyle w:val="BodyText"/>
        <w:rPr>
          <w:sz w:val="24"/>
        </w:rPr>
      </w:pPr>
    </w:p>
    <w:p w14:paraId="202E24A8" w14:textId="77777777" w:rsidR="00C93BA7" w:rsidRPr="00203ACB" w:rsidRDefault="00C93BA7">
      <w:pPr>
        <w:pStyle w:val="BodyText"/>
        <w:spacing w:before="1"/>
        <w:rPr>
          <w:sz w:val="34"/>
        </w:rPr>
      </w:pPr>
    </w:p>
    <w:p w14:paraId="25410AEA" w14:textId="77777777" w:rsidR="00C93BA7" w:rsidRPr="00203ACB" w:rsidRDefault="00203ACB">
      <w:pPr>
        <w:pStyle w:val="Heading5"/>
        <w:numPr>
          <w:ilvl w:val="2"/>
          <w:numId w:val="48"/>
        </w:numPr>
        <w:tabs>
          <w:tab w:val="left" w:pos="1096"/>
        </w:tabs>
        <w:spacing w:before="1" w:line="295" w:lineRule="auto"/>
        <w:ind w:right="327" w:firstLine="0"/>
      </w:pPr>
      <w:r w:rsidRPr="00203ACB">
        <w:rPr>
          <w:color w:val="333333"/>
          <w:w w:val="110"/>
        </w:rPr>
        <w:t>Sniegt</w:t>
      </w:r>
      <w:r w:rsidRPr="00203ACB">
        <w:rPr>
          <w:color w:val="333333"/>
          <w:spacing w:val="1"/>
          <w:w w:val="110"/>
        </w:rPr>
        <w:t xml:space="preserve"> </w:t>
      </w:r>
      <w:r w:rsidRPr="00203ACB">
        <w:rPr>
          <w:color w:val="333333"/>
          <w:w w:val="110"/>
        </w:rPr>
        <w:t>informāciju</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tam</w:t>
      </w:r>
      <w:r w:rsidRPr="00203ACB">
        <w:rPr>
          <w:color w:val="333333"/>
          <w:spacing w:val="1"/>
          <w:w w:val="110"/>
        </w:rPr>
        <w:t xml:space="preserve"> </w:t>
      </w:r>
      <w:r w:rsidRPr="00203ACB">
        <w:rPr>
          <w:color w:val="333333"/>
          <w:w w:val="110"/>
        </w:rPr>
        <w:t>atbilstošo</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programmu</w:t>
      </w:r>
      <w:r w:rsidRPr="00203ACB">
        <w:rPr>
          <w:color w:val="333333"/>
          <w:spacing w:val="1"/>
          <w:w w:val="110"/>
        </w:rPr>
        <w:t xml:space="preserve"> </w:t>
      </w:r>
      <w:r w:rsidRPr="00203ACB">
        <w:rPr>
          <w:color w:val="333333"/>
          <w:w w:val="110"/>
        </w:rPr>
        <w:t>īstenošanai</w:t>
      </w:r>
      <w:r w:rsidRPr="00203ACB">
        <w:rPr>
          <w:color w:val="333333"/>
          <w:spacing w:val="-9"/>
          <w:w w:val="110"/>
        </w:rPr>
        <w:t xml:space="preserve"> </w:t>
      </w:r>
      <w:r w:rsidRPr="00203ACB">
        <w:rPr>
          <w:color w:val="333333"/>
          <w:w w:val="110"/>
        </w:rPr>
        <w:t>nepieciešamo</w:t>
      </w:r>
      <w:r w:rsidRPr="00203ACB">
        <w:rPr>
          <w:color w:val="333333"/>
          <w:spacing w:val="-8"/>
          <w:w w:val="110"/>
        </w:rPr>
        <w:t xml:space="preserve"> </w:t>
      </w:r>
      <w:r w:rsidRPr="00203ACB">
        <w:rPr>
          <w:color w:val="333333"/>
          <w:w w:val="110"/>
        </w:rPr>
        <w:t>infrastruktūras</w:t>
      </w:r>
      <w:r w:rsidRPr="00203ACB">
        <w:rPr>
          <w:color w:val="333333"/>
          <w:spacing w:val="-8"/>
          <w:w w:val="110"/>
        </w:rPr>
        <w:t xml:space="preserve"> </w:t>
      </w:r>
      <w:r w:rsidRPr="00203ACB">
        <w:rPr>
          <w:color w:val="333333"/>
          <w:w w:val="110"/>
        </w:rPr>
        <w:t>un</w:t>
      </w:r>
      <w:r w:rsidRPr="00203ACB">
        <w:rPr>
          <w:color w:val="333333"/>
          <w:spacing w:val="-9"/>
          <w:w w:val="110"/>
        </w:rPr>
        <w:t xml:space="preserve"> </w:t>
      </w:r>
      <w:r w:rsidRPr="00203ACB">
        <w:rPr>
          <w:color w:val="333333"/>
          <w:w w:val="110"/>
        </w:rPr>
        <w:t>materiāltehnisko</w:t>
      </w:r>
      <w:r w:rsidRPr="00203ACB">
        <w:rPr>
          <w:color w:val="333333"/>
          <w:spacing w:val="-8"/>
          <w:w w:val="110"/>
        </w:rPr>
        <w:t xml:space="preserve"> </w:t>
      </w:r>
      <w:r w:rsidRPr="00203ACB">
        <w:rPr>
          <w:color w:val="333333"/>
          <w:w w:val="110"/>
        </w:rPr>
        <w:t>nodrošinājumu,</w:t>
      </w:r>
      <w:r w:rsidRPr="00203ACB">
        <w:rPr>
          <w:color w:val="333333"/>
          <w:spacing w:val="-8"/>
          <w:w w:val="110"/>
        </w:rPr>
        <w:t xml:space="preserve"> </w:t>
      </w:r>
      <w:r w:rsidRPr="00203ACB">
        <w:rPr>
          <w:color w:val="333333"/>
          <w:w w:val="110"/>
        </w:rPr>
        <w:t>norādīt,</w:t>
      </w:r>
      <w:r w:rsidRPr="00203ACB">
        <w:rPr>
          <w:color w:val="333333"/>
          <w:spacing w:val="-9"/>
          <w:w w:val="110"/>
        </w:rPr>
        <w:t xml:space="preserve"> </w:t>
      </w:r>
      <w:r w:rsidRPr="00203ACB">
        <w:rPr>
          <w:color w:val="333333"/>
          <w:w w:val="110"/>
        </w:rPr>
        <w:t>vai</w:t>
      </w:r>
      <w:r w:rsidRPr="00203ACB">
        <w:rPr>
          <w:color w:val="333333"/>
          <w:spacing w:val="-67"/>
          <w:w w:val="110"/>
        </w:rPr>
        <w:t xml:space="preserve"> </w:t>
      </w:r>
      <w:r w:rsidRPr="00203ACB">
        <w:rPr>
          <w:color w:val="333333"/>
          <w:w w:val="110"/>
        </w:rPr>
        <w:t>nepieciešamais</w:t>
      </w:r>
      <w:r w:rsidRPr="00203ACB">
        <w:rPr>
          <w:color w:val="333333"/>
          <w:spacing w:val="-11"/>
          <w:w w:val="110"/>
        </w:rPr>
        <w:t xml:space="preserve"> </w:t>
      </w:r>
      <w:r w:rsidRPr="00203ACB">
        <w:rPr>
          <w:color w:val="333333"/>
          <w:w w:val="110"/>
        </w:rPr>
        <w:t>nodrošinājums</w:t>
      </w:r>
      <w:r w:rsidRPr="00203ACB">
        <w:rPr>
          <w:color w:val="333333"/>
          <w:spacing w:val="-11"/>
          <w:w w:val="110"/>
        </w:rPr>
        <w:t xml:space="preserve"> </w:t>
      </w:r>
      <w:r w:rsidRPr="00203ACB">
        <w:rPr>
          <w:color w:val="333333"/>
          <w:w w:val="110"/>
        </w:rPr>
        <w:t>ir</w:t>
      </w:r>
      <w:r w:rsidRPr="00203ACB">
        <w:rPr>
          <w:color w:val="333333"/>
          <w:spacing w:val="-11"/>
          <w:w w:val="110"/>
        </w:rPr>
        <w:t xml:space="preserve"> </w:t>
      </w:r>
      <w:r w:rsidRPr="00203ACB">
        <w:rPr>
          <w:color w:val="333333"/>
          <w:w w:val="110"/>
        </w:rPr>
        <w:t>augstskolas/</w:t>
      </w:r>
      <w:r w:rsidRPr="00203ACB">
        <w:rPr>
          <w:color w:val="333333"/>
          <w:spacing w:val="-10"/>
          <w:w w:val="110"/>
        </w:rPr>
        <w:t xml:space="preserve"> </w:t>
      </w:r>
      <w:r w:rsidRPr="00203ACB">
        <w:rPr>
          <w:color w:val="333333"/>
          <w:w w:val="110"/>
        </w:rPr>
        <w:t>koledžas</w:t>
      </w:r>
      <w:r w:rsidRPr="00203ACB">
        <w:rPr>
          <w:color w:val="333333"/>
          <w:spacing w:val="-11"/>
          <w:w w:val="110"/>
        </w:rPr>
        <w:t xml:space="preserve"> </w:t>
      </w:r>
      <w:r w:rsidRPr="00203ACB">
        <w:rPr>
          <w:color w:val="333333"/>
          <w:w w:val="110"/>
        </w:rPr>
        <w:t>rīcībā,</w:t>
      </w:r>
      <w:r w:rsidRPr="00203ACB">
        <w:rPr>
          <w:color w:val="333333"/>
          <w:spacing w:val="-11"/>
          <w:w w:val="110"/>
        </w:rPr>
        <w:t xml:space="preserve"> </w:t>
      </w:r>
      <w:r w:rsidRPr="00203ACB">
        <w:rPr>
          <w:color w:val="333333"/>
          <w:w w:val="110"/>
        </w:rPr>
        <w:t>tā</w:t>
      </w:r>
      <w:r w:rsidRPr="00203ACB">
        <w:rPr>
          <w:color w:val="333333"/>
          <w:spacing w:val="-10"/>
          <w:w w:val="110"/>
        </w:rPr>
        <w:t xml:space="preserve"> </w:t>
      </w:r>
      <w:r w:rsidRPr="00203ACB">
        <w:rPr>
          <w:color w:val="333333"/>
          <w:w w:val="110"/>
        </w:rPr>
        <w:t>pieejamību</w:t>
      </w:r>
      <w:r w:rsidRPr="00203ACB">
        <w:rPr>
          <w:color w:val="333333"/>
          <w:spacing w:val="-11"/>
          <w:w w:val="110"/>
        </w:rPr>
        <w:t xml:space="preserve"> </w:t>
      </w:r>
      <w:r w:rsidRPr="00203ACB">
        <w:rPr>
          <w:color w:val="333333"/>
          <w:w w:val="110"/>
        </w:rPr>
        <w:t>studējošajiem</w:t>
      </w:r>
      <w:r w:rsidRPr="00203ACB">
        <w:rPr>
          <w:color w:val="333333"/>
          <w:spacing w:val="-67"/>
          <w:w w:val="110"/>
        </w:rPr>
        <w:t xml:space="preserve"> </w:t>
      </w:r>
      <w:r w:rsidRPr="00203ACB">
        <w:rPr>
          <w:color w:val="333333"/>
          <w:w w:val="110"/>
        </w:rPr>
        <w:t>un</w:t>
      </w:r>
      <w:r w:rsidRPr="00203ACB">
        <w:rPr>
          <w:color w:val="333333"/>
          <w:spacing w:val="-5"/>
          <w:w w:val="110"/>
        </w:rPr>
        <w:t xml:space="preserve"> </w:t>
      </w:r>
      <w:r w:rsidRPr="00203ACB">
        <w:rPr>
          <w:color w:val="333333"/>
          <w:w w:val="110"/>
        </w:rPr>
        <w:t>mācībspēkiem.</w:t>
      </w:r>
    </w:p>
    <w:p w14:paraId="4B4C6A3B" w14:textId="77777777" w:rsidR="00C93BA7" w:rsidRPr="00203ACB" w:rsidRDefault="00C93BA7">
      <w:pPr>
        <w:pStyle w:val="BodyText"/>
        <w:rPr>
          <w:b/>
          <w:sz w:val="24"/>
        </w:rPr>
      </w:pPr>
    </w:p>
    <w:p w14:paraId="4D942E40" w14:textId="77777777" w:rsidR="00C93BA7" w:rsidRPr="00203ACB" w:rsidRDefault="00C93BA7">
      <w:pPr>
        <w:pStyle w:val="BodyText"/>
        <w:rPr>
          <w:b/>
          <w:sz w:val="24"/>
        </w:rPr>
      </w:pPr>
    </w:p>
    <w:p w14:paraId="48BF3EC4" w14:textId="77777777" w:rsidR="00C93BA7" w:rsidRPr="00203ACB" w:rsidRDefault="00C93BA7">
      <w:pPr>
        <w:pStyle w:val="BodyText"/>
        <w:rPr>
          <w:b/>
          <w:sz w:val="23"/>
        </w:rPr>
      </w:pPr>
    </w:p>
    <w:p w14:paraId="6BD7C628" w14:textId="77777777" w:rsidR="00C93BA7" w:rsidRPr="00203ACB" w:rsidRDefault="00203ACB">
      <w:pPr>
        <w:pStyle w:val="BodyText"/>
        <w:spacing w:before="1" w:line="295" w:lineRule="auto"/>
        <w:ind w:left="560" w:right="331"/>
        <w:jc w:val="both"/>
      </w:pPr>
      <w:r w:rsidRPr="00203ACB">
        <w:rPr>
          <w:color w:val="333333"/>
        </w:rPr>
        <w:t>Virziena „Valodu un kultūras studijas, dzimtās valodas studijas un valodu programmas” realizēšanai</w:t>
      </w:r>
      <w:r w:rsidRPr="00203ACB">
        <w:rPr>
          <w:color w:val="333333"/>
          <w:spacing w:val="1"/>
        </w:rPr>
        <w:t xml:space="preserve"> </w:t>
      </w:r>
      <w:r w:rsidRPr="00203ACB">
        <w:rPr>
          <w:color w:val="333333"/>
        </w:rPr>
        <w:t>tiek izmantota DU materiāltehniskā bāze trijos DU korpusos – Vienības ielā 13, Parādes ielā 1,</w:t>
      </w:r>
      <w:r w:rsidRPr="00203ACB">
        <w:rPr>
          <w:color w:val="333333"/>
          <w:spacing w:val="1"/>
        </w:rPr>
        <w:t xml:space="preserve"> </w:t>
      </w:r>
      <w:r w:rsidRPr="00203ACB">
        <w:rPr>
          <w:color w:val="333333"/>
        </w:rPr>
        <w:t>Parādes</w:t>
      </w:r>
      <w:r w:rsidRPr="00203ACB">
        <w:rPr>
          <w:color w:val="333333"/>
          <w:spacing w:val="-4"/>
        </w:rPr>
        <w:t xml:space="preserve"> </w:t>
      </w:r>
      <w:r w:rsidRPr="00203ACB">
        <w:rPr>
          <w:color w:val="333333"/>
        </w:rPr>
        <w:t>ielā</w:t>
      </w:r>
      <w:r w:rsidRPr="00203ACB">
        <w:rPr>
          <w:color w:val="333333"/>
          <w:spacing w:val="-4"/>
        </w:rPr>
        <w:t xml:space="preserve"> </w:t>
      </w:r>
      <w:r w:rsidRPr="00203ACB">
        <w:rPr>
          <w:color w:val="333333"/>
        </w:rPr>
        <w:t>1a.</w:t>
      </w:r>
    </w:p>
    <w:p w14:paraId="4FD9EE62" w14:textId="77777777" w:rsidR="00C93BA7" w:rsidRPr="00203ACB" w:rsidRDefault="00203ACB">
      <w:pPr>
        <w:pStyle w:val="BodyText"/>
        <w:spacing w:before="150" w:line="295" w:lineRule="auto"/>
        <w:ind w:left="560" w:right="333"/>
        <w:jc w:val="both"/>
      </w:pPr>
      <w:r w:rsidRPr="00203ACB">
        <w:rPr>
          <w:color w:val="333333"/>
        </w:rPr>
        <w:t>Studiju process tiek nodrošināts ar materiālu pavairošanas tehniku, audio un video aprīkojamu,</w:t>
      </w:r>
      <w:r w:rsidRPr="00203ACB">
        <w:rPr>
          <w:color w:val="333333"/>
          <w:spacing w:val="1"/>
        </w:rPr>
        <w:t xml:space="preserve"> </w:t>
      </w:r>
      <w:r w:rsidRPr="00203ACB">
        <w:rPr>
          <w:color w:val="333333"/>
        </w:rPr>
        <w:t>vizuālās</w:t>
      </w:r>
      <w:r w:rsidRPr="00203ACB">
        <w:rPr>
          <w:color w:val="333333"/>
          <w:spacing w:val="-5"/>
        </w:rPr>
        <w:t xml:space="preserve"> </w:t>
      </w:r>
      <w:r w:rsidRPr="00203ACB">
        <w:rPr>
          <w:color w:val="333333"/>
        </w:rPr>
        <w:t>prezentācijas</w:t>
      </w:r>
      <w:r w:rsidRPr="00203ACB">
        <w:rPr>
          <w:color w:val="333333"/>
          <w:spacing w:val="-4"/>
        </w:rPr>
        <w:t xml:space="preserve"> </w:t>
      </w:r>
      <w:r w:rsidRPr="00203ACB">
        <w:rPr>
          <w:color w:val="333333"/>
        </w:rPr>
        <w:t>tehniku.</w:t>
      </w:r>
    </w:p>
    <w:p w14:paraId="769AF732" w14:textId="77777777" w:rsidR="00C93BA7" w:rsidRPr="00203ACB" w:rsidRDefault="00203ACB">
      <w:pPr>
        <w:pStyle w:val="BodyText"/>
        <w:spacing w:before="150" w:line="295" w:lineRule="auto"/>
        <w:ind w:left="560" w:right="329"/>
        <w:jc w:val="both"/>
      </w:pPr>
      <w:r w:rsidRPr="00203ACB">
        <w:rPr>
          <w:color w:val="333333"/>
        </w:rPr>
        <w:t>Bibliotēka studējošajiem nodrošina pieeju kvalitatīvai un studiju jomai atbilstošai informācijai,</w:t>
      </w:r>
      <w:r w:rsidRPr="00203ACB">
        <w:rPr>
          <w:color w:val="333333"/>
          <w:spacing w:val="1"/>
        </w:rPr>
        <w:t xml:space="preserve"> </w:t>
      </w:r>
      <w:r w:rsidRPr="00203ACB">
        <w:rPr>
          <w:color w:val="333333"/>
        </w:rPr>
        <w:t>studiju un pētniecības nolūkiem piedāvājot tās krājumā esošos informācijas resursus, kā arī pasūtot</w:t>
      </w:r>
      <w:r w:rsidRPr="00203ACB">
        <w:rPr>
          <w:color w:val="333333"/>
          <w:spacing w:val="1"/>
        </w:rPr>
        <w:t xml:space="preserve"> </w:t>
      </w:r>
      <w:r w:rsidRPr="00203ACB">
        <w:rPr>
          <w:color w:val="333333"/>
        </w:rPr>
        <w:t>tos no citām bibliotēkām. DU bibliotēka ir atvērta 9 stundas dienā, 45 stundas nedēiā. Lasītava</w:t>
      </w:r>
      <w:r w:rsidRPr="00203ACB">
        <w:rPr>
          <w:color w:val="333333"/>
          <w:spacing w:val="1"/>
        </w:rPr>
        <w:t xml:space="preserve"> </w:t>
      </w:r>
      <w:r w:rsidRPr="00203ACB">
        <w:rPr>
          <w:color w:val="333333"/>
        </w:rPr>
        <w:t>atvērta</w:t>
      </w:r>
      <w:r w:rsidRPr="00203ACB">
        <w:rPr>
          <w:color w:val="333333"/>
          <w:spacing w:val="14"/>
        </w:rPr>
        <w:t xml:space="preserve"> </w:t>
      </w:r>
      <w:r w:rsidRPr="00203ACB">
        <w:rPr>
          <w:color w:val="333333"/>
        </w:rPr>
        <w:t>darbdienās</w:t>
      </w:r>
      <w:r w:rsidRPr="00203ACB">
        <w:rPr>
          <w:color w:val="333333"/>
          <w:spacing w:val="15"/>
        </w:rPr>
        <w:t xml:space="preserve"> </w:t>
      </w:r>
      <w:r w:rsidRPr="00203ACB">
        <w:rPr>
          <w:color w:val="333333"/>
        </w:rPr>
        <w:t>no</w:t>
      </w:r>
      <w:r w:rsidRPr="00203ACB">
        <w:rPr>
          <w:color w:val="333333"/>
          <w:spacing w:val="15"/>
        </w:rPr>
        <w:t xml:space="preserve"> </w:t>
      </w:r>
      <w:r w:rsidRPr="00203ACB">
        <w:rPr>
          <w:color w:val="333333"/>
        </w:rPr>
        <w:t>plkst.</w:t>
      </w:r>
      <w:r w:rsidRPr="00203ACB">
        <w:rPr>
          <w:color w:val="333333"/>
          <w:spacing w:val="15"/>
        </w:rPr>
        <w:t xml:space="preserve"> </w:t>
      </w:r>
      <w:r w:rsidRPr="00203ACB">
        <w:rPr>
          <w:color w:val="333333"/>
        </w:rPr>
        <w:t>9.00</w:t>
      </w:r>
      <w:r w:rsidRPr="00203ACB">
        <w:rPr>
          <w:color w:val="333333"/>
          <w:spacing w:val="14"/>
        </w:rPr>
        <w:t xml:space="preserve"> </w:t>
      </w:r>
      <w:r w:rsidRPr="00203ACB">
        <w:rPr>
          <w:color w:val="333333"/>
        </w:rPr>
        <w:t>līdz</w:t>
      </w:r>
      <w:r w:rsidRPr="00203ACB">
        <w:rPr>
          <w:color w:val="333333"/>
          <w:spacing w:val="15"/>
        </w:rPr>
        <w:t xml:space="preserve"> </w:t>
      </w:r>
      <w:r w:rsidRPr="00203ACB">
        <w:rPr>
          <w:color w:val="333333"/>
        </w:rPr>
        <w:t>20.30</w:t>
      </w:r>
      <w:r w:rsidRPr="00203ACB">
        <w:rPr>
          <w:color w:val="333333"/>
          <w:spacing w:val="15"/>
        </w:rPr>
        <w:t xml:space="preserve"> </w:t>
      </w:r>
      <w:r w:rsidRPr="00203ACB">
        <w:rPr>
          <w:color w:val="333333"/>
        </w:rPr>
        <w:t>un</w:t>
      </w:r>
      <w:r w:rsidRPr="00203ACB">
        <w:rPr>
          <w:color w:val="333333"/>
          <w:spacing w:val="15"/>
        </w:rPr>
        <w:t xml:space="preserve"> </w:t>
      </w:r>
      <w:r w:rsidRPr="00203ACB">
        <w:rPr>
          <w:color w:val="333333"/>
        </w:rPr>
        <w:t>sestdienās</w:t>
      </w:r>
      <w:r w:rsidRPr="00203ACB">
        <w:rPr>
          <w:color w:val="333333"/>
          <w:spacing w:val="15"/>
        </w:rPr>
        <w:t xml:space="preserve"> </w:t>
      </w:r>
      <w:r w:rsidRPr="00203ACB">
        <w:rPr>
          <w:color w:val="333333"/>
        </w:rPr>
        <w:t>no</w:t>
      </w:r>
      <w:r w:rsidRPr="00203ACB">
        <w:rPr>
          <w:color w:val="333333"/>
          <w:spacing w:val="15"/>
        </w:rPr>
        <w:t xml:space="preserve"> </w:t>
      </w:r>
      <w:r w:rsidRPr="00203ACB">
        <w:rPr>
          <w:color w:val="333333"/>
        </w:rPr>
        <w:t>plkst.</w:t>
      </w:r>
      <w:r w:rsidRPr="00203ACB">
        <w:rPr>
          <w:color w:val="333333"/>
          <w:spacing w:val="15"/>
        </w:rPr>
        <w:t xml:space="preserve"> </w:t>
      </w:r>
      <w:r w:rsidRPr="00203ACB">
        <w:rPr>
          <w:color w:val="333333"/>
        </w:rPr>
        <w:t>10.00</w:t>
      </w:r>
      <w:r w:rsidRPr="00203ACB">
        <w:rPr>
          <w:color w:val="333333"/>
          <w:spacing w:val="15"/>
        </w:rPr>
        <w:t xml:space="preserve"> </w:t>
      </w:r>
      <w:r w:rsidRPr="00203ACB">
        <w:rPr>
          <w:color w:val="333333"/>
        </w:rPr>
        <w:t>līdz</w:t>
      </w:r>
      <w:r w:rsidRPr="00203ACB">
        <w:rPr>
          <w:color w:val="333333"/>
          <w:spacing w:val="15"/>
        </w:rPr>
        <w:t xml:space="preserve"> </w:t>
      </w:r>
      <w:r w:rsidRPr="00203ACB">
        <w:rPr>
          <w:color w:val="333333"/>
        </w:rPr>
        <w:t>17.00.</w:t>
      </w:r>
      <w:r w:rsidRPr="00203ACB">
        <w:rPr>
          <w:color w:val="333333"/>
          <w:spacing w:val="14"/>
        </w:rPr>
        <w:t xml:space="preserve"> </w:t>
      </w:r>
      <w:r w:rsidRPr="00203ACB">
        <w:rPr>
          <w:color w:val="333333"/>
        </w:rPr>
        <w:t>Bibliogrāﬁjas</w:t>
      </w:r>
      <w:r w:rsidRPr="00203ACB">
        <w:rPr>
          <w:color w:val="333333"/>
          <w:spacing w:val="1"/>
        </w:rPr>
        <w:t xml:space="preserve"> </w:t>
      </w:r>
      <w:r w:rsidRPr="00203ACB">
        <w:rPr>
          <w:color w:val="333333"/>
        </w:rPr>
        <w:t>un informācijas sektors atvērts darb dienās no plkst. 9.00 līdz 17.00. Grāmatas var nodot arī ārpus</w:t>
      </w:r>
      <w:r w:rsidRPr="00203ACB">
        <w:rPr>
          <w:color w:val="333333"/>
          <w:spacing w:val="1"/>
        </w:rPr>
        <w:t xml:space="preserve"> </w:t>
      </w:r>
      <w:r w:rsidRPr="00203ACB">
        <w:rPr>
          <w:color w:val="333333"/>
        </w:rPr>
        <w:t>bibliotēkas darba laika, izmantojot grāmatu nodošanas iekārtas pie mācību korpusiem Vienības ielā</w:t>
      </w:r>
      <w:r w:rsidRPr="00203ACB">
        <w:rPr>
          <w:color w:val="333333"/>
          <w:spacing w:val="1"/>
        </w:rPr>
        <w:t xml:space="preserve"> </w:t>
      </w:r>
      <w:r w:rsidRPr="00203ACB">
        <w:rPr>
          <w:color w:val="333333"/>
        </w:rPr>
        <w:t>13</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Parādes</w:t>
      </w:r>
      <w:r w:rsidRPr="00203ACB">
        <w:rPr>
          <w:color w:val="333333"/>
          <w:spacing w:val="-4"/>
        </w:rPr>
        <w:t xml:space="preserve"> </w:t>
      </w:r>
      <w:r w:rsidRPr="00203ACB">
        <w:rPr>
          <w:color w:val="333333"/>
        </w:rPr>
        <w:t>ielā</w:t>
      </w:r>
      <w:r w:rsidRPr="00203ACB">
        <w:rPr>
          <w:color w:val="333333"/>
          <w:spacing w:val="-4"/>
        </w:rPr>
        <w:t xml:space="preserve"> </w:t>
      </w:r>
      <w:r w:rsidRPr="00203ACB">
        <w:rPr>
          <w:color w:val="333333"/>
        </w:rPr>
        <w:t>1.</w:t>
      </w:r>
    </w:p>
    <w:p w14:paraId="320A31F3" w14:textId="77777777" w:rsidR="00C93BA7" w:rsidRPr="00203ACB" w:rsidRDefault="00203ACB">
      <w:pPr>
        <w:pStyle w:val="BodyText"/>
        <w:spacing w:before="151" w:line="295" w:lineRule="auto"/>
        <w:ind w:left="560" w:right="335"/>
        <w:jc w:val="both"/>
      </w:pPr>
      <w:r w:rsidRPr="00203ACB">
        <w:rPr>
          <w:color w:val="333333"/>
        </w:rPr>
        <w:t>Bibliotēkas telpu kopplatība ir 1000 m2, studējošo rīcībā ir 2 lasītavas ar brīvu pieeju krājumam, 2</w:t>
      </w:r>
      <w:r w:rsidRPr="00203ACB">
        <w:rPr>
          <w:color w:val="333333"/>
          <w:spacing w:val="1"/>
        </w:rPr>
        <w:t xml:space="preserve"> </w:t>
      </w:r>
      <w:r w:rsidRPr="00203ACB">
        <w:rPr>
          <w:color w:val="333333"/>
        </w:rPr>
        <w:t>abonementi,</w:t>
      </w:r>
      <w:r w:rsidRPr="00203ACB">
        <w:rPr>
          <w:color w:val="333333"/>
          <w:spacing w:val="1"/>
        </w:rPr>
        <w:t xml:space="preserve"> </w:t>
      </w:r>
      <w:r w:rsidRPr="00203ACB">
        <w:rPr>
          <w:color w:val="333333"/>
        </w:rPr>
        <w:t>Bibliogrāﬁjas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sektors,</w:t>
      </w:r>
      <w:r w:rsidRPr="00203ACB">
        <w:rPr>
          <w:color w:val="333333"/>
          <w:spacing w:val="1"/>
        </w:rPr>
        <w:t xml:space="preserve"> </w:t>
      </w:r>
      <w:r w:rsidRPr="00203ACB">
        <w:rPr>
          <w:color w:val="333333"/>
        </w:rPr>
        <w:t>20</w:t>
      </w:r>
      <w:r w:rsidRPr="00203ACB">
        <w:rPr>
          <w:color w:val="333333"/>
          <w:spacing w:val="1"/>
        </w:rPr>
        <w:t xml:space="preserve"> </w:t>
      </w:r>
      <w:r w:rsidRPr="00203ACB">
        <w:rPr>
          <w:color w:val="333333"/>
        </w:rPr>
        <w:t>datori,</w:t>
      </w:r>
      <w:r w:rsidRPr="00203ACB">
        <w:rPr>
          <w:color w:val="333333"/>
          <w:spacing w:val="1"/>
        </w:rPr>
        <w:t xml:space="preserve"> </w:t>
      </w:r>
      <w:r w:rsidRPr="00203ACB">
        <w:rPr>
          <w:color w:val="333333"/>
        </w:rPr>
        <w:t>3</w:t>
      </w:r>
      <w:r w:rsidRPr="00203ACB">
        <w:rPr>
          <w:color w:val="333333"/>
          <w:spacing w:val="1"/>
        </w:rPr>
        <w:t xml:space="preserve"> </w:t>
      </w:r>
      <w:r w:rsidRPr="00203ACB">
        <w:rPr>
          <w:color w:val="333333"/>
        </w:rPr>
        <w:t>multifunkcionālas</w:t>
      </w:r>
      <w:r w:rsidRPr="00203ACB">
        <w:rPr>
          <w:color w:val="333333"/>
          <w:spacing w:val="1"/>
        </w:rPr>
        <w:t xml:space="preserve"> </w:t>
      </w:r>
      <w:r w:rsidRPr="00203ACB">
        <w:rPr>
          <w:color w:val="333333"/>
        </w:rPr>
        <w:t>iekārtas,</w:t>
      </w:r>
      <w:r w:rsidRPr="00203ACB">
        <w:rPr>
          <w:color w:val="333333"/>
          <w:spacing w:val="1"/>
        </w:rPr>
        <w:t xml:space="preserve"> </w:t>
      </w:r>
      <w:r w:rsidRPr="00203ACB">
        <w:rPr>
          <w:color w:val="333333"/>
        </w:rPr>
        <w:t>2</w:t>
      </w:r>
      <w:r w:rsidRPr="00203ACB">
        <w:rPr>
          <w:color w:val="333333"/>
          <w:spacing w:val="1"/>
        </w:rPr>
        <w:t xml:space="preserve"> </w:t>
      </w:r>
      <w:r w:rsidRPr="00203ACB">
        <w:rPr>
          <w:color w:val="333333"/>
        </w:rPr>
        <w:t>kopētāji,</w:t>
      </w:r>
      <w:r w:rsidRPr="00203ACB">
        <w:rPr>
          <w:color w:val="333333"/>
          <w:spacing w:val="33"/>
        </w:rPr>
        <w:t xml:space="preserve"> </w:t>
      </w:r>
      <w:r w:rsidRPr="00203ACB">
        <w:rPr>
          <w:color w:val="333333"/>
        </w:rPr>
        <w:t>2</w:t>
      </w:r>
      <w:r w:rsidRPr="00203ACB">
        <w:rPr>
          <w:color w:val="333333"/>
          <w:spacing w:val="33"/>
        </w:rPr>
        <w:t xml:space="preserve"> </w:t>
      </w:r>
      <w:r w:rsidRPr="00203ACB">
        <w:rPr>
          <w:color w:val="333333"/>
        </w:rPr>
        <w:t>printeri,</w:t>
      </w:r>
      <w:r w:rsidRPr="00203ACB">
        <w:rPr>
          <w:color w:val="333333"/>
          <w:spacing w:val="33"/>
        </w:rPr>
        <w:t xml:space="preserve"> </w:t>
      </w:r>
      <w:r w:rsidRPr="00203ACB">
        <w:rPr>
          <w:color w:val="333333"/>
        </w:rPr>
        <w:t>internets,</w:t>
      </w:r>
      <w:r w:rsidRPr="00203ACB">
        <w:rPr>
          <w:color w:val="333333"/>
          <w:spacing w:val="33"/>
        </w:rPr>
        <w:t xml:space="preserve"> </w:t>
      </w:r>
      <w:r w:rsidRPr="00203ACB">
        <w:rPr>
          <w:color w:val="333333"/>
        </w:rPr>
        <w:t>t.</w:t>
      </w:r>
      <w:r w:rsidRPr="00203ACB">
        <w:rPr>
          <w:color w:val="333333"/>
          <w:spacing w:val="33"/>
        </w:rPr>
        <w:t xml:space="preserve"> </w:t>
      </w:r>
      <w:r w:rsidRPr="00203ACB">
        <w:rPr>
          <w:color w:val="333333"/>
        </w:rPr>
        <w:t>sk.</w:t>
      </w:r>
      <w:r w:rsidRPr="00203ACB">
        <w:rPr>
          <w:color w:val="333333"/>
          <w:spacing w:val="33"/>
        </w:rPr>
        <w:t xml:space="preserve"> </w:t>
      </w:r>
      <w:r w:rsidRPr="00203ACB">
        <w:rPr>
          <w:color w:val="333333"/>
        </w:rPr>
        <w:t>piekiuve</w:t>
      </w:r>
      <w:r w:rsidRPr="00203ACB">
        <w:rPr>
          <w:color w:val="333333"/>
          <w:spacing w:val="33"/>
        </w:rPr>
        <w:t xml:space="preserve"> </w:t>
      </w:r>
      <w:r w:rsidRPr="00203ACB">
        <w:rPr>
          <w:color w:val="333333"/>
        </w:rPr>
        <w:t>bezvadu</w:t>
      </w:r>
      <w:r w:rsidRPr="00203ACB">
        <w:rPr>
          <w:color w:val="333333"/>
          <w:spacing w:val="34"/>
        </w:rPr>
        <w:t xml:space="preserve"> </w:t>
      </w:r>
      <w:r w:rsidRPr="00203ACB">
        <w:rPr>
          <w:color w:val="333333"/>
        </w:rPr>
        <w:t>internetam.</w:t>
      </w:r>
    </w:p>
    <w:p w14:paraId="4C2B09A0" w14:textId="77777777" w:rsidR="00C93BA7" w:rsidRPr="00203ACB" w:rsidRDefault="00C93BA7">
      <w:pPr>
        <w:spacing w:line="295" w:lineRule="auto"/>
        <w:jc w:val="both"/>
        <w:sectPr w:rsidR="00C93BA7" w:rsidRPr="00203ACB">
          <w:pgSz w:w="11910" w:h="16840"/>
          <w:pgMar w:top="1360" w:right="740" w:bottom="660" w:left="740" w:header="0" w:footer="438" w:gutter="0"/>
          <w:cols w:space="720"/>
        </w:sectPr>
      </w:pPr>
    </w:p>
    <w:p w14:paraId="2A1D0A81" w14:textId="77777777" w:rsidR="00C93BA7" w:rsidRPr="00203ACB" w:rsidRDefault="00203ACB">
      <w:pPr>
        <w:pStyle w:val="BodyText"/>
        <w:spacing w:before="74" w:line="295" w:lineRule="auto"/>
        <w:ind w:left="560" w:right="325"/>
        <w:jc w:val="both"/>
      </w:pPr>
      <w:r w:rsidRPr="00203ACB">
        <w:rPr>
          <w:color w:val="333333"/>
        </w:rPr>
        <w:lastRenderedPageBreak/>
        <w:t>Bibliotēka piedāvā šādus pakalpojumus: grāmatu izsniegšana uz mājām; literatūras, datubāžu, e-</w:t>
      </w:r>
      <w:r w:rsidRPr="00203ACB">
        <w:rPr>
          <w:color w:val="333333"/>
          <w:spacing w:val="1"/>
        </w:rPr>
        <w:t xml:space="preserve"> </w:t>
      </w:r>
      <w:r w:rsidRPr="00203ACB">
        <w:rPr>
          <w:color w:val="333333"/>
        </w:rPr>
        <w:t>katalogu</w:t>
      </w:r>
      <w:r w:rsidRPr="00203ACB">
        <w:rPr>
          <w:color w:val="333333"/>
          <w:spacing w:val="1"/>
        </w:rPr>
        <w:t xml:space="preserve"> </w:t>
      </w:r>
      <w:r w:rsidRPr="00203ACB">
        <w:rPr>
          <w:color w:val="333333"/>
        </w:rPr>
        <w:t>u.</w:t>
      </w:r>
      <w:r w:rsidRPr="00203ACB">
        <w:rPr>
          <w:color w:val="333333"/>
          <w:spacing w:val="1"/>
        </w:rPr>
        <w:t xml:space="preserve"> </w:t>
      </w:r>
      <w:r w:rsidRPr="00203ACB">
        <w:rPr>
          <w:color w:val="333333"/>
        </w:rPr>
        <w:t>c.</w:t>
      </w:r>
      <w:r w:rsidRPr="00203ACB">
        <w:rPr>
          <w:color w:val="333333"/>
          <w:spacing w:val="1"/>
        </w:rPr>
        <w:t xml:space="preserve"> </w:t>
      </w:r>
      <w:r w:rsidRPr="00203ACB">
        <w:rPr>
          <w:color w:val="333333"/>
        </w:rPr>
        <w:t>resursu</w:t>
      </w:r>
      <w:r w:rsidRPr="00203ACB">
        <w:rPr>
          <w:color w:val="333333"/>
          <w:spacing w:val="1"/>
        </w:rPr>
        <w:t xml:space="preserve"> </w:t>
      </w:r>
      <w:r w:rsidRPr="00203ACB">
        <w:rPr>
          <w:color w:val="333333"/>
        </w:rPr>
        <w:t>izmantošana</w:t>
      </w:r>
      <w:r w:rsidRPr="00203ACB">
        <w:rPr>
          <w:color w:val="333333"/>
          <w:spacing w:val="1"/>
        </w:rPr>
        <w:t xml:space="preserve"> </w:t>
      </w:r>
      <w:r w:rsidRPr="00203ACB">
        <w:rPr>
          <w:color w:val="333333"/>
        </w:rPr>
        <w:t>lasītavās;</w:t>
      </w:r>
      <w:r w:rsidRPr="00203ACB">
        <w:rPr>
          <w:color w:val="333333"/>
          <w:spacing w:val="1"/>
        </w:rPr>
        <w:t xml:space="preserve"> </w:t>
      </w:r>
      <w:r w:rsidRPr="00203ACB">
        <w:rPr>
          <w:color w:val="333333"/>
        </w:rPr>
        <w:t>grāmatu</w:t>
      </w:r>
      <w:r w:rsidRPr="00203ACB">
        <w:rPr>
          <w:color w:val="333333"/>
          <w:spacing w:val="1"/>
        </w:rPr>
        <w:t xml:space="preserve"> </w:t>
      </w:r>
      <w:r w:rsidRPr="00203ACB">
        <w:rPr>
          <w:color w:val="333333"/>
        </w:rPr>
        <w:t>elektroniskā</w:t>
      </w:r>
      <w:r w:rsidRPr="00203ACB">
        <w:rPr>
          <w:color w:val="333333"/>
          <w:spacing w:val="1"/>
        </w:rPr>
        <w:t xml:space="preserve"> </w:t>
      </w:r>
      <w:r w:rsidRPr="00203ACB">
        <w:rPr>
          <w:color w:val="333333"/>
        </w:rPr>
        <w:t>pasūtīšana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rezervēšana</w:t>
      </w:r>
      <w:r w:rsidRPr="00203ACB">
        <w:rPr>
          <w:color w:val="333333"/>
          <w:spacing w:val="1"/>
        </w:rPr>
        <w:t xml:space="preserve"> </w:t>
      </w:r>
      <w:r w:rsidRPr="00203ACB">
        <w:rPr>
          <w:color w:val="333333"/>
        </w:rPr>
        <w:t>ņemšanai</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mājām,</w:t>
      </w:r>
      <w:r w:rsidRPr="00203ACB">
        <w:rPr>
          <w:color w:val="333333"/>
          <w:spacing w:val="1"/>
        </w:rPr>
        <w:t xml:space="preserve"> </w:t>
      </w:r>
      <w:r w:rsidRPr="00203ACB">
        <w:rPr>
          <w:color w:val="333333"/>
        </w:rPr>
        <w:t>izmantošanas</w:t>
      </w:r>
      <w:r w:rsidRPr="00203ACB">
        <w:rPr>
          <w:color w:val="333333"/>
          <w:spacing w:val="1"/>
        </w:rPr>
        <w:t xml:space="preserve"> </w:t>
      </w:r>
      <w:r w:rsidRPr="00203ACB">
        <w:rPr>
          <w:color w:val="333333"/>
        </w:rPr>
        <w:t>termiņa</w:t>
      </w:r>
      <w:r w:rsidRPr="00203ACB">
        <w:rPr>
          <w:color w:val="333333"/>
          <w:spacing w:val="1"/>
        </w:rPr>
        <w:t xml:space="preserve"> </w:t>
      </w:r>
      <w:r w:rsidRPr="00203ACB">
        <w:rPr>
          <w:color w:val="333333"/>
        </w:rPr>
        <w:t>pagarināšana;</w:t>
      </w:r>
      <w:r w:rsidRPr="00203ACB">
        <w:rPr>
          <w:color w:val="333333"/>
          <w:spacing w:val="63"/>
        </w:rPr>
        <w:t xml:space="preserve"> </w:t>
      </w:r>
      <w:r w:rsidRPr="00203ACB">
        <w:rPr>
          <w:color w:val="333333"/>
        </w:rPr>
        <w:t>datoru</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interneta</w:t>
      </w:r>
      <w:r w:rsidRPr="00203ACB">
        <w:rPr>
          <w:color w:val="333333"/>
          <w:spacing w:val="64"/>
        </w:rPr>
        <w:t xml:space="preserve"> </w:t>
      </w:r>
      <w:r w:rsidRPr="00203ACB">
        <w:rPr>
          <w:color w:val="333333"/>
        </w:rPr>
        <w:t>izmantošana;</w:t>
      </w:r>
      <w:r w:rsidRPr="00203ACB">
        <w:rPr>
          <w:color w:val="333333"/>
          <w:spacing w:val="1"/>
        </w:rPr>
        <w:t xml:space="preserve"> </w:t>
      </w:r>
      <w:r w:rsidRPr="00203ACB">
        <w:rPr>
          <w:color w:val="333333"/>
        </w:rPr>
        <w:t>EBSCO, ScienceDirect un Scopus datubāžu attālināta izmantošana; DU izstrādāto noslēguma darbu</w:t>
      </w:r>
      <w:r w:rsidRPr="00203ACB">
        <w:rPr>
          <w:color w:val="333333"/>
          <w:spacing w:val="1"/>
        </w:rPr>
        <w:t xml:space="preserve"> </w:t>
      </w:r>
      <w:r w:rsidRPr="00203ACB">
        <w:rPr>
          <w:color w:val="333333"/>
        </w:rPr>
        <w:t>attālināta</w:t>
      </w:r>
      <w:r w:rsidRPr="00203ACB">
        <w:rPr>
          <w:color w:val="333333"/>
          <w:spacing w:val="1"/>
        </w:rPr>
        <w:t xml:space="preserve"> </w:t>
      </w:r>
      <w:r w:rsidRPr="00203ACB">
        <w:rPr>
          <w:color w:val="333333"/>
        </w:rPr>
        <w:t>izmantošana;</w:t>
      </w:r>
      <w:r w:rsidRPr="00203ACB">
        <w:rPr>
          <w:color w:val="333333"/>
          <w:spacing w:val="1"/>
        </w:rPr>
        <w:t xml:space="preserve"> </w:t>
      </w:r>
      <w:r w:rsidRPr="00203ACB">
        <w:rPr>
          <w:color w:val="333333"/>
        </w:rPr>
        <w:t>konsultācijas</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meklēšanā</w:t>
      </w:r>
      <w:r w:rsidRPr="00203ACB">
        <w:rPr>
          <w:color w:val="333333"/>
          <w:spacing w:val="1"/>
        </w:rPr>
        <w:t xml:space="preserve"> </w:t>
      </w:r>
      <w:r w:rsidRPr="00203ACB">
        <w:rPr>
          <w:color w:val="333333"/>
        </w:rPr>
        <w:t>e-katalogos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datubāzēs;</w:t>
      </w:r>
      <w:r w:rsidRPr="00203ACB">
        <w:rPr>
          <w:color w:val="333333"/>
          <w:spacing w:val="1"/>
        </w:rPr>
        <w:t xml:space="preserve"> </w:t>
      </w:r>
      <w:r w:rsidRPr="00203ACB">
        <w:rPr>
          <w:color w:val="333333"/>
        </w:rPr>
        <w:t>starpbibliotēku</w:t>
      </w:r>
      <w:r w:rsidRPr="00203ACB">
        <w:rPr>
          <w:color w:val="333333"/>
          <w:spacing w:val="1"/>
        </w:rPr>
        <w:t xml:space="preserve"> </w:t>
      </w:r>
      <w:r w:rsidRPr="00203ACB">
        <w:rPr>
          <w:color w:val="333333"/>
        </w:rPr>
        <w:t>abonementa</w:t>
      </w:r>
      <w:r w:rsidRPr="00203ACB">
        <w:rPr>
          <w:color w:val="333333"/>
          <w:spacing w:val="1"/>
        </w:rPr>
        <w:t xml:space="preserve"> </w:t>
      </w:r>
      <w:r w:rsidRPr="00203ACB">
        <w:rPr>
          <w:color w:val="333333"/>
        </w:rPr>
        <w:t>pakalpojumi;</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apmācība</w:t>
      </w:r>
      <w:r w:rsidRPr="00203ACB">
        <w:rPr>
          <w:color w:val="333333"/>
          <w:spacing w:val="1"/>
        </w:rPr>
        <w:t xml:space="preserve"> </w:t>
      </w:r>
      <w:r w:rsidRPr="00203ACB">
        <w:rPr>
          <w:color w:val="333333"/>
        </w:rPr>
        <w:t>darbam</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e-katalogiem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datubāzēm;</w:t>
      </w:r>
      <w:r w:rsidRPr="00203ACB">
        <w:rPr>
          <w:color w:val="333333"/>
          <w:spacing w:val="39"/>
        </w:rPr>
        <w:t xml:space="preserve"> </w:t>
      </w:r>
      <w:r w:rsidRPr="00203ACB">
        <w:rPr>
          <w:color w:val="333333"/>
        </w:rPr>
        <w:t>kopēšanas,</w:t>
      </w:r>
      <w:r w:rsidRPr="00203ACB">
        <w:rPr>
          <w:color w:val="333333"/>
          <w:spacing w:val="40"/>
        </w:rPr>
        <w:t xml:space="preserve"> </w:t>
      </w:r>
      <w:r w:rsidRPr="00203ACB">
        <w:rPr>
          <w:color w:val="333333"/>
        </w:rPr>
        <w:t>drukāšanas</w:t>
      </w:r>
      <w:r w:rsidRPr="00203ACB">
        <w:rPr>
          <w:color w:val="333333"/>
          <w:spacing w:val="40"/>
        </w:rPr>
        <w:t xml:space="preserve"> </w:t>
      </w:r>
      <w:r w:rsidRPr="00203ACB">
        <w:rPr>
          <w:color w:val="333333"/>
        </w:rPr>
        <w:t>un</w:t>
      </w:r>
      <w:r w:rsidRPr="00203ACB">
        <w:rPr>
          <w:color w:val="333333"/>
          <w:spacing w:val="39"/>
        </w:rPr>
        <w:t xml:space="preserve"> </w:t>
      </w:r>
      <w:r w:rsidRPr="00203ACB">
        <w:rPr>
          <w:color w:val="333333"/>
        </w:rPr>
        <w:t>skenēšanas</w:t>
      </w:r>
      <w:r w:rsidRPr="00203ACB">
        <w:rPr>
          <w:color w:val="333333"/>
          <w:spacing w:val="40"/>
        </w:rPr>
        <w:t xml:space="preserve"> </w:t>
      </w:r>
      <w:r w:rsidRPr="00203ACB">
        <w:rPr>
          <w:color w:val="333333"/>
        </w:rPr>
        <w:t>pakalpojumi.</w:t>
      </w:r>
    </w:p>
    <w:p w14:paraId="3728C65D" w14:textId="77777777" w:rsidR="00C93BA7" w:rsidRPr="00203ACB" w:rsidRDefault="00203ACB">
      <w:pPr>
        <w:pStyle w:val="BodyText"/>
        <w:spacing w:before="151" w:line="295" w:lineRule="auto"/>
        <w:ind w:left="560" w:right="330"/>
        <w:jc w:val="both"/>
      </w:pPr>
      <w:r w:rsidRPr="00203ACB">
        <w:rPr>
          <w:color w:val="333333"/>
        </w:rPr>
        <w:t>Universitātes mājaslapas sadaiā „Bibliotēka” ir pieejamas „Saites” uz e-resursiem, t. sk. saite uz</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Nacionālo</w:t>
      </w:r>
      <w:r w:rsidRPr="00203ACB">
        <w:rPr>
          <w:color w:val="333333"/>
          <w:spacing w:val="1"/>
        </w:rPr>
        <w:t xml:space="preserve"> </w:t>
      </w:r>
      <w:r w:rsidRPr="00203ACB">
        <w:rPr>
          <w:color w:val="333333"/>
        </w:rPr>
        <w:t>digitālo</w:t>
      </w:r>
      <w:r w:rsidRPr="00203ACB">
        <w:rPr>
          <w:color w:val="333333"/>
          <w:spacing w:val="1"/>
        </w:rPr>
        <w:t xml:space="preserve"> </w:t>
      </w:r>
      <w:r w:rsidRPr="00203ACB">
        <w:rPr>
          <w:color w:val="333333"/>
        </w:rPr>
        <w:t>bibliotēku</w:t>
      </w:r>
      <w:r w:rsidRPr="00203ACB">
        <w:rPr>
          <w:color w:val="333333"/>
          <w:spacing w:val="1"/>
        </w:rPr>
        <w:t xml:space="preserve"> </w:t>
      </w:r>
      <w:r w:rsidRPr="00203ACB">
        <w:rPr>
          <w:color w:val="333333"/>
        </w:rPr>
        <w:t>(grāmatas,</w:t>
      </w:r>
      <w:r w:rsidRPr="00203ACB">
        <w:rPr>
          <w:color w:val="333333"/>
          <w:spacing w:val="1"/>
        </w:rPr>
        <w:t xml:space="preserve"> </w:t>
      </w:r>
      <w:r w:rsidRPr="00203ACB">
        <w:rPr>
          <w:color w:val="333333"/>
        </w:rPr>
        <w:t>periodika,</w:t>
      </w:r>
      <w:r w:rsidRPr="00203ACB">
        <w:rPr>
          <w:color w:val="333333"/>
          <w:spacing w:val="1"/>
        </w:rPr>
        <w:t xml:space="preserve"> </w:t>
      </w:r>
      <w:r w:rsidRPr="00203ACB">
        <w:rPr>
          <w:color w:val="333333"/>
        </w:rPr>
        <w:t>u.c.</w:t>
      </w:r>
      <w:r w:rsidRPr="00203ACB">
        <w:rPr>
          <w:color w:val="333333"/>
          <w:spacing w:val="1"/>
        </w:rPr>
        <w:t xml:space="preserve"> </w:t>
      </w:r>
      <w:r w:rsidRPr="00203ACB">
        <w:rPr>
          <w:color w:val="333333"/>
        </w:rPr>
        <w:t>e-resursi),</w:t>
      </w:r>
      <w:r w:rsidRPr="00203ACB">
        <w:rPr>
          <w:color w:val="333333"/>
          <w:spacing w:val="1"/>
        </w:rPr>
        <w:t xml:space="preserve"> </w:t>
      </w:r>
      <w:r w:rsidRPr="00203ACB">
        <w:rPr>
          <w:color w:val="333333"/>
        </w:rPr>
        <w:t>attālināti</w:t>
      </w:r>
      <w:r w:rsidRPr="00203ACB">
        <w:rPr>
          <w:color w:val="333333"/>
          <w:spacing w:val="1"/>
        </w:rPr>
        <w:t xml:space="preserve"> </w:t>
      </w:r>
      <w:r w:rsidRPr="00203ACB">
        <w:rPr>
          <w:color w:val="333333"/>
        </w:rPr>
        <w:t>pieejami</w:t>
      </w:r>
      <w:r w:rsidRPr="00203ACB">
        <w:rPr>
          <w:color w:val="333333"/>
          <w:spacing w:val="1"/>
        </w:rPr>
        <w:t xml:space="preserve"> </w:t>
      </w:r>
      <w:r w:rsidRPr="00203ACB">
        <w:rPr>
          <w:color w:val="333333"/>
        </w:rPr>
        <w:t>promocijas</w:t>
      </w:r>
      <w:r w:rsidRPr="00203ACB">
        <w:rPr>
          <w:color w:val="333333"/>
          <w:spacing w:val="1"/>
        </w:rPr>
        <w:t xml:space="preserve"> </w:t>
      </w:r>
      <w:r w:rsidRPr="00203ACB">
        <w:rPr>
          <w:color w:val="333333"/>
        </w:rPr>
        <w:t>darbi,</w:t>
      </w:r>
      <w:r w:rsidRPr="00203ACB">
        <w:rPr>
          <w:color w:val="333333"/>
          <w:spacing w:val="1"/>
        </w:rPr>
        <w:t xml:space="preserve"> </w:t>
      </w:r>
      <w:r w:rsidRPr="00203ACB">
        <w:rPr>
          <w:color w:val="333333"/>
        </w:rPr>
        <w:t>noslēguma</w:t>
      </w:r>
      <w:r w:rsidRPr="00203ACB">
        <w:rPr>
          <w:color w:val="333333"/>
          <w:spacing w:val="1"/>
        </w:rPr>
        <w:t xml:space="preserve"> </w:t>
      </w:r>
      <w:r w:rsidRPr="00203ACB">
        <w:rPr>
          <w:color w:val="333333"/>
        </w:rPr>
        <w:t>darbi,</w:t>
      </w:r>
      <w:r w:rsidRPr="00203ACB">
        <w:rPr>
          <w:color w:val="333333"/>
          <w:spacing w:val="1"/>
        </w:rPr>
        <w:t xml:space="preserve"> </w:t>
      </w:r>
      <w:r w:rsidRPr="00203ACB">
        <w:rPr>
          <w:color w:val="333333"/>
        </w:rPr>
        <w:t>izmantojot</w:t>
      </w:r>
      <w:r w:rsidRPr="00203ACB">
        <w:rPr>
          <w:color w:val="333333"/>
          <w:spacing w:val="1"/>
        </w:rPr>
        <w:t xml:space="preserve"> </w:t>
      </w:r>
      <w:r w:rsidRPr="00203ACB">
        <w:rPr>
          <w:color w:val="333333"/>
        </w:rPr>
        <w:t>DUIS</w:t>
      </w:r>
      <w:r w:rsidRPr="00203ACB">
        <w:rPr>
          <w:color w:val="333333"/>
          <w:spacing w:val="1"/>
        </w:rPr>
        <w:t xml:space="preserve"> </w:t>
      </w:r>
      <w:r w:rsidRPr="00203ACB">
        <w:rPr>
          <w:color w:val="333333"/>
        </w:rPr>
        <w:t>paroli,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sadaia</w:t>
      </w:r>
      <w:r w:rsidRPr="00203ACB">
        <w:rPr>
          <w:color w:val="333333"/>
          <w:spacing w:val="1"/>
        </w:rPr>
        <w:t xml:space="preserve"> </w:t>
      </w:r>
      <w:r w:rsidRPr="00203ACB">
        <w:rPr>
          <w:color w:val="333333"/>
        </w:rPr>
        <w:t>„Interneta</w:t>
      </w:r>
      <w:r w:rsidRPr="00203ACB">
        <w:rPr>
          <w:color w:val="333333"/>
          <w:spacing w:val="1"/>
        </w:rPr>
        <w:t xml:space="preserve"> </w:t>
      </w:r>
      <w:r w:rsidRPr="00203ACB">
        <w:rPr>
          <w:color w:val="333333"/>
        </w:rPr>
        <w:t>resursi”,</w:t>
      </w:r>
      <w:r w:rsidRPr="00203ACB">
        <w:rPr>
          <w:color w:val="333333"/>
          <w:spacing w:val="63"/>
        </w:rPr>
        <w:t xml:space="preserve"> </w:t>
      </w:r>
      <w:r w:rsidRPr="00203ACB">
        <w:rPr>
          <w:color w:val="333333"/>
        </w:rPr>
        <w:t>var</w:t>
      </w:r>
      <w:r w:rsidRPr="00203ACB">
        <w:rPr>
          <w:color w:val="333333"/>
          <w:spacing w:val="1"/>
        </w:rPr>
        <w:t xml:space="preserve"> </w:t>
      </w:r>
      <w:r w:rsidRPr="00203ACB">
        <w:rPr>
          <w:color w:val="333333"/>
        </w:rPr>
        <w:t>skatīties elektronisko katalogu, jo, ja izdevumam ir e-versija, tā ir pievienota izdevuma aprakstam.</w:t>
      </w:r>
      <w:r w:rsidRPr="00203ACB">
        <w:rPr>
          <w:color w:val="333333"/>
          <w:spacing w:val="1"/>
        </w:rPr>
        <w:t xml:space="preserve"> </w:t>
      </w:r>
      <w:r w:rsidRPr="00203ACB">
        <w:rPr>
          <w:color w:val="333333"/>
        </w:rPr>
        <w:t>Tie,</w:t>
      </w:r>
      <w:r w:rsidRPr="00203ACB">
        <w:rPr>
          <w:color w:val="333333"/>
          <w:spacing w:val="20"/>
        </w:rPr>
        <w:t xml:space="preserve"> </w:t>
      </w:r>
      <w:r w:rsidRPr="00203ACB">
        <w:rPr>
          <w:color w:val="333333"/>
        </w:rPr>
        <w:t>kam</w:t>
      </w:r>
      <w:r w:rsidRPr="00203ACB">
        <w:rPr>
          <w:color w:val="333333"/>
          <w:spacing w:val="21"/>
        </w:rPr>
        <w:t xml:space="preserve"> </w:t>
      </w:r>
      <w:r w:rsidRPr="00203ACB">
        <w:rPr>
          <w:color w:val="333333"/>
        </w:rPr>
        <w:t>Bibliotēkā</w:t>
      </w:r>
      <w:r w:rsidRPr="00203ACB">
        <w:rPr>
          <w:color w:val="333333"/>
          <w:spacing w:val="20"/>
        </w:rPr>
        <w:t xml:space="preserve"> </w:t>
      </w:r>
      <w:r w:rsidRPr="00203ACB">
        <w:rPr>
          <w:color w:val="333333"/>
        </w:rPr>
        <w:t>ir</w:t>
      </w:r>
      <w:r w:rsidRPr="00203ACB">
        <w:rPr>
          <w:color w:val="333333"/>
          <w:spacing w:val="21"/>
        </w:rPr>
        <w:t xml:space="preserve"> </w:t>
      </w:r>
      <w:r w:rsidRPr="00203ACB">
        <w:rPr>
          <w:color w:val="333333"/>
        </w:rPr>
        <w:t>saņemtas</w:t>
      </w:r>
      <w:r w:rsidRPr="00203ACB">
        <w:rPr>
          <w:color w:val="333333"/>
          <w:spacing w:val="20"/>
        </w:rPr>
        <w:t xml:space="preserve"> </w:t>
      </w:r>
      <w:r w:rsidRPr="00203ACB">
        <w:rPr>
          <w:color w:val="333333"/>
        </w:rPr>
        <w:t>paroles</w:t>
      </w:r>
      <w:r w:rsidRPr="00203ACB">
        <w:rPr>
          <w:color w:val="333333"/>
          <w:spacing w:val="21"/>
        </w:rPr>
        <w:t xml:space="preserve"> </w:t>
      </w:r>
      <w:r w:rsidRPr="00203ACB">
        <w:rPr>
          <w:color w:val="333333"/>
        </w:rPr>
        <w:t>Cambridge</w:t>
      </w:r>
      <w:r w:rsidRPr="00203ACB">
        <w:rPr>
          <w:color w:val="333333"/>
          <w:spacing w:val="20"/>
        </w:rPr>
        <w:t xml:space="preserve"> </w:t>
      </w:r>
      <w:r w:rsidRPr="00203ACB">
        <w:rPr>
          <w:color w:val="333333"/>
        </w:rPr>
        <w:t>Journals</w:t>
      </w:r>
      <w:r w:rsidRPr="00203ACB">
        <w:rPr>
          <w:color w:val="333333"/>
          <w:spacing w:val="21"/>
        </w:rPr>
        <w:t xml:space="preserve"> </w:t>
      </w:r>
      <w:r w:rsidRPr="00203ACB">
        <w:rPr>
          <w:color w:val="333333"/>
        </w:rPr>
        <w:t>Online,</w:t>
      </w:r>
      <w:r w:rsidRPr="00203ACB">
        <w:rPr>
          <w:color w:val="333333"/>
          <w:spacing w:val="20"/>
        </w:rPr>
        <w:t xml:space="preserve"> </w:t>
      </w:r>
      <w:r w:rsidRPr="00203ACB">
        <w:rPr>
          <w:color w:val="333333"/>
        </w:rPr>
        <w:t>EBSCO,</w:t>
      </w:r>
      <w:r w:rsidRPr="00203ACB">
        <w:rPr>
          <w:color w:val="333333"/>
          <w:spacing w:val="21"/>
        </w:rPr>
        <w:t xml:space="preserve"> </w:t>
      </w:r>
      <w:r w:rsidRPr="00203ACB">
        <w:rPr>
          <w:color w:val="333333"/>
        </w:rPr>
        <w:t>ScienceDirect,</w:t>
      </w:r>
      <w:r w:rsidRPr="00203ACB">
        <w:rPr>
          <w:color w:val="333333"/>
          <w:spacing w:val="20"/>
        </w:rPr>
        <w:t xml:space="preserve"> </w:t>
      </w:r>
      <w:r w:rsidRPr="00203ACB">
        <w:rPr>
          <w:color w:val="333333"/>
        </w:rPr>
        <w:t>Scopus</w:t>
      </w:r>
      <w:r w:rsidRPr="00203ACB">
        <w:rPr>
          <w:color w:val="333333"/>
          <w:spacing w:val="1"/>
        </w:rPr>
        <w:t xml:space="preserve"> </w:t>
      </w:r>
      <w:r w:rsidRPr="00203ACB">
        <w:rPr>
          <w:color w:val="333333"/>
        </w:rPr>
        <w:t>un</w:t>
      </w:r>
      <w:r w:rsidRPr="00203ACB">
        <w:rPr>
          <w:color w:val="333333"/>
          <w:spacing w:val="-5"/>
        </w:rPr>
        <w:t xml:space="preserve"> </w:t>
      </w:r>
      <w:r w:rsidRPr="00203ACB">
        <w:rPr>
          <w:color w:val="333333"/>
        </w:rPr>
        <w:t>Web</w:t>
      </w:r>
      <w:r w:rsidRPr="00203ACB">
        <w:rPr>
          <w:color w:val="333333"/>
          <w:spacing w:val="-5"/>
        </w:rPr>
        <w:t xml:space="preserve"> </w:t>
      </w:r>
      <w:r w:rsidRPr="00203ACB">
        <w:rPr>
          <w:color w:val="333333"/>
        </w:rPr>
        <w:t>of</w:t>
      </w:r>
      <w:r w:rsidRPr="00203ACB">
        <w:rPr>
          <w:color w:val="333333"/>
          <w:spacing w:val="-5"/>
        </w:rPr>
        <w:t xml:space="preserve"> </w:t>
      </w:r>
      <w:r w:rsidRPr="00203ACB">
        <w:rPr>
          <w:color w:val="333333"/>
        </w:rPr>
        <w:t>Science</w:t>
      </w:r>
      <w:r w:rsidRPr="00203ACB">
        <w:rPr>
          <w:color w:val="333333"/>
          <w:spacing w:val="-4"/>
        </w:rPr>
        <w:t xml:space="preserve"> </w:t>
      </w:r>
      <w:r w:rsidRPr="00203ACB">
        <w:rPr>
          <w:color w:val="333333"/>
        </w:rPr>
        <w:t>datubāzu</w:t>
      </w:r>
      <w:r w:rsidRPr="00203ACB">
        <w:rPr>
          <w:color w:val="333333"/>
          <w:spacing w:val="-5"/>
        </w:rPr>
        <w:t xml:space="preserve"> </w:t>
      </w:r>
      <w:r w:rsidRPr="00203ACB">
        <w:rPr>
          <w:color w:val="333333"/>
        </w:rPr>
        <w:t>lietošanai,</w:t>
      </w:r>
      <w:r w:rsidRPr="00203ACB">
        <w:rPr>
          <w:color w:val="333333"/>
          <w:spacing w:val="-5"/>
        </w:rPr>
        <w:t xml:space="preserve"> </w:t>
      </w:r>
      <w:r w:rsidRPr="00203ACB">
        <w:rPr>
          <w:color w:val="333333"/>
        </w:rPr>
        <w:t>var</w:t>
      </w:r>
      <w:r w:rsidRPr="00203ACB">
        <w:rPr>
          <w:color w:val="333333"/>
          <w:spacing w:val="-5"/>
        </w:rPr>
        <w:t xml:space="preserve"> </w:t>
      </w:r>
      <w:r w:rsidRPr="00203ACB">
        <w:rPr>
          <w:color w:val="333333"/>
        </w:rPr>
        <w:t>tās</w:t>
      </w:r>
      <w:r w:rsidRPr="00203ACB">
        <w:rPr>
          <w:color w:val="333333"/>
          <w:spacing w:val="-4"/>
        </w:rPr>
        <w:t xml:space="preserve"> </w:t>
      </w:r>
      <w:r w:rsidRPr="00203ACB">
        <w:rPr>
          <w:color w:val="333333"/>
        </w:rPr>
        <w:t>lietot</w:t>
      </w:r>
      <w:r w:rsidRPr="00203ACB">
        <w:rPr>
          <w:color w:val="333333"/>
          <w:spacing w:val="-5"/>
        </w:rPr>
        <w:t xml:space="preserve"> </w:t>
      </w:r>
      <w:r w:rsidRPr="00203ACB">
        <w:rPr>
          <w:color w:val="333333"/>
        </w:rPr>
        <w:t>attālināti.</w:t>
      </w:r>
    </w:p>
    <w:p w14:paraId="324EACE9" w14:textId="77777777" w:rsidR="00C93BA7" w:rsidRPr="00203ACB" w:rsidRDefault="00203ACB">
      <w:pPr>
        <w:pStyle w:val="BodyText"/>
        <w:spacing w:before="150" w:line="295" w:lineRule="auto"/>
        <w:ind w:left="560" w:right="334"/>
        <w:jc w:val="both"/>
      </w:pPr>
      <w:r w:rsidRPr="00203ACB">
        <w:rPr>
          <w:color w:val="333333"/>
        </w:rPr>
        <w:t>Bakalaura/maģistra/promocijas darbu izstrādei tiek piedāvāti fakultātē esošie datori, kas aprīkoti ar</w:t>
      </w:r>
      <w:r w:rsidRPr="00203ACB">
        <w:rPr>
          <w:color w:val="333333"/>
          <w:spacing w:val="-61"/>
        </w:rPr>
        <w:t xml:space="preserve"> </w:t>
      </w:r>
      <w:r w:rsidRPr="00203ACB">
        <w:rPr>
          <w:color w:val="333333"/>
        </w:rPr>
        <w:t>attiecīgo</w:t>
      </w:r>
      <w:r w:rsidRPr="00203ACB">
        <w:rPr>
          <w:color w:val="333333"/>
          <w:spacing w:val="-4"/>
        </w:rPr>
        <w:t xml:space="preserve"> </w:t>
      </w:r>
      <w:r w:rsidRPr="00203ACB">
        <w:rPr>
          <w:color w:val="333333"/>
        </w:rPr>
        <w:t>programmatūru</w:t>
      </w:r>
      <w:r w:rsidRPr="00203ACB">
        <w:rPr>
          <w:color w:val="333333"/>
          <w:spacing w:val="-4"/>
        </w:rPr>
        <w:t xml:space="preserve"> </w:t>
      </w:r>
      <w:r w:rsidRPr="00203ACB">
        <w:rPr>
          <w:color w:val="333333"/>
        </w:rPr>
        <w:t>(Cubasis,</w:t>
      </w:r>
      <w:r w:rsidRPr="00203ACB">
        <w:rPr>
          <w:color w:val="333333"/>
          <w:spacing w:val="-4"/>
        </w:rPr>
        <w:t xml:space="preserve"> </w:t>
      </w:r>
      <w:r w:rsidRPr="00203ACB">
        <w:rPr>
          <w:color w:val="333333"/>
        </w:rPr>
        <w:t>Sibelius,</w:t>
      </w:r>
      <w:r w:rsidRPr="00203ACB">
        <w:rPr>
          <w:color w:val="333333"/>
          <w:spacing w:val="-4"/>
        </w:rPr>
        <w:t xml:space="preserve"> </w:t>
      </w:r>
      <w:r w:rsidRPr="00203ACB">
        <w:rPr>
          <w:color w:val="333333"/>
        </w:rPr>
        <w:t>Sound</w:t>
      </w:r>
      <w:r w:rsidRPr="00203ACB">
        <w:rPr>
          <w:color w:val="333333"/>
          <w:spacing w:val="-3"/>
        </w:rPr>
        <w:t xml:space="preserve"> </w:t>
      </w:r>
      <w:r w:rsidRPr="00203ACB">
        <w:rPr>
          <w:color w:val="333333"/>
        </w:rPr>
        <w:t>Forge,</w:t>
      </w:r>
      <w:r w:rsidRPr="00203ACB">
        <w:rPr>
          <w:color w:val="333333"/>
          <w:spacing w:val="-4"/>
        </w:rPr>
        <w:t xml:space="preserve"> </w:t>
      </w:r>
      <w:r w:rsidRPr="00203ACB">
        <w:rPr>
          <w:color w:val="333333"/>
        </w:rPr>
        <w:t>Sonor</w:t>
      </w:r>
      <w:r w:rsidRPr="00203ACB">
        <w:rPr>
          <w:color w:val="333333"/>
          <w:spacing w:val="-4"/>
        </w:rPr>
        <w:t xml:space="preserve"> </w:t>
      </w:r>
      <w:r w:rsidRPr="00203ACB">
        <w:rPr>
          <w:color w:val="333333"/>
        </w:rPr>
        <w:t>u.</w:t>
      </w:r>
      <w:r w:rsidRPr="00203ACB">
        <w:rPr>
          <w:color w:val="333333"/>
          <w:spacing w:val="-4"/>
        </w:rPr>
        <w:t xml:space="preserve"> </w:t>
      </w:r>
      <w:r w:rsidRPr="00203ACB">
        <w:rPr>
          <w:color w:val="333333"/>
        </w:rPr>
        <w:t>c.).</w:t>
      </w:r>
    </w:p>
    <w:p w14:paraId="0F4C394B" w14:textId="77777777" w:rsidR="00C93BA7" w:rsidRPr="00203ACB" w:rsidRDefault="00203ACB">
      <w:pPr>
        <w:pStyle w:val="BodyText"/>
        <w:spacing w:before="151"/>
        <w:ind w:left="560"/>
        <w:jc w:val="both"/>
      </w:pPr>
      <w:r w:rsidRPr="00203ACB">
        <w:rPr>
          <w:color w:val="333333"/>
        </w:rPr>
        <w:t>Studējošajiem</w:t>
      </w:r>
      <w:r w:rsidRPr="00203ACB">
        <w:rPr>
          <w:color w:val="333333"/>
          <w:spacing w:val="-1"/>
        </w:rPr>
        <w:t xml:space="preserve"> </w:t>
      </w:r>
      <w:r w:rsidRPr="00203ACB">
        <w:rPr>
          <w:color w:val="333333"/>
        </w:rPr>
        <w:t>pieejamas</w:t>
      </w:r>
      <w:r w:rsidRPr="00203ACB">
        <w:rPr>
          <w:color w:val="333333"/>
          <w:spacing w:val="-2"/>
        </w:rPr>
        <w:t xml:space="preserve"> </w:t>
      </w:r>
      <w:r w:rsidRPr="00203ACB">
        <w:rPr>
          <w:color w:val="333333"/>
        </w:rPr>
        <w:t>vairākas</w:t>
      </w:r>
      <w:r w:rsidRPr="00203ACB">
        <w:rPr>
          <w:color w:val="333333"/>
          <w:spacing w:val="-1"/>
        </w:rPr>
        <w:t xml:space="preserve"> </w:t>
      </w:r>
      <w:r w:rsidRPr="00203ACB">
        <w:rPr>
          <w:color w:val="333333"/>
        </w:rPr>
        <w:t>datubāzes:</w:t>
      </w:r>
    </w:p>
    <w:p w14:paraId="7A3EB321" w14:textId="355F114A" w:rsidR="00C93BA7" w:rsidRPr="00203ACB" w:rsidRDefault="009711BF">
      <w:pPr>
        <w:pStyle w:val="BodyText"/>
        <w:spacing w:before="206"/>
        <w:ind w:left="1160"/>
        <w:jc w:val="both"/>
      </w:pPr>
      <w:r w:rsidRPr="00203ACB">
        <w:rPr>
          <w:noProof/>
        </w:rPr>
        <mc:AlternateContent>
          <mc:Choice Requires="wps">
            <w:drawing>
              <wp:anchor distT="0" distB="0" distL="114300" distR="114300" simplePos="0" relativeHeight="15759872" behindDoc="0" locked="0" layoutInCell="1" allowOverlap="1" wp14:anchorId="0B63B086" wp14:editId="136C1B46">
                <wp:simplePos x="0" y="0"/>
                <wp:positionH relativeFrom="page">
                  <wp:posOffset>1090930</wp:posOffset>
                </wp:positionH>
                <wp:positionV relativeFrom="paragraph">
                  <wp:posOffset>187325</wp:posOffset>
                </wp:positionV>
                <wp:extent cx="45720" cy="45720"/>
                <wp:effectExtent l="0" t="0" r="0" b="0"/>
                <wp:wrapNone/>
                <wp:docPr id="1941654929" name="Freeform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13FEAD" id="Freeform 278" o:spid="_x0000_s1026" style="position:absolute;margin-left:85.9pt;margin-top:14.75pt;width:3.6pt;height:3.6pt;z-index:1575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Cambridge</w:t>
      </w:r>
      <w:r w:rsidRPr="00203ACB">
        <w:rPr>
          <w:color w:val="333333"/>
          <w:spacing w:val="10"/>
        </w:rPr>
        <w:t xml:space="preserve"> </w:t>
      </w:r>
      <w:r w:rsidRPr="00203ACB">
        <w:rPr>
          <w:color w:val="333333"/>
        </w:rPr>
        <w:t>University</w:t>
      </w:r>
      <w:r w:rsidRPr="00203ACB">
        <w:rPr>
          <w:color w:val="333333"/>
          <w:spacing w:val="10"/>
        </w:rPr>
        <w:t xml:space="preserve"> </w:t>
      </w:r>
      <w:r w:rsidRPr="00203ACB">
        <w:rPr>
          <w:color w:val="333333"/>
        </w:rPr>
        <w:t>Press</w:t>
      </w:r>
      <w:r w:rsidRPr="00203ACB">
        <w:rPr>
          <w:color w:val="333333"/>
          <w:spacing w:val="11"/>
        </w:rPr>
        <w:t xml:space="preserve"> </w:t>
      </w:r>
      <w:r w:rsidRPr="00203ACB">
        <w:rPr>
          <w:color w:val="333333"/>
        </w:rPr>
        <w:t>–</w:t>
      </w:r>
      <w:r w:rsidRPr="00203ACB">
        <w:rPr>
          <w:color w:val="333333"/>
          <w:spacing w:val="10"/>
        </w:rPr>
        <w:t xml:space="preserve"> </w:t>
      </w:r>
      <w:r w:rsidRPr="00203ACB">
        <w:rPr>
          <w:color w:val="333333"/>
        </w:rPr>
        <w:t>humanitārās</w:t>
      </w:r>
      <w:r w:rsidRPr="00203ACB">
        <w:rPr>
          <w:color w:val="333333"/>
          <w:spacing w:val="11"/>
        </w:rPr>
        <w:t xml:space="preserve"> </w:t>
      </w:r>
      <w:r w:rsidRPr="00203ACB">
        <w:rPr>
          <w:color w:val="333333"/>
        </w:rPr>
        <w:t>un</w:t>
      </w:r>
      <w:r w:rsidRPr="00203ACB">
        <w:rPr>
          <w:color w:val="333333"/>
          <w:spacing w:val="10"/>
        </w:rPr>
        <w:t xml:space="preserve"> </w:t>
      </w:r>
      <w:r w:rsidRPr="00203ACB">
        <w:rPr>
          <w:color w:val="333333"/>
        </w:rPr>
        <w:t>sociālās</w:t>
      </w:r>
      <w:r w:rsidRPr="00203ACB">
        <w:rPr>
          <w:color w:val="333333"/>
          <w:spacing w:val="11"/>
        </w:rPr>
        <w:t xml:space="preserve"> </w:t>
      </w:r>
      <w:r w:rsidRPr="00203ACB">
        <w:rPr>
          <w:color w:val="333333"/>
        </w:rPr>
        <w:t>zinātnes;</w:t>
      </w:r>
    </w:p>
    <w:p w14:paraId="526B04BB" w14:textId="44518D92" w:rsidR="00C93BA7" w:rsidRPr="00203ACB" w:rsidRDefault="009711BF">
      <w:pPr>
        <w:pStyle w:val="BodyText"/>
        <w:spacing w:before="56" w:line="295" w:lineRule="auto"/>
        <w:ind w:left="1160" w:right="336"/>
        <w:jc w:val="both"/>
      </w:pPr>
      <w:r w:rsidRPr="00203ACB">
        <w:rPr>
          <w:noProof/>
        </w:rPr>
        <mc:AlternateContent>
          <mc:Choice Requires="wps">
            <w:drawing>
              <wp:anchor distT="0" distB="0" distL="114300" distR="114300" simplePos="0" relativeHeight="15760384" behindDoc="0" locked="0" layoutInCell="1" allowOverlap="1" wp14:anchorId="0A77B3E3" wp14:editId="1B812412">
                <wp:simplePos x="0" y="0"/>
                <wp:positionH relativeFrom="page">
                  <wp:posOffset>1090930</wp:posOffset>
                </wp:positionH>
                <wp:positionV relativeFrom="paragraph">
                  <wp:posOffset>92075</wp:posOffset>
                </wp:positionV>
                <wp:extent cx="45720" cy="45720"/>
                <wp:effectExtent l="0" t="0" r="0" b="0"/>
                <wp:wrapNone/>
                <wp:docPr id="2101271489" name="Freeform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D9FD15A" id="Freeform 277" o:spid="_x0000_s1026" style="position:absolute;margin-left:85.9pt;margin-top:7.25pt;width:3.6pt;height:3.6pt;z-index:1576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color w:val="333333"/>
        </w:rPr>
        <w:t>pilnu elektronisko tekstu datubāze EBSCO Publishing (tā ietver 8 datubāzes: Academic Search</w:t>
      </w:r>
      <w:r w:rsidRPr="00203ACB">
        <w:rPr>
          <w:color w:val="333333"/>
          <w:spacing w:val="1"/>
        </w:rPr>
        <w:t xml:space="preserve"> </w:t>
      </w:r>
      <w:r w:rsidRPr="00203ACB">
        <w:rPr>
          <w:color w:val="333333"/>
        </w:rPr>
        <w:t>Elite, Business Source Premier, MasterFILE Priemer, Newspaper Source, ERIC, Business Wire</w:t>
      </w:r>
      <w:r w:rsidRPr="00203ACB">
        <w:rPr>
          <w:color w:val="333333"/>
          <w:spacing w:val="1"/>
        </w:rPr>
        <w:t xml:space="preserve"> </w:t>
      </w:r>
      <w:r w:rsidRPr="00203ACB">
        <w:rPr>
          <w:color w:val="333333"/>
        </w:rPr>
        <w:t>News,</w:t>
      </w:r>
      <w:r w:rsidRPr="00203ACB">
        <w:rPr>
          <w:color w:val="333333"/>
          <w:spacing w:val="-4"/>
        </w:rPr>
        <w:t xml:space="preserve"> </w:t>
      </w:r>
      <w:r w:rsidRPr="00203ACB">
        <w:rPr>
          <w:color w:val="333333"/>
        </w:rPr>
        <w:t>MEDLINE,</w:t>
      </w:r>
      <w:r w:rsidRPr="00203ACB">
        <w:rPr>
          <w:color w:val="333333"/>
          <w:spacing w:val="-3"/>
        </w:rPr>
        <w:t xml:space="preserve"> </w:t>
      </w:r>
      <w:r w:rsidRPr="00203ACB">
        <w:rPr>
          <w:color w:val="333333"/>
        </w:rPr>
        <w:t>Health</w:t>
      </w:r>
      <w:r w:rsidRPr="00203ACB">
        <w:rPr>
          <w:color w:val="333333"/>
          <w:spacing w:val="-3"/>
        </w:rPr>
        <w:t xml:space="preserve"> </w:t>
      </w:r>
      <w:r w:rsidRPr="00203ACB">
        <w:rPr>
          <w:color w:val="333333"/>
        </w:rPr>
        <w:t>Source</w:t>
      </w:r>
      <w:r w:rsidRPr="00203ACB">
        <w:rPr>
          <w:color w:val="333333"/>
          <w:spacing w:val="-3"/>
        </w:rPr>
        <w:t xml:space="preserve"> </w:t>
      </w:r>
      <w:r w:rsidRPr="00203ACB">
        <w:rPr>
          <w:color w:val="333333"/>
        </w:rPr>
        <w:t>–</w:t>
      </w:r>
      <w:r w:rsidRPr="00203ACB">
        <w:rPr>
          <w:color w:val="333333"/>
          <w:spacing w:val="-4"/>
        </w:rPr>
        <w:t xml:space="preserve"> </w:t>
      </w:r>
      <w:r w:rsidRPr="00203ACB">
        <w:rPr>
          <w:color w:val="333333"/>
        </w:rPr>
        <w:t>Consumer</w:t>
      </w:r>
      <w:r w:rsidRPr="00203ACB">
        <w:rPr>
          <w:color w:val="333333"/>
          <w:spacing w:val="-3"/>
        </w:rPr>
        <w:t xml:space="preserve"> </w:t>
      </w:r>
      <w:r w:rsidRPr="00203ACB">
        <w:rPr>
          <w:color w:val="333333"/>
        </w:rPr>
        <w:t>Edition,</w:t>
      </w:r>
      <w:r w:rsidRPr="00203ACB">
        <w:rPr>
          <w:color w:val="333333"/>
          <w:spacing w:val="-3"/>
        </w:rPr>
        <w:t xml:space="preserve"> </w:t>
      </w:r>
      <w:r w:rsidRPr="00203ACB">
        <w:rPr>
          <w:color w:val="333333"/>
        </w:rPr>
        <w:t>Agricola);</w:t>
      </w:r>
    </w:p>
    <w:p w14:paraId="6EA14AA1" w14:textId="2B2557D5" w:rsidR="00C93BA7" w:rsidRPr="00203ACB" w:rsidRDefault="009711BF">
      <w:pPr>
        <w:pStyle w:val="BodyText"/>
        <w:spacing w:line="295" w:lineRule="auto"/>
        <w:ind w:left="1160" w:right="335"/>
        <w:jc w:val="both"/>
      </w:pPr>
      <w:r w:rsidRPr="00203ACB">
        <w:rPr>
          <w:noProof/>
        </w:rPr>
        <mc:AlternateContent>
          <mc:Choice Requires="wps">
            <w:drawing>
              <wp:anchor distT="0" distB="0" distL="114300" distR="114300" simplePos="0" relativeHeight="15760896" behindDoc="0" locked="0" layoutInCell="1" allowOverlap="1" wp14:anchorId="2D3CCF93" wp14:editId="0D345173">
                <wp:simplePos x="0" y="0"/>
                <wp:positionH relativeFrom="page">
                  <wp:posOffset>1090930</wp:posOffset>
                </wp:positionH>
                <wp:positionV relativeFrom="paragraph">
                  <wp:posOffset>56515</wp:posOffset>
                </wp:positionV>
                <wp:extent cx="45720" cy="45720"/>
                <wp:effectExtent l="0" t="0" r="0" b="0"/>
                <wp:wrapNone/>
                <wp:docPr id="66463975" name="Freeform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3680A10" id="Freeform 276" o:spid="_x0000_s1026" style="position:absolute;margin-left:85.9pt;margin-top:4.45pt;width:3.6pt;height:3.6pt;z-index:1576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izdevniecības</w:t>
      </w:r>
      <w:r w:rsidRPr="00203ACB">
        <w:rPr>
          <w:color w:val="333333"/>
          <w:spacing w:val="1"/>
        </w:rPr>
        <w:t xml:space="preserve"> </w:t>
      </w:r>
      <w:r w:rsidRPr="00203ACB">
        <w:rPr>
          <w:color w:val="333333"/>
        </w:rPr>
        <w:t>Elsevier</w:t>
      </w:r>
      <w:r w:rsidRPr="00203ACB">
        <w:rPr>
          <w:color w:val="333333"/>
          <w:spacing w:val="1"/>
        </w:rPr>
        <w:t xml:space="preserve"> </w:t>
      </w:r>
      <w:r w:rsidRPr="00203ACB">
        <w:rPr>
          <w:color w:val="333333"/>
        </w:rPr>
        <w:t>daudznozaru</w:t>
      </w:r>
      <w:r w:rsidRPr="00203ACB">
        <w:rPr>
          <w:color w:val="333333"/>
          <w:spacing w:val="1"/>
        </w:rPr>
        <w:t xml:space="preserve"> </w:t>
      </w:r>
      <w:r w:rsidRPr="00203ACB">
        <w:rPr>
          <w:color w:val="333333"/>
        </w:rPr>
        <w:t>zinātnisko</w:t>
      </w:r>
      <w:r w:rsidRPr="00203ACB">
        <w:rPr>
          <w:color w:val="333333"/>
          <w:spacing w:val="1"/>
        </w:rPr>
        <w:t xml:space="preserve"> </w:t>
      </w:r>
      <w:r w:rsidRPr="00203ACB">
        <w:rPr>
          <w:color w:val="333333"/>
        </w:rPr>
        <w:t>publikāciju</w:t>
      </w:r>
      <w:r w:rsidRPr="00203ACB">
        <w:rPr>
          <w:color w:val="333333"/>
          <w:spacing w:val="1"/>
        </w:rPr>
        <w:t xml:space="preserve"> </w:t>
      </w:r>
      <w:r w:rsidRPr="00203ACB">
        <w:rPr>
          <w:color w:val="333333"/>
        </w:rPr>
        <w:t>bibliogrāﬁskās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citēšanas</w:t>
      </w:r>
      <w:r w:rsidRPr="00203ACB">
        <w:rPr>
          <w:color w:val="333333"/>
          <w:spacing w:val="1"/>
        </w:rPr>
        <w:t xml:space="preserve"> </w:t>
      </w:r>
      <w:r w:rsidRPr="00203ACB">
        <w:rPr>
          <w:color w:val="333333"/>
        </w:rPr>
        <w:t>informācijas</w:t>
      </w:r>
      <w:r w:rsidRPr="00203ACB">
        <w:rPr>
          <w:color w:val="333333"/>
          <w:spacing w:val="-4"/>
        </w:rPr>
        <w:t xml:space="preserve"> </w:t>
      </w:r>
      <w:r w:rsidRPr="00203ACB">
        <w:rPr>
          <w:color w:val="333333"/>
        </w:rPr>
        <w:t>datubāze</w:t>
      </w:r>
      <w:r w:rsidRPr="00203ACB">
        <w:rPr>
          <w:color w:val="333333"/>
          <w:spacing w:val="-4"/>
        </w:rPr>
        <w:t xml:space="preserve"> </w:t>
      </w:r>
      <w:r w:rsidRPr="00203ACB">
        <w:rPr>
          <w:color w:val="333333"/>
        </w:rPr>
        <w:t>Scopus;</w:t>
      </w:r>
    </w:p>
    <w:p w14:paraId="3CB8F461" w14:textId="684DA5A7" w:rsidR="00C93BA7" w:rsidRPr="00203ACB" w:rsidRDefault="009711BF">
      <w:pPr>
        <w:pStyle w:val="BodyText"/>
        <w:ind w:left="1160"/>
        <w:jc w:val="both"/>
      </w:pPr>
      <w:r w:rsidRPr="00203ACB">
        <w:rPr>
          <w:noProof/>
        </w:rPr>
        <mc:AlternateContent>
          <mc:Choice Requires="wps">
            <w:drawing>
              <wp:anchor distT="0" distB="0" distL="114300" distR="114300" simplePos="0" relativeHeight="15761408" behindDoc="0" locked="0" layoutInCell="1" allowOverlap="1" wp14:anchorId="10F41884" wp14:editId="74A7E6C9">
                <wp:simplePos x="0" y="0"/>
                <wp:positionH relativeFrom="page">
                  <wp:posOffset>1090930</wp:posOffset>
                </wp:positionH>
                <wp:positionV relativeFrom="paragraph">
                  <wp:posOffset>56515</wp:posOffset>
                </wp:positionV>
                <wp:extent cx="45720" cy="45720"/>
                <wp:effectExtent l="0" t="0" r="0" b="0"/>
                <wp:wrapNone/>
                <wp:docPr id="1487759385" name="Freeform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B0791B9" id="Freeform 275" o:spid="_x0000_s1026" style="position:absolute;margin-left:85.9pt;margin-top:4.45pt;width:3.6pt;height:3.6pt;z-index:15761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daudznozaru</w:t>
      </w:r>
      <w:r w:rsidRPr="00203ACB">
        <w:rPr>
          <w:color w:val="333333"/>
          <w:spacing w:val="1"/>
        </w:rPr>
        <w:t xml:space="preserve"> </w:t>
      </w:r>
      <w:r w:rsidRPr="00203ACB">
        <w:rPr>
          <w:color w:val="333333"/>
        </w:rPr>
        <w:t>datubāze</w:t>
      </w:r>
      <w:r w:rsidRPr="00203ACB">
        <w:rPr>
          <w:color w:val="333333"/>
          <w:spacing w:val="1"/>
        </w:rPr>
        <w:t xml:space="preserve"> </w:t>
      </w:r>
      <w:r w:rsidRPr="00203ACB">
        <w:rPr>
          <w:color w:val="333333"/>
        </w:rPr>
        <w:t>Web</w:t>
      </w:r>
      <w:r w:rsidRPr="00203ACB">
        <w:rPr>
          <w:color w:val="333333"/>
          <w:spacing w:val="2"/>
        </w:rPr>
        <w:t xml:space="preserve"> </w:t>
      </w:r>
      <w:r w:rsidRPr="00203ACB">
        <w:rPr>
          <w:color w:val="333333"/>
        </w:rPr>
        <w:t>of</w:t>
      </w:r>
      <w:r w:rsidRPr="00203ACB">
        <w:rPr>
          <w:color w:val="333333"/>
          <w:spacing w:val="1"/>
        </w:rPr>
        <w:t xml:space="preserve"> </w:t>
      </w:r>
      <w:r w:rsidRPr="00203ACB">
        <w:rPr>
          <w:color w:val="333333"/>
        </w:rPr>
        <w:t>Science;</w:t>
      </w:r>
    </w:p>
    <w:p w14:paraId="1E840AAD" w14:textId="61D9B2EA" w:rsidR="00C93BA7" w:rsidRPr="00203ACB" w:rsidRDefault="009711BF">
      <w:pPr>
        <w:pStyle w:val="BodyText"/>
        <w:spacing w:before="57" w:line="295" w:lineRule="auto"/>
        <w:ind w:left="1160" w:right="332"/>
        <w:jc w:val="both"/>
      </w:pPr>
      <w:r w:rsidRPr="00203ACB">
        <w:rPr>
          <w:noProof/>
        </w:rPr>
        <mc:AlternateContent>
          <mc:Choice Requires="wps">
            <w:drawing>
              <wp:anchor distT="0" distB="0" distL="114300" distR="114300" simplePos="0" relativeHeight="15761920" behindDoc="0" locked="0" layoutInCell="1" allowOverlap="1" wp14:anchorId="7F5D38D2" wp14:editId="72BD43AA">
                <wp:simplePos x="0" y="0"/>
                <wp:positionH relativeFrom="page">
                  <wp:posOffset>1090930</wp:posOffset>
                </wp:positionH>
                <wp:positionV relativeFrom="paragraph">
                  <wp:posOffset>92710</wp:posOffset>
                </wp:positionV>
                <wp:extent cx="45720" cy="45720"/>
                <wp:effectExtent l="0" t="0" r="0" b="0"/>
                <wp:wrapNone/>
                <wp:docPr id="86063983" name="Freeform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277D4EC" id="Freeform 274" o:spid="_x0000_s1026" style="position:absolute;margin-left:85.9pt;margin-top:7.3pt;width:3.6pt;height:3.6pt;z-index:1576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color w:val="333333"/>
        </w:rPr>
        <w:t>Science Direct – izdevniecības Elsevier datubāze humanitārajās un sociālajās zinātnēs, kas</w:t>
      </w:r>
      <w:r w:rsidRPr="00203ACB">
        <w:rPr>
          <w:color w:val="333333"/>
          <w:spacing w:val="1"/>
        </w:rPr>
        <w:t xml:space="preserve"> </w:t>
      </w:r>
      <w:r w:rsidRPr="00203ACB">
        <w:rPr>
          <w:color w:val="333333"/>
        </w:rPr>
        <w:t>ietver informāciju par vairākiem tūkstošiem Elsevier izdoto žurnālu un grāmatu. DU pieejami</w:t>
      </w:r>
      <w:r w:rsidRPr="00203ACB">
        <w:rPr>
          <w:color w:val="333333"/>
          <w:spacing w:val="1"/>
        </w:rPr>
        <w:t xml:space="preserve"> </w:t>
      </w:r>
      <w:r w:rsidRPr="00203ACB">
        <w:rPr>
          <w:color w:val="333333"/>
        </w:rPr>
        <w:t>ap 2650 žurnālu pilno tekstu, kas izdoti galvenokārt no 2002. gada līdz jaunākajam žurnāla</w:t>
      </w:r>
      <w:r w:rsidRPr="00203ACB">
        <w:rPr>
          <w:color w:val="333333"/>
          <w:spacing w:val="1"/>
        </w:rPr>
        <w:t xml:space="preserve"> </w:t>
      </w:r>
      <w:r w:rsidRPr="00203ACB">
        <w:rPr>
          <w:color w:val="333333"/>
        </w:rPr>
        <w:t>numuram,</w:t>
      </w:r>
      <w:r w:rsidRPr="00203ACB">
        <w:rPr>
          <w:color w:val="333333"/>
          <w:spacing w:val="-4"/>
        </w:rPr>
        <w:t xml:space="preserve"> </w:t>
      </w:r>
      <w:r w:rsidRPr="00203ACB">
        <w:rPr>
          <w:color w:val="333333"/>
        </w:rPr>
        <w:t>kā</w:t>
      </w:r>
      <w:r w:rsidRPr="00203ACB">
        <w:rPr>
          <w:color w:val="333333"/>
          <w:spacing w:val="-3"/>
        </w:rPr>
        <w:t xml:space="preserve"> </w:t>
      </w:r>
      <w:r w:rsidRPr="00203ACB">
        <w:rPr>
          <w:color w:val="333333"/>
        </w:rPr>
        <w:t>arī</w:t>
      </w:r>
      <w:r w:rsidRPr="00203ACB">
        <w:rPr>
          <w:color w:val="333333"/>
          <w:spacing w:val="-3"/>
        </w:rPr>
        <w:t xml:space="preserve"> </w:t>
      </w:r>
      <w:r w:rsidRPr="00203ACB">
        <w:rPr>
          <w:color w:val="333333"/>
        </w:rPr>
        <w:t>vairāk</w:t>
      </w:r>
      <w:r w:rsidRPr="00203ACB">
        <w:rPr>
          <w:color w:val="333333"/>
          <w:spacing w:val="-3"/>
        </w:rPr>
        <w:t xml:space="preserve"> </w:t>
      </w:r>
      <w:r w:rsidRPr="00203ACB">
        <w:rPr>
          <w:color w:val="333333"/>
        </w:rPr>
        <w:t>nekā</w:t>
      </w:r>
      <w:r w:rsidRPr="00203ACB">
        <w:rPr>
          <w:color w:val="333333"/>
          <w:spacing w:val="-4"/>
        </w:rPr>
        <w:t xml:space="preserve"> </w:t>
      </w:r>
      <w:r w:rsidRPr="00203ACB">
        <w:rPr>
          <w:color w:val="333333"/>
        </w:rPr>
        <w:t>350</w:t>
      </w:r>
      <w:r w:rsidRPr="00203ACB">
        <w:rPr>
          <w:color w:val="333333"/>
          <w:spacing w:val="-3"/>
        </w:rPr>
        <w:t xml:space="preserve"> </w:t>
      </w:r>
      <w:r w:rsidRPr="00203ACB">
        <w:rPr>
          <w:color w:val="333333"/>
        </w:rPr>
        <w:t>e-grāmatu;</w:t>
      </w:r>
    </w:p>
    <w:p w14:paraId="4A9A55BB" w14:textId="4613F537" w:rsidR="00C93BA7" w:rsidRPr="00203ACB" w:rsidRDefault="009711BF">
      <w:pPr>
        <w:pStyle w:val="BodyText"/>
        <w:spacing w:line="295" w:lineRule="auto"/>
        <w:ind w:left="1160"/>
      </w:pPr>
      <w:r w:rsidRPr="00203ACB">
        <w:rPr>
          <w:noProof/>
        </w:rPr>
        <mc:AlternateContent>
          <mc:Choice Requires="wps">
            <w:drawing>
              <wp:anchor distT="0" distB="0" distL="114300" distR="114300" simplePos="0" relativeHeight="15762432" behindDoc="0" locked="0" layoutInCell="1" allowOverlap="1" wp14:anchorId="3659CB52" wp14:editId="13552FB5">
                <wp:simplePos x="0" y="0"/>
                <wp:positionH relativeFrom="page">
                  <wp:posOffset>1090930</wp:posOffset>
                </wp:positionH>
                <wp:positionV relativeFrom="paragraph">
                  <wp:posOffset>56515</wp:posOffset>
                </wp:positionV>
                <wp:extent cx="45720" cy="45720"/>
                <wp:effectExtent l="0" t="0" r="0" b="0"/>
                <wp:wrapNone/>
                <wp:docPr id="1700816795" name="Freeform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36F6C39" id="Freeform 273" o:spid="_x0000_s1026" style="position:absolute;margin-left:85.9pt;margin-top:4.45pt;width:3.6pt;height:3.6pt;z-index:15762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762944" behindDoc="0" locked="0" layoutInCell="1" allowOverlap="1" wp14:anchorId="2DD9EC85" wp14:editId="6A961B4E">
                <wp:simplePos x="0" y="0"/>
                <wp:positionH relativeFrom="page">
                  <wp:posOffset>1090930</wp:posOffset>
                </wp:positionH>
                <wp:positionV relativeFrom="paragraph">
                  <wp:posOffset>437515</wp:posOffset>
                </wp:positionV>
                <wp:extent cx="45720" cy="45720"/>
                <wp:effectExtent l="0" t="0" r="0" b="0"/>
                <wp:wrapNone/>
                <wp:docPr id="139674636" name="Freeform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61976F5" id="Freeform 272" o:spid="_x0000_s1026" style="position:absolute;margin-left:85.9pt;margin-top:34.45pt;width:3.6pt;height:3.6pt;z-index:15762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Pr="00203ACB">
        <w:rPr>
          <w:color w:val="333333"/>
        </w:rPr>
        <w:t>Izglītība</w:t>
      </w:r>
      <w:r w:rsidRPr="00203ACB">
        <w:rPr>
          <w:color w:val="333333"/>
          <w:spacing w:val="12"/>
        </w:rPr>
        <w:t xml:space="preserve"> </w:t>
      </w:r>
      <w:r w:rsidRPr="00203ACB">
        <w:rPr>
          <w:color w:val="333333"/>
        </w:rPr>
        <w:t>un</w:t>
      </w:r>
      <w:r w:rsidRPr="00203ACB">
        <w:rPr>
          <w:color w:val="333333"/>
          <w:spacing w:val="13"/>
        </w:rPr>
        <w:t xml:space="preserve"> </w:t>
      </w:r>
      <w:r w:rsidRPr="00203ACB">
        <w:rPr>
          <w:color w:val="333333"/>
        </w:rPr>
        <w:t>Kultūra</w:t>
      </w:r>
      <w:r w:rsidRPr="00203ACB">
        <w:rPr>
          <w:color w:val="333333"/>
          <w:spacing w:val="12"/>
        </w:rPr>
        <w:t xml:space="preserve"> </w:t>
      </w:r>
      <w:r w:rsidRPr="00203ACB">
        <w:rPr>
          <w:color w:val="333333"/>
        </w:rPr>
        <w:t>–</w:t>
      </w:r>
      <w:r w:rsidRPr="00203ACB">
        <w:rPr>
          <w:color w:val="333333"/>
          <w:spacing w:val="13"/>
        </w:rPr>
        <w:t xml:space="preserve"> </w:t>
      </w:r>
      <w:r w:rsidRPr="00203ACB">
        <w:rPr>
          <w:color w:val="333333"/>
        </w:rPr>
        <w:t>e-laikraksts</w:t>
      </w:r>
      <w:r w:rsidRPr="00203ACB">
        <w:rPr>
          <w:color w:val="333333"/>
          <w:spacing w:val="13"/>
        </w:rPr>
        <w:t xml:space="preserve"> </w:t>
      </w:r>
      <w:r w:rsidRPr="00203ACB">
        <w:rPr>
          <w:color w:val="333333"/>
        </w:rPr>
        <w:t>ietver</w:t>
      </w:r>
      <w:r w:rsidRPr="00203ACB">
        <w:rPr>
          <w:color w:val="333333"/>
          <w:spacing w:val="12"/>
        </w:rPr>
        <w:t xml:space="preserve"> </w:t>
      </w:r>
      <w:r w:rsidRPr="00203ACB">
        <w:rPr>
          <w:color w:val="333333"/>
        </w:rPr>
        <w:t>informāciju</w:t>
      </w:r>
      <w:r w:rsidRPr="00203ACB">
        <w:rPr>
          <w:color w:val="333333"/>
          <w:spacing w:val="13"/>
        </w:rPr>
        <w:t xml:space="preserve"> </w:t>
      </w:r>
      <w:r w:rsidRPr="00203ACB">
        <w:rPr>
          <w:color w:val="333333"/>
        </w:rPr>
        <w:t>par</w:t>
      </w:r>
      <w:r w:rsidRPr="00203ACB">
        <w:rPr>
          <w:color w:val="333333"/>
          <w:spacing w:val="13"/>
        </w:rPr>
        <w:t xml:space="preserve"> </w:t>
      </w:r>
      <w:r w:rsidRPr="00203ACB">
        <w:rPr>
          <w:color w:val="333333"/>
        </w:rPr>
        <w:t>visu,</w:t>
      </w:r>
      <w:r w:rsidRPr="00203ACB">
        <w:rPr>
          <w:color w:val="333333"/>
          <w:spacing w:val="12"/>
        </w:rPr>
        <w:t xml:space="preserve"> </w:t>
      </w:r>
      <w:r w:rsidRPr="00203ACB">
        <w:rPr>
          <w:color w:val="333333"/>
        </w:rPr>
        <w:t>kas</w:t>
      </w:r>
      <w:r w:rsidRPr="00203ACB">
        <w:rPr>
          <w:color w:val="333333"/>
          <w:spacing w:val="13"/>
        </w:rPr>
        <w:t xml:space="preserve"> </w:t>
      </w:r>
      <w:r w:rsidRPr="00203ACB">
        <w:rPr>
          <w:color w:val="333333"/>
        </w:rPr>
        <w:t>svarīgs</w:t>
      </w:r>
      <w:r w:rsidRPr="00203ACB">
        <w:rPr>
          <w:color w:val="333333"/>
          <w:spacing w:val="13"/>
        </w:rPr>
        <w:t xml:space="preserve"> </w:t>
      </w:r>
      <w:r w:rsidRPr="00203ACB">
        <w:rPr>
          <w:color w:val="333333"/>
        </w:rPr>
        <w:t>izglītībā,</w:t>
      </w:r>
      <w:r w:rsidRPr="00203ACB">
        <w:rPr>
          <w:color w:val="333333"/>
          <w:spacing w:val="12"/>
        </w:rPr>
        <w:t xml:space="preserve"> </w:t>
      </w:r>
      <w:r w:rsidRPr="00203ACB">
        <w:rPr>
          <w:color w:val="333333"/>
        </w:rPr>
        <w:t>nodrošinot</w:t>
      </w:r>
      <w:r w:rsidRPr="00203ACB">
        <w:rPr>
          <w:color w:val="333333"/>
          <w:spacing w:val="-60"/>
        </w:rPr>
        <w:t xml:space="preserve"> </w:t>
      </w:r>
      <w:r w:rsidRPr="00203ACB">
        <w:rPr>
          <w:color w:val="333333"/>
        </w:rPr>
        <w:t>informatīvo atbalstu augstskolu mācībspēkiem un studējošajiem, vadībai un administrācijai;</w:t>
      </w:r>
      <w:r w:rsidRPr="00203ACB">
        <w:rPr>
          <w:color w:val="333333"/>
          <w:spacing w:val="1"/>
        </w:rPr>
        <w:t xml:space="preserve"> </w:t>
      </w:r>
      <w:r w:rsidRPr="00203ACB">
        <w:rPr>
          <w:color w:val="333333"/>
        </w:rPr>
        <w:t>Letonika</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uzziņu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tulkošanas</w:t>
      </w:r>
      <w:r w:rsidRPr="00203ACB">
        <w:rPr>
          <w:color w:val="333333"/>
          <w:spacing w:val="1"/>
        </w:rPr>
        <w:t xml:space="preserve"> </w:t>
      </w:r>
      <w:r w:rsidRPr="00203ACB">
        <w:rPr>
          <w:color w:val="333333"/>
        </w:rPr>
        <w:t>sistēma,</w:t>
      </w:r>
      <w:r w:rsidRPr="00203ACB">
        <w:rPr>
          <w:color w:val="333333"/>
          <w:spacing w:val="1"/>
        </w:rPr>
        <w:t xml:space="preserve"> </w:t>
      </w:r>
      <w:r w:rsidRPr="00203ACB">
        <w:rPr>
          <w:color w:val="333333"/>
        </w:rPr>
        <w:t>kuras</w:t>
      </w:r>
      <w:r w:rsidRPr="00203ACB">
        <w:rPr>
          <w:color w:val="333333"/>
          <w:spacing w:val="1"/>
        </w:rPr>
        <w:t xml:space="preserve"> </w:t>
      </w:r>
      <w:r w:rsidRPr="00203ACB">
        <w:rPr>
          <w:color w:val="333333"/>
        </w:rPr>
        <w:t>galvenais</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sniegt</w:t>
      </w:r>
      <w:r w:rsidRPr="00203ACB">
        <w:rPr>
          <w:color w:val="333333"/>
          <w:spacing w:val="1"/>
        </w:rPr>
        <w:t xml:space="preserve"> </w:t>
      </w:r>
      <w:r w:rsidRPr="00203ACB">
        <w:rPr>
          <w:color w:val="333333"/>
        </w:rPr>
        <w:t>sistematizētu,</w:t>
      </w:r>
      <w:r w:rsidRPr="00203ACB">
        <w:rPr>
          <w:color w:val="333333"/>
          <w:spacing w:val="-61"/>
        </w:rPr>
        <w:t xml:space="preserve"> </w:t>
      </w:r>
      <w:r w:rsidRPr="00203ACB">
        <w:rPr>
          <w:color w:val="333333"/>
        </w:rPr>
        <w:t>enciklopēdisku</w:t>
      </w:r>
      <w:r w:rsidRPr="00203ACB">
        <w:rPr>
          <w:color w:val="333333"/>
          <w:spacing w:val="1"/>
        </w:rPr>
        <w:t xml:space="preserve"> </w:t>
      </w:r>
      <w:r w:rsidRPr="00203ACB">
        <w:rPr>
          <w:color w:val="333333"/>
        </w:rPr>
        <w:t>uzziņu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tulkošanas</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Letonika</w:t>
      </w:r>
      <w:r w:rsidRPr="00203ACB">
        <w:rPr>
          <w:color w:val="333333"/>
          <w:spacing w:val="1"/>
        </w:rPr>
        <w:t xml:space="preserve"> </w:t>
      </w:r>
      <w:r w:rsidRPr="00203ACB">
        <w:rPr>
          <w:color w:val="333333"/>
        </w:rPr>
        <w:t>piedāvā</w:t>
      </w:r>
      <w:r w:rsidRPr="00203ACB">
        <w:rPr>
          <w:color w:val="333333"/>
          <w:spacing w:val="1"/>
        </w:rPr>
        <w:t xml:space="preserve"> </w:t>
      </w:r>
      <w:r w:rsidRPr="00203ACB">
        <w:rPr>
          <w:color w:val="333333"/>
        </w:rPr>
        <w:t>meklēt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strādāt</w:t>
      </w:r>
      <w:r w:rsidRPr="00203ACB">
        <w:rPr>
          <w:color w:val="333333"/>
          <w:spacing w:val="1"/>
        </w:rPr>
        <w:t xml:space="preserve"> </w:t>
      </w:r>
      <w:r w:rsidRPr="00203ACB">
        <w:rPr>
          <w:color w:val="333333"/>
        </w:rPr>
        <w:t>ar</w:t>
      </w:r>
      <w:r w:rsidRPr="00203ACB">
        <w:rPr>
          <w:color w:val="333333"/>
          <w:spacing w:val="-61"/>
        </w:rPr>
        <w:t xml:space="preserve"> </w:t>
      </w:r>
      <w:r w:rsidRPr="00203ACB">
        <w:rPr>
          <w:color w:val="333333"/>
        </w:rPr>
        <w:t>informāciju,</w:t>
      </w:r>
      <w:r w:rsidRPr="00203ACB">
        <w:rPr>
          <w:color w:val="333333"/>
          <w:spacing w:val="19"/>
        </w:rPr>
        <w:t xml:space="preserve"> </w:t>
      </w:r>
      <w:r w:rsidRPr="00203ACB">
        <w:rPr>
          <w:color w:val="333333"/>
        </w:rPr>
        <w:t>kas</w:t>
      </w:r>
      <w:r w:rsidRPr="00203ACB">
        <w:rPr>
          <w:color w:val="333333"/>
          <w:spacing w:val="19"/>
        </w:rPr>
        <w:t xml:space="preserve"> </w:t>
      </w:r>
      <w:r w:rsidRPr="00203ACB">
        <w:rPr>
          <w:color w:val="333333"/>
        </w:rPr>
        <w:t>atrodama</w:t>
      </w:r>
      <w:r w:rsidRPr="00203ACB">
        <w:rPr>
          <w:color w:val="333333"/>
          <w:spacing w:val="20"/>
        </w:rPr>
        <w:t xml:space="preserve"> </w:t>
      </w:r>
      <w:r w:rsidRPr="00203ACB">
        <w:rPr>
          <w:color w:val="333333"/>
        </w:rPr>
        <w:t>11</w:t>
      </w:r>
      <w:r w:rsidRPr="00203ACB">
        <w:rPr>
          <w:color w:val="333333"/>
          <w:spacing w:val="19"/>
        </w:rPr>
        <w:t xml:space="preserve"> </w:t>
      </w:r>
      <w:r w:rsidRPr="00203ACB">
        <w:rPr>
          <w:color w:val="333333"/>
        </w:rPr>
        <w:t>enciklopēdijās</w:t>
      </w:r>
      <w:r w:rsidRPr="00203ACB">
        <w:rPr>
          <w:color w:val="333333"/>
          <w:spacing w:val="20"/>
        </w:rPr>
        <w:t xml:space="preserve"> </w:t>
      </w:r>
      <w:r w:rsidRPr="00203ACB">
        <w:rPr>
          <w:color w:val="333333"/>
        </w:rPr>
        <w:t>u.</w:t>
      </w:r>
      <w:r w:rsidRPr="00203ACB">
        <w:rPr>
          <w:color w:val="333333"/>
          <w:spacing w:val="19"/>
        </w:rPr>
        <w:t xml:space="preserve"> </w:t>
      </w:r>
      <w:r w:rsidRPr="00203ACB">
        <w:rPr>
          <w:color w:val="333333"/>
        </w:rPr>
        <w:t>c.</w:t>
      </w:r>
      <w:r w:rsidRPr="00203ACB">
        <w:rPr>
          <w:color w:val="333333"/>
          <w:spacing w:val="19"/>
        </w:rPr>
        <w:t xml:space="preserve"> </w:t>
      </w:r>
      <w:r w:rsidRPr="00203ACB">
        <w:rPr>
          <w:color w:val="333333"/>
        </w:rPr>
        <w:t>uzziņu</w:t>
      </w:r>
      <w:r w:rsidRPr="00203ACB">
        <w:rPr>
          <w:color w:val="333333"/>
          <w:spacing w:val="20"/>
        </w:rPr>
        <w:t xml:space="preserve"> </w:t>
      </w:r>
      <w:r w:rsidRPr="00203ACB">
        <w:rPr>
          <w:color w:val="333333"/>
        </w:rPr>
        <w:t>resursos,</w:t>
      </w:r>
      <w:r w:rsidRPr="00203ACB">
        <w:rPr>
          <w:color w:val="333333"/>
          <w:spacing w:val="19"/>
        </w:rPr>
        <w:t xml:space="preserve"> </w:t>
      </w:r>
      <w:r w:rsidRPr="00203ACB">
        <w:rPr>
          <w:color w:val="333333"/>
        </w:rPr>
        <w:t>13</w:t>
      </w:r>
      <w:r w:rsidRPr="00203ACB">
        <w:rPr>
          <w:color w:val="333333"/>
          <w:spacing w:val="20"/>
        </w:rPr>
        <w:t xml:space="preserve"> </w:t>
      </w:r>
      <w:r w:rsidRPr="00203ACB">
        <w:rPr>
          <w:color w:val="333333"/>
        </w:rPr>
        <w:t>vārdnīcās</w:t>
      </w:r>
      <w:r w:rsidRPr="00203ACB">
        <w:rPr>
          <w:color w:val="333333"/>
          <w:spacing w:val="19"/>
        </w:rPr>
        <w:t xml:space="preserve"> </w:t>
      </w:r>
      <w:r w:rsidRPr="00203ACB">
        <w:rPr>
          <w:color w:val="333333"/>
        </w:rPr>
        <w:t>(tulkojošās,</w:t>
      </w:r>
      <w:r w:rsidRPr="00203ACB">
        <w:rPr>
          <w:color w:val="333333"/>
          <w:spacing w:val="1"/>
        </w:rPr>
        <w:t xml:space="preserve"> </w:t>
      </w:r>
      <w:r w:rsidRPr="00203ACB">
        <w:rPr>
          <w:color w:val="333333"/>
        </w:rPr>
        <w:t>skaidrojošās,</w:t>
      </w:r>
      <w:r w:rsidRPr="00203ACB">
        <w:rPr>
          <w:color w:val="333333"/>
          <w:spacing w:val="13"/>
        </w:rPr>
        <w:t xml:space="preserve"> </w:t>
      </w:r>
      <w:r w:rsidRPr="00203ACB">
        <w:rPr>
          <w:color w:val="333333"/>
        </w:rPr>
        <w:t>terminoloģijas),</w:t>
      </w:r>
      <w:r w:rsidRPr="00203ACB">
        <w:rPr>
          <w:color w:val="333333"/>
          <w:spacing w:val="13"/>
        </w:rPr>
        <w:t xml:space="preserve"> </w:t>
      </w:r>
      <w:r w:rsidRPr="00203ACB">
        <w:rPr>
          <w:color w:val="333333"/>
        </w:rPr>
        <w:t>kā</w:t>
      </w:r>
      <w:r w:rsidRPr="00203ACB">
        <w:rPr>
          <w:color w:val="333333"/>
          <w:spacing w:val="13"/>
        </w:rPr>
        <w:t xml:space="preserve"> </w:t>
      </w:r>
      <w:r w:rsidRPr="00203ACB">
        <w:rPr>
          <w:color w:val="333333"/>
        </w:rPr>
        <w:t>arī</w:t>
      </w:r>
      <w:r w:rsidRPr="00203ACB">
        <w:rPr>
          <w:color w:val="333333"/>
          <w:spacing w:val="13"/>
        </w:rPr>
        <w:t xml:space="preserve"> </w:t>
      </w:r>
      <w:r w:rsidRPr="00203ACB">
        <w:rPr>
          <w:color w:val="333333"/>
        </w:rPr>
        <w:t>kolekcijās</w:t>
      </w:r>
      <w:r w:rsidRPr="00203ACB">
        <w:rPr>
          <w:color w:val="333333"/>
          <w:spacing w:val="13"/>
        </w:rPr>
        <w:t xml:space="preserve"> </w:t>
      </w:r>
      <w:r w:rsidRPr="00203ACB">
        <w:rPr>
          <w:color w:val="333333"/>
        </w:rPr>
        <w:t>ar</w:t>
      </w:r>
      <w:r w:rsidRPr="00203ACB">
        <w:rPr>
          <w:color w:val="333333"/>
          <w:spacing w:val="13"/>
        </w:rPr>
        <w:t xml:space="preserve"> </w:t>
      </w:r>
      <w:r w:rsidRPr="00203ACB">
        <w:rPr>
          <w:color w:val="333333"/>
        </w:rPr>
        <w:t>10</w:t>
      </w:r>
      <w:r w:rsidRPr="00203ACB">
        <w:rPr>
          <w:color w:val="333333"/>
          <w:spacing w:val="13"/>
        </w:rPr>
        <w:t xml:space="preserve"> </w:t>
      </w:r>
      <w:r w:rsidRPr="00203ACB">
        <w:rPr>
          <w:color w:val="333333"/>
        </w:rPr>
        <w:t>000</w:t>
      </w:r>
      <w:r w:rsidRPr="00203ACB">
        <w:rPr>
          <w:color w:val="333333"/>
          <w:spacing w:val="13"/>
        </w:rPr>
        <w:t xml:space="preserve"> </w:t>
      </w:r>
      <w:r w:rsidRPr="00203ACB">
        <w:rPr>
          <w:color w:val="333333"/>
        </w:rPr>
        <w:t>attēliem,</w:t>
      </w:r>
      <w:r w:rsidRPr="00203ACB">
        <w:rPr>
          <w:color w:val="333333"/>
          <w:spacing w:val="13"/>
        </w:rPr>
        <w:t xml:space="preserve"> </w:t>
      </w:r>
      <w:r w:rsidRPr="00203ACB">
        <w:rPr>
          <w:color w:val="333333"/>
        </w:rPr>
        <w:t>audioierakstiem</w:t>
      </w:r>
      <w:r w:rsidRPr="00203ACB">
        <w:rPr>
          <w:color w:val="333333"/>
          <w:spacing w:val="13"/>
        </w:rPr>
        <w:t xml:space="preserve"> </w:t>
      </w:r>
      <w:r w:rsidRPr="00203ACB">
        <w:rPr>
          <w:color w:val="333333"/>
        </w:rPr>
        <w:t>un</w:t>
      </w:r>
      <w:r w:rsidRPr="00203ACB">
        <w:rPr>
          <w:color w:val="333333"/>
          <w:spacing w:val="1"/>
        </w:rPr>
        <w:t xml:space="preserve"> </w:t>
      </w:r>
      <w:r w:rsidRPr="00203ACB">
        <w:rPr>
          <w:color w:val="333333"/>
        </w:rPr>
        <w:t>videomateriāliem.</w:t>
      </w:r>
      <w:r w:rsidRPr="00203ACB">
        <w:rPr>
          <w:color w:val="333333"/>
          <w:spacing w:val="27"/>
        </w:rPr>
        <w:t xml:space="preserve"> </w:t>
      </w:r>
      <w:r w:rsidRPr="00203ACB">
        <w:rPr>
          <w:color w:val="333333"/>
        </w:rPr>
        <w:t>Datubāzē</w:t>
      </w:r>
      <w:r w:rsidRPr="00203ACB">
        <w:rPr>
          <w:color w:val="333333"/>
          <w:spacing w:val="27"/>
        </w:rPr>
        <w:t xml:space="preserve"> </w:t>
      </w:r>
      <w:r w:rsidRPr="00203ACB">
        <w:rPr>
          <w:color w:val="333333"/>
        </w:rPr>
        <w:t>pieejama</w:t>
      </w:r>
      <w:r w:rsidRPr="00203ACB">
        <w:rPr>
          <w:color w:val="333333"/>
          <w:spacing w:val="27"/>
        </w:rPr>
        <w:t xml:space="preserve"> </w:t>
      </w:r>
      <w:r w:rsidRPr="00203ACB">
        <w:rPr>
          <w:color w:val="333333"/>
        </w:rPr>
        <w:t>arī</w:t>
      </w:r>
      <w:r w:rsidRPr="00203ACB">
        <w:rPr>
          <w:color w:val="333333"/>
          <w:spacing w:val="27"/>
        </w:rPr>
        <w:t xml:space="preserve"> </w:t>
      </w:r>
      <w:r w:rsidRPr="00203ACB">
        <w:rPr>
          <w:color w:val="333333"/>
        </w:rPr>
        <w:t>latviešu</w:t>
      </w:r>
      <w:r w:rsidRPr="00203ACB">
        <w:rPr>
          <w:color w:val="333333"/>
          <w:spacing w:val="27"/>
        </w:rPr>
        <w:t xml:space="preserve"> </w:t>
      </w:r>
      <w:r w:rsidRPr="00203ACB">
        <w:rPr>
          <w:color w:val="333333"/>
        </w:rPr>
        <w:t>literatūras</w:t>
      </w:r>
      <w:r w:rsidRPr="00203ACB">
        <w:rPr>
          <w:color w:val="333333"/>
          <w:spacing w:val="28"/>
        </w:rPr>
        <w:t xml:space="preserve"> </w:t>
      </w:r>
      <w:r w:rsidRPr="00203ACB">
        <w:rPr>
          <w:color w:val="333333"/>
        </w:rPr>
        <w:t>bibliotēka</w:t>
      </w:r>
      <w:r w:rsidRPr="00203ACB">
        <w:rPr>
          <w:color w:val="333333"/>
          <w:spacing w:val="27"/>
        </w:rPr>
        <w:t xml:space="preserve"> </w:t>
      </w:r>
      <w:r w:rsidRPr="00203ACB">
        <w:rPr>
          <w:color w:val="333333"/>
        </w:rPr>
        <w:t>ar</w:t>
      </w:r>
      <w:r w:rsidRPr="00203ACB">
        <w:rPr>
          <w:color w:val="333333"/>
          <w:spacing w:val="27"/>
        </w:rPr>
        <w:t xml:space="preserve"> </w:t>
      </w:r>
      <w:r w:rsidRPr="00203ACB">
        <w:rPr>
          <w:color w:val="333333"/>
        </w:rPr>
        <w:t>200</w:t>
      </w:r>
      <w:r w:rsidRPr="00203ACB">
        <w:rPr>
          <w:color w:val="333333"/>
          <w:spacing w:val="27"/>
        </w:rPr>
        <w:t xml:space="preserve"> </w:t>
      </w:r>
      <w:r w:rsidRPr="00203ACB">
        <w:rPr>
          <w:color w:val="333333"/>
        </w:rPr>
        <w:t>pilna</w:t>
      </w:r>
      <w:r w:rsidRPr="00203ACB">
        <w:rPr>
          <w:color w:val="333333"/>
          <w:spacing w:val="27"/>
        </w:rPr>
        <w:t xml:space="preserve"> </w:t>
      </w:r>
      <w:r w:rsidRPr="00203ACB">
        <w:rPr>
          <w:color w:val="333333"/>
        </w:rPr>
        <w:t>teksta</w:t>
      </w:r>
      <w:r w:rsidRPr="00203ACB">
        <w:rPr>
          <w:color w:val="333333"/>
          <w:spacing w:val="1"/>
        </w:rPr>
        <w:t xml:space="preserve"> </w:t>
      </w:r>
      <w:r w:rsidRPr="00203ACB">
        <w:rPr>
          <w:color w:val="333333"/>
        </w:rPr>
        <w:t>literārajiem</w:t>
      </w:r>
      <w:r w:rsidRPr="00203ACB">
        <w:rPr>
          <w:color w:val="333333"/>
          <w:spacing w:val="22"/>
        </w:rPr>
        <w:t xml:space="preserve"> </w:t>
      </w:r>
      <w:r w:rsidRPr="00203ACB">
        <w:rPr>
          <w:color w:val="333333"/>
        </w:rPr>
        <w:t>darbiem</w:t>
      </w:r>
      <w:r w:rsidRPr="00203ACB">
        <w:rPr>
          <w:color w:val="333333"/>
          <w:spacing w:val="22"/>
        </w:rPr>
        <w:t xml:space="preserve"> </w:t>
      </w:r>
      <w:r w:rsidRPr="00203ACB">
        <w:rPr>
          <w:color w:val="333333"/>
        </w:rPr>
        <w:t>un</w:t>
      </w:r>
      <w:r w:rsidRPr="00203ACB">
        <w:rPr>
          <w:color w:val="333333"/>
          <w:spacing w:val="22"/>
        </w:rPr>
        <w:t xml:space="preserve"> </w:t>
      </w:r>
      <w:r w:rsidRPr="00203ACB">
        <w:rPr>
          <w:color w:val="333333"/>
        </w:rPr>
        <w:t>valodas</w:t>
      </w:r>
      <w:r w:rsidRPr="00203ACB">
        <w:rPr>
          <w:color w:val="333333"/>
          <w:spacing w:val="22"/>
        </w:rPr>
        <w:t xml:space="preserve"> </w:t>
      </w:r>
      <w:r w:rsidRPr="00203ACB">
        <w:rPr>
          <w:color w:val="333333"/>
        </w:rPr>
        <w:t>atbalsta</w:t>
      </w:r>
      <w:r w:rsidRPr="00203ACB">
        <w:rPr>
          <w:color w:val="333333"/>
          <w:spacing w:val="22"/>
        </w:rPr>
        <w:t xml:space="preserve"> </w:t>
      </w:r>
      <w:r w:rsidRPr="00203ACB">
        <w:rPr>
          <w:color w:val="333333"/>
        </w:rPr>
        <w:t>krātuve</w:t>
      </w:r>
      <w:r w:rsidRPr="00203ACB">
        <w:rPr>
          <w:color w:val="333333"/>
          <w:spacing w:val="22"/>
        </w:rPr>
        <w:t xml:space="preserve"> </w:t>
      </w:r>
      <w:r w:rsidRPr="00203ACB">
        <w:rPr>
          <w:color w:val="333333"/>
        </w:rPr>
        <w:t>ar</w:t>
      </w:r>
      <w:r w:rsidRPr="00203ACB">
        <w:rPr>
          <w:color w:val="333333"/>
          <w:spacing w:val="22"/>
        </w:rPr>
        <w:t xml:space="preserve"> </w:t>
      </w:r>
      <w:r w:rsidRPr="00203ACB">
        <w:rPr>
          <w:color w:val="333333"/>
        </w:rPr>
        <w:t>palīgmateriāliem</w:t>
      </w:r>
      <w:r w:rsidRPr="00203ACB">
        <w:rPr>
          <w:color w:val="333333"/>
          <w:spacing w:val="22"/>
        </w:rPr>
        <w:t xml:space="preserve"> </w:t>
      </w:r>
      <w:r w:rsidRPr="00203ACB">
        <w:rPr>
          <w:color w:val="333333"/>
        </w:rPr>
        <w:t>latviešu</w:t>
      </w:r>
      <w:r w:rsidRPr="00203ACB">
        <w:rPr>
          <w:color w:val="333333"/>
          <w:spacing w:val="22"/>
        </w:rPr>
        <w:t xml:space="preserve"> </w:t>
      </w:r>
      <w:r w:rsidRPr="00203ACB">
        <w:rPr>
          <w:color w:val="333333"/>
        </w:rPr>
        <w:t>valodai.</w:t>
      </w:r>
      <w:r w:rsidRPr="00203ACB">
        <w:rPr>
          <w:color w:val="333333"/>
          <w:spacing w:val="-61"/>
        </w:rPr>
        <w:t xml:space="preserve"> </w:t>
      </w:r>
      <w:r w:rsidRPr="00203ACB">
        <w:rPr>
          <w:color w:val="333333"/>
        </w:rPr>
        <w:t>Letonika.lv</w:t>
      </w:r>
      <w:r w:rsidRPr="00203ACB">
        <w:rPr>
          <w:color w:val="333333"/>
          <w:spacing w:val="-6"/>
        </w:rPr>
        <w:t xml:space="preserve"> </w:t>
      </w:r>
      <w:r w:rsidRPr="00203ACB">
        <w:rPr>
          <w:color w:val="333333"/>
        </w:rPr>
        <w:t>kalpo</w:t>
      </w:r>
      <w:r w:rsidRPr="00203ACB">
        <w:rPr>
          <w:color w:val="333333"/>
          <w:spacing w:val="-6"/>
        </w:rPr>
        <w:t xml:space="preserve"> </w:t>
      </w:r>
      <w:r w:rsidRPr="00203ACB">
        <w:rPr>
          <w:color w:val="333333"/>
        </w:rPr>
        <w:t>kā</w:t>
      </w:r>
      <w:r w:rsidRPr="00203ACB">
        <w:rPr>
          <w:color w:val="333333"/>
          <w:spacing w:val="-5"/>
        </w:rPr>
        <w:t xml:space="preserve"> </w:t>
      </w:r>
      <w:r w:rsidRPr="00203ACB">
        <w:rPr>
          <w:color w:val="333333"/>
        </w:rPr>
        <w:t>ceivedis</w:t>
      </w:r>
      <w:r w:rsidRPr="00203ACB">
        <w:rPr>
          <w:color w:val="333333"/>
          <w:spacing w:val="-6"/>
        </w:rPr>
        <w:t xml:space="preserve"> </w:t>
      </w:r>
      <w:r w:rsidRPr="00203ACB">
        <w:rPr>
          <w:color w:val="333333"/>
        </w:rPr>
        <w:t>Latvijas</w:t>
      </w:r>
      <w:r w:rsidRPr="00203ACB">
        <w:rPr>
          <w:color w:val="333333"/>
          <w:spacing w:val="-5"/>
        </w:rPr>
        <w:t xml:space="preserve"> </w:t>
      </w:r>
      <w:r w:rsidRPr="00203ACB">
        <w:rPr>
          <w:color w:val="333333"/>
        </w:rPr>
        <w:t>kultūrā,</w:t>
      </w:r>
      <w:r w:rsidRPr="00203ACB">
        <w:rPr>
          <w:color w:val="333333"/>
          <w:spacing w:val="-6"/>
        </w:rPr>
        <w:t xml:space="preserve"> </w:t>
      </w:r>
      <w:r w:rsidRPr="00203ACB">
        <w:rPr>
          <w:color w:val="333333"/>
        </w:rPr>
        <w:t>vēsturē,</w:t>
      </w:r>
      <w:r w:rsidRPr="00203ACB">
        <w:rPr>
          <w:color w:val="333333"/>
          <w:spacing w:val="-5"/>
        </w:rPr>
        <w:t xml:space="preserve"> </w:t>
      </w:r>
      <w:r w:rsidRPr="00203ACB">
        <w:rPr>
          <w:color w:val="333333"/>
        </w:rPr>
        <w:t>valodā,</w:t>
      </w:r>
      <w:r w:rsidRPr="00203ACB">
        <w:rPr>
          <w:color w:val="333333"/>
          <w:spacing w:val="-6"/>
        </w:rPr>
        <w:t xml:space="preserve"> </w:t>
      </w:r>
      <w:r w:rsidRPr="00203ACB">
        <w:rPr>
          <w:color w:val="333333"/>
        </w:rPr>
        <w:t>dabā</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literatūrā;</w:t>
      </w:r>
    </w:p>
    <w:p w14:paraId="1DD7BA55" w14:textId="40B70F05" w:rsidR="00C93BA7" w:rsidRPr="00203ACB" w:rsidRDefault="009711BF">
      <w:pPr>
        <w:pStyle w:val="BodyText"/>
        <w:spacing w:before="1" w:line="295" w:lineRule="auto"/>
        <w:ind w:left="1160"/>
      </w:pPr>
      <w:r w:rsidRPr="00203ACB">
        <w:rPr>
          <w:noProof/>
        </w:rPr>
        <mc:AlternateContent>
          <mc:Choice Requires="wps">
            <w:drawing>
              <wp:anchor distT="0" distB="0" distL="114300" distR="114300" simplePos="0" relativeHeight="15763456" behindDoc="0" locked="0" layoutInCell="1" allowOverlap="1" wp14:anchorId="1C537B17" wp14:editId="3C5C6C64">
                <wp:simplePos x="0" y="0"/>
                <wp:positionH relativeFrom="page">
                  <wp:posOffset>1090930</wp:posOffset>
                </wp:positionH>
                <wp:positionV relativeFrom="paragraph">
                  <wp:posOffset>57150</wp:posOffset>
                </wp:positionV>
                <wp:extent cx="45720" cy="45720"/>
                <wp:effectExtent l="0" t="0" r="0" b="0"/>
                <wp:wrapNone/>
                <wp:docPr id="1909813558" name="Freeform 2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D486C91" id="Freeform 271" o:spid="_x0000_s1026" style="position:absolute;margin-left:85.9pt;margin-top:4.5pt;width:3.6pt;height:3.6pt;z-index:15763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LETA</w:t>
      </w:r>
      <w:r w:rsidRPr="00203ACB">
        <w:rPr>
          <w:color w:val="333333"/>
          <w:spacing w:val="3"/>
        </w:rPr>
        <w:t xml:space="preserve"> </w:t>
      </w:r>
      <w:r w:rsidRPr="00203ACB">
        <w:rPr>
          <w:color w:val="333333"/>
        </w:rPr>
        <w:t>–</w:t>
      </w:r>
      <w:r w:rsidRPr="00203ACB">
        <w:rPr>
          <w:color w:val="333333"/>
          <w:spacing w:val="5"/>
        </w:rPr>
        <w:t xml:space="preserve"> </w:t>
      </w:r>
      <w:r w:rsidRPr="00203ACB">
        <w:rPr>
          <w:color w:val="333333"/>
        </w:rPr>
        <w:t>ziņas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arhīvs</w:t>
      </w:r>
      <w:r w:rsidRPr="00203ACB">
        <w:rPr>
          <w:color w:val="333333"/>
          <w:spacing w:val="4"/>
        </w:rPr>
        <w:t xml:space="preserve"> </w:t>
      </w:r>
      <w:r w:rsidRPr="00203ACB">
        <w:rPr>
          <w:color w:val="333333"/>
        </w:rPr>
        <w:t>–</w:t>
      </w:r>
      <w:r w:rsidRPr="00203ACB">
        <w:rPr>
          <w:color w:val="333333"/>
          <w:spacing w:val="5"/>
        </w:rPr>
        <w:t xml:space="preserve"> </w:t>
      </w:r>
      <w:r w:rsidRPr="00203ACB">
        <w:rPr>
          <w:color w:val="333333"/>
        </w:rPr>
        <w:t>piedāvā</w:t>
      </w:r>
      <w:r w:rsidRPr="00203ACB">
        <w:rPr>
          <w:color w:val="333333"/>
          <w:spacing w:val="3"/>
        </w:rPr>
        <w:t xml:space="preserve"> </w:t>
      </w:r>
      <w:r w:rsidRPr="00203ACB">
        <w:rPr>
          <w:color w:val="333333"/>
        </w:rPr>
        <w:t>iespēju</w:t>
      </w:r>
      <w:r w:rsidRPr="00203ACB">
        <w:rPr>
          <w:color w:val="333333"/>
          <w:spacing w:val="4"/>
        </w:rPr>
        <w:t xml:space="preserve"> </w:t>
      </w:r>
      <w:r w:rsidRPr="00203ACB">
        <w:rPr>
          <w:color w:val="333333"/>
        </w:rPr>
        <w:t>operatīvi</w:t>
      </w:r>
      <w:r w:rsidRPr="00203ACB">
        <w:rPr>
          <w:color w:val="333333"/>
          <w:spacing w:val="4"/>
        </w:rPr>
        <w:t xml:space="preserve"> </w:t>
      </w:r>
      <w:r w:rsidRPr="00203ACB">
        <w:rPr>
          <w:color w:val="333333"/>
        </w:rPr>
        <w:t>meklēt</w:t>
      </w:r>
      <w:r w:rsidRPr="00203ACB">
        <w:rPr>
          <w:color w:val="333333"/>
          <w:spacing w:val="4"/>
        </w:rPr>
        <w:t xml:space="preserve"> </w:t>
      </w:r>
      <w:r w:rsidRPr="00203ACB">
        <w:rPr>
          <w:color w:val="333333"/>
        </w:rPr>
        <w:t>publicētās</w:t>
      </w:r>
      <w:r w:rsidRPr="00203ACB">
        <w:rPr>
          <w:color w:val="333333"/>
          <w:spacing w:val="4"/>
        </w:rPr>
        <w:t xml:space="preserve"> </w:t>
      </w:r>
      <w:r w:rsidRPr="00203ACB">
        <w:rPr>
          <w:color w:val="333333"/>
        </w:rPr>
        <w:t>ziņas,</w:t>
      </w:r>
      <w:r w:rsidRPr="00203ACB">
        <w:rPr>
          <w:color w:val="333333"/>
          <w:spacing w:val="3"/>
        </w:rPr>
        <w:t xml:space="preserve"> </w:t>
      </w:r>
      <w:r w:rsidRPr="00203ACB">
        <w:rPr>
          <w:color w:val="333333"/>
        </w:rPr>
        <w:t>foto,</w:t>
      </w:r>
      <w:r w:rsidRPr="00203ACB">
        <w:rPr>
          <w:color w:val="333333"/>
          <w:spacing w:val="4"/>
        </w:rPr>
        <w:t xml:space="preserve"> </w:t>
      </w:r>
      <w:r w:rsidRPr="00203ACB">
        <w:rPr>
          <w:color w:val="333333"/>
        </w:rPr>
        <w:t>video,</w:t>
      </w:r>
      <w:r w:rsidRPr="00203ACB">
        <w:rPr>
          <w:color w:val="333333"/>
          <w:spacing w:val="4"/>
        </w:rPr>
        <w:t xml:space="preserve"> </w:t>
      </w:r>
      <w:r w:rsidRPr="00203ACB">
        <w:rPr>
          <w:color w:val="333333"/>
        </w:rPr>
        <w:t>preses</w:t>
      </w:r>
      <w:r w:rsidRPr="00203ACB">
        <w:rPr>
          <w:color w:val="333333"/>
          <w:spacing w:val="-60"/>
        </w:rPr>
        <w:t xml:space="preserve"> </w:t>
      </w:r>
      <w:r w:rsidRPr="00203ACB">
        <w:rPr>
          <w:color w:val="333333"/>
        </w:rPr>
        <w:t>relīzes,</w:t>
      </w:r>
      <w:r w:rsidRPr="00203ACB">
        <w:rPr>
          <w:color w:val="333333"/>
          <w:spacing w:val="-5"/>
        </w:rPr>
        <w:t xml:space="preserve"> </w:t>
      </w:r>
      <w:r w:rsidRPr="00203ACB">
        <w:rPr>
          <w:color w:val="333333"/>
        </w:rPr>
        <w:t>rakstus</w:t>
      </w:r>
      <w:r w:rsidRPr="00203ACB">
        <w:rPr>
          <w:color w:val="333333"/>
          <w:spacing w:val="-4"/>
        </w:rPr>
        <w:t xml:space="preserve"> </w:t>
      </w:r>
      <w:r w:rsidRPr="00203ACB">
        <w:rPr>
          <w:color w:val="333333"/>
        </w:rPr>
        <w:t>no</w:t>
      </w:r>
      <w:r w:rsidRPr="00203ACB">
        <w:rPr>
          <w:color w:val="333333"/>
          <w:spacing w:val="-4"/>
        </w:rPr>
        <w:t xml:space="preserve"> </w:t>
      </w:r>
      <w:r w:rsidRPr="00203ACB">
        <w:rPr>
          <w:color w:val="333333"/>
        </w:rPr>
        <w:t>Latvijas</w:t>
      </w:r>
      <w:r w:rsidRPr="00203ACB">
        <w:rPr>
          <w:color w:val="333333"/>
          <w:spacing w:val="-5"/>
        </w:rPr>
        <w:t xml:space="preserve"> </w:t>
      </w:r>
      <w:r w:rsidRPr="00203ACB">
        <w:rPr>
          <w:color w:val="333333"/>
        </w:rPr>
        <w:t>preses</w:t>
      </w:r>
      <w:r w:rsidRPr="00203ACB">
        <w:rPr>
          <w:color w:val="333333"/>
          <w:spacing w:val="-4"/>
        </w:rPr>
        <w:t xml:space="preserve"> </w:t>
      </w:r>
      <w:r w:rsidRPr="00203ACB">
        <w:rPr>
          <w:color w:val="333333"/>
        </w:rPr>
        <w:t>izdevumiem,</w:t>
      </w:r>
      <w:r w:rsidRPr="00203ACB">
        <w:rPr>
          <w:color w:val="333333"/>
          <w:spacing w:val="-4"/>
        </w:rPr>
        <w:t xml:space="preserve"> </w:t>
      </w:r>
      <w:r w:rsidRPr="00203ACB">
        <w:rPr>
          <w:color w:val="333333"/>
        </w:rPr>
        <w:t>statistiku</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citu</w:t>
      </w:r>
      <w:r w:rsidRPr="00203ACB">
        <w:rPr>
          <w:color w:val="333333"/>
          <w:spacing w:val="-4"/>
        </w:rPr>
        <w:t xml:space="preserve"> </w:t>
      </w:r>
      <w:r w:rsidRPr="00203ACB">
        <w:rPr>
          <w:color w:val="333333"/>
        </w:rPr>
        <w:t>informāciju.</w:t>
      </w:r>
    </w:p>
    <w:p w14:paraId="781408B8" w14:textId="77777777" w:rsidR="00C93BA7" w:rsidRPr="00203ACB" w:rsidRDefault="00203ACB">
      <w:pPr>
        <w:pStyle w:val="BodyText"/>
        <w:spacing w:before="150" w:line="295" w:lineRule="auto"/>
        <w:ind w:left="560" w:right="329"/>
        <w:jc w:val="both"/>
      </w:pPr>
      <w:r w:rsidRPr="00203ACB">
        <w:rPr>
          <w:color w:val="333333"/>
        </w:rPr>
        <w:t>Bibliotēkas</w:t>
      </w:r>
      <w:r w:rsidRPr="00203ACB">
        <w:rPr>
          <w:color w:val="333333"/>
          <w:spacing w:val="1"/>
        </w:rPr>
        <w:t xml:space="preserve"> </w:t>
      </w:r>
      <w:r w:rsidRPr="00203ACB">
        <w:rPr>
          <w:color w:val="333333"/>
        </w:rPr>
        <w:t>krājuma</w:t>
      </w:r>
      <w:r w:rsidRPr="00203ACB">
        <w:rPr>
          <w:color w:val="333333"/>
          <w:spacing w:val="1"/>
        </w:rPr>
        <w:t xml:space="preserve"> </w:t>
      </w:r>
      <w:r w:rsidRPr="00203ACB">
        <w:rPr>
          <w:color w:val="333333"/>
        </w:rPr>
        <w:t>papildināšana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datubāzu</w:t>
      </w:r>
      <w:r w:rsidRPr="00203ACB">
        <w:rPr>
          <w:color w:val="333333"/>
          <w:spacing w:val="1"/>
        </w:rPr>
        <w:t xml:space="preserve"> </w:t>
      </w:r>
      <w:r w:rsidRPr="00203ACB">
        <w:rPr>
          <w:color w:val="333333"/>
        </w:rPr>
        <w:t>abonēšana</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fakultāšu</w:t>
      </w:r>
      <w:r w:rsidRPr="00203ACB">
        <w:rPr>
          <w:color w:val="333333"/>
          <w:spacing w:val="1"/>
        </w:rPr>
        <w:t xml:space="preserve"> </w:t>
      </w:r>
      <w:r w:rsidRPr="00203ACB">
        <w:rPr>
          <w:color w:val="333333"/>
        </w:rPr>
        <w:t>docētāju</w:t>
      </w:r>
      <w:r w:rsidRPr="00203ACB">
        <w:rPr>
          <w:color w:val="333333"/>
          <w:spacing w:val="1"/>
        </w:rPr>
        <w:t xml:space="preserve"> </w:t>
      </w:r>
      <w:r w:rsidRPr="00203ACB">
        <w:rPr>
          <w:color w:val="333333"/>
        </w:rPr>
        <w:t>pieprasījuma.</w:t>
      </w:r>
      <w:r w:rsidRPr="00203ACB">
        <w:rPr>
          <w:color w:val="333333"/>
          <w:spacing w:val="1"/>
        </w:rPr>
        <w:t xml:space="preserve"> </w:t>
      </w:r>
      <w:r w:rsidRPr="00203ACB">
        <w:rPr>
          <w:color w:val="333333"/>
        </w:rPr>
        <w:t>Iesniegumus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grāmatu</w:t>
      </w:r>
      <w:r w:rsidRPr="00203ACB">
        <w:rPr>
          <w:color w:val="333333"/>
          <w:spacing w:val="1"/>
        </w:rPr>
        <w:t xml:space="preserve"> </w:t>
      </w:r>
      <w:r w:rsidRPr="00203ACB">
        <w:rPr>
          <w:color w:val="333333"/>
        </w:rPr>
        <w:t>iepirkšanu</w:t>
      </w:r>
      <w:r w:rsidRPr="00203ACB">
        <w:rPr>
          <w:color w:val="333333"/>
          <w:spacing w:val="1"/>
        </w:rPr>
        <w:t xml:space="preserve"> </w:t>
      </w:r>
      <w:r w:rsidRPr="00203ACB">
        <w:rPr>
          <w:color w:val="333333"/>
        </w:rPr>
        <w:t>regulāri</w:t>
      </w:r>
      <w:r w:rsidRPr="00203ACB">
        <w:rPr>
          <w:color w:val="333333"/>
          <w:spacing w:val="1"/>
        </w:rPr>
        <w:t xml:space="preserve"> </w:t>
      </w:r>
      <w:r w:rsidRPr="00203ACB">
        <w:rPr>
          <w:color w:val="333333"/>
        </w:rPr>
        <w:t>izskata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apstiprina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Budžeta</w:t>
      </w:r>
      <w:r w:rsidRPr="00203ACB">
        <w:rPr>
          <w:color w:val="333333"/>
          <w:spacing w:val="1"/>
        </w:rPr>
        <w:t xml:space="preserve"> </w:t>
      </w:r>
      <w:r w:rsidRPr="00203ACB">
        <w:rPr>
          <w:color w:val="333333"/>
        </w:rPr>
        <w:t>komisija, tādējādi īstenojot mehānismu jaunāko izdevumu iegādei DU bibliotēkā. Bibliotēka neveic</w:t>
      </w:r>
      <w:r w:rsidRPr="00203ACB">
        <w:rPr>
          <w:color w:val="333333"/>
          <w:spacing w:val="1"/>
        </w:rPr>
        <w:t xml:space="preserve"> </w:t>
      </w:r>
      <w:r w:rsidRPr="00203ACB">
        <w:rPr>
          <w:color w:val="333333"/>
        </w:rPr>
        <w:t>krājuma</w:t>
      </w:r>
      <w:r w:rsidRPr="00203ACB">
        <w:rPr>
          <w:color w:val="333333"/>
          <w:spacing w:val="1"/>
        </w:rPr>
        <w:t xml:space="preserve"> </w:t>
      </w:r>
      <w:r w:rsidRPr="00203ACB">
        <w:rPr>
          <w:color w:val="333333"/>
        </w:rPr>
        <w:t>digitalizāciju,</w:t>
      </w:r>
      <w:r w:rsidRPr="00203ACB">
        <w:rPr>
          <w:color w:val="333333"/>
          <w:spacing w:val="1"/>
        </w:rPr>
        <w:t xml:space="preserve"> </w:t>
      </w:r>
      <w:r w:rsidRPr="00203ACB">
        <w:rPr>
          <w:color w:val="333333"/>
        </w:rPr>
        <w:t>taču</w:t>
      </w:r>
      <w:r w:rsidRPr="00203ACB">
        <w:rPr>
          <w:color w:val="333333"/>
          <w:spacing w:val="1"/>
        </w:rPr>
        <w:t xml:space="preserve"> </w:t>
      </w:r>
      <w:r w:rsidRPr="00203ACB">
        <w:rPr>
          <w:color w:val="333333"/>
        </w:rPr>
        <w:t>bibliotēkas</w:t>
      </w:r>
      <w:r w:rsidRPr="00203ACB">
        <w:rPr>
          <w:color w:val="333333"/>
          <w:spacing w:val="1"/>
        </w:rPr>
        <w:t xml:space="preserve"> </w:t>
      </w:r>
      <w:r w:rsidRPr="00203ACB">
        <w:rPr>
          <w:color w:val="333333"/>
        </w:rPr>
        <w:t>informatīvajā</w:t>
      </w:r>
      <w:r w:rsidRPr="00203ACB">
        <w:rPr>
          <w:color w:val="333333"/>
          <w:spacing w:val="1"/>
        </w:rPr>
        <w:t xml:space="preserve"> </w:t>
      </w:r>
      <w:r w:rsidRPr="00203ACB">
        <w:rPr>
          <w:color w:val="333333"/>
        </w:rPr>
        <w:t>sistēmā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augšupielādēti</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studējošo</w:t>
      </w:r>
      <w:r w:rsidRPr="00203ACB">
        <w:rPr>
          <w:color w:val="333333"/>
          <w:spacing w:val="-62"/>
        </w:rPr>
        <w:t xml:space="preserve"> </w:t>
      </w:r>
      <w:r w:rsidRPr="00203ACB">
        <w:rPr>
          <w:color w:val="333333"/>
        </w:rPr>
        <w:t>noslēguma</w:t>
      </w:r>
      <w:r w:rsidRPr="00203ACB">
        <w:rPr>
          <w:color w:val="333333"/>
          <w:spacing w:val="1"/>
        </w:rPr>
        <w:t xml:space="preserve"> </w:t>
      </w:r>
      <w:r w:rsidRPr="00203ACB">
        <w:rPr>
          <w:color w:val="333333"/>
        </w:rPr>
        <w:t>darbi.</w:t>
      </w:r>
      <w:r w:rsidRPr="00203ACB">
        <w:rPr>
          <w:color w:val="333333"/>
          <w:spacing w:val="1"/>
        </w:rPr>
        <w:t xml:space="preserve"> </w:t>
      </w:r>
      <w:r w:rsidRPr="00203ACB">
        <w:rPr>
          <w:color w:val="333333"/>
        </w:rPr>
        <w:t>Bibliotēka</w:t>
      </w:r>
      <w:r w:rsidRPr="00203ACB">
        <w:rPr>
          <w:color w:val="333333"/>
          <w:spacing w:val="1"/>
        </w:rPr>
        <w:t xml:space="preserve"> </w:t>
      </w:r>
      <w:r w:rsidRPr="00203ACB">
        <w:rPr>
          <w:color w:val="333333"/>
        </w:rPr>
        <w:t>regulāri</w:t>
      </w:r>
      <w:r w:rsidRPr="00203ACB">
        <w:rPr>
          <w:color w:val="333333"/>
          <w:spacing w:val="1"/>
        </w:rPr>
        <w:t xml:space="preserve"> </w:t>
      </w:r>
      <w:r w:rsidRPr="00203ACB">
        <w:rPr>
          <w:color w:val="333333"/>
        </w:rPr>
        <w:t>informē</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jaunāko</w:t>
      </w:r>
      <w:r w:rsidRPr="00203ACB">
        <w:rPr>
          <w:color w:val="333333"/>
          <w:spacing w:val="1"/>
        </w:rPr>
        <w:t xml:space="preserve"> </w:t>
      </w:r>
      <w:r w:rsidRPr="00203ACB">
        <w:rPr>
          <w:color w:val="333333"/>
        </w:rPr>
        <w:t>literatūru,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datubāzu</w:t>
      </w:r>
      <w:r w:rsidRPr="00203ACB">
        <w:rPr>
          <w:color w:val="333333"/>
          <w:spacing w:val="1"/>
        </w:rPr>
        <w:t xml:space="preserve"> </w:t>
      </w:r>
      <w:r w:rsidRPr="00203ACB">
        <w:rPr>
          <w:color w:val="333333"/>
        </w:rPr>
        <w:t>izmēģinājumiem un abonēšanas iespējām, lai fakultāšu docētāji un studējošie varētu iepazīties ar</w:t>
      </w:r>
      <w:r w:rsidRPr="00203ACB">
        <w:rPr>
          <w:color w:val="333333"/>
          <w:spacing w:val="1"/>
        </w:rPr>
        <w:t xml:space="preserve"> </w:t>
      </w:r>
      <w:r w:rsidRPr="00203ACB">
        <w:rPr>
          <w:color w:val="333333"/>
        </w:rPr>
        <w:t>jauniem piedāvājumiem. Bibliotēkā pieejami studiju virziena programmu nodrošināšanai aktuāli</w:t>
      </w:r>
      <w:r w:rsidRPr="00203ACB">
        <w:rPr>
          <w:color w:val="333333"/>
          <w:spacing w:val="1"/>
        </w:rPr>
        <w:t xml:space="preserve"> </w:t>
      </w:r>
      <w:r w:rsidRPr="00203ACB">
        <w:rPr>
          <w:color w:val="333333"/>
        </w:rPr>
        <w:t>starpdisciplināri</w:t>
      </w:r>
      <w:r w:rsidRPr="00203ACB">
        <w:rPr>
          <w:color w:val="333333"/>
          <w:spacing w:val="-5"/>
        </w:rPr>
        <w:t xml:space="preserve"> </w:t>
      </w:r>
      <w:r w:rsidRPr="00203ACB">
        <w:rPr>
          <w:color w:val="333333"/>
        </w:rPr>
        <w:t>zinātniskie</w:t>
      </w:r>
      <w:r w:rsidRPr="00203ACB">
        <w:rPr>
          <w:color w:val="333333"/>
          <w:spacing w:val="-4"/>
        </w:rPr>
        <w:t xml:space="preserve"> </w:t>
      </w:r>
      <w:r w:rsidRPr="00203ACB">
        <w:rPr>
          <w:color w:val="333333"/>
        </w:rPr>
        <w:t>izdevumi.</w:t>
      </w:r>
    </w:p>
    <w:p w14:paraId="339F83BD" w14:textId="77777777" w:rsidR="00C93BA7" w:rsidRPr="00203ACB" w:rsidRDefault="00203ACB">
      <w:pPr>
        <w:pStyle w:val="BodyText"/>
        <w:spacing w:before="150"/>
        <w:ind w:left="509"/>
      </w:pPr>
      <w:r w:rsidRPr="00203ACB">
        <w:rPr>
          <w:color w:val="333333"/>
        </w:rPr>
        <w:t>2015.</w:t>
      </w:r>
      <w:r w:rsidRPr="00203ACB">
        <w:rPr>
          <w:color w:val="333333"/>
          <w:spacing w:val="113"/>
        </w:rPr>
        <w:t xml:space="preserve"> </w:t>
      </w:r>
      <w:r w:rsidRPr="00203ACB">
        <w:rPr>
          <w:color w:val="333333"/>
        </w:rPr>
        <w:t xml:space="preserve">gadā  </w:t>
      </w:r>
      <w:r w:rsidRPr="00203ACB">
        <w:rPr>
          <w:color w:val="333333"/>
          <w:spacing w:val="4"/>
        </w:rPr>
        <w:t xml:space="preserve"> </w:t>
      </w:r>
      <w:r w:rsidRPr="00203ACB">
        <w:rPr>
          <w:color w:val="333333"/>
        </w:rPr>
        <w:t xml:space="preserve">DU  </w:t>
      </w:r>
      <w:r w:rsidRPr="00203ACB">
        <w:rPr>
          <w:color w:val="333333"/>
          <w:spacing w:val="3"/>
        </w:rPr>
        <w:t xml:space="preserve"> </w:t>
      </w:r>
      <w:r w:rsidRPr="00203ACB">
        <w:rPr>
          <w:color w:val="333333"/>
        </w:rPr>
        <w:t xml:space="preserve">noslēdzās  </w:t>
      </w:r>
      <w:r w:rsidRPr="00203ACB">
        <w:rPr>
          <w:color w:val="333333"/>
          <w:spacing w:val="4"/>
        </w:rPr>
        <w:t xml:space="preserve"> </w:t>
      </w:r>
      <w:r w:rsidRPr="00203ACB">
        <w:rPr>
          <w:color w:val="333333"/>
        </w:rPr>
        <w:t xml:space="preserve">projekts  </w:t>
      </w:r>
      <w:r w:rsidRPr="00203ACB">
        <w:rPr>
          <w:color w:val="333333"/>
          <w:spacing w:val="4"/>
        </w:rPr>
        <w:t xml:space="preserve"> </w:t>
      </w:r>
      <w:r w:rsidRPr="00203ACB">
        <w:rPr>
          <w:color w:val="333333"/>
        </w:rPr>
        <w:t xml:space="preserve">Daugavpils  </w:t>
      </w:r>
      <w:r w:rsidRPr="00203ACB">
        <w:rPr>
          <w:color w:val="333333"/>
          <w:spacing w:val="3"/>
        </w:rPr>
        <w:t xml:space="preserve"> </w:t>
      </w:r>
      <w:r w:rsidRPr="00203ACB">
        <w:rPr>
          <w:color w:val="333333"/>
        </w:rPr>
        <w:t xml:space="preserve">Universitātes  </w:t>
      </w:r>
      <w:r w:rsidRPr="00203ACB">
        <w:rPr>
          <w:color w:val="333333"/>
          <w:spacing w:val="4"/>
        </w:rPr>
        <w:t xml:space="preserve"> </w:t>
      </w:r>
      <w:r w:rsidRPr="00203ACB">
        <w:rPr>
          <w:color w:val="333333"/>
        </w:rPr>
        <w:t xml:space="preserve">studiju  </w:t>
      </w:r>
      <w:r w:rsidRPr="00203ACB">
        <w:rPr>
          <w:color w:val="333333"/>
          <w:spacing w:val="3"/>
        </w:rPr>
        <w:t xml:space="preserve"> </w:t>
      </w:r>
      <w:r w:rsidRPr="00203ACB">
        <w:rPr>
          <w:color w:val="333333"/>
        </w:rPr>
        <w:t xml:space="preserve">programmu  </w:t>
      </w:r>
      <w:r w:rsidRPr="00203ACB">
        <w:rPr>
          <w:color w:val="333333"/>
          <w:spacing w:val="4"/>
        </w:rPr>
        <w:t xml:space="preserve"> </w:t>
      </w:r>
      <w:r w:rsidRPr="00203ACB">
        <w:rPr>
          <w:color w:val="333333"/>
        </w:rPr>
        <w:t>kvalitātes</w:t>
      </w:r>
    </w:p>
    <w:p w14:paraId="098DBE1C" w14:textId="77777777" w:rsidR="00C93BA7" w:rsidRPr="00203ACB" w:rsidRDefault="00C93BA7">
      <w:pPr>
        <w:sectPr w:rsidR="00C93BA7" w:rsidRPr="00203ACB">
          <w:pgSz w:w="11910" w:h="16840"/>
          <w:pgMar w:top="840" w:right="740" w:bottom="660" w:left="740" w:header="0" w:footer="438" w:gutter="0"/>
          <w:cols w:space="720"/>
        </w:sectPr>
      </w:pPr>
    </w:p>
    <w:p w14:paraId="1DC2E07C" w14:textId="77777777" w:rsidR="00C93BA7" w:rsidRPr="00203ACB" w:rsidRDefault="00203ACB">
      <w:pPr>
        <w:pStyle w:val="BodyText"/>
        <w:spacing w:before="74" w:line="295" w:lineRule="auto"/>
        <w:ind w:left="1160" w:right="326"/>
        <w:jc w:val="both"/>
      </w:pPr>
      <w:r w:rsidRPr="00203ACB">
        <w:rPr>
          <w:color w:val="333333"/>
        </w:rPr>
        <w:lastRenderedPageBreak/>
        <w:t>uzlabošana un vides pieejamības nodrošināšana, ko līdzﬁnansēja Eiropas reģionālās attīstības</w:t>
      </w:r>
      <w:r w:rsidRPr="00203ACB">
        <w:rPr>
          <w:color w:val="333333"/>
          <w:spacing w:val="1"/>
        </w:rPr>
        <w:t xml:space="preserve"> </w:t>
      </w:r>
      <w:r w:rsidRPr="00203ACB">
        <w:rPr>
          <w:color w:val="333333"/>
        </w:rPr>
        <w:t>fonds</w:t>
      </w:r>
      <w:r w:rsidRPr="00203ACB">
        <w:rPr>
          <w:color w:val="333333"/>
          <w:spacing w:val="1"/>
        </w:rPr>
        <w:t xml:space="preserve"> </w:t>
      </w:r>
      <w:r w:rsidRPr="00203ACB">
        <w:rPr>
          <w:color w:val="333333"/>
        </w:rPr>
        <w:t>(ERAF).</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īstenota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infrastruktūras</w:t>
      </w:r>
      <w:r w:rsidRPr="00203ACB">
        <w:rPr>
          <w:color w:val="333333"/>
          <w:spacing w:val="64"/>
        </w:rPr>
        <w:t xml:space="preserve"> </w:t>
      </w:r>
      <w:r w:rsidRPr="00203ACB">
        <w:rPr>
          <w:color w:val="333333"/>
        </w:rPr>
        <w:t>modernizēšana</w:t>
      </w:r>
      <w:r w:rsidRPr="00203ACB">
        <w:rPr>
          <w:color w:val="333333"/>
          <w:spacing w:val="64"/>
        </w:rPr>
        <w:t xml:space="preserve"> </w:t>
      </w:r>
      <w:r w:rsidRPr="00203ACB">
        <w:rPr>
          <w:color w:val="333333"/>
        </w:rPr>
        <w:t>un</w:t>
      </w:r>
      <w:r w:rsidRPr="00203ACB">
        <w:rPr>
          <w:color w:val="333333"/>
          <w:spacing w:val="-61"/>
        </w:rPr>
        <w:t xml:space="preserve"> </w:t>
      </w:r>
      <w:r w:rsidRPr="00203ACB">
        <w:rPr>
          <w:color w:val="333333"/>
        </w:rPr>
        <w:t>pielāgošana</w:t>
      </w:r>
      <w:r w:rsidRPr="00203ACB">
        <w:rPr>
          <w:color w:val="333333"/>
          <w:spacing w:val="22"/>
        </w:rPr>
        <w:t xml:space="preserve"> </w:t>
      </w:r>
      <w:r w:rsidRPr="00203ACB">
        <w:rPr>
          <w:color w:val="333333"/>
        </w:rPr>
        <w:t>personām</w:t>
      </w:r>
      <w:r w:rsidRPr="00203ACB">
        <w:rPr>
          <w:color w:val="333333"/>
          <w:spacing w:val="22"/>
        </w:rPr>
        <w:t xml:space="preserve"> </w:t>
      </w:r>
      <w:r w:rsidRPr="00203ACB">
        <w:rPr>
          <w:color w:val="333333"/>
        </w:rPr>
        <w:t>ar</w:t>
      </w:r>
      <w:r w:rsidRPr="00203ACB">
        <w:rPr>
          <w:color w:val="333333"/>
          <w:spacing w:val="22"/>
        </w:rPr>
        <w:t xml:space="preserve"> </w:t>
      </w:r>
      <w:r w:rsidRPr="00203ACB">
        <w:rPr>
          <w:color w:val="333333"/>
        </w:rPr>
        <w:t>īpašām</w:t>
      </w:r>
      <w:r w:rsidRPr="00203ACB">
        <w:rPr>
          <w:color w:val="333333"/>
          <w:spacing w:val="22"/>
        </w:rPr>
        <w:t xml:space="preserve"> </w:t>
      </w:r>
      <w:r w:rsidRPr="00203ACB">
        <w:rPr>
          <w:color w:val="333333"/>
        </w:rPr>
        <w:t>vajadzībām,</w:t>
      </w:r>
      <w:r w:rsidRPr="00203ACB">
        <w:rPr>
          <w:color w:val="333333"/>
          <w:spacing w:val="22"/>
        </w:rPr>
        <w:t xml:space="preserve"> </w:t>
      </w:r>
      <w:r w:rsidRPr="00203ACB">
        <w:rPr>
          <w:color w:val="333333"/>
        </w:rPr>
        <w:t>tādējādi</w:t>
      </w:r>
      <w:r w:rsidRPr="00203ACB">
        <w:rPr>
          <w:color w:val="333333"/>
          <w:spacing w:val="22"/>
        </w:rPr>
        <w:t xml:space="preserve"> </w:t>
      </w:r>
      <w:r w:rsidRPr="00203ACB">
        <w:rPr>
          <w:color w:val="333333"/>
        </w:rPr>
        <w:t>uzlabojot</w:t>
      </w:r>
      <w:r w:rsidRPr="00203ACB">
        <w:rPr>
          <w:color w:val="333333"/>
          <w:spacing w:val="22"/>
        </w:rPr>
        <w:t xml:space="preserve"> </w:t>
      </w:r>
      <w:r w:rsidRPr="00203ACB">
        <w:rPr>
          <w:color w:val="333333"/>
        </w:rPr>
        <w:t>vides</w:t>
      </w:r>
      <w:r w:rsidRPr="00203ACB">
        <w:rPr>
          <w:color w:val="333333"/>
          <w:spacing w:val="22"/>
        </w:rPr>
        <w:t xml:space="preserve"> </w:t>
      </w:r>
      <w:r w:rsidRPr="00203ACB">
        <w:rPr>
          <w:color w:val="333333"/>
        </w:rPr>
        <w:t>pieejamību</w:t>
      </w:r>
      <w:r w:rsidRPr="00203ACB">
        <w:rPr>
          <w:color w:val="333333"/>
          <w:spacing w:val="22"/>
        </w:rPr>
        <w:t xml:space="preserve"> </w:t>
      </w:r>
      <w:r w:rsidRPr="00203ACB">
        <w:rPr>
          <w:color w:val="333333"/>
        </w:rPr>
        <w:t>personām</w:t>
      </w:r>
      <w:r w:rsidRPr="00203ACB">
        <w:rPr>
          <w:color w:val="333333"/>
          <w:spacing w:val="-61"/>
        </w:rPr>
        <w:t xml:space="preserve"> </w:t>
      </w:r>
      <w:r w:rsidRPr="00203ACB">
        <w:rPr>
          <w:color w:val="333333"/>
        </w:rPr>
        <w:t>ar funkcionāliem traucējumiem (kustību, redzes un dzirdes traucējumiem). Studiju auditorijas</w:t>
      </w:r>
      <w:r w:rsidRPr="00203ACB">
        <w:rPr>
          <w:color w:val="333333"/>
          <w:spacing w:val="-61"/>
        </w:rPr>
        <w:t xml:space="preserve"> </w:t>
      </w:r>
      <w:r w:rsidRPr="00203ACB">
        <w:rPr>
          <w:color w:val="333333"/>
        </w:rPr>
        <w:t>ir pieejamas cilvēkiem ratiņkrēslos – ierīkoti lifti un pacēlājs, likvidēti sliekšņi, piemērots</w:t>
      </w:r>
      <w:r w:rsidRPr="00203ACB">
        <w:rPr>
          <w:color w:val="333333"/>
          <w:spacing w:val="1"/>
        </w:rPr>
        <w:t xml:space="preserve"> </w:t>
      </w:r>
      <w:r w:rsidRPr="00203ACB">
        <w:rPr>
          <w:color w:val="333333"/>
        </w:rPr>
        <w:t>durvju platums. Informācija pieejama vājredzīgiem cilvēkiem – ierīkoti projicēšanas aparāti;</w:t>
      </w:r>
      <w:r w:rsidRPr="00203ACB">
        <w:rPr>
          <w:color w:val="333333"/>
          <w:spacing w:val="1"/>
        </w:rPr>
        <w:t xml:space="preserve"> </w:t>
      </w:r>
      <w:r w:rsidRPr="00203ACB">
        <w:rPr>
          <w:color w:val="333333"/>
        </w:rPr>
        <w:t>ierīkota skaņu pastiprinoša aparatūra; ir izveidotas bērnistabas, kas paredzētas studējošajiem</w:t>
      </w:r>
      <w:r w:rsidRPr="00203ACB">
        <w:rPr>
          <w:color w:val="333333"/>
          <w:spacing w:val="1"/>
        </w:rPr>
        <w:t xml:space="preserve"> </w:t>
      </w:r>
      <w:r w:rsidRPr="00203ACB">
        <w:rPr>
          <w:color w:val="333333"/>
        </w:rPr>
        <w:t>jaunajiem</w:t>
      </w:r>
      <w:r w:rsidRPr="00203ACB">
        <w:rPr>
          <w:color w:val="333333"/>
          <w:spacing w:val="1"/>
        </w:rPr>
        <w:t xml:space="preserve"> </w:t>
      </w:r>
      <w:r w:rsidRPr="00203ACB">
        <w:rPr>
          <w:color w:val="333333"/>
        </w:rPr>
        <w:t>vecākiem</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mazuiu</w:t>
      </w:r>
      <w:r w:rsidRPr="00203ACB">
        <w:rPr>
          <w:color w:val="333333"/>
          <w:spacing w:val="1"/>
        </w:rPr>
        <w:t xml:space="preserve"> </w:t>
      </w:r>
      <w:r w:rsidRPr="00203ACB">
        <w:rPr>
          <w:color w:val="333333"/>
        </w:rPr>
        <w:t>pārtīšanai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barošanai,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rotaiistaba</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bērnu</w:t>
      </w:r>
      <w:r w:rsidRPr="00203ACB">
        <w:rPr>
          <w:color w:val="333333"/>
          <w:spacing w:val="-61"/>
        </w:rPr>
        <w:t xml:space="preserve"> </w:t>
      </w:r>
      <w:r w:rsidRPr="00203ACB">
        <w:rPr>
          <w:color w:val="333333"/>
        </w:rPr>
        <w:t>nodarbināšanai nodarbību laikā. 2016. gadā nominācijā Izglītība visiem DU saņēma Apeirona</w:t>
      </w:r>
      <w:r w:rsidRPr="00203ACB">
        <w:rPr>
          <w:color w:val="333333"/>
          <w:spacing w:val="1"/>
        </w:rPr>
        <w:t xml:space="preserve"> </w:t>
      </w:r>
      <w:r w:rsidRPr="00203ACB">
        <w:rPr>
          <w:color w:val="333333"/>
        </w:rPr>
        <w:t>balvu,</w:t>
      </w:r>
      <w:r w:rsidRPr="00203ACB">
        <w:rPr>
          <w:color w:val="333333"/>
          <w:spacing w:val="-5"/>
        </w:rPr>
        <w:t xml:space="preserve"> </w:t>
      </w:r>
      <w:r w:rsidRPr="00203ACB">
        <w:rPr>
          <w:color w:val="333333"/>
        </w:rPr>
        <w:t>ko</w:t>
      </w:r>
      <w:r w:rsidRPr="00203ACB">
        <w:rPr>
          <w:color w:val="333333"/>
          <w:spacing w:val="-4"/>
        </w:rPr>
        <w:t xml:space="preserve"> </w:t>
      </w:r>
      <w:r w:rsidRPr="00203ACB">
        <w:rPr>
          <w:color w:val="333333"/>
        </w:rPr>
        <w:t>šī</w:t>
      </w:r>
      <w:r w:rsidRPr="00203ACB">
        <w:rPr>
          <w:color w:val="333333"/>
          <w:spacing w:val="-5"/>
        </w:rPr>
        <w:t xml:space="preserve"> </w:t>
      </w:r>
      <w:r w:rsidRPr="00203ACB">
        <w:rPr>
          <w:color w:val="333333"/>
        </w:rPr>
        <w:t>organizācija</w:t>
      </w:r>
      <w:r w:rsidRPr="00203ACB">
        <w:rPr>
          <w:color w:val="333333"/>
          <w:spacing w:val="-4"/>
        </w:rPr>
        <w:t xml:space="preserve"> </w:t>
      </w:r>
      <w:r w:rsidRPr="00203ACB">
        <w:rPr>
          <w:color w:val="333333"/>
        </w:rPr>
        <w:t>piešķīrusi</w:t>
      </w:r>
      <w:r w:rsidRPr="00203ACB">
        <w:rPr>
          <w:color w:val="333333"/>
          <w:spacing w:val="-5"/>
        </w:rPr>
        <w:t xml:space="preserve"> </w:t>
      </w:r>
      <w:r w:rsidRPr="00203ACB">
        <w:rPr>
          <w:color w:val="333333"/>
        </w:rPr>
        <w:t>pēc</w:t>
      </w:r>
      <w:r w:rsidRPr="00203ACB">
        <w:rPr>
          <w:color w:val="333333"/>
          <w:spacing w:val="-4"/>
        </w:rPr>
        <w:t xml:space="preserve"> </w:t>
      </w:r>
      <w:r w:rsidRPr="00203ACB">
        <w:rPr>
          <w:color w:val="333333"/>
        </w:rPr>
        <w:t>aktīva</w:t>
      </w:r>
      <w:r w:rsidRPr="00203ACB">
        <w:rPr>
          <w:color w:val="333333"/>
          <w:spacing w:val="-4"/>
        </w:rPr>
        <w:t xml:space="preserve"> </w:t>
      </w:r>
      <w:r w:rsidRPr="00203ACB">
        <w:rPr>
          <w:color w:val="333333"/>
        </w:rPr>
        <w:t>vides</w:t>
      </w:r>
      <w:r w:rsidRPr="00203ACB">
        <w:rPr>
          <w:color w:val="333333"/>
          <w:spacing w:val="-5"/>
        </w:rPr>
        <w:t xml:space="preserve"> </w:t>
      </w:r>
      <w:r w:rsidRPr="00203ACB">
        <w:rPr>
          <w:color w:val="333333"/>
        </w:rPr>
        <w:t>pieejamības</w:t>
      </w:r>
      <w:r w:rsidRPr="00203ACB">
        <w:rPr>
          <w:color w:val="333333"/>
          <w:spacing w:val="-4"/>
        </w:rPr>
        <w:t xml:space="preserve"> </w:t>
      </w:r>
      <w:r w:rsidRPr="00203ACB">
        <w:rPr>
          <w:color w:val="333333"/>
        </w:rPr>
        <w:t>monitoringa</w:t>
      </w:r>
      <w:r w:rsidRPr="00203ACB">
        <w:rPr>
          <w:color w:val="333333"/>
          <w:spacing w:val="-5"/>
        </w:rPr>
        <w:t xml:space="preserve"> </w:t>
      </w:r>
      <w:r w:rsidRPr="00203ACB">
        <w:rPr>
          <w:color w:val="333333"/>
        </w:rPr>
        <w:t>visā</w:t>
      </w:r>
      <w:r w:rsidRPr="00203ACB">
        <w:rPr>
          <w:color w:val="333333"/>
          <w:spacing w:val="-4"/>
        </w:rPr>
        <w:t xml:space="preserve"> </w:t>
      </w:r>
      <w:r w:rsidRPr="00203ACB">
        <w:rPr>
          <w:color w:val="333333"/>
        </w:rPr>
        <w:t>Latvijā.</w:t>
      </w:r>
    </w:p>
    <w:p w14:paraId="582AC43F" w14:textId="77777777" w:rsidR="00C93BA7" w:rsidRPr="00203ACB" w:rsidRDefault="00203ACB">
      <w:pPr>
        <w:pStyle w:val="BodyText"/>
        <w:spacing w:before="151" w:line="295" w:lineRule="auto"/>
        <w:ind w:left="560" w:right="331"/>
        <w:jc w:val="both"/>
      </w:pPr>
      <w:r w:rsidRPr="00203ACB">
        <w:rPr>
          <w:color w:val="333333"/>
        </w:rPr>
        <w:t>Studējošie</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izmantot</w:t>
      </w:r>
      <w:r w:rsidRPr="00203ACB">
        <w:rPr>
          <w:color w:val="333333"/>
          <w:spacing w:val="1"/>
        </w:rPr>
        <w:t xml:space="preserve"> </w:t>
      </w:r>
      <w:r w:rsidRPr="00203ACB">
        <w:rPr>
          <w:color w:val="333333"/>
        </w:rPr>
        <w:t>dažādas</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telpas:</w:t>
      </w:r>
      <w:r w:rsidRPr="00203ACB">
        <w:rPr>
          <w:color w:val="333333"/>
          <w:spacing w:val="1"/>
        </w:rPr>
        <w:t xml:space="preserve"> </w:t>
      </w:r>
      <w:r w:rsidRPr="00203ACB">
        <w:rPr>
          <w:color w:val="333333"/>
        </w:rPr>
        <w:t>datorklasi,</w:t>
      </w:r>
      <w:r w:rsidRPr="00203ACB">
        <w:rPr>
          <w:color w:val="333333"/>
          <w:spacing w:val="1"/>
        </w:rPr>
        <w:t xml:space="preserve"> </w:t>
      </w:r>
      <w:r w:rsidRPr="00203ACB">
        <w:rPr>
          <w:color w:val="333333"/>
        </w:rPr>
        <w:t>auditorijas</w:t>
      </w:r>
      <w:r w:rsidRPr="00203ACB">
        <w:rPr>
          <w:color w:val="333333"/>
          <w:spacing w:val="1"/>
        </w:rPr>
        <w:t xml:space="preserve"> </w:t>
      </w:r>
      <w:r w:rsidRPr="00203ACB">
        <w:rPr>
          <w:color w:val="333333"/>
        </w:rPr>
        <w:t>konsultācijām,</w:t>
      </w:r>
      <w:r w:rsidRPr="00203ACB">
        <w:rPr>
          <w:color w:val="333333"/>
          <w:spacing w:val="1"/>
        </w:rPr>
        <w:t xml:space="preserve"> </w:t>
      </w:r>
      <w:r w:rsidRPr="00203ACB">
        <w:rPr>
          <w:color w:val="333333"/>
        </w:rPr>
        <w:t>sanāksmēm,</w:t>
      </w:r>
      <w:r w:rsidRPr="00203ACB">
        <w:rPr>
          <w:color w:val="333333"/>
          <w:spacing w:val="1"/>
        </w:rPr>
        <w:t xml:space="preserve"> </w:t>
      </w:r>
      <w:r w:rsidRPr="00203ACB">
        <w:rPr>
          <w:color w:val="333333"/>
        </w:rPr>
        <w:t>bibliotēkas telpas literatūras analīzei, patstāvīgo un pētniecisko darbu sagatavošanai, fonotēku, kā</w:t>
      </w:r>
      <w:r w:rsidRPr="00203ACB">
        <w:rPr>
          <w:color w:val="333333"/>
          <w:spacing w:val="1"/>
        </w:rPr>
        <w:t xml:space="preserve"> </w:t>
      </w:r>
      <w:r w:rsidRPr="00203ACB">
        <w:rPr>
          <w:color w:val="333333"/>
        </w:rPr>
        <w:t>arī speciāli aprīkotas telpas konferenču rīkošanai, studiju un ārpusstudiju aktivitātēm. Medicīnisko</w:t>
      </w:r>
      <w:r w:rsidRPr="00203ACB">
        <w:rPr>
          <w:color w:val="333333"/>
          <w:spacing w:val="1"/>
        </w:rPr>
        <w:t xml:space="preserve"> </w:t>
      </w:r>
      <w:r w:rsidRPr="00203ACB">
        <w:rPr>
          <w:color w:val="333333"/>
        </w:rPr>
        <w:t>atbalstu docētāji un</w:t>
      </w:r>
      <w:r w:rsidRPr="00203ACB">
        <w:rPr>
          <w:color w:val="333333"/>
          <w:spacing w:val="1"/>
        </w:rPr>
        <w:t xml:space="preserve"> </w:t>
      </w:r>
      <w:r w:rsidRPr="00203ACB">
        <w:rPr>
          <w:color w:val="333333"/>
        </w:rPr>
        <w:t>studējošie var saņemt DU Veselības kabinetā, kurā pirmo palīdzību dažādu</w:t>
      </w:r>
      <w:r w:rsidRPr="00203ACB">
        <w:rPr>
          <w:color w:val="333333"/>
          <w:spacing w:val="1"/>
        </w:rPr>
        <w:t xml:space="preserve"> </w:t>
      </w:r>
      <w:r w:rsidRPr="00203ACB">
        <w:rPr>
          <w:color w:val="333333"/>
        </w:rPr>
        <w:t>saslimšanu</w:t>
      </w:r>
      <w:r w:rsidRPr="00203ACB">
        <w:rPr>
          <w:color w:val="333333"/>
          <w:spacing w:val="-4"/>
        </w:rPr>
        <w:t xml:space="preserve"> </w:t>
      </w:r>
      <w:r w:rsidRPr="00203ACB">
        <w:rPr>
          <w:color w:val="333333"/>
        </w:rPr>
        <w:t>gadījumā</w:t>
      </w:r>
      <w:r w:rsidRPr="00203ACB">
        <w:rPr>
          <w:color w:val="333333"/>
          <w:spacing w:val="-3"/>
        </w:rPr>
        <w:t xml:space="preserve"> </w:t>
      </w:r>
      <w:r w:rsidRPr="00203ACB">
        <w:rPr>
          <w:color w:val="333333"/>
        </w:rPr>
        <w:t>sniedz</w:t>
      </w:r>
      <w:r w:rsidRPr="00203ACB">
        <w:rPr>
          <w:color w:val="333333"/>
          <w:spacing w:val="-3"/>
        </w:rPr>
        <w:t xml:space="preserve"> </w:t>
      </w:r>
      <w:r w:rsidRPr="00203ACB">
        <w:rPr>
          <w:color w:val="333333"/>
        </w:rPr>
        <w:t>ārsta</w:t>
      </w:r>
      <w:r w:rsidRPr="00203ACB">
        <w:rPr>
          <w:color w:val="333333"/>
          <w:spacing w:val="-4"/>
        </w:rPr>
        <w:t xml:space="preserve"> </w:t>
      </w:r>
      <w:r w:rsidRPr="00203ACB">
        <w:rPr>
          <w:color w:val="333333"/>
        </w:rPr>
        <w:t>palīgs</w:t>
      </w:r>
      <w:r w:rsidRPr="00203ACB">
        <w:rPr>
          <w:color w:val="333333"/>
          <w:spacing w:val="-3"/>
        </w:rPr>
        <w:t xml:space="preserve"> </w:t>
      </w:r>
      <w:r w:rsidRPr="00203ACB">
        <w:rPr>
          <w:color w:val="333333"/>
        </w:rPr>
        <w:t>(feldšeris).</w:t>
      </w:r>
    </w:p>
    <w:p w14:paraId="7BB77E7F" w14:textId="77777777" w:rsidR="00C93BA7" w:rsidRPr="00203ACB" w:rsidRDefault="00C93BA7">
      <w:pPr>
        <w:pStyle w:val="BodyText"/>
        <w:rPr>
          <w:sz w:val="24"/>
        </w:rPr>
      </w:pPr>
    </w:p>
    <w:p w14:paraId="497CD7A1" w14:textId="77777777" w:rsidR="00C93BA7" w:rsidRPr="00203ACB" w:rsidRDefault="00C93BA7">
      <w:pPr>
        <w:pStyle w:val="BodyText"/>
        <w:spacing w:before="2"/>
        <w:rPr>
          <w:sz w:val="34"/>
        </w:rPr>
      </w:pPr>
    </w:p>
    <w:p w14:paraId="55692151" w14:textId="77777777" w:rsidR="00C93BA7" w:rsidRPr="00203ACB" w:rsidRDefault="00203ACB">
      <w:pPr>
        <w:pStyle w:val="Heading5"/>
        <w:numPr>
          <w:ilvl w:val="2"/>
          <w:numId w:val="48"/>
        </w:numPr>
        <w:tabs>
          <w:tab w:val="left" w:pos="954"/>
        </w:tabs>
        <w:spacing w:line="295" w:lineRule="auto"/>
        <w:ind w:right="323" w:firstLine="0"/>
      </w:pPr>
      <w:r w:rsidRPr="00203ACB">
        <w:rPr>
          <w:color w:val="333333"/>
          <w:w w:val="110"/>
        </w:rPr>
        <w:t>Sniegt informāciju par sistēmu un procedūrām, kuras tiek piemērotas metodiskā un</w:t>
      </w:r>
      <w:r w:rsidRPr="00203ACB">
        <w:rPr>
          <w:color w:val="333333"/>
          <w:spacing w:val="1"/>
          <w:w w:val="110"/>
        </w:rPr>
        <w:t xml:space="preserve"> </w:t>
      </w:r>
      <w:r w:rsidRPr="00203ACB">
        <w:rPr>
          <w:color w:val="333333"/>
          <w:w w:val="110"/>
        </w:rPr>
        <w:t>informatīvā</w:t>
      </w:r>
      <w:r w:rsidRPr="00203ACB">
        <w:rPr>
          <w:color w:val="333333"/>
          <w:spacing w:val="1"/>
          <w:w w:val="110"/>
        </w:rPr>
        <w:t xml:space="preserve"> </w:t>
      </w:r>
      <w:r w:rsidRPr="00203ACB">
        <w:rPr>
          <w:color w:val="333333"/>
          <w:w w:val="110"/>
        </w:rPr>
        <w:t>nodrošinājuma</w:t>
      </w:r>
      <w:r w:rsidRPr="00203ACB">
        <w:rPr>
          <w:color w:val="333333"/>
          <w:spacing w:val="1"/>
          <w:w w:val="110"/>
        </w:rPr>
        <w:t xml:space="preserve"> </w:t>
      </w:r>
      <w:r w:rsidRPr="00203ACB">
        <w:rPr>
          <w:color w:val="333333"/>
          <w:w w:val="110"/>
        </w:rPr>
        <w:t>pilnveidei</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iegādei:</w:t>
      </w:r>
      <w:r w:rsidRPr="00203ACB">
        <w:rPr>
          <w:color w:val="333333"/>
          <w:spacing w:val="1"/>
          <w:w w:val="110"/>
        </w:rPr>
        <w:t xml:space="preserve"> </w:t>
      </w:r>
      <w:r w:rsidRPr="00203ACB">
        <w:rPr>
          <w:color w:val="333333"/>
          <w:w w:val="110"/>
        </w:rPr>
        <w:t>Raksturojums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bibliotēkas un datubāzu pieejamību studējošajiem (t.sk. digitālajā vidē) un atbilstību</w:t>
      </w:r>
      <w:r w:rsidRPr="00203ACB">
        <w:rPr>
          <w:color w:val="333333"/>
          <w:spacing w:val="1"/>
          <w:w w:val="110"/>
        </w:rPr>
        <w:t xml:space="preserve"> </w:t>
      </w:r>
      <w:r w:rsidRPr="00203ACB">
        <w:rPr>
          <w:color w:val="333333"/>
          <w:w w:val="110"/>
        </w:rPr>
        <w:t>studiju virziena vajadzībām, ietverot informāciju par bibliotēkas darba laika piemērotību</w:t>
      </w:r>
      <w:r w:rsidRPr="00203ACB">
        <w:rPr>
          <w:color w:val="333333"/>
          <w:spacing w:val="1"/>
          <w:w w:val="110"/>
        </w:rPr>
        <w:t xml:space="preserve"> </w:t>
      </w:r>
      <w:r w:rsidRPr="00203ACB">
        <w:rPr>
          <w:color w:val="333333"/>
          <w:spacing w:val="9"/>
          <w:w w:val="110"/>
        </w:rPr>
        <w:t>studējošo</w:t>
      </w:r>
      <w:r w:rsidRPr="00203ACB">
        <w:rPr>
          <w:color w:val="333333"/>
          <w:spacing w:val="10"/>
          <w:w w:val="110"/>
        </w:rPr>
        <w:t xml:space="preserve"> </w:t>
      </w:r>
      <w:r w:rsidRPr="00203ACB">
        <w:rPr>
          <w:color w:val="333333"/>
          <w:spacing w:val="9"/>
          <w:w w:val="110"/>
        </w:rPr>
        <w:t>vajadzībām,</w:t>
      </w:r>
      <w:r w:rsidRPr="00203ACB">
        <w:rPr>
          <w:color w:val="333333"/>
          <w:spacing w:val="10"/>
          <w:w w:val="110"/>
        </w:rPr>
        <w:t xml:space="preserve"> </w:t>
      </w:r>
      <w:r w:rsidRPr="00203ACB">
        <w:rPr>
          <w:color w:val="333333"/>
          <w:w w:val="110"/>
        </w:rPr>
        <w:t>telpu</w:t>
      </w:r>
      <w:r w:rsidRPr="00203ACB">
        <w:rPr>
          <w:color w:val="333333"/>
          <w:spacing w:val="1"/>
          <w:w w:val="110"/>
        </w:rPr>
        <w:t xml:space="preserve"> </w:t>
      </w:r>
      <w:r w:rsidRPr="00203ACB">
        <w:rPr>
          <w:color w:val="333333"/>
          <w:spacing w:val="9"/>
          <w:w w:val="110"/>
        </w:rPr>
        <w:t>skaitu/</w:t>
      </w:r>
      <w:r w:rsidRPr="00203ACB">
        <w:rPr>
          <w:color w:val="333333"/>
          <w:spacing w:val="10"/>
          <w:w w:val="110"/>
        </w:rPr>
        <w:t xml:space="preserve"> </w:t>
      </w:r>
      <w:r w:rsidRPr="00203ACB">
        <w:rPr>
          <w:color w:val="333333"/>
          <w:w w:val="110"/>
        </w:rPr>
        <w:t>platību,</w:t>
      </w:r>
      <w:r w:rsidRPr="00203ACB">
        <w:rPr>
          <w:color w:val="333333"/>
          <w:spacing w:val="1"/>
          <w:w w:val="110"/>
        </w:rPr>
        <w:t xml:space="preserve"> </w:t>
      </w:r>
      <w:r w:rsidRPr="00203ACB">
        <w:rPr>
          <w:color w:val="333333"/>
          <w:spacing w:val="9"/>
          <w:w w:val="110"/>
        </w:rPr>
        <w:t>piemērotību</w:t>
      </w:r>
      <w:r w:rsidRPr="00203ACB">
        <w:rPr>
          <w:color w:val="333333"/>
          <w:spacing w:val="10"/>
          <w:w w:val="110"/>
        </w:rPr>
        <w:t xml:space="preserve"> </w:t>
      </w:r>
      <w:r w:rsidRPr="00203ACB">
        <w:rPr>
          <w:color w:val="333333"/>
          <w:w w:val="110"/>
        </w:rPr>
        <w:t>pastāvīgam</w:t>
      </w:r>
      <w:r w:rsidRPr="00203ACB">
        <w:rPr>
          <w:color w:val="333333"/>
          <w:spacing w:val="1"/>
          <w:w w:val="110"/>
        </w:rPr>
        <w:t xml:space="preserve"> </w:t>
      </w:r>
      <w:r w:rsidRPr="00203ACB">
        <w:rPr>
          <w:color w:val="333333"/>
          <w:spacing w:val="9"/>
          <w:w w:val="110"/>
        </w:rPr>
        <w:t>studiju</w:t>
      </w:r>
      <w:r w:rsidRPr="00203ACB">
        <w:rPr>
          <w:color w:val="333333"/>
          <w:spacing w:val="10"/>
          <w:w w:val="110"/>
        </w:rPr>
        <w:t xml:space="preserve"> </w:t>
      </w:r>
      <w:r w:rsidRPr="00203ACB">
        <w:rPr>
          <w:color w:val="333333"/>
          <w:spacing w:val="11"/>
          <w:w w:val="110"/>
        </w:rPr>
        <w:t>un</w:t>
      </w:r>
      <w:r w:rsidRPr="00203ACB">
        <w:rPr>
          <w:color w:val="333333"/>
          <w:spacing w:val="12"/>
          <w:w w:val="110"/>
        </w:rPr>
        <w:t xml:space="preserve"> </w:t>
      </w:r>
      <w:r w:rsidRPr="00203ACB">
        <w:rPr>
          <w:color w:val="333333"/>
          <w:w w:val="105"/>
        </w:rPr>
        <w:t>pētniecības darbam, bibliotēkas piedāvātajiem pakalpojumiem, pieejamo literatūru studiju</w:t>
      </w:r>
      <w:r w:rsidRPr="00203ACB">
        <w:rPr>
          <w:color w:val="333333"/>
          <w:spacing w:val="1"/>
          <w:w w:val="105"/>
        </w:rPr>
        <w:t xml:space="preserve"> </w:t>
      </w:r>
      <w:r w:rsidRPr="00203ACB">
        <w:rPr>
          <w:color w:val="333333"/>
          <w:w w:val="110"/>
        </w:rPr>
        <w:t>virziena</w:t>
      </w:r>
      <w:r w:rsidRPr="00203ACB">
        <w:rPr>
          <w:color w:val="333333"/>
          <w:spacing w:val="1"/>
          <w:w w:val="110"/>
        </w:rPr>
        <w:t xml:space="preserve"> </w:t>
      </w:r>
      <w:r w:rsidRPr="00203ACB">
        <w:rPr>
          <w:color w:val="333333"/>
          <w:w w:val="110"/>
        </w:rPr>
        <w:t>īstenošanai,</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pieejamajām</w:t>
      </w:r>
      <w:r w:rsidRPr="00203ACB">
        <w:rPr>
          <w:color w:val="333333"/>
          <w:spacing w:val="1"/>
          <w:w w:val="110"/>
        </w:rPr>
        <w:t xml:space="preserve"> </w:t>
      </w:r>
      <w:r w:rsidRPr="00203ACB">
        <w:rPr>
          <w:color w:val="333333"/>
          <w:w w:val="110"/>
        </w:rPr>
        <w:t>datubāzēm</w:t>
      </w:r>
      <w:r w:rsidRPr="00203ACB">
        <w:rPr>
          <w:color w:val="333333"/>
          <w:spacing w:val="1"/>
          <w:w w:val="110"/>
        </w:rPr>
        <w:t xml:space="preserve"> </w:t>
      </w:r>
      <w:r w:rsidRPr="00203ACB">
        <w:rPr>
          <w:color w:val="333333"/>
          <w:w w:val="110"/>
        </w:rPr>
        <w:t>atbilstošajā</w:t>
      </w:r>
      <w:r w:rsidRPr="00203ACB">
        <w:rPr>
          <w:color w:val="333333"/>
          <w:spacing w:val="1"/>
          <w:w w:val="110"/>
        </w:rPr>
        <w:t xml:space="preserve"> </w:t>
      </w:r>
      <w:r w:rsidRPr="00203ACB">
        <w:rPr>
          <w:color w:val="333333"/>
          <w:w w:val="110"/>
        </w:rPr>
        <w:t>jomā,</w:t>
      </w:r>
      <w:r w:rsidRPr="00203ACB">
        <w:rPr>
          <w:color w:val="333333"/>
          <w:spacing w:val="1"/>
          <w:w w:val="110"/>
        </w:rPr>
        <w:t xml:space="preserve"> </w:t>
      </w:r>
      <w:r w:rsidRPr="00203ACB">
        <w:rPr>
          <w:color w:val="333333"/>
          <w:w w:val="110"/>
        </w:rPr>
        <w:t>to</w:t>
      </w:r>
      <w:r w:rsidRPr="00203ACB">
        <w:rPr>
          <w:color w:val="333333"/>
          <w:spacing w:val="1"/>
          <w:w w:val="110"/>
        </w:rPr>
        <w:t xml:space="preserve"> </w:t>
      </w:r>
      <w:r w:rsidRPr="00203ACB">
        <w:rPr>
          <w:color w:val="333333"/>
          <w:w w:val="110"/>
        </w:rPr>
        <w:t>lietošanas</w:t>
      </w:r>
      <w:r w:rsidRPr="00203ACB">
        <w:rPr>
          <w:color w:val="333333"/>
          <w:spacing w:val="1"/>
          <w:w w:val="110"/>
        </w:rPr>
        <w:t xml:space="preserve"> </w:t>
      </w:r>
      <w:r w:rsidRPr="00203ACB">
        <w:rPr>
          <w:color w:val="333333"/>
          <w:w w:val="110"/>
        </w:rPr>
        <w:t>statistiku,</w:t>
      </w:r>
      <w:r w:rsidRPr="00203ACB">
        <w:rPr>
          <w:color w:val="333333"/>
          <w:spacing w:val="1"/>
          <w:w w:val="110"/>
        </w:rPr>
        <w:t xml:space="preserve"> </w:t>
      </w:r>
      <w:r w:rsidRPr="00203ACB">
        <w:rPr>
          <w:color w:val="333333"/>
          <w:w w:val="110"/>
        </w:rPr>
        <w:t>bibliotēkas</w:t>
      </w:r>
      <w:r w:rsidRPr="00203ACB">
        <w:rPr>
          <w:color w:val="333333"/>
          <w:spacing w:val="1"/>
          <w:w w:val="110"/>
        </w:rPr>
        <w:t xml:space="preserve"> </w:t>
      </w:r>
      <w:r w:rsidRPr="00203ACB">
        <w:rPr>
          <w:color w:val="333333"/>
          <w:w w:val="110"/>
        </w:rPr>
        <w:t>krājumu</w:t>
      </w:r>
      <w:r w:rsidRPr="00203ACB">
        <w:rPr>
          <w:color w:val="333333"/>
          <w:spacing w:val="1"/>
          <w:w w:val="110"/>
        </w:rPr>
        <w:t xml:space="preserve"> </w:t>
      </w:r>
      <w:r w:rsidRPr="00203ACB">
        <w:rPr>
          <w:color w:val="333333"/>
          <w:w w:val="110"/>
        </w:rPr>
        <w:t>papildināšanas</w:t>
      </w:r>
      <w:r w:rsidRPr="00203ACB">
        <w:rPr>
          <w:color w:val="333333"/>
          <w:spacing w:val="1"/>
          <w:w w:val="110"/>
        </w:rPr>
        <w:t xml:space="preserve"> </w:t>
      </w:r>
      <w:r w:rsidRPr="00203ACB">
        <w:rPr>
          <w:color w:val="333333"/>
          <w:w w:val="110"/>
        </w:rPr>
        <w:t>procedūru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datubāzu</w:t>
      </w:r>
      <w:r w:rsidRPr="00203ACB">
        <w:rPr>
          <w:color w:val="333333"/>
          <w:spacing w:val="1"/>
          <w:w w:val="110"/>
        </w:rPr>
        <w:t xml:space="preserve"> </w:t>
      </w:r>
      <w:r w:rsidRPr="00203ACB">
        <w:rPr>
          <w:color w:val="333333"/>
          <w:w w:val="110"/>
        </w:rPr>
        <w:t>abonēšanas</w:t>
      </w:r>
      <w:r w:rsidRPr="00203ACB">
        <w:rPr>
          <w:color w:val="333333"/>
          <w:spacing w:val="35"/>
          <w:w w:val="110"/>
        </w:rPr>
        <w:t xml:space="preserve"> </w:t>
      </w:r>
      <w:r w:rsidRPr="00203ACB">
        <w:rPr>
          <w:color w:val="333333"/>
          <w:w w:val="110"/>
        </w:rPr>
        <w:t>procedūru</w:t>
      </w:r>
      <w:r w:rsidRPr="00203ACB">
        <w:rPr>
          <w:color w:val="333333"/>
          <w:spacing w:val="35"/>
          <w:w w:val="110"/>
        </w:rPr>
        <w:t xml:space="preserve"> </w:t>
      </w:r>
      <w:r w:rsidRPr="00203ACB">
        <w:rPr>
          <w:color w:val="333333"/>
          <w:w w:val="110"/>
        </w:rPr>
        <w:t>un</w:t>
      </w:r>
      <w:r w:rsidRPr="00203ACB">
        <w:rPr>
          <w:color w:val="333333"/>
          <w:spacing w:val="35"/>
          <w:w w:val="110"/>
        </w:rPr>
        <w:t xml:space="preserve"> </w:t>
      </w:r>
      <w:r w:rsidRPr="00203ACB">
        <w:rPr>
          <w:color w:val="333333"/>
          <w:w w:val="110"/>
        </w:rPr>
        <w:t>iespējām.</w:t>
      </w:r>
    </w:p>
    <w:p w14:paraId="3D2FF47F" w14:textId="77777777" w:rsidR="00C93BA7" w:rsidRPr="00203ACB" w:rsidRDefault="00C93BA7">
      <w:pPr>
        <w:pStyle w:val="BodyText"/>
        <w:rPr>
          <w:b/>
          <w:sz w:val="24"/>
        </w:rPr>
      </w:pPr>
    </w:p>
    <w:p w14:paraId="73C37E55" w14:textId="77777777" w:rsidR="00C93BA7" w:rsidRPr="00203ACB" w:rsidRDefault="00C93BA7">
      <w:pPr>
        <w:pStyle w:val="BodyText"/>
        <w:rPr>
          <w:b/>
          <w:sz w:val="24"/>
        </w:rPr>
      </w:pPr>
    </w:p>
    <w:p w14:paraId="2DD266AF" w14:textId="77777777" w:rsidR="00C93BA7" w:rsidRPr="00203ACB" w:rsidRDefault="00C93BA7">
      <w:pPr>
        <w:pStyle w:val="BodyText"/>
        <w:spacing w:before="1"/>
        <w:rPr>
          <w:b/>
          <w:sz w:val="23"/>
        </w:rPr>
      </w:pPr>
    </w:p>
    <w:p w14:paraId="7BBA1F50" w14:textId="77777777" w:rsidR="00C93BA7" w:rsidRPr="00203ACB" w:rsidRDefault="00203ACB">
      <w:pPr>
        <w:pStyle w:val="BodyText"/>
        <w:spacing w:before="1" w:line="295" w:lineRule="auto"/>
        <w:ind w:left="560" w:right="319"/>
        <w:jc w:val="both"/>
      </w:pPr>
      <w:r w:rsidRPr="00203ACB">
        <w:rPr>
          <w:color w:val="333333"/>
        </w:rPr>
        <w:t>Bibliotēkā tiek nodrošināti visi pakalpojumi, kas veicina patstāvīgu studiju darbu. Pakalpojumi tiek</w:t>
      </w:r>
      <w:r w:rsidRPr="00203ACB">
        <w:rPr>
          <w:color w:val="333333"/>
          <w:spacing w:val="1"/>
        </w:rPr>
        <w:t xml:space="preserve"> </w:t>
      </w:r>
      <w:r w:rsidRPr="00203ACB">
        <w:rPr>
          <w:color w:val="333333"/>
          <w:spacing w:val="12"/>
        </w:rPr>
        <w:t>sniegti</w:t>
      </w:r>
      <w:r w:rsidRPr="00203ACB">
        <w:rPr>
          <w:color w:val="333333"/>
          <w:spacing w:val="13"/>
        </w:rPr>
        <w:t xml:space="preserve"> </w:t>
      </w:r>
      <w:r w:rsidRPr="00203ACB">
        <w:rPr>
          <w:color w:val="333333"/>
          <w:spacing w:val="12"/>
        </w:rPr>
        <w:t>saskaņā</w:t>
      </w:r>
      <w:r w:rsidRPr="00203ACB">
        <w:rPr>
          <w:color w:val="333333"/>
          <w:spacing w:val="13"/>
        </w:rPr>
        <w:t xml:space="preserve"> </w:t>
      </w:r>
      <w:r w:rsidRPr="00203ACB">
        <w:rPr>
          <w:color w:val="333333"/>
        </w:rPr>
        <w:t>ar</w:t>
      </w:r>
      <w:r w:rsidRPr="00203ACB">
        <w:rPr>
          <w:color w:val="333333"/>
          <w:spacing w:val="1"/>
        </w:rPr>
        <w:t xml:space="preserve"> </w:t>
      </w:r>
      <w:r w:rsidRPr="00203ACB">
        <w:rPr>
          <w:color w:val="333333"/>
          <w:spacing w:val="12"/>
        </w:rPr>
        <w:t>„Daugavpils</w:t>
      </w:r>
      <w:r w:rsidRPr="00203ACB">
        <w:rPr>
          <w:color w:val="333333"/>
          <w:spacing w:val="13"/>
        </w:rPr>
        <w:t xml:space="preserve"> </w:t>
      </w:r>
      <w:r w:rsidRPr="00203ACB">
        <w:rPr>
          <w:color w:val="333333"/>
          <w:spacing w:val="12"/>
        </w:rPr>
        <w:t>Universitātes</w:t>
      </w:r>
      <w:r w:rsidRPr="00203ACB">
        <w:rPr>
          <w:color w:val="333333"/>
          <w:spacing w:val="13"/>
        </w:rPr>
        <w:t xml:space="preserve"> </w:t>
      </w:r>
      <w:r w:rsidRPr="00203ACB">
        <w:rPr>
          <w:color w:val="333333"/>
          <w:spacing w:val="12"/>
        </w:rPr>
        <w:t>Bibliotēkas</w:t>
      </w:r>
      <w:r w:rsidRPr="00203ACB">
        <w:rPr>
          <w:color w:val="333333"/>
          <w:spacing w:val="13"/>
        </w:rPr>
        <w:t xml:space="preserve"> </w:t>
      </w:r>
      <w:r w:rsidRPr="00203ACB">
        <w:rPr>
          <w:color w:val="333333"/>
          <w:spacing w:val="12"/>
        </w:rPr>
        <w:t>lietošanas</w:t>
      </w:r>
      <w:r w:rsidRPr="00203ACB">
        <w:rPr>
          <w:color w:val="333333"/>
          <w:spacing w:val="13"/>
        </w:rPr>
        <w:t xml:space="preserve"> </w:t>
      </w:r>
      <w:r w:rsidRPr="00203ACB">
        <w:rPr>
          <w:color w:val="333333"/>
          <w:spacing w:val="14"/>
        </w:rPr>
        <w:t>noteikumiem”</w:t>
      </w:r>
      <w:r w:rsidRPr="00203ACB">
        <w:rPr>
          <w:color w:val="333333"/>
          <w:spacing w:val="15"/>
        </w:rPr>
        <w:t xml:space="preserve"> </w:t>
      </w:r>
      <w:r w:rsidRPr="00203ACB">
        <w:rPr>
          <w:color w:val="333333"/>
          <w:w w:val="95"/>
        </w:rPr>
        <w:t>(https://du.lv/par-mums/struktura/biblioteka/par-biblioteku/),</w:t>
      </w:r>
      <w:r w:rsidRPr="00203ACB">
        <w:rPr>
          <w:color w:val="333333"/>
          <w:spacing w:val="46"/>
          <w:w w:val="95"/>
        </w:rPr>
        <w:t xml:space="preserve"> </w:t>
      </w:r>
      <w:r w:rsidRPr="00203ACB">
        <w:rPr>
          <w:color w:val="333333"/>
          <w:w w:val="95"/>
        </w:rPr>
        <w:t>kas</w:t>
      </w:r>
      <w:r w:rsidRPr="00203ACB">
        <w:rPr>
          <w:color w:val="333333"/>
          <w:spacing w:val="47"/>
          <w:w w:val="95"/>
        </w:rPr>
        <w:t xml:space="preserve"> </w:t>
      </w:r>
      <w:r w:rsidRPr="00203ACB">
        <w:rPr>
          <w:color w:val="333333"/>
          <w:w w:val="95"/>
        </w:rPr>
        <w:t>apstiprināti</w:t>
      </w:r>
      <w:r w:rsidRPr="00203ACB">
        <w:rPr>
          <w:color w:val="333333"/>
          <w:spacing w:val="47"/>
          <w:w w:val="95"/>
        </w:rPr>
        <w:t xml:space="preserve"> </w:t>
      </w:r>
      <w:r w:rsidRPr="00203ACB">
        <w:rPr>
          <w:color w:val="333333"/>
          <w:w w:val="95"/>
        </w:rPr>
        <w:t>2020.</w:t>
      </w:r>
      <w:r w:rsidRPr="00203ACB">
        <w:rPr>
          <w:color w:val="333333"/>
          <w:spacing w:val="47"/>
          <w:w w:val="95"/>
        </w:rPr>
        <w:t xml:space="preserve"> </w:t>
      </w:r>
      <w:r w:rsidRPr="00203ACB">
        <w:rPr>
          <w:color w:val="333333"/>
          <w:w w:val="95"/>
        </w:rPr>
        <w:t>gada</w:t>
      </w:r>
      <w:r w:rsidRPr="00203ACB">
        <w:rPr>
          <w:color w:val="333333"/>
          <w:spacing w:val="46"/>
          <w:w w:val="95"/>
        </w:rPr>
        <w:t xml:space="preserve"> </w:t>
      </w:r>
      <w:r w:rsidRPr="00203ACB">
        <w:rPr>
          <w:color w:val="333333"/>
          <w:w w:val="95"/>
        </w:rPr>
        <w:t>15.</w:t>
      </w:r>
      <w:r w:rsidRPr="00203ACB">
        <w:rPr>
          <w:color w:val="333333"/>
          <w:spacing w:val="47"/>
          <w:w w:val="95"/>
        </w:rPr>
        <w:t xml:space="preserve"> </w:t>
      </w:r>
      <w:r w:rsidRPr="00203ACB">
        <w:rPr>
          <w:color w:val="333333"/>
          <w:w w:val="95"/>
        </w:rPr>
        <w:t>jūnijā</w:t>
      </w:r>
      <w:r w:rsidRPr="00203ACB">
        <w:rPr>
          <w:color w:val="333333"/>
          <w:spacing w:val="1"/>
          <w:w w:val="95"/>
        </w:rPr>
        <w:t xml:space="preserve"> </w:t>
      </w:r>
      <w:r w:rsidRPr="00203ACB">
        <w:rPr>
          <w:color w:val="333333"/>
        </w:rPr>
        <w:t>ar</w:t>
      </w:r>
      <w:r w:rsidRPr="00203ACB">
        <w:rPr>
          <w:color w:val="333333"/>
          <w:spacing w:val="22"/>
        </w:rPr>
        <w:t xml:space="preserve"> </w:t>
      </w:r>
      <w:r w:rsidRPr="00203ACB">
        <w:rPr>
          <w:color w:val="333333"/>
        </w:rPr>
        <w:t>DU</w:t>
      </w:r>
      <w:r w:rsidRPr="00203ACB">
        <w:rPr>
          <w:color w:val="333333"/>
          <w:spacing w:val="23"/>
        </w:rPr>
        <w:t xml:space="preserve"> </w:t>
      </w:r>
      <w:r w:rsidRPr="00203ACB">
        <w:rPr>
          <w:color w:val="333333"/>
        </w:rPr>
        <w:t>rektora</w:t>
      </w:r>
      <w:r w:rsidRPr="00203ACB">
        <w:rPr>
          <w:color w:val="333333"/>
          <w:spacing w:val="23"/>
        </w:rPr>
        <w:t xml:space="preserve"> </w:t>
      </w:r>
      <w:r w:rsidRPr="00203ACB">
        <w:rPr>
          <w:color w:val="333333"/>
        </w:rPr>
        <w:t>rīkojumu</w:t>
      </w:r>
      <w:r w:rsidRPr="00203ACB">
        <w:rPr>
          <w:color w:val="333333"/>
          <w:spacing w:val="23"/>
        </w:rPr>
        <w:t xml:space="preserve"> </w:t>
      </w:r>
      <w:r w:rsidRPr="00203ACB">
        <w:rPr>
          <w:color w:val="333333"/>
        </w:rPr>
        <w:t>Nr.</w:t>
      </w:r>
      <w:r w:rsidRPr="00203ACB">
        <w:rPr>
          <w:color w:val="333333"/>
          <w:spacing w:val="23"/>
        </w:rPr>
        <w:t xml:space="preserve"> </w:t>
      </w:r>
      <w:r w:rsidRPr="00203ACB">
        <w:rPr>
          <w:color w:val="333333"/>
        </w:rPr>
        <w:t>4-4/105.</w:t>
      </w:r>
      <w:r w:rsidRPr="00203ACB">
        <w:rPr>
          <w:color w:val="333333"/>
          <w:spacing w:val="23"/>
        </w:rPr>
        <w:t xml:space="preserve"> </w:t>
      </w:r>
      <w:r w:rsidRPr="00203ACB">
        <w:rPr>
          <w:color w:val="333333"/>
        </w:rPr>
        <w:t>Pakalpojumus</w:t>
      </w:r>
      <w:r w:rsidRPr="00203ACB">
        <w:rPr>
          <w:color w:val="333333"/>
          <w:spacing w:val="23"/>
        </w:rPr>
        <w:t xml:space="preserve"> </w:t>
      </w:r>
      <w:r w:rsidRPr="00203ACB">
        <w:rPr>
          <w:color w:val="333333"/>
        </w:rPr>
        <w:t>atbilstoši</w:t>
      </w:r>
      <w:r w:rsidRPr="00203ACB">
        <w:rPr>
          <w:color w:val="333333"/>
          <w:spacing w:val="23"/>
        </w:rPr>
        <w:t xml:space="preserve"> </w:t>
      </w:r>
      <w:r w:rsidRPr="00203ACB">
        <w:rPr>
          <w:color w:val="333333"/>
        </w:rPr>
        <w:t>lietošanas</w:t>
      </w:r>
      <w:r w:rsidRPr="00203ACB">
        <w:rPr>
          <w:color w:val="333333"/>
          <w:spacing w:val="23"/>
        </w:rPr>
        <w:t xml:space="preserve"> </w:t>
      </w:r>
      <w:r w:rsidRPr="00203ACB">
        <w:rPr>
          <w:color w:val="333333"/>
        </w:rPr>
        <w:t>noteikumiem</w:t>
      </w:r>
      <w:r w:rsidRPr="00203ACB">
        <w:rPr>
          <w:color w:val="333333"/>
          <w:spacing w:val="23"/>
        </w:rPr>
        <w:t xml:space="preserve"> </w:t>
      </w:r>
      <w:r w:rsidRPr="00203ACB">
        <w:rPr>
          <w:color w:val="333333"/>
        </w:rPr>
        <w:t>var</w:t>
      </w:r>
      <w:r w:rsidRPr="00203ACB">
        <w:rPr>
          <w:color w:val="333333"/>
          <w:spacing w:val="23"/>
        </w:rPr>
        <w:t xml:space="preserve"> </w:t>
      </w:r>
      <w:r w:rsidRPr="00203ACB">
        <w:rPr>
          <w:color w:val="333333"/>
        </w:rPr>
        <w:t>izmantot</w:t>
      </w:r>
      <w:r w:rsidRPr="00203ACB">
        <w:rPr>
          <w:color w:val="333333"/>
          <w:spacing w:val="-61"/>
        </w:rPr>
        <w:t xml:space="preserve"> </w:t>
      </w:r>
      <w:r w:rsidRPr="00203ACB">
        <w:rPr>
          <w:color w:val="333333"/>
        </w:rPr>
        <w:t>DU studējošie, mācībspēki, personāls, citas bibliotēkas, citu augstskolu studējošie, kā arī ikviens</w:t>
      </w:r>
      <w:r w:rsidRPr="00203ACB">
        <w:rPr>
          <w:color w:val="333333"/>
          <w:spacing w:val="1"/>
        </w:rPr>
        <w:t xml:space="preserve"> </w:t>
      </w:r>
      <w:r w:rsidRPr="00203ACB">
        <w:rPr>
          <w:color w:val="333333"/>
        </w:rPr>
        <w:t>iedzīvotājs. DU Bibliotēka</w:t>
      </w:r>
      <w:r w:rsidRPr="00203ACB">
        <w:rPr>
          <w:color w:val="333333"/>
          <w:spacing w:val="1"/>
        </w:rPr>
        <w:t xml:space="preserve"> </w:t>
      </w:r>
      <w:r w:rsidRPr="00203ACB">
        <w:rPr>
          <w:color w:val="333333"/>
        </w:rPr>
        <w:t>sniedz bezmaksas</w:t>
      </w:r>
      <w:r w:rsidRPr="00203ACB">
        <w:rPr>
          <w:color w:val="333333"/>
          <w:spacing w:val="1"/>
        </w:rPr>
        <w:t xml:space="preserve"> </w:t>
      </w:r>
      <w:r w:rsidRPr="00203ACB">
        <w:rPr>
          <w:color w:val="333333"/>
        </w:rPr>
        <w:t>pamatpakalpojumus un</w:t>
      </w:r>
      <w:r w:rsidRPr="00203ACB">
        <w:rPr>
          <w:color w:val="333333"/>
          <w:spacing w:val="1"/>
        </w:rPr>
        <w:t xml:space="preserve"> </w:t>
      </w:r>
      <w:r w:rsidRPr="00203ACB">
        <w:rPr>
          <w:color w:val="333333"/>
        </w:rPr>
        <w:t>maksas pakalpojumus.</w:t>
      </w:r>
    </w:p>
    <w:p w14:paraId="2E5034CD" w14:textId="77777777" w:rsidR="00C93BA7" w:rsidRPr="00203ACB" w:rsidRDefault="00203ACB">
      <w:pPr>
        <w:pStyle w:val="BodyText"/>
        <w:spacing w:before="150" w:line="295" w:lineRule="auto"/>
        <w:ind w:left="560" w:right="330"/>
        <w:jc w:val="both"/>
      </w:pPr>
      <w:r w:rsidRPr="00203ACB">
        <w:rPr>
          <w:color w:val="333333"/>
        </w:rPr>
        <w:t>Bibliotēka piedāvā iespēju izmantot abonētos elektroniskos informācijas resursus (datubāzes, e-</w:t>
      </w:r>
      <w:r w:rsidRPr="00203ACB">
        <w:rPr>
          <w:color w:val="333333"/>
          <w:spacing w:val="1"/>
        </w:rPr>
        <w:t xml:space="preserve"> </w:t>
      </w:r>
      <w:r w:rsidRPr="00203ACB">
        <w:rPr>
          <w:color w:val="333333"/>
        </w:rPr>
        <w:t>žurnālus)</w:t>
      </w:r>
      <w:r w:rsidRPr="00203ACB">
        <w:rPr>
          <w:color w:val="333333"/>
          <w:spacing w:val="50"/>
        </w:rPr>
        <w:t xml:space="preserve"> </w:t>
      </w:r>
      <w:r w:rsidRPr="00203ACB">
        <w:rPr>
          <w:color w:val="333333"/>
        </w:rPr>
        <w:t>ārpus</w:t>
      </w:r>
      <w:r w:rsidRPr="00203ACB">
        <w:rPr>
          <w:color w:val="333333"/>
          <w:spacing w:val="-6"/>
        </w:rPr>
        <w:t xml:space="preserve"> </w:t>
      </w:r>
      <w:r w:rsidRPr="00203ACB">
        <w:rPr>
          <w:color w:val="333333"/>
        </w:rPr>
        <w:t>DU</w:t>
      </w:r>
      <w:r w:rsidRPr="00203ACB">
        <w:rPr>
          <w:color w:val="333333"/>
          <w:spacing w:val="-7"/>
        </w:rPr>
        <w:t xml:space="preserve"> </w:t>
      </w:r>
      <w:r w:rsidRPr="00203ACB">
        <w:rPr>
          <w:color w:val="333333"/>
        </w:rPr>
        <w:t>datortīkla</w:t>
      </w:r>
      <w:r w:rsidRPr="00203ACB">
        <w:rPr>
          <w:color w:val="333333"/>
          <w:spacing w:val="-7"/>
        </w:rPr>
        <w:t xml:space="preserve"> </w:t>
      </w:r>
      <w:r w:rsidRPr="00203ACB">
        <w:rPr>
          <w:color w:val="333333"/>
        </w:rPr>
        <w:t>(Tabula</w:t>
      </w:r>
      <w:r w:rsidRPr="00203ACB">
        <w:rPr>
          <w:color w:val="333333"/>
          <w:spacing w:val="-6"/>
        </w:rPr>
        <w:t xml:space="preserve"> </w:t>
      </w:r>
      <w:r w:rsidRPr="00203ACB">
        <w:rPr>
          <w:color w:val="333333"/>
        </w:rPr>
        <w:t>2.3.3.),</w:t>
      </w:r>
      <w:r w:rsidRPr="00203ACB">
        <w:rPr>
          <w:color w:val="333333"/>
          <w:spacing w:val="-7"/>
        </w:rPr>
        <w:t xml:space="preserve"> </w:t>
      </w:r>
      <w:r w:rsidRPr="00203ACB">
        <w:rPr>
          <w:color w:val="333333"/>
        </w:rPr>
        <w:t>pieslēdzoties</w:t>
      </w:r>
      <w:r w:rsidRPr="00203ACB">
        <w:rPr>
          <w:color w:val="333333"/>
          <w:spacing w:val="-7"/>
        </w:rPr>
        <w:t xml:space="preserve"> </w:t>
      </w:r>
      <w:r w:rsidRPr="00203ACB">
        <w:rPr>
          <w:color w:val="333333"/>
        </w:rPr>
        <w:t>ar</w:t>
      </w:r>
      <w:r w:rsidRPr="00203ACB">
        <w:rPr>
          <w:color w:val="333333"/>
          <w:spacing w:val="-6"/>
        </w:rPr>
        <w:t xml:space="preserve"> </w:t>
      </w:r>
      <w:r w:rsidRPr="00203ACB">
        <w:rPr>
          <w:color w:val="333333"/>
        </w:rPr>
        <w:t>lietotājvārdu</w:t>
      </w:r>
      <w:r w:rsidRPr="00203ACB">
        <w:rPr>
          <w:color w:val="333333"/>
          <w:spacing w:val="-7"/>
        </w:rPr>
        <w:t xml:space="preserve"> </w:t>
      </w:r>
      <w:r w:rsidRPr="00203ACB">
        <w:rPr>
          <w:color w:val="333333"/>
        </w:rPr>
        <w:t>un</w:t>
      </w:r>
      <w:r w:rsidRPr="00203ACB">
        <w:rPr>
          <w:color w:val="333333"/>
          <w:spacing w:val="-7"/>
        </w:rPr>
        <w:t xml:space="preserve"> </w:t>
      </w:r>
      <w:r w:rsidRPr="00203ACB">
        <w:rPr>
          <w:color w:val="333333"/>
        </w:rPr>
        <w:t>paroli.</w:t>
      </w:r>
    </w:p>
    <w:p w14:paraId="56067650" w14:textId="77777777" w:rsidR="00C93BA7" w:rsidRPr="00203ACB" w:rsidRDefault="00203ACB">
      <w:pPr>
        <w:pStyle w:val="BodyText"/>
        <w:spacing w:before="150" w:line="295" w:lineRule="auto"/>
        <w:ind w:left="560" w:right="328"/>
        <w:jc w:val="both"/>
      </w:pPr>
      <w:r w:rsidRPr="00203ACB">
        <w:rPr>
          <w:color w:val="333333"/>
        </w:rPr>
        <w:t>Bibliotēka</w:t>
      </w:r>
      <w:r w:rsidRPr="00203ACB">
        <w:rPr>
          <w:color w:val="333333"/>
          <w:spacing w:val="1"/>
        </w:rPr>
        <w:t xml:space="preserve"> </w:t>
      </w:r>
      <w:r w:rsidRPr="00203ACB">
        <w:rPr>
          <w:color w:val="333333"/>
        </w:rPr>
        <w:t>regulāri</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izmēģinājuma</w:t>
      </w:r>
      <w:r w:rsidRPr="00203ACB">
        <w:rPr>
          <w:color w:val="333333"/>
          <w:spacing w:val="1"/>
        </w:rPr>
        <w:t xml:space="preserve"> </w:t>
      </w:r>
      <w:r w:rsidRPr="00203ACB">
        <w:rPr>
          <w:color w:val="333333"/>
        </w:rPr>
        <w:t>piekiuvi</w:t>
      </w:r>
      <w:r w:rsidRPr="00203ACB">
        <w:rPr>
          <w:color w:val="333333"/>
          <w:spacing w:val="1"/>
        </w:rPr>
        <w:t xml:space="preserve"> </w:t>
      </w:r>
      <w:r w:rsidRPr="00203ACB">
        <w:rPr>
          <w:color w:val="333333"/>
        </w:rPr>
        <w:t>dažādām</w:t>
      </w:r>
      <w:r w:rsidRPr="00203ACB">
        <w:rPr>
          <w:color w:val="333333"/>
          <w:spacing w:val="1"/>
        </w:rPr>
        <w:t xml:space="preserve"> </w:t>
      </w:r>
      <w:r w:rsidRPr="00203ACB">
        <w:rPr>
          <w:color w:val="333333"/>
        </w:rPr>
        <w:t>datubāzēm,</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vidēji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organizētas</w:t>
      </w:r>
      <w:r w:rsidRPr="00203ACB">
        <w:rPr>
          <w:color w:val="333333"/>
          <w:spacing w:val="-4"/>
        </w:rPr>
        <w:t xml:space="preserve"> </w:t>
      </w:r>
      <w:r w:rsidRPr="00203ACB">
        <w:rPr>
          <w:color w:val="333333"/>
        </w:rPr>
        <w:t>aptuveni</w:t>
      </w:r>
      <w:r w:rsidRPr="00203ACB">
        <w:rPr>
          <w:color w:val="333333"/>
          <w:spacing w:val="-3"/>
        </w:rPr>
        <w:t xml:space="preserve"> </w:t>
      </w:r>
      <w:r w:rsidRPr="00203ACB">
        <w:rPr>
          <w:color w:val="333333"/>
        </w:rPr>
        <w:t>10</w:t>
      </w:r>
      <w:r w:rsidRPr="00203ACB">
        <w:rPr>
          <w:color w:val="333333"/>
          <w:spacing w:val="-4"/>
        </w:rPr>
        <w:t xml:space="preserve"> </w:t>
      </w:r>
      <w:r w:rsidRPr="00203ACB">
        <w:rPr>
          <w:color w:val="333333"/>
        </w:rPr>
        <w:t>izmēģinājuma</w:t>
      </w:r>
      <w:r w:rsidRPr="00203ACB">
        <w:rPr>
          <w:color w:val="333333"/>
          <w:spacing w:val="-3"/>
        </w:rPr>
        <w:t xml:space="preserve"> </w:t>
      </w:r>
      <w:r w:rsidRPr="00203ACB">
        <w:rPr>
          <w:color w:val="333333"/>
        </w:rPr>
        <w:t>piekiuves.</w:t>
      </w:r>
    </w:p>
    <w:p w14:paraId="50F5ACBC" w14:textId="77777777" w:rsidR="00C93BA7" w:rsidRPr="00203ACB" w:rsidRDefault="00203ACB">
      <w:pPr>
        <w:pStyle w:val="BodyText"/>
        <w:spacing w:before="150"/>
        <w:ind w:left="560"/>
        <w:jc w:val="both"/>
      </w:pPr>
      <w:r w:rsidRPr="00203ACB">
        <w:rPr>
          <w:color w:val="333333"/>
        </w:rPr>
        <w:t>Studējošajiem</w:t>
      </w:r>
      <w:r w:rsidRPr="00203ACB">
        <w:rPr>
          <w:color w:val="333333"/>
          <w:spacing w:val="-1"/>
        </w:rPr>
        <w:t xml:space="preserve"> </w:t>
      </w:r>
      <w:r w:rsidRPr="00203ACB">
        <w:rPr>
          <w:color w:val="333333"/>
        </w:rPr>
        <w:t>pieejamas</w:t>
      </w:r>
      <w:r w:rsidRPr="00203ACB">
        <w:rPr>
          <w:color w:val="333333"/>
          <w:spacing w:val="-2"/>
        </w:rPr>
        <w:t xml:space="preserve"> </w:t>
      </w:r>
      <w:r w:rsidRPr="00203ACB">
        <w:rPr>
          <w:color w:val="333333"/>
        </w:rPr>
        <w:t>vairākas</w:t>
      </w:r>
      <w:r w:rsidRPr="00203ACB">
        <w:rPr>
          <w:color w:val="333333"/>
          <w:spacing w:val="-1"/>
        </w:rPr>
        <w:t xml:space="preserve"> </w:t>
      </w:r>
      <w:r w:rsidRPr="00203ACB">
        <w:rPr>
          <w:color w:val="333333"/>
        </w:rPr>
        <w:t>datubāzes:</w:t>
      </w:r>
    </w:p>
    <w:p w14:paraId="7BF081AF" w14:textId="103CAD8E" w:rsidR="00C93BA7" w:rsidRPr="00203ACB" w:rsidRDefault="009711BF">
      <w:pPr>
        <w:pStyle w:val="BodyText"/>
        <w:spacing w:before="206"/>
        <w:ind w:left="1160"/>
        <w:jc w:val="both"/>
      </w:pPr>
      <w:r w:rsidRPr="00203ACB">
        <w:rPr>
          <w:noProof/>
        </w:rPr>
        <mc:AlternateContent>
          <mc:Choice Requires="wps">
            <w:drawing>
              <wp:anchor distT="0" distB="0" distL="114300" distR="114300" simplePos="0" relativeHeight="15763968" behindDoc="0" locked="0" layoutInCell="1" allowOverlap="1" wp14:anchorId="49A5F3DA" wp14:editId="33C7BA23">
                <wp:simplePos x="0" y="0"/>
                <wp:positionH relativeFrom="page">
                  <wp:posOffset>1090930</wp:posOffset>
                </wp:positionH>
                <wp:positionV relativeFrom="paragraph">
                  <wp:posOffset>187325</wp:posOffset>
                </wp:positionV>
                <wp:extent cx="45720" cy="45720"/>
                <wp:effectExtent l="0" t="0" r="0" b="0"/>
                <wp:wrapNone/>
                <wp:docPr id="2110830069" name="Freeform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7E662E5" id="Freeform 270" o:spid="_x0000_s1026" style="position:absolute;margin-left:85.9pt;margin-top:14.75pt;width:3.6pt;height:3.6pt;z-index:15763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Cambridge</w:t>
      </w:r>
      <w:r w:rsidRPr="00203ACB">
        <w:rPr>
          <w:color w:val="333333"/>
          <w:spacing w:val="10"/>
        </w:rPr>
        <w:t xml:space="preserve"> </w:t>
      </w:r>
      <w:r w:rsidRPr="00203ACB">
        <w:rPr>
          <w:color w:val="333333"/>
        </w:rPr>
        <w:t>University</w:t>
      </w:r>
      <w:r w:rsidRPr="00203ACB">
        <w:rPr>
          <w:color w:val="333333"/>
          <w:spacing w:val="10"/>
        </w:rPr>
        <w:t xml:space="preserve"> </w:t>
      </w:r>
      <w:r w:rsidRPr="00203ACB">
        <w:rPr>
          <w:color w:val="333333"/>
        </w:rPr>
        <w:t>Press</w:t>
      </w:r>
      <w:r w:rsidRPr="00203ACB">
        <w:rPr>
          <w:color w:val="333333"/>
          <w:spacing w:val="11"/>
        </w:rPr>
        <w:t xml:space="preserve"> </w:t>
      </w:r>
      <w:r w:rsidRPr="00203ACB">
        <w:rPr>
          <w:color w:val="333333"/>
        </w:rPr>
        <w:t>–</w:t>
      </w:r>
      <w:r w:rsidRPr="00203ACB">
        <w:rPr>
          <w:color w:val="333333"/>
          <w:spacing w:val="10"/>
        </w:rPr>
        <w:t xml:space="preserve"> </w:t>
      </w:r>
      <w:r w:rsidRPr="00203ACB">
        <w:rPr>
          <w:color w:val="333333"/>
        </w:rPr>
        <w:t>humanitārās</w:t>
      </w:r>
      <w:r w:rsidRPr="00203ACB">
        <w:rPr>
          <w:color w:val="333333"/>
          <w:spacing w:val="11"/>
        </w:rPr>
        <w:t xml:space="preserve"> </w:t>
      </w:r>
      <w:r w:rsidRPr="00203ACB">
        <w:rPr>
          <w:color w:val="333333"/>
        </w:rPr>
        <w:t>un</w:t>
      </w:r>
      <w:r w:rsidRPr="00203ACB">
        <w:rPr>
          <w:color w:val="333333"/>
          <w:spacing w:val="10"/>
        </w:rPr>
        <w:t xml:space="preserve"> </w:t>
      </w:r>
      <w:r w:rsidRPr="00203ACB">
        <w:rPr>
          <w:color w:val="333333"/>
        </w:rPr>
        <w:t>sociālās</w:t>
      </w:r>
      <w:r w:rsidRPr="00203ACB">
        <w:rPr>
          <w:color w:val="333333"/>
          <w:spacing w:val="11"/>
        </w:rPr>
        <w:t xml:space="preserve"> </w:t>
      </w:r>
      <w:r w:rsidRPr="00203ACB">
        <w:rPr>
          <w:color w:val="333333"/>
        </w:rPr>
        <w:t>zinātnes;</w:t>
      </w:r>
    </w:p>
    <w:p w14:paraId="54AC0B29" w14:textId="48C6861D" w:rsidR="00C93BA7" w:rsidRPr="00203ACB" w:rsidRDefault="009711BF">
      <w:pPr>
        <w:pStyle w:val="BodyText"/>
        <w:spacing w:before="57" w:line="295" w:lineRule="auto"/>
        <w:ind w:left="1160" w:right="336"/>
        <w:jc w:val="both"/>
      </w:pPr>
      <w:r w:rsidRPr="00203ACB">
        <w:rPr>
          <w:noProof/>
        </w:rPr>
        <mc:AlternateContent>
          <mc:Choice Requires="wps">
            <w:drawing>
              <wp:anchor distT="0" distB="0" distL="114300" distR="114300" simplePos="0" relativeHeight="15764480" behindDoc="0" locked="0" layoutInCell="1" allowOverlap="1" wp14:anchorId="7E88CB82" wp14:editId="1F70E323">
                <wp:simplePos x="0" y="0"/>
                <wp:positionH relativeFrom="page">
                  <wp:posOffset>1090930</wp:posOffset>
                </wp:positionH>
                <wp:positionV relativeFrom="paragraph">
                  <wp:posOffset>92710</wp:posOffset>
                </wp:positionV>
                <wp:extent cx="45720" cy="45720"/>
                <wp:effectExtent l="0" t="0" r="0" b="0"/>
                <wp:wrapNone/>
                <wp:docPr id="1408010107" name="Freeform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C038750" id="Freeform 269" o:spid="_x0000_s1026" style="position:absolute;margin-left:85.9pt;margin-top:7.3pt;width:3.6pt;height:3.6pt;z-index:15764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color w:val="333333"/>
        </w:rPr>
        <w:t>pilnu elektronisko tekstu datubāze EBSCO Publishing (tā ietver 8 datubāzes: Academic Search</w:t>
      </w:r>
      <w:r w:rsidRPr="00203ACB">
        <w:rPr>
          <w:color w:val="333333"/>
          <w:spacing w:val="1"/>
        </w:rPr>
        <w:t xml:space="preserve"> </w:t>
      </w:r>
      <w:r w:rsidRPr="00203ACB">
        <w:rPr>
          <w:color w:val="333333"/>
        </w:rPr>
        <w:t>Elite, Business Source Premier, MasterFILE Priemer, Newspaper Source, ERIC, Business Wire</w:t>
      </w:r>
      <w:r w:rsidRPr="00203ACB">
        <w:rPr>
          <w:color w:val="333333"/>
          <w:spacing w:val="1"/>
        </w:rPr>
        <w:t xml:space="preserve"> </w:t>
      </w:r>
      <w:r w:rsidRPr="00203ACB">
        <w:rPr>
          <w:color w:val="333333"/>
        </w:rPr>
        <w:t>News,</w:t>
      </w:r>
      <w:r w:rsidRPr="00203ACB">
        <w:rPr>
          <w:color w:val="333333"/>
          <w:spacing w:val="-4"/>
        </w:rPr>
        <w:t xml:space="preserve"> </w:t>
      </w:r>
      <w:r w:rsidRPr="00203ACB">
        <w:rPr>
          <w:color w:val="333333"/>
        </w:rPr>
        <w:t>MEDLINE,</w:t>
      </w:r>
      <w:r w:rsidRPr="00203ACB">
        <w:rPr>
          <w:color w:val="333333"/>
          <w:spacing w:val="-3"/>
        </w:rPr>
        <w:t xml:space="preserve"> </w:t>
      </w:r>
      <w:r w:rsidRPr="00203ACB">
        <w:rPr>
          <w:color w:val="333333"/>
        </w:rPr>
        <w:t>Health</w:t>
      </w:r>
      <w:r w:rsidRPr="00203ACB">
        <w:rPr>
          <w:color w:val="333333"/>
          <w:spacing w:val="-3"/>
        </w:rPr>
        <w:t xml:space="preserve"> </w:t>
      </w:r>
      <w:r w:rsidRPr="00203ACB">
        <w:rPr>
          <w:color w:val="333333"/>
        </w:rPr>
        <w:t>Source</w:t>
      </w:r>
      <w:r w:rsidRPr="00203ACB">
        <w:rPr>
          <w:color w:val="333333"/>
          <w:spacing w:val="-3"/>
        </w:rPr>
        <w:t xml:space="preserve"> </w:t>
      </w:r>
      <w:r w:rsidRPr="00203ACB">
        <w:rPr>
          <w:color w:val="333333"/>
        </w:rPr>
        <w:t>–</w:t>
      </w:r>
      <w:r w:rsidRPr="00203ACB">
        <w:rPr>
          <w:color w:val="333333"/>
          <w:spacing w:val="-4"/>
        </w:rPr>
        <w:t xml:space="preserve"> </w:t>
      </w:r>
      <w:r w:rsidRPr="00203ACB">
        <w:rPr>
          <w:color w:val="333333"/>
        </w:rPr>
        <w:t>Consumer</w:t>
      </w:r>
      <w:r w:rsidRPr="00203ACB">
        <w:rPr>
          <w:color w:val="333333"/>
          <w:spacing w:val="-3"/>
        </w:rPr>
        <w:t xml:space="preserve"> </w:t>
      </w:r>
      <w:r w:rsidRPr="00203ACB">
        <w:rPr>
          <w:color w:val="333333"/>
        </w:rPr>
        <w:t>Edition,</w:t>
      </w:r>
      <w:r w:rsidRPr="00203ACB">
        <w:rPr>
          <w:color w:val="333333"/>
          <w:spacing w:val="-3"/>
        </w:rPr>
        <w:t xml:space="preserve"> </w:t>
      </w:r>
      <w:r w:rsidRPr="00203ACB">
        <w:rPr>
          <w:color w:val="333333"/>
        </w:rPr>
        <w:t>Agricola);</w:t>
      </w:r>
    </w:p>
    <w:p w14:paraId="67351602" w14:textId="5D96A05E" w:rsidR="00C93BA7" w:rsidRPr="00203ACB" w:rsidRDefault="009711BF">
      <w:pPr>
        <w:pStyle w:val="BodyText"/>
        <w:spacing w:line="295" w:lineRule="auto"/>
        <w:ind w:left="1160" w:right="335"/>
        <w:jc w:val="both"/>
      </w:pPr>
      <w:r w:rsidRPr="00203ACB">
        <w:rPr>
          <w:noProof/>
        </w:rPr>
        <mc:AlternateContent>
          <mc:Choice Requires="wps">
            <w:drawing>
              <wp:anchor distT="0" distB="0" distL="114300" distR="114300" simplePos="0" relativeHeight="15764992" behindDoc="0" locked="0" layoutInCell="1" allowOverlap="1" wp14:anchorId="60F427D8" wp14:editId="181E4DAD">
                <wp:simplePos x="0" y="0"/>
                <wp:positionH relativeFrom="page">
                  <wp:posOffset>1090930</wp:posOffset>
                </wp:positionH>
                <wp:positionV relativeFrom="paragraph">
                  <wp:posOffset>56515</wp:posOffset>
                </wp:positionV>
                <wp:extent cx="45720" cy="45720"/>
                <wp:effectExtent l="0" t="0" r="0" b="0"/>
                <wp:wrapNone/>
                <wp:docPr id="1519681156" name="Freeform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4F50C62" id="Freeform 268" o:spid="_x0000_s1026" style="position:absolute;margin-left:85.9pt;margin-top:4.45pt;width:3.6pt;height:3.6pt;z-index:15764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izdevniecības</w:t>
      </w:r>
      <w:r w:rsidRPr="00203ACB">
        <w:rPr>
          <w:color w:val="333333"/>
          <w:spacing w:val="1"/>
        </w:rPr>
        <w:t xml:space="preserve"> </w:t>
      </w:r>
      <w:r w:rsidRPr="00203ACB">
        <w:rPr>
          <w:color w:val="333333"/>
        </w:rPr>
        <w:t>Elsevier</w:t>
      </w:r>
      <w:r w:rsidRPr="00203ACB">
        <w:rPr>
          <w:color w:val="333333"/>
          <w:spacing w:val="1"/>
        </w:rPr>
        <w:t xml:space="preserve"> </w:t>
      </w:r>
      <w:r w:rsidRPr="00203ACB">
        <w:rPr>
          <w:color w:val="333333"/>
        </w:rPr>
        <w:t>daudznozaru</w:t>
      </w:r>
      <w:r w:rsidRPr="00203ACB">
        <w:rPr>
          <w:color w:val="333333"/>
          <w:spacing w:val="1"/>
        </w:rPr>
        <w:t xml:space="preserve"> </w:t>
      </w:r>
      <w:r w:rsidRPr="00203ACB">
        <w:rPr>
          <w:color w:val="333333"/>
        </w:rPr>
        <w:t>zinātnisko</w:t>
      </w:r>
      <w:r w:rsidRPr="00203ACB">
        <w:rPr>
          <w:color w:val="333333"/>
          <w:spacing w:val="1"/>
        </w:rPr>
        <w:t xml:space="preserve"> </w:t>
      </w:r>
      <w:r w:rsidRPr="00203ACB">
        <w:rPr>
          <w:color w:val="333333"/>
        </w:rPr>
        <w:t>publikāciju</w:t>
      </w:r>
      <w:r w:rsidRPr="00203ACB">
        <w:rPr>
          <w:color w:val="333333"/>
          <w:spacing w:val="1"/>
        </w:rPr>
        <w:t xml:space="preserve"> </w:t>
      </w:r>
      <w:r w:rsidRPr="00203ACB">
        <w:rPr>
          <w:color w:val="333333"/>
        </w:rPr>
        <w:t>bibliogrāﬁskās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citēšanas</w:t>
      </w:r>
      <w:r w:rsidRPr="00203ACB">
        <w:rPr>
          <w:color w:val="333333"/>
          <w:spacing w:val="1"/>
        </w:rPr>
        <w:t xml:space="preserve"> </w:t>
      </w:r>
      <w:r w:rsidRPr="00203ACB">
        <w:rPr>
          <w:color w:val="333333"/>
        </w:rPr>
        <w:t>informācijas</w:t>
      </w:r>
      <w:r w:rsidRPr="00203ACB">
        <w:rPr>
          <w:color w:val="333333"/>
          <w:spacing w:val="-4"/>
        </w:rPr>
        <w:t xml:space="preserve"> </w:t>
      </w:r>
      <w:r w:rsidRPr="00203ACB">
        <w:rPr>
          <w:color w:val="333333"/>
        </w:rPr>
        <w:t>datubāze</w:t>
      </w:r>
      <w:r w:rsidRPr="00203ACB">
        <w:rPr>
          <w:color w:val="333333"/>
          <w:spacing w:val="-4"/>
        </w:rPr>
        <w:t xml:space="preserve"> </w:t>
      </w:r>
      <w:r w:rsidRPr="00203ACB">
        <w:rPr>
          <w:color w:val="333333"/>
        </w:rPr>
        <w:t>Scopus;</w:t>
      </w:r>
    </w:p>
    <w:p w14:paraId="7A9A3D10" w14:textId="0D4EE568" w:rsidR="00C93BA7" w:rsidRPr="00203ACB" w:rsidRDefault="009711BF">
      <w:pPr>
        <w:pStyle w:val="BodyText"/>
        <w:ind w:left="1160"/>
        <w:jc w:val="both"/>
      </w:pPr>
      <w:r w:rsidRPr="00203ACB">
        <w:rPr>
          <w:noProof/>
        </w:rPr>
        <mc:AlternateContent>
          <mc:Choice Requires="wps">
            <w:drawing>
              <wp:anchor distT="0" distB="0" distL="114300" distR="114300" simplePos="0" relativeHeight="15765504" behindDoc="0" locked="0" layoutInCell="1" allowOverlap="1" wp14:anchorId="11A97FC9" wp14:editId="5CA050F6">
                <wp:simplePos x="0" y="0"/>
                <wp:positionH relativeFrom="page">
                  <wp:posOffset>1090930</wp:posOffset>
                </wp:positionH>
                <wp:positionV relativeFrom="paragraph">
                  <wp:posOffset>56515</wp:posOffset>
                </wp:positionV>
                <wp:extent cx="45720" cy="45720"/>
                <wp:effectExtent l="0" t="0" r="0" b="0"/>
                <wp:wrapNone/>
                <wp:docPr id="2042259854" name="Freeform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A5F7870" id="Freeform 267" o:spid="_x0000_s1026" style="position:absolute;margin-left:85.9pt;margin-top:4.45pt;width:3.6pt;height:3.6pt;z-index:1576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daudznozaru</w:t>
      </w:r>
      <w:r w:rsidRPr="00203ACB">
        <w:rPr>
          <w:color w:val="333333"/>
          <w:spacing w:val="1"/>
        </w:rPr>
        <w:t xml:space="preserve"> </w:t>
      </w:r>
      <w:r w:rsidRPr="00203ACB">
        <w:rPr>
          <w:color w:val="333333"/>
        </w:rPr>
        <w:t>datubāze</w:t>
      </w:r>
      <w:r w:rsidRPr="00203ACB">
        <w:rPr>
          <w:color w:val="333333"/>
          <w:spacing w:val="1"/>
        </w:rPr>
        <w:t xml:space="preserve"> </w:t>
      </w:r>
      <w:r w:rsidRPr="00203ACB">
        <w:rPr>
          <w:color w:val="333333"/>
        </w:rPr>
        <w:t>Web</w:t>
      </w:r>
      <w:r w:rsidRPr="00203ACB">
        <w:rPr>
          <w:color w:val="333333"/>
          <w:spacing w:val="2"/>
        </w:rPr>
        <w:t xml:space="preserve"> </w:t>
      </w:r>
      <w:r w:rsidRPr="00203ACB">
        <w:rPr>
          <w:color w:val="333333"/>
        </w:rPr>
        <w:t>of</w:t>
      </w:r>
      <w:r w:rsidRPr="00203ACB">
        <w:rPr>
          <w:color w:val="333333"/>
          <w:spacing w:val="1"/>
        </w:rPr>
        <w:t xml:space="preserve"> </w:t>
      </w:r>
      <w:r w:rsidRPr="00203ACB">
        <w:rPr>
          <w:color w:val="333333"/>
        </w:rPr>
        <w:t>Science;</w:t>
      </w:r>
    </w:p>
    <w:p w14:paraId="0A259610" w14:textId="77777777" w:rsidR="00C93BA7" w:rsidRPr="00203ACB" w:rsidRDefault="00C93BA7">
      <w:pPr>
        <w:jc w:val="both"/>
        <w:sectPr w:rsidR="00C93BA7" w:rsidRPr="00203ACB">
          <w:pgSz w:w="11910" w:h="16840"/>
          <w:pgMar w:top="840" w:right="740" w:bottom="660" w:left="740" w:header="0" w:footer="438" w:gutter="0"/>
          <w:cols w:space="720"/>
        </w:sectPr>
      </w:pPr>
    </w:p>
    <w:p w14:paraId="5EFA920B" w14:textId="1C5A2F4D" w:rsidR="00C93BA7" w:rsidRPr="00203ACB" w:rsidRDefault="009711BF">
      <w:pPr>
        <w:pStyle w:val="BodyText"/>
        <w:spacing w:before="74" w:line="295" w:lineRule="auto"/>
        <w:ind w:left="1160" w:right="332"/>
        <w:jc w:val="both"/>
      </w:pPr>
      <w:r w:rsidRPr="00203ACB">
        <w:rPr>
          <w:noProof/>
        </w:rPr>
        <w:lastRenderedPageBreak/>
        <mc:AlternateContent>
          <mc:Choice Requires="wps">
            <w:drawing>
              <wp:anchor distT="0" distB="0" distL="114300" distR="114300" simplePos="0" relativeHeight="15766016" behindDoc="0" locked="0" layoutInCell="1" allowOverlap="1" wp14:anchorId="2E97EE3B" wp14:editId="4A438BE2">
                <wp:simplePos x="0" y="0"/>
                <wp:positionH relativeFrom="page">
                  <wp:posOffset>1090930</wp:posOffset>
                </wp:positionH>
                <wp:positionV relativeFrom="paragraph">
                  <wp:posOffset>103505</wp:posOffset>
                </wp:positionV>
                <wp:extent cx="45720" cy="45720"/>
                <wp:effectExtent l="0" t="0" r="0" b="0"/>
                <wp:wrapNone/>
                <wp:docPr id="2015522232" name="Freeform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61B902D" id="Freeform 266" o:spid="_x0000_s1026" style="position:absolute;margin-left:85.9pt;margin-top:8.15pt;width:3.6pt;height:3.6pt;z-index:15766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Pr="00203ACB">
        <w:rPr>
          <w:color w:val="333333"/>
        </w:rPr>
        <w:t>Science Direct – izdevniecības Elsevier datubāze humanitārajās un sociālajās zinātnēs, kas</w:t>
      </w:r>
      <w:r w:rsidRPr="00203ACB">
        <w:rPr>
          <w:color w:val="333333"/>
          <w:spacing w:val="1"/>
        </w:rPr>
        <w:t xml:space="preserve"> </w:t>
      </w:r>
      <w:r w:rsidRPr="00203ACB">
        <w:rPr>
          <w:color w:val="333333"/>
        </w:rPr>
        <w:t>ietver informāciju par vairākiem tūkstošiem Elsevier izdoto žurnālu un grāmatu. DU pieejami</w:t>
      </w:r>
      <w:r w:rsidRPr="00203ACB">
        <w:rPr>
          <w:color w:val="333333"/>
          <w:spacing w:val="1"/>
        </w:rPr>
        <w:t xml:space="preserve"> </w:t>
      </w:r>
      <w:r w:rsidRPr="00203ACB">
        <w:rPr>
          <w:color w:val="333333"/>
        </w:rPr>
        <w:t>ap 2650 žurnālu pilno tekstu, kas izdoti galvenokārt no 2002. gada līdz jaunākajam žurnāla</w:t>
      </w:r>
      <w:r w:rsidRPr="00203ACB">
        <w:rPr>
          <w:color w:val="333333"/>
          <w:spacing w:val="1"/>
        </w:rPr>
        <w:t xml:space="preserve"> </w:t>
      </w:r>
      <w:r w:rsidRPr="00203ACB">
        <w:rPr>
          <w:color w:val="333333"/>
        </w:rPr>
        <w:t>numuram,</w:t>
      </w:r>
      <w:r w:rsidRPr="00203ACB">
        <w:rPr>
          <w:color w:val="333333"/>
          <w:spacing w:val="-4"/>
        </w:rPr>
        <w:t xml:space="preserve"> </w:t>
      </w:r>
      <w:r w:rsidRPr="00203ACB">
        <w:rPr>
          <w:color w:val="333333"/>
        </w:rPr>
        <w:t>kā</w:t>
      </w:r>
      <w:r w:rsidRPr="00203ACB">
        <w:rPr>
          <w:color w:val="333333"/>
          <w:spacing w:val="-3"/>
        </w:rPr>
        <w:t xml:space="preserve"> </w:t>
      </w:r>
      <w:r w:rsidRPr="00203ACB">
        <w:rPr>
          <w:color w:val="333333"/>
        </w:rPr>
        <w:t>arī</w:t>
      </w:r>
      <w:r w:rsidRPr="00203ACB">
        <w:rPr>
          <w:color w:val="333333"/>
          <w:spacing w:val="-3"/>
        </w:rPr>
        <w:t xml:space="preserve"> </w:t>
      </w:r>
      <w:r w:rsidRPr="00203ACB">
        <w:rPr>
          <w:color w:val="333333"/>
        </w:rPr>
        <w:t>vairāk</w:t>
      </w:r>
      <w:r w:rsidRPr="00203ACB">
        <w:rPr>
          <w:color w:val="333333"/>
          <w:spacing w:val="-3"/>
        </w:rPr>
        <w:t xml:space="preserve"> </w:t>
      </w:r>
      <w:r w:rsidRPr="00203ACB">
        <w:rPr>
          <w:color w:val="333333"/>
        </w:rPr>
        <w:t>nekā</w:t>
      </w:r>
      <w:r w:rsidRPr="00203ACB">
        <w:rPr>
          <w:color w:val="333333"/>
          <w:spacing w:val="-4"/>
        </w:rPr>
        <w:t xml:space="preserve"> </w:t>
      </w:r>
      <w:r w:rsidRPr="00203ACB">
        <w:rPr>
          <w:color w:val="333333"/>
        </w:rPr>
        <w:t>350</w:t>
      </w:r>
      <w:r w:rsidRPr="00203ACB">
        <w:rPr>
          <w:color w:val="333333"/>
          <w:spacing w:val="-3"/>
        </w:rPr>
        <w:t xml:space="preserve"> </w:t>
      </w:r>
      <w:r w:rsidRPr="00203ACB">
        <w:rPr>
          <w:color w:val="333333"/>
        </w:rPr>
        <w:t>e-grāmatu;</w:t>
      </w:r>
    </w:p>
    <w:p w14:paraId="4DC18C9B" w14:textId="6EA62F53" w:rsidR="00C93BA7" w:rsidRPr="00203ACB" w:rsidRDefault="009711BF">
      <w:pPr>
        <w:pStyle w:val="BodyText"/>
        <w:spacing w:before="1" w:line="295" w:lineRule="auto"/>
        <w:ind w:left="1160"/>
      </w:pPr>
      <w:r w:rsidRPr="00203ACB">
        <w:rPr>
          <w:noProof/>
        </w:rPr>
        <mc:AlternateContent>
          <mc:Choice Requires="wps">
            <w:drawing>
              <wp:anchor distT="0" distB="0" distL="114300" distR="114300" simplePos="0" relativeHeight="15766528" behindDoc="0" locked="0" layoutInCell="1" allowOverlap="1" wp14:anchorId="159B075B" wp14:editId="1F61311F">
                <wp:simplePos x="0" y="0"/>
                <wp:positionH relativeFrom="page">
                  <wp:posOffset>1090930</wp:posOffset>
                </wp:positionH>
                <wp:positionV relativeFrom="paragraph">
                  <wp:posOffset>57150</wp:posOffset>
                </wp:positionV>
                <wp:extent cx="45720" cy="45720"/>
                <wp:effectExtent l="0" t="0" r="0" b="0"/>
                <wp:wrapNone/>
                <wp:docPr id="1264706513" name="Freeform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543E7EF" id="Freeform 265" o:spid="_x0000_s1026" style="position:absolute;margin-left:85.9pt;margin-top:4.5pt;width:3.6pt;height:3.6pt;z-index:15766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noProof/>
        </w:rPr>
        <mc:AlternateContent>
          <mc:Choice Requires="wps">
            <w:drawing>
              <wp:anchor distT="0" distB="0" distL="114300" distR="114300" simplePos="0" relativeHeight="15767040" behindDoc="0" locked="0" layoutInCell="1" allowOverlap="1" wp14:anchorId="7775F131" wp14:editId="0AA96B01">
                <wp:simplePos x="0" y="0"/>
                <wp:positionH relativeFrom="page">
                  <wp:posOffset>1090930</wp:posOffset>
                </wp:positionH>
                <wp:positionV relativeFrom="paragraph">
                  <wp:posOffset>438150</wp:posOffset>
                </wp:positionV>
                <wp:extent cx="45720" cy="45720"/>
                <wp:effectExtent l="0" t="0" r="0" b="0"/>
                <wp:wrapNone/>
                <wp:docPr id="1418720740" name="Freeform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90 690"/>
                            <a:gd name="T3" fmla="*/ 690 h 72"/>
                            <a:gd name="T4" fmla="+- 0 1740 1718"/>
                            <a:gd name="T5" fmla="*/ T4 w 72"/>
                            <a:gd name="T6" fmla="+- 0 693 690"/>
                            <a:gd name="T7" fmla="*/ 693 h 72"/>
                            <a:gd name="T8" fmla="+- 0 1729 1718"/>
                            <a:gd name="T9" fmla="*/ T8 w 72"/>
                            <a:gd name="T10" fmla="+- 0 701 690"/>
                            <a:gd name="T11" fmla="*/ 701 h 72"/>
                            <a:gd name="T12" fmla="+- 0 1721 1718"/>
                            <a:gd name="T13" fmla="*/ T12 w 72"/>
                            <a:gd name="T14" fmla="+- 0 712 690"/>
                            <a:gd name="T15" fmla="*/ 712 h 72"/>
                            <a:gd name="T16" fmla="+- 0 1718 1718"/>
                            <a:gd name="T17" fmla="*/ T16 w 72"/>
                            <a:gd name="T18" fmla="+- 0 726 690"/>
                            <a:gd name="T19" fmla="*/ 726 h 72"/>
                            <a:gd name="T20" fmla="+- 0 1721 1718"/>
                            <a:gd name="T21" fmla="*/ T20 w 72"/>
                            <a:gd name="T22" fmla="+- 0 740 690"/>
                            <a:gd name="T23" fmla="*/ 740 h 72"/>
                            <a:gd name="T24" fmla="+- 0 1729 1718"/>
                            <a:gd name="T25" fmla="*/ T24 w 72"/>
                            <a:gd name="T26" fmla="+- 0 752 690"/>
                            <a:gd name="T27" fmla="*/ 752 h 72"/>
                            <a:gd name="T28" fmla="+- 0 1740 1718"/>
                            <a:gd name="T29" fmla="*/ T28 w 72"/>
                            <a:gd name="T30" fmla="+- 0 760 690"/>
                            <a:gd name="T31" fmla="*/ 760 h 72"/>
                            <a:gd name="T32" fmla="+- 0 1754 1718"/>
                            <a:gd name="T33" fmla="*/ T32 w 72"/>
                            <a:gd name="T34" fmla="+- 0 762 690"/>
                            <a:gd name="T35" fmla="*/ 762 h 72"/>
                            <a:gd name="T36" fmla="+- 0 1768 1718"/>
                            <a:gd name="T37" fmla="*/ T36 w 72"/>
                            <a:gd name="T38" fmla="+- 0 760 690"/>
                            <a:gd name="T39" fmla="*/ 760 h 72"/>
                            <a:gd name="T40" fmla="+- 0 1780 1718"/>
                            <a:gd name="T41" fmla="*/ T40 w 72"/>
                            <a:gd name="T42" fmla="+- 0 752 690"/>
                            <a:gd name="T43" fmla="*/ 752 h 72"/>
                            <a:gd name="T44" fmla="+- 0 1788 1718"/>
                            <a:gd name="T45" fmla="*/ T44 w 72"/>
                            <a:gd name="T46" fmla="+- 0 740 690"/>
                            <a:gd name="T47" fmla="*/ 740 h 72"/>
                            <a:gd name="T48" fmla="+- 0 1790 1718"/>
                            <a:gd name="T49" fmla="*/ T48 w 72"/>
                            <a:gd name="T50" fmla="+- 0 726 690"/>
                            <a:gd name="T51" fmla="*/ 726 h 72"/>
                            <a:gd name="T52" fmla="+- 0 1788 1718"/>
                            <a:gd name="T53" fmla="*/ T52 w 72"/>
                            <a:gd name="T54" fmla="+- 0 712 690"/>
                            <a:gd name="T55" fmla="*/ 712 h 72"/>
                            <a:gd name="T56" fmla="+- 0 1780 1718"/>
                            <a:gd name="T57" fmla="*/ T56 w 72"/>
                            <a:gd name="T58" fmla="+- 0 701 690"/>
                            <a:gd name="T59" fmla="*/ 701 h 72"/>
                            <a:gd name="T60" fmla="+- 0 1768 1718"/>
                            <a:gd name="T61" fmla="*/ T60 w 72"/>
                            <a:gd name="T62" fmla="+- 0 693 690"/>
                            <a:gd name="T63" fmla="*/ 693 h 72"/>
                            <a:gd name="T64" fmla="+- 0 1754 1718"/>
                            <a:gd name="T65" fmla="*/ T64 w 72"/>
                            <a:gd name="T66" fmla="+- 0 690 690"/>
                            <a:gd name="T67" fmla="*/ 6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E3476DF" id="Freeform 264" o:spid="_x0000_s1026" style="position:absolute;margin-left:85.9pt;margin-top:34.5pt;width:3.6pt;height:3.6pt;z-index:1576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" path="m36,l22,3,11,11,3,22,,36,3,50r8,12l22,70r14,2l50,70,62,62,70,50,72,36,70,22,62,11,50,3,36,xe" fillcolor="#333" stroked="f">
                <v:path arrowok="t" o:connecttype="custom" o:connectlocs="22860,438150;13970,440055;6985,445135;1905,452120;0,461010;1905,469900;6985,477520;13970,482600;22860,483870;31750,482600;39370,477520;44450,469900;45720,461010;44450,452120;39370,445135;31750,440055;22860,438150" o:connectangles="0,0,0,0,0,0,0,0,0,0,0,0,0,0,0,0,0"/>
                <w10:wrap anchorx="page"/>
              </v:shape>
            </w:pict>
          </mc:Fallback>
        </mc:AlternateContent>
      </w:r>
      <w:r w:rsidRPr="00203ACB">
        <w:rPr>
          <w:color w:val="333333"/>
        </w:rPr>
        <w:t>Izglītība</w:t>
      </w:r>
      <w:r w:rsidRPr="00203ACB">
        <w:rPr>
          <w:color w:val="333333"/>
          <w:spacing w:val="12"/>
        </w:rPr>
        <w:t xml:space="preserve"> </w:t>
      </w:r>
      <w:r w:rsidRPr="00203ACB">
        <w:rPr>
          <w:color w:val="333333"/>
        </w:rPr>
        <w:t>un</w:t>
      </w:r>
      <w:r w:rsidRPr="00203ACB">
        <w:rPr>
          <w:color w:val="333333"/>
          <w:spacing w:val="13"/>
        </w:rPr>
        <w:t xml:space="preserve"> </w:t>
      </w:r>
      <w:r w:rsidRPr="00203ACB">
        <w:rPr>
          <w:color w:val="333333"/>
        </w:rPr>
        <w:t>Kultūra</w:t>
      </w:r>
      <w:r w:rsidRPr="00203ACB">
        <w:rPr>
          <w:color w:val="333333"/>
          <w:spacing w:val="12"/>
        </w:rPr>
        <w:t xml:space="preserve"> </w:t>
      </w:r>
      <w:r w:rsidRPr="00203ACB">
        <w:rPr>
          <w:color w:val="333333"/>
        </w:rPr>
        <w:t>–</w:t>
      </w:r>
      <w:r w:rsidRPr="00203ACB">
        <w:rPr>
          <w:color w:val="333333"/>
          <w:spacing w:val="13"/>
        </w:rPr>
        <w:t xml:space="preserve"> </w:t>
      </w:r>
      <w:r w:rsidRPr="00203ACB">
        <w:rPr>
          <w:color w:val="333333"/>
        </w:rPr>
        <w:t>e-laikraksts</w:t>
      </w:r>
      <w:r w:rsidRPr="00203ACB">
        <w:rPr>
          <w:color w:val="333333"/>
          <w:spacing w:val="13"/>
        </w:rPr>
        <w:t xml:space="preserve"> </w:t>
      </w:r>
      <w:r w:rsidRPr="00203ACB">
        <w:rPr>
          <w:color w:val="333333"/>
        </w:rPr>
        <w:t>ietver</w:t>
      </w:r>
      <w:r w:rsidRPr="00203ACB">
        <w:rPr>
          <w:color w:val="333333"/>
          <w:spacing w:val="12"/>
        </w:rPr>
        <w:t xml:space="preserve"> </w:t>
      </w:r>
      <w:r w:rsidRPr="00203ACB">
        <w:rPr>
          <w:color w:val="333333"/>
        </w:rPr>
        <w:t>informāciju</w:t>
      </w:r>
      <w:r w:rsidRPr="00203ACB">
        <w:rPr>
          <w:color w:val="333333"/>
          <w:spacing w:val="13"/>
        </w:rPr>
        <w:t xml:space="preserve"> </w:t>
      </w:r>
      <w:r w:rsidRPr="00203ACB">
        <w:rPr>
          <w:color w:val="333333"/>
        </w:rPr>
        <w:t>par</w:t>
      </w:r>
      <w:r w:rsidRPr="00203ACB">
        <w:rPr>
          <w:color w:val="333333"/>
          <w:spacing w:val="13"/>
        </w:rPr>
        <w:t xml:space="preserve"> </w:t>
      </w:r>
      <w:r w:rsidRPr="00203ACB">
        <w:rPr>
          <w:color w:val="333333"/>
        </w:rPr>
        <w:t>visu,</w:t>
      </w:r>
      <w:r w:rsidRPr="00203ACB">
        <w:rPr>
          <w:color w:val="333333"/>
          <w:spacing w:val="12"/>
        </w:rPr>
        <w:t xml:space="preserve"> </w:t>
      </w:r>
      <w:r w:rsidRPr="00203ACB">
        <w:rPr>
          <w:color w:val="333333"/>
        </w:rPr>
        <w:t>kas</w:t>
      </w:r>
      <w:r w:rsidRPr="00203ACB">
        <w:rPr>
          <w:color w:val="333333"/>
          <w:spacing w:val="13"/>
        </w:rPr>
        <w:t xml:space="preserve"> </w:t>
      </w:r>
      <w:r w:rsidRPr="00203ACB">
        <w:rPr>
          <w:color w:val="333333"/>
        </w:rPr>
        <w:t>svarīgs</w:t>
      </w:r>
      <w:r w:rsidRPr="00203ACB">
        <w:rPr>
          <w:color w:val="333333"/>
          <w:spacing w:val="13"/>
        </w:rPr>
        <w:t xml:space="preserve"> </w:t>
      </w:r>
      <w:r w:rsidRPr="00203ACB">
        <w:rPr>
          <w:color w:val="333333"/>
        </w:rPr>
        <w:t>izglītībā,</w:t>
      </w:r>
      <w:r w:rsidRPr="00203ACB">
        <w:rPr>
          <w:color w:val="333333"/>
          <w:spacing w:val="12"/>
        </w:rPr>
        <w:t xml:space="preserve"> </w:t>
      </w:r>
      <w:r w:rsidRPr="00203ACB">
        <w:rPr>
          <w:color w:val="333333"/>
        </w:rPr>
        <w:t>nodrošinot</w:t>
      </w:r>
      <w:r w:rsidRPr="00203ACB">
        <w:rPr>
          <w:color w:val="333333"/>
          <w:spacing w:val="-60"/>
        </w:rPr>
        <w:t xml:space="preserve"> </w:t>
      </w:r>
      <w:r w:rsidRPr="00203ACB">
        <w:rPr>
          <w:color w:val="333333"/>
        </w:rPr>
        <w:t>informatīvo atbalstu augstskolu mācībspēkiem un studējošajiem, vadībai un administrācijai;</w:t>
      </w:r>
      <w:r w:rsidRPr="00203ACB">
        <w:rPr>
          <w:color w:val="333333"/>
          <w:spacing w:val="1"/>
        </w:rPr>
        <w:t xml:space="preserve"> </w:t>
      </w:r>
      <w:r w:rsidRPr="00203ACB">
        <w:rPr>
          <w:color w:val="333333"/>
        </w:rPr>
        <w:t>Letonika</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uzziņu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tulkošanas</w:t>
      </w:r>
      <w:r w:rsidRPr="00203ACB">
        <w:rPr>
          <w:color w:val="333333"/>
          <w:spacing w:val="1"/>
        </w:rPr>
        <w:t xml:space="preserve"> </w:t>
      </w:r>
      <w:r w:rsidRPr="00203ACB">
        <w:rPr>
          <w:color w:val="333333"/>
        </w:rPr>
        <w:t>sistēma,</w:t>
      </w:r>
      <w:r w:rsidRPr="00203ACB">
        <w:rPr>
          <w:color w:val="333333"/>
          <w:spacing w:val="1"/>
        </w:rPr>
        <w:t xml:space="preserve"> </w:t>
      </w:r>
      <w:r w:rsidRPr="00203ACB">
        <w:rPr>
          <w:color w:val="333333"/>
        </w:rPr>
        <w:t>kuras</w:t>
      </w:r>
      <w:r w:rsidRPr="00203ACB">
        <w:rPr>
          <w:color w:val="333333"/>
          <w:spacing w:val="1"/>
        </w:rPr>
        <w:t xml:space="preserve"> </w:t>
      </w:r>
      <w:r w:rsidRPr="00203ACB">
        <w:rPr>
          <w:color w:val="333333"/>
        </w:rPr>
        <w:t>galvenais</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sniegt</w:t>
      </w:r>
      <w:r w:rsidRPr="00203ACB">
        <w:rPr>
          <w:color w:val="333333"/>
          <w:spacing w:val="1"/>
        </w:rPr>
        <w:t xml:space="preserve"> </w:t>
      </w:r>
      <w:r w:rsidRPr="00203ACB">
        <w:rPr>
          <w:color w:val="333333"/>
        </w:rPr>
        <w:t>sistematizētu,</w:t>
      </w:r>
      <w:r w:rsidRPr="00203ACB">
        <w:rPr>
          <w:color w:val="333333"/>
          <w:spacing w:val="-61"/>
        </w:rPr>
        <w:t xml:space="preserve"> </w:t>
      </w:r>
      <w:r w:rsidRPr="00203ACB">
        <w:rPr>
          <w:color w:val="333333"/>
        </w:rPr>
        <w:t>enciklopēdisku</w:t>
      </w:r>
      <w:r w:rsidRPr="00203ACB">
        <w:rPr>
          <w:color w:val="333333"/>
          <w:spacing w:val="1"/>
        </w:rPr>
        <w:t xml:space="preserve"> </w:t>
      </w:r>
      <w:r w:rsidRPr="00203ACB">
        <w:rPr>
          <w:color w:val="333333"/>
        </w:rPr>
        <w:t>uzziņu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tulkošanas</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Letonika</w:t>
      </w:r>
      <w:r w:rsidRPr="00203ACB">
        <w:rPr>
          <w:color w:val="333333"/>
          <w:spacing w:val="1"/>
        </w:rPr>
        <w:t xml:space="preserve"> </w:t>
      </w:r>
      <w:r w:rsidRPr="00203ACB">
        <w:rPr>
          <w:color w:val="333333"/>
        </w:rPr>
        <w:t>piedāvā</w:t>
      </w:r>
      <w:r w:rsidRPr="00203ACB">
        <w:rPr>
          <w:color w:val="333333"/>
          <w:spacing w:val="1"/>
        </w:rPr>
        <w:t xml:space="preserve"> </w:t>
      </w:r>
      <w:r w:rsidRPr="00203ACB">
        <w:rPr>
          <w:color w:val="333333"/>
        </w:rPr>
        <w:t>meklēt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strādāt</w:t>
      </w:r>
      <w:r w:rsidRPr="00203ACB">
        <w:rPr>
          <w:color w:val="333333"/>
          <w:spacing w:val="1"/>
        </w:rPr>
        <w:t xml:space="preserve"> </w:t>
      </w:r>
      <w:r w:rsidRPr="00203ACB">
        <w:rPr>
          <w:color w:val="333333"/>
        </w:rPr>
        <w:t>ar</w:t>
      </w:r>
      <w:r w:rsidRPr="00203ACB">
        <w:rPr>
          <w:color w:val="333333"/>
          <w:spacing w:val="-61"/>
        </w:rPr>
        <w:t xml:space="preserve"> </w:t>
      </w:r>
      <w:r w:rsidRPr="00203ACB">
        <w:rPr>
          <w:color w:val="333333"/>
        </w:rPr>
        <w:t>informāciju,</w:t>
      </w:r>
      <w:r w:rsidRPr="00203ACB">
        <w:rPr>
          <w:color w:val="333333"/>
          <w:spacing w:val="19"/>
        </w:rPr>
        <w:t xml:space="preserve"> </w:t>
      </w:r>
      <w:r w:rsidRPr="00203ACB">
        <w:rPr>
          <w:color w:val="333333"/>
        </w:rPr>
        <w:t>kas</w:t>
      </w:r>
      <w:r w:rsidRPr="00203ACB">
        <w:rPr>
          <w:color w:val="333333"/>
          <w:spacing w:val="19"/>
        </w:rPr>
        <w:t xml:space="preserve"> </w:t>
      </w:r>
      <w:r w:rsidRPr="00203ACB">
        <w:rPr>
          <w:color w:val="333333"/>
        </w:rPr>
        <w:t>atrodama</w:t>
      </w:r>
      <w:r w:rsidRPr="00203ACB">
        <w:rPr>
          <w:color w:val="333333"/>
          <w:spacing w:val="20"/>
        </w:rPr>
        <w:t xml:space="preserve"> </w:t>
      </w:r>
      <w:r w:rsidRPr="00203ACB">
        <w:rPr>
          <w:color w:val="333333"/>
        </w:rPr>
        <w:t>11</w:t>
      </w:r>
      <w:r w:rsidRPr="00203ACB">
        <w:rPr>
          <w:color w:val="333333"/>
          <w:spacing w:val="19"/>
        </w:rPr>
        <w:t xml:space="preserve"> </w:t>
      </w:r>
      <w:r w:rsidRPr="00203ACB">
        <w:rPr>
          <w:color w:val="333333"/>
        </w:rPr>
        <w:t>enciklopēdijās</w:t>
      </w:r>
      <w:r w:rsidRPr="00203ACB">
        <w:rPr>
          <w:color w:val="333333"/>
          <w:spacing w:val="20"/>
        </w:rPr>
        <w:t xml:space="preserve"> </w:t>
      </w:r>
      <w:r w:rsidRPr="00203ACB">
        <w:rPr>
          <w:color w:val="333333"/>
        </w:rPr>
        <w:t>u.</w:t>
      </w:r>
      <w:r w:rsidRPr="00203ACB">
        <w:rPr>
          <w:color w:val="333333"/>
          <w:spacing w:val="19"/>
        </w:rPr>
        <w:t xml:space="preserve"> </w:t>
      </w:r>
      <w:r w:rsidRPr="00203ACB">
        <w:rPr>
          <w:color w:val="333333"/>
        </w:rPr>
        <w:t>c.</w:t>
      </w:r>
      <w:r w:rsidRPr="00203ACB">
        <w:rPr>
          <w:color w:val="333333"/>
          <w:spacing w:val="19"/>
        </w:rPr>
        <w:t xml:space="preserve"> </w:t>
      </w:r>
      <w:r w:rsidRPr="00203ACB">
        <w:rPr>
          <w:color w:val="333333"/>
        </w:rPr>
        <w:t>uzziņu</w:t>
      </w:r>
      <w:r w:rsidRPr="00203ACB">
        <w:rPr>
          <w:color w:val="333333"/>
          <w:spacing w:val="20"/>
        </w:rPr>
        <w:t xml:space="preserve"> </w:t>
      </w:r>
      <w:r w:rsidRPr="00203ACB">
        <w:rPr>
          <w:color w:val="333333"/>
        </w:rPr>
        <w:t>resursos,</w:t>
      </w:r>
      <w:r w:rsidRPr="00203ACB">
        <w:rPr>
          <w:color w:val="333333"/>
          <w:spacing w:val="19"/>
        </w:rPr>
        <w:t xml:space="preserve"> </w:t>
      </w:r>
      <w:r w:rsidRPr="00203ACB">
        <w:rPr>
          <w:color w:val="333333"/>
        </w:rPr>
        <w:t>13</w:t>
      </w:r>
      <w:r w:rsidRPr="00203ACB">
        <w:rPr>
          <w:color w:val="333333"/>
          <w:spacing w:val="20"/>
        </w:rPr>
        <w:t xml:space="preserve"> </w:t>
      </w:r>
      <w:r w:rsidRPr="00203ACB">
        <w:rPr>
          <w:color w:val="333333"/>
        </w:rPr>
        <w:t>vārdnīcās</w:t>
      </w:r>
      <w:r w:rsidRPr="00203ACB">
        <w:rPr>
          <w:color w:val="333333"/>
          <w:spacing w:val="19"/>
        </w:rPr>
        <w:t xml:space="preserve"> </w:t>
      </w:r>
      <w:r w:rsidRPr="00203ACB">
        <w:rPr>
          <w:color w:val="333333"/>
        </w:rPr>
        <w:t>(tulkojošās,</w:t>
      </w:r>
      <w:r w:rsidRPr="00203ACB">
        <w:rPr>
          <w:color w:val="333333"/>
          <w:spacing w:val="1"/>
        </w:rPr>
        <w:t xml:space="preserve"> </w:t>
      </w:r>
      <w:r w:rsidRPr="00203ACB">
        <w:rPr>
          <w:color w:val="333333"/>
        </w:rPr>
        <w:t>skaidrojošās,</w:t>
      </w:r>
      <w:r w:rsidRPr="00203ACB">
        <w:rPr>
          <w:color w:val="333333"/>
          <w:spacing w:val="13"/>
        </w:rPr>
        <w:t xml:space="preserve"> </w:t>
      </w:r>
      <w:r w:rsidRPr="00203ACB">
        <w:rPr>
          <w:color w:val="333333"/>
        </w:rPr>
        <w:t>terminoloģijas),</w:t>
      </w:r>
      <w:r w:rsidRPr="00203ACB">
        <w:rPr>
          <w:color w:val="333333"/>
          <w:spacing w:val="13"/>
        </w:rPr>
        <w:t xml:space="preserve"> </w:t>
      </w:r>
      <w:r w:rsidRPr="00203ACB">
        <w:rPr>
          <w:color w:val="333333"/>
        </w:rPr>
        <w:t>kā</w:t>
      </w:r>
      <w:r w:rsidRPr="00203ACB">
        <w:rPr>
          <w:color w:val="333333"/>
          <w:spacing w:val="13"/>
        </w:rPr>
        <w:t xml:space="preserve"> </w:t>
      </w:r>
      <w:r w:rsidRPr="00203ACB">
        <w:rPr>
          <w:color w:val="333333"/>
        </w:rPr>
        <w:t>arī</w:t>
      </w:r>
      <w:r w:rsidRPr="00203ACB">
        <w:rPr>
          <w:color w:val="333333"/>
          <w:spacing w:val="13"/>
        </w:rPr>
        <w:t xml:space="preserve"> </w:t>
      </w:r>
      <w:r w:rsidRPr="00203ACB">
        <w:rPr>
          <w:color w:val="333333"/>
        </w:rPr>
        <w:t>kolekcijās</w:t>
      </w:r>
      <w:r w:rsidRPr="00203ACB">
        <w:rPr>
          <w:color w:val="333333"/>
          <w:spacing w:val="13"/>
        </w:rPr>
        <w:t xml:space="preserve"> </w:t>
      </w:r>
      <w:r w:rsidRPr="00203ACB">
        <w:rPr>
          <w:color w:val="333333"/>
        </w:rPr>
        <w:t>ar</w:t>
      </w:r>
      <w:r w:rsidRPr="00203ACB">
        <w:rPr>
          <w:color w:val="333333"/>
          <w:spacing w:val="13"/>
        </w:rPr>
        <w:t xml:space="preserve"> </w:t>
      </w:r>
      <w:r w:rsidRPr="00203ACB">
        <w:rPr>
          <w:color w:val="333333"/>
        </w:rPr>
        <w:t>10</w:t>
      </w:r>
      <w:r w:rsidRPr="00203ACB">
        <w:rPr>
          <w:color w:val="333333"/>
          <w:spacing w:val="13"/>
        </w:rPr>
        <w:t xml:space="preserve"> </w:t>
      </w:r>
      <w:r w:rsidRPr="00203ACB">
        <w:rPr>
          <w:color w:val="333333"/>
        </w:rPr>
        <w:t>000</w:t>
      </w:r>
      <w:r w:rsidRPr="00203ACB">
        <w:rPr>
          <w:color w:val="333333"/>
          <w:spacing w:val="13"/>
        </w:rPr>
        <w:t xml:space="preserve"> </w:t>
      </w:r>
      <w:r w:rsidRPr="00203ACB">
        <w:rPr>
          <w:color w:val="333333"/>
        </w:rPr>
        <w:t>attēliem,</w:t>
      </w:r>
      <w:r w:rsidRPr="00203ACB">
        <w:rPr>
          <w:color w:val="333333"/>
          <w:spacing w:val="13"/>
        </w:rPr>
        <w:t xml:space="preserve"> </w:t>
      </w:r>
      <w:r w:rsidRPr="00203ACB">
        <w:rPr>
          <w:color w:val="333333"/>
        </w:rPr>
        <w:t>audioierakstiem</w:t>
      </w:r>
      <w:r w:rsidRPr="00203ACB">
        <w:rPr>
          <w:color w:val="333333"/>
          <w:spacing w:val="13"/>
        </w:rPr>
        <w:t xml:space="preserve"> </w:t>
      </w:r>
      <w:r w:rsidRPr="00203ACB">
        <w:rPr>
          <w:color w:val="333333"/>
        </w:rPr>
        <w:t>un</w:t>
      </w:r>
      <w:r w:rsidRPr="00203ACB">
        <w:rPr>
          <w:color w:val="333333"/>
          <w:spacing w:val="1"/>
        </w:rPr>
        <w:t xml:space="preserve"> </w:t>
      </w:r>
      <w:r w:rsidRPr="00203ACB">
        <w:rPr>
          <w:color w:val="333333"/>
        </w:rPr>
        <w:t>videomateriāliem.</w:t>
      </w:r>
      <w:r w:rsidRPr="00203ACB">
        <w:rPr>
          <w:color w:val="333333"/>
          <w:spacing w:val="27"/>
        </w:rPr>
        <w:t xml:space="preserve"> </w:t>
      </w:r>
      <w:r w:rsidRPr="00203ACB">
        <w:rPr>
          <w:color w:val="333333"/>
        </w:rPr>
        <w:t>Datubāzē</w:t>
      </w:r>
      <w:r w:rsidRPr="00203ACB">
        <w:rPr>
          <w:color w:val="333333"/>
          <w:spacing w:val="27"/>
        </w:rPr>
        <w:t xml:space="preserve"> </w:t>
      </w:r>
      <w:r w:rsidRPr="00203ACB">
        <w:rPr>
          <w:color w:val="333333"/>
        </w:rPr>
        <w:t>pieejama</w:t>
      </w:r>
      <w:r w:rsidRPr="00203ACB">
        <w:rPr>
          <w:color w:val="333333"/>
          <w:spacing w:val="27"/>
        </w:rPr>
        <w:t xml:space="preserve"> </w:t>
      </w:r>
      <w:r w:rsidRPr="00203ACB">
        <w:rPr>
          <w:color w:val="333333"/>
        </w:rPr>
        <w:t>arī</w:t>
      </w:r>
      <w:r w:rsidRPr="00203ACB">
        <w:rPr>
          <w:color w:val="333333"/>
          <w:spacing w:val="27"/>
        </w:rPr>
        <w:t xml:space="preserve"> </w:t>
      </w:r>
      <w:r w:rsidRPr="00203ACB">
        <w:rPr>
          <w:color w:val="333333"/>
        </w:rPr>
        <w:t>latviešu</w:t>
      </w:r>
      <w:r w:rsidRPr="00203ACB">
        <w:rPr>
          <w:color w:val="333333"/>
          <w:spacing w:val="27"/>
        </w:rPr>
        <w:t xml:space="preserve"> </w:t>
      </w:r>
      <w:r w:rsidRPr="00203ACB">
        <w:rPr>
          <w:color w:val="333333"/>
        </w:rPr>
        <w:t>literatūras</w:t>
      </w:r>
      <w:r w:rsidRPr="00203ACB">
        <w:rPr>
          <w:color w:val="333333"/>
          <w:spacing w:val="28"/>
        </w:rPr>
        <w:t xml:space="preserve"> </w:t>
      </w:r>
      <w:r w:rsidRPr="00203ACB">
        <w:rPr>
          <w:color w:val="333333"/>
        </w:rPr>
        <w:t>bibliotēka</w:t>
      </w:r>
      <w:r w:rsidRPr="00203ACB">
        <w:rPr>
          <w:color w:val="333333"/>
          <w:spacing w:val="27"/>
        </w:rPr>
        <w:t xml:space="preserve"> </w:t>
      </w:r>
      <w:r w:rsidRPr="00203ACB">
        <w:rPr>
          <w:color w:val="333333"/>
        </w:rPr>
        <w:t>ar</w:t>
      </w:r>
      <w:r w:rsidRPr="00203ACB">
        <w:rPr>
          <w:color w:val="333333"/>
          <w:spacing w:val="27"/>
        </w:rPr>
        <w:t xml:space="preserve"> </w:t>
      </w:r>
      <w:r w:rsidRPr="00203ACB">
        <w:rPr>
          <w:color w:val="333333"/>
        </w:rPr>
        <w:t>200</w:t>
      </w:r>
      <w:r w:rsidRPr="00203ACB">
        <w:rPr>
          <w:color w:val="333333"/>
          <w:spacing w:val="27"/>
        </w:rPr>
        <w:t xml:space="preserve"> </w:t>
      </w:r>
      <w:r w:rsidRPr="00203ACB">
        <w:rPr>
          <w:color w:val="333333"/>
        </w:rPr>
        <w:t>pilna</w:t>
      </w:r>
      <w:r w:rsidRPr="00203ACB">
        <w:rPr>
          <w:color w:val="333333"/>
          <w:spacing w:val="27"/>
        </w:rPr>
        <w:t xml:space="preserve"> </w:t>
      </w:r>
      <w:r w:rsidRPr="00203ACB">
        <w:rPr>
          <w:color w:val="333333"/>
        </w:rPr>
        <w:t>teksta</w:t>
      </w:r>
      <w:r w:rsidRPr="00203ACB">
        <w:rPr>
          <w:color w:val="333333"/>
          <w:spacing w:val="1"/>
        </w:rPr>
        <w:t xml:space="preserve"> </w:t>
      </w:r>
      <w:r w:rsidRPr="00203ACB">
        <w:rPr>
          <w:color w:val="333333"/>
        </w:rPr>
        <w:t>literārajiem</w:t>
      </w:r>
      <w:r w:rsidRPr="00203ACB">
        <w:rPr>
          <w:color w:val="333333"/>
          <w:spacing w:val="22"/>
        </w:rPr>
        <w:t xml:space="preserve"> </w:t>
      </w:r>
      <w:r w:rsidRPr="00203ACB">
        <w:rPr>
          <w:color w:val="333333"/>
        </w:rPr>
        <w:t>darbiem</w:t>
      </w:r>
      <w:r w:rsidRPr="00203ACB">
        <w:rPr>
          <w:color w:val="333333"/>
          <w:spacing w:val="22"/>
        </w:rPr>
        <w:t xml:space="preserve"> </w:t>
      </w:r>
      <w:r w:rsidRPr="00203ACB">
        <w:rPr>
          <w:color w:val="333333"/>
        </w:rPr>
        <w:t>un</w:t>
      </w:r>
      <w:r w:rsidRPr="00203ACB">
        <w:rPr>
          <w:color w:val="333333"/>
          <w:spacing w:val="22"/>
        </w:rPr>
        <w:t xml:space="preserve"> </w:t>
      </w:r>
      <w:r w:rsidRPr="00203ACB">
        <w:rPr>
          <w:color w:val="333333"/>
        </w:rPr>
        <w:t>valodas</w:t>
      </w:r>
      <w:r w:rsidRPr="00203ACB">
        <w:rPr>
          <w:color w:val="333333"/>
          <w:spacing w:val="22"/>
        </w:rPr>
        <w:t xml:space="preserve"> </w:t>
      </w:r>
      <w:r w:rsidRPr="00203ACB">
        <w:rPr>
          <w:color w:val="333333"/>
        </w:rPr>
        <w:t>atbalsta</w:t>
      </w:r>
      <w:r w:rsidRPr="00203ACB">
        <w:rPr>
          <w:color w:val="333333"/>
          <w:spacing w:val="22"/>
        </w:rPr>
        <w:t xml:space="preserve"> </w:t>
      </w:r>
      <w:r w:rsidRPr="00203ACB">
        <w:rPr>
          <w:color w:val="333333"/>
        </w:rPr>
        <w:t>krātuve</w:t>
      </w:r>
      <w:r w:rsidRPr="00203ACB">
        <w:rPr>
          <w:color w:val="333333"/>
          <w:spacing w:val="22"/>
        </w:rPr>
        <w:t xml:space="preserve"> </w:t>
      </w:r>
      <w:r w:rsidRPr="00203ACB">
        <w:rPr>
          <w:color w:val="333333"/>
        </w:rPr>
        <w:t>ar</w:t>
      </w:r>
      <w:r w:rsidRPr="00203ACB">
        <w:rPr>
          <w:color w:val="333333"/>
          <w:spacing w:val="22"/>
        </w:rPr>
        <w:t xml:space="preserve"> </w:t>
      </w:r>
      <w:r w:rsidRPr="00203ACB">
        <w:rPr>
          <w:color w:val="333333"/>
        </w:rPr>
        <w:t>palīgmateriāliem</w:t>
      </w:r>
      <w:r w:rsidRPr="00203ACB">
        <w:rPr>
          <w:color w:val="333333"/>
          <w:spacing w:val="22"/>
        </w:rPr>
        <w:t xml:space="preserve"> </w:t>
      </w:r>
      <w:r w:rsidRPr="00203ACB">
        <w:rPr>
          <w:color w:val="333333"/>
        </w:rPr>
        <w:t>latviešu</w:t>
      </w:r>
      <w:r w:rsidRPr="00203ACB">
        <w:rPr>
          <w:color w:val="333333"/>
          <w:spacing w:val="22"/>
        </w:rPr>
        <w:t xml:space="preserve"> </w:t>
      </w:r>
      <w:r w:rsidRPr="00203ACB">
        <w:rPr>
          <w:color w:val="333333"/>
        </w:rPr>
        <w:t>valodai.</w:t>
      </w:r>
      <w:r w:rsidRPr="00203ACB">
        <w:rPr>
          <w:color w:val="333333"/>
          <w:spacing w:val="-61"/>
        </w:rPr>
        <w:t xml:space="preserve"> </w:t>
      </w:r>
      <w:r w:rsidRPr="00203ACB">
        <w:rPr>
          <w:color w:val="333333"/>
        </w:rPr>
        <w:t>Letonika.lv</w:t>
      </w:r>
      <w:r w:rsidRPr="00203ACB">
        <w:rPr>
          <w:color w:val="333333"/>
          <w:spacing w:val="-6"/>
        </w:rPr>
        <w:t xml:space="preserve"> </w:t>
      </w:r>
      <w:r w:rsidRPr="00203ACB">
        <w:rPr>
          <w:color w:val="333333"/>
        </w:rPr>
        <w:t>kalpo</w:t>
      </w:r>
      <w:r w:rsidRPr="00203ACB">
        <w:rPr>
          <w:color w:val="333333"/>
          <w:spacing w:val="-6"/>
        </w:rPr>
        <w:t xml:space="preserve"> </w:t>
      </w:r>
      <w:r w:rsidRPr="00203ACB">
        <w:rPr>
          <w:color w:val="333333"/>
        </w:rPr>
        <w:t>kā</w:t>
      </w:r>
      <w:r w:rsidRPr="00203ACB">
        <w:rPr>
          <w:color w:val="333333"/>
          <w:spacing w:val="-5"/>
        </w:rPr>
        <w:t xml:space="preserve"> </w:t>
      </w:r>
      <w:r w:rsidRPr="00203ACB">
        <w:rPr>
          <w:color w:val="333333"/>
        </w:rPr>
        <w:t>ceivedis</w:t>
      </w:r>
      <w:r w:rsidRPr="00203ACB">
        <w:rPr>
          <w:color w:val="333333"/>
          <w:spacing w:val="-6"/>
        </w:rPr>
        <w:t xml:space="preserve"> </w:t>
      </w:r>
      <w:r w:rsidRPr="00203ACB">
        <w:rPr>
          <w:color w:val="333333"/>
        </w:rPr>
        <w:t>Latvijas</w:t>
      </w:r>
      <w:r w:rsidRPr="00203ACB">
        <w:rPr>
          <w:color w:val="333333"/>
          <w:spacing w:val="-5"/>
        </w:rPr>
        <w:t xml:space="preserve"> </w:t>
      </w:r>
      <w:r w:rsidRPr="00203ACB">
        <w:rPr>
          <w:color w:val="333333"/>
        </w:rPr>
        <w:t>kultūrā,</w:t>
      </w:r>
      <w:r w:rsidRPr="00203ACB">
        <w:rPr>
          <w:color w:val="333333"/>
          <w:spacing w:val="-6"/>
        </w:rPr>
        <w:t xml:space="preserve"> </w:t>
      </w:r>
      <w:r w:rsidRPr="00203ACB">
        <w:rPr>
          <w:color w:val="333333"/>
        </w:rPr>
        <w:t>vēsturē,</w:t>
      </w:r>
      <w:r w:rsidRPr="00203ACB">
        <w:rPr>
          <w:color w:val="333333"/>
          <w:spacing w:val="-5"/>
        </w:rPr>
        <w:t xml:space="preserve"> </w:t>
      </w:r>
      <w:r w:rsidRPr="00203ACB">
        <w:rPr>
          <w:color w:val="333333"/>
        </w:rPr>
        <w:t>valodā,</w:t>
      </w:r>
      <w:r w:rsidRPr="00203ACB">
        <w:rPr>
          <w:color w:val="333333"/>
          <w:spacing w:val="-6"/>
        </w:rPr>
        <w:t xml:space="preserve"> </w:t>
      </w:r>
      <w:r w:rsidRPr="00203ACB">
        <w:rPr>
          <w:color w:val="333333"/>
        </w:rPr>
        <w:t>dabā</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literatūrā;</w:t>
      </w:r>
    </w:p>
    <w:p w14:paraId="153C03A2" w14:textId="0F93D4B8" w:rsidR="00C93BA7" w:rsidRPr="00203ACB" w:rsidRDefault="009711BF">
      <w:pPr>
        <w:pStyle w:val="BodyText"/>
        <w:spacing w:line="295" w:lineRule="auto"/>
        <w:ind w:left="1160"/>
      </w:pPr>
      <w:r w:rsidRPr="00203ACB">
        <w:rPr>
          <w:noProof/>
        </w:rPr>
        <mc:AlternateContent>
          <mc:Choice Requires="wps">
            <w:drawing>
              <wp:anchor distT="0" distB="0" distL="114300" distR="114300" simplePos="0" relativeHeight="15767552" behindDoc="0" locked="0" layoutInCell="1" allowOverlap="1" wp14:anchorId="02B2DB6B" wp14:editId="671AF0C6">
                <wp:simplePos x="0" y="0"/>
                <wp:positionH relativeFrom="page">
                  <wp:posOffset>1090930</wp:posOffset>
                </wp:positionH>
                <wp:positionV relativeFrom="paragraph">
                  <wp:posOffset>56515</wp:posOffset>
                </wp:positionV>
                <wp:extent cx="45720" cy="45720"/>
                <wp:effectExtent l="0" t="0" r="0" b="0"/>
                <wp:wrapNone/>
                <wp:docPr id="1802802645" name="Freeform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3D5C553" id="Freeform 263" o:spid="_x0000_s1026" style="position:absolute;margin-left:85.9pt;margin-top:4.45pt;width:3.6pt;height:3.6pt;z-index:15767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LETA</w:t>
      </w:r>
      <w:r w:rsidRPr="00203ACB">
        <w:rPr>
          <w:color w:val="333333"/>
          <w:spacing w:val="3"/>
        </w:rPr>
        <w:t xml:space="preserve"> </w:t>
      </w:r>
      <w:r w:rsidRPr="00203ACB">
        <w:rPr>
          <w:color w:val="333333"/>
        </w:rPr>
        <w:t>–</w:t>
      </w:r>
      <w:r w:rsidRPr="00203ACB">
        <w:rPr>
          <w:color w:val="333333"/>
          <w:spacing w:val="5"/>
        </w:rPr>
        <w:t xml:space="preserve"> </w:t>
      </w:r>
      <w:r w:rsidRPr="00203ACB">
        <w:rPr>
          <w:color w:val="333333"/>
        </w:rPr>
        <w:t>ziņas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arhīvs</w:t>
      </w:r>
      <w:r w:rsidRPr="00203ACB">
        <w:rPr>
          <w:color w:val="333333"/>
          <w:spacing w:val="4"/>
        </w:rPr>
        <w:t xml:space="preserve"> </w:t>
      </w:r>
      <w:r w:rsidRPr="00203ACB">
        <w:rPr>
          <w:color w:val="333333"/>
        </w:rPr>
        <w:t>–</w:t>
      </w:r>
      <w:r w:rsidRPr="00203ACB">
        <w:rPr>
          <w:color w:val="333333"/>
          <w:spacing w:val="5"/>
        </w:rPr>
        <w:t xml:space="preserve"> </w:t>
      </w:r>
      <w:r w:rsidRPr="00203ACB">
        <w:rPr>
          <w:color w:val="333333"/>
        </w:rPr>
        <w:t>piedāvā</w:t>
      </w:r>
      <w:r w:rsidRPr="00203ACB">
        <w:rPr>
          <w:color w:val="333333"/>
          <w:spacing w:val="3"/>
        </w:rPr>
        <w:t xml:space="preserve"> </w:t>
      </w:r>
      <w:r w:rsidRPr="00203ACB">
        <w:rPr>
          <w:color w:val="333333"/>
        </w:rPr>
        <w:t>iespēju</w:t>
      </w:r>
      <w:r w:rsidRPr="00203ACB">
        <w:rPr>
          <w:color w:val="333333"/>
          <w:spacing w:val="4"/>
        </w:rPr>
        <w:t xml:space="preserve"> </w:t>
      </w:r>
      <w:r w:rsidRPr="00203ACB">
        <w:rPr>
          <w:color w:val="333333"/>
        </w:rPr>
        <w:t>operatīvi</w:t>
      </w:r>
      <w:r w:rsidRPr="00203ACB">
        <w:rPr>
          <w:color w:val="333333"/>
          <w:spacing w:val="4"/>
        </w:rPr>
        <w:t xml:space="preserve"> </w:t>
      </w:r>
      <w:r w:rsidRPr="00203ACB">
        <w:rPr>
          <w:color w:val="333333"/>
        </w:rPr>
        <w:t>meklēt</w:t>
      </w:r>
      <w:r w:rsidRPr="00203ACB">
        <w:rPr>
          <w:color w:val="333333"/>
          <w:spacing w:val="4"/>
        </w:rPr>
        <w:t xml:space="preserve"> </w:t>
      </w:r>
      <w:r w:rsidRPr="00203ACB">
        <w:rPr>
          <w:color w:val="333333"/>
        </w:rPr>
        <w:t>publicētās</w:t>
      </w:r>
      <w:r w:rsidRPr="00203ACB">
        <w:rPr>
          <w:color w:val="333333"/>
          <w:spacing w:val="4"/>
        </w:rPr>
        <w:t xml:space="preserve"> </w:t>
      </w:r>
      <w:r w:rsidRPr="00203ACB">
        <w:rPr>
          <w:color w:val="333333"/>
        </w:rPr>
        <w:t>ziņas,</w:t>
      </w:r>
      <w:r w:rsidRPr="00203ACB">
        <w:rPr>
          <w:color w:val="333333"/>
          <w:spacing w:val="3"/>
        </w:rPr>
        <w:t xml:space="preserve"> </w:t>
      </w:r>
      <w:r w:rsidRPr="00203ACB">
        <w:rPr>
          <w:color w:val="333333"/>
        </w:rPr>
        <w:t>foto,</w:t>
      </w:r>
      <w:r w:rsidRPr="00203ACB">
        <w:rPr>
          <w:color w:val="333333"/>
          <w:spacing w:val="4"/>
        </w:rPr>
        <w:t xml:space="preserve"> </w:t>
      </w:r>
      <w:r w:rsidRPr="00203ACB">
        <w:rPr>
          <w:color w:val="333333"/>
        </w:rPr>
        <w:t>video,</w:t>
      </w:r>
      <w:r w:rsidRPr="00203ACB">
        <w:rPr>
          <w:color w:val="333333"/>
          <w:spacing w:val="4"/>
        </w:rPr>
        <w:t xml:space="preserve"> </w:t>
      </w:r>
      <w:r w:rsidRPr="00203ACB">
        <w:rPr>
          <w:color w:val="333333"/>
        </w:rPr>
        <w:t>preses</w:t>
      </w:r>
      <w:r w:rsidRPr="00203ACB">
        <w:rPr>
          <w:color w:val="333333"/>
          <w:spacing w:val="-60"/>
        </w:rPr>
        <w:t xml:space="preserve"> </w:t>
      </w:r>
      <w:r w:rsidRPr="00203ACB">
        <w:rPr>
          <w:color w:val="333333"/>
        </w:rPr>
        <w:t>relīzes,</w:t>
      </w:r>
      <w:r w:rsidRPr="00203ACB">
        <w:rPr>
          <w:color w:val="333333"/>
          <w:spacing w:val="-5"/>
        </w:rPr>
        <w:t xml:space="preserve"> </w:t>
      </w:r>
      <w:r w:rsidRPr="00203ACB">
        <w:rPr>
          <w:color w:val="333333"/>
        </w:rPr>
        <w:t>rakstus</w:t>
      </w:r>
      <w:r w:rsidRPr="00203ACB">
        <w:rPr>
          <w:color w:val="333333"/>
          <w:spacing w:val="-4"/>
        </w:rPr>
        <w:t xml:space="preserve"> </w:t>
      </w:r>
      <w:r w:rsidRPr="00203ACB">
        <w:rPr>
          <w:color w:val="333333"/>
        </w:rPr>
        <w:t>no</w:t>
      </w:r>
      <w:r w:rsidRPr="00203ACB">
        <w:rPr>
          <w:color w:val="333333"/>
          <w:spacing w:val="-4"/>
        </w:rPr>
        <w:t xml:space="preserve"> </w:t>
      </w:r>
      <w:r w:rsidRPr="00203ACB">
        <w:rPr>
          <w:color w:val="333333"/>
        </w:rPr>
        <w:t>Latvijas</w:t>
      </w:r>
      <w:r w:rsidRPr="00203ACB">
        <w:rPr>
          <w:color w:val="333333"/>
          <w:spacing w:val="-5"/>
        </w:rPr>
        <w:t xml:space="preserve"> </w:t>
      </w:r>
      <w:r w:rsidRPr="00203ACB">
        <w:rPr>
          <w:color w:val="333333"/>
        </w:rPr>
        <w:t>preses</w:t>
      </w:r>
      <w:r w:rsidRPr="00203ACB">
        <w:rPr>
          <w:color w:val="333333"/>
          <w:spacing w:val="-4"/>
        </w:rPr>
        <w:t xml:space="preserve"> </w:t>
      </w:r>
      <w:r w:rsidRPr="00203ACB">
        <w:rPr>
          <w:color w:val="333333"/>
        </w:rPr>
        <w:t>izdevumiem,</w:t>
      </w:r>
      <w:r w:rsidRPr="00203ACB">
        <w:rPr>
          <w:color w:val="333333"/>
          <w:spacing w:val="-4"/>
        </w:rPr>
        <w:t xml:space="preserve"> </w:t>
      </w:r>
      <w:r w:rsidRPr="00203ACB">
        <w:rPr>
          <w:color w:val="333333"/>
        </w:rPr>
        <w:t>statistiku</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citu</w:t>
      </w:r>
      <w:r w:rsidRPr="00203ACB">
        <w:rPr>
          <w:color w:val="333333"/>
          <w:spacing w:val="-4"/>
        </w:rPr>
        <w:t xml:space="preserve"> </w:t>
      </w:r>
      <w:r w:rsidRPr="00203ACB">
        <w:rPr>
          <w:color w:val="333333"/>
        </w:rPr>
        <w:t>informāciju.</w:t>
      </w:r>
    </w:p>
    <w:p w14:paraId="3A6411DA" w14:textId="77777777" w:rsidR="00C93BA7" w:rsidRPr="00203ACB" w:rsidRDefault="00203ACB">
      <w:pPr>
        <w:spacing w:before="151"/>
        <w:ind w:left="560"/>
        <w:rPr>
          <w:i/>
          <w:sz w:val="21"/>
        </w:rPr>
      </w:pPr>
      <w:r w:rsidRPr="00203ACB">
        <w:rPr>
          <w:color w:val="333333"/>
          <w:sz w:val="21"/>
        </w:rPr>
        <w:t>Tabula</w:t>
      </w:r>
      <w:r w:rsidRPr="00203ACB">
        <w:rPr>
          <w:color w:val="333333"/>
          <w:spacing w:val="-3"/>
          <w:sz w:val="21"/>
        </w:rPr>
        <w:t xml:space="preserve"> </w:t>
      </w:r>
      <w:r w:rsidRPr="00203ACB">
        <w:rPr>
          <w:color w:val="333333"/>
          <w:sz w:val="21"/>
        </w:rPr>
        <w:t>2.3.3.</w:t>
      </w:r>
      <w:r w:rsidRPr="00203ACB">
        <w:rPr>
          <w:color w:val="333333"/>
          <w:spacing w:val="-2"/>
          <w:sz w:val="21"/>
        </w:rPr>
        <w:t xml:space="preserve"> </w:t>
      </w:r>
      <w:r w:rsidRPr="00203ACB">
        <w:rPr>
          <w:i/>
          <w:color w:val="333333"/>
          <w:sz w:val="21"/>
        </w:rPr>
        <w:t>DU</w:t>
      </w:r>
      <w:r w:rsidRPr="00203ACB">
        <w:rPr>
          <w:i/>
          <w:color w:val="333333"/>
          <w:spacing w:val="-3"/>
          <w:sz w:val="21"/>
        </w:rPr>
        <w:t xml:space="preserve"> </w:t>
      </w:r>
      <w:r w:rsidRPr="00203ACB">
        <w:rPr>
          <w:i/>
          <w:color w:val="333333"/>
          <w:sz w:val="21"/>
        </w:rPr>
        <w:t>abonēto</w:t>
      </w:r>
      <w:r w:rsidRPr="00203ACB">
        <w:rPr>
          <w:i/>
          <w:color w:val="333333"/>
          <w:spacing w:val="-3"/>
          <w:sz w:val="21"/>
        </w:rPr>
        <w:t xml:space="preserve"> </w:t>
      </w:r>
      <w:r w:rsidRPr="00203ACB">
        <w:rPr>
          <w:i/>
          <w:color w:val="333333"/>
          <w:sz w:val="21"/>
        </w:rPr>
        <w:t>datubāzu</w:t>
      </w:r>
      <w:r w:rsidRPr="00203ACB">
        <w:rPr>
          <w:i/>
          <w:color w:val="333333"/>
          <w:spacing w:val="-3"/>
          <w:sz w:val="21"/>
        </w:rPr>
        <w:t xml:space="preserve"> </w:t>
      </w:r>
      <w:r w:rsidRPr="00203ACB">
        <w:rPr>
          <w:i/>
          <w:color w:val="333333"/>
          <w:sz w:val="21"/>
        </w:rPr>
        <w:t>izmantošanas</w:t>
      </w:r>
      <w:r w:rsidRPr="00203ACB">
        <w:rPr>
          <w:i/>
          <w:color w:val="333333"/>
          <w:spacing w:val="-3"/>
          <w:sz w:val="21"/>
        </w:rPr>
        <w:t xml:space="preserve"> </w:t>
      </w:r>
      <w:r w:rsidRPr="00203ACB">
        <w:rPr>
          <w:i/>
          <w:color w:val="333333"/>
          <w:sz w:val="21"/>
        </w:rPr>
        <w:t>statistika</w:t>
      </w:r>
    </w:p>
    <w:p w14:paraId="2C0DB449" w14:textId="77777777" w:rsidR="00C93BA7" w:rsidRPr="00203ACB" w:rsidRDefault="00C93BA7">
      <w:pPr>
        <w:pStyle w:val="BodyText"/>
        <w:spacing w:before="7"/>
        <w:rPr>
          <w:i/>
          <w:sz w:val="18"/>
        </w:rPr>
      </w:pPr>
    </w:p>
    <w:tbl>
      <w:tblPr>
        <w:tblStyle w:val="TableNormal1"/>
        <w:tblW w:w="0" w:type="auto"/>
        <w:tblInd w:w="603" w:type="dxa"/>
        <w:tblLayout w:type="fixed"/>
        <w:tblLook w:val="01E0" w:firstRow="1" w:lastRow="1" w:firstColumn="1" w:lastColumn="1" w:noHBand="0" w:noVBand="0"/>
      </w:tblPr>
      <w:tblGrid>
        <w:gridCol w:w="3276"/>
        <w:gridCol w:w="2597"/>
        <w:gridCol w:w="3576"/>
      </w:tblGrid>
      <w:tr w:rsidR="00C93BA7" w:rsidRPr="00203ACB" w14:paraId="7E9D8443" w14:textId="77777777">
        <w:trPr>
          <w:trHeight w:val="833"/>
        </w:trPr>
        <w:tc>
          <w:tcPr>
            <w:tcW w:w="3276" w:type="dxa"/>
            <w:tcBorders>
              <w:top w:val="single" w:sz="6" w:space="0" w:color="DDDDDD"/>
              <w:bottom w:val="single" w:sz="6" w:space="0" w:color="DDDDDD"/>
            </w:tcBorders>
          </w:tcPr>
          <w:p w14:paraId="24CA1110" w14:textId="77777777" w:rsidR="00C93BA7" w:rsidRPr="00203ACB" w:rsidRDefault="00203ACB">
            <w:pPr>
              <w:pStyle w:val="TableParagraph"/>
              <w:spacing w:before="140"/>
              <w:ind w:left="107"/>
              <w:rPr>
                <w:b/>
                <w:sz w:val="20"/>
              </w:rPr>
            </w:pPr>
            <w:r w:rsidRPr="00203ACB">
              <w:rPr>
                <w:b/>
                <w:color w:val="333333"/>
                <w:w w:val="110"/>
                <w:sz w:val="20"/>
              </w:rPr>
              <w:t>Datubāzes</w:t>
            </w:r>
            <w:r w:rsidRPr="00203ACB">
              <w:rPr>
                <w:b/>
                <w:color w:val="333333"/>
                <w:spacing w:val="14"/>
                <w:w w:val="110"/>
                <w:sz w:val="20"/>
              </w:rPr>
              <w:t xml:space="preserve"> </w:t>
            </w:r>
            <w:r w:rsidRPr="00203ACB">
              <w:rPr>
                <w:b/>
                <w:color w:val="333333"/>
                <w:w w:val="110"/>
                <w:sz w:val="20"/>
              </w:rPr>
              <w:t>nosaukums</w:t>
            </w:r>
          </w:p>
        </w:tc>
        <w:tc>
          <w:tcPr>
            <w:tcW w:w="2597" w:type="dxa"/>
            <w:tcBorders>
              <w:top w:val="single" w:sz="6" w:space="0" w:color="DDDDDD"/>
              <w:bottom w:val="single" w:sz="6" w:space="0" w:color="DDDDDD"/>
            </w:tcBorders>
          </w:tcPr>
          <w:p w14:paraId="76FD63A8" w14:textId="77777777" w:rsidR="00C93BA7" w:rsidRPr="00203ACB" w:rsidRDefault="00203ACB">
            <w:pPr>
              <w:pStyle w:val="TableParagraph"/>
              <w:spacing w:before="140"/>
              <w:ind w:left="213"/>
              <w:rPr>
                <w:b/>
                <w:sz w:val="20"/>
              </w:rPr>
            </w:pPr>
            <w:r w:rsidRPr="00203ACB">
              <w:rPr>
                <w:b/>
                <w:color w:val="333333"/>
                <w:w w:val="110"/>
                <w:sz w:val="20"/>
              </w:rPr>
              <w:t>Abonēšanas</w:t>
            </w:r>
            <w:r w:rsidRPr="00203ACB">
              <w:rPr>
                <w:b/>
                <w:color w:val="333333"/>
                <w:spacing w:val="10"/>
                <w:w w:val="110"/>
                <w:sz w:val="20"/>
              </w:rPr>
              <w:t xml:space="preserve"> </w:t>
            </w:r>
            <w:r w:rsidRPr="00203ACB">
              <w:rPr>
                <w:b/>
                <w:color w:val="333333"/>
                <w:w w:val="110"/>
                <w:sz w:val="20"/>
              </w:rPr>
              <w:t>periods</w:t>
            </w:r>
          </w:p>
        </w:tc>
        <w:tc>
          <w:tcPr>
            <w:tcW w:w="3576" w:type="dxa"/>
            <w:tcBorders>
              <w:top w:val="single" w:sz="6" w:space="0" w:color="DDDDDD"/>
              <w:bottom w:val="single" w:sz="6" w:space="0" w:color="DDDDDD"/>
            </w:tcBorders>
          </w:tcPr>
          <w:p w14:paraId="71E523DB" w14:textId="77777777" w:rsidR="00C93BA7" w:rsidRPr="00203ACB" w:rsidRDefault="00203ACB">
            <w:pPr>
              <w:pStyle w:val="TableParagraph"/>
              <w:spacing w:before="140" w:line="297" w:lineRule="auto"/>
              <w:ind w:left="129" w:right="356"/>
              <w:rPr>
                <w:b/>
                <w:sz w:val="20"/>
              </w:rPr>
            </w:pPr>
            <w:r w:rsidRPr="00203ACB">
              <w:rPr>
                <w:b/>
                <w:color w:val="333333"/>
                <w:w w:val="110"/>
                <w:sz w:val="20"/>
              </w:rPr>
              <w:t>Izmantošanas novērtējums un</w:t>
            </w:r>
            <w:r w:rsidRPr="00203ACB">
              <w:rPr>
                <w:b/>
                <w:color w:val="333333"/>
                <w:spacing w:val="-64"/>
                <w:w w:val="110"/>
                <w:sz w:val="20"/>
              </w:rPr>
              <w:t xml:space="preserve"> </w:t>
            </w:r>
            <w:r w:rsidRPr="00203ACB">
              <w:rPr>
                <w:b/>
                <w:color w:val="333333"/>
                <w:w w:val="110"/>
                <w:sz w:val="20"/>
              </w:rPr>
              <w:t>tendences</w:t>
            </w:r>
          </w:p>
        </w:tc>
      </w:tr>
      <w:tr w:rsidR="00C93BA7" w:rsidRPr="00203ACB" w14:paraId="06BA8ABA" w14:textId="77777777">
        <w:trPr>
          <w:trHeight w:val="402"/>
        </w:trPr>
        <w:tc>
          <w:tcPr>
            <w:tcW w:w="3276" w:type="dxa"/>
            <w:tcBorders>
              <w:top w:val="single" w:sz="6" w:space="0" w:color="DDDDDD"/>
            </w:tcBorders>
          </w:tcPr>
          <w:p w14:paraId="7BE7FA58" w14:textId="77777777" w:rsidR="00C93BA7" w:rsidRPr="00203ACB" w:rsidRDefault="008C6817">
            <w:pPr>
              <w:pStyle w:val="TableParagraph"/>
              <w:spacing w:before="140"/>
              <w:ind w:left="107"/>
              <w:rPr>
                <w:sz w:val="20"/>
              </w:rPr>
            </w:pPr>
            <w:hyperlink r:id="rId67">
              <w:r w:rsidR="00203ACB" w:rsidRPr="00203ACB">
                <w:rPr>
                  <w:color w:val="428AC9"/>
                  <w:sz w:val="20"/>
                </w:rPr>
                <w:t>Cambridge Journals Online</w:t>
              </w:r>
            </w:hyperlink>
          </w:p>
        </w:tc>
        <w:tc>
          <w:tcPr>
            <w:tcW w:w="2597" w:type="dxa"/>
            <w:tcBorders>
              <w:top w:val="single" w:sz="6" w:space="0" w:color="DDDDDD"/>
            </w:tcBorders>
          </w:tcPr>
          <w:p w14:paraId="0D7BF37D" w14:textId="77777777" w:rsidR="00C93BA7" w:rsidRPr="00203ACB" w:rsidRDefault="00203ACB">
            <w:pPr>
              <w:pStyle w:val="TableParagraph"/>
              <w:spacing w:before="140"/>
              <w:ind w:left="213"/>
              <w:rPr>
                <w:sz w:val="20"/>
              </w:rPr>
            </w:pPr>
            <w:r w:rsidRPr="00203ACB">
              <w:rPr>
                <w:color w:val="333333"/>
                <w:w w:val="105"/>
                <w:sz w:val="20"/>
              </w:rPr>
              <w:t>01.01.2021.-31.12.2021.</w:t>
            </w:r>
          </w:p>
        </w:tc>
        <w:tc>
          <w:tcPr>
            <w:tcW w:w="3576" w:type="dxa"/>
            <w:tcBorders>
              <w:top w:val="single" w:sz="6" w:space="0" w:color="DDDDDD"/>
            </w:tcBorders>
          </w:tcPr>
          <w:p w14:paraId="6738BD14" w14:textId="77777777" w:rsidR="00C93BA7" w:rsidRPr="00203ACB" w:rsidRDefault="00203ACB">
            <w:pPr>
              <w:pStyle w:val="TableParagraph"/>
              <w:spacing w:before="140"/>
              <w:ind w:left="129"/>
              <w:rPr>
                <w:sz w:val="20"/>
              </w:rPr>
            </w:pPr>
            <w:r w:rsidRPr="00203ACB">
              <w:rPr>
                <w:color w:val="333333"/>
                <w:sz w:val="20"/>
              </w:rPr>
              <w:t>Izmantošanas</w:t>
            </w:r>
            <w:r w:rsidRPr="00203ACB">
              <w:rPr>
                <w:color w:val="333333"/>
                <w:spacing w:val="13"/>
                <w:sz w:val="20"/>
              </w:rPr>
              <w:t xml:space="preserve"> </w:t>
            </w:r>
            <w:r w:rsidRPr="00203ACB">
              <w:rPr>
                <w:color w:val="333333"/>
                <w:sz w:val="20"/>
              </w:rPr>
              <w:t>dinamika</w:t>
            </w:r>
            <w:r w:rsidRPr="00203ACB">
              <w:rPr>
                <w:color w:val="333333"/>
                <w:spacing w:val="13"/>
                <w:sz w:val="20"/>
              </w:rPr>
              <w:t xml:space="preserve"> </w:t>
            </w:r>
            <w:r w:rsidRPr="00203ACB">
              <w:rPr>
                <w:color w:val="333333"/>
                <w:sz w:val="20"/>
              </w:rPr>
              <w:t>–</w:t>
            </w:r>
            <w:r w:rsidRPr="00203ACB">
              <w:rPr>
                <w:color w:val="333333"/>
                <w:spacing w:val="14"/>
                <w:sz w:val="20"/>
              </w:rPr>
              <w:t xml:space="preserve"> </w:t>
            </w:r>
            <w:r w:rsidRPr="00203ACB">
              <w:rPr>
                <w:color w:val="333333"/>
                <w:sz w:val="20"/>
              </w:rPr>
              <w:t>pēdējo</w:t>
            </w:r>
          </w:p>
        </w:tc>
      </w:tr>
      <w:tr w:rsidR="00C93BA7" w:rsidRPr="00203ACB" w14:paraId="7C12233F" w14:textId="77777777">
        <w:trPr>
          <w:trHeight w:val="287"/>
        </w:trPr>
        <w:tc>
          <w:tcPr>
            <w:tcW w:w="3276" w:type="dxa"/>
          </w:tcPr>
          <w:p w14:paraId="3D68A89C" w14:textId="77777777" w:rsidR="00C93BA7" w:rsidRPr="00203ACB" w:rsidRDefault="00C93BA7">
            <w:pPr>
              <w:pStyle w:val="TableParagraph"/>
              <w:rPr>
                <w:rFonts w:ascii="Times New Roman"/>
                <w:sz w:val="20"/>
              </w:rPr>
            </w:pPr>
          </w:p>
        </w:tc>
        <w:tc>
          <w:tcPr>
            <w:tcW w:w="2597" w:type="dxa"/>
          </w:tcPr>
          <w:p w14:paraId="7319347F" w14:textId="77777777" w:rsidR="00C93BA7" w:rsidRPr="00203ACB" w:rsidRDefault="00C93BA7">
            <w:pPr>
              <w:pStyle w:val="TableParagraph"/>
              <w:rPr>
                <w:rFonts w:ascii="Times New Roman"/>
                <w:sz w:val="20"/>
              </w:rPr>
            </w:pPr>
          </w:p>
        </w:tc>
        <w:tc>
          <w:tcPr>
            <w:tcW w:w="3576" w:type="dxa"/>
          </w:tcPr>
          <w:p w14:paraId="28FFE573" w14:textId="77777777" w:rsidR="00C93BA7" w:rsidRPr="00203ACB" w:rsidRDefault="00203ACB">
            <w:pPr>
              <w:pStyle w:val="TableParagraph"/>
              <w:spacing w:before="26"/>
              <w:ind w:left="129"/>
              <w:rPr>
                <w:sz w:val="20"/>
              </w:rPr>
            </w:pPr>
            <w:r w:rsidRPr="00203ACB">
              <w:rPr>
                <w:color w:val="333333"/>
                <w:sz w:val="20"/>
              </w:rPr>
              <w:t>divu</w:t>
            </w:r>
            <w:r w:rsidRPr="00203ACB">
              <w:rPr>
                <w:color w:val="333333"/>
                <w:spacing w:val="8"/>
                <w:sz w:val="20"/>
              </w:rPr>
              <w:t xml:space="preserve"> </w:t>
            </w:r>
            <w:r w:rsidRPr="00203ACB">
              <w:rPr>
                <w:color w:val="333333"/>
                <w:sz w:val="20"/>
              </w:rPr>
              <w:t>gadu</w:t>
            </w:r>
            <w:r w:rsidRPr="00203ACB">
              <w:rPr>
                <w:color w:val="333333"/>
                <w:spacing w:val="9"/>
                <w:sz w:val="20"/>
              </w:rPr>
              <w:t xml:space="preserve"> </w:t>
            </w:r>
            <w:r w:rsidRPr="00203ACB">
              <w:rPr>
                <w:color w:val="333333"/>
                <w:sz w:val="20"/>
              </w:rPr>
              <w:t>laikā</w:t>
            </w:r>
            <w:r w:rsidRPr="00203ACB">
              <w:rPr>
                <w:color w:val="333333"/>
                <w:spacing w:val="9"/>
                <w:sz w:val="20"/>
              </w:rPr>
              <w:t xml:space="preserve"> </w:t>
            </w:r>
            <w:r w:rsidRPr="00203ACB">
              <w:rPr>
                <w:color w:val="333333"/>
                <w:sz w:val="20"/>
              </w:rPr>
              <w:t>piekiuves</w:t>
            </w:r>
            <w:r w:rsidRPr="00203ACB">
              <w:rPr>
                <w:color w:val="333333"/>
                <w:spacing w:val="9"/>
                <w:sz w:val="20"/>
              </w:rPr>
              <w:t xml:space="preserve"> </w:t>
            </w:r>
            <w:r w:rsidRPr="00203ACB">
              <w:rPr>
                <w:color w:val="333333"/>
                <w:sz w:val="20"/>
              </w:rPr>
              <w:t>sesiju</w:t>
            </w:r>
          </w:p>
        </w:tc>
      </w:tr>
      <w:tr w:rsidR="00C93BA7" w:rsidRPr="00203ACB" w14:paraId="5C69454E" w14:textId="77777777">
        <w:trPr>
          <w:trHeight w:val="287"/>
        </w:trPr>
        <w:tc>
          <w:tcPr>
            <w:tcW w:w="3276" w:type="dxa"/>
          </w:tcPr>
          <w:p w14:paraId="5EDF2A1C" w14:textId="77777777" w:rsidR="00C93BA7" w:rsidRPr="00203ACB" w:rsidRDefault="00C93BA7">
            <w:pPr>
              <w:pStyle w:val="TableParagraph"/>
              <w:rPr>
                <w:rFonts w:ascii="Times New Roman"/>
                <w:sz w:val="20"/>
              </w:rPr>
            </w:pPr>
          </w:p>
        </w:tc>
        <w:tc>
          <w:tcPr>
            <w:tcW w:w="2597" w:type="dxa"/>
          </w:tcPr>
          <w:p w14:paraId="325F68B0" w14:textId="77777777" w:rsidR="00C93BA7" w:rsidRPr="00203ACB" w:rsidRDefault="00C93BA7">
            <w:pPr>
              <w:pStyle w:val="TableParagraph"/>
              <w:rPr>
                <w:rFonts w:ascii="Times New Roman"/>
                <w:sz w:val="20"/>
              </w:rPr>
            </w:pPr>
          </w:p>
        </w:tc>
        <w:tc>
          <w:tcPr>
            <w:tcW w:w="3576" w:type="dxa"/>
          </w:tcPr>
          <w:p w14:paraId="113FECBA" w14:textId="77777777" w:rsidR="00C93BA7" w:rsidRPr="00203ACB" w:rsidRDefault="00203ACB">
            <w:pPr>
              <w:pStyle w:val="TableParagraph"/>
              <w:spacing w:before="26"/>
              <w:ind w:left="129"/>
              <w:rPr>
                <w:sz w:val="20"/>
              </w:rPr>
            </w:pPr>
            <w:r w:rsidRPr="00203ACB">
              <w:rPr>
                <w:color w:val="333333"/>
                <w:sz w:val="20"/>
              </w:rPr>
              <w:t>skaits</w:t>
            </w:r>
            <w:r w:rsidRPr="00203ACB">
              <w:rPr>
                <w:color w:val="333333"/>
                <w:spacing w:val="4"/>
                <w:sz w:val="20"/>
              </w:rPr>
              <w:t xml:space="preserve"> </w:t>
            </w:r>
            <w:r w:rsidRPr="00203ACB">
              <w:rPr>
                <w:color w:val="333333"/>
                <w:sz w:val="20"/>
              </w:rPr>
              <w:t>ir</w:t>
            </w:r>
            <w:r w:rsidRPr="00203ACB">
              <w:rPr>
                <w:color w:val="333333"/>
                <w:spacing w:val="5"/>
                <w:sz w:val="20"/>
              </w:rPr>
              <w:t xml:space="preserve"> </w:t>
            </w:r>
            <w:r w:rsidRPr="00203ACB">
              <w:rPr>
                <w:color w:val="333333"/>
                <w:sz w:val="20"/>
              </w:rPr>
              <w:t>aptuveni</w:t>
            </w:r>
            <w:r w:rsidRPr="00203ACB">
              <w:rPr>
                <w:color w:val="333333"/>
                <w:spacing w:val="5"/>
                <w:sz w:val="20"/>
              </w:rPr>
              <w:t xml:space="preserve"> </w:t>
            </w:r>
            <w:r w:rsidRPr="00203ACB">
              <w:rPr>
                <w:color w:val="333333"/>
                <w:sz w:val="20"/>
              </w:rPr>
              <w:t>vienāds.</w:t>
            </w:r>
          </w:p>
        </w:tc>
      </w:tr>
      <w:tr w:rsidR="00C93BA7" w:rsidRPr="00203ACB" w14:paraId="1AEE4D87" w14:textId="77777777">
        <w:trPr>
          <w:trHeight w:val="431"/>
        </w:trPr>
        <w:tc>
          <w:tcPr>
            <w:tcW w:w="3276" w:type="dxa"/>
            <w:tcBorders>
              <w:bottom w:val="single" w:sz="6" w:space="0" w:color="DDDDDD"/>
            </w:tcBorders>
          </w:tcPr>
          <w:p w14:paraId="4D94A1D8" w14:textId="77777777" w:rsidR="00C93BA7" w:rsidRPr="00203ACB" w:rsidRDefault="00C93BA7">
            <w:pPr>
              <w:pStyle w:val="TableParagraph"/>
              <w:rPr>
                <w:rFonts w:ascii="Times New Roman"/>
                <w:sz w:val="20"/>
              </w:rPr>
            </w:pPr>
          </w:p>
        </w:tc>
        <w:tc>
          <w:tcPr>
            <w:tcW w:w="2597" w:type="dxa"/>
            <w:tcBorders>
              <w:bottom w:val="single" w:sz="6" w:space="0" w:color="DDDDDD"/>
            </w:tcBorders>
          </w:tcPr>
          <w:p w14:paraId="5A11B382" w14:textId="77777777" w:rsidR="00C93BA7" w:rsidRPr="00203ACB" w:rsidRDefault="00C93BA7">
            <w:pPr>
              <w:pStyle w:val="TableParagraph"/>
              <w:rPr>
                <w:rFonts w:ascii="Times New Roman"/>
                <w:sz w:val="20"/>
              </w:rPr>
            </w:pPr>
          </w:p>
        </w:tc>
        <w:tc>
          <w:tcPr>
            <w:tcW w:w="3576" w:type="dxa"/>
            <w:tcBorders>
              <w:bottom w:val="single" w:sz="6" w:space="0" w:color="DDDDDD"/>
            </w:tcBorders>
          </w:tcPr>
          <w:p w14:paraId="74206C79" w14:textId="77777777" w:rsidR="00C93BA7" w:rsidRPr="00203ACB" w:rsidRDefault="00203ACB">
            <w:pPr>
              <w:pStyle w:val="TableParagraph"/>
              <w:spacing w:before="26"/>
              <w:ind w:left="129"/>
              <w:rPr>
                <w:i/>
                <w:sz w:val="20"/>
              </w:rPr>
            </w:pPr>
            <w:r w:rsidRPr="00203ACB">
              <w:rPr>
                <w:i/>
                <w:color w:val="333333"/>
                <w:sz w:val="20"/>
              </w:rPr>
              <w:t>Abonēta</w:t>
            </w:r>
            <w:r w:rsidRPr="00203ACB">
              <w:rPr>
                <w:i/>
                <w:color w:val="333333"/>
                <w:spacing w:val="5"/>
                <w:sz w:val="20"/>
              </w:rPr>
              <w:t xml:space="preserve"> </w:t>
            </w:r>
            <w:r w:rsidRPr="00203ACB">
              <w:rPr>
                <w:i/>
                <w:color w:val="333333"/>
                <w:sz w:val="20"/>
              </w:rPr>
              <w:t>uz</w:t>
            </w:r>
            <w:r w:rsidRPr="00203ACB">
              <w:rPr>
                <w:i/>
                <w:color w:val="333333"/>
                <w:spacing w:val="6"/>
                <w:sz w:val="20"/>
              </w:rPr>
              <w:t xml:space="preserve"> </w:t>
            </w:r>
            <w:r w:rsidRPr="00203ACB">
              <w:rPr>
                <w:i/>
                <w:color w:val="333333"/>
                <w:sz w:val="20"/>
              </w:rPr>
              <w:t>2022.</w:t>
            </w:r>
            <w:r w:rsidRPr="00203ACB">
              <w:rPr>
                <w:i/>
                <w:color w:val="333333"/>
                <w:spacing w:val="6"/>
                <w:sz w:val="20"/>
              </w:rPr>
              <w:t xml:space="preserve"> </w:t>
            </w:r>
            <w:r w:rsidRPr="00203ACB">
              <w:rPr>
                <w:i/>
                <w:color w:val="333333"/>
                <w:sz w:val="20"/>
              </w:rPr>
              <w:t>gadu.</w:t>
            </w:r>
          </w:p>
        </w:tc>
      </w:tr>
      <w:tr w:rsidR="00C93BA7" w:rsidRPr="00203ACB" w14:paraId="7A433974" w14:textId="77777777">
        <w:trPr>
          <w:trHeight w:val="402"/>
        </w:trPr>
        <w:tc>
          <w:tcPr>
            <w:tcW w:w="3276" w:type="dxa"/>
            <w:tcBorders>
              <w:top w:val="single" w:sz="6" w:space="0" w:color="DDDDDD"/>
            </w:tcBorders>
          </w:tcPr>
          <w:p w14:paraId="4320F95A" w14:textId="77777777" w:rsidR="00C93BA7" w:rsidRPr="00203ACB" w:rsidRDefault="00203ACB">
            <w:pPr>
              <w:pStyle w:val="TableParagraph"/>
              <w:spacing w:before="140"/>
              <w:ind w:left="107"/>
              <w:rPr>
                <w:i/>
                <w:sz w:val="20"/>
              </w:rPr>
            </w:pPr>
            <w:r w:rsidRPr="00203ACB">
              <w:rPr>
                <w:b/>
                <w:color w:val="333333"/>
                <w:spacing w:val="-1"/>
                <w:w w:val="110"/>
                <w:sz w:val="20"/>
              </w:rPr>
              <w:t>EBSCO</w:t>
            </w:r>
            <w:r w:rsidRPr="00203ACB">
              <w:rPr>
                <w:b/>
                <w:color w:val="333333"/>
                <w:spacing w:val="-16"/>
                <w:w w:val="110"/>
                <w:sz w:val="20"/>
              </w:rPr>
              <w:t xml:space="preserve"> </w:t>
            </w:r>
            <w:r w:rsidRPr="00203ACB">
              <w:rPr>
                <w:b/>
                <w:color w:val="333333"/>
                <w:spacing w:val="-1"/>
                <w:w w:val="110"/>
                <w:sz w:val="20"/>
              </w:rPr>
              <w:t>datubāzes</w:t>
            </w:r>
            <w:r w:rsidRPr="00203ACB">
              <w:rPr>
                <w:b/>
                <w:color w:val="333333"/>
                <w:spacing w:val="-15"/>
                <w:w w:val="110"/>
                <w:sz w:val="20"/>
              </w:rPr>
              <w:t xml:space="preserve"> </w:t>
            </w:r>
            <w:r w:rsidRPr="00203ACB">
              <w:rPr>
                <w:color w:val="333333"/>
                <w:w w:val="110"/>
                <w:sz w:val="20"/>
              </w:rPr>
              <w:t>(</w:t>
            </w:r>
            <w:r w:rsidRPr="00203ACB">
              <w:rPr>
                <w:i/>
                <w:color w:val="333333"/>
                <w:w w:val="110"/>
                <w:sz w:val="20"/>
              </w:rPr>
              <w:t>Academic</w:t>
            </w:r>
          </w:p>
        </w:tc>
        <w:tc>
          <w:tcPr>
            <w:tcW w:w="2597" w:type="dxa"/>
            <w:tcBorders>
              <w:top w:val="single" w:sz="6" w:space="0" w:color="DDDDDD"/>
            </w:tcBorders>
          </w:tcPr>
          <w:p w14:paraId="630ACC35" w14:textId="77777777" w:rsidR="00C93BA7" w:rsidRPr="00203ACB" w:rsidRDefault="00203ACB">
            <w:pPr>
              <w:pStyle w:val="TableParagraph"/>
              <w:spacing w:before="140"/>
              <w:ind w:left="213"/>
              <w:rPr>
                <w:sz w:val="20"/>
              </w:rPr>
            </w:pPr>
            <w:r w:rsidRPr="00203ACB">
              <w:rPr>
                <w:color w:val="333333"/>
                <w:w w:val="105"/>
                <w:sz w:val="20"/>
              </w:rPr>
              <w:t>01.01.2021.-31.12.2021.</w:t>
            </w:r>
          </w:p>
        </w:tc>
        <w:tc>
          <w:tcPr>
            <w:tcW w:w="3576" w:type="dxa"/>
            <w:tcBorders>
              <w:top w:val="single" w:sz="6" w:space="0" w:color="DDDDDD"/>
            </w:tcBorders>
          </w:tcPr>
          <w:p w14:paraId="3048F747" w14:textId="77777777" w:rsidR="00C93BA7" w:rsidRPr="00203ACB" w:rsidRDefault="00203ACB">
            <w:pPr>
              <w:pStyle w:val="TableParagraph"/>
              <w:spacing w:before="140"/>
              <w:ind w:left="129"/>
              <w:rPr>
                <w:sz w:val="20"/>
              </w:rPr>
            </w:pPr>
            <w:r w:rsidRPr="00203ACB">
              <w:rPr>
                <w:color w:val="333333"/>
                <w:w w:val="105"/>
                <w:sz w:val="20"/>
              </w:rPr>
              <w:t>Izmantošanas</w:t>
            </w:r>
            <w:r w:rsidRPr="00203ACB">
              <w:rPr>
                <w:color w:val="333333"/>
                <w:spacing w:val="-9"/>
                <w:w w:val="105"/>
                <w:sz w:val="20"/>
              </w:rPr>
              <w:t xml:space="preserve"> </w:t>
            </w:r>
            <w:r w:rsidRPr="00203ACB">
              <w:rPr>
                <w:color w:val="333333"/>
                <w:w w:val="105"/>
                <w:sz w:val="20"/>
              </w:rPr>
              <w:t>dinamika</w:t>
            </w:r>
            <w:r w:rsidRPr="00203ACB">
              <w:rPr>
                <w:color w:val="333333"/>
                <w:spacing w:val="-8"/>
                <w:w w:val="105"/>
                <w:sz w:val="20"/>
              </w:rPr>
              <w:t xml:space="preserve"> </w:t>
            </w:r>
            <w:r w:rsidRPr="00203ACB">
              <w:rPr>
                <w:color w:val="333333"/>
                <w:w w:val="105"/>
                <w:sz w:val="20"/>
              </w:rPr>
              <w:t>–</w:t>
            </w:r>
            <w:r w:rsidRPr="00203ACB">
              <w:rPr>
                <w:color w:val="333333"/>
                <w:spacing w:val="-9"/>
                <w:w w:val="105"/>
                <w:sz w:val="20"/>
              </w:rPr>
              <w:t xml:space="preserve"> </w:t>
            </w:r>
            <w:r w:rsidRPr="00203ACB">
              <w:rPr>
                <w:color w:val="333333"/>
                <w:w w:val="105"/>
                <w:sz w:val="20"/>
              </w:rPr>
              <w:t>augoša</w:t>
            </w:r>
          </w:p>
        </w:tc>
      </w:tr>
      <w:tr w:rsidR="00C93BA7" w:rsidRPr="00203ACB" w14:paraId="496E71B1" w14:textId="77777777">
        <w:trPr>
          <w:trHeight w:val="287"/>
        </w:trPr>
        <w:tc>
          <w:tcPr>
            <w:tcW w:w="3276" w:type="dxa"/>
          </w:tcPr>
          <w:p w14:paraId="00000F1B" w14:textId="77777777" w:rsidR="00C93BA7" w:rsidRPr="00203ACB" w:rsidRDefault="00203ACB">
            <w:pPr>
              <w:pStyle w:val="TableParagraph"/>
              <w:spacing w:before="26"/>
              <w:ind w:left="107"/>
              <w:rPr>
                <w:sz w:val="20"/>
              </w:rPr>
            </w:pPr>
            <w:r w:rsidRPr="00203ACB">
              <w:rPr>
                <w:i/>
                <w:color w:val="333333"/>
                <w:w w:val="105"/>
                <w:sz w:val="20"/>
              </w:rPr>
              <w:t>Search</w:t>
            </w:r>
            <w:r w:rsidRPr="00203ACB">
              <w:rPr>
                <w:i/>
                <w:color w:val="333333"/>
                <w:spacing w:val="-15"/>
                <w:w w:val="105"/>
                <w:sz w:val="20"/>
              </w:rPr>
              <w:t xml:space="preserve"> </w:t>
            </w:r>
            <w:r w:rsidRPr="00203ACB">
              <w:rPr>
                <w:i/>
                <w:color w:val="333333"/>
                <w:w w:val="105"/>
                <w:sz w:val="20"/>
              </w:rPr>
              <w:t>Complete</w:t>
            </w:r>
            <w:r w:rsidRPr="00203ACB">
              <w:rPr>
                <w:i/>
                <w:color w:val="333333"/>
                <w:spacing w:val="-13"/>
                <w:w w:val="105"/>
                <w:sz w:val="20"/>
              </w:rPr>
              <w:t xml:space="preserve"> </w:t>
            </w:r>
            <w:r w:rsidRPr="00203ACB">
              <w:rPr>
                <w:color w:val="333333"/>
                <w:w w:val="105"/>
                <w:sz w:val="20"/>
              </w:rPr>
              <w:t>+</w:t>
            </w:r>
            <w:r w:rsidRPr="00203ACB">
              <w:rPr>
                <w:color w:val="333333"/>
                <w:spacing w:val="-10"/>
                <w:w w:val="105"/>
                <w:sz w:val="20"/>
              </w:rPr>
              <w:t xml:space="preserve"> </w:t>
            </w:r>
            <w:r w:rsidRPr="00203ACB">
              <w:rPr>
                <w:color w:val="333333"/>
                <w:w w:val="105"/>
                <w:sz w:val="20"/>
              </w:rPr>
              <w:t>MasterFILE</w:t>
            </w:r>
          </w:p>
        </w:tc>
        <w:tc>
          <w:tcPr>
            <w:tcW w:w="2597" w:type="dxa"/>
          </w:tcPr>
          <w:p w14:paraId="1D502AF2" w14:textId="77777777" w:rsidR="00C93BA7" w:rsidRPr="00203ACB" w:rsidRDefault="00C93BA7">
            <w:pPr>
              <w:pStyle w:val="TableParagraph"/>
              <w:rPr>
                <w:rFonts w:ascii="Times New Roman"/>
                <w:sz w:val="20"/>
              </w:rPr>
            </w:pPr>
          </w:p>
        </w:tc>
        <w:tc>
          <w:tcPr>
            <w:tcW w:w="3576" w:type="dxa"/>
          </w:tcPr>
          <w:p w14:paraId="278C38DE" w14:textId="77777777" w:rsidR="00C93BA7" w:rsidRPr="00203ACB" w:rsidRDefault="00203ACB">
            <w:pPr>
              <w:pStyle w:val="TableParagraph"/>
              <w:spacing w:before="26"/>
              <w:ind w:left="129"/>
              <w:rPr>
                <w:sz w:val="20"/>
              </w:rPr>
            </w:pPr>
            <w:r w:rsidRPr="00203ACB">
              <w:rPr>
                <w:color w:val="333333"/>
                <w:sz w:val="20"/>
              </w:rPr>
              <w:t>(lejuplāžu</w:t>
            </w:r>
            <w:r w:rsidRPr="00203ACB">
              <w:rPr>
                <w:color w:val="333333"/>
                <w:spacing w:val="8"/>
                <w:sz w:val="20"/>
              </w:rPr>
              <w:t xml:space="preserve"> </w:t>
            </w:r>
            <w:r w:rsidRPr="00203ACB">
              <w:rPr>
                <w:color w:val="333333"/>
                <w:sz w:val="20"/>
              </w:rPr>
              <w:t>skaits</w:t>
            </w:r>
            <w:r w:rsidRPr="00203ACB">
              <w:rPr>
                <w:color w:val="333333"/>
                <w:spacing w:val="9"/>
                <w:sz w:val="20"/>
              </w:rPr>
              <w:t xml:space="preserve"> </w:t>
            </w:r>
            <w:r w:rsidRPr="00203ACB">
              <w:rPr>
                <w:color w:val="333333"/>
                <w:sz w:val="20"/>
              </w:rPr>
              <w:t>pieaudzis</w:t>
            </w:r>
            <w:r w:rsidRPr="00203ACB">
              <w:rPr>
                <w:color w:val="333333"/>
                <w:spacing w:val="9"/>
                <w:sz w:val="20"/>
              </w:rPr>
              <w:t xml:space="preserve"> </w:t>
            </w:r>
            <w:r w:rsidRPr="00203ACB">
              <w:rPr>
                <w:color w:val="333333"/>
                <w:sz w:val="20"/>
              </w:rPr>
              <w:t>par</w:t>
            </w:r>
            <w:r w:rsidRPr="00203ACB">
              <w:rPr>
                <w:color w:val="333333"/>
                <w:spacing w:val="9"/>
                <w:sz w:val="20"/>
              </w:rPr>
              <w:t xml:space="preserve"> </w:t>
            </w:r>
            <w:r w:rsidRPr="00203ACB">
              <w:rPr>
                <w:color w:val="333333"/>
                <w:sz w:val="20"/>
              </w:rPr>
              <w:t>48%).</w:t>
            </w:r>
          </w:p>
        </w:tc>
      </w:tr>
      <w:tr w:rsidR="00C93BA7" w:rsidRPr="00203ACB" w14:paraId="23197E23" w14:textId="77777777">
        <w:trPr>
          <w:trHeight w:val="287"/>
        </w:trPr>
        <w:tc>
          <w:tcPr>
            <w:tcW w:w="3276" w:type="dxa"/>
          </w:tcPr>
          <w:p w14:paraId="2D0C735C" w14:textId="77777777" w:rsidR="00C93BA7" w:rsidRPr="00203ACB" w:rsidRDefault="00203ACB">
            <w:pPr>
              <w:pStyle w:val="TableParagraph"/>
              <w:spacing w:before="26"/>
              <w:ind w:left="107"/>
              <w:rPr>
                <w:i/>
                <w:sz w:val="20"/>
              </w:rPr>
            </w:pPr>
            <w:r w:rsidRPr="00203ACB">
              <w:rPr>
                <w:color w:val="333333"/>
                <w:sz w:val="20"/>
              </w:rPr>
              <w:t>Premier,</w:t>
            </w:r>
            <w:r w:rsidRPr="00203ACB">
              <w:rPr>
                <w:color w:val="333333"/>
                <w:spacing w:val="-5"/>
                <w:sz w:val="20"/>
              </w:rPr>
              <w:t xml:space="preserve"> </w:t>
            </w:r>
            <w:r w:rsidRPr="00203ACB">
              <w:rPr>
                <w:i/>
                <w:color w:val="333333"/>
                <w:sz w:val="20"/>
              </w:rPr>
              <w:t>MasterFILE</w:t>
            </w:r>
            <w:r w:rsidRPr="00203ACB">
              <w:rPr>
                <w:i/>
                <w:color w:val="333333"/>
                <w:spacing w:val="-6"/>
                <w:sz w:val="20"/>
              </w:rPr>
              <w:t xml:space="preserve"> </w:t>
            </w:r>
            <w:r w:rsidRPr="00203ACB">
              <w:rPr>
                <w:i/>
                <w:color w:val="333333"/>
                <w:sz w:val="20"/>
              </w:rPr>
              <w:t>Reference</w:t>
            </w:r>
          </w:p>
        </w:tc>
        <w:tc>
          <w:tcPr>
            <w:tcW w:w="2597" w:type="dxa"/>
          </w:tcPr>
          <w:p w14:paraId="51B26504" w14:textId="77777777" w:rsidR="00C93BA7" w:rsidRPr="00203ACB" w:rsidRDefault="00C93BA7">
            <w:pPr>
              <w:pStyle w:val="TableParagraph"/>
              <w:rPr>
                <w:rFonts w:ascii="Times New Roman"/>
                <w:sz w:val="20"/>
              </w:rPr>
            </w:pPr>
          </w:p>
        </w:tc>
        <w:tc>
          <w:tcPr>
            <w:tcW w:w="3576" w:type="dxa"/>
          </w:tcPr>
          <w:p w14:paraId="43DA2711" w14:textId="77777777" w:rsidR="00C93BA7" w:rsidRPr="00203ACB" w:rsidRDefault="00203ACB">
            <w:pPr>
              <w:pStyle w:val="TableParagraph"/>
              <w:spacing w:before="26"/>
              <w:ind w:left="129"/>
              <w:rPr>
                <w:i/>
                <w:sz w:val="20"/>
              </w:rPr>
            </w:pPr>
            <w:r w:rsidRPr="00203ACB">
              <w:rPr>
                <w:i/>
                <w:color w:val="333333"/>
                <w:sz w:val="20"/>
              </w:rPr>
              <w:t>Abonēta</w:t>
            </w:r>
            <w:r w:rsidRPr="00203ACB">
              <w:rPr>
                <w:i/>
                <w:color w:val="333333"/>
                <w:spacing w:val="5"/>
                <w:sz w:val="20"/>
              </w:rPr>
              <w:t xml:space="preserve"> </w:t>
            </w:r>
            <w:r w:rsidRPr="00203ACB">
              <w:rPr>
                <w:i/>
                <w:color w:val="333333"/>
                <w:sz w:val="20"/>
              </w:rPr>
              <w:t>uz</w:t>
            </w:r>
            <w:r w:rsidRPr="00203ACB">
              <w:rPr>
                <w:i/>
                <w:color w:val="333333"/>
                <w:spacing w:val="6"/>
                <w:sz w:val="20"/>
              </w:rPr>
              <w:t xml:space="preserve"> </w:t>
            </w:r>
            <w:r w:rsidRPr="00203ACB">
              <w:rPr>
                <w:i/>
                <w:color w:val="333333"/>
                <w:sz w:val="20"/>
              </w:rPr>
              <w:t>2022.</w:t>
            </w:r>
            <w:r w:rsidRPr="00203ACB">
              <w:rPr>
                <w:i/>
                <w:color w:val="333333"/>
                <w:spacing w:val="6"/>
                <w:sz w:val="20"/>
              </w:rPr>
              <w:t xml:space="preserve"> </w:t>
            </w:r>
            <w:r w:rsidRPr="00203ACB">
              <w:rPr>
                <w:i/>
                <w:color w:val="333333"/>
                <w:sz w:val="20"/>
              </w:rPr>
              <w:t>gadu.</w:t>
            </w:r>
          </w:p>
        </w:tc>
      </w:tr>
      <w:tr w:rsidR="00C93BA7" w:rsidRPr="00203ACB" w14:paraId="0DB84DFB" w14:textId="77777777">
        <w:trPr>
          <w:trHeight w:val="287"/>
        </w:trPr>
        <w:tc>
          <w:tcPr>
            <w:tcW w:w="3276" w:type="dxa"/>
          </w:tcPr>
          <w:p w14:paraId="2408B8B8" w14:textId="77777777" w:rsidR="00C93BA7" w:rsidRPr="00203ACB" w:rsidRDefault="00203ACB">
            <w:pPr>
              <w:pStyle w:val="TableParagraph"/>
              <w:spacing w:before="26"/>
              <w:ind w:left="107"/>
              <w:rPr>
                <w:sz w:val="20"/>
              </w:rPr>
            </w:pPr>
            <w:r w:rsidRPr="00203ACB">
              <w:rPr>
                <w:i/>
                <w:color w:val="333333"/>
                <w:sz w:val="20"/>
              </w:rPr>
              <w:t>eBook</w:t>
            </w:r>
            <w:r w:rsidRPr="00203ACB">
              <w:rPr>
                <w:i/>
                <w:color w:val="333333"/>
                <w:spacing w:val="2"/>
                <w:sz w:val="20"/>
              </w:rPr>
              <w:t xml:space="preserve"> </w:t>
            </w:r>
            <w:r w:rsidRPr="00203ACB">
              <w:rPr>
                <w:i/>
                <w:color w:val="333333"/>
                <w:sz w:val="20"/>
              </w:rPr>
              <w:t>Subscription</w:t>
            </w:r>
            <w:r w:rsidRPr="00203ACB">
              <w:rPr>
                <w:color w:val="333333"/>
                <w:sz w:val="20"/>
              </w:rPr>
              <w:t>,</w:t>
            </w:r>
            <w:r w:rsidRPr="00203ACB">
              <w:rPr>
                <w:color w:val="333333"/>
                <w:spacing w:val="2"/>
                <w:sz w:val="20"/>
              </w:rPr>
              <w:t xml:space="preserve"> </w:t>
            </w:r>
            <w:r w:rsidRPr="00203ACB">
              <w:rPr>
                <w:color w:val="333333"/>
                <w:sz w:val="20"/>
              </w:rPr>
              <w:t>Health</w:t>
            </w:r>
          </w:p>
        </w:tc>
        <w:tc>
          <w:tcPr>
            <w:tcW w:w="2597" w:type="dxa"/>
          </w:tcPr>
          <w:p w14:paraId="7DA32090" w14:textId="77777777" w:rsidR="00C93BA7" w:rsidRPr="00203ACB" w:rsidRDefault="00C93BA7">
            <w:pPr>
              <w:pStyle w:val="TableParagraph"/>
              <w:rPr>
                <w:rFonts w:ascii="Times New Roman"/>
                <w:sz w:val="20"/>
              </w:rPr>
            </w:pPr>
          </w:p>
        </w:tc>
        <w:tc>
          <w:tcPr>
            <w:tcW w:w="3576" w:type="dxa"/>
          </w:tcPr>
          <w:p w14:paraId="76253D94" w14:textId="77777777" w:rsidR="00C93BA7" w:rsidRPr="00203ACB" w:rsidRDefault="00C93BA7">
            <w:pPr>
              <w:pStyle w:val="TableParagraph"/>
              <w:rPr>
                <w:rFonts w:ascii="Times New Roman"/>
                <w:sz w:val="20"/>
              </w:rPr>
            </w:pPr>
          </w:p>
        </w:tc>
      </w:tr>
      <w:tr w:rsidR="00C93BA7" w:rsidRPr="00203ACB" w14:paraId="01BE32D6" w14:textId="77777777">
        <w:trPr>
          <w:trHeight w:val="287"/>
        </w:trPr>
        <w:tc>
          <w:tcPr>
            <w:tcW w:w="3276" w:type="dxa"/>
          </w:tcPr>
          <w:p w14:paraId="7294495B" w14:textId="77777777" w:rsidR="00C93BA7" w:rsidRPr="00203ACB" w:rsidRDefault="00203ACB">
            <w:pPr>
              <w:pStyle w:val="TableParagraph"/>
              <w:spacing w:before="26"/>
              <w:ind w:left="107"/>
              <w:rPr>
                <w:sz w:val="20"/>
              </w:rPr>
            </w:pPr>
            <w:r w:rsidRPr="00203ACB">
              <w:rPr>
                <w:color w:val="333333"/>
                <w:sz w:val="20"/>
              </w:rPr>
              <w:t>Source:</w:t>
            </w:r>
            <w:r w:rsidRPr="00203ACB">
              <w:rPr>
                <w:color w:val="333333"/>
                <w:spacing w:val="9"/>
                <w:sz w:val="20"/>
              </w:rPr>
              <w:t xml:space="preserve"> </w:t>
            </w:r>
            <w:r w:rsidRPr="00203ACB">
              <w:rPr>
                <w:color w:val="333333"/>
                <w:sz w:val="20"/>
              </w:rPr>
              <w:t>Nursing/Academic</w:t>
            </w:r>
          </w:p>
        </w:tc>
        <w:tc>
          <w:tcPr>
            <w:tcW w:w="2597" w:type="dxa"/>
          </w:tcPr>
          <w:p w14:paraId="3DCF2A96" w14:textId="77777777" w:rsidR="00C93BA7" w:rsidRPr="00203ACB" w:rsidRDefault="00C93BA7">
            <w:pPr>
              <w:pStyle w:val="TableParagraph"/>
              <w:rPr>
                <w:rFonts w:ascii="Times New Roman"/>
                <w:sz w:val="20"/>
              </w:rPr>
            </w:pPr>
          </w:p>
        </w:tc>
        <w:tc>
          <w:tcPr>
            <w:tcW w:w="3576" w:type="dxa"/>
          </w:tcPr>
          <w:p w14:paraId="4FA18027" w14:textId="77777777" w:rsidR="00C93BA7" w:rsidRPr="00203ACB" w:rsidRDefault="00C93BA7">
            <w:pPr>
              <w:pStyle w:val="TableParagraph"/>
              <w:rPr>
                <w:rFonts w:ascii="Times New Roman"/>
                <w:sz w:val="20"/>
              </w:rPr>
            </w:pPr>
          </w:p>
        </w:tc>
      </w:tr>
      <w:tr w:rsidR="00C93BA7" w:rsidRPr="00203ACB" w14:paraId="5058898E" w14:textId="77777777">
        <w:trPr>
          <w:trHeight w:val="287"/>
        </w:trPr>
        <w:tc>
          <w:tcPr>
            <w:tcW w:w="3276" w:type="dxa"/>
          </w:tcPr>
          <w:p w14:paraId="78B0E6F9" w14:textId="77777777" w:rsidR="00C93BA7" w:rsidRPr="00203ACB" w:rsidRDefault="00203ACB">
            <w:pPr>
              <w:pStyle w:val="TableParagraph"/>
              <w:spacing w:before="26"/>
              <w:ind w:left="107"/>
              <w:rPr>
                <w:sz w:val="20"/>
              </w:rPr>
            </w:pPr>
            <w:r w:rsidRPr="00203ACB">
              <w:rPr>
                <w:color w:val="333333"/>
                <w:sz w:val="20"/>
              </w:rPr>
              <w:t>Edition+Consumer</w:t>
            </w:r>
            <w:r w:rsidRPr="00203ACB">
              <w:rPr>
                <w:color w:val="333333"/>
                <w:spacing w:val="20"/>
                <w:sz w:val="20"/>
              </w:rPr>
              <w:t xml:space="preserve"> </w:t>
            </w:r>
            <w:r w:rsidRPr="00203ACB">
              <w:rPr>
                <w:color w:val="333333"/>
                <w:sz w:val="20"/>
              </w:rPr>
              <w:t>Edition,</w:t>
            </w:r>
          </w:p>
        </w:tc>
        <w:tc>
          <w:tcPr>
            <w:tcW w:w="2597" w:type="dxa"/>
          </w:tcPr>
          <w:p w14:paraId="3599D73F" w14:textId="77777777" w:rsidR="00C93BA7" w:rsidRPr="00203ACB" w:rsidRDefault="00C93BA7">
            <w:pPr>
              <w:pStyle w:val="TableParagraph"/>
              <w:rPr>
                <w:rFonts w:ascii="Times New Roman"/>
                <w:sz w:val="20"/>
              </w:rPr>
            </w:pPr>
          </w:p>
        </w:tc>
        <w:tc>
          <w:tcPr>
            <w:tcW w:w="3576" w:type="dxa"/>
          </w:tcPr>
          <w:p w14:paraId="69E34EF2" w14:textId="77777777" w:rsidR="00C93BA7" w:rsidRPr="00203ACB" w:rsidRDefault="00C93BA7">
            <w:pPr>
              <w:pStyle w:val="TableParagraph"/>
              <w:rPr>
                <w:rFonts w:ascii="Times New Roman"/>
                <w:sz w:val="20"/>
              </w:rPr>
            </w:pPr>
          </w:p>
        </w:tc>
      </w:tr>
      <w:tr w:rsidR="00C93BA7" w:rsidRPr="00203ACB" w14:paraId="489246A4" w14:textId="77777777">
        <w:trPr>
          <w:trHeight w:val="287"/>
        </w:trPr>
        <w:tc>
          <w:tcPr>
            <w:tcW w:w="3276" w:type="dxa"/>
          </w:tcPr>
          <w:p w14:paraId="6FA1FF26" w14:textId="77777777" w:rsidR="00C93BA7" w:rsidRPr="00203ACB" w:rsidRDefault="00203ACB">
            <w:pPr>
              <w:pStyle w:val="TableParagraph"/>
              <w:spacing w:before="26"/>
              <w:ind w:left="107"/>
              <w:rPr>
                <w:sz w:val="20"/>
              </w:rPr>
            </w:pPr>
            <w:r w:rsidRPr="00203ACB">
              <w:rPr>
                <w:color w:val="333333"/>
                <w:sz w:val="20"/>
              </w:rPr>
              <w:t>Newspaper</w:t>
            </w:r>
            <w:r w:rsidRPr="00203ACB">
              <w:rPr>
                <w:color w:val="333333"/>
                <w:spacing w:val="10"/>
                <w:sz w:val="20"/>
              </w:rPr>
              <w:t xml:space="preserve"> </w:t>
            </w:r>
            <w:r w:rsidRPr="00203ACB">
              <w:rPr>
                <w:color w:val="333333"/>
                <w:sz w:val="20"/>
              </w:rPr>
              <w:t>Source,</w:t>
            </w:r>
            <w:r w:rsidRPr="00203ACB">
              <w:rPr>
                <w:color w:val="333333"/>
                <w:spacing w:val="10"/>
                <w:sz w:val="20"/>
              </w:rPr>
              <w:t xml:space="preserve"> </w:t>
            </w:r>
            <w:r w:rsidRPr="00203ACB">
              <w:rPr>
                <w:color w:val="333333"/>
                <w:sz w:val="20"/>
              </w:rPr>
              <w:t>ERIC,</w:t>
            </w:r>
          </w:p>
        </w:tc>
        <w:tc>
          <w:tcPr>
            <w:tcW w:w="2597" w:type="dxa"/>
          </w:tcPr>
          <w:p w14:paraId="34C64A98" w14:textId="77777777" w:rsidR="00C93BA7" w:rsidRPr="00203ACB" w:rsidRDefault="00C93BA7">
            <w:pPr>
              <w:pStyle w:val="TableParagraph"/>
              <w:rPr>
                <w:rFonts w:ascii="Times New Roman"/>
                <w:sz w:val="20"/>
              </w:rPr>
            </w:pPr>
          </w:p>
        </w:tc>
        <w:tc>
          <w:tcPr>
            <w:tcW w:w="3576" w:type="dxa"/>
          </w:tcPr>
          <w:p w14:paraId="36287160" w14:textId="77777777" w:rsidR="00C93BA7" w:rsidRPr="00203ACB" w:rsidRDefault="00C93BA7">
            <w:pPr>
              <w:pStyle w:val="TableParagraph"/>
              <w:rPr>
                <w:rFonts w:ascii="Times New Roman"/>
                <w:sz w:val="20"/>
              </w:rPr>
            </w:pPr>
          </w:p>
        </w:tc>
      </w:tr>
      <w:tr w:rsidR="00C93BA7" w:rsidRPr="00203ACB" w14:paraId="66089FF8" w14:textId="77777777">
        <w:trPr>
          <w:trHeight w:val="287"/>
        </w:trPr>
        <w:tc>
          <w:tcPr>
            <w:tcW w:w="3276" w:type="dxa"/>
          </w:tcPr>
          <w:p w14:paraId="2EACE875" w14:textId="77777777" w:rsidR="00C93BA7" w:rsidRPr="00203ACB" w:rsidRDefault="00203ACB">
            <w:pPr>
              <w:pStyle w:val="TableParagraph"/>
              <w:spacing w:before="26"/>
              <w:ind w:left="107"/>
              <w:rPr>
                <w:sz w:val="20"/>
              </w:rPr>
            </w:pPr>
            <w:r w:rsidRPr="00203ACB">
              <w:rPr>
                <w:color w:val="333333"/>
                <w:sz w:val="20"/>
              </w:rPr>
              <w:t>GreenFILE,</w:t>
            </w:r>
            <w:r w:rsidRPr="00203ACB">
              <w:rPr>
                <w:color w:val="333333"/>
                <w:spacing w:val="3"/>
                <w:sz w:val="20"/>
              </w:rPr>
              <w:t xml:space="preserve"> </w:t>
            </w:r>
            <w:r w:rsidRPr="00203ACB">
              <w:rPr>
                <w:color w:val="333333"/>
                <w:sz w:val="20"/>
              </w:rPr>
              <w:t>LISTA,</w:t>
            </w:r>
            <w:r w:rsidRPr="00203ACB">
              <w:rPr>
                <w:color w:val="333333"/>
                <w:spacing w:val="3"/>
                <w:sz w:val="20"/>
              </w:rPr>
              <w:t xml:space="preserve"> </w:t>
            </w:r>
            <w:r w:rsidRPr="00203ACB">
              <w:rPr>
                <w:color w:val="333333"/>
                <w:sz w:val="20"/>
              </w:rPr>
              <w:t>MEDLINE,</w:t>
            </w:r>
          </w:p>
        </w:tc>
        <w:tc>
          <w:tcPr>
            <w:tcW w:w="2597" w:type="dxa"/>
          </w:tcPr>
          <w:p w14:paraId="3A5E930A" w14:textId="77777777" w:rsidR="00C93BA7" w:rsidRPr="00203ACB" w:rsidRDefault="00C93BA7">
            <w:pPr>
              <w:pStyle w:val="TableParagraph"/>
              <w:rPr>
                <w:rFonts w:ascii="Times New Roman"/>
                <w:sz w:val="20"/>
              </w:rPr>
            </w:pPr>
          </w:p>
        </w:tc>
        <w:tc>
          <w:tcPr>
            <w:tcW w:w="3576" w:type="dxa"/>
          </w:tcPr>
          <w:p w14:paraId="593BCBDC" w14:textId="77777777" w:rsidR="00C93BA7" w:rsidRPr="00203ACB" w:rsidRDefault="00C93BA7">
            <w:pPr>
              <w:pStyle w:val="TableParagraph"/>
              <w:rPr>
                <w:rFonts w:ascii="Times New Roman"/>
                <w:sz w:val="20"/>
              </w:rPr>
            </w:pPr>
          </w:p>
        </w:tc>
      </w:tr>
      <w:tr w:rsidR="00C93BA7" w:rsidRPr="00203ACB" w14:paraId="62FBBACD" w14:textId="77777777">
        <w:trPr>
          <w:trHeight w:val="431"/>
        </w:trPr>
        <w:tc>
          <w:tcPr>
            <w:tcW w:w="3276" w:type="dxa"/>
            <w:tcBorders>
              <w:bottom w:val="single" w:sz="6" w:space="0" w:color="DDDDDD"/>
            </w:tcBorders>
          </w:tcPr>
          <w:p w14:paraId="73EDE041" w14:textId="77777777" w:rsidR="00C93BA7" w:rsidRPr="00203ACB" w:rsidRDefault="00203ACB">
            <w:pPr>
              <w:pStyle w:val="TableParagraph"/>
              <w:spacing w:before="26"/>
              <w:ind w:left="107"/>
              <w:rPr>
                <w:sz w:val="20"/>
              </w:rPr>
            </w:pPr>
            <w:r w:rsidRPr="00203ACB">
              <w:rPr>
                <w:color w:val="333333"/>
                <w:sz w:val="20"/>
              </w:rPr>
              <w:t>Teacher Reference Center)</w:t>
            </w:r>
          </w:p>
        </w:tc>
        <w:tc>
          <w:tcPr>
            <w:tcW w:w="2597" w:type="dxa"/>
            <w:tcBorders>
              <w:bottom w:val="single" w:sz="6" w:space="0" w:color="DDDDDD"/>
            </w:tcBorders>
          </w:tcPr>
          <w:p w14:paraId="07C124CA" w14:textId="77777777" w:rsidR="00C93BA7" w:rsidRPr="00203ACB" w:rsidRDefault="00C93BA7">
            <w:pPr>
              <w:pStyle w:val="TableParagraph"/>
              <w:rPr>
                <w:rFonts w:ascii="Times New Roman"/>
                <w:sz w:val="20"/>
              </w:rPr>
            </w:pPr>
          </w:p>
        </w:tc>
        <w:tc>
          <w:tcPr>
            <w:tcW w:w="3576" w:type="dxa"/>
            <w:tcBorders>
              <w:bottom w:val="single" w:sz="6" w:space="0" w:color="DDDDDD"/>
            </w:tcBorders>
          </w:tcPr>
          <w:p w14:paraId="17AD0093" w14:textId="77777777" w:rsidR="00C93BA7" w:rsidRPr="00203ACB" w:rsidRDefault="00C93BA7">
            <w:pPr>
              <w:pStyle w:val="TableParagraph"/>
              <w:rPr>
                <w:rFonts w:ascii="Times New Roman"/>
                <w:sz w:val="20"/>
              </w:rPr>
            </w:pPr>
          </w:p>
        </w:tc>
      </w:tr>
      <w:tr w:rsidR="00C93BA7" w:rsidRPr="00203ACB" w14:paraId="16079006" w14:textId="77777777">
        <w:trPr>
          <w:trHeight w:val="546"/>
        </w:trPr>
        <w:tc>
          <w:tcPr>
            <w:tcW w:w="3276" w:type="dxa"/>
            <w:tcBorders>
              <w:top w:val="single" w:sz="6" w:space="0" w:color="DDDDDD"/>
              <w:bottom w:val="single" w:sz="6" w:space="0" w:color="DDDDDD"/>
            </w:tcBorders>
          </w:tcPr>
          <w:p w14:paraId="6E3A3B89" w14:textId="77777777" w:rsidR="00C93BA7" w:rsidRPr="00203ACB" w:rsidRDefault="00203ACB">
            <w:pPr>
              <w:pStyle w:val="TableParagraph"/>
              <w:spacing w:before="140"/>
              <w:ind w:left="107"/>
              <w:rPr>
                <w:b/>
                <w:sz w:val="20"/>
              </w:rPr>
            </w:pPr>
            <w:r w:rsidRPr="00203ACB">
              <w:rPr>
                <w:b/>
                <w:color w:val="333333"/>
                <w:w w:val="110"/>
                <w:sz w:val="20"/>
              </w:rPr>
              <w:t>LETA</w:t>
            </w:r>
            <w:r w:rsidRPr="00203ACB">
              <w:rPr>
                <w:b/>
                <w:color w:val="333333"/>
                <w:spacing w:val="-15"/>
                <w:w w:val="110"/>
                <w:sz w:val="20"/>
              </w:rPr>
              <w:t xml:space="preserve"> </w:t>
            </w:r>
            <w:r w:rsidRPr="00203ACB">
              <w:rPr>
                <w:b/>
                <w:color w:val="333333"/>
                <w:w w:val="110"/>
                <w:sz w:val="20"/>
              </w:rPr>
              <w:t>Arhīvs</w:t>
            </w:r>
            <w:r w:rsidRPr="00203ACB">
              <w:rPr>
                <w:b/>
                <w:color w:val="333333"/>
                <w:spacing w:val="-14"/>
                <w:w w:val="110"/>
                <w:sz w:val="20"/>
              </w:rPr>
              <w:t xml:space="preserve"> </w:t>
            </w:r>
            <w:r w:rsidRPr="00203ACB">
              <w:rPr>
                <w:b/>
                <w:color w:val="333333"/>
                <w:w w:val="110"/>
                <w:sz w:val="20"/>
              </w:rPr>
              <w:t>un</w:t>
            </w:r>
            <w:r w:rsidRPr="00203ACB">
              <w:rPr>
                <w:b/>
                <w:color w:val="333333"/>
                <w:spacing w:val="-15"/>
                <w:w w:val="110"/>
                <w:sz w:val="20"/>
              </w:rPr>
              <w:t xml:space="preserve"> </w:t>
            </w:r>
            <w:r w:rsidRPr="00203ACB">
              <w:rPr>
                <w:b/>
                <w:color w:val="333333"/>
                <w:w w:val="110"/>
                <w:sz w:val="20"/>
              </w:rPr>
              <w:t>Nozare.lv</w:t>
            </w:r>
          </w:p>
        </w:tc>
        <w:tc>
          <w:tcPr>
            <w:tcW w:w="2597" w:type="dxa"/>
            <w:tcBorders>
              <w:top w:val="single" w:sz="6" w:space="0" w:color="DDDDDD"/>
              <w:bottom w:val="single" w:sz="6" w:space="0" w:color="DDDDDD"/>
            </w:tcBorders>
          </w:tcPr>
          <w:p w14:paraId="4B0AFAA5" w14:textId="77777777" w:rsidR="00C93BA7" w:rsidRPr="00203ACB" w:rsidRDefault="00203ACB">
            <w:pPr>
              <w:pStyle w:val="TableParagraph"/>
              <w:spacing w:before="140"/>
              <w:ind w:left="213"/>
              <w:rPr>
                <w:sz w:val="20"/>
              </w:rPr>
            </w:pPr>
            <w:r w:rsidRPr="00203ACB">
              <w:rPr>
                <w:color w:val="333333"/>
                <w:w w:val="105"/>
                <w:sz w:val="20"/>
              </w:rPr>
              <w:t>01.01.2021.-31.12.2021.</w:t>
            </w:r>
          </w:p>
        </w:tc>
        <w:tc>
          <w:tcPr>
            <w:tcW w:w="3576" w:type="dxa"/>
            <w:tcBorders>
              <w:top w:val="single" w:sz="6" w:space="0" w:color="DDDDDD"/>
              <w:bottom w:val="single" w:sz="6" w:space="0" w:color="DDDDDD"/>
            </w:tcBorders>
          </w:tcPr>
          <w:p w14:paraId="7F3E59CA" w14:textId="77777777" w:rsidR="00C93BA7" w:rsidRPr="00203ACB" w:rsidRDefault="00203ACB">
            <w:pPr>
              <w:pStyle w:val="TableParagraph"/>
              <w:spacing w:before="140"/>
              <w:ind w:left="129"/>
              <w:rPr>
                <w:i/>
                <w:sz w:val="20"/>
              </w:rPr>
            </w:pPr>
            <w:r w:rsidRPr="00203ACB">
              <w:rPr>
                <w:i/>
                <w:color w:val="333333"/>
                <w:sz w:val="20"/>
              </w:rPr>
              <w:t>Abonēta</w:t>
            </w:r>
            <w:r w:rsidRPr="00203ACB">
              <w:rPr>
                <w:i/>
                <w:color w:val="333333"/>
                <w:spacing w:val="5"/>
                <w:sz w:val="20"/>
              </w:rPr>
              <w:t xml:space="preserve"> </w:t>
            </w:r>
            <w:r w:rsidRPr="00203ACB">
              <w:rPr>
                <w:i/>
                <w:color w:val="333333"/>
                <w:sz w:val="20"/>
              </w:rPr>
              <w:t>uz</w:t>
            </w:r>
            <w:r w:rsidRPr="00203ACB">
              <w:rPr>
                <w:i/>
                <w:color w:val="333333"/>
                <w:spacing w:val="6"/>
                <w:sz w:val="20"/>
              </w:rPr>
              <w:t xml:space="preserve"> </w:t>
            </w:r>
            <w:r w:rsidRPr="00203ACB">
              <w:rPr>
                <w:i/>
                <w:color w:val="333333"/>
                <w:sz w:val="20"/>
              </w:rPr>
              <w:t>2022.</w:t>
            </w:r>
            <w:r w:rsidRPr="00203ACB">
              <w:rPr>
                <w:i/>
                <w:color w:val="333333"/>
                <w:spacing w:val="6"/>
                <w:sz w:val="20"/>
              </w:rPr>
              <w:t xml:space="preserve"> </w:t>
            </w:r>
            <w:r w:rsidRPr="00203ACB">
              <w:rPr>
                <w:i/>
                <w:color w:val="333333"/>
                <w:sz w:val="20"/>
              </w:rPr>
              <w:t>gadu.</w:t>
            </w:r>
          </w:p>
        </w:tc>
      </w:tr>
      <w:tr w:rsidR="00C93BA7" w:rsidRPr="00203ACB" w14:paraId="397DDE89" w14:textId="77777777">
        <w:trPr>
          <w:trHeight w:val="402"/>
        </w:trPr>
        <w:tc>
          <w:tcPr>
            <w:tcW w:w="3276" w:type="dxa"/>
            <w:tcBorders>
              <w:top w:val="single" w:sz="6" w:space="0" w:color="DDDDDD"/>
            </w:tcBorders>
          </w:tcPr>
          <w:p w14:paraId="3B2CF08D" w14:textId="77777777" w:rsidR="00C93BA7" w:rsidRPr="00203ACB" w:rsidRDefault="00203ACB">
            <w:pPr>
              <w:pStyle w:val="TableParagraph"/>
              <w:spacing w:before="140"/>
              <w:ind w:left="107"/>
              <w:rPr>
                <w:b/>
                <w:sz w:val="20"/>
              </w:rPr>
            </w:pPr>
            <w:r w:rsidRPr="00203ACB">
              <w:rPr>
                <w:b/>
                <w:color w:val="333333"/>
                <w:w w:val="110"/>
                <w:sz w:val="20"/>
              </w:rPr>
              <w:t>Letonika</w:t>
            </w:r>
          </w:p>
        </w:tc>
        <w:tc>
          <w:tcPr>
            <w:tcW w:w="2597" w:type="dxa"/>
            <w:tcBorders>
              <w:top w:val="single" w:sz="6" w:space="0" w:color="DDDDDD"/>
            </w:tcBorders>
          </w:tcPr>
          <w:p w14:paraId="461517CE" w14:textId="77777777" w:rsidR="00C93BA7" w:rsidRPr="00203ACB" w:rsidRDefault="00203ACB">
            <w:pPr>
              <w:pStyle w:val="TableParagraph"/>
              <w:spacing w:before="140"/>
              <w:ind w:left="213"/>
              <w:rPr>
                <w:sz w:val="20"/>
              </w:rPr>
            </w:pPr>
            <w:r w:rsidRPr="00203ACB">
              <w:rPr>
                <w:color w:val="333333"/>
                <w:w w:val="105"/>
                <w:sz w:val="20"/>
              </w:rPr>
              <w:t>01.01.2021.-31.12.2021.</w:t>
            </w:r>
          </w:p>
        </w:tc>
        <w:tc>
          <w:tcPr>
            <w:tcW w:w="3576" w:type="dxa"/>
            <w:tcBorders>
              <w:top w:val="single" w:sz="6" w:space="0" w:color="DDDDDD"/>
            </w:tcBorders>
          </w:tcPr>
          <w:p w14:paraId="323F17B9" w14:textId="77777777" w:rsidR="00C93BA7" w:rsidRPr="00203ACB" w:rsidRDefault="00203ACB">
            <w:pPr>
              <w:pStyle w:val="TableParagraph"/>
              <w:spacing w:before="140"/>
              <w:ind w:left="129"/>
              <w:rPr>
                <w:sz w:val="20"/>
              </w:rPr>
            </w:pPr>
            <w:r w:rsidRPr="00203ACB">
              <w:rPr>
                <w:color w:val="333333"/>
                <w:sz w:val="20"/>
              </w:rPr>
              <w:t>Izmantošanas</w:t>
            </w:r>
            <w:r w:rsidRPr="00203ACB">
              <w:rPr>
                <w:color w:val="333333"/>
                <w:spacing w:val="14"/>
                <w:sz w:val="20"/>
              </w:rPr>
              <w:t xml:space="preserve"> </w:t>
            </w:r>
            <w:r w:rsidRPr="00203ACB">
              <w:rPr>
                <w:color w:val="333333"/>
                <w:sz w:val="20"/>
              </w:rPr>
              <w:t>dinamika</w:t>
            </w:r>
            <w:r w:rsidRPr="00203ACB">
              <w:rPr>
                <w:color w:val="333333"/>
                <w:spacing w:val="15"/>
                <w:sz w:val="20"/>
              </w:rPr>
              <w:t xml:space="preserve"> </w:t>
            </w:r>
            <w:r w:rsidRPr="00203ACB">
              <w:rPr>
                <w:color w:val="333333"/>
                <w:sz w:val="20"/>
              </w:rPr>
              <w:t>-</w:t>
            </w:r>
            <w:r w:rsidRPr="00203ACB">
              <w:rPr>
                <w:color w:val="333333"/>
                <w:spacing w:val="15"/>
                <w:sz w:val="20"/>
              </w:rPr>
              <w:t xml:space="preserve"> </w:t>
            </w:r>
            <w:r w:rsidRPr="00203ACB">
              <w:rPr>
                <w:color w:val="333333"/>
                <w:sz w:val="20"/>
              </w:rPr>
              <w:t>piekiuves</w:t>
            </w:r>
          </w:p>
        </w:tc>
      </w:tr>
      <w:tr w:rsidR="00C93BA7" w:rsidRPr="00203ACB" w14:paraId="465C551D" w14:textId="77777777">
        <w:trPr>
          <w:trHeight w:val="287"/>
        </w:trPr>
        <w:tc>
          <w:tcPr>
            <w:tcW w:w="3276" w:type="dxa"/>
          </w:tcPr>
          <w:p w14:paraId="2CCF0ECE" w14:textId="77777777" w:rsidR="00C93BA7" w:rsidRPr="00203ACB" w:rsidRDefault="00C93BA7">
            <w:pPr>
              <w:pStyle w:val="TableParagraph"/>
              <w:rPr>
                <w:rFonts w:ascii="Times New Roman"/>
                <w:sz w:val="20"/>
              </w:rPr>
            </w:pPr>
          </w:p>
        </w:tc>
        <w:tc>
          <w:tcPr>
            <w:tcW w:w="2597" w:type="dxa"/>
          </w:tcPr>
          <w:p w14:paraId="1E77B0EE" w14:textId="77777777" w:rsidR="00C93BA7" w:rsidRPr="00203ACB" w:rsidRDefault="00C93BA7">
            <w:pPr>
              <w:pStyle w:val="TableParagraph"/>
              <w:rPr>
                <w:rFonts w:ascii="Times New Roman"/>
                <w:sz w:val="20"/>
              </w:rPr>
            </w:pPr>
          </w:p>
        </w:tc>
        <w:tc>
          <w:tcPr>
            <w:tcW w:w="3576" w:type="dxa"/>
          </w:tcPr>
          <w:p w14:paraId="70CB67DC" w14:textId="77777777" w:rsidR="00C93BA7" w:rsidRPr="00203ACB" w:rsidRDefault="00203ACB">
            <w:pPr>
              <w:pStyle w:val="TableParagraph"/>
              <w:spacing w:before="26"/>
              <w:ind w:left="129"/>
              <w:rPr>
                <w:sz w:val="20"/>
              </w:rPr>
            </w:pPr>
            <w:r w:rsidRPr="00203ACB">
              <w:rPr>
                <w:color w:val="333333"/>
                <w:sz w:val="20"/>
              </w:rPr>
              <w:t>sesiju</w:t>
            </w:r>
            <w:r w:rsidRPr="00203ACB">
              <w:rPr>
                <w:color w:val="333333"/>
                <w:spacing w:val="5"/>
                <w:sz w:val="20"/>
              </w:rPr>
              <w:t xml:space="preserve"> </w:t>
            </w:r>
            <w:r w:rsidRPr="00203ACB">
              <w:rPr>
                <w:color w:val="333333"/>
                <w:sz w:val="20"/>
              </w:rPr>
              <w:t>skaits</w:t>
            </w:r>
            <w:r w:rsidRPr="00203ACB">
              <w:rPr>
                <w:color w:val="333333"/>
                <w:spacing w:val="5"/>
                <w:sz w:val="20"/>
              </w:rPr>
              <w:t xml:space="preserve"> </w:t>
            </w:r>
            <w:r w:rsidRPr="00203ACB">
              <w:rPr>
                <w:color w:val="333333"/>
                <w:sz w:val="20"/>
              </w:rPr>
              <w:t>un</w:t>
            </w:r>
            <w:r w:rsidRPr="00203ACB">
              <w:rPr>
                <w:color w:val="333333"/>
                <w:spacing w:val="5"/>
                <w:sz w:val="20"/>
              </w:rPr>
              <w:t xml:space="preserve"> </w:t>
            </w:r>
            <w:r w:rsidRPr="00203ACB">
              <w:rPr>
                <w:color w:val="333333"/>
                <w:sz w:val="20"/>
              </w:rPr>
              <w:t>lejuplāžu</w:t>
            </w:r>
            <w:r w:rsidRPr="00203ACB">
              <w:rPr>
                <w:color w:val="333333"/>
                <w:spacing w:val="6"/>
                <w:sz w:val="20"/>
              </w:rPr>
              <w:t xml:space="preserve"> </w:t>
            </w:r>
            <w:r w:rsidRPr="00203ACB">
              <w:rPr>
                <w:color w:val="333333"/>
                <w:sz w:val="20"/>
              </w:rPr>
              <w:t>skaits</w:t>
            </w:r>
          </w:p>
        </w:tc>
      </w:tr>
      <w:tr w:rsidR="00C93BA7" w:rsidRPr="00203ACB" w14:paraId="5A25C9D2" w14:textId="77777777">
        <w:trPr>
          <w:trHeight w:val="287"/>
        </w:trPr>
        <w:tc>
          <w:tcPr>
            <w:tcW w:w="3276" w:type="dxa"/>
          </w:tcPr>
          <w:p w14:paraId="5F3A0C7B" w14:textId="77777777" w:rsidR="00C93BA7" w:rsidRPr="00203ACB" w:rsidRDefault="00C93BA7">
            <w:pPr>
              <w:pStyle w:val="TableParagraph"/>
              <w:rPr>
                <w:rFonts w:ascii="Times New Roman"/>
                <w:sz w:val="20"/>
              </w:rPr>
            </w:pPr>
          </w:p>
        </w:tc>
        <w:tc>
          <w:tcPr>
            <w:tcW w:w="2597" w:type="dxa"/>
          </w:tcPr>
          <w:p w14:paraId="50FDA772" w14:textId="77777777" w:rsidR="00C93BA7" w:rsidRPr="00203ACB" w:rsidRDefault="00C93BA7">
            <w:pPr>
              <w:pStyle w:val="TableParagraph"/>
              <w:rPr>
                <w:rFonts w:ascii="Times New Roman"/>
                <w:sz w:val="20"/>
              </w:rPr>
            </w:pPr>
          </w:p>
        </w:tc>
        <w:tc>
          <w:tcPr>
            <w:tcW w:w="3576" w:type="dxa"/>
          </w:tcPr>
          <w:p w14:paraId="2E0D954F" w14:textId="77777777" w:rsidR="00C93BA7" w:rsidRPr="00203ACB" w:rsidRDefault="00203ACB">
            <w:pPr>
              <w:pStyle w:val="TableParagraph"/>
              <w:spacing w:before="26"/>
              <w:ind w:left="129"/>
              <w:rPr>
                <w:sz w:val="20"/>
              </w:rPr>
            </w:pPr>
            <w:r w:rsidRPr="00203ACB">
              <w:rPr>
                <w:color w:val="333333"/>
                <w:sz w:val="20"/>
              </w:rPr>
              <w:t>nedaudz</w:t>
            </w:r>
            <w:r w:rsidRPr="00203ACB">
              <w:rPr>
                <w:color w:val="333333"/>
                <w:spacing w:val="16"/>
                <w:sz w:val="20"/>
              </w:rPr>
              <w:t xml:space="preserve"> </w:t>
            </w:r>
            <w:r w:rsidRPr="00203ACB">
              <w:rPr>
                <w:color w:val="333333"/>
                <w:sz w:val="20"/>
              </w:rPr>
              <w:t>samazinājās.</w:t>
            </w:r>
          </w:p>
        </w:tc>
      </w:tr>
      <w:tr w:rsidR="00C93BA7" w:rsidRPr="00203ACB" w14:paraId="2C11FF19" w14:textId="77777777">
        <w:trPr>
          <w:trHeight w:val="431"/>
        </w:trPr>
        <w:tc>
          <w:tcPr>
            <w:tcW w:w="3276" w:type="dxa"/>
            <w:tcBorders>
              <w:bottom w:val="single" w:sz="6" w:space="0" w:color="DDDDDD"/>
            </w:tcBorders>
          </w:tcPr>
          <w:p w14:paraId="76BC5A1F" w14:textId="77777777" w:rsidR="00C93BA7" w:rsidRPr="00203ACB" w:rsidRDefault="00C93BA7">
            <w:pPr>
              <w:pStyle w:val="TableParagraph"/>
              <w:rPr>
                <w:rFonts w:ascii="Times New Roman"/>
                <w:sz w:val="20"/>
              </w:rPr>
            </w:pPr>
          </w:p>
        </w:tc>
        <w:tc>
          <w:tcPr>
            <w:tcW w:w="2597" w:type="dxa"/>
            <w:tcBorders>
              <w:bottom w:val="single" w:sz="6" w:space="0" w:color="DDDDDD"/>
            </w:tcBorders>
          </w:tcPr>
          <w:p w14:paraId="32DA597D" w14:textId="77777777" w:rsidR="00C93BA7" w:rsidRPr="00203ACB" w:rsidRDefault="00C93BA7">
            <w:pPr>
              <w:pStyle w:val="TableParagraph"/>
              <w:rPr>
                <w:rFonts w:ascii="Times New Roman"/>
                <w:sz w:val="20"/>
              </w:rPr>
            </w:pPr>
          </w:p>
        </w:tc>
        <w:tc>
          <w:tcPr>
            <w:tcW w:w="3576" w:type="dxa"/>
            <w:tcBorders>
              <w:bottom w:val="single" w:sz="6" w:space="0" w:color="DDDDDD"/>
            </w:tcBorders>
          </w:tcPr>
          <w:p w14:paraId="7DA7DE8F" w14:textId="77777777" w:rsidR="00C93BA7" w:rsidRPr="00203ACB" w:rsidRDefault="00203ACB">
            <w:pPr>
              <w:pStyle w:val="TableParagraph"/>
              <w:spacing w:before="26"/>
              <w:ind w:left="129"/>
              <w:rPr>
                <w:i/>
                <w:sz w:val="20"/>
              </w:rPr>
            </w:pPr>
            <w:r w:rsidRPr="00203ACB">
              <w:rPr>
                <w:i/>
                <w:color w:val="333333"/>
                <w:sz w:val="20"/>
              </w:rPr>
              <w:t>Abonēta</w:t>
            </w:r>
            <w:r w:rsidRPr="00203ACB">
              <w:rPr>
                <w:i/>
                <w:color w:val="333333"/>
                <w:spacing w:val="5"/>
                <w:sz w:val="20"/>
              </w:rPr>
              <w:t xml:space="preserve"> </w:t>
            </w:r>
            <w:r w:rsidRPr="00203ACB">
              <w:rPr>
                <w:i/>
                <w:color w:val="333333"/>
                <w:sz w:val="20"/>
              </w:rPr>
              <w:t>uz</w:t>
            </w:r>
            <w:r w:rsidRPr="00203ACB">
              <w:rPr>
                <w:i/>
                <w:color w:val="333333"/>
                <w:spacing w:val="6"/>
                <w:sz w:val="20"/>
              </w:rPr>
              <w:t xml:space="preserve"> </w:t>
            </w:r>
            <w:r w:rsidRPr="00203ACB">
              <w:rPr>
                <w:i/>
                <w:color w:val="333333"/>
                <w:sz w:val="20"/>
              </w:rPr>
              <w:t>2022.</w:t>
            </w:r>
            <w:r w:rsidRPr="00203ACB">
              <w:rPr>
                <w:i/>
                <w:color w:val="333333"/>
                <w:spacing w:val="6"/>
                <w:sz w:val="20"/>
              </w:rPr>
              <w:t xml:space="preserve"> </w:t>
            </w:r>
            <w:r w:rsidRPr="00203ACB">
              <w:rPr>
                <w:i/>
                <w:color w:val="333333"/>
                <w:sz w:val="20"/>
              </w:rPr>
              <w:t>gadu.</w:t>
            </w:r>
          </w:p>
        </w:tc>
      </w:tr>
      <w:tr w:rsidR="00C93BA7" w:rsidRPr="00203ACB" w14:paraId="619EAD41" w14:textId="77777777">
        <w:trPr>
          <w:trHeight w:val="402"/>
        </w:trPr>
        <w:tc>
          <w:tcPr>
            <w:tcW w:w="3276" w:type="dxa"/>
            <w:tcBorders>
              <w:top w:val="single" w:sz="6" w:space="0" w:color="DDDDDD"/>
            </w:tcBorders>
          </w:tcPr>
          <w:p w14:paraId="49743254" w14:textId="77777777" w:rsidR="00C93BA7" w:rsidRPr="00203ACB" w:rsidRDefault="00203ACB">
            <w:pPr>
              <w:pStyle w:val="TableParagraph"/>
              <w:spacing w:before="140"/>
              <w:ind w:left="107"/>
              <w:rPr>
                <w:b/>
                <w:sz w:val="20"/>
              </w:rPr>
            </w:pPr>
            <w:r w:rsidRPr="00203ACB">
              <w:rPr>
                <w:b/>
                <w:color w:val="333333"/>
                <w:w w:val="110"/>
                <w:sz w:val="20"/>
              </w:rPr>
              <w:t>Lursoft</w:t>
            </w:r>
            <w:r w:rsidRPr="00203ACB">
              <w:rPr>
                <w:b/>
                <w:color w:val="333333"/>
                <w:spacing w:val="-9"/>
                <w:w w:val="110"/>
                <w:sz w:val="20"/>
              </w:rPr>
              <w:t xml:space="preserve"> </w:t>
            </w:r>
            <w:r w:rsidRPr="00203ACB">
              <w:rPr>
                <w:b/>
                <w:color w:val="333333"/>
                <w:w w:val="110"/>
                <w:sz w:val="20"/>
              </w:rPr>
              <w:t>Laikrakstu</w:t>
            </w:r>
            <w:r w:rsidRPr="00203ACB">
              <w:rPr>
                <w:b/>
                <w:color w:val="333333"/>
                <w:spacing w:val="-9"/>
                <w:w w:val="110"/>
                <w:sz w:val="20"/>
              </w:rPr>
              <w:t xml:space="preserve"> </w:t>
            </w:r>
            <w:r w:rsidRPr="00203ACB">
              <w:rPr>
                <w:b/>
                <w:color w:val="333333"/>
                <w:w w:val="110"/>
                <w:sz w:val="20"/>
              </w:rPr>
              <w:t>bibliotēka</w:t>
            </w:r>
          </w:p>
        </w:tc>
        <w:tc>
          <w:tcPr>
            <w:tcW w:w="2597" w:type="dxa"/>
            <w:tcBorders>
              <w:top w:val="single" w:sz="6" w:space="0" w:color="DDDDDD"/>
            </w:tcBorders>
          </w:tcPr>
          <w:p w14:paraId="09BBAEF7" w14:textId="77777777" w:rsidR="00C93BA7" w:rsidRPr="00203ACB" w:rsidRDefault="00203ACB">
            <w:pPr>
              <w:pStyle w:val="TableParagraph"/>
              <w:spacing w:before="140"/>
              <w:ind w:left="213"/>
              <w:rPr>
                <w:sz w:val="20"/>
              </w:rPr>
            </w:pPr>
            <w:r w:rsidRPr="00203ACB">
              <w:rPr>
                <w:color w:val="333333"/>
                <w:w w:val="105"/>
                <w:sz w:val="20"/>
              </w:rPr>
              <w:t>01.05.2021.-31.01.2022.</w:t>
            </w:r>
          </w:p>
        </w:tc>
        <w:tc>
          <w:tcPr>
            <w:tcW w:w="3576" w:type="dxa"/>
            <w:tcBorders>
              <w:top w:val="single" w:sz="6" w:space="0" w:color="DDDDDD"/>
            </w:tcBorders>
          </w:tcPr>
          <w:p w14:paraId="0033E32C" w14:textId="77777777" w:rsidR="00C93BA7" w:rsidRPr="00203ACB" w:rsidRDefault="00203ACB">
            <w:pPr>
              <w:pStyle w:val="TableParagraph"/>
              <w:spacing w:before="140"/>
              <w:ind w:left="129"/>
              <w:rPr>
                <w:i/>
                <w:sz w:val="20"/>
              </w:rPr>
            </w:pPr>
            <w:r w:rsidRPr="00203ACB">
              <w:rPr>
                <w:i/>
                <w:color w:val="333333"/>
                <w:sz w:val="20"/>
              </w:rPr>
              <w:t>Abonēta</w:t>
            </w:r>
            <w:r w:rsidRPr="00203ACB">
              <w:rPr>
                <w:i/>
                <w:color w:val="333333"/>
                <w:spacing w:val="5"/>
                <w:sz w:val="20"/>
              </w:rPr>
              <w:t xml:space="preserve"> </w:t>
            </w:r>
            <w:r w:rsidRPr="00203ACB">
              <w:rPr>
                <w:i/>
                <w:color w:val="333333"/>
                <w:sz w:val="20"/>
              </w:rPr>
              <w:t>uz</w:t>
            </w:r>
            <w:r w:rsidRPr="00203ACB">
              <w:rPr>
                <w:i/>
                <w:color w:val="333333"/>
                <w:spacing w:val="6"/>
                <w:sz w:val="20"/>
              </w:rPr>
              <w:t xml:space="preserve"> </w:t>
            </w:r>
            <w:r w:rsidRPr="00203ACB">
              <w:rPr>
                <w:i/>
                <w:color w:val="333333"/>
                <w:sz w:val="20"/>
              </w:rPr>
              <w:t>2022.</w:t>
            </w:r>
            <w:r w:rsidRPr="00203ACB">
              <w:rPr>
                <w:i/>
                <w:color w:val="333333"/>
                <w:spacing w:val="6"/>
                <w:sz w:val="20"/>
              </w:rPr>
              <w:t xml:space="preserve"> </w:t>
            </w:r>
            <w:r w:rsidRPr="00203ACB">
              <w:rPr>
                <w:i/>
                <w:color w:val="333333"/>
                <w:sz w:val="20"/>
              </w:rPr>
              <w:t>gadu.</w:t>
            </w:r>
          </w:p>
        </w:tc>
      </w:tr>
      <w:tr w:rsidR="00C93BA7" w:rsidRPr="00203ACB" w14:paraId="2DEFE09E" w14:textId="77777777">
        <w:trPr>
          <w:trHeight w:val="431"/>
        </w:trPr>
        <w:tc>
          <w:tcPr>
            <w:tcW w:w="3276" w:type="dxa"/>
            <w:tcBorders>
              <w:bottom w:val="single" w:sz="6" w:space="0" w:color="DDDDDD"/>
            </w:tcBorders>
          </w:tcPr>
          <w:p w14:paraId="1F697F24" w14:textId="77777777" w:rsidR="00C93BA7" w:rsidRPr="00203ACB" w:rsidRDefault="00203ACB">
            <w:pPr>
              <w:pStyle w:val="TableParagraph"/>
              <w:spacing w:before="26"/>
              <w:ind w:left="107"/>
              <w:rPr>
                <w:b/>
                <w:sz w:val="20"/>
              </w:rPr>
            </w:pPr>
            <w:r w:rsidRPr="00203ACB">
              <w:rPr>
                <w:b/>
                <w:color w:val="333333"/>
                <w:w w:val="110"/>
                <w:sz w:val="20"/>
              </w:rPr>
              <w:t>NEWS.LV</w:t>
            </w:r>
          </w:p>
        </w:tc>
        <w:tc>
          <w:tcPr>
            <w:tcW w:w="2597" w:type="dxa"/>
            <w:tcBorders>
              <w:bottom w:val="single" w:sz="6" w:space="0" w:color="DDDDDD"/>
            </w:tcBorders>
          </w:tcPr>
          <w:p w14:paraId="2D3F58DA" w14:textId="77777777" w:rsidR="00C93BA7" w:rsidRPr="00203ACB" w:rsidRDefault="00C93BA7">
            <w:pPr>
              <w:pStyle w:val="TableParagraph"/>
              <w:rPr>
                <w:rFonts w:ascii="Times New Roman"/>
                <w:sz w:val="20"/>
              </w:rPr>
            </w:pPr>
          </w:p>
        </w:tc>
        <w:tc>
          <w:tcPr>
            <w:tcW w:w="3576" w:type="dxa"/>
            <w:tcBorders>
              <w:bottom w:val="single" w:sz="6" w:space="0" w:color="DDDDDD"/>
            </w:tcBorders>
          </w:tcPr>
          <w:p w14:paraId="724075B0" w14:textId="77777777" w:rsidR="00C93BA7" w:rsidRPr="00203ACB" w:rsidRDefault="00C93BA7">
            <w:pPr>
              <w:pStyle w:val="TableParagraph"/>
              <w:rPr>
                <w:rFonts w:ascii="Times New Roman"/>
                <w:sz w:val="20"/>
              </w:rPr>
            </w:pPr>
          </w:p>
        </w:tc>
      </w:tr>
      <w:tr w:rsidR="00C93BA7" w:rsidRPr="00203ACB" w14:paraId="0CDAB582" w14:textId="77777777">
        <w:trPr>
          <w:trHeight w:val="402"/>
        </w:trPr>
        <w:tc>
          <w:tcPr>
            <w:tcW w:w="3276" w:type="dxa"/>
            <w:tcBorders>
              <w:top w:val="single" w:sz="6" w:space="0" w:color="DDDDDD"/>
            </w:tcBorders>
          </w:tcPr>
          <w:p w14:paraId="6688D4A7" w14:textId="77777777" w:rsidR="00C93BA7" w:rsidRPr="00203ACB" w:rsidRDefault="00203ACB">
            <w:pPr>
              <w:pStyle w:val="TableParagraph"/>
              <w:spacing w:before="140"/>
              <w:ind w:left="107"/>
              <w:rPr>
                <w:b/>
                <w:sz w:val="20"/>
              </w:rPr>
            </w:pPr>
            <w:r w:rsidRPr="00203ACB">
              <w:rPr>
                <w:b/>
                <w:color w:val="333333"/>
                <w:w w:val="110"/>
                <w:sz w:val="20"/>
              </w:rPr>
              <w:t>ScienceDirect</w:t>
            </w:r>
          </w:p>
        </w:tc>
        <w:tc>
          <w:tcPr>
            <w:tcW w:w="2597" w:type="dxa"/>
            <w:tcBorders>
              <w:top w:val="single" w:sz="6" w:space="0" w:color="DDDDDD"/>
            </w:tcBorders>
          </w:tcPr>
          <w:p w14:paraId="2A5300E8" w14:textId="77777777" w:rsidR="00C93BA7" w:rsidRPr="00203ACB" w:rsidRDefault="00203ACB">
            <w:pPr>
              <w:pStyle w:val="TableParagraph"/>
              <w:spacing w:before="140"/>
              <w:ind w:left="213"/>
              <w:rPr>
                <w:sz w:val="20"/>
              </w:rPr>
            </w:pPr>
            <w:r w:rsidRPr="00203ACB">
              <w:rPr>
                <w:color w:val="333333"/>
                <w:w w:val="105"/>
                <w:sz w:val="20"/>
              </w:rPr>
              <w:t>01.01.2021-31.12.2021.</w:t>
            </w:r>
          </w:p>
        </w:tc>
        <w:tc>
          <w:tcPr>
            <w:tcW w:w="3576" w:type="dxa"/>
            <w:tcBorders>
              <w:top w:val="single" w:sz="6" w:space="0" w:color="DDDDDD"/>
            </w:tcBorders>
          </w:tcPr>
          <w:p w14:paraId="4D568FE2" w14:textId="77777777" w:rsidR="00C93BA7" w:rsidRPr="00203ACB" w:rsidRDefault="00203ACB">
            <w:pPr>
              <w:pStyle w:val="TableParagraph"/>
              <w:spacing w:before="140"/>
              <w:ind w:left="129"/>
              <w:rPr>
                <w:sz w:val="20"/>
              </w:rPr>
            </w:pPr>
            <w:r w:rsidRPr="00203ACB">
              <w:rPr>
                <w:color w:val="333333"/>
                <w:spacing w:val="-1"/>
                <w:w w:val="105"/>
                <w:sz w:val="20"/>
              </w:rPr>
              <w:t>Izmantošanas</w:t>
            </w:r>
            <w:r w:rsidRPr="00203ACB">
              <w:rPr>
                <w:color w:val="333333"/>
                <w:spacing w:val="-15"/>
                <w:w w:val="105"/>
                <w:sz w:val="20"/>
              </w:rPr>
              <w:t xml:space="preserve"> </w:t>
            </w:r>
            <w:r w:rsidRPr="00203ACB">
              <w:rPr>
                <w:color w:val="333333"/>
                <w:w w:val="105"/>
                <w:sz w:val="20"/>
              </w:rPr>
              <w:t>dinamika</w:t>
            </w:r>
            <w:r w:rsidRPr="00203ACB">
              <w:rPr>
                <w:color w:val="333333"/>
                <w:spacing w:val="-14"/>
                <w:w w:val="105"/>
                <w:sz w:val="20"/>
              </w:rPr>
              <w:t xml:space="preserve"> </w:t>
            </w:r>
            <w:r w:rsidRPr="00203ACB">
              <w:rPr>
                <w:color w:val="333333"/>
                <w:w w:val="105"/>
                <w:sz w:val="20"/>
              </w:rPr>
              <w:t>–</w:t>
            </w:r>
            <w:r w:rsidRPr="00203ACB">
              <w:rPr>
                <w:color w:val="333333"/>
                <w:spacing w:val="-14"/>
                <w:w w:val="105"/>
                <w:sz w:val="20"/>
              </w:rPr>
              <w:t xml:space="preserve"> </w:t>
            </w:r>
            <w:r w:rsidRPr="00203ACB">
              <w:rPr>
                <w:color w:val="333333"/>
                <w:w w:val="105"/>
                <w:sz w:val="20"/>
              </w:rPr>
              <w:t>piekiuves</w:t>
            </w:r>
          </w:p>
        </w:tc>
      </w:tr>
      <w:tr w:rsidR="00C93BA7" w:rsidRPr="00203ACB" w14:paraId="2ED7737B" w14:textId="77777777">
        <w:trPr>
          <w:trHeight w:val="431"/>
        </w:trPr>
        <w:tc>
          <w:tcPr>
            <w:tcW w:w="3276" w:type="dxa"/>
            <w:tcBorders>
              <w:bottom w:val="single" w:sz="6" w:space="0" w:color="DDDDDD"/>
            </w:tcBorders>
          </w:tcPr>
          <w:p w14:paraId="3D71FEFD" w14:textId="77777777" w:rsidR="00C93BA7" w:rsidRPr="00203ACB" w:rsidRDefault="00C93BA7">
            <w:pPr>
              <w:pStyle w:val="TableParagraph"/>
              <w:rPr>
                <w:rFonts w:ascii="Times New Roman"/>
                <w:sz w:val="20"/>
              </w:rPr>
            </w:pPr>
          </w:p>
        </w:tc>
        <w:tc>
          <w:tcPr>
            <w:tcW w:w="2597" w:type="dxa"/>
            <w:tcBorders>
              <w:bottom w:val="single" w:sz="6" w:space="0" w:color="DDDDDD"/>
            </w:tcBorders>
          </w:tcPr>
          <w:p w14:paraId="595003AE" w14:textId="77777777" w:rsidR="00C93BA7" w:rsidRPr="00203ACB" w:rsidRDefault="00C93BA7">
            <w:pPr>
              <w:pStyle w:val="TableParagraph"/>
              <w:rPr>
                <w:rFonts w:ascii="Times New Roman"/>
                <w:sz w:val="20"/>
              </w:rPr>
            </w:pPr>
          </w:p>
        </w:tc>
        <w:tc>
          <w:tcPr>
            <w:tcW w:w="3576" w:type="dxa"/>
            <w:tcBorders>
              <w:bottom w:val="single" w:sz="6" w:space="0" w:color="DDDDDD"/>
            </w:tcBorders>
          </w:tcPr>
          <w:p w14:paraId="6DAA06E5" w14:textId="77777777" w:rsidR="00C93BA7" w:rsidRPr="00203ACB" w:rsidRDefault="00203ACB">
            <w:pPr>
              <w:pStyle w:val="TableParagraph"/>
              <w:spacing w:before="26"/>
              <w:ind w:left="129"/>
              <w:rPr>
                <w:sz w:val="20"/>
              </w:rPr>
            </w:pPr>
            <w:r w:rsidRPr="00203ACB">
              <w:rPr>
                <w:color w:val="333333"/>
                <w:sz w:val="20"/>
              </w:rPr>
              <w:t>sesiju</w:t>
            </w:r>
            <w:r w:rsidRPr="00203ACB">
              <w:rPr>
                <w:color w:val="333333"/>
                <w:spacing w:val="10"/>
                <w:sz w:val="20"/>
              </w:rPr>
              <w:t xml:space="preserve"> </w:t>
            </w:r>
            <w:r w:rsidRPr="00203ACB">
              <w:rPr>
                <w:color w:val="333333"/>
                <w:sz w:val="20"/>
              </w:rPr>
              <w:t>skaits</w:t>
            </w:r>
            <w:r w:rsidRPr="00203ACB">
              <w:rPr>
                <w:color w:val="333333"/>
                <w:spacing w:val="81"/>
                <w:sz w:val="20"/>
              </w:rPr>
              <w:t xml:space="preserve"> </w:t>
            </w:r>
            <w:r w:rsidRPr="00203ACB">
              <w:rPr>
                <w:color w:val="333333"/>
                <w:sz w:val="20"/>
              </w:rPr>
              <w:t>nedaudz</w:t>
            </w:r>
            <w:r w:rsidRPr="00203ACB">
              <w:rPr>
                <w:color w:val="333333"/>
                <w:spacing w:val="11"/>
                <w:sz w:val="20"/>
              </w:rPr>
              <w:t xml:space="preserve"> </w:t>
            </w:r>
            <w:r w:rsidRPr="00203ACB">
              <w:rPr>
                <w:color w:val="333333"/>
                <w:sz w:val="20"/>
              </w:rPr>
              <w:t>samazinājās.</w:t>
            </w:r>
          </w:p>
        </w:tc>
      </w:tr>
      <w:tr w:rsidR="00C93BA7" w:rsidRPr="00203ACB" w14:paraId="0BBF2F7D" w14:textId="77777777">
        <w:trPr>
          <w:trHeight w:val="402"/>
        </w:trPr>
        <w:tc>
          <w:tcPr>
            <w:tcW w:w="3276" w:type="dxa"/>
            <w:tcBorders>
              <w:top w:val="single" w:sz="6" w:space="0" w:color="DDDDDD"/>
            </w:tcBorders>
          </w:tcPr>
          <w:p w14:paraId="1A760BEE" w14:textId="77777777" w:rsidR="00C93BA7" w:rsidRPr="00203ACB" w:rsidRDefault="00203ACB">
            <w:pPr>
              <w:pStyle w:val="TableParagraph"/>
              <w:spacing w:before="140"/>
              <w:ind w:left="107"/>
              <w:rPr>
                <w:b/>
                <w:sz w:val="20"/>
              </w:rPr>
            </w:pPr>
            <w:r w:rsidRPr="00203ACB">
              <w:rPr>
                <w:b/>
                <w:color w:val="333333"/>
                <w:w w:val="115"/>
                <w:sz w:val="20"/>
              </w:rPr>
              <w:t>SCOPUS</w:t>
            </w:r>
          </w:p>
        </w:tc>
        <w:tc>
          <w:tcPr>
            <w:tcW w:w="2597" w:type="dxa"/>
            <w:tcBorders>
              <w:top w:val="single" w:sz="6" w:space="0" w:color="DDDDDD"/>
            </w:tcBorders>
          </w:tcPr>
          <w:p w14:paraId="3DB45F8F" w14:textId="77777777" w:rsidR="00C93BA7" w:rsidRPr="00203ACB" w:rsidRDefault="00203ACB">
            <w:pPr>
              <w:pStyle w:val="TableParagraph"/>
              <w:spacing w:before="140"/>
              <w:ind w:left="213"/>
              <w:rPr>
                <w:sz w:val="20"/>
              </w:rPr>
            </w:pPr>
            <w:r w:rsidRPr="00203ACB">
              <w:rPr>
                <w:color w:val="333333"/>
                <w:w w:val="105"/>
                <w:sz w:val="20"/>
              </w:rPr>
              <w:t>01.01.2021-31.12.2021.</w:t>
            </w:r>
          </w:p>
        </w:tc>
        <w:tc>
          <w:tcPr>
            <w:tcW w:w="3576" w:type="dxa"/>
            <w:tcBorders>
              <w:top w:val="single" w:sz="6" w:space="0" w:color="DDDDDD"/>
            </w:tcBorders>
          </w:tcPr>
          <w:p w14:paraId="4BC2D055" w14:textId="77777777" w:rsidR="00C93BA7" w:rsidRPr="00203ACB" w:rsidRDefault="00203ACB">
            <w:pPr>
              <w:pStyle w:val="TableParagraph"/>
              <w:spacing w:before="140"/>
              <w:ind w:left="129"/>
              <w:rPr>
                <w:sz w:val="20"/>
              </w:rPr>
            </w:pPr>
            <w:r w:rsidRPr="00203ACB">
              <w:rPr>
                <w:color w:val="333333"/>
                <w:w w:val="105"/>
                <w:sz w:val="20"/>
              </w:rPr>
              <w:t>Izmantošanas</w:t>
            </w:r>
            <w:r w:rsidRPr="00203ACB">
              <w:rPr>
                <w:color w:val="333333"/>
                <w:spacing w:val="-9"/>
                <w:w w:val="105"/>
                <w:sz w:val="20"/>
              </w:rPr>
              <w:t xml:space="preserve"> </w:t>
            </w:r>
            <w:r w:rsidRPr="00203ACB">
              <w:rPr>
                <w:color w:val="333333"/>
                <w:w w:val="105"/>
                <w:sz w:val="20"/>
              </w:rPr>
              <w:t>dinamika</w:t>
            </w:r>
            <w:r w:rsidRPr="00203ACB">
              <w:rPr>
                <w:color w:val="333333"/>
                <w:spacing w:val="-8"/>
                <w:w w:val="105"/>
                <w:sz w:val="20"/>
              </w:rPr>
              <w:t xml:space="preserve"> </w:t>
            </w:r>
            <w:r w:rsidRPr="00203ACB">
              <w:rPr>
                <w:color w:val="333333"/>
                <w:w w:val="105"/>
                <w:sz w:val="20"/>
              </w:rPr>
              <w:t>–</w:t>
            </w:r>
            <w:r w:rsidRPr="00203ACB">
              <w:rPr>
                <w:color w:val="333333"/>
                <w:spacing w:val="-9"/>
                <w:w w:val="105"/>
                <w:sz w:val="20"/>
              </w:rPr>
              <w:t xml:space="preserve"> </w:t>
            </w:r>
            <w:r w:rsidRPr="00203ACB">
              <w:rPr>
                <w:color w:val="333333"/>
                <w:w w:val="105"/>
                <w:sz w:val="20"/>
              </w:rPr>
              <w:t>augoša</w:t>
            </w:r>
          </w:p>
        </w:tc>
      </w:tr>
      <w:tr w:rsidR="00C93BA7" w:rsidRPr="00203ACB" w14:paraId="1A796117" w14:textId="77777777">
        <w:trPr>
          <w:trHeight w:val="261"/>
        </w:trPr>
        <w:tc>
          <w:tcPr>
            <w:tcW w:w="3276" w:type="dxa"/>
          </w:tcPr>
          <w:p w14:paraId="408D8362" w14:textId="77777777" w:rsidR="00C93BA7" w:rsidRPr="00203ACB" w:rsidRDefault="00C93BA7">
            <w:pPr>
              <w:pStyle w:val="TableParagraph"/>
              <w:rPr>
                <w:rFonts w:ascii="Times New Roman"/>
                <w:sz w:val="18"/>
              </w:rPr>
            </w:pPr>
          </w:p>
        </w:tc>
        <w:tc>
          <w:tcPr>
            <w:tcW w:w="2597" w:type="dxa"/>
          </w:tcPr>
          <w:p w14:paraId="0FF6308E" w14:textId="77777777" w:rsidR="00C93BA7" w:rsidRPr="00203ACB" w:rsidRDefault="00C93BA7">
            <w:pPr>
              <w:pStyle w:val="TableParagraph"/>
              <w:rPr>
                <w:rFonts w:ascii="Times New Roman"/>
                <w:sz w:val="18"/>
              </w:rPr>
            </w:pPr>
          </w:p>
        </w:tc>
        <w:tc>
          <w:tcPr>
            <w:tcW w:w="3576" w:type="dxa"/>
          </w:tcPr>
          <w:p w14:paraId="72B164EA" w14:textId="77777777" w:rsidR="00C93BA7" w:rsidRPr="00203ACB" w:rsidRDefault="00203ACB">
            <w:pPr>
              <w:pStyle w:val="TableParagraph"/>
              <w:spacing w:before="26" w:line="215" w:lineRule="exact"/>
              <w:ind w:left="129"/>
              <w:rPr>
                <w:sz w:val="20"/>
              </w:rPr>
            </w:pPr>
            <w:r w:rsidRPr="00203ACB">
              <w:rPr>
                <w:color w:val="333333"/>
                <w:w w:val="105"/>
                <w:sz w:val="20"/>
              </w:rPr>
              <w:t>(sesiju</w:t>
            </w:r>
            <w:r w:rsidRPr="00203ACB">
              <w:rPr>
                <w:color w:val="333333"/>
                <w:spacing w:val="-15"/>
                <w:w w:val="105"/>
                <w:sz w:val="20"/>
              </w:rPr>
              <w:t xml:space="preserve"> </w:t>
            </w:r>
            <w:r w:rsidRPr="00203ACB">
              <w:rPr>
                <w:color w:val="333333"/>
                <w:w w:val="105"/>
                <w:sz w:val="20"/>
              </w:rPr>
              <w:t>skaits</w:t>
            </w:r>
            <w:r w:rsidRPr="00203ACB">
              <w:rPr>
                <w:color w:val="333333"/>
                <w:spacing w:val="34"/>
                <w:w w:val="105"/>
                <w:sz w:val="20"/>
              </w:rPr>
              <w:t xml:space="preserve"> </w:t>
            </w:r>
            <w:r w:rsidRPr="00203ACB">
              <w:rPr>
                <w:color w:val="333333"/>
                <w:w w:val="105"/>
                <w:sz w:val="20"/>
              </w:rPr>
              <w:t>pieaudzis</w:t>
            </w:r>
            <w:r w:rsidRPr="00203ACB">
              <w:rPr>
                <w:color w:val="333333"/>
                <w:spacing w:val="-15"/>
                <w:w w:val="105"/>
                <w:sz w:val="20"/>
              </w:rPr>
              <w:t xml:space="preserve"> </w:t>
            </w:r>
            <w:r w:rsidRPr="00203ACB">
              <w:rPr>
                <w:color w:val="333333"/>
                <w:w w:val="105"/>
                <w:sz w:val="20"/>
              </w:rPr>
              <w:t>par</w:t>
            </w:r>
            <w:r w:rsidRPr="00203ACB">
              <w:rPr>
                <w:color w:val="333333"/>
                <w:spacing w:val="-14"/>
                <w:w w:val="105"/>
                <w:sz w:val="20"/>
              </w:rPr>
              <w:t xml:space="preserve"> </w:t>
            </w:r>
            <w:r w:rsidRPr="00203ACB">
              <w:rPr>
                <w:color w:val="333333"/>
                <w:w w:val="105"/>
                <w:sz w:val="20"/>
              </w:rPr>
              <w:t>8%).</w:t>
            </w:r>
          </w:p>
        </w:tc>
      </w:tr>
    </w:tbl>
    <w:p w14:paraId="3D8E8167" w14:textId="77777777" w:rsidR="00C93BA7" w:rsidRPr="00203ACB" w:rsidRDefault="00C93BA7">
      <w:pPr>
        <w:spacing w:line="215" w:lineRule="exact"/>
        <w:rPr>
          <w:sz w:val="20"/>
        </w:rPr>
        <w:sectPr w:rsidR="00C93BA7" w:rsidRPr="00203ACB">
          <w:pgSz w:w="11910" w:h="16840"/>
          <w:pgMar w:top="840" w:right="740" w:bottom="660" w:left="740" w:header="0" w:footer="438" w:gutter="0"/>
          <w:cols w:space="720"/>
        </w:sectPr>
      </w:pPr>
    </w:p>
    <w:p w14:paraId="1F07224A" w14:textId="54C6C794" w:rsidR="00C93BA7" w:rsidRPr="00203ACB" w:rsidRDefault="009711BF">
      <w:pPr>
        <w:pStyle w:val="BodyText"/>
        <w:spacing w:line="20" w:lineRule="exact"/>
        <w:ind w:left="588"/>
        <w:rPr>
          <w:sz w:val="2"/>
        </w:rPr>
      </w:pPr>
      <w:r w:rsidRPr="00203ACB">
        <w:rPr>
          <w:noProof/>
          <w:sz w:val="2"/>
        </w:rPr>
        <w:lastRenderedPageBreak/>
        <mc:AlternateContent>
          <mc:Choice Requires="wpg">
            <w:drawing>
              <wp:inline distT="0" distB="0" distL="0" distR="0" wp14:anchorId="229839AA" wp14:editId="5BEAAB9F">
                <wp:extent cx="6000115" cy="9525"/>
                <wp:effectExtent l="10795" t="5715" r="8890" b="3810"/>
                <wp:docPr id="630952716" name="Group 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0115" cy="9525"/>
                          <a:chOff x="0" y="0"/>
                          <a:chExt cx="9449" cy="15"/>
                        </a:xfrm>
                      </wpg:grpSpPr>
                      <wps:wsp>
                        <wps:cNvPr id="849077238" name="AutoShape 262"/>
                        <wps:cNvSpPr>
                          <a:spLocks/>
                        </wps:cNvSpPr>
                        <wps:spPr bwMode="auto">
                          <a:xfrm>
                            <a:off x="0" y="7"/>
                            <a:ext cx="9449" cy="2"/>
                          </a:xfrm>
                          <a:custGeom>
                            <a:avLst/>
                            <a:gdLst>
                              <a:gd name="T0" fmla="*/ 0 w 9449"/>
                              <a:gd name="T1" fmla="*/ 3338 w 9449"/>
                              <a:gd name="T2" fmla="*/ 3381 w 9449"/>
                              <a:gd name="T3" fmla="*/ 5852 w 9449"/>
                              <a:gd name="T4" fmla="*/ 5895 w 9449"/>
                              <a:gd name="T5" fmla="*/ 9449 w 9449"/>
                            </a:gdLst>
                            <a:ahLst/>
                            <a:cxnLst>
                              <a:cxn ang="0">
                                <a:pos x="T0" y="0"/>
                              </a:cxn>
                              <a:cxn ang="0">
                                <a:pos x="T1" y="0"/>
                              </a:cxn>
                              <a:cxn ang="0">
                                <a:pos x="T2" y="0"/>
                              </a:cxn>
                              <a:cxn ang="0">
                                <a:pos x="T3" y="0"/>
                              </a:cxn>
                              <a:cxn ang="0">
                                <a:pos x="T4" y="0"/>
                              </a:cxn>
                              <a:cxn ang="0">
                                <a:pos x="T5" y="0"/>
                              </a:cxn>
                            </a:cxnLst>
                            <a:rect l="0" t="0" r="r" b="b"/>
                            <a:pathLst>
                              <a:path w="9449">
                                <a:moveTo>
                                  <a:pt x="0" y="0"/>
                                </a:moveTo>
                                <a:lnTo>
                                  <a:pt x="3338" y="0"/>
                                </a:lnTo>
                                <a:moveTo>
                                  <a:pt x="3381" y="0"/>
                                </a:moveTo>
                                <a:lnTo>
                                  <a:pt x="5852" y="0"/>
                                </a:lnTo>
                                <a:moveTo>
                                  <a:pt x="5895" y="0"/>
                                </a:moveTo>
                                <a:lnTo>
                                  <a:pt x="9449" y="0"/>
                                </a:lnTo>
                              </a:path>
                            </a:pathLst>
                          </a:custGeom>
                          <a:noFill/>
                          <a:ln w="9131">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2596D1E2" id="Group 261" o:spid="_x0000_s1026" style="width:472.45pt;height:.75pt;mso-position-horizontal-relative:char;mso-position-vertical-relative:line" coordsize="944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">
                <v:shape id="AutoShape 262" o:spid="_x0000_s1027" style="position:absolute;top:7;width:9449;height:2;visibility:visible;mso-wrap-style:square;v-text-anchor:top" coordsize="94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" path="m,l3338,t43,l5852,t43,l9449,e" filled="f" strokecolor="#ddd" strokeweight=".25364mm">
                  <v:path arrowok="t" o:connecttype="custom" o:connectlocs="0,0;3338,0;3381,0;5852,0;5895,0;9449,0" o:connectangles="0,0,0,0,0,0"/>
                </v:shape>
                <w10:anchorlock/>
              </v:group>
            </w:pict>
          </mc:Fallback>
        </mc:AlternateContent>
      </w:r>
    </w:p>
    <w:p w14:paraId="6FBB2A80" w14:textId="77777777" w:rsidR="00C93BA7" w:rsidRPr="00203ACB" w:rsidRDefault="00203ACB">
      <w:pPr>
        <w:tabs>
          <w:tab w:val="left" w:pos="4085"/>
          <w:tab w:val="left" w:pos="6599"/>
        </w:tabs>
        <w:spacing w:before="133" w:line="297" w:lineRule="auto"/>
        <w:ind w:left="6599" w:right="855" w:hanging="5895"/>
        <w:rPr>
          <w:sz w:val="20"/>
        </w:rPr>
      </w:pPr>
      <w:r w:rsidRPr="00203ACB">
        <w:rPr>
          <w:b/>
          <w:color w:val="333333"/>
          <w:w w:val="105"/>
          <w:sz w:val="20"/>
        </w:rPr>
        <w:t>Web</w:t>
      </w:r>
      <w:r w:rsidRPr="00203ACB">
        <w:rPr>
          <w:b/>
          <w:color w:val="333333"/>
          <w:spacing w:val="15"/>
          <w:w w:val="105"/>
          <w:sz w:val="20"/>
        </w:rPr>
        <w:t xml:space="preserve"> </w:t>
      </w:r>
      <w:r w:rsidRPr="00203ACB">
        <w:rPr>
          <w:b/>
          <w:color w:val="333333"/>
          <w:w w:val="105"/>
          <w:sz w:val="20"/>
        </w:rPr>
        <w:t>of</w:t>
      </w:r>
      <w:r w:rsidRPr="00203ACB">
        <w:rPr>
          <w:b/>
          <w:color w:val="333333"/>
          <w:spacing w:val="15"/>
          <w:w w:val="105"/>
          <w:sz w:val="20"/>
        </w:rPr>
        <w:t xml:space="preserve"> </w:t>
      </w:r>
      <w:r w:rsidRPr="00203ACB">
        <w:rPr>
          <w:b/>
          <w:color w:val="333333"/>
          <w:w w:val="105"/>
          <w:sz w:val="20"/>
        </w:rPr>
        <w:t>Science</w:t>
      </w:r>
      <w:r w:rsidRPr="00203ACB">
        <w:rPr>
          <w:b/>
          <w:color w:val="333333"/>
          <w:w w:val="105"/>
          <w:sz w:val="20"/>
        </w:rPr>
        <w:tab/>
      </w:r>
      <w:r w:rsidRPr="00203ACB">
        <w:rPr>
          <w:color w:val="333333"/>
          <w:w w:val="105"/>
          <w:sz w:val="20"/>
        </w:rPr>
        <w:t>01.01.2021-31.12.2021.</w:t>
      </w:r>
      <w:r w:rsidRPr="00203ACB">
        <w:rPr>
          <w:color w:val="333333"/>
          <w:w w:val="105"/>
          <w:sz w:val="20"/>
        </w:rPr>
        <w:tab/>
      </w:r>
      <w:r w:rsidRPr="00203ACB">
        <w:rPr>
          <w:color w:val="333333"/>
          <w:sz w:val="20"/>
        </w:rPr>
        <w:t>Izmantošanas</w:t>
      </w:r>
      <w:r w:rsidRPr="00203ACB">
        <w:rPr>
          <w:color w:val="333333"/>
          <w:spacing w:val="16"/>
          <w:sz w:val="20"/>
        </w:rPr>
        <w:t xml:space="preserve"> </w:t>
      </w:r>
      <w:r w:rsidRPr="00203ACB">
        <w:rPr>
          <w:color w:val="333333"/>
          <w:sz w:val="20"/>
        </w:rPr>
        <w:t>dinamika</w:t>
      </w:r>
      <w:r w:rsidRPr="00203ACB">
        <w:rPr>
          <w:color w:val="333333"/>
          <w:spacing w:val="16"/>
          <w:sz w:val="20"/>
        </w:rPr>
        <w:t xml:space="preserve"> </w:t>
      </w:r>
      <w:r w:rsidRPr="00203ACB">
        <w:rPr>
          <w:color w:val="333333"/>
          <w:sz w:val="20"/>
        </w:rPr>
        <w:t>–</w:t>
      </w:r>
      <w:r w:rsidRPr="00203ACB">
        <w:rPr>
          <w:color w:val="333333"/>
          <w:spacing w:val="17"/>
          <w:sz w:val="20"/>
        </w:rPr>
        <w:t xml:space="preserve"> </w:t>
      </w:r>
      <w:r w:rsidRPr="00203ACB">
        <w:rPr>
          <w:color w:val="333333"/>
          <w:sz w:val="20"/>
        </w:rPr>
        <w:t>pēdējo</w:t>
      </w:r>
      <w:r w:rsidRPr="00203ACB">
        <w:rPr>
          <w:color w:val="333333"/>
          <w:spacing w:val="-58"/>
          <w:sz w:val="20"/>
        </w:rPr>
        <w:t xml:space="preserve"> </w:t>
      </w:r>
      <w:r w:rsidRPr="00203ACB">
        <w:rPr>
          <w:color w:val="333333"/>
          <w:spacing w:val="-1"/>
          <w:w w:val="105"/>
          <w:sz w:val="20"/>
        </w:rPr>
        <w:t xml:space="preserve">divu gadu laikā piekiuves </w:t>
      </w:r>
      <w:r w:rsidRPr="00203ACB">
        <w:rPr>
          <w:color w:val="333333"/>
          <w:w w:val="105"/>
          <w:sz w:val="20"/>
        </w:rPr>
        <w:t>sesiju</w:t>
      </w:r>
      <w:r w:rsidRPr="00203ACB">
        <w:rPr>
          <w:color w:val="333333"/>
          <w:spacing w:val="-61"/>
          <w:w w:val="105"/>
          <w:sz w:val="20"/>
        </w:rPr>
        <w:t xml:space="preserve"> </w:t>
      </w:r>
      <w:r w:rsidRPr="00203ACB">
        <w:rPr>
          <w:color w:val="333333"/>
          <w:w w:val="105"/>
          <w:sz w:val="20"/>
        </w:rPr>
        <w:t>skaits</w:t>
      </w:r>
      <w:r w:rsidRPr="00203ACB">
        <w:rPr>
          <w:color w:val="333333"/>
          <w:spacing w:val="-12"/>
          <w:w w:val="105"/>
          <w:sz w:val="20"/>
        </w:rPr>
        <w:t xml:space="preserve"> </w:t>
      </w:r>
      <w:r w:rsidRPr="00203ACB">
        <w:rPr>
          <w:color w:val="333333"/>
          <w:w w:val="105"/>
          <w:sz w:val="20"/>
        </w:rPr>
        <w:t>ir</w:t>
      </w:r>
      <w:r w:rsidRPr="00203ACB">
        <w:rPr>
          <w:color w:val="333333"/>
          <w:spacing w:val="-12"/>
          <w:w w:val="105"/>
          <w:sz w:val="20"/>
        </w:rPr>
        <w:t xml:space="preserve"> </w:t>
      </w:r>
      <w:r w:rsidRPr="00203ACB">
        <w:rPr>
          <w:color w:val="333333"/>
          <w:w w:val="105"/>
          <w:sz w:val="20"/>
        </w:rPr>
        <w:t>aptuveni</w:t>
      </w:r>
      <w:r w:rsidRPr="00203ACB">
        <w:rPr>
          <w:color w:val="333333"/>
          <w:spacing w:val="-11"/>
          <w:w w:val="105"/>
          <w:sz w:val="20"/>
        </w:rPr>
        <w:t xml:space="preserve"> </w:t>
      </w:r>
      <w:r w:rsidRPr="00203ACB">
        <w:rPr>
          <w:color w:val="333333"/>
          <w:w w:val="105"/>
          <w:sz w:val="20"/>
        </w:rPr>
        <w:t>vienāds.</w:t>
      </w:r>
    </w:p>
    <w:p w14:paraId="7A5A647C" w14:textId="77777777" w:rsidR="00C93BA7" w:rsidRPr="00203ACB" w:rsidRDefault="00203ACB">
      <w:pPr>
        <w:pStyle w:val="BodyText"/>
        <w:spacing w:before="143" w:line="295" w:lineRule="auto"/>
        <w:ind w:left="560" w:right="330"/>
        <w:jc w:val="both"/>
      </w:pPr>
      <w:r w:rsidRPr="00203ACB">
        <w:rPr>
          <w:color w:val="333333"/>
        </w:rPr>
        <w:t>Bibliotēka krājumu veido atbilstoši DU studiju un zinātniskā darba virzieniem, studiju programmu</w:t>
      </w:r>
      <w:r w:rsidRPr="00203ACB">
        <w:rPr>
          <w:color w:val="333333"/>
          <w:spacing w:val="1"/>
        </w:rPr>
        <w:t xml:space="preserve"> </w:t>
      </w:r>
      <w:r w:rsidRPr="00203ACB">
        <w:rPr>
          <w:color w:val="333333"/>
        </w:rPr>
        <w:t>prasībām,</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nodrošinot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visus</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līmeņus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doktora,</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fundamentālās,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lietišķās)</w:t>
      </w:r>
      <w:r w:rsidRPr="00203ACB">
        <w:rPr>
          <w:color w:val="333333"/>
          <w:spacing w:val="1"/>
        </w:rPr>
        <w:t xml:space="preserve"> </w:t>
      </w:r>
      <w:r w:rsidRPr="00203ACB">
        <w:rPr>
          <w:color w:val="333333"/>
        </w:rPr>
        <w:t>jomās.</w:t>
      </w:r>
      <w:r w:rsidRPr="00203ACB">
        <w:rPr>
          <w:color w:val="333333"/>
          <w:spacing w:val="1"/>
        </w:rPr>
        <w:t xml:space="preserve"> </w:t>
      </w:r>
      <w:r w:rsidRPr="00203ACB">
        <w:rPr>
          <w:color w:val="333333"/>
        </w:rPr>
        <w:t>Bibliotēka</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resursu</w:t>
      </w:r>
      <w:r w:rsidRPr="00203ACB">
        <w:rPr>
          <w:color w:val="333333"/>
          <w:spacing w:val="1"/>
        </w:rPr>
        <w:t xml:space="preserve"> </w:t>
      </w:r>
      <w:r w:rsidRPr="00203ACB">
        <w:rPr>
          <w:color w:val="333333"/>
        </w:rPr>
        <w:t>iegādi</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fakultāšu</w:t>
      </w:r>
      <w:r w:rsidRPr="00203ACB">
        <w:rPr>
          <w:color w:val="333333"/>
          <w:spacing w:val="1"/>
        </w:rPr>
        <w:t xml:space="preserve"> </w:t>
      </w:r>
      <w:r w:rsidRPr="00203ACB">
        <w:rPr>
          <w:color w:val="333333"/>
        </w:rPr>
        <w:t>pasūtījumiem,</w:t>
      </w:r>
      <w:r w:rsidRPr="00203ACB">
        <w:rPr>
          <w:color w:val="333333"/>
          <w:spacing w:val="1"/>
        </w:rPr>
        <w:t xml:space="preserve"> </w:t>
      </w:r>
      <w:r w:rsidRPr="00203ACB">
        <w:rPr>
          <w:color w:val="333333"/>
        </w:rPr>
        <w:t>ko</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izskatījusi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apstiprinājusi</w:t>
      </w:r>
      <w:r w:rsidRPr="00203ACB">
        <w:rPr>
          <w:color w:val="333333"/>
          <w:spacing w:val="-5"/>
        </w:rPr>
        <w:t xml:space="preserve"> </w:t>
      </w:r>
      <w:r w:rsidRPr="00203ACB">
        <w:rPr>
          <w:color w:val="333333"/>
        </w:rPr>
        <w:t>DU</w:t>
      </w:r>
      <w:r w:rsidRPr="00203ACB">
        <w:rPr>
          <w:color w:val="333333"/>
          <w:spacing w:val="-4"/>
        </w:rPr>
        <w:t xml:space="preserve"> </w:t>
      </w:r>
      <w:r w:rsidRPr="00203ACB">
        <w:rPr>
          <w:color w:val="333333"/>
        </w:rPr>
        <w:t>Budžeta</w:t>
      </w:r>
      <w:r w:rsidRPr="00203ACB">
        <w:rPr>
          <w:color w:val="333333"/>
          <w:spacing w:val="-4"/>
        </w:rPr>
        <w:t xml:space="preserve"> </w:t>
      </w:r>
      <w:r w:rsidRPr="00203ACB">
        <w:rPr>
          <w:color w:val="333333"/>
        </w:rPr>
        <w:t>komisija.</w:t>
      </w:r>
    </w:p>
    <w:p w14:paraId="78CDF024" w14:textId="77777777" w:rsidR="00C93BA7" w:rsidRPr="00203ACB" w:rsidRDefault="00C93BA7">
      <w:pPr>
        <w:spacing w:line="295" w:lineRule="auto"/>
        <w:jc w:val="both"/>
        <w:sectPr w:rsidR="00C93BA7" w:rsidRPr="00203ACB">
          <w:pgSz w:w="11910" w:h="16840"/>
          <w:pgMar w:top="920" w:right="740" w:bottom="660" w:left="740" w:header="0" w:footer="438" w:gutter="0"/>
          <w:cols w:space="720"/>
        </w:sectPr>
      </w:pPr>
    </w:p>
    <w:p w14:paraId="0F82821A" w14:textId="77777777" w:rsidR="00C93BA7" w:rsidRPr="00203ACB" w:rsidRDefault="00203ACB">
      <w:pPr>
        <w:pStyle w:val="BodyText"/>
        <w:spacing w:before="150"/>
        <w:ind w:left="509"/>
      </w:pPr>
      <w:r w:rsidRPr="00203ACB">
        <w:rPr>
          <w:color w:val="333333"/>
          <w:spacing w:val="-1"/>
          <w:w w:val="105"/>
        </w:rPr>
        <w:t>2022.</w:t>
      </w:r>
    </w:p>
    <w:p w14:paraId="1CC5DE03" w14:textId="77777777" w:rsidR="00C93BA7" w:rsidRPr="00203ACB" w:rsidRDefault="00203ACB">
      <w:pPr>
        <w:pStyle w:val="BodyText"/>
        <w:spacing w:before="150" w:line="295" w:lineRule="auto"/>
        <w:ind w:left="70" w:right="333"/>
        <w:jc w:val="both"/>
      </w:pPr>
      <w:r w:rsidRPr="00203ACB">
        <w:br w:type="column"/>
      </w:r>
      <w:r w:rsidRPr="00203ACB">
        <w:rPr>
          <w:color w:val="333333"/>
        </w:rPr>
        <w:t>gadā bibliotēkas lietotājiem ir pieejamas 261 404 informācijas resursu vienības. Bibliotēkas</w:t>
      </w:r>
      <w:r w:rsidRPr="00203ACB">
        <w:rPr>
          <w:color w:val="333333"/>
          <w:spacing w:val="1"/>
        </w:rPr>
        <w:t xml:space="preserve"> </w:t>
      </w:r>
      <w:r w:rsidRPr="00203ACB">
        <w:rPr>
          <w:color w:val="333333"/>
        </w:rPr>
        <w:t>krājumā ir pieejami nepieciešamie resursi ar atbilstību studiju virziena „Valodu un kultūras</w:t>
      </w:r>
      <w:r w:rsidRPr="00203ACB">
        <w:rPr>
          <w:color w:val="333333"/>
          <w:spacing w:val="1"/>
        </w:rPr>
        <w:t xml:space="preserve"> </w:t>
      </w:r>
      <w:r w:rsidRPr="00203ACB">
        <w:rPr>
          <w:color w:val="333333"/>
          <w:w w:val="105"/>
        </w:rPr>
        <w:t>studijas, dzimtās valodas studijas un valodu programmas” studiju programmu speciﬁkai.</w:t>
      </w:r>
      <w:r w:rsidRPr="00203ACB">
        <w:rPr>
          <w:color w:val="333333"/>
          <w:spacing w:val="1"/>
          <w:w w:val="105"/>
        </w:rPr>
        <w:t xml:space="preserve"> </w:t>
      </w:r>
      <w:r w:rsidRPr="00203ACB">
        <w:rPr>
          <w:color w:val="333333"/>
        </w:rPr>
        <w:t>Grāmatu skaits virziena specializācija – 42372 (literatūrzinātnē – 16962, valodniecībā 24975,</w:t>
      </w:r>
      <w:r w:rsidRPr="00203ACB">
        <w:rPr>
          <w:color w:val="333333"/>
          <w:spacing w:val="1"/>
        </w:rPr>
        <w:t xml:space="preserve"> </w:t>
      </w:r>
      <w:r w:rsidRPr="00203ACB">
        <w:rPr>
          <w:color w:val="333333"/>
          <w:w w:val="105"/>
        </w:rPr>
        <w:t>starpkultūru</w:t>
      </w:r>
      <w:r w:rsidRPr="00203ACB">
        <w:rPr>
          <w:color w:val="333333"/>
          <w:spacing w:val="-9"/>
          <w:w w:val="105"/>
        </w:rPr>
        <w:t xml:space="preserve"> </w:t>
      </w:r>
      <w:r w:rsidRPr="00203ACB">
        <w:rPr>
          <w:color w:val="333333"/>
          <w:w w:val="105"/>
        </w:rPr>
        <w:t>attiecībās</w:t>
      </w:r>
      <w:r w:rsidRPr="00203ACB">
        <w:rPr>
          <w:color w:val="333333"/>
          <w:spacing w:val="-8"/>
          <w:w w:val="105"/>
        </w:rPr>
        <w:t xml:space="preserve"> </w:t>
      </w:r>
      <w:r w:rsidRPr="00203ACB">
        <w:rPr>
          <w:color w:val="333333"/>
          <w:w w:val="105"/>
        </w:rPr>
        <w:t>–</w:t>
      </w:r>
      <w:r w:rsidRPr="00203ACB">
        <w:rPr>
          <w:color w:val="333333"/>
          <w:spacing w:val="-8"/>
          <w:w w:val="105"/>
        </w:rPr>
        <w:t xml:space="preserve"> </w:t>
      </w:r>
      <w:r w:rsidRPr="00203ACB">
        <w:rPr>
          <w:color w:val="333333"/>
          <w:w w:val="105"/>
        </w:rPr>
        <w:t>435).</w:t>
      </w:r>
    </w:p>
    <w:p w14:paraId="6DE2E643" w14:textId="77777777" w:rsidR="00C93BA7" w:rsidRPr="00203ACB" w:rsidRDefault="00203ACB">
      <w:pPr>
        <w:pStyle w:val="BodyText"/>
        <w:spacing w:before="1" w:line="295" w:lineRule="auto"/>
        <w:ind w:left="70" w:right="329"/>
        <w:jc w:val="both"/>
      </w:pPr>
      <w:r w:rsidRPr="00203ACB">
        <w:rPr>
          <w:color w:val="333333"/>
        </w:rPr>
        <w:t>Pēdējo</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īpašā</w:t>
      </w:r>
      <w:r w:rsidRPr="00203ACB">
        <w:rPr>
          <w:color w:val="333333"/>
          <w:spacing w:val="1"/>
        </w:rPr>
        <w:t xml:space="preserve"> </w:t>
      </w:r>
      <w:r w:rsidRPr="00203ACB">
        <w:rPr>
          <w:color w:val="333333"/>
        </w:rPr>
        <w:t>uzmanība</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pievērsta</w:t>
      </w:r>
      <w:r w:rsidRPr="00203ACB">
        <w:rPr>
          <w:color w:val="333333"/>
          <w:spacing w:val="1"/>
        </w:rPr>
        <w:t xml:space="preserve"> </w:t>
      </w:r>
      <w:r w:rsidRPr="00203ACB">
        <w:rPr>
          <w:color w:val="333333"/>
        </w:rPr>
        <w:t>literatūrai</w:t>
      </w:r>
      <w:r w:rsidRPr="00203ACB">
        <w:rPr>
          <w:color w:val="333333"/>
          <w:spacing w:val="1"/>
        </w:rPr>
        <w:t xml:space="preserve"> </w:t>
      </w:r>
      <w:r w:rsidRPr="00203ACB">
        <w:rPr>
          <w:color w:val="333333"/>
        </w:rPr>
        <w:t>angiu</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Strādājot</w:t>
      </w:r>
      <w:r w:rsidRPr="00203ACB">
        <w:rPr>
          <w:color w:val="333333"/>
          <w:spacing w:val="1"/>
        </w:rPr>
        <w:t xml:space="preserve"> </w:t>
      </w:r>
      <w:r w:rsidRPr="00203ACB">
        <w:rPr>
          <w:color w:val="333333"/>
        </w:rPr>
        <w:t>pie</w:t>
      </w:r>
      <w:r w:rsidRPr="00203ACB">
        <w:rPr>
          <w:color w:val="333333"/>
          <w:spacing w:val="-61"/>
        </w:rPr>
        <w:t xml:space="preserve"> </w:t>
      </w:r>
      <w:r w:rsidRPr="00203ACB">
        <w:rPr>
          <w:color w:val="333333"/>
        </w:rPr>
        <w:t>pētnieciskiem projektiem (DU iekšējo grantu sistēma), kuru rezultāti tiek integrēti studiju</w:t>
      </w:r>
      <w:r w:rsidRPr="00203ACB">
        <w:rPr>
          <w:color w:val="333333"/>
          <w:spacing w:val="1"/>
        </w:rPr>
        <w:t xml:space="preserve"> </w:t>
      </w:r>
      <w:r w:rsidRPr="00203ACB">
        <w:rPr>
          <w:color w:val="333333"/>
        </w:rPr>
        <w:t>procesā, tika iegādāta jaunākā zinātniskā literatūra angiu valodā caur vietni amazon.com.</w:t>
      </w:r>
      <w:r w:rsidRPr="00203ACB">
        <w:rPr>
          <w:color w:val="333333"/>
          <w:spacing w:val="1"/>
        </w:rPr>
        <w:t xml:space="preserve"> </w:t>
      </w:r>
      <w:r w:rsidRPr="00203ACB">
        <w:rPr>
          <w:color w:val="333333"/>
        </w:rPr>
        <w:t>Katru</w:t>
      </w:r>
      <w:r w:rsidRPr="00203ACB">
        <w:rPr>
          <w:color w:val="333333"/>
          <w:spacing w:val="28"/>
        </w:rPr>
        <w:t xml:space="preserve"> </w:t>
      </w:r>
      <w:r w:rsidRPr="00203ACB">
        <w:rPr>
          <w:color w:val="333333"/>
        </w:rPr>
        <w:t>gadu</w:t>
      </w:r>
      <w:r w:rsidRPr="00203ACB">
        <w:rPr>
          <w:color w:val="333333"/>
          <w:spacing w:val="29"/>
        </w:rPr>
        <w:t xml:space="preserve"> </w:t>
      </w:r>
      <w:r w:rsidRPr="00203ACB">
        <w:rPr>
          <w:color w:val="333333"/>
        </w:rPr>
        <w:t>DU</w:t>
      </w:r>
      <w:r w:rsidRPr="00203ACB">
        <w:rPr>
          <w:color w:val="333333"/>
          <w:spacing w:val="28"/>
        </w:rPr>
        <w:t xml:space="preserve"> </w:t>
      </w:r>
      <w:r w:rsidRPr="00203ACB">
        <w:rPr>
          <w:color w:val="333333"/>
        </w:rPr>
        <w:t>bibliotēkas</w:t>
      </w:r>
      <w:r w:rsidRPr="00203ACB">
        <w:rPr>
          <w:color w:val="333333"/>
          <w:spacing w:val="29"/>
        </w:rPr>
        <w:t xml:space="preserve"> </w:t>
      </w:r>
      <w:r w:rsidRPr="00203ACB">
        <w:rPr>
          <w:color w:val="333333"/>
        </w:rPr>
        <w:t>iepirkumos</w:t>
      </w:r>
      <w:r w:rsidRPr="00203ACB">
        <w:rPr>
          <w:color w:val="333333"/>
          <w:spacing w:val="29"/>
        </w:rPr>
        <w:t xml:space="preserve"> </w:t>
      </w:r>
      <w:r w:rsidRPr="00203ACB">
        <w:rPr>
          <w:color w:val="333333"/>
        </w:rPr>
        <w:t>ﬁgurē</w:t>
      </w:r>
      <w:r w:rsidRPr="00203ACB">
        <w:rPr>
          <w:color w:val="333333"/>
          <w:spacing w:val="28"/>
        </w:rPr>
        <w:t xml:space="preserve"> </w:t>
      </w:r>
      <w:r w:rsidRPr="00203ACB">
        <w:rPr>
          <w:color w:val="333333"/>
        </w:rPr>
        <w:t>līdz</w:t>
      </w:r>
      <w:r w:rsidRPr="00203ACB">
        <w:rPr>
          <w:color w:val="333333"/>
          <w:spacing w:val="29"/>
        </w:rPr>
        <w:t xml:space="preserve"> </w:t>
      </w:r>
      <w:r w:rsidRPr="00203ACB">
        <w:rPr>
          <w:color w:val="333333"/>
        </w:rPr>
        <w:t>15</w:t>
      </w:r>
      <w:r w:rsidRPr="00203ACB">
        <w:rPr>
          <w:color w:val="333333"/>
          <w:spacing w:val="29"/>
        </w:rPr>
        <w:t xml:space="preserve"> </w:t>
      </w:r>
      <w:r w:rsidRPr="00203ACB">
        <w:rPr>
          <w:color w:val="333333"/>
        </w:rPr>
        <w:t>grāmatu</w:t>
      </w:r>
      <w:r w:rsidRPr="00203ACB">
        <w:rPr>
          <w:color w:val="333333"/>
          <w:spacing w:val="28"/>
        </w:rPr>
        <w:t xml:space="preserve"> </w:t>
      </w:r>
      <w:r w:rsidRPr="00203ACB">
        <w:rPr>
          <w:color w:val="333333"/>
        </w:rPr>
        <w:t>vienībām</w:t>
      </w:r>
      <w:r w:rsidRPr="00203ACB">
        <w:rPr>
          <w:color w:val="333333"/>
          <w:spacing w:val="29"/>
        </w:rPr>
        <w:t xml:space="preserve"> </w:t>
      </w:r>
      <w:r w:rsidRPr="00203ACB">
        <w:rPr>
          <w:color w:val="333333"/>
        </w:rPr>
        <w:t>angiu</w:t>
      </w:r>
      <w:r w:rsidRPr="00203ACB">
        <w:rPr>
          <w:color w:val="333333"/>
          <w:spacing w:val="28"/>
        </w:rPr>
        <w:t xml:space="preserve"> </w:t>
      </w:r>
      <w:r w:rsidRPr="00203ACB">
        <w:rPr>
          <w:color w:val="333333"/>
        </w:rPr>
        <w:t>valodā.</w:t>
      </w:r>
      <w:r w:rsidRPr="00203ACB">
        <w:rPr>
          <w:color w:val="333333"/>
          <w:spacing w:val="29"/>
        </w:rPr>
        <w:t xml:space="preserve"> </w:t>
      </w:r>
      <w:r w:rsidRPr="00203ACB">
        <w:rPr>
          <w:color w:val="333333"/>
        </w:rPr>
        <w:t>Kā</w:t>
      </w:r>
      <w:r w:rsidRPr="00203ACB">
        <w:rPr>
          <w:color w:val="333333"/>
          <w:spacing w:val="29"/>
        </w:rPr>
        <w:t xml:space="preserve"> </w:t>
      </w:r>
      <w:r w:rsidRPr="00203ACB">
        <w:rPr>
          <w:color w:val="333333"/>
        </w:rPr>
        <w:t>arī</w:t>
      </w:r>
      <w:r w:rsidRPr="00203ACB">
        <w:rPr>
          <w:color w:val="333333"/>
          <w:spacing w:val="-61"/>
        </w:rPr>
        <w:t xml:space="preserve"> </w:t>
      </w:r>
      <w:r w:rsidRPr="00203ACB">
        <w:rPr>
          <w:color w:val="333333"/>
        </w:rPr>
        <w:t>datu</w:t>
      </w:r>
      <w:r w:rsidRPr="00203ACB">
        <w:rPr>
          <w:color w:val="333333"/>
          <w:spacing w:val="-3"/>
        </w:rPr>
        <w:t xml:space="preserve"> </w:t>
      </w:r>
      <w:r w:rsidRPr="00203ACB">
        <w:rPr>
          <w:color w:val="333333"/>
        </w:rPr>
        <w:t>bāzēs</w:t>
      </w:r>
      <w:r w:rsidRPr="00203ACB">
        <w:rPr>
          <w:color w:val="333333"/>
          <w:spacing w:val="-3"/>
        </w:rPr>
        <w:t xml:space="preserve"> </w:t>
      </w:r>
      <w:r w:rsidRPr="00203ACB">
        <w:rPr>
          <w:color w:val="333333"/>
        </w:rPr>
        <w:t>piedāvātais</w:t>
      </w:r>
      <w:r w:rsidRPr="00203ACB">
        <w:rPr>
          <w:color w:val="333333"/>
          <w:spacing w:val="-3"/>
        </w:rPr>
        <w:t xml:space="preserve"> </w:t>
      </w:r>
      <w:r w:rsidRPr="00203ACB">
        <w:rPr>
          <w:color w:val="333333"/>
        </w:rPr>
        <w:t>materiāls</w:t>
      </w:r>
      <w:r w:rsidRPr="00203ACB">
        <w:rPr>
          <w:color w:val="333333"/>
          <w:spacing w:val="-3"/>
        </w:rPr>
        <w:t xml:space="preserve"> </w:t>
      </w:r>
      <w:r w:rsidRPr="00203ACB">
        <w:rPr>
          <w:color w:val="333333"/>
        </w:rPr>
        <w:t>pārsvarā</w:t>
      </w:r>
      <w:r w:rsidRPr="00203ACB">
        <w:rPr>
          <w:color w:val="333333"/>
          <w:spacing w:val="-3"/>
        </w:rPr>
        <w:t xml:space="preserve"> </w:t>
      </w:r>
      <w:r w:rsidRPr="00203ACB">
        <w:rPr>
          <w:color w:val="333333"/>
        </w:rPr>
        <w:t>ir</w:t>
      </w:r>
      <w:r w:rsidRPr="00203ACB">
        <w:rPr>
          <w:color w:val="333333"/>
          <w:spacing w:val="-3"/>
        </w:rPr>
        <w:t xml:space="preserve"> </w:t>
      </w:r>
      <w:r w:rsidRPr="00203ACB">
        <w:rPr>
          <w:color w:val="333333"/>
        </w:rPr>
        <w:t>pieejams</w:t>
      </w:r>
      <w:r w:rsidRPr="00203ACB">
        <w:rPr>
          <w:color w:val="333333"/>
          <w:spacing w:val="-3"/>
        </w:rPr>
        <w:t xml:space="preserve"> </w:t>
      </w:r>
      <w:r w:rsidRPr="00203ACB">
        <w:rPr>
          <w:color w:val="333333"/>
        </w:rPr>
        <w:t>angiu</w:t>
      </w:r>
      <w:r w:rsidRPr="00203ACB">
        <w:rPr>
          <w:color w:val="333333"/>
          <w:spacing w:val="-3"/>
        </w:rPr>
        <w:t xml:space="preserve"> </w:t>
      </w:r>
      <w:r w:rsidRPr="00203ACB">
        <w:rPr>
          <w:color w:val="333333"/>
        </w:rPr>
        <w:t>valodā.</w:t>
      </w:r>
    </w:p>
    <w:p w14:paraId="34A89BFD"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num="2" w:space="720" w:equalWidth="0">
            <w:col w:w="1051" w:space="40"/>
            <w:col w:w="9339"/>
          </w:cols>
        </w:sectPr>
      </w:pPr>
    </w:p>
    <w:p w14:paraId="4375184B" w14:textId="77777777" w:rsidR="00C93BA7" w:rsidRPr="00203ACB" w:rsidRDefault="00C93BA7">
      <w:pPr>
        <w:pStyle w:val="BodyText"/>
        <w:rPr>
          <w:sz w:val="20"/>
        </w:rPr>
      </w:pPr>
    </w:p>
    <w:p w14:paraId="7E31D7D9" w14:textId="77777777" w:rsidR="00C93BA7" w:rsidRPr="00203ACB" w:rsidRDefault="00C93BA7">
      <w:pPr>
        <w:pStyle w:val="BodyText"/>
        <w:rPr>
          <w:sz w:val="20"/>
        </w:rPr>
      </w:pPr>
    </w:p>
    <w:p w14:paraId="5932A188" w14:textId="77777777" w:rsidR="00C93BA7" w:rsidRPr="00203ACB" w:rsidRDefault="00C93BA7">
      <w:pPr>
        <w:pStyle w:val="BodyText"/>
        <w:spacing w:before="7"/>
        <w:rPr>
          <w:sz w:val="22"/>
        </w:rPr>
      </w:pPr>
    </w:p>
    <w:p w14:paraId="066BC86F" w14:textId="77777777" w:rsidR="00C93BA7" w:rsidRPr="00203ACB" w:rsidRDefault="00203ACB">
      <w:pPr>
        <w:pStyle w:val="Heading5"/>
        <w:numPr>
          <w:ilvl w:val="2"/>
          <w:numId w:val="48"/>
        </w:numPr>
        <w:tabs>
          <w:tab w:val="left" w:pos="1023"/>
        </w:tabs>
        <w:spacing w:before="98" w:line="295" w:lineRule="auto"/>
        <w:ind w:right="329" w:firstLine="0"/>
      </w:pPr>
      <w:r w:rsidRPr="00203ACB">
        <w:rPr>
          <w:color w:val="333333"/>
          <w:w w:val="110"/>
        </w:rPr>
        <w:t>Sniegt</w:t>
      </w:r>
      <w:r w:rsidRPr="00203ACB">
        <w:rPr>
          <w:color w:val="333333"/>
          <w:spacing w:val="-4"/>
          <w:w w:val="110"/>
        </w:rPr>
        <w:t xml:space="preserve"> </w:t>
      </w:r>
      <w:r w:rsidRPr="00203ACB">
        <w:rPr>
          <w:color w:val="333333"/>
          <w:w w:val="110"/>
        </w:rPr>
        <w:t>raksturojumu</w:t>
      </w:r>
      <w:r w:rsidRPr="00203ACB">
        <w:rPr>
          <w:color w:val="333333"/>
          <w:spacing w:val="-4"/>
          <w:w w:val="110"/>
        </w:rPr>
        <w:t xml:space="preserve"> </w:t>
      </w:r>
      <w:r w:rsidRPr="00203ACB">
        <w:rPr>
          <w:color w:val="333333"/>
          <w:w w:val="110"/>
        </w:rPr>
        <w:t>un</w:t>
      </w:r>
      <w:r w:rsidRPr="00203ACB">
        <w:rPr>
          <w:color w:val="333333"/>
          <w:spacing w:val="-4"/>
          <w:w w:val="110"/>
        </w:rPr>
        <w:t xml:space="preserve"> </w:t>
      </w:r>
      <w:r w:rsidRPr="00203ACB">
        <w:rPr>
          <w:color w:val="333333"/>
          <w:w w:val="110"/>
        </w:rPr>
        <w:t>novērtējumu</w:t>
      </w:r>
      <w:r w:rsidRPr="00203ACB">
        <w:rPr>
          <w:color w:val="333333"/>
          <w:spacing w:val="-4"/>
          <w:w w:val="110"/>
        </w:rPr>
        <w:t xml:space="preserve"> </w:t>
      </w:r>
      <w:r w:rsidRPr="00203ACB">
        <w:rPr>
          <w:color w:val="333333"/>
          <w:w w:val="110"/>
        </w:rPr>
        <w:t>par</w:t>
      </w:r>
      <w:r w:rsidRPr="00203ACB">
        <w:rPr>
          <w:color w:val="333333"/>
          <w:spacing w:val="-4"/>
          <w:w w:val="110"/>
        </w:rPr>
        <w:t xml:space="preserve"> </w:t>
      </w:r>
      <w:r w:rsidRPr="00203ACB">
        <w:rPr>
          <w:color w:val="333333"/>
          <w:w w:val="110"/>
        </w:rPr>
        <w:t>informācijas</w:t>
      </w:r>
      <w:r w:rsidRPr="00203ACB">
        <w:rPr>
          <w:color w:val="333333"/>
          <w:spacing w:val="-4"/>
          <w:w w:val="110"/>
        </w:rPr>
        <w:t xml:space="preserve"> </w:t>
      </w:r>
      <w:r w:rsidRPr="00203ACB">
        <w:rPr>
          <w:color w:val="333333"/>
          <w:w w:val="110"/>
        </w:rPr>
        <w:t>un</w:t>
      </w:r>
      <w:r w:rsidRPr="00203ACB">
        <w:rPr>
          <w:color w:val="333333"/>
          <w:spacing w:val="-4"/>
          <w:w w:val="110"/>
        </w:rPr>
        <w:t xml:space="preserve"> </w:t>
      </w:r>
      <w:r w:rsidRPr="00203ACB">
        <w:rPr>
          <w:color w:val="333333"/>
          <w:w w:val="110"/>
        </w:rPr>
        <w:t>komunikācijas</w:t>
      </w:r>
      <w:r w:rsidRPr="00203ACB">
        <w:rPr>
          <w:color w:val="333333"/>
          <w:spacing w:val="-4"/>
          <w:w w:val="110"/>
        </w:rPr>
        <w:t xml:space="preserve"> </w:t>
      </w:r>
      <w:r w:rsidRPr="00203ACB">
        <w:rPr>
          <w:color w:val="333333"/>
          <w:w w:val="110"/>
        </w:rPr>
        <w:t>tehnoloģiju</w:t>
      </w:r>
      <w:r w:rsidRPr="00203ACB">
        <w:rPr>
          <w:color w:val="333333"/>
          <w:spacing w:val="-68"/>
          <w:w w:val="110"/>
        </w:rPr>
        <w:t xml:space="preserve"> </w:t>
      </w:r>
      <w:r w:rsidRPr="00203ACB">
        <w:rPr>
          <w:color w:val="333333"/>
          <w:w w:val="105"/>
        </w:rPr>
        <w:t>risinājumiem, kas tiek izmantoti studiju procesā (piemēram, MOODLE). Ja studiju virzienam</w:t>
      </w:r>
      <w:r w:rsidRPr="00203ACB">
        <w:rPr>
          <w:color w:val="333333"/>
          <w:spacing w:val="1"/>
          <w:w w:val="105"/>
        </w:rPr>
        <w:t xml:space="preserve"> </w:t>
      </w:r>
      <w:r w:rsidRPr="00203ACB">
        <w:rPr>
          <w:color w:val="333333"/>
          <w:w w:val="110"/>
        </w:rPr>
        <w:t>atbilstošās studiju programmas īsteno tālmācībā, jānorāda arī šai studiju formai īpaši</w:t>
      </w:r>
      <w:r w:rsidRPr="00203ACB">
        <w:rPr>
          <w:color w:val="333333"/>
          <w:spacing w:val="1"/>
          <w:w w:val="110"/>
        </w:rPr>
        <w:t xml:space="preserve"> </w:t>
      </w:r>
      <w:r w:rsidRPr="00203ACB">
        <w:rPr>
          <w:color w:val="333333"/>
          <w:w w:val="110"/>
        </w:rPr>
        <w:t>piemērotie</w:t>
      </w:r>
      <w:r w:rsidRPr="00203ACB">
        <w:rPr>
          <w:color w:val="333333"/>
          <w:spacing w:val="-5"/>
          <w:w w:val="110"/>
        </w:rPr>
        <w:t xml:space="preserve"> </w:t>
      </w:r>
      <w:r w:rsidRPr="00203ACB">
        <w:rPr>
          <w:color w:val="333333"/>
          <w:w w:val="110"/>
        </w:rPr>
        <w:t>rīki.</w:t>
      </w:r>
    </w:p>
    <w:p w14:paraId="6FF4FE9F" w14:textId="77777777" w:rsidR="00C93BA7" w:rsidRPr="00203ACB" w:rsidRDefault="00C93BA7">
      <w:pPr>
        <w:pStyle w:val="BodyText"/>
        <w:rPr>
          <w:b/>
          <w:sz w:val="24"/>
        </w:rPr>
      </w:pPr>
    </w:p>
    <w:p w14:paraId="24D911B9" w14:textId="77777777" w:rsidR="00C93BA7" w:rsidRPr="00203ACB" w:rsidRDefault="00C93BA7">
      <w:pPr>
        <w:pStyle w:val="BodyText"/>
        <w:rPr>
          <w:b/>
          <w:sz w:val="24"/>
        </w:rPr>
      </w:pPr>
    </w:p>
    <w:p w14:paraId="3689B8B4" w14:textId="77777777" w:rsidR="00C93BA7" w:rsidRPr="00203ACB" w:rsidRDefault="00C93BA7">
      <w:pPr>
        <w:pStyle w:val="BodyText"/>
        <w:spacing w:before="1"/>
        <w:rPr>
          <w:b/>
          <w:sz w:val="23"/>
        </w:rPr>
      </w:pPr>
    </w:p>
    <w:p w14:paraId="5C7FAAB4" w14:textId="77777777" w:rsidR="00C93BA7" w:rsidRPr="00203ACB" w:rsidRDefault="00203ACB">
      <w:pPr>
        <w:pStyle w:val="BodyText"/>
        <w:spacing w:line="295" w:lineRule="auto"/>
        <w:ind w:left="560" w:right="332"/>
        <w:jc w:val="both"/>
      </w:pPr>
      <w:r w:rsidRPr="00203ACB">
        <w:rPr>
          <w:color w:val="333333"/>
        </w:rPr>
        <w:t>Studiju</w:t>
      </w:r>
      <w:r w:rsidRPr="00203ACB">
        <w:rPr>
          <w:color w:val="333333"/>
          <w:spacing w:val="37"/>
        </w:rPr>
        <w:t xml:space="preserve"> </w:t>
      </w:r>
      <w:r w:rsidRPr="00203ACB">
        <w:rPr>
          <w:color w:val="333333"/>
        </w:rPr>
        <w:t>process</w:t>
      </w:r>
      <w:r w:rsidRPr="00203ACB">
        <w:rPr>
          <w:color w:val="333333"/>
          <w:spacing w:val="37"/>
        </w:rPr>
        <w:t xml:space="preserve"> </w:t>
      </w:r>
      <w:r w:rsidRPr="00203ACB">
        <w:rPr>
          <w:color w:val="333333"/>
        </w:rPr>
        <w:t>daiēji</w:t>
      </w:r>
      <w:r w:rsidRPr="00203ACB">
        <w:rPr>
          <w:color w:val="333333"/>
          <w:spacing w:val="37"/>
        </w:rPr>
        <w:t xml:space="preserve"> </w:t>
      </w:r>
      <w:r w:rsidRPr="00203ACB">
        <w:rPr>
          <w:color w:val="333333"/>
        </w:rPr>
        <w:t>balstās</w:t>
      </w:r>
      <w:r w:rsidRPr="00203ACB">
        <w:rPr>
          <w:color w:val="333333"/>
          <w:spacing w:val="37"/>
        </w:rPr>
        <w:t xml:space="preserve"> </w:t>
      </w:r>
      <w:r w:rsidRPr="00203ACB">
        <w:rPr>
          <w:color w:val="333333"/>
        </w:rPr>
        <w:t>uz</w:t>
      </w:r>
      <w:r w:rsidRPr="00203ACB">
        <w:rPr>
          <w:color w:val="333333"/>
          <w:spacing w:val="37"/>
        </w:rPr>
        <w:t xml:space="preserve"> </w:t>
      </w:r>
      <w:r w:rsidRPr="00203ACB">
        <w:rPr>
          <w:color w:val="333333"/>
        </w:rPr>
        <w:t>vairākiem</w:t>
      </w:r>
      <w:r w:rsidRPr="00203ACB">
        <w:rPr>
          <w:color w:val="333333"/>
          <w:spacing w:val="37"/>
        </w:rPr>
        <w:t xml:space="preserve"> </w:t>
      </w:r>
      <w:r w:rsidRPr="00203ACB">
        <w:rPr>
          <w:color w:val="333333"/>
        </w:rPr>
        <w:t>e-studiju</w:t>
      </w:r>
      <w:r w:rsidRPr="00203ACB">
        <w:rPr>
          <w:color w:val="333333"/>
          <w:spacing w:val="37"/>
        </w:rPr>
        <w:t xml:space="preserve"> </w:t>
      </w:r>
      <w:r w:rsidRPr="00203ACB">
        <w:rPr>
          <w:color w:val="333333"/>
        </w:rPr>
        <w:t>vides</w:t>
      </w:r>
      <w:r w:rsidRPr="00203ACB">
        <w:rPr>
          <w:color w:val="333333"/>
          <w:spacing w:val="37"/>
        </w:rPr>
        <w:t xml:space="preserve"> </w:t>
      </w:r>
      <w:r w:rsidRPr="00203ACB">
        <w:rPr>
          <w:color w:val="333333"/>
        </w:rPr>
        <w:t>principiem.</w:t>
      </w:r>
      <w:r w:rsidRPr="00203ACB">
        <w:rPr>
          <w:color w:val="333333"/>
          <w:spacing w:val="38"/>
        </w:rPr>
        <w:t xml:space="preserve"> </w:t>
      </w:r>
      <w:r w:rsidRPr="00203ACB">
        <w:rPr>
          <w:color w:val="333333"/>
        </w:rPr>
        <w:t>Tiek</w:t>
      </w:r>
      <w:r w:rsidRPr="00203ACB">
        <w:rPr>
          <w:color w:val="333333"/>
          <w:spacing w:val="37"/>
        </w:rPr>
        <w:t xml:space="preserve"> </w:t>
      </w:r>
      <w:r w:rsidRPr="00203ACB">
        <w:rPr>
          <w:color w:val="333333"/>
        </w:rPr>
        <w:t>izmantotas</w:t>
      </w:r>
      <w:r w:rsidRPr="00203ACB">
        <w:rPr>
          <w:color w:val="333333"/>
          <w:spacing w:val="37"/>
        </w:rPr>
        <w:t xml:space="preserve"> </w:t>
      </w:r>
      <w:r w:rsidRPr="00203ACB">
        <w:rPr>
          <w:color w:val="333333"/>
        </w:rPr>
        <w:t>e-studiju</w:t>
      </w:r>
      <w:r w:rsidRPr="00203ACB">
        <w:rPr>
          <w:color w:val="333333"/>
          <w:spacing w:val="-61"/>
        </w:rPr>
        <w:t xml:space="preserve"> </w:t>
      </w:r>
      <w:r w:rsidRPr="00203ACB">
        <w:rPr>
          <w:color w:val="333333"/>
        </w:rPr>
        <w:t>videi</w:t>
      </w:r>
      <w:r w:rsidRPr="00203ACB">
        <w:rPr>
          <w:color w:val="333333"/>
          <w:spacing w:val="-4"/>
        </w:rPr>
        <w:t xml:space="preserve"> </w:t>
      </w:r>
      <w:r w:rsidRPr="00203ACB">
        <w:rPr>
          <w:color w:val="333333"/>
        </w:rPr>
        <w:t>piemērotas</w:t>
      </w:r>
      <w:r w:rsidRPr="00203ACB">
        <w:rPr>
          <w:color w:val="333333"/>
          <w:spacing w:val="-4"/>
        </w:rPr>
        <w:t xml:space="preserve"> </w:t>
      </w:r>
      <w:r w:rsidRPr="00203ACB">
        <w:rPr>
          <w:color w:val="333333"/>
        </w:rPr>
        <w:t>mācību</w:t>
      </w:r>
      <w:r w:rsidRPr="00203ACB">
        <w:rPr>
          <w:color w:val="333333"/>
          <w:spacing w:val="-3"/>
        </w:rPr>
        <w:t xml:space="preserve"> </w:t>
      </w:r>
      <w:r w:rsidRPr="00203ACB">
        <w:rPr>
          <w:color w:val="333333"/>
        </w:rPr>
        <w:t>organizācijas</w:t>
      </w:r>
      <w:r w:rsidRPr="00203ACB">
        <w:rPr>
          <w:color w:val="333333"/>
          <w:spacing w:val="-4"/>
        </w:rPr>
        <w:t xml:space="preserve"> </w:t>
      </w:r>
      <w:r w:rsidRPr="00203ACB">
        <w:rPr>
          <w:color w:val="333333"/>
        </w:rPr>
        <w:t>formas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metodes.</w:t>
      </w:r>
    </w:p>
    <w:p w14:paraId="28C4A903" w14:textId="77777777" w:rsidR="00C93BA7" w:rsidRPr="00203ACB" w:rsidRDefault="00203ACB">
      <w:pPr>
        <w:pStyle w:val="BodyText"/>
        <w:spacing w:before="150" w:line="295" w:lineRule="auto"/>
        <w:ind w:left="560" w:right="328"/>
        <w:jc w:val="both"/>
      </w:pPr>
      <w:r w:rsidRPr="00203ACB">
        <w:rPr>
          <w:color w:val="333333"/>
        </w:rPr>
        <w:t>DU ir attīstīta e-studiju vide (Moodle), kā arī tiešās komunikācijas nodrošināšanas rezultātā (e-pasts,</w:t>
      </w:r>
      <w:r w:rsidRPr="00203ACB">
        <w:rPr>
          <w:color w:val="333333"/>
          <w:spacing w:val="-61"/>
        </w:rPr>
        <w:t xml:space="preserve"> </w:t>
      </w:r>
      <w:r w:rsidRPr="00203ACB">
        <w:rPr>
          <w:color w:val="333333"/>
        </w:rPr>
        <w:t>konsultācijas)</w:t>
      </w:r>
      <w:r w:rsidRPr="00203ACB">
        <w:rPr>
          <w:color w:val="333333"/>
          <w:spacing w:val="-7"/>
        </w:rPr>
        <w:t xml:space="preserve"> </w:t>
      </w:r>
      <w:r w:rsidRPr="00203ACB">
        <w:rPr>
          <w:color w:val="333333"/>
        </w:rPr>
        <w:t>ir</w:t>
      </w:r>
      <w:r w:rsidRPr="00203ACB">
        <w:rPr>
          <w:color w:val="333333"/>
          <w:spacing w:val="-7"/>
        </w:rPr>
        <w:t xml:space="preserve"> </w:t>
      </w:r>
      <w:r w:rsidRPr="00203ACB">
        <w:rPr>
          <w:color w:val="333333"/>
        </w:rPr>
        <w:t>pieejama</w:t>
      </w:r>
      <w:r w:rsidRPr="00203ACB">
        <w:rPr>
          <w:color w:val="333333"/>
          <w:spacing w:val="-6"/>
        </w:rPr>
        <w:t xml:space="preserve"> </w:t>
      </w:r>
      <w:r w:rsidRPr="00203ACB">
        <w:rPr>
          <w:color w:val="333333"/>
        </w:rPr>
        <w:t>informācija</w:t>
      </w:r>
      <w:r w:rsidRPr="00203ACB">
        <w:rPr>
          <w:color w:val="333333"/>
          <w:spacing w:val="-7"/>
        </w:rPr>
        <w:t xml:space="preserve"> </w:t>
      </w:r>
      <w:r w:rsidRPr="00203ACB">
        <w:rPr>
          <w:color w:val="333333"/>
        </w:rPr>
        <w:t>katrā</w:t>
      </w:r>
      <w:r w:rsidRPr="00203ACB">
        <w:rPr>
          <w:color w:val="333333"/>
          <w:spacing w:val="-6"/>
        </w:rPr>
        <w:t xml:space="preserve"> </w:t>
      </w:r>
      <w:r w:rsidRPr="00203ACB">
        <w:rPr>
          <w:color w:val="333333"/>
        </w:rPr>
        <w:t>studiju</w:t>
      </w:r>
      <w:r w:rsidRPr="00203ACB">
        <w:rPr>
          <w:color w:val="333333"/>
          <w:spacing w:val="-6"/>
        </w:rPr>
        <w:t xml:space="preserve"> </w:t>
      </w:r>
      <w:r w:rsidRPr="00203ACB">
        <w:rPr>
          <w:color w:val="333333"/>
        </w:rPr>
        <w:t>kursā.</w:t>
      </w:r>
      <w:r w:rsidRPr="00203ACB">
        <w:rPr>
          <w:color w:val="333333"/>
          <w:spacing w:val="-7"/>
        </w:rPr>
        <w:t xml:space="preserve"> </w:t>
      </w:r>
      <w:r w:rsidRPr="00203ACB">
        <w:rPr>
          <w:color w:val="333333"/>
        </w:rPr>
        <w:t>DU</w:t>
      </w:r>
      <w:r w:rsidRPr="00203ACB">
        <w:rPr>
          <w:color w:val="333333"/>
          <w:spacing w:val="-5"/>
        </w:rPr>
        <w:t xml:space="preserve"> </w:t>
      </w:r>
      <w:r w:rsidRPr="00203ACB">
        <w:rPr>
          <w:color w:val="333333"/>
        </w:rPr>
        <w:t>docētāji</w:t>
      </w:r>
      <w:r w:rsidRPr="00203ACB">
        <w:rPr>
          <w:color w:val="333333"/>
          <w:spacing w:val="-7"/>
        </w:rPr>
        <w:t xml:space="preserve"> </w:t>
      </w:r>
      <w:r w:rsidRPr="00203ACB">
        <w:rPr>
          <w:color w:val="333333"/>
        </w:rPr>
        <w:t>sistemātiski</w:t>
      </w:r>
      <w:r w:rsidRPr="00203ACB">
        <w:rPr>
          <w:color w:val="333333"/>
          <w:spacing w:val="-6"/>
        </w:rPr>
        <w:t xml:space="preserve"> </w:t>
      </w:r>
      <w:r w:rsidRPr="00203ACB">
        <w:rPr>
          <w:color w:val="333333"/>
        </w:rPr>
        <w:t>izmanto</w:t>
      </w:r>
      <w:r w:rsidRPr="00203ACB">
        <w:rPr>
          <w:color w:val="333333"/>
          <w:spacing w:val="-6"/>
        </w:rPr>
        <w:t xml:space="preserve"> </w:t>
      </w:r>
      <w:r w:rsidRPr="00203ACB">
        <w:rPr>
          <w:color w:val="333333"/>
        </w:rPr>
        <w:t>e-studiju</w:t>
      </w:r>
      <w:r w:rsidRPr="00203ACB">
        <w:rPr>
          <w:color w:val="333333"/>
          <w:spacing w:val="-61"/>
        </w:rPr>
        <w:t xml:space="preserve"> </w:t>
      </w:r>
      <w:r w:rsidRPr="00203ACB">
        <w:rPr>
          <w:color w:val="333333"/>
          <w:w w:val="95"/>
        </w:rPr>
        <w:t>vidi Moodle (https://estudijas.du.lv/) un ievieto tajā dažādus studiju materiālus: lekciju, semināru un</w:t>
      </w:r>
      <w:r w:rsidRPr="00203ACB">
        <w:rPr>
          <w:color w:val="333333"/>
          <w:spacing w:val="1"/>
          <w:w w:val="95"/>
        </w:rPr>
        <w:t xml:space="preserve"> </w:t>
      </w:r>
      <w:r w:rsidRPr="00203ACB">
        <w:rPr>
          <w:color w:val="333333"/>
        </w:rPr>
        <w:t>praktisko nodarbību materiālus, kas ir atbalsts studējošo patstāvīgā darba veikšanai. Vienlaikus ar</w:t>
      </w:r>
      <w:r w:rsidRPr="00203ACB">
        <w:rPr>
          <w:color w:val="333333"/>
          <w:spacing w:val="1"/>
        </w:rPr>
        <w:t xml:space="preserve"> </w:t>
      </w:r>
      <w:r w:rsidRPr="00203ACB">
        <w:rPr>
          <w:color w:val="333333"/>
        </w:rPr>
        <w:t>e-studiju</w:t>
      </w:r>
      <w:r w:rsidRPr="00203ACB">
        <w:rPr>
          <w:color w:val="333333"/>
          <w:spacing w:val="53"/>
        </w:rPr>
        <w:t xml:space="preserve"> </w:t>
      </w:r>
      <w:r w:rsidRPr="00203ACB">
        <w:rPr>
          <w:color w:val="333333"/>
        </w:rPr>
        <w:t>starpniecību</w:t>
      </w:r>
      <w:r w:rsidRPr="00203ACB">
        <w:rPr>
          <w:color w:val="333333"/>
          <w:spacing w:val="53"/>
        </w:rPr>
        <w:t xml:space="preserve"> </w:t>
      </w:r>
      <w:r w:rsidRPr="00203ACB">
        <w:rPr>
          <w:color w:val="333333"/>
        </w:rPr>
        <w:t>tiek</w:t>
      </w:r>
      <w:r w:rsidRPr="00203ACB">
        <w:rPr>
          <w:color w:val="333333"/>
          <w:spacing w:val="53"/>
        </w:rPr>
        <w:t xml:space="preserve"> </w:t>
      </w:r>
      <w:r w:rsidRPr="00203ACB">
        <w:rPr>
          <w:color w:val="333333"/>
        </w:rPr>
        <w:t>mazināts</w:t>
      </w:r>
      <w:r w:rsidRPr="00203ACB">
        <w:rPr>
          <w:color w:val="333333"/>
          <w:spacing w:val="53"/>
        </w:rPr>
        <w:t xml:space="preserve"> </w:t>
      </w:r>
      <w:r w:rsidRPr="00203ACB">
        <w:rPr>
          <w:color w:val="333333"/>
        </w:rPr>
        <w:t>studējošo</w:t>
      </w:r>
      <w:r w:rsidRPr="00203ACB">
        <w:rPr>
          <w:color w:val="333333"/>
          <w:spacing w:val="53"/>
        </w:rPr>
        <w:t xml:space="preserve"> </w:t>
      </w:r>
      <w:r w:rsidRPr="00203ACB">
        <w:rPr>
          <w:color w:val="333333"/>
        </w:rPr>
        <w:t>atbiruma</w:t>
      </w:r>
      <w:r w:rsidRPr="00203ACB">
        <w:rPr>
          <w:color w:val="333333"/>
          <w:spacing w:val="54"/>
        </w:rPr>
        <w:t xml:space="preserve"> </w:t>
      </w:r>
      <w:r w:rsidRPr="00203ACB">
        <w:rPr>
          <w:color w:val="333333"/>
        </w:rPr>
        <w:t>risks</w:t>
      </w:r>
      <w:r w:rsidRPr="00203ACB">
        <w:rPr>
          <w:color w:val="333333"/>
          <w:spacing w:val="53"/>
        </w:rPr>
        <w:t xml:space="preserve"> </w:t>
      </w:r>
      <w:r w:rsidRPr="00203ACB">
        <w:rPr>
          <w:color w:val="333333"/>
        </w:rPr>
        <w:t>tādos</w:t>
      </w:r>
      <w:r w:rsidRPr="00203ACB">
        <w:rPr>
          <w:color w:val="333333"/>
          <w:spacing w:val="53"/>
        </w:rPr>
        <w:t xml:space="preserve"> </w:t>
      </w:r>
      <w:r w:rsidRPr="00203ACB">
        <w:rPr>
          <w:color w:val="333333"/>
        </w:rPr>
        <w:t>gadījumos,</w:t>
      </w:r>
      <w:r w:rsidRPr="00203ACB">
        <w:rPr>
          <w:color w:val="333333"/>
          <w:spacing w:val="53"/>
        </w:rPr>
        <w:t xml:space="preserve"> </w:t>
      </w:r>
      <w:r w:rsidRPr="00203ACB">
        <w:rPr>
          <w:color w:val="333333"/>
        </w:rPr>
        <w:t>ja</w:t>
      </w:r>
      <w:r w:rsidRPr="00203ACB">
        <w:rPr>
          <w:color w:val="333333"/>
          <w:spacing w:val="53"/>
        </w:rPr>
        <w:t xml:space="preserve"> </w:t>
      </w:r>
      <w:r w:rsidRPr="00203ACB">
        <w:rPr>
          <w:color w:val="333333"/>
        </w:rPr>
        <w:t>nav</w:t>
      </w:r>
      <w:r w:rsidRPr="00203ACB">
        <w:rPr>
          <w:color w:val="333333"/>
          <w:spacing w:val="54"/>
        </w:rPr>
        <w:t xml:space="preserve"> </w:t>
      </w:r>
      <w:r w:rsidRPr="00203ACB">
        <w:rPr>
          <w:color w:val="333333"/>
        </w:rPr>
        <w:t>iespējas</w:t>
      </w:r>
      <w:r w:rsidRPr="00203ACB">
        <w:rPr>
          <w:color w:val="333333"/>
          <w:spacing w:val="1"/>
        </w:rPr>
        <w:t xml:space="preserve"> </w:t>
      </w:r>
      <w:r w:rsidRPr="00203ACB">
        <w:rPr>
          <w:color w:val="333333"/>
        </w:rPr>
        <w:t>pilnībā</w:t>
      </w:r>
      <w:r w:rsidRPr="00203ACB">
        <w:rPr>
          <w:color w:val="333333"/>
          <w:spacing w:val="20"/>
        </w:rPr>
        <w:t xml:space="preserve"> </w:t>
      </w:r>
      <w:r w:rsidRPr="00203ACB">
        <w:rPr>
          <w:color w:val="333333"/>
        </w:rPr>
        <w:t>apmeklēt</w:t>
      </w:r>
      <w:r w:rsidRPr="00203ACB">
        <w:rPr>
          <w:color w:val="333333"/>
          <w:spacing w:val="21"/>
        </w:rPr>
        <w:t xml:space="preserve"> </w:t>
      </w:r>
      <w:r w:rsidRPr="00203ACB">
        <w:rPr>
          <w:color w:val="333333"/>
        </w:rPr>
        <w:t>visus</w:t>
      </w:r>
      <w:r w:rsidRPr="00203ACB">
        <w:rPr>
          <w:color w:val="333333"/>
          <w:spacing w:val="21"/>
        </w:rPr>
        <w:t xml:space="preserve"> </w:t>
      </w:r>
      <w:r w:rsidRPr="00203ACB">
        <w:rPr>
          <w:color w:val="333333"/>
        </w:rPr>
        <w:t>studiju</w:t>
      </w:r>
      <w:r w:rsidRPr="00203ACB">
        <w:rPr>
          <w:color w:val="333333"/>
          <w:spacing w:val="21"/>
        </w:rPr>
        <w:t xml:space="preserve"> </w:t>
      </w:r>
      <w:r w:rsidRPr="00203ACB">
        <w:rPr>
          <w:color w:val="333333"/>
        </w:rPr>
        <w:t>kursus</w:t>
      </w:r>
      <w:r w:rsidRPr="00203ACB">
        <w:rPr>
          <w:color w:val="333333"/>
          <w:spacing w:val="20"/>
        </w:rPr>
        <w:t xml:space="preserve"> </w:t>
      </w:r>
      <w:r w:rsidRPr="00203ACB">
        <w:rPr>
          <w:color w:val="333333"/>
        </w:rPr>
        <w:t>darba</w:t>
      </w:r>
      <w:r w:rsidRPr="00203ACB">
        <w:rPr>
          <w:color w:val="333333"/>
          <w:spacing w:val="21"/>
        </w:rPr>
        <w:t xml:space="preserve"> </w:t>
      </w:r>
      <w:r w:rsidRPr="00203ACB">
        <w:rPr>
          <w:color w:val="333333"/>
        </w:rPr>
        <w:t>vai</w:t>
      </w:r>
      <w:r w:rsidRPr="00203ACB">
        <w:rPr>
          <w:color w:val="333333"/>
          <w:spacing w:val="21"/>
        </w:rPr>
        <w:t xml:space="preserve"> </w:t>
      </w:r>
      <w:r w:rsidRPr="00203ACB">
        <w:rPr>
          <w:color w:val="333333"/>
        </w:rPr>
        <w:t>veselības</w:t>
      </w:r>
      <w:r w:rsidRPr="00203ACB">
        <w:rPr>
          <w:color w:val="333333"/>
          <w:spacing w:val="21"/>
        </w:rPr>
        <w:t xml:space="preserve"> </w:t>
      </w:r>
      <w:r w:rsidRPr="00203ACB">
        <w:rPr>
          <w:color w:val="333333"/>
        </w:rPr>
        <w:t>stāvokia</w:t>
      </w:r>
      <w:r w:rsidRPr="00203ACB">
        <w:rPr>
          <w:color w:val="333333"/>
          <w:spacing w:val="21"/>
        </w:rPr>
        <w:t xml:space="preserve"> </w:t>
      </w:r>
      <w:r w:rsidRPr="00203ACB">
        <w:rPr>
          <w:color w:val="333333"/>
        </w:rPr>
        <w:t>dēi.</w:t>
      </w:r>
      <w:r w:rsidRPr="00203ACB">
        <w:rPr>
          <w:color w:val="333333"/>
          <w:spacing w:val="20"/>
        </w:rPr>
        <w:t xml:space="preserve"> </w:t>
      </w:r>
      <w:r w:rsidRPr="00203ACB">
        <w:rPr>
          <w:color w:val="333333"/>
        </w:rPr>
        <w:t>E-studiju</w:t>
      </w:r>
      <w:r w:rsidRPr="00203ACB">
        <w:rPr>
          <w:color w:val="333333"/>
          <w:spacing w:val="21"/>
        </w:rPr>
        <w:t xml:space="preserve"> </w:t>
      </w:r>
      <w:r w:rsidRPr="00203ACB">
        <w:rPr>
          <w:color w:val="333333"/>
        </w:rPr>
        <w:t>vides</w:t>
      </w:r>
      <w:r w:rsidRPr="00203ACB">
        <w:rPr>
          <w:color w:val="333333"/>
          <w:spacing w:val="21"/>
        </w:rPr>
        <w:t xml:space="preserve"> </w:t>
      </w:r>
      <w:r w:rsidRPr="00203ACB">
        <w:rPr>
          <w:color w:val="333333"/>
        </w:rPr>
        <w:t>aktivizēšana</w:t>
      </w:r>
      <w:r w:rsidRPr="00203ACB">
        <w:rPr>
          <w:color w:val="333333"/>
          <w:spacing w:val="-61"/>
        </w:rPr>
        <w:t xml:space="preserve"> </w:t>
      </w:r>
      <w:r w:rsidRPr="00203ACB">
        <w:rPr>
          <w:color w:val="333333"/>
        </w:rPr>
        <w:t>ir nozīmīgs solis studējošo kritiskās masas uzturēšanas veicināšanai, tādējādi nodrošinot speciālistu</w:t>
      </w:r>
      <w:r w:rsidRPr="00203ACB">
        <w:rPr>
          <w:color w:val="333333"/>
          <w:spacing w:val="1"/>
        </w:rPr>
        <w:t xml:space="preserve"> </w:t>
      </w:r>
      <w:r w:rsidRPr="00203ACB">
        <w:rPr>
          <w:color w:val="333333"/>
        </w:rPr>
        <w:t>sagatavošanu</w:t>
      </w:r>
      <w:r w:rsidRPr="00203ACB">
        <w:rPr>
          <w:color w:val="333333"/>
          <w:spacing w:val="53"/>
        </w:rPr>
        <w:t xml:space="preserve"> </w:t>
      </w:r>
      <w:r w:rsidRPr="00203ACB">
        <w:rPr>
          <w:color w:val="333333"/>
        </w:rPr>
        <w:t>ne</w:t>
      </w:r>
      <w:r w:rsidRPr="00203ACB">
        <w:rPr>
          <w:color w:val="333333"/>
          <w:spacing w:val="52"/>
        </w:rPr>
        <w:t xml:space="preserve"> </w:t>
      </w:r>
      <w:r w:rsidRPr="00203ACB">
        <w:rPr>
          <w:color w:val="333333"/>
        </w:rPr>
        <w:t>tikai</w:t>
      </w:r>
      <w:r w:rsidRPr="00203ACB">
        <w:rPr>
          <w:color w:val="333333"/>
          <w:spacing w:val="53"/>
        </w:rPr>
        <w:t xml:space="preserve"> </w:t>
      </w:r>
      <w:r w:rsidRPr="00203ACB">
        <w:rPr>
          <w:color w:val="333333"/>
        </w:rPr>
        <w:t>Austrumlatvijas</w:t>
      </w:r>
      <w:r w:rsidRPr="00203ACB">
        <w:rPr>
          <w:color w:val="333333"/>
          <w:spacing w:val="53"/>
        </w:rPr>
        <w:t xml:space="preserve"> </w:t>
      </w:r>
      <w:r w:rsidRPr="00203ACB">
        <w:rPr>
          <w:color w:val="333333"/>
        </w:rPr>
        <w:t>reģionam,</w:t>
      </w:r>
      <w:r w:rsidRPr="00203ACB">
        <w:rPr>
          <w:color w:val="333333"/>
          <w:spacing w:val="53"/>
        </w:rPr>
        <w:t xml:space="preserve"> </w:t>
      </w:r>
      <w:r w:rsidRPr="00203ACB">
        <w:rPr>
          <w:color w:val="333333"/>
        </w:rPr>
        <w:t>ko</w:t>
      </w:r>
      <w:r w:rsidRPr="00203ACB">
        <w:rPr>
          <w:color w:val="333333"/>
          <w:spacing w:val="53"/>
        </w:rPr>
        <w:t xml:space="preserve"> </w:t>
      </w:r>
      <w:r w:rsidRPr="00203ACB">
        <w:rPr>
          <w:color w:val="333333"/>
        </w:rPr>
        <w:t>pārstāv</w:t>
      </w:r>
      <w:r w:rsidRPr="00203ACB">
        <w:rPr>
          <w:color w:val="333333"/>
          <w:spacing w:val="52"/>
        </w:rPr>
        <w:t xml:space="preserve"> </w:t>
      </w:r>
      <w:r w:rsidRPr="00203ACB">
        <w:rPr>
          <w:color w:val="333333"/>
        </w:rPr>
        <w:t>lielākā</w:t>
      </w:r>
      <w:r w:rsidRPr="00203ACB">
        <w:rPr>
          <w:color w:val="333333"/>
          <w:spacing w:val="54"/>
        </w:rPr>
        <w:t xml:space="preserve"> </w:t>
      </w:r>
      <w:r w:rsidRPr="00203ACB">
        <w:rPr>
          <w:color w:val="333333"/>
        </w:rPr>
        <w:t>daia</w:t>
      </w:r>
      <w:r w:rsidRPr="00203ACB">
        <w:rPr>
          <w:color w:val="333333"/>
          <w:spacing w:val="52"/>
        </w:rPr>
        <w:t xml:space="preserve"> </w:t>
      </w:r>
      <w:r w:rsidRPr="00203ACB">
        <w:rPr>
          <w:color w:val="333333"/>
        </w:rPr>
        <w:t>DU</w:t>
      </w:r>
      <w:r w:rsidRPr="00203ACB">
        <w:rPr>
          <w:color w:val="333333"/>
          <w:spacing w:val="53"/>
        </w:rPr>
        <w:t xml:space="preserve"> </w:t>
      </w:r>
      <w:r w:rsidRPr="00203ACB">
        <w:rPr>
          <w:color w:val="333333"/>
        </w:rPr>
        <w:t>studējošo,</w:t>
      </w:r>
      <w:r w:rsidRPr="00203ACB">
        <w:rPr>
          <w:color w:val="333333"/>
          <w:spacing w:val="54"/>
        </w:rPr>
        <w:t xml:space="preserve"> </w:t>
      </w:r>
      <w:r w:rsidRPr="00203ACB">
        <w:rPr>
          <w:color w:val="333333"/>
        </w:rPr>
        <w:t>bet</w:t>
      </w:r>
      <w:r w:rsidRPr="00203ACB">
        <w:rPr>
          <w:color w:val="333333"/>
          <w:spacing w:val="52"/>
        </w:rPr>
        <w:t xml:space="preserve"> </w:t>
      </w:r>
      <w:r w:rsidRPr="00203ACB">
        <w:rPr>
          <w:color w:val="333333"/>
        </w:rPr>
        <w:t>arī</w:t>
      </w:r>
      <w:r w:rsidRPr="00203ACB">
        <w:rPr>
          <w:color w:val="333333"/>
          <w:spacing w:val="1"/>
        </w:rPr>
        <w:t xml:space="preserve"> </w:t>
      </w:r>
      <w:r w:rsidRPr="00203ACB">
        <w:rPr>
          <w:color w:val="333333"/>
        </w:rPr>
        <w:t>citiem</w:t>
      </w:r>
      <w:r w:rsidRPr="00203ACB">
        <w:rPr>
          <w:color w:val="333333"/>
          <w:spacing w:val="-5"/>
        </w:rPr>
        <w:t xml:space="preserve"> </w:t>
      </w:r>
      <w:r w:rsidRPr="00203ACB">
        <w:rPr>
          <w:color w:val="333333"/>
        </w:rPr>
        <w:t>Latvijas</w:t>
      </w:r>
      <w:r w:rsidRPr="00203ACB">
        <w:rPr>
          <w:color w:val="333333"/>
          <w:spacing w:val="-4"/>
        </w:rPr>
        <w:t xml:space="preserve"> </w:t>
      </w:r>
      <w:r w:rsidRPr="00203ACB">
        <w:rPr>
          <w:color w:val="333333"/>
        </w:rPr>
        <w:t>reģioniem</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ārvalstīm.</w:t>
      </w:r>
    </w:p>
    <w:p w14:paraId="1B94A7F7" w14:textId="77777777" w:rsidR="00C93BA7" w:rsidRPr="00203ACB" w:rsidRDefault="00203ACB">
      <w:pPr>
        <w:pStyle w:val="BodyText"/>
        <w:spacing w:before="151" w:line="295" w:lineRule="auto"/>
        <w:ind w:left="560" w:right="293"/>
      </w:pPr>
      <w:r w:rsidRPr="00203ACB">
        <w:rPr>
          <w:color w:val="333333"/>
          <w:w w:val="105"/>
        </w:rPr>
        <w:t>Studiju</w:t>
      </w:r>
      <w:r w:rsidRPr="00203ACB">
        <w:rPr>
          <w:color w:val="333333"/>
          <w:spacing w:val="17"/>
          <w:w w:val="105"/>
        </w:rPr>
        <w:t xml:space="preserve"> </w:t>
      </w:r>
      <w:r w:rsidRPr="00203ACB">
        <w:rPr>
          <w:color w:val="333333"/>
          <w:w w:val="105"/>
        </w:rPr>
        <w:t>kursu</w:t>
      </w:r>
      <w:r w:rsidRPr="00203ACB">
        <w:rPr>
          <w:color w:val="333333"/>
          <w:spacing w:val="17"/>
          <w:w w:val="105"/>
        </w:rPr>
        <w:t xml:space="preserve"> </w:t>
      </w:r>
      <w:r w:rsidRPr="00203ACB">
        <w:rPr>
          <w:color w:val="333333"/>
          <w:w w:val="105"/>
        </w:rPr>
        <w:t>ietvaros</w:t>
      </w:r>
      <w:r w:rsidRPr="00203ACB">
        <w:rPr>
          <w:color w:val="333333"/>
          <w:spacing w:val="17"/>
          <w:w w:val="105"/>
        </w:rPr>
        <w:t xml:space="preserve"> </w:t>
      </w:r>
      <w:r w:rsidRPr="00203ACB">
        <w:rPr>
          <w:color w:val="333333"/>
          <w:w w:val="105"/>
        </w:rPr>
        <w:t>tiek</w:t>
      </w:r>
      <w:r w:rsidRPr="00203ACB">
        <w:rPr>
          <w:color w:val="333333"/>
          <w:spacing w:val="18"/>
          <w:w w:val="105"/>
        </w:rPr>
        <w:t xml:space="preserve"> </w:t>
      </w:r>
      <w:r w:rsidRPr="00203ACB">
        <w:rPr>
          <w:color w:val="333333"/>
          <w:w w:val="105"/>
        </w:rPr>
        <w:t>paredzēta</w:t>
      </w:r>
      <w:r w:rsidRPr="00203ACB">
        <w:rPr>
          <w:color w:val="333333"/>
          <w:spacing w:val="17"/>
          <w:w w:val="105"/>
        </w:rPr>
        <w:t xml:space="preserve"> </w:t>
      </w:r>
      <w:r w:rsidRPr="00203ACB">
        <w:rPr>
          <w:color w:val="333333"/>
          <w:w w:val="105"/>
        </w:rPr>
        <w:t>arī</w:t>
      </w:r>
      <w:r w:rsidRPr="00203ACB">
        <w:rPr>
          <w:color w:val="333333"/>
          <w:spacing w:val="17"/>
          <w:w w:val="105"/>
        </w:rPr>
        <w:t xml:space="preserve"> </w:t>
      </w:r>
      <w:r w:rsidRPr="00203ACB">
        <w:rPr>
          <w:color w:val="333333"/>
          <w:w w:val="105"/>
        </w:rPr>
        <w:t>mājas</w:t>
      </w:r>
      <w:r w:rsidRPr="00203ACB">
        <w:rPr>
          <w:color w:val="333333"/>
          <w:spacing w:val="17"/>
          <w:w w:val="105"/>
        </w:rPr>
        <w:t xml:space="preserve"> </w:t>
      </w:r>
      <w:r w:rsidRPr="00203ACB">
        <w:rPr>
          <w:color w:val="333333"/>
          <w:w w:val="105"/>
        </w:rPr>
        <w:t>darbu</w:t>
      </w:r>
      <w:r w:rsidRPr="00203ACB">
        <w:rPr>
          <w:color w:val="333333"/>
          <w:spacing w:val="18"/>
          <w:w w:val="105"/>
        </w:rPr>
        <w:t xml:space="preserve"> </w:t>
      </w:r>
      <w:r w:rsidRPr="00203ACB">
        <w:rPr>
          <w:color w:val="333333"/>
          <w:w w:val="105"/>
        </w:rPr>
        <w:t>un</w:t>
      </w:r>
      <w:r w:rsidRPr="00203ACB">
        <w:rPr>
          <w:color w:val="333333"/>
          <w:spacing w:val="17"/>
          <w:w w:val="105"/>
        </w:rPr>
        <w:t xml:space="preserve"> </w:t>
      </w:r>
      <w:r w:rsidRPr="00203ACB">
        <w:rPr>
          <w:color w:val="333333"/>
          <w:w w:val="105"/>
        </w:rPr>
        <w:t>kontroldarbu</w:t>
      </w:r>
      <w:r w:rsidRPr="00203ACB">
        <w:rPr>
          <w:color w:val="333333"/>
          <w:spacing w:val="17"/>
          <w:w w:val="105"/>
        </w:rPr>
        <w:t xml:space="preserve"> </w:t>
      </w:r>
      <w:r w:rsidRPr="00203ACB">
        <w:rPr>
          <w:color w:val="333333"/>
          <w:w w:val="105"/>
        </w:rPr>
        <w:t>sūtīšana</w:t>
      </w:r>
      <w:r w:rsidRPr="00203ACB">
        <w:rPr>
          <w:color w:val="333333"/>
          <w:spacing w:val="18"/>
          <w:w w:val="105"/>
        </w:rPr>
        <w:t xml:space="preserve"> </w:t>
      </w:r>
      <w:r w:rsidRPr="00203ACB">
        <w:rPr>
          <w:color w:val="333333"/>
          <w:w w:val="105"/>
        </w:rPr>
        <w:t>pa</w:t>
      </w:r>
      <w:r w:rsidRPr="00203ACB">
        <w:rPr>
          <w:color w:val="333333"/>
          <w:spacing w:val="17"/>
          <w:w w:val="105"/>
        </w:rPr>
        <w:t xml:space="preserve"> </w:t>
      </w:r>
      <w:r w:rsidRPr="00203ACB">
        <w:rPr>
          <w:color w:val="333333"/>
          <w:w w:val="105"/>
        </w:rPr>
        <w:t>e-pastu</w:t>
      </w:r>
      <w:r w:rsidRPr="00203ACB">
        <w:rPr>
          <w:color w:val="333333"/>
          <w:spacing w:val="17"/>
          <w:w w:val="105"/>
        </w:rPr>
        <w:t xml:space="preserve"> </w:t>
      </w:r>
      <w:r w:rsidRPr="00203ACB">
        <w:rPr>
          <w:color w:val="333333"/>
          <w:w w:val="105"/>
        </w:rPr>
        <w:t>vai</w:t>
      </w:r>
      <w:r w:rsidRPr="00203ACB">
        <w:rPr>
          <w:color w:val="333333"/>
          <w:spacing w:val="-63"/>
          <w:w w:val="105"/>
        </w:rPr>
        <w:t xml:space="preserve"> </w:t>
      </w:r>
      <w:r w:rsidRPr="00203ACB">
        <w:rPr>
          <w:color w:val="333333"/>
          <w:w w:val="105"/>
        </w:rPr>
        <w:t>pievienošana</w:t>
      </w:r>
      <w:r w:rsidRPr="00203ACB">
        <w:rPr>
          <w:color w:val="333333"/>
          <w:spacing w:val="32"/>
          <w:w w:val="105"/>
        </w:rPr>
        <w:t xml:space="preserve"> </w:t>
      </w:r>
      <w:r w:rsidRPr="00203ACB">
        <w:rPr>
          <w:color w:val="333333"/>
          <w:w w:val="105"/>
        </w:rPr>
        <w:t>e-studiju</w:t>
      </w:r>
      <w:r w:rsidRPr="00203ACB">
        <w:rPr>
          <w:color w:val="333333"/>
          <w:spacing w:val="32"/>
          <w:w w:val="105"/>
        </w:rPr>
        <w:t xml:space="preserve"> </w:t>
      </w:r>
      <w:r w:rsidRPr="00203ACB">
        <w:rPr>
          <w:color w:val="333333"/>
          <w:w w:val="105"/>
        </w:rPr>
        <w:t>vidē</w:t>
      </w:r>
      <w:r w:rsidRPr="00203ACB">
        <w:rPr>
          <w:color w:val="333333"/>
          <w:spacing w:val="32"/>
          <w:w w:val="105"/>
        </w:rPr>
        <w:t xml:space="preserve"> </w:t>
      </w:r>
      <w:r w:rsidRPr="00203ACB">
        <w:rPr>
          <w:color w:val="333333"/>
          <w:w w:val="105"/>
        </w:rPr>
        <w:t>Moodle,</w:t>
      </w:r>
      <w:r w:rsidRPr="00203ACB">
        <w:rPr>
          <w:color w:val="333333"/>
          <w:spacing w:val="32"/>
          <w:w w:val="105"/>
        </w:rPr>
        <w:t xml:space="preserve"> </w:t>
      </w:r>
      <w:r w:rsidRPr="00203ACB">
        <w:rPr>
          <w:color w:val="333333"/>
          <w:w w:val="105"/>
        </w:rPr>
        <w:t>darbu</w:t>
      </w:r>
      <w:r w:rsidRPr="00203ACB">
        <w:rPr>
          <w:color w:val="333333"/>
          <w:spacing w:val="32"/>
          <w:w w:val="105"/>
        </w:rPr>
        <w:t xml:space="preserve"> </w:t>
      </w:r>
      <w:r w:rsidRPr="00203ACB">
        <w:rPr>
          <w:color w:val="333333"/>
          <w:w w:val="105"/>
        </w:rPr>
        <w:t>novērtējumu</w:t>
      </w:r>
      <w:r w:rsidRPr="00203ACB">
        <w:rPr>
          <w:color w:val="333333"/>
          <w:spacing w:val="32"/>
          <w:w w:val="105"/>
        </w:rPr>
        <w:t xml:space="preserve"> </w:t>
      </w:r>
      <w:r w:rsidRPr="00203ACB">
        <w:rPr>
          <w:color w:val="333333"/>
          <w:w w:val="105"/>
        </w:rPr>
        <w:t>un</w:t>
      </w:r>
      <w:r w:rsidRPr="00203ACB">
        <w:rPr>
          <w:color w:val="333333"/>
          <w:spacing w:val="32"/>
          <w:w w:val="105"/>
        </w:rPr>
        <w:t xml:space="preserve"> </w:t>
      </w:r>
      <w:r w:rsidRPr="00203ACB">
        <w:rPr>
          <w:color w:val="333333"/>
          <w:w w:val="105"/>
        </w:rPr>
        <w:t>recenziju</w:t>
      </w:r>
      <w:r w:rsidRPr="00203ACB">
        <w:rPr>
          <w:color w:val="333333"/>
          <w:spacing w:val="33"/>
          <w:w w:val="105"/>
        </w:rPr>
        <w:t xml:space="preserve"> </w:t>
      </w:r>
      <w:r w:rsidRPr="00203ACB">
        <w:rPr>
          <w:color w:val="333333"/>
          <w:w w:val="105"/>
        </w:rPr>
        <w:t>saņemšana</w:t>
      </w:r>
      <w:r w:rsidRPr="00203ACB">
        <w:rPr>
          <w:color w:val="333333"/>
          <w:spacing w:val="32"/>
          <w:w w:val="105"/>
        </w:rPr>
        <w:t xml:space="preserve"> </w:t>
      </w:r>
      <w:r w:rsidRPr="00203ACB">
        <w:rPr>
          <w:color w:val="333333"/>
          <w:w w:val="105"/>
        </w:rPr>
        <w:t>pa</w:t>
      </w:r>
      <w:r w:rsidRPr="00203ACB">
        <w:rPr>
          <w:color w:val="333333"/>
          <w:spacing w:val="32"/>
          <w:w w:val="105"/>
        </w:rPr>
        <w:t xml:space="preserve"> </w:t>
      </w:r>
      <w:r w:rsidRPr="00203ACB">
        <w:rPr>
          <w:color w:val="333333"/>
          <w:w w:val="105"/>
        </w:rPr>
        <w:t>e-pastu,</w:t>
      </w:r>
      <w:r w:rsidRPr="00203ACB">
        <w:rPr>
          <w:color w:val="333333"/>
          <w:spacing w:val="1"/>
          <w:w w:val="105"/>
        </w:rPr>
        <w:t xml:space="preserve"> </w:t>
      </w:r>
      <w:r w:rsidRPr="00203ACB">
        <w:rPr>
          <w:color w:val="333333"/>
        </w:rPr>
        <w:t>konsultācijas</w:t>
      </w:r>
      <w:r w:rsidRPr="00203ACB">
        <w:rPr>
          <w:color w:val="333333"/>
          <w:spacing w:val="1"/>
        </w:rPr>
        <w:t xml:space="preserve"> </w:t>
      </w:r>
      <w:r w:rsidRPr="00203ACB">
        <w:rPr>
          <w:color w:val="333333"/>
        </w:rPr>
        <w:t>e-vidē,</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izmantot</w:t>
      </w:r>
      <w:r w:rsidRPr="00203ACB">
        <w:rPr>
          <w:color w:val="333333"/>
          <w:spacing w:val="1"/>
        </w:rPr>
        <w:t xml:space="preserve"> </w:t>
      </w:r>
      <w:r w:rsidRPr="00203ACB">
        <w:rPr>
          <w:color w:val="333333"/>
        </w:rPr>
        <w:t>bibliotēkas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interneta</w:t>
      </w:r>
      <w:r w:rsidRPr="00203ACB">
        <w:rPr>
          <w:color w:val="333333"/>
          <w:spacing w:val="1"/>
        </w:rPr>
        <w:t xml:space="preserve"> </w:t>
      </w:r>
      <w:r w:rsidRPr="00203ACB">
        <w:rPr>
          <w:color w:val="333333"/>
        </w:rPr>
        <w:t>resursus.</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integrējot</w:t>
      </w:r>
      <w:r w:rsidRPr="00203ACB">
        <w:rPr>
          <w:color w:val="333333"/>
          <w:spacing w:val="1"/>
        </w:rPr>
        <w:t xml:space="preserve"> </w:t>
      </w:r>
      <w:r w:rsidRPr="00203ACB">
        <w:rPr>
          <w:color w:val="333333"/>
        </w:rPr>
        <w:t>daudzveidīgus</w:t>
      </w:r>
      <w:r w:rsidRPr="00203ACB">
        <w:rPr>
          <w:color w:val="333333"/>
          <w:spacing w:val="19"/>
        </w:rPr>
        <w:t xml:space="preserve"> </w:t>
      </w:r>
      <w:r w:rsidRPr="00203ACB">
        <w:rPr>
          <w:color w:val="333333"/>
        </w:rPr>
        <w:t>mūsdienīgus</w:t>
      </w:r>
      <w:r w:rsidRPr="00203ACB">
        <w:rPr>
          <w:color w:val="333333"/>
          <w:spacing w:val="20"/>
        </w:rPr>
        <w:t xml:space="preserve"> </w:t>
      </w:r>
      <w:r w:rsidRPr="00203ACB">
        <w:rPr>
          <w:color w:val="333333"/>
        </w:rPr>
        <w:t>IT</w:t>
      </w:r>
      <w:r w:rsidRPr="00203ACB">
        <w:rPr>
          <w:color w:val="333333"/>
          <w:spacing w:val="19"/>
        </w:rPr>
        <w:t xml:space="preserve"> </w:t>
      </w:r>
      <w:r w:rsidRPr="00203ACB">
        <w:rPr>
          <w:color w:val="333333"/>
        </w:rPr>
        <w:t>risinājumus</w:t>
      </w:r>
      <w:r w:rsidRPr="00203ACB">
        <w:rPr>
          <w:color w:val="333333"/>
          <w:spacing w:val="20"/>
        </w:rPr>
        <w:t xml:space="preserve"> </w:t>
      </w:r>
      <w:r w:rsidRPr="00203ACB">
        <w:rPr>
          <w:color w:val="333333"/>
        </w:rPr>
        <w:t>(e-pasts,</w:t>
      </w:r>
      <w:r w:rsidRPr="00203ACB">
        <w:rPr>
          <w:color w:val="333333"/>
          <w:spacing w:val="19"/>
        </w:rPr>
        <w:t xml:space="preserve"> </w:t>
      </w:r>
      <w:r w:rsidRPr="00203ACB">
        <w:rPr>
          <w:color w:val="333333"/>
        </w:rPr>
        <w:t>Moodle,</w:t>
      </w:r>
      <w:r w:rsidRPr="00203ACB">
        <w:rPr>
          <w:color w:val="333333"/>
          <w:spacing w:val="20"/>
        </w:rPr>
        <w:t xml:space="preserve"> </w:t>
      </w:r>
      <w:r w:rsidRPr="00203ACB">
        <w:rPr>
          <w:color w:val="333333"/>
        </w:rPr>
        <w:t>ZOOM,</w:t>
      </w:r>
      <w:r w:rsidRPr="00203ACB">
        <w:rPr>
          <w:color w:val="333333"/>
          <w:spacing w:val="19"/>
        </w:rPr>
        <w:t xml:space="preserve"> </w:t>
      </w:r>
      <w:r w:rsidRPr="00203ACB">
        <w:rPr>
          <w:color w:val="333333"/>
        </w:rPr>
        <w:t>Skype,</w:t>
      </w:r>
      <w:r w:rsidRPr="00203ACB">
        <w:rPr>
          <w:color w:val="333333"/>
          <w:spacing w:val="20"/>
        </w:rPr>
        <w:t xml:space="preserve"> </w:t>
      </w:r>
      <w:r w:rsidRPr="00203ACB">
        <w:rPr>
          <w:color w:val="333333"/>
        </w:rPr>
        <w:t>Facebook),</w:t>
      </w:r>
      <w:r w:rsidRPr="00203ACB">
        <w:rPr>
          <w:color w:val="333333"/>
          <w:spacing w:val="19"/>
        </w:rPr>
        <w:t xml:space="preserve"> </w:t>
      </w:r>
      <w:r w:rsidRPr="00203ACB">
        <w:rPr>
          <w:color w:val="333333"/>
        </w:rPr>
        <w:t>programmās</w:t>
      </w:r>
      <w:r w:rsidRPr="00203ACB">
        <w:rPr>
          <w:color w:val="333333"/>
          <w:spacing w:val="1"/>
        </w:rPr>
        <w:t xml:space="preserve"> </w:t>
      </w:r>
      <w:r w:rsidRPr="00203ACB">
        <w:rPr>
          <w:color w:val="333333"/>
          <w:w w:val="105"/>
        </w:rPr>
        <w:t>tiek</w:t>
      </w:r>
      <w:r w:rsidRPr="00203ACB">
        <w:rPr>
          <w:color w:val="333333"/>
          <w:spacing w:val="44"/>
          <w:w w:val="105"/>
        </w:rPr>
        <w:t xml:space="preserve"> </w:t>
      </w:r>
      <w:r w:rsidRPr="00203ACB">
        <w:rPr>
          <w:color w:val="333333"/>
          <w:w w:val="105"/>
        </w:rPr>
        <w:t>piedāvāti</w:t>
      </w:r>
      <w:r w:rsidRPr="00203ACB">
        <w:rPr>
          <w:color w:val="333333"/>
          <w:spacing w:val="45"/>
          <w:w w:val="105"/>
        </w:rPr>
        <w:t xml:space="preserve"> </w:t>
      </w:r>
      <w:r w:rsidRPr="00203ACB">
        <w:rPr>
          <w:color w:val="333333"/>
          <w:w w:val="105"/>
        </w:rPr>
        <w:t>elastīgāki</w:t>
      </w:r>
      <w:r w:rsidRPr="00203ACB">
        <w:rPr>
          <w:color w:val="333333"/>
          <w:spacing w:val="44"/>
          <w:w w:val="105"/>
        </w:rPr>
        <w:t xml:space="preserve"> </w:t>
      </w:r>
      <w:r w:rsidRPr="00203ACB">
        <w:rPr>
          <w:color w:val="333333"/>
          <w:w w:val="105"/>
        </w:rPr>
        <w:t>nosacījumi</w:t>
      </w:r>
      <w:r w:rsidRPr="00203ACB">
        <w:rPr>
          <w:color w:val="333333"/>
          <w:spacing w:val="44"/>
          <w:w w:val="105"/>
        </w:rPr>
        <w:t xml:space="preserve"> </w:t>
      </w:r>
      <w:r w:rsidRPr="00203ACB">
        <w:rPr>
          <w:color w:val="333333"/>
          <w:w w:val="105"/>
        </w:rPr>
        <w:t>e-studijām.</w:t>
      </w:r>
      <w:r w:rsidRPr="00203ACB">
        <w:rPr>
          <w:color w:val="333333"/>
          <w:spacing w:val="45"/>
          <w:w w:val="105"/>
        </w:rPr>
        <w:t xml:space="preserve"> </w:t>
      </w:r>
      <w:r w:rsidRPr="00203ACB">
        <w:rPr>
          <w:color w:val="333333"/>
          <w:w w:val="105"/>
        </w:rPr>
        <w:t>E-studiju</w:t>
      </w:r>
      <w:r w:rsidRPr="00203ACB">
        <w:rPr>
          <w:color w:val="333333"/>
          <w:spacing w:val="44"/>
          <w:w w:val="105"/>
        </w:rPr>
        <w:t xml:space="preserve"> </w:t>
      </w:r>
      <w:r w:rsidRPr="00203ACB">
        <w:rPr>
          <w:color w:val="333333"/>
          <w:w w:val="105"/>
        </w:rPr>
        <w:t>vide</w:t>
      </w:r>
      <w:r w:rsidRPr="00203ACB">
        <w:rPr>
          <w:color w:val="333333"/>
          <w:spacing w:val="45"/>
          <w:w w:val="105"/>
        </w:rPr>
        <w:t xml:space="preserve"> </w:t>
      </w:r>
      <w:r w:rsidRPr="00203ACB">
        <w:rPr>
          <w:color w:val="333333"/>
          <w:w w:val="105"/>
        </w:rPr>
        <w:t>Moodle</w:t>
      </w:r>
      <w:r w:rsidRPr="00203ACB">
        <w:rPr>
          <w:color w:val="333333"/>
          <w:spacing w:val="44"/>
          <w:w w:val="105"/>
        </w:rPr>
        <w:t xml:space="preserve"> </w:t>
      </w:r>
      <w:r w:rsidRPr="00203ACB">
        <w:rPr>
          <w:color w:val="333333"/>
          <w:w w:val="105"/>
        </w:rPr>
        <w:t>ir</w:t>
      </w:r>
      <w:r w:rsidRPr="00203ACB">
        <w:rPr>
          <w:color w:val="333333"/>
          <w:spacing w:val="45"/>
          <w:w w:val="105"/>
        </w:rPr>
        <w:t xml:space="preserve"> </w:t>
      </w:r>
      <w:r w:rsidRPr="00203ACB">
        <w:rPr>
          <w:color w:val="333333"/>
          <w:w w:val="105"/>
        </w:rPr>
        <w:t>sinhronizēta</w:t>
      </w:r>
      <w:r w:rsidRPr="00203ACB">
        <w:rPr>
          <w:color w:val="333333"/>
          <w:spacing w:val="44"/>
          <w:w w:val="105"/>
        </w:rPr>
        <w:t xml:space="preserve"> </w:t>
      </w:r>
      <w:r w:rsidRPr="00203ACB">
        <w:rPr>
          <w:color w:val="333333"/>
          <w:w w:val="105"/>
        </w:rPr>
        <w:t>ar</w:t>
      </w:r>
      <w:r w:rsidRPr="00203ACB">
        <w:rPr>
          <w:color w:val="333333"/>
          <w:spacing w:val="45"/>
          <w:w w:val="105"/>
        </w:rPr>
        <w:t xml:space="preserve"> </w:t>
      </w:r>
      <w:r w:rsidRPr="00203ACB">
        <w:rPr>
          <w:color w:val="333333"/>
          <w:w w:val="105"/>
        </w:rPr>
        <w:t>DU</w:t>
      </w:r>
      <w:r w:rsidRPr="00203ACB">
        <w:rPr>
          <w:color w:val="333333"/>
          <w:spacing w:val="-63"/>
          <w:w w:val="105"/>
        </w:rPr>
        <w:t xml:space="preserve"> </w:t>
      </w:r>
      <w:r w:rsidRPr="00203ACB">
        <w:rPr>
          <w:color w:val="333333"/>
        </w:rPr>
        <w:t>informatīvo</w:t>
      </w:r>
      <w:r w:rsidRPr="00203ACB">
        <w:rPr>
          <w:color w:val="333333"/>
          <w:spacing w:val="18"/>
        </w:rPr>
        <w:t xml:space="preserve"> </w:t>
      </w:r>
      <w:r w:rsidRPr="00203ACB">
        <w:rPr>
          <w:color w:val="333333"/>
        </w:rPr>
        <w:t>sistēmu</w:t>
      </w:r>
      <w:r w:rsidRPr="00203ACB">
        <w:rPr>
          <w:color w:val="333333"/>
          <w:spacing w:val="19"/>
        </w:rPr>
        <w:t xml:space="preserve"> </w:t>
      </w:r>
      <w:r w:rsidRPr="00203ACB">
        <w:rPr>
          <w:color w:val="333333"/>
        </w:rPr>
        <w:t>DUIS,</w:t>
      </w:r>
      <w:r w:rsidRPr="00203ACB">
        <w:rPr>
          <w:color w:val="333333"/>
          <w:spacing w:val="18"/>
        </w:rPr>
        <w:t xml:space="preserve"> </w:t>
      </w:r>
      <w:r w:rsidRPr="00203ACB">
        <w:rPr>
          <w:color w:val="333333"/>
        </w:rPr>
        <w:t>kas</w:t>
      </w:r>
      <w:r w:rsidRPr="00203ACB">
        <w:rPr>
          <w:color w:val="333333"/>
          <w:spacing w:val="19"/>
        </w:rPr>
        <w:t xml:space="preserve"> </w:t>
      </w:r>
      <w:r w:rsidRPr="00203ACB">
        <w:rPr>
          <w:color w:val="333333"/>
        </w:rPr>
        <w:t>atvieglo</w:t>
      </w:r>
      <w:r w:rsidRPr="00203ACB">
        <w:rPr>
          <w:color w:val="333333"/>
          <w:spacing w:val="18"/>
        </w:rPr>
        <w:t xml:space="preserve"> </w:t>
      </w:r>
      <w:r w:rsidRPr="00203ACB">
        <w:rPr>
          <w:color w:val="333333"/>
        </w:rPr>
        <w:t>studējošo</w:t>
      </w:r>
      <w:r w:rsidRPr="00203ACB">
        <w:rPr>
          <w:color w:val="333333"/>
          <w:spacing w:val="19"/>
        </w:rPr>
        <w:t xml:space="preserve"> </w:t>
      </w:r>
      <w:r w:rsidRPr="00203ACB">
        <w:rPr>
          <w:color w:val="333333"/>
        </w:rPr>
        <w:t>piekiuvi</w:t>
      </w:r>
      <w:r w:rsidRPr="00203ACB">
        <w:rPr>
          <w:color w:val="333333"/>
          <w:spacing w:val="18"/>
        </w:rPr>
        <w:t xml:space="preserve"> </w:t>
      </w:r>
      <w:r w:rsidRPr="00203ACB">
        <w:rPr>
          <w:color w:val="333333"/>
        </w:rPr>
        <w:t>e-studiju</w:t>
      </w:r>
      <w:r w:rsidRPr="00203ACB">
        <w:rPr>
          <w:color w:val="333333"/>
          <w:spacing w:val="19"/>
        </w:rPr>
        <w:t xml:space="preserve"> </w:t>
      </w:r>
      <w:r w:rsidRPr="00203ACB">
        <w:rPr>
          <w:color w:val="333333"/>
        </w:rPr>
        <w:t>vidē</w:t>
      </w:r>
      <w:r w:rsidRPr="00203ACB">
        <w:rPr>
          <w:color w:val="333333"/>
          <w:spacing w:val="18"/>
        </w:rPr>
        <w:t xml:space="preserve"> </w:t>
      </w:r>
      <w:r w:rsidRPr="00203ACB">
        <w:rPr>
          <w:color w:val="333333"/>
        </w:rPr>
        <w:t>veidotiem</w:t>
      </w:r>
      <w:r w:rsidRPr="00203ACB">
        <w:rPr>
          <w:color w:val="333333"/>
          <w:spacing w:val="19"/>
        </w:rPr>
        <w:t xml:space="preserve"> </w:t>
      </w:r>
      <w:r w:rsidRPr="00203ACB">
        <w:rPr>
          <w:color w:val="333333"/>
        </w:rPr>
        <w:t>studiju</w:t>
      </w:r>
      <w:r w:rsidRPr="00203ACB">
        <w:rPr>
          <w:color w:val="333333"/>
          <w:spacing w:val="19"/>
        </w:rPr>
        <w:t xml:space="preserve"> </w:t>
      </w:r>
      <w:r w:rsidRPr="00203ACB">
        <w:rPr>
          <w:color w:val="333333"/>
        </w:rPr>
        <w:t>kursiem</w:t>
      </w:r>
      <w:r w:rsidRPr="00203ACB">
        <w:rPr>
          <w:color w:val="333333"/>
          <w:spacing w:val="1"/>
        </w:rPr>
        <w:t xml:space="preserve"> </w:t>
      </w:r>
      <w:r w:rsidRPr="00203ACB">
        <w:rPr>
          <w:color w:val="333333"/>
          <w:w w:val="105"/>
        </w:rPr>
        <w:t>bez</w:t>
      </w:r>
      <w:r w:rsidRPr="00203ACB">
        <w:rPr>
          <w:color w:val="333333"/>
          <w:spacing w:val="-8"/>
          <w:w w:val="105"/>
        </w:rPr>
        <w:t xml:space="preserve"> </w:t>
      </w:r>
      <w:r w:rsidRPr="00203ACB">
        <w:rPr>
          <w:color w:val="333333"/>
          <w:w w:val="105"/>
        </w:rPr>
        <w:t>papildu</w:t>
      </w:r>
      <w:r w:rsidRPr="00203ACB">
        <w:rPr>
          <w:color w:val="333333"/>
          <w:spacing w:val="-8"/>
          <w:w w:val="105"/>
        </w:rPr>
        <w:t xml:space="preserve"> </w:t>
      </w:r>
      <w:r w:rsidRPr="00203ACB">
        <w:rPr>
          <w:color w:val="333333"/>
          <w:w w:val="105"/>
        </w:rPr>
        <w:t>reģistrēšanās.</w:t>
      </w:r>
    </w:p>
    <w:p w14:paraId="30FC7A56" w14:textId="77777777" w:rsidR="00C93BA7" w:rsidRPr="00203ACB" w:rsidRDefault="00203ACB">
      <w:pPr>
        <w:pStyle w:val="BodyText"/>
        <w:spacing w:before="151"/>
        <w:ind w:left="560"/>
      </w:pPr>
      <w:r w:rsidRPr="00203ACB">
        <w:rPr>
          <w:color w:val="333333"/>
        </w:rPr>
        <w:t>DU</w:t>
      </w:r>
      <w:r w:rsidRPr="00203ACB">
        <w:rPr>
          <w:color w:val="333333"/>
          <w:spacing w:val="55"/>
        </w:rPr>
        <w:t xml:space="preserve"> </w:t>
      </w:r>
      <w:r w:rsidRPr="00203ACB">
        <w:rPr>
          <w:color w:val="333333"/>
        </w:rPr>
        <w:t>regulāri</w:t>
      </w:r>
      <w:r w:rsidRPr="00203ACB">
        <w:rPr>
          <w:color w:val="333333"/>
          <w:spacing w:val="56"/>
        </w:rPr>
        <w:t xml:space="preserve"> </w:t>
      </w:r>
      <w:r w:rsidRPr="00203ACB">
        <w:rPr>
          <w:color w:val="333333"/>
        </w:rPr>
        <w:t>tiek</w:t>
      </w:r>
      <w:r w:rsidRPr="00203ACB">
        <w:rPr>
          <w:color w:val="333333"/>
          <w:spacing w:val="56"/>
        </w:rPr>
        <w:t xml:space="preserve"> </w:t>
      </w:r>
      <w:r w:rsidRPr="00203ACB">
        <w:rPr>
          <w:color w:val="333333"/>
        </w:rPr>
        <w:t>organizēti</w:t>
      </w:r>
      <w:r w:rsidRPr="00203ACB">
        <w:rPr>
          <w:color w:val="333333"/>
          <w:spacing w:val="56"/>
        </w:rPr>
        <w:t xml:space="preserve"> </w:t>
      </w:r>
      <w:r w:rsidRPr="00203ACB">
        <w:rPr>
          <w:color w:val="333333"/>
        </w:rPr>
        <w:t>profesionālās</w:t>
      </w:r>
      <w:r w:rsidRPr="00203ACB">
        <w:rPr>
          <w:color w:val="333333"/>
          <w:spacing w:val="56"/>
        </w:rPr>
        <w:t xml:space="preserve"> </w:t>
      </w:r>
      <w:r w:rsidRPr="00203ACB">
        <w:rPr>
          <w:color w:val="333333"/>
        </w:rPr>
        <w:t>pilnveides</w:t>
      </w:r>
      <w:r w:rsidRPr="00203ACB">
        <w:rPr>
          <w:color w:val="333333"/>
          <w:spacing w:val="56"/>
        </w:rPr>
        <w:t xml:space="preserve"> </w:t>
      </w:r>
      <w:r w:rsidRPr="00203ACB">
        <w:rPr>
          <w:color w:val="333333"/>
        </w:rPr>
        <w:t>kursi</w:t>
      </w:r>
      <w:r w:rsidRPr="00203ACB">
        <w:rPr>
          <w:color w:val="333333"/>
          <w:spacing w:val="56"/>
        </w:rPr>
        <w:t xml:space="preserve"> </w:t>
      </w:r>
      <w:r w:rsidRPr="00203ACB">
        <w:rPr>
          <w:color w:val="333333"/>
        </w:rPr>
        <w:t>docētājiem,</w:t>
      </w:r>
      <w:r w:rsidRPr="00203ACB">
        <w:rPr>
          <w:color w:val="333333"/>
          <w:spacing w:val="56"/>
        </w:rPr>
        <w:t xml:space="preserve"> </w:t>
      </w:r>
      <w:r w:rsidRPr="00203ACB">
        <w:rPr>
          <w:color w:val="333333"/>
        </w:rPr>
        <w:t>piemēram,</w:t>
      </w:r>
      <w:r w:rsidRPr="00203ACB">
        <w:rPr>
          <w:color w:val="333333"/>
          <w:spacing w:val="56"/>
        </w:rPr>
        <w:t xml:space="preserve"> </w:t>
      </w:r>
      <w:r w:rsidRPr="00203ACB">
        <w:rPr>
          <w:color w:val="333333"/>
        </w:rPr>
        <w:t>Studiju</w:t>
      </w:r>
      <w:r w:rsidRPr="00203ACB">
        <w:rPr>
          <w:color w:val="333333"/>
          <w:spacing w:val="56"/>
        </w:rPr>
        <w:t xml:space="preserve"> </w:t>
      </w:r>
      <w:r w:rsidRPr="00203ACB">
        <w:rPr>
          <w:color w:val="333333"/>
        </w:rPr>
        <w:t>kursu</w:t>
      </w:r>
    </w:p>
    <w:p w14:paraId="60EDF348" w14:textId="77777777" w:rsidR="00C93BA7" w:rsidRPr="00203ACB" w:rsidRDefault="00C93BA7">
      <w:pPr>
        <w:sectPr w:rsidR="00C93BA7" w:rsidRPr="00203ACB">
          <w:type w:val="continuous"/>
          <w:pgSz w:w="11910" w:h="16840"/>
          <w:pgMar w:top="1580" w:right="740" w:bottom="620" w:left="740" w:header="720" w:footer="720" w:gutter="0"/>
          <w:cols w:space="720"/>
        </w:sectPr>
      </w:pPr>
    </w:p>
    <w:p w14:paraId="239AFA48" w14:textId="77777777" w:rsidR="00C93BA7" w:rsidRPr="00203ACB" w:rsidRDefault="00203ACB">
      <w:pPr>
        <w:pStyle w:val="BodyText"/>
        <w:spacing w:before="74" w:line="295" w:lineRule="auto"/>
        <w:ind w:left="560"/>
      </w:pPr>
      <w:r w:rsidRPr="00203ACB">
        <w:rPr>
          <w:color w:val="333333"/>
        </w:rPr>
        <w:lastRenderedPageBreak/>
        <w:t>veidošana</w:t>
      </w:r>
      <w:r w:rsidRPr="00203ACB">
        <w:rPr>
          <w:color w:val="333333"/>
          <w:spacing w:val="18"/>
        </w:rPr>
        <w:t xml:space="preserve"> </w:t>
      </w:r>
      <w:r w:rsidRPr="00203ACB">
        <w:rPr>
          <w:color w:val="333333"/>
        </w:rPr>
        <w:t>e-studiju</w:t>
      </w:r>
      <w:r w:rsidRPr="00203ACB">
        <w:rPr>
          <w:color w:val="333333"/>
          <w:spacing w:val="19"/>
        </w:rPr>
        <w:t xml:space="preserve"> </w:t>
      </w:r>
      <w:r w:rsidRPr="00203ACB">
        <w:rPr>
          <w:color w:val="333333"/>
        </w:rPr>
        <w:t>vidē</w:t>
      </w:r>
      <w:r w:rsidRPr="00203ACB">
        <w:rPr>
          <w:color w:val="333333"/>
          <w:spacing w:val="19"/>
        </w:rPr>
        <w:t xml:space="preserve"> </w:t>
      </w:r>
      <w:r w:rsidRPr="00203ACB">
        <w:rPr>
          <w:color w:val="333333"/>
        </w:rPr>
        <w:t>Moodle,</w:t>
      </w:r>
      <w:r w:rsidRPr="00203ACB">
        <w:rPr>
          <w:color w:val="333333"/>
          <w:spacing w:val="18"/>
        </w:rPr>
        <w:t xml:space="preserve"> </w:t>
      </w:r>
      <w:r w:rsidRPr="00203ACB">
        <w:rPr>
          <w:color w:val="333333"/>
        </w:rPr>
        <w:t>“E-studiju</w:t>
      </w:r>
      <w:r w:rsidRPr="00203ACB">
        <w:rPr>
          <w:color w:val="333333"/>
          <w:spacing w:val="19"/>
        </w:rPr>
        <w:t xml:space="preserve"> </w:t>
      </w:r>
      <w:r w:rsidRPr="00203ACB">
        <w:rPr>
          <w:color w:val="333333"/>
        </w:rPr>
        <w:t>vides</w:t>
      </w:r>
      <w:r w:rsidRPr="00203ACB">
        <w:rPr>
          <w:color w:val="333333"/>
          <w:spacing w:val="19"/>
        </w:rPr>
        <w:t xml:space="preserve"> </w:t>
      </w:r>
      <w:r w:rsidRPr="00203ACB">
        <w:rPr>
          <w:color w:val="333333"/>
        </w:rPr>
        <w:t>MOODLE</w:t>
      </w:r>
      <w:r w:rsidRPr="00203ACB">
        <w:rPr>
          <w:color w:val="333333"/>
          <w:spacing w:val="19"/>
        </w:rPr>
        <w:t xml:space="preserve"> </w:t>
      </w:r>
      <w:r w:rsidRPr="00203ACB">
        <w:rPr>
          <w:color w:val="333333"/>
        </w:rPr>
        <w:t>izmantošana</w:t>
      </w:r>
      <w:r w:rsidRPr="00203ACB">
        <w:rPr>
          <w:color w:val="333333"/>
          <w:spacing w:val="18"/>
        </w:rPr>
        <w:t xml:space="preserve"> </w:t>
      </w:r>
      <w:r w:rsidRPr="00203ACB">
        <w:rPr>
          <w:color w:val="333333"/>
        </w:rPr>
        <w:t>attālināto</w:t>
      </w:r>
      <w:r w:rsidRPr="00203ACB">
        <w:rPr>
          <w:color w:val="333333"/>
          <w:spacing w:val="19"/>
        </w:rPr>
        <w:t xml:space="preserve"> </w:t>
      </w:r>
      <w:r w:rsidRPr="00203ACB">
        <w:rPr>
          <w:color w:val="333333"/>
        </w:rPr>
        <w:t>studiju</w:t>
      </w:r>
      <w:r w:rsidRPr="00203ACB">
        <w:rPr>
          <w:color w:val="333333"/>
          <w:spacing w:val="19"/>
        </w:rPr>
        <w:t xml:space="preserve"> </w:t>
      </w:r>
      <w:r w:rsidRPr="00203ACB">
        <w:rPr>
          <w:color w:val="333333"/>
        </w:rPr>
        <w:t>procesā,</w:t>
      </w:r>
      <w:r w:rsidRPr="00203ACB">
        <w:rPr>
          <w:color w:val="333333"/>
          <w:spacing w:val="-60"/>
        </w:rPr>
        <w:t xml:space="preserve"> </w:t>
      </w:r>
      <w:r w:rsidRPr="00203ACB">
        <w:rPr>
          <w:color w:val="333333"/>
        </w:rPr>
        <w:t>vērtēšana</w:t>
      </w:r>
      <w:r w:rsidRPr="00203ACB">
        <w:rPr>
          <w:color w:val="333333"/>
          <w:spacing w:val="20"/>
        </w:rPr>
        <w:t xml:space="preserve"> </w:t>
      </w:r>
      <w:r w:rsidRPr="00203ACB">
        <w:rPr>
          <w:color w:val="333333"/>
        </w:rPr>
        <w:t>e-studiju</w:t>
      </w:r>
      <w:r w:rsidRPr="00203ACB">
        <w:rPr>
          <w:color w:val="333333"/>
          <w:spacing w:val="20"/>
        </w:rPr>
        <w:t xml:space="preserve"> </w:t>
      </w:r>
      <w:r w:rsidRPr="00203ACB">
        <w:rPr>
          <w:color w:val="333333"/>
        </w:rPr>
        <w:t>vidē</w:t>
      </w:r>
      <w:r w:rsidRPr="00203ACB">
        <w:rPr>
          <w:color w:val="333333"/>
          <w:spacing w:val="20"/>
        </w:rPr>
        <w:t xml:space="preserve"> </w:t>
      </w:r>
      <w:r w:rsidRPr="00203ACB">
        <w:rPr>
          <w:color w:val="333333"/>
        </w:rPr>
        <w:t>MOODLE”.</w:t>
      </w:r>
      <w:r w:rsidRPr="00203ACB">
        <w:rPr>
          <w:color w:val="333333"/>
          <w:spacing w:val="20"/>
        </w:rPr>
        <w:t xml:space="preserve"> </w:t>
      </w:r>
      <w:r w:rsidRPr="00203ACB">
        <w:rPr>
          <w:color w:val="333333"/>
        </w:rPr>
        <w:t>Nepieciešamības</w:t>
      </w:r>
      <w:r w:rsidRPr="00203ACB">
        <w:rPr>
          <w:color w:val="333333"/>
          <w:spacing w:val="20"/>
        </w:rPr>
        <w:t xml:space="preserve"> </w:t>
      </w:r>
      <w:r w:rsidRPr="00203ACB">
        <w:rPr>
          <w:color w:val="333333"/>
        </w:rPr>
        <w:t>gadījumā</w:t>
      </w:r>
      <w:r w:rsidRPr="00203ACB">
        <w:rPr>
          <w:color w:val="333333"/>
          <w:spacing w:val="20"/>
        </w:rPr>
        <w:t xml:space="preserve"> </w:t>
      </w:r>
      <w:r w:rsidRPr="00203ACB">
        <w:rPr>
          <w:color w:val="333333"/>
        </w:rPr>
        <w:t>docētājiem</w:t>
      </w:r>
      <w:r w:rsidRPr="00203ACB">
        <w:rPr>
          <w:color w:val="333333"/>
          <w:spacing w:val="20"/>
        </w:rPr>
        <w:t xml:space="preserve"> </w:t>
      </w:r>
      <w:r w:rsidRPr="00203ACB">
        <w:rPr>
          <w:color w:val="333333"/>
        </w:rPr>
        <w:t>tiek</w:t>
      </w:r>
      <w:r w:rsidRPr="00203ACB">
        <w:rPr>
          <w:color w:val="333333"/>
          <w:spacing w:val="20"/>
        </w:rPr>
        <w:t xml:space="preserve"> </w:t>
      </w:r>
      <w:r w:rsidRPr="00203ACB">
        <w:rPr>
          <w:color w:val="333333"/>
        </w:rPr>
        <w:t>nodrošinātas</w:t>
      </w:r>
      <w:r w:rsidRPr="00203ACB">
        <w:rPr>
          <w:color w:val="333333"/>
          <w:spacing w:val="1"/>
        </w:rPr>
        <w:t xml:space="preserve"> </w:t>
      </w:r>
      <w:r w:rsidRPr="00203ACB">
        <w:rPr>
          <w:color w:val="333333"/>
        </w:rPr>
        <w:t>individuālas</w:t>
      </w:r>
      <w:r w:rsidRPr="00203ACB">
        <w:rPr>
          <w:color w:val="333333"/>
          <w:spacing w:val="51"/>
        </w:rPr>
        <w:t xml:space="preserve"> </w:t>
      </w:r>
      <w:r w:rsidRPr="00203ACB">
        <w:rPr>
          <w:color w:val="333333"/>
        </w:rPr>
        <w:t>konsultācijas.</w:t>
      </w:r>
      <w:r w:rsidRPr="00203ACB">
        <w:rPr>
          <w:color w:val="333333"/>
          <w:spacing w:val="52"/>
        </w:rPr>
        <w:t xml:space="preserve"> </w:t>
      </w:r>
      <w:r w:rsidRPr="00203ACB">
        <w:rPr>
          <w:color w:val="333333"/>
        </w:rPr>
        <w:t>Studējošie</w:t>
      </w:r>
      <w:r w:rsidRPr="00203ACB">
        <w:rPr>
          <w:color w:val="333333"/>
          <w:spacing w:val="52"/>
        </w:rPr>
        <w:t xml:space="preserve"> </w:t>
      </w:r>
      <w:r w:rsidRPr="00203ACB">
        <w:rPr>
          <w:color w:val="333333"/>
        </w:rPr>
        <w:t>tehnisko</w:t>
      </w:r>
      <w:r w:rsidRPr="00203ACB">
        <w:rPr>
          <w:color w:val="333333"/>
          <w:spacing w:val="51"/>
        </w:rPr>
        <w:t xml:space="preserve"> </w:t>
      </w:r>
      <w:r w:rsidRPr="00203ACB">
        <w:rPr>
          <w:color w:val="333333"/>
        </w:rPr>
        <w:t>atbalstu</w:t>
      </w:r>
      <w:r w:rsidRPr="00203ACB">
        <w:rPr>
          <w:color w:val="333333"/>
          <w:spacing w:val="52"/>
        </w:rPr>
        <w:t xml:space="preserve"> </w:t>
      </w:r>
      <w:r w:rsidRPr="00203ACB">
        <w:rPr>
          <w:color w:val="333333"/>
        </w:rPr>
        <w:t>var</w:t>
      </w:r>
      <w:r w:rsidRPr="00203ACB">
        <w:rPr>
          <w:color w:val="333333"/>
          <w:spacing w:val="52"/>
        </w:rPr>
        <w:t xml:space="preserve"> </w:t>
      </w:r>
      <w:r w:rsidRPr="00203ACB">
        <w:rPr>
          <w:color w:val="333333"/>
        </w:rPr>
        <w:t>saņemt</w:t>
      </w:r>
      <w:r w:rsidRPr="00203ACB">
        <w:rPr>
          <w:color w:val="333333"/>
          <w:spacing w:val="51"/>
        </w:rPr>
        <w:t xml:space="preserve"> </w:t>
      </w:r>
      <w:r w:rsidRPr="00203ACB">
        <w:rPr>
          <w:color w:val="333333"/>
        </w:rPr>
        <w:t>Studējošo</w:t>
      </w:r>
      <w:r w:rsidRPr="00203ACB">
        <w:rPr>
          <w:color w:val="333333"/>
          <w:spacing w:val="52"/>
        </w:rPr>
        <w:t xml:space="preserve"> </w:t>
      </w:r>
      <w:r w:rsidRPr="00203ACB">
        <w:rPr>
          <w:color w:val="333333"/>
        </w:rPr>
        <w:t>servisa</w:t>
      </w:r>
      <w:r w:rsidRPr="00203ACB">
        <w:rPr>
          <w:color w:val="333333"/>
          <w:spacing w:val="52"/>
        </w:rPr>
        <w:t xml:space="preserve"> </w:t>
      </w:r>
      <w:r w:rsidRPr="00203ACB">
        <w:rPr>
          <w:color w:val="333333"/>
        </w:rPr>
        <w:t>centrā</w:t>
      </w:r>
      <w:r w:rsidRPr="00203ACB">
        <w:rPr>
          <w:color w:val="333333"/>
          <w:spacing w:val="51"/>
        </w:rPr>
        <w:t xml:space="preserve"> </w:t>
      </w:r>
      <w:r w:rsidRPr="00203ACB">
        <w:rPr>
          <w:color w:val="333333"/>
        </w:rPr>
        <w:t>un</w:t>
      </w:r>
      <w:r w:rsidRPr="00203ACB">
        <w:rPr>
          <w:color w:val="333333"/>
          <w:spacing w:val="1"/>
        </w:rPr>
        <w:t xml:space="preserve"> </w:t>
      </w:r>
      <w:r w:rsidRPr="00203ACB">
        <w:rPr>
          <w:color w:val="333333"/>
        </w:rPr>
        <w:t>fakultāšu</w:t>
      </w:r>
      <w:r w:rsidRPr="00203ACB">
        <w:rPr>
          <w:color w:val="333333"/>
          <w:spacing w:val="-4"/>
        </w:rPr>
        <w:t xml:space="preserve"> </w:t>
      </w:r>
      <w:r w:rsidRPr="00203ACB">
        <w:rPr>
          <w:color w:val="333333"/>
        </w:rPr>
        <w:t>dekanātos.</w:t>
      </w:r>
    </w:p>
    <w:p w14:paraId="0B806FEE" w14:textId="77777777" w:rsidR="00C93BA7" w:rsidRPr="00203ACB" w:rsidRDefault="00203ACB">
      <w:pPr>
        <w:pStyle w:val="BodyText"/>
        <w:spacing w:before="151" w:line="295" w:lineRule="auto"/>
        <w:ind w:left="560" w:right="326"/>
        <w:jc w:val="both"/>
      </w:pPr>
      <w:r w:rsidRPr="00203ACB">
        <w:rPr>
          <w:color w:val="333333"/>
        </w:rPr>
        <w:t>E-studiju vidē Moodle docētāji var ievietot savas lekcijas arī video formātā. Video lekciju ﬁlmēšanas</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īsteno</w:t>
      </w:r>
      <w:r w:rsidRPr="00203ACB">
        <w:rPr>
          <w:color w:val="333333"/>
          <w:spacing w:val="1"/>
        </w:rPr>
        <w:t xml:space="preserve"> </w:t>
      </w:r>
      <w:r w:rsidRPr="00203ACB">
        <w:rPr>
          <w:color w:val="333333"/>
        </w:rPr>
        <w:t>Informātikas</w:t>
      </w:r>
      <w:r w:rsidRPr="00203ACB">
        <w:rPr>
          <w:color w:val="333333"/>
          <w:spacing w:val="1"/>
        </w:rPr>
        <w:t xml:space="preserve"> </w:t>
      </w:r>
      <w:r w:rsidRPr="00203ACB">
        <w:rPr>
          <w:color w:val="333333"/>
        </w:rPr>
        <w:t>katedras</w:t>
      </w:r>
      <w:r w:rsidRPr="00203ACB">
        <w:rPr>
          <w:color w:val="333333"/>
          <w:spacing w:val="1"/>
        </w:rPr>
        <w:t xml:space="preserve"> </w:t>
      </w:r>
      <w:r w:rsidRPr="00203ACB">
        <w:rPr>
          <w:color w:val="333333"/>
        </w:rPr>
        <w:t>Multimediju</w:t>
      </w:r>
      <w:r w:rsidRPr="00203ACB">
        <w:rPr>
          <w:color w:val="333333"/>
          <w:spacing w:val="1"/>
        </w:rPr>
        <w:t xml:space="preserve"> </w:t>
      </w:r>
      <w:r w:rsidRPr="00203ACB">
        <w:rPr>
          <w:color w:val="333333"/>
        </w:rPr>
        <w:t>centrs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komunikāciju</w:t>
      </w:r>
      <w:r w:rsidRPr="00203ACB">
        <w:rPr>
          <w:color w:val="333333"/>
          <w:spacing w:val="1"/>
        </w:rPr>
        <w:t xml:space="preserve"> </w:t>
      </w:r>
      <w:r w:rsidRPr="00203ACB">
        <w:rPr>
          <w:color w:val="333333"/>
        </w:rPr>
        <w:t>tehnoloģiju daia. DU, Parādes ielā 1a, 130. auditorijā ir pieejams mūsdienīgs aprīkojums, kas iauj</w:t>
      </w:r>
      <w:r w:rsidRPr="00203ACB">
        <w:rPr>
          <w:color w:val="333333"/>
          <w:spacing w:val="1"/>
        </w:rPr>
        <w:t xml:space="preserve"> </w:t>
      </w:r>
      <w:r w:rsidRPr="00203ACB">
        <w:rPr>
          <w:color w:val="333333"/>
        </w:rPr>
        <w:t>veidot</w:t>
      </w:r>
      <w:r w:rsidRPr="00203ACB">
        <w:rPr>
          <w:color w:val="333333"/>
          <w:spacing w:val="1"/>
        </w:rPr>
        <w:t xml:space="preserve"> </w:t>
      </w:r>
      <w:r w:rsidRPr="00203ACB">
        <w:rPr>
          <w:color w:val="333333"/>
        </w:rPr>
        <w:t>mācību,</w:t>
      </w:r>
      <w:r w:rsidRPr="00203ACB">
        <w:rPr>
          <w:color w:val="333333"/>
          <w:spacing w:val="1"/>
        </w:rPr>
        <w:t xml:space="preserve"> </w:t>
      </w:r>
      <w:r w:rsidRPr="00203ACB">
        <w:rPr>
          <w:color w:val="333333"/>
        </w:rPr>
        <w:t>informatīvos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reklāmas</w:t>
      </w:r>
      <w:r w:rsidRPr="00203ACB">
        <w:rPr>
          <w:color w:val="333333"/>
          <w:spacing w:val="1"/>
        </w:rPr>
        <w:t xml:space="preserve"> </w:t>
      </w:r>
      <w:r w:rsidRPr="00203ACB">
        <w:rPr>
          <w:color w:val="333333"/>
        </w:rPr>
        <w:t>videomateriālus,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konferenču</w:t>
      </w:r>
      <w:r w:rsidRPr="00203ACB">
        <w:rPr>
          <w:color w:val="333333"/>
          <w:spacing w:val="1"/>
        </w:rPr>
        <w:t xml:space="preserve"> </w:t>
      </w:r>
      <w:r w:rsidRPr="00203ACB">
        <w:rPr>
          <w:color w:val="333333"/>
        </w:rPr>
        <w:t>tiešās</w:t>
      </w:r>
      <w:r w:rsidRPr="00203ACB">
        <w:rPr>
          <w:color w:val="333333"/>
          <w:spacing w:val="1"/>
        </w:rPr>
        <w:t xml:space="preserve"> </w:t>
      </w:r>
      <w:r w:rsidRPr="00203ACB">
        <w:rPr>
          <w:color w:val="333333"/>
        </w:rPr>
        <w:t>translācijas interneta vidē. Video lekcijas tiek glabātas DU serverī un ir pieejamas Moodle vidē katrā</w:t>
      </w:r>
      <w:r w:rsidRPr="00203ACB">
        <w:rPr>
          <w:color w:val="333333"/>
          <w:spacing w:val="-61"/>
        </w:rPr>
        <w:t xml:space="preserve"> </w:t>
      </w:r>
      <w:r w:rsidRPr="00203ACB">
        <w:rPr>
          <w:color w:val="333333"/>
        </w:rPr>
        <w:t>atbilstošajā</w:t>
      </w:r>
      <w:r w:rsidRPr="00203ACB">
        <w:rPr>
          <w:color w:val="333333"/>
          <w:spacing w:val="-5"/>
        </w:rPr>
        <w:t xml:space="preserve"> </w:t>
      </w:r>
      <w:r w:rsidRPr="00203ACB">
        <w:rPr>
          <w:color w:val="333333"/>
        </w:rPr>
        <w:t>studiju</w:t>
      </w:r>
      <w:r w:rsidRPr="00203ACB">
        <w:rPr>
          <w:color w:val="333333"/>
          <w:spacing w:val="-4"/>
        </w:rPr>
        <w:t xml:space="preserve"> </w:t>
      </w:r>
      <w:r w:rsidRPr="00203ACB">
        <w:rPr>
          <w:color w:val="333333"/>
        </w:rPr>
        <w:t>kursā.</w:t>
      </w:r>
    </w:p>
    <w:p w14:paraId="5952B3C8" w14:textId="77777777" w:rsidR="00C93BA7" w:rsidRPr="00203ACB" w:rsidRDefault="00203ACB">
      <w:pPr>
        <w:pStyle w:val="BodyText"/>
        <w:spacing w:before="150" w:line="295" w:lineRule="auto"/>
        <w:ind w:left="560" w:right="330"/>
        <w:jc w:val="both"/>
      </w:pPr>
      <w:r w:rsidRPr="00203ACB">
        <w:rPr>
          <w:color w:val="333333"/>
        </w:rPr>
        <w:t>DU darbojas informatīvā sistēma DUIS, kurā tiek ievadīti visu studiju kursu apraksti, pieejams</w:t>
      </w:r>
      <w:r w:rsidRPr="00203ACB">
        <w:rPr>
          <w:color w:val="333333"/>
          <w:spacing w:val="1"/>
        </w:rPr>
        <w:t xml:space="preserve"> </w:t>
      </w:r>
      <w:r w:rsidRPr="00203ACB">
        <w:rPr>
          <w:color w:val="333333"/>
        </w:rPr>
        <w:t>nodarbību saraksts, un studējošais savā proﬁlā var redzēt savas sekmes un individuālos rīkojumus,</w:t>
      </w:r>
      <w:r w:rsidRPr="00203ACB">
        <w:rPr>
          <w:color w:val="333333"/>
          <w:spacing w:val="1"/>
        </w:rPr>
        <w:t xml:space="preserve"> </w:t>
      </w:r>
      <w:r w:rsidRPr="00203ACB">
        <w:rPr>
          <w:color w:val="333333"/>
        </w:rPr>
        <w:t>kas</w:t>
      </w:r>
      <w:r w:rsidRPr="00203ACB">
        <w:rPr>
          <w:color w:val="333333"/>
          <w:spacing w:val="-5"/>
        </w:rPr>
        <w:t xml:space="preserve"> </w:t>
      </w:r>
      <w:r w:rsidRPr="00203ACB">
        <w:rPr>
          <w:color w:val="333333"/>
        </w:rPr>
        <w:t>saistīti</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procesu.</w:t>
      </w:r>
    </w:p>
    <w:p w14:paraId="54C7F3F2" w14:textId="77777777" w:rsidR="00C93BA7" w:rsidRPr="00203ACB" w:rsidRDefault="00203ACB">
      <w:pPr>
        <w:pStyle w:val="BodyText"/>
        <w:spacing w:before="150" w:line="295" w:lineRule="auto"/>
        <w:ind w:left="560" w:right="328"/>
        <w:jc w:val="both"/>
      </w:pPr>
      <w:r w:rsidRPr="00203ACB">
        <w:rPr>
          <w:color w:val="333333"/>
        </w:rPr>
        <w:t>Studiju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spacing w:val="9"/>
        </w:rPr>
        <w:t>pētnieciskais</w:t>
      </w:r>
      <w:r w:rsidRPr="00203ACB">
        <w:rPr>
          <w:color w:val="333333"/>
          <w:spacing w:val="10"/>
        </w:rPr>
        <w:t xml:space="preserve"> </w:t>
      </w:r>
      <w:r w:rsidRPr="00203ACB">
        <w:rPr>
          <w:color w:val="333333"/>
        </w:rPr>
        <w:t>process</w:t>
      </w:r>
      <w:r w:rsidRPr="00203ACB">
        <w:rPr>
          <w:color w:val="333333"/>
          <w:spacing w:val="1"/>
        </w:rPr>
        <w:t xml:space="preserve"> </w:t>
      </w:r>
      <w:r w:rsidRPr="00203ACB">
        <w:rPr>
          <w:color w:val="333333"/>
        </w:rPr>
        <w:t>pietiekamā</w:t>
      </w:r>
      <w:r w:rsidRPr="00203ACB">
        <w:rPr>
          <w:color w:val="333333"/>
          <w:spacing w:val="1"/>
        </w:rPr>
        <w:t xml:space="preserve"> </w:t>
      </w:r>
      <w:r w:rsidRPr="00203ACB">
        <w:rPr>
          <w:color w:val="333333"/>
        </w:rPr>
        <w:t>daudzumā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spacing w:val="9"/>
        </w:rPr>
        <w:t>nodrošināts</w:t>
      </w:r>
      <w:r w:rsidRPr="00203ACB">
        <w:rPr>
          <w:color w:val="333333"/>
          <w:spacing w:val="10"/>
        </w:rPr>
        <w:t xml:space="preserve"> </w:t>
      </w:r>
      <w:r w:rsidRPr="00203ACB">
        <w:rPr>
          <w:color w:val="333333"/>
        </w:rPr>
        <w:t>ar</w:t>
      </w:r>
      <w:r w:rsidRPr="00203ACB">
        <w:rPr>
          <w:color w:val="333333"/>
          <w:spacing w:val="1"/>
        </w:rPr>
        <w:t xml:space="preserve"> </w:t>
      </w:r>
      <w:r w:rsidRPr="00203ACB">
        <w:rPr>
          <w:color w:val="333333"/>
          <w:spacing w:val="10"/>
        </w:rPr>
        <w:t>nepieciešamo</w:t>
      </w:r>
      <w:r w:rsidRPr="00203ACB">
        <w:rPr>
          <w:color w:val="333333"/>
          <w:spacing w:val="11"/>
        </w:rPr>
        <w:t xml:space="preserve"> </w:t>
      </w:r>
      <w:r w:rsidRPr="00203ACB">
        <w:rPr>
          <w:color w:val="333333"/>
        </w:rPr>
        <w:t>kserokopēšanas tehniku, vizuālās prezentācijas tehniku, videoﬁlmēšanas un videoreproducēšanas</w:t>
      </w:r>
      <w:r w:rsidRPr="00203ACB">
        <w:rPr>
          <w:color w:val="333333"/>
          <w:spacing w:val="1"/>
        </w:rPr>
        <w:t xml:space="preserve"> </w:t>
      </w:r>
      <w:r w:rsidRPr="00203ACB">
        <w:rPr>
          <w:color w:val="333333"/>
        </w:rPr>
        <w:t>aparatūru,</w:t>
      </w:r>
      <w:r w:rsidRPr="00203ACB">
        <w:rPr>
          <w:color w:val="333333"/>
          <w:spacing w:val="1"/>
        </w:rPr>
        <w:t xml:space="preserve"> </w:t>
      </w:r>
      <w:r w:rsidRPr="00203ACB">
        <w:rPr>
          <w:color w:val="333333"/>
        </w:rPr>
        <w:t>modernu</w:t>
      </w:r>
      <w:r w:rsidRPr="00203ACB">
        <w:rPr>
          <w:color w:val="333333"/>
          <w:spacing w:val="1"/>
        </w:rPr>
        <w:t xml:space="preserve"> </w:t>
      </w:r>
      <w:r w:rsidRPr="00203ACB">
        <w:rPr>
          <w:color w:val="333333"/>
        </w:rPr>
        <w:t>fototehniku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audiotehniku.</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docētājiem</w:t>
      </w:r>
      <w:r w:rsidRPr="00203ACB">
        <w:rPr>
          <w:color w:val="333333"/>
          <w:spacing w:val="1"/>
        </w:rPr>
        <w:t xml:space="preserve"> </w:t>
      </w:r>
      <w:r w:rsidRPr="00203ACB">
        <w:rPr>
          <w:color w:val="333333"/>
        </w:rPr>
        <w:t>pastāvīgi</w:t>
      </w:r>
      <w:r w:rsidRPr="00203ACB">
        <w:rPr>
          <w:color w:val="333333"/>
          <w:spacing w:val="63"/>
        </w:rPr>
        <w:t xml:space="preserve"> </w:t>
      </w:r>
      <w:r w:rsidRPr="00203ACB">
        <w:rPr>
          <w:color w:val="333333"/>
        </w:rPr>
        <w:t>ir</w:t>
      </w:r>
      <w:r w:rsidRPr="00203ACB">
        <w:rPr>
          <w:color w:val="333333"/>
          <w:spacing w:val="1"/>
        </w:rPr>
        <w:t xml:space="preserve"> </w:t>
      </w:r>
      <w:r w:rsidRPr="00203ACB">
        <w:rPr>
          <w:color w:val="333333"/>
        </w:rPr>
        <w:t>pieejams Internets un lokālā DU tīkla Interneta pieslēgums, e-studiju vide Moodle, kā arī iespēja</w:t>
      </w:r>
      <w:r w:rsidRPr="00203ACB">
        <w:rPr>
          <w:color w:val="333333"/>
          <w:spacing w:val="1"/>
        </w:rPr>
        <w:t xml:space="preserve"> </w:t>
      </w:r>
      <w:r w:rsidRPr="00203ACB">
        <w:rPr>
          <w:color w:val="333333"/>
        </w:rPr>
        <w:t>izmantot</w:t>
      </w:r>
      <w:r w:rsidRPr="00203ACB">
        <w:rPr>
          <w:color w:val="333333"/>
          <w:spacing w:val="1"/>
        </w:rPr>
        <w:t xml:space="preserve"> </w:t>
      </w:r>
      <w:r w:rsidRPr="00203ACB">
        <w:rPr>
          <w:color w:val="333333"/>
        </w:rPr>
        <w:t>e-pastu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telekonferences,</w:t>
      </w:r>
      <w:r w:rsidRPr="00203ACB">
        <w:rPr>
          <w:color w:val="333333"/>
          <w:spacing w:val="1"/>
        </w:rPr>
        <w:t xml:space="preserve"> </w:t>
      </w:r>
      <w:r w:rsidRPr="00203ACB">
        <w:rPr>
          <w:color w:val="333333"/>
        </w:rPr>
        <w:t>dažādu</w:t>
      </w:r>
      <w:r w:rsidRPr="00203ACB">
        <w:rPr>
          <w:color w:val="333333"/>
          <w:spacing w:val="1"/>
        </w:rPr>
        <w:t xml:space="preserve"> </w:t>
      </w:r>
      <w:r w:rsidRPr="00203ACB">
        <w:rPr>
          <w:color w:val="333333"/>
        </w:rPr>
        <w:t>tiešsaistu</w:t>
      </w:r>
      <w:r w:rsidRPr="00203ACB">
        <w:rPr>
          <w:color w:val="333333"/>
          <w:spacing w:val="1"/>
        </w:rPr>
        <w:t xml:space="preserve"> </w:t>
      </w:r>
      <w:r w:rsidRPr="00203ACB">
        <w:rPr>
          <w:color w:val="333333"/>
        </w:rPr>
        <w:t>platformu,</w:t>
      </w:r>
      <w:r w:rsidRPr="00203ACB">
        <w:rPr>
          <w:color w:val="333333"/>
          <w:spacing w:val="1"/>
        </w:rPr>
        <w:t xml:space="preserve"> </w:t>
      </w:r>
      <w:r w:rsidRPr="00203ACB">
        <w:rPr>
          <w:color w:val="333333"/>
        </w:rPr>
        <w:t>piem.,</w:t>
      </w:r>
      <w:r w:rsidRPr="00203ACB">
        <w:rPr>
          <w:color w:val="333333"/>
          <w:spacing w:val="1"/>
        </w:rPr>
        <w:t xml:space="preserve"> </w:t>
      </w:r>
      <w:r w:rsidRPr="00203ACB">
        <w:rPr>
          <w:color w:val="333333"/>
        </w:rPr>
        <w:t>ZOOM</w:t>
      </w:r>
      <w:r w:rsidRPr="00203ACB">
        <w:rPr>
          <w:color w:val="333333"/>
          <w:spacing w:val="1"/>
        </w:rPr>
        <w:t xml:space="preserve"> </w:t>
      </w:r>
      <w:r w:rsidRPr="00203ACB">
        <w:rPr>
          <w:color w:val="333333"/>
        </w:rPr>
        <w:t>izmantošanas</w:t>
      </w:r>
      <w:r w:rsidRPr="00203ACB">
        <w:rPr>
          <w:color w:val="333333"/>
          <w:spacing w:val="-61"/>
        </w:rPr>
        <w:t xml:space="preserve"> </w:t>
      </w:r>
      <w:r w:rsidRPr="00203ACB">
        <w:rPr>
          <w:color w:val="333333"/>
        </w:rPr>
        <w:t>iespējas.</w:t>
      </w:r>
    </w:p>
    <w:p w14:paraId="15E66129" w14:textId="77777777" w:rsidR="00C93BA7" w:rsidRPr="00203ACB" w:rsidRDefault="00203ACB">
      <w:pPr>
        <w:pStyle w:val="BodyText"/>
        <w:spacing w:before="151" w:line="295" w:lineRule="auto"/>
        <w:ind w:left="560" w:right="324"/>
        <w:jc w:val="both"/>
      </w:pP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esošo</w:t>
      </w:r>
      <w:r w:rsidRPr="00203ACB">
        <w:rPr>
          <w:color w:val="333333"/>
          <w:spacing w:val="1"/>
        </w:rPr>
        <w:t xml:space="preserve"> </w:t>
      </w:r>
      <w:r w:rsidRPr="00203ACB">
        <w:rPr>
          <w:color w:val="333333"/>
        </w:rPr>
        <w:t>COVID-19</w:t>
      </w:r>
      <w:r w:rsidRPr="00203ACB">
        <w:rPr>
          <w:color w:val="333333"/>
          <w:spacing w:val="1"/>
        </w:rPr>
        <w:t xml:space="preserve"> </w:t>
      </w:r>
      <w:r w:rsidRPr="00203ACB">
        <w:rPr>
          <w:color w:val="333333"/>
        </w:rPr>
        <w:t>pandēmijas</w:t>
      </w:r>
      <w:r w:rsidRPr="00203ACB">
        <w:rPr>
          <w:color w:val="333333"/>
          <w:spacing w:val="1"/>
        </w:rPr>
        <w:t xml:space="preserve"> </w:t>
      </w:r>
      <w:r w:rsidRPr="00203ACB">
        <w:rPr>
          <w:color w:val="333333"/>
        </w:rPr>
        <w:t>situāciju,</w:t>
      </w:r>
      <w:r w:rsidRPr="00203ACB">
        <w:rPr>
          <w:color w:val="333333"/>
          <w:spacing w:val="1"/>
        </w:rPr>
        <w:t xml:space="preserve"> </w:t>
      </w:r>
      <w:r w:rsidRPr="00203ACB">
        <w:rPr>
          <w:color w:val="333333"/>
          <w:spacing w:val="9"/>
        </w:rPr>
        <w:t>Humanitārajā</w:t>
      </w:r>
      <w:r w:rsidRPr="00203ACB">
        <w:rPr>
          <w:color w:val="333333"/>
          <w:spacing w:val="10"/>
        </w:rPr>
        <w:t xml:space="preserve"> </w:t>
      </w:r>
      <w:r w:rsidRPr="00203ACB">
        <w:rPr>
          <w:color w:val="333333"/>
        </w:rPr>
        <w:t>fakultātē</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spacing w:val="10"/>
        </w:rPr>
        <w:t>iegādāts</w:t>
      </w:r>
      <w:r w:rsidRPr="00203ACB">
        <w:rPr>
          <w:color w:val="333333"/>
          <w:spacing w:val="11"/>
        </w:rPr>
        <w:t xml:space="preserve"> </w:t>
      </w:r>
      <w:r w:rsidRPr="00203ACB">
        <w:rPr>
          <w:color w:val="333333"/>
        </w:rPr>
        <w:t>videoaprīkiojums, lai nodrošinātu hibrīdformu, kas daiai studējošo (slimības dēi, citu attaisnojošu</w:t>
      </w:r>
      <w:r w:rsidRPr="00203ACB">
        <w:rPr>
          <w:color w:val="333333"/>
          <w:spacing w:val="1"/>
        </w:rPr>
        <w:t xml:space="preserve"> </w:t>
      </w:r>
      <w:r w:rsidRPr="00203ACB">
        <w:rPr>
          <w:color w:val="333333"/>
        </w:rPr>
        <w:t>iemeslu</w:t>
      </w:r>
      <w:r w:rsidRPr="00203ACB">
        <w:rPr>
          <w:color w:val="333333"/>
          <w:spacing w:val="-5"/>
        </w:rPr>
        <w:t xml:space="preserve"> </w:t>
      </w:r>
      <w:r w:rsidRPr="00203ACB">
        <w:rPr>
          <w:color w:val="333333"/>
        </w:rPr>
        <w:t>dēi)</w:t>
      </w:r>
      <w:r w:rsidRPr="00203ACB">
        <w:rPr>
          <w:color w:val="333333"/>
          <w:spacing w:val="-4"/>
        </w:rPr>
        <w:t xml:space="preserve"> </w:t>
      </w:r>
      <w:r w:rsidRPr="00203ACB">
        <w:rPr>
          <w:color w:val="333333"/>
        </w:rPr>
        <w:t>ir</w:t>
      </w:r>
      <w:r w:rsidRPr="00203ACB">
        <w:rPr>
          <w:color w:val="333333"/>
          <w:spacing w:val="-5"/>
        </w:rPr>
        <w:t xml:space="preserve"> </w:t>
      </w:r>
      <w:r w:rsidRPr="00203ACB">
        <w:rPr>
          <w:color w:val="333333"/>
        </w:rPr>
        <w:t>piedāvāta</w:t>
      </w:r>
      <w:r w:rsidRPr="00203ACB">
        <w:rPr>
          <w:color w:val="333333"/>
          <w:spacing w:val="-4"/>
        </w:rPr>
        <w:t xml:space="preserve"> </w:t>
      </w:r>
      <w:r w:rsidRPr="00203ACB">
        <w:rPr>
          <w:color w:val="333333"/>
        </w:rPr>
        <w:t>iespēja</w:t>
      </w:r>
      <w:r w:rsidRPr="00203ACB">
        <w:rPr>
          <w:color w:val="333333"/>
          <w:spacing w:val="-4"/>
        </w:rPr>
        <w:t xml:space="preserve"> </w:t>
      </w:r>
      <w:r w:rsidRPr="00203ACB">
        <w:rPr>
          <w:color w:val="333333"/>
        </w:rPr>
        <w:t>pieslēgties</w:t>
      </w:r>
      <w:r w:rsidRPr="00203ACB">
        <w:rPr>
          <w:color w:val="333333"/>
          <w:spacing w:val="-5"/>
        </w:rPr>
        <w:t xml:space="preserve"> </w:t>
      </w:r>
      <w:r w:rsidRPr="00203ACB">
        <w:rPr>
          <w:color w:val="333333"/>
        </w:rPr>
        <w:t>klātienes</w:t>
      </w:r>
      <w:r w:rsidRPr="00203ACB">
        <w:rPr>
          <w:color w:val="333333"/>
          <w:spacing w:val="-4"/>
        </w:rPr>
        <w:t xml:space="preserve"> </w:t>
      </w:r>
      <w:r w:rsidRPr="00203ACB">
        <w:rPr>
          <w:color w:val="333333"/>
        </w:rPr>
        <w:t>nodarbībai</w:t>
      </w:r>
      <w:r w:rsidRPr="00203ACB">
        <w:rPr>
          <w:color w:val="333333"/>
          <w:spacing w:val="-4"/>
        </w:rPr>
        <w:t xml:space="preserve"> </w:t>
      </w:r>
      <w:r w:rsidRPr="00203ACB">
        <w:rPr>
          <w:color w:val="333333"/>
        </w:rPr>
        <w:t>videoformātā.</w:t>
      </w:r>
    </w:p>
    <w:p w14:paraId="422A17FE" w14:textId="77777777" w:rsidR="00C93BA7" w:rsidRPr="00203ACB" w:rsidRDefault="00C93BA7">
      <w:pPr>
        <w:pStyle w:val="BodyText"/>
        <w:rPr>
          <w:sz w:val="24"/>
        </w:rPr>
      </w:pPr>
    </w:p>
    <w:p w14:paraId="63E74AA8" w14:textId="77777777" w:rsidR="00C93BA7" w:rsidRPr="00203ACB" w:rsidRDefault="00C93BA7">
      <w:pPr>
        <w:pStyle w:val="BodyText"/>
        <w:spacing w:before="2"/>
        <w:rPr>
          <w:sz w:val="34"/>
        </w:rPr>
      </w:pPr>
    </w:p>
    <w:p w14:paraId="3B27F1A3" w14:textId="77777777" w:rsidR="00C93BA7" w:rsidRPr="00203ACB" w:rsidRDefault="00203ACB">
      <w:pPr>
        <w:pStyle w:val="Heading5"/>
        <w:numPr>
          <w:ilvl w:val="2"/>
          <w:numId w:val="48"/>
        </w:numPr>
        <w:tabs>
          <w:tab w:val="left" w:pos="1066"/>
        </w:tabs>
        <w:spacing w:line="295" w:lineRule="auto"/>
        <w:ind w:right="328" w:firstLine="0"/>
      </w:pPr>
      <w:r w:rsidRPr="00203ACB">
        <w:rPr>
          <w:color w:val="333333"/>
          <w:w w:val="110"/>
        </w:rPr>
        <w:t>Sniegt informāciju par mācībspēku piesaistes un/ vai nodarbinātības procesiem</w:t>
      </w:r>
      <w:r w:rsidRPr="00203ACB">
        <w:rPr>
          <w:color w:val="333333"/>
          <w:spacing w:val="1"/>
          <w:w w:val="110"/>
        </w:rPr>
        <w:t xml:space="preserve"> </w:t>
      </w:r>
      <w:r w:rsidRPr="00203ACB">
        <w:rPr>
          <w:color w:val="333333"/>
          <w:w w:val="110"/>
        </w:rPr>
        <w:t>(t.sk. vakanču izsludināšana, darbā pieņemšana, ievēlēšanas procedūra u.c.), novērtēt to</w:t>
      </w:r>
      <w:r w:rsidRPr="00203ACB">
        <w:rPr>
          <w:color w:val="333333"/>
          <w:spacing w:val="1"/>
          <w:w w:val="110"/>
        </w:rPr>
        <w:t xml:space="preserve"> </w:t>
      </w:r>
      <w:r w:rsidRPr="00203ACB">
        <w:rPr>
          <w:color w:val="333333"/>
          <w:w w:val="110"/>
        </w:rPr>
        <w:t>atklātību.</w:t>
      </w:r>
    </w:p>
    <w:p w14:paraId="066DD58E" w14:textId="77777777" w:rsidR="00C93BA7" w:rsidRPr="00203ACB" w:rsidRDefault="00C93BA7">
      <w:pPr>
        <w:pStyle w:val="BodyText"/>
        <w:rPr>
          <w:b/>
          <w:sz w:val="24"/>
        </w:rPr>
      </w:pPr>
    </w:p>
    <w:p w14:paraId="3EA66C2C" w14:textId="77777777" w:rsidR="00C93BA7" w:rsidRPr="00203ACB" w:rsidRDefault="00C93BA7">
      <w:pPr>
        <w:pStyle w:val="BodyText"/>
        <w:rPr>
          <w:b/>
          <w:sz w:val="24"/>
        </w:rPr>
      </w:pPr>
    </w:p>
    <w:p w14:paraId="1190A7AF" w14:textId="77777777" w:rsidR="00C93BA7" w:rsidRPr="00203ACB" w:rsidRDefault="00C93BA7">
      <w:pPr>
        <w:pStyle w:val="BodyText"/>
        <w:rPr>
          <w:b/>
          <w:sz w:val="23"/>
        </w:rPr>
      </w:pPr>
    </w:p>
    <w:p w14:paraId="757D93ED" w14:textId="77777777" w:rsidR="00C93BA7" w:rsidRPr="00203ACB" w:rsidRDefault="00203ACB">
      <w:pPr>
        <w:pStyle w:val="BodyText"/>
        <w:tabs>
          <w:tab w:val="left" w:pos="4586"/>
          <w:tab w:val="left" w:pos="8927"/>
        </w:tabs>
        <w:spacing w:before="1" w:line="295" w:lineRule="auto"/>
        <w:ind w:left="560" w:right="292"/>
        <w:jc w:val="both"/>
      </w:pPr>
      <w:r w:rsidRPr="00203ACB">
        <w:rPr>
          <w:color w:val="333333"/>
        </w:rPr>
        <w:t>Ievēlēšana akadēmiskajos amatā norit saskaņā ar „Nolikuma par vēlēšanām akadēmiskajos amatos</w:t>
      </w:r>
      <w:r w:rsidRPr="00203ACB">
        <w:rPr>
          <w:color w:val="333333"/>
          <w:spacing w:val="1"/>
        </w:rPr>
        <w:t xml:space="preserve"> </w:t>
      </w:r>
      <w:r w:rsidRPr="00203ACB">
        <w:rPr>
          <w:color w:val="333333"/>
          <w:spacing w:val="36"/>
        </w:rPr>
        <w:t>Daugavpils</w:t>
      </w:r>
      <w:r w:rsidRPr="00203ACB">
        <w:rPr>
          <w:color w:val="333333"/>
          <w:spacing w:val="36"/>
        </w:rPr>
        <w:tab/>
        <w:t>Universitātē”</w:t>
      </w:r>
      <w:r w:rsidRPr="00203ACB">
        <w:rPr>
          <w:color w:val="333333"/>
          <w:spacing w:val="36"/>
        </w:rPr>
        <w:tab/>
      </w:r>
      <w:r w:rsidRPr="00203ACB">
        <w:rPr>
          <w:color w:val="333333"/>
          <w:spacing w:val="34"/>
        </w:rPr>
        <w:t>prasībām</w:t>
      </w:r>
      <w:r w:rsidRPr="00203ACB">
        <w:rPr>
          <w:color w:val="333333"/>
          <w:spacing w:val="-61"/>
        </w:rPr>
        <w:t xml:space="preserve"> </w:t>
      </w:r>
      <w:r w:rsidRPr="00203ACB">
        <w:rPr>
          <w:color w:val="333333"/>
          <w:w w:val="95"/>
        </w:rPr>
        <w:t>(</w:t>
      </w:r>
      <w:hyperlink r:id="rId68">
        <w:r w:rsidRPr="00203ACB">
          <w:rPr>
            <w:color w:val="428AC9"/>
            <w:w w:val="95"/>
          </w:rPr>
          <w:t>https://du.lv/wp-content/uploads/2021/12/Nolikums-par-velesanam-akademiskajos-amatos-DU_APS</w:t>
        </w:r>
      </w:hyperlink>
      <w:r w:rsidRPr="00203ACB">
        <w:rPr>
          <w:color w:val="428AC9"/>
          <w:spacing w:val="1"/>
          <w:w w:val="95"/>
        </w:rPr>
        <w:t xml:space="preserve"> </w:t>
      </w:r>
      <w:hyperlink r:id="rId69">
        <w:r w:rsidRPr="00203ACB">
          <w:rPr>
            <w:color w:val="428AC9"/>
          </w:rPr>
          <w:t>TIPRINATAIS.pdf</w:t>
        </w:r>
      </w:hyperlink>
      <w:r w:rsidRPr="00203ACB">
        <w:rPr>
          <w:color w:val="333333"/>
        </w:rPr>
        <w:t>).</w:t>
      </w:r>
    </w:p>
    <w:p w14:paraId="6DA0E381" w14:textId="77777777" w:rsidR="00C93BA7" w:rsidRPr="00203ACB" w:rsidRDefault="00203ACB">
      <w:pPr>
        <w:pStyle w:val="BodyText"/>
        <w:spacing w:before="150" w:line="295" w:lineRule="auto"/>
        <w:ind w:left="560" w:right="333"/>
        <w:jc w:val="both"/>
      </w:pPr>
      <w:r w:rsidRPr="00203ACB">
        <w:rPr>
          <w:color w:val="333333"/>
        </w:rPr>
        <w:t>Informācija par akadēmisko amatu vakancēm un konkursa sludinājumi tiek publicēti DU mājaslapā</w:t>
      </w:r>
      <w:r w:rsidRPr="00203ACB">
        <w:rPr>
          <w:color w:val="333333"/>
          <w:spacing w:val="1"/>
        </w:rPr>
        <w:t xml:space="preserve"> </w:t>
      </w:r>
      <w:r w:rsidRPr="00203ACB">
        <w:rPr>
          <w:color w:val="333333"/>
        </w:rPr>
        <w:t>un/vai LR oﬁciālajā izdevumā „Latvijas Vēstnesis”, tādējādi dodot iespēju jebkuram interesentam</w:t>
      </w:r>
      <w:r w:rsidRPr="00203ACB">
        <w:rPr>
          <w:color w:val="333333"/>
          <w:spacing w:val="1"/>
        </w:rPr>
        <w:t xml:space="preserve"> </w:t>
      </w:r>
      <w:r w:rsidRPr="00203ACB">
        <w:rPr>
          <w:color w:val="333333"/>
        </w:rPr>
        <w:t>mēneša</w:t>
      </w:r>
      <w:r w:rsidRPr="00203ACB">
        <w:rPr>
          <w:color w:val="333333"/>
          <w:spacing w:val="-3"/>
        </w:rPr>
        <w:t xml:space="preserve"> </w:t>
      </w:r>
      <w:r w:rsidRPr="00203ACB">
        <w:rPr>
          <w:color w:val="333333"/>
        </w:rPr>
        <w:t>laikā</w:t>
      </w:r>
      <w:r w:rsidRPr="00203ACB">
        <w:rPr>
          <w:color w:val="333333"/>
          <w:spacing w:val="-2"/>
        </w:rPr>
        <w:t xml:space="preserve"> </w:t>
      </w:r>
      <w:r w:rsidRPr="00203ACB">
        <w:rPr>
          <w:color w:val="333333"/>
        </w:rPr>
        <w:t>pēc</w:t>
      </w:r>
      <w:r w:rsidRPr="00203ACB">
        <w:rPr>
          <w:color w:val="333333"/>
          <w:spacing w:val="-2"/>
        </w:rPr>
        <w:t xml:space="preserve"> </w:t>
      </w:r>
      <w:r w:rsidRPr="00203ACB">
        <w:rPr>
          <w:color w:val="333333"/>
        </w:rPr>
        <w:t>konkursa</w:t>
      </w:r>
      <w:r w:rsidRPr="00203ACB">
        <w:rPr>
          <w:color w:val="333333"/>
          <w:spacing w:val="-2"/>
        </w:rPr>
        <w:t xml:space="preserve"> </w:t>
      </w:r>
      <w:r w:rsidRPr="00203ACB">
        <w:rPr>
          <w:color w:val="333333"/>
        </w:rPr>
        <w:t>izsludināšanas</w:t>
      </w:r>
      <w:r w:rsidRPr="00203ACB">
        <w:rPr>
          <w:color w:val="333333"/>
          <w:spacing w:val="-3"/>
        </w:rPr>
        <w:t xml:space="preserve"> </w:t>
      </w:r>
      <w:r w:rsidRPr="00203ACB">
        <w:rPr>
          <w:color w:val="333333"/>
        </w:rPr>
        <w:t>pieteikties</w:t>
      </w:r>
      <w:r w:rsidRPr="00203ACB">
        <w:rPr>
          <w:color w:val="333333"/>
          <w:spacing w:val="-2"/>
        </w:rPr>
        <w:t xml:space="preserve"> </w:t>
      </w:r>
      <w:r w:rsidRPr="00203ACB">
        <w:rPr>
          <w:color w:val="333333"/>
        </w:rPr>
        <w:t>darbam</w:t>
      </w:r>
      <w:r w:rsidRPr="00203ACB">
        <w:rPr>
          <w:color w:val="333333"/>
          <w:spacing w:val="-2"/>
        </w:rPr>
        <w:t xml:space="preserve"> </w:t>
      </w:r>
      <w:r w:rsidRPr="00203ACB">
        <w:rPr>
          <w:color w:val="333333"/>
        </w:rPr>
        <w:t>DU.</w:t>
      </w:r>
    </w:p>
    <w:p w14:paraId="5044C82B" w14:textId="77777777" w:rsidR="00C93BA7" w:rsidRPr="00203ACB" w:rsidRDefault="00203ACB">
      <w:pPr>
        <w:pStyle w:val="BodyText"/>
        <w:spacing w:before="150" w:line="295" w:lineRule="auto"/>
        <w:ind w:left="560" w:right="330"/>
        <w:jc w:val="both"/>
      </w:pPr>
      <w:r w:rsidRPr="00203ACB">
        <w:rPr>
          <w:color w:val="333333"/>
        </w:rPr>
        <w:t>Akadēmiskajos</w:t>
      </w:r>
      <w:r w:rsidRPr="00203ACB">
        <w:rPr>
          <w:color w:val="333333"/>
          <w:spacing w:val="1"/>
        </w:rPr>
        <w:t xml:space="preserve"> </w:t>
      </w:r>
      <w:r w:rsidRPr="00203ACB">
        <w:rPr>
          <w:color w:val="333333"/>
        </w:rPr>
        <w:t>amatos</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ievēlēt</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Republikas,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pilsoņus,</w:t>
      </w:r>
      <w:r w:rsidRPr="00203ACB">
        <w:rPr>
          <w:color w:val="333333"/>
          <w:spacing w:val="63"/>
        </w:rPr>
        <w:t xml:space="preserve"> </w:t>
      </w:r>
      <w:r w:rsidRPr="00203ACB">
        <w:rPr>
          <w:color w:val="333333"/>
        </w:rPr>
        <w:t>kuru</w:t>
      </w:r>
      <w:r w:rsidRPr="00203ACB">
        <w:rPr>
          <w:color w:val="333333"/>
          <w:spacing w:val="1"/>
        </w:rPr>
        <w:t xml:space="preserve"> </w:t>
      </w:r>
      <w:r w:rsidRPr="00203ACB">
        <w:rPr>
          <w:color w:val="333333"/>
        </w:rPr>
        <w:t>akadēmiskā izglītība un profesionālā kvaliﬁkācija atbilst zinātnes vai mākslas nozares prasībām,</w:t>
      </w:r>
      <w:r w:rsidRPr="00203ACB">
        <w:rPr>
          <w:color w:val="333333"/>
          <w:spacing w:val="1"/>
        </w:rPr>
        <w:t xml:space="preserve"> </w:t>
      </w:r>
      <w:r w:rsidRPr="00203ACB">
        <w:rPr>
          <w:color w:val="333333"/>
        </w:rPr>
        <w:t>studiju</w:t>
      </w:r>
      <w:r w:rsidRPr="00203ACB">
        <w:rPr>
          <w:color w:val="333333"/>
          <w:spacing w:val="42"/>
        </w:rPr>
        <w:t xml:space="preserve"> </w:t>
      </w:r>
      <w:r w:rsidRPr="00203ACB">
        <w:rPr>
          <w:color w:val="333333"/>
        </w:rPr>
        <w:t>un</w:t>
      </w:r>
      <w:r w:rsidRPr="00203ACB">
        <w:rPr>
          <w:color w:val="333333"/>
          <w:spacing w:val="43"/>
        </w:rPr>
        <w:t xml:space="preserve"> </w:t>
      </w:r>
      <w:r w:rsidRPr="00203ACB">
        <w:rPr>
          <w:color w:val="333333"/>
        </w:rPr>
        <w:t>pētniecības</w:t>
      </w:r>
      <w:r w:rsidRPr="00203ACB">
        <w:rPr>
          <w:color w:val="333333"/>
          <w:spacing w:val="43"/>
        </w:rPr>
        <w:t xml:space="preserve"> </w:t>
      </w:r>
      <w:r w:rsidRPr="00203ACB">
        <w:rPr>
          <w:color w:val="333333"/>
        </w:rPr>
        <w:t>darbam</w:t>
      </w:r>
      <w:r w:rsidRPr="00203ACB">
        <w:rPr>
          <w:color w:val="333333"/>
          <w:spacing w:val="42"/>
        </w:rPr>
        <w:t xml:space="preserve"> </w:t>
      </w:r>
      <w:r w:rsidRPr="00203ACB">
        <w:rPr>
          <w:color w:val="333333"/>
        </w:rPr>
        <w:t>DU</w:t>
      </w:r>
      <w:r w:rsidRPr="00203ACB">
        <w:rPr>
          <w:color w:val="333333"/>
          <w:spacing w:val="43"/>
        </w:rPr>
        <w:t xml:space="preserve"> </w:t>
      </w:r>
      <w:r w:rsidRPr="00203ACB">
        <w:rPr>
          <w:color w:val="333333"/>
        </w:rPr>
        <w:t>un</w:t>
      </w:r>
      <w:r w:rsidRPr="00203ACB">
        <w:rPr>
          <w:color w:val="333333"/>
          <w:spacing w:val="43"/>
        </w:rPr>
        <w:t xml:space="preserve"> </w:t>
      </w:r>
      <w:r w:rsidRPr="00203ACB">
        <w:rPr>
          <w:color w:val="333333"/>
        </w:rPr>
        <w:t>kuri</w:t>
      </w:r>
      <w:r w:rsidRPr="00203ACB">
        <w:rPr>
          <w:color w:val="333333"/>
          <w:spacing w:val="43"/>
        </w:rPr>
        <w:t xml:space="preserve"> </w:t>
      </w:r>
      <w:r w:rsidRPr="00203ACB">
        <w:rPr>
          <w:color w:val="333333"/>
        </w:rPr>
        <w:t>pārvalda</w:t>
      </w:r>
      <w:r w:rsidRPr="00203ACB">
        <w:rPr>
          <w:color w:val="333333"/>
          <w:spacing w:val="42"/>
        </w:rPr>
        <w:t xml:space="preserve"> </w:t>
      </w:r>
      <w:r w:rsidRPr="00203ACB">
        <w:rPr>
          <w:color w:val="333333"/>
        </w:rPr>
        <w:t>valsts</w:t>
      </w:r>
      <w:r w:rsidRPr="00203ACB">
        <w:rPr>
          <w:color w:val="333333"/>
          <w:spacing w:val="43"/>
        </w:rPr>
        <w:t xml:space="preserve"> </w:t>
      </w:r>
      <w:r w:rsidRPr="00203ACB">
        <w:rPr>
          <w:color w:val="333333"/>
        </w:rPr>
        <w:t>valodu</w:t>
      </w:r>
      <w:r w:rsidRPr="00203ACB">
        <w:rPr>
          <w:color w:val="333333"/>
          <w:spacing w:val="43"/>
        </w:rPr>
        <w:t xml:space="preserve"> </w:t>
      </w:r>
      <w:r w:rsidRPr="00203ACB">
        <w:rPr>
          <w:color w:val="333333"/>
        </w:rPr>
        <w:t>un</w:t>
      </w:r>
      <w:r w:rsidRPr="00203ACB">
        <w:rPr>
          <w:color w:val="333333"/>
          <w:spacing w:val="42"/>
        </w:rPr>
        <w:t xml:space="preserve"> </w:t>
      </w:r>
      <w:r w:rsidRPr="00203ACB">
        <w:rPr>
          <w:color w:val="333333"/>
        </w:rPr>
        <w:t>profesionālo</w:t>
      </w:r>
      <w:r w:rsidRPr="00203ACB">
        <w:rPr>
          <w:color w:val="333333"/>
          <w:spacing w:val="43"/>
        </w:rPr>
        <w:t xml:space="preserve"> </w:t>
      </w:r>
      <w:r w:rsidRPr="00203ACB">
        <w:rPr>
          <w:color w:val="333333"/>
        </w:rPr>
        <w:t>angiu</w:t>
      </w:r>
      <w:r w:rsidRPr="00203ACB">
        <w:rPr>
          <w:color w:val="333333"/>
          <w:spacing w:val="43"/>
        </w:rPr>
        <w:t xml:space="preserve"> </w:t>
      </w:r>
      <w:r w:rsidRPr="00203ACB">
        <w:rPr>
          <w:color w:val="333333"/>
        </w:rPr>
        <w:t>valodu.</w:t>
      </w:r>
    </w:p>
    <w:p w14:paraId="79C000A5" w14:textId="77777777" w:rsidR="00C93BA7" w:rsidRPr="00203ACB" w:rsidRDefault="00203ACB">
      <w:pPr>
        <w:pStyle w:val="BodyText"/>
        <w:spacing w:before="150" w:line="295" w:lineRule="auto"/>
        <w:ind w:left="560" w:right="332"/>
        <w:jc w:val="both"/>
      </w:pPr>
      <w:r w:rsidRPr="00203ACB">
        <w:rPr>
          <w:color w:val="333333"/>
        </w:rPr>
        <w:t>Pēc konkursa izsludināšanas un akadēmisko amatu pretendentu dokumentu saņemšanas fakultātes</w:t>
      </w:r>
      <w:r w:rsidRPr="00203ACB">
        <w:rPr>
          <w:color w:val="333333"/>
          <w:spacing w:val="1"/>
        </w:rPr>
        <w:t xml:space="preserve"> </w:t>
      </w:r>
      <w:r w:rsidRPr="00203ACB">
        <w:rPr>
          <w:color w:val="333333"/>
        </w:rPr>
        <w:t>dome visu zināšanai izliek pretendentu sarakstu uz attiecīgo akadēmisko amatu, uzrādot amatu un</w:t>
      </w:r>
      <w:r w:rsidRPr="00203ACB">
        <w:rPr>
          <w:color w:val="333333"/>
          <w:spacing w:val="1"/>
        </w:rPr>
        <w:t xml:space="preserve"> </w:t>
      </w:r>
      <w:r w:rsidRPr="00203ACB">
        <w:rPr>
          <w:color w:val="333333"/>
          <w:w w:val="105"/>
        </w:rPr>
        <w:t>vakanču skaitu, kā arī pretendenta vārdu un uzvārdu, zinātnisko grādu un pašreiz ieņemamo</w:t>
      </w:r>
      <w:r w:rsidRPr="00203ACB">
        <w:rPr>
          <w:color w:val="333333"/>
          <w:spacing w:val="1"/>
          <w:w w:val="105"/>
        </w:rPr>
        <w:t xml:space="preserve"> </w:t>
      </w:r>
      <w:r w:rsidRPr="00203ACB">
        <w:rPr>
          <w:color w:val="333333"/>
          <w:w w:val="105"/>
        </w:rPr>
        <w:t>amatu,</w:t>
      </w:r>
      <w:r w:rsidRPr="00203ACB">
        <w:rPr>
          <w:color w:val="333333"/>
          <w:spacing w:val="-10"/>
          <w:w w:val="105"/>
        </w:rPr>
        <w:t xml:space="preserve"> </w:t>
      </w:r>
      <w:r w:rsidRPr="00203ACB">
        <w:rPr>
          <w:color w:val="333333"/>
          <w:w w:val="105"/>
        </w:rPr>
        <w:t>kopējo</w:t>
      </w:r>
      <w:r w:rsidRPr="00203ACB">
        <w:rPr>
          <w:color w:val="333333"/>
          <w:spacing w:val="-9"/>
          <w:w w:val="105"/>
        </w:rPr>
        <w:t xml:space="preserve"> </w:t>
      </w:r>
      <w:r w:rsidRPr="00203ACB">
        <w:rPr>
          <w:color w:val="333333"/>
          <w:w w:val="105"/>
        </w:rPr>
        <w:t>zinātniskā</w:t>
      </w:r>
      <w:r w:rsidRPr="00203ACB">
        <w:rPr>
          <w:color w:val="333333"/>
          <w:spacing w:val="-10"/>
          <w:w w:val="105"/>
        </w:rPr>
        <w:t xml:space="preserve"> </w:t>
      </w:r>
      <w:r w:rsidRPr="00203ACB">
        <w:rPr>
          <w:color w:val="333333"/>
          <w:w w:val="105"/>
        </w:rPr>
        <w:t>un</w:t>
      </w:r>
      <w:r w:rsidRPr="00203ACB">
        <w:rPr>
          <w:color w:val="333333"/>
          <w:spacing w:val="-9"/>
          <w:w w:val="105"/>
        </w:rPr>
        <w:t xml:space="preserve"> </w:t>
      </w:r>
      <w:r w:rsidRPr="00203ACB">
        <w:rPr>
          <w:color w:val="333333"/>
          <w:w w:val="105"/>
        </w:rPr>
        <w:t>pedagoģiskā</w:t>
      </w:r>
      <w:r w:rsidRPr="00203ACB">
        <w:rPr>
          <w:color w:val="333333"/>
          <w:spacing w:val="-10"/>
          <w:w w:val="105"/>
        </w:rPr>
        <w:t xml:space="preserve"> </w:t>
      </w:r>
      <w:r w:rsidRPr="00203ACB">
        <w:rPr>
          <w:color w:val="333333"/>
          <w:w w:val="105"/>
        </w:rPr>
        <w:t>darba</w:t>
      </w:r>
      <w:r w:rsidRPr="00203ACB">
        <w:rPr>
          <w:color w:val="333333"/>
          <w:spacing w:val="-9"/>
          <w:w w:val="105"/>
        </w:rPr>
        <w:t xml:space="preserve"> </w:t>
      </w:r>
      <w:r w:rsidRPr="00203ACB">
        <w:rPr>
          <w:color w:val="333333"/>
          <w:w w:val="105"/>
        </w:rPr>
        <w:t>stāžu.</w:t>
      </w:r>
    </w:p>
    <w:p w14:paraId="55E5B0C7" w14:textId="77777777" w:rsidR="00C93BA7" w:rsidRPr="00203ACB" w:rsidRDefault="00203ACB">
      <w:pPr>
        <w:pStyle w:val="BodyText"/>
        <w:spacing w:before="151" w:line="295" w:lineRule="auto"/>
        <w:ind w:left="560" w:right="331"/>
        <w:jc w:val="both"/>
      </w:pPr>
      <w:r w:rsidRPr="00203ACB">
        <w:rPr>
          <w:color w:val="333333"/>
        </w:rPr>
        <w:t>Fakultātes domes sēdē klātesošie tiek iepazīstināti ar pretendentu dokumentiem un motivētiem</w:t>
      </w:r>
      <w:r w:rsidRPr="00203ACB">
        <w:rPr>
          <w:color w:val="333333"/>
          <w:spacing w:val="1"/>
        </w:rPr>
        <w:t xml:space="preserve"> </w:t>
      </w:r>
      <w:r w:rsidRPr="00203ACB">
        <w:rPr>
          <w:color w:val="333333"/>
        </w:rPr>
        <w:t>struktūrvienību</w:t>
      </w:r>
      <w:r w:rsidRPr="00203ACB">
        <w:rPr>
          <w:color w:val="333333"/>
          <w:spacing w:val="51"/>
        </w:rPr>
        <w:t xml:space="preserve"> </w:t>
      </w:r>
      <w:r w:rsidRPr="00203ACB">
        <w:rPr>
          <w:color w:val="333333"/>
        </w:rPr>
        <w:t>atzinumiem</w:t>
      </w:r>
      <w:r w:rsidRPr="00203ACB">
        <w:rPr>
          <w:color w:val="333333"/>
          <w:spacing w:val="49"/>
        </w:rPr>
        <w:t xml:space="preserve"> </w:t>
      </w:r>
      <w:r w:rsidRPr="00203ACB">
        <w:rPr>
          <w:color w:val="333333"/>
        </w:rPr>
        <w:t>par</w:t>
      </w:r>
      <w:r w:rsidRPr="00203ACB">
        <w:rPr>
          <w:color w:val="333333"/>
          <w:spacing w:val="50"/>
        </w:rPr>
        <w:t xml:space="preserve"> </w:t>
      </w:r>
      <w:r w:rsidRPr="00203ACB">
        <w:rPr>
          <w:color w:val="333333"/>
        </w:rPr>
        <w:t>katru</w:t>
      </w:r>
      <w:r w:rsidRPr="00203ACB">
        <w:rPr>
          <w:color w:val="333333"/>
          <w:spacing w:val="51"/>
        </w:rPr>
        <w:t xml:space="preserve"> </w:t>
      </w:r>
      <w:r w:rsidRPr="00203ACB">
        <w:rPr>
          <w:color w:val="333333"/>
        </w:rPr>
        <w:t>akadēmiskā</w:t>
      </w:r>
      <w:r w:rsidRPr="00203ACB">
        <w:rPr>
          <w:color w:val="333333"/>
          <w:spacing w:val="50"/>
        </w:rPr>
        <w:t xml:space="preserve"> </w:t>
      </w:r>
      <w:r w:rsidRPr="00203ACB">
        <w:rPr>
          <w:color w:val="333333"/>
        </w:rPr>
        <w:t>amata</w:t>
      </w:r>
      <w:r w:rsidRPr="00203ACB">
        <w:rPr>
          <w:color w:val="333333"/>
          <w:spacing w:val="50"/>
        </w:rPr>
        <w:t xml:space="preserve"> </w:t>
      </w:r>
      <w:r w:rsidRPr="00203ACB">
        <w:rPr>
          <w:color w:val="333333"/>
        </w:rPr>
        <w:t>pretendentu.</w:t>
      </w:r>
      <w:r w:rsidRPr="00203ACB">
        <w:rPr>
          <w:color w:val="333333"/>
          <w:spacing w:val="50"/>
        </w:rPr>
        <w:t xml:space="preserve"> </w:t>
      </w:r>
      <w:r w:rsidRPr="00203ACB">
        <w:rPr>
          <w:color w:val="333333"/>
        </w:rPr>
        <w:t>Pēc</w:t>
      </w:r>
      <w:r w:rsidRPr="00203ACB">
        <w:rPr>
          <w:color w:val="333333"/>
          <w:spacing w:val="49"/>
        </w:rPr>
        <w:t xml:space="preserve"> </w:t>
      </w:r>
      <w:r w:rsidRPr="00203ACB">
        <w:rPr>
          <w:color w:val="333333"/>
        </w:rPr>
        <w:t>pārrunām</w:t>
      </w:r>
      <w:r w:rsidRPr="00203ACB">
        <w:rPr>
          <w:color w:val="333333"/>
          <w:spacing w:val="50"/>
        </w:rPr>
        <w:t xml:space="preserve"> </w:t>
      </w:r>
      <w:r w:rsidRPr="00203ACB">
        <w:rPr>
          <w:color w:val="333333"/>
        </w:rPr>
        <w:t>ar</w:t>
      </w:r>
      <w:r w:rsidRPr="00203ACB">
        <w:rPr>
          <w:color w:val="333333"/>
          <w:spacing w:val="50"/>
        </w:rPr>
        <w:t xml:space="preserve"> </w:t>
      </w:r>
      <w:r w:rsidRPr="00203ACB">
        <w:rPr>
          <w:color w:val="333333"/>
        </w:rPr>
        <w:t>visiem</w:t>
      </w:r>
    </w:p>
    <w:p w14:paraId="67BB9F6D"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23E01056" w14:textId="77777777" w:rsidR="00C93BA7" w:rsidRPr="00203ACB" w:rsidRDefault="00203ACB">
      <w:pPr>
        <w:pStyle w:val="BodyText"/>
        <w:spacing w:before="74" w:line="295" w:lineRule="auto"/>
        <w:ind w:left="560" w:right="329"/>
        <w:jc w:val="both"/>
      </w:pPr>
      <w:r w:rsidRPr="00203ACB">
        <w:rPr>
          <w:color w:val="333333"/>
        </w:rPr>
        <w:lastRenderedPageBreak/>
        <w:t>attiecīgā</w:t>
      </w:r>
      <w:r w:rsidRPr="00203ACB">
        <w:rPr>
          <w:color w:val="333333"/>
          <w:spacing w:val="1"/>
        </w:rPr>
        <w:t xml:space="preserve"> </w:t>
      </w:r>
      <w:r w:rsidRPr="00203ACB">
        <w:rPr>
          <w:color w:val="333333"/>
        </w:rPr>
        <w:t>amata</w:t>
      </w:r>
      <w:r w:rsidRPr="00203ACB">
        <w:rPr>
          <w:color w:val="333333"/>
          <w:spacing w:val="1"/>
        </w:rPr>
        <w:t xml:space="preserve"> </w:t>
      </w:r>
      <w:r w:rsidRPr="00203ACB">
        <w:rPr>
          <w:color w:val="333333"/>
        </w:rPr>
        <w:t>pretendentiem,</w:t>
      </w:r>
      <w:r w:rsidRPr="00203ACB">
        <w:rPr>
          <w:color w:val="333333"/>
          <w:spacing w:val="1"/>
        </w:rPr>
        <w:t xml:space="preserve"> </w:t>
      </w:r>
      <w:r w:rsidRPr="00203ACB">
        <w:rPr>
          <w:color w:val="333333"/>
        </w:rPr>
        <w:t>atklāti</w:t>
      </w:r>
      <w:r w:rsidRPr="00203ACB">
        <w:rPr>
          <w:color w:val="333333"/>
          <w:spacing w:val="1"/>
        </w:rPr>
        <w:t xml:space="preserve"> </w:t>
      </w:r>
      <w:r w:rsidRPr="00203ACB">
        <w:rPr>
          <w:color w:val="333333"/>
        </w:rPr>
        <w:t>balsojot,</w:t>
      </w:r>
      <w:r w:rsidRPr="00203ACB">
        <w:rPr>
          <w:color w:val="333333"/>
          <w:spacing w:val="1"/>
        </w:rPr>
        <w:t xml:space="preserve"> </w:t>
      </w:r>
      <w:r w:rsidRPr="00203ACB">
        <w:rPr>
          <w:color w:val="333333"/>
        </w:rPr>
        <w:t>dome</w:t>
      </w:r>
      <w:r w:rsidRPr="00203ACB">
        <w:rPr>
          <w:color w:val="333333"/>
          <w:spacing w:val="1"/>
        </w:rPr>
        <w:t xml:space="preserve"> </w:t>
      </w:r>
      <w:r w:rsidRPr="00203ACB">
        <w:rPr>
          <w:color w:val="333333"/>
        </w:rPr>
        <w:t>pieņem</w:t>
      </w:r>
      <w:r w:rsidRPr="00203ACB">
        <w:rPr>
          <w:color w:val="333333"/>
          <w:spacing w:val="1"/>
        </w:rPr>
        <w:t xml:space="preserve"> </w:t>
      </w:r>
      <w:r w:rsidRPr="00203ACB">
        <w:rPr>
          <w:color w:val="333333"/>
        </w:rPr>
        <w:t>lēmumu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ievēlēšanu</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neievēlēšanu</w:t>
      </w:r>
      <w:r w:rsidRPr="00203ACB">
        <w:rPr>
          <w:color w:val="333333"/>
          <w:spacing w:val="-5"/>
        </w:rPr>
        <w:t xml:space="preserve"> </w:t>
      </w:r>
      <w:r w:rsidRPr="00203ACB">
        <w:rPr>
          <w:color w:val="333333"/>
        </w:rPr>
        <w:t>attiecīgajā</w:t>
      </w:r>
      <w:r w:rsidRPr="00203ACB">
        <w:rPr>
          <w:color w:val="333333"/>
          <w:spacing w:val="-4"/>
        </w:rPr>
        <w:t xml:space="preserve"> </w:t>
      </w:r>
      <w:r w:rsidRPr="00203ACB">
        <w:rPr>
          <w:color w:val="333333"/>
        </w:rPr>
        <w:t>amatā.</w:t>
      </w:r>
    </w:p>
    <w:p w14:paraId="65DF70C2" w14:textId="77777777" w:rsidR="00C93BA7" w:rsidRPr="00203ACB" w:rsidRDefault="00203ACB">
      <w:pPr>
        <w:pStyle w:val="BodyText"/>
        <w:spacing w:before="151" w:line="295" w:lineRule="auto"/>
        <w:ind w:left="560" w:right="329"/>
        <w:jc w:val="both"/>
      </w:pPr>
      <w:r w:rsidRPr="00203ACB">
        <w:rPr>
          <w:color w:val="333333"/>
        </w:rPr>
        <w:t>Vakanču</w:t>
      </w:r>
      <w:r w:rsidRPr="00203ACB">
        <w:rPr>
          <w:color w:val="333333"/>
          <w:spacing w:val="1"/>
        </w:rPr>
        <w:t xml:space="preserve"> </w:t>
      </w:r>
      <w:r w:rsidRPr="00203ACB">
        <w:rPr>
          <w:color w:val="333333"/>
        </w:rPr>
        <w:t>izsludināšana,</w:t>
      </w:r>
      <w:r w:rsidRPr="00203ACB">
        <w:rPr>
          <w:color w:val="333333"/>
          <w:spacing w:val="1"/>
        </w:rPr>
        <w:t xml:space="preserve"> </w:t>
      </w:r>
      <w:r w:rsidRPr="00203ACB">
        <w:rPr>
          <w:color w:val="333333"/>
        </w:rPr>
        <w:t>darbā</w:t>
      </w:r>
      <w:r w:rsidRPr="00203ACB">
        <w:rPr>
          <w:color w:val="333333"/>
          <w:spacing w:val="1"/>
        </w:rPr>
        <w:t xml:space="preserve"> </w:t>
      </w:r>
      <w:r w:rsidRPr="00203ACB">
        <w:rPr>
          <w:color w:val="333333"/>
        </w:rPr>
        <w:t>pieņemšana,</w:t>
      </w:r>
      <w:r w:rsidRPr="00203ACB">
        <w:rPr>
          <w:color w:val="333333"/>
          <w:spacing w:val="1"/>
        </w:rPr>
        <w:t xml:space="preserve"> </w:t>
      </w:r>
      <w:r w:rsidRPr="00203ACB">
        <w:rPr>
          <w:color w:val="333333"/>
        </w:rPr>
        <w:t>ievēlēšanas</w:t>
      </w:r>
      <w:r w:rsidRPr="00203ACB">
        <w:rPr>
          <w:color w:val="333333"/>
          <w:spacing w:val="1"/>
        </w:rPr>
        <w:t xml:space="preserve"> </w:t>
      </w:r>
      <w:r w:rsidRPr="00203ACB">
        <w:rPr>
          <w:color w:val="333333"/>
        </w:rPr>
        <w:t>procedūras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atklātas.</w:t>
      </w:r>
      <w:r w:rsidRPr="00203ACB">
        <w:rPr>
          <w:color w:val="333333"/>
          <w:spacing w:val="1"/>
        </w:rPr>
        <w:t xml:space="preserve"> </w:t>
      </w:r>
      <w:r w:rsidRPr="00203ACB">
        <w:rPr>
          <w:color w:val="333333"/>
        </w:rPr>
        <w:t>Konkursā</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piedalīties</w:t>
      </w:r>
      <w:r w:rsidRPr="00203ACB">
        <w:rPr>
          <w:color w:val="333333"/>
          <w:spacing w:val="1"/>
        </w:rPr>
        <w:t xml:space="preserve"> </w:t>
      </w:r>
      <w:r w:rsidRPr="00203ACB">
        <w:rPr>
          <w:color w:val="333333"/>
        </w:rPr>
        <w:t>vairāki</w:t>
      </w:r>
      <w:r w:rsidRPr="00203ACB">
        <w:rPr>
          <w:color w:val="333333"/>
          <w:spacing w:val="1"/>
        </w:rPr>
        <w:t xml:space="preserve"> </w:t>
      </w:r>
      <w:r w:rsidRPr="00203ACB">
        <w:rPr>
          <w:color w:val="333333"/>
        </w:rPr>
        <w:t>kandidāti,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pārskatāmajā</w:t>
      </w:r>
      <w:r w:rsidRPr="00203ACB">
        <w:rPr>
          <w:color w:val="333333"/>
          <w:spacing w:val="1"/>
        </w:rPr>
        <w:t xml:space="preserve"> </w:t>
      </w:r>
      <w:r w:rsidRPr="00203ACB">
        <w:rPr>
          <w:color w:val="333333"/>
        </w:rPr>
        <w:t>posmā</w:t>
      </w:r>
      <w:r w:rsidRPr="00203ACB">
        <w:rPr>
          <w:color w:val="333333"/>
          <w:spacing w:val="1"/>
        </w:rPr>
        <w:t xml:space="preserve"> </w:t>
      </w:r>
      <w:r w:rsidRPr="00203ACB">
        <w:rPr>
          <w:color w:val="333333"/>
        </w:rPr>
        <w:t>bija</w:t>
      </w:r>
      <w:r w:rsidRPr="00203ACB">
        <w:rPr>
          <w:color w:val="333333"/>
          <w:spacing w:val="1"/>
        </w:rPr>
        <w:t xml:space="preserve"> </w:t>
      </w:r>
      <w:r w:rsidRPr="00203ACB">
        <w:rPr>
          <w:color w:val="333333"/>
        </w:rPr>
        <w:t>trīs</w:t>
      </w:r>
      <w:r w:rsidRPr="00203ACB">
        <w:rPr>
          <w:color w:val="333333"/>
          <w:spacing w:val="1"/>
        </w:rPr>
        <w:t xml:space="preserve"> </w:t>
      </w:r>
      <w:r w:rsidRPr="00203ACB">
        <w:rPr>
          <w:color w:val="333333"/>
        </w:rPr>
        <w:t>gadījumi,</w:t>
      </w:r>
      <w:r w:rsidRPr="00203ACB">
        <w:rPr>
          <w:color w:val="333333"/>
          <w:spacing w:val="1"/>
        </w:rPr>
        <w:t xml:space="preserve"> </w:t>
      </w:r>
      <w:r w:rsidRPr="00203ACB">
        <w:rPr>
          <w:color w:val="333333"/>
        </w:rPr>
        <w:t>kad</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vienu</w:t>
      </w:r>
      <w:r w:rsidRPr="00203ACB">
        <w:rPr>
          <w:color w:val="333333"/>
          <w:spacing w:val="1"/>
        </w:rPr>
        <w:t xml:space="preserve"> </w:t>
      </w:r>
      <w:r w:rsidRPr="00203ACB">
        <w:rPr>
          <w:color w:val="333333"/>
        </w:rPr>
        <w:t>amatu</w:t>
      </w:r>
      <w:r w:rsidRPr="00203ACB">
        <w:rPr>
          <w:color w:val="333333"/>
          <w:spacing w:val="1"/>
        </w:rPr>
        <w:t xml:space="preserve"> </w:t>
      </w:r>
      <w:r w:rsidRPr="00203ACB">
        <w:rPr>
          <w:color w:val="333333"/>
        </w:rPr>
        <w:t>pretendēja</w:t>
      </w:r>
      <w:r w:rsidRPr="00203ACB">
        <w:rPr>
          <w:color w:val="333333"/>
          <w:spacing w:val="-5"/>
        </w:rPr>
        <w:t xml:space="preserve"> </w:t>
      </w:r>
      <w:r w:rsidRPr="00203ACB">
        <w:rPr>
          <w:color w:val="333333"/>
        </w:rPr>
        <w:t>vairāki</w:t>
      </w:r>
      <w:r w:rsidRPr="00203ACB">
        <w:rPr>
          <w:color w:val="333333"/>
          <w:spacing w:val="-4"/>
        </w:rPr>
        <w:t xml:space="preserve"> </w:t>
      </w:r>
      <w:r w:rsidRPr="00203ACB">
        <w:rPr>
          <w:color w:val="333333"/>
        </w:rPr>
        <w:t>kandidāti.</w:t>
      </w:r>
    </w:p>
    <w:p w14:paraId="47F5A130" w14:textId="77777777" w:rsidR="00C93BA7" w:rsidRPr="00203ACB" w:rsidRDefault="00C93BA7">
      <w:pPr>
        <w:pStyle w:val="BodyText"/>
        <w:rPr>
          <w:sz w:val="24"/>
        </w:rPr>
      </w:pPr>
    </w:p>
    <w:p w14:paraId="353578B1" w14:textId="77777777" w:rsidR="00C93BA7" w:rsidRPr="00203ACB" w:rsidRDefault="00C93BA7">
      <w:pPr>
        <w:pStyle w:val="BodyText"/>
        <w:spacing w:before="1"/>
        <w:rPr>
          <w:sz w:val="34"/>
        </w:rPr>
      </w:pPr>
    </w:p>
    <w:p w14:paraId="5F63F85D" w14:textId="77777777" w:rsidR="00C93BA7" w:rsidRPr="00203ACB" w:rsidRDefault="00203ACB">
      <w:pPr>
        <w:pStyle w:val="Heading5"/>
        <w:numPr>
          <w:ilvl w:val="2"/>
          <w:numId w:val="48"/>
        </w:numPr>
        <w:tabs>
          <w:tab w:val="left" w:pos="1075"/>
        </w:tabs>
        <w:spacing w:line="295" w:lineRule="auto"/>
        <w:ind w:right="330" w:firstLine="0"/>
      </w:pPr>
      <w:r w:rsidRPr="00203ACB">
        <w:rPr>
          <w:color w:val="333333"/>
          <w:w w:val="110"/>
        </w:rPr>
        <w:t>Norādīt, vai ir izveidota vienota kārtība akadēmiskā personāla kvaliﬁkācijas un</w:t>
      </w:r>
      <w:r w:rsidRPr="00203ACB">
        <w:rPr>
          <w:color w:val="333333"/>
          <w:spacing w:val="1"/>
          <w:w w:val="110"/>
        </w:rPr>
        <w:t xml:space="preserve"> </w:t>
      </w:r>
      <w:r w:rsidRPr="00203ACB">
        <w:rPr>
          <w:color w:val="333333"/>
          <w:w w:val="110"/>
        </w:rPr>
        <w:t>darba</w:t>
      </w:r>
      <w:r w:rsidRPr="00203ACB">
        <w:rPr>
          <w:color w:val="333333"/>
          <w:spacing w:val="1"/>
          <w:w w:val="110"/>
        </w:rPr>
        <w:t xml:space="preserve"> </w:t>
      </w:r>
      <w:r w:rsidRPr="00203ACB">
        <w:rPr>
          <w:color w:val="333333"/>
          <w:w w:val="110"/>
        </w:rPr>
        <w:t>kvalitātes</w:t>
      </w:r>
      <w:r w:rsidRPr="00203ACB">
        <w:rPr>
          <w:color w:val="333333"/>
          <w:spacing w:val="1"/>
          <w:w w:val="110"/>
        </w:rPr>
        <w:t xml:space="preserve"> </w:t>
      </w:r>
      <w:r w:rsidRPr="00203ACB">
        <w:rPr>
          <w:color w:val="333333"/>
          <w:w w:val="110"/>
        </w:rPr>
        <w:t>nodrošināšanai</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tās</w:t>
      </w:r>
      <w:r w:rsidRPr="00203ACB">
        <w:rPr>
          <w:color w:val="333333"/>
          <w:spacing w:val="1"/>
          <w:w w:val="110"/>
        </w:rPr>
        <w:t xml:space="preserve"> </w:t>
      </w:r>
      <w:r w:rsidRPr="00203ACB">
        <w:rPr>
          <w:color w:val="333333"/>
          <w:w w:val="110"/>
        </w:rPr>
        <w:t>novērtējumu.</w:t>
      </w:r>
      <w:r w:rsidRPr="00203ACB">
        <w:rPr>
          <w:color w:val="333333"/>
          <w:spacing w:val="1"/>
          <w:w w:val="110"/>
        </w:rPr>
        <w:t xml:space="preserve"> </w:t>
      </w:r>
      <w:r w:rsidRPr="00203ACB">
        <w:rPr>
          <w:color w:val="333333"/>
          <w:w w:val="110"/>
        </w:rPr>
        <w:t>Norādīt</w:t>
      </w:r>
      <w:r w:rsidRPr="00203ACB">
        <w:rPr>
          <w:color w:val="333333"/>
          <w:spacing w:val="1"/>
          <w:w w:val="110"/>
        </w:rPr>
        <w:t xml:space="preserve"> </w:t>
      </w:r>
      <w:r w:rsidRPr="00203ACB">
        <w:rPr>
          <w:color w:val="333333"/>
          <w:w w:val="110"/>
        </w:rPr>
        <w:t>kvaliﬁkācijas</w:t>
      </w:r>
      <w:r w:rsidRPr="00203ACB">
        <w:rPr>
          <w:color w:val="333333"/>
          <w:spacing w:val="1"/>
          <w:w w:val="110"/>
        </w:rPr>
        <w:t xml:space="preserve"> </w:t>
      </w:r>
      <w:r w:rsidRPr="00203ACB">
        <w:rPr>
          <w:color w:val="333333"/>
          <w:w w:val="110"/>
        </w:rPr>
        <w:t>paaugstināšanas piedāvātās iespējas visiem mācībspēkiem (tajā skaitā informāciju par</w:t>
      </w:r>
      <w:r w:rsidRPr="00203ACB">
        <w:rPr>
          <w:color w:val="333333"/>
          <w:spacing w:val="1"/>
          <w:w w:val="110"/>
        </w:rPr>
        <w:t xml:space="preserve"> </w:t>
      </w:r>
      <w:r w:rsidRPr="00203ACB">
        <w:rPr>
          <w:color w:val="333333"/>
          <w:w w:val="110"/>
        </w:rPr>
        <w:t>mācībspēku</w:t>
      </w:r>
      <w:r w:rsidRPr="00203ACB">
        <w:rPr>
          <w:color w:val="333333"/>
          <w:spacing w:val="-9"/>
          <w:w w:val="110"/>
        </w:rPr>
        <w:t xml:space="preserve"> </w:t>
      </w:r>
      <w:r w:rsidRPr="00203ACB">
        <w:rPr>
          <w:color w:val="333333"/>
          <w:w w:val="110"/>
        </w:rPr>
        <w:t>iesaisti</w:t>
      </w:r>
      <w:r w:rsidRPr="00203ACB">
        <w:rPr>
          <w:color w:val="333333"/>
          <w:spacing w:val="-8"/>
          <w:w w:val="110"/>
        </w:rPr>
        <w:t xml:space="preserve"> </w:t>
      </w:r>
      <w:r w:rsidRPr="00203ACB">
        <w:rPr>
          <w:color w:val="333333"/>
          <w:w w:val="110"/>
        </w:rPr>
        <w:t>aktivitātēs,</w:t>
      </w:r>
      <w:r w:rsidRPr="00203ACB">
        <w:rPr>
          <w:color w:val="333333"/>
          <w:spacing w:val="-9"/>
          <w:w w:val="110"/>
        </w:rPr>
        <w:t xml:space="preserve"> </w:t>
      </w:r>
      <w:r w:rsidRPr="00203ACB">
        <w:rPr>
          <w:color w:val="333333"/>
          <w:w w:val="110"/>
        </w:rPr>
        <w:t>mācībspēku</w:t>
      </w:r>
      <w:r w:rsidRPr="00203ACB">
        <w:rPr>
          <w:color w:val="333333"/>
          <w:spacing w:val="-8"/>
          <w:w w:val="110"/>
        </w:rPr>
        <w:t xml:space="preserve"> </w:t>
      </w:r>
      <w:r w:rsidRPr="00203ACB">
        <w:rPr>
          <w:color w:val="333333"/>
          <w:w w:val="110"/>
        </w:rPr>
        <w:t>iesaistes</w:t>
      </w:r>
      <w:r w:rsidRPr="00203ACB">
        <w:rPr>
          <w:color w:val="333333"/>
          <w:spacing w:val="-8"/>
          <w:w w:val="110"/>
        </w:rPr>
        <w:t xml:space="preserve"> </w:t>
      </w:r>
      <w:r w:rsidRPr="00203ACB">
        <w:rPr>
          <w:color w:val="333333"/>
          <w:w w:val="110"/>
        </w:rPr>
        <w:t>motivāciju,</w:t>
      </w:r>
      <w:r w:rsidRPr="00203ACB">
        <w:rPr>
          <w:color w:val="333333"/>
          <w:spacing w:val="-9"/>
          <w:w w:val="110"/>
        </w:rPr>
        <w:t xml:space="preserve"> </w:t>
      </w:r>
      <w:r w:rsidRPr="00203ACB">
        <w:rPr>
          <w:color w:val="333333"/>
          <w:w w:val="110"/>
        </w:rPr>
        <w:t>u.c.),</w:t>
      </w:r>
      <w:r w:rsidRPr="00203ACB">
        <w:rPr>
          <w:color w:val="333333"/>
          <w:spacing w:val="-8"/>
          <w:w w:val="110"/>
        </w:rPr>
        <w:t xml:space="preserve"> </w:t>
      </w:r>
      <w:r w:rsidRPr="00203ACB">
        <w:rPr>
          <w:color w:val="333333"/>
          <w:w w:val="110"/>
        </w:rPr>
        <w:t>sniegt</w:t>
      </w:r>
      <w:r w:rsidRPr="00203ACB">
        <w:rPr>
          <w:color w:val="333333"/>
          <w:spacing w:val="-9"/>
          <w:w w:val="110"/>
        </w:rPr>
        <w:t xml:space="preserve"> </w:t>
      </w:r>
      <w:r w:rsidRPr="00203ACB">
        <w:rPr>
          <w:color w:val="333333"/>
          <w:w w:val="110"/>
        </w:rPr>
        <w:t>piemērus</w:t>
      </w:r>
      <w:r w:rsidRPr="00203ACB">
        <w:rPr>
          <w:color w:val="333333"/>
          <w:spacing w:val="-8"/>
          <w:w w:val="110"/>
        </w:rPr>
        <w:t xml:space="preserve"> </w:t>
      </w:r>
      <w:r w:rsidRPr="00203ACB">
        <w:rPr>
          <w:color w:val="333333"/>
          <w:w w:val="110"/>
        </w:rPr>
        <w:t>un</w:t>
      </w:r>
      <w:r w:rsidRPr="00203ACB">
        <w:rPr>
          <w:color w:val="333333"/>
          <w:spacing w:val="-67"/>
          <w:w w:val="110"/>
        </w:rPr>
        <w:t xml:space="preserve"> </w:t>
      </w:r>
      <w:r w:rsidRPr="00203ACB">
        <w:rPr>
          <w:color w:val="333333"/>
          <w:w w:val="110"/>
        </w:rPr>
        <w:t>norādīt,</w:t>
      </w:r>
      <w:r w:rsidRPr="00203ACB">
        <w:rPr>
          <w:color w:val="333333"/>
          <w:spacing w:val="-15"/>
          <w:w w:val="110"/>
        </w:rPr>
        <w:t xml:space="preserve"> </w:t>
      </w:r>
      <w:r w:rsidRPr="00203ACB">
        <w:rPr>
          <w:color w:val="333333"/>
          <w:w w:val="110"/>
        </w:rPr>
        <w:t>kā</w:t>
      </w:r>
      <w:r w:rsidRPr="00203ACB">
        <w:rPr>
          <w:color w:val="333333"/>
          <w:spacing w:val="-15"/>
          <w:w w:val="110"/>
        </w:rPr>
        <w:t xml:space="preserve"> </w:t>
      </w:r>
      <w:r w:rsidRPr="00203ACB">
        <w:rPr>
          <w:color w:val="333333"/>
          <w:w w:val="110"/>
        </w:rPr>
        <w:t>tiek</w:t>
      </w:r>
      <w:r w:rsidRPr="00203ACB">
        <w:rPr>
          <w:color w:val="333333"/>
          <w:spacing w:val="-14"/>
          <w:w w:val="110"/>
        </w:rPr>
        <w:t xml:space="preserve"> </w:t>
      </w:r>
      <w:r w:rsidRPr="00203ACB">
        <w:rPr>
          <w:color w:val="333333"/>
          <w:w w:val="110"/>
        </w:rPr>
        <w:t>novērtēta</w:t>
      </w:r>
      <w:r w:rsidRPr="00203ACB">
        <w:rPr>
          <w:color w:val="333333"/>
          <w:spacing w:val="-15"/>
          <w:w w:val="110"/>
        </w:rPr>
        <w:t xml:space="preserve"> </w:t>
      </w:r>
      <w:r w:rsidRPr="00203ACB">
        <w:rPr>
          <w:color w:val="333333"/>
          <w:w w:val="110"/>
        </w:rPr>
        <w:t>izmantoto</w:t>
      </w:r>
      <w:r w:rsidRPr="00203ACB">
        <w:rPr>
          <w:color w:val="333333"/>
          <w:spacing w:val="-14"/>
          <w:w w:val="110"/>
        </w:rPr>
        <w:t xml:space="preserve"> </w:t>
      </w:r>
      <w:r w:rsidRPr="00203ACB">
        <w:rPr>
          <w:color w:val="333333"/>
          <w:w w:val="110"/>
        </w:rPr>
        <w:t>iespēju</w:t>
      </w:r>
      <w:r w:rsidRPr="00203ACB">
        <w:rPr>
          <w:color w:val="333333"/>
          <w:spacing w:val="-15"/>
          <w:w w:val="110"/>
        </w:rPr>
        <w:t xml:space="preserve"> </w:t>
      </w:r>
      <w:r w:rsidRPr="00203ACB">
        <w:rPr>
          <w:color w:val="333333"/>
          <w:w w:val="110"/>
        </w:rPr>
        <w:t>pievienotā</w:t>
      </w:r>
      <w:r w:rsidRPr="00203ACB">
        <w:rPr>
          <w:color w:val="333333"/>
          <w:spacing w:val="-15"/>
          <w:w w:val="110"/>
        </w:rPr>
        <w:t xml:space="preserve"> </w:t>
      </w:r>
      <w:r w:rsidRPr="00203ACB">
        <w:rPr>
          <w:color w:val="333333"/>
          <w:w w:val="110"/>
        </w:rPr>
        <w:t>vērtība</w:t>
      </w:r>
      <w:r w:rsidRPr="00203ACB">
        <w:rPr>
          <w:color w:val="333333"/>
          <w:spacing w:val="-14"/>
          <w:w w:val="110"/>
        </w:rPr>
        <w:t xml:space="preserve"> </w:t>
      </w:r>
      <w:r w:rsidRPr="00203ACB">
        <w:rPr>
          <w:color w:val="333333"/>
          <w:w w:val="110"/>
        </w:rPr>
        <w:t>studiju</w:t>
      </w:r>
      <w:r w:rsidRPr="00203ACB">
        <w:rPr>
          <w:color w:val="333333"/>
          <w:spacing w:val="-15"/>
          <w:w w:val="110"/>
        </w:rPr>
        <w:t xml:space="preserve"> </w:t>
      </w:r>
      <w:r w:rsidRPr="00203ACB">
        <w:rPr>
          <w:color w:val="333333"/>
          <w:w w:val="110"/>
        </w:rPr>
        <w:t>procesa</w:t>
      </w:r>
      <w:r w:rsidRPr="00203ACB">
        <w:rPr>
          <w:color w:val="333333"/>
          <w:spacing w:val="-14"/>
          <w:w w:val="110"/>
        </w:rPr>
        <w:t xml:space="preserve"> </w:t>
      </w:r>
      <w:r w:rsidRPr="00203ACB">
        <w:rPr>
          <w:color w:val="333333"/>
          <w:w w:val="110"/>
        </w:rPr>
        <w:t>īstenošanai</w:t>
      </w:r>
      <w:r w:rsidRPr="00203ACB">
        <w:rPr>
          <w:color w:val="333333"/>
          <w:spacing w:val="-68"/>
          <w:w w:val="110"/>
        </w:rPr>
        <w:t xml:space="preserve"> </w:t>
      </w:r>
      <w:r w:rsidRPr="00203ACB">
        <w:rPr>
          <w:color w:val="333333"/>
          <w:w w:val="110"/>
        </w:rPr>
        <w:t>un</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kvalitātei.</w:t>
      </w:r>
    </w:p>
    <w:p w14:paraId="193BEE5D" w14:textId="77777777" w:rsidR="00C93BA7" w:rsidRPr="00203ACB" w:rsidRDefault="00C93BA7">
      <w:pPr>
        <w:pStyle w:val="BodyText"/>
        <w:rPr>
          <w:b/>
          <w:sz w:val="24"/>
        </w:rPr>
      </w:pPr>
    </w:p>
    <w:p w14:paraId="2B3432D0" w14:textId="77777777" w:rsidR="00C93BA7" w:rsidRPr="00203ACB" w:rsidRDefault="00C93BA7">
      <w:pPr>
        <w:pStyle w:val="BodyText"/>
        <w:rPr>
          <w:b/>
          <w:sz w:val="24"/>
        </w:rPr>
      </w:pPr>
    </w:p>
    <w:p w14:paraId="0C8E24EA" w14:textId="77777777" w:rsidR="00C93BA7" w:rsidRPr="00203ACB" w:rsidRDefault="00C93BA7">
      <w:pPr>
        <w:pStyle w:val="BodyText"/>
        <w:spacing w:before="1"/>
        <w:rPr>
          <w:b/>
          <w:sz w:val="23"/>
        </w:rPr>
      </w:pPr>
    </w:p>
    <w:p w14:paraId="442AE632" w14:textId="77777777" w:rsidR="00C93BA7" w:rsidRPr="00203ACB" w:rsidRDefault="00203ACB">
      <w:pPr>
        <w:pStyle w:val="BodyText"/>
        <w:spacing w:line="295" w:lineRule="auto"/>
        <w:ind w:left="560" w:right="327"/>
        <w:jc w:val="both"/>
      </w:pPr>
      <w:r w:rsidRPr="00203ACB">
        <w:rPr>
          <w:color w:val="333333"/>
        </w:rPr>
        <w:t>DU</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izstrādāti</w:t>
      </w:r>
      <w:r w:rsidRPr="00203ACB">
        <w:rPr>
          <w:color w:val="333333"/>
          <w:spacing w:val="1"/>
        </w:rPr>
        <w:t xml:space="preserve"> </w:t>
      </w:r>
      <w:r w:rsidRPr="00203ACB">
        <w:rPr>
          <w:color w:val="333333"/>
        </w:rPr>
        <w:t>iekšējie</w:t>
      </w:r>
      <w:r w:rsidRPr="00203ACB">
        <w:rPr>
          <w:color w:val="333333"/>
          <w:spacing w:val="1"/>
        </w:rPr>
        <w:t xml:space="preserve"> </w:t>
      </w:r>
      <w:r w:rsidRPr="00203ACB">
        <w:rPr>
          <w:color w:val="333333"/>
        </w:rPr>
        <w:t>normatīvie</w:t>
      </w:r>
      <w:r w:rsidRPr="00203ACB">
        <w:rPr>
          <w:color w:val="333333"/>
          <w:spacing w:val="1"/>
        </w:rPr>
        <w:t xml:space="preserve"> </w:t>
      </w:r>
      <w:r w:rsidRPr="00203ACB">
        <w:rPr>
          <w:color w:val="333333"/>
        </w:rPr>
        <w:t>akti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mehānismi,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regulē</w:t>
      </w:r>
      <w:r w:rsidRPr="00203ACB">
        <w:rPr>
          <w:color w:val="333333"/>
          <w:spacing w:val="1"/>
        </w:rPr>
        <w:t xml:space="preserve"> </w:t>
      </w:r>
      <w:r w:rsidRPr="00203ACB">
        <w:rPr>
          <w:color w:val="333333"/>
        </w:rPr>
        <w:t>akadēmiskā</w:t>
      </w:r>
      <w:r w:rsidRPr="00203ACB">
        <w:rPr>
          <w:color w:val="333333"/>
          <w:spacing w:val="63"/>
        </w:rPr>
        <w:t xml:space="preserve"> </w:t>
      </w:r>
      <w:r w:rsidRPr="00203ACB">
        <w:rPr>
          <w:color w:val="333333"/>
        </w:rPr>
        <w:t>personāla</w:t>
      </w:r>
      <w:r w:rsidRPr="00203ACB">
        <w:rPr>
          <w:color w:val="333333"/>
          <w:spacing w:val="1"/>
        </w:rPr>
        <w:t xml:space="preserve"> </w:t>
      </w:r>
      <w:r w:rsidRPr="00203ACB">
        <w:rPr>
          <w:color w:val="333333"/>
        </w:rPr>
        <w:t>kvaliﬁkācijas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darba</w:t>
      </w:r>
      <w:r w:rsidRPr="00203ACB">
        <w:rPr>
          <w:color w:val="333333"/>
          <w:spacing w:val="-3"/>
        </w:rPr>
        <w:t xml:space="preserve"> </w:t>
      </w:r>
      <w:r w:rsidRPr="00203ACB">
        <w:rPr>
          <w:color w:val="333333"/>
        </w:rPr>
        <w:t>kvalitātes</w:t>
      </w:r>
      <w:r w:rsidRPr="00203ACB">
        <w:rPr>
          <w:color w:val="333333"/>
          <w:spacing w:val="-4"/>
        </w:rPr>
        <w:t xml:space="preserve"> </w:t>
      </w:r>
      <w:r w:rsidRPr="00203ACB">
        <w:rPr>
          <w:color w:val="333333"/>
        </w:rPr>
        <w:t>nodrošināšanu:</w:t>
      </w:r>
    </w:p>
    <w:p w14:paraId="3CCDE70D" w14:textId="55E24A4B" w:rsidR="00C93BA7" w:rsidRPr="00203ACB" w:rsidRDefault="009711BF">
      <w:pPr>
        <w:pStyle w:val="BodyText"/>
        <w:spacing w:before="151" w:line="295" w:lineRule="auto"/>
        <w:ind w:left="1160" w:right="334"/>
        <w:jc w:val="both"/>
      </w:pPr>
      <w:r w:rsidRPr="00203ACB">
        <w:rPr>
          <w:noProof/>
        </w:rPr>
        <mc:AlternateContent>
          <mc:Choice Requires="wps">
            <w:drawing>
              <wp:anchor distT="0" distB="0" distL="114300" distR="114300" simplePos="0" relativeHeight="15768576" behindDoc="0" locked="0" layoutInCell="1" allowOverlap="1" wp14:anchorId="3A85E38F" wp14:editId="01D7FBC4">
                <wp:simplePos x="0" y="0"/>
                <wp:positionH relativeFrom="page">
                  <wp:posOffset>1090930</wp:posOffset>
                </wp:positionH>
                <wp:positionV relativeFrom="paragraph">
                  <wp:posOffset>152400</wp:posOffset>
                </wp:positionV>
                <wp:extent cx="45720" cy="45720"/>
                <wp:effectExtent l="0" t="0" r="0" b="0"/>
                <wp:wrapNone/>
                <wp:docPr id="327321516" name="Freeform 2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C6B45BE" id="Freeform 260" o:spid="_x0000_s1026" style="position:absolute;margin-left:85.9pt;margin-top:12pt;width:3.6pt;height:3.6pt;z-index:1576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color w:val="333333"/>
          <w:spacing w:val="17"/>
        </w:rPr>
        <w:t>Nolikums</w:t>
      </w:r>
      <w:r w:rsidRPr="00203ACB">
        <w:rPr>
          <w:color w:val="333333"/>
          <w:spacing w:val="18"/>
        </w:rPr>
        <w:t xml:space="preserve"> </w:t>
      </w:r>
      <w:r w:rsidRPr="00203ACB">
        <w:rPr>
          <w:color w:val="333333"/>
          <w:spacing w:val="13"/>
        </w:rPr>
        <w:t>par</w:t>
      </w:r>
      <w:r w:rsidRPr="00203ACB">
        <w:rPr>
          <w:color w:val="333333"/>
          <w:spacing w:val="14"/>
        </w:rPr>
        <w:t xml:space="preserve"> </w:t>
      </w:r>
      <w:r w:rsidRPr="00203ACB">
        <w:rPr>
          <w:color w:val="333333"/>
          <w:spacing w:val="17"/>
        </w:rPr>
        <w:t>vēlēšanām</w:t>
      </w:r>
      <w:r w:rsidRPr="00203ACB">
        <w:rPr>
          <w:color w:val="333333"/>
          <w:spacing w:val="18"/>
        </w:rPr>
        <w:t xml:space="preserve"> akadēmiskajos</w:t>
      </w:r>
      <w:r w:rsidRPr="00203ACB">
        <w:rPr>
          <w:color w:val="333333"/>
          <w:spacing w:val="19"/>
        </w:rPr>
        <w:t xml:space="preserve"> </w:t>
      </w:r>
      <w:r w:rsidRPr="00203ACB">
        <w:rPr>
          <w:color w:val="333333"/>
          <w:spacing w:val="16"/>
        </w:rPr>
        <w:t>amatos</w:t>
      </w:r>
      <w:r w:rsidRPr="00203ACB">
        <w:rPr>
          <w:color w:val="333333"/>
          <w:spacing w:val="96"/>
        </w:rPr>
        <w:t xml:space="preserve"> </w:t>
      </w:r>
      <w:r w:rsidRPr="00203ACB">
        <w:rPr>
          <w:color w:val="333333"/>
          <w:spacing w:val="18"/>
        </w:rPr>
        <w:t>Daugavpils</w:t>
      </w:r>
      <w:r w:rsidRPr="00203ACB">
        <w:rPr>
          <w:color w:val="333333"/>
          <w:spacing w:val="19"/>
        </w:rPr>
        <w:t xml:space="preserve"> </w:t>
      </w:r>
      <w:r w:rsidRPr="00203ACB">
        <w:rPr>
          <w:color w:val="333333"/>
          <w:spacing w:val="18"/>
        </w:rPr>
        <w:t>Universitātē</w:t>
      </w:r>
      <w:r w:rsidRPr="00203ACB">
        <w:rPr>
          <w:color w:val="333333"/>
          <w:spacing w:val="19"/>
        </w:rPr>
        <w:t xml:space="preserve"> </w:t>
      </w:r>
      <w:r w:rsidRPr="00203ACB">
        <w:rPr>
          <w:color w:val="333333"/>
          <w:w w:val="95"/>
        </w:rPr>
        <w:t>(</w:t>
      </w:r>
      <w:hyperlink r:id="rId70">
        <w:r w:rsidRPr="00203ACB">
          <w:rPr>
            <w:color w:val="428AC9"/>
            <w:w w:val="95"/>
          </w:rPr>
          <w:t>https://du.lv/wp-content/uploads/2021/12/Nolikums-par-velesanam-akademiskajos-amatos-D</w:t>
        </w:r>
      </w:hyperlink>
      <w:r w:rsidRPr="00203ACB">
        <w:rPr>
          <w:color w:val="428AC9"/>
          <w:spacing w:val="1"/>
          <w:w w:val="95"/>
        </w:rPr>
        <w:t xml:space="preserve"> </w:t>
      </w:r>
      <w:hyperlink r:id="rId71">
        <w:r w:rsidRPr="00203ACB">
          <w:rPr>
            <w:color w:val="428AC9"/>
          </w:rPr>
          <w:t>U_APSTIPRINATAIS.pdf</w:t>
        </w:r>
      </w:hyperlink>
      <w:r w:rsidRPr="00203ACB">
        <w:rPr>
          <w:color w:val="333333"/>
        </w:rPr>
        <w:t>);</w:t>
      </w:r>
    </w:p>
    <w:p w14:paraId="4225C43A" w14:textId="11BE21A3" w:rsidR="00C93BA7" w:rsidRPr="00203ACB" w:rsidRDefault="009711BF">
      <w:pPr>
        <w:pStyle w:val="BodyText"/>
        <w:spacing w:line="295" w:lineRule="auto"/>
        <w:ind w:left="1160" w:right="336"/>
      </w:pPr>
      <w:r w:rsidRPr="00203ACB">
        <w:rPr>
          <w:noProof/>
        </w:rPr>
        <mc:AlternateContent>
          <mc:Choice Requires="wps">
            <w:drawing>
              <wp:anchor distT="0" distB="0" distL="114300" distR="114300" simplePos="0" relativeHeight="15769088" behindDoc="0" locked="0" layoutInCell="1" allowOverlap="1" wp14:anchorId="3D77C4C8" wp14:editId="0CB18814">
                <wp:simplePos x="0" y="0"/>
                <wp:positionH relativeFrom="page">
                  <wp:posOffset>1090930</wp:posOffset>
                </wp:positionH>
                <wp:positionV relativeFrom="paragraph">
                  <wp:posOffset>56515</wp:posOffset>
                </wp:positionV>
                <wp:extent cx="45720" cy="45720"/>
                <wp:effectExtent l="0" t="0" r="0" b="0"/>
                <wp:wrapNone/>
                <wp:docPr id="1641530381" name="Freeform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21A5DCF" id="Freeform 259" o:spid="_x0000_s1026" style="position:absolute;margin-left:85.9pt;margin-top:4.45pt;width:3.6pt;height:3.6pt;z-index:15769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769600" behindDoc="0" locked="0" layoutInCell="1" allowOverlap="1" wp14:anchorId="36C512B6" wp14:editId="003DF6EC">
                <wp:simplePos x="0" y="0"/>
                <wp:positionH relativeFrom="page">
                  <wp:posOffset>1090930</wp:posOffset>
                </wp:positionH>
                <wp:positionV relativeFrom="paragraph">
                  <wp:posOffset>437515</wp:posOffset>
                </wp:positionV>
                <wp:extent cx="45720" cy="45720"/>
                <wp:effectExtent l="0" t="0" r="0" b="0"/>
                <wp:wrapNone/>
                <wp:docPr id="1172607450" name="Freeform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689 689"/>
                            <a:gd name="T3" fmla="*/ 689 h 72"/>
                            <a:gd name="T4" fmla="+- 0 1740 1718"/>
                            <a:gd name="T5" fmla="*/ T4 w 72"/>
                            <a:gd name="T6" fmla="+- 0 692 689"/>
                            <a:gd name="T7" fmla="*/ 692 h 72"/>
                            <a:gd name="T8" fmla="+- 0 1729 1718"/>
                            <a:gd name="T9" fmla="*/ T8 w 72"/>
                            <a:gd name="T10" fmla="+- 0 700 689"/>
                            <a:gd name="T11" fmla="*/ 700 h 72"/>
                            <a:gd name="T12" fmla="+- 0 1721 1718"/>
                            <a:gd name="T13" fmla="*/ T12 w 72"/>
                            <a:gd name="T14" fmla="+- 0 711 689"/>
                            <a:gd name="T15" fmla="*/ 711 h 72"/>
                            <a:gd name="T16" fmla="+- 0 1718 1718"/>
                            <a:gd name="T17" fmla="*/ T16 w 72"/>
                            <a:gd name="T18" fmla="+- 0 725 689"/>
                            <a:gd name="T19" fmla="*/ 725 h 72"/>
                            <a:gd name="T20" fmla="+- 0 1721 1718"/>
                            <a:gd name="T21" fmla="*/ T20 w 72"/>
                            <a:gd name="T22" fmla="+- 0 739 689"/>
                            <a:gd name="T23" fmla="*/ 739 h 72"/>
                            <a:gd name="T24" fmla="+- 0 1729 1718"/>
                            <a:gd name="T25" fmla="*/ T24 w 72"/>
                            <a:gd name="T26" fmla="+- 0 751 689"/>
                            <a:gd name="T27" fmla="*/ 751 h 72"/>
                            <a:gd name="T28" fmla="+- 0 1740 1718"/>
                            <a:gd name="T29" fmla="*/ T28 w 72"/>
                            <a:gd name="T30" fmla="+- 0 759 689"/>
                            <a:gd name="T31" fmla="*/ 759 h 72"/>
                            <a:gd name="T32" fmla="+- 0 1754 1718"/>
                            <a:gd name="T33" fmla="*/ T32 w 72"/>
                            <a:gd name="T34" fmla="+- 0 761 689"/>
                            <a:gd name="T35" fmla="*/ 761 h 72"/>
                            <a:gd name="T36" fmla="+- 0 1768 1718"/>
                            <a:gd name="T37" fmla="*/ T36 w 72"/>
                            <a:gd name="T38" fmla="+- 0 759 689"/>
                            <a:gd name="T39" fmla="*/ 759 h 72"/>
                            <a:gd name="T40" fmla="+- 0 1780 1718"/>
                            <a:gd name="T41" fmla="*/ T40 w 72"/>
                            <a:gd name="T42" fmla="+- 0 751 689"/>
                            <a:gd name="T43" fmla="*/ 751 h 72"/>
                            <a:gd name="T44" fmla="+- 0 1788 1718"/>
                            <a:gd name="T45" fmla="*/ T44 w 72"/>
                            <a:gd name="T46" fmla="+- 0 739 689"/>
                            <a:gd name="T47" fmla="*/ 739 h 72"/>
                            <a:gd name="T48" fmla="+- 0 1790 1718"/>
                            <a:gd name="T49" fmla="*/ T48 w 72"/>
                            <a:gd name="T50" fmla="+- 0 725 689"/>
                            <a:gd name="T51" fmla="*/ 725 h 72"/>
                            <a:gd name="T52" fmla="+- 0 1788 1718"/>
                            <a:gd name="T53" fmla="*/ T52 w 72"/>
                            <a:gd name="T54" fmla="+- 0 711 689"/>
                            <a:gd name="T55" fmla="*/ 711 h 72"/>
                            <a:gd name="T56" fmla="+- 0 1780 1718"/>
                            <a:gd name="T57" fmla="*/ T56 w 72"/>
                            <a:gd name="T58" fmla="+- 0 700 689"/>
                            <a:gd name="T59" fmla="*/ 700 h 72"/>
                            <a:gd name="T60" fmla="+- 0 1768 1718"/>
                            <a:gd name="T61" fmla="*/ T60 w 72"/>
                            <a:gd name="T62" fmla="+- 0 692 689"/>
                            <a:gd name="T63" fmla="*/ 692 h 72"/>
                            <a:gd name="T64" fmla="+- 0 1754 1718"/>
                            <a:gd name="T65" fmla="*/ T64 w 72"/>
                            <a:gd name="T66" fmla="+- 0 689 689"/>
                            <a:gd name="T67" fmla="*/ 6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54899D2" id="Freeform 258" o:spid="_x0000_s1026" style="position:absolute;margin-left:85.9pt;margin-top:34.45pt;width:3.6pt;height:3.6pt;z-index:1576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" path="m36,l22,3,11,11,3,22,,36,3,50r8,12l22,70r14,2l50,70,62,62,70,50,72,36,70,22,62,11,50,3,36,xe" fillcolor="#333" stroked="f">
                <v:path arrowok="t" o:connecttype="custom" o:connectlocs="22860,437515;13970,439420;6985,444500;1905,451485;0,460375;1905,469265;6985,476885;13970,481965;22860,483235;31750,481965;39370,476885;44450,469265;45720,460375;44450,451485;39370,444500;31750,439420;22860,437515" o:connectangles="0,0,0,0,0,0,0,0,0,0,0,0,0,0,0,0,0"/>
                <w10:wrap anchorx="page"/>
              </v:shape>
            </w:pict>
          </mc:Fallback>
        </mc:AlternateContent>
      </w:r>
      <w:r w:rsidRPr="00203ACB">
        <w:rPr>
          <w:color w:val="333333"/>
        </w:rPr>
        <w:t>Daugavpils</w:t>
      </w:r>
      <w:r w:rsidRPr="00203ACB">
        <w:rPr>
          <w:color w:val="333333"/>
          <w:spacing w:val="3"/>
        </w:rPr>
        <w:t xml:space="preserve"> </w:t>
      </w:r>
      <w:r w:rsidRPr="00203ACB">
        <w:rPr>
          <w:color w:val="333333"/>
        </w:rPr>
        <w:t>Universitātes</w:t>
      </w:r>
      <w:r w:rsidRPr="00203ACB">
        <w:rPr>
          <w:color w:val="333333"/>
          <w:spacing w:val="3"/>
        </w:rPr>
        <w:t xml:space="preserve"> </w:t>
      </w:r>
      <w:r w:rsidRPr="00203ACB">
        <w:rPr>
          <w:color w:val="333333"/>
        </w:rPr>
        <w:t>akadēmiskā</w:t>
      </w:r>
      <w:r w:rsidRPr="00203ACB">
        <w:rPr>
          <w:color w:val="333333"/>
          <w:spacing w:val="3"/>
        </w:rPr>
        <w:t xml:space="preserve"> </w:t>
      </w:r>
      <w:r w:rsidRPr="00203ACB">
        <w:rPr>
          <w:color w:val="333333"/>
        </w:rPr>
        <w:t>personāla</w:t>
      </w:r>
      <w:r w:rsidRPr="00203ACB">
        <w:rPr>
          <w:color w:val="333333"/>
          <w:spacing w:val="3"/>
        </w:rPr>
        <w:t xml:space="preserve"> </w:t>
      </w:r>
      <w:r w:rsidRPr="00203ACB">
        <w:rPr>
          <w:color w:val="333333"/>
        </w:rPr>
        <w:t>zinātniskās</w:t>
      </w:r>
      <w:r w:rsidRPr="00203ACB">
        <w:rPr>
          <w:color w:val="333333"/>
          <w:spacing w:val="3"/>
        </w:rPr>
        <w:t xml:space="preserve"> </w:t>
      </w:r>
      <w:r w:rsidRPr="00203ACB">
        <w:rPr>
          <w:color w:val="333333"/>
        </w:rPr>
        <w:t>aktivitātes</w:t>
      </w:r>
      <w:r w:rsidRPr="00203ACB">
        <w:rPr>
          <w:color w:val="333333"/>
          <w:spacing w:val="3"/>
        </w:rPr>
        <w:t xml:space="preserve"> </w:t>
      </w:r>
      <w:r w:rsidRPr="00203ACB">
        <w:rPr>
          <w:color w:val="333333"/>
        </w:rPr>
        <w:t>vērtēšanas</w:t>
      </w:r>
      <w:r w:rsidRPr="00203ACB">
        <w:rPr>
          <w:color w:val="333333"/>
          <w:spacing w:val="3"/>
        </w:rPr>
        <w:t xml:space="preserve"> </w:t>
      </w:r>
      <w:r w:rsidRPr="00203ACB">
        <w:rPr>
          <w:color w:val="333333"/>
        </w:rPr>
        <w:t>kārtība</w:t>
      </w:r>
      <w:r w:rsidRPr="00203ACB">
        <w:rPr>
          <w:color w:val="333333"/>
          <w:spacing w:val="1"/>
        </w:rPr>
        <w:t xml:space="preserve"> </w:t>
      </w:r>
      <w:r w:rsidRPr="00203ACB">
        <w:rPr>
          <w:color w:val="333333"/>
          <w:w w:val="95"/>
        </w:rPr>
        <w:t>(</w:t>
      </w:r>
      <w:hyperlink r:id="rId72">
        <w:r w:rsidRPr="00203ACB">
          <w:rPr>
            <w:color w:val="428AC9"/>
            <w:w w:val="95"/>
          </w:rPr>
          <w:t>https://old.du.lv/wp-ontent/uploads/2016/01/zinatniskas_aktivitates_vertesanas_kartiba.pdf</w:t>
        </w:r>
      </w:hyperlink>
      <w:r w:rsidRPr="00203ACB">
        <w:rPr>
          <w:color w:val="333333"/>
          <w:w w:val="95"/>
        </w:rPr>
        <w:t>);</w:t>
      </w:r>
      <w:r w:rsidRPr="00203ACB">
        <w:rPr>
          <w:color w:val="333333"/>
          <w:spacing w:val="1"/>
          <w:w w:val="95"/>
        </w:rPr>
        <w:t xml:space="preserve"> </w:t>
      </w:r>
      <w:r w:rsidRPr="00203ACB">
        <w:rPr>
          <w:color w:val="333333"/>
        </w:rPr>
        <w:t>Studējošo</w:t>
      </w:r>
      <w:r w:rsidRPr="00203ACB">
        <w:rPr>
          <w:color w:val="333333"/>
          <w:spacing w:val="-9"/>
        </w:rPr>
        <w:t xml:space="preserve"> </w:t>
      </w:r>
      <w:r w:rsidRPr="00203ACB">
        <w:rPr>
          <w:color w:val="333333"/>
        </w:rPr>
        <w:t>aptaujas</w:t>
      </w:r>
      <w:r w:rsidRPr="00203ACB">
        <w:rPr>
          <w:color w:val="333333"/>
          <w:spacing w:val="-9"/>
        </w:rPr>
        <w:t xml:space="preserve"> </w:t>
      </w:r>
      <w:r w:rsidRPr="00203ACB">
        <w:rPr>
          <w:color w:val="333333"/>
        </w:rPr>
        <w:t>(</w:t>
      </w:r>
      <w:hyperlink r:id="rId73">
        <w:r w:rsidRPr="00203ACB">
          <w:rPr>
            <w:color w:val="428AC9"/>
          </w:rPr>
          <w:t>https://aptaujas.du.lv/index.php/811685/</w:t>
        </w:r>
      </w:hyperlink>
      <w:r w:rsidRPr="00203ACB">
        <w:rPr>
          <w:color w:val="333333"/>
        </w:rPr>
        <w:t>).</w:t>
      </w:r>
    </w:p>
    <w:p w14:paraId="3DE5AB21" w14:textId="77777777" w:rsidR="00C93BA7" w:rsidRPr="00203ACB" w:rsidRDefault="00203ACB">
      <w:pPr>
        <w:pStyle w:val="BodyText"/>
        <w:spacing w:before="150" w:line="295" w:lineRule="auto"/>
        <w:ind w:left="560" w:right="537"/>
      </w:pPr>
      <w:r w:rsidRPr="00203ACB">
        <w:rPr>
          <w:color w:val="333333"/>
        </w:rPr>
        <w:t>Akadēmiskā</w:t>
      </w:r>
      <w:r w:rsidRPr="00203ACB">
        <w:rPr>
          <w:color w:val="333333"/>
          <w:spacing w:val="4"/>
        </w:rPr>
        <w:t xml:space="preserve"> </w:t>
      </w:r>
      <w:r w:rsidRPr="00203ACB">
        <w:rPr>
          <w:color w:val="333333"/>
        </w:rPr>
        <w:t>personāla</w:t>
      </w:r>
      <w:r w:rsidRPr="00203ACB">
        <w:rPr>
          <w:color w:val="333333"/>
          <w:spacing w:val="4"/>
        </w:rPr>
        <w:t xml:space="preserve"> </w:t>
      </w:r>
      <w:r w:rsidRPr="00203ACB">
        <w:rPr>
          <w:color w:val="333333"/>
        </w:rPr>
        <w:t>kvaliﬁkācija</w:t>
      </w:r>
      <w:r w:rsidRPr="00203ACB">
        <w:rPr>
          <w:color w:val="333333"/>
          <w:spacing w:val="4"/>
        </w:rPr>
        <w:t xml:space="preserve"> </w:t>
      </w:r>
      <w:r w:rsidRPr="00203ACB">
        <w:rPr>
          <w:color w:val="333333"/>
        </w:rPr>
        <w:t>atbilst</w:t>
      </w:r>
      <w:r w:rsidRPr="00203ACB">
        <w:rPr>
          <w:color w:val="333333"/>
          <w:spacing w:val="4"/>
        </w:rPr>
        <w:t xml:space="preserve"> </w:t>
      </w:r>
      <w:r w:rsidRPr="00203ACB">
        <w:rPr>
          <w:color w:val="333333"/>
        </w:rPr>
        <w:t>Augstskolu</w:t>
      </w:r>
      <w:r w:rsidRPr="00203ACB">
        <w:rPr>
          <w:color w:val="333333"/>
          <w:spacing w:val="4"/>
        </w:rPr>
        <w:t xml:space="preserve"> </w:t>
      </w:r>
      <w:r w:rsidRPr="00203ACB">
        <w:rPr>
          <w:color w:val="333333"/>
        </w:rPr>
        <w:t>likuma</w:t>
      </w:r>
      <w:r w:rsidRPr="00203ACB">
        <w:rPr>
          <w:color w:val="333333"/>
          <w:spacing w:val="4"/>
        </w:rPr>
        <w:t xml:space="preserve"> </w:t>
      </w:r>
      <w:r w:rsidRPr="00203ACB">
        <w:rPr>
          <w:color w:val="333333"/>
        </w:rPr>
        <w:t>prasībām,</w:t>
      </w:r>
      <w:r w:rsidRPr="00203ACB">
        <w:rPr>
          <w:color w:val="333333"/>
          <w:spacing w:val="4"/>
        </w:rPr>
        <w:t xml:space="preserve"> </w:t>
      </w:r>
      <w:r w:rsidRPr="00203ACB">
        <w:rPr>
          <w:color w:val="333333"/>
        </w:rPr>
        <w:t>jo</w:t>
      </w:r>
      <w:r w:rsidRPr="00203ACB">
        <w:rPr>
          <w:color w:val="333333"/>
          <w:spacing w:val="4"/>
        </w:rPr>
        <w:t xml:space="preserve"> </w:t>
      </w:r>
      <w:r w:rsidRPr="00203ACB">
        <w:rPr>
          <w:color w:val="333333"/>
        </w:rPr>
        <w:t>visi</w:t>
      </w:r>
      <w:r w:rsidRPr="00203ACB">
        <w:rPr>
          <w:color w:val="333333"/>
          <w:spacing w:val="4"/>
        </w:rPr>
        <w:t xml:space="preserve"> </w:t>
      </w:r>
      <w:r w:rsidRPr="00203ACB">
        <w:rPr>
          <w:color w:val="333333"/>
        </w:rPr>
        <w:t>docētāji</w:t>
      </w:r>
      <w:r w:rsidRPr="00203ACB">
        <w:rPr>
          <w:color w:val="333333"/>
          <w:spacing w:val="4"/>
        </w:rPr>
        <w:t xml:space="preserve"> </w:t>
      </w:r>
      <w:r w:rsidRPr="00203ACB">
        <w:rPr>
          <w:color w:val="333333"/>
        </w:rPr>
        <w:t>ir</w:t>
      </w:r>
      <w:r w:rsidRPr="00203ACB">
        <w:rPr>
          <w:color w:val="333333"/>
          <w:spacing w:val="4"/>
        </w:rPr>
        <w:t xml:space="preserve"> </w:t>
      </w:r>
      <w:r w:rsidRPr="00203ACB">
        <w:rPr>
          <w:color w:val="333333"/>
        </w:rPr>
        <w:t>ar</w:t>
      </w:r>
      <w:r w:rsidRPr="00203ACB">
        <w:rPr>
          <w:color w:val="333333"/>
          <w:spacing w:val="1"/>
        </w:rPr>
        <w:t xml:space="preserve"> </w:t>
      </w:r>
      <w:r w:rsidRPr="00203ACB">
        <w:rPr>
          <w:color w:val="333333"/>
        </w:rPr>
        <w:t>maģistra/</w:t>
      </w:r>
      <w:r w:rsidRPr="00203ACB">
        <w:rPr>
          <w:color w:val="333333"/>
          <w:spacing w:val="36"/>
        </w:rPr>
        <w:t xml:space="preserve"> </w:t>
      </w:r>
      <w:r w:rsidRPr="00203ACB">
        <w:rPr>
          <w:color w:val="333333"/>
        </w:rPr>
        <w:t>grādu</w:t>
      </w:r>
      <w:r w:rsidRPr="00203ACB">
        <w:rPr>
          <w:color w:val="333333"/>
          <w:spacing w:val="36"/>
        </w:rPr>
        <w:t xml:space="preserve"> </w:t>
      </w:r>
      <w:r w:rsidRPr="00203ACB">
        <w:rPr>
          <w:color w:val="333333"/>
        </w:rPr>
        <w:t>vai</w:t>
      </w:r>
      <w:r w:rsidRPr="00203ACB">
        <w:rPr>
          <w:color w:val="333333"/>
          <w:spacing w:val="36"/>
        </w:rPr>
        <w:t xml:space="preserve"> </w:t>
      </w:r>
      <w:r w:rsidRPr="00203ACB">
        <w:rPr>
          <w:color w:val="333333"/>
        </w:rPr>
        <w:t>zinātņu</w:t>
      </w:r>
      <w:r w:rsidRPr="00203ACB">
        <w:rPr>
          <w:color w:val="333333"/>
          <w:spacing w:val="36"/>
        </w:rPr>
        <w:t xml:space="preserve"> </w:t>
      </w:r>
      <w:r w:rsidRPr="00203ACB">
        <w:rPr>
          <w:color w:val="333333"/>
        </w:rPr>
        <w:t>doktora</w:t>
      </w:r>
      <w:r w:rsidRPr="00203ACB">
        <w:rPr>
          <w:color w:val="333333"/>
          <w:spacing w:val="36"/>
        </w:rPr>
        <w:t xml:space="preserve"> </w:t>
      </w:r>
      <w:r w:rsidRPr="00203ACB">
        <w:rPr>
          <w:color w:val="333333"/>
        </w:rPr>
        <w:t>grādu.</w:t>
      </w:r>
    </w:p>
    <w:p w14:paraId="2EE2E476" w14:textId="77777777" w:rsidR="00C93BA7" w:rsidRPr="00203ACB" w:rsidRDefault="00203ACB">
      <w:pPr>
        <w:pStyle w:val="BodyText"/>
        <w:spacing w:before="150" w:line="295" w:lineRule="auto"/>
        <w:ind w:left="560" w:right="325"/>
        <w:jc w:val="both"/>
      </w:pPr>
      <w:r w:rsidRPr="00203ACB">
        <w:rPr>
          <w:color w:val="333333"/>
        </w:rPr>
        <w:t>Būtisks kritērijs DU mācībspēku iesaistei ir pieredze ESF Projekta Nr.8.2.2.0/18/A/022 „Daugavpils</w:t>
      </w:r>
      <w:r w:rsidRPr="00203ACB">
        <w:rPr>
          <w:color w:val="333333"/>
          <w:spacing w:val="1"/>
        </w:rPr>
        <w:t xml:space="preserve"> </w:t>
      </w:r>
      <w:r w:rsidRPr="00203ACB">
        <w:rPr>
          <w:color w:val="333333"/>
        </w:rPr>
        <w:t>Universitātes stratēģiskās specializācijas jomu akadēmiskā personāla profesionālās kompetences</w:t>
      </w:r>
      <w:r w:rsidRPr="00203ACB">
        <w:rPr>
          <w:color w:val="333333"/>
          <w:spacing w:val="1"/>
        </w:rPr>
        <w:t xml:space="preserve"> </w:t>
      </w:r>
      <w:r w:rsidRPr="00203ACB">
        <w:rPr>
          <w:color w:val="333333"/>
        </w:rPr>
        <w:t>stiprināšana”</w:t>
      </w:r>
      <w:r w:rsidRPr="00203ACB">
        <w:rPr>
          <w:color w:val="333333"/>
          <w:spacing w:val="1"/>
        </w:rPr>
        <w:t xml:space="preserve"> </w:t>
      </w:r>
      <w:r w:rsidRPr="00203ACB">
        <w:rPr>
          <w:color w:val="333333"/>
        </w:rPr>
        <w:t>īstenošanā.</w:t>
      </w:r>
      <w:r w:rsidRPr="00203ACB">
        <w:rPr>
          <w:color w:val="333333"/>
          <w:spacing w:val="1"/>
        </w:rPr>
        <w:t xml:space="preserve"> </w:t>
      </w:r>
      <w:r w:rsidRPr="00203ACB">
        <w:rPr>
          <w:color w:val="333333"/>
        </w:rPr>
        <w:t>Projekts</w:t>
      </w:r>
      <w:r w:rsidRPr="00203ACB">
        <w:rPr>
          <w:color w:val="333333"/>
          <w:spacing w:val="1"/>
        </w:rPr>
        <w:t xml:space="preserve"> </w:t>
      </w:r>
      <w:r w:rsidRPr="00203ACB">
        <w:rPr>
          <w:color w:val="333333"/>
        </w:rPr>
        <w:t>paredz</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kompetences pilnveidi, sekmējot atjaunotni un starptautisko konkurētspēju. Projekta mērķis -</w:t>
      </w:r>
      <w:r w:rsidRPr="00203ACB">
        <w:rPr>
          <w:color w:val="333333"/>
          <w:spacing w:val="1"/>
        </w:rPr>
        <w:t xml:space="preserve"> </w:t>
      </w:r>
      <w:r w:rsidRPr="00203ACB">
        <w:rPr>
          <w:color w:val="333333"/>
        </w:rPr>
        <w:t>Daugavpils Universitātes akadēmiskā personāla kapacitātes stiprināšana, iesaistot darbā ārzemju</w:t>
      </w:r>
      <w:r w:rsidRPr="00203ACB">
        <w:rPr>
          <w:color w:val="333333"/>
          <w:spacing w:val="1"/>
        </w:rPr>
        <w:t xml:space="preserve"> </w:t>
      </w:r>
      <w:r w:rsidRPr="00203ACB">
        <w:rPr>
          <w:color w:val="333333"/>
        </w:rPr>
        <w:t>akadēmisko personālu, doktorantus un zinātniskā grāda pretendentus un realizējot DU akadēmiskā</w:t>
      </w:r>
      <w:r w:rsidRPr="00203ACB">
        <w:rPr>
          <w:color w:val="333333"/>
          <w:spacing w:val="1"/>
        </w:rPr>
        <w:t xml:space="preserve"> </w:t>
      </w:r>
      <w:r w:rsidRPr="00203ACB">
        <w:rPr>
          <w:color w:val="333333"/>
        </w:rPr>
        <w:t>personāla</w:t>
      </w:r>
      <w:r w:rsidRPr="00203ACB">
        <w:rPr>
          <w:color w:val="333333"/>
          <w:spacing w:val="-4"/>
        </w:rPr>
        <w:t xml:space="preserve"> </w:t>
      </w:r>
      <w:r w:rsidRPr="00203ACB">
        <w:rPr>
          <w:color w:val="333333"/>
        </w:rPr>
        <w:t>kompetences</w:t>
      </w:r>
      <w:r w:rsidRPr="00203ACB">
        <w:rPr>
          <w:color w:val="333333"/>
          <w:spacing w:val="-4"/>
        </w:rPr>
        <w:t xml:space="preserve"> </w:t>
      </w:r>
      <w:r w:rsidRPr="00203ACB">
        <w:rPr>
          <w:color w:val="333333"/>
        </w:rPr>
        <w:t>pilnveidi.</w:t>
      </w:r>
    </w:p>
    <w:p w14:paraId="516343AE" w14:textId="77777777" w:rsidR="00C93BA7" w:rsidRPr="00203ACB" w:rsidRDefault="00203ACB">
      <w:pPr>
        <w:pStyle w:val="BodyText"/>
        <w:spacing w:before="151" w:line="295" w:lineRule="auto"/>
        <w:ind w:left="560" w:right="293"/>
      </w:pPr>
      <w:r w:rsidRPr="00203ACB">
        <w:rPr>
          <w:color w:val="333333"/>
        </w:rPr>
        <w:t>ESF</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specializācijas</w:t>
      </w:r>
      <w:r w:rsidRPr="00203ACB">
        <w:rPr>
          <w:color w:val="333333"/>
          <w:spacing w:val="1"/>
        </w:rPr>
        <w:t xml:space="preserve"> </w:t>
      </w:r>
      <w:r w:rsidRPr="00203ACB">
        <w:rPr>
          <w:color w:val="333333"/>
        </w:rPr>
        <w:t>jomu</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61"/>
        </w:rPr>
        <w:t xml:space="preserve"> </w:t>
      </w:r>
      <w:r w:rsidRPr="00203ACB">
        <w:rPr>
          <w:color w:val="333333"/>
        </w:rPr>
        <w:t>profesionālās</w:t>
      </w:r>
      <w:r w:rsidRPr="00203ACB">
        <w:rPr>
          <w:color w:val="333333"/>
          <w:spacing w:val="33"/>
        </w:rPr>
        <w:t xml:space="preserve"> </w:t>
      </w:r>
      <w:r w:rsidRPr="00203ACB">
        <w:rPr>
          <w:color w:val="333333"/>
        </w:rPr>
        <w:t>kompetences</w:t>
      </w:r>
      <w:r w:rsidRPr="00203ACB">
        <w:rPr>
          <w:color w:val="333333"/>
          <w:spacing w:val="34"/>
        </w:rPr>
        <w:t xml:space="preserve"> </w:t>
      </w:r>
      <w:r w:rsidRPr="00203ACB">
        <w:rPr>
          <w:color w:val="333333"/>
        </w:rPr>
        <w:t>stiprināšana”</w:t>
      </w:r>
      <w:r w:rsidRPr="00203ACB">
        <w:rPr>
          <w:color w:val="333333"/>
          <w:spacing w:val="34"/>
        </w:rPr>
        <w:t xml:space="preserve"> </w:t>
      </w:r>
      <w:r w:rsidRPr="00203ACB">
        <w:rPr>
          <w:color w:val="333333"/>
        </w:rPr>
        <w:t>(Nr.</w:t>
      </w:r>
      <w:r w:rsidRPr="00203ACB">
        <w:rPr>
          <w:color w:val="333333"/>
          <w:spacing w:val="34"/>
        </w:rPr>
        <w:t xml:space="preserve"> </w:t>
      </w:r>
      <w:r w:rsidRPr="00203ACB">
        <w:rPr>
          <w:color w:val="333333"/>
        </w:rPr>
        <w:t>8.2.2.0/18/A/022)</w:t>
      </w:r>
      <w:r w:rsidRPr="00203ACB">
        <w:rPr>
          <w:color w:val="333333"/>
          <w:spacing w:val="46"/>
        </w:rPr>
        <w:t xml:space="preserve"> </w:t>
      </w:r>
      <w:r w:rsidRPr="00203ACB">
        <w:rPr>
          <w:color w:val="333333"/>
        </w:rPr>
        <w:t>ietvaros</w:t>
      </w:r>
      <w:r w:rsidRPr="00203ACB">
        <w:rPr>
          <w:color w:val="333333"/>
          <w:spacing w:val="34"/>
        </w:rPr>
        <w:t xml:space="preserve"> </w:t>
      </w:r>
      <w:r w:rsidRPr="00203ACB">
        <w:rPr>
          <w:color w:val="333333"/>
        </w:rPr>
        <w:t>docētāju</w:t>
      </w:r>
      <w:r w:rsidRPr="00203ACB">
        <w:rPr>
          <w:color w:val="333333"/>
          <w:spacing w:val="34"/>
        </w:rPr>
        <w:t xml:space="preserve"> </w:t>
      </w:r>
      <w:r w:rsidRPr="00203ACB">
        <w:rPr>
          <w:color w:val="333333"/>
        </w:rPr>
        <w:t>profesionālās</w:t>
      </w:r>
      <w:r w:rsidRPr="00203ACB">
        <w:rPr>
          <w:color w:val="333333"/>
          <w:spacing w:val="1"/>
        </w:rPr>
        <w:t xml:space="preserve"> </w:t>
      </w:r>
      <w:r w:rsidRPr="00203ACB">
        <w:rPr>
          <w:color w:val="333333"/>
        </w:rPr>
        <w:t>kvaliﬁkācijas</w:t>
      </w:r>
      <w:r w:rsidRPr="00203ACB">
        <w:rPr>
          <w:color w:val="333333"/>
          <w:spacing w:val="19"/>
        </w:rPr>
        <w:t xml:space="preserve"> </w:t>
      </w:r>
      <w:r w:rsidRPr="00203ACB">
        <w:rPr>
          <w:color w:val="333333"/>
        </w:rPr>
        <w:t>pilnveidošanai</w:t>
      </w:r>
      <w:r w:rsidRPr="00203ACB">
        <w:rPr>
          <w:color w:val="333333"/>
          <w:spacing w:val="10"/>
        </w:rPr>
        <w:t xml:space="preserve"> </w:t>
      </w:r>
      <w:r w:rsidRPr="00203ACB">
        <w:rPr>
          <w:color w:val="333333"/>
        </w:rPr>
        <w:t>DU</w:t>
      </w:r>
      <w:r w:rsidRPr="00203ACB">
        <w:rPr>
          <w:color w:val="333333"/>
          <w:spacing w:val="11"/>
        </w:rPr>
        <w:t xml:space="preserve"> </w:t>
      </w:r>
      <w:r w:rsidRPr="00203ACB">
        <w:rPr>
          <w:color w:val="333333"/>
        </w:rPr>
        <w:t>2020.-2022.</w:t>
      </w:r>
      <w:r w:rsidRPr="00203ACB">
        <w:rPr>
          <w:color w:val="333333"/>
          <w:spacing w:val="11"/>
        </w:rPr>
        <w:t xml:space="preserve"> </w:t>
      </w:r>
      <w:r w:rsidRPr="00203ACB">
        <w:rPr>
          <w:color w:val="333333"/>
        </w:rPr>
        <w:t>gadā</w:t>
      </w:r>
      <w:r w:rsidRPr="00203ACB">
        <w:rPr>
          <w:color w:val="333333"/>
          <w:spacing w:val="11"/>
        </w:rPr>
        <w:t xml:space="preserve"> </w:t>
      </w:r>
      <w:r w:rsidRPr="00203ACB">
        <w:rPr>
          <w:color w:val="333333"/>
        </w:rPr>
        <w:t>tika</w:t>
      </w:r>
      <w:r w:rsidRPr="00203ACB">
        <w:rPr>
          <w:color w:val="333333"/>
          <w:spacing w:val="11"/>
        </w:rPr>
        <w:t xml:space="preserve"> </w:t>
      </w:r>
      <w:r w:rsidRPr="00203ACB">
        <w:rPr>
          <w:color w:val="333333"/>
        </w:rPr>
        <w:t>piedāvātas</w:t>
      </w:r>
      <w:r w:rsidRPr="00203ACB">
        <w:rPr>
          <w:color w:val="333333"/>
          <w:spacing w:val="11"/>
        </w:rPr>
        <w:t xml:space="preserve"> </w:t>
      </w:r>
      <w:r w:rsidRPr="00203ACB">
        <w:rPr>
          <w:color w:val="333333"/>
        </w:rPr>
        <w:t>vairākas</w:t>
      </w:r>
      <w:r w:rsidRPr="00203ACB">
        <w:rPr>
          <w:color w:val="333333"/>
          <w:spacing w:val="11"/>
        </w:rPr>
        <w:t xml:space="preserve"> </w:t>
      </w:r>
      <w:r w:rsidRPr="00203ACB">
        <w:rPr>
          <w:color w:val="333333"/>
        </w:rPr>
        <w:t>profesionālās</w:t>
      </w:r>
      <w:r w:rsidRPr="00203ACB">
        <w:rPr>
          <w:color w:val="333333"/>
          <w:spacing w:val="11"/>
        </w:rPr>
        <w:t xml:space="preserve"> </w:t>
      </w:r>
      <w:r w:rsidRPr="00203ACB">
        <w:rPr>
          <w:color w:val="333333"/>
        </w:rPr>
        <w:t>pilnveides</w:t>
      </w:r>
      <w:r w:rsidRPr="00203ACB">
        <w:rPr>
          <w:color w:val="333333"/>
          <w:spacing w:val="1"/>
        </w:rPr>
        <w:t xml:space="preserve"> </w:t>
      </w:r>
      <w:r w:rsidRPr="00203ACB">
        <w:rPr>
          <w:color w:val="333333"/>
        </w:rPr>
        <w:t>programmas,</w:t>
      </w:r>
      <w:r w:rsidRPr="00203ACB">
        <w:rPr>
          <w:color w:val="333333"/>
          <w:spacing w:val="27"/>
        </w:rPr>
        <w:t xml:space="preserve"> </w:t>
      </w:r>
      <w:r w:rsidRPr="00203ACB">
        <w:rPr>
          <w:color w:val="333333"/>
        </w:rPr>
        <w:t>piemēram,</w:t>
      </w:r>
      <w:r w:rsidRPr="00203ACB">
        <w:rPr>
          <w:color w:val="333333"/>
          <w:spacing w:val="27"/>
        </w:rPr>
        <w:t xml:space="preserve"> </w:t>
      </w:r>
      <w:r w:rsidRPr="00203ACB">
        <w:rPr>
          <w:color w:val="333333"/>
        </w:rPr>
        <w:t>„Saskarsmes</w:t>
      </w:r>
      <w:r w:rsidRPr="00203ACB">
        <w:rPr>
          <w:color w:val="333333"/>
          <w:spacing w:val="27"/>
        </w:rPr>
        <w:t xml:space="preserve"> </w:t>
      </w:r>
      <w:r w:rsidRPr="00203ACB">
        <w:rPr>
          <w:color w:val="333333"/>
        </w:rPr>
        <w:t>un</w:t>
      </w:r>
      <w:r w:rsidRPr="00203ACB">
        <w:rPr>
          <w:color w:val="333333"/>
          <w:spacing w:val="27"/>
        </w:rPr>
        <w:t xml:space="preserve"> </w:t>
      </w:r>
      <w:r w:rsidRPr="00203ACB">
        <w:rPr>
          <w:color w:val="333333"/>
        </w:rPr>
        <w:t>komunikāciju</w:t>
      </w:r>
      <w:r w:rsidRPr="00203ACB">
        <w:rPr>
          <w:color w:val="333333"/>
          <w:spacing w:val="27"/>
        </w:rPr>
        <w:t xml:space="preserve"> </w:t>
      </w:r>
      <w:r w:rsidRPr="00203ACB">
        <w:rPr>
          <w:color w:val="333333"/>
        </w:rPr>
        <w:t>prasmes”,</w:t>
      </w:r>
      <w:r w:rsidRPr="00203ACB">
        <w:rPr>
          <w:color w:val="333333"/>
          <w:spacing w:val="27"/>
        </w:rPr>
        <w:t xml:space="preserve"> </w:t>
      </w:r>
      <w:r w:rsidRPr="00203ACB">
        <w:rPr>
          <w:color w:val="333333"/>
        </w:rPr>
        <w:t>„Līderības</w:t>
      </w:r>
      <w:r w:rsidRPr="00203ACB">
        <w:rPr>
          <w:color w:val="333333"/>
          <w:spacing w:val="27"/>
        </w:rPr>
        <w:t xml:space="preserve"> </w:t>
      </w:r>
      <w:r w:rsidRPr="00203ACB">
        <w:rPr>
          <w:color w:val="333333"/>
        </w:rPr>
        <w:t>ABC”,</w:t>
      </w:r>
      <w:r w:rsidRPr="00203ACB">
        <w:rPr>
          <w:color w:val="333333"/>
          <w:spacing w:val="27"/>
        </w:rPr>
        <w:t xml:space="preserve"> </w:t>
      </w:r>
      <w:r w:rsidRPr="00203ACB">
        <w:rPr>
          <w:color w:val="333333"/>
        </w:rPr>
        <w:t>„Līderība</w:t>
      </w:r>
      <w:r w:rsidRPr="00203ACB">
        <w:rPr>
          <w:color w:val="333333"/>
          <w:spacing w:val="1"/>
        </w:rPr>
        <w:t xml:space="preserve"> </w:t>
      </w:r>
      <w:r w:rsidRPr="00203ACB">
        <w:rPr>
          <w:color w:val="333333"/>
        </w:rPr>
        <w:t>kuočinga</w:t>
      </w:r>
      <w:r w:rsidRPr="00203ACB">
        <w:rPr>
          <w:color w:val="333333"/>
          <w:spacing w:val="25"/>
        </w:rPr>
        <w:t xml:space="preserve"> </w:t>
      </w:r>
      <w:r w:rsidRPr="00203ACB">
        <w:rPr>
          <w:color w:val="333333"/>
        </w:rPr>
        <w:t>stilā”,</w:t>
      </w:r>
      <w:r w:rsidRPr="00203ACB">
        <w:rPr>
          <w:color w:val="333333"/>
          <w:spacing w:val="26"/>
        </w:rPr>
        <w:t xml:space="preserve"> </w:t>
      </w:r>
      <w:r w:rsidRPr="00203ACB">
        <w:rPr>
          <w:color w:val="333333"/>
        </w:rPr>
        <w:t>„Saskarsme”,</w:t>
      </w:r>
      <w:r w:rsidRPr="00203ACB">
        <w:rPr>
          <w:color w:val="333333"/>
          <w:spacing w:val="26"/>
        </w:rPr>
        <w:t xml:space="preserve"> </w:t>
      </w:r>
      <w:r w:rsidRPr="00203ACB">
        <w:rPr>
          <w:color w:val="333333"/>
        </w:rPr>
        <w:t>„Emocionālā</w:t>
      </w:r>
      <w:r w:rsidRPr="00203ACB">
        <w:rPr>
          <w:color w:val="333333"/>
          <w:spacing w:val="26"/>
        </w:rPr>
        <w:t xml:space="preserve"> </w:t>
      </w:r>
      <w:r w:rsidRPr="00203ACB">
        <w:rPr>
          <w:color w:val="333333"/>
        </w:rPr>
        <w:t>inteliģence</w:t>
      </w:r>
      <w:r w:rsidRPr="00203ACB">
        <w:rPr>
          <w:color w:val="333333"/>
          <w:spacing w:val="26"/>
        </w:rPr>
        <w:t xml:space="preserve"> </w:t>
      </w:r>
      <w:r w:rsidRPr="00203ACB">
        <w:rPr>
          <w:color w:val="333333"/>
        </w:rPr>
        <w:t>izglītībā”,</w:t>
      </w:r>
      <w:r w:rsidRPr="00203ACB">
        <w:rPr>
          <w:color w:val="333333"/>
          <w:spacing w:val="26"/>
        </w:rPr>
        <w:t xml:space="preserve"> </w:t>
      </w:r>
      <w:r w:rsidRPr="00203ACB">
        <w:rPr>
          <w:color w:val="333333"/>
        </w:rPr>
        <w:t>„E-studiju</w:t>
      </w:r>
      <w:r w:rsidRPr="00203ACB">
        <w:rPr>
          <w:color w:val="333333"/>
          <w:spacing w:val="26"/>
        </w:rPr>
        <w:t xml:space="preserve"> </w:t>
      </w:r>
      <w:r w:rsidRPr="00203ACB">
        <w:rPr>
          <w:color w:val="333333"/>
        </w:rPr>
        <w:t>materiālu</w:t>
      </w:r>
      <w:r w:rsidRPr="00203ACB">
        <w:rPr>
          <w:color w:val="333333"/>
          <w:spacing w:val="26"/>
        </w:rPr>
        <w:t xml:space="preserve"> </w:t>
      </w:r>
      <w:r w:rsidRPr="00203ACB">
        <w:rPr>
          <w:color w:val="333333"/>
        </w:rPr>
        <w:t>un</w:t>
      </w:r>
      <w:r w:rsidRPr="00203ACB">
        <w:rPr>
          <w:color w:val="333333"/>
          <w:spacing w:val="26"/>
        </w:rPr>
        <w:t xml:space="preserve"> </w:t>
      </w:r>
      <w:r w:rsidRPr="00203ACB">
        <w:rPr>
          <w:color w:val="333333"/>
        </w:rPr>
        <w:t>virtuālo</w:t>
      </w:r>
      <w:r w:rsidRPr="00203ACB">
        <w:rPr>
          <w:color w:val="333333"/>
          <w:spacing w:val="1"/>
        </w:rPr>
        <w:t xml:space="preserve"> </w:t>
      </w:r>
      <w:r w:rsidRPr="00203ACB">
        <w:rPr>
          <w:color w:val="333333"/>
        </w:rPr>
        <w:t>studiju</w:t>
      </w:r>
      <w:r w:rsidRPr="00203ACB">
        <w:rPr>
          <w:color w:val="333333"/>
          <w:spacing w:val="12"/>
        </w:rPr>
        <w:t xml:space="preserve"> </w:t>
      </w:r>
      <w:r w:rsidRPr="00203ACB">
        <w:rPr>
          <w:color w:val="333333"/>
        </w:rPr>
        <w:t>platformu</w:t>
      </w:r>
      <w:r w:rsidRPr="00203ACB">
        <w:rPr>
          <w:color w:val="333333"/>
          <w:spacing w:val="12"/>
        </w:rPr>
        <w:t xml:space="preserve"> </w:t>
      </w:r>
      <w:r w:rsidRPr="00203ACB">
        <w:rPr>
          <w:color w:val="333333"/>
        </w:rPr>
        <w:t>izstrādes</w:t>
      </w:r>
      <w:r w:rsidRPr="00203ACB">
        <w:rPr>
          <w:color w:val="333333"/>
          <w:spacing w:val="12"/>
        </w:rPr>
        <w:t xml:space="preserve"> </w:t>
      </w:r>
      <w:r w:rsidRPr="00203ACB">
        <w:rPr>
          <w:color w:val="333333"/>
        </w:rPr>
        <w:t>pamati”,</w:t>
      </w:r>
      <w:r w:rsidRPr="00203ACB">
        <w:rPr>
          <w:color w:val="333333"/>
          <w:spacing w:val="12"/>
        </w:rPr>
        <w:t xml:space="preserve"> </w:t>
      </w:r>
      <w:r w:rsidRPr="00203ACB">
        <w:rPr>
          <w:color w:val="333333"/>
        </w:rPr>
        <w:t>„Tendences</w:t>
      </w:r>
      <w:r w:rsidRPr="00203ACB">
        <w:rPr>
          <w:color w:val="333333"/>
          <w:spacing w:val="12"/>
        </w:rPr>
        <w:t xml:space="preserve"> </w:t>
      </w:r>
      <w:r w:rsidRPr="00203ACB">
        <w:rPr>
          <w:color w:val="333333"/>
        </w:rPr>
        <w:t>izglītības</w:t>
      </w:r>
      <w:r w:rsidRPr="00203ACB">
        <w:rPr>
          <w:color w:val="333333"/>
          <w:spacing w:val="12"/>
        </w:rPr>
        <w:t xml:space="preserve"> </w:t>
      </w:r>
      <w:r w:rsidRPr="00203ACB">
        <w:rPr>
          <w:color w:val="333333"/>
        </w:rPr>
        <w:t>tehnoloģiju</w:t>
      </w:r>
      <w:r w:rsidRPr="00203ACB">
        <w:rPr>
          <w:color w:val="333333"/>
          <w:spacing w:val="12"/>
        </w:rPr>
        <w:t xml:space="preserve"> </w:t>
      </w:r>
      <w:r w:rsidRPr="00203ACB">
        <w:rPr>
          <w:color w:val="333333"/>
        </w:rPr>
        <w:t>izmantošanā</w:t>
      </w:r>
      <w:r w:rsidRPr="00203ACB">
        <w:rPr>
          <w:color w:val="333333"/>
          <w:spacing w:val="12"/>
        </w:rPr>
        <w:t xml:space="preserve"> </w:t>
      </w:r>
      <w:r w:rsidRPr="00203ACB">
        <w:rPr>
          <w:color w:val="333333"/>
        </w:rPr>
        <w:t>21.gs.”.</w:t>
      </w:r>
      <w:r w:rsidRPr="00203ACB">
        <w:rPr>
          <w:color w:val="333333"/>
          <w:spacing w:val="1"/>
        </w:rPr>
        <w:t xml:space="preserve"> </w:t>
      </w:r>
      <w:r w:rsidRPr="00203ACB">
        <w:rPr>
          <w:color w:val="333333"/>
        </w:rPr>
        <w:t>Piedaloties</w:t>
      </w:r>
      <w:r w:rsidRPr="00203ACB">
        <w:rPr>
          <w:color w:val="333333"/>
          <w:spacing w:val="1"/>
        </w:rPr>
        <w:t xml:space="preserve"> </w:t>
      </w:r>
      <w:r w:rsidRPr="00203ACB">
        <w:rPr>
          <w:color w:val="333333"/>
        </w:rPr>
        <w:t>semināros,</w:t>
      </w:r>
      <w:r w:rsidRPr="00203ACB">
        <w:rPr>
          <w:color w:val="333333"/>
          <w:spacing w:val="1"/>
        </w:rPr>
        <w:t xml:space="preserve"> </w:t>
      </w:r>
      <w:r w:rsidRPr="00203ACB">
        <w:rPr>
          <w:color w:val="333333"/>
        </w:rPr>
        <w:t>akadēmiskajam</w:t>
      </w:r>
      <w:r w:rsidRPr="00203ACB">
        <w:rPr>
          <w:color w:val="333333"/>
          <w:spacing w:val="1"/>
        </w:rPr>
        <w:t xml:space="preserve"> </w:t>
      </w:r>
      <w:r w:rsidRPr="00203ACB">
        <w:rPr>
          <w:color w:val="333333"/>
        </w:rPr>
        <w:t>personālam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pilnveidot</w:t>
      </w:r>
      <w:r w:rsidRPr="00203ACB">
        <w:rPr>
          <w:color w:val="333333"/>
          <w:spacing w:val="1"/>
        </w:rPr>
        <w:t xml:space="preserve"> </w:t>
      </w:r>
      <w:r w:rsidRPr="00203ACB">
        <w:rPr>
          <w:color w:val="333333"/>
        </w:rPr>
        <w:t>savu</w:t>
      </w:r>
      <w:r w:rsidRPr="00203ACB">
        <w:rPr>
          <w:color w:val="333333"/>
          <w:spacing w:val="64"/>
        </w:rPr>
        <w:t xml:space="preserve"> </w:t>
      </w:r>
      <w:r w:rsidRPr="00203ACB">
        <w:rPr>
          <w:color w:val="333333"/>
        </w:rPr>
        <w:t>profesionālo</w:t>
      </w:r>
      <w:r w:rsidRPr="00203ACB">
        <w:rPr>
          <w:color w:val="333333"/>
          <w:spacing w:val="1"/>
        </w:rPr>
        <w:t xml:space="preserve"> </w:t>
      </w:r>
      <w:r w:rsidRPr="00203ACB">
        <w:rPr>
          <w:color w:val="333333"/>
        </w:rPr>
        <w:t>kompetenci</w:t>
      </w:r>
      <w:r w:rsidRPr="00203ACB">
        <w:rPr>
          <w:color w:val="333333"/>
          <w:spacing w:val="36"/>
        </w:rPr>
        <w:t xml:space="preserve"> </w:t>
      </w:r>
      <w:r w:rsidRPr="00203ACB">
        <w:rPr>
          <w:color w:val="333333"/>
        </w:rPr>
        <w:t>un</w:t>
      </w:r>
      <w:r w:rsidRPr="00203ACB">
        <w:rPr>
          <w:color w:val="333333"/>
          <w:spacing w:val="37"/>
        </w:rPr>
        <w:t xml:space="preserve"> </w:t>
      </w:r>
      <w:r w:rsidRPr="00203ACB">
        <w:rPr>
          <w:color w:val="333333"/>
        </w:rPr>
        <w:t>attīstīt</w:t>
      </w:r>
      <w:r w:rsidRPr="00203ACB">
        <w:rPr>
          <w:color w:val="333333"/>
          <w:spacing w:val="37"/>
        </w:rPr>
        <w:t xml:space="preserve"> </w:t>
      </w:r>
      <w:r w:rsidRPr="00203ACB">
        <w:rPr>
          <w:color w:val="333333"/>
        </w:rPr>
        <w:t>mācīšanās</w:t>
      </w:r>
      <w:r w:rsidRPr="00203ACB">
        <w:rPr>
          <w:color w:val="333333"/>
          <w:spacing w:val="37"/>
        </w:rPr>
        <w:t xml:space="preserve"> </w:t>
      </w:r>
      <w:r w:rsidRPr="00203ACB">
        <w:rPr>
          <w:color w:val="333333"/>
        </w:rPr>
        <w:t>prasmes.</w:t>
      </w:r>
    </w:p>
    <w:p w14:paraId="6828489E" w14:textId="77777777" w:rsidR="00C93BA7" w:rsidRPr="00203ACB" w:rsidRDefault="00203ACB">
      <w:pPr>
        <w:pStyle w:val="BodyText"/>
        <w:spacing w:before="150" w:line="295" w:lineRule="auto"/>
        <w:ind w:left="560" w:right="333"/>
        <w:jc w:val="both"/>
      </w:pPr>
      <w:r w:rsidRPr="00203ACB">
        <w:rPr>
          <w:color w:val="333333"/>
        </w:rPr>
        <w:t>Erasmus+</w:t>
      </w:r>
      <w:r w:rsidRPr="00203ACB">
        <w:rPr>
          <w:color w:val="333333"/>
          <w:spacing w:val="1"/>
        </w:rPr>
        <w:t xml:space="preserve"> </w:t>
      </w:r>
      <w:r w:rsidRPr="00203ACB">
        <w:rPr>
          <w:color w:val="333333"/>
        </w:rPr>
        <w:t>mobilitātēs</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aktīvāki.</w:t>
      </w:r>
      <w:r w:rsidRPr="00203ACB">
        <w:rPr>
          <w:color w:val="333333"/>
          <w:spacing w:val="1"/>
        </w:rPr>
        <w:t xml:space="preserve"> </w:t>
      </w:r>
      <w:r w:rsidRPr="00203ACB">
        <w:rPr>
          <w:color w:val="333333"/>
        </w:rPr>
        <w:t>Tieši</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dod</w:t>
      </w:r>
      <w:r w:rsidRPr="00203ACB">
        <w:rPr>
          <w:color w:val="333333"/>
          <w:spacing w:val="1"/>
        </w:rPr>
        <w:t xml:space="preserve"> </w:t>
      </w:r>
      <w:r w:rsidRPr="00203ACB">
        <w:rPr>
          <w:color w:val="333333"/>
        </w:rPr>
        <w:t>vairākās</w:t>
      </w:r>
      <w:r w:rsidRPr="00203ACB">
        <w:rPr>
          <w:color w:val="333333"/>
          <w:spacing w:val="-61"/>
        </w:rPr>
        <w:t xml:space="preserve"> </w:t>
      </w:r>
      <w:r w:rsidRPr="00203ACB">
        <w:rPr>
          <w:color w:val="333333"/>
        </w:rPr>
        <w:t>priekšrocības , veidojot kontaktus akadēmiskajā un pētnieciskajā sadarbībā. Katru gadu Erasmus</w:t>
      </w:r>
      <w:r w:rsidRPr="00203ACB">
        <w:rPr>
          <w:color w:val="333333"/>
          <w:spacing w:val="1"/>
        </w:rPr>
        <w:t xml:space="preserve"> </w:t>
      </w:r>
      <w:r w:rsidRPr="00203ACB">
        <w:rPr>
          <w:color w:val="333333"/>
        </w:rPr>
        <w:t>mobilitātēm</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piesākas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docēšanas,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vispārīgās</w:t>
      </w:r>
      <w:r w:rsidRPr="00203ACB">
        <w:rPr>
          <w:color w:val="333333"/>
          <w:spacing w:val="1"/>
        </w:rPr>
        <w:t xml:space="preserve"> </w:t>
      </w:r>
      <w:r w:rsidRPr="00203ACB">
        <w:rPr>
          <w:color w:val="333333"/>
        </w:rPr>
        <w:t>mobilitātes</w:t>
      </w:r>
      <w:r w:rsidRPr="00203ACB">
        <w:rPr>
          <w:color w:val="333333"/>
          <w:spacing w:val="1"/>
        </w:rPr>
        <w:t xml:space="preserve"> </w:t>
      </w:r>
      <w:r w:rsidRPr="00203ACB">
        <w:rPr>
          <w:color w:val="333333"/>
        </w:rPr>
        <w:t>versijai.</w:t>
      </w:r>
      <w:r w:rsidRPr="00203ACB">
        <w:rPr>
          <w:color w:val="333333"/>
          <w:spacing w:val="1"/>
        </w:rPr>
        <w:t xml:space="preserve"> </w:t>
      </w:r>
      <w:r w:rsidRPr="00203ACB">
        <w:rPr>
          <w:color w:val="333333"/>
        </w:rPr>
        <w:t>Mobilitātes laikā tiek pasniegts gan esošo studiju kursu materiāls, gan aprobēts jauno, pētniecībā</w:t>
      </w:r>
      <w:r w:rsidRPr="00203ACB">
        <w:rPr>
          <w:color w:val="333333"/>
          <w:spacing w:val="1"/>
        </w:rPr>
        <w:t xml:space="preserve"> </w:t>
      </w:r>
      <w:r w:rsidRPr="00203ACB">
        <w:rPr>
          <w:color w:val="333333"/>
        </w:rPr>
        <w:t>balstītājs</w:t>
      </w:r>
      <w:r w:rsidRPr="00203ACB">
        <w:rPr>
          <w:color w:val="333333"/>
          <w:spacing w:val="-5"/>
        </w:rPr>
        <w:t xml:space="preserve"> </w:t>
      </w:r>
      <w:r w:rsidRPr="00203ACB">
        <w:rPr>
          <w:color w:val="333333"/>
        </w:rPr>
        <w:t>materiāls.</w:t>
      </w:r>
    </w:p>
    <w:p w14:paraId="6C76D081"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2529CF6A" w14:textId="77777777" w:rsidR="00C93BA7" w:rsidRPr="00203ACB" w:rsidRDefault="00203ACB">
      <w:pPr>
        <w:pStyle w:val="BodyText"/>
        <w:spacing w:before="74" w:line="295" w:lineRule="auto"/>
        <w:ind w:left="560" w:right="397"/>
        <w:jc w:val="both"/>
      </w:pPr>
      <w:r w:rsidRPr="00203ACB">
        <w:rPr>
          <w:color w:val="333333"/>
        </w:rPr>
        <w:lastRenderedPageBreak/>
        <w:t>Pēdējo gadu laikā, izmantojot visas piedāvātās iespējas digitālo prasmju apgūšanā un moodle-vides</w:t>
      </w:r>
      <w:r w:rsidRPr="00203ACB">
        <w:rPr>
          <w:color w:val="333333"/>
          <w:spacing w:val="1"/>
        </w:rPr>
        <w:t xml:space="preserve"> </w:t>
      </w:r>
      <w:r w:rsidRPr="00203ACB">
        <w:rPr>
          <w:color w:val="333333"/>
        </w:rPr>
        <w:t>pilnveidošanā,</w:t>
      </w:r>
      <w:r w:rsidRPr="00203ACB">
        <w:rPr>
          <w:color w:val="333333"/>
          <w:spacing w:val="-3"/>
        </w:rPr>
        <w:t xml:space="preserve"> </w:t>
      </w:r>
      <w:r w:rsidRPr="00203ACB">
        <w:rPr>
          <w:color w:val="333333"/>
        </w:rPr>
        <w:t>virzienā</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programmās</w:t>
      </w:r>
      <w:r w:rsidRPr="00203ACB">
        <w:rPr>
          <w:color w:val="333333"/>
          <w:spacing w:val="-2"/>
        </w:rPr>
        <w:t xml:space="preserve"> </w:t>
      </w:r>
      <w:r w:rsidRPr="00203ACB">
        <w:rPr>
          <w:color w:val="333333"/>
        </w:rPr>
        <w:t>60%</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materiāla</w:t>
      </w:r>
      <w:r w:rsidRPr="00203ACB">
        <w:rPr>
          <w:color w:val="333333"/>
          <w:spacing w:val="-2"/>
        </w:rPr>
        <w:t xml:space="preserve"> </w:t>
      </w:r>
      <w:r w:rsidRPr="00203ACB">
        <w:rPr>
          <w:color w:val="333333"/>
        </w:rPr>
        <w:t>tika</w:t>
      </w:r>
      <w:r w:rsidRPr="00203ACB">
        <w:rPr>
          <w:color w:val="333333"/>
          <w:spacing w:val="-2"/>
        </w:rPr>
        <w:t xml:space="preserve"> </w:t>
      </w:r>
      <w:r w:rsidRPr="00203ACB">
        <w:rPr>
          <w:color w:val="333333"/>
        </w:rPr>
        <w:t>ievietots</w:t>
      </w:r>
      <w:r w:rsidRPr="00203ACB">
        <w:rPr>
          <w:color w:val="333333"/>
          <w:spacing w:val="-2"/>
        </w:rPr>
        <w:t xml:space="preserve"> </w:t>
      </w:r>
      <w:r w:rsidRPr="00203ACB">
        <w:rPr>
          <w:color w:val="333333"/>
        </w:rPr>
        <w:t>moodle-vidē.</w:t>
      </w:r>
    </w:p>
    <w:p w14:paraId="5006D45F" w14:textId="77777777" w:rsidR="00C93BA7" w:rsidRPr="00203ACB" w:rsidRDefault="00203ACB">
      <w:pPr>
        <w:pStyle w:val="BodyText"/>
        <w:spacing w:before="151" w:line="295" w:lineRule="auto"/>
        <w:ind w:left="560" w:right="334"/>
        <w:jc w:val="both"/>
      </w:pPr>
      <w:r w:rsidRPr="00203ACB">
        <w:rPr>
          <w:color w:val="333333"/>
        </w:rPr>
        <w:t>Studiju</w:t>
      </w:r>
      <w:r w:rsidRPr="00203ACB">
        <w:rPr>
          <w:color w:val="333333"/>
          <w:spacing w:val="49"/>
        </w:rPr>
        <w:t xml:space="preserve"> </w:t>
      </w:r>
      <w:r w:rsidRPr="00203ACB">
        <w:rPr>
          <w:color w:val="333333"/>
        </w:rPr>
        <w:t>virziena</w:t>
      </w:r>
      <w:r w:rsidRPr="00203ACB">
        <w:rPr>
          <w:color w:val="333333"/>
          <w:spacing w:val="50"/>
        </w:rPr>
        <w:t xml:space="preserve"> </w:t>
      </w:r>
      <w:r w:rsidRPr="00203ACB">
        <w:rPr>
          <w:color w:val="333333"/>
        </w:rPr>
        <w:t>mācībspēki</w:t>
      </w:r>
      <w:r w:rsidRPr="00203ACB">
        <w:rPr>
          <w:color w:val="333333"/>
          <w:spacing w:val="49"/>
        </w:rPr>
        <w:t xml:space="preserve"> </w:t>
      </w:r>
      <w:r w:rsidRPr="00203ACB">
        <w:rPr>
          <w:color w:val="333333"/>
        </w:rPr>
        <w:t>aktīvi</w:t>
      </w:r>
      <w:r w:rsidRPr="00203ACB">
        <w:rPr>
          <w:color w:val="333333"/>
          <w:spacing w:val="50"/>
        </w:rPr>
        <w:t xml:space="preserve"> </w:t>
      </w:r>
      <w:r w:rsidRPr="00203ACB">
        <w:rPr>
          <w:color w:val="333333"/>
        </w:rPr>
        <w:t>izmanto</w:t>
      </w:r>
      <w:r w:rsidRPr="00203ACB">
        <w:rPr>
          <w:color w:val="333333"/>
          <w:spacing w:val="50"/>
        </w:rPr>
        <w:t xml:space="preserve"> </w:t>
      </w:r>
      <w:r w:rsidRPr="00203ACB">
        <w:rPr>
          <w:color w:val="333333"/>
        </w:rPr>
        <w:t>visas</w:t>
      </w:r>
      <w:r w:rsidRPr="00203ACB">
        <w:rPr>
          <w:color w:val="333333"/>
          <w:spacing w:val="49"/>
        </w:rPr>
        <w:t xml:space="preserve"> </w:t>
      </w:r>
      <w:r w:rsidRPr="00203ACB">
        <w:rPr>
          <w:color w:val="333333"/>
        </w:rPr>
        <w:t>piedāvātās</w:t>
      </w:r>
      <w:r w:rsidRPr="00203ACB">
        <w:rPr>
          <w:color w:val="333333"/>
          <w:spacing w:val="50"/>
        </w:rPr>
        <w:t xml:space="preserve"> </w:t>
      </w:r>
      <w:r w:rsidRPr="00203ACB">
        <w:rPr>
          <w:color w:val="333333"/>
        </w:rPr>
        <w:t>iespējas.</w:t>
      </w:r>
      <w:r w:rsidRPr="00203ACB">
        <w:rPr>
          <w:color w:val="333333"/>
          <w:spacing w:val="50"/>
        </w:rPr>
        <w:t xml:space="preserve"> </w:t>
      </w:r>
      <w:r w:rsidRPr="00203ACB">
        <w:rPr>
          <w:color w:val="333333"/>
        </w:rPr>
        <w:t>Kopš</w:t>
      </w:r>
      <w:r w:rsidRPr="00203ACB">
        <w:rPr>
          <w:color w:val="333333"/>
          <w:spacing w:val="49"/>
        </w:rPr>
        <w:t xml:space="preserve"> </w:t>
      </w:r>
      <w:r w:rsidRPr="00203ACB">
        <w:rPr>
          <w:color w:val="333333"/>
        </w:rPr>
        <w:t>2018.</w:t>
      </w:r>
      <w:r w:rsidRPr="00203ACB">
        <w:rPr>
          <w:color w:val="333333"/>
          <w:spacing w:val="50"/>
        </w:rPr>
        <w:t xml:space="preserve"> </w:t>
      </w:r>
      <w:r w:rsidRPr="00203ACB">
        <w:rPr>
          <w:color w:val="333333"/>
        </w:rPr>
        <w:t>gada</w:t>
      </w:r>
      <w:r w:rsidRPr="00203ACB">
        <w:rPr>
          <w:color w:val="333333"/>
          <w:spacing w:val="49"/>
        </w:rPr>
        <w:t xml:space="preserve"> </w:t>
      </w:r>
      <w:r w:rsidRPr="00203ACB">
        <w:rPr>
          <w:color w:val="333333"/>
        </w:rPr>
        <w:t>docētāji</w:t>
      </w:r>
      <w:r w:rsidRPr="00203ACB">
        <w:rPr>
          <w:color w:val="333333"/>
          <w:spacing w:val="1"/>
        </w:rPr>
        <w:t xml:space="preserve"> </w:t>
      </w:r>
      <w:r w:rsidRPr="00203ACB">
        <w:rPr>
          <w:color w:val="333333"/>
        </w:rPr>
        <w:t>aktīvi</w:t>
      </w:r>
      <w:r w:rsidRPr="00203ACB">
        <w:rPr>
          <w:color w:val="333333"/>
          <w:spacing w:val="-4"/>
        </w:rPr>
        <w:t xml:space="preserve"> </w:t>
      </w:r>
      <w:r w:rsidRPr="00203ACB">
        <w:rPr>
          <w:color w:val="333333"/>
        </w:rPr>
        <w:t>piesakās</w:t>
      </w:r>
      <w:r w:rsidRPr="00203ACB">
        <w:rPr>
          <w:color w:val="333333"/>
          <w:spacing w:val="-3"/>
        </w:rPr>
        <w:t xml:space="preserve"> </w:t>
      </w:r>
      <w:r w:rsidRPr="00203ACB">
        <w:rPr>
          <w:color w:val="333333"/>
        </w:rPr>
        <w:t>DU</w:t>
      </w:r>
      <w:r w:rsidRPr="00203ACB">
        <w:rPr>
          <w:color w:val="333333"/>
          <w:spacing w:val="-4"/>
        </w:rPr>
        <w:t xml:space="preserve"> </w:t>
      </w:r>
      <w:r w:rsidRPr="00203ACB">
        <w:rPr>
          <w:color w:val="333333"/>
        </w:rPr>
        <w:t>iekšējiem</w:t>
      </w:r>
      <w:r w:rsidRPr="00203ACB">
        <w:rPr>
          <w:color w:val="333333"/>
          <w:spacing w:val="-3"/>
        </w:rPr>
        <w:t xml:space="preserve"> </w:t>
      </w:r>
      <w:r w:rsidRPr="00203ACB">
        <w:rPr>
          <w:color w:val="333333"/>
        </w:rPr>
        <w:t>projektiem</w:t>
      </w:r>
      <w:r w:rsidRPr="00203ACB">
        <w:rPr>
          <w:color w:val="333333"/>
          <w:spacing w:val="-3"/>
        </w:rPr>
        <w:t xml:space="preserve"> </w:t>
      </w:r>
      <w:r w:rsidRPr="00203ACB">
        <w:rPr>
          <w:color w:val="333333"/>
        </w:rPr>
        <w:t>(gadā</w:t>
      </w:r>
      <w:r w:rsidRPr="00203ACB">
        <w:rPr>
          <w:color w:val="333333"/>
          <w:spacing w:val="-4"/>
        </w:rPr>
        <w:t xml:space="preserve"> </w:t>
      </w:r>
      <w:r w:rsidRPr="00203ACB">
        <w:rPr>
          <w:color w:val="333333"/>
        </w:rPr>
        <w:t>2-4</w:t>
      </w:r>
      <w:r w:rsidRPr="00203ACB">
        <w:rPr>
          <w:color w:val="333333"/>
          <w:spacing w:val="-3"/>
        </w:rPr>
        <w:t xml:space="preserve"> </w:t>
      </w:r>
      <w:r w:rsidRPr="00203ACB">
        <w:rPr>
          <w:color w:val="333333"/>
        </w:rPr>
        <w:t>projekti</w:t>
      </w:r>
      <w:r w:rsidRPr="00203ACB">
        <w:rPr>
          <w:color w:val="333333"/>
          <w:spacing w:val="-3"/>
        </w:rPr>
        <w:t xml:space="preserve"> </w:t>
      </w:r>
      <w:r w:rsidRPr="00203ACB">
        <w:rPr>
          <w:color w:val="333333"/>
        </w:rPr>
        <w:t>saņem</w:t>
      </w:r>
      <w:r w:rsidRPr="00203ACB">
        <w:rPr>
          <w:color w:val="333333"/>
          <w:spacing w:val="-4"/>
        </w:rPr>
        <w:t xml:space="preserve"> </w:t>
      </w:r>
      <w:r w:rsidRPr="00203ACB">
        <w:rPr>
          <w:color w:val="333333"/>
        </w:rPr>
        <w:t>ﬁnansējumu).</w:t>
      </w:r>
    </w:p>
    <w:p w14:paraId="310E2990" w14:textId="77777777" w:rsidR="00C93BA7" w:rsidRPr="00203ACB" w:rsidRDefault="00203ACB">
      <w:pPr>
        <w:pStyle w:val="BodyText"/>
        <w:spacing w:before="150" w:line="295" w:lineRule="auto"/>
        <w:ind w:left="560" w:right="326"/>
        <w:jc w:val="both"/>
      </w:pPr>
      <w:r w:rsidRPr="00203ACB">
        <w:rPr>
          <w:color w:val="333333"/>
        </w:rPr>
        <w:t>„ERASMUS+”</w:t>
      </w:r>
      <w:r w:rsidRPr="00203ACB">
        <w:rPr>
          <w:color w:val="333333"/>
          <w:spacing w:val="1"/>
        </w:rPr>
        <w:t xml:space="preserve"> </w:t>
      </w:r>
      <w:r w:rsidRPr="00203ACB">
        <w:rPr>
          <w:color w:val="333333"/>
        </w:rPr>
        <w:t>programma atbalsta personāla attīstību –</w:t>
      </w:r>
      <w:r w:rsidRPr="00203ACB">
        <w:rPr>
          <w:color w:val="333333"/>
          <w:spacing w:val="1"/>
        </w:rPr>
        <w:t xml:space="preserve"> </w:t>
      </w:r>
      <w:r w:rsidRPr="00203ACB">
        <w:rPr>
          <w:color w:val="333333"/>
        </w:rPr>
        <w:t>DU docētāji dodas uz kādu no ārvalstu</w:t>
      </w:r>
      <w:r w:rsidRPr="00203ACB">
        <w:rPr>
          <w:color w:val="333333"/>
          <w:spacing w:val="1"/>
        </w:rPr>
        <w:t xml:space="preserve"> </w:t>
      </w:r>
      <w:r w:rsidRPr="00203ACB">
        <w:rPr>
          <w:color w:val="333333"/>
        </w:rPr>
        <w:t>sadarbības</w:t>
      </w:r>
      <w:r w:rsidRPr="00203ACB">
        <w:rPr>
          <w:color w:val="333333"/>
          <w:spacing w:val="1"/>
        </w:rPr>
        <w:t xml:space="preserve"> </w:t>
      </w:r>
      <w:r w:rsidRPr="00203ACB">
        <w:rPr>
          <w:color w:val="333333"/>
          <w:spacing w:val="9"/>
        </w:rPr>
        <w:t>augstskolām</w:t>
      </w:r>
      <w:r w:rsidRPr="00203ACB">
        <w:rPr>
          <w:color w:val="333333"/>
          <w:spacing w:val="10"/>
        </w:rPr>
        <w:t xml:space="preserve"> </w:t>
      </w:r>
      <w:r w:rsidRPr="00203ACB">
        <w:rPr>
          <w:color w:val="333333"/>
        </w:rPr>
        <w:t>vai</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iesaistās</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mācībās,</w:t>
      </w:r>
      <w:r w:rsidRPr="00203ACB">
        <w:rPr>
          <w:color w:val="333333"/>
          <w:spacing w:val="1"/>
        </w:rPr>
        <w:t xml:space="preserve"> </w:t>
      </w:r>
      <w:r w:rsidRPr="00203ACB">
        <w:rPr>
          <w:color w:val="333333"/>
          <w:spacing w:val="9"/>
        </w:rPr>
        <w:t>pilnveidojot</w:t>
      </w:r>
      <w:r w:rsidRPr="00203ACB">
        <w:rPr>
          <w:color w:val="333333"/>
          <w:spacing w:val="10"/>
        </w:rPr>
        <w:t xml:space="preserve"> profesionālās</w:t>
      </w:r>
      <w:r w:rsidRPr="00203ACB">
        <w:rPr>
          <w:color w:val="333333"/>
          <w:spacing w:val="11"/>
        </w:rPr>
        <w:t xml:space="preserve"> </w:t>
      </w:r>
      <w:r w:rsidRPr="00203ACB">
        <w:rPr>
          <w:color w:val="333333"/>
        </w:rPr>
        <w:t>kompetences,</w:t>
      </w:r>
      <w:r w:rsidRPr="00203ACB">
        <w:rPr>
          <w:color w:val="333333"/>
          <w:spacing w:val="1"/>
        </w:rPr>
        <w:t xml:space="preserve"> </w:t>
      </w:r>
      <w:r w:rsidRPr="00203ACB">
        <w:rPr>
          <w:color w:val="333333"/>
        </w:rPr>
        <w:t>nodrošinot</w:t>
      </w:r>
      <w:r w:rsidRPr="00203ACB">
        <w:rPr>
          <w:color w:val="333333"/>
          <w:spacing w:val="1"/>
        </w:rPr>
        <w:t xml:space="preserve"> </w:t>
      </w:r>
      <w:r w:rsidRPr="00203ACB">
        <w:rPr>
          <w:color w:val="333333"/>
        </w:rPr>
        <w:t>dalību</w:t>
      </w:r>
      <w:r w:rsidRPr="00203ACB">
        <w:rPr>
          <w:color w:val="333333"/>
          <w:spacing w:val="1"/>
        </w:rPr>
        <w:t xml:space="preserve"> </w:t>
      </w:r>
      <w:r w:rsidRPr="00203ACB">
        <w:rPr>
          <w:color w:val="333333"/>
        </w:rPr>
        <w:t>mācībās,</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vērošanā</w:t>
      </w:r>
      <w:r w:rsidRPr="00203ACB">
        <w:rPr>
          <w:color w:val="333333"/>
          <w:spacing w:val="1"/>
        </w:rPr>
        <w:t xml:space="preserve"> </w:t>
      </w:r>
      <w:r w:rsidRPr="00203ACB">
        <w:rPr>
          <w:color w:val="333333"/>
        </w:rPr>
        <w:t>ārvalstu</w:t>
      </w:r>
      <w:r w:rsidRPr="00203ACB">
        <w:rPr>
          <w:color w:val="333333"/>
          <w:spacing w:val="63"/>
        </w:rPr>
        <w:t xml:space="preserve"> </w:t>
      </w:r>
      <w:r w:rsidRPr="00203ACB">
        <w:rPr>
          <w:color w:val="333333"/>
        </w:rPr>
        <w:t>sadarbības</w:t>
      </w:r>
      <w:r w:rsidRPr="00203ACB">
        <w:rPr>
          <w:color w:val="333333"/>
          <w:spacing w:val="63"/>
        </w:rPr>
        <w:t xml:space="preserve"> </w:t>
      </w:r>
      <w:r w:rsidRPr="00203ACB">
        <w:rPr>
          <w:color w:val="333333"/>
        </w:rPr>
        <w:t>augstskolā</w:t>
      </w:r>
      <w:r w:rsidRPr="00203ACB">
        <w:rPr>
          <w:color w:val="333333"/>
          <w:spacing w:val="63"/>
        </w:rPr>
        <w:t xml:space="preserve"> </w:t>
      </w:r>
      <w:r w:rsidRPr="00203ACB">
        <w:rPr>
          <w:color w:val="333333"/>
        </w:rPr>
        <w:t>vai</w:t>
      </w:r>
      <w:r w:rsidRPr="00203ACB">
        <w:rPr>
          <w:color w:val="333333"/>
          <w:spacing w:val="1"/>
        </w:rPr>
        <w:t xml:space="preserve"> </w:t>
      </w:r>
      <w:r w:rsidRPr="00203ACB">
        <w:rPr>
          <w:color w:val="333333"/>
        </w:rPr>
        <w:t>nozares organizācijā. Ārvalstu mobilitātes DU docētājiem un personālam dod iespēju gūt zināšanas</w:t>
      </w:r>
      <w:r w:rsidRPr="00203ACB">
        <w:rPr>
          <w:color w:val="333333"/>
          <w:spacing w:val="1"/>
        </w:rPr>
        <w:t xml:space="preserve"> </w:t>
      </w:r>
      <w:r w:rsidRPr="00203ACB">
        <w:rPr>
          <w:color w:val="333333"/>
        </w:rPr>
        <w:t>un konkrētas prasmes, mācoties no ārvalstu partneru pieredzes un labās prakses, kā arī uzlabo</w:t>
      </w:r>
      <w:r w:rsidRPr="00203ACB">
        <w:rPr>
          <w:color w:val="333333"/>
          <w:spacing w:val="1"/>
        </w:rPr>
        <w:t xml:space="preserve"> </w:t>
      </w:r>
      <w:r w:rsidRPr="00203ACB">
        <w:rPr>
          <w:color w:val="333333"/>
        </w:rPr>
        <w:t>praktiskās iemaņas, kas nepieciešamas darbā DU un profesionālajā attīstībā, iedrošina akadēmisko</w:t>
      </w:r>
      <w:r w:rsidRPr="00203ACB">
        <w:rPr>
          <w:color w:val="333333"/>
          <w:spacing w:val="1"/>
        </w:rPr>
        <w:t xml:space="preserve"> </w:t>
      </w:r>
      <w:r w:rsidRPr="00203ACB">
        <w:rPr>
          <w:color w:val="333333"/>
        </w:rPr>
        <w:t>personālu paplašināt un uzlabot piedāvāto studiju kursu klāstu un saturu, kā arī iauj studentiem,</w:t>
      </w:r>
      <w:r w:rsidRPr="00203ACB">
        <w:rPr>
          <w:color w:val="333333"/>
          <w:spacing w:val="1"/>
        </w:rPr>
        <w:t xml:space="preserve"> </w:t>
      </w:r>
      <w:r w:rsidRPr="00203ACB">
        <w:rPr>
          <w:color w:val="333333"/>
        </w:rPr>
        <w:t>kuriem nav iespējas piedalīties mobilitātes programmā, gūt labumu no zināšanām un pieredzes, ko</w:t>
      </w:r>
      <w:r w:rsidRPr="00203ACB">
        <w:rPr>
          <w:color w:val="333333"/>
          <w:spacing w:val="1"/>
        </w:rPr>
        <w:t xml:space="preserve"> </w:t>
      </w:r>
      <w:r w:rsidRPr="00203ACB">
        <w:rPr>
          <w:color w:val="333333"/>
        </w:rPr>
        <w:t>sniedz</w:t>
      </w:r>
      <w:r w:rsidRPr="00203ACB">
        <w:rPr>
          <w:color w:val="333333"/>
          <w:spacing w:val="1"/>
        </w:rPr>
        <w:t xml:space="preserve"> </w:t>
      </w:r>
      <w:r w:rsidRPr="00203ACB">
        <w:rPr>
          <w:color w:val="333333"/>
        </w:rPr>
        <w:t>citu</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valstu</w:t>
      </w:r>
      <w:r w:rsidRPr="00203ACB">
        <w:rPr>
          <w:color w:val="333333"/>
          <w:spacing w:val="1"/>
        </w:rPr>
        <w:t xml:space="preserve"> </w:t>
      </w:r>
      <w:r w:rsidRPr="00203ACB">
        <w:rPr>
          <w:color w:val="333333"/>
        </w:rPr>
        <w:t>augstskolu</w:t>
      </w:r>
      <w:r w:rsidRPr="00203ACB">
        <w:rPr>
          <w:color w:val="333333"/>
          <w:spacing w:val="1"/>
        </w:rPr>
        <w:t xml:space="preserve"> </w:t>
      </w:r>
      <w:r w:rsidRPr="00203ACB">
        <w:rPr>
          <w:color w:val="333333"/>
        </w:rPr>
        <w:t>akadēmiskais</w:t>
      </w:r>
      <w:r w:rsidRPr="00203ACB">
        <w:rPr>
          <w:color w:val="333333"/>
          <w:spacing w:val="1"/>
        </w:rPr>
        <w:t xml:space="preserve"> </w:t>
      </w:r>
      <w:r w:rsidRPr="00203ACB">
        <w:rPr>
          <w:color w:val="333333"/>
        </w:rPr>
        <w:t>personāls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ārvalstu</w:t>
      </w:r>
      <w:r w:rsidRPr="00203ACB">
        <w:rPr>
          <w:color w:val="333333"/>
          <w:spacing w:val="63"/>
        </w:rPr>
        <w:t xml:space="preserve"> </w:t>
      </w:r>
      <w:r w:rsidRPr="00203ACB">
        <w:rPr>
          <w:color w:val="333333"/>
        </w:rPr>
        <w:t>vieslektori,</w:t>
      </w:r>
      <w:r w:rsidRPr="00203ACB">
        <w:rPr>
          <w:color w:val="333333"/>
          <w:spacing w:val="63"/>
        </w:rPr>
        <w:t xml:space="preserve"> </w:t>
      </w:r>
      <w:r w:rsidRPr="00203ACB">
        <w:rPr>
          <w:color w:val="333333"/>
        </w:rPr>
        <w:t>veicina</w:t>
      </w:r>
      <w:r w:rsidRPr="00203ACB">
        <w:rPr>
          <w:color w:val="333333"/>
          <w:spacing w:val="1"/>
        </w:rPr>
        <w:t xml:space="preserve"> </w:t>
      </w:r>
      <w:r w:rsidRPr="00203ACB">
        <w:rPr>
          <w:color w:val="333333"/>
        </w:rPr>
        <w:t>zināšanu un pedagoģisko metožu pieredzes apmaiņu starp Eiropas augstākās izglītības iestādēm.</w:t>
      </w:r>
      <w:r w:rsidRPr="00203ACB">
        <w:rPr>
          <w:color w:val="333333"/>
          <w:spacing w:val="1"/>
        </w:rPr>
        <w:t xml:space="preserve"> </w:t>
      </w:r>
      <w:r w:rsidRPr="00203ACB">
        <w:rPr>
          <w:color w:val="333333"/>
        </w:rPr>
        <w:t>Studiju virziena docētāji paaugstina savu kvaliﬁkāciju, stažējoties ārvalstīs un lasot lekcijas ārvalstu</w:t>
      </w:r>
      <w:r w:rsidRPr="00203ACB">
        <w:rPr>
          <w:color w:val="333333"/>
          <w:spacing w:val="1"/>
        </w:rPr>
        <w:t xml:space="preserve"> </w:t>
      </w:r>
      <w:r w:rsidRPr="00203ACB">
        <w:rPr>
          <w:color w:val="333333"/>
        </w:rPr>
        <w:t>izglītības</w:t>
      </w:r>
      <w:r w:rsidRPr="00203ACB">
        <w:rPr>
          <w:color w:val="333333"/>
          <w:spacing w:val="-4"/>
        </w:rPr>
        <w:t xml:space="preserve"> </w:t>
      </w:r>
      <w:r w:rsidRPr="00203ACB">
        <w:rPr>
          <w:color w:val="333333"/>
        </w:rPr>
        <w:t>iestādēs.</w:t>
      </w:r>
    </w:p>
    <w:p w14:paraId="075D461E" w14:textId="77777777" w:rsidR="00C93BA7" w:rsidRPr="00203ACB" w:rsidRDefault="00203ACB">
      <w:pPr>
        <w:pStyle w:val="BodyText"/>
        <w:spacing w:before="151" w:line="295" w:lineRule="auto"/>
        <w:ind w:left="560" w:right="329"/>
        <w:jc w:val="both"/>
      </w:pPr>
      <w:r w:rsidRPr="00203ACB">
        <w:rPr>
          <w:color w:val="333333"/>
          <w:w w:val="105"/>
        </w:rPr>
        <w:t>Katru</w:t>
      </w:r>
      <w:r w:rsidRPr="00203ACB">
        <w:rPr>
          <w:color w:val="333333"/>
          <w:spacing w:val="1"/>
          <w:w w:val="105"/>
        </w:rPr>
        <w:t xml:space="preserve"> </w:t>
      </w:r>
      <w:r w:rsidRPr="00203ACB">
        <w:rPr>
          <w:color w:val="333333"/>
          <w:w w:val="105"/>
        </w:rPr>
        <w:t>gadu</w:t>
      </w:r>
      <w:r w:rsidRPr="00203ACB">
        <w:rPr>
          <w:color w:val="333333"/>
          <w:spacing w:val="1"/>
          <w:w w:val="105"/>
        </w:rPr>
        <w:t xml:space="preserve"> </w:t>
      </w:r>
      <w:r w:rsidRPr="00203ACB">
        <w:rPr>
          <w:color w:val="333333"/>
          <w:w w:val="105"/>
        </w:rPr>
        <w:t>mācībspēki</w:t>
      </w:r>
      <w:r w:rsidRPr="00203ACB">
        <w:rPr>
          <w:color w:val="333333"/>
          <w:spacing w:val="1"/>
          <w:w w:val="105"/>
        </w:rPr>
        <w:t xml:space="preserve"> </w:t>
      </w:r>
      <w:r w:rsidRPr="00203ACB">
        <w:rPr>
          <w:color w:val="333333"/>
          <w:w w:val="105"/>
        </w:rPr>
        <w:t>un</w:t>
      </w:r>
      <w:r w:rsidRPr="00203ACB">
        <w:rPr>
          <w:color w:val="333333"/>
          <w:spacing w:val="1"/>
          <w:w w:val="105"/>
        </w:rPr>
        <w:t xml:space="preserve"> </w:t>
      </w:r>
      <w:r w:rsidRPr="00203ACB">
        <w:rPr>
          <w:color w:val="333333"/>
          <w:w w:val="105"/>
        </w:rPr>
        <w:t>palīgpersonāls</w:t>
      </w:r>
      <w:r w:rsidRPr="00203ACB">
        <w:rPr>
          <w:color w:val="333333"/>
          <w:spacing w:val="1"/>
          <w:w w:val="105"/>
        </w:rPr>
        <w:t xml:space="preserve"> </w:t>
      </w:r>
      <w:r w:rsidRPr="00203ACB">
        <w:rPr>
          <w:color w:val="333333"/>
          <w:w w:val="105"/>
        </w:rPr>
        <w:t>piedalās</w:t>
      </w:r>
      <w:r w:rsidRPr="00203ACB">
        <w:rPr>
          <w:color w:val="333333"/>
          <w:spacing w:val="1"/>
          <w:w w:val="105"/>
        </w:rPr>
        <w:t xml:space="preserve"> </w:t>
      </w:r>
      <w:r w:rsidRPr="00203ACB">
        <w:rPr>
          <w:color w:val="333333"/>
          <w:w w:val="105"/>
        </w:rPr>
        <w:t>„Erasmus</w:t>
      </w:r>
      <w:r w:rsidRPr="00203ACB">
        <w:rPr>
          <w:color w:val="333333"/>
          <w:spacing w:val="1"/>
          <w:w w:val="105"/>
        </w:rPr>
        <w:t xml:space="preserve"> </w:t>
      </w:r>
      <w:r w:rsidRPr="00203ACB">
        <w:rPr>
          <w:color w:val="333333"/>
          <w:w w:val="105"/>
        </w:rPr>
        <w:t>+”</w:t>
      </w:r>
      <w:r w:rsidRPr="00203ACB">
        <w:rPr>
          <w:color w:val="333333"/>
          <w:spacing w:val="1"/>
          <w:w w:val="105"/>
        </w:rPr>
        <w:t xml:space="preserve"> </w:t>
      </w:r>
      <w:r w:rsidRPr="00203ACB">
        <w:rPr>
          <w:color w:val="333333"/>
          <w:w w:val="105"/>
        </w:rPr>
        <w:t>programmas</w:t>
      </w:r>
      <w:r w:rsidRPr="00203ACB">
        <w:rPr>
          <w:color w:val="333333"/>
          <w:spacing w:val="1"/>
          <w:w w:val="105"/>
        </w:rPr>
        <w:t xml:space="preserve"> </w:t>
      </w:r>
      <w:r w:rsidRPr="00203ACB">
        <w:rPr>
          <w:color w:val="333333"/>
          <w:w w:val="105"/>
        </w:rPr>
        <w:t>dažāda</w:t>
      </w:r>
      <w:r w:rsidRPr="00203ACB">
        <w:rPr>
          <w:color w:val="333333"/>
          <w:spacing w:val="1"/>
          <w:w w:val="105"/>
        </w:rPr>
        <w:t xml:space="preserve"> </w:t>
      </w:r>
      <w:r w:rsidRPr="00203ACB">
        <w:rPr>
          <w:color w:val="333333"/>
          <w:w w:val="105"/>
        </w:rPr>
        <w:t>veida</w:t>
      </w:r>
      <w:r w:rsidRPr="00203ACB">
        <w:rPr>
          <w:color w:val="333333"/>
          <w:spacing w:val="-64"/>
          <w:w w:val="105"/>
        </w:rPr>
        <w:t xml:space="preserve"> </w:t>
      </w:r>
      <w:r w:rsidRPr="00203ACB">
        <w:rPr>
          <w:color w:val="333333"/>
          <w:w w:val="105"/>
        </w:rPr>
        <w:t>mobilitātēs. Virziena docētāji aktīvi piesakās arī lekciju lasīšanai ārvalstīs “Erasmus +” ietvaros.</w:t>
      </w:r>
      <w:r w:rsidRPr="00203ACB">
        <w:rPr>
          <w:color w:val="333333"/>
          <w:spacing w:val="-64"/>
          <w:w w:val="105"/>
        </w:rPr>
        <w:t xml:space="preserve"> </w:t>
      </w:r>
      <w:r w:rsidRPr="00203ACB">
        <w:rPr>
          <w:color w:val="333333"/>
          <w:w w:val="105"/>
        </w:rPr>
        <w:t>Katru gadu tiek slēgti vai atjaunoti sadarbības līgumi, kas, no vienas puses, ir esošo kontaktu</w:t>
      </w:r>
      <w:r w:rsidRPr="00203ACB">
        <w:rPr>
          <w:color w:val="333333"/>
          <w:spacing w:val="1"/>
          <w:w w:val="105"/>
        </w:rPr>
        <w:t xml:space="preserve"> </w:t>
      </w:r>
      <w:r w:rsidRPr="00203ACB">
        <w:rPr>
          <w:color w:val="333333"/>
        </w:rPr>
        <w:t>rezultatīvais rādītājs, no otras puses, parakstītie sadarbības līgumi paplašina iespējas pilnveidot</w:t>
      </w:r>
      <w:r w:rsidRPr="00203ACB">
        <w:rPr>
          <w:color w:val="333333"/>
          <w:spacing w:val="1"/>
        </w:rPr>
        <w:t xml:space="preserve"> </w:t>
      </w:r>
      <w:r w:rsidRPr="00203ACB">
        <w:rPr>
          <w:color w:val="333333"/>
          <w:w w:val="105"/>
        </w:rPr>
        <w:t>savas</w:t>
      </w:r>
      <w:r w:rsidRPr="00203ACB">
        <w:rPr>
          <w:color w:val="333333"/>
          <w:spacing w:val="-9"/>
          <w:w w:val="105"/>
        </w:rPr>
        <w:t xml:space="preserve"> </w:t>
      </w:r>
      <w:r w:rsidRPr="00203ACB">
        <w:rPr>
          <w:color w:val="333333"/>
          <w:w w:val="105"/>
        </w:rPr>
        <w:t>prasmes</w:t>
      </w:r>
      <w:r w:rsidRPr="00203ACB">
        <w:rPr>
          <w:color w:val="333333"/>
          <w:spacing w:val="-8"/>
          <w:w w:val="105"/>
        </w:rPr>
        <w:t xml:space="preserve"> </w:t>
      </w:r>
      <w:r w:rsidRPr="00203ACB">
        <w:rPr>
          <w:color w:val="333333"/>
          <w:w w:val="105"/>
        </w:rPr>
        <w:t>un</w:t>
      </w:r>
      <w:r w:rsidRPr="00203ACB">
        <w:rPr>
          <w:color w:val="333333"/>
          <w:spacing w:val="-8"/>
          <w:w w:val="105"/>
        </w:rPr>
        <w:t xml:space="preserve"> </w:t>
      </w:r>
      <w:r w:rsidRPr="00203ACB">
        <w:rPr>
          <w:color w:val="333333"/>
          <w:w w:val="105"/>
        </w:rPr>
        <w:t>gūt</w:t>
      </w:r>
      <w:r w:rsidRPr="00203ACB">
        <w:rPr>
          <w:color w:val="333333"/>
          <w:spacing w:val="-8"/>
          <w:w w:val="105"/>
        </w:rPr>
        <w:t xml:space="preserve"> </w:t>
      </w:r>
      <w:r w:rsidRPr="00203ACB">
        <w:rPr>
          <w:color w:val="333333"/>
          <w:w w:val="105"/>
        </w:rPr>
        <w:t>jaunu</w:t>
      </w:r>
      <w:r w:rsidRPr="00203ACB">
        <w:rPr>
          <w:color w:val="333333"/>
          <w:spacing w:val="-8"/>
          <w:w w:val="105"/>
        </w:rPr>
        <w:t xml:space="preserve"> </w:t>
      </w:r>
      <w:r w:rsidRPr="00203ACB">
        <w:rPr>
          <w:color w:val="333333"/>
          <w:w w:val="105"/>
        </w:rPr>
        <w:t>pieredzi.</w:t>
      </w:r>
    </w:p>
    <w:p w14:paraId="2057A758" w14:textId="77777777" w:rsidR="00C93BA7" w:rsidRPr="00203ACB" w:rsidRDefault="00203ACB">
      <w:pPr>
        <w:pStyle w:val="BodyText"/>
        <w:spacing w:before="150" w:line="295" w:lineRule="auto"/>
        <w:ind w:left="560" w:right="329"/>
        <w:jc w:val="both"/>
      </w:pP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nodrošināšanā</w:t>
      </w:r>
      <w:r w:rsidRPr="00203ACB">
        <w:rPr>
          <w:color w:val="333333"/>
          <w:spacing w:val="1"/>
        </w:rPr>
        <w:t xml:space="preserve"> </w:t>
      </w:r>
      <w:r w:rsidRPr="00203ACB">
        <w:rPr>
          <w:color w:val="333333"/>
        </w:rPr>
        <w:t>iesaistītais</w:t>
      </w:r>
      <w:r w:rsidRPr="00203ACB">
        <w:rPr>
          <w:color w:val="333333"/>
          <w:spacing w:val="1"/>
        </w:rPr>
        <w:t xml:space="preserve"> </w:t>
      </w:r>
      <w:r w:rsidRPr="00203ACB">
        <w:rPr>
          <w:color w:val="333333"/>
        </w:rPr>
        <w:t>akadēmiskais</w:t>
      </w:r>
      <w:r w:rsidRPr="00203ACB">
        <w:rPr>
          <w:color w:val="333333"/>
          <w:spacing w:val="1"/>
        </w:rPr>
        <w:t xml:space="preserve"> </w:t>
      </w:r>
      <w:r w:rsidRPr="00203ACB">
        <w:rPr>
          <w:color w:val="333333"/>
        </w:rPr>
        <w:t>personāls</w:t>
      </w:r>
      <w:r w:rsidRPr="00203ACB">
        <w:rPr>
          <w:color w:val="333333"/>
          <w:spacing w:val="63"/>
        </w:rPr>
        <w:t xml:space="preserve"> </w:t>
      </w:r>
      <w:r w:rsidRPr="00203ACB">
        <w:rPr>
          <w:color w:val="333333"/>
        </w:rPr>
        <w:t>mērķtiecīgi</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regulāri</w:t>
      </w:r>
      <w:r w:rsidRPr="00203ACB">
        <w:rPr>
          <w:color w:val="333333"/>
          <w:spacing w:val="1"/>
        </w:rPr>
        <w:t xml:space="preserve"> </w:t>
      </w:r>
      <w:r w:rsidRPr="00203ACB">
        <w:rPr>
          <w:color w:val="333333"/>
        </w:rPr>
        <w:t>piedalās</w:t>
      </w:r>
      <w:r w:rsidRPr="00203ACB">
        <w:rPr>
          <w:color w:val="333333"/>
          <w:spacing w:val="1"/>
        </w:rPr>
        <w:t xml:space="preserve"> </w:t>
      </w:r>
      <w:r w:rsidRPr="00203ACB">
        <w:rPr>
          <w:color w:val="333333"/>
        </w:rPr>
        <w:t>dažādās</w:t>
      </w:r>
      <w:r w:rsidRPr="00203ACB">
        <w:rPr>
          <w:color w:val="333333"/>
          <w:spacing w:val="1"/>
        </w:rPr>
        <w:t xml:space="preserve"> </w:t>
      </w:r>
      <w:r w:rsidRPr="00203ACB">
        <w:rPr>
          <w:color w:val="333333"/>
        </w:rPr>
        <w:t>profesionālās</w:t>
      </w:r>
      <w:r w:rsidRPr="00203ACB">
        <w:rPr>
          <w:color w:val="333333"/>
          <w:spacing w:val="1"/>
        </w:rPr>
        <w:t xml:space="preserve"> </w:t>
      </w:r>
      <w:r w:rsidRPr="00203ACB">
        <w:rPr>
          <w:color w:val="333333"/>
        </w:rPr>
        <w:t>pilnveides</w:t>
      </w:r>
      <w:r w:rsidRPr="00203ACB">
        <w:rPr>
          <w:color w:val="333333"/>
          <w:spacing w:val="1"/>
        </w:rPr>
        <w:t xml:space="preserve"> </w:t>
      </w:r>
      <w:r w:rsidRPr="00203ACB">
        <w:rPr>
          <w:color w:val="333333"/>
        </w:rPr>
        <w:t>aktivitātēs</w:t>
      </w:r>
      <w:r w:rsidRPr="00203ACB">
        <w:rPr>
          <w:color w:val="333333"/>
          <w:spacing w:val="1"/>
        </w:rPr>
        <w:t xml:space="preserve"> </w:t>
      </w:r>
      <w:r w:rsidRPr="00203ACB">
        <w:rPr>
          <w:color w:val="333333"/>
        </w:rPr>
        <w:t>viņu</w:t>
      </w:r>
      <w:r w:rsidRPr="00203ACB">
        <w:rPr>
          <w:color w:val="333333"/>
          <w:spacing w:val="1"/>
        </w:rPr>
        <w:t xml:space="preserve"> </w:t>
      </w:r>
      <w:r w:rsidRPr="00203ACB">
        <w:rPr>
          <w:color w:val="333333"/>
        </w:rPr>
        <w:t>zinātniskajām</w:t>
      </w:r>
      <w:r w:rsidRPr="00203ACB">
        <w:rPr>
          <w:color w:val="333333"/>
          <w:spacing w:val="1"/>
        </w:rPr>
        <w:t xml:space="preserve"> </w:t>
      </w:r>
      <w:r w:rsidRPr="00203ACB">
        <w:rPr>
          <w:color w:val="333333"/>
        </w:rPr>
        <w:t>interesēm</w:t>
      </w:r>
      <w:r w:rsidRPr="00203ACB">
        <w:rPr>
          <w:color w:val="333333"/>
          <w:spacing w:val="1"/>
        </w:rPr>
        <w:t xml:space="preserve"> </w:t>
      </w:r>
      <w:r w:rsidRPr="00203ACB">
        <w:rPr>
          <w:color w:val="333333"/>
        </w:rPr>
        <w:t>atbilstošajās</w:t>
      </w:r>
      <w:r w:rsidRPr="00203ACB">
        <w:rPr>
          <w:color w:val="333333"/>
          <w:spacing w:val="-5"/>
        </w:rPr>
        <w:t xml:space="preserve"> </w:t>
      </w:r>
      <w:r w:rsidRPr="00203ACB">
        <w:rPr>
          <w:color w:val="333333"/>
        </w:rPr>
        <w:t>jomās</w:t>
      </w:r>
      <w:r w:rsidRPr="00203ACB">
        <w:rPr>
          <w:color w:val="333333"/>
          <w:spacing w:val="-4"/>
        </w:rPr>
        <w:t xml:space="preserve"> </w:t>
      </w:r>
      <w:r w:rsidRPr="00203ACB">
        <w:rPr>
          <w:color w:val="333333"/>
        </w:rPr>
        <w:t>gan</w:t>
      </w:r>
      <w:r w:rsidRPr="00203ACB">
        <w:rPr>
          <w:color w:val="333333"/>
          <w:spacing w:val="-4"/>
        </w:rPr>
        <w:t xml:space="preserve"> </w:t>
      </w:r>
      <w:r w:rsidRPr="00203ACB">
        <w:rPr>
          <w:color w:val="333333"/>
        </w:rPr>
        <w:t>Latvijas,</w:t>
      </w:r>
      <w:r w:rsidRPr="00203ACB">
        <w:rPr>
          <w:color w:val="333333"/>
          <w:spacing w:val="-4"/>
        </w:rPr>
        <w:t xml:space="preserve"> </w:t>
      </w:r>
      <w:r w:rsidRPr="00203ACB">
        <w:rPr>
          <w:color w:val="333333"/>
        </w:rPr>
        <w:t>gan</w:t>
      </w:r>
      <w:r w:rsidRPr="00203ACB">
        <w:rPr>
          <w:color w:val="333333"/>
          <w:spacing w:val="-5"/>
        </w:rPr>
        <w:t xml:space="preserve"> </w:t>
      </w:r>
      <w:r w:rsidRPr="00203ACB">
        <w:rPr>
          <w:color w:val="333333"/>
        </w:rPr>
        <w:t>arī</w:t>
      </w:r>
      <w:r w:rsidRPr="00203ACB">
        <w:rPr>
          <w:color w:val="333333"/>
          <w:spacing w:val="-4"/>
        </w:rPr>
        <w:t xml:space="preserve"> </w:t>
      </w:r>
      <w:r w:rsidRPr="00203ACB">
        <w:rPr>
          <w:color w:val="333333"/>
        </w:rPr>
        <w:t>ārzemju</w:t>
      </w:r>
      <w:r w:rsidRPr="00203ACB">
        <w:rPr>
          <w:color w:val="333333"/>
          <w:spacing w:val="-4"/>
        </w:rPr>
        <w:t xml:space="preserve"> </w:t>
      </w:r>
      <w:r w:rsidRPr="00203ACB">
        <w:rPr>
          <w:color w:val="333333"/>
        </w:rPr>
        <w:t>augstskolās</w:t>
      </w:r>
      <w:r w:rsidRPr="00203ACB">
        <w:rPr>
          <w:color w:val="333333"/>
          <w:spacing w:val="-4"/>
        </w:rPr>
        <w:t xml:space="preserve"> </w:t>
      </w:r>
      <w:r w:rsidRPr="00203ACB">
        <w:rPr>
          <w:color w:val="333333"/>
        </w:rPr>
        <w:t>(Tabula</w:t>
      </w:r>
      <w:r w:rsidRPr="00203ACB">
        <w:rPr>
          <w:color w:val="333333"/>
          <w:spacing w:val="-5"/>
        </w:rPr>
        <w:t xml:space="preserve"> </w:t>
      </w:r>
      <w:r w:rsidRPr="00203ACB">
        <w:rPr>
          <w:color w:val="333333"/>
        </w:rPr>
        <w:t>2.3.6.).</w:t>
      </w:r>
    </w:p>
    <w:p w14:paraId="5DBBA885" w14:textId="77777777" w:rsidR="00C93BA7" w:rsidRPr="00203ACB" w:rsidRDefault="00203ACB">
      <w:pPr>
        <w:pStyle w:val="BodyText"/>
        <w:spacing w:before="150"/>
        <w:ind w:left="560"/>
        <w:jc w:val="both"/>
      </w:pPr>
      <w:r w:rsidRPr="00203ACB">
        <w:rPr>
          <w:color w:val="333333"/>
        </w:rPr>
        <w:t>Tabula</w:t>
      </w:r>
      <w:r w:rsidRPr="00203ACB">
        <w:rPr>
          <w:color w:val="333333"/>
          <w:spacing w:val="-10"/>
        </w:rPr>
        <w:t xml:space="preserve"> </w:t>
      </w:r>
      <w:r w:rsidRPr="00203ACB">
        <w:rPr>
          <w:color w:val="333333"/>
        </w:rPr>
        <w:t>2.3.6.</w:t>
      </w:r>
      <w:r w:rsidRPr="00203ACB">
        <w:rPr>
          <w:color w:val="333333"/>
          <w:spacing w:val="-9"/>
        </w:rPr>
        <w:t xml:space="preserve"> </w:t>
      </w:r>
      <w:r w:rsidRPr="00203ACB">
        <w:rPr>
          <w:color w:val="333333"/>
        </w:rPr>
        <w:t>Mācībspēku</w:t>
      </w:r>
      <w:r w:rsidRPr="00203ACB">
        <w:rPr>
          <w:color w:val="333333"/>
          <w:spacing w:val="-9"/>
        </w:rPr>
        <w:t xml:space="preserve"> </w:t>
      </w:r>
      <w:r w:rsidRPr="00203ACB">
        <w:rPr>
          <w:color w:val="333333"/>
        </w:rPr>
        <w:t>motivācija</w:t>
      </w:r>
    </w:p>
    <w:p w14:paraId="033CD016" w14:textId="4C89D5F2" w:rsidR="00C93BA7" w:rsidRPr="00203ACB" w:rsidRDefault="009711BF">
      <w:pPr>
        <w:pStyle w:val="BodyText"/>
        <w:spacing w:before="9"/>
        <w:rPr>
          <w:sz w:val="14"/>
        </w:rPr>
      </w:pPr>
      <w:r w:rsidRPr="00203ACB">
        <w:rPr>
          <w:noProof/>
        </w:rPr>
        <mc:AlternateContent>
          <mc:Choice Requires="wps">
            <w:drawing>
              <wp:anchor distT="0" distB="0" distL="0" distR="0" simplePos="0" relativeHeight="487629312" behindDoc="1" locked="0" layoutInCell="1" allowOverlap="1" wp14:anchorId="416B92BB" wp14:editId="5E7BC037">
                <wp:simplePos x="0" y="0"/>
                <wp:positionH relativeFrom="page">
                  <wp:posOffset>849630</wp:posOffset>
                </wp:positionH>
                <wp:positionV relativeFrom="paragraph">
                  <wp:posOffset>139065</wp:posOffset>
                </wp:positionV>
                <wp:extent cx="5743575" cy="1270"/>
                <wp:effectExtent l="0" t="0" r="0" b="0"/>
                <wp:wrapTopAndBottom/>
                <wp:docPr id="1163400122" name="AutoShape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43575" cy="1270"/>
                        </a:xfrm>
                        <a:custGeom>
                          <a:avLst/>
                          <a:gdLst>
                            <a:gd name="T0" fmla="+- 0 1338 1338"/>
                            <a:gd name="T1" fmla="*/ T0 w 9045"/>
                            <a:gd name="T2" fmla="+- 0 5403 1338"/>
                            <a:gd name="T3" fmla="*/ T2 w 9045"/>
                            <a:gd name="T4" fmla="+- 0 5448 1338"/>
                            <a:gd name="T5" fmla="*/ T4 w 9045"/>
                            <a:gd name="T6" fmla="+- 0 10383 1338"/>
                            <a:gd name="T7" fmla="*/ T6 w 9045"/>
                          </a:gdLst>
                          <a:ahLst/>
                          <a:cxnLst>
                            <a:cxn ang="0">
                              <a:pos x="T1" y="0"/>
                            </a:cxn>
                            <a:cxn ang="0">
                              <a:pos x="T3" y="0"/>
                            </a:cxn>
                            <a:cxn ang="0">
                              <a:pos x="T5" y="0"/>
                            </a:cxn>
                            <a:cxn ang="0">
                              <a:pos x="T7"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4DAE690" id="AutoShape 257" o:spid="_x0000_s1026" style="position:absolute;margin-left:66.9pt;margin-top:10.95pt;width:452.25pt;height:.1pt;z-index:-15687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" path="m,l4065,t45,l9045,e" filled="f" strokecolor="#ddd">
                <v:path arrowok="t" o:connecttype="custom" o:connectlocs="0,0;2581275,0;2609850,0;5743575,0" o:connectangles="0,0,0,0"/>
                <w10:wrap type="topAndBottom" anchorx="page"/>
              </v:shape>
            </w:pict>
          </mc:Fallback>
        </mc:AlternateContent>
      </w:r>
    </w:p>
    <w:p w14:paraId="4F078055" w14:textId="77777777" w:rsidR="00C93BA7" w:rsidRPr="00203ACB" w:rsidRDefault="00203ACB">
      <w:pPr>
        <w:pStyle w:val="Heading5"/>
        <w:tabs>
          <w:tab w:val="left" w:pos="4820"/>
        </w:tabs>
        <w:spacing w:before="116"/>
        <w:ind w:left="710"/>
        <w:jc w:val="left"/>
      </w:pPr>
      <w:r w:rsidRPr="00203ACB">
        <w:rPr>
          <w:color w:val="333333"/>
          <w:w w:val="110"/>
        </w:rPr>
        <w:t>Mācībspēku</w:t>
      </w:r>
      <w:r w:rsidRPr="00203ACB">
        <w:rPr>
          <w:color w:val="333333"/>
          <w:spacing w:val="3"/>
          <w:w w:val="110"/>
        </w:rPr>
        <w:t xml:space="preserve"> </w:t>
      </w:r>
      <w:r w:rsidRPr="00203ACB">
        <w:rPr>
          <w:color w:val="333333"/>
          <w:w w:val="110"/>
        </w:rPr>
        <w:t>aktivitātes</w:t>
      </w:r>
      <w:r w:rsidRPr="00203ACB">
        <w:rPr>
          <w:color w:val="333333"/>
          <w:w w:val="110"/>
        </w:rPr>
        <w:tab/>
        <w:t>Motivācija</w:t>
      </w:r>
    </w:p>
    <w:p w14:paraId="6DD31A64" w14:textId="095487A4" w:rsidR="00C93BA7" w:rsidRPr="00203ACB" w:rsidRDefault="009711BF">
      <w:pPr>
        <w:pStyle w:val="BodyText"/>
        <w:spacing w:before="1"/>
        <w:rPr>
          <w:b/>
          <w:sz w:val="12"/>
        </w:rPr>
      </w:pPr>
      <w:r w:rsidRPr="00203ACB">
        <w:rPr>
          <w:noProof/>
        </w:rPr>
        <mc:AlternateContent>
          <mc:Choice Requires="wps">
            <w:drawing>
              <wp:anchor distT="0" distB="0" distL="0" distR="0" simplePos="0" relativeHeight="487629824" behindDoc="1" locked="0" layoutInCell="1" allowOverlap="1" wp14:anchorId="56E8D5C4" wp14:editId="4A250598">
                <wp:simplePos x="0" y="0"/>
                <wp:positionH relativeFrom="page">
                  <wp:posOffset>849630</wp:posOffset>
                </wp:positionH>
                <wp:positionV relativeFrom="paragraph">
                  <wp:posOffset>119380</wp:posOffset>
                </wp:positionV>
                <wp:extent cx="5743575" cy="1270"/>
                <wp:effectExtent l="0" t="0" r="0" b="0"/>
                <wp:wrapTopAndBottom/>
                <wp:docPr id="1786821842" name="AutoShape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43575" cy="1270"/>
                        </a:xfrm>
                        <a:custGeom>
                          <a:avLst/>
                          <a:gdLst>
                            <a:gd name="T0" fmla="+- 0 1338 1338"/>
                            <a:gd name="T1" fmla="*/ T0 w 9045"/>
                            <a:gd name="T2" fmla="+- 0 5403 1338"/>
                            <a:gd name="T3" fmla="*/ T2 w 9045"/>
                            <a:gd name="T4" fmla="+- 0 5448 1338"/>
                            <a:gd name="T5" fmla="*/ T4 w 9045"/>
                            <a:gd name="T6" fmla="+- 0 10383 1338"/>
                            <a:gd name="T7" fmla="*/ T6 w 9045"/>
                          </a:gdLst>
                          <a:ahLst/>
                          <a:cxnLst>
                            <a:cxn ang="0">
                              <a:pos x="T1" y="0"/>
                            </a:cxn>
                            <a:cxn ang="0">
                              <a:pos x="T3" y="0"/>
                            </a:cxn>
                            <a:cxn ang="0">
                              <a:pos x="T5" y="0"/>
                            </a:cxn>
                            <a:cxn ang="0">
                              <a:pos x="T7"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FB59B3A" id="AutoShape 256" o:spid="_x0000_s1026" style="position:absolute;margin-left:66.9pt;margin-top:9.4pt;width:452.25pt;height:.1pt;z-index:-15686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" path="m,l4065,t45,l9045,e" filled="f" strokecolor="#ddd">
                <v:path arrowok="t" o:connecttype="custom" o:connectlocs="0,0;2581275,0;2609850,0;5743575,0" o:connectangles="0,0,0,0"/>
                <w10:wrap type="topAndBottom" anchorx="page"/>
              </v:shape>
            </w:pict>
          </mc:Fallback>
        </mc:AlternateContent>
      </w:r>
    </w:p>
    <w:p w14:paraId="56A8532E" w14:textId="77777777" w:rsidR="00C93BA7" w:rsidRPr="00203ACB" w:rsidRDefault="00C93BA7">
      <w:pPr>
        <w:pStyle w:val="BodyText"/>
        <w:rPr>
          <w:b/>
          <w:sz w:val="6"/>
        </w:rPr>
      </w:pPr>
    </w:p>
    <w:p w14:paraId="128BF86F" w14:textId="77777777" w:rsidR="00C93BA7" w:rsidRPr="00203ACB" w:rsidRDefault="00C93BA7">
      <w:pPr>
        <w:rPr>
          <w:sz w:val="6"/>
        </w:rPr>
        <w:sectPr w:rsidR="00C93BA7" w:rsidRPr="00203ACB">
          <w:pgSz w:w="11910" w:h="16840"/>
          <w:pgMar w:top="840" w:right="740" w:bottom="660" w:left="740" w:header="0" w:footer="438" w:gutter="0"/>
          <w:cols w:space="720"/>
        </w:sectPr>
      </w:pPr>
    </w:p>
    <w:p w14:paraId="1EC6834F" w14:textId="77777777" w:rsidR="00C93BA7" w:rsidRPr="00203ACB" w:rsidRDefault="00203ACB">
      <w:pPr>
        <w:spacing w:before="46" w:line="295" w:lineRule="auto"/>
        <w:ind w:left="710"/>
        <w:rPr>
          <w:sz w:val="21"/>
        </w:rPr>
      </w:pPr>
      <w:r w:rsidRPr="00203ACB">
        <w:rPr>
          <w:color w:val="333333"/>
          <w:sz w:val="21"/>
        </w:rPr>
        <w:t>Docētājiem tiek dota iespēja papildināt</w:t>
      </w:r>
      <w:r w:rsidRPr="00203ACB">
        <w:rPr>
          <w:color w:val="333333"/>
          <w:spacing w:val="-61"/>
          <w:sz w:val="21"/>
        </w:rPr>
        <w:t xml:space="preserve"> </w:t>
      </w:r>
      <w:r w:rsidRPr="00203ACB">
        <w:rPr>
          <w:color w:val="333333"/>
          <w:sz w:val="21"/>
        </w:rPr>
        <w:t>un paplašināt zināšanas un</w:t>
      </w:r>
      <w:r w:rsidRPr="00203ACB">
        <w:rPr>
          <w:color w:val="333333"/>
          <w:spacing w:val="1"/>
          <w:sz w:val="21"/>
        </w:rPr>
        <w:t xml:space="preserve"> </w:t>
      </w:r>
      <w:r w:rsidRPr="00203ACB">
        <w:rPr>
          <w:color w:val="333333"/>
          <w:sz w:val="21"/>
        </w:rPr>
        <w:t>profesionalitāti</w:t>
      </w:r>
      <w:r w:rsidRPr="00203ACB">
        <w:rPr>
          <w:color w:val="333333"/>
          <w:spacing w:val="34"/>
          <w:sz w:val="21"/>
        </w:rPr>
        <w:t xml:space="preserve"> </w:t>
      </w:r>
      <w:r w:rsidRPr="00203ACB">
        <w:rPr>
          <w:color w:val="333333"/>
          <w:sz w:val="21"/>
        </w:rPr>
        <w:t>ERASMUS+</w:t>
      </w:r>
      <w:r w:rsidRPr="00203ACB">
        <w:rPr>
          <w:color w:val="333333"/>
          <w:spacing w:val="39"/>
          <w:sz w:val="21"/>
        </w:rPr>
        <w:t xml:space="preserve"> </w:t>
      </w:r>
      <w:r w:rsidRPr="00203ACB">
        <w:rPr>
          <w:color w:val="428AC9"/>
          <w:position w:val="10"/>
          <w:sz w:val="11"/>
        </w:rPr>
        <w:t>[1]</w:t>
      </w:r>
      <w:r w:rsidRPr="00203ACB">
        <w:rPr>
          <w:color w:val="333333"/>
          <w:sz w:val="21"/>
        </w:rPr>
        <w:t>,</w:t>
      </w:r>
      <w:r w:rsidRPr="00203ACB">
        <w:rPr>
          <w:color w:val="333333"/>
          <w:spacing w:val="34"/>
          <w:sz w:val="21"/>
        </w:rPr>
        <w:t xml:space="preserve"> </w:t>
      </w:r>
      <w:r w:rsidRPr="00203ACB">
        <w:rPr>
          <w:color w:val="333333"/>
          <w:sz w:val="21"/>
        </w:rPr>
        <w:t>ERASMUS</w:t>
      </w:r>
      <w:r w:rsidRPr="00203ACB">
        <w:rPr>
          <w:color w:val="333333"/>
          <w:spacing w:val="-60"/>
          <w:sz w:val="21"/>
        </w:rPr>
        <w:t xml:space="preserve"> </w:t>
      </w:r>
      <w:r w:rsidRPr="00203ACB">
        <w:rPr>
          <w:color w:val="333333"/>
          <w:sz w:val="21"/>
        </w:rPr>
        <w:t>KA107</w:t>
      </w:r>
      <w:r w:rsidRPr="00203ACB">
        <w:rPr>
          <w:color w:val="428AC9"/>
          <w:position w:val="10"/>
          <w:sz w:val="11"/>
        </w:rPr>
        <w:t>[2]</w:t>
      </w:r>
      <w:r w:rsidRPr="00203ACB">
        <w:rPr>
          <w:color w:val="333333"/>
          <w:sz w:val="21"/>
        </w:rPr>
        <w:t>, u.c. mobilitātes programmu</w:t>
      </w:r>
      <w:r w:rsidRPr="00203ACB">
        <w:rPr>
          <w:color w:val="333333"/>
          <w:spacing w:val="1"/>
          <w:sz w:val="21"/>
        </w:rPr>
        <w:t xml:space="preserve"> </w:t>
      </w:r>
      <w:r w:rsidRPr="00203ACB">
        <w:rPr>
          <w:color w:val="333333"/>
          <w:sz w:val="21"/>
        </w:rPr>
        <w:t>ietvaros (</w:t>
      </w:r>
      <w:r w:rsidRPr="00203ACB">
        <w:rPr>
          <w:i/>
          <w:color w:val="333333"/>
          <w:sz w:val="21"/>
        </w:rPr>
        <w:t>Daugavpils Universitātes</w:t>
      </w:r>
      <w:r w:rsidRPr="00203ACB">
        <w:rPr>
          <w:i/>
          <w:color w:val="333333"/>
          <w:spacing w:val="1"/>
          <w:sz w:val="21"/>
        </w:rPr>
        <w:t xml:space="preserve"> </w:t>
      </w:r>
      <w:r w:rsidRPr="00203ACB">
        <w:rPr>
          <w:i/>
          <w:color w:val="333333"/>
          <w:sz w:val="21"/>
        </w:rPr>
        <w:t>akadēmiskā personāla un vispārējā</w:t>
      </w:r>
      <w:r w:rsidRPr="00203ACB">
        <w:rPr>
          <w:i/>
          <w:color w:val="333333"/>
          <w:spacing w:val="1"/>
          <w:sz w:val="21"/>
        </w:rPr>
        <w:t xml:space="preserve"> </w:t>
      </w:r>
      <w:r w:rsidRPr="00203ACB">
        <w:rPr>
          <w:i/>
          <w:color w:val="333333"/>
          <w:sz w:val="21"/>
        </w:rPr>
        <w:t>personāla pieteikšanās, atlases un</w:t>
      </w:r>
      <w:r w:rsidRPr="00203ACB">
        <w:rPr>
          <w:i/>
          <w:color w:val="333333"/>
          <w:spacing w:val="1"/>
          <w:sz w:val="21"/>
        </w:rPr>
        <w:t xml:space="preserve"> </w:t>
      </w:r>
      <w:r w:rsidRPr="00203ACB">
        <w:rPr>
          <w:i/>
          <w:color w:val="333333"/>
          <w:sz w:val="21"/>
        </w:rPr>
        <w:t>stipendijas piešķiršanas kārtība</w:t>
      </w:r>
      <w:r w:rsidRPr="00203ACB">
        <w:rPr>
          <w:i/>
          <w:color w:val="333333"/>
          <w:spacing w:val="1"/>
          <w:sz w:val="21"/>
        </w:rPr>
        <w:t xml:space="preserve"> </w:t>
      </w:r>
      <w:r w:rsidRPr="00203ACB">
        <w:rPr>
          <w:i/>
          <w:color w:val="333333"/>
          <w:sz w:val="21"/>
        </w:rPr>
        <w:t>Erasmus+</w:t>
      </w:r>
      <w:r w:rsidRPr="00203ACB">
        <w:rPr>
          <w:i/>
          <w:color w:val="333333"/>
          <w:spacing w:val="6"/>
          <w:sz w:val="21"/>
        </w:rPr>
        <w:t xml:space="preserve"> </w:t>
      </w:r>
      <w:r w:rsidRPr="00203ACB">
        <w:rPr>
          <w:i/>
          <w:color w:val="333333"/>
          <w:sz w:val="21"/>
        </w:rPr>
        <w:t>programmas</w:t>
      </w:r>
      <w:r w:rsidRPr="00203ACB">
        <w:rPr>
          <w:i/>
          <w:color w:val="333333"/>
          <w:spacing w:val="6"/>
          <w:sz w:val="21"/>
        </w:rPr>
        <w:t xml:space="preserve"> </w:t>
      </w:r>
      <w:r w:rsidRPr="00203ACB">
        <w:rPr>
          <w:i/>
          <w:color w:val="333333"/>
          <w:sz w:val="21"/>
        </w:rPr>
        <w:t>ietvaros</w:t>
      </w:r>
      <w:r w:rsidRPr="00203ACB">
        <w:rPr>
          <w:color w:val="428AC9"/>
          <w:position w:val="10"/>
          <w:sz w:val="11"/>
        </w:rPr>
        <w:t>[3]</w:t>
      </w:r>
      <w:r w:rsidRPr="00203ACB">
        <w:rPr>
          <w:color w:val="333333"/>
          <w:sz w:val="21"/>
        </w:rPr>
        <w:t>).</w:t>
      </w:r>
    </w:p>
    <w:p w14:paraId="40A81E07" w14:textId="77777777" w:rsidR="00C93BA7" w:rsidRPr="00203ACB" w:rsidRDefault="00203ACB">
      <w:pPr>
        <w:pStyle w:val="BodyText"/>
        <w:spacing w:line="295" w:lineRule="auto"/>
        <w:ind w:left="710"/>
      </w:pPr>
      <w:r w:rsidRPr="00203ACB">
        <w:rPr>
          <w:color w:val="333333"/>
        </w:rPr>
        <w:t>Tādējādi augstskola nodrošina</w:t>
      </w:r>
      <w:r w:rsidRPr="00203ACB">
        <w:rPr>
          <w:color w:val="333333"/>
          <w:spacing w:val="1"/>
        </w:rPr>
        <w:t xml:space="preserve"> </w:t>
      </w:r>
      <w:r w:rsidRPr="00203ACB">
        <w:rPr>
          <w:color w:val="333333"/>
        </w:rPr>
        <w:t>starptautisko</w:t>
      </w:r>
      <w:r w:rsidRPr="00203ACB">
        <w:rPr>
          <w:color w:val="333333"/>
          <w:spacing w:val="3"/>
        </w:rPr>
        <w:t xml:space="preserve"> </w:t>
      </w:r>
      <w:r w:rsidRPr="00203ACB">
        <w:rPr>
          <w:color w:val="333333"/>
        </w:rPr>
        <w:t>sadarbību,</w:t>
      </w:r>
      <w:r w:rsidRPr="00203ACB">
        <w:rPr>
          <w:color w:val="333333"/>
          <w:spacing w:val="4"/>
        </w:rPr>
        <w:t xml:space="preserve"> </w:t>
      </w:r>
      <w:r w:rsidRPr="00203ACB">
        <w:rPr>
          <w:color w:val="333333"/>
        </w:rPr>
        <w:t>izstrādā</w:t>
      </w:r>
      <w:r w:rsidRPr="00203ACB">
        <w:rPr>
          <w:color w:val="333333"/>
          <w:spacing w:val="4"/>
        </w:rPr>
        <w:t xml:space="preserve"> </w:t>
      </w:r>
      <w:r w:rsidRPr="00203ACB">
        <w:rPr>
          <w:color w:val="333333"/>
        </w:rPr>
        <w:t>un</w:t>
      </w:r>
      <w:r w:rsidRPr="00203ACB">
        <w:rPr>
          <w:color w:val="333333"/>
          <w:spacing w:val="-60"/>
        </w:rPr>
        <w:t xml:space="preserve"> </w:t>
      </w:r>
      <w:r w:rsidRPr="00203ACB">
        <w:rPr>
          <w:color w:val="333333"/>
        </w:rPr>
        <w:t>pārrauga</w:t>
      </w:r>
      <w:r w:rsidRPr="00203ACB">
        <w:rPr>
          <w:color w:val="333333"/>
          <w:spacing w:val="6"/>
        </w:rPr>
        <w:t xml:space="preserve"> </w:t>
      </w:r>
      <w:r w:rsidRPr="00203ACB">
        <w:rPr>
          <w:color w:val="333333"/>
        </w:rPr>
        <w:t>starptautiskos</w:t>
      </w:r>
      <w:r w:rsidRPr="00203ACB">
        <w:rPr>
          <w:color w:val="333333"/>
          <w:spacing w:val="7"/>
        </w:rPr>
        <w:t xml:space="preserve"> </w:t>
      </w:r>
      <w:r w:rsidRPr="00203ACB">
        <w:rPr>
          <w:color w:val="333333"/>
        </w:rPr>
        <w:t>mobilitātes</w:t>
      </w:r>
      <w:r w:rsidRPr="00203ACB">
        <w:rPr>
          <w:color w:val="333333"/>
          <w:spacing w:val="1"/>
        </w:rPr>
        <w:t xml:space="preserve"> </w:t>
      </w:r>
      <w:r w:rsidRPr="00203ACB">
        <w:rPr>
          <w:color w:val="333333"/>
        </w:rPr>
        <w:t>projektus, koordinē kontaktus ar</w:t>
      </w:r>
      <w:r w:rsidRPr="00203ACB">
        <w:rPr>
          <w:color w:val="333333"/>
          <w:spacing w:val="1"/>
        </w:rPr>
        <w:t xml:space="preserve"> </w:t>
      </w:r>
      <w:r w:rsidRPr="00203ACB">
        <w:rPr>
          <w:color w:val="333333"/>
        </w:rPr>
        <w:t>ārvalstīm</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Erasmus+</w:t>
      </w:r>
      <w:r w:rsidRPr="00203ACB">
        <w:rPr>
          <w:color w:val="333333"/>
          <w:spacing w:val="1"/>
        </w:rPr>
        <w:t xml:space="preserve"> </w:t>
      </w:r>
      <w:r w:rsidRPr="00203ACB">
        <w:rPr>
          <w:color w:val="333333"/>
        </w:rPr>
        <w:t>partneraugstskolu</w:t>
      </w:r>
      <w:r w:rsidRPr="00203ACB">
        <w:rPr>
          <w:color w:val="333333"/>
          <w:spacing w:val="-2"/>
        </w:rPr>
        <w:t xml:space="preserve"> </w:t>
      </w:r>
      <w:r w:rsidRPr="00203ACB">
        <w:rPr>
          <w:color w:val="333333"/>
        </w:rPr>
        <w:t>saraksti</w:t>
      </w:r>
      <w:r w:rsidRPr="00203ACB">
        <w:rPr>
          <w:color w:val="428AC9"/>
          <w:position w:val="10"/>
          <w:sz w:val="11"/>
        </w:rPr>
        <w:t>[4]</w:t>
      </w:r>
      <w:r w:rsidRPr="00203ACB">
        <w:rPr>
          <w:color w:val="333333"/>
        </w:rPr>
        <w:t>).</w:t>
      </w:r>
    </w:p>
    <w:p w14:paraId="0C94D274" w14:textId="77777777" w:rsidR="00C93BA7" w:rsidRPr="00203ACB" w:rsidRDefault="00203ACB">
      <w:pPr>
        <w:pStyle w:val="BodyText"/>
        <w:spacing w:before="46" w:line="295" w:lineRule="auto"/>
        <w:ind w:left="263" w:right="980"/>
      </w:pPr>
      <w:r w:rsidRPr="00203ACB">
        <w:br w:type="column"/>
      </w:r>
      <w:r w:rsidRPr="00203ACB">
        <w:rPr>
          <w:color w:val="333333"/>
        </w:rPr>
        <w:t>Erasmus+</w:t>
      </w:r>
      <w:r w:rsidRPr="00203ACB">
        <w:rPr>
          <w:color w:val="333333"/>
          <w:spacing w:val="11"/>
        </w:rPr>
        <w:t xml:space="preserve"> </w:t>
      </w:r>
      <w:r w:rsidRPr="00203ACB">
        <w:rPr>
          <w:color w:val="333333"/>
        </w:rPr>
        <w:t>mobilitāti</w:t>
      </w:r>
      <w:r w:rsidRPr="00203ACB">
        <w:rPr>
          <w:color w:val="333333"/>
          <w:spacing w:val="11"/>
        </w:rPr>
        <w:t xml:space="preserve"> </w:t>
      </w:r>
      <w:r w:rsidRPr="00203ACB">
        <w:rPr>
          <w:color w:val="333333"/>
        </w:rPr>
        <w:t>akadēmiskais</w:t>
      </w:r>
      <w:r w:rsidRPr="00203ACB">
        <w:rPr>
          <w:color w:val="333333"/>
          <w:spacing w:val="11"/>
        </w:rPr>
        <w:t xml:space="preserve"> </w:t>
      </w:r>
      <w:r w:rsidRPr="00203ACB">
        <w:rPr>
          <w:color w:val="333333"/>
        </w:rPr>
        <w:t>personāls</w:t>
      </w:r>
      <w:r w:rsidRPr="00203ACB">
        <w:rPr>
          <w:color w:val="333333"/>
          <w:spacing w:val="1"/>
        </w:rPr>
        <w:t xml:space="preserve"> </w:t>
      </w:r>
      <w:r w:rsidRPr="00203ACB">
        <w:rPr>
          <w:color w:val="333333"/>
        </w:rPr>
        <w:t>izmanto</w:t>
      </w:r>
      <w:r w:rsidRPr="00203ACB">
        <w:rPr>
          <w:color w:val="333333"/>
          <w:spacing w:val="4"/>
        </w:rPr>
        <w:t xml:space="preserve"> </w:t>
      </w:r>
      <w:r w:rsidRPr="00203ACB">
        <w:rPr>
          <w:color w:val="333333"/>
        </w:rPr>
        <w:t>gan</w:t>
      </w:r>
      <w:r w:rsidRPr="00203ACB">
        <w:rPr>
          <w:color w:val="333333"/>
          <w:spacing w:val="4"/>
        </w:rPr>
        <w:t xml:space="preserve"> </w:t>
      </w:r>
      <w:r w:rsidRPr="00203ACB">
        <w:rPr>
          <w:color w:val="333333"/>
        </w:rPr>
        <w:t>docēšanas</w:t>
      </w:r>
      <w:r w:rsidRPr="00203ACB">
        <w:rPr>
          <w:color w:val="333333"/>
          <w:spacing w:val="5"/>
        </w:rPr>
        <w:t xml:space="preserve"> </w:t>
      </w:r>
      <w:r w:rsidRPr="00203ACB">
        <w:rPr>
          <w:color w:val="333333"/>
        </w:rPr>
        <w:t>(lekciju</w:t>
      </w:r>
      <w:r w:rsidRPr="00203ACB">
        <w:rPr>
          <w:color w:val="333333"/>
          <w:spacing w:val="4"/>
        </w:rPr>
        <w:t xml:space="preserve"> </w:t>
      </w:r>
      <w:r w:rsidRPr="00203ACB">
        <w:rPr>
          <w:color w:val="333333"/>
        </w:rPr>
        <w:t>lasīšana),</w:t>
      </w:r>
      <w:r w:rsidRPr="00203ACB">
        <w:rPr>
          <w:color w:val="333333"/>
          <w:spacing w:val="5"/>
        </w:rPr>
        <w:t xml:space="preserve"> </w:t>
      </w:r>
      <w:r w:rsidRPr="00203ACB">
        <w:rPr>
          <w:color w:val="333333"/>
        </w:rPr>
        <w:t>gan</w:t>
      </w:r>
      <w:r w:rsidRPr="00203ACB">
        <w:rPr>
          <w:color w:val="333333"/>
          <w:spacing w:val="1"/>
        </w:rPr>
        <w:t xml:space="preserve"> </w:t>
      </w:r>
      <w:r w:rsidRPr="00203ACB">
        <w:rPr>
          <w:color w:val="333333"/>
        </w:rPr>
        <w:t>administratīvās</w:t>
      </w:r>
      <w:r w:rsidRPr="00203ACB">
        <w:rPr>
          <w:color w:val="333333"/>
          <w:spacing w:val="25"/>
        </w:rPr>
        <w:t xml:space="preserve"> </w:t>
      </w:r>
      <w:r w:rsidRPr="00203ACB">
        <w:rPr>
          <w:color w:val="333333"/>
        </w:rPr>
        <w:t>sadarbības</w:t>
      </w:r>
      <w:r w:rsidRPr="00203ACB">
        <w:rPr>
          <w:color w:val="333333"/>
          <w:spacing w:val="25"/>
        </w:rPr>
        <w:t xml:space="preserve"> </w:t>
      </w:r>
      <w:r w:rsidRPr="00203ACB">
        <w:rPr>
          <w:color w:val="333333"/>
        </w:rPr>
        <w:t>(līgumu</w:t>
      </w:r>
      <w:r w:rsidRPr="00203ACB">
        <w:rPr>
          <w:color w:val="333333"/>
          <w:spacing w:val="26"/>
        </w:rPr>
        <w:t xml:space="preserve"> </w:t>
      </w:r>
      <w:r w:rsidRPr="00203ACB">
        <w:rPr>
          <w:color w:val="333333"/>
        </w:rPr>
        <w:t>noslēgšana</w:t>
      </w:r>
      <w:r w:rsidRPr="00203ACB">
        <w:rPr>
          <w:color w:val="333333"/>
          <w:spacing w:val="-60"/>
        </w:rPr>
        <w:t xml:space="preserve"> </w:t>
      </w:r>
      <w:r w:rsidRPr="00203ACB">
        <w:rPr>
          <w:color w:val="333333"/>
        </w:rPr>
        <w:t>un</w:t>
      </w:r>
      <w:r w:rsidRPr="00203ACB">
        <w:rPr>
          <w:color w:val="333333"/>
          <w:spacing w:val="8"/>
        </w:rPr>
        <w:t xml:space="preserve"> </w:t>
      </w:r>
      <w:r w:rsidRPr="00203ACB">
        <w:rPr>
          <w:color w:val="333333"/>
        </w:rPr>
        <w:t>atjaunošana,</w:t>
      </w:r>
      <w:r w:rsidRPr="00203ACB">
        <w:rPr>
          <w:color w:val="333333"/>
          <w:spacing w:val="9"/>
        </w:rPr>
        <w:t xml:space="preserve"> </w:t>
      </w:r>
      <w:r w:rsidRPr="00203ACB">
        <w:rPr>
          <w:color w:val="333333"/>
        </w:rPr>
        <w:t>kopīgo</w:t>
      </w:r>
      <w:r w:rsidRPr="00203ACB">
        <w:rPr>
          <w:color w:val="333333"/>
          <w:spacing w:val="8"/>
        </w:rPr>
        <w:t xml:space="preserve"> </w:t>
      </w:r>
      <w:r w:rsidRPr="00203ACB">
        <w:rPr>
          <w:color w:val="333333"/>
        </w:rPr>
        <w:t>darbību</w:t>
      </w:r>
      <w:r w:rsidRPr="00203ACB">
        <w:rPr>
          <w:color w:val="333333"/>
          <w:spacing w:val="9"/>
        </w:rPr>
        <w:t xml:space="preserve"> </w:t>
      </w:r>
      <w:r w:rsidRPr="00203ACB">
        <w:rPr>
          <w:color w:val="333333"/>
        </w:rPr>
        <w:t>saskaņošana,</w:t>
      </w:r>
      <w:r w:rsidRPr="00203ACB">
        <w:rPr>
          <w:color w:val="333333"/>
          <w:spacing w:val="1"/>
        </w:rPr>
        <w:t xml:space="preserve"> </w:t>
      </w:r>
      <w:r w:rsidRPr="00203ACB">
        <w:rPr>
          <w:color w:val="333333"/>
        </w:rPr>
        <w:t>pieredzes apmaiņa u. c.) īstermiņa vizītēm, kā</w:t>
      </w:r>
      <w:r w:rsidRPr="00203ACB">
        <w:rPr>
          <w:color w:val="333333"/>
          <w:spacing w:val="1"/>
        </w:rPr>
        <w:t xml:space="preserve"> </w:t>
      </w:r>
      <w:r w:rsidRPr="00203ACB">
        <w:rPr>
          <w:color w:val="333333"/>
        </w:rPr>
        <w:t>arī, lai piedalītos dažādos akadēmiskos</w:t>
      </w:r>
      <w:r w:rsidRPr="00203ACB">
        <w:rPr>
          <w:color w:val="333333"/>
          <w:spacing w:val="1"/>
        </w:rPr>
        <w:t xml:space="preserve"> </w:t>
      </w:r>
      <w:r w:rsidRPr="00203ACB">
        <w:rPr>
          <w:color w:val="333333"/>
        </w:rPr>
        <w:t>pasākumos.</w:t>
      </w:r>
    </w:p>
    <w:p w14:paraId="445A72CC"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2" w:space="720" w:equalWidth="0">
            <w:col w:w="4517" w:space="40"/>
            <w:col w:w="5873"/>
          </w:cols>
        </w:sectPr>
      </w:pPr>
    </w:p>
    <w:p w14:paraId="5CF2E0F6" w14:textId="0DF00757" w:rsidR="00C93BA7" w:rsidRPr="00203ACB" w:rsidRDefault="009711BF">
      <w:pPr>
        <w:pStyle w:val="BodyText"/>
        <w:spacing w:before="159" w:line="295" w:lineRule="auto"/>
        <w:ind w:left="710"/>
      </w:pPr>
      <w:r w:rsidRPr="00203ACB">
        <w:rPr>
          <w:noProof/>
        </w:rPr>
        <w:lastRenderedPageBreak/>
        <mc:AlternateContent>
          <mc:Choice Requires="wps">
            <w:drawing>
              <wp:anchor distT="0" distB="0" distL="114300" distR="114300" simplePos="0" relativeHeight="15773184" behindDoc="0" locked="0" layoutInCell="1" allowOverlap="1" wp14:anchorId="3D5DA522" wp14:editId="36B30C6A">
                <wp:simplePos x="0" y="0"/>
                <wp:positionH relativeFrom="page">
                  <wp:posOffset>849630</wp:posOffset>
                </wp:positionH>
                <wp:positionV relativeFrom="paragraph">
                  <wp:posOffset>3810</wp:posOffset>
                </wp:positionV>
                <wp:extent cx="5743575" cy="1270"/>
                <wp:effectExtent l="0" t="0" r="0" b="0"/>
                <wp:wrapNone/>
                <wp:docPr id="1768856955" name="AutoShape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43575" cy="1270"/>
                        </a:xfrm>
                        <a:custGeom>
                          <a:avLst/>
                          <a:gdLst>
                            <a:gd name="T0" fmla="+- 0 1338 1338"/>
                            <a:gd name="T1" fmla="*/ T0 w 9045"/>
                            <a:gd name="T2" fmla="+- 0 5403 1338"/>
                            <a:gd name="T3" fmla="*/ T2 w 9045"/>
                            <a:gd name="T4" fmla="+- 0 5448 1338"/>
                            <a:gd name="T5" fmla="*/ T4 w 9045"/>
                            <a:gd name="T6" fmla="+- 0 10383 1338"/>
                            <a:gd name="T7" fmla="*/ T6 w 9045"/>
                          </a:gdLst>
                          <a:ahLst/>
                          <a:cxnLst>
                            <a:cxn ang="0">
                              <a:pos x="T1" y="0"/>
                            </a:cxn>
                            <a:cxn ang="0">
                              <a:pos x="T3" y="0"/>
                            </a:cxn>
                            <a:cxn ang="0">
                              <a:pos x="T5" y="0"/>
                            </a:cxn>
                            <a:cxn ang="0">
                              <a:pos x="T7"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A46A49C" id="AutoShape 255" o:spid="_x0000_s1026" style="position:absolute;margin-left:66.9pt;margin-top:.3pt;width:452.25pt;height:.1pt;z-index:1577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" path="m,l4065,t45,l9045,e" filled="f" strokecolor="#ddd">
                <v:path arrowok="t" o:connecttype="custom" o:connectlocs="0,0;2581275,0;2609850,0;5743575,0" o:connectangles="0,0,0,0"/>
                <w10:wrap anchorx="page"/>
              </v:shape>
            </w:pict>
          </mc:Fallback>
        </mc:AlternateContent>
      </w:r>
      <w:r w:rsidRPr="00203ACB">
        <w:rPr>
          <w:color w:val="333333"/>
        </w:rPr>
        <w:t>Piedalīšanās</w:t>
      </w:r>
      <w:r w:rsidRPr="00203ACB">
        <w:rPr>
          <w:color w:val="333333"/>
          <w:spacing w:val="2"/>
        </w:rPr>
        <w:t xml:space="preserve"> </w:t>
      </w:r>
      <w:r w:rsidRPr="00203ACB">
        <w:rPr>
          <w:color w:val="333333"/>
        </w:rPr>
        <w:t>konferencēs,</w:t>
      </w:r>
      <w:r w:rsidRPr="00203ACB">
        <w:rPr>
          <w:color w:val="333333"/>
          <w:spacing w:val="3"/>
        </w:rPr>
        <w:t xml:space="preserve"> </w:t>
      </w:r>
      <w:r w:rsidRPr="00203ACB">
        <w:rPr>
          <w:color w:val="333333"/>
        </w:rPr>
        <w:t>zinātnisko</w:t>
      </w:r>
      <w:r w:rsidRPr="00203ACB">
        <w:rPr>
          <w:color w:val="333333"/>
          <w:spacing w:val="-60"/>
        </w:rPr>
        <w:t xml:space="preserve"> </w:t>
      </w:r>
      <w:r w:rsidRPr="00203ACB">
        <w:rPr>
          <w:color w:val="333333"/>
          <w:w w:val="95"/>
        </w:rPr>
        <w:t>publikāciju</w:t>
      </w:r>
      <w:r w:rsidRPr="00203ACB">
        <w:rPr>
          <w:color w:val="333333"/>
          <w:spacing w:val="27"/>
          <w:w w:val="95"/>
        </w:rPr>
        <w:t xml:space="preserve"> </w:t>
      </w:r>
      <w:r w:rsidRPr="00203ACB">
        <w:rPr>
          <w:color w:val="333333"/>
          <w:w w:val="95"/>
        </w:rPr>
        <w:t>izstrāde,</w:t>
      </w:r>
      <w:r w:rsidRPr="00203ACB">
        <w:rPr>
          <w:color w:val="333333"/>
          <w:spacing w:val="28"/>
          <w:w w:val="95"/>
        </w:rPr>
        <w:t xml:space="preserve"> </w:t>
      </w:r>
      <w:r w:rsidRPr="00203ACB">
        <w:rPr>
          <w:color w:val="333333"/>
          <w:w w:val="95"/>
        </w:rPr>
        <w:t>darbs</w:t>
      </w:r>
      <w:r w:rsidRPr="00203ACB">
        <w:rPr>
          <w:color w:val="333333"/>
          <w:spacing w:val="28"/>
          <w:w w:val="95"/>
        </w:rPr>
        <w:t xml:space="preserve"> </w:t>
      </w:r>
      <w:r w:rsidRPr="00203ACB">
        <w:rPr>
          <w:color w:val="333333"/>
          <w:w w:val="95"/>
        </w:rPr>
        <w:t>projektos,</w:t>
      </w:r>
      <w:r w:rsidRPr="00203ACB">
        <w:rPr>
          <w:color w:val="333333"/>
          <w:spacing w:val="-57"/>
          <w:w w:val="95"/>
        </w:rPr>
        <w:t xml:space="preserve"> </w:t>
      </w:r>
      <w:r w:rsidRPr="00203ACB">
        <w:rPr>
          <w:color w:val="333333"/>
        </w:rPr>
        <w:t>zinātnes komunikācijas aktivitāšu</w:t>
      </w:r>
      <w:r w:rsidRPr="00203ACB">
        <w:rPr>
          <w:color w:val="333333"/>
          <w:spacing w:val="1"/>
        </w:rPr>
        <w:t xml:space="preserve"> </w:t>
      </w:r>
      <w:r w:rsidRPr="00203ACB">
        <w:rPr>
          <w:color w:val="333333"/>
        </w:rPr>
        <w:t>organizēšana</w:t>
      </w:r>
      <w:r w:rsidRPr="00203ACB">
        <w:rPr>
          <w:color w:val="333333"/>
          <w:spacing w:val="-5"/>
        </w:rPr>
        <w:t xml:space="preserve"> </w:t>
      </w:r>
      <w:r w:rsidRPr="00203ACB">
        <w:rPr>
          <w:color w:val="333333"/>
        </w:rPr>
        <w:t>u.tml.</w:t>
      </w:r>
    </w:p>
    <w:p w14:paraId="6CAD29F0" w14:textId="77777777" w:rsidR="00C93BA7" w:rsidRPr="00203ACB" w:rsidRDefault="00203ACB">
      <w:pPr>
        <w:spacing w:before="159" w:line="295" w:lineRule="auto"/>
        <w:ind w:left="588" w:right="823"/>
        <w:rPr>
          <w:sz w:val="21"/>
        </w:rPr>
      </w:pPr>
      <w:r w:rsidRPr="00203ACB">
        <w:br w:type="column"/>
      </w:r>
      <w:r w:rsidRPr="00203ACB">
        <w:rPr>
          <w:color w:val="333333"/>
          <w:sz w:val="21"/>
        </w:rPr>
        <w:t>Docētājiem par iepriekšējā perioda zinātnisko</w:t>
      </w:r>
      <w:r w:rsidRPr="00203ACB">
        <w:rPr>
          <w:color w:val="333333"/>
          <w:spacing w:val="1"/>
          <w:sz w:val="21"/>
        </w:rPr>
        <w:t xml:space="preserve"> </w:t>
      </w:r>
      <w:r w:rsidRPr="00203ACB">
        <w:rPr>
          <w:color w:val="333333"/>
          <w:sz w:val="21"/>
        </w:rPr>
        <w:t>sniegumu</w:t>
      </w:r>
      <w:r w:rsidRPr="00203ACB">
        <w:rPr>
          <w:color w:val="333333"/>
          <w:spacing w:val="3"/>
          <w:sz w:val="21"/>
        </w:rPr>
        <w:t xml:space="preserve"> </w:t>
      </w:r>
      <w:r w:rsidRPr="00203ACB">
        <w:rPr>
          <w:color w:val="333333"/>
          <w:sz w:val="21"/>
        </w:rPr>
        <w:t>tiek</w:t>
      </w:r>
      <w:r w:rsidRPr="00203ACB">
        <w:rPr>
          <w:color w:val="333333"/>
          <w:spacing w:val="4"/>
          <w:sz w:val="21"/>
        </w:rPr>
        <w:t xml:space="preserve"> </w:t>
      </w:r>
      <w:r w:rsidRPr="00203ACB">
        <w:rPr>
          <w:color w:val="333333"/>
          <w:sz w:val="21"/>
        </w:rPr>
        <w:t>piešķirts</w:t>
      </w:r>
      <w:r w:rsidRPr="00203ACB">
        <w:rPr>
          <w:color w:val="333333"/>
          <w:spacing w:val="4"/>
          <w:sz w:val="21"/>
        </w:rPr>
        <w:t xml:space="preserve"> </w:t>
      </w:r>
      <w:r w:rsidRPr="00203ACB">
        <w:rPr>
          <w:color w:val="333333"/>
          <w:sz w:val="21"/>
        </w:rPr>
        <w:t>ﬁnansējums</w:t>
      </w:r>
      <w:r w:rsidRPr="00203ACB">
        <w:rPr>
          <w:color w:val="333333"/>
          <w:spacing w:val="3"/>
          <w:sz w:val="21"/>
        </w:rPr>
        <w:t xml:space="preserve"> </w:t>
      </w:r>
      <w:r w:rsidRPr="00203ACB">
        <w:rPr>
          <w:color w:val="333333"/>
          <w:sz w:val="21"/>
        </w:rPr>
        <w:t>nākamā</w:t>
      </w:r>
      <w:r w:rsidRPr="00203ACB">
        <w:rPr>
          <w:color w:val="333333"/>
          <w:spacing w:val="1"/>
          <w:sz w:val="21"/>
        </w:rPr>
        <w:t xml:space="preserve"> </w:t>
      </w:r>
      <w:r w:rsidRPr="00203ACB">
        <w:rPr>
          <w:color w:val="333333"/>
          <w:sz w:val="21"/>
        </w:rPr>
        <w:t>perioda zinātniskajām aktivitātēm. Katra</w:t>
      </w:r>
      <w:r w:rsidRPr="00203ACB">
        <w:rPr>
          <w:color w:val="333333"/>
          <w:spacing w:val="1"/>
          <w:sz w:val="21"/>
        </w:rPr>
        <w:t xml:space="preserve"> </w:t>
      </w:r>
      <w:r w:rsidRPr="00203ACB">
        <w:rPr>
          <w:color w:val="333333"/>
          <w:sz w:val="21"/>
        </w:rPr>
        <w:t>kalendārā</w:t>
      </w:r>
      <w:r w:rsidRPr="00203ACB">
        <w:rPr>
          <w:color w:val="333333"/>
          <w:spacing w:val="4"/>
          <w:sz w:val="21"/>
        </w:rPr>
        <w:t xml:space="preserve"> </w:t>
      </w:r>
      <w:r w:rsidRPr="00203ACB">
        <w:rPr>
          <w:color w:val="333333"/>
          <w:sz w:val="21"/>
        </w:rPr>
        <w:t>gada</w:t>
      </w:r>
      <w:r w:rsidRPr="00203ACB">
        <w:rPr>
          <w:color w:val="333333"/>
          <w:spacing w:val="5"/>
          <w:sz w:val="21"/>
        </w:rPr>
        <w:t xml:space="preserve"> </w:t>
      </w:r>
      <w:r w:rsidRPr="00203ACB">
        <w:rPr>
          <w:color w:val="333333"/>
          <w:sz w:val="21"/>
        </w:rPr>
        <w:t>noslēgumā</w:t>
      </w:r>
      <w:r w:rsidRPr="00203ACB">
        <w:rPr>
          <w:color w:val="333333"/>
          <w:spacing w:val="5"/>
          <w:sz w:val="21"/>
        </w:rPr>
        <w:t xml:space="preserve"> </w:t>
      </w:r>
      <w:r w:rsidRPr="00203ACB">
        <w:rPr>
          <w:color w:val="333333"/>
          <w:sz w:val="21"/>
        </w:rPr>
        <w:t>DU</w:t>
      </w:r>
      <w:r w:rsidRPr="00203ACB">
        <w:rPr>
          <w:color w:val="333333"/>
          <w:spacing w:val="5"/>
          <w:sz w:val="21"/>
        </w:rPr>
        <w:t xml:space="preserve"> </w:t>
      </w:r>
      <w:r w:rsidRPr="00203ACB">
        <w:rPr>
          <w:color w:val="333333"/>
          <w:sz w:val="21"/>
        </w:rPr>
        <w:t>docētāji</w:t>
      </w:r>
      <w:r w:rsidRPr="00203ACB">
        <w:rPr>
          <w:color w:val="333333"/>
          <w:spacing w:val="5"/>
          <w:sz w:val="21"/>
        </w:rPr>
        <w:t xml:space="preserve"> </w:t>
      </w:r>
      <w:r w:rsidRPr="00203ACB">
        <w:rPr>
          <w:color w:val="333333"/>
          <w:sz w:val="21"/>
        </w:rPr>
        <w:t>Zinātņu</w:t>
      </w:r>
      <w:r w:rsidRPr="00203ACB">
        <w:rPr>
          <w:color w:val="333333"/>
          <w:spacing w:val="1"/>
          <w:sz w:val="21"/>
        </w:rPr>
        <w:t xml:space="preserve"> </w:t>
      </w:r>
      <w:r w:rsidRPr="00203ACB">
        <w:rPr>
          <w:color w:val="333333"/>
          <w:sz w:val="21"/>
        </w:rPr>
        <w:t>daiā iesniedz atskaiti par sasniegumiem</w:t>
      </w:r>
      <w:r w:rsidRPr="00203ACB">
        <w:rPr>
          <w:color w:val="333333"/>
          <w:spacing w:val="1"/>
          <w:sz w:val="21"/>
        </w:rPr>
        <w:t xml:space="preserve"> </w:t>
      </w:r>
      <w:r w:rsidRPr="00203ACB">
        <w:rPr>
          <w:color w:val="333333"/>
          <w:sz w:val="21"/>
        </w:rPr>
        <w:t>zinātniskajā</w:t>
      </w:r>
      <w:r w:rsidRPr="00203ACB">
        <w:rPr>
          <w:color w:val="333333"/>
          <w:spacing w:val="-11"/>
          <w:sz w:val="21"/>
        </w:rPr>
        <w:t xml:space="preserve"> </w:t>
      </w:r>
      <w:r w:rsidRPr="00203ACB">
        <w:rPr>
          <w:color w:val="333333"/>
          <w:sz w:val="21"/>
        </w:rPr>
        <w:t>un</w:t>
      </w:r>
      <w:r w:rsidRPr="00203ACB">
        <w:rPr>
          <w:color w:val="333333"/>
          <w:spacing w:val="-10"/>
          <w:sz w:val="21"/>
        </w:rPr>
        <w:t xml:space="preserve"> </w:t>
      </w:r>
      <w:r w:rsidRPr="00203ACB">
        <w:rPr>
          <w:color w:val="333333"/>
          <w:sz w:val="21"/>
        </w:rPr>
        <w:t>jaunrades</w:t>
      </w:r>
      <w:r w:rsidRPr="00203ACB">
        <w:rPr>
          <w:color w:val="333333"/>
          <w:spacing w:val="-10"/>
          <w:sz w:val="21"/>
        </w:rPr>
        <w:t xml:space="preserve"> </w:t>
      </w:r>
      <w:r w:rsidRPr="00203ACB">
        <w:rPr>
          <w:color w:val="333333"/>
          <w:sz w:val="21"/>
        </w:rPr>
        <w:t>darbā,</w:t>
      </w:r>
      <w:r w:rsidRPr="00203ACB">
        <w:rPr>
          <w:color w:val="333333"/>
          <w:spacing w:val="-11"/>
          <w:sz w:val="21"/>
        </w:rPr>
        <w:t xml:space="preserve"> </w:t>
      </w:r>
      <w:r w:rsidRPr="00203ACB">
        <w:rPr>
          <w:color w:val="333333"/>
          <w:sz w:val="21"/>
        </w:rPr>
        <w:t>darbu</w:t>
      </w:r>
      <w:r w:rsidRPr="00203ACB">
        <w:rPr>
          <w:color w:val="333333"/>
          <w:spacing w:val="-10"/>
          <w:sz w:val="21"/>
        </w:rPr>
        <w:t xml:space="preserve"> </w:t>
      </w:r>
      <w:r w:rsidRPr="00203ACB">
        <w:rPr>
          <w:color w:val="333333"/>
          <w:sz w:val="21"/>
        </w:rPr>
        <w:t>projektos,</w:t>
      </w:r>
      <w:r w:rsidRPr="00203ACB">
        <w:rPr>
          <w:color w:val="333333"/>
          <w:spacing w:val="-60"/>
          <w:sz w:val="21"/>
        </w:rPr>
        <w:t xml:space="preserve"> </w:t>
      </w:r>
      <w:r w:rsidRPr="00203ACB">
        <w:rPr>
          <w:color w:val="333333"/>
          <w:sz w:val="21"/>
        </w:rPr>
        <w:t>piedalīšanos zinātniskajos semināros un</w:t>
      </w:r>
      <w:r w:rsidRPr="00203ACB">
        <w:rPr>
          <w:color w:val="333333"/>
          <w:spacing w:val="1"/>
          <w:sz w:val="21"/>
        </w:rPr>
        <w:t xml:space="preserve"> </w:t>
      </w:r>
      <w:r w:rsidRPr="00203ACB">
        <w:rPr>
          <w:color w:val="333333"/>
          <w:sz w:val="21"/>
        </w:rPr>
        <w:t>konferencēs,</w:t>
      </w:r>
      <w:r w:rsidRPr="00203ACB">
        <w:rPr>
          <w:color w:val="333333"/>
          <w:spacing w:val="11"/>
          <w:sz w:val="21"/>
        </w:rPr>
        <w:t xml:space="preserve"> </w:t>
      </w:r>
      <w:r w:rsidRPr="00203ACB">
        <w:rPr>
          <w:color w:val="333333"/>
          <w:sz w:val="21"/>
        </w:rPr>
        <w:t>publikācijām</w:t>
      </w:r>
      <w:r w:rsidRPr="00203ACB">
        <w:rPr>
          <w:color w:val="333333"/>
          <w:spacing w:val="11"/>
          <w:sz w:val="21"/>
        </w:rPr>
        <w:t xml:space="preserve"> </w:t>
      </w:r>
      <w:r w:rsidRPr="00203ACB">
        <w:rPr>
          <w:color w:val="333333"/>
          <w:sz w:val="21"/>
        </w:rPr>
        <w:t>saskaņā</w:t>
      </w:r>
      <w:r w:rsidRPr="00203ACB">
        <w:rPr>
          <w:color w:val="333333"/>
          <w:spacing w:val="12"/>
          <w:sz w:val="21"/>
        </w:rPr>
        <w:t xml:space="preserve"> </w:t>
      </w:r>
      <w:r w:rsidRPr="00203ACB">
        <w:rPr>
          <w:color w:val="333333"/>
          <w:sz w:val="21"/>
        </w:rPr>
        <w:t>ar</w:t>
      </w:r>
      <w:r w:rsidRPr="00203ACB">
        <w:rPr>
          <w:color w:val="333333"/>
          <w:spacing w:val="13"/>
          <w:sz w:val="21"/>
        </w:rPr>
        <w:t xml:space="preserve"> </w:t>
      </w:r>
      <w:r w:rsidRPr="00203ACB">
        <w:rPr>
          <w:i/>
          <w:color w:val="333333"/>
          <w:sz w:val="21"/>
        </w:rPr>
        <w:t>Daugavpils</w:t>
      </w:r>
      <w:r w:rsidRPr="00203ACB">
        <w:rPr>
          <w:i/>
          <w:color w:val="333333"/>
          <w:spacing w:val="-61"/>
          <w:sz w:val="21"/>
        </w:rPr>
        <w:t xml:space="preserve"> </w:t>
      </w:r>
      <w:r w:rsidRPr="00203ACB">
        <w:rPr>
          <w:i/>
          <w:color w:val="333333"/>
          <w:sz w:val="21"/>
        </w:rPr>
        <w:t>Universitātes</w:t>
      </w:r>
      <w:r w:rsidRPr="00203ACB">
        <w:rPr>
          <w:i/>
          <w:color w:val="333333"/>
          <w:spacing w:val="1"/>
          <w:sz w:val="21"/>
        </w:rPr>
        <w:t xml:space="preserve"> </w:t>
      </w:r>
      <w:r w:rsidRPr="00203ACB">
        <w:rPr>
          <w:i/>
          <w:color w:val="333333"/>
          <w:sz w:val="21"/>
        </w:rPr>
        <w:t>akadēmiskā</w:t>
      </w:r>
      <w:r w:rsidRPr="00203ACB">
        <w:rPr>
          <w:i/>
          <w:color w:val="333333"/>
          <w:spacing w:val="1"/>
          <w:sz w:val="21"/>
        </w:rPr>
        <w:t xml:space="preserve"> </w:t>
      </w:r>
      <w:r w:rsidRPr="00203ACB">
        <w:rPr>
          <w:i/>
          <w:color w:val="333333"/>
          <w:sz w:val="21"/>
        </w:rPr>
        <w:t>personāla</w:t>
      </w:r>
      <w:r w:rsidRPr="00203ACB">
        <w:rPr>
          <w:i/>
          <w:color w:val="333333"/>
          <w:spacing w:val="2"/>
          <w:sz w:val="21"/>
        </w:rPr>
        <w:t xml:space="preserve"> </w:t>
      </w:r>
      <w:r w:rsidRPr="00203ACB">
        <w:rPr>
          <w:i/>
          <w:color w:val="333333"/>
          <w:sz w:val="21"/>
        </w:rPr>
        <w:t>zinātniskās</w:t>
      </w:r>
      <w:r w:rsidRPr="00203ACB">
        <w:rPr>
          <w:i/>
          <w:color w:val="333333"/>
          <w:spacing w:val="1"/>
          <w:sz w:val="21"/>
        </w:rPr>
        <w:t xml:space="preserve"> </w:t>
      </w:r>
      <w:r w:rsidRPr="00203ACB">
        <w:rPr>
          <w:i/>
          <w:color w:val="333333"/>
          <w:sz w:val="21"/>
        </w:rPr>
        <w:t>aktivitātes</w:t>
      </w:r>
      <w:r w:rsidRPr="00203ACB">
        <w:rPr>
          <w:i/>
          <w:color w:val="333333"/>
          <w:spacing w:val="-6"/>
          <w:sz w:val="21"/>
        </w:rPr>
        <w:t xml:space="preserve"> </w:t>
      </w:r>
      <w:r w:rsidRPr="00203ACB">
        <w:rPr>
          <w:i/>
          <w:color w:val="333333"/>
          <w:sz w:val="21"/>
        </w:rPr>
        <w:t>vērtēšanas</w:t>
      </w:r>
      <w:r w:rsidRPr="00203ACB">
        <w:rPr>
          <w:i/>
          <w:color w:val="333333"/>
          <w:spacing w:val="-5"/>
          <w:sz w:val="21"/>
        </w:rPr>
        <w:t xml:space="preserve"> </w:t>
      </w:r>
      <w:r w:rsidRPr="00203ACB">
        <w:rPr>
          <w:i/>
          <w:color w:val="333333"/>
          <w:sz w:val="21"/>
        </w:rPr>
        <w:t>kārtību</w:t>
      </w:r>
      <w:r w:rsidRPr="00203ACB">
        <w:rPr>
          <w:color w:val="428AC9"/>
          <w:position w:val="10"/>
          <w:sz w:val="11"/>
        </w:rPr>
        <w:t>[5]</w:t>
      </w:r>
      <w:r w:rsidRPr="00203ACB">
        <w:rPr>
          <w:color w:val="333333"/>
          <w:sz w:val="21"/>
        </w:rPr>
        <w:t>.</w:t>
      </w:r>
    </w:p>
    <w:p w14:paraId="4A2EBD98" w14:textId="77777777" w:rsidR="00C93BA7" w:rsidRPr="00203ACB" w:rsidRDefault="00C93BA7">
      <w:pPr>
        <w:spacing w:line="295" w:lineRule="auto"/>
        <w:rPr>
          <w:sz w:val="21"/>
        </w:rPr>
        <w:sectPr w:rsidR="00C93BA7" w:rsidRPr="00203ACB">
          <w:pgSz w:w="11910" w:h="16840"/>
          <w:pgMar w:top="920" w:right="740" w:bottom="660" w:left="740" w:header="0" w:footer="438" w:gutter="0"/>
          <w:cols w:num="2" w:space="720" w:equalWidth="0">
            <w:col w:w="4192" w:space="40"/>
            <w:col w:w="6198"/>
          </w:cols>
        </w:sectPr>
      </w:pPr>
    </w:p>
    <w:p w14:paraId="7E2C4F26" w14:textId="77777777" w:rsidR="00C93BA7" w:rsidRPr="00203ACB" w:rsidRDefault="00C93BA7">
      <w:pPr>
        <w:pStyle w:val="BodyText"/>
        <w:spacing w:before="8"/>
        <w:rPr>
          <w:sz w:val="10"/>
        </w:rPr>
      </w:pPr>
    </w:p>
    <w:p w14:paraId="04E56A55" w14:textId="6538F15D"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4C94D687" wp14:editId="1F85A5DE">
                <wp:extent cx="5743575" cy="9525"/>
                <wp:effectExtent l="13335" t="8255" r="5715" b="1270"/>
                <wp:docPr id="1650004377"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3575" cy="9525"/>
                          <a:chOff x="0" y="0"/>
                          <a:chExt cx="9045" cy="15"/>
                        </a:xfrm>
                      </wpg:grpSpPr>
                      <wps:wsp>
                        <wps:cNvPr id="1564624605" name="AutoShape 254"/>
                        <wps:cNvSpPr>
                          <a:spLocks/>
                        </wps:cNvSpPr>
                        <wps:spPr bwMode="auto">
                          <a:xfrm>
                            <a:off x="0" y="7"/>
                            <a:ext cx="9045" cy="2"/>
                          </a:xfrm>
                          <a:custGeom>
                            <a:avLst/>
                            <a:gdLst>
                              <a:gd name="T0" fmla="*/ 0 w 9045"/>
                              <a:gd name="T1" fmla="*/ 4065 w 9045"/>
                              <a:gd name="T2" fmla="*/ 4110 w 9045"/>
                              <a:gd name="T3" fmla="*/ 9045 w 9045"/>
                            </a:gdLst>
                            <a:ahLst/>
                            <a:cxnLst>
                              <a:cxn ang="0">
                                <a:pos x="T0" y="0"/>
                              </a:cxn>
                              <a:cxn ang="0">
                                <a:pos x="T1" y="0"/>
                              </a:cxn>
                              <a:cxn ang="0">
                                <a:pos x="T2" y="0"/>
                              </a:cxn>
                              <a:cxn ang="0">
                                <a:pos x="T3"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6F828DE" id="Group 253" o:spid="_x0000_s1026" style="width:452.25pt;height:.75pt;mso-position-horizontal-relative:char;mso-position-vertical-relative:line" coordsize="90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">
                <v:shape id="AutoShape 254" o:spid="_x0000_s1027" style="position:absolute;top:7;width:9045;height:2;visibility:visible;mso-wrap-style:square;v-text-anchor:top" coordsize="90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" path="m,l4065,t45,l9045,e" filled="f" strokecolor="#ddd">
                  <v:path arrowok="t" o:connecttype="custom" o:connectlocs="0,0;4065,0;4110,0;9045,0" o:connectangles="0,0,0,0"/>
                </v:shape>
                <w10:anchorlock/>
              </v:group>
            </w:pict>
          </mc:Fallback>
        </mc:AlternateContent>
      </w:r>
    </w:p>
    <w:p w14:paraId="702CE65D" w14:textId="77777777" w:rsidR="00C93BA7" w:rsidRPr="00203ACB" w:rsidRDefault="00C93BA7">
      <w:pPr>
        <w:pStyle w:val="BodyText"/>
        <w:rPr>
          <w:sz w:val="6"/>
        </w:rPr>
      </w:pPr>
    </w:p>
    <w:p w14:paraId="058E736D"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44EED6F8" w14:textId="77777777" w:rsidR="00C93BA7" w:rsidRPr="00203ACB" w:rsidRDefault="00203ACB">
      <w:pPr>
        <w:spacing w:before="71" w:line="295" w:lineRule="auto"/>
        <w:ind w:left="710" w:right="-1"/>
        <w:rPr>
          <w:sz w:val="21"/>
        </w:rPr>
      </w:pPr>
      <w:r w:rsidRPr="00203ACB">
        <w:rPr>
          <w:color w:val="333333"/>
          <w:sz w:val="21"/>
        </w:rPr>
        <w:t xml:space="preserve">Tiek atbalstīta </w:t>
      </w:r>
      <w:r w:rsidRPr="00203ACB">
        <w:rPr>
          <w:i/>
          <w:color w:val="333333"/>
          <w:sz w:val="21"/>
        </w:rPr>
        <w:t xml:space="preserve">Web of Science </w:t>
      </w:r>
      <w:r w:rsidRPr="00203ACB">
        <w:rPr>
          <w:color w:val="333333"/>
          <w:sz w:val="21"/>
        </w:rPr>
        <w:t>un</w:t>
      </w:r>
      <w:r w:rsidRPr="00203ACB">
        <w:rPr>
          <w:color w:val="333333"/>
          <w:spacing w:val="1"/>
          <w:sz w:val="21"/>
        </w:rPr>
        <w:t xml:space="preserve"> </w:t>
      </w:r>
      <w:r w:rsidRPr="00203ACB">
        <w:rPr>
          <w:i/>
          <w:color w:val="333333"/>
          <w:sz w:val="21"/>
        </w:rPr>
        <w:t>SCOPUS</w:t>
      </w:r>
      <w:r w:rsidRPr="00203ACB">
        <w:rPr>
          <w:i/>
          <w:color w:val="333333"/>
          <w:spacing w:val="26"/>
          <w:sz w:val="21"/>
        </w:rPr>
        <w:t xml:space="preserve"> </w:t>
      </w:r>
      <w:r w:rsidRPr="00203ACB">
        <w:rPr>
          <w:color w:val="333333"/>
          <w:sz w:val="21"/>
        </w:rPr>
        <w:t>indeksētos</w:t>
      </w:r>
      <w:r w:rsidRPr="00203ACB">
        <w:rPr>
          <w:color w:val="333333"/>
          <w:spacing w:val="24"/>
          <w:sz w:val="21"/>
        </w:rPr>
        <w:t xml:space="preserve"> </w:t>
      </w:r>
      <w:r w:rsidRPr="00203ACB">
        <w:rPr>
          <w:color w:val="333333"/>
          <w:sz w:val="21"/>
        </w:rPr>
        <w:t>izdevumos</w:t>
      </w:r>
      <w:r w:rsidRPr="00203ACB">
        <w:rPr>
          <w:color w:val="333333"/>
          <w:spacing w:val="25"/>
          <w:sz w:val="21"/>
        </w:rPr>
        <w:t xml:space="preserve"> </w:t>
      </w:r>
      <w:r w:rsidRPr="00203ACB">
        <w:rPr>
          <w:color w:val="333333"/>
          <w:sz w:val="21"/>
        </w:rPr>
        <w:t>iekiautu</w:t>
      </w:r>
      <w:r w:rsidRPr="00203ACB">
        <w:rPr>
          <w:color w:val="333333"/>
          <w:spacing w:val="-60"/>
          <w:sz w:val="21"/>
        </w:rPr>
        <w:t xml:space="preserve"> </w:t>
      </w:r>
      <w:r w:rsidRPr="00203ACB">
        <w:rPr>
          <w:color w:val="333333"/>
          <w:sz w:val="21"/>
        </w:rPr>
        <w:t>zinātnisko</w:t>
      </w:r>
      <w:r w:rsidRPr="00203ACB">
        <w:rPr>
          <w:color w:val="333333"/>
          <w:spacing w:val="5"/>
          <w:sz w:val="21"/>
        </w:rPr>
        <w:t xml:space="preserve"> </w:t>
      </w:r>
      <w:r w:rsidRPr="00203ACB">
        <w:rPr>
          <w:color w:val="333333"/>
          <w:sz w:val="21"/>
        </w:rPr>
        <w:t>rakstu</w:t>
      </w:r>
      <w:r w:rsidRPr="00203ACB">
        <w:rPr>
          <w:color w:val="333333"/>
          <w:spacing w:val="5"/>
          <w:sz w:val="21"/>
        </w:rPr>
        <w:t xml:space="preserve"> </w:t>
      </w:r>
      <w:r w:rsidRPr="00203ACB">
        <w:rPr>
          <w:color w:val="333333"/>
          <w:sz w:val="21"/>
        </w:rPr>
        <w:t>sagatavošana</w:t>
      </w:r>
      <w:r w:rsidRPr="00203ACB">
        <w:rPr>
          <w:color w:val="333333"/>
          <w:spacing w:val="5"/>
          <w:sz w:val="21"/>
        </w:rPr>
        <w:t xml:space="preserve"> </w:t>
      </w:r>
      <w:r w:rsidRPr="00203ACB">
        <w:rPr>
          <w:color w:val="333333"/>
          <w:sz w:val="21"/>
        </w:rPr>
        <w:t>un</w:t>
      </w:r>
      <w:r w:rsidRPr="00203ACB">
        <w:rPr>
          <w:color w:val="333333"/>
          <w:spacing w:val="1"/>
          <w:sz w:val="21"/>
        </w:rPr>
        <w:t xml:space="preserve"> </w:t>
      </w:r>
      <w:r w:rsidRPr="00203ACB">
        <w:rPr>
          <w:color w:val="333333"/>
          <w:sz w:val="21"/>
        </w:rPr>
        <w:t>publicēšana.</w:t>
      </w:r>
      <w:r w:rsidRPr="00203ACB">
        <w:rPr>
          <w:color w:val="333333"/>
          <w:spacing w:val="5"/>
          <w:sz w:val="21"/>
        </w:rPr>
        <w:t xml:space="preserve"> </w:t>
      </w:r>
      <w:r w:rsidRPr="00203ACB">
        <w:rPr>
          <w:color w:val="333333"/>
          <w:sz w:val="21"/>
        </w:rPr>
        <w:t>(</w:t>
      </w:r>
      <w:r w:rsidRPr="00203ACB">
        <w:rPr>
          <w:color w:val="333333"/>
          <w:spacing w:val="7"/>
          <w:sz w:val="21"/>
        </w:rPr>
        <w:t xml:space="preserve"> </w:t>
      </w:r>
      <w:r w:rsidRPr="00203ACB">
        <w:rPr>
          <w:i/>
          <w:color w:val="333333"/>
          <w:sz w:val="21"/>
        </w:rPr>
        <w:t>Daugavpils</w:t>
      </w:r>
      <w:r w:rsidRPr="00203ACB">
        <w:rPr>
          <w:i/>
          <w:color w:val="333333"/>
          <w:spacing w:val="6"/>
          <w:sz w:val="21"/>
        </w:rPr>
        <w:t xml:space="preserve"> </w:t>
      </w:r>
      <w:r w:rsidRPr="00203ACB">
        <w:rPr>
          <w:i/>
          <w:color w:val="333333"/>
          <w:sz w:val="21"/>
        </w:rPr>
        <w:t>Universitātes</w:t>
      </w:r>
      <w:r w:rsidRPr="00203ACB">
        <w:rPr>
          <w:i/>
          <w:color w:val="333333"/>
          <w:spacing w:val="-61"/>
          <w:sz w:val="21"/>
        </w:rPr>
        <w:t xml:space="preserve"> </w:t>
      </w:r>
      <w:r w:rsidRPr="00203ACB">
        <w:rPr>
          <w:i/>
          <w:color w:val="333333"/>
          <w:sz w:val="21"/>
        </w:rPr>
        <w:t>kārtība,</w:t>
      </w:r>
      <w:r w:rsidRPr="00203ACB">
        <w:rPr>
          <w:i/>
          <w:color w:val="333333"/>
          <w:spacing w:val="-12"/>
          <w:sz w:val="21"/>
        </w:rPr>
        <w:t xml:space="preserve"> </w:t>
      </w:r>
      <w:r w:rsidRPr="00203ACB">
        <w:rPr>
          <w:i/>
          <w:color w:val="333333"/>
          <w:sz w:val="21"/>
        </w:rPr>
        <w:t>kādā</w:t>
      </w:r>
      <w:r w:rsidRPr="00203ACB">
        <w:rPr>
          <w:i/>
          <w:color w:val="333333"/>
          <w:spacing w:val="-12"/>
          <w:sz w:val="21"/>
        </w:rPr>
        <w:t xml:space="preserve"> </w:t>
      </w:r>
      <w:r w:rsidRPr="00203ACB">
        <w:rPr>
          <w:i/>
          <w:color w:val="333333"/>
          <w:sz w:val="21"/>
        </w:rPr>
        <w:t>tiek</w:t>
      </w:r>
      <w:r w:rsidRPr="00203ACB">
        <w:rPr>
          <w:i/>
          <w:color w:val="333333"/>
          <w:spacing w:val="-12"/>
          <w:sz w:val="21"/>
        </w:rPr>
        <w:t xml:space="preserve"> </w:t>
      </w:r>
      <w:r w:rsidRPr="00203ACB">
        <w:rPr>
          <w:i/>
          <w:color w:val="333333"/>
          <w:sz w:val="21"/>
        </w:rPr>
        <w:t>apmaksāti</w:t>
      </w:r>
      <w:r w:rsidRPr="00203ACB">
        <w:rPr>
          <w:i/>
          <w:color w:val="333333"/>
          <w:spacing w:val="-12"/>
          <w:sz w:val="21"/>
        </w:rPr>
        <w:t xml:space="preserve"> </w:t>
      </w:r>
      <w:r w:rsidRPr="00203ACB">
        <w:rPr>
          <w:i/>
          <w:color w:val="333333"/>
          <w:sz w:val="21"/>
        </w:rPr>
        <w:t>zinātnisko</w:t>
      </w:r>
      <w:r w:rsidRPr="00203ACB">
        <w:rPr>
          <w:i/>
          <w:color w:val="333333"/>
          <w:spacing w:val="-60"/>
          <w:sz w:val="21"/>
        </w:rPr>
        <w:t xml:space="preserve"> </w:t>
      </w:r>
      <w:r w:rsidRPr="00203ACB">
        <w:rPr>
          <w:i/>
          <w:color w:val="333333"/>
          <w:sz w:val="21"/>
        </w:rPr>
        <w:t>publikāciju</w:t>
      </w:r>
      <w:r w:rsidRPr="00203ACB">
        <w:rPr>
          <w:i/>
          <w:color w:val="333333"/>
          <w:spacing w:val="5"/>
          <w:sz w:val="21"/>
        </w:rPr>
        <w:t xml:space="preserve"> </w:t>
      </w:r>
      <w:r w:rsidRPr="00203ACB">
        <w:rPr>
          <w:i/>
          <w:color w:val="333333"/>
          <w:sz w:val="21"/>
        </w:rPr>
        <w:t>sagatavošanas</w:t>
      </w:r>
      <w:r w:rsidRPr="00203ACB">
        <w:rPr>
          <w:i/>
          <w:color w:val="333333"/>
          <w:spacing w:val="6"/>
          <w:sz w:val="21"/>
        </w:rPr>
        <w:t xml:space="preserve"> </w:t>
      </w:r>
      <w:r w:rsidRPr="00203ACB">
        <w:rPr>
          <w:i/>
          <w:color w:val="333333"/>
          <w:sz w:val="21"/>
        </w:rPr>
        <w:t>izdevumi</w:t>
      </w:r>
      <w:r w:rsidRPr="00203ACB">
        <w:rPr>
          <w:i/>
          <w:color w:val="333333"/>
          <w:spacing w:val="5"/>
          <w:sz w:val="21"/>
        </w:rPr>
        <w:t xml:space="preserve"> </w:t>
      </w:r>
      <w:r w:rsidRPr="00203ACB">
        <w:rPr>
          <w:i/>
          <w:color w:val="333333"/>
          <w:sz w:val="21"/>
        </w:rPr>
        <w:t>–</w:t>
      </w:r>
      <w:r w:rsidRPr="00203ACB">
        <w:rPr>
          <w:i/>
          <w:color w:val="333333"/>
          <w:spacing w:val="1"/>
          <w:sz w:val="21"/>
        </w:rPr>
        <w:t xml:space="preserve"> </w:t>
      </w:r>
      <w:r w:rsidRPr="00203ACB">
        <w:rPr>
          <w:i/>
          <w:color w:val="333333"/>
          <w:sz w:val="21"/>
        </w:rPr>
        <w:t>pieejams</w:t>
      </w:r>
      <w:r w:rsidRPr="00203ACB">
        <w:rPr>
          <w:i/>
          <w:color w:val="333333"/>
          <w:spacing w:val="-7"/>
          <w:sz w:val="21"/>
        </w:rPr>
        <w:t xml:space="preserve"> </w:t>
      </w:r>
      <w:r w:rsidRPr="00203ACB">
        <w:rPr>
          <w:i/>
          <w:color w:val="333333"/>
          <w:sz w:val="21"/>
        </w:rPr>
        <w:t>no</w:t>
      </w:r>
      <w:r w:rsidRPr="00203ACB">
        <w:rPr>
          <w:i/>
          <w:color w:val="333333"/>
          <w:spacing w:val="-6"/>
          <w:sz w:val="21"/>
        </w:rPr>
        <w:t xml:space="preserve"> </w:t>
      </w:r>
      <w:r w:rsidRPr="00203ACB">
        <w:rPr>
          <w:i/>
          <w:color w:val="333333"/>
          <w:sz w:val="21"/>
        </w:rPr>
        <w:t>DU</w:t>
      </w:r>
      <w:r w:rsidRPr="00203ACB">
        <w:rPr>
          <w:i/>
          <w:color w:val="333333"/>
          <w:spacing w:val="-6"/>
          <w:sz w:val="21"/>
        </w:rPr>
        <w:t xml:space="preserve"> </w:t>
      </w:r>
      <w:r w:rsidRPr="00203ACB">
        <w:rPr>
          <w:i/>
          <w:color w:val="333333"/>
          <w:sz w:val="21"/>
        </w:rPr>
        <w:t>iekšējā</w:t>
      </w:r>
      <w:r w:rsidRPr="00203ACB">
        <w:rPr>
          <w:i/>
          <w:color w:val="333333"/>
          <w:spacing w:val="-6"/>
          <w:sz w:val="21"/>
        </w:rPr>
        <w:t xml:space="preserve"> </w:t>
      </w:r>
      <w:r w:rsidRPr="00203ACB">
        <w:rPr>
          <w:i/>
          <w:color w:val="333333"/>
          <w:sz w:val="21"/>
        </w:rPr>
        <w:t>tīkla</w:t>
      </w:r>
      <w:r w:rsidRPr="00203ACB">
        <w:rPr>
          <w:color w:val="333333"/>
          <w:sz w:val="21"/>
        </w:rPr>
        <w:t>).</w:t>
      </w:r>
    </w:p>
    <w:p w14:paraId="19B9AEAE" w14:textId="77777777" w:rsidR="00C93BA7" w:rsidRPr="00203ACB" w:rsidRDefault="00203ACB">
      <w:pPr>
        <w:pStyle w:val="BodyText"/>
        <w:spacing w:before="71" w:line="295" w:lineRule="auto"/>
        <w:ind w:left="319" w:right="1029"/>
      </w:pPr>
      <w:r w:rsidRPr="00203ACB">
        <w:br w:type="column"/>
      </w:r>
      <w:r w:rsidRPr="00203ACB">
        <w:rPr>
          <w:color w:val="333333"/>
        </w:rPr>
        <w:t>Docētāji</w:t>
      </w:r>
      <w:r w:rsidRPr="00203ACB">
        <w:rPr>
          <w:color w:val="333333"/>
          <w:spacing w:val="6"/>
        </w:rPr>
        <w:t xml:space="preserve"> </w:t>
      </w:r>
      <w:r w:rsidRPr="00203ACB">
        <w:rPr>
          <w:color w:val="333333"/>
        </w:rPr>
        <w:t>saņem</w:t>
      </w:r>
      <w:r w:rsidRPr="00203ACB">
        <w:rPr>
          <w:color w:val="333333"/>
          <w:spacing w:val="7"/>
        </w:rPr>
        <w:t xml:space="preserve"> </w:t>
      </w:r>
      <w:r w:rsidRPr="00203ACB">
        <w:rPr>
          <w:color w:val="333333"/>
        </w:rPr>
        <w:t>atmaksu</w:t>
      </w:r>
      <w:r w:rsidRPr="00203ACB">
        <w:rPr>
          <w:color w:val="333333"/>
          <w:spacing w:val="6"/>
        </w:rPr>
        <w:t xml:space="preserve"> </w:t>
      </w:r>
      <w:r w:rsidRPr="00203ACB">
        <w:rPr>
          <w:color w:val="333333"/>
        </w:rPr>
        <w:t>par</w:t>
      </w:r>
      <w:r w:rsidRPr="00203ACB">
        <w:rPr>
          <w:color w:val="333333"/>
          <w:spacing w:val="7"/>
        </w:rPr>
        <w:t xml:space="preserve"> </w:t>
      </w:r>
      <w:r w:rsidRPr="00203ACB">
        <w:rPr>
          <w:color w:val="333333"/>
        </w:rPr>
        <w:t>izdevumiem,</w:t>
      </w:r>
      <w:r w:rsidRPr="00203ACB">
        <w:rPr>
          <w:color w:val="333333"/>
          <w:spacing w:val="6"/>
        </w:rPr>
        <w:t xml:space="preserve"> </w:t>
      </w:r>
      <w:r w:rsidRPr="00203ACB">
        <w:rPr>
          <w:color w:val="333333"/>
        </w:rPr>
        <w:t>kas</w:t>
      </w:r>
      <w:r w:rsidRPr="00203ACB">
        <w:rPr>
          <w:color w:val="333333"/>
          <w:spacing w:val="1"/>
        </w:rPr>
        <w:t xml:space="preserve"> </w:t>
      </w:r>
      <w:r w:rsidRPr="00203ACB">
        <w:rPr>
          <w:color w:val="333333"/>
        </w:rPr>
        <w:t>saistīti</w:t>
      </w:r>
      <w:r w:rsidRPr="00203ACB">
        <w:rPr>
          <w:color w:val="333333"/>
          <w:spacing w:val="5"/>
        </w:rPr>
        <w:t xml:space="preserve"> </w:t>
      </w:r>
      <w:r w:rsidRPr="00203ACB">
        <w:rPr>
          <w:color w:val="333333"/>
        </w:rPr>
        <w:t>ar</w:t>
      </w:r>
      <w:r w:rsidRPr="00203ACB">
        <w:rPr>
          <w:color w:val="333333"/>
          <w:spacing w:val="5"/>
        </w:rPr>
        <w:t xml:space="preserve"> </w:t>
      </w:r>
      <w:r w:rsidRPr="00203ACB">
        <w:rPr>
          <w:color w:val="333333"/>
        </w:rPr>
        <w:t>publikācijas</w:t>
      </w:r>
      <w:r w:rsidRPr="00203ACB">
        <w:rPr>
          <w:color w:val="333333"/>
          <w:spacing w:val="6"/>
        </w:rPr>
        <w:t xml:space="preserve"> </w:t>
      </w:r>
      <w:r w:rsidRPr="00203ACB">
        <w:rPr>
          <w:color w:val="333333"/>
        </w:rPr>
        <w:t>sagatavošanu</w:t>
      </w:r>
      <w:r w:rsidRPr="00203ACB">
        <w:rPr>
          <w:color w:val="333333"/>
          <w:spacing w:val="5"/>
        </w:rPr>
        <w:t xml:space="preserve"> </w:t>
      </w:r>
      <w:r w:rsidRPr="00203ACB">
        <w:rPr>
          <w:color w:val="333333"/>
        </w:rPr>
        <w:t>(zinātnisko</w:t>
      </w:r>
      <w:r w:rsidRPr="00203ACB">
        <w:rPr>
          <w:color w:val="333333"/>
          <w:spacing w:val="-60"/>
        </w:rPr>
        <w:t xml:space="preserve"> </w:t>
      </w:r>
      <w:r w:rsidRPr="00203ACB">
        <w:rPr>
          <w:color w:val="333333"/>
        </w:rPr>
        <w:t>tekstu</w:t>
      </w:r>
      <w:r w:rsidRPr="00203ACB">
        <w:rPr>
          <w:color w:val="333333"/>
          <w:spacing w:val="3"/>
        </w:rPr>
        <w:t xml:space="preserve"> </w:t>
      </w:r>
      <w:r w:rsidRPr="00203ACB">
        <w:rPr>
          <w:color w:val="333333"/>
        </w:rPr>
        <w:t>rediģēšanu</w:t>
      </w:r>
      <w:r w:rsidRPr="00203ACB">
        <w:rPr>
          <w:color w:val="333333"/>
          <w:spacing w:val="3"/>
        </w:rPr>
        <w:t xml:space="preserve"> </w:t>
      </w:r>
      <w:r w:rsidRPr="00203ACB">
        <w:rPr>
          <w:color w:val="333333"/>
        </w:rPr>
        <w:t>angiu</w:t>
      </w:r>
      <w:r w:rsidRPr="00203ACB">
        <w:rPr>
          <w:color w:val="333333"/>
          <w:spacing w:val="3"/>
        </w:rPr>
        <w:t xml:space="preserve"> </w:t>
      </w:r>
      <w:r w:rsidRPr="00203ACB">
        <w:rPr>
          <w:color w:val="333333"/>
        </w:rPr>
        <w:t>valodā</w:t>
      </w:r>
      <w:r w:rsidRPr="00203ACB">
        <w:rPr>
          <w:color w:val="333333"/>
          <w:spacing w:val="3"/>
        </w:rPr>
        <w:t xml:space="preserve"> </w:t>
      </w:r>
      <w:r w:rsidRPr="00203ACB">
        <w:rPr>
          <w:color w:val="333333"/>
        </w:rPr>
        <w:t>(</w:t>
      </w:r>
      <w:r w:rsidRPr="00203ACB">
        <w:rPr>
          <w:i/>
          <w:color w:val="333333"/>
        </w:rPr>
        <w:t>proofreading</w:t>
      </w:r>
      <w:r w:rsidRPr="00203ACB">
        <w:rPr>
          <w:color w:val="333333"/>
        </w:rPr>
        <w:t>)</w:t>
      </w:r>
      <w:r w:rsidRPr="00203ACB">
        <w:rPr>
          <w:color w:val="333333"/>
          <w:spacing w:val="1"/>
        </w:rPr>
        <w:t xml:space="preserve"> </w:t>
      </w:r>
      <w:r w:rsidRPr="00203ACB">
        <w:rPr>
          <w:color w:val="333333"/>
        </w:rPr>
        <w:t>un</w:t>
      </w:r>
      <w:r w:rsidRPr="00203ACB">
        <w:rPr>
          <w:color w:val="333333"/>
          <w:spacing w:val="-3"/>
        </w:rPr>
        <w:t xml:space="preserve"> </w:t>
      </w:r>
      <w:r w:rsidRPr="00203ACB">
        <w:rPr>
          <w:color w:val="333333"/>
        </w:rPr>
        <w:t>publicēšanas</w:t>
      </w:r>
      <w:r w:rsidRPr="00203ACB">
        <w:rPr>
          <w:color w:val="333333"/>
          <w:spacing w:val="-3"/>
        </w:rPr>
        <w:t xml:space="preserve"> </w:t>
      </w:r>
      <w:r w:rsidRPr="00203ACB">
        <w:rPr>
          <w:color w:val="333333"/>
        </w:rPr>
        <w:t>maksu.</w:t>
      </w:r>
    </w:p>
    <w:p w14:paraId="036F00BD"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2" w:space="720" w:equalWidth="0">
            <w:col w:w="4462" w:space="40"/>
            <w:col w:w="5928"/>
          </w:cols>
        </w:sectPr>
      </w:pPr>
    </w:p>
    <w:p w14:paraId="547BF6A0" w14:textId="77777777" w:rsidR="00C93BA7" w:rsidRPr="00203ACB" w:rsidRDefault="00C93BA7">
      <w:pPr>
        <w:pStyle w:val="BodyText"/>
        <w:rPr>
          <w:sz w:val="20"/>
        </w:rPr>
      </w:pPr>
    </w:p>
    <w:p w14:paraId="32B13929" w14:textId="77777777" w:rsidR="00C93BA7" w:rsidRPr="00203ACB" w:rsidRDefault="00C93BA7">
      <w:pPr>
        <w:pStyle w:val="BodyText"/>
        <w:spacing w:before="6" w:after="1"/>
        <w:rPr>
          <w:sz w:val="16"/>
        </w:rPr>
      </w:pPr>
    </w:p>
    <w:p w14:paraId="53EA95FC" w14:textId="710BE3EC"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0C8933D4" wp14:editId="0AA82E7B">
                <wp:extent cx="5743575" cy="9525"/>
                <wp:effectExtent l="13335" t="5715" r="5715" b="3810"/>
                <wp:docPr id="922352782"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3575" cy="9525"/>
                          <a:chOff x="0" y="0"/>
                          <a:chExt cx="9045" cy="15"/>
                        </a:xfrm>
                      </wpg:grpSpPr>
                      <wps:wsp>
                        <wps:cNvPr id="875075918" name="AutoShape 252"/>
                        <wps:cNvSpPr>
                          <a:spLocks/>
                        </wps:cNvSpPr>
                        <wps:spPr bwMode="auto">
                          <a:xfrm>
                            <a:off x="0" y="7"/>
                            <a:ext cx="9045" cy="2"/>
                          </a:xfrm>
                          <a:custGeom>
                            <a:avLst/>
                            <a:gdLst>
                              <a:gd name="T0" fmla="*/ 0 w 9045"/>
                              <a:gd name="T1" fmla="*/ 4065 w 9045"/>
                              <a:gd name="T2" fmla="*/ 4110 w 9045"/>
                              <a:gd name="T3" fmla="*/ 9045 w 9045"/>
                            </a:gdLst>
                            <a:ahLst/>
                            <a:cxnLst>
                              <a:cxn ang="0">
                                <a:pos x="T0" y="0"/>
                              </a:cxn>
                              <a:cxn ang="0">
                                <a:pos x="T1" y="0"/>
                              </a:cxn>
                              <a:cxn ang="0">
                                <a:pos x="T2" y="0"/>
                              </a:cxn>
                              <a:cxn ang="0">
                                <a:pos x="T3"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2BA64DBB" id="Group 251" o:spid="_x0000_s1026" style="width:452.25pt;height:.75pt;mso-position-horizontal-relative:char;mso-position-vertical-relative:line" coordsize="90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">
                <v:shape id="AutoShape 252" o:spid="_x0000_s1027" style="position:absolute;top:7;width:9045;height:2;visibility:visible;mso-wrap-style:square;v-text-anchor:top" coordsize="90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" path="m,l4065,t45,l9045,e" filled="f" strokecolor="#ddd">
                  <v:path arrowok="t" o:connecttype="custom" o:connectlocs="0,0;4065,0;4110,0;9045,0" o:connectangles="0,0,0,0"/>
                </v:shape>
                <w10:anchorlock/>
              </v:group>
            </w:pict>
          </mc:Fallback>
        </mc:AlternateContent>
      </w:r>
    </w:p>
    <w:p w14:paraId="6988D84F" w14:textId="77777777" w:rsidR="00C93BA7" w:rsidRPr="00203ACB" w:rsidRDefault="00C93BA7">
      <w:pPr>
        <w:pStyle w:val="BodyText"/>
        <w:rPr>
          <w:sz w:val="6"/>
        </w:rPr>
      </w:pPr>
    </w:p>
    <w:p w14:paraId="41DF40E4"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2CC93DC6" w14:textId="77777777" w:rsidR="00C93BA7" w:rsidRPr="00203ACB" w:rsidRDefault="00203ACB">
      <w:pPr>
        <w:pStyle w:val="BodyText"/>
        <w:spacing w:before="71" w:line="295" w:lineRule="auto"/>
        <w:ind w:left="710" w:right="35"/>
      </w:pPr>
      <w:r w:rsidRPr="00203ACB">
        <w:rPr>
          <w:color w:val="333333"/>
        </w:rPr>
        <w:t>Tiek</w:t>
      </w:r>
      <w:r w:rsidRPr="00203ACB">
        <w:rPr>
          <w:color w:val="333333"/>
          <w:spacing w:val="2"/>
        </w:rPr>
        <w:t xml:space="preserve"> </w:t>
      </w:r>
      <w:r w:rsidRPr="00203ACB">
        <w:rPr>
          <w:color w:val="333333"/>
        </w:rPr>
        <w:t>veicināta</w:t>
      </w:r>
      <w:r w:rsidRPr="00203ACB">
        <w:rPr>
          <w:color w:val="333333"/>
          <w:spacing w:val="2"/>
        </w:rPr>
        <w:t xml:space="preserve"> </w:t>
      </w:r>
      <w:r w:rsidRPr="00203ACB">
        <w:rPr>
          <w:color w:val="333333"/>
        </w:rPr>
        <w:t>Hirša</w:t>
      </w:r>
      <w:r w:rsidRPr="00203ACB">
        <w:rPr>
          <w:color w:val="333333"/>
          <w:spacing w:val="2"/>
        </w:rPr>
        <w:t xml:space="preserve"> </w:t>
      </w:r>
      <w:r w:rsidRPr="00203ACB">
        <w:rPr>
          <w:color w:val="333333"/>
        </w:rPr>
        <w:t>indeksa</w:t>
      </w:r>
      <w:r w:rsidRPr="00203ACB">
        <w:rPr>
          <w:color w:val="333333"/>
          <w:spacing w:val="-61"/>
        </w:rPr>
        <w:t xml:space="preserve"> </w:t>
      </w:r>
      <w:r w:rsidRPr="00203ACB">
        <w:rPr>
          <w:color w:val="333333"/>
        </w:rPr>
        <w:t>kāpināšana.</w:t>
      </w:r>
    </w:p>
    <w:p w14:paraId="3F53B1B1" w14:textId="77777777" w:rsidR="00C93BA7" w:rsidRPr="00203ACB" w:rsidRDefault="00203ACB">
      <w:pPr>
        <w:pStyle w:val="BodyText"/>
        <w:spacing w:before="71" w:line="295" w:lineRule="auto"/>
        <w:ind w:left="710" w:right="549"/>
      </w:pPr>
      <w:r w:rsidRPr="00203ACB">
        <w:br w:type="column"/>
      </w:r>
      <w:r w:rsidRPr="00203ACB">
        <w:rPr>
          <w:color w:val="333333"/>
          <w:w w:val="105"/>
        </w:rPr>
        <w:t>DU akadēmiskais personāls DU budžetā esošā</w:t>
      </w:r>
      <w:r w:rsidRPr="00203ACB">
        <w:rPr>
          <w:color w:val="333333"/>
          <w:spacing w:val="1"/>
          <w:w w:val="105"/>
        </w:rPr>
        <w:t xml:space="preserve"> </w:t>
      </w:r>
      <w:r w:rsidRPr="00203ACB">
        <w:rPr>
          <w:color w:val="333333"/>
          <w:w w:val="105"/>
        </w:rPr>
        <w:t>ﬁnansējuma ietvaros saņem atlīdzību par</w:t>
      </w:r>
      <w:r w:rsidRPr="00203ACB">
        <w:rPr>
          <w:color w:val="333333"/>
          <w:spacing w:val="1"/>
          <w:w w:val="105"/>
        </w:rPr>
        <w:t xml:space="preserve"> </w:t>
      </w:r>
      <w:r w:rsidRPr="00203ACB">
        <w:rPr>
          <w:color w:val="333333"/>
        </w:rPr>
        <w:t>citējamību</w:t>
      </w:r>
      <w:r w:rsidRPr="00203ACB">
        <w:rPr>
          <w:color w:val="333333"/>
          <w:spacing w:val="10"/>
        </w:rPr>
        <w:t xml:space="preserve"> </w:t>
      </w:r>
      <w:r w:rsidRPr="00203ACB">
        <w:rPr>
          <w:color w:val="333333"/>
        </w:rPr>
        <w:t>raksturojošo</w:t>
      </w:r>
      <w:r w:rsidRPr="00203ACB">
        <w:rPr>
          <w:color w:val="333333"/>
          <w:spacing w:val="11"/>
        </w:rPr>
        <w:t xml:space="preserve"> </w:t>
      </w:r>
      <w:r w:rsidRPr="00203ACB">
        <w:rPr>
          <w:color w:val="333333"/>
        </w:rPr>
        <w:t>Hirša</w:t>
      </w:r>
      <w:r w:rsidRPr="00203ACB">
        <w:rPr>
          <w:color w:val="333333"/>
          <w:spacing w:val="10"/>
        </w:rPr>
        <w:t xml:space="preserve"> </w:t>
      </w:r>
      <w:r w:rsidRPr="00203ACB">
        <w:rPr>
          <w:color w:val="333333"/>
        </w:rPr>
        <w:t>indeksu</w:t>
      </w:r>
      <w:r w:rsidRPr="00203ACB">
        <w:rPr>
          <w:color w:val="333333"/>
          <w:spacing w:val="6"/>
        </w:rPr>
        <w:t xml:space="preserve"> </w:t>
      </w:r>
      <w:r w:rsidRPr="00203ACB">
        <w:rPr>
          <w:i/>
          <w:color w:val="333333"/>
        </w:rPr>
        <w:t>SCOPUS</w:t>
      </w:r>
      <w:r w:rsidRPr="00203ACB">
        <w:rPr>
          <w:i/>
          <w:color w:val="333333"/>
          <w:spacing w:val="10"/>
        </w:rPr>
        <w:t xml:space="preserve"> </w:t>
      </w:r>
      <w:r w:rsidRPr="00203ACB">
        <w:rPr>
          <w:color w:val="333333"/>
        </w:rPr>
        <w:t>un</w:t>
      </w:r>
    </w:p>
    <w:p w14:paraId="08D4A833" w14:textId="77777777" w:rsidR="00C93BA7" w:rsidRPr="00203ACB" w:rsidRDefault="00203ACB">
      <w:pPr>
        <w:ind w:left="710"/>
        <w:rPr>
          <w:sz w:val="21"/>
        </w:rPr>
      </w:pPr>
      <w:r w:rsidRPr="00203ACB">
        <w:rPr>
          <w:color w:val="333333"/>
          <w:w w:val="95"/>
          <w:sz w:val="21"/>
        </w:rPr>
        <w:t>/</w:t>
      </w:r>
      <w:r w:rsidRPr="00203ACB">
        <w:rPr>
          <w:color w:val="333333"/>
          <w:spacing w:val="-3"/>
          <w:w w:val="95"/>
          <w:sz w:val="21"/>
        </w:rPr>
        <w:t xml:space="preserve"> </w:t>
      </w:r>
      <w:r w:rsidRPr="00203ACB">
        <w:rPr>
          <w:color w:val="333333"/>
          <w:sz w:val="21"/>
        </w:rPr>
        <w:t>vai</w:t>
      </w:r>
      <w:r w:rsidRPr="00203ACB">
        <w:rPr>
          <w:color w:val="333333"/>
          <w:spacing w:val="-5"/>
          <w:sz w:val="21"/>
        </w:rPr>
        <w:t xml:space="preserve"> </w:t>
      </w:r>
      <w:r w:rsidRPr="00203ACB">
        <w:rPr>
          <w:i/>
          <w:color w:val="333333"/>
          <w:sz w:val="21"/>
        </w:rPr>
        <w:t>Web</w:t>
      </w:r>
      <w:r w:rsidRPr="00203ACB">
        <w:rPr>
          <w:i/>
          <w:color w:val="333333"/>
          <w:spacing w:val="-5"/>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Science</w:t>
      </w:r>
      <w:r w:rsidRPr="00203ACB">
        <w:rPr>
          <w:i/>
          <w:color w:val="333333"/>
          <w:spacing w:val="-4"/>
          <w:sz w:val="21"/>
        </w:rPr>
        <w:t xml:space="preserve"> </w:t>
      </w:r>
      <w:r w:rsidRPr="00203ACB">
        <w:rPr>
          <w:color w:val="333333"/>
          <w:sz w:val="21"/>
        </w:rPr>
        <w:t>datu</w:t>
      </w:r>
      <w:r w:rsidRPr="00203ACB">
        <w:rPr>
          <w:color w:val="333333"/>
          <w:spacing w:val="-6"/>
          <w:sz w:val="21"/>
        </w:rPr>
        <w:t xml:space="preserve"> </w:t>
      </w:r>
      <w:r w:rsidRPr="00203ACB">
        <w:rPr>
          <w:color w:val="333333"/>
          <w:sz w:val="21"/>
        </w:rPr>
        <w:t>bāzēs.</w:t>
      </w:r>
    </w:p>
    <w:p w14:paraId="61455849" w14:textId="77777777" w:rsidR="00C93BA7" w:rsidRPr="00203ACB" w:rsidRDefault="00C93BA7">
      <w:pPr>
        <w:rPr>
          <w:sz w:val="21"/>
        </w:rPr>
        <w:sectPr w:rsidR="00C93BA7" w:rsidRPr="00203ACB">
          <w:type w:val="continuous"/>
          <w:pgSz w:w="11910" w:h="16840"/>
          <w:pgMar w:top="1580" w:right="740" w:bottom="620" w:left="740" w:header="720" w:footer="720" w:gutter="0"/>
          <w:cols w:num="2" w:space="720" w:equalWidth="0">
            <w:col w:w="3405" w:space="705"/>
            <w:col w:w="6320"/>
          </w:cols>
        </w:sectPr>
      </w:pPr>
    </w:p>
    <w:p w14:paraId="3C58C55B" w14:textId="77777777" w:rsidR="00C93BA7" w:rsidRPr="00203ACB" w:rsidRDefault="00C93BA7">
      <w:pPr>
        <w:pStyle w:val="BodyText"/>
        <w:spacing w:before="6"/>
        <w:rPr>
          <w:sz w:val="15"/>
        </w:rPr>
      </w:pPr>
    </w:p>
    <w:p w14:paraId="34980FEC" w14:textId="3DDE0353"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43BC5357" wp14:editId="185CDEDA">
                <wp:extent cx="5743575" cy="9525"/>
                <wp:effectExtent l="13335" t="3175" r="5715" b="6350"/>
                <wp:docPr id="1690094772"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3575" cy="9525"/>
                          <a:chOff x="0" y="0"/>
                          <a:chExt cx="9045" cy="15"/>
                        </a:xfrm>
                      </wpg:grpSpPr>
                      <wps:wsp>
                        <wps:cNvPr id="153784253" name="AutoShape 250"/>
                        <wps:cNvSpPr>
                          <a:spLocks/>
                        </wps:cNvSpPr>
                        <wps:spPr bwMode="auto">
                          <a:xfrm>
                            <a:off x="0" y="7"/>
                            <a:ext cx="9045" cy="2"/>
                          </a:xfrm>
                          <a:custGeom>
                            <a:avLst/>
                            <a:gdLst>
                              <a:gd name="T0" fmla="*/ 0 w 9045"/>
                              <a:gd name="T1" fmla="*/ 4065 w 9045"/>
                              <a:gd name="T2" fmla="*/ 4110 w 9045"/>
                              <a:gd name="T3" fmla="*/ 9045 w 9045"/>
                            </a:gdLst>
                            <a:ahLst/>
                            <a:cxnLst>
                              <a:cxn ang="0">
                                <a:pos x="T0" y="0"/>
                              </a:cxn>
                              <a:cxn ang="0">
                                <a:pos x="T1" y="0"/>
                              </a:cxn>
                              <a:cxn ang="0">
                                <a:pos x="T2" y="0"/>
                              </a:cxn>
                              <a:cxn ang="0">
                                <a:pos x="T3"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26A782B" id="Group 249" o:spid="_x0000_s1026" style="width:452.25pt;height:.75pt;mso-position-horizontal-relative:char;mso-position-vertical-relative:line" coordsize="90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">
                <v:shape id="AutoShape 250" o:spid="_x0000_s1027" style="position:absolute;top:7;width:9045;height:2;visibility:visible;mso-wrap-style:square;v-text-anchor:top" coordsize="90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" path="m,l4065,t45,l9045,e" filled="f" strokecolor="#ddd">
                  <v:path arrowok="t" o:connecttype="custom" o:connectlocs="0,0;4065,0;4110,0;9045,0" o:connectangles="0,0,0,0"/>
                </v:shape>
                <w10:anchorlock/>
              </v:group>
            </w:pict>
          </mc:Fallback>
        </mc:AlternateContent>
      </w:r>
    </w:p>
    <w:p w14:paraId="48A79EBC" w14:textId="77777777" w:rsidR="00C93BA7" w:rsidRPr="00203ACB" w:rsidRDefault="00C93BA7">
      <w:pPr>
        <w:pStyle w:val="BodyText"/>
        <w:rPr>
          <w:sz w:val="6"/>
        </w:rPr>
      </w:pPr>
    </w:p>
    <w:p w14:paraId="61816F82"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3D9FA691" w14:textId="77777777" w:rsidR="00C93BA7" w:rsidRPr="00203ACB" w:rsidRDefault="00203ACB">
      <w:pPr>
        <w:spacing w:before="71" w:line="295" w:lineRule="auto"/>
        <w:ind w:left="710"/>
        <w:rPr>
          <w:sz w:val="21"/>
        </w:rPr>
      </w:pPr>
      <w:r w:rsidRPr="00203ACB">
        <w:rPr>
          <w:color w:val="333333"/>
          <w:sz w:val="21"/>
        </w:rPr>
        <w:t>Zinātnisko</w:t>
      </w:r>
      <w:r w:rsidRPr="00203ACB">
        <w:rPr>
          <w:color w:val="333333"/>
          <w:spacing w:val="4"/>
          <w:sz w:val="21"/>
        </w:rPr>
        <w:t xml:space="preserve"> </w:t>
      </w:r>
      <w:r w:rsidRPr="00203ACB">
        <w:rPr>
          <w:color w:val="333333"/>
          <w:sz w:val="21"/>
        </w:rPr>
        <w:t>komandējumu</w:t>
      </w:r>
      <w:r w:rsidRPr="00203ACB">
        <w:rPr>
          <w:color w:val="333333"/>
          <w:spacing w:val="4"/>
          <w:sz w:val="21"/>
        </w:rPr>
        <w:t xml:space="preserve"> </w:t>
      </w:r>
      <w:r w:rsidRPr="00203ACB">
        <w:rPr>
          <w:color w:val="333333"/>
          <w:sz w:val="21"/>
        </w:rPr>
        <w:t>izdevumu</w:t>
      </w:r>
      <w:r w:rsidRPr="00203ACB">
        <w:rPr>
          <w:color w:val="333333"/>
          <w:spacing w:val="1"/>
          <w:sz w:val="21"/>
        </w:rPr>
        <w:t xml:space="preserve"> </w:t>
      </w:r>
      <w:r w:rsidRPr="00203ACB">
        <w:rPr>
          <w:color w:val="333333"/>
          <w:sz w:val="21"/>
        </w:rPr>
        <w:t>apmaksa.</w:t>
      </w:r>
      <w:r w:rsidRPr="00203ACB">
        <w:rPr>
          <w:color w:val="333333"/>
          <w:spacing w:val="3"/>
          <w:sz w:val="21"/>
        </w:rPr>
        <w:t xml:space="preserve"> </w:t>
      </w:r>
      <w:r w:rsidRPr="00203ACB">
        <w:rPr>
          <w:color w:val="333333"/>
          <w:sz w:val="21"/>
        </w:rPr>
        <w:t>(</w:t>
      </w:r>
      <w:r w:rsidRPr="00203ACB">
        <w:rPr>
          <w:color w:val="333333"/>
          <w:spacing w:val="4"/>
          <w:sz w:val="21"/>
        </w:rPr>
        <w:t xml:space="preserve"> </w:t>
      </w:r>
      <w:r w:rsidRPr="00203ACB">
        <w:rPr>
          <w:i/>
          <w:color w:val="333333"/>
          <w:sz w:val="21"/>
        </w:rPr>
        <w:t>Daugavpils</w:t>
      </w:r>
      <w:r w:rsidRPr="00203ACB">
        <w:rPr>
          <w:i/>
          <w:color w:val="333333"/>
          <w:spacing w:val="3"/>
          <w:sz w:val="21"/>
        </w:rPr>
        <w:t xml:space="preserve"> </w:t>
      </w:r>
      <w:r w:rsidRPr="00203ACB">
        <w:rPr>
          <w:i/>
          <w:color w:val="333333"/>
          <w:sz w:val="21"/>
        </w:rPr>
        <w:t>Universitātes</w:t>
      </w:r>
      <w:r w:rsidRPr="00203ACB">
        <w:rPr>
          <w:i/>
          <w:color w:val="333333"/>
          <w:spacing w:val="1"/>
          <w:sz w:val="21"/>
        </w:rPr>
        <w:t xml:space="preserve"> </w:t>
      </w:r>
      <w:r w:rsidRPr="00203ACB">
        <w:rPr>
          <w:i/>
          <w:color w:val="333333"/>
          <w:sz w:val="21"/>
        </w:rPr>
        <w:t>kārtība,</w:t>
      </w:r>
      <w:r w:rsidRPr="00203ACB">
        <w:rPr>
          <w:i/>
          <w:color w:val="333333"/>
          <w:spacing w:val="-13"/>
          <w:sz w:val="21"/>
        </w:rPr>
        <w:t xml:space="preserve"> </w:t>
      </w:r>
      <w:r w:rsidRPr="00203ACB">
        <w:rPr>
          <w:i/>
          <w:color w:val="333333"/>
          <w:sz w:val="21"/>
        </w:rPr>
        <w:t>kādā</w:t>
      </w:r>
      <w:r w:rsidRPr="00203ACB">
        <w:rPr>
          <w:i/>
          <w:color w:val="333333"/>
          <w:spacing w:val="-12"/>
          <w:sz w:val="21"/>
        </w:rPr>
        <w:t xml:space="preserve"> </w:t>
      </w:r>
      <w:r w:rsidRPr="00203ACB">
        <w:rPr>
          <w:i/>
          <w:color w:val="333333"/>
          <w:sz w:val="21"/>
        </w:rPr>
        <w:t>tiek</w:t>
      </w:r>
      <w:r w:rsidRPr="00203ACB">
        <w:rPr>
          <w:i/>
          <w:color w:val="333333"/>
          <w:spacing w:val="-13"/>
          <w:sz w:val="21"/>
        </w:rPr>
        <w:t xml:space="preserve"> </w:t>
      </w:r>
      <w:r w:rsidRPr="00203ACB">
        <w:rPr>
          <w:i/>
          <w:color w:val="333333"/>
          <w:sz w:val="21"/>
        </w:rPr>
        <w:t>apmaksāti</w:t>
      </w:r>
      <w:r w:rsidRPr="00203ACB">
        <w:rPr>
          <w:i/>
          <w:color w:val="333333"/>
          <w:spacing w:val="-12"/>
          <w:sz w:val="21"/>
        </w:rPr>
        <w:t xml:space="preserve"> </w:t>
      </w:r>
      <w:r w:rsidRPr="00203ACB">
        <w:rPr>
          <w:i/>
          <w:color w:val="333333"/>
          <w:sz w:val="21"/>
        </w:rPr>
        <w:t>zinātnisko</w:t>
      </w:r>
      <w:r w:rsidRPr="00203ACB">
        <w:rPr>
          <w:i/>
          <w:color w:val="333333"/>
          <w:spacing w:val="-60"/>
          <w:sz w:val="21"/>
        </w:rPr>
        <w:t xml:space="preserve"> </w:t>
      </w:r>
      <w:r w:rsidRPr="00203ACB">
        <w:rPr>
          <w:i/>
          <w:color w:val="333333"/>
          <w:sz w:val="21"/>
        </w:rPr>
        <w:t>komandējumu</w:t>
      </w:r>
      <w:r w:rsidRPr="00203ACB">
        <w:rPr>
          <w:i/>
          <w:color w:val="333333"/>
          <w:spacing w:val="11"/>
          <w:sz w:val="21"/>
        </w:rPr>
        <w:t xml:space="preserve"> </w:t>
      </w:r>
      <w:r w:rsidRPr="00203ACB">
        <w:rPr>
          <w:i/>
          <w:color w:val="333333"/>
          <w:sz w:val="21"/>
        </w:rPr>
        <w:t>un</w:t>
      </w:r>
      <w:r w:rsidRPr="00203ACB">
        <w:rPr>
          <w:i/>
          <w:color w:val="333333"/>
          <w:spacing w:val="11"/>
          <w:sz w:val="21"/>
        </w:rPr>
        <w:t xml:space="preserve"> </w:t>
      </w:r>
      <w:r w:rsidRPr="00203ACB">
        <w:rPr>
          <w:i/>
          <w:color w:val="333333"/>
          <w:sz w:val="21"/>
        </w:rPr>
        <w:t>zinātnisko</w:t>
      </w:r>
      <w:r w:rsidRPr="00203ACB">
        <w:rPr>
          <w:i/>
          <w:color w:val="333333"/>
          <w:spacing w:val="12"/>
          <w:sz w:val="21"/>
        </w:rPr>
        <w:t xml:space="preserve"> </w:t>
      </w:r>
      <w:r w:rsidRPr="00203ACB">
        <w:rPr>
          <w:i/>
          <w:color w:val="333333"/>
          <w:sz w:val="21"/>
        </w:rPr>
        <w:t>pasākumu</w:t>
      </w:r>
      <w:r w:rsidRPr="00203ACB">
        <w:rPr>
          <w:i/>
          <w:color w:val="333333"/>
          <w:spacing w:val="-60"/>
          <w:sz w:val="21"/>
        </w:rPr>
        <w:t xml:space="preserve"> </w:t>
      </w:r>
      <w:r w:rsidRPr="00203ACB">
        <w:rPr>
          <w:i/>
          <w:color w:val="333333"/>
          <w:sz w:val="21"/>
        </w:rPr>
        <w:t>dalības</w:t>
      </w:r>
      <w:r w:rsidRPr="00203ACB">
        <w:rPr>
          <w:i/>
          <w:color w:val="333333"/>
          <w:spacing w:val="8"/>
          <w:sz w:val="21"/>
        </w:rPr>
        <w:t xml:space="preserve"> </w:t>
      </w:r>
      <w:r w:rsidRPr="00203ACB">
        <w:rPr>
          <w:i/>
          <w:color w:val="333333"/>
          <w:sz w:val="21"/>
        </w:rPr>
        <w:t>maksas</w:t>
      </w:r>
      <w:r w:rsidRPr="00203ACB">
        <w:rPr>
          <w:i/>
          <w:color w:val="333333"/>
          <w:spacing w:val="8"/>
          <w:sz w:val="21"/>
        </w:rPr>
        <w:t xml:space="preserve"> </w:t>
      </w:r>
      <w:r w:rsidRPr="00203ACB">
        <w:rPr>
          <w:i/>
          <w:color w:val="333333"/>
          <w:sz w:val="21"/>
        </w:rPr>
        <w:t>izdevumi</w:t>
      </w:r>
      <w:r w:rsidRPr="00203ACB">
        <w:rPr>
          <w:i/>
          <w:color w:val="333333"/>
          <w:spacing w:val="8"/>
          <w:sz w:val="21"/>
        </w:rPr>
        <w:t xml:space="preserve"> </w:t>
      </w:r>
      <w:r w:rsidRPr="00203ACB">
        <w:rPr>
          <w:i/>
          <w:color w:val="333333"/>
          <w:sz w:val="21"/>
        </w:rPr>
        <w:t>–</w:t>
      </w:r>
      <w:r w:rsidRPr="00203ACB">
        <w:rPr>
          <w:i/>
          <w:color w:val="333333"/>
          <w:spacing w:val="8"/>
          <w:sz w:val="21"/>
        </w:rPr>
        <w:t xml:space="preserve"> </w:t>
      </w:r>
      <w:r w:rsidRPr="00203ACB">
        <w:rPr>
          <w:i/>
          <w:color w:val="333333"/>
          <w:sz w:val="21"/>
        </w:rPr>
        <w:t>pieejams</w:t>
      </w:r>
      <w:r w:rsidRPr="00203ACB">
        <w:rPr>
          <w:i/>
          <w:color w:val="333333"/>
          <w:spacing w:val="9"/>
          <w:sz w:val="21"/>
        </w:rPr>
        <w:t xml:space="preserve"> </w:t>
      </w:r>
      <w:r w:rsidRPr="00203ACB">
        <w:rPr>
          <w:i/>
          <w:color w:val="333333"/>
          <w:sz w:val="21"/>
        </w:rPr>
        <w:t>no</w:t>
      </w:r>
      <w:r w:rsidRPr="00203ACB">
        <w:rPr>
          <w:i/>
          <w:color w:val="333333"/>
          <w:spacing w:val="-61"/>
          <w:sz w:val="21"/>
        </w:rPr>
        <w:t xml:space="preserve"> </w:t>
      </w:r>
      <w:r w:rsidRPr="00203ACB">
        <w:rPr>
          <w:i/>
          <w:color w:val="333333"/>
          <w:sz w:val="21"/>
        </w:rPr>
        <w:t>DU</w:t>
      </w:r>
      <w:r w:rsidRPr="00203ACB">
        <w:rPr>
          <w:i/>
          <w:color w:val="333333"/>
          <w:spacing w:val="-6"/>
          <w:sz w:val="21"/>
        </w:rPr>
        <w:t xml:space="preserve"> </w:t>
      </w:r>
      <w:r w:rsidRPr="00203ACB">
        <w:rPr>
          <w:i/>
          <w:color w:val="333333"/>
          <w:sz w:val="21"/>
        </w:rPr>
        <w:t>iekšējā</w:t>
      </w:r>
      <w:r w:rsidRPr="00203ACB">
        <w:rPr>
          <w:i/>
          <w:color w:val="333333"/>
          <w:spacing w:val="-5"/>
          <w:sz w:val="21"/>
        </w:rPr>
        <w:t xml:space="preserve"> </w:t>
      </w:r>
      <w:r w:rsidRPr="00203ACB">
        <w:rPr>
          <w:i/>
          <w:color w:val="333333"/>
          <w:sz w:val="21"/>
        </w:rPr>
        <w:t>tīkla</w:t>
      </w:r>
      <w:r w:rsidRPr="00203ACB">
        <w:rPr>
          <w:color w:val="333333"/>
          <w:sz w:val="21"/>
        </w:rPr>
        <w:t>).</w:t>
      </w:r>
    </w:p>
    <w:p w14:paraId="30C5E86F" w14:textId="77777777" w:rsidR="00C93BA7" w:rsidRPr="00203ACB" w:rsidRDefault="00203ACB">
      <w:pPr>
        <w:pStyle w:val="BodyText"/>
        <w:spacing w:before="71" w:line="295" w:lineRule="auto"/>
        <w:ind w:left="334" w:right="1456"/>
        <w:jc w:val="both"/>
      </w:pPr>
      <w:r w:rsidRPr="00203ACB">
        <w:br w:type="column"/>
      </w:r>
      <w:r w:rsidRPr="00203ACB">
        <w:rPr>
          <w:color w:val="333333"/>
        </w:rPr>
        <w:t>DU apmaksā komandējumus, kas saistīti ar</w:t>
      </w:r>
      <w:r w:rsidRPr="00203ACB">
        <w:rPr>
          <w:color w:val="333333"/>
          <w:spacing w:val="1"/>
        </w:rPr>
        <w:t xml:space="preserve"> </w:t>
      </w:r>
      <w:r w:rsidRPr="00203ACB">
        <w:rPr>
          <w:color w:val="333333"/>
        </w:rPr>
        <w:t>dalību zinātniskos pasākumos un zinātnisko</w:t>
      </w:r>
      <w:r w:rsidRPr="00203ACB">
        <w:rPr>
          <w:color w:val="333333"/>
          <w:spacing w:val="1"/>
        </w:rPr>
        <w:t xml:space="preserve"> </w:t>
      </w:r>
      <w:r w:rsidRPr="00203ACB">
        <w:rPr>
          <w:color w:val="333333"/>
        </w:rPr>
        <w:t>pētījumu</w:t>
      </w:r>
      <w:r w:rsidRPr="00203ACB">
        <w:rPr>
          <w:color w:val="333333"/>
          <w:spacing w:val="-5"/>
        </w:rPr>
        <w:t xml:space="preserve"> </w:t>
      </w:r>
      <w:r w:rsidRPr="00203ACB">
        <w:rPr>
          <w:color w:val="333333"/>
        </w:rPr>
        <w:t>veikšanu.</w:t>
      </w:r>
    </w:p>
    <w:p w14:paraId="3372C969"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num="2" w:space="720" w:equalWidth="0">
            <w:col w:w="4447" w:space="40"/>
            <w:col w:w="5943"/>
          </w:cols>
        </w:sectPr>
      </w:pPr>
    </w:p>
    <w:p w14:paraId="55A587E0" w14:textId="77777777" w:rsidR="00C93BA7" w:rsidRPr="00203ACB" w:rsidRDefault="00C93BA7">
      <w:pPr>
        <w:pStyle w:val="BodyText"/>
        <w:spacing w:before="8"/>
        <w:rPr>
          <w:sz w:val="10"/>
        </w:rPr>
      </w:pPr>
    </w:p>
    <w:p w14:paraId="4A5A8832" w14:textId="4D863241"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72B72DED" wp14:editId="6CECA516">
                <wp:extent cx="5743575" cy="9525"/>
                <wp:effectExtent l="13335" t="7620" r="5715" b="1905"/>
                <wp:docPr id="641292947" name="Group 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3575" cy="9525"/>
                          <a:chOff x="0" y="0"/>
                          <a:chExt cx="9045" cy="15"/>
                        </a:xfrm>
                      </wpg:grpSpPr>
                      <wps:wsp>
                        <wps:cNvPr id="2031561839" name="AutoShape 248"/>
                        <wps:cNvSpPr>
                          <a:spLocks/>
                        </wps:cNvSpPr>
                        <wps:spPr bwMode="auto">
                          <a:xfrm>
                            <a:off x="0" y="7"/>
                            <a:ext cx="9045" cy="2"/>
                          </a:xfrm>
                          <a:custGeom>
                            <a:avLst/>
                            <a:gdLst>
                              <a:gd name="T0" fmla="*/ 0 w 9045"/>
                              <a:gd name="T1" fmla="*/ 4065 w 9045"/>
                              <a:gd name="T2" fmla="*/ 4110 w 9045"/>
                              <a:gd name="T3" fmla="*/ 9045 w 9045"/>
                            </a:gdLst>
                            <a:ahLst/>
                            <a:cxnLst>
                              <a:cxn ang="0">
                                <a:pos x="T0" y="0"/>
                              </a:cxn>
                              <a:cxn ang="0">
                                <a:pos x="T1" y="0"/>
                              </a:cxn>
                              <a:cxn ang="0">
                                <a:pos x="T2" y="0"/>
                              </a:cxn>
                              <a:cxn ang="0">
                                <a:pos x="T3"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79D40656" id="Group 247" o:spid="_x0000_s1026" style="width:452.25pt;height:.75pt;mso-position-horizontal-relative:char;mso-position-vertical-relative:line" coordsize="90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">
                <v:shape id="AutoShape 248" o:spid="_x0000_s1027" style="position:absolute;top:7;width:9045;height:2;visibility:visible;mso-wrap-style:square;v-text-anchor:top" coordsize="90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" path="m,l4065,t45,l9045,e" filled="f" strokecolor="#ddd">
                  <v:path arrowok="t" o:connecttype="custom" o:connectlocs="0,0;4065,0;4110,0;9045,0" o:connectangles="0,0,0,0"/>
                </v:shape>
                <w10:anchorlock/>
              </v:group>
            </w:pict>
          </mc:Fallback>
        </mc:AlternateContent>
      </w:r>
    </w:p>
    <w:p w14:paraId="0E27CE9E" w14:textId="77777777" w:rsidR="00C93BA7" w:rsidRPr="00203ACB" w:rsidRDefault="00C93BA7">
      <w:pPr>
        <w:pStyle w:val="BodyText"/>
        <w:rPr>
          <w:sz w:val="6"/>
        </w:rPr>
      </w:pPr>
    </w:p>
    <w:p w14:paraId="282E3ED1"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112CB357" w14:textId="77777777" w:rsidR="00C93BA7" w:rsidRPr="00203ACB" w:rsidRDefault="00203ACB">
      <w:pPr>
        <w:spacing w:before="71" w:line="295" w:lineRule="auto"/>
        <w:ind w:left="710"/>
        <w:rPr>
          <w:sz w:val="21"/>
        </w:rPr>
      </w:pPr>
      <w:r w:rsidRPr="00203ACB">
        <w:rPr>
          <w:color w:val="333333"/>
          <w:sz w:val="21"/>
        </w:rPr>
        <w:t>DU tiek</w:t>
      </w:r>
      <w:r w:rsidRPr="00203ACB">
        <w:rPr>
          <w:color w:val="333333"/>
          <w:spacing w:val="1"/>
          <w:sz w:val="21"/>
        </w:rPr>
        <w:t xml:space="preserve"> </w:t>
      </w:r>
      <w:r w:rsidRPr="00203ACB">
        <w:rPr>
          <w:color w:val="333333"/>
          <w:sz w:val="21"/>
        </w:rPr>
        <w:t>organizēts</w:t>
      </w:r>
      <w:r w:rsidRPr="00203ACB">
        <w:rPr>
          <w:color w:val="333333"/>
          <w:spacing w:val="1"/>
          <w:sz w:val="21"/>
        </w:rPr>
        <w:t xml:space="preserve"> </w:t>
      </w:r>
      <w:r w:rsidRPr="00203ACB">
        <w:rPr>
          <w:i/>
          <w:color w:val="333333"/>
          <w:sz w:val="21"/>
        </w:rPr>
        <w:t>Daugavpils</w:t>
      </w:r>
      <w:r w:rsidRPr="00203ACB">
        <w:rPr>
          <w:i/>
          <w:color w:val="333333"/>
          <w:spacing w:val="1"/>
          <w:sz w:val="21"/>
        </w:rPr>
        <w:t xml:space="preserve"> </w:t>
      </w:r>
      <w:r w:rsidRPr="00203ACB">
        <w:rPr>
          <w:color w:val="333333"/>
          <w:sz w:val="21"/>
        </w:rPr>
        <w:t>Universitātes pētniecības projektu</w:t>
      </w:r>
      <w:r w:rsidRPr="00203ACB">
        <w:rPr>
          <w:color w:val="333333"/>
          <w:spacing w:val="1"/>
          <w:sz w:val="21"/>
        </w:rPr>
        <w:t xml:space="preserve"> </w:t>
      </w:r>
      <w:r w:rsidRPr="00203ACB">
        <w:rPr>
          <w:color w:val="333333"/>
          <w:sz w:val="21"/>
        </w:rPr>
        <w:t>konkurss</w:t>
      </w:r>
      <w:r w:rsidRPr="00203ACB">
        <w:rPr>
          <w:color w:val="333333"/>
          <w:spacing w:val="26"/>
          <w:sz w:val="21"/>
        </w:rPr>
        <w:t xml:space="preserve"> </w:t>
      </w:r>
      <w:r w:rsidRPr="00203ACB">
        <w:rPr>
          <w:color w:val="333333"/>
          <w:sz w:val="21"/>
        </w:rPr>
        <w:t>(Skat.</w:t>
      </w:r>
      <w:r w:rsidRPr="00203ACB">
        <w:rPr>
          <w:color w:val="333333"/>
          <w:spacing w:val="27"/>
          <w:sz w:val="21"/>
        </w:rPr>
        <w:t xml:space="preserve"> </w:t>
      </w:r>
      <w:r w:rsidRPr="00203ACB">
        <w:rPr>
          <w:color w:val="333333"/>
          <w:sz w:val="21"/>
        </w:rPr>
        <w:t>konkursa</w:t>
      </w:r>
      <w:r w:rsidRPr="00203ACB">
        <w:rPr>
          <w:color w:val="333333"/>
          <w:spacing w:val="26"/>
          <w:sz w:val="21"/>
        </w:rPr>
        <w:t xml:space="preserve"> </w:t>
      </w:r>
      <w:r w:rsidRPr="00203ACB">
        <w:rPr>
          <w:i/>
          <w:color w:val="333333"/>
          <w:sz w:val="21"/>
        </w:rPr>
        <w:t>Daugavpils</w:t>
      </w:r>
      <w:r w:rsidRPr="00203ACB">
        <w:rPr>
          <w:i/>
          <w:color w:val="333333"/>
          <w:spacing w:val="-60"/>
          <w:sz w:val="21"/>
        </w:rPr>
        <w:t xml:space="preserve"> </w:t>
      </w:r>
      <w:r w:rsidRPr="00203ACB">
        <w:rPr>
          <w:i/>
          <w:color w:val="333333"/>
          <w:sz w:val="21"/>
        </w:rPr>
        <w:t>Universitātes pētniecības projekti</w:t>
      </w:r>
      <w:r w:rsidRPr="00203ACB">
        <w:rPr>
          <w:i/>
          <w:color w:val="333333"/>
          <w:spacing w:val="1"/>
          <w:sz w:val="21"/>
        </w:rPr>
        <w:t xml:space="preserve"> </w:t>
      </w:r>
      <w:r w:rsidRPr="00203ACB">
        <w:rPr>
          <w:i/>
          <w:color w:val="333333"/>
          <w:sz w:val="21"/>
        </w:rPr>
        <w:t>kārtība</w:t>
      </w:r>
      <w:r w:rsidRPr="00203ACB">
        <w:rPr>
          <w:color w:val="428AC9"/>
          <w:position w:val="10"/>
          <w:sz w:val="11"/>
        </w:rPr>
        <w:t>[6]</w:t>
      </w:r>
      <w:r w:rsidRPr="00203ACB">
        <w:rPr>
          <w:color w:val="333333"/>
          <w:sz w:val="21"/>
        </w:rPr>
        <w:t>).</w:t>
      </w:r>
    </w:p>
    <w:p w14:paraId="7AE8DB28" w14:textId="77777777" w:rsidR="00C93BA7" w:rsidRPr="00203ACB" w:rsidRDefault="00203ACB">
      <w:pPr>
        <w:pStyle w:val="BodyText"/>
        <w:spacing w:before="71" w:line="295" w:lineRule="auto"/>
        <w:ind w:left="570" w:right="903"/>
      </w:pPr>
      <w:r w:rsidRPr="00203ACB">
        <w:br w:type="column"/>
      </w:r>
      <w:r w:rsidRPr="00203ACB">
        <w:rPr>
          <w:color w:val="333333"/>
        </w:rPr>
        <w:t>DU pētniecības projektu konkursa rezultātā</w:t>
      </w:r>
      <w:r w:rsidRPr="00203ACB">
        <w:rPr>
          <w:color w:val="333333"/>
          <w:spacing w:val="1"/>
        </w:rPr>
        <w:t xml:space="preserve"> </w:t>
      </w:r>
      <w:r w:rsidRPr="00203ACB">
        <w:rPr>
          <w:color w:val="333333"/>
        </w:rPr>
        <w:t>aktuāliem un kvalitatīvi izstrādātiem projektiem</w:t>
      </w:r>
      <w:r w:rsidRPr="00203ACB">
        <w:rPr>
          <w:color w:val="333333"/>
          <w:spacing w:val="-61"/>
        </w:rPr>
        <w:t xml:space="preserve"> </w:t>
      </w:r>
      <w:r w:rsidRPr="00203ACB">
        <w:rPr>
          <w:color w:val="333333"/>
        </w:rPr>
        <w:t>tiek piešķirts ﬁnansējums DU akadēmiskā,</w:t>
      </w:r>
      <w:r w:rsidRPr="00203ACB">
        <w:rPr>
          <w:color w:val="333333"/>
          <w:spacing w:val="1"/>
        </w:rPr>
        <w:t xml:space="preserve"> </w:t>
      </w:r>
      <w:r w:rsidRPr="00203ACB">
        <w:rPr>
          <w:color w:val="333333"/>
        </w:rPr>
        <w:t>zinātniskā</w:t>
      </w:r>
      <w:r w:rsidRPr="00203ACB">
        <w:rPr>
          <w:color w:val="333333"/>
          <w:spacing w:val="2"/>
        </w:rPr>
        <w:t xml:space="preserve"> </w:t>
      </w:r>
      <w:r w:rsidRPr="00203ACB">
        <w:rPr>
          <w:color w:val="333333"/>
        </w:rPr>
        <w:t>personāla</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doktorantu</w:t>
      </w:r>
      <w:r w:rsidRPr="00203ACB">
        <w:rPr>
          <w:color w:val="333333"/>
          <w:spacing w:val="3"/>
        </w:rPr>
        <w:t xml:space="preserve"> </w:t>
      </w:r>
      <w:r w:rsidRPr="00203ACB">
        <w:rPr>
          <w:color w:val="333333"/>
        </w:rPr>
        <w:t>pētnieciskās</w:t>
      </w:r>
      <w:r w:rsidRPr="00203ACB">
        <w:rPr>
          <w:color w:val="333333"/>
          <w:spacing w:val="1"/>
        </w:rPr>
        <w:t xml:space="preserve"> </w:t>
      </w:r>
      <w:r w:rsidRPr="00203ACB">
        <w:rPr>
          <w:color w:val="333333"/>
        </w:rPr>
        <w:t>izaugsmes</w:t>
      </w:r>
      <w:r w:rsidRPr="00203ACB">
        <w:rPr>
          <w:color w:val="333333"/>
          <w:spacing w:val="7"/>
        </w:rPr>
        <w:t xml:space="preserve"> </w:t>
      </w:r>
      <w:r w:rsidRPr="00203ACB">
        <w:rPr>
          <w:color w:val="333333"/>
        </w:rPr>
        <w:t>veicināšanai.</w:t>
      </w:r>
      <w:r w:rsidRPr="00203ACB">
        <w:rPr>
          <w:color w:val="333333"/>
          <w:spacing w:val="7"/>
        </w:rPr>
        <w:t xml:space="preserve"> </w:t>
      </w:r>
      <w:r w:rsidRPr="00203ACB">
        <w:rPr>
          <w:color w:val="333333"/>
        </w:rPr>
        <w:t>DU</w:t>
      </w:r>
      <w:r w:rsidRPr="00203ACB">
        <w:rPr>
          <w:color w:val="333333"/>
          <w:spacing w:val="7"/>
        </w:rPr>
        <w:t xml:space="preserve"> </w:t>
      </w:r>
      <w:r w:rsidRPr="00203ACB">
        <w:rPr>
          <w:color w:val="333333"/>
        </w:rPr>
        <w:t>HF</w:t>
      </w:r>
      <w:r w:rsidRPr="00203ACB">
        <w:rPr>
          <w:color w:val="333333"/>
          <w:spacing w:val="8"/>
        </w:rPr>
        <w:t xml:space="preserve"> </w:t>
      </w:r>
      <w:r w:rsidRPr="00203ACB">
        <w:rPr>
          <w:color w:val="333333"/>
        </w:rPr>
        <w:t>docētāji</w:t>
      </w:r>
      <w:r w:rsidRPr="00203ACB">
        <w:rPr>
          <w:color w:val="333333"/>
          <w:spacing w:val="7"/>
        </w:rPr>
        <w:t xml:space="preserve"> </w:t>
      </w:r>
      <w:r w:rsidRPr="00203ACB">
        <w:rPr>
          <w:color w:val="333333"/>
        </w:rPr>
        <w:t>ik</w:t>
      </w:r>
      <w:r w:rsidRPr="00203ACB">
        <w:rPr>
          <w:color w:val="333333"/>
          <w:spacing w:val="7"/>
        </w:rPr>
        <w:t xml:space="preserve"> </w:t>
      </w:r>
      <w:r w:rsidRPr="00203ACB">
        <w:rPr>
          <w:color w:val="333333"/>
        </w:rPr>
        <w:t>gadus</w:t>
      </w:r>
      <w:r w:rsidRPr="00203ACB">
        <w:rPr>
          <w:color w:val="333333"/>
          <w:spacing w:val="-60"/>
        </w:rPr>
        <w:t xml:space="preserve"> </w:t>
      </w:r>
      <w:r w:rsidRPr="00203ACB">
        <w:rPr>
          <w:color w:val="333333"/>
        </w:rPr>
        <w:t>ir izstrādājuši un īstenojuši augstas kvalitātes</w:t>
      </w:r>
      <w:r w:rsidRPr="00203ACB">
        <w:rPr>
          <w:color w:val="333333"/>
          <w:spacing w:val="1"/>
        </w:rPr>
        <w:t xml:space="preserve"> </w:t>
      </w:r>
      <w:r w:rsidRPr="00203ACB">
        <w:rPr>
          <w:color w:val="333333"/>
        </w:rPr>
        <w:t>pētniecības projektus, iesaistot tajos gan</w:t>
      </w:r>
      <w:r w:rsidRPr="00203ACB">
        <w:rPr>
          <w:color w:val="333333"/>
          <w:spacing w:val="1"/>
        </w:rPr>
        <w:t xml:space="preserve"> </w:t>
      </w:r>
      <w:r w:rsidRPr="00203ACB">
        <w:rPr>
          <w:color w:val="333333"/>
        </w:rPr>
        <w:t>doktorantus,</w:t>
      </w:r>
      <w:r w:rsidRPr="00203ACB">
        <w:rPr>
          <w:color w:val="333333"/>
          <w:spacing w:val="5"/>
        </w:rPr>
        <w:t xml:space="preserve"> </w:t>
      </w:r>
      <w:r w:rsidRPr="00203ACB">
        <w:rPr>
          <w:color w:val="333333"/>
        </w:rPr>
        <w:t>gan</w:t>
      </w:r>
      <w:r w:rsidRPr="00203ACB">
        <w:rPr>
          <w:color w:val="333333"/>
          <w:spacing w:val="5"/>
        </w:rPr>
        <w:t xml:space="preserve"> </w:t>
      </w:r>
      <w:r w:rsidRPr="00203ACB">
        <w:rPr>
          <w:color w:val="333333"/>
        </w:rPr>
        <w:t>maģistra</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programmās</w:t>
      </w:r>
      <w:r w:rsidRPr="00203ACB">
        <w:rPr>
          <w:color w:val="333333"/>
          <w:spacing w:val="1"/>
        </w:rPr>
        <w:t xml:space="preserve"> </w:t>
      </w:r>
      <w:r w:rsidRPr="00203ACB">
        <w:rPr>
          <w:color w:val="333333"/>
        </w:rPr>
        <w:t>studējošos.</w:t>
      </w:r>
    </w:p>
    <w:p w14:paraId="522C8378"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2" w:space="720" w:equalWidth="0">
            <w:col w:w="4210" w:space="40"/>
            <w:col w:w="6180"/>
          </w:cols>
        </w:sectPr>
      </w:pPr>
    </w:p>
    <w:p w14:paraId="10BC68D7" w14:textId="32DA605D" w:rsidR="00C93BA7" w:rsidRPr="00203ACB" w:rsidRDefault="009711BF">
      <w:pPr>
        <w:pStyle w:val="BodyText"/>
        <w:spacing w:before="159" w:line="295" w:lineRule="auto"/>
        <w:ind w:left="710"/>
      </w:pPr>
      <w:r w:rsidRPr="00203ACB">
        <w:rPr>
          <w:noProof/>
        </w:rPr>
        <w:lastRenderedPageBreak/>
        <mc:AlternateContent>
          <mc:Choice Requires="wps">
            <w:drawing>
              <wp:anchor distT="0" distB="0" distL="114300" distR="114300" simplePos="0" relativeHeight="15773696" behindDoc="0" locked="0" layoutInCell="1" allowOverlap="1" wp14:anchorId="0D144A7C" wp14:editId="1C458A61">
                <wp:simplePos x="0" y="0"/>
                <wp:positionH relativeFrom="page">
                  <wp:posOffset>849630</wp:posOffset>
                </wp:positionH>
                <wp:positionV relativeFrom="paragraph">
                  <wp:posOffset>3810</wp:posOffset>
                </wp:positionV>
                <wp:extent cx="5743575" cy="1270"/>
                <wp:effectExtent l="0" t="0" r="0" b="0"/>
                <wp:wrapNone/>
                <wp:docPr id="1312889397" name="AutoShape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43575" cy="1270"/>
                        </a:xfrm>
                        <a:custGeom>
                          <a:avLst/>
                          <a:gdLst>
                            <a:gd name="T0" fmla="+- 0 1338 1338"/>
                            <a:gd name="T1" fmla="*/ T0 w 9045"/>
                            <a:gd name="T2" fmla="+- 0 5403 1338"/>
                            <a:gd name="T3" fmla="*/ T2 w 9045"/>
                            <a:gd name="T4" fmla="+- 0 5448 1338"/>
                            <a:gd name="T5" fmla="*/ T4 w 9045"/>
                            <a:gd name="T6" fmla="+- 0 10383 1338"/>
                            <a:gd name="T7" fmla="*/ T6 w 9045"/>
                          </a:gdLst>
                          <a:ahLst/>
                          <a:cxnLst>
                            <a:cxn ang="0">
                              <a:pos x="T1" y="0"/>
                            </a:cxn>
                            <a:cxn ang="0">
                              <a:pos x="T3" y="0"/>
                            </a:cxn>
                            <a:cxn ang="0">
                              <a:pos x="T5" y="0"/>
                            </a:cxn>
                            <a:cxn ang="0">
                              <a:pos x="T7" y="0"/>
                            </a:cxn>
                          </a:cxnLst>
                          <a:rect l="0" t="0" r="r" b="b"/>
                          <a:pathLst>
                            <a:path w="9045">
                              <a:moveTo>
                                <a:pt x="0" y="0"/>
                              </a:moveTo>
                              <a:lnTo>
                                <a:pt x="4065" y="0"/>
                              </a:lnTo>
                              <a:moveTo>
                                <a:pt x="4110" y="0"/>
                              </a:moveTo>
                              <a:lnTo>
                                <a:pt x="9045"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03D90D2" id="AutoShape 246" o:spid="_x0000_s1026" style="position:absolute;margin-left:66.9pt;margin-top:.3pt;width:452.25pt;height:.1pt;z-index:1577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" path="m,l4065,t45,l9045,e" filled="f" strokecolor="#ddd">
                <v:path arrowok="t" o:connecttype="custom" o:connectlocs="0,0;2581275,0;2609850,0;5743575,0" o:connectangles="0,0,0,0"/>
                <w10:wrap anchorx="page"/>
              </v:shape>
            </w:pict>
          </mc:Fallback>
        </mc:AlternateContent>
      </w:r>
      <w:r w:rsidRPr="00203ACB">
        <w:rPr>
          <w:color w:val="333333"/>
        </w:rPr>
        <w:t>SKNC</w:t>
      </w:r>
      <w:r w:rsidRPr="00203ACB">
        <w:rPr>
          <w:color w:val="333333"/>
          <w:spacing w:val="22"/>
        </w:rPr>
        <w:t xml:space="preserve"> </w:t>
      </w:r>
      <w:r w:rsidRPr="00203ACB">
        <w:rPr>
          <w:color w:val="333333"/>
        </w:rPr>
        <w:t>regulāri</w:t>
      </w:r>
      <w:r w:rsidRPr="00203ACB">
        <w:rPr>
          <w:color w:val="333333"/>
          <w:spacing w:val="23"/>
        </w:rPr>
        <w:t xml:space="preserve"> </w:t>
      </w:r>
      <w:r w:rsidRPr="00203ACB">
        <w:rPr>
          <w:color w:val="333333"/>
        </w:rPr>
        <w:t>organizē</w:t>
      </w:r>
      <w:r w:rsidRPr="00203ACB">
        <w:rPr>
          <w:color w:val="333333"/>
          <w:spacing w:val="23"/>
        </w:rPr>
        <w:t xml:space="preserve"> </w:t>
      </w:r>
      <w:r w:rsidRPr="00203ACB">
        <w:rPr>
          <w:color w:val="333333"/>
        </w:rPr>
        <w:t>bezmaksas</w:t>
      </w:r>
      <w:r w:rsidRPr="00203ACB">
        <w:rPr>
          <w:color w:val="333333"/>
          <w:spacing w:val="-60"/>
        </w:rPr>
        <w:t xml:space="preserve"> </w:t>
      </w:r>
      <w:r w:rsidRPr="00203ACB">
        <w:rPr>
          <w:color w:val="333333"/>
        </w:rPr>
        <w:t>profesionālās pilnveides</w:t>
      </w:r>
      <w:r w:rsidRPr="00203ACB">
        <w:rPr>
          <w:color w:val="333333"/>
          <w:spacing w:val="1"/>
        </w:rPr>
        <w:t xml:space="preserve"> </w:t>
      </w:r>
      <w:r w:rsidRPr="00203ACB">
        <w:rPr>
          <w:color w:val="333333"/>
        </w:rPr>
        <w:t>kursus.</w:t>
      </w:r>
    </w:p>
    <w:p w14:paraId="270EB635" w14:textId="77777777" w:rsidR="00C93BA7" w:rsidRPr="00203ACB" w:rsidRDefault="00203ACB">
      <w:pPr>
        <w:pStyle w:val="BodyText"/>
        <w:spacing w:before="159" w:line="295" w:lineRule="auto"/>
        <w:ind w:left="710" w:right="768"/>
      </w:pPr>
      <w:r w:rsidRPr="00203ACB">
        <w:br w:type="column"/>
      </w:r>
      <w:r w:rsidRPr="00203ACB">
        <w:rPr>
          <w:color w:val="333333"/>
        </w:rPr>
        <w:t>Docētāji bez</w:t>
      </w:r>
      <w:r w:rsidRPr="00203ACB">
        <w:rPr>
          <w:color w:val="333333"/>
          <w:spacing w:val="1"/>
        </w:rPr>
        <w:t xml:space="preserve"> </w:t>
      </w:r>
      <w:r w:rsidRPr="00203ACB">
        <w:rPr>
          <w:color w:val="333333"/>
        </w:rPr>
        <w:t>maksas</w:t>
      </w:r>
      <w:r w:rsidRPr="00203ACB">
        <w:rPr>
          <w:color w:val="333333"/>
          <w:spacing w:val="1"/>
        </w:rPr>
        <w:t xml:space="preserve"> </w:t>
      </w:r>
      <w:r w:rsidRPr="00203ACB">
        <w:rPr>
          <w:color w:val="333333"/>
        </w:rPr>
        <w:t>pilnveido</w:t>
      </w:r>
      <w:r w:rsidRPr="00203ACB">
        <w:rPr>
          <w:color w:val="333333"/>
          <w:spacing w:val="1"/>
        </w:rPr>
        <w:t xml:space="preserve"> </w:t>
      </w:r>
      <w:r w:rsidRPr="00203ACB">
        <w:rPr>
          <w:color w:val="333333"/>
        </w:rPr>
        <w:t>svešvalodu</w:t>
      </w:r>
      <w:r w:rsidRPr="00203ACB">
        <w:rPr>
          <w:color w:val="333333"/>
          <w:spacing w:val="1"/>
        </w:rPr>
        <w:t xml:space="preserve"> </w:t>
      </w:r>
      <w:r w:rsidRPr="00203ACB">
        <w:rPr>
          <w:color w:val="333333"/>
        </w:rPr>
        <w:t>zināšanas,</w:t>
      </w:r>
      <w:r w:rsidRPr="00203ACB">
        <w:rPr>
          <w:color w:val="333333"/>
          <w:spacing w:val="7"/>
        </w:rPr>
        <w:t xml:space="preserve"> </w:t>
      </w:r>
      <w:r w:rsidRPr="00203ACB">
        <w:rPr>
          <w:color w:val="333333"/>
        </w:rPr>
        <w:t>apgūst</w:t>
      </w:r>
      <w:r w:rsidRPr="00203ACB">
        <w:rPr>
          <w:color w:val="333333"/>
          <w:spacing w:val="8"/>
        </w:rPr>
        <w:t xml:space="preserve"> </w:t>
      </w:r>
      <w:r w:rsidRPr="00203ACB">
        <w:rPr>
          <w:color w:val="333333"/>
        </w:rPr>
        <w:t>aktualitātes</w:t>
      </w:r>
      <w:r w:rsidRPr="00203ACB">
        <w:rPr>
          <w:color w:val="333333"/>
          <w:spacing w:val="8"/>
        </w:rPr>
        <w:t xml:space="preserve"> </w:t>
      </w:r>
      <w:r w:rsidRPr="00203ACB">
        <w:rPr>
          <w:color w:val="333333"/>
        </w:rPr>
        <w:t>mācību</w:t>
      </w:r>
      <w:r w:rsidRPr="00203ACB">
        <w:rPr>
          <w:color w:val="333333"/>
          <w:spacing w:val="7"/>
        </w:rPr>
        <w:t xml:space="preserve"> </w:t>
      </w:r>
      <w:r w:rsidRPr="00203ACB">
        <w:rPr>
          <w:color w:val="333333"/>
        </w:rPr>
        <w:t>metodikās</w:t>
      </w:r>
      <w:r w:rsidRPr="00203ACB">
        <w:rPr>
          <w:color w:val="333333"/>
          <w:spacing w:val="-60"/>
        </w:rPr>
        <w:t xml:space="preserve"> </w:t>
      </w:r>
      <w:r w:rsidRPr="00203ACB">
        <w:rPr>
          <w:color w:val="333333"/>
        </w:rPr>
        <w:t>un</w:t>
      </w:r>
      <w:r w:rsidRPr="00203ACB">
        <w:rPr>
          <w:color w:val="333333"/>
          <w:spacing w:val="11"/>
        </w:rPr>
        <w:t xml:space="preserve"> </w:t>
      </w:r>
      <w:r w:rsidRPr="00203ACB">
        <w:rPr>
          <w:color w:val="333333"/>
        </w:rPr>
        <w:t>piedalās</w:t>
      </w:r>
      <w:r w:rsidRPr="00203ACB">
        <w:rPr>
          <w:color w:val="333333"/>
          <w:spacing w:val="11"/>
        </w:rPr>
        <w:t xml:space="preserve"> </w:t>
      </w:r>
      <w:r w:rsidRPr="00203ACB">
        <w:rPr>
          <w:color w:val="333333"/>
        </w:rPr>
        <w:t>e-resursu</w:t>
      </w:r>
      <w:r w:rsidRPr="00203ACB">
        <w:rPr>
          <w:color w:val="333333"/>
          <w:spacing w:val="12"/>
        </w:rPr>
        <w:t xml:space="preserve"> </w:t>
      </w:r>
      <w:r w:rsidRPr="00203ACB">
        <w:rPr>
          <w:color w:val="333333"/>
        </w:rPr>
        <w:t>izmantošanas</w:t>
      </w:r>
      <w:r w:rsidRPr="00203ACB">
        <w:rPr>
          <w:color w:val="333333"/>
          <w:spacing w:val="11"/>
        </w:rPr>
        <w:t xml:space="preserve"> </w:t>
      </w:r>
      <w:r w:rsidRPr="00203ACB">
        <w:rPr>
          <w:color w:val="333333"/>
        </w:rPr>
        <w:t>apmācībās,</w:t>
      </w:r>
      <w:r w:rsidRPr="00203ACB">
        <w:rPr>
          <w:color w:val="333333"/>
          <w:spacing w:val="1"/>
        </w:rPr>
        <w:t xml:space="preserve"> </w:t>
      </w:r>
      <w:r w:rsidRPr="00203ACB">
        <w:rPr>
          <w:color w:val="333333"/>
        </w:rPr>
        <w:t>piem., „Angiu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mācību</w:t>
      </w:r>
      <w:r w:rsidRPr="00203ACB">
        <w:rPr>
          <w:color w:val="333333"/>
          <w:spacing w:val="1"/>
        </w:rPr>
        <w:t xml:space="preserve"> </w:t>
      </w:r>
      <w:r w:rsidRPr="00203ACB">
        <w:rPr>
          <w:color w:val="333333"/>
        </w:rPr>
        <w:t>nodrošināšana</w:t>
      </w:r>
      <w:r w:rsidRPr="00203ACB">
        <w:rPr>
          <w:color w:val="333333"/>
          <w:spacing w:val="1"/>
        </w:rPr>
        <w:t xml:space="preserve"> </w:t>
      </w:r>
      <w:r w:rsidRPr="00203ACB">
        <w:rPr>
          <w:color w:val="333333"/>
        </w:rPr>
        <w:t>Daugavpils</w:t>
      </w:r>
      <w:r w:rsidRPr="00203ACB">
        <w:rPr>
          <w:color w:val="333333"/>
          <w:spacing w:val="17"/>
        </w:rPr>
        <w:t xml:space="preserve"> </w:t>
      </w:r>
      <w:r w:rsidRPr="00203ACB">
        <w:rPr>
          <w:color w:val="333333"/>
        </w:rPr>
        <w:t>Universitātes</w:t>
      </w:r>
      <w:r w:rsidRPr="00203ACB">
        <w:rPr>
          <w:color w:val="333333"/>
          <w:spacing w:val="17"/>
        </w:rPr>
        <w:t xml:space="preserve"> </w:t>
      </w:r>
      <w:r w:rsidRPr="00203ACB">
        <w:rPr>
          <w:color w:val="333333"/>
        </w:rPr>
        <w:t>akadēmiskā</w:t>
      </w:r>
      <w:r w:rsidRPr="00203ACB">
        <w:rPr>
          <w:color w:val="333333"/>
          <w:spacing w:val="17"/>
        </w:rPr>
        <w:t xml:space="preserve"> </w:t>
      </w:r>
      <w:r w:rsidRPr="00203ACB">
        <w:rPr>
          <w:color w:val="333333"/>
        </w:rPr>
        <w:t>personāla</w:t>
      </w:r>
      <w:r w:rsidRPr="00203ACB">
        <w:rPr>
          <w:color w:val="333333"/>
          <w:spacing w:val="1"/>
        </w:rPr>
        <w:t xml:space="preserve"> </w:t>
      </w:r>
      <w:r w:rsidRPr="00203ACB">
        <w:rPr>
          <w:color w:val="333333"/>
        </w:rPr>
        <w:t>kompetenču pilnveidei projekta</w:t>
      </w:r>
      <w:r w:rsidRPr="00203ACB">
        <w:rPr>
          <w:color w:val="333333"/>
          <w:spacing w:val="1"/>
        </w:rPr>
        <w:t xml:space="preserve"> </w:t>
      </w:r>
      <w:r w:rsidRPr="00203ACB">
        <w:rPr>
          <w:color w:val="333333"/>
        </w:rPr>
        <w:t>Nr.8.2.2.0/18/A022 un projekta</w:t>
      </w:r>
      <w:r w:rsidRPr="00203ACB">
        <w:rPr>
          <w:color w:val="333333"/>
          <w:spacing w:val="1"/>
        </w:rPr>
        <w:t xml:space="preserve"> </w:t>
      </w:r>
      <w:r w:rsidRPr="00203ACB">
        <w:rPr>
          <w:color w:val="333333"/>
        </w:rPr>
        <w:t>Nr.8.2.2.0/18/I/005</w:t>
      </w:r>
      <w:r w:rsidRPr="00203ACB">
        <w:rPr>
          <w:color w:val="333333"/>
          <w:spacing w:val="-13"/>
        </w:rPr>
        <w:t xml:space="preserve"> </w:t>
      </w:r>
      <w:r w:rsidRPr="00203ACB">
        <w:rPr>
          <w:color w:val="333333"/>
        </w:rPr>
        <w:t>ietvaros</w:t>
      </w:r>
      <w:r w:rsidRPr="00203ACB">
        <w:rPr>
          <w:color w:val="333333"/>
          <w:spacing w:val="-13"/>
        </w:rPr>
        <w:t xml:space="preserve"> </w:t>
      </w:r>
      <w:r w:rsidRPr="00203ACB">
        <w:rPr>
          <w:color w:val="333333"/>
        </w:rPr>
        <w:t>(80500000-9)”,</w:t>
      </w:r>
      <w:r w:rsidRPr="00203ACB">
        <w:rPr>
          <w:color w:val="333333"/>
          <w:spacing w:val="-13"/>
        </w:rPr>
        <w:t xml:space="preserve"> </w:t>
      </w:r>
      <w:r w:rsidRPr="00203ACB">
        <w:rPr>
          <w:color w:val="333333"/>
        </w:rPr>
        <w:t>E-</w:t>
      </w:r>
    </w:p>
    <w:p w14:paraId="7A70C845" w14:textId="77777777" w:rsidR="00C93BA7" w:rsidRPr="00203ACB" w:rsidRDefault="00203ACB">
      <w:pPr>
        <w:pStyle w:val="BodyText"/>
        <w:spacing w:before="1" w:line="295" w:lineRule="auto"/>
        <w:ind w:left="710" w:right="549"/>
      </w:pPr>
      <w:r w:rsidRPr="00203ACB">
        <w:rPr>
          <w:color w:val="333333"/>
        </w:rPr>
        <w:t>studiju</w:t>
      </w:r>
      <w:r w:rsidRPr="00203ACB">
        <w:rPr>
          <w:color w:val="333333"/>
          <w:spacing w:val="-16"/>
        </w:rPr>
        <w:t xml:space="preserve"> </w:t>
      </w:r>
      <w:r w:rsidRPr="00203ACB">
        <w:rPr>
          <w:color w:val="333333"/>
        </w:rPr>
        <w:t>materiālu</w:t>
      </w:r>
      <w:r w:rsidRPr="00203ACB">
        <w:rPr>
          <w:color w:val="333333"/>
          <w:spacing w:val="-15"/>
        </w:rPr>
        <w:t xml:space="preserve"> </w:t>
      </w:r>
      <w:r w:rsidRPr="00203ACB">
        <w:rPr>
          <w:color w:val="333333"/>
        </w:rPr>
        <w:t>un</w:t>
      </w:r>
      <w:r w:rsidRPr="00203ACB">
        <w:rPr>
          <w:color w:val="333333"/>
          <w:spacing w:val="-15"/>
        </w:rPr>
        <w:t xml:space="preserve"> </w:t>
      </w:r>
      <w:r w:rsidRPr="00203ACB">
        <w:rPr>
          <w:color w:val="333333"/>
        </w:rPr>
        <w:t>virtuālo</w:t>
      </w:r>
      <w:r w:rsidRPr="00203ACB">
        <w:rPr>
          <w:color w:val="333333"/>
          <w:spacing w:val="-15"/>
        </w:rPr>
        <w:t xml:space="preserve"> </w:t>
      </w:r>
      <w:r w:rsidRPr="00203ACB">
        <w:rPr>
          <w:color w:val="333333"/>
        </w:rPr>
        <w:t>studiju</w:t>
      </w:r>
      <w:r w:rsidRPr="00203ACB">
        <w:rPr>
          <w:color w:val="333333"/>
          <w:spacing w:val="-15"/>
        </w:rPr>
        <w:t xml:space="preserve"> </w:t>
      </w:r>
      <w:r w:rsidRPr="00203ACB">
        <w:rPr>
          <w:color w:val="333333"/>
        </w:rPr>
        <w:t>platformu</w:t>
      </w:r>
      <w:r w:rsidRPr="00203ACB">
        <w:rPr>
          <w:color w:val="333333"/>
          <w:spacing w:val="-61"/>
        </w:rPr>
        <w:t xml:space="preserve"> </w:t>
      </w:r>
      <w:r w:rsidRPr="00203ACB">
        <w:rPr>
          <w:color w:val="333333"/>
        </w:rPr>
        <w:t>izstrādes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izmantošanas</w:t>
      </w:r>
      <w:r w:rsidRPr="00203ACB">
        <w:rPr>
          <w:color w:val="333333"/>
          <w:spacing w:val="-1"/>
        </w:rPr>
        <w:t xml:space="preserve"> </w:t>
      </w:r>
      <w:r w:rsidRPr="00203ACB">
        <w:rPr>
          <w:color w:val="333333"/>
        </w:rPr>
        <w:t>pamati</w:t>
      </w:r>
      <w:r w:rsidRPr="00203ACB">
        <w:rPr>
          <w:color w:val="333333"/>
          <w:spacing w:val="-2"/>
        </w:rPr>
        <w:t xml:space="preserve"> </w:t>
      </w:r>
      <w:r w:rsidRPr="00203ACB">
        <w:rPr>
          <w:color w:val="333333"/>
        </w:rPr>
        <w:t>utt.</w:t>
      </w:r>
    </w:p>
    <w:p w14:paraId="53C00809" w14:textId="77777777" w:rsidR="00C93BA7" w:rsidRPr="00203ACB" w:rsidRDefault="00C93BA7">
      <w:pPr>
        <w:spacing w:line="295" w:lineRule="auto"/>
        <w:sectPr w:rsidR="00C93BA7" w:rsidRPr="00203ACB">
          <w:pgSz w:w="11910" w:h="16840"/>
          <w:pgMar w:top="920" w:right="740" w:bottom="660" w:left="740" w:header="0" w:footer="438" w:gutter="0"/>
          <w:cols w:num="2" w:space="720" w:equalWidth="0">
            <w:col w:w="4053" w:space="57"/>
            <w:col w:w="6320"/>
          </w:cols>
        </w:sectPr>
      </w:pPr>
    </w:p>
    <w:p w14:paraId="09011C9C" w14:textId="77777777" w:rsidR="00C93BA7" w:rsidRPr="00203ACB" w:rsidRDefault="00C93BA7">
      <w:pPr>
        <w:pStyle w:val="BodyText"/>
        <w:rPr>
          <w:sz w:val="20"/>
        </w:rPr>
      </w:pPr>
    </w:p>
    <w:p w14:paraId="0AB35043" w14:textId="77777777" w:rsidR="00C93BA7" w:rsidRPr="00203ACB" w:rsidRDefault="00C93BA7">
      <w:pPr>
        <w:pStyle w:val="BodyText"/>
        <w:spacing w:before="3"/>
        <w:rPr>
          <w:sz w:val="23"/>
        </w:rPr>
      </w:pPr>
    </w:p>
    <w:p w14:paraId="1C1AC7AD" w14:textId="77777777" w:rsidR="00C93BA7" w:rsidRPr="00203ACB" w:rsidRDefault="00203ACB">
      <w:pPr>
        <w:pStyle w:val="ListParagraph"/>
        <w:numPr>
          <w:ilvl w:val="3"/>
          <w:numId w:val="48"/>
        </w:numPr>
        <w:tabs>
          <w:tab w:val="left" w:pos="888"/>
        </w:tabs>
        <w:spacing w:before="98"/>
        <w:rPr>
          <w:sz w:val="21"/>
        </w:rPr>
      </w:pPr>
      <w:r w:rsidRPr="00203ACB">
        <w:rPr>
          <w:color w:val="333333"/>
          <w:spacing w:val="-1"/>
          <w:w w:val="95"/>
          <w:sz w:val="21"/>
        </w:rPr>
        <w:t>Pieejams:</w:t>
      </w:r>
      <w:r w:rsidRPr="00203ACB">
        <w:rPr>
          <w:color w:val="333333"/>
          <w:spacing w:val="-8"/>
          <w:w w:val="95"/>
          <w:sz w:val="21"/>
        </w:rPr>
        <w:t xml:space="preserve"> </w:t>
      </w:r>
      <w:hyperlink r:id="rId74">
        <w:r w:rsidRPr="00203ACB">
          <w:rPr>
            <w:color w:val="428AC9"/>
            <w:spacing w:val="-1"/>
            <w:w w:val="95"/>
            <w:sz w:val="21"/>
          </w:rPr>
          <w:t>https://du.lv/darbinieku-mobilitate/</w:t>
        </w:r>
      </w:hyperlink>
    </w:p>
    <w:p w14:paraId="4A6AE734" w14:textId="77777777" w:rsidR="00C93BA7" w:rsidRPr="00203ACB" w:rsidRDefault="00203ACB">
      <w:pPr>
        <w:pStyle w:val="ListParagraph"/>
        <w:numPr>
          <w:ilvl w:val="3"/>
          <w:numId w:val="48"/>
        </w:numPr>
        <w:tabs>
          <w:tab w:val="left" w:pos="888"/>
        </w:tabs>
        <w:spacing w:before="206"/>
        <w:rPr>
          <w:sz w:val="21"/>
        </w:rPr>
      </w:pPr>
      <w:r w:rsidRPr="00203ACB">
        <w:rPr>
          <w:color w:val="333333"/>
          <w:w w:val="95"/>
          <w:sz w:val="21"/>
        </w:rPr>
        <w:t>Pieejams:</w:t>
      </w:r>
      <w:r w:rsidRPr="00203ACB">
        <w:rPr>
          <w:color w:val="333333"/>
          <w:spacing w:val="56"/>
          <w:w w:val="95"/>
          <w:sz w:val="21"/>
        </w:rPr>
        <w:t xml:space="preserve"> </w:t>
      </w:r>
      <w:hyperlink r:id="rId75">
        <w:r w:rsidRPr="00203ACB">
          <w:rPr>
            <w:color w:val="428AC9"/>
            <w:w w:val="95"/>
            <w:sz w:val="21"/>
          </w:rPr>
          <w:t>https://old.du.lv/erasmus-ka107/du_webpage_admission-rules-6/</w:t>
        </w:r>
      </w:hyperlink>
    </w:p>
    <w:p w14:paraId="023487F1" w14:textId="77777777" w:rsidR="00C93BA7" w:rsidRPr="00203ACB" w:rsidRDefault="00203ACB">
      <w:pPr>
        <w:pStyle w:val="ListParagraph"/>
        <w:numPr>
          <w:ilvl w:val="3"/>
          <w:numId w:val="48"/>
        </w:numPr>
        <w:tabs>
          <w:tab w:val="left" w:pos="888"/>
        </w:tabs>
        <w:spacing w:before="206"/>
        <w:rPr>
          <w:sz w:val="21"/>
        </w:rPr>
      </w:pPr>
      <w:r w:rsidRPr="00203ACB">
        <w:rPr>
          <w:color w:val="333333"/>
          <w:sz w:val="21"/>
        </w:rPr>
        <w:t>Pieejams:</w:t>
      </w:r>
    </w:p>
    <w:p w14:paraId="344FD80E" w14:textId="77777777" w:rsidR="00C93BA7" w:rsidRPr="00203ACB" w:rsidRDefault="008C6817">
      <w:pPr>
        <w:pStyle w:val="BodyText"/>
        <w:spacing w:before="56"/>
        <w:ind w:left="560"/>
      </w:pPr>
      <w:hyperlink r:id="rId76">
        <w:r w:rsidR="00203ACB" w:rsidRPr="00203ACB">
          <w:rPr>
            <w:color w:val="428AC9"/>
          </w:rPr>
          <w:t>https://old.du.lv/wp-content/uploads/2015/12/Erasmus_stipendiju_kartiba-1_Pielikumi.pdf</w:t>
        </w:r>
      </w:hyperlink>
    </w:p>
    <w:p w14:paraId="76207112" w14:textId="77777777" w:rsidR="00C93BA7" w:rsidRPr="00203ACB" w:rsidRDefault="00203ACB">
      <w:pPr>
        <w:pStyle w:val="ListParagraph"/>
        <w:numPr>
          <w:ilvl w:val="3"/>
          <w:numId w:val="48"/>
        </w:numPr>
        <w:tabs>
          <w:tab w:val="left" w:pos="949"/>
        </w:tabs>
        <w:spacing w:before="207"/>
        <w:ind w:left="948" w:hanging="389"/>
        <w:rPr>
          <w:sz w:val="21"/>
        </w:rPr>
      </w:pPr>
      <w:r w:rsidRPr="00203ACB">
        <w:rPr>
          <w:color w:val="333333"/>
          <w:w w:val="95"/>
          <w:sz w:val="21"/>
        </w:rPr>
        <w:t>Pieejams:</w:t>
      </w:r>
      <w:r w:rsidRPr="00203ACB">
        <w:rPr>
          <w:color w:val="333333"/>
          <w:spacing w:val="10"/>
          <w:w w:val="95"/>
          <w:sz w:val="21"/>
        </w:rPr>
        <w:t xml:space="preserve"> </w:t>
      </w:r>
      <w:hyperlink r:id="rId77">
        <w:r w:rsidRPr="00203ACB">
          <w:rPr>
            <w:color w:val="428AC9"/>
            <w:w w:val="95"/>
            <w:sz w:val="21"/>
          </w:rPr>
          <w:t>https://du.lv/erasmus-partneruniversitate/</w:t>
        </w:r>
      </w:hyperlink>
    </w:p>
    <w:p w14:paraId="559EA42B" w14:textId="77777777" w:rsidR="00C93BA7" w:rsidRPr="00203ACB" w:rsidRDefault="00203ACB">
      <w:pPr>
        <w:pStyle w:val="ListParagraph"/>
        <w:numPr>
          <w:ilvl w:val="3"/>
          <w:numId w:val="48"/>
        </w:numPr>
        <w:tabs>
          <w:tab w:val="left" w:pos="888"/>
        </w:tabs>
        <w:spacing w:before="206"/>
        <w:rPr>
          <w:sz w:val="21"/>
        </w:rPr>
      </w:pPr>
      <w:r w:rsidRPr="00203ACB">
        <w:rPr>
          <w:color w:val="333333"/>
          <w:sz w:val="21"/>
        </w:rPr>
        <w:t>Pieejams:</w:t>
      </w:r>
    </w:p>
    <w:p w14:paraId="420CDD5D" w14:textId="77777777" w:rsidR="00C93BA7" w:rsidRPr="00203ACB" w:rsidRDefault="008C6817">
      <w:pPr>
        <w:pStyle w:val="BodyText"/>
        <w:spacing w:before="56"/>
        <w:ind w:left="560"/>
      </w:pPr>
      <w:hyperlink r:id="rId78">
        <w:r w:rsidR="00203ACB" w:rsidRPr="00203ACB">
          <w:rPr>
            <w:color w:val="428AC9"/>
            <w:spacing w:val="-1"/>
          </w:rPr>
          <w:t>https://veidlapas.du.lv/wp-content/uploads/2017/12/zinatniskas-_aktivitates_vertesanas_kartiba.pdf</w:t>
        </w:r>
      </w:hyperlink>
    </w:p>
    <w:p w14:paraId="0295072A" w14:textId="77777777" w:rsidR="00C93BA7" w:rsidRPr="00203ACB" w:rsidRDefault="00203ACB">
      <w:pPr>
        <w:pStyle w:val="ListParagraph"/>
        <w:numPr>
          <w:ilvl w:val="3"/>
          <w:numId w:val="48"/>
        </w:numPr>
        <w:tabs>
          <w:tab w:val="left" w:pos="888"/>
        </w:tabs>
        <w:spacing w:before="206"/>
        <w:rPr>
          <w:sz w:val="21"/>
        </w:rPr>
      </w:pPr>
      <w:r w:rsidRPr="00203ACB">
        <w:rPr>
          <w:color w:val="333333"/>
          <w:sz w:val="21"/>
        </w:rPr>
        <w:t>Pieejams:</w:t>
      </w:r>
    </w:p>
    <w:p w14:paraId="2A408996" w14:textId="77777777" w:rsidR="00C93BA7" w:rsidRPr="00203ACB" w:rsidRDefault="008C6817">
      <w:pPr>
        <w:pStyle w:val="BodyText"/>
        <w:spacing w:before="56" w:line="295" w:lineRule="auto"/>
        <w:ind w:left="560"/>
      </w:pPr>
      <w:hyperlink r:id="rId79">
        <w:r w:rsidR="00203ACB" w:rsidRPr="00203ACB">
          <w:rPr>
            <w:color w:val="428AC9"/>
            <w:w w:val="95"/>
          </w:rPr>
          <w:t>https://old.du.lv/daugavpils-universitate-izsludinats-ieksejo-petniecibas-projektu-konkurss-2022-gad</w:t>
        </w:r>
      </w:hyperlink>
      <w:r w:rsidR="00203ACB" w:rsidRPr="00203ACB">
        <w:rPr>
          <w:color w:val="428AC9"/>
          <w:spacing w:val="1"/>
          <w:w w:val="95"/>
        </w:rPr>
        <w:t xml:space="preserve"> </w:t>
      </w:r>
      <w:hyperlink r:id="rId80">
        <w:r w:rsidR="00203ACB" w:rsidRPr="00203ACB">
          <w:rPr>
            <w:color w:val="428AC9"/>
          </w:rPr>
          <w:t>am/du_petniecibas_projekta_kartiba_2022/</w:t>
        </w:r>
      </w:hyperlink>
    </w:p>
    <w:p w14:paraId="08EB033C" w14:textId="77777777" w:rsidR="00C93BA7" w:rsidRPr="00203ACB" w:rsidRDefault="00C93BA7">
      <w:pPr>
        <w:pStyle w:val="BodyText"/>
        <w:rPr>
          <w:sz w:val="24"/>
        </w:rPr>
      </w:pPr>
    </w:p>
    <w:p w14:paraId="3AE7C0B5" w14:textId="77777777" w:rsidR="00C93BA7" w:rsidRPr="00203ACB" w:rsidRDefault="00C93BA7">
      <w:pPr>
        <w:pStyle w:val="BodyText"/>
        <w:rPr>
          <w:sz w:val="24"/>
        </w:rPr>
      </w:pPr>
    </w:p>
    <w:p w14:paraId="67D8A429" w14:textId="77777777" w:rsidR="00C93BA7" w:rsidRPr="00203ACB" w:rsidRDefault="00C93BA7">
      <w:pPr>
        <w:pStyle w:val="BodyText"/>
        <w:rPr>
          <w:sz w:val="24"/>
        </w:rPr>
      </w:pPr>
    </w:p>
    <w:p w14:paraId="7D1EB2E0" w14:textId="77777777" w:rsidR="00C93BA7" w:rsidRPr="00203ACB" w:rsidRDefault="00C93BA7">
      <w:pPr>
        <w:pStyle w:val="BodyText"/>
        <w:spacing w:before="11"/>
        <w:rPr>
          <w:sz w:val="24"/>
        </w:rPr>
      </w:pPr>
    </w:p>
    <w:p w14:paraId="1DC1307E" w14:textId="77777777" w:rsidR="00C93BA7" w:rsidRPr="00203ACB" w:rsidRDefault="00203ACB">
      <w:pPr>
        <w:pStyle w:val="Heading5"/>
        <w:numPr>
          <w:ilvl w:val="2"/>
          <w:numId w:val="48"/>
        </w:numPr>
        <w:tabs>
          <w:tab w:val="left" w:pos="1041"/>
        </w:tabs>
        <w:spacing w:line="295" w:lineRule="auto"/>
        <w:ind w:right="330" w:firstLine="0"/>
      </w:pPr>
      <w:r w:rsidRPr="00203ACB">
        <w:rPr>
          <w:color w:val="333333"/>
          <w:w w:val="110"/>
        </w:rPr>
        <w:t>Sniegt informāciju par studiju virzienam atbilstošo studiju programmu īstenošanā</w:t>
      </w:r>
      <w:r w:rsidRPr="00203ACB">
        <w:rPr>
          <w:color w:val="333333"/>
          <w:spacing w:val="1"/>
          <w:w w:val="110"/>
        </w:rPr>
        <w:t xml:space="preserve"> </w:t>
      </w:r>
      <w:r w:rsidRPr="00203ACB">
        <w:rPr>
          <w:color w:val="333333"/>
          <w:w w:val="110"/>
        </w:rPr>
        <w:t>iesaistīto mācībspēku skaitu, mācībspēku akadēmiskās, administratīvās (ja piemērojams)</w:t>
      </w:r>
      <w:r w:rsidRPr="00203ACB">
        <w:rPr>
          <w:color w:val="333333"/>
          <w:spacing w:val="1"/>
          <w:w w:val="110"/>
        </w:rPr>
        <w:t xml:space="preserve"> </w:t>
      </w:r>
      <w:r w:rsidRPr="00203ACB">
        <w:rPr>
          <w:color w:val="333333"/>
          <w:w w:val="110"/>
        </w:rPr>
        <w:t>un</w:t>
      </w:r>
      <w:r w:rsidRPr="00203ACB">
        <w:rPr>
          <w:color w:val="333333"/>
          <w:spacing w:val="-6"/>
          <w:w w:val="110"/>
        </w:rPr>
        <w:t xml:space="preserve"> </w:t>
      </w:r>
      <w:r w:rsidRPr="00203ACB">
        <w:rPr>
          <w:color w:val="333333"/>
          <w:w w:val="110"/>
        </w:rPr>
        <w:t>pētnieciskās</w:t>
      </w:r>
      <w:r w:rsidRPr="00203ACB">
        <w:rPr>
          <w:color w:val="333333"/>
          <w:spacing w:val="-5"/>
          <w:w w:val="110"/>
        </w:rPr>
        <w:t xml:space="preserve"> </w:t>
      </w:r>
      <w:r w:rsidRPr="00203ACB">
        <w:rPr>
          <w:color w:val="333333"/>
          <w:w w:val="110"/>
        </w:rPr>
        <w:t>slodzes</w:t>
      </w:r>
      <w:r w:rsidRPr="00203ACB">
        <w:rPr>
          <w:color w:val="333333"/>
          <w:spacing w:val="-6"/>
          <w:w w:val="110"/>
        </w:rPr>
        <w:t xml:space="preserve"> </w:t>
      </w:r>
      <w:r w:rsidRPr="00203ACB">
        <w:rPr>
          <w:color w:val="333333"/>
          <w:w w:val="110"/>
        </w:rPr>
        <w:t>analīzi</w:t>
      </w:r>
      <w:r w:rsidRPr="00203ACB">
        <w:rPr>
          <w:color w:val="333333"/>
          <w:spacing w:val="-5"/>
          <w:w w:val="110"/>
        </w:rPr>
        <w:t xml:space="preserve"> </w:t>
      </w:r>
      <w:r w:rsidRPr="00203ACB">
        <w:rPr>
          <w:color w:val="333333"/>
          <w:w w:val="110"/>
        </w:rPr>
        <w:t>un</w:t>
      </w:r>
      <w:r w:rsidRPr="00203ACB">
        <w:rPr>
          <w:color w:val="333333"/>
          <w:spacing w:val="-5"/>
          <w:w w:val="110"/>
        </w:rPr>
        <w:t xml:space="preserve"> </w:t>
      </w:r>
      <w:r w:rsidRPr="00203ACB">
        <w:rPr>
          <w:color w:val="333333"/>
          <w:w w:val="110"/>
        </w:rPr>
        <w:t>novērtējumu.</w:t>
      </w:r>
    </w:p>
    <w:p w14:paraId="176E01A8" w14:textId="77777777" w:rsidR="00C93BA7" w:rsidRPr="00203ACB" w:rsidRDefault="00C93BA7">
      <w:pPr>
        <w:pStyle w:val="BodyText"/>
        <w:rPr>
          <w:b/>
          <w:sz w:val="24"/>
        </w:rPr>
      </w:pPr>
    </w:p>
    <w:p w14:paraId="72424020" w14:textId="77777777" w:rsidR="00C93BA7" w:rsidRPr="00203ACB" w:rsidRDefault="00C93BA7">
      <w:pPr>
        <w:pStyle w:val="BodyText"/>
        <w:rPr>
          <w:b/>
          <w:sz w:val="24"/>
        </w:rPr>
      </w:pPr>
    </w:p>
    <w:p w14:paraId="72A3115F" w14:textId="77777777" w:rsidR="00C93BA7" w:rsidRPr="00203ACB" w:rsidRDefault="00C93BA7">
      <w:pPr>
        <w:pStyle w:val="BodyText"/>
        <w:rPr>
          <w:b/>
          <w:sz w:val="23"/>
        </w:rPr>
      </w:pPr>
    </w:p>
    <w:p w14:paraId="74DE4C30" w14:textId="77777777" w:rsidR="00C93BA7" w:rsidRPr="00203ACB" w:rsidRDefault="00203ACB">
      <w:pPr>
        <w:pStyle w:val="BodyText"/>
        <w:spacing w:before="1" w:line="295" w:lineRule="auto"/>
        <w:ind w:left="560" w:right="327"/>
        <w:jc w:val="both"/>
      </w:pPr>
      <w:r w:rsidRPr="00203ACB">
        <w:rPr>
          <w:color w:val="333333"/>
        </w:rPr>
        <w:t>Studiju virzienā iesaistīts 51 mācībspēks, no kuriem 43 ir ievēlēti akadēmiskajos un zinātniskajos</w:t>
      </w:r>
      <w:r w:rsidRPr="00203ACB">
        <w:rPr>
          <w:color w:val="333333"/>
          <w:spacing w:val="1"/>
        </w:rPr>
        <w:t xml:space="preserve"> </w:t>
      </w:r>
      <w:r w:rsidRPr="00203ACB">
        <w:rPr>
          <w:color w:val="333333"/>
        </w:rPr>
        <w:t>amatos, 8 ir vieslektora, viesasistenta, viesprofesora amatā (Pielikums 2.3.7.). Virzienā strādā 6</w:t>
      </w:r>
      <w:r w:rsidRPr="00203ACB">
        <w:rPr>
          <w:color w:val="333333"/>
          <w:spacing w:val="1"/>
        </w:rPr>
        <w:t xml:space="preserve"> </w:t>
      </w:r>
      <w:r w:rsidRPr="00203ACB">
        <w:rPr>
          <w:color w:val="333333"/>
        </w:rPr>
        <w:t>profesori, 7 asociētie profesori, 14 docenti, 10 lektori, 1 asistents, 2 pētnieki un 3 vadošie pētnieki.</w:t>
      </w:r>
      <w:r w:rsidRPr="00203ACB">
        <w:rPr>
          <w:color w:val="333333"/>
          <w:spacing w:val="1"/>
        </w:rPr>
        <w:t xml:space="preserve"> </w:t>
      </w:r>
      <w:r w:rsidRPr="00203ACB">
        <w:rPr>
          <w:color w:val="333333"/>
        </w:rPr>
        <w:t>DU pilna slodze tiek aprēķināta stundu ekvivalentā , atkarībā no amata, profesora un asociētā</w:t>
      </w:r>
      <w:r w:rsidRPr="00203ACB">
        <w:rPr>
          <w:color w:val="333333"/>
          <w:spacing w:val="1"/>
        </w:rPr>
        <w:t xml:space="preserve"> </w:t>
      </w:r>
      <w:r w:rsidRPr="00203ACB">
        <w:rPr>
          <w:color w:val="333333"/>
        </w:rPr>
        <w:t>profesora slodze gadā ir 920 stundas, docenta – 960, lektori – 980, asistents – 1000. Kontaktstundu</w:t>
      </w:r>
      <w:r w:rsidRPr="00203ACB">
        <w:rPr>
          <w:color w:val="333333"/>
          <w:spacing w:val="1"/>
        </w:rPr>
        <w:t xml:space="preserve"> </w:t>
      </w:r>
      <w:r w:rsidRPr="00203ACB">
        <w:rPr>
          <w:color w:val="333333"/>
        </w:rPr>
        <w:t>skaits ir liels. Tikai daia no akadēmiskā personāla strādā uz pilnu slodzi, dažiem ir 0,6-0,9 slodzes.</w:t>
      </w:r>
      <w:r w:rsidRPr="00203ACB">
        <w:rPr>
          <w:color w:val="333333"/>
          <w:spacing w:val="1"/>
        </w:rPr>
        <w:t xml:space="preserve"> </w:t>
      </w:r>
      <w:r w:rsidRPr="00203ACB">
        <w:rPr>
          <w:color w:val="333333"/>
        </w:rPr>
        <w:t>Slodze iekiauj sevi tikai akadēmisko darbu, zinātniskais darbs tajā neietilpt. Pētnieki un vadošie</w:t>
      </w:r>
      <w:r w:rsidRPr="00203ACB">
        <w:rPr>
          <w:color w:val="333333"/>
          <w:spacing w:val="1"/>
        </w:rPr>
        <w:t xml:space="preserve"> </w:t>
      </w:r>
      <w:r w:rsidRPr="00203ACB">
        <w:rPr>
          <w:color w:val="333333"/>
        </w:rPr>
        <w:t>pētnieki ir ievēlēti institūtos un viņu slodzē 500 stundu ir ieskaitītas par zinātniskā darba veikšanu,</w:t>
      </w:r>
      <w:r w:rsidRPr="00203ACB">
        <w:rPr>
          <w:color w:val="333333"/>
          <w:spacing w:val="1"/>
        </w:rPr>
        <w:t xml:space="preserve"> </w:t>
      </w:r>
      <w:r w:rsidRPr="00203ACB">
        <w:rPr>
          <w:color w:val="333333"/>
        </w:rPr>
        <w:t>akadēmiskās stundas tiek pieliktas klāt. Viesdocētāji strādā uz uzņēmuma līguma pamatā, kurā tiek</w:t>
      </w:r>
      <w:r w:rsidRPr="00203ACB">
        <w:rPr>
          <w:color w:val="333333"/>
          <w:spacing w:val="1"/>
        </w:rPr>
        <w:t xml:space="preserve"> </w:t>
      </w:r>
      <w:r w:rsidRPr="00203ACB">
        <w:rPr>
          <w:color w:val="333333"/>
        </w:rPr>
        <w:t>atzīmēts</w:t>
      </w:r>
      <w:r w:rsidRPr="00203ACB">
        <w:rPr>
          <w:color w:val="333333"/>
          <w:spacing w:val="1"/>
        </w:rPr>
        <w:t xml:space="preserve"> </w:t>
      </w:r>
      <w:r w:rsidRPr="00203ACB">
        <w:rPr>
          <w:color w:val="333333"/>
        </w:rPr>
        <w:t>stundu</w:t>
      </w:r>
      <w:r w:rsidRPr="00203ACB">
        <w:rPr>
          <w:color w:val="333333"/>
          <w:spacing w:val="1"/>
        </w:rPr>
        <w:t xml:space="preserve"> </w:t>
      </w:r>
      <w:r w:rsidRPr="00203ACB">
        <w:rPr>
          <w:color w:val="333333"/>
        </w:rPr>
        <w:t>skaits.</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apvieno</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administratīvo</w:t>
      </w:r>
      <w:r w:rsidRPr="00203ACB">
        <w:rPr>
          <w:color w:val="333333"/>
          <w:spacing w:val="1"/>
        </w:rPr>
        <w:t xml:space="preserve"> </w:t>
      </w:r>
      <w:r w:rsidRPr="00203ACB">
        <w:rPr>
          <w:color w:val="333333"/>
        </w:rPr>
        <w:t>(dekāne,</w:t>
      </w:r>
      <w:r w:rsidRPr="00203ACB">
        <w:rPr>
          <w:color w:val="333333"/>
          <w:spacing w:val="1"/>
        </w:rPr>
        <w:t xml:space="preserve"> </w:t>
      </w:r>
      <w:r w:rsidRPr="00203ACB">
        <w:rPr>
          <w:color w:val="333333"/>
        </w:rPr>
        <w:t>prodekāne),</w:t>
      </w:r>
      <w:r w:rsidRPr="00203ACB">
        <w:rPr>
          <w:color w:val="333333"/>
          <w:spacing w:val="1"/>
        </w:rPr>
        <w:t xml:space="preserve"> </w:t>
      </w:r>
      <w:r w:rsidRPr="00203ACB">
        <w:rPr>
          <w:color w:val="333333"/>
        </w:rPr>
        <w:t>pieņemti</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pilnu</w:t>
      </w:r>
      <w:r w:rsidRPr="00203ACB">
        <w:rPr>
          <w:color w:val="333333"/>
          <w:spacing w:val="1"/>
        </w:rPr>
        <w:t xml:space="preserve"> </w:t>
      </w:r>
      <w:r w:rsidRPr="00203ACB">
        <w:rPr>
          <w:color w:val="333333"/>
        </w:rPr>
        <w:t>slodzi</w:t>
      </w:r>
      <w:r w:rsidRPr="00203ACB">
        <w:rPr>
          <w:color w:val="333333"/>
          <w:spacing w:val="1"/>
        </w:rPr>
        <w:t xml:space="preserve"> </w:t>
      </w:r>
      <w:r w:rsidRPr="00203ACB">
        <w:rPr>
          <w:color w:val="333333"/>
        </w:rPr>
        <w:t>administratīvajā</w:t>
      </w:r>
      <w:r w:rsidRPr="00203ACB">
        <w:rPr>
          <w:color w:val="333333"/>
          <w:spacing w:val="1"/>
        </w:rPr>
        <w:t xml:space="preserve"> </w:t>
      </w:r>
      <w:r w:rsidRPr="00203ACB">
        <w:rPr>
          <w:color w:val="333333"/>
        </w:rPr>
        <w:t>amatā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0,5</w:t>
      </w:r>
      <w:r w:rsidRPr="00203ACB">
        <w:rPr>
          <w:color w:val="333333"/>
          <w:spacing w:val="1"/>
        </w:rPr>
        <w:t xml:space="preserve"> </w:t>
      </w:r>
      <w:r w:rsidRPr="00203ACB">
        <w:rPr>
          <w:color w:val="333333"/>
        </w:rPr>
        <w:t>slodzes</w:t>
      </w:r>
      <w:r w:rsidRPr="00203ACB">
        <w:rPr>
          <w:color w:val="333333"/>
          <w:spacing w:val="1"/>
        </w:rPr>
        <w:t xml:space="preserve"> </w:t>
      </w:r>
      <w:r w:rsidRPr="00203ACB">
        <w:rPr>
          <w:color w:val="333333"/>
        </w:rPr>
        <w:t>akadēmiskajā.</w:t>
      </w:r>
      <w:r w:rsidRPr="00203ACB">
        <w:rPr>
          <w:color w:val="333333"/>
          <w:spacing w:val="-61"/>
        </w:rPr>
        <w:t xml:space="preserve"> </w:t>
      </w:r>
      <w:r w:rsidRPr="00203ACB">
        <w:rPr>
          <w:color w:val="333333"/>
        </w:rPr>
        <w:t>Katedru vadītāji darba apmaksa ir atkarīga no katedras sastāva. Jākonstatē akadēmiskā personāla</w:t>
      </w:r>
      <w:r w:rsidRPr="00203ACB">
        <w:rPr>
          <w:color w:val="333333"/>
          <w:spacing w:val="1"/>
        </w:rPr>
        <w:t xml:space="preserve"> </w:t>
      </w:r>
      <w:r w:rsidRPr="00203ACB">
        <w:rPr>
          <w:color w:val="333333"/>
        </w:rPr>
        <w:t>pārslodzi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nevienmērīgo</w:t>
      </w:r>
      <w:r w:rsidRPr="00203ACB">
        <w:rPr>
          <w:color w:val="333333"/>
          <w:spacing w:val="1"/>
        </w:rPr>
        <w:t xml:space="preserve"> </w:t>
      </w:r>
      <w:r w:rsidRPr="00203ACB">
        <w:rPr>
          <w:color w:val="333333"/>
        </w:rPr>
        <w:t>slodžu</w:t>
      </w:r>
      <w:r w:rsidRPr="00203ACB">
        <w:rPr>
          <w:color w:val="333333"/>
          <w:spacing w:val="1"/>
        </w:rPr>
        <w:t xml:space="preserve"> </w:t>
      </w:r>
      <w:r w:rsidRPr="00203ACB">
        <w:rPr>
          <w:color w:val="333333"/>
        </w:rPr>
        <w:t>sadalījumu.</w:t>
      </w:r>
      <w:r w:rsidRPr="00203ACB">
        <w:rPr>
          <w:color w:val="333333"/>
          <w:spacing w:val="1"/>
        </w:rPr>
        <w:t xml:space="preserve"> </w:t>
      </w:r>
      <w:r w:rsidRPr="00203ACB">
        <w:rPr>
          <w:color w:val="333333"/>
        </w:rPr>
        <w:t>Jautājums</w:t>
      </w:r>
      <w:r w:rsidRPr="00203ACB">
        <w:rPr>
          <w:color w:val="333333"/>
          <w:spacing w:val="1"/>
        </w:rPr>
        <w:t xml:space="preserve"> </w:t>
      </w:r>
      <w:r w:rsidRPr="00203ACB">
        <w:rPr>
          <w:color w:val="333333"/>
        </w:rPr>
        <w:t>vairākās</w:t>
      </w:r>
      <w:r w:rsidRPr="00203ACB">
        <w:rPr>
          <w:color w:val="333333"/>
          <w:spacing w:val="1"/>
        </w:rPr>
        <w:t xml:space="preserve"> </w:t>
      </w:r>
      <w:r w:rsidRPr="00203ACB">
        <w:rPr>
          <w:color w:val="333333"/>
        </w:rPr>
        <w:t>reizes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apspriests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universitātes vadību. Uz doto brīdi problēmas risinājums ir atkarīgs no valsts piešķirta ﬁnansējuma,</w:t>
      </w:r>
      <w:r w:rsidRPr="00203ACB">
        <w:rPr>
          <w:color w:val="333333"/>
          <w:spacing w:val="1"/>
        </w:rPr>
        <w:t xml:space="preserve"> </w:t>
      </w:r>
      <w:r w:rsidRPr="00203ACB">
        <w:rPr>
          <w:color w:val="333333"/>
        </w:rPr>
        <w:t>kā</w:t>
      </w:r>
      <w:r w:rsidRPr="00203ACB">
        <w:rPr>
          <w:color w:val="333333"/>
          <w:spacing w:val="-4"/>
        </w:rPr>
        <w:t xml:space="preserve"> </w:t>
      </w:r>
      <w:r w:rsidRPr="00203ACB">
        <w:rPr>
          <w:color w:val="333333"/>
        </w:rPr>
        <w:t>arī</w:t>
      </w:r>
      <w:r w:rsidRPr="00203ACB">
        <w:rPr>
          <w:color w:val="333333"/>
          <w:spacing w:val="-4"/>
        </w:rPr>
        <w:t xml:space="preserve"> </w:t>
      </w:r>
      <w:r w:rsidRPr="00203ACB">
        <w:rPr>
          <w:color w:val="333333"/>
        </w:rPr>
        <w:t>jaunā</w:t>
      </w:r>
      <w:r w:rsidRPr="00203ACB">
        <w:rPr>
          <w:color w:val="333333"/>
          <w:spacing w:val="-4"/>
        </w:rPr>
        <w:t xml:space="preserve"> </w:t>
      </w:r>
      <w:r w:rsidRPr="00203ACB">
        <w:rPr>
          <w:color w:val="333333"/>
        </w:rPr>
        <w:t>slodžu</w:t>
      </w:r>
      <w:r w:rsidRPr="00203ACB">
        <w:rPr>
          <w:color w:val="333333"/>
          <w:spacing w:val="-4"/>
        </w:rPr>
        <w:t xml:space="preserve"> </w:t>
      </w:r>
      <w:r w:rsidRPr="00203ACB">
        <w:rPr>
          <w:color w:val="333333"/>
        </w:rPr>
        <w:t>aprēķina</w:t>
      </w:r>
      <w:r w:rsidRPr="00203ACB">
        <w:rPr>
          <w:color w:val="333333"/>
          <w:spacing w:val="-3"/>
        </w:rPr>
        <w:t xml:space="preserve"> </w:t>
      </w:r>
      <w:r w:rsidRPr="00203ACB">
        <w:rPr>
          <w:color w:val="333333"/>
        </w:rPr>
        <w:t>modeia</w:t>
      </w:r>
    </w:p>
    <w:p w14:paraId="0F1DD62F"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space="720"/>
        </w:sectPr>
      </w:pPr>
    </w:p>
    <w:p w14:paraId="06AE8F96" w14:textId="77777777" w:rsidR="00C93BA7" w:rsidRPr="00203ACB" w:rsidRDefault="00C93BA7">
      <w:pPr>
        <w:pStyle w:val="BodyText"/>
        <w:spacing w:before="3"/>
        <w:rPr>
          <w:sz w:val="18"/>
        </w:rPr>
      </w:pPr>
    </w:p>
    <w:p w14:paraId="71C71E0B" w14:textId="77777777" w:rsidR="00C93BA7" w:rsidRPr="00203ACB" w:rsidRDefault="00203ACB">
      <w:pPr>
        <w:pStyle w:val="Heading5"/>
        <w:numPr>
          <w:ilvl w:val="2"/>
          <w:numId w:val="48"/>
        </w:numPr>
        <w:tabs>
          <w:tab w:val="left" w:pos="1040"/>
        </w:tabs>
        <w:spacing w:before="97" w:line="295" w:lineRule="auto"/>
        <w:ind w:right="328" w:firstLine="0"/>
      </w:pPr>
      <w:r w:rsidRPr="00203ACB">
        <w:rPr>
          <w:color w:val="333333"/>
          <w:w w:val="110"/>
        </w:rPr>
        <w:t>Studējošajiem pieejamā atbalsta, tajā skaitā atbalsta studiju procesā, karjeras un</w:t>
      </w:r>
      <w:r w:rsidRPr="00203ACB">
        <w:rPr>
          <w:color w:val="333333"/>
          <w:spacing w:val="1"/>
          <w:w w:val="110"/>
        </w:rPr>
        <w:t xml:space="preserve"> </w:t>
      </w:r>
      <w:r w:rsidRPr="00203ACB">
        <w:rPr>
          <w:color w:val="333333"/>
          <w:w w:val="110"/>
        </w:rPr>
        <w:t>psiholoģiskā atbalsta, īpaši norādot atbalstu, kas paredzēts konkrētām studējošo grupām</w:t>
      </w:r>
      <w:r w:rsidRPr="00203ACB">
        <w:rPr>
          <w:color w:val="333333"/>
          <w:spacing w:val="1"/>
          <w:w w:val="110"/>
        </w:rPr>
        <w:t xml:space="preserve"> </w:t>
      </w:r>
      <w:r w:rsidRPr="00203ACB">
        <w:rPr>
          <w:color w:val="333333"/>
          <w:w w:val="110"/>
        </w:rPr>
        <w:t>(piemēram, studējošajiem no ārvalstīm, nepilna laika studējošajiem, tālmācības studiju</w:t>
      </w:r>
      <w:r w:rsidRPr="00203ACB">
        <w:rPr>
          <w:color w:val="333333"/>
          <w:spacing w:val="1"/>
          <w:w w:val="110"/>
        </w:rPr>
        <w:t xml:space="preserve"> </w:t>
      </w:r>
      <w:r w:rsidRPr="00203ACB">
        <w:rPr>
          <w:color w:val="333333"/>
          <w:w w:val="110"/>
        </w:rPr>
        <w:t>formā</w:t>
      </w:r>
      <w:r w:rsidRPr="00203ACB">
        <w:rPr>
          <w:color w:val="333333"/>
          <w:spacing w:val="-10"/>
          <w:w w:val="110"/>
        </w:rPr>
        <w:t xml:space="preserve"> </w:t>
      </w:r>
      <w:r w:rsidRPr="00203ACB">
        <w:rPr>
          <w:color w:val="333333"/>
          <w:w w:val="110"/>
        </w:rPr>
        <w:t>studējošajiem,</w:t>
      </w:r>
      <w:r w:rsidRPr="00203ACB">
        <w:rPr>
          <w:color w:val="333333"/>
          <w:spacing w:val="-10"/>
          <w:w w:val="110"/>
        </w:rPr>
        <w:t xml:space="preserve"> </w:t>
      </w:r>
      <w:r w:rsidRPr="00203ACB">
        <w:rPr>
          <w:color w:val="333333"/>
          <w:w w:val="110"/>
        </w:rPr>
        <w:t>studējošajiem</w:t>
      </w:r>
      <w:r w:rsidRPr="00203ACB">
        <w:rPr>
          <w:color w:val="333333"/>
          <w:spacing w:val="-10"/>
          <w:w w:val="110"/>
        </w:rPr>
        <w:t xml:space="preserve"> </w:t>
      </w:r>
      <w:r w:rsidRPr="00203ACB">
        <w:rPr>
          <w:color w:val="333333"/>
          <w:w w:val="110"/>
        </w:rPr>
        <w:t>ar</w:t>
      </w:r>
      <w:r w:rsidRPr="00203ACB">
        <w:rPr>
          <w:color w:val="333333"/>
          <w:spacing w:val="-10"/>
          <w:w w:val="110"/>
        </w:rPr>
        <w:t xml:space="preserve"> </w:t>
      </w:r>
      <w:r w:rsidRPr="00203ACB">
        <w:rPr>
          <w:color w:val="333333"/>
          <w:w w:val="110"/>
        </w:rPr>
        <w:t>īpašām</w:t>
      </w:r>
      <w:r w:rsidRPr="00203ACB">
        <w:rPr>
          <w:color w:val="333333"/>
          <w:spacing w:val="-10"/>
          <w:w w:val="110"/>
        </w:rPr>
        <w:t xml:space="preserve"> </w:t>
      </w:r>
      <w:r w:rsidRPr="00203ACB">
        <w:rPr>
          <w:color w:val="333333"/>
          <w:w w:val="110"/>
        </w:rPr>
        <w:t>vajadzībām</w:t>
      </w:r>
      <w:r w:rsidRPr="00203ACB">
        <w:rPr>
          <w:color w:val="333333"/>
          <w:spacing w:val="-10"/>
          <w:w w:val="110"/>
        </w:rPr>
        <w:t xml:space="preserve"> </w:t>
      </w:r>
      <w:r w:rsidRPr="00203ACB">
        <w:rPr>
          <w:color w:val="333333"/>
          <w:w w:val="110"/>
        </w:rPr>
        <w:t>u.c.)</w:t>
      </w:r>
      <w:r w:rsidRPr="00203ACB">
        <w:rPr>
          <w:color w:val="333333"/>
          <w:spacing w:val="-10"/>
          <w:w w:val="110"/>
        </w:rPr>
        <w:t xml:space="preserve"> </w:t>
      </w:r>
      <w:r w:rsidRPr="00203ACB">
        <w:rPr>
          <w:color w:val="333333"/>
          <w:w w:val="110"/>
        </w:rPr>
        <w:t>novērtējums.</w:t>
      </w:r>
    </w:p>
    <w:p w14:paraId="7ED880CE" w14:textId="77777777" w:rsidR="00C93BA7" w:rsidRPr="00203ACB" w:rsidRDefault="00C93BA7">
      <w:pPr>
        <w:pStyle w:val="BodyText"/>
        <w:rPr>
          <w:b/>
          <w:sz w:val="24"/>
        </w:rPr>
      </w:pPr>
    </w:p>
    <w:p w14:paraId="52D265EE" w14:textId="77777777" w:rsidR="00C93BA7" w:rsidRPr="00203ACB" w:rsidRDefault="00C93BA7">
      <w:pPr>
        <w:pStyle w:val="BodyText"/>
        <w:rPr>
          <w:b/>
          <w:sz w:val="24"/>
        </w:rPr>
      </w:pPr>
    </w:p>
    <w:p w14:paraId="6C9D487B" w14:textId="77777777" w:rsidR="00C93BA7" w:rsidRPr="00203ACB" w:rsidRDefault="00C93BA7">
      <w:pPr>
        <w:pStyle w:val="BodyText"/>
        <w:spacing w:before="1"/>
        <w:rPr>
          <w:b/>
          <w:sz w:val="23"/>
        </w:rPr>
      </w:pPr>
    </w:p>
    <w:p w14:paraId="68F27B89" w14:textId="77777777" w:rsidR="00C93BA7" w:rsidRPr="00203ACB" w:rsidRDefault="00203ACB">
      <w:pPr>
        <w:pStyle w:val="BodyText"/>
        <w:spacing w:line="295" w:lineRule="auto"/>
        <w:ind w:left="560" w:right="295"/>
        <w:jc w:val="both"/>
      </w:pPr>
      <w:r w:rsidRPr="00203ACB">
        <w:rPr>
          <w:color w:val="333333"/>
        </w:rPr>
        <w:t>DU</w:t>
      </w:r>
      <w:r w:rsidRPr="00203ACB">
        <w:rPr>
          <w:color w:val="333333"/>
          <w:spacing w:val="1"/>
        </w:rPr>
        <w:t xml:space="preserve"> </w:t>
      </w:r>
      <w:r w:rsidRPr="00203ACB">
        <w:rPr>
          <w:color w:val="333333"/>
          <w:spacing w:val="9"/>
        </w:rPr>
        <w:t>infrastruktūra</w:t>
      </w:r>
      <w:r w:rsidRPr="00203ACB">
        <w:rPr>
          <w:color w:val="333333"/>
          <w:spacing w:val="10"/>
        </w:rPr>
        <w:t xml:space="preserve"> </w:t>
      </w:r>
      <w:r w:rsidRPr="00203ACB">
        <w:rPr>
          <w:color w:val="333333"/>
        </w:rPr>
        <w:t>ir</w:t>
      </w:r>
      <w:r w:rsidRPr="00203ACB">
        <w:rPr>
          <w:color w:val="333333"/>
          <w:spacing w:val="1"/>
        </w:rPr>
        <w:t xml:space="preserve"> </w:t>
      </w:r>
      <w:r w:rsidRPr="00203ACB">
        <w:rPr>
          <w:color w:val="333333"/>
          <w:spacing w:val="9"/>
        </w:rPr>
        <w:t>modernizēta</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rPr>
        <w:t>pielāgota,</w:t>
      </w:r>
      <w:r w:rsidRPr="00203ACB">
        <w:rPr>
          <w:color w:val="333333"/>
          <w:spacing w:val="1"/>
        </w:rPr>
        <w:t xml:space="preserve"> </w:t>
      </w:r>
      <w:r w:rsidRPr="00203ACB">
        <w:rPr>
          <w:color w:val="333333"/>
        </w:rPr>
        <w:t>uzlabojot</w:t>
      </w:r>
      <w:r w:rsidRPr="00203ACB">
        <w:rPr>
          <w:color w:val="333333"/>
          <w:spacing w:val="1"/>
        </w:rPr>
        <w:t xml:space="preserve"> </w:t>
      </w:r>
      <w:r w:rsidRPr="00203ACB">
        <w:rPr>
          <w:color w:val="333333"/>
        </w:rPr>
        <w:t>vides</w:t>
      </w:r>
      <w:r w:rsidRPr="00203ACB">
        <w:rPr>
          <w:color w:val="333333"/>
          <w:spacing w:val="1"/>
        </w:rPr>
        <w:t xml:space="preserve"> </w:t>
      </w:r>
      <w:r w:rsidRPr="00203ACB">
        <w:rPr>
          <w:color w:val="333333"/>
        </w:rPr>
        <w:t>pieejamību</w:t>
      </w:r>
      <w:r w:rsidRPr="00203ACB">
        <w:rPr>
          <w:color w:val="333333"/>
          <w:spacing w:val="1"/>
        </w:rPr>
        <w:t xml:space="preserve"> </w:t>
      </w:r>
      <w:r w:rsidRPr="00203ACB">
        <w:rPr>
          <w:color w:val="333333"/>
        </w:rPr>
        <w:t>personām</w:t>
      </w:r>
      <w:r w:rsidRPr="00203ACB">
        <w:rPr>
          <w:color w:val="333333"/>
          <w:spacing w:val="1"/>
        </w:rPr>
        <w:t xml:space="preserve"> </w:t>
      </w:r>
      <w:r w:rsidRPr="00203ACB">
        <w:rPr>
          <w:color w:val="333333"/>
          <w:spacing w:val="10"/>
        </w:rPr>
        <w:t>ar</w:t>
      </w:r>
      <w:r w:rsidRPr="00203ACB">
        <w:rPr>
          <w:color w:val="333333"/>
          <w:spacing w:val="11"/>
        </w:rPr>
        <w:t xml:space="preserve"> </w:t>
      </w:r>
      <w:r w:rsidRPr="00203ACB">
        <w:rPr>
          <w:color w:val="333333"/>
        </w:rPr>
        <w:t>funkcionāliem</w:t>
      </w:r>
      <w:r w:rsidRPr="00203ACB">
        <w:rPr>
          <w:color w:val="333333"/>
          <w:spacing w:val="1"/>
        </w:rPr>
        <w:t xml:space="preserve"> </w:t>
      </w:r>
      <w:r w:rsidRPr="00203ACB">
        <w:rPr>
          <w:color w:val="333333"/>
        </w:rPr>
        <w:t>traucējumiem</w:t>
      </w:r>
      <w:r w:rsidRPr="00203ACB">
        <w:rPr>
          <w:color w:val="333333"/>
          <w:spacing w:val="1"/>
        </w:rPr>
        <w:t xml:space="preserve"> </w:t>
      </w:r>
      <w:r w:rsidRPr="00203ACB">
        <w:rPr>
          <w:color w:val="333333"/>
        </w:rPr>
        <w:t>(kustību,</w:t>
      </w:r>
      <w:r w:rsidRPr="00203ACB">
        <w:rPr>
          <w:color w:val="333333"/>
          <w:spacing w:val="1"/>
        </w:rPr>
        <w:t xml:space="preserve"> </w:t>
      </w:r>
      <w:r w:rsidRPr="00203ACB">
        <w:rPr>
          <w:color w:val="333333"/>
        </w:rPr>
        <w:t>redzes,</w:t>
      </w:r>
      <w:r w:rsidRPr="00203ACB">
        <w:rPr>
          <w:color w:val="333333"/>
          <w:spacing w:val="1"/>
        </w:rPr>
        <w:t xml:space="preserve"> </w:t>
      </w:r>
      <w:r w:rsidRPr="00203ACB">
        <w:rPr>
          <w:color w:val="333333"/>
        </w:rPr>
        <w:t>dzirdes</w:t>
      </w:r>
      <w:r w:rsidRPr="00203ACB">
        <w:rPr>
          <w:color w:val="333333"/>
          <w:spacing w:val="1"/>
        </w:rPr>
        <w:t xml:space="preserve"> </w:t>
      </w:r>
      <w:r w:rsidRPr="00203ACB">
        <w:rPr>
          <w:color w:val="333333"/>
        </w:rPr>
        <w:t>traucējumiem),</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izveidotas</w:t>
      </w:r>
      <w:r w:rsidRPr="00203ACB">
        <w:rPr>
          <w:color w:val="333333"/>
          <w:spacing w:val="1"/>
        </w:rPr>
        <w:t xml:space="preserve"> </w:t>
      </w:r>
      <w:r w:rsidRPr="00203ACB">
        <w:rPr>
          <w:color w:val="333333"/>
        </w:rPr>
        <w:t>bērnistabas,</w:t>
      </w:r>
      <w:r w:rsidRPr="00203ACB">
        <w:rPr>
          <w:color w:val="333333"/>
          <w:spacing w:val="26"/>
        </w:rPr>
        <w:t xml:space="preserve"> </w:t>
      </w:r>
      <w:r w:rsidRPr="00203ACB">
        <w:rPr>
          <w:color w:val="333333"/>
        </w:rPr>
        <w:t>kas</w:t>
      </w:r>
      <w:r w:rsidRPr="00203ACB">
        <w:rPr>
          <w:color w:val="333333"/>
          <w:spacing w:val="26"/>
        </w:rPr>
        <w:t xml:space="preserve"> </w:t>
      </w:r>
      <w:r w:rsidRPr="00203ACB">
        <w:rPr>
          <w:color w:val="333333"/>
        </w:rPr>
        <w:t>paredzētas</w:t>
      </w:r>
      <w:r w:rsidRPr="00203ACB">
        <w:rPr>
          <w:color w:val="333333"/>
          <w:spacing w:val="26"/>
        </w:rPr>
        <w:t xml:space="preserve"> </w:t>
      </w:r>
      <w:r w:rsidRPr="00203ACB">
        <w:rPr>
          <w:color w:val="333333"/>
        </w:rPr>
        <w:t>studējošajiem</w:t>
      </w:r>
      <w:r w:rsidRPr="00203ACB">
        <w:rPr>
          <w:color w:val="333333"/>
          <w:spacing w:val="26"/>
        </w:rPr>
        <w:t xml:space="preserve"> </w:t>
      </w:r>
      <w:r w:rsidRPr="00203ACB">
        <w:rPr>
          <w:color w:val="333333"/>
        </w:rPr>
        <w:t>jaunajiem</w:t>
      </w:r>
      <w:r w:rsidRPr="00203ACB">
        <w:rPr>
          <w:color w:val="333333"/>
          <w:spacing w:val="27"/>
        </w:rPr>
        <w:t xml:space="preserve"> </w:t>
      </w:r>
      <w:r w:rsidRPr="00203ACB">
        <w:rPr>
          <w:color w:val="333333"/>
        </w:rPr>
        <w:t>vecākiem</w:t>
      </w:r>
      <w:r w:rsidRPr="00203ACB">
        <w:rPr>
          <w:color w:val="333333"/>
          <w:spacing w:val="26"/>
        </w:rPr>
        <w:t xml:space="preserve"> </w:t>
      </w:r>
      <w:r w:rsidRPr="00203ACB">
        <w:rPr>
          <w:color w:val="333333"/>
        </w:rPr>
        <w:t>–</w:t>
      </w:r>
      <w:r w:rsidRPr="00203ACB">
        <w:rPr>
          <w:color w:val="333333"/>
          <w:spacing w:val="26"/>
        </w:rPr>
        <w:t xml:space="preserve"> </w:t>
      </w:r>
      <w:r w:rsidRPr="00203ACB">
        <w:rPr>
          <w:color w:val="333333"/>
        </w:rPr>
        <w:t>mazuiu</w:t>
      </w:r>
      <w:r w:rsidRPr="00203ACB">
        <w:rPr>
          <w:color w:val="333333"/>
          <w:spacing w:val="26"/>
        </w:rPr>
        <w:t xml:space="preserve"> </w:t>
      </w:r>
      <w:r w:rsidRPr="00203ACB">
        <w:rPr>
          <w:color w:val="333333"/>
        </w:rPr>
        <w:t>pārtīšanai</w:t>
      </w:r>
      <w:r w:rsidRPr="00203ACB">
        <w:rPr>
          <w:color w:val="333333"/>
          <w:spacing w:val="27"/>
        </w:rPr>
        <w:t xml:space="preserve"> </w:t>
      </w:r>
      <w:r w:rsidRPr="00203ACB">
        <w:rPr>
          <w:color w:val="333333"/>
        </w:rPr>
        <w:t>un</w:t>
      </w:r>
      <w:r w:rsidRPr="00203ACB">
        <w:rPr>
          <w:color w:val="333333"/>
          <w:spacing w:val="26"/>
        </w:rPr>
        <w:t xml:space="preserve"> </w:t>
      </w:r>
      <w:r w:rsidRPr="00203ACB">
        <w:rPr>
          <w:color w:val="333333"/>
        </w:rPr>
        <w:t>barošanai,</w:t>
      </w:r>
      <w:r w:rsidRPr="00203ACB">
        <w:rPr>
          <w:color w:val="333333"/>
          <w:spacing w:val="1"/>
        </w:rPr>
        <w:t xml:space="preserve"> </w:t>
      </w:r>
      <w:r w:rsidRPr="00203ACB">
        <w:rPr>
          <w:color w:val="333333"/>
          <w:spacing w:val="18"/>
        </w:rPr>
        <w:t xml:space="preserve">un  </w:t>
      </w:r>
      <w:r w:rsidRPr="00203ACB">
        <w:rPr>
          <w:color w:val="333333"/>
          <w:spacing w:val="86"/>
        </w:rPr>
        <w:t xml:space="preserve"> </w:t>
      </w:r>
      <w:r w:rsidRPr="00203ACB">
        <w:rPr>
          <w:color w:val="333333"/>
          <w:spacing w:val="33"/>
        </w:rPr>
        <w:t xml:space="preserve">rotaiistaba  </w:t>
      </w:r>
      <w:r w:rsidRPr="00203ACB">
        <w:rPr>
          <w:color w:val="333333"/>
          <w:spacing w:val="56"/>
        </w:rPr>
        <w:t xml:space="preserve"> </w:t>
      </w:r>
      <w:r w:rsidRPr="00203ACB">
        <w:rPr>
          <w:color w:val="333333"/>
        </w:rPr>
        <w:t xml:space="preserve">–   </w:t>
      </w:r>
      <w:r w:rsidRPr="00203ACB">
        <w:rPr>
          <w:color w:val="333333"/>
          <w:spacing w:val="58"/>
        </w:rPr>
        <w:t xml:space="preserve"> </w:t>
      </w:r>
      <w:r w:rsidRPr="00203ACB">
        <w:rPr>
          <w:color w:val="333333"/>
          <w:spacing w:val="32"/>
        </w:rPr>
        <w:t xml:space="preserve">studējošo  </w:t>
      </w:r>
      <w:r w:rsidRPr="00203ACB">
        <w:rPr>
          <w:color w:val="333333"/>
          <w:spacing w:val="58"/>
        </w:rPr>
        <w:t xml:space="preserve"> </w:t>
      </w:r>
      <w:r w:rsidRPr="00203ACB">
        <w:rPr>
          <w:color w:val="333333"/>
          <w:spacing w:val="29"/>
        </w:rPr>
        <w:t xml:space="preserve">bērnu  </w:t>
      </w:r>
      <w:r w:rsidRPr="00203ACB">
        <w:rPr>
          <w:color w:val="333333"/>
          <w:spacing w:val="64"/>
        </w:rPr>
        <w:t xml:space="preserve"> </w:t>
      </w:r>
      <w:r w:rsidRPr="00203ACB">
        <w:rPr>
          <w:color w:val="333333"/>
          <w:spacing w:val="34"/>
        </w:rPr>
        <w:t xml:space="preserve">nodarbināšanai  </w:t>
      </w:r>
      <w:r w:rsidRPr="00203ACB">
        <w:rPr>
          <w:color w:val="333333"/>
          <w:spacing w:val="54"/>
        </w:rPr>
        <w:t xml:space="preserve"> </w:t>
      </w:r>
      <w:r w:rsidRPr="00203ACB">
        <w:rPr>
          <w:color w:val="333333"/>
          <w:spacing w:val="32"/>
        </w:rPr>
        <w:t xml:space="preserve">nodarbību  </w:t>
      </w:r>
      <w:r w:rsidRPr="00203ACB">
        <w:rPr>
          <w:color w:val="333333"/>
          <w:spacing w:val="58"/>
        </w:rPr>
        <w:t xml:space="preserve"> </w:t>
      </w:r>
      <w:r w:rsidRPr="00203ACB">
        <w:rPr>
          <w:color w:val="333333"/>
          <w:spacing w:val="29"/>
        </w:rPr>
        <w:t>laikā</w:t>
      </w:r>
      <w:r w:rsidRPr="00203ACB">
        <w:rPr>
          <w:color w:val="333333"/>
          <w:spacing w:val="-60"/>
        </w:rPr>
        <w:t xml:space="preserve"> </w:t>
      </w:r>
      <w:r w:rsidRPr="00203ACB">
        <w:rPr>
          <w:color w:val="333333"/>
        </w:rPr>
        <w:t>(</w:t>
      </w:r>
      <w:r w:rsidRPr="00203ACB">
        <w:rPr>
          <w:color w:val="333333"/>
          <w:spacing w:val="-45"/>
        </w:rPr>
        <w:t xml:space="preserve"> </w:t>
      </w:r>
      <w:hyperlink r:id="rId81">
        <w:r w:rsidRPr="00203ACB">
          <w:rPr>
            <w:color w:val="428AC9"/>
            <w:spacing w:val="18"/>
          </w:rPr>
          <w:t>https://old.du.lv/vides-pieejamiba-du/</w:t>
        </w:r>
      </w:hyperlink>
      <w:r w:rsidRPr="00203ACB">
        <w:rPr>
          <w:color w:val="333333"/>
          <w:spacing w:val="18"/>
        </w:rPr>
        <w:t>).</w:t>
      </w:r>
      <w:r w:rsidRPr="00203ACB">
        <w:rPr>
          <w:color w:val="333333"/>
          <w:spacing w:val="-44"/>
        </w:rPr>
        <w:t xml:space="preserve"> </w:t>
      </w:r>
    </w:p>
    <w:p w14:paraId="397A237E" w14:textId="77777777" w:rsidR="00C93BA7" w:rsidRPr="00203ACB" w:rsidRDefault="00203ACB">
      <w:pPr>
        <w:pStyle w:val="BodyText"/>
        <w:tabs>
          <w:tab w:val="left" w:pos="9995"/>
        </w:tabs>
        <w:spacing w:before="151" w:line="295" w:lineRule="auto"/>
        <w:ind w:left="560" w:right="327"/>
        <w:jc w:val="both"/>
      </w:pPr>
      <w:r w:rsidRPr="00203ACB">
        <w:rPr>
          <w:color w:val="333333"/>
          <w:w w:val="105"/>
        </w:rPr>
        <w:t>Latvijas Invalīdu un viņu draugu apvienība „APEIRONS” Daugavpils Universitātei 2016. gadā</w:t>
      </w:r>
      <w:r w:rsidRPr="00203ACB">
        <w:rPr>
          <w:color w:val="333333"/>
          <w:spacing w:val="1"/>
          <w:w w:val="105"/>
        </w:rPr>
        <w:t xml:space="preserve"> </w:t>
      </w:r>
      <w:r w:rsidRPr="00203ACB">
        <w:rPr>
          <w:color w:val="333333"/>
          <w:w w:val="105"/>
        </w:rPr>
        <w:t>piešķīra balvu nominācijā „Izglītība visiem” ar pamatojumu, ka „Daugavpils Universitāte kā</w:t>
      </w:r>
      <w:r w:rsidRPr="00203ACB">
        <w:rPr>
          <w:color w:val="333333"/>
          <w:spacing w:val="1"/>
          <w:w w:val="105"/>
        </w:rPr>
        <w:t xml:space="preserve"> </w:t>
      </w:r>
      <w:r w:rsidRPr="00203ACB">
        <w:rPr>
          <w:color w:val="333333"/>
          <w:w w:val="105"/>
        </w:rPr>
        <w:t>augstskola ir visvairāk darījusi vides pieejamības nodrošināšanā. DU kiuva pieejama cilvēkiem ar</w:t>
      </w:r>
      <w:r w:rsidRPr="00203ACB">
        <w:rPr>
          <w:color w:val="333333"/>
          <w:spacing w:val="-65"/>
          <w:w w:val="105"/>
        </w:rPr>
        <w:t xml:space="preserve"> </w:t>
      </w:r>
      <w:r w:rsidRPr="00203ACB">
        <w:rPr>
          <w:color w:val="333333"/>
          <w:w w:val="105"/>
        </w:rPr>
        <w:t>īpašām vajadzībām – studentiem ir ideāli apstākii, lai pilnvērtīgi apmeklētu mācības”. DU ir</w:t>
      </w:r>
      <w:r w:rsidRPr="00203ACB">
        <w:rPr>
          <w:color w:val="333333"/>
          <w:spacing w:val="1"/>
          <w:w w:val="105"/>
        </w:rPr>
        <w:t xml:space="preserve"> </w:t>
      </w:r>
      <w:r w:rsidRPr="00203ACB">
        <w:rPr>
          <w:color w:val="333333"/>
        </w:rPr>
        <w:t>modernizējusi telpas un ēkas ne tikai cilvēkiem ar kustību, bet arī ar redzes traucējumiem, ko īpaši</w:t>
      </w:r>
      <w:r w:rsidRPr="00203ACB">
        <w:rPr>
          <w:color w:val="333333"/>
          <w:spacing w:val="1"/>
        </w:rPr>
        <w:t xml:space="preserve"> </w:t>
      </w:r>
      <w:r w:rsidRPr="00203ACB">
        <w:rPr>
          <w:color w:val="333333"/>
        </w:rPr>
        <w:t>atzīmē vides pieejamības konkursa vērtētāji, norādot, ka „ēkā ir viegli orientēties un pārvietoties</w:t>
      </w:r>
      <w:r w:rsidRPr="00203ACB">
        <w:rPr>
          <w:color w:val="333333"/>
          <w:spacing w:val="1"/>
        </w:rPr>
        <w:t xml:space="preserve"> </w:t>
      </w:r>
      <w:r w:rsidRPr="00203ACB">
        <w:rPr>
          <w:color w:val="333333"/>
          <w:spacing w:val="32"/>
          <w:w w:val="105"/>
        </w:rPr>
        <w:t>visiem</w:t>
      </w:r>
      <w:r w:rsidRPr="00203ACB">
        <w:rPr>
          <w:color w:val="333333"/>
          <w:spacing w:val="32"/>
          <w:w w:val="105"/>
        </w:rPr>
        <w:tab/>
      </w:r>
      <w:r w:rsidRPr="00203ACB">
        <w:rPr>
          <w:color w:val="333333"/>
          <w:w w:val="105"/>
        </w:rPr>
        <w:t>–</w:t>
      </w:r>
    </w:p>
    <w:p w14:paraId="1DB061C2" w14:textId="77777777" w:rsidR="00C93BA7" w:rsidRPr="00203ACB" w:rsidRDefault="008C6817">
      <w:pPr>
        <w:pStyle w:val="BodyText"/>
        <w:spacing w:line="295" w:lineRule="auto"/>
        <w:ind w:left="560" w:right="339"/>
      </w:pPr>
      <w:hyperlink r:id="rId82">
        <w:r w:rsidR="00203ACB" w:rsidRPr="00203ACB">
          <w:rPr>
            <w:color w:val="428AC9"/>
            <w:w w:val="95"/>
          </w:rPr>
          <w:t>https://www.la.lv/ne-tikai-ieklut-eka-bet-ari-parvietoties-invalidu-apvieniba-apbalvo-labakos-vides-pi</w:t>
        </w:r>
      </w:hyperlink>
      <w:r w:rsidR="00203ACB" w:rsidRPr="00203ACB">
        <w:rPr>
          <w:color w:val="428AC9"/>
          <w:spacing w:val="1"/>
          <w:w w:val="95"/>
        </w:rPr>
        <w:t xml:space="preserve"> </w:t>
      </w:r>
      <w:hyperlink r:id="rId83">
        <w:r w:rsidR="00203ACB" w:rsidRPr="00203ACB">
          <w:rPr>
            <w:color w:val="428AC9"/>
          </w:rPr>
          <w:t>eejamibas-veicinatajus</w:t>
        </w:r>
      </w:hyperlink>
      <w:r w:rsidR="00203ACB" w:rsidRPr="00203ACB">
        <w:rPr>
          <w:color w:val="333333"/>
        </w:rPr>
        <w:t>).</w:t>
      </w:r>
    </w:p>
    <w:p w14:paraId="12A2FFCF" w14:textId="77777777" w:rsidR="00C93BA7" w:rsidRPr="00203ACB" w:rsidRDefault="00203ACB">
      <w:pPr>
        <w:pStyle w:val="BodyText"/>
        <w:spacing w:before="150" w:line="295" w:lineRule="auto"/>
        <w:ind w:left="560" w:right="331"/>
        <w:jc w:val="both"/>
      </w:pPr>
      <w:r w:rsidRPr="00203ACB">
        <w:rPr>
          <w:color w:val="333333"/>
        </w:rPr>
        <w:t>Studējošie</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izmantot</w:t>
      </w:r>
      <w:r w:rsidRPr="00203ACB">
        <w:rPr>
          <w:color w:val="333333"/>
          <w:spacing w:val="1"/>
        </w:rPr>
        <w:t xml:space="preserve"> </w:t>
      </w:r>
      <w:r w:rsidRPr="00203ACB">
        <w:rPr>
          <w:color w:val="333333"/>
        </w:rPr>
        <w:t>dažādas</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telpas:</w:t>
      </w:r>
      <w:r w:rsidRPr="00203ACB">
        <w:rPr>
          <w:color w:val="333333"/>
          <w:spacing w:val="1"/>
        </w:rPr>
        <w:t xml:space="preserve"> </w:t>
      </w:r>
      <w:r w:rsidRPr="00203ACB">
        <w:rPr>
          <w:color w:val="333333"/>
        </w:rPr>
        <w:t>datorklasi,</w:t>
      </w:r>
      <w:r w:rsidRPr="00203ACB">
        <w:rPr>
          <w:color w:val="333333"/>
          <w:spacing w:val="1"/>
        </w:rPr>
        <w:t xml:space="preserve"> </w:t>
      </w:r>
      <w:r w:rsidRPr="00203ACB">
        <w:rPr>
          <w:color w:val="333333"/>
        </w:rPr>
        <w:t>auditorijas</w:t>
      </w:r>
      <w:r w:rsidRPr="00203ACB">
        <w:rPr>
          <w:color w:val="333333"/>
          <w:spacing w:val="1"/>
        </w:rPr>
        <w:t xml:space="preserve"> </w:t>
      </w:r>
      <w:r w:rsidRPr="00203ACB">
        <w:rPr>
          <w:color w:val="333333"/>
        </w:rPr>
        <w:t>konsultācijām,</w:t>
      </w:r>
      <w:r w:rsidRPr="00203ACB">
        <w:rPr>
          <w:color w:val="333333"/>
          <w:spacing w:val="1"/>
        </w:rPr>
        <w:t xml:space="preserve"> </w:t>
      </w:r>
      <w:r w:rsidRPr="00203ACB">
        <w:rPr>
          <w:color w:val="333333"/>
        </w:rPr>
        <w:t>sanāksmēm,</w:t>
      </w:r>
      <w:r w:rsidRPr="00203ACB">
        <w:rPr>
          <w:color w:val="333333"/>
          <w:spacing w:val="1"/>
        </w:rPr>
        <w:t xml:space="preserve"> </w:t>
      </w:r>
      <w:r w:rsidRPr="00203ACB">
        <w:rPr>
          <w:color w:val="333333"/>
        </w:rPr>
        <w:t>bibliotēkas telpas literatūras analīzei, patstāvīgo un pētniecisko darbu sagatavošanai, kā arī speciāli</w:t>
      </w:r>
      <w:r w:rsidRPr="00203ACB">
        <w:rPr>
          <w:color w:val="333333"/>
          <w:spacing w:val="1"/>
        </w:rPr>
        <w:t xml:space="preserve"> </w:t>
      </w:r>
      <w:r w:rsidRPr="00203ACB">
        <w:rPr>
          <w:color w:val="333333"/>
        </w:rPr>
        <w:t>aprīkotas</w:t>
      </w:r>
      <w:r w:rsidRPr="00203ACB">
        <w:rPr>
          <w:color w:val="333333"/>
          <w:spacing w:val="-2"/>
        </w:rPr>
        <w:t xml:space="preserve"> </w:t>
      </w:r>
      <w:r w:rsidRPr="00203ACB">
        <w:rPr>
          <w:color w:val="333333"/>
        </w:rPr>
        <w:t>telpas</w:t>
      </w:r>
      <w:r w:rsidRPr="00203ACB">
        <w:rPr>
          <w:color w:val="333333"/>
          <w:spacing w:val="-1"/>
        </w:rPr>
        <w:t xml:space="preserve"> </w:t>
      </w:r>
      <w:r w:rsidRPr="00203ACB">
        <w:rPr>
          <w:color w:val="333333"/>
        </w:rPr>
        <w:t>konferenču</w:t>
      </w:r>
      <w:r w:rsidRPr="00203ACB">
        <w:rPr>
          <w:color w:val="333333"/>
          <w:spacing w:val="-2"/>
        </w:rPr>
        <w:t xml:space="preserve"> </w:t>
      </w:r>
      <w:r w:rsidRPr="00203ACB">
        <w:rPr>
          <w:color w:val="333333"/>
        </w:rPr>
        <w:t>rīkošanai,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un</w:t>
      </w:r>
      <w:r w:rsidRPr="00203ACB">
        <w:rPr>
          <w:color w:val="333333"/>
          <w:spacing w:val="-2"/>
        </w:rPr>
        <w:t xml:space="preserve"> </w:t>
      </w:r>
      <w:r w:rsidRPr="00203ACB">
        <w:rPr>
          <w:color w:val="333333"/>
        </w:rPr>
        <w:t>ārpusstudiju</w:t>
      </w:r>
      <w:r w:rsidRPr="00203ACB">
        <w:rPr>
          <w:color w:val="333333"/>
          <w:spacing w:val="-1"/>
        </w:rPr>
        <w:t xml:space="preserve"> </w:t>
      </w:r>
      <w:r w:rsidRPr="00203ACB">
        <w:rPr>
          <w:color w:val="333333"/>
        </w:rPr>
        <w:t>aktivitātēm</w:t>
      </w:r>
      <w:r w:rsidRPr="00203ACB">
        <w:rPr>
          <w:color w:val="333333"/>
          <w:spacing w:val="-1"/>
        </w:rPr>
        <w:t xml:space="preserve"> </w:t>
      </w:r>
      <w:r w:rsidRPr="00203ACB">
        <w:rPr>
          <w:color w:val="333333"/>
        </w:rPr>
        <w:t>(DU</w:t>
      </w:r>
      <w:r w:rsidRPr="00203ACB">
        <w:rPr>
          <w:color w:val="333333"/>
          <w:spacing w:val="-2"/>
        </w:rPr>
        <w:t xml:space="preserve"> </w:t>
      </w:r>
      <w:r w:rsidRPr="00203ACB">
        <w:rPr>
          <w:color w:val="333333"/>
        </w:rPr>
        <w:t>Sporta</w:t>
      </w:r>
      <w:r w:rsidRPr="00203ACB">
        <w:rPr>
          <w:color w:val="333333"/>
          <w:spacing w:val="-1"/>
        </w:rPr>
        <w:t xml:space="preserve"> </w:t>
      </w:r>
      <w:r w:rsidRPr="00203ACB">
        <w:rPr>
          <w:color w:val="333333"/>
        </w:rPr>
        <w:t>komplekss).</w:t>
      </w:r>
    </w:p>
    <w:p w14:paraId="123C61BF" w14:textId="77777777" w:rsidR="00C93BA7" w:rsidRPr="00203ACB" w:rsidRDefault="00203ACB">
      <w:pPr>
        <w:pStyle w:val="BodyText"/>
        <w:spacing w:before="151" w:line="295" w:lineRule="auto"/>
        <w:ind w:left="560"/>
      </w:pPr>
      <w:r w:rsidRPr="00203ACB">
        <w:rPr>
          <w:color w:val="333333"/>
        </w:rPr>
        <w:t>Medicīnisko</w:t>
      </w:r>
      <w:r w:rsidRPr="00203ACB">
        <w:rPr>
          <w:color w:val="333333"/>
          <w:spacing w:val="29"/>
        </w:rPr>
        <w:t xml:space="preserve"> </w:t>
      </w:r>
      <w:r w:rsidRPr="00203ACB">
        <w:rPr>
          <w:color w:val="333333"/>
        </w:rPr>
        <w:t>atbalstu</w:t>
      </w:r>
      <w:r w:rsidRPr="00203ACB">
        <w:rPr>
          <w:color w:val="333333"/>
          <w:spacing w:val="30"/>
        </w:rPr>
        <w:t xml:space="preserve"> </w:t>
      </w:r>
      <w:r w:rsidRPr="00203ACB">
        <w:rPr>
          <w:color w:val="333333"/>
        </w:rPr>
        <w:t>docētāji</w:t>
      </w:r>
      <w:r w:rsidRPr="00203ACB">
        <w:rPr>
          <w:color w:val="333333"/>
          <w:spacing w:val="29"/>
        </w:rPr>
        <w:t xml:space="preserve"> </w:t>
      </w:r>
      <w:r w:rsidRPr="00203ACB">
        <w:rPr>
          <w:color w:val="333333"/>
        </w:rPr>
        <w:t>un</w:t>
      </w:r>
      <w:r w:rsidRPr="00203ACB">
        <w:rPr>
          <w:color w:val="333333"/>
          <w:spacing w:val="30"/>
        </w:rPr>
        <w:t xml:space="preserve"> </w:t>
      </w:r>
      <w:r w:rsidRPr="00203ACB">
        <w:rPr>
          <w:color w:val="333333"/>
        </w:rPr>
        <w:t>studējošie</w:t>
      </w:r>
      <w:r w:rsidRPr="00203ACB">
        <w:rPr>
          <w:color w:val="333333"/>
          <w:spacing w:val="29"/>
        </w:rPr>
        <w:t xml:space="preserve"> </w:t>
      </w:r>
      <w:r w:rsidRPr="00203ACB">
        <w:rPr>
          <w:color w:val="333333"/>
        </w:rPr>
        <w:t>var</w:t>
      </w:r>
      <w:r w:rsidRPr="00203ACB">
        <w:rPr>
          <w:color w:val="333333"/>
          <w:spacing w:val="30"/>
        </w:rPr>
        <w:t xml:space="preserve"> </w:t>
      </w:r>
      <w:r w:rsidRPr="00203ACB">
        <w:rPr>
          <w:color w:val="333333"/>
        </w:rPr>
        <w:t>saņemt</w:t>
      </w:r>
      <w:r w:rsidRPr="00203ACB">
        <w:rPr>
          <w:color w:val="333333"/>
          <w:spacing w:val="29"/>
        </w:rPr>
        <w:t xml:space="preserve"> </w:t>
      </w:r>
      <w:r w:rsidRPr="00203ACB">
        <w:rPr>
          <w:color w:val="333333"/>
        </w:rPr>
        <w:t>sertiﬁcētā</w:t>
      </w:r>
      <w:r w:rsidRPr="00203ACB">
        <w:rPr>
          <w:color w:val="333333"/>
          <w:spacing w:val="30"/>
        </w:rPr>
        <w:t xml:space="preserve"> </w:t>
      </w:r>
      <w:r w:rsidRPr="00203ACB">
        <w:rPr>
          <w:color w:val="333333"/>
        </w:rPr>
        <w:t>veselības</w:t>
      </w:r>
      <w:r w:rsidRPr="00203ACB">
        <w:rPr>
          <w:color w:val="333333"/>
          <w:spacing w:val="29"/>
        </w:rPr>
        <w:t xml:space="preserve"> </w:t>
      </w:r>
      <w:r w:rsidRPr="00203ACB">
        <w:rPr>
          <w:color w:val="333333"/>
        </w:rPr>
        <w:t>kabinetā,</w:t>
      </w:r>
      <w:r w:rsidRPr="00203ACB">
        <w:rPr>
          <w:color w:val="333333"/>
          <w:spacing w:val="30"/>
        </w:rPr>
        <w:t xml:space="preserve"> </w:t>
      </w:r>
      <w:r w:rsidRPr="00203ACB">
        <w:rPr>
          <w:color w:val="333333"/>
        </w:rPr>
        <w:t>kurā</w:t>
      </w:r>
      <w:r w:rsidRPr="00203ACB">
        <w:rPr>
          <w:color w:val="333333"/>
          <w:spacing w:val="29"/>
        </w:rPr>
        <w:t xml:space="preserve"> </w:t>
      </w:r>
      <w:r w:rsidRPr="00203ACB">
        <w:rPr>
          <w:color w:val="333333"/>
        </w:rPr>
        <w:t>pirmo</w:t>
      </w:r>
      <w:r w:rsidRPr="00203ACB">
        <w:rPr>
          <w:color w:val="333333"/>
          <w:spacing w:val="-60"/>
        </w:rPr>
        <w:t xml:space="preserve"> </w:t>
      </w:r>
      <w:r w:rsidRPr="00203ACB">
        <w:rPr>
          <w:color w:val="333333"/>
        </w:rPr>
        <w:t>palīdzību</w:t>
      </w:r>
      <w:r w:rsidRPr="00203ACB">
        <w:rPr>
          <w:color w:val="333333"/>
          <w:spacing w:val="-3"/>
        </w:rPr>
        <w:t xml:space="preserve"> </w:t>
      </w:r>
      <w:r w:rsidRPr="00203ACB">
        <w:rPr>
          <w:color w:val="333333"/>
        </w:rPr>
        <w:t>dažādu</w:t>
      </w:r>
      <w:r w:rsidRPr="00203ACB">
        <w:rPr>
          <w:color w:val="333333"/>
          <w:spacing w:val="-3"/>
        </w:rPr>
        <w:t xml:space="preserve"> </w:t>
      </w:r>
      <w:r w:rsidRPr="00203ACB">
        <w:rPr>
          <w:color w:val="333333"/>
        </w:rPr>
        <w:t>saslimšanu</w:t>
      </w:r>
      <w:r w:rsidRPr="00203ACB">
        <w:rPr>
          <w:color w:val="333333"/>
          <w:spacing w:val="-3"/>
        </w:rPr>
        <w:t xml:space="preserve"> </w:t>
      </w:r>
      <w:r w:rsidRPr="00203ACB">
        <w:rPr>
          <w:color w:val="333333"/>
        </w:rPr>
        <w:t>gadījumā</w:t>
      </w:r>
      <w:r w:rsidRPr="00203ACB">
        <w:rPr>
          <w:color w:val="333333"/>
          <w:spacing w:val="-3"/>
        </w:rPr>
        <w:t xml:space="preserve"> </w:t>
      </w:r>
      <w:r w:rsidRPr="00203ACB">
        <w:rPr>
          <w:color w:val="333333"/>
        </w:rPr>
        <w:t>sniedz</w:t>
      </w:r>
      <w:r w:rsidRPr="00203ACB">
        <w:rPr>
          <w:color w:val="333333"/>
          <w:spacing w:val="-3"/>
        </w:rPr>
        <w:t xml:space="preserve"> </w:t>
      </w:r>
      <w:r w:rsidRPr="00203ACB">
        <w:rPr>
          <w:color w:val="333333"/>
        </w:rPr>
        <w:t>ārsta</w:t>
      </w:r>
      <w:r w:rsidRPr="00203ACB">
        <w:rPr>
          <w:color w:val="333333"/>
          <w:spacing w:val="-3"/>
        </w:rPr>
        <w:t xml:space="preserve"> </w:t>
      </w:r>
      <w:r w:rsidRPr="00203ACB">
        <w:rPr>
          <w:color w:val="333333"/>
        </w:rPr>
        <w:t>palīgs</w:t>
      </w:r>
      <w:r w:rsidRPr="00203ACB">
        <w:rPr>
          <w:color w:val="333333"/>
          <w:spacing w:val="-3"/>
        </w:rPr>
        <w:t xml:space="preserve"> </w:t>
      </w:r>
      <w:r w:rsidRPr="00203ACB">
        <w:rPr>
          <w:color w:val="333333"/>
        </w:rPr>
        <w:t>(feldšeris).</w:t>
      </w:r>
    </w:p>
    <w:p w14:paraId="317EA30C" w14:textId="77777777" w:rsidR="00C93BA7" w:rsidRPr="00203ACB" w:rsidRDefault="00203ACB">
      <w:pPr>
        <w:pStyle w:val="BodyText"/>
        <w:spacing w:before="150" w:line="295" w:lineRule="auto"/>
        <w:ind w:left="560" w:right="334"/>
        <w:jc w:val="both"/>
      </w:pPr>
      <w:r w:rsidRPr="00203ACB">
        <w:rPr>
          <w:color w:val="333333"/>
        </w:rPr>
        <w:t>Studentiem gan prakses laikā, gan vieslekciju un zinātnes komunikācijas pasākumu laikā ir iespēja</w:t>
      </w:r>
      <w:r w:rsidRPr="00203ACB">
        <w:rPr>
          <w:color w:val="333333"/>
          <w:spacing w:val="1"/>
        </w:rPr>
        <w:t xml:space="preserve"> </w:t>
      </w:r>
      <w:r w:rsidRPr="00203ACB">
        <w:rPr>
          <w:color w:val="333333"/>
        </w:rPr>
        <w:t>tikties ar potenciāliem darba devējiem, kas veido izpratni par karjeras iespējām. Psiholoģiskais</w:t>
      </w:r>
      <w:r w:rsidRPr="00203ACB">
        <w:rPr>
          <w:color w:val="333333"/>
          <w:spacing w:val="1"/>
        </w:rPr>
        <w:t xml:space="preserve"> </w:t>
      </w:r>
      <w:r w:rsidRPr="00203ACB">
        <w:rPr>
          <w:color w:val="333333"/>
        </w:rPr>
        <w:t>atbalsts</w:t>
      </w:r>
      <w:r w:rsidRPr="00203ACB">
        <w:rPr>
          <w:color w:val="333333"/>
          <w:spacing w:val="-4"/>
        </w:rPr>
        <w:t xml:space="preserve"> </w:t>
      </w:r>
      <w:r w:rsidRPr="00203ACB">
        <w:rPr>
          <w:color w:val="333333"/>
        </w:rPr>
        <w:t>izriet</w:t>
      </w:r>
      <w:r w:rsidRPr="00203ACB">
        <w:rPr>
          <w:color w:val="333333"/>
          <w:spacing w:val="-4"/>
        </w:rPr>
        <w:t xml:space="preserve"> </w:t>
      </w:r>
      <w:r w:rsidRPr="00203ACB">
        <w:rPr>
          <w:color w:val="333333"/>
        </w:rPr>
        <w:t>no</w:t>
      </w:r>
      <w:r w:rsidRPr="00203ACB">
        <w:rPr>
          <w:color w:val="333333"/>
          <w:spacing w:val="-4"/>
        </w:rPr>
        <w:t xml:space="preserve"> </w:t>
      </w:r>
      <w:r w:rsidRPr="00203ACB">
        <w:rPr>
          <w:color w:val="333333"/>
        </w:rPr>
        <w:t>studentcentrētas</w:t>
      </w:r>
      <w:r w:rsidRPr="00203ACB">
        <w:rPr>
          <w:color w:val="333333"/>
          <w:spacing w:val="-4"/>
        </w:rPr>
        <w:t xml:space="preserve"> </w:t>
      </w:r>
      <w:r w:rsidRPr="00203ACB">
        <w:rPr>
          <w:color w:val="333333"/>
        </w:rPr>
        <w:t>sistēmas</w:t>
      </w:r>
      <w:r w:rsidRPr="00203ACB">
        <w:rPr>
          <w:color w:val="333333"/>
          <w:spacing w:val="-4"/>
        </w:rPr>
        <w:t xml:space="preserve"> </w:t>
      </w:r>
      <w:r w:rsidRPr="00203ACB">
        <w:rPr>
          <w:color w:val="333333"/>
        </w:rPr>
        <w:t>principiem.</w:t>
      </w:r>
    </w:p>
    <w:p w14:paraId="6241C1D9" w14:textId="77777777" w:rsidR="00C93BA7" w:rsidRPr="00203ACB" w:rsidRDefault="00203ACB">
      <w:pPr>
        <w:pStyle w:val="BodyText"/>
        <w:spacing w:before="150" w:line="295" w:lineRule="auto"/>
        <w:ind w:left="560" w:right="328"/>
        <w:jc w:val="both"/>
      </w:pPr>
      <w:r w:rsidRPr="00203ACB">
        <w:rPr>
          <w:color w:val="333333"/>
        </w:rPr>
        <w:t>Virziena</w:t>
      </w:r>
      <w:r w:rsidRPr="00203ACB">
        <w:rPr>
          <w:color w:val="333333"/>
          <w:spacing w:val="63"/>
        </w:rPr>
        <w:t xml:space="preserve"> </w:t>
      </w:r>
      <w:r w:rsidRPr="00203ACB">
        <w:rPr>
          <w:color w:val="333333"/>
        </w:rPr>
        <w:t>„Valodu un kultūras studijas, dzimtās valodas studijas un valodu programmas” docētājiem</w:t>
      </w:r>
      <w:r w:rsidRPr="00203ACB">
        <w:rPr>
          <w:color w:val="333333"/>
          <w:spacing w:val="1"/>
        </w:rPr>
        <w:t xml:space="preserve"> </w:t>
      </w:r>
      <w:r w:rsidRPr="00203ACB">
        <w:rPr>
          <w:color w:val="333333"/>
        </w:rPr>
        <w:t>ir liela pieredze, strādājot ar ārvalstu studējošajiem, kuri studē gan „Erasmus +” programmas, gan</w:t>
      </w:r>
      <w:r w:rsidRPr="00203ACB">
        <w:rPr>
          <w:color w:val="333333"/>
          <w:spacing w:val="1"/>
        </w:rPr>
        <w:t xml:space="preserve"> </w:t>
      </w:r>
      <w:r w:rsidRPr="00203ACB">
        <w:rPr>
          <w:color w:val="333333"/>
        </w:rPr>
        <w:t>arī</w:t>
      </w:r>
      <w:r w:rsidRPr="00203ACB">
        <w:rPr>
          <w:color w:val="333333"/>
          <w:spacing w:val="16"/>
        </w:rPr>
        <w:t xml:space="preserve"> </w:t>
      </w:r>
      <w:r w:rsidRPr="00203ACB">
        <w:rPr>
          <w:color w:val="333333"/>
        </w:rPr>
        <w:t>citu</w:t>
      </w:r>
      <w:r w:rsidRPr="00203ACB">
        <w:rPr>
          <w:color w:val="333333"/>
          <w:spacing w:val="17"/>
        </w:rPr>
        <w:t xml:space="preserve"> </w:t>
      </w:r>
      <w:r w:rsidRPr="00203ACB">
        <w:rPr>
          <w:color w:val="333333"/>
        </w:rPr>
        <w:t>sadarbības</w:t>
      </w:r>
      <w:r w:rsidRPr="00203ACB">
        <w:rPr>
          <w:color w:val="333333"/>
          <w:spacing w:val="17"/>
        </w:rPr>
        <w:t xml:space="preserve"> </w:t>
      </w:r>
      <w:r w:rsidRPr="00203ACB">
        <w:rPr>
          <w:color w:val="333333"/>
        </w:rPr>
        <w:t>līgumu</w:t>
      </w:r>
      <w:r w:rsidRPr="00203ACB">
        <w:rPr>
          <w:color w:val="333333"/>
          <w:spacing w:val="17"/>
        </w:rPr>
        <w:t xml:space="preserve"> </w:t>
      </w:r>
      <w:r w:rsidRPr="00203ACB">
        <w:rPr>
          <w:color w:val="333333"/>
        </w:rPr>
        <w:t>ietvaros.</w:t>
      </w:r>
      <w:r w:rsidRPr="00203ACB">
        <w:rPr>
          <w:color w:val="333333"/>
          <w:spacing w:val="16"/>
        </w:rPr>
        <w:t xml:space="preserve"> </w:t>
      </w:r>
      <w:r w:rsidRPr="00203ACB">
        <w:rPr>
          <w:color w:val="333333"/>
        </w:rPr>
        <w:t>Erasmus</w:t>
      </w:r>
      <w:r w:rsidRPr="00203ACB">
        <w:rPr>
          <w:color w:val="333333"/>
          <w:spacing w:val="16"/>
        </w:rPr>
        <w:t xml:space="preserve"> </w:t>
      </w:r>
      <w:r w:rsidRPr="00203ACB">
        <w:rPr>
          <w:color w:val="333333"/>
        </w:rPr>
        <w:t>programmas</w:t>
      </w:r>
      <w:r w:rsidRPr="00203ACB">
        <w:rPr>
          <w:color w:val="333333"/>
          <w:spacing w:val="16"/>
        </w:rPr>
        <w:t xml:space="preserve"> </w:t>
      </w:r>
      <w:r w:rsidRPr="00203ACB">
        <w:rPr>
          <w:color w:val="333333"/>
        </w:rPr>
        <w:t>studenti</w:t>
      </w:r>
      <w:r w:rsidRPr="00203ACB">
        <w:rPr>
          <w:color w:val="333333"/>
          <w:spacing w:val="18"/>
        </w:rPr>
        <w:t xml:space="preserve"> </w:t>
      </w:r>
      <w:r w:rsidRPr="00203ACB">
        <w:rPr>
          <w:color w:val="333333"/>
        </w:rPr>
        <w:t>saņem</w:t>
      </w:r>
      <w:r w:rsidRPr="00203ACB">
        <w:rPr>
          <w:color w:val="333333"/>
          <w:spacing w:val="17"/>
        </w:rPr>
        <w:t xml:space="preserve"> </w:t>
      </w:r>
      <w:r w:rsidRPr="00203ACB">
        <w:rPr>
          <w:color w:val="333333"/>
        </w:rPr>
        <w:t>konsultācijas</w:t>
      </w:r>
      <w:r w:rsidRPr="00203ACB">
        <w:rPr>
          <w:color w:val="333333"/>
          <w:spacing w:val="16"/>
        </w:rPr>
        <w:t xml:space="preserve"> </w:t>
      </w:r>
      <w:r w:rsidRPr="00203ACB">
        <w:rPr>
          <w:color w:val="333333"/>
        </w:rPr>
        <w:t>un</w:t>
      </w:r>
      <w:r w:rsidRPr="00203ACB">
        <w:rPr>
          <w:color w:val="333333"/>
          <w:spacing w:val="16"/>
        </w:rPr>
        <w:t xml:space="preserve"> </w:t>
      </w:r>
      <w:r w:rsidRPr="00203ACB">
        <w:rPr>
          <w:color w:val="333333"/>
        </w:rPr>
        <w:t>atbalstu</w:t>
      </w:r>
      <w:r w:rsidRPr="00203ACB">
        <w:rPr>
          <w:color w:val="333333"/>
          <w:spacing w:val="1"/>
        </w:rPr>
        <w:t xml:space="preserve"> </w:t>
      </w:r>
      <w:r w:rsidRPr="00203ACB">
        <w:rPr>
          <w:color w:val="333333"/>
          <w:w w:val="105"/>
        </w:rPr>
        <w:t>no programmas vai apakšprogrammas direktora, kas palīdz sastādīt studiju plānu, iepazīstina ar</w:t>
      </w:r>
      <w:r w:rsidRPr="00203ACB">
        <w:rPr>
          <w:color w:val="333333"/>
          <w:spacing w:val="-64"/>
          <w:w w:val="105"/>
        </w:rPr>
        <w:t xml:space="preserve"> </w:t>
      </w:r>
      <w:r w:rsidRPr="00203ACB">
        <w:rPr>
          <w:color w:val="333333"/>
        </w:rPr>
        <w:t>mācībspēkiem un ārpusstudiju iespējām. Kā atbalstošas sadarbības piemēru var minēt faktu, ka pēc</w:t>
      </w:r>
      <w:r w:rsidRPr="00203ACB">
        <w:rPr>
          <w:color w:val="333333"/>
          <w:spacing w:val="1"/>
        </w:rPr>
        <w:t xml:space="preserve"> </w:t>
      </w:r>
      <w:r w:rsidRPr="00203ACB">
        <w:rPr>
          <w:color w:val="333333"/>
          <w:w w:val="105"/>
        </w:rPr>
        <w:t>virziena sadarbības partnera no Department of Modern Languages and Cultures Queen Mary</w:t>
      </w:r>
      <w:r w:rsidRPr="00203ACB">
        <w:rPr>
          <w:color w:val="333333"/>
          <w:spacing w:val="1"/>
          <w:w w:val="105"/>
        </w:rPr>
        <w:t xml:space="preserve"> </w:t>
      </w:r>
      <w:r w:rsidRPr="00203ACB">
        <w:rPr>
          <w:color w:val="333333"/>
          <w:w w:val="105"/>
        </w:rPr>
        <w:t>University of London ierosinājuma tika organizētas regulāras tikšanās e-vidē, kuru laikā notika</w:t>
      </w:r>
      <w:r w:rsidRPr="00203ACB">
        <w:rPr>
          <w:color w:val="333333"/>
          <w:spacing w:val="1"/>
          <w:w w:val="105"/>
        </w:rPr>
        <w:t xml:space="preserve"> </w:t>
      </w:r>
      <w:r w:rsidRPr="00203ACB">
        <w:rPr>
          <w:color w:val="333333"/>
          <w:w w:val="105"/>
        </w:rPr>
        <w:t>apmaiņa</w:t>
      </w:r>
      <w:r w:rsidRPr="00203ACB">
        <w:rPr>
          <w:color w:val="333333"/>
          <w:spacing w:val="-11"/>
          <w:w w:val="105"/>
        </w:rPr>
        <w:t xml:space="preserve"> </w:t>
      </w:r>
      <w:r w:rsidRPr="00203ACB">
        <w:rPr>
          <w:color w:val="333333"/>
          <w:w w:val="105"/>
        </w:rPr>
        <w:t>ar</w:t>
      </w:r>
      <w:r w:rsidRPr="00203ACB">
        <w:rPr>
          <w:color w:val="333333"/>
          <w:spacing w:val="-10"/>
          <w:w w:val="105"/>
        </w:rPr>
        <w:t xml:space="preserve"> </w:t>
      </w:r>
      <w:r w:rsidRPr="00203ACB">
        <w:rPr>
          <w:color w:val="333333"/>
          <w:w w:val="105"/>
        </w:rPr>
        <w:t>informāciju</w:t>
      </w:r>
      <w:r w:rsidRPr="00203ACB">
        <w:rPr>
          <w:color w:val="333333"/>
          <w:spacing w:val="-10"/>
          <w:w w:val="105"/>
        </w:rPr>
        <w:t xml:space="preserve"> </w:t>
      </w:r>
      <w:r w:rsidRPr="00203ACB">
        <w:rPr>
          <w:color w:val="333333"/>
          <w:w w:val="105"/>
        </w:rPr>
        <w:t>par</w:t>
      </w:r>
      <w:r w:rsidRPr="00203ACB">
        <w:rPr>
          <w:color w:val="333333"/>
          <w:spacing w:val="47"/>
          <w:w w:val="105"/>
        </w:rPr>
        <w:t xml:space="preserve"> </w:t>
      </w:r>
      <w:r w:rsidRPr="00203ACB">
        <w:rPr>
          <w:color w:val="333333"/>
          <w:w w:val="105"/>
        </w:rPr>
        <w:t>studējošo</w:t>
      </w:r>
      <w:r w:rsidRPr="00203ACB">
        <w:rPr>
          <w:color w:val="333333"/>
          <w:spacing w:val="-10"/>
          <w:w w:val="105"/>
        </w:rPr>
        <w:t xml:space="preserve"> </w:t>
      </w:r>
      <w:r w:rsidRPr="00203ACB">
        <w:rPr>
          <w:color w:val="333333"/>
          <w:w w:val="105"/>
        </w:rPr>
        <w:t>apmācības</w:t>
      </w:r>
      <w:r w:rsidRPr="00203ACB">
        <w:rPr>
          <w:color w:val="333333"/>
          <w:spacing w:val="-10"/>
          <w:w w:val="105"/>
        </w:rPr>
        <w:t xml:space="preserve"> </w:t>
      </w:r>
      <w:r w:rsidRPr="00203ACB">
        <w:rPr>
          <w:color w:val="333333"/>
          <w:w w:val="105"/>
        </w:rPr>
        <w:t>procesu.</w:t>
      </w:r>
    </w:p>
    <w:p w14:paraId="0FB68E68" w14:textId="77777777" w:rsidR="00C93BA7" w:rsidRPr="00203ACB" w:rsidRDefault="00C93BA7">
      <w:pPr>
        <w:pStyle w:val="BodyText"/>
        <w:rPr>
          <w:sz w:val="24"/>
        </w:rPr>
      </w:pPr>
    </w:p>
    <w:p w14:paraId="6981E6D3" w14:textId="77777777" w:rsidR="00C93BA7" w:rsidRPr="00203ACB" w:rsidRDefault="00C93BA7">
      <w:pPr>
        <w:pStyle w:val="BodyText"/>
        <w:rPr>
          <w:sz w:val="24"/>
        </w:rPr>
      </w:pPr>
    </w:p>
    <w:p w14:paraId="37810B96" w14:textId="77777777" w:rsidR="00C93BA7" w:rsidRPr="00203ACB" w:rsidRDefault="00C93BA7">
      <w:pPr>
        <w:pStyle w:val="BodyText"/>
        <w:spacing w:before="11"/>
        <w:rPr>
          <w:sz w:val="19"/>
        </w:rPr>
      </w:pPr>
    </w:p>
    <w:p w14:paraId="6CA658A6" w14:textId="77777777" w:rsidR="00C93BA7" w:rsidRPr="00203ACB" w:rsidRDefault="00203ACB">
      <w:pPr>
        <w:pStyle w:val="Heading4"/>
        <w:numPr>
          <w:ilvl w:val="1"/>
          <w:numId w:val="57"/>
        </w:numPr>
        <w:tabs>
          <w:tab w:val="left" w:pos="2124"/>
        </w:tabs>
        <w:ind w:left="2123" w:hanging="609"/>
        <w:jc w:val="left"/>
      </w:pPr>
      <w:bookmarkStart w:id="8" w:name="_bookmark5"/>
      <w:bookmarkEnd w:id="8"/>
      <w:r w:rsidRPr="00203ACB">
        <w:rPr>
          <w:color w:val="333333"/>
          <w:spacing w:val="-1"/>
          <w:w w:val="110"/>
        </w:rPr>
        <w:t>Zinātniskā</w:t>
      </w:r>
      <w:r w:rsidRPr="00203ACB">
        <w:rPr>
          <w:color w:val="333333"/>
          <w:spacing w:val="-20"/>
          <w:w w:val="110"/>
        </w:rPr>
        <w:t xml:space="preserve"> </w:t>
      </w:r>
      <w:r w:rsidRPr="00203ACB">
        <w:rPr>
          <w:color w:val="333333"/>
          <w:w w:val="110"/>
        </w:rPr>
        <w:t>pētniecība</w:t>
      </w:r>
      <w:r w:rsidRPr="00203ACB">
        <w:rPr>
          <w:color w:val="333333"/>
          <w:spacing w:val="-20"/>
          <w:w w:val="110"/>
        </w:rPr>
        <w:t xml:space="preserve"> </w:t>
      </w:r>
      <w:r w:rsidRPr="00203ACB">
        <w:rPr>
          <w:color w:val="333333"/>
          <w:w w:val="110"/>
        </w:rPr>
        <w:t>un</w:t>
      </w:r>
      <w:r w:rsidRPr="00203ACB">
        <w:rPr>
          <w:color w:val="333333"/>
          <w:spacing w:val="-19"/>
          <w:w w:val="110"/>
        </w:rPr>
        <w:t xml:space="preserve"> </w:t>
      </w:r>
      <w:r w:rsidRPr="00203ACB">
        <w:rPr>
          <w:color w:val="333333"/>
          <w:w w:val="110"/>
        </w:rPr>
        <w:t>mākslinieciskā</w:t>
      </w:r>
      <w:r w:rsidRPr="00203ACB">
        <w:rPr>
          <w:color w:val="333333"/>
          <w:spacing w:val="-19"/>
          <w:w w:val="110"/>
        </w:rPr>
        <w:t xml:space="preserve"> </w:t>
      </w:r>
      <w:r w:rsidRPr="00203ACB">
        <w:rPr>
          <w:color w:val="333333"/>
          <w:w w:val="110"/>
        </w:rPr>
        <w:t>jaunrade</w:t>
      </w:r>
    </w:p>
    <w:p w14:paraId="44A3CC5E" w14:textId="77777777" w:rsidR="00C93BA7" w:rsidRPr="00203ACB" w:rsidRDefault="00C93BA7">
      <w:pPr>
        <w:pStyle w:val="BodyText"/>
        <w:spacing w:before="6"/>
        <w:rPr>
          <w:b/>
          <w:sz w:val="40"/>
        </w:rPr>
      </w:pPr>
    </w:p>
    <w:p w14:paraId="5AE419EC" w14:textId="77777777" w:rsidR="00C93BA7" w:rsidRPr="00203ACB" w:rsidRDefault="00203ACB">
      <w:pPr>
        <w:pStyle w:val="Heading5"/>
        <w:numPr>
          <w:ilvl w:val="2"/>
          <w:numId w:val="47"/>
        </w:numPr>
        <w:tabs>
          <w:tab w:val="left" w:pos="1062"/>
        </w:tabs>
        <w:spacing w:line="295" w:lineRule="auto"/>
        <w:ind w:right="328" w:firstLine="0"/>
      </w:pPr>
      <w:r w:rsidRPr="00203ACB">
        <w:rPr>
          <w:color w:val="333333"/>
          <w:w w:val="110"/>
        </w:rPr>
        <w:t>Studiju virziena zinātniskās un/ vai lietišķās pētniecības, un/vai mākslinieciskās</w:t>
      </w:r>
      <w:r w:rsidRPr="00203ACB">
        <w:rPr>
          <w:color w:val="333333"/>
          <w:spacing w:val="1"/>
          <w:w w:val="110"/>
        </w:rPr>
        <w:t xml:space="preserve"> </w:t>
      </w:r>
      <w:r w:rsidRPr="00203ACB">
        <w:rPr>
          <w:color w:val="333333"/>
          <w:w w:val="110"/>
        </w:rPr>
        <w:t>jaunrades</w:t>
      </w:r>
      <w:r w:rsidRPr="00203ACB">
        <w:rPr>
          <w:color w:val="333333"/>
          <w:spacing w:val="66"/>
          <w:w w:val="110"/>
        </w:rPr>
        <w:t xml:space="preserve"> </w:t>
      </w:r>
      <w:r w:rsidRPr="00203ACB">
        <w:rPr>
          <w:color w:val="333333"/>
          <w:w w:val="110"/>
        </w:rPr>
        <w:t>virzienu</w:t>
      </w:r>
      <w:r w:rsidRPr="00203ACB">
        <w:rPr>
          <w:color w:val="333333"/>
          <w:spacing w:val="67"/>
          <w:w w:val="110"/>
        </w:rPr>
        <w:t xml:space="preserve"> </w:t>
      </w:r>
      <w:r w:rsidRPr="00203ACB">
        <w:rPr>
          <w:color w:val="333333"/>
          <w:w w:val="110"/>
        </w:rPr>
        <w:t>raksturojums</w:t>
      </w:r>
      <w:r w:rsidRPr="00203ACB">
        <w:rPr>
          <w:color w:val="333333"/>
          <w:spacing w:val="68"/>
          <w:w w:val="110"/>
        </w:rPr>
        <w:t xml:space="preserve"> </w:t>
      </w:r>
      <w:r w:rsidRPr="00203ACB">
        <w:rPr>
          <w:color w:val="333333"/>
          <w:w w:val="110"/>
        </w:rPr>
        <w:t>un</w:t>
      </w:r>
      <w:r w:rsidRPr="00203ACB">
        <w:rPr>
          <w:color w:val="333333"/>
          <w:spacing w:val="68"/>
          <w:w w:val="110"/>
        </w:rPr>
        <w:t xml:space="preserve"> </w:t>
      </w:r>
      <w:r w:rsidRPr="00203ACB">
        <w:rPr>
          <w:color w:val="333333"/>
          <w:w w:val="110"/>
        </w:rPr>
        <w:t>novērtējums,</w:t>
      </w:r>
      <w:r w:rsidRPr="00203ACB">
        <w:rPr>
          <w:color w:val="333333"/>
          <w:spacing w:val="68"/>
          <w:w w:val="110"/>
        </w:rPr>
        <w:t xml:space="preserve"> </w:t>
      </w:r>
      <w:r w:rsidRPr="00203ACB">
        <w:rPr>
          <w:color w:val="333333"/>
          <w:w w:val="110"/>
        </w:rPr>
        <w:t>atbilstība</w:t>
      </w:r>
      <w:r w:rsidRPr="00203ACB">
        <w:rPr>
          <w:color w:val="333333"/>
          <w:spacing w:val="67"/>
          <w:w w:val="110"/>
        </w:rPr>
        <w:t xml:space="preserve"> </w:t>
      </w:r>
      <w:r w:rsidRPr="00203ACB">
        <w:rPr>
          <w:color w:val="333333"/>
          <w:w w:val="110"/>
        </w:rPr>
        <w:t>augstskolas/</w:t>
      </w:r>
      <w:r w:rsidRPr="00203ACB">
        <w:rPr>
          <w:color w:val="333333"/>
          <w:spacing w:val="67"/>
          <w:w w:val="110"/>
        </w:rPr>
        <w:t xml:space="preserve"> </w:t>
      </w:r>
      <w:r w:rsidRPr="00203ACB">
        <w:rPr>
          <w:color w:val="333333"/>
          <w:w w:val="110"/>
        </w:rPr>
        <w:t>koledžas</w:t>
      </w:r>
      <w:r w:rsidRPr="00203ACB">
        <w:rPr>
          <w:color w:val="333333"/>
          <w:spacing w:val="67"/>
          <w:w w:val="110"/>
        </w:rPr>
        <w:t xml:space="preserve"> </w:t>
      </w:r>
      <w:r w:rsidRPr="00203ACB">
        <w:rPr>
          <w:color w:val="333333"/>
          <w:w w:val="110"/>
        </w:rPr>
        <w:t>un</w:t>
      </w:r>
    </w:p>
    <w:p w14:paraId="7BC36286" w14:textId="77777777" w:rsidR="00C93BA7" w:rsidRPr="00203ACB" w:rsidRDefault="00C93BA7">
      <w:pPr>
        <w:spacing w:line="295" w:lineRule="auto"/>
        <w:jc w:val="both"/>
        <w:sectPr w:rsidR="00C93BA7" w:rsidRPr="00203ACB">
          <w:pgSz w:w="11910" w:h="16840"/>
          <w:pgMar w:top="1580" w:right="740" w:bottom="660" w:left="740" w:header="0" w:footer="438" w:gutter="0"/>
          <w:cols w:space="720"/>
        </w:sectPr>
      </w:pPr>
    </w:p>
    <w:p w14:paraId="11A7AF2F" w14:textId="77777777" w:rsidR="00C93BA7" w:rsidRPr="00203ACB" w:rsidRDefault="00203ACB">
      <w:pPr>
        <w:spacing w:before="74" w:line="295" w:lineRule="auto"/>
        <w:ind w:left="335"/>
        <w:rPr>
          <w:b/>
          <w:sz w:val="21"/>
        </w:rPr>
      </w:pPr>
      <w:r w:rsidRPr="00203ACB">
        <w:rPr>
          <w:b/>
          <w:color w:val="333333"/>
          <w:w w:val="110"/>
          <w:sz w:val="21"/>
        </w:rPr>
        <w:lastRenderedPageBreak/>
        <w:t>studiju</w:t>
      </w:r>
      <w:r w:rsidRPr="00203ACB">
        <w:rPr>
          <w:b/>
          <w:color w:val="333333"/>
          <w:spacing w:val="1"/>
          <w:w w:val="110"/>
          <w:sz w:val="21"/>
        </w:rPr>
        <w:t xml:space="preserve"> </w:t>
      </w:r>
      <w:r w:rsidRPr="00203ACB">
        <w:rPr>
          <w:b/>
          <w:color w:val="333333"/>
          <w:w w:val="110"/>
          <w:sz w:val="21"/>
        </w:rPr>
        <w:t>virziena mērķiem</w:t>
      </w:r>
      <w:r w:rsidRPr="00203ACB">
        <w:rPr>
          <w:b/>
          <w:color w:val="333333"/>
          <w:spacing w:val="1"/>
          <w:w w:val="110"/>
          <w:sz w:val="21"/>
        </w:rPr>
        <w:t xml:space="preserve"> </w:t>
      </w:r>
      <w:r w:rsidRPr="00203ACB">
        <w:rPr>
          <w:b/>
          <w:color w:val="333333"/>
          <w:w w:val="110"/>
          <w:sz w:val="21"/>
        </w:rPr>
        <w:t>un</w:t>
      </w:r>
      <w:r w:rsidRPr="00203ACB">
        <w:rPr>
          <w:b/>
          <w:color w:val="333333"/>
          <w:spacing w:val="2"/>
          <w:w w:val="110"/>
          <w:sz w:val="21"/>
        </w:rPr>
        <w:t xml:space="preserve"> </w:t>
      </w:r>
      <w:r w:rsidRPr="00203ACB">
        <w:rPr>
          <w:b/>
          <w:color w:val="333333"/>
          <w:w w:val="110"/>
          <w:sz w:val="21"/>
        </w:rPr>
        <w:t>zinātnes un/</w:t>
      </w:r>
      <w:r w:rsidRPr="00203ACB">
        <w:rPr>
          <w:b/>
          <w:color w:val="333333"/>
          <w:spacing w:val="1"/>
          <w:w w:val="110"/>
          <w:sz w:val="21"/>
        </w:rPr>
        <w:t xml:space="preserve"> </w:t>
      </w:r>
      <w:r w:rsidRPr="00203ACB">
        <w:rPr>
          <w:b/>
          <w:color w:val="333333"/>
          <w:w w:val="110"/>
          <w:sz w:val="21"/>
        </w:rPr>
        <w:t>vai mākslinieciskās</w:t>
      </w:r>
      <w:r w:rsidRPr="00203ACB">
        <w:rPr>
          <w:b/>
          <w:color w:val="333333"/>
          <w:spacing w:val="2"/>
          <w:w w:val="110"/>
          <w:sz w:val="21"/>
        </w:rPr>
        <w:t xml:space="preserve"> </w:t>
      </w:r>
      <w:r w:rsidRPr="00203ACB">
        <w:rPr>
          <w:b/>
          <w:color w:val="333333"/>
          <w:w w:val="110"/>
          <w:sz w:val="21"/>
        </w:rPr>
        <w:t>jaunrades attīstības līmenim</w:t>
      </w:r>
      <w:r w:rsidRPr="00203ACB">
        <w:rPr>
          <w:b/>
          <w:color w:val="333333"/>
          <w:spacing w:val="-66"/>
          <w:w w:val="110"/>
          <w:sz w:val="21"/>
        </w:rPr>
        <w:t xml:space="preserve"> </w:t>
      </w:r>
      <w:r w:rsidRPr="00203ACB">
        <w:rPr>
          <w:b/>
          <w:color w:val="333333"/>
          <w:w w:val="110"/>
          <w:sz w:val="21"/>
        </w:rPr>
        <w:t>(atsevišķi</w:t>
      </w:r>
      <w:r w:rsidRPr="00203ACB">
        <w:rPr>
          <w:b/>
          <w:color w:val="333333"/>
          <w:spacing w:val="-8"/>
          <w:w w:val="110"/>
          <w:sz w:val="21"/>
        </w:rPr>
        <w:t xml:space="preserve"> </w:t>
      </w:r>
      <w:r w:rsidRPr="00203ACB">
        <w:rPr>
          <w:b/>
          <w:color w:val="333333"/>
          <w:w w:val="110"/>
          <w:sz w:val="21"/>
        </w:rPr>
        <w:t>raksturot</w:t>
      </w:r>
      <w:r w:rsidRPr="00203ACB">
        <w:rPr>
          <w:b/>
          <w:color w:val="333333"/>
          <w:spacing w:val="-7"/>
          <w:w w:val="110"/>
          <w:sz w:val="21"/>
        </w:rPr>
        <w:t xml:space="preserve"> </w:t>
      </w:r>
      <w:r w:rsidRPr="00203ACB">
        <w:rPr>
          <w:b/>
          <w:color w:val="333333"/>
          <w:w w:val="110"/>
          <w:sz w:val="21"/>
        </w:rPr>
        <w:t>doktora</w:t>
      </w:r>
      <w:r w:rsidRPr="00203ACB">
        <w:rPr>
          <w:b/>
          <w:color w:val="333333"/>
          <w:spacing w:val="-7"/>
          <w:w w:val="110"/>
          <w:sz w:val="21"/>
        </w:rPr>
        <w:t xml:space="preserve"> </w:t>
      </w:r>
      <w:r w:rsidRPr="00203ACB">
        <w:rPr>
          <w:b/>
          <w:color w:val="333333"/>
          <w:w w:val="110"/>
          <w:sz w:val="21"/>
        </w:rPr>
        <w:t>studiju</w:t>
      </w:r>
      <w:r w:rsidRPr="00203ACB">
        <w:rPr>
          <w:b/>
          <w:color w:val="333333"/>
          <w:spacing w:val="-7"/>
          <w:w w:val="110"/>
          <w:sz w:val="21"/>
        </w:rPr>
        <w:t xml:space="preserve"> </w:t>
      </w:r>
      <w:r w:rsidRPr="00203ACB">
        <w:rPr>
          <w:b/>
          <w:color w:val="333333"/>
          <w:w w:val="110"/>
          <w:sz w:val="21"/>
        </w:rPr>
        <w:t>programmu</w:t>
      </w:r>
      <w:r w:rsidRPr="00203ACB">
        <w:rPr>
          <w:b/>
          <w:color w:val="333333"/>
          <w:spacing w:val="-8"/>
          <w:w w:val="110"/>
          <w:sz w:val="21"/>
        </w:rPr>
        <w:t xml:space="preserve"> </w:t>
      </w:r>
      <w:r w:rsidRPr="00203ACB">
        <w:rPr>
          <w:b/>
          <w:color w:val="333333"/>
          <w:w w:val="110"/>
          <w:sz w:val="21"/>
        </w:rPr>
        <w:t>nozīmi,</w:t>
      </w:r>
      <w:r w:rsidRPr="00203ACB">
        <w:rPr>
          <w:b/>
          <w:color w:val="333333"/>
          <w:spacing w:val="-7"/>
          <w:w w:val="110"/>
          <w:sz w:val="21"/>
        </w:rPr>
        <w:t xml:space="preserve"> </w:t>
      </w:r>
      <w:r w:rsidRPr="00203ACB">
        <w:rPr>
          <w:b/>
          <w:color w:val="333333"/>
          <w:w w:val="110"/>
          <w:sz w:val="21"/>
        </w:rPr>
        <w:t>ja</w:t>
      </w:r>
      <w:r w:rsidRPr="00203ACB">
        <w:rPr>
          <w:b/>
          <w:color w:val="333333"/>
          <w:spacing w:val="-7"/>
          <w:w w:val="110"/>
          <w:sz w:val="21"/>
        </w:rPr>
        <w:t xml:space="preserve"> </w:t>
      </w:r>
      <w:r w:rsidRPr="00203ACB">
        <w:rPr>
          <w:b/>
          <w:color w:val="333333"/>
          <w:w w:val="110"/>
          <w:sz w:val="21"/>
        </w:rPr>
        <w:t>piemērojams).</w:t>
      </w:r>
    </w:p>
    <w:p w14:paraId="68F86554" w14:textId="77777777" w:rsidR="00C93BA7" w:rsidRPr="00203ACB" w:rsidRDefault="00C93BA7">
      <w:pPr>
        <w:pStyle w:val="BodyText"/>
        <w:rPr>
          <w:b/>
          <w:sz w:val="24"/>
        </w:rPr>
      </w:pPr>
    </w:p>
    <w:p w14:paraId="1C543DC1" w14:textId="77777777" w:rsidR="00C93BA7" w:rsidRPr="00203ACB" w:rsidRDefault="00C93BA7">
      <w:pPr>
        <w:pStyle w:val="BodyText"/>
        <w:rPr>
          <w:b/>
          <w:sz w:val="24"/>
        </w:rPr>
      </w:pPr>
    </w:p>
    <w:p w14:paraId="66D1E0B7" w14:textId="77777777" w:rsidR="00C93BA7" w:rsidRPr="00203ACB" w:rsidRDefault="00C93BA7">
      <w:pPr>
        <w:pStyle w:val="BodyText"/>
        <w:spacing w:before="1"/>
        <w:rPr>
          <w:b/>
          <w:sz w:val="23"/>
        </w:rPr>
      </w:pPr>
    </w:p>
    <w:p w14:paraId="1CA6B0E3" w14:textId="77777777" w:rsidR="00C93BA7" w:rsidRPr="00203ACB" w:rsidRDefault="00203ACB">
      <w:pPr>
        <w:pStyle w:val="BodyText"/>
        <w:spacing w:line="295" w:lineRule="auto"/>
        <w:ind w:left="560" w:right="330"/>
        <w:jc w:val="both"/>
      </w:pPr>
      <w:r w:rsidRPr="00203ACB">
        <w:rPr>
          <w:color w:val="333333"/>
        </w:rPr>
        <w:t>Humanitāro zinātņu nozares attīstības tendences Eiropā vērstas uz starpdisciplinaritāti, dažādu</w:t>
      </w:r>
      <w:r w:rsidRPr="00203ACB">
        <w:rPr>
          <w:color w:val="333333"/>
          <w:spacing w:val="1"/>
        </w:rPr>
        <w:t xml:space="preserve"> </w:t>
      </w:r>
      <w:r w:rsidRPr="00203ACB">
        <w:rPr>
          <w:color w:val="333333"/>
        </w:rPr>
        <w:t>tematiski atšķirīgu pētījumu virzienu integrēšanu, socioloģiskās metodoloģijas pielietošanu, jaunu</w:t>
      </w:r>
      <w:r w:rsidRPr="00203ACB">
        <w:rPr>
          <w:color w:val="333333"/>
          <w:spacing w:val="1"/>
        </w:rPr>
        <w:t xml:space="preserve"> </w:t>
      </w:r>
      <w:r w:rsidRPr="00203ACB">
        <w:rPr>
          <w:color w:val="333333"/>
        </w:rPr>
        <w:t>metodoloģiju izstrādi. Humanitāro zinātņu uzdevums ir internacionalizācija un uz praksi orientēta</w:t>
      </w:r>
      <w:r w:rsidRPr="00203ACB">
        <w:rPr>
          <w:color w:val="333333"/>
          <w:spacing w:val="1"/>
        </w:rPr>
        <w:t xml:space="preserve"> </w:t>
      </w:r>
      <w:r w:rsidRPr="00203ACB">
        <w:rPr>
          <w:color w:val="333333"/>
        </w:rPr>
        <w:t>profesionalizācija.</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docētāju</w:t>
      </w:r>
      <w:r w:rsidRPr="00203ACB">
        <w:rPr>
          <w:color w:val="333333"/>
          <w:spacing w:val="1"/>
        </w:rPr>
        <w:t xml:space="preserve"> </w:t>
      </w:r>
      <w:r w:rsidRPr="00203ACB">
        <w:rPr>
          <w:color w:val="333333"/>
        </w:rPr>
        <w:t>zinātniskā</w:t>
      </w:r>
      <w:r w:rsidRPr="00203ACB">
        <w:rPr>
          <w:color w:val="333333"/>
          <w:spacing w:val="1"/>
        </w:rPr>
        <w:t xml:space="preserve"> </w:t>
      </w:r>
      <w:r w:rsidRPr="00203ACB">
        <w:rPr>
          <w:color w:val="333333"/>
        </w:rPr>
        <w:t>darbība</w:t>
      </w:r>
      <w:r w:rsidRPr="00203ACB">
        <w:rPr>
          <w:color w:val="333333"/>
          <w:spacing w:val="1"/>
        </w:rPr>
        <w:t xml:space="preserve"> </w:t>
      </w:r>
      <w:r w:rsidRPr="00203ACB">
        <w:rPr>
          <w:color w:val="333333"/>
        </w:rPr>
        <w:t>noris</w:t>
      </w:r>
      <w:r w:rsidRPr="00203ACB">
        <w:rPr>
          <w:color w:val="333333"/>
          <w:spacing w:val="1"/>
        </w:rPr>
        <w:t xml:space="preserve"> </w:t>
      </w:r>
      <w:r w:rsidRPr="00203ACB">
        <w:rPr>
          <w:color w:val="333333"/>
        </w:rPr>
        <w:t>lingvistikas,</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antropoloģijas, kulturoloģijas jomās. Pētniecība tiek īstenota ar dažāda vēriena projektu darbu</w:t>
      </w:r>
      <w:r w:rsidRPr="00203ACB">
        <w:rPr>
          <w:color w:val="333333"/>
          <w:spacing w:val="1"/>
        </w:rPr>
        <w:t xml:space="preserve"> </w:t>
      </w:r>
      <w:r w:rsidRPr="00203ACB">
        <w:rPr>
          <w:color w:val="333333"/>
        </w:rPr>
        <w:t>starpniecību,</w:t>
      </w:r>
      <w:r w:rsidRPr="00203ACB">
        <w:rPr>
          <w:color w:val="333333"/>
          <w:spacing w:val="1"/>
        </w:rPr>
        <w:t xml:space="preserve"> </w:t>
      </w:r>
      <w:r w:rsidRPr="00203ACB">
        <w:rPr>
          <w:color w:val="333333"/>
        </w:rPr>
        <w:t>kuru ietvaros, piesaistot dažādu programmu ﬁnansējumu, tiek</w:t>
      </w:r>
      <w:r w:rsidRPr="00203ACB">
        <w:rPr>
          <w:color w:val="333333"/>
          <w:spacing w:val="1"/>
        </w:rPr>
        <w:t xml:space="preserve"> </w:t>
      </w:r>
      <w:r w:rsidRPr="00203ACB">
        <w:rPr>
          <w:color w:val="333333"/>
        </w:rPr>
        <w:t>izveidoti sadarbības</w:t>
      </w:r>
      <w:r w:rsidRPr="00203ACB">
        <w:rPr>
          <w:color w:val="333333"/>
          <w:spacing w:val="1"/>
        </w:rPr>
        <w:t xml:space="preserve"> </w:t>
      </w:r>
      <w:r w:rsidRPr="00203ACB">
        <w:rPr>
          <w:color w:val="333333"/>
        </w:rPr>
        <w:t>tīkli, organizētas starptautiska mēroga un nacionālas nozīmes konferences, publicēti pētniecības</w:t>
      </w:r>
      <w:r w:rsidRPr="00203ACB">
        <w:rPr>
          <w:color w:val="333333"/>
          <w:spacing w:val="1"/>
        </w:rPr>
        <w:t xml:space="preserve"> </w:t>
      </w:r>
      <w:r w:rsidRPr="00203ACB">
        <w:rPr>
          <w:color w:val="333333"/>
        </w:rPr>
        <w:t>rezultāti zinātnisko rakstu krājumu, monogrāﬁju formātā, veidoti interaktīvi zinātniskie un zinātnes</w:t>
      </w:r>
      <w:r w:rsidRPr="00203ACB">
        <w:rPr>
          <w:color w:val="333333"/>
          <w:spacing w:val="1"/>
        </w:rPr>
        <w:t xml:space="preserve"> </w:t>
      </w:r>
      <w:r w:rsidRPr="00203ACB">
        <w:rPr>
          <w:color w:val="333333"/>
        </w:rPr>
        <w:t>pārneses</w:t>
      </w:r>
      <w:r w:rsidRPr="00203ACB">
        <w:rPr>
          <w:color w:val="333333"/>
          <w:spacing w:val="-5"/>
        </w:rPr>
        <w:t xml:space="preserve"> </w:t>
      </w:r>
      <w:r w:rsidRPr="00203ACB">
        <w:rPr>
          <w:color w:val="333333"/>
        </w:rPr>
        <w:t>instrumenti,</w:t>
      </w:r>
      <w:r w:rsidRPr="00203ACB">
        <w:rPr>
          <w:color w:val="333333"/>
          <w:spacing w:val="-4"/>
        </w:rPr>
        <w:t xml:space="preserve"> </w:t>
      </w:r>
      <w:r w:rsidRPr="00203ACB">
        <w:rPr>
          <w:color w:val="333333"/>
        </w:rPr>
        <w:t>piemēram</w:t>
      </w:r>
      <w:r w:rsidRPr="00203ACB">
        <w:rPr>
          <w:color w:val="333333"/>
          <w:spacing w:val="-4"/>
        </w:rPr>
        <w:t xml:space="preserve"> </w:t>
      </w:r>
      <w:r w:rsidRPr="00203ACB">
        <w:rPr>
          <w:color w:val="333333"/>
        </w:rPr>
        <w:t>e-muzejs</w:t>
      </w:r>
      <w:r w:rsidRPr="00203ACB">
        <w:rPr>
          <w:color w:val="333333"/>
          <w:spacing w:val="-4"/>
        </w:rPr>
        <w:t xml:space="preserve"> </w:t>
      </w:r>
      <w:r w:rsidRPr="00203ACB">
        <w:rPr>
          <w:color w:val="333333"/>
        </w:rPr>
        <w:t>(</w:t>
      </w:r>
      <w:hyperlink r:id="rId84">
        <w:r w:rsidRPr="00203ACB">
          <w:rPr>
            <w:color w:val="428AC9"/>
          </w:rPr>
          <w:t>www.vitamemoriae.eu</w:t>
        </w:r>
      </w:hyperlink>
      <w:r w:rsidRPr="00203ACB">
        <w:rPr>
          <w:color w:val="333333"/>
        </w:rPr>
        <w:t>).</w:t>
      </w:r>
    </w:p>
    <w:p w14:paraId="41DCB73A" w14:textId="77777777" w:rsidR="00C93BA7" w:rsidRPr="00203ACB" w:rsidRDefault="00203ACB">
      <w:pPr>
        <w:pStyle w:val="BodyText"/>
        <w:spacing w:before="151" w:line="295" w:lineRule="auto"/>
        <w:ind w:left="560" w:right="324" w:firstLine="64"/>
        <w:jc w:val="both"/>
      </w:pPr>
      <w:r w:rsidRPr="00203ACB">
        <w:rPr>
          <w:color w:val="333333"/>
        </w:rPr>
        <w:t>Austrumlatvijas</w:t>
      </w:r>
      <w:r w:rsidRPr="00203ACB">
        <w:rPr>
          <w:color w:val="333333"/>
          <w:spacing w:val="1"/>
        </w:rPr>
        <w:t xml:space="preserve"> </w:t>
      </w:r>
      <w:r w:rsidRPr="00203ACB">
        <w:rPr>
          <w:color w:val="333333"/>
        </w:rPr>
        <w:t>reģiona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pilsētas</w:t>
      </w:r>
      <w:r w:rsidRPr="00203ACB">
        <w:rPr>
          <w:color w:val="333333"/>
          <w:spacing w:val="1"/>
        </w:rPr>
        <w:t xml:space="preserve"> </w:t>
      </w:r>
      <w:r w:rsidRPr="00203ACB">
        <w:rPr>
          <w:color w:val="333333"/>
        </w:rPr>
        <w:t>multilingvālais,</w:t>
      </w:r>
      <w:r w:rsidRPr="00203ACB">
        <w:rPr>
          <w:color w:val="333333"/>
          <w:spacing w:val="1"/>
        </w:rPr>
        <w:t xml:space="preserve"> </w:t>
      </w:r>
      <w:r w:rsidRPr="00203ACB">
        <w:rPr>
          <w:color w:val="333333"/>
        </w:rPr>
        <w:t>multikulturālais,</w:t>
      </w:r>
      <w:r w:rsidRPr="00203ACB">
        <w:rPr>
          <w:color w:val="333333"/>
          <w:spacing w:val="1"/>
        </w:rPr>
        <w:t xml:space="preserve"> </w:t>
      </w:r>
      <w:r w:rsidRPr="00203ACB">
        <w:rPr>
          <w:color w:val="333333"/>
        </w:rPr>
        <w:t>reliģiskās</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etniskās</w:t>
      </w:r>
      <w:r w:rsidRPr="00203ACB">
        <w:rPr>
          <w:color w:val="333333"/>
          <w:spacing w:val="1"/>
        </w:rPr>
        <w:t xml:space="preserve"> </w:t>
      </w:r>
      <w:r w:rsidRPr="00203ACB">
        <w:rPr>
          <w:color w:val="333333"/>
        </w:rPr>
        <w:t>piederības</w:t>
      </w:r>
      <w:r w:rsidRPr="00203ACB">
        <w:rPr>
          <w:color w:val="333333"/>
          <w:spacing w:val="1"/>
        </w:rPr>
        <w:t xml:space="preserve"> </w:t>
      </w:r>
      <w:r w:rsidRPr="00203ACB">
        <w:rPr>
          <w:color w:val="333333"/>
        </w:rPr>
        <w:t>daudzveidīgais</w:t>
      </w:r>
      <w:r w:rsidRPr="00203ACB">
        <w:rPr>
          <w:color w:val="333333"/>
          <w:spacing w:val="1"/>
        </w:rPr>
        <w:t xml:space="preserve"> </w:t>
      </w:r>
      <w:r w:rsidRPr="00203ACB">
        <w:rPr>
          <w:color w:val="333333"/>
        </w:rPr>
        <w:t>sastāvs</w:t>
      </w:r>
      <w:r w:rsidRPr="00203ACB">
        <w:rPr>
          <w:color w:val="333333"/>
          <w:spacing w:val="1"/>
        </w:rPr>
        <w:t xml:space="preserve"> </w:t>
      </w:r>
      <w:r w:rsidRPr="00203ACB">
        <w:rPr>
          <w:color w:val="333333"/>
        </w:rPr>
        <w:t>nosaka</w:t>
      </w:r>
      <w:r w:rsidRPr="00203ACB">
        <w:rPr>
          <w:color w:val="333333"/>
          <w:spacing w:val="64"/>
        </w:rPr>
        <w:t xml:space="preserve"> </w:t>
      </w:r>
      <w:r w:rsidRPr="00203ACB">
        <w:rPr>
          <w:color w:val="333333"/>
        </w:rPr>
        <w:t>un</w:t>
      </w:r>
      <w:r w:rsidRPr="00203ACB">
        <w:rPr>
          <w:color w:val="333333"/>
          <w:spacing w:val="64"/>
        </w:rPr>
        <w:t xml:space="preserve"> </w:t>
      </w:r>
      <w:r w:rsidRPr="00203ACB">
        <w:rPr>
          <w:color w:val="333333"/>
        </w:rPr>
        <w:t>veicina</w:t>
      </w:r>
      <w:r w:rsidRPr="00203ACB">
        <w:rPr>
          <w:color w:val="333333"/>
          <w:spacing w:val="64"/>
        </w:rPr>
        <w:t xml:space="preserve"> </w:t>
      </w:r>
      <w:r w:rsidRPr="00203ACB">
        <w:rPr>
          <w:color w:val="333333"/>
        </w:rPr>
        <w:t>Daugavpils</w:t>
      </w:r>
      <w:r w:rsidRPr="00203ACB">
        <w:rPr>
          <w:color w:val="333333"/>
          <w:spacing w:val="64"/>
        </w:rPr>
        <w:t xml:space="preserve"> </w:t>
      </w:r>
      <w:r w:rsidRPr="00203ACB">
        <w:rPr>
          <w:color w:val="333333"/>
          <w:spacing w:val="10"/>
        </w:rPr>
        <w:t>Universitātes</w:t>
      </w:r>
      <w:r w:rsidRPr="00203ACB">
        <w:rPr>
          <w:color w:val="333333"/>
          <w:spacing w:val="11"/>
        </w:rPr>
        <w:t xml:space="preserve"> </w:t>
      </w:r>
      <w:r w:rsidRPr="00203ACB">
        <w:rPr>
          <w:color w:val="333333"/>
        </w:rPr>
        <w:t>Humanitārās fakultātes un virziena „Valodu un kultūras studijas, dzimtās valodas studijas un valodu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galveno</w:t>
      </w:r>
      <w:r w:rsidRPr="00203ACB">
        <w:rPr>
          <w:color w:val="333333"/>
          <w:spacing w:val="1"/>
        </w:rPr>
        <w:t xml:space="preserve"> </w:t>
      </w:r>
      <w:r w:rsidRPr="00203ACB">
        <w:rPr>
          <w:color w:val="333333"/>
        </w:rPr>
        <w:t>zinātniski</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rPr>
        <w:t>ievirzi,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saistīta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universālu</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komunikācijas modeiu izkristalizēšanu un kopēju procesu izpratni Eiropas kultūru komunikācijas</w:t>
      </w:r>
      <w:r w:rsidRPr="00203ACB">
        <w:rPr>
          <w:color w:val="333333"/>
          <w:spacing w:val="1"/>
        </w:rPr>
        <w:t xml:space="preserve"> </w:t>
      </w:r>
      <w:r w:rsidRPr="00203ACB">
        <w:rPr>
          <w:color w:val="333333"/>
        </w:rPr>
        <w:t>kontekstā. DU niša Latvijas zinātniskajā telpā ir cittautu literatūras izpēte kultūras kontekstā. DU</w:t>
      </w:r>
      <w:r w:rsidRPr="00203ACB">
        <w:rPr>
          <w:color w:val="333333"/>
          <w:spacing w:val="1"/>
        </w:rPr>
        <w:t xml:space="preserve"> </w:t>
      </w:r>
      <w:r w:rsidRPr="00203ACB">
        <w:rPr>
          <w:color w:val="333333"/>
        </w:rPr>
        <w:t>sistēmiski tiek pētīta mūsdienu latviešu valoda funkcionālajā aspektā: latviešu – slāvu, latviešu –</w:t>
      </w:r>
      <w:r w:rsidRPr="00203ACB">
        <w:rPr>
          <w:color w:val="333333"/>
          <w:spacing w:val="1"/>
        </w:rPr>
        <w:t xml:space="preserve"> </w:t>
      </w:r>
      <w:r w:rsidRPr="00203ACB">
        <w:rPr>
          <w:color w:val="333333"/>
        </w:rPr>
        <w:t>ģermāņu valodu kontakti, latviešu – lietuviešu valodas sastatāmajā aspektā; veiktas zinātniskās</w:t>
      </w:r>
      <w:r w:rsidRPr="00203ACB">
        <w:rPr>
          <w:color w:val="333333"/>
          <w:spacing w:val="1"/>
        </w:rPr>
        <w:t xml:space="preserve"> </w:t>
      </w:r>
      <w:r w:rsidRPr="00203ACB">
        <w:rPr>
          <w:color w:val="333333"/>
        </w:rPr>
        <w:t>iestrādes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pētnieciskā</w:t>
      </w:r>
      <w:r w:rsidRPr="00203ACB">
        <w:rPr>
          <w:color w:val="333333"/>
          <w:spacing w:val="1"/>
        </w:rPr>
        <w:t xml:space="preserve"> </w:t>
      </w:r>
      <w:r w:rsidRPr="00203ACB">
        <w:rPr>
          <w:color w:val="333333"/>
        </w:rPr>
        <w:t>lauka</w:t>
      </w:r>
      <w:r w:rsidRPr="00203ACB">
        <w:rPr>
          <w:color w:val="333333"/>
          <w:spacing w:val="1"/>
        </w:rPr>
        <w:t xml:space="preserve"> </w:t>
      </w:r>
      <w:r w:rsidRPr="00203ACB">
        <w:rPr>
          <w:color w:val="333333"/>
        </w:rPr>
        <w:t>deﬁnēšana</w:t>
      </w:r>
      <w:r w:rsidRPr="00203ACB">
        <w:rPr>
          <w:color w:val="333333"/>
          <w:spacing w:val="1"/>
        </w:rPr>
        <w:t xml:space="preserve"> </w:t>
      </w:r>
      <w:r w:rsidRPr="00203ACB">
        <w:rPr>
          <w:color w:val="333333"/>
        </w:rPr>
        <w:t>lituānistikā,</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starpdisciplināra</w:t>
      </w:r>
      <w:r w:rsidRPr="00203ACB">
        <w:rPr>
          <w:color w:val="333333"/>
          <w:spacing w:val="1"/>
        </w:rPr>
        <w:t xml:space="preserve"> </w:t>
      </w:r>
      <w:r w:rsidRPr="00203ACB">
        <w:rPr>
          <w:color w:val="333333"/>
        </w:rPr>
        <w:t>reklāmas</w:t>
      </w:r>
      <w:r w:rsidRPr="00203ACB">
        <w:rPr>
          <w:color w:val="333333"/>
          <w:spacing w:val="1"/>
        </w:rPr>
        <w:t xml:space="preserve"> </w:t>
      </w:r>
      <w:r w:rsidRPr="00203ACB">
        <w:rPr>
          <w:color w:val="333333"/>
        </w:rPr>
        <w:t>tekstu</w:t>
      </w:r>
      <w:r w:rsidRPr="00203ACB">
        <w:rPr>
          <w:color w:val="333333"/>
          <w:spacing w:val="-61"/>
        </w:rPr>
        <w:t xml:space="preserve"> </w:t>
      </w:r>
      <w:r w:rsidRPr="00203ACB">
        <w:rPr>
          <w:color w:val="333333"/>
        </w:rPr>
        <w:t>pētniecība. Pierobežas kultūrtelpā īpaša nozīme ir slāvistikai un rusistikai, jo fakultātes pētnieki</w:t>
      </w:r>
      <w:r w:rsidRPr="00203ACB">
        <w:rPr>
          <w:color w:val="333333"/>
          <w:spacing w:val="1"/>
        </w:rPr>
        <w:t xml:space="preserve"> </w:t>
      </w:r>
      <w:r w:rsidRPr="00203ACB">
        <w:rPr>
          <w:color w:val="333333"/>
        </w:rPr>
        <w:t>kiūst</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mediatoriem</w:t>
      </w:r>
      <w:r w:rsidRPr="00203ACB">
        <w:rPr>
          <w:color w:val="333333"/>
          <w:spacing w:val="1"/>
        </w:rPr>
        <w:t xml:space="preserve"> </w:t>
      </w:r>
      <w:r w:rsidRPr="00203ACB">
        <w:rPr>
          <w:color w:val="333333"/>
        </w:rPr>
        <w:t>starp</w:t>
      </w:r>
      <w:r w:rsidRPr="00203ACB">
        <w:rPr>
          <w:color w:val="333333"/>
          <w:spacing w:val="1"/>
        </w:rPr>
        <w:t xml:space="preserve"> </w:t>
      </w:r>
      <w:r w:rsidRPr="00203ACB">
        <w:rPr>
          <w:color w:val="333333"/>
        </w:rPr>
        <w:t>Austrumiem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Rietumiem.</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kultūrstudijas,</w:t>
      </w:r>
      <w:r w:rsidRPr="00203ACB">
        <w:rPr>
          <w:color w:val="333333"/>
          <w:spacing w:val="1"/>
        </w:rPr>
        <w:t xml:space="preserve"> </w:t>
      </w:r>
      <w:r w:rsidRPr="00203ACB">
        <w:rPr>
          <w:color w:val="333333"/>
        </w:rPr>
        <w:t>literatūrzinātne un valodniecība prezentē</w:t>
      </w:r>
      <w:r w:rsidRPr="00203ACB">
        <w:rPr>
          <w:color w:val="333333"/>
          <w:spacing w:val="1"/>
        </w:rPr>
        <w:t xml:space="preserve"> </w:t>
      </w:r>
      <w:r w:rsidRPr="00203ACB">
        <w:rPr>
          <w:color w:val="333333"/>
        </w:rPr>
        <w:t>krievu kultūrtradīciju attīstību diasporā, sintezējot to ar</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Starptautiskās</w:t>
      </w:r>
      <w:r w:rsidRPr="00203ACB">
        <w:rPr>
          <w:color w:val="333333"/>
          <w:spacing w:val="1"/>
        </w:rPr>
        <w:t xml:space="preserve"> </w:t>
      </w:r>
      <w:r w:rsidRPr="00203ACB">
        <w:rPr>
          <w:color w:val="333333"/>
        </w:rPr>
        <w:t>situācijas</w:t>
      </w:r>
      <w:r w:rsidRPr="00203ACB">
        <w:rPr>
          <w:color w:val="333333"/>
          <w:spacing w:val="1"/>
        </w:rPr>
        <w:t xml:space="preserve"> </w:t>
      </w:r>
      <w:r w:rsidRPr="00203ACB">
        <w:rPr>
          <w:color w:val="333333"/>
        </w:rPr>
        <w:t>ietekmē</w:t>
      </w:r>
      <w:r w:rsidRPr="00203ACB">
        <w:rPr>
          <w:color w:val="333333"/>
          <w:spacing w:val="1"/>
        </w:rPr>
        <w:t xml:space="preserve"> </w:t>
      </w:r>
      <w:r w:rsidRPr="00203ACB">
        <w:rPr>
          <w:color w:val="333333"/>
        </w:rPr>
        <w:t>pēdējā</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tieši</w:t>
      </w:r>
      <w:r w:rsidRPr="00203ACB">
        <w:rPr>
          <w:color w:val="333333"/>
          <w:spacing w:val="1"/>
        </w:rPr>
        <w:t xml:space="preserve"> </w:t>
      </w:r>
      <w:r w:rsidRPr="00203ACB">
        <w:rPr>
          <w:color w:val="333333"/>
        </w:rPr>
        <w:t>rusistikas</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veidojas</w:t>
      </w:r>
      <w:r w:rsidRPr="00203ACB">
        <w:rPr>
          <w:color w:val="333333"/>
          <w:spacing w:val="1"/>
        </w:rPr>
        <w:t xml:space="preserve"> </w:t>
      </w:r>
      <w:r w:rsidRPr="00203ACB">
        <w:rPr>
          <w:color w:val="333333"/>
        </w:rPr>
        <w:t>produktīvi</w:t>
      </w:r>
      <w:r w:rsidRPr="00203ACB">
        <w:rPr>
          <w:color w:val="333333"/>
          <w:spacing w:val="1"/>
        </w:rPr>
        <w:t xml:space="preserve"> </w:t>
      </w:r>
      <w:r w:rsidRPr="00203ACB">
        <w:rPr>
          <w:color w:val="333333"/>
        </w:rPr>
        <w:t>zinātniskie</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ASV,</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nosaka</w:t>
      </w:r>
      <w:r w:rsidRPr="00203ACB">
        <w:rPr>
          <w:color w:val="333333"/>
          <w:spacing w:val="1"/>
        </w:rPr>
        <w:t xml:space="preserve"> </w:t>
      </w:r>
      <w:r w:rsidRPr="00203ACB">
        <w:rPr>
          <w:color w:val="333333"/>
        </w:rPr>
        <w:t>jaunu</w:t>
      </w:r>
      <w:r w:rsidRPr="00203ACB">
        <w:rPr>
          <w:color w:val="333333"/>
          <w:spacing w:val="1"/>
        </w:rPr>
        <w:t xml:space="preserve"> </w:t>
      </w:r>
      <w:r w:rsidRPr="00203ACB">
        <w:rPr>
          <w:color w:val="333333"/>
        </w:rPr>
        <w:t>starptautisku</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sadarbības</w:t>
      </w:r>
      <w:r w:rsidRPr="00203ACB">
        <w:rPr>
          <w:color w:val="333333"/>
          <w:spacing w:val="-61"/>
        </w:rPr>
        <w:t xml:space="preserve"> </w:t>
      </w:r>
      <w:r w:rsidRPr="00203ACB">
        <w:rPr>
          <w:color w:val="333333"/>
        </w:rPr>
        <w:t>līmeni. Kā atsevišķa joma attīstās judaika (ebreju teksta deﬁnēšana semiotiskajā aspektā). Jomas</w:t>
      </w:r>
      <w:r w:rsidRPr="00203ACB">
        <w:rPr>
          <w:color w:val="333333"/>
          <w:spacing w:val="1"/>
        </w:rPr>
        <w:t xml:space="preserve"> </w:t>
      </w:r>
      <w:r w:rsidRPr="00203ACB">
        <w:rPr>
          <w:color w:val="333333"/>
        </w:rPr>
        <w:t>fundamentālo pētījumu prioritāte ir latviešu literatūras vietas iekonturējums pasaules literatūras</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kontekstā,</w:t>
      </w:r>
      <w:r w:rsidRPr="00203ACB">
        <w:rPr>
          <w:color w:val="333333"/>
          <w:spacing w:val="1"/>
        </w:rPr>
        <w:t xml:space="preserve"> </w:t>
      </w:r>
      <w:r w:rsidRPr="00203ACB">
        <w:rPr>
          <w:color w:val="333333"/>
        </w:rPr>
        <w:t>akcentējot</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reģionālos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starptautiskos</w:t>
      </w:r>
      <w:r w:rsidRPr="00203ACB">
        <w:rPr>
          <w:color w:val="333333"/>
          <w:spacing w:val="1"/>
        </w:rPr>
        <w:t xml:space="preserve"> </w:t>
      </w:r>
      <w:r w:rsidRPr="00203ACB">
        <w:rPr>
          <w:color w:val="333333"/>
        </w:rPr>
        <w:t>aspektus,</w:t>
      </w:r>
      <w:r w:rsidRPr="00203ACB">
        <w:rPr>
          <w:color w:val="333333"/>
          <w:spacing w:val="1"/>
        </w:rPr>
        <w:t xml:space="preserve"> </w:t>
      </w:r>
      <w:r w:rsidRPr="00203ACB">
        <w:rPr>
          <w:color w:val="333333"/>
        </w:rPr>
        <w:t>centra</w:t>
      </w:r>
      <w:r w:rsidRPr="00203ACB">
        <w:rPr>
          <w:color w:val="333333"/>
          <w:spacing w:val="63"/>
        </w:rPr>
        <w:t xml:space="preserve"> </w:t>
      </w:r>
      <w:r w:rsidRPr="00203ACB">
        <w:rPr>
          <w:color w:val="333333"/>
        </w:rPr>
        <w:t>–</w:t>
      </w:r>
      <w:r w:rsidRPr="00203ACB">
        <w:rPr>
          <w:color w:val="333333"/>
          <w:spacing w:val="63"/>
        </w:rPr>
        <w:t xml:space="preserve"> </w:t>
      </w:r>
      <w:r w:rsidRPr="00203ACB">
        <w:rPr>
          <w:color w:val="333333"/>
        </w:rPr>
        <w:t>perifērijas,</w:t>
      </w:r>
      <w:r w:rsidRPr="00203ACB">
        <w:rPr>
          <w:color w:val="333333"/>
          <w:spacing w:val="1"/>
        </w:rPr>
        <w:t xml:space="preserve"> </w:t>
      </w:r>
      <w:r w:rsidRPr="00203ACB">
        <w:rPr>
          <w:color w:val="333333"/>
        </w:rPr>
        <w:t>globālā</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lokālā,</w:t>
      </w:r>
      <w:r w:rsidRPr="00203ACB">
        <w:rPr>
          <w:color w:val="333333"/>
          <w:spacing w:val="1"/>
        </w:rPr>
        <w:t xml:space="preserve"> </w:t>
      </w:r>
      <w:r w:rsidRPr="00203ACB">
        <w:rPr>
          <w:color w:val="333333"/>
        </w:rPr>
        <w:t>nacionālās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eiropeiskās</w:t>
      </w:r>
      <w:r w:rsidRPr="00203ACB">
        <w:rPr>
          <w:color w:val="333333"/>
          <w:spacing w:val="1"/>
        </w:rPr>
        <w:t xml:space="preserve"> </w:t>
      </w:r>
      <w:r w:rsidRPr="00203ACB">
        <w:rPr>
          <w:color w:val="333333"/>
        </w:rPr>
        <w:t>identitātes</w:t>
      </w:r>
      <w:r w:rsidRPr="00203ACB">
        <w:rPr>
          <w:color w:val="333333"/>
          <w:spacing w:val="1"/>
        </w:rPr>
        <w:t xml:space="preserve"> </w:t>
      </w:r>
      <w:r w:rsidRPr="00203ACB">
        <w:rPr>
          <w:color w:val="333333"/>
        </w:rPr>
        <w:t>mijiedarbību.</w:t>
      </w:r>
      <w:r w:rsidRPr="00203ACB">
        <w:rPr>
          <w:color w:val="333333"/>
          <w:spacing w:val="1"/>
        </w:rPr>
        <w:t xml:space="preserve"> </w:t>
      </w:r>
      <w:r w:rsidRPr="00203ACB">
        <w:rPr>
          <w:color w:val="333333"/>
        </w:rPr>
        <w:t>Komparatīvie</w:t>
      </w:r>
      <w:r w:rsidRPr="00203ACB">
        <w:rPr>
          <w:color w:val="333333"/>
          <w:spacing w:val="1"/>
        </w:rPr>
        <w:t xml:space="preserve"> </w:t>
      </w:r>
      <w:r w:rsidRPr="00203ACB">
        <w:rPr>
          <w:color w:val="333333"/>
        </w:rPr>
        <w:t>pētījumi</w:t>
      </w:r>
      <w:r w:rsidRPr="00203ACB">
        <w:rPr>
          <w:color w:val="333333"/>
          <w:spacing w:val="1"/>
        </w:rPr>
        <w:t xml:space="preserve"> </w:t>
      </w:r>
      <w:r w:rsidRPr="00203ACB">
        <w:rPr>
          <w:color w:val="333333"/>
        </w:rPr>
        <w:t>antropoloģijā</w:t>
      </w:r>
      <w:r w:rsidRPr="00203ACB">
        <w:rPr>
          <w:color w:val="333333"/>
          <w:spacing w:val="-4"/>
        </w:rPr>
        <w:t xml:space="preserve"> </w:t>
      </w:r>
      <w:r w:rsidRPr="00203ACB">
        <w:rPr>
          <w:color w:val="333333"/>
        </w:rPr>
        <w:t>tiek</w:t>
      </w:r>
      <w:r w:rsidRPr="00203ACB">
        <w:rPr>
          <w:color w:val="333333"/>
          <w:spacing w:val="-4"/>
        </w:rPr>
        <w:t xml:space="preserve"> </w:t>
      </w:r>
      <w:r w:rsidRPr="00203ACB">
        <w:rPr>
          <w:color w:val="333333"/>
        </w:rPr>
        <w:t>realizēti,</w:t>
      </w:r>
      <w:r w:rsidRPr="00203ACB">
        <w:rPr>
          <w:color w:val="333333"/>
          <w:spacing w:val="-4"/>
        </w:rPr>
        <w:t xml:space="preserve"> </w:t>
      </w:r>
      <w:r w:rsidRPr="00203ACB">
        <w:rPr>
          <w:color w:val="333333"/>
        </w:rPr>
        <w:t>izvēloties</w:t>
      </w:r>
      <w:r w:rsidRPr="00203ACB">
        <w:rPr>
          <w:color w:val="333333"/>
          <w:spacing w:val="-3"/>
        </w:rPr>
        <w:t xml:space="preserve"> </w:t>
      </w:r>
      <w:r w:rsidRPr="00203ACB">
        <w:rPr>
          <w:color w:val="333333"/>
        </w:rPr>
        <w:t>polisegmentālus</w:t>
      </w:r>
      <w:r w:rsidRPr="00203ACB">
        <w:rPr>
          <w:color w:val="333333"/>
          <w:spacing w:val="-4"/>
        </w:rPr>
        <w:t xml:space="preserve"> </w:t>
      </w:r>
      <w:r w:rsidRPr="00203ACB">
        <w:rPr>
          <w:color w:val="333333"/>
        </w:rPr>
        <w:t>sadzīves</w:t>
      </w:r>
      <w:r w:rsidRPr="00203ACB">
        <w:rPr>
          <w:color w:val="333333"/>
          <w:spacing w:val="-4"/>
        </w:rPr>
        <w:t xml:space="preserve"> </w:t>
      </w:r>
      <w:r w:rsidRPr="00203ACB">
        <w:rPr>
          <w:color w:val="333333"/>
        </w:rPr>
        <w:t>kultūras</w:t>
      </w:r>
      <w:r w:rsidRPr="00203ACB">
        <w:rPr>
          <w:color w:val="333333"/>
          <w:spacing w:val="-3"/>
        </w:rPr>
        <w:t xml:space="preserve"> </w:t>
      </w:r>
      <w:r w:rsidRPr="00203ACB">
        <w:rPr>
          <w:color w:val="333333"/>
        </w:rPr>
        <w:t>fenomenus</w:t>
      </w:r>
    </w:p>
    <w:p w14:paraId="4B6DFFD7" w14:textId="77777777" w:rsidR="00C93BA7" w:rsidRPr="00203ACB" w:rsidRDefault="00203ACB">
      <w:pPr>
        <w:pStyle w:val="BodyText"/>
        <w:spacing w:before="151" w:line="295" w:lineRule="auto"/>
        <w:ind w:left="560" w:right="327"/>
        <w:jc w:val="both"/>
      </w:pPr>
      <w:r w:rsidRPr="00203ACB">
        <w:rPr>
          <w:color w:val="333333"/>
        </w:rPr>
        <w:t>Studiju</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daudzu</w:t>
      </w:r>
      <w:r w:rsidRPr="00203ACB">
        <w:rPr>
          <w:color w:val="333333"/>
          <w:spacing w:val="1"/>
        </w:rPr>
        <w:t xml:space="preserve"> </w:t>
      </w:r>
      <w:r w:rsidRPr="00203ACB">
        <w:rPr>
          <w:color w:val="333333"/>
        </w:rPr>
        <w:t>dekāžu</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izveidojušās</w:t>
      </w:r>
      <w:r w:rsidRPr="00203ACB">
        <w:rPr>
          <w:color w:val="333333"/>
          <w:spacing w:val="1"/>
        </w:rPr>
        <w:t xml:space="preserve"> </w:t>
      </w:r>
      <w:r w:rsidRPr="00203ACB">
        <w:rPr>
          <w:color w:val="333333"/>
        </w:rPr>
        <w:t>pasaules</w:t>
      </w:r>
      <w:r w:rsidRPr="00203ACB">
        <w:rPr>
          <w:color w:val="333333"/>
          <w:spacing w:val="1"/>
        </w:rPr>
        <w:t xml:space="preserve"> </w:t>
      </w:r>
      <w:r w:rsidRPr="00203ACB">
        <w:rPr>
          <w:color w:val="333333"/>
        </w:rPr>
        <w:t>kontekstā</w:t>
      </w:r>
      <w:r w:rsidRPr="00203ACB">
        <w:rPr>
          <w:color w:val="333333"/>
          <w:spacing w:val="1"/>
        </w:rPr>
        <w:t xml:space="preserve"> </w:t>
      </w:r>
      <w:r w:rsidRPr="00203ACB">
        <w:rPr>
          <w:color w:val="333333"/>
        </w:rPr>
        <w:t>pazīstamas</w:t>
      </w:r>
      <w:r w:rsidRPr="00203ACB">
        <w:rPr>
          <w:color w:val="333333"/>
          <w:spacing w:val="1"/>
        </w:rPr>
        <w:t xml:space="preserve"> </w:t>
      </w:r>
      <w:r w:rsidRPr="00203ACB">
        <w:rPr>
          <w:color w:val="333333"/>
        </w:rPr>
        <w:t>salīdzināmās</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(komparatīvistikas)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sastatāmās</w:t>
      </w:r>
      <w:r w:rsidRPr="00203ACB">
        <w:rPr>
          <w:color w:val="333333"/>
          <w:spacing w:val="1"/>
        </w:rPr>
        <w:t xml:space="preserve"> </w:t>
      </w:r>
      <w:r w:rsidRPr="00203ACB">
        <w:rPr>
          <w:color w:val="333333"/>
        </w:rPr>
        <w:t>valodniecības</w:t>
      </w:r>
      <w:r w:rsidRPr="00203ACB">
        <w:rPr>
          <w:color w:val="333333"/>
          <w:spacing w:val="1"/>
        </w:rPr>
        <w:t xml:space="preserve"> </w:t>
      </w:r>
      <w:r w:rsidRPr="00203ACB">
        <w:rPr>
          <w:color w:val="333333"/>
        </w:rPr>
        <w:t>skolas,</w:t>
      </w:r>
      <w:r w:rsidRPr="00203ACB">
        <w:rPr>
          <w:color w:val="333333"/>
          <w:spacing w:val="1"/>
        </w:rPr>
        <w:t xml:space="preserve"> </w:t>
      </w:r>
      <w:r w:rsidRPr="00203ACB">
        <w:rPr>
          <w:color w:val="333333"/>
        </w:rPr>
        <w:t>kurās</w:t>
      </w:r>
      <w:r w:rsidRPr="00203ACB">
        <w:rPr>
          <w:color w:val="333333"/>
          <w:spacing w:val="1"/>
        </w:rPr>
        <w:t xml:space="preserve"> </w:t>
      </w:r>
      <w:r w:rsidRPr="00203ACB">
        <w:rPr>
          <w:color w:val="333333"/>
        </w:rPr>
        <w:t>šobrīd</w:t>
      </w:r>
      <w:r w:rsidRPr="00203ACB">
        <w:rPr>
          <w:color w:val="333333"/>
          <w:spacing w:val="1"/>
        </w:rPr>
        <w:t xml:space="preserve"> </w:t>
      </w:r>
      <w:r w:rsidRPr="00203ACB">
        <w:rPr>
          <w:color w:val="333333"/>
        </w:rPr>
        <w:t>darbojas</w:t>
      </w:r>
      <w:r w:rsidRPr="00203ACB">
        <w:rPr>
          <w:color w:val="333333"/>
          <w:spacing w:val="1"/>
        </w:rPr>
        <w:t xml:space="preserve"> </w:t>
      </w:r>
      <w:r w:rsidRPr="00203ACB">
        <w:rPr>
          <w:color w:val="333333"/>
        </w:rPr>
        <w:t>pasaulē atpazīstama profesūra (5 profesori, 5 asociētie profesori, 8 LZP eksperti). Studiju virziena</w:t>
      </w:r>
      <w:r w:rsidRPr="00203ACB">
        <w:rPr>
          <w:color w:val="333333"/>
          <w:spacing w:val="1"/>
        </w:rPr>
        <w:t xml:space="preserve"> </w:t>
      </w:r>
      <w:r w:rsidRPr="00203ACB">
        <w:rPr>
          <w:color w:val="333333"/>
        </w:rPr>
        <w:t>vadītāja</w:t>
      </w:r>
      <w:r w:rsidRPr="00203ACB">
        <w:rPr>
          <w:color w:val="333333"/>
          <w:spacing w:val="1"/>
        </w:rPr>
        <w:t xml:space="preserve"> </w:t>
      </w:r>
      <w:r w:rsidRPr="00203ACB">
        <w:rPr>
          <w:color w:val="333333"/>
        </w:rPr>
        <w:t>prof.</w:t>
      </w:r>
      <w:r w:rsidRPr="00203ACB">
        <w:rPr>
          <w:color w:val="333333"/>
          <w:spacing w:val="1"/>
        </w:rPr>
        <w:t xml:space="preserve"> </w:t>
      </w:r>
      <w:r w:rsidRPr="00203ACB">
        <w:rPr>
          <w:color w:val="333333"/>
        </w:rPr>
        <w:t>M.</w:t>
      </w:r>
      <w:r w:rsidRPr="00203ACB">
        <w:rPr>
          <w:color w:val="333333"/>
          <w:spacing w:val="1"/>
        </w:rPr>
        <w:t xml:space="preserve"> </w:t>
      </w:r>
      <w:r w:rsidRPr="00203ACB">
        <w:rPr>
          <w:color w:val="333333"/>
        </w:rPr>
        <w:t>Burima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Zinātņu</w:t>
      </w:r>
      <w:r w:rsidRPr="00203ACB">
        <w:rPr>
          <w:color w:val="333333"/>
          <w:spacing w:val="1"/>
        </w:rPr>
        <w:t xml:space="preserve"> </w:t>
      </w:r>
      <w:r w:rsidRPr="00203ACB">
        <w:rPr>
          <w:color w:val="333333"/>
        </w:rPr>
        <w:t>akadēmijas</w:t>
      </w:r>
      <w:r w:rsidRPr="00203ACB">
        <w:rPr>
          <w:color w:val="333333"/>
          <w:spacing w:val="1"/>
        </w:rPr>
        <w:t xml:space="preserve"> </w:t>
      </w:r>
      <w:r w:rsidRPr="00203ACB">
        <w:rPr>
          <w:color w:val="333333"/>
        </w:rPr>
        <w:t>akadēmiķe.</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izstrādāta</w:t>
      </w:r>
      <w:r w:rsidRPr="00203ACB">
        <w:rPr>
          <w:color w:val="333333"/>
          <w:spacing w:val="1"/>
        </w:rPr>
        <w:t xml:space="preserve"> </w:t>
      </w:r>
      <w:r w:rsidRPr="00203ACB">
        <w:rPr>
          <w:color w:val="333333"/>
        </w:rPr>
        <w:t>fundamentāla zinātnisko tradīciju sistēma. Komparatīvistiskas nozarē ir publicēti empīriski pētījumi</w:t>
      </w:r>
      <w:r w:rsidRPr="00203ACB">
        <w:rPr>
          <w:color w:val="333333"/>
          <w:spacing w:val="1"/>
        </w:rPr>
        <w:t xml:space="preserve"> </w:t>
      </w:r>
      <w:r w:rsidRPr="00203ACB">
        <w:rPr>
          <w:color w:val="333333"/>
        </w:rPr>
        <w:t>un teorētiskas atziņas (monogrāﬁjas, zinātnisko rakstu krājumi) par latviešu un cittautu (slāvu,</w:t>
      </w:r>
      <w:r w:rsidRPr="00203ACB">
        <w:rPr>
          <w:color w:val="333333"/>
          <w:spacing w:val="1"/>
        </w:rPr>
        <w:t xml:space="preserve"> </w:t>
      </w:r>
      <w:r w:rsidRPr="00203ACB">
        <w:rPr>
          <w:color w:val="333333"/>
        </w:rPr>
        <w:t>ebreju,</w:t>
      </w:r>
      <w:r w:rsidRPr="00203ACB">
        <w:rPr>
          <w:color w:val="333333"/>
          <w:spacing w:val="1"/>
        </w:rPr>
        <w:t xml:space="preserve"> </w:t>
      </w:r>
      <w:r w:rsidRPr="00203ACB">
        <w:rPr>
          <w:color w:val="333333"/>
        </w:rPr>
        <w:t>Ziemeivalstu,</w:t>
      </w:r>
      <w:r w:rsidRPr="00203ACB">
        <w:rPr>
          <w:color w:val="333333"/>
          <w:spacing w:val="1"/>
        </w:rPr>
        <w:t xml:space="preserve"> </w:t>
      </w:r>
      <w:r w:rsidRPr="00203ACB">
        <w:rPr>
          <w:color w:val="333333"/>
        </w:rPr>
        <w:t>Rietumu,</w:t>
      </w:r>
      <w:r w:rsidRPr="00203ACB">
        <w:rPr>
          <w:color w:val="333333"/>
          <w:spacing w:val="1"/>
        </w:rPr>
        <w:t xml:space="preserve"> </w:t>
      </w:r>
      <w:r w:rsidRPr="00203ACB">
        <w:rPr>
          <w:color w:val="333333"/>
        </w:rPr>
        <w:t>Kaukāza</w:t>
      </w:r>
      <w:r w:rsidRPr="00203ACB">
        <w:rPr>
          <w:color w:val="333333"/>
          <w:spacing w:val="1"/>
        </w:rPr>
        <w:t xml:space="preserve"> </w:t>
      </w:r>
      <w:r w:rsidRPr="00203ACB">
        <w:rPr>
          <w:color w:val="333333"/>
        </w:rPr>
        <w:t>reģiona)</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kontaktiem</w:t>
      </w:r>
      <w:r w:rsidRPr="00203ACB">
        <w:rPr>
          <w:color w:val="333333"/>
          <w:spacing w:val="1"/>
        </w:rPr>
        <w:t xml:space="preserve"> </w:t>
      </w:r>
      <w:r w:rsidRPr="00203ACB">
        <w:rPr>
          <w:color w:val="333333"/>
        </w:rPr>
        <w:t>komparatīvā skatījumā. Profesore E. Vasiijeva par būtisku pienesumu Latvijas ebreju kultūras izpētē</w:t>
      </w:r>
      <w:r w:rsidRPr="00203ACB">
        <w:rPr>
          <w:color w:val="333333"/>
          <w:spacing w:val="-61"/>
        </w:rPr>
        <w:t xml:space="preserve"> </w:t>
      </w:r>
      <w:r w:rsidRPr="00203ACB">
        <w:rPr>
          <w:color w:val="333333"/>
        </w:rPr>
        <w:t>un</w:t>
      </w:r>
      <w:r w:rsidRPr="00203ACB">
        <w:rPr>
          <w:color w:val="333333"/>
          <w:spacing w:val="-2"/>
        </w:rPr>
        <w:t xml:space="preserve"> </w:t>
      </w:r>
      <w:r w:rsidRPr="00203ACB">
        <w:rPr>
          <w:color w:val="333333"/>
        </w:rPr>
        <w:t>popularizēšanā</w:t>
      </w:r>
      <w:r w:rsidRPr="00203ACB">
        <w:rPr>
          <w:color w:val="333333"/>
          <w:spacing w:val="-1"/>
        </w:rPr>
        <w:t xml:space="preserve"> </w:t>
      </w:r>
      <w:r w:rsidRPr="00203ACB">
        <w:rPr>
          <w:color w:val="333333"/>
        </w:rPr>
        <w:t>saņēmusi</w:t>
      </w:r>
      <w:r w:rsidRPr="00203ACB">
        <w:rPr>
          <w:color w:val="333333"/>
          <w:spacing w:val="-1"/>
        </w:rPr>
        <w:t xml:space="preserve"> </w:t>
      </w:r>
      <w:r w:rsidRPr="00203ACB">
        <w:rPr>
          <w:color w:val="333333"/>
        </w:rPr>
        <w:t>augstu</w:t>
      </w:r>
      <w:r w:rsidRPr="00203ACB">
        <w:rPr>
          <w:color w:val="333333"/>
          <w:spacing w:val="-2"/>
        </w:rPr>
        <w:t xml:space="preserve"> </w:t>
      </w:r>
      <w:r w:rsidRPr="00203ACB">
        <w:rPr>
          <w:color w:val="333333"/>
        </w:rPr>
        <w:t>valsts</w:t>
      </w:r>
      <w:r w:rsidRPr="00203ACB">
        <w:rPr>
          <w:color w:val="333333"/>
          <w:spacing w:val="-1"/>
        </w:rPr>
        <w:t xml:space="preserve"> </w:t>
      </w:r>
      <w:r w:rsidRPr="00203ACB">
        <w:rPr>
          <w:color w:val="333333"/>
        </w:rPr>
        <w:t>apbalvojumu</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Atzinības</w:t>
      </w:r>
      <w:r w:rsidRPr="00203ACB">
        <w:rPr>
          <w:color w:val="333333"/>
          <w:spacing w:val="-2"/>
        </w:rPr>
        <w:t xml:space="preserve"> </w:t>
      </w:r>
      <w:r w:rsidRPr="00203ACB">
        <w:rPr>
          <w:color w:val="333333"/>
        </w:rPr>
        <w:t>krustu.</w:t>
      </w:r>
    </w:p>
    <w:p w14:paraId="55FCB7CA" w14:textId="77777777" w:rsidR="00C93BA7" w:rsidRPr="00203ACB" w:rsidRDefault="00203ACB">
      <w:pPr>
        <w:pStyle w:val="BodyText"/>
        <w:spacing w:before="151" w:line="295" w:lineRule="auto"/>
        <w:ind w:left="560" w:right="326"/>
        <w:jc w:val="both"/>
      </w:pPr>
      <w:r w:rsidRPr="00203ACB">
        <w:rPr>
          <w:color w:val="333333"/>
        </w:rPr>
        <w:t>Humanitārajā fakultātē notiek ikgadēja starptautiska zinātniska konference „Humanitārās fakultātes</w:t>
      </w:r>
      <w:r w:rsidRPr="00203ACB">
        <w:rPr>
          <w:color w:val="333333"/>
          <w:spacing w:val="-61"/>
        </w:rPr>
        <w:t xml:space="preserve"> </w:t>
      </w:r>
      <w:r w:rsidRPr="00203ACB">
        <w:rPr>
          <w:color w:val="333333"/>
        </w:rPr>
        <w:t>Zinātniskie lasījumi” (kopš 1991. gada), kā arī starptautiska zinātniska konference „Slāvu lasījumi”</w:t>
      </w:r>
      <w:r w:rsidRPr="00203ACB">
        <w:rPr>
          <w:color w:val="333333"/>
          <w:spacing w:val="1"/>
        </w:rPr>
        <w:t xml:space="preserve"> </w:t>
      </w:r>
      <w:r w:rsidRPr="00203ACB">
        <w:rPr>
          <w:color w:val="333333"/>
        </w:rPr>
        <w:t>(kopš 1996. gada). DU HF Zinātniskajos lasījumos katru gadu vidēji piedalās 250 dalībnieku no</w:t>
      </w:r>
      <w:r w:rsidRPr="00203ACB">
        <w:rPr>
          <w:color w:val="333333"/>
          <w:spacing w:val="1"/>
        </w:rPr>
        <w:t xml:space="preserve"> </w:t>
      </w:r>
      <w:r w:rsidRPr="00203ACB">
        <w:rPr>
          <w:color w:val="333333"/>
        </w:rPr>
        <w:t>aptuveni 15 valstīm (lielākais referentu skaits bija 2015. gadā – 280 dalībnieku), kas ar saviem</w:t>
      </w:r>
      <w:r w:rsidRPr="00203ACB">
        <w:rPr>
          <w:color w:val="333333"/>
          <w:spacing w:val="1"/>
        </w:rPr>
        <w:t xml:space="preserve"> </w:t>
      </w:r>
      <w:r w:rsidRPr="00203ACB">
        <w:rPr>
          <w:color w:val="333333"/>
        </w:rPr>
        <w:t>pētījumiem uzstājas darba grupās „Baltu valodas: sinhronija un diahronija”, „Vēsture: avoti un</w:t>
      </w:r>
      <w:r w:rsidRPr="00203ACB">
        <w:rPr>
          <w:color w:val="333333"/>
          <w:spacing w:val="1"/>
        </w:rPr>
        <w:t xml:space="preserve"> </w:t>
      </w:r>
      <w:r w:rsidRPr="00203ACB">
        <w:rPr>
          <w:color w:val="333333"/>
        </w:rPr>
        <w:t>cilvēki”,</w:t>
      </w:r>
      <w:r w:rsidRPr="00203ACB">
        <w:rPr>
          <w:color w:val="333333"/>
          <w:spacing w:val="50"/>
        </w:rPr>
        <w:t xml:space="preserve"> </w:t>
      </w:r>
      <w:r w:rsidRPr="00203ACB">
        <w:rPr>
          <w:color w:val="333333"/>
        </w:rPr>
        <w:t>„Slāvu</w:t>
      </w:r>
      <w:r w:rsidRPr="00203ACB">
        <w:rPr>
          <w:color w:val="333333"/>
          <w:spacing w:val="50"/>
        </w:rPr>
        <w:t xml:space="preserve"> </w:t>
      </w:r>
      <w:r w:rsidRPr="00203ACB">
        <w:rPr>
          <w:color w:val="333333"/>
        </w:rPr>
        <w:t>valodas</w:t>
      </w:r>
      <w:r w:rsidRPr="00203ACB">
        <w:rPr>
          <w:color w:val="333333"/>
          <w:spacing w:val="50"/>
        </w:rPr>
        <w:t xml:space="preserve"> </w:t>
      </w:r>
      <w:r w:rsidRPr="00203ACB">
        <w:rPr>
          <w:color w:val="333333"/>
        </w:rPr>
        <w:t>vēstures</w:t>
      </w:r>
      <w:r w:rsidRPr="00203ACB">
        <w:rPr>
          <w:color w:val="333333"/>
          <w:spacing w:val="50"/>
        </w:rPr>
        <w:t xml:space="preserve"> </w:t>
      </w:r>
      <w:r w:rsidRPr="00203ACB">
        <w:rPr>
          <w:color w:val="333333"/>
        </w:rPr>
        <w:t>un</w:t>
      </w:r>
      <w:r w:rsidRPr="00203ACB">
        <w:rPr>
          <w:color w:val="333333"/>
          <w:spacing w:val="50"/>
        </w:rPr>
        <w:t xml:space="preserve"> </w:t>
      </w:r>
      <w:r w:rsidRPr="00203ACB">
        <w:rPr>
          <w:color w:val="333333"/>
        </w:rPr>
        <w:t>kultūras</w:t>
      </w:r>
      <w:r w:rsidRPr="00203ACB">
        <w:rPr>
          <w:color w:val="333333"/>
          <w:spacing w:val="50"/>
        </w:rPr>
        <w:t xml:space="preserve"> </w:t>
      </w:r>
      <w:r w:rsidRPr="00203ACB">
        <w:rPr>
          <w:color w:val="333333"/>
        </w:rPr>
        <w:t>kontekstā”,</w:t>
      </w:r>
      <w:r w:rsidRPr="00203ACB">
        <w:rPr>
          <w:color w:val="333333"/>
          <w:spacing w:val="50"/>
        </w:rPr>
        <w:t xml:space="preserve"> </w:t>
      </w:r>
      <w:r w:rsidRPr="00203ACB">
        <w:rPr>
          <w:color w:val="333333"/>
        </w:rPr>
        <w:t>„Angiu</w:t>
      </w:r>
      <w:r w:rsidRPr="00203ACB">
        <w:rPr>
          <w:color w:val="333333"/>
          <w:spacing w:val="50"/>
        </w:rPr>
        <w:t xml:space="preserve"> </w:t>
      </w:r>
      <w:r w:rsidRPr="00203ACB">
        <w:rPr>
          <w:color w:val="333333"/>
        </w:rPr>
        <w:t>valodas</w:t>
      </w:r>
      <w:r w:rsidRPr="00203ACB">
        <w:rPr>
          <w:color w:val="333333"/>
          <w:spacing w:val="50"/>
        </w:rPr>
        <w:t xml:space="preserve"> </w:t>
      </w:r>
      <w:r w:rsidRPr="00203ACB">
        <w:rPr>
          <w:color w:val="333333"/>
        </w:rPr>
        <w:t>kontrastīvais</w:t>
      </w:r>
      <w:r w:rsidRPr="00203ACB">
        <w:rPr>
          <w:color w:val="333333"/>
          <w:spacing w:val="50"/>
        </w:rPr>
        <w:t xml:space="preserve"> </w:t>
      </w:r>
      <w:r w:rsidRPr="00203ACB">
        <w:rPr>
          <w:color w:val="333333"/>
        </w:rPr>
        <w:t>un</w:t>
      </w:r>
    </w:p>
    <w:p w14:paraId="5B23B4AC"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3D700BB" w14:textId="77777777" w:rsidR="00C93BA7" w:rsidRPr="00203ACB" w:rsidRDefault="00203ACB">
      <w:pPr>
        <w:pStyle w:val="BodyText"/>
        <w:spacing w:before="74" w:line="295" w:lineRule="auto"/>
        <w:ind w:left="560" w:right="333"/>
        <w:jc w:val="both"/>
      </w:pPr>
      <w:r w:rsidRPr="00203ACB">
        <w:rPr>
          <w:color w:val="333333"/>
        </w:rPr>
        <w:lastRenderedPageBreak/>
        <w:t>sociolingvistiskais aspekts”, „Vācbaltu teksti: valodniecība un poētika” un ikgadējās specializētās</w:t>
      </w:r>
      <w:r w:rsidRPr="00203ACB">
        <w:rPr>
          <w:color w:val="333333"/>
          <w:spacing w:val="1"/>
        </w:rPr>
        <w:t xml:space="preserve"> </w:t>
      </w:r>
      <w:r w:rsidRPr="00203ACB">
        <w:rPr>
          <w:color w:val="333333"/>
        </w:rPr>
        <w:t>kultūrantropoloģiskās</w:t>
      </w:r>
      <w:r w:rsidRPr="00203ACB">
        <w:rPr>
          <w:color w:val="333333"/>
          <w:spacing w:val="-4"/>
        </w:rPr>
        <w:t xml:space="preserve"> </w:t>
      </w:r>
      <w:r w:rsidRPr="00203ACB">
        <w:rPr>
          <w:color w:val="333333"/>
        </w:rPr>
        <w:t>sekcijas.</w:t>
      </w:r>
    </w:p>
    <w:p w14:paraId="6A43BC08" w14:textId="77777777" w:rsidR="00C93BA7" w:rsidRPr="00203ACB" w:rsidRDefault="00203ACB">
      <w:pPr>
        <w:pStyle w:val="BodyText"/>
        <w:spacing w:before="151" w:line="295" w:lineRule="auto"/>
        <w:ind w:left="560" w:right="334"/>
        <w:jc w:val="both"/>
      </w:pPr>
      <w:r w:rsidRPr="00203ACB">
        <w:rPr>
          <w:color w:val="333333"/>
        </w:rPr>
        <w:t>Kopš</w:t>
      </w:r>
      <w:r w:rsidRPr="00203ACB">
        <w:rPr>
          <w:color w:val="333333"/>
          <w:spacing w:val="1"/>
        </w:rPr>
        <w:t xml:space="preserve"> </w:t>
      </w:r>
      <w:r w:rsidRPr="00203ACB">
        <w:rPr>
          <w:color w:val="333333"/>
        </w:rPr>
        <w:t>1996.</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„Slāvu</w:t>
      </w:r>
      <w:r w:rsidRPr="00203ACB">
        <w:rPr>
          <w:color w:val="333333"/>
          <w:spacing w:val="1"/>
        </w:rPr>
        <w:t xml:space="preserve"> </w:t>
      </w:r>
      <w:r w:rsidRPr="00203ACB">
        <w:rPr>
          <w:color w:val="333333"/>
        </w:rPr>
        <w:t>lasījumi”</w:t>
      </w:r>
      <w:r w:rsidRPr="00203ACB">
        <w:rPr>
          <w:color w:val="333333"/>
          <w:spacing w:val="1"/>
        </w:rPr>
        <w:t xml:space="preserve"> </w:t>
      </w:r>
      <w:r w:rsidRPr="00203ACB">
        <w:rPr>
          <w:color w:val="333333"/>
        </w:rPr>
        <w:t>vieno</w:t>
      </w:r>
      <w:r w:rsidRPr="00203ACB">
        <w:rPr>
          <w:color w:val="333333"/>
          <w:spacing w:val="1"/>
        </w:rPr>
        <w:t xml:space="preserve"> </w:t>
      </w:r>
      <w:r w:rsidRPr="00203ACB">
        <w:rPr>
          <w:color w:val="333333"/>
        </w:rPr>
        <w:t>izcilus</w:t>
      </w:r>
      <w:r w:rsidRPr="00203ACB">
        <w:rPr>
          <w:color w:val="333333"/>
          <w:spacing w:val="1"/>
        </w:rPr>
        <w:t xml:space="preserve"> </w:t>
      </w:r>
      <w:r w:rsidRPr="00203ACB">
        <w:rPr>
          <w:color w:val="333333"/>
        </w:rPr>
        <w:t>ﬁlologus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folkloristus</w:t>
      </w:r>
      <w:r w:rsidRPr="00203ACB">
        <w:rPr>
          <w:color w:val="333333"/>
          <w:spacing w:val="1"/>
        </w:rPr>
        <w:t xml:space="preserve"> </w:t>
      </w:r>
      <w:r w:rsidRPr="00203ACB">
        <w:rPr>
          <w:color w:val="333333"/>
        </w:rPr>
        <w:t>no</w:t>
      </w:r>
      <w:r w:rsidRPr="00203ACB">
        <w:rPr>
          <w:color w:val="333333"/>
          <w:spacing w:val="63"/>
        </w:rPr>
        <w:t xml:space="preserve"> </w:t>
      </w:r>
      <w:r w:rsidRPr="00203ACB">
        <w:rPr>
          <w:color w:val="333333"/>
        </w:rPr>
        <w:t>dažādām</w:t>
      </w:r>
      <w:r w:rsidRPr="00203ACB">
        <w:rPr>
          <w:color w:val="333333"/>
          <w:spacing w:val="63"/>
        </w:rPr>
        <w:t xml:space="preserve"> </w:t>
      </w:r>
      <w:r w:rsidRPr="00203ACB">
        <w:rPr>
          <w:color w:val="333333"/>
        </w:rPr>
        <w:t>valstīm,</w:t>
      </w:r>
      <w:r w:rsidRPr="00203ACB">
        <w:rPr>
          <w:color w:val="333333"/>
          <w:spacing w:val="1"/>
        </w:rPr>
        <w:t xml:space="preserve"> </w:t>
      </w:r>
      <w:r w:rsidRPr="00203ACB">
        <w:rPr>
          <w:color w:val="333333"/>
        </w:rPr>
        <w:t>folkloras,</w:t>
      </w:r>
      <w:r w:rsidRPr="00203ACB">
        <w:rPr>
          <w:color w:val="333333"/>
          <w:spacing w:val="36"/>
        </w:rPr>
        <w:t xml:space="preserve"> </w:t>
      </w:r>
      <w:r w:rsidRPr="00203ACB">
        <w:rPr>
          <w:color w:val="333333"/>
        </w:rPr>
        <w:t>slāvu</w:t>
      </w:r>
      <w:r w:rsidRPr="00203ACB">
        <w:rPr>
          <w:color w:val="333333"/>
          <w:spacing w:val="36"/>
        </w:rPr>
        <w:t xml:space="preserve"> </w:t>
      </w:r>
      <w:r w:rsidRPr="00203ACB">
        <w:rPr>
          <w:color w:val="333333"/>
        </w:rPr>
        <w:t>literatūras</w:t>
      </w:r>
      <w:r w:rsidRPr="00203ACB">
        <w:rPr>
          <w:color w:val="333333"/>
          <w:spacing w:val="36"/>
        </w:rPr>
        <w:t xml:space="preserve"> </w:t>
      </w:r>
      <w:r w:rsidRPr="00203ACB">
        <w:rPr>
          <w:color w:val="333333"/>
        </w:rPr>
        <w:t>un</w:t>
      </w:r>
      <w:r w:rsidRPr="00203ACB">
        <w:rPr>
          <w:color w:val="333333"/>
          <w:spacing w:val="37"/>
        </w:rPr>
        <w:t xml:space="preserve"> </w:t>
      </w:r>
      <w:r w:rsidRPr="00203ACB">
        <w:rPr>
          <w:color w:val="333333"/>
        </w:rPr>
        <w:t>valodas</w:t>
      </w:r>
      <w:r w:rsidRPr="00203ACB">
        <w:rPr>
          <w:color w:val="333333"/>
          <w:spacing w:val="36"/>
        </w:rPr>
        <w:t xml:space="preserve"> </w:t>
      </w:r>
      <w:r w:rsidRPr="00203ACB">
        <w:rPr>
          <w:color w:val="333333"/>
        </w:rPr>
        <w:t>pētniekus.</w:t>
      </w:r>
    </w:p>
    <w:p w14:paraId="43915E4A" w14:textId="77777777" w:rsidR="00C93BA7" w:rsidRPr="00203ACB" w:rsidRDefault="00203ACB">
      <w:pPr>
        <w:pStyle w:val="BodyText"/>
        <w:spacing w:before="150"/>
        <w:ind w:left="560"/>
        <w:jc w:val="both"/>
      </w:pPr>
      <w:r w:rsidRPr="00203ACB">
        <w:rPr>
          <w:color w:val="333333"/>
        </w:rPr>
        <w:t>Humanitārā</w:t>
      </w:r>
      <w:r w:rsidRPr="00203ACB">
        <w:rPr>
          <w:color w:val="333333"/>
          <w:spacing w:val="-4"/>
        </w:rPr>
        <w:t xml:space="preserve"> </w:t>
      </w:r>
      <w:r w:rsidRPr="00203ACB">
        <w:rPr>
          <w:color w:val="333333"/>
        </w:rPr>
        <w:t>fakultāte</w:t>
      </w:r>
      <w:r w:rsidRPr="00203ACB">
        <w:rPr>
          <w:color w:val="333333"/>
          <w:spacing w:val="-4"/>
        </w:rPr>
        <w:t xml:space="preserve"> </w:t>
      </w:r>
      <w:r w:rsidRPr="00203ACB">
        <w:rPr>
          <w:color w:val="333333"/>
        </w:rPr>
        <w:t>virziena</w:t>
      </w:r>
      <w:r w:rsidRPr="00203ACB">
        <w:rPr>
          <w:color w:val="333333"/>
          <w:spacing w:val="-4"/>
        </w:rPr>
        <w:t xml:space="preserve"> </w:t>
      </w:r>
      <w:r w:rsidRPr="00203ACB">
        <w:rPr>
          <w:color w:val="333333"/>
        </w:rPr>
        <w:t>jomā</w:t>
      </w:r>
      <w:r w:rsidRPr="00203ACB">
        <w:rPr>
          <w:color w:val="333333"/>
          <w:spacing w:val="-4"/>
        </w:rPr>
        <w:t xml:space="preserve"> </w:t>
      </w:r>
      <w:r w:rsidRPr="00203ACB">
        <w:rPr>
          <w:color w:val="333333"/>
        </w:rPr>
        <w:t>regulāri</w:t>
      </w:r>
      <w:r w:rsidRPr="00203ACB">
        <w:rPr>
          <w:color w:val="333333"/>
          <w:spacing w:val="-4"/>
        </w:rPr>
        <w:t xml:space="preserve"> </w:t>
      </w:r>
      <w:r w:rsidRPr="00203ACB">
        <w:rPr>
          <w:color w:val="333333"/>
        </w:rPr>
        <w:t>izdod</w:t>
      </w:r>
      <w:r w:rsidRPr="00203ACB">
        <w:rPr>
          <w:color w:val="333333"/>
          <w:spacing w:val="-3"/>
        </w:rPr>
        <w:t xml:space="preserve"> </w:t>
      </w:r>
      <w:r w:rsidRPr="00203ACB">
        <w:rPr>
          <w:color w:val="333333"/>
        </w:rPr>
        <w:t>zinātnisko</w:t>
      </w:r>
      <w:r w:rsidRPr="00203ACB">
        <w:rPr>
          <w:color w:val="333333"/>
          <w:spacing w:val="-4"/>
        </w:rPr>
        <w:t xml:space="preserve"> </w:t>
      </w:r>
      <w:r w:rsidRPr="00203ACB">
        <w:rPr>
          <w:color w:val="333333"/>
        </w:rPr>
        <w:t>rakstu</w:t>
      </w:r>
      <w:r w:rsidRPr="00203ACB">
        <w:rPr>
          <w:color w:val="333333"/>
          <w:spacing w:val="-4"/>
        </w:rPr>
        <w:t xml:space="preserve"> </w:t>
      </w:r>
      <w:r w:rsidRPr="00203ACB">
        <w:rPr>
          <w:color w:val="333333"/>
        </w:rPr>
        <w:t>krājumus:</w:t>
      </w:r>
    </w:p>
    <w:p w14:paraId="3ADB1F7D" w14:textId="28FE0071" w:rsidR="00C93BA7" w:rsidRPr="00203ACB" w:rsidRDefault="009711BF">
      <w:pPr>
        <w:pStyle w:val="BodyText"/>
        <w:spacing w:before="206" w:line="295" w:lineRule="auto"/>
        <w:ind w:left="1160"/>
      </w:pPr>
      <w:r w:rsidRPr="00203ACB">
        <w:rPr>
          <w:noProof/>
        </w:rPr>
        <mc:AlternateContent>
          <mc:Choice Requires="wps">
            <w:drawing>
              <wp:anchor distT="0" distB="0" distL="114300" distR="114300" simplePos="0" relativeHeight="15774208" behindDoc="0" locked="0" layoutInCell="1" allowOverlap="1" wp14:anchorId="5E7A3F34" wp14:editId="64A1A9DA">
                <wp:simplePos x="0" y="0"/>
                <wp:positionH relativeFrom="page">
                  <wp:posOffset>1090930</wp:posOffset>
                </wp:positionH>
                <wp:positionV relativeFrom="paragraph">
                  <wp:posOffset>187325</wp:posOffset>
                </wp:positionV>
                <wp:extent cx="45720" cy="45720"/>
                <wp:effectExtent l="0" t="0" r="0" b="0"/>
                <wp:wrapNone/>
                <wp:docPr id="16110268" name="Freeform 2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572A4C7" id="Freeform 245" o:spid="_x0000_s1026" style="position:absolute;margin-left:85.9pt;margin-top:14.75pt;width:3.6pt;height:3.6pt;z-index:1577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Literatūra</w:t>
      </w:r>
      <w:r w:rsidRPr="00203ACB">
        <w:rPr>
          <w:color w:val="333333"/>
          <w:spacing w:val="44"/>
        </w:rPr>
        <w:t xml:space="preserve"> </w:t>
      </w:r>
      <w:r w:rsidRPr="00203ACB">
        <w:rPr>
          <w:color w:val="333333"/>
        </w:rPr>
        <w:t>un</w:t>
      </w:r>
      <w:r w:rsidRPr="00203ACB">
        <w:rPr>
          <w:color w:val="333333"/>
          <w:spacing w:val="45"/>
        </w:rPr>
        <w:t xml:space="preserve"> </w:t>
      </w:r>
      <w:r w:rsidRPr="00203ACB">
        <w:rPr>
          <w:color w:val="333333"/>
        </w:rPr>
        <w:t>kultūra:</w:t>
      </w:r>
      <w:r w:rsidRPr="00203ACB">
        <w:rPr>
          <w:color w:val="333333"/>
          <w:spacing w:val="44"/>
        </w:rPr>
        <w:t xml:space="preserve"> </w:t>
      </w:r>
      <w:r w:rsidRPr="00203ACB">
        <w:rPr>
          <w:color w:val="333333"/>
        </w:rPr>
        <w:t>process,</w:t>
      </w:r>
      <w:r w:rsidRPr="00203ACB">
        <w:rPr>
          <w:color w:val="333333"/>
          <w:spacing w:val="45"/>
        </w:rPr>
        <w:t xml:space="preserve"> </w:t>
      </w:r>
      <w:r w:rsidRPr="00203ACB">
        <w:rPr>
          <w:color w:val="333333"/>
        </w:rPr>
        <w:t>mijiedarbība,</w:t>
      </w:r>
      <w:r w:rsidRPr="00203ACB">
        <w:rPr>
          <w:color w:val="333333"/>
          <w:spacing w:val="44"/>
        </w:rPr>
        <w:t xml:space="preserve"> </w:t>
      </w:r>
      <w:r w:rsidRPr="00203ACB">
        <w:rPr>
          <w:color w:val="333333"/>
        </w:rPr>
        <w:t>problēmas</w:t>
      </w:r>
      <w:r w:rsidRPr="00203ACB">
        <w:rPr>
          <w:color w:val="333333"/>
          <w:spacing w:val="45"/>
        </w:rPr>
        <w:t xml:space="preserve"> </w:t>
      </w:r>
      <w:r w:rsidRPr="00203ACB">
        <w:rPr>
          <w:color w:val="333333"/>
        </w:rPr>
        <w:t>(kopš</w:t>
      </w:r>
      <w:r w:rsidRPr="00203ACB">
        <w:rPr>
          <w:color w:val="333333"/>
          <w:spacing w:val="44"/>
        </w:rPr>
        <w:t xml:space="preserve"> </w:t>
      </w:r>
      <w:r w:rsidRPr="00203ACB">
        <w:rPr>
          <w:color w:val="333333"/>
        </w:rPr>
        <w:t>2001.</w:t>
      </w:r>
      <w:r w:rsidRPr="00203ACB">
        <w:rPr>
          <w:color w:val="333333"/>
          <w:spacing w:val="45"/>
        </w:rPr>
        <w:t xml:space="preserve"> </w:t>
      </w:r>
      <w:r w:rsidRPr="00203ACB">
        <w:rPr>
          <w:color w:val="333333"/>
        </w:rPr>
        <w:t>gada;</w:t>
      </w:r>
      <w:r w:rsidRPr="00203ACB">
        <w:rPr>
          <w:color w:val="333333"/>
          <w:spacing w:val="44"/>
        </w:rPr>
        <w:t xml:space="preserve"> </w:t>
      </w:r>
      <w:r w:rsidRPr="00203ACB">
        <w:rPr>
          <w:color w:val="333333"/>
        </w:rPr>
        <w:t>iekiauts</w:t>
      </w:r>
      <w:r w:rsidRPr="00203ACB">
        <w:rPr>
          <w:color w:val="333333"/>
          <w:spacing w:val="45"/>
        </w:rPr>
        <w:t xml:space="preserve"> </w:t>
      </w:r>
      <w:r w:rsidRPr="00203ACB">
        <w:rPr>
          <w:color w:val="333333"/>
        </w:rPr>
        <w:t>EBSCO</w:t>
      </w:r>
      <w:r w:rsidRPr="00203ACB">
        <w:rPr>
          <w:color w:val="333333"/>
          <w:spacing w:val="-60"/>
        </w:rPr>
        <w:t xml:space="preserve"> </w:t>
      </w:r>
      <w:r w:rsidRPr="00203ACB">
        <w:rPr>
          <w:color w:val="333333"/>
        </w:rPr>
        <w:t>datubāzē);</w:t>
      </w:r>
    </w:p>
    <w:p w14:paraId="0353D9C0" w14:textId="6A21CB54" w:rsidR="00C93BA7" w:rsidRPr="00203ACB" w:rsidRDefault="009711BF">
      <w:pPr>
        <w:pStyle w:val="BodyText"/>
        <w:spacing w:line="295" w:lineRule="auto"/>
        <w:ind w:left="1160" w:right="1403"/>
      </w:pPr>
      <w:r w:rsidRPr="00203ACB">
        <w:rPr>
          <w:noProof/>
        </w:rPr>
        <mc:AlternateContent>
          <mc:Choice Requires="wps">
            <w:drawing>
              <wp:anchor distT="0" distB="0" distL="114300" distR="114300" simplePos="0" relativeHeight="15774720" behindDoc="0" locked="0" layoutInCell="1" allowOverlap="1" wp14:anchorId="12D784A9" wp14:editId="3B8B4D50">
                <wp:simplePos x="0" y="0"/>
                <wp:positionH relativeFrom="page">
                  <wp:posOffset>1090930</wp:posOffset>
                </wp:positionH>
                <wp:positionV relativeFrom="paragraph">
                  <wp:posOffset>56515</wp:posOffset>
                </wp:positionV>
                <wp:extent cx="45720" cy="45720"/>
                <wp:effectExtent l="0" t="0" r="0" b="0"/>
                <wp:wrapNone/>
                <wp:docPr id="955516904" name="Freeform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3FC6DFC" id="Freeform 244" o:spid="_x0000_s1026" style="position:absolute;margin-left:85.9pt;margin-top:4.45pt;width:3.6pt;height:3.6pt;z-index:1577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775232" behindDoc="0" locked="0" layoutInCell="1" allowOverlap="1" wp14:anchorId="710907E8" wp14:editId="62ED42E5">
                <wp:simplePos x="0" y="0"/>
                <wp:positionH relativeFrom="page">
                  <wp:posOffset>1090930</wp:posOffset>
                </wp:positionH>
                <wp:positionV relativeFrom="paragraph">
                  <wp:posOffset>247015</wp:posOffset>
                </wp:positionV>
                <wp:extent cx="45720" cy="45720"/>
                <wp:effectExtent l="0" t="0" r="0" b="0"/>
                <wp:wrapNone/>
                <wp:docPr id="771201401" name="Freeform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0E2106C" id="Freeform 243" o:spid="_x0000_s1026" style="position:absolute;margin-left:85.9pt;margin-top:19.45pt;width:3.6pt;height:3.6pt;z-index:15775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Valoda</w:t>
      </w:r>
      <w:r w:rsidRPr="00203ACB">
        <w:rPr>
          <w:color w:val="333333"/>
          <w:spacing w:val="8"/>
        </w:rPr>
        <w:t xml:space="preserve"> </w:t>
      </w:r>
      <w:r w:rsidRPr="00203ACB">
        <w:rPr>
          <w:color w:val="333333"/>
        </w:rPr>
        <w:t>dažādu</w:t>
      </w:r>
      <w:r w:rsidRPr="00203ACB">
        <w:rPr>
          <w:color w:val="333333"/>
          <w:spacing w:val="8"/>
        </w:rPr>
        <w:t xml:space="preserve"> </w:t>
      </w:r>
      <w:r w:rsidRPr="00203ACB">
        <w:rPr>
          <w:color w:val="333333"/>
        </w:rPr>
        <w:t>kultūru</w:t>
      </w:r>
      <w:r w:rsidRPr="00203ACB">
        <w:rPr>
          <w:color w:val="333333"/>
          <w:spacing w:val="9"/>
        </w:rPr>
        <w:t xml:space="preserve"> </w:t>
      </w:r>
      <w:r w:rsidRPr="00203ACB">
        <w:rPr>
          <w:color w:val="333333"/>
        </w:rPr>
        <w:t>kontekstā</w:t>
      </w:r>
      <w:r w:rsidRPr="00203ACB">
        <w:rPr>
          <w:color w:val="333333"/>
          <w:spacing w:val="8"/>
        </w:rPr>
        <w:t xml:space="preserve"> </w:t>
      </w:r>
      <w:r w:rsidRPr="00203ACB">
        <w:rPr>
          <w:color w:val="333333"/>
        </w:rPr>
        <w:t>(kopš</w:t>
      </w:r>
      <w:r w:rsidRPr="00203ACB">
        <w:rPr>
          <w:color w:val="333333"/>
          <w:spacing w:val="8"/>
        </w:rPr>
        <w:t xml:space="preserve"> </w:t>
      </w:r>
      <w:r w:rsidRPr="00203ACB">
        <w:rPr>
          <w:color w:val="333333"/>
        </w:rPr>
        <w:t>2003.</w:t>
      </w:r>
      <w:r w:rsidRPr="00203ACB">
        <w:rPr>
          <w:color w:val="333333"/>
          <w:spacing w:val="9"/>
        </w:rPr>
        <w:t xml:space="preserve"> </w:t>
      </w:r>
      <w:r w:rsidRPr="00203ACB">
        <w:rPr>
          <w:color w:val="333333"/>
        </w:rPr>
        <w:t>gada;</w:t>
      </w:r>
      <w:r w:rsidRPr="00203ACB">
        <w:rPr>
          <w:color w:val="333333"/>
          <w:spacing w:val="8"/>
        </w:rPr>
        <w:t xml:space="preserve"> </w:t>
      </w:r>
      <w:r w:rsidRPr="00203ACB">
        <w:rPr>
          <w:color w:val="333333"/>
        </w:rPr>
        <w:t>iekiauts</w:t>
      </w:r>
      <w:r w:rsidRPr="00203ACB">
        <w:rPr>
          <w:color w:val="333333"/>
          <w:spacing w:val="9"/>
        </w:rPr>
        <w:t xml:space="preserve"> </w:t>
      </w:r>
      <w:r w:rsidRPr="00203ACB">
        <w:rPr>
          <w:color w:val="333333"/>
        </w:rPr>
        <w:t>EBSCO</w:t>
      </w:r>
      <w:r w:rsidRPr="00203ACB">
        <w:rPr>
          <w:color w:val="333333"/>
          <w:spacing w:val="8"/>
        </w:rPr>
        <w:t xml:space="preserve"> </w:t>
      </w:r>
      <w:r w:rsidRPr="00203ACB">
        <w:rPr>
          <w:color w:val="333333"/>
        </w:rPr>
        <w:t>datubāzē);</w:t>
      </w:r>
      <w:r w:rsidRPr="00203ACB">
        <w:rPr>
          <w:color w:val="333333"/>
          <w:spacing w:val="-60"/>
        </w:rPr>
        <w:t xml:space="preserve"> </w:t>
      </w:r>
      <w:r w:rsidRPr="00203ACB">
        <w:rPr>
          <w:color w:val="333333"/>
        </w:rPr>
        <w:t>Kultūras</w:t>
      </w:r>
      <w:r w:rsidRPr="00203ACB">
        <w:rPr>
          <w:color w:val="333333"/>
          <w:spacing w:val="-2"/>
        </w:rPr>
        <w:t xml:space="preserve"> </w:t>
      </w:r>
      <w:r w:rsidRPr="00203ACB">
        <w:rPr>
          <w:color w:val="333333"/>
        </w:rPr>
        <w:t>studijas</w:t>
      </w:r>
      <w:r w:rsidRPr="00203ACB">
        <w:rPr>
          <w:color w:val="333333"/>
          <w:spacing w:val="-1"/>
        </w:rPr>
        <w:t xml:space="preserve"> </w:t>
      </w:r>
      <w:r w:rsidRPr="00203ACB">
        <w:rPr>
          <w:color w:val="333333"/>
        </w:rPr>
        <w:t>(kopš</w:t>
      </w:r>
      <w:r w:rsidRPr="00203ACB">
        <w:rPr>
          <w:color w:val="333333"/>
          <w:spacing w:val="-1"/>
        </w:rPr>
        <w:t xml:space="preserve"> </w:t>
      </w:r>
      <w:r w:rsidRPr="00203ACB">
        <w:rPr>
          <w:color w:val="333333"/>
        </w:rPr>
        <w:t>2009.</w:t>
      </w:r>
      <w:r w:rsidRPr="00203ACB">
        <w:rPr>
          <w:color w:val="333333"/>
          <w:spacing w:val="-2"/>
        </w:rPr>
        <w:t xml:space="preserve"> </w:t>
      </w:r>
      <w:r w:rsidRPr="00203ACB">
        <w:rPr>
          <w:color w:val="333333"/>
        </w:rPr>
        <w:t>gada;</w:t>
      </w:r>
      <w:r w:rsidRPr="00203ACB">
        <w:rPr>
          <w:color w:val="333333"/>
          <w:spacing w:val="-1"/>
        </w:rPr>
        <w:t xml:space="preserve"> </w:t>
      </w:r>
      <w:r w:rsidRPr="00203ACB">
        <w:rPr>
          <w:color w:val="333333"/>
        </w:rPr>
        <w:t>iekiauts</w:t>
      </w:r>
      <w:r w:rsidRPr="00203ACB">
        <w:rPr>
          <w:color w:val="333333"/>
          <w:spacing w:val="-1"/>
        </w:rPr>
        <w:t xml:space="preserve"> </w:t>
      </w:r>
      <w:r w:rsidRPr="00203ACB">
        <w:rPr>
          <w:color w:val="333333"/>
        </w:rPr>
        <w:t>EBSCO</w:t>
      </w:r>
      <w:r w:rsidRPr="00203ACB">
        <w:rPr>
          <w:color w:val="333333"/>
          <w:spacing w:val="-1"/>
        </w:rPr>
        <w:t xml:space="preserve"> </w:t>
      </w:r>
      <w:r w:rsidRPr="00203ACB">
        <w:rPr>
          <w:color w:val="333333"/>
        </w:rPr>
        <w:t>datubāzē);</w:t>
      </w:r>
    </w:p>
    <w:p w14:paraId="42D55E56" w14:textId="0A123C5F" w:rsidR="00C93BA7" w:rsidRPr="00203ACB" w:rsidRDefault="009711BF">
      <w:pPr>
        <w:pStyle w:val="BodyText"/>
        <w:ind w:left="1160"/>
      </w:pPr>
      <w:r w:rsidRPr="00203ACB">
        <w:rPr>
          <w:noProof/>
        </w:rPr>
        <mc:AlternateContent>
          <mc:Choice Requires="wps">
            <w:drawing>
              <wp:anchor distT="0" distB="0" distL="114300" distR="114300" simplePos="0" relativeHeight="15775744" behindDoc="0" locked="0" layoutInCell="1" allowOverlap="1" wp14:anchorId="0281382F" wp14:editId="46641F51">
                <wp:simplePos x="0" y="0"/>
                <wp:positionH relativeFrom="page">
                  <wp:posOffset>1090930</wp:posOffset>
                </wp:positionH>
                <wp:positionV relativeFrom="paragraph">
                  <wp:posOffset>56515</wp:posOffset>
                </wp:positionV>
                <wp:extent cx="45720" cy="45720"/>
                <wp:effectExtent l="0" t="0" r="0" b="0"/>
                <wp:wrapNone/>
                <wp:docPr id="949828753" name="Freeform 2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20BDA6A" id="Freeform 242" o:spid="_x0000_s1026" style="position:absolute;margin-left:85.9pt;margin-top:4.45pt;width:3.6pt;height:3.6pt;z-index:1577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Slāvu</w:t>
      </w:r>
      <w:r w:rsidRPr="00203ACB">
        <w:rPr>
          <w:color w:val="333333"/>
          <w:spacing w:val="7"/>
        </w:rPr>
        <w:t xml:space="preserve"> </w:t>
      </w:r>
      <w:r w:rsidRPr="00203ACB">
        <w:rPr>
          <w:color w:val="333333"/>
        </w:rPr>
        <w:t>lasījumi</w:t>
      </w:r>
      <w:r w:rsidRPr="00203ACB">
        <w:rPr>
          <w:color w:val="333333"/>
          <w:spacing w:val="8"/>
        </w:rPr>
        <w:t xml:space="preserve"> </w:t>
      </w:r>
      <w:r w:rsidRPr="00203ACB">
        <w:rPr>
          <w:color w:val="333333"/>
        </w:rPr>
        <w:t>(kopš</w:t>
      </w:r>
      <w:r w:rsidRPr="00203ACB">
        <w:rPr>
          <w:color w:val="333333"/>
          <w:spacing w:val="7"/>
        </w:rPr>
        <w:t xml:space="preserve"> </w:t>
      </w:r>
      <w:r w:rsidRPr="00203ACB">
        <w:rPr>
          <w:color w:val="333333"/>
        </w:rPr>
        <w:t>2000.</w:t>
      </w:r>
      <w:r w:rsidRPr="00203ACB">
        <w:rPr>
          <w:color w:val="333333"/>
          <w:spacing w:val="8"/>
        </w:rPr>
        <w:t xml:space="preserve"> </w:t>
      </w:r>
      <w:r w:rsidRPr="00203ACB">
        <w:rPr>
          <w:color w:val="333333"/>
        </w:rPr>
        <w:t>gada).</w:t>
      </w:r>
    </w:p>
    <w:p w14:paraId="0E90DCF1" w14:textId="77777777" w:rsidR="00C93BA7" w:rsidRPr="00203ACB" w:rsidRDefault="00203ACB">
      <w:pPr>
        <w:pStyle w:val="BodyText"/>
        <w:spacing w:before="206" w:line="295" w:lineRule="auto"/>
        <w:ind w:left="560" w:right="329"/>
        <w:jc w:val="both"/>
      </w:pPr>
      <w:r w:rsidRPr="00203ACB">
        <w:rPr>
          <w:color w:val="333333"/>
        </w:rPr>
        <w:t>Mācībspēku</w:t>
      </w:r>
      <w:r w:rsidRPr="00203ACB">
        <w:rPr>
          <w:color w:val="333333"/>
          <w:spacing w:val="1"/>
        </w:rPr>
        <w:t xml:space="preserve"> </w:t>
      </w:r>
      <w:r w:rsidRPr="00203ACB">
        <w:rPr>
          <w:color w:val="333333"/>
        </w:rPr>
        <w:t>pētījumu</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orientētas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sabiedrības</w:t>
      </w:r>
      <w:r w:rsidRPr="00203ACB">
        <w:rPr>
          <w:color w:val="333333"/>
          <w:spacing w:val="1"/>
        </w:rPr>
        <w:t xml:space="preserve"> </w:t>
      </w:r>
      <w:r w:rsidRPr="00203ACB">
        <w:rPr>
          <w:color w:val="333333"/>
        </w:rPr>
        <w:t>pieprasījumu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vajadzībām.</w:t>
      </w:r>
      <w:r w:rsidRPr="00203ACB">
        <w:rPr>
          <w:color w:val="333333"/>
          <w:spacing w:val="63"/>
        </w:rPr>
        <w:t xml:space="preserve"> </w:t>
      </w:r>
      <w:r w:rsidRPr="00203ACB">
        <w:rPr>
          <w:color w:val="333333"/>
        </w:rPr>
        <w:t>Būtisks</w:t>
      </w:r>
      <w:r w:rsidRPr="00203ACB">
        <w:rPr>
          <w:color w:val="333333"/>
          <w:spacing w:val="1"/>
        </w:rPr>
        <w:t xml:space="preserve"> </w:t>
      </w:r>
      <w:r w:rsidRPr="00203ACB">
        <w:rPr>
          <w:color w:val="333333"/>
        </w:rPr>
        <w:t>uzdevums</w:t>
      </w:r>
      <w:r w:rsidRPr="00203ACB">
        <w:rPr>
          <w:color w:val="333333"/>
          <w:spacing w:val="1"/>
        </w:rPr>
        <w:t xml:space="preserve"> </w:t>
      </w:r>
      <w:r w:rsidRPr="00203ACB">
        <w:rPr>
          <w:color w:val="333333"/>
        </w:rPr>
        <w:t>attīstīt</w:t>
      </w:r>
      <w:r w:rsidRPr="00203ACB">
        <w:rPr>
          <w:color w:val="333333"/>
          <w:spacing w:val="1"/>
        </w:rPr>
        <w:t xml:space="preserve"> </w:t>
      </w:r>
      <w:r w:rsidRPr="00203ACB">
        <w:rPr>
          <w:color w:val="333333"/>
        </w:rPr>
        <w:t>humanitāro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mākslu</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virzienus,</w:t>
      </w:r>
      <w:r w:rsidRPr="00203ACB">
        <w:rPr>
          <w:color w:val="333333"/>
          <w:spacing w:val="1"/>
        </w:rPr>
        <w:t xml:space="preserve"> </w:t>
      </w:r>
      <w:r w:rsidRPr="00203ACB">
        <w:rPr>
          <w:color w:val="333333"/>
        </w:rPr>
        <w:t>fokusējoties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starptautisko</w:t>
      </w:r>
      <w:r w:rsidRPr="00203ACB">
        <w:rPr>
          <w:color w:val="333333"/>
          <w:spacing w:val="1"/>
        </w:rPr>
        <w:t xml:space="preserve"> </w:t>
      </w:r>
      <w:r w:rsidRPr="00203ACB">
        <w:rPr>
          <w:color w:val="333333"/>
        </w:rPr>
        <w:t>atpazīstamību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reģiona</w:t>
      </w:r>
      <w:r w:rsidRPr="00203ACB">
        <w:rPr>
          <w:color w:val="333333"/>
          <w:spacing w:val="1"/>
        </w:rPr>
        <w:t xml:space="preserve"> </w:t>
      </w:r>
      <w:r w:rsidRPr="00203ACB">
        <w:rPr>
          <w:color w:val="333333"/>
        </w:rPr>
        <w:t>attīstību.</w:t>
      </w:r>
      <w:r w:rsidRPr="00203ACB">
        <w:rPr>
          <w:color w:val="333333"/>
          <w:spacing w:val="1"/>
        </w:rPr>
        <w:t xml:space="preserve"> </w:t>
      </w:r>
      <w:r w:rsidRPr="00203ACB">
        <w:rPr>
          <w:color w:val="333333"/>
        </w:rPr>
        <w:t>Viens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stratēģiskajiem</w:t>
      </w:r>
      <w:r w:rsidRPr="00203ACB">
        <w:rPr>
          <w:color w:val="333333"/>
          <w:spacing w:val="1"/>
        </w:rPr>
        <w:t xml:space="preserve"> </w:t>
      </w:r>
      <w:r w:rsidRPr="00203ACB">
        <w:rPr>
          <w:color w:val="333333"/>
        </w:rPr>
        <w:t>uzdevumiem</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iekiaut</w:t>
      </w:r>
      <w:r w:rsidRPr="00203ACB">
        <w:rPr>
          <w:color w:val="333333"/>
          <w:spacing w:val="1"/>
        </w:rPr>
        <w:t xml:space="preserve"> </w:t>
      </w:r>
      <w:r w:rsidRPr="00203ACB">
        <w:rPr>
          <w:color w:val="333333"/>
        </w:rPr>
        <w:t>reģionālos</w:t>
      </w:r>
      <w:r w:rsidRPr="00203ACB">
        <w:rPr>
          <w:color w:val="333333"/>
          <w:spacing w:val="1"/>
        </w:rPr>
        <w:t xml:space="preserve"> </w:t>
      </w:r>
      <w:r w:rsidRPr="00203ACB">
        <w:rPr>
          <w:color w:val="333333"/>
        </w:rPr>
        <w:t>pētījumus</w:t>
      </w:r>
      <w:r w:rsidRPr="00203ACB">
        <w:rPr>
          <w:color w:val="333333"/>
          <w:spacing w:val="1"/>
        </w:rPr>
        <w:t xml:space="preserve"> </w:t>
      </w:r>
      <w:r w:rsidRPr="00203ACB">
        <w:rPr>
          <w:color w:val="333333"/>
        </w:rPr>
        <w:t>plašā</w:t>
      </w:r>
      <w:r w:rsidRPr="00203ACB">
        <w:rPr>
          <w:color w:val="333333"/>
          <w:spacing w:val="1"/>
        </w:rPr>
        <w:t xml:space="preserve"> </w:t>
      </w:r>
      <w:r w:rsidRPr="00203ACB">
        <w:rPr>
          <w:color w:val="333333"/>
        </w:rPr>
        <w:t>zinātniskā</w:t>
      </w:r>
      <w:r w:rsidRPr="00203ACB">
        <w:rPr>
          <w:color w:val="333333"/>
          <w:spacing w:val="1"/>
        </w:rPr>
        <w:t xml:space="preserve"> </w:t>
      </w:r>
      <w:r w:rsidRPr="00203ACB">
        <w:rPr>
          <w:color w:val="333333"/>
        </w:rPr>
        <w:t>vidē,</w:t>
      </w:r>
      <w:r w:rsidRPr="00203ACB">
        <w:rPr>
          <w:color w:val="333333"/>
          <w:spacing w:val="1"/>
        </w:rPr>
        <w:t xml:space="preserve"> </w:t>
      </w:r>
      <w:r w:rsidRPr="00203ACB">
        <w:rPr>
          <w:color w:val="333333"/>
        </w:rPr>
        <w:t>balstoties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iespēju</w:t>
      </w:r>
      <w:r w:rsidRPr="00203ACB">
        <w:rPr>
          <w:color w:val="333333"/>
          <w:spacing w:val="1"/>
        </w:rPr>
        <w:t xml:space="preserve"> </w:t>
      </w:r>
      <w:r w:rsidRPr="00203ACB">
        <w:rPr>
          <w:color w:val="333333"/>
        </w:rPr>
        <w:t>pētīt</w:t>
      </w:r>
      <w:r w:rsidRPr="00203ACB">
        <w:rPr>
          <w:color w:val="333333"/>
          <w:spacing w:val="1"/>
        </w:rPr>
        <w:t xml:space="preserve"> </w:t>
      </w:r>
      <w:r w:rsidRPr="00203ACB">
        <w:rPr>
          <w:color w:val="333333"/>
        </w:rPr>
        <w:t>pierobežas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fenomenus,</w:t>
      </w:r>
      <w:r w:rsidRPr="00203ACB">
        <w:rPr>
          <w:color w:val="333333"/>
          <w:spacing w:val="1"/>
        </w:rPr>
        <w:t xml:space="preserve"> </w:t>
      </w:r>
      <w:r w:rsidRPr="00203ACB">
        <w:rPr>
          <w:color w:val="333333"/>
        </w:rPr>
        <w:t>postpadomju</w:t>
      </w:r>
      <w:r w:rsidRPr="00203ACB">
        <w:rPr>
          <w:color w:val="333333"/>
          <w:spacing w:val="1"/>
        </w:rPr>
        <w:t xml:space="preserve"> </w:t>
      </w:r>
      <w:r w:rsidRPr="00203ACB">
        <w:rPr>
          <w:color w:val="333333"/>
        </w:rPr>
        <w:t>kultūru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padomju</w:t>
      </w:r>
      <w:r w:rsidRPr="00203ACB">
        <w:rPr>
          <w:color w:val="333333"/>
          <w:spacing w:val="1"/>
        </w:rPr>
        <w:t xml:space="preserve"> </w:t>
      </w:r>
      <w:r w:rsidRPr="00203ACB">
        <w:rPr>
          <w:color w:val="333333"/>
        </w:rPr>
        <w:t>domāšanas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uzvedības</w:t>
      </w:r>
      <w:r w:rsidRPr="00203ACB">
        <w:rPr>
          <w:color w:val="333333"/>
          <w:spacing w:val="1"/>
        </w:rPr>
        <w:t xml:space="preserve"> </w:t>
      </w:r>
      <w:r w:rsidRPr="00203ACB">
        <w:rPr>
          <w:color w:val="333333"/>
        </w:rPr>
        <w:t>modeiu</w:t>
      </w:r>
      <w:r w:rsidRPr="00203ACB">
        <w:rPr>
          <w:color w:val="333333"/>
          <w:spacing w:val="63"/>
        </w:rPr>
        <w:t xml:space="preserve"> </w:t>
      </w:r>
      <w:r w:rsidRPr="00203ACB">
        <w:rPr>
          <w:color w:val="333333"/>
        </w:rPr>
        <w:t>pārvarēšanu</w:t>
      </w:r>
      <w:r w:rsidRPr="00203ACB">
        <w:rPr>
          <w:color w:val="333333"/>
          <w:spacing w:val="63"/>
        </w:rPr>
        <w:t xml:space="preserve"> </w:t>
      </w:r>
      <w:r w:rsidRPr="00203ACB">
        <w:rPr>
          <w:color w:val="333333"/>
        </w:rPr>
        <w:t>sabiedriskajā</w:t>
      </w:r>
      <w:r w:rsidRPr="00203ACB">
        <w:rPr>
          <w:color w:val="333333"/>
          <w:spacing w:val="1"/>
        </w:rPr>
        <w:t xml:space="preserve"> </w:t>
      </w:r>
      <w:r w:rsidRPr="00203ACB">
        <w:rPr>
          <w:color w:val="333333"/>
        </w:rPr>
        <w:t>apziņā. Pastāvošā lauka pētījumu telpa ir eksperimentāls piemērs: nelielā telpā koncentrēti dažādi</w:t>
      </w:r>
      <w:r w:rsidRPr="00203ACB">
        <w:rPr>
          <w:color w:val="333333"/>
          <w:spacing w:val="1"/>
        </w:rPr>
        <w:t xml:space="preserve"> </w:t>
      </w:r>
      <w:r w:rsidRPr="00203ACB">
        <w:rPr>
          <w:color w:val="333333"/>
        </w:rPr>
        <w:t>kultūras fenomeni, veidojas unikāla multikulturāla vide. Pētījumu rezultāti iauj sekot būtiskiem</w:t>
      </w:r>
      <w:r w:rsidRPr="00203ACB">
        <w:rPr>
          <w:color w:val="333333"/>
          <w:spacing w:val="1"/>
        </w:rPr>
        <w:t xml:space="preserve"> </w:t>
      </w:r>
      <w:r w:rsidRPr="00203ACB">
        <w:rPr>
          <w:color w:val="333333"/>
        </w:rPr>
        <w:t>procesiem</w:t>
      </w:r>
      <w:r w:rsidRPr="00203ACB">
        <w:rPr>
          <w:color w:val="333333"/>
          <w:spacing w:val="-4"/>
        </w:rPr>
        <w:t xml:space="preserve"> </w:t>
      </w:r>
      <w:r w:rsidRPr="00203ACB">
        <w:rPr>
          <w:color w:val="333333"/>
        </w:rPr>
        <w:t>humanitārajā</w:t>
      </w:r>
      <w:r w:rsidRPr="00203ACB">
        <w:rPr>
          <w:color w:val="333333"/>
          <w:spacing w:val="-4"/>
        </w:rPr>
        <w:t xml:space="preserve"> </w:t>
      </w:r>
      <w:r w:rsidRPr="00203ACB">
        <w:rPr>
          <w:color w:val="333333"/>
        </w:rPr>
        <w:t>jomā</w:t>
      </w:r>
      <w:r w:rsidRPr="00203ACB">
        <w:rPr>
          <w:color w:val="333333"/>
          <w:spacing w:val="-4"/>
        </w:rPr>
        <w:t xml:space="preserve"> </w:t>
      </w:r>
      <w:r w:rsidRPr="00203ACB">
        <w:rPr>
          <w:color w:val="333333"/>
        </w:rPr>
        <w:t>kopumā.</w:t>
      </w:r>
    </w:p>
    <w:p w14:paraId="6678CFE8" w14:textId="77777777" w:rsidR="00C93BA7" w:rsidRPr="00203ACB" w:rsidRDefault="00203ACB">
      <w:pPr>
        <w:pStyle w:val="BodyText"/>
        <w:spacing w:before="151" w:line="295" w:lineRule="auto"/>
        <w:ind w:left="560" w:right="333"/>
        <w:jc w:val="both"/>
      </w:pPr>
      <w:r w:rsidRPr="00203ACB">
        <w:rPr>
          <w:color w:val="333333"/>
        </w:rPr>
        <w:t>Zinātniskā darbība DU stratēģijā ir deﬁnēta kā „Reģionālistika, literatūrzinātne un mākslas”. 2020.</w:t>
      </w:r>
      <w:r w:rsidRPr="00203ACB">
        <w:rPr>
          <w:color w:val="333333"/>
          <w:spacing w:val="1"/>
        </w:rPr>
        <w:t xml:space="preserve"> </w:t>
      </w:r>
      <w:r w:rsidRPr="00203ACB">
        <w:rPr>
          <w:color w:val="333333"/>
        </w:rPr>
        <w:t>starptautiskajā zinātniskajā akreditācija Humanitārās fakultātes zinātniskais virziens ieguva augstu</w:t>
      </w:r>
      <w:r w:rsidRPr="00203ACB">
        <w:rPr>
          <w:color w:val="333333"/>
          <w:spacing w:val="1"/>
        </w:rPr>
        <w:t xml:space="preserve"> </w:t>
      </w:r>
      <w:r w:rsidRPr="00203ACB">
        <w:rPr>
          <w:color w:val="333333"/>
        </w:rPr>
        <w:t>vērtējumu „4”, apsteidzot daudzas Latvijas augstskolas. Savukārt kritērijs „Attīstības perspektīvas”</w:t>
      </w:r>
      <w:r w:rsidRPr="00203ACB">
        <w:rPr>
          <w:color w:val="333333"/>
          <w:spacing w:val="1"/>
        </w:rPr>
        <w:t xml:space="preserve"> </w:t>
      </w:r>
      <w:r w:rsidRPr="00203ACB">
        <w:rPr>
          <w:color w:val="333333"/>
        </w:rPr>
        <w:t>tika</w:t>
      </w:r>
      <w:r w:rsidRPr="00203ACB">
        <w:rPr>
          <w:color w:val="333333"/>
          <w:spacing w:val="-4"/>
        </w:rPr>
        <w:t xml:space="preserve"> </w:t>
      </w:r>
      <w:r w:rsidRPr="00203ACB">
        <w:rPr>
          <w:color w:val="333333"/>
        </w:rPr>
        <w:t>novērtēts</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augstāko</w:t>
      </w:r>
      <w:r w:rsidRPr="00203ACB">
        <w:rPr>
          <w:color w:val="333333"/>
          <w:spacing w:val="-4"/>
        </w:rPr>
        <w:t xml:space="preserve"> </w:t>
      </w:r>
      <w:r w:rsidRPr="00203ACB">
        <w:rPr>
          <w:color w:val="333333"/>
        </w:rPr>
        <w:t>atzīmi</w:t>
      </w:r>
      <w:r w:rsidRPr="00203ACB">
        <w:rPr>
          <w:color w:val="333333"/>
          <w:spacing w:val="-4"/>
        </w:rPr>
        <w:t xml:space="preserve"> </w:t>
      </w:r>
      <w:r w:rsidRPr="00203ACB">
        <w:rPr>
          <w:color w:val="333333"/>
        </w:rPr>
        <w:t>–</w:t>
      </w:r>
      <w:r w:rsidRPr="00203ACB">
        <w:rPr>
          <w:color w:val="333333"/>
          <w:spacing w:val="-4"/>
        </w:rPr>
        <w:t xml:space="preserve"> </w:t>
      </w:r>
      <w:r w:rsidRPr="00203ACB">
        <w:rPr>
          <w:color w:val="333333"/>
        </w:rPr>
        <w:t>„5”.</w:t>
      </w:r>
    </w:p>
    <w:p w14:paraId="43CCE6A0" w14:textId="77777777" w:rsidR="00C93BA7" w:rsidRPr="00203ACB" w:rsidRDefault="00C93BA7">
      <w:pPr>
        <w:pStyle w:val="BodyText"/>
        <w:rPr>
          <w:sz w:val="24"/>
        </w:rPr>
      </w:pPr>
    </w:p>
    <w:p w14:paraId="26B85ED2" w14:textId="77777777" w:rsidR="00C93BA7" w:rsidRPr="00203ACB" w:rsidRDefault="00C93BA7">
      <w:pPr>
        <w:pStyle w:val="BodyText"/>
        <w:spacing w:before="2"/>
        <w:rPr>
          <w:sz w:val="34"/>
        </w:rPr>
      </w:pPr>
    </w:p>
    <w:p w14:paraId="0A1A57D6" w14:textId="77777777" w:rsidR="00C93BA7" w:rsidRPr="00203ACB" w:rsidRDefault="00203ACB">
      <w:pPr>
        <w:pStyle w:val="Heading5"/>
        <w:numPr>
          <w:ilvl w:val="2"/>
          <w:numId w:val="47"/>
        </w:numPr>
        <w:tabs>
          <w:tab w:val="left" w:pos="1030"/>
        </w:tabs>
        <w:spacing w:line="295" w:lineRule="auto"/>
        <w:ind w:right="331" w:firstLine="0"/>
      </w:pPr>
      <w:r w:rsidRPr="00203ACB">
        <w:rPr>
          <w:color w:val="333333"/>
          <w:w w:val="110"/>
        </w:rPr>
        <w:t>Zinātniskās un/ vai lietišķās pētniecības, un/vai mākslinieciskās jaunrades sasaiste</w:t>
      </w:r>
      <w:r w:rsidRPr="00203ACB">
        <w:rPr>
          <w:color w:val="333333"/>
          <w:spacing w:val="1"/>
          <w:w w:val="110"/>
        </w:rPr>
        <w:t xml:space="preserve"> </w:t>
      </w:r>
      <w:r w:rsidRPr="00203ACB">
        <w:rPr>
          <w:color w:val="333333"/>
          <w:w w:val="110"/>
        </w:rPr>
        <w:t>ar studiju procesu, tajā skaitā rezultātu izmantošanas studiju procesā raksturojums un</w:t>
      </w:r>
      <w:r w:rsidRPr="00203ACB">
        <w:rPr>
          <w:color w:val="333333"/>
          <w:spacing w:val="1"/>
          <w:w w:val="110"/>
        </w:rPr>
        <w:t xml:space="preserve"> </w:t>
      </w:r>
      <w:r w:rsidRPr="00203ACB">
        <w:rPr>
          <w:color w:val="333333"/>
          <w:w w:val="110"/>
        </w:rPr>
        <w:t>novērtējums.</w:t>
      </w:r>
    </w:p>
    <w:p w14:paraId="2FA87367" w14:textId="77777777" w:rsidR="00C93BA7" w:rsidRPr="00203ACB" w:rsidRDefault="00C93BA7">
      <w:pPr>
        <w:pStyle w:val="BodyText"/>
        <w:rPr>
          <w:b/>
          <w:sz w:val="24"/>
        </w:rPr>
      </w:pPr>
    </w:p>
    <w:p w14:paraId="6C5FF4E8" w14:textId="77777777" w:rsidR="00C93BA7" w:rsidRPr="00203ACB" w:rsidRDefault="00C93BA7">
      <w:pPr>
        <w:pStyle w:val="BodyText"/>
        <w:rPr>
          <w:b/>
          <w:sz w:val="24"/>
        </w:rPr>
      </w:pPr>
    </w:p>
    <w:p w14:paraId="384354DA" w14:textId="77777777" w:rsidR="00C93BA7" w:rsidRPr="00203ACB" w:rsidRDefault="00C93BA7">
      <w:pPr>
        <w:pStyle w:val="BodyText"/>
        <w:spacing w:before="1"/>
        <w:rPr>
          <w:b/>
          <w:sz w:val="23"/>
        </w:rPr>
      </w:pPr>
    </w:p>
    <w:p w14:paraId="0A1B10AE" w14:textId="77777777" w:rsidR="00C93BA7" w:rsidRPr="00203ACB" w:rsidRDefault="00203ACB">
      <w:pPr>
        <w:pStyle w:val="BodyText"/>
        <w:spacing w:line="295" w:lineRule="auto"/>
        <w:ind w:left="560" w:right="334"/>
        <w:jc w:val="both"/>
      </w:pPr>
      <w:r w:rsidRPr="00203ACB">
        <w:rPr>
          <w:color w:val="333333"/>
        </w:rPr>
        <w:t>Akadēmiskā personāla zinātniskās pētniecības darbu tematika ir tieši saistīta ar studiju virzienu un</w:t>
      </w:r>
      <w:r w:rsidRPr="00203ACB">
        <w:rPr>
          <w:color w:val="333333"/>
          <w:spacing w:val="1"/>
        </w:rPr>
        <w:t xml:space="preserve"> </w:t>
      </w:r>
      <w:r w:rsidRPr="00203ACB">
        <w:rPr>
          <w:color w:val="333333"/>
        </w:rPr>
        <w:t>tam</w:t>
      </w:r>
      <w:r w:rsidRPr="00203ACB">
        <w:rPr>
          <w:color w:val="333333"/>
          <w:spacing w:val="-5"/>
        </w:rPr>
        <w:t xml:space="preserve"> </w:t>
      </w:r>
      <w:r w:rsidRPr="00203ACB">
        <w:rPr>
          <w:color w:val="333333"/>
        </w:rPr>
        <w:t>atbilstošo</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virziena</w:t>
      </w:r>
      <w:r w:rsidRPr="00203ACB">
        <w:rPr>
          <w:color w:val="333333"/>
          <w:spacing w:val="-4"/>
        </w:rPr>
        <w:t xml:space="preserve"> </w:t>
      </w:r>
      <w:r w:rsidRPr="00203ACB">
        <w:rPr>
          <w:color w:val="333333"/>
        </w:rPr>
        <w:t>saturu.</w:t>
      </w:r>
    </w:p>
    <w:p w14:paraId="4B5BA2C0" w14:textId="77777777" w:rsidR="00C93BA7" w:rsidRPr="00203ACB" w:rsidRDefault="00203ACB">
      <w:pPr>
        <w:pStyle w:val="BodyText"/>
        <w:spacing w:before="150" w:line="295" w:lineRule="auto"/>
        <w:ind w:left="560" w:right="331"/>
        <w:jc w:val="both"/>
      </w:pPr>
      <w:r w:rsidRPr="00203ACB">
        <w:rPr>
          <w:color w:val="333333"/>
        </w:rPr>
        <w:t>Teorētisko atziņu izkristalizēšana noris vairākos virzienos: 1) teoriju prezentācija un iekiaušana</w:t>
      </w:r>
      <w:r w:rsidRPr="00203ACB">
        <w:rPr>
          <w:color w:val="333333"/>
          <w:spacing w:val="1"/>
        </w:rPr>
        <w:t xml:space="preserve"> </w:t>
      </w:r>
      <w:r w:rsidRPr="00203ACB">
        <w:rPr>
          <w:color w:val="333333"/>
        </w:rPr>
        <w:t>pasaules zinātnisko skolu sistēmā; 2) teorijas kiūst par jaunu metodoloģiju un metožu avotu; 3)</w:t>
      </w:r>
      <w:r w:rsidRPr="00203ACB">
        <w:rPr>
          <w:color w:val="333333"/>
          <w:spacing w:val="1"/>
        </w:rPr>
        <w:t xml:space="preserve"> </w:t>
      </w:r>
      <w:r w:rsidRPr="00203ACB">
        <w:rPr>
          <w:color w:val="333333"/>
        </w:rPr>
        <w:t>teorijas un atziņas tiek izmantotas jaunu tautsaimniecības un sabiedrības intelektuālā un praktiskā</w:t>
      </w:r>
      <w:r w:rsidRPr="00203ACB">
        <w:rPr>
          <w:color w:val="333333"/>
          <w:spacing w:val="1"/>
        </w:rPr>
        <w:t xml:space="preserve"> </w:t>
      </w:r>
      <w:r w:rsidRPr="00203ACB">
        <w:rPr>
          <w:color w:val="333333"/>
        </w:rPr>
        <w:t>patēriņa produktu ieviešanā; 4) pētniecības rezultāti tiek integrēti visu līmeņu akadēmiskajās un</w:t>
      </w:r>
      <w:r w:rsidRPr="00203ACB">
        <w:rPr>
          <w:color w:val="333333"/>
          <w:spacing w:val="1"/>
        </w:rPr>
        <w:t xml:space="preserve"> </w:t>
      </w:r>
      <w:r w:rsidRPr="00203ACB">
        <w:rPr>
          <w:color w:val="333333"/>
        </w:rPr>
        <w:t>profesionālajās studiju programmās: BA-MA-DR. Virziena ietvaros DU darbojas Valodniecības un</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promocijas</w:t>
      </w:r>
      <w:r w:rsidRPr="00203ACB">
        <w:rPr>
          <w:color w:val="333333"/>
          <w:spacing w:val="1"/>
        </w:rPr>
        <w:t xml:space="preserve"> </w:t>
      </w:r>
      <w:r w:rsidRPr="00203ACB">
        <w:rPr>
          <w:color w:val="333333"/>
        </w:rPr>
        <w:t>padome,</w:t>
      </w:r>
      <w:r w:rsidRPr="00203ACB">
        <w:rPr>
          <w:color w:val="333333"/>
          <w:spacing w:val="1"/>
        </w:rPr>
        <w:t xml:space="preserve"> </w:t>
      </w:r>
      <w:r w:rsidRPr="00203ACB">
        <w:rPr>
          <w:color w:val="333333"/>
        </w:rPr>
        <w:t>kurā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aizstāvēti</w:t>
      </w:r>
      <w:r w:rsidRPr="00203ACB">
        <w:rPr>
          <w:color w:val="333333"/>
          <w:spacing w:val="1"/>
        </w:rPr>
        <w:t xml:space="preserve"> </w:t>
      </w:r>
      <w:r w:rsidRPr="00203ACB">
        <w:rPr>
          <w:color w:val="333333"/>
        </w:rPr>
        <w:t>augstas</w:t>
      </w:r>
      <w:r w:rsidRPr="00203ACB">
        <w:rPr>
          <w:color w:val="333333"/>
          <w:spacing w:val="1"/>
        </w:rPr>
        <w:t xml:space="preserve"> </w:t>
      </w:r>
      <w:r w:rsidRPr="00203ACB">
        <w:rPr>
          <w:color w:val="333333"/>
        </w:rPr>
        <w:t>kvalitātes</w:t>
      </w:r>
      <w:r w:rsidRPr="00203ACB">
        <w:rPr>
          <w:color w:val="333333"/>
          <w:spacing w:val="1"/>
        </w:rPr>
        <w:t xml:space="preserve"> </w:t>
      </w:r>
      <w:r w:rsidRPr="00203ACB">
        <w:rPr>
          <w:color w:val="333333"/>
        </w:rPr>
        <w:t>promocijas</w:t>
      </w:r>
      <w:r w:rsidRPr="00203ACB">
        <w:rPr>
          <w:color w:val="333333"/>
          <w:spacing w:val="1"/>
        </w:rPr>
        <w:t xml:space="preserve"> </w:t>
      </w:r>
      <w:r w:rsidRPr="00203ACB">
        <w:rPr>
          <w:color w:val="333333"/>
        </w:rPr>
        <w:t>darbi.</w:t>
      </w:r>
      <w:r w:rsidRPr="00203ACB">
        <w:rPr>
          <w:color w:val="333333"/>
          <w:spacing w:val="1"/>
        </w:rPr>
        <w:t xml:space="preserve"> </w:t>
      </w:r>
      <w:r w:rsidRPr="00203ACB">
        <w:rPr>
          <w:color w:val="333333"/>
        </w:rPr>
        <w:t>Lielākā</w:t>
      </w:r>
      <w:r w:rsidRPr="00203ACB">
        <w:rPr>
          <w:color w:val="333333"/>
          <w:spacing w:val="1"/>
        </w:rPr>
        <w:t xml:space="preserve"> </w:t>
      </w:r>
      <w:r w:rsidRPr="00203ACB">
        <w:rPr>
          <w:color w:val="333333"/>
        </w:rPr>
        <w:t>ﬁloloģijas</w:t>
      </w:r>
      <w:r w:rsidRPr="00203ACB">
        <w:rPr>
          <w:color w:val="333333"/>
          <w:spacing w:val="1"/>
        </w:rPr>
        <w:t xml:space="preserve"> </w:t>
      </w:r>
      <w:r w:rsidRPr="00203ACB">
        <w:rPr>
          <w:color w:val="333333"/>
        </w:rPr>
        <w:t>doktoru</w:t>
      </w:r>
      <w:r w:rsidRPr="00203ACB">
        <w:rPr>
          <w:color w:val="333333"/>
          <w:spacing w:val="1"/>
        </w:rPr>
        <w:t xml:space="preserve"> </w:t>
      </w:r>
      <w:r w:rsidRPr="00203ACB">
        <w:rPr>
          <w:color w:val="333333"/>
        </w:rPr>
        <w:t>daia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dažādu</w:t>
      </w:r>
      <w:r w:rsidRPr="00203ACB">
        <w:rPr>
          <w:color w:val="333333"/>
          <w:spacing w:val="1"/>
        </w:rPr>
        <w:t xml:space="preserve"> </w:t>
      </w:r>
      <w:r w:rsidRPr="00203ACB">
        <w:rPr>
          <w:color w:val="333333"/>
        </w:rPr>
        <w:t>līmeņu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absolventi,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uztur</w:t>
      </w:r>
      <w:r w:rsidRPr="00203ACB">
        <w:rPr>
          <w:color w:val="333333"/>
          <w:spacing w:val="1"/>
        </w:rPr>
        <w:t xml:space="preserve"> </w:t>
      </w:r>
      <w:r w:rsidRPr="00203ACB">
        <w:rPr>
          <w:color w:val="333333"/>
        </w:rPr>
        <w:t>pētniecisko</w:t>
      </w:r>
      <w:r w:rsidRPr="00203ACB">
        <w:rPr>
          <w:color w:val="333333"/>
          <w:spacing w:val="34"/>
        </w:rPr>
        <w:t xml:space="preserve"> </w:t>
      </w:r>
      <w:r w:rsidRPr="00203ACB">
        <w:rPr>
          <w:color w:val="333333"/>
        </w:rPr>
        <w:t>tradīciju</w:t>
      </w:r>
      <w:r w:rsidRPr="00203ACB">
        <w:rPr>
          <w:color w:val="333333"/>
          <w:spacing w:val="35"/>
        </w:rPr>
        <w:t xml:space="preserve"> </w:t>
      </w:r>
      <w:r w:rsidRPr="00203ACB">
        <w:rPr>
          <w:color w:val="333333"/>
        </w:rPr>
        <w:t>valodniecības</w:t>
      </w:r>
      <w:r w:rsidRPr="00203ACB">
        <w:rPr>
          <w:color w:val="333333"/>
          <w:spacing w:val="35"/>
        </w:rPr>
        <w:t xml:space="preserve"> </w:t>
      </w:r>
      <w:r w:rsidRPr="00203ACB">
        <w:rPr>
          <w:color w:val="333333"/>
        </w:rPr>
        <w:t>un</w:t>
      </w:r>
      <w:r w:rsidRPr="00203ACB">
        <w:rPr>
          <w:color w:val="333333"/>
          <w:spacing w:val="35"/>
        </w:rPr>
        <w:t xml:space="preserve"> </w:t>
      </w:r>
      <w:r w:rsidRPr="00203ACB">
        <w:rPr>
          <w:color w:val="333333"/>
        </w:rPr>
        <w:t>literatūrzinātnes</w:t>
      </w:r>
      <w:r w:rsidRPr="00203ACB">
        <w:rPr>
          <w:color w:val="333333"/>
          <w:spacing w:val="34"/>
        </w:rPr>
        <w:t xml:space="preserve"> </w:t>
      </w:r>
      <w:r w:rsidRPr="00203ACB">
        <w:rPr>
          <w:color w:val="333333"/>
        </w:rPr>
        <w:t>jomā.</w:t>
      </w:r>
    </w:p>
    <w:p w14:paraId="157F7ACA" w14:textId="77777777" w:rsidR="00C93BA7" w:rsidRPr="00203ACB" w:rsidRDefault="00203ACB">
      <w:pPr>
        <w:pStyle w:val="BodyText"/>
        <w:spacing w:before="151" w:line="295" w:lineRule="auto"/>
        <w:ind w:left="560" w:right="323"/>
        <w:jc w:val="both"/>
      </w:pPr>
      <w:r w:rsidRPr="00203ACB">
        <w:rPr>
          <w:color w:val="333333"/>
        </w:rPr>
        <w:t>Akadēmiskā</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spacing w:val="9"/>
        </w:rPr>
        <w:t>„Austrumeiropas</w:t>
      </w:r>
      <w:r w:rsidRPr="00203ACB">
        <w:rPr>
          <w:color w:val="333333"/>
          <w:spacing w:val="10"/>
        </w:rPr>
        <w:t xml:space="preserve"> </w:t>
      </w:r>
      <w:r w:rsidRPr="00203ACB">
        <w:rPr>
          <w:color w:val="333333"/>
        </w:rPr>
        <w:t>biznesa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spacing w:val="10"/>
        </w:rPr>
        <w:t>sakari”</w:t>
      </w:r>
      <w:r w:rsidRPr="00203ACB">
        <w:rPr>
          <w:color w:val="333333"/>
          <w:spacing w:val="11"/>
        </w:rPr>
        <w:t xml:space="preserve"> </w:t>
      </w:r>
      <w:r w:rsidRPr="00203ACB">
        <w:rPr>
          <w:color w:val="333333"/>
        </w:rPr>
        <w:t>reģionālistikas</w:t>
      </w:r>
      <w:r w:rsidRPr="00203ACB">
        <w:rPr>
          <w:color w:val="333333"/>
          <w:spacing w:val="1"/>
        </w:rPr>
        <w:t xml:space="preserve"> </w:t>
      </w:r>
      <w:r w:rsidRPr="00203ACB">
        <w:rPr>
          <w:color w:val="333333"/>
        </w:rPr>
        <w:t>aspekti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aplūkoti</w:t>
      </w:r>
      <w:r w:rsidRPr="00203ACB">
        <w:rPr>
          <w:color w:val="333333"/>
          <w:spacing w:val="1"/>
        </w:rPr>
        <w:t xml:space="preserve"> </w:t>
      </w:r>
      <w:r w:rsidRPr="00203ACB">
        <w:rPr>
          <w:color w:val="333333"/>
        </w:rPr>
        <w:t>starpdisciplinārā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iepriekš</w:t>
      </w:r>
      <w:r w:rsidRPr="00203ACB">
        <w:rPr>
          <w:color w:val="333333"/>
          <w:spacing w:val="1"/>
        </w:rPr>
        <w:t xml:space="preserve"> </w:t>
      </w:r>
      <w:r w:rsidRPr="00203ACB">
        <w:rPr>
          <w:color w:val="333333"/>
        </w:rPr>
        <w:t>iezīmēto</w:t>
      </w:r>
      <w:r w:rsidRPr="00203ACB">
        <w:rPr>
          <w:color w:val="333333"/>
          <w:spacing w:val="1"/>
        </w:rPr>
        <w:t xml:space="preserve"> </w:t>
      </w:r>
      <w:r w:rsidRPr="00203ACB">
        <w:rPr>
          <w:color w:val="333333"/>
        </w:rPr>
        <w:t>triju</w:t>
      </w:r>
      <w:r w:rsidRPr="00203ACB">
        <w:rPr>
          <w:color w:val="333333"/>
          <w:spacing w:val="63"/>
        </w:rPr>
        <w:t xml:space="preserve"> </w:t>
      </w:r>
      <w:r w:rsidRPr="00203ACB">
        <w:rPr>
          <w:color w:val="333333"/>
        </w:rPr>
        <w:t>teritoriālo</w:t>
      </w:r>
      <w:r w:rsidRPr="00203ACB">
        <w:rPr>
          <w:color w:val="333333"/>
          <w:spacing w:val="1"/>
        </w:rPr>
        <w:t xml:space="preserve"> </w:t>
      </w:r>
      <w:r w:rsidRPr="00203ACB">
        <w:rPr>
          <w:color w:val="333333"/>
        </w:rPr>
        <w:t>perspektīvu kontekstā, aktualizējot tos studiju un bakalaura darbos, tādējādi veidojot iestrādes</w:t>
      </w:r>
      <w:r w:rsidRPr="00203ACB">
        <w:rPr>
          <w:color w:val="333333"/>
          <w:spacing w:val="1"/>
        </w:rPr>
        <w:t xml:space="preserve"> </w:t>
      </w:r>
      <w:r w:rsidRPr="00203ACB">
        <w:rPr>
          <w:color w:val="333333"/>
        </w:rPr>
        <w:t>reģionālo pētījumu empīriskajai bāzei. Profesionālās maģistra studiju programmas „Starpkultūru</w:t>
      </w:r>
      <w:r w:rsidRPr="00203ACB">
        <w:rPr>
          <w:color w:val="333333"/>
          <w:spacing w:val="1"/>
        </w:rPr>
        <w:t xml:space="preserve"> </w:t>
      </w:r>
      <w:r w:rsidRPr="00203ACB">
        <w:rPr>
          <w:color w:val="333333"/>
        </w:rPr>
        <w:t>attiecības” studējošie tiek iesaistīti starpdisciplināros lietišķos pētījumos, kuru pamatā ir viena no</w:t>
      </w:r>
      <w:r w:rsidRPr="00203ACB">
        <w:rPr>
          <w:color w:val="333333"/>
          <w:spacing w:val="1"/>
        </w:rPr>
        <w:t xml:space="preserve"> </w:t>
      </w:r>
      <w:r w:rsidRPr="00203ACB">
        <w:rPr>
          <w:color w:val="333333"/>
        </w:rPr>
        <w:t>virziena</w:t>
      </w:r>
      <w:r w:rsidRPr="00203ACB">
        <w:rPr>
          <w:color w:val="333333"/>
          <w:spacing w:val="-4"/>
        </w:rPr>
        <w:t xml:space="preserve"> </w:t>
      </w:r>
      <w:r w:rsidRPr="00203ACB">
        <w:rPr>
          <w:color w:val="333333"/>
        </w:rPr>
        <w:t>vadošajām</w:t>
      </w:r>
      <w:r w:rsidRPr="00203ACB">
        <w:rPr>
          <w:color w:val="333333"/>
          <w:spacing w:val="-3"/>
        </w:rPr>
        <w:t xml:space="preserve"> </w:t>
      </w:r>
      <w:r w:rsidRPr="00203ACB">
        <w:rPr>
          <w:color w:val="333333"/>
        </w:rPr>
        <w:t>metodoloģijām</w:t>
      </w:r>
      <w:r w:rsidRPr="00203ACB">
        <w:rPr>
          <w:color w:val="333333"/>
          <w:spacing w:val="-4"/>
        </w:rPr>
        <w:t xml:space="preserve"> </w:t>
      </w:r>
      <w:r w:rsidRPr="00203ACB">
        <w:rPr>
          <w:color w:val="333333"/>
        </w:rPr>
        <w:t>–</w:t>
      </w:r>
      <w:r w:rsidRPr="00203ACB">
        <w:rPr>
          <w:color w:val="333333"/>
          <w:spacing w:val="-3"/>
        </w:rPr>
        <w:t xml:space="preserve"> </w:t>
      </w:r>
      <w:r w:rsidRPr="00203ACB">
        <w:rPr>
          <w:color w:val="333333"/>
        </w:rPr>
        <w:t>stukturāli</w:t>
      </w:r>
      <w:r w:rsidRPr="00203ACB">
        <w:rPr>
          <w:color w:val="333333"/>
          <w:spacing w:val="-3"/>
        </w:rPr>
        <w:t xml:space="preserve"> </w:t>
      </w:r>
      <w:r w:rsidRPr="00203ACB">
        <w:rPr>
          <w:color w:val="333333"/>
        </w:rPr>
        <w:t>semiotiskā</w:t>
      </w:r>
      <w:r w:rsidRPr="00203ACB">
        <w:rPr>
          <w:color w:val="333333"/>
          <w:spacing w:val="-4"/>
        </w:rPr>
        <w:t xml:space="preserve"> </w:t>
      </w:r>
      <w:r w:rsidRPr="00203ACB">
        <w:rPr>
          <w:color w:val="333333"/>
        </w:rPr>
        <w:t>skola.</w:t>
      </w:r>
    </w:p>
    <w:p w14:paraId="56966575"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62BF1DAE" w14:textId="77777777" w:rsidR="00C93BA7" w:rsidRPr="00203ACB" w:rsidRDefault="00203ACB">
      <w:pPr>
        <w:pStyle w:val="BodyText"/>
        <w:spacing w:before="74" w:line="295" w:lineRule="auto"/>
        <w:ind w:left="560" w:firstLine="60"/>
      </w:pPr>
      <w:r w:rsidRPr="00203ACB">
        <w:rPr>
          <w:color w:val="333333"/>
        </w:rPr>
        <w:lastRenderedPageBreak/>
        <w:t>DU</w:t>
      </w:r>
      <w:r w:rsidRPr="00203ACB">
        <w:rPr>
          <w:color w:val="333333"/>
          <w:spacing w:val="2"/>
        </w:rPr>
        <w:t xml:space="preserve"> </w:t>
      </w:r>
      <w:r w:rsidRPr="00203ACB">
        <w:rPr>
          <w:color w:val="333333"/>
        </w:rPr>
        <w:t>Humanitārā</w:t>
      </w:r>
      <w:r w:rsidRPr="00203ACB">
        <w:rPr>
          <w:color w:val="333333"/>
          <w:spacing w:val="3"/>
        </w:rPr>
        <w:t xml:space="preserve"> </w:t>
      </w:r>
      <w:r w:rsidRPr="00203ACB">
        <w:rPr>
          <w:color w:val="333333"/>
        </w:rPr>
        <w:t>fakultāte</w:t>
      </w:r>
      <w:r w:rsidRPr="00203ACB">
        <w:rPr>
          <w:color w:val="333333"/>
          <w:spacing w:val="3"/>
        </w:rPr>
        <w:t xml:space="preserve"> </w:t>
      </w:r>
      <w:r w:rsidRPr="00203ACB">
        <w:rPr>
          <w:color w:val="333333"/>
        </w:rPr>
        <w:t>savu</w:t>
      </w:r>
      <w:r w:rsidRPr="00203ACB">
        <w:rPr>
          <w:color w:val="333333"/>
          <w:spacing w:val="3"/>
        </w:rPr>
        <w:t xml:space="preserve"> </w:t>
      </w:r>
      <w:r w:rsidRPr="00203ACB">
        <w:rPr>
          <w:color w:val="333333"/>
        </w:rPr>
        <w:t>zinātnisko</w:t>
      </w:r>
      <w:r w:rsidRPr="00203ACB">
        <w:rPr>
          <w:color w:val="333333"/>
          <w:spacing w:val="3"/>
        </w:rPr>
        <w:t xml:space="preserve"> </w:t>
      </w:r>
      <w:r w:rsidRPr="00203ACB">
        <w:rPr>
          <w:color w:val="333333"/>
        </w:rPr>
        <w:t>darbību</w:t>
      </w:r>
      <w:r w:rsidRPr="00203ACB">
        <w:rPr>
          <w:color w:val="333333"/>
          <w:spacing w:val="3"/>
        </w:rPr>
        <w:t xml:space="preserve"> </w:t>
      </w:r>
      <w:r w:rsidRPr="00203ACB">
        <w:rPr>
          <w:color w:val="333333"/>
        </w:rPr>
        <w:t>organizē</w:t>
      </w:r>
      <w:r w:rsidRPr="00203ACB">
        <w:rPr>
          <w:color w:val="333333"/>
          <w:spacing w:val="3"/>
        </w:rPr>
        <w:t xml:space="preserve"> </w:t>
      </w:r>
      <w:r w:rsidRPr="00203ACB">
        <w:rPr>
          <w:color w:val="333333"/>
        </w:rPr>
        <w:t>centros</w:t>
      </w:r>
      <w:r w:rsidRPr="00203ACB">
        <w:rPr>
          <w:color w:val="333333"/>
          <w:spacing w:val="2"/>
        </w:rPr>
        <w:t xml:space="preserve"> </w:t>
      </w:r>
      <w:r w:rsidRPr="00203ACB">
        <w:rPr>
          <w:color w:val="333333"/>
        </w:rPr>
        <w:t>(Tabula</w:t>
      </w:r>
      <w:r w:rsidRPr="00203ACB">
        <w:rPr>
          <w:color w:val="333333"/>
          <w:spacing w:val="3"/>
        </w:rPr>
        <w:t xml:space="preserve"> </w:t>
      </w:r>
      <w:r w:rsidRPr="00203ACB">
        <w:rPr>
          <w:color w:val="333333"/>
        </w:rPr>
        <w:t>2.4.2.),</w:t>
      </w:r>
      <w:r w:rsidRPr="00203ACB">
        <w:rPr>
          <w:color w:val="333333"/>
          <w:spacing w:val="3"/>
        </w:rPr>
        <w:t xml:space="preserve"> </w:t>
      </w:r>
      <w:r w:rsidRPr="00203ACB">
        <w:rPr>
          <w:color w:val="333333"/>
        </w:rPr>
        <w:t>kas</w:t>
      </w:r>
      <w:r w:rsidRPr="00203ACB">
        <w:rPr>
          <w:color w:val="333333"/>
          <w:spacing w:val="3"/>
        </w:rPr>
        <w:t xml:space="preserve"> </w:t>
      </w:r>
      <w:r w:rsidRPr="00203ACB">
        <w:rPr>
          <w:color w:val="333333"/>
        </w:rPr>
        <w:t>izveidoti</w:t>
      </w:r>
      <w:r w:rsidRPr="00203ACB">
        <w:rPr>
          <w:color w:val="333333"/>
          <w:spacing w:val="3"/>
        </w:rPr>
        <w:t xml:space="preserve"> </w:t>
      </w:r>
      <w:r w:rsidRPr="00203ACB">
        <w:rPr>
          <w:color w:val="333333"/>
        </w:rPr>
        <w:t>pie</w:t>
      </w:r>
      <w:r w:rsidRPr="00203ACB">
        <w:rPr>
          <w:color w:val="333333"/>
          <w:spacing w:val="-60"/>
        </w:rPr>
        <w:t xml:space="preserve"> </w:t>
      </w:r>
      <w:r w:rsidRPr="00203ACB">
        <w:rPr>
          <w:color w:val="333333"/>
        </w:rPr>
        <w:t>katedrām.</w:t>
      </w:r>
    </w:p>
    <w:p w14:paraId="58E296CB" w14:textId="77777777" w:rsidR="00C93BA7" w:rsidRPr="00203ACB" w:rsidRDefault="00203ACB">
      <w:pPr>
        <w:pStyle w:val="BodyText"/>
        <w:spacing w:before="151"/>
        <w:ind w:left="560"/>
      </w:pPr>
      <w:r w:rsidRPr="00203ACB">
        <w:rPr>
          <w:color w:val="333333"/>
        </w:rPr>
        <w:t>Tabula</w:t>
      </w:r>
      <w:r w:rsidRPr="00203ACB">
        <w:rPr>
          <w:color w:val="333333"/>
          <w:spacing w:val="-4"/>
        </w:rPr>
        <w:t xml:space="preserve"> </w:t>
      </w:r>
      <w:r w:rsidRPr="00203ACB">
        <w:rPr>
          <w:color w:val="333333"/>
        </w:rPr>
        <w:t>2.4.2.</w:t>
      </w:r>
      <w:r w:rsidRPr="00203ACB">
        <w:rPr>
          <w:color w:val="333333"/>
          <w:spacing w:val="-3"/>
        </w:rPr>
        <w:t xml:space="preserve"> </w:t>
      </w:r>
      <w:r w:rsidRPr="00203ACB">
        <w:rPr>
          <w:color w:val="333333"/>
        </w:rPr>
        <w:t>Zinātniskās</w:t>
      </w:r>
      <w:r w:rsidRPr="00203ACB">
        <w:rPr>
          <w:color w:val="333333"/>
          <w:spacing w:val="-3"/>
        </w:rPr>
        <w:t xml:space="preserve"> </w:t>
      </w:r>
      <w:r w:rsidRPr="00203ACB">
        <w:rPr>
          <w:color w:val="333333"/>
        </w:rPr>
        <w:t>darbības</w:t>
      </w:r>
      <w:r w:rsidRPr="00203ACB">
        <w:rPr>
          <w:color w:val="333333"/>
          <w:spacing w:val="-4"/>
        </w:rPr>
        <w:t xml:space="preserve"> </w:t>
      </w:r>
      <w:r w:rsidRPr="00203ACB">
        <w:rPr>
          <w:color w:val="333333"/>
        </w:rPr>
        <w:t>centri</w:t>
      </w:r>
    </w:p>
    <w:p w14:paraId="07BFC9E2" w14:textId="77777777" w:rsidR="00C93BA7" w:rsidRPr="00203ACB" w:rsidRDefault="00C93BA7">
      <w:pPr>
        <w:pStyle w:val="BodyText"/>
        <w:spacing w:before="9"/>
        <w:rPr>
          <w:sz w:val="18"/>
        </w:rPr>
      </w:pPr>
    </w:p>
    <w:tbl>
      <w:tblPr>
        <w:tblStyle w:val="TableNormal1"/>
        <w:tblW w:w="0" w:type="auto"/>
        <w:tblInd w:w="605" w:type="dxa"/>
        <w:tblLayout w:type="fixed"/>
        <w:tblLook w:val="01E0" w:firstRow="1" w:lastRow="1" w:firstColumn="1" w:lastColumn="1" w:noHBand="0" w:noVBand="0"/>
      </w:tblPr>
      <w:tblGrid>
        <w:gridCol w:w="4278"/>
        <w:gridCol w:w="1954"/>
        <w:gridCol w:w="3116"/>
      </w:tblGrid>
      <w:tr w:rsidR="00C93BA7" w:rsidRPr="00203ACB" w14:paraId="25082304" w14:textId="77777777">
        <w:trPr>
          <w:trHeight w:val="870"/>
        </w:trPr>
        <w:tc>
          <w:tcPr>
            <w:tcW w:w="4278" w:type="dxa"/>
            <w:tcBorders>
              <w:top w:val="single" w:sz="6" w:space="0" w:color="DDDDDD"/>
              <w:bottom w:val="single" w:sz="6" w:space="0" w:color="DDDDDD"/>
            </w:tcBorders>
          </w:tcPr>
          <w:p w14:paraId="63B0984C" w14:textId="77777777" w:rsidR="00C93BA7" w:rsidRPr="00203ACB" w:rsidRDefault="00203ACB">
            <w:pPr>
              <w:pStyle w:val="TableParagraph"/>
              <w:tabs>
                <w:tab w:val="left" w:pos="1016"/>
              </w:tabs>
              <w:spacing w:before="145"/>
              <w:ind w:left="112"/>
              <w:rPr>
                <w:b/>
                <w:sz w:val="21"/>
              </w:rPr>
            </w:pPr>
            <w:r w:rsidRPr="00203ACB">
              <w:rPr>
                <w:b/>
                <w:color w:val="333333"/>
                <w:w w:val="110"/>
                <w:sz w:val="21"/>
              </w:rPr>
              <w:t>N.p.k.</w:t>
            </w:r>
            <w:r w:rsidRPr="00203ACB">
              <w:rPr>
                <w:b/>
                <w:color w:val="333333"/>
                <w:w w:val="110"/>
                <w:sz w:val="21"/>
              </w:rPr>
              <w:tab/>
              <w:t>Centra</w:t>
            </w:r>
            <w:r w:rsidRPr="00203ACB">
              <w:rPr>
                <w:b/>
                <w:color w:val="333333"/>
                <w:spacing w:val="-3"/>
                <w:w w:val="110"/>
                <w:sz w:val="21"/>
              </w:rPr>
              <w:t xml:space="preserve"> </w:t>
            </w:r>
            <w:r w:rsidRPr="00203ACB">
              <w:rPr>
                <w:b/>
                <w:color w:val="333333"/>
                <w:w w:val="110"/>
                <w:sz w:val="21"/>
              </w:rPr>
              <w:t>nosaukums</w:t>
            </w:r>
          </w:p>
          <w:p w14:paraId="08CF9A77" w14:textId="77777777" w:rsidR="00C93BA7" w:rsidRPr="00203ACB" w:rsidRDefault="00203ACB">
            <w:pPr>
              <w:pStyle w:val="TableParagraph"/>
              <w:spacing w:before="56"/>
              <w:ind w:left="1016"/>
              <w:rPr>
                <w:b/>
                <w:sz w:val="21"/>
              </w:rPr>
            </w:pPr>
            <w:r w:rsidRPr="00203ACB">
              <w:rPr>
                <w:b/>
                <w:color w:val="333333"/>
                <w:spacing w:val="-1"/>
                <w:w w:val="110"/>
                <w:sz w:val="21"/>
              </w:rPr>
              <w:t>(proﬁlējošā</w:t>
            </w:r>
            <w:r w:rsidRPr="00203ACB">
              <w:rPr>
                <w:b/>
                <w:color w:val="333333"/>
                <w:spacing w:val="-14"/>
                <w:w w:val="110"/>
                <w:sz w:val="21"/>
              </w:rPr>
              <w:t xml:space="preserve"> </w:t>
            </w:r>
            <w:r w:rsidRPr="00203ACB">
              <w:rPr>
                <w:b/>
                <w:color w:val="333333"/>
                <w:spacing w:val="-1"/>
                <w:w w:val="110"/>
                <w:sz w:val="21"/>
              </w:rPr>
              <w:t>katedra)</w:t>
            </w:r>
          </w:p>
        </w:tc>
        <w:tc>
          <w:tcPr>
            <w:tcW w:w="1954" w:type="dxa"/>
            <w:tcBorders>
              <w:top w:val="single" w:sz="6" w:space="0" w:color="DDDDDD"/>
              <w:bottom w:val="single" w:sz="6" w:space="0" w:color="DDDDDD"/>
            </w:tcBorders>
          </w:tcPr>
          <w:p w14:paraId="1F658E91" w14:textId="77777777" w:rsidR="00C93BA7" w:rsidRPr="00203ACB" w:rsidRDefault="00203ACB">
            <w:pPr>
              <w:pStyle w:val="TableParagraph"/>
              <w:spacing w:before="145" w:line="295" w:lineRule="auto"/>
              <w:ind w:left="173"/>
              <w:rPr>
                <w:b/>
                <w:sz w:val="21"/>
              </w:rPr>
            </w:pPr>
            <w:r w:rsidRPr="00203ACB">
              <w:rPr>
                <w:b/>
                <w:color w:val="333333"/>
                <w:w w:val="110"/>
                <w:sz w:val="21"/>
              </w:rPr>
              <w:t>Izveidošanas</w:t>
            </w:r>
            <w:r w:rsidRPr="00203ACB">
              <w:rPr>
                <w:b/>
                <w:color w:val="333333"/>
                <w:spacing w:val="-67"/>
                <w:w w:val="110"/>
                <w:sz w:val="21"/>
              </w:rPr>
              <w:t xml:space="preserve"> </w:t>
            </w:r>
            <w:r w:rsidRPr="00203ACB">
              <w:rPr>
                <w:b/>
                <w:color w:val="333333"/>
                <w:w w:val="110"/>
                <w:sz w:val="21"/>
              </w:rPr>
              <w:t>laiks</w:t>
            </w:r>
          </w:p>
        </w:tc>
        <w:tc>
          <w:tcPr>
            <w:tcW w:w="3116" w:type="dxa"/>
            <w:tcBorders>
              <w:top w:val="single" w:sz="6" w:space="0" w:color="DDDDDD"/>
              <w:bottom w:val="single" w:sz="6" w:space="0" w:color="DDDDDD"/>
            </w:tcBorders>
          </w:tcPr>
          <w:p w14:paraId="161B0128" w14:textId="77777777" w:rsidR="00C93BA7" w:rsidRPr="00203ACB" w:rsidRDefault="00203ACB">
            <w:pPr>
              <w:pStyle w:val="TableParagraph"/>
              <w:spacing w:before="145"/>
              <w:ind w:left="349"/>
              <w:rPr>
                <w:b/>
                <w:sz w:val="21"/>
              </w:rPr>
            </w:pPr>
            <w:r w:rsidRPr="00203ACB">
              <w:rPr>
                <w:b/>
                <w:color w:val="333333"/>
                <w:w w:val="110"/>
                <w:sz w:val="21"/>
              </w:rPr>
              <w:t>Vadītājs</w:t>
            </w:r>
          </w:p>
        </w:tc>
      </w:tr>
      <w:tr w:rsidR="00C93BA7" w:rsidRPr="00203ACB" w14:paraId="14F2FCDB" w14:textId="77777777">
        <w:trPr>
          <w:trHeight w:val="419"/>
        </w:trPr>
        <w:tc>
          <w:tcPr>
            <w:tcW w:w="4278" w:type="dxa"/>
            <w:tcBorders>
              <w:top w:val="single" w:sz="6" w:space="0" w:color="DDDDDD"/>
            </w:tcBorders>
          </w:tcPr>
          <w:p w14:paraId="44340EDE" w14:textId="77777777" w:rsidR="00C93BA7" w:rsidRPr="00203ACB" w:rsidRDefault="00203ACB">
            <w:pPr>
              <w:pStyle w:val="TableParagraph"/>
              <w:tabs>
                <w:tab w:val="left" w:pos="1016"/>
              </w:tabs>
              <w:spacing w:before="145"/>
              <w:ind w:left="112"/>
              <w:rPr>
                <w:sz w:val="21"/>
              </w:rPr>
            </w:pPr>
            <w:r w:rsidRPr="00203ACB">
              <w:rPr>
                <w:b/>
                <w:color w:val="333333"/>
                <w:sz w:val="21"/>
              </w:rPr>
              <w:t>1.</w:t>
            </w:r>
            <w:r w:rsidRPr="00203ACB">
              <w:rPr>
                <w:b/>
                <w:color w:val="333333"/>
                <w:sz w:val="21"/>
              </w:rPr>
              <w:tab/>
            </w:r>
            <w:r w:rsidRPr="00203ACB">
              <w:rPr>
                <w:color w:val="333333"/>
                <w:sz w:val="21"/>
              </w:rPr>
              <w:t>Roberta</w:t>
            </w:r>
            <w:r w:rsidRPr="00203ACB">
              <w:rPr>
                <w:color w:val="333333"/>
                <w:spacing w:val="7"/>
                <w:sz w:val="21"/>
              </w:rPr>
              <w:t xml:space="preserve"> </w:t>
            </w:r>
            <w:r w:rsidRPr="00203ACB">
              <w:rPr>
                <w:color w:val="333333"/>
                <w:sz w:val="21"/>
              </w:rPr>
              <w:t>Šūmaņa</w:t>
            </w:r>
            <w:r w:rsidRPr="00203ACB">
              <w:rPr>
                <w:color w:val="333333"/>
                <w:spacing w:val="7"/>
                <w:sz w:val="21"/>
              </w:rPr>
              <w:t xml:space="preserve"> </w:t>
            </w:r>
            <w:r w:rsidRPr="00203ACB">
              <w:rPr>
                <w:color w:val="333333"/>
                <w:sz w:val="21"/>
              </w:rPr>
              <w:t>fonda</w:t>
            </w:r>
            <w:r w:rsidRPr="00203ACB">
              <w:rPr>
                <w:color w:val="333333"/>
                <w:spacing w:val="7"/>
                <w:sz w:val="21"/>
              </w:rPr>
              <w:t xml:space="preserve"> </w:t>
            </w:r>
            <w:r w:rsidRPr="00203ACB">
              <w:rPr>
                <w:color w:val="333333"/>
                <w:sz w:val="21"/>
              </w:rPr>
              <w:t>Francijas</w:t>
            </w:r>
          </w:p>
        </w:tc>
        <w:tc>
          <w:tcPr>
            <w:tcW w:w="1954" w:type="dxa"/>
            <w:tcBorders>
              <w:top w:val="single" w:sz="6" w:space="0" w:color="DDDDDD"/>
            </w:tcBorders>
          </w:tcPr>
          <w:p w14:paraId="1C2B4041" w14:textId="77777777" w:rsidR="00C93BA7" w:rsidRPr="00203ACB" w:rsidRDefault="00203ACB">
            <w:pPr>
              <w:pStyle w:val="TableParagraph"/>
              <w:spacing w:before="145"/>
              <w:ind w:left="173"/>
              <w:rPr>
                <w:sz w:val="21"/>
              </w:rPr>
            </w:pPr>
            <w:r w:rsidRPr="00203ACB">
              <w:rPr>
                <w:color w:val="333333"/>
                <w:sz w:val="21"/>
              </w:rPr>
              <w:t>1997.</w:t>
            </w:r>
            <w:r w:rsidRPr="00203ACB">
              <w:rPr>
                <w:color w:val="333333"/>
                <w:spacing w:val="2"/>
                <w:sz w:val="21"/>
              </w:rPr>
              <w:t xml:space="preserve"> </w:t>
            </w:r>
            <w:r w:rsidRPr="00203ACB">
              <w:rPr>
                <w:color w:val="333333"/>
                <w:sz w:val="21"/>
              </w:rPr>
              <w:t>g.</w:t>
            </w:r>
          </w:p>
        </w:tc>
        <w:tc>
          <w:tcPr>
            <w:tcW w:w="3116" w:type="dxa"/>
            <w:tcBorders>
              <w:top w:val="single" w:sz="6" w:space="0" w:color="DDDDDD"/>
            </w:tcBorders>
          </w:tcPr>
          <w:p w14:paraId="424CBCC7" w14:textId="77777777" w:rsidR="00C93BA7" w:rsidRPr="00203ACB" w:rsidRDefault="00203ACB">
            <w:pPr>
              <w:pStyle w:val="TableParagraph"/>
              <w:spacing w:before="145"/>
              <w:ind w:left="349"/>
              <w:rPr>
                <w:sz w:val="21"/>
              </w:rPr>
            </w:pPr>
            <w:r w:rsidRPr="00203ACB">
              <w:rPr>
                <w:color w:val="333333"/>
                <w:sz w:val="21"/>
              </w:rPr>
              <w:t>lekt.</w:t>
            </w:r>
            <w:r w:rsidRPr="00203ACB">
              <w:rPr>
                <w:color w:val="333333"/>
                <w:spacing w:val="-4"/>
                <w:sz w:val="21"/>
              </w:rPr>
              <w:t xml:space="preserve"> </w:t>
            </w:r>
            <w:r w:rsidRPr="00203ACB">
              <w:rPr>
                <w:color w:val="333333"/>
                <w:sz w:val="21"/>
              </w:rPr>
              <w:t>Sergejs</w:t>
            </w:r>
            <w:r w:rsidRPr="00203ACB">
              <w:rPr>
                <w:color w:val="333333"/>
                <w:spacing w:val="-3"/>
                <w:sz w:val="21"/>
              </w:rPr>
              <w:t xml:space="preserve"> </w:t>
            </w:r>
            <w:r w:rsidRPr="00203ACB">
              <w:rPr>
                <w:color w:val="333333"/>
                <w:sz w:val="21"/>
              </w:rPr>
              <w:t>Poianskis</w:t>
            </w:r>
          </w:p>
        </w:tc>
      </w:tr>
      <w:tr w:rsidR="00C93BA7" w:rsidRPr="00203ACB" w14:paraId="635B90B3" w14:textId="77777777">
        <w:trPr>
          <w:trHeight w:val="300"/>
        </w:trPr>
        <w:tc>
          <w:tcPr>
            <w:tcW w:w="4278" w:type="dxa"/>
          </w:tcPr>
          <w:p w14:paraId="48DB19E0" w14:textId="77777777" w:rsidR="00C93BA7" w:rsidRPr="00203ACB" w:rsidRDefault="00203ACB">
            <w:pPr>
              <w:pStyle w:val="TableParagraph"/>
              <w:spacing w:before="25"/>
              <w:ind w:left="1016"/>
              <w:rPr>
                <w:sz w:val="21"/>
              </w:rPr>
            </w:pPr>
            <w:r w:rsidRPr="00203ACB">
              <w:rPr>
                <w:color w:val="333333"/>
                <w:sz w:val="21"/>
              </w:rPr>
              <w:t>Dokumentācijas</w:t>
            </w:r>
            <w:r w:rsidRPr="00203ACB">
              <w:rPr>
                <w:color w:val="333333"/>
                <w:spacing w:val="11"/>
                <w:sz w:val="21"/>
              </w:rPr>
              <w:t xml:space="preserve"> </w:t>
            </w:r>
            <w:r w:rsidRPr="00203ACB">
              <w:rPr>
                <w:color w:val="333333"/>
                <w:sz w:val="21"/>
              </w:rPr>
              <w:t>centrs</w:t>
            </w:r>
          </w:p>
        </w:tc>
        <w:tc>
          <w:tcPr>
            <w:tcW w:w="1954" w:type="dxa"/>
          </w:tcPr>
          <w:p w14:paraId="187C88AF" w14:textId="77777777" w:rsidR="00C93BA7" w:rsidRPr="00203ACB" w:rsidRDefault="00C93BA7">
            <w:pPr>
              <w:pStyle w:val="TableParagraph"/>
              <w:rPr>
                <w:rFonts w:ascii="Times New Roman"/>
                <w:sz w:val="20"/>
              </w:rPr>
            </w:pPr>
          </w:p>
        </w:tc>
        <w:tc>
          <w:tcPr>
            <w:tcW w:w="3116" w:type="dxa"/>
          </w:tcPr>
          <w:p w14:paraId="7C946109" w14:textId="77777777" w:rsidR="00C93BA7" w:rsidRPr="00203ACB" w:rsidRDefault="00C93BA7">
            <w:pPr>
              <w:pStyle w:val="TableParagraph"/>
              <w:rPr>
                <w:rFonts w:ascii="Times New Roman"/>
                <w:sz w:val="20"/>
              </w:rPr>
            </w:pPr>
          </w:p>
        </w:tc>
      </w:tr>
      <w:tr w:rsidR="00C93BA7" w:rsidRPr="00203ACB" w14:paraId="037CAF8E" w14:textId="77777777">
        <w:trPr>
          <w:trHeight w:val="450"/>
        </w:trPr>
        <w:tc>
          <w:tcPr>
            <w:tcW w:w="4278" w:type="dxa"/>
            <w:tcBorders>
              <w:bottom w:val="single" w:sz="6" w:space="0" w:color="DDDDDD"/>
            </w:tcBorders>
          </w:tcPr>
          <w:p w14:paraId="4ACB1BBD" w14:textId="77777777" w:rsidR="00C93BA7" w:rsidRPr="00203ACB" w:rsidRDefault="00203ACB">
            <w:pPr>
              <w:pStyle w:val="TableParagraph"/>
              <w:spacing w:before="25"/>
              <w:ind w:left="1016"/>
              <w:rPr>
                <w:sz w:val="21"/>
              </w:rPr>
            </w:pPr>
            <w:r w:rsidRPr="00203ACB">
              <w:rPr>
                <w:color w:val="333333"/>
                <w:sz w:val="21"/>
              </w:rPr>
              <w:t>(Svešvalodu</w:t>
            </w:r>
            <w:r w:rsidRPr="00203ACB">
              <w:rPr>
                <w:color w:val="333333"/>
                <w:spacing w:val="17"/>
                <w:sz w:val="21"/>
              </w:rPr>
              <w:t xml:space="preserve"> </w:t>
            </w:r>
            <w:r w:rsidRPr="00203ACB">
              <w:rPr>
                <w:color w:val="333333"/>
                <w:sz w:val="21"/>
              </w:rPr>
              <w:t>katedra)</w:t>
            </w:r>
          </w:p>
        </w:tc>
        <w:tc>
          <w:tcPr>
            <w:tcW w:w="1954" w:type="dxa"/>
            <w:tcBorders>
              <w:bottom w:val="single" w:sz="6" w:space="0" w:color="DDDDDD"/>
            </w:tcBorders>
          </w:tcPr>
          <w:p w14:paraId="6CF3ED09" w14:textId="77777777" w:rsidR="00C93BA7" w:rsidRPr="00203ACB" w:rsidRDefault="00C93BA7">
            <w:pPr>
              <w:pStyle w:val="TableParagraph"/>
              <w:rPr>
                <w:rFonts w:ascii="Times New Roman"/>
                <w:sz w:val="20"/>
              </w:rPr>
            </w:pPr>
          </w:p>
        </w:tc>
        <w:tc>
          <w:tcPr>
            <w:tcW w:w="3116" w:type="dxa"/>
            <w:tcBorders>
              <w:bottom w:val="single" w:sz="6" w:space="0" w:color="DDDDDD"/>
            </w:tcBorders>
          </w:tcPr>
          <w:p w14:paraId="64D96821" w14:textId="77777777" w:rsidR="00C93BA7" w:rsidRPr="00203ACB" w:rsidRDefault="00C93BA7">
            <w:pPr>
              <w:pStyle w:val="TableParagraph"/>
              <w:rPr>
                <w:rFonts w:ascii="Times New Roman"/>
                <w:sz w:val="20"/>
              </w:rPr>
            </w:pPr>
          </w:p>
        </w:tc>
      </w:tr>
      <w:tr w:rsidR="00C93BA7" w:rsidRPr="00203ACB" w14:paraId="717A914D" w14:textId="77777777">
        <w:trPr>
          <w:trHeight w:val="419"/>
        </w:trPr>
        <w:tc>
          <w:tcPr>
            <w:tcW w:w="4278" w:type="dxa"/>
            <w:tcBorders>
              <w:top w:val="single" w:sz="6" w:space="0" w:color="DDDDDD"/>
            </w:tcBorders>
          </w:tcPr>
          <w:p w14:paraId="61678DD6" w14:textId="77777777" w:rsidR="00C93BA7" w:rsidRPr="00203ACB" w:rsidRDefault="00203ACB">
            <w:pPr>
              <w:pStyle w:val="TableParagraph"/>
              <w:tabs>
                <w:tab w:val="left" w:pos="1016"/>
              </w:tabs>
              <w:spacing w:before="145"/>
              <w:ind w:left="112"/>
              <w:rPr>
                <w:sz w:val="21"/>
              </w:rPr>
            </w:pPr>
            <w:r w:rsidRPr="00203ACB">
              <w:rPr>
                <w:b/>
                <w:color w:val="333333"/>
                <w:w w:val="105"/>
                <w:sz w:val="21"/>
              </w:rPr>
              <w:t>2.</w:t>
            </w:r>
            <w:r w:rsidRPr="00203ACB">
              <w:rPr>
                <w:b/>
                <w:color w:val="333333"/>
                <w:w w:val="105"/>
                <w:sz w:val="21"/>
              </w:rPr>
              <w:tab/>
            </w:r>
            <w:r w:rsidRPr="00203ACB">
              <w:rPr>
                <w:color w:val="333333"/>
                <w:spacing w:val="-1"/>
                <w:w w:val="105"/>
                <w:sz w:val="21"/>
              </w:rPr>
              <w:t>Reģionālais</w:t>
            </w:r>
            <w:r w:rsidRPr="00203ACB">
              <w:rPr>
                <w:color w:val="333333"/>
                <w:spacing w:val="-15"/>
                <w:w w:val="105"/>
                <w:sz w:val="21"/>
              </w:rPr>
              <w:t xml:space="preserve"> </w:t>
            </w:r>
            <w:r w:rsidRPr="00203ACB">
              <w:rPr>
                <w:color w:val="333333"/>
                <w:w w:val="105"/>
                <w:sz w:val="21"/>
              </w:rPr>
              <w:t>vācu</w:t>
            </w:r>
            <w:r w:rsidRPr="00203ACB">
              <w:rPr>
                <w:color w:val="333333"/>
                <w:spacing w:val="-14"/>
                <w:w w:val="105"/>
                <w:sz w:val="21"/>
              </w:rPr>
              <w:t xml:space="preserve"> </w:t>
            </w:r>
            <w:r w:rsidRPr="00203ACB">
              <w:rPr>
                <w:color w:val="333333"/>
                <w:w w:val="105"/>
                <w:sz w:val="21"/>
              </w:rPr>
              <w:t>valodas</w:t>
            </w:r>
            <w:r w:rsidRPr="00203ACB">
              <w:rPr>
                <w:color w:val="333333"/>
                <w:spacing w:val="-14"/>
                <w:w w:val="105"/>
                <w:sz w:val="21"/>
              </w:rPr>
              <w:t xml:space="preserve"> </w:t>
            </w:r>
            <w:r w:rsidRPr="00203ACB">
              <w:rPr>
                <w:color w:val="333333"/>
                <w:w w:val="105"/>
                <w:sz w:val="21"/>
              </w:rPr>
              <w:t>un</w:t>
            </w:r>
          </w:p>
        </w:tc>
        <w:tc>
          <w:tcPr>
            <w:tcW w:w="1954" w:type="dxa"/>
            <w:tcBorders>
              <w:top w:val="single" w:sz="6" w:space="0" w:color="DDDDDD"/>
            </w:tcBorders>
          </w:tcPr>
          <w:p w14:paraId="5CB92DDF" w14:textId="77777777" w:rsidR="00C93BA7" w:rsidRPr="00203ACB" w:rsidRDefault="00203ACB">
            <w:pPr>
              <w:pStyle w:val="TableParagraph"/>
              <w:spacing w:before="145"/>
              <w:ind w:left="173"/>
              <w:rPr>
                <w:sz w:val="21"/>
              </w:rPr>
            </w:pPr>
            <w:r w:rsidRPr="00203ACB">
              <w:rPr>
                <w:color w:val="333333"/>
                <w:sz w:val="21"/>
              </w:rPr>
              <w:t>2000.</w:t>
            </w:r>
            <w:r w:rsidRPr="00203ACB">
              <w:rPr>
                <w:color w:val="333333"/>
                <w:spacing w:val="2"/>
                <w:sz w:val="21"/>
              </w:rPr>
              <w:t xml:space="preserve"> </w:t>
            </w:r>
            <w:r w:rsidRPr="00203ACB">
              <w:rPr>
                <w:color w:val="333333"/>
                <w:sz w:val="21"/>
              </w:rPr>
              <w:t>g.</w:t>
            </w:r>
          </w:p>
        </w:tc>
        <w:tc>
          <w:tcPr>
            <w:tcW w:w="3116" w:type="dxa"/>
            <w:tcBorders>
              <w:top w:val="single" w:sz="6" w:space="0" w:color="DDDDDD"/>
            </w:tcBorders>
          </w:tcPr>
          <w:p w14:paraId="4721A9C4" w14:textId="77777777" w:rsidR="00C93BA7" w:rsidRPr="00203ACB" w:rsidRDefault="00203ACB">
            <w:pPr>
              <w:pStyle w:val="TableParagraph"/>
              <w:spacing w:before="145"/>
              <w:ind w:left="349"/>
              <w:rPr>
                <w:sz w:val="21"/>
              </w:rPr>
            </w:pPr>
            <w:r w:rsidRPr="00203ACB">
              <w:rPr>
                <w:color w:val="333333"/>
                <w:sz w:val="21"/>
              </w:rPr>
              <w:t>lekt.</w:t>
            </w:r>
            <w:r w:rsidRPr="00203ACB">
              <w:rPr>
                <w:color w:val="333333"/>
                <w:spacing w:val="-2"/>
                <w:sz w:val="21"/>
              </w:rPr>
              <w:t xml:space="preserve"> </w:t>
            </w:r>
            <w:r w:rsidRPr="00203ACB">
              <w:rPr>
                <w:color w:val="333333"/>
                <w:sz w:val="21"/>
              </w:rPr>
              <w:t>Marina</w:t>
            </w:r>
            <w:r w:rsidRPr="00203ACB">
              <w:rPr>
                <w:color w:val="333333"/>
                <w:spacing w:val="-1"/>
                <w:sz w:val="21"/>
              </w:rPr>
              <w:t xml:space="preserve"> </w:t>
            </w:r>
            <w:r w:rsidRPr="00203ACB">
              <w:rPr>
                <w:color w:val="333333"/>
                <w:sz w:val="21"/>
              </w:rPr>
              <w:t>Rumjanceva</w:t>
            </w:r>
          </w:p>
        </w:tc>
      </w:tr>
      <w:tr w:rsidR="00C93BA7" w:rsidRPr="00203ACB" w14:paraId="0316BDF4" w14:textId="77777777">
        <w:trPr>
          <w:trHeight w:val="300"/>
        </w:trPr>
        <w:tc>
          <w:tcPr>
            <w:tcW w:w="4278" w:type="dxa"/>
          </w:tcPr>
          <w:p w14:paraId="062533A8" w14:textId="77777777" w:rsidR="00C93BA7" w:rsidRPr="00203ACB" w:rsidRDefault="00203ACB">
            <w:pPr>
              <w:pStyle w:val="TableParagraph"/>
              <w:spacing w:before="25"/>
              <w:ind w:left="1016"/>
              <w:rPr>
                <w:sz w:val="21"/>
              </w:rPr>
            </w:pPr>
            <w:r w:rsidRPr="00203ACB">
              <w:rPr>
                <w:color w:val="333333"/>
                <w:sz w:val="21"/>
              </w:rPr>
              <w:t>Vācijas</w:t>
            </w:r>
            <w:r w:rsidRPr="00203ACB">
              <w:rPr>
                <w:color w:val="333333"/>
                <w:spacing w:val="10"/>
                <w:sz w:val="21"/>
              </w:rPr>
              <w:t xml:space="preserve"> </w:t>
            </w:r>
            <w:r w:rsidRPr="00203ACB">
              <w:rPr>
                <w:color w:val="333333"/>
                <w:sz w:val="21"/>
              </w:rPr>
              <w:t>valstsmācības</w:t>
            </w:r>
          </w:p>
        </w:tc>
        <w:tc>
          <w:tcPr>
            <w:tcW w:w="1954" w:type="dxa"/>
          </w:tcPr>
          <w:p w14:paraId="5C3B7119" w14:textId="77777777" w:rsidR="00C93BA7" w:rsidRPr="00203ACB" w:rsidRDefault="00C93BA7">
            <w:pPr>
              <w:pStyle w:val="TableParagraph"/>
              <w:rPr>
                <w:rFonts w:ascii="Times New Roman"/>
                <w:sz w:val="20"/>
              </w:rPr>
            </w:pPr>
          </w:p>
        </w:tc>
        <w:tc>
          <w:tcPr>
            <w:tcW w:w="3116" w:type="dxa"/>
          </w:tcPr>
          <w:p w14:paraId="6F6EA758" w14:textId="77777777" w:rsidR="00C93BA7" w:rsidRPr="00203ACB" w:rsidRDefault="00C93BA7">
            <w:pPr>
              <w:pStyle w:val="TableParagraph"/>
              <w:rPr>
                <w:rFonts w:ascii="Times New Roman"/>
                <w:sz w:val="20"/>
              </w:rPr>
            </w:pPr>
          </w:p>
        </w:tc>
      </w:tr>
      <w:tr w:rsidR="00C93BA7" w:rsidRPr="00203ACB" w14:paraId="6162A036" w14:textId="77777777">
        <w:trPr>
          <w:trHeight w:val="300"/>
        </w:trPr>
        <w:tc>
          <w:tcPr>
            <w:tcW w:w="4278" w:type="dxa"/>
          </w:tcPr>
          <w:p w14:paraId="1A81EB2C" w14:textId="77777777" w:rsidR="00C93BA7" w:rsidRPr="00203ACB" w:rsidRDefault="00203ACB">
            <w:pPr>
              <w:pStyle w:val="TableParagraph"/>
              <w:spacing w:before="25"/>
              <w:ind w:left="1016"/>
              <w:rPr>
                <w:sz w:val="21"/>
              </w:rPr>
            </w:pPr>
            <w:r w:rsidRPr="00203ACB">
              <w:rPr>
                <w:color w:val="333333"/>
                <w:sz w:val="21"/>
              </w:rPr>
              <w:t>tālākizglītības</w:t>
            </w:r>
            <w:r w:rsidRPr="00203ACB">
              <w:rPr>
                <w:color w:val="333333"/>
                <w:spacing w:val="-6"/>
                <w:sz w:val="21"/>
              </w:rPr>
              <w:t xml:space="preserve"> </w:t>
            </w:r>
            <w:r w:rsidRPr="00203ACB">
              <w:rPr>
                <w:color w:val="333333"/>
                <w:sz w:val="21"/>
              </w:rPr>
              <w:t>centrs</w:t>
            </w:r>
          </w:p>
        </w:tc>
        <w:tc>
          <w:tcPr>
            <w:tcW w:w="1954" w:type="dxa"/>
          </w:tcPr>
          <w:p w14:paraId="0527ACF0" w14:textId="77777777" w:rsidR="00C93BA7" w:rsidRPr="00203ACB" w:rsidRDefault="00C93BA7">
            <w:pPr>
              <w:pStyle w:val="TableParagraph"/>
              <w:rPr>
                <w:rFonts w:ascii="Times New Roman"/>
                <w:sz w:val="20"/>
              </w:rPr>
            </w:pPr>
          </w:p>
        </w:tc>
        <w:tc>
          <w:tcPr>
            <w:tcW w:w="3116" w:type="dxa"/>
          </w:tcPr>
          <w:p w14:paraId="5E223546" w14:textId="77777777" w:rsidR="00C93BA7" w:rsidRPr="00203ACB" w:rsidRDefault="00C93BA7">
            <w:pPr>
              <w:pStyle w:val="TableParagraph"/>
              <w:rPr>
                <w:rFonts w:ascii="Times New Roman"/>
                <w:sz w:val="20"/>
              </w:rPr>
            </w:pPr>
          </w:p>
        </w:tc>
      </w:tr>
      <w:tr w:rsidR="00C93BA7" w:rsidRPr="00203ACB" w14:paraId="2ECF8F25" w14:textId="77777777">
        <w:trPr>
          <w:trHeight w:val="450"/>
        </w:trPr>
        <w:tc>
          <w:tcPr>
            <w:tcW w:w="4278" w:type="dxa"/>
            <w:tcBorders>
              <w:bottom w:val="single" w:sz="6" w:space="0" w:color="DDDDDD"/>
            </w:tcBorders>
          </w:tcPr>
          <w:p w14:paraId="1FA91308" w14:textId="77777777" w:rsidR="00C93BA7" w:rsidRPr="00203ACB" w:rsidRDefault="00203ACB">
            <w:pPr>
              <w:pStyle w:val="TableParagraph"/>
              <w:spacing w:before="25"/>
              <w:ind w:left="1016"/>
              <w:rPr>
                <w:sz w:val="21"/>
              </w:rPr>
            </w:pPr>
            <w:r w:rsidRPr="00203ACB">
              <w:rPr>
                <w:color w:val="333333"/>
                <w:sz w:val="21"/>
              </w:rPr>
              <w:t>(Svešvalodu</w:t>
            </w:r>
            <w:r w:rsidRPr="00203ACB">
              <w:rPr>
                <w:color w:val="333333"/>
                <w:spacing w:val="17"/>
                <w:sz w:val="21"/>
              </w:rPr>
              <w:t xml:space="preserve"> </w:t>
            </w:r>
            <w:r w:rsidRPr="00203ACB">
              <w:rPr>
                <w:color w:val="333333"/>
                <w:sz w:val="21"/>
              </w:rPr>
              <w:t>katedra)</w:t>
            </w:r>
          </w:p>
        </w:tc>
        <w:tc>
          <w:tcPr>
            <w:tcW w:w="1954" w:type="dxa"/>
            <w:tcBorders>
              <w:bottom w:val="single" w:sz="6" w:space="0" w:color="DDDDDD"/>
            </w:tcBorders>
          </w:tcPr>
          <w:p w14:paraId="344BE476" w14:textId="77777777" w:rsidR="00C93BA7" w:rsidRPr="00203ACB" w:rsidRDefault="00C93BA7">
            <w:pPr>
              <w:pStyle w:val="TableParagraph"/>
              <w:rPr>
                <w:rFonts w:ascii="Times New Roman"/>
                <w:sz w:val="20"/>
              </w:rPr>
            </w:pPr>
          </w:p>
        </w:tc>
        <w:tc>
          <w:tcPr>
            <w:tcW w:w="3116" w:type="dxa"/>
            <w:tcBorders>
              <w:bottom w:val="single" w:sz="6" w:space="0" w:color="DDDDDD"/>
            </w:tcBorders>
          </w:tcPr>
          <w:p w14:paraId="5E885271" w14:textId="77777777" w:rsidR="00C93BA7" w:rsidRPr="00203ACB" w:rsidRDefault="00C93BA7">
            <w:pPr>
              <w:pStyle w:val="TableParagraph"/>
              <w:rPr>
                <w:rFonts w:ascii="Times New Roman"/>
                <w:sz w:val="20"/>
              </w:rPr>
            </w:pPr>
          </w:p>
        </w:tc>
      </w:tr>
      <w:tr w:rsidR="00C93BA7" w:rsidRPr="00203ACB" w14:paraId="3EFDC642" w14:textId="77777777">
        <w:trPr>
          <w:trHeight w:val="419"/>
        </w:trPr>
        <w:tc>
          <w:tcPr>
            <w:tcW w:w="4278" w:type="dxa"/>
            <w:tcBorders>
              <w:top w:val="single" w:sz="6" w:space="0" w:color="DDDDDD"/>
            </w:tcBorders>
          </w:tcPr>
          <w:p w14:paraId="6BB34CF7" w14:textId="77777777" w:rsidR="00C93BA7" w:rsidRPr="00203ACB" w:rsidRDefault="00203ACB">
            <w:pPr>
              <w:pStyle w:val="TableParagraph"/>
              <w:tabs>
                <w:tab w:val="left" w:pos="1016"/>
              </w:tabs>
              <w:spacing w:before="145"/>
              <w:ind w:left="112"/>
              <w:rPr>
                <w:sz w:val="21"/>
              </w:rPr>
            </w:pPr>
            <w:r w:rsidRPr="00203ACB">
              <w:rPr>
                <w:b/>
                <w:color w:val="333333"/>
                <w:sz w:val="21"/>
              </w:rPr>
              <w:t>3.</w:t>
            </w:r>
            <w:r w:rsidRPr="00203ACB">
              <w:rPr>
                <w:b/>
                <w:color w:val="333333"/>
                <w:sz w:val="21"/>
              </w:rPr>
              <w:tab/>
            </w:r>
            <w:r w:rsidRPr="00203ACB">
              <w:rPr>
                <w:color w:val="333333"/>
                <w:sz w:val="21"/>
              </w:rPr>
              <w:t>Mutvārdu</w:t>
            </w:r>
            <w:r w:rsidRPr="00203ACB">
              <w:rPr>
                <w:color w:val="333333"/>
                <w:spacing w:val="12"/>
                <w:sz w:val="21"/>
              </w:rPr>
              <w:t xml:space="preserve"> </w:t>
            </w:r>
            <w:r w:rsidRPr="00203ACB">
              <w:rPr>
                <w:color w:val="333333"/>
                <w:sz w:val="21"/>
              </w:rPr>
              <w:t>vēstures</w:t>
            </w:r>
            <w:r w:rsidRPr="00203ACB">
              <w:rPr>
                <w:color w:val="333333"/>
                <w:spacing w:val="12"/>
                <w:sz w:val="21"/>
              </w:rPr>
              <w:t xml:space="preserve"> </w:t>
            </w:r>
            <w:r w:rsidRPr="00203ACB">
              <w:rPr>
                <w:color w:val="333333"/>
                <w:sz w:val="21"/>
              </w:rPr>
              <w:t>centrs</w:t>
            </w:r>
          </w:p>
        </w:tc>
        <w:tc>
          <w:tcPr>
            <w:tcW w:w="1954" w:type="dxa"/>
            <w:tcBorders>
              <w:top w:val="single" w:sz="6" w:space="0" w:color="DDDDDD"/>
            </w:tcBorders>
          </w:tcPr>
          <w:p w14:paraId="589C875B" w14:textId="77777777" w:rsidR="00C93BA7" w:rsidRPr="00203ACB" w:rsidRDefault="00203ACB">
            <w:pPr>
              <w:pStyle w:val="TableParagraph"/>
              <w:spacing w:before="145"/>
              <w:ind w:left="173"/>
              <w:rPr>
                <w:sz w:val="21"/>
              </w:rPr>
            </w:pPr>
            <w:r w:rsidRPr="00203ACB">
              <w:rPr>
                <w:color w:val="333333"/>
                <w:w w:val="105"/>
                <w:sz w:val="21"/>
              </w:rPr>
              <w:t>2003.</w:t>
            </w:r>
            <w:r w:rsidRPr="00203ACB">
              <w:rPr>
                <w:color w:val="333333"/>
                <w:spacing w:val="-10"/>
                <w:w w:val="105"/>
                <w:sz w:val="21"/>
              </w:rPr>
              <w:t xml:space="preserve"> </w:t>
            </w:r>
            <w:r w:rsidRPr="00203ACB">
              <w:rPr>
                <w:color w:val="333333"/>
                <w:w w:val="105"/>
                <w:sz w:val="21"/>
              </w:rPr>
              <w:t>gada</w:t>
            </w:r>
          </w:p>
        </w:tc>
        <w:tc>
          <w:tcPr>
            <w:tcW w:w="3116" w:type="dxa"/>
            <w:tcBorders>
              <w:top w:val="single" w:sz="6" w:space="0" w:color="DDDDDD"/>
            </w:tcBorders>
          </w:tcPr>
          <w:p w14:paraId="08018FFE" w14:textId="77777777" w:rsidR="00C93BA7" w:rsidRPr="00203ACB" w:rsidRDefault="00203ACB">
            <w:pPr>
              <w:pStyle w:val="TableParagraph"/>
              <w:spacing w:before="145"/>
              <w:ind w:left="349"/>
              <w:rPr>
                <w:sz w:val="21"/>
              </w:rPr>
            </w:pPr>
            <w:r w:rsidRPr="00203ACB">
              <w:rPr>
                <w:color w:val="333333"/>
                <w:sz w:val="21"/>
              </w:rPr>
              <w:t>prof.</w:t>
            </w:r>
            <w:r w:rsidRPr="00203ACB">
              <w:rPr>
                <w:color w:val="333333"/>
                <w:spacing w:val="-11"/>
                <w:sz w:val="21"/>
              </w:rPr>
              <w:t xml:space="preserve"> </w:t>
            </w:r>
            <w:r w:rsidRPr="00203ACB">
              <w:rPr>
                <w:color w:val="333333"/>
                <w:sz w:val="21"/>
              </w:rPr>
              <w:t>Irēna</w:t>
            </w:r>
            <w:r w:rsidRPr="00203ACB">
              <w:rPr>
                <w:color w:val="333333"/>
                <w:spacing w:val="-10"/>
                <w:sz w:val="21"/>
              </w:rPr>
              <w:t xml:space="preserve"> </w:t>
            </w:r>
            <w:r w:rsidRPr="00203ACB">
              <w:rPr>
                <w:color w:val="333333"/>
                <w:sz w:val="21"/>
              </w:rPr>
              <w:t>Saleniece</w:t>
            </w:r>
          </w:p>
        </w:tc>
      </w:tr>
      <w:tr w:rsidR="00C93BA7" w:rsidRPr="00203ACB" w14:paraId="360BE6D5" w14:textId="77777777">
        <w:trPr>
          <w:trHeight w:val="450"/>
        </w:trPr>
        <w:tc>
          <w:tcPr>
            <w:tcW w:w="4278" w:type="dxa"/>
            <w:tcBorders>
              <w:bottom w:val="single" w:sz="6" w:space="0" w:color="DDDDDD"/>
            </w:tcBorders>
          </w:tcPr>
          <w:p w14:paraId="28ABBAA7" w14:textId="77777777" w:rsidR="00C93BA7" w:rsidRPr="00203ACB" w:rsidRDefault="00203ACB">
            <w:pPr>
              <w:pStyle w:val="TableParagraph"/>
              <w:spacing w:before="25"/>
              <w:ind w:left="1016"/>
              <w:rPr>
                <w:sz w:val="21"/>
              </w:rPr>
            </w:pPr>
            <w:r w:rsidRPr="00203ACB">
              <w:rPr>
                <w:color w:val="333333"/>
                <w:sz w:val="21"/>
              </w:rPr>
              <w:t>(Vēstures</w:t>
            </w:r>
            <w:r w:rsidRPr="00203ACB">
              <w:rPr>
                <w:color w:val="333333"/>
                <w:spacing w:val="4"/>
                <w:sz w:val="21"/>
              </w:rPr>
              <w:t xml:space="preserve"> </w:t>
            </w:r>
            <w:r w:rsidRPr="00203ACB">
              <w:rPr>
                <w:color w:val="333333"/>
                <w:sz w:val="21"/>
              </w:rPr>
              <w:t>katedra)</w:t>
            </w:r>
          </w:p>
        </w:tc>
        <w:tc>
          <w:tcPr>
            <w:tcW w:w="1954" w:type="dxa"/>
            <w:tcBorders>
              <w:bottom w:val="single" w:sz="6" w:space="0" w:color="DDDDDD"/>
            </w:tcBorders>
          </w:tcPr>
          <w:p w14:paraId="5F2468FD" w14:textId="77777777" w:rsidR="00C93BA7" w:rsidRPr="00203ACB" w:rsidRDefault="00203ACB">
            <w:pPr>
              <w:pStyle w:val="TableParagraph"/>
              <w:spacing w:before="25"/>
              <w:ind w:left="173"/>
              <w:rPr>
                <w:sz w:val="21"/>
              </w:rPr>
            </w:pPr>
            <w:r w:rsidRPr="00203ACB">
              <w:rPr>
                <w:color w:val="333333"/>
                <w:sz w:val="21"/>
              </w:rPr>
              <w:t>2.</w:t>
            </w:r>
            <w:r w:rsidRPr="00203ACB">
              <w:rPr>
                <w:color w:val="333333"/>
                <w:spacing w:val="-3"/>
                <w:sz w:val="21"/>
              </w:rPr>
              <w:t xml:space="preserve"> </w:t>
            </w:r>
            <w:r w:rsidRPr="00203ACB">
              <w:rPr>
                <w:color w:val="333333"/>
                <w:sz w:val="21"/>
              </w:rPr>
              <w:t>decembris</w:t>
            </w:r>
          </w:p>
        </w:tc>
        <w:tc>
          <w:tcPr>
            <w:tcW w:w="3116" w:type="dxa"/>
            <w:tcBorders>
              <w:bottom w:val="single" w:sz="6" w:space="0" w:color="DDDDDD"/>
            </w:tcBorders>
          </w:tcPr>
          <w:p w14:paraId="12DCA753" w14:textId="77777777" w:rsidR="00C93BA7" w:rsidRPr="00203ACB" w:rsidRDefault="00C93BA7">
            <w:pPr>
              <w:pStyle w:val="TableParagraph"/>
              <w:rPr>
                <w:rFonts w:ascii="Times New Roman"/>
                <w:sz w:val="20"/>
              </w:rPr>
            </w:pPr>
          </w:p>
        </w:tc>
      </w:tr>
      <w:tr w:rsidR="00C93BA7" w:rsidRPr="00203ACB" w14:paraId="19AA8EF1" w14:textId="77777777">
        <w:trPr>
          <w:trHeight w:val="419"/>
        </w:trPr>
        <w:tc>
          <w:tcPr>
            <w:tcW w:w="4278" w:type="dxa"/>
            <w:tcBorders>
              <w:top w:val="single" w:sz="6" w:space="0" w:color="DDDDDD"/>
            </w:tcBorders>
          </w:tcPr>
          <w:p w14:paraId="01A33E64" w14:textId="77777777" w:rsidR="00C93BA7" w:rsidRPr="00203ACB" w:rsidRDefault="00203ACB">
            <w:pPr>
              <w:pStyle w:val="TableParagraph"/>
              <w:tabs>
                <w:tab w:val="left" w:pos="1016"/>
              </w:tabs>
              <w:spacing w:before="145"/>
              <w:ind w:left="112"/>
              <w:rPr>
                <w:sz w:val="21"/>
              </w:rPr>
            </w:pPr>
            <w:r w:rsidRPr="00203ACB">
              <w:rPr>
                <w:b/>
                <w:color w:val="333333"/>
                <w:w w:val="105"/>
                <w:sz w:val="21"/>
              </w:rPr>
              <w:t>4.</w:t>
            </w:r>
            <w:r w:rsidRPr="00203ACB">
              <w:rPr>
                <w:b/>
                <w:color w:val="333333"/>
                <w:w w:val="105"/>
                <w:sz w:val="21"/>
              </w:rPr>
              <w:tab/>
            </w:r>
            <w:r w:rsidRPr="00203ACB">
              <w:rPr>
                <w:color w:val="333333"/>
                <w:sz w:val="21"/>
              </w:rPr>
              <w:t>Krievu</w:t>
            </w:r>
            <w:r w:rsidRPr="00203ACB">
              <w:rPr>
                <w:color w:val="333333"/>
                <w:spacing w:val="7"/>
                <w:sz w:val="21"/>
              </w:rPr>
              <w:t xml:space="preserve"> </w:t>
            </w:r>
            <w:r w:rsidRPr="00203ACB">
              <w:rPr>
                <w:color w:val="333333"/>
                <w:sz w:val="21"/>
              </w:rPr>
              <w:t>valodas</w:t>
            </w:r>
            <w:r w:rsidRPr="00203ACB">
              <w:rPr>
                <w:color w:val="333333"/>
                <w:spacing w:val="8"/>
                <w:sz w:val="21"/>
              </w:rPr>
              <w:t xml:space="preserve"> </w:t>
            </w:r>
            <w:r w:rsidRPr="00203ACB">
              <w:rPr>
                <w:color w:val="333333"/>
                <w:sz w:val="21"/>
              </w:rPr>
              <w:t>un</w:t>
            </w:r>
            <w:r w:rsidRPr="00203ACB">
              <w:rPr>
                <w:color w:val="333333"/>
                <w:spacing w:val="8"/>
                <w:sz w:val="21"/>
              </w:rPr>
              <w:t xml:space="preserve"> </w:t>
            </w:r>
            <w:r w:rsidRPr="00203ACB">
              <w:rPr>
                <w:color w:val="333333"/>
                <w:sz w:val="21"/>
              </w:rPr>
              <w:t>kultūras</w:t>
            </w:r>
          </w:p>
        </w:tc>
        <w:tc>
          <w:tcPr>
            <w:tcW w:w="1954" w:type="dxa"/>
            <w:tcBorders>
              <w:top w:val="single" w:sz="6" w:space="0" w:color="DDDDDD"/>
            </w:tcBorders>
          </w:tcPr>
          <w:p w14:paraId="6E9D40F7" w14:textId="77777777" w:rsidR="00C93BA7" w:rsidRPr="00203ACB" w:rsidRDefault="00203ACB">
            <w:pPr>
              <w:pStyle w:val="TableParagraph"/>
              <w:spacing w:before="145"/>
              <w:ind w:left="173"/>
              <w:rPr>
                <w:sz w:val="21"/>
              </w:rPr>
            </w:pPr>
            <w:r w:rsidRPr="00203ACB">
              <w:rPr>
                <w:color w:val="333333"/>
                <w:w w:val="105"/>
                <w:sz w:val="21"/>
              </w:rPr>
              <w:t>2010.</w:t>
            </w:r>
            <w:r w:rsidRPr="00203ACB">
              <w:rPr>
                <w:color w:val="333333"/>
                <w:spacing w:val="-13"/>
                <w:w w:val="105"/>
                <w:sz w:val="21"/>
              </w:rPr>
              <w:t xml:space="preserve"> </w:t>
            </w:r>
            <w:r w:rsidRPr="00203ACB">
              <w:rPr>
                <w:color w:val="333333"/>
                <w:w w:val="105"/>
                <w:sz w:val="21"/>
              </w:rPr>
              <w:t>gada</w:t>
            </w:r>
            <w:r w:rsidRPr="00203ACB">
              <w:rPr>
                <w:color w:val="333333"/>
                <w:spacing w:val="-13"/>
                <w:w w:val="105"/>
                <w:sz w:val="21"/>
              </w:rPr>
              <w:t xml:space="preserve"> </w:t>
            </w:r>
            <w:r w:rsidRPr="00203ACB">
              <w:rPr>
                <w:color w:val="333333"/>
                <w:w w:val="105"/>
                <w:sz w:val="21"/>
              </w:rPr>
              <w:t>26.</w:t>
            </w:r>
          </w:p>
        </w:tc>
        <w:tc>
          <w:tcPr>
            <w:tcW w:w="3116" w:type="dxa"/>
            <w:tcBorders>
              <w:top w:val="single" w:sz="6" w:space="0" w:color="DDDDDD"/>
            </w:tcBorders>
          </w:tcPr>
          <w:p w14:paraId="21D23E3E" w14:textId="77777777" w:rsidR="00C93BA7" w:rsidRPr="00203ACB" w:rsidRDefault="00203ACB">
            <w:pPr>
              <w:pStyle w:val="TableParagraph"/>
              <w:spacing w:before="145"/>
              <w:ind w:left="349"/>
              <w:rPr>
                <w:sz w:val="21"/>
              </w:rPr>
            </w:pPr>
            <w:r w:rsidRPr="00203ACB">
              <w:rPr>
                <w:color w:val="333333"/>
                <w:sz w:val="21"/>
              </w:rPr>
              <w:t>asoc.</w:t>
            </w:r>
            <w:r w:rsidRPr="00203ACB">
              <w:rPr>
                <w:color w:val="333333"/>
                <w:spacing w:val="-13"/>
                <w:sz w:val="21"/>
              </w:rPr>
              <w:t xml:space="preserve"> </w:t>
            </w:r>
            <w:r w:rsidRPr="00203ACB">
              <w:rPr>
                <w:color w:val="333333"/>
                <w:sz w:val="21"/>
              </w:rPr>
              <w:t>prof.</w:t>
            </w:r>
            <w:r w:rsidRPr="00203ACB">
              <w:rPr>
                <w:color w:val="333333"/>
                <w:spacing w:val="-12"/>
                <w:sz w:val="21"/>
              </w:rPr>
              <w:t xml:space="preserve"> </w:t>
            </w:r>
            <w:r w:rsidRPr="00203ACB">
              <w:rPr>
                <w:color w:val="333333"/>
                <w:sz w:val="21"/>
              </w:rPr>
              <w:t>Elvīra</w:t>
            </w:r>
            <w:r w:rsidRPr="00203ACB">
              <w:rPr>
                <w:color w:val="333333"/>
                <w:spacing w:val="-12"/>
                <w:sz w:val="21"/>
              </w:rPr>
              <w:t xml:space="preserve"> </w:t>
            </w:r>
            <w:r w:rsidRPr="00203ACB">
              <w:rPr>
                <w:color w:val="333333"/>
                <w:sz w:val="21"/>
              </w:rPr>
              <w:t>Isajeva</w:t>
            </w:r>
          </w:p>
        </w:tc>
      </w:tr>
      <w:tr w:rsidR="00C93BA7" w:rsidRPr="00203ACB" w14:paraId="7760E691" w14:textId="77777777">
        <w:trPr>
          <w:trHeight w:val="300"/>
        </w:trPr>
        <w:tc>
          <w:tcPr>
            <w:tcW w:w="4278" w:type="dxa"/>
          </w:tcPr>
          <w:p w14:paraId="3F3A72CA" w14:textId="77777777" w:rsidR="00C93BA7" w:rsidRPr="00203ACB" w:rsidRDefault="00203ACB">
            <w:pPr>
              <w:pStyle w:val="TableParagraph"/>
              <w:spacing w:before="25"/>
              <w:ind w:left="1016"/>
              <w:rPr>
                <w:sz w:val="21"/>
              </w:rPr>
            </w:pPr>
            <w:r w:rsidRPr="00203ACB">
              <w:rPr>
                <w:color w:val="333333"/>
                <w:sz w:val="21"/>
              </w:rPr>
              <w:t>centrs</w:t>
            </w:r>
          </w:p>
        </w:tc>
        <w:tc>
          <w:tcPr>
            <w:tcW w:w="1954" w:type="dxa"/>
          </w:tcPr>
          <w:p w14:paraId="405294E9" w14:textId="77777777" w:rsidR="00C93BA7" w:rsidRPr="00203ACB" w:rsidRDefault="00203ACB">
            <w:pPr>
              <w:pStyle w:val="TableParagraph"/>
              <w:spacing w:before="25"/>
              <w:ind w:left="173"/>
              <w:rPr>
                <w:sz w:val="21"/>
              </w:rPr>
            </w:pPr>
            <w:r w:rsidRPr="00203ACB">
              <w:rPr>
                <w:color w:val="333333"/>
                <w:w w:val="105"/>
                <w:sz w:val="21"/>
              </w:rPr>
              <w:t>marts</w:t>
            </w:r>
          </w:p>
        </w:tc>
        <w:tc>
          <w:tcPr>
            <w:tcW w:w="3116" w:type="dxa"/>
          </w:tcPr>
          <w:p w14:paraId="3B278D34" w14:textId="77777777" w:rsidR="00C93BA7" w:rsidRPr="00203ACB" w:rsidRDefault="00C93BA7">
            <w:pPr>
              <w:pStyle w:val="TableParagraph"/>
              <w:rPr>
                <w:rFonts w:ascii="Times New Roman"/>
                <w:sz w:val="20"/>
              </w:rPr>
            </w:pPr>
          </w:p>
        </w:tc>
      </w:tr>
      <w:tr w:rsidR="00C93BA7" w:rsidRPr="00203ACB" w14:paraId="3AA2D70F" w14:textId="77777777">
        <w:trPr>
          <w:trHeight w:val="300"/>
        </w:trPr>
        <w:tc>
          <w:tcPr>
            <w:tcW w:w="4278" w:type="dxa"/>
          </w:tcPr>
          <w:p w14:paraId="5B7A5158" w14:textId="77777777" w:rsidR="00C93BA7" w:rsidRPr="00203ACB" w:rsidRDefault="00203ACB">
            <w:pPr>
              <w:pStyle w:val="TableParagraph"/>
              <w:spacing w:before="25"/>
              <w:ind w:left="1016"/>
              <w:rPr>
                <w:sz w:val="21"/>
              </w:rPr>
            </w:pPr>
            <w:r w:rsidRPr="00203ACB">
              <w:rPr>
                <w:color w:val="333333"/>
                <w:sz w:val="21"/>
              </w:rPr>
              <w:t>(Rusistikas</w:t>
            </w:r>
            <w:r w:rsidRPr="00203ACB">
              <w:rPr>
                <w:color w:val="333333"/>
                <w:spacing w:val="16"/>
                <w:sz w:val="21"/>
              </w:rPr>
              <w:t xml:space="preserve"> </w:t>
            </w:r>
            <w:r w:rsidRPr="00203ACB">
              <w:rPr>
                <w:color w:val="333333"/>
                <w:sz w:val="21"/>
              </w:rPr>
              <w:t>un</w:t>
            </w:r>
            <w:r w:rsidRPr="00203ACB">
              <w:rPr>
                <w:color w:val="333333"/>
                <w:spacing w:val="16"/>
                <w:sz w:val="21"/>
              </w:rPr>
              <w:t xml:space="preserve"> </w:t>
            </w:r>
            <w:r w:rsidRPr="00203ACB">
              <w:rPr>
                <w:color w:val="333333"/>
                <w:sz w:val="21"/>
              </w:rPr>
              <w:t>slāvistikas</w:t>
            </w:r>
          </w:p>
        </w:tc>
        <w:tc>
          <w:tcPr>
            <w:tcW w:w="1954" w:type="dxa"/>
          </w:tcPr>
          <w:p w14:paraId="7E8F82CB" w14:textId="77777777" w:rsidR="00C93BA7" w:rsidRPr="00203ACB" w:rsidRDefault="00C93BA7">
            <w:pPr>
              <w:pStyle w:val="TableParagraph"/>
              <w:rPr>
                <w:rFonts w:ascii="Times New Roman"/>
                <w:sz w:val="20"/>
              </w:rPr>
            </w:pPr>
          </w:p>
        </w:tc>
        <w:tc>
          <w:tcPr>
            <w:tcW w:w="3116" w:type="dxa"/>
          </w:tcPr>
          <w:p w14:paraId="6299A02D" w14:textId="77777777" w:rsidR="00C93BA7" w:rsidRPr="00203ACB" w:rsidRDefault="00C93BA7">
            <w:pPr>
              <w:pStyle w:val="TableParagraph"/>
              <w:rPr>
                <w:rFonts w:ascii="Times New Roman"/>
                <w:sz w:val="20"/>
              </w:rPr>
            </w:pPr>
          </w:p>
        </w:tc>
      </w:tr>
      <w:tr w:rsidR="00C93BA7" w:rsidRPr="00203ACB" w14:paraId="402299E9" w14:textId="77777777">
        <w:trPr>
          <w:trHeight w:val="450"/>
        </w:trPr>
        <w:tc>
          <w:tcPr>
            <w:tcW w:w="4278" w:type="dxa"/>
            <w:tcBorders>
              <w:bottom w:val="single" w:sz="6" w:space="0" w:color="DDDDDD"/>
            </w:tcBorders>
          </w:tcPr>
          <w:p w14:paraId="142125D5" w14:textId="77777777" w:rsidR="00C93BA7" w:rsidRPr="00203ACB" w:rsidRDefault="00203ACB">
            <w:pPr>
              <w:pStyle w:val="TableParagraph"/>
              <w:spacing w:before="25"/>
              <w:ind w:left="1016"/>
              <w:rPr>
                <w:sz w:val="21"/>
              </w:rPr>
            </w:pPr>
            <w:r w:rsidRPr="00203ACB">
              <w:rPr>
                <w:color w:val="333333"/>
                <w:sz w:val="21"/>
              </w:rPr>
              <w:t>katedra)</w:t>
            </w:r>
          </w:p>
        </w:tc>
        <w:tc>
          <w:tcPr>
            <w:tcW w:w="1954" w:type="dxa"/>
            <w:tcBorders>
              <w:bottom w:val="single" w:sz="6" w:space="0" w:color="DDDDDD"/>
            </w:tcBorders>
          </w:tcPr>
          <w:p w14:paraId="56B50583" w14:textId="77777777" w:rsidR="00C93BA7" w:rsidRPr="00203ACB" w:rsidRDefault="00C93BA7">
            <w:pPr>
              <w:pStyle w:val="TableParagraph"/>
              <w:rPr>
                <w:rFonts w:ascii="Times New Roman"/>
                <w:sz w:val="20"/>
              </w:rPr>
            </w:pPr>
          </w:p>
        </w:tc>
        <w:tc>
          <w:tcPr>
            <w:tcW w:w="3116" w:type="dxa"/>
            <w:tcBorders>
              <w:bottom w:val="single" w:sz="6" w:space="0" w:color="DDDDDD"/>
            </w:tcBorders>
          </w:tcPr>
          <w:p w14:paraId="79A16813" w14:textId="77777777" w:rsidR="00C93BA7" w:rsidRPr="00203ACB" w:rsidRDefault="00C93BA7">
            <w:pPr>
              <w:pStyle w:val="TableParagraph"/>
              <w:rPr>
                <w:rFonts w:ascii="Times New Roman"/>
                <w:sz w:val="20"/>
              </w:rPr>
            </w:pPr>
          </w:p>
        </w:tc>
      </w:tr>
      <w:tr w:rsidR="00C93BA7" w:rsidRPr="00203ACB" w14:paraId="2B473F86" w14:textId="77777777">
        <w:trPr>
          <w:trHeight w:val="419"/>
        </w:trPr>
        <w:tc>
          <w:tcPr>
            <w:tcW w:w="4278" w:type="dxa"/>
            <w:tcBorders>
              <w:top w:val="single" w:sz="6" w:space="0" w:color="DDDDDD"/>
            </w:tcBorders>
          </w:tcPr>
          <w:p w14:paraId="0A7766F9" w14:textId="77777777" w:rsidR="00C93BA7" w:rsidRPr="00203ACB" w:rsidRDefault="00203ACB">
            <w:pPr>
              <w:pStyle w:val="TableParagraph"/>
              <w:tabs>
                <w:tab w:val="left" w:pos="1016"/>
              </w:tabs>
              <w:spacing w:before="145"/>
              <w:ind w:left="112"/>
              <w:rPr>
                <w:sz w:val="21"/>
              </w:rPr>
            </w:pPr>
            <w:r w:rsidRPr="00203ACB">
              <w:rPr>
                <w:b/>
                <w:color w:val="333333"/>
                <w:sz w:val="21"/>
              </w:rPr>
              <w:t>5.</w:t>
            </w:r>
            <w:r w:rsidRPr="00203ACB">
              <w:rPr>
                <w:b/>
                <w:color w:val="333333"/>
                <w:sz w:val="21"/>
              </w:rPr>
              <w:tab/>
            </w:r>
            <w:r w:rsidRPr="00203ACB">
              <w:rPr>
                <w:color w:val="333333"/>
                <w:sz w:val="21"/>
              </w:rPr>
              <w:t>Latvijas</w:t>
            </w:r>
            <w:r w:rsidRPr="00203ACB">
              <w:rPr>
                <w:color w:val="333333"/>
                <w:spacing w:val="-10"/>
                <w:sz w:val="21"/>
              </w:rPr>
              <w:t xml:space="preserve"> </w:t>
            </w:r>
            <w:r w:rsidRPr="00203ACB">
              <w:rPr>
                <w:color w:val="333333"/>
                <w:sz w:val="21"/>
              </w:rPr>
              <w:t>studiju</w:t>
            </w:r>
            <w:r w:rsidRPr="00203ACB">
              <w:rPr>
                <w:color w:val="333333"/>
                <w:spacing w:val="-9"/>
                <w:sz w:val="21"/>
              </w:rPr>
              <w:t xml:space="preserve"> </w:t>
            </w:r>
            <w:r w:rsidRPr="00203ACB">
              <w:rPr>
                <w:color w:val="333333"/>
                <w:sz w:val="21"/>
              </w:rPr>
              <w:t>centrs</w:t>
            </w:r>
          </w:p>
        </w:tc>
        <w:tc>
          <w:tcPr>
            <w:tcW w:w="1954" w:type="dxa"/>
            <w:tcBorders>
              <w:top w:val="single" w:sz="6" w:space="0" w:color="DDDDDD"/>
            </w:tcBorders>
          </w:tcPr>
          <w:p w14:paraId="21B62471" w14:textId="77777777" w:rsidR="00C93BA7" w:rsidRPr="00203ACB" w:rsidRDefault="00203ACB">
            <w:pPr>
              <w:pStyle w:val="TableParagraph"/>
              <w:spacing w:before="145"/>
              <w:ind w:left="173"/>
              <w:rPr>
                <w:sz w:val="21"/>
              </w:rPr>
            </w:pPr>
            <w:r w:rsidRPr="00203ACB">
              <w:rPr>
                <w:color w:val="333333"/>
                <w:w w:val="105"/>
                <w:sz w:val="21"/>
              </w:rPr>
              <w:t>2016.</w:t>
            </w:r>
            <w:r w:rsidRPr="00203ACB">
              <w:rPr>
                <w:color w:val="333333"/>
                <w:spacing w:val="-13"/>
                <w:w w:val="105"/>
                <w:sz w:val="21"/>
              </w:rPr>
              <w:t xml:space="preserve"> </w:t>
            </w:r>
            <w:r w:rsidRPr="00203ACB">
              <w:rPr>
                <w:color w:val="333333"/>
                <w:w w:val="105"/>
                <w:sz w:val="21"/>
              </w:rPr>
              <w:t>gada</w:t>
            </w:r>
            <w:r w:rsidRPr="00203ACB">
              <w:rPr>
                <w:color w:val="333333"/>
                <w:spacing w:val="-13"/>
                <w:w w:val="105"/>
                <w:sz w:val="21"/>
              </w:rPr>
              <w:t xml:space="preserve"> </w:t>
            </w:r>
            <w:r w:rsidRPr="00203ACB">
              <w:rPr>
                <w:color w:val="333333"/>
                <w:w w:val="105"/>
                <w:sz w:val="21"/>
              </w:rPr>
              <w:t>25.</w:t>
            </w:r>
          </w:p>
        </w:tc>
        <w:tc>
          <w:tcPr>
            <w:tcW w:w="3116" w:type="dxa"/>
            <w:tcBorders>
              <w:top w:val="single" w:sz="6" w:space="0" w:color="DDDDDD"/>
            </w:tcBorders>
          </w:tcPr>
          <w:p w14:paraId="63A0CF8D" w14:textId="77777777" w:rsidR="00C93BA7" w:rsidRPr="00203ACB" w:rsidRDefault="00203ACB">
            <w:pPr>
              <w:pStyle w:val="TableParagraph"/>
              <w:spacing w:before="145"/>
              <w:ind w:left="349"/>
              <w:rPr>
                <w:sz w:val="21"/>
              </w:rPr>
            </w:pPr>
            <w:r w:rsidRPr="00203ACB">
              <w:rPr>
                <w:color w:val="333333"/>
                <w:sz w:val="21"/>
              </w:rPr>
              <w:t>prof.</w:t>
            </w:r>
            <w:r w:rsidRPr="00203ACB">
              <w:rPr>
                <w:color w:val="333333"/>
                <w:spacing w:val="-13"/>
                <w:sz w:val="21"/>
              </w:rPr>
              <w:t xml:space="preserve"> </w:t>
            </w:r>
            <w:r w:rsidRPr="00203ACB">
              <w:rPr>
                <w:color w:val="333333"/>
                <w:sz w:val="21"/>
              </w:rPr>
              <w:t>Maija</w:t>
            </w:r>
            <w:r w:rsidRPr="00203ACB">
              <w:rPr>
                <w:color w:val="333333"/>
                <w:spacing w:val="-13"/>
                <w:sz w:val="21"/>
              </w:rPr>
              <w:t xml:space="preserve"> </w:t>
            </w:r>
            <w:r w:rsidRPr="00203ACB">
              <w:rPr>
                <w:color w:val="333333"/>
                <w:sz w:val="21"/>
              </w:rPr>
              <w:t>Burima</w:t>
            </w:r>
          </w:p>
        </w:tc>
      </w:tr>
      <w:tr w:rsidR="00C93BA7" w:rsidRPr="00203ACB" w14:paraId="6B5D5EBC" w14:textId="77777777">
        <w:trPr>
          <w:trHeight w:val="300"/>
        </w:trPr>
        <w:tc>
          <w:tcPr>
            <w:tcW w:w="4278" w:type="dxa"/>
          </w:tcPr>
          <w:p w14:paraId="675CAF59" w14:textId="77777777" w:rsidR="00C93BA7" w:rsidRPr="00203ACB" w:rsidRDefault="00203ACB">
            <w:pPr>
              <w:pStyle w:val="TableParagraph"/>
              <w:spacing w:before="25"/>
              <w:ind w:left="1016"/>
              <w:rPr>
                <w:sz w:val="21"/>
              </w:rPr>
            </w:pPr>
            <w:r w:rsidRPr="00203ACB">
              <w:rPr>
                <w:color w:val="333333"/>
                <w:sz w:val="21"/>
              </w:rPr>
              <w:t>(Latviešu</w:t>
            </w:r>
            <w:r w:rsidRPr="00203ACB">
              <w:rPr>
                <w:color w:val="333333"/>
                <w:spacing w:val="-2"/>
                <w:sz w:val="21"/>
              </w:rPr>
              <w:t xml:space="preserve"> </w:t>
            </w:r>
            <w:r w:rsidRPr="00203ACB">
              <w:rPr>
                <w:color w:val="333333"/>
                <w:sz w:val="21"/>
              </w:rPr>
              <w:t>literatūras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kultūras</w:t>
            </w:r>
          </w:p>
        </w:tc>
        <w:tc>
          <w:tcPr>
            <w:tcW w:w="1954" w:type="dxa"/>
          </w:tcPr>
          <w:p w14:paraId="69BFE7F5" w14:textId="77777777" w:rsidR="00C93BA7" w:rsidRPr="00203ACB" w:rsidRDefault="00203ACB">
            <w:pPr>
              <w:pStyle w:val="TableParagraph"/>
              <w:spacing w:before="25"/>
              <w:ind w:left="173"/>
              <w:rPr>
                <w:sz w:val="21"/>
              </w:rPr>
            </w:pPr>
            <w:r w:rsidRPr="00203ACB">
              <w:rPr>
                <w:color w:val="333333"/>
                <w:sz w:val="21"/>
              </w:rPr>
              <w:t>janvāris</w:t>
            </w:r>
          </w:p>
        </w:tc>
        <w:tc>
          <w:tcPr>
            <w:tcW w:w="3116" w:type="dxa"/>
          </w:tcPr>
          <w:p w14:paraId="0232A129" w14:textId="77777777" w:rsidR="00C93BA7" w:rsidRPr="00203ACB" w:rsidRDefault="00C93BA7">
            <w:pPr>
              <w:pStyle w:val="TableParagraph"/>
              <w:rPr>
                <w:rFonts w:ascii="Times New Roman"/>
                <w:sz w:val="20"/>
              </w:rPr>
            </w:pPr>
          </w:p>
        </w:tc>
      </w:tr>
      <w:tr w:rsidR="00C93BA7" w:rsidRPr="00203ACB" w14:paraId="133D3FC3" w14:textId="77777777">
        <w:trPr>
          <w:trHeight w:val="450"/>
        </w:trPr>
        <w:tc>
          <w:tcPr>
            <w:tcW w:w="4278" w:type="dxa"/>
            <w:tcBorders>
              <w:bottom w:val="single" w:sz="6" w:space="0" w:color="DDDDDD"/>
            </w:tcBorders>
          </w:tcPr>
          <w:p w14:paraId="78083F04" w14:textId="77777777" w:rsidR="00C93BA7" w:rsidRPr="00203ACB" w:rsidRDefault="00203ACB">
            <w:pPr>
              <w:pStyle w:val="TableParagraph"/>
              <w:spacing w:before="25"/>
              <w:ind w:left="1016"/>
              <w:rPr>
                <w:sz w:val="21"/>
              </w:rPr>
            </w:pPr>
            <w:r w:rsidRPr="00203ACB">
              <w:rPr>
                <w:color w:val="333333"/>
                <w:sz w:val="21"/>
              </w:rPr>
              <w:t>katedra)</w:t>
            </w:r>
          </w:p>
        </w:tc>
        <w:tc>
          <w:tcPr>
            <w:tcW w:w="1954" w:type="dxa"/>
            <w:tcBorders>
              <w:bottom w:val="single" w:sz="6" w:space="0" w:color="DDDDDD"/>
            </w:tcBorders>
          </w:tcPr>
          <w:p w14:paraId="6F6682CC" w14:textId="77777777" w:rsidR="00C93BA7" w:rsidRPr="00203ACB" w:rsidRDefault="00C93BA7">
            <w:pPr>
              <w:pStyle w:val="TableParagraph"/>
              <w:rPr>
                <w:rFonts w:ascii="Times New Roman"/>
                <w:sz w:val="20"/>
              </w:rPr>
            </w:pPr>
          </w:p>
        </w:tc>
        <w:tc>
          <w:tcPr>
            <w:tcW w:w="3116" w:type="dxa"/>
            <w:tcBorders>
              <w:bottom w:val="single" w:sz="6" w:space="0" w:color="DDDDDD"/>
            </w:tcBorders>
          </w:tcPr>
          <w:p w14:paraId="4AB4C02C" w14:textId="77777777" w:rsidR="00C93BA7" w:rsidRPr="00203ACB" w:rsidRDefault="00C93BA7">
            <w:pPr>
              <w:pStyle w:val="TableParagraph"/>
              <w:rPr>
                <w:rFonts w:ascii="Times New Roman"/>
                <w:sz w:val="20"/>
              </w:rPr>
            </w:pPr>
          </w:p>
        </w:tc>
      </w:tr>
      <w:tr w:rsidR="00C93BA7" w:rsidRPr="00203ACB" w14:paraId="31125B98" w14:textId="77777777">
        <w:trPr>
          <w:trHeight w:val="419"/>
        </w:trPr>
        <w:tc>
          <w:tcPr>
            <w:tcW w:w="4278" w:type="dxa"/>
            <w:tcBorders>
              <w:top w:val="single" w:sz="6" w:space="0" w:color="DDDDDD"/>
            </w:tcBorders>
          </w:tcPr>
          <w:p w14:paraId="2FC3E545" w14:textId="77777777" w:rsidR="00C93BA7" w:rsidRPr="00203ACB" w:rsidRDefault="00203ACB">
            <w:pPr>
              <w:pStyle w:val="TableParagraph"/>
              <w:tabs>
                <w:tab w:val="left" w:pos="1016"/>
              </w:tabs>
              <w:spacing w:before="145"/>
              <w:ind w:left="112"/>
              <w:rPr>
                <w:sz w:val="21"/>
              </w:rPr>
            </w:pPr>
            <w:r w:rsidRPr="00203ACB">
              <w:rPr>
                <w:b/>
                <w:color w:val="333333"/>
                <w:sz w:val="21"/>
              </w:rPr>
              <w:t>6.</w:t>
            </w:r>
            <w:r w:rsidRPr="00203ACB">
              <w:rPr>
                <w:b/>
                <w:color w:val="333333"/>
                <w:sz w:val="21"/>
              </w:rPr>
              <w:tab/>
            </w:r>
            <w:r w:rsidRPr="00203ACB">
              <w:rPr>
                <w:color w:val="333333"/>
                <w:sz w:val="21"/>
              </w:rPr>
              <w:t>Lituānistikas</w:t>
            </w:r>
            <w:r w:rsidRPr="00203ACB">
              <w:rPr>
                <w:color w:val="333333"/>
                <w:spacing w:val="3"/>
                <w:sz w:val="21"/>
              </w:rPr>
              <w:t xml:space="preserve"> </w:t>
            </w:r>
            <w:r w:rsidRPr="00203ACB">
              <w:rPr>
                <w:color w:val="333333"/>
                <w:sz w:val="21"/>
              </w:rPr>
              <w:t>centrs</w:t>
            </w:r>
          </w:p>
        </w:tc>
        <w:tc>
          <w:tcPr>
            <w:tcW w:w="1954" w:type="dxa"/>
            <w:tcBorders>
              <w:top w:val="single" w:sz="6" w:space="0" w:color="DDDDDD"/>
            </w:tcBorders>
          </w:tcPr>
          <w:p w14:paraId="093F6235" w14:textId="77777777" w:rsidR="00C93BA7" w:rsidRPr="00203ACB" w:rsidRDefault="00203ACB">
            <w:pPr>
              <w:pStyle w:val="TableParagraph"/>
              <w:spacing w:before="145"/>
              <w:ind w:left="173"/>
              <w:rPr>
                <w:sz w:val="21"/>
              </w:rPr>
            </w:pPr>
            <w:r w:rsidRPr="00203ACB">
              <w:rPr>
                <w:color w:val="333333"/>
                <w:w w:val="105"/>
                <w:sz w:val="21"/>
              </w:rPr>
              <w:t>2016.</w:t>
            </w:r>
            <w:r w:rsidRPr="00203ACB">
              <w:rPr>
                <w:color w:val="333333"/>
                <w:spacing w:val="-13"/>
                <w:w w:val="105"/>
                <w:sz w:val="21"/>
              </w:rPr>
              <w:t xml:space="preserve"> </w:t>
            </w:r>
            <w:r w:rsidRPr="00203ACB">
              <w:rPr>
                <w:color w:val="333333"/>
                <w:w w:val="105"/>
                <w:sz w:val="21"/>
              </w:rPr>
              <w:t>gada</w:t>
            </w:r>
            <w:r w:rsidRPr="00203ACB">
              <w:rPr>
                <w:color w:val="333333"/>
                <w:spacing w:val="-13"/>
                <w:w w:val="105"/>
                <w:sz w:val="21"/>
              </w:rPr>
              <w:t xml:space="preserve"> </w:t>
            </w:r>
            <w:r w:rsidRPr="00203ACB">
              <w:rPr>
                <w:color w:val="333333"/>
                <w:w w:val="105"/>
                <w:sz w:val="21"/>
              </w:rPr>
              <w:t>25.</w:t>
            </w:r>
          </w:p>
        </w:tc>
        <w:tc>
          <w:tcPr>
            <w:tcW w:w="3116" w:type="dxa"/>
            <w:tcBorders>
              <w:top w:val="single" w:sz="6" w:space="0" w:color="DDDDDD"/>
            </w:tcBorders>
          </w:tcPr>
          <w:p w14:paraId="5FA7526F" w14:textId="77777777" w:rsidR="00C93BA7" w:rsidRPr="00203ACB" w:rsidRDefault="00203ACB">
            <w:pPr>
              <w:pStyle w:val="TableParagraph"/>
              <w:spacing w:before="145"/>
              <w:ind w:left="349"/>
              <w:rPr>
                <w:sz w:val="21"/>
              </w:rPr>
            </w:pPr>
            <w:r w:rsidRPr="00203ACB">
              <w:rPr>
                <w:color w:val="333333"/>
                <w:sz w:val="21"/>
              </w:rPr>
              <w:t>prof.</w:t>
            </w:r>
            <w:r w:rsidRPr="00203ACB">
              <w:rPr>
                <w:color w:val="333333"/>
                <w:spacing w:val="-5"/>
                <w:sz w:val="21"/>
              </w:rPr>
              <w:t xml:space="preserve"> </w:t>
            </w:r>
            <w:r w:rsidRPr="00203ACB">
              <w:rPr>
                <w:color w:val="333333"/>
                <w:sz w:val="21"/>
              </w:rPr>
              <w:t>Vilma</w:t>
            </w:r>
            <w:r w:rsidRPr="00203ACB">
              <w:rPr>
                <w:color w:val="333333"/>
                <w:spacing w:val="-5"/>
                <w:sz w:val="21"/>
              </w:rPr>
              <w:t xml:space="preserve"> </w:t>
            </w:r>
            <w:r w:rsidRPr="00203ACB">
              <w:rPr>
                <w:color w:val="333333"/>
                <w:sz w:val="21"/>
              </w:rPr>
              <w:t>Šaudiņa</w:t>
            </w:r>
          </w:p>
        </w:tc>
      </w:tr>
      <w:tr w:rsidR="00C93BA7" w:rsidRPr="00203ACB" w14:paraId="3C6B1885" w14:textId="77777777">
        <w:trPr>
          <w:trHeight w:val="450"/>
        </w:trPr>
        <w:tc>
          <w:tcPr>
            <w:tcW w:w="4278" w:type="dxa"/>
            <w:tcBorders>
              <w:bottom w:val="single" w:sz="6" w:space="0" w:color="DDDDDD"/>
            </w:tcBorders>
          </w:tcPr>
          <w:p w14:paraId="2850A5F2" w14:textId="77777777" w:rsidR="00C93BA7" w:rsidRPr="00203ACB" w:rsidRDefault="00203ACB">
            <w:pPr>
              <w:pStyle w:val="TableParagraph"/>
              <w:spacing w:before="25"/>
              <w:ind w:left="1016"/>
              <w:rPr>
                <w:sz w:val="21"/>
              </w:rPr>
            </w:pPr>
            <w:r w:rsidRPr="00203ACB">
              <w:rPr>
                <w:color w:val="333333"/>
                <w:sz w:val="21"/>
              </w:rPr>
              <w:t>(Latviešu</w:t>
            </w:r>
            <w:r w:rsidRPr="00203ACB">
              <w:rPr>
                <w:color w:val="333333"/>
                <w:spacing w:val="5"/>
                <w:sz w:val="21"/>
              </w:rPr>
              <w:t xml:space="preserve"> </w:t>
            </w:r>
            <w:r w:rsidRPr="00203ACB">
              <w:rPr>
                <w:color w:val="333333"/>
                <w:sz w:val="21"/>
              </w:rPr>
              <w:t>valodas</w:t>
            </w:r>
            <w:r w:rsidRPr="00203ACB">
              <w:rPr>
                <w:color w:val="333333"/>
                <w:spacing w:val="6"/>
                <w:sz w:val="21"/>
              </w:rPr>
              <w:t xml:space="preserve"> </w:t>
            </w:r>
            <w:r w:rsidRPr="00203ACB">
              <w:rPr>
                <w:color w:val="333333"/>
                <w:sz w:val="21"/>
              </w:rPr>
              <w:t>katedra)</w:t>
            </w:r>
          </w:p>
        </w:tc>
        <w:tc>
          <w:tcPr>
            <w:tcW w:w="1954" w:type="dxa"/>
            <w:tcBorders>
              <w:bottom w:val="single" w:sz="6" w:space="0" w:color="DDDDDD"/>
            </w:tcBorders>
          </w:tcPr>
          <w:p w14:paraId="38FAF295" w14:textId="77777777" w:rsidR="00C93BA7" w:rsidRPr="00203ACB" w:rsidRDefault="00203ACB">
            <w:pPr>
              <w:pStyle w:val="TableParagraph"/>
              <w:spacing w:before="25"/>
              <w:ind w:left="173"/>
              <w:rPr>
                <w:sz w:val="21"/>
              </w:rPr>
            </w:pPr>
            <w:r w:rsidRPr="00203ACB">
              <w:rPr>
                <w:color w:val="333333"/>
                <w:sz w:val="21"/>
              </w:rPr>
              <w:t>janvāris</w:t>
            </w:r>
          </w:p>
        </w:tc>
        <w:tc>
          <w:tcPr>
            <w:tcW w:w="3116" w:type="dxa"/>
            <w:tcBorders>
              <w:bottom w:val="single" w:sz="6" w:space="0" w:color="DDDDDD"/>
            </w:tcBorders>
          </w:tcPr>
          <w:p w14:paraId="0E39046A" w14:textId="77777777" w:rsidR="00C93BA7" w:rsidRPr="00203ACB" w:rsidRDefault="00C93BA7">
            <w:pPr>
              <w:pStyle w:val="TableParagraph"/>
              <w:rPr>
                <w:rFonts w:ascii="Times New Roman"/>
                <w:sz w:val="20"/>
              </w:rPr>
            </w:pPr>
          </w:p>
        </w:tc>
      </w:tr>
      <w:tr w:rsidR="00C93BA7" w:rsidRPr="00203ACB" w14:paraId="6821EEE3" w14:textId="77777777">
        <w:trPr>
          <w:trHeight w:val="419"/>
        </w:trPr>
        <w:tc>
          <w:tcPr>
            <w:tcW w:w="4278" w:type="dxa"/>
            <w:tcBorders>
              <w:top w:val="single" w:sz="6" w:space="0" w:color="DDDDDD"/>
            </w:tcBorders>
          </w:tcPr>
          <w:p w14:paraId="73988120" w14:textId="77777777" w:rsidR="00C93BA7" w:rsidRPr="00203ACB" w:rsidRDefault="00203ACB">
            <w:pPr>
              <w:pStyle w:val="TableParagraph"/>
              <w:tabs>
                <w:tab w:val="left" w:pos="1016"/>
              </w:tabs>
              <w:spacing w:before="145"/>
              <w:ind w:left="112"/>
              <w:rPr>
                <w:sz w:val="21"/>
              </w:rPr>
            </w:pPr>
            <w:r w:rsidRPr="00203ACB">
              <w:rPr>
                <w:b/>
                <w:color w:val="333333"/>
                <w:sz w:val="21"/>
              </w:rPr>
              <w:t>7.</w:t>
            </w:r>
            <w:r w:rsidRPr="00203ACB">
              <w:rPr>
                <w:b/>
                <w:color w:val="333333"/>
                <w:sz w:val="21"/>
              </w:rPr>
              <w:tab/>
            </w:r>
            <w:r w:rsidRPr="00203ACB">
              <w:rPr>
                <w:color w:val="333333"/>
                <w:sz w:val="21"/>
              </w:rPr>
              <w:t>Konfūcija</w:t>
            </w:r>
            <w:r w:rsidRPr="00203ACB">
              <w:rPr>
                <w:color w:val="333333"/>
                <w:spacing w:val="-8"/>
                <w:sz w:val="21"/>
              </w:rPr>
              <w:t xml:space="preserve"> </w:t>
            </w:r>
            <w:r w:rsidRPr="00203ACB">
              <w:rPr>
                <w:color w:val="333333"/>
                <w:sz w:val="21"/>
              </w:rPr>
              <w:t>klase</w:t>
            </w:r>
          </w:p>
        </w:tc>
        <w:tc>
          <w:tcPr>
            <w:tcW w:w="1954" w:type="dxa"/>
            <w:tcBorders>
              <w:top w:val="single" w:sz="6" w:space="0" w:color="DDDDDD"/>
            </w:tcBorders>
          </w:tcPr>
          <w:p w14:paraId="3C9EAE86" w14:textId="77777777" w:rsidR="00C93BA7" w:rsidRPr="00203ACB" w:rsidRDefault="00203ACB">
            <w:pPr>
              <w:pStyle w:val="TableParagraph"/>
              <w:spacing w:before="145"/>
              <w:ind w:left="173"/>
              <w:rPr>
                <w:sz w:val="21"/>
              </w:rPr>
            </w:pPr>
            <w:r w:rsidRPr="00203ACB">
              <w:rPr>
                <w:color w:val="333333"/>
                <w:w w:val="105"/>
                <w:sz w:val="21"/>
              </w:rPr>
              <w:t>2015.</w:t>
            </w:r>
            <w:r w:rsidRPr="00203ACB">
              <w:rPr>
                <w:color w:val="333333"/>
                <w:spacing w:val="-15"/>
                <w:w w:val="105"/>
                <w:sz w:val="21"/>
              </w:rPr>
              <w:t xml:space="preserve"> </w:t>
            </w:r>
            <w:r w:rsidRPr="00203ACB">
              <w:rPr>
                <w:color w:val="333333"/>
                <w:w w:val="105"/>
                <w:sz w:val="21"/>
              </w:rPr>
              <w:t>gada</w:t>
            </w:r>
            <w:r w:rsidRPr="00203ACB">
              <w:rPr>
                <w:color w:val="333333"/>
                <w:spacing w:val="-14"/>
                <w:w w:val="105"/>
                <w:sz w:val="21"/>
              </w:rPr>
              <w:t xml:space="preserve"> </w:t>
            </w:r>
            <w:r w:rsidRPr="00203ACB">
              <w:rPr>
                <w:color w:val="333333"/>
                <w:w w:val="105"/>
                <w:sz w:val="21"/>
              </w:rPr>
              <w:t>4.</w:t>
            </w:r>
          </w:p>
        </w:tc>
        <w:tc>
          <w:tcPr>
            <w:tcW w:w="3116" w:type="dxa"/>
            <w:tcBorders>
              <w:top w:val="single" w:sz="6" w:space="0" w:color="DDDDDD"/>
            </w:tcBorders>
          </w:tcPr>
          <w:p w14:paraId="2E9A14EF" w14:textId="77777777" w:rsidR="00C93BA7" w:rsidRPr="00203ACB" w:rsidRDefault="00203ACB">
            <w:pPr>
              <w:pStyle w:val="TableParagraph"/>
              <w:spacing w:before="145"/>
              <w:ind w:left="349"/>
              <w:rPr>
                <w:sz w:val="21"/>
              </w:rPr>
            </w:pPr>
            <w:r w:rsidRPr="00203ACB">
              <w:rPr>
                <w:color w:val="333333"/>
                <w:sz w:val="21"/>
              </w:rPr>
              <w:t>atbildīgā</w:t>
            </w:r>
            <w:r w:rsidRPr="00203ACB">
              <w:rPr>
                <w:color w:val="333333"/>
                <w:spacing w:val="-16"/>
                <w:sz w:val="21"/>
              </w:rPr>
              <w:t xml:space="preserve"> </w:t>
            </w:r>
            <w:r w:rsidRPr="00203ACB">
              <w:rPr>
                <w:color w:val="333333"/>
                <w:sz w:val="21"/>
              </w:rPr>
              <w:t>-</w:t>
            </w:r>
            <w:r w:rsidRPr="00203ACB">
              <w:rPr>
                <w:color w:val="333333"/>
                <w:spacing w:val="-16"/>
                <w:sz w:val="21"/>
              </w:rPr>
              <w:t xml:space="preserve"> </w:t>
            </w:r>
            <w:r w:rsidRPr="00203ACB">
              <w:rPr>
                <w:color w:val="333333"/>
                <w:sz w:val="21"/>
              </w:rPr>
              <w:t>Mg.</w:t>
            </w:r>
            <w:r w:rsidRPr="00203ACB">
              <w:rPr>
                <w:color w:val="333333"/>
                <w:spacing w:val="-16"/>
                <w:sz w:val="21"/>
              </w:rPr>
              <w:t xml:space="preserve"> </w:t>
            </w:r>
            <w:r w:rsidRPr="00203ACB">
              <w:rPr>
                <w:color w:val="333333"/>
                <w:sz w:val="21"/>
              </w:rPr>
              <w:t>philol.</w:t>
            </w:r>
          </w:p>
        </w:tc>
      </w:tr>
      <w:tr w:rsidR="00C93BA7" w:rsidRPr="00203ACB" w14:paraId="79311397" w14:textId="77777777">
        <w:trPr>
          <w:trHeight w:val="272"/>
        </w:trPr>
        <w:tc>
          <w:tcPr>
            <w:tcW w:w="4278" w:type="dxa"/>
          </w:tcPr>
          <w:p w14:paraId="78D6610A" w14:textId="77777777" w:rsidR="00C93BA7" w:rsidRPr="00203ACB" w:rsidRDefault="00C93BA7">
            <w:pPr>
              <w:pStyle w:val="TableParagraph"/>
              <w:rPr>
                <w:rFonts w:ascii="Times New Roman"/>
                <w:sz w:val="20"/>
              </w:rPr>
            </w:pPr>
          </w:p>
        </w:tc>
        <w:tc>
          <w:tcPr>
            <w:tcW w:w="1954" w:type="dxa"/>
          </w:tcPr>
          <w:p w14:paraId="5355B006" w14:textId="77777777" w:rsidR="00C93BA7" w:rsidRPr="00203ACB" w:rsidRDefault="00203ACB">
            <w:pPr>
              <w:pStyle w:val="TableParagraph"/>
              <w:spacing w:before="25" w:line="227" w:lineRule="exact"/>
              <w:ind w:left="173"/>
              <w:rPr>
                <w:sz w:val="21"/>
              </w:rPr>
            </w:pPr>
            <w:r w:rsidRPr="00203ACB">
              <w:rPr>
                <w:color w:val="333333"/>
                <w:w w:val="105"/>
                <w:sz w:val="21"/>
              </w:rPr>
              <w:t>novembris</w:t>
            </w:r>
          </w:p>
        </w:tc>
        <w:tc>
          <w:tcPr>
            <w:tcW w:w="3116" w:type="dxa"/>
          </w:tcPr>
          <w:p w14:paraId="194EA588" w14:textId="77777777" w:rsidR="00C93BA7" w:rsidRPr="00203ACB" w:rsidRDefault="00203ACB">
            <w:pPr>
              <w:pStyle w:val="TableParagraph"/>
              <w:spacing w:before="25" w:line="227" w:lineRule="exact"/>
              <w:ind w:left="349"/>
              <w:rPr>
                <w:sz w:val="21"/>
              </w:rPr>
            </w:pPr>
            <w:r w:rsidRPr="00203ACB">
              <w:rPr>
                <w:color w:val="333333"/>
                <w:spacing w:val="-1"/>
                <w:w w:val="105"/>
                <w:sz w:val="21"/>
              </w:rPr>
              <w:t>Inesa</w:t>
            </w:r>
            <w:r w:rsidRPr="00203ACB">
              <w:rPr>
                <w:color w:val="333333"/>
                <w:spacing w:val="-16"/>
                <w:w w:val="105"/>
                <w:sz w:val="21"/>
              </w:rPr>
              <w:t xml:space="preserve"> </w:t>
            </w:r>
            <w:r w:rsidRPr="00203ACB">
              <w:rPr>
                <w:color w:val="333333"/>
                <w:spacing w:val="-1"/>
                <w:w w:val="105"/>
                <w:sz w:val="21"/>
              </w:rPr>
              <w:t>Antonova</w:t>
            </w:r>
          </w:p>
        </w:tc>
      </w:tr>
    </w:tbl>
    <w:p w14:paraId="6AC9891B" w14:textId="77777777" w:rsidR="00C93BA7" w:rsidRPr="00203ACB" w:rsidRDefault="00C93BA7">
      <w:pPr>
        <w:pStyle w:val="BodyText"/>
        <w:rPr>
          <w:sz w:val="24"/>
        </w:rPr>
      </w:pPr>
    </w:p>
    <w:p w14:paraId="509DB762" w14:textId="77777777" w:rsidR="00C93BA7" w:rsidRPr="00203ACB" w:rsidRDefault="00C93BA7">
      <w:pPr>
        <w:pStyle w:val="BodyText"/>
        <w:spacing w:before="3"/>
        <w:rPr>
          <w:sz w:val="32"/>
        </w:rPr>
      </w:pPr>
    </w:p>
    <w:p w14:paraId="4D911E11" w14:textId="77777777" w:rsidR="00C93BA7" w:rsidRPr="00203ACB" w:rsidRDefault="00203ACB">
      <w:pPr>
        <w:pStyle w:val="BodyText"/>
        <w:spacing w:line="295" w:lineRule="auto"/>
        <w:ind w:left="560" w:right="537"/>
      </w:pPr>
      <w:r w:rsidRPr="00203ACB">
        <w:rPr>
          <w:color w:val="333333"/>
        </w:rPr>
        <w:t>Centri</w:t>
      </w:r>
      <w:r w:rsidRPr="00203ACB">
        <w:rPr>
          <w:color w:val="333333"/>
          <w:spacing w:val="8"/>
        </w:rPr>
        <w:t xml:space="preserve"> </w:t>
      </w:r>
      <w:r w:rsidRPr="00203ACB">
        <w:rPr>
          <w:color w:val="333333"/>
        </w:rPr>
        <w:t>aktīvi</w:t>
      </w:r>
      <w:r w:rsidRPr="00203ACB">
        <w:rPr>
          <w:color w:val="333333"/>
          <w:spacing w:val="8"/>
        </w:rPr>
        <w:t xml:space="preserve"> </w:t>
      </w:r>
      <w:r w:rsidRPr="00203ACB">
        <w:rPr>
          <w:color w:val="333333"/>
        </w:rPr>
        <w:t>iesaistās</w:t>
      </w:r>
      <w:r w:rsidRPr="00203ACB">
        <w:rPr>
          <w:color w:val="333333"/>
          <w:spacing w:val="8"/>
        </w:rPr>
        <w:t xml:space="preserve"> </w:t>
      </w:r>
      <w:r w:rsidRPr="00203ACB">
        <w:rPr>
          <w:color w:val="333333"/>
        </w:rPr>
        <w:t>dažādos</w:t>
      </w:r>
      <w:r w:rsidRPr="00203ACB">
        <w:rPr>
          <w:color w:val="333333"/>
          <w:spacing w:val="8"/>
        </w:rPr>
        <w:t xml:space="preserve"> </w:t>
      </w:r>
      <w:r w:rsidRPr="00203ACB">
        <w:rPr>
          <w:color w:val="333333"/>
        </w:rPr>
        <w:t>starptautiskos</w:t>
      </w:r>
      <w:r w:rsidRPr="00203ACB">
        <w:rPr>
          <w:color w:val="333333"/>
          <w:spacing w:val="8"/>
        </w:rPr>
        <w:t xml:space="preserve"> </w:t>
      </w:r>
      <w:r w:rsidRPr="00203ACB">
        <w:rPr>
          <w:color w:val="333333"/>
        </w:rPr>
        <w:t>projektos</w:t>
      </w:r>
      <w:r w:rsidRPr="00203ACB">
        <w:rPr>
          <w:color w:val="333333"/>
          <w:spacing w:val="8"/>
        </w:rPr>
        <w:t xml:space="preserve"> </w:t>
      </w:r>
      <w:r w:rsidRPr="00203ACB">
        <w:rPr>
          <w:color w:val="333333"/>
        </w:rPr>
        <w:t>(atkarībā</w:t>
      </w:r>
      <w:r w:rsidRPr="00203ACB">
        <w:rPr>
          <w:color w:val="333333"/>
          <w:spacing w:val="8"/>
        </w:rPr>
        <w:t xml:space="preserve"> </w:t>
      </w:r>
      <w:r w:rsidRPr="00203ACB">
        <w:rPr>
          <w:color w:val="333333"/>
        </w:rPr>
        <w:t>no</w:t>
      </w:r>
      <w:r w:rsidRPr="00203ACB">
        <w:rPr>
          <w:color w:val="333333"/>
          <w:spacing w:val="8"/>
        </w:rPr>
        <w:t xml:space="preserve"> </w:t>
      </w:r>
      <w:r w:rsidRPr="00203ACB">
        <w:rPr>
          <w:color w:val="333333"/>
        </w:rPr>
        <w:t>specializācijas)</w:t>
      </w:r>
      <w:r w:rsidRPr="00203ACB">
        <w:rPr>
          <w:color w:val="333333"/>
          <w:spacing w:val="8"/>
        </w:rPr>
        <w:t xml:space="preserve"> </w:t>
      </w:r>
      <w:r w:rsidRPr="00203ACB">
        <w:rPr>
          <w:color w:val="333333"/>
        </w:rPr>
        <w:t>un</w:t>
      </w:r>
      <w:r w:rsidRPr="00203ACB">
        <w:rPr>
          <w:color w:val="333333"/>
          <w:spacing w:val="40"/>
        </w:rPr>
        <w:t xml:space="preserve"> </w:t>
      </w:r>
      <w:r w:rsidRPr="00203ACB">
        <w:rPr>
          <w:color w:val="333333"/>
        </w:rPr>
        <w:t>savā</w:t>
      </w:r>
      <w:r w:rsidRPr="00203ACB">
        <w:rPr>
          <w:color w:val="333333"/>
          <w:spacing w:val="1"/>
        </w:rPr>
        <w:t xml:space="preserve"> </w:t>
      </w:r>
      <w:r w:rsidRPr="00203ACB">
        <w:rPr>
          <w:color w:val="333333"/>
        </w:rPr>
        <w:t>darbībā,</w:t>
      </w:r>
      <w:r w:rsidRPr="00203ACB">
        <w:rPr>
          <w:color w:val="333333"/>
          <w:spacing w:val="-3"/>
        </w:rPr>
        <w:t xml:space="preserve"> </w:t>
      </w:r>
      <w:r w:rsidRPr="00203ACB">
        <w:rPr>
          <w:color w:val="333333"/>
        </w:rPr>
        <w:t>īpaši</w:t>
      </w:r>
      <w:r w:rsidRPr="00203ACB">
        <w:rPr>
          <w:color w:val="333333"/>
          <w:spacing w:val="-3"/>
        </w:rPr>
        <w:t xml:space="preserve"> </w:t>
      </w:r>
      <w:r w:rsidRPr="00203ACB">
        <w:rPr>
          <w:color w:val="333333"/>
        </w:rPr>
        <w:t>zinātnes</w:t>
      </w:r>
      <w:r w:rsidRPr="00203ACB">
        <w:rPr>
          <w:color w:val="333333"/>
          <w:spacing w:val="-3"/>
        </w:rPr>
        <w:t xml:space="preserve"> </w:t>
      </w:r>
      <w:r w:rsidRPr="00203ACB">
        <w:rPr>
          <w:color w:val="333333"/>
        </w:rPr>
        <w:t>transfēra</w:t>
      </w:r>
      <w:r w:rsidRPr="00203ACB">
        <w:rPr>
          <w:color w:val="333333"/>
          <w:spacing w:val="-3"/>
        </w:rPr>
        <w:t xml:space="preserve"> </w:t>
      </w:r>
      <w:r w:rsidRPr="00203ACB">
        <w:rPr>
          <w:color w:val="333333"/>
        </w:rPr>
        <w:t>pasākumos</w:t>
      </w:r>
      <w:r w:rsidRPr="00203ACB">
        <w:rPr>
          <w:color w:val="333333"/>
          <w:spacing w:val="-3"/>
        </w:rPr>
        <w:t xml:space="preserve"> </w:t>
      </w:r>
      <w:r w:rsidRPr="00203ACB">
        <w:rPr>
          <w:color w:val="333333"/>
        </w:rPr>
        <w:t>aktīvi</w:t>
      </w:r>
      <w:r w:rsidRPr="00203ACB">
        <w:rPr>
          <w:color w:val="333333"/>
          <w:spacing w:val="-3"/>
        </w:rPr>
        <w:t xml:space="preserve"> </w:t>
      </w:r>
      <w:r w:rsidRPr="00203ACB">
        <w:rPr>
          <w:color w:val="333333"/>
        </w:rPr>
        <w:t>iesaista</w:t>
      </w:r>
      <w:r w:rsidRPr="00203ACB">
        <w:rPr>
          <w:color w:val="333333"/>
          <w:spacing w:val="-2"/>
        </w:rPr>
        <w:t xml:space="preserve"> </w:t>
      </w:r>
      <w:r w:rsidRPr="00203ACB">
        <w:rPr>
          <w:color w:val="333333"/>
        </w:rPr>
        <w:t>studējošos.</w:t>
      </w:r>
    </w:p>
    <w:p w14:paraId="533B487E" w14:textId="77777777" w:rsidR="00C93BA7" w:rsidRPr="00203ACB" w:rsidRDefault="00203ACB">
      <w:pPr>
        <w:pStyle w:val="BodyText"/>
        <w:spacing w:before="150" w:line="295" w:lineRule="auto"/>
        <w:ind w:left="560" w:right="537"/>
      </w:pPr>
      <w:r w:rsidRPr="00203ACB">
        <w:rPr>
          <w:color w:val="333333"/>
        </w:rPr>
        <w:t>Studējošo</w:t>
      </w:r>
      <w:r w:rsidRPr="00203ACB">
        <w:rPr>
          <w:color w:val="333333"/>
          <w:spacing w:val="1"/>
        </w:rPr>
        <w:t xml:space="preserve"> </w:t>
      </w:r>
      <w:r w:rsidRPr="00203ACB">
        <w:rPr>
          <w:color w:val="333333"/>
        </w:rPr>
        <w:t>bakalaura/maģistra/</w:t>
      </w:r>
      <w:r w:rsidRPr="00203ACB">
        <w:rPr>
          <w:color w:val="333333"/>
          <w:spacing w:val="1"/>
        </w:rPr>
        <w:t xml:space="preserve"> </w:t>
      </w:r>
      <w:r w:rsidRPr="00203ACB">
        <w:rPr>
          <w:color w:val="333333"/>
        </w:rPr>
        <w:t>promocijas</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saistītas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zinātnisko</w:t>
      </w:r>
      <w:r w:rsidRPr="00203ACB">
        <w:rPr>
          <w:color w:val="333333"/>
          <w:spacing w:val="1"/>
        </w:rPr>
        <w:t xml:space="preserve"> </w:t>
      </w:r>
      <w:r w:rsidRPr="00203ACB">
        <w:rPr>
          <w:color w:val="333333"/>
        </w:rPr>
        <w:t>vadītāju</w:t>
      </w:r>
      <w:r w:rsidRPr="00203ACB">
        <w:rPr>
          <w:color w:val="333333"/>
          <w:spacing w:val="-61"/>
        </w:rPr>
        <w:t xml:space="preserve"> </w:t>
      </w:r>
      <w:r w:rsidRPr="00203ACB">
        <w:rPr>
          <w:color w:val="333333"/>
        </w:rPr>
        <w:t>pētnieciskajām</w:t>
      </w:r>
      <w:r w:rsidRPr="00203ACB">
        <w:rPr>
          <w:color w:val="333333"/>
          <w:spacing w:val="35"/>
        </w:rPr>
        <w:t xml:space="preserve"> </w:t>
      </w:r>
      <w:r w:rsidRPr="00203ACB">
        <w:rPr>
          <w:color w:val="333333"/>
        </w:rPr>
        <w:t>interesēm,</w:t>
      </w:r>
      <w:r w:rsidRPr="00203ACB">
        <w:rPr>
          <w:color w:val="333333"/>
          <w:spacing w:val="35"/>
        </w:rPr>
        <w:t xml:space="preserve"> </w:t>
      </w:r>
      <w:r w:rsidRPr="00203ACB">
        <w:rPr>
          <w:color w:val="333333"/>
        </w:rPr>
        <w:t>proﬁlējošās</w:t>
      </w:r>
      <w:r w:rsidRPr="00203ACB">
        <w:rPr>
          <w:color w:val="333333"/>
          <w:spacing w:val="35"/>
        </w:rPr>
        <w:t xml:space="preserve"> </w:t>
      </w:r>
      <w:r w:rsidRPr="00203ACB">
        <w:rPr>
          <w:color w:val="333333"/>
        </w:rPr>
        <w:t>struktūrvienības</w:t>
      </w:r>
      <w:r w:rsidRPr="00203ACB">
        <w:rPr>
          <w:color w:val="333333"/>
          <w:spacing w:val="36"/>
        </w:rPr>
        <w:t xml:space="preserve"> </w:t>
      </w:r>
      <w:r w:rsidRPr="00203ACB">
        <w:rPr>
          <w:color w:val="333333"/>
        </w:rPr>
        <w:t>projektu</w:t>
      </w:r>
      <w:r w:rsidRPr="00203ACB">
        <w:rPr>
          <w:color w:val="333333"/>
          <w:spacing w:val="35"/>
        </w:rPr>
        <w:t xml:space="preserve"> </w:t>
      </w:r>
      <w:r w:rsidRPr="00203ACB">
        <w:rPr>
          <w:color w:val="333333"/>
        </w:rPr>
        <w:t>tēmām.</w:t>
      </w:r>
    </w:p>
    <w:p w14:paraId="2458ED35" w14:textId="77777777" w:rsidR="00C93BA7" w:rsidRPr="00203ACB" w:rsidRDefault="00C93BA7">
      <w:pPr>
        <w:pStyle w:val="BodyText"/>
        <w:rPr>
          <w:sz w:val="24"/>
        </w:rPr>
      </w:pPr>
    </w:p>
    <w:p w14:paraId="0290BF28" w14:textId="77777777" w:rsidR="00C93BA7" w:rsidRPr="00203ACB" w:rsidRDefault="00C93BA7">
      <w:pPr>
        <w:pStyle w:val="BodyText"/>
        <w:spacing w:before="1"/>
        <w:rPr>
          <w:sz w:val="34"/>
        </w:rPr>
      </w:pPr>
    </w:p>
    <w:p w14:paraId="06021E27" w14:textId="77777777" w:rsidR="00C93BA7" w:rsidRPr="00203ACB" w:rsidRDefault="00203ACB">
      <w:pPr>
        <w:pStyle w:val="Heading5"/>
        <w:numPr>
          <w:ilvl w:val="2"/>
          <w:numId w:val="47"/>
        </w:numPr>
        <w:tabs>
          <w:tab w:val="left" w:pos="1110"/>
        </w:tabs>
        <w:spacing w:before="1" w:line="295" w:lineRule="auto"/>
        <w:ind w:right="320" w:firstLine="0"/>
      </w:pPr>
      <w:r w:rsidRPr="00203ACB">
        <w:rPr>
          <w:color w:val="333333"/>
          <w:w w:val="110"/>
        </w:rPr>
        <w:t>Starptautiskās</w:t>
      </w:r>
      <w:r w:rsidRPr="00203ACB">
        <w:rPr>
          <w:color w:val="333333"/>
          <w:spacing w:val="1"/>
          <w:w w:val="110"/>
        </w:rPr>
        <w:t xml:space="preserve"> </w:t>
      </w:r>
      <w:r w:rsidRPr="00203ACB">
        <w:rPr>
          <w:color w:val="333333"/>
          <w:w w:val="110"/>
        </w:rPr>
        <w:t>sadarbības</w:t>
      </w:r>
      <w:r w:rsidRPr="00203ACB">
        <w:rPr>
          <w:color w:val="333333"/>
          <w:spacing w:val="1"/>
          <w:w w:val="110"/>
        </w:rPr>
        <w:t xml:space="preserve"> </w:t>
      </w:r>
      <w:r w:rsidRPr="00203ACB">
        <w:rPr>
          <w:color w:val="333333"/>
          <w:w w:val="110"/>
        </w:rPr>
        <w:t>zinātniskajā</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lietišķajā</w:t>
      </w:r>
      <w:r w:rsidRPr="00203ACB">
        <w:rPr>
          <w:color w:val="333333"/>
          <w:spacing w:val="1"/>
          <w:w w:val="110"/>
        </w:rPr>
        <w:t xml:space="preserve"> </w:t>
      </w:r>
      <w:r w:rsidRPr="00203ACB">
        <w:rPr>
          <w:color w:val="333333"/>
          <w:w w:val="110"/>
        </w:rPr>
        <w:t>pētniecībā,</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mākslinieciskajā jaunradē raksturojums un novērtējums, norādot arī kopīgos projektus,</w:t>
      </w:r>
      <w:r w:rsidRPr="00203ACB">
        <w:rPr>
          <w:color w:val="333333"/>
          <w:spacing w:val="1"/>
          <w:w w:val="110"/>
        </w:rPr>
        <w:t xml:space="preserve"> </w:t>
      </w:r>
      <w:r w:rsidRPr="00203ACB">
        <w:rPr>
          <w:color w:val="333333"/>
          <w:w w:val="110"/>
        </w:rPr>
        <w:t>pētījumus</w:t>
      </w:r>
      <w:r w:rsidRPr="00203ACB">
        <w:rPr>
          <w:color w:val="333333"/>
          <w:spacing w:val="1"/>
          <w:w w:val="110"/>
        </w:rPr>
        <w:t xml:space="preserve"> </w:t>
      </w:r>
      <w:r w:rsidRPr="00203ACB">
        <w:rPr>
          <w:color w:val="333333"/>
          <w:w w:val="110"/>
        </w:rPr>
        <w:t>u.c.</w:t>
      </w:r>
      <w:r w:rsidRPr="00203ACB">
        <w:rPr>
          <w:color w:val="333333"/>
          <w:spacing w:val="1"/>
          <w:w w:val="110"/>
        </w:rPr>
        <w:t xml:space="preserve"> </w:t>
      </w:r>
      <w:r w:rsidRPr="00203ACB">
        <w:rPr>
          <w:color w:val="333333"/>
          <w:w w:val="110"/>
        </w:rPr>
        <w:t>Norādīt</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kuras</w:t>
      </w:r>
      <w:r w:rsidRPr="00203ACB">
        <w:rPr>
          <w:color w:val="333333"/>
          <w:spacing w:val="1"/>
          <w:w w:val="110"/>
        </w:rPr>
        <w:t xml:space="preserve"> </w:t>
      </w:r>
      <w:r w:rsidRPr="00203ACB">
        <w:rPr>
          <w:color w:val="333333"/>
          <w:w w:val="110"/>
        </w:rPr>
        <w:t>iegūst</w:t>
      </w:r>
      <w:r w:rsidRPr="00203ACB">
        <w:rPr>
          <w:color w:val="333333"/>
          <w:spacing w:val="1"/>
          <w:w w:val="110"/>
        </w:rPr>
        <w:t xml:space="preserve"> </w:t>
      </w:r>
      <w:r w:rsidRPr="00203ACB">
        <w:rPr>
          <w:color w:val="333333"/>
          <w:w w:val="110"/>
        </w:rPr>
        <w:t>no</w:t>
      </w:r>
      <w:r w:rsidRPr="00203ACB">
        <w:rPr>
          <w:color w:val="333333"/>
          <w:spacing w:val="1"/>
          <w:w w:val="110"/>
        </w:rPr>
        <w:t xml:space="preserve"> </w:t>
      </w:r>
      <w:r w:rsidRPr="00203ACB">
        <w:rPr>
          <w:color w:val="333333"/>
          <w:w w:val="110"/>
        </w:rPr>
        <w:t>šīs</w:t>
      </w:r>
      <w:r w:rsidRPr="00203ACB">
        <w:rPr>
          <w:color w:val="333333"/>
          <w:spacing w:val="1"/>
          <w:w w:val="110"/>
        </w:rPr>
        <w:t xml:space="preserve"> </w:t>
      </w:r>
      <w:r w:rsidRPr="00203ACB">
        <w:rPr>
          <w:color w:val="333333"/>
          <w:w w:val="110"/>
        </w:rPr>
        <w:t>sadarbības.</w:t>
      </w:r>
      <w:r w:rsidRPr="00203ACB">
        <w:rPr>
          <w:color w:val="333333"/>
          <w:spacing w:val="1"/>
          <w:w w:val="110"/>
        </w:rPr>
        <w:t xml:space="preserve"> </w:t>
      </w:r>
      <w:r w:rsidRPr="00203ACB">
        <w:rPr>
          <w:color w:val="333333"/>
          <w:w w:val="110"/>
        </w:rPr>
        <w:t>Norādīt</w:t>
      </w:r>
      <w:r w:rsidRPr="00203ACB">
        <w:rPr>
          <w:color w:val="333333"/>
          <w:spacing w:val="1"/>
          <w:w w:val="110"/>
        </w:rPr>
        <w:t xml:space="preserve"> </w:t>
      </w:r>
      <w:r w:rsidRPr="00203ACB">
        <w:rPr>
          <w:color w:val="333333"/>
          <w:spacing w:val="13"/>
          <w:w w:val="110"/>
        </w:rPr>
        <w:t>turpmākos</w:t>
      </w:r>
      <w:r w:rsidRPr="00203ACB">
        <w:rPr>
          <w:color w:val="333333"/>
          <w:spacing w:val="14"/>
          <w:w w:val="110"/>
        </w:rPr>
        <w:t xml:space="preserve"> </w:t>
      </w:r>
      <w:r w:rsidRPr="00203ACB">
        <w:rPr>
          <w:color w:val="333333"/>
          <w:spacing w:val="12"/>
          <w:w w:val="110"/>
        </w:rPr>
        <w:t>plānus</w:t>
      </w:r>
      <w:r w:rsidRPr="00203ACB">
        <w:rPr>
          <w:color w:val="333333"/>
          <w:spacing w:val="13"/>
          <w:w w:val="110"/>
        </w:rPr>
        <w:t xml:space="preserve"> starptautiskās</w:t>
      </w:r>
      <w:r w:rsidRPr="00203ACB">
        <w:rPr>
          <w:color w:val="333333"/>
          <w:spacing w:val="14"/>
          <w:w w:val="110"/>
        </w:rPr>
        <w:t xml:space="preserve"> </w:t>
      </w:r>
      <w:r w:rsidRPr="00203ACB">
        <w:rPr>
          <w:color w:val="333333"/>
          <w:spacing w:val="13"/>
          <w:w w:val="110"/>
        </w:rPr>
        <w:t>sadarbības</w:t>
      </w:r>
      <w:r w:rsidRPr="00203ACB">
        <w:rPr>
          <w:color w:val="333333"/>
          <w:spacing w:val="14"/>
          <w:w w:val="110"/>
        </w:rPr>
        <w:t xml:space="preserve"> </w:t>
      </w:r>
      <w:r w:rsidRPr="00203ACB">
        <w:rPr>
          <w:color w:val="333333"/>
          <w:spacing w:val="13"/>
          <w:w w:val="110"/>
        </w:rPr>
        <w:t>zinātniskajā</w:t>
      </w:r>
      <w:r w:rsidRPr="00203ACB">
        <w:rPr>
          <w:color w:val="333333"/>
          <w:spacing w:val="14"/>
          <w:w w:val="110"/>
        </w:rPr>
        <w:t xml:space="preserve"> </w:t>
      </w:r>
      <w:r w:rsidRPr="00203ACB">
        <w:rPr>
          <w:color w:val="333333"/>
          <w:spacing w:val="13"/>
          <w:w w:val="110"/>
        </w:rPr>
        <w:t>pētniecībā</w:t>
      </w:r>
      <w:r w:rsidRPr="00203ACB">
        <w:rPr>
          <w:color w:val="333333"/>
          <w:spacing w:val="14"/>
          <w:w w:val="110"/>
        </w:rPr>
        <w:t xml:space="preserve"> </w:t>
      </w:r>
      <w:r w:rsidRPr="00203ACB">
        <w:rPr>
          <w:color w:val="333333"/>
          <w:spacing w:val="10"/>
          <w:w w:val="110"/>
        </w:rPr>
        <w:t>un/</w:t>
      </w:r>
      <w:r w:rsidRPr="00203ACB">
        <w:rPr>
          <w:color w:val="333333"/>
          <w:spacing w:val="11"/>
          <w:w w:val="110"/>
        </w:rPr>
        <w:t xml:space="preserve"> </w:t>
      </w:r>
      <w:r w:rsidRPr="00203ACB">
        <w:rPr>
          <w:color w:val="333333"/>
          <w:spacing w:val="15"/>
          <w:w w:val="110"/>
        </w:rPr>
        <w:t>vai</w:t>
      </w:r>
      <w:r w:rsidRPr="00203ACB">
        <w:rPr>
          <w:color w:val="333333"/>
          <w:spacing w:val="16"/>
          <w:w w:val="110"/>
        </w:rPr>
        <w:t xml:space="preserve"> </w:t>
      </w:r>
      <w:r w:rsidRPr="00203ACB">
        <w:rPr>
          <w:color w:val="333333"/>
          <w:w w:val="110"/>
        </w:rPr>
        <w:t>mākslinieciskajā</w:t>
      </w:r>
      <w:r w:rsidRPr="00203ACB">
        <w:rPr>
          <w:color w:val="333333"/>
          <w:spacing w:val="35"/>
          <w:w w:val="110"/>
        </w:rPr>
        <w:t xml:space="preserve"> </w:t>
      </w:r>
      <w:r w:rsidRPr="00203ACB">
        <w:rPr>
          <w:color w:val="333333"/>
          <w:w w:val="110"/>
        </w:rPr>
        <w:t>jaunradē</w:t>
      </w:r>
      <w:r w:rsidRPr="00203ACB">
        <w:rPr>
          <w:color w:val="333333"/>
          <w:spacing w:val="35"/>
          <w:w w:val="110"/>
        </w:rPr>
        <w:t xml:space="preserve"> </w:t>
      </w:r>
      <w:r w:rsidRPr="00203ACB">
        <w:rPr>
          <w:color w:val="333333"/>
          <w:w w:val="110"/>
        </w:rPr>
        <w:t>attīstībai.</w:t>
      </w:r>
    </w:p>
    <w:p w14:paraId="1A4B6FA0"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5B061319" w14:textId="77777777" w:rsidR="00C93BA7" w:rsidRPr="00203ACB" w:rsidRDefault="00203ACB">
      <w:pPr>
        <w:pStyle w:val="BodyText"/>
        <w:spacing w:before="74" w:line="295" w:lineRule="auto"/>
        <w:ind w:left="560" w:right="329"/>
        <w:jc w:val="both"/>
      </w:pPr>
      <w:r w:rsidRPr="00203ACB">
        <w:rPr>
          <w:color w:val="333333"/>
        </w:rPr>
        <w:lastRenderedPageBreak/>
        <w:t>Virziena speciﬁka nosaka ilgstošu sadarbību ar daudzu valstu vēstniecībām Latvijā (ASV, Francijas,</w:t>
      </w:r>
      <w:r w:rsidRPr="00203ACB">
        <w:rPr>
          <w:color w:val="333333"/>
          <w:spacing w:val="1"/>
        </w:rPr>
        <w:t xml:space="preserve"> </w:t>
      </w:r>
      <w:r w:rsidRPr="00203ACB">
        <w:rPr>
          <w:color w:val="333333"/>
        </w:rPr>
        <w:t>Izraēlas, Ęīnas, Lielbritānijas, Norvēģijas, Polijas, Vācijas, Zviedrijas) un kopīgu projektu izstrādi</w:t>
      </w:r>
      <w:r w:rsidRPr="00203ACB">
        <w:rPr>
          <w:color w:val="333333"/>
          <w:spacing w:val="1"/>
        </w:rPr>
        <w:t xml:space="preserve"> </w:t>
      </w:r>
      <w:r w:rsidRPr="00203ACB">
        <w:rPr>
          <w:color w:val="333333"/>
        </w:rPr>
        <w:t>starpkultūru jomā. DU jomas pētniekiem ir izveidojušās noturīgas sadarbības saites mobilitāšu,</w:t>
      </w:r>
      <w:r w:rsidRPr="00203ACB">
        <w:rPr>
          <w:color w:val="333333"/>
          <w:spacing w:val="1"/>
        </w:rPr>
        <w:t xml:space="preserve"> </w:t>
      </w:r>
      <w:r w:rsidRPr="00203ACB">
        <w:rPr>
          <w:color w:val="333333"/>
        </w:rPr>
        <w:t>konferenču, kongresu, semināru organizēšanā un citu zinātnisko aktivitāšu nodrošināšanā, kā arī</w:t>
      </w:r>
      <w:r w:rsidRPr="00203ACB">
        <w:rPr>
          <w:color w:val="333333"/>
          <w:spacing w:val="1"/>
        </w:rPr>
        <w:t xml:space="preserve"> </w:t>
      </w:r>
      <w:r w:rsidRPr="00203ACB">
        <w:rPr>
          <w:color w:val="333333"/>
        </w:rPr>
        <w:t>izveidoti</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ieviešanas</w:t>
      </w:r>
      <w:r w:rsidRPr="00203ACB">
        <w:rPr>
          <w:color w:val="333333"/>
          <w:spacing w:val="1"/>
        </w:rPr>
        <w:t xml:space="preserve"> </w:t>
      </w:r>
      <w:r w:rsidRPr="00203ACB">
        <w:rPr>
          <w:color w:val="333333"/>
        </w:rPr>
        <w:t>tīklojumi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daudzām</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akadēmiskajām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zinātniskajām</w:t>
      </w:r>
      <w:r w:rsidRPr="00203ACB">
        <w:rPr>
          <w:color w:val="333333"/>
          <w:spacing w:val="1"/>
        </w:rPr>
        <w:t xml:space="preserve"> </w:t>
      </w:r>
      <w:r w:rsidRPr="00203ACB">
        <w:rPr>
          <w:color w:val="333333"/>
        </w:rPr>
        <w:t>institūcijām:</w:t>
      </w:r>
    </w:p>
    <w:p w14:paraId="131789B4" w14:textId="5FA54583" w:rsidR="00C93BA7" w:rsidRPr="00203ACB" w:rsidRDefault="009711BF">
      <w:pPr>
        <w:pStyle w:val="BodyText"/>
        <w:spacing w:before="151" w:line="295" w:lineRule="auto"/>
        <w:ind w:left="1160" w:right="331"/>
        <w:jc w:val="both"/>
      </w:pPr>
      <w:r w:rsidRPr="00203ACB">
        <w:rPr>
          <w:noProof/>
        </w:rPr>
        <mc:AlternateContent>
          <mc:Choice Requires="wps">
            <w:drawing>
              <wp:anchor distT="0" distB="0" distL="114300" distR="114300" simplePos="0" relativeHeight="15776256" behindDoc="0" locked="0" layoutInCell="1" allowOverlap="1" wp14:anchorId="325521F1" wp14:editId="6DD3565E">
                <wp:simplePos x="0" y="0"/>
                <wp:positionH relativeFrom="page">
                  <wp:posOffset>1090930</wp:posOffset>
                </wp:positionH>
                <wp:positionV relativeFrom="paragraph">
                  <wp:posOffset>152400</wp:posOffset>
                </wp:positionV>
                <wp:extent cx="45720" cy="45720"/>
                <wp:effectExtent l="0" t="0" r="0" b="0"/>
                <wp:wrapNone/>
                <wp:docPr id="2105001115" name="Freeform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CDB0040" id="Freeform 241" o:spid="_x0000_s1026" style="position:absolute;margin-left:85.9pt;margin-top:12pt;width:3.6pt;height:3.6pt;z-index:15776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color w:val="333333"/>
        </w:rPr>
        <w:t>Užsienio</w:t>
      </w:r>
      <w:r w:rsidRPr="00203ACB">
        <w:rPr>
          <w:color w:val="333333"/>
          <w:spacing w:val="1"/>
        </w:rPr>
        <w:t xml:space="preserve"> </w:t>
      </w:r>
      <w:r w:rsidRPr="00203ACB">
        <w:rPr>
          <w:color w:val="333333"/>
        </w:rPr>
        <w:t>baltistikos</w:t>
      </w:r>
      <w:r w:rsidRPr="00203ACB">
        <w:rPr>
          <w:color w:val="333333"/>
          <w:spacing w:val="1"/>
        </w:rPr>
        <w:t xml:space="preserve"> </w:t>
      </w:r>
      <w:r w:rsidRPr="00203ACB">
        <w:rPr>
          <w:color w:val="333333"/>
        </w:rPr>
        <w:t>centrų</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Lietuvos</w:t>
      </w:r>
      <w:r w:rsidRPr="00203ACB">
        <w:rPr>
          <w:color w:val="333333"/>
          <w:spacing w:val="1"/>
        </w:rPr>
        <w:t xml:space="preserve"> </w:t>
      </w:r>
      <w:r w:rsidRPr="00203ACB">
        <w:rPr>
          <w:color w:val="333333"/>
        </w:rPr>
        <w:t>mokslo</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studijų</w:t>
      </w:r>
      <w:r w:rsidRPr="00203ACB">
        <w:rPr>
          <w:color w:val="333333"/>
          <w:spacing w:val="1"/>
        </w:rPr>
        <w:t xml:space="preserve"> </w:t>
      </w:r>
      <w:r w:rsidRPr="00203ACB">
        <w:rPr>
          <w:color w:val="333333"/>
        </w:rPr>
        <w:t>institucijų</w:t>
      </w:r>
      <w:r w:rsidRPr="00203ACB">
        <w:rPr>
          <w:color w:val="333333"/>
          <w:spacing w:val="1"/>
        </w:rPr>
        <w:t xml:space="preserve"> </w:t>
      </w:r>
      <w:r w:rsidRPr="00203ACB">
        <w:rPr>
          <w:color w:val="333333"/>
        </w:rPr>
        <w:t>bendradarbiavimo</w:t>
      </w:r>
      <w:r w:rsidRPr="00203ACB">
        <w:rPr>
          <w:color w:val="333333"/>
          <w:spacing w:val="1"/>
        </w:rPr>
        <w:t xml:space="preserve"> </w:t>
      </w:r>
      <w:r w:rsidRPr="00203ACB">
        <w:rPr>
          <w:color w:val="333333"/>
        </w:rPr>
        <w:t>skatinimas „Lithuanian Academic Scheme for International Co-operation in Baltic Studies”</w:t>
      </w:r>
      <w:r w:rsidRPr="00203ACB">
        <w:rPr>
          <w:color w:val="333333"/>
          <w:spacing w:val="1"/>
        </w:rPr>
        <w:t xml:space="preserve"> </w:t>
      </w:r>
      <w:r w:rsidRPr="00203ACB">
        <w:rPr>
          <w:color w:val="333333"/>
        </w:rPr>
        <w:t>projekts</w:t>
      </w:r>
      <w:r w:rsidRPr="00203ACB">
        <w:rPr>
          <w:color w:val="333333"/>
          <w:spacing w:val="-5"/>
        </w:rPr>
        <w:t xml:space="preserve"> </w:t>
      </w:r>
      <w:r w:rsidRPr="00203ACB">
        <w:rPr>
          <w:color w:val="333333"/>
        </w:rPr>
        <w:t>baltu</w:t>
      </w:r>
      <w:r w:rsidRPr="00203ACB">
        <w:rPr>
          <w:color w:val="333333"/>
          <w:spacing w:val="-4"/>
        </w:rPr>
        <w:t xml:space="preserve"> </w:t>
      </w:r>
      <w:r w:rsidRPr="00203ACB">
        <w:rPr>
          <w:color w:val="333333"/>
        </w:rPr>
        <w:t>valodniecības</w:t>
      </w:r>
      <w:r w:rsidRPr="00203ACB">
        <w:rPr>
          <w:color w:val="333333"/>
          <w:spacing w:val="-5"/>
        </w:rPr>
        <w:t xml:space="preserve"> </w:t>
      </w:r>
      <w:r w:rsidRPr="00203ACB">
        <w:rPr>
          <w:color w:val="333333"/>
        </w:rPr>
        <w:t>studijās.</w:t>
      </w:r>
    </w:p>
    <w:p w14:paraId="090A717F" w14:textId="473B4E5C" w:rsidR="00C93BA7" w:rsidRPr="00203ACB" w:rsidRDefault="009711BF">
      <w:pPr>
        <w:pStyle w:val="BodyText"/>
        <w:spacing w:line="295" w:lineRule="auto"/>
        <w:ind w:left="1160" w:right="327"/>
        <w:jc w:val="both"/>
      </w:pPr>
      <w:r w:rsidRPr="00203ACB">
        <w:rPr>
          <w:noProof/>
        </w:rPr>
        <mc:AlternateContent>
          <mc:Choice Requires="wps">
            <w:drawing>
              <wp:anchor distT="0" distB="0" distL="114300" distR="114300" simplePos="0" relativeHeight="15776768" behindDoc="0" locked="0" layoutInCell="1" allowOverlap="1" wp14:anchorId="0703DD3E" wp14:editId="69679E93">
                <wp:simplePos x="0" y="0"/>
                <wp:positionH relativeFrom="page">
                  <wp:posOffset>1090930</wp:posOffset>
                </wp:positionH>
                <wp:positionV relativeFrom="paragraph">
                  <wp:posOffset>56515</wp:posOffset>
                </wp:positionV>
                <wp:extent cx="45720" cy="45720"/>
                <wp:effectExtent l="0" t="0" r="0" b="0"/>
                <wp:wrapNone/>
                <wp:docPr id="869290880" name="Freeform 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0B8A99B" id="Freeform 240" o:spid="_x0000_s1026" style="position:absolute;margin-left:85.9pt;margin-top:4.45pt;width:3.6pt;height:3.6pt;z-index:1577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“Learn Russian in the European Union” – projekts, kuru vada partneris-uzņēmējs. Sākotnēji</w:t>
      </w:r>
      <w:r w:rsidRPr="00203ACB">
        <w:rPr>
          <w:color w:val="333333"/>
          <w:spacing w:val="1"/>
        </w:rPr>
        <w:t xml:space="preserve"> </w:t>
      </w:r>
      <w:r w:rsidRPr="00203ACB">
        <w:rPr>
          <w:color w:val="333333"/>
        </w:rPr>
        <w:t>projekts tika orientēts tikai uz ārvalstu studējošo (pārsvarā ASV) piesaisti krievu valodas</w:t>
      </w:r>
      <w:r w:rsidRPr="00203ACB">
        <w:rPr>
          <w:color w:val="333333"/>
          <w:spacing w:val="1"/>
        </w:rPr>
        <w:t xml:space="preserve"> </w:t>
      </w:r>
      <w:r w:rsidRPr="00203ACB">
        <w:rPr>
          <w:color w:val="333333"/>
        </w:rPr>
        <w:t>studijām,</w:t>
      </w:r>
      <w:r w:rsidRPr="00203ACB">
        <w:rPr>
          <w:color w:val="333333"/>
          <w:spacing w:val="1"/>
        </w:rPr>
        <w:t xml:space="preserve"> </w:t>
      </w:r>
      <w:r w:rsidRPr="00203ACB">
        <w:rPr>
          <w:color w:val="333333"/>
        </w:rPr>
        <w:t>bet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laiku</w:t>
      </w:r>
      <w:r w:rsidRPr="00203ACB">
        <w:rPr>
          <w:color w:val="333333"/>
          <w:spacing w:val="1"/>
        </w:rPr>
        <w:t xml:space="preserve"> </w:t>
      </w:r>
      <w:r w:rsidRPr="00203ACB">
        <w:rPr>
          <w:color w:val="333333"/>
        </w:rPr>
        <w:t>pārtapa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zinātniski</w:t>
      </w:r>
      <w:r w:rsidRPr="00203ACB">
        <w:rPr>
          <w:color w:val="333333"/>
          <w:spacing w:val="1"/>
        </w:rPr>
        <w:t xml:space="preserve"> </w:t>
      </w:r>
      <w:r w:rsidRPr="00203ACB">
        <w:rPr>
          <w:color w:val="333333"/>
        </w:rPr>
        <w:t>pētniecisku</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fokusējas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metodoloģiskās</w:t>
      </w:r>
      <w:r w:rsidRPr="00203ACB">
        <w:rPr>
          <w:color w:val="333333"/>
          <w:spacing w:val="1"/>
        </w:rPr>
        <w:t xml:space="preserve"> </w:t>
      </w:r>
      <w:r w:rsidRPr="00203ACB">
        <w:rPr>
          <w:color w:val="333333"/>
        </w:rPr>
        <w:t>bāzes</w:t>
      </w:r>
      <w:r w:rsidRPr="00203ACB">
        <w:rPr>
          <w:color w:val="333333"/>
          <w:spacing w:val="1"/>
        </w:rPr>
        <w:t xml:space="preserve"> </w:t>
      </w:r>
      <w:r w:rsidRPr="00203ACB">
        <w:rPr>
          <w:color w:val="333333"/>
        </w:rPr>
        <w:t>izveidi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piesaisti</w:t>
      </w:r>
      <w:r w:rsidRPr="00203ACB">
        <w:rPr>
          <w:color w:val="333333"/>
          <w:spacing w:val="64"/>
        </w:rPr>
        <w:t xml:space="preserve"> </w:t>
      </w:r>
      <w:r w:rsidRPr="00203ACB">
        <w:rPr>
          <w:color w:val="333333"/>
        </w:rPr>
        <w:t>dalībai</w:t>
      </w:r>
      <w:r w:rsidRPr="00203ACB">
        <w:rPr>
          <w:color w:val="333333"/>
          <w:spacing w:val="64"/>
        </w:rPr>
        <w:t xml:space="preserve"> </w:t>
      </w:r>
      <w:r w:rsidRPr="00203ACB">
        <w:rPr>
          <w:color w:val="333333"/>
        </w:rPr>
        <w:t>ASEEES</w:t>
      </w:r>
      <w:r w:rsidRPr="00203ACB">
        <w:rPr>
          <w:color w:val="333333"/>
          <w:spacing w:val="64"/>
        </w:rPr>
        <w:t xml:space="preserve"> </w:t>
      </w:r>
      <w:r w:rsidRPr="00203ACB">
        <w:rPr>
          <w:color w:val="333333"/>
        </w:rPr>
        <w:t>(The</w:t>
      </w:r>
      <w:r w:rsidRPr="00203ACB">
        <w:rPr>
          <w:color w:val="333333"/>
          <w:spacing w:val="1"/>
        </w:rPr>
        <w:t xml:space="preserve"> </w:t>
      </w:r>
      <w:r w:rsidRPr="00203ACB">
        <w:rPr>
          <w:color w:val="333333"/>
        </w:rPr>
        <w:t>Association for Slavic, East European, &amp; Eurasian Studies). Projekta realizācijā ir iesaistīti arī</w:t>
      </w:r>
      <w:r w:rsidRPr="00203ACB">
        <w:rPr>
          <w:color w:val="333333"/>
          <w:spacing w:val="1"/>
        </w:rPr>
        <w:t xml:space="preserve"> </w:t>
      </w:r>
      <w:r w:rsidRPr="00203ACB">
        <w:rPr>
          <w:color w:val="333333"/>
        </w:rPr>
        <w:t>ABSP</w:t>
      </w:r>
      <w:r w:rsidRPr="00203ACB">
        <w:rPr>
          <w:color w:val="333333"/>
          <w:spacing w:val="12"/>
        </w:rPr>
        <w:t xml:space="preserve"> </w:t>
      </w:r>
      <w:r w:rsidRPr="00203ACB">
        <w:rPr>
          <w:color w:val="333333"/>
        </w:rPr>
        <w:t>„Filoloģija</w:t>
      </w:r>
      <w:r w:rsidRPr="00203ACB">
        <w:rPr>
          <w:color w:val="333333"/>
          <w:spacing w:val="13"/>
        </w:rPr>
        <w:t xml:space="preserve"> </w:t>
      </w:r>
      <w:r w:rsidRPr="00203ACB">
        <w:rPr>
          <w:color w:val="333333"/>
        </w:rPr>
        <w:t>(krievu</w:t>
      </w:r>
      <w:r w:rsidRPr="00203ACB">
        <w:rPr>
          <w:color w:val="333333"/>
          <w:spacing w:val="13"/>
        </w:rPr>
        <w:t xml:space="preserve"> </w:t>
      </w:r>
      <w:r w:rsidRPr="00203ACB">
        <w:rPr>
          <w:color w:val="333333"/>
        </w:rPr>
        <w:t>ﬁloloģija)”,</w:t>
      </w:r>
      <w:r w:rsidRPr="00203ACB">
        <w:rPr>
          <w:color w:val="333333"/>
          <w:spacing w:val="13"/>
        </w:rPr>
        <w:t xml:space="preserve"> </w:t>
      </w:r>
      <w:r w:rsidRPr="00203ACB">
        <w:rPr>
          <w:color w:val="333333"/>
        </w:rPr>
        <w:t>ABSP</w:t>
      </w:r>
      <w:r w:rsidRPr="00203ACB">
        <w:rPr>
          <w:color w:val="333333"/>
          <w:spacing w:val="12"/>
        </w:rPr>
        <w:t xml:space="preserve"> </w:t>
      </w:r>
      <w:r w:rsidRPr="00203ACB">
        <w:rPr>
          <w:color w:val="333333"/>
        </w:rPr>
        <w:t>„Austrumeiropas</w:t>
      </w:r>
      <w:r w:rsidRPr="00203ACB">
        <w:rPr>
          <w:color w:val="333333"/>
          <w:spacing w:val="13"/>
        </w:rPr>
        <w:t xml:space="preserve"> </w:t>
      </w:r>
      <w:r w:rsidRPr="00203ACB">
        <w:rPr>
          <w:color w:val="333333"/>
        </w:rPr>
        <w:t>kultūras</w:t>
      </w:r>
      <w:r w:rsidRPr="00203ACB">
        <w:rPr>
          <w:color w:val="333333"/>
          <w:spacing w:val="13"/>
        </w:rPr>
        <w:t xml:space="preserve"> </w:t>
      </w:r>
      <w:r w:rsidRPr="00203ACB">
        <w:rPr>
          <w:color w:val="333333"/>
        </w:rPr>
        <w:t>un</w:t>
      </w:r>
      <w:r w:rsidRPr="00203ACB">
        <w:rPr>
          <w:color w:val="333333"/>
          <w:spacing w:val="13"/>
        </w:rPr>
        <w:t xml:space="preserve"> </w:t>
      </w:r>
      <w:r w:rsidRPr="00203ACB">
        <w:rPr>
          <w:color w:val="333333"/>
        </w:rPr>
        <w:t>biznesa</w:t>
      </w:r>
      <w:r w:rsidRPr="00203ACB">
        <w:rPr>
          <w:color w:val="333333"/>
          <w:spacing w:val="12"/>
        </w:rPr>
        <w:t xml:space="preserve"> </w:t>
      </w:r>
      <w:r w:rsidRPr="00203ACB">
        <w:rPr>
          <w:color w:val="333333"/>
        </w:rPr>
        <w:t>sakari”,</w:t>
      </w:r>
      <w:r w:rsidRPr="00203ACB">
        <w:rPr>
          <w:color w:val="333333"/>
          <w:spacing w:val="13"/>
        </w:rPr>
        <w:t xml:space="preserve"> </w:t>
      </w:r>
      <w:r w:rsidRPr="00203ACB">
        <w:rPr>
          <w:color w:val="333333"/>
        </w:rPr>
        <w:t>AMSP</w:t>
      </w:r>
    </w:p>
    <w:p w14:paraId="70B0C3F7" w14:textId="77777777" w:rsidR="00C93BA7" w:rsidRPr="00203ACB" w:rsidRDefault="00203ACB">
      <w:pPr>
        <w:pStyle w:val="BodyText"/>
        <w:spacing w:before="1" w:line="295" w:lineRule="auto"/>
        <w:ind w:left="1160" w:right="334"/>
        <w:jc w:val="both"/>
      </w:pPr>
      <w:r w:rsidRPr="00203ACB">
        <w:rPr>
          <w:color w:val="333333"/>
        </w:rPr>
        <w:t>„Filoloģija</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ﬁloloģija)”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PMSP</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minēti</w:t>
      </w:r>
      <w:r w:rsidRPr="00203ACB">
        <w:rPr>
          <w:color w:val="333333"/>
          <w:spacing w:val="1"/>
        </w:rPr>
        <w:t xml:space="preserve"> </w:t>
      </w:r>
      <w:r w:rsidRPr="00203ACB">
        <w:rPr>
          <w:color w:val="333333"/>
        </w:rPr>
        <w:t>programmu</w:t>
      </w:r>
      <w:r w:rsidRPr="00203ACB">
        <w:rPr>
          <w:color w:val="333333"/>
          <w:spacing w:val="37"/>
        </w:rPr>
        <w:t xml:space="preserve"> </w:t>
      </w:r>
      <w:r w:rsidRPr="00203ACB">
        <w:rPr>
          <w:color w:val="333333"/>
        </w:rPr>
        <w:t>nosaukumi</w:t>
      </w:r>
      <w:r w:rsidRPr="00203ACB">
        <w:rPr>
          <w:color w:val="333333"/>
          <w:spacing w:val="38"/>
        </w:rPr>
        <w:t xml:space="preserve"> </w:t>
      </w:r>
      <w:r w:rsidRPr="00203ACB">
        <w:rPr>
          <w:color w:val="333333"/>
        </w:rPr>
        <w:t>par</w:t>
      </w:r>
      <w:r w:rsidRPr="00203ACB">
        <w:rPr>
          <w:color w:val="333333"/>
          <w:spacing w:val="37"/>
        </w:rPr>
        <w:t xml:space="preserve"> </w:t>
      </w:r>
      <w:r w:rsidRPr="00203ACB">
        <w:rPr>
          <w:color w:val="333333"/>
        </w:rPr>
        <w:t>pārskata</w:t>
      </w:r>
      <w:r w:rsidRPr="00203ACB">
        <w:rPr>
          <w:color w:val="333333"/>
          <w:spacing w:val="38"/>
        </w:rPr>
        <w:t xml:space="preserve"> </w:t>
      </w:r>
      <w:r w:rsidRPr="00203ACB">
        <w:rPr>
          <w:color w:val="333333"/>
        </w:rPr>
        <w:t>periodu).</w:t>
      </w:r>
    </w:p>
    <w:p w14:paraId="485AC8BA" w14:textId="1737D965" w:rsidR="00C93BA7" w:rsidRPr="00203ACB" w:rsidRDefault="009711BF">
      <w:pPr>
        <w:pStyle w:val="BodyText"/>
        <w:spacing w:line="295" w:lineRule="auto"/>
        <w:ind w:left="1160" w:right="319"/>
        <w:jc w:val="both"/>
      </w:pPr>
      <w:r w:rsidRPr="00203ACB">
        <w:rPr>
          <w:noProof/>
        </w:rPr>
        <mc:AlternateContent>
          <mc:Choice Requires="wps">
            <w:drawing>
              <wp:anchor distT="0" distB="0" distL="114300" distR="114300" simplePos="0" relativeHeight="15777280" behindDoc="0" locked="0" layoutInCell="1" allowOverlap="1" wp14:anchorId="3A4B50F7" wp14:editId="27F25872">
                <wp:simplePos x="0" y="0"/>
                <wp:positionH relativeFrom="page">
                  <wp:posOffset>1090930</wp:posOffset>
                </wp:positionH>
                <wp:positionV relativeFrom="paragraph">
                  <wp:posOffset>56515</wp:posOffset>
                </wp:positionV>
                <wp:extent cx="45720" cy="45720"/>
                <wp:effectExtent l="0" t="0" r="0" b="0"/>
                <wp:wrapNone/>
                <wp:docPr id="353918039" name="Freeform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F986FB0" id="Freeform 239" o:spid="_x0000_s1026" style="position:absolute;margin-left:85.9pt;margin-top:4.45pt;width:3.6pt;height:3.6pt;z-index:15777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Dissemination of EEA LVNO Project “Studies of Monuments to Famous persons” Results and</w:t>
      </w:r>
      <w:r w:rsidRPr="00203ACB">
        <w:rPr>
          <w:color w:val="333333"/>
          <w:spacing w:val="1"/>
        </w:rPr>
        <w:t xml:space="preserve"> </w:t>
      </w:r>
      <w:r w:rsidRPr="00203ACB">
        <w:rPr>
          <w:color w:val="333333"/>
          <w:spacing w:val="12"/>
        </w:rPr>
        <w:t>Establishing</w:t>
      </w:r>
      <w:r w:rsidRPr="00203ACB">
        <w:rPr>
          <w:color w:val="333333"/>
          <w:spacing w:val="13"/>
        </w:rPr>
        <w:t xml:space="preserve"> </w:t>
      </w:r>
      <w:r w:rsidRPr="00203ACB">
        <w:rPr>
          <w:color w:val="333333"/>
          <w:spacing w:val="12"/>
        </w:rPr>
        <w:t>Guidelines</w:t>
      </w:r>
      <w:r w:rsidRPr="00203ACB">
        <w:rPr>
          <w:color w:val="333333"/>
          <w:spacing w:val="13"/>
        </w:rPr>
        <w:t xml:space="preserve"> </w:t>
      </w:r>
      <w:r w:rsidRPr="00203ACB">
        <w:rPr>
          <w:color w:val="333333"/>
          <w:spacing w:val="9"/>
        </w:rPr>
        <w:t>for</w:t>
      </w:r>
      <w:r w:rsidRPr="00203ACB">
        <w:rPr>
          <w:color w:val="333333"/>
          <w:spacing w:val="10"/>
        </w:rPr>
        <w:t xml:space="preserve"> </w:t>
      </w:r>
      <w:r w:rsidRPr="00203ACB">
        <w:rPr>
          <w:color w:val="333333"/>
          <w:spacing w:val="12"/>
        </w:rPr>
        <w:t>Further</w:t>
      </w:r>
      <w:r w:rsidRPr="00203ACB">
        <w:rPr>
          <w:color w:val="333333"/>
          <w:spacing w:val="13"/>
        </w:rPr>
        <w:t xml:space="preserve"> </w:t>
      </w:r>
      <w:r w:rsidRPr="00203ACB">
        <w:rPr>
          <w:color w:val="333333"/>
          <w:spacing w:val="12"/>
        </w:rPr>
        <w:t>Networking”.</w:t>
      </w:r>
      <w:r w:rsidRPr="00203ACB">
        <w:rPr>
          <w:color w:val="333333"/>
          <w:spacing w:val="13"/>
        </w:rPr>
        <w:t xml:space="preserve"> </w:t>
      </w:r>
      <w:r w:rsidRPr="00203ACB">
        <w:rPr>
          <w:color w:val="333333"/>
          <w:spacing w:val="12"/>
        </w:rPr>
        <w:t>Daugavpils</w:t>
      </w:r>
      <w:r w:rsidRPr="00203ACB">
        <w:rPr>
          <w:color w:val="333333"/>
          <w:spacing w:val="13"/>
        </w:rPr>
        <w:t xml:space="preserve"> </w:t>
      </w:r>
      <w:r w:rsidRPr="00203ACB">
        <w:rPr>
          <w:color w:val="333333"/>
          <w:spacing w:val="12"/>
        </w:rPr>
        <w:t>Universitātes</w:t>
      </w:r>
      <w:r w:rsidRPr="00203ACB">
        <w:rPr>
          <w:color w:val="333333"/>
          <w:spacing w:val="13"/>
        </w:rPr>
        <w:t xml:space="preserve"> </w:t>
      </w:r>
      <w:r w:rsidRPr="00203ACB">
        <w:rPr>
          <w:color w:val="333333"/>
          <w:spacing w:val="14"/>
        </w:rPr>
        <w:t>un</w:t>
      </w:r>
      <w:r w:rsidRPr="00203ACB">
        <w:rPr>
          <w:color w:val="333333"/>
          <w:spacing w:val="15"/>
        </w:rPr>
        <w:t xml:space="preserve"> </w:t>
      </w:r>
      <w:r w:rsidRPr="00203ACB">
        <w:rPr>
          <w:color w:val="333333"/>
        </w:rPr>
        <w:t>Dienvidaustrumnorvēģijas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koledžas</w:t>
      </w:r>
      <w:r w:rsidRPr="00203ACB">
        <w:rPr>
          <w:color w:val="333333"/>
          <w:spacing w:val="1"/>
        </w:rPr>
        <w:t xml:space="preserve"> </w:t>
      </w:r>
      <w:r w:rsidRPr="00203ACB">
        <w:rPr>
          <w:color w:val="333333"/>
        </w:rPr>
        <w:t>pētnieciskais</w:t>
      </w:r>
      <w:r w:rsidRPr="00203ACB">
        <w:rPr>
          <w:color w:val="333333"/>
          <w:spacing w:val="1"/>
        </w:rPr>
        <w:t xml:space="preserve"> </w:t>
      </w:r>
      <w:r w:rsidRPr="00203ACB">
        <w:rPr>
          <w:color w:val="333333"/>
        </w:rPr>
        <w:t>projekts,</w:t>
      </w:r>
      <w:r w:rsidRPr="00203ACB">
        <w:rPr>
          <w:color w:val="333333"/>
          <w:spacing w:val="1"/>
        </w:rPr>
        <w:t xml:space="preserve"> </w:t>
      </w:r>
      <w:r w:rsidRPr="00203ACB">
        <w:rPr>
          <w:color w:val="333333"/>
        </w:rPr>
        <w:t>kura</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salīdzināmo</w:t>
      </w:r>
      <w:r w:rsidRPr="00203ACB">
        <w:rPr>
          <w:color w:val="333333"/>
          <w:spacing w:val="1"/>
        </w:rPr>
        <w:t xml:space="preserve"> </w:t>
      </w:r>
      <w:r w:rsidRPr="00203ACB">
        <w:rPr>
          <w:color w:val="333333"/>
        </w:rPr>
        <w:t>kultūrstudiju</w:t>
      </w:r>
      <w:r w:rsidRPr="00203ACB">
        <w:rPr>
          <w:color w:val="333333"/>
          <w:spacing w:val="1"/>
        </w:rPr>
        <w:t xml:space="preserve"> </w:t>
      </w:r>
      <w:r w:rsidRPr="00203ACB">
        <w:rPr>
          <w:color w:val="333333"/>
        </w:rPr>
        <w:t>tīkla</w:t>
      </w:r>
      <w:r w:rsidRPr="00203ACB">
        <w:rPr>
          <w:color w:val="333333"/>
          <w:spacing w:val="1"/>
        </w:rPr>
        <w:t xml:space="preserve"> </w:t>
      </w:r>
      <w:r w:rsidRPr="00203ACB">
        <w:rPr>
          <w:color w:val="333333"/>
        </w:rPr>
        <w:t>izveide,</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koordinētu</w:t>
      </w:r>
      <w:r w:rsidRPr="00203ACB">
        <w:rPr>
          <w:color w:val="333333"/>
          <w:spacing w:val="1"/>
        </w:rPr>
        <w:t xml:space="preserve"> </w:t>
      </w:r>
      <w:r w:rsidRPr="00203ACB">
        <w:rPr>
          <w:color w:val="333333"/>
        </w:rPr>
        <w:t>tālākās</w:t>
      </w:r>
      <w:r w:rsidRPr="00203ACB">
        <w:rPr>
          <w:color w:val="333333"/>
          <w:spacing w:val="1"/>
        </w:rPr>
        <w:t xml:space="preserve"> </w:t>
      </w:r>
      <w:r w:rsidRPr="00203ACB">
        <w:rPr>
          <w:color w:val="333333"/>
        </w:rPr>
        <w:t>aktivitātes</w:t>
      </w:r>
      <w:r w:rsidRPr="00203ACB">
        <w:rPr>
          <w:color w:val="333333"/>
          <w:spacing w:val="1"/>
        </w:rPr>
        <w:t xml:space="preserve"> </w:t>
      </w:r>
      <w:r w:rsidRPr="00203ACB">
        <w:rPr>
          <w:color w:val="333333"/>
        </w:rPr>
        <w:t>kopīga</w:t>
      </w:r>
      <w:r w:rsidRPr="00203ACB">
        <w:rPr>
          <w:color w:val="333333"/>
          <w:spacing w:val="1"/>
        </w:rPr>
        <w:t xml:space="preserve"> </w:t>
      </w:r>
      <w:r w:rsidRPr="00203ACB">
        <w:rPr>
          <w:color w:val="333333"/>
        </w:rPr>
        <w:t>Web</w:t>
      </w:r>
      <w:r w:rsidRPr="00203ACB">
        <w:rPr>
          <w:color w:val="333333"/>
          <w:spacing w:val="1"/>
        </w:rPr>
        <w:t xml:space="preserve"> </w:t>
      </w:r>
      <w:r w:rsidRPr="00203ACB">
        <w:rPr>
          <w:color w:val="333333"/>
        </w:rPr>
        <w:t>of</w:t>
      </w:r>
      <w:r w:rsidRPr="00203ACB">
        <w:rPr>
          <w:color w:val="333333"/>
          <w:spacing w:val="1"/>
        </w:rPr>
        <w:t xml:space="preserve"> </w:t>
      </w:r>
      <w:r w:rsidRPr="00203ACB">
        <w:rPr>
          <w:color w:val="333333"/>
        </w:rPr>
        <w:t>Science</w:t>
      </w:r>
      <w:r w:rsidRPr="00203ACB">
        <w:rPr>
          <w:color w:val="333333"/>
          <w:spacing w:val="19"/>
        </w:rPr>
        <w:t xml:space="preserve"> </w:t>
      </w:r>
      <w:r w:rsidRPr="00203ACB">
        <w:rPr>
          <w:color w:val="333333"/>
        </w:rPr>
        <w:t>datu</w:t>
      </w:r>
      <w:r w:rsidRPr="00203ACB">
        <w:rPr>
          <w:color w:val="333333"/>
          <w:spacing w:val="20"/>
        </w:rPr>
        <w:t xml:space="preserve"> </w:t>
      </w:r>
      <w:r w:rsidRPr="00203ACB">
        <w:rPr>
          <w:color w:val="333333"/>
        </w:rPr>
        <w:t>bāzē</w:t>
      </w:r>
      <w:r w:rsidRPr="00203ACB">
        <w:rPr>
          <w:color w:val="333333"/>
          <w:spacing w:val="20"/>
        </w:rPr>
        <w:t xml:space="preserve"> </w:t>
      </w:r>
      <w:r w:rsidRPr="00203ACB">
        <w:rPr>
          <w:color w:val="333333"/>
        </w:rPr>
        <w:t>iekiautā</w:t>
      </w:r>
      <w:r w:rsidRPr="00203ACB">
        <w:rPr>
          <w:color w:val="333333"/>
          <w:spacing w:val="19"/>
        </w:rPr>
        <w:t xml:space="preserve"> </w:t>
      </w:r>
      <w:r w:rsidRPr="00203ACB">
        <w:rPr>
          <w:color w:val="333333"/>
        </w:rPr>
        <w:t>žurnāla</w:t>
      </w:r>
      <w:r w:rsidRPr="00203ACB">
        <w:rPr>
          <w:color w:val="333333"/>
          <w:spacing w:val="20"/>
        </w:rPr>
        <w:t xml:space="preserve"> </w:t>
      </w:r>
      <w:r w:rsidRPr="00203ACB">
        <w:rPr>
          <w:color w:val="333333"/>
        </w:rPr>
        <w:t>“Comparative</w:t>
      </w:r>
      <w:r w:rsidRPr="00203ACB">
        <w:rPr>
          <w:color w:val="333333"/>
          <w:spacing w:val="20"/>
        </w:rPr>
        <w:t xml:space="preserve"> </w:t>
      </w:r>
      <w:r w:rsidRPr="00203ACB">
        <w:rPr>
          <w:color w:val="333333"/>
        </w:rPr>
        <w:t>Studies.</w:t>
      </w:r>
      <w:r w:rsidRPr="00203ACB">
        <w:rPr>
          <w:color w:val="333333"/>
          <w:spacing w:val="19"/>
        </w:rPr>
        <w:t xml:space="preserve"> </w:t>
      </w:r>
      <w:r w:rsidRPr="00203ACB">
        <w:rPr>
          <w:color w:val="333333"/>
        </w:rPr>
        <w:t>Monuments</w:t>
      </w:r>
      <w:r w:rsidRPr="00203ACB">
        <w:rPr>
          <w:color w:val="333333"/>
          <w:spacing w:val="20"/>
        </w:rPr>
        <w:t xml:space="preserve"> </w:t>
      </w:r>
      <w:r w:rsidRPr="00203ACB">
        <w:rPr>
          <w:color w:val="333333"/>
        </w:rPr>
        <w:t>to</w:t>
      </w:r>
      <w:r w:rsidRPr="00203ACB">
        <w:rPr>
          <w:color w:val="333333"/>
          <w:spacing w:val="20"/>
        </w:rPr>
        <w:t xml:space="preserve"> </w:t>
      </w:r>
      <w:r w:rsidRPr="00203ACB">
        <w:rPr>
          <w:color w:val="333333"/>
        </w:rPr>
        <w:t>Famous</w:t>
      </w:r>
      <w:r w:rsidRPr="00203ACB">
        <w:rPr>
          <w:color w:val="333333"/>
          <w:spacing w:val="19"/>
        </w:rPr>
        <w:t xml:space="preserve"> </w:t>
      </w:r>
      <w:r w:rsidRPr="00203ACB">
        <w:rPr>
          <w:color w:val="333333"/>
        </w:rPr>
        <w:t>Persons</w:t>
      </w:r>
      <w:r w:rsidRPr="00203ACB">
        <w:rPr>
          <w:color w:val="333333"/>
          <w:spacing w:val="20"/>
        </w:rPr>
        <w:t xml:space="preserve"> </w:t>
      </w:r>
      <w:r w:rsidRPr="00203ACB">
        <w:rPr>
          <w:color w:val="333333"/>
        </w:rPr>
        <w:t>as</w:t>
      </w:r>
      <w:r w:rsidRPr="00203ACB">
        <w:rPr>
          <w:color w:val="333333"/>
          <w:spacing w:val="1"/>
        </w:rPr>
        <w:t xml:space="preserve"> </w:t>
      </w:r>
      <w:r w:rsidRPr="00203ACB">
        <w:rPr>
          <w:color w:val="333333"/>
        </w:rPr>
        <w:t>a Component of National Identity” sagatavošanai un jaunu projektu izstrādei salīdzināmo</w:t>
      </w:r>
      <w:r w:rsidRPr="00203ACB">
        <w:rPr>
          <w:color w:val="333333"/>
          <w:spacing w:val="1"/>
        </w:rPr>
        <w:t xml:space="preserve"> </w:t>
      </w:r>
      <w:r w:rsidRPr="00203ACB">
        <w:rPr>
          <w:color w:val="333333"/>
        </w:rPr>
        <w:t>kultūrstudiju jomā. Projektā kā pētnieki tika pieaicināti arī virziena dažādu programmu</w:t>
      </w:r>
      <w:r w:rsidRPr="00203ACB">
        <w:rPr>
          <w:color w:val="333333"/>
          <w:spacing w:val="1"/>
        </w:rPr>
        <w:t xml:space="preserve"> </w:t>
      </w:r>
      <w:r w:rsidRPr="00203ACB">
        <w:rPr>
          <w:color w:val="333333"/>
        </w:rPr>
        <w:t>studējošie,</w:t>
      </w:r>
      <w:r w:rsidRPr="00203ACB">
        <w:rPr>
          <w:color w:val="333333"/>
          <w:spacing w:val="-6"/>
        </w:rPr>
        <w:t xml:space="preserve"> </w:t>
      </w:r>
      <w:r w:rsidRPr="00203ACB">
        <w:rPr>
          <w:color w:val="333333"/>
        </w:rPr>
        <w:t>kuri</w:t>
      </w:r>
      <w:r w:rsidRPr="00203ACB">
        <w:rPr>
          <w:color w:val="333333"/>
          <w:spacing w:val="-5"/>
        </w:rPr>
        <w:t xml:space="preserve"> </w:t>
      </w:r>
      <w:r w:rsidRPr="00203ACB">
        <w:rPr>
          <w:color w:val="333333"/>
        </w:rPr>
        <w:t>veica</w:t>
      </w:r>
      <w:r w:rsidRPr="00203ACB">
        <w:rPr>
          <w:color w:val="333333"/>
          <w:spacing w:val="-5"/>
        </w:rPr>
        <w:t xml:space="preserve"> </w:t>
      </w:r>
      <w:r w:rsidRPr="00203ACB">
        <w:rPr>
          <w:color w:val="333333"/>
        </w:rPr>
        <w:t>pieminekiu</w:t>
      </w:r>
      <w:r w:rsidRPr="00203ACB">
        <w:rPr>
          <w:color w:val="333333"/>
          <w:spacing w:val="-5"/>
        </w:rPr>
        <w:t xml:space="preserve"> </w:t>
      </w:r>
      <w:r w:rsidRPr="00203ACB">
        <w:rPr>
          <w:color w:val="333333"/>
        </w:rPr>
        <w:t>komparatīvo</w:t>
      </w:r>
      <w:r w:rsidRPr="00203ACB">
        <w:rPr>
          <w:color w:val="333333"/>
          <w:spacing w:val="-6"/>
        </w:rPr>
        <w:t xml:space="preserve"> </w:t>
      </w:r>
      <w:r w:rsidRPr="00203ACB">
        <w:rPr>
          <w:color w:val="333333"/>
        </w:rPr>
        <w:t>pētījumu</w:t>
      </w:r>
      <w:r w:rsidRPr="00203ACB">
        <w:rPr>
          <w:color w:val="333333"/>
          <w:spacing w:val="-5"/>
        </w:rPr>
        <w:t xml:space="preserve"> </w:t>
      </w:r>
      <w:r w:rsidRPr="00203ACB">
        <w:rPr>
          <w:color w:val="333333"/>
        </w:rPr>
        <w:t>Latvijā</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Norvēģijā.</w:t>
      </w:r>
    </w:p>
    <w:p w14:paraId="5DD353EC" w14:textId="54A42BAC" w:rsidR="00C93BA7" w:rsidRPr="00203ACB" w:rsidRDefault="009711BF">
      <w:pPr>
        <w:pStyle w:val="BodyText"/>
        <w:spacing w:line="295" w:lineRule="auto"/>
        <w:ind w:left="1160" w:right="333"/>
        <w:jc w:val="both"/>
      </w:pPr>
      <w:r w:rsidRPr="00203ACB">
        <w:rPr>
          <w:noProof/>
        </w:rPr>
        <mc:AlternateContent>
          <mc:Choice Requires="wps">
            <w:drawing>
              <wp:anchor distT="0" distB="0" distL="114300" distR="114300" simplePos="0" relativeHeight="15777792" behindDoc="0" locked="0" layoutInCell="1" allowOverlap="1" wp14:anchorId="766DEB78" wp14:editId="65F7206F">
                <wp:simplePos x="0" y="0"/>
                <wp:positionH relativeFrom="page">
                  <wp:posOffset>1090930</wp:posOffset>
                </wp:positionH>
                <wp:positionV relativeFrom="paragraph">
                  <wp:posOffset>56515</wp:posOffset>
                </wp:positionV>
                <wp:extent cx="45720" cy="45720"/>
                <wp:effectExtent l="0" t="0" r="0" b="0"/>
                <wp:wrapNone/>
                <wp:docPr id="1426760252" name="Freeform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81AC4D" id="Freeform 238" o:spid="_x0000_s1026" style="position:absolute;margin-left:85.9pt;margin-top:4.45pt;width:3.6pt;height:3.6pt;z-index:1577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ES</w:t>
      </w:r>
      <w:r w:rsidRPr="00203ACB">
        <w:rPr>
          <w:color w:val="333333"/>
          <w:spacing w:val="1"/>
        </w:rPr>
        <w:t xml:space="preserve"> </w:t>
      </w:r>
      <w:r w:rsidRPr="00203ACB">
        <w:rPr>
          <w:color w:val="333333"/>
        </w:rPr>
        <w:t>Komisijas</w:t>
      </w:r>
      <w:r w:rsidRPr="00203ACB">
        <w:rPr>
          <w:color w:val="333333"/>
          <w:spacing w:val="1"/>
        </w:rPr>
        <w:t xml:space="preserve"> </w:t>
      </w:r>
      <w:r w:rsidRPr="00203ACB">
        <w:rPr>
          <w:color w:val="333333"/>
        </w:rPr>
        <w:t>VII</w:t>
      </w:r>
      <w:r w:rsidRPr="00203ACB">
        <w:rPr>
          <w:color w:val="333333"/>
          <w:spacing w:val="1"/>
        </w:rPr>
        <w:t xml:space="preserve"> </w:t>
      </w:r>
      <w:r w:rsidRPr="00203ACB">
        <w:rPr>
          <w:color w:val="333333"/>
        </w:rPr>
        <w:t>ietvarprogrammas</w:t>
      </w:r>
      <w:r w:rsidRPr="00203ACB">
        <w:rPr>
          <w:color w:val="333333"/>
          <w:spacing w:val="1"/>
        </w:rPr>
        <w:t xml:space="preserve"> </w:t>
      </w:r>
      <w:r w:rsidRPr="00203ACB">
        <w:rPr>
          <w:color w:val="333333"/>
        </w:rPr>
        <w:t>starptautiskā</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“Measuring</w:t>
      </w:r>
      <w:r w:rsidRPr="00203ACB">
        <w:rPr>
          <w:color w:val="333333"/>
          <w:spacing w:val="1"/>
        </w:rPr>
        <w:t xml:space="preserve"> </w:t>
      </w:r>
      <w:r w:rsidRPr="00203ACB">
        <w:rPr>
          <w:color w:val="333333"/>
        </w:rPr>
        <w:t>Youth</w:t>
      </w:r>
      <w:r w:rsidRPr="00203ACB">
        <w:rPr>
          <w:color w:val="333333"/>
          <w:spacing w:val="1"/>
        </w:rPr>
        <w:t xml:space="preserve"> </w:t>
      </w:r>
      <w:r w:rsidRPr="00203ACB">
        <w:rPr>
          <w:color w:val="333333"/>
        </w:rPr>
        <w:t>Well-Being”</w:t>
      </w:r>
      <w:r w:rsidRPr="00203ACB">
        <w:rPr>
          <w:color w:val="333333"/>
          <w:spacing w:val="1"/>
        </w:rPr>
        <w:t xml:space="preserve"> </w:t>
      </w:r>
      <w:r w:rsidRPr="00203ACB">
        <w:rPr>
          <w:color w:val="333333"/>
        </w:rPr>
        <w:t>(MYWEB)</w:t>
      </w:r>
      <w:r w:rsidRPr="00203ACB">
        <w:rPr>
          <w:color w:val="333333"/>
          <w:spacing w:val="-8"/>
        </w:rPr>
        <w:t xml:space="preserve"> </w:t>
      </w:r>
      <w:r w:rsidRPr="00203ACB">
        <w:rPr>
          <w:color w:val="333333"/>
        </w:rPr>
        <w:t>realizācija</w:t>
      </w:r>
      <w:r w:rsidRPr="00203ACB">
        <w:rPr>
          <w:color w:val="333333"/>
          <w:spacing w:val="-7"/>
        </w:rPr>
        <w:t xml:space="preserve"> </w:t>
      </w:r>
      <w:r w:rsidRPr="00203ACB">
        <w:rPr>
          <w:color w:val="333333"/>
        </w:rPr>
        <w:t>paredzēja</w:t>
      </w:r>
      <w:r w:rsidRPr="00203ACB">
        <w:rPr>
          <w:color w:val="333333"/>
          <w:spacing w:val="-8"/>
        </w:rPr>
        <w:t xml:space="preserve"> </w:t>
      </w:r>
      <w:r w:rsidRPr="00203ACB">
        <w:rPr>
          <w:color w:val="333333"/>
        </w:rPr>
        <w:t>virziena</w:t>
      </w:r>
      <w:r w:rsidRPr="00203ACB">
        <w:rPr>
          <w:color w:val="333333"/>
          <w:spacing w:val="-7"/>
        </w:rPr>
        <w:t xml:space="preserve"> </w:t>
      </w:r>
      <w:r w:rsidRPr="00203ACB">
        <w:rPr>
          <w:color w:val="333333"/>
        </w:rPr>
        <w:t>mācībspēku</w:t>
      </w:r>
      <w:r w:rsidRPr="00203ACB">
        <w:rPr>
          <w:color w:val="333333"/>
          <w:spacing w:val="-7"/>
        </w:rPr>
        <w:t xml:space="preserve"> </w:t>
      </w:r>
      <w:r w:rsidRPr="00203ACB">
        <w:rPr>
          <w:color w:val="333333"/>
        </w:rPr>
        <w:t>līdzdalību</w:t>
      </w:r>
      <w:r w:rsidRPr="00203ACB">
        <w:rPr>
          <w:color w:val="333333"/>
          <w:spacing w:val="-8"/>
        </w:rPr>
        <w:t xml:space="preserve"> </w:t>
      </w:r>
      <w:r w:rsidRPr="00203ACB">
        <w:rPr>
          <w:color w:val="333333"/>
        </w:rPr>
        <w:t>starpdisciplinārā</w:t>
      </w:r>
      <w:r w:rsidRPr="00203ACB">
        <w:rPr>
          <w:color w:val="333333"/>
          <w:spacing w:val="-7"/>
        </w:rPr>
        <w:t xml:space="preserve"> </w:t>
      </w:r>
      <w:r w:rsidRPr="00203ACB">
        <w:rPr>
          <w:color w:val="333333"/>
        </w:rPr>
        <w:t>pētījumā.</w:t>
      </w:r>
    </w:p>
    <w:p w14:paraId="0F476219" w14:textId="75058BDD" w:rsidR="00C93BA7" w:rsidRPr="00203ACB" w:rsidRDefault="009711BF">
      <w:pPr>
        <w:pStyle w:val="BodyText"/>
        <w:spacing w:before="1" w:line="295" w:lineRule="auto"/>
        <w:ind w:left="1160" w:right="335"/>
        <w:jc w:val="both"/>
      </w:pPr>
      <w:r w:rsidRPr="00203ACB">
        <w:rPr>
          <w:noProof/>
        </w:rPr>
        <mc:AlternateContent>
          <mc:Choice Requires="wps">
            <w:drawing>
              <wp:anchor distT="0" distB="0" distL="114300" distR="114300" simplePos="0" relativeHeight="15778304" behindDoc="0" locked="0" layoutInCell="1" allowOverlap="1" wp14:anchorId="71EF4F54" wp14:editId="087E6C18">
                <wp:simplePos x="0" y="0"/>
                <wp:positionH relativeFrom="page">
                  <wp:posOffset>1090930</wp:posOffset>
                </wp:positionH>
                <wp:positionV relativeFrom="paragraph">
                  <wp:posOffset>57150</wp:posOffset>
                </wp:positionV>
                <wp:extent cx="45720" cy="45720"/>
                <wp:effectExtent l="0" t="0" r="0" b="0"/>
                <wp:wrapNone/>
                <wp:docPr id="1155212965" name="Freeform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C94A3BB" id="Freeform 237" o:spid="_x0000_s1026" style="position:absolute;margin-left:85.9pt;margin-top:4.5pt;width:3.6pt;height:3.6pt;z-index:1577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Kultūras mantojums un Eiropas nākotnes identitātes (Cultural Heritage and Identities of</w:t>
      </w:r>
      <w:r w:rsidRPr="00203ACB">
        <w:rPr>
          <w:color w:val="333333"/>
          <w:spacing w:val="1"/>
        </w:rPr>
        <w:t xml:space="preserve"> </w:t>
      </w:r>
      <w:r w:rsidRPr="00203ACB">
        <w:rPr>
          <w:color w:val="333333"/>
        </w:rPr>
        <w:t>Europe’s</w:t>
      </w:r>
      <w:r w:rsidRPr="00203ACB">
        <w:rPr>
          <w:color w:val="333333"/>
          <w:spacing w:val="-4"/>
        </w:rPr>
        <w:t xml:space="preserve"> </w:t>
      </w:r>
      <w:r w:rsidRPr="00203ACB">
        <w:rPr>
          <w:color w:val="333333"/>
        </w:rPr>
        <w:t>Future</w:t>
      </w:r>
      <w:r w:rsidRPr="00203ACB">
        <w:rPr>
          <w:color w:val="333333"/>
          <w:spacing w:val="-3"/>
        </w:rPr>
        <w:t xml:space="preserve"> </w:t>
      </w:r>
      <w:r w:rsidRPr="00203ACB">
        <w:rPr>
          <w:color w:val="333333"/>
        </w:rPr>
        <w:t>(CHIEF))</w:t>
      </w:r>
      <w:r w:rsidRPr="00203ACB">
        <w:rPr>
          <w:color w:val="333333"/>
          <w:spacing w:val="-3"/>
        </w:rPr>
        <w:t xml:space="preserve"> </w:t>
      </w:r>
      <w:r w:rsidRPr="00203ACB">
        <w:rPr>
          <w:color w:val="333333"/>
        </w:rPr>
        <w:t>–</w:t>
      </w:r>
      <w:r w:rsidRPr="00203ACB">
        <w:rPr>
          <w:color w:val="333333"/>
          <w:spacing w:val="-4"/>
        </w:rPr>
        <w:t xml:space="preserve"> </w:t>
      </w:r>
      <w:r w:rsidRPr="00203ACB">
        <w:rPr>
          <w:color w:val="333333"/>
        </w:rPr>
        <w:t>starpdisciplināras</w:t>
      </w:r>
      <w:r w:rsidRPr="00203ACB">
        <w:rPr>
          <w:color w:val="333333"/>
          <w:spacing w:val="-3"/>
        </w:rPr>
        <w:t xml:space="preserve"> </w:t>
      </w:r>
      <w:r w:rsidRPr="00203ACB">
        <w:rPr>
          <w:color w:val="333333"/>
        </w:rPr>
        <w:t>sadarbības</w:t>
      </w:r>
      <w:r w:rsidRPr="00203ACB">
        <w:rPr>
          <w:color w:val="333333"/>
          <w:spacing w:val="-3"/>
        </w:rPr>
        <w:t xml:space="preserve"> </w:t>
      </w:r>
      <w:r w:rsidRPr="00203ACB">
        <w:rPr>
          <w:color w:val="333333"/>
        </w:rPr>
        <w:t>projekts.</w:t>
      </w:r>
    </w:p>
    <w:p w14:paraId="408B18FF" w14:textId="2CFEC840" w:rsidR="00C93BA7" w:rsidRPr="00203ACB" w:rsidRDefault="009711BF">
      <w:pPr>
        <w:pStyle w:val="BodyText"/>
        <w:spacing w:line="295" w:lineRule="auto"/>
        <w:ind w:left="1160" w:right="336"/>
        <w:jc w:val="both"/>
      </w:pPr>
      <w:r w:rsidRPr="00203ACB">
        <w:rPr>
          <w:noProof/>
        </w:rPr>
        <mc:AlternateContent>
          <mc:Choice Requires="wps">
            <w:drawing>
              <wp:anchor distT="0" distB="0" distL="114300" distR="114300" simplePos="0" relativeHeight="15778816" behindDoc="0" locked="0" layoutInCell="1" allowOverlap="1" wp14:anchorId="04C349B9" wp14:editId="07D90E1B">
                <wp:simplePos x="0" y="0"/>
                <wp:positionH relativeFrom="page">
                  <wp:posOffset>1090930</wp:posOffset>
                </wp:positionH>
                <wp:positionV relativeFrom="paragraph">
                  <wp:posOffset>56515</wp:posOffset>
                </wp:positionV>
                <wp:extent cx="45720" cy="45720"/>
                <wp:effectExtent l="0" t="0" r="0" b="0"/>
                <wp:wrapNone/>
                <wp:docPr id="546874854" name="Freeform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156BFCE" id="Freeform 236" o:spid="_x0000_s1026" style="position:absolute;margin-left:85.9pt;margin-top:4.45pt;width:3.6pt;height:3.6pt;z-index:1577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Jewish Heritage Summer School (Nordplus Horizontal). DU projektā piedalījās kā zinātniskais</w:t>
      </w:r>
      <w:r w:rsidRPr="00203ACB">
        <w:rPr>
          <w:color w:val="333333"/>
          <w:spacing w:val="1"/>
        </w:rPr>
        <w:t xml:space="preserve"> </w:t>
      </w:r>
      <w:r w:rsidRPr="00203ACB">
        <w:rPr>
          <w:color w:val="333333"/>
        </w:rPr>
        <w:t>partneris. Projektā tika izmantots C daias (brīvās izvēles) kursa „Ebreju diaspora: vēsture un</w:t>
      </w:r>
      <w:r w:rsidRPr="00203ACB">
        <w:rPr>
          <w:color w:val="333333"/>
          <w:spacing w:val="1"/>
        </w:rPr>
        <w:t xml:space="preserve"> </w:t>
      </w:r>
      <w:r w:rsidRPr="00203ACB">
        <w:rPr>
          <w:color w:val="333333"/>
        </w:rPr>
        <w:t>kultūra”</w:t>
      </w:r>
      <w:r w:rsidRPr="00203ACB">
        <w:rPr>
          <w:color w:val="333333"/>
          <w:spacing w:val="-5"/>
        </w:rPr>
        <w:t xml:space="preserve"> </w:t>
      </w:r>
      <w:r w:rsidRPr="00203ACB">
        <w:rPr>
          <w:color w:val="333333"/>
        </w:rPr>
        <w:t>materiāls,</w:t>
      </w:r>
      <w:r w:rsidRPr="00203ACB">
        <w:rPr>
          <w:color w:val="333333"/>
          <w:spacing w:val="-5"/>
        </w:rPr>
        <w:t xml:space="preserve"> </w:t>
      </w:r>
      <w:r w:rsidRPr="00203ACB">
        <w:rPr>
          <w:color w:val="333333"/>
        </w:rPr>
        <w:t>kā</w:t>
      </w:r>
      <w:r w:rsidRPr="00203ACB">
        <w:rPr>
          <w:color w:val="333333"/>
          <w:spacing w:val="-5"/>
        </w:rPr>
        <w:t xml:space="preserve"> </w:t>
      </w:r>
      <w:r w:rsidRPr="00203ACB">
        <w:rPr>
          <w:color w:val="333333"/>
        </w:rPr>
        <w:t>arī</w:t>
      </w:r>
      <w:r w:rsidRPr="00203ACB">
        <w:rPr>
          <w:color w:val="333333"/>
          <w:spacing w:val="-5"/>
        </w:rPr>
        <w:t xml:space="preserve"> </w:t>
      </w:r>
      <w:r w:rsidRPr="00203ACB">
        <w:rPr>
          <w:color w:val="333333"/>
        </w:rPr>
        <w:t>studentiem</w:t>
      </w:r>
      <w:r w:rsidRPr="00203ACB">
        <w:rPr>
          <w:color w:val="333333"/>
          <w:spacing w:val="-5"/>
        </w:rPr>
        <w:t xml:space="preserve"> </w:t>
      </w:r>
      <w:r w:rsidRPr="00203ACB">
        <w:rPr>
          <w:color w:val="333333"/>
        </w:rPr>
        <w:t>bija</w:t>
      </w:r>
      <w:r w:rsidRPr="00203ACB">
        <w:rPr>
          <w:color w:val="333333"/>
          <w:spacing w:val="-4"/>
        </w:rPr>
        <w:t xml:space="preserve"> </w:t>
      </w:r>
      <w:r w:rsidRPr="00203ACB">
        <w:rPr>
          <w:color w:val="333333"/>
        </w:rPr>
        <w:t>iespēja</w:t>
      </w:r>
      <w:r w:rsidRPr="00203ACB">
        <w:rPr>
          <w:color w:val="333333"/>
          <w:spacing w:val="-5"/>
        </w:rPr>
        <w:t xml:space="preserve"> </w:t>
      </w:r>
      <w:r w:rsidRPr="00203ACB">
        <w:rPr>
          <w:color w:val="333333"/>
        </w:rPr>
        <w:t>piedalīties</w:t>
      </w:r>
      <w:r w:rsidRPr="00203ACB">
        <w:rPr>
          <w:color w:val="333333"/>
          <w:spacing w:val="-5"/>
        </w:rPr>
        <w:t xml:space="preserve"> </w:t>
      </w:r>
      <w:r w:rsidRPr="00203ACB">
        <w:rPr>
          <w:color w:val="333333"/>
        </w:rPr>
        <w:t>vasaras</w:t>
      </w:r>
      <w:r w:rsidRPr="00203ACB">
        <w:rPr>
          <w:color w:val="333333"/>
          <w:spacing w:val="-5"/>
        </w:rPr>
        <w:t xml:space="preserve"> </w:t>
      </w:r>
      <w:r w:rsidRPr="00203ACB">
        <w:rPr>
          <w:color w:val="333333"/>
        </w:rPr>
        <w:t>skolas</w:t>
      </w:r>
      <w:r w:rsidRPr="00203ACB">
        <w:rPr>
          <w:color w:val="333333"/>
          <w:spacing w:val="-5"/>
        </w:rPr>
        <w:t xml:space="preserve"> </w:t>
      </w:r>
      <w:r w:rsidRPr="00203ACB">
        <w:rPr>
          <w:color w:val="333333"/>
        </w:rPr>
        <w:t>darbībā.</w:t>
      </w:r>
    </w:p>
    <w:p w14:paraId="334AC627" w14:textId="1FB2CBF6" w:rsidR="00C93BA7" w:rsidRPr="00203ACB" w:rsidRDefault="009711BF">
      <w:pPr>
        <w:pStyle w:val="Heading5"/>
        <w:spacing w:line="295" w:lineRule="auto"/>
        <w:ind w:left="1160" w:right="334"/>
        <w:rPr>
          <w:b w:val="0"/>
        </w:rPr>
      </w:pPr>
      <w:r w:rsidRPr="00203ACB">
        <w:rPr>
          <w:noProof/>
        </w:rPr>
        <mc:AlternateContent>
          <mc:Choice Requires="wps">
            <w:drawing>
              <wp:anchor distT="0" distB="0" distL="114300" distR="114300" simplePos="0" relativeHeight="15779328" behindDoc="0" locked="0" layoutInCell="1" allowOverlap="1" wp14:anchorId="52EFE997" wp14:editId="1A8FF4E6">
                <wp:simplePos x="0" y="0"/>
                <wp:positionH relativeFrom="page">
                  <wp:posOffset>1090930</wp:posOffset>
                </wp:positionH>
                <wp:positionV relativeFrom="paragraph">
                  <wp:posOffset>56515</wp:posOffset>
                </wp:positionV>
                <wp:extent cx="45720" cy="45720"/>
                <wp:effectExtent l="0" t="0" r="0" b="0"/>
                <wp:wrapNone/>
                <wp:docPr id="572584170" name="Freeform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FC8968B" id="Freeform 235" o:spid="_x0000_s1026" style="position:absolute;margin-left:85.9pt;margin-top:4.45pt;width:3.6pt;height:3.6pt;z-index:15779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w w:val="110"/>
        </w:rPr>
        <w:t>Projekti, kas fokusējas uz dažādu valodu metodoloģiskās un pētnieciskās bāzes</w:t>
      </w:r>
      <w:r w:rsidRPr="00203ACB">
        <w:rPr>
          <w:color w:val="333333"/>
          <w:spacing w:val="1"/>
          <w:w w:val="110"/>
        </w:rPr>
        <w:t xml:space="preserve"> </w:t>
      </w:r>
      <w:r w:rsidRPr="00203ACB">
        <w:rPr>
          <w:color w:val="333333"/>
          <w:w w:val="110"/>
        </w:rPr>
        <w:t>izveidi</w:t>
      </w:r>
      <w:r w:rsidRPr="00203ACB">
        <w:rPr>
          <w:b w:val="0"/>
          <w:color w:val="333333"/>
          <w:w w:val="110"/>
        </w:rPr>
        <w:t>:</w:t>
      </w:r>
    </w:p>
    <w:p w14:paraId="56A0A600" w14:textId="5B8DE20F" w:rsidR="00C93BA7" w:rsidRPr="00203ACB" w:rsidRDefault="009711BF">
      <w:pPr>
        <w:pStyle w:val="BodyText"/>
        <w:spacing w:line="295" w:lineRule="auto"/>
        <w:ind w:left="1160" w:right="337"/>
        <w:jc w:val="both"/>
      </w:pPr>
      <w:r w:rsidRPr="00203ACB">
        <w:rPr>
          <w:noProof/>
        </w:rPr>
        <mc:AlternateContent>
          <mc:Choice Requires="wps">
            <w:drawing>
              <wp:anchor distT="0" distB="0" distL="114300" distR="114300" simplePos="0" relativeHeight="15779840" behindDoc="0" locked="0" layoutInCell="1" allowOverlap="1" wp14:anchorId="58E12636" wp14:editId="2AECDAAD">
                <wp:simplePos x="0" y="0"/>
                <wp:positionH relativeFrom="page">
                  <wp:posOffset>1090930</wp:posOffset>
                </wp:positionH>
                <wp:positionV relativeFrom="paragraph">
                  <wp:posOffset>56515</wp:posOffset>
                </wp:positionV>
                <wp:extent cx="45720" cy="45720"/>
                <wp:effectExtent l="0" t="0" r="0" b="0"/>
                <wp:wrapNone/>
                <wp:docPr id="469103911" name="Freeform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04AA5B1" id="Freeform 234" o:spid="_x0000_s1026" style="position:absolute;margin-left:85.9pt;margin-top:4.45pt;width:3.6pt;height:3.6pt;z-index:15779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VIEDEX - Virtual Education Experience in an Extended Nordic (Eiropas Komisijas jaunā Eiropas</w:t>
      </w:r>
      <w:r w:rsidRPr="00203ACB">
        <w:rPr>
          <w:color w:val="333333"/>
          <w:spacing w:val="1"/>
        </w:rPr>
        <w:t xml:space="preserve"> </w:t>
      </w:r>
      <w:r w:rsidRPr="00203ACB">
        <w:rPr>
          <w:color w:val="333333"/>
        </w:rPr>
        <w:t>Savienības</w:t>
      </w:r>
      <w:r w:rsidRPr="00203ACB">
        <w:rPr>
          <w:color w:val="333333"/>
          <w:spacing w:val="-4"/>
        </w:rPr>
        <w:t xml:space="preserve"> </w:t>
      </w:r>
      <w:r w:rsidRPr="00203ACB">
        <w:rPr>
          <w:color w:val="333333"/>
        </w:rPr>
        <w:t>atbalsta</w:t>
      </w:r>
      <w:r w:rsidRPr="00203ACB">
        <w:rPr>
          <w:color w:val="333333"/>
          <w:spacing w:val="-4"/>
        </w:rPr>
        <w:t xml:space="preserve"> </w:t>
      </w:r>
      <w:r w:rsidRPr="00203ACB">
        <w:rPr>
          <w:color w:val="333333"/>
        </w:rPr>
        <w:t>programma).</w:t>
      </w:r>
    </w:p>
    <w:p w14:paraId="6C0D340D" w14:textId="52AFA2CC" w:rsidR="00C93BA7" w:rsidRPr="00203ACB" w:rsidRDefault="009711BF">
      <w:pPr>
        <w:pStyle w:val="BodyText"/>
        <w:spacing w:line="295" w:lineRule="auto"/>
        <w:ind w:left="1160" w:right="2697"/>
      </w:pPr>
      <w:r w:rsidRPr="00203ACB">
        <w:rPr>
          <w:noProof/>
        </w:rPr>
        <mc:AlternateContent>
          <mc:Choice Requires="wps">
            <w:drawing>
              <wp:anchor distT="0" distB="0" distL="114300" distR="114300" simplePos="0" relativeHeight="15780352" behindDoc="0" locked="0" layoutInCell="1" allowOverlap="1" wp14:anchorId="5083D615" wp14:editId="7BD5C33B">
                <wp:simplePos x="0" y="0"/>
                <wp:positionH relativeFrom="page">
                  <wp:posOffset>1090930</wp:posOffset>
                </wp:positionH>
                <wp:positionV relativeFrom="paragraph">
                  <wp:posOffset>56515</wp:posOffset>
                </wp:positionV>
                <wp:extent cx="45720" cy="45720"/>
                <wp:effectExtent l="0" t="0" r="0" b="0"/>
                <wp:wrapNone/>
                <wp:docPr id="1336527289" name="Freeform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F4626C1" id="Freeform 233" o:spid="_x0000_s1026" style="position:absolute;margin-left:85.9pt;margin-top:4.45pt;width:3.6pt;height:3.6pt;z-index:1578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780864" behindDoc="0" locked="0" layoutInCell="1" allowOverlap="1" wp14:anchorId="6CB8D61E" wp14:editId="329C8374">
                <wp:simplePos x="0" y="0"/>
                <wp:positionH relativeFrom="page">
                  <wp:posOffset>1090930</wp:posOffset>
                </wp:positionH>
                <wp:positionV relativeFrom="paragraph">
                  <wp:posOffset>247015</wp:posOffset>
                </wp:positionV>
                <wp:extent cx="45720" cy="45720"/>
                <wp:effectExtent l="0" t="0" r="0" b="0"/>
                <wp:wrapNone/>
                <wp:docPr id="1490684194" name="Freeform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498C9F2" id="Freeform 232" o:spid="_x0000_s1026" style="position:absolute;margin-left:85.9pt;margin-top:19.45pt;width:3.6pt;height:3.6pt;z-index:1578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“Ett steg mot Sverige” (Solis pretī Zviedrijai) (NORDPLUS).</w:t>
      </w:r>
      <w:r w:rsidRPr="00203ACB">
        <w:rPr>
          <w:color w:val="333333"/>
          <w:spacing w:val="1"/>
        </w:rPr>
        <w:t xml:space="preserve"> </w:t>
      </w:r>
      <w:r w:rsidRPr="00203ACB">
        <w:rPr>
          <w:color w:val="333333"/>
        </w:rPr>
        <w:t>Multilaterale</w:t>
      </w:r>
      <w:r w:rsidRPr="00203ACB">
        <w:rPr>
          <w:color w:val="333333"/>
          <w:spacing w:val="-16"/>
        </w:rPr>
        <w:t xml:space="preserve"> </w:t>
      </w:r>
      <w:r w:rsidRPr="00203ACB">
        <w:rPr>
          <w:color w:val="333333"/>
        </w:rPr>
        <w:t>Ger-manistische</w:t>
      </w:r>
      <w:r w:rsidRPr="00203ACB">
        <w:rPr>
          <w:color w:val="333333"/>
          <w:spacing w:val="-15"/>
        </w:rPr>
        <w:t xml:space="preserve"> </w:t>
      </w:r>
      <w:r w:rsidRPr="00203ACB">
        <w:rPr>
          <w:color w:val="333333"/>
        </w:rPr>
        <w:t>Insti-tutspartnerschaft</w:t>
      </w:r>
      <w:r w:rsidRPr="00203ACB">
        <w:rPr>
          <w:color w:val="333333"/>
          <w:spacing w:val="-15"/>
        </w:rPr>
        <w:t xml:space="preserve"> </w:t>
      </w:r>
      <w:r w:rsidRPr="00203ACB">
        <w:rPr>
          <w:color w:val="333333"/>
        </w:rPr>
        <w:t>(DAAD).</w:t>
      </w:r>
    </w:p>
    <w:p w14:paraId="5192BFB2" w14:textId="454FC974" w:rsidR="00C93BA7" w:rsidRPr="00203ACB" w:rsidRDefault="009711BF">
      <w:pPr>
        <w:pStyle w:val="BodyText"/>
        <w:spacing w:line="295" w:lineRule="auto"/>
        <w:ind w:left="1160" w:right="337"/>
      </w:pPr>
      <w:r w:rsidRPr="00203ACB">
        <w:rPr>
          <w:noProof/>
        </w:rPr>
        <mc:AlternateContent>
          <mc:Choice Requires="wps">
            <w:drawing>
              <wp:anchor distT="0" distB="0" distL="114300" distR="114300" simplePos="0" relativeHeight="15781376" behindDoc="0" locked="0" layoutInCell="1" allowOverlap="1" wp14:anchorId="09FB2BB9" wp14:editId="7B71517B">
                <wp:simplePos x="0" y="0"/>
                <wp:positionH relativeFrom="page">
                  <wp:posOffset>1090930</wp:posOffset>
                </wp:positionH>
                <wp:positionV relativeFrom="paragraph">
                  <wp:posOffset>56515</wp:posOffset>
                </wp:positionV>
                <wp:extent cx="45720" cy="45720"/>
                <wp:effectExtent l="0" t="0" r="0" b="0"/>
                <wp:wrapNone/>
                <wp:docPr id="1010092059" name="Freeform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6506DF1" id="Freeform 231" o:spid="_x0000_s1026" style="position:absolute;margin-left:85.9pt;margin-top:4.45pt;width:3.6pt;height:3.6pt;z-index:1578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Ģermānistikas</w:t>
      </w:r>
      <w:r w:rsidRPr="00203ACB">
        <w:rPr>
          <w:color w:val="333333"/>
          <w:spacing w:val="1"/>
        </w:rPr>
        <w:t xml:space="preserve"> </w:t>
      </w:r>
      <w:r w:rsidRPr="00203ACB">
        <w:rPr>
          <w:color w:val="333333"/>
        </w:rPr>
        <w:t>institūtu</w:t>
      </w:r>
      <w:r w:rsidRPr="00203ACB">
        <w:rPr>
          <w:color w:val="333333"/>
          <w:spacing w:val="1"/>
        </w:rPr>
        <w:t xml:space="preserve"> </w:t>
      </w:r>
      <w:r w:rsidRPr="00203ACB">
        <w:rPr>
          <w:color w:val="333333"/>
        </w:rPr>
        <w:t>partnerība</w:t>
      </w:r>
      <w:r w:rsidRPr="00203ACB">
        <w:rPr>
          <w:color w:val="333333"/>
          <w:spacing w:val="1"/>
        </w:rPr>
        <w:t xml:space="preserve"> </w:t>
      </w:r>
      <w:r w:rsidRPr="00203ACB">
        <w:rPr>
          <w:color w:val="333333"/>
        </w:rPr>
        <w:t>(Germanistische</w:t>
      </w:r>
      <w:r w:rsidRPr="00203ACB">
        <w:rPr>
          <w:color w:val="333333"/>
          <w:spacing w:val="1"/>
        </w:rPr>
        <w:t xml:space="preserve"> </w:t>
      </w:r>
      <w:r w:rsidRPr="00203ACB">
        <w:rPr>
          <w:color w:val="333333"/>
        </w:rPr>
        <w:t>Institutspartnerschaft</w:t>
      </w:r>
      <w:r w:rsidRPr="00203ACB">
        <w:rPr>
          <w:color w:val="333333"/>
          <w:spacing w:val="1"/>
        </w:rPr>
        <w:t xml:space="preserve"> </w:t>
      </w:r>
      <w:r w:rsidRPr="00203ACB">
        <w:rPr>
          <w:color w:val="333333"/>
        </w:rPr>
        <w:t>Marburg-Kaunas-</w:t>
      </w:r>
      <w:r w:rsidRPr="00203ACB">
        <w:rPr>
          <w:color w:val="333333"/>
          <w:spacing w:val="-61"/>
        </w:rPr>
        <w:t xml:space="preserve"> </w:t>
      </w:r>
      <w:r w:rsidRPr="00203ACB">
        <w:rPr>
          <w:color w:val="333333"/>
        </w:rPr>
        <w:t>Daugavpils-Tartu).</w:t>
      </w:r>
    </w:p>
    <w:p w14:paraId="05D0FBF0" w14:textId="152B3C4D" w:rsidR="00C93BA7" w:rsidRPr="00203ACB" w:rsidRDefault="009711BF">
      <w:pPr>
        <w:pStyle w:val="BodyText"/>
        <w:spacing w:before="1" w:line="295" w:lineRule="auto"/>
        <w:ind w:left="1160" w:right="537"/>
      </w:pPr>
      <w:r w:rsidRPr="00203ACB">
        <w:rPr>
          <w:noProof/>
        </w:rPr>
        <mc:AlternateContent>
          <mc:Choice Requires="wps">
            <w:drawing>
              <wp:anchor distT="0" distB="0" distL="114300" distR="114300" simplePos="0" relativeHeight="15781888" behindDoc="0" locked="0" layoutInCell="1" allowOverlap="1" wp14:anchorId="03C8FE33" wp14:editId="7F48567F">
                <wp:simplePos x="0" y="0"/>
                <wp:positionH relativeFrom="page">
                  <wp:posOffset>1090930</wp:posOffset>
                </wp:positionH>
                <wp:positionV relativeFrom="paragraph">
                  <wp:posOffset>57150</wp:posOffset>
                </wp:positionV>
                <wp:extent cx="45720" cy="45720"/>
                <wp:effectExtent l="0" t="0" r="0" b="0"/>
                <wp:wrapNone/>
                <wp:docPr id="780702146" name="Freeform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4C54C52" id="Freeform 230" o:spid="_x0000_s1026" style="position:absolute;margin-left:85.9pt;margin-top:4.5pt;width:3.6pt;height:3.6pt;z-index:1578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noProof/>
        </w:rPr>
        <mc:AlternateContent>
          <mc:Choice Requires="wps">
            <w:drawing>
              <wp:anchor distT="0" distB="0" distL="114300" distR="114300" simplePos="0" relativeHeight="15782400" behindDoc="0" locked="0" layoutInCell="1" allowOverlap="1" wp14:anchorId="50CCA186" wp14:editId="691BA8F8">
                <wp:simplePos x="0" y="0"/>
                <wp:positionH relativeFrom="page">
                  <wp:posOffset>1090930</wp:posOffset>
                </wp:positionH>
                <wp:positionV relativeFrom="paragraph">
                  <wp:posOffset>247650</wp:posOffset>
                </wp:positionV>
                <wp:extent cx="45720" cy="45720"/>
                <wp:effectExtent l="0" t="0" r="0" b="0"/>
                <wp:wrapNone/>
                <wp:docPr id="1417360680" name="Freeform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90 390"/>
                            <a:gd name="T3" fmla="*/ 390 h 72"/>
                            <a:gd name="T4" fmla="+- 0 1740 1718"/>
                            <a:gd name="T5" fmla="*/ T4 w 72"/>
                            <a:gd name="T6" fmla="+- 0 393 390"/>
                            <a:gd name="T7" fmla="*/ 393 h 72"/>
                            <a:gd name="T8" fmla="+- 0 1729 1718"/>
                            <a:gd name="T9" fmla="*/ T8 w 72"/>
                            <a:gd name="T10" fmla="+- 0 401 390"/>
                            <a:gd name="T11" fmla="*/ 401 h 72"/>
                            <a:gd name="T12" fmla="+- 0 1721 1718"/>
                            <a:gd name="T13" fmla="*/ T12 w 72"/>
                            <a:gd name="T14" fmla="+- 0 412 390"/>
                            <a:gd name="T15" fmla="*/ 412 h 72"/>
                            <a:gd name="T16" fmla="+- 0 1718 1718"/>
                            <a:gd name="T17" fmla="*/ T16 w 72"/>
                            <a:gd name="T18" fmla="+- 0 426 390"/>
                            <a:gd name="T19" fmla="*/ 426 h 72"/>
                            <a:gd name="T20" fmla="+- 0 1721 1718"/>
                            <a:gd name="T21" fmla="*/ T20 w 72"/>
                            <a:gd name="T22" fmla="+- 0 440 390"/>
                            <a:gd name="T23" fmla="*/ 440 h 72"/>
                            <a:gd name="T24" fmla="+- 0 1729 1718"/>
                            <a:gd name="T25" fmla="*/ T24 w 72"/>
                            <a:gd name="T26" fmla="+- 0 452 390"/>
                            <a:gd name="T27" fmla="*/ 452 h 72"/>
                            <a:gd name="T28" fmla="+- 0 1740 1718"/>
                            <a:gd name="T29" fmla="*/ T28 w 72"/>
                            <a:gd name="T30" fmla="+- 0 460 390"/>
                            <a:gd name="T31" fmla="*/ 460 h 72"/>
                            <a:gd name="T32" fmla="+- 0 1754 1718"/>
                            <a:gd name="T33" fmla="*/ T32 w 72"/>
                            <a:gd name="T34" fmla="+- 0 462 390"/>
                            <a:gd name="T35" fmla="*/ 462 h 72"/>
                            <a:gd name="T36" fmla="+- 0 1768 1718"/>
                            <a:gd name="T37" fmla="*/ T36 w 72"/>
                            <a:gd name="T38" fmla="+- 0 460 390"/>
                            <a:gd name="T39" fmla="*/ 460 h 72"/>
                            <a:gd name="T40" fmla="+- 0 1780 1718"/>
                            <a:gd name="T41" fmla="*/ T40 w 72"/>
                            <a:gd name="T42" fmla="+- 0 452 390"/>
                            <a:gd name="T43" fmla="*/ 452 h 72"/>
                            <a:gd name="T44" fmla="+- 0 1788 1718"/>
                            <a:gd name="T45" fmla="*/ T44 w 72"/>
                            <a:gd name="T46" fmla="+- 0 440 390"/>
                            <a:gd name="T47" fmla="*/ 440 h 72"/>
                            <a:gd name="T48" fmla="+- 0 1790 1718"/>
                            <a:gd name="T49" fmla="*/ T48 w 72"/>
                            <a:gd name="T50" fmla="+- 0 426 390"/>
                            <a:gd name="T51" fmla="*/ 426 h 72"/>
                            <a:gd name="T52" fmla="+- 0 1788 1718"/>
                            <a:gd name="T53" fmla="*/ T52 w 72"/>
                            <a:gd name="T54" fmla="+- 0 412 390"/>
                            <a:gd name="T55" fmla="*/ 412 h 72"/>
                            <a:gd name="T56" fmla="+- 0 1780 1718"/>
                            <a:gd name="T57" fmla="*/ T56 w 72"/>
                            <a:gd name="T58" fmla="+- 0 401 390"/>
                            <a:gd name="T59" fmla="*/ 401 h 72"/>
                            <a:gd name="T60" fmla="+- 0 1768 1718"/>
                            <a:gd name="T61" fmla="*/ T60 w 72"/>
                            <a:gd name="T62" fmla="+- 0 393 390"/>
                            <a:gd name="T63" fmla="*/ 393 h 72"/>
                            <a:gd name="T64" fmla="+- 0 1754 1718"/>
                            <a:gd name="T65" fmla="*/ T64 w 72"/>
                            <a:gd name="T66" fmla="+- 0 390 390"/>
                            <a:gd name="T67" fmla="*/ 3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A0D57C4" id="Freeform 229" o:spid="_x0000_s1026" style="position:absolute;margin-left:85.9pt;margin-top:19.5pt;width:3.6pt;height:3.6pt;z-index:15782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" path="m36,l22,3,11,11,3,22,,36,3,50r8,12l22,70r14,2l50,70,62,62,70,50,72,36,70,22,62,11,50,3,36,xe" fillcolor="#333" stroked="f">
                <v:path arrowok="t" o:connecttype="custom" o:connectlocs="22860,247650;13970,249555;6985,254635;1905,261620;0,270510;1905,279400;6985,287020;13970,292100;22860,293370;31750,292100;39370,287020;44450,279400;45720,270510;44450,261620;39370,254635;31750,249555;22860,247650" o:connectangles="0,0,0,0,0,0,0,0,0,0,0,0,0,0,0,0,0"/>
                <w10:wrap anchorx="page"/>
              </v:shape>
            </w:pict>
          </mc:Fallback>
        </mc:AlternateContent>
      </w:r>
      <w:r w:rsidRPr="00203ACB">
        <w:rPr>
          <w:color w:val="333333"/>
        </w:rPr>
        <w:t>“The EUNIC Baltic Roadtrip 2019” (zinātniskais projekts, kurā tika iesaistīti studējošie).</w:t>
      </w:r>
      <w:r w:rsidRPr="00203ACB">
        <w:rPr>
          <w:color w:val="333333"/>
          <w:spacing w:val="1"/>
        </w:rPr>
        <w:t xml:space="preserve"> </w:t>
      </w:r>
      <w:r w:rsidRPr="00203ACB">
        <w:rPr>
          <w:color w:val="333333"/>
        </w:rPr>
        <w:t>Exploitation</w:t>
      </w:r>
      <w:r w:rsidRPr="00203ACB">
        <w:rPr>
          <w:color w:val="333333"/>
          <w:spacing w:val="16"/>
        </w:rPr>
        <w:t xml:space="preserve"> </w:t>
      </w:r>
      <w:r w:rsidRPr="00203ACB">
        <w:rPr>
          <w:color w:val="333333"/>
        </w:rPr>
        <w:t>pédagogique</w:t>
      </w:r>
      <w:r w:rsidRPr="00203ACB">
        <w:rPr>
          <w:color w:val="333333"/>
          <w:spacing w:val="16"/>
        </w:rPr>
        <w:t xml:space="preserve"> </w:t>
      </w:r>
      <w:r w:rsidRPr="00203ACB">
        <w:rPr>
          <w:color w:val="333333"/>
        </w:rPr>
        <w:t>et</w:t>
      </w:r>
      <w:r w:rsidRPr="00203ACB">
        <w:rPr>
          <w:color w:val="333333"/>
          <w:spacing w:val="16"/>
        </w:rPr>
        <w:t xml:space="preserve"> </w:t>
      </w:r>
      <w:r w:rsidRPr="00203ACB">
        <w:rPr>
          <w:color w:val="333333"/>
        </w:rPr>
        <w:t>didactique</w:t>
      </w:r>
      <w:r w:rsidRPr="00203ACB">
        <w:rPr>
          <w:color w:val="333333"/>
          <w:spacing w:val="16"/>
        </w:rPr>
        <w:t xml:space="preserve"> </w:t>
      </w:r>
      <w:r w:rsidRPr="00203ACB">
        <w:rPr>
          <w:color w:val="333333"/>
        </w:rPr>
        <w:t>des</w:t>
      </w:r>
      <w:r w:rsidRPr="00203ACB">
        <w:rPr>
          <w:color w:val="333333"/>
          <w:spacing w:val="16"/>
        </w:rPr>
        <w:t xml:space="preserve"> </w:t>
      </w:r>
      <w:r w:rsidRPr="00203ACB">
        <w:rPr>
          <w:color w:val="333333"/>
        </w:rPr>
        <w:t>œuvres</w:t>
      </w:r>
      <w:r w:rsidRPr="00203ACB">
        <w:rPr>
          <w:color w:val="333333"/>
          <w:spacing w:val="16"/>
        </w:rPr>
        <w:t xml:space="preserve"> </w:t>
      </w:r>
      <w:r w:rsidRPr="00203ACB">
        <w:rPr>
          <w:color w:val="333333"/>
        </w:rPr>
        <w:t>d’art</w:t>
      </w:r>
      <w:r w:rsidRPr="00203ACB">
        <w:rPr>
          <w:color w:val="333333"/>
          <w:spacing w:val="16"/>
        </w:rPr>
        <w:t xml:space="preserve"> </w:t>
      </w:r>
      <w:r w:rsidRPr="00203ACB">
        <w:rPr>
          <w:color w:val="333333"/>
        </w:rPr>
        <w:t>dans</w:t>
      </w:r>
      <w:r w:rsidRPr="00203ACB">
        <w:rPr>
          <w:color w:val="333333"/>
          <w:spacing w:val="16"/>
        </w:rPr>
        <w:t xml:space="preserve"> </w:t>
      </w:r>
      <w:r w:rsidRPr="00203ACB">
        <w:rPr>
          <w:color w:val="333333"/>
        </w:rPr>
        <w:t>l’enseignement</w:t>
      </w:r>
      <w:r w:rsidRPr="00203ACB">
        <w:rPr>
          <w:color w:val="333333"/>
          <w:spacing w:val="16"/>
        </w:rPr>
        <w:t xml:space="preserve"> </w:t>
      </w:r>
      <w:r w:rsidRPr="00203ACB">
        <w:rPr>
          <w:color w:val="333333"/>
        </w:rPr>
        <w:t>du</w:t>
      </w:r>
      <w:r w:rsidRPr="00203ACB">
        <w:rPr>
          <w:color w:val="333333"/>
          <w:spacing w:val="16"/>
        </w:rPr>
        <w:t xml:space="preserve"> </w:t>
      </w:r>
      <w:r w:rsidRPr="00203ACB">
        <w:rPr>
          <w:color w:val="333333"/>
        </w:rPr>
        <w:t>ﬂe”</w:t>
      </w:r>
      <w:r w:rsidRPr="00203ACB">
        <w:rPr>
          <w:color w:val="333333"/>
          <w:spacing w:val="-61"/>
        </w:rPr>
        <w:t xml:space="preserve"> </w:t>
      </w:r>
      <w:r w:rsidRPr="00203ACB">
        <w:rPr>
          <w:color w:val="333333"/>
        </w:rPr>
        <w:t>(Francijas</w:t>
      </w:r>
      <w:r w:rsidRPr="00203ACB">
        <w:rPr>
          <w:color w:val="333333"/>
          <w:spacing w:val="-3"/>
        </w:rPr>
        <w:t xml:space="preserve"> </w:t>
      </w:r>
      <w:r w:rsidRPr="00203ACB">
        <w:rPr>
          <w:color w:val="333333"/>
        </w:rPr>
        <w:t>Institūta</w:t>
      </w:r>
      <w:r w:rsidRPr="00203ACB">
        <w:rPr>
          <w:color w:val="333333"/>
          <w:spacing w:val="-3"/>
        </w:rPr>
        <w:t xml:space="preserve"> </w:t>
      </w:r>
      <w:r w:rsidRPr="00203ACB">
        <w:rPr>
          <w:color w:val="333333"/>
        </w:rPr>
        <w:t>Latvijā</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Kannu</w:t>
      </w:r>
      <w:r w:rsidRPr="00203ACB">
        <w:rPr>
          <w:color w:val="333333"/>
          <w:spacing w:val="-3"/>
        </w:rPr>
        <w:t xml:space="preserve"> </w:t>
      </w:r>
      <w:r w:rsidRPr="00203ACB">
        <w:rPr>
          <w:color w:val="333333"/>
        </w:rPr>
        <w:t>starptautiskā</w:t>
      </w:r>
      <w:r w:rsidRPr="00203ACB">
        <w:rPr>
          <w:color w:val="333333"/>
          <w:spacing w:val="-3"/>
        </w:rPr>
        <w:t xml:space="preserve"> </w:t>
      </w:r>
      <w:r w:rsidRPr="00203ACB">
        <w:rPr>
          <w:color w:val="333333"/>
        </w:rPr>
        <w:t>kampusa</w:t>
      </w:r>
      <w:r w:rsidRPr="00203ACB">
        <w:rPr>
          <w:color w:val="333333"/>
          <w:spacing w:val="-3"/>
        </w:rPr>
        <w:t xml:space="preserve"> </w:t>
      </w:r>
      <w:r w:rsidRPr="00203ACB">
        <w:rPr>
          <w:color w:val="333333"/>
        </w:rPr>
        <w:t>programma).</w:t>
      </w:r>
    </w:p>
    <w:p w14:paraId="3D5DEBB9" w14:textId="00A2A208" w:rsidR="00C93BA7" w:rsidRPr="00203ACB" w:rsidRDefault="009711BF">
      <w:pPr>
        <w:pStyle w:val="BodyText"/>
        <w:ind w:left="1160"/>
      </w:pPr>
      <w:r w:rsidRPr="00203ACB">
        <w:rPr>
          <w:noProof/>
        </w:rPr>
        <mc:AlternateContent>
          <mc:Choice Requires="wps">
            <w:drawing>
              <wp:anchor distT="0" distB="0" distL="114300" distR="114300" simplePos="0" relativeHeight="15782912" behindDoc="0" locked="0" layoutInCell="1" allowOverlap="1" wp14:anchorId="555D77F5" wp14:editId="4B9A7C62">
                <wp:simplePos x="0" y="0"/>
                <wp:positionH relativeFrom="page">
                  <wp:posOffset>1090930</wp:posOffset>
                </wp:positionH>
                <wp:positionV relativeFrom="paragraph">
                  <wp:posOffset>56515</wp:posOffset>
                </wp:positionV>
                <wp:extent cx="45720" cy="45720"/>
                <wp:effectExtent l="0" t="0" r="0" b="0"/>
                <wp:wrapNone/>
                <wp:docPr id="919271696" name="Freeform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8C4CC9C" id="Freeform 228" o:spid="_x0000_s1026" style="position:absolute;margin-left:85.9pt;margin-top:4.45pt;width:3.6pt;height:3.6pt;z-index:15782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Polijas</w:t>
      </w:r>
      <w:r w:rsidRPr="00203ACB">
        <w:rPr>
          <w:color w:val="333333"/>
          <w:spacing w:val="-11"/>
        </w:rPr>
        <w:t xml:space="preserve"> </w:t>
      </w:r>
      <w:r w:rsidRPr="00203ACB">
        <w:rPr>
          <w:color w:val="333333"/>
        </w:rPr>
        <w:t>Republikas</w:t>
      </w:r>
      <w:r w:rsidRPr="00203ACB">
        <w:rPr>
          <w:color w:val="333333"/>
          <w:spacing w:val="-10"/>
        </w:rPr>
        <w:t xml:space="preserve"> </w:t>
      </w:r>
      <w:r w:rsidRPr="00203ACB">
        <w:rPr>
          <w:color w:val="333333"/>
        </w:rPr>
        <w:t>vēstniecības</w:t>
      </w:r>
      <w:r w:rsidRPr="00203ACB">
        <w:rPr>
          <w:color w:val="333333"/>
          <w:spacing w:val="-10"/>
        </w:rPr>
        <w:t xml:space="preserve"> </w:t>
      </w:r>
      <w:r w:rsidRPr="00203ACB">
        <w:rPr>
          <w:color w:val="333333"/>
        </w:rPr>
        <w:t>projekts</w:t>
      </w:r>
      <w:r w:rsidRPr="00203ACB">
        <w:rPr>
          <w:color w:val="333333"/>
          <w:spacing w:val="-11"/>
        </w:rPr>
        <w:t xml:space="preserve"> </w:t>
      </w:r>
      <w:r w:rsidRPr="00203ACB">
        <w:rPr>
          <w:color w:val="333333"/>
        </w:rPr>
        <w:t>„Język</w:t>
      </w:r>
      <w:r w:rsidRPr="00203ACB">
        <w:rPr>
          <w:color w:val="333333"/>
          <w:spacing w:val="-10"/>
        </w:rPr>
        <w:t xml:space="preserve"> </w:t>
      </w:r>
      <w:r w:rsidRPr="00203ACB">
        <w:rPr>
          <w:color w:val="333333"/>
        </w:rPr>
        <w:t>polski</w:t>
      </w:r>
      <w:r w:rsidRPr="00203ACB">
        <w:rPr>
          <w:color w:val="333333"/>
          <w:spacing w:val="-10"/>
        </w:rPr>
        <w:t xml:space="preserve"> </w:t>
      </w:r>
      <w:r w:rsidRPr="00203ACB">
        <w:rPr>
          <w:color w:val="333333"/>
        </w:rPr>
        <w:t>na</w:t>
      </w:r>
      <w:r w:rsidRPr="00203ACB">
        <w:rPr>
          <w:color w:val="333333"/>
          <w:spacing w:val="-10"/>
        </w:rPr>
        <w:t xml:space="preserve"> </w:t>
      </w:r>
      <w:r w:rsidRPr="00203ACB">
        <w:rPr>
          <w:color w:val="333333"/>
        </w:rPr>
        <w:t>co</w:t>
      </w:r>
      <w:r w:rsidRPr="00203ACB">
        <w:rPr>
          <w:color w:val="333333"/>
          <w:spacing w:val="-11"/>
        </w:rPr>
        <w:t xml:space="preserve"> </w:t>
      </w:r>
      <w:r w:rsidRPr="00203ACB">
        <w:rPr>
          <w:color w:val="333333"/>
        </w:rPr>
        <w:t>dzień”</w:t>
      </w:r>
      <w:r w:rsidRPr="00203ACB">
        <w:rPr>
          <w:color w:val="333333"/>
          <w:spacing w:val="-10"/>
        </w:rPr>
        <w:t xml:space="preserve"> </w:t>
      </w:r>
      <w:r w:rsidRPr="00203ACB">
        <w:rPr>
          <w:color w:val="333333"/>
        </w:rPr>
        <w:t>(„Poiu</w:t>
      </w:r>
      <w:r w:rsidRPr="00203ACB">
        <w:rPr>
          <w:color w:val="333333"/>
          <w:spacing w:val="-10"/>
        </w:rPr>
        <w:t xml:space="preserve"> </w:t>
      </w:r>
      <w:r w:rsidRPr="00203ACB">
        <w:rPr>
          <w:color w:val="333333"/>
        </w:rPr>
        <w:t>valoda</w:t>
      </w:r>
      <w:r w:rsidRPr="00203ACB">
        <w:rPr>
          <w:color w:val="333333"/>
          <w:spacing w:val="-11"/>
        </w:rPr>
        <w:t xml:space="preserve"> </w:t>
      </w:r>
      <w:r w:rsidRPr="00203ACB">
        <w:rPr>
          <w:color w:val="333333"/>
        </w:rPr>
        <w:t>šodien”).</w:t>
      </w:r>
    </w:p>
    <w:p w14:paraId="5728E143" w14:textId="77777777" w:rsidR="00C93BA7" w:rsidRPr="00203ACB" w:rsidRDefault="00203ACB">
      <w:pPr>
        <w:pStyle w:val="BodyText"/>
        <w:spacing w:before="206" w:line="295" w:lineRule="auto"/>
        <w:ind w:left="560" w:right="326"/>
        <w:jc w:val="both"/>
      </w:pPr>
      <w:r w:rsidRPr="00203ACB">
        <w:rPr>
          <w:color w:val="333333"/>
        </w:rPr>
        <w:t>Saglabājot saikni ar Eiropas zinātnes kontekstu, tiek meklētas jaunas zinātniskās iespējas ASV,</w:t>
      </w:r>
      <w:r w:rsidRPr="00203ACB">
        <w:rPr>
          <w:color w:val="333333"/>
          <w:spacing w:val="1"/>
        </w:rPr>
        <w:t xml:space="preserve"> </w:t>
      </w:r>
      <w:r w:rsidRPr="00203ACB">
        <w:rPr>
          <w:color w:val="333333"/>
        </w:rPr>
        <w:t>Āfrikā,</w:t>
      </w:r>
      <w:r w:rsidRPr="00203ACB">
        <w:rPr>
          <w:color w:val="333333"/>
          <w:spacing w:val="1"/>
        </w:rPr>
        <w:t xml:space="preserve"> </w:t>
      </w:r>
      <w:r w:rsidRPr="00203ACB">
        <w:rPr>
          <w:color w:val="333333"/>
        </w:rPr>
        <w:t>Indijā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citos</w:t>
      </w:r>
      <w:r w:rsidRPr="00203ACB">
        <w:rPr>
          <w:color w:val="333333"/>
          <w:spacing w:val="1"/>
        </w:rPr>
        <w:t xml:space="preserve"> </w:t>
      </w:r>
      <w:r w:rsidRPr="00203ACB">
        <w:rPr>
          <w:color w:val="333333"/>
        </w:rPr>
        <w:t>reģionos.</w:t>
      </w:r>
      <w:r w:rsidRPr="00203ACB">
        <w:rPr>
          <w:color w:val="333333"/>
          <w:spacing w:val="1"/>
        </w:rPr>
        <w:t xml:space="preserve"> </w:t>
      </w:r>
      <w:r w:rsidRPr="00203ACB">
        <w:rPr>
          <w:color w:val="333333"/>
        </w:rPr>
        <w:t>Pēdējo</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noslēgti</w:t>
      </w:r>
      <w:r w:rsidRPr="00203ACB">
        <w:rPr>
          <w:color w:val="333333"/>
          <w:spacing w:val="1"/>
        </w:rPr>
        <w:t xml:space="preserve"> </w:t>
      </w:r>
      <w:r w:rsidRPr="00203ACB">
        <w:rPr>
          <w:color w:val="333333"/>
        </w:rPr>
        <w:t>vairāki</w:t>
      </w:r>
      <w:r w:rsidRPr="00203ACB">
        <w:rPr>
          <w:color w:val="333333"/>
          <w:spacing w:val="1"/>
        </w:rPr>
        <w:t xml:space="preserve"> </w:t>
      </w:r>
      <w:r w:rsidRPr="00203ACB">
        <w:rPr>
          <w:color w:val="333333"/>
        </w:rPr>
        <w:t>sadarbības</w:t>
      </w:r>
      <w:r w:rsidRPr="00203ACB">
        <w:rPr>
          <w:color w:val="333333"/>
          <w:spacing w:val="1"/>
        </w:rPr>
        <w:t xml:space="preserve"> </w:t>
      </w:r>
      <w:r w:rsidRPr="00203ACB">
        <w:rPr>
          <w:color w:val="333333"/>
        </w:rPr>
        <w:t>līgumi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ASV</w:t>
      </w:r>
      <w:r w:rsidRPr="00203ACB">
        <w:rPr>
          <w:color w:val="333333"/>
          <w:spacing w:val="1"/>
        </w:rPr>
        <w:t xml:space="preserve"> </w:t>
      </w:r>
      <w:r w:rsidRPr="00203ACB">
        <w:rPr>
          <w:color w:val="333333"/>
        </w:rPr>
        <w:t>universitātēm, kas paredz arī zinātnisko sadarbību reģionālistikā, judaikā, postpadomju kultūras</w:t>
      </w:r>
      <w:r w:rsidRPr="00203ACB">
        <w:rPr>
          <w:color w:val="333333"/>
          <w:spacing w:val="1"/>
        </w:rPr>
        <w:t xml:space="preserve"> </w:t>
      </w:r>
      <w:r w:rsidRPr="00203ACB">
        <w:rPr>
          <w:color w:val="333333"/>
        </w:rPr>
        <w:t>fenomena izpētē (Virdžīnijas Universitāte, Columbia University). 2018. gadā tika noslēgti līgumi ar</w:t>
      </w:r>
      <w:r w:rsidRPr="00203ACB">
        <w:rPr>
          <w:color w:val="333333"/>
          <w:spacing w:val="1"/>
        </w:rPr>
        <w:t xml:space="preserve"> </w:t>
      </w:r>
      <w:r w:rsidRPr="00203ACB">
        <w:rPr>
          <w:color w:val="333333"/>
        </w:rPr>
        <w:t>Hebrew</w:t>
      </w:r>
      <w:r w:rsidRPr="00203ACB">
        <w:rPr>
          <w:color w:val="333333"/>
          <w:spacing w:val="43"/>
        </w:rPr>
        <w:t xml:space="preserve"> </w:t>
      </w:r>
      <w:r w:rsidRPr="00203ACB">
        <w:rPr>
          <w:color w:val="333333"/>
        </w:rPr>
        <w:t>University</w:t>
      </w:r>
      <w:r w:rsidRPr="00203ACB">
        <w:rPr>
          <w:color w:val="333333"/>
          <w:spacing w:val="43"/>
        </w:rPr>
        <w:t xml:space="preserve"> </w:t>
      </w:r>
      <w:r w:rsidRPr="00203ACB">
        <w:rPr>
          <w:color w:val="333333"/>
        </w:rPr>
        <w:t>(Jerusalem),</w:t>
      </w:r>
      <w:r w:rsidRPr="00203ACB">
        <w:rPr>
          <w:color w:val="333333"/>
          <w:spacing w:val="43"/>
        </w:rPr>
        <w:t xml:space="preserve"> </w:t>
      </w:r>
      <w:r w:rsidRPr="00203ACB">
        <w:rPr>
          <w:color w:val="333333"/>
        </w:rPr>
        <w:t>ar</w:t>
      </w:r>
      <w:r w:rsidRPr="00203ACB">
        <w:rPr>
          <w:color w:val="333333"/>
          <w:spacing w:val="43"/>
        </w:rPr>
        <w:t xml:space="preserve"> </w:t>
      </w:r>
      <w:r w:rsidRPr="00203ACB">
        <w:rPr>
          <w:color w:val="333333"/>
        </w:rPr>
        <w:t>Mindelo</w:t>
      </w:r>
      <w:r w:rsidRPr="00203ACB">
        <w:rPr>
          <w:color w:val="333333"/>
          <w:spacing w:val="43"/>
        </w:rPr>
        <w:t xml:space="preserve"> </w:t>
      </w:r>
      <w:r w:rsidRPr="00203ACB">
        <w:rPr>
          <w:color w:val="333333"/>
        </w:rPr>
        <w:t>University</w:t>
      </w:r>
      <w:r w:rsidRPr="00203ACB">
        <w:rPr>
          <w:color w:val="333333"/>
          <w:spacing w:val="43"/>
        </w:rPr>
        <w:t xml:space="preserve"> </w:t>
      </w:r>
      <w:r w:rsidRPr="00203ACB">
        <w:rPr>
          <w:color w:val="333333"/>
        </w:rPr>
        <w:t>(Kaboverdes</w:t>
      </w:r>
      <w:r w:rsidRPr="00203ACB">
        <w:rPr>
          <w:color w:val="333333"/>
          <w:spacing w:val="43"/>
        </w:rPr>
        <w:t xml:space="preserve"> </w:t>
      </w:r>
      <w:r w:rsidRPr="00203ACB">
        <w:rPr>
          <w:color w:val="333333"/>
        </w:rPr>
        <w:t>Republika),</w:t>
      </w:r>
      <w:r w:rsidRPr="00203ACB">
        <w:rPr>
          <w:color w:val="333333"/>
          <w:spacing w:val="43"/>
        </w:rPr>
        <w:t xml:space="preserve"> </w:t>
      </w:r>
      <w:r w:rsidRPr="00203ACB">
        <w:rPr>
          <w:color w:val="333333"/>
        </w:rPr>
        <w:t>ar</w:t>
      </w:r>
      <w:r w:rsidRPr="00203ACB">
        <w:rPr>
          <w:color w:val="333333"/>
          <w:spacing w:val="43"/>
        </w:rPr>
        <w:t xml:space="preserve"> </w:t>
      </w:r>
      <w:r w:rsidRPr="00203ACB">
        <w:rPr>
          <w:color w:val="333333"/>
        </w:rPr>
        <w:t>Sanskrīta</w:t>
      </w:r>
    </w:p>
    <w:p w14:paraId="5656A500"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5504CCC9" w14:textId="77777777" w:rsidR="00C93BA7" w:rsidRPr="00203ACB" w:rsidRDefault="00203ACB">
      <w:pPr>
        <w:pStyle w:val="BodyText"/>
        <w:spacing w:before="74" w:line="295" w:lineRule="auto"/>
        <w:ind w:left="560" w:right="331"/>
        <w:jc w:val="both"/>
      </w:pPr>
      <w:r w:rsidRPr="00203ACB">
        <w:rPr>
          <w:color w:val="333333"/>
        </w:rPr>
        <w:lastRenderedPageBreak/>
        <w:t>Universitāti (Indija) (Sanskrīta universitātē darbojas Baltistikas centrs, sadarbība ar kuru paver</w:t>
      </w:r>
      <w:r w:rsidRPr="00203ACB">
        <w:rPr>
          <w:color w:val="333333"/>
          <w:spacing w:val="1"/>
        </w:rPr>
        <w:t xml:space="preserve"> </w:t>
      </w:r>
      <w:r w:rsidRPr="00203ACB">
        <w:rPr>
          <w:color w:val="333333"/>
        </w:rPr>
        <w:t>jaunas</w:t>
      </w:r>
      <w:r w:rsidRPr="00203ACB">
        <w:rPr>
          <w:color w:val="333333"/>
          <w:spacing w:val="-5"/>
        </w:rPr>
        <w:t xml:space="preserve"> </w:t>
      </w:r>
      <w:r w:rsidRPr="00203ACB">
        <w:rPr>
          <w:color w:val="333333"/>
        </w:rPr>
        <w:t>perspektīvas</w:t>
      </w:r>
      <w:r w:rsidRPr="00203ACB">
        <w:rPr>
          <w:color w:val="333333"/>
          <w:spacing w:val="-4"/>
        </w:rPr>
        <w:t xml:space="preserve"> </w:t>
      </w:r>
      <w:r w:rsidRPr="00203ACB">
        <w:rPr>
          <w:color w:val="333333"/>
        </w:rPr>
        <w:t>latvistikas</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virzienā).</w:t>
      </w:r>
    </w:p>
    <w:p w14:paraId="3431286A" w14:textId="77777777" w:rsidR="00C93BA7" w:rsidRPr="00203ACB" w:rsidRDefault="00C93BA7">
      <w:pPr>
        <w:pStyle w:val="BodyText"/>
        <w:rPr>
          <w:sz w:val="24"/>
        </w:rPr>
      </w:pPr>
    </w:p>
    <w:p w14:paraId="5CE84BD7" w14:textId="77777777" w:rsidR="00C93BA7" w:rsidRPr="00203ACB" w:rsidRDefault="00C93BA7">
      <w:pPr>
        <w:pStyle w:val="BodyText"/>
        <w:spacing w:before="2"/>
        <w:rPr>
          <w:sz w:val="34"/>
        </w:rPr>
      </w:pPr>
    </w:p>
    <w:p w14:paraId="56B24F12" w14:textId="77777777" w:rsidR="00C93BA7" w:rsidRPr="00203ACB" w:rsidRDefault="00203ACB">
      <w:pPr>
        <w:pStyle w:val="Heading5"/>
        <w:numPr>
          <w:ilvl w:val="2"/>
          <w:numId w:val="47"/>
        </w:numPr>
        <w:tabs>
          <w:tab w:val="left" w:pos="1039"/>
        </w:tabs>
        <w:spacing w:line="295" w:lineRule="auto"/>
        <w:ind w:right="323" w:firstLine="0"/>
      </w:pPr>
      <w:r w:rsidRPr="00203ACB">
        <w:rPr>
          <w:color w:val="333333"/>
          <w:w w:val="110"/>
        </w:rPr>
        <w:t>Norādīt, kā tiek nodrošināta un veicināta mācībspēku iesaiste zinātniskajā un/ vai</w:t>
      </w:r>
      <w:r w:rsidRPr="00203ACB">
        <w:rPr>
          <w:color w:val="333333"/>
          <w:spacing w:val="1"/>
          <w:w w:val="110"/>
        </w:rPr>
        <w:t xml:space="preserve"> </w:t>
      </w:r>
      <w:r w:rsidRPr="00203ACB">
        <w:rPr>
          <w:color w:val="333333"/>
          <w:w w:val="110"/>
        </w:rPr>
        <w:t>lietišķajā pētniecībā, un/vai mākslinieciskajā jaunradē. Akadēmiskā personāla zinātniskās</w:t>
      </w:r>
      <w:r w:rsidRPr="00203ACB">
        <w:rPr>
          <w:color w:val="333333"/>
          <w:spacing w:val="-67"/>
          <w:w w:val="110"/>
        </w:rPr>
        <w:t xml:space="preserve"> </w:t>
      </w:r>
      <w:r w:rsidRPr="00203ACB">
        <w:rPr>
          <w:color w:val="333333"/>
          <w:w w:val="110"/>
        </w:rPr>
        <w:t>un/</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lietišķās</w:t>
      </w:r>
      <w:r w:rsidRPr="00203ACB">
        <w:rPr>
          <w:color w:val="333333"/>
          <w:spacing w:val="1"/>
          <w:w w:val="110"/>
        </w:rPr>
        <w:t xml:space="preserve"> </w:t>
      </w:r>
      <w:r w:rsidRPr="00203ACB">
        <w:rPr>
          <w:color w:val="333333"/>
          <w:spacing w:val="9"/>
          <w:w w:val="110"/>
        </w:rPr>
        <w:t>pētniecības,</w:t>
      </w:r>
      <w:r w:rsidRPr="00203ACB">
        <w:rPr>
          <w:color w:val="333333"/>
          <w:spacing w:val="10"/>
          <w:w w:val="110"/>
        </w:rPr>
        <w:t xml:space="preserve"> </w:t>
      </w:r>
      <w:r w:rsidRPr="00203ACB">
        <w:rPr>
          <w:color w:val="333333"/>
          <w:w w:val="110"/>
        </w:rPr>
        <w:t>un/vai</w:t>
      </w:r>
      <w:r w:rsidRPr="00203ACB">
        <w:rPr>
          <w:color w:val="333333"/>
          <w:spacing w:val="1"/>
          <w:w w:val="110"/>
        </w:rPr>
        <w:t xml:space="preserve"> </w:t>
      </w:r>
      <w:r w:rsidRPr="00203ACB">
        <w:rPr>
          <w:color w:val="333333"/>
          <w:spacing w:val="9"/>
          <w:w w:val="110"/>
        </w:rPr>
        <w:t>mākslinieciskās</w:t>
      </w:r>
      <w:r w:rsidRPr="00203ACB">
        <w:rPr>
          <w:color w:val="333333"/>
          <w:spacing w:val="10"/>
          <w:w w:val="110"/>
        </w:rPr>
        <w:t xml:space="preserve"> </w:t>
      </w:r>
      <w:r w:rsidRPr="00203ACB">
        <w:rPr>
          <w:color w:val="333333"/>
          <w:w w:val="110"/>
        </w:rPr>
        <w:t>jaunrades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spacing w:val="10"/>
          <w:w w:val="110"/>
        </w:rPr>
        <w:t>virzienam</w:t>
      </w:r>
      <w:r w:rsidRPr="00203ACB">
        <w:rPr>
          <w:color w:val="333333"/>
          <w:spacing w:val="11"/>
          <w:w w:val="110"/>
        </w:rPr>
        <w:t xml:space="preserve"> </w:t>
      </w:r>
      <w:r w:rsidRPr="00203ACB">
        <w:rPr>
          <w:color w:val="333333"/>
          <w:w w:val="110"/>
        </w:rPr>
        <w:t>atbilstošajā</w:t>
      </w:r>
      <w:r w:rsidRPr="00203ACB">
        <w:rPr>
          <w:color w:val="333333"/>
          <w:spacing w:val="32"/>
          <w:w w:val="110"/>
        </w:rPr>
        <w:t xml:space="preserve"> </w:t>
      </w:r>
      <w:r w:rsidRPr="00203ACB">
        <w:rPr>
          <w:color w:val="333333"/>
          <w:w w:val="110"/>
        </w:rPr>
        <w:t>nozarē</w:t>
      </w:r>
      <w:r w:rsidRPr="00203ACB">
        <w:rPr>
          <w:color w:val="333333"/>
          <w:spacing w:val="32"/>
          <w:w w:val="110"/>
        </w:rPr>
        <w:t xml:space="preserve"> </w:t>
      </w:r>
      <w:r w:rsidRPr="00203ACB">
        <w:rPr>
          <w:color w:val="333333"/>
          <w:w w:val="110"/>
        </w:rPr>
        <w:t>raksturojums</w:t>
      </w:r>
      <w:r w:rsidRPr="00203ACB">
        <w:rPr>
          <w:color w:val="333333"/>
          <w:spacing w:val="32"/>
          <w:w w:val="110"/>
        </w:rPr>
        <w:t xml:space="preserve"> </w:t>
      </w:r>
      <w:r w:rsidRPr="00203ACB">
        <w:rPr>
          <w:color w:val="333333"/>
          <w:w w:val="110"/>
        </w:rPr>
        <w:t>un</w:t>
      </w:r>
      <w:r w:rsidRPr="00203ACB">
        <w:rPr>
          <w:color w:val="333333"/>
          <w:spacing w:val="32"/>
          <w:w w:val="110"/>
        </w:rPr>
        <w:t xml:space="preserve"> </w:t>
      </w:r>
      <w:r w:rsidRPr="00203ACB">
        <w:rPr>
          <w:color w:val="333333"/>
          <w:w w:val="110"/>
        </w:rPr>
        <w:t>novērtējums,</w:t>
      </w:r>
      <w:r w:rsidRPr="00203ACB">
        <w:rPr>
          <w:color w:val="333333"/>
          <w:spacing w:val="32"/>
          <w:w w:val="110"/>
        </w:rPr>
        <w:t xml:space="preserve"> </w:t>
      </w:r>
      <w:r w:rsidRPr="00203ACB">
        <w:rPr>
          <w:color w:val="333333"/>
          <w:w w:val="110"/>
        </w:rPr>
        <w:t>sniedzot</w:t>
      </w:r>
      <w:r w:rsidRPr="00203ACB">
        <w:rPr>
          <w:color w:val="333333"/>
          <w:spacing w:val="32"/>
          <w:w w:val="110"/>
        </w:rPr>
        <w:t xml:space="preserve"> </w:t>
      </w:r>
      <w:r w:rsidRPr="00203ACB">
        <w:rPr>
          <w:color w:val="333333"/>
          <w:w w:val="110"/>
        </w:rPr>
        <w:t>piemērus.</w:t>
      </w:r>
    </w:p>
    <w:p w14:paraId="119048D2" w14:textId="77777777" w:rsidR="00C93BA7" w:rsidRPr="00203ACB" w:rsidRDefault="00C93BA7">
      <w:pPr>
        <w:pStyle w:val="BodyText"/>
        <w:rPr>
          <w:b/>
          <w:sz w:val="24"/>
        </w:rPr>
      </w:pPr>
    </w:p>
    <w:p w14:paraId="67466D9D" w14:textId="77777777" w:rsidR="00C93BA7" w:rsidRPr="00203ACB" w:rsidRDefault="00C93BA7">
      <w:pPr>
        <w:pStyle w:val="BodyText"/>
        <w:rPr>
          <w:b/>
          <w:sz w:val="24"/>
        </w:rPr>
      </w:pPr>
    </w:p>
    <w:p w14:paraId="13E80B43" w14:textId="77777777" w:rsidR="00C93BA7" w:rsidRPr="00203ACB" w:rsidRDefault="00C93BA7">
      <w:pPr>
        <w:pStyle w:val="BodyText"/>
        <w:spacing w:before="1"/>
        <w:rPr>
          <w:b/>
          <w:sz w:val="23"/>
        </w:rPr>
      </w:pPr>
    </w:p>
    <w:p w14:paraId="4804BA0B" w14:textId="77777777" w:rsidR="00C93BA7" w:rsidRPr="00203ACB" w:rsidRDefault="00203ACB">
      <w:pPr>
        <w:pStyle w:val="BodyText"/>
        <w:spacing w:line="295" w:lineRule="auto"/>
        <w:ind w:left="560" w:right="328"/>
        <w:jc w:val="both"/>
      </w:pPr>
      <w:r w:rsidRPr="00203ACB">
        <w:rPr>
          <w:color w:val="333333"/>
        </w:rPr>
        <w:t>Virzienā</w:t>
      </w:r>
      <w:r w:rsidRPr="00203ACB">
        <w:rPr>
          <w:color w:val="333333"/>
          <w:spacing w:val="1"/>
        </w:rPr>
        <w:t xml:space="preserve"> </w:t>
      </w:r>
      <w:r w:rsidRPr="00203ACB">
        <w:rPr>
          <w:color w:val="333333"/>
        </w:rPr>
        <w:t>iesaistīto</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amata</w:t>
      </w:r>
      <w:r w:rsidRPr="00203ACB">
        <w:rPr>
          <w:color w:val="333333"/>
          <w:spacing w:val="1"/>
        </w:rPr>
        <w:t xml:space="preserve"> </w:t>
      </w:r>
      <w:r w:rsidRPr="00203ACB">
        <w:rPr>
          <w:color w:val="333333"/>
        </w:rPr>
        <w:t>pozīcijas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iedalītas</w:t>
      </w:r>
      <w:r w:rsidRPr="00203ACB">
        <w:rPr>
          <w:color w:val="333333"/>
          <w:spacing w:val="1"/>
        </w:rPr>
        <w:t xml:space="preserve"> </w:t>
      </w:r>
      <w:r w:rsidRPr="00203ACB">
        <w:rPr>
          <w:color w:val="333333"/>
        </w:rPr>
        <w:t>akadēmiskajos</w:t>
      </w:r>
      <w:r w:rsidRPr="00203ACB">
        <w:rPr>
          <w:color w:val="333333"/>
          <w:spacing w:val="1"/>
        </w:rPr>
        <w:t xml:space="preserve"> </w:t>
      </w:r>
      <w:r w:rsidRPr="00203ACB">
        <w:rPr>
          <w:color w:val="333333"/>
        </w:rPr>
        <w:t>amatos</w:t>
      </w:r>
      <w:r w:rsidRPr="00203ACB">
        <w:rPr>
          <w:color w:val="333333"/>
          <w:spacing w:val="1"/>
        </w:rPr>
        <w:t xml:space="preserve"> </w:t>
      </w:r>
      <w:r w:rsidRPr="00203ACB">
        <w:rPr>
          <w:color w:val="333333"/>
        </w:rPr>
        <w:t>(asistents,</w:t>
      </w:r>
      <w:r w:rsidRPr="00203ACB">
        <w:rPr>
          <w:color w:val="333333"/>
          <w:spacing w:val="1"/>
        </w:rPr>
        <w:t xml:space="preserve"> </w:t>
      </w:r>
      <w:r w:rsidRPr="00203ACB">
        <w:rPr>
          <w:color w:val="333333"/>
        </w:rPr>
        <w:t>lektors,</w:t>
      </w:r>
      <w:r w:rsidRPr="00203ACB">
        <w:rPr>
          <w:color w:val="333333"/>
          <w:spacing w:val="1"/>
        </w:rPr>
        <w:t xml:space="preserve"> </w:t>
      </w:r>
      <w:r w:rsidRPr="00203ACB">
        <w:rPr>
          <w:color w:val="333333"/>
        </w:rPr>
        <w:t>docents,</w:t>
      </w:r>
      <w:r w:rsidRPr="00203ACB">
        <w:rPr>
          <w:color w:val="333333"/>
          <w:spacing w:val="1"/>
        </w:rPr>
        <w:t xml:space="preserve"> </w:t>
      </w:r>
      <w:r w:rsidRPr="00203ACB">
        <w:rPr>
          <w:color w:val="333333"/>
        </w:rPr>
        <w:t>asociētais</w:t>
      </w:r>
      <w:r w:rsidRPr="00203ACB">
        <w:rPr>
          <w:color w:val="333333"/>
          <w:spacing w:val="1"/>
        </w:rPr>
        <w:t xml:space="preserve"> </w:t>
      </w:r>
      <w:r w:rsidRPr="00203ACB">
        <w:rPr>
          <w:color w:val="333333"/>
        </w:rPr>
        <w:t>profesors,</w:t>
      </w:r>
      <w:r w:rsidRPr="00203ACB">
        <w:rPr>
          <w:color w:val="333333"/>
          <w:spacing w:val="1"/>
        </w:rPr>
        <w:t xml:space="preserve"> </w:t>
      </w:r>
      <w:r w:rsidRPr="00203ACB">
        <w:rPr>
          <w:color w:val="333333"/>
        </w:rPr>
        <w:t>profesors)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pētnieciskajos</w:t>
      </w:r>
      <w:r w:rsidRPr="00203ACB">
        <w:rPr>
          <w:color w:val="333333"/>
          <w:spacing w:val="1"/>
        </w:rPr>
        <w:t xml:space="preserve"> </w:t>
      </w:r>
      <w:r w:rsidRPr="00203ACB">
        <w:rPr>
          <w:color w:val="333333"/>
        </w:rPr>
        <w:t>amatos</w:t>
      </w:r>
      <w:r w:rsidRPr="00203ACB">
        <w:rPr>
          <w:color w:val="333333"/>
          <w:spacing w:val="1"/>
        </w:rPr>
        <w:t xml:space="preserve"> </w:t>
      </w:r>
      <w:r w:rsidRPr="00203ACB">
        <w:rPr>
          <w:color w:val="333333"/>
        </w:rPr>
        <w:t>(pētnieks,</w:t>
      </w:r>
      <w:r w:rsidRPr="00203ACB">
        <w:rPr>
          <w:color w:val="333333"/>
          <w:spacing w:val="1"/>
        </w:rPr>
        <w:t xml:space="preserve"> </w:t>
      </w:r>
      <w:r w:rsidRPr="00203ACB">
        <w:rPr>
          <w:color w:val="333333"/>
        </w:rPr>
        <w:t>vadošais</w:t>
      </w:r>
      <w:r w:rsidRPr="00203ACB">
        <w:rPr>
          <w:color w:val="333333"/>
          <w:spacing w:val="1"/>
        </w:rPr>
        <w:t xml:space="preserve"> </w:t>
      </w:r>
      <w:r w:rsidRPr="00203ACB">
        <w:rPr>
          <w:color w:val="333333"/>
        </w:rPr>
        <w:t>pētnieks).</w:t>
      </w:r>
      <w:r w:rsidRPr="00203ACB">
        <w:rPr>
          <w:color w:val="333333"/>
          <w:spacing w:val="1"/>
        </w:rPr>
        <w:t xml:space="preserve"> </w:t>
      </w:r>
      <w:r w:rsidRPr="00203ACB">
        <w:rPr>
          <w:color w:val="333333"/>
        </w:rPr>
        <w:t>Akadēmiskajos</w:t>
      </w:r>
      <w:r w:rsidRPr="00203ACB">
        <w:rPr>
          <w:color w:val="333333"/>
          <w:spacing w:val="1"/>
        </w:rPr>
        <w:t xml:space="preserve"> </w:t>
      </w:r>
      <w:r w:rsidRPr="00203ACB">
        <w:rPr>
          <w:color w:val="333333"/>
        </w:rPr>
        <w:t>amatos</w:t>
      </w:r>
      <w:r w:rsidRPr="00203ACB">
        <w:rPr>
          <w:color w:val="333333"/>
          <w:spacing w:val="1"/>
        </w:rPr>
        <w:t xml:space="preserve"> </w:t>
      </w:r>
      <w:r w:rsidRPr="00203ACB">
        <w:rPr>
          <w:color w:val="333333"/>
        </w:rPr>
        <w:t>ievēlēto</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slodze</w:t>
      </w:r>
      <w:r w:rsidRPr="00203ACB">
        <w:rPr>
          <w:color w:val="333333"/>
          <w:spacing w:val="1"/>
        </w:rPr>
        <w:t xml:space="preserve"> </w:t>
      </w:r>
      <w:r w:rsidRPr="00203ACB">
        <w:rPr>
          <w:color w:val="333333"/>
        </w:rPr>
        <w:t>neiekiauj</w:t>
      </w:r>
      <w:r w:rsidRPr="00203ACB">
        <w:rPr>
          <w:color w:val="333333"/>
          <w:spacing w:val="1"/>
        </w:rPr>
        <w:t xml:space="preserve"> </w:t>
      </w:r>
      <w:r w:rsidRPr="00203ACB">
        <w:rPr>
          <w:color w:val="333333"/>
        </w:rPr>
        <w:t>stundas</w:t>
      </w:r>
      <w:r w:rsidRPr="00203ACB">
        <w:rPr>
          <w:color w:val="333333"/>
          <w:spacing w:val="1"/>
        </w:rPr>
        <w:t xml:space="preserve"> </w:t>
      </w:r>
      <w:r w:rsidRPr="00203ACB">
        <w:rPr>
          <w:color w:val="333333"/>
        </w:rPr>
        <w:t>par</w:t>
      </w:r>
      <w:r w:rsidRPr="00203ACB">
        <w:rPr>
          <w:color w:val="333333"/>
          <w:spacing w:val="63"/>
        </w:rPr>
        <w:t xml:space="preserve"> </w:t>
      </w:r>
      <w:r w:rsidRPr="00203ACB">
        <w:rPr>
          <w:color w:val="333333"/>
        </w:rPr>
        <w:t>zinātnisko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Toties</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pašaizliedzīgi</w:t>
      </w:r>
      <w:r w:rsidRPr="00203ACB">
        <w:rPr>
          <w:color w:val="333333"/>
          <w:spacing w:val="1"/>
        </w:rPr>
        <w:t xml:space="preserve"> </w:t>
      </w:r>
      <w:r w:rsidRPr="00203ACB">
        <w:rPr>
          <w:color w:val="333333"/>
        </w:rPr>
        <w:t>attīsta</w:t>
      </w:r>
      <w:r w:rsidRPr="00203ACB">
        <w:rPr>
          <w:color w:val="333333"/>
          <w:spacing w:val="1"/>
        </w:rPr>
        <w:t xml:space="preserve"> </w:t>
      </w:r>
      <w:r w:rsidRPr="00203ACB">
        <w:rPr>
          <w:color w:val="333333"/>
        </w:rPr>
        <w:t>pētniecību</w:t>
      </w:r>
      <w:r w:rsidRPr="00203ACB">
        <w:rPr>
          <w:color w:val="333333"/>
          <w:spacing w:val="1"/>
        </w:rPr>
        <w:t xml:space="preserve"> </w:t>
      </w:r>
      <w:r w:rsidRPr="00203ACB">
        <w:rPr>
          <w:color w:val="333333"/>
        </w:rPr>
        <w:t>humanitāro</w:t>
      </w:r>
      <w:r w:rsidRPr="00203ACB">
        <w:rPr>
          <w:color w:val="333333"/>
          <w:spacing w:val="1"/>
        </w:rPr>
        <w:t xml:space="preserve"> </w:t>
      </w:r>
      <w:r w:rsidRPr="00203ACB">
        <w:rPr>
          <w:color w:val="333333"/>
        </w:rPr>
        <w:t>zinātņu</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Pārsvarā</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iesaistītie</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ievelēti</w:t>
      </w:r>
      <w:r w:rsidRPr="00203ACB">
        <w:rPr>
          <w:color w:val="333333"/>
          <w:spacing w:val="1"/>
        </w:rPr>
        <w:t xml:space="preserve"> </w:t>
      </w:r>
      <w:r w:rsidRPr="00203ACB">
        <w:rPr>
          <w:color w:val="333333"/>
        </w:rPr>
        <w:t>akadēmiskajos</w:t>
      </w:r>
      <w:r w:rsidRPr="00203ACB">
        <w:rPr>
          <w:color w:val="333333"/>
          <w:spacing w:val="1"/>
        </w:rPr>
        <w:t xml:space="preserve"> </w:t>
      </w:r>
      <w:r w:rsidRPr="00203ACB">
        <w:rPr>
          <w:color w:val="333333"/>
        </w:rPr>
        <w:t>amatos</w:t>
      </w:r>
      <w:r w:rsidRPr="00203ACB">
        <w:rPr>
          <w:color w:val="333333"/>
          <w:spacing w:val="1"/>
        </w:rPr>
        <w:t xml:space="preserve"> </w:t>
      </w:r>
      <w:r w:rsidRPr="00203ACB">
        <w:rPr>
          <w:color w:val="333333"/>
        </w:rPr>
        <w:t>(Humanitāras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struktūrvienību docētāji). Mācībspēki regulāri piedalās starptautiskajās zinātniskajās konferencēs,</w:t>
      </w:r>
      <w:r w:rsidRPr="00203ACB">
        <w:rPr>
          <w:color w:val="333333"/>
          <w:spacing w:val="1"/>
        </w:rPr>
        <w:t xml:space="preserve"> </w:t>
      </w:r>
      <w:r w:rsidRPr="00203ACB">
        <w:rPr>
          <w:color w:val="333333"/>
        </w:rPr>
        <w:t>publicē zinātniskos rakstus un monogrāﬁjas, izstrādā pieteikumus fundamentālo un lietišķo projektu</w:t>
      </w:r>
      <w:r w:rsidRPr="00203ACB">
        <w:rPr>
          <w:color w:val="333333"/>
          <w:spacing w:val="1"/>
        </w:rPr>
        <w:t xml:space="preserve"> </w:t>
      </w:r>
      <w:r w:rsidRPr="00203ACB">
        <w:rPr>
          <w:color w:val="333333"/>
        </w:rPr>
        <w:t>konkursiem.</w:t>
      </w:r>
    </w:p>
    <w:p w14:paraId="78621461" w14:textId="77777777" w:rsidR="00C93BA7" w:rsidRPr="00203ACB" w:rsidRDefault="00203ACB">
      <w:pPr>
        <w:pStyle w:val="BodyText"/>
        <w:spacing w:before="151" w:line="295" w:lineRule="auto"/>
        <w:ind w:left="560" w:right="336"/>
        <w:jc w:val="both"/>
      </w:pPr>
      <w:r w:rsidRPr="00203ACB">
        <w:rPr>
          <w:color w:val="333333"/>
        </w:rPr>
        <w:t>Kopējā</w:t>
      </w:r>
      <w:r w:rsidRPr="00203ACB">
        <w:rPr>
          <w:color w:val="333333"/>
          <w:spacing w:val="-6"/>
        </w:rPr>
        <w:t xml:space="preserve"> </w:t>
      </w:r>
      <w:r w:rsidRPr="00203ACB">
        <w:rPr>
          <w:color w:val="333333"/>
        </w:rPr>
        <w:t>statistika</w:t>
      </w:r>
      <w:r w:rsidRPr="00203ACB">
        <w:rPr>
          <w:color w:val="333333"/>
          <w:spacing w:val="-6"/>
        </w:rPr>
        <w:t xml:space="preserve"> </w:t>
      </w:r>
      <w:r w:rsidRPr="00203ACB">
        <w:rPr>
          <w:color w:val="333333"/>
        </w:rPr>
        <w:t>liecina,</w:t>
      </w:r>
      <w:r w:rsidRPr="00203ACB">
        <w:rPr>
          <w:color w:val="333333"/>
          <w:spacing w:val="-6"/>
        </w:rPr>
        <w:t xml:space="preserve"> </w:t>
      </w:r>
      <w:r w:rsidRPr="00203ACB">
        <w:rPr>
          <w:color w:val="333333"/>
        </w:rPr>
        <w:t>ka</w:t>
      </w:r>
      <w:r w:rsidRPr="00203ACB">
        <w:rPr>
          <w:color w:val="333333"/>
          <w:spacing w:val="-6"/>
        </w:rPr>
        <w:t xml:space="preserve"> </w:t>
      </w:r>
      <w:r w:rsidRPr="00203ACB">
        <w:rPr>
          <w:color w:val="333333"/>
        </w:rPr>
        <w:t>pašnovērtējuma</w:t>
      </w:r>
      <w:r w:rsidRPr="00203ACB">
        <w:rPr>
          <w:color w:val="333333"/>
          <w:spacing w:val="-6"/>
        </w:rPr>
        <w:t xml:space="preserve"> </w:t>
      </w:r>
      <w:r w:rsidRPr="00203ACB">
        <w:rPr>
          <w:color w:val="333333"/>
        </w:rPr>
        <w:t>ziņojuma</w:t>
      </w:r>
      <w:r w:rsidRPr="00203ACB">
        <w:rPr>
          <w:color w:val="333333"/>
          <w:spacing w:val="-5"/>
        </w:rPr>
        <w:t xml:space="preserve"> </w:t>
      </w:r>
      <w:r w:rsidRPr="00203ACB">
        <w:rPr>
          <w:color w:val="333333"/>
        </w:rPr>
        <w:t>pārskata</w:t>
      </w:r>
      <w:r w:rsidRPr="00203ACB">
        <w:rPr>
          <w:color w:val="333333"/>
          <w:spacing w:val="-6"/>
        </w:rPr>
        <w:t xml:space="preserve"> </w:t>
      </w:r>
      <w:r w:rsidRPr="00203ACB">
        <w:rPr>
          <w:color w:val="333333"/>
        </w:rPr>
        <w:t>periodā</w:t>
      </w:r>
      <w:r w:rsidRPr="00203ACB">
        <w:rPr>
          <w:color w:val="333333"/>
          <w:spacing w:val="-6"/>
        </w:rPr>
        <w:t xml:space="preserve"> </w:t>
      </w:r>
      <w:r w:rsidRPr="00203ACB">
        <w:rPr>
          <w:color w:val="333333"/>
        </w:rPr>
        <w:t>virziena</w:t>
      </w:r>
      <w:r w:rsidRPr="00203ACB">
        <w:rPr>
          <w:color w:val="333333"/>
          <w:spacing w:val="-6"/>
        </w:rPr>
        <w:t xml:space="preserve"> </w:t>
      </w:r>
      <w:r w:rsidRPr="00203ACB">
        <w:rPr>
          <w:color w:val="333333"/>
        </w:rPr>
        <w:t>docētāji</w:t>
      </w:r>
      <w:r w:rsidRPr="00203ACB">
        <w:rPr>
          <w:color w:val="333333"/>
          <w:spacing w:val="-6"/>
        </w:rPr>
        <w:t xml:space="preserve"> </w:t>
      </w:r>
      <w:r w:rsidRPr="00203ACB">
        <w:rPr>
          <w:color w:val="333333"/>
        </w:rPr>
        <w:t>izstrādājuši</w:t>
      </w:r>
      <w:r w:rsidRPr="00203ACB">
        <w:rPr>
          <w:color w:val="333333"/>
          <w:spacing w:val="-61"/>
        </w:rPr>
        <w:t xml:space="preserve"> </w:t>
      </w:r>
      <w:r w:rsidRPr="00203ACB">
        <w:rPr>
          <w:color w:val="333333"/>
        </w:rPr>
        <w:t>662</w:t>
      </w:r>
      <w:r w:rsidRPr="00203ACB">
        <w:rPr>
          <w:color w:val="333333"/>
          <w:spacing w:val="1"/>
        </w:rPr>
        <w:t xml:space="preserve"> </w:t>
      </w:r>
      <w:r w:rsidRPr="00203ACB">
        <w:rPr>
          <w:color w:val="333333"/>
        </w:rPr>
        <w:t>publikācijas,</w:t>
      </w:r>
      <w:r w:rsidRPr="00203ACB">
        <w:rPr>
          <w:color w:val="333333"/>
          <w:spacing w:val="1"/>
        </w:rPr>
        <w:t xml:space="preserve"> </w:t>
      </w:r>
      <w:r w:rsidRPr="00203ACB">
        <w:rPr>
          <w:color w:val="333333"/>
        </w:rPr>
        <w:t>tai</w:t>
      </w:r>
      <w:r w:rsidRPr="00203ACB">
        <w:rPr>
          <w:color w:val="333333"/>
          <w:spacing w:val="1"/>
        </w:rPr>
        <w:t xml:space="preserve"> </w:t>
      </w:r>
      <w:r w:rsidRPr="00203ACB">
        <w:rPr>
          <w:color w:val="333333"/>
        </w:rPr>
        <w:t>skaitā</w:t>
      </w:r>
      <w:r w:rsidRPr="00203ACB">
        <w:rPr>
          <w:color w:val="333333"/>
          <w:spacing w:val="1"/>
        </w:rPr>
        <w:t xml:space="preserve"> </w:t>
      </w:r>
      <w:r w:rsidRPr="00203ACB">
        <w:rPr>
          <w:color w:val="333333"/>
        </w:rPr>
        <w:t>indeksos</w:t>
      </w:r>
      <w:r w:rsidRPr="00203ACB">
        <w:rPr>
          <w:color w:val="333333"/>
          <w:spacing w:val="1"/>
        </w:rPr>
        <w:t xml:space="preserve"> </w:t>
      </w:r>
      <w:r w:rsidRPr="00203ACB">
        <w:rPr>
          <w:color w:val="333333"/>
        </w:rPr>
        <w:t>Web</w:t>
      </w:r>
      <w:r w:rsidRPr="00203ACB">
        <w:rPr>
          <w:color w:val="333333"/>
          <w:spacing w:val="1"/>
        </w:rPr>
        <w:t xml:space="preserve"> </w:t>
      </w:r>
      <w:r w:rsidRPr="00203ACB">
        <w:rPr>
          <w:color w:val="333333"/>
        </w:rPr>
        <w:t>of</w:t>
      </w:r>
      <w:r w:rsidRPr="00203ACB">
        <w:rPr>
          <w:color w:val="333333"/>
          <w:spacing w:val="1"/>
        </w:rPr>
        <w:t xml:space="preserve"> </w:t>
      </w:r>
      <w:r w:rsidRPr="00203ACB">
        <w:rPr>
          <w:color w:val="333333"/>
        </w:rPr>
        <w:t>Science,</w:t>
      </w:r>
      <w:r w:rsidRPr="00203ACB">
        <w:rPr>
          <w:color w:val="333333"/>
          <w:spacing w:val="1"/>
        </w:rPr>
        <w:t xml:space="preserve"> </w:t>
      </w:r>
      <w:r w:rsidRPr="00203ACB">
        <w:rPr>
          <w:color w:val="333333"/>
        </w:rPr>
        <w:t>Thomson</w:t>
      </w:r>
      <w:r w:rsidRPr="00203ACB">
        <w:rPr>
          <w:color w:val="333333"/>
          <w:spacing w:val="1"/>
        </w:rPr>
        <w:t xml:space="preserve"> </w:t>
      </w:r>
      <w:r w:rsidRPr="00203ACB">
        <w:rPr>
          <w:color w:val="333333"/>
        </w:rPr>
        <w:t>Reuters,</w:t>
      </w:r>
      <w:r w:rsidRPr="00203ACB">
        <w:rPr>
          <w:color w:val="333333"/>
          <w:spacing w:val="1"/>
        </w:rPr>
        <w:t xml:space="preserve"> </w:t>
      </w:r>
      <w:r w:rsidRPr="00203ACB">
        <w:rPr>
          <w:color w:val="333333"/>
        </w:rPr>
        <w:t>SCOPUS</w:t>
      </w:r>
      <w:r w:rsidRPr="00203ACB">
        <w:rPr>
          <w:color w:val="333333"/>
          <w:spacing w:val="63"/>
        </w:rPr>
        <w:t xml:space="preserve"> </w:t>
      </w:r>
      <w:r w:rsidRPr="00203ACB">
        <w:rPr>
          <w:color w:val="333333"/>
        </w:rPr>
        <w:t>publikācijas</w:t>
      </w:r>
      <w:r w:rsidRPr="00203ACB">
        <w:rPr>
          <w:color w:val="333333"/>
          <w:spacing w:val="1"/>
        </w:rPr>
        <w:t xml:space="preserve"> </w:t>
      </w:r>
      <w:r w:rsidRPr="00203ACB">
        <w:rPr>
          <w:color w:val="333333"/>
        </w:rPr>
        <w:t>(Tabulas</w:t>
      </w:r>
      <w:r w:rsidRPr="00203ACB">
        <w:rPr>
          <w:color w:val="333333"/>
          <w:spacing w:val="-5"/>
        </w:rPr>
        <w:t xml:space="preserve"> </w:t>
      </w:r>
      <w:r w:rsidRPr="00203ACB">
        <w:rPr>
          <w:color w:val="333333"/>
        </w:rPr>
        <w:t>2.4.4.1.,</w:t>
      </w:r>
      <w:r w:rsidRPr="00203ACB">
        <w:rPr>
          <w:color w:val="333333"/>
          <w:spacing w:val="-5"/>
        </w:rPr>
        <w:t xml:space="preserve"> </w:t>
      </w:r>
      <w:r w:rsidRPr="00203ACB">
        <w:rPr>
          <w:color w:val="333333"/>
        </w:rPr>
        <w:t>2.4.4.2.).</w:t>
      </w:r>
    </w:p>
    <w:p w14:paraId="65B4CC04" w14:textId="77777777" w:rsidR="00C93BA7" w:rsidRPr="00203ACB" w:rsidRDefault="00203ACB">
      <w:pPr>
        <w:spacing w:before="150"/>
        <w:ind w:left="560"/>
        <w:jc w:val="both"/>
        <w:rPr>
          <w:i/>
          <w:sz w:val="21"/>
        </w:rPr>
      </w:pPr>
      <w:r w:rsidRPr="00203ACB">
        <w:rPr>
          <w:i/>
          <w:color w:val="333333"/>
          <w:sz w:val="21"/>
        </w:rPr>
        <w:t>Tabula</w:t>
      </w:r>
      <w:r w:rsidRPr="00203ACB">
        <w:rPr>
          <w:i/>
          <w:color w:val="333333"/>
          <w:spacing w:val="-11"/>
          <w:sz w:val="21"/>
        </w:rPr>
        <w:t xml:space="preserve"> </w:t>
      </w:r>
      <w:r w:rsidRPr="00203ACB">
        <w:rPr>
          <w:i/>
          <w:color w:val="333333"/>
          <w:sz w:val="21"/>
        </w:rPr>
        <w:t>2.4.4.1.Publikāciju</w:t>
      </w:r>
      <w:r w:rsidRPr="00203ACB">
        <w:rPr>
          <w:i/>
          <w:color w:val="333333"/>
          <w:spacing w:val="-11"/>
          <w:sz w:val="21"/>
        </w:rPr>
        <w:t xml:space="preserve"> </w:t>
      </w:r>
      <w:r w:rsidRPr="00203ACB">
        <w:rPr>
          <w:i/>
          <w:color w:val="333333"/>
          <w:sz w:val="21"/>
        </w:rPr>
        <w:t>statistika</w:t>
      </w:r>
      <w:r w:rsidRPr="00203ACB">
        <w:rPr>
          <w:i/>
          <w:color w:val="333333"/>
          <w:spacing w:val="-10"/>
          <w:sz w:val="21"/>
        </w:rPr>
        <w:t xml:space="preserve"> </w:t>
      </w:r>
      <w:r w:rsidRPr="00203ACB">
        <w:rPr>
          <w:i/>
          <w:color w:val="333333"/>
          <w:sz w:val="21"/>
        </w:rPr>
        <w:t>Scopus</w:t>
      </w:r>
      <w:r w:rsidRPr="00203ACB">
        <w:rPr>
          <w:i/>
          <w:color w:val="333333"/>
          <w:spacing w:val="-11"/>
          <w:sz w:val="21"/>
        </w:rPr>
        <w:t xml:space="preserve"> </w:t>
      </w:r>
      <w:r w:rsidRPr="00203ACB">
        <w:rPr>
          <w:i/>
          <w:color w:val="333333"/>
          <w:sz w:val="21"/>
        </w:rPr>
        <w:t>indeksētajos</w:t>
      </w:r>
      <w:r w:rsidRPr="00203ACB">
        <w:rPr>
          <w:i/>
          <w:color w:val="333333"/>
          <w:spacing w:val="-11"/>
          <w:sz w:val="21"/>
        </w:rPr>
        <w:t xml:space="preserve"> </w:t>
      </w:r>
      <w:r w:rsidRPr="00203ACB">
        <w:rPr>
          <w:i/>
          <w:color w:val="333333"/>
          <w:sz w:val="21"/>
        </w:rPr>
        <w:t>izdevumos</w:t>
      </w:r>
    </w:p>
    <w:p w14:paraId="64039C2E" w14:textId="77777777" w:rsidR="00C93BA7" w:rsidRPr="00203ACB" w:rsidRDefault="00C93BA7">
      <w:pPr>
        <w:pStyle w:val="BodyText"/>
        <w:spacing w:before="9"/>
        <w:rPr>
          <w:i/>
          <w:sz w:val="18"/>
        </w:rPr>
      </w:pPr>
    </w:p>
    <w:tbl>
      <w:tblPr>
        <w:tblStyle w:val="TableNormal1"/>
        <w:tblW w:w="0" w:type="auto"/>
        <w:tblInd w:w="605" w:type="dxa"/>
        <w:tblLayout w:type="fixed"/>
        <w:tblLook w:val="01E0" w:firstRow="1" w:lastRow="1" w:firstColumn="1" w:lastColumn="1" w:noHBand="0" w:noVBand="0"/>
      </w:tblPr>
      <w:tblGrid>
        <w:gridCol w:w="1712"/>
        <w:gridCol w:w="3776"/>
      </w:tblGrid>
      <w:tr w:rsidR="00C93BA7" w:rsidRPr="00203ACB" w14:paraId="68488303" w14:textId="77777777">
        <w:trPr>
          <w:trHeight w:val="570"/>
        </w:trPr>
        <w:tc>
          <w:tcPr>
            <w:tcW w:w="1712" w:type="dxa"/>
            <w:tcBorders>
              <w:top w:val="single" w:sz="6" w:space="0" w:color="DDDDDD"/>
              <w:bottom w:val="single" w:sz="6" w:space="0" w:color="DDDDDD"/>
            </w:tcBorders>
          </w:tcPr>
          <w:p w14:paraId="798B6BAC" w14:textId="77777777" w:rsidR="00C93BA7" w:rsidRPr="00203ACB" w:rsidRDefault="00203ACB">
            <w:pPr>
              <w:pStyle w:val="TableParagraph"/>
              <w:spacing w:before="145"/>
              <w:ind w:left="112"/>
              <w:rPr>
                <w:b/>
                <w:sz w:val="21"/>
              </w:rPr>
            </w:pPr>
            <w:r w:rsidRPr="00203ACB">
              <w:rPr>
                <w:b/>
                <w:color w:val="333333"/>
                <w:w w:val="115"/>
                <w:sz w:val="21"/>
              </w:rPr>
              <w:t>Gads</w:t>
            </w:r>
          </w:p>
        </w:tc>
        <w:tc>
          <w:tcPr>
            <w:tcW w:w="3776" w:type="dxa"/>
            <w:tcBorders>
              <w:top w:val="single" w:sz="6" w:space="0" w:color="DDDDDD"/>
              <w:bottom w:val="single" w:sz="6" w:space="0" w:color="DDDDDD"/>
            </w:tcBorders>
          </w:tcPr>
          <w:p w14:paraId="74AE92F4" w14:textId="77777777" w:rsidR="00C93BA7" w:rsidRPr="00203ACB" w:rsidRDefault="00203ACB">
            <w:pPr>
              <w:pStyle w:val="TableParagraph"/>
              <w:spacing w:before="145"/>
              <w:ind w:left="1069"/>
              <w:rPr>
                <w:b/>
                <w:sz w:val="21"/>
              </w:rPr>
            </w:pPr>
            <w:r w:rsidRPr="00203ACB">
              <w:rPr>
                <w:b/>
                <w:color w:val="333333"/>
                <w:w w:val="110"/>
                <w:sz w:val="21"/>
              </w:rPr>
              <w:t>Publikāciju</w:t>
            </w:r>
            <w:r w:rsidRPr="00203ACB">
              <w:rPr>
                <w:b/>
                <w:color w:val="333333"/>
                <w:spacing w:val="-15"/>
                <w:w w:val="110"/>
                <w:sz w:val="21"/>
              </w:rPr>
              <w:t xml:space="preserve"> </w:t>
            </w:r>
            <w:r w:rsidRPr="00203ACB">
              <w:rPr>
                <w:b/>
                <w:color w:val="333333"/>
                <w:w w:val="110"/>
                <w:sz w:val="21"/>
              </w:rPr>
              <w:t>skaits</w:t>
            </w:r>
          </w:p>
        </w:tc>
      </w:tr>
      <w:tr w:rsidR="00C93BA7" w:rsidRPr="00203ACB" w14:paraId="2E13CB3B" w14:textId="77777777">
        <w:trPr>
          <w:trHeight w:val="570"/>
        </w:trPr>
        <w:tc>
          <w:tcPr>
            <w:tcW w:w="1712" w:type="dxa"/>
            <w:tcBorders>
              <w:top w:val="single" w:sz="6" w:space="0" w:color="DDDDDD"/>
              <w:bottom w:val="single" w:sz="6" w:space="0" w:color="DDDDDD"/>
            </w:tcBorders>
          </w:tcPr>
          <w:p w14:paraId="40D70B57" w14:textId="77777777" w:rsidR="00C93BA7" w:rsidRPr="00203ACB" w:rsidRDefault="00203ACB">
            <w:pPr>
              <w:pStyle w:val="TableParagraph"/>
              <w:spacing w:before="145"/>
              <w:ind w:left="112"/>
              <w:rPr>
                <w:sz w:val="21"/>
              </w:rPr>
            </w:pPr>
            <w:r w:rsidRPr="00203ACB">
              <w:rPr>
                <w:color w:val="333333"/>
                <w:w w:val="110"/>
                <w:sz w:val="21"/>
              </w:rPr>
              <w:t>2016</w:t>
            </w:r>
          </w:p>
        </w:tc>
        <w:tc>
          <w:tcPr>
            <w:tcW w:w="3776" w:type="dxa"/>
            <w:tcBorders>
              <w:top w:val="single" w:sz="6" w:space="0" w:color="DDDDDD"/>
              <w:bottom w:val="single" w:sz="6" w:space="0" w:color="DDDDDD"/>
            </w:tcBorders>
          </w:tcPr>
          <w:p w14:paraId="14DAEF1C" w14:textId="77777777" w:rsidR="00C93BA7" w:rsidRPr="00203ACB" w:rsidRDefault="00203ACB">
            <w:pPr>
              <w:pStyle w:val="TableParagraph"/>
              <w:spacing w:before="145"/>
              <w:ind w:left="1069"/>
              <w:rPr>
                <w:sz w:val="21"/>
              </w:rPr>
            </w:pPr>
            <w:r w:rsidRPr="00203ACB">
              <w:rPr>
                <w:color w:val="333333"/>
                <w:w w:val="110"/>
                <w:sz w:val="21"/>
              </w:rPr>
              <w:t>21</w:t>
            </w:r>
          </w:p>
        </w:tc>
      </w:tr>
      <w:tr w:rsidR="00C93BA7" w:rsidRPr="00203ACB" w14:paraId="4F913921" w14:textId="77777777">
        <w:trPr>
          <w:trHeight w:val="570"/>
        </w:trPr>
        <w:tc>
          <w:tcPr>
            <w:tcW w:w="1712" w:type="dxa"/>
            <w:tcBorders>
              <w:top w:val="single" w:sz="6" w:space="0" w:color="DDDDDD"/>
              <w:bottom w:val="single" w:sz="6" w:space="0" w:color="DDDDDD"/>
            </w:tcBorders>
          </w:tcPr>
          <w:p w14:paraId="486869E7" w14:textId="77777777" w:rsidR="00C93BA7" w:rsidRPr="00203ACB" w:rsidRDefault="00203ACB">
            <w:pPr>
              <w:pStyle w:val="TableParagraph"/>
              <w:spacing w:before="145"/>
              <w:ind w:left="112"/>
              <w:rPr>
                <w:sz w:val="21"/>
              </w:rPr>
            </w:pPr>
            <w:r w:rsidRPr="00203ACB">
              <w:rPr>
                <w:color w:val="333333"/>
                <w:w w:val="110"/>
                <w:sz w:val="21"/>
              </w:rPr>
              <w:t>2017</w:t>
            </w:r>
          </w:p>
        </w:tc>
        <w:tc>
          <w:tcPr>
            <w:tcW w:w="3776" w:type="dxa"/>
            <w:tcBorders>
              <w:top w:val="single" w:sz="6" w:space="0" w:color="DDDDDD"/>
              <w:bottom w:val="single" w:sz="6" w:space="0" w:color="DDDDDD"/>
            </w:tcBorders>
          </w:tcPr>
          <w:p w14:paraId="68B3AA18" w14:textId="77777777" w:rsidR="00C93BA7" w:rsidRPr="00203ACB" w:rsidRDefault="00203ACB">
            <w:pPr>
              <w:pStyle w:val="TableParagraph"/>
              <w:spacing w:before="145"/>
              <w:ind w:left="1069"/>
              <w:rPr>
                <w:sz w:val="21"/>
              </w:rPr>
            </w:pPr>
            <w:r w:rsidRPr="00203ACB">
              <w:rPr>
                <w:color w:val="333333"/>
                <w:w w:val="110"/>
                <w:sz w:val="21"/>
              </w:rPr>
              <w:t>23</w:t>
            </w:r>
          </w:p>
        </w:tc>
      </w:tr>
      <w:tr w:rsidR="00C93BA7" w:rsidRPr="00203ACB" w14:paraId="241F16C4" w14:textId="77777777">
        <w:trPr>
          <w:trHeight w:val="570"/>
        </w:trPr>
        <w:tc>
          <w:tcPr>
            <w:tcW w:w="1712" w:type="dxa"/>
            <w:tcBorders>
              <w:top w:val="single" w:sz="6" w:space="0" w:color="DDDDDD"/>
              <w:bottom w:val="single" w:sz="6" w:space="0" w:color="DDDDDD"/>
            </w:tcBorders>
          </w:tcPr>
          <w:p w14:paraId="11497BBC" w14:textId="77777777" w:rsidR="00C93BA7" w:rsidRPr="00203ACB" w:rsidRDefault="00203ACB">
            <w:pPr>
              <w:pStyle w:val="TableParagraph"/>
              <w:spacing w:before="145"/>
              <w:ind w:left="112"/>
              <w:rPr>
                <w:sz w:val="21"/>
              </w:rPr>
            </w:pPr>
            <w:r w:rsidRPr="00203ACB">
              <w:rPr>
                <w:color w:val="333333"/>
                <w:w w:val="110"/>
                <w:sz w:val="21"/>
              </w:rPr>
              <w:t>2018</w:t>
            </w:r>
          </w:p>
        </w:tc>
        <w:tc>
          <w:tcPr>
            <w:tcW w:w="3776" w:type="dxa"/>
            <w:tcBorders>
              <w:top w:val="single" w:sz="6" w:space="0" w:color="DDDDDD"/>
              <w:bottom w:val="single" w:sz="6" w:space="0" w:color="DDDDDD"/>
            </w:tcBorders>
          </w:tcPr>
          <w:p w14:paraId="4B1C9F7B" w14:textId="77777777" w:rsidR="00C93BA7" w:rsidRPr="00203ACB" w:rsidRDefault="00203ACB">
            <w:pPr>
              <w:pStyle w:val="TableParagraph"/>
              <w:spacing w:before="145"/>
              <w:ind w:left="1069"/>
              <w:rPr>
                <w:sz w:val="21"/>
              </w:rPr>
            </w:pPr>
            <w:r w:rsidRPr="00203ACB">
              <w:rPr>
                <w:color w:val="333333"/>
                <w:w w:val="110"/>
                <w:sz w:val="21"/>
              </w:rPr>
              <w:t>14</w:t>
            </w:r>
          </w:p>
        </w:tc>
      </w:tr>
      <w:tr w:rsidR="00C93BA7" w:rsidRPr="00203ACB" w14:paraId="01F223A3" w14:textId="77777777">
        <w:trPr>
          <w:trHeight w:val="570"/>
        </w:trPr>
        <w:tc>
          <w:tcPr>
            <w:tcW w:w="1712" w:type="dxa"/>
            <w:tcBorders>
              <w:top w:val="single" w:sz="6" w:space="0" w:color="DDDDDD"/>
              <w:bottom w:val="single" w:sz="6" w:space="0" w:color="DDDDDD"/>
            </w:tcBorders>
          </w:tcPr>
          <w:p w14:paraId="57B911F4" w14:textId="77777777" w:rsidR="00C93BA7" w:rsidRPr="00203ACB" w:rsidRDefault="00203ACB">
            <w:pPr>
              <w:pStyle w:val="TableParagraph"/>
              <w:spacing w:before="145"/>
              <w:ind w:left="112"/>
              <w:rPr>
                <w:sz w:val="21"/>
              </w:rPr>
            </w:pPr>
            <w:r w:rsidRPr="00203ACB">
              <w:rPr>
                <w:color w:val="333333"/>
                <w:w w:val="110"/>
                <w:sz w:val="21"/>
              </w:rPr>
              <w:t>2019</w:t>
            </w:r>
          </w:p>
        </w:tc>
        <w:tc>
          <w:tcPr>
            <w:tcW w:w="3776" w:type="dxa"/>
            <w:tcBorders>
              <w:top w:val="single" w:sz="6" w:space="0" w:color="DDDDDD"/>
              <w:bottom w:val="single" w:sz="6" w:space="0" w:color="DDDDDD"/>
            </w:tcBorders>
          </w:tcPr>
          <w:p w14:paraId="71F292AE" w14:textId="77777777" w:rsidR="00C93BA7" w:rsidRPr="00203ACB" w:rsidRDefault="00203ACB">
            <w:pPr>
              <w:pStyle w:val="TableParagraph"/>
              <w:spacing w:before="145"/>
              <w:ind w:left="1069"/>
              <w:rPr>
                <w:sz w:val="21"/>
              </w:rPr>
            </w:pPr>
            <w:r w:rsidRPr="00203ACB">
              <w:rPr>
                <w:color w:val="333333"/>
                <w:w w:val="110"/>
                <w:sz w:val="21"/>
              </w:rPr>
              <w:t>14</w:t>
            </w:r>
          </w:p>
        </w:tc>
      </w:tr>
      <w:tr w:rsidR="00C93BA7" w:rsidRPr="00203ACB" w14:paraId="2B8B8A49" w14:textId="77777777">
        <w:trPr>
          <w:trHeight w:val="570"/>
        </w:trPr>
        <w:tc>
          <w:tcPr>
            <w:tcW w:w="1712" w:type="dxa"/>
            <w:tcBorders>
              <w:top w:val="single" w:sz="6" w:space="0" w:color="DDDDDD"/>
              <w:bottom w:val="single" w:sz="6" w:space="0" w:color="DDDDDD"/>
            </w:tcBorders>
          </w:tcPr>
          <w:p w14:paraId="414DD299" w14:textId="77777777" w:rsidR="00C93BA7" w:rsidRPr="00203ACB" w:rsidRDefault="00203ACB">
            <w:pPr>
              <w:pStyle w:val="TableParagraph"/>
              <w:spacing w:before="145"/>
              <w:ind w:left="112"/>
              <w:rPr>
                <w:sz w:val="21"/>
              </w:rPr>
            </w:pPr>
            <w:r w:rsidRPr="00203ACB">
              <w:rPr>
                <w:color w:val="333333"/>
                <w:w w:val="110"/>
                <w:sz w:val="21"/>
              </w:rPr>
              <w:t>2020</w:t>
            </w:r>
          </w:p>
        </w:tc>
        <w:tc>
          <w:tcPr>
            <w:tcW w:w="3776" w:type="dxa"/>
            <w:tcBorders>
              <w:top w:val="single" w:sz="6" w:space="0" w:color="DDDDDD"/>
              <w:bottom w:val="single" w:sz="6" w:space="0" w:color="DDDDDD"/>
            </w:tcBorders>
          </w:tcPr>
          <w:p w14:paraId="6194FBC4" w14:textId="77777777" w:rsidR="00C93BA7" w:rsidRPr="00203ACB" w:rsidRDefault="00203ACB">
            <w:pPr>
              <w:pStyle w:val="TableParagraph"/>
              <w:spacing w:before="145"/>
              <w:ind w:left="1069"/>
              <w:rPr>
                <w:sz w:val="21"/>
              </w:rPr>
            </w:pPr>
            <w:r w:rsidRPr="00203ACB">
              <w:rPr>
                <w:color w:val="333333"/>
                <w:w w:val="110"/>
                <w:sz w:val="21"/>
              </w:rPr>
              <w:t>21</w:t>
            </w:r>
          </w:p>
        </w:tc>
      </w:tr>
      <w:tr w:rsidR="00C93BA7" w:rsidRPr="00203ACB" w14:paraId="417B087B" w14:textId="77777777">
        <w:trPr>
          <w:trHeight w:val="392"/>
        </w:trPr>
        <w:tc>
          <w:tcPr>
            <w:tcW w:w="1712" w:type="dxa"/>
            <w:tcBorders>
              <w:top w:val="single" w:sz="6" w:space="0" w:color="DDDDDD"/>
            </w:tcBorders>
          </w:tcPr>
          <w:p w14:paraId="4D31EE33" w14:textId="77777777" w:rsidR="00C93BA7" w:rsidRDefault="00203ACB">
            <w:pPr>
              <w:pStyle w:val="TableParagraph"/>
              <w:spacing w:before="145" w:line="227" w:lineRule="exact"/>
              <w:ind w:left="112"/>
              <w:rPr>
                <w:color w:val="333333"/>
                <w:w w:val="110"/>
                <w:sz w:val="21"/>
              </w:rPr>
            </w:pPr>
            <w:r w:rsidRPr="00203ACB">
              <w:rPr>
                <w:color w:val="333333"/>
                <w:w w:val="110"/>
                <w:sz w:val="21"/>
              </w:rPr>
              <w:t>2021</w:t>
            </w:r>
          </w:p>
          <w:p w14:paraId="3A6FFDAB" w14:textId="77777777" w:rsidR="002F04C5" w:rsidRDefault="002F04C5">
            <w:pPr>
              <w:pStyle w:val="TableParagraph"/>
              <w:spacing w:before="145" w:line="227" w:lineRule="exact"/>
              <w:ind w:left="112"/>
              <w:rPr>
                <w:color w:val="333333"/>
                <w:w w:val="110"/>
                <w:sz w:val="21"/>
              </w:rPr>
            </w:pPr>
            <w:r>
              <w:rPr>
                <w:color w:val="333333"/>
                <w:w w:val="110"/>
                <w:sz w:val="21"/>
              </w:rPr>
              <w:t>2022</w:t>
            </w:r>
          </w:p>
          <w:p w14:paraId="7077487D" w14:textId="77777777" w:rsidR="002F04C5" w:rsidRDefault="002F04C5">
            <w:pPr>
              <w:pStyle w:val="TableParagraph"/>
              <w:spacing w:before="145" w:line="227" w:lineRule="exact"/>
              <w:ind w:left="112"/>
              <w:rPr>
                <w:color w:val="333333"/>
                <w:w w:val="110"/>
                <w:sz w:val="21"/>
              </w:rPr>
            </w:pPr>
            <w:r>
              <w:rPr>
                <w:color w:val="333333"/>
                <w:w w:val="110"/>
                <w:sz w:val="21"/>
              </w:rPr>
              <w:t>2023</w:t>
            </w:r>
          </w:p>
          <w:p w14:paraId="2344E491" w14:textId="543134C9" w:rsidR="002F04C5" w:rsidRPr="00203ACB" w:rsidRDefault="002F04C5">
            <w:pPr>
              <w:pStyle w:val="TableParagraph"/>
              <w:spacing w:before="145" w:line="227" w:lineRule="exact"/>
              <w:ind w:left="112"/>
              <w:rPr>
                <w:sz w:val="21"/>
              </w:rPr>
            </w:pPr>
          </w:p>
        </w:tc>
        <w:tc>
          <w:tcPr>
            <w:tcW w:w="3776" w:type="dxa"/>
            <w:tcBorders>
              <w:top w:val="single" w:sz="6" w:space="0" w:color="DDDDDD"/>
            </w:tcBorders>
          </w:tcPr>
          <w:p w14:paraId="2701BE3A" w14:textId="77777777" w:rsidR="00C93BA7" w:rsidRDefault="00203ACB">
            <w:pPr>
              <w:pStyle w:val="TableParagraph"/>
              <w:spacing w:before="145" w:line="227" w:lineRule="exact"/>
              <w:ind w:left="1069"/>
              <w:rPr>
                <w:color w:val="333333"/>
                <w:w w:val="110"/>
                <w:sz w:val="21"/>
              </w:rPr>
            </w:pPr>
            <w:r w:rsidRPr="00203ACB">
              <w:rPr>
                <w:color w:val="333333"/>
                <w:w w:val="110"/>
                <w:sz w:val="21"/>
              </w:rPr>
              <w:t>15</w:t>
            </w:r>
          </w:p>
          <w:p w14:paraId="4E2BE648" w14:textId="77777777" w:rsidR="002F04C5" w:rsidRDefault="002F04C5">
            <w:pPr>
              <w:pStyle w:val="TableParagraph"/>
              <w:spacing w:before="145" w:line="227" w:lineRule="exact"/>
              <w:ind w:left="1069"/>
              <w:rPr>
                <w:sz w:val="21"/>
              </w:rPr>
            </w:pPr>
            <w:r>
              <w:rPr>
                <w:sz w:val="21"/>
              </w:rPr>
              <w:t>16</w:t>
            </w:r>
          </w:p>
          <w:p w14:paraId="6BD949E4" w14:textId="77777777" w:rsidR="002F04C5" w:rsidRDefault="002F04C5">
            <w:pPr>
              <w:pStyle w:val="TableParagraph"/>
              <w:spacing w:before="145" w:line="227" w:lineRule="exact"/>
              <w:ind w:left="1069"/>
              <w:rPr>
                <w:sz w:val="21"/>
              </w:rPr>
            </w:pPr>
            <w:r>
              <w:rPr>
                <w:sz w:val="21"/>
              </w:rPr>
              <w:t>18</w:t>
            </w:r>
          </w:p>
          <w:p w14:paraId="2501648C" w14:textId="7EC2E09A" w:rsidR="002F04C5" w:rsidRPr="00203ACB" w:rsidRDefault="002F04C5">
            <w:pPr>
              <w:pStyle w:val="TableParagraph"/>
              <w:spacing w:before="145" w:line="227" w:lineRule="exact"/>
              <w:ind w:left="1069"/>
              <w:rPr>
                <w:sz w:val="21"/>
              </w:rPr>
            </w:pPr>
          </w:p>
        </w:tc>
      </w:tr>
    </w:tbl>
    <w:p w14:paraId="28012450" w14:textId="77777777" w:rsidR="00C93BA7" w:rsidRPr="00203ACB" w:rsidRDefault="00C93BA7">
      <w:pPr>
        <w:pStyle w:val="BodyText"/>
        <w:rPr>
          <w:i/>
          <w:sz w:val="24"/>
        </w:rPr>
      </w:pPr>
    </w:p>
    <w:p w14:paraId="4EDACB6E" w14:textId="77777777" w:rsidR="00C93BA7" w:rsidRPr="00203ACB" w:rsidRDefault="00C93BA7">
      <w:pPr>
        <w:pStyle w:val="BodyText"/>
        <w:spacing w:before="3"/>
        <w:rPr>
          <w:i/>
          <w:sz w:val="32"/>
        </w:rPr>
      </w:pPr>
    </w:p>
    <w:p w14:paraId="3ABB27E8" w14:textId="77777777" w:rsidR="00C93BA7" w:rsidRPr="00203ACB" w:rsidRDefault="00203ACB">
      <w:pPr>
        <w:ind w:left="560"/>
        <w:jc w:val="both"/>
        <w:rPr>
          <w:i/>
          <w:sz w:val="21"/>
        </w:rPr>
      </w:pPr>
      <w:r w:rsidRPr="00203ACB">
        <w:rPr>
          <w:i/>
          <w:color w:val="333333"/>
          <w:sz w:val="21"/>
        </w:rPr>
        <w:t>Tabula</w:t>
      </w:r>
      <w:r w:rsidRPr="00203ACB">
        <w:rPr>
          <w:i/>
          <w:color w:val="333333"/>
          <w:spacing w:val="-13"/>
          <w:sz w:val="21"/>
        </w:rPr>
        <w:t xml:space="preserve"> </w:t>
      </w:r>
      <w:r w:rsidRPr="00203ACB">
        <w:rPr>
          <w:i/>
          <w:color w:val="333333"/>
          <w:sz w:val="21"/>
        </w:rPr>
        <w:t>2.4.4.2.Publikāciju</w:t>
      </w:r>
      <w:r w:rsidRPr="00203ACB">
        <w:rPr>
          <w:i/>
          <w:color w:val="333333"/>
          <w:spacing w:val="-12"/>
          <w:sz w:val="21"/>
        </w:rPr>
        <w:t xml:space="preserve"> </w:t>
      </w:r>
      <w:r w:rsidRPr="00203ACB">
        <w:rPr>
          <w:i/>
          <w:color w:val="333333"/>
          <w:sz w:val="21"/>
        </w:rPr>
        <w:t>statistika</w:t>
      </w:r>
      <w:r w:rsidRPr="00203ACB">
        <w:rPr>
          <w:i/>
          <w:color w:val="333333"/>
          <w:spacing w:val="-12"/>
          <w:sz w:val="21"/>
        </w:rPr>
        <w:t xml:space="preserve"> </w:t>
      </w:r>
      <w:r w:rsidRPr="00203ACB">
        <w:rPr>
          <w:i/>
          <w:color w:val="333333"/>
          <w:sz w:val="21"/>
        </w:rPr>
        <w:t>WOS</w:t>
      </w:r>
      <w:r w:rsidRPr="00203ACB">
        <w:rPr>
          <w:i/>
          <w:color w:val="333333"/>
          <w:spacing w:val="-12"/>
          <w:sz w:val="21"/>
        </w:rPr>
        <w:t xml:space="preserve"> </w:t>
      </w:r>
      <w:r w:rsidRPr="00203ACB">
        <w:rPr>
          <w:i/>
          <w:color w:val="333333"/>
          <w:sz w:val="21"/>
        </w:rPr>
        <w:t>indeksētajos</w:t>
      </w:r>
      <w:r w:rsidRPr="00203ACB">
        <w:rPr>
          <w:i/>
          <w:color w:val="333333"/>
          <w:spacing w:val="-12"/>
          <w:sz w:val="21"/>
        </w:rPr>
        <w:t xml:space="preserve"> </w:t>
      </w:r>
      <w:r w:rsidRPr="00203ACB">
        <w:rPr>
          <w:i/>
          <w:color w:val="333333"/>
          <w:sz w:val="21"/>
        </w:rPr>
        <w:t>izdevumos</w:t>
      </w:r>
    </w:p>
    <w:p w14:paraId="38F6CD2B" w14:textId="77777777" w:rsidR="00C93BA7" w:rsidRPr="00203ACB" w:rsidRDefault="00C93BA7">
      <w:pPr>
        <w:pStyle w:val="BodyText"/>
        <w:spacing w:before="9"/>
        <w:rPr>
          <w:i/>
          <w:sz w:val="18"/>
        </w:rPr>
      </w:pPr>
    </w:p>
    <w:tbl>
      <w:tblPr>
        <w:tblStyle w:val="TableNormal1"/>
        <w:tblW w:w="0" w:type="auto"/>
        <w:tblInd w:w="605" w:type="dxa"/>
        <w:tblLayout w:type="fixed"/>
        <w:tblLook w:val="01E0" w:firstRow="1" w:lastRow="1" w:firstColumn="1" w:lastColumn="1" w:noHBand="0" w:noVBand="0"/>
      </w:tblPr>
      <w:tblGrid>
        <w:gridCol w:w="1465"/>
        <w:gridCol w:w="3020"/>
      </w:tblGrid>
      <w:tr w:rsidR="00C93BA7" w:rsidRPr="00203ACB" w14:paraId="2AC54C3B" w14:textId="77777777">
        <w:trPr>
          <w:trHeight w:val="570"/>
        </w:trPr>
        <w:tc>
          <w:tcPr>
            <w:tcW w:w="1465" w:type="dxa"/>
            <w:tcBorders>
              <w:top w:val="single" w:sz="6" w:space="0" w:color="DDDDDD"/>
              <w:bottom w:val="single" w:sz="6" w:space="0" w:color="DDDDDD"/>
            </w:tcBorders>
          </w:tcPr>
          <w:p w14:paraId="6F29B4F3" w14:textId="77777777" w:rsidR="00C93BA7" w:rsidRPr="00203ACB" w:rsidRDefault="00203ACB">
            <w:pPr>
              <w:pStyle w:val="TableParagraph"/>
              <w:spacing w:before="145"/>
              <w:ind w:left="112"/>
              <w:rPr>
                <w:b/>
                <w:sz w:val="21"/>
              </w:rPr>
            </w:pPr>
            <w:r w:rsidRPr="00203ACB">
              <w:rPr>
                <w:b/>
                <w:color w:val="333333"/>
                <w:w w:val="115"/>
                <w:sz w:val="21"/>
              </w:rPr>
              <w:t>Gads</w:t>
            </w:r>
          </w:p>
        </w:tc>
        <w:tc>
          <w:tcPr>
            <w:tcW w:w="3020" w:type="dxa"/>
            <w:tcBorders>
              <w:top w:val="single" w:sz="6" w:space="0" w:color="DDDDDD"/>
              <w:bottom w:val="single" w:sz="6" w:space="0" w:color="DDDDDD"/>
            </w:tcBorders>
          </w:tcPr>
          <w:p w14:paraId="2E0FAF50" w14:textId="77777777" w:rsidR="00C93BA7" w:rsidRPr="00203ACB" w:rsidRDefault="00203ACB">
            <w:pPr>
              <w:pStyle w:val="TableParagraph"/>
              <w:spacing w:before="145"/>
              <w:ind w:left="822"/>
              <w:rPr>
                <w:b/>
                <w:sz w:val="21"/>
              </w:rPr>
            </w:pPr>
            <w:r w:rsidRPr="00203ACB">
              <w:rPr>
                <w:b/>
                <w:color w:val="333333"/>
                <w:w w:val="110"/>
                <w:sz w:val="21"/>
              </w:rPr>
              <w:t>Publikāciju</w:t>
            </w:r>
            <w:r w:rsidRPr="00203ACB">
              <w:rPr>
                <w:b/>
                <w:color w:val="333333"/>
                <w:spacing w:val="-15"/>
                <w:w w:val="110"/>
                <w:sz w:val="21"/>
              </w:rPr>
              <w:t xml:space="preserve"> </w:t>
            </w:r>
            <w:r w:rsidRPr="00203ACB">
              <w:rPr>
                <w:b/>
                <w:color w:val="333333"/>
                <w:w w:val="110"/>
                <w:sz w:val="21"/>
              </w:rPr>
              <w:t>skaits</w:t>
            </w:r>
          </w:p>
        </w:tc>
      </w:tr>
      <w:tr w:rsidR="00C93BA7" w:rsidRPr="00203ACB" w14:paraId="6A1DB4E4" w14:textId="77777777">
        <w:trPr>
          <w:trHeight w:val="570"/>
        </w:trPr>
        <w:tc>
          <w:tcPr>
            <w:tcW w:w="1465" w:type="dxa"/>
            <w:tcBorders>
              <w:top w:val="single" w:sz="6" w:space="0" w:color="DDDDDD"/>
              <w:bottom w:val="single" w:sz="6" w:space="0" w:color="DDDDDD"/>
            </w:tcBorders>
          </w:tcPr>
          <w:p w14:paraId="6E0A47CD" w14:textId="77777777" w:rsidR="00C93BA7" w:rsidRPr="00203ACB" w:rsidRDefault="00203ACB">
            <w:pPr>
              <w:pStyle w:val="TableParagraph"/>
              <w:spacing w:before="145"/>
              <w:ind w:left="112"/>
              <w:rPr>
                <w:sz w:val="21"/>
              </w:rPr>
            </w:pPr>
            <w:r w:rsidRPr="00203ACB">
              <w:rPr>
                <w:color w:val="333333"/>
                <w:w w:val="110"/>
                <w:sz w:val="21"/>
              </w:rPr>
              <w:t>2016</w:t>
            </w:r>
          </w:p>
        </w:tc>
        <w:tc>
          <w:tcPr>
            <w:tcW w:w="3020" w:type="dxa"/>
            <w:tcBorders>
              <w:top w:val="single" w:sz="6" w:space="0" w:color="DDDDDD"/>
              <w:bottom w:val="single" w:sz="6" w:space="0" w:color="DDDDDD"/>
            </w:tcBorders>
          </w:tcPr>
          <w:p w14:paraId="1B71718B" w14:textId="77777777" w:rsidR="00C93BA7" w:rsidRPr="00203ACB" w:rsidRDefault="00203ACB">
            <w:pPr>
              <w:pStyle w:val="TableParagraph"/>
              <w:spacing w:before="145"/>
              <w:ind w:left="822"/>
              <w:rPr>
                <w:sz w:val="21"/>
              </w:rPr>
            </w:pPr>
            <w:r w:rsidRPr="00203ACB">
              <w:rPr>
                <w:color w:val="333333"/>
                <w:w w:val="110"/>
                <w:sz w:val="21"/>
              </w:rPr>
              <w:t>13</w:t>
            </w:r>
          </w:p>
        </w:tc>
      </w:tr>
      <w:tr w:rsidR="00C93BA7" w:rsidRPr="00203ACB" w14:paraId="775C22D7" w14:textId="77777777">
        <w:trPr>
          <w:trHeight w:val="570"/>
        </w:trPr>
        <w:tc>
          <w:tcPr>
            <w:tcW w:w="1465" w:type="dxa"/>
            <w:tcBorders>
              <w:top w:val="single" w:sz="6" w:space="0" w:color="DDDDDD"/>
              <w:bottom w:val="single" w:sz="6" w:space="0" w:color="DDDDDD"/>
            </w:tcBorders>
          </w:tcPr>
          <w:p w14:paraId="10B16F0A" w14:textId="77777777" w:rsidR="00C93BA7" w:rsidRPr="00203ACB" w:rsidRDefault="00203ACB">
            <w:pPr>
              <w:pStyle w:val="TableParagraph"/>
              <w:spacing w:before="145"/>
              <w:ind w:left="112"/>
              <w:rPr>
                <w:sz w:val="21"/>
              </w:rPr>
            </w:pPr>
            <w:r w:rsidRPr="00203ACB">
              <w:rPr>
                <w:color w:val="333333"/>
                <w:w w:val="110"/>
                <w:sz w:val="21"/>
              </w:rPr>
              <w:t>2017</w:t>
            </w:r>
          </w:p>
        </w:tc>
        <w:tc>
          <w:tcPr>
            <w:tcW w:w="3020" w:type="dxa"/>
            <w:tcBorders>
              <w:top w:val="single" w:sz="6" w:space="0" w:color="DDDDDD"/>
              <w:bottom w:val="single" w:sz="6" w:space="0" w:color="DDDDDD"/>
            </w:tcBorders>
          </w:tcPr>
          <w:p w14:paraId="01FD8ECE" w14:textId="77777777" w:rsidR="00C93BA7" w:rsidRPr="00203ACB" w:rsidRDefault="00203ACB">
            <w:pPr>
              <w:pStyle w:val="TableParagraph"/>
              <w:spacing w:before="145"/>
              <w:ind w:left="822"/>
              <w:rPr>
                <w:sz w:val="21"/>
              </w:rPr>
            </w:pPr>
            <w:r w:rsidRPr="00203ACB">
              <w:rPr>
                <w:color w:val="333333"/>
                <w:w w:val="110"/>
                <w:sz w:val="21"/>
              </w:rPr>
              <w:t>14</w:t>
            </w:r>
          </w:p>
        </w:tc>
      </w:tr>
      <w:tr w:rsidR="00C93BA7" w:rsidRPr="00203ACB" w14:paraId="37181EA9" w14:textId="77777777">
        <w:trPr>
          <w:trHeight w:val="392"/>
        </w:trPr>
        <w:tc>
          <w:tcPr>
            <w:tcW w:w="1465" w:type="dxa"/>
            <w:tcBorders>
              <w:top w:val="single" w:sz="6" w:space="0" w:color="DDDDDD"/>
            </w:tcBorders>
          </w:tcPr>
          <w:p w14:paraId="24B1802E" w14:textId="77777777" w:rsidR="00C93BA7" w:rsidRPr="00203ACB" w:rsidRDefault="00203ACB">
            <w:pPr>
              <w:pStyle w:val="TableParagraph"/>
              <w:spacing w:before="145" w:line="227" w:lineRule="exact"/>
              <w:ind w:left="112"/>
              <w:rPr>
                <w:sz w:val="21"/>
              </w:rPr>
            </w:pPr>
            <w:r w:rsidRPr="00203ACB">
              <w:rPr>
                <w:color w:val="333333"/>
                <w:w w:val="110"/>
                <w:sz w:val="21"/>
              </w:rPr>
              <w:lastRenderedPageBreak/>
              <w:t>2018</w:t>
            </w:r>
          </w:p>
        </w:tc>
        <w:tc>
          <w:tcPr>
            <w:tcW w:w="3020" w:type="dxa"/>
            <w:tcBorders>
              <w:top w:val="single" w:sz="6" w:space="0" w:color="DDDDDD"/>
            </w:tcBorders>
          </w:tcPr>
          <w:p w14:paraId="488F28AC" w14:textId="77777777" w:rsidR="00C93BA7" w:rsidRPr="00203ACB" w:rsidRDefault="00203ACB">
            <w:pPr>
              <w:pStyle w:val="TableParagraph"/>
              <w:spacing w:before="145" w:line="227" w:lineRule="exact"/>
              <w:ind w:left="822"/>
              <w:rPr>
                <w:sz w:val="21"/>
              </w:rPr>
            </w:pPr>
            <w:r w:rsidRPr="00203ACB">
              <w:rPr>
                <w:color w:val="333333"/>
                <w:w w:val="109"/>
                <w:sz w:val="21"/>
              </w:rPr>
              <w:t>7</w:t>
            </w:r>
          </w:p>
        </w:tc>
      </w:tr>
    </w:tbl>
    <w:p w14:paraId="335CFA82" w14:textId="77777777" w:rsidR="00C93BA7" w:rsidRPr="00203ACB" w:rsidRDefault="00C93BA7">
      <w:pPr>
        <w:spacing w:line="227" w:lineRule="exact"/>
        <w:rPr>
          <w:sz w:val="21"/>
        </w:rPr>
        <w:sectPr w:rsidR="00C93BA7" w:rsidRPr="00203ACB">
          <w:pgSz w:w="11910" w:h="16840"/>
          <w:pgMar w:top="840" w:right="740" w:bottom="660" w:left="740" w:header="0" w:footer="438" w:gutter="0"/>
          <w:cols w:space="720"/>
        </w:sectPr>
      </w:pPr>
    </w:p>
    <w:tbl>
      <w:tblPr>
        <w:tblStyle w:val="TableNormal1"/>
        <w:tblW w:w="0" w:type="auto"/>
        <w:tblInd w:w="605" w:type="dxa"/>
        <w:tblLayout w:type="fixed"/>
        <w:tblLook w:val="01E0" w:firstRow="1" w:lastRow="1" w:firstColumn="1" w:lastColumn="1" w:noHBand="0" w:noVBand="0"/>
      </w:tblPr>
      <w:tblGrid>
        <w:gridCol w:w="1440"/>
        <w:gridCol w:w="3045"/>
      </w:tblGrid>
      <w:tr w:rsidR="00C93BA7" w:rsidRPr="00203ACB" w14:paraId="781A18DB" w14:textId="77777777">
        <w:trPr>
          <w:trHeight w:val="570"/>
        </w:trPr>
        <w:tc>
          <w:tcPr>
            <w:tcW w:w="1440" w:type="dxa"/>
            <w:tcBorders>
              <w:top w:val="single" w:sz="6" w:space="0" w:color="DDDDDD"/>
              <w:bottom w:val="single" w:sz="6" w:space="0" w:color="DDDDDD"/>
            </w:tcBorders>
          </w:tcPr>
          <w:p w14:paraId="11032126" w14:textId="77777777" w:rsidR="00C93BA7" w:rsidRPr="00203ACB" w:rsidRDefault="00203ACB">
            <w:pPr>
              <w:pStyle w:val="TableParagraph"/>
              <w:spacing w:before="145"/>
              <w:ind w:left="112"/>
              <w:rPr>
                <w:sz w:val="21"/>
              </w:rPr>
            </w:pPr>
            <w:r w:rsidRPr="00203ACB">
              <w:rPr>
                <w:color w:val="333333"/>
                <w:w w:val="110"/>
                <w:sz w:val="21"/>
              </w:rPr>
              <w:lastRenderedPageBreak/>
              <w:t>2019</w:t>
            </w:r>
          </w:p>
        </w:tc>
        <w:tc>
          <w:tcPr>
            <w:tcW w:w="3045" w:type="dxa"/>
            <w:tcBorders>
              <w:top w:val="single" w:sz="6" w:space="0" w:color="DDDDDD"/>
              <w:bottom w:val="single" w:sz="6" w:space="0" w:color="DDDDDD"/>
            </w:tcBorders>
          </w:tcPr>
          <w:p w14:paraId="401B7311" w14:textId="77777777" w:rsidR="00C93BA7" w:rsidRPr="00203ACB" w:rsidRDefault="00203ACB">
            <w:pPr>
              <w:pStyle w:val="TableParagraph"/>
              <w:spacing w:before="145"/>
              <w:ind w:left="847"/>
              <w:rPr>
                <w:sz w:val="21"/>
              </w:rPr>
            </w:pPr>
            <w:r w:rsidRPr="00203ACB">
              <w:rPr>
                <w:color w:val="333333"/>
                <w:w w:val="109"/>
                <w:sz w:val="21"/>
              </w:rPr>
              <w:t>7</w:t>
            </w:r>
          </w:p>
        </w:tc>
      </w:tr>
      <w:tr w:rsidR="00C93BA7" w:rsidRPr="00203ACB" w14:paraId="74F9D600" w14:textId="77777777">
        <w:trPr>
          <w:trHeight w:val="570"/>
        </w:trPr>
        <w:tc>
          <w:tcPr>
            <w:tcW w:w="1440" w:type="dxa"/>
            <w:tcBorders>
              <w:top w:val="single" w:sz="6" w:space="0" w:color="DDDDDD"/>
              <w:bottom w:val="single" w:sz="6" w:space="0" w:color="DDDDDD"/>
            </w:tcBorders>
          </w:tcPr>
          <w:p w14:paraId="1C3886EB" w14:textId="77777777" w:rsidR="00C93BA7" w:rsidRPr="00203ACB" w:rsidRDefault="00203ACB">
            <w:pPr>
              <w:pStyle w:val="TableParagraph"/>
              <w:spacing w:before="145"/>
              <w:ind w:left="112"/>
              <w:rPr>
                <w:sz w:val="21"/>
              </w:rPr>
            </w:pPr>
            <w:r w:rsidRPr="00203ACB">
              <w:rPr>
                <w:color w:val="333333"/>
                <w:w w:val="110"/>
                <w:sz w:val="21"/>
              </w:rPr>
              <w:t>2020</w:t>
            </w:r>
          </w:p>
        </w:tc>
        <w:tc>
          <w:tcPr>
            <w:tcW w:w="3045" w:type="dxa"/>
            <w:tcBorders>
              <w:top w:val="single" w:sz="6" w:space="0" w:color="DDDDDD"/>
              <w:bottom w:val="single" w:sz="6" w:space="0" w:color="DDDDDD"/>
            </w:tcBorders>
          </w:tcPr>
          <w:p w14:paraId="3F9C9480" w14:textId="77777777" w:rsidR="00C93BA7" w:rsidRPr="00203ACB" w:rsidRDefault="00203ACB">
            <w:pPr>
              <w:pStyle w:val="TableParagraph"/>
              <w:spacing w:before="145"/>
              <w:ind w:left="847"/>
              <w:rPr>
                <w:sz w:val="21"/>
              </w:rPr>
            </w:pPr>
            <w:r w:rsidRPr="00203ACB">
              <w:rPr>
                <w:color w:val="333333"/>
                <w:w w:val="110"/>
                <w:sz w:val="21"/>
              </w:rPr>
              <w:t>17</w:t>
            </w:r>
          </w:p>
        </w:tc>
      </w:tr>
      <w:tr w:rsidR="00C93BA7" w:rsidRPr="00203ACB" w14:paraId="6FDE7B53" w14:textId="77777777">
        <w:trPr>
          <w:trHeight w:val="392"/>
        </w:trPr>
        <w:tc>
          <w:tcPr>
            <w:tcW w:w="1440" w:type="dxa"/>
            <w:tcBorders>
              <w:top w:val="single" w:sz="6" w:space="0" w:color="DDDDDD"/>
            </w:tcBorders>
          </w:tcPr>
          <w:p w14:paraId="05A47ED2" w14:textId="77777777" w:rsidR="00C93BA7" w:rsidRDefault="00203ACB">
            <w:pPr>
              <w:pStyle w:val="TableParagraph"/>
              <w:spacing w:before="145" w:line="227" w:lineRule="exact"/>
              <w:ind w:left="112"/>
              <w:rPr>
                <w:color w:val="333333"/>
                <w:w w:val="110"/>
                <w:sz w:val="21"/>
              </w:rPr>
            </w:pPr>
            <w:r w:rsidRPr="00203ACB">
              <w:rPr>
                <w:color w:val="333333"/>
                <w:w w:val="110"/>
                <w:sz w:val="21"/>
              </w:rPr>
              <w:t>2021</w:t>
            </w:r>
          </w:p>
          <w:p w14:paraId="626ABFD4" w14:textId="77777777" w:rsidR="002F04C5" w:rsidRDefault="002F04C5">
            <w:pPr>
              <w:pStyle w:val="TableParagraph"/>
              <w:spacing w:before="145" w:line="227" w:lineRule="exact"/>
              <w:ind w:left="112"/>
              <w:rPr>
                <w:color w:val="333333"/>
                <w:w w:val="110"/>
                <w:sz w:val="21"/>
              </w:rPr>
            </w:pPr>
            <w:r>
              <w:rPr>
                <w:color w:val="333333"/>
                <w:w w:val="110"/>
                <w:sz w:val="21"/>
              </w:rPr>
              <w:t>2022</w:t>
            </w:r>
          </w:p>
          <w:p w14:paraId="2F93C698" w14:textId="4E0C9807" w:rsidR="002F04C5" w:rsidRPr="00203ACB" w:rsidRDefault="002F04C5">
            <w:pPr>
              <w:pStyle w:val="TableParagraph"/>
              <w:spacing w:before="145" w:line="227" w:lineRule="exact"/>
              <w:ind w:left="112"/>
              <w:rPr>
                <w:sz w:val="21"/>
              </w:rPr>
            </w:pPr>
            <w:r>
              <w:rPr>
                <w:color w:val="333333"/>
                <w:w w:val="110"/>
                <w:sz w:val="21"/>
              </w:rPr>
              <w:t>2023</w:t>
            </w:r>
          </w:p>
        </w:tc>
        <w:tc>
          <w:tcPr>
            <w:tcW w:w="3045" w:type="dxa"/>
            <w:tcBorders>
              <w:top w:val="single" w:sz="6" w:space="0" w:color="DDDDDD"/>
            </w:tcBorders>
          </w:tcPr>
          <w:p w14:paraId="49CCE2AC" w14:textId="77777777" w:rsidR="00C93BA7" w:rsidRDefault="00203ACB">
            <w:pPr>
              <w:pStyle w:val="TableParagraph"/>
              <w:spacing w:before="145" w:line="227" w:lineRule="exact"/>
              <w:ind w:left="847"/>
              <w:rPr>
                <w:color w:val="333333"/>
                <w:w w:val="110"/>
                <w:sz w:val="21"/>
              </w:rPr>
            </w:pPr>
            <w:r w:rsidRPr="00203ACB">
              <w:rPr>
                <w:color w:val="333333"/>
                <w:w w:val="110"/>
                <w:sz w:val="21"/>
              </w:rPr>
              <w:t>26</w:t>
            </w:r>
          </w:p>
          <w:p w14:paraId="793132C1" w14:textId="77777777" w:rsidR="002F04C5" w:rsidRDefault="002F04C5">
            <w:pPr>
              <w:pStyle w:val="TableParagraph"/>
              <w:spacing w:before="145" w:line="227" w:lineRule="exact"/>
              <w:ind w:left="847"/>
              <w:rPr>
                <w:sz w:val="21"/>
              </w:rPr>
            </w:pPr>
            <w:r>
              <w:rPr>
                <w:sz w:val="21"/>
              </w:rPr>
              <w:t>25</w:t>
            </w:r>
          </w:p>
          <w:p w14:paraId="53369427" w14:textId="78A6E173" w:rsidR="002F04C5" w:rsidRPr="00203ACB" w:rsidRDefault="002F04C5">
            <w:pPr>
              <w:pStyle w:val="TableParagraph"/>
              <w:spacing w:before="145" w:line="227" w:lineRule="exact"/>
              <w:ind w:left="847"/>
              <w:rPr>
                <w:sz w:val="21"/>
              </w:rPr>
            </w:pPr>
            <w:r>
              <w:rPr>
                <w:sz w:val="21"/>
              </w:rPr>
              <w:t>24</w:t>
            </w:r>
          </w:p>
        </w:tc>
      </w:tr>
    </w:tbl>
    <w:p w14:paraId="452E1337" w14:textId="77777777" w:rsidR="00C93BA7" w:rsidRPr="00203ACB" w:rsidRDefault="00C93BA7">
      <w:pPr>
        <w:pStyle w:val="BodyText"/>
        <w:spacing w:before="7"/>
        <w:rPr>
          <w:i/>
          <w:sz w:val="9"/>
        </w:rPr>
      </w:pPr>
    </w:p>
    <w:p w14:paraId="13A40CC2" w14:textId="77777777" w:rsidR="00C93BA7" w:rsidRPr="00203ACB" w:rsidRDefault="00203ACB">
      <w:pPr>
        <w:pStyle w:val="BodyText"/>
        <w:spacing w:before="98" w:line="295" w:lineRule="auto"/>
        <w:ind w:left="560" w:right="328"/>
        <w:jc w:val="both"/>
      </w:pPr>
      <w:r w:rsidRPr="00203ACB">
        <w:rPr>
          <w:color w:val="333333"/>
        </w:rPr>
        <w:t>Starp</w:t>
      </w:r>
      <w:r w:rsidRPr="00203ACB">
        <w:rPr>
          <w:color w:val="333333"/>
          <w:spacing w:val="1"/>
        </w:rPr>
        <w:t xml:space="preserve"> </w:t>
      </w:r>
      <w:r w:rsidRPr="00203ACB">
        <w:rPr>
          <w:color w:val="333333"/>
        </w:rPr>
        <w:t>lielākajiem</w:t>
      </w:r>
      <w:r w:rsidRPr="00203ACB">
        <w:rPr>
          <w:color w:val="333333"/>
          <w:spacing w:val="1"/>
        </w:rPr>
        <w:t xml:space="preserve"> </w:t>
      </w:r>
      <w:r w:rsidRPr="00203ACB">
        <w:rPr>
          <w:color w:val="333333"/>
        </w:rPr>
        <w:t>Humanitārajā</w:t>
      </w:r>
      <w:r w:rsidRPr="00203ACB">
        <w:rPr>
          <w:color w:val="333333"/>
          <w:spacing w:val="1"/>
        </w:rPr>
        <w:t xml:space="preserve"> </w:t>
      </w:r>
      <w:r w:rsidRPr="00203ACB">
        <w:rPr>
          <w:color w:val="333333"/>
        </w:rPr>
        <w:t>fakultātē</w:t>
      </w:r>
      <w:r w:rsidRPr="00203ACB">
        <w:rPr>
          <w:color w:val="333333"/>
          <w:spacing w:val="1"/>
        </w:rPr>
        <w:t xml:space="preserve"> </w:t>
      </w:r>
      <w:r w:rsidRPr="00203ACB">
        <w:rPr>
          <w:color w:val="333333"/>
        </w:rPr>
        <w:t>realizētajiem</w:t>
      </w:r>
      <w:r w:rsidRPr="00203ACB">
        <w:rPr>
          <w:color w:val="333333"/>
          <w:spacing w:val="1"/>
        </w:rPr>
        <w:t xml:space="preserve"> </w:t>
      </w:r>
      <w:r w:rsidRPr="00203ACB">
        <w:rPr>
          <w:color w:val="333333"/>
        </w:rPr>
        <w:t>projektiem</w:t>
      </w:r>
      <w:r w:rsidRPr="00203ACB">
        <w:rPr>
          <w:color w:val="333333"/>
          <w:spacing w:val="1"/>
        </w:rPr>
        <w:t xml:space="preserve"> </w:t>
      </w:r>
      <w:r w:rsidRPr="00203ACB">
        <w:rPr>
          <w:color w:val="333333"/>
        </w:rPr>
        <w:t>kopš</w:t>
      </w:r>
      <w:r w:rsidRPr="00203ACB">
        <w:rPr>
          <w:color w:val="333333"/>
          <w:spacing w:val="1"/>
        </w:rPr>
        <w:t xml:space="preserve"> </w:t>
      </w:r>
      <w:r w:rsidRPr="00203ACB">
        <w:rPr>
          <w:color w:val="333333"/>
        </w:rPr>
        <w:t>2005.</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Latvijas</w:t>
      </w:r>
      <w:r w:rsidRPr="00203ACB">
        <w:rPr>
          <w:color w:val="333333"/>
          <w:spacing w:val="-61"/>
        </w:rPr>
        <w:t xml:space="preserve"> </w:t>
      </w:r>
      <w:r w:rsidRPr="00203ACB">
        <w:rPr>
          <w:color w:val="333333"/>
        </w:rPr>
        <w:t>Zinātnes</w:t>
      </w:r>
      <w:r w:rsidRPr="00203ACB">
        <w:rPr>
          <w:color w:val="333333"/>
          <w:spacing w:val="53"/>
        </w:rPr>
        <w:t xml:space="preserve"> </w:t>
      </w:r>
      <w:r w:rsidRPr="00203ACB">
        <w:rPr>
          <w:color w:val="333333"/>
        </w:rPr>
        <w:t>padomes</w:t>
      </w:r>
      <w:r w:rsidRPr="00203ACB">
        <w:rPr>
          <w:color w:val="333333"/>
          <w:spacing w:val="54"/>
        </w:rPr>
        <w:t xml:space="preserve"> </w:t>
      </w:r>
      <w:r w:rsidRPr="00203ACB">
        <w:rPr>
          <w:color w:val="333333"/>
        </w:rPr>
        <w:t>atbalstītā</w:t>
      </w:r>
      <w:r w:rsidRPr="00203ACB">
        <w:rPr>
          <w:color w:val="333333"/>
          <w:spacing w:val="54"/>
        </w:rPr>
        <w:t xml:space="preserve"> </w:t>
      </w:r>
      <w:r w:rsidRPr="00203ACB">
        <w:rPr>
          <w:color w:val="333333"/>
        </w:rPr>
        <w:t>programma</w:t>
      </w:r>
      <w:r w:rsidRPr="00203ACB">
        <w:rPr>
          <w:color w:val="333333"/>
          <w:spacing w:val="53"/>
        </w:rPr>
        <w:t xml:space="preserve"> </w:t>
      </w:r>
      <w:r w:rsidRPr="00203ACB">
        <w:rPr>
          <w:color w:val="333333"/>
        </w:rPr>
        <w:t>„Letonika”,</w:t>
      </w:r>
      <w:r w:rsidRPr="00203ACB">
        <w:rPr>
          <w:color w:val="333333"/>
          <w:spacing w:val="54"/>
        </w:rPr>
        <w:t xml:space="preserve"> </w:t>
      </w:r>
      <w:r w:rsidRPr="00203ACB">
        <w:rPr>
          <w:color w:val="333333"/>
        </w:rPr>
        <w:t>projekta</w:t>
      </w:r>
      <w:r w:rsidRPr="00203ACB">
        <w:rPr>
          <w:color w:val="333333"/>
          <w:spacing w:val="54"/>
        </w:rPr>
        <w:t xml:space="preserve"> </w:t>
      </w:r>
      <w:r w:rsidRPr="00203ACB">
        <w:rPr>
          <w:color w:val="333333"/>
        </w:rPr>
        <w:t>realizācijas</w:t>
      </w:r>
      <w:r w:rsidRPr="00203ACB">
        <w:rPr>
          <w:color w:val="333333"/>
          <w:spacing w:val="53"/>
        </w:rPr>
        <w:t xml:space="preserve"> </w:t>
      </w:r>
      <w:r w:rsidRPr="00203ACB">
        <w:rPr>
          <w:color w:val="333333"/>
        </w:rPr>
        <w:t>rezultātā</w:t>
      </w:r>
      <w:r w:rsidRPr="00203ACB">
        <w:rPr>
          <w:color w:val="333333"/>
          <w:spacing w:val="54"/>
        </w:rPr>
        <w:t xml:space="preserve"> </w:t>
      </w:r>
      <w:r w:rsidRPr="00203ACB">
        <w:rPr>
          <w:color w:val="333333"/>
        </w:rPr>
        <w:t>2017.-2018.</w:t>
      </w:r>
      <w:r w:rsidRPr="00203ACB">
        <w:rPr>
          <w:color w:val="333333"/>
          <w:spacing w:val="-61"/>
        </w:rPr>
        <w:t xml:space="preserve"> </w:t>
      </w:r>
      <w:r w:rsidRPr="00203ACB">
        <w:rPr>
          <w:color w:val="333333"/>
        </w:rPr>
        <w:t>gadā</w:t>
      </w:r>
      <w:r w:rsidRPr="00203ACB">
        <w:rPr>
          <w:color w:val="333333"/>
          <w:spacing w:val="-4"/>
        </w:rPr>
        <w:t xml:space="preserve"> </w:t>
      </w:r>
      <w:r w:rsidRPr="00203ACB">
        <w:rPr>
          <w:color w:val="333333"/>
        </w:rPr>
        <w:t>tika</w:t>
      </w:r>
      <w:r w:rsidRPr="00203ACB">
        <w:rPr>
          <w:color w:val="333333"/>
          <w:spacing w:val="-4"/>
        </w:rPr>
        <w:t xml:space="preserve"> </w:t>
      </w:r>
      <w:r w:rsidRPr="00203ACB">
        <w:rPr>
          <w:color w:val="333333"/>
        </w:rPr>
        <w:t>publicētas</w:t>
      </w:r>
      <w:r w:rsidRPr="00203ACB">
        <w:rPr>
          <w:color w:val="333333"/>
          <w:spacing w:val="-3"/>
        </w:rPr>
        <w:t xml:space="preserve"> </w:t>
      </w:r>
      <w:r w:rsidRPr="00203ACB">
        <w:rPr>
          <w:color w:val="333333"/>
        </w:rPr>
        <w:t>6</w:t>
      </w:r>
      <w:r w:rsidRPr="00203ACB">
        <w:rPr>
          <w:color w:val="333333"/>
          <w:spacing w:val="-4"/>
        </w:rPr>
        <w:t xml:space="preserve"> </w:t>
      </w:r>
      <w:r w:rsidRPr="00203ACB">
        <w:rPr>
          <w:color w:val="333333"/>
        </w:rPr>
        <w:t>zinātniskās</w:t>
      </w:r>
      <w:r w:rsidRPr="00203ACB">
        <w:rPr>
          <w:color w:val="333333"/>
          <w:spacing w:val="-3"/>
        </w:rPr>
        <w:t xml:space="preserve"> </w:t>
      </w:r>
      <w:r w:rsidRPr="00203ACB">
        <w:rPr>
          <w:color w:val="333333"/>
        </w:rPr>
        <w:t>monogrāﬁjas.</w:t>
      </w:r>
    </w:p>
    <w:p w14:paraId="178A37E9" w14:textId="77777777" w:rsidR="00C93BA7" w:rsidRPr="00203ACB" w:rsidRDefault="00203ACB">
      <w:pPr>
        <w:pStyle w:val="BodyText"/>
        <w:spacing w:before="151" w:line="295" w:lineRule="auto"/>
        <w:ind w:left="560" w:right="326"/>
        <w:jc w:val="both"/>
      </w:pPr>
      <w:r w:rsidRPr="00203ACB">
        <w:rPr>
          <w:color w:val="333333"/>
        </w:rPr>
        <w:t>Eiropas</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telpā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zinātnieku</w:t>
      </w:r>
      <w:r w:rsidRPr="00203ACB">
        <w:rPr>
          <w:color w:val="333333"/>
          <w:spacing w:val="1"/>
        </w:rPr>
        <w:t xml:space="preserve"> </w:t>
      </w:r>
      <w:r w:rsidRPr="00203ACB">
        <w:rPr>
          <w:color w:val="333333"/>
        </w:rPr>
        <w:t>darbība</w:t>
      </w:r>
      <w:r w:rsidRPr="00203ACB">
        <w:rPr>
          <w:color w:val="333333"/>
          <w:spacing w:val="1"/>
        </w:rPr>
        <w:t xml:space="preserve"> </w:t>
      </w:r>
      <w:r w:rsidRPr="00203ACB">
        <w:rPr>
          <w:color w:val="333333"/>
        </w:rPr>
        <w:t>vēsturiski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atpazīstama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fundamentāliem</w:t>
      </w:r>
      <w:r w:rsidRPr="00203ACB">
        <w:rPr>
          <w:color w:val="333333"/>
          <w:spacing w:val="1"/>
        </w:rPr>
        <w:t xml:space="preserve"> </w:t>
      </w:r>
      <w:r w:rsidRPr="00203ACB">
        <w:rPr>
          <w:color w:val="333333"/>
        </w:rPr>
        <w:t>pētījumiem</w:t>
      </w:r>
      <w:r w:rsidRPr="00203ACB">
        <w:rPr>
          <w:color w:val="333333"/>
          <w:spacing w:val="26"/>
        </w:rPr>
        <w:t xml:space="preserve"> </w:t>
      </w:r>
      <w:r w:rsidRPr="00203ACB">
        <w:rPr>
          <w:color w:val="333333"/>
        </w:rPr>
        <w:t>komparatīvistikā,</w:t>
      </w:r>
      <w:r w:rsidRPr="00203ACB">
        <w:rPr>
          <w:color w:val="333333"/>
          <w:spacing w:val="26"/>
        </w:rPr>
        <w:t xml:space="preserve"> </w:t>
      </w:r>
      <w:r w:rsidRPr="00203ACB">
        <w:rPr>
          <w:color w:val="333333"/>
        </w:rPr>
        <w:t>sastatāmajā</w:t>
      </w:r>
      <w:r w:rsidRPr="00203ACB">
        <w:rPr>
          <w:color w:val="333333"/>
          <w:spacing w:val="26"/>
        </w:rPr>
        <w:t xml:space="preserve"> </w:t>
      </w:r>
      <w:r w:rsidRPr="00203ACB">
        <w:rPr>
          <w:color w:val="333333"/>
        </w:rPr>
        <w:t>valodniecībā,</w:t>
      </w:r>
      <w:r w:rsidRPr="00203ACB">
        <w:rPr>
          <w:color w:val="333333"/>
          <w:spacing w:val="26"/>
        </w:rPr>
        <w:t xml:space="preserve"> </w:t>
      </w:r>
      <w:r w:rsidRPr="00203ACB">
        <w:rPr>
          <w:color w:val="333333"/>
        </w:rPr>
        <w:t>mutvārdu</w:t>
      </w:r>
      <w:r w:rsidRPr="00203ACB">
        <w:rPr>
          <w:color w:val="333333"/>
          <w:spacing w:val="26"/>
        </w:rPr>
        <w:t xml:space="preserve"> </w:t>
      </w:r>
      <w:r w:rsidRPr="00203ACB">
        <w:rPr>
          <w:color w:val="333333"/>
        </w:rPr>
        <w:t>vēsturē</w:t>
      </w:r>
      <w:r w:rsidRPr="00203ACB">
        <w:rPr>
          <w:color w:val="333333"/>
          <w:spacing w:val="26"/>
        </w:rPr>
        <w:t xml:space="preserve"> </w:t>
      </w:r>
      <w:r w:rsidRPr="00203ACB">
        <w:rPr>
          <w:color w:val="333333"/>
        </w:rPr>
        <w:t>un</w:t>
      </w:r>
      <w:r w:rsidRPr="00203ACB">
        <w:rPr>
          <w:color w:val="333333"/>
          <w:spacing w:val="26"/>
        </w:rPr>
        <w:t xml:space="preserve"> </w:t>
      </w:r>
      <w:r w:rsidRPr="00203ACB">
        <w:rPr>
          <w:color w:val="333333"/>
        </w:rPr>
        <w:t>sociālajās</w:t>
      </w:r>
      <w:r w:rsidRPr="00203ACB">
        <w:rPr>
          <w:color w:val="333333"/>
          <w:spacing w:val="26"/>
        </w:rPr>
        <w:t xml:space="preserve"> </w:t>
      </w:r>
      <w:r w:rsidRPr="00203ACB">
        <w:rPr>
          <w:color w:val="333333"/>
        </w:rPr>
        <w:t>zinātnēs,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realizēti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IZM,</w:t>
      </w:r>
      <w:r w:rsidRPr="00203ACB">
        <w:rPr>
          <w:color w:val="333333"/>
          <w:spacing w:val="1"/>
        </w:rPr>
        <w:t xml:space="preserve"> </w:t>
      </w:r>
      <w:r w:rsidRPr="00203ACB">
        <w:rPr>
          <w:color w:val="333333"/>
        </w:rPr>
        <w:t>KM,</w:t>
      </w:r>
      <w:r w:rsidRPr="00203ACB">
        <w:rPr>
          <w:color w:val="333333"/>
          <w:spacing w:val="1"/>
        </w:rPr>
        <w:t xml:space="preserve"> </w:t>
      </w:r>
      <w:r w:rsidRPr="00203ACB">
        <w:rPr>
          <w:color w:val="333333"/>
        </w:rPr>
        <w:t>VKKF,</w:t>
      </w:r>
      <w:r w:rsidRPr="00203ACB">
        <w:rPr>
          <w:color w:val="333333"/>
          <w:spacing w:val="1"/>
        </w:rPr>
        <w:t xml:space="preserve"> </w:t>
      </w:r>
      <w:r w:rsidRPr="00203ACB">
        <w:rPr>
          <w:color w:val="333333"/>
        </w:rPr>
        <w:t>Ziemeivalstu</w:t>
      </w:r>
      <w:r w:rsidRPr="00203ACB">
        <w:rPr>
          <w:color w:val="333333"/>
          <w:spacing w:val="1"/>
        </w:rPr>
        <w:t xml:space="preserve"> </w:t>
      </w:r>
      <w:r w:rsidRPr="00203ACB">
        <w:rPr>
          <w:color w:val="333333"/>
        </w:rPr>
        <w:t>Ministru</w:t>
      </w:r>
      <w:r w:rsidRPr="00203ACB">
        <w:rPr>
          <w:color w:val="333333"/>
          <w:spacing w:val="1"/>
        </w:rPr>
        <w:t xml:space="preserve"> </w:t>
      </w:r>
      <w:r w:rsidRPr="00203ACB">
        <w:rPr>
          <w:color w:val="333333"/>
        </w:rPr>
        <w:t>padomes,</w:t>
      </w:r>
      <w:r w:rsidRPr="00203ACB">
        <w:rPr>
          <w:color w:val="333333"/>
          <w:spacing w:val="1"/>
        </w:rPr>
        <w:t xml:space="preserve"> </w:t>
      </w:r>
      <w:r w:rsidRPr="00203ACB">
        <w:rPr>
          <w:color w:val="333333"/>
        </w:rPr>
        <w:t>ES</w:t>
      </w:r>
      <w:r w:rsidRPr="00203ACB">
        <w:rPr>
          <w:color w:val="333333"/>
          <w:spacing w:val="63"/>
        </w:rPr>
        <w:t xml:space="preserve"> </w:t>
      </w:r>
      <w:r w:rsidRPr="00203ACB">
        <w:rPr>
          <w:color w:val="333333"/>
        </w:rPr>
        <w:t>pārrobežu</w:t>
      </w:r>
      <w:r w:rsidRPr="00203ACB">
        <w:rPr>
          <w:color w:val="333333"/>
          <w:spacing w:val="63"/>
        </w:rPr>
        <w:t xml:space="preserve"> </w:t>
      </w:r>
      <w:r w:rsidRPr="00203ACB">
        <w:rPr>
          <w:color w:val="333333"/>
        </w:rPr>
        <w:t>sadarbības</w:t>
      </w:r>
      <w:r w:rsidRPr="00203ACB">
        <w:rPr>
          <w:color w:val="333333"/>
          <w:spacing w:val="1"/>
        </w:rPr>
        <w:t xml:space="preserve"> </w:t>
      </w:r>
      <w:r w:rsidRPr="00203ACB">
        <w:rPr>
          <w:color w:val="333333"/>
        </w:rPr>
        <w:t>programmas</w:t>
      </w:r>
      <w:r w:rsidRPr="00203ACB">
        <w:rPr>
          <w:color w:val="333333"/>
          <w:spacing w:val="-4"/>
        </w:rPr>
        <w:t xml:space="preserve"> </w:t>
      </w:r>
      <w:r w:rsidRPr="00203ACB">
        <w:rPr>
          <w:color w:val="333333"/>
        </w:rPr>
        <w:t>ﬁnansējuma</w:t>
      </w:r>
      <w:r w:rsidRPr="00203ACB">
        <w:rPr>
          <w:color w:val="333333"/>
          <w:spacing w:val="-4"/>
        </w:rPr>
        <w:t xml:space="preserve"> </w:t>
      </w:r>
      <w:r w:rsidRPr="00203ACB">
        <w:rPr>
          <w:color w:val="333333"/>
        </w:rPr>
        <w:t>piesaisti</w:t>
      </w:r>
      <w:r w:rsidRPr="00203ACB">
        <w:rPr>
          <w:color w:val="333333"/>
          <w:spacing w:val="-3"/>
        </w:rPr>
        <w:t xml:space="preserve"> </w:t>
      </w:r>
      <w:r w:rsidRPr="00203ACB">
        <w:rPr>
          <w:color w:val="333333"/>
        </w:rPr>
        <w:t>u.c.</w:t>
      </w:r>
    </w:p>
    <w:p w14:paraId="2C8F996C" w14:textId="77777777" w:rsidR="00C93BA7" w:rsidRPr="00203ACB" w:rsidRDefault="00203ACB">
      <w:pPr>
        <w:pStyle w:val="BodyText"/>
        <w:spacing w:before="150" w:line="295" w:lineRule="auto"/>
        <w:ind w:left="560" w:right="335"/>
        <w:jc w:val="both"/>
      </w:pPr>
      <w:r w:rsidRPr="00203ACB">
        <w:rPr>
          <w:color w:val="333333"/>
        </w:rPr>
        <w:t>Pētnieciskās darbības rezultāti tiek izmantoti studiju kursu izstrādē, kā arī nosaka studiju, bakalaura</w:t>
      </w:r>
      <w:r w:rsidRPr="00203ACB">
        <w:rPr>
          <w:color w:val="333333"/>
          <w:spacing w:val="-61"/>
        </w:rPr>
        <w:t xml:space="preserve"> </w:t>
      </w:r>
      <w:r w:rsidRPr="00203ACB">
        <w:rPr>
          <w:color w:val="333333"/>
        </w:rPr>
        <w:t>un maģistra darbu tematikas izvēli,</w:t>
      </w:r>
      <w:r w:rsidRPr="00203ACB">
        <w:rPr>
          <w:color w:val="333333"/>
          <w:spacing w:val="1"/>
        </w:rPr>
        <w:t xml:space="preserve"> </w:t>
      </w:r>
      <w:r w:rsidRPr="00203ACB">
        <w:rPr>
          <w:color w:val="333333"/>
        </w:rPr>
        <w:t>sniedz pamatu sastatījumam ar studentu apzināto empīrisko</w:t>
      </w:r>
      <w:r w:rsidRPr="00203ACB">
        <w:rPr>
          <w:color w:val="333333"/>
          <w:spacing w:val="1"/>
        </w:rPr>
        <w:t xml:space="preserve"> </w:t>
      </w:r>
      <w:r w:rsidRPr="00203ACB">
        <w:rPr>
          <w:color w:val="333333"/>
        </w:rPr>
        <w:t>materiālu.</w:t>
      </w:r>
    </w:p>
    <w:p w14:paraId="1BFD8B6B" w14:textId="77777777" w:rsidR="00C93BA7" w:rsidRPr="00203ACB" w:rsidRDefault="00203ACB">
      <w:pPr>
        <w:pStyle w:val="BodyText"/>
        <w:spacing w:before="150" w:line="295" w:lineRule="auto"/>
        <w:ind w:left="560" w:right="331"/>
        <w:jc w:val="both"/>
      </w:pPr>
      <w:r w:rsidRPr="00203ACB">
        <w:rPr>
          <w:color w:val="333333"/>
        </w:rPr>
        <w:t>Lai veicinātu universitātes zinātnisko darbību,</w:t>
      </w:r>
      <w:r w:rsidRPr="00203ACB">
        <w:rPr>
          <w:color w:val="333333"/>
          <w:spacing w:val="1"/>
        </w:rPr>
        <w:t xml:space="preserve"> </w:t>
      </w:r>
      <w:r w:rsidRPr="00203ACB">
        <w:rPr>
          <w:color w:val="333333"/>
        </w:rPr>
        <w:t>kopš 2018. gada DU tiek izsludināti iekšējo projektu</w:t>
      </w:r>
      <w:r w:rsidRPr="00203ACB">
        <w:rPr>
          <w:color w:val="333333"/>
          <w:spacing w:val="1"/>
        </w:rPr>
        <w:t xml:space="preserve"> </w:t>
      </w:r>
      <w:r w:rsidRPr="00203ACB">
        <w:rPr>
          <w:color w:val="333333"/>
        </w:rPr>
        <w:t>konkursi, kuru ietvaros regulāri tiek realizēti projekti par fakultātes vadošajām pētnieciskajām</w:t>
      </w:r>
      <w:r w:rsidRPr="00203ACB">
        <w:rPr>
          <w:color w:val="333333"/>
          <w:spacing w:val="1"/>
        </w:rPr>
        <w:t xml:space="preserve"> </w:t>
      </w:r>
      <w:r w:rsidRPr="00203ACB">
        <w:rPr>
          <w:color w:val="333333"/>
        </w:rPr>
        <w:t>tēmām</w:t>
      </w:r>
      <w:r w:rsidRPr="00203ACB">
        <w:rPr>
          <w:color w:val="333333"/>
          <w:spacing w:val="-6"/>
        </w:rPr>
        <w:t xml:space="preserve"> </w:t>
      </w:r>
      <w:r w:rsidRPr="00203ACB">
        <w:rPr>
          <w:color w:val="333333"/>
        </w:rPr>
        <w:t>anglistikā,</w:t>
      </w:r>
      <w:r w:rsidRPr="00203ACB">
        <w:rPr>
          <w:color w:val="333333"/>
          <w:spacing w:val="-5"/>
        </w:rPr>
        <w:t xml:space="preserve"> </w:t>
      </w:r>
      <w:r w:rsidRPr="00203ACB">
        <w:rPr>
          <w:color w:val="333333"/>
        </w:rPr>
        <w:t>latvistikā,</w:t>
      </w:r>
      <w:r w:rsidRPr="00203ACB">
        <w:rPr>
          <w:color w:val="333333"/>
          <w:spacing w:val="-6"/>
        </w:rPr>
        <w:t xml:space="preserve"> </w:t>
      </w:r>
      <w:r w:rsidRPr="00203ACB">
        <w:rPr>
          <w:color w:val="333333"/>
        </w:rPr>
        <w:t>rusistikā,</w:t>
      </w:r>
      <w:r w:rsidRPr="00203ACB">
        <w:rPr>
          <w:color w:val="333333"/>
          <w:spacing w:val="-5"/>
        </w:rPr>
        <w:t xml:space="preserve"> </w:t>
      </w:r>
      <w:r w:rsidRPr="00203ACB">
        <w:rPr>
          <w:color w:val="333333"/>
        </w:rPr>
        <w:t>judaikā</w:t>
      </w:r>
      <w:r w:rsidRPr="00203ACB">
        <w:rPr>
          <w:color w:val="333333"/>
          <w:spacing w:val="-6"/>
        </w:rPr>
        <w:t xml:space="preserve"> </w:t>
      </w:r>
      <w:r w:rsidRPr="00203ACB">
        <w:rPr>
          <w:color w:val="333333"/>
        </w:rPr>
        <w:t>(Tabula</w:t>
      </w:r>
      <w:r w:rsidRPr="00203ACB">
        <w:rPr>
          <w:color w:val="333333"/>
          <w:spacing w:val="-5"/>
        </w:rPr>
        <w:t xml:space="preserve"> </w:t>
      </w:r>
      <w:r w:rsidRPr="00203ACB">
        <w:rPr>
          <w:color w:val="333333"/>
        </w:rPr>
        <w:t>2.4.4.3.).</w:t>
      </w:r>
    </w:p>
    <w:p w14:paraId="68DA50C6" w14:textId="77777777" w:rsidR="00C93BA7" w:rsidRPr="00203ACB" w:rsidRDefault="00C93BA7">
      <w:pPr>
        <w:pStyle w:val="BodyText"/>
        <w:rPr>
          <w:sz w:val="24"/>
        </w:rPr>
      </w:pPr>
    </w:p>
    <w:p w14:paraId="1A59B205" w14:textId="77777777" w:rsidR="00C93BA7" w:rsidRPr="00203ACB" w:rsidRDefault="00C93BA7">
      <w:pPr>
        <w:pStyle w:val="BodyText"/>
        <w:spacing w:before="8"/>
        <w:rPr>
          <w:sz w:val="27"/>
        </w:rPr>
      </w:pPr>
    </w:p>
    <w:p w14:paraId="7E0F277B" w14:textId="77777777" w:rsidR="00C93BA7" w:rsidRPr="00203ACB" w:rsidRDefault="00203ACB">
      <w:pPr>
        <w:ind w:left="560"/>
        <w:jc w:val="both"/>
        <w:rPr>
          <w:i/>
          <w:sz w:val="21"/>
        </w:rPr>
      </w:pPr>
      <w:r w:rsidRPr="00203ACB">
        <w:rPr>
          <w:i/>
          <w:color w:val="333333"/>
          <w:spacing w:val="-1"/>
          <w:sz w:val="21"/>
        </w:rPr>
        <w:t>Tabula</w:t>
      </w:r>
      <w:r w:rsidRPr="00203ACB">
        <w:rPr>
          <w:i/>
          <w:color w:val="333333"/>
          <w:spacing w:val="-14"/>
          <w:sz w:val="21"/>
        </w:rPr>
        <w:t xml:space="preserve"> </w:t>
      </w:r>
      <w:r w:rsidRPr="00203ACB">
        <w:rPr>
          <w:i/>
          <w:color w:val="333333"/>
          <w:spacing w:val="-1"/>
          <w:sz w:val="21"/>
        </w:rPr>
        <w:t>2.4.4.3.</w:t>
      </w:r>
      <w:r w:rsidRPr="00203ACB">
        <w:rPr>
          <w:i/>
          <w:color w:val="333333"/>
          <w:spacing w:val="-14"/>
          <w:sz w:val="21"/>
        </w:rPr>
        <w:t xml:space="preserve"> </w:t>
      </w:r>
      <w:r w:rsidRPr="00203ACB">
        <w:rPr>
          <w:i/>
          <w:color w:val="333333"/>
          <w:sz w:val="21"/>
        </w:rPr>
        <w:t>DU</w:t>
      </w:r>
      <w:r w:rsidRPr="00203ACB">
        <w:rPr>
          <w:i/>
          <w:color w:val="333333"/>
          <w:spacing w:val="-14"/>
          <w:sz w:val="21"/>
        </w:rPr>
        <w:t xml:space="preserve"> </w:t>
      </w:r>
      <w:r w:rsidRPr="00203ACB">
        <w:rPr>
          <w:i/>
          <w:color w:val="333333"/>
          <w:sz w:val="21"/>
        </w:rPr>
        <w:t>iekšējo</w:t>
      </w:r>
      <w:r w:rsidRPr="00203ACB">
        <w:rPr>
          <w:i/>
          <w:color w:val="333333"/>
          <w:spacing w:val="-14"/>
          <w:sz w:val="21"/>
        </w:rPr>
        <w:t xml:space="preserve"> </w:t>
      </w:r>
      <w:r w:rsidRPr="00203ACB">
        <w:rPr>
          <w:i/>
          <w:color w:val="333333"/>
          <w:sz w:val="21"/>
        </w:rPr>
        <w:t>projektu</w:t>
      </w:r>
      <w:r w:rsidRPr="00203ACB">
        <w:rPr>
          <w:i/>
          <w:color w:val="333333"/>
          <w:spacing w:val="-14"/>
          <w:sz w:val="21"/>
        </w:rPr>
        <w:t xml:space="preserve"> </w:t>
      </w:r>
      <w:r w:rsidRPr="00203ACB">
        <w:rPr>
          <w:i/>
          <w:color w:val="333333"/>
          <w:sz w:val="21"/>
        </w:rPr>
        <w:t>skaits</w:t>
      </w:r>
      <w:r w:rsidRPr="00203ACB">
        <w:rPr>
          <w:i/>
          <w:color w:val="333333"/>
          <w:spacing w:val="-14"/>
          <w:sz w:val="21"/>
        </w:rPr>
        <w:t xml:space="preserve"> </w:t>
      </w:r>
      <w:r w:rsidRPr="00203ACB">
        <w:rPr>
          <w:i/>
          <w:color w:val="333333"/>
          <w:sz w:val="21"/>
        </w:rPr>
        <w:t>virzienā</w:t>
      </w:r>
    </w:p>
    <w:p w14:paraId="266A8655" w14:textId="77777777" w:rsidR="00C93BA7" w:rsidRPr="00203ACB" w:rsidRDefault="00C93BA7">
      <w:pPr>
        <w:pStyle w:val="BodyText"/>
        <w:spacing w:before="9"/>
        <w:rPr>
          <w:i/>
          <w:sz w:val="18"/>
        </w:rPr>
      </w:pPr>
    </w:p>
    <w:tbl>
      <w:tblPr>
        <w:tblStyle w:val="TableNormal1"/>
        <w:tblW w:w="0" w:type="auto"/>
        <w:tblInd w:w="467" w:type="dxa"/>
        <w:tblLayout w:type="fixed"/>
        <w:tblLook w:val="01E0" w:firstRow="1" w:lastRow="1" w:firstColumn="1" w:lastColumn="1" w:noHBand="0" w:noVBand="0"/>
      </w:tblPr>
      <w:tblGrid>
        <w:gridCol w:w="1260"/>
        <w:gridCol w:w="8417"/>
      </w:tblGrid>
      <w:tr w:rsidR="00C93BA7" w:rsidRPr="00203ACB" w14:paraId="5853A3E4" w14:textId="77777777">
        <w:trPr>
          <w:trHeight w:val="570"/>
        </w:trPr>
        <w:tc>
          <w:tcPr>
            <w:tcW w:w="1260" w:type="dxa"/>
            <w:tcBorders>
              <w:top w:val="single" w:sz="6" w:space="0" w:color="DDDDDD"/>
              <w:bottom w:val="single" w:sz="6" w:space="0" w:color="DDDDDD"/>
            </w:tcBorders>
          </w:tcPr>
          <w:p w14:paraId="5FB02D0A" w14:textId="77777777" w:rsidR="00C93BA7" w:rsidRPr="00203ACB" w:rsidRDefault="00203ACB">
            <w:pPr>
              <w:pStyle w:val="TableParagraph"/>
              <w:spacing w:before="145"/>
              <w:ind w:left="250"/>
              <w:rPr>
                <w:b/>
                <w:sz w:val="21"/>
              </w:rPr>
            </w:pPr>
            <w:r w:rsidRPr="00203ACB">
              <w:rPr>
                <w:b/>
                <w:color w:val="333333"/>
                <w:w w:val="115"/>
                <w:sz w:val="21"/>
              </w:rPr>
              <w:t>Gads</w:t>
            </w:r>
          </w:p>
        </w:tc>
        <w:tc>
          <w:tcPr>
            <w:tcW w:w="8417" w:type="dxa"/>
            <w:tcBorders>
              <w:top w:val="single" w:sz="6" w:space="0" w:color="DDDDDD"/>
              <w:bottom w:val="single" w:sz="6" w:space="0" w:color="DDDDDD"/>
            </w:tcBorders>
          </w:tcPr>
          <w:p w14:paraId="04BCC163" w14:textId="77777777" w:rsidR="00C93BA7" w:rsidRPr="00203ACB" w:rsidRDefault="00203ACB">
            <w:pPr>
              <w:pStyle w:val="TableParagraph"/>
              <w:spacing w:before="145"/>
              <w:ind w:left="2230"/>
              <w:rPr>
                <w:b/>
                <w:sz w:val="21"/>
              </w:rPr>
            </w:pPr>
            <w:r w:rsidRPr="00203ACB">
              <w:rPr>
                <w:b/>
                <w:color w:val="333333"/>
                <w:w w:val="110"/>
                <w:sz w:val="21"/>
              </w:rPr>
              <w:t>Projektu</w:t>
            </w:r>
            <w:r w:rsidRPr="00203ACB">
              <w:rPr>
                <w:b/>
                <w:color w:val="333333"/>
                <w:spacing w:val="-12"/>
                <w:w w:val="110"/>
                <w:sz w:val="21"/>
              </w:rPr>
              <w:t xml:space="preserve"> </w:t>
            </w:r>
            <w:r w:rsidRPr="00203ACB">
              <w:rPr>
                <w:b/>
                <w:color w:val="333333"/>
                <w:w w:val="110"/>
                <w:sz w:val="21"/>
              </w:rPr>
              <w:t>skaits</w:t>
            </w:r>
          </w:p>
        </w:tc>
      </w:tr>
      <w:tr w:rsidR="00C93BA7" w:rsidRPr="00203ACB" w14:paraId="74D81CE9" w14:textId="77777777">
        <w:trPr>
          <w:trHeight w:val="570"/>
        </w:trPr>
        <w:tc>
          <w:tcPr>
            <w:tcW w:w="1260" w:type="dxa"/>
            <w:tcBorders>
              <w:top w:val="single" w:sz="6" w:space="0" w:color="DDDDDD"/>
              <w:bottom w:val="single" w:sz="6" w:space="0" w:color="DDDDDD"/>
            </w:tcBorders>
          </w:tcPr>
          <w:p w14:paraId="1BC3531F" w14:textId="77777777" w:rsidR="00C93BA7" w:rsidRPr="00203ACB" w:rsidRDefault="00203ACB">
            <w:pPr>
              <w:pStyle w:val="TableParagraph"/>
              <w:spacing w:before="145"/>
              <w:ind w:left="250"/>
              <w:rPr>
                <w:sz w:val="21"/>
              </w:rPr>
            </w:pPr>
            <w:r w:rsidRPr="00203ACB">
              <w:rPr>
                <w:color w:val="333333"/>
                <w:w w:val="110"/>
                <w:sz w:val="21"/>
              </w:rPr>
              <w:t>2018</w:t>
            </w:r>
          </w:p>
        </w:tc>
        <w:tc>
          <w:tcPr>
            <w:tcW w:w="8417" w:type="dxa"/>
            <w:tcBorders>
              <w:top w:val="single" w:sz="6" w:space="0" w:color="DDDDDD"/>
              <w:bottom w:val="single" w:sz="6" w:space="0" w:color="DDDDDD"/>
            </w:tcBorders>
          </w:tcPr>
          <w:p w14:paraId="2F589851" w14:textId="77777777" w:rsidR="00C93BA7" w:rsidRPr="00203ACB" w:rsidRDefault="00203ACB">
            <w:pPr>
              <w:pStyle w:val="TableParagraph"/>
              <w:spacing w:before="145"/>
              <w:ind w:left="2230"/>
              <w:rPr>
                <w:sz w:val="21"/>
              </w:rPr>
            </w:pPr>
            <w:r w:rsidRPr="00203ACB">
              <w:rPr>
                <w:color w:val="333333"/>
                <w:w w:val="109"/>
                <w:sz w:val="21"/>
              </w:rPr>
              <w:t>2</w:t>
            </w:r>
          </w:p>
        </w:tc>
      </w:tr>
      <w:tr w:rsidR="00C93BA7" w:rsidRPr="00203ACB" w14:paraId="6F3073E6" w14:textId="77777777">
        <w:trPr>
          <w:trHeight w:val="570"/>
        </w:trPr>
        <w:tc>
          <w:tcPr>
            <w:tcW w:w="1260" w:type="dxa"/>
            <w:tcBorders>
              <w:top w:val="single" w:sz="6" w:space="0" w:color="DDDDDD"/>
              <w:bottom w:val="single" w:sz="6" w:space="0" w:color="DDDDDD"/>
            </w:tcBorders>
          </w:tcPr>
          <w:p w14:paraId="21DA0D68" w14:textId="77777777" w:rsidR="00C93BA7" w:rsidRPr="00203ACB" w:rsidRDefault="00203ACB">
            <w:pPr>
              <w:pStyle w:val="TableParagraph"/>
              <w:spacing w:before="145"/>
              <w:ind w:left="250"/>
              <w:rPr>
                <w:sz w:val="21"/>
              </w:rPr>
            </w:pPr>
            <w:r w:rsidRPr="00203ACB">
              <w:rPr>
                <w:color w:val="333333"/>
                <w:w w:val="110"/>
                <w:sz w:val="21"/>
              </w:rPr>
              <w:t>2019</w:t>
            </w:r>
          </w:p>
        </w:tc>
        <w:tc>
          <w:tcPr>
            <w:tcW w:w="8417" w:type="dxa"/>
            <w:tcBorders>
              <w:top w:val="single" w:sz="6" w:space="0" w:color="DDDDDD"/>
              <w:bottom w:val="single" w:sz="6" w:space="0" w:color="DDDDDD"/>
            </w:tcBorders>
          </w:tcPr>
          <w:p w14:paraId="454124E0" w14:textId="77777777" w:rsidR="00C93BA7" w:rsidRPr="00203ACB" w:rsidRDefault="00203ACB">
            <w:pPr>
              <w:pStyle w:val="TableParagraph"/>
              <w:spacing w:before="145"/>
              <w:ind w:left="2230"/>
              <w:rPr>
                <w:sz w:val="21"/>
              </w:rPr>
            </w:pPr>
            <w:r w:rsidRPr="00203ACB">
              <w:rPr>
                <w:color w:val="333333"/>
                <w:w w:val="109"/>
                <w:sz w:val="21"/>
              </w:rPr>
              <w:t>4</w:t>
            </w:r>
          </w:p>
        </w:tc>
      </w:tr>
      <w:tr w:rsidR="00C93BA7" w:rsidRPr="00203ACB" w14:paraId="61D740ED" w14:textId="77777777">
        <w:trPr>
          <w:trHeight w:val="570"/>
        </w:trPr>
        <w:tc>
          <w:tcPr>
            <w:tcW w:w="1260" w:type="dxa"/>
            <w:tcBorders>
              <w:top w:val="single" w:sz="6" w:space="0" w:color="DDDDDD"/>
              <w:bottom w:val="single" w:sz="6" w:space="0" w:color="DDDDDD"/>
            </w:tcBorders>
          </w:tcPr>
          <w:p w14:paraId="30DB262F" w14:textId="77777777" w:rsidR="00C93BA7" w:rsidRPr="00203ACB" w:rsidRDefault="00203ACB">
            <w:pPr>
              <w:pStyle w:val="TableParagraph"/>
              <w:spacing w:before="145"/>
              <w:ind w:left="250"/>
              <w:rPr>
                <w:sz w:val="21"/>
              </w:rPr>
            </w:pPr>
            <w:r w:rsidRPr="00203ACB">
              <w:rPr>
                <w:color w:val="333333"/>
                <w:w w:val="110"/>
                <w:sz w:val="21"/>
              </w:rPr>
              <w:t>2020</w:t>
            </w:r>
          </w:p>
        </w:tc>
        <w:tc>
          <w:tcPr>
            <w:tcW w:w="8417" w:type="dxa"/>
            <w:tcBorders>
              <w:top w:val="single" w:sz="6" w:space="0" w:color="DDDDDD"/>
              <w:bottom w:val="single" w:sz="6" w:space="0" w:color="DDDDDD"/>
            </w:tcBorders>
          </w:tcPr>
          <w:p w14:paraId="625494A4" w14:textId="77777777" w:rsidR="00C93BA7" w:rsidRPr="00203ACB" w:rsidRDefault="00203ACB">
            <w:pPr>
              <w:pStyle w:val="TableParagraph"/>
              <w:spacing w:before="145"/>
              <w:ind w:left="2230"/>
              <w:rPr>
                <w:sz w:val="21"/>
              </w:rPr>
            </w:pPr>
            <w:r w:rsidRPr="00203ACB">
              <w:rPr>
                <w:color w:val="333333"/>
                <w:w w:val="109"/>
                <w:sz w:val="21"/>
              </w:rPr>
              <w:t>4</w:t>
            </w:r>
          </w:p>
        </w:tc>
      </w:tr>
      <w:tr w:rsidR="00C93BA7" w:rsidRPr="00203ACB" w14:paraId="47E2A4AA" w14:textId="77777777">
        <w:trPr>
          <w:trHeight w:val="570"/>
        </w:trPr>
        <w:tc>
          <w:tcPr>
            <w:tcW w:w="1260" w:type="dxa"/>
            <w:tcBorders>
              <w:top w:val="single" w:sz="6" w:space="0" w:color="DDDDDD"/>
              <w:bottom w:val="single" w:sz="6" w:space="0" w:color="DDDDDD"/>
            </w:tcBorders>
          </w:tcPr>
          <w:p w14:paraId="19E2ACC6" w14:textId="77777777" w:rsidR="00C93BA7" w:rsidRPr="00203ACB" w:rsidRDefault="00203ACB">
            <w:pPr>
              <w:pStyle w:val="TableParagraph"/>
              <w:spacing w:before="145"/>
              <w:ind w:left="250"/>
              <w:rPr>
                <w:sz w:val="21"/>
              </w:rPr>
            </w:pPr>
            <w:r w:rsidRPr="00203ACB">
              <w:rPr>
                <w:color w:val="333333"/>
                <w:w w:val="110"/>
                <w:sz w:val="21"/>
              </w:rPr>
              <w:t>2021</w:t>
            </w:r>
          </w:p>
        </w:tc>
        <w:tc>
          <w:tcPr>
            <w:tcW w:w="8417" w:type="dxa"/>
            <w:tcBorders>
              <w:top w:val="single" w:sz="6" w:space="0" w:color="DDDDDD"/>
              <w:bottom w:val="single" w:sz="6" w:space="0" w:color="DDDDDD"/>
            </w:tcBorders>
          </w:tcPr>
          <w:p w14:paraId="280AF841" w14:textId="77777777" w:rsidR="00C93BA7" w:rsidRPr="00203ACB" w:rsidRDefault="00203ACB">
            <w:pPr>
              <w:pStyle w:val="TableParagraph"/>
              <w:spacing w:before="145"/>
              <w:ind w:left="2230"/>
              <w:rPr>
                <w:sz w:val="21"/>
              </w:rPr>
            </w:pPr>
            <w:r w:rsidRPr="00203ACB">
              <w:rPr>
                <w:color w:val="333333"/>
                <w:w w:val="109"/>
                <w:sz w:val="21"/>
              </w:rPr>
              <w:t>4</w:t>
            </w:r>
          </w:p>
        </w:tc>
      </w:tr>
      <w:tr w:rsidR="00C93BA7" w:rsidRPr="00203ACB" w14:paraId="085C2BAC" w14:textId="77777777">
        <w:trPr>
          <w:trHeight w:val="494"/>
        </w:trPr>
        <w:tc>
          <w:tcPr>
            <w:tcW w:w="1260" w:type="dxa"/>
            <w:tcBorders>
              <w:top w:val="single" w:sz="6" w:space="0" w:color="DDDDDD"/>
            </w:tcBorders>
          </w:tcPr>
          <w:p w14:paraId="526ED178" w14:textId="77777777" w:rsidR="00C93BA7" w:rsidRDefault="00203ACB">
            <w:pPr>
              <w:pStyle w:val="TableParagraph"/>
              <w:spacing w:before="145"/>
              <w:ind w:left="250"/>
              <w:rPr>
                <w:color w:val="333333"/>
                <w:w w:val="110"/>
                <w:sz w:val="21"/>
              </w:rPr>
            </w:pPr>
            <w:r w:rsidRPr="00203ACB">
              <w:rPr>
                <w:color w:val="333333"/>
                <w:w w:val="110"/>
                <w:sz w:val="21"/>
              </w:rPr>
              <w:t>2022</w:t>
            </w:r>
          </w:p>
          <w:p w14:paraId="5CD3D96F" w14:textId="149C24E9" w:rsidR="002F04C5" w:rsidRPr="00203ACB" w:rsidRDefault="002F04C5">
            <w:pPr>
              <w:pStyle w:val="TableParagraph"/>
              <w:spacing w:before="145"/>
              <w:ind w:left="250"/>
              <w:rPr>
                <w:sz w:val="21"/>
              </w:rPr>
            </w:pPr>
            <w:r>
              <w:rPr>
                <w:color w:val="333333"/>
                <w:w w:val="110"/>
                <w:sz w:val="21"/>
              </w:rPr>
              <w:t>2023</w:t>
            </w:r>
          </w:p>
        </w:tc>
        <w:tc>
          <w:tcPr>
            <w:tcW w:w="8417" w:type="dxa"/>
            <w:tcBorders>
              <w:top w:val="single" w:sz="6" w:space="0" w:color="DDDDDD"/>
            </w:tcBorders>
          </w:tcPr>
          <w:p w14:paraId="3F950C9F" w14:textId="77777777" w:rsidR="00C93BA7" w:rsidRDefault="00203ACB">
            <w:pPr>
              <w:pStyle w:val="TableParagraph"/>
              <w:spacing w:before="145"/>
              <w:ind w:left="2230"/>
              <w:rPr>
                <w:color w:val="333333"/>
                <w:w w:val="109"/>
                <w:sz w:val="21"/>
              </w:rPr>
            </w:pPr>
            <w:r w:rsidRPr="00203ACB">
              <w:rPr>
                <w:color w:val="333333"/>
                <w:w w:val="109"/>
                <w:sz w:val="21"/>
              </w:rPr>
              <w:t>2</w:t>
            </w:r>
          </w:p>
          <w:p w14:paraId="464962B2" w14:textId="4540AD4A" w:rsidR="002F04C5" w:rsidRPr="00203ACB" w:rsidRDefault="002F04C5">
            <w:pPr>
              <w:pStyle w:val="TableParagraph"/>
              <w:spacing w:before="145"/>
              <w:ind w:left="2230"/>
              <w:rPr>
                <w:sz w:val="21"/>
              </w:rPr>
            </w:pPr>
            <w:r>
              <w:rPr>
                <w:sz w:val="21"/>
              </w:rPr>
              <w:t>2</w:t>
            </w:r>
          </w:p>
        </w:tc>
      </w:tr>
      <w:tr w:rsidR="00C93BA7" w:rsidRPr="00203ACB" w14:paraId="3B1C5455" w14:textId="77777777">
        <w:trPr>
          <w:trHeight w:val="347"/>
        </w:trPr>
        <w:tc>
          <w:tcPr>
            <w:tcW w:w="1260" w:type="dxa"/>
          </w:tcPr>
          <w:p w14:paraId="53041344" w14:textId="77777777" w:rsidR="00C93BA7" w:rsidRPr="00203ACB" w:rsidRDefault="00203ACB">
            <w:pPr>
              <w:pStyle w:val="TableParagraph"/>
              <w:spacing w:before="100" w:line="227" w:lineRule="exact"/>
              <w:ind w:left="50"/>
              <w:rPr>
                <w:sz w:val="21"/>
              </w:rPr>
            </w:pPr>
            <w:r w:rsidRPr="00203ACB">
              <w:rPr>
                <w:color w:val="333333"/>
                <w:w w:val="105"/>
                <w:sz w:val="21"/>
              </w:rPr>
              <w:t>2020.</w:t>
            </w:r>
            <w:r w:rsidRPr="00203ACB">
              <w:rPr>
                <w:color w:val="333333"/>
                <w:spacing w:val="63"/>
                <w:w w:val="105"/>
                <w:sz w:val="21"/>
              </w:rPr>
              <w:t xml:space="preserve"> </w:t>
            </w:r>
            <w:r w:rsidRPr="00203ACB">
              <w:rPr>
                <w:color w:val="333333"/>
                <w:w w:val="105"/>
                <w:sz w:val="21"/>
              </w:rPr>
              <w:t>gadā</w:t>
            </w:r>
          </w:p>
        </w:tc>
        <w:tc>
          <w:tcPr>
            <w:tcW w:w="8417" w:type="dxa"/>
          </w:tcPr>
          <w:p w14:paraId="5E63F0DE" w14:textId="77777777" w:rsidR="00C93BA7" w:rsidRPr="00203ACB" w:rsidRDefault="00203ACB">
            <w:pPr>
              <w:pStyle w:val="TableParagraph"/>
              <w:spacing w:before="100" w:line="227" w:lineRule="exact"/>
              <w:ind w:left="52"/>
              <w:rPr>
                <w:sz w:val="21"/>
              </w:rPr>
            </w:pPr>
            <w:r w:rsidRPr="00203ACB">
              <w:rPr>
                <w:color w:val="333333"/>
                <w:w w:val="105"/>
                <w:sz w:val="21"/>
              </w:rPr>
              <w:t xml:space="preserve">pētniece </w:t>
            </w:r>
            <w:r w:rsidRPr="00203ACB">
              <w:rPr>
                <w:color w:val="333333"/>
                <w:spacing w:val="18"/>
                <w:w w:val="105"/>
                <w:sz w:val="21"/>
              </w:rPr>
              <w:t xml:space="preserve"> </w:t>
            </w:r>
            <w:r w:rsidRPr="00203ACB">
              <w:rPr>
                <w:color w:val="333333"/>
                <w:w w:val="105"/>
                <w:sz w:val="21"/>
              </w:rPr>
              <w:t xml:space="preserve">Evita </w:t>
            </w:r>
            <w:r w:rsidRPr="00203ACB">
              <w:rPr>
                <w:color w:val="333333"/>
                <w:spacing w:val="19"/>
                <w:w w:val="105"/>
                <w:sz w:val="21"/>
              </w:rPr>
              <w:t xml:space="preserve"> </w:t>
            </w:r>
            <w:r w:rsidRPr="00203ACB">
              <w:rPr>
                <w:color w:val="333333"/>
                <w:w w:val="105"/>
                <w:sz w:val="21"/>
              </w:rPr>
              <w:t xml:space="preserve">Badina </w:t>
            </w:r>
            <w:r w:rsidRPr="00203ACB">
              <w:rPr>
                <w:color w:val="333333"/>
                <w:spacing w:val="18"/>
                <w:w w:val="105"/>
                <w:sz w:val="21"/>
              </w:rPr>
              <w:t xml:space="preserve"> </w:t>
            </w:r>
            <w:r w:rsidRPr="00203ACB">
              <w:rPr>
                <w:color w:val="333333"/>
                <w:w w:val="105"/>
                <w:sz w:val="21"/>
              </w:rPr>
              <w:t xml:space="preserve">uzsāka </w:t>
            </w:r>
            <w:r w:rsidRPr="00203ACB">
              <w:rPr>
                <w:color w:val="333333"/>
                <w:spacing w:val="19"/>
                <w:w w:val="105"/>
                <w:sz w:val="21"/>
              </w:rPr>
              <w:t xml:space="preserve"> </w:t>
            </w:r>
            <w:r w:rsidRPr="00203ACB">
              <w:rPr>
                <w:color w:val="333333"/>
                <w:w w:val="105"/>
                <w:sz w:val="21"/>
              </w:rPr>
              <w:t xml:space="preserve">Eiropas </w:t>
            </w:r>
            <w:r w:rsidRPr="00203ACB">
              <w:rPr>
                <w:color w:val="333333"/>
                <w:spacing w:val="19"/>
                <w:w w:val="105"/>
                <w:sz w:val="21"/>
              </w:rPr>
              <w:t xml:space="preserve"> </w:t>
            </w:r>
            <w:r w:rsidRPr="00203ACB">
              <w:rPr>
                <w:color w:val="333333"/>
                <w:w w:val="105"/>
                <w:sz w:val="21"/>
              </w:rPr>
              <w:t xml:space="preserve">Savienības </w:t>
            </w:r>
            <w:r w:rsidRPr="00203ACB">
              <w:rPr>
                <w:color w:val="333333"/>
                <w:spacing w:val="18"/>
                <w:w w:val="105"/>
                <w:sz w:val="21"/>
              </w:rPr>
              <w:t xml:space="preserve"> </w:t>
            </w:r>
            <w:r w:rsidRPr="00203ACB">
              <w:rPr>
                <w:color w:val="333333"/>
                <w:w w:val="105"/>
                <w:sz w:val="21"/>
              </w:rPr>
              <w:t xml:space="preserve">fondu </w:t>
            </w:r>
            <w:r w:rsidRPr="00203ACB">
              <w:rPr>
                <w:color w:val="333333"/>
                <w:spacing w:val="19"/>
                <w:w w:val="105"/>
                <w:sz w:val="21"/>
              </w:rPr>
              <w:t xml:space="preserve"> </w:t>
            </w:r>
            <w:r w:rsidRPr="00203ACB">
              <w:rPr>
                <w:color w:val="333333"/>
                <w:w w:val="105"/>
                <w:sz w:val="21"/>
              </w:rPr>
              <w:t xml:space="preserve">darbības </w:t>
            </w:r>
            <w:r w:rsidRPr="00203ACB">
              <w:rPr>
                <w:color w:val="333333"/>
                <w:spacing w:val="19"/>
                <w:w w:val="105"/>
                <w:sz w:val="21"/>
              </w:rPr>
              <w:t xml:space="preserve"> </w:t>
            </w:r>
            <w:r w:rsidRPr="00203ACB">
              <w:rPr>
                <w:color w:val="333333"/>
                <w:w w:val="105"/>
                <w:sz w:val="21"/>
              </w:rPr>
              <w:t>programmas</w:t>
            </w:r>
          </w:p>
        </w:tc>
      </w:tr>
    </w:tbl>
    <w:p w14:paraId="48DC18FF" w14:textId="77777777" w:rsidR="00C93BA7" w:rsidRPr="00203ACB" w:rsidRDefault="00203ACB">
      <w:pPr>
        <w:pStyle w:val="BodyText"/>
        <w:spacing w:before="53" w:line="295" w:lineRule="auto"/>
        <w:ind w:left="1160" w:right="328"/>
        <w:jc w:val="both"/>
      </w:pPr>
      <w:r w:rsidRPr="00203ACB">
        <w:rPr>
          <w:color w:val="333333"/>
        </w:rPr>
        <w:t>„Izaugsme un nodarbinātība” 1.1.1. speciﬁskā atbalsta mērķa „Palielināt Latvijas zinātnisko</w:t>
      </w:r>
      <w:r w:rsidRPr="00203ACB">
        <w:rPr>
          <w:color w:val="333333"/>
          <w:spacing w:val="1"/>
        </w:rPr>
        <w:t xml:space="preserve"> </w:t>
      </w:r>
      <w:r w:rsidRPr="00203ACB">
        <w:rPr>
          <w:color w:val="333333"/>
        </w:rPr>
        <w:t>institūciju pētniecisko un inovatīvo kapacitāti un spēju piesaistīt ārējo ﬁnansējumu, ieguldot</w:t>
      </w:r>
      <w:r w:rsidRPr="00203ACB">
        <w:rPr>
          <w:color w:val="333333"/>
          <w:spacing w:val="1"/>
        </w:rPr>
        <w:t xml:space="preserve"> </w:t>
      </w:r>
      <w:r w:rsidRPr="00203ACB">
        <w:rPr>
          <w:color w:val="333333"/>
        </w:rPr>
        <w:t>cilvēkresursos un infrastruktūrā” 1.1.1.2. pasākuma „Pēcdoktorantūras pētniecības atbalsts”</w:t>
      </w:r>
      <w:r w:rsidRPr="00203ACB">
        <w:rPr>
          <w:color w:val="333333"/>
          <w:spacing w:val="1"/>
        </w:rPr>
        <w:t xml:space="preserve"> </w:t>
      </w:r>
      <w:r w:rsidRPr="00203ACB">
        <w:rPr>
          <w:color w:val="333333"/>
        </w:rPr>
        <w:t>pecdoktorontūras</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„Tulkojumu</w:t>
      </w:r>
      <w:r w:rsidRPr="00203ACB">
        <w:rPr>
          <w:color w:val="333333"/>
          <w:spacing w:val="1"/>
        </w:rPr>
        <w:t xml:space="preserve"> </w:t>
      </w:r>
      <w:r w:rsidRPr="00203ACB">
        <w:rPr>
          <w:color w:val="333333"/>
        </w:rPr>
        <w:t>literārais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politiskais</w:t>
      </w:r>
      <w:r w:rsidRPr="00203ACB">
        <w:rPr>
          <w:color w:val="333333"/>
          <w:spacing w:val="1"/>
        </w:rPr>
        <w:t xml:space="preserve"> </w:t>
      </w:r>
      <w:r w:rsidRPr="00203ACB">
        <w:rPr>
          <w:color w:val="333333"/>
        </w:rPr>
        <w:t>diskurss</w:t>
      </w:r>
      <w:r w:rsidRPr="00203ACB">
        <w:rPr>
          <w:color w:val="333333"/>
          <w:spacing w:val="64"/>
        </w:rPr>
        <w:t xml:space="preserve"> </w:t>
      </w:r>
      <w:r w:rsidRPr="00203ACB">
        <w:rPr>
          <w:color w:val="333333"/>
        </w:rPr>
        <w:t>totalitārisma</w:t>
      </w:r>
      <w:r w:rsidRPr="00203ACB">
        <w:rPr>
          <w:color w:val="333333"/>
          <w:spacing w:val="1"/>
        </w:rPr>
        <w:t xml:space="preserve"> </w:t>
      </w:r>
      <w:r w:rsidRPr="00203ACB">
        <w:rPr>
          <w:color w:val="333333"/>
        </w:rPr>
        <w:t>apstākios:</w:t>
      </w:r>
      <w:r w:rsidRPr="00203ACB">
        <w:rPr>
          <w:color w:val="333333"/>
          <w:spacing w:val="35"/>
        </w:rPr>
        <w:t xml:space="preserve"> </w:t>
      </w:r>
      <w:r w:rsidRPr="00203ACB">
        <w:rPr>
          <w:color w:val="333333"/>
        </w:rPr>
        <w:t>anglofonā</w:t>
      </w:r>
      <w:r w:rsidRPr="00203ACB">
        <w:rPr>
          <w:color w:val="333333"/>
          <w:spacing w:val="35"/>
        </w:rPr>
        <w:t xml:space="preserve"> </w:t>
      </w:r>
      <w:r w:rsidRPr="00203ACB">
        <w:rPr>
          <w:color w:val="333333"/>
        </w:rPr>
        <w:t>literatūra</w:t>
      </w:r>
      <w:r w:rsidRPr="00203ACB">
        <w:rPr>
          <w:color w:val="333333"/>
          <w:spacing w:val="34"/>
        </w:rPr>
        <w:t xml:space="preserve"> </w:t>
      </w:r>
      <w:r w:rsidRPr="00203ACB">
        <w:rPr>
          <w:color w:val="333333"/>
        </w:rPr>
        <w:t>padomju</w:t>
      </w:r>
      <w:r w:rsidRPr="00203ACB">
        <w:rPr>
          <w:color w:val="333333"/>
          <w:spacing w:val="35"/>
        </w:rPr>
        <w:t xml:space="preserve"> </w:t>
      </w:r>
      <w:r w:rsidRPr="00203ACB">
        <w:rPr>
          <w:color w:val="333333"/>
        </w:rPr>
        <w:t>Latvijā”.</w:t>
      </w:r>
    </w:p>
    <w:p w14:paraId="3EB7B97E" w14:textId="77777777" w:rsidR="00C93BA7" w:rsidRPr="00203ACB" w:rsidRDefault="00203ACB">
      <w:pPr>
        <w:pStyle w:val="BodyText"/>
        <w:spacing w:before="150" w:line="295" w:lineRule="auto"/>
        <w:ind w:left="560" w:right="328"/>
        <w:jc w:val="both"/>
      </w:pPr>
      <w:r w:rsidRPr="00203ACB">
        <w:rPr>
          <w:color w:val="333333"/>
        </w:rPr>
        <w:t>Liela daia pētījumu tiek izmantoti integrācijas programmās un projektos. Īpaša uzmanība tiek</w:t>
      </w:r>
      <w:r w:rsidRPr="00203ACB">
        <w:rPr>
          <w:color w:val="333333"/>
          <w:spacing w:val="1"/>
        </w:rPr>
        <w:t xml:space="preserve"> </w:t>
      </w:r>
      <w:r w:rsidRPr="00203ACB">
        <w:rPr>
          <w:color w:val="333333"/>
        </w:rPr>
        <w:t>pievērsta</w:t>
      </w:r>
      <w:r w:rsidRPr="00203ACB">
        <w:rPr>
          <w:color w:val="333333"/>
          <w:spacing w:val="1"/>
        </w:rPr>
        <w:t xml:space="preserve"> </w:t>
      </w:r>
      <w:r w:rsidRPr="00203ACB">
        <w:rPr>
          <w:color w:val="333333"/>
        </w:rPr>
        <w:t>Letonikas</w:t>
      </w:r>
      <w:r w:rsidRPr="00203ACB">
        <w:rPr>
          <w:color w:val="333333"/>
          <w:spacing w:val="1"/>
        </w:rPr>
        <w:t xml:space="preserve"> </w:t>
      </w:r>
      <w:r w:rsidRPr="00203ACB">
        <w:rPr>
          <w:color w:val="333333"/>
        </w:rPr>
        <w:t>blokam,</w:t>
      </w:r>
      <w:r w:rsidRPr="00203ACB">
        <w:rPr>
          <w:color w:val="333333"/>
          <w:spacing w:val="1"/>
        </w:rPr>
        <w:t xml:space="preserve"> </w:t>
      </w:r>
      <w:r w:rsidRPr="00203ACB">
        <w:rPr>
          <w:color w:val="333333"/>
        </w:rPr>
        <w:t>jo</w:t>
      </w:r>
      <w:r w:rsidRPr="00203ACB">
        <w:rPr>
          <w:color w:val="333333"/>
          <w:spacing w:val="1"/>
        </w:rPr>
        <w:t xml:space="preserve"> </w:t>
      </w:r>
      <w:r w:rsidRPr="00203ACB">
        <w:rPr>
          <w:color w:val="333333"/>
        </w:rPr>
        <w:t>latviešu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uzturēšana</w:t>
      </w:r>
      <w:r w:rsidRPr="00203ACB">
        <w:rPr>
          <w:color w:val="333333"/>
          <w:spacing w:val="1"/>
        </w:rPr>
        <w:t xml:space="preserve"> </w:t>
      </w:r>
      <w:r w:rsidRPr="00203ACB">
        <w:rPr>
          <w:color w:val="333333"/>
        </w:rPr>
        <w:t>reģionā</w:t>
      </w:r>
      <w:r w:rsidRPr="00203ACB">
        <w:rPr>
          <w:color w:val="333333"/>
          <w:spacing w:val="1"/>
        </w:rPr>
        <w:t xml:space="preserve"> </w:t>
      </w:r>
      <w:r w:rsidRPr="00203ACB">
        <w:rPr>
          <w:color w:val="333333"/>
        </w:rPr>
        <w:t>nozīmīga</w:t>
      </w:r>
      <w:r w:rsidRPr="00203ACB">
        <w:rPr>
          <w:color w:val="333333"/>
          <w:spacing w:val="1"/>
        </w:rPr>
        <w:t xml:space="preserve"> </w:t>
      </w:r>
      <w:r w:rsidRPr="00203ACB">
        <w:rPr>
          <w:color w:val="333333"/>
        </w:rPr>
        <w:t>nacionālās drošības kontekstā. Var minēt starptautisko vasaras skolu „Atklāj Latviju caur Latgales</w:t>
      </w:r>
      <w:r w:rsidRPr="00203ACB">
        <w:rPr>
          <w:color w:val="333333"/>
          <w:spacing w:val="1"/>
        </w:rPr>
        <w:t xml:space="preserve"> </w:t>
      </w:r>
      <w:r w:rsidRPr="00203ACB">
        <w:rPr>
          <w:color w:val="333333"/>
        </w:rPr>
        <w:t>novadu”,</w:t>
      </w:r>
      <w:r w:rsidRPr="00203ACB">
        <w:rPr>
          <w:color w:val="333333"/>
          <w:spacing w:val="-3"/>
        </w:rPr>
        <w:t xml:space="preserve"> </w:t>
      </w:r>
      <w:r w:rsidRPr="00203ACB">
        <w:rPr>
          <w:color w:val="333333"/>
        </w:rPr>
        <w:t>latviešu</w:t>
      </w:r>
      <w:r w:rsidRPr="00203ACB">
        <w:rPr>
          <w:color w:val="333333"/>
          <w:spacing w:val="-2"/>
        </w:rPr>
        <w:t xml:space="preserve"> </w:t>
      </w:r>
      <w:r w:rsidRPr="00203ACB">
        <w:rPr>
          <w:color w:val="333333"/>
        </w:rPr>
        <w:t>valodas</w:t>
      </w:r>
      <w:r w:rsidRPr="00203ACB">
        <w:rPr>
          <w:color w:val="333333"/>
          <w:spacing w:val="-3"/>
        </w:rPr>
        <w:t xml:space="preserve"> </w:t>
      </w:r>
      <w:r w:rsidRPr="00203ACB">
        <w:rPr>
          <w:color w:val="333333"/>
        </w:rPr>
        <w:t>kursus</w:t>
      </w:r>
      <w:r w:rsidRPr="00203ACB">
        <w:rPr>
          <w:color w:val="333333"/>
          <w:spacing w:val="-2"/>
        </w:rPr>
        <w:t xml:space="preserve"> </w:t>
      </w:r>
      <w:r w:rsidRPr="00203ACB">
        <w:rPr>
          <w:color w:val="333333"/>
        </w:rPr>
        <w:t>trešo</w:t>
      </w:r>
      <w:r w:rsidRPr="00203ACB">
        <w:rPr>
          <w:color w:val="333333"/>
          <w:spacing w:val="-3"/>
        </w:rPr>
        <w:t xml:space="preserve"> </w:t>
      </w:r>
      <w:r w:rsidRPr="00203ACB">
        <w:rPr>
          <w:color w:val="333333"/>
        </w:rPr>
        <w:t>valstu</w:t>
      </w:r>
      <w:r w:rsidRPr="00203ACB">
        <w:rPr>
          <w:color w:val="333333"/>
          <w:spacing w:val="-2"/>
        </w:rPr>
        <w:t xml:space="preserve"> </w:t>
      </w:r>
      <w:r w:rsidRPr="00203ACB">
        <w:rPr>
          <w:color w:val="333333"/>
        </w:rPr>
        <w:t>valstspiederīgajiem</w:t>
      </w:r>
      <w:r w:rsidRPr="00203ACB">
        <w:rPr>
          <w:color w:val="333333"/>
          <w:spacing w:val="-3"/>
        </w:rPr>
        <w:t xml:space="preserve"> </w:t>
      </w:r>
      <w:r w:rsidRPr="00203ACB">
        <w:rPr>
          <w:color w:val="333333"/>
        </w:rPr>
        <w:t>„Valoda</w:t>
      </w:r>
      <w:r w:rsidRPr="00203ACB">
        <w:rPr>
          <w:color w:val="333333"/>
          <w:spacing w:val="-2"/>
        </w:rPr>
        <w:t xml:space="preserve"> </w:t>
      </w:r>
      <w:r w:rsidRPr="00203ACB">
        <w:rPr>
          <w:color w:val="333333"/>
        </w:rPr>
        <w:t>saziņai”.</w:t>
      </w:r>
    </w:p>
    <w:p w14:paraId="2953DBDC" w14:textId="77777777" w:rsidR="00C93BA7" w:rsidRPr="00203ACB" w:rsidRDefault="00203ACB">
      <w:pPr>
        <w:pStyle w:val="BodyText"/>
        <w:spacing w:before="151" w:line="295" w:lineRule="auto"/>
        <w:ind w:left="560" w:right="332"/>
        <w:jc w:val="both"/>
      </w:pPr>
      <w:r w:rsidRPr="00203ACB">
        <w:rPr>
          <w:color w:val="333333"/>
        </w:rPr>
        <w:lastRenderedPageBreak/>
        <w:t>2017.–2022.</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veikusi</w:t>
      </w:r>
      <w:r w:rsidRPr="00203ACB">
        <w:rPr>
          <w:color w:val="333333"/>
          <w:spacing w:val="1"/>
        </w:rPr>
        <w:t xml:space="preserve"> </w:t>
      </w:r>
      <w:r w:rsidRPr="00203ACB">
        <w:rPr>
          <w:color w:val="333333"/>
        </w:rPr>
        <w:t>530</w:t>
      </w:r>
      <w:r w:rsidRPr="00203ACB">
        <w:rPr>
          <w:color w:val="333333"/>
          <w:spacing w:val="1"/>
        </w:rPr>
        <w:t xml:space="preserve"> </w:t>
      </w:r>
      <w:r w:rsidRPr="00203ACB">
        <w:rPr>
          <w:color w:val="333333"/>
        </w:rPr>
        <w:t>mazākumtautību,</w:t>
      </w:r>
      <w:r w:rsidRPr="00203ACB">
        <w:rPr>
          <w:color w:val="333333"/>
          <w:spacing w:val="1"/>
        </w:rPr>
        <w:t xml:space="preserve"> </w:t>
      </w:r>
      <w:r w:rsidRPr="00203ACB">
        <w:rPr>
          <w:color w:val="333333"/>
        </w:rPr>
        <w:t>nepilsoņu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trešo</w:t>
      </w:r>
      <w:r w:rsidRPr="00203ACB">
        <w:rPr>
          <w:color w:val="333333"/>
          <w:spacing w:val="1"/>
        </w:rPr>
        <w:t xml:space="preserve"> </w:t>
      </w:r>
      <w:r w:rsidRPr="00203ACB">
        <w:rPr>
          <w:color w:val="333333"/>
        </w:rPr>
        <w:t>valstu</w:t>
      </w:r>
      <w:r w:rsidRPr="00203ACB">
        <w:rPr>
          <w:color w:val="333333"/>
          <w:spacing w:val="1"/>
        </w:rPr>
        <w:t xml:space="preserve"> </w:t>
      </w:r>
      <w:r w:rsidRPr="00203ACB">
        <w:rPr>
          <w:color w:val="333333"/>
        </w:rPr>
        <w:t>valstspiederīgo</w:t>
      </w:r>
      <w:r w:rsidRPr="00203ACB">
        <w:rPr>
          <w:color w:val="333333"/>
          <w:spacing w:val="1"/>
        </w:rPr>
        <w:t xml:space="preserve"> </w:t>
      </w:r>
      <w:r w:rsidRPr="00203ACB">
        <w:rPr>
          <w:color w:val="333333"/>
        </w:rPr>
        <w:t>apmācību,</w:t>
      </w:r>
      <w:r w:rsidRPr="00203ACB">
        <w:rPr>
          <w:color w:val="333333"/>
          <w:spacing w:val="23"/>
        </w:rPr>
        <w:t xml:space="preserve"> </w:t>
      </w:r>
      <w:r w:rsidRPr="00203ACB">
        <w:rPr>
          <w:color w:val="333333"/>
        </w:rPr>
        <w:t>kas</w:t>
      </w:r>
      <w:r w:rsidRPr="00203ACB">
        <w:rPr>
          <w:color w:val="333333"/>
          <w:spacing w:val="24"/>
        </w:rPr>
        <w:t xml:space="preserve"> </w:t>
      </w:r>
      <w:r w:rsidRPr="00203ACB">
        <w:rPr>
          <w:color w:val="333333"/>
        </w:rPr>
        <w:t>rezultējusies</w:t>
      </w:r>
      <w:r w:rsidRPr="00203ACB">
        <w:rPr>
          <w:color w:val="333333"/>
          <w:spacing w:val="24"/>
        </w:rPr>
        <w:t xml:space="preserve"> </w:t>
      </w:r>
      <w:r w:rsidRPr="00203ACB">
        <w:rPr>
          <w:color w:val="333333"/>
        </w:rPr>
        <w:t>ar</w:t>
      </w:r>
      <w:r w:rsidRPr="00203ACB">
        <w:rPr>
          <w:color w:val="333333"/>
          <w:spacing w:val="24"/>
        </w:rPr>
        <w:t xml:space="preserve"> </w:t>
      </w:r>
      <w:r w:rsidRPr="00203ACB">
        <w:rPr>
          <w:color w:val="333333"/>
        </w:rPr>
        <w:t>kursantu</w:t>
      </w:r>
      <w:r w:rsidRPr="00203ACB">
        <w:rPr>
          <w:color w:val="333333"/>
          <w:spacing w:val="24"/>
        </w:rPr>
        <w:t xml:space="preserve"> </w:t>
      </w:r>
      <w:r w:rsidRPr="00203ACB">
        <w:rPr>
          <w:color w:val="333333"/>
        </w:rPr>
        <w:t>pilsonības</w:t>
      </w:r>
      <w:r w:rsidRPr="00203ACB">
        <w:rPr>
          <w:color w:val="333333"/>
          <w:spacing w:val="24"/>
        </w:rPr>
        <w:t xml:space="preserve"> </w:t>
      </w:r>
      <w:r w:rsidRPr="00203ACB">
        <w:rPr>
          <w:color w:val="333333"/>
        </w:rPr>
        <w:t>un</w:t>
      </w:r>
      <w:r w:rsidRPr="00203ACB">
        <w:rPr>
          <w:color w:val="333333"/>
          <w:spacing w:val="23"/>
        </w:rPr>
        <w:t xml:space="preserve"> </w:t>
      </w:r>
      <w:r w:rsidRPr="00203ACB">
        <w:rPr>
          <w:color w:val="333333"/>
        </w:rPr>
        <w:t>valsts</w:t>
      </w:r>
      <w:r w:rsidRPr="00203ACB">
        <w:rPr>
          <w:color w:val="333333"/>
          <w:spacing w:val="24"/>
        </w:rPr>
        <w:t xml:space="preserve"> </w:t>
      </w:r>
      <w:r w:rsidRPr="00203ACB">
        <w:rPr>
          <w:color w:val="333333"/>
        </w:rPr>
        <w:t>valodas</w:t>
      </w:r>
      <w:r w:rsidRPr="00203ACB">
        <w:rPr>
          <w:color w:val="333333"/>
          <w:spacing w:val="24"/>
        </w:rPr>
        <w:t xml:space="preserve"> </w:t>
      </w:r>
      <w:r w:rsidRPr="00203ACB">
        <w:rPr>
          <w:color w:val="333333"/>
        </w:rPr>
        <w:t>prasmes</w:t>
      </w:r>
      <w:r w:rsidRPr="00203ACB">
        <w:rPr>
          <w:color w:val="333333"/>
          <w:spacing w:val="24"/>
        </w:rPr>
        <w:t xml:space="preserve"> </w:t>
      </w:r>
      <w:r w:rsidRPr="00203ACB">
        <w:rPr>
          <w:color w:val="333333"/>
        </w:rPr>
        <w:t>eksāmenu</w:t>
      </w:r>
      <w:r w:rsidRPr="00203ACB">
        <w:rPr>
          <w:color w:val="333333"/>
          <w:spacing w:val="24"/>
        </w:rPr>
        <w:t xml:space="preserve"> </w:t>
      </w:r>
      <w:r w:rsidRPr="00203ACB">
        <w:rPr>
          <w:color w:val="333333"/>
        </w:rPr>
        <w:t>kārtošanu</w:t>
      </w:r>
      <w:r w:rsidRPr="00203ACB">
        <w:rPr>
          <w:color w:val="333333"/>
          <w:spacing w:val="1"/>
        </w:rPr>
        <w:t xml:space="preserve"> </w:t>
      </w:r>
      <w:r w:rsidRPr="00203ACB">
        <w:rPr>
          <w:color w:val="333333"/>
        </w:rPr>
        <w:t>un</w:t>
      </w:r>
      <w:r w:rsidRPr="00203ACB">
        <w:rPr>
          <w:color w:val="333333"/>
          <w:spacing w:val="4"/>
        </w:rPr>
        <w:t xml:space="preserve"> </w:t>
      </w:r>
      <w:r w:rsidRPr="00203ACB">
        <w:rPr>
          <w:color w:val="333333"/>
        </w:rPr>
        <w:t>integrāciju</w:t>
      </w:r>
      <w:r w:rsidRPr="00203ACB">
        <w:rPr>
          <w:color w:val="333333"/>
          <w:spacing w:val="5"/>
        </w:rPr>
        <w:t xml:space="preserve"> </w:t>
      </w:r>
      <w:r w:rsidRPr="00203ACB">
        <w:rPr>
          <w:color w:val="333333"/>
        </w:rPr>
        <w:t>Latvijas</w:t>
      </w:r>
      <w:r w:rsidRPr="00203ACB">
        <w:rPr>
          <w:color w:val="333333"/>
          <w:spacing w:val="4"/>
        </w:rPr>
        <w:t xml:space="preserve"> </w:t>
      </w:r>
      <w:r w:rsidRPr="00203ACB">
        <w:rPr>
          <w:color w:val="333333"/>
        </w:rPr>
        <w:t>sabiedrībā.</w:t>
      </w:r>
      <w:r w:rsidRPr="00203ACB">
        <w:rPr>
          <w:color w:val="333333"/>
          <w:spacing w:val="5"/>
        </w:rPr>
        <w:t xml:space="preserve"> </w:t>
      </w:r>
      <w:r w:rsidRPr="00203ACB">
        <w:rPr>
          <w:color w:val="333333"/>
        </w:rPr>
        <w:t>Šim</w:t>
      </w:r>
      <w:r w:rsidRPr="00203ACB">
        <w:rPr>
          <w:color w:val="333333"/>
          <w:spacing w:val="5"/>
        </w:rPr>
        <w:t xml:space="preserve"> </w:t>
      </w:r>
      <w:r w:rsidRPr="00203ACB">
        <w:rPr>
          <w:color w:val="333333"/>
        </w:rPr>
        <w:t>nolūkam</w:t>
      </w:r>
      <w:r w:rsidRPr="00203ACB">
        <w:rPr>
          <w:color w:val="333333"/>
          <w:spacing w:val="4"/>
        </w:rPr>
        <w:t xml:space="preserve"> </w:t>
      </w:r>
      <w:r w:rsidRPr="00203ACB">
        <w:rPr>
          <w:color w:val="333333"/>
        </w:rPr>
        <w:t>piesaistīts</w:t>
      </w:r>
      <w:r w:rsidRPr="00203ACB">
        <w:rPr>
          <w:color w:val="333333"/>
          <w:spacing w:val="5"/>
        </w:rPr>
        <w:t xml:space="preserve"> </w:t>
      </w:r>
      <w:r w:rsidRPr="00203ACB">
        <w:rPr>
          <w:color w:val="333333"/>
        </w:rPr>
        <w:t>EEZ,</w:t>
      </w:r>
      <w:r w:rsidRPr="00203ACB">
        <w:rPr>
          <w:color w:val="333333"/>
          <w:spacing w:val="5"/>
        </w:rPr>
        <w:t xml:space="preserve"> </w:t>
      </w:r>
      <w:r w:rsidRPr="00203ACB">
        <w:rPr>
          <w:color w:val="333333"/>
        </w:rPr>
        <w:t>Sabiedrības</w:t>
      </w:r>
      <w:r w:rsidRPr="00203ACB">
        <w:rPr>
          <w:color w:val="333333"/>
          <w:spacing w:val="4"/>
        </w:rPr>
        <w:t xml:space="preserve"> </w:t>
      </w:r>
      <w:r w:rsidRPr="00203ACB">
        <w:rPr>
          <w:color w:val="333333"/>
        </w:rPr>
        <w:t>integrācijas</w:t>
      </w:r>
      <w:r w:rsidRPr="00203ACB">
        <w:rPr>
          <w:color w:val="333333"/>
          <w:spacing w:val="5"/>
        </w:rPr>
        <w:t xml:space="preserve"> </w:t>
      </w:r>
      <w:r w:rsidRPr="00203ACB">
        <w:rPr>
          <w:color w:val="333333"/>
        </w:rPr>
        <w:t>fonda</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LR</w:t>
      </w:r>
    </w:p>
    <w:p w14:paraId="11264C89" w14:textId="77777777" w:rsidR="00C93BA7" w:rsidRPr="00203ACB" w:rsidRDefault="00C93BA7">
      <w:pPr>
        <w:spacing w:line="295" w:lineRule="auto"/>
        <w:jc w:val="both"/>
        <w:sectPr w:rsidR="00C93BA7" w:rsidRPr="00203ACB">
          <w:pgSz w:w="11910" w:h="16840"/>
          <w:pgMar w:top="920" w:right="740" w:bottom="660" w:left="740" w:header="0" w:footer="438" w:gutter="0"/>
          <w:cols w:space="720"/>
        </w:sectPr>
      </w:pPr>
    </w:p>
    <w:p w14:paraId="0552CD6F" w14:textId="77777777" w:rsidR="00C93BA7" w:rsidRPr="00203ACB" w:rsidRDefault="00203ACB">
      <w:pPr>
        <w:pStyle w:val="BodyText"/>
        <w:spacing w:before="74" w:line="295" w:lineRule="auto"/>
        <w:ind w:left="560"/>
      </w:pPr>
      <w:r w:rsidRPr="00203ACB">
        <w:rPr>
          <w:color w:val="333333"/>
        </w:rPr>
        <w:lastRenderedPageBreak/>
        <w:t>KM</w:t>
      </w:r>
      <w:r w:rsidRPr="00203ACB">
        <w:rPr>
          <w:color w:val="333333"/>
          <w:spacing w:val="51"/>
        </w:rPr>
        <w:t xml:space="preserve"> </w:t>
      </w:r>
      <w:r w:rsidRPr="00203ACB">
        <w:rPr>
          <w:color w:val="333333"/>
        </w:rPr>
        <w:t>ﬁnansējums.</w:t>
      </w:r>
      <w:r w:rsidRPr="00203ACB">
        <w:rPr>
          <w:color w:val="333333"/>
          <w:spacing w:val="51"/>
        </w:rPr>
        <w:t xml:space="preserve"> </w:t>
      </w:r>
      <w:r w:rsidRPr="00203ACB">
        <w:rPr>
          <w:color w:val="333333"/>
        </w:rPr>
        <w:t>Pilnveidota</w:t>
      </w:r>
      <w:r w:rsidRPr="00203ACB">
        <w:rPr>
          <w:color w:val="333333"/>
          <w:spacing w:val="51"/>
        </w:rPr>
        <w:t xml:space="preserve"> </w:t>
      </w:r>
      <w:r w:rsidRPr="00203ACB">
        <w:rPr>
          <w:color w:val="333333"/>
        </w:rPr>
        <w:t>esošā</w:t>
      </w:r>
      <w:r w:rsidRPr="00203ACB">
        <w:rPr>
          <w:color w:val="333333"/>
          <w:spacing w:val="52"/>
        </w:rPr>
        <w:t xml:space="preserve"> </w:t>
      </w:r>
      <w:r w:rsidRPr="00203ACB">
        <w:rPr>
          <w:color w:val="333333"/>
        </w:rPr>
        <w:t>latviešu</w:t>
      </w:r>
      <w:r w:rsidRPr="00203ACB">
        <w:rPr>
          <w:color w:val="333333"/>
          <w:spacing w:val="51"/>
        </w:rPr>
        <w:t xml:space="preserve"> </w:t>
      </w:r>
      <w:r w:rsidRPr="00203ACB">
        <w:rPr>
          <w:color w:val="333333"/>
        </w:rPr>
        <w:t>valodas</w:t>
      </w:r>
      <w:r w:rsidRPr="00203ACB">
        <w:rPr>
          <w:color w:val="333333"/>
          <w:spacing w:val="51"/>
        </w:rPr>
        <w:t xml:space="preserve"> </w:t>
      </w:r>
      <w:r w:rsidRPr="00203ACB">
        <w:rPr>
          <w:color w:val="333333"/>
        </w:rPr>
        <w:t>kā</w:t>
      </w:r>
      <w:r w:rsidRPr="00203ACB">
        <w:rPr>
          <w:color w:val="333333"/>
          <w:spacing w:val="51"/>
        </w:rPr>
        <w:t xml:space="preserve"> </w:t>
      </w:r>
      <w:r w:rsidRPr="00203ACB">
        <w:rPr>
          <w:color w:val="333333"/>
        </w:rPr>
        <w:t>svešvalodas</w:t>
      </w:r>
      <w:r w:rsidRPr="00203ACB">
        <w:rPr>
          <w:color w:val="333333"/>
          <w:spacing w:val="53"/>
        </w:rPr>
        <w:t xml:space="preserve"> </w:t>
      </w:r>
      <w:r w:rsidRPr="00203ACB">
        <w:rPr>
          <w:color w:val="333333"/>
        </w:rPr>
        <w:t>un</w:t>
      </w:r>
      <w:r w:rsidRPr="00203ACB">
        <w:rPr>
          <w:color w:val="333333"/>
          <w:spacing w:val="51"/>
        </w:rPr>
        <w:t xml:space="preserve"> </w:t>
      </w:r>
      <w:r w:rsidRPr="00203ACB">
        <w:rPr>
          <w:color w:val="333333"/>
        </w:rPr>
        <w:t>latviešu</w:t>
      </w:r>
      <w:r w:rsidRPr="00203ACB">
        <w:rPr>
          <w:color w:val="333333"/>
          <w:spacing w:val="51"/>
        </w:rPr>
        <w:t xml:space="preserve"> </w:t>
      </w:r>
      <w:r w:rsidRPr="00203ACB">
        <w:rPr>
          <w:color w:val="333333"/>
        </w:rPr>
        <w:t>valodas</w:t>
      </w:r>
      <w:r w:rsidRPr="00203ACB">
        <w:rPr>
          <w:color w:val="333333"/>
          <w:spacing w:val="51"/>
        </w:rPr>
        <w:t xml:space="preserve"> </w:t>
      </w:r>
      <w:r w:rsidRPr="00203ACB">
        <w:rPr>
          <w:color w:val="333333"/>
        </w:rPr>
        <w:t>kā</w:t>
      </w:r>
      <w:r w:rsidRPr="00203ACB">
        <w:rPr>
          <w:color w:val="333333"/>
          <w:spacing w:val="51"/>
        </w:rPr>
        <w:t xml:space="preserve"> </w:t>
      </w:r>
      <w:r w:rsidRPr="00203ACB">
        <w:rPr>
          <w:color w:val="333333"/>
        </w:rPr>
        <w:t>otrās</w:t>
      </w:r>
      <w:r w:rsidRPr="00203ACB">
        <w:rPr>
          <w:color w:val="333333"/>
          <w:spacing w:val="-60"/>
        </w:rPr>
        <w:t xml:space="preserve"> </w:t>
      </w:r>
      <w:r w:rsidRPr="00203ACB">
        <w:rPr>
          <w:color w:val="333333"/>
        </w:rPr>
        <w:t>valodas</w:t>
      </w:r>
      <w:r w:rsidRPr="00203ACB">
        <w:rPr>
          <w:color w:val="333333"/>
          <w:spacing w:val="37"/>
        </w:rPr>
        <w:t xml:space="preserve"> </w:t>
      </w:r>
      <w:r w:rsidRPr="00203ACB">
        <w:rPr>
          <w:color w:val="333333"/>
        </w:rPr>
        <w:t>apguves</w:t>
      </w:r>
      <w:r w:rsidRPr="00203ACB">
        <w:rPr>
          <w:color w:val="333333"/>
          <w:spacing w:val="37"/>
        </w:rPr>
        <w:t xml:space="preserve"> </w:t>
      </w:r>
      <w:r w:rsidRPr="00203ACB">
        <w:rPr>
          <w:color w:val="333333"/>
        </w:rPr>
        <w:t>metodika.</w:t>
      </w:r>
      <w:r w:rsidRPr="00203ACB">
        <w:rPr>
          <w:color w:val="333333"/>
          <w:spacing w:val="35"/>
        </w:rPr>
        <w:t xml:space="preserve"> </w:t>
      </w:r>
      <w:r w:rsidRPr="00203ACB">
        <w:rPr>
          <w:color w:val="333333"/>
        </w:rPr>
        <w:t>Izstrādāta</w:t>
      </w:r>
      <w:r w:rsidRPr="00203ACB">
        <w:rPr>
          <w:color w:val="333333"/>
          <w:spacing w:val="37"/>
        </w:rPr>
        <w:t xml:space="preserve"> </w:t>
      </w:r>
      <w:r w:rsidRPr="00203ACB">
        <w:rPr>
          <w:color w:val="333333"/>
        </w:rPr>
        <w:t>unikāla</w:t>
      </w:r>
      <w:r w:rsidRPr="00203ACB">
        <w:rPr>
          <w:color w:val="333333"/>
          <w:spacing w:val="36"/>
        </w:rPr>
        <w:t xml:space="preserve"> </w:t>
      </w:r>
      <w:r w:rsidRPr="00203ACB">
        <w:rPr>
          <w:color w:val="333333"/>
        </w:rPr>
        <w:t>latviešu</w:t>
      </w:r>
      <w:r w:rsidRPr="00203ACB">
        <w:rPr>
          <w:color w:val="333333"/>
          <w:spacing w:val="37"/>
        </w:rPr>
        <w:t xml:space="preserve"> </w:t>
      </w:r>
      <w:r w:rsidRPr="00203ACB">
        <w:rPr>
          <w:color w:val="333333"/>
        </w:rPr>
        <w:t>valodas</w:t>
      </w:r>
      <w:r w:rsidRPr="00203ACB">
        <w:rPr>
          <w:color w:val="333333"/>
          <w:spacing w:val="37"/>
        </w:rPr>
        <w:t xml:space="preserve"> </w:t>
      </w:r>
      <w:r w:rsidRPr="00203ACB">
        <w:rPr>
          <w:color w:val="333333"/>
        </w:rPr>
        <w:t>kā</w:t>
      </w:r>
      <w:r w:rsidRPr="00203ACB">
        <w:rPr>
          <w:color w:val="333333"/>
          <w:spacing w:val="37"/>
        </w:rPr>
        <w:t xml:space="preserve"> </w:t>
      </w:r>
      <w:r w:rsidRPr="00203ACB">
        <w:rPr>
          <w:color w:val="333333"/>
        </w:rPr>
        <w:t>svešvalodas</w:t>
      </w:r>
      <w:r w:rsidRPr="00203ACB">
        <w:rPr>
          <w:color w:val="333333"/>
          <w:spacing w:val="38"/>
        </w:rPr>
        <w:t xml:space="preserve"> </w:t>
      </w:r>
      <w:r w:rsidRPr="00203ACB">
        <w:rPr>
          <w:color w:val="333333"/>
        </w:rPr>
        <w:t>apguves</w:t>
      </w:r>
      <w:r w:rsidRPr="00203ACB">
        <w:rPr>
          <w:color w:val="333333"/>
          <w:spacing w:val="37"/>
        </w:rPr>
        <w:t xml:space="preserve"> </w:t>
      </w:r>
      <w:r w:rsidRPr="00203ACB">
        <w:rPr>
          <w:color w:val="333333"/>
        </w:rPr>
        <w:t>trilingvālā</w:t>
      </w:r>
      <w:r w:rsidRPr="00203ACB">
        <w:rPr>
          <w:color w:val="333333"/>
          <w:spacing w:val="1"/>
        </w:rPr>
        <w:t xml:space="preserve"> </w:t>
      </w:r>
      <w:r w:rsidRPr="00203ACB">
        <w:rPr>
          <w:color w:val="333333"/>
        </w:rPr>
        <w:t>metodika,</w:t>
      </w:r>
      <w:r w:rsidRPr="00203ACB">
        <w:rPr>
          <w:color w:val="333333"/>
          <w:spacing w:val="17"/>
        </w:rPr>
        <w:t xml:space="preserve"> </w:t>
      </w:r>
      <w:r w:rsidRPr="00203ACB">
        <w:rPr>
          <w:color w:val="333333"/>
        </w:rPr>
        <w:t>ieviešot</w:t>
      </w:r>
      <w:r w:rsidRPr="00203ACB">
        <w:rPr>
          <w:color w:val="333333"/>
          <w:spacing w:val="17"/>
        </w:rPr>
        <w:t xml:space="preserve"> </w:t>
      </w:r>
      <w:r w:rsidRPr="00203ACB">
        <w:rPr>
          <w:color w:val="333333"/>
        </w:rPr>
        <w:t>„Latviešu</w:t>
      </w:r>
      <w:r w:rsidRPr="00203ACB">
        <w:rPr>
          <w:color w:val="333333"/>
          <w:spacing w:val="17"/>
        </w:rPr>
        <w:t xml:space="preserve"> </w:t>
      </w:r>
      <w:r w:rsidRPr="00203ACB">
        <w:rPr>
          <w:color w:val="333333"/>
        </w:rPr>
        <w:t>valodas</w:t>
      </w:r>
      <w:r w:rsidRPr="00203ACB">
        <w:rPr>
          <w:color w:val="333333"/>
          <w:spacing w:val="17"/>
        </w:rPr>
        <w:t xml:space="preserve"> </w:t>
      </w:r>
      <w:r w:rsidRPr="00203ACB">
        <w:rPr>
          <w:color w:val="333333"/>
        </w:rPr>
        <w:t>kursi</w:t>
      </w:r>
      <w:r w:rsidRPr="00203ACB">
        <w:rPr>
          <w:color w:val="333333"/>
          <w:spacing w:val="17"/>
        </w:rPr>
        <w:t xml:space="preserve"> </w:t>
      </w:r>
      <w:r w:rsidRPr="00203ACB">
        <w:rPr>
          <w:color w:val="333333"/>
        </w:rPr>
        <w:t>trešo</w:t>
      </w:r>
      <w:r w:rsidRPr="00203ACB">
        <w:rPr>
          <w:color w:val="333333"/>
          <w:spacing w:val="19"/>
        </w:rPr>
        <w:t xml:space="preserve"> </w:t>
      </w:r>
      <w:r w:rsidRPr="00203ACB">
        <w:rPr>
          <w:color w:val="333333"/>
        </w:rPr>
        <w:t>valstu</w:t>
      </w:r>
      <w:r w:rsidRPr="00203ACB">
        <w:rPr>
          <w:color w:val="333333"/>
          <w:spacing w:val="17"/>
        </w:rPr>
        <w:t xml:space="preserve"> </w:t>
      </w:r>
      <w:r w:rsidRPr="00203ACB">
        <w:rPr>
          <w:color w:val="333333"/>
        </w:rPr>
        <w:t>valstspiederīgajiem</w:t>
      </w:r>
      <w:r w:rsidRPr="00203ACB">
        <w:rPr>
          <w:color w:val="333333"/>
          <w:spacing w:val="17"/>
        </w:rPr>
        <w:t xml:space="preserve"> </w:t>
      </w:r>
      <w:r w:rsidRPr="00203ACB">
        <w:rPr>
          <w:color w:val="333333"/>
        </w:rPr>
        <w:t>„Valoda</w:t>
      </w:r>
      <w:r w:rsidRPr="00203ACB">
        <w:rPr>
          <w:color w:val="333333"/>
          <w:spacing w:val="17"/>
        </w:rPr>
        <w:t xml:space="preserve"> </w:t>
      </w:r>
      <w:r w:rsidRPr="00203ACB">
        <w:rPr>
          <w:color w:val="333333"/>
        </w:rPr>
        <w:t>saziņai””</w:t>
      </w:r>
      <w:r w:rsidRPr="00203ACB">
        <w:rPr>
          <w:color w:val="333333"/>
          <w:spacing w:val="-61"/>
        </w:rPr>
        <w:t xml:space="preserve"> </w:t>
      </w:r>
      <w:r w:rsidRPr="00203ACB">
        <w:rPr>
          <w:color w:val="333333"/>
        </w:rPr>
        <w:t>programmu,</w:t>
      </w:r>
      <w:r w:rsidRPr="00203ACB">
        <w:rPr>
          <w:color w:val="333333"/>
          <w:spacing w:val="22"/>
        </w:rPr>
        <w:t xml:space="preserve"> </w:t>
      </w:r>
      <w:r w:rsidRPr="00203ACB">
        <w:rPr>
          <w:color w:val="333333"/>
        </w:rPr>
        <w:t>izveidojot</w:t>
      </w:r>
      <w:r w:rsidRPr="00203ACB">
        <w:rPr>
          <w:color w:val="333333"/>
          <w:spacing w:val="23"/>
        </w:rPr>
        <w:t xml:space="preserve"> </w:t>
      </w:r>
      <w:r w:rsidRPr="00203ACB">
        <w:rPr>
          <w:color w:val="333333"/>
        </w:rPr>
        <w:t>un</w:t>
      </w:r>
      <w:r w:rsidRPr="00203ACB">
        <w:rPr>
          <w:color w:val="333333"/>
          <w:spacing w:val="23"/>
        </w:rPr>
        <w:t xml:space="preserve"> </w:t>
      </w:r>
      <w:r w:rsidRPr="00203ACB">
        <w:rPr>
          <w:color w:val="333333"/>
        </w:rPr>
        <w:t>ar</w:t>
      </w:r>
      <w:r w:rsidRPr="00203ACB">
        <w:rPr>
          <w:color w:val="333333"/>
          <w:spacing w:val="23"/>
        </w:rPr>
        <w:t xml:space="preserve"> </w:t>
      </w:r>
      <w:r w:rsidRPr="00203ACB">
        <w:rPr>
          <w:color w:val="333333"/>
        </w:rPr>
        <w:t>ieteikumiem</w:t>
      </w:r>
      <w:r w:rsidRPr="00203ACB">
        <w:rPr>
          <w:color w:val="333333"/>
          <w:spacing w:val="23"/>
        </w:rPr>
        <w:t xml:space="preserve"> </w:t>
      </w:r>
      <w:r w:rsidRPr="00203ACB">
        <w:rPr>
          <w:color w:val="333333"/>
        </w:rPr>
        <w:t>metodoloģiski</w:t>
      </w:r>
      <w:r w:rsidRPr="00203ACB">
        <w:rPr>
          <w:color w:val="333333"/>
          <w:spacing w:val="22"/>
        </w:rPr>
        <w:t xml:space="preserve"> </w:t>
      </w:r>
      <w:r w:rsidRPr="00203ACB">
        <w:rPr>
          <w:color w:val="333333"/>
        </w:rPr>
        <w:t>pamatojot</w:t>
      </w:r>
      <w:r w:rsidRPr="00203ACB">
        <w:rPr>
          <w:color w:val="333333"/>
          <w:spacing w:val="23"/>
        </w:rPr>
        <w:t xml:space="preserve"> </w:t>
      </w:r>
      <w:r w:rsidRPr="00203ACB">
        <w:rPr>
          <w:color w:val="333333"/>
        </w:rPr>
        <w:t>starptautiskās</w:t>
      </w:r>
      <w:r w:rsidRPr="00203ACB">
        <w:rPr>
          <w:color w:val="333333"/>
          <w:spacing w:val="23"/>
        </w:rPr>
        <w:t xml:space="preserve"> </w:t>
      </w:r>
      <w:r w:rsidRPr="00203ACB">
        <w:rPr>
          <w:color w:val="333333"/>
        </w:rPr>
        <w:t>vasaras</w:t>
      </w:r>
      <w:r w:rsidRPr="00203ACB">
        <w:rPr>
          <w:color w:val="333333"/>
          <w:spacing w:val="23"/>
        </w:rPr>
        <w:t xml:space="preserve"> </w:t>
      </w:r>
      <w:r w:rsidRPr="00203ACB">
        <w:rPr>
          <w:color w:val="333333"/>
        </w:rPr>
        <w:t>skolas,</w:t>
      </w:r>
      <w:r w:rsidRPr="00203ACB">
        <w:rPr>
          <w:color w:val="333333"/>
          <w:spacing w:val="1"/>
        </w:rPr>
        <w:t xml:space="preserve"> </w:t>
      </w:r>
      <w:r w:rsidRPr="00203ACB">
        <w:rPr>
          <w:color w:val="333333"/>
        </w:rPr>
        <w:t>nometnes</w:t>
      </w:r>
      <w:r w:rsidRPr="00203ACB">
        <w:rPr>
          <w:color w:val="333333"/>
          <w:spacing w:val="49"/>
        </w:rPr>
        <w:t xml:space="preserve"> </w:t>
      </w:r>
      <w:r w:rsidRPr="00203ACB">
        <w:rPr>
          <w:color w:val="333333"/>
        </w:rPr>
        <w:t>diasporas</w:t>
      </w:r>
      <w:r w:rsidRPr="00203ACB">
        <w:rPr>
          <w:color w:val="333333"/>
          <w:spacing w:val="50"/>
        </w:rPr>
        <w:t xml:space="preserve"> </w:t>
      </w:r>
      <w:r w:rsidRPr="00203ACB">
        <w:rPr>
          <w:color w:val="333333"/>
        </w:rPr>
        <w:t>bērniem</w:t>
      </w:r>
      <w:r w:rsidRPr="00203ACB">
        <w:rPr>
          <w:color w:val="333333"/>
          <w:spacing w:val="13"/>
        </w:rPr>
        <w:t xml:space="preserve"> </w:t>
      </w:r>
      <w:r w:rsidRPr="00203ACB">
        <w:rPr>
          <w:color w:val="333333"/>
        </w:rPr>
        <w:t>un</w:t>
      </w:r>
      <w:r w:rsidRPr="00203ACB">
        <w:rPr>
          <w:color w:val="333333"/>
          <w:spacing w:val="50"/>
        </w:rPr>
        <w:t xml:space="preserve"> </w:t>
      </w:r>
      <w:r w:rsidRPr="00203ACB">
        <w:rPr>
          <w:color w:val="333333"/>
        </w:rPr>
        <w:t>citus</w:t>
      </w:r>
      <w:r w:rsidRPr="00203ACB">
        <w:rPr>
          <w:color w:val="333333"/>
          <w:spacing w:val="50"/>
        </w:rPr>
        <w:t xml:space="preserve"> </w:t>
      </w:r>
      <w:r w:rsidRPr="00203ACB">
        <w:rPr>
          <w:color w:val="333333"/>
        </w:rPr>
        <w:t>integrāciju</w:t>
      </w:r>
      <w:r w:rsidRPr="00203ACB">
        <w:rPr>
          <w:color w:val="333333"/>
          <w:spacing w:val="50"/>
        </w:rPr>
        <w:t xml:space="preserve"> </w:t>
      </w:r>
      <w:r w:rsidRPr="00203ACB">
        <w:rPr>
          <w:color w:val="333333"/>
        </w:rPr>
        <w:t>veicinošus</w:t>
      </w:r>
      <w:r w:rsidRPr="00203ACB">
        <w:rPr>
          <w:color w:val="333333"/>
          <w:spacing w:val="50"/>
        </w:rPr>
        <w:t xml:space="preserve"> </w:t>
      </w:r>
      <w:r w:rsidRPr="00203ACB">
        <w:rPr>
          <w:color w:val="333333"/>
        </w:rPr>
        <w:t>instrumentus.</w:t>
      </w:r>
      <w:r w:rsidRPr="00203ACB">
        <w:rPr>
          <w:color w:val="333333"/>
          <w:spacing w:val="50"/>
        </w:rPr>
        <w:t xml:space="preserve"> </w:t>
      </w:r>
      <w:r w:rsidRPr="00203ACB">
        <w:rPr>
          <w:color w:val="333333"/>
        </w:rPr>
        <w:t>2022.</w:t>
      </w:r>
      <w:r w:rsidRPr="00203ACB">
        <w:rPr>
          <w:color w:val="333333"/>
          <w:spacing w:val="50"/>
        </w:rPr>
        <w:t xml:space="preserve"> </w:t>
      </w:r>
      <w:r w:rsidRPr="00203ACB">
        <w:rPr>
          <w:color w:val="333333"/>
        </w:rPr>
        <w:t>gada</w:t>
      </w:r>
      <w:r w:rsidRPr="00203ACB">
        <w:rPr>
          <w:color w:val="333333"/>
          <w:spacing w:val="50"/>
        </w:rPr>
        <w:t xml:space="preserve"> </w:t>
      </w:r>
      <w:r w:rsidRPr="00203ACB">
        <w:rPr>
          <w:color w:val="333333"/>
        </w:rPr>
        <w:t>Latvijas</w:t>
      </w:r>
      <w:r w:rsidRPr="00203ACB">
        <w:rPr>
          <w:color w:val="333333"/>
          <w:spacing w:val="1"/>
        </w:rPr>
        <w:t xml:space="preserve"> </w:t>
      </w:r>
      <w:r w:rsidRPr="00203ACB">
        <w:rPr>
          <w:color w:val="333333"/>
        </w:rPr>
        <w:t>studiju</w:t>
      </w:r>
      <w:r w:rsidRPr="00203ACB">
        <w:rPr>
          <w:color w:val="333333"/>
          <w:spacing w:val="7"/>
        </w:rPr>
        <w:t xml:space="preserve"> </w:t>
      </w:r>
      <w:r w:rsidRPr="00203ACB">
        <w:rPr>
          <w:color w:val="333333"/>
        </w:rPr>
        <w:t>centrs</w:t>
      </w:r>
      <w:r w:rsidRPr="00203ACB">
        <w:rPr>
          <w:color w:val="333333"/>
          <w:spacing w:val="8"/>
        </w:rPr>
        <w:t xml:space="preserve"> </w:t>
      </w:r>
      <w:r w:rsidRPr="00203ACB">
        <w:rPr>
          <w:color w:val="333333"/>
        </w:rPr>
        <w:t>sācis</w:t>
      </w:r>
      <w:r w:rsidRPr="00203ACB">
        <w:rPr>
          <w:color w:val="333333"/>
          <w:spacing w:val="8"/>
        </w:rPr>
        <w:t xml:space="preserve"> </w:t>
      </w:r>
      <w:r w:rsidRPr="00203ACB">
        <w:rPr>
          <w:color w:val="333333"/>
        </w:rPr>
        <w:t>īstenot</w:t>
      </w:r>
      <w:r w:rsidRPr="00203ACB">
        <w:rPr>
          <w:color w:val="333333"/>
          <w:spacing w:val="8"/>
        </w:rPr>
        <w:t xml:space="preserve"> </w:t>
      </w:r>
      <w:r w:rsidRPr="00203ACB">
        <w:rPr>
          <w:color w:val="333333"/>
        </w:rPr>
        <w:t>Sabiedrības</w:t>
      </w:r>
      <w:r w:rsidRPr="00203ACB">
        <w:rPr>
          <w:color w:val="333333"/>
          <w:spacing w:val="8"/>
        </w:rPr>
        <w:t xml:space="preserve"> </w:t>
      </w:r>
      <w:r w:rsidRPr="00203ACB">
        <w:rPr>
          <w:color w:val="333333"/>
        </w:rPr>
        <w:t>integrācijas</w:t>
      </w:r>
      <w:r w:rsidRPr="00203ACB">
        <w:rPr>
          <w:color w:val="333333"/>
          <w:spacing w:val="8"/>
        </w:rPr>
        <w:t xml:space="preserve"> </w:t>
      </w:r>
      <w:r w:rsidRPr="00203ACB">
        <w:rPr>
          <w:color w:val="333333"/>
        </w:rPr>
        <w:t>fonda</w:t>
      </w:r>
      <w:r w:rsidRPr="00203ACB">
        <w:rPr>
          <w:color w:val="333333"/>
          <w:spacing w:val="8"/>
        </w:rPr>
        <w:t xml:space="preserve"> </w:t>
      </w:r>
      <w:r w:rsidRPr="00203ACB">
        <w:rPr>
          <w:color w:val="333333"/>
        </w:rPr>
        <w:t>projektu</w:t>
      </w:r>
      <w:r w:rsidRPr="00203ACB">
        <w:rPr>
          <w:color w:val="333333"/>
          <w:spacing w:val="8"/>
        </w:rPr>
        <w:t xml:space="preserve"> </w:t>
      </w:r>
      <w:r w:rsidRPr="00203ACB">
        <w:rPr>
          <w:color w:val="333333"/>
        </w:rPr>
        <w:t>„Latviešu</w:t>
      </w:r>
      <w:r w:rsidRPr="00203ACB">
        <w:rPr>
          <w:color w:val="333333"/>
          <w:spacing w:val="7"/>
        </w:rPr>
        <w:t xml:space="preserve"> </w:t>
      </w:r>
      <w:r w:rsidRPr="00203ACB">
        <w:rPr>
          <w:color w:val="333333"/>
        </w:rPr>
        <w:t>valodas</w:t>
      </w:r>
      <w:r w:rsidRPr="00203ACB">
        <w:rPr>
          <w:color w:val="333333"/>
          <w:spacing w:val="8"/>
        </w:rPr>
        <w:t xml:space="preserve"> </w:t>
      </w:r>
      <w:r w:rsidRPr="00203ACB">
        <w:rPr>
          <w:color w:val="333333"/>
        </w:rPr>
        <w:t>kursi</w:t>
      </w:r>
      <w:r w:rsidRPr="00203ACB">
        <w:rPr>
          <w:color w:val="333333"/>
          <w:spacing w:val="8"/>
        </w:rPr>
        <w:t xml:space="preserve"> </w:t>
      </w:r>
      <w:r w:rsidRPr="00203ACB">
        <w:rPr>
          <w:color w:val="333333"/>
        </w:rPr>
        <w:t>Ukrainas</w:t>
      </w:r>
      <w:r w:rsidRPr="00203ACB">
        <w:rPr>
          <w:color w:val="333333"/>
          <w:spacing w:val="1"/>
        </w:rPr>
        <w:t xml:space="preserve"> </w:t>
      </w:r>
      <w:r w:rsidRPr="00203ACB">
        <w:rPr>
          <w:color w:val="333333"/>
        </w:rPr>
        <w:t>pilsoņiem”.</w:t>
      </w:r>
    </w:p>
    <w:p w14:paraId="549FCE80" w14:textId="77777777" w:rsidR="00C93BA7" w:rsidRPr="00203ACB" w:rsidRDefault="00203ACB">
      <w:pPr>
        <w:pStyle w:val="BodyText"/>
        <w:spacing w:before="151" w:line="295" w:lineRule="auto"/>
        <w:ind w:left="560" w:right="333"/>
        <w:jc w:val="both"/>
      </w:pPr>
      <w:r w:rsidRPr="00203ACB">
        <w:rPr>
          <w:color w:val="333333"/>
        </w:rPr>
        <w:t>Visas zinātniski pētnieciskās tēmas paredz zinātnes pārneses aktivitātes, kas saistītas ar zinātnes</w:t>
      </w:r>
      <w:r w:rsidRPr="00203ACB">
        <w:rPr>
          <w:color w:val="333333"/>
          <w:spacing w:val="1"/>
        </w:rPr>
        <w:t xml:space="preserve"> </w:t>
      </w:r>
      <w:r w:rsidRPr="00203ACB">
        <w:rPr>
          <w:color w:val="333333"/>
        </w:rPr>
        <w:t>popularizēšanu, universitātes atpazīstamības veicināšanu un skatāmo problēmu lokā iauj iesaistīt</w:t>
      </w:r>
      <w:r w:rsidRPr="00203ACB">
        <w:rPr>
          <w:color w:val="333333"/>
          <w:spacing w:val="1"/>
        </w:rPr>
        <w:t xml:space="preserve"> </w:t>
      </w:r>
      <w:r w:rsidRPr="00203ACB">
        <w:rPr>
          <w:color w:val="333333"/>
        </w:rPr>
        <w:t>plašāku</w:t>
      </w:r>
      <w:r w:rsidRPr="00203ACB">
        <w:rPr>
          <w:color w:val="333333"/>
          <w:spacing w:val="-4"/>
        </w:rPr>
        <w:t xml:space="preserve"> </w:t>
      </w:r>
      <w:r w:rsidRPr="00203ACB">
        <w:rPr>
          <w:color w:val="333333"/>
        </w:rPr>
        <w:t>sabiedrību.</w:t>
      </w:r>
    </w:p>
    <w:p w14:paraId="11C1E0AA" w14:textId="77777777" w:rsidR="00C93BA7" w:rsidRPr="00203ACB" w:rsidRDefault="00203ACB">
      <w:pPr>
        <w:pStyle w:val="BodyText"/>
        <w:spacing w:before="150" w:line="295" w:lineRule="auto"/>
        <w:ind w:left="560" w:right="327"/>
        <w:jc w:val="both"/>
      </w:pPr>
      <w:r w:rsidRPr="00203ACB">
        <w:rPr>
          <w:color w:val="333333"/>
        </w:rPr>
        <w:t>Sociāli nozīmīgi ir lauka pētījumi (dialektoloģiskās un folkloras ekspedīcijas, mutvārdu vēstures</w:t>
      </w:r>
      <w:r w:rsidRPr="00203ACB">
        <w:rPr>
          <w:color w:val="333333"/>
          <w:spacing w:val="1"/>
        </w:rPr>
        <w:t xml:space="preserve"> </w:t>
      </w:r>
      <w:r w:rsidRPr="00203ACB">
        <w:rPr>
          <w:color w:val="333333"/>
        </w:rPr>
        <w:t>ekspedīcijas),</w:t>
      </w:r>
      <w:r w:rsidRPr="00203ACB">
        <w:rPr>
          <w:color w:val="333333"/>
          <w:spacing w:val="1"/>
        </w:rPr>
        <w:t xml:space="preserve"> </w:t>
      </w:r>
      <w:r w:rsidRPr="00203ACB">
        <w:rPr>
          <w:color w:val="333333"/>
        </w:rPr>
        <w:t>kuros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vāktas</w:t>
      </w:r>
      <w:r w:rsidRPr="00203ACB">
        <w:rPr>
          <w:color w:val="333333"/>
          <w:spacing w:val="1"/>
        </w:rPr>
        <w:t xml:space="preserve"> </w:t>
      </w:r>
      <w:r w:rsidRPr="00203ACB">
        <w:rPr>
          <w:color w:val="333333"/>
        </w:rPr>
        <w:t>vecākās</w:t>
      </w:r>
      <w:r w:rsidRPr="00203ACB">
        <w:rPr>
          <w:color w:val="333333"/>
          <w:spacing w:val="1"/>
        </w:rPr>
        <w:t xml:space="preserve"> </w:t>
      </w:r>
      <w:r w:rsidRPr="00203ACB">
        <w:rPr>
          <w:color w:val="333333"/>
        </w:rPr>
        <w:t>paaudzes</w:t>
      </w:r>
      <w:r w:rsidRPr="00203ACB">
        <w:rPr>
          <w:color w:val="333333"/>
          <w:spacing w:val="1"/>
        </w:rPr>
        <w:t xml:space="preserve"> </w:t>
      </w:r>
      <w:r w:rsidRPr="00203ACB">
        <w:rPr>
          <w:color w:val="333333"/>
        </w:rPr>
        <w:t>cilvēku</w:t>
      </w:r>
      <w:r w:rsidRPr="00203ACB">
        <w:rPr>
          <w:color w:val="333333"/>
          <w:spacing w:val="1"/>
        </w:rPr>
        <w:t xml:space="preserve"> </w:t>
      </w:r>
      <w:r w:rsidRPr="00203ACB">
        <w:rPr>
          <w:color w:val="333333"/>
        </w:rPr>
        <w:t>atmiņas</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tiešais</w:t>
      </w:r>
      <w:r w:rsidRPr="00203ACB">
        <w:rPr>
          <w:color w:val="333333"/>
          <w:spacing w:val="1"/>
        </w:rPr>
        <w:t xml:space="preserve"> </w:t>
      </w:r>
      <w:r w:rsidRPr="00203ACB">
        <w:rPr>
          <w:color w:val="333333"/>
        </w:rPr>
        <w:t>kontakts</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vecākās paaudzes pārstāvju iesaiste pētnieciskajā darbībā). Pētījumu starpdisciplinārais raksturs un</w:t>
      </w:r>
      <w:r w:rsidRPr="00203ACB">
        <w:rPr>
          <w:color w:val="333333"/>
          <w:spacing w:val="1"/>
        </w:rPr>
        <w:t xml:space="preserve"> </w:t>
      </w:r>
      <w:r w:rsidRPr="00203ACB">
        <w:rPr>
          <w:color w:val="333333"/>
        </w:rPr>
        <w:t>orientācija uz starpkultūru attiecību nozīmi, sekmē esošo sabiedrisko, politisko, etnisko problēmu</w:t>
      </w:r>
      <w:r w:rsidRPr="00203ACB">
        <w:rPr>
          <w:color w:val="333333"/>
          <w:spacing w:val="1"/>
        </w:rPr>
        <w:t xml:space="preserve"> </w:t>
      </w:r>
      <w:r w:rsidRPr="00203ACB">
        <w:rPr>
          <w:color w:val="333333"/>
        </w:rPr>
        <w:t>deﬁnēšanu,</w:t>
      </w:r>
      <w:r w:rsidRPr="00203ACB">
        <w:rPr>
          <w:color w:val="333333"/>
          <w:spacing w:val="-4"/>
        </w:rPr>
        <w:t xml:space="preserve"> </w:t>
      </w:r>
      <w:r w:rsidRPr="00203ACB">
        <w:rPr>
          <w:color w:val="333333"/>
        </w:rPr>
        <w:t>apzināšanu</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iespēju</w:t>
      </w:r>
      <w:r w:rsidRPr="00203ACB">
        <w:rPr>
          <w:color w:val="333333"/>
          <w:spacing w:val="-3"/>
        </w:rPr>
        <w:t xml:space="preserve"> </w:t>
      </w:r>
      <w:r w:rsidRPr="00203ACB">
        <w:rPr>
          <w:color w:val="333333"/>
        </w:rPr>
        <w:t>piedāvāt</w:t>
      </w:r>
      <w:r w:rsidRPr="00203ACB">
        <w:rPr>
          <w:color w:val="333333"/>
          <w:spacing w:val="-3"/>
        </w:rPr>
        <w:t xml:space="preserve"> </w:t>
      </w:r>
      <w:r w:rsidRPr="00203ACB">
        <w:rPr>
          <w:color w:val="333333"/>
        </w:rPr>
        <w:t>stratēģiju</w:t>
      </w:r>
      <w:r w:rsidRPr="00203ACB">
        <w:rPr>
          <w:color w:val="333333"/>
          <w:spacing w:val="-3"/>
        </w:rPr>
        <w:t xml:space="preserve"> </w:t>
      </w:r>
      <w:r w:rsidRPr="00203ACB">
        <w:rPr>
          <w:color w:val="333333"/>
        </w:rPr>
        <w:t>konﬂiktu</w:t>
      </w:r>
      <w:r w:rsidRPr="00203ACB">
        <w:rPr>
          <w:color w:val="333333"/>
          <w:spacing w:val="-4"/>
        </w:rPr>
        <w:t xml:space="preserve"> </w:t>
      </w:r>
      <w:r w:rsidRPr="00203ACB">
        <w:rPr>
          <w:color w:val="333333"/>
        </w:rPr>
        <w:t>risināšanai.</w:t>
      </w:r>
    </w:p>
    <w:p w14:paraId="55D49D44" w14:textId="77777777" w:rsidR="00C93BA7" w:rsidRPr="00203ACB" w:rsidRDefault="00C93BA7">
      <w:pPr>
        <w:pStyle w:val="BodyText"/>
        <w:rPr>
          <w:sz w:val="24"/>
        </w:rPr>
      </w:pPr>
    </w:p>
    <w:p w14:paraId="58A22CCB" w14:textId="77777777" w:rsidR="00C93BA7" w:rsidRPr="00203ACB" w:rsidRDefault="00C93BA7">
      <w:pPr>
        <w:pStyle w:val="BodyText"/>
        <w:spacing w:before="2"/>
        <w:rPr>
          <w:sz w:val="34"/>
        </w:rPr>
      </w:pPr>
    </w:p>
    <w:p w14:paraId="609D4195" w14:textId="77777777" w:rsidR="00C93BA7" w:rsidRPr="00203ACB" w:rsidRDefault="00203ACB">
      <w:pPr>
        <w:pStyle w:val="Heading5"/>
        <w:numPr>
          <w:ilvl w:val="2"/>
          <w:numId w:val="47"/>
        </w:numPr>
        <w:tabs>
          <w:tab w:val="left" w:pos="1059"/>
        </w:tabs>
        <w:spacing w:line="295" w:lineRule="auto"/>
        <w:ind w:right="321" w:firstLine="0"/>
      </w:pPr>
      <w:r w:rsidRPr="00203ACB">
        <w:rPr>
          <w:color w:val="333333"/>
          <w:w w:val="110"/>
        </w:rPr>
        <w:t>Norādīt, kā tiek nodrošināta un veicināta studējošo iesaiste zinātniskajā un/ vai</w:t>
      </w:r>
      <w:r w:rsidRPr="00203ACB">
        <w:rPr>
          <w:color w:val="333333"/>
          <w:spacing w:val="1"/>
          <w:w w:val="110"/>
        </w:rPr>
        <w:t xml:space="preserve"> </w:t>
      </w:r>
      <w:r w:rsidRPr="00203ACB">
        <w:rPr>
          <w:color w:val="333333"/>
          <w:w w:val="105"/>
        </w:rPr>
        <w:t>lietišķajā pētniecībā, un/ vai mākslinieciskajā jaunradē. Novērtēt un raksturot katra studiju</w:t>
      </w:r>
      <w:r w:rsidRPr="00203ACB">
        <w:rPr>
          <w:color w:val="333333"/>
          <w:spacing w:val="1"/>
          <w:w w:val="105"/>
        </w:rPr>
        <w:t xml:space="preserve"> </w:t>
      </w:r>
      <w:r w:rsidRPr="00203ACB">
        <w:rPr>
          <w:color w:val="333333"/>
          <w:w w:val="110"/>
        </w:rPr>
        <w:t>programmas līmeņa, kurš tiek īstenots studiju virzienā, studējošo iesaisti zinātniskajā un/</w:t>
      </w:r>
      <w:r w:rsidRPr="00203ACB">
        <w:rPr>
          <w:color w:val="333333"/>
          <w:spacing w:val="-67"/>
          <w:w w:val="110"/>
        </w:rPr>
        <w:t xml:space="preserve"> </w:t>
      </w:r>
      <w:r w:rsidRPr="00203ACB">
        <w:rPr>
          <w:color w:val="333333"/>
          <w:w w:val="110"/>
        </w:rPr>
        <w:t>vai</w:t>
      </w:r>
      <w:r w:rsidRPr="00203ACB">
        <w:rPr>
          <w:color w:val="333333"/>
          <w:spacing w:val="1"/>
          <w:w w:val="110"/>
        </w:rPr>
        <w:t xml:space="preserve"> </w:t>
      </w:r>
      <w:r w:rsidRPr="00203ACB">
        <w:rPr>
          <w:color w:val="333333"/>
          <w:spacing w:val="10"/>
          <w:w w:val="110"/>
        </w:rPr>
        <w:t xml:space="preserve">lietišķajā pētniecībā, un/vai </w:t>
      </w:r>
      <w:r w:rsidRPr="00203ACB">
        <w:rPr>
          <w:color w:val="333333"/>
          <w:spacing w:val="11"/>
          <w:w w:val="110"/>
        </w:rPr>
        <w:t xml:space="preserve">mākslinieciskajā </w:t>
      </w:r>
      <w:r w:rsidRPr="00203ACB">
        <w:rPr>
          <w:color w:val="333333"/>
          <w:spacing w:val="10"/>
          <w:w w:val="110"/>
        </w:rPr>
        <w:t xml:space="preserve">jaunradē, sniedzot </w:t>
      </w:r>
      <w:r w:rsidRPr="00203ACB">
        <w:rPr>
          <w:color w:val="333333"/>
          <w:spacing w:val="12"/>
          <w:w w:val="110"/>
        </w:rPr>
        <w:t>piemērus</w:t>
      </w:r>
      <w:r w:rsidRPr="00203ACB">
        <w:rPr>
          <w:color w:val="333333"/>
          <w:spacing w:val="13"/>
          <w:w w:val="110"/>
        </w:rPr>
        <w:t xml:space="preserve"> </w:t>
      </w:r>
      <w:r w:rsidRPr="00203ACB">
        <w:rPr>
          <w:color w:val="333333"/>
          <w:w w:val="110"/>
        </w:rPr>
        <w:t>studējošajiem</w:t>
      </w:r>
      <w:r w:rsidRPr="00203ACB">
        <w:rPr>
          <w:color w:val="333333"/>
          <w:spacing w:val="32"/>
          <w:w w:val="110"/>
        </w:rPr>
        <w:t xml:space="preserve"> </w:t>
      </w:r>
      <w:r w:rsidRPr="00203ACB">
        <w:rPr>
          <w:color w:val="333333"/>
          <w:w w:val="110"/>
        </w:rPr>
        <w:t>piedāvātajām</w:t>
      </w:r>
      <w:r w:rsidRPr="00203ACB">
        <w:rPr>
          <w:color w:val="333333"/>
          <w:spacing w:val="33"/>
          <w:w w:val="110"/>
        </w:rPr>
        <w:t xml:space="preserve"> </w:t>
      </w:r>
      <w:r w:rsidRPr="00203ACB">
        <w:rPr>
          <w:color w:val="333333"/>
          <w:w w:val="110"/>
        </w:rPr>
        <w:t>un</w:t>
      </w:r>
      <w:r w:rsidRPr="00203ACB">
        <w:rPr>
          <w:color w:val="333333"/>
          <w:spacing w:val="33"/>
          <w:w w:val="110"/>
        </w:rPr>
        <w:t xml:space="preserve"> </w:t>
      </w:r>
      <w:r w:rsidRPr="00203ACB">
        <w:rPr>
          <w:color w:val="333333"/>
          <w:w w:val="110"/>
        </w:rPr>
        <w:t>izmantotajām</w:t>
      </w:r>
      <w:r w:rsidRPr="00203ACB">
        <w:rPr>
          <w:color w:val="333333"/>
          <w:spacing w:val="32"/>
          <w:w w:val="110"/>
        </w:rPr>
        <w:t xml:space="preserve"> </w:t>
      </w:r>
      <w:r w:rsidRPr="00203ACB">
        <w:rPr>
          <w:color w:val="333333"/>
          <w:w w:val="110"/>
        </w:rPr>
        <w:t>iespējām.</w:t>
      </w:r>
    </w:p>
    <w:p w14:paraId="0BE9E92B" w14:textId="77777777" w:rsidR="00C93BA7" w:rsidRPr="00203ACB" w:rsidRDefault="00C93BA7">
      <w:pPr>
        <w:pStyle w:val="BodyText"/>
        <w:rPr>
          <w:b/>
          <w:sz w:val="24"/>
        </w:rPr>
      </w:pPr>
    </w:p>
    <w:p w14:paraId="27A2C9A6" w14:textId="77777777" w:rsidR="00C93BA7" w:rsidRPr="00203ACB" w:rsidRDefault="00C93BA7">
      <w:pPr>
        <w:pStyle w:val="BodyText"/>
        <w:rPr>
          <w:b/>
          <w:sz w:val="24"/>
        </w:rPr>
      </w:pPr>
    </w:p>
    <w:p w14:paraId="2B1EB388" w14:textId="77777777" w:rsidR="00C93BA7" w:rsidRPr="00203ACB" w:rsidRDefault="00C93BA7">
      <w:pPr>
        <w:pStyle w:val="BodyText"/>
        <w:spacing w:before="1"/>
        <w:rPr>
          <w:b/>
          <w:sz w:val="23"/>
        </w:rPr>
      </w:pPr>
    </w:p>
    <w:p w14:paraId="53DA3428" w14:textId="77777777" w:rsidR="00C93BA7" w:rsidRPr="00203ACB" w:rsidRDefault="00203ACB">
      <w:pPr>
        <w:pStyle w:val="BodyText"/>
        <w:spacing w:line="295" w:lineRule="auto"/>
        <w:ind w:left="560" w:right="329"/>
        <w:jc w:val="both"/>
      </w:pPr>
      <w:r w:rsidRPr="00203ACB">
        <w:rPr>
          <w:color w:val="333333"/>
        </w:rPr>
        <w:t>Stratēģiskie</w:t>
      </w:r>
      <w:r w:rsidRPr="00203ACB">
        <w:rPr>
          <w:color w:val="333333"/>
          <w:spacing w:val="1"/>
        </w:rPr>
        <w:t xml:space="preserve"> </w:t>
      </w:r>
      <w:r w:rsidRPr="00203ACB">
        <w:rPr>
          <w:color w:val="333333"/>
        </w:rPr>
        <w:t>ilgtspējīgie</w:t>
      </w:r>
      <w:r w:rsidRPr="00203ACB">
        <w:rPr>
          <w:color w:val="333333"/>
          <w:spacing w:val="1"/>
        </w:rPr>
        <w:t xml:space="preserve"> </w:t>
      </w:r>
      <w:r w:rsidRPr="00203ACB">
        <w:rPr>
          <w:color w:val="333333"/>
        </w:rPr>
        <w:t>mērķi</w:t>
      </w:r>
      <w:r w:rsidRPr="00203ACB">
        <w:rPr>
          <w:color w:val="333333"/>
          <w:spacing w:val="1"/>
        </w:rPr>
        <w:t xml:space="preserve"> </w:t>
      </w:r>
      <w:r w:rsidRPr="00203ACB">
        <w:rPr>
          <w:color w:val="333333"/>
        </w:rPr>
        <w:t>izriet</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stratēģijas.</w:t>
      </w:r>
      <w:r w:rsidRPr="00203ACB">
        <w:rPr>
          <w:color w:val="333333"/>
          <w:spacing w:val="1"/>
        </w:rPr>
        <w:t xml:space="preserve"> </w:t>
      </w:r>
      <w:r w:rsidRPr="00203ACB">
        <w:rPr>
          <w:color w:val="333333"/>
        </w:rPr>
        <w:t>Viens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būtiskākajiem</w:t>
      </w:r>
      <w:r w:rsidRPr="00203ACB">
        <w:rPr>
          <w:color w:val="333333"/>
          <w:spacing w:val="63"/>
        </w:rPr>
        <w:t xml:space="preserve"> </w:t>
      </w:r>
      <w:r w:rsidRPr="00203ACB">
        <w:rPr>
          <w:color w:val="333333"/>
        </w:rPr>
        <w:t>ir</w:t>
      </w:r>
      <w:r w:rsidRPr="00203ACB">
        <w:rPr>
          <w:color w:val="333333"/>
          <w:spacing w:val="1"/>
        </w:rPr>
        <w:t xml:space="preserve"> </w:t>
      </w:r>
      <w:r w:rsidRPr="00203ACB">
        <w:rPr>
          <w:color w:val="333333"/>
        </w:rPr>
        <w:t>nodrošināt studiju un</w:t>
      </w:r>
      <w:r w:rsidRPr="00203ACB">
        <w:rPr>
          <w:color w:val="333333"/>
          <w:spacing w:val="1"/>
        </w:rPr>
        <w:t xml:space="preserve"> </w:t>
      </w:r>
      <w:r w:rsidRPr="00203ACB">
        <w:rPr>
          <w:color w:val="333333"/>
        </w:rPr>
        <w:t>pētniecības integrāciju, lai sekmēto jauno zinātnieku iesaisti pētniecības</w:t>
      </w:r>
      <w:r w:rsidRPr="00203ACB">
        <w:rPr>
          <w:color w:val="333333"/>
          <w:spacing w:val="1"/>
        </w:rPr>
        <w:t xml:space="preserve"> </w:t>
      </w:r>
      <w:r w:rsidRPr="00203ACB">
        <w:rPr>
          <w:color w:val="333333"/>
        </w:rPr>
        <w:t>procesā. Realizētos pētniecības projektos tiek iesaistīti doktoranti, kuru promocijas pētījumu tēmas</w:t>
      </w:r>
      <w:r w:rsidRPr="00203ACB">
        <w:rPr>
          <w:color w:val="333333"/>
          <w:spacing w:val="1"/>
        </w:rPr>
        <w:t xml:space="preserve"> </w:t>
      </w:r>
      <w:r w:rsidRPr="00203ACB">
        <w:rPr>
          <w:color w:val="333333"/>
        </w:rPr>
        <w:t>izriet</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virzienā</w:t>
      </w:r>
      <w:r w:rsidRPr="00203ACB">
        <w:rPr>
          <w:color w:val="333333"/>
          <w:spacing w:val="1"/>
        </w:rPr>
        <w:t xml:space="preserve"> </w:t>
      </w:r>
      <w:r w:rsidRPr="00203ACB">
        <w:rPr>
          <w:color w:val="333333"/>
        </w:rPr>
        <w:t>aktualizētajām</w:t>
      </w:r>
      <w:r w:rsidRPr="00203ACB">
        <w:rPr>
          <w:color w:val="333333"/>
          <w:spacing w:val="1"/>
        </w:rPr>
        <w:t xml:space="preserve"> </w:t>
      </w:r>
      <w:r w:rsidRPr="00203ACB">
        <w:rPr>
          <w:color w:val="333333"/>
        </w:rPr>
        <w:t>tēmām.</w:t>
      </w:r>
      <w:r w:rsidRPr="00203ACB">
        <w:rPr>
          <w:color w:val="333333"/>
          <w:spacing w:val="1"/>
        </w:rPr>
        <w:t xml:space="preserve"> </w:t>
      </w:r>
      <w:r w:rsidRPr="00203ACB">
        <w:rPr>
          <w:color w:val="333333"/>
        </w:rPr>
        <w:t>Līdzšinējā</w:t>
      </w:r>
      <w:r w:rsidRPr="00203ACB">
        <w:rPr>
          <w:color w:val="333333"/>
          <w:spacing w:val="1"/>
        </w:rPr>
        <w:t xml:space="preserve"> </w:t>
      </w:r>
      <w:r w:rsidRPr="00203ACB">
        <w:rPr>
          <w:color w:val="333333"/>
        </w:rPr>
        <w:t>pieredze</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doktorantu</w:t>
      </w:r>
      <w:r w:rsidRPr="00203ACB">
        <w:rPr>
          <w:color w:val="333333"/>
          <w:spacing w:val="1"/>
        </w:rPr>
        <w:t xml:space="preserve"> </w:t>
      </w:r>
      <w:r w:rsidRPr="00203ACB">
        <w:rPr>
          <w:color w:val="333333"/>
        </w:rPr>
        <w:t>aktīvo</w:t>
      </w:r>
      <w:r w:rsidRPr="00203ACB">
        <w:rPr>
          <w:color w:val="333333"/>
          <w:spacing w:val="-61"/>
        </w:rPr>
        <w:t xml:space="preserve"> </w:t>
      </w:r>
      <w:r w:rsidRPr="00203ACB">
        <w:rPr>
          <w:color w:val="333333"/>
        </w:rPr>
        <w:t>iesaisti pētniecības projektos reāli ietekmēja gan zinātniskā darba kvalitāti, gan palīdzēja sasniegt</w:t>
      </w:r>
      <w:r w:rsidRPr="00203ACB">
        <w:rPr>
          <w:color w:val="333333"/>
          <w:spacing w:val="1"/>
        </w:rPr>
        <w:t xml:space="preserve"> </w:t>
      </w:r>
      <w:r w:rsidRPr="00203ACB">
        <w:rPr>
          <w:color w:val="333333"/>
        </w:rPr>
        <w:t>gaidāmos rezultātus doktora studiju programmās. Uzsākot jaunizveidotas kopīgās doktora studiju</w:t>
      </w:r>
      <w:r w:rsidRPr="00203ACB">
        <w:rPr>
          <w:color w:val="333333"/>
          <w:spacing w:val="1"/>
        </w:rPr>
        <w:t xml:space="preserve"> </w:t>
      </w:r>
      <w:r w:rsidRPr="00203ACB">
        <w:rPr>
          <w:color w:val="333333"/>
        </w:rPr>
        <w:t>programmas</w:t>
      </w:r>
      <w:r w:rsidRPr="00203ACB">
        <w:rPr>
          <w:color w:val="333333"/>
          <w:spacing w:val="-5"/>
        </w:rPr>
        <w:t xml:space="preserve"> </w:t>
      </w:r>
      <w:r w:rsidRPr="00203ACB">
        <w:rPr>
          <w:color w:val="333333"/>
        </w:rPr>
        <w:t>realizāciju,</w:t>
      </w:r>
      <w:r w:rsidRPr="00203ACB">
        <w:rPr>
          <w:color w:val="333333"/>
          <w:spacing w:val="-4"/>
        </w:rPr>
        <w:t xml:space="preserve"> </w:t>
      </w:r>
      <w:r w:rsidRPr="00203ACB">
        <w:rPr>
          <w:color w:val="333333"/>
        </w:rPr>
        <w:t>virziens</w:t>
      </w:r>
      <w:r w:rsidRPr="00203ACB">
        <w:rPr>
          <w:color w:val="333333"/>
          <w:spacing w:val="-4"/>
        </w:rPr>
        <w:t xml:space="preserve"> </w:t>
      </w:r>
      <w:r w:rsidRPr="00203ACB">
        <w:rPr>
          <w:color w:val="333333"/>
        </w:rPr>
        <w:t>plāno</w:t>
      </w:r>
      <w:r w:rsidRPr="00203ACB">
        <w:rPr>
          <w:color w:val="333333"/>
          <w:spacing w:val="-5"/>
        </w:rPr>
        <w:t xml:space="preserve"> </w:t>
      </w:r>
      <w:r w:rsidRPr="00203ACB">
        <w:rPr>
          <w:color w:val="333333"/>
        </w:rPr>
        <w:t>šādu</w:t>
      </w:r>
      <w:r w:rsidRPr="00203ACB">
        <w:rPr>
          <w:color w:val="333333"/>
          <w:spacing w:val="-4"/>
        </w:rPr>
        <w:t xml:space="preserve"> </w:t>
      </w:r>
      <w:r w:rsidRPr="00203ACB">
        <w:rPr>
          <w:color w:val="333333"/>
        </w:rPr>
        <w:t>pieeju</w:t>
      </w:r>
      <w:r w:rsidRPr="00203ACB">
        <w:rPr>
          <w:color w:val="333333"/>
          <w:spacing w:val="-4"/>
        </w:rPr>
        <w:t xml:space="preserve"> </w:t>
      </w:r>
      <w:r w:rsidRPr="00203ACB">
        <w:rPr>
          <w:color w:val="333333"/>
        </w:rPr>
        <w:t>izmantot</w:t>
      </w:r>
      <w:r w:rsidRPr="00203ACB">
        <w:rPr>
          <w:color w:val="333333"/>
          <w:spacing w:val="-4"/>
        </w:rPr>
        <w:t xml:space="preserve"> </w:t>
      </w:r>
      <w:r w:rsidRPr="00203ACB">
        <w:rPr>
          <w:color w:val="333333"/>
        </w:rPr>
        <w:t>arī</w:t>
      </w:r>
      <w:r w:rsidRPr="00203ACB">
        <w:rPr>
          <w:color w:val="333333"/>
          <w:spacing w:val="-5"/>
        </w:rPr>
        <w:t xml:space="preserve"> </w:t>
      </w:r>
      <w:r w:rsidRPr="00203ACB">
        <w:rPr>
          <w:color w:val="333333"/>
        </w:rPr>
        <w:t>turpmāk.</w:t>
      </w:r>
    </w:p>
    <w:p w14:paraId="750FD4DE" w14:textId="77777777" w:rsidR="00C93BA7" w:rsidRPr="00203ACB" w:rsidRDefault="00203ACB">
      <w:pPr>
        <w:pStyle w:val="BodyText"/>
        <w:spacing w:before="151" w:line="295" w:lineRule="auto"/>
        <w:ind w:left="560" w:right="331"/>
        <w:jc w:val="both"/>
      </w:pPr>
      <w:r w:rsidRPr="00203ACB">
        <w:rPr>
          <w:color w:val="333333"/>
        </w:rPr>
        <w:t>Jauno pētnieku iesaiste nodrošina cilvēkkapitāla izmantošanu ar mērķi uzlabot ekonomisko situāciju</w:t>
      </w:r>
      <w:r w:rsidRPr="00203ACB">
        <w:rPr>
          <w:color w:val="333333"/>
          <w:spacing w:val="1"/>
        </w:rPr>
        <w:t xml:space="preserve"> </w:t>
      </w:r>
      <w:r w:rsidRPr="00203ACB">
        <w:rPr>
          <w:color w:val="333333"/>
        </w:rPr>
        <w:t>reģionos, veicināt reģionu pievilcību valsts un Eiropas līmenī. Pētījumu rezultāti, nonākot publiskajā</w:t>
      </w:r>
      <w:r w:rsidRPr="00203ACB">
        <w:rPr>
          <w:color w:val="333333"/>
          <w:spacing w:val="-61"/>
        </w:rPr>
        <w:t xml:space="preserve"> </w:t>
      </w:r>
      <w:r w:rsidRPr="00203ACB">
        <w:rPr>
          <w:color w:val="333333"/>
        </w:rPr>
        <w:t>telpā, cei inovāciju kapacitāti, izmantojot reģionu resursus (kultūras mantojums, novitātes tūrisma</w:t>
      </w:r>
      <w:r w:rsidRPr="00203ACB">
        <w:rPr>
          <w:color w:val="333333"/>
          <w:spacing w:val="1"/>
        </w:rPr>
        <w:t xml:space="preserve"> </w:t>
      </w:r>
      <w:r w:rsidRPr="00203ACB">
        <w:rPr>
          <w:color w:val="333333"/>
        </w:rPr>
        <w:t>sfērā,</w:t>
      </w:r>
      <w:r w:rsidRPr="00203ACB">
        <w:rPr>
          <w:color w:val="333333"/>
          <w:spacing w:val="-4"/>
        </w:rPr>
        <w:t xml:space="preserve"> </w:t>
      </w:r>
      <w:r w:rsidRPr="00203ACB">
        <w:rPr>
          <w:color w:val="333333"/>
        </w:rPr>
        <w:t>ekonomiski</w:t>
      </w:r>
      <w:r w:rsidRPr="00203ACB">
        <w:rPr>
          <w:color w:val="333333"/>
          <w:spacing w:val="-4"/>
        </w:rPr>
        <w:t xml:space="preserve"> </w:t>
      </w:r>
      <w:r w:rsidRPr="00203ACB">
        <w:rPr>
          <w:color w:val="333333"/>
        </w:rPr>
        <w:t>pievilcīgu</w:t>
      </w:r>
      <w:r w:rsidRPr="00203ACB">
        <w:rPr>
          <w:color w:val="333333"/>
          <w:spacing w:val="-3"/>
        </w:rPr>
        <w:t xml:space="preserve"> </w:t>
      </w:r>
      <w:r w:rsidRPr="00203ACB">
        <w:rPr>
          <w:color w:val="333333"/>
        </w:rPr>
        <w:t>kultūras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mākslas</w:t>
      </w:r>
      <w:r w:rsidRPr="00203ACB">
        <w:rPr>
          <w:color w:val="333333"/>
          <w:spacing w:val="-3"/>
        </w:rPr>
        <w:t xml:space="preserve"> </w:t>
      </w:r>
      <w:r w:rsidRPr="00203ACB">
        <w:rPr>
          <w:color w:val="333333"/>
        </w:rPr>
        <w:t>industriju</w:t>
      </w:r>
      <w:r w:rsidRPr="00203ACB">
        <w:rPr>
          <w:color w:val="333333"/>
          <w:spacing w:val="-4"/>
        </w:rPr>
        <w:t xml:space="preserve"> </w:t>
      </w:r>
      <w:r w:rsidRPr="00203ACB">
        <w:rPr>
          <w:color w:val="333333"/>
        </w:rPr>
        <w:t>izveide).</w:t>
      </w:r>
    </w:p>
    <w:p w14:paraId="7B664FE4" w14:textId="77777777" w:rsidR="00C93BA7" w:rsidRPr="00203ACB" w:rsidRDefault="00203ACB">
      <w:pPr>
        <w:pStyle w:val="BodyText"/>
        <w:spacing w:before="150" w:line="295" w:lineRule="auto"/>
        <w:ind w:left="560" w:right="327"/>
        <w:jc w:val="both"/>
      </w:pPr>
      <w:r w:rsidRPr="00203ACB">
        <w:rPr>
          <w:color w:val="333333"/>
        </w:rPr>
        <w:t>Bakalaura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iesaistīti</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starptautisko</w:t>
      </w:r>
      <w:r w:rsidRPr="00203ACB">
        <w:rPr>
          <w:color w:val="333333"/>
          <w:spacing w:val="1"/>
        </w:rPr>
        <w:t xml:space="preserve"> </w:t>
      </w:r>
      <w:r w:rsidRPr="00203ACB">
        <w:rPr>
          <w:color w:val="333333"/>
        </w:rPr>
        <w:t>zinātnisko</w:t>
      </w:r>
      <w:r w:rsidRPr="00203ACB">
        <w:rPr>
          <w:color w:val="333333"/>
          <w:spacing w:val="1"/>
        </w:rPr>
        <w:t xml:space="preserve"> </w:t>
      </w:r>
      <w:r w:rsidRPr="00203ACB">
        <w:rPr>
          <w:color w:val="333333"/>
        </w:rPr>
        <w:t>konferenču</w:t>
      </w:r>
      <w:r w:rsidRPr="00203ACB">
        <w:rPr>
          <w:color w:val="333333"/>
          <w:spacing w:val="1"/>
        </w:rPr>
        <w:t xml:space="preserve"> </w:t>
      </w:r>
      <w:r w:rsidRPr="00203ACB">
        <w:rPr>
          <w:color w:val="333333"/>
        </w:rPr>
        <w:t>sagatavošanas</w:t>
      </w:r>
      <w:r w:rsidRPr="00203ACB">
        <w:rPr>
          <w:color w:val="333333"/>
          <w:spacing w:val="1"/>
        </w:rPr>
        <w:t xml:space="preserve"> </w:t>
      </w:r>
      <w:r w:rsidRPr="00203ACB">
        <w:rPr>
          <w:color w:val="333333"/>
        </w:rPr>
        <w:t>pasākumos,</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gūstot</w:t>
      </w:r>
      <w:r w:rsidRPr="00203ACB">
        <w:rPr>
          <w:color w:val="333333"/>
          <w:spacing w:val="1"/>
        </w:rPr>
        <w:t xml:space="preserve"> </w:t>
      </w:r>
      <w:r w:rsidRPr="00203ACB">
        <w:rPr>
          <w:color w:val="333333"/>
        </w:rPr>
        <w:t>pirmo</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sasaistē ar konferenču norises speciﬁku un funkcijām. Maģistranti un doktoranti piedalās ikgadējā</w:t>
      </w:r>
      <w:r w:rsidRPr="00203ACB">
        <w:rPr>
          <w:color w:val="333333"/>
          <w:spacing w:val="1"/>
        </w:rPr>
        <w:t xml:space="preserve"> </w:t>
      </w:r>
      <w:r w:rsidRPr="00203ACB">
        <w:rPr>
          <w:color w:val="333333"/>
        </w:rPr>
        <w:t>zinātniskajā konferencē Humanitārās fakultātes Zinātniskie lasījumi un citās konferencēs, aprobējot</w:t>
      </w:r>
      <w:r w:rsidRPr="00203ACB">
        <w:rPr>
          <w:color w:val="333333"/>
          <w:spacing w:val="1"/>
        </w:rPr>
        <w:t xml:space="preserve"> </w:t>
      </w:r>
      <w:r w:rsidRPr="00203ACB">
        <w:rPr>
          <w:color w:val="333333"/>
        </w:rPr>
        <w:t>savu maģistra un doktora darbu atziņas. 2013. gadā doktora studiju programmas padome iniciēja</w:t>
      </w:r>
      <w:r w:rsidRPr="00203ACB">
        <w:rPr>
          <w:color w:val="333333"/>
          <w:spacing w:val="1"/>
        </w:rPr>
        <w:t xml:space="preserve"> </w:t>
      </w:r>
      <w:r w:rsidRPr="00203ACB">
        <w:rPr>
          <w:color w:val="333333"/>
        </w:rPr>
        <w:t>doktorantu</w:t>
      </w:r>
      <w:r w:rsidRPr="00203ACB">
        <w:rPr>
          <w:color w:val="333333"/>
          <w:spacing w:val="-2"/>
        </w:rPr>
        <w:t xml:space="preserve"> </w:t>
      </w:r>
      <w:r w:rsidRPr="00203ACB">
        <w:rPr>
          <w:color w:val="333333"/>
        </w:rPr>
        <w:t>darba</w:t>
      </w:r>
      <w:r w:rsidRPr="00203ACB">
        <w:rPr>
          <w:color w:val="333333"/>
          <w:spacing w:val="-2"/>
        </w:rPr>
        <w:t xml:space="preserve"> </w:t>
      </w:r>
      <w:r w:rsidRPr="00203ACB">
        <w:rPr>
          <w:color w:val="333333"/>
        </w:rPr>
        <w:t>grupas</w:t>
      </w:r>
      <w:r w:rsidRPr="00203ACB">
        <w:rPr>
          <w:color w:val="333333"/>
          <w:spacing w:val="-2"/>
        </w:rPr>
        <w:t xml:space="preserve"> </w:t>
      </w:r>
      <w:r w:rsidRPr="00203ACB">
        <w:rPr>
          <w:color w:val="333333"/>
        </w:rPr>
        <w:t>izveidi</w:t>
      </w:r>
      <w:r w:rsidRPr="00203ACB">
        <w:rPr>
          <w:color w:val="333333"/>
          <w:spacing w:val="-2"/>
        </w:rPr>
        <w:t xml:space="preserve"> </w:t>
      </w:r>
      <w:r w:rsidRPr="00203ACB">
        <w:rPr>
          <w:color w:val="333333"/>
        </w:rPr>
        <w:t>DU</w:t>
      </w:r>
      <w:r w:rsidRPr="00203ACB">
        <w:rPr>
          <w:color w:val="333333"/>
          <w:spacing w:val="-1"/>
        </w:rPr>
        <w:t xml:space="preserve"> </w:t>
      </w:r>
      <w:r w:rsidRPr="00203ACB">
        <w:rPr>
          <w:color w:val="333333"/>
        </w:rPr>
        <w:t>ikgadējās</w:t>
      </w:r>
      <w:r w:rsidRPr="00203ACB">
        <w:rPr>
          <w:color w:val="333333"/>
          <w:spacing w:val="-2"/>
        </w:rPr>
        <w:t xml:space="preserve"> </w:t>
      </w:r>
      <w:r w:rsidRPr="00203ACB">
        <w:rPr>
          <w:color w:val="333333"/>
        </w:rPr>
        <w:t>zinātniskās</w:t>
      </w:r>
      <w:r w:rsidRPr="00203ACB">
        <w:rPr>
          <w:color w:val="333333"/>
          <w:spacing w:val="-2"/>
        </w:rPr>
        <w:t xml:space="preserve"> </w:t>
      </w:r>
      <w:r w:rsidRPr="00203ACB">
        <w:rPr>
          <w:color w:val="333333"/>
        </w:rPr>
        <w:t>konferences</w:t>
      </w:r>
      <w:r w:rsidRPr="00203ACB">
        <w:rPr>
          <w:color w:val="333333"/>
          <w:spacing w:val="-2"/>
        </w:rPr>
        <w:t xml:space="preserve"> </w:t>
      </w:r>
      <w:r w:rsidRPr="00203ACB">
        <w:rPr>
          <w:color w:val="333333"/>
        </w:rPr>
        <w:t>ietvaros.</w:t>
      </w:r>
    </w:p>
    <w:p w14:paraId="1F13D8CA" w14:textId="77777777" w:rsidR="00C93BA7" w:rsidRPr="00203ACB" w:rsidRDefault="00203ACB">
      <w:pPr>
        <w:pStyle w:val="BodyText"/>
        <w:spacing w:before="151" w:line="295" w:lineRule="auto"/>
        <w:ind w:left="560" w:right="331"/>
        <w:jc w:val="both"/>
      </w:pPr>
      <w:r w:rsidRPr="00203ACB">
        <w:rPr>
          <w:color w:val="333333"/>
        </w:rPr>
        <w:t>Doktorantūras studentiem ir obligāta dalība starptautiskās zinātniskās konferencēs un publikāciju</w:t>
      </w:r>
      <w:r w:rsidRPr="00203ACB">
        <w:rPr>
          <w:color w:val="333333"/>
          <w:spacing w:val="1"/>
        </w:rPr>
        <w:t xml:space="preserve"> </w:t>
      </w:r>
      <w:r w:rsidRPr="00203ACB">
        <w:rPr>
          <w:color w:val="333333"/>
        </w:rPr>
        <w:t>sagatavošana starptautiskiem zinātniskiem izdevumiem. Tās izvērtē Promocijas padome, saņemot</w:t>
      </w:r>
      <w:r w:rsidRPr="00203ACB">
        <w:rPr>
          <w:color w:val="333333"/>
          <w:spacing w:val="1"/>
        </w:rPr>
        <w:t xml:space="preserve"> </w:t>
      </w:r>
      <w:r w:rsidRPr="00203ACB">
        <w:rPr>
          <w:color w:val="333333"/>
        </w:rPr>
        <w:t>doktora grāda pretendentu promocijas darbus priekšaizstāvēšanai. Akadēmiskās maģistra studiju</w:t>
      </w:r>
      <w:r w:rsidRPr="00203ACB">
        <w:rPr>
          <w:color w:val="333333"/>
          <w:spacing w:val="1"/>
        </w:rPr>
        <w:t xml:space="preserve"> </w:t>
      </w:r>
      <w:r w:rsidRPr="00203ACB">
        <w:rPr>
          <w:color w:val="333333"/>
        </w:rPr>
        <w:t>programmas</w:t>
      </w:r>
      <w:r w:rsidRPr="00203ACB">
        <w:rPr>
          <w:color w:val="333333"/>
          <w:spacing w:val="-2"/>
        </w:rPr>
        <w:t xml:space="preserve"> </w:t>
      </w:r>
      <w:r w:rsidRPr="00203ACB">
        <w:rPr>
          <w:color w:val="333333"/>
        </w:rPr>
        <w:t>prasībās</w:t>
      </w:r>
      <w:r w:rsidRPr="00203ACB">
        <w:rPr>
          <w:color w:val="333333"/>
          <w:spacing w:val="-1"/>
        </w:rPr>
        <w:t xml:space="preserve"> </w:t>
      </w:r>
      <w:r w:rsidRPr="00203ACB">
        <w:rPr>
          <w:color w:val="333333"/>
        </w:rPr>
        <w:t>ir</w:t>
      </w:r>
      <w:r w:rsidRPr="00203ACB">
        <w:rPr>
          <w:color w:val="333333"/>
          <w:spacing w:val="-2"/>
        </w:rPr>
        <w:t xml:space="preserve"> </w:t>
      </w:r>
      <w:r w:rsidRPr="00203ACB">
        <w:rPr>
          <w:color w:val="333333"/>
        </w:rPr>
        <w:t>iestrādāta</w:t>
      </w:r>
      <w:r w:rsidRPr="00203ACB">
        <w:rPr>
          <w:color w:val="333333"/>
          <w:spacing w:val="-1"/>
        </w:rPr>
        <w:t xml:space="preserve"> </w:t>
      </w:r>
      <w:r w:rsidRPr="00203ACB">
        <w:rPr>
          <w:color w:val="333333"/>
        </w:rPr>
        <w:t>dalība</w:t>
      </w:r>
      <w:r w:rsidRPr="00203ACB">
        <w:rPr>
          <w:color w:val="333333"/>
          <w:spacing w:val="-1"/>
        </w:rPr>
        <w:t xml:space="preserve"> </w:t>
      </w:r>
      <w:r w:rsidRPr="00203ACB">
        <w:rPr>
          <w:color w:val="333333"/>
        </w:rPr>
        <w:t>zinātnes</w:t>
      </w:r>
      <w:r w:rsidRPr="00203ACB">
        <w:rPr>
          <w:color w:val="333333"/>
          <w:spacing w:val="-2"/>
        </w:rPr>
        <w:t xml:space="preserve"> </w:t>
      </w:r>
      <w:r w:rsidRPr="00203ACB">
        <w:rPr>
          <w:color w:val="333333"/>
        </w:rPr>
        <w:t>komunikācijas</w:t>
      </w:r>
      <w:r w:rsidRPr="00203ACB">
        <w:rPr>
          <w:color w:val="333333"/>
          <w:spacing w:val="-1"/>
        </w:rPr>
        <w:t xml:space="preserve"> </w:t>
      </w:r>
      <w:r w:rsidRPr="00203ACB">
        <w:rPr>
          <w:color w:val="333333"/>
        </w:rPr>
        <w:t>pasākumos.</w:t>
      </w:r>
    </w:p>
    <w:p w14:paraId="577073B4" w14:textId="77777777" w:rsidR="00C93BA7" w:rsidRPr="00203ACB" w:rsidRDefault="00203ACB">
      <w:pPr>
        <w:pStyle w:val="BodyText"/>
        <w:spacing w:before="150"/>
        <w:ind w:left="560"/>
        <w:jc w:val="both"/>
      </w:pPr>
      <w:r w:rsidRPr="00203ACB">
        <w:rPr>
          <w:color w:val="333333"/>
        </w:rPr>
        <w:t>Studējošie</w:t>
      </w:r>
      <w:r w:rsidRPr="00203ACB">
        <w:rPr>
          <w:color w:val="333333"/>
          <w:spacing w:val="97"/>
        </w:rPr>
        <w:t xml:space="preserve"> </w:t>
      </w:r>
      <w:r w:rsidRPr="00203ACB">
        <w:rPr>
          <w:color w:val="333333"/>
        </w:rPr>
        <w:t xml:space="preserve">iesaistās   </w:t>
      </w:r>
      <w:r w:rsidRPr="00203ACB">
        <w:rPr>
          <w:color w:val="333333"/>
          <w:spacing w:val="11"/>
        </w:rPr>
        <w:t xml:space="preserve"> </w:t>
      </w:r>
      <w:r w:rsidRPr="00203ACB">
        <w:rPr>
          <w:color w:val="333333"/>
        </w:rPr>
        <w:t>DU</w:t>
      </w:r>
      <w:r w:rsidRPr="00203ACB">
        <w:rPr>
          <w:color w:val="333333"/>
          <w:spacing w:val="98"/>
        </w:rPr>
        <w:t xml:space="preserve"> </w:t>
      </w:r>
      <w:r w:rsidRPr="00203ACB">
        <w:rPr>
          <w:color w:val="333333"/>
        </w:rPr>
        <w:t>realizēto</w:t>
      </w:r>
      <w:r w:rsidRPr="00203ACB">
        <w:rPr>
          <w:color w:val="333333"/>
          <w:spacing w:val="97"/>
        </w:rPr>
        <w:t xml:space="preserve"> </w:t>
      </w:r>
      <w:r w:rsidRPr="00203ACB">
        <w:rPr>
          <w:color w:val="333333"/>
        </w:rPr>
        <w:t>zinātnes</w:t>
      </w:r>
      <w:r w:rsidRPr="00203ACB">
        <w:rPr>
          <w:color w:val="333333"/>
          <w:spacing w:val="98"/>
        </w:rPr>
        <w:t xml:space="preserve"> </w:t>
      </w:r>
      <w:r w:rsidRPr="00203ACB">
        <w:rPr>
          <w:color w:val="333333"/>
        </w:rPr>
        <w:t>komunikācijas</w:t>
      </w:r>
      <w:r w:rsidRPr="00203ACB">
        <w:rPr>
          <w:color w:val="333333"/>
          <w:spacing w:val="98"/>
        </w:rPr>
        <w:t xml:space="preserve"> </w:t>
      </w:r>
      <w:r w:rsidRPr="00203ACB">
        <w:rPr>
          <w:color w:val="333333"/>
        </w:rPr>
        <w:t>aktivitāšu</w:t>
      </w:r>
      <w:r w:rsidRPr="00203ACB">
        <w:rPr>
          <w:color w:val="333333"/>
          <w:spacing w:val="98"/>
        </w:rPr>
        <w:t xml:space="preserve"> </w:t>
      </w:r>
      <w:r w:rsidRPr="00203ACB">
        <w:rPr>
          <w:color w:val="333333"/>
        </w:rPr>
        <w:t>īstenošanā,</w:t>
      </w:r>
      <w:r w:rsidRPr="00203ACB">
        <w:rPr>
          <w:color w:val="333333"/>
          <w:spacing w:val="98"/>
        </w:rPr>
        <w:t xml:space="preserve"> </w:t>
      </w:r>
      <w:r w:rsidRPr="00203ACB">
        <w:rPr>
          <w:color w:val="333333"/>
        </w:rPr>
        <w:t>organizējot</w:t>
      </w:r>
    </w:p>
    <w:p w14:paraId="1013B4AF" w14:textId="77777777" w:rsidR="00C93BA7" w:rsidRPr="00203ACB" w:rsidRDefault="00C93BA7">
      <w:pPr>
        <w:jc w:val="both"/>
        <w:sectPr w:rsidR="00C93BA7" w:rsidRPr="00203ACB">
          <w:pgSz w:w="11910" w:h="16840"/>
          <w:pgMar w:top="840" w:right="740" w:bottom="660" w:left="740" w:header="0" w:footer="438" w:gutter="0"/>
          <w:cols w:space="720"/>
        </w:sectPr>
      </w:pPr>
    </w:p>
    <w:p w14:paraId="5F074D74" w14:textId="77777777" w:rsidR="00C93BA7" w:rsidRPr="00203ACB" w:rsidRDefault="00203ACB">
      <w:pPr>
        <w:pStyle w:val="BodyText"/>
        <w:spacing w:before="74" w:line="295" w:lineRule="auto"/>
        <w:ind w:left="560" w:right="323"/>
        <w:jc w:val="both"/>
      </w:pPr>
      <w:r w:rsidRPr="00203ACB">
        <w:rPr>
          <w:color w:val="333333"/>
          <w:spacing w:val="10"/>
        </w:rPr>
        <w:lastRenderedPageBreak/>
        <w:t>aktivitātes</w:t>
      </w:r>
      <w:r w:rsidRPr="00203ACB">
        <w:rPr>
          <w:color w:val="333333"/>
          <w:spacing w:val="11"/>
        </w:rPr>
        <w:t xml:space="preserve"> </w:t>
      </w:r>
      <w:r w:rsidRPr="00203ACB">
        <w:rPr>
          <w:color w:val="333333"/>
        </w:rPr>
        <w:t>HF</w:t>
      </w:r>
      <w:r w:rsidRPr="00203ACB">
        <w:rPr>
          <w:color w:val="333333"/>
          <w:spacing w:val="1"/>
        </w:rPr>
        <w:t xml:space="preserve"> </w:t>
      </w:r>
      <w:r w:rsidRPr="00203ACB">
        <w:rPr>
          <w:color w:val="333333"/>
          <w:spacing w:val="10"/>
        </w:rPr>
        <w:t>Jauniešu</w:t>
      </w:r>
      <w:r w:rsidRPr="00203ACB">
        <w:rPr>
          <w:color w:val="333333"/>
          <w:spacing w:val="11"/>
        </w:rPr>
        <w:t xml:space="preserve"> </w:t>
      </w:r>
      <w:r w:rsidRPr="00203ACB">
        <w:rPr>
          <w:color w:val="333333"/>
          <w:spacing w:val="10"/>
        </w:rPr>
        <w:t>interešu</w:t>
      </w:r>
      <w:r w:rsidRPr="00203ACB">
        <w:rPr>
          <w:color w:val="333333"/>
          <w:spacing w:val="11"/>
        </w:rPr>
        <w:t xml:space="preserve"> </w:t>
      </w:r>
      <w:r w:rsidRPr="00203ACB">
        <w:rPr>
          <w:color w:val="333333"/>
          <w:spacing w:val="10"/>
        </w:rPr>
        <w:t>izglītības</w:t>
      </w:r>
      <w:r w:rsidRPr="00203ACB">
        <w:rPr>
          <w:color w:val="333333"/>
          <w:spacing w:val="11"/>
        </w:rPr>
        <w:t xml:space="preserve"> </w:t>
      </w:r>
      <w:r w:rsidRPr="00203ACB">
        <w:rPr>
          <w:color w:val="333333"/>
          <w:spacing w:val="9"/>
        </w:rPr>
        <w:t>skolā</w:t>
      </w:r>
      <w:r w:rsidRPr="00203ACB">
        <w:rPr>
          <w:color w:val="333333"/>
          <w:spacing w:val="10"/>
        </w:rPr>
        <w:t xml:space="preserve"> „Humanitārā</w:t>
      </w:r>
      <w:r w:rsidRPr="00203ACB">
        <w:rPr>
          <w:color w:val="333333"/>
          <w:spacing w:val="11"/>
        </w:rPr>
        <w:t xml:space="preserve"> </w:t>
      </w:r>
      <w:r w:rsidRPr="00203ACB">
        <w:rPr>
          <w:color w:val="333333"/>
          <w:spacing w:val="10"/>
        </w:rPr>
        <w:t>akadēmija</w:t>
      </w:r>
      <w:r w:rsidRPr="00203ACB">
        <w:rPr>
          <w:color w:val="333333"/>
          <w:spacing w:val="11"/>
        </w:rPr>
        <w:t xml:space="preserve"> </w:t>
      </w:r>
      <w:r w:rsidRPr="00203ACB">
        <w:rPr>
          <w:color w:val="333333"/>
          <w:spacing w:val="12"/>
        </w:rPr>
        <w:t>jauniešiem”,</w:t>
      </w:r>
      <w:r w:rsidRPr="00203ACB">
        <w:rPr>
          <w:color w:val="333333"/>
          <w:spacing w:val="13"/>
        </w:rPr>
        <w:t xml:space="preserve"> </w:t>
      </w:r>
      <w:r w:rsidRPr="00203ACB">
        <w:rPr>
          <w:color w:val="333333"/>
        </w:rPr>
        <w:t>Austrumlatvijas Literārajā akadēmijā, DU Zinātnes skolā, kā arī Zinātnes festivāla un Zinātnieku</w:t>
      </w:r>
      <w:r w:rsidRPr="00203ACB">
        <w:rPr>
          <w:color w:val="333333"/>
          <w:spacing w:val="1"/>
        </w:rPr>
        <w:t xml:space="preserve"> </w:t>
      </w:r>
      <w:r w:rsidRPr="00203ACB">
        <w:rPr>
          <w:color w:val="333333"/>
        </w:rPr>
        <w:t>nakts</w:t>
      </w:r>
      <w:r w:rsidRPr="00203ACB">
        <w:rPr>
          <w:color w:val="333333"/>
          <w:spacing w:val="-4"/>
        </w:rPr>
        <w:t xml:space="preserve"> </w:t>
      </w:r>
      <w:r w:rsidRPr="00203ACB">
        <w:rPr>
          <w:color w:val="333333"/>
        </w:rPr>
        <w:t>pasākumu</w:t>
      </w:r>
      <w:r w:rsidRPr="00203ACB">
        <w:rPr>
          <w:color w:val="333333"/>
          <w:spacing w:val="-4"/>
        </w:rPr>
        <w:t xml:space="preserve"> </w:t>
      </w:r>
      <w:r w:rsidRPr="00203ACB">
        <w:rPr>
          <w:color w:val="333333"/>
        </w:rPr>
        <w:t>ietvaros.</w:t>
      </w:r>
    </w:p>
    <w:p w14:paraId="3633379A" w14:textId="77777777" w:rsidR="00C93BA7" w:rsidRPr="00203ACB" w:rsidRDefault="00C93BA7">
      <w:pPr>
        <w:pStyle w:val="BodyText"/>
        <w:rPr>
          <w:sz w:val="24"/>
        </w:rPr>
      </w:pPr>
    </w:p>
    <w:p w14:paraId="65E8EE54" w14:textId="77777777" w:rsidR="00C93BA7" w:rsidRPr="00203ACB" w:rsidRDefault="00C93BA7">
      <w:pPr>
        <w:pStyle w:val="BodyText"/>
        <w:spacing w:before="2"/>
        <w:rPr>
          <w:sz w:val="34"/>
        </w:rPr>
      </w:pPr>
    </w:p>
    <w:p w14:paraId="340BEF1F" w14:textId="77777777" w:rsidR="00C93BA7" w:rsidRPr="00203ACB" w:rsidRDefault="00203ACB">
      <w:pPr>
        <w:pStyle w:val="Heading5"/>
        <w:numPr>
          <w:ilvl w:val="2"/>
          <w:numId w:val="47"/>
        </w:numPr>
        <w:tabs>
          <w:tab w:val="left" w:pos="1017"/>
        </w:tabs>
        <w:spacing w:line="295" w:lineRule="auto"/>
        <w:ind w:right="324" w:firstLine="0"/>
      </w:pPr>
      <w:r w:rsidRPr="00203ACB">
        <w:rPr>
          <w:color w:val="333333"/>
          <w:w w:val="110"/>
        </w:rPr>
        <w:t>Augstskolas/</w:t>
      </w:r>
      <w:r w:rsidRPr="00203ACB">
        <w:rPr>
          <w:color w:val="333333"/>
          <w:spacing w:val="-12"/>
          <w:w w:val="110"/>
        </w:rPr>
        <w:t xml:space="preserve"> </w:t>
      </w:r>
      <w:r w:rsidRPr="00203ACB">
        <w:rPr>
          <w:color w:val="333333"/>
          <w:w w:val="110"/>
        </w:rPr>
        <w:t>koledžas</w:t>
      </w:r>
      <w:r w:rsidRPr="00203ACB">
        <w:rPr>
          <w:color w:val="333333"/>
          <w:spacing w:val="-11"/>
          <w:w w:val="110"/>
        </w:rPr>
        <w:t xml:space="preserve"> </w:t>
      </w:r>
      <w:r w:rsidRPr="00203ACB">
        <w:rPr>
          <w:color w:val="333333"/>
          <w:w w:val="110"/>
        </w:rPr>
        <w:t>darbībā,</w:t>
      </w:r>
      <w:r w:rsidRPr="00203ACB">
        <w:rPr>
          <w:color w:val="333333"/>
          <w:spacing w:val="-12"/>
          <w:w w:val="110"/>
        </w:rPr>
        <w:t xml:space="preserve"> </w:t>
      </w:r>
      <w:r w:rsidRPr="00203ACB">
        <w:rPr>
          <w:color w:val="333333"/>
          <w:w w:val="110"/>
        </w:rPr>
        <w:t>galvenokārt</w:t>
      </w:r>
      <w:r w:rsidRPr="00203ACB">
        <w:rPr>
          <w:color w:val="333333"/>
          <w:spacing w:val="-11"/>
          <w:w w:val="110"/>
        </w:rPr>
        <w:t xml:space="preserve"> </w:t>
      </w:r>
      <w:r w:rsidRPr="00203ACB">
        <w:rPr>
          <w:color w:val="333333"/>
          <w:w w:val="110"/>
        </w:rPr>
        <w:t>novērtējamā</w:t>
      </w:r>
      <w:r w:rsidRPr="00203ACB">
        <w:rPr>
          <w:color w:val="333333"/>
          <w:spacing w:val="-11"/>
          <w:w w:val="110"/>
        </w:rPr>
        <w:t xml:space="preserve"> </w:t>
      </w:r>
      <w:r w:rsidRPr="00203ACB">
        <w:rPr>
          <w:color w:val="333333"/>
          <w:w w:val="110"/>
        </w:rPr>
        <w:t>studiju</w:t>
      </w:r>
      <w:r w:rsidRPr="00203ACB">
        <w:rPr>
          <w:color w:val="333333"/>
          <w:spacing w:val="-12"/>
          <w:w w:val="110"/>
        </w:rPr>
        <w:t xml:space="preserve"> </w:t>
      </w:r>
      <w:r w:rsidRPr="00203ACB">
        <w:rPr>
          <w:color w:val="333333"/>
          <w:w w:val="110"/>
        </w:rPr>
        <w:t>virzienā,</w:t>
      </w:r>
      <w:r w:rsidRPr="00203ACB">
        <w:rPr>
          <w:color w:val="333333"/>
          <w:spacing w:val="-11"/>
          <w:w w:val="110"/>
        </w:rPr>
        <w:t xml:space="preserve"> </w:t>
      </w:r>
      <w:r w:rsidRPr="00203ACB">
        <w:rPr>
          <w:color w:val="333333"/>
          <w:w w:val="110"/>
        </w:rPr>
        <w:t>piemēroto</w:t>
      </w:r>
      <w:r w:rsidRPr="00203ACB">
        <w:rPr>
          <w:color w:val="333333"/>
          <w:spacing w:val="-67"/>
          <w:w w:val="110"/>
        </w:rPr>
        <w:t xml:space="preserve"> </w:t>
      </w:r>
      <w:r w:rsidRPr="00203ACB">
        <w:rPr>
          <w:color w:val="333333"/>
          <w:w w:val="110"/>
        </w:rPr>
        <w:t>inovāciju</w:t>
      </w:r>
      <w:r w:rsidRPr="00203ACB">
        <w:rPr>
          <w:color w:val="333333"/>
          <w:spacing w:val="1"/>
          <w:w w:val="110"/>
        </w:rPr>
        <w:t xml:space="preserve"> </w:t>
      </w:r>
      <w:r w:rsidRPr="00203ACB">
        <w:rPr>
          <w:color w:val="333333"/>
          <w:w w:val="110"/>
        </w:rPr>
        <w:t>formu</w:t>
      </w:r>
      <w:r w:rsidRPr="00203ACB">
        <w:rPr>
          <w:color w:val="333333"/>
          <w:spacing w:val="1"/>
          <w:w w:val="110"/>
        </w:rPr>
        <w:t xml:space="preserve"> </w:t>
      </w:r>
      <w:r w:rsidRPr="00203ACB">
        <w:rPr>
          <w:color w:val="333333"/>
          <w:w w:val="110"/>
        </w:rPr>
        <w:t>(piemēram,</w:t>
      </w:r>
      <w:r w:rsidRPr="00203ACB">
        <w:rPr>
          <w:color w:val="333333"/>
          <w:spacing w:val="1"/>
          <w:w w:val="110"/>
        </w:rPr>
        <w:t xml:space="preserve"> </w:t>
      </w:r>
      <w:r w:rsidRPr="00203ACB">
        <w:rPr>
          <w:color w:val="333333"/>
          <w:w w:val="110"/>
        </w:rPr>
        <w:t>produktu</w:t>
      </w:r>
      <w:r w:rsidRPr="00203ACB">
        <w:rPr>
          <w:color w:val="333333"/>
          <w:spacing w:val="1"/>
          <w:w w:val="110"/>
        </w:rPr>
        <w:t xml:space="preserve"> </w:t>
      </w:r>
      <w:r w:rsidRPr="00203ACB">
        <w:rPr>
          <w:color w:val="333333"/>
          <w:w w:val="110"/>
        </w:rPr>
        <w:t>inovācijas,</w:t>
      </w:r>
      <w:r w:rsidRPr="00203ACB">
        <w:rPr>
          <w:color w:val="333333"/>
          <w:spacing w:val="1"/>
          <w:w w:val="110"/>
        </w:rPr>
        <w:t xml:space="preserve"> </w:t>
      </w:r>
      <w:r w:rsidRPr="00203ACB">
        <w:rPr>
          <w:color w:val="333333"/>
          <w:w w:val="110"/>
        </w:rPr>
        <w:t>procesa</w:t>
      </w:r>
      <w:r w:rsidRPr="00203ACB">
        <w:rPr>
          <w:color w:val="333333"/>
          <w:spacing w:val="1"/>
          <w:w w:val="110"/>
        </w:rPr>
        <w:t xml:space="preserve"> </w:t>
      </w:r>
      <w:r w:rsidRPr="00203ACB">
        <w:rPr>
          <w:color w:val="333333"/>
          <w:w w:val="110"/>
        </w:rPr>
        <w:t>inovācijas,</w:t>
      </w:r>
      <w:r w:rsidRPr="00203ACB">
        <w:rPr>
          <w:color w:val="333333"/>
          <w:spacing w:val="1"/>
          <w:w w:val="110"/>
        </w:rPr>
        <w:t xml:space="preserve"> </w:t>
      </w:r>
      <w:r w:rsidRPr="00203ACB">
        <w:rPr>
          <w:color w:val="333333"/>
          <w:spacing w:val="10"/>
          <w:w w:val="110"/>
        </w:rPr>
        <w:t>mārketinga</w:t>
      </w:r>
      <w:r w:rsidRPr="00203ACB">
        <w:rPr>
          <w:color w:val="333333"/>
          <w:spacing w:val="11"/>
          <w:w w:val="110"/>
        </w:rPr>
        <w:t xml:space="preserve"> </w:t>
      </w:r>
      <w:r w:rsidRPr="00203ACB">
        <w:rPr>
          <w:color w:val="333333"/>
          <w:w w:val="110"/>
        </w:rPr>
        <w:t>inovācijas,</w:t>
      </w:r>
      <w:r w:rsidRPr="00203ACB">
        <w:rPr>
          <w:color w:val="333333"/>
          <w:spacing w:val="1"/>
          <w:w w:val="110"/>
        </w:rPr>
        <w:t xml:space="preserve"> </w:t>
      </w:r>
      <w:r w:rsidRPr="00203ACB">
        <w:rPr>
          <w:color w:val="333333"/>
          <w:w w:val="110"/>
        </w:rPr>
        <w:t>organizatoriskās</w:t>
      </w:r>
      <w:r w:rsidRPr="00203ACB">
        <w:rPr>
          <w:color w:val="333333"/>
          <w:spacing w:val="1"/>
          <w:w w:val="110"/>
        </w:rPr>
        <w:t xml:space="preserve"> </w:t>
      </w:r>
      <w:r w:rsidRPr="00203ACB">
        <w:rPr>
          <w:color w:val="333333"/>
          <w:w w:val="110"/>
        </w:rPr>
        <w:t>inovācijas)</w:t>
      </w:r>
      <w:r w:rsidRPr="00203ACB">
        <w:rPr>
          <w:color w:val="333333"/>
          <w:spacing w:val="1"/>
          <w:w w:val="110"/>
        </w:rPr>
        <w:t xml:space="preserve"> </w:t>
      </w:r>
      <w:r w:rsidRPr="00203ACB">
        <w:rPr>
          <w:color w:val="333333"/>
          <w:w w:val="110"/>
        </w:rPr>
        <w:t>īss</w:t>
      </w:r>
      <w:r w:rsidRPr="00203ACB">
        <w:rPr>
          <w:color w:val="333333"/>
          <w:spacing w:val="1"/>
          <w:w w:val="110"/>
        </w:rPr>
        <w:t xml:space="preserve"> </w:t>
      </w:r>
      <w:r w:rsidRPr="00203ACB">
        <w:rPr>
          <w:color w:val="333333"/>
          <w:w w:val="110"/>
        </w:rPr>
        <w:t>raksturojums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sniedzot</w:t>
      </w:r>
      <w:r w:rsidRPr="00203ACB">
        <w:rPr>
          <w:color w:val="333333"/>
          <w:spacing w:val="1"/>
          <w:w w:val="110"/>
        </w:rPr>
        <w:t xml:space="preserve"> </w:t>
      </w:r>
      <w:r w:rsidRPr="00203ACB">
        <w:rPr>
          <w:color w:val="333333"/>
          <w:w w:val="110"/>
        </w:rPr>
        <w:t>piemērus</w:t>
      </w:r>
      <w:r w:rsidRPr="00203ACB">
        <w:rPr>
          <w:color w:val="333333"/>
          <w:spacing w:val="32"/>
          <w:w w:val="110"/>
        </w:rPr>
        <w:t xml:space="preserve"> </w:t>
      </w:r>
      <w:r w:rsidRPr="00203ACB">
        <w:rPr>
          <w:color w:val="333333"/>
          <w:w w:val="110"/>
        </w:rPr>
        <w:t>un</w:t>
      </w:r>
      <w:r w:rsidRPr="00203ACB">
        <w:rPr>
          <w:color w:val="333333"/>
          <w:spacing w:val="33"/>
          <w:w w:val="110"/>
        </w:rPr>
        <w:t xml:space="preserve"> </w:t>
      </w:r>
      <w:r w:rsidRPr="00203ACB">
        <w:rPr>
          <w:color w:val="333333"/>
          <w:w w:val="110"/>
        </w:rPr>
        <w:t>novērtējot</w:t>
      </w:r>
      <w:r w:rsidRPr="00203ACB">
        <w:rPr>
          <w:color w:val="333333"/>
          <w:spacing w:val="33"/>
          <w:w w:val="110"/>
        </w:rPr>
        <w:t xml:space="preserve"> </w:t>
      </w:r>
      <w:r w:rsidRPr="00203ACB">
        <w:rPr>
          <w:color w:val="333333"/>
          <w:w w:val="110"/>
        </w:rPr>
        <w:t>to</w:t>
      </w:r>
      <w:r w:rsidRPr="00203ACB">
        <w:rPr>
          <w:color w:val="333333"/>
          <w:spacing w:val="33"/>
          <w:w w:val="110"/>
        </w:rPr>
        <w:t xml:space="preserve"> </w:t>
      </w:r>
      <w:r w:rsidRPr="00203ACB">
        <w:rPr>
          <w:color w:val="333333"/>
          <w:w w:val="110"/>
        </w:rPr>
        <w:t>ietekmi</w:t>
      </w:r>
      <w:r w:rsidRPr="00203ACB">
        <w:rPr>
          <w:color w:val="333333"/>
          <w:spacing w:val="33"/>
          <w:w w:val="110"/>
        </w:rPr>
        <w:t xml:space="preserve"> </w:t>
      </w:r>
      <w:r w:rsidRPr="00203ACB">
        <w:rPr>
          <w:color w:val="333333"/>
          <w:w w:val="110"/>
        </w:rPr>
        <w:t>uz</w:t>
      </w:r>
      <w:r w:rsidRPr="00203ACB">
        <w:rPr>
          <w:color w:val="333333"/>
          <w:spacing w:val="33"/>
          <w:w w:val="110"/>
        </w:rPr>
        <w:t xml:space="preserve"> </w:t>
      </w:r>
      <w:r w:rsidRPr="00203ACB">
        <w:rPr>
          <w:color w:val="333333"/>
          <w:w w:val="110"/>
        </w:rPr>
        <w:t>studiju</w:t>
      </w:r>
      <w:r w:rsidRPr="00203ACB">
        <w:rPr>
          <w:color w:val="333333"/>
          <w:spacing w:val="33"/>
          <w:w w:val="110"/>
        </w:rPr>
        <w:t xml:space="preserve"> </w:t>
      </w:r>
      <w:r w:rsidRPr="00203ACB">
        <w:rPr>
          <w:color w:val="333333"/>
          <w:w w:val="110"/>
        </w:rPr>
        <w:t>procesu.</w:t>
      </w:r>
    </w:p>
    <w:p w14:paraId="48E15399" w14:textId="77777777" w:rsidR="00C93BA7" w:rsidRPr="00203ACB" w:rsidRDefault="00C93BA7">
      <w:pPr>
        <w:pStyle w:val="BodyText"/>
        <w:rPr>
          <w:b/>
          <w:sz w:val="24"/>
        </w:rPr>
      </w:pPr>
    </w:p>
    <w:p w14:paraId="0750FE89" w14:textId="77777777" w:rsidR="00C93BA7" w:rsidRPr="00203ACB" w:rsidRDefault="00C93BA7">
      <w:pPr>
        <w:pStyle w:val="BodyText"/>
        <w:rPr>
          <w:b/>
          <w:sz w:val="24"/>
        </w:rPr>
      </w:pPr>
    </w:p>
    <w:p w14:paraId="49417B1A" w14:textId="77777777" w:rsidR="00C93BA7" w:rsidRPr="00203ACB" w:rsidRDefault="00C93BA7">
      <w:pPr>
        <w:pStyle w:val="BodyText"/>
        <w:spacing w:before="1"/>
        <w:rPr>
          <w:b/>
          <w:sz w:val="23"/>
        </w:rPr>
      </w:pPr>
    </w:p>
    <w:p w14:paraId="701C6A29" w14:textId="77777777" w:rsidR="00C93BA7" w:rsidRPr="00203ACB" w:rsidRDefault="00203ACB">
      <w:pPr>
        <w:pStyle w:val="BodyText"/>
        <w:spacing w:line="295" w:lineRule="auto"/>
        <w:ind w:left="560" w:right="336"/>
        <w:jc w:val="both"/>
      </w:pPr>
      <w:r w:rsidRPr="00203ACB">
        <w:rPr>
          <w:color w:val="333333"/>
        </w:rPr>
        <w:t>Liela</w:t>
      </w:r>
      <w:r w:rsidRPr="00203ACB">
        <w:rPr>
          <w:color w:val="333333"/>
          <w:spacing w:val="1"/>
        </w:rPr>
        <w:t xml:space="preserve"> </w:t>
      </w:r>
      <w:r w:rsidRPr="00203ACB">
        <w:rPr>
          <w:color w:val="333333"/>
        </w:rPr>
        <w:t>daia</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tēmu</w:t>
      </w:r>
      <w:r w:rsidRPr="00203ACB">
        <w:rPr>
          <w:color w:val="333333"/>
          <w:spacing w:val="1"/>
        </w:rPr>
        <w:t xml:space="preserve"> </w:t>
      </w:r>
      <w:r w:rsidRPr="00203ACB">
        <w:rPr>
          <w:color w:val="333333"/>
        </w:rPr>
        <w:t>sekmē</w:t>
      </w:r>
      <w:r w:rsidRPr="00203ACB">
        <w:rPr>
          <w:color w:val="333333"/>
          <w:spacing w:val="1"/>
        </w:rPr>
        <w:t xml:space="preserve"> </w:t>
      </w:r>
      <w:r w:rsidRPr="00203ACB">
        <w:rPr>
          <w:color w:val="333333"/>
        </w:rPr>
        <w:t>tūrisma</w:t>
      </w:r>
      <w:r w:rsidRPr="00203ACB">
        <w:rPr>
          <w:color w:val="333333"/>
          <w:spacing w:val="1"/>
        </w:rPr>
        <w:t xml:space="preserve"> </w:t>
      </w:r>
      <w:r w:rsidRPr="00203ACB">
        <w:rPr>
          <w:color w:val="333333"/>
        </w:rPr>
        <w:t>klasteru</w:t>
      </w:r>
      <w:r w:rsidRPr="00203ACB">
        <w:rPr>
          <w:color w:val="333333"/>
          <w:spacing w:val="1"/>
        </w:rPr>
        <w:t xml:space="preserve"> </w:t>
      </w:r>
      <w:r w:rsidRPr="00203ACB">
        <w:rPr>
          <w:color w:val="333333"/>
        </w:rPr>
        <w:t>attīstību</w:t>
      </w:r>
      <w:r w:rsidRPr="00203ACB">
        <w:rPr>
          <w:color w:val="333333"/>
          <w:spacing w:val="1"/>
        </w:rPr>
        <w:t xml:space="preserve"> </w:t>
      </w:r>
      <w:r w:rsidRPr="00203ACB">
        <w:rPr>
          <w:color w:val="333333"/>
        </w:rPr>
        <w:t>reģionā.</w:t>
      </w:r>
      <w:r w:rsidRPr="00203ACB">
        <w:rPr>
          <w:color w:val="333333"/>
          <w:spacing w:val="1"/>
        </w:rPr>
        <w:t xml:space="preserve"> </w:t>
      </w:r>
      <w:r w:rsidRPr="00203ACB">
        <w:rPr>
          <w:color w:val="333333"/>
        </w:rPr>
        <w:t>Pieminekiu</w:t>
      </w:r>
      <w:r w:rsidRPr="00203ACB">
        <w:rPr>
          <w:color w:val="333333"/>
          <w:spacing w:val="1"/>
        </w:rPr>
        <w:t xml:space="preserve"> </w:t>
      </w:r>
      <w:r w:rsidRPr="00203ACB">
        <w:rPr>
          <w:color w:val="333333"/>
        </w:rPr>
        <w:t>pārskats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prezentēts</w:t>
      </w:r>
      <w:r w:rsidRPr="00203ACB">
        <w:rPr>
          <w:color w:val="333333"/>
          <w:spacing w:val="1"/>
        </w:rPr>
        <w:t xml:space="preserve"> </w:t>
      </w:r>
      <w:r w:rsidRPr="00203ACB">
        <w:rPr>
          <w:color w:val="333333"/>
        </w:rPr>
        <w:t>projektā</w:t>
      </w:r>
      <w:r w:rsidRPr="00203ACB">
        <w:rPr>
          <w:color w:val="333333"/>
          <w:spacing w:val="1"/>
        </w:rPr>
        <w:t xml:space="preserve"> </w:t>
      </w:r>
      <w:r w:rsidRPr="00203ACB">
        <w:rPr>
          <w:color w:val="333333"/>
        </w:rPr>
        <w:t>“Studies</w:t>
      </w:r>
      <w:r w:rsidRPr="00203ACB">
        <w:rPr>
          <w:color w:val="333333"/>
          <w:spacing w:val="1"/>
        </w:rPr>
        <w:t xml:space="preserve"> </w:t>
      </w:r>
      <w:r w:rsidRPr="00203ACB">
        <w:rPr>
          <w:color w:val="333333"/>
        </w:rPr>
        <w:t>of</w:t>
      </w:r>
      <w:r w:rsidRPr="00203ACB">
        <w:rPr>
          <w:color w:val="333333"/>
          <w:spacing w:val="1"/>
        </w:rPr>
        <w:t xml:space="preserve"> </w:t>
      </w:r>
      <w:r w:rsidRPr="00203ACB">
        <w:rPr>
          <w:color w:val="333333"/>
        </w:rPr>
        <w:t>Monuments</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Famous</w:t>
      </w:r>
      <w:r w:rsidRPr="00203ACB">
        <w:rPr>
          <w:color w:val="333333"/>
          <w:spacing w:val="63"/>
        </w:rPr>
        <w:t xml:space="preserve"> </w:t>
      </w:r>
      <w:r w:rsidRPr="00203ACB">
        <w:rPr>
          <w:color w:val="333333"/>
        </w:rPr>
        <w:t>persons”</w:t>
      </w:r>
      <w:r w:rsidRPr="00203ACB">
        <w:rPr>
          <w:color w:val="333333"/>
          <w:spacing w:val="63"/>
        </w:rPr>
        <w:t xml:space="preserve"> </w:t>
      </w:r>
      <w:r w:rsidRPr="00203ACB">
        <w:rPr>
          <w:color w:val="333333"/>
        </w:rPr>
        <w:t>Results</w:t>
      </w:r>
      <w:r w:rsidRPr="00203ACB">
        <w:rPr>
          <w:color w:val="333333"/>
          <w:spacing w:val="63"/>
        </w:rPr>
        <w:t xml:space="preserve"> </w:t>
      </w:r>
      <w:r w:rsidRPr="00203ACB">
        <w:rPr>
          <w:color w:val="333333"/>
        </w:rPr>
        <w:t>and</w:t>
      </w:r>
      <w:r w:rsidRPr="00203ACB">
        <w:rPr>
          <w:color w:val="333333"/>
          <w:spacing w:val="64"/>
        </w:rPr>
        <w:t xml:space="preserve"> </w:t>
      </w:r>
      <w:r w:rsidRPr="00203ACB">
        <w:rPr>
          <w:color w:val="333333"/>
        </w:rPr>
        <w:t>Establishing</w:t>
      </w:r>
      <w:r w:rsidRPr="00203ACB">
        <w:rPr>
          <w:color w:val="333333"/>
          <w:spacing w:val="1"/>
        </w:rPr>
        <w:t xml:space="preserve"> </w:t>
      </w:r>
      <w:r w:rsidRPr="00203ACB">
        <w:rPr>
          <w:color w:val="333333"/>
        </w:rPr>
        <w:t>Guidelines for Further Networking” . Pašlaik izstrādātajos fundamentālo projektu pieteikumos –</w:t>
      </w:r>
      <w:r w:rsidRPr="00203ACB">
        <w:rPr>
          <w:color w:val="333333"/>
          <w:spacing w:val="1"/>
        </w:rPr>
        <w:t xml:space="preserve"> </w:t>
      </w:r>
      <w:r w:rsidRPr="00203ACB">
        <w:rPr>
          <w:color w:val="333333"/>
        </w:rPr>
        <w:t>tūrisma</w:t>
      </w:r>
      <w:r w:rsidRPr="00203ACB">
        <w:rPr>
          <w:color w:val="333333"/>
          <w:spacing w:val="-4"/>
        </w:rPr>
        <w:t xml:space="preserve"> </w:t>
      </w:r>
      <w:r w:rsidRPr="00203ACB">
        <w:rPr>
          <w:color w:val="333333"/>
        </w:rPr>
        <w:t>maršrutu</w:t>
      </w:r>
      <w:r w:rsidRPr="00203ACB">
        <w:rPr>
          <w:color w:val="333333"/>
          <w:spacing w:val="-4"/>
        </w:rPr>
        <w:t xml:space="preserve"> </w:t>
      </w:r>
      <w:r w:rsidRPr="00203ACB">
        <w:rPr>
          <w:color w:val="333333"/>
        </w:rPr>
        <w:t>veidošana</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e-rīku</w:t>
      </w:r>
      <w:r w:rsidRPr="00203ACB">
        <w:rPr>
          <w:color w:val="333333"/>
          <w:spacing w:val="-3"/>
        </w:rPr>
        <w:t xml:space="preserve"> </w:t>
      </w:r>
      <w:r w:rsidRPr="00203ACB">
        <w:rPr>
          <w:color w:val="333333"/>
        </w:rPr>
        <w:t>palīdzību</w:t>
      </w:r>
      <w:r w:rsidRPr="00203ACB">
        <w:rPr>
          <w:color w:val="333333"/>
          <w:spacing w:val="-4"/>
        </w:rPr>
        <w:t xml:space="preserve"> </w:t>
      </w:r>
      <w:r w:rsidRPr="00203ACB">
        <w:rPr>
          <w:color w:val="333333"/>
        </w:rPr>
        <w:t>kiuvusi</w:t>
      </w:r>
      <w:r w:rsidRPr="00203ACB">
        <w:rPr>
          <w:color w:val="333333"/>
          <w:spacing w:val="-4"/>
        </w:rPr>
        <w:t xml:space="preserve"> </w:t>
      </w:r>
      <w:r w:rsidRPr="00203ACB">
        <w:rPr>
          <w:color w:val="333333"/>
        </w:rPr>
        <w:t>par</w:t>
      </w:r>
      <w:r w:rsidRPr="00203ACB">
        <w:rPr>
          <w:color w:val="333333"/>
          <w:spacing w:val="-4"/>
        </w:rPr>
        <w:t xml:space="preserve"> </w:t>
      </w:r>
      <w:r w:rsidRPr="00203ACB">
        <w:rPr>
          <w:color w:val="333333"/>
        </w:rPr>
        <w:t>zīmīgu</w:t>
      </w:r>
      <w:r w:rsidRPr="00203ACB">
        <w:rPr>
          <w:color w:val="333333"/>
          <w:spacing w:val="-3"/>
        </w:rPr>
        <w:t xml:space="preserve"> </w:t>
      </w:r>
      <w:r w:rsidRPr="00203ACB">
        <w:rPr>
          <w:color w:val="333333"/>
        </w:rPr>
        <w:t>rezultatīvo</w:t>
      </w:r>
      <w:r w:rsidRPr="00203ACB">
        <w:rPr>
          <w:color w:val="333333"/>
          <w:spacing w:val="-4"/>
        </w:rPr>
        <w:t xml:space="preserve"> </w:t>
      </w:r>
      <w:r w:rsidRPr="00203ACB">
        <w:rPr>
          <w:color w:val="333333"/>
        </w:rPr>
        <w:t>rādītāju.</w:t>
      </w:r>
    </w:p>
    <w:p w14:paraId="0D219F4F" w14:textId="77777777" w:rsidR="00C93BA7" w:rsidRPr="00203ACB" w:rsidRDefault="00203ACB">
      <w:pPr>
        <w:pStyle w:val="BodyText"/>
        <w:spacing w:before="150" w:line="295" w:lineRule="auto"/>
        <w:ind w:left="560" w:right="321"/>
        <w:jc w:val="both"/>
      </w:pPr>
      <w:r w:rsidRPr="00203ACB">
        <w:rPr>
          <w:color w:val="333333"/>
        </w:rPr>
        <w:t>HF</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centrs</w:t>
      </w:r>
      <w:r w:rsidRPr="00203ACB">
        <w:rPr>
          <w:color w:val="333333"/>
          <w:spacing w:val="1"/>
        </w:rPr>
        <w:t xml:space="preserve"> </w:t>
      </w:r>
      <w:r w:rsidRPr="00203ACB">
        <w:rPr>
          <w:color w:val="333333"/>
        </w:rPr>
        <w:t>katru</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realizē</w:t>
      </w:r>
      <w:r w:rsidRPr="00203ACB">
        <w:rPr>
          <w:color w:val="333333"/>
          <w:spacing w:val="1"/>
        </w:rPr>
        <w:t xml:space="preserve"> </w:t>
      </w:r>
      <w:r w:rsidRPr="00203ACB">
        <w:rPr>
          <w:color w:val="333333"/>
        </w:rPr>
        <w:t>vairākus</w:t>
      </w:r>
      <w:r w:rsidRPr="00203ACB">
        <w:rPr>
          <w:color w:val="333333"/>
          <w:spacing w:val="1"/>
        </w:rPr>
        <w:t xml:space="preserve"> </w:t>
      </w:r>
      <w:r w:rsidRPr="00203ACB">
        <w:rPr>
          <w:color w:val="333333"/>
        </w:rPr>
        <w:t>projektus,</w:t>
      </w:r>
      <w:r w:rsidRPr="00203ACB">
        <w:rPr>
          <w:color w:val="333333"/>
          <w:spacing w:val="1"/>
        </w:rPr>
        <w:t xml:space="preserve"> </w:t>
      </w:r>
      <w:r w:rsidRPr="00203ACB">
        <w:rPr>
          <w:color w:val="333333"/>
        </w:rPr>
        <w:t>kuri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atbalstīti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Valsts</w:t>
      </w:r>
      <w:r w:rsidRPr="00203ACB">
        <w:rPr>
          <w:color w:val="333333"/>
          <w:spacing w:val="-61"/>
        </w:rPr>
        <w:t xml:space="preserve"> </w:t>
      </w:r>
      <w:r w:rsidRPr="00203ACB">
        <w:rPr>
          <w:color w:val="333333"/>
        </w:rPr>
        <w:t>izglītības attīstības aģentūras, Kultūras ministrijas un</w:t>
      </w:r>
      <w:r w:rsidRPr="00203ACB">
        <w:rPr>
          <w:color w:val="333333"/>
          <w:spacing w:val="1"/>
        </w:rPr>
        <w:t xml:space="preserve"> </w:t>
      </w:r>
      <w:r w:rsidRPr="00203ACB">
        <w:rPr>
          <w:color w:val="333333"/>
        </w:rPr>
        <w:t>Patvēruma, migrācijas un integrācijas fonda.</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realizācijas</w:t>
      </w:r>
      <w:r w:rsidRPr="00203ACB">
        <w:rPr>
          <w:color w:val="333333"/>
          <w:spacing w:val="1"/>
        </w:rPr>
        <w:t xml:space="preserve"> </w:t>
      </w:r>
      <w:r w:rsidRPr="00203ACB">
        <w:rPr>
          <w:color w:val="333333"/>
        </w:rPr>
        <w:t>gaitā</w:t>
      </w:r>
      <w:r w:rsidRPr="00203ACB">
        <w:rPr>
          <w:color w:val="333333"/>
          <w:spacing w:val="1"/>
        </w:rPr>
        <w:t xml:space="preserve"> </w:t>
      </w:r>
      <w:r w:rsidRPr="00203ACB">
        <w:rPr>
          <w:color w:val="333333"/>
        </w:rPr>
        <w:t>sabiedrībai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piedāvātas</w:t>
      </w:r>
      <w:r w:rsidRPr="00203ACB">
        <w:rPr>
          <w:color w:val="333333"/>
          <w:spacing w:val="1"/>
        </w:rPr>
        <w:t xml:space="preserve"> </w:t>
      </w:r>
      <w:r w:rsidRPr="00203ACB">
        <w:rPr>
          <w:color w:val="333333"/>
        </w:rPr>
        <w:t>dažādas</w:t>
      </w:r>
      <w:r w:rsidRPr="00203ACB">
        <w:rPr>
          <w:color w:val="333333"/>
          <w:spacing w:val="1"/>
        </w:rPr>
        <w:t xml:space="preserve"> </w:t>
      </w:r>
      <w:r w:rsidRPr="00203ACB">
        <w:rPr>
          <w:color w:val="333333"/>
        </w:rPr>
        <w:t>procesa</w:t>
      </w:r>
      <w:r w:rsidRPr="00203ACB">
        <w:rPr>
          <w:color w:val="333333"/>
          <w:spacing w:val="1"/>
        </w:rPr>
        <w:t xml:space="preserve"> </w:t>
      </w:r>
      <w:r w:rsidRPr="00203ACB">
        <w:rPr>
          <w:color w:val="333333"/>
        </w:rPr>
        <w:t>inovācijas:</w:t>
      </w:r>
      <w:r w:rsidRPr="00203ACB">
        <w:rPr>
          <w:color w:val="333333"/>
          <w:spacing w:val="1"/>
        </w:rPr>
        <w:t xml:space="preserve"> </w:t>
      </w:r>
      <w:r w:rsidRPr="00203ACB">
        <w:rPr>
          <w:color w:val="333333"/>
        </w:rPr>
        <w:t>tematiskie</w:t>
      </w:r>
      <w:r w:rsidRPr="00203ACB">
        <w:rPr>
          <w:color w:val="333333"/>
          <w:spacing w:val="1"/>
        </w:rPr>
        <w:t xml:space="preserve"> </w:t>
      </w:r>
      <w:r w:rsidRPr="00203ACB">
        <w:rPr>
          <w:color w:val="333333"/>
        </w:rPr>
        <w:t>integrācijas kursi trešo valstu valstspiederīgajiem, Latvijas un diasporas bērnu vasaras nometnes,</w:t>
      </w:r>
      <w:r w:rsidRPr="00203ACB">
        <w:rPr>
          <w:color w:val="333333"/>
          <w:spacing w:val="1"/>
        </w:rPr>
        <w:t xml:space="preserve"> </w:t>
      </w:r>
      <w:r w:rsidRPr="00203ACB">
        <w:rPr>
          <w:color w:val="333333"/>
          <w:spacing w:val="10"/>
        </w:rPr>
        <w:t>starpkultūru</w:t>
      </w:r>
      <w:r w:rsidRPr="00203ACB">
        <w:rPr>
          <w:color w:val="333333"/>
          <w:spacing w:val="11"/>
        </w:rPr>
        <w:t xml:space="preserve"> </w:t>
      </w:r>
      <w:r w:rsidRPr="00203ACB">
        <w:rPr>
          <w:color w:val="333333"/>
          <w:spacing w:val="9"/>
        </w:rPr>
        <w:t>kompetenču</w:t>
      </w:r>
      <w:r w:rsidRPr="00203ACB">
        <w:rPr>
          <w:color w:val="333333"/>
          <w:spacing w:val="10"/>
        </w:rPr>
        <w:t xml:space="preserve"> </w:t>
      </w:r>
      <w:r w:rsidRPr="00203ACB">
        <w:rPr>
          <w:color w:val="333333"/>
          <w:spacing w:val="9"/>
        </w:rPr>
        <w:t>apmācības</w:t>
      </w:r>
      <w:r w:rsidRPr="00203ACB">
        <w:rPr>
          <w:color w:val="333333"/>
          <w:spacing w:val="10"/>
        </w:rPr>
        <w:t xml:space="preserve"> </w:t>
      </w:r>
      <w:r w:rsidRPr="00203ACB">
        <w:rPr>
          <w:color w:val="333333"/>
          <w:spacing w:val="9"/>
        </w:rPr>
        <w:t>kursi,</w:t>
      </w:r>
      <w:r w:rsidRPr="00203ACB">
        <w:rPr>
          <w:color w:val="333333"/>
          <w:spacing w:val="10"/>
        </w:rPr>
        <w:t xml:space="preserve"> </w:t>
      </w:r>
      <w:r w:rsidRPr="00203ACB">
        <w:rPr>
          <w:color w:val="333333"/>
          <w:spacing w:val="9"/>
        </w:rPr>
        <w:t>latviešu</w:t>
      </w:r>
      <w:r w:rsidRPr="00203ACB">
        <w:rPr>
          <w:color w:val="333333"/>
          <w:spacing w:val="10"/>
        </w:rPr>
        <w:t xml:space="preserve"> </w:t>
      </w:r>
      <w:r w:rsidRPr="00203ACB">
        <w:rPr>
          <w:color w:val="333333"/>
          <w:spacing w:val="9"/>
        </w:rPr>
        <w:t>valodas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Latvijas</w:t>
      </w:r>
      <w:r w:rsidRPr="00203ACB">
        <w:rPr>
          <w:color w:val="333333"/>
          <w:spacing w:val="10"/>
        </w:rPr>
        <w:t xml:space="preserve"> </w:t>
      </w:r>
      <w:r w:rsidRPr="00203ACB">
        <w:rPr>
          <w:color w:val="333333"/>
          <w:spacing w:val="9"/>
        </w:rPr>
        <w:t>kultūras</w:t>
      </w:r>
      <w:r w:rsidRPr="00203ACB">
        <w:rPr>
          <w:color w:val="333333"/>
          <w:spacing w:val="10"/>
        </w:rPr>
        <w:t xml:space="preserve"> </w:t>
      </w:r>
      <w:r w:rsidRPr="00203ACB">
        <w:rPr>
          <w:color w:val="333333"/>
          <w:spacing w:val="11"/>
        </w:rPr>
        <w:t>kursi</w:t>
      </w:r>
      <w:r w:rsidRPr="00203ACB">
        <w:rPr>
          <w:color w:val="333333"/>
          <w:spacing w:val="12"/>
        </w:rPr>
        <w:t xml:space="preserve"> </w:t>
      </w:r>
      <w:r w:rsidRPr="00203ACB">
        <w:rPr>
          <w:color w:val="333333"/>
        </w:rPr>
        <w:t>ārvalstniekiem.</w:t>
      </w:r>
      <w:r w:rsidRPr="00203ACB">
        <w:rPr>
          <w:color w:val="333333"/>
          <w:spacing w:val="1"/>
        </w:rPr>
        <w:t xml:space="preserve"> </w:t>
      </w:r>
      <w:r w:rsidRPr="00203ACB">
        <w:rPr>
          <w:color w:val="333333"/>
        </w:rPr>
        <w:t>Plašāk</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centra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biedrības</w:t>
      </w:r>
      <w:r w:rsidRPr="00203ACB">
        <w:rPr>
          <w:color w:val="333333"/>
          <w:spacing w:val="1"/>
        </w:rPr>
        <w:t xml:space="preserve"> </w:t>
      </w:r>
      <w:r w:rsidRPr="00203ACB">
        <w:rPr>
          <w:color w:val="333333"/>
        </w:rPr>
        <w:t>„Intelekta</w:t>
      </w:r>
      <w:r w:rsidRPr="00203ACB">
        <w:rPr>
          <w:color w:val="333333"/>
          <w:spacing w:val="1"/>
        </w:rPr>
        <w:t xml:space="preserve"> </w:t>
      </w:r>
      <w:r w:rsidRPr="00203ACB">
        <w:rPr>
          <w:color w:val="333333"/>
        </w:rPr>
        <w:t>Parks”</w:t>
      </w:r>
      <w:r w:rsidRPr="00203ACB">
        <w:rPr>
          <w:color w:val="333333"/>
          <w:spacing w:val="1"/>
        </w:rPr>
        <w:t xml:space="preserve"> </w:t>
      </w:r>
      <w:r w:rsidRPr="00203ACB">
        <w:rPr>
          <w:color w:val="333333"/>
        </w:rPr>
        <w:t>realizētajiem</w:t>
      </w:r>
      <w:r w:rsidRPr="00203ACB">
        <w:rPr>
          <w:color w:val="333333"/>
          <w:spacing w:val="1"/>
        </w:rPr>
        <w:t xml:space="preserve"> </w:t>
      </w:r>
      <w:r w:rsidRPr="00203ACB">
        <w:rPr>
          <w:color w:val="333333"/>
        </w:rPr>
        <w:t>projektiem</w:t>
      </w:r>
      <w:r w:rsidRPr="00203ACB">
        <w:rPr>
          <w:color w:val="333333"/>
          <w:spacing w:val="-7"/>
        </w:rPr>
        <w:t xml:space="preserve"> </w:t>
      </w:r>
      <w:r w:rsidRPr="00203ACB">
        <w:rPr>
          <w:color w:val="333333"/>
        </w:rPr>
        <w:t>var</w:t>
      </w:r>
      <w:r w:rsidRPr="00203ACB">
        <w:rPr>
          <w:color w:val="333333"/>
          <w:spacing w:val="-7"/>
        </w:rPr>
        <w:t xml:space="preserve"> </w:t>
      </w:r>
      <w:r w:rsidRPr="00203ACB">
        <w:rPr>
          <w:color w:val="333333"/>
        </w:rPr>
        <w:t>iepazīties</w:t>
      </w:r>
      <w:r w:rsidRPr="00203ACB">
        <w:rPr>
          <w:color w:val="333333"/>
          <w:spacing w:val="-7"/>
        </w:rPr>
        <w:t xml:space="preserve"> </w:t>
      </w:r>
      <w:r w:rsidRPr="00203ACB">
        <w:rPr>
          <w:color w:val="333333"/>
        </w:rPr>
        <w:t>vietnē</w:t>
      </w:r>
      <w:r w:rsidRPr="00203ACB">
        <w:rPr>
          <w:color w:val="333333"/>
          <w:spacing w:val="-6"/>
        </w:rPr>
        <w:t xml:space="preserve"> </w:t>
      </w:r>
      <w:r w:rsidRPr="00203ACB">
        <w:rPr>
          <w:color w:val="333333"/>
        </w:rPr>
        <w:t>-</w:t>
      </w:r>
      <w:r w:rsidRPr="00203ACB">
        <w:rPr>
          <w:color w:val="333333"/>
          <w:spacing w:val="-4"/>
        </w:rPr>
        <w:t xml:space="preserve"> </w:t>
      </w:r>
      <w:hyperlink r:id="rId85">
        <w:r w:rsidRPr="00203ACB">
          <w:rPr>
            <w:color w:val="428AC9"/>
          </w:rPr>
          <w:t>https://intelektaparks.lv</w:t>
        </w:r>
      </w:hyperlink>
      <w:r w:rsidRPr="00203ACB">
        <w:rPr>
          <w:color w:val="333333"/>
        </w:rPr>
        <w:t>.</w:t>
      </w:r>
    </w:p>
    <w:p w14:paraId="5DE94947" w14:textId="77777777" w:rsidR="00C93BA7" w:rsidRPr="00203ACB" w:rsidRDefault="00203ACB">
      <w:pPr>
        <w:pStyle w:val="BodyText"/>
        <w:spacing w:before="151" w:line="295" w:lineRule="auto"/>
        <w:ind w:left="560" w:right="537"/>
      </w:pPr>
      <w:r w:rsidRPr="00203ACB">
        <w:rPr>
          <w:color w:val="333333"/>
        </w:rPr>
        <w:t>2015.</w:t>
      </w:r>
      <w:r w:rsidRPr="00203ACB">
        <w:rPr>
          <w:color w:val="333333"/>
          <w:spacing w:val="8"/>
        </w:rPr>
        <w:t xml:space="preserve"> </w:t>
      </w:r>
      <w:r w:rsidRPr="00203ACB">
        <w:rPr>
          <w:color w:val="333333"/>
        </w:rPr>
        <w:t>gadā</w:t>
      </w:r>
      <w:r w:rsidRPr="00203ACB">
        <w:rPr>
          <w:color w:val="333333"/>
          <w:spacing w:val="9"/>
        </w:rPr>
        <w:t xml:space="preserve"> </w:t>
      </w:r>
      <w:r w:rsidRPr="00203ACB">
        <w:rPr>
          <w:color w:val="333333"/>
        </w:rPr>
        <w:t>noslēdzas</w:t>
      </w:r>
      <w:r w:rsidRPr="00203ACB">
        <w:rPr>
          <w:color w:val="333333"/>
          <w:spacing w:val="9"/>
        </w:rPr>
        <w:t xml:space="preserve"> </w:t>
      </w:r>
      <w:r w:rsidRPr="00203ACB">
        <w:rPr>
          <w:color w:val="333333"/>
        </w:rPr>
        <w:t>“Latvian,</w:t>
      </w:r>
      <w:r w:rsidRPr="00203ACB">
        <w:rPr>
          <w:color w:val="333333"/>
          <w:spacing w:val="9"/>
        </w:rPr>
        <w:t xml:space="preserve"> </w:t>
      </w:r>
      <w:r w:rsidRPr="00203ACB">
        <w:rPr>
          <w:color w:val="333333"/>
        </w:rPr>
        <w:t>Lithuanian</w:t>
      </w:r>
      <w:r w:rsidRPr="00203ACB">
        <w:rPr>
          <w:color w:val="333333"/>
          <w:spacing w:val="9"/>
        </w:rPr>
        <w:t xml:space="preserve"> </w:t>
      </w:r>
      <w:r w:rsidRPr="00203ACB">
        <w:rPr>
          <w:color w:val="333333"/>
        </w:rPr>
        <w:t>and</w:t>
      </w:r>
      <w:r w:rsidRPr="00203ACB">
        <w:rPr>
          <w:color w:val="333333"/>
          <w:spacing w:val="9"/>
        </w:rPr>
        <w:t xml:space="preserve"> </w:t>
      </w:r>
      <w:r w:rsidRPr="00203ACB">
        <w:rPr>
          <w:color w:val="333333"/>
        </w:rPr>
        <w:t>Belarusian</w:t>
      </w:r>
      <w:r w:rsidRPr="00203ACB">
        <w:rPr>
          <w:color w:val="333333"/>
          <w:spacing w:val="9"/>
        </w:rPr>
        <w:t xml:space="preserve"> </w:t>
      </w:r>
      <w:r w:rsidRPr="00203ACB">
        <w:rPr>
          <w:color w:val="333333"/>
        </w:rPr>
        <w:t>Cross</w:t>
      </w:r>
      <w:r w:rsidRPr="00203ACB">
        <w:rPr>
          <w:color w:val="333333"/>
          <w:spacing w:val="9"/>
        </w:rPr>
        <w:t xml:space="preserve"> </w:t>
      </w:r>
      <w:r w:rsidRPr="00203ACB">
        <w:rPr>
          <w:color w:val="333333"/>
        </w:rPr>
        <w:t>Border</w:t>
      </w:r>
      <w:r w:rsidRPr="00203ACB">
        <w:rPr>
          <w:color w:val="333333"/>
          <w:spacing w:val="9"/>
        </w:rPr>
        <w:t xml:space="preserve"> </w:t>
      </w:r>
      <w:r w:rsidRPr="00203ACB">
        <w:rPr>
          <w:color w:val="333333"/>
        </w:rPr>
        <w:t>Cooperation”</w:t>
      </w:r>
      <w:r w:rsidRPr="00203ACB">
        <w:rPr>
          <w:color w:val="333333"/>
          <w:spacing w:val="9"/>
        </w:rPr>
        <w:t xml:space="preserve"> </w:t>
      </w:r>
      <w:r w:rsidRPr="00203ACB">
        <w:rPr>
          <w:color w:val="333333"/>
        </w:rPr>
        <w:t>Programmas</w:t>
      </w:r>
      <w:r w:rsidRPr="00203ACB">
        <w:rPr>
          <w:color w:val="333333"/>
          <w:spacing w:val="1"/>
        </w:rPr>
        <w:t xml:space="preserve"> </w:t>
      </w:r>
      <w:r w:rsidRPr="00203ACB">
        <w:rPr>
          <w:color w:val="333333"/>
        </w:rPr>
        <w:t>projekts “Popularization of the Centres of Oral History in the LV-BY Cross-Border Area”, kura</w:t>
      </w:r>
      <w:r w:rsidRPr="00203ACB">
        <w:rPr>
          <w:color w:val="333333"/>
          <w:spacing w:val="1"/>
        </w:rPr>
        <w:t xml:space="preserve"> </w:t>
      </w:r>
      <w:r w:rsidRPr="00203ACB">
        <w:rPr>
          <w:color w:val="333333"/>
        </w:rPr>
        <w:t>galvenais rezultatīvais rādītājs bija e-muzeja izveide. E-muzejs vitamemoriae.eu arī tagad ir</w:t>
      </w:r>
      <w:r w:rsidRPr="00203ACB">
        <w:rPr>
          <w:color w:val="333333"/>
          <w:spacing w:val="1"/>
        </w:rPr>
        <w:t xml:space="preserve"> </w:t>
      </w:r>
      <w:r w:rsidRPr="00203ACB">
        <w:rPr>
          <w:color w:val="333333"/>
        </w:rPr>
        <w:t>inovatīvo</w:t>
      </w:r>
      <w:r w:rsidRPr="00203ACB">
        <w:rPr>
          <w:color w:val="333333"/>
          <w:spacing w:val="-7"/>
        </w:rPr>
        <w:t xml:space="preserve"> </w:t>
      </w:r>
      <w:r w:rsidRPr="00203ACB">
        <w:rPr>
          <w:color w:val="333333"/>
        </w:rPr>
        <w:t>pētījumu</w:t>
      </w:r>
      <w:r w:rsidRPr="00203ACB">
        <w:rPr>
          <w:color w:val="333333"/>
          <w:spacing w:val="-6"/>
        </w:rPr>
        <w:t xml:space="preserve"> </w:t>
      </w:r>
      <w:r w:rsidRPr="00203ACB">
        <w:rPr>
          <w:color w:val="333333"/>
        </w:rPr>
        <w:t>platforma,</w:t>
      </w:r>
      <w:r w:rsidRPr="00203ACB">
        <w:rPr>
          <w:color w:val="333333"/>
          <w:spacing w:val="-6"/>
        </w:rPr>
        <w:t xml:space="preserve"> </w:t>
      </w:r>
      <w:r w:rsidRPr="00203ACB">
        <w:rPr>
          <w:color w:val="333333"/>
        </w:rPr>
        <w:t>kura</w:t>
      </w:r>
      <w:r w:rsidRPr="00203ACB">
        <w:rPr>
          <w:color w:val="333333"/>
          <w:spacing w:val="-6"/>
        </w:rPr>
        <w:t xml:space="preserve"> </w:t>
      </w:r>
      <w:r w:rsidRPr="00203ACB">
        <w:rPr>
          <w:color w:val="333333"/>
        </w:rPr>
        <w:t>materiāli</w:t>
      </w:r>
      <w:r w:rsidRPr="00203ACB">
        <w:rPr>
          <w:color w:val="333333"/>
          <w:spacing w:val="-6"/>
        </w:rPr>
        <w:t xml:space="preserve"> </w:t>
      </w:r>
      <w:r w:rsidRPr="00203ACB">
        <w:rPr>
          <w:color w:val="333333"/>
        </w:rPr>
        <w:t>regulāri</w:t>
      </w:r>
      <w:r w:rsidRPr="00203ACB">
        <w:rPr>
          <w:color w:val="333333"/>
          <w:spacing w:val="-6"/>
        </w:rPr>
        <w:t xml:space="preserve"> </w:t>
      </w:r>
      <w:r w:rsidRPr="00203ACB">
        <w:rPr>
          <w:color w:val="333333"/>
        </w:rPr>
        <w:t>tiek</w:t>
      </w:r>
      <w:r w:rsidRPr="00203ACB">
        <w:rPr>
          <w:color w:val="333333"/>
          <w:spacing w:val="-6"/>
        </w:rPr>
        <w:t xml:space="preserve"> </w:t>
      </w:r>
      <w:r w:rsidRPr="00203ACB">
        <w:rPr>
          <w:color w:val="333333"/>
        </w:rPr>
        <w:t>papildināti.</w:t>
      </w:r>
    </w:p>
    <w:p w14:paraId="59AD0FBE" w14:textId="77777777" w:rsidR="00C93BA7" w:rsidRPr="00203ACB" w:rsidRDefault="00203ACB">
      <w:pPr>
        <w:pStyle w:val="BodyText"/>
        <w:spacing w:before="150" w:line="295" w:lineRule="auto"/>
        <w:ind w:left="560" w:right="537"/>
      </w:pPr>
      <w:r w:rsidRPr="00203ACB">
        <w:rPr>
          <w:color w:val="333333"/>
        </w:rPr>
        <w:t>2022.</w:t>
      </w:r>
      <w:r w:rsidRPr="00203ACB">
        <w:rPr>
          <w:color w:val="333333"/>
          <w:spacing w:val="6"/>
        </w:rPr>
        <w:t xml:space="preserve"> </w:t>
      </w:r>
      <w:r w:rsidRPr="00203ACB">
        <w:rPr>
          <w:color w:val="333333"/>
        </w:rPr>
        <w:t>gadā</w:t>
      </w:r>
      <w:r w:rsidRPr="00203ACB">
        <w:rPr>
          <w:color w:val="333333"/>
          <w:spacing w:val="7"/>
        </w:rPr>
        <w:t xml:space="preserve"> </w:t>
      </w:r>
      <w:r w:rsidRPr="00203ACB">
        <w:rPr>
          <w:color w:val="333333"/>
        </w:rPr>
        <w:t>tika</w:t>
      </w:r>
      <w:r w:rsidRPr="00203ACB">
        <w:rPr>
          <w:color w:val="333333"/>
          <w:spacing w:val="7"/>
        </w:rPr>
        <w:t xml:space="preserve"> </w:t>
      </w:r>
      <w:r w:rsidRPr="00203ACB">
        <w:rPr>
          <w:color w:val="333333"/>
        </w:rPr>
        <w:t>noslēgts</w:t>
      </w:r>
      <w:r w:rsidRPr="00203ACB">
        <w:rPr>
          <w:color w:val="333333"/>
          <w:spacing w:val="7"/>
        </w:rPr>
        <w:t xml:space="preserve"> </w:t>
      </w:r>
      <w:r w:rsidRPr="00203ACB">
        <w:rPr>
          <w:color w:val="333333"/>
        </w:rPr>
        <w:t>līgums</w:t>
      </w:r>
      <w:r w:rsidRPr="00203ACB">
        <w:rPr>
          <w:color w:val="333333"/>
          <w:spacing w:val="7"/>
        </w:rPr>
        <w:t xml:space="preserve"> </w:t>
      </w:r>
      <w:r w:rsidRPr="00203ACB">
        <w:rPr>
          <w:color w:val="333333"/>
        </w:rPr>
        <w:t>ar</w:t>
      </w:r>
      <w:r w:rsidRPr="00203ACB">
        <w:rPr>
          <w:color w:val="333333"/>
          <w:spacing w:val="6"/>
        </w:rPr>
        <w:t xml:space="preserve"> </w:t>
      </w:r>
      <w:r w:rsidRPr="00203ACB">
        <w:rPr>
          <w:color w:val="333333"/>
        </w:rPr>
        <w:t>SIA</w:t>
      </w:r>
      <w:r w:rsidRPr="00203ACB">
        <w:rPr>
          <w:color w:val="333333"/>
          <w:spacing w:val="7"/>
        </w:rPr>
        <w:t xml:space="preserve"> </w:t>
      </w:r>
      <w:r w:rsidRPr="00203ACB">
        <w:rPr>
          <w:color w:val="333333"/>
        </w:rPr>
        <w:t>„Skrivanek</w:t>
      </w:r>
      <w:r w:rsidRPr="00203ACB">
        <w:rPr>
          <w:color w:val="333333"/>
          <w:spacing w:val="7"/>
        </w:rPr>
        <w:t xml:space="preserve"> </w:t>
      </w:r>
      <w:r w:rsidRPr="00203ACB">
        <w:rPr>
          <w:color w:val="333333"/>
        </w:rPr>
        <w:t>Baltic”</w:t>
      </w:r>
      <w:r w:rsidRPr="00203ACB">
        <w:rPr>
          <w:color w:val="333333"/>
          <w:spacing w:val="7"/>
        </w:rPr>
        <w:t xml:space="preserve"> </w:t>
      </w:r>
      <w:r w:rsidRPr="00203ACB">
        <w:rPr>
          <w:color w:val="333333"/>
        </w:rPr>
        <w:t>par</w:t>
      </w:r>
      <w:r w:rsidRPr="00203ACB">
        <w:rPr>
          <w:color w:val="333333"/>
          <w:spacing w:val="7"/>
        </w:rPr>
        <w:t xml:space="preserve"> </w:t>
      </w:r>
      <w:r w:rsidRPr="00203ACB">
        <w:rPr>
          <w:color w:val="333333"/>
        </w:rPr>
        <w:t>juridiskās</w:t>
      </w:r>
      <w:r w:rsidRPr="00203ACB">
        <w:rPr>
          <w:color w:val="333333"/>
          <w:spacing w:val="7"/>
        </w:rPr>
        <w:t xml:space="preserve"> </w:t>
      </w:r>
      <w:r w:rsidRPr="00203ACB">
        <w:rPr>
          <w:color w:val="333333"/>
        </w:rPr>
        <w:t>krievu</w:t>
      </w:r>
      <w:r w:rsidRPr="00203ACB">
        <w:rPr>
          <w:color w:val="333333"/>
          <w:spacing w:val="6"/>
        </w:rPr>
        <w:t xml:space="preserve"> </w:t>
      </w:r>
      <w:r w:rsidRPr="00203ACB">
        <w:rPr>
          <w:color w:val="333333"/>
        </w:rPr>
        <w:t>valodas</w:t>
      </w:r>
      <w:r w:rsidRPr="00203ACB">
        <w:rPr>
          <w:color w:val="333333"/>
          <w:spacing w:val="7"/>
        </w:rPr>
        <w:t xml:space="preserve"> </w:t>
      </w:r>
      <w:r w:rsidRPr="00203ACB">
        <w:rPr>
          <w:color w:val="333333"/>
        </w:rPr>
        <w:t>apguves</w:t>
      </w:r>
      <w:r w:rsidRPr="00203ACB">
        <w:rPr>
          <w:color w:val="333333"/>
          <w:spacing w:val="1"/>
        </w:rPr>
        <w:t xml:space="preserve"> </w:t>
      </w:r>
      <w:r w:rsidRPr="00203ACB">
        <w:rPr>
          <w:color w:val="333333"/>
        </w:rPr>
        <w:t>mācību pakalpojumu nodrošināšanu (Pasūtītāja līguma Nr. 4.2-6/320-19) Eiropas Sociālā fonda</w:t>
      </w:r>
      <w:r w:rsidRPr="00203ACB">
        <w:rPr>
          <w:color w:val="333333"/>
          <w:spacing w:val="1"/>
        </w:rPr>
        <w:t xml:space="preserve"> </w:t>
      </w:r>
      <w:r w:rsidRPr="00203ACB">
        <w:rPr>
          <w:color w:val="333333"/>
        </w:rPr>
        <w:t>projekta „Justīcija attīstībai” (Nr. 3.4.1.0/16/I/001) ietvaros - krievu valodas kā svešvalodas</w:t>
      </w:r>
      <w:r w:rsidRPr="00203ACB">
        <w:rPr>
          <w:color w:val="333333"/>
          <w:spacing w:val="1"/>
        </w:rPr>
        <w:t xml:space="preserve"> </w:t>
      </w:r>
      <w:r w:rsidRPr="00203ACB">
        <w:rPr>
          <w:color w:val="333333"/>
        </w:rPr>
        <w:t>pasniedzēja tiesu un tiesībaizsardzības iestāžu tulkiem un tulkotājiem. Sadarbības rezultātā tapis</w:t>
      </w:r>
      <w:r w:rsidRPr="00203ACB">
        <w:rPr>
          <w:color w:val="333333"/>
          <w:spacing w:val="-61"/>
        </w:rPr>
        <w:t xml:space="preserve"> </w:t>
      </w:r>
      <w:r w:rsidRPr="00203ACB">
        <w:rPr>
          <w:color w:val="333333"/>
        </w:rPr>
        <w:t>jauns inovatīvs pakalpojums, kas bāzējas uz jaunākajiem pētījumiem valodas didaktikā, kā arī</w:t>
      </w:r>
      <w:r w:rsidRPr="00203ACB">
        <w:rPr>
          <w:color w:val="333333"/>
          <w:spacing w:val="1"/>
        </w:rPr>
        <w:t xml:space="preserve"> </w:t>
      </w:r>
      <w:r w:rsidRPr="00203ACB">
        <w:rPr>
          <w:color w:val="333333"/>
        </w:rPr>
        <w:t>sociolingvistikas</w:t>
      </w:r>
      <w:r w:rsidRPr="00203ACB">
        <w:rPr>
          <w:color w:val="333333"/>
          <w:spacing w:val="-4"/>
        </w:rPr>
        <w:t xml:space="preserve"> </w:t>
      </w:r>
      <w:r w:rsidRPr="00203ACB">
        <w:rPr>
          <w:color w:val="333333"/>
        </w:rPr>
        <w:t>jomā.</w:t>
      </w:r>
    </w:p>
    <w:p w14:paraId="5F41DBE4" w14:textId="77777777" w:rsidR="00C93BA7" w:rsidRPr="00203ACB" w:rsidRDefault="00C93BA7">
      <w:pPr>
        <w:pStyle w:val="BodyText"/>
        <w:rPr>
          <w:sz w:val="24"/>
        </w:rPr>
      </w:pPr>
    </w:p>
    <w:p w14:paraId="7C9D9AEF" w14:textId="77777777" w:rsidR="00C93BA7" w:rsidRPr="00203ACB" w:rsidRDefault="00C93BA7">
      <w:pPr>
        <w:pStyle w:val="BodyText"/>
        <w:rPr>
          <w:sz w:val="24"/>
        </w:rPr>
      </w:pPr>
    </w:p>
    <w:p w14:paraId="454DAC40" w14:textId="77777777" w:rsidR="00C93BA7" w:rsidRPr="00203ACB" w:rsidRDefault="00C93BA7">
      <w:pPr>
        <w:pStyle w:val="BodyText"/>
        <w:spacing w:before="11"/>
        <w:rPr>
          <w:sz w:val="19"/>
        </w:rPr>
      </w:pPr>
    </w:p>
    <w:p w14:paraId="4FD5DC9B" w14:textId="77777777" w:rsidR="00C93BA7" w:rsidRPr="00203ACB" w:rsidRDefault="00203ACB">
      <w:pPr>
        <w:pStyle w:val="Heading4"/>
        <w:numPr>
          <w:ilvl w:val="1"/>
          <w:numId w:val="57"/>
        </w:numPr>
        <w:tabs>
          <w:tab w:val="left" w:pos="3228"/>
        </w:tabs>
        <w:ind w:left="3227"/>
        <w:jc w:val="left"/>
      </w:pPr>
      <w:bookmarkStart w:id="9" w:name="_bookmark6"/>
      <w:bookmarkEnd w:id="9"/>
      <w:r w:rsidRPr="00203ACB">
        <w:rPr>
          <w:color w:val="333333"/>
          <w:w w:val="105"/>
        </w:rPr>
        <w:t>Sadarbība</w:t>
      </w:r>
      <w:r w:rsidRPr="00203ACB">
        <w:rPr>
          <w:color w:val="333333"/>
          <w:spacing w:val="61"/>
          <w:w w:val="105"/>
        </w:rPr>
        <w:t xml:space="preserve"> </w:t>
      </w:r>
      <w:r w:rsidRPr="00203ACB">
        <w:rPr>
          <w:color w:val="333333"/>
          <w:w w:val="105"/>
        </w:rPr>
        <w:t>un</w:t>
      </w:r>
      <w:r w:rsidRPr="00203ACB">
        <w:rPr>
          <w:color w:val="333333"/>
          <w:spacing w:val="62"/>
          <w:w w:val="105"/>
        </w:rPr>
        <w:t xml:space="preserve"> </w:t>
      </w:r>
      <w:r w:rsidRPr="00203ACB">
        <w:rPr>
          <w:color w:val="333333"/>
          <w:w w:val="105"/>
        </w:rPr>
        <w:t>internacionalizācija</w:t>
      </w:r>
    </w:p>
    <w:p w14:paraId="5A7CF97A" w14:textId="77777777" w:rsidR="00C93BA7" w:rsidRPr="00203ACB" w:rsidRDefault="00C93BA7">
      <w:pPr>
        <w:pStyle w:val="BodyText"/>
        <w:spacing w:before="6"/>
        <w:rPr>
          <w:b/>
          <w:sz w:val="40"/>
        </w:rPr>
      </w:pPr>
    </w:p>
    <w:p w14:paraId="077BAEFE" w14:textId="77777777" w:rsidR="00C93BA7" w:rsidRPr="00203ACB" w:rsidRDefault="00203ACB">
      <w:pPr>
        <w:pStyle w:val="Heading5"/>
        <w:numPr>
          <w:ilvl w:val="2"/>
          <w:numId w:val="46"/>
        </w:numPr>
        <w:tabs>
          <w:tab w:val="left" w:pos="1085"/>
        </w:tabs>
        <w:spacing w:line="295" w:lineRule="auto"/>
        <w:ind w:right="327" w:firstLine="0"/>
      </w:pPr>
      <w:r w:rsidRPr="00203ACB">
        <w:rPr>
          <w:color w:val="333333"/>
          <w:w w:val="110"/>
        </w:rPr>
        <w:t>Novērtēt,</w:t>
      </w:r>
      <w:r w:rsidRPr="00203ACB">
        <w:rPr>
          <w:color w:val="333333"/>
          <w:spacing w:val="1"/>
          <w:w w:val="110"/>
        </w:rPr>
        <w:t xml:space="preserve"> </w:t>
      </w:r>
      <w:r w:rsidRPr="00203ACB">
        <w:rPr>
          <w:color w:val="333333"/>
          <w:w w:val="110"/>
        </w:rPr>
        <w:t>kā</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ietvaros</w:t>
      </w:r>
      <w:r w:rsidRPr="00203ACB">
        <w:rPr>
          <w:color w:val="333333"/>
          <w:spacing w:val="1"/>
          <w:w w:val="110"/>
        </w:rPr>
        <w:t xml:space="preserve"> </w:t>
      </w:r>
      <w:r w:rsidRPr="00203ACB">
        <w:rPr>
          <w:color w:val="333333"/>
          <w:w w:val="110"/>
        </w:rPr>
        <w:t>īstenotā</w:t>
      </w:r>
      <w:r w:rsidRPr="00203ACB">
        <w:rPr>
          <w:color w:val="333333"/>
          <w:spacing w:val="1"/>
          <w:w w:val="110"/>
        </w:rPr>
        <w:t xml:space="preserve"> </w:t>
      </w:r>
      <w:r w:rsidRPr="00203ACB">
        <w:rPr>
          <w:color w:val="333333"/>
          <w:w w:val="110"/>
        </w:rPr>
        <w:t>sadarbība</w:t>
      </w:r>
      <w:r w:rsidRPr="00203ACB">
        <w:rPr>
          <w:color w:val="333333"/>
          <w:spacing w:val="1"/>
          <w:w w:val="110"/>
        </w:rPr>
        <w:t xml:space="preserve"> </w:t>
      </w:r>
      <w:r w:rsidRPr="00203ACB">
        <w:rPr>
          <w:color w:val="333333"/>
          <w:w w:val="110"/>
        </w:rPr>
        <w:t>ar</w:t>
      </w:r>
      <w:r w:rsidRPr="00203ACB">
        <w:rPr>
          <w:color w:val="333333"/>
          <w:spacing w:val="1"/>
          <w:w w:val="110"/>
        </w:rPr>
        <w:t xml:space="preserve"> </w:t>
      </w:r>
      <w:r w:rsidRPr="00203ACB">
        <w:rPr>
          <w:color w:val="333333"/>
          <w:w w:val="110"/>
        </w:rPr>
        <w:t>dažādām</w:t>
      </w:r>
      <w:r w:rsidRPr="00203ACB">
        <w:rPr>
          <w:color w:val="333333"/>
          <w:spacing w:val="1"/>
          <w:w w:val="110"/>
        </w:rPr>
        <w:t xml:space="preserve"> </w:t>
      </w:r>
      <w:r w:rsidRPr="00203ACB">
        <w:rPr>
          <w:color w:val="333333"/>
          <w:w w:val="110"/>
        </w:rPr>
        <w:t>Latvijas</w:t>
      </w:r>
      <w:r w:rsidRPr="00203ACB">
        <w:rPr>
          <w:color w:val="333333"/>
          <w:spacing w:val="-67"/>
          <w:w w:val="110"/>
        </w:rPr>
        <w:t xml:space="preserve"> </w:t>
      </w:r>
      <w:r w:rsidRPr="00203ACB">
        <w:rPr>
          <w:color w:val="333333"/>
          <w:w w:val="110"/>
        </w:rPr>
        <w:t>institūcijām</w:t>
      </w:r>
      <w:r w:rsidRPr="00203ACB">
        <w:rPr>
          <w:color w:val="333333"/>
          <w:spacing w:val="1"/>
          <w:w w:val="110"/>
        </w:rPr>
        <w:t xml:space="preserve"> </w:t>
      </w:r>
      <w:r w:rsidRPr="00203ACB">
        <w:rPr>
          <w:color w:val="333333"/>
          <w:w w:val="110"/>
        </w:rPr>
        <w:t>(augstskolām/</w:t>
      </w:r>
      <w:r w:rsidRPr="00203ACB">
        <w:rPr>
          <w:color w:val="333333"/>
          <w:spacing w:val="1"/>
          <w:w w:val="110"/>
        </w:rPr>
        <w:t xml:space="preserve"> </w:t>
      </w:r>
      <w:r w:rsidRPr="00203ACB">
        <w:rPr>
          <w:color w:val="333333"/>
          <w:w w:val="110"/>
        </w:rPr>
        <w:t>koledžām,</w:t>
      </w:r>
      <w:r w:rsidRPr="00203ACB">
        <w:rPr>
          <w:color w:val="333333"/>
          <w:spacing w:val="1"/>
          <w:w w:val="110"/>
        </w:rPr>
        <w:t xml:space="preserve"> </w:t>
      </w:r>
      <w:r w:rsidRPr="00203ACB">
        <w:rPr>
          <w:color w:val="333333"/>
          <w:w w:val="110"/>
        </w:rPr>
        <w:t>darba</w:t>
      </w:r>
      <w:r w:rsidRPr="00203ACB">
        <w:rPr>
          <w:color w:val="333333"/>
          <w:spacing w:val="1"/>
          <w:w w:val="110"/>
        </w:rPr>
        <w:t xml:space="preserve"> </w:t>
      </w:r>
      <w:r w:rsidRPr="00203ACB">
        <w:rPr>
          <w:color w:val="333333"/>
          <w:w w:val="110"/>
        </w:rPr>
        <w:t>devējiem,</w:t>
      </w:r>
      <w:r w:rsidRPr="00203ACB">
        <w:rPr>
          <w:color w:val="333333"/>
          <w:spacing w:val="1"/>
          <w:w w:val="110"/>
        </w:rPr>
        <w:t xml:space="preserve"> </w:t>
      </w:r>
      <w:r w:rsidRPr="00203ACB">
        <w:rPr>
          <w:color w:val="333333"/>
          <w:w w:val="110"/>
        </w:rPr>
        <w:t>darba</w:t>
      </w:r>
      <w:r w:rsidRPr="00203ACB">
        <w:rPr>
          <w:color w:val="333333"/>
          <w:spacing w:val="1"/>
          <w:w w:val="110"/>
        </w:rPr>
        <w:t xml:space="preserve"> </w:t>
      </w:r>
      <w:r w:rsidRPr="00203ACB">
        <w:rPr>
          <w:color w:val="333333"/>
          <w:w w:val="110"/>
        </w:rPr>
        <w:t>devēju</w:t>
      </w:r>
      <w:r w:rsidRPr="00203ACB">
        <w:rPr>
          <w:color w:val="333333"/>
          <w:spacing w:val="1"/>
          <w:w w:val="110"/>
        </w:rPr>
        <w:t xml:space="preserve"> </w:t>
      </w:r>
      <w:r w:rsidRPr="00203ACB">
        <w:rPr>
          <w:color w:val="333333"/>
          <w:w w:val="110"/>
        </w:rPr>
        <w:t>organizācijām,</w:t>
      </w:r>
      <w:r w:rsidRPr="00203ACB">
        <w:rPr>
          <w:color w:val="333333"/>
          <w:spacing w:val="1"/>
          <w:w w:val="110"/>
        </w:rPr>
        <w:t xml:space="preserve"> </w:t>
      </w:r>
      <w:r w:rsidRPr="00203ACB">
        <w:rPr>
          <w:color w:val="333333"/>
          <w:w w:val="110"/>
        </w:rPr>
        <w:t>pašvaldībām, nevalstiskajām organizācijām, zinātnes institūtiem u.c.) nodrošina virziena</w:t>
      </w:r>
      <w:r w:rsidRPr="00203ACB">
        <w:rPr>
          <w:color w:val="333333"/>
          <w:spacing w:val="1"/>
          <w:w w:val="110"/>
        </w:rPr>
        <w:t xml:space="preserve"> </w:t>
      </w:r>
      <w:r w:rsidRPr="00203ACB">
        <w:rPr>
          <w:color w:val="333333"/>
          <w:w w:val="110"/>
        </w:rPr>
        <w:t>mērķu un studiju rezultātu sasniegšanu. Norādīt, pēc kādiem kritērijiem tiek izvēlēti</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programmām</w:t>
      </w:r>
      <w:r w:rsidRPr="00203ACB">
        <w:rPr>
          <w:color w:val="333333"/>
          <w:spacing w:val="1"/>
          <w:w w:val="110"/>
        </w:rPr>
        <w:t xml:space="preserve"> </w:t>
      </w:r>
      <w:r w:rsidRPr="00203ACB">
        <w:rPr>
          <w:color w:val="333333"/>
          <w:w w:val="110"/>
        </w:rPr>
        <w:t>atbilstošie</w:t>
      </w:r>
      <w:r w:rsidRPr="00203ACB">
        <w:rPr>
          <w:color w:val="333333"/>
          <w:spacing w:val="1"/>
          <w:w w:val="110"/>
        </w:rPr>
        <w:t xml:space="preserve"> </w:t>
      </w:r>
      <w:r w:rsidRPr="00203ACB">
        <w:rPr>
          <w:color w:val="333333"/>
          <w:w w:val="110"/>
        </w:rPr>
        <w:t>sadarbības</w:t>
      </w:r>
      <w:r w:rsidRPr="00203ACB">
        <w:rPr>
          <w:color w:val="333333"/>
          <w:spacing w:val="1"/>
          <w:w w:val="110"/>
        </w:rPr>
        <w:t xml:space="preserve"> </w:t>
      </w:r>
      <w:r w:rsidRPr="00203ACB">
        <w:rPr>
          <w:color w:val="333333"/>
          <w:w w:val="110"/>
        </w:rPr>
        <w:t>partneri,</w:t>
      </w:r>
      <w:r w:rsidRPr="00203ACB">
        <w:rPr>
          <w:color w:val="333333"/>
          <w:spacing w:val="1"/>
          <w:w w:val="110"/>
        </w:rPr>
        <w:t xml:space="preserve"> </w:t>
      </w:r>
      <w:r w:rsidRPr="00203ACB">
        <w:rPr>
          <w:color w:val="333333"/>
          <w:w w:val="110"/>
        </w:rPr>
        <w:t>raksturot</w:t>
      </w:r>
      <w:r w:rsidRPr="00203ACB">
        <w:rPr>
          <w:color w:val="333333"/>
          <w:spacing w:val="1"/>
          <w:w w:val="110"/>
        </w:rPr>
        <w:t xml:space="preserve"> </w:t>
      </w:r>
      <w:r w:rsidRPr="00203ACB">
        <w:rPr>
          <w:color w:val="333333"/>
          <w:w w:val="110"/>
        </w:rPr>
        <w:t>sadarbības veidus, kā sadarbība tiek organizēta, papildus norādot mehānismu partneru</w:t>
      </w:r>
      <w:r w:rsidRPr="00203ACB">
        <w:rPr>
          <w:color w:val="333333"/>
          <w:spacing w:val="1"/>
          <w:w w:val="110"/>
        </w:rPr>
        <w:t xml:space="preserve"> </w:t>
      </w:r>
      <w:r w:rsidRPr="00203ACB">
        <w:rPr>
          <w:color w:val="333333"/>
          <w:w w:val="110"/>
        </w:rPr>
        <w:t>piesaistei.</w:t>
      </w:r>
    </w:p>
    <w:p w14:paraId="2EF4E871"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4860A4D" w14:textId="77777777" w:rsidR="00C93BA7" w:rsidRPr="00203ACB" w:rsidRDefault="00203ACB">
      <w:pPr>
        <w:pStyle w:val="BodyText"/>
        <w:spacing w:before="74" w:line="295" w:lineRule="auto"/>
        <w:ind w:left="560" w:right="326"/>
        <w:jc w:val="both"/>
      </w:pPr>
      <w:r w:rsidRPr="00203ACB">
        <w:rPr>
          <w:color w:val="333333"/>
        </w:rPr>
        <w:lastRenderedPageBreak/>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efektīvas</w:t>
      </w:r>
      <w:r w:rsidRPr="00203ACB">
        <w:rPr>
          <w:color w:val="333333"/>
          <w:spacing w:val="1"/>
        </w:rPr>
        <w:t xml:space="preserve"> </w:t>
      </w:r>
      <w:r w:rsidRPr="00203ACB">
        <w:rPr>
          <w:color w:val="333333"/>
        </w:rPr>
        <w:t>funkcionēšanas,</w:t>
      </w:r>
      <w:r w:rsidRPr="00203ACB">
        <w:rPr>
          <w:color w:val="333333"/>
          <w:spacing w:val="1"/>
        </w:rPr>
        <w:t xml:space="preserve"> </w:t>
      </w:r>
      <w:r w:rsidRPr="00203ACB">
        <w:rPr>
          <w:color w:val="333333"/>
        </w:rPr>
        <w:t>turpmākās</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atgriezeniskās</w:t>
      </w:r>
      <w:r w:rsidRPr="00203ACB">
        <w:rPr>
          <w:color w:val="333333"/>
          <w:spacing w:val="1"/>
        </w:rPr>
        <w:t xml:space="preserve"> </w:t>
      </w:r>
      <w:r w:rsidRPr="00203ACB">
        <w:rPr>
          <w:color w:val="333333"/>
        </w:rPr>
        <w:t>saiknes</w:t>
      </w:r>
      <w:r w:rsidRPr="00203ACB">
        <w:rPr>
          <w:color w:val="333333"/>
          <w:spacing w:val="1"/>
        </w:rPr>
        <w:t xml:space="preserve"> </w:t>
      </w:r>
      <w:r w:rsidRPr="00203ACB">
        <w:rPr>
          <w:color w:val="333333"/>
        </w:rPr>
        <w:t>īstenošanai, kā arī programmu absolventu nodarbinātības nodrošināšanai ir izveidota veiksmīga</w:t>
      </w:r>
      <w:r w:rsidRPr="00203ACB">
        <w:rPr>
          <w:color w:val="333333"/>
          <w:spacing w:val="1"/>
        </w:rPr>
        <w:t xml:space="preserve"> </w:t>
      </w:r>
      <w:r w:rsidRPr="00203ACB">
        <w:rPr>
          <w:color w:val="333333"/>
        </w:rPr>
        <w:t>sadarbība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devējiem.</w:t>
      </w:r>
      <w:r w:rsidRPr="00203ACB">
        <w:rPr>
          <w:color w:val="333333"/>
          <w:spacing w:val="1"/>
        </w:rPr>
        <w:t xml:space="preserve"> </w:t>
      </w:r>
      <w:r w:rsidRPr="00203ACB">
        <w:rPr>
          <w:color w:val="333333"/>
        </w:rPr>
        <w:t>Ik</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šī</w:t>
      </w:r>
      <w:r w:rsidRPr="00203ACB">
        <w:rPr>
          <w:color w:val="333333"/>
          <w:spacing w:val="1"/>
        </w:rPr>
        <w:t xml:space="preserve"> </w:t>
      </w:r>
      <w:r w:rsidRPr="00203ACB">
        <w:rPr>
          <w:color w:val="333333"/>
        </w:rPr>
        <w:t>sadarbība</w:t>
      </w:r>
      <w:r w:rsidRPr="00203ACB">
        <w:rPr>
          <w:color w:val="333333"/>
          <w:spacing w:val="1"/>
        </w:rPr>
        <w:t xml:space="preserve"> </w:t>
      </w:r>
      <w:r w:rsidRPr="00203ACB">
        <w:rPr>
          <w:color w:val="333333"/>
        </w:rPr>
        <w:t>paplašinās,</w:t>
      </w:r>
      <w:r w:rsidRPr="00203ACB">
        <w:rPr>
          <w:color w:val="333333"/>
          <w:spacing w:val="1"/>
        </w:rPr>
        <w:t xml:space="preserve"> </w:t>
      </w:r>
      <w:r w:rsidRPr="00203ACB">
        <w:rPr>
          <w:color w:val="333333"/>
        </w:rPr>
        <w:t>pilnveidojas</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variējas</w:t>
      </w:r>
      <w:r w:rsidRPr="00203ACB">
        <w:rPr>
          <w:color w:val="333333"/>
          <w:spacing w:val="63"/>
        </w:rPr>
        <w:t xml:space="preserve"> </w:t>
      </w:r>
      <w:r w:rsidRPr="00203ACB">
        <w:rPr>
          <w:color w:val="333333"/>
        </w:rPr>
        <w:t>arī</w:t>
      </w:r>
      <w:r w:rsidRPr="00203ACB">
        <w:rPr>
          <w:color w:val="333333"/>
          <w:spacing w:val="1"/>
        </w:rPr>
        <w:t xml:space="preserve"> </w:t>
      </w:r>
      <w:r w:rsidRPr="00203ACB">
        <w:rPr>
          <w:color w:val="333333"/>
        </w:rPr>
        <w:t>sadarbības formas.</w:t>
      </w:r>
      <w:r w:rsidRPr="00203ACB">
        <w:rPr>
          <w:color w:val="333333"/>
          <w:spacing w:val="1"/>
        </w:rPr>
        <w:t xml:space="preserve"> </w:t>
      </w:r>
      <w:r w:rsidRPr="00203ACB">
        <w:rPr>
          <w:color w:val="333333"/>
        </w:rPr>
        <w:t>Sadarbībā ar</w:t>
      </w:r>
      <w:r w:rsidRPr="00203ACB">
        <w:rPr>
          <w:color w:val="333333"/>
          <w:spacing w:val="1"/>
        </w:rPr>
        <w:t xml:space="preserve"> </w:t>
      </w:r>
      <w:r w:rsidRPr="00203ACB">
        <w:rPr>
          <w:color w:val="333333"/>
        </w:rPr>
        <w:t>darba devējiem</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minēt vairākus</w:t>
      </w:r>
      <w:r w:rsidRPr="00203ACB">
        <w:rPr>
          <w:color w:val="333333"/>
          <w:spacing w:val="1"/>
        </w:rPr>
        <w:t xml:space="preserve"> </w:t>
      </w:r>
      <w:r w:rsidRPr="00203ACB">
        <w:rPr>
          <w:color w:val="333333"/>
        </w:rPr>
        <w:t>svarīgākos virzienus:</w:t>
      </w:r>
    </w:p>
    <w:p w14:paraId="2545D7E2" w14:textId="5222E6F9" w:rsidR="00C93BA7" w:rsidRPr="00203ACB" w:rsidRDefault="009711BF">
      <w:pPr>
        <w:pStyle w:val="BodyText"/>
        <w:spacing w:before="151" w:line="295" w:lineRule="auto"/>
        <w:ind w:left="1160" w:right="1958"/>
      </w:pPr>
      <w:r w:rsidRPr="00203ACB">
        <w:rPr>
          <w:noProof/>
        </w:rPr>
        <mc:AlternateContent>
          <mc:Choice Requires="wps">
            <w:drawing>
              <wp:anchor distT="0" distB="0" distL="114300" distR="114300" simplePos="0" relativeHeight="15783424" behindDoc="0" locked="0" layoutInCell="1" allowOverlap="1" wp14:anchorId="7DCFC984" wp14:editId="3D1462E6">
                <wp:simplePos x="0" y="0"/>
                <wp:positionH relativeFrom="page">
                  <wp:posOffset>1090930</wp:posOffset>
                </wp:positionH>
                <wp:positionV relativeFrom="paragraph">
                  <wp:posOffset>152400</wp:posOffset>
                </wp:positionV>
                <wp:extent cx="45720" cy="45720"/>
                <wp:effectExtent l="0" t="0" r="0" b="0"/>
                <wp:wrapNone/>
                <wp:docPr id="512490439" name="Freeform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4B5FD2E" id="Freeform 227" o:spid="_x0000_s1026" style="position:absolute;margin-left:85.9pt;margin-top:12pt;width:3.6pt;height:3.6pt;z-index:1578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noProof/>
        </w:rPr>
        <mc:AlternateContent>
          <mc:Choice Requires="wps">
            <w:drawing>
              <wp:anchor distT="0" distB="0" distL="114300" distR="114300" simplePos="0" relativeHeight="15783936" behindDoc="0" locked="0" layoutInCell="1" allowOverlap="1" wp14:anchorId="2772D327" wp14:editId="566FE714">
                <wp:simplePos x="0" y="0"/>
                <wp:positionH relativeFrom="page">
                  <wp:posOffset>1090930</wp:posOffset>
                </wp:positionH>
                <wp:positionV relativeFrom="paragraph">
                  <wp:posOffset>342900</wp:posOffset>
                </wp:positionV>
                <wp:extent cx="45720" cy="45720"/>
                <wp:effectExtent l="0" t="0" r="0" b="0"/>
                <wp:wrapNone/>
                <wp:docPr id="418754281" name="Freeform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540 540"/>
                            <a:gd name="T3" fmla="*/ 540 h 72"/>
                            <a:gd name="T4" fmla="+- 0 1740 1718"/>
                            <a:gd name="T5" fmla="*/ T4 w 72"/>
                            <a:gd name="T6" fmla="+- 0 543 540"/>
                            <a:gd name="T7" fmla="*/ 543 h 72"/>
                            <a:gd name="T8" fmla="+- 0 1729 1718"/>
                            <a:gd name="T9" fmla="*/ T8 w 72"/>
                            <a:gd name="T10" fmla="+- 0 551 540"/>
                            <a:gd name="T11" fmla="*/ 551 h 72"/>
                            <a:gd name="T12" fmla="+- 0 1721 1718"/>
                            <a:gd name="T13" fmla="*/ T12 w 72"/>
                            <a:gd name="T14" fmla="+- 0 562 540"/>
                            <a:gd name="T15" fmla="*/ 562 h 72"/>
                            <a:gd name="T16" fmla="+- 0 1718 1718"/>
                            <a:gd name="T17" fmla="*/ T16 w 72"/>
                            <a:gd name="T18" fmla="+- 0 576 540"/>
                            <a:gd name="T19" fmla="*/ 576 h 72"/>
                            <a:gd name="T20" fmla="+- 0 1721 1718"/>
                            <a:gd name="T21" fmla="*/ T20 w 72"/>
                            <a:gd name="T22" fmla="+- 0 590 540"/>
                            <a:gd name="T23" fmla="*/ 590 h 72"/>
                            <a:gd name="T24" fmla="+- 0 1729 1718"/>
                            <a:gd name="T25" fmla="*/ T24 w 72"/>
                            <a:gd name="T26" fmla="+- 0 602 540"/>
                            <a:gd name="T27" fmla="*/ 602 h 72"/>
                            <a:gd name="T28" fmla="+- 0 1740 1718"/>
                            <a:gd name="T29" fmla="*/ T28 w 72"/>
                            <a:gd name="T30" fmla="+- 0 610 540"/>
                            <a:gd name="T31" fmla="*/ 610 h 72"/>
                            <a:gd name="T32" fmla="+- 0 1754 1718"/>
                            <a:gd name="T33" fmla="*/ T32 w 72"/>
                            <a:gd name="T34" fmla="+- 0 612 540"/>
                            <a:gd name="T35" fmla="*/ 612 h 72"/>
                            <a:gd name="T36" fmla="+- 0 1768 1718"/>
                            <a:gd name="T37" fmla="*/ T36 w 72"/>
                            <a:gd name="T38" fmla="+- 0 610 540"/>
                            <a:gd name="T39" fmla="*/ 610 h 72"/>
                            <a:gd name="T40" fmla="+- 0 1780 1718"/>
                            <a:gd name="T41" fmla="*/ T40 w 72"/>
                            <a:gd name="T42" fmla="+- 0 602 540"/>
                            <a:gd name="T43" fmla="*/ 602 h 72"/>
                            <a:gd name="T44" fmla="+- 0 1788 1718"/>
                            <a:gd name="T45" fmla="*/ T44 w 72"/>
                            <a:gd name="T46" fmla="+- 0 590 540"/>
                            <a:gd name="T47" fmla="*/ 590 h 72"/>
                            <a:gd name="T48" fmla="+- 0 1790 1718"/>
                            <a:gd name="T49" fmla="*/ T48 w 72"/>
                            <a:gd name="T50" fmla="+- 0 576 540"/>
                            <a:gd name="T51" fmla="*/ 576 h 72"/>
                            <a:gd name="T52" fmla="+- 0 1788 1718"/>
                            <a:gd name="T53" fmla="*/ T52 w 72"/>
                            <a:gd name="T54" fmla="+- 0 562 540"/>
                            <a:gd name="T55" fmla="*/ 562 h 72"/>
                            <a:gd name="T56" fmla="+- 0 1780 1718"/>
                            <a:gd name="T57" fmla="*/ T56 w 72"/>
                            <a:gd name="T58" fmla="+- 0 551 540"/>
                            <a:gd name="T59" fmla="*/ 551 h 72"/>
                            <a:gd name="T60" fmla="+- 0 1768 1718"/>
                            <a:gd name="T61" fmla="*/ T60 w 72"/>
                            <a:gd name="T62" fmla="+- 0 543 540"/>
                            <a:gd name="T63" fmla="*/ 543 h 72"/>
                            <a:gd name="T64" fmla="+- 0 1754 1718"/>
                            <a:gd name="T65" fmla="*/ T64 w 72"/>
                            <a:gd name="T66" fmla="+- 0 540 540"/>
                            <a:gd name="T67" fmla="*/ 5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A5F7773" id="Freeform 226" o:spid="_x0000_s1026" style="position:absolute;margin-left:85.9pt;margin-top:27pt;width:3.6pt;height:3.6pt;z-index:15783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" path="m36,l22,3,11,11,3,22,,36,3,50r8,12l22,70r14,2l50,70,62,62,70,50,72,36,70,22,62,11,50,3,36,xe" fillcolor="#333" stroked="f">
                <v:path arrowok="t" o:connecttype="custom" o:connectlocs="22860,342900;13970,344805;6985,349885;1905,356870;0,365760;1905,374650;6985,382270;13970,387350;22860,388620;31750,387350;39370,382270;44450,374650;45720,365760;44450,356870;39370,349885;31750,344805;22860,342900" o:connectangles="0,0,0,0,0,0,0,0,0,0,0,0,0,0,0,0,0"/>
                <w10:wrap anchorx="page"/>
              </v:shape>
            </w:pict>
          </mc:Fallback>
        </mc:AlternateContent>
      </w:r>
      <w:r w:rsidRPr="00203ACB">
        <w:rPr>
          <w:color w:val="333333"/>
        </w:rPr>
        <w:t>studiju</w:t>
      </w:r>
      <w:r w:rsidRPr="00203ACB">
        <w:rPr>
          <w:color w:val="333333"/>
          <w:spacing w:val="9"/>
        </w:rPr>
        <w:t xml:space="preserve"> </w:t>
      </w:r>
      <w:r w:rsidRPr="00203ACB">
        <w:rPr>
          <w:color w:val="333333"/>
        </w:rPr>
        <w:t>programmu</w:t>
      </w:r>
      <w:r w:rsidRPr="00203ACB">
        <w:rPr>
          <w:color w:val="333333"/>
          <w:spacing w:val="9"/>
        </w:rPr>
        <w:t xml:space="preserve"> </w:t>
      </w:r>
      <w:r w:rsidRPr="00203ACB">
        <w:rPr>
          <w:color w:val="333333"/>
        </w:rPr>
        <w:t>īstenošanas</w:t>
      </w:r>
      <w:r w:rsidRPr="00203ACB">
        <w:rPr>
          <w:color w:val="333333"/>
          <w:spacing w:val="10"/>
        </w:rPr>
        <w:t xml:space="preserve"> </w:t>
      </w:r>
      <w:r w:rsidRPr="00203ACB">
        <w:rPr>
          <w:color w:val="333333"/>
        </w:rPr>
        <w:t>un</w:t>
      </w:r>
      <w:r w:rsidRPr="00203ACB">
        <w:rPr>
          <w:color w:val="333333"/>
          <w:spacing w:val="9"/>
        </w:rPr>
        <w:t xml:space="preserve"> </w:t>
      </w:r>
      <w:r w:rsidRPr="00203ACB">
        <w:rPr>
          <w:color w:val="333333"/>
        </w:rPr>
        <w:t>studiju</w:t>
      </w:r>
      <w:r w:rsidRPr="00203ACB">
        <w:rPr>
          <w:color w:val="333333"/>
          <w:spacing w:val="9"/>
        </w:rPr>
        <w:t xml:space="preserve"> </w:t>
      </w:r>
      <w:r w:rsidRPr="00203ACB">
        <w:rPr>
          <w:color w:val="333333"/>
        </w:rPr>
        <w:t>kursu</w:t>
      </w:r>
      <w:r w:rsidRPr="00203ACB">
        <w:rPr>
          <w:color w:val="333333"/>
          <w:spacing w:val="10"/>
        </w:rPr>
        <w:t xml:space="preserve"> </w:t>
      </w:r>
      <w:r w:rsidRPr="00203ACB">
        <w:rPr>
          <w:color w:val="333333"/>
        </w:rPr>
        <w:t>kvalitātes</w:t>
      </w:r>
      <w:r w:rsidRPr="00203ACB">
        <w:rPr>
          <w:color w:val="333333"/>
          <w:spacing w:val="9"/>
        </w:rPr>
        <w:t xml:space="preserve"> </w:t>
      </w:r>
      <w:r w:rsidRPr="00203ACB">
        <w:rPr>
          <w:color w:val="333333"/>
        </w:rPr>
        <w:t>uzlabošana;</w:t>
      </w:r>
      <w:r w:rsidRPr="00203ACB">
        <w:rPr>
          <w:color w:val="333333"/>
          <w:spacing w:val="-60"/>
        </w:rPr>
        <w:t xml:space="preserve"> </w:t>
      </w:r>
      <w:r w:rsidRPr="00203ACB">
        <w:rPr>
          <w:color w:val="333333"/>
        </w:rPr>
        <w:t>iesaistīšanās</w:t>
      </w:r>
      <w:r w:rsidRPr="00203ACB">
        <w:rPr>
          <w:color w:val="333333"/>
          <w:spacing w:val="-4"/>
        </w:rPr>
        <w:t xml:space="preserve"> </w:t>
      </w:r>
      <w:r w:rsidRPr="00203ACB">
        <w:rPr>
          <w:color w:val="333333"/>
        </w:rPr>
        <w:t>kopīgās</w:t>
      </w:r>
      <w:r w:rsidRPr="00203ACB">
        <w:rPr>
          <w:color w:val="333333"/>
          <w:spacing w:val="-3"/>
        </w:rPr>
        <w:t xml:space="preserve"> </w:t>
      </w:r>
      <w:r w:rsidRPr="00203ACB">
        <w:rPr>
          <w:color w:val="333333"/>
        </w:rPr>
        <w:t>aktivitātēs;</w:t>
      </w:r>
    </w:p>
    <w:p w14:paraId="0377BD84" w14:textId="4CDBBC43" w:rsidR="00C93BA7" w:rsidRPr="00203ACB" w:rsidRDefault="009711BF">
      <w:pPr>
        <w:pStyle w:val="BodyText"/>
        <w:ind w:left="1160"/>
      </w:pPr>
      <w:r w:rsidRPr="00203ACB">
        <w:rPr>
          <w:noProof/>
        </w:rPr>
        <mc:AlternateContent>
          <mc:Choice Requires="wps">
            <w:drawing>
              <wp:anchor distT="0" distB="0" distL="114300" distR="114300" simplePos="0" relativeHeight="15784448" behindDoc="0" locked="0" layoutInCell="1" allowOverlap="1" wp14:anchorId="7B1B3EEE" wp14:editId="777B3636">
                <wp:simplePos x="0" y="0"/>
                <wp:positionH relativeFrom="page">
                  <wp:posOffset>1090930</wp:posOffset>
                </wp:positionH>
                <wp:positionV relativeFrom="paragraph">
                  <wp:posOffset>56515</wp:posOffset>
                </wp:positionV>
                <wp:extent cx="45720" cy="45720"/>
                <wp:effectExtent l="0" t="0" r="0" b="0"/>
                <wp:wrapNone/>
                <wp:docPr id="1280370188" name="Freeform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D98943A" id="Freeform 225" o:spid="_x0000_s1026" style="position:absolute;margin-left:85.9pt;margin-top:4.45pt;width:3.6pt;height:3.6pt;z-index:1578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studējošo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absolventu nodarbinātība.</w:t>
      </w:r>
    </w:p>
    <w:p w14:paraId="23AE1E36" w14:textId="77777777" w:rsidR="00C93BA7" w:rsidRPr="00203ACB" w:rsidRDefault="00203ACB">
      <w:pPr>
        <w:pStyle w:val="BodyText"/>
        <w:spacing w:before="206" w:line="295" w:lineRule="auto"/>
        <w:ind w:left="560" w:right="325"/>
        <w:jc w:val="both"/>
      </w:pPr>
      <w:r w:rsidRPr="00203ACB">
        <w:rPr>
          <w:color w:val="333333"/>
        </w:rPr>
        <w:t>Lai</w:t>
      </w:r>
      <w:r w:rsidRPr="00203ACB">
        <w:rPr>
          <w:color w:val="333333"/>
          <w:spacing w:val="1"/>
        </w:rPr>
        <w:t xml:space="preserve"> </w:t>
      </w:r>
      <w:r w:rsidRPr="00203ACB">
        <w:rPr>
          <w:color w:val="333333"/>
        </w:rPr>
        <w:t>nodrošinātu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rPr>
        <w:t>realizēto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atbilstības</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tirgus</w:t>
      </w:r>
      <w:r w:rsidRPr="00203ACB">
        <w:rPr>
          <w:color w:val="333333"/>
          <w:spacing w:val="1"/>
        </w:rPr>
        <w:t xml:space="preserve"> </w:t>
      </w:r>
      <w:r w:rsidRPr="00203ACB">
        <w:rPr>
          <w:color w:val="333333"/>
        </w:rPr>
        <w:t>prasībām monitoringu, regulāri tiek īstenota darba devēju aptauja. Tā gan ir vairāk attiecināma uz</w:t>
      </w:r>
      <w:r w:rsidRPr="00203ACB">
        <w:rPr>
          <w:color w:val="333333"/>
          <w:spacing w:val="1"/>
        </w:rPr>
        <w:t xml:space="preserve"> </w:t>
      </w:r>
      <w:r w:rsidRPr="00203ACB">
        <w:rPr>
          <w:color w:val="333333"/>
        </w:rPr>
        <w:t>doktora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profesionālā</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programmām,</w:t>
      </w:r>
      <w:r w:rsidRPr="00203ACB">
        <w:rPr>
          <w:color w:val="333333"/>
          <w:spacing w:val="1"/>
        </w:rPr>
        <w:t xml:space="preserve"> </w:t>
      </w:r>
      <w:r w:rsidRPr="00203ACB">
        <w:rPr>
          <w:color w:val="333333"/>
        </w:rPr>
        <w:t>jo</w:t>
      </w:r>
      <w:r w:rsidRPr="00203ACB">
        <w:rPr>
          <w:color w:val="333333"/>
          <w:spacing w:val="64"/>
        </w:rPr>
        <w:t xml:space="preserve"> </w:t>
      </w:r>
      <w:r w:rsidRPr="00203ACB">
        <w:rPr>
          <w:color w:val="333333"/>
        </w:rPr>
        <w:t>akadēmiskā</w:t>
      </w:r>
      <w:r w:rsidRPr="00203ACB">
        <w:rPr>
          <w:color w:val="333333"/>
          <w:spacing w:val="64"/>
        </w:rPr>
        <w:t xml:space="preserve"> </w:t>
      </w:r>
      <w:r w:rsidRPr="00203ACB">
        <w:rPr>
          <w:color w:val="333333"/>
        </w:rPr>
        <w:t>bakalaura</w:t>
      </w:r>
      <w:r w:rsidRPr="00203ACB">
        <w:rPr>
          <w:color w:val="333333"/>
          <w:spacing w:val="64"/>
        </w:rPr>
        <w:t xml:space="preserve"> </w:t>
      </w:r>
      <w:r w:rsidRPr="00203ACB">
        <w:rPr>
          <w:color w:val="333333"/>
        </w:rPr>
        <w:t>studiju</w:t>
      </w:r>
      <w:r w:rsidRPr="00203ACB">
        <w:rPr>
          <w:color w:val="333333"/>
          <w:spacing w:val="1"/>
        </w:rPr>
        <w:t xml:space="preserve"> </w:t>
      </w:r>
      <w:r w:rsidRPr="00203ACB">
        <w:rPr>
          <w:color w:val="333333"/>
        </w:rPr>
        <w:t>programmu absolventi lielākoties turpina studijas dažādās akadēmiskā un profesionālā 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ārvalstīs.</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devēju</w:t>
      </w:r>
      <w:r w:rsidRPr="00203ACB">
        <w:rPr>
          <w:color w:val="333333"/>
          <w:spacing w:val="1"/>
        </w:rPr>
        <w:t xml:space="preserve"> </w:t>
      </w:r>
      <w:r w:rsidRPr="00203ACB">
        <w:rPr>
          <w:color w:val="333333"/>
        </w:rPr>
        <w:t>vērtējumiem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atsauksmēm</w:t>
      </w:r>
      <w:r w:rsidRPr="00203ACB">
        <w:rPr>
          <w:color w:val="333333"/>
          <w:spacing w:val="63"/>
        </w:rPr>
        <w:t xml:space="preserve"> </w:t>
      </w:r>
      <w:r w:rsidRPr="00203ACB">
        <w:rPr>
          <w:color w:val="333333"/>
        </w:rPr>
        <w:t>par</w:t>
      </w:r>
      <w:r w:rsidRPr="00203ACB">
        <w:rPr>
          <w:color w:val="333333"/>
          <w:spacing w:val="1"/>
        </w:rPr>
        <w:t xml:space="preserve"> </w:t>
      </w:r>
      <w:r w:rsidRPr="00203ACB">
        <w:rPr>
          <w:color w:val="333333"/>
        </w:rPr>
        <w:t>absolventiem ir svarīga nozīme, jo šīs atsauksmes un vērtējumi var veicināt noteiktu korekciju</w:t>
      </w:r>
      <w:r w:rsidRPr="00203ACB">
        <w:rPr>
          <w:color w:val="333333"/>
          <w:spacing w:val="1"/>
        </w:rPr>
        <w:t xml:space="preserve"> </w:t>
      </w:r>
      <w:r w:rsidRPr="00203ACB">
        <w:rPr>
          <w:color w:val="333333"/>
        </w:rPr>
        <w:t>ieviešanu</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programmu</w:t>
      </w:r>
      <w:r w:rsidRPr="00203ACB">
        <w:rPr>
          <w:color w:val="333333"/>
          <w:spacing w:val="-3"/>
        </w:rPr>
        <w:t xml:space="preserve"> </w:t>
      </w:r>
      <w:r w:rsidRPr="00203ACB">
        <w:rPr>
          <w:color w:val="333333"/>
        </w:rPr>
        <w:t>īstenošanas</w:t>
      </w:r>
      <w:r w:rsidRPr="00203ACB">
        <w:rPr>
          <w:color w:val="333333"/>
          <w:spacing w:val="-3"/>
        </w:rPr>
        <w:t xml:space="preserve"> </w:t>
      </w:r>
      <w:r w:rsidRPr="00203ACB">
        <w:rPr>
          <w:color w:val="333333"/>
        </w:rPr>
        <w:t>procesā.</w:t>
      </w:r>
    </w:p>
    <w:p w14:paraId="69C9CC5D" w14:textId="77777777" w:rsidR="00C93BA7" w:rsidRPr="00203ACB" w:rsidRDefault="00203ACB">
      <w:pPr>
        <w:pStyle w:val="BodyText"/>
        <w:spacing w:before="151" w:line="295" w:lineRule="auto"/>
        <w:ind w:left="560"/>
      </w:pPr>
      <w:r w:rsidRPr="00203ACB">
        <w:rPr>
          <w:color w:val="333333"/>
        </w:rPr>
        <w:t>Darba</w:t>
      </w:r>
      <w:r w:rsidRPr="00203ACB">
        <w:rPr>
          <w:color w:val="333333"/>
          <w:spacing w:val="45"/>
        </w:rPr>
        <w:t xml:space="preserve"> </w:t>
      </w:r>
      <w:r w:rsidRPr="00203ACB">
        <w:rPr>
          <w:color w:val="333333"/>
        </w:rPr>
        <w:t>dēvēji</w:t>
      </w:r>
      <w:r w:rsidRPr="00203ACB">
        <w:rPr>
          <w:color w:val="333333"/>
          <w:spacing w:val="45"/>
        </w:rPr>
        <w:t xml:space="preserve"> </w:t>
      </w:r>
      <w:r w:rsidRPr="00203ACB">
        <w:rPr>
          <w:color w:val="333333"/>
        </w:rPr>
        <w:t>pārstāvēti</w:t>
      </w:r>
      <w:r w:rsidRPr="00203ACB">
        <w:rPr>
          <w:color w:val="333333"/>
          <w:spacing w:val="45"/>
        </w:rPr>
        <w:t xml:space="preserve"> </w:t>
      </w:r>
      <w:r w:rsidRPr="00203ACB">
        <w:rPr>
          <w:color w:val="333333"/>
        </w:rPr>
        <w:t>un</w:t>
      </w:r>
      <w:r w:rsidRPr="00203ACB">
        <w:rPr>
          <w:color w:val="333333"/>
          <w:spacing w:val="45"/>
        </w:rPr>
        <w:t xml:space="preserve"> </w:t>
      </w:r>
      <w:r w:rsidRPr="00203ACB">
        <w:rPr>
          <w:color w:val="333333"/>
        </w:rPr>
        <w:t>aktīvi</w:t>
      </w:r>
      <w:r w:rsidRPr="00203ACB">
        <w:rPr>
          <w:color w:val="333333"/>
          <w:spacing w:val="46"/>
        </w:rPr>
        <w:t xml:space="preserve"> </w:t>
      </w:r>
      <w:r w:rsidRPr="00203ACB">
        <w:rPr>
          <w:color w:val="333333"/>
        </w:rPr>
        <w:t>darbojas</w:t>
      </w:r>
      <w:r w:rsidRPr="00203ACB">
        <w:rPr>
          <w:color w:val="333333"/>
          <w:spacing w:val="45"/>
        </w:rPr>
        <w:t xml:space="preserve"> </w:t>
      </w:r>
      <w:r w:rsidRPr="00203ACB">
        <w:rPr>
          <w:color w:val="333333"/>
        </w:rPr>
        <w:t>Studiju</w:t>
      </w:r>
      <w:r w:rsidRPr="00203ACB">
        <w:rPr>
          <w:color w:val="333333"/>
          <w:spacing w:val="45"/>
        </w:rPr>
        <w:t xml:space="preserve"> </w:t>
      </w:r>
      <w:r w:rsidRPr="00203ACB">
        <w:rPr>
          <w:color w:val="333333"/>
        </w:rPr>
        <w:t>virziena</w:t>
      </w:r>
      <w:r w:rsidRPr="00203ACB">
        <w:rPr>
          <w:color w:val="333333"/>
          <w:spacing w:val="45"/>
        </w:rPr>
        <w:t xml:space="preserve"> </w:t>
      </w:r>
      <w:r w:rsidRPr="00203ACB">
        <w:rPr>
          <w:color w:val="333333"/>
        </w:rPr>
        <w:t>padomē,</w:t>
      </w:r>
      <w:r w:rsidRPr="00203ACB">
        <w:rPr>
          <w:color w:val="333333"/>
          <w:spacing w:val="46"/>
        </w:rPr>
        <w:t xml:space="preserve"> </w:t>
      </w:r>
      <w:r w:rsidRPr="00203ACB">
        <w:rPr>
          <w:color w:val="333333"/>
        </w:rPr>
        <w:t>sniedzot</w:t>
      </w:r>
      <w:r w:rsidRPr="00203ACB">
        <w:rPr>
          <w:color w:val="333333"/>
          <w:spacing w:val="45"/>
        </w:rPr>
        <w:t xml:space="preserve"> </w:t>
      </w:r>
      <w:r w:rsidRPr="00203ACB">
        <w:rPr>
          <w:color w:val="333333"/>
        </w:rPr>
        <w:t>priekšlikumus</w:t>
      </w:r>
      <w:r w:rsidRPr="00203ACB">
        <w:rPr>
          <w:color w:val="333333"/>
          <w:spacing w:val="45"/>
        </w:rPr>
        <w:t xml:space="preserve"> </w:t>
      </w:r>
      <w:r w:rsidRPr="00203ACB">
        <w:rPr>
          <w:color w:val="333333"/>
        </w:rPr>
        <w:t>par</w:t>
      </w:r>
      <w:r w:rsidRPr="00203ACB">
        <w:rPr>
          <w:color w:val="333333"/>
          <w:spacing w:val="1"/>
        </w:rPr>
        <w:t xml:space="preserve"> </w:t>
      </w:r>
      <w:r w:rsidRPr="00203ACB">
        <w:rPr>
          <w:color w:val="333333"/>
        </w:rPr>
        <w:t>programmas</w:t>
      </w:r>
      <w:r w:rsidRPr="00203ACB">
        <w:rPr>
          <w:color w:val="333333"/>
          <w:spacing w:val="10"/>
        </w:rPr>
        <w:t xml:space="preserve"> </w:t>
      </w:r>
      <w:r w:rsidRPr="00203ACB">
        <w:rPr>
          <w:color w:val="333333"/>
        </w:rPr>
        <w:t>kvalitātes</w:t>
      </w:r>
      <w:r w:rsidRPr="00203ACB">
        <w:rPr>
          <w:color w:val="333333"/>
          <w:spacing w:val="11"/>
        </w:rPr>
        <w:t xml:space="preserve"> </w:t>
      </w:r>
      <w:r w:rsidRPr="00203ACB">
        <w:rPr>
          <w:color w:val="333333"/>
        </w:rPr>
        <w:t>uzlabošanu.</w:t>
      </w:r>
      <w:r w:rsidRPr="00203ACB">
        <w:rPr>
          <w:color w:val="333333"/>
          <w:spacing w:val="10"/>
        </w:rPr>
        <w:t xml:space="preserve"> </w:t>
      </w:r>
      <w:r w:rsidRPr="00203ACB">
        <w:rPr>
          <w:color w:val="333333"/>
        </w:rPr>
        <w:t>Piemēram,</w:t>
      </w:r>
      <w:r w:rsidRPr="00203ACB">
        <w:rPr>
          <w:color w:val="333333"/>
          <w:spacing w:val="11"/>
        </w:rPr>
        <w:t xml:space="preserve"> </w:t>
      </w:r>
      <w:r w:rsidRPr="00203ACB">
        <w:rPr>
          <w:color w:val="333333"/>
        </w:rPr>
        <w:t>izstrādājot</w:t>
      </w:r>
      <w:r w:rsidRPr="00203ACB">
        <w:rPr>
          <w:color w:val="333333"/>
          <w:spacing w:val="10"/>
        </w:rPr>
        <w:t xml:space="preserve"> </w:t>
      </w:r>
      <w:r w:rsidRPr="00203ACB">
        <w:rPr>
          <w:color w:val="333333"/>
        </w:rPr>
        <w:t>jauno</w:t>
      </w:r>
      <w:r w:rsidRPr="00203ACB">
        <w:rPr>
          <w:color w:val="333333"/>
          <w:spacing w:val="11"/>
        </w:rPr>
        <w:t xml:space="preserve"> </w:t>
      </w:r>
      <w:r w:rsidRPr="00203ACB">
        <w:rPr>
          <w:color w:val="333333"/>
        </w:rPr>
        <w:t>kopīgo</w:t>
      </w:r>
      <w:r w:rsidRPr="00203ACB">
        <w:rPr>
          <w:color w:val="333333"/>
          <w:spacing w:val="10"/>
        </w:rPr>
        <w:t xml:space="preserve"> </w:t>
      </w:r>
      <w:r w:rsidRPr="00203ACB">
        <w:rPr>
          <w:color w:val="333333"/>
        </w:rPr>
        <w:t>doktora</w:t>
      </w:r>
      <w:r w:rsidRPr="00203ACB">
        <w:rPr>
          <w:color w:val="333333"/>
          <w:spacing w:val="11"/>
        </w:rPr>
        <w:t xml:space="preserve"> </w:t>
      </w:r>
      <w:r w:rsidRPr="00203ACB">
        <w:rPr>
          <w:color w:val="333333"/>
        </w:rPr>
        <w:t>studiju</w:t>
      </w:r>
      <w:r w:rsidRPr="00203ACB">
        <w:rPr>
          <w:color w:val="333333"/>
          <w:spacing w:val="10"/>
        </w:rPr>
        <w:t xml:space="preserve"> </w:t>
      </w:r>
      <w:r w:rsidRPr="00203ACB">
        <w:rPr>
          <w:color w:val="333333"/>
        </w:rPr>
        <w:t>programmu</w:t>
      </w:r>
    </w:p>
    <w:p w14:paraId="7DB20850" w14:textId="77777777" w:rsidR="00C93BA7" w:rsidRPr="00203ACB" w:rsidRDefault="00203ACB">
      <w:pPr>
        <w:pStyle w:val="BodyText"/>
        <w:spacing w:line="295" w:lineRule="auto"/>
        <w:ind w:left="560" w:right="293"/>
      </w:pPr>
      <w:r w:rsidRPr="00203ACB">
        <w:rPr>
          <w:color w:val="333333"/>
        </w:rPr>
        <w:t>„Valodu</w:t>
      </w:r>
      <w:r w:rsidRPr="00203ACB">
        <w:rPr>
          <w:color w:val="333333"/>
          <w:spacing w:val="18"/>
        </w:rPr>
        <w:t xml:space="preserve"> </w:t>
      </w:r>
      <w:r w:rsidRPr="00203ACB">
        <w:rPr>
          <w:color w:val="333333"/>
        </w:rPr>
        <w:t>un</w:t>
      </w:r>
      <w:r w:rsidRPr="00203ACB">
        <w:rPr>
          <w:color w:val="333333"/>
          <w:spacing w:val="17"/>
        </w:rPr>
        <w:t xml:space="preserve"> </w:t>
      </w:r>
      <w:r w:rsidRPr="00203ACB">
        <w:rPr>
          <w:color w:val="333333"/>
        </w:rPr>
        <w:t>literatūras</w:t>
      </w:r>
      <w:r w:rsidRPr="00203ACB">
        <w:rPr>
          <w:color w:val="333333"/>
          <w:spacing w:val="17"/>
        </w:rPr>
        <w:t xml:space="preserve"> </w:t>
      </w:r>
      <w:r w:rsidRPr="00203ACB">
        <w:rPr>
          <w:color w:val="333333"/>
        </w:rPr>
        <w:t>studijas”,</w:t>
      </w:r>
      <w:r w:rsidRPr="00203ACB">
        <w:rPr>
          <w:color w:val="333333"/>
          <w:spacing w:val="18"/>
        </w:rPr>
        <w:t xml:space="preserve"> </w:t>
      </w:r>
      <w:r w:rsidRPr="00203ACB">
        <w:rPr>
          <w:color w:val="333333"/>
        </w:rPr>
        <w:t>darba</w:t>
      </w:r>
      <w:r w:rsidRPr="00203ACB">
        <w:rPr>
          <w:color w:val="333333"/>
          <w:spacing w:val="17"/>
        </w:rPr>
        <w:t xml:space="preserve"> </w:t>
      </w:r>
      <w:r w:rsidRPr="00203ACB">
        <w:rPr>
          <w:color w:val="333333"/>
        </w:rPr>
        <w:t>dēvēji</w:t>
      </w:r>
      <w:r w:rsidRPr="00203ACB">
        <w:rPr>
          <w:color w:val="333333"/>
          <w:spacing w:val="17"/>
        </w:rPr>
        <w:t xml:space="preserve"> </w:t>
      </w:r>
      <w:r w:rsidRPr="00203ACB">
        <w:rPr>
          <w:color w:val="333333"/>
        </w:rPr>
        <w:t>aktīvi</w:t>
      </w:r>
      <w:r w:rsidRPr="00203ACB">
        <w:rPr>
          <w:color w:val="333333"/>
          <w:spacing w:val="17"/>
        </w:rPr>
        <w:t xml:space="preserve"> </w:t>
      </w:r>
      <w:r w:rsidRPr="00203ACB">
        <w:rPr>
          <w:color w:val="333333"/>
        </w:rPr>
        <w:t>piedalījās</w:t>
      </w:r>
      <w:r w:rsidRPr="00203ACB">
        <w:rPr>
          <w:color w:val="333333"/>
          <w:spacing w:val="17"/>
        </w:rPr>
        <w:t xml:space="preserve"> </w:t>
      </w:r>
      <w:r w:rsidRPr="00203ACB">
        <w:rPr>
          <w:color w:val="333333"/>
        </w:rPr>
        <w:t>programmas</w:t>
      </w:r>
      <w:r w:rsidRPr="00203ACB">
        <w:rPr>
          <w:color w:val="333333"/>
          <w:spacing w:val="17"/>
        </w:rPr>
        <w:t xml:space="preserve"> </w:t>
      </w:r>
      <w:r w:rsidRPr="00203ACB">
        <w:rPr>
          <w:color w:val="333333"/>
        </w:rPr>
        <w:t>satura</w:t>
      </w:r>
      <w:r w:rsidRPr="00203ACB">
        <w:rPr>
          <w:color w:val="333333"/>
          <w:spacing w:val="18"/>
        </w:rPr>
        <w:t xml:space="preserve"> </w:t>
      </w:r>
      <w:r w:rsidRPr="00203ACB">
        <w:rPr>
          <w:color w:val="333333"/>
        </w:rPr>
        <w:t>izstrādē,</w:t>
      </w:r>
      <w:r w:rsidRPr="00203ACB">
        <w:rPr>
          <w:color w:val="333333"/>
          <w:spacing w:val="1"/>
        </w:rPr>
        <w:t xml:space="preserve"> </w:t>
      </w:r>
      <w:r w:rsidRPr="00203ACB">
        <w:rPr>
          <w:color w:val="333333"/>
        </w:rPr>
        <w:t>akcentējot</w:t>
      </w:r>
      <w:r w:rsidRPr="00203ACB">
        <w:rPr>
          <w:color w:val="333333"/>
          <w:spacing w:val="29"/>
        </w:rPr>
        <w:t xml:space="preserve"> </w:t>
      </w:r>
      <w:r w:rsidRPr="00203ACB">
        <w:rPr>
          <w:color w:val="333333"/>
        </w:rPr>
        <w:t>uzmanību</w:t>
      </w:r>
      <w:r w:rsidRPr="00203ACB">
        <w:rPr>
          <w:color w:val="333333"/>
          <w:spacing w:val="30"/>
        </w:rPr>
        <w:t xml:space="preserve"> </w:t>
      </w:r>
      <w:r w:rsidRPr="00203ACB">
        <w:rPr>
          <w:color w:val="333333"/>
        </w:rPr>
        <w:t>uz</w:t>
      </w:r>
      <w:r w:rsidRPr="00203ACB">
        <w:rPr>
          <w:color w:val="333333"/>
          <w:spacing w:val="30"/>
        </w:rPr>
        <w:t xml:space="preserve"> </w:t>
      </w:r>
      <w:r w:rsidRPr="00203ACB">
        <w:rPr>
          <w:color w:val="333333"/>
        </w:rPr>
        <w:t>jauno</w:t>
      </w:r>
      <w:r w:rsidRPr="00203ACB">
        <w:rPr>
          <w:color w:val="333333"/>
          <w:spacing w:val="31"/>
        </w:rPr>
        <w:t xml:space="preserve"> </w:t>
      </w:r>
      <w:r w:rsidRPr="00203ACB">
        <w:rPr>
          <w:color w:val="333333"/>
        </w:rPr>
        <w:t>doktorantūras</w:t>
      </w:r>
      <w:r w:rsidRPr="00203ACB">
        <w:rPr>
          <w:color w:val="333333"/>
          <w:spacing w:val="30"/>
        </w:rPr>
        <w:t xml:space="preserve"> </w:t>
      </w:r>
      <w:r w:rsidRPr="00203ACB">
        <w:rPr>
          <w:color w:val="333333"/>
        </w:rPr>
        <w:t>koncepciju,</w:t>
      </w:r>
      <w:r w:rsidRPr="00203ACB">
        <w:rPr>
          <w:color w:val="333333"/>
          <w:spacing w:val="31"/>
        </w:rPr>
        <w:t xml:space="preserve"> </w:t>
      </w:r>
      <w:r w:rsidRPr="00203ACB">
        <w:rPr>
          <w:color w:val="333333"/>
        </w:rPr>
        <w:t>kura</w:t>
      </w:r>
      <w:r w:rsidRPr="00203ACB">
        <w:rPr>
          <w:color w:val="333333"/>
          <w:spacing w:val="31"/>
        </w:rPr>
        <w:t xml:space="preserve"> </w:t>
      </w:r>
      <w:r w:rsidRPr="00203ACB">
        <w:rPr>
          <w:color w:val="333333"/>
        </w:rPr>
        <w:t>akceptēta</w:t>
      </w:r>
      <w:r w:rsidRPr="00203ACB">
        <w:rPr>
          <w:color w:val="333333"/>
          <w:spacing w:val="29"/>
        </w:rPr>
        <w:t xml:space="preserve"> </w:t>
      </w:r>
      <w:r w:rsidRPr="00203ACB">
        <w:rPr>
          <w:color w:val="333333"/>
        </w:rPr>
        <w:t>konceptuālajā</w:t>
      </w:r>
      <w:r w:rsidRPr="00203ACB">
        <w:rPr>
          <w:color w:val="333333"/>
          <w:spacing w:val="31"/>
        </w:rPr>
        <w:t xml:space="preserve"> </w:t>
      </w:r>
      <w:r w:rsidRPr="00203ACB">
        <w:rPr>
          <w:color w:val="333333"/>
        </w:rPr>
        <w:t>ziņojumā</w:t>
      </w:r>
    </w:p>
    <w:p w14:paraId="31F5E0EC" w14:textId="77777777" w:rsidR="00C93BA7" w:rsidRPr="00203ACB" w:rsidRDefault="00203ACB">
      <w:pPr>
        <w:pStyle w:val="BodyText"/>
        <w:spacing w:line="295" w:lineRule="auto"/>
        <w:ind w:left="560" w:right="341"/>
      </w:pPr>
      <w:r w:rsidRPr="00203ACB">
        <w:rPr>
          <w:color w:val="333333"/>
        </w:rPr>
        <w:t>„Par</w:t>
      </w:r>
      <w:r w:rsidRPr="00203ACB">
        <w:rPr>
          <w:color w:val="333333"/>
          <w:spacing w:val="1"/>
        </w:rPr>
        <w:t xml:space="preserve"> </w:t>
      </w:r>
      <w:r w:rsidRPr="00203ACB">
        <w:rPr>
          <w:color w:val="333333"/>
        </w:rPr>
        <w:t>jauna</w:t>
      </w:r>
      <w:r w:rsidRPr="00203ACB">
        <w:rPr>
          <w:color w:val="333333"/>
          <w:spacing w:val="1"/>
        </w:rPr>
        <w:t xml:space="preserve"> </w:t>
      </w:r>
      <w:r w:rsidRPr="00203ACB">
        <w:rPr>
          <w:color w:val="333333"/>
        </w:rPr>
        <w:t>doktorantūras</w:t>
      </w:r>
      <w:r w:rsidRPr="00203ACB">
        <w:rPr>
          <w:color w:val="333333"/>
          <w:spacing w:val="1"/>
        </w:rPr>
        <w:t xml:space="preserve"> </w:t>
      </w:r>
      <w:r w:rsidRPr="00203ACB">
        <w:rPr>
          <w:color w:val="333333"/>
        </w:rPr>
        <w:t>modeia</w:t>
      </w:r>
      <w:r w:rsidRPr="00203ACB">
        <w:rPr>
          <w:color w:val="333333"/>
          <w:spacing w:val="1"/>
        </w:rPr>
        <w:t xml:space="preserve"> </w:t>
      </w:r>
      <w:r w:rsidRPr="00203ACB">
        <w:rPr>
          <w:color w:val="333333"/>
        </w:rPr>
        <w:t>ieviešanu</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Pateicoties</w:t>
      </w:r>
      <w:r w:rsidRPr="00203ACB">
        <w:rPr>
          <w:color w:val="333333"/>
          <w:spacing w:val="1"/>
        </w:rPr>
        <w:t xml:space="preserve"> </w:t>
      </w:r>
      <w:r w:rsidRPr="00203ACB">
        <w:rPr>
          <w:color w:val="333333"/>
        </w:rPr>
        <w:t>darba</w:t>
      </w:r>
      <w:r w:rsidRPr="00203ACB">
        <w:rPr>
          <w:color w:val="333333"/>
          <w:spacing w:val="63"/>
        </w:rPr>
        <w:t xml:space="preserve"> </w:t>
      </w:r>
      <w:r w:rsidRPr="00203ACB">
        <w:rPr>
          <w:color w:val="333333"/>
        </w:rPr>
        <w:t>devēju</w:t>
      </w:r>
      <w:r w:rsidRPr="00203ACB">
        <w:rPr>
          <w:color w:val="333333"/>
          <w:spacing w:val="63"/>
        </w:rPr>
        <w:t xml:space="preserve"> </w:t>
      </w:r>
      <w:r w:rsidRPr="00203ACB">
        <w:rPr>
          <w:color w:val="333333"/>
        </w:rPr>
        <w:t>priekšlikumiem,</w:t>
      </w:r>
      <w:r w:rsidRPr="00203ACB">
        <w:rPr>
          <w:color w:val="333333"/>
          <w:spacing w:val="-61"/>
        </w:rPr>
        <w:t xml:space="preserve"> </w:t>
      </w:r>
      <w:r w:rsidRPr="00203ACB">
        <w:rPr>
          <w:color w:val="333333"/>
        </w:rPr>
        <w:t>KDSP</w:t>
      </w:r>
      <w:r w:rsidRPr="00203ACB">
        <w:rPr>
          <w:color w:val="333333"/>
          <w:spacing w:val="9"/>
        </w:rPr>
        <w:t xml:space="preserve"> </w:t>
      </w:r>
      <w:r w:rsidRPr="00203ACB">
        <w:rPr>
          <w:color w:val="333333"/>
        </w:rPr>
        <w:t>internacionālizācijas</w:t>
      </w:r>
      <w:r w:rsidRPr="00203ACB">
        <w:rPr>
          <w:color w:val="333333"/>
          <w:spacing w:val="10"/>
        </w:rPr>
        <w:t xml:space="preserve"> </w:t>
      </w:r>
      <w:r w:rsidRPr="00203ACB">
        <w:rPr>
          <w:color w:val="333333"/>
        </w:rPr>
        <w:t>modulī</w:t>
      </w:r>
      <w:r w:rsidRPr="00203ACB">
        <w:rPr>
          <w:color w:val="333333"/>
          <w:spacing w:val="9"/>
        </w:rPr>
        <w:t xml:space="preserve"> </w:t>
      </w:r>
      <w:r w:rsidRPr="00203ACB">
        <w:rPr>
          <w:color w:val="333333"/>
        </w:rPr>
        <w:t>tika</w:t>
      </w:r>
      <w:r w:rsidRPr="00203ACB">
        <w:rPr>
          <w:color w:val="333333"/>
          <w:spacing w:val="10"/>
        </w:rPr>
        <w:t xml:space="preserve"> </w:t>
      </w:r>
      <w:r w:rsidRPr="00203ACB">
        <w:rPr>
          <w:color w:val="333333"/>
        </w:rPr>
        <w:t>izstrādāts</w:t>
      </w:r>
      <w:r w:rsidRPr="00203ACB">
        <w:rPr>
          <w:color w:val="333333"/>
          <w:spacing w:val="9"/>
        </w:rPr>
        <w:t xml:space="preserve"> </w:t>
      </w:r>
      <w:r w:rsidRPr="00203ACB">
        <w:rPr>
          <w:color w:val="333333"/>
        </w:rPr>
        <w:t>kurss</w:t>
      </w:r>
      <w:r w:rsidRPr="00203ACB">
        <w:rPr>
          <w:color w:val="333333"/>
          <w:spacing w:val="10"/>
        </w:rPr>
        <w:t xml:space="preserve"> </w:t>
      </w:r>
      <w:r w:rsidRPr="00203ACB">
        <w:rPr>
          <w:color w:val="333333"/>
        </w:rPr>
        <w:t>„Uzņēmējdarbības</w:t>
      </w:r>
      <w:r w:rsidRPr="00203ACB">
        <w:rPr>
          <w:color w:val="333333"/>
          <w:spacing w:val="10"/>
        </w:rPr>
        <w:t xml:space="preserve"> </w:t>
      </w:r>
      <w:r w:rsidRPr="00203ACB">
        <w:rPr>
          <w:color w:val="333333"/>
        </w:rPr>
        <w:t>praktikums”,</w:t>
      </w:r>
      <w:r w:rsidRPr="00203ACB">
        <w:rPr>
          <w:color w:val="333333"/>
          <w:spacing w:val="9"/>
        </w:rPr>
        <w:t xml:space="preserve"> </w:t>
      </w:r>
      <w:r w:rsidRPr="00203ACB">
        <w:rPr>
          <w:color w:val="333333"/>
        </w:rPr>
        <w:t>kura</w:t>
      </w:r>
      <w:r w:rsidRPr="00203ACB">
        <w:rPr>
          <w:color w:val="333333"/>
          <w:spacing w:val="10"/>
        </w:rPr>
        <w:t xml:space="preserve"> </w:t>
      </w:r>
      <w:r w:rsidRPr="00203ACB">
        <w:rPr>
          <w:color w:val="333333"/>
        </w:rPr>
        <w:t>mērķis</w:t>
      </w:r>
      <w:r w:rsidRPr="00203ACB">
        <w:rPr>
          <w:color w:val="333333"/>
          <w:spacing w:val="1"/>
        </w:rPr>
        <w:t xml:space="preserve"> </w:t>
      </w:r>
      <w:r w:rsidRPr="00203ACB">
        <w:rPr>
          <w:color w:val="333333"/>
        </w:rPr>
        <w:t>ir</w:t>
      </w:r>
      <w:r w:rsidRPr="00203ACB">
        <w:rPr>
          <w:color w:val="333333"/>
          <w:spacing w:val="-8"/>
        </w:rPr>
        <w:t xml:space="preserve"> </w:t>
      </w:r>
      <w:r w:rsidRPr="00203ACB">
        <w:rPr>
          <w:color w:val="333333"/>
        </w:rPr>
        <w:t>attīstīt</w:t>
      </w:r>
      <w:r w:rsidRPr="00203ACB">
        <w:rPr>
          <w:color w:val="333333"/>
          <w:spacing w:val="-7"/>
        </w:rPr>
        <w:t xml:space="preserve"> </w:t>
      </w:r>
      <w:r w:rsidRPr="00203ACB">
        <w:rPr>
          <w:color w:val="333333"/>
        </w:rPr>
        <w:t>doktorantu</w:t>
      </w:r>
      <w:r w:rsidRPr="00203ACB">
        <w:rPr>
          <w:color w:val="333333"/>
          <w:spacing w:val="-8"/>
        </w:rPr>
        <w:t xml:space="preserve"> </w:t>
      </w:r>
      <w:r w:rsidRPr="00203ACB">
        <w:rPr>
          <w:color w:val="333333"/>
        </w:rPr>
        <w:t>uzņēmējdarbības</w:t>
      </w:r>
      <w:r w:rsidRPr="00203ACB">
        <w:rPr>
          <w:color w:val="333333"/>
          <w:spacing w:val="-7"/>
        </w:rPr>
        <w:t xml:space="preserve"> </w:t>
      </w:r>
      <w:r w:rsidRPr="00203ACB">
        <w:rPr>
          <w:color w:val="333333"/>
        </w:rPr>
        <w:t>prasmes,</w:t>
      </w:r>
      <w:r w:rsidRPr="00203ACB">
        <w:rPr>
          <w:color w:val="333333"/>
          <w:spacing w:val="-8"/>
        </w:rPr>
        <w:t xml:space="preserve"> </w:t>
      </w:r>
      <w:r w:rsidRPr="00203ACB">
        <w:rPr>
          <w:color w:val="333333"/>
        </w:rPr>
        <w:t>balstoties</w:t>
      </w:r>
      <w:r w:rsidRPr="00203ACB">
        <w:rPr>
          <w:color w:val="333333"/>
          <w:spacing w:val="-7"/>
        </w:rPr>
        <w:t xml:space="preserve"> </w:t>
      </w:r>
      <w:r w:rsidRPr="00203ACB">
        <w:rPr>
          <w:color w:val="333333"/>
        </w:rPr>
        <w:t>uz</w:t>
      </w:r>
      <w:r w:rsidRPr="00203ACB">
        <w:rPr>
          <w:color w:val="333333"/>
          <w:spacing w:val="-8"/>
        </w:rPr>
        <w:t xml:space="preserve"> </w:t>
      </w:r>
      <w:r w:rsidRPr="00203ACB">
        <w:rPr>
          <w:color w:val="333333"/>
        </w:rPr>
        <w:t>konkrētu</w:t>
      </w:r>
      <w:r w:rsidRPr="00203ACB">
        <w:rPr>
          <w:color w:val="333333"/>
          <w:spacing w:val="-7"/>
        </w:rPr>
        <w:t xml:space="preserve"> </w:t>
      </w:r>
      <w:r w:rsidRPr="00203ACB">
        <w:rPr>
          <w:color w:val="333333"/>
        </w:rPr>
        <w:t>uzņēmējdarbības</w:t>
      </w:r>
      <w:r w:rsidRPr="00203ACB">
        <w:rPr>
          <w:color w:val="333333"/>
          <w:spacing w:val="-8"/>
        </w:rPr>
        <w:t xml:space="preserve"> </w:t>
      </w:r>
      <w:r w:rsidRPr="00203ACB">
        <w:rPr>
          <w:color w:val="333333"/>
        </w:rPr>
        <w:t>pieredzi.</w:t>
      </w:r>
    </w:p>
    <w:p w14:paraId="40C27AF3" w14:textId="77777777" w:rsidR="00C93BA7" w:rsidRPr="00203ACB" w:rsidRDefault="00203ACB">
      <w:pPr>
        <w:pStyle w:val="BodyText"/>
        <w:spacing w:before="150" w:line="295" w:lineRule="auto"/>
        <w:ind w:left="560" w:right="537"/>
      </w:pPr>
      <w:r w:rsidRPr="00203ACB">
        <w:rPr>
          <w:color w:val="333333"/>
        </w:rPr>
        <w:t>Darba</w:t>
      </w:r>
      <w:r w:rsidRPr="00203ACB">
        <w:rPr>
          <w:color w:val="333333"/>
          <w:spacing w:val="32"/>
        </w:rPr>
        <w:t xml:space="preserve"> </w:t>
      </w:r>
      <w:r w:rsidRPr="00203ACB">
        <w:rPr>
          <w:color w:val="333333"/>
        </w:rPr>
        <w:t>dēvēji</w:t>
      </w:r>
      <w:r w:rsidRPr="00203ACB">
        <w:rPr>
          <w:color w:val="333333"/>
          <w:spacing w:val="32"/>
        </w:rPr>
        <w:t xml:space="preserve"> </w:t>
      </w:r>
      <w:r w:rsidRPr="00203ACB">
        <w:rPr>
          <w:color w:val="333333"/>
        </w:rPr>
        <w:t>piedalās</w:t>
      </w:r>
      <w:r w:rsidRPr="00203ACB">
        <w:rPr>
          <w:color w:val="333333"/>
          <w:spacing w:val="32"/>
        </w:rPr>
        <w:t xml:space="preserve"> </w:t>
      </w:r>
      <w:r w:rsidRPr="00203ACB">
        <w:rPr>
          <w:color w:val="333333"/>
        </w:rPr>
        <w:t>PMSP</w:t>
      </w:r>
      <w:r w:rsidRPr="00203ACB">
        <w:rPr>
          <w:color w:val="333333"/>
          <w:spacing w:val="32"/>
        </w:rPr>
        <w:t xml:space="preserve"> </w:t>
      </w:r>
      <w:r w:rsidRPr="00203ACB">
        <w:rPr>
          <w:color w:val="333333"/>
        </w:rPr>
        <w:t>„Starpkultūru</w:t>
      </w:r>
      <w:r w:rsidRPr="00203ACB">
        <w:rPr>
          <w:color w:val="333333"/>
          <w:spacing w:val="32"/>
        </w:rPr>
        <w:t xml:space="preserve"> </w:t>
      </w:r>
      <w:r w:rsidRPr="00203ACB">
        <w:rPr>
          <w:color w:val="333333"/>
        </w:rPr>
        <w:t>attiecības”</w:t>
      </w:r>
      <w:r w:rsidRPr="00203ACB">
        <w:rPr>
          <w:color w:val="333333"/>
          <w:spacing w:val="32"/>
        </w:rPr>
        <w:t xml:space="preserve"> </w:t>
      </w:r>
      <w:r w:rsidRPr="00203ACB">
        <w:rPr>
          <w:color w:val="333333"/>
        </w:rPr>
        <w:t>Valsts</w:t>
      </w:r>
      <w:r w:rsidRPr="00203ACB">
        <w:rPr>
          <w:color w:val="333333"/>
          <w:spacing w:val="32"/>
        </w:rPr>
        <w:t xml:space="preserve"> </w:t>
      </w:r>
      <w:r w:rsidRPr="00203ACB">
        <w:rPr>
          <w:color w:val="333333"/>
        </w:rPr>
        <w:t>pārbaudījumu</w:t>
      </w:r>
      <w:r w:rsidRPr="00203ACB">
        <w:rPr>
          <w:color w:val="333333"/>
          <w:spacing w:val="32"/>
        </w:rPr>
        <w:t xml:space="preserve"> </w:t>
      </w:r>
      <w:r w:rsidRPr="00203ACB">
        <w:rPr>
          <w:color w:val="333333"/>
        </w:rPr>
        <w:t>komisijā</w:t>
      </w:r>
      <w:r w:rsidRPr="00203ACB">
        <w:rPr>
          <w:color w:val="333333"/>
          <w:spacing w:val="32"/>
        </w:rPr>
        <w:t xml:space="preserve"> </w:t>
      </w:r>
      <w:r w:rsidRPr="00203ACB">
        <w:rPr>
          <w:color w:val="333333"/>
        </w:rPr>
        <w:t>un</w:t>
      </w:r>
      <w:r w:rsidRPr="00203ACB">
        <w:rPr>
          <w:color w:val="333333"/>
          <w:spacing w:val="32"/>
        </w:rPr>
        <w:t xml:space="preserve"> </w:t>
      </w:r>
      <w:r w:rsidRPr="00203ACB">
        <w:rPr>
          <w:color w:val="333333"/>
        </w:rPr>
        <w:t>pēc</w:t>
      </w:r>
      <w:r w:rsidRPr="00203ACB">
        <w:rPr>
          <w:color w:val="333333"/>
          <w:spacing w:val="-61"/>
        </w:rPr>
        <w:t xml:space="preserve"> </w:t>
      </w:r>
      <w:r w:rsidRPr="00203ACB">
        <w:rPr>
          <w:color w:val="333333"/>
        </w:rPr>
        <w:t>vērtēšanas</w:t>
      </w:r>
      <w:r w:rsidRPr="00203ACB">
        <w:rPr>
          <w:color w:val="333333"/>
          <w:spacing w:val="-2"/>
        </w:rPr>
        <w:t xml:space="preserve"> </w:t>
      </w:r>
      <w:r w:rsidRPr="00203ACB">
        <w:rPr>
          <w:color w:val="333333"/>
        </w:rPr>
        <w:t>procesa</w:t>
      </w:r>
      <w:r w:rsidRPr="00203ACB">
        <w:rPr>
          <w:color w:val="333333"/>
          <w:spacing w:val="-1"/>
        </w:rPr>
        <w:t xml:space="preserve"> </w:t>
      </w:r>
      <w:r w:rsidRPr="00203ACB">
        <w:rPr>
          <w:color w:val="333333"/>
        </w:rPr>
        <w:t>analizē</w:t>
      </w:r>
      <w:r w:rsidRPr="00203ACB">
        <w:rPr>
          <w:color w:val="333333"/>
          <w:spacing w:val="-1"/>
        </w:rPr>
        <w:t xml:space="preserve"> </w:t>
      </w:r>
      <w:r w:rsidRPr="00203ACB">
        <w:rPr>
          <w:color w:val="333333"/>
        </w:rPr>
        <w:t>maģistra</w:t>
      </w:r>
      <w:r w:rsidRPr="00203ACB">
        <w:rPr>
          <w:color w:val="333333"/>
          <w:spacing w:val="-2"/>
        </w:rPr>
        <w:t xml:space="preserve"> </w:t>
      </w:r>
      <w:r w:rsidRPr="00203ACB">
        <w:rPr>
          <w:color w:val="333333"/>
        </w:rPr>
        <w:t>darbu</w:t>
      </w:r>
      <w:r w:rsidRPr="00203ACB">
        <w:rPr>
          <w:color w:val="333333"/>
          <w:spacing w:val="-1"/>
        </w:rPr>
        <w:t xml:space="preserve"> </w:t>
      </w:r>
      <w:r w:rsidRPr="00203ACB">
        <w:rPr>
          <w:color w:val="333333"/>
        </w:rPr>
        <w:t>rezultātu</w:t>
      </w:r>
      <w:r w:rsidRPr="00203ACB">
        <w:rPr>
          <w:color w:val="333333"/>
          <w:spacing w:val="-1"/>
        </w:rPr>
        <w:t xml:space="preserve"> </w:t>
      </w:r>
      <w:r w:rsidRPr="00203ACB">
        <w:rPr>
          <w:color w:val="333333"/>
        </w:rPr>
        <w:t>nozīmīgumu</w:t>
      </w:r>
      <w:r w:rsidRPr="00203ACB">
        <w:rPr>
          <w:color w:val="333333"/>
          <w:spacing w:val="-1"/>
        </w:rPr>
        <w:t xml:space="preserve"> </w:t>
      </w:r>
      <w:r w:rsidRPr="00203ACB">
        <w:rPr>
          <w:color w:val="333333"/>
        </w:rPr>
        <w:t>konkrētajās</w:t>
      </w:r>
      <w:r w:rsidRPr="00203ACB">
        <w:rPr>
          <w:color w:val="333333"/>
          <w:spacing w:val="-2"/>
        </w:rPr>
        <w:t xml:space="preserve"> </w:t>
      </w:r>
      <w:r w:rsidRPr="00203ACB">
        <w:rPr>
          <w:color w:val="333333"/>
        </w:rPr>
        <w:t>sfērās.</w:t>
      </w:r>
    </w:p>
    <w:p w14:paraId="7FF3A579" w14:textId="77777777" w:rsidR="00C93BA7" w:rsidRPr="00203ACB" w:rsidRDefault="00203ACB">
      <w:pPr>
        <w:pStyle w:val="BodyText"/>
        <w:spacing w:before="150" w:line="295" w:lineRule="auto"/>
        <w:ind w:left="560" w:right="326"/>
        <w:jc w:val="both"/>
      </w:pPr>
      <w:r w:rsidRPr="00203ACB">
        <w:rPr>
          <w:color w:val="333333"/>
        </w:rPr>
        <w:t>Daži</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dēvēji</w:t>
      </w:r>
      <w:r w:rsidRPr="00203ACB">
        <w:rPr>
          <w:color w:val="333333"/>
          <w:spacing w:val="1"/>
        </w:rPr>
        <w:t xml:space="preserve"> </w:t>
      </w:r>
      <w:r w:rsidRPr="00203ACB">
        <w:rPr>
          <w:color w:val="333333"/>
        </w:rPr>
        <w:t>(SIA</w:t>
      </w:r>
      <w:r w:rsidRPr="00203ACB">
        <w:rPr>
          <w:color w:val="333333"/>
          <w:spacing w:val="1"/>
        </w:rPr>
        <w:t xml:space="preserve"> </w:t>
      </w:r>
      <w:r w:rsidRPr="00203ACB">
        <w:rPr>
          <w:color w:val="333333"/>
        </w:rPr>
        <w:t>LatInSoft,</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biedrības,</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pārvalde)</w:t>
      </w:r>
      <w:r w:rsidRPr="00203ACB">
        <w:rPr>
          <w:color w:val="333333"/>
          <w:spacing w:val="1"/>
        </w:rPr>
        <w:t xml:space="preserve"> </w:t>
      </w:r>
      <w:r w:rsidRPr="00203ACB">
        <w:rPr>
          <w:color w:val="333333"/>
        </w:rPr>
        <w:t>ir</w:t>
      </w:r>
      <w:r w:rsidRPr="00203ACB">
        <w:rPr>
          <w:color w:val="333333"/>
          <w:spacing w:val="63"/>
        </w:rPr>
        <w:t xml:space="preserve"> </w:t>
      </w:r>
      <w:r w:rsidRPr="00203ACB">
        <w:rPr>
          <w:color w:val="333333"/>
        </w:rPr>
        <w:t>vairāku</w:t>
      </w:r>
      <w:r w:rsidRPr="00203ACB">
        <w:rPr>
          <w:color w:val="333333"/>
          <w:spacing w:val="1"/>
        </w:rPr>
        <w:t xml:space="preserve"> </w:t>
      </w:r>
      <w:r w:rsidRPr="00203ACB">
        <w:rPr>
          <w:color w:val="333333"/>
        </w:rPr>
        <w:t>projektu iniciatori un dalībnieki. Projektos piedalās gan virziena mācībspēki, gan studējošie. Tā</w:t>
      </w:r>
      <w:r w:rsidRPr="00203ACB">
        <w:rPr>
          <w:color w:val="333333"/>
          <w:spacing w:val="1"/>
        </w:rPr>
        <w:t xml:space="preserve"> </w:t>
      </w:r>
      <w:r w:rsidRPr="00203ACB">
        <w:rPr>
          <w:color w:val="333333"/>
        </w:rPr>
        <w:t>2020.-2021. gadā Daugavpils Kultūras pārvalde iniciēja projektu „Daugavpils – Eiropas kultūras</w:t>
      </w:r>
      <w:r w:rsidRPr="00203ACB">
        <w:rPr>
          <w:color w:val="333333"/>
          <w:spacing w:val="1"/>
        </w:rPr>
        <w:t xml:space="preserve"> </w:t>
      </w:r>
      <w:r w:rsidRPr="00203ACB">
        <w:rPr>
          <w:color w:val="333333"/>
        </w:rPr>
        <w:t>galvaspilsēta – 2027”. Virziena mācībspēki tika pieaicināti kā eksperti projekta izstrādē, īpaši</w:t>
      </w:r>
      <w:r w:rsidRPr="00203ACB">
        <w:rPr>
          <w:color w:val="333333"/>
          <w:spacing w:val="1"/>
        </w:rPr>
        <w:t xml:space="preserve"> </w:t>
      </w:r>
      <w:r w:rsidRPr="00203ACB">
        <w:rPr>
          <w:color w:val="333333"/>
        </w:rPr>
        <w:t>akcentējot, ka pieteikuma koncepcija visciešākajā veidā bija saistīta ar virziena pamatdarbību</w:t>
      </w:r>
      <w:r w:rsidRPr="00203ACB">
        <w:rPr>
          <w:color w:val="333333"/>
          <w:spacing w:val="1"/>
        </w:rPr>
        <w:t xml:space="preserve"> </w:t>
      </w:r>
      <w:r w:rsidRPr="00203ACB">
        <w:rPr>
          <w:color w:val="333333"/>
        </w:rPr>
        <w:t>“Lingua</w:t>
      </w:r>
      <w:r w:rsidRPr="00203ACB">
        <w:rPr>
          <w:color w:val="333333"/>
          <w:spacing w:val="3"/>
        </w:rPr>
        <w:t xml:space="preserve"> </w:t>
      </w:r>
      <w:r w:rsidRPr="00203ACB">
        <w:rPr>
          <w:color w:val="333333"/>
        </w:rPr>
        <w:t>Franca</w:t>
      </w:r>
      <w:r w:rsidRPr="00203ACB">
        <w:rPr>
          <w:color w:val="333333"/>
          <w:spacing w:val="3"/>
        </w:rPr>
        <w:t xml:space="preserve"> </w:t>
      </w:r>
      <w:r w:rsidRPr="00203ACB">
        <w:rPr>
          <w:color w:val="333333"/>
        </w:rPr>
        <w:t>–</w:t>
      </w:r>
      <w:r w:rsidRPr="00203ACB">
        <w:rPr>
          <w:color w:val="333333"/>
          <w:spacing w:val="3"/>
        </w:rPr>
        <w:t xml:space="preserve"> </w:t>
      </w:r>
      <w:r w:rsidRPr="00203ACB">
        <w:rPr>
          <w:color w:val="333333"/>
        </w:rPr>
        <w:t>Kopīgā</w:t>
      </w:r>
      <w:r w:rsidRPr="00203ACB">
        <w:rPr>
          <w:color w:val="333333"/>
          <w:spacing w:val="3"/>
        </w:rPr>
        <w:t xml:space="preserve"> </w:t>
      </w:r>
      <w:r w:rsidRPr="00203ACB">
        <w:rPr>
          <w:color w:val="333333"/>
        </w:rPr>
        <w:t>valoda”.</w:t>
      </w:r>
      <w:r w:rsidRPr="00203ACB">
        <w:rPr>
          <w:color w:val="333333"/>
          <w:spacing w:val="3"/>
        </w:rPr>
        <w:t xml:space="preserve"> </w:t>
      </w:r>
      <w:r w:rsidRPr="00203ACB">
        <w:rPr>
          <w:color w:val="333333"/>
        </w:rPr>
        <w:t>ABSP</w:t>
      </w:r>
      <w:r w:rsidRPr="00203ACB">
        <w:rPr>
          <w:color w:val="333333"/>
          <w:spacing w:val="3"/>
        </w:rPr>
        <w:t xml:space="preserve"> </w:t>
      </w:r>
      <w:r w:rsidRPr="00203ACB">
        <w:rPr>
          <w:color w:val="333333"/>
        </w:rPr>
        <w:t>„Austrumeiropas</w:t>
      </w:r>
      <w:r w:rsidRPr="00203ACB">
        <w:rPr>
          <w:color w:val="333333"/>
          <w:spacing w:val="3"/>
        </w:rPr>
        <w:t xml:space="preserve"> </w:t>
      </w:r>
      <w:r w:rsidRPr="00203ACB">
        <w:rPr>
          <w:color w:val="333333"/>
        </w:rPr>
        <w:t>kultūras</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biznesa</w:t>
      </w:r>
      <w:r w:rsidRPr="00203ACB">
        <w:rPr>
          <w:color w:val="333333"/>
          <w:spacing w:val="3"/>
        </w:rPr>
        <w:t xml:space="preserve"> </w:t>
      </w:r>
      <w:r w:rsidRPr="00203ACB">
        <w:rPr>
          <w:color w:val="333333"/>
        </w:rPr>
        <w:t>sakari”</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PMSP</w:t>
      </w:r>
    </w:p>
    <w:p w14:paraId="4120140F" w14:textId="77777777" w:rsidR="00C93BA7" w:rsidRPr="00203ACB" w:rsidRDefault="00203ACB">
      <w:pPr>
        <w:pStyle w:val="BodyText"/>
        <w:spacing w:before="1"/>
        <w:ind w:left="560"/>
        <w:jc w:val="both"/>
      </w:pPr>
      <w:r w:rsidRPr="00203ACB">
        <w:rPr>
          <w:color w:val="333333"/>
          <w:spacing w:val="-1"/>
        </w:rPr>
        <w:t>„Starpkultūru</w:t>
      </w:r>
      <w:r w:rsidRPr="00203ACB">
        <w:rPr>
          <w:color w:val="333333"/>
          <w:spacing w:val="-15"/>
        </w:rPr>
        <w:t xml:space="preserve"> </w:t>
      </w:r>
      <w:r w:rsidRPr="00203ACB">
        <w:rPr>
          <w:color w:val="333333"/>
          <w:spacing w:val="-1"/>
        </w:rPr>
        <w:t>attiecības”</w:t>
      </w:r>
      <w:r w:rsidRPr="00203ACB">
        <w:rPr>
          <w:color w:val="333333"/>
          <w:spacing w:val="-14"/>
        </w:rPr>
        <w:t xml:space="preserve"> </w:t>
      </w:r>
      <w:r w:rsidRPr="00203ACB">
        <w:rPr>
          <w:color w:val="333333"/>
          <w:spacing w:val="-1"/>
        </w:rPr>
        <w:t>studējošie</w:t>
      </w:r>
      <w:r w:rsidRPr="00203ACB">
        <w:rPr>
          <w:color w:val="333333"/>
          <w:spacing w:val="-14"/>
        </w:rPr>
        <w:t xml:space="preserve"> </w:t>
      </w:r>
      <w:r w:rsidRPr="00203ACB">
        <w:rPr>
          <w:color w:val="333333"/>
        </w:rPr>
        <w:t>tika</w:t>
      </w:r>
      <w:r w:rsidRPr="00203ACB">
        <w:rPr>
          <w:color w:val="333333"/>
          <w:spacing w:val="-14"/>
        </w:rPr>
        <w:t xml:space="preserve"> </w:t>
      </w:r>
      <w:r w:rsidRPr="00203ACB">
        <w:rPr>
          <w:color w:val="333333"/>
        </w:rPr>
        <w:t>iesaistīti</w:t>
      </w:r>
      <w:r w:rsidRPr="00203ACB">
        <w:rPr>
          <w:color w:val="333333"/>
          <w:spacing w:val="-14"/>
        </w:rPr>
        <w:t xml:space="preserve"> </w:t>
      </w:r>
      <w:r w:rsidRPr="00203ACB">
        <w:rPr>
          <w:color w:val="333333"/>
        </w:rPr>
        <w:t>arī</w:t>
      </w:r>
      <w:r w:rsidRPr="00203ACB">
        <w:rPr>
          <w:color w:val="333333"/>
          <w:spacing w:val="-14"/>
        </w:rPr>
        <w:t xml:space="preserve"> </w:t>
      </w:r>
      <w:r w:rsidRPr="00203ACB">
        <w:rPr>
          <w:color w:val="333333"/>
        </w:rPr>
        <w:t>aptauju</w:t>
      </w:r>
      <w:r w:rsidRPr="00203ACB">
        <w:rPr>
          <w:color w:val="333333"/>
          <w:spacing w:val="-14"/>
        </w:rPr>
        <w:t xml:space="preserve"> </w:t>
      </w:r>
      <w:r w:rsidRPr="00203ACB">
        <w:rPr>
          <w:color w:val="333333"/>
        </w:rPr>
        <w:t>rezultātu</w:t>
      </w:r>
      <w:r w:rsidRPr="00203ACB">
        <w:rPr>
          <w:color w:val="333333"/>
          <w:spacing w:val="-14"/>
        </w:rPr>
        <w:t xml:space="preserve"> </w:t>
      </w:r>
      <w:r w:rsidRPr="00203ACB">
        <w:rPr>
          <w:color w:val="333333"/>
        </w:rPr>
        <w:t>analīzē.</w:t>
      </w:r>
    </w:p>
    <w:p w14:paraId="06AE5C18" w14:textId="77777777" w:rsidR="00C93BA7" w:rsidRPr="00203ACB" w:rsidRDefault="00203ACB">
      <w:pPr>
        <w:pStyle w:val="BodyText"/>
        <w:spacing w:before="206" w:line="295" w:lineRule="auto"/>
        <w:ind w:left="560" w:right="293"/>
      </w:pPr>
      <w:r w:rsidRPr="00203ACB">
        <w:rPr>
          <w:color w:val="333333"/>
        </w:rPr>
        <w:t>Studiju</w:t>
      </w:r>
      <w:r w:rsidRPr="00203ACB">
        <w:rPr>
          <w:color w:val="333333"/>
          <w:spacing w:val="4"/>
        </w:rPr>
        <w:t xml:space="preserve"> </w:t>
      </w:r>
      <w:r w:rsidRPr="00203ACB">
        <w:rPr>
          <w:color w:val="333333"/>
        </w:rPr>
        <w:t>virziena</w:t>
      </w:r>
      <w:r w:rsidRPr="00203ACB">
        <w:rPr>
          <w:color w:val="333333"/>
          <w:spacing w:val="4"/>
        </w:rPr>
        <w:t xml:space="preserve"> </w:t>
      </w:r>
      <w:r w:rsidRPr="00203ACB">
        <w:rPr>
          <w:color w:val="333333"/>
        </w:rPr>
        <w:t>un</w:t>
      </w:r>
      <w:r w:rsidRPr="00203ACB">
        <w:rPr>
          <w:color w:val="333333"/>
          <w:spacing w:val="5"/>
        </w:rPr>
        <w:t xml:space="preserve"> </w:t>
      </w:r>
      <w:r w:rsidRPr="00203ACB">
        <w:rPr>
          <w:color w:val="333333"/>
        </w:rPr>
        <w:t>studiju</w:t>
      </w:r>
      <w:r w:rsidRPr="00203ACB">
        <w:rPr>
          <w:color w:val="333333"/>
          <w:spacing w:val="4"/>
        </w:rPr>
        <w:t xml:space="preserve"> </w:t>
      </w:r>
      <w:r w:rsidRPr="00203ACB">
        <w:rPr>
          <w:color w:val="333333"/>
        </w:rPr>
        <w:t>programmu</w:t>
      </w:r>
      <w:r w:rsidRPr="00203ACB">
        <w:rPr>
          <w:color w:val="333333"/>
          <w:spacing w:val="5"/>
        </w:rPr>
        <w:t xml:space="preserve"> </w:t>
      </w:r>
      <w:r w:rsidRPr="00203ACB">
        <w:rPr>
          <w:color w:val="333333"/>
        </w:rPr>
        <w:t>sadarbības</w:t>
      </w:r>
      <w:r w:rsidRPr="00203ACB">
        <w:rPr>
          <w:color w:val="333333"/>
          <w:spacing w:val="4"/>
        </w:rPr>
        <w:t xml:space="preserve"> </w:t>
      </w:r>
      <w:r w:rsidRPr="00203ACB">
        <w:rPr>
          <w:color w:val="333333"/>
        </w:rPr>
        <w:t>partneru</w:t>
      </w:r>
      <w:r w:rsidRPr="00203ACB">
        <w:rPr>
          <w:color w:val="333333"/>
          <w:spacing w:val="5"/>
        </w:rPr>
        <w:t xml:space="preserve"> </w:t>
      </w:r>
      <w:r w:rsidRPr="00203ACB">
        <w:rPr>
          <w:color w:val="333333"/>
        </w:rPr>
        <w:t>iesaiste</w:t>
      </w:r>
      <w:r w:rsidRPr="00203ACB">
        <w:rPr>
          <w:color w:val="333333"/>
          <w:spacing w:val="4"/>
        </w:rPr>
        <w:t xml:space="preserve"> </w:t>
      </w:r>
      <w:r w:rsidRPr="00203ACB">
        <w:rPr>
          <w:color w:val="333333"/>
        </w:rPr>
        <w:t>ir</w:t>
      </w:r>
      <w:r w:rsidRPr="00203ACB">
        <w:rPr>
          <w:color w:val="333333"/>
          <w:spacing w:val="5"/>
        </w:rPr>
        <w:t xml:space="preserve"> </w:t>
      </w:r>
      <w:r w:rsidRPr="00203ACB">
        <w:rPr>
          <w:color w:val="333333"/>
        </w:rPr>
        <w:t>ilgstošās</w:t>
      </w:r>
      <w:r w:rsidRPr="00203ACB">
        <w:rPr>
          <w:color w:val="333333"/>
          <w:spacing w:val="4"/>
        </w:rPr>
        <w:t xml:space="preserve"> </w:t>
      </w:r>
      <w:r w:rsidRPr="00203ACB">
        <w:rPr>
          <w:color w:val="333333"/>
        </w:rPr>
        <w:t>sadarbības</w:t>
      </w:r>
      <w:r w:rsidRPr="00203ACB">
        <w:rPr>
          <w:color w:val="333333"/>
          <w:spacing w:val="5"/>
        </w:rPr>
        <w:t xml:space="preserve"> </w:t>
      </w:r>
      <w:r w:rsidRPr="00203ACB">
        <w:rPr>
          <w:color w:val="333333"/>
        </w:rPr>
        <w:t>rezultāts.</w:t>
      </w:r>
      <w:r w:rsidRPr="00203ACB">
        <w:rPr>
          <w:color w:val="333333"/>
          <w:spacing w:val="-61"/>
        </w:rPr>
        <w:t xml:space="preserve"> </w:t>
      </w:r>
      <w:r w:rsidRPr="00203ACB">
        <w:rPr>
          <w:color w:val="333333"/>
        </w:rPr>
        <w:t>Sadarbības pamatā ir kopīgās abpusējās intereses. Tas iauj iekiaut virziena realizācijas procesā</w:t>
      </w:r>
      <w:r w:rsidRPr="00203ACB">
        <w:rPr>
          <w:color w:val="333333"/>
          <w:spacing w:val="1"/>
        </w:rPr>
        <w:t xml:space="preserve"> </w:t>
      </w:r>
      <w:r w:rsidRPr="00203ACB">
        <w:rPr>
          <w:color w:val="333333"/>
        </w:rPr>
        <w:t>dažādu jomu</w:t>
      </w:r>
      <w:r w:rsidRPr="00203ACB">
        <w:rPr>
          <w:color w:val="333333"/>
          <w:spacing w:val="1"/>
        </w:rPr>
        <w:t xml:space="preserve"> </w:t>
      </w:r>
      <w:r w:rsidRPr="00203ACB">
        <w:rPr>
          <w:color w:val="333333"/>
        </w:rPr>
        <w:t>pārstāvjus: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akadēmiskās</w:t>
      </w:r>
      <w:r w:rsidRPr="00203ACB">
        <w:rPr>
          <w:color w:val="333333"/>
          <w:spacing w:val="1"/>
        </w:rPr>
        <w:t xml:space="preserve"> </w:t>
      </w:r>
      <w:r w:rsidRPr="00203ACB">
        <w:rPr>
          <w:color w:val="333333"/>
        </w:rPr>
        <w:t>vides,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pašvaldības</w:t>
      </w:r>
      <w:r w:rsidRPr="00203ACB">
        <w:rPr>
          <w:color w:val="333333"/>
          <w:spacing w:val="1"/>
        </w:rPr>
        <w:t xml:space="preserve"> </w:t>
      </w:r>
      <w:r w:rsidRPr="00203ACB">
        <w:rPr>
          <w:color w:val="333333"/>
        </w:rPr>
        <w:t>institūcijām,</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uzņēmējiem.</w:t>
      </w:r>
      <w:r w:rsidRPr="00203ACB">
        <w:rPr>
          <w:color w:val="333333"/>
          <w:spacing w:val="2"/>
        </w:rPr>
        <w:t xml:space="preserve"> </w:t>
      </w:r>
      <w:r w:rsidRPr="00203ACB">
        <w:rPr>
          <w:color w:val="333333"/>
        </w:rPr>
        <w:t>Sadarbības</w:t>
      </w:r>
      <w:r w:rsidRPr="00203ACB">
        <w:rPr>
          <w:color w:val="333333"/>
          <w:spacing w:val="2"/>
        </w:rPr>
        <w:t xml:space="preserve"> </w:t>
      </w:r>
      <w:r w:rsidRPr="00203ACB">
        <w:rPr>
          <w:color w:val="333333"/>
        </w:rPr>
        <w:t>priekšlikumi</w:t>
      </w:r>
      <w:r w:rsidRPr="00203ACB">
        <w:rPr>
          <w:color w:val="333333"/>
          <w:spacing w:val="3"/>
        </w:rPr>
        <w:t xml:space="preserve"> </w:t>
      </w:r>
      <w:r w:rsidRPr="00203ACB">
        <w:rPr>
          <w:color w:val="333333"/>
        </w:rPr>
        <w:t>nāk</w:t>
      </w:r>
      <w:r w:rsidRPr="00203ACB">
        <w:rPr>
          <w:color w:val="333333"/>
          <w:spacing w:val="2"/>
        </w:rPr>
        <w:t xml:space="preserve"> </w:t>
      </w:r>
      <w:r w:rsidRPr="00203ACB">
        <w:rPr>
          <w:color w:val="333333"/>
        </w:rPr>
        <w:t>no</w:t>
      </w:r>
      <w:r w:rsidRPr="00203ACB">
        <w:rPr>
          <w:color w:val="333333"/>
          <w:spacing w:val="3"/>
        </w:rPr>
        <w:t xml:space="preserve"> </w:t>
      </w:r>
      <w:r w:rsidRPr="00203ACB">
        <w:rPr>
          <w:color w:val="333333"/>
        </w:rPr>
        <w:t>abām</w:t>
      </w:r>
      <w:r w:rsidRPr="00203ACB">
        <w:rPr>
          <w:color w:val="333333"/>
          <w:spacing w:val="2"/>
        </w:rPr>
        <w:t xml:space="preserve"> </w:t>
      </w:r>
      <w:r w:rsidRPr="00203ACB">
        <w:rPr>
          <w:color w:val="333333"/>
        </w:rPr>
        <w:t>pusēm.</w:t>
      </w:r>
      <w:r w:rsidRPr="00203ACB">
        <w:rPr>
          <w:color w:val="333333"/>
          <w:spacing w:val="3"/>
        </w:rPr>
        <w:t xml:space="preserve"> </w:t>
      </w:r>
      <w:r w:rsidRPr="00203ACB">
        <w:rPr>
          <w:color w:val="333333"/>
        </w:rPr>
        <w:t>Piemēram,</w:t>
      </w:r>
      <w:r w:rsidRPr="00203ACB">
        <w:rPr>
          <w:color w:val="333333"/>
          <w:spacing w:val="2"/>
        </w:rPr>
        <w:t xml:space="preserve"> </w:t>
      </w:r>
      <w:r w:rsidRPr="00203ACB">
        <w:rPr>
          <w:color w:val="333333"/>
        </w:rPr>
        <w:t>apzinot</w:t>
      </w:r>
      <w:r w:rsidRPr="00203ACB">
        <w:rPr>
          <w:color w:val="333333"/>
          <w:spacing w:val="3"/>
        </w:rPr>
        <w:t xml:space="preserve"> </w:t>
      </w:r>
      <w:r w:rsidRPr="00203ACB">
        <w:rPr>
          <w:color w:val="333333"/>
        </w:rPr>
        <w:t>iespējamas</w:t>
      </w:r>
      <w:r w:rsidRPr="00203ACB">
        <w:rPr>
          <w:color w:val="333333"/>
          <w:spacing w:val="2"/>
        </w:rPr>
        <w:t xml:space="preserve"> </w:t>
      </w:r>
      <w:r w:rsidRPr="00203ACB">
        <w:rPr>
          <w:color w:val="333333"/>
        </w:rPr>
        <w:t>prakses</w:t>
      </w:r>
      <w:r w:rsidRPr="00203ACB">
        <w:rPr>
          <w:color w:val="333333"/>
          <w:spacing w:val="1"/>
        </w:rPr>
        <w:t xml:space="preserve"> </w:t>
      </w:r>
      <w:r w:rsidRPr="00203ACB">
        <w:rPr>
          <w:color w:val="333333"/>
        </w:rPr>
        <w:t>vietas studējošiem, atbildīgais</w:t>
      </w:r>
      <w:r w:rsidRPr="00203ACB">
        <w:rPr>
          <w:color w:val="333333"/>
          <w:spacing w:val="1"/>
        </w:rPr>
        <w:t xml:space="preserve"> </w:t>
      </w:r>
      <w:r w:rsidRPr="00203ACB">
        <w:rPr>
          <w:color w:val="333333"/>
        </w:rPr>
        <w:t>mācībspēks izskata atbilstošās</w:t>
      </w:r>
      <w:r w:rsidRPr="00203ACB">
        <w:rPr>
          <w:color w:val="333333"/>
          <w:spacing w:val="1"/>
        </w:rPr>
        <w:t xml:space="preserve"> </w:t>
      </w:r>
      <w:r w:rsidRPr="00203ACB">
        <w:rPr>
          <w:color w:val="333333"/>
        </w:rPr>
        <w:t>sadarbības iespējas.</w:t>
      </w:r>
      <w:r w:rsidRPr="00203ACB">
        <w:rPr>
          <w:color w:val="333333"/>
          <w:spacing w:val="1"/>
        </w:rPr>
        <w:t xml:space="preserve"> </w:t>
      </w:r>
      <w:r w:rsidRPr="00203ACB">
        <w:rPr>
          <w:color w:val="333333"/>
        </w:rPr>
        <w:t>Savukārt,</w:t>
      </w:r>
      <w:r w:rsidRPr="00203ACB">
        <w:rPr>
          <w:color w:val="333333"/>
          <w:spacing w:val="1"/>
        </w:rPr>
        <w:t xml:space="preserve"> </w:t>
      </w:r>
      <w:r w:rsidRPr="00203ACB">
        <w:rPr>
          <w:color w:val="333333"/>
        </w:rPr>
        <w:t>sadarbības</w:t>
      </w:r>
      <w:r w:rsidRPr="00203ACB">
        <w:rPr>
          <w:color w:val="333333"/>
          <w:spacing w:val="-3"/>
        </w:rPr>
        <w:t xml:space="preserve"> </w:t>
      </w:r>
      <w:r w:rsidRPr="00203ACB">
        <w:rPr>
          <w:color w:val="333333"/>
        </w:rPr>
        <w:t>iniciators</w:t>
      </w:r>
      <w:r w:rsidRPr="00203ACB">
        <w:rPr>
          <w:color w:val="333333"/>
          <w:spacing w:val="-3"/>
        </w:rPr>
        <w:t xml:space="preserve"> </w:t>
      </w:r>
      <w:r w:rsidRPr="00203ACB">
        <w:rPr>
          <w:color w:val="333333"/>
        </w:rPr>
        <w:t>projektā</w:t>
      </w:r>
      <w:r w:rsidRPr="00203ACB">
        <w:rPr>
          <w:color w:val="333333"/>
          <w:spacing w:val="-4"/>
        </w:rPr>
        <w:t xml:space="preserve"> </w:t>
      </w:r>
      <w:r w:rsidRPr="00203ACB">
        <w:rPr>
          <w:color w:val="333333"/>
        </w:rPr>
        <w:t>“Learn</w:t>
      </w:r>
      <w:r w:rsidRPr="00203ACB">
        <w:rPr>
          <w:color w:val="333333"/>
          <w:spacing w:val="-3"/>
        </w:rPr>
        <w:t xml:space="preserve"> </w:t>
      </w:r>
      <w:r w:rsidRPr="00203ACB">
        <w:rPr>
          <w:color w:val="333333"/>
        </w:rPr>
        <w:t>Russian</w:t>
      </w:r>
      <w:r w:rsidRPr="00203ACB">
        <w:rPr>
          <w:color w:val="333333"/>
          <w:spacing w:val="-3"/>
        </w:rPr>
        <w:t xml:space="preserve"> </w:t>
      </w:r>
      <w:r w:rsidRPr="00203ACB">
        <w:rPr>
          <w:color w:val="333333"/>
        </w:rPr>
        <w:t>in</w:t>
      </w:r>
      <w:r w:rsidRPr="00203ACB">
        <w:rPr>
          <w:color w:val="333333"/>
          <w:spacing w:val="-3"/>
        </w:rPr>
        <w:t xml:space="preserve"> </w:t>
      </w:r>
      <w:r w:rsidRPr="00203ACB">
        <w:rPr>
          <w:color w:val="333333"/>
        </w:rPr>
        <w:t>EU”</w:t>
      </w:r>
      <w:r w:rsidRPr="00203ACB">
        <w:rPr>
          <w:color w:val="333333"/>
          <w:spacing w:val="-3"/>
        </w:rPr>
        <w:t xml:space="preserve"> </w:t>
      </w:r>
      <w:r w:rsidRPr="00203ACB">
        <w:rPr>
          <w:color w:val="333333"/>
        </w:rPr>
        <w:t>bija</w:t>
      </w:r>
      <w:r w:rsidRPr="00203ACB">
        <w:rPr>
          <w:color w:val="333333"/>
          <w:spacing w:val="-3"/>
        </w:rPr>
        <w:t xml:space="preserve"> </w:t>
      </w:r>
      <w:r w:rsidRPr="00203ACB">
        <w:rPr>
          <w:color w:val="333333"/>
        </w:rPr>
        <w:t>uzņēmuma</w:t>
      </w:r>
      <w:r w:rsidRPr="00203ACB">
        <w:rPr>
          <w:color w:val="333333"/>
          <w:spacing w:val="-3"/>
        </w:rPr>
        <w:t xml:space="preserve"> </w:t>
      </w:r>
      <w:r w:rsidRPr="00203ACB">
        <w:rPr>
          <w:color w:val="333333"/>
        </w:rPr>
        <w:t>pārstāvis.</w:t>
      </w:r>
    </w:p>
    <w:p w14:paraId="6A0FB39F" w14:textId="77777777" w:rsidR="00C93BA7" w:rsidRPr="00203ACB" w:rsidRDefault="00203ACB">
      <w:pPr>
        <w:pStyle w:val="BodyText"/>
        <w:spacing w:before="150" w:line="295" w:lineRule="auto"/>
        <w:ind w:left="560" w:right="537"/>
      </w:pPr>
      <w:r w:rsidRPr="00203ACB">
        <w:rPr>
          <w:color w:val="333333"/>
        </w:rPr>
        <w:t>Virziena</w:t>
      </w:r>
      <w:r w:rsidRPr="00203ACB">
        <w:rPr>
          <w:color w:val="333333"/>
          <w:spacing w:val="1"/>
        </w:rPr>
        <w:t xml:space="preserve"> </w:t>
      </w:r>
      <w:r w:rsidRPr="00203ACB">
        <w:rPr>
          <w:color w:val="333333"/>
        </w:rPr>
        <w:t>darbību</w:t>
      </w:r>
      <w:r w:rsidRPr="00203ACB">
        <w:rPr>
          <w:color w:val="333333"/>
          <w:spacing w:val="2"/>
        </w:rPr>
        <w:t xml:space="preserve"> </w:t>
      </w:r>
      <w:r w:rsidRPr="00203ACB">
        <w:rPr>
          <w:color w:val="333333"/>
        </w:rPr>
        <w:t>atbalsta</w:t>
      </w:r>
      <w:r w:rsidRPr="00203ACB">
        <w:rPr>
          <w:color w:val="333333"/>
          <w:spacing w:val="2"/>
        </w:rPr>
        <w:t xml:space="preserve"> </w:t>
      </w:r>
      <w:r w:rsidRPr="00203ACB">
        <w:rPr>
          <w:color w:val="333333"/>
        </w:rPr>
        <w:t>pilsētas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novada</w:t>
      </w:r>
      <w:r w:rsidRPr="00203ACB">
        <w:rPr>
          <w:color w:val="333333"/>
          <w:spacing w:val="2"/>
        </w:rPr>
        <w:t xml:space="preserve"> </w:t>
      </w:r>
      <w:r w:rsidRPr="00203ACB">
        <w:rPr>
          <w:color w:val="333333"/>
        </w:rPr>
        <w:t>pašvaldības</w:t>
      </w:r>
      <w:r w:rsidRPr="00203ACB">
        <w:rPr>
          <w:color w:val="333333"/>
          <w:spacing w:val="1"/>
        </w:rPr>
        <w:t xml:space="preserve"> </w:t>
      </w:r>
      <w:r w:rsidRPr="00203ACB">
        <w:rPr>
          <w:color w:val="333333"/>
        </w:rPr>
        <w:t>un</w:t>
      </w:r>
      <w:r w:rsidRPr="00203ACB">
        <w:rPr>
          <w:color w:val="333333"/>
          <w:spacing w:val="2"/>
        </w:rPr>
        <w:t xml:space="preserve"> </w:t>
      </w:r>
      <w:r w:rsidRPr="00203ACB">
        <w:rPr>
          <w:color w:val="333333"/>
        </w:rPr>
        <w:t>pašvaldību</w:t>
      </w:r>
      <w:r w:rsidRPr="00203ACB">
        <w:rPr>
          <w:color w:val="333333"/>
          <w:spacing w:val="2"/>
        </w:rPr>
        <w:t xml:space="preserve"> </w:t>
      </w:r>
      <w:r w:rsidRPr="00203ACB">
        <w:rPr>
          <w:color w:val="333333"/>
        </w:rPr>
        <w:t>institūcijas,</w:t>
      </w:r>
      <w:r w:rsidRPr="00203ACB">
        <w:rPr>
          <w:color w:val="333333"/>
          <w:spacing w:val="2"/>
        </w:rPr>
        <w:t xml:space="preserve"> </w:t>
      </w:r>
      <w:r w:rsidRPr="00203ACB">
        <w:rPr>
          <w:color w:val="333333"/>
        </w:rPr>
        <w:t>uzsverot</w:t>
      </w:r>
      <w:r w:rsidRPr="00203ACB">
        <w:rPr>
          <w:color w:val="333333"/>
          <w:spacing w:val="1"/>
        </w:rPr>
        <w:t xml:space="preserve"> </w:t>
      </w:r>
      <w:r w:rsidRPr="00203ACB">
        <w:rPr>
          <w:color w:val="333333"/>
        </w:rPr>
        <w:t>virziena</w:t>
      </w:r>
      <w:r w:rsidRPr="00203ACB">
        <w:rPr>
          <w:color w:val="333333"/>
          <w:spacing w:val="-5"/>
        </w:rPr>
        <w:t xml:space="preserve"> </w:t>
      </w:r>
      <w:r w:rsidRPr="00203ACB">
        <w:rPr>
          <w:color w:val="333333"/>
        </w:rPr>
        <w:t>nozīmi</w:t>
      </w:r>
      <w:r w:rsidRPr="00203ACB">
        <w:rPr>
          <w:color w:val="333333"/>
          <w:spacing w:val="-4"/>
        </w:rPr>
        <w:t xml:space="preserve"> </w:t>
      </w:r>
      <w:r w:rsidRPr="00203ACB">
        <w:rPr>
          <w:color w:val="333333"/>
        </w:rPr>
        <w:t>reģiona</w:t>
      </w:r>
      <w:r w:rsidRPr="00203ACB">
        <w:rPr>
          <w:color w:val="333333"/>
          <w:spacing w:val="-4"/>
        </w:rPr>
        <w:t xml:space="preserve"> </w:t>
      </w:r>
      <w:r w:rsidRPr="00203ACB">
        <w:rPr>
          <w:color w:val="333333"/>
        </w:rPr>
        <w:t>attīstībā.</w:t>
      </w:r>
    </w:p>
    <w:p w14:paraId="776ACFB9" w14:textId="77777777" w:rsidR="00C93BA7" w:rsidRPr="00203ACB" w:rsidRDefault="00203ACB">
      <w:pPr>
        <w:pStyle w:val="BodyText"/>
        <w:spacing w:before="151" w:line="295" w:lineRule="auto"/>
        <w:ind w:left="560"/>
      </w:pPr>
      <w:r w:rsidRPr="00203ACB">
        <w:rPr>
          <w:color w:val="333333"/>
          <w:w w:val="105"/>
        </w:rPr>
        <w:t>Plašā</w:t>
      </w:r>
      <w:r w:rsidRPr="00203ACB">
        <w:rPr>
          <w:color w:val="333333"/>
          <w:spacing w:val="29"/>
          <w:w w:val="105"/>
        </w:rPr>
        <w:t xml:space="preserve"> </w:t>
      </w:r>
      <w:r w:rsidRPr="00203ACB">
        <w:rPr>
          <w:color w:val="333333"/>
          <w:w w:val="105"/>
        </w:rPr>
        <w:t>sadarbība</w:t>
      </w:r>
      <w:r w:rsidRPr="00203ACB">
        <w:rPr>
          <w:color w:val="333333"/>
          <w:spacing w:val="29"/>
          <w:w w:val="105"/>
        </w:rPr>
        <w:t xml:space="preserve"> </w:t>
      </w:r>
      <w:r w:rsidRPr="00203ACB">
        <w:rPr>
          <w:color w:val="333333"/>
          <w:w w:val="105"/>
        </w:rPr>
        <w:t>ir</w:t>
      </w:r>
      <w:r w:rsidRPr="00203ACB">
        <w:rPr>
          <w:color w:val="333333"/>
          <w:spacing w:val="29"/>
          <w:w w:val="105"/>
        </w:rPr>
        <w:t xml:space="preserve"> </w:t>
      </w:r>
      <w:r w:rsidRPr="00203ACB">
        <w:rPr>
          <w:color w:val="333333"/>
          <w:w w:val="105"/>
        </w:rPr>
        <w:t>nepieciešama</w:t>
      </w:r>
      <w:r w:rsidRPr="00203ACB">
        <w:rPr>
          <w:color w:val="333333"/>
          <w:spacing w:val="30"/>
          <w:w w:val="105"/>
        </w:rPr>
        <w:t xml:space="preserve"> </w:t>
      </w:r>
      <w:r w:rsidRPr="00203ACB">
        <w:rPr>
          <w:color w:val="333333"/>
          <w:w w:val="105"/>
        </w:rPr>
        <w:t>studiju</w:t>
      </w:r>
      <w:r w:rsidRPr="00203ACB">
        <w:rPr>
          <w:color w:val="333333"/>
          <w:spacing w:val="29"/>
          <w:w w:val="105"/>
        </w:rPr>
        <w:t xml:space="preserve"> </w:t>
      </w:r>
      <w:r w:rsidRPr="00203ACB">
        <w:rPr>
          <w:color w:val="333333"/>
          <w:w w:val="105"/>
        </w:rPr>
        <w:t>programmu</w:t>
      </w:r>
      <w:r w:rsidRPr="00203ACB">
        <w:rPr>
          <w:color w:val="333333"/>
          <w:spacing w:val="29"/>
          <w:w w:val="105"/>
        </w:rPr>
        <w:t xml:space="preserve"> </w:t>
      </w:r>
      <w:r w:rsidRPr="00203ACB">
        <w:rPr>
          <w:color w:val="333333"/>
          <w:w w:val="105"/>
        </w:rPr>
        <w:t>mērķu</w:t>
      </w:r>
      <w:r w:rsidRPr="00203ACB">
        <w:rPr>
          <w:color w:val="333333"/>
          <w:spacing w:val="29"/>
          <w:w w:val="105"/>
        </w:rPr>
        <w:t xml:space="preserve"> </w:t>
      </w:r>
      <w:r w:rsidRPr="00203ACB">
        <w:rPr>
          <w:color w:val="333333"/>
          <w:w w:val="105"/>
        </w:rPr>
        <w:t>un</w:t>
      </w:r>
      <w:r w:rsidRPr="00203ACB">
        <w:rPr>
          <w:color w:val="333333"/>
          <w:spacing w:val="29"/>
          <w:w w:val="105"/>
        </w:rPr>
        <w:t xml:space="preserve"> </w:t>
      </w:r>
      <w:r w:rsidRPr="00203ACB">
        <w:rPr>
          <w:color w:val="333333"/>
          <w:w w:val="105"/>
        </w:rPr>
        <w:t>rezultātu</w:t>
      </w:r>
      <w:r w:rsidRPr="00203ACB">
        <w:rPr>
          <w:color w:val="333333"/>
          <w:spacing w:val="30"/>
          <w:w w:val="105"/>
        </w:rPr>
        <w:t xml:space="preserve"> </w:t>
      </w:r>
      <w:r w:rsidRPr="00203ACB">
        <w:rPr>
          <w:color w:val="333333"/>
          <w:w w:val="105"/>
        </w:rPr>
        <w:t>sasniegšanai,</w:t>
      </w:r>
      <w:r w:rsidRPr="00203ACB">
        <w:rPr>
          <w:color w:val="333333"/>
          <w:spacing w:val="29"/>
          <w:w w:val="105"/>
        </w:rPr>
        <w:t xml:space="preserve"> </w:t>
      </w:r>
      <w:r w:rsidRPr="00203ACB">
        <w:rPr>
          <w:color w:val="333333"/>
          <w:w w:val="105"/>
        </w:rPr>
        <w:t>jo</w:t>
      </w:r>
      <w:r w:rsidRPr="00203ACB">
        <w:rPr>
          <w:color w:val="333333"/>
          <w:spacing w:val="29"/>
          <w:w w:val="105"/>
        </w:rPr>
        <w:t xml:space="preserve"> </w:t>
      </w:r>
      <w:r w:rsidRPr="00203ACB">
        <w:rPr>
          <w:color w:val="333333"/>
          <w:w w:val="105"/>
        </w:rPr>
        <w:t>tieši</w:t>
      </w:r>
      <w:r w:rsidRPr="00203ACB">
        <w:rPr>
          <w:color w:val="333333"/>
          <w:spacing w:val="-63"/>
          <w:w w:val="105"/>
        </w:rPr>
        <w:t xml:space="preserve"> </w:t>
      </w:r>
      <w:r w:rsidRPr="00203ACB">
        <w:rPr>
          <w:color w:val="333333"/>
          <w:w w:val="105"/>
        </w:rPr>
        <w:t>dažāda</w:t>
      </w:r>
      <w:r w:rsidRPr="00203ACB">
        <w:rPr>
          <w:color w:val="333333"/>
          <w:spacing w:val="-13"/>
          <w:w w:val="105"/>
        </w:rPr>
        <w:t xml:space="preserve"> </w:t>
      </w:r>
      <w:r w:rsidRPr="00203ACB">
        <w:rPr>
          <w:color w:val="333333"/>
          <w:w w:val="105"/>
        </w:rPr>
        <w:t>veida</w:t>
      </w:r>
      <w:r w:rsidRPr="00203ACB">
        <w:rPr>
          <w:color w:val="333333"/>
          <w:spacing w:val="-12"/>
          <w:w w:val="105"/>
        </w:rPr>
        <w:t xml:space="preserve"> </w:t>
      </w:r>
      <w:r w:rsidRPr="00203ACB">
        <w:rPr>
          <w:color w:val="333333"/>
          <w:w w:val="105"/>
        </w:rPr>
        <w:t>sadarbība</w:t>
      </w:r>
      <w:r w:rsidRPr="00203ACB">
        <w:rPr>
          <w:color w:val="333333"/>
          <w:spacing w:val="-13"/>
          <w:w w:val="105"/>
        </w:rPr>
        <w:t xml:space="preserve"> </w:t>
      </w:r>
      <w:r w:rsidRPr="00203ACB">
        <w:rPr>
          <w:color w:val="333333"/>
          <w:w w:val="105"/>
        </w:rPr>
        <w:t>veicina</w:t>
      </w:r>
      <w:r w:rsidRPr="00203ACB">
        <w:rPr>
          <w:color w:val="333333"/>
          <w:spacing w:val="-12"/>
          <w:w w:val="105"/>
        </w:rPr>
        <w:t xml:space="preserve"> </w:t>
      </w:r>
      <w:r w:rsidRPr="00203ACB">
        <w:rPr>
          <w:color w:val="333333"/>
          <w:w w:val="105"/>
        </w:rPr>
        <w:t>virzien</w:t>
      </w:r>
      <w:r w:rsidRPr="00203ACB">
        <w:rPr>
          <w:color w:val="333333"/>
          <w:spacing w:val="-13"/>
          <w:w w:val="105"/>
        </w:rPr>
        <w:t xml:space="preserve"> </w:t>
      </w:r>
      <w:r w:rsidRPr="00203ACB">
        <w:rPr>
          <w:color w:val="333333"/>
          <w:w w:val="105"/>
        </w:rPr>
        <w:t>ilgtspējību</w:t>
      </w:r>
      <w:r w:rsidRPr="00203ACB">
        <w:rPr>
          <w:color w:val="333333"/>
          <w:spacing w:val="-12"/>
          <w:w w:val="105"/>
        </w:rPr>
        <w:t xml:space="preserve"> </w:t>
      </w:r>
      <w:r w:rsidRPr="00203ACB">
        <w:rPr>
          <w:color w:val="333333"/>
          <w:w w:val="105"/>
        </w:rPr>
        <w:t>un</w:t>
      </w:r>
      <w:r w:rsidRPr="00203ACB">
        <w:rPr>
          <w:color w:val="333333"/>
          <w:spacing w:val="-13"/>
          <w:w w:val="105"/>
        </w:rPr>
        <w:t xml:space="preserve"> </w:t>
      </w:r>
      <w:r w:rsidRPr="00203ACB">
        <w:rPr>
          <w:color w:val="333333"/>
          <w:w w:val="105"/>
        </w:rPr>
        <w:t>ietekmes</w:t>
      </w:r>
      <w:r w:rsidRPr="00203ACB">
        <w:rPr>
          <w:color w:val="333333"/>
          <w:spacing w:val="-12"/>
          <w:w w:val="105"/>
        </w:rPr>
        <w:t xml:space="preserve"> </w:t>
      </w:r>
      <w:r w:rsidRPr="00203ACB">
        <w:rPr>
          <w:color w:val="333333"/>
          <w:w w:val="105"/>
        </w:rPr>
        <w:t>faktoru.</w:t>
      </w:r>
    </w:p>
    <w:p w14:paraId="57AFDACD" w14:textId="77777777" w:rsidR="00C93BA7" w:rsidRPr="00203ACB" w:rsidRDefault="00C93BA7">
      <w:pPr>
        <w:pStyle w:val="BodyText"/>
        <w:rPr>
          <w:sz w:val="24"/>
        </w:rPr>
      </w:pPr>
    </w:p>
    <w:p w14:paraId="1069C836" w14:textId="77777777" w:rsidR="00C93BA7" w:rsidRPr="00203ACB" w:rsidRDefault="00C93BA7">
      <w:pPr>
        <w:pStyle w:val="BodyText"/>
        <w:spacing w:before="7"/>
        <w:rPr>
          <w:sz w:val="27"/>
        </w:rPr>
      </w:pPr>
    </w:p>
    <w:p w14:paraId="45327C02" w14:textId="77777777" w:rsidR="00C93BA7" w:rsidRPr="00203ACB" w:rsidRDefault="00203ACB">
      <w:pPr>
        <w:pStyle w:val="BodyText"/>
        <w:spacing w:before="1" w:line="295" w:lineRule="auto"/>
        <w:ind w:left="560" w:right="331"/>
        <w:jc w:val="both"/>
      </w:pPr>
      <w:r w:rsidRPr="00203ACB">
        <w:rPr>
          <w:color w:val="333333"/>
        </w:rPr>
        <w:t>Virziens aktīvi sadarbojas ar Latvijas augstskolām, rīkojot un piedaloties zinātniskās konferencēs,</w:t>
      </w:r>
      <w:r w:rsidRPr="00203ACB">
        <w:rPr>
          <w:color w:val="333333"/>
          <w:spacing w:val="1"/>
        </w:rPr>
        <w:t xml:space="preserve"> </w:t>
      </w:r>
      <w:r w:rsidRPr="00203ACB">
        <w:rPr>
          <w:color w:val="333333"/>
        </w:rPr>
        <w:t>zinātnisko rakstu krājumos, izstrādājot un piesakot kopīgus projektus. 2017.–2020. g. Latvijā tika</w:t>
      </w:r>
      <w:r w:rsidRPr="00203ACB">
        <w:rPr>
          <w:color w:val="333333"/>
          <w:spacing w:val="1"/>
        </w:rPr>
        <w:t xml:space="preserve"> </w:t>
      </w:r>
      <w:r w:rsidRPr="00203ACB">
        <w:rPr>
          <w:color w:val="333333"/>
        </w:rPr>
        <w:t>realizēts nozīmīgs projekts „Kompetenču pieeja mācību saturā”, kurā piedalījās lielāko Latvijas</w:t>
      </w:r>
      <w:r w:rsidRPr="00203ACB">
        <w:rPr>
          <w:color w:val="333333"/>
          <w:spacing w:val="1"/>
        </w:rPr>
        <w:t xml:space="preserve"> </w:t>
      </w:r>
      <w:r w:rsidRPr="00203ACB">
        <w:rPr>
          <w:color w:val="333333"/>
        </w:rPr>
        <w:t>augstskolu</w:t>
      </w:r>
      <w:r w:rsidRPr="00203ACB">
        <w:rPr>
          <w:color w:val="333333"/>
          <w:spacing w:val="-5"/>
        </w:rPr>
        <w:t xml:space="preserve"> </w:t>
      </w:r>
      <w:r w:rsidRPr="00203ACB">
        <w:rPr>
          <w:color w:val="333333"/>
        </w:rPr>
        <w:t>pārstāvji,</w:t>
      </w:r>
      <w:r w:rsidRPr="00203ACB">
        <w:rPr>
          <w:color w:val="333333"/>
          <w:spacing w:val="-4"/>
        </w:rPr>
        <w:t xml:space="preserve"> </w:t>
      </w:r>
      <w:r w:rsidRPr="00203ACB">
        <w:rPr>
          <w:color w:val="333333"/>
        </w:rPr>
        <w:t>tai</w:t>
      </w:r>
      <w:r w:rsidRPr="00203ACB">
        <w:rPr>
          <w:color w:val="333333"/>
          <w:spacing w:val="-4"/>
        </w:rPr>
        <w:t xml:space="preserve"> </w:t>
      </w:r>
      <w:r w:rsidRPr="00203ACB">
        <w:rPr>
          <w:color w:val="333333"/>
        </w:rPr>
        <w:t>skaitā</w:t>
      </w:r>
      <w:r w:rsidRPr="00203ACB">
        <w:rPr>
          <w:color w:val="333333"/>
          <w:spacing w:val="-4"/>
        </w:rPr>
        <w:t xml:space="preserve"> </w:t>
      </w:r>
      <w:r w:rsidRPr="00203ACB">
        <w:rPr>
          <w:color w:val="333333"/>
        </w:rPr>
        <w:t>arī</w:t>
      </w:r>
      <w:r w:rsidRPr="00203ACB">
        <w:rPr>
          <w:color w:val="333333"/>
          <w:spacing w:val="56"/>
        </w:rPr>
        <w:t xml:space="preserve"> </w:t>
      </w:r>
      <w:r w:rsidRPr="00203ACB">
        <w:rPr>
          <w:color w:val="333333"/>
        </w:rPr>
        <w:t>virziena</w:t>
      </w:r>
      <w:r w:rsidRPr="00203ACB">
        <w:rPr>
          <w:color w:val="333333"/>
          <w:spacing w:val="-5"/>
        </w:rPr>
        <w:t xml:space="preserve"> </w:t>
      </w:r>
      <w:r w:rsidRPr="00203ACB">
        <w:rPr>
          <w:color w:val="333333"/>
        </w:rPr>
        <w:t>mācībspēki.</w:t>
      </w:r>
    </w:p>
    <w:p w14:paraId="3CCC4200"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30CDBB6" w14:textId="77777777" w:rsidR="00C93BA7" w:rsidRPr="00203ACB" w:rsidRDefault="00203ACB">
      <w:pPr>
        <w:pStyle w:val="BodyText"/>
        <w:spacing w:before="74" w:line="295" w:lineRule="auto"/>
        <w:ind w:left="560" w:right="330"/>
        <w:jc w:val="both"/>
      </w:pPr>
      <w:r w:rsidRPr="00203ACB">
        <w:rPr>
          <w:color w:val="333333"/>
        </w:rPr>
        <w:lastRenderedPageBreak/>
        <w:t>2018.–2022. gadā tika īstenots ESF projekts „Daugavpils Universitātes studiju virziena „Izglītība,</w:t>
      </w:r>
      <w:r w:rsidRPr="00203ACB">
        <w:rPr>
          <w:color w:val="333333"/>
          <w:spacing w:val="1"/>
        </w:rPr>
        <w:t xml:space="preserve"> </w:t>
      </w:r>
      <w:r w:rsidRPr="00203ACB">
        <w:rPr>
          <w:color w:val="333333"/>
        </w:rPr>
        <w:t>pedagoģija</w:t>
      </w:r>
      <w:r w:rsidRPr="00203ACB">
        <w:rPr>
          <w:color w:val="333333"/>
          <w:spacing w:val="-6"/>
        </w:rPr>
        <w:t xml:space="preserve"> </w:t>
      </w:r>
      <w:r w:rsidRPr="00203ACB">
        <w:rPr>
          <w:color w:val="333333"/>
        </w:rPr>
        <w:t>un</w:t>
      </w:r>
      <w:r w:rsidRPr="00203ACB">
        <w:rPr>
          <w:color w:val="333333"/>
          <w:spacing w:val="-6"/>
        </w:rPr>
        <w:t xml:space="preserve"> </w:t>
      </w:r>
      <w:r w:rsidRPr="00203ACB">
        <w:rPr>
          <w:color w:val="333333"/>
        </w:rPr>
        <w:t>sports”</w:t>
      </w:r>
      <w:r w:rsidRPr="00203ACB">
        <w:rPr>
          <w:color w:val="333333"/>
          <w:spacing w:val="-6"/>
        </w:rPr>
        <w:t xml:space="preserve"> </w:t>
      </w:r>
      <w:r w:rsidRPr="00203ACB">
        <w:rPr>
          <w:color w:val="333333"/>
        </w:rPr>
        <w:t>modernizācija</w:t>
      </w:r>
      <w:r w:rsidRPr="00203ACB">
        <w:rPr>
          <w:color w:val="333333"/>
          <w:spacing w:val="-6"/>
        </w:rPr>
        <w:t xml:space="preserve"> </w:t>
      </w:r>
      <w:r w:rsidRPr="00203ACB">
        <w:rPr>
          <w:color w:val="333333"/>
        </w:rPr>
        <w:t>Latvijas</w:t>
      </w:r>
      <w:r w:rsidRPr="00203ACB">
        <w:rPr>
          <w:color w:val="333333"/>
          <w:spacing w:val="-6"/>
        </w:rPr>
        <w:t xml:space="preserve"> </w:t>
      </w:r>
      <w:r w:rsidRPr="00203ACB">
        <w:rPr>
          <w:color w:val="333333"/>
        </w:rPr>
        <w:t>izglītības</w:t>
      </w:r>
      <w:r w:rsidRPr="00203ACB">
        <w:rPr>
          <w:color w:val="333333"/>
          <w:spacing w:val="-6"/>
        </w:rPr>
        <w:t xml:space="preserve"> </w:t>
      </w:r>
      <w:r w:rsidRPr="00203ACB">
        <w:rPr>
          <w:color w:val="333333"/>
        </w:rPr>
        <w:t>sistēmas</w:t>
      </w:r>
      <w:r w:rsidRPr="00203ACB">
        <w:rPr>
          <w:color w:val="333333"/>
          <w:spacing w:val="-6"/>
        </w:rPr>
        <w:t xml:space="preserve"> </w:t>
      </w:r>
      <w:r w:rsidRPr="00203ACB">
        <w:rPr>
          <w:color w:val="333333"/>
        </w:rPr>
        <w:t>ilgtspējīgai</w:t>
      </w:r>
      <w:r w:rsidRPr="00203ACB">
        <w:rPr>
          <w:color w:val="333333"/>
          <w:spacing w:val="-6"/>
        </w:rPr>
        <w:t xml:space="preserve"> </w:t>
      </w:r>
      <w:r w:rsidRPr="00203ACB">
        <w:rPr>
          <w:color w:val="333333"/>
        </w:rPr>
        <w:t>attīstībai”,</w:t>
      </w:r>
      <w:r w:rsidRPr="00203ACB">
        <w:rPr>
          <w:color w:val="333333"/>
          <w:spacing w:val="-6"/>
        </w:rPr>
        <w:t xml:space="preserve"> </w:t>
      </w:r>
      <w:r w:rsidRPr="00203ACB">
        <w:rPr>
          <w:color w:val="333333"/>
        </w:rPr>
        <w:t>kas</w:t>
      </w:r>
      <w:r w:rsidRPr="00203ACB">
        <w:rPr>
          <w:color w:val="333333"/>
          <w:spacing w:val="-6"/>
        </w:rPr>
        <w:t xml:space="preserve"> </w:t>
      </w:r>
      <w:r w:rsidRPr="00203ACB">
        <w:rPr>
          <w:color w:val="333333"/>
        </w:rPr>
        <w:t>ir</w:t>
      </w:r>
      <w:r w:rsidRPr="00203ACB">
        <w:rPr>
          <w:color w:val="333333"/>
          <w:spacing w:val="-6"/>
        </w:rPr>
        <w:t xml:space="preserve"> </w:t>
      </w:r>
      <w:r w:rsidRPr="00203ACB">
        <w:rPr>
          <w:color w:val="333333"/>
        </w:rPr>
        <w:t>daia</w:t>
      </w:r>
      <w:r w:rsidRPr="00203ACB">
        <w:rPr>
          <w:color w:val="333333"/>
          <w:spacing w:val="-6"/>
        </w:rPr>
        <w:t xml:space="preserve"> </w:t>
      </w:r>
      <w:r w:rsidRPr="00203ACB">
        <w:rPr>
          <w:color w:val="333333"/>
        </w:rPr>
        <w:t>no</w:t>
      </w:r>
      <w:r w:rsidRPr="00203ACB">
        <w:rPr>
          <w:color w:val="333333"/>
          <w:spacing w:val="-61"/>
        </w:rPr>
        <w:t xml:space="preserve"> </w:t>
      </w:r>
      <w:r w:rsidRPr="00203ACB">
        <w:rPr>
          <w:color w:val="333333"/>
        </w:rPr>
        <w:t>lielā</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saistīts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pedagogu</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sistēmas</w:t>
      </w:r>
      <w:r w:rsidRPr="00203ACB">
        <w:rPr>
          <w:color w:val="333333"/>
          <w:spacing w:val="1"/>
        </w:rPr>
        <w:t xml:space="preserve"> </w:t>
      </w:r>
      <w:r w:rsidRPr="00203ACB">
        <w:rPr>
          <w:color w:val="333333"/>
        </w:rPr>
        <w:t>modernizāciju</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galvenais mērķis bija izstrādāt visai Latvijai kopīgas pedagogu izglītības programmas. Daugavpils</w:t>
      </w:r>
      <w:r w:rsidRPr="00203ACB">
        <w:rPr>
          <w:color w:val="333333"/>
          <w:spacing w:val="1"/>
        </w:rPr>
        <w:t xml:space="preserve"> </w:t>
      </w:r>
      <w:r w:rsidRPr="00203ACB">
        <w:rPr>
          <w:color w:val="333333"/>
        </w:rPr>
        <w:t>Universitāte bija vadošais partneris valodu jomas skolotāju sagatavošanas programmu izstrādē. Kā</w:t>
      </w:r>
      <w:r w:rsidRPr="00203ACB">
        <w:rPr>
          <w:color w:val="333333"/>
          <w:spacing w:val="1"/>
        </w:rPr>
        <w:t xml:space="preserve"> </w:t>
      </w:r>
      <w:r w:rsidRPr="00203ACB">
        <w:rPr>
          <w:color w:val="333333"/>
        </w:rPr>
        <w:t>līdzpartneri projektā piedalījās Latvijas Universitāte, Liepājas Universitāte, Rēzeknes Tehnoloģiju</w:t>
      </w:r>
      <w:r w:rsidRPr="00203ACB">
        <w:rPr>
          <w:color w:val="333333"/>
          <w:spacing w:val="1"/>
        </w:rPr>
        <w:t xml:space="preserve"> </w:t>
      </w:r>
      <w:r w:rsidRPr="00203ACB">
        <w:rPr>
          <w:color w:val="333333"/>
        </w:rPr>
        <w:t>akadēmija.</w:t>
      </w:r>
    </w:p>
    <w:p w14:paraId="1F558333" w14:textId="77777777" w:rsidR="00C93BA7" w:rsidRPr="00203ACB" w:rsidRDefault="00203ACB">
      <w:pPr>
        <w:pStyle w:val="BodyText"/>
        <w:spacing w:before="151" w:line="295" w:lineRule="auto"/>
        <w:ind w:left="560" w:right="330"/>
        <w:jc w:val="both"/>
      </w:pPr>
      <w:r w:rsidRPr="00203ACB">
        <w:rPr>
          <w:color w:val="333333"/>
        </w:rPr>
        <w:t>Augstskolu sadarbības rezultātā tapa arī kopīga doktora studiju programma „Valodu un literatūras</w:t>
      </w:r>
      <w:r w:rsidRPr="00203ACB">
        <w:rPr>
          <w:color w:val="333333"/>
          <w:spacing w:val="1"/>
        </w:rPr>
        <w:t xml:space="preserve"> </w:t>
      </w:r>
      <w:r w:rsidRPr="00203ACB">
        <w:rPr>
          <w:color w:val="333333"/>
        </w:rPr>
        <w:t>studijas”</w:t>
      </w:r>
      <w:r w:rsidRPr="00203ACB">
        <w:rPr>
          <w:color w:val="333333"/>
          <w:spacing w:val="-5"/>
        </w:rPr>
        <w:t xml:space="preserve"> </w:t>
      </w:r>
      <w:r w:rsidRPr="00203ACB">
        <w:rPr>
          <w:color w:val="333333"/>
        </w:rPr>
        <w:t>(Daugavpils</w:t>
      </w:r>
      <w:r w:rsidRPr="00203ACB">
        <w:rPr>
          <w:color w:val="333333"/>
          <w:spacing w:val="-4"/>
        </w:rPr>
        <w:t xml:space="preserve"> </w:t>
      </w:r>
      <w:r w:rsidRPr="00203ACB">
        <w:rPr>
          <w:color w:val="333333"/>
        </w:rPr>
        <w:t>Universitāte,</w:t>
      </w:r>
      <w:r w:rsidRPr="00203ACB">
        <w:rPr>
          <w:color w:val="333333"/>
          <w:spacing w:val="-4"/>
        </w:rPr>
        <w:t xml:space="preserve"> </w:t>
      </w:r>
      <w:r w:rsidRPr="00203ACB">
        <w:rPr>
          <w:color w:val="333333"/>
        </w:rPr>
        <w:t>Liepājas</w:t>
      </w:r>
      <w:r w:rsidRPr="00203ACB">
        <w:rPr>
          <w:color w:val="333333"/>
          <w:spacing w:val="-4"/>
        </w:rPr>
        <w:t xml:space="preserve"> </w:t>
      </w:r>
      <w:r w:rsidRPr="00203ACB">
        <w:rPr>
          <w:color w:val="333333"/>
        </w:rPr>
        <w:t>Universitāte,</w:t>
      </w:r>
      <w:r w:rsidRPr="00203ACB">
        <w:rPr>
          <w:color w:val="333333"/>
          <w:spacing w:val="-5"/>
        </w:rPr>
        <w:t xml:space="preserve"> </w:t>
      </w:r>
      <w:r w:rsidRPr="00203ACB">
        <w:rPr>
          <w:color w:val="333333"/>
        </w:rPr>
        <w:t>Ventspils</w:t>
      </w:r>
      <w:r w:rsidRPr="00203ACB">
        <w:rPr>
          <w:color w:val="333333"/>
          <w:spacing w:val="-4"/>
        </w:rPr>
        <w:t xml:space="preserve"> </w:t>
      </w:r>
      <w:r w:rsidRPr="00203ACB">
        <w:rPr>
          <w:color w:val="333333"/>
        </w:rPr>
        <w:t>augstskola)</w:t>
      </w:r>
      <w:r w:rsidRPr="00203ACB">
        <w:rPr>
          <w:color w:val="333333"/>
          <w:spacing w:val="-4"/>
        </w:rPr>
        <w:t xml:space="preserve"> </w:t>
      </w:r>
      <w:r w:rsidRPr="00203ACB">
        <w:rPr>
          <w:color w:val="333333"/>
        </w:rPr>
        <w:t>(Tabula</w:t>
      </w:r>
      <w:r w:rsidRPr="00203ACB">
        <w:rPr>
          <w:color w:val="333333"/>
          <w:spacing w:val="-4"/>
        </w:rPr>
        <w:t xml:space="preserve"> </w:t>
      </w:r>
      <w:r w:rsidRPr="00203ACB">
        <w:rPr>
          <w:color w:val="333333"/>
        </w:rPr>
        <w:t>2.5.1).</w:t>
      </w:r>
    </w:p>
    <w:p w14:paraId="2E970A35" w14:textId="77777777" w:rsidR="00C93BA7" w:rsidRPr="00203ACB" w:rsidRDefault="00203ACB">
      <w:pPr>
        <w:spacing w:before="150"/>
        <w:ind w:left="560"/>
        <w:jc w:val="both"/>
        <w:rPr>
          <w:i/>
          <w:sz w:val="21"/>
        </w:rPr>
      </w:pPr>
      <w:r w:rsidRPr="00203ACB">
        <w:rPr>
          <w:i/>
          <w:color w:val="333333"/>
          <w:sz w:val="21"/>
        </w:rPr>
        <w:t>Tabula</w:t>
      </w:r>
      <w:r w:rsidRPr="00203ACB">
        <w:rPr>
          <w:i/>
          <w:color w:val="333333"/>
          <w:spacing w:val="-7"/>
          <w:sz w:val="21"/>
        </w:rPr>
        <w:t xml:space="preserve"> </w:t>
      </w:r>
      <w:r w:rsidRPr="00203ACB">
        <w:rPr>
          <w:i/>
          <w:color w:val="333333"/>
          <w:sz w:val="21"/>
        </w:rPr>
        <w:t>2.5.1.</w:t>
      </w:r>
      <w:r w:rsidRPr="00203ACB">
        <w:rPr>
          <w:i/>
          <w:color w:val="333333"/>
          <w:spacing w:val="-6"/>
          <w:sz w:val="21"/>
        </w:rPr>
        <w:t xml:space="preserve"> </w:t>
      </w:r>
      <w:r w:rsidRPr="00203ACB">
        <w:rPr>
          <w:i/>
          <w:color w:val="333333"/>
          <w:sz w:val="21"/>
        </w:rPr>
        <w:t>Sadarbība</w:t>
      </w:r>
      <w:r w:rsidRPr="00203ACB">
        <w:rPr>
          <w:i/>
          <w:color w:val="333333"/>
          <w:spacing w:val="-6"/>
          <w:sz w:val="21"/>
        </w:rPr>
        <w:t xml:space="preserve"> </w:t>
      </w:r>
      <w:r w:rsidRPr="00203ACB">
        <w:rPr>
          <w:i/>
          <w:color w:val="333333"/>
          <w:sz w:val="21"/>
        </w:rPr>
        <w:t>ar</w:t>
      </w:r>
      <w:r w:rsidRPr="00203ACB">
        <w:rPr>
          <w:i/>
          <w:color w:val="333333"/>
          <w:spacing w:val="-6"/>
          <w:sz w:val="21"/>
        </w:rPr>
        <w:t xml:space="preserve"> </w:t>
      </w:r>
      <w:r w:rsidRPr="00203ACB">
        <w:rPr>
          <w:i/>
          <w:color w:val="333333"/>
          <w:sz w:val="21"/>
        </w:rPr>
        <w:t>Latvijas</w:t>
      </w:r>
      <w:r w:rsidRPr="00203ACB">
        <w:rPr>
          <w:i/>
          <w:color w:val="333333"/>
          <w:spacing w:val="-7"/>
          <w:sz w:val="21"/>
        </w:rPr>
        <w:t xml:space="preserve"> </w:t>
      </w:r>
      <w:r w:rsidRPr="00203ACB">
        <w:rPr>
          <w:i/>
          <w:color w:val="333333"/>
          <w:sz w:val="21"/>
        </w:rPr>
        <w:t>augstskolām</w:t>
      </w:r>
    </w:p>
    <w:p w14:paraId="736F5317" w14:textId="77777777" w:rsidR="00C93BA7" w:rsidRPr="00203ACB" w:rsidRDefault="00C93BA7">
      <w:pPr>
        <w:pStyle w:val="BodyText"/>
        <w:spacing w:before="9"/>
        <w:rPr>
          <w:i/>
          <w:sz w:val="18"/>
        </w:rPr>
      </w:pPr>
    </w:p>
    <w:tbl>
      <w:tblPr>
        <w:tblStyle w:val="TableNormal1"/>
        <w:tblW w:w="0" w:type="auto"/>
        <w:tblInd w:w="605" w:type="dxa"/>
        <w:tblLayout w:type="fixed"/>
        <w:tblLook w:val="01E0" w:firstRow="1" w:lastRow="1" w:firstColumn="1" w:lastColumn="1" w:noHBand="0" w:noVBand="0"/>
      </w:tblPr>
      <w:tblGrid>
        <w:gridCol w:w="2558"/>
        <w:gridCol w:w="3084"/>
        <w:gridCol w:w="2819"/>
      </w:tblGrid>
      <w:tr w:rsidR="00C93BA7" w:rsidRPr="00203ACB" w14:paraId="14738425" w14:textId="77777777">
        <w:trPr>
          <w:trHeight w:val="419"/>
        </w:trPr>
        <w:tc>
          <w:tcPr>
            <w:tcW w:w="2558" w:type="dxa"/>
            <w:tcBorders>
              <w:top w:val="single" w:sz="6" w:space="0" w:color="DDDDDD"/>
            </w:tcBorders>
          </w:tcPr>
          <w:p w14:paraId="10D39045" w14:textId="77777777" w:rsidR="00C93BA7" w:rsidRPr="00203ACB" w:rsidRDefault="00203ACB">
            <w:pPr>
              <w:pStyle w:val="TableParagraph"/>
              <w:spacing w:before="145"/>
              <w:ind w:left="112"/>
              <w:rPr>
                <w:b/>
                <w:sz w:val="21"/>
              </w:rPr>
            </w:pPr>
            <w:r w:rsidRPr="00203ACB">
              <w:rPr>
                <w:b/>
                <w:color w:val="333333"/>
                <w:w w:val="110"/>
                <w:sz w:val="21"/>
              </w:rPr>
              <w:t>Latvijas</w:t>
            </w:r>
            <w:r w:rsidRPr="00203ACB">
              <w:rPr>
                <w:b/>
                <w:color w:val="333333"/>
                <w:spacing w:val="9"/>
                <w:w w:val="110"/>
                <w:sz w:val="21"/>
              </w:rPr>
              <w:t xml:space="preserve"> </w:t>
            </w:r>
            <w:r w:rsidRPr="00203ACB">
              <w:rPr>
                <w:b/>
                <w:color w:val="333333"/>
                <w:w w:val="110"/>
                <w:sz w:val="21"/>
              </w:rPr>
              <w:t>augstskola</w:t>
            </w:r>
          </w:p>
        </w:tc>
        <w:tc>
          <w:tcPr>
            <w:tcW w:w="3084" w:type="dxa"/>
            <w:tcBorders>
              <w:top w:val="single" w:sz="6" w:space="0" w:color="DDDDDD"/>
            </w:tcBorders>
          </w:tcPr>
          <w:p w14:paraId="1F5264BC" w14:textId="77777777" w:rsidR="00C93BA7" w:rsidRPr="00203ACB" w:rsidRDefault="00203ACB">
            <w:pPr>
              <w:pStyle w:val="TableParagraph"/>
              <w:spacing w:before="145"/>
              <w:ind w:left="389"/>
              <w:rPr>
                <w:b/>
                <w:sz w:val="21"/>
              </w:rPr>
            </w:pPr>
            <w:r w:rsidRPr="00203ACB">
              <w:rPr>
                <w:b/>
                <w:color w:val="333333"/>
                <w:w w:val="110"/>
                <w:sz w:val="21"/>
              </w:rPr>
              <w:t>Sadarbības</w:t>
            </w:r>
            <w:r w:rsidRPr="00203ACB">
              <w:rPr>
                <w:b/>
                <w:color w:val="333333"/>
                <w:spacing w:val="14"/>
                <w:w w:val="110"/>
                <w:sz w:val="21"/>
              </w:rPr>
              <w:t xml:space="preserve"> </w:t>
            </w:r>
            <w:r w:rsidRPr="00203ACB">
              <w:rPr>
                <w:b/>
                <w:color w:val="333333"/>
                <w:w w:val="110"/>
                <w:sz w:val="21"/>
              </w:rPr>
              <w:t>veids</w:t>
            </w:r>
          </w:p>
        </w:tc>
        <w:tc>
          <w:tcPr>
            <w:tcW w:w="2819" w:type="dxa"/>
            <w:tcBorders>
              <w:top w:val="single" w:sz="6" w:space="0" w:color="DDDDDD"/>
            </w:tcBorders>
          </w:tcPr>
          <w:p w14:paraId="36EF4695" w14:textId="77777777" w:rsidR="00C93BA7" w:rsidRPr="00203ACB" w:rsidRDefault="00203ACB">
            <w:pPr>
              <w:pStyle w:val="TableParagraph"/>
              <w:spacing w:before="145"/>
              <w:ind w:left="140"/>
              <w:rPr>
                <w:b/>
                <w:sz w:val="21"/>
              </w:rPr>
            </w:pPr>
            <w:r w:rsidRPr="00203ACB">
              <w:rPr>
                <w:b/>
                <w:color w:val="333333"/>
                <w:w w:val="110"/>
                <w:sz w:val="21"/>
              </w:rPr>
              <w:t>Sadarbības</w:t>
            </w:r>
            <w:r w:rsidRPr="00203ACB">
              <w:rPr>
                <w:b/>
                <w:color w:val="333333"/>
                <w:spacing w:val="15"/>
                <w:w w:val="110"/>
                <w:sz w:val="21"/>
              </w:rPr>
              <w:t xml:space="preserve"> </w:t>
            </w:r>
            <w:r w:rsidRPr="00203ACB">
              <w:rPr>
                <w:b/>
                <w:color w:val="333333"/>
                <w:w w:val="110"/>
                <w:sz w:val="21"/>
              </w:rPr>
              <w:t>sfēra</w:t>
            </w:r>
          </w:p>
        </w:tc>
      </w:tr>
      <w:tr w:rsidR="00C93BA7" w:rsidRPr="00203ACB" w14:paraId="55ABE4FA" w14:textId="77777777">
        <w:trPr>
          <w:trHeight w:val="300"/>
        </w:trPr>
        <w:tc>
          <w:tcPr>
            <w:tcW w:w="2558" w:type="dxa"/>
          </w:tcPr>
          <w:p w14:paraId="2EA133E5" w14:textId="77777777" w:rsidR="00C93BA7" w:rsidRPr="00203ACB" w:rsidRDefault="00C93BA7">
            <w:pPr>
              <w:pStyle w:val="TableParagraph"/>
              <w:rPr>
                <w:rFonts w:ascii="Times New Roman"/>
                <w:sz w:val="20"/>
              </w:rPr>
            </w:pPr>
          </w:p>
        </w:tc>
        <w:tc>
          <w:tcPr>
            <w:tcW w:w="3084" w:type="dxa"/>
          </w:tcPr>
          <w:p w14:paraId="7950915C" w14:textId="77777777" w:rsidR="00C93BA7" w:rsidRPr="00203ACB" w:rsidRDefault="00203ACB">
            <w:pPr>
              <w:pStyle w:val="TableParagraph"/>
              <w:spacing w:before="25"/>
              <w:ind w:left="389"/>
              <w:rPr>
                <w:sz w:val="21"/>
              </w:rPr>
            </w:pPr>
            <w:r w:rsidRPr="00203ACB">
              <w:rPr>
                <w:color w:val="333333"/>
                <w:sz w:val="21"/>
              </w:rPr>
              <w:t>(projekti,</w:t>
            </w:r>
            <w:r w:rsidRPr="00203ACB">
              <w:rPr>
                <w:color w:val="333333"/>
                <w:spacing w:val="-15"/>
                <w:sz w:val="21"/>
              </w:rPr>
              <w:t xml:space="preserve"> </w:t>
            </w:r>
            <w:r w:rsidRPr="00203ACB">
              <w:rPr>
                <w:color w:val="333333"/>
                <w:sz w:val="21"/>
              </w:rPr>
              <w:t>mācību</w:t>
            </w:r>
            <w:r w:rsidRPr="00203ACB">
              <w:rPr>
                <w:color w:val="333333"/>
                <w:spacing w:val="-14"/>
                <w:sz w:val="21"/>
              </w:rPr>
              <w:t xml:space="preserve"> </w:t>
            </w:r>
            <w:r w:rsidRPr="00203ACB">
              <w:rPr>
                <w:color w:val="333333"/>
                <w:sz w:val="21"/>
              </w:rPr>
              <w:t>grāmatu</w:t>
            </w:r>
          </w:p>
        </w:tc>
        <w:tc>
          <w:tcPr>
            <w:tcW w:w="2819" w:type="dxa"/>
          </w:tcPr>
          <w:p w14:paraId="22E566F7" w14:textId="77777777" w:rsidR="00C93BA7" w:rsidRPr="00203ACB" w:rsidRDefault="00203ACB">
            <w:pPr>
              <w:pStyle w:val="TableParagraph"/>
              <w:spacing w:before="25"/>
              <w:ind w:left="140"/>
              <w:rPr>
                <w:sz w:val="21"/>
              </w:rPr>
            </w:pPr>
            <w:r w:rsidRPr="00203ACB">
              <w:rPr>
                <w:color w:val="333333"/>
                <w:sz w:val="21"/>
              </w:rPr>
              <w:t>(lingvistika,</w:t>
            </w:r>
          </w:p>
        </w:tc>
      </w:tr>
      <w:tr w:rsidR="00C93BA7" w:rsidRPr="00203ACB" w14:paraId="616D566B" w14:textId="77777777">
        <w:trPr>
          <w:trHeight w:val="300"/>
        </w:trPr>
        <w:tc>
          <w:tcPr>
            <w:tcW w:w="2558" w:type="dxa"/>
          </w:tcPr>
          <w:p w14:paraId="3E7C1D18" w14:textId="77777777" w:rsidR="00C93BA7" w:rsidRPr="00203ACB" w:rsidRDefault="00C93BA7">
            <w:pPr>
              <w:pStyle w:val="TableParagraph"/>
              <w:rPr>
                <w:rFonts w:ascii="Times New Roman"/>
                <w:sz w:val="20"/>
              </w:rPr>
            </w:pPr>
          </w:p>
        </w:tc>
        <w:tc>
          <w:tcPr>
            <w:tcW w:w="3084" w:type="dxa"/>
          </w:tcPr>
          <w:p w14:paraId="3A74E621" w14:textId="77777777" w:rsidR="00C93BA7" w:rsidRPr="00203ACB" w:rsidRDefault="00203ACB">
            <w:pPr>
              <w:pStyle w:val="TableParagraph"/>
              <w:spacing w:before="25"/>
              <w:ind w:left="389"/>
              <w:rPr>
                <w:sz w:val="21"/>
              </w:rPr>
            </w:pPr>
            <w:r w:rsidRPr="00203ACB">
              <w:rPr>
                <w:color w:val="333333"/>
                <w:sz w:val="21"/>
              </w:rPr>
              <w:t>zinātniskā</w:t>
            </w:r>
            <w:r w:rsidRPr="00203ACB">
              <w:rPr>
                <w:color w:val="333333"/>
                <w:spacing w:val="6"/>
                <w:sz w:val="21"/>
              </w:rPr>
              <w:t xml:space="preserve"> </w:t>
            </w:r>
            <w:r w:rsidRPr="00203ACB">
              <w:rPr>
                <w:color w:val="333333"/>
                <w:sz w:val="21"/>
              </w:rPr>
              <w:t>recenzēšana,</w:t>
            </w:r>
          </w:p>
        </w:tc>
        <w:tc>
          <w:tcPr>
            <w:tcW w:w="2819" w:type="dxa"/>
          </w:tcPr>
          <w:p w14:paraId="31AD539C" w14:textId="77777777" w:rsidR="00C93BA7" w:rsidRPr="00203ACB" w:rsidRDefault="00203ACB">
            <w:pPr>
              <w:pStyle w:val="TableParagraph"/>
              <w:spacing w:before="25"/>
              <w:ind w:left="140"/>
              <w:rPr>
                <w:sz w:val="21"/>
              </w:rPr>
            </w:pPr>
            <w:r w:rsidRPr="00203ACB">
              <w:rPr>
                <w:color w:val="333333"/>
                <w:w w:val="95"/>
                <w:sz w:val="21"/>
              </w:rPr>
              <w:t>literatūrzinātne,</w:t>
            </w:r>
            <w:r w:rsidRPr="00203ACB">
              <w:rPr>
                <w:color w:val="333333"/>
                <w:spacing w:val="33"/>
                <w:w w:val="95"/>
                <w:sz w:val="21"/>
              </w:rPr>
              <w:t xml:space="preserve"> </w:t>
            </w:r>
            <w:r w:rsidRPr="00203ACB">
              <w:rPr>
                <w:color w:val="333333"/>
                <w:w w:val="95"/>
                <w:sz w:val="21"/>
              </w:rPr>
              <w:t>mācību</w:t>
            </w:r>
          </w:p>
        </w:tc>
      </w:tr>
      <w:tr w:rsidR="00C93BA7" w:rsidRPr="00203ACB" w14:paraId="11C01D0A" w14:textId="77777777">
        <w:trPr>
          <w:trHeight w:val="300"/>
        </w:trPr>
        <w:tc>
          <w:tcPr>
            <w:tcW w:w="2558" w:type="dxa"/>
          </w:tcPr>
          <w:p w14:paraId="3A994367" w14:textId="77777777" w:rsidR="00C93BA7" w:rsidRPr="00203ACB" w:rsidRDefault="00C93BA7">
            <w:pPr>
              <w:pStyle w:val="TableParagraph"/>
              <w:rPr>
                <w:rFonts w:ascii="Times New Roman"/>
                <w:sz w:val="20"/>
              </w:rPr>
            </w:pPr>
          </w:p>
        </w:tc>
        <w:tc>
          <w:tcPr>
            <w:tcW w:w="3084" w:type="dxa"/>
          </w:tcPr>
          <w:p w14:paraId="24BB9BEA" w14:textId="77777777" w:rsidR="00C93BA7" w:rsidRPr="00203ACB" w:rsidRDefault="00203ACB">
            <w:pPr>
              <w:pStyle w:val="TableParagraph"/>
              <w:spacing w:before="25"/>
              <w:ind w:left="389"/>
              <w:rPr>
                <w:sz w:val="21"/>
              </w:rPr>
            </w:pPr>
            <w:r w:rsidRPr="00203ACB">
              <w:rPr>
                <w:color w:val="333333"/>
                <w:sz w:val="21"/>
              </w:rPr>
              <w:t>korespondētājlocekii,</w:t>
            </w:r>
          </w:p>
        </w:tc>
        <w:tc>
          <w:tcPr>
            <w:tcW w:w="2819" w:type="dxa"/>
          </w:tcPr>
          <w:p w14:paraId="4C591D26" w14:textId="77777777" w:rsidR="00C93BA7" w:rsidRPr="00203ACB" w:rsidRDefault="00203ACB">
            <w:pPr>
              <w:pStyle w:val="TableParagraph"/>
              <w:spacing w:before="25"/>
              <w:ind w:left="140"/>
              <w:rPr>
                <w:sz w:val="21"/>
              </w:rPr>
            </w:pPr>
            <w:r w:rsidRPr="00203ACB">
              <w:rPr>
                <w:color w:val="333333"/>
                <w:spacing w:val="-1"/>
                <w:sz w:val="21"/>
              </w:rPr>
              <w:t>metodika</w:t>
            </w:r>
            <w:r w:rsidRPr="00203ACB">
              <w:rPr>
                <w:color w:val="333333"/>
                <w:spacing w:val="-15"/>
                <w:sz w:val="21"/>
              </w:rPr>
              <w:t xml:space="preserve"> </w:t>
            </w:r>
            <w:r w:rsidRPr="00203ACB">
              <w:rPr>
                <w:color w:val="333333"/>
                <w:spacing w:val="-1"/>
                <w:sz w:val="21"/>
              </w:rPr>
              <w:t>utt.)</w:t>
            </w:r>
          </w:p>
        </w:tc>
      </w:tr>
      <w:tr w:rsidR="00C93BA7" w:rsidRPr="00203ACB" w14:paraId="2BF1C5BC" w14:textId="77777777">
        <w:trPr>
          <w:trHeight w:val="300"/>
        </w:trPr>
        <w:tc>
          <w:tcPr>
            <w:tcW w:w="2558" w:type="dxa"/>
          </w:tcPr>
          <w:p w14:paraId="1226C122" w14:textId="77777777" w:rsidR="00C93BA7" w:rsidRPr="00203ACB" w:rsidRDefault="00C93BA7">
            <w:pPr>
              <w:pStyle w:val="TableParagraph"/>
              <w:rPr>
                <w:rFonts w:ascii="Times New Roman"/>
                <w:sz w:val="20"/>
              </w:rPr>
            </w:pPr>
          </w:p>
        </w:tc>
        <w:tc>
          <w:tcPr>
            <w:tcW w:w="3084" w:type="dxa"/>
          </w:tcPr>
          <w:p w14:paraId="73CBE72D" w14:textId="77777777" w:rsidR="00C93BA7" w:rsidRPr="00203ACB" w:rsidRDefault="00203ACB">
            <w:pPr>
              <w:pStyle w:val="TableParagraph"/>
              <w:spacing w:before="25"/>
              <w:ind w:left="389"/>
              <w:rPr>
                <w:sz w:val="21"/>
              </w:rPr>
            </w:pPr>
            <w:r w:rsidRPr="00203ACB">
              <w:rPr>
                <w:color w:val="333333"/>
                <w:sz w:val="21"/>
              </w:rPr>
              <w:t>dalība</w:t>
            </w:r>
            <w:r w:rsidRPr="00203ACB">
              <w:rPr>
                <w:color w:val="333333"/>
                <w:spacing w:val="2"/>
                <w:sz w:val="21"/>
              </w:rPr>
              <w:t xml:space="preserve"> </w:t>
            </w:r>
            <w:r w:rsidRPr="00203ACB">
              <w:rPr>
                <w:color w:val="333333"/>
                <w:sz w:val="21"/>
              </w:rPr>
              <w:t>konferencēs,</w:t>
            </w:r>
            <w:r w:rsidRPr="00203ACB">
              <w:rPr>
                <w:color w:val="333333"/>
                <w:spacing w:val="2"/>
                <w:sz w:val="21"/>
              </w:rPr>
              <w:t xml:space="preserve"> </w:t>
            </w:r>
            <w:r w:rsidRPr="00203ACB">
              <w:rPr>
                <w:color w:val="333333"/>
                <w:sz w:val="21"/>
              </w:rPr>
              <w:t>kopīgu</w:t>
            </w:r>
          </w:p>
        </w:tc>
        <w:tc>
          <w:tcPr>
            <w:tcW w:w="2819" w:type="dxa"/>
          </w:tcPr>
          <w:p w14:paraId="7070A188" w14:textId="77777777" w:rsidR="00C93BA7" w:rsidRPr="00203ACB" w:rsidRDefault="00C93BA7">
            <w:pPr>
              <w:pStyle w:val="TableParagraph"/>
              <w:rPr>
                <w:rFonts w:ascii="Times New Roman"/>
                <w:sz w:val="20"/>
              </w:rPr>
            </w:pPr>
          </w:p>
        </w:tc>
      </w:tr>
      <w:tr w:rsidR="00C93BA7" w:rsidRPr="00203ACB" w14:paraId="7D96917E" w14:textId="77777777">
        <w:trPr>
          <w:trHeight w:val="300"/>
        </w:trPr>
        <w:tc>
          <w:tcPr>
            <w:tcW w:w="2558" w:type="dxa"/>
          </w:tcPr>
          <w:p w14:paraId="753B835A" w14:textId="77777777" w:rsidR="00C93BA7" w:rsidRPr="00203ACB" w:rsidRDefault="00C93BA7">
            <w:pPr>
              <w:pStyle w:val="TableParagraph"/>
              <w:rPr>
                <w:rFonts w:ascii="Times New Roman"/>
                <w:sz w:val="20"/>
              </w:rPr>
            </w:pPr>
          </w:p>
        </w:tc>
        <w:tc>
          <w:tcPr>
            <w:tcW w:w="3084" w:type="dxa"/>
          </w:tcPr>
          <w:p w14:paraId="072B0D88" w14:textId="77777777" w:rsidR="00C93BA7" w:rsidRPr="00203ACB" w:rsidRDefault="00203ACB">
            <w:pPr>
              <w:pStyle w:val="TableParagraph"/>
              <w:spacing w:before="25"/>
              <w:ind w:left="389"/>
              <w:rPr>
                <w:sz w:val="21"/>
              </w:rPr>
            </w:pPr>
            <w:r w:rsidRPr="00203ACB">
              <w:rPr>
                <w:color w:val="333333"/>
                <w:sz w:val="21"/>
              </w:rPr>
              <w:t>konferenču</w:t>
            </w:r>
            <w:r w:rsidRPr="00203ACB">
              <w:rPr>
                <w:color w:val="333333"/>
                <w:spacing w:val="3"/>
                <w:sz w:val="21"/>
              </w:rPr>
              <w:t xml:space="preserve"> </w:t>
            </w:r>
            <w:r w:rsidRPr="00203ACB">
              <w:rPr>
                <w:color w:val="333333"/>
                <w:sz w:val="21"/>
              </w:rPr>
              <w:t>rīkošana,</w:t>
            </w:r>
          </w:p>
        </w:tc>
        <w:tc>
          <w:tcPr>
            <w:tcW w:w="2819" w:type="dxa"/>
          </w:tcPr>
          <w:p w14:paraId="19B2DB5F" w14:textId="77777777" w:rsidR="00C93BA7" w:rsidRPr="00203ACB" w:rsidRDefault="00C93BA7">
            <w:pPr>
              <w:pStyle w:val="TableParagraph"/>
              <w:rPr>
                <w:rFonts w:ascii="Times New Roman"/>
                <w:sz w:val="20"/>
              </w:rPr>
            </w:pPr>
          </w:p>
        </w:tc>
      </w:tr>
      <w:tr w:rsidR="00C93BA7" w:rsidRPr="00203ACB" w14:paraId="1EDFFC49" w14:textId="77777777">
        <w:trPr>
          <w:trHeight w:val="300"/>
        </w:trPr>
        <w:tc>
          <w:tcPr>
            <w:tcW w:w="2558" w:type="dxa"/>
          </w:tcPr>
          <w:p w14:paraId="145881A4" w14:textId="77777777" w:rsidR="00C93BA7" w:rsidRPr="00203ACB" w:rsidRDefault="00C93BA7">
            <w:pPr>
              <w:pStyle w:val="TableParagraph"/>
              <w:rPr>
                <w:rFonts w:ascii="Times New Roman"/>
                <w:sz w:val="20"/>
              </w:rPr>
            </w:pPr>
          </w:p>
        </w:tc>
        <w:tc>
          <w:tcPr>
            <w:tcW w:w="3084" w:type="dxa"/>
          </w:tcPr>
          <w:p w14:paraId="22723597" w14:textId="77777777" w:rsidR="00C93BA7" w:rsidRPr="00203ACB" w:rsidRDefault="00203ACB">
            <w:pPr>
              <w:pStyle w:val="TableParagraph"/>
              <w:spacing w:before="25"/>
              <w:ind w:left="389"/>
              <w:rPr>
                <w:sz w:val="21"/>
              </w:rPr>
            </w:pPr>
            <w:r w:rsidRPr="00203ACB">
              <w:rPr>
                <w:color w:val="333333"/>
                <w:sz w:val="21"/>
              </w:rPr>
              <w:t>zinātniskās</w:t>
            </w:r>
            <w:r w:rsidRPr="00203ACB">
              <w:rPr>
                <w:color w:val="333333"/>
                <w:spacing w:val="10"/>
                <w:sz w:val="21"/>
              </w:rPr>
              <w:t xml:space="preserve"> </w:t>
            </w:r>
            <w:r w:rsidRPr="00203ACB">
              <w:rPr>
                <w:color w:val="333333"/>
                <w:sz w:val="21"/>
              </w:rPr>
              <w:t>komunikācijas</w:t>
            </w:r>
          </w:p>
        </w:tc>
        <w:tc>
          <w:tcPr>
            <w:tcW w:w="2819" w:type="dxa"/>
          </w:tcPr>
          <w:p w14:paraId="127EA080" w14:textId="77777777" w:rsidR="00C93BA7" w:rsidRPr="00203ACB" w:rsidRDefault="00C93BA7">
            <w:pPr>
              <w:pStyle w:val="TableParagraph"/>
              <w:rPr>
                <w:rFonts w:ascii="Times New Roman"/>
                <w:sz w:val="20"/>
              </w:rPr>
            </w:pPr>
          </w:p>
        </w:tc>
      </w:tr>
      <w:tr w:rsidR="00C93BA7" w:rsidRPr="00203ACB" w14:paraId="2A8191C2" w14:textId="77777777">
        <w:trPr>
          <w:trHeight w:val="450"/>
        </w:trPr>
        <w:tc>
          <w:tcPr>
            <w:tcW w:w="2558" w:type="dxa"/>
            <w:tcBorders>
              <w:bottom w:val="single" w:sz="6" w:space="0" w:color="DDDDDD"/>
            </w:tcBorders>
          </w:tcPr>
          <w:p w14:paraId="11DE2F53" w14:textId="77777777" w:rsidR="00C93BA7" w:rsidRPr="00203ACB" w:rsidRDefault="00C93BA7">
            <w:pPr>
              <w:pStyle w:val="TableParagraph"/>
              <w:rPr>
                <w:rFonts w:ascii="Times New Roman"/>
                <w:sz w:val="20"/>
              </w:rPr>
            </w:pPr>
          </w:p>
        </w:tc>
        <w:tc>
          <w:tcPr>
            <w:tcW w:w="3084" w:type="dxa"/>
            <w:tcBorders>
              <w:bottom w:val="single" w:sz="6" w:space="0" w:color="DDDDDD"/>
            </w:tcBorders>
          </w:tcPr>
          <w:p w14:paraId="13CA3C7A" w14:textId="77777777" w:rsidR="00C93BA7" w:rsidRPr="00203ACB" w:rsidRDefault="00203ACB">
            <w:pPr>
              <w:pStyle w:val="TableParagraph"/>
              <w:spacing w:before="25"/>
              <w:ind w:left="389"/>
              <w:rPr>
                <w:sz w:val="21"/>
              </w:rPr>
            </w:pPr>
            <w:r w:rsidRPr="00203ACB">
              <w:rPr>
                <w:color w:val="333333"/>
                <w:w w:val="95"/>
                <w:sz w:val="21"/>
              </w:rPr>
              <w:t>aktivitātes</w:t>
            </w:r>
            <w:r w:rsidRPr="00203ACB">
              <w:rPr>
                <w:color w:val="333333"/>
                <w:spacing w:val="7"/>
                <w:w w:val="95"/>
                <w:sz w:val="21"/>
              </w:rPr>
              <w:t xml:space="preserve"> </w:t>
            </w:r>
            <w:r w:rsidRPr="00203ACB">
              <w:rPr>
                <w:color w:val="333333"/>
                <w:w w:val="95"/>
                <w:sz w:val="21"/>
              </w:rPr>
              <w:t>utt.)</w:t>
            </w:r>
          </w:p>
        </w:tc>
        <w:tc>
          <w:tcPr>
            <w:tcW w:w="2819" w:type="dxa"/>
            <w:tcBorders>
              <w:bottom w:val="single" w:sz="6" w:space="0" w:color="DDDDDD"/>
            </w:tcBorders>
          </w:tcPr>
          <w:p w14:paraId="507EC612" w14:textId="77777777" w:rsidR="00C93BA7" w:rsidRPr="00203ACB" w:rsidRDefault="00C93BA7">
            <w:pPr>
              <w:pStyle w:val="TableParagraph"/>
              <w:rPr>
                <w:rFonts w:ascii="Times New Roman"/>
                <w:sz w:val="20"/>
              </w:rPr>
            </w:pPr>
          </w:p>
        </w:tc>
      </w:tr>
      <w:tr w:rsidR="00C93BA7" w:rsidRPr="00203ACB" w14:paraId="14ECBA05" w14:textId="77777777">
        <w:trPr>
          <w:trHeight w:val="419"/>
        </w:trPr>
        <w:tc>
          <w:tcPr>
            <w:tcW w:w="2558" w:type="dxa"/>
            <w:tcBorders>
              <w:top w:val="single" w:sz="6" w:space="0" w:color="DDDDDD"/>
            </w:tcBorders>
          </w:tcPr>
          <w:p w14:paraId="47C1848F" w14:textId="77777777" w:rsidR="00C93BA7" w:rsidRPr="00203ACB" w:rsidRDefault="00203ACB">
            <w:pPr>
              <w:pStyle w:val="TableParagraph"/>
              <w:spacing w:before="145"/>
              <w:ind w:left="112"/>
              <w:rPr>
                <w:sz w:val="21"/>
              </w:rPr>
            </w:pPr>
            <w:r w:rsidRPr="00203ACB">
              <w:rPr>
                <w:color w:val="333333"/>
                <w:sz w:val="21"/>
              </w:rPr>
              <w:t>Latvijas</w:t>
            </w:r>
            <w:r w:rsidRPr="00203ACB">
              <w:rPr>
                <w:color w:val="333333"/>
                <w:spacing w:val="-8"/>
                <w:sz w:val="21"/>
              </w:rPr>
              <w:t xml:space="preserve"> </w:t>
            </w:r>
            <w:r w:rsidRPr="00203ACB">
              <w:rPr>
                <w:color w:val="333333"/>
                <w:sz w:val="21"/>
              </w:rPr>
              <w:t>Universitāte</w:t>
            </w:r>
          </w:p>
        </w:tc>
        <w:tc>
          <w:tcPr>
            <w:tcW w:w="3084" w:type="dxa"/>
            <w:tcBorders>
              <w:top w:val="single" w:sz="6" w:space="0" w:color="DDDDDD"/>
            </w:tcBorders>
          </w:tcPr>
          <w:p w14:paraId="66074DEB" w14:textId="77777777" w:rsidR="00C93BA7" w:rsidRPr="00203ACB" w:rsidRDefault="00203ACB">
            <w:pPr>
              <w:pStyle w:val="TableParagraph"/>
              <w:spacing w:before="145"/>
              <w:ind w:left="389"/>
              <w:rPr>
                <w:sz w:val="21"/>
              </w:rPr>
            </w:pPr>
            <w:r w:rsidRPr="00203ACB">
              <w:rPr>
                <w:color w:val="333333"/>
                <w:sz w:val="21"/>
              </w:rPr>
              <w:t>Dalība</w:t>
            </w:r>
            <w:r w:rsidRPr="00203ACB">
              <w:rPr>
                <w:color w:val="333333"/>
                <w:spacing w:val="-3"/>
                <w:sz w:val="21"/>
              </w:rPr>
              <w:t xml:space="preserve"> </w:t>
            </w:r>
            <w:r w:rsidRPr="00203ACB">
              <w:rPr>
                <w:color w:val="333333"/>
                <w:sz w:val="21"/>
              </w:rPr>
              <w:t>zinātniski</w:t>
            </w:r>
          </w:p>
        </w:tc>
        <w:tc>
          <w:tcPr>
            <w:tcW w:w="2819" w:type="dxa"/>
            <w:tcBorders>
              <w:top w:val="single" w:sz="6" w:space="0" w:color="DDDDDD"/>
            </w:tcBorders>
          </w:tcPr>
          <w:p w14:paraId="414526C2" w14:textId="77777777" w:rsidR="00C93BA7" w:rsidRPr="00203ACB" w:rsidRDefault="00203ACB">
            <w:pPr>
              <w:pStyle w:val="TableParagraph"/>
              <w:spacing w:before="145"/>
              <w:ind w:left="140"/>
              <w:rPr>
                <w:sz w:val="21"/>
              </w:rPr>
            </w:pPr>
            <w:r w:rsidRPr="00203ACB">
              <w:rPr>
                <w:color w:val="333333"/>
                <w:w w:val="95"/>
                <w:sz w:val="21"/>
              </w:rPr>
              <w:t>Literatūrzinātne</w:t>
            </w:r>
            <w:r w:rsidRPr="00203ACB">
              <w:rPr>
                <w:color w:val="333333"/>
                <w:spacing w:val="34"/>
                <w:w w:val="95"/>
                <w:sz w:val="21"/>
              </w:rPr>
              <w:t xml:space="preserve"> </w:t>
            </w:r>
            <w:r w:rsidRPr="00203ACB">
              <w:rPr>
                <w:color w:val="333333"/>
                <w:w w:val="95"/>
                <w:sz w:val="21"/>
              </w:rPr>
              <w:t>(latviešu,</w:t>
            </w:r>
          </w:p>
        </w:tc>
      </w:tr>
      <w:tr w:rsidR="00C93BA7" w:rsidRPr="00203ACB" w14:paraId="64ABA459" w14:textId="77777777">
        <w:trPr>
          <w:trHeight w:val="300"/>
        </w:trPr>
        <w:tc>
          <w:tcPr>
            <w:tcW w:w="2558" w:type="dxa"/>
          </w:tcPr>
          <w:p w14:paraId="58A9079D" w14:textId="77777777" w:rsidR="00C93BA7" w:rsidRPr="00203ACB" w:rsidRDefault="00C93BA7">
            <w:pPr>
              <w:pStyle w:val="TableParagraph"/>
              <w:rPr>
                <w:rFonts w:ascii="Times New Roman"/>
                <w:sz w:val="20"/>
              </w:rPr>
            </w:pPr>
          </w:p>
        </w:tc>
        <w:tc>
          <w:tcPr>
            <w:tcW w:w="3084" w:type="dxa"/>
          </w:tcPr>
          <w:p w14:paraId="6795FBE8" w14:textId="77777777" w:rsidR="00C93BA7" w:rsidRPr="00203ACB" w:rsidRDefault="00203ACB">
            <w:pPr>
              <w:pStyle w:val="TableParagraph"/>
              <w:spacing w:before="25"/>
              <w:ind w:left="389"/>
              <w:rPr>
                <w:sz w:val="21"/>
              </w:rPr>
            </w:pPr>
            <w:r w:rsidRPr="00203ACB">
              <w:rPr>
                <w:color w:val="333333"/>
                <w:sz w:val="21"/>
              </w:rPr>
              <w:t>pētnieciskajās</w:t>
            </w:r>
          </w:p>
        </w:tc>
        <w:tc>
          <w:tcPr>
            <w:tcW w:w="2819" w:type="dxa"/>
          </w:tcPr>
          <w:p w14:paraId="7FEDE65E" w14:textId="77777777" w:rsidR="00C93BA7" w:rsidRPr="00203ACB" w:rsidRDefault="00203ACB">
            <w:pPr>
              <w:pStyle w:val="TableParagraph"/>
              <w:spacing w:before="25"/>
              <w:ind w:left="140"/>
              <w:rPr>
                <w:sz w:val="21"/>
              </w:rPr>
            </w:pPr>
            <w:r w:rsidRPr="00203ACB">
              <w:rPr>
                <w:color w:val="333333"/>
                <w:sz w:val="21"/>
              </w:rPr>
              <w:t>cittautu,</w:t>
            </w:r>
            <w:r w:rsidRPr="00203ACB">
              <w:rPr>
                <w:color w:val="333333"/>
                <w:spacing w:val="-12"/>
                <w:sz w:val="21"/>
              </w:rPr>
              <w:t xml:space="preserve"> </w:t>
            </w:r>
            <w:r w:rsidRPr="00203ACB">
              <w:rPr>
                <w:color w:val="333333"/>
                <w:sz w:val="21"/>
              </w:rPr>
              <w:t>salīdzināmā)</w:t>
            </w:r>
          </w:p>
        </w:tc>
      </w:tr>
      <w:tr w:rsidR="00C93BA7" w:rsidRPr="00203ACB" w14:paraId="0B220275" w14:textId="77777777">
        <w:trPr>
          <w:trHeight w:val="300"/>
        </w:trPr>
        <w:tc>
          <w:tcPr>
            <w:tcW w:w="2558" w:type="dxa"/>
          </w:tcPr>
          <w:p w14:paraId="27CCE272" w14:textId="77777777" w:rsidR="00C93BA7" w:rsidRPr="00203ACB" w:rsidRDefault="00C93BA7">
            <w:pPr>
              <w:pStyle w:val="TableParagraph"/>
              <w:rPr>
                <w:rFonts w:ascii="Times New Roman"/>
                <w:sz w:val="20"/>
              </w:rPr>
            </w:pPr>
          </w:p>
        </w:tc>
        <w:tc>
          <w:tcPr>
            <w:tcW w:w="3084" w:type="dxa"/>
          </w:tcPr>
          <w:p w14:paraId="7A17E968" w14:textId="77777777" w:rsidR="00C93BA7" w:rsidRPr="00203ACB" w:rsidRDefault="00203ACB">
            <w:pPr>
              <w:pStyle w:val="TableParagraph"/>
              <w:spacing w:before="25"/>
              <w:ind w:left="389"/>
              <w:rPr>
                <w:sz w:val="21"/>
              </w:rPr>
            </w:pPr>
            <w:r w:rsidRPr="00203ACB">
              <w:rPr>
                <w:color w:val="333333"/>
                <w:sz w:val="21"/>
              </w:rPr>
              <w:t>konferencēs,</w:t>
            </w:r>
            <w:r w:rsidRPr="00203ACB">
              <w:rPr>
                <w:color w:val="333333"/>
                <w:spacing w:val="-3"/>
                <w:sz w:val="21"/>
              </w:rPr>
              <w:t xml:space="preserve"> </w:t>
            </w:r>
            <w:r w:rsidRPr="00203ACB">
              <w:rPr>
                <w:color w:val="333333"/>
                <w:sz w:val="21"/>
              </w:rPr>
              <w:t>zinātnisko</w:t>
            </w:r>
          </w:p>
        </w:tc>
        <w:tc>
          <w:tcPr>
            <w:tcW w:w="2819" w:type="dxa"/>
          </w:tcPr>
          <w:p w14:paraId="02622B41" w14:textId="77777777" w:rsidR="00C93BA7" w:rsidRPr="00203ACB" w:rsidRDefault="00203ACB">
            <w:pPr>
              <w:pStyle w:val="TableParagraph"/>
              <w:spacing w:before="25"/>
              <w:ind w:left="140"/>
              <w:rPr>
                <w:sz w:val="21"/>
              </w:rPr>
            </w:pPr>
            <w:r w:rsidRPr="00203ACB">
              <w:rPr>
                <w:color w:val="333333"/>
                <w:sz w:val="21"/>
              </w:rPr>
              <w:t>Valodniecība</w:t>
            </w:r>
            <w:r w:rsidRPr="00203ACB">
              <w:rPr>
                <w:color w:val="333333"/>
                <w:spacing w:val="-16"/>
                <w:sz w:val="21"/>
              </w:rPr>
              <w:t xml:space="preserve"> </w:t>
            </w:r>
            <w:r w:rsidRPr="00203ACB">
              <w:rPr>
                <w:color w:val="333333"/>
                <w:sz w:val="21"/>
              </w:rPr>
              <w:t>(latviešu,</w:t>
            </w:r>
          </w:p>
        </w:tc>
      </w:tr>
      <w:tr w:rsidR="00C93BA7" w:rsidRPr="00203ACB" w14:paraId="1C4C2077" w14:textId="77777777">
        <w:trPr>
          <w:trHeight w:val="300"/>
        </w:trPr>
        <w:tc>
          <w:tcPr>
            <w:tcW w:w="2558" w:type="dxa"/>
          </w:tcPr>
          <w:p w14:paraId="32C4EB91" w14:textId="77777777" w:rsidR="00C93BA7" w:rsidRPr="00203ACB" w:rsidRDefault="00C93BA7">
            <w:pPr>
              <w:pStyle w:val="TableParagraph"/>
              <w:rPr>
                <w:rFonts w:ascii="Times New Roman"/>
                <w:sz w:val="20"/>
              </w:rPr>
            </w:pPr>
          </w:p>
        </w:tc>
        <w:tc>
          <w:tcPr>
            <w:tcW w:w="3084" w:type="dxa"/>
          </w:tcPr>
          <w:p w14:paraId="478DF8D3" w14:textId="77777777" w:rsidR="00C93BA7" w:rsidRPr="00203ACB" w:rsidRDefault="00203ACB">
            <w:pPr>
              <w:pStyle w:val="TableParagraph"/>
              <w:spacing w:before="25"/>
              <w:ind w:left="389"/>
              <w:rPr>
                <w:sz w:val="21"/>
              </w:rPr>
            </w:pPr>
            <w:r w:rsidRPr="00203ACB">
              <w:rPr>
                <w:color w:val="333333"/>
                <w:sz w:val="21"/>
              </w:rPr>
              <w:t>rakstu</w:t>
            </w:r>
            <w:r w:rsidRPr="00203ACB">
              <w:rPr>
                <w:color w:val="333333"/>
                <w:spacing w:val="8"/>
                <w:sz w:val="21"/>
              </w:rPr>
              <w:t xml:space="preserve"> </w:t>
            </w:r>
            <w:r w:rsidRPr="00203ACB">
              <w:rPr>
                <w:color w:val="333333"/>
                <w:sz w:val="21"/>
              </w:rPr>
              <w:t>publicēšana</w:t>
            </w:r>
          </w:p>
        </w:tc>
        <w:tc>
          <w:tcPr>
            <w:tcW w:w="2819" w:type="dxa"/>
          </w:tcPr>
          <w:p w14:paraId="2C8F9B78" w14:textId="77777777" w:rsidR="00C93BA7" w:rsidRPr="00203ACB" w:rsidRDefault="00203ACB">
            <w:pPr>
              <w:pStyle w:val="TableParagraph"/>
              <w:spacing w:before="25"/>
              <w:ind w:left="140"/>
              <w:rPr>
                <w:sz w:val="21"/>
              </w:rPr>
            </w:pPr>
            <w:r w:rsidRPr="00203ACB">
              <w:rPr>
                <w:color w:val="333333"/>
                <w:sz w:val="21"/>
              </w:rPr>
              <w:t>krievu,</w:t>
            </w:r>
            <w:r w:rsidRPr="00203ACB">
              <w:rPr>
                <w:color w:val="333333"/>
                <w:spacing w:val="-8"/>
                <w:sz w:val="21"/>
              </w:rPr>
              <w:t xml:space="preserve"> </w:t>
            </w:r>
            <w:r w:rsidRPr="00203ACB">
              <w:rPr>
                <w:color w:val="333333"/>
                <w:sz w:val="21"/>
              </w:rPr>
              <w:t>angiu,</w:t>
            </w:r>
            <w:r w:rsidRPr="00203ACB">
              <w:rPr>
                <w:color w:val="333333"/>
                <w:spacing w:val="-8"/>
                <w:sz w:val="21"/>
              </w:rPr>
              <w:t xml:space="preserve"> </w:t>
            </w:r>
            <w:r w:rsidRPr="00203ACB">
              <w:rPr>
                <w:color w:val="333333"/>
                <w:sz w:val="21"/>
              </w:rPr>
              <w:t>vācu,</w:t>
            </w:r>
          </w:p>
        </w:tc>
      </w:tr>
      <w:tr w:rsidR="00C93BA7" w:rsidRPr="00203ACB" w14:paraId="2B3A1FC4" w14:textId="77777777">
        <w:trPr>
          <w:trHeight w:val="300"/>
        </w:trPr>
        <w:tc>
          <w:tcPr>
            <w:tcW w:w="2558" w:type="dxa"/>
          </w:tcPr>
          <w:p w14:paraId="2F862EDA" w14:textId="77777777" w:rsidR="00C93BA7" w:rsidRPr="00203ACB" w:rsidRDefault="00C93BA7">
            <w:pPr>
              <w:pStyle w:val="TableParagraph"/>
              <w:rPr>
                <w:rFonts w:ascii="Times New Roman"/>
                <w:sz w:val="20"/>
              </w:rPr>
            </w:pPr>
          </w:p>
        </w:tc>
        <w:tc>
          <w:tcPr>
            <w:tcW w:w="3084" w:type="dxa"/>
          </w:tcPr>
          <w:p w14:paraId="49C02ED2" w14:textId="77777777" w:rsidR="00C93BA7" w:rsidRPr="00203ACB" w:rsidRDefault="00203ACB">
            <w:pPr>
              <w:pStyle w:val="TableParagraph"/>
              <w:spacing w:before="25"/>
              <w:ind w:left="389"/>
              <w:rPr>
                <w:sz w:val="21"/>
              </w:rPr>
            </w:pPr>
            <w:r w:rsidRPr="00203ACB">
              <w:rPr>
                <w:color w:val="333333"/>
                <w:sz w:val="21"/>
              </w:rPr>
              <w:t>institūcijas</w:t>
            </w:r>
            <w:r w:rsidRPr="00203ACB">
              <w:rPr>
                <w:color w:val="333333"/>
                <w:spacing w:val="-6"/>
                <w:sz w:val="21"/>
              </w:rPr>
              <w:t xml:space="preserve"> </w:t>
            </w:r>
            <w:r w:rsidRPr="00203ACB">
              <w:rPr>
                <w:color w:val="333333"/>
                <w:sz w:val="21"/>
              </w:rPr>
              <w:t>izdevumos,</w:t>
            </w:r>
          </w:p>
        </w:tc>
        <w:tc>
          <w:tcPr>
            <w:tcW w:w="2819" w:type="dxa"/>
          </w:tcPr>
          <w:p w14:paraId="6CD10F05" w14:textId="77777777" w:rsidR="00C93BA7" w:rsidRPr="00203ACB" w:rsidRDefault="00203ACB">
            <w:pPr>
              <w:pStyle w:val="TableParagraph"/>
              <w:spacing w:before="25"/>
              <w:ind w:left="140"/>
              <w:rPr>
                <w:sz w:val="21"/>
              </w:rPr>
            </w:pPr>
            <w:r w:rsidRPr="00203ACB">
              <w:rPr>
                <w:color w:val="333333"/>
                <w:spacing w:val="-1"/>
                <w:sz w:val="21"/>
              </w:rPr>
              <w:t>franču,</w:t>
            </w:r>
            <w:r w:rsidRPr="00203ACB">
              <w:rPr>
                <w:color w:val="333333"/>
                <w:spacing w:val="-14"/>
                <w:sz w:val="21"/>
              </w:rPr>
              <w:t xml:space="preserve"> </w:t>
            </w:r>
            <w:r w:rsidRPr="00203ACB">
              <w:rPr>
                <w:color w:val="333333"/>
                <w:sz w:val="21"/>
              </w:rPr>
              <w:t>zviedru)</w:t>
            </w:r>
          </w:p>
        </w:tc>
      </w:tr>
      <w:tr w:rsidR="00C93BA7" w:rsidRPr="00203ACB" w14:paraId="0FA52319" w14:textId="77777777">
        <w:trPr>
          <w:trHeight w:val="300"/>
        </w:trPr>
        <w:tc>
          <w:tcPr>
            <w:tcW w:w="2558" w:type="dxa"/>
          </w:tcPr>
          <w:p w14:paraId="6FE159DF" w14:textId="77777777" w:rsidR="00C93BA7" w:rsidRPr="00203ACB" w:rsidRDefault="00C93BA7">
            <w:pPr>
              <w:pStyle w:val="TableParagraph"/>
              <w:rPr>
                <w:rFonts w:ascii="Times New Roman"/>
                <w:sz w:val="20"/>
              </w:rPr>
            </w:pPr>
          </w:p>
        </w:tc>
        <w:tc>
          <w:tcPr>
            <w:tcW w:w="3084" w:type="dxa"/>
          </w:tcPr>
          <w:p w14:paraId="3341BEA4" w14:textId="77777777" w:rsidR="00C93BA7" w:rsidRPr="00203ACB" w:rsidRDefault="00203ACB">
            <w:pPr>
              <w:pStyle w:val="TableParagraph"/>
              <w:spacing w:before="25"/>
              <w:ind w:left="389"/>
              <w:rPr>
                <w:sz w:val="21"/>
              </w:rPr>
            </w:pPr>
            <w:r w:rsidRPr="00203ACB">
              <w:rPr>
                <w:color w:val="333333"/>
                <w:sz w:val="21"/>
              </w:rPr>
              <w:t>sadarbības</w:t>
            </w:r>
            <w:r w:rsidRPr="00203ACB">
              <w:rPr>
                <w:color w:val="333333"/>
                <w:spacing w:val="-13"/>
                <w:sz w:val="21"/>
              </w:rPr>
              <w:t xml:space="preserve"> </w:t>
            </w:r>
            <w:r w:rsidRPr="00203ACB">
              <w:rPr>
                <w:color w:val="333333"/>
                <w:sz w:val="21"/>
              </w:rPr>
              <w:t>projekti,</w:t>
            </w:r>
          </w:p>
        </w:tc>
        <w:tc>
          <w:tcPr>
            <w:tcW w:w="2819" w:type="dxa"/>
          </w:tcPr>
          <w:p w14:paraId="7C3B7284" w14:textId="77777777" w:rsidR="00C93BA7" w:rsidRPr="00203ACB" w:rsidRDefault="00203ACB">
            <w:pPr>
              <w:pStyle w:val="TableParagraph"/>
              <w:spacing w:before="25"/>
              <w:ind w:left="140"/>
              <w:rPr>
                <w:sz w:val="21"/>
              </w:rPr>
            </w:pPr>
            <w:r w:rsidRPr="00203ACB">
              <w:rPr>
                <w:color w:val="333333"/>
                <w:sz w:val="21"/>
              </w:rPr>
              <w:t>Vēsture</w:t>
            </w:r>
          </w:p>
        </w:tc>
      </w:tr>
      <w:tr w:rsidR="00C93BA7" w:rsidRPr="00203ACB" w14:paraId="48AFE097" w14:textId="77777777">
        <w:trPr>
          <w:trHeight w:val="300"/>
        </w:trPr>
        <w:tc>
          <w:tcPr>
            <w:tcW w:w="2558" w:type="dxa"/>
          </w:tcPr>
          <w:p w14:paraId="4D403459" w14:textId="77777777" w:rsidR="00C93BA7" w:rsidRPr="00203ACB" w:rsidRDefault="00C93BA7">
            <w:pPr>
              <w:pStyle w:val="TableParagraph"/>
              <w:rPr>
                <w:rFonts w:ascii="Times New Roman"/>
                <w:sz w:val="20"/>
              </w:rPr>
            </w:pPr>
          </w:p>
        </w:tc>
        <w:tc>
          <w:tcPr>
            <w:tcW w:w="3084" w:type="dxa"/>
          </w:tcPr>
          <w:p w14:paraId="33251200" w14:textId="77777777" w:rsidR="00C93BA7" w:rsidRPr="00203ACB" w:rsidRDefault="00203ACB">
            <w:pPr>
              <w:pStyle w:val="TableParagraph"/>
              <w:spacing w:before="25"/>
              <w:ind w:left="389"/>
              <w:rPr>
                <w:sz w:val="21"/>
              </w:rPr>
            </w:pPr>
            <w:r w:rsidRPr="00203ACB">
              <w:rPr>
                <w:color w:val="333333"/>
                <w:sz w:val="21"/>
              </w:rPr>
              <w:t>iesaistīšanās</w:t>
            </w:r>
            <w:r w:rsidRPr="00203ACB">
              <w:rPr>
                <w:color w:val="333333"/>
                <w:spacing w:val="14"/>
                <w:sz w:val="21"/>
              </w:rPr>
              <w:t xml:space="preserve"> </w:t>
            </w:r>
            <w:r w:rsidRPr="00203ACB">
              <w:rPr>
                <w:color w:val="333333"/>
                <w:sz w:val="21"/>
              </w:rPr>
              <w:t>Profesoru</w:t>
            </w:r>
          </w:p>
        </w:tc>
        <w:tc>
          <w:tcPr>
            <w:tcW w:w="2819" w:type="dxa"/>
          </w:tcPr>
          <w:p w14:paraId="30305168" w14:textId="77777777" w:rsidR="00C93BA7" w:rsidRPr="00203ACB" w:rsidRDefault="00C93BA7">
            <w:pPr>
              <w:pStyle w:val="TableParagraph"/>
              <w:rPr>
                <w:rFonts w:ascii="Times New Roman"/>
                <w:sz w:val="20"/>
              </w:rPr>
            </w:pPr>
          </w:p>
        </w:tc>
      </w:tr>
      <w:tr w:rsidR="00C93BA7" w:rsidRPr="00203ACB" w14:paraId="6457FC10" w14:textId="77777777">
        <w:trPr>
          <w:trHeight w:val="450"/>
        </w:trPr>
        <w:tc>
          <w:tcPr>
            <w:tcW w:w="2558" w:type="dxa"/>
            <w:tcBorders>
              <w:bottom w:val="single" w:sz="6" w:space="0" w:color="DDDDDD"/>
            </w:tcBorders>
          </w:tcPr>
          <w:p w14:paraId="1E47EA95" w14:textId="77777777" w:rsidR="00C93BA7" w:rsidRPr="00203ACB" w:rsidRDefault="00C93BA7">
            <w:pPr>
              <w:pStyle w:val="TableParagraph"/>
              <w:rPr>
                <w:rFonts w:ascii="Times New Roman"/>
                <w:sz w:val="20"/>
              </w:rPr>
            </w:pPr>
          </w:p>
        </w:tc>
        <w:tc>
          <w:tcPr>
            <w:tcW w:w="3084" w:type="dxa"/>
            <w:tcBorders>
              <w:bottom w:val="single" w:sz="6" w:space="0" w:color="DDDDDD"/>
            </w:tcBorders>
          </w:tcPr>
          <w:p w14:paraId="47FF14EB" w14:textId="77777777" w:rsidR="00C93BA7" w:rsidRPr="00203ACB" w:rsidRDefault="00203ACB">
            <w:pPr>
              <w:pStyle w:val="TableParagraph"/>
              <w:spacing w:before="25"/>
              <w:ind w:left="389"/>
              <w:rPr>
                <w:sz w:val="21"/>
              </w:rPr>
            </w:pPr>
            <w:r w:rsidRPr="00203ACB">
              <w:rPr>
                <w:color w:val="333333"/>
                <w:spacing w:val="-1"/>
                <w:w w:val="105"/>
                <w:sz w:val="21"/>
              </w:rPr>
              <w:t>padomes</w:t>
            </w:r>
            <w:r w:rsidRPr="00203ACB">
              <w:rPr>
                <w:color w:val="333333"/>
                <w:spacing w:val="-15"/>
                <w:w w:val="105"/>
                <w:sz w:val="21"/>
              </w:rPr>
              <w:t xml:space="preserve"> </w:t>
            </w:r>
            <w:r w:rsidRPr="00203ACB">
              <w:rPr>
                <w:color w:val="333333"/>
                <w:spacing w:val="-1"/>
                <w:w w:val="105"/>
                <w:sz w:val="21"/>
              </w:rPr>
              <w:t>darbā</w:t>
            </w:r>
          </w:p>
        </w:tc>
        <w:tc>
          <w:tcPr>
            <w:tcW w:w="2819" w:type="dxa"/>
            <w:tcBorders>
              <w:bottom w:val="single" w:sz="6" w:space="0" w:color="DDDDDD"/>
            </w:tcBorders>
          </w:tcPr>
          <w:p w14:paraId="1FD25D74" w14:textId="77777777" w:rsidR="00C93BA7" w:rsidRPr="00203ACB" w:rsidRDefault="00C93BA7">
            <w:pPr>
              <w:pStyle w:val="TableParagraph"/>
              <w:rPr>
                <w:rFonts w:ascii="Times New Roman"/>
                <w:sz w:val="20"/>
              </w:rPr>
            </w:pPr>
          </w:p>
        </w:tc>
      </w:tr>
      <w:tr w:rsidR="00C93BA7" w:rsidRPr="00203ACB" w14:paraId="064D3FC9" w14:textId="77777777">
        <w:trPr>
          <w:trHeight w:val="419"/>
        </w:trPr>
        <w:tc>
          <w:tcPr>
            <w:tcW w:w="2558" w:type="dxa"/>
            <w:tcBorders>
              <w:top w:val="single" w:sz="6" w:space="0" w:color="DDDDDD"/>
            </w:tcBorders>
          </w:tcPr>
          <w:p w14:paraId="1E6DD23F" w14:textId="77777777" w:rsidR="00C93BA7" w:rsidRPr="00203ACB" w:rsidRDefault="00203ACB">
            <w:pPr>
              <w:pStyle w:val="TableParagraph"/>
              <w:spacing w:before="145"/>
              <w:ind w:left="112"/>
              <w:rPr>
                <w:sz w:val="21"/>
              </w:rPr>
            </w:pPr>
            <w:r w:rsidRPr="00203ACB">
              <w:rPr>
                <w:color w:val="333333"/>
                <w:sz w:val="21"/>
              </w:rPr>
              <w:t>Latvijas</w:t>
            </w:r>
            <w:r w:rsidRPr="00203ACB">
              <w:rPr>
                <w:color w:val="333333"/>
                <w:spacing w:val="-4"/>
                <w:sz w:val="21"/>
              </w:rPr>
              <w:t xml:space="preserve"> </w:t>
            </w:r>
            <w:r w:rsidRPr="00203ACB">
              <w:rPr>
                <w:color w:val="333333"/>
                <w:sz w:val="21"/>
              </w:rPr>
              <w:t>Kultūras</w:t>
            </w:r>
          </w:p>
        </w:tc>
        <w:tc>
          <w:tcPr>
            <w:tcW w:w="3084" w:type="dxa"/>
            <w:tcBorders>
              <w:top w:val="single" w:sz="6" w:space="0" w:color="DDDDDD"/>
            </w:tcBorders>
          </w:tcPr>
          <w:p w14:paraId="76278BF5" w14:textId="77777777" w:rsidR="00C93BA7" w:rsidRPr="00203ACB" w:rsidRDefault="00203ACB">
            <w:pPr>
              <w:pStyle w:val="TableParagraph"/>
              <w:spacing w:before="145"/>
              <w:ind w:left="389"/>
              <w:rPr>
                <w:sz w:val="21"/>
              </w:rPr>
            </w:pPr>
            <w:r w:rsidRPr="00203ACB">
              <w:rPr>
                <w:color w:val="333333"/>
                <w:sz w:val="21"/>
              </w:rPr>
              <w:t>Kopīgu</w:t>
            </w:r>
            <w:r w:rsidRPr="00203ACB">
              <w:rPr>
                <w:color w:val="333333"/>
                <w:spacing w:val="10"/>
                <w:sz w:val="21"/>
              </w:rPr>
              <w:t xml:space="preserve"> </w:t>
            </w:r>
            <w:r w:rsidRPr="00203ACB">
              <w:rPr>
                <w:color w:val="333333"/>
                <w:sz w:val="21"/>
              </w:rPr>
              <w:t>konferenču</w:t>
            </w:r>
          </w:p>
        </w:tc>
        <w:tc>
          <w:tcPr>
            <w:tcW w:w="2819" w:type="dxa"/>
            <w:tcBorders>
              <w:top w:val="single" w:sz="6" w:space="0" w:color="DDDDDD"/>
            </w:tcBorders>
          </w:tcPr>
          <w:p w14:paraId="6631245F" w14:textId="77777777" w:rsidR="00C93BA7" w:rsidRPr="00203ACB" w:rsidRDefault="00203ACB">
            <w:pPr>
              <w:pStyle w:val="TableParagraph"/>
              <w:spacing w:before="145"/>
              <w:ind w:left="140"/>
              <w:rPr>
                <w:sz w:val="21"/>
              </w:rPr>
            </w:pPr>
            <w:r w:rsidRPr="00203ACB">
              <w:rPr>
                <w:color w:val="333333"/>
                <w:w w:val="105"/>
                <w:sz w:val="21"/>
              </w:rPr>
              <w:t>Salīdzināmā</w:t>
            </w:r>
          </w:p>
        </w:tc>
      </w:tr>
      <w:tr w:rsidR="00C93BA7" w:rsidRPr="00203ACB" w14:paraId="214EB3B6" w14:textId="77777777">
        <w:trPr>
          <w:trHeight w:val="300"/>
        </w:trPr>
        <w:tc>
          <w:tcPr>
            <w:tcW w:w="2558" w:type="dxa"/>
          </w:tcPr>
          <w:p w14:paraId="5C94AB61" w14:textId="77777777" w:rsidR="00C93BA7" w:rsidRPr="00203ACB" w:rsidRDefault="00203ACB">
            <w:pPr>
              <w:pStyle w:val="TableParagraph"/>
              <w:spacing w:before="25"/>
              <w:ind w:left="112"/>
              <w:rPr>
                <w:sz w:val="21"/>
              </w:rPr>
            </w:pPr>
            <w:r w:rsidRPr="00203ACB">
              <w:rPr>
                <w:color w:val="333333"/>
                <w:sz w:val="21"/>
              </w:rPr>
              <w:t>akadēmija</w:t>
            </w:r>
          </w:p>
        </w:tc>
        <w:tc>
          <w:tcPr>
            <w:tcW w:w="3084" w:type="dxa"/>
          </w:tcPr>
          <w:p w14:paraId="4E7F8C44" w14:textId="77777777" w:rsidR="00C93BA7" w:rsidRPr="00203ACB" w:rsidRDefault="00203ACB">
            <w:pPr>
              <w:pStyle w:val="TableParagraph"/>
              <w:spacing w:before="25"/>
              <w:ind w:left="389"/>
              <w:rPr>
                <w:sz w:val="21"/>
              </w:rPr>
            </w:pPr>
            <w:r w:rsidRPr="00203ACB">
              <w:rPr>
                <w:color w:val="333333"/>
                <w:sz w:val="21"/>
              </w:rPr>
              <w:t>organizēšana</w:t>
            </w:r>
            <w:r w:rsidRPr="00203ACB">
              <w:rPr>
                <w:color w:val="333333"/>
                <w:spacing w:val="17"/>
                <w:sz w:val="21"/>
              </w:rPr>
              <w:t xml:space="preserve"> </w:t>
            </w:r>
            <w:r w:rsidRPr="00203ACB">
              <w:rPr>
                <w:color w:val="333333"/>
                <w:sz w:val="21"/>
              </w:rPr>
              <w:t>kultūras</w:t>
            </w:r>
          </w:p>
        </w:tc>
        <w:tc>
          <w:tcPr>
            <w:tcW w:w="2819" w:type="dxa"/>
          </w:tcPr>
          <w:p w14:paraId="0E34F95A" w14:textId="77777777" w:rsidR="00C93BA7" w:rsidRPr="00203ACB" w:rsidRDefault="00203ACB">
            <w:pPr>
              <w:pStyle w:val="TableParagraph"/>
              <w:spacing w:before="25"/>
              <w:ind w:left="140"/>
              <w:rPr>
                <w:sz w:val="21"/>
              </w:rPr>
            </w:pPr>
            <w:r w:rsidRPr="00203ACB">
              <w:rPr>
                <w:color w:val="333333"/>
                <w:sz w:val="21"/>
              </w:rPr>
              <w:t>literatūrzinātne</w:t>
            </w:r>
            <w:r w:rsidRPr="00203ACB">
              <w:rPr>
                <w:color w:val="333333"/>
                <w:spacing w:val="-10"/>
                <w:sz w:val="21"/>
              </w:rPr>
              <w:t xml:space="preserve"> </w:t>
            </w:r>
            <w:r w:rsidRPr="00203ACB">
              <w:rPr>
                <w:color w:val="333333"/>
                <w:sz w:val="21"/>
              </w:rPr>
              <w:t>(latviešu</w:t>
            </w:r>
            <w:r w:rsidRPr="00203ACB">
              <w:rPr>
                <w:color w:val="333333"/>
                <w:spacing w:val="-9"/>
                <w:sz w:val="21"/>
              </w:rPr>
              <w:t xml:space="preserve"> </w:t>
            </w:r>
            <w:r w:rsidRPr="00203ACB">
              <w:rPr>
                <w:color w:val="333333"/>
                <w:sz w:val="21"/>
              </w:rPr>
              <w:t>–</w:t>
            </w:r>
          </w:p>
        </w:tc>
      </w:tr>
      <w:tr w:rsidR="00C93BA7" w:rsidRPr="00203ACB" w14:paraId="57611134" w14:textId="77777777">
        <w:trPr>
          <w:trHeight w:val="300"/>
        </w:trPr>
        <w:tc>
          <w:tcPr>
            <w:tcW w:w="2558" w:type="dxa"/>
          </w:tcPr>
          <w:p w14:paraId="63510191" w14:textId="77777777" w:rsidR="00C93BA7" w:rsidRPr="00203ACB" w:rsidRDefault="00C93BA7">
            <w:pPr>
              <w:pStyle w:val="TableParagraph"/>
              <w:rPr>
                <w:rFonts w:ascii="Times New Roman"/>
                <w:sz w:val="20"/>
              </w:rPr>
            </w:pPr>
          </w:p>
        </w:tc>
        <w:tc>
          <w:tcPr>
            <w:tcW w:w="3084" w:type="dxa"/>
          </w:tcPr>
          <w:p w14:paraId="35B5F736" w14:textId="77777777" w:rsidR="00C93BA7" w:rsidRPr="00203ACB" w:rsidRDefault="00203ACB">
            <w:pPr>
              <w:pStyle w:val="TableParagraph"/>
              <w:spacing w:before="25"/>
              <w:ind w:left="389"/>
              <w:rPr>
                <w:sz w:val="21"/>
              </w:rPr>
            </w:pPr>
            <w:r w:rsidRPr="00203ACB">
              <w:rPr>
                <w:color w:val="333333"/>
                <w:sz w:val="21"/>
              </w:rPr>
              <w:t>kontaktu</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kultūras</w:t>
            </w:r>
          </w:p>
        </w:tc>
        <w:tc>
          <w:tcPr>
            <w:tcW w:w="2819" w:type="dxa"/>
          </w:tcPr>
          <w:p w14:paraId="20D99CCC" w14:textId="77777777" w:rsidR="00C93BA7" w:rsidRPr="00203ACB" w:rsidRDefault="00203ACB">
            <w:pPr>
              <w:pStyle w:val="TableParagraph"/>
              <w:spacing w:before="25"/>
              <w:ind w:left="140"/>
              <w:rPr>
                <w:sz w:val="21"/>
              </w:rPr>
            </w:pPr>
            <w:r w:rsidRPr="00203ACB">
              <w:rPr>
                <w:color w:val="333333"/>
                <w:sz w:val="21"/>
              </w:rPr>
              <w:t>norvēģu,</w:t>
            </w:r>
            <w:r w:rsidRPr="00203ACB">
              <w:rPr>
                <w:color w:val="333333"/>
                <w:spacing w:val="3"/>
                <w:sz w:val="21"/>
              </w:rPr>
              <w:t xml:space="preserve"> </w:t>
            </w:r>
            <w:r w:rsidRPr="00203ACB">
              <w:rPr>
                <w:color w:val="333333"/>
                <w:sz w:val="21"/>
              </w:rPr>
              <w:t>latviešu</w:t>
            </w:r>
            <w:r w:rsidRPr="00203ACB">
              <w:rPr>
                <w:color w:val="333333"/>
                <w:spacing w:val="3"/>
                <w:sz w:val="21"/>
              </w:rPr>
              <w:t xml:space="preserve"> </w:t>
            </w:r>
            <w:r w:rsidRPr="00203ACB">
              <w:rPr>
                <w:color w:val="333333"/>
                <w:sz w:val="21"/>
              </w:rPr>
              <w:t>–</w:t>
            </w:r>
            <w:r w:rsidRPr="00203ACB">
              <w:rPr>
                <w:color w:val="333333"/>
                <w:spacing w:val="3"/>
                <w:sz w:val="21"/>
              </w:rPr>
              <w:t xml:space="preserve"> </w:t>
            </w:r>
            <w:r w:rsidRPr="00203ACB">
              <w:rPr>
                <w:color w:val="333333"/>
                <w:sz w:val="21"/>
              </w:rPr>
              <w:t>beiģu,</w:t>
            </w:r>
          </w:p>
        </w:tc>
      </w:tr>
      <w:tr w:rsidR="00C93BA7" w:rsidRPr="00203ACB" w14:paraId="728FEA06" w14:textId="77777777">
        <w:trPr>
          <w:trHeight w:val="300"/>
        </w:trPr>
        <w:tc>
          <w:tcPr>
            <w:tcW w:w="2558" w:type="dxa"/>
          </w:tcPr>
          <w:p w14:paraId="41DDE297" w14:textId="77777777" w:rsidR="00C93BA7" w:rsidRPr="00203ACB" w:rsidRDefault="00C93BA7">
            <w:pPr>
              <w:pStyle w:val="TableParagraph"/>
              <w:rPr>
                <w:rFonts w:ascii="Times New Roman"/>
                <w:sz w:val="20"/>
              </w:rPr>
            </w:pPr>
          </w:p>
        </w:tc>
        <w:tc>
          <w:tcPr>
            <w:tcW w:w="3084" w:type="dxa"/>
          </w:tcPr>
          <w:p w14:paraId="784A8781" w14:textId="77777777" w:rsidR="00C93BA7" w:rsidRPr="00203ACB" w:rsidRDefault="00203ACB">
            <w:pPr>
              <w:pStyle w:val="TableParagraph"/>
              <w:spacing w:before="25"/>
              <w:ind w:left="389"/>
              <w:rPr>
                <w:sz w:val="21"/>
              </w:rPr>
            </w:pPr>
            <w:r w:rsidRPr="00203ACB">
              <w:rPr>
                <w:color w:val="333333"/>
                <w:sz w:val="21"/>
              </w:rPr>
              <w:t>recepcijas</w:t>
            </w:r>
            <w:r w:rsidRPr="00203ACB">
              <w:rPr>
                <w:color w:val="333333"/>
                <w:spacing w:val="-14"/>
                <w:sz w:val="21"/>
              </w:rPr>
              <w:t xml:space="preserve"> </w:t>
            </w:r>
            <w:r w:rsidRPr="00203ACB">
              <w:rPr>
                <w:color w:val="333333"/>
                <w:sz w:val="21"/>
              </w:rPr>
              <w:t>izpētes</w:t>
            </w:r>
            <w:r w:rsidRPr="00203ACB">
              <w:rPr>
                <w:color w:val="333333"/>
                <w:spacing w:val="-14"/>
                <w:sz w:val="21"/>
              </w:rPr>
              <w:t xml:space="preserve"> </w:t>
            </w:r>
            <w:r w:rsidRPr="00203ACB">
              <w:rPr>
                <w:color w:val="333333"/>
                <w:sz w:val="21"/>
              </w:rPr>
              <w:t>jomā,</w:t>
            </w:r>
          </w:p>
        </w:tc>
        <w:tc>
          <w:tcPr>
            <w:tcW w:w="2819" w:type="dxa"/>
          </w:tcPr>
          <w:p w14:paraId="5E3D5919" w14:textId="77777777" w:rsidR="00C93BA7" w:rsidRPr="00203ACB" w:rsidRDefault="00203ACB">
            <w:pPr>
              <w:pStyle w:val="TableParagraph"/>
              <w:spacing w:before="25"/>
              <w:ind w:left="140"/>
              <w:rPr>
                <w:sz w:val="21"/>
              </w:rPr>
            </w:pPr>
            <w:r w:rsidRPr="00203ACB">
              <w:rPr>
                <w:color w:val="333333"/>
                <w:sz w:val="21"/>
              </w:rPr>
              <w:t>latviešu –</w:t>
            </w:r>
            <w:r w:rsidRPr="00203ACB">
              <w:rPr>
                <w:color w:val="333333"/>
                <w:spacing w:val="1"/>
                <w:sz w:val="21"/>
              </w:rPr>
              <w:t xml:space="preserve"> </w:t>
            </w:r>
            <w:r w:rsidRPr="00203ACB">
              <w:rPr>
                <w:color w:val="333333"/>
                <w:sz w:val="21"/>
              </w:rPr>
              <w:t>franču)</w:t>
            </w:r>
          </w:p>
        </w:tc>
      </w:tr>
      <w:tr w:rsidR="00C93BA7" w:rsidRPr="00203ACB" w14:paraId="67F094F6" w14:textId="77777777">
        <w:trPr>
          <w:trHeight w:val="450"/>
        </w:trPr>
        <w:tc>
          <w:tcPr>
            <w:tcW w:w="2558" w:type="dxa"/>
            <w:tcBorders>
              <w:bottom w:val="single" w:sz="6" w:space="0" w:color="DDDDDD"/>
            </w:tcBorders>
          </w:tcPr>
          <w:p w14:paraId="1611CF22" w14:textId="77777777" w:rsidR="00C93BA7" w:rsidRPr="00203ACB" w:rsidRDefault="00C93BA7">
            <w:pPr>
              <w:pStyle w:val="TableParagraph"/>
              <w:rPr>
                <w:rFonts w:ascii="Times New Roman"/>
                <w:sz w:val="20"/>
              </w:rPr>
            </w:pPr>
          </w:p>
        </w:tc>
        <w:tc>
          <w:tcPr>
            <w:tcW w:w="3084" w:type="dxa"/>
            <w:tcBorders>
              <w:bottom w:val="single" w:sz="6" w:space="0" w:color="DDDDDD"/>
            </w:tcBorders>
          </w:tcPr>
          <w:p w14:paraId="44441502" w14:textId="77777777" w:rsidR="00C93BA7" w:rsidRPr="00203ACB" w:rsidRDefault="00203ACB">
            <w:pPr>
              <w:pStyle w:val="TableParagraph"/>
              <w:spacing w:before="25"/>
              <w:ind w:left="389"/>
              <w:rPr>
                <w:sz w:val="21"/>
              </w:rPr>
            </w:pPr>
            <w:r w:rsidRPr="00203ACB">
              <w:rPr>
                <w:color w:val="333333"/>
                <w:sz w:val="21"/>
              </w:rPr>
              <w:t>sadarbības</w:t>
            </w:r>
            <w:r w:rsidRPr="00203ACB">
              <w:rPr>
                <w:color w:val="333333"/>
                <w:spacing w:val="-5"/>
                <w:sz w:val="21"/>
              </w:rPr>
              <w:t xml:space="preserve"> </w:t>
            </w:r>
            <w:r w:rsidRPr="00203ACB">
              <w:rPr>
                <w:color w:val="333333"/>
                <w:sz w:val="21"/>
              </w:rPr>
              <w:t>projekti</w:t>
            </w:r>
          </w:p>
        </w:tc>
        <w:tc>
          <w:tcPr>
            <w:tcW w:w="2819" w:type="dxa"/>
            <w:tcBorders>
              <w:bottom w:val="single" w:sz="6" w:space="0" w:color="DDDDDD"/>
            </w:tcBorders>
          </w:tcPr>
          <w:p w14:paraId="02E6B669" w14:textId="77777777" w:rsidR="00C93BA7" w:rsidRPr="00203ACB" w:rsidRDefault="00C93BA7">
            <w:pPr>
              <w:pStyle w:val="TableParagraph"/>
              <w:rPr>
                <w:rFonts w:ascii="Times New Roman"/>
                <w:sz w:val="20"/>
              </w:rPr>
            </w:pPr>
          </w:p>
        </w:tc>
      </w:tr>
      <w:tr w:rsidR="00C93BA7" w:rsidRPr="00203ACB" w14:paraId="78165519" w14:textId="77777777">
        <w:trPr>
          <w:trHeight w:val="419"/>
        </w:trPr>
        <w:tc>
          <w:tcPr>
            <w:tcW w:w="2558" w:type="dxa"/>
            <w:tcBorders>
              <w:top w:val="single" w:sz="6" w:space="0" w:color="DDDDDD"/>
            </w:tcBorders>
          </w:tcPr>
          <w:p w14:paraId="138F91C4" w14:textId="77777777" w:rsidR="00C93BA7" w:rsidRPr="00203ACB" w:rsidRDefault="00203ACB">
            <w:pPr>
              <w:pStyle w:val="TableParagraph"/>
              <w:spacing w:before="145"/>
              <w:ind w:left="112"/>
              <w:rPr>
                <w:sz w:val="21"/>
              </w:rPr>
            </w:pPr>
            <w:r w:rsidRPr="00203ACB">
              <w:rPr>
                <w:color w:val="333333"/>
                <w:w w:val="105"/>
                <w:sz w:val="21"/>
              </w:rPr>
              <w:t>Rīgas</w:t>
            </w:r>
            <w:r w:rsidRPr="00203ACB">
              <w:rPr>
                <w:color w:val="333333"/>
                <w:spacing w:val="-16"/>
                <w:w w:val="105"/>
                <w:sz w:val="21"/>
              </w:rPr>
              <w:t xml:space="preserve"> </w:t>
            </w:r>
            <w:r w:rsidRPr="00203ACB">
              <w:rPr>
                <w:color w:val="333333"/>
                <w:w w:val="105"/>
                <w:sz w:val="21"/>
              </w:rPr>
              <w:t>Tehniskā</w:t>
            </w:r>
          </w:p>
        </w:tc>
        <w:tc>
          <w:tcPr>
            <w:tcW w:w="3084" w:type="dxa"/>
            <w:tcBorders>
              <w:top w:val="single" w:sz="6" w:space="0" w:color="DDDDDD"/>
            </w:tcBorders>
          </w:tcPr>
          <w:p w14:paraId="05D7C201" w14:textId="77777777" w:rsidR="00C93BA7" w:rsidRPr="00203ACB" w:rsidRDefault="00203ACB">
            <w:pPr>
              <w:pStyle w:val="TableParagraph"/>
              <w:spacing w:before="145"/>
              <w:ind w:left="389"/>
              <w:rPr>
                <w:sz w:val="21"/>
              </w:rPr>
            </w:pPr>
            <w:r w:rsidRPr="00203ACB">
              <w:rPr>
                <w:color w:val="333333"/>
                <w:sz w:val="21"/>
              </w:rPr>
              <w:t>Dalība</w:t>
            </w:r>
            <w:r w:rsidRPr="00203ACB">
              <w:rPr>
                <w:color w:val="333333"/>
                <w:spacing w:val="-1"/>
                <w:sz w:val="21"/>
              </w:rPr>
              <w:t xml:space="preserve"> </w:t>
            </w:r>
            <w:r w:rsidRPr="00203ACB">
              <w:rPr>
                <w:color w:val="333333"/>
                <w:sz w:val="21"/>
              </w:rPr>
              <w:t>zinātniskajās</w:t>
            </w:r>
          </w:p>
        </w:tc>
        <w:tc>
          <w:tcPr>
            <w:tcW w:w="2819" w:type="dxa"/>
            <w:tcBorders>
              <w:top w:val="single" w:sz="6" w:space="0" w:color="DDDDDD"/>
            </w:tcBorders>
          </w:tcPr>
          <w:p w14:paraId="413A63E0" w14:textId="77777777" w:rsidR="00C93BA7" w:rsidRPr="00203ACB" w:rsidRDefault="00203ACB">
            <w:pPr>
              <w:pStyle w:val="TableParagraph"/>
              <w:spacing w:before="145"/>
              <w:ind w:left="140"/>
              <w:rPr>
                <w:sz w:val="21"/>
              </w:rPr>
            </w:pPr>
            <w:r w:rsidRPr="00203ACB">
              <w:rPr>
                <w:color w:val="333333"/>
                <w:sz w:val="21"/>
              </w:rPr>
              <w:t>Humanitāro</w:t>
            </w:r>
            <w:r w:rsidRPr="00203ACB">
              <w:rPr>
                <w:color w:val="333333"/>
                <w:spacing w:val="2"/>
                <w:sz w:val="21"/>
              </w:rPr>
              <w:t xml:space="preserve"> </w:t>
            </w:r>
            <w:r w:rsidRPr="00203ACB">
              <w:rPr>
                <w:color w:val="333333"/>
                <w:sz w:val="21"/>
              </w:rPr>
              <w:t>zinātņu</w:t>
            </w:r>
          </w:p>
        </w:tc>
      </w:tr>
      <w:tr w:rsidR="00C93BA7" w:rsidRPr="00203ACB" w14:paraId="1CD1CEEB" w14:textId="77777777">
        <w:trPr>
          <w:trHeight w:val="300"/>
        </w:trPr>
        <w:tc>
          <w:tcPr>
            <w:tcW w:w="2558" w:type="dxa"/>
          </w:tcPr>
          <w:p w14:paraId="0BCBA04A" w14:textId="77777777" w:rsidR="00C93BA7" w:rsidRPr="00203ACB" w:rsidRDefault="00203ACB">
            <w:pPr>
              <w:pStyle w:val="TableParagraph"/>
              <w:spacing w:before="25"/>
              <w:ind w:left="112"/>
              <w:rPr>
                <w:sz w:val="21"/>
              </w:rPr>
            </w:pPr>
            <w:r w:rsidRPr="00203ACB">
              <w:rPr>
                <w:color w:val="333333"/>
                <w:sz w:val="21"/>
              </w:rPr>
              <w:t>universitāte</w:t>
            </w:r>
          </w:p>
        </w:tc>
        <w:tc>
          <w:tcPr>
            <w:tcW w:w="3084" w:type="dxa"/>
          </w:tcPr>
          <w:p w14:paraId="1DD0E245" w14:textId="77777777" w:rsidR="00C93BA7" w:rsidRPr="00203ACB" w:rsidRDefault="00203ACB">
            <w:pPr>
              <w:pStyle w:val="TableParagraph"/>
              <w:spacing w:before="25"/>
              <w:ind w:left="389"/>
              <w:rPr>
                <w:sz w:val="21"/>
              </w:rPr>
            </w:pPr>
            <w:r w:rsidRPr="00203ACB">
              <w:rPr>
                <w:color w:val="333333"/>
                <w:spacing w:val="-1"/>
                <w:sz w:val="21"/>
              </w:rPr>
              <w:t>konferencēs,</w:t>
            </w:r>
            <w:r w:rsidRPr="00203ACB">
              <w:rPr>
                <w:color w:val="333333"/>
                <w:spacing w:val="-14"/>
                <w:sz w:val="21"/>
              </w:rPr>
              <w:t xml:space="preserve"> </w:t>
            </w:r>
            <w:r w:rsidRPr="00203ACB">
              <w:rPr>
                <w:color w:val="333333"/>
                <w:sz w:val="21"/>
              </w:rPr>
              <w:t>publikāciju</w:t>
            </w:r>
          </w:p>
        </w:tc>
        <w:tc>
          <w:tcPr>
            <w:tcW w:w="2819" w:type="dxa"/>
          </w:tcPr>
          <w:p w14:paraId="71852B0F" w14:textId="77777777" w:rsidR="00C93BA7" w:rsidRPr="00203ACB" w:rsidRDefault="00203ACB">
            <w:pPr>
              <w:pStyle w:val="TableParagraph"/>
              <w:spacing w:before="25"/>
              <w:ind w:left="140"/>
              <w:rPr>
                <w:sz w:val="21"/>
              </w:rPr>
            </w:pPr>
            <w:r w:rsidRPr="00203ACB">
              <w:rPr>
                <w:color w:val="333333"/>
                <w:sz w:val="21"/>
              </w:rPr>
              <w:t>metodika,</w:t>
            </w:r>
            <w:r w:rsidRPr="00203ACB">
              <w:rPr>
                <w:color w:val="333333"/>
                <w:spacing w:val="-8"/>
                <w:sz w:val="21"/>
              </w:rPr>
              <w:t xml:space="preserve"> </w:t>
            </w:r>
            <w:r w:rsidRPr="00203ACB">
              <w:rPr>
                <w:color w:val="333333"/>
                <w:sz w:val="21"/>
              </w:rPr>
              <w:t>humanitāro</w:t>
            </w:r>
          </w:p>
        </w:tc>
      </w:tr>
      <w:tr w:rsidR="00C93BA7" w:rsidRPr="00203ACB" w14:paraId="7BFBEABF" w14:textId="77777777">
        <w:trPr>
          <w:trHeight w:val="300"/>
        </w:trPr>
        <w:tc>
          <w:tcPr>
            <w:tcW w:w="2558" w:type="dxa"/>
          </w:tcPr>
          <w:p w14:paraId="37FBD993" w14:textId="77777777" w:rsidR="00C93BA7" w:rsidRPr="00203ACB" w:rsidRDefault="00C93BA7">
            <w:pPr>
              <w:pStyle w:val="TableParagraph"/>
              <w:rPr>
                <w:rFonts w:ascii="Times New Roman"/>
                <w:sz w:val="20"/>
              </w:rPr>
            </w:pPr>
          </w:p>
        </w:tc>
        <w:tc>
          <w:tcPr>
            <w:tcW w:w="3084" w:type="dxa"/>
          </w:tcPr>
          <w:p w14:paraId="53D6ABD3" w14:textId="77777777" w:rsidR="00C93BA7" w:rsidRPr="00203ACB" w:rsidRDefault="00203ACB">
            <w:pPr>
              <w:pStyle w:val="TableParagraph"/>
              <w:spacing w:before="25"/>
              <w:ind w:left="389"/>
              <w:rPr>
                <w:sz w:val="21"/>
              </w:rPr>
            </w:pPr>
            <w:r w:rsidRPr="00203ACB">
              <w:rPr>
                <w:color w:val="333333"/>
                <w:sz w:val="21"/>
              </w:rPr>
              <w:t>iekiaušana</w:t>
            </w:r>
            <w:r w:rsidRPr="00203ACB">
              <w:rPr>
                <w:color w:val="333333"/>
                <w:spacing w:val="-1"/>
                <w:sz w:val="21"/>
              </w:rPr>
              <w:t xml:space="preserve"> </w:t>
            </w:r>
            <w:r w:rsidRPr="00203ACB">
              <w:rPr>
                <w:color w:val="333333"/>
                <w:sz w:val="21"/>
              </w:rPr>
              <w:t>institūcijas</w:t>
            </w:r>
          </w:p>
        </w:tc>
        <w:tc>
          <w:tcPr>
            <w:tcW w:w="2819" w:type="dxa"/>
          </w:tcPr>
          <w:p w14:paraId="6D8AAC2B" w14:textId="77777777" w:rsidR="00C93BA7" w:rsidRPr="00203ACB" w:rsidRDefault="00203ACB">
            <w:pPr>
              <w:pStyle w:val="TableParagraph"/>
              <w:spacing w:before="25"/>
              <w:ind w:left="140"/>
              <w:rPr>
                <w:sz w:val="21"/>
              </w:rPr>
            </w:pPr>
            <w:r w:rsidRPr="00203ACB">
              <w:rPr>
                <w:color w:val="333333"/>
                <w:w w:val="95"/>
                <w:sz w:val="21"/>
              </w:rPr>
              <w:t>zinātņu</w:t>
            </w:r>
            <w:r w:rsidRPr="00203ACB">
              <w:rPr>
                <w:color w:val="333333"/>
                <w:spacing w:val="17"/>
                <w:w w:val="95"/>
                <w:sz w:val="21"/>
              </w:rPr>
              <w:t xml:space="preserve"> </w:t>
            </w:r>
            <w:r w:rsidRPr="00203ACB">
              <w:rPr>
                <w:color w:val="333333"/>
                <w:w w:val="95"/>
                <w:sz w:val="21"/>
              </w:rPr>
              <w:t>digitalizācija</w:t>
            </w:r>
          </w:p>
        </w:tc>
      </w:tr>
      <w:tr w:rsidR="00C93BA7" w:rsidRPr="00203ACB" w14:paraId="06ADE921" w14:textId="77777777">
        <w:trPr>
          <w:trHeight w:val="450"/>
        </w:trPr>
        <w:tc>
          <w:tcPr>
            <w:tcW w:w="2558" w:type="dxa"/>
            <w:tcBorders>
              <w:bottom w:val="single" w:sz="6" w:space="0" w:color="DDDDDD"/>
            </w:tcBorders>
          </w:tcPr>
          <w:p w14:paraId="0A69AEC8" w14:textId="77777777" w:rsidR="00C93BA7" w:rsidRPr="00203ACB" w:rsidRDefault="00C93BA7">
            <w:pPr>
              <w:pStyle w:val="TableParagraph"/>
              <w:rPr>
                <w:rFonts w:ascii="Times New Roman"/>
                <w:sz w:val="20"/>
              </w:rPr>
            </w:pPr>
          </w:p>
        </w:tc>
        <w:tc>
          <w:tcPr>
            <w:tcW w:w="3084" w:type="dxa"/>
            <w:tcBorders>
              <w:bottom w:val="single" w:sz="6" w:space="0" w:color="DDDDDD"/>
            </w:tcBorders>
          </w:tcPr>
          <w:p w14:paraId="1362D8D8" w14:textId="77777777" w:rsidR="00C93BA7" w:rsidRPr="00203ACB" w:rsidRDefault="00203ACB">
            <w:pPr>
              <w:pStyle w:val="TableParagraph"/>
              <w:spacing w:before="25"/>
              <w:ind w:left="389"/>
              <w:rPr>
                <w:sz w:val="21"/>
              </w:rPr>
            </w:pPr>
            <w:r w:rsidRPr="00203ACB">
              <w:rPr>
                <w:color w:val="333333"/>
                <w:w w:val="105"/>
                <w:sz w:val="21"/>
              </w:rPr>
              <w:t>izdevumos</w:t>
            </w:r>
          </w:p>
        </w:tc>
        <w:tc>
          <w:tcPr>
            <w:tcW w:w="2819" w:type="dxa"/>
            <w:tcBorders>
              <w:bottom w:val="single" w:sz="6" w:space="0" w:color="DDDDDD"/>
            </w:tcBorders>
          </w:tcPr>
          <w:p w14:paraId="5225940F" w14:textId="77777777" w:rsidR="00C93BA7" w:rsidRPr="00203ACB" w:rsidRDefault="00C93BA7">
            <w:pPr>
              <w:pStyle w:val="TableParagraph"/>
              <w:rPr>
                <w:rFonts w:ascii="Times New Roman"/>
                <w:sz w:val="20"/>
              </w:rPr>
            </w:pPr>
          </w:p>
        </w:tc>
      </w:tr>
      <w:tr w:rsidR="00C93BA7" w:rsidRPr="00203ACB" w14:paraId="5DD3AA69" w14:textId="77777777">
        <w:trPr>
          <w:trHeight w:val="419"/>
        </w:trPr>
        <w:tc>
          <w:tcPr>
            <w:tcW w:w="2558" w:type="dxa"/>
            <w:tcBorders>
              <w:top w:val="single" w:sz="6" w:space="0" w:color="DDDDDD"/>
            </w:tcBorders>
          </w:tcPr>
          <w:p w14:paraId="58D55D1F" w14:textId="77777777" w:rsidR="00C93BA7" w:rsidRPr="00203ACB" w:rsidRDefault="00203ACB">
            <w:pPr>
              <w:pStyle w:val="TableParagraph"/>
              <w:spacing w:before="145"/>
              <w:ind w:left="112"/>
              <w:rPr>
                <w:sz w:val="21"/>
              </w:rPr>
            </w:pPr>
            <w:r w:rsidRPr="00203ACB">
              <w:rPr>
                <w:color w:val="333333"/>
                <w:sz w:val="21"/>
              </w:rPr>
              <w:t>Liepājas</w:t>
            </w:r>
            <w:r w:rsidRPr="00203ACB">
              <w:rPr>
                <w:color w:val="333333"/>
                <w:spacing w:val="-6"/>
                <w:sz w:val="21"/>
              </w:rPr>
              <w:t xml:space="preserve"> </w:t>
            </w:r>
            <w:r w:rsidRPr="00203ACB">
              <w:rPr>
                <w:color w:val="333333"/>
                <w:sz w:val="21"/>
              </w:rPr>
              <w:t>Universitāte</w:t>
            </w:r>
          </w:p>
        </w:tc>
        <w:tc>
          <w:tcPr>
            <w:tcW w:w="3084" w:type="dxa"/>
            <w:tcBorders>
              <w:top w:val="single" w:sz="6" w:space="0" w:color="DDDDDD"/>
            </w:tcBorders>
          </w:tcPr>
          <w:p w14:paraId="0C6248B4" w14:textId="77777777" w:rsidR="00C93BA7" w:rsidRPr="00203ACB" w:rsidRDefault="00203ACB">
            <w:pPr>
              <w:pStyle w:val="TableParagraph"/>
              <w:spacing w:before="145"/>
              <w:ind w:left="389"/>
              <w:rPr>
                <w:sz w:val="21"/>
              </w:rPr>
            </w:pPr>
            <w:r w:rsidRPr="00203ACB">
              <w:rPr>
                <w:color w:val="333333"/>
                <w:sz w:val="21"/>
              </w:rPr>
              <w:t>Dalība</w:t>
            </w:r>
            <w:r w:rsidRPr="00203ACB">
              <w:rPr>
                <w:color w:val="333333"/>
                <w:spacing w:val="-1"/>
                <w:sz w:val="21"/>
              </w:rPr>
              <w:t xml:space="preserve"> </w:t>
            </w:r>
            <w:r w:rsidRPr="00203ACB">
              <w:rPr>
                <w:color w:val="333333"/>
                <w:sz w:val="21"/>
              </w:rPr>
              <w:t>zinātniskajās</w:t>
            </w:r>
          </w:p>
        </w:tc>
        <w:tc>
          <w:tcPr>
            <w:tcW w:w="2819" w:type="dxa"/>
            <w:tcBorders>
              <w:top w:val="single" w:sz="6" w:space="0" w:color="DDDDDD"/>
            </w:tcBorders>
          </w:tcPr>
          <w:p w14:paraId="318BDE15" w14:textId="77777777" w:rsidR="00C93BA7" w:rsidRPr="00203ACB" w:rsidRDefault="00203ACB">
            <w:pPr>
              <w:pStyle w:val="TableParagraph"/>
              <w:spacing w:before="145"/>
              <w:ind w:left="140"/>
              <w:rPr>
                <w:sz w:val="21"/>
              </w:rPr>
            </w:pPr>
            <w:r w:rsidRPr="00203ACB">
              <w:rPr>
                <w:color w:val="333333"/>
                <w:sz w:val="21"/>
              </w:rPr>
              <w:t>Literatūrzinātne</w:t>
            </w:r>
          </w:p>
        </w:tc>
      </w:tr>
      <w:tr w:rsidR="00C93BA7" w:rsidRPr="00203ACB" w14:paraId="4229342C" w14:textId="77777777">
        <w:trPr>
          <w:trHeight w:val="300"/>
        </w:trPr>
        <w:tc>
          <w:tcPr>
            <w:tcW w:w="2558" w:type="dxa"/>
          </w:tcPr>
          <w:p w14:paraId="1C3D75BC" w14:textId="77777777" w:rsidR="00C93BA7" w:rsidRPr="00203ACB" w:rsidRDefault="00C93BA7">
            <w:pPr>
              <w:pStyle w:val="TableParagraph"/>
              <w:rPr>
                <w:rFonts w:ascii="Times New Roman"/>
                <w:sz w:val="20"/>
              </w:rPr>
            </w:pPr>
          </w:p>
        </w:tc>
        <w:tc>
          <w:tcPr>
            <w:tcW w:w="3084" w:type="dxa"/>
          </w:tcPr>
          <w:p w14:paraId="7CDA5CDF" w14:textId="77777777" w:rsidR="00C93BA7" w:rsidRPr="00203ACB" w:rsidRDefault="00203ACB">
            <w:pPr>
              <w:pStyle w:val="TableParagraph"/>
              <w:spacing w:before="25"/>
              <w:ind w:left="389"/>
              <w:rPr>
                <w:sz w:val="21"/>
              </w:rPr>
            </w:pPr>
            <w:r w:rsidRPr="00203ACB">
              <w:rPr>
                <w:color w:val="333333"/>
                <w:spacing w:val="-1"/>
                <w:sz w:val="21"/>
              </w:rPr>
              <w:t>konferencēs,</w:t>
            </w:r>
            <w:r w:rsidRPr="00203ACB">
              <w:rPr>
                <w:color w:val="333333"/>
                <w:spacing w:val="-14"/>
                <w:sz w:val="21"/>
              </w:rPr>
              <w:t xml:space="preserve"> </w:t>
            </w:r>
            <w:r w:rsidRPr="00203ACB">
              <w:rPr>
                <w:color w:val="333333"/>
                <w:sz w:val="21"/>
              </w:rPr>
              <w:t>publikāciju</w:t>
            </w:r>
          </w:p>
        </w:tc>
        <w:tc>
          <w:tcPr>
            <w:tcW w:w="2819" w:type="dxa"/>
          </w:tcPr>
          <w:p w14:paraId="6029E453" w14:textId="77777777" w:rsidR="00C93BA7" w:rsidRPr="00203ACB" w:rsidRDefault="00203ACB">
            <w:pPr>
              <w:pStyle w:val="TableParagraph"/>
              <w:spacing w:before="25"/>
              <w:ind w:left="140"/>
              <w:rPr>
                <w:sz w:val="21"/>
              </w:rPr>
            </w:pPr>
            <w:r w:rsidRPr="00203ACB">
              <w:rPr>
                <w:color w:val="333333"/>
                <w:sz w:val="21"/>
              </w:rPr>
              <w:t>Valodniecība</w:t>
            </w:r>
          </w:p>
        </w:tc>
      </w:tr>
      <w:tr w:rsidR="00C93BA7" w:rsidRPr="00203ACB" w14:paraId="67B00249" w14:textId="77777777">
        <w:trPr>
          <w:trHeight w:val="299"/>
        </w:trPr>
        <w:tc>
          <w:tcPr>
            <w:tcW w:w="2558" w:type="dxa"/>
          </w:tcPr>
          <w:p w14:paraId="41C344AA" w14:textId="77777777" w:rsidR="00C93BA7" w:rsidRPr="00203ACB" w:rsidRDefault="00C93BA7">
            <w:pPr>
              <w:pStyle w:val="TableParagraph"/>
              <w:rPr>
                <w:rFonts w:ascii="Times New Roman"/>
                <w:sz w:val="20"/>
              </w:rPr>
            </w:pPr>
          </w:p>
        </w:tc>
        <w:tc>
          <w:tcPr>
            <w:tcW w:w="3084" w:type="dxa"/>
          </w:tcPr>
          <w:p w14:paraId="7B2E0EF0" w14:textId="77777777" w:rsidR="00C93BA7" w:rsidRPr="00203ACB" w:rsidRDefault="00203ACB">
            <w:pPr>
              <w:pStyle w:val="TableParagraph"/>
              <w:spacing w:before="25"/>
              <w:ind w:left="389"/>
              <w:rPr>
                <w:sz w:val="21"/>
              </w:rPr>
            </w:pPr>
            <w:r w:rsidRPr="00203ACB">
              <w:rPr>
                <w:color w:val="333333"/>
                <w:sz w:val="21"/>
              </w:rPr>
              <w:t>iekiaušana</w:t>
            </w:r>
            <w:r w:rsidRPr="00203ACB">
              <w:rPr>
                <w:color w:val="333333"/>
                <w:spacing w:val="-1"/>
                <w:sz w:val="21"/>
              </w:rPr>
              <w:t xml:space="preserve"> </w:t>
            </w:r>
            <w:r w:rsidRPr="00203ACB">
              <w:rPr>
                <w:color w:val="333333"/>
                <w:sz w:val="21"/>
              </w:rPr>
              <w:t>institūcijas</w:t>
            </w:r>
          </w:p>
        </w:tc>
        <w:tc>
          <w:tcPr>
            <w:tcW w:w="2819" w:type="dxa"/>
          </w:tcPr>
          <w:p w14:paraId="30FFFD95" w14:textId="77777777" w:rsidR="00C93BA7" w:rsidRPr="00203ACB" w:rsidRDefault="00203ACB">
            <w:pPr>
              <w:pStyle w:val="TableParagraph"/>
              <w:spacing w:before="25"/>
              <w:ind w:left="140"/>
              <w:rPr>
                <w:sz w:val="21"/>
              </w:rPr>
            </w:pPr>
            <w:r w:rsidRPr="00203ACB">
              <w:rPr>
                <w:color w:val="333333"/>
                <w:sz w:val="21"/>
              </w:rPr>
              <w:t>Mācību</w:t>
            </w:r>
            <w:r w:rsidRPr="00203ACB">
              <w:rPr>
                <w:color w:val="333333"/>
                <w:spacing w:val="3"/>
                <w:sz w:val="21"/>
              </w:rPr>
              <w:t xml:space="preserve"> </w:t>
            </w:r>
            <w:r w:rsidRPr="00203ACB">
              <w:rPr>
                <w:color w:val="333333"/>
                <w:sz w:val="21"/>
              </w:rPr>
              <w:t>metodika</w:t>
            </w:r>
          </w:p>
        </w:tc>
      </w:tr>
      <w:tr w:rsidR="00C93BA7" w:rsidRPr="00203ACB" w14:paraId="15ECA554" w14:textId="77777777">
        <w:trPr>
          <w:trHeight w:val="272"/>
        </w:trPr>
        <w:tc>
          <w:tcPr>
            <w:tcW w:w="2558" w:type="dxa"/>
          </w:tcPr>
          <w:p w14:paraId="66549D75" w14:textId="77777777" w:rsidR="00C93BA7" w:rsidRPr="00203ACB" w:rsidRDefault="00C93BA7">
            <w:pPr>
              <w:pStyle w:val="TableParagraph"/>
              <w:rPr>
                <w:rFonts w:ascii="Times New Roman"/>
                <w:sz w:val="20"/>
              </w:rPr>
            </w:pPr>
          </w:p>
        </w:tc>
        <w:tc>
          <w:tcPr>
            <w:tcW w:w="3084" w:type="dxa"/>
          </w:tcPr>
          <w:p w14:paraId="572983C5" w14:textId="77777777" w:rsidR="00C93BA7" w:rsidRPr="00203ACB" w:rsidRDefault="00203ACB">
            <w:pPr>
              <w:pStyle w:val="TableParagraph"/>
              <w:spacing w:before="25" w:line="227" w:lineRule="exact"/>
              <w:ind w:left="389"/>
              <w:rPr>
                <w:sz w:val="21"/>
              </w:rPr>
            </w:pPr>
            <w:r w:rsidRPr="00203ACB">
              <w:rPr>
                <w:color w:val="333333"/>
                <w:w w:val="105"/>
                <w:sz w:val="21"/>
              </w:rPr>
              <w:t>izdevumos</w:t>
            </w:r>
          </w:p>
        </w:tc>
        <w:tc>
          <w:tcPr>
            <w:tcW w:w="2819" w:type="dxa"/>
          </w:tcPr>
          <w:p w14:paraId="6EB0F67A" w14:textId="77777777" w:rsidR="00C93BA7" w:rsidRPr="00203ACB" w:rsidRDefault="00C93BA7">
            <w:pPr>
              <w:pStyle w:val="TableParagraph"/>
              <w:rPr>
                <w:rFonts w:ascii="Times New Roman"/>
                <w:sz w:val="20"/>
              </w:rPr>
            </w:pPr>
          </w:p>
        </w:tc>
      </w:tr>
    </w:tbl>
    <w:p w14:paraId="328F367F" w14:textId="77777777" w:rsidR="00C93BA7" w:rsidRPr="00203ACB" w:rsidRDefault="00C93BA7">
      <w:pPr>
        <w:rPr>
          <w:rFonts w:ascii="Times New Roman"/>
          <w:sz w:val="20"/>
        </w:rPr>
        <w:sectPr w:rsidR="00C93BA7" w:rsidRPr="00203ACB">
          <w:pgSz w:w="11910" w:h="16840"/>
          <w:pgMar w:top="840" w:right="740" w:bottom="660" w:left="740" w:header="0" w:footer="438" w:gutter="0"/>
          <w:cols w:space="720"/>
        </w:sectPr>
      </w:pPr>
    </w:p>
    <w:p w14:paraId="3B2A7BB5" w14:textId="63813AD0" w:rsidR="00C93BA7" w:rsidRPr="00203ACB" w:rsidRDefault="009711BF">
      <w:pPr>
        <w:pStyle w:val="BodyText"/>
        <w:spacing w:before="159" w:line="295" w:lineRule="auto"/>
        <w:ind w:left="710" w:right="-5"/>
      </w:pPr>
      <w:r w:rsidRPr="00203ACB">
        <w:rPr>
          <w:noProof/>
        </w:rPr>
        <w:lastRenderedPageBreak/>
        <mc:AlternateContent>
          <mc:Choice Requires="wps">
            <w:drawing>
              <wp:anchor distT="0" distB="0" distL="114300" distR="114300" simplePos="0" relativeHeight="15785472" behindDoc="0" locked="0" layoutInCell="1" allowOverlap="1" wp14:anchorId="5F4A2067" wp14:editId="7CB5BF85">
                <wp:simplePos x="0" y="0"/>
                <wp:positionH relativeFrom="page">
                  <wp:posOffset>849630</wp:posOffset>
                </wp:positionH>
                <wp:positionV relativeFrom="paragraph">
                  <wp:posOffset>3810</wp:posOffset>
                </wp:positionV>
                <wp:extent cx="5372100" cy="1270"/>
                <wp:effectExtent l="0" t="0" r="0" b="0"/>
                <wp:wrapNone/>
                <wp:docPr id="851306641" name="AutoShape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1338 1338"/>
                            <a:gd name="T1" fmla="*/ T0 w 8460"/>
                            <a:gd name="T2" fmla="+- 0 4128 1338"/>
                            <a:gd name="T3" fmla="*/ T2 w 8460"/>
                            <a:gd name="T4" fmla="+- 0 4173 1338"/>
                            <a:gd name="T5" fmla="*/ T4 w 8460"/>
                            <a:gd name="T6" fmla="+- 0 6963 1338"/>
                            <a:gd name="T7" fmla="*/ T6 w 8460"/>
                            <a:gd name="T8" fmla="+- 0 7008 1338"/>
                            <a:gd name="T9" fmla="*/ T8 w 8460"/>
                            <a:gd name="T10" fmla="+- 0 9798 1338"/>
                            <a:gd name="T11" fmla="*/ T10 w 8460"/>
                          </a:gdLst>
                          <a:ahLst/>
                          <a:cxnLst>
                            <a:cxn ang="0">
                              <a:pos x="T1" y="0"/>
                            </a:cxn>
                            <a:cxn ang="0">
                              <a:pos x="T3" y="0"/>
                            </a:cxn>
                            <a:cxn ang="0">
                              <a:pos x="T5" y="0"/>
                            </a:cxn>
                            <a:cxn ang="0">
                              <a:pos x="T7" y="0"/>
                            </a:cxn>
                            <a:cxn ang="0">
                              <a:pos x="T9" y="0"/>
                            </a:cxn>
                            <a:cxn ang="0">
                              <a:pos x="T11" y="0"/>
                            </a:cxn>
                          </a:cxnLst>
                          <a:rect l="0" t="0" r="r" b="b"/>
                          <a:pathLst>
                            <a:path w="8460">
                              <a:moveTo>
                                <a:pt x="0" y="0"/>
                              </a:moveTo>
                              <a:lnTo>
                                <a:pt x="2790" y="0"/>
                              </a:lnTo>
                              <a:moveTo>
                                <a:pt x="2835" y="0"/>
                              </a:moveTo>
                              <a:lnTo>
                                <a:pt x="5625" y="0"/>
                              </a:lnTo>
                              <a:moveTo>
                                <a:pt x="5670"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159B282" id="AutoShape 224" o:spid="_x0000_s1026" style="position:absolute;margin-left:66.9pt;margin-top:.3pt;width:423pt;height:.1pt;z-index:1578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" path="m,l2790,t45,l5625,t45,l8460,e" filled="f" strokecolor="#ddd">
                <v:path arrowok="t" o:connecttype="custom" o:connectlocs="0,0;1771650,0;1800225,0;3571875,0;3600450,0;5372100,0" o:connectangles="0,0,0,0,0,0"/>
                <w10:wrap anchorx="page"/>
              </v:shape>
            </w:pict>
          </mc:Fallback>
        </mc:AlternateContent>
      </w:r>
      <w:r w:rsidRPr="00203ACB">
        <w:rPr>
          <w:color w:val="333333"/>
        </w:rPr>
        <w:t>Rēzeknes</w:t>
      </w:r>
      <w:r w:rsidRPr="00203ACB">
        <w:rPr>
          <w:color w:val="333333"/>
          <w:spacing w:val="7"/>
        </w:rPr>
        <w:t xml:space="preserve"> </w:t>
      </w:r>
      <w:r w:rsidRPr="00203ACB">
        <w:rPr>
          <w:color w:val="333333"/>
        </w:rPr>
        <w:t>Tehnoloģiju</w:t>
      </w:r>
      <w:r w:rsidRPr="00203ACB">
        <w:rPr>
          <w:color w:val="333333"/>
          <w:spacing w:val="-60"/>
        </w:rPr>
        <w:t xml:space="preserve"> </w:t>
      </w:r>
      <w:r w:rsidRPr="00203ACB">
        <w:rPr>
          <w:color w:val="333333"/>
        </w:rPr>
        <w:t>akadēmija</w:t>
      </w:r>
    </w:p>
    <w:p w14:paraId="67D892DD" w14:textId="77777777" w:rsidR="00C93BA7" w:rsidRPr="00203ACB" w:rsidRDefault="00203ACB">
      <w:pPr>
        <w:pStyle w:val="BodyText"/>
        <w:spacing w:before="159" w:line="295" w:lineRule="auto"/>
        <w:ind w:left="710"/>
      </w:pPr>
      <w:r w:rsidRPr="00203ACB">
        <w:br w:type="column"/>
      </w:r>
      <w:r w:rsidRPr="00203ACB">
        <w:rPr>
          <w:color w:val="333333"/>
        </w:rPr>
        <w:t>Dalība zinātniskajās</w:t>
      </w:r>
      <w:r w:rsidRPr="00203ACB">
        <w:rPr>
          <w:color w:val="333333"/>
          <w:spacing w:val="1"/>
        </w:rPr>
        <w:t xml:space="preserve"> </w:t>
      </w:r>
      <w:r w:rsidRPr="00203ACB">
        <w:rPr>
          <w:color w:val="333333"/>
        </w:rPr>
        <w:t>konferencēs,</w:t>
      </w:r>
      <w:r w:rsidRPr="00203ACB">
        <w:rPr>
          <w:color w:val="333333"/>
          <w:spacing w:val="2"/>
        </w:rPr>
        <w:t xml:space="preserve"> </w:t>
      </w:r>
      <w:r w:rsidRPr="00203ACB">
        <w:rPr>
          <w:color w:val="333333"/>
        </w:rPr>
        <w:t>kopīgu</w:t>
      </w:r>
      <w:r w:rsidRPr="00203ACB">
        <w:rPr>
          <w:color w:val="333333"/>
          <w:spacing w:val="1"/>
        </w:rPr>
        <w:t xml:space="preserve"> </w:t>
      </w:r>
      <w:r w:rsidRPr="00203ACB">
        <w:rPr>
          <w:color w:val="333333"/>
        </w:rPr>
        <w:t>zinātnisko</w:t>
      </w:r>
      <w:r w:rsidRPr="00203ACB">
        <w:rPr>
          <w:color w:val="333333"/>
          <w:spacing w:val="3"/>
        </w:rPr>
        <w:t xml:space="preserve"> </w:t>
      </w:r>
      <w:r w:rsidRPr="00203ACB">
        <w:rPr>
          <w:color w:val="333333"/>
        </w:rPr>
        <w:t>izdevumu</w:t>
      </w:r>
      <w:r w:rsidRPr="00203ACB">
        <w:rPr>
          <w:color w:val="333333"/>
          <w:spacing w:val="1"/>
        </w:rPr>
        <w:t xml:space="preserve"> </w:t>
      </w:r>
      <w:r w:rsidRPr="00203ACB">
        <w:rPr>
          <w:color w:val="333333"/>
        </w:rPr>
        <w:t>sagatavošana,</w:t>
      </w:r>
      <w:r w:rsidRPr="00203ACB">
        <w:rPr>
          <w:color w:val="333333"/>
          <w:spacing w:val="1"/>
        </w:rPr>
        <w:t xml:space="preserve"> </w:t>
      </w:r>
      <w:r w:rsidRPr="00203ACB">
        <w:rPr>
          <w:color w:val="333333"/>
        </w:rPr>
        <w:t>kopīgu</w:t>
      </w:r>
      <w:r w:rsidRPr="00203ACB">
        <w:rPr>
          <w:color w:val="333333"/>
          <w:spacing w:val="-61"/>
        </w:rPr>
        <w:t xml:space="preserve"> </w:t>
      </w:r>
      <w:r w:rsidRPr="00203ACB">
        <w:rPr>
          <w:color w:val="333333"/>
        </w:rPr>
        <w:t>projektu</w:t>
      </w:r>
      <w:r w:rsidRPr="00203ACB">
        <w:rPr>
          <w:color w:val="333333"/>
          <w:spacing w:val="-7"/>
        </w:rPr>
        <w:t xml:space="preserve"> </w:t>
      </w:r>
      <w:r w:rsidRPr="00203ACB">
        <w:rPr>
          <w:color w:val="333333"/>
        </w:rPr>
        <w:t>izstrāde</w:t>
      </w:r>
    </w:p>
    <w:p w14:paraId="7A870664" w14:textId="77777777" w:rsidR="00C93BA7" w:rsidRPr="00203ACB" w:rsidRDefault="00203ACB">
      <w:pPr>
        <w:pStyle w:val="BodyText"/>
        <w:spacing w:before="159" w:line="295" w:lineRule="auto"/>
        <w:ind w:left="710" w:right="1307"/>
      </w:pPr>
      <w:r w:rsidRPr="00203ACB">
        <w:br w:type="column"/>
      </w:r>
      <w:r w:rsidRPr="00203ACB">
        <w:rPr>
          <w:color w:val="333333"/>
        </w:rPr>
        <w:t>Reģionālistika</w:t>
      </w:r>
      <w:r w:rsidRPr="00203ACB">
        <w:rPr>
          <w:color w:val="333333"/>
          <w:spacing w:val="1"/>
        </w:rPr>
        <w:t xml:space="preserve"> </w:t>
      </w:r>
      <w:r w:rsidRPr="00203ACB">
        <w:rPr>
          <w:color w:val="333333"/>
          <w:w w:val="95"/>
        </w:rPr>
        <w:t>Literatūrzinātne</w:t>
      </w:r>
    </w:p>
    <w:p w14:paraId="290D2FED" w14:textId="77777777" w:rsidR="00C93BA7" w:rsidRPr="00203ACB" w:rsidRDefault="00C93BA7">
      <w:pPr>
        <w:spacing w:line="295" w:lineRule="auto"/>
        <w:sectPr w:rsidR="00C93BA7" w:rsidRPr="00203ACB">
          <w:pgSz w:w="11910" w:h="16840"/>
          <w:pgMar w:top="920" w:right="740" w:bottom="660" w:left="740" w:header="0" w:footer="438" w:gutter="0"/>
          <w:cols w:num="3" w:space="720" w:equalWidth="0">
            <w:col w:w="2777" w:space="58"/>
            <w:col w:w="2786" w:space="49"/>
            <w:col w:w="4760"/>
          </w:cols>
        </w:sectPr>
      </w:pPr>
    </w:p>
    <w:p w14:paraId="79F46BD7" w14:textId="77777777" w:rsidR="00C93BA7" w:rsidRPr="00203ACB" w:rsidRDefault="00C93BA7">
      <w:pPr>
        <w:pStyle w:val="BodyText"/>
        <w:spacing w:before="9"/>
        <w:rPr>
          <w:sz w:val="10"/>
        </w:rPr>
      </w:pPr>
    </w:p>
    <w:p w14:paraId="30DA01A8" w14:textId="259697AD"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39C9F7A5" wp14:editId="1F373FC8">
                <wp:extent cx="5372100" cy="9525"/>
                <wp:effectExtent l="13335" t="635" r="5715" b="8890"/>
                <wp:docPr id="747481978"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9525"/>
                          <a:chOff x="0" y="0"/>
                          <a:chExt cx="8460" cy="15"/>
                        </a:xfrm>
                      </wpg:grpSpPr>
                      <wps:wsp>
                        <wps:cNvPr id="1947995765" name="AutoShape 223"/>
                        <wps:cNvSpPr>
                          <a:spLocks/>
                        </wps:cNvSpPr>
                        <wps:spPr bwMode="auto">
                          <a:xfrm>
                            <a:off x="0" y="7"/>
                            <a:ext cx="8460" cy="2"/>
                          </a:xfrm>
                          <a:custGeom>
                            <a:avLst/>
                            <a:gdLst>
                              <a:gd name="T0" fmla="*/ 0 w 8460"/>
                              <a:gd name="T1" fmla="*/ 2790 w 8460"/>
                              <a:gd name="T2" fmla="*/ 2835 w 8460"/>
                              <a:gd name="T3" fmla="*/ 5625 w 8460"/>
                              <a:gd name="T4" fmla="*/ 5670 w 8460"/>
                              <a:gd name="T5" fmla="*/ 8460 w 8460"/>
                            </a:gdLst>
                            <a:ahLst/>
                            <a:cxnLst>
                              <a:cxn ang="0">
                                <a:pos x="T0" y="0"/>
                              </a:cxn>
                              <a:cxn ang="0">
                                <a:pos x="T1" y="0"/>
                              </a:cxn>
                              <a:cxn ang="0">
                                <a:pos x="T2" y="0"/>
                              </a:cxn>
                              <a:cxn ang="0">
                                <a:pos x="T3" y="0"/>
                              </a:cxn>
                              <a:cxn ang="0">
                                <a:pos x="T4" y="0"/>
                              </a:cxn>
                              <a:cxn ang="0">
                                <a:pos x="T5" y="0"/>
                              </a:cxn>
                            </a:cxnLst>
                            <a:rect l="0" t="0" r="r" b="b"/>
                            <a:pathLst>
                              <a:path w="8460">
                                <a:moveTo>
                                  <a:pt x="0" y="0"/>
                                </a:moveTo>
                                <a:lnTo>
                                  <a:pt x="2790" y="0"/>
                                </a:lnTo>
                                <a:moveTo>
                                  <a:pt x="2835" y="0"/>
                                </a:moveTo>
                                <a:lnTo>
                                  <a:pt x="5625" y="0"/>
                                </a:lnTo>
                                <a:moveTo>
                                  <a:pt x="5670" y="0"/>
                                </a:moveTo>
                                <a:lnTo>
                                  <a:pt x="846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4FDE9FE" id="Group 222" o:spid="_x0000_s1026" style="width:423pt;height:.75pt;mso-position-horizontal-relative:char;mso-position-vertical-relative:line" coordsize="846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">
                <v:shape id="AutoShape 223" o:spid="_x0000_s1027" style="position:absolute;top:7;width:8460;height:2;visibility:visible;mso-wrap-style:square;v-text-anchor:top" coordsize="84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" path="m,l2790,t45,l5625,t45,l8460,e" filled="f" strokecolor="#ddd">
                  <v:path arrowok="t" o:connecttype="custom" o:connectlocs="0,0;2790,0;2835,0;5625,0;5670,0;8460,0" o:connectangles="0,0,0,0,0,0"/>
                </v:shape>
                <w10:anchorlock/>
              </v:group>
            </w:pict>
          </mc:Fallback>
        </mc:AlternateContent>
      </w:r>
    </w:p>
    <w:p w14:paraId="367E48E6" w14:textId="77777777" w:rsidR="00C93BA7" w:rsidRPr="00203ACB" w:rsidRDefault="00C93BA7">
      <w:pPr>
        <w:pStyle w:val="BodyText"/>
        <w:rPr>
          <w:sz w:val="6"/>
        </w:rPr>
      </w:pPr>
    </w:p>
    <w:p w14:paraId="25BF623E"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3A28B153" w14:textId="77777777" w:rsidR="00C93BA7" w:rsidRPr="00203ACB" w:rsidRDefault="00203ACB">
      <w:pPr>
        <w:pStyle w:val="BodyText"/>
        <w:tabs>
          <w:tab w:val="left" w:pos="3545"/>
        </w:tabs>
        <w:spacing w:before="71"/>
        <w:ind w:left="710"/>
      </w:pPr>
      <w:r w:rsidRPr="00203ACB">
        <w:rPr>
          <w:color w:val="333333"/>
        </w:rPr>
        <w:t>Ventspils</w:t>
      </w:r>
      <w:r w:rsidRPr="00203ACB">
        <w:rPr>
          <w:color w:val="333333"/>
          <w:spacing w:val="10"/>
        </w:rPr>
        <w:t xml:space="preserve"> </w:t>
      </w:r>
      <w:r w:rsidRPr="00203ACB">
        <w:rPr>
          <w:color w:val="333333"/>
        </w:rPr>
        <w:t>Augstskola</w:t>
      </w:r>
      <w:r w:rsidRPr="00203ACB">
        <w:rPr>
          <w:color w:val="333333"/>
        </w:rPr>
        <w:tab/>
        <w:t>Zinātnes</w:t>
      </w:r>
      <w:r w:rsidRPr="00203ACB">
        <w:rPr>
          <w:color w:val="333333"/>
          <w:spacing w:val="13"/>
        </w:rPr>
        <w:t xml:space="preserve"> </w:t>
      </w:r>
      <w:r w:rsidRPr="00203ACB">
        <w:rPr>
          <w:color w:val="333333"/>
        </w:rPr>
        <w:t>komunikācijas</w:t>
      </w:r>
    </w:p>
    <w:p w14:paraId="46279DF6" w14:textId="77777777" w:rsidR="00C93BA7" w:rsidRPr="00203ACB" w:rsidRDefault="00203ACB">
      <w:pPr>
        <w:pStyle w:val="BodyText"/>
        <w:spacing w:before="56"/>
        <w:ind w:left="3545"/>
      </w:pPr>
      <w:r w:rsidRPr="00203ACB">
        <w:rPr>
          <w:color w:val="333333"/>
        </w:rPr>
        <w:t>aktivitātes</w:t>
      </w:r>
    </w:p>
    <w:p w14:paraId="78E3B3EA" w14:textId="77777777" w:rsidR="00C93BA7" w:rsidRPr="00203ACB" w:rsidRDefault="00203ACB">
      <w:pPr>
        <w:pStyle w:val="BodyText"/>
        <w:spacing w:before="71" w:line="295" w:lineRule="auto"/>
        <w:ind w:left="560" w:right="2312"/>
      </w:pPr>
      <w:r w:rsidRPr="00203ACB">
        <w:br w:type="column"/>
      </w:r>
      <w:r w:rsidRPr="00203ACB">
        <w:rPr>
          <w:color w:val="333333"/>
        </w:rPr>
        <w:t>Lingvistika</w:t>
      </w:r>
      <w:r w:rsidRPr="00203ACB">
        <w:rPr>
          <w:color w:val="333333"/>
          <w:spacing w:val="1"/>
        </w:rPr>
        <w:t xml:space="preserve"> </w:t>
      </w:r>
      <w:r w:rsidRPr="00203ACB">
        <w:rPr>
          <w:color w:val="333333"/>
        </w:rPr>
        <w:t>Tulkošanas</w:t>
      </w:r>
      <w:r w:rsidRPr="00203ACB">
        <w:rPr>
          <w:color w:val="333333"/>
          <w:spacing w:val="-9"/>
        </w:rPr>
        <w:t xml:space="preserve"> </w:t>
      </w:r>
      <w:r w:rsidRPr="00203ACB">
        <w:rPr>
          <w:color w:val="333333"/>
        </w:rPr>
        <w:t>teorija</w:t>
      </w:r>
    </w:p>
    <w:p w14:paraId="527A1822" w14:textId="77777777" w:rsidR="00C93BA7" w:rsidRPr="00203ACB" w:rsidRDefault="00203ACB">
      <w:pPr>
        <w:pStyle w:val="BodyText"/>
        <w:ind w:left="560"/>
      </w:pPr>
      <w:r w:rsidRPr="00203ACB">
        <w:rPr>
          <w:color w:val="333333"/>
        </w:rPr>
        <w:t>Starpkultūru</w:t>
      </w:r>
      <w:r w:rsidRPr="00203ACB">
        <w:rPr>
          <w:color w:val="333333"/>
          <w:spacing w:val="-4"/>
        </w:rPr>
        <w:t xml:space="preserve"> </w:t>
      </w:r>
      <w:r w:rsidRPr="00203ACB">
        <w:rPr>
          <w:color w:val="333333"/>
        </w:rPr>
        <w:t>komunikācija</w:t>
      </w:r>
    </w:p>
    <w:p w14:paraId="30FCC192" w14:textId="77777777" w:rsidR="00C93BA7" w:rsidRPr="00203ACB" w:rsidRDefault="00C93BA7">
      <w:pPr>
        <w:sectPr w:rsidR="00C93BA7" w:rsidRPr="00203ACB">
          <w:type w:val="continuous"/>
          <w:pgSz w:w="11910" w:h="16840"/>
          <w:pgMar w:top="1580" w:right="740" w:bottom="620" w:left="740" w:header="720" w:footer="720" w:gutter="0"/>
          <w:cols w:num="2" w:space="720" w:equalWidth="0">
            <w:col w:w="5781" w:space="40"/>
            <w:col w:w="4609"/>
          </w:cols>
        </w:sectPr>
      </w:pPr>
    </w:p>
    <w:p w14:paraId="6B9AC31F" w14:textId="77777777" w:rsidR="00C93BA7" w:rsidRPr="00203ACB" w:rsidRDefault="00C93BA7">
      <w:pPr>
        <w:pStyle w:val="BodyText"/>
        <w:rPr>
          <w:sz w:val="20"/>
        </w:rPr>
      </w:pPr>
    </w:p>
    <w:p w14:paraId="2B3C683C" w14:textId="77777777" w:rsidR="00C93BA7" w:rsidRPr="00203ACB" w:rsidRDefault="00C93BA7">
      <w:pPr>
        <w:pStyle w:val="BodyText"/>
        <w:rPr>
          <w:sz w:val="20"/>
        </w:rPr>
      </w:pPr>
    </w:p>
    <w:p w14:paraId="477795E5" w14:textId="77777777" w:rsidR="00C93BA7" w:rsidRPr="00203ACB" w:rsidRDefault="00C93BA7">
      <w:pPr>
        <w:pStyle w:val="BodyText"/>
        <w:rPr>
          <w:sz w:val="23"/>
        </w:rPr>
      </w:pPr>
    </w:p>
    <w:p w14:paraId="51BE52B3" w14:textId="77777777" w:rsidR="00C93BA7" w:rsidRPr="00203ACB" w:rsidRDefault="00203ACB">
      <w:pPr>
        <w:pStyle w:val="Heading5"/>
        <w:numPr>
          <w:ilvl w:val="2"/>
          <w:numId w:val="46"/>
        </w:numPr>
        <w:tabs>
          <w:tab w:val="left" w:pos="1081"/>
        </w:tabs>
        <w:spacing w:line="295" w:lineRule="auto"/>
        <w:ind w:right="324" w:firstLine="0"/>
      </w:pPr>
      <w:r w:rsidRPr="00203ACB">
        <w:rPr>
          <w:color w:val="333333"/>
          <w:w w:val="110"/>
        </w:rPr>
        <w:t>Novērtēt,</w:t>
      </w:r>
      <w:r w:rsidRPr="00203ACB">
        <w:rPr>
          <w:color w:val="333333"/>
          <w:spacing w:val="1"/>
          <w:w w:val="110"/>
        </w:rPr>
        <w:t xml:space="preserve"> </w:t>
      </w:r>
      <w:r w:rsidRPr="00203ACB">
        <w:rPr>
          <w:color w:val="333333"/>
          <w:w w:val="110"/>
        </w:rPr>
        <w:t>kā</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ietvaros</w:t>
      </w:r>
      <w:r w:rsidRPr="00203ACB">
        <w:rPr>
          <w:color w:val="333333"/>
          <w:spacing w:val="1"/>
          <w:w w:val="110"/>
        </w:rPr>
        <w:t xml:space="preserve"> </w:t>
      </w:r>
      <w:r w:rsidRPr="00203ACB">
        <w:rPr>
          <w:color w:val="333333"/>
          <w:w w:val="110"/>
        </w:rPr>
        <w:t>īstenotā</w:t>
      </w:r>
      <w:r w:rsidRPr="00203ACB">
        <w:rPr>
          <w:color w:val="333333"/>
          <w:spacing w:val="1"/>
          <w:w w:val="110"/>
        </w:rPr>
        <w:t xml:space="preserve"> </w:t>
      </w:r>
      <w:r w:rsidRPr="00203ACB">
        <w:rPr>
          <w:color w:val="333333"/>
          <w:w w:val="110"/>
        </w:rPr>
        <w:t>sadarbība</w:t>
      </w:r>
      <w:r w:rsidRPr="00203ACB">
        <w:rPr>
          <w:color w:val="333333"/>
          <w:spacing w:val="1"/>
          <w:w w:val="110"/>
        </w:rPr>
        <w:t xml:space="preserve"> </w:t>
      </w:r>
      <w:r w:rsidRPr="00203ACB">
        <w:rPr>
          <w:color w:val="333333"/>
          <w:w w:val="110"/>
        </w:rPr>
        <w:t>ar</w:t>
      </w:r>
      <w:r w:rsidRPr="00203ACB">
        <w:rPr>
          <w:color w:val="333333"/>
          <w:spacing w:val="1"/>
          <w:w w:val="110"/>
        </w:rPr>
        <w:t xml:space="preserve"> </w:t>
      </w:r>
      <w:r w:rsidRPr="00203ACB">
        <w:rPr>
          <w:color w:val="333333"/>
          <w:w w:val="110"/>
        </w:rPr>
        <w:t>dažādām</w:t>
      </w:r>
      <w:r w:rsidRPr="00203ACB">
        <w:rPr>
          <w:color w:val="333333"/>
          <w:spacing w:val="1"/>
          <w:w w:val="110"/>
        </w:rPr>
        <w:t xml:space="preserve"> </w:t>
      </w:r>
      <w:r w:rsidRPr="00203ACB">
        <w:rPr>
          <w:color w:val="333333"/>
          <w:w w:val="110"/>
        </w:rPr>
        <w:t>ārvalstu</w:t>
      </w:r>
      <w:r w:rsidRPr="00203ACB">
        <w:rPr>
          <w:color w:val="333333"/>
          <w:spacing w:val="-67"/>
          <w:w w:val="110"/>
        </w:rPr>
        <w:t xml:space="preserve"> </w:t>
      </w:r>
      <w:r w:rsidRPr="00203ACB">
        <w:rPr>
          <w:color w:val="333333"/>
          <w:w w:val="110"/>
        </w:rPr>
        <w:t>institūcijām</w:t>
      </w:r>
      <w:r w:rsidRPr="00203ACB">
        <w:rPr>
          <w:color w:val="333333"/>
          <w:spacing w:val="1"/>
          <w:w w:val="110"/>
        </w:rPr>
        <w:t xml:space="preserve"> </w:t>
      </w:r>
      <w:r w:rsidRPr="00203ACB">
        <w:rPr>
          <w:color w:val="333333"/>
          <w:w w:val="110"/>
        </w:rPr>
        <w:t>(augstskolām/</w:t>
      </w:r>
      <w:r w:rsidRPr="00203ACB">
        <w:rPr>
          <w:color w:val="333333"/>
          <w:spacing w:val="1"/>
          <w:w w:val="110"/>
        </w:rPr>
        <w:t xml:space="preserve"> </w:t>
      </w:r>
      <w:r w:rsidRPr="00203ACB">
        <w:rPr>
          <w:color w:val="333333"/>
          <w:w w:val="110"/>
        </w:rPr>
        <w:t>koledžām,</w:t>
      </w:r>
      <w:r w:rsidRPr="00203ACB">
        <w:rPr>
          <w:color w:val="333333"/>
          <w:spacing w:val="1"/>
          <w:w w:val="110"/>
        </w:rPr>
        <w:t xml:space="preserve"> </w:t>
      </w:r>
      <w:r w:rsidRPr="00203ACB">
        <w:rPr>
          <w:color w:val="333333"/>
          <w:w w:val="110"/>
        </w:rPr>
        <w:t>darba</w:t>
      </w:r>
      <w:r w:rsidRPr="00203ACB">
        <w:rPr>
          <w:color w:val="333333"/>
          <w:spacing w:val="1"/>
          <w:w w:val="110"/>
        </w:rPr>
        <w:t xml:space="preserve"> </w:t>
      </w:r>
      <w:r w:rsidRPr="00203ACB">
        <w:rPr>
          <w:color w:val="333333"/>
          <w:w w:val="110"/>
        </w:rPr>
        <w:t>devējiem,</w:t>
      </w:r>
      <w:r w:rsidRPr="00203ACB">
        <w:rPr>
          <w:color w:val="333333"/>
          <w:spacing w:val="1"/>
          <w:w w:val="110"/>
        </w:rPr>
        <w:t xml:space="preserve"> </w:t>
      </w:r>
      <w:r w:rsidRPr="00203ACB">
        <w:rPr>
          <w:color w:val="333333"/>
          <w:w w:val="110"/>
        </w:rPr>
        <w:t>darba</w:t>
      </w:r>
      <w:r w:rsidRPr="00203ACB">
        <w:rPr>
          <w:color w:val="333333"/>
          <w:spacing w:val="1"/>
          <w:w w:val="110"/>
        </w:rPr>
        <w:t xml:space="preserve"> </w:t>
      </w:r>
      <w:r w:rsidRPr="00203ACB">
        <w:rPr>
          <w:color w:val="333333"/>
          <w:w w:val="110"/>
        </w:rPr>
        <w:t>devēju</w:t>
      </w:r>
      <w:r w:rsidRPr="00203ACB">
        <w:rPr>
          <w:color w:val="333333"/>
          <w:spacing w:val="1"/>
          <w:w w:val="110"/>
        </w:rPr>
        <w:t xml:space="preserve"> </w:t>
      </w:r>
      <w:r w:rsidRPr="00203ACB">
        <w:rPr>
          <w:color w:val="333333"/>
          <w:w w:val="110"/>
        </w:rPr>
        <w:t>organizācijām,</w:t>
      </w:r>
      <w:r w:rsidRPr="00203ACB">
        <w:rPr>
          <w:color w:val="333333"/>
          <w:spacing w:val="1"/>
          <w:w w:val="110"/>
        </w:rPr>
        <w:t xml:space="preserve"> </w:t>
      </w:r>
      <w:r w:rsidRPr="00203ACB">
        <w:rPr>
          <w:color w:val="333333"/>
          <w:w w:val="110"/>
        </w:rPr>
        <w:t>nevalstiskajām organizācijām, zinātnes institūtiem u.c.) nodrošina virziena mērķu 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rezultātu</w:t>
      </w:r>
      <w:r w:rsidRPr="00203ACB">
        <w:rPr>
          <w:color w:val="333333"/>
          <w:spacing w:val="1"/>
          <w:w w:val="110"/>
        </w:rPr>
        <w:t xml:space="preserve"> </w:t>
      </w:r>
      <w:r w:rsidRPr="00203ACB">
        <w:rPr>
          <w:color w:val="333333"/>
          <w:w w:val="110"/>
        </w:rPr>
        <w:t>sasniegšanu.</w:t>
      </w:r>
      <w:r w:rsidRPr="00203ACB">
        <w:rPr>
          <w:color w:val="333333"/>
          <w:spacing w:val="1"/>
          <w:w w:val="110"/>
        </w:rPr>
        <w:t xml:space="preserve"> </w:t>
      </w:r>
      <w:r w:rsidRPr="00203ACB">
        <w:rPr>
          <w:color w:val="333333"/>
          <w:w w:val="110"/>
        </w:rPr>
        <w:t>Norādīt,</w:t>
      </w:r>
      <w:r w:rsidRPr="00203ACB">
        <w:rPr>
          <w:color w:val="333333"/>
          <w:spacing w:val="1"/>
          <w:w w:val="110"/>
        </w:rPr>
        <w:t xml:space="preserve"> </w:t>
      </w:r>
      <w:r w:rsidRPr="00203ACB">
        <w:rPr>
          <w:color w:val="333333"/>
          <w:w w:val="110"/>
        </w:rPr>
        <w:t>pēc</w:t>
      </w:r>
      <w:r w:rsidRPr="00203ACB">
        <w:rPr>
          <w:color w:val="333333"/>
          <w:spacing w:val="1"/>
          <w:w w:val="110"/>
        </w:rPr>
        <w:t xml:space="preserve"> </w:t>
      </w:r>
      <w:r w:rsidRPr="00203ACB">
        <w:rPr>
          <w:color w:val="333333"/>
          <w:w w:val="110"/>
        </w:rPr>
        <w:t>kādiem</w:t>
      </w:r>
      <w:r w:rsidRPr="00203ACB">
        <w:rPr>
          <w:color w:val="333333"/>
          <w:spacing w:val="1"/>
          <w:w w:val="110"/>
        </w:rPr>
        <w:t xml:space="preserve"> </w:t>
      </w:r>
      <w:r w:rsidRPr="00203ACB">
        <w:rPr>
          <w:color w:val="333333"/>
          <w:w w:val="110"/>
        </w:rPr>
        <w:t>kritērijiem</w:t>
      </w:r>
      <w:r w:rsidRPr="00203ACB">
        <w:rPr>
          <w:color w:val="333333"/>
          <w:spacing w:val="1"/>
          <w:w w:val="110"/>
        </w:rPr>
        <w:t xml:space="preserve"> </w:t>
      </w:r>
      <w:r w:rsidRPr="00203ACB">
        <w:rPr>
          <w:color w:val="333333"/>
          <w:w w:val="110"/>
        </w:rPr>
        <w:t>tiek</w:t>
      </w:r>
      <w:r w:rsidRPr="00203ACB">
        <w:rPr>
          <w:color w:val="333333"/>
          <w:spacing w:val="1"/>
          <w:w w:val="110"/>
        </w:rPr>
        <w:t xml:space="preserve"> </w:t>
      </w:r>
      <w:r w:rsidRPr="00203ACB">
        <w:rPr>
          <w:color w:val="333333"/>
          <w:w w:val="110"/>
        </w:rPr>
        <w:t>izvēlēti</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programmām</w:t>
      </w:r>
      <w:r w:rsidRPr="00203ACB">
        <w:rPr>
          <w:color w:val="333333"/>
          <w:spacing w:val="1"/>
          <w:w w:val="110"/>
        </w:rPr>
        <w:t xml:space="preserve"> </w:t>
      </w:r>
      <w:r w:rsidRPr="00203ACB">
        <w:rPr>
          <w:color w:val="333333"/>
          <w:w w:val="110"/>
        </w:rPr>
        <w:t>atbilstošie</w:t>
      </w:r>
      <w:r w:rsidRPr="00203ACB">
        <w:rPr>
          <w:color w:val="333333"/>
          <w:spacing w:val="1"/>
          <w:w w:val="110"/>
        </w:rPr>
        <w:t xml:space="preserve"> </w:t>
      </w:r>
      <w:r w:rsidRPr="00203ACB">
        <w:rPr>
          <w:color w:val="333333"/>
          <w:w w:val="110"/>
        </w:rPr>
        <w:t>ārvalstu</w:t>
      </w:r>
      <w:r w:rsidRPr="00203ACB">
        <w:rPr>
          <w:color w:val="333333"/>
          <w:spacing w:val="1"/>
          <w:w w:val="110"/>
        </w:rPr>
        <w:t xml:space="preserve"> </w:t>
      </w:r>
      <w:r w:rsidRPr="00203ACB">
        <w:rPr>
          <w:color w:val="333333"/>
          <w:w w:val="110"/>
        </w:rPr>
        <w:t>sadarbības</w:t>
      </w:r>
      <w:r w:rsidRPr="00203ACB">
        <w:rPr>
          <w:color w:val="333333"/>
          <w:spacing w:val="1"/>
          <w:w w:val="110"/>
        </w:rPr>
        <w:t xml:space="preserve"> </w:t>
      </w:r>
      <w:r w:rsidRPr="00203ACB">
        <w:rPr>
          <w:color w:val="333333"/>
          <w:w w:val="110"/>
        </w:rPr>
        <w:t>partneri,</w:t>
      </w:r>
      <w:r w:rsidRPr="00203ACB">
        <w:rPr>
          <w:color w:val="333333"/>
          <w:spacing w:val="1"/>
          <w:w w:val="110"/>
        </w:rPr>
        <w:t xml:space="preserve"> </w:t>
      </w:r>
      <w:r w:rsidRPr="00203ACB">
        <w:rPr>
          <w:color w:val="333333"/>
          <w:w w:val="110"/>
        </w:rPr>
        <w:t>raksturot</w:t>
      </w:r>
      <w:r w:rsidRPr="00203ACB">
        <w:rPr>
          <w:color w:val="333333"/>
          <w:spacing w:val="-67"/>
          <w:w w:val="110"/>
        </w:rPr>
        <w:t xml:space="preserve"> </w:t>
      </w:r>
      <w:r w:rsidRPr="00203ACB">
        <w:rPr>
          <w:color w:val="333333"/>
          <w:w w:val="110"/>
        </w:rPr>
        <w:t>sadarbības veidus, kā sadarbība tiek organizēta, papildus norādot mehānismu partneru</w:t>
      </w:r>
      <w:r w:rsidRPr="00203ACB">
        <w:rPr>
          <w:color w:val="333333"/>
          <w:spacing w:val="1"/>
          <w:w w:val="110"/>
        </w:rPr>
        <w:t xml:space="preserve"> </w:t>
      </w:r>
      <w:r w:rsidRPr="00203ACB">
        <w:rPr>
          <w:color w:val="333333"/>
          <w:w w:val="110"/>
        </w:rPr>
        <w:t>piesaistei.</w:t>
      </w:r>
    </w:p>
    <w:p w14:paraId="0D777512" w14:textId="77777777" w:rsidR="00C93BA7" w:rsidRPr="00203ACB" w:rsidRDefault="00C93BA7">
      <w:pPr>
        <w:pStyle w:val="BodyText"/>
        <w:rPr>
          <w:b/>
          <w:sz w:val="24"/>
        </w:rPr>
      </w:pPr>
    </w:p>
    <w:p w14:paraId="3AD2F76D" w14:textId="77777777" w:rsidR="00C93BA7" w:rsidRPr="00203ACB" w:rsidRDefault="00C93BA7">
      <w:pPr>
        <w:pStyle w:val="BodyText"/>
        <w:rPr>
          <w:b/>
          <w:sz w:val="24"/>
        </w:rPr>
      </w:pPr>
    </w:p>
    <w:p w14:paraId="4A6AD9CD" w14:textId="77777777" w:rsidR="00C93BA7" w:rsidRPr="00203ACB" w:rsidRDefault="00C93BA7">
      <w:pPr>
        <w:pStyle w:val="BodyText"/>
        <w:spacing w:before="1"/>
        <w:rPr>
          <w:b/>
          <w:sz w:val="23"/>
        </w:rPr>
      </w:pPr>
    </w:p>
    <w:p w14:paraId="00327913" w14:textId="77777777" w:rsidR="00C93BA7" w:rsidRPr="00203ACB" w:rsidRDefault="00203ACB">
      <w:pPr>
        <w:pStyle w:val="BodyText"/>
        <w:spacing w:line="295" w:lineRule="auto"/>
        <w:ind w:left="560"/>
      </w:pPr>
      <w:r w:rsidRPr="00203ACB">
        <w:rPr>
          <w:color w:val="333333"/>
        </w:rPr>
        <w:t>Studiju</w:t>
      </w:r>
      <w:r w:rsidRPr="00203ACB">
        <w:rPr>
          <w:color w:val="333333"/>
          <w:spacing w:val="16"/>
        </w:rPr>
        <w:t xml:space="preserve"> </w:t>
      </w:r>
      <w:r w:rsidRPr="00203ACB">
        <w:rPr>
          <w:color w:val="333333"/>
        </w:rPr>
        <w:t>virzienam</w:t>
      </w:r>
      <w:r w:rsidRPr="00203ACB">
        <w:rPr>
          <w:color w:val="333333"/>
          <w:spacing w:val="16"/>
        </w:rPr>
        <w:t xml:space="preserve"> </w:t>
      </w:r>
      <w:r w:rsidRPr="00203ACB">
        <w:rPr>
          <w:color w:val="333333"/>
        </w:rPr>
        <w:t>„Valodu</w:t>
      </w:r>
      <w:r w:rsidRPr="00203ACB">
        <w:rPr>
          <w:color w:val="333333"/>
          <w:spacing w:val="18"/>
        </w:rPr>
        <w:t xml:space="preserve"> </w:t>
      </w:r>
      <w:r w:rsidRPr="00203ACB">
        <w:rPr>
          <w:color w:val="333333"/>
        </w:rPr>
        <w:t>un</w:t>
      </w:r>
      <w:r w:rsidRPr="00203ACB">
        <w:rPr>
          <w:color w:val="333333"/>
          <w:spacing w:val="16"/>
        </w:rPr>
        <w:t xml:space="preserve"> </w:t>
      </w:r>
      <w:r w:rsidRPr="00203ACB">
        <w:rPr>
          <w:color w:val="333333"/>
        </w:rPr>
        <w:t>kultūras</w:t>
      </w:r>
      <w:r w:rsidRPr="00203ACB">
        <w:rPr>
          <w:color w:val="333333"/>
          <w:spacing w:val="18"/>
        </w:rPr>
        <w:t xml:space="preserve"> </w:t>
      </w:r>
      <w:r w:rsidRPr="00203ACB">
        <w:rPr>
          <w:color w:val="333333"/>
        </w:rPr>
        <w:t>studijas,</w:t>
      </w:r>
      <w:r w:rsidRPr="00203ACB">
        <w:rPr>
          <w:color w:val="333333"/>
          <w:spacing w:val="17"/>
        </w:rPr>
        <w:t xml:space="preserve"> </w:t>
      </w:r>
      <w:r w:rsidRPr="00203ACB">
        <w:rPr>
          <w:color w:val="333333"/>
        </w:rPr>
        <w:t>dzimtās</w:t>
      </w:r>
      <w:r w:rsidRPr="00203ACB">
        <w:rPr>
          <w:color w:val="333333"/>
          <w:spacing w:val="17"/>
        </w:rPr>
        <w:t xml:space="preserve"> </w:t>
      </w:r>
      <w:r w:rsidRPr="00203ACB">
        <w:rPr>
          <w:color w:val="333333"/>
        </w:rPr>
        <w:t>valodas</w:t>
      </w:r>
      <w:r w:rsidRPr="00203ACB">
        <w:rPr>
          <w:color w:val="333333"/>
          <w:spacing w:val="16"/>
        </w:rPr>
        <w:t xml:space="preserve"> </w:t>
      </w:r>
      <w:r w:rsidRPr="00203ACB">
        <w:rPr>
          <w:color w:val="333333"/>
        </w:rPr>
        <w:t>studijas</w:t>
      </w:r>
      <w:r w:rsidRPr="00203ACB">
        <w:rPr>
          <w:color w:val="333333"/>
          <w:spacing w:val="18"/>
        </w:rPr>
        <w:t xml:space="preserve"> </w:t>
      </w:r>
      <w:r w:rsidRPr="00203ACB">
        <w:rPr>
          <w:color w:val="333333"/>
        </w:rPr>
        <w:t>un</w:t>
      </w:r>
      <w:r w:rsidRPr="00203ACB">
        <w:rPr>
          <w:color w:val="333333"/>
          <w:spacing w:val="16"/>
        </w:rPr>
        <w:t xml:space="preserve"> </w:t>
      </w:r>
      <w:r w:rsidRPr="00203ACB">
        <w:rPr>
          <w:color w:val="333333"/>
        </w:rPr>
        <w:t>valodu</w:t>
      </w:r>
      <w:r w:rsidRPr="00203ACB">
        <w:rPr>
          <w:color w:val="333333"/>
          <w:spacing w:val="17"/>
        </w:rPr>
        <w:t xml:space="preserve"> </w:t>
      </w:r>
      <w:r w:rsidRPr="00203ACB">
        <w:rPr>
          <w:color w:val="333333"/>
        </w:rPr>
        <w:t>programmas”</w:t>
      </w:r>
      <w:r w:rsidRPr="00203ACB">
        <w:rPr>
          <w:color w:val="333333"/>
          <w:spacing w:val="16"/>
        </w:rPr>
        <w:t xml:space="preserve"> </w:t>
      </w:r>
      <w:r w:rsidRPr="00203ACB">
        <w:rPr>
          <w:color w:val="333333"/>
        </w:rPr>
        <w:t>ir</w:t>
      </w:r>
      <w:r w:rsidRPr="00203ACB">
        <w:rPr>
          <w:color w:val="333333"/>
          <w:spacing w:val="-60"/>
        </w:rPr>
        <w:t xml:space="preserve"> </w:t>
      </w:r>
      <w:r w:rsidRPr="00203ACB">
        <w:rPr>
          <w:color w:val="333333"/>
        </w:rPr>
        <w:t>daudzpusīga</w:t>
      </w:r>
      <w:r w:rsidRPr="00203ACB">
        <w:rPr>
          <w:color w:val="333333"/>
          <w:spacing w:val="22"/>
        </w:rPr>
        <w:t xml:space="preserve"> </w:t>
      </w:r>
      <w:r w:rsidRPr="00203ACB">
        <w:rPr>
          <w:color w:val="333333"/>
        </w:rPr>
        <w:t>sadarbība</w:t>
      </w:r>
      <w:r w:rsidRPr="00203ACB">
        <w:rPr>
          <w:color w:val="333333"/>
          <w:spacing w:val="22"/>
        </w:rPr>
        <w:t xml:space="preserve"> </w:t>
      </w:r>
      <w:r w:rsidRPr="00203ACB">
        <w:rPr>
          <w:color w:val="333333"/>
        </w:rPr>
        <w:t>ar</w:t>
      </w:r>
      <w:r w:rsidRPr="00203ACB">
        <w:rPr>
          <w:color w:val="333333"/>
          <w:spacing w:val="23"/>
        </w:rPr>
        <w:t xml:space="preserve"> </w:t>
      </w:r>
      <w:r w:rsidRPr="00203ACB">
        <w:rPr>
          <w:color w:val="333333"/>
        </w:rPr>
        <w:t>ārvalstu</w:t>
      </w:r>
      <w:r w:rsidRPr="00203ACB">
        <w:rPr>
          <w:color w:val="333333"/>
          <w:spacing w:val="22"/>
        </w:rPr>
        <w:t xml:space="preserve"> </w:t>
      </w:r>
      <w:r w:rsidRPr="00203ACB">
        <w:rPr>
          <w:color w:val="333333"/>
        </w:rPr>
        <w:t>institūcijām.</w:t>
      </w:r>
      <w:r w:rsidRPr="00203ACB">
        <w:rPr>
          <w:color w:val="333333"/>
          <w:spacing w:val="22"/>
        </w:rPr>
        <w:t xml:space="preserve"> </w:t>
      </w:r>
      <w:r w:rsidRPr="00203ACB">
        <w:rPr>
          <w:color w:val="333333"/>
        </w:rPr>
        <w:t>Primārās</w:t>
      </w:r>
      <w:r w:rsidRPr="00203ACB">
        <w:rPr>
          <w:color w:val="333333"/>
          <w:spacing w:val="23"/>
        </w:rPr>
        <w:t xml:space="preserve"> </w:t>
      </w:r>
      <w:r w:rsidRPr="00203ACB">
        <w:rPr>
          <w:color w:val="333333"/>
        </w:rPr>
        <w:t>intereses</w:t>
      </w:r>
      <w:r w:rsidRPr="00203ACB">
        <w:rPr>
          <w:color w:val="333333"/>
          <w:spacing w:val="22"/>
        </w:rPr>
        <w:t xml:space="preserve"> </w:t>
      </w:r>
      <w:r w:rsidRPr="00203ACB">
        <w:rPr>
          <w:color w:val="333333"/>
        </w:rPr>
        <w:t>ir</w:t>
      </w:r>
      <w:r w:rsidRPr="00203ACB">
        <w:rPr>
          <w:color w:val="333333"/>
          <w:spacing w:val="22"/>
        </w:rPr>
        <w:t xml:space="preserve"> </w:t>
      </w:r>
      <w:r w:rsidRPr="00203ACB">
        <w:rPr>
          <w:color w:val="333333"/>
        </w:rPr>
        <w:t>saistītas</w:t>
      </w:r>
      <w:r w:rsidRPr="00203ACB">
        <w:rPr>
          <w:color w:val="333333"/>
          <w:spacing w:val="23"/>
        </w:rPr>
        <w:t xml:space="preserve"> </w:t>
      </w:r>
      <w:r w:rsidRPr="00203ACB">
        <w:rPr>
          <w:color w:val="333333"/>
        </w:rPr>
        <w:t>ar</w:t>
      </w:r>
      <w:r w:rsidRPr="00203ACB">
        <w:rPr>
          <w:color w:val="333333"/>
          <w:spacing w:val="22"/>
        </w:rPr>
        <w:t xml:space="preserve"> </w:t>
      </w:r>
      <w:r w:rsidRPr="00203ACB">
        <w:rPr>
          <w:color w:val="333333"/>
        </w:rPr>
        <w:t>akadēmisko</w:t>
      </w:r>
      <w:r w:rsidRPr="00203ACB">
        <w:rPr>
          <w:color w:val="333333"/>
          <w:spacing w:val="22"/>
        </w:rPr>
        <w:t xml:space="preserve"> </w:t>
      </w:r>
      <w:r w:rsidRPr="00203ACB">
        <w:rPr>
          <w:color w:val="333333"/>
        </w:rPr>
        <w:t>jomu</w:t>
      </w:r>
      <w:r w:rsidRPr="00203ACB">
        <w:rPr>
          <w:color w:val="333333"/>
          <w:spacing w:val="-60"/>
        </w:rPr>
        <w:t xml:space="preserve"> </w:t>
      </w:r>
      <w:r w:rsidRPr="00203ACB">
        <w:rPr>
          <w:color w:val="333333"/>
        </w:rPr>
        <w:t>(skat.</w:t>
      </w:r>
      <w:r w:rsidRPr="00203ACB">
        <w:rPr>
          <w:color w:val="333333"/>
          <w:spacing w:val="50"/>
        </w:rPr>
        <w:t xml:space="preserve"> </w:t>
      </w:r>
      <w:r w:rsidRPr="00203ACB">
        <w:rPr>
          <w:color w:val="333333"/>
        </w:rPr>
        <w:t>pielikumu</w:t>
      </w:r>
      <w:r w:rsidRPr="00203ACB">
        <w:rPr>
          <w:color w:val="333333"/>
          <w:spacing w:val="50"/>
        </w:rPr>
        <w:t xml:space="preserve"> </w:t>
      </w:r>
      <w:r w:rsidRPr="00203ACB">
        <w:rPr>
          <w:color w:val="333333"/>
        </w:rPr>
        <w:t>2.5.2.).</w:t>
      </w:r>
      <w:r w:rsidRPr="00203ACB">
        <w:rPr>
          <w:color w:val="333333"/>
          <w:spacing w:val="50"/>
        </w:rPr>
        <w:t xml:space="preserve"> </w:t>
      </w:r>
      <w:r w:rsidRPr="00203ACB">
        <w:rPr>
          <w:color w:val="333333"/>
        </w:rPr>
        <w:t>Pateicoties</w:t>
      </w:r>
      <w:r w:rsidRPr="00203ACB">
        <w:rPr>
          <w:color w:val="333333"/>
          <w:spacing w:val="50"/>
        </w:rPr>
        <w:t xml:space="preserve"> </w:t>
      </w:r>
      <w:r w:rsidRPr="00203ACB">
        <w:rPr>
          <w:color w:val="333333"/>
        </w:rPr>
        <w:t>docētāju</w:t>
      </w:r>
      <w:r w:rsidRPr="00203ACB">
        <w:rPr>
          <w:color w:val="333333"/>
          <w:spacing w:val="50"/>
        </w:rPr>
        <w:t xml:space="preserve"> </w:t>
      </w:r>
      <w:r w:rsidRPr="00203ACB">
        <w:rPr>
          <w:color w:val="333333"/>
        </w:rPr>
        <w:t>zinātniskajai</w:t>
      </w:r>
      <w:r w:rsidRPr="00203ACB">
        <w:rPr>
          <w:color w:val="333333"/>
          <w:spacing w:val="50"/>
        </w:rPr>
        <w:t xml:space="preserve"> </w:t>
      </w:r>
      <w:r w:rsidRPr="00203ACB">
        <w:rPr>
          <w:color w:val="333333"/>
        </w:rPr>
        <w:t>darbībai,</w:t>
      </w:r>
      <w:r w:rsidRPr="00203ACB">
        <w:rPr>
          <w:color w:val="333333"/>
          <w:spacing w:val="50"/>
        </w:rPr>
        <w:t xml:space="preserve"> </w:t>
      </w:r>
      <w:r w:rsidRPr="00203ACB">
        <w:rPr>
          <w:color w:val="333333"/>
        </w:rPr>
        <w:t>dalībai</w:t>
      </w:r>
      <w:r w:rsidRPr="00203ACB">
        <w:rPr>
          <w:color w:val="333333"/>
          <w:spacing w:val="50"/>
        </w:rPr>
        <w:t xml:space="preserve"> </w:t>
      </w:r>
      <w:r w:rsidRPr="00203ACB">
        <w:rPr>
          <w:color w:val="333333"/>
        </w:rPr>
        <w:t>starptautiskās</w:t>
      </w:r>
      <w:r w:rsidRPr="00203ACB">
        <w:rPr>
          <w:color w:val="333333"/>
          <w:spacing w:val="1"/>
        </w:rPr>
        <w:t xml:space="preserve"> </w:t>
      </w:r>
      <w:r w:rsidRPr="00203ACB">
        <w:rPr>
          <w:color w:val="333333"/>
        </w:rPr>
        <w:t>zinātniskās</w:t>
      </w:r>
      <w:r w:rsidRPr="00203ACB">
        <w:rPr>
          <w:color w:val="333333"/>
          <w:spacing w:val="22"/>
        </w:rPr>
        <w:t xml:space="preserve"> </w:t>
      </w:r>
      <w:r w:rsidRPr="00203ACB">
        <w:rPr>
          <w:color w:val="333333"/>
        </w:rPr>
        <w:t>konferencēs,</w:t>
      </w:r>
      <w:r w:rsidRPr="00203ACB">
        <w:rPr>
          <w:color w:val="333333"/>
          <w:spacing w:val="22"/>
        </w:rPr>
        <w:t xml:space="preserve"> </w:t>
      </w:r>
      <w:r w:rsidRPr="00203ACB">
        <w:rPr>
          <w:color w:val="333333"/>
        </w:rPr>
        <w:t>visās</w:t>
      </w:r>
      <w:r w:rsidRPr="00203ACB">
        <w:rPr>
          <w:color w:val="333333"/>
          <w:spacing w:val="22"/>
        </w:rPr>
        <w:t xml:space="preserve"> </w:t>
      </w:r>
      <w:r w:rsidRPr="00203ACB">
        <w:rPr>
          <w:color w:val="333333"/>
        </w:rPr>
        <w:t>pētnieciskajās</w:t>
      </w:r>
      <w:r w:rsidRPr="00203ACB">
        <w:rPr>
          <w:color w:val="333333"/>
          <w:spacing w:val="22"/>
        </w:rPr>
        <w:t xml:space="preserve"> </w:t>
      </w:r>
      <w:r w:rsidRPr="00203ACB">
        <w:rPr>
          <w:color w:val="333333"/>
        </w:rPr>
        <w:t>jomās</w:t>
      </w:r>
      <w:r w:rsidRPr="00203ACB">
        <w:rPr>
          <w:color w:val="333333"/>
          <w:spacing w:val="22"/>
        </w:rPr>
        <w:t xml:space="preserve"> </w:t>
      </w:r>
      <w:r w:rsidRPr="00203ACB">
        <w:rPr>
          <w:color w:val="333333"/>
        </w:rPr>
        <w:t>ir</w:t>
      </w:r>
      <w:r w:rsidRPr="00203ACB">
        <w:rPr>
          <w:color w:val="333333"/>
          <w:spacing w:val="22"/>
        </w:rPr>
        <w:t xml:space="preserve"> </w:t>
      </w:r>
      <w:r w:rsidRPr="00203ACB">
        <w:rPr>
          <w:color w:val="333333"/>
        </w:rPr>
        <w:t>kontakti</w:t>
      </w:r>
      <w:r w:rsidRPr="00203ACB">
        <w:rPr>
          <w:color w:val="333333"/>
          <w:spacing w:val="22"/>
        </w:rPr>
        <w:t xml:space="preserve"> </w:t>
      </w:r>
      <w:r w:rsidRPr="00203ACB">
        <w:rPr>
          <w:color w:val="333333"/>
        </w:rPr>
        <w:t>ar</w:t>
      </w:r>
      <w:r w:rsidRPr="00203ACB">
        <w:rPr>
          <w:color w:val="333333"/>
          <w:spacing w:val="22"/>
        </w:rPr>
        <w:t xml:space="preserve"> </w:t>
      </w:r>
      <w:r w:rsidRPr="00203ACB">
        <w:rPr>
          <w:color w:val="333333"/>
        </w:rPr>
        <w:t>ārvalstu</w:t>
      </w:r>
      <w:r w:rsidRPr="00203ACB">
        <w:rPr>
          <w:color w:val="333333"/>
          <w:spacing w:val="22"/>
        </w:rPr>
        <w:t xml:space="preserve"> </w:t>
      </w:r>
      <w:r w:rsidRPr="00203ACB">
        <w:rPr>
          <w:color w:val="333333"/>
        </w:rPr>
        <w:t>augstskolām</w:t>
      </w:r>
      <w:r w:rsidRPr="00203ACB">
        <w:rPr>
          <w:color w:val="333333"/>
          <w:spacing w:val="22"/>
        </w:rPr>
        <w:t xml:space="preserve"> </w:t>
      </w:r>
      <w:r w:rsidRPr="00203ACB">
        <w:rPr>
          <w:color w:val="333333"/>
        </w:rPr>
        <w:t>un</w:t>
      </w:r>
      <w:r w:rsidRPr="00203ACB">
        <w:rPr>
          <w:color w:val="333333"/>
          <w:spacing w:val="1"/>
        </w:rPr>
        <w:t xml:space="preserve"> </w:t>
      </w:r>
      <w:r w:rsidRPr="00203ACB">
        <w:rPr>
          <w:color w:val="333333"/>
        </w:rPr>
        <w:t>zinātniskajām</w:t>
      </w:r>
      <w:r w:rsidRPr="00203ACB">
        <w:rPr>
          <w:color w:val="333333"/>
          <w:spacing w:val="37"/>
        </w:rPr>
        <w:t xml:space="preserve"> </w:t>
      </w:r>
      <w:r w:rsidRPr="00203ACB">
        <w:rPr>
          <w:color w:val="333333"/>
        </w:rPr>
        <w:t>institūcijām.</w:t>
      </w:r>
      <w:r w:rsidRPr="00203ACB">
        <w:rPr>
          <w:color w:val="333333"/>
          <w:spacing w:val="38"/>
        </w:rPr>
        <w:t xml:space="preserve"> </w:t>
      </w:r>
      <w:r w:rsidRPr="00203ACB">
        <w:rPr>
          <w:color w:val="333333"/>
        </w:rPr>
        <w:t>Sadarbības</w:t>
      </w:r>
      <w:r w:rsidRPr="00203ACB">
        <w:rPr>
          <w:color w:val="333333"/>
          <w:spacing w:val="38"/>
        </w:rPr>
        <w:t xml:space="preserve"> </w:t>
      </w:r>
      <w:r w:rsidRPr="00203ACB">
        <w:rPr>
          <w:color w:val="333333"/>
        </w:rPr>
        <w:t>tīkls</w:t>
      </w:r>
      <w:r w:rsidRPr="00203ACB">
        <w:rPr>
          <w:color w:val="333333"/>
          <w:spacing w:val="39"/>
        </w:rPr>
        <w:t xml:space="preserve"> </w:t>
      </w:r>
      <w:r w:rsidRPr="00203ACB">
        <w:rPr>
          <w:color w:val="333333"/>
        </w:rPr>
        <w:t>tika</w:t>
      </w:r>
      <w:r w:rsidRPr="00203ACB">
        <w:rPr>
          <w:color w:val="333333"/>
          <w:spacing w:val="39"/>
        </w:rPr>
        <w:t xml:space="preserve"> </w:t>
      </w:r>
      <w:r w:rsidRPr="00203ACB">
        <w:rPr>
          <w:color w:val="333333"/>
        </w:rPr>
        <w:t>paplašināts,</w:t>
      </w:r>
      <w:r w:rsidRPr="00203ACB">
        <w:rPr>
          <w:color w:val="333333"/>
          <w:spacing w:val="38"/>
        </w:rPr>
        <w:t xml:space="preserve"> </w:t>
      </w:r>
      <w:r w:rsidRPr="00203ACB">
        <w:rPr>
          <w:color w:val="333333"/>
        </w:rPr>
        <w:t>pateicoties</w:t>
      </w:r>
      <w:r w:rsidRPr="00203ACB">
        <w:rPr>
          <w:color w:val="333333"/>
          <w:spacing w:val="37"/>
        </w:rPr>
        <w:t xml:space="preserve"> </w:t>
      </w:r>
      <w:r w:rsidRPr="00203ACB">
        <w:rPr>
          <w:color w:val="333333"/>
        </w:rPr>
        <w:t>Erasmus</w:t>
      </w:r>
      <w:r w:rsidRPr="00203ACB">
        <w:rPr>
          <w:color w:val="333333"/>
          <w:spacing w:val="38"/>
        </w:rPr>
        <w:t xml:space="preserve"> </w:t>
      </w:r>
      <w:r w:rsidRPr="00203ACB">
        <w:rPr>
          <w:color w:val="333333"/>
          <w:w w:val="115"/>
        </w:rPr>
        <w:t>+</w:t>
      </w:r>
      <w:r w:rsidRPr="00203ACB">
        <w:rPr>
          <w:color w:val="333333"/>
          <w:spacing w:val="42"/>
          <w:w w:val="115"/>
        </w:rPr>
        <w:t xml:space="preserve"> </w:t>
      </w:r>
      <w:r w:rsidRPr="00203ACB">
        <w:rPr>
          <w:color w:val="333333"/>
        </w:rPr>
        <w:t>programmas</w:t>
      </w:r>
      <w:r w:rsidRPr="00203ACB">
        <w:rPr>
          <w:color w:val="333333"/>
          <w:spacing w:val="-61"/>
        </w:rPr>
        <w:t xml:space="preserve"> </w:t>
      </w:r>
      <w:r w:rsidRPr="00203ACB">
        <w:rPr>
          <w:color w:val="333333"/>
        </w:rPr>
        <w:t>mobilitātes</w:t>
      </w:r>
      <w:r w:rsidRPr="00203ACB">
        <w:rPr>
          <w:color w:val="333333"/>
          <w:spacing w:val="-1"/>
        </w:rPr>
        <w:t xml:space="preserve"> </w:t>
      </w:r>
      <w:r w:rsidRPr="00203ACB">
        <w:rPr>
          <w:color w:val="333333"/>
        </w:rPr>
        <w:t>iespējām. Lielākā daia</w:t>
      </w:r>
      <w:r w:rsidRPr="00203ACB">
        <w:rPr>
          <w:color w:val="333333"/>
          <w:spacing w:val="-1"/>
        </w:rPr>
        <w:t xml:space="preserve"> </w:t>
      </w:r>
      <w:r w:rsidRPr="00203ACB">
        <w:rPr>
          <w:color w:val="333333"/>
        </w:rPr>
        <w:t>sadarbības līgumu ir</w:t>
      </w:r>
      <w:r w:rsidRPr="00203ACB">
        <w:rPr>
          <w:color w:val="333333"/>
          <w:spacing w:val="-1"/>
        </w:rPr>
        <w:t xml:space="preserve"> </w:t>
      </w:r>
      <w:r w:rsidRPr="00203ACB">
        <w:rPr>
          <w:color w:val="333333"/>
        </w:rPr>
        <w:t>parakstīta tieši šīs programmas</w:t>
      </w:r>
      <w:r w:rsidRPr="00203ACB">
        <w:rPr>
          <w:color w:val="333333"/>
          <w:spacing w:val="-1"/>
        </w:rPr>
        <w:t xml:space="preserve"> </w:t>
      </w:r>
      <w:r w:rsidRPr="00203ACB">
        <w:rPr>
          <w:color w:val="333333"/>
        </w:rPr>
        <w:t>ietvaros.</w:t>
      </w:r>
    </w:p>
    <w:p w14:paraId="2B5B7B16" w14:textId="77777777" w:rsidR="00C93BA7" w:rsidRPr="00203ACB" w:rsidRDefault="00203ACB">
      <w:pPr>
        <w:pStyle w:val="BodyText"/>
        <w:spacing w:before="150" w:line="295" w:lineRule="auto"/>
        <w:ind w:left="560"/>
      </w:pPr>
      <w:r w:rsidRPr="00203ACB">
        <w:rPr>
          <w:color w:val="333333"/>
        </w:rPr>
        <w:t>Ārvalstu</w:t>
      </w:r>
      <w:r w:rsidRPr="00203ACB">
        <w:rPr>
          <w:color w:val="333333"/>
          <w:spacing w:val="27"/>
        </w:rPr>
        <w:t xml:space="preserve"> </w:t>
      </w:r>
      <w:r w:rsidRPr="00203ACB">
        <w:rPr>
          <w:color w:val="333333"/>
        </w:rPr>
        <w:t>sadarbības</w:t>
      </w:r>
      <w:r w:rsidRPr="00203ACB">
        <w:rPr>
          <w:color w:val="333333"/>
          <w:spacing w:val="28"/>
        </w:rPr>
        <w:t xml:space="preserve"> </w:t>
      </w:r>
      <w:r w:rsidRPr="00203ACB">
        <w:rPr>
          <w:color w:val="333333"/>
        </w:rPr>
        <w:t>partneri</w:t>
      </w:r>
      <w:r w:rsidRPr="00203ACB">
        <w:rPr>
          <w:color w:val="333333"/>
          <w:spacing w:val="27"/>
        </w:rPr>
        <w:t xml:space="preserve"> </w:t>
      </w:r>
      <w:r w:rsidRPr="00203ACB">
        <w:rPr>
          <w:color w:val="333333"/>
        </w:rPr>
        <w:t>augstu</w:t>
      </w:r>
      <w:r w:rsidRPr="00203ACB">
        <w:rPr>
          <w:color w:val="333333"/>
          <w:spacing w:val="28"/>
        </w:rPr>
        <w:t xml:space="preserve"> </w:t>
      </w:r>
      <w:r w:rsidRPr="00203ACB">
        <w:rPr>
          <w:color w:val="333333"/>
        </w:rPr>
        <w:t>novērtē</w:t>
      </w:r>
      <w:r w:rsidRPr="00203ACB">
        <w:rPr>
          <w:color w:val="333333"/>
          <w:spacing w:val="27"/>
        </w:rPr>
        <w:t xml:space="preserve"> </w:t>
      </w:r>
      <w:r w:rsidRPr="00203ACB">
        <w:rPr>
          <w:color w:val="333333"/>
        </w:rPr>
        <w:t>Humanitārās</w:t>
      </w:r>
      <w:r w:rsidRPr="00203ACB">
        <w:rPr>
          <w:color w:val="333333"/>
          <w:spacing w:val="28"/>
        </w:rPr>
        <w:t xml:space="preserve"> </w:t>
      </w:r>
      <w:r w:rsidRPr="00203ACB">
        <w:rPr>
          <w:color w:val="333333"/>
        </w:rPr>
        <w:t>fakultātes</w:t>
      </w:r>
      <w:r w:rsidRPr="00203ACB">
        <w:rPr>
          <w:color w:val="333333"/>
          <w:spacing w:val="27"/>
        </w:rPr>
        <w:t xml:space="preserve"> </w:t>
      </w:r>
      <w:r w:rsidRPr="00203ACB">
        <w:rPr>
          <w:color w:val="333333"/>
        </w:rPr>
        <w:t>izveidoto</w:t>
      </w:r>
      <w:r w:rsidRPr="00203ACB">
        <w:rPr>
          <w:color w:val="333333"/>
          <w:spacing w:val="28"/>
        </w:rPr>
        <w:t xml:space="preserve"> </w:t>
      </w:r>
      <w:r w:rsidRPr="00203ACB">
        <w:rPr>
          <w:color w:val="333333"/>
        </w:rPr>
        <w:t>jauniešu</w:t>
      </w:r>
      <w:r w:rsidRPr="00203ACB">
        <w:rPr>
          <w:color w:val="333333"/>
          <w:spacing w:val="27"/>
        </w:rPr>
        <w:t xml:space="preserve"> </w:t>
      </w:r>
      <w:r w:rsidRPr="00203ACB">
        <w:rPr>
          <w:color w:val="333333"/>
        </w:rPr>
        <w:t>piesaistes</w:t>
      </w:r>
      <w:r w:rsidRPr="00203ACB">
        <w:rPr>
          <w:color w:val="333333"/>
          <w:spacing w:val="1"/>
        </w:rPr>
        <w:t xml:space="preserve"> </w:t>
      </w:r>
      <w:r w:rsidRPr="00203ACB">
        <w:rPr>
          <w:color w:val="333333"/>
        </w:rPr>
        <w:t>instrumentu</w:t>
      </w:r>
      <w:r w:rsidRPr="00203ACB">
        <w:rPr>
          <w:color w:val="333333"/>
          <w:spacing w:val="59"/>
        </w:rPr>
        <w:t xml:space="preserve"> </w:t>
      </w:r>
      <w:r w:rsidRPr="00203ACB">
        <w:rPr>
          <w:color w:val="333333"/>
        </w:rPr>
        <w:t>„Humanitārā</w:t>
      </w:r>
      <w:r w:rsidRPr="00203ACB">
        <w:rPr>
          <w:color w:val="333333"/>
          <w:spacing w:val="59"/>
        </w:rPr>
        <w:t xml:space="preserve"> </w:t>
      </w:r>
      <w:r w:rsidRPr="00203ACB">
        <w:rPr>
          <w:color w:val="333333"/>
        </w:rPr>
        <w:t>akadēmija</w:t>
      </w:r>
      <w:r w:rsidRPr="00203ACB">
        <w:rPr>
          <w:color w:val="333333"/>
          <w:spacing w:val="60"/>
        </w:rPr>
        <w:t xml:space="preserve"> </w:t>
      </w:r>
      <w:r w:rsidRPr="00203ACB">
        <w:rPr>
          <w:color w:val="333333"/>
        </w:rPr>
        <w:t>jauniešiem”(HAJ).</w:t>
      </w:r>
      <w:r w:rsidRPr="00203ACB">
        <w:rPr>
          <w:color w:val="333333"/>
          <w:spacing w:val="59"/>
        </w:rPr>
        <w:t xml:space="preserve"> </w:t>
      </w:r>
      <w:r w:rsidRPr="00203ACB">
        <w:rPr>
          <w:color w:val="333333"/>
        </w:rPr>
        <w:t>Jau</w:t>
      </w:r>
      <w:r w:rsidRPr="00203ACB">
        <w:rPr>
          <w:color w:val="333333"/>
          <w:spacing w:val="59"/>
        </w:rPr>
        <w:t xml:space="preserve"> </w:t>
      </w:r>
      <w:r w:rsidRPr="00203ACB">
        <w:rPr>
          <w:color w:val="333333"/>
        </w:rPr>
        <w:t>vairākus</w:t>
      </w:r>
      <w:r w:rsidRPr="00203ACB">
        <w:rPr>
          <w:color w:val="333333"/>
          <w:spacing w:val="60"/>
        </w:rPr>
        <w:t xml:space="preserve"> </w:t>
      </w:r>
      <w:r w:rsidRPr="00203ACB">
        <w:rPr>
          <w:color w:val="333333"/>
        </w:rPr>
        <w:t>gadus</w:t>
      </w:r>
      <w:r w:rsidRPr="00203ACB">
        <w:rPr>
          <w:color w:val="333333"/>
          <w:spacing w:val="59"/>
        </w:rPr>
        <w:t xml:space="preserve"> </w:t>
      </w:r>
      <w:r w:rsidRPr="00203ACB">
        <w:rPr>
          <w:color w:val="333333"/>
        </w:rPr>
        <w:t>HAJ</w:t>
      </w:r>
      <w:r w:rsidRPr="00203ACB">
        <w:rPr>
          <w:color w:val="333333"/>
          <w:spacing w:val="59"/>
        </w:rPr>
        <w:t xml:space="preserve"> </w:t>
      </w:r>
      <w:r w:rsidRPr="00203ACB">
        <w:rPr>
          <w:color w:val="333333"/>
        </w:rPr>
        <w:t>norisi</w:t>
      </w:r>
      <w:r w:rsidRPr="00203ACB">
        <w:rPr>
          <w:color w:val="333333"/>
          <w:spacing w:val="60"/>
        </w:rPr>
        <w:t xml:space="preserve"> </w:t>
      </w:r>
      <w:r w:rsidRPr="00203ACB">
        <w:rPr>
          <w:color w:val="333333"/>
        </w:rPr>
        <w:t>ﬁnansiāli</w:t>
      </w:r>
      <w:r w:rsidRPr="00203ACB">
        <w:rPr>
          <w:color w:val="333333"/>
          <w:spacing w:val="-60"/>
        </w:rPr>
        <w:t xml:space="preserve"> </w:t>
      </w:r>
      <w:r w:rsidRPr="00203ACB">
        <w:rPr>
          <w:color w:val="333333"/>
        </w:rPr>
        <w:t>atbalsta</w:t>
      </w:r>
      <w:r w:rsidRPr="00203ACB">
        <w:rPr>
          <w:color w:val="333333"/>
          <w:spacing w:val="37"/>
        </w:rPr>
        <w:t xml:space="preserve"> </w:t>
      </w:r>
      <w:r w:rsidRPr="00203ACB">
        <w:rPr>
          <w:color w:val="333333"/>
        </w:rPr>
        <w:t>Amerikas</w:t>
      </w:r>
      <w:r w:rsidRPr="00203ACB">
        <w:rPr>
          <w:color w:val="333333"/>
          <w:spacing w:val="37"/>
        </w:rPr>
        <w:t xml:space="preserve"> </w:t>
      </w:r>
      <w:r w:rsidRPr="00203ACB">
        <w:rPr>
          <w:color w:val="333333"/>
        </w:rPr>
        <w:t>latviešu</w:t>
      </w:r>
      <w:r w:rsidRPr="00203ACB">
        <w:rPr>
          <w:color w:val="333333"/>
          <w:spacing w:val="38"/>
        </w:rPr>
        <w:t xml:space="preserve"> </w:t>
      </w:r>
      <w:r w:rsidRPr="00203ACB">
        <w:rPr>
          <w:color w:val="333333"/>
        </w:rPr>
        <w:t>apvienības</w:t>
      </w:r>
      <w:r w:rsidRPr="00203ACB">
        <w:rPr>
          <w:color w:val="333333"/>
          <w:spacing w:val="37"/>
        </w:rPr>
        <w:t xml:space="preserve"> </w:t>
      </w:r>
      <w:r w:rsidRPr="00203ACB">
        <w:rPr>
          <w:color w:val="333333"/>
        </w:rPr>
        <w:t>Kultūras</w:t>
      </w:r>
      <w:r w:rsidRPr="00203ACB">
        <w:rPr>
          <w:color w:val="333333"/>
          <w:spacing w:val="37"/>
        </w:rPr>
        <w:t xml:space="preserve"> </w:t>
      </w:r>
      <w:r w:rsidRPr="00203ACB">
        <w:rPr>
          <w:color w:val="333333"/>
        </w:rPr>
        <w:t>fonda</w:t>
      </w:r>
      <w:r w:rsidRPr="00203ACB">
        <w:rPr>
          <w:color w:val="333333"/>
          <w:spacing w:val="38"/>
        </w:rPr>
        <w:t xml:space="preserve"> </w:t>
      </w:r>
      <w:r w:rsidRPr="00203ACB">
        <w:rPr>
          <w:color w:val="333333"/>
        </w:rPr>
        <w:t>valde.</w:t>
      </w:r>
    </w:p>
    <w:p w14:paraId="6F8DC2C6" w14:textId="77777777" w:rsidR="00C93BA7" w:rsidRPr="00203ACB" w:rsidRDefault="00203ACB">
      <w:pPr>
        <w:pStyle w:val="BodyText"/>
        <w:spacing w:before="151" w:line="295" w:lineRule="auto"/>
        <w:ind w:left="560" w:right="323"/>
        <w:jc w:val="both"/>
      </w:pPr>
      <w:r w:rsidRPr="00203ACB">
        <w:rPr>
          <w:color w:val="333333"/>
          <w:spacing w:val="9"/>
        </w:rPr>
        <w:t>Judaikas</w:t>
      </w:r>
      <w:r w:rsidRPr="00203ACB">
        <w:rPr>
          <w:color w:val="333333"/>
          <w:spacing w:val="10"/>
        </w:rPr>
        <w:t xml:space="preserve"> </w:t>
      </w:r>
      <w:r w:rsidRPr="00203ACB">
        <w:rPr>
          <w:color w:val="333333"/>
          <w:spacing w:val="9"/>
        </w:rPr>
        <w:t>studiju</w:t>
      </w:r>
      <w:r w:rsidRPr="00203ACB">
        <w:rPr>
          <w:color w:val="333333"/>
          <w:spacing w:val="10"/>
        </w:rPr>
        <w:t xml:space="preserve"> </w:t>
      </w:r>
      <w:r w:rsidRPr="00203ACB">
        <w:rPr>
          <w:color w:val="333333"/>
        </w:rPr>
        <w:t>jomā</w:t>
      </w:r>
      <w:r w:rsidRPr="00203ACB">
        <w:rPr>
          <w:color w:val="333333"/>
          <w:spacing w:val="1"/>
        </w:rPr>
        <w:t xml:space="preserve"> </w:t>
      </w:r>
      <w:r w:rsidRPr="00203ACB">
        <w:rPr>
          <w:color w:val="333333"/>
        </w:rPr>
        <w:t>jau</w:t>
      </w:r>
      <w:r w:rsidRPr="00203ACB">
        <w:rPr>
          <w:color w:val="333333"/>
          <w:spacing w:val="1"/>
        </w:rPr>
        <w:t xml:space="preserve"> </w:t>
      </w:r>
      <w:r w:rsidRPr="00203ACB">
        <w:rPr>
          <w:color w:val="333333"/>
          <w:spacing w:val="9"/>
        </w:rPr>
        <w:t>vairākus</w:t>
      </w:r>
      <w:r w:rsidRPr="00203ACB">
        <w:rPr>
          <w:color w:val="333333"/>
          <w:spacing w:val="10"/>
        </w:rPr>
        <w:t xml:space="preserve"> </w:t>
      </w:r>
      <w:r w:rsidRPr="00203ACB">
        <w:rPr>
          <w:color w:val="333333"/>
        </w:rPr>
        <w:t>gadus</w:t>
      </w:r>
      <w:r w:rsidRPr="00203ACB">
        <w:rPr>
          <w:color w:val="333333"/>
          <w:spacing w:val="1"/>
        </w:rPr>
        <w:t xml:space="preserve"> </w:t>
      </w:r>
      <w:r w:rsidRPr="00203ACB">
        <w:rPr>
          <w:color w:val="333333"/>
          <w:spacing w:val="9"/>
        </w:rPr>
        <w:t>virziens</w:t>
      </w:r>
      <w:r w:rsidRPr="00203ACB">
        <w:rPr>
          <w:color w:val="333333"/>
          <w:spacing w:val="10"/>
        </w:rPr>
        <w:t xml:space="preserve"> </w:t>
      </w:r>
      <w:r w:rsidRPr="00203ACB">
        <w:rPr>
          <w:color w:val="333333"/>
          <w:spacing w:val="9"/>
        </w:rPr>
        <w:t>sadarbojas</w:t>
      </w:r>
      <w:r w:rsidRPr="00203ACB">
        <w:rPr>
          <w:color w:val="333333"/>
          <w:spacing w:val="10"/>
        </w:rPr>
        <w:t xml:space="preserve"> </w:t>
      </w:r>
      <w:r w:rsidRPr="00203ACB">
        <w:rPr>
          <w:color w:val="333333"/>
        </w:rPr>
        <w:t>ar</w:t>
      </w:r>
      <w:r w:rsidRPr="00203ACB">
        <w:rPr>
          <w:color w:val="333333"/>
          <w:spacing w:val="1"/>
        </w:rPr>
        <w:t xml:space="preserve"> </w:t>
      </w:r>
      <w:r w:rsidRPr="00203ACB">
        <w:rPr>
          <w:color w:val="333333"/>
          <w:spacing w:val="9"/>
        </w:rPr>
        <w:t>Holokausta</w:t>
      </w:r>
      <w:r w:rsidRPr="00203ACB">
        <w:rPr>
          <w:color w:val="333333"/>
          <w:spacing w:val="10"/>
        </w:rPr>
        <w:t xml:space="preserve"> </w:t>
      </w:r>
      <w:r w:rsidRPr="00203ACB">
        <w:rPr>
          <w:color w:val="333333"/>
          <w:spacing w:val="9"/>
        </w:rPr>
        <w:t>atceres</w:t>
      </w:r>
      <w:r w:rsidRPr="00203ACB">
        <w:rPr>
          <w:color w:val="333333"/>
          <w:spacing w:val="10"/>
        </w:rPr>
        <w:t xml:space="preserve"> </w:t>
      </w:r>
      <w:r w:rsidRPr="00203ACB">
        <w:rPr>
          <w:color w:val="333333"/>
          <w:spacing w:val="11"/>
        </w:rPr>
        <w:t>un</w:t>
      </w:r>
      <w:r w:rsidRPr="00203ACB">
        <w:rPr>
          <w:color w:val="333333"/>
          <w:spacing w:val="12"/>
        </w:rPr>
        <w:t xml:space="preserve"> </w:t>
      </w:r>
      <w:r w:rsidRPr="00203ACB">
        <w:rPr>
          <w:color w:val="333333"/>
        </w:rPr>
        <w:t>dokumentācijas centru „Jad Vašem” Izraēlā. 2018.–2020. g. „Jad Vašem” centrā stažējās un apguva</w:t>
      </w:r>
      <w:r w:rsidRPr="00203ACB">
        <w:rPr>
          <w:color w:val="333333"/>
          <w:spacing w:val="1"/>
        </w:rPr>
        <w:t xml:space="preserve"> </w:t>
      </w:r>
      <w:r w:rsidRPr="00203ACB">
        <w:rPr>
          <w:color w:val="333333"/>
        </w:rPr>
        <w:t>mācību</w:t>
      </w:r>
      <w:r w:rsidRPr="00203ACB">
        <w:rPr>
          <w:color w:val="333333"/>
          <w:spacing w:val="-4"/>
        </w:rPr>
        <w:t xml:space="preserve"> </w:t>
      </w:r>
      <w:r w:rsidRPr="00203ACB">
        <w:rPr>
          <w:color w:val="333333"/>
        </w:rPr>
        <w:t>kursu</w:t>
      </w:r>
      <w:r w:rsidRPr="00203ACB">
        <w:rPr>
          <w:color w:val="333333"/>
          <w:spacing w:val="-4"/>
        </w:rPr>
        <w:t xml:space="preserve"> </w:t>
      </w:r>
      <w:r w:rsidRPr="00203ACB">
        <w:rPr>
          <w:color w:val="333333"/>
        </w:rPr>
        <w:t>trīs</w:t>
      </w:r>
      <w:r w:rsidRPr="00203ACB">
        <w:rPr>
          <w:color w:val="333333"/>
          <w:spacing w:val="-4"/>
        </w:rPr>
        <w:t xml:space="preserve"> </w:t>
      </w:r>
      <w:r w:rsidRPr="00203ACB">
        <w:rPr>
          <w:color w:val="333333"/>
        </w:rPr>
        <w:t>virziena</w:t>
      </w:r>
      <w:r w:rsidRPr="00203ACB">
        <w:rPr>
          <w:color w:val="333333"/>
          <w:spacing w:val="-4"/>
        </w:rPr>
        <w:t xml:space="preserve"> </w:t>
      </w:r>
      <w:r w:rsidRPr="00203ACB">
        <w:rPr>
          <w:color w:val="333333"/>
        </w:rPr>
        <w:t>mācībspēki.</w:t>
      </w:r>
    </w:p>
    <w:p w14:paraId="2C760E9B" w14:textId="77777777" w:rsidR="00C93BA7" w:rsidRPr="00203ACB" w:rsidRDefault="00203ACB">
      <w:pPr>
        <w:pStyle w:val="BodyText"/>
        <w:spacing w:before="150" w:line="295" w:lineRule="auto"/>
        <w:ind w:left="560" w:right="332"/>
        <w:jc w:val="both"/>
      </w:pPr>
      <w:r w:rsidRPr="00203ACB">
        <w:rPr>
          <w:color w:val="333333"/>
        </w:rPr>
        <w:t>Atbalstot studējošo praksi ārvalstīs, fakultātei izveidojušās labas partnerattiecībās ar daudzām</w:t>
      </w:r>
      <w:r w:rsidRPr="00203ACB">
        <w:rPr>
          <w:color w:val="333333"/>
          <w:spacing w:val="1"/>
        </w:rPr>
        <w:t xml:space="preserve"> </w:t>
      </w:r>
      <w:r w:rsidRPr="00203ACB">
        <w:rPr>
          <w:color w:val="333333"/>
        </w:rPr>
        <w:t>kultūras un sabiedriskajām iestādēm. Piemēram, ilggadējs sadarbības partneris ir Zarasu Tūrisma</w:t>
      </w:r>
      <w:r w:rsidRPr="00203ACB">
        <w:rPr>
          <w:color w:val="333333"/>
          <w:spacing w:val="1"/>
        </w:rPr>
        <w:t xml:space="preserve"> </w:t>
      </w:r>
      <w:r w:rsidRPr="00203ACB">
        <w:rPr>
          <w:color w:val="333333"/>
        </w:rPr>
        <w:t>informācijas</w:t>
      </w:r>
      <w:r w:rsidRPr="00203ACB">
        <w:rPr>
          <w:color w:val="333333"/>
          <w:spacing w:val="-5"/>
        </w:rPr>
        <w:t xml:space="preserve"> </w:t>
      </w:r>
      <w:r w:rsidRPr="00203ACB">
        <w:rPr>
          <w:color w:val="333333"/>
        </w:rPr>
        <w:t>centrs.</w:t>
      </w:r>
    </w:p>
    <w:p w14:paraId="481B20B5" w14:textId="77777777" w:rsidR="00C93BA7" w:rsidRPr="00203ACB" w:rsidRDefault="00203ACB">
      <w:pPr>
        <w:pStyle w:val="BodyText"/>
        <w:spacing w:before="150" w:line="295" w:lineRule="auto"/>
        <w:ind w:left="560" w:right="331"/>
        <w:jc w:val="both"/>
      </w:pPr>
      <w:r w:rsidRPr="00203ACB">
        <w:rPr>
          <w:color w:val="333333"/>
        </w:rPr>
        <w:t>Mācībspēku</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darbības</w:t>
      </w:r>
      <w:r w:rsidRPr="00203ACB">
        <w:rPr>
          <w:color w:val="333333"/>
          <w:spacing w:val="1"/>
        </w:rPr>
        <w:t xml:space="preserve"> </w:t>
      </w:r>
      <w:r w:rsidRPr="00203ACB">
        <w:rPr>
          <w:color w:val="333333"/>
        </w:rPr>
        <w:t>areāls</w:t>
      </w:r>
      <w:r w:rsidRPr="00203ACB">
        <w:rPr>
          <w:color w:val="333333"/>
          <w:spacing w:val="1"/>
        </w:rPr>
        <w:t xml:space="preserve"> </w:t>
      </w:r>
      <w:r w:rsidRPr="00203ACB">
        <w:rPr>
          <w:color w:val="333333"/>
        </w:rPr>
        <w:t>saistīts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diasporas</w:t>
      </w:r>
      <w:r w:rsidRPr="00203ACB">
        <w:rPr>
          <w:color w:val="333333"/>
          <w:spacing w:val="1"/>
        </w:rPr>
        <w:t xml:space="preserve"> </w:t>
      </w:r>
      <w:r w:rsidRPr="00203ACB">
        <w:rPr>
          <w:color w:val="333333"/>
        </w:rPr>
        <w:t>organizācijām:</w:t>
      </w:r>
      <w:r w:rsidRPr="00203ACB">
        <w:rPr>
          <w:color w:val="333333"/>
          <w:spacing w:val="1"/>
        </w:rPr>
        <w:t xml:space="preserve"> </w:t>
      </w:r>
      <w:r w:rsidRPr="00203ACB">
        <w:rPr>
          <w:color w:val="333333"/>
        </w:rPr>
        <w:t>doc.</w:t>
      </w:r>
      <w:r w:rsidRPr="00203ACB">
        <w:rPr>
          <w:color w:val="333333"/>
          <w:spacing w:val="1"/>
        </w:rPr>
        <w:t xml:space="preserve"> </w:t>
      </w:r>
      <w:r w:rsidRPr="00203ACB">
        <w:rPr>
          <w:color w:val="333333"/>
        </w:rPr>
        <w:t>I.</w:t>
      </w:r>
      <w:r w:rsidRPr="00203ACB">
        <w:rPr>
          <w:color w:val="333333"/>
          <w:spacing w:val="1"/>
        </w:rPr>
        <w:t xml:space="preserve"> </w:t>
      </w:r>
      <w:r w:rsidRPr="00203ACB">
        <w:rPr>
          <w:color w:val="333333"/>
        </w:rPr>
        <w:t>Kupšāne,</w:t>
      </w:r>
      <w:r w:rsidRPr="00203ACB">
        <w:rPr>
          <w:color w:val="333333"/>
          <w:spacing w:val="1"/>
        </w:rPr>
        <w:t xml:space="preserve"> </w:t>
      </w:r>
      <w:r w:rsidRPr="00203ACB">
        <w:rPr>
          <w:color w:val="333333"/>
        </w:rPr>
        <w:t>izstrādājot zinātnisku monogrāﬁju, aktīvi sadarbojās ar Latviešu labdarības organizāciju „Daugavas</w:t>
      </w:r>
      <w:r w:rsidRPr="00203ACB">
        <w:rPr>
          <w:color w:val="333333"/>
          <w:spacing w:val="1"/>
        </w:rPr>
        <w:t xml:space="preserve"> </w:t>
      </w:r>
      <w:r w:rsidRPr="00203ACB">
        <w:rPr>
          <w:color w:val="333333"/>
        </w:rPr>
        <w:t>Vanagu fonds” Lielbritanijā, kas kiuvis par vienu no pētnieciskajiem partneriem latvistikas jomā;</w:t>
      </w:r>
      <w:r w:rsidRPr="00203ACB">
        <w:rPr>
          <w:color w:val="333333"/>
          <w:spacing w:val="1"/>
        </w:rPr>
        <w:t xml:space="preserve"> </w:t>
      </w:r>
      <w:r w:rsidRPr="00203ACB">
        <w:rPr>
          <w:color w:val="333333"/>
        </w:rPr>
        <w:t>prof.</w:t>
      </w:r>
      <w:r w:rsidRPr="00203ACB">
        <w:rPr>
          <w:color w:val="333333"/>
          <w:spacing w:val="-4"/>
        </w:rPr>
        <w:t xml:space="preserve"> </w:t>
      </w:r>
      <w:r w:rsidRPr="00203ACB">
        <w:rPr>
          <w:color w:val="333333"/>
        </w:rPr>
        <w:t>Maija</w:t>
      </w:r>
      <w:r w:rsidRPr="00203ACB">
        <w:rPr>
          <w:color w:val="333333"/>
          <w:spacing w:val="-3"/>
        </w:rPr>
        <w:t xml:space="preserve"> </w:t>
      </w:r>
      <w:r w:rsidRPr="00203ACB">
        <w:rPr>
          <w:color w:val="333333"/>
        </w:rPr>
        <w:t>Burima</w:t>
      </w:r>
      <w:r w:rsidRPr="00203ACB">
        <w:rPr>
          <w:color w:val="333333"/>
          <w:spacing w:val="-3"/>
        </w:rPr>
        <w:t xml:space="preserve"> </w:t>
      </w:r>
      <w:r w:rsidRPr="00203ACB">
        <w:rPr>
          <w:color w:val="333333"/>
        </w:rPr>
        <w:t>nodibinājusi</w:t>
      </w:r>
      <w:r w:rsidRPr="00203ACB">
        <w:rPr>
          <w:color w:val="333333"/>
          <w:spacing w:val="-3"/>
        </w:rPr>
        <w:t xml:space="preserve"> </w:t>
      </w:r>
      <w:r w:rsidRPr="00203ACB">
        <w:rPr>
          <w:color w:val="333333"/>
        </w:rPr>
        <w:t>kontaktus</w:t>
      </w:r>
      <w:r w:rsidRPr="00203ACB">
        <w:rPr>
          <w:color w:val="333333"/>
          <w:spacing w:val="-3"/>
        </w:rPr>
        <w:t xml:space="preserve"> </w:t>
      </w:r>
      <w:r w:rsidRPr="00203ACB">
        <w:rPr>
          <w:color w:val="333333"/>
        </w:rPr>
        <w:t>ar</w:t>
      </w:r>
      <w:r w:rsidRPr="00203ACB">
        <w:rPr>
          <w:color w:val="333333"/>
          <w:spacing w:val="-3"/>
        </w:rPr>
        <w:t xml:space="preserve"> </w:t>
      </w:r>
      <w:r w:rsidRPr="00203ACB">
        <w:rPr>
          <w:color w:val="333333"/>
        </w:rPr>
        <w:t>Oregonas</w:t>
      </w:r>
      <w:r w:rsidRPr="00203ACB">
        <w:rPr>
          <w:color w:val="333333"/>
          <w:spacing w:val="-3"/>
        </w:rPr>
        <w:t xml:space="preserve"> </w:t>
      </w:r>
      <w:r w:rsidRPr="00203ACB">
        <w:rPr>
          <w:color w:val="333333"/>
        </w:rPr>
        <w:t>Latviešu</w:t>
      </w:r>
      <w:r w:rsidRPr="00203ACB">
        <w:rPr>
          <w:color w:val="333333"/>
          <w:spacing w:val="-4"/>
        </w:rPr>
        <w:t xml:space="preserve"> </w:t>
      </w:r>
      <w:r w:rsidRPr="00203ACB">
        <w:rPr>
          <w:color w:val="333333"/>
        </w:rPr>
        <w:t>centru</w:t>
      </w:r>
      <w:r w:rsidRPr="00203ACB">
        <w:rPr>
          <w:color w:val="333333"/>
          <w:spacing w:val="-3"/>
        </w:rPr>
        <w:t xml:space="preserve"> </w:t>
      </w:r>
      <w:r w:rsidRPr="00203ACB">
        <w:rPr>
          <w:color w:val="333333"/>
        </w:rPr>
        <w:t>(ASV).</w:t>
      </w:r>
    </w:p>
    <w:p w14:paraId="53C295C5" w14:textId="77777777" w:rsidR="00C93BA7" w:rsidRPr="00203ACB" w:rsidRDefault="00203ACB">
      <w:pPr>
        <w:pStyle w:val="BodyText"/>
        <w:spacing w:before="150" w:line="295" w:lineRule="auto"/>
        <w:ind w:left="560" w:right="293"/>
      </w:pPr>
      <w:r w:rsidRPr="00203ACB">
        <w:rPr>
          <w:color w:val="333333"/>
        </w:rPr>
        <w:t>Ārvalstu</w:t>
      </w:r>
      <w:r w:rsidRPr="00203ACB">
        <w:rPr>
          <w:color w:val="333333"/>
          <w:spacing w:val="1"/>
        </w:rPr>
        <w:t xml:space="preserve"> </w:t>
      </w:r>
      <w:r w:rsidRPr="00203ACB">
        <w:rPr>
          <w:color w:val="333333"/>
        </w:rPr>
        <w:t>partneru</w:t>
      </w:r>
      <w:r w:rsidRPr="00203ACB">
        <w:rPr>
          <w:color w:val="333333"/>
          <w:spacing w:val="2"/>
        </w:rPr>
        <w:t xml:space="preserve"> </w:t>
      </w:r>
      <w:r w:rsidRPr="00203ACB">
        <w:rPr>
          <w:color w:val="333333"/>
        </w:rPr>
        <w:t>iesaiste</w:t>
      </w:r>
      <w:r w:rsidRPr="00203ACB">
        <w:rPr>
          <w:color w:val="333333"/>
          <w:spacing w:val="2"/>
        </w:rPr>
        <w:t xml:space="preserve"> </w:t>
      </w:r>
      <w:r w:rsidRPr="00203ACB">
        <w:rPr>
          <w:color w:val="333333"/>
        </w:rPr>
        <w:t>virziena</w:t>
      </w:r>
      <w:r w:rsidRPr="00203ACB">
        <w:rPr>
          <w:color w:val="333333"/>
          <w:spacing w:val="2"/>
        </w:rPr>
        <w:t xml:space="preserve"> </w:t>
      </w:r>
      <w:r w:rsidRPr="00203ACB">
        <w:rPr>
          <w:color w:val="333333"/>
        </w:rPr>
        <w:t>realizācijā</w:t>
      </w:r>
      <w:r w:rsidRPr="00203ACB">
        <w:rPr>
          <w:color w:val="333333"/>
          <w:spacing w:val="2"/>
        </w:rPr>
        <w:t xml:space="preserve"> </w:t>
      </w:r>
      <w:r w:rsidRPr="00203ACB">
        <w:rPr>
          <w:color w:val="333333"/>
        </w:rPr>
        <w:t>balstās</w:t>
      </w:r>
      <w:r w:rsidRPr="00203ACB">
        <w:rPr>
          <w:color w:val="333333"/>
          <w:spacing w:val="2"/>
        </w:rPr>
        <w:t xml:space="preserve"> </w:t>
      </w:r>
      <w:r w:rsidRPr="00203ACB">
        <w:rPr>
          <w:color w:val="333333"/>
        </w:rPr>
        <w:t>uz</w:t>
      </w:r>
      <w:r w:rsidRPr="00203ACB">
        <w:rPr>
          <w:color w:val="333333"/>
          <w:spacing w:val="2"/>
        </w:rPr>
        <w:t xml:space="preserve"> </w:t>
      </w:r>
      <w:r w:rsidRPr="00203ACB">
        <w:rPr>
          <w:color w:val="333333"/>
        </w:rPr>
        <w:t>ilggadējiem</w:t>
      </w:r>
      <w:r w:rsidRPr="00203ACB">
        <w:rPr>
          <w:color w:val="333333"/>
          <w:spacing w:val="2"/>
        </w:rPr>
        <w:t xml:space="preserve"> </w:t>
      </w:r>
      <w:r w:rsidRPr="00203ACB">
        <w:rPr>
          <w:color w:val="333333"/>
        </w:rPr>
        <w:t>mācībspēku</w:t>
      </w:r>
      <w:r w:rsidRPr="00203ACB">
        <w:rPr>
          <w:color w:val="333333"/>
          <w:spacing w:val="2"/>
        </w:rPr>
        <w:t xml:space="preserve"> </w:t>
      </w:r>
      <w:r w:rsidRPr="00203ACB">
        <w:rPr>
          <w:color w:val="333333"/>
        </w:rPr>
        <w:t>akadēmiskiem</w:t>
      </w:r>
      <w:r w:rsidRPr="00203ACB">
        <w:rPr>
          <w:color w:val="333333"/>
          <w:spacing w:val="2"/>
        </w:rPr>
        <w:t xml:space="preserve"> </w:t>
      </w:r>
      <w:r w:rsidRPr="00203ACB">
        <w:rPr>
          <w:color w:val="333333"/>
        </w:rPr>
        <w:t>un</w:t>
      </w:r>
      <w:r w:rsidRPr="00203ACB">
        <w:rPr>
          <w:color w:val="333333"/>
          <w:spacing w:val="1"/>
        </w:rPr>
        <w:t xml:space="preserve"> </w:t>
      </w:r>
      <w:r w:rsidRPr="00203ACB">
        <w:rPr>
          <w:color w:val="333333"/>
        </w:rPr>
        <w:t>pētnieciskiem kontaktiem (dalība konferencēs, projektos, publikācijas). Labs iespējas ārvalstu</w:t>
      </w:r>
      <w:r w:rsidRPr="00203ACB">
        <w:rPr>
          <w:color w:val="333333"/>
          <w:spacing w:val="1"/>
        </w:rPr>
        <w:t xml:space="preserve"> </w:t>
      </w:r>
      <w:r w:rsidRPr="00203ACB">
        <w:rPr>
          <w:color w:val="333333"/>
        </w:rPr>
        <w:t>partneru iesaistei ir saistīta ar starptautisko projektu realizāciju, kas iauj pieņemt darbā pasaulē</w:t>
      </w:r>
      <w:r w:rsidRPr="00203ACB">
        <w:rPr>
          <w:color w:val="333333"/>
          <w:spacing w:val="1"/>
        </w:rPr>
        <w:t xml:space="preserve"> </w:t>
      </w:r>
      <w:r w:rsidRPr="00203ACB">
        <w:rPr>
          <w:color w:val="333333"/>
        </w:rPr>
        <w:t>atpazīstamākos</w:t>
      </w:r>
      <w:r w:rsidRPr="00203ACB">
        <w:rPr>
          <w:color w:val="333333"/>
          <w:spacing w:val="4"/>
        </w:rPr>
        <w:t xml:space="preserve"> </w:t>
      </w:r>
      <w:r w:rsidRPr="00203ACB">
        <w:rPr>
          <w:color w:val="333333"/>
        </w:rPr>
        <w:t>nozares</w:t>
      </w:r>
      <w:r w:rsidRPr="00203ACB">
        <w:rPr>
          <w:color w:val="333333"/>
          <w:spacing w:val="5"/>
        </w:rPr>
        <w:t xml:space="preserve"> </w:t>
      </w:r>
      <w:r w:rsidRPr="00203ACB">
        <w:rPr>
          <w:color w:val="333333"/>
        </w:rPr>
        <w:t>speciālistus.</w:t>
      </w:r>
      <w:r w:rsidRPr="00203ACB">
        <w:rPr>
          <w:color w:val="333333"/>
          <w:spacing w:val="5"/>
        </w:rPr>
        <w:t xml:space="preserve"> </w:t>
      </w:r>
      <w:r w:rsidRPr="00203ACB">
        <w:rPr>
          <w:color w:val="333333"/>
        </w:rPr>
        <w:t>E-vides</w:t>
      </w:r>
      <w:r w:rsidRPr="00203ACB">
        <w:rPr>
          <w:color w:val="333333"/>
          <w:spacing w:val="4"/>
        </w:rPr>
        <w:t xml:space="preserve"> </w:t>
      </w:r>
      <w:r w:rsidRPr="00203ACB">
        <w:rPr>
          <w:color w:val="333333"/>
        </w:rPr>
        <w:t>izmantošana</w:t>
      </w:r>
      <w:r w:rsidRPr="00203ACB">
        <w:rPr>
          <w:color w:val="333333"/>
          <w:spacing w:val="5"/>
        </w:rPr>
        <w:t xml:space="preserve"> </w:t>
      </w:r>
      <w:r w:rsidRPr="00203ACB">
        <w:rPr>
          <w:color w:val="333333"/>
        </w:rPr>
        <w:t>pēdējo</w:t>
      </w:r>
      <w:r w:rsidRPr="00203ACB">
        <w:rPr>
          <w:color w:val="333333"/>
          <w:spacing w:val="5"/>
        </w:rPr>
        <w:t xml:space="preserve"> </w:t>
      </w:r>
      <w:r w:rsidRPr="00203ACB">
        <w:rPr>
          <w:color w:val="333333"/>
        </w:rPr>
        <w:t>gadu</w:t>
      </w:r>
      <w:r w:rsidRPr="00203ACB">
        <w:rPr>
          <w:color w:val="333333"/>
          <w:spacing w:val="4"/>
        </w:rPr>
        <w:t xml:space="preserve"> </w:t>
      </w:r>
      <w:r w:rsidRPr="00203ACB">
        <w:rPr>
          <w:color w:val="333333"/>
        </w:rPr>
        <w:t>laikā</w:t>
      </w:r>
      <w:r w:rsidRPr="00203ACB">
        <w:rPr>
          <w:color w:val="333333"/>
          <w:spacing w:val="5"/>
        </w:rPr>
        <w:t xml:space="preserve"> </w:t>
      </w:r>
      <w:r w:rsidRPr="00203ACB">
        <w:rPr>
          <w:color w:val="333333"/>
        </w:rPr>
        <w:t>paplašināja</w:t>
      </w:r>
      <w:r w:rsidRPr="00203ACB">
        <w:rPr>
          <w:color w:val="333333"/>
          <w:spacing w:val="5"/>
        </w:rPr>
        <w:t xml:space="preserve"> </w:t>
      </w:r>
      <w:r w:rsidRPr="00203ACB">
        <w:rPr>
          <w:color w:val="333333"/>
        </w:rPr>
        <w:t>iespējas</w:t>
      </w:r>
      <w:r w:rsidRPr="00203ACB">
        <w:rPr>
          <w:color w:val="333333"/>
          <w:spacing w:val="1"/>
        </w:rPr>
        <w:t xml:space="preserve"> </w:t>
      </w:r>
      <w:r w:rsidRPr="00203ACB">
        <w:rPr>
          <w:color w:val="333333"/>
        </w:rPr>
        <w:t>nodrošināt</w:t>
      </w:r>
      <w:r w:rsidRPr="00203ACB">
        <w:rPr>
          <w:color w:val="333333"/>
          <w:spacing w:val="9"/>
        </w:rPr>
        <w:t xml:space="preserve"> </w:t>
      </w:r>
      <w:r w:rsidRPr="00203ACB">
        <w:rPr>
          <w:color w:val="333333"/>
        </w:rPr>
        <w:t>atsevišķo</w:t>
      </w:r>
      <w:r w:rsidRPr="00203ACB">
        <w:rPr>
          <w:color w:val="333333"/>
          <w:spacing w:val="10"/>
        </w:rPr>
        <w:t xml:space="preserve"> </w:t>
      </w:r>
      <w:r w:rsidRPr="00203ACB">
        <w:rPr>
          <w:color w:val="333333"/>
        </w:rPr>
        <w:t>tēmu</w:t>
      </w:r>
      <w:r w:rsidRPr="00203ACB">
        <w:rPr>
          <w:color w:val="333333"/>
          <w:spacing w:val="10"/>
        </w:rPr>
        <w:t xml:space="preserve"> </w:t>
      </w:r>
      <w:r w:rsidRPr="00203ACB">
        <w:rPr>
          <w:color w:val="333333"/>
        </w:rPr>
        <w:t>vai</w:t>
      </w:r>
      <w:r w:rsidRPr="00203ACB">
        <w:rPr>
          <w:color w:val="333333"/>
          <w:spacing w:val="9"/>
        </w:rPr>
        <w:t xml:space="preserve"> </w:t>
      </w:r>
      <w:r w:rsidRPr="00203ACB">
        <w:rPr>
          <w:color w:val="333333"/>
        </w:rPr>
        <w:t>studiju</w:t>
      </w:r>
      <w:r w:rsidRPr="00203ACB">
        <w:rPr>
          <w:color w:val="333333"/>
          <w:spacing w:val="10"/>
        </w:rPr>
        <w:t xml:space="preserve"> </w:t>
      </w:r>
      <w:r w:rsidRPr="00203ACB">
        <w:rPr>
          <w:color w:val="333333"/>
        </w:rPr>
        <w:t>kursu</w:t>
      </w:r>
      <w:r w:rsidRPr="00203ACB">
        <w:rPr>
          <w:color w:val="333333"/>
          <w:spacing w:val="10"/>
        </w:rPr>
        <w:t xml:space="preserve"> </w:t>
      </w:r>
      <w:r w:rsidRPr="00203ACB">
        <w:rPr>
          <w:color w:val="333333"/>
        </w:rPr>
        <w:t>moduiu</w:t>
      </w:r>
      <w:r w:rsidRPr="00203ACB">
        <w:rPr>
          <w:color w:val="333333"/>
          <w:spacing w:val="10"/>
        </w:rPr>
        <w:t xml:space="preserve"> </w:t>
      </w:r>
      <w:r w:rsidRPr="00203ACB">
        <w:rPr>
          <w:color w:val="333333"/>
        </w:rPr>
        <w:t>docēšanu.</w:t>
      </w:r>
      <w:r w:rsidRPr="00203ACB">
        <w:rPr>
          <w:color w:val="333333"/>
          <w:spacing w:val="9"/>
        </w:rPr>
        <w:t xml:space="preserve"> </w:t>
      </w:r>
      <w:r w:rsidRPr="00203ACB">
        <w:rPr>
          <w:color w:val="333333"/>
        </w:rPr>
        <w:t>Daia</w:t>
      </w:r>
      <w:r w:rsidRPr="00203ACB">
        <w:rPr>
          <w:color w:val="333333"/>
          <w:spacing w:val="10"/>
        </w:rPr>
        <w:t xml:space="preserve"> </w:t>
      </w:r>
      <w:r w:rsidRPr="00203ACB">
        <w:rPr>
          <w:color w:val="333333"/>
        </w:rPr>
        <w:t>ārvalstu</w:t>
      </w:r>
      <w:r w:rsidRPr="00203ACB">
        <w:rPr>
          <w:color w:val="333333"/>
          <w:spacing w:val="10"/>
        </w:rPr>
        <w:t xml:space="preserve"> </w:t>
      </w:r>
      <w:r w:rsidRPr="00203ACB">
        <w:rPr>
          <w:color w:val="333333"/>
        </w:rPr>
        <w:t>neakadēmiskās</w:t>
      </w:r>
      <w:r w:rsidRPr="00203ACB">
        <w:rPr>
          <w:color w:val="333333"/>
          <w:spacing w:val="10"/>
        </w:rPr>
        <w:t xml:space="preserve"> </w:t>
      </w:r>
      <w:r w:rsidRPr="00203ACB">
        <w:rPr>
          <w:color w:val="333333"/>
        </w:rPr>
        <w:t>vides</w:t>
      </w:r>
      <w:r w:rsidRPr="00203ACB">
        <w:rPr>
          <w:color w:val="333333"/>
          <w:spacing w:val="1"/>
        </w:rPr>
        <w:t xml:space="preserve"> </w:t>
      </w:r>
      <w:r w:rsidRPr="00203ACB">
        <w:rPr>
          <w:color w:val="333333"/>
        </w:rPr>
        <w:t>partneru tika iesaistīta virziena darbībā pateicoties studējošiem, kuri Erasmus+ prakses laika</w:t>
      </w:r>
      <w:r w:rsidRPr="00203ACB">
        <w:rPr>
          <w:color w:val="333333"/>
          <w:spacing w:val="1"/>
        </w:rPr>
        <w:t xml:space="preserve"> </w:t>
      </w:r>
      <w:r w:rsidRPr="00203ACB">
        <w:rPr>
          <w:color w:val="333333"/>
        </w:rPr>
        <w:t>izveidoja atrada jaunus kontaktus ar partnerorganizācijām. Sadarbība ar ASV</w:t>
      </w:r>
      <w:r w:rsidRPr="00203ACB">
        <w:rPr>
          <w:color w:val="333333"/>
          <w:spacing w:val="1"/>
        </w:rPr>
        <w:t xml:space="preserve"> </w:t>
      </w:r>
      <w:r w:rsidRPr="00203ACB">
        <w:rPr>
          <w:color w:val="333333"/>
        </w:rPr>
        <w:t>augstskolām strauji</w:t>
      </w:r>
    </w:p>
    <w:p w14:paraId="6AF8947C" w14:textId="77777777" w:rsidR="00C93BA7" w:rsidRPr="00203ACB" w:rsidRDefault="00C93BA7">
      <w:pPr>
        <w:spacing w:line="295" w:lineRule="auto"/>
        <w:sectPr w:rsidR="00C93BA7" w:rsidRPr="00203ACB">
          <w:type w:val="continuous"/>
          <w:pgSz w:w="11910" w:h="16840"/>
          <w:pgMar w:top="1580" w:right="740" w:bottom="620" w:left="740" w:header="720" w:footer="720" w:gutter="0"/>
          <w:cols w:space="720"/>
        </w:sectPr>
      </w:pPr>
    </w:p>
    <w:p w14:paraId="5D6544CB" w14:textId="77777777" w:rsidR="00C93BA7" w:rsidRPr="00203ACB" w:rsidRDefault="00203ACB">
      <w:pPr>
        <w:pStyle w:val="BodyText"/>
        <w:spacing w:before="74"/>
        <w:ind w:left="560"/>
      </w:pPr>
      <w:r w:rsidRPr="00203ACB">
        <w:rPr>
          <w:color w:val="333333"/>
        </w:rPr>
        <w:lastRenderedPageBreak/>
        <w:t>attīstās</w:t>
      </w:r>
      <w:r w:rsidRPr="00203ACB">
        <w:rPr>
          <w:color w:val="333333"/>
          <w:spacing w:val="-3"/>
        </w:rPr>
        <w:t xml:space="preserve"> </w:t>
      </w:r>
      <w:r w:rsidRPr="00203ACB">
        <w:rPr>
          <w:color w:val="333333"/>
        </w:rPr>
        <w:t>pateicoties</w:t>
      </w:r>
      <w:r w:rsidRPr="00203ACB">
        <w:rPr>
          <w:color w:val="333333"/>
          <w:spacing w:val="-3"/>
        </w:rPr>
        <w:t xml:space="preserve"> </w:t>
      </w:r>
      <w:r w:rsidRPr="00203ACB">
        <w:rPr>
          <w:color w:val="333333"/>
        </w:rPr>
        <w:t>sadarbībai</w:t>
      </w:r>
      <w:r w:rsidRPr="00203ACB">
        <w:rPr>
          <w:color w:val="333333"/>
          <w:spacing w:val="-2"/>
        </w:rPr>
        <w:t xml:space="preserve"> </w:t>
      </w:r>
      <w:r w:rsidRPr="00203ACB">
        <w:rPr>
          <w:color w:val="333333"/>
        </w:rPr>
        <w:t>ar</w:t>
      </w:r>
      <w:r w:rsidRPr="00203ACB">
        <w:rPr>
          <w:color w:val="333333"/>
          <w:spacing w:val="-3"/>
        </w:rPr>
        <w:t xml:space="preserve"> </w:t>
      </w:r>
      <w:r w:rsidRPr="00203ACB">
        <w:rPr>
          <w:color w:val="333333"/>
        </w:rPr>
        <w:t>SIA</w:t>
      </w:r>
      <w:r w:rsidRPr="00203ACB">
        <w:rPr>
          <w:color w:val="333333"/>
          <w:spacing w:val="-2"/>
        </w:rPr>
        <w:t xml:space="preserve"> </w:t>
      </w:r>
      <w:r w:rsidRPr="00203ACB">
        <w:rPr>
          <w:color w:val="333333"/>
        </w:rPr>
        <w:t>Latinsoft</w:t>
      </w:r>
    </w:p>
    <w:p w14:paraId="110D0161" w14:textId="77777777" w:rsidR="00C93BA7" w:rsidRPr="00203ACB" w:rsidRDefault="00203ACB">
      <w:pPr>
        <w:pStyle w:val="BodyText"/>
        <w:spacing w:before="207"/>
        <w:ind w:left="560"/>
      </w:pPr>
      <w:r w:rsidRPr="00203ACB">
        <w:rPr>
          <w:color w:val="333333"/>
        </w:rPr>
        <w:t>Ārvalstu</w:t>
      </w:r>
      <w:r w:rsidRPr="00203ACB">
        <w:rPr>
          <w:color w:val="333333"/>
          <w:spacing w:val="-5"/>
        </w:rPr>
        <w:t xml:space="preserve"> </w:t>
      </w:r>
      <w:r w:rsidRPr="00203ACB">
        <w:rPr>
          <w:color w:val="333333"/>
        </w:rPr>
        <w:t>partneru</w:t>
      </w:r>
      <w:r w:rsidRPr="00203ACB">
        <w:rPr>
          <w:color w:val="333333"/>
          <w:spacing w:val="-5"/>
        </w:rPr>
        <w:t xml:space="preserve"> </w:t>
      </w:r>
      <w:r w:rsidRPr="00203ACB">
        <w:rPr>
          <w:color w:val="333333"/>
        </w:rPr>
        <w:t>iesaiste</w:t>
      </w:r>
      <w:r w:rsidRPr="00203ACB">
        <w:rPr>
          <w:color w:val="333333"/>
          <w:spacing w:val="-5"/>
        </w:rPr>
        <w:t xml:space="preserve"> </w:t>
      </w:r>
      <w:r w:rsidRPr="00203ACB">
        <w:rPr>
          <w:color w:val="333333"/>
        </w:rPr>
        <w:t>sekmē</w:t>
      </w:r>
      <w:r w:rsidRPr="00203ACB">
        <w:rPr>
          <w:color w:val="333333"/>
          <w:spacing w:val="-4"/>
        </w:rPr>
        <w:t xml:space="preserve"> </w:t>
      </w:r>
      <w:r w:rsidRPr="00203ACB">
        <w:rPr>
          <w:color w:val="333333"/>
        </w:rPr>
        <w:t>studiju</w:t>
      </w:r>
      <w:r w:rsidRPr="00203ACB">
        <w:rPr>
          <w:color w:val="333333"/>
          <w:spacing w:val="-5"/>
        </w:rPr>
        <w:t xml:space="preserve"> </w:t>
      </w:r>
      <w:r w:rsidRPr="00203ACB">
        <w:rPr>
          <w:color w:val="333333"/>
        </w:rPr>
        <w:t>virzienā</w:t>
      </w:r>
      <w:r w:rsidRPr="00203ACB">
        <w:rPr>
          <w:color w:val="333333"/>
          <w:spacing w:val="-5"/>
        </w:rPr>
        <w:t xml:space="preserve"> </w:t>
      </w:r>
      <w:r w:rsidRPr="00203ACB">
        <w:rPr>
          <w:color w:val="333333"/>
        </w:rPr>
        <w:t>paredzētiem</w:t>
      </w:r>
      <w:r w:rsidRPr="00203ACB">
        <w:rPr>
          <w:color w:val="333333"/>
          <w:spacing w:val="-5"/>
        </w:rPr>
        <w:t xml:space="preserve"> </w:t>
      </w:r>
      <w:r w:rsidRPr="00203ACB">
        <w:rPr>
          <w:color w:val="333333"/>
        </w:rPr>
        <w:t>internacionalizācijas</w:t>
      </w:r>
      <w:r w:rsidRPr="00203ACB">
        <w:rPr>
          <w:color w:val="333333"/>
          <w:spacing w:val="-4"/>
        </w:rPr>
        <w:t xml:space="preserve"> </w:t>
      </w:r>
      <w:r w:rsidRPr="00203ACB">
        <w:rPr>
          <w:color w:val="333333"/>
        </w:rPr>
        <w:t>procesiem.</w:t>
      </w:r>
    </w:p>
    <w:p w14:paraId="3AFAB3B7" w14:textId="77777777" w:rsidR="00C93BA7" w:rsidRPr="00203ACB" w:rsidRDefault="00C93BA7">
      <w:pPr>
        <w:pStyle w:val="BodyText"/>
        <w:rPr>
          <w:sz w:val="24"/>
        </w:rPr>
      </w:pPr>
    </w:p>
    <w:p w14:paraId="3ECD4647" w14:textId="77777777" w:rsidR="00C93BA7" w:rsidRPr="00203ACB" w:rsidRDefault="00C93BA7">
      <w:pPr>
        <w:pStyle w:val="BodyText"/>
        <w:rPr>
          <w:sz w:val="24"/>
        </w:rPr>
      </w:pPr>
    </w:p>
    <w:p w14:paraId="640DE09E" w14:textId="77777777" w:rsidR="00C93BA7" w:rsidRPr="00203ACB" w:rsidRDefault="00203ACB">
      <w:pPr>
        <w:pStyle w:val="Heading5"/>
        <w:numPr>
          <w:ilvl w:val="2"/>
          <w:numId w:val="46"/>
        </w:numPr>
        <w:tabs>
          <w:tab w:val="left" w:pos="1122"/>
        </w:tabs>
        <w:spacing w:before="173" w:line="295" w:lineRule="auto"/>
        <w:ind w:right="322" w:firstLine="0"/>
      </w:pPr>
      <w:r w:rsidRPr="00203ACB">
        <w:rPr>
          <w:color w:val="333333"/>
          <w:w w:val="110"/>
        </w:rPr>
        <w:t>Norādīt,</w:t>
      </w:r>
      <w:r w:rsidRPr="00203ACB">
        <w:rPr>
          <w:color w:val="333333"/>
          <w:spacing w:val="1"/>
          <w:w w:val="110"/>
        </w:rPr>
        <w:t xml:space="preserve"> </w:t>
      </w:r>
      <w:r w:rsidRPr="00203ACB">
        <w:rPr>
          <w:color w:val="333333"/>
          <w:w w:val="110"/>
        </w:rPr>
        <w:t>kāda</w:t>
      </w:r>
      <w:r w:rsidRPr="00203ACB">
        <w:rPr>
          <w:color w:val="333333"/>
          <w:spacing w:val="1"/>
          <w:w w:val="110"/>
        </w:rPr>
        <w:t xml:space="preserve"> </w:t>
      </w:r>
      <w:r w:rsidRPr="00203ACB">
        <w:rPr>
          <w:color w:val="333333"/>
          <w:w w:val="110"/>
        </w:rPr>
        <w:t>sistēma</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mehānismi</w:t>
      </w:r>
      <w:r w:rsidRPr="00203ACB">
        <w:rPr>
          <w:color w:val="333333"/>
          <w:spacing w:val="1"/>
          <w:w w:val="110"/>
        </w:rPr>
        <w:t xml:space="preserve"> </w:t>
      </w:r>
      <w:r w:rsidRPr="00203ACB">
        <w:rPr>
          <w:color w:val="333333"/>
          <w:w w:val="110"/>
        </w:rPr>
        <w:t>tiek</w:t>
      </w:r>
      <w:r w:rsidRPr="00203ACB">
        <w:rPr>
          <w:color w:val="333333"/>
          <w:spacing w:val="1"/>
          <w:w w:val="110"/>
        </w:rPr>
        <w:t xml:space="preserve"> </w:t>
      </w:r>
      <w:r w:rsidRPr="00203ACB">
        <w:rPr>
          <w:color w:val="333333"/>
          <w:w w:val="110"/>
        </w:rPr>
        <w:t>izmantoti</w:t>
      </w:r>
      <w:r w:rsidRPr="00203ACB">
        <w:rPr>
          <w:color w:val="333333"/>
          <w:spacing w:val="1"/>
          <w:w w:val="110"/>
        </w:rPr>
        <w:t xml:space="preserve"> </w:t>
      </w:r>
      <w:r w:rsidRPr="00203ACB">
        <w:rPr>
          <w:color w:val="333333"/>
          <w:w w:val="110"/>
        </w:rPr>
        <w:t>ārvalstu</w:t>
      </w:r>
      <w:r w:rsidRPr="00203ACB">
        <w:rPr>
          <w:color w:val="333333"/>
          <w:spacing w:val="1"/>
          <w:w w:val="110"/>
        </w:rPr>
        <w:t xml:space="preserve"> </w:t>
      </w:r>
      <w:r w:rsidRPr="00203ACB">
        <w:rPr>
          <w:color w:val="333333"/>
          <w:w w:val="110"/>
        </w:rPr>
        <w:t>studējošo</w:t>
      </w:r>
      <w:r w:rsidRPr="00203ACB">
        <w:rPr>
          <w:color w:val="333333"/>
          <w:spacing w:val="1"/>
          <w:w w:val="110"/>
        </w:rPr>
        <w:t xml:space="preserve"> </w:t>
      </w:r>
      <w:r w:rsidRPr="00203ACB">
        <w:rPr>
          <w:color w:val="333333"/>
          <w:spacing w:val="10"/>
          <w:w w:val="110"/>
        </w:rPr>
        <w:t>un</w:t>
      </w:r>
      <w:r w:rsidRPr="00203ACB">
        <w:rPr>
          <w:color w:val="333333"/>
          <w:spacing w:val="1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piesaistei.</w:t>
      </w:r>
      <w:r w:rsidRPr="00203ACB">
        <w:rPr>
          <w:color w:val="333333"/>
          <w:spacing w:val="1"/>
          <w:w w:val="110"/>
        </w:rPr>
        <w:t xml:space="preserve"> </w:t>
      </w:r>
      <w:r w:rsidRPr="00203ACB">
        <w:rPr>
          <w:color w:val="333333"/>
          <w:w w:val="110"/>
        </w:rPr>
        <w:t>Ienākošās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izejošās</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studējošo</w:t>
      </w:r>
      <w:r w:rsidRPr="00203ACB">
        <w:rPr>
          <w:color w:val="333333"/>
          <w:spacing w:val="1"/>
          <w:w w:val="110"/>
        </w:rPr>
        <w:t xml:space="preserve"> </w:t>
      </w:r>
      <w:r w:rsidRPr="00203ACB">
        <w:rPr>
          <w:color w:val="333333"/>
          <w:w w:val="110"/>
        </w:rPr>
        <w:t>mobilitātes</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pārskata</w:t>
      </w:r>
      <w:r w:rsidRPr="00203ACB">
        <w:rPr>
          <w:color w:val="333333"/>
          <w:spacing w:val="1"/>
          <w:w w:val="110"/>
        </w:rPr>
        <w:t xml:space="preserve"> </w:t>
      </w:r>
      <w:r w:rsidRPr="00203ACB">
        <w:rPr>
          <w:color w:val="333333"/>
          <w:w w:val="110"/>
        </w:rPr>
        <w:t>periodā,</w:t>
      </w:r>
      <w:r w:rsidRPr="00203ACB">
        <w:rPr>
          <w:color w:val="333333"/>
          <w:spacing w:val="1"/>
          <w:w w:val="110"/>
        </w:rPr>
        <w:t xml:space="preserve"> </w:t>
      </w:r>
      <w:r w:rsidRPr="00203ACB">
        <w:rPr>
          <w:color w:val="333333"/>
          <w:w w:val="110"/>
        </w:rPr>
        <w:t>mobilitātes</w:t>
      </w:r>
      <w:r w:rsidRPr="00203ACB">
        <w:rPr>
          <w:color w:val="333333"/>
          <w:spacing w:val="1"/>
          <w:w w:val="110"/>
        </w:rPr>
        <w:t xml:space="preserve"> </w:t>
      </w:r>
      <w:r w:rsidRPr="00203ACB">
        <w:rPr>
          <w:color w:val="333333"/>
          <w:w w:val="110"/>
        </w:rPr>
        <w:t>dinamika,</w:t>
      </w:r>
      <w:r w:rsidRPr="00203ACB">
        <w:rPr>
          <w:color w:val="333333"/>
          <w:spacing w:val="1"/>
          <w:w w:val="110"/>
        </w:rPr>
        <w:t xml:space="preserve"> </w:t>
      </w:r>
      <w:r w:rsidRPr="00203ACB">
        <w:rPr>
          <w:color w:val="333333"/>
          <w:w w:val="110"/>
        </w:rPr>
        <w:t>grūtības,</w:t>
      </w:r>
      <w:r w:rsidRPr="00203ACB">
        <w:rPr>
          <w:color w:val="333333"/>
          <w:spacing w:val="1"/>
          <w:w w:val="110"/>
        </w:rPr>
        <w:t xml:space="preserve"> </w:t>
      </w:r>
      <w:r w:rsidRPr="00203ACB">
        <w:rPr>
          <w:color w:val="333333"/>
          <w:w w:val="110"/>
        </w:rPr>
        <w:t>ar</w:t>
      </w:r>
      <w:r w:rsidRPr="00203ACB">
        <w:rPr>
          <w:color w:val="333333"/>
          <w:spacing w:val="1"/>
          <w:w w:val="110"/>
        </w:rPr>
        <w:t xml:space="preserve"> </w:t>
      </w:r>
      <w:r w:rsidRPr="00203ACB">
        <w:rPr>
          <w:color w:val="333333"/>
          <w:w w:val="110"/>
        </w:rPr>
        <w:t>kurām</w:t>
      </w:r>
      <w:r w:rsidRPr="00203ACB">
        <w:rPr>
          <w:color w:val="333333"/>
          <w:spacing w:val="1"/>
          <w:w w:val="110"/>
        </w:rPr>
        <w:t xml:space="preserve"> </w:t>
      </w:r>
      <w:r w:rsidRPr="00203ACB">
        <w:rPr>
          <w:color w:val="333333"/>
          <w:w w:val="110"/>
        </w:rPr>
        <w:t>augstskola/</w:t>
      </w:r>
      <w:r w:rsidRPr="00203ACB">
        <w:rPr>
          <w:color w:val="333333"/>
          <w:spacing w:val="1"/>
          <w:w w:val="110"/>
        </w:rPr>
        <w:t xml:space="preserve"> </w:t>
      </w:r>
      <w:r w:rsidRPr="00203ACB">
        <w:rPr>
          <w:color w:val="333333"/>
          <w:w w:val="110"/>
        </w:rPr>
        <w:t>koledža</w:t>
      </w:r>
      <w:r w:rsidRPr="00203ACB">
        <w:rPr>
          <w:color w:val="333333"/>
          <w:spacing w:val="-5"/>
          <w:w w:val="110"/>
        </w:rPr>
        <w:t xml:space="preserve"> </w:t>
      </w:r>
      <w:r w:rsidRPr="00203ACB">
        <w:rPr>
          <w:color w:val="333333"/>
          <w:w w:val="110"/>
        </w:rPr>
        <w:t>saskaras</w:t>
      </w:r>
      <w:r w:rsidRPr="00203ACB">
        <w:rPr>
          <w:color w:val="333333"/>
          <w:spacing w:val="-4"/>
          <w:w w:val="110"/>
        </w:rPr>
        <w:t xml:space="preserve"> </w:t>
      </w:r>
      <w:r w:rsidRPr="00203ACB">
        <w:rPr>
          <w:color w:val="333333"/>
          <w:w w:val="110"/>
        </w:rPr>
        <w:t>mācībspēku</w:t>
      </w:r>
      <w:r w:rsidRPr="00203ACB">
        <w:rPr>
          <w:color w:val="333333"/>
          <w:spacing w:val="-5"/>
          <w:w w:val="110"/>
        </w:rPr>
        <w:t xml:space="preserve"> </w:t>
      </w:r>
      <w:r w:rsidRPr="00203ACB">
        <w:rPr>
          <w:color w:val="333333"/>
          <w:w w:val="110"/>
        </w:rPr>
        <w:t>mobilitātē.</w:t>
      </w:r>
    </w:p>
    <w:p w14:paraId="036EEA8A" w14:textId="77777777" w:rsidR="00C93BA7" w:rsidRPr="00203ACB" w:rsidRDefault="00C93BA7">
      <w:pPr>
        <w:pStyle w:val="BodyText"/>
        <w:rPr>
          <w:b/>
          <w:sz w:val="24"/>
        </w:rPr>
      </w:pPr>
    </w:p>
    <w:p w14:paraId="51285B24" w14:textId="77777777" w:rsidR="00C93BA7" w:rsidRPr="00203ACB" w:rsidRDefault="00C93BA7">
      <w:pPr>
        <w:pStyle w:val="BodyText"/>
        <w:rPr>
          <w:b/>
          <w:sz w:val="24"/>
        </w:rPr>
      </w:pPr>
    </w:p>
    <w:p w14:paraId="143D57F6" w14:textId="77777777" w:rsidR="00C93BA7" w:rsidRPr="00203ACB" w:rsidRDefault="00C93BA7">
      <w:pPr>
        <w:pStyle w:val="BodyText"/>
        <w:spacing w:before="1"/>
        <w:rPr>
          <w:b/>
          <w:sz w:val="23"/>
        </w:rPr>
      </w:pPr>
    </w:p>
    <w:p w14:paraId="106430B7" w14:textId="77777777" w:rsidR="00C93BA7" w:rsidRPr="00203ACB" w:rsidRDefault="00203ACB">
      <w:pPr>
        <w:pStyle w:val="BodyText"/>
        <w:spacing w:line="295" w:lineRule="auto"/>
        <w:ind w:left="560" w:right="327"/>
        <w:jc w:val="both"/>
      </w:pPr>
      <w:r w:rsidRPr="00203ACB">
        <w:rPr>
          <w:color w:val="333333"/>
        </w:rPr>
        <w:t>Daugavpils Universitātes Starptautisko un sabiedrisko attiecību daia organizē reklāmas pasākumus</w:t>
      </w:r>
      <w:r w:rsidRPr="00203ACB">
        <w:rPr>
          <w:color w:val="333333"/>
          <w:spacing w:val="1"/>
        </w:rPr>
        <w:t xml:space="preserve"> </w:t>
      </w:r>
      <w:r w:rsidRPr="00203ACB">
        <w:rPr>
          <w:color w:val="333333"/>
        </w:rPr>
        <w:t>studējošo piesaistei, par ko atbild projektu vadītāja ārvalstu studentu piesaistes jautājumos, ar kuru</w:t>
      </w:r>
      <w:r w:rsidRPr="00203ACB">
        <w:rPr>
          <w:color w:val="333333"/>
          <w:spacing w:val="-61"/>
        </w:rPr>
        <w:t xml:space="preserve"> </w:t>
      </w:r>
      <w:r w:rsidRPr="00203ACB">
        <w:rPr>
          <w:color w:val="333333"/>
        </w:rPr>
        <w:t>virziena</w:t>
      </w:r>
      <w:r w:rsidRPr="00203ACB">
        <w:rPr>
          <w:color w:val="333333"/>
          <w:spacing w:val="1"/>
        </w:rPr>
        <w:t xml:space="preserve"> </w:t>
      </w:r>
      <w:r w:rsidRPr="00203ACB">
        <w:rPr>
          <w:color w:val="333333"/>
        </w:rPr>
        <w:t>padome,</w:t>
      </w:r>
      <w:r w:rsidRPr="00203ACB">
        <w:rPr>
          <w:color w:val="333333"/>
          <w:spacing w:val="1"/>
        </w:rPr>
        <w:t xml:space="preserve"> </w:t>
      </w:r>
      <w:r w:rsidRPr="00203ACB">
        <w:rPr>
          <w:color w:val="333333"/>
        </w:rPr>
        <w:t>struktūrvienības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direktori</w:t>
      </w:r>
      <w:r w:rsidRPr="00203ACB">
        <w:rPr>
          <w:color w:val="333333"/>
          <w:spacing w:val="1"/>
        </w:rPr>
        <w:t xml:space="preserve"> </w:t>
      </w:r>
      <w:r w:rsidRPr="00203ACB">
        <w:rPr>
          <w:color w:val="333333"/>
        </w:rPr>
        <w:t>strādā</w:t>
      </w:r>
      <w:r w:rsidRPr="00203ACB">
        <w:rPr>
          <w:color w:val="333333"/>
          <w:spacing w:val="63"/>
        </w:rPr>
        <w:t xml:space="preserve"> </w:t>
      </w:r>
      <w:r w:rsidRPr="00203ACB">
        <w:rPr>
          <w:color w:val="333333"/>
        </w:rPr>
        <w:t>ciešā</w:t>
      </w:r>
      <w:r w:rsidRPr="00203ACB">
        <w:rPr>
          <w:color w:val="333333"/>
          <w:spacing w:val="63"/>
        </w:rPr>
        <w:t xml:space="preserve"> </w:t>
      </w:r>
      <w:r w:rsidRPr="00203ACB">
        <w:rPr>
          <w:color w:val="333333"/>
        </w:rPr>
        <w:t>kontaktā.</w:t>
      </w:r>
      <w:r w:rsidRPr="00203ACB">
        <w:rPr>
          <w:color w:val="333333"/>
          <w:spacing w:val="63"/>
        </w:rPr>
        <w:t xml:space="preserve"> </w:t>
      </w:r>
      <w:r w:rsidRPr="00203ACB">
        <w:rPr>
          <w:color w:val="333333"/>
        </w:rPr>
        <w:t>Ārvalstu</w:t>
      </w:r>
      <w:r w:rsidRPr="00203ACB">
        <w:rPr>
          <w:color w:val="333333"/>
          <w:spacing w:val="1"/>
        </w:rPr>
        <w:t xml:space="preserve"> </w:t>
      </w:r>
      <w:r w:rsidRPr="00203ACB">
        <w:rPr>
          <w:color w:val="333333"/>
        </w:rPr>
        <w:t>studējošo</w:t>
      </w:r>
      <w:r w:rsidRPr="00203ACB">
        <w:rPr>
          <w:color w:val="333333"/>
          <w:spacing w:val="-4"/>
        </w:rPr>
        <w:t xml:space="preserve"> </w:t>
      </w:r>
      <w:r w:rsidRPr="00203ACB">
        <w:rPr>
          <w:color w:val="333333"/>
        </w:rPr>
        <w:t>piesaistei</w:t>
      </w:r>
      <w:r w:rsidRPr="00203ACB">
        <w:rPr>
          <w:color w:val="333333"/>
          <w:spacing w:val="-4"/>
        </w:rPr>
        <w:t xml:space="preserve"> </w:t>
      </w:r>
      <w:r w:rsidRPr="00203ACB">
        <w:rPr>
          <w:color w:val="333333"/>
        </w:rPr>
        <w:t>tiek</w:t>
      </w:r>
      <w:r w:rsidRPr="00203ACB">
        <w:rPr>
          <w:color w:val="333333"/>
          <w:spacing w:val="-4"/>
        </w:rPr>
        <w:t xml:space="preserve"> </w:t>
      </w:r>
      <w:r w:rsidRPr="00203ACB">
        <w:rPr>
          <w:color w:val="333333"/>
        </w:rPr>
        <w:t>izmantoti</w:t>
      </w:r>
      <w:r w:rsidRPr="00203ACB">
        <w:rPr>
          <w:color w:val="333333"/>
          <w:spacing w:val="-3"/>
        </w:rPr>
        <w:t xml:space="preserve"> </w:t>
      </w:r>
      <w:r w:rsidRPr="00203ACB">
        <w:rPr>
          <w:color w:val="333333"/>
        </w:rPr>
        <w:t>dažāda</w:t>
      </w:r>
      <w:r w:rsidRPr="00203ACB">
        <w:rPr>
          <w:color w:val="333333"/>
          <w:spacing w:val="-4"/>
        </w:rPr>
        <w:t xml:space="preserve"> </w:t>
      </w:r>
      <w:r w:rsidRPr="00203ACB">
        <w:rPr>
          <w:color w:val="333333"/>
        </w:rPr>
        <w:t>veida</w:t>
      </w:r>
      <w:r w:rsidRPr="00203ACB">
        <w:rPr>
          <w:color w:val="333333"/>
          <w:spacing w:val="-4"/>
        </w:rPr>
        <w:t xml:space="preserve"> </w:t>
      </w:r>
      <w:r w:rsidRPr="00203ACB">
        <w:rPr>
          <w:color w:val="333333"/>
        </w:rPr>
        <w:t>mehānismi:</w:t>
      </w:r>
    </w:p>
    <w:p w14:paraId="6EADA6BB" w14:textId="390AE8BE" w:rsidR="00C93BA7" w:rsidRPr="00203ACB" w:rsidRDefault="009711BF">
      <w:pPr>
        <w:pStyle w:val="BodyText"/>
        <w:spacing w:before="151" w:line="295" w:lineRule="auto"/>
        <w:ind w:left="1160" w:right="331"/>
        <w:jc w:val="both"/>
      </w:pPr>
      <w:r w:rsidRPr="00203ACB">
        <w:rPr>
          <w:noProof/>
        </w:rPr>
        <mc:AlternateContent>
          <mc:Choice Requires="wps">
            <w:drawing>
              <wp:anchor distT="0" distB="0" distL="114300" distR="114300" simplePos="0" relativeHeight="15785984" behindDoc="0" locked="0" layoutInCell="1" allowOverlap="1" wp14:anchorId="4D9FD6B3" wp14:editId="7C894437">
                <wp:simplePos x="0" y="0"/>
                <wp:positionH relativeFrom="page">
                  <wp:posOffset>1090930</wp:posOffset>
                </wp:positionH>
                <wp:positionV relativeFrom="paragraph">
                  <wp:posOffset>152400</wp:posOffset>
                </wp:positionV>
                <wp:extent cx="45720" cy="45720"/>
                <wp:effectExtent l="0" t="0" r="0" b="0"/>
                <wp:wrapNone/>
                <wp:docPr id="33117153" name="Freeform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063C93F" id="Freeform 221" o:spid="_x0000_s1026" style="position:absolute;margin-left:85.9pt;margin-top:12pt;width:3.6pt;height:3.6pt;z-index:15785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color w:val="333333"/>
        </w:rPr>
        <w:t>Dalība starptautiskos izglītības forumos un izstādes. Šajā jautājumā lielu atbalstu sniedz</w:t>
      </w:r>
      <w:r w:rsidRPr="00203ACB">
        <w:rPr>
          <w:color w:val="333333"/>
          <w:spacing w:val="1"/>
        </w:rPr>
        <w:t xml:space="preserve"> </w:t>
      </w:r>
      <w:r w:rsidRPr="00203ACB">
        <w:rPr>
          <w:color w:val="333333"/>
        </w:rPr>
        <w:t>sadarbības</w:t>
      </w:r>
      <w:r w:rsidRPr="00203ACB">
        <w:rPr>
          <w:color w:val="333333"/>
          <w:spacing w:val="26"/>
        </w:rPr>
        <w:t xml:space="preserve"> </w:t>
      </w:r>
      <w:r w:rsidRPr="00203ACB">
        <w:rPr>
          <w:color w:val="333333"/>
        </w:rPr>
        <w:t>partneris,</w:t>
      </w:r>
      <w:r w:rsidRPr="00203ACB">
        <w:rPr>
          <w:color w:val="333333"/>
          <w:spacing w:val="27"/>
        </w:rPr>
        <w:t xml:space="preserve"> </w:t>
      </w:r>
      <w:r w:rsidRPr="00203ACB">
        <w:rPr>
          <w:color w:val="333333"/>
        </w:rPr>
        <w:t>darba</w:t>
      </w:r>
      <w:r w:rsidRPr="00203ACB">
        <w:rPr>
          <w:color w:val="333333"/>
          <w:spacing w:val="27"/>
        </w:rPr>
        <w:t xml:space="preserve"> </w:t>
      </w:r>
      <w:r w:rsidRPr="00203ACB">
        <w:rPr>
          <w:color w:val="333333"/>
        </w:rPr>
        <w:t>devējs,</w:t>
      </w:r>
      <w:r w:rsidRPr="00203ACB">
        <w:rPr>
          <w:color w:val="333333"/>
          <w:spacing w:val="27"/>
        </w:rPr>
        <w:t xml:space="preserve"> </w:t>
      </w:r>
      <w:r w:rsidRPr="00203ACB">
        <w:rPr>
          <w:color w:val="333333"/>
        </w:rPr>
        <w:t>SIA</w:t>
      </w:r>
      <w:r w:rsidRPr="00203ACB">
        <w:rPr>
          <w:color w:val="333333"/>
          <w:spacing w:val="26"/>
        </w:rPr>
        <w:t xml:space="preserve"> </w:t>
      </w:r>
      <w:r w:rsidRPr="00203ACB">
        <w:rPr>
          <w:color w:val="333333"/>
        </w:rPr>
        <w:t>“LatInSoft”</w:t>
      </w:r>
      <w:r w:rsidRPr="00203ACB">
        <w:rPr>
          <w:color w:val="333333"/>
          <w:spacing w:val="27"/>
        </w:rPr>
        <w:t xml:space="preserve"> </w:t>
      </w:r>
      <w:r w:rsidRPr="00203ACB">
        <w:rPr>
          <w:color w:val="333333"/>
        </w:rPr>
        <w:t>valdes</w:t>
      </w:r>
      <w:r w:rsidRPr="00203ACB">
        <w:rPr>
          <w:color w:val="333333"/>
          <w:spacing w:val="27"/>
        </w:rPr>
        <w:t xml:space="preserve"> </w:t>
      </w:r>
      <w:r w:rsidRPr="00203ACB">
        <w:rPr>
          <w:color w:val="333333"/>
        </w:rPr>
        <w:t>priekšsēdētājs</w:t>
      </w:r>
      <w:r w:rsidRPr="00203ACB">
        <w:rPr>
          <w:color w:val="333333"/>
          <w:spacing w:val="27"/>
        </w:rPr>
        <w:t xml:space="preserve"> </w:t>
      </w:r>
      <w:r w:rsidRPr="00203ACB">
        <w:rPr>
          <w:color w:val="333333"/>
        </w:rPr>
        <w:t>Sergejs</w:t>
      </w:r>
      <w:r w:rsidRPr="00203ACB">
        <w:rPr>
          <w:color w:val="333333"/>
          <w:spacing w:val="26"/>
        </w:rPr>
        <w:t xml:space="preserve"> </w:t>
      </w:r>
      <w:r w:rsidRPr="00203ACB">
        <w:rPr>
          <w:color w:val="333333"/>
        </w:rPr>
        <w:t>Simonovs,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katru</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piedalās</w:t>
      </w:r>
      <w:r w:rsidRPr="00203ACB">
        <w:rPr>
          <w:color w:val="333333"/>
          <w:spacing w:val="1"/>
        </w:rPr>
        <w:t xml:space="preserve"> </w:t>
      </w:r>
      <w:r w:rsidRPr="00203ACB">
        <w:rPr>
          <w:color w:val="333333"/>
        </w:rPr>
        <w:t>ASEES</w:t>
      </w:r>
      <w:r w:rsidRPr="00203ACB">
        <w:rPr>
          <w:color w:val="333333"/>
          <w:spacing w:val="1"/>
        </w:rPr>
        <w:t xml:space="preserve"> </w:t>
      </w:r>
      <w:r w:rsidRPr="00203ACB">
        <w:rPr>
          <w:color w:val="333333"/>
        </w:rPr>
        <w:t>konvenciju</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izstādēs.</w:t>
      </w:r>
      <w:r w:rsidRPr="00203ACB">
        <w:rPr>
          <w:color w:val="333333"/>
          <w:spacing w:val="1"/>
        </w:rPr>
        <w:t xml:space="preserve"> </w:t>
      </w:r>
      <w:r w:rsidRPr="00203ACB">
        <w:rPr>
          <w:color w:val="333333"/>
        </w:rPr>
        <w:t>Pateicoties</w:t>
      </w:r>
      <w:r w:rsidRPr="00203ACB">
        <w:rPr>
          <w:color w:val="333333"/>
          <w:spacing w:val="1"/>
        </w:rPr>
        <w:t xml:space="preserve"> </w:t>
      </w:r>
      <w:r w:rsidRPr="00203ACB">
        <w:rPr>
          <w:color w:val="333333"/>
        </w:rPr>
        <w:t>šai</w:t>
      </w:r>
      <w:r w:rsidRPr="00203ACB">
        <w:rPr>
          <w:color w:val="333333"/>
          <w:spacing w:val="1"/>
        </w:rPr>
        <w:t xml:space="preserve"> </w:t>
      </w:r>
      <w:r w:rsidRPr="00203ACB">
        <w:rPr>
          <w:color w:val="333333"/>
        </w:rPr>
        <w:t>sadarbībai,</w:t>
      </w:r>
      <w:r w:rsidRPr="00203ACB">
        <w:rPr>
          <w:color w:val="333333"/>
          <w:spacing w:val="-61"/>
        </w:rPr>
        <w:t xml:space="preserve"> </w:t>
      </w:r>
      <w:r w:rsidRPr="00203ACB">
        <w:rPr>
          <w:color w:val="333333"/>
        </w:rPr>
        <w:t>virziens</w:t>
      </w:r>
      <w:r w:rsidRPr="00203ACB">
        <w:rPr>
          <w:color w:val="333333"/>
          <w:spacing w:val="-4"/>
        </w:rPr>
        <w:t xml:space="preserve"> </w:t>
      </w:r>
      <w:r w:rsidRPr="00203ACB">
        <w:rPr>
          <w:color w:val="333333"/>
        </w:rPr>
        <w:t>iegūst</w:t>
      </w:r>
      <w:r w:rsidRPr="00203ACB">
        <w:rPr>
          <w:color w:val="333333"/>
          <w:spacing w:val="-4"/>
        </w:rPr>
        <w:t xml:space="preserve"> </w:t>
      </w:r>
      <w:r w:rsidRPr="00203ACB">
        <w:rPr>
          <w:color w:val="333333"/>
        </w:rPr>
        <w:t>vislielāko</w:t>
      </w:r>
      <w:r w:rsidRPr="00203ACB">
        <w:rPr>
          <w:color w:val="333333"/>
          <w:spacing w:val="-3"/>
        </w:rPr>
        <w:t xml:space="preserve"> </w:t>
      </w:r>
      <w:r w:rsidRPr="00203ACB">
        <w:rPr>
          <w:color w:val="333333"/>
        </w:rPr>
        <w:t>ārvalstu</w:t>
      </w:r>
      <w:r w:rsidRPr="00203ACB">
        <w:rPr>
          <w:color w:val="333333"/>
          <w:spacing w:val="-4"/>
        </w:rPr>
        <w:t xml:space="preserve"> </w:t>
      </w:r>
      <w:r w:rsidRPr="00203ACB">
        <w:rPr>
          <w:color w:val="333333"/>
        </w:rPr>
        <w:t>studējošo</w:t>
      </w:r>
      <w:r w:rsidRPr="00203ACB">
        <w:rPr>
          <w:color w:val="333333"/>
          <w:spacing w:val="-4"/>
        </w:rPr>
        <w:t xml:space="preserve"> </w:t>
      </w:r>
      <w:r w:rsidRPr="00203ACB">
        <w:rPr>
          <w:color w:val="333333"/>
        </w:rPr>
        <w:t>skaitu.</w:t>
      </w:r>
    </w:p>
    <w:p w14:paraId="16E2545D" w14:textId="4EFEF550" w:rsidR="00C93BA7" w:rsidRPr="00203ACB" w:rsidRDefault="009711BF">
      <w:pPr>
        <w:pStyle w:val="BodyText"/>
        <w:spacing w:line="295" w:lineRule="auto"/>
        <w:ind w:left="1160" w:right="339"/>
        <w:jc w:val="both"/>
      </w:pPr>
      <w:r w:rsidRPr="00203ACB">
        <w:rPr>
          <w:noProof/>
        </w:rPr>
        <mc:AlternateContent>
          <mc:Choice Requires="wps">
            <w:drawing>
              <wp:anchor distT="0" distB="0" distL="114300" distR="114300" simplePos="0" relativeHeight="15786496" behindDoc="0" locked="0" layoutInCell="1" allowOverlap="1" wp14:anchorId="07FC80D3" wp14:editId="660E55D0">
                <wp:simplePos x="0" y="0"/>
                <wp:positionH relativeFrom="page">
                  <wp:posOffset>1090930</wp:posOffset>
                </wp:positionH>
                <wp:positionV relativeFrom="paragraph">
                  <wp:posOffset>56515</wp:posOffset>
                </wp:positionV>
                <wp:extent cx="45720" cy="45720"/>
                <wp:effectExtent l="0" t="0" r="0" b="0"/>
                <wp:wrapNone/>
                <wp:docPr id="178262853" name="Freeform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10A66C1" id="Freeform 220" o:spid="_x0000_s1026" style="position:absolute;margin-left:85.9pt;margin-top:4.45pt;width:3.6pt;height:3.6pt;z-index:15786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“Erasmus +” programmas mobilitātes aktivitātes. Mobilitātes laikā visi virziena mācībspēki</w:t>
      </w:r>
      <w:r w:rsidRPr="00203ACB">
        <w:rPr>
          <w:color w:val="333333"/>
          <w:spacing w:val="1"/>
        </w:rPr>
        <w:t xml:space="preserve"> </w:t>
      </w:r>
      <w:r w:rsidRPr="00203ACB">
        <w:rPr>
          <w:color w:val="333333"/>
        </w:rPr>
        <w:t>prezentē</w:t>
      </w:r>
      <w:r w:rsidRPr="00203ACB">
        <w:rPr>
          <w:color w:val="333333"/>
          <w:spacing w:val="-5"/>
        </w:rPr>
        <w:t xml:space="preserve"> </w:t>
      </w:r>
      <w:r w:rsidRPr="00203ACB">
        <w:rPr>
          <w:color w:val="333333"/>
        </w:rPr>
        <w:t>studiju</w:t>
      </w:r>
      <w:r w:rsidRPr="00203ACB">
        <w:rPr>
          <w:color w:val="333333"/>
          <w:spacing w:val="-5"/>
        </w:rPr>
        <w:t xml:space="preserve"> </w:t>
      </w:r>
      <w:r w:rsidRPr="00203ACB">
        <w:rPr>
          <w:color w:val="333333"/>
        </w:rPr>
        <w:t>iespējas</w:t>
      </w:r>
      <w:r w:rsidRPr="00203ACB">
        <w:rPr>
          <w:color w:val="333333"/>
          <w:spacing w:val="-5"/>
        </w:rPr>
        <w:t xml:space="preserve"> </w:t>
      </w:r>
      <w:r w:rsidRPr="00203ACB">
        <w:rPr>
          <w:color w:val="333333"/>
        </w:rPr>
        <w:t>Humanitārajā</w:t>
      </w:r>
      <w:r w:rsidRPr="00203ACB">
        <w:rPr>
          <w:color w:val="333333"/>
          <w:spacing w:val="-5"/>
        </w:rPr>
        <w:t xml:space="preserve"> </w:t>
      </w:r>
      <w:r w:rsidRPr="00203ACB">
        <w:rPr>
          <w:color w:val="333333"/>
        </w:rPr>
        <w:t>fakultātē.</w:t>
      </w:r>
    </w:p>
    <w:p w14:paraId="03CB3427" w14:textId="77777777" w:rsidR="00C93BA7" w:rsidRPr="00203ACB" w:rsidRDefault="00203ACB">
      <w:pPr>
        <w:pStyle w:val="BodyText"/>
        <w:spacing w:before="150" w:line="295" w:lineRule="auto"/>
        <w:ind w:left="560" w:right="329"/>
        <w:jc w:val="both"/>
      </w:pPr>
      <w:r w:rsidRPr="00203ACB">
        <w:rPr>
          <w:color w:val="333333"/>
        </w:rPr>
        <w:t xml:space="preserve">Ārvalstu mācībspēku piesaiste pārsvarā notiek ar programmas Erasmus </w:t>
      </w:r>
      <w:r w:rsidRPr="00203ACB">
        <w:rPr>
          <w:color w:val="333333"/>
          <w:w w:val="115"/>
        </w:rPr>
        <w:t xml:space="preserve">+ </w:t>
      </w:r>
      <w:r w:rsidRPr="00203ACB">
        <w:rPr>
          <w:color w:val="333333"/>
        </w:rPr>
        <w:t>mobilitāšu starpniecību:</w:t>
      </w:r>
      <w:r w:rsidRPr="00203ACB">
        <w:rPr>
          <w:color w:val="333333"/>
          <w:spacing w:val="1"/>
        </w:rPr>
        <w:t xml:space="preserve"> </w:t>
      </w:r>
      <w:r w:rsidRPr="00203ACB">
        <w:rPr>
          <w:color w:val="333333"/>
        </w:rPr>
        <w:t>ārvalstu docētāji lasa lekciju kursus (vismaz 8 stundu apjomā) par konkrētai programmai atbilstošu</w:t>
      </w:r>
      <w:r w:rsidRPr="00203ACB">
        <w:rPr>
          <w:color w:val="333333"/>
          <w:spacing w:val="1"/>
        </w:rPr>
        <w:t xml:space="preserve"> </w:t>
      </w:r>
      <w:r w:rsidRPr="00203ACB">
        <w:rPr>
          <w:color w:val="333333"/>
        </w:rPr>
        <w:t>tēmu. Tiek izmantota iespēja uzaicināt pasaulē pazīstamus pētniekus ar individuālām atklātām</w:t>
      </w:r>
      <w:r w:rsidRPr="00203ACB">
        <w:rPr>
          <w:color w:val="333333"/>
          <w:spacing w:val="1"/>
        </w:rPr>
        <w:t xml:space="preserve"> </w:t>
      </w:r>
      <w:r w:rsidRPr="00203ACB">
        <w:rPr>
          <w:color w:val="333333"/>
        </w:rPr>
        <w:t>lekcijām. Piemēram, 2022. gada jūnijā Humanitārajā fakultāte notika Kolumbija Universitātes (ASV)</w:t>
      </w:r>
      <w:r w:rsidRPr="00203ACB">
        <w:rPr>
          <w:color w:val="333333"/>
          <w:spacing w:val="1"/>
        </w:rPr>
        <w:t xml:space="preserve"> </w:t>
      </w:r>
      <w:r w:rsidRPr="00203ACB">
        <w:rPr>
          <w:color w:val="333333"/>
        </w:rPr>
        <w:t>profesora</w:t>
      </w:r>
      <w:r w:rsidRPr="00203ACB">
        <w:rPr>
          <w:color w:val="333333"/>
          <w:spacing w:val="1"/>
        </w:rPr>
        <w:t xml:space="preserve"> </w:t>
      </w:r>
      <w:r w:rsidRPr="00203ACB">
        <w:rPr>
          <w:color w:val="333333"/>
        </w:rPr>
        <w:t>Marka</w:t>
      </w:r>
      <w:r w:rsidRPr="00203ACB">
        <w:rPr>
          <w:color w:val="333333"/>
          <w:spacing w:val="1"/>
        </w:rPr>
        <w:t xml:space="preserve"> </w:t>
      </w:r>
      <w:r w:rsidRPr="00203ACB">
        <w:rPr>
          <w:color w:val="333333"/>
        </w:rPr>
        <w:t>Lipovecka</w:t>
      </w:r>
      <w:r w:rsidRPr="00203ACB">
        <w:rPr>
          <w:color w:val="333333"/>
          <w:spacing w:val="1"/>
        </w:rPr>
        <w:t xml:space="preserve"> </w:t>
      </w:r>
      <w:r w:rsidRPr="00203ACB">
        <w:rPr>
          <w:color w:val="333333"/>
        </w:rPr>
        <w:t>atklātā</w:t>
      </w:r>
      <w:r w:rsidRPr="00203ACB">
        <w:rPr>
          <w:color w:val="333333"/>
          <w:spacing w:val="1"/>
        </w:rPr>
        <w:t xml:space="preserve"> </w:t>
      </w:r>
      <w:r w:rsidRPr="00203ACB">
        <w:rPr>
          <w:color w:val="333333"/>
        </w:rPr>
        <w:t>lekcija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aktuālu</w:t>
      </w:r>
      <w:r w:rsidRPr="00203ACB">
        <w:rPr>
          <w:color w:val="333333"/>
          <w:spacing w:val="1"/>
        </w:rPr>
        <w:t xml:space="preserve"> </w:t>
      </w:r>
      <w:r w:rsidRPr="00203ACB">
        <w:rPr>
          <w:color w:val="333333"/>
        </w:rPr>
        <w:t>tēmu</w:t>
      </w:r>
      <w:r w:rsidRPr="00203ACB">
        <w:rPr>
          <w:color w:val="333333"/>
          <w:spacing w:val="1"/>
        </w:rPr>
        <w:t xml:space="preserve"> </w:t>
      </w:r>
      <w:r w:rsidRPr="00203ACB">
        <w:rPr>
          <w:color w:val="333333"/>
        </w:rPr>
        <w:t>„Rašisma</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izcelsme”,</w:t>
      </w:r>
      <w:r w:rsidRPr="00203ACB">
        <w:rPr>
          <w:color w:val="333333"/>
          <w:spacing w:val="63"/>
        </w:rPr>
        <w:t xml:space="preserve"> </w:t>
      </w:r>
      <w:r w:rsidRPr="00203ACB">
        <w:rPr>
          <w:color w:val="333333"/>
        </w:rPr>
        <w:t>kas</w:t>
      </w:r>
      <w:r w:rsidRPr="00203ACB">
        <w:rPr>
          <w:color w:val="333333"/>
          <w:spacing w:val="-61"/>
        </w:rPr>
        <w:t xml:space="preserve"> </w:t>
      </w:r>
      <w:r w:rsidRPr="00203ACB">
        <w:rPr>
          <w:color w:val="333333"/>
        </w:rPr>
        <w:t>izsauca</w:t>
      </w:r>
      <w:r w:rsidRPr="00203ACB">
        <w:rPr>
          <w:color w:val="333333"/>
          <w:spacing w:val="-3"/>
        </w:rPr>
        <w:t xml:space="preserve"> </w:t>
      </w:r>
      <w:r w:rsidRPr="00203ACB">
        <w:rPr>
          <w:color w:val="333333"/>
        </w:rPr>
        <w:t>plašu</w:t>
      </w:r>
      <w:r w:rsidRPr="00203ACB">
        <w:rPr>
          <w:color w:val="333333"/>
          <w:spacing w:val="-3"/>
        </w:rPr>
        <w:t xml:space="preserve"> </w:t>
      </w:r>
      <w:r w:rsidRPr="00203ACB">
        <w:rPr>
          <w:color w:val="333333"/>
        </w:rPr>
        <w:t>rezonansi</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kuru</w:t>
      </w:r>
      <w:r w:rsidRPr="00203ACB">
        <w:rPr>
          <w:color w:val="333333"/>
          <w:spacing w:val="-3"/>
        </w:rPr>
        <w:t xml:space="preserve"> </w:t>
      </w:r>
      <w:r w:rsidRPr="00203ACB">
        <w:rPr>
          <w:color w:val="333333"/>
        </w:rPr>
        <w:t>apmeklēja</w:t>
      </w:r>
      <w:r w:rsidRPr="00203ACB">
        <w:rPr>
          <w:color w:val="333333"/>
          <w:spacing w:val="-2"/>
        </w:rPr>
        <w:t xml:space="preserve"> </w:t>
      </w:r>
      <w:r w:rsidRPr="00203ACB">
        <w:rPr>
          <w:color w:val="333333"/>
        </w:rPr>
        <w:t>vairāk</w:t>
      </w:r>
      <w:r w:rsidRPr="00203ACB">
        <w:rPr>
          <w:color w:val="333333"/>
          <w:spacing w:val="-3"/>
        </w:rPr>
        <w:t xml:space="preserve"> </w:t>
      </w:r>
      <w:r w:rsidRPr="00203ACB">
        <w:rPr>
          <w:color w:val="333333"/>
        </w:rPr>
        <w:t>nekā</w:t>
      </w:r>
      <w:r w:rsidRPr="00203ACB">
        <w:rPr>
          <w:color w:val="333333"/>
          <w:spacing w:val="-3"/>
        </w:rPr>
        <w:t xml:space="preserve"> </w:t>
      </w:r>
      <w:r w:rsidRPr="00203ACB">
        <w:rPr>
          <w:color w:val="333333"/>
        </w:rPr>
        <w:t>120</w:t>
      </w:r>
      <w:r w:rsidRPr="00203ACB">
        <w:rPr>
          <w:color w:val="333333"/>
          <w:spacing w:val="-3"/>
        </w:rPr>
        <w:t xml:space="preserve"> </w:t>
      </w:r>
      <w:r w:rsidRPr="00203ACB">
        <w:rPr>
          <w:color w:val="333333"/>
        </w:rPr>
        <w:t>klausītāji.</w:t>
      </w:r>
    </w:p>
    <w:p w14:paraId="259C70C5" w14:textId="77777777" w:rsidR="00C93BA7" w:rsidRPr="00203ACB" w:rsidRDefault="00203ACB">
      <w:pPr>
        <w:pStyle w:val="BodyText"/>
        <w:spacing w:before="151" w:line="295" w:lineRule="auto"/>
        <w:ind w:left="560" w:right="329"/>
        <w:jc w:val="both"/>
      </w:pPr>
      <w:r w:rsidRPr="00203ACB">
        <w:rPr>
          <w:color w:val="333333"/>
        </w:rPr>
        <w:t>Pateicoties</w:t>
      </w:r>
      <w:r w:rsidRPr="00203ACB">
        <w:rPr>
          <w:color w:val="333333"/>
          <w:spacing w:val="1"/>
        </w:rPr>
        <w:t xml:space="preserve"> </w:t>
      </w:r>
      <w:r w:rsidRPr="00203ACB">
        <w:rPr>
          <w:color w:val="333333"/>
        </w:rPr>
        <w:t>projektam</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specializācijas</w:t>
      </w:r>
      <w:r w:rsidRPr="00203ACB">
        <w:rPr>
          <w:color w:val="333333"/>
          <w:spacing w:val="1"/>
        </w:rPr>
        <w:t xml:space="preserve"> </w:t>
      </w:r>
      <w:r w:rsidRPr="00203ACB">
        <w:rPr>
          <w:color w:val="333333"/>
        </w:rPr>
        <w:t>jomu</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profesionālās</w:t>
      </w:r>
      <w:r w:rsidRPr="00203ACB">
        <w:rPr>
          <w:color w:val="333333"/>
          <w:spacing w:val="1"/>
        </w:rPr>
        <w:t xml:space="preserve"> </w:t>
      </w:r>
      <w:r w:rsidRPr="00203ACB">
        <w:rPr>
          <w:color w:val="333333"/>
        </w:rPr>
        <w:t>kompetences</w:t>
      </w:r>
      <w:r w:rsidRPr="00203ACB">
        <w:rPr>
          <w:color w:val="333333"/>
          <w:spacing w:val="1"/>
        </w:rPr>
        <w:t xml:space="preserve"> </w:t>
      </w:r>
      <w:r w:rsidRPr="00203ACB">
        <w:rPr>
          <w:color w:val="333333"/>
        </w:rPr>
        <w:t>stiprināšana,</w:t>
      </w:r>
      <w:r w:rsidRPr="00203ACB">
        <w:rPr>
          <w:color w:val="333333"/>
          <w:spacing w:val="1"/>
        </w:rPr>
        <w:t xml:space="preserve"> </w:t>
      </w:r>
      <w:r w:rsidRPr="00203ACB">
        <w:rPr>
          <w:color w:val="333333"/>
        </w:rPr>
        <w:t>darbība</w:t>
      </w:r>
      <w:r w:rsidRPr="00203ACB">
        <w:rPr>
          <w:color w:val="333333"/>
          <w:spacing w:val="1"/>
        </w:rPr>
        <w:t xml:space="preserve"> </w:t>
      </w:r>
      <w:r w:rsidRPr="00203ACB">
        <w:rPr>
          <w:color w:val="333333"/>
        </w:rPr>
        <w:t>Nr.3</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 studijas, dzimtās valodas studijas un valodu programmas” kopš 2019. gada vairāku studiju</w:t>
      </w:r>
      <w:r w:rsidRPr="00203ACB">
        <w:rPr>
          <w:color w:val="333333"/>
          <w:spacing w:val="1"/>
        </w:rPr>
        <w:t xml:space="preserve"> </w:t>
      </w:r>
      <w:r w:rsidRPr="00203ACB">
        <w:rPr>
          <w:color w:val="333333"/>
        </w:rPr>
        <w:t>kursu nodrošināšanai tika pieaicināti 5 ārvalstu docētāji, kuri docēja kursus pārsvarā doktora studiju</w:t>
      </w:r>
      <w:r w:rsidRPr="00203ACB">
        <w:rPr>
          <w:color w:val="333333"/>
          <w:spacing w:val="-61"/>
        </w:rPr>
        <w:t xml:space="preserve"> </w:t>
      </w:r>
      <w:r w:rsidRPr="00203ACB">
        <w:rPr>
          <w:color w:val="333333"/>
        </w:rPr>
        <w:t>programmā</w:t>
      </w:r>
      <w:r w:rsidRPr="00203ACB">
        <w:rPr>
          <w:color w:val="333333"/>
          <w:spacing w:val="-5"/>
        </w:rPr>
        <w:t xml:space="preserve"> </w:t>
      </w:r>
      <w:r w:rsidRPr="00203ACB">
        <w:rPr>
          <w:color w:val="333333"/>
        </w:rPr>
        <w:t>„Literatūrzinātne”</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AMSP</w:t>
      </w:r>
      <w:r w:rsidRPr="00203ACB">
        <w:rPr>
          <w:color w:val="333333"/>
          <w:spacing w:val="-5"/>
        </w:rPr>
        <w:t xml:space="preserve"> </w:t>
      </w:r>
      <w:r w:rsidRPr="00203ACB">
        <w:rPr>
          <w:color w:val="333333"/>
        </w:rPr>
        <w:t>„Filoloģija”.</w:t>
      </w:r>
    </w:p>
    <w:p w14:paraId="7D9EFCAC" w14:textId="77777777" w:rsidR="00C93BA7" w:rsidRPr="00203ACB" w:rsidRDefault="00203ACB">
      <w:pPr>
        <w:pStyle w:val="BodyText"/>
        <w:spacing w:before="150"/>
        <w:ind w:left="560"/>
      </w:pPr>
      <w:r w:rsidRPr="00203ACB">
        <w:rPr>
          <w:color w:val="333333"/>
        </w:rPr>
        <w:t>Aktīvi</w:t>
      </w:r>
      <w:r w:rsidRPr="00203ACB">
        <w:rPr>
          <w:color w:val="333333"/>
          <w:spacing w:val="-8"/>
        </w:rPr>
        <w:t xml:space="preserve"> </w:t>
      </w:r>
      <w:r w:rsidRPr="00203ACB">
        <w:rPr>
          <w:color w:val="333333"/>
        </w:rPr>
        <w:t>tiek</w:t>
      </w:r>
      <w:r w:rsidRPr="00203ACB">
        <w:rPr>
          <w:color w:val="333333"/>
          <w:spacing w:val="-8"/>
        </w:rPr>
        <w:t xml:space="preserve"> </w:t>
      </w:r>
      <w:r w:rsidRPr="00203ACB">
        <w:rPr>
          <w:color w:val="333333"/>
        </w:rPr>
        <w:t>piesaistīti</w:t>
      </w:r>
      <w:r w:rsidRPr="00203ACB">
        <w:rPr>
          <w:color w:val="333333"/>
          <w:spacing w:val="-8"/>
        </w:rPr>
        <w:t xml:space="preserve"> </w:t>
      </w:r>
      <w:r w:rsidRPr="00203ACB">
        <w:rPr>
          <w:color w:val="333333"/>
        </w:rPr>
        <w:t>vieslektori</w:t>
      </w:r>
      <w:r w:rsidRPr="00203ACB">
        <w:rPr>
          <w:color w:val="333333"/>
          <w:spacing w:val="-8"/>
        </w:rPr>
        <w:t xml:space="preserve"> </w:t>
      </w:r>
      <w:r w:rsidRPr="00203ACB">
        <w:rPr>
          <w:color w:val="333333"/>
        </w:rPr>
        <w:t>otro</w:t>
      </w:r>
      <w:r w:rsidRPr="00203ACB">
        <w:rPr>
          <w:color w:val="333333"/>
          <w:spacing w:val="-8"/>
        </w:rPr>
        <w:t xml:space="preserve"> </w:t>
      </w:r>
      <w:r w:rsidRPr="00203ACB">
        <w:rPr>
          <w:color w:val="333333"/>
        </w:rPr>
        <w:t>svešvalodu</w:t>
      </w:r>
      <w:r w:rsidRPr="00203ACB">
        <w:rPr>
          <w:color w:val="333333"/>
          <w:spacing w:val="-8"/>
        </w:rPr>
        <w:t xml:space="preserve"> </w:t>
      </w:r>
      <w:r w:rsidRPr="00203ACB">
        <w:rPr>
          <w:color w:val="333333"/>
        </w:rPr>
        <w:t>docēšanā</w:t>
      </w:r>
      <w:r w:rsidRPr="00203ACB">
        <w:rPr>
          <w:color w:val="333333"/>
          <w:spacing w:val="-8"/>
        </w:rPr>
        <w:t xml:space="preserve"> </w:t>
      </w:r>
      <w:r w:rsidRPr="00203ACB">
        <w:rPr>
          <w:color w:val="333333"/>
        </w:rPr>
        <w:t>(pielikums</w:t>
      </w:r>
      <w:r w:rsidRPr="00203ACB">
        <w:rPr>
          <w:color w:val="333333"/>
          <w:spacing w:val="-8"/>
        </w:rPr>
        <w:t xml:space="preserve"> </w:t>
      </w:r>
      <w:r w:rsidRPr="00203ACB">
        <w:rPr>
          <w:color w:val="333333"/>
        </w:rPr>
        <w:t>2.5.3.).</w:t>
      </w:r>
    </w:p>
    <w:p w14:paraId="57503AC9" w14:textId="77777777" w:rsidR="00C93BA7" w:rsidRPr="00203ACB" w:rsidRDefault="00203ACB">
      <w:pPr>
        <w:pStyle w:val="BodyText"/>
        <w:spacing w:before="206" w:line="295" w:lineRule="auto"/>
        <w:ind w:left="560" w:right="330"/>
        <w:jc w:val="both"/>
      </w:pPr>
      <w:r w:rsidRPr="00203ACB">
        <w:rPr>
          <w:color w:val="333333"/>
        </w:rPr>
        <w:t>Mobilitātes dinamika pēdējo gadu laikā ir stabila, lielākais ārvalstu studējošo skaits ir bijis bakalaura</w:t>
      </w:r>
      <w:r w:rsidRPr="00203ACB">
        <w:rPr>
          <w:color w:val="333333"/>
          <w:spacing w:val="-61"/>
        </w:rPr>
        <w:t xml:space="preserve"> </w:t>
      </w:r>
      <w:r w:rsidRPr="00203ACB">
        <w:rPr>
          <w:color w:val="333333"/>
        </w:rPr>
        <w:t>studiju programmas „Filoloģija” angiu un krievu ﬁloloģijas apakšprogrammās, bakalaura studiju</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2022.</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vairāki</w:t>
      </w:r>
      <w:r w:rsidRPr="00203ACB">
        <w:rPr>
          <w:color w:val="333333"/>
          <w:spacing w:val="63"/>
        </w:rPr>
        <w:t xml:space="preserve"> </w:t>
      </w:r>
      <w:r w:rsidRPr="00203ACB">
        <w:rPr>
          <w:color w:val="333333"/>
        </w:rPr>
        <w:t>ārvalstu</w:t>
      </w:r>
      <w:r w:rsidRPr="00203ACB">
        <w:rPr>
          <w:color w:val="333333"/>
          <w:spacing w:val="1"/>
        </w:rPr>
        <w:t xml:space="preserve"> </w:t>
      </w:r>
      <w:r w:rsidRPr="00203ACB">
        <w:rPr>
          <w:color w:val="333333"/>
        </w:rPr>
        <w:t>studējošie</w:t>
      </w:r>
      <w:r w:rsidRPr="00203ACB">
        <w:rPr>
          <w:color w:val="333333"/>
          <w:spacing w:val="-5"/>
        </w:rPr>
        <w:t xml:space="preserve"> </w:t>
      </w:r>
      <w:r w:rsidRPr="00203ACB">
        <w:rPr>
          <w:color w:val="333333"/>
        </w:rPr>
        <w:t>izvēlējās</w:t>
      </w:r>
      <w:r w:rsidRPr="00203ACB">
        <w:rPr>
          <w:color w:val="333333"/>
          <w:spacing w:val="-4"/>
        </w:rPr>
        <w:t xml:space="preserve"> </w:t>
      </w:r>
      <w:r w:rsidRPr="00203ACB">
        <w:rPr>
          <w:color w:val="333333"/>
        </w:rPr>
        <w:t>PMSP</w:t>
      </w:r>
      <w:r w:rsidRPr="00203ACB">
        <w:rPr>
          <w:color w:val="333333"/>
          <w:spacing w:val="-5"/>
        </w:rPr>
        <w:t xml:space="preserve"> </w:t>
      </w:r>
      <w:r w:rsidRPr="00203ACB">
        <w:rPr>
          <w:color w:val="333333"/>
        </w:rPr>
        <w:t>„Starpkultūru</w:t>
      </w:r>
      <w:r w:rsidRPr="00203ACB">
        <w:rPr>
          <w:color w:val="333333"/>
          <w:spacing w:val="-4"/>
        </w:rPr>
        <w:t xml:space="preserve"> </w:t>
      </w:r>
      <w:r w:rsidRPr="00203ACB">
        <w:rPr>
          <w:color w:val="333333"/>
        </w:rPr>
        <w:t>attiecības”.</w:t>
      </w:r>
    </w:p>
    <w:p w14:paraId="3BEC04DD" w14:textId="77777777" w:rsidR="00C93BA7" w:rsidRPr="00203ACB" w:rsidRDefault="00203ACB">
      <w:pPr>
        <w:pStyle w:val="BodyText"/>
        <w:spacing w:before="150" w:line="295" w:lineRule="auto"/>
        <w:ind w:left="560" w:right="330"/>
        <w:jc w:val="both"/>
      </w:pPr>
      <w:r w:rsidRPr="00203ACB">
        <w:rPr>
          <w:color w:val="333333"/>
        </w:rPr>
        <w:t>Virziena mācībspēki aktīvi iesaistās dažāda veida mobilitātēs, par ko arī liecina statiska. Virziena</w:t>
      </w:r>
      <w:r w:rsidRPr="00203ACB">
        <w:rPr>
          <w:color w:val="333333"/>
          <w:spacing w:val="1"/>
        </w:rPr>
        <w:t xml:space="preserve"> </w:t>
      </w:r>
      <w:r w:rsidRPr="00203ACB">
        <w:rPr>
          <w:color w:val="333333"/>
        </w:rPr>
        <w:t>docētāji mobilitātes ziņā ieņem pirmo pozīciju universitātes kopējā statiskā. To var skaidrot ar</w:t>
      </w:r>
      <w:r w:rsidRPr="00203ACB">
        <w:rPr>
          <w:color w:val="333333"/>
          <w:spacing w:val="1"/>
        </w:rPr>
        <w:t xml:space="preserve"> </w:t>
      </w:r>
      <w:r w:rsidRPr="00203ACB">
        <w:rPr>
          <w:color w:val="333333"/>
        </w:rPr>
        <w:t>labām svešvalodu prasmēm, kas iauj nodrošināt lekciju lasīšanu ārvalstīs, gan ar plašu sadarbības</w:t>
      </w:r>
      <w:r w:rsidRPr="00203ACB">
        <w:rPr>
          <w:color w:val="333333"/>
          <w:spacing w:val="1"/>
        </w:rPr>
        <w:t xml:space="preserve"> </w:t>
      </w:r>
      <w:r w:rsidRPr="00203ACB">
        <w:rPr>
          <w:color w:val="333333"/>
        </w:rPr>
        <w:t>partneru</w:t>
      </w:r>
      <w:r w:rsidRPr="00203ACB">
        <w:rPr>
          <w:color w:val="333333"/>
          <w:spacing w:val="1"/>
        </w:rPr>
        <w:t xml:space="preserve"> </w:t>
      </w:r>
      <w:r w:rsidRPr="00203ACB">
        <w:rPr>
          <w:color w:val="333333"/>
        </w:rPr>
        <w:t>tīklu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aktuālām</w:t>
      </w:r>
      <w:r w:rsidRPr="00203ACB">
        <w:rPr>
          <w:color w:val="333333"/>
          <w:spacing w:val="1"/>
        </w:rPr>
        <w:t xml:space="preserve"> </w:t>
      </w:r>
      <w:r w:rsidRPr="00203ACB">
        <w:rPr>
          <w:color w:val="333333"/>
        </w:rPr>
        <w:t>zinātniskajām</w:t>
      </w:r>
      <w:r w:rsidRPr="00203ACB">
        <w:rPr>
          <w:color w:val="333333"/>
          <w:spacing w:val="1"/>
        </w:rPr>
        <w:t xml:space="preserve"> </w:t>
      </w:r>
      <w:r w:rsidRPr="00203ACB">
        <w:rPr>
          <w:color w:val="333333"/>
        </w:rPr>
        <w:t>tēmām.</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atbalsta</w:t>
      </w:r>
      <w:r w:rsidRPr="00203ACB">
        <w:rPr>
          <w:color w:val="333333"/>
          <w:spacing w:val="1"/>
        </w:rPr>
        <w:t xml:space="preserve"> </w:t>
      </w:r>
      <w:r w:rsidRPr="00203ACB">
        <w:rPr>
          <w:color w:val="333333"/>
        </w:rPr>
        <w:t>personāls</w:t>
      </w:r>
      <w:r w:rsidRPr="00203ACB">
        <w:rPr>
          <w:color w:val="333333"/>
          <w:spacing w:val="1"/>
        </w:rPr>
        <w:t xml:space="preserve"> </w:t>
      </w:r>
      <w:r w:rsidRPr="00203ACB">
        <w:rPr>
          <w:color w:val="333333"/>
        </w:rPr>
        <w:t>izmanto</w:t>
      </w:r>
      <w:r w:rsidRPr="00203ACB">
        <w:rPr>
          <w:color w:val="333333"/>
          <w:spacing w:val="1"/>
        </w:rPr>
        <w:t xml:space="preserve"> </w:t>
      </w:r>
      <w:r w:rsidRPr="00203ACB">
        <w:rPr>
          <w:color w:val="333333"/>
        </w:rPr>
        <w:t>apmācības</w:t>
      </w:r>
      <w:r w:rsidRPr="00203ACB">
        <w:rPr>
          <w:color w:val="333333"/>
          <w:spacing w:val="-4"/>
        </w:rPr>
        <w:t xml:space="preserve"> </w:t>
      </w:r>
      <w:r w:rsidRPr="00203ACB">
        <w:rPr>
          <w:color w:val="333333"/>
        </w:rPr>
        <w:t>mobilitātes</w:t>
      </w:r>
      <w:r w:rsidRPr="00203ACB">
        <w:rPr>
          <w:color w:val="333333"/>
          <w:spacing w:val="-4"/>
        </w:rPr>
        <w:t xml:space="preserve"> </w:t>
      </w:r>
      <w:r w:rsidRPr="00203ACB">
        <w:rPr>
          <w:color w:val="333333"/>
        </w:rPr>
        <w:t>iespējas.</w:t>
      </w:r>
    </w:p>
    <w:p w14:paraId="688375F0" w14:textId="77777777" w:rsidR="00C93BA7" w:rsidRPr="00203ACB" w:rsidRDefault="00203ACB">
      <w:pPr>
        <w:pStyle w:val="BodyText"/>
        <w:spacing w:before="151" w:line="295" w:lineRule="auto"/>
        <w:ind w:left="560" w:right="330"/>
        <w:jc w:val="both"/>
      </w:pPr>
      <w:r w:rsidRPr="00203ACB">
        <w:rPr>
          <w:color w:val="333333"/>
          <w:w w:val="105"/>
        </w:rPr>
        <w:t>Studējošo izejošā mobilitāte intensīvāka bakalaura studiju programmu līmenī (visu bakalaura</w:t>
      </w:r>
      <w:r w:rsidRPr="00203ACB">
        <w:rPr>
          <w:color w:val="333333"/>
          <w:spacing w:val="1"/>
          <w:w w:val="105"/>
        </w:rPr>
        <w:t xml:space="preserve"> </w:t>
      </w:r>
      <w:r w:rsidRPr="00203ACB">
        <w:rPr>
          <w:color w:val="333333"/>
          <w:w w:val="105"/>
        </w:rPr>
        <w:t>studiju programmu un apakšprogrammu studējošie piedalās Erasmus+ mobilitātē). Īpaši studenti</w:t>
      </w:r>
      <w:r w:rsidRPr="00203ACB">
        <w:rPr>
          <w:color w:val="333333"/>
          <w:spacing w:val="-64"/>
          <w:w w:val="105"/>
        </w:rPr>
        <w:t xml:space="preserve"> </w:t>
      </w:r>
      <w:r w:rsidRPr="00203ACB">
        <w:rPr>
          <w:color w:val="333333"/>
          <w:w w:val="105"/>
        </w:rPr>
        <w:t>interesējas</w:t>
      </w:r>
      <w:r w:rsidRPr="00203ACB">
        <w:rPr>
          <w:color w:val="333333"/>
          <w:spacing w:val="23"/>
          <w:w w:val="105"/>
        </w:rPr>
        <w:t xml:space="preserve"> </w:t>
      </w:r>
      <w:r w:rsidRPr="00203ACB">
        <w:rPr>
          <w:color w:val="333333"/>
          <w:w w:val="105"/>
        </w:rPr>
        <w:t>par</w:t>
      </w:r>
      <w:r w:rsidRPr="00203ACB">
        <w:rPr>
          <w:color w:val="333333"/>
          <w:spacing w:val="23"/>
          <w:w w:val="105"/>
        </w:rPr>
        <w:t xml:space="preserve"> </w:t>
      </w:r>
      <w:r w:rsidRPr="00203ACB">
        <w:rPr>
          <w:color w:val="333333"/>
          <w:w w:val="105"/>
        </w:rPr>
        <w:t>iespēju</w:t>
      </w:r>
      <w:r w:rsidRPr="00203ACB">
        <w:rPr>
          <w:color w:val="333333"/>
          <w:spacing w:val="24"/>
          <w:w w:val="105"/>
        </w:rPr>
        <w:t xml:space="preserve"> </w:t>
      </w:r>
      <w:r w:rsidRPr="00203ACB">
        <w:rPr>
          <w:color w:val="333333"/>
          <w:w w:val="105"/>
        </w:rPr>
        <w:t>papildināt</w:t>
      </w:r>
      <w:r w:rsidRPr="00203ACB">
        <w:rPr>
          <w:color w:val="333333"/>
          <w:spacing w:val="23"/>
          <w:w w:val="105"/>
        </w:rPr>
        <w:t xml:space="preserve"> </w:t>
      </w:r>
      <w:r w:rsidRPr="00203ACB">
        <w:rPr>
          <w:color w:val="333333"/>
          <w:w w:val="105"/>
        </w:rPr>
        <w:t>otrās</w:t>
      </w:r>
      <w:r w:rsidRPr="00203ACB">
        <w:rPr>
          <w:color w:val="333333"/>
          <w:spacing w:val="24"/>
          <w:w w:val="105"/>
        </w:rPr>
        <w:t xml:space="preserve"> </w:t>
      </w:r>
      <w:r w:rsidRPr="00203ACB">
        <w:rPr>
          <w:color w:val="333333"/>
          <w:w w:val="105"/>
        </w:rPr>
        <w:t>svešvalodas</w:t>
      </w:r>
      <w:r w:rsidRPr="00203ACB">
        <w:rPr>
          <w:color w:val="333333"/>
          <w:spacing w:val="23"/>
          <w:w w:val="105"/>
        </w:rPr>
        <w:t xml:space="preserve"> </w:t>
      </w:r>
      <w:r w:rsidRPr="00203ACB">
        <w:rPr>
          <w:color w:val="333333"/>
          <w:w w:val="105"/>
        </w:rPr>
        <w:t>zināšanas.</w:t>
      </w:r>
      <w:r w:rsidRPr="00203ACB">
        <w:rPr>
          <w:color w:val="333333"/>
          <w:spacing w:val="23"/>
          <w:w w:val="105"/>
        </w:rPr>
        <w:t xml:space="preserve"> </w:t>
      </w:r>
      <w:r w:rsidRPr="00203ACB">
        <w:rPr>
          <w:color w:val="333333"/>
          <w:w w:val="105"/>
        </w:rPr>
        <w:t>2017.</w:t>
      </w:r>
      <w:r w:rsidRPr="00203ACB">
        <w:rPr>
          <w:color w:val="333333"/>
          <w:spacing w:val="24"/>
          <w:w w:val="105"/>
        </w:rPr>
        <w:t xml:space="preserve"> </w:t>
      </w:r>
      <w:r w:rsidRPr="00203ACB">
        <w:rPr>
          <w:color w:val="333333"/>
          <w:w w:val="105"/>
        </w:rPr>
        <w:t>un</w:t>
      </w:r>
      <w:r w:rsidRPr="00203ACB">
        <w:rPr>
          <w:color w:val="333333"/>
          <w:spacing w:val="23"/>
          <w:w w:val="105"/>
        </w:rPr>
        <w:t xml:space="preserve"> </w:t>
      </w:r>
      <w:r w:rsidRPr="00203ACB">
        <w:rPr>
          <w:color w:val="333333"/>
          <w:w w:val="105"/>
        </w:rPr>
        <w:t>2018.</w:t>
      </w:r>
      <w:r w:rsidRPr="00203ACB">
        <w:rPr>
          <w:color w:val="333333"/>
          <w:spacing w:val="24"/>
          <w:w w:val="105"/>
        </w:rPr>
        <w:t xml:space="preserve"> </w:t>
      </w:r>
      <w:r w:rsidRPr="00203ACB">
        <w:rPr>
          <w:color w:val="333333"/>
          <w:w w:val="105"/>
        </w:rPr>
        <w:t>gadā</w:t>
      </w:r>
      <w:r w:rsidRPr="00203ACB">
        <w:rPr>
          <w:color w:val="333333"/>
          <w:spacing w:val="23"/>
          <w:w w:val="105"/>
        </w:rPr>
        <w:t xml:space="preserve"> </w:t>
      </w:r>
      <w:r w:rsidRPr="00203ACB">
        <w:rPr>
          <w:color w:val="333333"/>
          <w:w w:val="105"/>
        </w:rPr>
        <w:t>divi</w:t>
      </w:r>
      <w:r w:rsidRPr="00203ACB">
        <w:rPr>
          <w:color w:val="333333"/>
          <w:spacing w:val="23"/>
          <w:w w:val="105"/>
        </w:rPr>
        <w:t xml:space="preserve"> </w:t>
      </w:r>
      <w:r w:rsidRPr="00203ACB">
        <w:rPr>
          <w:color w:val="333333"/>
          <w:w w:val="105"/>
        </w:rPr>
        <w:t>ABSP</w:t>
      </w:r>
    </w:p>
    <w:p w14:paraId="1650685C" w14:textId="77777777" w:rsidR="00C93BA7" w:rsidRPr="00203ACB" w:rsidRDefault="00203ACB">
      <w:pPr>
        <w:pStyle w:val="BodyText"/>
        <w:ind w:left="560"/>
        <w:jc w:val="both"/>
      </w:pPr>
      <w:r w:rsidRPr="00203ACB">
        <w:rPr>
          <w:color w:val="333333"/>
        </w:rPr>
        <w:t>„Filoloģija</w:t>
      </w:r>
      <w:r w:rsidRPr="00203ACB">
        <w:rPr>
          <w:color w:val="333333"/>
          <w:spacing w:val="98"/>
        </w:rPr>
        <w:t xml:space="preserve"> </w:t>
      </w:r>
      <w:r w:rsidRPr="00203ACB">
        <w:rPr>
          <w:color w:val="333333"/>
        </w:rPr>
        <w:t>(angiu</w:t>
      </w:r>
      <w:r w:rsidRPr="00203ACB">
        <w:rPr>
          <w:color w:val="333333"/>
          <w:spacing w:val="97"/>
        </w:rPr>
        <w:t xml:space="preserve"> </w:t>
      </w:r>
      <w:r w:rsidRPr="00203ACB">
        <w:rPr>
          <w:color w:val="333333"/>
        </w:rPr>
        <w:t>ﬁloloģija)”</w:t>
      </w:r>
      <w:r w:rsidRPr="00203ACB">
        <w:rPr>
          <w:color w:val="333333"/>
          <w:spacing w:val="98"/>
        </w:rPr>
        <w:t xml:space="preserve"> </w:t>
      </w:r>
      <w:r w:rsidRPr="00203ACB">
        <w:rPr>
          <w:color w:val="333333"/>
        </w:rPr>
        <w:t>studējošie</w:t>
      </w:r>
      <w:r w:rsidRPr="00203ACB">
        <w:rPr>
          <w:color w:val="333333"/>
          <w:spacing w:val="98"/>
        </w:rPr>
        <w:t xml:space="preserve"> </w:t>
      </w:r>
      <w:r w:rsidRPr="00203ACB">
        <w:rPr>
          <w:color w:val="333333"/>
        </w:rPr>
        <w:t>izmantoja</w:t>
      </w:r>
      <w:r w:rsidRPr="00203ACB">
        <w:rPr>
          <w:color w:val="333333"/>
          <w:spacing w:val="97"/>
        </w:rPr>
        <w:t xml:space="preserve"> </w:t>
      </w:r>
      <w:r w:rsidRPr="00203ACB">
        <w:rPr>
          <w:color w:val="333333"/>
        </w:rPr>
        <w:t>iespēju</w:t>
      </w:r>
      <w:r w:rsidRPr="00203ACB">
        <w:rPr>
          <w:color w:val="333333"/>
          <w:spacing w:val="97"/>
        </w:rPr>
        <w:t xml:space="preserve"> </w:t>
      </w:r>
      <w:r w:rsidRPr="00203ACB">
        <w:rPr>
          <w:color w:val="333333"/>
        </w:rPr>
        <w:t>piedalīties</w:t>
      </w:r>
      <w:r w:rsidRPr="00203ACB">
        <w:rPr>
          <w:color w:val="333333"/>
          <w:spacing w:val="98"/>
        </w:rPr>
        <w:t xml:space="preserve"> </w:t>
      </w:r>
      <w:r w:rsidRPr="00203ACB">
        <w:rPr>
          <w:color w:val="333333"/>
        </w:rPr>
        <w:t>gada</w:t>
      </w:r>
      <w:r w:rsidRPr="00203ACB">
        <w:rPr>
          <w:color w:val="333333"/>
          <w:spacing w:val="97"/>
        </w:rPr>
        <w:t xml:space="preserve"> </w:t>
      </w:r>
      <w:r w:rsidRPr="00203ACB">
        <w:rPr>
          <w:color w:val="333333"/>
        </w:rPr>
        <w:t>mobilitātē</w:t>
      </w:r>
      <w:r w:rsidRPr="00203ACB">
        <w:rPr>
          <w:color w:val="333333"/>
          <w:spacing w:val="97"/>
        </w:rPr>
        <w:t xml:space="preserve"> </w:t>
      </w:r>
      <w:r w:rsidRPr="00203ACB">
        <w:rPr>
          <w:color w:val="333333"/>
        </w:rPr>
        <w:t>Ęīnas</w:t>
      </w:r>
    </w:p>
    <w:p w14:paraId="25C041AD" w14:textId="77777777" w:rsidR="00C93BA7" w:rsidRPr="00203ACB" w:rsidRDefault="00C93BA7">
      <w:pPr>
        <w:jc w:val="both"/>
        <w:sectPr w:rsidR="00C93BA7" w:rsidRPr="00203ACB">
          <w:pgSz w:w="11910" w:h="16840"/>
          <w:pgMar w:top="840" w:right="740" w:bottom="660" w:left="740" w:header="0" w:footer="438" w:gutter="0"/>
          <w:cols w:space="720"/>
        </w:sectPr>
      </w:pPr>
    </w:p>
    <w:p w14:paraId="5BA462C9" w14:textId="77777777" w:rsidR="00C93BA7" w:rsidRPr="00203ACB" w:rsidRDefault="00203ACB">
      <w:pPr>
        <w:pStyle w:val="BodyText"/>
        <w:spacing w:before="74" w:line="295" w:lineRule="auto"/>
        <w:ind w:left="560" w:right="331"/>
        <w:jc w:val="both"/>
      </w:pPr>
      <w:r w:rsidRPr="00203ACB">
        <w:rPr>
          <w:color w:val="333333"/>
        </w:rPr>
        <w:lastRenderedPageBreak/>
        <w:t>valodnieciskās programmas ietvaros, to ar stipendiju atbalstīja Latvijas Universitātes Konfūcija</w:t>
      </w:r>
      <w:r w:rsidRPr="00203ACB">
        <w:rPr>
          <w:color w:val="333333"/>
          <w:spacing w:val="1"/>
        </w:rPr>
        <w:t xml:space="preserve"> </w:t>
      </w:r>
      <w:r w:rsidRPr="00203ACB">
        <w:rPr>
          <w:color w:val="333333"/>
        </w:rPr>
        <w:t>institūts. Savukārt PMSP „Starpkultūru attiecības” studējošie aktīvi izmantoja Erasmus+ prakses un</w:t>
      </w:r>
      <w:r w:rsidRPr="00203ACB">
        <w:rPr>
          <w:color w:val="333333"/>
          <w:spacing w:val="1"/>
        </w:rPr>
        <w:t xml:space="preserve"> </w:t>
      </w:r>
      <w:r w:rsidRPr="00203ACB">
        <w:rPr>
          <w:color w:val="333333"/>
        </w:rPr>
        <w:t>absolventu</w:t>
      </w:r>
      <w:r w:rsidRPr="00203ACB">
        <w:rPr>
          <w:color w:val="333333"/>
          <w:spacing w:val="-4"/>
        </w:rPr>
        <w:t xml:space="preserve"> </w:t>
      </w:r>
      <w:r w:rsidRPr="00203ACB">
        <w:rPr>
          <w:color w:val="333333"/>
        </w:rPr>
        <w:t>prakses</w:t>
      </w:r>
      <w:r w:rsidRPr="00203ACB">
        <w:rPr>
          <w:color w:val="333333"/>
          <w:spacing w:val="-4"/>
        </w:rPr>
        <w:t xml:space="preserve"> </w:t>
      </w:r>
      <w:r w:rsidRPr="00203ACB">
        <w:rPr>
          <w:color w:val="333333"/>
        </w:rPr>
        <w:t>mobilitātes</w:t>
      </w:r>
      <w:r w:rsidRPr="00203ACB">
        <w:rPr>
          <w:color w:val="333333"/>
          <w:spacing w:val="-4"/>
        </w:rPr>
        <w:t xml:space="preserve"> </w:t>
      </w:r>
      <w:r w:rsidRPr="00203ACB">
        <w:rPr>
          <w:color w:val="333333"/>
        </w:rPr>
        <w:t>iespējas.</w:t>
      </w:r>
    </w:p>
    <w:p w14:paraId="4C6EAA29" w14:textId="77777777" w:rsidR="00C93BA7" w:rsidRPr="00203ACB" w:rsidRDefault="00203ACB">
      <w:pPr>
        <w:pStyle w:val="BodyText"/>
        <w:spacing w:before="151" w:line="295" w:lineRule="auto"/>
        <w:ind w:left="560" w:right="334"/>
        <w:jc w:val="both"/>
      </w:pPr>
      <w:r w:rsidRPr="00203ACB">
        <w:rPr>
          <w:color w:val="333333"/>
        </w:rPr>
        <w:t>Mobilitātes</w:t>
      </w:r>
      <w:r w:rsidRPr="00203ACB">
        <w:rPr>
          <w:color w:val="333333"/>
          <w:spacing w:val="47"/>
        </w:rPr>
        <w:t xml:space="preserve"> </w:t>
      </w:r>
      <w:r w:rsidRPr="00203ACB">
        <w:rPr>
          <w:color w:val="333333"/>
        </w:rPr>
        <w:t>(gan</w:t>
      </w:r>
      <w:r w:rsidRPr="00203ACB">
        <w:rPr>
          <w:color w:val="333333"/>
          <w:spacing w:val="48"/>
        </w:rPr>
        <w:t xml:space="preserve"> </w:t>
      </w:r>
      <w:r w:rsidRPr="00203ACB">
        <w:rPr>
          <w:color w:val="333333"/>
        </w:rPr>
        <w:t>izejošās,</w:t>
      </w:r>
      <w:r w:rsidRPr="00203ACB">
        <w:rPr>
          <w:color w:val="333333"/>
          <w:spacing w:val="47"/>
        </w:rPr>
        <w:t xml:space="preserve"> </w:t>
      </w:r>
      <w:r w:rsidRPr="00203ACB">
        <w:rPr>
          <w:color w:val="333333"/>
        </w:rPr>
        <w:t>gan</w:t>
      </w:r>
      <w:r w:rsidRPr="00203ACB">
        <w:rPr>
          <w:color w:val="333333"/>
          <w:spacing w:val="48"/>
        </w:rPr>
        <w:t xml:space="preserve"> </w:t>
      </w:r>
      <w:r w:rsidRPr="00203ACB">
        <w:rPr>
          <w:color w:val="333333"/>
        </w:rPr>
        <w:t>ienākošās)</w:t>
      </w:r>
      <w:r w:rsidRPr="00203ACB">
        <w:rPr>
          <w:color w:val="333333"/>
          <w:spacing w:val="48"/>
        </w:rPr>
        <w:t xml:space="preserve"> </w:t>
      </w:r>
      <w:r w:rsidRPr="00203ACB">
        <w:rPr>
          <w:color w:val="333333"/>
        </w:rPr>
        <w:t>pārtraukums</w:t>
      </w:r>
      <w:r w:rsidRPr="00203ACB">
        <w:rPr>
          <w:color w:val="333333"/>
          <w:spacing w:val="47"/>
        </w:rPr>
        <w:t xml:space="preserve"> </w:t>
      </w:r>
      <w:r w:rsidRPr="00203ACB">
        <w:rPr>
          <w:color w:val="333333"/>
        </w:rPr>
        <w:t>bija</w:t>
      </w:r>
      <w:r w:rsidRPr="00203ACB">
        <w:rPr>
          <w:color w:val="333333"/>
          <w:spacing w:val="48"/>
        </w:rPr>
        <w:t xml:space="preserve"> </w:t>
      </w:r>
      <w:r w:rsidRPr="00203ACB">
        <w:rPr>
          <w:color w:val="333333"/>
        </w:rPr>
        <w:t>saistīts</w:t>
      </w:r>
      <w:r w:rsidRPr="00203ACB">
        <w:rPr>
          <w:color w:val="333333"/>
          <w:spacing w:val="48"/>
        </w:rPr>
        <w:t xml:space="preserve"> </w:t>
      </w:r>
      <w:r w:rsidRPr="00203ACB">
        <w:rPr>
          <w:color w:val="333333"/>
        </w:rPr>
        <w:t>ar</w:t>
      </w:r>
      <w:r w:rsidRPr="00203ACB">
        <w:rPr>
          <w:color w:val="333333"/>
          <w:spacing w:val="47"/>
        </w:rPr>
        <w:t xml:space="preserve"> </w:t>
      </w:r>
      <w:r w:rsidRPr="00203ACB">
        <w:rPr>
          <w:color w:val="333333"/>
        </w:rPr>
        <w:t>COVID-19</w:t>
      </w:r>
      <w:r w:rsidRPr="00203ACB">
        <w:rPr>
          <w:color w:val="333333"/>
          <w:spacing w:val="48"/>
        </w:rPr>
        <w:t xml:space="preserve"> </w:t>
      </w:r>
      <w:r w:rsidRPr="00203ACB">
        <w:rPr>
          <w:color w:val="333333"/>
        </w:rPr>
        <w:t>pandēmiju,</w:t>
      </w:r>
      <w:r w:rsidRPr="00203ACB">
        <w:rPr>
          <w:color w:val="333333"/>
          <w:spacing w:val="47"/>
        </w:rPr>
        <w:t xml:space="preserve"> </w:t>
      </w:r>
      <w:r w:rsidRPr="00203ACB">
        <w:rPr>
          <w:color w:val="333333"/>
        </w:rPr>
        <w:t>pēc</w:t>
      </w:r>
      <w:r w:rsidRPr="00203ACB">
        <w:rPr>
          <w:color w:val="333333"/>
          <w:spacing w:val="1"/>
        </w:rPr>
        <w:t xml:space="preserve"> </w:t>
      </w:r>
      <w:r w:rsidRPr="00203ACB">
        <w:rPr>
          <w:color w:val="333333"/>
        </w:rPr>
        <w:t>kuras</w:t>
      </w:r>
      <w:r w:rsidRPr="00203ACB">
        <w:rPr>
          <w:color w:val="333333"/>
          <w:spacing w:val="-5"/>
        </w:rPr>
        <w:t xml:space="preserve"> </w:t>
      </w:r>
      <w:r w:rsidRPr="00203ACB">
        <w:rPr>
          <w:color w:val="333333"/>
        </w:rPr>
        <w:t>bija</w:t>
      </w:r>
      <w:r w:rsidRPr="00203ACB">
        <w:rPr>
          <w:color w:val="333333"/>
          <w:spacing w:val="-4"/>
        </w:rPr>
        <w:t xml:space="preserve"> </w:t>
      </w:r>
      <w:r w:rsidRPr="00203ACB">
        <w:rPr>
          <w:color w:val="333333"/>
        </w:rPr>
        <w:t>jūtama</w:t>
      </w:r>
      <w:r w:rsidRPr="00203ACB">
        <w:rPr>
          <w:color w:val="333333"/>
          <w:spacing w:val="-5"/>
        </w:rPr>
        <w:t xml:space="preserve"> </w:t>
      </w:r>
      <w:r w:rsidRPr="00203ACB">
        <w:rPr>
          <w:color w:val="333333"/>
        </w:rPr>
        <w:t>atturīga</w:t>
      </w:r>
      <w:r w:rsidRPr="00203ACB">
        <w:rPr>
          <w:color w:val="333333"/>
          <w:spacing w:val="-4"/>
        </w:rPr>
        <w:t xml:space="preserve"> </w:t>
      </w:r>
      <w:r w:rsidRPr="00203ACB">
        <w:rPr>
          <w:color w:val="333333"/>
        </w:rPr>
        <w:t>attieksme</w:t>
      </w:r>
      <w:r w:rsidRPr="00203ACB">
        <w:rPr>
          <w:color w:val="333333"/>
          <w:spacing w:val="-4"/>
        </w:rPr>
        <w:t xml:space="preserve"> </w:t>
      </w:r>
      <w:r w:rsidRPr="00203ACB">
        <w:rPr>
          <w:color w:val="333333"/>
        </w:rPr>
        <w:t>pret</w:t>
      </w:r>
      <w:r w:rsidRPr="00203ACB">
        <w:rPr>
          <w:color w:val="333333"/>
          <w:spacing w:val="-5"/>
        </w:rPr>
        <w:t xml:space="preserve"> </w:t>
      </w:r>
      <w:r w:rsidRPr="00203ACB">
        <w:rPr>
          <w:color w:val="333333"/>
        </w:rPr>
        <w:t>mobilitātes</w:t>
      </w:r>
      <w:r w:rsidRPr="00203ACB">
        <w:rPr>
          <w:color w:val="333333"/>
          <w:spacing w:val="-4"/>
        </w:rPr>
        <w:t xml:space="preserve"> </w:t>
      </w:r>
      <w:r w:rsidRPr="00203ACB">
        <w:rPr>
          <w:color w:val="333333"/>
        </w:rPr>
        <w:t>iespējām.</w:t>
      </w:r>
      <w:r w:rsidRPr="00203ACB">
        <w:rPr>
          <w:color w:val="333333"/>
          <w:spacing w:val="-4"/>
        </w:rPr>
        <w:t xml:space="preserve"> </w:t>
      </w:r>
      <w:r w:rsidRPr="00203ACB">
        <w:rPr>
          <w:color w:val="333333"/>
        </w:rPr>
        <w:t>Pašreizējā</w:t>
      </w:r>
      <w:r w:rsidRPr="00203ACB">
        <w:rPr>
          <w:color w:val="333333"/>
          <w:spacing w:val="-5"/>
        </w:rPr>
        <w:t xml:space="preserve"> </w:t>
      </w:r>
      <w:r w:rsidRPr="00203ACB">
        <w:rPr>
          <w:color w:val="333333"/>
        </w:rPr>
        <w:t>situācija</w:t>
      </w:r>
      <w:r w:rsidRPr="00203ACB">
        <w:rPr>
          <w:color w:val="333333"/>
          <w:spacing w:val="-4"/>
        </w:rPr>
        <w:t xml:space="preserve"> </w:t>
      </w:r>
      <w:r w:rsidRPr="00203ACB">
        <w:rPr>
          <w:color w:val="333333"/>
        </w:rPr>
        <w:t>uzrāda</w:t>
      </w:r>
      <w:r w:rsidRPr="00203ACB">
        <w:rPr>
          <w:color w:val="333333"/>
          <w:spacing w:val="-4"/>
        </w:rPr>
        <w:t xml:space="preserve"> </w:t>
      </w:r>
      <w:r w:rsidRPr="00203ACB">
        <w:rPr>
          <w:color w:val="333333"/>
        </w:rPr>
        <w:t>intereses</w:t>
      </w:r>
      <w:r w:rsidRPr="00203ACB">
        <w:rPr>
          <w:color w:val="333333"/>
          <w:spacing w:val="-61"/>
        </w:rPr>
        <w:t xml:space="preserve"> </w:t>
      </w:r>
      <w:r w:rsidRPr="00203ACB">
        <w:rPr>
          <w:color w:val="333333"/>
        </w:rPr>
        <w:t>atjaunošanos.</w:t>
      </w:r>
    </w:p>
    <w:p w14:paraId="4C82CB5F" w14:textId="77777777" w:rsidR="00C93BA7" w:rsidRPr="00203ACB" w:rsidRDefault="00C93BA7">
      <w:pPr>
        <w:pStyle w:val="BodyText"/>
        <w:rPr>
          <w:sz w:val="24"/>
        </w:rPr>
      </w:pPr>
    </w:p>
    <w:p w14:paraId="50C0EB9B" w14:textId="77777777" w:rsidR="00C93BA7" w:rsidRPr="00203ACB" w:rsidRDefault="00C93BA7">
      <w:pPr>
        <w:pStyle w:val="BodyText"/>
        <w:rPr>
          <w:sz w:val="24"/>
        </w:rPr>
      </w:pPr>
    </w:p>
    <w:p w14:paraId="141B68F6" w14:textId="77777777" w:rsidR="00C93BA7" w:rsidRPr="00203ACB" w:rsidRDefault="00C93BA7">
      <w:pPr>
        <w:pStyle w:val="BodyText"/>
        <w:spacing w:before="11"/>
        <w:rPr>
          <w:sz w:val="20"/>
        </w:rPr>
      </w:pPr>
    </w:p>
    <w:p w14:paraId="7A965C10" w14:textId="77777777" w:rsidR="00C93BA7" w:rsidRPr="00203ACB" w:rsidRDefault="00203ACB">
      <w:pPr>
        <w:pStyle w:val="Heading4"/>
        <w:numPr>
          <w:ilvl w:val="1"/>
          <w:numId w:val="57"/>
        </w:numPr>
        <w:tabs>
          <w:tab w:val="left" w:pos="1215"/>
        </w:tabs>
        <w:spacing w:line="228" w:lineRule="auto"/>
        <w:ind w:left="4563" w:right="604" w:hanging="3956"/>
        <w:jc w:val="left"/>
      </w:pPr>
      <w:bookmarkStart w:id="10" w:name="_bookmark7"/>
      <w:bookmarkEnd w:id="10"/>
      <w:r w:rsidRPr="00203ACB">
        <w:rPr>
          <w:color w:val="333333"/>
          <w:w w:val="110"/>
        </w:rPr>
        <w:t>Iepriekšējās</w:t>
      </w:r>
      <w:r w:rsidRPr="00203ACB">
        <w:rPr>
          <w:color w:val="333333"/>
          <w:spacing w:val="-22"/>
          <w:w w:val="110"/>
        </w:rPr>
        <w:t xml:space="preserve"> </w:t>
      </w:r>
      <w:r w:rsidRPr="00203ACB">
        <w:rPr>
          <w:color w:val="333333"/>
          <w:w w:val="110"/>
        </w:rPr>
        <w:t>novērtēšanas</w:t>
      </w:r>
      <w:r w:rsidRPr="00203ACB">
        <w:rPr>
          <w:color w:val="333333"/>
          <w:spacing w:val="-21"/>
          <w:w w:val="110"/>
        </w:rPr>
        <w:t xml:space="preserve"> </w:t>
      </w:r>
      <w:r w:rsidRPr="00203ACB">
        <w:rPr>
          <w:color w:val="333333"/>
          <w:w w:val="110"/>
        </w:rPr>
        <w:t>procedūrās</w:t>
      </w:r>
      <w:r w:rsidRPr="00203ACB">
        <w:rPr>
          <w:color w:val="333333"/>
          <w:spacing w:val="-20"/>
          <w:w w:val="110"/>
        </w:rPr>
        <w:t xml:space="preserve"> </w:t>
      </w:r>
      <w:r w:rsidRPr="00203ACB">
        <w:rPr>
          <w:color w:val="333333"/>
          <w:w w:val="110"/>
        </w:rPr>
        <w:t>saņemto</w:t>
      </w:r>
      <w:r w:rsidRPr="00203ACB">
        <w:rPr>
          <w:color w:val="333333"/>
          <w:spacing w:val="-21"/>
          <w:w w:val="110"/>
        </w:rPr>
        <w:t xml:space="preserve"> </w:t>
      </w:r>
      <w:r w:rsidRPr="00203ACB">
        <w:rPr>
          <w:color w:val="333333"/>
          <w:w w:val="110"/>
        </w:rPr>
        <w:t>rekomendāciju</w:t>
      </w:r>
      <w:r w:rsidRPr="00203ACB">
        <w:rPr>
          <w:color w:val="333333"/>
          <w:spacing w:val="-86"/>
          <w:w w:val="110"/>
        </w:rPr>
        <w:t xml:space="preserve"> </w:t>
      </w:r>
      <w:r w:rsidRPr="00203ACB">
        <w:rPr>
          <w:color w:val="333333"/>
          <w:w w:val="110"/>
        </w:rPr>
        <w:t>ieviešana</w:t>
      </w:r>
    </w:p>
    <w:p w14:paraId="7556C294" w14:textId="77777777" w:rsidR="00C93BA7" w:rsidRPr="00203ACB" w:rsidRDefault="00C93BA7">
      <w:pPr>
        <w:pStyle w:val="BodyText"/>
        <w:spacing w:before="8"/>
        <w:rPr>
          <w:b/>
          <w:sz w:val="40"/>
        </w:rPr>
      </w:pPr>
    </w:p>
    <w:p w14:paraId="1C738FD8" w14:textId="77777777" w:rsidR="00C93BA7" w:rsidRPr="00203ACB" w:rsidRDefault="00203ACB">
      <w:pPr>
        <w:pStyle w:val="Heading5"/>
        <w:numPr>
          <w:ilvl w:val="2"/>
          <w:numId w:val="45"/>
        </w:numPr>
        <w:tabs>
          <w:tab w:val="left" w:pos="1026"/>
        </w:tabs>
        <w:spacing w:line="295" w:lineRule="auto"/>
        <w:ind w:right="332" w:firstLine="0"/>
      </w:pPr>
      <w:r w:rsidRPr="00203ACB">
        <w:rPr>
          <w:color w:val="333333"/>
          <w:w w:val="110"/>
        </w:rPr>
        <w:t>Iepriekšējā studiju virziena akreditācijā ekspertu sniegto rekomendāciju ieviešanas</w:t>
      </w:r>
      <w:r w:rsidRPr="00203ACB">
        <w:rPr>
          <w:color w:val="333333"/>
          <w:spacing w:val="-67"/>
          <w:w w:val="110"/>
        </w:rPr>
        <w:t xml:space="preserve"> </w:t>
      </w:r>
      <w:r w:rsidRPr="00203ACB">
        <w:rPr>
          <w:color w:val="333333"/>
          <w:w w:val="110"/>
        </w:rPr>
        <w:t>plāna</w:t>
      </w:r>
      <w:r w:rsidRPr="00203ACB">
        <w:rPr>
          <w:color w:val="333333"/>
          <w:spacing w:val="-11"/>
          <w:w w:val="110"/>
        </w:rPr>
        <w:t xml:space="preserve"> </w:t>
      </w:r>
      <w:r w:rsidRPr="00203ACB">
        <w:rPr>
          <w:color w:val="333333"/>
          <w:w w:val="110"/>
        </w:rPr>
        <w:t>izpildes</w:t>
      </w:r>
      <w:r w:rsidRPr="00203ACB">
        <w:rPr>
          <w:color w:val="333333"/>
          <w:spacing w:val="-10"/>
          <w:w w:val="110"/>
        </w:rPr>
        <w:t xml:space="preserve"> </w:t>
      </w:r>
      <w:r w:rsidRPr="00203ACB">
        <w:rPr>
          <w:color w:val="333333"/>
          <w:w w:val="110"/>
        </w:rPr>
        <w:t>un</w:t>
      </w:r>
      <w:r w:rsidRPr="00203ACB">
        <w:rPr>
          <w:color w:val="333333"/>
          <w:spacing w:val="-11"/>
          <w:w w:val="110"/>
        </w:rPr>
        <w:t xml:space="preserve"> </w:t>
      </w:r>
      <w:r w:rsidRPr="00203ACB">
        <w:rPr>
          <w:color w:val="333333"/>
          <w:w w:val="110"/>
        </w:rPr>
        <w:t>sniegto</w:t>
      </w:r>
      <w:r w:rsidRPr="00203ACB">
        <w:rPr>
          <w:color w:val="333333"/>
          <w:spacing w:val="-10"/>
          <w:w w:val="110"/>
        </w:rPr>
        <w:t xml:space="preserve"> </w:t>
      </w:r>
      <w:r w:rsidRPr="00203ACB">
        <w:rPr>
          <w:color w:val="333333"/>
          <w:w w:val="110"/>
        </w:rPr>
        <w:t>rekomendāciju</w:t>
      </w:r>
      <w:r w:rsidRPr="00203ACB">
        <w:rPr>
          <w:color w:val="333333"/>
          <w:spacing w:val="-10"/>
          <w:w w:val="110"/>
        </w:rPr>
        <w:t xml:space="preserve"> </w:t>
      </w:r>
      <w:r w:rsidRPr="00203ACB">
        <w:rPr>
          <w:color w:val="333333"/>
          <w:w w:val="110"/>
        </w:rPr>
        <w:t>ietekmes</w:t>
      </w:r>
      <w:r w:rsidRPr="00203ACB">
        <w:rPr>
          <w:color w:val="333333"/>
          <w:spacing w:val="-11"/>
          <w:w w:val="110"/>
        </w:rPr>
        <w:t xml:space="preserve"> </w:t>
      </w:r>
      <w:r w:rsidRPr="00203ACB">
        <w:rPr>
          <w:color w:val="333333"/>
          <w:w w:val="110"/>
        </w:rPr>
        <w:t>uz</w:t>
      </w:r>
      <w:r w:rsidRPr="00203ACB">
        <w:rPr>
          <w:color w:val="333333"/>
          <w:spacing w:val="-10"/>
          <w:w w:val="110"/>
        </w:rPr>
        <w:t xml:space="preserve"> </w:t>
      </w:r>
      <w:r w:rsidRPr="00203ACB">
        <w:rPr>
          <w:color w:val="333333"/>
          <w:w w:val="110"/>
        </w:rPr>
        <w:t>studiju</w:t>
      </w:r>
      <w:r w:rsidRPr="00203ACB">
        <w:rPr>
          <w:color w:val="333333"/>
          <w:spacing w:val="-10"/>
          <w:w w:val="110"/>
        </w:rPr>
        <w:t xml:space="preserve"> </w:t>
      </w:r>
      <w:r w:rsidRPr="00203ACB">
        <w:rPr>
          <w:color w:val="333333"/>
          <w:w w:val="110"/>
        </w:rPr>
        <w:t>kvalitāti</w:t>
      </w:r>
      <w:r w:rsidRPr="00203ACB">
        <w:rPr>
          <w:color w:val="333333"/>
          <w:spacing w:val="-11"/>
          <w:w w:val="110"/>
        </w:rPr>
        <w:t xml:space="preserve"> </w:t>
      </w:r>
      <w:r w:rsidRPr="00203ACB">
        <w:rPr>
          <w:color w:val="333333"/>
          <w:w w:val="110"/>
        </w:rPr>
        <w:t>vai</w:t>
      </w:r>
      <w:r w:rsidRPr="00203ACB">
        <w:rPr>
          <w:color w:val="333333"/>
          <w:spacing w:val="-10"/>
          <w:w w:val="110"/>
        </w:rPr>
        <w:t xml:space="preserve"> </w:t>
      </w:r>
      <w:r w:rsidRPr="00203ACB">
        <w:rPr>
          <w:color w:val="333333"/>
          <w:w w:val="110"/>
        </w:rPr>
        <w:t>procesu</w:t>
      </w:r>
      <w:r w:rsidRPr="00203ACB">
        <w:rPr>
          <w:color w:val="333333"/>
          <w:spacing w:val="-11"/>
          <w:w w:val="110"/>
        </w:rPr>
        <w:t xml:space="preserve"> </w:t>
      </w:r>
      <w:r w:rsidRPr="00203ACB">
        <w:rPr>
          <w:color w:val="333333"/>
          <w:w w:val="110"/>
        </w:rPr>
        <w:t>pilnveidi</w:t>
      </w:r>
      <w:r w:rsidRPr="00203ACB">
        <w:rPr>
          <w:color w:val="333333"/>
          <w:spacing w:val="-67"/>
          <w:w w:val="110"/>
        </w:rPr>
        <w:t xml:space="preserve"> </w:t>
      </w:r>
      <w:r w:rsidRPr="00203ACB">
        <w:rPr>
          <w:color w:val="333333"/>
          <w:w w:val="110"/>
        </w:rPr>
        <w:t>studiju</w:t>
      </w:r>
      <w:r w:rsidRPr="00203ACB">
        <w:rPr>
          <w:color w:val="333333"/>
          <w:spacing w:val="-7"/>
          <w:w w:val="110"/>
        </w:rPr>
        <w:t xml:space="preserve"> </w:t>
      </w:r>
      <w:r w:rsidRPr="00203ACB">
        <w:rPr>
          <w:color w:val="333333"/>
          <w:w w:val="110"/>
        </w:rPr>
        <w:t>virzienā</w:t>
      </w:r>
      <w:r w:rsidRPr="00203ACB">
        <w:rPr>
          <w:color w:val="333333"/>
          <w:spacing w:val="-6"/>
          <w:w w:val="110"/>
        </w:rPr>
        <w:t xml:space="preserve"> </w:t>
      </w:r>
      <w:r w:rsidRPr="00203ACB">
        <w:rPr>
          <w:color w:val="333333"/>
          <w:w w:val="110"/>
        </w:rPr>
        <w:t>un</w:t>
      </w:r>
      <w:r w:rsidRPr="00203ACB">
        <w:rPr>
          <w:color w:val="333333"/>
          <w:spacing w:val="-6"/>
          <w:w w:val="110"/>
        </w:rPr>
        <w:t xml:space="preserve"> </w:t>
      </w:r>
      <w:r w:rsidRPr="00203ACB">
        <w:rPr>
          <w:color w:val="333333"/>
          <w:w w:val="110"/>
        </w:rPr>
        <w:t>tam</w:t>
      </w:r>
      <w:r w:rsidRPr="00203ACB">
        <w:rPr>
          <w:color w:val="333333"/>
          <w:spacing w:val="-6"/>
          <w:w w:val="110"/>
        </w:rPr>
        <w:t xml:space="preserve"> </w:t>
      </w:r>
      <w:r w:rsidRPr="00203ACB">
        <w:rPr>
          <w:color w:val="333333"/>
          <w:w w:val="110"/>
        </w:rPr>
        <w:t>atbilstošajās</w:t>
      </w:r>
      <w:r w:rsidRPr="00203ACB">
        <w:rPr>
          <w:color w:val="333333"/>
          <w:spacing w:val="-6"/>
          <w:w w:val="110"/>
        </w:rPr>
        <w:t xml:space="preserve"> </w:t>
      </w:r>
      <w:r w:rsidRPr="00203ACB">
        <w:rPr>
          <w:color w:val="333333"/>
          <w:w w:val="110"/>
        </w:rPr>
        <w:t>studiju</w:t>
      </w:r>
      <w:r w:rsidRPr="00203ACB">
        <w:rPr>
          <w:color w:val="333333"/>
          <w:spacing w:val="-6"/>
          <w:w w:val="110"/>
        </w:rPr>
        <w:t xml:space="preserve"> </w:t>
      </w:r>
      <w:r w:rsidRPr="00203ACB">
        <w:rPr>
          <w:color w:val="333333"/>
          <w:w w:val="110"/>
        </w:rPr>
        <w:t>programmās</w:t>
      </w:r>
      <w:r w:rsidRPr="00203ACB">
        <w:rPr>
          <w:color w:val="333333"/>
          <w:spacing w:val="-6"/>
          <w:w w:val="110"/>
        </w:rPr>
        <w:t xml:space="preserve"> </w:t>
      </w:r>
      <w:r w:rsidRPr="00203ACB">
        <w:rPr>
          <w:color w:val="333333"/>
          <w:w w:val="110"/>
        </w:rPr>
        <w:t>novērtējums.</w:t>
      </w:r>
    </w:p>
    <w:p w14:paraId="1862107C" w14:textId="77777777" w:rsidR="00C93BA7" w:rsidRPr="00203ACB" w:rsidRDefault="00C93BA7">
      <w:pPr>
        <w:pStyle w:val="BodyText"/>
        <w:rPr>
          <w:b/>
          <w:sz w:val="24"/>
        </w:rPr>
      </w:pPr>
    </w:p>
    <w:p w14:paraId="051F35AC" w14:textId="77777777" w:rsidR="00C93BA7" w:rsidRPr="00203ACB" w:rsidRDefault="00C93BA7">
      <w:pPr>
        <w:pStyle w:val="BodyText"/>
        <w:rPr>
          <w:b/>
          <w:sz w:val="24"/>
        </w:rPr>
      </w:pPr>
    </w:p>
    <w:p w14:paraId="195ACC0C" w14:textId="77777777" w:rsidR="00C93BA7" w:rsidRPr="00203ACB" w:rsidRDefault="00C93BA7">
      <w:pPr>
        <w:pStyle w:val="BodyText"/>
        <w:spacing w:before="1"/>
        <w:rPr>
          <w:b/>
          <w:sz w:val="23"/>
        </w:rPr>
      </w:pPr>
    </w:p>
    <w:p w14:paraId="4B52A38D" w14:textId="77777777" w:rsidR="00C93BA7" w:rsidRPr="00203ACB" w:rsidRDefault="00203ACB">
      <w:pPr>
        <w:pStyle w:val="BodyText"/>
        <w:spacing w:line="295" w:lineRule="auto"/>
        <w:ind w:left="560" w:right="329"/>
        <w:jc w:val="both"/>
      </w:pPr>
      <w:r w:rsidRPr="00203ACB">
        <w:rPr>
          <w:color w:val="333333"/>
        </w:rPr>
        <w:t>Pēc</w:t>
      </w:r>
      <w:r w:rsidRPr="00203ACB">
        <w:rPr>
          <w:color w:val="333333"/>
          <w:spacing w:val="1"/>
        </w:rPr>
        <w:t xml:space="preserve"> </w:t>
      </w:r>
      <w:r w:rsidRPr="00203ACB">
        <w:rPr>
          <w:color w:val="333333"/>
        </w:rPr>
        <w:t>ekspertu</w:t>
      </w:r>
      <w:r w:rsidRPr="00203ACB">
        <w:rPr>
          <w:color w:val="333333"/>
          <w:spacing w:val="1"/>
        </w:rPr>
        <w:t xml:space="preserve"> </w:t>
      </w:r>
      <w:r w:rsidRPr="00203ACB">
        <w:rPr>
          <w:color w:val="333333"/>
        </w:rPr>
        <w:t>vērtējuma</w:t>
      </w:r>
      <w:r w:rsidRPr="00203ACB">
        <w:rPr>
          <w:color w:val="333333"/>
          <w:spacing w:val="1"/>
        </w:rPr>
        <w:t xml:space="preserve"> </w:t>
      </w:r>
      <w:r w:rsidRPr="00203ACB">
        <w:rPr>
          <w:color w:val="333333"/>
        </w:rPr>
        <w:t>saņemšanas</w:t>
      </w:r>
      <w:r w:rsidRPr="00203ACB">
        <w:rPr>
          <w:color w:val="333333"/>
          <w:spacing w:val="1"/>
        </w:rPr>
        <w:t xml:space="preserve"> </w:t>
      </w:r>
      <w:r w:rsidRPr="00203ACB">
        <w:rPr>
          <w:color w:val="333333"/>
        </w:rPr>
        <w:t>visas</w:t>
      </w:r>
      <w:r w:rsidRPr="00203ACB">
        <w:rPr>
          <w:color w:val="333333"/>
          <w:spacing w:val="1"/>
        </w:rPr>
        <w:t xml:space="preserve"> </w:t>
      </w:r>
      <w:r w:rsidRPr="00203ACB">
        <w:rPr>
          <w:color w:val="333333"/>
        </w:rPr>
        <w:t>rekomendācijas</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segmentētas</w:t>
      </w:r>
      <w:r w:rsidRPr="00203ACB">
        <w:rPr>
          <w:color w:val="333333"/>
          <w:spacing w:val="1"/>
        </w:rPr>
        <w:t xml:space="preserve"> </w:t>
      </w:r>
      <w:r w:rsidRPr="00203ACB">
        <w:rPr>
          <w:color w:val="333333"/>
        </w:rPr>
        <w:t>atsevišķās</w:t>
      </w:r>
      <w:r w:rsidRPr="00203ACB">
        <w:rPr>
          <w:color w:val="333333"/>
          <w:spacing w:val="1"/>
        </w:rPr>
        <w:t xml:space="preserve"> </w:t>
      </w:r>
      <w:r w:rsidRPr="00203ACB">
        <w:rPr>
          <w:color w:val="333333"/>
        </w:rPr>
        <w:t>grupās.</w:t>
      </w:r>
      <w:r w:rsidRPr="00203ACB">
        <w:rPr>
          <w:color w:val="333333"/>
          <w:spacing w:val="1"/>
        </w:rPr>
        <w:t xml:space="preserve"> </w:t>
      </w:r>
      <w:r w:rsidRPr="00203ACB">
        <w:rPr>
          <w:color w:val="333333"/>
        </w:rPr>
        <w:t>Pirmkārt, tika identiﬁcētas problēmas, kuru risināšana attiecas uz</w:t>
      </w:r>
      <w:r w:rsidRPr="00203ACB">
        <w:rPr>
          <w:color w:val="333333"/>
          <w:spacing w:val="1"/>
        </w:rPr>
        <w:t xml:space="preserve"> </w:t>
      </w:r>
      <w:r w:rsidRPr="00203ACB">
        <w:rPr>
          <w:color w:val="333333"/>
        </w:rPr>
        <w:t>DU kopējiem normatīvajiem</w:t>
      </w:r>
      <w:r w:rsidRPr="00203ACB">
        <w:rPr>
          <w:color w:val="333333"/>
          <w:spacing w:val="1"/>
        </w:rPr>
        <w:t xml:space="preserve"> </w:t>
      </w:r>
      <w:r w:rsidRPr="00203ACB">
        <w:rPr>
          <w:color w:val="333333"/>
        </w:rPr>
        <w:t>aktiem un kārtībām, atbilstoši jautājumi jāskata universitātes līmenī. Otrkārt, tika deﬁnētas ātri</w:t>
      </w:r>
      <w:r w:rsidRPr="00203ACB">
        <w:rPr>
          <w:color w:val="333333"/>
          <w:spacing w:val="1"/>
        </w:rPr>
        <w:t xml:space="preserve"> </w:t>
      </w:r>
      <w:r w:rsidRPr="00203ACB">
        <w:rPr>
          <w:color w:val="333333"/>
        </w:rPr>
        <w:t>risināmās problēmas (nelieli labojumi, satura atjaunošana) un ilgtermiņa problēmas. Diemžēl tika</w:t>
      </w:r>
      <w:r w:rsidRPr="00203ACB">
        <w:rPr>
          <w:color w:val="333333"/>
          <w:spacing w:val="1"/>
        </w:rPr>
        <w:t xml:space="preserve"> </w:t>
      </w:r>
      <w:r w:rsidRPr="00203ACB">
        <w:rPr>
          <w:color w:val="333333"/>
        </w:rPr>
        <w:t>konstatētas arī problēmas, kuru risinājums nebija iespējams: piemēram, priekšlikums paplašināt</w:t>
      </w:r>
      <w:r w:rsidRPr="00203ACB">
        <w:rPr>
          <w:color w:val="333333"/>
          <w:spacing w:val="1"/>
        </w:rPr>
        <w:t xml:space="preserve"> </w:t>
      </w:r>
      <w:r w:rsidRPr="00203ACB">
        <w:rPr>
          <w:color w:val="333333"/>
        </w:rPr>
        <w:t>uzņemšanu</w:t>
      </w:r>
      <w:r w:rsidRPr="00203ACB">
        <w:rPr>
          <w:color w:val="333333"/>
          <w:spacing w:val="1"/>
        </w:rPr>
        <w:t xml:space="preserve"> </w:t>
      </w:r>
      <w:r w:rsidRPr="00203ACB">
        <w:rPr>
          <w:color w:val="333333"/>
        </w:rPr>
        <w:t>AMSP</w:t>
      </w:r>
      <w:r w:rsidRPr="00203ACB">
        <w:rPr>
          <w:color w:val="333333"/>
          <w:spacing w:val="1"/>
        </w:rPr>
        <w:t xml:space="preserve"> </w:t>
      </w:r>
      <w:r w:rsidRPr="00203ACB">
        <w:rPr>
          <w:color w:val="333333"/>
        </w:rPr>
        <w:t>„Filoloģija”,</w:t>
      </w:r>
      <w:r w:rsidRPr="00203ACB">
        <w:rPr>
          <w:color w:val="333333"/>
          <w:spacing w:val="1"/>
        </w:rPr>
        <w:t xml:space="preserve"> </w:t>
      </w:r>
      <w:r w:rsidRPr="00203ACB">
        <w:rPr>
          <w:color w:val="333333"/>
        </w:rPr>
        <w:t>neierobežojot</w:t>
      </w:r>
      <w:r w:rsidRPr="00203ACB">
        <w:rPr>
          <w:color w:val="333333"/>
          <w:spacing w:val="1"/>
        </w:rPr>
        <w:t xml:space="preserve"> </w:t>
      </w:r>
      <w:r w:rsidRPr="00203ACB">
        <w:rPr>
          <w:color w:val="333333"/>
        </w:rPr>
        <w:t>apakšprogrammu</w:t>
      </w:r>
      <w:r w:rsidRPr="00203ACB">
        <w:rPr>
          <w:color w:val="333333"/>
          <w:spacing w:val="1"/>
        </w:rPr>
        <w:t xml:space="preserve"> </w:t>
      </w:r>
      <w:r w:rsidRPr="00203ACB">
        <w:rPr>
          <w:color w:val="333333"/>
        </w:rPr>
        <w:t>izvēli</w:t>
      </w:r>
      <w:r w:rsidRPr="00203ACB">
        <w:rPr>
          <w:color w:val="333333"/>
          <w:spacing w:val="1"/>
        </w:rPr>
        <w:t xml:space="preserve"> </w:t>
      </w:r>
      <w:r w:rsidRPr="00203ACB">
        <w:rPr>
          <w:color w:val="333333"/>
        </w:rPr>
        <w:t>atkarībā</w:t>
      </w:r>
      <w:r w:rsidRPr="00203ACB">
        <w:rPr>
          <w:color w:val="333333"/>
          <w:spacing w:val="63"/>
        </w:rPr>
        <w:t xml:space="preserve"> </w:t>
      </w:r>
      <w:r w:rsidRPr="00203ACB">
        <w:rPr>
          <w:color w:val="333333"/>
        </w:rPr>
        <w:t>no</w:t>
      </w:r>
      <w:r w:rsidRPr="00203ACB">
        <w:rPr>
          <w:color w:val="333333"/>
          <w:spacing w:val="63"/>
        </w:rPr>
        <w:t xml:space="preserve"> </w:t>
      </w:r>
      <w:r w:rsidRPr="00203ACB">
        <w:rPr>
          <w:color w:val="333333"/>
        </w:rPr>
        <w:t>bakalaura</w:t>
      </w:r>
      <w:r w:rsidRPr="00203ACB">
        <w:rPr>
          <w:color w:val="333333"/>
          <w:spacing w:val="1"/>
        </w:rPr>
        <w:t xml:space="preserve"> </w:t>
      </w:r>
      <w:r w:rsidRPr="00203ACB">
        <w:rPr>
          <w:color w:val="333333"/>
        </w:rPr>
        <w:t>izglītības. Šajā maģistra programmā specializācija noteiktā valodas (angiu, latviešu, krievu) jomā ir</w:t>
      </w:r>
      <w:r w:rsidRPr="00203ACB">
        <w:rPr>
          <w:color w:val="333333"/>
          <w:spacing w:val="1"/>
        </w:rPr>
        <w:t xml:space="preserve"> </w:t>
      </w:r>
      <w:r w:rsidRPr="00203ACB">
        <w:rPr>
          <w:color w:val="333333"/>
        </w:rPr>
        <w:t>ioti</w:t>
      </w:r>
      <w:r w:rsidRPr="00203ACB">
        <w:rPr>
          <w:color w:val="333333"/>
          <w:spacing w:val="-5"/>
        </w:rPr>
        <w:t xml:space="preserve"> </w:t>
      </w:r>
      <w:r w:rsidRPr="00203ACB">
        <w:rPr>
          <w:color w:val="333333"/>
        </w:rPr>
        <w:t>būtiska.</w:t>
      </w:r>
    </w:p>
    <w:p w14:paraId="3C594518" w14:textId="77777777" w:rsidR="00C93BA7" w:rsidRPr="00203ACB" w:rsidRDefault="00203ACB">
      <w:pPr>
        <w:pStyle w:val="BodyText"/>
        <w:spacing w:before="151" w:line="295" w:lineRule="auto"/>
        <w:ind w:left="560" w:right="332"/>
        <w:jc w:val="both"/>
      </w:pPr>
      <w:r w:rsidRPr="00203ACB">
        <w:rPr>
          <w:color w:val="333333"/>
        </w:rPr>
        <w:t>Liela daia ieteikumu bija vērsta uz programmu uzlabošanu, kas arī tika izdarīts. Pateicoties ekspertu</w:t>
      </w:r>
      <w:r w:rsidRPr="00203ACB">
        <w:rPr>
          <w:color w:val="333333"/>
          <w:spacing w:val="-61"/>
        </w:rPr>
        <w:t xml:space="preserve"> </w:t>
      </w:r>
      <w:r w:rsidRPr="00203ACB">
        <w:rPr>
          <w:color w:val="333333"/>
        </w:rPr>
        <w:t>priekšlikumiem,</w:t>
      </w:r>
      <w:r w:rsidRPr="00203ACB">
        <w:rPr>
          <w:color w:val="333333"/>
          <w:spacing w:val="1"/>
        </w:rPr>
        <w:t xml:space="preserve"> </w:t>
      </w:r>
      <w:r w:rsidRPr="00203ACB">
        <w:rPr>
          <w:color w:val="333333"/>
        </w:rPr>
        <w:t>virziens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modernizētas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pārveidotas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praktisku</w:t>
      </w:r>
      <w:r w:rsidRPr="00203ACB">
        <w:rPr>
          <w:color w:val="333333"/>
          <w:spacing w:val="1"/>
        </w:rPr>
        <w:t xml:space="preserve"> </w:t>
      </w:r>
      <w:r w:rsidRPr="00203ACB">
        <w:rPr>
          <w:color w:val="333333"/>
        </w:rPr>
        <w:t>ievirzi.</w:t>
      </w:r>
      <w:r w:rsidRPr="00203ACB">
        <w:rPr>
          <w:color w:val="333333"/>
          <w:spacing w:val="1"/>
        </w:rPr>
        <w:t xml:space="preserve"> </w:t>
      </w:r>
      <w:r w:rsidRPr="00203ACB">
        <w:rPr>
          <w:color w:val="333333"/>
        </w:rPr>
        <w:t>Rekomendācijās</w:t>
      </w:r>
      <w:r w:rsidRPr="00203ACB">
        <w:rPr>
          <w:color w:val="333333"/>
          <w:spacing w:val="31"/>
        </w:rPr>
        <w:t xml:space="preserve"> </w:t>
      </w:r>
      <w:r w:rsidRPr="00203ACB">
        <w:rPr>
          <w:color w:val="333333"/>
        </w:rPr>
        <w:t>bija</w:t>
      </w:r>
      <w:r w:rsidRPr="00203ACB">
        <w:rPr>
          <w:color w:val="333333"/>
          <w:spacing w:val="31"/>
        </w:rPr>
        <w:t xml:space="preserve"> </w:t>
      </w:r>
      <w:r w:rsidRPr="00203ACB">
        <w:rPr>
          <w:color w:val="333333"/>
        </w:rPr>
        <w:t>visnotai</w:t>
      </w:r>
      <w:r w:rsidRPr="00203ACB">
        <w:rPr>
          <w:color w:val="333333"/>
          <w:spacing w:val="32"/>
        </w:rPr>
        <w:t xml:space="preserve"> </w:t>
      </w:r>
      <w:r w:rsidRPr="00203ACB">
        <w:rPr>
          <w:color w:val="333333"/>
        </w:rPr>
        <w:t>lietderīgi</w:t>
      </w:r>
      <w:r w:rsidRPr="00203ACB">
        <w:rPr>
          <w:color w:val="333333"/>
          <w:spacing w:val="31"/>
        </w:rPr>
        <w:t xml:space="preserve"> </w:t>
      </w:r>
      <w:r w:rsidRPr="00203ACB">
        <w:rPr>
          <w:color w:val="333333"/>
        </w:rPr>
        <w:t>ieteikumi</w:t>
      </w:r>
      <w:r w:rsidRPr="00203ACB">
        <w:rPr>
          <w:color w:val="333333"/>
          <w:spacing w:val="32"/>
        </w:rPr>
        <w:t xml:space="preserve"> </w:t>
      </w:r>
      <w:r w:rsidRPr="00203ACB">
        <w:rPr>
          <w:color w:val="333333"/>
        </w:rPr>
        <w:t>par</w:t>
      </w:r>
      <w:r w:rsidRPr="00203ACB">
        <w:rPr>
          <w:color w:val="333333"/>
          <w:spacing w:val="31"/>
        </w:rPr>
        <w:t xml:space="preserve"> </w:t>
      </w:r>
      <w:r w:rsidRPr="00203ACB">
        <w:rPr>
          <w:color w:val="333333"/>
        </w:rPr>
        <w:t>metodoloģisko</w:t>
      </w:r>
      <w:r w:rsidRPr="00203ACB">
        <w:rPr>
          <w:color w:val="333333"/>
          <w:spacing w:val="32"/>
        </w:rPr>
        <w:t xml:space="preserve"> </w:t>
      </w:r>
      <w:r w:rsidRPr="00203ACB">
        <w:rPr>
          <w:color w:val="333333"/>
        </w:rPr>
        <w:t>bāzi.</w:t>
      </w:r>
      <w:r w:rsidRPr="00203ACB">
        <w:rPr>
          <w:color w:val="333333"/>
          <w:spacing w:val="31"/>
        </w:rPr>
        <w:t xml:space="preserve"> </w:t>
      </w:r>
      <w:r w:rsidRPr="00203ACB">
        <w:rPr>
          <w:color w:val="333333"/>
        </w:rPr>
        <w:t>Divu</w:t>
      </w:r>
      <w:r w:rsidRPr="00203ACB">
        <w:rPr>
          <w:color w:val="333333"/>
          <w:spacing w:val="31"/>
        </w:rPr>
        <w:t xml:space="preserve"> </w:t>
      </w:r>
      <w:r w:rsidRPr="00203ACB">
        <w:rPr>
          <w:color w:val="333333"/>
        </w:rPr>
        <w:t>programmu</w:t>
      </w:r>
      <w:r w:rsidRPr="00203ACB">
        <w:rPr>
          <w:color w:val="333333"/>
          <w:spacing w:val="32"/>
        </w:rPr>
        <w:t xml:space="preserve"> </w:t>
      </w:r>
      <w:r w:rsidRPr="00203ACB">
        <w:rPr>
          <w:color w:val="333333"/>
        </w:rPr>
        <w:t>satura</w:t>
      </w:r>
      <w:r w:rsidRPr="00203ACB">
        <w:rPr>
          <w:color w:val="333333"/>
          <w:spacing w:val="-61"/>
        </w:rPr>
        <w:t xml:space="preserve"> </w:t>
      </w:r>
      <w:r w:rsidRPr="00203ACB">
        <w:rPr>
          <w:color w:val="333333"/>
        </w:rPr>
        <w:t>un</w:t>
      </w:r>
      <w:r w:rsidRPr="00203ACB">
        <w:rPr>
          <w:color w:val="333333"/>
          <w:spacing w:val="-3"/>
        </w:rPr>
        <w:t xml:space="preserve"> </w:t>
      </w:r>
      <w:r w:rsidRPr="00203ACB">
        <w:rPr>
          <w:color w:val="333333"/>
        </w:rPr>
        <w:t>atbilstoši</w:t>
      </w:r>
      <w:r w:rsidRPr="00203ACB">
        <w:rPr>
          <w:color w:val="333333"/>
          <w:spacing w:val="-2"/>
        </w:rPr>
        <w:t xml:space="preserve"> </w:t>
      </w:r>
      <w:r w:rsidRPr="00203ACB">
        <w:rPr>
          <w:color w:val="333333"/>
        </w:rPr>
        <w:t>nosaukuma</w:t>
      </w:r>
      <w:r w:rsidRPr="00203ACB">
        <w:rPr>
          <w:color w:val="333333"/>
          <w:spacing w:val="-3"/>
        </w:rPr>
        <w:t xml:space="preserve"> </w:t>
      </w:r>
      <w:r w:rsidRPr="00203ACB">
        <w:rPr>
          <w:color w:val="333333"/>
        </w:rPr>
        <w:t>maiņa</w:t>
      </w:r>
      <w:r w:rsidRPr="00203ACB">
        <w:rPr>
          <w:color w:val="333333"/>
          <w:spacing w:val="-2"/>
        </w:rPr>
        <w:t xml:space="preserve"> </w:t>
      </w:r>
      <w:r w:rsidRPr="00203ACB">
        <w:rPr>
          <w:color w:val="333333"/>
        </w:rPr>
        <w:t>sekmēs</w:t>
      </w:r>
      <w:r w:rsidRPr="00203ACB">
        <w:rPr>
          <w:color w:val="333333"/>
          <w:spacing w:val="-2"/>
        </w:rPr>
        <w:t xml:space="preserve"> </w:t>
      </w:r>
      <w:r w:rsidRPr="00203ACB">
        <w:rPr>
          <w:color w:val="333333"/>
        </w:rPr>
        <w:t>to</w:t>
      </w:r>
      <w:r w:rsidRPr="00203ACB">
        <w:rPr>
          <w:color w:val="333333"/>
          <w:spacing w:val="-3"/>
        </w:rPr>
        <w:t xml:space="preserve"> </w:t>
      </w:r>
      <w:r w:rsidRPr="00203ACB">
        <w:rPr>
          <w:color w:val="333333"/>
        </w:rPr>
        <w:t>pievilcību</w:t>
      </w:r>
      <w:r w:rsidRPr="00203ACB">
        <w:rPr>
          <w:color w:val="333333"/>
          <w:spacing w:val="-2"/>
        </w:rPr>
        <w:t xml:space="preserve"> </w:t>
      </w:r>
      <w:r w:rsidRPr="00203ACB">
        <w:rPr>
          <w:color w:val="333333"/>
        </w:rPr>
        <w:t>potenciālo</w:t>
      </w:r>
      <w:r w:rsidRPr="00203ACB">
        <w:rPr>
          <w:color w:val="333333"/>
          <w:spacing w:val="-2"/>
        </w:rPr>
        <w:t xml:space="preserve"> </w:t>
      </w:r>
      <w:r w:rsidRPr="00203ACB">
        <w:rPr>
          <w:color w:val="333333"/>
        </w:rPr>
        <w:t>studentu</w:t>
      </w:r>
      <w:r w:rsidRPr="00203ACB">
        <w:rPr>
          <w:color w:val="333333"/>
          <w:spacing w:val="-3"/>
        </w:rPr>
        <w:t xml:space="preserve"> </w:t>
      </w:r>
      <w:r w:rsidRPr="00203ACB">
        <w:rPr>
          <w:color w:val="333333"/>
        </w:rPr>
        <w:t>skatījumā.</w:t>
      </w:r>
    </w:p>
    <w:p w14:paraId="47BC80A3" w14:textId="77777777" w:rsidR="00C93BA7" w:rsidRPr="00203ACB" w:rsidRDefault="00C93BA7">
      <w:pPr>
        <w:pStyle w:val="BodyText"/>
        <w:rPr>
          <w:sz w:val="24"/>
        </w:rPr>
      </w:pPr>
    </w:p>
    <w:p w14:paraId="259FBBAB" w14:textId="77777777" w:rsidR="00C93BA7" w:rsidRPr="00203ACB" w:rsidRDefault="00C93BA7">
      <w:pPr>
        <w:pStyle w:val="BodyText"/>
        <w:spacing w:before="1"/>
        <w:rPr>
          <w:sz w:val="34"/>
        </w:rPr>
      </w:pPr>
    </w:p>
    <w:p w14:paraId="7BEF4969" w14:textId="77777777" w:rsidR="00C93BA7" w:rsidRPr="00203ACB" w:rsidRDefault="00203ACB">
      <w:pPr>
        <w:pStyle w:val="Heading5"/>
        <w:numPr>
          <w:ilvl w:val="2"/>
          <w:numId w:val="45"/>
        </w:numPr>
        <w:tabs>
          <w:tab w:val="left" w:pos="1076"/>
        </w:tabs>
        <w:spacing w:before="1" w:line="295" w:lineRule="auto"/>
        <w:ind w:right="325" w:firstLine="0"/>
      </w:pPr>
      <w:r w:rsidRPr="00203ACB">
        <w:rPr>
          <w:color w:val="333333"/>
          <w:w w:val="110"/>
        </w:rPr>
        <w:t>Pārskata periodā licencēto studiju programmu vai studiju virzienam atbilstošu</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programmu</w:t>
      </w:r>
      <w:r w:rsidRPr="00203ACB">
        <w:rPr>
          <w:color w:val="333333"/>
          <w:spacing w:val="1"/>
          <w:w w:val="110"/>
        </w:rPr>
        <w:t xml:space="preserve"> </w:t>
      </w:r>
      <w:r w:rsidRPr="00203ACB">
        <w:rPr>
          <w:color w:val="333333"/>
          <w:w w:val="110"/>
        </w:rPr>
        <w:t>izmaiņu</w:t>
      </w:r>
      <w:r w:rsidRPr="00203ACB">
        <w:rPr>
          <w:color w:val="333333"/>
          <w:spacing w:val="1"/>
          <w:w w:val="110"/>
        </w:rPr>
        <w:t xml:space="preserve"> </w:t>
      </w:r>
      <w:r w:rsidRPr="00203ACB">
        <w:rPr>
          <w:color w:val="333333"/>
          <w:w w:val="110"/>
        </w:rPr>
        <w:t>novērtēšanas,</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procedūras</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iekiaušanu studiju virziena akreditācijas lapā ietvaros ekspertu sniegto rekomendāciju</w:t>
      </w:r>
      <w:r w:rsidRPr="00203ACB">
        <w:rPr>
          <w:color w:val="333333"/>
          <w:spacing w:val="1"/>
          <w:w w:val="110"/>
        </w:rPr>
        <w:t xml:space="preserve"> </w:t>
      </w:r>
      <w:r w:rsidRPr="00203ACB">
        <w:rPr>
          <w:color w:val="333333"/>
          <w:w w:val="110"/>
        </w:rPr>
        <w:t>izpilde.</w:t>
      </w:r>
    </w:p>
    <w:p w14:paraId="25E04D7D" w14:textId="77777777" w:rsidR="00C93BA7" w:rsidRPr="00203ACB" w:rsidRDefault="00203ACB">
      <w:pPr>
        <w:ind w:left="335"/>
        <w:jc w:val="both"/>
        <w:rPr>
          <w:b/>
          <w:i/>
          <w:sz w:val="21"/>
        </w:rPr>
      </w:pPr>
      <w:r w:rsidRPr="00203ACB">
        <w:rPr>
          <w:b/>
          <w:i/>
          <w:color w:val="333333"/>
          <w:w w:val="105"/>
          <w:sz w:val="21"/>
        </w:rPr>
        <w:t>(Nav</w:t>
      </w:r>
      <w:r w:rsidRPr="00203ACB">
        <w:rPr>
          <w:b/>
          <w:i/>
          <w:color w:val="333333"/>
          <w:spacing w:val="10"/>
          <w:w w:val="105"/>
          <w:sz w:val="21"/>
        </w:rPr>
        <w:t xml:space="preserve"> </w:t>
      </w:r>
      <w:r w:rsidRPr="00203ACB">
        <w:rPr>
          <w:b/>
          <w:i/>
          <w:color w:val="333333"/>
          <w:w w:val="105"/>
          <w:sz w:val="21"/>
        </w:rPr>
        <w:t>attiecināms:)</w:t>
      </w:r>
    </w:p>
    <w:p w14:paraId="29097021" w14:textId="77777777" w:rsidR="00C93BA7" w:rsidRPr="00203ACB" w:rsidRDefault="00C93BA7">
      <w:pPr>
        <w:jc w:val="both"/>
        <w:rPr>
          <w:sz w:val="21"/>
        </w:rPr>
        <w:sectPr w:rsidR="00C93BA7" w:rsidRPr="00203ACB">
          <w:pgSz w:w="11910" w:h="16840"/>
          <w:pgMar w:top="840" w:right="740" w:bottom="660" w:left="740" w:header="0" w:footer="438" w:gutter="0"/>
          <w:cols w:space="720"/>
        </w:sectPr>
      </w:pPr>
    </w:p>
    <w:p w14:paraId="6A1F72E9" w14:textId="77777777" w:rsidR="00C93BA7" w:rsidRPr="00203ACB" w:rsidRDefault="00203ACB">
      <w:pPr>
        <w:pStyle w:val="Heading2"/>
      </w:pPr>
      <w:bookmarkStart w:id="11" w:name="_bookmark8"/>
      <w:bookmarkEnd w:id="11"/>
      <w:r w:rsidRPr="00203ACB">
        <w:rPr>
          <w:color w:val="333333"/>
          <w:w w:val="110"/>
        </w:rPr>
        <w:lastRenderedPageBreak/>
        <w:t>Pielikumi</w:t>
      </w:r>
    </w:p>
    <w:p w14:paraId="53883514" w14:textId="77777777" w:rsidR="00C93BA7" w:rsidRPr="00203ACB" w:rsidRDefault="00C93BA7">
      <w:pPr>
        <w:pStyle w:val="BodyText"/>
        <w:spacing w:before="3" w:after="1"/>
        <w:rPr>
          <w:b/>
          <w:sz w:val="12"/>
        </w:r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3261"/>
        <w:gridCol w:w="3529"/>
        <w:gridCol w:w="2955"/>
      </w:tblGrid>
      <w:tr w:rsidR="00C93BA7" w:rsidRPr="00203ACB" w14:paraId="78CAFE9C" w14:textId="77777777">
        <w:trPr>
          <w:trHeight w:val="253"/>
        </w:trPr>
        <w:tc>
          <w:tcPr>
            <w:tcW w:w="9745" w:type="dxa"/>
            <w:gridSpan w:val="3"/>
          </w:tcPr>
          <w:p w14:paraId="2B691157" w14:textId="77777777" w:rsidR="00C93BA7" w:rsidRPr="00203ACB" w:rsidRDefault="00203ACB">
            <w:pPr>
              <w:pStyle w:val="TableParagraph"/>
              <w:spacing w:before="49"/>
              <w:ind w:left="1626" w:right="1622"/>
              <w:jc w:val="center"/>
              <w:rPr>
                <w:sz w:val="13"/>
              </w:rPr>
            </w:pPr>
            <w:r w:rsidRPr="00203ACB">
              <w:rPr>
                <w:color w:val="333333"/>
                <w:spacing w:val="-1"/>
                <w:sz w:val="13"/>
              </w:rPr>
              <w:t>I</w:t>
            </w:r>
            <w:r w:rsidRPr="00203ACB">
              <w:rPr>
                <w:color w:val="333333"/>
                <w:spacing w:val="-9"/>
                <w:sz w:val="13"/>
              </w:rPr>
              <w:t xml:space="preserve"> </w:t>
            </w:r>
            <w:r w:rsidRPr="00203ACB">
              <w:rPr>
                <w:color w:val="333333"/>
                <w:spacing w:val="-1"/>
                <w:sz w:val="13"/>
              </w:rPr>
              <w:t>-</w:t>
            </w:r>
            <w:r w:rsidRPr="00203ACB">
              <w:rPr>
                <w:color w:val="333333"/>
                <w:spacing w:val="-9"/>
                <w:sz w:val="13"/>
              </w:rPr>
              <w:t xml:space="preserve"> </w:t>
            </w:r>
            <w:r w:rsidRPr="00203ACB">
              <w:rPr>
                <w:color w:val="333333"/>
                <w:spacing w:val="-1"/>
                <w:sz w:val="13"/>
              </w:rPr>
              <w:t>Informācija</w:t>
            </w:r>
            <w:r w:rsidRPr="00203ACB">
              <w:rPr>
                <w:color w:val="333333"/>
                <w:spacing w:val="-8"/>
                <w:sz w:val="13"/>
              </w:rPr>
              <w:t xml:space="preserve"> </w:t>
            </w:r>
            <w:r w:rsidRPr="00203ACB">
              <w:rPr>
                <w:color w:val="333333"/>
                <w:spacing w:val="-1"/>
                <w:sz w:val="13"/>
              </w:rPr>
              <w:t>par</w:t>
            </w:r>
            <w:r w:rsidRPr="00203ACB">
              <w:rPr>
                <w:color w:val="333333"/>
                <w:spacing w:val="-9"/>
                <w:sz w:val="13"/>
              </w:rPr>
              <w:t xml:space="preserve"> </w:t>
            </w:r>
            <w:r w:rsidRPr="00203ACB">
              <w:rPr>
                <w:color w:val="333333"/>
                <w:sz w:val="13"/>
              </w:rPr>
              <w:t>augstskolu/</w:t>
            </w:r>
            <w:r w:rsidRPr="00203ACB">
              <w:rPr>
                <w:color w:val="333333"/>
                <w:spacing w:val="-9"/>
                <w:sz w:val="13"/>
              </w:rPr>
              <w:t xml:space="preserve"> </w:t>
            </w:r>
            <w:r w:rsidRPr="00203ACB">
              <w:rPr>
                <w:color w:val="333333"/>
                <w:sz w:val="13"/>
              </w:rPr>
              <w:t>koledžu</w:t>
            </w:r>
          </w:p>
        </w:tc>
      </w:tr>
      <w:tr w:rsidR="00C93BA7" w:rsidRPr="00203ACB" w14:paraId="3F725FF3" w14:textId="77777777">
        <w:trPr>
          <w:trHeight w:val="212"/>
        </w:trPr>
        <w:tc>
          <w:tcPr>
            <w:tcW w:w="3261" w:type="dxa"/>
          </w:tcPr>
          <w:p w14:paraId="1E9695DE" w14:textId="77777777" w:rsidR="00C93BA7" w:rsidRPr="00203ACB" w:rsidRDefault="00203ACB">
            <w:pPr>
              <w:pStyle w:val="TableParagraph"/>
              <w:spacing w:before="47"/>
              <w:ind w:left="38"/>
              <w:rPr>
                <w:sz w:val="10"/>
              </w:rPr>
            </w:pPr>
            <w:r w:rsidRPr="00203ACB">
              <w:rPr>
                <w:color w:val="333333"/>
                <w:sz w:val="10"/>
              </w:rPr>
              <w:t>Informācija</w:t>
            </w:r>
            <w:r w:rsidRPr="00203ACB">
              <w:rPr>
                <w:color w:val="333333"/>
                <w:spacing w:val="-6"/>
                <w:sz w:val="10"/>
              </w:rPr>
              <w:t xml:space="preserve"> </w:t>
            </w:r>
            <w:r w:rsidRPr="00203ACB">
              <w:rPr>
                <w:color w:val="333333"/>
                <w:sz w:val="10"/>
              </w:rPr>
              <w:t>par</w:t>
            </w:r>
            <w:r w:rsidRPr="00203ACB">
              <w:rPr>
                <w:color w:val="333333"/>
                <w:spacing w:val="-6"/>
                <w:sz w:val="10"/>
              </w:rPr>
              <w:t xml:space="preserve"> </w:t>
            </w:r>
            <w:r w:rsidRPr="00203ACB">
              <w:rPr>
                <w:color w:val="333333"/>
                <w:sz w:val="10"/>
              </w:rPr>
              <w:t>studiju</w:t>
            </w:r>
            <w:r w:rsidRPr="00203ACB">
              <w:rPr>
                <w:color w:val="333333"/>
                <w:spacing w:val="-6"/>
                <w:sz w:val="10"/>
              </w:rPr>
              <w:t xml:space="preserve"> </w:t>
            </w:r>
            <w:r w:rsidRPr="00203ACB">
              <w:rPr>
                <w:color w:val="333333"/>
                <w:sz w:val="10"/>
              </w:rPr>
              <w:t>virziena</w:t>
            </w:r>
            <w:r w:rsidRPr="00203ACB">
              <w:rPr>
                <w:color w:val="333333"/>
                <w:spacing w:val="-6"/>
                <w:sz w:val="10"/>
              </w:rPr>
              <w:t xml:space="preserve"> </w:t>
            </w:r>
            <w:r w:rsidRPr="00203ACB">
              <w:rPr>
                <w:color w:val="333333"/>
                <w:sz w:val="10"/>
              </w:rPr>
              <w:t>īstenošanu</w:t>
            </w:r>
            <w:r w:rsidRPr="00203ACB">
              <w:rPr>
                <w:color w:val="333333"/>
                <w:spacing w:val="-5"/>
                <w:sz w:val="10"/>
              </w:rPr>
              <w:t xml:space="preserve"> </w:t>
            </w:r>
            <w:r w:rsidRPr="00203ACB">
              <w:rPr>
                <w:color w:val="333333"/>
                <w:sz w:val="10"/>
              </w:rPr>
              <w:t>ﬁliālēs</w:t>
            </w:r>
            <w:r w:rsidRPr="00203ACB">
              <w:rPr>
                <w:color w:val="333333"/>
                <w:spacing w:val="-6"/>
                <w:sz w:val="10"/>
              </w:rPr>
              <w:t xml:space="preserve"> </w:t>
            </w:r>
            <w:r w:rsidRPr="00203ACB">
              <w:rPr>
                <w:color w:val="333333"/>
                <w:sz w:val="10"/>
              </w:rPr>
              <w:t>(ja</w:t>
            </w:r>
            <w:r w:rsidRPr="00203ACB">
              <w:rPr>
                <w:color w:val="333333"/>
                <w:spacing w:val="-6"/>
                <w:sz w:val="10"/>
              </w:rPr>
              <w:t xml:space="preserve"> </w:t>
            </w:r>
            <w:r w:rsidRPr="00203ACB">
              <w:rPr>
                <w:color w:val="333333"/>
                <w:sz w:val="10"/>
              </w:rPr>
              <w:t>attiecināms)</w:t>
            </w:r>
          </w:p>
        </w:tc>
        <w:tc>
          <w:tcPr>
            <w:tcW w:w="3529" w:type="dxa"/>
          </w:tcPr>
          <w:p w14:paraId="12002E68" w14:textId="77777777" w:rsidR="00C93BA7" w:rsidRPr="00203ACB" w:rsidRDefault="00C93BA7">
            <w:pPr>
              <w:pStyle w:val="TableParagraph"/>
              <w:rPr>
                <w:rFonts w:ascii="Times New Roman"/>
                <w:sz w:val="10"/>
              </w:rPr>
            </w:pPr>
          </w:p>
        </w:tc>
        <w:tc>
          <w:tcPr>
            <w:tcW w:w="2955" w:type="dxa"/>
          </w:tcPr>
          <w:p w14:paraId="2C010D92" w14:textId="77777777" w:rsidR="00C93BA7" w:rsidRPr="00203ACB" w:rsidRDefault="00C93BA7">
            <w:pPr>
              <w:pStyle w:val="TableParagraph"/>
              <w:rPr>
                <w:rFonts w:ascii="Times New Roman"/>
                <w:sz w:val="10"/>
              </w:rPr>
            </w:pPr>
          </w:p>
        </w:tc>
      </w:tr>
      <w:tr w:rsidR="00C93BA7" w:rsidRPr="00203ACB" w14:paraId="1AE4A864" w14:textId="77777777">
        <w:trPr>
          <w:trHeight w:val="355"/>
        </w:trPr>
        <w:tc>
          <w:tcPr>
            <w:tcW w:w="3261" w:type="dxa"/>
          </w:tcPr>
          <w:p w14:paraId="21D7B2D0" w14:textId="77777777" w:rsidR="00C93BA7" w:rsidRPr="00203ACB" w:rsidRDefault="00203ACB">
            <w:pPr>
              <w:pStyle w:val="TableParagraph"/>
              <w:spacing w:before="47" w:line="297" w:lineRule="auto"/>
              <w:ind w:left="38" w:right="69"/>
              <w:rPr>
                <w:sz w:val="10"/>
              </w:rPr>
            </w:pPr>
            <w:r w:rsidRPr="00203ACB">
              <w:rPr>
                <w:color w:val="333333"/>
                <w:sz w:val="10"/>
              </w:rPr>
              <w:t>Saraksts</w:t>
            </w:r>
            <w:r w:rsidRPr="00203ACB">
              <w:rPr>
                <w:color w:val="333333"/>
                <w:spacing w:val="1"/>
                <w:sz w:val="10"/>
              </w:rPr>
              <w:t xml:space="preserve"> </w:t>
            </w:r>
            <w:r w:rsidRPr="00203ACB">
              <w:rPr>
                <w:color w:val="333333"/>
                <w:sz w:val="10"/>
              </w:rPr>
              <w:t>ar</w:t>
            </w:r>
            <w:r w:rsidRPr="00203ACB">
              <w:rPr>
                <w:color w:val="333333"/>
                <w:spacing w:val="2"/>
                <w:sz w:val="10"/>
              </w:rPr>
              <w:t xml:space="preserve"> </w:t>
            </w:r>
            <w:r w:rsidRPr="00203ACB">
              <w:rPr>
                <w:color w:val="333333"/>
                <w:sz w:val="10"/>
              </w:rPr>
              <w:t>galvenajiem</w:t>
            </w:r>
            <w:r w:rsidRPr="00203ACB">
              <w:rPr>
                <w:color w:val="333333"/>
                <w:spacing w:val="1"/>
                <w:sz w:val="10"/>
              </w:rPr>
              <w:t xml:space="preserve"> </w:t>
            </w:r>
            <w:r w:rsidRPr="00203ACB">
              <w:rPr>
                <w:color w:val="333333"/>
                <w:sz w:val="10"/>
              </w:rPr>
              <w:t>augstskolas/</w:t>
            </w:r>
            <w:r w:rsidRPr="00203ACB">
              <w:rPr>
                <w:color w:val="333333"/>
                <w:spacing w:val="2"/>
                <w:sz w:val="10"/>
              </w:rPr>
              <w:t xml:space="preserve"> </w:t>
            </w:r>
            <w:r w:rsidRPr="00203ACB">
              <w:rPr>
                <w:color w:val="333333"/>
                <w:sz w:val="10"/>
              </w:rPr>
              <w:t>koledžas</w:t>
            </w:r>
            <w:r w:rsidRPr="00203ACB">
              <w:rPr>
                <w:color w:val="333333"/>
                <w:spacing w:val="1"/>
                <w:sz w:val="10"/>
              </w:rPr>
              <w:t xml:space="preserve"> </w:t>
            </w:r>
            <w:r w:rsidRPr="00203ACB">
              <w:rPr>
                <w:color w:val="333333"/>
                <w:sz w:val="10"/>
              </w:rPr>
              <w:t>iekšējiem</w:t>
            </w:r>
            <w:r w:rsidRPr="00203ACB">
              <w:rPr>
                <w:color w:val="333333"/>
                <w:spacing w:val="1"/>
                <w:sz w:val="10"/>
              </w:rPr>
              <w:t xml:space="preserve"> </w:t>
            </w:r>
            <w:r w:rsidRPr="00203ACB">
              <w:rPr>
                <w:color w:val="333333"/>
                <w:sz w:val="10"/>
              </w:rPr>
              <w:t>normatīvajiem</w:t>
            </w:r>
            <w:r w:rsidRPr="00203ACB">
              <w:rPr>
                <w:color w:val="333333"/>
                <w:spacing w:val="-3"/>
                <w:sz w:val="10"/>
              </w:rPr>
              <w:t xml:space="preserve"> </w:t>
            </w:r>
            <w:r w:rsidRPr="00203ACB">
              <w:rPr>
                <w:color w:val="333333"/>
                <w:sz w:val="10"/>
              </w:rPr>
              <w:t>aktiem</w:t>
            </w:r>
            <w:r w:rsidRPr="00203ACB">
              <w:rPr>
                <w:color w:val="333333"/>
                <w:spacing w:val="-2"/>
                <w:sz w:val="10"/>
              </w:rPr>
              <w:t xml:space="preserve"> </w:t>
            </w:r>
            <w:r w:rsidRPr="00203ACB">
              <w:rPr>
                <w:color w:val="333333"/>
                <w:sz w:val="10"/>
              </w:rPr>
              <w:t>un</w:t>
            </w:r>
            <w:r w:rsidRPr="00203ACB">
              <w:rPr>
                <w:color w:val="333333"/>
                <w:spacing w:val="-2"/>
                <w:sz w:val="10"/>
              </w:rPr>
              <w:t xml:space="preserve"> </w:t>
            </w:r>
            <w:r w:rsidRPr="00203ACB">
              <w:rPr>
                <w:color w:val="333333"/>
                <w:sz w:val="10"/>
              </w:rPr>
              <w:t>regulējumiem</w:t>
            </w:r>
          </w:p>
        </w:tc>
        <w:tc>
          <w:tcPr>
            <w:tcW w:w="3529" w:type="dxa"/>
          </w:tcPr>
          <w:p w14:paraId="6AF39E9E" w14:textId="77777777" w:rsidR="00C93BA7" w:rsidRPr="00203ACB" w:rsidRDefault="00203ACB">
            <w:pPr>
              <w:pStyle w:val="TableParagraph"/>
              <w:spacing w:before="47"/>
              <w:ind w:left="37"/>
              <w:rPr>
                <w:sz w:val="10"/>
              </w:rPr>
            </w:pPr>
            <w:r w:rsidRPr="00203ACB">
              <w:rPr>
                <w:color w:val="333333"/>
                <w:sz w:val="10"/>
              </w:rPr>
              <w:t>I_1.2_Ieksejo</w:t>
            </w:r>
            <w:r w:rsidRPr="00203ACB">
              <w:rPr>
                <w:color w:val="333333"/>
                <w:spacing w:val="-3"/>
                <w:sz w:val="10"/>
              </w:rPr>
              <w:t xml:space="preserve"> </w:t>
            </w:r>
            <w:r w:rsidRPr="00203ACB">
              <w:rPr>
                <w:color w:val="333333"/>
                <w:sz w:val="10"/>
              </w:rPr>
              <w:t>normativo</w:t>
            </w:r>
            <w:r w:rsidRPr="00203ACB">
              <w:rPr>
                <w:color w:val="333333"/>
                <w:spacing w:val="-3"/>
                <w:sz w:val="10"/>
              </w:rPr>
              <w:t xml:space="preserve"> </w:t>
            </w:r>
            <w:r w:rsidRPr="00203ACB">
              <w:rPr>
                <w:color w:val="333333"/>
                <w:sz w:val="10"/>
              </w:rPr>
              <w:t>aktu</w:t>
            </w:r>
            <w:r w:rsidRPr="00203ACB">
              <w:rPr>
                <w:color w:val="333333"/>
                <w:spacing w:val="-3"/>
                <w:sz w:val="10"/>
              </w:rPr>
              <w:t xml:space="preserve"> </w:t>
            </w:r>
            <w:r w:rsidRPr="00203ACB">
              <w:rPr>
                <w:color w:val="333333"/>
                <w:sz w:val="10"/>
              </w:rPr>
              <w:t>un</w:t>
            </w:r>
            <w:r w:rsidRPr="00203ACB">
              <w:rPr>
                <w:color w:val="333333"/>
                <w:spacing w:val="-3"/>
                <w:sz w:val="10"/>
              </w:rPr>
              <w:t xml:space="preserve"> </w:t>
            </w:r>
            <w:r w:rsidRPr="00203ACB">
              <w:rPr>
                <w:color w:val="333333"/>
                <w:sz w:val="10"/>
              </w:rPr>
              <w:t>regulejumu</w:t>
            </w:r>
            <w:r w:rsidRPr="00203ACB">
              <w:rPr>
                <w:color w:val="333333"/>
                <w:spacing w:val="-2"/>
                <w:sz w:val="10"/>
              </w:rPr>
              <w:t xml:space="preserve"> </w:t>
            </w:r>
            <w:r w:rsidRPr="00203ACB">
              <w:rPr>
                <w:color w:val="333333"/>
                <w:sz w:val="10"/>
              </w:rPr>
              <w:t>saraksts.pdf</w:t>
            </w:r>
          </w:p>
        </w:tc>
        <w:tc>
          <w:tcPr>
            <w:tcW w:w="2955" w:type="dxa"/>
          </w:tcPr>
          <w:p w14:paraId="1F18F110" w14:textId="77777777" w:rsidR="00C93BA7" w:rsidRPr="00203ACB" w:rsidRDefault="00203ACB">
            <w:pPr>
              <w:pStyle w:val="TableParagraph"/>
              <w:spacing w:before="47"/>
              <w:ind w:left="36"/>
              <w:rPr>
                <w:sz w:val="10"/>
              </w:rPr>
            </w:pPr>
            <w:r w:rsidRPr="00203ACB">
              <w:rPr>
                <w:color w:val="333333"/>
                <w:sz w:val="10"/>
              </w:rPr>
              <w:t>I_1.2_List</w:t>
            </w:r>
            <w:r w:rsidRPr="00203ACB">
              <w:rPr>
                <w:color w:val="333333"/>
                <w:spacing w:val="-5"/>
                <w:sz w:val="10"/>
              </w:rPr>
              <w:t xml:space="preserve"> </w:t>
            </w:r>
            <w:r w:rsidRPr="00203ACB">
              <w:rPr>
                <w:color w:val="333333"/>
                <w:sz w:val="10"/>
              </w:rPr>
              <w:t>of</w:t>
            </w:r>
            <w:r w:rsidRPr="00203ACB">
              <w:rPr>
                <w:color w:val="333333"/>
                <w:spacing w:val="-4"/>
                <w:sz w:val="10"/>
              </w:rPr>
              <w:t xml:space="preserve"> </w:t>
            </w:r>
            <w:r w:rsidRPr="00203ACB">
              <w:rPr>
                <w:color w:val="333333"/>
                <w:sz w:val="10"/>
              </w:rPr>
              <w:t>the</w:t>
            </w:r>
            <w:r w:rsidRPr="00203ACB">
              <w:rPr>
                <w:color w:val="333333"/>
                <w:spacing w:val="-4"/>
                <w:sz w:val="10"/>
              </w:rPr>
              <w:t xml:space="preserve"> </w:t>
            </w:r>
            <w:r w:rsidRPr="00203ACB">
              <w:rPr>
                <w:color w:val="333333"/>
                <w:sz w:val="10"/>
              </w:rPr>
              <w:t>main</w:t>
            </w:r>
            <w:r w:rsidRPr="00203ACB">
              <w:rPr>
                <w:color w:val="333333"/>
                <w:spacing w:val="-5"/>
                <w:sz w:val="10"/>
              </w:rPr>
              <w:t xml:space="preserve"> </w:t>
            </w:r>
            <w:r w:rsidRPr="00203ACB">
              <w:rPr>
                <w:color w:val="333333"/>
                <w:sz w:val="10"/>
              </w:rPr>
              <w:t>internal</w:t>
            </w:r>
            <w:r w:rsidRPr="00203ACB">
              <w:rPr>
                <w:color w:val="333333"/>
                <w:spacing w:val="-4"/>
                <w:sz w:val="10"/>
              </w:rPr>
              <w:t xml:space="preserve"> </w:t>
            </w:r>
            <w:r w:rsidRPr="00203ACB">
              <w:rPr>
                <w:color w:val="333333"/>
                <w:sz w:val="10"/>
              </w:rPr>
              <w:t>laws</w:t>
            </w:r>
            <w:r w:rsidRPr="00203ACB">
              <w:rPr>
                <w:color w:val="333333"/>
                <w:spacing w:val="-4"/>
                <w:sz w:val="10"/>
              </w:rPr>
              <w:t xml:space="preserve"> </w:t>
            </w:r>
            <w:r w:rsidRPr="00203ACB">
              <w:rPr>
                <w:color w:val="333333"/>
                <w:sz w:val="10"/>
              </w:rPr>
              <w:t>and</w:t>
            </w:r>
            <w:r w:rsidRPr="00203ACB">
              <w:rPr>
                <w:color w:val="333333"/>
                <w:spacing w:val="-5"/>
                <w:sz w:val="10"/>
              </w:rPr>
              <w:t xml:space="preserve"> </w:t>
            </w:r>
            <w:r w:rsidRPr="00203ACB">
              <w:rPr>
                <w:color w:val="333333"/>
                <w:sz w:val="10"/>
              </w:rPr>
              <w:t>regulations.pdf</w:t>
            </w:r>
          </w:p>
        </w:tc>
      </w:tr>
      <w:tr w:rsidR="00C93BA7" w:rsidRPr="00203ACB" w14:paraId="2BBF6572" w14:textId="77777777">
        <w:trPr>
          <w:trHeight w:val="212"/>
        </w:trPr>
        <w:tc>
          <w:tcPr>
            <w:tcW w:w="3261" w:type="dxa"/>
          </w:tcPr>
          <w:p w14:paraId="511CB2EF" w14:textId="77777777" w:rsidR="00C93BA7" w:rsidRPr="00203ACB" w:rsidRDefault="00203ACB">
            <w:pPr>
              <w:pStyle w:val="TableParagraph"/>
              <w:spacing w:before="47"/>
              <w:ind w:left="38"/>
              <w:rPr>
                <w:sz w:val="10"/>
              </w:rPr>
            </w:pPr>
            <w:r w:rsidRPr="00203ACB">
              <w:rPr>
                <w:color w:val="333333"/>
                <w:sz w:val="10"/>
              </w:rPr>
              <w:t>Augstskolas/</w:t>
            </w:r>
            <w:r w:rsidRPr="00203ACB">
              <w:rPr>
                <w:color w:val="333333"/>
                <w:spacing w:val="2"/>
                <w:sz w:val="10"/>
              </w:rPr>
              <w:t xml:space="preserve"> </w:t>
            </w:r>
            <w:r w:rsidRPr="00203ACB">
              <w:rPr>
                <w:color w:val="333333"/>
                <w:sz w:val="10"/>
              </w:rPr>
              <w:t>koledžas</w:t>
            </w:r>
            <w:r w:rsidRPr="00203ACB">
              <w:rPr>
                <w:color w:val="333333"/>
                <w:spacing w:val="2"/>
                <w:sz w:val="10"/>
              </w:rPr>
              <w:t xml:space="preserve"> </w:t>
            </w:r>
            <w:r w:rsidRPr="00203ACB">
              <w:rPr>
                <w:color w:val="333333"/>
                <w:sz w:val="10"/>
              </w:rPr>
              <w:t>pārvaldības</w:t>
            </w:r>
            <w:r w:rsidRPr="00203ACB">
              <w:rPr>
                <w:color w:val="333333"/>
                <w:spacing w:val="3"/>
                <w:sz w:val="10"/>
              </w:rPr>
              <w:t xml:space="preserve"> </w:t>
            </w:r>
            <w:r w:rsidRPr="00203ACB">
              <w:rPr>
                <w:color w:val="333333"/>
                <w:sz w:val="10"/>
              </w:rPr>
              <w:t>struktūra</w:t>
            </w:r>
          </w:p>
        </w:tc>
        <w:tc>
          <w:tcPr>
            <w:tcW w:w="3529" w:type="dxa"/>
          </w:tcPr>
          <w:p w14:paraId="550953EA" w14:textId="77777777" w:rsidR="00C93BA7" w:rsidRPr="00203ACB" w:rsidRDefault="00203ACB">
            <w:pPr>
              <w:pStyle w:val="TableParagraph"/>
              <w:spacing w:before="47"/>
              <w:ind w:left="37"/>
              <w:rPr>
                <w:sz w:val="10"/>
              </w:rPr>
            </w:pPr>
            <w:r w:rsidRPr="00203ACB">
              <w:rPr>
                <w:color w:val="333333"/>
                <w:spacing w:val="-1"/>
                <w:sz w:val="10"/>
              </w:rPr>
              <w:t>I_1.2_Parvaldibas</w:t>
            </w:r>
            <w:r w:rsidRPr="00203ACB">
              <w:rPr>
                <w:color w:val="333333"/>
                <w:spacing w:val="-5"/>
                <w:sz w:val="10"/>
              </w:rPr>
              <w:t xml:space="preserve"> </w:t>
            </w:r>
            <w:r w:rsidRPr="00203ACB">
              <w:rPr>
                <w:color w:val="333333"/>
                <w:sz w:val="10"/>
              </w:rPr>
              <w:t>struktura.pdf</w:t>
            </w:r>
          </w:p>
        </w:tc>
        <w:tc>
          <w:tcPr>
            <w:tcW w:w="2955" w:type="dxa"/>
          </w:tcPr>
          <w:p w14:paraId="61E510B9" w14:textId="77777777" w:rsidR="00C93BA7" w:rsidRPr="00203ACB" w:rsidRDefault="00203ACB">
            <w:pPr>
              <w:pStyle w:val="TableParagraph"/>
              <w:spacing w:before="47"/>
              <w:ind w:left="36"/>
              <w:rPr>
                <w:sz w:val="10"/>
              </w:rPr>
            </w:pPr>
            <w:r w:rsidRPr="00203ACB">
              <w:rPr>
                <w:color w:val="333333"/>
                <w:sz w:val="10"/>
              </w:rPr>
              <w:t>I_1.2_Governance</w:t>
            </w:r>
            <w:r w:rsidRPr="00203ACB">
              <w:rPr>
                <w:color w:val="333333"/>
                <w:spacing w:val="-8"/>
                <w:sz w:val="10"/>
              </w:rPr>
              <w:t xml:space="preserve"> </w:t>
            </w:r>
            <w:r w:rsidRPr="00203ACB">
              <w:rPr>
                <w:color w:val="333333"/>
                <w:sz w:val="10"/>
              </w:rPr>
              <w:t>structure_need</w:t>
            </w:r>
            <w:r w:rsidRPr="00203ACB">
              <w:rPr>
                <w:color w:val="333333"/>
                <w:spacing w:val="-7"/>
                <w:sz w:val="10"/>
              </w:rPr>
              <w:t xml:space="preserve"> </w:t>
            </w:r>
            <w:r w:rsidRPr="00203ACB">
              <w:rPr>
                <w:color w:val="333333"/>
                <w:sz w:val="10"/>
              </w:rPr>
              <w:t>to</w:t>
            </w:r>
            <w:r w:rsidRPr="00203ACB">
              <w:rPr>
                <w:color w:val="333333"/>
                <w:spacing w:val="-7"/>
                <w:sz w:val="10"/>
              </w:rPr>
              <w:t xml:space="preserve"> </w:t>
            </w:r>
            <w:r w:rsidRPr="00203ACB">
              <w:rPr>
                <w:color w:val="333333"/>
                <w:sz w:val="10"/>
              </w:rPr>
              <w:t>be</w:t>
            </w:r>
            <w:r w:rsidRPr="00203ACB">
              <w:rPr>
                <w:color w:val="333333"/>
                <w:spacing w:val="-7"/>
                <w:sz w:val="10"/>
              </w:rPr>
              <w:t xml:space="preserve"> </w:t>
            </w:r>
            <w:r w:rsidRPr="00203ACB">
              <w:rPr>
                <w:color w:val="333333"/>
                <w:sz w:val="10"/>
              </w:rPr>
              <w:t>clariﬁed.pdf</w:t>
            </w:r>
          </w:p>
        </w:tc>
      </w:tr>
      <w:tr w:rsidR="00C93BA7" w:rsidRPr="00203ACB" w14:paraId="65FA69CC" w14:textId="77777777">
        <w:trPr>
          <w:trHeight w:val="253"/>
        </w:trPr>
        <w:tc>
          <w:tcPr>
            <w:tcW w:w="9745" w:type="dxa"/>
            <w:gridSpan w:val="3"/>
          </w:tcPr>
          <w:p w14:paraId="68A390E4" w14:textId="77777777" w:rsidR="00C93BA7" w:rsidRPr="00203ACB" w:rsidRDefault="00203ACB">
            <w:pPr>
              <w:pStyle w:val="TableParagraph"/>
              <w:spacing w:before="49"/>
              <w:ind w:left="1626" w:right="1622"/>
              <w:jc w:val="center"/>
              <w:rPr>
                <w:sz w:val="13"/>
              </w:rPr>
            </w:pPr>
            <w:r w:rsidRPr="00203ACB">
              <w:rPr>
                <w:color w:val="333333"/>
                <w:spacing w:val="-1"/>
                <w:sz w:val="13"/>
              </w:rPr>
              <w:t>II</w:t>
            </w:r>
            <w:r w:rsidRPr="00203ACB">
              <w:rPr>
                <w:color w:val="333333"/>
                <w:spacing w:val="-8"/>
                <w:sz w:val="13"/>
              </w:rPr>
              <w:t xml:space="preserve"> </w:t>
            </w:r>
            <w:r w:rsidRPr="00203ACB">
              <w:rPr>
                <w:color w:val="333333"/>
                <w:spacing w:val="-1"/>
                <w:sz w:val="13"/>
              </w:rPr>
              <w:t>-</w:t>
            </w:r>
            <w:r w:rsidRPr="00203ACB">
              <w:rPr>
                <w:color w:val="333333"/>
                <w:spacing w:val="-8"/>
                <w:sz w:val="13"/>
              </w:rPr>
              <w:t xml:space="preserve"> </w:t>
            </w:r>
            <w:r w:rsidRPr="00203ACB">
              <w:rPr>
                <w:color w:val="333333"/>
                <w:spacing w:val="-1"/>
                <w:sz w:val="13"/>
              </w:rPr>
              <w:t>Studiju</w:t>
            </w:r>
            <w:r w:rsidRPr="00203ACB">
              <w:rPr>
                <w:color w:val="333333"/>
                <w:spacing w:val="-7"/>
                <w:sz w:val="13"/>
              </w:rPr>
              <w:t xml:space="preserve"> </w:t>
            </w:r>
            <w:r w:rsidRPr="00203ACB">
              <w:rPr>
                <w:color w:val="333333"/>
                <w:spacing w:val="-1"/>
                <w:sz w:val="13"/>
              </w:rPr>
              <w:t>virziena</w:t>
            </w:r>
            <w:r w:rsidRPr="00203ACB">
              <w:rPr>
                <w:color w:val="333333"/>
                <w:spacing w:val="-8"/>
                <w:sz w:val="13"/>
              </w:rPr>
              <w:t xml:space="preserve"> </w:t>
            </w:r>
            <w:r w:rsidRPr="00203ACB">
              <w:rPr>
                <w:color w:val="333333"/>
                <w:spacing w:val="-1"/>
                <w:sz w:val="13"/>
              </w:rPr>
              <w:t>raksturojums</w:t>
            </w:r>
            <w:r w:rsidRPr="00203ACB">
              <w:rPr>
                <w:color w:val="333333"/>
                <w:spacing w:val="-8"/>
                <w:sz w:val="13"/>
              </w:rPr>
              <w:t xml:space="preserve"> </w:t>
            </w:r>
            <w:r w:rsidRPr="00203ACB">
              <w:rPr>
                <w:color w:val="333333"/>
                <w:sz w:val="13"/>
              </w:rPr>
              <w:t>-</w:t>
            </w:r>
            <w:r w:rsidRPr="00203ACB">
              <w:rPr>
                <w:color w:val="333333"/>
                <w:spacing w:val="-7"/>
                <w:sz w:val="13"/>
              </w:rPr>
              <w:t xml:space="preserve"> </w:t>
            </w:r>
            <w:r w:rsidRPr="00203ACB">
              <w:rPr>
                <w:color w:val="333333"/>
                <w:sz w:val="13"/>
              </w:rPr>
              <w:t>2.1.</w:t>
            </w:r>
            <w:r w:rsidRPr="00203ACB">
              <w:rPr>
                <w:color w:val="333333"/>
                <w:spacing w:val="-8"/>
                <w:sz w:val="13"/>
              </w:rPr>
              <w:t xml:space="preserve"> </w:t>
            </w:r>
            <w:r w:rsidRPr="00203ACB">
              <w:rPr>
                <w:color w:val="333333"/>
                <w:sz w:val="13"/>
              </w:rPr>
              <w:t>Studiju</w:t>
            </w:r>
            <w:r w:rsidRPr="00203ACB">
              <w:rPr>
                <w:color w:val="333333"/>
                <w:spacing w:val="-8"/>
                <w:sz w:val="13"/>
              </w:rPr>
              <w:t xml:space="preserve"> </w:t>
            </w:r>
            <w:r w:rsidRPr="00203ACB">
              <w:rPr>
                <w:color w:val="333333"/>
                <w:sz w:val="13"/>
              </w:rPr>
              <w:t>virziena</w:t>
            </w:r>
            <w:r w:rsidRPr="00203ACB">
              <w:rPr>
                <w:color w:val="333333"/>
                <w:spacing w:val="-7"/>
                <w:sz w:val="13"/>
              </w:rPr>
              <w:t xml:space="preserve"> </w:t>
            </w:r>
            <w:r w:rsidRPr="00203ACB">
              <w:rPr>
                <w:color w:val="333333"/>
                <w:sz w:val="13"/>
              </w:rPr>
              <w:t>pārvaldība</w:t>
            </w:r>
          </w:p>
        </w:tc>
      </w:tr>
      <w:tr w:rsidR="00C93BA7" w:rsidRPr="00203ACB" w14:paraId="59D1795C" w14:textId="77777777">
        <w:trPr>
          <w:trHeight w:val="212"/>
        </w:trPr>
        <w:tc>
          <w:tcPr>
            <w:tcW w:w="3261" w:type="dxa"/>
          </w:tcPr>
          <w:p w14:paraId="52B99152" w14:textId="77777777" w:rsidR="00C93BA7" w:rsidRPr="00203ACB" w:rsidRDefault="00203ACB">
            <w:pPr>
              <w:pStyle w:val="TableParagraph"/>
              <w:spacing w:before="47"/>
              <w:ind w:left="38"/>
              <w:rPr>
                <w:sz w:val="10"/>
              </w:rPr>
            </w:pPr>
            <w:r w:rsidRPr="00203ACB">
              <w:rPr>
                <w:color w:val="333333"/>
                <w:sz w:val="10"/>
              </w:rPr>
              <w:t>Studiju</w:t>
            </w:r>
            <w:r w:rsidRPr="00203ACB">
              <w:rPr>
                <w:color w:val="333333"/>
                <w:spacing w:val="-7"/>
                <w:sz w:val="10"/>
              </w:rPr>
              <w:t xml:space="preserve"> </w:t>
            </w:r>
            <w:r w:rsidRPr="00203ACB">
              <w:rPr>
                <w:color w:val="333333"/>
                <w:sz w:val="10"/>
              </w:rPr>
              <w:t>virziena</w:t>
            </w:r>
            <w:r w:rsidRPr="00203ACB">
              <w:rPr>
                <w:color w:val="333333"/>
                <w:spacing w:val="-6"/>
                <w:sz w:val="10"/>
              </w:rPr>
              <w:t xml:space="preserve"> </w:t>
            </w:r>
            <w:r w:rsidRPr="00203ACB">
              <w:rPr>
                <w:color w:val="333333"/>
                <w:sz w:val="10"/>
              </w:rPr>
              <w:t>attīstības</w:t>
            </w:r>
            <w:r w:rsidRPr="00203ACB">
              <w:rPr>
                <w:color w:val="333333"/>
                <w:spacing w:val="-6"/>
                <w:sz w:val="10"/>
              </w:rPr>
              <w:t xml:space="preserve"> </w:t>
            </w:r>
            <w:r w:rsidRPr="00203ACB">
              <w:rPr>
                <w:color w:val="333333"/>
                <w:sz w:val="10"/>
              </w:rPr>
              <w:t>plāns</w:t>
            </w:r>
          </w:p>
        </w:tc>
        <w:tc>
          <w:tcPr>
            <w:tcW w:w="3529" w:type="dxa"/>
          </w:tcPr>
          <w:p w14:paraId="3408EB4E" w14:textId="77777777" w:rsidR="00C93BA7" w:rsidRPr="00203ACB" w:rsidRDefault="00203ACB">
            <w:pPr>
              <w:pStyle w:val="TableParagraph"/>
              <w:spacing w:before="47"/>
              <w:ind w:left="37"/>
              <w:rPr>
                <w:sz w:val="10"/>
              </w:rPr>
            </w:pPr>
            <w:r w:rsidRPr="00203ACB">
              <w:rPr>
                <w:color w:val="333333"/>
                <w:sz w:val="10"/>
              </w:rPr>
              <w:t>2.1.3.Virziena_plans.pdf</w:t>
            </w:r>
          </w:p>
        </w:tc>
        <w:tc>
          <w:tcPr>
            <w:tcW w:w="2955" w:type="dxa"/>
          </w:tcPr>
          <w:p w14:paraId="5537D41F" w14:textId="77777777" w:rsidR="00C93BA7" w:rsidRPr="00203ACB" w:rsidRDefault="00203ACB">
            <w:pPr>
              <w:pStyle w:val="TableParagraph"/>
              <w:spacing w:before="47"/>
              <w:ind w:left="36"/>
              <w:rPr>
                <w:sz w:val="10"/>
              </w:rPr>
            </w:pPr>
            <w:r w:rsidRPr="00203ACB">
              <w:rPr>
                <w:color w:val="333333"/>
                <w:sz w:val="10"/>
              </w:rPr>
              <w:t>2.1.3.Direction_plan.pdf</w:t>
            </w:r>
          </w:p>
        </w:tc>
      </w:tr>
      <w:tr w:rsidR="00C93BA7" w:rsidRPr="00203ACB" w14:paraId="42B26EF5" w14:textId="77777777">
        <w:trPr>
          <w:trHeight w:val="212"/>
        </w:trPr>
        <w:tc>
          <w:tcPr>
            <w:tcW w:w="3261" w:type="dxa"/>
          </w:tcPr>
          <w:p w14:paraId="54299EEE" w14:textId="77777777" w:rsidR="00C93BA7" w:rsidRPr="00203ACB" w:rsidRDefault="00203ACB">
            <w:pPr>
              <w:pStyle w:val="TableParagraph"/>
              <w:spacing w:before="47"/>
              <w:ind w:left="38"/>
              <w:rPr>
                <w:sz w:val="10"/>
              </w:rPr>
            </w:pPr>
            <w:r w:rsidRPr="00203ACB">
              <w:rPr>
                <w:color w:val="333333"/>
                <w:sz w:val="10"/>
              </w:rPr>
              <w:t>Studiju</w:t>
            </w:r>
            <w:r w:rsidRPr="00203ACB">
              <w:rPr>
                <w:color w:val="333333"/>
                <w:spacing w:val="-3"/>
                <w:sz w:val="10"/>
              </w:rPr>
              <w:t xml:space="preserve"> </w:t>
            </w:r>
            <w:r w:rsidRPr="00203ACB">
              <w:rPr>
                <w:color w:val="333333"/>
                <w:sz w:val="10"/>
              </w:rPr>
              <w:t>virziena</w:t>
            </w:r>
            <w:r w:rsidRPr="00203ACB">
              <w:rPr>
                <w:color w:val="333333"/>
                <w:spacing w:val="-3"/>
                <w:sz w:val="10"/>
              </w:rPr>
              <w:t xml:space="preserve"> </w:t>
            </w:r>
            <w:r w:rsidRPr="00203ACB">
              <w:rPr>
                <w:color w:val="333333"/>
                <w:sz w:val="10"/>
              </w:rPr>
              <w:t>pārvaldības</w:t>
            </w:r>
            <w:r w:rsidRPr="00203ACB">
              <w:rPr>
                <w:color w:val="333333"/>
                <w:spacing w:val="-3"/>
                <w:sz w:val="10"/>
              </w:rPr>
              <w:t xml:space="preserve"> </w:t>
            </w:r>
            <w:r w:rsidRPr="00203ACB">
              <w:rPr>
                <w:color w:val="333333"/>
                <w:sz w:val="10"/>
              </w:rPr>
              <w:t>struktūra</w:t>
            </w:r>
          </w:p>
        </w:tc>
        <w:tc>
          <w:tcPr>
            <w:tcW w:w="3529" w:type="dxa"/>
          </w:tcPr>
          <w:p w14:paraId="5BC2E880" w14:textId="77777777" w:rsidR="00C93BA7" w:rsidRPr="00203ACB" w:rsidRDefault="00203ACB">
            <w:pPr>
              <w:pStyle w:val="TableParagraph"/>
              <w:spacing w:before="47"/>
              <w:ind w:left="37"/>
              <w:rPr>
                <w:sz w:val="10"/>
              </w:rPr>
            </w:pPr>
            <w:r w:rsidRPr="00203ACB">
              <w:rPr>
                <w:color w:val="333333"/>
                <w:sz w:val="10"/>
              </w:rPr>
              <w:t>2.1.3_virziena_parvaldes_shema.pdf</w:t>
            </w:r>
          </w:p>
        </w:tc>
        <w:tc>
          <w:tcPr>
            <w:tcW w:w="2955" w:type="dxa"/>
          </w:tcPr>
          <w:p w14:paraId="5F5E60BF" w14:textId="77777777" w:rsidR="00C93BA7" w:rsidRPr="00203ACB" w:rsidRDefault="00203ACB">
            <w:pPr>
              <w:pStyle w:val="TableParagraph"/>
              <w:spacing w:before="47"/>
              <w:ind w:left="36"/>
              <w:rPr>
                <w:sz w:val="10"/>
              </w:rPr>
            </w:pPr>
            <w:r w:rsidRPr="00203ACB">
              <w:rPr>
                <w:color w:val="333333"/>
                <w:sz w:val="10"/>
              </w:rPr>
              <w:t>2.1.3._direction_management_scheme.pdf</w:t>
            </w:r>
          </w:p>
        </w:tc>
      </w:tr>
      <w:tr w:rsidR="00C93BA7" w:rsidRPr="00203ACB" w14:paraId="0C497636" w14:textId="77777777">
        <w:trPr>
          <w:trHeight w:val="642"/>
        </w:trPr>
        <w:tc>
          <w:tcPr>
            <w:tcW w:w="3261" w:type="dxa"/>
          </w:tcPr>
          <w:p w14:paraId="5257723D" w14:textId="77777777" w:rsidR="00C93BA7" w:rsidRPr="00203ACB" w:rsidRDefault="00203ACB">
            <w:pPr>
              <w:pStyle w:val="TableParagraph"/>
              <w:spacing w:before="23" w:line="140" w:lineRule="atLeast"/>
              <w:ind w:left="38" w:right="69"/>
              <w:rPr>
                <w:sz w:val="10"/>
              </w:rPr>
            </w:pPr>
            <w:r w:rsidRPr="00203ACB">
              <w:rPr>
                <w:color w:val="333333"/>
                <w:sz w:val="10"/>
              </w:rPr>
              <w:t>Dokuments,</w:t>
            </w:r>
            <w:r w:rsidRPr="00203ACB">
              <w:rPr>
                <w:color w:val="333333"/>
                <w:spacing w:val="1"/>
                <w:sz w:val="10"/>
              </w:rPr>
              <w:t xml:space="preserve"> </w:t>
            </w:r>
            <w:r w:rsidRPr="00203ACB">
              <w:rPr>
                <w:color w:val="333333"/>
                <w:sz w:val="10"/>
              </w:rPr>
              <w:t>kas</w:t>
            </w:r>
            <w:r w:rsidRPr="00203ACB">
              <w:rPr>
                <w:color w:val="333333"/>
                <w:spacing w:val="2"/>
                <w:sz w:val="10"/>
              </w:rPr>
              <w:t xml:space="preserve"> </w:t>
            </w:r>
            <w:r w:rsidRPr="00203ACB">
              <w:rPr>
                <w:color w:val="333333"/>
                <w:sz w:val="10"/>
              </w:rPr>
              <w:t>apliecina,</w:t>
            </w:r>
            <w:r w:rsidRPr="00203ACB">
              <w:rPr>
                <w:color w:val="333333"/>
                <w:spacing w:val="1"/>
                <w:sz w:val="10"/>
              </w:rPr>
              <w:t xml:space="preserve"> </w:t>
            </w:r>
            <w:r w:rsidRPr="00203ACB">
              <w:rPr>
                <w:color w:val="333333"/>
                <w:sz w:val="10"/>
              </w:rPr>
              <w:t>ka</w:t>
            </w:r>
            <w:r w:rsidRPr="00203ACB">
              <w:rPr>
                <w:color w:val="333333"/>
                <w:spacing w:val="2"/>
                <w:sz w:val="10"/>
              </w:rPr>
              <w:t xml:space="preserve"> </w:t>
            </w:r>
            <w:r w:rsidRPr="00203ACB">
              <w:rPr>
                <w:color w:val="333333"/>
                <w:sz w:val="10"/>
              </w:rPr>
              <w:t>augstskola</w:t>
            </w:r>
            <w:r w:rsidRPr="00203ACB">
              <w:rPr>
                <w:color w:val="333333"/>
                <w:spacing w:val="1"/>
                <w:sz w:val="10"/>
              </w:rPr>
              <w:t xml:space="preserve"> </w:t>
            </w:r>
            <w:r w:rsidRPr="00203ACB">
              <w:rPr>
                <w:color w:val="333333"/>
                <w:sz w:val="10"/>
              </w:rPr>
              <w:t>vai</w:t>
            </w:r>
            <w:r w:rsidRPr="00203ACB">
              <w:rPr>
                <w:color w:val="333333"/>
                <w:spacing w:val="2"/>
                <w:sz w:val="10"/>
              </w:rPr>
              <w:t xml:space="preserve"> </w:t>
            </w:r>
            <w:r w:rsidRPr="00203ACB">
              <w:rPr>
                <w:color w:val="333333"/>
                <w:sz w:val="10"/>
              </w:rPr>
              <w:t>koledža</w:t>
            </w:r>
            <w:r w:rsidRPr="00203ACB">
              <w:rPr>
                <w:color w:val="333333"/>
                <w:spacing w:val="1"/>
                <w:sz w:val="10"/>
              </w:rPr>
              <w:t xml:space="preserve"> </w:t>
            </w:r>
            <w:r w:rsidRPr="00203ACB">
              <w:rPr>
                <w:color w:val="333333"/>
                <w:sz w:val="10"/>
              </w:rPr>
              <w:t>studējošajiem</w:t>
            </w:r>
            <w:r w:rsidRPr="00203ACB">
              <w:rPr>
                <w:color w:val="333333"/>
                <w:spacing w:val="1"/>
                <w:sz w:val="10"/>
              </w:rPr>
              <w:t xml:space="preserve"> </w:t>
            </w:r>
            <w:r w:rsidRPr="00203ACB">
              <w:rPr>
                <w:color w:val="333333"/>
                <w:sz w:val="10"/>
              </w:rPr>
              <w:t>nodrošinās</w:t>
            </w:r>
            <w:r w:rsidRPr="00203ACB">
              <w:rPr>
                <w:color w:val="333333"/>
                <w:spacing w:val="1"/>
                <w:sz w:val="10"/>
              </w:rPr>
              <w:t xml:space="preserve"> </w:t>
            </w:r>
            <w:r w:rsidRPr="00203ACB">
              <w:rPr>
                <w:color w:val="333333"/>
                <w:sz w:val="10"/>
              </w:rPr>
              <w:t>iespējas turpināt</w:t>
            </w:r>
            <w:r w:rsidRPr="00203ACB">
              <w:rPr>
                <w:color w:val="333333"/>
                <w:spacing w:val="1"/>
                <w:sz w:val="10"/>
              </w:rPr>
              <w:t xml:space="preserve"> </w:t>
            </w:r>
            <w:r w:rsidRPr="00203ACB">
              <w:rPr>
                <w:color w:val="333333"/>
                <w:sz w:val="10"/>
              </w:rPr>
              <w:t>izglītības</w:t>
            </w:r>
            <w:r w:rsidRPr="00203ACB">
              <w:rPr>
                <w:color w:val="333333"/>
                <w:spacing w:val="1"/>
                <w:sz w:val="10"/>
              </w:rPr>
              <w:t xml:space="preserve"> </w:t>
            </w:r>
            <w:r w:rsidRPr="00203ACB">
              <w:rPr>
                <w:color w:val="333333"/>
                <w:sz w:val="10"/>
              </w:rPr>
              <w:t>ieguvi</w:t>
            </w:r>
            <w:r w:rsidRPr="00203ACB">
              <w:rPr>
                <w:color w:val="333333"/>
                <w:spacing w:val="1"/>
                <w:sz w:val="10"/>
              </w:rPr>
              <w:t xml:space="preserve"> </w:t>
            </w:r>
            <w:r w:rsidRPr="00203ACB">
              <w:rPr>
                <w:color w:val="333333"/>
                <w:sz w:val="10"/>
              </w:rPr>
              <w:t>citā</w:t>
            </w:r>
            <w:r w:rsidRPr="00203ACB">
              <w:rPr>
                <w:color w:val="333333"/>
                <w:spacing w:val="1"/>
                <w:sz w:val="10"/>
              </w:rPr>
              <w:t xml:space="preserve"> </w:t>
            </w:r>
            <w:r w:rsidRPr="00203ACB">
              <w:rPr>
                <w:color w:val="333333"/>
                <w:sz w:val="10"/>
              </w:rPr>
              <w:t>studiju</w:t>
            </w:r>
            <w:r w:rsidRPr="00203ACB">
              <w:rPr>
                <w:color w:val="333333"/>
                <w:spacing w:val="1"/>
                <w:sz w:val="10"/>
              </w:rPr>
              <w:t xml:space="preserve"> </w:t>
            </w:r>
            <w:r w:rsidRPr="00203ACB">
              <w:rPr>
                <w:color w:val="333333"/>
                <w:sz w:val="10"/>
              </w:rPr>
              <w:t>programmā</w:t>
            </w:r>
            <w:r w:rsidRPr="00203ACB">
              <w:rPr>
                <w:color w:val="333333"/>
                <w:spacing w:val="1"/>
                <w:sz w:val="10"/>
              </w:rPr>
              <w:t xml:space="preserve"> </w:t>
            </w:r>
            <w:r w:rsidRPr="00203ACB">
              <w:rPr>
                <w:color w:val="333333"/>
                <w:sz w:val="10"/>
              </w:rPr>
              <w:t>vai citā augstskolā/ koledžā (līgums ar citu akreditētu augstskolu vai</w:t>
            </w:r>
            <w:r w:rsidRPr="00203ACB">
              <w:rPr>
                <w:color w:val="333333"/>
                <w:spacing w:val="-28"/>
                <w:sz w:val="10"/>
              </w:rPr>
              <w:t xml:space="preserve"> </w:t>
            </w:r>
            <w:r w:rsidRPr="00203ACB">
              <w:rPr>
                <w:color w:val="333333"/>
                <w:sz w:val="10"/>
              </w:rPr>
              <w:t>koledžu),</w:t>
            </w:r>
            <w:r w:rsidRPr="00203ACB">
              <w:rPr>
                <w:color w:val="333333"/>
                <w:spacing w:val="-2"/>
                <w:sz w:val="10"/>
              </w:rPr>
              <w:t xml:space="preserve"> </w:t>
            </w:r>
            <w:r w:rsidRPr="00203ACB">
              <w:rPr>
                <w:color w:val="333333"/>
                <w:sz w:val="10"/>
              </w:rPr>
              <w:t>ja</w:t>
            </w:r>
            <w:r w:rsidRPr="00203ACB">
              <w:rPr>
                <w:color w:val="333333"/>
                <w:spacing w:val="-2"/>
                <w:sz w:val="10"/>
              </w:rPr>
              <w:t xml:space="preserve"> </w:t>
            </w:r>
            <w:r w:rsidRPr="00203ACB">
              <w:rPr>
                <w:color w:val="333333"/>
                <w:sz w:val="10"/>
              </w:rPr>
              <w:t>studiju</w:t>
            </w:r>
            <w:r w:rsidRPr="00203ACB">
              <w:rPr>
                <w:color w:val="333333"/>
                <w:spacing w:val="-2"/>
                <w:sz w:val="10"/>
              </w:rPr>
              <w:t xml:space="preserve"> </w:t>
            </w:r>
            <w:r w:rsidRPr="00203ACB">
              <w:rPr>
                <w:color w:val="333333"/>
                <w:sz w:val="10"/>
              </w:rPr>
              <w:t>programmas</w:t>
            </w:r>
            <w:r w:rsidRPr="00203ACB">
              <w:rPr>
                <w:color w:val="333333"/>
                <w:spacing w:val="-2"/>
                <w:sz w:val="10"/>
              </w:rPr>
              <w:t xml:space="preserve"> </w:t>
            </w:r>
            <w:r w:rsidRPr="00203ACB">
              <w:rPr>
                <w:color w:val="333333"/>
                <w:sz w:val="10"/>
              </w:rPr>
              <w:t>īstenošana</w:t>
            </w:r>
            <w:r w:rsidRPr="00203ACB">
              <w:rPr>
                <w:color w:val="333333"/>
                <w:spacing w:val="-1"/>
                <w:sz w:val="10"/>
              </w:rPr>
              <w:t xml:space="preserve"> </w:t>
            </w:r>
            <w:r w:rsidRPr="00203ACB">
              <w:rPr>
                <w:color w:val="333333"/>
                <w:sz w:val="10"/>
              </w:rPr>
              <w:t>tiks</w:t>
            </w:r>
            <w:r w:rsidRPr="00203ACB">
              <w:rPr>
                <w:color w:val="333333"/>
                <w:spacing w:val="-2"/>
                <w:sz w:val="10"/>
              </w:rPr>
              <w:t xml:space="preserve"> </w:t>
            </w:r>
            <w:r w:rsidRPr="00203ACB">
              <w:rPr>
                <w:color w:val="333333"/>
                <w:sz w:val="10"/>
              </w:rPr>
              <w:t>pārtraukta.</w:t>
            </w:r>
          </w:p>
        </w:tc>
        <w:tc>
          <w:tcPr>
            <w:tcW w:w="3529" w:type="dxa"/>
          </w:tcPr>
          <w:p w14:paraId="7FC661B4" w14:textId="77777777" w:rsidR="00C93BA7" w:rsidRPr="00203ACB" w:rsidRDefault="00203ACB">
            <w:pPr>
              <w:pStyle w:val="TableParagraph"/>
              <w:spacing w:before="47"/>
              <w:ind w:left="37"/>
              <w:rPr>
                <w:sz w:val="10"/>
              </w:rPr>
            </w:pPr>
            <w:r w:rsidRPr="00203ACB">
              <w:rPr>
                <w:color w:val="333333"/>
                <w:sz w:val="10"/>
              </w:rPr>
              <w:t>2.1.4.ligumi_studentu_parnemsana.zip</w:t>
            </w:r>
          </w:p>
        </w:tc>
        <w:tc>
          <w:tcPr>
            <w:tcW w:w="2955" w:type="dxa"/>
          </w:tcPr>
          <w:p w14:paraId="789F2488" w14:textId="77777777" w:rsidR="00C93BA7" w:rsidRPr="00203ACB" w:rsidRDefault="00203ACB">
            <w:pPr>
              <w:pStyle w:val="TableParagraph"/>
              <w:spacing w:before="47"/>
              <w:ind w:left="36"/>
              <w:rPr>
                <w:sz w:val="10"/>
              </w:rPr>
            </w:pPr>
            <w:r w:rsidRPr="00203ACB">
              <w:rPr>
                <w:color w:val="333333"/>
                <w:sz w:val="10"/>
              </w:rPr>
              <w:t>2.1.4.Agreement_student_takeover.zip</w:t>
            </w:r>
          </w:p>
        </w:tc>
      </w:tr>
      <w:tr w:rsidR="00C93BA7" w:rsidRPr="00203ACB" w14:paraId="1077E208" w14:textId="77777777">
        <w:trPr>
          <w:trHeight w:val="786"/>
        </w:trPr>
        <w:tc>
          <w:tcPr>
            <w:tcW w:w="3261" w:type="dxa"/>
          </w:tcPr>
          <w:p w14:paraId="7948B262" w14:textId="77777777" w:rsidR="00C93BA7" w:rsidRPr="00203ACB" w:rsidRDefault="00203ACB">
            <w:pPr>
              <w:pStyle w:val="TableParagraph"/>
              <w:spacing w:before="23" w:line="140" w:lineRule="atLeast"/>
              <w:ind w:left="38" w:right="69"/>
              <w:rPr>
                <w:sz w:val="10"/>
              </w:rPr>
            </w:pPr>
            <w:r w:rsidRPr="00203ACB">
              <w:rPr>
                <w:color w:val="333333"/>
                <w:sz w:val="10"/>
              </w:rPr>
              <w:t>Dokuments,</w:t>
            </w:r>
            <w:r w:rsidRPr="00203ACB">
              <w:rPr>
                <w:color w:val="333333"/>
                <w:spacing w:val="1"/>
                <w:sz w:val="10"/>
              </w:rPr>
              <w:t xml:space="preserve"> </w:t>
            </w:r>
            <w:r w:rsidRPr="00203ACB">
              <w:rPr>
                <w:color w:val="333333"/>
                <w:sz w:val="10"/>
              </w:rPr>
              <w:t>kas</w:t>
            </w:r>
            <w:r w:rsidRPr="00203ACB">
              <w:rPr>
                <w:color w:val="333333"/>
                <w:spacing w:val="1"/>
                <w:sz w:val="10"/>
              </w:rPr>
              <w:t xml:space="preserve"> </w:t>
            </w:r>
            <w:r w:rsidRPr="00203ACB">
              <w:rPr>
                <w:color w:val="333333"/>
                <w:sz w:val="10"/>
              </w:rPr>
              <w:t>apliecina,</w:t>
            </w:r>
            <w:r w:rsidRPr="00203ACB">
              <w:rPr>
                <w:color w:val="333333"/>
                <w:spacing w:val="1"/>
                <w:sz w:val="10"/>
              </w:rPr>
              <w:t xml:space="preserve"> </w:t>
            </w:r>
            <w:r w:rsidRPr="00203ACB">
              <w:rPr>
                <w:color w:val="333333"/>
                <w:sz w:val="10"/>
              </w:rPr>
              <w:t>ka</w:t>
            </w:r>
            <w:r w:rsidRPr="00203ACB">
              <w:rPr>
                <w:color w:val="333333"/>
                <w:spacing w:val="2"/>
                <w:sz w:val="10"/>
              </w:rPr>
              <w:t xml:space="preserve"> </w:t>
            </w:r>
            <w:r w:rsidRPr="00203ACB">
              <w:rPr>
                <w:color w:val="333333"/>
                <w:sz w:val="10"/>
              </w:rPr>
              <w:t>augstskola</w:t>
            </w:r>
            <w:r w:rsidRPr="00203ACB">
              <w:rPr>
                <w:color w:val="333333"/>
                <w:spacing w:val="1"/>
                <w:sz w:val="10"/>
              </w:rPr>
              <w:t xml:space="preserve"> </w:t>
            </w:r>
            <w:r w:rsidRPr="00203ACB">
              <w:rPr>
                <w:color w:val="333333"/>
                <w:sz w:val="10"/>
              </w:rPr>
              <w:t>vai</w:t>
            </w:r>
            <w:r w:rsidRPr="00203ACB">
              <w:rPr>
                <w:color w:val="333333"/>
                <w:spacing w:val="1"/>
                <w:sz w:val="10"/>
              </w:rPr>
              <w:t xml:space="preserve"> </w:t>
            </w:r>
            <w:r w:rsidRPr="00203ACB">
              <w:rPr>
                <w:color w:val="333333"/>
                <w:sz w:val="10"/>
              </w:rPr>
              <w:t>koledža</w:t>
            </w:r>
            <w:r w:rsidRPr="00203ACB">
              <w:rPr>
                <w:color w:val="333333"/>
                <w:spacing w:val="1"/>
                <w:sz w:val="10"/>
              </w:rPr>
              <w:t xml:space="preserve"> </w:t>
            </w:r>
            <w:r w:rsidRPr="00203ACB">
              <w:rPr>
                <w:color w:val="333333"/>
                <w:sz w:val="10"/>
              </w:rPr>
              <w:t>studējošajiem</w:t>
            </w:r>
            <w:r w:rsidRPr="00203ACB">
              <w:rPr>
                <w:color w:val="333333"/>
                <w:spacing w:val="1"/>
                <w:sz w:val="10"/>
              </w:rPr>
              <w:t xml:space="preserve"> </w:t>
            </w:r>
            <w:r w:rsidRPr="00203ACB">
              <w:rPr>
                <w:color w:val="333333"/>
                <w:sz w:val="10"/>
              </w:rPr>
              <w:t>garantē</w:t>
            </w:r>
            <w:r w:rsidRPr="00203ACB">
              <w:rPr>
                <w:color w:val="333333"/>
                <w:spacing w:val="1"/>
                <w:sz w:val="10"/>
              </w:rPr>
              <w:t xml:space="preserve"> </w:t>
            </w:r>
            <w:r w:rsidRPr="00203ACB">
              <w:rPr>
                <w:color w:val="333333"/>
                <w:sz w:val="10"/>
              </w:rPr>
              <w:t>zaudējumu</w:t>
            </w:r>
            <w:r w:rsidRPr="00203ACB">
              <w:rPr>
                <w:color w:val="333333"/>
                <w:spacing w:val="2"/>
                <w:sz w:val="10"/>
              </w:rPr>
              <w:t xml:space="preserve"> </w:t>
            </w:r>
            <w:r w:rsidRPr="00203ACB">
              <w:rPr>
                <w:color w:val="333333"/>
                <w:sz w:val="10"/>
              </w:rPr>
              <w:t>kompensāciju,</w:t>
            </w:r>
            <w:r w:rsidRPr="00203ACB">
              <w:rPr>
                <w:color w:val="333333"/>
                <w:spacing w:val="1"/>
                <w:sz w:val="10"/>
              </w:rPr>
              <w:t xml:space="preserve"> </w:t>
            </w:r>
            <w:r w:rsidRPr="00203ACB">
              <w:rPr>
                <w:color w:val="333333"/>
                <w:sz w:val="10"/>
              </w:rPr>
              <w:t>ja</w:t>
            </w:r>
            <w:r w:rsidRPr="00203ACB">
              <w:rPr>
                <w:color w:val="333333"/>
                <w:spacing w:val="2"/>
                <w:sz w:val="10"/>
              </w:rPr>
              <w:t xml:space="preserve"> </w:t>
            </w:r>
            <w:r w:rsidRPr="00203ACB">
              <w:rPr>
                <w:color w:val="333333"/>
                <w:sz w:val="10"/>
              </w:rPr>
              <w:t>studiju</w:t>
            </w:r>
            <w:r w:rsidRPr="00203ACB">
              <w:rPr>
                <w:color w:val="333333"/>
                <w:spacing w:val="1"/>
                <w:sz w:val="10"/>
              </w:rPr>
              <w:t xml:space="preserve"> </w:t>
            </w:r>
            <w:r w:rsidRPr="00203ACB">
              <w:rPr>
                <w:color w:val="333333"/>
                <w:sz w:val="10"/>
              </w:rPr>
              <w:t>programma</w:t>
            </w:r>
            <w:r w:rsidRPr="00203ACB">
              <w:rPr>
                <w:color w:val="333333"/>
                <w:spacing w:val="2"/>
                <w:sz w:val="10"/>
              </w:rPr>
              <w:t xml:space="preserve"> </w:t>
            </w:r>
            <w:r w:rsidRPr="00203ACB">
              <w:rPr>
                <w:color w:val="333333"/>
                <w:sz w:val="10"/>
              </w:rPr>
              <w:t>augstskolas</w:t>
            </w:r>
            <w:r w:rsidRPr="00203ACB">
              <w:rPr>
                <w:color w:val="333333"/>
                <w:spacing w:val="1"/>
                <w:sz w:val="10"/>
              </w:rPr>
              <w:t xml:space="preserve"> </w:t>
            </w:r>
            <w:r w:rsidRPr="00203ACB">
              <w:rPr>
                <w:color w:val="333333"/>
                <w:sz w:val="10"/>
              </w:rPr>
              <w:t>vai koledžas rīcības (darbības vai bezdarbības) dēi netiek akreditēta</w:t>
            </w:r>
            <w:r w:rsidRPr="00203ACB">
              <w:rPr>
                <w:color w:val="333333"/>
                <w:spacing w:val="1"/>
                <w:sz w:val="10"/>
              </w:rPr>
              <w:t xml:space="preserve"> </w:t>
            </w:r>
            <w:r w:rsidRPr="00203ACB">
              <w:rPr>
                <w:color w:val="333333"/>
                <w:sz w:val="10"/>
              </w:rPr>
              <w:t>vai tiek</w:t>
            </w:r>
            <w:r w:rsidRPr="00203ACB">
              <w:rPr>
                <w:color w:val="333333"/>
                <w:spacing w:val="1"/>
                <w:sz w:val="10"/>
              </w:rPr>
              <w:t xml:space="preserve"> </w:t>
            </w:r>
            <w:r w:rsidRPr="00203ACB">
              <w:rPr>
                <w:color w:val="333333"/>
                <w:sz w:val="10"/>
              </w:rPr>
              <w:t>atņemta</w:t>
            </w:r>
            <w:r w:rsidRPr="00203ACB">
              <w:rPr>
                <w:color w:val="333333"/>
                <w:spacing w:val="1"/>
                <w:sz w:val="10"/>
              </w:rPr>
              <w:t xml:space="preserve"> </w:t>
            </w:r>
            <w:r w:rsidRPr="00203ACB">
              <w:rPr>
                <w:color w:val="333333"/>
                <w:sz w:val="10"/>
              </w:rPr>
              <w:t>studiju</w:t>
            </w:r>
            <w:r w:rsidRPr="00203ACB">
              <w:rPr>
                <w:color w:val="333333"/>
                <w:spacing w:val="1"/>
                <w:sz w:val="10"/>
              </w:rPr>
              <w:t xml:space="preserve"> </w:t>
            </w:r>
            <w:r w:rsidRPr="00203ACB">
              <w:rPr>
                <w:color w:val="333333"/>
                <w:sz w:val="10"/>
              </w:rPr>
              <w:t>programmas</w:t>
            </w:r>
            <w:r w:rsidRPr="00203ACB">
              <w:rPr>
                <w:color w:val="333333"/>
                <w:spacing w:val="1"/>
                <w:sz w:val="10"/>
              </w:rPr>
              <w:t xml:space="preserve"> </w:t>
            </w:r>
            <w:r w:rsidRPr="00203ACB">
              <w:rPr>
                <w:color w:val="333333"/>
                <w:sz w:val="10"/>
              </w:rPr>
              <w:t>licence</w:t>
            </w:r>
            <w:r w:rsidRPr="00203ACB">
              <w:rPr>
                <w:color w:val="333333"/>
                <w:spacing w:val="1"/>
                <w:sz w:val="10"/>
              </w:rPr>
              <w:t xml:space="preserve"> </w:t>
            </w:r>
            <w:r w:rsidRPr="00203ACB">
              <w:rPr>
                <w:color w:val="333333"/>
                <w:sz w:val="10"/>
              </w:rPr>
              <w:t>un</w:t>
            </w:r>
            <w:r w:rsidRPr="00203ACB">
              <w:rPr>
                <w:color w:val="333333"/>
                <w:spacing w:val="1"/>
                <w:sz w:val="10"/>
              </w:rPr>
              <w:t xml:space="preserve"> </w:t>
            </w:r>
            <w:r w:rsidRPr="00203ACB">
              <w:rPr>
                <w:color w:val="333333"/>
                <w:sz w:val="10"/>
              </w:rPr>
              <w:t>studējošais</w:t>
            </w:r>
            <w:r w:rsidRPr="00203ACB">
              <w:rPr>
                <w:color w:val="333333"/>
                <w:spacing w:val="1"/>
                <w:sz w:val="10"/>
              </w:rPr>
              <w:t xml:space="preserve"> </w:t>
            </w:r>
            <w:r w:rsidRPr="00203ACB">
              <w:rPr>
                <w:color w:val="333333"/>
                <w:sz w:val="10"/>
              </w:rPr>
              <w:t>nevēlas</w:t>
            </w:r>
            <w:r w:rsidRPr="00203ACB">
              <w:rPr>
                <w:color w:val="333333"/>
                <w:spacing w:val="1"/>
                <w:sz w:val="10"/>
              </w:rPr>
              <w:t xml:space="preserve"> </w:t>
            </w:r>
            <w:r w:rsidRPr="00203ACB">
              <w:rPr>
                <w:color w:val="333333"/>
                <w:sz w:val="10"/>
              </w:rPr>
              <w:t>turpināt</w:t>
            </w:r>
            <w:r w:rsidRPr="00203ACB">
              <w:rPr>
                <w:color w:val="333333"/>
                <w:spacing w:val="-3"/>
                <w:sz w:val="10"/>
              </w:rPr>
              <w:t xml:space="preserve"> </w:t>
            </w:r>
            <w:r w:rsidRPr="00203ACB">
              <w:rPr>
                <w:color w:val="333333"/>
                <w:sz w:val="10"/>
              </w:rPr>
              <w:t>studijas</w:t>
            </w:r>
            <w:r w:rsidRPr="00203ACB">
              <w:rPr>
                <w:color w:val="333333"/>
                <w:spacing w:val="-2"/>
                <w:sz w:val="10"/>
              </w:rPr>
              <w:t xml:space="preserve"> </w:t>
            </w:r>
            <w:r w:rsidRPr="00203ACB">
              <w:rPr>
                <w:color w:val="333333"/>
                <w:sz w:val="10"/>
              </w:rPr>
              <w:t>citā</w:t>
            </w:r>
            <w:r w:rsidRPr="00203ACB">
              <w:rPr>
                <w:color w:val="333333"/>
                <w:spacing w:val="-2"/>
                <w:sz w:val="10"/>
              </w:rPr>
              <w:t xml:space="preserve"> </w:t>
            </w:r>
            <w:r w:rsidRPr="00203ACB">
              <w:rPr>
                <w:color w:val="333333"/>
                <w:sz w:val="10"/>
              </w:rPr>
              <w:t>studiju</w:t>
            </w:r>
            <w:r w:rsidRPr="00203ACB">
              <w:rPr>
                <w:color w:val="333333"/>
                <w:spacing w:val="-2"/>
                <w:sz w:val="10"/>
              </w:rPr>
              <w:t xml:space="preserve"> </w:t>
            </w:r>
            <w:r w:rsidRPr="00203ACB">
              <w:rPr>
                <w:color w:val="333333"/>
                <w:sz w:val="10"/>
              </w:rPr>
              <w:t>programmā.</w:t>
            </w:r>
          </w:p>
        </w:tc>
        <w:tc>
          <w:tcPr>
            <w:tcW w:w="3529" w:type="dxa"/>
          </w:tcPr>
          <w:p w14:paraId="74F03F5A" w14:textId="77777777" w:rsidR="00C93BA7" w:rsidRPr="00203ACB" w:rsidRDefault="00203ACB">
            <w:pPr>
              <w:pStyle w:val="TableParagraph"/>
              <w:spacing w:before="47"/>
              <w:ind w:left="37"/>
              <w:rPr>
                <w:sz w:val="10"/>
              </w:rPr>
            </w:pPr>
            <w:r w:rsidRPr="00203ACB">
              <w:rPr>
                <w:color w:val="333333"/>
                <w:sz w:val="10"/>
              </w:rPr>
              <w:t>Apliecinājums</w:t>
            </w:r>
            <w:r w:rsidRPr="00203ACB">
              <w:rPr>
                <w:color w:val="333333"/>
                <w:spacing w:val="-3"/>
                <w:sz w:val="10"/>
              </w:rPr>
              <w:t xml:space="preserve"> </w:t>
            </w:r>
            <w:r w:rsidRPr="00203ACB">
              <w:rPr>
                <w:color w:val="333333"/>
                <w:sz w:val="10"/>
              </w:rPr>
              <w:t>par</w:t>
            </w:r>
            <w:r w:rsidRPr="00203ACB">
              <w:rPr>
                <w:color w:val="333333"/>
                <w:spacing w:val="-3"/>
                <w:sz w:val="10"/>
              </w:rPr>
              <w:t xml:space="preserve"> </w:t>
            </w:r>
            <w:r w:rsidRPr="00203ACB">
              <w:rPr>
                <w:color w:val="333333"/>
                <w:sz w:val="10"/>
              </w:rPr>
              <w:t>zaudējumu</w:t>
            </w:r>
            <w:r w:rsidRPr="00203ACB">
              <w:rPr>
                <w:color w:val="333333"/>
                <w:spacing w:val="-3"/>
                <w:sz w:val="10"/>
              </w:rPr>
              <w:t xml:space="preserve"> </w:t>
            </w:r>
            <w:r w:rsidRPr="00203ACB">
              <w:rPr>
                <w:color w:val="333333"/>
                <w:sz w:val="10"/>
              </w:rPr>
              <w:t>kompensāciju</w:t>
            </w:r>
            <w:r w:rsidRPr="00203ACB">
              <w:rPr>
                <w:color w:val="333333"/>
                <w:spacing w:val="-2"/>
                <w:sz w:val="10"/>
              </w:rPr>
              <w:t xml:space="preserve"> </w:t>
            </w:r>
            <w:r w:rsidRPr="00203ACB">
              <w:rPr>
                <w:color w:val="333333"/>
                <w:sz w:val="10"/>
              </w:rPr>
              <w:t>studējošajiem.edoc</w:t>
            </w:r>
          </w:p>
        </w:tc>
        <w:tc>
          <w:tcPr>
            <w:tcW w:w="2955" w:type="dxa"/>
          </w:tcPr>
          <w:p w14:paraId="3FBB534F" w14:textId="77777777" w:rsidR="00C93BA7" w:rsidRPr="00203ACB" w:rsidRDefault="00203ACB">
            <w:pPr>
              <w:pStyle w:val="TableParagraph"/>
              <w:spacing w:before="47"/>
              <w:ind w:left="36"/>
              <w:rPr>
                <w:sz w:val="10"/>
              </w:rPr>
            </w:pPr>
            <w:r w:rsidRPr="00203ACB">
              <w:rPr>
                <w:color w:val="333333"/>
                <w:sz w:val="10"/>
              </w:rPr>
              <w:t>II_2.1.4_GUARANTEE_compensation.pdf</w:t>
            </w:r>
          </w:p>
        </w:tc>
      </w:tr>
      <w:tr w:rsidR="00C93BA7" w:rsidRPr="00203ACB" w14:paraId="10199406" w14:textId="77777777">
        <w:trPr>
          <w:trHeight w:val="212"/>
        </w:trPr>
        <w:tc>
          <w:tcPr>
            <w:tcW w:w="3261" w:type="dxa"/>
          </w:tcPr>
          <w:p w14:paraId="622708B3" w14:textId="77777777" w:rsidR="00C93BA7" w:rsidRPr="00203ACB" w:rsidRDefault="00203ACB">
            <w:pPr>
              <w:pStyle w:val="TableParagraph"/>
              <w:spacing w:before="47"/>
              <w:ind w:left="38"/>
              <w:rPr>
                <w:sz w:val="10"/>
              </w:rPr>
            </w:pPr>
            <w:r w:rsidRPr="00203ACB">
              <w:rPr>
                <w:color w:val="333333"/>
                <w:sz w:val="10"/>
              </w:rPr>
              <w:t>Studiju</w:t>
            </w:r>
            <w:r w:rsidRPr="00203ACB">
              <w:rPr>
                <w:color w:val="333333"/>
                <w:spacing w:val="1"/>
                <w:sz w:val="10"/>
              </w:rPr>
              <w:t xml:space="preserve"> </w:t>
            </w:r>
            <w:r w:rsidRPr="00203ACB">
              <w:rPr>
                <w:color w:val="333333"/>
                <w:sz w:val="10"/>
              </w:rPr>
              <w:t>līguma</w:t>
            </w:r>
            <w:r w:rsidRPr="00203ACB">
              <w:rPr>
                <w:color w:val="333333"/>
                <w:spacing w:val="2"/>
                <w:sz w:val="10"/>
              </w:rPr>
              <w:t xml:space="preserve"> </w:t>
            </w:r>
            <w:r w:rsidRPr="00203ACB">
              <w:rPr>
                <w:color w:val="333333"/>
                <w:sz w:val="10"/>
              </w:rPr>
              <w:t>tipveida</w:t>
            </w:r>
            <w:r w:rsidRPr="00203ACB">
              <w:rPr>
                <w:color w:val="333333"/>
                <w:spacing w:val="2"/>
                <w:sz w:val="10"/>
              </w:rPr>
              <w:t xml:space="preserve"> </w:t>
            </w:r>
            <w:r w:rsidRPr="00203ACB">
              <w:rPr>
                <w:color w:val="333333"/>
                <w:sz w:val="10"/>
              </w:rPr>
              <w:t>paraugs</w:t>
            </w:r>
          </w:p>
        </w:tc>
        <w:tc>
          <w:tcPr>
            <w:tcW w:w="3529" w:type="dxa"/>
          </w:tcPr>
          <w:p w14:paraId="0E8592EC" w14:textId="77777777" w:rsidR="00C93BA7" w:rsidRPr="00203ACB" w:rsidRDefault="00203ACB">
            <w:pPr>
              <w:pStyle w:val="TableParagraph"/>
              <w:spacing w:before="47"/>
              <w:ind w:left="37"/>
              <w:rPr>
                <w:sz w:val="10"/>
              </w:rPr>
            </w:pPr>
            <w:r w:rsidRPr="00203ACB">
              <w:rPr>
                <w:color w:val="333333"/>
                <w:sz w:val="10"/>
              </w:rPr>
              <w:t>2.1.4.Līgums</w:t>
            </w:r>
            <w:r w:rsidRPr="00203ACB">
              <w:rPr>
                <w:color w:val="333333"/>
                <w:spacing w:val="-3"/>
                <w:sz w:val="10"/>
              </w:rPr>
              <w:t xml:space="preserve"> </w:t>
            </w:r>
            <w:r w:rsidRPr="00203ACB">
              <w:rPr>
                <w:color w:val="333333"/>
                <w:sz w:val="10"/>
              </w:rPr>
              <w:t>par</w:t>
            </w:r>
            <w:r w:rsidRPr="00203ACB">
              <w:rPr>
                <w:color w:val="333333"/>
                <w:spacing w:val="-3"/>
                <w:sz w:val="10"/>
              </w:rPr>
              <w:t xml:space="preserve"> </w:t>
            </w:r>
            <w:r w:rsidRPr="00203ACB">
              <w:rPr>
                <w:color w:val="333333"/>
                <w:sz w:val="10"/>
              </w:rPr>
              <w:t>studijām_paraugs_AMSP_Filoloģija</w:t>
            </w:r>
            <w:r w:rsidRPr="00203ACB">
              <w:rPr>
                <w:color w:val="333333"/>
                <w:spacing w:val="-3"/>
                <w:sz w:val="10"/>
              </w:rPr>
              <w:t xml:space="preserve"> </w:t>
            </w:r>
            <w:r w:rsidRPr="00203ACB">
              <w:rPr>
                <w:color w:val="333333"/>
                <w:sz w:val="10"/>
              </w:rPr>
              <w:t>un</w:t>
            </w:r>
            <w:r w:rsidRPr="00203ACB">
              <w:rPr>
                <w:color w:val="333333"/>
                <w:spacing w:val="-3"/>
                <w:sz w:val="10"/>
              </w:rPr>
              <w:t xml:space="preserve"> </w:t>
            </w:r>
            <w:r w:rsidRPr="00203ACB">
              <w:rPr>
                <w:color w:val="333333"/>
                <w:sz w:val="10"/>
              </w:rPr>
              <w:t>val.prakses.pdf</w:t>
            </w:r>
          </w:p>
        </w:tc>
        <w:tc>
          <w:tcPr>
            <w:tcW w:w="2955" w:type="dxa"/>
          </w:tcPr>
          <w:p w14:paraId="35621DAF" w14:textId="77777777" w:rsidR="00C93BA7" w:rsidRPr="00203ACB" w:rsidRDefault="00203ACB">
            <w:pPr>
              <w:pStyle w:val="TableParagraph"/>
              <w:spacing w:before="47"/>
              <w:ind w:left="36"/>
              <w:rPr>
                <w:sz w:val="10"/>
              </w:rPr>
            </w:pPr>
            <w:r w:rsidRPr="00203ACB">
              <w:rPr>
                <w:color w:val="333333"/>
                <w:sz w:val="10"/>
              </w:rPr>
              <w:t>3.1.2.AMSP_Agreement_studies.pdf</w:t>
            </w:r>
          </w:p>
        </w:tc>
      </w:tr>
      <w:tr w:rsidR="00C93BA7" w:rsidRPr="00203ACB" w14:paraId="68B24A58" w14:textId="77777777">
        <w:trPr>
          <w:trHeight w:val="253"/>
        </w:trPr>
        <w:tc>
          <w:tcPr>
            <w:tcW w:w="9745" w:type="dxa"/>
            <w:gridSpan w:val="3"/>
          </w:tcPr>
          <w:p w14:paraId="40506EAA" w14:textId="77777777" w:rsidR="00C93BA7" w:rsidRPr="00203ACB" w:rsidRDefault="00203ACB">
            <w:pPr>
              <w:pStyle w:val="TableParagraph"/>
              <w:spacing w:before="49"/>
              <w:ind w:left="1626" w:right="1622"/>
              <w:jc w:val="center"/>
              <w:rPr>
                <w:sz w:val="13"/>
              </w:rPr>
            </w:pPr>
            <w:r w:rsidRPr="00203ACB">
              <w:rPr>
                <w:color w:val="333333"/>
                <w:sz w:val="13"/>
              </w:rPr>
              <w:t>II</w:t>
            </w:r>
            <w:r w:rsidRPr="00203ACB">
              <w:rPr>
                <w:color w:val="333333"/>
                <w:spacing w:val="-6"/>
                <w:sz w:val="13"/>
              </w:rPr>
              <w:t xml:space="preserve"> </w:t>
            </w:r>
            <w:r w:rsidRPr="00203ACB">
              <w:rPr>
                <w:color w:val="333333"/>
                <w:sz w:val="13"/>
              </w:rPr>
              <w:t>-</w:t>
            </w:r>
            <w:r w:rsidRPr="00203ACB">
              <w:rPr>
                <w:color w:val="333333"/>
                <w:spacing w:val="-6"/>
                <w:sz w:val="13"/>
              </w:rPr>
              <w:t xml:space="preserve"> </w:t>
            </w:r>
            <w:r w:rsidRPr="00203ACB">
              <w:rPr>
                <w:color w:val="333333"/>
                <w:sz w:val="13"/>
              </w:rPr>
              <w:t>Studiju</w:t>
            </w:r>
            <w:r w:rsidRPr="00203ACB">
              <w:rPr>
                <w:color w:val="333333"/>
                <w:spacing w:val="-5"/>
                <w:sz w:val="13"/>
              </w:rPr>
              <w:t xml:space="preserve"> </w:t>
            </w:r>
            <w:r w:rsidRPr="00203ACB">
              <w:rPr>
                <w:color w:val="333333"/>
                <w:sz w:val="13"/>
              </w:rPr>
              <w:t>virziena</w:t>
            </w:r>
            <w:r w:rsidRPr="00203ACB">
              <w:rPr>
                <w:color w:val="333333"/>
                <w:spacing w:val="-6"/>
                <w:sz w:val="13"/>
              </w:rPr>
              <w:t xml:space="preserve"> </w:t>
            </w:r>
            <w:r w:rsidRPr="00203ACB">
              <w:rPr>
                <w:color w:val="333333"/>
                <w:sz w:val="13"/>
              </w:rPr>
              <w:t>raksturojums</w:t>
            </w:r>
            <w:r w:rsidRPr="00203ACB">
              <w:rPr>
                <w:color w:val="333333"/>
                <w:spacing w:val="-5"/>
                <w:sz w:val="13"/>
              </w:rPr>
              <w:t xml:space="preserve"> </w:t>
            </w:r>
            <w:r w:rsidRPr="00203ACB">
              <w:rPr>
                <w:color w:val="333333"/>
                <w:sz w:val="13"/>
              </w:rPr>
              <w:t>-</w:t>
            </w:r>
            <w:r w:rsidRPr="00203ACB">
              <w:rPr>
                <w:color w:val="333333"/>
                <w:spacing w:val="-6"/>
                <w:sz w:val="13"/>
              </w:rPr>
              <w:t xml:space="preserve"> </w:t>
            </w:r>
            <w:r w:rsidRPr="00203ACB">
              <w:rPr>
                <w:color w:val="333333"/>
                <w:sz w:val="13"/>
              </w:rPr>
              <w:t>2.2.</w:t>
            </w:r>
            <w:r w:rsidRPr="00203ACB">
              <w:rPr>
                <w:color w:val="333333"/>
                <w:spacing w:val="-5"/>
                <w:sz w:val="13"/>
              </w:rPr>
              <w:t xml:space="preserve"> </w:t>
            </w:r>
            <w:r w:rsidRPr="00203ACB">
              <w:rPr>
                <w:color w:val="333333"/>
                <w:sz w:val="13"/>
              </w:rPr>
              <w:t>Iekšējās</w:t>
            </w:r>
            <w:r w:rsidRPr="00203ACB">
              <w:rPr>
                <w:color w:val="333333"/>
                <w:spacing w:val="-6"/>
                <w:sz w:val="13"/>
              </w:rPr>
              <w:t xml:space="preserve"> </w:t>
            </w:r>
            <w:r w:rsidRPr="00203ACB">
              <w:rPr>
                <w:color w:val="333333"/>
                <w:sz w:val="13"/>
              </w:rPr>
              <w:t>kvalitātes</w:t>
            </w:r>
            <w:r w:rsidRPr="00203ACB">
              <w:rPr>
                <w:color w:val="333333"/>
                <w:spacing w:val="-5"/>
                <w:sz w:val="13"/>
              </w:rPr>
              <w:t xml:space="preserve"> </w:t>
            </w:r>
            <w:r w:rsidRPr="00203ACB">
              <w:rPr>
                <w:color w:val="333333"/>
                <w:sz w:val="13"/>
              </w:rPr>
              <w:t>nodrošināšanas</w:t>
            </w:r>
            <w:r w:rsidRPr="00203ACB">
              <w:rPr>
                <w:color w:val="333333"/>
                <w:spacing w:val="-6"/>
                <w:sz w:val="13"/>
              </w:rPr>
              <w:t xml:space="preserve"> </w:t>
            </w:r>
            <w:r w:rsidRPr="00203ACB">
              <w:rPr>
                <w:color w:val="333333"/>
                <w:sz w:val="13"/>
              </w:rPr>
              <w:t>sistēmas</w:t>
            </w:r>
            <w:r w:rsidRPr="00203ACB">
              <w:rPr>
                <w:color w:val="333333"/>
                <w:spacing w:val="-5"/>
                <w:sz w:val="13"/>
              </w:rPr>
              <w:t xml:space="preserve"> </w:t>
            </w:r>
            <w:r w:rsidRPr="00203ACB">
              <w:rPr>
                <w:color w:val="333333"/>
                <w:sz w:val="13"/>
              </w:rPr>
              <w:t>efektivitāte</w:t>
            </w:r>
          </w:p>
        </w:tc>
      </w:tr>
      <w:tr w:rsidR="00C93BA7" w:rsidRPr="00203ACB" w14:paraId="6F675D4C" w14:textId="77777777">
        <w:trPr>
          <w:trHeight w:val="212"/>
        </w:trPr>
        <w:tc>
          <w:tcPr>
            <w:tcW w:w="3261" w:type="dxa"/>
          </w:tcPr>
          <w:p w14:paraId="1ADB02F7" w14:textId="77777777" w:rsidR="00C93BA7" w:rsidRPr="00203ACB" w:rsidRDefault="00203ACB">
            <w:pPr>
              <w:pStyle w:val="TableParagraph"/>
              <w:spacing w:before="47"/>
              <w:ind w:left="38"/>
              <w:rPr>
                <w:sz w:val="10"/>
              </w:rPr>
            </w:pPr>
            <w:r w:rsidRPr="00203ACB">
              <w:rPr>
                <w:color w:val="333333"/>
                <w:sz w:val="10"/>
              </w:rPr>
              <w:t>Studējošo,</w:t>
            </w:r>
            <w:r w:rsidRPr="00203ACB">
              <w:rPr>
                <w:color w:val="333333"/>
                <w:spacing w:val="-5"/>
                <w:sz w:val="10"/>
              </w:rPr>
              <w:t xml:space="preserve"> </w:t>
            </w:r>
            <w:r w:rsidRPr="00203ACB">
              <w:rPr>
                <w:color w:val="333333"/>
                <w:sz w:val="10"/>
              </w:rPr>
              <w:t>absolventu</w:t>
            </w:r>
            <w:r w:rsidRPr="00203ACB">
              <w:rPr>
                <w:color w:val="333333"/>
                <w:spacing w:val="-5"/>
                <w:sz w:val="10"/>
              </w:rPr>
              <w:t xml:space="preserve"> </w:t>
            </w:r>
            <w:r w:rsidRPr="00203ACB">
              <w:rPr>
                <w:color w:val="333333"/>
                <w:sz w:val="10"/>
              </w:rPr>
              <w:t>un</w:t>
            </w:r>
            <w:r w:rsidRPr="00203ACB">
              <w:rPr>
                <w:color w:val="333333"/>
                <w:spacing w:val="-4"/>
                <w:sz w:val="10"/>
              </w:rPr>
              <w:t xml:space="preserve"> </w:t>
            </w:r>
            <w:r w:rsidRPr="00203ACB">
              <w:rPr>
                <w:color w:val="333333"/>
                <w:sz w:val="10"/>
              </w:rPr>
              <w:t>darba</w:t>
            </w:r>
            <w:r w:rsidRPr="00203ACB">
              <w:rPr>
                <w:color w:val="333333"/>
                <w:spacing w:val="-5"/>
                <w:sz w:val="10"/>
              </w:rPr>
              <w:t xml:space="preserve"> </w:t>
            </w:r>
            <w:r w:rsidRPr="00203ACB">
              <w:rPr>
                <w:color w:val="333333"/>
                <w:sz w:val="10"/>
              </w:rPr>
              <w:t>devēju</w:t>
            </w:r>
            <w:r w:rsidRPr="00203ACB">
              <w:rPr>
                <w:color w:val="333333"/>
                <w:spacing w:val="-4"/>
                <w:sz w:val="10"/>
              </w:rPr>
              <w:t xml:space="preserve"> </w:t>
            </w:r>
            <w:r w:rsidRPr="00203ACB">
              <w:rPr>
                <w:color w:val="333333"/>
                <w:sz w:val="10"/>
              </w:rPr>
              <w:t>aptauju</w:t>
            </w:r>
            <w:r w:rsidRPr="00203ACB">
              <w:rPr>
                <w:color w:val="333333"/>
                <w:spacing w:val="-5"/>
                <w:sz w:val="10"/>
              </w:rPr>
              <w:t xml:space="preserve"> </w:t>
            </w:r>
            <w:r w:rsidRPr="00203ACB">
              <w:rPr>
                <w:color w:val="333333"/>
                <w:sz w:val="10"/>
              </w:rPr>
              <w:t>rezultātu</w:t>
            </w:r>
            <w:r w:rsidRPr="00203ACB">
              <w:rPr>
                <w:color w:val="333333"/>
                <w:spacing w:val="-4"/>
                <w:sz w:val="10"/>
              </w:rPr>
              <w:t xml:space="preserve"> </w:t>
            </w:r>
            <w:r w:rsidRPr="00203ACB">
              <w:rPr>
                <w:color w:val="333333"/>
                <w:sz w:val="10"/>
              </w:rPr>
              <w:t>analīze</w:t>
            </w:r>
          </w:p>
        </w:tc>
        <w:tc>
          <w:tcPr>
            <w:tcW w:w="3529" w:type="dxa"/>
          </w:tcPr>
          <w:p w14:paraId="5F0D6DE8" w14:textId="77777777" w:rsidR="00C93BA7" w:rsidRPr="00203ACB" w:rsidRDefault="00203ACB">
            <w:pPr>
              <w:pStyle w:val="TableParagraph"/>
              <w:spacing w:before="47"/>
              <w:ind w:left="37"/>
              <w:rPr>
                <w:sz w:val="10"/>
              </w:rPr>
            </w:pPr>
            <w:r w:rsidRPr="00203ACB">
              <w:rPr>
                <w:color w:val="333333"/>
                <w:sz w:val="10"/>
              </w:rPr>
              <w:t>2.2.4.Aptauju_rezultatu_analize.zip</w:t>
            </w:r>
          </w:p>
        </w:tc>
        <w:tc>
          <w:tcPr>
            <w:tcW w:w="2955" w:type="dxa"/>
          </w:tcPr>
          <w:p w14:paraId="213E559E" w14:textId="77777777" w:rsidR="00C93BA7" w:rsidRPr="00203ACB" w:rsidRDefault="00203ACB">
            <w:pPr>
              <w:pStyle w:val="TableParagraph"/>
              <w:spacing w:before="47"/>
              <w:ind w:left="36"/>
              <w:rPr>
                <w:sz w:val="10"/>
              </w:rPr>
            </w:pPr>
            <w:r w:rsidRPr="00203ACB">
              <w:rPr>
                <w:color w:val="333333"/>
                <w:sz w:val="10"/>
              </w:rPr>
              <w:t>2.2.4.Surveys.zip</w:t>
            </w:r>
          </w:p>
        </w:tc>
      </w:tr>
      <w:tr w:rsidR="00C93BA7" w:rsidRPr="00203ACB" w14:paraId="385509BB" w14:textId="77777777">
        <w:trPr>
          <w:trHeight w:val="253"/>
        </w:trPr>
        <w:tc>
          <w:tcPr>
            <w:tcW w:w="9745" w:type="dxa"/>
            <w:gridSpan w:val="3"/>
          </w:tcPr>
          <w:p w14:paraId="6B7310B6" w14:textId="77777777" w:rsidR="00C93BA7" w:rsidRPr="00203ACB" w:rsidRDefault="00203ACB">
            <w:pPr>
              <w:pStyle w:val="TableParagraph"/>
              <w:spacing w:before="49"/>
              <w:ind w:left="1626" w:right="1622"/>
              <w:jc w:val="center"/>
              <w:rPr>
                <w:sz w:val="13"/>
              </w:rPr>
            </w:pPr>
            <w:r w:rsidRPr="00203ACB">
              <w:rPr>
                <w:color w:val="333333"/>
                <w:sz w:val="13"/>
              </w:rPr>
              <w:t>II</w:t>
            </w:r>
            <w:r w:rsidRPr="00203ACB">
              <w:rPr>
                <w:color w:val="333333"/>
                <w:spacing w:val="-8"/>
                <w:sz w:val="13"/>
              </w:rPr>
              <w:t xml:space="preserve"> </w:t>
            </w:r>
            <w:r w:rsidRPr="00203ACB">
              <w:rPr>
                <w:color w:val="333333"/>
                <w:sz w:val="13"/>
              </w:rPr>
              <w:t>-</w:t>
            </w:r>
            <w:r w:rsidRPr="00203ACB">
              <w:rPr>
                <w:color w:val="333333"/>
                <w:spacing w:val="-8"/>
                <w:sz w:val="13"/>
              </w:rPr>
              <w:t xml:space="preserve"> </w:t>
            </w:r>
            <w:r w:rsidRPr="00203ACB">
              <w:rPr>
                <w:color w:val="333333"/>
                <w:sz w:val="13"/>
              </w:rPr>
              <w:t>Studiju</w:t>
            </w:r>
            <w:r w:rsidRPr="00203ACB">
              <w:rPr>
                <w:color w:val="333333"/>
                <w:spacing w:val="-8"/>
                <w:sz w:val="13"/>
              </w:rPr>
              <w:t xml:space="preserve"> </w:t>
            </w:r>
            <w:r w:rsidRPr="00203ACB">
              <w:rPr>
                <w:color w:val="333333"/>
                <w:sz w:val="13"/>
              </w:rPr>
              <w:t>virziena</w:t>
            </w:r>
            <w:r w:rsidRPr="00203ACB">
              <w:rPr>
                <w:color w:val="333333"/>
                <w:spacing w:val="-8"/>
                <w:sz w:val="13"/>
              </w:rPr>
              <w:t xml:space="preserve"> </w:t>
            </w:r>
            <w:r w:rsidRPr="00203ACB">
              <w:rPr>
                <w:color w:val="333333"/>
                <w:sz w:val="13"/>
              </w:rPr>
              <w:t>raksturojums</w:t>
            </w:r>
            <w:r w:rsidRPr="00203ACB">
              <w:rPr>
                <w:color w:val="333333"/>
                <w:spacing w:val="-8"/>
                <w:sz w:val="13"/>
              </w:rPr>
              <w:t xml:space="preserve"> </w:t>
            </w:r>
            <w:r w:rsidRPr="00203ACB">
              <w:rPr>
                <w:color w:val="333333"/>
                <w:sz w:val="13"/>
              </w:rPr>
              <w:t>-</w:t>
            </w:r>
            <w:r w:rsidRPr="00203ACB">
              <w:rPr>
                <w:color w:val="333333"/>
                <w:spacing w:val="-7"/>
                <w:sz w:val="13"/>
              </w:rPr>
              <w:t xml:space="preserve"> </w:t>
            </w:r>
            <w:r w:rsidRPr="00203ACB">
              <w:rPr>
                <w:color w:val="333333"/>
                <w:sz w:val="13"/>
              </w:rPr>
              <w:t>2.3.</w:t>
            </w:r>
            <w:r w:rsidRPr="00203ACB">
              <w:rPr>
                <w:color w:val="333333"/>
                <w:spacing w:val="-8"/>
                <w:sz w:val="13"/>
              </w:rPr>
              <w:t xml:space="preserve"> </w:t>
            </w:r>
            <w:r w:rsidRPr="00203ACB">
              <w:rPr>
                <w:color w:val="333333"/>
                <w:sz w:val="13"/>
              </w:rPr>
              <w:t>Studiju</w:t>
            </w:r>
            <w:r w:rsidRPr="00203ACB">
              <w:rPr>
                <w:color w:val="333333"/>
                <w:spacing w:val="-8"/>
                <w:sz w:val="13"/>
              </w:rPr>
              <w:t xml:space="preserve"> </w:t>
            </w:r>
            <w:r w:rsidRPr="00203ACB">
              <w:rPr>
                <w:color w:val="333333"/>
                <w:sz w:val="13"/>
              </w:rPr>
              <w:t>virziena</w:t>
            </w:r>
            <w:r w:rsidRPr="00203ACB">
              <w:rPr>
                <w:color w:val="333333"/>
                <w:spacing w:val="-8"/>
                <w:sz w:val="13"/>
              </w:rPr>
              <w:t xml:space="preserve"> </w:t>
            </w:r>
            <w:r w:rsidRPr="00203ACB">
              <w:rPr>
                <w:color w:val="333333"/>
                <w:sz w:val="13"/>
              </w:rPr>
              <w:t>resursi</w:t>
            </w:r>
            <w:r w:rsidRPr="00203ACB">
              <w:rPr>
                <w:color w:val="333333"/>
                <w:spacing w:val="-8"/>
                <w:sz w:val="13"/>
              </w:rPr>
              <w:t xml:space="preserve"> </w:t>
            </w:r>
            <w:r w:rsidRPr="00203ACB">
              <w:rPr>
                <w:color w:val="333333"/>
                <w:sz w:val="13"/>
              </w:rPr>
              <w:t>un</w:t>
            </w:r>
            <w:r w:rsidRPr="00203ACB">
              <w:rPr>
                <w:color w:val="333333"/>
                <w:spacing w:val="-8"/>
                <w:sz w:val="13"/>
              </w:rPr>
              <w:t xml:space="preserve"> </w:t>
            </w:r>
            <w:r w:rsidRPr="00203ACB">
              <w:rPr>
                <w:color w:val="333333"/>
                <w:sz w:val="13"/>
              </w:rPr>
              <w:t>nodrošinājums</w:t>
            </w:r>
          </w:p>
        </w:tc>
      </w:tr>
      <w:tr w:rsidR="00C93BA7" w:rsidRPr="00203ACB" w14:paraId="26C57FDB" w14:textId="77777777">
        <w:trPr>
          <w:trHeight w:val="355"/>
        </w:trPr>
        <w:tc>
          <w:tcPr>
            <w:tcW w:w="3261" w:type="dxa"/>
          </w:tcPr>
          <w:p w14:paraId="31632F44" w14:textId="77777777" w:rsidR="00C93BA7" w:rsidRPr="00203ACB" w:rsidRDefault="00203ACB">
            <w:pPr>
              <w:pStyle w:val="TableParagraph"/>
              <w:spacing w:before="47" w:line="297" w:lineRule="auto"/>
              <w:ind w:left="38"/>
              <w:rPr>
                <w:sz w:val="10"/>
              </w:rPr>
            </w:pPr>
            <w:r w:rsidRPr="00203ACB">
              <w:rPr>
                <w:color w:val="333333"/>
                <w:sz w:val="10"/>
              </w:rPr>
              <w:t>Pamatinformācija</w:t>
            </w:r>
            <w:r w:rsidRPr="00203ACB">
              <w:rPr>
                <w:color w:val="333333"/>
                <w:spacing w:val="-5"/>
                <w:sz w:val="10"/>
              </w:rPr>
              <w:t xml:space="preserve"> </w:t>
            </w:r>
            <w:r w:rsidRPr="00203ACB">
              <w:rPr>
                <w:color w:val="333333"/>
                <w:sz w:val="10"/>
              </w:rPr>
              <w:t>par</w:t>
            </w:r>
            <w:r w:rsidRPr="00203ACB">
              <w:rPr>
                <w:color w:val="333333"/>
                <w:spacing w:val="-5"/>
                <w:sz w:val="10"/>
              </w:rPr>
              <w:t xml:space="preserve"> </w:t>
            </w:r>
            <w:r w:rsidRPr="00203ACB">
              <w:rPr>
                <w:color w:val="333333"/>
                <w:sz w:val="10"/>
              </w:rPr>
              <w:t>studiju</w:t>
            </w:r>
            <w:r w:rsidRPr="00203ACB">
              <w:rPr>
                <w:color w:val="333333"/>
                <w:spacing w:val="-5"/>
                <w:sz w:val="10"/>
              </w:rPr>
              <w:t xml:space="preserve"> </w:t>
            </w:r>
            <w:r w:rsidRPr="00203ACB">
              <w:rPr>
                <w:color w:val="333333"/>
                <w:sz w:val="10"/>
              </w:rPr>
              <w:t>virziena</w:t>
            </w:r>
            <w:r w:rsidRPr="00203ACB">
              <w:rPr>
                <w:color w:val="333333"/>
                <w:spacing w:val="-5"/>
                <w:sz w:val="10"/>
              </w:rPr>
              <w:t xml:space="preserve"> </w:t>
            </w:r>
            <w:r w:rsidRPr="00203ACB">
              <w:rPr>
                <w:color w:val="333333"/>
                <w:sz w:val="10"/>
              </w:rPr>
              <w:t>īstenošanā</w:t>
            </w:r>
            <w:r w:rsidRPr="00203ACB">
              <w:rPr>
                <w:color w:val="333333"/>
                <w:spacing w:val="-5"/>
                <w:sz w:val="10"/>
              </w:rPr>
              <w:t xml:space="preserve"> </w:t>
            </w:r>
            <w:r w:rsidRPr="00203ACB">
              <w:rPr>
                <w:color w:val="333333"/>
                <w:sz w:val="10"/>
              </w:rPr>
              <w:t>iesaistītajiem</w:t>
            </w:r>
            <w:r w:rsidRPr="00203ACB">
              <w:rPr>
                <w:color w:val="333333"/>
                <w:spacing w:val="-28"/>
                <w:sz w:val="10"/>
              </w:rPr>
              <w:t xml:space="preserve"> </w:t>
            </w:r>
            <w:r w:rsidRPr="00203ACB">
              <w:rPr>
                <w:color w:val="333333"/>
                <w:sz w:val="10"/>
              </w:rPr>
              <w:t>mācībspēkiem</w:t>
            </w:r>
          </w:p>
        </w:tc>
        <w:tc>
          <w:tcPr>
            <w:tcW w:w="3529" w:type="dxa"/>
          </w:tcPr>
          <w:p w14:paraId="4518FF7F" w14:textId="77777777" w:rsidR="00C93BA7" w:rsidRPr="00203ACB" w:rsidRDefault="00203ACB">
            <w:pPr>
              <w:pStyle w:val="TableParagraph"/>
              <w:spacing w:before="47"/>
              <w:ind w:left="37"/>
              <w:rPr>
                <w:sz w:val="10"/>
              </w:rPr>
            </w:pPr>
            <w:r w:rsidRPr="00203ACB">
              <w:rPr>
                <w:color w:val="333333"/>
                <w:sz w:val="10"/>
              </w:rPr>
              <w:t>2.3.7.Macibspeku_saraksts.xlsx</w:t>
            </w:r>
          </w:p>
        </w:tc>
        <w:tc>
          <w:tcPr>
            <w:tcW w:w="2955" w:type="dxa"/>
          </w:tcPr>
          <w:p w14:paraId="6B0E8306" w14:textId="77777777" w:rsidR="00C93BA7" w:rsidRPr="00203ACB" w:rsidRDefault="00203ACB">
            <w:pPr>
              <w:pStyle w:val="TableParagraph"/>
              <w:spacing w:before="47"/>
              <w:ind w:left="36"/>
              <w:rPr>
                <w:sz w:val="10"/>
              </w:rPr>
            </w:pPr>
            <w:r w:rsidRPr="00203ACB">
              <w:rPr>
                <w:color w:val="333333"/>
                <w:sz w:val="10"/>
              </w:rPr>
              <w:t>2.3.7.List</w:t>
            </w:r>
            <w:r w:rsidRPr="00203ACB">
              <w:rPr>
                <w:color w:val="333333"/>
                <w:spacing w:val="-7"/>
                <w:sz w:val="10"/>
              </w:rPr>
              <w:t xml:space="preserve"> </w:t>
            </w:r>
            <w:r w:rsidRPr="00203ACB">
              <w:rPr>
                <w:color w:val="333333"/>
                <w:sz w:val="10"/>
              </w:rPr>
              <w:t>of</w:t>
            </w:r>
            <w:r w:rsidRPr="00203ACB">
              <w:rPr>
                <w:color w:val="333333"/>
                <w:spacing w:val="-7"/>
                <w:sz w:val="10"/>
              </w:rPr>
              <w:t xml:space="preserve"> </w:t>
            </w:r>
            <w:r w:rsidRPr="00203ACB">
              <w:rPr>
                <w:color w:val="333333"/>
                <w:sz w:val="10"/>
              </w:rPr>
              <w:t>teaching</w:t>
            </w:r>
            <w:r w:rsidRPr="00203ACB">
              <w:rPr>
                <w:color w:val="333333"/>
                <w:spacing w:val="-7"/>
                <w:sz w:val="10"/>
              </w:rPr>
              <w:t xml:space="preserve"> </w:t>
            </w:r>
            <w:r w:rsidRPr="00203ACB">
              <w:rPr>
                <w:color w:val="333333"/>
                <w:sz w:val="10"/>
              </w:rPr>
              <w:t>staff.xlsx</w:t>
            </w:r>
          </w:p>
        </w:tc>
      </w:tr>
      <w:tr w:rsidR="00C93BA7" w:rsidRPr="00203ACB" w14:paraId="24FDF3E3" w14:textId="77777777">
        <w:trPr>
          <w:trHeight w:val="212"/>
        </w:trPr>
        <w:tc>
          <w:tcPr>
            <w:tcW w:w="3261" w:type="dxa"/>
          </w:tcPr>
          <w:p w14:paraId="01C6C603" w14:textId="77777777" w:rsidR="00C93BA7" w:rsidRPr="00203ACB" w:rsidRDefault="00203ACB">
            <w:pPr>
              <w:pStyle w:val="TableParagraph"/>
              <w:spacing w:before="47"/>
              <w:ind w:left="38"/>
              <w:rPr>
                <w:sz w:val="10"/>
              </w:rPr>
            </w:pPr>
            <w:r w:rsidRPr="00203ACB">
              <w:rPr>
                <w:color w:val="333333"/>
                <w:sz w:val="10"/>
              </w:rPr>
              <w:t>Mācībspēku</w:t>
            </w:r>
            <w:r w:rsidRPr="00203ACB">
              <w:rPr>
                <w:color w:val="333333"/>
                <w:spacing w:val="-1"/>
                <w:sz w:val="10"/>
              </w:rPr>
              <w:t xml:space="preserve"> </w:t>
            </w:r>
            <w:r w:rsidRPr="00203ACB">
              <w:rPr>
                <w:color w:val="333333"/>
                <w:sz w:val="10"/>
              </w:rPr>
              <w:t>biogrāﬁjas</w:t>
            </w:r>
            <w:r w:rsidRPr="00203ACB">
              <w:rPr>
                <w:color w:val="333333"/>
                <w:spacing w:val="-1"/>
                <w:sz w:val="10"/>
              </w:rPr>
              <w:t xml:space="preserve"> </w:t>
            </w:r>
            <w:r w:rsidRPr="00203ACB">
              <w:rPr>
                <w:color w:val="333333"/>
                <w:sz w:val="10"/>
              </w:rPr>
              <w:t>(Curriculum</w:t>
            </w:r>
            <w:r w:rsidRPr="00203ACB">
              <w:rPr>
                <w:color w:val="333333"/>
                <w:spacing w:val="-1"/>
                <w:sz w:val="10"/>
              </w:rPr>
              <w:t xml:space="preserve"> </w:t>
            </w:r>
            <w:r w:rsidRPr="00203ACB">
              <w:rPr>
                <w:color w:val="333333"/>
                <w:sz w:val="10"/>
              </w:rPr>
              <w:t>Vitae</w:t>
            </w:r>
            <w:r w:rsidRPr="00203ACB">
              <w:rPr>
                <w:color w:val="333333"/>
                <w:spacing w:val="-1"/>
                <w:sz w:val="10"/>
              </w:rPr>
              <w:t xml:space="preserve"> </w:t>
            </w:r>
            <w:r w:rsidRPr="00203ACB">
              <w:rPr>
                <w:color w:val="333333"/>
                <w:sz w:val="10"/>
              </w:rPr>
              <w:t>Europass</w:t>
            </w:r>
            <w:r w:rsidRPr="00203ACB">
              <w:rPr>
                <w:color w:val="333333"/>
                <w:spacing w:val="-1"/>
                <w:sz w:val="10"/>
              </w:rPr>
              <w:t xml:space="preserve"> </w:t>
            </w:r>
            <w:r w:rsidRPr="00203ACB">
              <w:rPr>
                <w:color w:val="333333"/>
                <w:sz w:val="10"/>
              </w:rPr>
              <w:t>formātā)</w:t>
            </w:r>
          </w:p>
        </w:tc>
        <w:tc>
          <w:tcPr>
            <w:tcW w:w="3529" w:type="dxa"/>
          </w:tcPr>
          <w:p w14:paraId="41A6FF36" w14:textId="77777777" w:rsidR="00C93BA7" w:rsidRPr="00203ACB" w:rsidRDefault="00203ACB">
            <w:pPr>
              <w:pStyle w:val="TableParagraph"/>
              <w:spacing w:before="47"/>
              <w:ind w:left="37"/>
              <w:rPr>
                <w:sz w:val="10"/>
              </w:rPr>
            </w:pPr>
            <w:r w:rsidRPr="00203ACB">
              <w:rPr>
                <w:color w:val="333333"/>
                <w:sz w:val="10"/>
              </w:rPr>
              <w:t>2.3.7.CV_LV.zip</w:t>
            </w:r>
          </w:p>
        </w:tc>
        <w:tc>
          <w:tcPr>
            <w:tcW w:w="2955" w:type="dxa"/>
          </w:tcPr>
          <w:p w14:paraId="3E999535" w14:textId="77777777" w:rsidR="00C93BA7" w:rsidRPr="00203ACB" w:rsidRDefault="00203ACB">
            <w:pPr>
              <w:pStyle w:val="TableParagraph"/>
              <w:spacing w:before="47"/>
              <w:ind w:left="36"/>
              <w:rPr>
                <w:sz w:val="10"/>
              </w:rPr>
            </w:pPr>
            <w:r w:rsidRPr="00203ACB">
              <w:rPr>
                <w:color w:val="333333"/>
                <w:sz w:val="10"/>
              </w:rPr>
              <w:t>2.3.7.CV_ENG.zip</w:t>
            </w:r>
          </w:p>
        </w:tc>
      </w:tr>
      <w:tr w:rsidR="00C93BA7" w:rsidRPr="00203ACB" w14:paraId="7DF734AA" w14:textId="77777777">
        <w:trPr>
          <w:trHeight w:val="929"/>
        </w:trPr>
        <w:tc>
          <w:tcPr>
            <w:tcW w:w="3261" w:type="dxa"/>
          </w:tcPr>
          <w:p w14:paraId="3D8218F1" w14:textId="77777777" w:rsidR="00C93BA7" w:rsidRPr="00203ACB" w:rsidRDefault="00203ACB">
            <w:pPr>
              <w:pStyle w:val="TableParagraph"/>
              <w:spacing w:before="23" w:line="140" w:lineRule="atLeast"/>
              <w:ind w:left="38"/>
              <w:rPr>
                <w:sz w:val="10"/>
              </w:rPr>
            </w:pPr>
            <w:r w:rsidRPr="00203ACB">
              <w:rPr>
                <w:color w:val="333333"/>
                <w:sz w:val="10"/>
              </w:rPr>
              <w:t>Augstskolas/ koledžas rektora, direktora, studiju programmas vai</w:t>
            </w:r>
            <w:r w:rsidRPr="00203ACB">
              <w:rPr>
                <w:color w:val="333333"/>
                <w:spacing w:val="1"/>
                <w:sz w:val="10"/>
              </w:rPr>
              <w:t xml:space="preserve"> </w:t>
            </w:r>
            <w:r w:rsidRPr="00203ACB">
              <w:rPr>
                <w:color w:val="333333"/>
                <w:sz w:val="10"/>
              </w:rPr>
              <w:t>virziena vadītāja parakstītu apliecinājumu, ka studiju virzienam</w:t>
            </w:r>
            <w:r w:rsidRPr="00203ACB">
              <w:rPr>
                <w:color w:val="333333"/>
                <w:spacing w:val="1"/>
                <w:sz w:val="10"/>
              </w:rPr>
              <w:t xml:space="preserve"> </w:t>
            </w:r>
            <w:r w:rsidRPr="00203ACB">
              <w:rPr>
                <w:color w:val="333333"/>
                <w:sz w:val="10"/>
              </w:rPr>
              <w:t>atbilstošo</w:t>
            </w:r>
            <w:r w:rsidRPr="00203ACB">
              <w:rPr>
                <w:color w:val="333333"/>
                <w:spacing w:val="3"/>
                <w:sz w:val="10"/>
              </w:rPr>
              <w:t xml:space="preserve"> </w:t>
            </w:r>
            <w:r w:rsidRPr="00203ACB">
              <w:rPr>
                <w:color w:val="333333"/>
                <w:sz w:val="10"/>
              </w:rPr>
              <w:t>studiju</w:t>
            </w:r>
            <w:r w:rsidRPr="00203ACB">
              <w:rPr>
                <w:color w:val="333333"/>
                <w:spacing w:val="4"/>
                <w:sz w:val="10"/>
              </w:rPr>
              <w:t xml:space="preserve"> </w:t>
            </w:r>
            <w:r w:rsidRPr="00203ACB">
              <w:rPr>
                <w:color w:val="333333"/>
                <w:sz w:val="10"/>
              </w:rPr>
              <w:t>programmu</w:t>
            </w:r>
            <w:r w:rsidRPr="00203ACB">
              <w:rPr>
                <w:color w:val="333333"/>
                <w:spacing w:val="3"/>
                <w:sz w:val="10"/>
              </w:rPr>
              <w:t xml:space="preserve"> </w:t>
            </w:r>
            <w:r w:rsidRPr="00203ACB">
              <w:rPr>
                <w:color w:val="333333"/>
                <w:sz w:val="10"/>
              </w:rPr>
              <w:t>īstenošanā</w:t>
            </w:r>
            <w:r w:rsidRPr="00203ACB">
              <w:rPr>
                <w:color w:val="333333"/>
                <w:spacing w:val="4"/>
                <w:sz w:val="10"/>
              </w:rPr>
              <w:t xml:space="preserve"> </w:t>
            </w:r>
            <w:r w:rsidRPr="00203ACB">
              <w:rPr>
                <w:color w:val="333333"/>
                <w:sz w:val="10"/>
              </w:rPr>
              <w:t>iesaistīto</w:t>
            </w:r>
            <w:r w:rsidRPr="00203ACB">
              <w:rPr>
                <w:color w:val="333333"/>
                <w:spacing w:val="4"/>
                <w:sz w:val="10"/>
              </w:rPr>
              <w:t xml:space="preserve"> </w:t>
            </w:r>
            <w:r w:rsidRPr="00203ACB">
              <w:rPr>
                <w:color w:val="333333"/>
                <w:sz w:val="10"/>
              </w:rPr>
              <w:t>mācībspēku</w:t>
            </w:r>
            <w:r w:rsidRPr="00203ACB">
              <w:rPr>
                <w:color w:val="333333"/>
                <w:spacing w:val="3"/>
                <w:sz w:val="10"/>
              </w:rPr>
              <w:t xml:space="preserve"> </w:t>
            </w:r>
            <w:r w:rsidRPr="00203ACB">
              <w:rPr>
                <w:color w:val="333333"/>
                <w:sz w:val="10"/>
              </w:rPr>
              <w:t>valsts</w:t>
            </w:r>
            <w:r w:rsidRPr="00203ACB">
              <w:rPr>
                <w:color w:val="333333"/>
                <w:spacing w:val="1"/>
                <w:sz w:val="10"/>
              </w:rPr>
              <w:t xml:space="preserve"> </w:t>
            </w:r>
            <w:r w:rsidRPr="00203ACB">
              <w:rPr>
                <w:color w:val="333333"/>
                <w:sz w:val="10"/>
              </w:rPr>
              <w:t>valodas</w:t>
            </w:r>
            <w:r w:rsidRPr="00203ACB">
              <w:rPr>
                <w:color w:val="333333"/>
                <w:spacing w:val="1"/>
                <w:sz w:val="10"/>
              </w:rPr>
              <w:t xml:space="preserve"> </w:t>
            </w:r>
            <w:r w:rsidRPr="00203ACB">
              <w:rPr>
                <w:color w:val="333333"/>
                <w:sz w:val="10"/>
              </w:rPr>
              <w:t>zināšanas</w:t>
            </w:r>
            <w:r w:rsidRPr="00203ACB">
              <w:rPr>
                <w:color w:val="333333"/>
                <w:spacing w:val="1"/>
                <w:sz w:val="10"/>
              </w:rPr>
              <w:t xml:space="preserve"> </w:t>
            </w:r>
            <w:r w:rsidRPr="00203ACB">
              <w:rPr>
                <w:color w:val="333333"/>
                <w:sz w:val="10"/>
              </w:rPr>
              <w:t>atbilst</w:t>
            </w:r>
            <w:r w:rsidRPr="00203ACB">
              <w:rPr>
                <w:color w:val="333333"/>
                <w:spacing w:val="1"/>
                <w:sz w:val="10"/>
              </w:rPr>
              <w:t xml:space="preserve"> </w:t>
            </w:r>
            <w:r w:rsidRPr="00203ACB">
              <w:rPr>
                <w:color w:val="333333"/>
                <w:sz w:val="10"/>
              </w:rPr>
              <w:t>noteikumiem</w:t>
            </w:r>
            <w:r w:rsidRPr="00203ACB">
              <w:rPr>
                <w:color w:val="333333"/>
                <w:spacing w:val="1"/>
                <w:sz w:val="10"/>
              </w:rPr>
              <w:t xml:space="preserve"> </w:t>
            </w:r>
            <w:r w:rsidRPr="00203ACB">
              <w:rPr>
                <w:color w:val="333333"/>
                <w:sz w:val="10"/>
              </w:rPr>
              <w:t>par</w:t>
            </w:r>
            <w:r w:rsidRPr="00203ACB">
              <w:rPr>
                <w:color w:val="333333"/>
                <w:spacing w:val="1"/>
                <w:sz w:val="10"/>
              </w:rPr>
              <w:t xml:space="preserve"> </w:t>
            </w:r>
            <w:r w:rsidRPr="00203ACB">
              <w:rPr>
                <w:color w:val="333333"/>
                <w:sz w:val="10"/>
              </w:rPr>
              <w:t>valsts</w:t>
            </w:r>
            <w:r w:rsidRPr="00203ACB">
              <w:rPr>
                <w:color w:val="333333"/>
                <w:spacing w:val="1"/>
                <w:sz w:val="10"/>
              </w:rPr>
              <w:t xml:space="preserve"> </w:t>
            </w:r>
            <w:r w:rsidRPr="00203ACB">
              <w:rPr>
                <w:color w:val="333333"/>
                <w:sz w:val="10"/>
              </w:rPr>
              <w:t>valodas</w:t>
            </w:r>
            <w:r w:rsidRPr="00203ACB">
              <w:rPr>
                <w:color w:val="333333"/>
                <w:spacing w:val="1"/>
                <w:sz w:val="10"/>
              </w:rPr>
              <w:t xml:space="preserve"> </w:t>
            </w:r>
            <w:r w:rsidRPr="00203ACB">
              <w:rPr>
                <w:color w:val="333333"/>
                <w:sz w:val="10"/>
              </w:rPr>
              <w:t>zināšanu</w:t>
            </w:r>
            <w:r w:rsidRPr="00203ACB">
              <w:rPr>
                <w:color w:val="333333"/>
                <w:spacing w:val="1"/>
                <w:sz w:val="10"/>
              </w:rPr>
              <w:t xml:space="preserve"> </w:t>
            </w:r>
            <w:r w:rsidRPr="00203ACB">
              <w:rPr>
                <w:color w:val="333333"/>
                <w:sz w:val="10"/>
              </w:rPr>
              <w:t>apjomu</w:t>
            </w:r>
            <w:r w:rsidRPr="00203ACB">
              <w:rPr>
                <w:color w:val="333333"/>
                <w:spacing w:val="2"/>
                <w:sz w:val="10"/>
              </w:rPr>
              <w:t xml:space="preserve"> </w:t>
            </w:r>
            <w:r w:rsidRPr="00203ACB">
              <w:rPr>
                <w:color w:val="333333"/>
                <w:sz w:val="10"/>
              </w:rPr>
              <w:t>un</w:t>
            </w:r>
            <w:r w:rsidRPr="00203ACB">
              <w:rPr>
                <w:color w:val="333333"/>
                <w:spacing w:val="2"/>
                <w:sz w:val="10"/>
              </w:rPr>
              <w:t xml:space="preserve"> </w:t>
            </w:r>
            <w:r w:rsidRPr="00203ACB">
              <w:rPr>
                <w:color w:val="333333"/>
                <w:sz w:val="10"/>
              </w:rPr>
              <w:t>valsts</w:t>
            </w:r>
            <w:r w:rsidRPr="00203ACB">
              <w:rPr>
                <w:color w:val="333333"/>
                <w:spacing w:val="3"/>
                <w:sz w:val="10"/>
              </w:rPr>
              <w:t xml:space="preserve"> </w:t>
            </w:r>
            <w:r w:rsidRPr="00203ACB">
              <w:rPr>
                <w:color w:val="333333"/>
                <w:sz w:val="10"/>
              </w:rPr>
              <w:t>valodas</w:t>
            </w:r>
            <w:r w:rsidRPr="00203ACB">
              <w:rPr>
                <w:color w:val="333333"/>
                <w:spacing w:val="2"/>
                <w:sz w:val="10"/>
              </w:rPr>
              <w:t xml:space="preserve"> </w:t>
            </w:r>
            <w:r w:rsidRPr="00203ACB">
              <w:rPr>
                <w:color w:val="333333"/>
                <w:sz w:val="10"/>
              </w:rPr>
              <w:t>prasmes</w:t>
            </w:r>
            <w:r w:rsidRPr="00203ACB">
              <w:rPr>
                <w:color w:val="333333"/>
                <w:spacing w:val="2"/>
                <w:sz w:val="10"/>
              </w:rPr>
              <w:t xml:space="preserve"> </w:t>
            </w:r>
            <w:r w:rsidRPr="00203ACB">
              <w:rPr>
                <w:color w:val="333333"/>
                <w:sz w:val="10"/>
              </w:rPr>
              <w:t>pārbaudes</w:t>
            </w:r>
            <w:r w:rsidRPr="00203ACB">
              <w:rPr>
                <w:color w:val="333333"/>
                <w:spacing w:val="3"/>
                <w:sz w:val="10"/>
              </w:rPr>
              <w:t xml:space="preserve"> </w:t>
            </w:r>
            <w:r w:rsidRPr="00203ACB">
              <w:rPr>
                <w:color w:val="333333"/>
                <w:sz w:val="10"/>
              </w:rPr>
              <w:t>kārtību</w:t>
            </w:r>
            <w:r w:rsidRPr="00203ACB">
              <w:rPr>
                <w:color w:val="333333"/>
                <w:spacing w:val="2"/>
                <w:sz w:val="10"/>
              </w:rPr>
              <w:t xml:space="preserve"> </w:t>
            </w:r>
            <w:r w:rsidRPr="00203ACB">
              <w:rPr>
                <w:color w:val="333333"/>
                <w:sz w:val="10"/>
              </w:rPr>
              <w:t>profesionālo</w:t>
            </w:r>
            <w:r w:rsidRPr="00203ACB">
              <w:rPr>
                <w:color w:val="333333"/>
                <w:spacing w:val="2"/>
                <w:sz w:val="10"/>
              </w:rPr>
              <w:t xml:space="preserve"> </w:t>
            </w:r>
            <w:r w:rsidRPr="00203ACB">
              <w:rPr>
                <w:color w:val="333333"/>
                <w:sz w:val="10"/>
              </w:rPr>
              <w:t>un</w:t>
            </w:r>
            <w:r w:rsidRPr="00203ACB">
              <w:rPr>
                <w:color w:val="333333"/>
                <w:spacing w:val="1"/>
                <w:sz w:val="10"/>
              </w:rPr>
              <w:t xml:space="preserve"> </w:t>
            </w:r>
            <w:r w:rsidRPr="00203ACB">
              <w:rPr>
                <w:color w:val="333333"/>
                <w:sz w:val="10"/>
              </w:rPr>
              <w:t>amata</w:t>
            </w:r>
            <w:r w:rsidRPr="00203ACB">
              <w:rPr>
                <w:color w:val="333333"/>
                <w:spacing w:val="-2"/>
                <w:sz w:val="10"/>
              </w:rPr>
              <w:t xml:space="preserve"> </w:t>
            </w:r>
            <w:r w:rsidRPr="00203ACB">
              <w:rPr>
                <w:color w:val="333333"/>
                <w:sz w:val="10"/>
              </w:rPr>
              <w:t>pienākumu</w:t>
            </w:r>
            <w:r w:rsidRPr="00203ACB">
              <w:rPr>
                <w:color w:val="333333"/>
                <w:spacing w:val="-2"/>
                <w:sz w:val="10"/>
              </w:rPr>
              <w:t xml:space="preserve"> </w:t>
            </w:r>
            <w:r w:rsidRPr="00203ACB">
              <w:rPr>
                <w:color w:val="333333"/>
                <w:sz w:val="10"/>
              </w:rPr>
              <w:t>veikšanai.</w:t>
            </w:r>
          </w:p>
        </w:tc>
        <w:tc>
          <w:tcPr>
            <w:tcW w:w="3529" w:type="dxa"/>
          </w:tcPr>
          <w:p w14:paraId="4303A859" w14:textId="77777777" w:rsidR="00C93BA7" w:rsidRPr="00203ACB" w:rsidRDefault="00203ACB">
            <w:pPr>
              <w:pStyle w:val="TableParagraph"/>
              <w:spacing w:before="47"/>
              <w:ind w:left="37"/>
              <w:rPr>
                <w:sz w:val="10"/>
              </w:rPr>
            </w:pPr>
            <w:r w:rsidRPr="00203ACB">
              <w:rPr>
                <w:color w:val="333333"/>
                <w:sz w:val="10"/>
              </w:rPr>
              <w:t>Apliecinājums par valsts</w:t>
            </w:r>
            <w:r w:rsidRPr="00203ACB">
              <w:rPr>
                <w:color w:val="333333"/>
                <w:spacing w:val="1"/>
                <w:sz w:val="10"/>
              </w:rPr>
              <w:t xml:space="preserve"> </w:t>
            </w:r>
            <w:r w:rsidRPr="00203ACB">
              <w:rPr>
                <w:color w:val="333333"/>
                <w:sz w:val="10"/>
              </w:rPr>
              <w:t>valodas zināšanām.edoc</w:t>
            </w:r>
          </w:p>
        </w:tc>
        <w:tc>
          <w:tcPr>
            <w:tcW w:w="2955" w:type="dxa"/>
          </w:tcPr>
          <w:p w14:paraId="7E5E2D27" w14:textId="77777777" w:rsidR="00C93BA7" w:rsidRPr="00203ACB" w:rsidRDefault="00203ACB">
            <w:pPr>
              <w:pStyle w:val="TableParagraph"/>
              <w:spacing w:before="47"/>
              <w:ind w:left="36"/>
              <w:rPr>
                <w:sz w:val="10"/>
              </w:rPr>
            </w:pPr>
            <w:r w:rsidRPr="00203ACB">
              <w:rPr>
                <w:color w:val="333333"/>
                <w:sz w:val="10"/>
              </w:rPr>
              <w:t>II_2.3.7.STATEMENT_native_language.pdf</w:t>
            </w:r>
          </w:p>
        </w:tc>
      </w:tr>
      <w:tr w:rsidR="00C93BA7" w:rsidRPr="00203ACB" w14:paraId="44989496" w14:textId="77777777">
        <w:trPr>
          <w:trHeight w:val="786"/>
        </w:trPr>
        <w:tc>
          <w:tcPr>
            <w:tcW w:w="3261" w:type="dxa"/>
          </w:tcPr>
          <w:p w14:paraId="0FAC5592" w14:textId="77777777" w:rsidR="00C93BA7" w:rsidRPr="00203ACB" w:rsidRDefault="00203ACB">
            <w:pPr>
              <w:pStyle w:val="TableParagraph"/>
              <w:spacing w:before="23" w:line="140" w:lineRule="atLeast"/>
              <w:ind w:left="38" w:right="36"/>
              <w:rPr>
                <w:sz w:val="10"/>
              </w:rPr>
            </w:pPr>
            <w:r w:rsidRPr="00203ACB">
              <w:rPr>
                <w:color w:val="333333"/>
                <w:sz w:val="10"/>
              </w:rPr>
              <w:t>Augstskolas/ koledžas apliecinājumu par studiju programmas</w:t>
            </w:r>
            <w:r w:rsidRPr="00203ACB">
              <w:rPr>
                <w:color w:val="333333"/>
                <w:spacing w:val="1"/>
                <w:sz w:val="10"/>
              </w:rPr>
              <w:t xml:space="preserve"> </w:t>
            </w:r>
            <w:r w:rsidRPr="00203ACB">
              <w:rPr>
                <w:color w:val="333333"/>
                <w:sz w:val="10"/>
              </w:rPr>
              <w:t>īstenošanā</w:t>
            </w:r>
            <w:r w:rsidRPr="00203ACB">
              <w:rPr>
                <w:color w:val="333333"/>
                <w:spacing w:val="1"/>
                <w:sz w:val="10"/>
              </w:rPr>
              <w:t xml:space="preserve"> </w:t>
            </w:r>
            <w:r w:rsidRPr="00203ACB">
              <w:rPr>
                <w:color w:val="333333"/>
                <w:sz w:val="10"/>
              </w:rPr>
              <w:t>iesaistāmo</w:t>
            </w:r>
            <w:r w:rsidRPr="00203ACB">
              <w:rPr>
                <w:color w:val="333333"/>
                <w:spacing w:val="1"/>
                <w:sz w:val="10"/>
              </w:rPr>
              <w:t xml:space="preserve"> </w:t>
            </w:r>
            <w:r w:rsidRPr="00203ACB">
              <w:rPr>
                <w:color w:val="333333"/>
                <w:sz w:val="10"/>
              </w:rPr>
              <w:t>mācībspēku</w:t>
            </w:r>
            <w:r w:rsidRPr="00203ACB">
              <w:rPr>
                <w:color w:val="333333"/>
                <w:spacing w:val="30"/>
                <w:sz w:val="10"/>
              </w:rPr>
              <w:t xml:space="preserve"> </w:t>
            </w:r>
            <w:r w:rsidRPr="00203ACB">
              <w:rPr>
                <w:color w:val="333333"/>
                <w:sz w:val="10"/>
              </w:rPr>
              <w:t>attiecīgo</w:t>
            </w:r>
            <w:r w:rsidRPr="00203ACB">
              <w:rPr>
                <w:color w:val="333333"/>
                <w:spacing w:val="30"/>
                <w:sz w:val="10"/>
              </w:rPr>
              <w:t xml:space="preserve"> </w:t>
            </w:r>
            <w:r w:rsidRPr="00203ACB">
              <w:rPr>
                <w:color w:val="333333"/>
                <w:sz w:val="10"/>
              </w:rPr>
              <w:t>svešvalodu</w:t>
            </w:r>
            <w:r w:rsidRPr="00203ACB">
              <w:rPr>
                <w:color w:val="333333"/>
                <w:spacing w:val="30"/>
                <w:sz w:val="10"/>
              </w:rPr>
              <w:t xml:space="preserve"> </w:t>
            </w:r>
            <w:r w:rsidRPr="00203ACB">
              <w:rPr>
                <w:color w:val="333333"/>
                <w:sz w:val="10"/>
              </w:rPr>
              <w:t>prasmi</w:t>
            </w:r>
            <w:r w:rsidRPr="00203ACB">
              <w:rPr>
                <w:color w:val="333333"/>
                <w:spacing w:val="1"/>
                <w:sz w:val="10"/>
              </w:rPr>
              <w:t xml:space="preserve"> </w:t>
            </w:r>
            <w:r w:rsidRPr="00203ACB">
              <w:rPr>
                <w:color w:val="333333"/>
                <w:sz w:val="10"/>
              </w:rPr>
              <w:t>vismaz B2 līmenī atbilstoši Eiropas Valodas prasmes novērtējuma</w:t>
            </w:r>
            <w:r w:rsidRPr="00203ACB">
              <w:rPr>
                <w:color w:val="333333"/>
                <w:spacing w:val="1"/>
                <w:sz w:val="10"/>
              </w:rPr>
              <w:t xml:space="preserve"> </w:t>
            </w:r>
            <w:r w:rsidRPr="00203ACB">
              <w:rPr>
                <w:color w:val="333333"/>
                <w:sz w:val="10"/>
              </w:rPr>
              <w:t xml:space="preserve">līmeņiem (līmeņu sadalījums pieejams tīmekivietnē </w:t>
            </w:r>
            <w:hyperlink r:id="rId86">
              <w:r w:rsidRPr="00203ACB">
                <w:rPr>
                  <w:color w:val="333333"/>
                  <w:sz w:val="10"/>
                </w:rPr>
                <w:t>www.europass.lv,</w:t>
              </w:r>
            </w:hyperlink>
            <w:r w:rsidRPr="00203ACB">
              <w:rPr>
                <w:color w:val="333333"/>
                <w:spacing w:val="-28"/>
                <w:sz w:val="10"/>
              </w:rPr>
              <w:t xml:space="preserve"> </w:t>
            </w:r>
            <w:r w:rsidRPr="00203ACB">
              <w:rPr>
                <w:color w:val="333333"/>
                <w:sz w:val="10"/>
              </w:rPr>
              <w:t>ja</w:t>
            </w:r>
            <w:r w:rsidRPr="00203ACB">
              <w:rPr>
                <w:color w:val="333333"/>
                <w:spacing w:val="-2"/>
                <w:sz w:val="10"/>
              </w:rPr>
              <w:t xml:space="preserve"> </w:t>
            </w:r>
            <w:r w:rsidRPr="00203ACB">
              <w:rPr>
                <w:color w:val="333333"/>
                <w:sz w:val="10"/>
              </w:rPr>
              <w:t>studiju</w:t>
            </w:r>
            <w:r w:rsidRPr="00203ACB">
              <w:rPr>
                <w:color w:val="333333"/>
                <w:spacing w:val="-1"/>
                <w:sz w:val="10"/>
              </w:rPr>
              <w:t xml:space="preserve"> </w:t>
            </w:r>
            <w:r w:rsidRPr="00203ACB">
              <w:rPr>
                <w:color w:val="333333"/>
                <w:sz w:val="10"/>
              </w:rPr>
              <w:t>programmu</w:t>
            </w:r>
            <w:r w:rsidRPr="00203ACB">
              <w:rPr>
                <w:color w:val="333333"/>
                <w:spacing w:val="-1"/>
                <w:sz w:val="10"/>
              </w:rPr>
              <w:t xml:space="preserve"> </w:t>
            </w:r>
            <w:r w:rsidRPr="00203ACB">
              <w:rPr>
                <w:color w:val="333333"/>
                <w:sz w:val="10"/>
              </w:rPr>
              <w:t>vai</w:t>
            </w:r>
            <w:r w:rsidRPr="00203ACB">
              <w:rPr>
                <w:color w:val="333333"/>
                <w:spacing w:val="-1"/>
                <w:sz w:val="10"/>
              </w:rPr>
              <w:t xml:space="preserve"> </w:t>
            </w:r>
            <w:r w:rsidRPr="00203ACB">
              <w:rPr>
                <w:color w:val="333333"/>
                <w:sz w:val="10"/>
              </w:rPr>
              <w:t>tās</w:t>
            </w:r>
            <w:r w:rsidRPr="00203ACB">
              <w:rPr>
                <w:color w:val="333333"/>
                <w:spacing w:val="-1"/>
                <w:sz w:val="10"/>
              </w:rPr>
              <w:t xml:space="preserve"> </w:t>
            </w:r>
            <w:r w:rsidRPr="00203ACB">
              <w:rPr>
                <w:color w:val="333333"/>
                <w:sz w:val="10"/>
              </w:rPr>
              <w:t>daiu</w:t>
            </w:r>
            <w:r w:rsidRPr="00203ACB">
              <w:rPr>
                <w:color w:val="333333"/>
                <w:spacing w:val="-1"/>
                <w:sz w:val="10"/>
              </w:rPr>
              <w:t xml:space="preserve"> </w:t>
            </w:r>
            <w:r w:rsidRPr="00203ACB">
              <w:rPr>
                <w:color w:val="333333"/>
                <w:sz w:val="10"/>
              </w:rPr>
              <w:t>īsteno</w:t>
            </w:r>
            <w:r w:rsidRPr="00203ACB">
              <w:rPr>
                <w:color w:val="333333"/>
                <w:spacing w:val="-1"/>
                <w:sz w:val="10"/>
              </w:rPr>
              <w:t xml:space="preserve"> </w:t>
            </w:r>
            <w:r w:rsidRPr="00203ACB">
              <w:rPr>
                <w:color w:val="333333"/>
                <w:sz w:val="10"/>
              </w:rPr>
              <w:t>svešvalodā.</w:t>
            </w:r>
          </w:p>
        </w:tc>
        <w:tc>
          <w:tcPr>
            <w:tcW w:w="3529" w:type="dxa"/>
          </w:tcPr>
          <w:p w14:paraId="615B8699" w14:textId="77777777" w:rsidR="00C93BA7" w:rsidRPr="00203ACB" w:rsidRDefault="00203ACB">
            <w:pPr>
              <w:pStyle w:val="TableParagraph"/>
              <w:spacing w:before="47"/>
              <w:ind w:left="37"/>
              <w:rPr>
                <w:sz w:val="10"/>
              </w:rPr>
            </w:pPr>
            <w:r w:rsidRPr="00203ACB">
              <w:rPr>
                <w:color w:val="333333"/>
                <w:sz w:val="10"/>
              </w:rPr>
              <w:t>Apliecinājums</w:t>
            </w:r>
            <w:r w:rsidRPr="00203ACB">
              <w:rPr>
                <w:color w:val="333333"/>
                <w:spacing w:val="3"/>
                <w:sz w:val="10"/>
              </w:rPr>
              <w:t xml:space="preserve"> </w:t>
            </w:r>
            <w:r w:rsidRPr="00203ACB">
              <w:rPr>
                <w:color w:val="333333"/>
                <w:sz w:val="10"/>
              </w:rPr>
              <w:t>par</w:t>
            </w:r>
            <w:r w:rsidRPr="00203ACB">
              <w:rPr>
                <w:color w:val="333333"/>
                <w:spacing w:val="3"/>
                <w:sz w:val="10"/>
              </w:rPr>
              <w:t xml:space="preserve"> </w:t>
            </w:r>
            <w:r w:rsidRPr="00203ACB">
              <w:rPr>
                <w:color w:val="333333"/>
                <w:sz w:val="10"/>
              </w:rPr>
              <w:t>svešvalodas</w:t>
            </w:r>
            <w:r w:rsidRPr="00203ACB">
              <w:rPr>
                <w:color w:val="333333"/>
                <w:spacing w:val="4"/>
                <w:sz w:val="10"/>
              </w:rPr>
              <w:t xml:space="preserve"> </w:t>
            </w:r>
            <w:r w:rsidRPr="00203ACB">
              <w:rPr>
                <w:color w:val="333333"/>
                <w:sz w:val="10"/>
              </w:rPr>
              <w:t>prasmi.edoc</w:t>
            </w:r>
          </w:p>
        </w:tc>
        <w:tc>
          <w:tcPr>
            <w:tcW w:w="2955" w:type="dxa"/>
          </w:tcPr>
          <w:p w14:paraId="0F477D24" w14:textId="77777777" w:rsidR="00C93BA7" w:rsidRPr="00203ACB" w:rsidRDefault="00203ACB">
            <w:pPr>
              <w:pStyle w:val="TableParagraph"/>
              <w:spacing w:before="47"/>
              <w:ind w:left="36"/>
              <w:rPr>
                <w:sz w:val="10"/>
              </w:rPr>
            </w:pPr>
            <w:r w:rsidRPr="00203ACB">
              <w:rPr>
                <w:color w:val="333333"/>
                <w:sz w:val="10"/>
              </w:rPr>
              <w:t>2.3.7.STATEMENT_foreign_language_B2.pdf</w:t>
            </w:r>
          </w:p>
        </w:tc>
      </w:tr>
      <w:tr w:rsidR="00C93BA7" w:rsidRPr="00203ACB" w14:paraId="22072B99" w14:textId="77777777">
        <w:trPr>
          <w:trHeight w:val="253"/>
        </w:trPr>
        <w:tc>
          <w:tcPr>
            <w:tcW w:w="9745" w:type="dxa"/>
            <w:gridSpan w:val="3"/>
          </w:tcPr>
          <w:p w14:paraId="2C891569" w14:textId="77777777" w:rsidR="00C93BA7" w:rsidRPr="00203ACB" w:rsidRDefault="00203ACB">
            <w:pPr>
              <w:pStyle w:val="TableParagraph"/>
              <w:spacing w:before="49"/>
              <w:ind w:left="1624" w:right="1622"/>
              <w:jc w:val="center"/>
              <w:rPr>
                <w:sz w:val="13"/>
              </w:rPr>
            </w:pPr>
            <w:r w:rsidRPr="00203ACB">
              <w:rPr>
                <w:color w:val="333333"/>
                <w:sz w:val="13"/>
              </w:rPr>
              <w:t>II</w:t>
            </w:r>
            <w:r w:rsidRPr="00203ACB">
              <w:rPr>
                <w:color w:val="333333"/>
                <w:spacing w:val="-9"/>
                <w:sz w:val="13"/>
              </w:rPr>
              <w:t xml:space="preserve"> </w:t>
            </w:r>
            <w:r w:rsidRPr="00203ACB">
              <w:rPr>
                <w:color w:val="333333"/>
                <w:sz w:val="13"/>
              </w:rPr>
              <w:t>-</w:t>
            </w:r>
            <w:r w:rsidRPr="00203ACB">
              <w:rPr>
                <w:color w:val="333333"/>
                <w:spacing w:val="-8"/>
                <w:sz w:val="13"/>
              </w:rPr>
              <w:t xml:space="preserve"> </w:t>
            </w:r>
            <w:r w:rsidRPr="00203ACB">
              <w:rPr>
                <w:color w:val="333333"/>
                <w:sz w:val="13"/>
              </w:rPr>
              <w:t>Studiju</w:t>
            </w:r>
            <w:r w:rsidRPr="00203ACB">
              <w:rPr>
                <w:color w:val="333333"/>
                <w:spacing w:val="-8"/>
                <w:sz w:val="13"/>
              </w:rPr>
              <w:t xml:space="preserve"> </w:t>
            </w:r>
            <w:r w:rsidRPr="00203ACB">
              <w:rPr>
                <w:color w:val="333333"/>
                <w:sz w:val="13"/>
              </w:rPr>
              <w:t>virziena</w:t>
            </w:r>
            <w:r w:rsidRPr="00203ACB">
              <w:rPr>
                <w:color w:val="333333"/>
                <w:spacing w:val="-8"/>
                <w:sz w:val="13"/>
              </w:rPr>
              <w:t xml:space="preserve"> </w:t>
            </w:r>
            <w:r w:rsidRPr="00203ACB">
              <w:rPr>
                <w:color w:val="333333"/>
                <w:sz w:val="13"/>
              </w:rPr>
              <w:t>raksturojums</w:t>
            </w:r>
            <w:r w:rsidRPr="00203ACB">
              <w:rPr>
                <w:color w:val="333333"/>
                <w:spacing w:val="-8"/>
                <w:sz w:val="13"/>
              </w:rPr>
              <w:t xml:space="preserve"> </w:t>
            </w:r>
            <w:r w:rsidRPr="00203ACB">
              <w:rPr>
                <w:color w:val="333333"/>
                <w:sz w:val="13"/>
              </w:rPr>
              <w:t>-</w:t>
            </w:r>
            <w:r w:rsidRPr="00203ACB">
              <w:rPr>
                <w:color w:val="333333"/>
                <w:spacing w:val="-8"/>
                <w:sz w:val="13"/>
              </w:rPr>
              <w:t xml:space="preserve"> </w:t>
            </w:r>
            <w:r w:rsidRPr="00203ACB">
              <w:rPr>
                <w:color w:val="333333"/>
                <w:sz w:val="13"/>
              </w:rPr>
              <w:t>2.4.</w:t>
            </w:r>
            <w:r w:rsidRPr="00203ACB">
              <w:rPr>
                <w:color w:val="333333"/>
                <w:spacing w:val="-8"/>
                <w:sz w:val="13"/>
              </w:rPr>
              <w:t xml:space="preserve"> </w:t>
            </w:r>
            <w:r w:rsidRPr="00203ACB">
              <w:rPr>
                <w:color w:val="333333"/>
                <w:sz w:val="13"/>
              </w:rPr>
              <w:t>Zinātniskā</w:t>
            </w:r>
            <w:r w:rsidRPr="00203ACB">
              <w:rPr>
                <w:color w:val="333333"/>
                <w:spacing w:val="-8"/>
                <w:sz w:val="13"/>
              </w:rPr>
              <w:t xml:space="preserve"> </w:t>
            </w:r>
            <w:r w:rsidRPr="00203ACB">
              <w:rPr>
                <w:color w:val="333333"/>
                <w:sz w:val="13"/>
              </w:rPr>
              <w:t>pētniecība</w:t>
            </w:r>
            <w:r w:rsidRPr="00203ACB">
              <w:rPr>
                <w:color w:val="333333"/>
                <w:spacing w:val="-8"/>
                <w:sz w:val="13"/>
              </w:rPr>
              <w:t xml:space="preserve"> </w:t>
            </w:r>
            <w:r w:rsidRPr="00203ACB">
              <w:rPr>
                <w:color w:val="333333"/>
                <w:sz w:val="13"/>
              </w:rPr>
              <w:t>un</w:t>
            </w:r>
            <w:r w:rsidRPr="00203ACB">
              <w:rPr>
                <w:color w:val="333333"/>
                <w:spacing w:val="-8"/>
                <w:sz w:val="13"/>
              </w:rPr>
              <w:t xml:space="preserve"> </w:t>
            </w:r>
            <w:r w:rsidRPr="00203ACB">
              <w:rPr>
                <w:color w:val="333333"/>
                <w:sz w:val="13"/>
              </w:rPr>
              <w:t>mākslinieciskā</w:t>
            </w:r>
            <w:r w:rsidRPr="00203ACB">
              <w:rPr>
                <w:color w:val="333333"/>
                <w:spacing w:val="-8"/>
                <w:sz w:val="13"/>
              </w:rPr>
              <w:t xml:space="preserve"> </w:t>
            </w:r>
            <w:r w:rsidRPr="00203ACB">
              <w:rPr>
                <w:color w:val="333333"/>
                <w:sz w:val="13"/>
              </w:rPr>
              <w:t>jaunrade</w:t>
            </w:r>
          </w:p>
        </w:tc>
      </w:tr>
      <w:tr w:rsidR="00C93BA7" w:rsidRPr="00203ACB" w14:paraId="5D57B658" w14:textId="77777777">
        <w:trPr>
          <w:trHeight w:val="499"/>
        </w:trPr>
        <w:tc>
          <w:tcPr>
            <w:tcW w:w="3261" w:type="dxa"/>
          </w:tcPr>
          <w:p w14:paraId="082046E1" w14:textId="77777777" w:rsidR="00C93BA7" w:rsidRPr="00203ACB" w:rsidRDefault="00203ACB">
            <w:pPr>
              <w:pStyle w:val="TableParagraph"/>
              <w:spacing w:before="47" w:line="297" w:lineRule="auto"/>
              <w:ind w:left="38"/>
              <w:rPr>
                <w:sz w:val="10"/>
              </w:rPr>
            </w:pPr>
            <w:r w:rsidRPr="00203ACB">
              <w:rPr>
                <w:color w:val="333333"/>
                <w:sz w:val="10"/>
              </w:rPr>
              <w:t>Kvantitatīvo datu apkopojums par studiju virzienam atbilstošām</w:t>
            </w:r>
            <w:r w:rsidRPr="00203ACB">
              <w:rPr>
                <w:color w:val="333333"/>
                <w:spacing w:val="-28"/>
                <w:sz w:val="10"/>
              </w:rPr>
              <w:t xml:space="preserve"> </w:t>
            </w:r>
            <w:r w:rsidRPr="00203ACB">
              <w:rPr>
                <w:color w:val="333333"/>
                <w:sz w:val="10"/>
              </w:rPr>
              <w:t>zinātniskās un/vai lietišķās pētniecības un/ vai mākslinieciskās</w:t>
            </w:r>
            <w:r w:rsidRPr="00203ACB">
              <w:rPr>
                <w:color w:val="333333"/>
                <w:spacing w:val="1"/>
                <w:sz w:val="10"/>
              </w:rPr>
              <w:t xml:space="preserve"> </w:t>
            </w:r>
            <w:r w:rsidRPr="00203ACB">
              <w:rPr>
                <w:color w:val="333333"/>
                <w:w w:val="105"/>
                <w:sz w:val="10"/>
              </w:rPr>
              <w:t>jaunrades</w:t>
            </w:r>
            <w:r w:rsidRPr="00203ACB">
              <w:rPr>
                <w:color w:val="333333"/>
                <w:spacing w:val="-6"/>
                <w:w w:val="105"/>
                <w:sz w:val="10"/>
              </w:rPr>
              <w:t xml:space="preserve"> </w:t>
            </w:r>
            <w:r w:rsidRPr="00203ACB">
              <w:rPr>
                <w:color w:val="333333"/>
                <w:w w:val="105"/>
                <w:sz w:val="10"/>
              </w:rPr>
              <w:t>aktivitātēm</w:t>
            </w:r>
            <w:r w:rsidRPr="00203ACB">
              <w:rPr>
                <w:color w:val="333333"/>
                <w:spacing w:val="-5"/>
                <w:w w:val="105"/>
                <w:sz w:val="10"/>
              </w:rPr>
              <w:t xml:space="preserve"> </w:t>
            </w:r>
            <w:r w:rsidRPr="00203ACB">
              <w:rPr>
                <w:color w:val="333333"/>
                <w:w w:val="105"/>
                <w:sz w:val="10"/>
              </w:rPr>
              <w:t>pārskata</w:t>
            </w:r>
            <w:r w:rsidRPr="00203ACB">
              <w:rPr>
                <w:color w:val="333333"/>
                <w:spacing w:val="-6"/>
                <w:w w:val="105"/>
                <w:sz w:val="10"/>
              </w:rPr>
              <w:t xml:space="preserve"> </w:t>
            </w:r>
            <w:r w:rsidRPr="00203ACB">
              <w:rPr>
                <w:color w:val="333333"/>
                <w:w w:val="105"/>
                <w:sz w:val="10"/>
              </w:rPr>
              <w:t>periodā</w:t>
            </w:r>
          </w:p>
        </w:tc>
        <w:tc>
          <w:tcPr>
            <w:tcW w:w="3529" w:type="dxa"/>
          </w:tcPr>
          <w:p w14:paraId="594BE55A" w14:textId="77777777" w:rsidR="00C93BA7" w:rsidRPr="00203ACB" w:rsidRDefault="00203ACB">
            <w:pPr>
              <w:pStyle w:val="TableParagraph"/>
              <w:spacing w:before="47"/>
              <w:ind w:left="37"/>
              <w:rPr>
                <w:sz w:val="10"/>
              </w:rPr>
            </w:pPr>
            <w:r w:rsidRPr="00203ACB">
              <w:rPr>
                <w:color w:val="333333"/>
                <w:sz w:val="10"/>
              </w:rPr>
              <w:t>2.4.4.Kvantitativie_raditaji_Pulikacijas_Projekti_Konferences.pdf</w:t>
            </w:r>
          </w:p>
        </w:tc>
        <w:tc>
          <w:tcPr>
            <w:tcW w:w="2955" w:type="dxa"/>
          </w:tcPr>
          <w:p w14:paraId="4FAA8FB3" w14:textId="77777777" w:rsidR="00C93BA7" w:rsidRPr="00203ACB" w:rsidRDefault="00203ACB">
            <w:pPr>
              <w:pStyle w:val="TableParagraph"/>
              <w:spacing w:before="47"/>
              <w:ind w:left="36"/>
              <w:rPr>
                <w:sz w:val="10"/>
              </w:rPr>
            </w:pPr>
            <w:r w:rsidRPr="00203ACB">
              <w:rPr>
                <w:color w:val="333333"/>
                <w:sz w:val="10"/>
              </w:rPr>
              <w:t>2.4.4.quantitative_indicators.pdf</w:t>
            </w:r>
          </w:p>
        </w:tc>
      </w:tr>
      <w:tr w:rsidR="00C93BA7" w:rsidRPr="00203ACB" w14:paraId="156C87A4" w14:textId="77777777">
        <w:trPr>
          <w:trHeight w:val="355"/>
        </w:trPr>
        <w:tc>
          <w:tcPr>
            <w:tcW w:w="3261" w:type="dxa"/>
          </w:tcPr>
          <w:p w14:paraId="08FB3287" w14:textId="77777777" w:rsidR="00C93BA7" w:rsidRPr="00203ACB" w:rsidRDefault="00203ACB">
            <w:pPr>
              <w:pStyle w:val="TableParagraph"/>
              <w:spacing w:before="47" w:line="297" w:lineRule="auto"/>
              <w:ind w:left="38"/>
              <w:rPr>
                <w:sz w:val="10"/>
              </w:rPr>
            </w:pPr>
            <w:r w:rsidRPr="00203ACB">
              <w:rPr>
                <w:color w:val="333333"/>
                <w:sz w:val="10"/>
              </w:rPr>
              <w:t>Mācībspēku publikāciju, patentu, mākslinieciskās jaunrades darbu</w:t>
            </w:r>
            <w:r w:rsidRPr="00203ACB">
              <w:rPr>
                <w:color w:val="333333"/>
                <w:spacing w:val="-28"/>
                <w:sz w:val="10"/>
              </w:rPr>
              <w:t xml:space="preserve"> </w:t>
            </w:r>
            <w:r w:rsidRPr="00203ACB">
              <w:rPr>
                <w:color w:val="333333"/>
                <w:sz w:val="10"/>
              </w:rPr>
              <w:t>saraksts</w:t>
            </w:r>
            <w:r w:rsidRPr="00203ACB">
              <w:rPr>
                <w:color w:val="333333"/>
                <w:spacing w:val="-2"/>
                <w:sz w:val="10"/>
              </w:rPr>
              <w:t xml:space="preserve"> </w:t>
            </w:r>
            <w:r w:rsidRPr="00203ACB">
              <w:rPr>
                <w:color w:val="333333"/>
                <w:sz w:val="10"/>
              </w:rPr>
              <w:t>par</w:t>
            </w:r>
            <w:r w:rsidRPr="00203ACB">
              <w:rPr>
                <w:color w:val="333333"/>
                <w:spacing w:val="-2"/>
                <w:sz w:val="10"/>
              </w:rPr>
              <w:t xml:space="preserve"> </w:t>
            </w:r>
            <w:r w:rsidRPr="00203ACB">
              <w:rPr>
                <w:color w:val="333333"/>
                <w:sz w:val="10"/>
              </w:rPr>
              <w:t>pārskata</w:t>
            </w:r>
            <w:r w:rsidRPr="00203ACB">
              <w:rPr>
                <w:color w:val="333333"/>
                <w:spacing w:val="-1"/>
                <w:sz w:val="10"/>
              </w:rPr>
              <w:t xml:space="preserve"> </w:t>
            </w:r>
            <w:r w:rsidRPr="00203ACB">
              <w:rPr>
                <w:color w:val="333333"/>
                <w:sz w:val="10"/>
              </w:rPr>
              <w:t>periodu</w:t>
            </w:r>
          </w:p>
        </w:tc>
        <w:tc>
          <w:tcPr>
            <w:tcW w:w="3529" w:type="dxa"/>
          </w:tcPr>
          <w:p w14:paraId="27CE0F61" w14:textId="77777777" w:rsidR="00C93BA7" w:rsidRPr="00203ACB" w:rsidRDefault="00203ACB">
            <w:pPr>
              <w:pStyle w:val="TableParagraph"/>
              <w:spacing w:before="47"/>
              <w:ind w:left="37"/>
              <w:rPr>
                <w:sz w:val="10"/>
              </w:rPr>
            </w:pPr>
            <w:r w:rsidRPr="00203ACB">
              <w:rPr>
                <w:color w:val="333333"/>
                <w:sz w:val="10"/>
              </w:rPr>
              <w:t>2.4.4._Macibspeku_publikacijas.pdf</w:t>
            </w:r>
          </w:p>
        </w:tc>
        <w:tc>
          <w:tcPr>
            <w:tcW w:w="2955" w:type="dxa"/>
          </w:tcPr>
          <w:p w14:paraId="2730C7C5" w14:textId="77777777" w:rsidR="00C93BA7" w:rsidRPr="00203ACB" w:rsidRDefault="00203ACB">
            <w:pPr>
              <w:pStyle w:val="TableParagraph"/>
              <w:spacing w:before="47"/>
              <w:ind w:left="36"/>
              <w:rPr>
                <w:sz w:val="10"/>
              </w:rPr>
            </w:pPr>
            <w:r w:rsidRPr="00203ACB">
              <w:rPr>
                <w:color w:val="333333"/>
                <w:sz w:val="10"/>
              </w:rPr>
              <w:t>2.4.4.Publications_by_Teaching_Staff.pdf</w:t>
            </w:r>
          </w:p>
        </w:tc>
      </w:tr>
      <w:tr w:rsidR="00C93BA7" w:rsidRPr="00203ACB" w14:paraId="2DED3344" w14:textId="77777777">
        <w:trPr>
          <w:trHeight w:val="253"/>
        </w:trPr>
        <w:tc>
          <w:tcPr>
            <w:tcW w:w="9745" w:type="dxa"/>
            <w:gridSpan w:val="3"/>
          </w:tcPr>
          <w:p w14:paraId="7F9C6575" w14:textId="77777777" w:rsidR="00C93BA7" w:rsidRPr="00203ACB" w:rsidRDefault="00203ACB">
            <w:pPr>
              <w:pStyle w:val="TableParagraph"/>
              <w:spacing w:before="49"/>
              <w:ind w:left="1626" w:right="1622"/>
              <w:jc w:val="center"/>
              <w:rPr>
                <w:sz w:val="13"/>
              </w:rPr>
            </w:pPr>
            <w:r w:rsidRPr="00203ACB">
              <w:rPr>
                <w:color w:val="333333"/>
                <w:sz w:val="13"/>
              </w:rPr>
              <w:t>II</w:t>
            </w:r>
            <w:r w:rsidRPr="00203ACB">
              <w:rPr>
                <w:color w:val="333333"/>
                <w:spacing w:val="-10"/>
                <w:sz w:val="13"/>
              </w:rPr>
              <w:t xml:space="preserve"> </w:t>
            </w:r>
            <w:r w:rsidRPr="00203ACB">
              <w:rPr>
                <w:color w:val="333333"/>
                <w:sz w:val="13"/>
              </w:rPr>
              <w:t>-</w:t>
            </w:r>
            <w:r w:rsidRPr="00203ACB">
              <w:rPr>
                <w:color w:val="333333"/>
                <w:spacing w:val="-9"/>
                <w:sz w:val="13"/>
              </w:rPr>
              <w:t xml:space="preserve"> </w:t>
            </w:r>
            <w:r w:rsidRPr="00203ACB">
              <w:rPr>
                <w:color w:val="333333"/>
                <w:sz w:val="13"/>
              </w:rPr>
              <w:t>Studiju</w:t>
            </w:r>
            <w:r w:rsidRPr="00203ACB">
              <w:rPr>
                <w:color w:val="333333"/>
                <w:spacing w:val="-10"/>
                <w:sz w:val="13"/>
              </w:rPr>
              <w:t xml:space="preserve"> </w:t>
            </w:r>
            <w:r w:rsidRPr="00203ACB">
              <w:rPr>
                <w:color w:val="333333"/>
                <w:sz w:val="13"/>
              </w:rPr>
              <w:t>virziena</w:t>
            </w:r>
            <w:r w:rsidRPr="00203ACB">
              <w:rPr>
                <w:color w:val="333333"/>
                <w:spacing w:val="-9"/>
                <w:sz w:val="13"/>
              </w:rPr>
              <w:t xml:space="preserve"> </w:t>
            </w:r>
            <w:r w:rsidRPr="00203ACB">
              <w:rPr>
                <w:color w:val="333333"/>
                <w:sz w:val="13"/>
              </w:rPr>
              <w:t>raksturojums</w:t>
            </w:r>
            <w:r w:rsidRPr="00203ACB">
              <w:rPr>
                <w:color w:val="333333"/>
                <w:spacing w:val="-10"/>
                <w:sz w:val="13"/>
              </w:rPr>
              <w:t xml:space="preserve"> </w:t>
            </w:r>
            <w:r w:rsidRPr="00203ACB">
              <w:rPr>
                <w:color w:val="333333"/>
                <w:sz w:val="13"/>
              </w:rPr>
              <w:t>-</w:t>
            </w:r>
            <w:r w:rsidRPr="00203ACB">
              <w:rPr>
                <w:color w:val="333333"/>
                <w:spacing w:val="-9"/>
                <w:sz w:val="13"/>
              </w:rPr>
              <w:t xml:space="preserve"> </w:t>
            </w:r>
            <w:r w:rsidRPr="00203ACB">
              <w:rPr>
                <w:color w:val="333333"/>
                <w:sz w:val="13"/>
              </w:rPr>
              <w:t>2.5.</w:t>
            </w:r>
            <w:r w:rsidRPr="00203ACB">
              <w:rPr>
                <w:color w:val="333333"/>
                <w:spacing w:val="-9"/>
                <w:sz w:val="13"/>
              </w:rPr>
              <w:t xml:space="preserve"> </w:t>
            </w:r>
            <w:r w:rsidRPr="00203ACB">
              <w:rPr>
                <w:color w:val="333333"/>
                <w:sz w:val="13"/>
              </w:rPr>
              <w:t>Sadarbība</w:t>
            </w:r>
            <w:r w:rsidRPr="00203ACB">
              <w:rPr>
                <w:color w:val="333333"/>
                <w:spacing w:val="-10"/>
                <w:sz w:val="13"/>
              </w:rPr>
              <w:t xml:space="preserve"> </w:t>
            </w:r>
            <w:r w:rsidRPr="00203ACB">
              <w:rPr>
                <w:color w:val="333333"/>
                <w:sz w:val="13"/>
              </w:rPr>
              <w:t>un</w:t>
            </w:r>
            <w:r w:rsidRPr="00203ACB">
              <w:rPr>
                <w:color w:val="333333"/>
                <w:spacing w:val="-9"/>
                <w:sz w:val="13"/>
              </w:rPr>
              <w:t xml:space="preserve"> </w:t>
            </w:r>
            <w:r w:rsidRPr="00203ACB">
              <w:rPr>
                <w:color w:val="333333"/>
                <w:sz w:val="13"/>
              </w:rPr>
              <w:t>internacionalizācija</w:t>
            </w:r>
          </w:p>
        </w:tc>
      </w:tr>
      <w:tr w:rsidR="00C93BA7" w:rsidRPr="00203ACB" w14:paraId="639C34EF" w14:textId="77777777">
        <w:trPr>
          <w:trHeight w:val="355"/>
        </w:trPr>
        <w:tc>
          <w:tcPr>
            <w:tcW w:w="3261" w:type="dxa"/>
          </w:tcPr>
          <w:p w14:paraId="7FD4719E" w14:textId="77777777" w:rsidR="00C93BA7" w:rsidRPr="00203ACB" w:rsidRDefault="00203ACB">
            <w:pPr>
              <w:pStyle w:val="TableParagraph"/>
              <w:spacing w:before="47" w:line="297" w:lineRule="auto"/>
              <w:ind w:left="38"/>
              <w:rPr>
                <w:sz w:val="10"/>
              </w:rPr>
            </w:pPr>
            <w:r w:rsidRPr="00203ACB">
              <w:rPr>
                <w:color w:val="333333"/>
                <w:sz w:val="10"/>
              </w:rPr>
              <w:t>Sadarbības</w:t>
            </w:r>
            <w:r w:rsidRPr="00203ACB">
              <w:rPr>
                <w:color w:val="333333"/>
                <w:spacing w:val="1"/>
                <w:sz w:val="10"/>
              </w:rPr>
              <w:t xml:space="preserve"> </w:t>
            </w:r>
            <w:r w:rsidRPr="00203ACB">
              <w:rPr>
                <w:color w:val="333333"/>
                <w:sz w:val="10"/>
              </w:rPr>
              <w:t>līgumu</w:t>
            </w:r>
            <w:r w:rsidRPr="00203ACB">
              <w:rPr>
                <w:color w:val="333333"/>
                <w:spacing w:val="1"/>
                <w:sz w:val="10"/>
              </w:rPr>
              <w:t xml:space="preserve"> </w:t>
            </w:r>
            <w:r w:rsidRPr="00203ACB">
              <w:rPr>
                <w:color w:val="333333"/>
                <w:sz w:val="10"/>
              </w:rPr>
              <w:t>saraksts</w:t>
            </w:r>
            <w:r w:rsidRPr="00203ACB">
              <w:rPr>
                <w:color w:val="333333"/>
                <w:spacing w:val="1"/>
                <w:sz w:val="10"/>
              </w:rPr>
              <w:t xml:space="preserve"> </w:t>
            </w:r>
            <w:r w:rsidRPr="00203ACB">
              <w:rPr>
                <w:color w:val="333333"/>
                <w:sz w:val="10"/>
              </w:rPr>
              <w:t>ar</w:t>
            </w:r>
            <w:r w:rsidRPr="00203ACB">
              <w:rPr>
                <w:color w:val="333333"/>
                <w:spacing w:val="2"/>
                <w:sz w:val="10"/>
              </w:rPr>
              <w:t xml:space="preserve"> </w:t>
            </w:r>
            <w:r w:rsidRPr="00203ACB">
              <w:rPr>
                <w:color w:val="333333"/>
                <w:sz w:val="10"/>
              </w:rPr>
              <w:t>citām</w:t>
            </w:r>
            <w:r w:rsidRPr="00203ACB">
              <w:rPr>
                <w:color w:val="333333"/>
                <w:spacing w:val="1"/>
                <w:sz w:val="10"/>
              </w:rPr>
              <w:t xml:space="preserve"> </w:t>
            </w:r>
            <w:r w:rsidRPr="00203ACB">
              <w:rPr>
                <w:color w:val="333333"/>
                <w:sz w:val="10"/>
              </w:rPr>
              <w:t>institūcijām,</w:t>
            </w:r>
            <w:r w:rsidRPr="00203ACB">
              <w:rPr>
                <w:color w:val="333333"/>
                <w:spacing w:val="1"/>
                <w:sz w:val="10"/>
              </w:rPr>
              <w:t xml:space="preserve"> </w:t>
            </w:r>
            <w:r w:rsidRPr="00203ACB">
              <w:rPr>
                <w:color w:val="333333"/>
                <w:sz w:val="10"/>
              </w:rPr>
              <w:t>t.sk.</w:t>
            </w:r>
            <w:r w:rsidRPr="00203ACB">
              <w:rPr>
                <w:color w:val="333333"/>
                <w:spacing w:val="1"/>
                <w:sz w:val="10"/>
              </w:rPr>
              <w:t xml:space="preserve"> </w:t>
            </w:r>
            <w:r w:rsidRPr="00203ACB">
              <w:rPr>
                <w:color w:val="333333"/>
                <w:sz w:val="10"/>
              </w:rPr>
              <w:t>par</w:t>
            </w:r>
            <w:r w:rsidRPr="00203ACB">
              <w:rPr>
                <w:color w:val="333333"/>
                <w:spacing w:val="2"/>
                <w:sz w:val="10"/>
              </w:rPr>
              <w:t xml:space="preserve"> </w:t>
            </w:r>
            <w:r w:rsidRPr="00203ACB">
              <w:rPr>
                <w:color w:val="333333"/>
                <w:sz w:val="10"/>
              </w:rPr>
              <w:t>prakses</w:t>
            </w:r>
            <w:r w:rsidRPr="00203ACB">
              <w:rPr>
                <w:color w:val="333333"/>
                <w:spacing w:val="-27"/>
                <w:sz w:val="10"/>
              </w:rPr>
              <w:t xml:space="preserve"> </w:t>
            </w:r>
            <w:r w:rsidRPr="00203ACB">
              <w:rPr>
                <w:color w:val="333333"/>
                <w:w w:val="105"/>
                <w:sz w:val="10"/>
              </w:rPr>
              <w:t>nodrošināšanas</w:t>
            </w:r>
            <w:r w:rsidRPr="00203ACB">
              <w:rPr>
                <w:color w:val="333333"/>
                <w:spacing w:val="-4"/>
                <w:w w:val="105"/>
                <w:sz w:val="10"/>
              </w:rPr>
              <w:t xml:space="preserve"> </w:t>
            </w:r>
            <w:r w:rsidRPr="00203ACB">
              <w:rPr>
                <w:color w:val="333333"/>
                <w:w w:val="105"/>
                <w:sz w:val="10"/>
              </w:rPr>
              <w:t>līgumiem</w:t>
            </w:r>
          </w:p>
        </w:tc>
        <w:tc>
          <w:tcPr>
            <w:tcW w:w="3529" w:type="dxa"/>
          </w:tcPr>
          <w:p w14:paraId="1417CA44" w14:textId="77777777" w:rsidR="00C93BA7" w:rsidRPr="00203ACB" w:rsidRDefault="00203ACB">
            <w:pPr>
              <w:pStyle w:val="TableParagraph"/>
              <w:spacing w:before="47"/>
              <w:ind w:left="37"/>
              <w:rPr>
                <w:sz w:val="10"/>
              </w:rPr>
            </w:pPr>
            <w:r w:rsidRPr="00203ACB">
              <w:rPr>
                <w:color w:val="333333"/>
                <w:sz w:val="10"/>
              </w:rPr>
              <w:t>2.5.1._sadarbiba.pdf</w:t>
            </w:r>
          </w:p>
        </w:tc>
        <w:tc>
          <w:tcPr>
            <w:tcW w:w="2955" w:type="dxa"/>
          </w:tcPr>
          <w:p w14:paraId="6FB73C96" w14:textId="77777777" w:rsidR="00C93BA7" w:rsidRPr="00203ACB" w:rsidRDefault="00203ACB">
            <w:pPr>
              <w:pStyle w:val="TableParagraph"/>
              <w:spacing w:before="47"/>
              <w:ind w:left="36"/>
              <w:rPr>
                <w:sz w:val="10"/>
              </w:rPr>
            </w:pPr>
            <w:r w:rsidRPr="00203ACB">
              <w:rPr>
                <w:color w:val="333333"/>
                <w:sz w:val="10"/>
              </w:rPr>
              <w:t>2.5.1._coopertion.pdf</w:t>
            </w:r>
          </w:p>
        </w:tc>
      </w:tr>
      <w:tr w:rsidR="00C93BA7" w:rsidRPr="00203ACB" w14:paraId="1652A1B7" w14:textId="77777777">
        <w:trPr>
          <w:trHeight w:val="212"/>
        </w:trPr>
        <w:tc>
          <w:tcPr>
            <w:tcW w:w="3261" w:type="dxa"/>
          </w:tcPr>
          <w:p w14:paraId="7AA7AB22" w14:textId="77777777" w:rsidR="00C93BA7" w:rsidRPr="00203ACB" w:rsidRDefault="00203ACB">
            <w:pPr>
              <w:pStyle w:val="TableParagraph"/>
              <w:spacing w:before="47"/>
              <w:ind w:left="38"/>
              <w:rPr>
                <w:sz w:val="10"/>
              </w:rPr>
            </w:pPr>
            <w:r w:rsidRPr="00203ACB">
              <w:rPr>
                <w:color w:val="333333"/>
                <w:sz w:val="10"/>
              </w:rPr>
              <w:t>Statistikas</w:t>
            </w:r>
            <w:r w:rsidRPr="00203ACB">
              <w:rPr>
                <w:color w:val="333333"/>
                <w:spacing w:val="-1"/>
                <w:sz w:val="10"/>
              </w:rPr>
              <w:t xml:space="preserve"> </w:t>
            </w:r>
            <w:r w:rsidRPr="00203ACB">
              <w:rPr>
                <w:color w:val="333333"/>
                <w:sz w:val="10"/>
              </w:rPr>
              <w:t>dati</w:t>
            </w:r>
            <w:r w:rsidRPr="00203ACB">
              <w:rPr>
                <w:color w:val="333333"/>
                <w:spacing w:val="-1"/>
                <w:sz w:val="10"/>
              </w:rPr>
              <w:t xml:space="preserve"> </w:t>
            </w:r>
            <w:r w:rsidRPr="00203ACB">
              <w:rPr>
                <w:color w:val="333333"/>
                <w:sz w:val="10"/>
              </w:rPr>
              <w:t>par</w:t>
            </w:r>
            <w:r w:rsidRPr="00203ACB">
              <w:rPr>
                <w:color w:val="333333"/>
                <w:spacing w:val="-1"/>
                <w:sz w:val="10"/>
              </w:rPr>
              <w:t xml:space="preserve"> </w:t>
            </w:r>
            <w:r w:rsidRPr="00203ACB">
              <w:rPr>
                <w:color w:val="333333"/>
                <w:sz w:val="10"/>
              </w:rPr>
              <w:t>ārvalstu</w:t>
            </w:r>
            <w:r w:rsidRPr="00203ACB">
              <w:rPr>
                <w:color w:val="333333"/>
                <w:spacing w:val="-1"/>
                <w:sz w:val="10"/>
              </w:rPr>
              <w:t xml:space="preserve"> </w:t>
            </w:r>
            <w:r w:rsidRPr="00203ACB">
              <w:rPr>
                <w:color w:val="333333"/>
                <w:sz w:val="10"/>
              </w:rPr>
              <w:t>studējošajiem</w:t>
            </w:r>
            <w:r w:rsidRPr="00203ACB">
              <w:rPr>
                <w:color w:val="333333"/>
                <w:spacing w:val="-1"/>
                <w:sz w:val="10"/>
              </w:rPr>
              <w:t xml:space="preserve"> </w:t>
            </w:r>
            <w:r w:rsidRPr="00203ACB">
              <w:rPr>
                <w:color w:val="333333"/>
                <w:sz w:val="10"/>
              </w:rPr>
              <w:t>un</w:t>
            </w:r>
            <w:r w:rsidRPr="00203ACB">
              <w:rPr>
                <w:color w:val="333333"/>
                <w:spacing w:val="-1"/>
                <w:sz w:val="10"/>
              </w:rPr>
              <w:t xml:space="preserve"> </w:t>
            </w:r>
            <w:r w:rsidRPr="00203ACB">
              <w:rPr>
                <w:color w:val="333333"/>
                <w:sz w:val="10"/>
              </w:rPr>
              <w:t>mācībspēkiem</w:t>
            </w:r>
          </w:p>
        </w:tc>
        <w:tc>
          <w:tcPr>
            <w:tcW w:w="3529" w:type="dxa"/>
          </w:tcPr>
          <w:p w14:paraId="0D5D304A" w14:textId="77777777" w:rsidR="00C93BA7" w:rsidRPr="00203ACB" w:rsidRDefault="00203ACB">
            <w:pPr>
              <w:pStyle w:val="TableParagraph"/>
              <w:spacing w:before="47"/>
              <w:ind w:left="37"/>
              <w:rPr>
                <w:sz w:val="10"/>
              </w:rPr>
            </w:pPr>
            <w:r w:rsidRPr="00203ACB">
              <w:rPr>
                <w:color w:val="333333"/>
                <w:sz w:val="10"/>
              </w:rPr>
              <w:t>2.5.3._statistika_arvalstu_studejosie_macibspeki.pdf</w:t>
            </w:r>
          </w:p>
        </w:tc>
        <w:tc>
          <w:tcPr>
            <w:tcW w:w="2955" w:type="dxa"/>
          </w:tcPr>
          <w:p w14:paraId="4B1240F4" w14:textId="77777777" w:rsidR="00C93BA7" w:rsidRPr="00203ACB" w:rsidRDefault="00203ACB">
            <w:pPr>
              <w:pStyle w:val="TableParagraph"/>
              <w:spacing w:before="47"/>
              <w:ind w:left="36"/>
              <w:rPr>
                <w:sz w:val="10"/>
              </w:rPr>
            </w:pPr>
            <w:r w:rsidRPr="00203ACB">
              <w:rPr>
                <w:color w:val="333333"/>
                <w:spacing w:val="-1"/>
                <w:sz w:val="10"/>
              </w:rPr>
              <w:t>2.5.3._Statistical_data_foreign_students_and_teaching_staff.pdf</w:t>
            </w:r>
          </w:p>
        </w:tc>
      </w:tr>
      <w:tr w:rsidR="00C93BA7" w:rsidRPr="00203ACB" w14:paraId="29C68BF2" w14:textId="77777777">
        <w:trPr>
          <w:trHeight w:val="355"/>
        </w:trPr>
        <w:tc>
          <w:tcPr>
            <w:tcW w:w="3261" w:type="dxa"/>
          </w:tcPr>
          <w:p w14:paraId="7B12B17C" w14:textId="77777777" w:rsidR="00C93BA7" w:rsidRPr="00203ACB" w:rsidRDefault="00203ACB">
            <w:pPr>
              <w:pStyle w:val="TableParagraph"/>
              <w:spacing w:before="47" w:line="297" w:lineRule="auto"/>
              <w:ind w:left="38" w:right="100"/>
              <w:rPr>
                <w:sz w:val="10"/>
              </w:rPr>
            </w:pPr>
            <w:r w:rsidRPr="00203ACB">
              <w:rPr>
                <w:color w:val="333333"/>
                <w:sz w:val="10"/>
              </w:rPr>
              <w:t>Statistikas dati par studējošo izejošo un ienākošo mobilitāti (norādot</w:t>
            </w:r>
            <w:r w:rsidRPr="00203ACB">
              <w:rPr>
                <w:color w:val="333333"/>
                <w:spacing w:val="-28"/>
                <w:sz w:val="10"/>
              </w:rPr>
              <w:t xml:space="preserve"> </w:t>
            </w:r>
            <w:r w:rsidRPr="00203ACB">
              <w:rPr>
                <w:color w:val="333333"/>
                <w:sz w:val="10"/>
              </w:rPr>
              <w:t>studiju</w:t>
            </w:r>
            <w:r w:rsidRPr="00203ACB">
              <w:rPr>
                <w:color w:val="333333"/>
                <w:spacing w:val="-2"/>
                <w:sz w:val="10"/>
              </w:rPr>
              <w:t xml:space="preserve"> </w:t>
            </w:r>
            <w:r w:rsidRPr="00203ACB">
              <w:rPr>
                <w:color w:val="333333"/>
                <w:sz w:val="10"/>
              </w:rPr>
              <w:t>programmas)</w:t>
            </w:r>
          </w:p>
        </w:tc>
        <w:tc>
          <w:tcPr>
            <w:tcW w:w="3529" w:type="dxa"/>
          </w:tcPr>
          <w:p w14:paraId="172FD13E" w14:textId="77777777" w:rsidR="00C93BA7" w:rsidRPr="00203ACB" w:rsidRDefault="00203ACB">
            <w:pPr>
              <w:pStyle w:val="TableParagraph"/>
              <w:spacing w:before="47"/>
              <w:ind w:left="37"/>
              <w:rPr>
                <w:sz w:val="10"/>
              </w:rPr>
            </w:pPr>
            <w:r w:rsidRPr="00203ACB">
              <w:rPr>
                <w:color w:val="333333"/>
                <w:sz w:val="10"/>
              </w:rPr>
              <w:t>2.5.3._mobilitate_studejosie.pdf</w:t>
            </w:r>
          </w:p>
        </w:tc>
        <w:tc>
          <w:tcPr>
            <w:tcW w:w="2955" w:type="dxa"/>
          </w:tcPr>
          <w:p w14:paraId="207B0048" w14:textId="77777777" w:rsidR="00C93BA7" w:rsidRPr="00203ACB" w:rsidRDefault="00203ACB">
            <w:pPr>
              <w:pStyle w:val="TableParagraph"/>
              <w:spacing w:before="47"/>
              <w:ind w:left="36"/>
              <w:rPr>
                <w:sz w:val="10"/>
              </w:rPr>
            </w:pPr>
            <w:r w:rsidRPr="00203ACB">
              <w:rPr>
                <w:color w:val="333333"/>
                <w:sz w:val="10"/>
              </w:rPr>
              <w:t>2.5.3._mobility_students.pdf</w:t>
            </w:r>
          </w:p>
        </w:tc>
      </w:tr>
      <w:tr w:rsidR="00C93BA7" w:rsidRPr="00203ACB" w14:paraId="3F2DBD6F" w14:textId="77777777">
        <w:trPr>
          <w:trHeight w:val="212"/>
        </w:trPr>
        <w:tc>
          <w:tcPr>
            <w:tcW w:w="3261" w:type="dxa"/>
          </w:tcPr>
          <w:p w14:paraId="40F388D3" w14:textId="77777777" w:rsidR="00C93BA7" w:rsidRPr="00203ACB" w:rsidRDefault="00203ACB">
            <w:pPr>
              <w:pStyle w:val="TableParagraph"/>
              <w:spacing w:before="47"/>
              <w:ind w:left="38"/>
              <w:rPr>
                <w:sz w:val="10"/>
              </w:rPr>
            </w:pPr>
            <w:r w:rsidRPr="00203ACB">
              <w:rPr>
                <w:color w:val="333333"/>
                <w:sz w:val="10"/>
              </w:rPr>
              <w:t>Statistikas</w:t>
            </w:r>
            <w:r w:rsidRPr="00203ACB">
              <w:rPr>
                <w:color w:val="333333"/>
                <w:spacing w:val="-3"/>
                <w:sz w:val="10"/>
              </w:rPr>
              <w:t xml:space="preserve"> </w:t>
            </w:r>
            <w:r w:rsidRPr="00203ACB">
              <w:rPr>
                <w:color w:val="333333"/>
                <w:sz w:val="10"/>
              </w:rPr>
              <w:t>dati</w:t>
            </w:r>
            <w:r w:rsidRPr="00203ACB">
              <w:rPr>
                <w:color w:val="333333"/>
                <w:spacing w:val="-2"/>
                <w:sz w:val="10"/>
              </w:rPr>
              <w:t xml:space="preserve"> </w:t>
            </w:r>
            <w:r w:rsidRPr="00203ACB">
              <w:rPr>
                <w:color w:val="333333"/>
                <w:sz w:val="10"/>
              </w:rPr>
              <w:t>par</w:t>
            </w:r>
            <w:r w:rsidRPr="00203ACB">
              <w:rPr>
                <w:color w:val="333333"/>
                <w:spacing w:val="-2"/>
                <w:sz w:val="10"/>
              </w:rPr>
              <w:t xml:space="preserve"> </w:t>
            </w:r>
            <w:r w:rsidRPr="00203ACB">
              <w:rPr>
                <w:color w:val="333333"/>
                <w:sz w:val="10"/>
              </w:rPr>
              <w:t>mācībspēku</w:t>
            </w:r>
            <w:r w:rsidRPr="00203ACB">
              <w:rPr>
                <w:color w:val="333333"/>
                <w:spacing w:val="-2"/>
                <w:sz w:val="10"/>
              </w:rPr>
              <w:t xml:space="preserve"> </w:t>
            </w:r>
            <w:r w:rsidRPr="00203ACB">
              <w:rPr>
                <w:color w:val="333333"/>
                <w:sz w:val="10"/>
              </w:rPr>
              <w:t>ienākošo</w:t>
            </w:r>
            <w:r w:rsidRPr="00203ACB">
              <w:rPr>
                <w:color w:val="333333"/>
                <w:spacing w:val="-2"/>
                <w:sz w:val="10"/>
              </w:rPr>
              <w:t xml:space="preserve"> </w:t>
            </w:r>
            <w:r w:rsidRPr="00203ACB">
              <w:rPr>
                <w:color w:val="333333"/>
                <w:sz w:val="10"/>
              </w:rPr>
              <w:t>un</w:t>
            </w:r>
            <w:r w:rsidRPr="00203ACB">
              <w:rPr>
                <w:color w:val="333333"/>
                <w:spacing w:val="-2"/>
                <w:sz w:val="10"/>
              </w:rPr>
              <w:t xml:space="preserve"> </w:t>
            </w:r>
            <w:r w:rsidRPr="00203ACB">
              <w:rPr>
                <w:color w:val="333333"/>
                <w:sz w:val="10"/>
              </w:rPr>
              <w:t>izejošo</w:t>
            </w:r>
            <w:r w:rsidRPr="00203ACB">
              <w:rPr>
                <w:color w:val="333333"/>
                <w:spacing w:val="-2"/>
                <w:sz w:val="10"/>
              </w:rPr>
              <w:t xml:space="preserve"> </w:t>
            </w:r>
            <w:r w:rsidRPr="00203ACB">
              <w:rPr>
                <w:color w:val="333333"/>
                <w:sz w:val="10"/>
              </w:rPr>
              <w:t>mobilitāti</w:t>
            </w:r>
          </w:p>
        </w:tc>
        <w:tc>
          <w:tcPr>
            <w:tcW w:w="3529" w:type="dxa"/>
          </w:tcPr>
          <w:p w14:paraId="59D4CC2F" w14:textId="77777777" w:rsidR="00C93BA7" w:rsidRPr="00203ACB" w:rsidRDefault="00203ACB">
            <w:pPr>
              <w:pStyle w:val="TableParagraph"/>
              <w:spacing w:before="47"/>
              <w:ind w:left="37"/>
              <w:rPr>
                <w:sz w:val="10"/>
              </w:rPr>
            </w:pPr>
            <w:r w:rsidRPr="00203ACB">
              <w:rPr>
                <w:color w:val="333333"/>
                <w:sz w:val="10"/>
              </w:rPr>
              <w:t>2.5.3._mobilitate_docetaji.pdf</w:t>
            </w:r>
          </w:p>
        </w:tc>
        <w:tc>
          <w:tcPr>
            <w:tcW w:w="2955" w:type="dxa"/>
          </w:tcPr>
          <w:p w14:paraId="53AA167E" w14:textId="77777777" w:rsidR="00C93BA7" w:rsidRPr="00203ACB" w:rsidRDefault="00203ACB">
            <w:pPr>
              <w:pStyle w:val="TableParagraph"/>
              <w:spacing w:before="47"/>
              <w:ind w:left="36"/>
              <w:rPr>
                <w:sz w:val="10"/>
              </w:rPr>
            </w:pPr>
            <w:r w:rsidRPr="00203ACB">
              <w:rPr>
                <w:color w:val="333333"/>
                <w:sz w:val="10"/>
              </w:rPr>
              <w:t>2.5.3._mobility_of_teaching_staff.pdf</w:t>
            </w:r>
          </w:p>
        </w:tc>
      </w:tr>
      <w:tr w:rsidR="00C93BA7" w:rsidRPr="00203ACB" w14:paraId="37EE4A91" w14:textId="77777777">
        <w:trPr>
          <w:trHeight w:val="253"/>
        </w:trPr>
        <w:tc>
          <w:tcPr>
            <w:tcW w:w="9745" w:type="dxa"/>
            <w:gridSpan w:val="3"/>
          </w:tcPr>
          <w:p w14:paraId="58C9271C" w14:textId="77777777" w:rsidR="00C93BA7" w:rsidRPr="00203ACB" w:rsidRDefault="00203ACB">
            <w:pPr>
              <w:pStyle w:val="TableParagraph"/>
              <w:spacing w:before="49"/>
              <w:ind w:left="1626" w:right="1622"/>
              <w:jc w:val="center"/>
              <w:rPr>
                <w:sz w:val="13"/>
              </w:rPr>
            </w:pPr>
            <w:r w:rsidRPr="00203ACB">
              <w:rPr>
                <w:color w:val="333333"/>
                <w:sz w:val="13"/>
              </w:rPr>
              <w:t>II</w:t>
            </w:r>
            <w:r w:rsidRPr="00203ACB">
              <w:rPr>
                <w:color w:val="333333"/>
                <w:spacing w:val="-5"/>
                <w:sz w:val="13"/>
              </w:rPr>
              <w:t xml:space="preserve"> </w:t>
            </w:r>
            <w:r w:rsidRPr="00203ACB">
              <w:rPr>
                <w:color w:val="333333"/>
                <w:sz w:val="13"/>
              </w:rPr>
              <w:t>-</w:t>
            </w:r>
            <w:r w:rsidRPr="00203ACB">
              <w:rPr>
                <w:color w:val="333333"/>
                <w:spacing w:val="-5"/>
                <w:sz w:val="13"/>
              </w:rPr>
              <w:t xml:space="preserve"> </w:t>
            </w:r>
            <w:r w:rsidRPr="00203ACB">
              <w:rPr>
                <w:color w:val="333333"/>
                <w:sz w:val="13"/>
              </w:rPr>
              <w:t>Studiju</w:t>
            </w:r>
            <w:r w:rsidRPr="00203ACB">
              <w:rPr>
                <w:color w:val="333333"/>
                <w:spacing w:val="-4"/>
                <w:sz w:val="13"/>
              </w:rPr>
              <w:t xml:space="preserve"> </w:t>
            </w:r>
            <w:r w:rsidRPr="00203ACB">
              <w:rPr>
                <w:color w:val="333333"/>
                <w:sz w:val="13"/>
              </w:rPr>
              <w:t>virziena</w:t>
            </w:r>
            <w:r w:rsidRPr="00203ACB">
              <w:rPr>
                <w:color w:val="333333"/>
                <w:spacing w:val="-5"/>
                <w:sz w:val="13"/>
              </w:rPr>
              <w:t xml:space="preserve"> </w:t>
            </w:r>
            <w:r w:rsidRPr="00203ACB">
              <w:rPr>
                <w:color w:val="333333"/>
                <w:sz w:val="13"/>
              </w:rPr>
              <w:t>raksturojums</w:t>
            </w:r>
            <w:r w:rsidRPr="00203ACB">
              <w:rPr>
                <w:color w:val="333333"/>
                <w:spacing w:val="-4"/>
                <w:sz w:val="13"/>
              </w:rPr>
              <w:t xml:space="preserve"> </w:t>
            </w:r>
            <w:r w:rsidRPr="00203ACB">
              <w:rPr>
                <w:color w:val="333333"/>
                <w:sz w:val="13"/>
              </w:rPr>
              <w:t>-</w:t>
            </w:r>
            <w:r w:rsidRPr="00203ACB">
              <w:rPr>
                <w:color w:val="333333"/>
                <w:spacing w:val="-5"/>
                <w:sz w:val="13"/>
              </w:rPr>
              <w:t xml:space="preserve"> </w:t>
            </w:r>
            <w:r w:rsidRPr="00203ACB">
              <w:rPr>
                <w:color w:val="333333"/>
                <w:sz w:val="13"/>
              </w:rPr>
              <w:t>2.6.</w:t>
            </w:r>
            <w:r w:rsidRPr="00203ACB">
              <w:rPr>
                <w:color w:val="333333"/>
                <w:spacing w:val="-4"/>
                <w:sz w:val="13"/>
              </w:rPr>
              <w:t xml:space="preserve"> </w:t>
            </w:r>
            <w:r w:rsidRPr="00203ACB">
              <w:rPr>
                <w:color w:val="333333"/>
                <w:sz w:val="13"/>
              </w:rPr>
              <w:t>Iepriekšējās</w:t>
            </w:r>
            <w:r w:rsidRPr="00203ACB">
              <w:rPr>
                <w:color w:val="333333"/>
                <w:spacing w:val="-5"/>
                <w:sz w:val="13"/>
              </w:rPr>
              <w:t xml:space="preserve"> </w:t>
            </w:r>
            <w:r w:rsidRPr="00203ACB">
              <w:rPr>
                <w:color w:val="333333"/>
                <w:sz w:val="13"/>
              </w:rPr>
              <w:t>novērtēšanas</w:t>
            </w:r>
            <w:r w:rsidRPr="00203ACB">
              <w:rPr>
                <w:color w:val="333333"/>
                <w:spacing w:val="-4"/>
                <w:sz w:val="13"/>
              </w:rPr>
              <w:t xml:space="preserve"> </w:t>
            </w:r>
            <w:r w:rsidRPr="00203ACB">
              <w:rPr>
                <w:color w:val="333333"/>
                <w:sz w:val="13"/>
              </w:rPr>
              <w:t>procedūrās</w:t>
            </w:r>
            <w:r w:rsidRPr="00203ACB">
              <w:rPr>
                <w:color w:val="333333"/>
                <w:spacing w:val="-5"/>
                <w:sz w:val="13"/>
              </w:rPr>
              <w:t xml:space="preserve"> </w:t>
            </w:r>
            <w:r w:rsidRPr="00203ACB">
              <w:rPr>
                <w:color w:val="333333"/>
                <w:sz w:val="13"/>
              </w:rPr>
              <w:t>saņemto</w:t>
            </w:r>
            <w:r w:rsidRPr="00203ACB">
              <w:rPr>
                <w:color w:val="333333"/>
                <w:spacing w:val="-4"/>
                <w:sz w:val="13"/>
              </w:rPr>
              <w:t xml:space="preserve"> </w:t>
            </w:r>
            <w:r w:rsidRPr="00203ACB">
              <w:rPr>
                <w:color w:val="333333"/>
                <w:sz w:val="13"/>
              </w:rPr>
              <w:t>rekomendāciju</w:t>
            </w:r>
            <w:r w:rsidRPr="00203ACB">
              <w:rPr>
                <w:color w:val="333333"/>
                <w:spacing w:val="-5"/>
                <w:sz w:val="13"/>
              </w:rPr>
              <w:t xml:space="preserve"> </w:t>
            </w:r>
            <w:r w:rsidRPr="00203ACB">
              <w:rPr>
                <w:color w:val="333333"/>
                <w:sz w:val="13"/>
              </w:rPr>
              <w:t>ieviešana</w:t>
            </w:r>
          </w:p>
        </w:tc>
      </w:tr>
      <w:tr w:rsidR="00C93BA7" w:rsidRPr="00203ACB" w14:paraId="0DCD0075" w14:textId="77777777">
        <w:trPr>
          <w:trHeight w:val="642"/>
        </w:trPr>
        <w:tc>
          <w:tcPr>
            <w:tcW w:w="3261" w:type="dxa"/>
          </w:tcPr>
          <w:p w14:paraId="4BAF7E02" w14:textId="77777777" w:rsidR="00C93BA7" w:rsidRPr="00203ACB" w:rsidRDefault="00203ACB">
            <w:pPr>
              <w:pStyle w:val="TableParagraph"/>
              <w:spacing w:before="23" w:line="140" w:lineRule="atLeast"/>
              <w:ind w:left="38" w:right="69"/>
              <w:rPr>
                <w:sz w:val="10"/>
              </w:rPr>
            </w:pPr>
            <w:r w:rsidRPr="00203ACB">
              <w:rPr>
                <w:color w:val="333333"/>
                <w:sz w:val="10"/>
              </w:rPr>
              <w:t>Rekomendāciju</w:t>
            </w:r>
            <w:r w:rsidRPr="00203ACB">
              <w:rPr>
                <w:color w:val="333333"/>
                <w:spacing w:val="2"/>
                <w:sz w:val="10"/>
              </w:rPr>
              <w:t xml:space="preserve"> </w:t>
            </w:r>
            <w:r w:rsidRPr="00203ACB">
              <w:rPr>
                <w:color w:val="333333"/>
                <w:sz w:val="10"/>
              </w:rPr>
              <w:t>izpildes</w:t>
            </w:r>
            <w:r w:rsidRPr="00203ACB">
              <w:rPr>
                <w:color w:val="333333"/>
                <w:spacing w:val="3"/>
                <w:sz w:val="10"/>
              </w:rPr>
              <w:t xml:space="preserve"> </w:t>
            </w:r>
            <w:r w:rsidRPr="00203ACB">
              <w:rPr>
                <w:color w:val="333333"/>
                <w:sz w:val="10"/>
              </w:rPr>
              <w:t>pārskats</w:t>
            </w:r>
            <w:r w:rsidRPr="00203ACB">
              <w:rPr>
                <w:color w:val="333333"/>
                <w:spacing w:val="2"/>
                <w:sz w:val="10"/>
              </w:rPr>
              <w:t xml:space="preserve"> </w:t>
            </w:r>
            <w:r w:rsidRPr="00203ACB">
              <w:rPr>
                <w:color w:val="333333"/>
                <w:sz w:val="10"/>
              </w:rPr>
              <w:t>par</w:t>
            </w:r>
            <w:r w:rsidRPr="00203ACB">
              <w:rPr>
                <w:color w:val="333333"/>
                <w:spacing w:val="3"/>
                <w:sz w:val="10"/>
              </w:rPr>
              <w:t xml:space="preserve"> </w:t>
            </w:r>
            <w:r w:rsidRPr="00203ACB">
              <w:rPr>
                <w:color w:val="333333"/>
                <w:sz w:val="10"/>
              </w:rPr>
              <w:t>saņemtajām</w:t>
            </w:r>
            <w:r w:rsidRPr="00203ACB">
              <w:rPr>
                <w:color w:val="333333"/>
                <w:spacing w:val="3"/>
                <w:sz w:val="10"/>
              </w:rPr>
              <w:t xml:space="preserve"> </w:t>
            </w:r>
            <w:r w:rsidRPr="00203ACB">
              <w:rPr>
                <w:color w:val="333333"/>
                <w:sz w:val="10"/>
              </w:rPr>
              <w:t>rekomendācijām</w:t>
            </w:r>
            <w:r w:rsidRPr="00203ACB">
              <w:rPr>
                <w:color w:val="333333"/>
                <w:spacing w:val="1"/>
                <w:sz w:val="10"/>
              </w:rPr>
              <w:t xml:space="preserve"> </w:t>
            </w:r>
            <w:r w:rsidRPr="00203ACB">
              <w:rPr>
                <w:color w:val="333333"/>
                <w:sz w:val="10"/>
              </w:rPr>
              <w:t>gan iepriekšējā akreditācijā, gan licencēšanas un / vai izmaiņu</w:t>
            </w:r>
            <w:r w:rsidRPr="00203ACB">
              <w:rPr>
                <w:color w:val="333333"/>
                <w:spacing w:val="1"/>
                <w:sz w:val="10"/>
              </w:rPr>
              <w:t xml:space="preserve"> </w:t>
            </w:r>
            <w:r w:rsidRPr="00203ACB">
              <w:rPr>
                <w:color w:val="333333"/>
                <w:sz w:val="10"/>
              </w:rPr>
              <w:t>novērtēšanas procedūrās</w:t>
            </w:r>
            <w:r w:rsidRPr="00203ACB">
              <w:rPr>
                <w:color w:val="333333"/>
                <w:spacing w:val="1"/>
                <w:sz w:val="10"/>
              </w:rPr>
              <w:t xml:space="preserve"> </w:t>
            </w:r>
            <w:r w:rsidRPr="00203ACB">
              <w:rPr>
                <w:color w:val="333333"/>
                <w:sz w:val="10"/>
              </w:rPr>
              <w:t>un/</w:t>
            </w:r>
            <w:r w:rsidRPr="00203ACB">
              <w:rPr>
                <w:color w:val="333333"/>
                <w:spacing w:val="1"/>
                <w:sz w:val="10"/>
              </w:rPr>
              <w:t xml:space="preserve"> </w:t>
            </w:r>
            <w:r w:rsidRPr="00203ACB">
              <w:rPr>
                <w:color w:val="333333"/>
                <w:sz w:val="10"/>
              </w:rPr>
              <w:t>vai</w:t>
            </w:r>
            <w:r w:rsidRPr="00203ACB">
              <w:rPr>
                <w:color w:val="333333"/>
                <w:spacing w:val="1"/>
                <w:sz w:val="10"/>
              </w:rPr>
              <w:t xml:space="preserve"> </w:t>
            </w:r>
            <w:r w:rsidRPr="00203ACB">
              <w:rPr>
                <w:color w:val="333333"/>
                <w:sz w:val="10"/>
              </w:rPr>
              <w:t>procedūras</w:t>
            </w:r>
            <w:r w:rsidRPr="00203ACB">
              <w:rPr>
                <w:color w:val="333333"/>
                <w:spacing w:val="1"/>
                <w:sz w:val="10"/>
              </w:rPr>
              <w:t xml:space="preserve"> </w:t>
            </w:r>
            <w:r w:rsidRPr="00203ACB">
              <w:rPr>
                <w:color w:val="333333"/>
                <w:sz w:val="10"/>
              </w:rPr>
              <w:t>par studiju</w:t>
            </w:r>
            <w:r w:rsidRPr="00203ACB">
              <w:rPr>
                <w:color w:val="333333"/>
                <w:spacing w:val="1"/>
                <w:sz w:val="10"/>
              </w:rPr>
              <w:t xml:space="preserve"> </w:t>
            </w:r>
            <w:r w:rsidRPr="00203ACB">
              <w:rPr>
                <w:color w:val="333333"/>
                <w:sz w:val="10"/>
              </w:rPr>
              <w:t>programmas</w:t>
            </w:r>
            <w:r w:rsidRPr="00203ACB">
              <w:rPr>
                <w:color w:val="333333"/>
                <w:spacing w:val="1"/>
                <w:sz w:val="10"/>
              </w:rPr>
              <w:t xml:space="preserve"> </w:t>
            </w:r>
            <w:r w:rsidRPr="00203ACB">
              <w:rPr>
                <w:color w:val="333333"/>
                <w:sz w:val="10"/>
              </w:rPr>
              <w:t>iekiaušanu</w:t>
            </w:r>
            <w:r w:rsidRPr="00203ACB">
              <w:rPr>
                <w:color w:val="333333"/>
                <w:spacing w:val="-3"/>
                <w:sz w:val="10"/>
              </w:rPr>
              <w:t xml:space="preserve"> </w:t>
            </w:r>
            <w:r w:rsidRPr="00203ACB">
              <w:rPr>
                <w:color w:val="333333"/>
                <w:sz w:val="10"/>
              </w:rPr>
              <w:t>studiju</w:t>
            </w:r>
            <w:r w:rsidRPr="00203ACB">
              <w:rPr>
                <w:color w:val="333333"/>
                <w:spacing w:val="-2"/>
                <w:sz w:val="10"/>
              </w:rPr>
              <w:t xml:space="preserve"> </w:t>
            </w:r>
            <w:r w:rsidRPr="00203ACB">
              <w:rPr>
                <w:color w:val="333333"/>
                <w:sz w:val="10"/>
              </w:rPr>
              <w:t>virziena</w:t>
            </w:r>
            <w:r w:rsidRPr="00203ACB">
              <w:rPr>
                <w:color w:val="333333"/>
                <w:spacing w:val="-2"/>
                <w:sz w:val="10"/>
              </w:rPr>
              <w:t xml:space="preserve"> </w:t>
            </w:r>
            <w:r w:rsidRPr="00203ACB">
              <w:rPr>
                <w:color w:val="333333"/>
                <w:sz w:val="10"/>
              </w:rPr>
              <w:t>akreditācijas</w:t>
            </w:r>
            <w:r w:rsidRPr="00203ACB">
              <w:rPr>
                <w:color w:val="333333"/>
                <w:spacing w:val="-2"/>
                <w:sz w:val="10"/>
              </w:rPr>
              <w:t xml:space="preserve"> </w:t>
            </w:r>
            <w:r w:rsidRPr="00203ACB">
              <w:rPr>
                <w:color w:val="333333"/>
                <w:sz w:val="10"/>
              </w:rPr>
              <w:t>lapā</w:t>
            </w:r>
          </w:p>
        </w:tc>
        <w:tc>
          <w:tcPr>
            <w:tcW w:w="3529" w:type="dxa"/>
          </w:tcPr>
          <w:p w14:paraId="2681EAB2" w14:textId="77777777" w:rsidR="00C93BA7" w:rsidRPr="00203ACB" w:rsidRDefault="00203ACB">
            <w:pPr>
              <w:pStyle w:val="TableParagraph"/>
              <w:spacing w:before="47"/>
              <w:ind w:left="37"/>
              <w:rPr>
                <w:sz w:val="10"/>
              </w:rPr>
            </w:pPr>
            <w:r w:rsidRPr="00203ACB">
              <w:rPr>
                <w:color w:val="333333"/>
                <w:sz w:val="10"/>
              </w:rPr>
              <w:t>2.6.1.Ekspertu_ieteikumi.pdf</w:t>
            </w:r>
          </w:p>
        </w:tc>
        <w:tc>
          <w:tcPr>
            <w:tcW w:w="2955" w:type="dxa"/>
          </w:tcPr>
          <w:p w14:paraId="61156B94" w14:textId="77777777" w:rsidR="00C93BA7" w:rsidRPr="00203ACB" w:rsidRDefault="00203ACB">
            <w:pPr>
              <w:pStyle w:val="TableParagraph"/>
              <w:spacing w:before="47"/>
              <w:ind w:left="36"/>
              <w:rPr>
                <w:sz w:val="10"/>
              </w:rPr>
            </w:pPr>
            <w:r w:rsidRPr="00203ACB">
              <w:rPr>
                <w:color w:val="333333"/>
                <w:sz w:val="10"/>
              </w:rPr>
              <w:t>2.6.1.Eksperts_recommendations.pdf</w:t>
            </w:r>
          </w:p>
        </w:tc>
      </w:tr>
      <w:tr w:rsidR="00C93BA7" w:rsidRPr="00203ACB" w14:paraId="6D072E8B" w14:textId="77777777">
        <w:trPr>
          <w:trHeight w:val="355"/>
        </w:trPr>
        <w:tc>
          <w:tcPr>
            <w:tcW w:w="3261" w:type="dxa"/>
          </w:tcPr>
          <w:p w14:paraId="0C974D5E" w14:textId="77777777" w:rsidR="00C93BA7" w:rsidRPr="00203ACB" w:rsidRDefault="00203ACB">
            <w:pPr>
              <w:pStyle w:val="TableParagraph"/>
              <w:spacing w:before="47" w:line="297" w:lineRule="auto"/>
              <w:ind w:left="38"/>
              <w:rPr>
                <w:sz w:val="10"/>
              </w:rPr>
            </w:pPr>
            <w:r w:rsidRPr="00203ACB">
              <w:rPr>
                <w:color w:val="333333"/>
                <w:sz w:val="10"/>
              </w:rPr>
              <w:t>Ar</w:t>
            </w:r>
            <w:r w:rsidRPr="00203ACB">
              <w:rPr>
                <w:color w:val="333333"/>
                <w:spacing w:val="1"/>
                <w:sz w:val="10"/>
              </w:rPr>
              <w:t xml:space="preserve"> </w:t>
            </w:r>
            <w:r w:rsidRPr="00203ACB">
              <w:rPr>
                <w:color w:val="333333"/>
                <w:sz w:val="10"/>
              </w:rPr>
              <w:t>drošu</w:t>
            </w:r>
            <w:r w:rsidRPr="00203ACB">
              <w:rPr>
                <w:color w:val="333333"/>
                <w:spacing w:val="2"/>
                <w:sz w:val="10"/>
              </w:rPr>
              <w:t xml:space="preserve"> </w:t>
            </w:r>
            <w:r w:rsidRPr="00203ACB">
              <w:rPr>
                <w:color w:val="333333"/>
                <w:sz w:val="10"/>
              </w:rPr>
              <w:t>elektronisko</w:t>
            </w:r>
            <w:r w:rsidRPr="00203ACB">
              <w:rPr>
                <w:color w:val="333333"/>
                <w:spacing w:val="2"/>
                <w:sz w:val="10"/>
              </w:rPr>
              <w:t xml:space="preserve"> </w:t>
            </w:r>
            <w:r w:rsidRPr="00203ACB">
              <w:rPr>
                <w:color w:val="333333"/>
                <w:sz w:val="10"/>
              </w:rPr>
              <w:t>parakstu</w:t>
            </w:r>
            <w:r w:rsidRPr="00203ACB">
              <w:rPr>
                <w:color w:val="333333"/>
                <w:spacing w:val="2"/>
                <w:sz w:val="10"/>
              </w:rPr>
              <w:t xml:space="preserve"> </w:t>
            </w:r>
            <w:r w:rsidRPr="00203ACB">
              <w:rPr>
                <w:color w:val="333333"/>
                <w:sz w:val="10"/>
              </w:rPr>
              <w:t>parakstīts</w:t>
            </w:r>
            <w:r w:rsidRPr="00203ACB">
              <w:rPr>
                <w:color w:val="333333"/>
                <w:spacing w:val="2"/>
                <w:sz w:val="10"/>
              </w:rPr>
              <w:t xml:space="preserve"> </w:t>
            </w:r>
            <w:r w:rsidRPr="00203ACB">
              <w:rPr>
                <w:color w:val="333333"/>
                <w:sz w:val="10"/>
              </w:rPr>
              <w:t>iesniegums</w:t>
            </w:r>
            <w:r w:rsidRPr="00203ACB">
              <w:rPr>
                <w:color w:val="333333"/>
                <w:spacing w:val="2"/>
                <w:sz w:val="10"/>
              </w:rPr>
              <w:t xml:space="preserve"> </w:t>
            </w:r>
            <w:r w:rsidRPr="00203ACB">
              <w:rPr>
                <w:color w:val="333333"/>
                <w:sz w:val="10"/>
              </w:rPr>
              <w:t>studiju</w:t>
            </w:r>
            <w:r w:rsidRPr="00203ACB">
              <w:rPr>
                <w:color w:val="333333"/>
                <w:spacing w:val="1"/>
                <w:sz w:val="10"/>
              </w:rPr>
              <w:t xml:space="preserve"> </w:t>
            </w:r>
            <w:r w:rsidRPr="00203ACB">
              <w:rPr>
                <w:color w:val="333333"/>
                <w:sz w:val="10"/>
              </w:rPr>
              <w:t>virziena</w:t>
            </w:r>
            <w:r w:rsidRPr="00203ACB">
              <w:rPr>
                <w:color w:val="333333"/>
                <w:spacing w:val="1"/>
                <w:sz w:val="10"/>
              </w:rPr>
              <w:t xml:space="preserve"> </w:t>
            </w:r>
            <w:r w:rsidRPr="00203ACB">
              <w:rPr>
                <w:color w:val="333333"/>
                <w:sz w:val="10"/>
              </w:rPr>
              <w:t>novērtēšanai</w:t>
            </w:r>
          </w:p>
        </w:tc>
        <w:tc>
          <w:tcPr>
            <w:tcW w:w="3529" w:type="dxa"/>
          </w:tcPr>
          <w:p w14:paraId="237FBFDB" w14:textId="77777777" w:rsidR="00C93BA7" w:rsidRPr="00203ACB" w:rsidRDefault="00203ACB">
            <w:pPr>
              <w:pStyle w:val="TableParagraph"/>
              <w:spacing w:before="47"/>
              <w:ind w:left="37"/>
              <w:rPr>
                <w:sz w:val="10"/>
              </w:rPr>
            </w:pPr>
            <w:r w:rsidRPr="00203ACB">
              <w:rPr>
                <w:color w:val="333333"/>
                <w:sz w:val="10"/>
              </w:rPr>
              <w:t>Iesniegums</w:t>
            </w:r>
            <w:r w:rsidRPr="00203ACB">
              <w:rPr>
                <w:color w:val="333333"/>
                <w:spacing w:val="-1"/>
                <w:sz w:val="10"/>
              </w:rPr>
              <w:t xml:space="preserve"> </w:t>
            </w:r>
            <w:r w:rsidRPr="00203ACB">
              <w:rPr>
                <w:color w:val="333333"/>
                <w:sz w:val="10"/>
              </w:rPr>
              <w:t>studiju</w:t>
            </w:r>
            <w:r w:rsidRPr="00203ACB">
              <w:rPr>
                <w:color w:val="333333"/>
                <w:spacing w:val="-1"/>
                <w:sz w:val="10"/>
              </w:rPr>
              <w:t xml:space="preserve"> </w:t>
            </w:r>
            <w:r w:rsidRPr="00203ACB">
              <w:rPr>
                <w:color w:val="333333"/>
                <w:sz w:val="10"/>
              </w:rPr>
              <w:t>virziena</w:t>
            </w:r>
            <w:r w:rsidRPr="00203ACB">
              <w:rPr>
                <w:color w:val="333333"/>
                <w:spacing w:val="-1"/>
                <w:sz w:val="10"/>
              </w:rPr>
              <w:t xml:space="preserve"> </w:t>
            </w:r>
            <w:r w:rsidRPr="00203ACB">
              <w:rPr>
                <w:color w:val="333333"/>
                <w:sz w:val="10"/>
              </w:rPr>
              <w:t>_Valodu</w:t>
            </w:r>
            <w:r w:rsidRPr="00203ACB">
              <w:rPr>
                <w:color w:val="333333"/>
                <w:spacing w:val="-1"/>
                <w:sz w:val="10"/>
              </w:rPr>
              <w:t xml:space="preserve"> </w:t>
            </w:r>
            <w:r w:rsidRPr="00203ACB">
              <w:rPr>
                <w:color w:val="333333"/>
                <w:sz w:val="10"/>
              </w:rPr>
              <w:t>un</w:t>
            </w:r>
            <w:r w:rsidRPr="00203ACB">
              <w:rPr>
                <w:color w:val="333333"/>
                <w:spacing w:val="-1"/>
                <w:sz w:val="10"/>
              </w:rPr>
              <w:t xml:space="preserve"> </w:t>
            </w:r>
            <w:r w:rsidRPr="00203ACB">
              <w:rPr>
                <w:color w:val="333333"/>
                <w:sz w:val="10"/>
              </w:rPr>
              <w:t>kultūras</w:t>
            </w:r>
            <w:r w:rsidRPr="00203ACB">
              <w:rPr>
                <w:color w:val="333333"/>
                <w:spacing w:val="-1"/>
                <w:sz w:val="10"/>
              </w:rPr>
              <w:t xml:space="preserve"> </w:t>
            </w:r>
            <w:r w:rsidRPr="00203ACB">
              <w:rPr>
                <w:color w:val="333333"/>
                <w:sz w:val="10"/>
              </w:rPr>
              <w:t>studijas_ novērtešanai.edoc</w:t>
            </w:r>
          </w:p>
        </w:tc>
        <w:tc>
          <w:tcPr>
            <w:tcW w:w="2955" w:type="dxa"/>
          </w:tcPr>
          <w:p w14:paraId="76EFEA94" w14:textId="77777777" w:rsidR="00C93BA7" w:rsidRPr="00203ACB" w:rsidRDefault="00203ACB">
            <w:pPr>
              <w:pStyle w:val="TableParagraph"/>
              <w:spacing w:before="47"/>
              <w:ind w:left="36"/>
              <w:rPr>
                <w:sz w:val="10"/>
              </w:rPr>
            </w:pPr>
            <w:r w:rsidRPr="00203ACB">
              <w:rPr>
                <w:color w:val="333333"/>
                <w:sz w:val="10"/>
              </w:rPr>
              <w:t>Application</w:t>
            </w:r>
            <w:r w:rsidRPr="00203ACB">
              <w:rPr>
                <w:color w:val="333333"/>
                <w:spacing w:val="-8"/>
                <w:sz w:val="10"/>
              </w:rPr>
              <w:t xml:space="preserve"> </w:t>
            </w:r>
            <w:r w:rsidRPr="00203ACB">
              <w:rPr>
                <w:color w:val="333333"/>
                <w:sz w:val="10"/>
              </w:rPr>
              <w:t>for</w:t>
            </w:r>
            <w:r w:rsidRPr="00203ACB">
              <w:rPr>
                <w:color w:val="333333"/>
                <w:spacing w:val="-7"/>
                <w:sz w:val="10"/>
              </w:rPr>
              <w:t xml:space="preserve"> </w:t>
            </w:r>
            <w:r w:rsidRPr="00203ACB">
              <w:rPr>
                <w:color w:val="333333"/>
                <w:sz w:val="10"/>
              </w:rPr>
              <w:t>evaluation</w:t>
            </w:r>
            <w:r w:rsidRPr="00203ACB">
              <w:rPr>
                <w:color w:val="333333"/>
                <w:spacing w:val="-7"/>
                <w:sz w:val="10"/>
              </w:rPr>
              <w:t xml:space="preserve"> </w:t>
            </w:r>
            <w:r w:rsidRPr="00203ACB">
              <w:rPr>
                <w:color w:val="333333"/>
                <w:sz w:val="10"/>
              </w:rPr>
              <w:t>of</w:t>
            </w:r>
            <w:r w:rsidRPr="00203ACB">
              <w:rPr>
                <w:color w:val="333333"/>
                <w:spacing w:val="-7"/>
                <w:sz w:val="10"/>
              </w:rPr>
              <w:t xml:space="preserve"> </w:t>
            </w:r>
            <w:r w:rsidRPr="00203ACB">
              <w:rPr>
                <w:color w:val="333333"/>
                <w:sz w:val="10"/>
              </w:rPr>
              <w:t>the</w:t>
            </w:r>
            <w:r w:rsidRPr="00203ACB">
              <w:rPr>
                <w:color w:val="333333"/>
                <w:spacing w:val="-7"/>
                <w:sz w:val="10"/>
              </w:rPr>
              <w:t xml:space="preserve"> </w:t>
            </w:r>
            <w:r w:rsidRPr="00203ACB">
              <w:rPr>
                <w:color w:val="333333"/>
                <w:sz w:val="10"/>
              </w:rPr>
              <w:t>study</w:t>
            </w:r>
            <w:r w:rsidRPr="00203ACB">
              <w:rPr>
                <w:color w:val="333333"/>
                <w:spacing w:val="-7"/>
                <w:sz w:val="10"/>
              </w:rPr>
              <w:t xml:space="preserve"> </w:t>
            </w:r>
            <w:r w:rsidRPr="00203ACB">
              <w:rPr>
                <w:color w:val="333333"/>
                <w:sz w:val="10"/>
              </w:rPr>
              <w:t>direction.pdf</w:t>
            </w:r>
          </w:p>
        </w:tc>
      </w:tr>
      <w:tr w:rsidR="00C93BA7" w:rsidRPr="00203ACB" w14:paraId="31B172BF" w14:textId="77777777">
        <w:trPr>
          <w:trHeight w:val="253"/>
        </w:trPr>
        <w:tc>
          <w:tcPr>
            <w:tcW w:w="9745" w:type="dxa"/>
            <w:gridSpan w:val="3"/>
          </w:tcPr>
          <w:p w14:paraId="47917139" w14:textId="77777777" w:rsidR="00C93BA7" w:rsidRPr="00203ACB" w:rsidRDefault="00203ACB">
            <w:pPr>
              <w:pStyle w:val="TableParagraph"/>
              <w:spacing w:before="49"/>
              <w:ind w:left="1626" w:right="1622"/>
              <w:jc w:val="center"/>
              <w:rPr>
                <w:sz w:val="13"/>
              </w:rPr>
            </w:pPr>
            <w:r w:rsidRPr="00203ACB">
              <w:rPr>
                <w:color w:val="333333"/>
                <w:sz w:val="13"/>
              </w:rPr>
              <w:t>III</w:t>
            </w:r>
            <w:r w:rsidRPr="00203ACB">
              <w:rPr>
                <w:color w:val="333333"/>
                <w:spacing w:val="-6"/>
                <w:sz w:val="13"/>
              </w:rPr>
              <w:t xml:space="preserve"> </w:t>
            </w:r>
            <w:r w:rsidRPr="00203ACB">
              <w:rPr>
                <w:color w:val="333333"/>
                <w:sz w:val="13"/>
              </w:rPr>
              <w:t>-</w:t>
            </w:r>
            <w:r w:rsidRPr="00203ACB">
              <w:rPr>
                <w:color w:val="333333"/>
                <w:spacing w:val="-6"/>
                <w:sz w:val="13"/>
              </w:rPr>
              <w:t xml:space="preserve"> </w:t>
            </w:r>
            <w:r w:rsidRPr="00203ACB">
              <w:rPr>
                <w:color w:val="333333"/>
                <w:sz w:val="13"/>
              </w:rPr>
              <w:t>Studiju</w:t>
            </w:r>
            <w:r w:rsidRPr="00203ACB">
              <w:rPr>
                <w:color w:val="333333"/>
                <w:spacing w:val="-6"/>
                <w:sz w:val="13"/>
              </w:rPr>
              <w:t xml:space="preserve"> </w:t>
            </w:r>
            <w:r w:rsidRPr="00203ACB">
              <w:rPr>
                <w:color w:val="333333"/>
                <w:sz w:val="13"/>
              </w:rPr>
              <w:t>programmas</w:t>
            </w:r>
            <w:r w:rsidRPr="00203ACB">
              <w:rPr>
                <w:color w:val="333333"/>
                <w:spacing w:val="-6"/>
                <w:sz w:val="13"/>
              </w:rPr>
              <w:t xml:space="preserve"> </w:t>
            </w:r>
            <w:r w:rsidRPr="00203ACB">
              <w:rPr>
                <w:color w:val="333333"/>
                <w:sz w:val="13"/>
              </w:rPr>
              <w:t>raksturojums</w:t>
            </w:r>
            <w:r w:rsidRPr="00203ACB">
              <w:rPr>
                <w:color w:val="333333"/>
                <w:spacing w:val="-6"/>
                <w:sz w:val="13"/>
              </w:rPr>
              <w:t xml:space="preserve"> </w:t>
            </w:r>
            <w:r w:rsidRPr="00203ACB">
              <w:rPr>
                <w:color w:val="333333"/>
                <w:sz w:val="13"/>
              </w:rPr>
              <w:t>-</w:t>
            </w:r>
            <w:r w:rsidRPr="00203ACB">
              <w:rPr>
                <w:color w:val="333333"/>
                <w:spacing w:val="-6"/>
                <w:sz w:val="13"/>
              </w:rPr>
              <w:t xml:space="preserve"> </w:t>
            </w:r>
            <w:r w:rsidRPr="00203ACB">
              <w:rPr>
                <w:color w:val="333333"/>
                <w:sz w:val="13"/>
              </w:rPr>
              <w:t>3.1.</w:t>
            </w:r>
            <w:r w:rsidRPr="00203ACB">
              <w:rPr>
                <w:color w:val="333333"/>
                <w:spacing w:val="-6"/>
                <w:sz w:val="13"/>
              </w:rPr>
              <w:t xml:space="preserve"> </w:t>
            </w:r>
            <w:r w:rsidRPr="00203ACB">
              <w:rPr>
                <w:color w:val="333333"/>
                <w:sz w:val="13"/>
              </w:rPr>
              <w:t>Studiju</w:t>
            </w:r>
            <w:r w:rsidRPr="00203ACB">
              <w:rPr>
                <w:color w:val="333333"/>
                <w:spacing w:val="-6"/>
                <w:sz w:val="13"/>
              </w:rPr>
              <w:t xml:space="preserve"> </w:t>
            </w:r>
            <w:r w:rsidRPr="00203ACB">
              <w:rPr>
                <w:color w:val="333333"/>
                <w:sz w:val="13"/>
              </w:rPr>
              <w:t>programmas</w:t>
            </w:r>
            <w:r w:rsidRPr="00203ACB">
              <w:rPr>
                <w:color w:val="333333"/>
                <w:spacing w:val="-6"/>
                <w:sz w:val="13"/>
              </w:rPr>
              <w:t xml:space="preserve"> </w:t>
            </w:r>
            <w:r w:rsidRPr="00203ACB">
              <w:rPr>
                <w:color w:val="333333"/>
                <w:sz w:val="13"/>
              </w:rPr>
              <w:t>raksturojošie</w:t>
            </w:r>
            <w:r w:rsidRPr="00203ACB">
              <w:rPr>
                <w:color w:val="333333"/>
                <w:spacing w:val="-6"/>
                <w:sz w:val="13"/>
              </w:rPr>
              <w:t xml:space="preserve"> </w:t>
            </w:r>
            <w:r w:rsidRPr="00203ACB">
              <w:rPr>
                <w:color w:val="333333"/>
                <w:sz w:val="13"/>
              </w:rPr>
              <w:t>parametri</w:t>
            </w:r>
          </w:p>
        </w:tc>
      </w:tr>
      <w:tr w:rsidR="00C93BA7" w:rsidRPr="00203ACB" w14:paraId="1871ABC6" w14:textId="77777777">
        <w:trPr>
          <w:trHeight w:val="355"/>
        </w:trPr>
        <w:tc>
          <w:tcPr>
            <w:tcW w:w="3261" w:type="dxa"/>
          </w:tcPr>
          <w:p w14:paraId="7F8BD775" w14:textId="77777777" w:rsidR="00C93BA7" w:rsidRPr="00203ACB" w:rsidRDefault="00203ACB">
            <w:pPr>
              <w:pStyle w:val="TableParagraph"/>
              <w:spacing w:before="47" w:line="297" w:lineRule="auto"/>
              <w:ind w:left="38" w:right="69"/>
              <w:rPr>
                <w:sz w:val="10"/>
              </w:rPr>
            </w:pPr>
            <w:r w:rsidRPr="00203ACB">
              <w:rPr>
                <w:color w:val="333333"/>
                <w:sz w:val="10"/>
              </w:rPr>
              <w:t>Par</w:t>
            </w:r>
            <w:r w:rsidRPr="00203ACB">
              <w:rPr>
                <w:color w:val="333333"/>
                <w:spacing w:val="4"/>
                <w:sz w:val="10"/>
              </w:rPr>
              <w:t xml:space="preserve"> </w:t>
            </w:r>
            <w:r w:rsidRPr="00203ACB">
              <w:rPr>
                <w:color w:val="333333"/>
                <w:sz w:val="10"/>
              </w:rPr>
              <w:t>studiju</w:t>
            </w:r>
            <w:r w:rsidRPr="00203ACB">
              <w:rPr>
                <w:color w:val="333333"/>
                <w:spacing w:val="4"/>
                <w:sz w:val="10"/>
              </w:rPr>
              <w:t xml:space="preserve"> </w:t>
            </w:r>
            <w:r w:rsidRPr="00203ACB">
              <w:rPr>
                <w:color w:val="333333"/>
                <w:sz w:val="10"/>
              </w:rPr>
              <w:t>programmas</w:t>
            </w:r>
            <w:r w:rsidRPr="00203ACB">
              <w:rPr>
                <w:color w:val="333333"/>
                <w:spacing w:val="5"/>
                <w:sz w:val="10"/>
              </w:rPr>
              <w:t xml:space="preserve"> </w:t>
            </w:r>
            <w:r w:rsidRPr="00203ACB">
              <w:rPr>
                <w:color w:val="333333"/>
                <w:sz w:val="10"/>
              </w:rPr>
              <w:t>apgūšanu</w:t>
            </w:r>
            <w:r w:rsidRPr="00203ACB">
              <w:rPr>
                <w:color w:val="333333"/>
                <w:spacing w:val="4"/>
                <w:sz w:val="10"/>
              </w:rPr>
              <w:t xml:space="preserve"> </w:t>
            </w:r>
            <w:r w:rsidRPr="00203ACB">
              <w:rPr>
                <w:color w:val="333333"/>
                <w:sz w:val="10"/>
              </w:rPr>
              <w:t>izsniedzamā</w:t>
            </w:r>
            <w:r w:rsidRPr="00203ACB">
              <w:rPr>
                <w:color w:val="333333"/>
                <w:spacing w:val="5"/>
                <w:sz w:val="10"/>
              </w:rPr>
              <w:t xml:space="preserve"> </w:t>
            </w:r>
            <w:r w:rsidRPr="00203ACB">
              <w:rPr>
                <w:color w:val="333333"/>
                <w:sz w:val="10"/>
              </w:rPr>
              <w:t>diploma</w:t>
            </w:r>
            <w:r w:rsidRPr="00203ACB">
              <w:rPr>
                <w:color w:val="333333"/>
                <w:spacing w:val="4"/>
                <w:sz w:val="10"/>
              </w:rPr>
              <w:t xml:space="preserve"> </w:t>
            </w:r>
            <w:r w:rsidRPr="00203ACB">
              <w:rPr>
                <w:color w:val="333333"/>
                <w:sz w:val="10"/>
              </w:rPr>
              <w:t>un</w:t>
            </w:r>
            <w:r w:rsidRPr="00203ACB">
              <w:rPr>
                <w:color w:val="333333"/>
                <w:spacing w:val="5"/>
                <w:sz w:val="10"/>
              </w:rPr>
              <w:t xml:space="preserve"> </w:t>
            </w:r>
            <w:r w:rsidRPr="00203ACB">
              <w:rPr>
                <w:color w:val="333333"/>
                <w:sz w:val="10"/>
              </w:rPr>
              <w:t>tā</w:t>
            </w:r>
            <w:r w:rsidRPr="00203ACB">
              <w:rPr>
                <w:color w:val="333333"/>
                <w:spacing w:val="1"/>
                <w:sz w:val="10"/>
              </w:rPr>
              <w:t xml:space="preserve"> </w:t>
            </w:r>
            <w:r w:rsidRPr="00203ACB">
              <w:rPr>
                <w:color w:val="333333"/>
                <w:w w:val="105"/>
                <w:sz w:val="10"/>
              </w:rPr>
              <w:t>pielikumu</w:t>
            </w:r>
            <w:r w:rsidRPr="00203ACB">
              <w:rPr>
                <w:color w:val="333333"/>
                <w:spacing w:val="-4"/>
                <w:w w:val="105"/>
                <w:sz w:val="10"/>
              </w:rPr>
              <w:t xml:space="preserve"> </w:t>
            </w:r>
            <w:r w:rsidRPr="00203ACB">
              <w:rPr>
                <w:color w:val="333333"/>
                <w:w w:val="105"/>
                <w:sz w:val="10"/>
              </w:rPr>
              <w:t>paraugs</w:t>
            </w:r>
          </w:p>
        </w:tc>
        <w:tc>
          <w:tcPr>
            <w:tcW w:w="3529" w:type="dxa"/>
          </w:tcPr>
          <w:p w14:paraId="32D5AE0C" w14:textId="77777777" w:rsidR="00C93BA7" w:rsidRPr="00203ACB" w:rsidRDefault="00C93BA7">
            <w:pPr>
              <w:pStyle w:val="TableParagraph"/>
              <w:rPr>
                <w:rFonts w:ascii="Times New Roman"/>
                <w:sz w:val="10"/>
              </w:rPr>
            </w:pPr>
          </w:p>
        </w:tc>
        <w:tc>
          <w:tcPr>
            <w:tcW w:w="2955" w:type="dxa"/>
          </w:tcPr>
          <w:p w14:paraId="4A82D6A7" w14:textId="77777777" w:rsidR="00C93BA7" w:rsidRPr="00203ACB" w:rsidRDefault="00C93BA7">
            <w:pPr>
              <w:pStyle w:val="TableParagraph"/>
              <w:rPr>
                <w:rFonts w:ascii="Times New Roman"/>
                <w:sz w:val="10"/>
              </w:rPr>
            </w:pPr>
          </w:p>
        </w:tc>
      </w:tr>
      <w:tr w:rsidR="00C93BA7" w:rsidRPr="00203ACB" w14:paraId="2251ED38" w14:textId="77777777">
        <w:trPr>
          <w:trHeight w:val="355"/>
        </w:trPr>
        <w:tc>
          <w:tcPr>
            <w:tcW w:w="3261" w:type="dxa"/>
          </w:tcPr>
          <w:p w14:paraId="5BD77C02" w14:textId="77777777" w:rsidR="00C93BA7" w:rsidRPr="00203ACB" w:rsidRDefault="00203ACB">
            <w:pPr>
              <w:pStyle w:val="TableParagraph"/>
              <w:spacing w:before="47" w:line="297" w:lineRule="auto"/>
              <w:ind w:left="38"/>
              <w:rPr>
                <w:sz w:val="10"/>
              </w:rPr>
            </w:pPr>
            <w:r w:rsidRPr="00203ACB">
              <w:rPr>
                <w:color w:val="333333"/>
                <w:sz w:val="10"/>
              </w:rPr>
              <w:t>Akadēmiskajām</w:t>
            </w:r>
            <w:r w:rsidRPr="00203ACB">
              <w:rPr>
                <w:color w:val="333333"/>
                <w:spacing w:val="4"/>
                <w:sz w:val="10"/>
              </w:rPr>
              <w:t xml:space="preserve"> </w:t>
            </w:r>
            <w:r w:rsidRPr="00203ACB">
              <w:rPr>
                <w:color w:val="333333"/>
                <w:sz w:val="10"/>
              </w:rPr>
              <w:t>studiju</w:t>
            </w:r>
            <w:r w:rsidRPr="00203ACB">
              <w:rPr>
                <w:color w:val="333333"/>
                <w:spacing w:val="5"/>
                <w:sz w:val="10"/>
              </w:rPr>
              <w:t xml:space="preserve"> </w:t>
            </w:r>
            <w:r w:rsidRPr="00203ACB">
              <w:rPr>
                <w:color w:val="333333"/>
                <w:sz w:val="10"/>
              </w:rPr>
              <w:t>programmām</w:t>
            </w:r>
            <w:r w:rsidRPr="00203ACB">
              <w:rPr>
                <w:color w:val="333333"/>
                <w:spacing w:val="5"/>
                <w:sz w:val="10"/>
              </w:rPr>
              <w:t xml:space="preserve"> </w:t>
            </w:r>
            <w:r w:rsidRPr="00203ACB">
              <w:rPr>
                <w:color w:val="333333"/>
                <w:sz w:val="10"/>
              </w:rPr>
              <w:t>-</w:t>
            </w:r>
            <w:r w:rsidRPr="00203ACB">
              <w:rPr>
                <w:color w:val="333333"/>
                <w:spacing w:val="5"/>
                <w:sz w:val="10"/>
              </w:rPr>
              <w:t xml:space="preserve"> </w:t>
            </w:r>
            <w:r w:rsidRPr="00203ACB">
              <w:rPr>
                <w:color w:val="333333"/>
                <w:sz w:val="10"/>
              </w:rPr>
              <w:t>Augstākās</w:t>
            </w:r>
            <w:r w:rsidRPr="00203ACB">
              <w:rPr>
                <w:color w:val="333333"/>
                <w:spacing w:val="4"/>
                <w:sz w:val="10"/>
              </w:rPr>
              <w:t xml:space="preserve"> </w:t>
            </w:r>
            <w:r w:rsidRPr="00203ACB">
              <w:rPr>
                <w:color w:val="333333"/>
                <w:sz w:val="10"/>
              </w:rPr>
              <w:t>izglītības</w:t>
            </w:r>
            <w:r w:rsidRPr="00203ACB">
              <w:rPr>
                <w:color w:val="333333"/>
                <w:spacing w:val="5"/>
                <w:sz w:val="10"/>
              </w:rPr>
              <w:t xml:space="preserve"> </w:t>
            </w:r>
            <w:r w:rsidRPr="00203ACB">
              <w:rPr>
                <w:color w:val="333333"/>
                <w:sz w:val="10"/>
              </w:rPr>
              <w:t>padomes</w:t>
            </w:r>
            <w:r w:rsidRPr="00203ACB">
              <w:rPr>
                <w:color w:val="333333"/>
                <w:spacing w:val="1"/>
                <w:sz w:val="10"/>
              </w:rPr>
              <w:t xml:space="preserve"> </w:t>
            </w:r>
            <w:r w:rsidRPr="00203ACB">
              <w:rPr>
                <w:color w:val="333333"/>
                <w:sz w:val="10"/>
              </w:rPr>
              <w:t>atzinums</w:t>
            </w:r>
            <w:r w:rsidRPr="00203ACB">
              <w:rPr>
                <w:color w:val="333333"/>
                <w:spacing w:val="-3"/>
                <w:sz w:val="10"/>
              </w:rPr>
              <w:t xml:space="preserve"> </w:t>
            </w:r>
            <w:r w:rsidRPr="00203ACB">
              <w:rPr>
                <w:color w:val="333333"/>
                <w:sz w:val="10"/>
              </w:rPr>
              <w:t>atbilstoši</w:t>
            </w:r>
            <w:r w:rsidRPr="00203ACB">
              <w:rPr>
                <w:color w:val="333333"/>
                <w:spacing w:val="-2"/>
                <w:sz w:val="10"/>
              </w:rPr>
              <w:t xml:space="preserve"> </w:t>
            </w:r>
            <w:r w:rsidRPr="00203ACB">
              <w:rPr>
                <w:color w:val="333333"/>
                <w:sz w:val="10"/>
              </w:rPr>
              <w:t>Augstskolu</w:t>
            </w:r>
            <w:r w:rsidRPr="00203ACB">
              <w:rPr>
                <w:color w:val="333333"/>
                <w:spacing w:val="-2"/>
                <w:sz w:val="10"/>
              </w:rPr>
              <w:t xml:space="preserve"> </w:t>
            </w:r>
            <w:r w:rsidRPr="00203ACB">
              <w:rPr>
                <w:color w:val="333333"/>
                <w:sz w:val="10"/>
              </w:rPr>
              <w:t>likuma</w:t>
            </w:r>
            <w:r w:rsidRPr="00203ACB">
              <w:rPr>
                <w:color w:val="333333"/>
                <w:spacing w:val="-3"/>
                <w:sz w:val="10"/>
              </w:rPr>
              <w:t xml:space="preserve"> </w:t>
            </w:r>
            <w:r w:rsidRPr="00203ACB">
              <w:rPr>
                <w:color w:val="333333"/>
                <w:sz w:val="10"/>
              </w:rPr>
              <w:t>55.</w:t>
            </w:r>
            <w:r w:rsidRPr="00203ACB">
              <w:rPr>
                <w:color w:val="333333"/>
                <w:spacing w:val="-2"/>
                <w:sz w:val="10"/>
              </w:rPr>
              <w:t xml:space="preserve"> </w:t>
            </w:r>
            <w:r w:rsidRPr="00203ACB">
              <w:rPr>
                <w:color w:val="333333"/>
                <w:sz w:val="10"/>
              </w:rPr>
              <w:t>panta</w:t>
            </w:r>
            <w:r w:rsidRPr="00203ACB">
              <w:rPr>
                <w:color w:val="333333"/>
                <w:spacing w:val="-3"/>
                <w:sz w:val="10"/>
              </w:rPr>
              <w:t xml:space="preserve"> </w:t>
            </w:r>
            <w:r w:rsidRPr="00203ACB">
              <w:rPr>
                <w:color w:val="333333"/>
                <w:sz w:val="10"/>
              </w:rPr>
              <w:t>otrajai</w:t>
            </w:r>
            <w:r w:rsidRPr="00203ACB">
              <w:rPr>
                <w:color w:val="333333"/>
                <w:spacing w:val="-2"/>
                <w:sz w:val="10"/>
              </w:rPr>
              <w:t xml:space="preserve"> </w:t>
            </w:r>
            <w:r w:rsidRPr="00203ACB">
              <w:rPr>
                <w:color w:val="333333"/>
                <w:sz w:val="10"/>
              </w:rPr>
              <w:t>daiai</w:t>
            </w:r>
          </w:p>
        </w:tc>
        <w:tc>
          <w:tcPr>
            <w:tcW w:w="3529" w:type="dxa"/>
          </w:tcPr>
          <w:p w14:paraId="74BD3197" w14:textId="77777777" w:rsidR="00C93BA7" w:rsidRPr="00203ACB" w:rsidRDefault="00C93BA7">
            <w:pPr>
              <w:pStyle w:val="TableParagraph"/>
              <w:rPr>
                <w:rFonts w:ascii="Times New Roman"/>
                <w:sz w:val="10"/>
              </w:rPr>
            </w:pPr>
          </w:p>
        </w:tc>
        <w:tc>
          <w:tcPr>
            <w:tcW w:w="2955" w:type="dxa"/>
          </w:tcPr>
          <w:p w14:paraId="19245808" w14:textId="77777777" w:rsidR="00C93BA7" w:rsidRPr="00203ACB" w:rsidRDefault="00C93BA7">
            <w:pPr>
              <w:pStyle w:val="TableParagraph"/>
              <w:rPr>
                <w:rFonts w:ascii="Times New Roman"/>
                <w:sz w:val="10"/>
              </w:rPr>
            </w:pPr>
          </w:p>
        </w:tc>
      </w:tr>
      <w:tr w:rsidR="00C93BA7" w:rsidRPr="00203ACB" w14:paraId="634ADDC4" w14:textId="77777777">
        <w:trPr>
          <w:trHeight w:val="355"/>
        </w:trPr>
        <w:tc>
          <w:tcPr>
            <w:tcW w:w="3261" w:type="dxa"/>
          </w:tcPr>
          <w:p w14:paraId="3C064DAB" w14:textId="77777777" w:rsidR="00C93BA7" w:rsidRPr="00203ACB" w:rsidRDefault="00203ACB">
            <w:pPr>
              <w:pStyle w:val="TableParagraph"/>
              <w:spacing w:before="47" w:line="297" w:lineRule="auto"/>
              <w:ind w:left="38"/>
              <w:rPr>
                <w:sz w:val="10"/>
              </w:rPr>
            </w:pPr>
            <w:r w:rsidRPr="00203ACB">
              <w:rPr>
                <w:color w:val="333333"/>
                <w:sz w:val="10"/>
              </w:rPr>
              <w:t>Kopīgās</w:t>
            </w:r>
            <w:r w:rsidRPr="00203ACB">
              <w:rPr>
                <w:color w:val="333333"/>
                <w:spacing w:val="4"/>
                <w:sz w:val="10"/>
              </w:rPr>
              <w:t xml:space="preserve"> </w:t>
            </w:r>
            <w:r w:rsidRPr="00203ACB">
              <w:rPr>
                <w:color w:val="333333"/>
                <w:sz w:val="10"/>
              </w:rPr>
              <w:t>studiju</w:t>
            </w:r>
            <w:r w:rsidRPr="00203ACB">
              <w:rPr>
                <w:color w:val="333333"/>
                <w:spacing w:val="4"/>
                <w:sz w:val="10"/>
              </w:rPr>
              <w:t xml:space="preserve"> </w:t>
            </w:r>
            <w:r w:rsidRPr="00203ACB">
              <w:rPr>
                <w:color w:val="333333"/>
                <w:sz w:val="10"/>
              </w:rPr>
              <w:t>programmas</w:t>
            </w:r>
            <w:r w:rsidRPr="00203ACB">
              <w:rPr>
                <w:color w:val="333333"/>
                <w:spacing w:val="4"/>
                <w:sz w:val="10"/>
              </w:rPr>
              <w:t xml:space="preserve"> </w:t>
            </w:r>
            <w:r w:rsidRPr="00203ACB">
              <w:rPr>
                <w:color w:val="333333"/>
                <w:sz w:val="10"/>
              </w:rPr>
              <w:t>atbilstība</w:t>
            </w:r>
            <w:r w:rsidRPr="00203ACB">
              <w:rPr>
                <w:color w:val="333333"/>
                <w:spacing w:val="4"/>
                <w:sz w:val="10"/>
              </w:rPr>
              <w:t xml:space="preserve"> </w:t>
            </w:r>
            <w:r w:rsidRPr="00203ACB">
              <w:rPr>
                <w:color w:val="333333"/>
                <w:sz w:val="10"/>
              </w:rPr>
              <w:t>Augstskolu</w:t>
            </w:r>
            <w:r w:rsidRPr="00203ACB">
              <w:rPr>
                <w:color w:val="333333"/>
                <w:spacing w:val="5"/>
                <w:sz w:val="10"/>
              </w:rPr>
              <w:t xml:space="preserve"> </w:t>
            </w:r>
            <w:r w:rsidRPr="00203ACB">
              <w:rPr>
                <w:color w:val="333333"/>
                <w:sz w:val="10"/>
              </w:rPr>
              <w:t>likuma</w:t>
            </w:r>
            <w:r w:rsidRPr="00203ACB">
              <w:rPr>
                <w:color w:val="333333"/>
                <w:spacing w:val="4"/>
                <w:sz w:val="10"/>
              </w:rPr>
              <w:t xml:space="preserve"> </w:t>
            </w:r>
            <w:r w:rsidRPr="00203ACB">
              <w:rPr>
                <w:color w:val="333333"/>
                <w:sz w:val="10"/>
              </w:rPr>
              <w:t>prasībām</w:t>
            </w:r>
            <w:r w:rsidRPr="00203ACB">
              <w:rPr>
                <w:color w:val="333333"/>
                <w:spacing w:val="1"/>
                <w:sz w:val="10"/>
              </w:rPr>
              <w:t xml:space="preserve"> </w:t>
            </w:r>
            <w:r w:rsidRPr="00203ACB">
              <w:rPr>
                <w:color w:val="333333"/>
                <w:w w:val="105"/>
                <w:sz w:val="10"/>
              </w:rPr>
              <w:t>(tabula)</w:t>
            </w:r>
          </w:p>
        </w:tc>
        <w:tc>
          <w:tcPr>
            <w:tcW w:w="3529" w:type="dxa"/>
          </w:tcPr>
          <w:p w14:paraId="58DE682B" w14:textId="77777777" w:rsidR="00C93BA7" w:rsidRPr="00203ACB" w:rsidRDefault="00C93BA7">
            <w:pPr>
              <w:pStyle w:val="TableParagraph"/>
              <w:rPr>
                <w:rFonts w:ascii="Times New Roman"/>
                <w:sz w:val="10"/>
              </w:rPr>
            </w:pPr>
          </w:p>
        </w:tc>
        <w:tc>
          <w:tcPr>
            <w:tcW w:w="2955" w:type="dxa"/>
          </w:tcPr>
          <w:p w14:paraId="674F2BA9" w14:textId="77777777" w:rsidR="00C93BA7" w:rsidRPr="00203ACB" w:rsidRDefault="00C93BA7">
            <w:pPr>
              <w:pStyle w:val="TableParagraph"/>
              <w:rPr>
                <w:rFonts w:ascii="Times New Roman"/>
                <w:sz w:val="10"/>
              </w:rPr>
            </w:pPr>
          </w:p>
        </w:tc>
      </w:tr>
      <w:tr w:rsidR="00C93BA7" w:rsidRPr="00203ACB" w14:paraId="1D160C08" w14:textId="77777777">
        <w:trPr>
          <w:trHeight w:val="212"/>
        </w:trPr>
        <w:tc>
          <w:tcPr>
            <w:tcW w:w="3261" w:type="dxa"/>
          </w:tcPr>
          <w:p w14:paraId="4A2A8D35" w14:textId="77777777" w:rsidR="00C93BA7" w:rsidRPr="00203ACB" w:rsidRDefault="00203ACB">
            <w:pPr>
              <w:pStyle w:val="TableParagraph"/>
              <w:spacing w:before="47"/>
              <w:ind w:left="38"/>
              <w:rPr>
                <w:sz w:val="10"/>
              </w:rPr>
            </w:pPr>
            <w:r w:rsidRPr="00203ACB">
              <w:rPr>
                <w:color w:val="333333"/>
                <w:sz w:val="10"/>
              </w:rPr>
              <w:t>Statistika</w:t>
            </w:r>
            <w:r w:rsidRPr="00203ACB">
              <w:rPr>
                <w:color w:val="333333"/>
                <w:spacing w:val="-3"/>
                <w:sz w:val="10"/>
              </w:rPr>
              <w:t xml:space="preserve"> </w:t>
            </w:r>
            <w:r w:rsidRPr="00203ACB">
              <w:rPr>
                <w:color w:val="333333"/>
                <w:sz w:val="10"/>
              </w:rPr>
              <w:t>par</w:t>
            </w:r>
            <w:r w:rsidRPr="00203ACB">
              <w:rPr>
                <w:color w:val="333333"/>
                <w:spacing w:val="-3"/>
                <w:sz w:val="10"/>
              </w:rPr>
              <w:t xml:space="preserve"> </w:t>
            </w:r>
            <w:r w:rsidRPr="00203ACB">
              <w:rPr>
                <w:color w:val="333333"/>
                <w:sz w:val="10"/>
              </w:rPr>
              <w:t>studējošajiem</w:t>
            </w:r>
            <w:r w:rsidRPr="00203ACB">
              <w:rPr>
                <w:color w:val="333333"/>
                <w:spacing w:val="-3"/>
                <w:sz w:val="10"/>
              </w:rPr>
              <w:t xml:space="preserve"> </w:t>
            </w:r>
            <w:r w:rsidRPr="00203ACB">
              <w:rPr>
                <w:color w:val="333333"/>
                <w:sz w:val="10"/>
              </w:rPr>
              <w:t>pārskata</w:t>
            </w:r>
            <w:r w:rsidRPr="00203ACB">
              <w:rPr>
                <w:color w:val="333333"/>
                <w:spacing w:val="-2"/>
                <w:sz w:val="10"/>
              </w:rPr>
              <w:t xml:space="preserve"> </w:t>
            </w:r>
            <w:r w:rsidRPr="00203ACB">
              <w:rPr>
                <w:color w:val="333333"/>
                <w:sz w:val="10"/>
              </w:rPr>
              <w:t>periodā</w:t>
            </w:r>
          </w:p>
        </w:tc>
        <w:tc>
          <w:tcPr>
            <w:tcW w:w="3529" w:type="dxa"/>
          </w:tcPr>
          <w:p w14:paraId="5D77FE66" w14:textId="77777777" w:rsidR="00C93BA7" w:rsidRPr="00203ACB" w:rsidRDefault="00C93BA7">
            <w:pPr>
              <w:pStyle w:val="TableParagraph"/>
              <w:rPr>
                <w:rFonts w:ascii="Times New Roman"/>
                <w:sz w:val="10"/>
              </w:rPr>
            </w:pPr>
          </w:p>
        </w:tc>
        <w:tc>
          <w:tcPr>
            <w:tcW w:w="2955" w:type="dxa"/>
          </w:tcPr>
          <w:p w14:paraId="5F676838" w14:textId="77777777" w:rsidR="00C93BA7" w:rsidRPr="00203ACB" w:rsidRDefault="00C93BA7">
            <w:pPr>
              <w:pStyle w:val="TableParagraph"/>
              <w:rPr>
                <w:rFonts w:ascii="Times New Roman"/>
                <w:sz w:val="10"/>
              </w:rPr>
            </w:pPr>
          </w:p>
        </w:tc>
      </w:tr>
      <w:tr w:rsidR="00C93BA7" w:rsidRPr="00203ACB" w14:paraId="10355E40" w14:textId="77777777">
        <w:trPr>
          <w:trHeight w:val="253"/>
        </w:trPr>
        <w:tc>
          <w:tcPr>
            <w:tcW w:w="9745" w:type="dxa"/>
            <w:gridSpan w:val="3"/>
          </w:tcPr>
          <w:p w14:paraId="71D840A8" w14:textId="77777777" w:rsidR="00C93BA7" w:rsidRPr="00203ACB" w:rsidRDefault="00203ACB">
            <w:pPr>
              <w:pStyle w:val="TableParagraph"/>
              <w:spacing w:before="49"/>
              <w:ind w:left="1626" w:right="1622"/>
              <w:jc w:val="center"/>
              <w:rPr>
                <w:sz w:val="13"/>
              </w:rPr>
            </w:pPr>
            <w:r w:rsidRPr="00203ACB">
              <w:rPr>
                <w:color w:val="333333"/>
                <w:sz w:val="13"/>
              </w:rPr>
              <w:t>III</w:t>
            </w:r>
            <w:r w:rsidRPr="00203ACB">
              <w:rPr>
                <w:color w:val="333333"/>
                <w:spacing w:val="-4"/>
                <w:sz w:val="13"/>
              </w:rPr>
              <w:t xml:space="preserve"> </w:t>
            </w:r>
            <w:r w:rsidRPr="00203ACB">
              <w:rPr>
                <w:color w:val="333333"/>
                <w:sz w:val="13"/>
              </w:rPr>
              <w:t>-</w:t>
            </w:r>
            <w:r w:rsidRPr="00203ACB">
              <w:rPr>
                <w:color w:val="333333"/>
                <w:spacing w:val="-3"/>
                <w:sz w:val="13"/>
              </w:rPr>
              <w:t xml:space="preserve"> </w:t>
            </w:r>
            <w:r w:rsidRPr="00203ACB">
              <w:rPr>
                <w:color w:val="333333"/>
                <w:sz w:val="13"/>
              </w:rPr>
              <w:t>Studiju</w:t>
            </w:r>
            <w:r w:rsidRPr="00203ACB">
              <w:rPr>
                <w:color w:val="333333"/>
                <w:spacing w:val="-3"/>
                <w:sz w:val="13"/>
              </w:rPr>
              <w:t xml:space="preserve"> </w:t>
            </w:r>
            <w:r w:rsidRPr="00203ACB">
              <w:rPr>
                <w:color w:val="333333"/>
                <w:sz w:val="13"/>
              </w:rPr>
              <w:t>programmas</w:t>
            </w:r>
            <w:r w:rsidRPr="00203ACB">
              <w:rPr>
                <w:color w:val="333333"/>
                <w:spacing w:val="-3"/>
                <w:sz w:val="13"/>
              </w:rPr>
              <w:t xml:space="preserve"> </w:t>
            </w:r>
            <w:r w:rsidRPr="00203ACB">
              <w:rPr>
                <w:color w:val="333333"/>
                <w:sz w:val="13"/>
              </w:rPr>
              <w:t>raksturojums</w:t>
            </w:r>
            <w:r w:rsidRPr="00203ACB">
              <w:rPr>
                <w:color w:val="333333"/>
                <w:spacing w:val="-3"/>
                <w:sz w:val="13"/>
              </w:rPr>
              <w:t xml:space="preserve"> </w:t>
            </w:r>
            <w:r w:rsidRPr="00203ACB">
              <w:rPr>
                <w:color w:val="333333"/>
                <w:sz w:val="13"/>
              </w:rPr>
              <w:t>-</w:t>
            </w:r>
            <w:r w:rsidRPr="00203ACB">
              <w:rPr>
                <w:color w:val="333333"/>
                <w:spacing w:val="-3"/>
                <w:sz w:val="13"/>
              </w:rPr>
              <w:t xml:space="preserve"> </w:t>
            </w:r>
            <w:r w:rsidRPr="00203ACB">
              <w:rPr>
                <w:color w:val="333333"/>
                <w:sz w:val="13"/>
              </w:rPr>
              <w:t>3.2.</w:t>
            </w:r>
            <w:r w:rsidRPr="00203ACB">
              <w:rPr>
                <w:color w:val="333333"/>
                <w:spacing w:val="-3"/>
                <w:sz w:val="13"/>
              </w:rPr>
              <w:t xml:space="preserve"> </w:t>
            </w:r>
            <w:r w:rsidRPr="00203ACB">
              <w:rPr>
                <w:color w:val="333333"/>
                <w:sz w:val="13"/>
              </w:rPr>
              <w:t>Studiju</w:t>
            </w:r>
            <w:r w:rsidRPr="00203ACB">
              <w:rPr>
                <w:color w:val="333333"/>
                <w:spacing w:val="-3"/>
                <w:sz w:val="13"/>
              </w:rPr>
              <w:t xml:space="preserve"> </w:t>
            </w:r>
            <w:r w:rsidRPr="00203ACB">
              <w:rPr>
                <w:color w:val="333333"/>
                <w:sz w:val="13"/>
              </w:rPr>
              <w:t>saturs</w:t>
            </w:r>
            <w:r w:rsidRPr="00203ACB">
              <w:rPr>
                <w:color w:val="333333"/>
                <w:spacing w:val="-3"/>
                <w:sz w:val="13"/>
              </w:rPr>
              <w:t xml:space="preserve"> </w:t>
            </w:r>
            <w:r w:rsidRPr="00203ACB">
              <w:rPr>
                <w:color w:val="333333"/>
                <w:sz w:val="13"/>
              </w:rPr>
              <w:t>un</w:t>
            </w:r>
            <w:r w:rsidRPr="00203ACB">
              <w:rPr>
                <w:color w:val="333333"/>
                <w:spacing w:val="-4"/>
                <w:sz w:val="13"/>
              </w:rPr>
              <w:t xml:space="preserve"> </w:t>
            </w:r>
            <w:r w:rsidRPr="00203ACB">
              <w:rPr>
                <w:color w:val="333333"/>
                <w:sz w:val="13"/>
              </w:rPr>
              <w:t>īstenošana</w:t>
            </w:r>
          </w:p>
        </w:tc>
      </w:tr>
      <w:tr w:rsidR="00C93BA7" w:rsidRPr="00203ACB" w14:paraId="1609AF17" w14:textId="77777777">
        <w:trPr>
          <w:trHeight w:val="212"/>
        </w:trPr>
        <w:tc>
          <w:tcPr>
            <w:tcW w:w="3261" w:type="dxa"/>
          </w:tcPr>
          <w:p w14:paraId="6A6D8268" w14:textId="77777777" w:rsidR="00C93BA7" w:rsidRPr="00203ACB" w:rsidRDefault="00203ACB">
            <w:pPr>
              <w:pStyle w:val="TableParagraph"/>
              <w:spacing w:before="47"/>
              <w:ind w:left="38"/>
              <w:rPr>
                <w:sz w:val="10"/>
              </w:rPr>
            </w:pPr>
            <w:r w:rsidRPr="00203ACB">
              <w:rPr>
                <w:color w:val="333333"/>
                <w:sz w:val="10"/>
              </w:rPr>
              <w:t>Studiju</w:t>
            </w:r>
            <w:r w:rsidRPr="00203ACB">
              <w:rPr>
                <w:color w:val="333333"/>
                <w:spacing w:val="1"/>
                <w:sz w:val="10"/>
              </w:rPr>
              <w:t xml:space="preserve"> </w:t>
            </w:r>
            <w:r w:rsidRPr="00203ACB">
              <w:rPr>
                <w:color w:val="333333"/>
                <w:sz w:val="10"/>
              </w:rPr>
              <w:t>programmas</w:t>
            </w:r>
            <w:r w:rsidRPr="00203ACB">
              <w:rPr>
                <w:color w:val="333333"/>
                <w:spacing w:val="1"/>
                <w:sz w:val="10"/>
              </w:rPr>
              <w:t xml:space="preserve"> </w:t>
            </w:r>
            <w:r w:rsidRPr="00203ACB">
              <w:rPr>
                <w:color w:val="333333"/>
                <w:sz w:val="10"/>
              </w:rPr>
              <w:t>atbilstība</w:t>
            </w:r>
            <w:r w:rsidRPr="00203ACB">
              <w:rPr>
                <w:color w:val="333333"/>
                <w:spacing w:val="1"/>
                <w:sz w:val="10"/>
              </w:rPr>
              <w:t xml:space="preserve"> </w:t>
            </w:r>
            <w:r w:rsidRPr="00203ACB">
              <w:rPr>
                <w:color w:val="333333"/>
                <w:sz w:val="10"/>
              </w:rPr>
              <w:t>valsts</w:t>
            </w:r>
            <w:r w:rsidRPr="00203ACB">
              <w:rPr>
                <w:color w:val="333333"/>
                <w:spacing w:val="1"/>
                <w:sz w:val="10"/>
              </w:rPr>
              <w:t xml:space="preserve"> </w:t>
            </w:r>
            <w:r w:rsidRPr="00203ACB">
              <w:rPr>
                <w:color w:val="333333"/>
                <w:sz w:val="10"/>
              </w:rPr>
              <w:t>izglītības</w:t>
            </w:r>
            <w:r w:rsidRPr="00203ACB">
              <w:rPr>
                <w:color w:val="333333"/>
                <w:spacing w:val="1"/>
                <w:sz w:val="10"/>
              </w:rPr>
              <w:t xml:space="preserve"> </w:t>
            </w:r>
            <w:r w:rsidRPr="00203ACB">
              <w:rPr>
                <w:color w:val="333333"/>
                <w:sz w:val="10"/>
              </w:rPr>
              <w:t>standartam</w:t>
            </w:r>
          </w:p>
        </w:tc>
        <w:tc>
          <w:tcPr>
            <w:tcW w:w="3529" w:type="dxa"/>
          </w:tcPr>
          <w:p w14:paraId="0630C2BA" w14:textId="77777777" w:rsidR="00C93BA7" w:rsidRPr="00203ACB" w:rsidRDefault="00C93BA7">
            <w:pPr>
              <w:pStyle w:val="TableParagraph"/>
              <w:rPr>
                <w:rFonts w:ascii="Times New Roman"/>
                <w:sz w:val="10"/>
              </w:rPr>
            </w:pPr>
          </w:p>
        </w:tc>
        <w:tc>
          <w:tcPr>
            <w:tcW w:w="2955" w:type="dxa"/>
          </w:tcPr>
          <w:p w14:paraId="17AAFF1D" w14:textId="77777777" w:rsidR="00C93BA7" w:rsidRPr="00203ACB" w:rsidRDefault="00C93BA7">
            <w:pPr>
              <w:pStyle w:val="TableParagraph"/>
              <w:rPr>
                <w:rFonts w:ascii="Times New Roman"/>
                <w:sz w:val="10"/>
              </w:rPr>
            </w:pPr>
          </w:p>
        </w:tc>
      </w:tr>
      <w:tr w:rsidR="00C93BA7" w:rsidRPr="00203ACB" w14:paraId="34273C84" w14:textId="77777777">
        <w:trPr>
          <w:trHeight w:val="355"/>
        </w:trPr>
        <w:tc>
          <w:tcPr>
            <w:tcW w:w="3261" w:type="dxa"/>
          </w:tcPr>
          <w:p w14:paraId="0C8EB7A3" w14:textId="77777777" w:rsidR="00C93BA7" w:rsidRPr="00203ACB" w:rsidRDefault="00203ACB">
            <w:pPr>
              <w:pStyle w:val="TableParagraph"/>
              <w:spacing w:before="47" w:line="297" w:lineRule="auto"/>
              <w:ind w:left="38"/>
              <w:rPr>
                <w:sz w:val="10"/>
              </w:rPr>
            </w:pPr>
            <w:r w:rsidRPr="00203ACB">
              <w:rPr>
                <w:color w:val="333333"/>
                <w:sz w:val="10"/>
              </w:rPr>
              <w:t>Studiju programmā iegūstamās kvaliﬁkācijas atbilstību profesijas</w:t>
            </w:r>
            <w:r w:rsidRPr="00203ACB">
              <w:rPr>
                <w:color w:val="333333"/>
                <w:spacing w:val="1"/>
                <w:sz w:val="10"/>
              </w:rPr>
              <w:t xml:space="preserve"> </w:t>
            </w:r>
            <w:r w:rsidRPr="00203ACB">
              <w:rPr>
                <w:color w:val="333333"/>
                <w:sz w:val="10"/>
              </w:rPr>
              <w:t>standartam</w:t>
            </w:r>
            <w:r w:rsidRPr="00203ACB">
              <w:rPr>
                <w:color w:val="333333"/>
                <w:spacing w:val="-2"/>
                <w:sz w:val="10"/>
              </w:rPr>
              <w:t xml:space="preserve"> </w:t>
            </w:r>
            <w:r w:rsidRPr="00203ACB">
              <w:rPr>
                <w:color w:val="333333"/>
                <w:sz w:val="10"/>
              </w:rPr>
              <w:t>vai</w:t>
            </w:r>
            <w:r w:rsidRPr="00203ACB">
              <w:rPr>
                <w:color w:val="333333"/>
                <w:spacing w:val="-1"/>
                <w:sz w:val="10"/>
              </w:rPr>
              <w:t xml:space="preserve"> </w:t>
            </w:r>
            <w:r w:rsidRPr="00203ACB">
              <w:rPr>
                <w:color w:val="333333"/>
                <w:sz w:val="10"/>
              </w:rPr>
              <w:t>profesionālās</w:t>
            </w:r>
            <w:r w:rsidRPr="00203ACB">
              <w:rPr>
                <w:color w:val="333333"/>
                <w:spacing w:val="-1"/>
                <w:sz w:val="10"/>
              </w:rPr>
              <w:t xml:space="preserve"> </w:t>
            </w:r>
            <w:r w:rsidRPr="00203ACB">
              <w:rPr>
                <w:color w:val="333333"/>
                <w:sz w:val="10"/>
              </w:rPr>
              <w:t>kvaliﬁkācijas</w:t>
            </w:r>
            <w:r w:rsidRPr="00203ACB">
              <w:rPr>
                <w:color w:val="333333"/>
                <w:spacing w:val="-1"/>
                <w:sz w:val="10"/>
              </w:rPr>
              <w:t xml:space="preserve"> </w:t>
            </w:r>
            <w:r w:rsidRPr="00203ACB">
              <w:rPr>
                <w:color w:val="333333"/>
                <w:sz w:val="10"/>
              </w:rPr>
              <w:t>prasībām</w:t>
            </w:r>
          </w:p>
        </w:tc>
        <w:tc>
          <w:tcPr>
            <w:tcW w:w="3529" w:type="dxa"/>
          </w:tcPr>
          <w:p w14:paraId="5A27971E" w14:textId="77777777" w:rsidR="00C93BA7" w:rsidRPr="00203ACB" w:rsidRDefault="00C93BA7">
            <w:pPr>
              <w:pStyle w:val="TableParagraph"/>
              <w:rPr>
                <w:rFonts w:ascii="Times New Roman"/>
                <w:sz w:val="10"/>
              </w:rPr>
            </w:pPr>
          </w:p>
        </w:tc>
        <w:tc>
          <w:tcPr>
            <w:tcW w:w="2955" w:type="dxa"/>
          </w:tcPr>
          <w:p w14:paraId="3BDD4EDD" w14:textId="77777777" w:rsidR="00C93BA7" w:rsidRPr="00203ACB" w:rsidRDefault="00C93BA7">
            <w:pPr>
              <w:pStyle w:val="TableParagraph"/>
              <w:rPr>
                <w:rFonts w:ascii="Times New Roman"/>
                <w:sz w:val="10"/>
              </w:rPr>
            </w:pPr>
          </w:p>
        </w:tc>
      </w:tr>
      <w:tr w:rsidR="00C93BA7" w:rsidRPr="00203ACB" w14:paraId="4334432F" w14:textId="77777777">
        <w:trPr>
          <w:trHeight w:val="355"/>
        </w:trPr>
        <w:tc>
          <w:tcPr>
            <w:tcW w:w="3261" w:type="dxa"/>
          </w:tcPr>
          <w:p w14:paraId="604971B0" w14:textId="77777777" w:rsidR="00C93BA7" w:rsidRPr="00203ACB" w:rsidRDefault="00203ACB">
            <w:pPr>
              <w:pStyle w:val="TableParagraph"/>
              <w:spacing w:before="47" w:line="297" w:lineRule="auto"/>
              <w:ind w:left="38"/>
              <w:rPr>
                <w:sz w:val="10"/>
              </w:rPr>
            </w:pPr>
            <w:r w:rsidRPr="00203ACB">
              <w:rPr>
                <w:color w:val="333333"/>
                <w:sz w:val="10"/>
              </w:rPr>
              <w:t>Studiju</w:t>
            </w:r>
            <w:r w:rsidRPr="00203ACB">
              <w:rPr>
                <w:color w:val="333333"/>
                <w:spacing w:val="1"/>
                <w:sz w:val="10"/>
              </w:rPr>
              <w:t xml:space="preserve"> </w:t>
            </w:r>
            <w:r w:rsidRPr="00203ACB">
              <w:rPr>
                <w:color w:val="333333"/>
                <w:sz w:val="10"/>
              </w:rPr>
              <w:t>programmas</w:t>
            </w:r>
            <w:r w:rsidRPr="00203ACB">
              <w:rPr>
                <w:color w:val="333333"/>
                <w:spacing w:val="1"/>
                <w:sz w:val="10"/>
              </w:rPr>
              <w:t xml:space="preserve"> </w:t>
            </w:r>
            <w:r w:rsidRPr="00203ACB">
              <w:rPr>
                <w:color w:val="333333"/>
                <w:sz w:val="10"/>
              </w:rPr>
              <w:t>atbilstība</w:t>
            </w:r>
            <w:r w:rsidRPr="00203ACB">
              <w:rPr>
                <w:color w:val="333333"/>
                <w:spacing w:val="1"/>
                <w:sz w:val="10"/>
              </w:rPr>
              <w:t xml:space="preserve"> </w:t>
            </w:r>
            <w:r w:rsidRPr="00203ACB">
              <w:rPr>
                <w:color w:val="333333"/>
                <w:sz w:val="10"/>
              </w:rPr>
              <w:t>atbilstošās</w:t>
            </w:r>
            <w:r w:rsidRPr="00203ACB">
              <w:rPr>
                <w:color w:val="333333"/>
                <w:spacing w:val="1"/>
                <w:sz w:val="10"/>
              </w:rPr>
              <w:t xml:space="preserve"> </w:t>
            </w:r>
            <w:r w:rsidRPr="00203ACB">
              <w:rPr>
                <w:color w:val="333333"/>
                <w:sz w:val="10"/>
              </w:rPr>
              <w:t>nozares</w:t>
            </w:r>
            <w:r w:rsidRPr="00203ACB">
              <w:rPr>
                <w:color w:val="333333"/>
                <w:spacing w:val="1"/>
                <w:sz w:val="10"/>
              </w:rPr>
              <w:t xml:space="preserve"> </w:t>
            </w:r>
            <w:r w:rsidRPr="00203ACB">
              <w:rPr>
                <w:color w:val="333333"/>
                <w:sz w:val="10"/>
              </w:rPr>
              <w:t>speciﬁskajam</w:t>
            </w:r>
            <w:r w:rsidRPr="00203ACB">
              <w:rPr>
                <w:color w:val="333333"/>
                <w:spacing w:val="1"/>
                <w:sz w:val="10"/>
              </w:rPr>
              <w:t xml:space="preserve"> </w:t>
            </w:r>
            <w:r w:rsidRPr="00203ACB">
              <w:rPr>
                <w:color w:val="333333"/>
                <w:sz w:val="10"/>
              </w:rPr>
              <w:t>normatīvajam</w:t>
            </w:r>
            <w:r w:rsidRPr="00203ACB">
              <w:rPr>
                <w:color w:val="333333"/>
                <w:spacing w:val="-2"/>
                <w:sz w:val="10"/>
              </w:rPr>
              <w:t xml:space="preserve"> </w:t>
            </w:r>
            <w:r w:rsidRPr="00203ACB">
              <w:rPr>
                <w:color w:val="333333"/>
                <w:sz w:val="10"/>
              </w:rPr>
              <w:t>regulējumam</w:t>
            </w:r>
          </w:p>
        </w:tc>
        <w:tc>
          <w:tcPr>
            <w:tcW w:w="3529" w:type="dxa"/>
          </w:tcPr>
          <w:p w14:paraId="7C9B4FB1" w14:textId="77777777" w:rsidR="00C93BA7" w:rsidRPr="00203ACB" w:rsidRDefault="00C93BA7">
            <w:pPr>
              <w:pStyle w:val="TableParagraph"/>
              <w:rPr>
                <w:rFonts w:ascii="Times New Roman"/>
                <w:sz w:val="10"/>
              </w:rPr>
            </w:pPr>
          </w:p>
        </w:tc>
        <w:tc>
          <w:tcPr>
            <w:tcW w:w="2955" w:type="dxa"/>
          </w:tcPr>
          <w:p w14:paraId="6D4D2293" w14:textId="77777777" w:rsidR="00C93BA7" w:rsidRPr="00203ACB" w:rsidRDefault="00C93BA7">
            <w:pPr>
              <w:pStyle w:val="TableParagraph"/>
              <w:rPr>
                <w:rFonts w:ascii="Times New Roman"/>
                <w:sz w:val="10"/>
              </w:rPr>
            </w:pPr>
          </w:p>
        </w:tc>
      </w:tr>
      <w:tr w:rsidR="00C93BA7" w:rsidRPr="00203ACB" w14:paraId="1A741BA2" w14:textId="77777777">
        <w:trPr>
          <w:trHeight w:val="355"/>
        </w:trPr>
        <w:tc>
          <w:tcPr>
            <w:tcW w:w="3261" w:type="dxa"/>
          </w:tcPr>
          <w:p w14:paraId="47023D90" w14:textId="77777777" w:rsidR="00C93BA7" w:rsidRPr="00203ACB" w:rsidRDefault="00203ACB">
            <w:pPr>
              <w:pStyle w:val="TableParagraph"/>
              <w:spacing w:before="47" w:line="297" w:lineRule="auto"/>
              <w:ind w:left="38" w:right="452"/>
              <w:rPr>
                <w:sz w:val="10"/>
              </w:rPr>
            </w:pPr>
            <w:r w:rsidRPr="00203ACB">
              <w:rPr>
                <w:color w:val="333333"/>
                <w:sz w:val="10"/>
              </w:rPr>
              <w:t>Studiju kursu/ moduiu kartējums studiju programmas studiju</w:t>
            </w:r>
            <w:r w:rsidRPr="00203ACB">
              <w:rPr>
                <w:color w:val="333333"/>
                <w:spacing w:val="-28"/>
                <w:sz w:val="10"/>
              </w:rPr>
              <w:t xml:space="preserve"> </w:t>
            </w:r>
            <w:r w:rsidRPr="00203ACB">
              <w:rPr>
                <w:color w:val="333333"/>
                <w:sz w:val="10"/>
              </w:rPr>
              <w:t>rezultātu</w:t>
            </w:r>
            <w:r w:rsidRPr="00203ACB">
              <w:rPr>
                <w:color w:val="333333"/>
                <w:spacing w:val="-2"/>
                <w:sz w:val="10"/>
              </w:rPr>
              <w:t xml:space="preserve"> </w:t>
            </w:r>
            <w:r w:rsidRPr="00203ACB">
              <w:rPr>
                <w:color w:val="333333"/>
                <w:sz w:val="10"/>
              </w:rPr>
              <w:t>sasniegšanai</w:t>
            </w:r>
          </w:p>
        </w:tc>
        <w:tc>
          <w:tcPr>
            <w:tcW w:w="3529" w:type="dxa"/>
          </w:tcPr>
          <w:p w14:paraId="3C008ED6" w14:textId="77777777" w:rsidR="00C93BA7" w:rsidRPr="00203ACB" w:rsidRDefault="00C93BA7">
            <w:pPr>
              <w:pStyle w:val="TableParagraph"/>
              <w:rPr>
                <w:rFonts w:ascii="Times New Roman"/>
                <w:sz w:val="10"/>
              </w:rPr>
            </w:pPr>
          </w:p>
        </w:tc>
        <w:tc>
          <w:tcPr>
            <w:tcW w:w="2955" w:type="dxa"/>
          </w:tcPr>
          <w:p w14:paraId="7C747331" w14:textId="77777777" w:rsidR="00C93BA7" w:rsidRPr="00203ACB" w:rsidRDefault="00C93BA7">
            <w:pPr>
              <w:pStyle w:val="TableParagraph"/>
              <w:rPr>
                <w:rFonts w:ascii="Times New Roman"/>
                <w:sz w:val="10"/>
              </w:rPr>
            </w:pPr>
          </w:p>
        </w:tc>
      </w:tr>
      <w:tr w:rsidR="00C93BA7" w:rsidRPr="00203ACB" w14:paraId="46938A0E" w14:textId="77777777">
        <w:trPr>
          <w:trHeight w:val="355"/>
        </w:trPr>
        <w:tc>
          <w:tcPr>
            <w:tcW w:w="3261" w:type="dxa"/>
          </w:tcPr>
          <w:p w14:paraId="7354E100" w14:textId="77777777" w:rsidR="00C93BA7" w:rsidRPr="00203ACB" w:rsidRDefault="00203ACB">
            <w:pPr>
              <w:pStyle w:val="TableParagraph"/>
              <w:spacing w:before="47" w:line="297" w:lineRule="auto"/>
              <w:ind w:left="38"/>
              <w:rPr>
                <w:sz w:val="10"/>
              </w:rPr>
            </w:pPr>
            <w:r w:rsidRPr="00203ACB">
              <w:rPr>
                <w:color w:val="333333"/>
                <w:sz w:val="10"/>
              </w:rPr>
              <w:t>Studiju</w:t>
            </w:r>
            <w:r w:rsidRPr="00203ACB">
              <w:rPr>
                <w:color w:val="333333"/>
                <w:spacing w:val="5"/>
                <w:sz w:val="10"/>
              </w:rPr>
              <w:t xml:space="preserve"> </w:t>
            </w:r>
            <w:r w:rsidRPr="00203ACB">
              <w:rPr>
                <w:color w:val="333333"/>
                <w:sz w:val="10"/>
              </w:rPr>
              <w:t>programmas</w:t>
            </w:r>
            <w:r w:rsidRPr="00203ACB">
              <w:rPr>
                <w:color w:val="333333"/>
                <w:spacing w:val="6"/>
                <w:sz w:val="10"/>
              </w:rPr>
              <w:t xml:space="preserve"> </w:t>
            </w:r>
            <w:r w:rsidRPr="00203ACB">
              <w:rPr>
                <w:color w:val="333333"/>
                <w:sz w:val="10"/>
              </w:rPr>
              <w:t>plāns</w:t>
            </w:r>
            <w:r w:rsidRPr="00203ACB">
              <w:rPr>
                <w:color w:val="333333"/>
                <w:spacing w:val="5"/>
                <w:sz w:val="10"/>
              </w:rPr>
              <w:t xml:space="preserve"> </w:t>
            </w:r>
            <w:r w:rsidRPr="00203ACB">
              <w:rPr>
                <w:color w:val="333333"/>
                <w:sz w:val="10"/>
              </w:rPr>
              <w:t>(katram</w:t>
            </w:r>
            <w:r w:rsidRPr="00203ACB">
              <w:rPr>
                <w:color w:val="333333"/>
                <w:spacing w:val="6"/>
                <w:sz w:val="10"/>
              </w:rPr>
              <w:t xml:space="preserve"> </w:t>
            </w:r>
            <w:r w:rsidRPr="00203ACB">
              <w:rPr>
                <w:color w:val="333333"/>
                <w:sz w:val="10"/>
              </w:rPr>
              <w:t>studiju</w:t>
            </w:r>
            <w:r w:rsidRPr="00203ACB">
              <w:rPr>
                <w:color w:val="333333"/>
                <w:spacing w:val="6"/>
                <w:sz w:val="10"/>
              </w:rPr>
              <w:t xml:space="preserve"> </w:t>
            </w:r>
            <w:r w:rsidRPr="00203ACB">
              <w:rPr>
                <w:color w:val="333333"/>
                <w:sz w:val="10"/>
              </w:rPr>
              <w:t>programmas</w:t>
            </w:r>
            <w:r w:rsidRPr="00203ACB">
              <w:rPr>
                <w:color w:val="333333"/>
                <w:spacing w:val="5"/>
                <w:sz w:val="10"/>
              </w:rPr>
              <w:t xml:space="preserve"> </w:t>
            </w:r>
            <w:r w:rsidRPr="00203ACB">
              <w:rPr>
                <w:color w:val="333333"/>
                <w:sz w:val="10"/>
              </w:rPr>
              <w:t>īstenošanas</w:t>
            </w:r>
            <w:r w:rsidRPr="00203ACB">
              <w:rPr>
                <w:color w:val="333333"/>
                <w:spacing w:val="1"/>
                <w:sz w:val="10"/>
              </w:rPr>
              <w:t xml:space="preserve"> </w:t>
            </w:r>
            <w:r w:rsidRPr="00203ACB">
              <w:rPr>
                <w:color w:val="333333"/>
                <w:w w:val="105"/>
                <w:sz w:val="10"/>
              </w:rPr>
              <w:t>veidam</w:t>
            </w:r>
            <w:r w:rsidRPr="00203ACB">
              <w:rPr>
                <w:color w:val="333333"/>
                <w:spacing w:val="-4"/>
                <w:w w:val="105"/>
                <w:sz w:val="10"/>
              </w:rPr>
              <w:t xml:space="preserve"> </w:t>
            </w:r>
            <w:r w:rsidRPr="00203ACB">
              <w:rPr>
                <w:color w:val="333333"/>
                <w:w w:val="105"/>
                <w:sz w:val="10"/>
              </w:rPr>
              <w:t>un</w:t>
            </w:r>
            <w:r w:rsidRPr="00203ACB">
              <w:rPr>
                <w:color w:val="333333"/>
                <w:spacing w:val="-4"/>
                <w:w w:val="105"/>
                <w:sz w:val="10"/>
              </w:rPr>
              <w:t xml:space="preserve"> </w:t>
            </w:r>
            <w:r w:rsidRPr="00203ACB">
              <w:rPr>
                <w:color w:val="333333"/>
                <w:w w:val="105"/>
                <w:sz w:val="10"/>
              </w:rPr>
              <w:t>formai)</w:t>
            </w:r>
          </w:p>
        </w:tc>
        <w:tc>
          <w:tcPr>
            <w:tcW w:w="3529" w:type="dxa"/>
          </w:tcPr>
          <w:p w14:paraId="1A48C453" w14:textId="77777777" w:rsidR="00C93BA7" w:rsidRPr="00203ACB" w:rsidRDefault="00C93BA7">
            <w:pPr>
              <w:pStyle w:val="TableParagraph"/>
              <w:rPr>
                <w:rFonts w:ascii="Times New Roman"/>
                <w:sz w:val="10"/>
              </w:rPr>
            </w:pPr>
          </w:p>
        </w:tc>
        <w:tc>
          <w:tcPr>
            <w:tcW w:w="2955" w:type="dxa"/>
          </w:tcPr>
          <w:p w14:paraId="74A0596C" w14:textId="77777777" w:rsidR="00C93BA7" w:rsidRPr="00203ACB" w:rsidRDefault="00C93BA7">
            <w:pPr>
              <w:pStyle w:val="TableParagraph"/>
              <w:rPr>
                <w:rFonts w:ascii="Times New Roman"/>
                <w:sz w:val="10"/>
              </w:rPr>
            </w:pPr>
          </w:p>
        </w:tc>
      </w:tr>
      <w:tr w:rsidR="00C93BA7" w:rsidRPr="00203ACB" w14:paraId="56C4374A" w14:textId="77777777">
        <w:trPr>
          <w:trHeight w:val="212"/>
        </w:trPr>
        <w:tc>
          <w:tcPr>
            <w:tcW w:w="3261" w:type="dxa"/>
          </w:tcPr>
          <w:p w14:paraId="252424D0" w14:textId="77777777" w:rsidR="00C93BA7" w:rsidRPr="00203ACB" w:rsidRDefault="00203ACB">
            <w:pPr>
              <w:pStyle w:val="TableParagraph"/>
              <w:spacing w:before="47"/>
              <w:ind w:left="38"/>
              <w:rPr>
                <w:sz w:val="10"/>
              </w:rPr>
            </w:pPr>
            <w:r w:rsidRPr="00203ACB">
              <w:rPr>
                <w:color w:val="333333"/>
                <w:sz w:val="10"/>
              </w:rPr>
              <w:t>Studiju</w:t>
            </w:r>
            <w:r w:rsidRPr="00203ACB">
              <w:rPr>
                <w:color w:val="333333"/>
                <w:spacing w:val="-6"/>
                <w:sz w:val="10"/>
              </w:rPr>
              <w:t xml:space="preserve"> </w:t>
            </w:r>
            <w:r w:rsidRPr="00203ACB">
              <w:rPr>
                <w:color w:val="333333"/>
                <w:sz w:val="10"/>
              </w:rPr>
              <w:t>kursu/</w:t>
            </w:r>
            <w:r w:rsidRPr="00203ACB">
              <w:rPr>
                <w:color w:val="333333"/>
                <w:spacing w:val="-6"/>
                <w:sz w:val="10"/>
              </w:rPr>
              <w:t xml:space="preserve"> </w:t>
            </w:r>
            <w:r w:rsidRPr="00203ACB">
              <w:rPr>
                <w:color w:val="333333"/>
                <w:sz w:val="10"/>
              </w:rPr>
              <w:t>moduiu</w:t>
            </w:r>
            <w:r w:rsidRPr="00203ACB">
              <w:rPr>
                <w:color w:val="333333"/>
                <w:spacing w:val="-5"/>
                <w:sz w:val="10"/>
              </w:rPr>
              <w:t xml:space="preserve"> </w:t>
            </w:r>
            <w:r w:rsidRPr="00203ACB">
              <w:rPr>
                <w:color w:val="333333"/>
                <w:sz w:val="10"/>
              </w:rPr>
              <w:t>apraksti</w:t>
            </w:r>
          </w:p>
        </w:tc>
        <w:tc>
          <w:tcPr>
            <w:tcW w:w="3529" w:type="dxa"/>
          </w:tcPr>
          <w:p w14:paraId="76A4FE59" w14:textId="77777777" w:rsidR="00C93BA7" w:rsidRPr="00203ACB" w:rsidRDefault="00C93BA7">
            <w:pPr>
              <w:pStyle w:val="TableParagraph"/>
              <w:rPr>
                <w:rFonts w:ascii="Times New Roman"/>
                <w:sz w:val="10"/>
              </w:rPr>
            </w:pPr>
          </w:p>
        </w:tc>
        <w:tc>
          <w:tcPr>
            <w:tcW w:w="2955" w:type="dxa"/>
          </w:tcPr>
          <w:p w14:paraId="32BEA4C7" w14:textId="77777777" w:rsidR="00C93BA7" w:rsidRPr="00203ACB" w:rsidRDefault="00C93BA7">
            <w:pPr>
              <w:pStyle w:val="TableParagraph"/>
              <w:rPr>
                <w:rFonts w:ascii="Times New Roman"/>
                <w:sz w:val="10"/>
              </w:rPr>
            </w:pPr>
          </w:p>
        </w:tc>
      </w:tr>
      <w:tr w:rsidR="00C93BA7" w:rsidRPr="00203ACB" w14:paraId="237712EB" w14:textId="77777777">
        <w:trPr>
          <w:trHeight w:val="212"/>
        </w:trPr>
        <w:tc>
          <w:tcPr>
            <w:tcW w:w="3261" w:type="dxa"/>
          </w:tcPr>
          <w:p w14:paraId="4089F949" w14:textId="77777777" w:rsidR="00C93BA7" w:rsidRPr="00203ACB" w:rsidRDefault="00203ACB">
            <w:pPr>
              <w:pStyle w:val="TableParagraph"/>
              <w:spacing w:before="47"/>
              <w:ind w:left="38"/>
              <w:rPr>
                <w:sz w:val="10"/>
              </w:rPr>
            </w:pPr>
            <w:r w:rsidRPr="00203ACB">
              <w:rPr>
                <w:color w:val="333333"/>
                <w:sz w:val="10"/>
              </w:rPr>
              <w:t>Studējošo</w:t>
            </w:r>
            <w:r w:rsidRPr="00203ACB">
              <w:rPr>
                <w:color w:val="333333"/>
                <w:spacing w:val="1"/>
                <w:sz w:val="10"/>
              </w:rPr>
              <w:t xml:space="preserve"> </w:t>
            </w:r>
            <w:r w:rsidRPr="00203ACB">
              <w:rPr>
                <w:color w:val="333333"/>
                <w:sz w:val="10"/>
              </w:rPr>
              <w:t>prakses</w:t>
            </w:r>
            <w:r w:rsidRPr="00203ACB">
              <w:rPr>
                <w:color w:val="333333"/>
                <w:spacing w:val="2"/>
                <w:sz w:val="10"/>
              </w:rPr>
              <w:t xml:space="preserve"> </w:t>
            </w:r>
            <w:r w:rsidRPr="00203ACB">
              <w:rPr>
                <w:color w:val="333333"/>
                <w:sz w:val="10"/>
              </w:rPr>
              <w:t>organizācijas</w:t>
            </w:r>
            <w:r w:rsidRPr="00203ACB">
              <w:rPr>
                <w:color w:val="333333"/>
                <w:spacing w:val="2"/>
                <w:sz w:val="10"/>
              </w:rPr>
              <w:t xml:space="preserve"> </w:t>
            </w:r>
            <w:r w:rsidRPr="00203ACB">
              <w:rPr>
                <w:color w:val="333333"/>
                <w:sz w:val="10"/>
              </w:rPr>
              <w:t>apraksts</w:t>
            </w:r>
          </w:p>
        </w:tc>
        <w:tc>
          <w:tcPr>
            <w:tcW w:w="3529" w:type="dxa"/>
          </w:tcPr>
          <w:p w14:paraId="082D327A" w14:textId="77777777" w:rsidR="00C93BA7" w:rsidRPr="00203ACB" w:rsidRDefault="00C93BA7">
            <w:pPr>
              <w:pStyle w:val="TableParagraph"/>
              <w:rPr>
                <w:rFonts w:ascii="Times New Roman"/>
                <w:sz w:val="10"/>
              </w:rPr>
            </w:pPr>
          </w:p>
        </w:tc>
        <w:tc>
          <w:tcPr>
            <w:tcW w:w="2955" w:type="dxa"/>
          </w:tcPr>
          <w:p w14:paraId="48F61456" w14:textId="77777777" w:rsidR="00C93BA7" w:rsidRPr="00203ACB" w:rsidRDefault="00C93BA7">
            <w:pPr>
              <w:pStyle w:val="TableParagraph"/>
              <w:rPr>
                <w:rFonts w:ascii="Times New Roman"/>
                <w:sz w:val="10"/>
              </w:rPr>
            </w:pPr>
          </w:p>
        </w:tc>
      </w:tr>
    </w:tbl>
    <w:p w14:paraId="2A1D7586" w14:textId="77777777" w:rsidR="00C93BA7" w:rsidRPr="00203ACB" w:rsidRDefault="00C93BA7">
      <w:pPr>
        <w:rPr>
          <w:rFonts w:ascii="Times New Roman"/>
          <w:sz w:val="10"/>
        </w:rPr>
        <w:sectPr w:rsidR="00C93BA7" w:rsidRPr="00203ACB">
          <w:pgSz w:w="11910" w:h="16840"/>
          <w:pgMar w:top="800" w:right="740" w:bottom="660" w:left="740" w:header="0" w:footer="438" w:gutter="0"/>
          <w:cols w:space="720"/>
        </w:sect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3261"/>
        <w:gridCol w:w="3529"/>
        <w:gridCol w:w="2955"/>
      </w:tblGrid>
      <w:tr w:rsidR="00C93BA7" w:rsidRPr="00203ACB" w14:paraId="719A3944" w14:textId="77777777">
        <w:trPr>
          <w:trHeight w:val="253"/>
        </w:trPr>
        <w:tc>
          <w:tcPr>
            <w:tcW w:w="9745" w:type="dxa"/>
            <w:gridSpan w:val="3"/>
          </w:tcPr>
          <w:p w14:paraId="47325957" w14:textId="77777777" w:rsidR="00C93BA7" w:rsidRPr="00203ACB" w:rsidRDefault="00203ACB">
            <w:pPr>
              <w:pStyle w:val="TableParagraph"/>
              <w:spacing w:before="49"/>
              <w:ind w:left="1626" w:right="1622"/>
              <w:jc w:val="center"/>
              <w:rPr>
                <w:sz w:val="13"/>
              </w:rPr>
            </w:pPr>
            <w:r w:rsidRPr="00203ACB">
              <w:rPr>
                <w:color w:val="333333"/>
                <w:sz w:val="13"/>
              </w:rPr>
              <w:lastRenderedPageBreak/>
              <w:t>III</w:t>
            </w:r>
            <w:r w:rsidRPr="00203ACB">
              <w:rPr>
                <w:color w:val="333333"/>
                <w:spacing w:val="-6"/>
                <w:sz w:val="13"/>
              </w:rPr>
              <w:t xml:space="preserve"> </w:t>
            </w:r>
            <w:r w:rsidRPr="00203ACB">
              <w:rPr>
                <w:color w:val="333333"/>
                <w:sz w:val="13"/>
              </w:rPr>
              <w:t>-</w:t>
            </w:r>
            <w:r w:rsidRPr="00203ACB">
              <w:rPr>
                <w:color w:val="333333"/>
                <w:spacing w:val="-5"/>
                <w:sz w:val="13"/>
              </w:rPr>
              <w:t xml:space="preserve"> </w:t>
            </w:r>
            <w:r w:rsidRPr="00203ACB">
              <w:rPr>
                <w:color w:val="333333"/>
                <w:sz w:val="13"/>
              </w:rPr>
              <w:t>Studiju</w:t>
            </w:r>
            <w:r w:rsidRPr="00203ACB">
              <w:rPr>
                <w:color w:val="333333"/>
                <w:spacing w:val="-5"/>
                <w:sz w:val="13"/>
              </w:rPr>
              <w:t xml:space="preserve"> </w:t>
            </w:r>
            <w:r w:rsidRPr="00203ACB">
              <w:rPr>
                <w:color w:val="333333"/>
                <w:sz w:val="13"/>
              </w:rPr>
              <w:t>programmas</w:t>
            </w:r>
            <w:r w:rsidRPr="00203ACB">
              <w:rPr>
                <w:color w:val="333333"/>
                <w:spacing w:val="-5"/>
                <w:sz w:val="13"/>
              </w:rPr>
              <w:t xml:space="preserve"> </w:t>
            </w:r>
            <w:r w:rsidRPr="00203ACB">
              <w:rPr>
                <w:color w:val="333333"/>
                <w:sz w:val="13"/>
              </w:rPr>
              <w:t>raksturojums</w:t>
            </w:r>
            <w:r w:rsidRPr="00203ACB">
              <w:rPr>
                <w:color w:val="333333"/>
                <w:spacing w:val="-5"/>
                <w:sz w:val="13"/>
              </w:rPr>
              <w:t xml:space="preserve"> </w:t>
            </w:r>
            <w:r w:rsidRPr="00203ACB">
              <w:rPr>
                <w:color w:val="333333"/>
                <w:sz w:val="13"/>
              </w:rPr>
              <w:t>-</w:t>
            </w:r>
            <w:r w:rsidRPr="00203ACB">
              <w:rPr>
                <w:color w:val="333333"/>
                <w:spacing w:val="-5"/>
                <w:sz w:val="13"/>
              </w:rPr>
              <w:t xml:space="preserve"> </w:t>
            </w:r>
            <w:r w:rsidRPr="00203ACB">
              <w:rPr>
                <w:color w:val="333333"/>
                <w:sz w:val="13"/>
              </w:rPr>
              <w:t>3.4.</w:t>
            </w:r>
            <w:r w:rsidRPr="00203ACB">
              <w:rPr>
                <w:color w:val="333333"/>
                <w:spacing w:val="-6"/>
                <w:sz w:val="13"/>
              </w:rPr>
              <w:t xml:space="preserve"> </w:t>
            </w:r>
            <w:r w:rsidRPr="00203ACB">
              <w:rPr>
                <w:color w:val="333333"/>
                <w:sz w:val="13"/>
              </w:rPr>
              <w:t>Mācībspēki</w:t>
            </w:r>
          </w:p>
        </w:tc>
      </w:tr>
      <w:tr w:rsidR="00C93BA7" w:rsidRPr="00203ACB" w14:paraId="1A61ECB8" w14:textId="77777777">
        <w:trPr>
          <w:trHeight w:val="642"/>
        </w:trPr>
        <w:tc>
          <w:tcPr>
            <w:tcW w:w="3261" w:type="dxa"/>
          </w:tcPr>
          <w:p w14:paraId="4493DDAA" w14:textId="77777777" w:rsidR="00C93BA7" w:rsidRPr="00203ACB" w:rsidRDefault="00203ACB">
            <w:pPr>
              <w:pStyle w:val="TableParagraph"/>
              <w:spacing w:before="23" w:line="140" w:lineRule="atLeast"/>
              <w:ind w:left="38"/>
              <w:rPr>
                <w:sz w:val="10"/>
              </w:rPr>
            </w:pPr>
            <w:r w:rsidRPr="00203ACB">
              <w:rPr>
                <w:color w:val="333333"/>
                <w:sz w:val="10"/>
              </w:rPr>
              <w:t>Apliecinājums, ka doktora studiju programmas akadēmiskā</w:t>
            </w:r>
            <w:r w:rsidRPr="00203ACB">
              <w:rPr>
                <w:color w:val="333333"/>
                <w:spacing w:val="1"/>
                <w:sz w:val="10"/>
              </w:rPr>
              <w:t xml:space="preserve"> </w:t>
            </w:r>
            <w:r w:rsidRPr="00203ACB">
              <w:rPr>
                <w:color w:val="333333"/>
                <w:sz w:val="10"/>
              </w:rPr>
              <w:t>personāla</w:t>
            </w:r>
            <w:r w:rsidRPr="00203ACB">
              <w:rPr>
                <w:color w:val="333333"/>
                <w:spacing w:val="1"/>
                <w:sz w:val="10"/>
              </w:rPr>
              <w:t xml:space="preserve"> </w:t>
            </w:r>
            <w:r w:rsidRPr="00203ACB">
              <w:rPr>
                <w:color w:val="333333"/>
                <w:sz w:val="10"/>
              </w:rPr>
              <w:t>sastāvā ir ne mazāk kā pieci doktori, no kuriem vismaz trīs ir Latvijas</w:t>
            </w:r>
            <w:r w:rsidRPr="00203ACB">
              <w:rPr>
                <w:color w:val="333333"/>
                <w:spacing w:val="1"/>
                <w:sz w:val="10"/>
              </w:rPr>
              <w:t xml:space="preserve"> </w:t>
            </w:r>
            <w:r w:rsidRPr="00203ACB">
              <w:rPr>
                <w:color w:val="333333"/>
                <w:sz w:val="10"/>
              </w:rPr>
              <w:t>Zinātnes padomes apstiprināti eksperti tajā zinātņu nozarē vai</w:t>
            </w:r>
            <w:r w:rsidRPr="00203ACB">
              <w:rPr>
                <w:color w:val="333333"/>
                <w:spacing w:val="1"/>
                <w:sz w:val="10"/>
              </w:rPr>
              <w:t xml:space="preserve"> </w:t>
            </w:r>
            <w:r w:rsidRPr="00203ACB">
              <w:rPr>
                <w:color w:val="333333"/>
                <w:sz w:val="10"/>
              </w:rPr>
              <w:t>apakšnozarē,</w:t>
            </w:r>
            <w:r w:rsidRPr="00203ACB">
              <w:rPr>
                <w:color w:val="333333"/>
                <w:spacing w:val="-1"/>
                <w:sz w:val="10"/>
              </w:rPr>
              <w:t xml:space="preserve"> </w:t>
            </w:r>
            <w:r w:rsidRPr="00203ACB">
              <w:rPr>
                <w:color w:val="333333"/>
                <w:sz w:val="10"/>
              </w:rPr>
              <w:t>kurā studiju programma</w:t>
            </w:r>
            <w:r w:rsidRPr="00203ACB">
              <w:rPr>
                <w:color w:val="333333"/>
                <w:spacing w:val="-1"/>
                <w:sz w:val="10"/>
              </w:rPr>
              <w:t xml:space="preserve"> </w:t>
            </w:r>
            <w:r w:rsidRPr="00203ACB">
              <w:rPr>
                <w:color w:val="333333"/>
                <w:sz w:val="10"/>
              </w:rPr>
              <w:t>plāno piešķirt zinātnisko</w:t>
            </w:r>
            <w:r w:rsidRPr="00203ACB">
              <w:rPr>
                <w:color w:val="333333"/>
                <w:spacing w:val="-1"/>
                <w:sz w:val="10"/>
              </w:rPr>
              <w:t xml:space="preserve"> </w:t>
            </w:r>
            <w:r w:rsidRPr="00203ACB">
              <w:rPr>
                <w:color w:val="333333"/>
                <w:sz w:val="10"/>
              </w:rPr>
              <w:t>grādu</w:t>
            </w:r>
          </w:p>
        </w:tc>
        <w:tc>
          <w:tcPr>
            <w:tcW w:w="3529" w:type="dxa"/>
          </w:tcPr>
          <w:p w14:paraId="77AB9540" w14:textId="77777777" w:rsidR="00C93BA7" w:rsidRPr="00203ACB" w:rsidRDefault="00C93BA7">
            <w:pPr>
              <w:pStyle w:val="TableParagraph"/>
              <w:rPr>
                <w:rFonts w:ascii="Times New Roman"/>
                <w:sz w:val="10"/>
              </w:rPr>
            </w:pPr>
          </w:p>
        </w:tc>
        <w:tc>
          <w:tcPr>
            <w:tcW w:w="2955" w:type="dxa"/>
          </w:tcPr>
          <w:p w14:paraId="0C89B7EE" w14:textId="77777777" w:rsidR="00C93BA7" w:rsidRPr="00203ACB" w:rsidRDefault="00C93BA7">
            <w:pPr>
              <w:pStyle w:val="TableParagraph"/>
              <w:rPr>
                <w:rFonts w:ascii="Times New Roman"/>
                <w:sz w:val="10"/>
              </w:rPr>
            </w:pPr>
          </w:p>
        </w:tc>
      </w:tr>
      <w:tr w:rsidR="00C93BA7" w:rsidRPr="00203ACB" w14:paraId="745D140C" w14:textId="77777777">
        <w:trPr>
          <w:trHeight w:val="499"/>
        </w:trPr>
        <w:tc>
          <w:tcPr>
            <w:tcW w:w="3261" w:type="dxa"/>
          </w:tcPr>
          <w:p w14:paraId="39C31EB8" w14:textId="77777777" w:rsidR="00C93BA7" w:rsidRPr="00203ACB" w:rsidRDefault="00203ACB">
            <w:pPr>
              <w:pStyle w:val="TableParagraph"/>
              <w:spacing w:before="47" w:line="297" w:lineRule="auto"/>
              <w:ind w:left="38" w:right="199"/>
              <w:jc w:val="both"/>
              <w:rPr>
                <w:sz w:val="10"/>
              </w:rPr>
            </w:pPr>
            <w:r w:rsidRPr="00203ACB">
              <w:rPr>
                <w:color w:val="333333"/>
                <w:sz w:val="10"/>
              </w:rPr>
              <w:t>Apliecinājums, ka akadēmiskās studiju programmas akadēmiskais</w:t>
            </w:r>
            <w:r w:rsidRPr="00203ACB">
              <w:rPr>
                <w:color w:val="333333"/>
                <w:spacing w:val="1"/>
                <w:sz w:val="10"/>
              </w:rPr>
              <w:t xml:space="preserve"> </w:t>
            </w:r>
            <w:r w:rsidRPr="00203ACB">
              <w:rPr>
                <w:color w:val="333333"/>
                <w:sz w:val="10"/>
              </w:rPr>
              <w:t>personāls atbilst Augstskolu likuma 55. panta pirmās daias trešajā</w:t>
            </w:r>
            <w:r w:rsidRPr="00203ACB">
              <w:rPr>
                <w:color w:val="333333"/>
                <w:spacing w:val="1"/>
                <w:sz w:val="10"/>
              </w:rPr>
              <w:t xml:space="preserve"> </w:t>
            </w:r>
            <w:r w:rsidRPr="00203ACB">
              <w:rPr>
                <w:color w:val="333333"/>
                <w:sz w:val="10"/>
              </w:rPr>
              <w:t>punktā</w:t>
            </w:r>
            <w:r w:rsidRPr="00203ACB">
              <w:rPr>
                <w:color w:val="333333"/>
                <w:spacing w:val="-3"/>
                <w:sz w:val="10"/>
              </w:rPr>
              <w:t xml:space="preserve"> </w:t>
            </w:r>
            <w:r w:rsidRPr="00203ACB">
              <w:rPr>
                <w:color w:val="333333"/>
                <w:sz w:val="10"/>
              </w:rPr>
              <w:t>noteiktajām</w:t>
            </w:r>
            <w:r w:rsidRPr="00203ACB">
              <w:rPr>
                <w:color w:val="333333"/>
                <w:spacing w:val="-2"/>
                <w:sz w:val="10"/>
              </w:rPr>
              <w:t xml:space="preserve"> </w:t>
            </w:r>
            <w:r w:rsidRPr="00203ACB">
              <w:rPr>
                <w:color w:val="333333"/>
                <w:sz w:val="10"/>
              </w:rPr>
              <w:t>prasībām</w:t>
            </w:r>
          </w:p>
        </w:tc>
        <w:tc>
          <w:tcPr>
            <w:tcW w:w="3529" w:type="dxa"/>
          </w:tcPr>
          <w:p w14:paraId="0D7E4473" w14:textId="77777777" w:rsidR="00C93BA7" w:rsidRPr="00203ACB" w:rsidRDefault="00C93BA7">
            <w:pPr>
              <w:pStyle w:val="TableParagraph"/>
              <w:rPr>
                <w:rFonts w:ascii="Times New Roman"/>
                <w:sz w:val="10"/>
              </w:rPr>
            </w:pPr>
          </w:p>
        </w:tc>
        <w:tc>
          <w:tcPr>
            <w:tcW w:w="2955" w:type="dxa"/>
          </w:tcPr>
          <w:p w14:paraId="4014ADD1" w14:textId="77777777" w:rsidR="00C93BA7" w:rsidRPr="00203ACB" w:rsidRDefault="00C93BA7">
            <w:pPr>
              <w:pStyle w:val="TableParagraph"/>
              <w:rPr>
                <w:rFonts w:ascii="Times New Roman"/>
                <w:sz w:val="10"/>
              </w:rPr>
            </w:pPr>
          </w:p>
        </w:tc>
      </w:tr>
    </w:tbl>
    <w:p w14:paraId="31D70A7E" w14:textId="77777777" w:rsidR="00C93BA7" w:rsidRPr="00203ACB" w:rsidRDefault="00C93BA7">
      <w:pPr>
        <w:rPr>
          <w:rFonts w:ascii="Times New Roman"/>
          <w:sz w:val="10"/>
        </w:rPr>
        <w:sectPr w:rsidR="00C93BA7" w:rsidRPr="00203ACB">
          <w:pgSz w:w="11910" w:h="16840"/>
          <w:pgMar w:top="880" w:right="740" w:bottom="620" w:left="740" w:header="0" w:footer="438" w:gutter="0"/>
          <w:cols w:space="720"/>
        </w:sectPr>
      </w:pPr>
    </w:p>
    <w:p w14:paraId="21BA609D" w14:textId="77777777" w:rsidR="00C93BA7" w:rsidRPr="00203ACB" w:rsidRDefault="00203ACB">
      <w:pPr>
        <w:pStyle w:val="Heading2"/>
      </w:pPr>
      <w:bookmarkStart w:id="12" w:name="_bookmark9"/>
      <w:bookmarkEnd w:id="12"/>
      <w:r w:rsidRPr="00203ACB">
        <w:rPr>
          <w:color w:val="333333"/>
          <w:w w:val="105"/>
        </w:rPr>
        <w:lastRenderedPageBreak/>
        <w:t>Citi</w:t>
      </w:r>
      <w:r w:rsidRPr="00203ACB">
        <w:rPr>
          <w:color w:val="333333"/>
          <w:spacing w:val="30"/>
          <w:w w:val="105"/>
        </w:rPr>
        <w:t xml:space="preserve"> </w:t>
      </w:r>
      <w:r w:rsidRPr="00203ACB">
        <w:rPr>
          <w:color w:val="333333"/>
          <w:w w:val="105"/>
        </w:rPr>
        <w:t>pielikumi</w:t>
      </w:r>
    </w:p>
    <w:p w14:paraId="06191C8A" w14:textId="77777777" w:rsidR="00C93BA7" w:rsidRPr="00203ACB" w:rsidRDefault="00C93BA7">
      <w:pPr>
        <w:pStyle w:val="BodyText"/>
        <w:spacing w:before="3" w:after="1"/>
        <w:rPr>
          <w:b/>
          <w:sz w:val="12"/>
        </w:r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4051"/>
        <w:gridCol w:w="5689"/>
      </w:tblGrid>
      <w:tr w:rsidR="00C93BA7" w:rsidRPr="00203ACB" w14:paraId="68668DA2" w14:textId="77777777">
        <w:trPr>
          <w:trHeight w:val="266"/>
        </w:trPr>
        <w:tc>
          <w:tcPr>
            <w:tcW w:w="4051" w:type="dxa"/>
          </w:tcPr>
          <w:p w14:paraId="0C6881C6" w14:textId="77777777" w:rsidR="00C93BA7" w:rsidRPr="00203ACB" w:rsidRDefault="00203ACB">
            <w:pPr>
              <w:pStyle w:val="TableParagraph"/>
              <w:spacing w:before="63"/>
              <w:ind w:left="48"/>
              <w:rPr>
                <w:sz w:val="12"/>
              </w:rPr>
            </w:pPr>
            <w:r w:rsidRPr="00203ACB">
              <w:rPr>
                <w:color w:val="333333"/>
                <w:spacing w:val="-1"/>
                <w:w w:val="110"/>
                <w:sz w:val="12"/>
              </w:rPr>
              <w:t>Dokumenta</w:t>
            </w:r>
            <w:r w:rsidRPr="00203ACB">
              <w:rPr>
                <w:color w:val="333333"/>
                <w:spacing w:val="-5"/>
                <w:w w:val="110"/>
                <w:sz w:val="12"/>
              </w:rPr>
              <w:t xml:space="preserve"> </w:t>
            </w:r>
            <w:r w:rsidRPr="00203ACB">
              <w:rPr>
                <w:color w:val="333333"/>
                <w:spacing w:val="-1"/>
                <w:w w:val="110"/>
                <w:sz w:val="12"/>
              </w:rPr>
              <w:t>nosaukums</w:t>
            </w:r>
          </w:p>
        </w:tc>
        <w:tc>
          <w:tcPr>
            <w:tcW w:w="5689" w:type="dxa"/>
          </w:tcPr>
          <w:p w14:paraId="20473FC8" w14:textId="77777777" w:rsidR="00C93BA7" w:rsidRPr="00203ACB" w:rsidRDefault="00203ACB">
            <w:pPr>
              <w:pStyle w:val="TableParagraph"/>
              <w:spacing w:before="63"/>
              <w:ind w:left="48"/>
              <w:rPr>
                <w:sz w:val="12"/>
              </w:rPr>
            </w:pPr>
            <w:r w:rsidRPr="00203ACB">
              <w:rPr>
                <w:color w:val="333333"/>
                <w:w w:val="110"/>
                <w:sz w:val="12"/>
              </w:rPr>
              <w:t>Dokuments</w:t>
            </w:r>
          </w:p>
        </w:tc>
      </w:tr>
      <w:tr w:rsidR="00C93BA7" w:rsidRPr="00203ACB" w14:paraId="4F105335" w14:textId="77777777">
        <w:trPr>
          <w:trHeight w:val="266"/>
        </w:trPr>
        <w:tc>
          <w:tcPr>
            <w:tcW w:w="4051" w:type="dxa"/>
          </w:tcPr>
          <w:p w14:paraId="41545F9C" w14:textId="77777777" w:rsidR="00C93BA7" w:rsidRPr="00203ACB" w:rsidRDefault="00203ACB">
            <w:pPr>
              <w:pStyle w:val="TableParagraph"/>
              <w:spacing w:before="63"/>
              <w:ind w:left="48"/>
              <w:rPr>
                <w:sz w:val="12"/>
              </w:rPr>
            </w:pPr>
            <w:r w:rsidRPr="00203ACB">
              <w:rPr>
                <w:color w:val="333333"/>
                <w:w w:val="105"/>
                <w:sz w:val="12"/>
              </w:rPr>
              <w:t>Development</w:t>
            </w:r>
            <w:r w:rsidRPr="00203ACB">
              <w:rPr>
                <w:color w:val="333333"/>
                <w:spacing w:val="5"/>
                <w:w w:val="105"/>
                <w:sz w:val="12"/>
              </w:rPr>
              <w:t xml:space="preserve"> </w:t>
            </w:r>
            <w:r w:rsidRPr="00203ACB">
              <w:rPr>
                <w:color w:val="333333"/>
                <w:w w:val="105"/>
                <w:sz w:val="12"/>
              </w:rPr>
              <w:t>strategy</w:t>
            </w:r>
            <w:r w:rsidRPr="00203ACB">
              <w:rPr>
                <w:color w:val="333333"/>
                <w:spacing w:val="6"/>
                <w:w w:val="105"/>
                <w:sz w:val="12"/>
              </w:rPr>
              <w:t xml:space="preserve"> </w:t>
            </w:r>
            <w:r w:rsidRPr="00203ACB">
              <w:rPr>
                <w:color w:val="333333"/>
                <w:w w:val="105"/>
                <w:sz w:val="12"/>
              </w:rPr>
              <w:t>of</w:t>
            </w:r>
            <w:r w:rsidRPr="00203ACB">
              <w:rPr>
                <w:color w:val="333333"/>
                <w:spacing w:val="6"/>
                <w:w w:val="105"/>
                <w:sz w:val="12"/>
              </w:rPr>
              <w:t xml:space="preserve"> </w:t>
            </w:r>
            <w:r w:rsidRPr="00203ACB">
              <w:rPr>
                <w:color w:val="333333"/>
                <w:w w:val="105"/>
                <w:sz w:val="12"/>
              </w:rPr>
              <w:t>DU_summary</w:t>
            </w:r>
          </w:p>
        </w:tc>
        <w:tc>
          <w:tcPr>
            <w:tcW w:w="5689" w:type="dxa"/>
          </w:tcPr>
          <w:p w14:paraId="5CE4C2C1" w14:textId="77777777" w:rsidR="00C93BA7" w:rsidRPr="00203ACB" w:rsidRDefault="00203ACB">
            <w:pPr>
              <w:pStyle w:val="TableParagraph"/>
              <w:spacing w:before="63"/>
              <w:ind w:left="48"/>
              <w:rPr>
                <w:sz w:val="12"/>
              </w:rPr>
            </w:pPr>
            <w:r w:rsidRPr="00203ACB">
              <w:rPr>
                <w:color w:val="333333"/>
                <w:spacing w:val="-1"/>
                <w:w w:val="105"/>
                <w:sz w:val="12"/>
              </w:rPr>
              <w:t>I_1.1_Strategy</w:t>
            </w:r>
            <w:r w:rsidRPr="00203ACB">
              <w:rPr>
                <w:color w:val="333333"/>
                <w:spacing w:val="-4"/>
                <w:w w:val="105"/>
                <w:sz w:val="12"/>
              </w:rPr>
              <w:t xml:space="preserve"> </w:t>
            </w:r>
            <w:r w:rsidRPr="00203ACB">
              <w:rPr>
                <w:color w:val="333333"/>
                <w:w w:val="105"/>
                <w:sz w:val="12"/>
              </w:rPr>
              <w:t>summary.pdf</w:t>
            </w:r>
          </w:p>
        </w:tc>
      </w:tr>
      <w:tr w:rsidR="00C93BA7" w:rsidRPr="00203ACB" w14:paraId="092D9F7B" w14:textId="77777777">
        <w:trPr>
          <w:trHeight w:val="266"/>
        </w:trPr>
        <w:tc>
          <w:tcPr>
            <w:tcW w:w="4051" w:type="dxa"/>
          </w:tcPr>
          <w:p w14:paraId="40550413" w14:textId="77777777" w:rsidR="00C93BA7" w:rsidRPr="00203ACB" w:rsidRDefault="00203ACB">
            <w:pPr>
              <w:pStyle w:val="TableParagraph"/>
              <w:spacing w:before="63"/>
              <w:ind w:left="48"/>
              <w:rPr>
                <w:sz w:val="12"/>
              </w:rPr>
            </w:pPr>
            <w:r w:rsidRPr="00203ACB">
              <w:rPr>
                <w:color w:val="333333"/>
                <w:w w:val="105"/>
                <w:sz w:val="12"/>
              </w:rPr>
              <w:t>Normatīvie</w:t>
            </w:r>
            <w:r w:rsidRPr="00203ACB">
              <w:rPr>
                <w:color w:val="333333"/>
                <w:spacing w:val="-5"/>
                <w:w w:val="105"/>
                <w:sz w:val="12"/>
              </w:rPr>
              <w:t xml:space="preserve"> </w:t>
            </w:r>
            <w:r w:rsidRPr="00203ACB">
              <w:rPr>
                <w:color w:val="333333"/>
                <w:w w:val="105"/>
                <w:sz w:val="12"/>
              </w:rPr>
              <w:t>akti</w:t>
            </w:r>
            <w:r w:rsidRPr="00203ACB">
              <w:rPr>
                <w:color w:val="333333"/>
                <w:spacing w:val="-4"/>
                <w:w w:val="105"/>
                <w:sz w:val="12"/>
              </w:rPr>
              <w:t xml:space="preserve"> </w:t>
            </w:r>
            <w:r w:rsidRPr="00203ACB">
              <w:rPr>
                <w:color w:val="333333"/>
                <w:w w:val="105"/>
                <w:sz w:val="12"/>
              </w:rPr>
              <w:t>iekšējās</w:t>
            </w:r>
            <w:r w:rsidRPr="00203ACB">
              <w:rPr>
                <w:color w:val="333333"/>
                <w:spacing w:val="-4"/>
                <w:w w:val="105"/>
                <w:sz w:val="12"/>
              </w:rPr>
              <w:t xml:space="preserve"> </w:t>
            </w:r>
            <w:r w:rsidRPr="00203ACB">
              <w:rPr>
                <w:color w:val="333333"/>
                <w:w w:val="105"/>
                <w:sz w:val="12"/>
              </w:rPr>
              <w:t>kvalitātes</w:t>
            </w:r>
            <w:r w:rsidRPr="00203ACB">
              <w:rPr>
                <w:color w:val="333333"/>
                <w:spacing w:val="-5"/>
                <w:w w:val="105"/>
                <w:sz w:val="12"/>
              </w:rPr>
              <w:t xml:space="preserve"> </w:t>
            </w:r>
            <w:r w:rsidRPr="00203ACB">
              <w:rPr>
                <w:color w:val="333333"/>
                <w:w w:val="105"/>
                <w:sz w:val="12"/>
              </w:rPr>
              <w:t>nodrošināšanai</w:t>
            </w:r>
          </w:p>
        </w:tc>
        <w:tc>
          <w:tcPr>
            <w:tcW w:w="5689" w:type="dxa"/>
          </w:tcPr>
          <w:p w14:paraId="188A355B" w14:textId="77777777" w:rsidR="00C93BA7" w:rsidRPr="00203ACB" w:rsidRDefault="00203ACB">
            <w:pPr>
              <w:pStyle w:val="TableParagraph"/>
              <w:spacing w:before="63"/>
              <w:ind w:left="48"/>
              <w:rPr>
                <w:sz w:val="12"/>
              </w:rPr>
            </w:pPr>
            <w:r w:rsidRPr="00203ACB">
              <w:rPr>
                <w:color w:val="333333"/>
                <w:spacing w:val="-1"/>
                <w:w w:val="105"/>
                <w:sz w:val="12"/>
              </w:rPr>
              <w:t>I_1.3_Normativie</w:t>
            </w:r>
            <w:r w:rsidRPr="00203ACB">
              <w:rPr>
                <w:color w:val="333333"/>
                <w:spacing w:val="-8"/>
                <w:w w:val="105"/>
                <w:sz w:val="12"/>
              </w:rPr>
              <w:t xml:space="preserve"> </w:t>
            </w:r>
            <w:r w:rsidRPr="00203ACB">
              <w:rPr>
                <w:color w:val="333333"/>
                <w:spacing w:val="-1"/>
                <w:w w:val="105"/>
                <w:sz w:val="12"/>
              </w:rPr>
              <w:t>akti</w:t>
            </w:r>
            <w:r w:rsidRPr="00203ACB">
              <w:rPr>
                <w:color w:val="333333"/>
                <w:spacing w:val="-8"/>
                <w:w w:val="105"/>
                <w:sz w:val="12"/>
              </w:rPr>
              <w:t xml:space="preserve"> </w:t>
            </w:r>
            <w:r w:rsidRPr="00203ACB">
              <w:rPr>
                <w:color w:val="333333"/>
                <w:spacing w:val="-1"/>
                <w:w w:val="105"/>
                <w:sz w:val="12"/>
              </w:rPr>
              <w:t>ieksejas</w:t>
            </w:r>
            <w:r w:rsidRPr="00203ACB">
              <w:rPr>
                <w:color w:val="333333"/>
                <w:spacing w:val="-8"/>
                <w:w w:val="105"/>
                <w:sz w:val="12"/>
              </w:rPr>
              <w:t xml:space="preserve"> </w:t>
            </w:r>
            <w:r w:rsidRPr="00203ACB">
              <w:rPr>
                <w:color w:val="333333"/>
                <w:spacing w:val="-1"/>
                <w:w w:val="105"/>
                <w:sz w:val="12"/>
              </w:rPr>
              <w:t>kvalitates</w:t>
            </w:r>
            <w:r w:rsidRPr="00203ACB">
              <w:rPr>
                <w:color w:val="333333"/>
                <w:spacing w:val="-8"/>
                <w:w w:val="105"/>
                <w:sz w:val="12"/>
              </w:rPr>
              <w:t xml:space="preserve"> </w:t>
            </w:r>
            <w:r w:rsidRPr="00203ACB">
              <w:rPr>
                <w:color w:val="333333"/>
                <w:w w:val="105"/>
                <w:sz w:val="12"/>
              </w:rPr>
              <w:t>nodrosinasanai.pdf</w:t>
            </w:r>
          </w:p>
        </w:tc>
      </w:tr>
      <w:tr w:rsidR="00C93BA7" w:rsidRPr="00203ACB" w14:paraId="51F86EC5" w14:textId="77777777">
        <w:trPr>
          <w:trHeight w:val="266"/>
        </w:trPr>
        <w:tc>
          <w:tcPr>
            <w:tcW w:w="4051" w:type="dxa"/>
          </w:tcPr>
          <w:p w14:paraId="364BE6BC" w14:textId="77777777" w:rsidR="00C93BA7" w:rsidRPr="00203ACB" w:rsidRDefault="00203ACB">
            <w:pPr>
              <w:pStyle w:val="TableParagraph"/>
              <w:spacing w:before="63"/>
              <w:ind w:left="48"/>
              <w:rPr>
                <w:sz w:val="12"/>
              </w:rPr>
            </w:pPr>
            <w:r w:rsidRPr="00203ACB">
              <w:rPr>
                <w:color w:val="333333"/>
                <w:w w:val="105"/>
                <w:sz w:val="12"/>
              </w:rPr>
              <w:t>List</w:t>
            </w:r>
            <w:r w:rsidRPr="00203ACB">
              <w:rPr>
                <w:color w:val="333333"/>
                <w:spacing w:val="-7"/>
                <w:w w:val="105"/>
                <w:sz w:val="12"/>
              </w:rPr>
              <w:t xml:space="preserve"> </w:t>
            </w:r>
            <w:r w:rsidRPr="00203ACB">
              <w:rPr>
                <w:color w:val="333333"/>
                <w:w w:val="105"/>
                <w:sz w:val="12"/>
              </w:rPr>
              <w:t>of</w:t>
            </w:r>
            <w:r w:rsidRPr="00203ACB">
              <w:rPr>
                <w:color w:val="333333"/>
                <w:spacing w:val="-6"/>
                <w:w w:val="105"/>
                <w:sz w:val="12"/>
              </w:rPr>
              <w:t xml:space="preserve"> </w:t>
            </w:r>
            <w:r w:rsidRPr="00203ACB">
              <w:rPr>
                <w:color w:val="333333"/>
                <w:w w:val="105"/>
                <w:sz w:val="12"/>
              </w:rPr>
              <w:t>Regulations</w:t>
            </w:r>
            <w:r w:rsidRPr="00203ACB">
              <w:rPr>
                <w:color w:val="333333"/>
                <w:spacing w:val="-7"/>
                <w:w w:val="105"/>
                <w:sz w:val="12"/>
              </w:rPr>
              <w:t xml:space="preserve"> </w:t>
            </w:r>
            <w:r w:rsidRPr="00203ACB">
              <w:rPr>
                <w:color w:val="333333"/>
                <w:w w:val="105"/>
                <w:sz w:val="12"/>
              </w:rPr>
              <w:t>for</w:t>
            </w:r>
            <w:r w:rsidRPr="00203ACB">
              <w:rPr>
                <w:color w:val="333333"/>
                <w:spacing w:val="-6"/>
                <w:w w:val="105"/>
                <w:sz w:val="12"/>
              </w:rPr>
              <w:t xml:space="preserve"> </w:t>
            </w:r>
            <w:r w:rsidRPr="00203ACB">
              <w:rPr>
                <w:color w:val="333333"/>
                <w:w w:val="105"/>
                <w:sz w:val="12"/>
              </w:rPr>
              <w:t>Internal</w:t>
            </w:r>
            <w:r w:rsidRPr="00203ACB">
              <w:rPr>
                <w:color w:val="333333"/>
                <w:spacing w:val="-7"/>
                <w:w w:val="105"/>
                <w:sz w:val="12"/>
              </w:rPr>
              <w:t xml:space="preserve"> </w:t>
            </w:r>
            <w:r w:rsidRPr="00203ACB">
              <w:rPr>
                <w:color w:val="333333"/>
                <w:w w:val="105"/>
                <w:sz w:val="12"/>
              </w:rPr>
              <w:t>quality</w:t>
            </w:r>
            <w:r w:rsidRPr="00203ACB">
              <w:rPr>
                <w:color w:val="333333"/>
                <w:spacing w:val="-6"/>
                <w:w w:val="105"/>
                <w:sz w:val="12"/>
              </w:rPr>
              <w:t xml:space="preserve"> </w:t>
            </w:r>
            <w:r w:rsidRPr="00203ACB">
              <w:rPr>
                <w:color w:val="333333"/>
                <w:w w:val="105"/>
                <w:sz w:val="12"/>
              </w:rPr>
              <w:t>assurance</w:t>
            </w:r>
          </w:p>
        </w:tc>
        <w:tc>
          <w:tcPr>
            <w:tcW w:w="5689" w:type="dxa"/>
          </w:tcPr>
          <w:p w14:paraId="18DF84DA" w14:textId="77777777" w:rsidR="00C93BA7" w:rsidRPr="00203ACB" w:rsidRDefault="00203ACB">
            <w:pPr>
              <w:pStyle w:val="TableParagraph"/>
              <w:spacing w:before="63"/>
              <w:ind w:left="48"/>
              <w:rPr>
                <w:sz w:val="12"/>
              </w:rPr>
            </w:pPr>
            <w:r w:rsidRPr="00203ACB">
              <w:rPr>
                <w:color w:val="333333"/>
                <w:spacing w:val="-1"/>
                <w:w w:val="105"/>
                <w:sz w:val="12"/>
              </w:rPr>
              <w:t>I_1.3_List</w:t>
            </w:r>
            <w:r w:rsidRPr="00203ACB">
              <w:rPr>
                <w:color w:val="333333"/>
                <w:spacing w:val="-9"/>
                <w:w w:val="105"/>
                <w:sz w:val="12"/>
              </w:rPr>
              <w:t xml:space="preserve"> </w:t>
            </w:r>
            <w:r w:rsidRPr="00203ACB">
              <w:rPr>
                <w:color w:val="333333"/>
                <w:spacing w:val="-1"/>
                <w:w w:val="105"/>
                <w:sz w:val="12"/>
              </w:rPr>
              <w:t>of</w:t>
            </w:r>
            <w:r w:rsidRPr="00203ACB">
              <w:rPr>
                <w:color w:val="333333"/>
                <w:spacing w:val="-8"/>
                <w:w w:val="105"/>
                <w:sz w:val="12"/>
              </w:rPr>
              <w:t xml:space="preserve"> </w:t>
            </w:r>
            <w:r w:rsidRPr="00203ACB">
              <w:rPr>
                <w:color w:val="333333"/>
                <w:spacing w:val="-1"/>
                <w:w w:val="105"/>
                <w:sz w:val="12"/>
              </w:rPr>
              <w:t>Regulations</w:t>
            </w:r>
            <w:r w:rsidRPr="00203ACB">
              <w:rPr>
                <w:color w:val="333333"/>
                <w:spacing w:val="-8"/>
                <w:w w:val="105"/>
                <w:sz w:val="12"/>
              </w:rPr>
              <w:t xml:space="preserve"> </w:t>
            </w:r>
            <w:r w:rsidRPr="00203ACB">
              <w:rPr>
                <w:color w:val="333333"/>
                <w:spacing w:val="-1"/>
                <w:w w:val="105"/>
                <w:sz w:val="12"/>
              </w:rPr>
              <w:t>for</w:t>
            </w:r>
            <w:r w:rsidRPr="00203ACB">
              <w:rPr>
                <w:color w:val="333333"/>
                <w:spacing w:val="-8"/>
                <w:w w:val="105"/>
                <w:sz w:val="12"/>
              </w:rPr>
              <w:t xml:space="preserve"> </w:t>
            </w:r>
            <w:r w:rsidRPr="00203ACB">
              <w:rPr>
                <w:color w:val="333333"/>
                <w:spacing w:val="-1"/>
                <w:w w:val="105"/>
                <w:sz w:val="12"/>
              </w:rPr>
              <w:t>internal</w:t>
            </w:r>
            <w:r w:rsidRPr="00203ACB">
              <w:rPr>
                <w:color w:val="333333"/>
                <w:spacing w:val="-8"/>
                <w:w w:val="105"/>
                <w:sz w:val="12"/>
              </w:rPr>
              <w:t xml:space="preserve"> </w:t>
            </w:r>
            <w:r w:rsidRPr="00203ACB">
              <w:rPr>
                <w:color w:val="333333"/>
                <w:w w:val="105"/>
                <w:sz w:val="12"/>
              </w:rPr>
              <w:t>quality</w:t>
            </w:r>
            <w:r w:rsidRPr="00203ACB">
              <w:rPr>
                <w:color w:val="333333"/>
                <w:spacing w:val="-9"/>
                <w:w w:val="105"/>
                <w:sz w:val="12"/>
              </w:rPr>
              <w:t xml:space="preserve"> </w:t>
            </w:r>
            <w:r w:rsidRPr="00203ACB">
              <w:rPr>
                <w:color w:val="333333"/>
                <w:w w:val="105"/>
                <w:sz w:val="12"/>
              </w:rPr>
              <w:t>assurance.pdf</w:t>
            </w:r>
          </w:p>
        </w:tc>
      </w:tr>
      <w:tr w:rsidR="00C93BA7" w:rsidRPr="00203ACB" w14:paraId="792AB4FE" w14:textId="77777777">
        <w:trPr>
          <w:trHeight w:val="266"/>
        </w:trPr>
        <w:tc>
          <w:tcPr>
            <w:tcW w:w="4051" w:type="dxa"/>
          </w:tcPr>
          <w:p w14:paraId="42BE51A9" w14:textId="77777777" w:rsidR="00C93BA7" w:rsidRPr="00203ACB" w:rsidRDefault="00203ACB">
            <w:pPr>
              <w:pStyle w:val="TableParagraph"/>
              <w:spacing w:before="63"/>
              <w:ind w:left="48"/>
              <w:rPr>
                <w:sz w:val="12"/>
              </w:rPr>
            </w:pPr>
            <w:r w:rsidRPr="00203ACB">
              <w:rPr>
                <w:color w:val="333333"/>
                <w:w w:val="105"/>
                <w:sz w:val="12"/>
              </w:rPr>
              <w:t>DU</w:t>
            </w:r>
            <w:r w:rsidRPr="00203ACB">
              <w:rPr>
                <w:color w:val="333333"/>
                <w:spacing w:val="-5"/>
                <w:w w:val="105"/>
                <w:sz w:val="12"/>
              </w:rPr>
              <w:t xml:space="preserve"> </w:t>
            </w:r>
            <w:r w:rsidRPr="00203ACB">
              <w:rPr>
                <w:color w:val="333333"/>
                <w:w w:val="105"/>
                <w:sz w:val="12"/>
              </w:rPr>
              <w:t>studiju</w:t>
            </w:r>
            <w:r w:rsidRPr="00203ACB">
              <w:rPr>
                <w:color w:val="333333"/>
                <w:spacing w:val="-4"/>
                <w:w w:val="105"/>
                <w:sz w:val="12"/>
              </w:rPr>
              <w:t xml:space="preserve"> </w:t>
            </w:r>
            <w:r w:rsidRPr="00203ACB">
              <w:rPr>
                <w:color w:val="333333"/>
                <w:w w:val="105"/>
                <w:sz w:val="12"/>
              </w:rPr>
              <w:t>iekšējās</w:t>
            </w:r>
            <w:r w:rsidRPr="00203ACB">
              <w:rPr>
                <w:color w:val="333333"/>
                <w:spacing w:val="-5"/>
                <w:w w:val="105"/>
                <w:sz w:val="12"/>
              </w:rPr>
              <w:t xml:space="preserve"> </w:t>
            </w:r>
            <w:r w:rsidRPr="00203ACB">
              <w:rPr>
                <w:color w:val="333333"/>
                <w:w w:val="105"/>
                <w:sz w:val="12"/>
              </w:rPr>
              <w:t>kvalitātes</w:t>
            </w:r>
            <w:r w:rsidRPr="00203ACB">
              <w:rPr>
                <w:color w:val="333333"/>
                <w:spacing w:val="-4"/>
                <w:w w:val="105"/>
                <w:sz w:val="12"/>
              </w:rPr>
              <w:t xml:space="preserve"> </w:t>
            </w:r>
            <w:r w:rsidRPr="00203ACB">
              <w:rPr>
                <w:color w:val="333333"/>
                <w:w w:val="105"/>
                <w:sz w:val="12"/>
              </w:rPr>
              <w:t>nodrošināšanas</w:t>
            </w:r>
            <w:r w:rsidRPr="00203ACB">
              <w:rPr>
                <w:color w:val="333333"/>
                <w:spacing w:val="-4"/>
                <w:w w:val="105"/>
                <w:sz w:val="12"/>
              </w:rPr>
              <w:t xml:space="preserve"> </w:t>
            </w:r>
            <w:r w:rsidRPr="00203ACB">
              <w:rPr>
                <w:color w:val="333333"/>
                <w:w w:val="105"/>
                <w:sz w:val="12"/>
              </w:rPr>
              <w:t>politika</w:t>
            </w:r>
          </w:p>
        </w:tc>
        <w:tc>
          <w:tcPr>
            <w:tcW w:w="5689" w:type="dxa"/>
          </w:tcPr>
          <w:p w14:paraId="1A4F8EEC" w14:textId="77777777" w:rsidR="00C93BA7" w:rsidRPr="00203ACB" w:rsidRDefault="00203ACB">
            <w:pPr>
              <w:pStyle w:val="TableParagraph"/>
              <w:spacing w:before="63"/>
              <w:ind w:left="48"/>
              <w:rPr>
                <w:sz w:val="12"/>
              </w:rPr>
            </w:pPr>
            <w:r w:rsidRPr="00203ACB">
              <w:rPr>
                <w:color w:val="333333"/>
                <w:w w:val="105"/>
                <w:sz w:val="12"/>
              </w:rPr>
              <w:t>I_1.3_DU-STUDIJU-IEKŠĒJĀS-KVALITĀTES-NODROŠINĀŠANAS-POLITIKA.pdf</w:t>
            </w:r>
          </w:p>
        </w:tc>
      </w:tr>
      <w:tr w:rsidR="00C93BA7" w:rsidRPr="00203ACB" w14:paraId="3F0614C8" w14:textId="77777777">
        <w:trPr>
          <w:trHeight w:val="444"/>
        </w:trPr>
        <w:tc>
          <w:tcPr>
            <w:tcW w:w="4051" w:type="dxa"/>
          </w:tcPr>
          <w:p w14:paraId="766E7C7D" w14:textId="77777777" w:rsidR="00C93BA7" w:rsidRPr="00203ACB" w:rsidRDefault="00203ACB">
            <w:pPr>
              <w:pStyle w:val="TableParagraph"/>
              <w:spacing w:before="63" w:line="307" w:lineRule="auto"/>
              <w:ind w:left="48" w:right="149"/>
              <w:rPr>
                <w:sz w:val="12"/>
              </w:rPr>
            </w:pPr>
            <w:r w:rsidRPr="00203ACB">
              <w:rPr>
                <w:color w:val="333333"/>
                <w:w w:val="105"/>
                <w:sz w:val="12"/>
              </w:rPr>
              <w:t>DU studiju iekšējās kvalitātes sistēmas efektivitātes nodrošināšanas</w:t>
            </w:r>
            <w:r w:rsidRPr="00203ACB">
              <w:rPr>
                <w:color w:val="333333"/>
                <w:spacing w:val="-35"/>
                <w:w w:val="105"/>
                <w:sz w:val="12"/>
              </w:rPr>
              <w:t xml:space="preserve"> </w:t>
            </w:r>
            <w:r w:rsidRPr="00203ACB">
              <w:rPr>
                <w:color w:val="333333"/>
                <w:w w:val="105"/>
                <w:sz w:val="12"/>
              </w:rPr>
              <w:t>kārtība</w:t>
            </w:r>
          </w:p>
        </w:tc>
        <w:tc>
          <w:tcPr>
            <w:tcW w:w="5689" w:type="dxa"/>
          </w:tcPr>
          <w:p w14:paraId="07AAD04F" w14:textId="77777777" w:rsidR="00C93BA7" w:rsidRPr="00203ACB" w:rsidRDefault="00203ACB">
            <w:pPr>
              <w:pStyle w:val="TableParagraph"/>
              <w:spacing w:before="63"/>
              <w:ind w:left="48"/>
              <w:rPr>
                <w:sz w:val="12"/>
              </w:rPr>
            </w:pPr>
            <w:r w:rsidRPr="00203ACB">
              <w:rPr>
                <w:color w:val="333333"/>
                <w:w w:val="105"/>
                <w:sz w:val="12"/>
              </w:rPr>
              <w:t>I_1.3_DU-STUDIJU-IEKŠĒJĀS-KVALITĀTES-SISTĒMAS-EFEKTIVITĀTES-NODROŠINĀŠANAS-KĀRTĪBA.pdf</w:t>
            </w:r>
          </w:p>
        </w:tc>
      </w:tr>
      <w:tr w:rsidR="00C93BA7" w:rsidRPr="00203ACB" w14:paraId="175F57E2" w14:textId="77777777">
        <w:trPr>
          <w:trHeight w:val="266"/>
        </w:trPr>
        <w:tc>
          <w:tcPr>
            <w:tcW w:w="4051" w:type="dxa"/>
          </w:tcPr>
          <w:p w14:paraId="67580B54" w14:textId="77777777" w:rsidR="00C93BA7" w:rsidRPr="00203ACB" w:rsidRDefault="00203ACB">
            <w:pPr>
              <w:pStyle w:val="TableParagraph"/>
              <w:spacing w:before="63"/>
              <w:ind w:left="48"/>
              <w:rPr>
                <w:sz w:val="12"/>
              </w:rPr>
            </w:pPr>
            <w:r w:rsidRPr="00203ACB">
              <w:rPr>
                <w:color w:val="333333"/>
                <w:w w:val="105"/>
                <w:sz w:val="12"/>
              </w:rPr>
              <w:t>DU</w:t>
            </w:r>
            <w:r w:rsidRPr="00203ACB">
              <w:rPr>
                <w:color w:val="333333"/>
                <w:spacing w:val="-8"/>
                <w:w w:val="105"/>
                <w:sz w:val="12"/>
              </w:rPr>
              <w:t xml:space="preserve"> </w:t>
            </w:r>
            <w:r w:rsidRPr="00203ACB">
              <w:rPr>
                <w:color w:val="333333"/>
                <w:w w:val="105"/>
                <w:sz w:val="12"/>
              </w:rPr>
              <w:t>kvalitātes</w:t>
            </w:r>
            <w:r w:rsidRPr="00203ACB">
              <w:rPr>
                <w:color w:val="333333"/>
                <w:spacing w:val="-7"/>
                <w:w w:val="105"/>
                <w:sz w:val="12"/>
              </w:rPr>
              <w:t xml:space="preserve"> </w:t>
            </w:r>
            <w:r w:rsidRPr="00203ACB">
              <w:rPr>
                <w:color w:val="333333"/>
                <w:w w:val="105"/>
                <w:sz w:val="12"/>
              </w:rPr>
              <w:t>politikas</w:t>
            </w:r>
            <w:r w:rsidRPr="00203ACB">
              <w:rPr>
                <w:color w:val="333333"/>
                <w:spacing w:val="-7"/>
                <w:w w:val="105"/>
                <w:sz w:val="12"/>
              </w:rPr>
              <w:t xml:space="preserve"> </w:t>
            </w:r>
            <w:r w:rsidRPr="00203ACB">
              <w:rPr>
                <w:color w:val="333333"/>
                <w:w w:val="105"/>
                <w:sz w:val="12"/>
              </w:rPr>
              <w:t>un</w:t>
            </w:r>
            <w:r w:rsidRPr="00203ACB">
              <w:rPr>
                <w:color w:val="333333"/>
                <w:spacing w:val="-8"/>
                <w:w w:val="105"/>
                <w:sz w:val="12"/>
              </w:rPr>
              <w:t xml:space="preserve"> </w:t>
            </w:r>
            <w:r w:rsidRPr="00203ACB">
              <w:rPr>
                <w:color w:val="333333"/>
                <w:w w:val="105"/>
                <w:sz w:val="12"/>
              </w:rPr>
              <w:t>studiju</w:t>
            </w:r>
            <w:r w:rsidRPr="00203ACB">
              <w:rPr>
                <w:color w:val="333333"/>
                <w:spacing w:val="-7"/>
                <w:w w:val="105"/>
                <w:sz w:val="12"/>
              </w:rPr>
              <w:t xml:space="preserve"> </w:t>
            </w:r>
            <w:r w:rsidRPr="00203ACB">
              <w:rPr>
                <w:color w:val="333333"/>
                <w:w w:val="105"/>
                <w:sz w:val="12"/>
              </w:rPr>
              <w:t>kvalitātes</w:t>
            </w:r>
            <w:r w:rsidRPr="00203ACB">
              <w:rPr>
                <w:color w:val="333333"/>
                <w:spacing w:val="-7"/>
                <w:w w:val="105"/>
                <w:sz w:val="12"/>
              </w:rPr>
              <w:t xml:space="preserve"> </w:t>
            </w:r>
            <w:r w:rsidRPr="00203ACB">
              <w:rPr>
                <w:color w:val="333333"/>
                <w:w w:val="105"/>
                <w:sz w:val="12"/>
              </w:rPr>
              <w:t>pārraudzības</w:t>
            </w:r>
            <w:r w:rsidRPr="00203ACB">
              <w:rPr>
                <w:color w:val="333333"/>
                <w:spacing w:val="-8"/>
                <w:w w:val="105"/>
                <w:sz w:val="12"/>
              </w:rPr>
              <w:t xml:space="preserve"> </w:t>
            </w:r>
            <w:r w:rsidRPr="00203ACB">
              <w:rPr>
                <w:color w:val="333333"/>
                <w:w w:val="105"/>
                <w:sz w:val="12"/>
              </w:rPr>
              <w:t>stratēģija</w:t>
            </w:r>
          </w:p>
        </w:tc>
        <w:tc>
          <w:tcPr>
            <w:tcW w:w="5689" w:type="dxa"/>
          </w:tcPr>
          <w:p w14:paraId="37B78B14" w14:textId="77777777" w:rsidR="00C93BA7" w:rsidRPr="00203ACB" w:rsidRDefault="00203ACB">
            <w:pPr>
              <w:pStyle w:val="TableParagraph"/>
              <w:spacing w:before="63"/>
              <w:ind w:left="48"/>
              <w:rPr>
                <w:sz w:val="12"/>
              </w:rPr>
            </w:pPr>
            <w:r w:rsidRPr="00203ACB">
              <w:rPr>
                <w:color w:val="333333"/>
                <w:spacing w:val="-1"/>
                <w:w w:val="105"/>
                <w:sz w:val="12"/>
              </w:rPr>
              <w:t>I_1.3_DU-STUDIJU-KVALITĀTES-POLITIKAS-UN-STUDIJU-KVALITĀTES-PĀRRAUDZĪBAS-STRATĒĢIJA.pdf</w:t>
            </w:r>
          </w:p>
        </w:tc>
      </w:tr>
      <w:tr w:rsidR="00C93BA7" w:rsidRPr="00203ACB" w14:paraId="203B1B85" w14:textId="77777777">
        <w:trPr>
          <w:trHeight w:val="266"/>
        </w:trPr>
        <w:tc>
          <w:tcPr>
            <w:tcW w:w="4051" w:type="dxa"/>
          </w:tcPr>
          <w:p w14:paraId="3FBB35DE" w14:textId="77777777" w:rsidR="00C93BA7" w:rsidRPr="00203ACB" w:rsidRDefault="00203ACB">
            <w:pPr>
              <w:pStyle w:val="TableParagraph"/>
              <w:spacing w:before="63"/>
              <w:ind w:left="48"/>
              <w:rPr>
                <w:sz w:val="12"/>
              </w:rPr>
            </w:pPr>
            <w:r w:rsidRPr="00203ACB">
              <w:rPr>
                <w:color w:val="333333"/>
                <w:w w:val="105"/>
                <w:sz w:val="12"/>
              </w:rPr>
              <w:t>Sadarbība</w:t>
            </w:r>
            <w:r w:rsidRPr="00203ACB">
              <w:rPr>
                <w:color w:val="333333"/>
                <w:spacing w:val="1"/>
                <w:w w:val="105"/>
                <w:sz w:val="12"/>
              </w:rPr>
              <w:t xml:space="preserve"> </w:t>
            </w:r>
            <w:r w:rsidRPr="00203ACB">
              <w:rPr>
                <w:color w:val="333333"/>
                <w:w w:val="105"/>
                <w:sz w:val="12"/>
              </w:rPr>
              <w:t>ar</w:t>
            </w:r>
            <w:r w:rsidRPr="00203ACB">
              <w:rPr>
                <w:color w:val="333333"/>
                <w:spacing w:val="1"/>
                <w:w w:val="105"/>
                <w:sz w:val="12"/>
              </w:rPr>
              <w:t xml:space="preserve"> </w:t>
            </w:r>
            <w:r w:rsidRPr="00203ACB">
              <w:rPr>
                <w:color w:val="333333"/>
                <w:w w:val="105"/>
                <w:sz w:val="12"/>
              </w:rPr>
              <w:t>ārvalstu</w:t>
            </w:r>
            <w:r w:rsidRPr="00203ACB">
              <w:rPr>
                <w:color w:val="333333"/>
                <w:spacing w:val="2"/>
                <w:w w:val="105"/>
                <w:sz w:val="12"/>
              </w:rPr>
              <w:t xml:space="preserve"> </w:t>
            </w:r>
            <w:r w:rsidRPr="00203ACB">
              <w:rPr>
                <w:color w:val="333333"/>
                <w:w w:val="105"/>
                <w:sz w:val="12"/>
              </w:rPr>
              <w:t>augstskolām</w:t>
            </w:r>
          </w:p>
        </w:tc>
        <w:tc>
          <w:tcPr>
            <w:tcW w:w="5689" w:type="dxa"/>
          </w:tcPr>
          <w:p w14:paraId="0C0E6B68" w14:textId="77777777" w:rsidR="00C93BA7" w:rsidRPr="00203ACB" w:rsidRDefault="00203ACB">
            <w:pPr>
              <w:pStyle w:val="TableParagraph"/>
              <w:spacing w:before="63"/>
              <w:ind w:left="48"/>
              <w:rPr>
                <w:sz w:val="12"/>
              </w:rPr>
            </w:pPr>
            <w:r w:rsidRPr="00203ACB">
              <w:rPr>
                <w:color w:val="333333"/>
                <w:w w:val="105"/>
                <w:sz w:val="12"/>
              </w:rPr>
              <w:t>2.5.2.Sadarbība</w:t>
            </w:r>
            <w:r w:rsidRPr="00203ACB">
              <w:rPr>
                <w:color w:val="333333"/>
                <w:spacing w:val="-9"/>
                <w:w w:val="105"/>
                <w:sz w:val="12"/>
              </w:rPr>
              <w:t xml:space="preserve"> </w:t>
            </w:r>
            <w:r w:rsidRPr="00203ACB">
              <w:rPr>
                <w:color w:val="333333"/>
                <w:w w:val="105"/>
                <w:sz w:val="12"/>
              </w:rPr>
              <w:t>ar</w:t>
            </w:r>
            <w:r w:rsidRPr="00203ACB">
              <w:rPr>
                <w:color w:val="333333"/>
                <w:spacing w:val="-9"/>
                <w:w w:val="105"/>
                <w:sz w:val="12"/>
              </w:rPr>
              <w:t xml:space="preserve"> </w:t>
            </w:r>
            <w:r w:rsidRPr="00203ACB">
              <w:rPr>
                <w:color w:val="333333"/>
                <w:w w:val="105"/>
                <w:sz w:val="12"/>
              </w:rPr>
              <w:t>ārvalstu</w:t>
            </w:r>
            <w:r w:rsidRPr="00203ACB">
              <w:rPr>
                <w:color w:val="333333"/>
                <w:spacing w:val="-8"/>
                <w:w w:val="105"/>
                <w:sz w:val="12"/>
              </w:rPr>
              <w:t xml:space="preserve"> </w:t>
            </w:r>
            <w:r w:rsidRPr="00203ACB">
              <w:rPr>
                <w:color w:val="333333"/>
                <w:w w:val="105"/>
                <w:sz w:val="12"/>
              </w:rPr>
              <w:t>augstskolām.pdf</w:t>
            </w:r>
          </w:p>
        </w:tc>
      </w:tr>
      <w:tr w:rsidR="00C93BA7" w:rsidRPr="00203ACB" w14:paraId="4481526B" w14:textId="77777777">
        <w:trPr>
          <w:trHeight w:val="444"/>
        </w:trPr>
        <w:tc>
          <w:tcPr>
            <w:tcW w:w="4051" w:type="dxa"/>
          </w:tcPr>
          <w:p w14:paraId="169B93A3" w14:textId="77777777" w:rsidR="00C93BA7" w:rsidRPr="00203ACB" w:rsidRDefault="00203ACB">
            <w:pPr>
              <w:pStyle w:val="TableParagraph"/>
              <w:spacing w:before="63" w:line="307" w:lineRule="auto"/>
              <w:ind w:left="48"/>
              <w:rPr>
                <w:sz w:val="12"/>
              </w:rPr>
            </w:pPr>
            <w:r w:rsidRPr="00203ACB">
              <w:rPr>
                <w:color w:val="333333"/>
                <w:w w:val="105"/>
                <w:sz w:val="12"/>
              </w:rPr>
              <w:t>REGULATION</w:t>
            </w:r>
            <w:r w:rsidRPr="00203ACB">
              <w:rPr>
                <w:color w:val="333333"/>
                <w:spacing w:val="8"/>
                <w:w w:val="105"/>
                <w:sz w:val="12"/>
              </w:rPr>
              <w:t xml:space="preserve"> </w:t>
            </w:r>
            <w:r w:rsidRPr="00203ACB">
              <w:rPr>
                <w:color w:val="333333"/>
                <w:w w:val="105"/>
                <w:sz w:val="12"/>
              </w:rPr>
              <w:t>ON</w:t>
            </w:r>
            <w:r w:rsidRPr="00203ACB">
              <w:rPr>
                <w:color w:val="333333"/>
                <w:spacing w:val="9"/>
                <w:w w:val="105"/>
                <w:sz w:val="12"/>
              </w:rPr>
              <w:t xml:space="preserve"> </w:t>
            </w:r>
            <w:r w:rsidRPr="00203ACB">
              <w:rPr>
                <w:color w:val="333333"/>
                <w:w w:val="105"/>
                <w:sz w:val="12"/>
              </w:rPr>
              <w:t>THE</w:t>
            </w:r>
            <w:r w:rsidRPr="00203ACB">
              <w:rPr>
                <w:color w:val="333333"/>
                <w:spacing w:val="9"/>
                <w:w w:val="105"/>
                <w:sz w:val="12"/>
              </w:rPr>
              <w:t xml:space="preserve"> </w:t>
            </w:r>
            <w:r w:rsidRPr="00203ACB">
              <w:rPr>
                <w:color w:val="333333"/>
                <w:w w:val="105"/>
                <w:sz w:val="12"/>
              </w:rPr>
              <w:t>RECOGNITION</w:t>
            </w:r>
            <w:r w:rsidRPr="00203ACB">
              <w:rPr>
                <w:color w:val="333333"/>
                <w:spacing w:val="9"/>
                <w:w w:val="105"/>
                <w:sz w:val="12"/>
              </w:rPr>
              <w:t xml:space="preserve"> </w:t>
            </w:r>
            <w:r w:rsidRPr="00203ACB">
              <w:rPr>
                <w:color w:val="333333"/>
                <w:w w:val="105"/>
                <w:sz w:val="12"/>
              </w:rPr>
              <w:t>OF</w:t>
            </w:r>
            <w:r w:rsidRPr="00203ACB">
              <w:rPr>
                <w:color w:val="333333"/>
                <w:spacing w:val="9"/>
                <w:w w:val="105"/>
                <w:sz w:val="12"/>
              </w:rPr>
              <w:t xml:space="preserve"> </w:t>
            </w:r>
            <w:r w:rsidRPr="00203ACB">
              <w:rPr>
                <w:color w:val="333333"/>
                <w:w w:val="105"/>
                <w:sz w:val="12"/>
              </w:rPr>
              <w:t>COMPETENCES</w:t>
            </w:r>
            <w:r w:rsidRPr="00203ACB">
              <w:rPr>
                <w:color w:val="333333"/>
                <w:spacing w:val="9"/>
                <w:w w:val="105"/>
                <w:sz w:val="12"/>
              </w:rPr>
              <w:t xml:space="preserve"> </w:t>
            </w:r>
            <w:r w:rsidRPr="00203ACB">
              <w:rPr>
                <w:color w:val="333333"/>
                <w:w w:val="105"/>
                <w:sz w:val="12"/>
              </w:rPr>
              <w:t>ACQUIRED</w:t>
            </w:r>
            <w:r w:rsidRPr="00203ACB">
              <w:rPr>
                <w:color w:val="333333"/>
                <w:spacing w:val="-35"/>
                <w:w w:val="105"/>
                <w:sz w:val="12"/>
              </w:rPr>
              <w:t xml:space="preserve"> </w:t>
            </w:r>
            <w:r w:rsidRPr="00203ACB">
              <w:rPr>
                <w:color w:val="333333"/>
                <w:w w:val="110"/>
                <w:sz w:val="12"/>
              </w:rPr>
              <w:t>OUTSIDE</w:t>
            </w:r>
            <w:r w:rsidRPr="00203ACB">
              <w:rPr>
                <w:color w:val="333333"/>
                <w:spacing w:val="-6"/>
                <w:w w:val="110"/>
                <w:sz w:val="12"/>
              </w:rPr>
              <w:t xml:space="preserve"> </w:t>
            </w:r>
            <w:r w:rsidRPr="00203ACB">
              <w:rPr>
                <w:color w:val="333333"/>
                <w:w w:val="110"/>
                <w:sz w:val="12"/>
              </w:rPr>
              <w:t>THE</w:t>
            </w:r>
            <w:r w:rsidRPr="00203ACB">
              <w:rPr>
                <w:color w:val="333333"/>
                <w:spacing w:val="-5"/>
                <w:w w:val="110"/>
                <w:sz w:val="12"/>
              </w:rPr>
              <w:t xml:space="preserve"> </w:t>
            </w:r>
            <w:r w:rsidRPr="00203ACB">
              <w:rPr>
                <w:color w:val="333333"/>
                <w:w w:val="110"/>
                <w:sz w:val="12"/>
              </w:rPr>
              <w:t>FORMAL</w:t>
            </w:r>
            <w:r w:rsidRPr="00203ACB">
              <w:rPr>
                <w:color w:val="333333"/>
                <w:spacing w:val="-6"/>
                <w:w w:val="110"/>
                <w:sz w:val="12"/>
              </w:rPr>
              <w:t xml:space="preserve"> </w:t>
            </w:r>
            <w:r w:rsidRPr="00203ACB">
              <w:rPr>
                <w:color w:val="333333"/>
                <w:w w:val="110"/>
                <w:sz w:val="12"/>
              </w:rPr>
              <w:t>EDUCATION</w:t>
            </w:r>
          </w:p>
        </w:tc>
        <w:tc>
          <w:tcPr>
            <w:tcW w:w="5689" w:type="dxa"/>
          </w:tcPr>
          <w:p w14:paraId="697B9147" w14:textId="77777777" w:rsidR="00C93BA7" w:rsidRPr="00203ACB" w:rsidRDefault="00203ACB">
            <w:pPr>
              <w:pStyle w:val="TableParagraph"/>
              <w:spacing w:before="63"/>
              <w:ind w:left="48"/>
              <w:rPr>
                <w:sz w:val="12"/>
              </w:rPr>
            </w:pPr>
            <w:r w:rsidRPr="00203ACB">
              <w:rPr>
                <w:color w:val="333333"/>
                <w:spacing w:val="-1"/>
                <w:w w:val="105"/>
                <w:sz w:val="12"/>
              </w:rPr>
              <w:t>2.1.4.Regulations</w:t>
            </w:r>
            <w:r w:rsidRPr="00203ACB">
              <w:rPr>
                <w:color w:val="333333"/>
                <w:spacing w:val="-8"/>
                <w:w w:val="105"/>
                <w:sz w:val="12"/>
              </w:rPr>
              <w:t xml:space="preserve"> </w:t>
            </w:r>
            <w:r w:rsidRPr="00203ACB">
              <w:rPr>
                <w:color w:val="333333"/>
                <w:w w:val="105"/>
                <w:sz w:val="12"/>
              </w:rPr>
              <w:t>for</w:t>
            </w:r>
            <w:r w:rsidRPr="00203ACB">
              <w:rPr>
                <w:color w:val="333333"/>
                <w:spacing w:val="-7"/>
                <w:w w:val="105"/>
                <w:sz w:val="12"/>
              </w:rPr>
              <w:t xml:space="preserve"> </w:t>
            </w:r>
            <w:r w:rsidRPr="00203ACB">
              <w:rPr>
                <w:color w:val="333333"/>
                <w:w w:val="105"/>
                <w:sz w:val="12"/>
              </w:rPr>
              <w:t>the</w:t>
            </w:r>
            <w:r w:rsidRPr="00203ACB">
              <w:rPr>
                <w:color w:val="333333"/>
                <w:spacing w:val="-7"/>
                <w:w w:val="105"/>
                <w:sz w:val="12"/>
              </w:rPr>
              <w:t xml:space="preserve"> </w:t>
            </w:r>
            <w:r w:rsidRPr="00203ACB">
              <w:rPr>
                <w:color w:val="333333"/>
                <w:w w:val="105"/>
                <w:sz w:val="12"/>
              </w:rPr>
              <w:t>recognition</w:t>
            </w:r>
            <w:r w:rsidRPr="00203ACB">
              <w:rPr>
                <w:color w:val="333333"/>
                <w:spacing w:val="-7"/>
                <w:w w:val="105"/>
                <w:sz w:val="12"/>
              </w:rPr>
              <w:t xml:space="preserve"> </w:t>
            </w:r>
            <w:r w:rsidRPr="00203ACB">
              <w:rPr>
                <w:color w:val="333333"/>
                <w:w w:val="105"/>
                <w:sz w:val="12"/>
              </w:rPr>
              <w:t>of</w:t>
            </w:r>
            <w:r w:rsidRPr="00203ACB">
              <w:rPr>
                <w:color w:val="333333"/>
                <w:spacing w:val="-7"/>
                <w:w w:val="105"/>
                <w:sz w:val="12"/>
              </w:rPr>
              <w:t xml:space="preserve"> </w:t>
            </w:r>
            <w:r w:rsidRPr="00203ACB">
              <w:rPr>
                <w:color w:val="333333"/>
                <w:w w:val="105"/>
                <w:sz w:val="12"/>
              </w:rPr>
              <w:t>study</w:t>
            </w:r>
            <w:r w:rsidRPr="00203ACB">
              <w:rPr>
                <w:color w:val="333333"/>
                <w:spacing w:val="-8"/>
                <w:w w:val="105"/>
                <w:sz w:val="12"/>
              </w:rPr>
              <w:t xml:space="preserve"> </w:t>
            </w:r>
            <w:r w:rsidRPr="00203ACB">
              <w:rPr>
                <w:color w:val="333333"/>
                <w:w w:val="105"/>
                <w:sz w:val="12"/>
              </w:rPr>
              <w:t>results.pdf</w:t>
            </w:r>
          </w:p>
        </w:tc>
      </w:tr>
      <w:tr w:rsidR="00C93BA7" w:rsidRPr="00203ACB" w14:paraId="28D1FC6F" w14:textId="77777777">
        <w:trPr>
          <w:trHeight w:val="266"/>
        </w:trPr>
        <w:tc>
          <w:tcPr>
            <w:tcW w:w="4051" w:type="dxa"/>
          </w:tcPr>
          <w:p w14:paraId="3043B5DA" w14:textId="77777777" w:rsidR="00C93BA7" w:rsidRPr="00203ACB" w:rsidRDefault="00203ACB">
            <w:pPr>
              <w:pStyle w:val="TableParagraph"/>
              <w:spacing w:before="63"/>
              <w:ind w:left="48"/>
              <w:rPr>
                <w:sz w:val="12"/>
              </w:rPr>
            </w:pPr>
            <w:r w:rsidRPr="00203ACB">
              <w:rPr>
                <w:color w:val="333333"/>
                <w:w w:val="105"/>
                <w:sz w:val="12"/>
              </w:rPr>
              <w:t>Cooperation</w:t>
            </w:r>
            <w:r w:rsidRPr="00203ACB">
              <w:rPr>
                <w:color w:val="333333"/>
                <w:spacing w:val="-8"/>
                <w:w w:val="105"/>
                <w:sz w:val="12"/>
              </w:rPr>
              <w:t xml:space="preserve"> </w:t>
            </w:r>
            <w:r w:rsidRPr="00203ACB">
              <w:rPr>
                <w:color w:val="333333"/>
                <w:w w:val="105"/>
                <w:sz w:val="12"/>
              </w:rPr>
              <w:t>with</w:t>
            </w:r>
            <w:r w:rsidRPr="00203ACB">
              <w:rPr>
                <w:color w:val="333333"/>
                <w:spacing w:val="-7"/>
                <w:w w:val="105"/>
                <w:sz w:val="12"/>
              </w:rPr>
              <w:t xml:space="preserve"> </w:t>
            </w:r>
            <w:r w:rsidRPr="00203ACB">
              <w:rPr>
                <w:color w:val="333333"/>
                <w:w w:val="105"/>
                <w:sz w:val="12"/>
              </w:rPr>
              <w:t>Foreign</w:t>
            </w:r>
            <w:r w:rsidRPr="00203ACB">
              <w:rPr>
                <w:color w:val="333333"/>
                <w:spacing w:val="-7"/>
                <w:w w:val="105"/>
                <w:sz w:val="12"/>
              </w:rPr>
              <w:t xml:space="preserve"> </w:t>
            </w:r>
            <w:r w:rsidRPr="00203ACB">
              <w:rPr>
                <w:color w:val="333333"/>
                <w:w w:val="105"/>
                <w:sz w:val="12"/>
              </w:rPr>
              <w:t>Universities</w:t>
            </w:r>
          </w:p>
        </w:tc>
        <w:tc>
          <w:tcPr>
            <w:tcW w:w="5689" w:type="dxa"/>
          </w:tcPr>
          <w:p w14:paraId="30A44403" w14:textId="77777777" w:rsidR="00C93BA7" w:rsidRPr="00203ACB" w:rsidRDefault="00203ACB">
            <w:pPr>
              <w:pStyle w:val="TableParagraph"/>
              <w:spacing w:before="63"/>
              <w:ind w:left="48"/>
              <w:rPr>
                <w:sz w:val="12"/>
              </w:rPr>
            </w:pPr>
            <w:r w:rsidRPr="00203ACB">
              <w:rPr>
                <w:color w:val="333333"/>
                <w:sz w:val="12"/>
              </w:rPr>
              <w:t>2.5.2.Cooperation</w:t>
            </w:r>
            <w:r w:rsidRPr="00203ACB">
              <w:rPr>
                <w:color w:val="333333"/>
                <w:spacing w:val="8"/>
                <w:sz w:val="12"/>
              </w:rPr>
              <w:t xml:space="preserve"> </w:t>
            </w:r>
            <w:r w:rsidRPr="00203ACB">
              <w:rPr>
                <w:color w:val="333333"/>
                <w:sz w:val="12"/>
              </w:rPr>
              <w:t>with</w:t>
            </w:r>
            <w:r w:rsidRPr="00203ACB">
              <w:rPr>
                <w:color w:val="333333"/>
                <w:spacing w:val="9"/>
                <w:sz w:val="12"/>
              </w:rPr>
              <w:t xml:space="preserve"> </w:t>
            </w:r>
            <w:r w:rsidRPr="00203ACB">
              <w:rPr>
                <w:color w:val="333333"/>
                <w:sz w:val="12"/>
              </w:rPr>
              <w:t>foreign</w:t>
            </w:r>
            <w:r w:rsidRPr="00203ACB">
              <w:rPr>
                <w:color w:val="333333"/>
                <w:spacing w:val="8"/>
                <w:sz w:val="12"/>
              </w:rPr>
              <w:t xml:space="preserve"> </w:t>
            </w:r>
            <w:r w:rsidRPr="00203ACB">
              <w:rPr>
                <w:color w:val="333333"/>
                <w:sz w:val="12"/>
              </w:rPr>
              <w:t>universities.pdf</w:t>
            </w:r>
          </w:p>
        </w:tc>
      </w:tr>
      <w:tr w:rsidR="00C93BA7" w:rsidRPr="00203ACB" w14:paraId="59486415" w14:textId="77777777">
        <w:trPr>
          <w:trHeight w:val="266"/>
        </w:trPr>
        <w:tc>
          <w:tcPr>
            <w:tcW w:w="4051" w:type="dxa"/>
          </w:tcPr>
          <w:p w14:paraId="1ACE03E5" w14:textId="77777777" w:rsidR="00C93BA7" w:rsidRPr="00203ACB" w:rsidRDefault="00203ACB">
            <w:pPr>
              <w:pStyle w:val="TableParagraph"/>
              <w:spacing w:before="63"/>
              <w:ind w:left="48"/>
              <w:rPr>
                <w:sz w:val="12"/>
              </w:rPr>
            </w:pPr>
            <w:r w:rsidRPr="00203ACB">
              <w:rPr>
                <w:color w:val="333333"/>
                <w:sz w:val="12"/>
              </w:rPr>
              <w:t>Ārvalstu</w:t>
            </w:r>
            <w:r w:rsidRPr="00203ACB">
              <w:rPr>
                <w:color w:val="333333"/>
                <w:spacing w:val="4"/>
                <w:sz w:val="12"/>
              </w:rPr>
              <w:t xml:space="preserve"> </w:t>
            </w:r>
            <w:r w:rsidRPr="00203ACB">
              <w:rPr>
                <w:color w:val="333333"/>
                <w:sz w:val="12"/>
              </w:rPr>
              <w:t>docētāji</w:t>
            </w:r>
          </w:p>
        </w:tc>
        <w:tc>
          <w:tcPr>
            <w:tcW w:w="5689" w:type="dxa"/>
          </w:tcPr>
          <w:p w14:paraId="6C782C4D" w14:textId="77777777" w:rsidR="00C93BA7" w:rsidRPr="00203ACB" w:rsidRDefault="00203ACB">
            <w:pPr>
              <w:pStyle w:val="TableParagraph"/>
              <w:spacing w:before="63"/>
              <w:ind w:left="48"/>
              <w:rPr>
                <w:sz w:val="12"/>
              </w:rPr>
            </w:pPr>
            <w:r w:rsidRPr="00203ACB">
              <w:rPr>
                <w:color w:val="333333"/>
                <w:sz w:val="12"/>
              </w:rPr>
              <w:t>2.5.3.Ārvalstu</w:t>
            </w:r>
            <w:r w:rsidRPr="00203ACB">
              <w:rPr>
                <w:color w:val="333333"/>
                <w:spacing w:val="-2"/>
                <w:sz w:val="12"/>
              </w:rPr>
              <w:t xml:space="preserve"> </w:t>
            </w:r>
            <w:r w:rsidRPr="00203ACB">
              <w:rPr>
                <w:color w:val="333333"/>
                <w:sz w:val="12"/>
              </w:rPr>
              <w:t>docētāji.pdf</w:t>
            </w:r>
          </w:p>
        </w:tc>
      </w:tr>
      <w:tr w:rsidR="00C93BA7" w:rsidRPr="00203ACB" w14:paraId="13DF7639" w14:textId="77777777">
        <w:trPr>
          <w:trHeight w:val="266"/>
        </w:trPr>
        <w:tc>
          <w:tcPr>
            <w:tcW w:w="4051" w:type="dxa"/>
          </w:tcPr>
          <w:p w14:paraId="493458DD" w14:textId="77777777" w:rsidR="00C93BA7" w:rsidRPr="00203ACB" w:rsidRDefault="00203ACB">
            <w:pPr>
              <w:pStyle w:val="TableParagraph"/>
              <w:spacing w:before="63"/>
              <w:ind w:left="48"/>
              <w:rPr>
                <w:sz w:val="12"/>
              </w:rPr>
            </w:pPr>
            <w:r w:rsidRPr="00203ACB">
              <w:rPr>
                <w:color w:val="333333"/>
                <w:w w:val="105"/>
                <w:sz w:val="12"/>
              </w:rPr>
              <w:t>Foreign</w:t>
            </w:r>
            <w:r w:rsidRPr="00203ACB">
              <w:rPr>
                <w:color w:val="333333"/>
                <w:spacing w:val="-6"/>
                <w:w w:val="105"/>
                <w:sz w:val="12"/>
              </w:rPr>
              <w:t xml:space="preserve"> </w:t>
            </w:r>
            <w:r w:rsidRPr="00203ACB">
              <w:rPr>
                <w:color w:val="333333"/>
                <w:w w:val="105"/>
                <w:sz w:val="12"/>
              </w:rPr>
              <w:t>lecturers</w:t>
            </w:r>
          </w:p>
        </w:tc>
        <w:tc>
          <w:tcPr>
            <w:tcW w:w="5689" w:type="dxa"/>
          </w:tcPr>
          <w:p w14:paraId="7841EAF3" w14:textId="77777777" w:rsidR="00C93BA7" w:rsidRPr="00203ACB" w:rsidRDefault="00203ACB">
            <w:pPr>
              <w:pStyle w:val="TableParagraph"/>
              <w:spacing w:before="63"/>
              <w:ind w:left="48"/>
              <w:rPr>
                <w:sz w:val="12"/>
              </w:rPr>
            </w:pPr>
            <w:r w:rsidRPr="00203ACB">
              <w:rPr>
                <w:color w:val="333333"/>
                <w:sz w:val="12"/>
              </w:rPr>
              <w:t>2.5.3.Foreign_lecturers.pdf</w:t>
            </w:r>
          </w:p>
        </w:tc>
      </w:tr>
      <w:tr w:rsidR="00C93BA7" w:rsidRPr="00203ACB" w14:paraId="0EB29642" w14:textId="77777777">
        <w:trPr>
          <w:trHeight w:val="266"/>
        </w:trPr>
        <w:tc>
          <w:tcPr>
            <w:tcW w:w="4051" w:type="dxa"/>
          </w:tcPr>
          <w:p w14:paraId="7EC72B9D" w14:textId="77777777" w:rsidR="00C93BA7" w:rsidRPr="00203ACB" w:rsidRDefault="00203ACB">
            <w:pPr>
              <w:pStyle w:val="TableParagraph"/>
              <w:spacing w:before="63"/>
              <w:ind w:left="48"/>
              <w:rPr>
                <w:sz w:val="12"/>
              </w:rPr>
            </w:pPr>
            <w:r w:rsidRPr="00203ACB">
              <w:rPr>
                <w:color w:val="333333"/>
                <w:w w:val="105"/>
                <w:sz w:val="12"/>
              </w:rPr>
              <w:t>Programmu</w:t>
            </w:r>
            <w:r w:rsidRPr="00203ACB">
              <w:rPr>
                <w:color w:val="333333"/>
                <w:spacing w:val="3"/>
                <w:w w:val="105"/>
                <w:sz w:val="12"/>
              </w:rPr>
              <w:t xml:space="preserve"> </w:t>
            </w:r>
            <w:r w:rsidRPr="00203ACB">
              <w:rPr>
                <w:color w:val="333333"/>
                <w:w w:val="105"/>
                <w:sz w:val="12"/>
              </w:rPr>
              <w:t>izmaksu</w:t>
            </w:r>
            <w:r w:rsidRPr="00203ACB">
              <w:rPr>
                <w:color w:val="333333"/>
                <w:spacing w:val="4"/>
                <w:w w:val="105"/>
                <w:sz w:val="12"/>
              </w:rPr>
              <w:t xml:space="preserve"> </w:t>
            </w:r>
            <w:r w:rsidRPr="00203ACB">
              <w:rPr>
                <w:color w:val="333333"/>
                <w:w w:val="105"/>
                <w:sz w:val="12"/>
              </w:rPr>
              <w:t>aprēķins</w:t>
            </w:r>
          </w:p>
        </w:tc>
        <w:tc>
          <w:tcPr>
            <w:tcW w:w="5689" w:type="dxa"/>
          </w:tcPr>
          <w:p w14:paraId="39E12E1B" w14:textId="77777777" w:rsidR="00C93BA7" w:rsidRPr="00203ACB" w:rsidRDefault="00203ACB">
            <w:pPr>
              <w:pStyle w:val="TableParagraph"/>
              <w:spacing w:before="63"/>
              <w:ind w:left="48"/>
              <w:rPr>
                <w:sz w:val="12"/>
              </w:rPr>
            </w:pPr>
            <w:r w:rsidRPr="00203ACB">
              <w:rPr>
                <w:color w:val="333333"/>
                <w:w w:val="105"/>
                <w:sz w:val="12"/>
              </w:rPr>
              <w:t>2.3.1_Programmu_izmaksu_aprēķins.zip</w:t>
            </w:r>
          </w:p>
        </w:tc>
      </w:tr>
      <w:tr w:rsidR="00C93BA7" w:rsidRPr="00203ACB" w14:paraId="4D9F6751" w14:textId="77777777">
        <w:trPr>
          <w:trHeight w:val="266"/>
        </w:trPr>
        <w:tc>
          <w:tcPr>
            <w:tcW w:w="4051" w:type="dxa"/>
          </w:tcPr>
          <w:p w14:paraId="743B0A49" w14:textId="77777777" w:rsidR="00C93BA7" w:rsidRPr="00203ACB" w:rsidRDefault="00203ACB">
            <w:pPr>
              <w:pStyle w:val="TableParagraph"/>
              <w:spacing w:before="63"/>
              <w:ind w:left="48"/>
              <w:rPr>
                <w:sz w:val="12"/>
              </w:rPr>
            </w:pPr>
            <w:r w:rsidRPr="00203ACB">
              <w:rPr>
                <w:color w:val="333333"/>
                <w:w w:val="105"/>
                <w:sz w:val="12"/>
              </w:rPr>
              <w:t>Calculation</w:t>
            </w:r>
            <w:r w:rsidRPr="00203ACB">
              <w:rPr>
                <w:color w:val="333333"/>
                <w:spacing w:val="-6"/>
                <w:w w:val="105"/>
                <w:sz w:val="12"/>
              </w:rPr>
              <w:t xml:space="preserve"> </w:t>
            </w:r>
            <w:r w:rsidRPr="00203ACB">
              <w:rPr>
                <w:color w:val="333333"/>
                <w:w w:val="105"/>
                <w:sz w:val="12"/>
              </w:rPr>
              <w:t>of</w:t>
            </w:r>
            <w:r w:rsidRPr="00203ACB">
              <w:rPr>
                <w:color w:val="333333"/>
                <w:spacing w:val="-6"/>
                <w:w w:val="105"/>
                <w:sz w:val="12"/>
              </w:rPr>
              <w:t xml:space="preserve"> </w:t>
            </w:r>
            <w:r w:rsidRPr="00203ACB">
              <w:rPr>
                <w:color w:val="333333"/>
                <w:w w:val="105"/>
                <w:sz w:val="12"/>
              </w:rPr>
              <w:t>program</w:t>
            </w:r>
            <w:r w:rsidRPr="00203ACB">
              <w:rPr>
                <w:color w:val="333333"/>
                <w:spacing w:val="-5"/>
                <w:w w:val="105"/>
                <w:sz w:val="12"/>
              </w:rPr>
              <w:t xml:space="preserve"> </w:t>
            </w:r>
            <w:r w:rsidRPr="00203ACB">
              <w:rPr>
                <w:color w:val="333333"/>
                <w:w w:val="105"/>
                <w:sz w:val="12"/>
              </w:rPr>
              <w:t>costs</w:t>
            </w:r>
          </w:p>
        </w:tc>
        <w:tc>
          <w:tcPr>
            <w:tcW w:w="5689" w:type="dxa"/>
          </w:tcPr>
          <w:p w14:paraId="18068816" w14:textId="77777777" w:rsidR="00C93BA7" w:rsidRPr="00203ACB" w:rsidRDefault="00203ACB">
            <w:pPr>
              <w:pStyle w:val="TableParagraph"/>
              <w:spacing w:before="63"/>
              <w:ind w:left="48"/>
              <w:rPr>
                <w:sz w:val="12"/>
              </w:rPr>
            </w:pPr>
            <w:r w:rsidRPr="00203ACB">
              <w:rPr>
                <w:color w:val="333333"/>
                <w:sz w:val="12"/>
              </w:rPr>
              <w:t>2.3.1._calculations</w:t>
            </w:r>
            <w:r w:rsidRPr="00203ACB">
              <w:rPr>
                <w:color w:val="333333"/>
                <w:spacing w:val="10"/>
                <w:sz w:val="12"/>
              </w:rPr>
              <w:t xml:space="preserve"> </w:t>
            </w:r>
            <w:r w:rsidRPr="00203ACB">
              <w:rPr>
                <w:color w:val="333333"/>
                <w:sz w:val="12"/>
              </w:rPr>
              <w:t>of</w:t>
            </w:r>
            <w:r w:rsidRPr="00203ACB">
              <w:rPr>
                <w:color w:val="333333"/>
                <w:spacing w:val="10"/>
                <w:sz w:val="12"/>
              </w:rPr>
              <w:t xml:space="preserve"> </w:t>
            </w:r>
            <w:r w:rsidRPr="00203ACB">
              <w:rPr>
                <w:color w:val="333333"/>
                <w:sz w:val="12"/>
              </w:rPr>
              <w:t>program</w:t>
            </w:r>
            <w:r w:rsidRPr="00203ACB">
              <w:rPr>
                <w:color w:val="333333"/>
                <w:spacing w:val="10"/>
                <w:sz w:val="12"/>
              </w:rPr>
              <w:t xml:space="preserve"> </w:t>
            </w:r>
            <w:r w:rsidRPr="00203ACB">
              <w:rPr>
                <w:color w:val="333333"/>
                <w:sz w:val="12"/>
              </w:rPr>
              <w:t>costs.zip</w:t>
            </w:r>
          </w:p>
        </w:tc>
      </w:tr>
    </w:tbl>
    <w:p w14:paraId="774B7885" w14:textId="77777777" w:rsidR="00C93BA7" w:rsidRPr="00203ACB" w:rsidRDefault="00C93BA7">
      <w:pPr>
        <w:rPr>
          <w:sz w:val="12"/>
        </w:rPr>
        <w:sectPr w:rsidR="00C93BA7" w:rsidRPr="00203ACB">
          <w:pgSz w:w="11910" w:h="16840"/>
          <w:pgMar w:top="800" w:right="740" w:bottom="620" w:left="740" w:header="0" w:footer="438" w:gutter="0"/>
          <w:cols w:space="720"/>
        </w:sectPr>
      </w:pPr>
    </w:p>
    <w:p w14:paraId="255B8E50" w14:textId="77777777" w:rsidR="00C93BA7" w:rsidRPr="00203ACB" w:rsidRDefault="00203ACB">
      <w:pPr>
        <w:pStyle w:val="Heading1"/>
        <w:ind w:right="556"/>
      </w:pPr>
      <w:bookmarkStart w:id="13" w:name="_bookmark10"/>
      <w:bookmarkEnd w:id="13"/>
      <w:r w:rsidRPr="00203ACB">
        <w:rPr>
          <w:color w:val="333333"/>
        </w:rPr>
        <w:lastRenderedPageBreak/>
        <w:t>Starpkultūru</w:t>
      </w:r>
      <w:r w:rsidRPr="00203ACB">
        <w:rPr>
          <w:color w:val="333333"/>
          <w:spacing w:val="31"/>
        </w:rPr>
        <w:t xml:space="preserve"> </w:t>
      </w:r>
      <w:r w:rsidRPr="00203ACB">
        <w:rPr>
          <w:color w:val="333333"/>
        </w:rPr>
        <w:t>attiecības</w:t>
      </w:r>
      <w:r w:rsidRPr="00203ACB">
        <w:rPr>
          <w:color w:val="333333"/>
          <w:spacing w:val="31"/>
        </w:rPr>
        <w:t xml:space="preserve"> </w:t>
      </w:r>
      <w:r w:rsidRPr="00203ACB">
        <w:rPr>
          <w:color w:val="333333"/>
        </w:rPr>
        <w:t>(47227)</w:t>
      </w:r>
    </w:p>
    <w:p w14:paraId="446F609D" w14:textId="77777777" w:rsidR="00C93BA7" w:rsidRPr="00203ACB" w:rsidRDefault="00C93BA7">
      <w:pPr>
        <w:pStyle w:val="BodyText"/>
        <w:spacing w:before="2"/>
        <w:rPr>
          <w:sz w:val="12"/>
        </w:rPr>
      </w:pP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371"/>
        <w:gridCol w:w="6368"/>
      </w:tblGrid>
      <w:tr w:rsidR="00C93BA7" w:rsidRPr="00203ACB" w14:paraId="32F072EF" w14:textId="77777777">
        <w:trPr>
          <w:trHeight w:val="545"/>
        </w:trPr>
        <w:tc>
          <w:tcPr>
            <w:tcW w:w="3371" w:type="dxa"/>
          </w:tcPr>
          <w:p w14:paraId="7FDA40CC"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1"/>
                <w:sz w:val="21"/>
              </w:rPr>
              <w:t xml:space="preserve"> </w:t>
            </w:r>
            <w:r w:rsidRPr="00203ACB">
              <w:rPr>
                <w:color w:val="333333"/>
                <w:sz w:val="21"/>
              </w:rPr>
              <w:t>virziens</w:t>
            </w:r>
          </w:p>
        </w:tc>
        <w:tc>
          <w:tcPr>
            <w:tcW w:w="6368" w:type="dxa"/>
          </w:tcPr>
          <w:p w14:paraId="72F4C32C" w14:textId="77777777" w:rsidR="00C93BA7" w:rsidRPr="00203ACB" w:rsidRDefault="00203ACB">
            <w:pPr>
              <w:pStyle w:val="TableParagraph"/>
              <w:spacing w:before="22" w:line="247" w:lineRule="auto"/>
              <w:ind w:left="28"/>
              <w:rPr>
                <w:i/>
                <w:sz w:val="21"/>
              </w:rPr>
            </w:pPr>
            <w:r w:rsidRPr="00203ACB">
              <w:rPr>
                <w:i/>
                <w:color w:val="333333"/>
                <w:sz w:val="21"/>
              </w:rPr>
              <w:t>Valodu</w:t>
            </w:r>
            <w:r w:rsidRPr="00203ACB">
              <w:rPr>
                <w:i/>
                <w:color w:val="333333"/>
                <w:spacing w:val="-7"/>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kultūras</w:t>
            </w:r>
            <w:r w:rsidRPr="00203ACB">
              <w:rPr>
                <w:i/>
                <w:color w:val="333333"/>
                <w:spacing w:val="-6"/>
                <w:sz w:val="21"/>
              </w:rPr>
              <w:t xml:space="preserve"> </w:t>
            </w:r>
            <w:r w:rsidRPr="00203ACB">
              <w:rPr>
                <w:i/>
                <w:color w:val="333333"/>
                <w:sz w:val="21"/>
              </w:rPr>
              <w:t>studijas,</w:t>
            </w:r>
            <w:r w:rsidRPr="00203ACB">
              <w:rPr>
                <w:i/>
                <w:color w:val="333333"/>
                <w:spacing w:val="-6"/>
                <w:sz w:val="21"/>
              </w:rPr>
              <w:t xml:space="preserve"> </w:t>
            </w:r>
            <w:r w:rsidRPr="00203ACB">
              <w:rPr>
                <w:i/>
                <w:color w:val="333333"/>
                <w:sz w:val="21"/>
              </w:rPr>
              <w:t>dzimtās</w:t>
            </w:r>
            <w:r w:rsidRPr="00203ACB">
              <w:rPr>
                <w:i/>
                <w:color w:val="333333"/>
                <w:spacing w:val="-7"/>
                <w:sz w:val="21"/>
              </w:rPr>
              <w:t xml:space="preserve"> </w:t>
            </w:r>
            <w:r w:rsidRPr="00203ACB">
              <w:rPr>
                <w:i/>
                <w:color w:val="333333"/>
                <w:sz w:val="21"/>
              </w:rPr>
              <w:t>valodas</w:t>
            </w:r>
            <w:r w:rsidRPr="00203ACB">
              <w:rPr>
                <w:i/>
                <w:color w:val="333333"/>
                <w:spacing w:val="-6"/>
                <w:sz w:val="21"/>
              </w:rPr>
              <w:t xml:space="preserve"> </w:t>
            </w:r>
            <w:r w:rsidRPr="00203ACB">
              <w:rPr>
                <w:i/>
                <w:color w:val="333333"/>
                <w:sz w:val="21"/>
              </w:rPr>
              <w:t>studijas</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valodu</w:t>
            </w:r>
            <w:r w:rsidRPr="00203ACB">
              <w:rPr>
                <w:i/>
                <w:color w:val="333333"/>
                <w:spacing w:val="-60"/>
                <w:sz w:val="21"/>
              </w:rPr>
              <w:t xml:space="preserve"> </w:t>
            </w:r>
            <w:r w:rsidRPr="00203ACB">
              <w:rPr>
                <w:i/>
                <w:color w:val="333333"/>
                <w:sz w:val="21"/>
              </w:rPr>
              <w:t>programmas</w:t>
            </w:r>
          </w:p>
        </w:tc>
      </w:tr>
      <w:tr w:rsidR="00C93BA7" w:rsidRPr="00203ACB" w14:paraId="237AFB92" w14:textId="77777777">
        <w:trPr>
          <w:trHeight w:val="294"/>
        </w:trPr>
        <w:tc>
          <w:tcPr>
            <w:tcW w:w="3371" w:type="dxa"/>
          </w:tcPr>
          <w:p w14:paraId="4D760FB8"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3"/>
                <w:sz w:val="21"/>
              </w:rPr>
              <w:t xml:space="preserve"> </w:t>
            </w:r>
            <w:r w:rsidRPr="00203ACB">
              <w:rPr>
                <w:color w:val="333333"/>
                <w:sz w:val="21"/>
              </w:rPr>
              <w:t>programmas</w:t>
            </w:r>
            <w:r w:rsidRPr="00203ACB">
              <w:rPr>
                <w:color w:val="333333"/>
                <w:spacing w:val="23"/>
                <w:sz w:val="21"/>
              </w:rPr>
              <w:t xml:space="preserve"> </w:t>
            </w:r>
            <w:r w:rsidRPr="00203ACB">
              <w:rPr>
                <w:color w:val="333333"/>
                <w:sz w:val="21"/>
              </w:rPr>
              <w:t>nosaukums</w:t>
            </w:r>
          </w:p>
        </w:tc>
        <w:tc>
          <w:tcPr>
            <w:tcW w:w="6368" w:type="dxa"/>
          </w:tcPr>
          <w:p w14:paraId="4545D7F7" w14:textId="77777777" w:rsidR="00C93BA7" w:rsidRPr="00203ACB" w:rsidRDefault="00203ACB">
            <w:pPr>
              <w:pStyle w:val="TableParagraph"/>
              <w:spacing w:before="22"/>
              <w:ind w:left="28"/>
              <w:rPr>
                <w:i/>
                <w:sz w:val="21"/>
              </w:rPr>
            </w:pPr>
            <w:r w:rsidRPr="00203ACB">
              <w:rPr>
                <w:i/>
                <w:color w:val="333333"/>
                <w:w w:val="95"/>
                <w:sz w:val="21"/>
              </w:rPr>
              <w:t>Starpkultūru</w:t>
            </w:r>
            <w:r w:rsidRPr="00203ACB">
              <w:rPr>
                <w:i/>
                <w:color w:val="333333"/>
                <w:spacing w:val="21"/>
                <w:w w:val="95"/>
                <w:sz w:val="21"/>
              </w:rPr>
              <w:t xml:space="preserve"> </w:t>
            </w:r>
            <w:r w:rsidRPr="00203ACB">
              <w:rPr>
                <w:i/>
                <w:color w:val="333333"/>
                <w:w w:val="95"/>
                <w:sz w:val="21"/>
              </w:rPr>
              <w:t>attiecības</w:t>
            </w:r>
          </w:p>
        </w:tc>
      </w:tr>
      <w:tr w:rsidR="00C93BA7" w:rsidRPr="00203ACB" w14:paraId="5608AE90" w14:textId="77777777">
        <w:trPr>
          <w:trHeight w:val="293"/>
        </w:trPr>
        <w:tc>
          <w:tcPr>
            <w:tcW w:w="3371" w:type="dxa"/>
          </w:tcPr>
          <w:p w14:paraId="4011C58A" w14:textId="77777777" w:rsidR="00C93BA7" w:rsidRPr="00203ACB" w:rsidRDefault="00203ACB">
            <w:pPr>
              <w:pStyle w:val="TableParagraph"/>
              <w:spacing w:before="22"/>
              <w:ind w:left="28"/>
              <w:rPr>
                <w:sz w:val="21"/>
              </w:rPr>
            </w:pPr>
            <w:r w:rsidRPr="00203ACB">
              <w:rPr>
                <w:color w:val="333333"/>
                <w:sz w:val="21"/>
              </w:rPr>
              <w:t>Izglītības</w:t>
            </w:r>
            <w:r w:rsidRPr="00203ACB">
              <w:rPr>
                <w:color w:val="333333"/>
                <w:spacing w:val="-4"/>
                <w:sz w:val="21"/>
              </w:rPr>
              <w:t xml:space="preserve"> </w:t>
            </w:r>
            <w:r w:rsidRPr="00203ACB">
              <w:rPr>
                <w:color w:val="333333"/>
                <w:sz w:val="21"/>
              </w:rPr>
              <w:t>klasiﬁkācijas</w:t>
            </w:r>
            <w:r w:rsidRPr="00203ACB">
              <w:rPr>
                <w:color w:val="333333"/>
                <w:spacing w:val="-3"/>
                <w:sz w:val="21"/>
              </w:rPr>
              <w:t xml:space="preserve"> </w:t>
            </w:r>
            <w:r w:rsidRPr="00203ACB">
              <w:rPr>
                <w:color w:val="333333"/>
                <w:sz w:val="21"/>
              </w:rPr>
              <w:t>kods</w:t>
            </w:r>
            <w:r w:rsidRPr="00203ACB">
              <w:rPr>
                <w:color w:val="333333"/>
                <w:spacing w:val="-3"/>
                <w:sz w:val="21"/>
              </w:rPr>
              <w:t xml:space="preserve"> </w:t>
            </w:r>
            <w:r w:rsidRPr="00203ACB">
              <w:rPr>
                <w:color w:val="333333"/>
                <w:sz w:val="21"/>
              </w:rPr>
              <w:t>(IKK)</w:t>
            </w:r>
          </w:p>
        </w:tc>
        <w:tc>
          <w:tcPr>
            <w:tcW w:w="6368" w:type="dxa"/>
          </w:tcPr>
          <w:p w14:paraId="04D40D23" w14:textId="77777777" w:rsidR="00C93BA7" w:rsidRPr="00203ACB" w:rsidRDefault="00203ACB">
            <w:pPr>
              <w:pStyle w:val="TableParagraph"/>
              <w:spacing w:before="22"/>
              <w:ind w:left="28"/>
              <w:rPr>
                <w:i/>
                <w:sz w:val="21"/>
              </w:rPr>
            </w:pPr>
            <w:r w:rsidRPr="00203ACB">
              <w:rPr>
                <w:i/>
                <w:color w:val="333333"/>
                <w:w w:val="110"/>
                <w:sz w:val="21"/>
              </w:rPr>
              <w:t>47227</w:t>
            </w:r>
          </w:p>
        </w:tc>
      </w:tr>
      <w:tr w:rsidR="00C93BA7" w:rsidRPr="00203ACB" w14:paraId="43E3F4AF" w14:textId="77777777">
        <w:trPr>
          <w:trHeight w:val="294"/>
        </w:trPr>
        <w:tc>
          <w:tcPr>
            <w:tcW w:w="3371" w:type="dxa"/>
          </w:tcPr>
          <w:p w14:paraId="261DA2A8"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0"/>
                <w:sz w:val="21"/>
              </w:rPr>
              <w:t xml:space="preserve"> </w:t>
            </w:r>
            <w:r w:rsidRPr="00203ACB">
              <w:rPr>
                <w:color w:val="333333"/>
                <w:sz w:val="21"/>
              </w:rPr>
              <w:t>programmas</w:t>
            </w:r>
            <w:r w:rsidRPr="00203ACB">
              <w:rPr>
                <w:color w:val="333333"/>
                <w:spacing w:val="11"/>
                <w:sz w:val="21"/>
              </w:rPr>
              <w:t xml:space="preserve"> </w:t>
            </w:r>
            <w:r w:rsidRPr="00203ACB">
              <w:rPr>
                <w:color w:val="333333"/>
                <w:sz w:val="21"/>
              </w:rPr>
              <w:t>veids</w:t>
            </w:r>
          </w:p>
        </w:tc>
        <w:tc>
          <w:tcPr>
            <w:tcW w:w="6368" w:type="dxa"/>
          </w:tcPr>
          <w:p w14:paraId="59F5C06D" w14:textId="77777777" w:rsidR="00C93BA7" w:rsidRPr="00203ACB" w:rsidRDefault="00203ACB">
            <w:pPr>
              <w:pStyle w:val="TableParagraph"/>
              <w:spacing w:before="22"/>
              <w:ind w:left="28"/>
              <w:rPr>
                <w:i/>
                <w:sz w:val="21"/>
              </w:rPr>
            </w:pPr>
            <w:r w:rsidRPr="00203ACB">
              <w:rPr>
                <w:i/>
                <w:color w:val="333333"/>
                <w:sz w:val="21"/>
              </w:rPr>
              <w:t>Profesionālā</w:t>
            </w:r>
            <w:r w:rsidRPr="00203ACB">
              <w:rPr>
                <w:i/>
                <w:color w:val="333333"/>
                <w:spacing w:val="-11"/>
                <w:sz w:val="21"/>
              </w:rPr>
              <w:t xml:space="preserve"> </w:t>
            </w:r>
            <w:r w:rsidRPr="00203ACB">
              <w:rPr>
                <w:i/>
                <w:color w:val="333333"/>
                <w:sz w:val="21"/>
              </w:rPr>
              <w:t>maģistra</w:t>
            </w:r>
            <w:r w:rsidRPr="00203ACB">
              <w:rPr>
                <w:i/>
                <w:color w:val="333333"/>
                <w:spacing w:val="-11"/>
                <w:sz w:val="21"/>
              </w:rPr>
              <w:t xml:space="preserve"> </w:t>
            </w:r>
            <w:r w:rsidRPr="00203ACB">
              <w:rPr>
                <w:i/>
                <w:color w:val="333333"/>
                <w:sz w:val="21"/>
              </w:rPr>
              <w:t>studiju</w:t>
            </w:r>
            <w:r w:rsidRPr="00203ACB">
              <w:rPr>
                <w:i/>
                <w:color w:val="333333"/>
                <w:spacing w:val="-10"/>
                <w:sz w:val="21"/>
              </w:rPr>
              <w:t xml:space="preserve"> </w:t>
            </w:r>
            <w:r w:rsidRPr="00203ACB">
              <w:rPr>
                <w:i/>
                <w:color w:val="333333"/>
                <w:sz w:val="21"/>
              </w:rPr>
              <w:t>programma</w:t>
            </w:r>
          </w:p>
        </w:tc>
      </w:tr>
      <w:tr w:rsidR="00C93BA7" w:rsidRPr="00203ACB" w14:paraId="3CDE56FB" w14:textId="77777777">
        <w:trPr>
          <w:trHeight w:val="545"/>
        </w:trPr>
        <w:tc>
          <w:tcPr>
            <w:tcW w:w="3371" w:type="dxa"/>
          </w:tcPr>
          <w:p w14:paraId="1B2EA44F" w14:textId="77777777" w:rsidR="00C93BA7" w:rsidRPr="00203ACB" w:rsidRDefault="00203ACB">
            <w:pPr>
              <w:pStyle w:val="TableParagraph"/>
              <w:spacing w:before="22" w:line="247" w:lineRule="auto"/>
              <w:ind w:left="28" w:right="33"/>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vārds</w:t>
            </w:r>
          </w:p>
        </w:tc>
        <w:tc>
          <w:tcPr>
            <w:tcW w:w="6368" w:type="dxa"/>
          </w:tcPr>
          <w:p w14:paraId="67623028" w14:textId="77777777" w:rsidR="00C93BA7" w:rsidRPr="00203ACB" w:rsidRDefault="00203ACB">
            <w:pPr>
              <w:pStyle w:val="TableParagraph"/>
              <w:spacing w:before="22"/>
              <w:ind w:left="28"/>
              <w:rPr>
                <w:i/>
                <w:sz w:val="21"/>
              </w:rPr>
            </w:pPr>
            <w:r w:rsidRPr="00203ACB">
              <w:rPr>
                <w:i/>
                <w:color w:val="333333"/>
                <w:sz w:val="21"/>
              </w:rPr>
              <w:t>Elīna</w:t>
            </w:r>
          </w:p>
        </w:tc>
      </w:tr>
      <w:tr w:rsidR="00C93BA7" w:rsidRPr="00203ACB" w14:paraId="4C7CF4FF" w14:textId="77777777">
        <w:trPr>
          <w:trHeight w:val="546"/>
        </w:trPr>
        <w:tc>
          <w:tcPr>
            <w:tcW w:w="3371" w:type="dxa"/>
          </w:tcPr>
          <w:p w14:paraId="38BBBCF7" w14:textId="77777777" w:rsidR="00C93BA7" w:rsidRPr="00203ACB" w:rsidRDefault="00203ACB">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uzvārds</w:t>
            </w:r>
          </w:p>
        </w:tc>
        <w:tc>
          <w:tcPr>
            <w:tcW w:w="6368" w:type="dxa"/>
          </w:tcPr>
          <w:p w14:paraId="154D2B25" w14:textId="77777777" w:rsidR="00C93BA7" w:rsidRPr="00203ACB" w:rsidRDefault="00203ACB">
            <w:pPr>
              <w:pStyle w:val="TableParagraph"/>
              <w:spacing w:before="22"/>
              <w:ind w:left="28"/>
              <w:rPr>
                <w:i/>
                <w:sz w:val="21"/>
              </w:rPr>
            </w:pPr>
            <w:r w:rsidRPr="00203ACB">
              <w:rPr>
                <w:i/>
                <w:color w:val="333333"/>
                <w:sz w:val="21"/>
              </w:rPr>
              <w:t>Vasiļjeva</w:t>
            </w:r>
          </w:p>
        </w:tc>
      </w:tr>
      <w:tr w:rsidR="00C93BA7" w:rsidRPr="00203ACB" w14:paraId="467EA7B8" w14:textId="77777777">
        <w:trPr>
          <w:trHeight w:val="545"/>
        </w:trPr>
        <w:tc>
          <w:tcPr>
            <w:tcW w:w="3371" w:type="dxa"/>
          </w:tcPr>
          <w:p w14:paraId="70CFAA35" w14:textId="77777777" w:rsidR="00C93BA7" w:rsidRPr="00203ACB" w:rsidRDefault="00203ACB">
            <w:pPr>
              <w:pStyle w:val="TableParagraph"/>
              <w:spacing w:before="22" w:line="247" w:lineRule="auto"/>
              <w:ind w:left="28"/>
              <w:rPr>
                <w:sz w:val="21"/>
              </w:rPr>
            </w:pPr>
            <w:r w:rsidRPr="00203ACB">
              <w:rPr>
                <w:color w:val="333333"/>
                <w:sz w:val="21"/>
              </w:rPr>
              <w:t>Studiju programmas direktora e-</w:t>
            </w:r>
            <w:r w:rsidRPr="00203ACB">
              <w:rPr>
                <w:color w:val="333333"/>
                <w:spacing w:val="-61"/>
                <w:sz w:val="21"/>
              </w:rPr>
              <w:t xml:space="preserve"> </w:t>
            </w:r>
            <w:r w:rsidRPr="00203ACB">
              <w:rPr>
                <w:color w:val="333333"/>
                <w:sz w:val="21"/>
              </w:rPr>
              <w:t>pasts</w:t>
            </w:r>
          </w:p>
        </w:tc>
        <w:tc>
          <w:tcPr>
            <w:tcW w:w="6368" w:type="dxa"/>
          </w:tcPr>
          <w:p w14:paraId="69C1AFB5" w14:textId="77777777" w:rsidR="00C93BA7" w:rsidRPr="00203ACB" w:rsidRDefault="008C6817">
            <w:pPr>
              <w:pStyle w:val="TableParagraph"/>
              <w:spacing w:before="22"/>
              <w:ind w:left="28"/>
              <w:rPr>
                <w:i/>
                <w:sz w:val="21"/>
              </w:rPr>
            </w:pPr>
            <w:hyperlink r:id="rId87">
              <w:r w:rsidR="00203ACB" w:rsidRPr="00203ACB">
                <w:rPr>
                  <w:i/>
                  <w:color w:val="333333"/>
                  <w:sz w:val="21"/>
                </w:rPr>
                <w:t>elina.vasiljeva@du.lv</w:t>
              </w:r>
            </w:hyperlink>
          </w:p>
        </w:tc>
      </w:tr>
      <w:tr w:rsidR="00C93BA7" w:rsidRPr="00203ACB" w14:paraId="3FAE23F8" w14:textId="77777777">
        <w:trPr>
          <w:trHeight w:val="797"/>
        </w:trPr>
        <w:tc>
          <w:tcPr>
            <w:tcW w:w="3371" w:type="dxa"/>
          </w:tcPr>
          <w:p w14:paraId="03F50614" w14:textId="77777777" w:rsidR="00C93BA7" w:rsidRPr="00203ACB" w:rsidRDefault="00203ACB">
            <w:pPr>
              <w:pStyle w:val="TableParagraph"/>
              <w:spacing w:before="22" w:line="247" w:lineRule="auto"/>
              <w:ind w:left="28"/>
              <w:rPr>
                <w:sz w:val="21"/>
              </w:rPr>
            </w:pPr>
            <w:r w:rsidRPr="00203ACB">
              <w:rPr>
                <w:color w:val="333333"/>
                <w:spacing w:val="-1"/>
                <w:sz w:val="21"/>
              </w:rPr>
              <w:t>Studiju</w:t>
            </w:r>
            <w:r w:rsidRPr="00203ACB">
              <w:rPr>
                <w:color w:val="333333"/>
                <w:spacing w:val="-12"/>
                <w:sz w:val="21"/>
              </w:rPr>
              <w:t xml:space="preserve"> </w:t>
            </w:r>
            <w:r w:rsidRPr="00203ACB">
              <w:rPr>
                <w:color w:val="333333"/>
                <w:spacing w:val="-1"/>
                <w:sz w:val="21"/>
              </w:rPr>
              <w:t>programmas</w:t>
            </w:r>
            <w:r w:rsidRPr="00203ACB">
              <w:rPr>
                <w:color w:val="333333"/>
                <w:spacing w:val="-12"/>
                <w:sz w:val="21"/>
              </w:rPr>
              <w:t xml:space="preserve"> </w:t>
            </w:r>
            <w:r w:rsidRPr="00203ACB">
              <w:rPr>
                <w:color w:val="333333"/>
                <w:sz w:val="21"/>
              </w:rPr>
              <w:t>vadītāja/</w:t>
            </w:r>
            <w:r w:rsidRPr="00203ACB">
              <w:rPr>
                <w:color w:val="333333"/>
                <w:spacing w:val="-61"/>
                <w:sz w:val="21"/>
              </w:rPr>
              <w:t xml:space="preserve"> </w:t>
            </w:r>
            <w:r w:rsidRPr="00203ACB">
              <w:rPr>
                <w:color w:val="333333"/>
                <w:sz w:val="21"/>
              </w:rPr>
              <w:t>direktora akadēmiskais/</w:t>
            </w:r>
            <w:r w:rsidRPr="00203ACB">
              <w:rPr>
                <w:color w:val="333333"/>
                <w:spacing w:val="1"/>
                <w:sz w:val="21"/>
              </w:rPr>
              <w:t xml:space="preserve"> </w:t>
            </w:r>
            <w:r w:rsidRPr="00203ACB">
              <w:rPr>
                <w:color w:val="333333"/>
                <w:sz w:val="21"/>
              </w:rPr>
              <w:t>zinātniskais</w:t>
            </w:r>
            <w:r w:rsidRPr="00203ACB">
              <w:rPr>
                <w:color w:val="333333"/>
                <w:spacing w:val="-3"/>
                <w:sz w:val="21"/>
              </w:rPr>
              <w:t xml:space="preserve"> </w:t>
            </w:r>
            <w:r w:rsidRPr="00203ACB">
              <w:rPr>
                <w:color w:val="333333"/>
                <w:sz w:val="21"/>
              </w:rPr>
              <w:t>grāds</w:t>
            </w:r>
          </w:p>
        </w:tc>
        <w:tc>
          <w:tcPr>
            <w:tcW w:w="6368" w:type="dxa"/>
          </w:tcPr>
          <w:p w14:paraId="69F6E4A3" w14:textId="77777777" w:rsidR="00C93BA7" w:rsidRPr="00203ACB" w:rsidRDefault="00203ACB">
            <w:pPr>
              <w:pStyle w:val="TableParagraph"/>
              <w:spacing w:before="22"/>
              <w:ind w:left="28"/>
              <w:rPr>
                <w:i/>
                <w:sz w:val="21"/>
              </w:rPr>
            </w:pPr>
            <w:r w:rsidRPr="00203ACB">
              <w:rPr>
                <w:i/>
                <w:color w:val="333333"/>
                <w:w w:val="90"/>
                <w:sz w:val="21"/>
              </w:rPr>
              <w:t>Dr.</w:t>
            </w:r>
            <w:r w:rsidRPr="00203ACB">
              <w:rPr>
                <w:i/>
                <w:color w:val="333333"/>
                <w:spacing w:val="8"/>
                <w:w w:val="90"/>
                <w:sz w:val="21"/>
              </w:rPr>
              <w:t xml:space="preserve"> </w:t>
            </w:r>
            <w:r w:rsidRPr="00203ACB">
              <w:rPr>
                <w:i/>
                <w:color w:val="333333"/>
                <w:w w:val="90"/>
                <w:sz w:val="21"/>
              </w:rPr>
              <w:t>philol.,</w:t>
            </w:r>
            <w:r w:rsidRPr="00203ACB">
              <w:rPr>
                <w:i/>
                <w:color w:val="333333"/>
                <w:spacing w:val="8"/>
                <w:w w:val="90"/>
                <w:sz w:val="21"/>
              </w:rPr>
              <w:t xml:space="preserve"> </w:t>
            </w:r>
            <w:r w:rsidRPr="00203ACB">
              <w:rPr>
                <w:i/>
                <w:color w:val="333333"/>
                <w:w w:val="90"/>
                <w:sz w:val="21"/>
              </w:rPr>
              <w:t>prof.</w:t>
            </w:r>
          </w:p>
        </w:tc>
      </w:tr>
      <w:tr w:rsidR="00C93BA7" w:rsidRPr="00203ACB" w14:paraId="16B9FB01" w14:textId="77777777">
        <w:trPr>
          <w:trHeight w:val="546"/>
        </w:trPr>
        <w:tc>
          <w:tcPr>
            <w:tcW w:w="3371" w:type="dxa"/>
          </w:tcPr>
          <w:p w14:paraId="16A6CA5F" w14:textId="77777777" w:rsidR="00C93BA7" w:rsidRPr="00203ACB" w:rsidRDefault="00203ACB">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telefona</w:t>
            </w:r>
            <w:r w:rsidRPr="00203ACB">
              <w:rPr>
                <w:color w:val="333333"/>
                <w:spacing w:val="-4"/>
                <w:sz w:val="21"/>
              </w:rPr>
              <w:t xml:space="preserve"> </w:t>
            </w:r>
            <w:r w:rsidRPr="00203ACB">
              <w:rPr>
                <w:color w:val="333333"/>
                <w:sz w:val="21"/>
              </w:rPr>
              <w:t>numurs</w:t>
            </w:r>
          </w:p>
        </w:tc>
        <w:tc>
          <w:tcPr>
            <w:tcW w:w="6368" w:type="dxa"/>
          </w:tcPr>
          <w:p w14:paraId="17AE59DC" w14:textId="77777777" w:rsidR="00C93BA7" w:rsidRPr="00203ACB" w:rsidRDefault="00203ACB">
            <w:pPr>
              <w:pStyle w:val="TableParagraph"/>
              <w:spacing w:before="22"/>
              <w:ind w:left="28"/>
              <w:rPr>
                <w:i/>
                <w:sz w:val="21"/>
              </w:rPr>
            </w:pPr>
            <w:r w:rsidRPr="00203ACB">
              <w:rPr>
                <w:i/>
                <w:color w:val="333333"/>
                <w:w w:val="110"/>
                <w:sz w:val="21"/>
              </w:rPr>
              <w:t>+371</w:t>
            </w:r>
            <w:r w:rsidRPr="00203ACB">
              <w:rPr>
                <w:i/>
                <w:color w:val="333333"/>
                <w:spacing w:val="-2"/>
                <w:w w:val="110"/>
                <w:sz w:val="21"/>
              </w:rPr>
              <w:t xml:space="preserve"> </w:t>
            </w:r>
            <w:r w:rsidRPr="00203ACB">
              <w:rPr>
                <w:i/>
                <w:color w:val="333333"/>
                <w:w w:val="110"/>
                <w:sz w:val="21"/>
              </w:rPr>
              <w:t>29748928</w:t>
            </w:r>
          </w:p>
        </w:tc>
      </w:tr>
      <w:tr w:rsidR="00C93BA7" w:rsidRPr="00203ACB" w14:paraId="46BA5F11" w14:textId="77777777">
        <w:trPr>
          <w:trHeight w:val="2057"/>
        </w:trPr>
        <w:tc>
          <w:tcPr>
            <w:tcW w:w="3371" w:type="dxa"/>
          </w:tcPr>
          <w:p w14:paraId="77DF2409"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9"/>
                <w:sz w:val="21"/>
              </w:rPr>
              <w:t xml:space="preserve"> </w:t>
            </w:r>
            <w:r w:rsidRPr="00203ACB">
              <w:rPr>
                <w:color w:val="333333"/>
                <w:sz w:val="21"/>
              </w:rPr>
              <w:t>programmas</w:t>
            </w:r>
            <w:r w:rsidRPr="00203ACB">
              <w:rPr>
                <w:color w:val="333333"/>
                <w:spacing w:val="10"/>
                <w:sz w:val="21"/>
              </w:rPr>
              <w:t xml:space="preserve"> </w:t>
            </w:r>
            <w:r w:rsidRPr="00203ACB">
              <w:rPr>
                <w:color w:val="333333"/>
                <w:sz w:val="21"/>
              </w:rPr>
              <w:t>mērķis</w:t>
            </w:r>
          </w:p>
        </w:tc>
        <w:tc>
          <w:tcPr>
            <w:tcW w:w="6368" w:type="dxa"/>
          </w:tcPr>
          <w:p w14:paraId="467662D5" w14:textId="77777777" w:rsidR="00C93BA7" w:rsidRPr="00203ACB" w:rsidRDefault="00203ACB">
            <w:pPr>
              <w:pStyle w:val="TableParagraph"/>
              <w:spacing w:before="22" w:line="247" w:lineRule="auto"/>
              <w:ind w:left="28" w:right="5"/>
              <w:jc w:val="both"/>
              <w:rPr>
                <w:i/>
                <w:sz w:val="21"/>
              </w:rPr>
            </w:pPr>
            <w:r w:rsidRPr="00203ACB">
              <w:rPr>
                <w:i/>
                <w:color w:val="333333"/>
                <w:sz w:val="21"/>
              </w:rPr>
              <w:t>Sagatavot</w:t>
            </w:r>
            <w:r w:rsidRPr="00203ACB">
              <w:rPr>
                <w:i/>
                <w:color w:val="333333"/>
                <w:spacing w:val="-12"/>
                <w:sz w:val="21"/>
              </w:rPr>
              <w:t xml:space="preserve"> </w:t>
            </w:r>
            <w:r w:rsidRPr="00203ACB">
              <w:rPr>
                <w:i/>
                <w:color w:val="333333"/>
                <w:sz w:val="21"/>
              </w:rPr>
              <w:t>Latvijas</w:t>
            </w:r>
            <w:r w:rsidRPr="00203ACB">
              <w:rPr>
                <w:i/>
                <w:color w:val="333333"/>
                <w:spacing w:val="-11"/>
                <w:sz w:val="21"/>
              </w:rPr>
              <w:t xml:space="preserve"> </w:t>
            </w:r>
            <w:r w:rsidRPr="00203ACB">
              <w:rPr>
                <w:i/>
                <w:color w:val="333333"/>
                <w:sz w:val="21"/>
              </w:rPr>
              <w:t>valsts</w:t>
            </w:r>
            <w:r w:rsidRPr="00203ACB">
              <w:rPr>
                <w:i/>
                <w:color w:val="333333"/>
                <w:spacing w:val="-12"/>
                <w:sz w:val="21"/>
              </w:rPr>
              <w:t xml:space="preserve"> </w:t>
            </w:r>
            <w:r w:rsidRPr="00203ACB">
              <w:rPr>
                <w:i/>
                <w:color w:val="333333"/>
                <w:sz w:val="21"/>
              </w:rPr>
              <w:t>un</w:t>
            </w:r>
            <w:r w:rsidRPr="00203ACB">
              <w:rPr>
                <w:i/>
                <w:color w:val="333333"/>
                <w:spacing w:val="-11"/>
                <w:sz w:val="21"/>
              </w:rPr>
              <w:t xml:space="preserve"> </w:t>
            </w:r>
            <w:r w:rsidRPr="00203ACB">
              <w:rPr>
                <w:i/>
                <w:color w:val="333333"/>
                <w:sz w:val="21"/>
              </w:rPr>
              <w:t>starptautiskiem</w:t>
            </w:r>
            <w:r w:rsidRPr="00203ACB">
              <w:rPr>
                <w:i/>
                <w:color w:val="333333"/>
                <w:spacing w:val="-11"/>
                <w:sz w:val="21"/>
              </w:rPr>
              <w:t xml:space="preserve"> </w:t>
            </w:r>
            <w:r w:rsidRPr="00203ACB">
              <w:rPr>
                <w:i/>
                <w:color w:val="333333"/>
                <w:sz w:val="21"/>
              </w:rPr>
              <w:t>kritērijiem</w:t>
            </w:r>
            <w:r w:rsidRPr="00203ACB">
              <w:rPr>
                <w:i/>
                <w:color w:val="333333"/>
                <w:spacing w:val="-12"/>
                <w:sz w:val="21"/>
              </w:rPr>
              <w:t xml:space="preserve"> </w:t>
            </w:r>
            <w:r w:rsidRPr="00203ACB">
              <w:rPr>
                <w:i/>
                <w:color w:val="333333"/>
                <w:sz w:val="21"/>
              </w:rPr>
              <w:t>atbilstošas</w:t>
            </w:r>
            <w:r w:rsidRPr="00203ACB">
              <w:rPr>
                <w:i/>
                <w:color w:val="333333"/>
                <w:spacing w:val="-61"/>
                <w:sz w:val="21"/>
              </w:rPr>
              <w:t xml:space="preserve"> </w:t>
            </w:r>
            <w:r w:rsidRPr="00203ACB">
              <w:rPr>
                <w:i/>
                <w:color w:val="333333"/>
                <w:sz w:val="21"/>
              </w:rPr>
              <w:t>kvaliﬁkācijas</w:t>
            </w:r>
            <w:r w:rsidRPr="00203ACB">
              <w:rPr>
                <w:i/>
                <w:color w:val="333333"/>
                <w:spacing w:val="-2"/>
                <w:sz w:val="21"/>
              </w:rPr>
              <w:t xml:space="preserve"> </w:t>
            </w:r>
            <w:r w:rsidRPr="00203ACB">
              <w:rPr>
                <w:i/>
                <w:color w:val="333333"/>
                <w:sz w:val="21"/>
              </w:rPr>
              <w:t>speciālistus,</w:t>
            </w:r>
            <w:r w:rsidRPr="00203ACB">
              <w:rPr>
                <w:i/>
                <w:color w:val="333333"/>
                <w:spacing w:val="-2"/>
                <w:sz w:val="21"/>
              </w:rPr>
              <w:t xml:space="preserve"> </w:t>
            </w:r>
            <w:r w:rsidRPr="00203ACB">
              <w:rPr>
                <w:i/>
                <w:color w:val="333333"/>
                <w:sz w:val="21"/>
              </w:rPr>
              <w:t>kuri</w:t>
            </w:r>
            <w:r w:rsidRPr="00203ACB">
              <w:rPr>
                <w:i/>
                <w:color w:val="333333"/>
                <w:spacing w:val="-1"/>
                <w:sz w:val="21"/>
              </w:rPr>
              <w:t xml:space="preserve"> </w:t>
            </w:r>
            <w:r w:rsidRPr="00203ACB">
              <w:rPr>
                <w:i/>
                <w:color w:val="333333"/>
                <w:sz w:val="21"/>
              </w:rPr>
              <w:t>spēj</w:t>
            </w:r>
            <w:r w:rsidRPr="00203ACB">
              <w:rPr>
                <w:i/>
                <w:color w:val="333333"/>
                <w:spacing w:val="-2"/>
                <w:sz w:val="21"/>
              </w:rPr>
              <w:t xml:space="preserve"> </w:t>
            </w:r>
            <w:r w:rsidRPr="00203ACB">
              <w:rPr>
                <w:i/>
                <w:color w:val="333333"/>
                <w:sz w:val="21"/>
              </w:rPr>
              <w:t>stratēģiski,</w:t>
            </w:r>
            <w:r w:rsidRPr="00203ACB">
              <w:rPr>
                <w:i/>
                <w:color w:val="333333"/>
                <w:spacing w:val="-2"/>
                <w:sz w:val="21"/>
              </w:rPr>
              <w:t xml:space="preserve"> </w:t>
            </w:r>
            <w:r w:rsidRPr="00203ACB">
              <w:rPr>
                <w:i/>
                <w:color w:val="333333"/>
                <w:sz w:val="21"/>
              </w:rPr>
              <w:t>radoši</w:t>
            </w:r>
            <w:r w:rsidRPr="00203ACB">
              <w:rPr>
                <w:i/>
                <w:color w:val="333333"/>
                <w:spacing w:val="-1"/>
                <w:sz w:val="21"/>
              </w:rPr>
              <w:t xml:space="preserve"> </w:t>
            </w:r>
            <w:r w:rsidRPr="00203ACB">
              <w:rPr>
                <w:i/>
                <w:color w:val="333333"/>
                <w:sz w:val="21"/>
              </w:rPr>
              <w:t>un</w:t>
            </w:r>
            <w:r w:rsidRPr="00203ACB">
              <w:rPr>
                <w:i/>
                <w:color w:val="333333"/>
                <w:spacing w:val="-2"/>
                <w:sz w:val="21"/>
              </w:rPr>
              <w:t xml:space="preserve"> </w:t>
            </w:r>
            <w:r w:rsidRPr="00203ACB">
              <w:rPr>
                <w:i/>
                <w:color w:val="333333"/>
                <w:sz w:val="21"/>
              </w:rPr>
              <w:t>inovatīvi</w:t>
            </w:r>
            <w:r w:rsidRPr="00203ACB">
              <w:rPr>
                <w:i/>
                <w:color w:val="333333"/>
                <w:spacing w:val="-61"/>
                <w:sz w:val="21"/>
              </w:rPr>
              <w:t xml:space="preserve"> </w:t>
            </w:r>
            <w:r w:rsidRPr="00203ACB">
              <w:rPr>
                <w:i/>
                <w:color w:val="333333"/>
                <w:sz w:val="21"/>
              </w:rPr>
              <w:t>analizēt, plānot, organizēt un vadīt darbu starpkultūru attiecību</w:t>
            </w:r>
            <w:r w:rsidRPr="00203ACB">
              <w:rPr>
                <w:i/>
                <w:color w:val="333333"/>
                <w:spacing w:val="1"/>
                <w:sz w:val="21"/>
              </w:rPr>
              <w:t xml:space="preserve"> </w:t>
            </w:r>
            <w:r w:rsidRPr="00203ACB">
              <w:rPr>
                <w:i/>
                <w:color w:val="333333"/>
                <w:sz w:val="21"/>
              </w:rPr>
              <w:t>un komunikācijas jomā, risinot problēmas un prognozējot riskus</w:t>
            </w:r>
            <w:r w:rsidRPr="00203ACB">
              <w:rPr>
                <w:i/>
                <w:color w:val="333333"/>
                <w:spacing w:val="1"/>
                <w:sz w:val="21"/>
              </w:rPr>
              <w:t xml:space="preserve"> </w:t>
            </w:r>
            <w:r w:rsidRPr="00203ACB">
              <w:rPr>
                <w:i/>
                <w:color w:val="333333"/>
                <w:sz w:val="21"/>
              </w:rPr>
              <w:t>jaunā vai nepazīstamā vidē multikulturālā kontekstā, veikt un</w:t>
            </w:r>
            <w:r w:rsidRPr="00203ACB">
              <w:rPr>
                <w:i/>
                <w:color w:val="333333"/>
                <w:spacing w:val="1"/>
                <w:sz w:val="21"/>
              </w:rPr>
              <w:t xml:space="preserve"> </w:t>
            </w:r>
            <w:r w:rsidRPr="00203ACB">
              <w:rPr>
                <w:i/>
                <w:color w:val="333333"/>
                <w:sz w:val="21"/>
              </w:rPr>
              <w:t>vadīt pētījumus, analizēt un pilnveidot starpkultūru attiecību un</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aktivitātes,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kuri</w:t>
            </w:r>
            <w:r w:rsidRPr="00203ACB">
              <w:rPr>
                <w:i/>
                <w:color w:val="333333"/>
                <w:spacing w:val="1"/>
                <w:sz w:val="21"/>
              </w:rPr>
              <w:t xml:space="preserve"> </w:t>
            </w:r>
            <w:r w:rsidRPr="00203ACB">
              <w:rPr>
                <w:i/>
                <w:color w:val="333333"/>
                <w:sz w:val="21"/>
              </w:rPr>
              <w:t>izglītības</w:t>
            </w:r>
            <w:r w:rsidRPr="00203ACB">
              <w:rPr>
                <w:i/>
                <w:color w:val="333333"/>
                <w:spacing w:val="1"/>
                <w:sz w:val="21"/>
              </w:rPr>
              <w:t xml:space="preserve"> </w:t>
            </w:r>
            <w:r w:rsidRPr="00203ACB">
              <w:rPr>
                <w:i/>
                <w:color w:val="333333"/>
                <w:sz w:val="21"/>
              </w:rPr>
              <w:t>kvalitātes</w:t>
            </w:r>
            <w:r w:rsidRPr="00203ACB">
              <w:rPr>
                <w:i/>
                <w:color w:val="333333"/>
                <w:spacing w:val="1"/>
                <w:sz w:val="21"/>
              </w:rPr>
              <w:t xml:space="preserve"> </w:t>
            </w:r>
            <w:r w:rsidRPr="00203ACB">
              <w:rPr>
                <w:i/>
                <w:color w:val="333333"/>
                <w:sz w:val="21"/>
              </w:rPr>
              <w:t>ziņā</w:t>
            </w:r>
            <w:r w:rsidRPr="00203ACB">
              <w:rPr>
                <w:i/>
                <w:color w:val="333333"/>
                <w:spacing w:val="1"/>
                <w:sz w:val="21"/>
              </w:rPr>
              <w:t xml:space="preserve"> </w:t>
            </w:r>
            <w:r w:rsidRPr="00203ACB">
              <w:rPr>
                <w:i/>
                <w:color w:val="333333"/>
                <w:sz w:val="21"/>
              </w:rPr>
              <w:t>ir</w:t>
            </w:r>
            <w:r w:rsidRPr="00203ACB">
              <w:rPr>
                <w:i/>
                <w:color w:val="333333"/>
                <w:spacing w:val="-61"/>
                <w:sz w:val="21"/>
              </w:rPr>
              <w:t xml:space="preserve"> </w:t>
            </w:r>
            <w:r w:rsidRPr="00203ACB">
              <w:rPr>
                <w:i/>
                <w:color w:val="333333"/>
                <w:sz w:val="21"/>
              </w:rPr>
              <w:t>konkurētspējīgi</w:t>
            </w:r>
            <w:r w:rsidRPr="00203ACB">
              <w:rPr>
                <w:i/>
                <w:color w:val="333333"/>
                <w:spacing w:val="-10"/>
                <w:sz w:val="21"/>
              </w:rPr>
              <w:t xml:space="preserve"> </w:t>
            </w:r>
            <w:r w:rsidRPr="00203ACB">
              <w:rPr>
                <w:i/>
                <w:color w:val="333333"/>
                <w:sz w:val="21"/>
              </w:rPr>
              <w:t>darba</w:t>
            </w:r>
            <w:r w:rsidRPr="00203ACB">
              <w:rPr>
                <w:i/>
                <w:color w:val="333333"/>
                <w:spacing w:val="-10"/>
                <w:sz w:val="21"/>
              </w:rPr>
              <w:t xml:space="preserve"> </w:t>
            </w:r>
            <w:r w:rsidRPr="00203ACB">
              <w:rPr>
                <w:i/>
                <w:color w:val="333333"/>
                <w:sz w:val="21"/>
              </w:rPr>
              <w:t>tirgū</w:t>
            </w:r>
            <w:r w:rsidRPr="00203ACB">
              <w:rPr>
                <w:i/>
                <w:color w:val="333333"/>
                <w:spacing w:val="-9"/>
                <w:sz w:val="21"/>
              </w:rPr>
              <w:t xml:space="preserve"> </w:t>
            </w:r>
            <w:r w:rsidRPr="00203ACB">
              <w:rPr>
                <w:i/>
                <w:color w:val="333333"/>
                <w:sz w:val="21"/>
              </w:rPr>
              <w:t>Latvijā</w:t>
            </w:r>
            <w:r w:rsidRPr="00203ACB">
              <w:rPr>
                <w:i/>
                <w:color w:val="333333"/>
                <w:spacing w:val="-10"/>
                <w:sz w:val="21"/>
              </w:rPr>
              <w:t xml:space="preserve"> </w:t>
            </w:r>
            <w:r w:rsidRPr="00203ACB">
              <w:rPr>
                <w:i/>
                <w:color w:val="333333"/>
                <w:sz w:val="21"/>
              </w:rPr>
              <w:t>un</w:t>
            </w:r>
            <w:r w:rsidRPr="00203ACB">
              <w:rPr>
                <w:i/>
                <w:color w:val="333333"/>
                <w:spacing w:val="-9"/>
                <w:sz w:val="21"/>
              </w:rPr>
              <w:t xml:space="preserve"> </w:t>
            </w:r>
            <w:r w:rsidRPr="00203ACB">
              <w:rPr>
                <w:i/>
                <w:color w:val="333333"/>
                <w:sz w:val="21"/>
              </w:rPr>
              <w:t>starptautiskajā</w:t>
            </w:r>
            <w:r w:rsidRPr="00203ACB">
              <w:rPr>
                <w:i/>
                <w:color w:val="333333"/>
                <w:spacing w:val="-10"/>
                <w:sz w:val="21"/>
              </w:rPr>
              <w:t xml:space="preserve"> </w:t>
            </w:r>
            <w:r w:rsidRPr="00203ACB">
              <w:rPr>
                <w:i/>
                <w:color w:val="333333"/>
                <w:sz w:val="21"/>
              </w:rPr>
              <w:t>vidē.</w:t>
            </w:r>
          </w:p>
        </w:tc>
      </w:tr>
      <w:tr w:rsidR="00C93BA7" w:rsidRPr="00203ACB" w14:paraId="555F7BB7" w14:textId="77777777">
        <w:trPr>
          <w:trHeight w:val="5334"/>
        </w:trPr>
        <w:tc>
          <w:tcPr>
            <w:tcW w:w="3371" w:type="dxa"/>
          </w:tcPr>
          <w:p w14:paraId="76DDF945"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1"/>
                <w:sz w:val="21"/>
              </w:rPr>
              <w:t xml:space="preserve"> </w:t>
            </w:r>
            <w:r w:rsidRPr="00203ACB">
              <w:rPr>
                <w:color w:val="333333"/>
                <w:sz w:val="21"/>
              </w:rPr>
              <w:t>programmas</w:t>
            </w:r>
            <w:r w:rsidRPr="00203ACB">
              <w:rPr>
                <w:color w:val="333333"/>
                <w:spacing w:val="12"/>
                <w:sz w:val="21"/>
              </w:rPr>
              <w:t xml:space="preserve"> </w:t>
            </w:r>
            <w:r w:rsidRPr="00203ACB">
              <w:rPr>
                <w:color w:val="333333"/>
                <w:sz w:val="21"/>
              </w:rPr>
              <w:t>uzdevumi</w:t>
            </w:r>
          </w:p>
        </w:tc>
        <w:tc>
          <w:tcPr>
            <w:tcW w:w="6368" w:type="dxa"/>
          </w:tcPr>
          <w:p w14:paraId="3CB0D410" w14:textId="77777777" w:rsidR="00C93BA7" w:rsidRPr="00203ACB" w:rsidRDefault="00203ACB">
            <w:pPr>
              <w:pStyle w:val="TableParagraph"/>
              <w:numPr>
                <w:ilvl w:val="0"/>
                <w:numId w:val="44"/>
              </w:numPr>
              <w:tabs>
                <w:tab w:val="left" w:pos="232"/>
              </w:tabs>
              <w:spacing w:before="22" w:line="247" w:lineRule="auto"/>
              <w:ind w:right="6" w:firstLine="0"/>
              <w:jc w:val="both"/>
              <w:rPr>
                <w:i/>
                <w:sz w:val="21"/>
              </w:rPr>
            </w:pPr>
            <w:r w:rsidRPr="00203ACB">
              <w:rPr>
                <w:i/>
                <w:color w:val="333333"/>
                <w:sz w:val="21"/>
              </w:rPr>
              <w:t>padziļināt</w:t>
            </w:r>
            <w:r w:rsidRPr="00203ACB">
              <w:rPr>
                <w:i/>
                <w:color w:val="333333"/>
                <w:spacing w:val="1"/>
                <w:sz w:val="21"/>
              </w:rPr>
              <w:t xml:space="preserve"> </w:t>
            </w:r>
            <w:r w:rsidRPr="00203ACB">
              <w:rPr>
                <w:i/>
                <w:color w:val="333333"/>
                <w:sz w:val="21"/>
              </w:rPr>
              <w:t>zināšanas</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starpkultūru</w:t>
            </w:r>
            <w:r w:rsidRPr="00203ACB">
              <w:rPr>
                <w:i/>
                <w:color w:val="333333"/>
                <w:spacing w:val="1"/>
                <w:sz w:val="21"/>
              </w:rPr>
              <w:t xml:space="preserve"> </w:t>
            </w:r>
            <w:r w:rsidRPr="00203ACB">
              <w:rPr>
                <w:i/>
                <w:color w:val="333333"/>
                <w:sz w:val="21"/>
              </w:rPr>
              <w:t>attiecību</w:t>
            </w:r>
            <w:r w:rsidRPr="00203ACB">
              <w:rPr>
                <w:i/>
                <w:color w:val="333333"/>
                <w:spacing w:val="-61"/>
                <w:sz w:val="21"/>
              </w:rPr>
              <w:t xml:space="preserve"> </w:t>
            </w:r>
            <w:r w:rsidRPr="00203ACB">
              <w:rPr>
                <w:i/>
                <w:color w:val="333333"/>
                <w:sz w:val="21"/>
              </w:rPr>
              <w:t>teorētiskajā un praktiskajā aspektā, tādējādi sekmējot dažādu</w:t>
            </w:r>
            <w:r w:rsidRPr="00203ACB">
              <w:rPr>
                <w:i/>
                <w:color w:val="333333"/>
                <w:spacing w:val="1"/>
                <w:sz w:val="21"/>
              </w:rPr>
              <w:t xml:space="preserve"> </w:t>
            </w:r>
            <w:r w:rsidRPr="00203ACB">
              <w:rPr>
                <w:i/>
                <w:color w:val="333333"/>
                <w:sz w:val="21"/>
              </w:rPr>
              <w:t>kultūru</w:t>
            </w:r>
            <w:r w:rsidRPr="00203ACB">
              <w:rPr>
                <w:i/>
                <w:color w:val="333333"/>
                <w:spacing w:val="-4"/>
                <w:sz w:val="21"/>
              </w:rPr>
              <w:t xml:space="preserve"> </w:t>
            </w:r>
            <w:r w:rsidRPr="00203ACB">
              <w:rPr>
                <w:i/>
                <w:color w:val="333333"/>
                <w:sz w:val="21"/>
              </w:rPr>
              <w:t>īpatnību</w:t>
            </w:r>
            <w:r w:rsidRPr="00203ACB">
              <w:rPr>
                <w:i/>
                <w:color w:val="333333"/>
                <w:spacing w:val="-3"/>
                <w:sz w:val="21"/>
              </w:rPr>
              <w:t xml:space="preserve"> </w:t>
            </w:r>
            <w:r w:rsidRPr="00203ACB">
              <w:rPr>
                <w:i/>
                <w:color w:val="333333"/>
                <w:sz w:val="21"/>
              </w:rPr>
              <w:t>un</w:t>
            </w:r>
            <w:r w:rsidRPr="00203ACB">
              <w:rPr>
                <w:i/>
                <w:color w:val="333333"/>
                <w:spacing w:val="-3"/>
                <w:sz w:val="21"/>
              </w:rPr>
              <w:t xml:space="preserve"> </w:t>
            </w:r>
            <w:r w:rsidRPr="00203ACB">
              <w:rPr>
                <w:i/>
                <w:color w:val="333333"/>
                <w:sz w:val="21"/>
              </w:rPr>
              <w:t>saskarsmes</w:t>
            </w:r>
            <w:r w:rsidRPr="00203ACB">
              <w:rPr>
                <w:i/>
                <w:color w:val="333333"/>
                <w:spacing w:val="-3"/>
                <w:sz w:val="21"/>
              </w:rPr>
              <w:t xml:space="preserve"> </w:t>
            </w:r>
            <w:r w:rsidRPr="00203ACB">
              <w:rPr>
                <w:i/>
                <w:color w:val="333333"/>
                <w:sz w:val="21"/>
              </w:rPr>
              <w:t>problemātikas</w:t>
            </w:r>
            <w:r w:rsidRPr="00203ACB">
              <w:rPr>
                <w:i/>
                <w:color w:val="333333"/>
                <w:spacing w:val="-3"/>
                <w:sz w:val="21"/>
              </w:rPr>
              <w:t xml:space="preserve"> </w:t>
            </w:r>
            <w:r w:rsidRPr="00203ACB">
              <w:rPr>
                <w:i/>
                <w:color w:val="333333"/>
                <w:sz w:val="21"/>
              </w:rPr>
              <w:t>izprašanu;</w:t>
            </w:r>
          </w:p>
          <w:p w14:paraId="66C4375C" w14:textId="77777777" w:rsidR="00C93BA7" w:rsidRPr="00203ACB" w:rsidRDefault="00203ACB">
            <w:pPr>
              <w:pStyle w:val="TableParagraph"/>
              <w:numPr>
                <w:ilvl w:val="0"/>
                <w:numId w:val="44"/>
              </w:numPr>
              <w:tabs>
                <w:tab w:val="left" w:pos="208"/>
              </w:tabs>
              <w:spacing w:before="3" w:line="247" w:lineRule="auto"/>
              <w:ind w:right="8" w:firstLine="0"/>
              <w:jc w:val="both"/>
              <w:rPr>
                <w:i/>
                <w:sz w:val="21"/>
              </w:rPr>
            </w:pPr>
            <w:r w:rsidRPr="00203ACB">
              <w:rPr>
                <w:i/>
                <w:color w:val="333333"/>
                <w:sz w:val="21"/>
              </w:rPr>
              <w:t>paplašināt teorētisko sagatavotību ar mērķi pilnveidot studentu</w:t>
            </w:r>
            <w:r w:rsidRPr="00203ACB">
              <w:rPr>
                <w:i/>
                <w:color w:val="333333"/>
                <w:spacing w:val="-61"/>
                <w:sz w:val="21"/>
              </w:rPr>
              <w:t xml:space="preserve"> </w:t>
            </w:r>
            <w:r w:rsidRPr="00203ACB">
              <w:rPr>
                <w:i/>
                <w:color w:val="333333"/>
                <w:sz w:val="21"/>
              </w:rPr>
              <w:t>spējas izstrādāt, attīstīt un izmantot oriģinālas idejas lietišķajā</w:t>
            </w:r>
            <w:r w:rsidRPr="00203ACB">
              <w:rPr>
                <w:i/>
                <w:color w:val="333333"/>
                <w:spacing w:val="1"/>
                <w:sz w:val="21"/>
              </w:rPr>
              <w:t xml:space="preserve"> </w:t>
            </w:r>
            <w:r w:rsidRPr="00203ACB">
              <w:rPr>
                <w:i/>
                <w:color w:val="333333"/>
                <w:sz w:val="21"/>
              </w:rPr>
              <w:t>pētniecībā;</w:t>
            </w:r>
          </w:p>
          <w:p w14:paraId="108CC48D" w14:textId="77777777" w:rsidR="00C93BA7" w:rsidRPr="00203ACB" w:rsidRDefault="00203ACB">
            <w:pPr>
              <w:pStyle w:val="TableParagraph"/>
              <w:numPr>
                <w:ilvl w:val="0"/>
                <w:numId w:val="44"/>
              </w:numPr>
              <w:tabs>
                <w:tab w:val="left" w:pos="214"/>
              </w:tabs>
              <w:spacing w:before="2" w:line="247" w:lineRule="auto"/>
              <w:ind w:right="-15" w:firstLine="0"/>
              <w:jc w:val="both"/>
              <w:rPr>
                <w:i/>
                <w:sz w:val="21"/>
              </w:rPr>
            </w:pPr>
            <w:r w:rsidRPr="00203ACB">
              <w:rPr>
                <w:i/>
                <w:color w:val="333333"/>
                <w:sz w:val="21"/>
              </w:rPr>
              <w:t>iepazīstināt ar mūsdienu plašsaziņas līdzekļu, komunikāciju un</w:t>
            </w:r>
            <w:r w:rsidRPr="00203ACB">
              <w:rPr>
                <w:i/>
                <w:color w:val="333333"/>
                <w:spacing w:val="1"/>
                <w:sz w:val="21"/>
              </w:rPr>
              <w:t xml:space="preserve"> </w:t>
            </w:r>
            <w:r w:rsidRPr="00203ACB">
              <w:rPr>
                <w:i/>
                <w:color w:val="333333"/>
                <w:sz w:val="21"/>
              </w:rPr>
              <w:t>mediju problemātiku un darbību, Latvijas un ārvalstu plašsaziņas</w:t>
            </w:r>
            <w:r w:rsidRPr="00203ACB">
              <w:rPr>
                <w:i/>
                <w:color w:val="333333"/>
                <w:spacing w:val="1"/>
                <w:sz w:val="21"/>
              </w:rPr>
              <w:t xml:space="preserve"> </w:t>
            </w:r>
            <w:r w:rsidRPr="00203ACB">
              <w:rPr>
                <w:i/>
                <w:color w:val="333333"/>
                <w:spacing w:val="14"/>
                <w:sz w:val="21"/>
              </w:rPr>
              <w:t>līdzekļu</w:t>
            </w:r>
            <w:r w:rsidRPr="00203ACB">
              <w:rPr>
                <w:i/>
                <w:color w:val="333333"/>
                <w:spacing w:val="15"/>
                <w:sz w:val="21"/>
              </w:rPr>
              <w:t xml:space="preserve"> </w:t>
            </w:r>
            <w:r w:rsidRPr="00203ACB">
              <w:rPr>
                <w:i/>
                <w:color w:val="333333"/>
                <w:sz w:val="21"/>
              </w:rPr>
              <w:t>un</w:t>
            </w:r>
            <w:r w:rsidRPr="00203ACB">
              <w:rPr>
                <w:i/>
                <w:color w:val="333333"/>
                <w:spacing w:val="1"/>
                <w:sz w:val="21"/>
              </w:rPr>
              <w:t xml:space="preserve"> </w:t>
            </w:r>
            <w:r w:rsidRPr="00203ACB">
              <w:rPr>
                <w:i/>
                <w:color w:val="333333"/>
                <w:spacing w:val="14"/>
                <w:sz w:val="21"/>
              </w:rPr>
              <w:t>citas</w:t>
            </w:r>
            <w:r w:rsidRPr="00203ACB">
              <w:rPr>
                <w:i/>
                <w:color w:val="333333"/>
                <w:spacing w:val="15"/>
                <w:sz w:val="21"/>
              </w:rPr>
              <w:t xml:space="preserve"> publiskās</w:t>
            </w:r>
            <w:r w:rsidRPr="00203ACB">
              <w:rPr>
                <w:i/>
                <w:color w:val="333333"/>
                <w:spacing w:val="16"/>
                <w:sz w:val="21"/>
              </w:rPr>
              <w:t xml:space="preserve"> </w:t>
            </w:r>
            <w:r w:rsidRPr="00203ACB">
              <w:rPr>
                <w:i/>
                <w:color w:val="333333"/>
                <w:spacing w:val="15"/>
                <w:sz w:val="21"/>
              </w:rPr>
              <w:t>informācijas</w:t>
            </w:r>
            <w:r w:rsidRPr="00203ACB">
              <w:rPr>
                <w:i/>
                <w:color w:val="333333"/>
                <w:spacing w:val="16"/>
                <w:sz w:val="21"/>
              </w:rPr>
              <w:t xml:space="preserve"> </w:t>
            </w:r>
            <w:r w:rsidRPr="00203ACB">
              <w:rPr>
                <w:i/>
                <w:color w:val="333333"/>
                <w:spacing w:val="18"/>
                <w:sz w:val="21"/>
              </w:rPr>
              <w:t>starpkultūru</w:t>
            </w:r>
            <w:r w:rsidRPr="00203ACB">
              <w:rPr>
                <w:i/>
                <w:color w:val="333333"/>
                <w:spacing w:val="19"/>
                <w:sz w:val="21"/>
              </w:rPr>
              <w:t xml:space="preserve"> </w:t>
            </w:r>
            <w:r w:rsidRPr="00203ACB">
              <w:rPr>
                <w:i/>
                <w:color w:val="333333"/>
                <w:sz w:val="21"/>
              </w:rPr>
              <w:t>komunikācijas</w:t>
            </w:r>
            <w:r w:rsidRPr="00203ACB">
              <w:rPr>
                <w:i/>
                <w:color w:val="333333"/>
                <w:spacing w:val="35"/>
                <w:sz w:val="21"/>
              </w:rPr>
              <w:t xml:space="preserve"> </w:t>
            </w:r>
            <w:r w:rsidRPr="00203ACB">
              <w:rPr>
                <w:i/>
                <w:color w:val="333333"/>
                <w:sz w:val="21"/>
              </w:rPr>
              <w:t>analīzes</w:t>
            </w:r>
            <w:r w:rsidRPr="00203ACB">
              <w:rPr>
                <w:i/>
                <w:color w:val="333333"/>
                <w:spacing w:val="35"/>
                <w:sz w:val="21"/>
              </w:rPr>
              <w:t xml:space="preserve"> </w:t>
            </w:r>
            <w:r w:rsidRPr="00203ACB">
              <w:rPr>
                <w:i/>
                <w:color w:val="333333"/>
                <w:sz w:val="21"/>
              </w:rPr>
              <w:t>principiem;</w:t>
            </w:r>
          </w:p>
          <w:p w14:paraId="035D1FEE" w14:textId="77777777" w:rsidR="00C93BA7" w:rsidRPr="00203ACB" w:rsidRDefault="00203ACB">
            <w:pPr>
              <w:pStyle w:val="TableParagraph"/>
              <w:numPr>
                <w:ilvl w:val="0"/>
                <w:numId w:val="44"/>
              </w:numPr>
              <w:tabs>
                <w:tab w:val="left" w:pos="215"/>
              </w:tabs>
              <w:spacing w:before="4" w:line="247" w:lineRule="auto"/>
              <w:ind w:right="3" w:firstLine="0"/>
              <w:jc w:val="both"/>
              <w:rPr>
                <w:i/>
                <w:sz w:val="21"/>
              </w:rPr>
            </w:pPr>
            <w:r w:rsidRPr="00203ACB">
              <w:rPr>
                <w:i/>
                <w:color w:val="333333"/>
                <w:sz w:val="21"/>
              </w:rPr>
              <w:t>attīstīt maģistrantu prasmi veikt ar starpkultūru attiecībām un</w:t>
            </w:r>
            <w:r w:rsidRPr="00203ACB">
              <w:rPr>
                <w:i/>
                <w:color w:val="333333"/>
                <w:spacing w:val="1"/>
                <w:sz w:val="21"/>
              </w:rPr>
              <w:t xml:space="preserve"> </w:t>
            </w:r>
            <w:r w:rsidRPr="00203ACB">
              <w:rPr>
                <w:i/>
                <w:color w:val="333333"/>
                <w:sz w:val="21"/>
              </w:rPr>
              <w:t>stratēģisko</w:t>
            </w:r>
            <w:r w:rsidRPr="00203ACB">
              <w:rPr>
                <w:i/>
                <w:color w:val="333333"/>
                <w:spacing w:val="1"/>
                <w:sz w:val="21"/>
              </w:rPr>
              <w:t xml:space="preserve"> </w:t>
            </w:r>
            <w:r w:rsidRPr="00203ACB">
              <w:rPr>
                <w:i/>
                <w:color w:val="333333"/>
                <w:sz w:val="21"/>
              </w:rPr>
              <w:t>komunikāciju</w:t>
            </w:r>
            <w:r w:rsidRPr="00203ACB">
              <w:rPr>
                <w:i/>
                <w:color w:val="333333"/>
                <w:spacing w:val="1"/>
                <w:sz w:val="21"/>
              </w:rPr>
              <w:t xml:space="preserve"> </w:t>
            </w:r>
            <w:r w:rsidRPr="00203ACB">
              <w:rPr>
                <w:i/>
                <w:color w:val="333333"/>
                <w:sz w:val="21"/>
              </w:rPr>
              <w:t>saistošas</w:t>
            </w:r>
            <w:r w:rsidRPr="00203ACB">
              <w:rPr>
                <w:i/>
                <w:color w:val="333333"/>
                <w:spacing w:val="1"/>
                <w:sz w:val="21"/>
              </w:rPr>
              <w:t xml:space="preserve"> </w:t>
            </w:r>
            <w:r w:rsidRPr="00203ACB">
              <w:rPr>
                <w:i/>
                <w:color w:val="333333"/>
                <w:sz w:val="21"/>
              </w:rPr>
              <w:t>organizācijas</w:t>
            </w:r>
            <w:r w:rsidRPr="00203ACB">
              <w:rPr>
                <w:i/>
                <w:color w:val="333333"/>
                <w:spacing w:val="63"/>
                <w:sz w:val="21"/>
              </w:rPr>
              <w:t xml:space="preserve"> </w:t>
            </w:r>
            <w:r w:rsidRPr="00203ACB">
              <w:rPr>
                <w:i/>
                <w:color w:val="333333"/>
                <w:sz w:val="21"/>
              </w:rPr>
              <w:t>iekšējās</w:t>
            </w:r>
            <w:r w:rsidRPr="00203ACB">
              <w:rPr>
                <w:i/>
                <w:color w:val="333333"/>
                <w:spacing w:val="63"/>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ārējās</w:t>
            </w:r>
            <w:r w:rsidRPr="00203ACB">
              <w:rPr>
                <w:i/>
                <w:color w:val="333333"/>
                <w:spacing w:val="34"/>
                <w:sz w:val="21"/>
              </w:rPr>
              <w:t xml:space="preserve"> </w:t>
            </w:r>
            <w:r w:rsidRPr="00203ACB">
              <w:rPr>
                <w:i/>
                <w:color w:val="333333"/>
                <w:sz w:val="21"/>
              </w:rPr>
              <w:t>aktivitātes;</w:t>
            </w:r>
          </w:p>
          <w:p w14:paraId="269EA49C" w14:textId="77777777" w:rsidR="00C93BA7" w:rsidRPr="00203ACB" w:rsidRDefault="00203ACB">
            <w:pPr>
              <w:pStyle w:val="TableParagraph"/>
              <w:numPr>
                <w:ilvl w:val="0"/>
                <w:numId w:val="44"/>
              </w:numPr>
              <w:tabs>
                <w:tab w:val="left" w:pos="201"/>
              </w:tabs>
              <w:spacing w:before="2" w:line="247" w:lineRule="auto"/>
              <w:ind w:right="12" w:firstLine="0"/>
              <w:jc w:val="both"/>
              <w:rPr>
                <w:i/>
                <w:sz w:val="21"/>
              </w:rPr>
            </w:pPr>
            <w:r w:rsidRPr="00203ACB">
              <w:rPr>
                <w:i/>
                <w:color w:val="333333"/>
                <w:w w:val="95"/>
                <w:sz w:val="21"/>
              </w:rPr>
              <w:t>attīstīt spējas prognozēt, koordinēt un novērst starpkultūru krīžu</w:t>
            </w:r>
            <w:r w:rsidRPr="00203ACB">
              <w:rPr>
                <w:i/>
                <w:color w:val="333333"/>
                <w:spacing w:val="1"/>
                <w:w w:val="95"/>
                <w:sz w:val="21"/>
              </w:rPr>
              <w:t xml:space="preserve"> </w:t>
            </w:r>
            <w:r w:rsidRPr="00203ACB">
              <w:rPr>
                <w:i/>
                <w:color w:val="333333"/>
                <w:sz w:val="21"/>
              </w:rPr>
              <w:t>situācijas,</w:t>
            </w:r>
            <w:r w:rsidRPr="00203ACB">
              <w:rPr>
                <w:i/>
                <w:color w:val="333333"/>
                <w:spacing w:val="-6"/>
                <w:sz w:val="21"/>
              </w:rPr>
              <w:t xml:space="preserve"> </w:t>
            </w:r>
            <w:r w:rsidRPr="00203ACB">
              <w:rPr>
                <w:i/>
                <w:color w:val="333333"/>
                <w:sz w:val="21"/>
              </w:rPr>
              <w:t>tostarp</w:t>
            </w:r>
            <w:r w:rsidRPr="00203ACB">
              <w:rPr>
                <w:i/>
                <w:color w:val="333333"/>
                <w:spacing w:val="-6"/>
                <w:sz w:val="21"/>
              </w:rPr>
              <w:t xml:space="preserve"> </w:t>
            </w:r>
            <w:r w:rsidRPr="00203ACB">
              <w:rPr>
                <w:i/>
                <w:color w:val="333333"/>
                <w:sz w:val="21"/>
              </w:rPr>
              <w:t>problēmsituācijas;</w:t>
            </w:r>
          </w:p>
          <w:p w14:paraId="2F1DC286" w14:textId="77777777" w:rsidR="00C93BA7" w:rsidRPr="00203ACB" w:rsidRDefault="00203ACB">
            <w:pPr>
              <w:pStyle w:val="TableParagraph"/>
              <w:numPr>
                <w:ilvl w:val="0"/>
                <w:numId w:val="44"/>
              </w:numPr>
              <w:tabs>
                <w:tab w:val="left" w:pos="232"/>
              </w:tabs>
              <w:spacing w:before="2" w:line="247" w:lineRule="auto"/>
              <w:ind w:right="6" w:firstLine="0"/>
              <w:jc w:val="both"/>
              <w:rPr>
                <w:i/>
                <w:sz w:val="21"/>
              </w:rPr>
            </w:pPr>
            <w:r w:rsidRPr="00203ACB">
              <w:rPr>
                <w:i/>
                <w:color w:val="333333"/>
                <w:sz w:val="21"/>
              </w:rPr>
              <w:t>dot iespēju gūt pieredzi starpkultūru pasākumu un projektu</w:t>
            </w:r>
            <w:r w:rsidRPr="00203ACB">
              <w:rPr>
                <w:i/>
                <w:color w:val="333333"/>
                <w:spacing w:val="1"/>
                <w:sz w:val="21"/>
              </w:rPr>
              <w:t xml:space="preserve"> </w:t>
            </w:r>
            <w:r w:rsidRPr="00203ACB">
              <w:rPr>
                <w:i/>
                <w:color w:val="333333"/>
                <w:sz w:val="21"/>
              </w:rPr>
              <w:t>plānošanā,</w:t>
            </w:r>
            <w:r w:rsidRPr="00203ACB">
              <w:rPr>
                <w:i/>
                <w:color w:val="333333"/>
                <w:spacing w:val="-4"/>
                <w:sz w:val="21"/>
              </w:rPr>
              <w:t xml:space="preserve"> </w:t>
            </w:r>
            <w:r w:rsidRPr="00203ACB">
              <w:rPr>
                <w:i/>
                <w:color w:val="333333"/>
                <w:sz w:val="21"/>
              </w:rPr>
              <w:t>organizēšanā</w:t>
            </w:r>
            <w:r w:rsidRPr="00203ACB">
              <w:rPr>
                <w:i/>
                <w:color w:val="333333"/>
                <w:spacing w:val="-3"/>
                <w:sz w:val="21"/>
              </w:rPr>
              <w:t xml:space="preserve"> </w:t>
            </w:r>
            <w:r w:rsidRPr="00203ACB">
              <w:rPr>
                <w:i/>
                <w:color w:val="333333"/>
                <w:sz w:val="21"/>
              </w:rPr>
              <w:t>un</w:t>
            </w:r>
            <w:r w:rsidRPr="00203ACB">
              <w:rPr>
                <w:i/>
                <w:color w:val="333333"/>
                <w:spacing w:val="-3"/>
                <w:sz w:val="21"/>
              </w:rPr>
              <w:t xml:space="preserve"> </w:t>
            </w:r>
            <w:r w:rsidRPr="00203ACB">
              <w:rPr>
                <w:i/>
                <w:color w:val="333333"/>
                <w:sz w:val="21"/>
              </w:rPr>
              <w:t>izvērtēšanā;</w:t>
            </w:r>
          </w:p>
          <w:p w14:paraId="23BC5DF5" w14:textId="77777777" w:rsidR="00C93BA7" w:rsidRPr="00203ACB" w:rsidRDefault="00203ACB">
            <w:pPr>
              <w:pStyle w:val="TableParagraph"/>
              <w:numPr>
                <w:ilvl w:val="0"/>
                <w:numId w:val="44"/>
              </w:numPr>
              <w:tabs>
                <w:tab w:val="left" w:pos="235"/>
              </w:tabs>
              <w:spacing w:before="2" w:line="247" w:lineRule="auto"/>
              <w:ind w:right="6" w:firstLine="0"/>
              <w:jc w:val="both"/>
              <w:rPr>
                <w:i/>
                <w:sz w:val="21"/>
              </w:rPr>
            </w:pPr>
            <w:r w:rsidRPr="00203ACB">
              <w:rPr>
                <w:i/>
                <w:color w:val="333333"/>
                <w:sz w:val="21"/>
              </w:rPr>
              <w:t>attīstīt prasmi vadīt starpkultūru stratēģiskās komunikācijas</w:t>
            </w:r>
            <w:r w:rsidRPr="00203ACB">
              <w:rPr>
                <w:i/>
                <w:color w:val="333333"/>
                <w:spacing w:val="1"/>
                <w:sz w:val="21"/>
              </w:rPr>
              <w:t xml:space="preserve"> </w:t>
            </w:r>
            <w:r w:rsidRPr="00203ACB">
              <w:rPr>
                <w:i/>
                <w:color w:val="333333"/>
                <w:sz w:val="21"/>
              </w:rPr>
              <w:t>projektus;</w:t>
            </w:r>
          </w:p>
          <w:p w14:paraId="0C6D3A3A" w14:textId="77777777" w:rsidR="00C93BA7" w:rsidRPr="00203ACB" w:rsidRDefault="00203ACB">
            <w:pPr>
              <w:pStyle w:val="TableParagraph"/>
              <w:numPr>
                <w:ilvl w:val="0"/>
                <w:numId w:val="44"/>
              </w:numPr>
              <w:tabs>
                <w:tab w:val="left" w:pos="270"/>
              </w:tabs>
              <w:spacing w:before="1" w:line="247" w:lineRule="auto"/>
              <w:ind w:firstLine="0"/>
              <w:jc w:val="both"/>
              <w:rPr>
                <w:i/>
                <w:sz w:val="21"/>
              </w:rPr>
            </w:pPr>
            <w:r w:rsidRPr="00203ACB">
              <w:rPr>
                <w:i/>
                <w:color w:val="333333"/>
                <w:sz w:val="21"/>
              </w:rPr>
              <w:t>dot</w:t>
            </w:r>
            <w:r w:rsidRPr="00203ACB">
              <w:rPr>
                <w:i/>
                <w:color w:val="333333"/>
                <w:spacing w:val="1"/>
                <w:sz w:val="21"/>
              </w:rPr>
              <w:t xml:space="preserve"> </w:t>
            </w:r>
            <w:r w:rsidRPr="00203ACB">
              <w:rPr>
                <w:i/>
                <w:color w:val="333333"/>
                <w:spacing w:val="10"/>
                <w:sz w:val="21"/>
              </w:rPr>
              <w:t>iespēju</w:t>
            </w:r>
            <w:r w:rsidRPr="00203ACB">
              <w:rPr>
                <w:i/>
                <w:color w:val="333333"/>
                <w:spacing w:val="11"/>
                <w:sz w:val="21"/>
              </w:rPr>
              <w:t xml:space="preserve"> sistemātiski</w:t>
            </w:r>
            <w:r w:rsidRPr="00203ACB">
              <w:rPr>
                <w:i/>
                <w:color w:val="333333"/>
                <w:spacing w:val="12"/>
                <w:sz w:val="21"/>
              </w:rPr>
              <w:t xml:space="preserve"> </w:t>
            </w:r>
            <w:r w:rsidRPr="00203ACB">
              <w:rPr>
                <w:i/>
                <w:color w:val="333333"/>
                <w:sz w:val="21"/>
              </w:rPr>
              <w:t>un</w:t>
            </w:r>
            <w:r w:rsidRPr="00203ACB">
              <w:rPr>
                <w:i/>
                <w:color w:val="333333"/>
                <w:spacing w:val="1"/>
                <w:sz w:val="21"/>
              </w:rPr>
              <w:t xml:space="preserve"> </w:t>
            </w:r>
            <w:r w:rsidRPr="00203ACB">
              <w:rPr>
                <w:i/>
                <w:color w:val="333333"/>
                <w:spacing w:val="10"/>
                <w:sz w:val="21"/>
              </w:rPr>
              <w:t>akadēmiski</w:t>
            </w:r>
            <w:r w:rsidRPr="00203ACB">
              <w:rPr>
                <w:i/>
                <w:color w:val="333333"/>
                <w:spacing w:val="11"/>
                <w:sz w:val="21"/>
              </w:rPr>
              <w:t xml:space="preserve"> </w:t>
            </w:r>
            <w:r w:rsidRPr="00203ACB">
              <w:rPr>
                <w:i/>
                <w:color w:val="333333"/>
                <w:spacing w:val="10"/>
                <w:sz w:val="21"/>
              </w:rPr>
              <w:t>pārdomāt</w:t>
            </w:r>
            <w:r w:rsidRPr="00203ACB">
              <w:rPr>
                <w:i/>
                <w:color w:val="333333"/>
                <w:spacing w:val="11"/>
                <w:sz w:val="21"/>
              </w:rPr>
              <w:t xml:space="preserve"> </w:t>
            </w:r>
            <w:r w:rsidRPr="00203ACB">
              <w:rPr>
                <w:i/>
                <w:color w:val="333333"/>
                <w:spacing w:val="12"/>
                <w:sz w:val="21"/>
              </w:rPr>
              <w:t>savu</w:t>
            </w:r>
            <w:r w:rsidRPr="00203ACB">
              <w:rPr>
                <w:i/>
                <w:color w:val="333333"/>
                <w:spacing w:val="-61"/>
                <w:sz w:val="21"/>
              </w:rPr>
              <w:t xml:space="preserve"> </w:t>
            </w:r>
            <w:r w:rsidRPr="00203ACB">
              <w:rPr>
                <w:i/>
                <w:color w:val="333333"/>
                <w:sz w:val="21"/>
              </w:rPr>
              <w:t>starpkultūru</w:t>
            </w:r>
            <w:r w:rsidRPr="00203ACB">
              <w:rPr>
                <w:i/>
                <w:color w:val="333333"/>
                <w:spacing w:val="29"/>
                <w:sz w:val="21"/>
              </w:rPr>
              <w:t xml:space="preserve"> </w:t>
            </w:r>
            <w:r w:rsidRPr="00203ACB">
              <w:rPr>
                <w:i/>
                <w:color w:val="333333"/>
                <w:sz w:val="21"/>
              </w:rPr>
              <w:t>pieredzi</w:t>
            </w:r>
            <w:r w:rsidRPr="00203ACB">
              <w:rPr>
                <w:i/>
                <w:color w:val="333333"/>
                <w:spacing w:val="29"/>
                <w:sz w:val="21"/>
              </w:rPr>
              <w:t xml:space="preserve"> </w:t>
            </w:r>
            <w:r w:rsidRPr="00203ACB">
              <w:rPr>
                <w:i/>
                <w:color w:val="333333"/>
                <w:sz w:val="21"/>
              </w:rPr>
              <w:t>teorētiskā</w:t>
            </w:r>
            <w:r w:rsidRPr="00203ACB">
              <w:rPr>
                <w:i/>
                <w:color w:val="333333"/>
                <w:spacing w:val="29"/>
                <w:sz w:val="21"/>
              </w:rPr>
              <w:t xml:space="preserve"> </w:t>
            </w:r>
            <w:r w:rsidRPr="00203ACB">
              <w:rPr>
                <w:i/>
                <w:color w:val="333333"/>
                <w:sz w:val="21"/>
              </w:rPr>
              <w:t>un</w:t>
            </w:r>
            <w:r w:rsidRPr="00203ACB">
              <w:rPr>
                <w:i/>
                <w:color w:val="333333"/>
                <w:spacing w:val="29"/>
                <w:sz w:val="21"/>
              </w:rPr>
              <w:t xml:space="preserve"> </w:t>
            </w:r>
            <w:r w:rsidRPr="00203ACB">
              <w:rPr>
                <w:i/>
                <w:color w:val="333333"/>
                <w:sz w:val="21"/>
              </w:rPr>
              <w:t>pētnieciskā</w:t>
            </w:r>
            <w:r w:rsidRPr="00203ACB">
              <w:rPr>
                <w:i/>
                <w:color w:val="333333"/>
                <w:spacing w:val="29"/>
                <w:sz w:val="21"/>
              </w:rPr>
              <w:t xml:space="preserve"> </w:t>
            </w:r>
            <w:r w:rsidRPr="00203ACB">
              <w:rPr>
                <w:i/>
                <w:color w:val="333333"/>
                <w:sz w:val="21"/>
              </w:rPr>
              <w:t>līmenī.</w:t>
            </w:r>
          </w:p>
        </w:tc>
      </w:tr>
    </w:tbl>
    <w:p w14:paraId="4B1A019B" w14:textId="77777777" w:rsidR="00C93BA7" w:rsidRPr="00203ACB" w:rsidRDefault="00C93BA7">
      <w:pPr>
        <w:spacing w:line="247" w:lineRule="auto"/>
        <w:jc w:val="both"/>
        <w:rPr>
          <w:sz w:val="21"/>
        </w:rPr>
        <w:sectPr w:rsidR="00C93BA7" w:rsidRPr="00203ACB">
          <w:pgSz w:w="11910" w:h="16840"/>
          <w:pgMar w:top="800" w:right="740" w:bottom="660" w:left="740" w:header="0" w:footer="438" w:gutter="0"/>
          <w:cols w:space="720"/>
        </w:sectPr>
      </w:pP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371"/>
        <w:gridCol w:w="6368"/>
      </w:tblGrid>
      <w:tr w:rsidR="00C93BA7" w:rsidRPr="00203ACB" w14:paraId="2F9F9680" w14:textId="77777777">
        <w:trPr>
          <w:trHeight w:val="9366"/>
        </w:trPr>
        <w:tc>
          <w:tcPr>
            <w:tcW w:w="3371" w:type="dxa"/>
          </w:tcPr>
          <w:p w14:paraId="3FBC8740" w14:textId="77777777" w:rsidR="00C93BA7" w:rsidRPr="00203ACB" w:rsidRDefault="00203ACB">
            <w:pPr>
              <w:pStyle w:val="TableParagraph"/>
              <w:spacing w:before="22"/>
              <w:ind w:left="28"/>
              <w:rPr>
                <w:sz w:val="21"/>
              </w:rPr>
            </w:pPr>
            <w:r w:rsidRPr="00203ACB">
              <w:rPr>
                <w:color w:val="333333"/>
                <w:sz w:val="21"/>
              </w:rPr>
              <w:lastRenderedPageBreak/>
              <w:t>Sasniedzamie</w:t>
            </w:r>
            <w:r w:rsidRPr="00203ACB">
              <w:rPr>
                <w:color w:val="333333"/>
                <w:spacing w:val="-6"/>
                <w:sz w:val="21"/>
              </w:rPr>
              <w:t xml:space="preserve"> </w:t>
            </w:r>
            <w:r w:rsidRPr="00203ACB">
              <w:rPr>
                <w:color w:val="333333"/>
                <w:sz w:val="21"/>
              </w:rPr>
              <w:t>studiju</w:t>
            </w:r>
            <w:r w:rsidRPr="00203ACB">
              <w:rPr>
                <w:color w:val="333333"/>
                <w:spacing w:val="-5"/>
                <w:sz w:val="21"/>
              </w:rPr>
              <w:t xml:space="preserve"> </w:t>
            </w:r>
            <w:r w:rsidRPr="00203ACB">
              <w:rPr>
                <w:color w:val="333333"/>
                <w:sz w:val="21"/>
              </w:rPr>
              <w:t>rezultāti</w:t>
            </w:r>
          </w:p>
        </w:tc>
        <w:tc>
          <w:tcPr>
            <w:tcW w:w="6368" w:type="dxa"/>
          </w:tcPr>
          <w:p w14:paraId="3E9D8A53" w14:textId="77777777" w:rsidR="00C93BA7" w:rsidRPr="00203ACB" w:rsidRDefault="00203ACB">
            <w:pPr>
              <w:pStyle w:val="TableParagraph"/>
              <w:spacing w:before="22"/>
              <w:ind w:left="28"/>
              <w:rPr>
                <w:i/>
                <w:sz w:val="21"/>
              </w:rPr>
            </w:pPr>
            <w:r w:rsidRPr="00203ACB">
              <w:rPr>
                <w:i/>
                <w:color w:val="333333"/>
                <w:w w:val="105"/>
                <w:sz w:val="21"/>
              </w:rPr>
              <w:t>Zināšanas:</w:t>
            </w:r>
          </w:p>
          <w:p w14:paraId="3CD07775" w14:textId="77777777" w:rsidR="00C93BA7" w:rsidRPr="00203ACB" w:rsidRDefault="00203ACB">
            <w:pPr>
              <w:pStyle w:val="TableParagraph"/>
              <w:numPr>
                <w:ilvl w:val="0"/>
                <w:numId w:val="43"/>
              </w:numPr>
              <w:tabs>
                <w:tab w:val="left" w:pos="309"/>
              </w:tabs>
              <w:spacing w:before="8" w:line="247" w:lineRule="auto"/>
              <w:ind w:right="6" w:firstLine="0"/>
              <w:jc w:val="both"/>
              <w:rPr>
                <w:i/>
                <w:sz w:val="21"/>
              </w:rPr>
            </w:pPr>
            <w:r w:rsidRPr="00203ACB">
              <w:rPr>
                <w:i/>
                <w:color w:val="333333"/>
                <w:sz w:val="21"/>
              </w:rPr>
              <w:t>Demonstrē</w:t>
            </w:r>
            <w:r w:rsidRPr="00203ACB">
              <w:rPr>
                <w:i/>
                <w:color w:val="333333"/>
                <w:spacing w:val="1"/>
                <w:sz w:val="21"/>
              </w:rPr>
              <w:t xml:space="preserve"> </w:t>
            </w:r>
            <w:r w:rsidRPr="00203ACB">
              <w:rPr>
                <w:i/>
                <w:color w:val="333333"/>
                <w:sz w:val="21"/>
              </w:rPr>
              <w:t>zināšanas</w:t>
            </w:r>
            <w:r w:rsidRPr="00203ACB">
              <w:rPr>
                <w:i/>
                <w:color w:val="333333"/>
                <w:spacing w:val="1"/>
                <w:sz w:val="21"/>
              </w:rPr>
              <w:t xml:space="preserve"> </w:t>
            </w:r>
            <w:r w:rsidRPr="00203ACB">
              <w:rPr>
                <w:i/>
                <w:color w:val="333333"/>
                <w:sz w:val="21"/>
              </w:rPr>
              <w:t>starpkultūru</w:t>
            </w:r>
            <w:r w:rsidRPr="00203ACB">
              <w:rPr>
                <w:i/>
                <w:color w:val="333333"/>
                <w:spacing w:val="1"/>
                <w:sz w:val="21"/>
              </w:rPr>
              <w:t xml:space="preserve"> </w:t>
            </w:r>
            <w:r w:rsidRPr="00203ACB">
              <w:rPr>
                <w:i/>
                <w:color w:val="333333"/>
                <w:sz w:val="21"/>
              </w:rPr>
              <w:t>attiecību,</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vadībzinību</w:t>
            </w:r>
            <w:r w:rsidRPr="00203ACB">
              <w:rPr>
                <w:i/>
                <w:color w:val="333333"/>
                <w:spacing w:val="-5"/>
                <w:sz w:val="21"/>
              </w:rPr>
              <w:t xml:space="preserve"> </w:t>
            </w:r>
            <w:r w:rsidRPr="00203ACB">
              <w:rPr>
                <w:i/>
                <w:color w:val="333333"/>
                <w:sz w:val="21"/>
              </w:rPr>
              <w:t>teorijās.</w:t>
            </w:r>
          </w:p>
          <w:p w14:paraId="24838D29" w14:textId="77777777" w:rsidR="00C93BA7" w:rsidRPr="00203ACB" w:rsidRDefault="00203ACB">
            <w:pPr>
              <w:pStyle w:val="TableParagraph"/>
              <w:numPr>
                <w:ilvl w:val="0"/>
                <w:numId w:val="43"/>
              </w:numPr>
              <w:tabs>
                <w:tab w:val="left" w:pos="352"/>
              </w:tabs>
              <w:spacing w:before="2" w:line="247" w:lineRule="auto"/>
              <w:ind w:right="2" w:firstLine="0"/>
              <w:jc w:val="both"/>
              <w:rPr>
                <w:i/>
                <w:sz w:val="21"/>
              </w:rPr>
            </w:pPr>
            <w:r w:rsidRPr="00203ACB">
              <w:rPr>
                <w:i/>
                <w:color w:val="333333"/>
                <w:sz w:val="21"/>
              </w:rPr>
              <w:t>Pārvalda</w:t>
            </w:r>
            <w:r w:rsidRPr="00203ACB">
              <w:rPr>
                <w:i/>
                <w:color w:val="333333"/>
                <w:spacing w:val="1"/>
                <w:sz w:val="21"/>
              </w:rPr>
              <w:t xml:space="preserve"> </w:t>
            </w:r>
            <w:r w:rsidRPr="00203ACB">
              <w:rPr>
                <w:i/>
                <w:color w:val="333333"/>
                <w:spacing w:val="9"/>
                <w:sz w:val="21"/>
              </w:rPr>
              <w:t>žurnālistikas</w:t>
            </w:r>
            <w:r w:rsidRPr="00203ACB">
              <w:rPr>
                <w:i/>
                <w:color w:val="333333"/>
                <w:spacing w:val="10"/>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reklāmas</w:t>
            </w:r>
            <w:r w:rsidRPr="00203ACB">
              <w:rPr>
                <w:i/>
                <w:color w:val="333333"/>
                <w:spacing w:val="1"/>
                <w:sz w:val="21"/>
              </w:rPr>
              <w:t xml:space="preserve"> </w:t>
            </w:r>
            <w:r w:rsidRPr="00203ACB">
              <w:rPr>
                <w:i/>
                <w:color w:val="333333"/>
                <w:sz w:val="21"/>
              </w:rPr>
              <w:t>darbības</w:t>
            </w:r>
            <w:r w:rsidRPr="00203ACB">
              <w:rPr>
                <w:i/>
                <w:color w:val="333333"/>
                <w:spacing w:val="1"/>
                <w:sz w:val="21"/>
              </w:rPr>
              <w:t xml:space="preserve"> </w:t>
            </w:r>
            <w:r w:rsidRPr="00203ACB">
              <w:rPr>
                <w:i/>
                <w:color w:val="333333"/>
                <w:spacing w:val="10"/>
                <w:sz w:val="21"/>
              </w:rPr>
              <w:t>principus,</w:t>
            </w:r>
            <w:r w:rsidRPr="00203ACB">
              <w:rPr>
                <w:i/>
                <w:color w:val="333333"/>
                <w:spacing w:val="11"/>
                <w:sz w:val="21"/>
              </w:rPr>
              <w:t xml:space="preserve"> </w:t>
            </w:r>
            <w:r w:rsidRPr="00203ACB">
              <w:rPr>
                <w:i/>
                <w:color w:val="333333"/>
                <w:sz w:val="21"/>
              </w:rPr>
              <w:t>likumdošanu,</w:t>
            </w:r>
            <w:r w:rsidRPr="00203ACB">
              <w:rPr>
                <w:i/>
                <w:color w:val="333333"/>
                <w:spacing w:val="27"/>
                <w:sz w:val="21"/>
              </w:rPr>
              <w:t xml:space="preserve"> </w:t>
            </w:r>
            <w:r w:rsidRPr="00203ACB">
              <w:rPr>
                <w:i/>
                <w:color w:val="333333"/>
                <w:sz w:val="21"/>
              </w:rPr>
              <w:t>mediju</w:t>
            </w:r>
            <w:r w:rsidRPr="00203ACB">
              <w:rPr>
                <w:i/>
                <w:color w:val="333333"/>
                <w:spacing w:val="27"/>
                <w:sz w:val="21"/>
              </w:rPr>
              <w:t xml:space="preserve"> </w:t>
            </w:r>
            <w:r w:rsidRPr="00203ACB">
              <w:rPr>
                <w:i/>
                <w:color w:val="333333"/>
                <w:sz w:val="21"/>
              </w:rPr>
              <w:t>teorijas</w:t>
            </w:r>
            <w:r w:rsidRPr="00203ACB">
              <w:rPr>
                <w:i/>
                <w:color w:val="333333"/>
                <w:spacing w:val="27"/>
                <w:sz w:val="21"/>
              </w:rPr>
              <w:t xml:space="preserve"> </w:t>
            </w:r>
            <w:r w:rsidRPr="00203ACB">
              <w:rPr>
                <w:i/>
                <w:color w:val="333333"/>
                <w:sz w:val="21"/>
              </w:rPr>
              <w:t>un</w:t>
            </w:r>
            <w:r w:rsidRPr="00203ACB">
              <w:rPr>
                <w:i/>
                <w:color w:val="333333"/>
                <w:spacing w:val="27"/>
                <w:sz w:val="21"/>
              </w:rPr>
              <w:t xml:space="preserve"> </w:t>
            </w:r>
            <w:r w:rsidRPr="00203ACB">
              <w:rPr>
                <w:i/>
                <w:color w:val="333333"/>
                <w:sz w:val="21"/>
              </w:rPr>
              <w:t>komunikācijas</w:t>
            </w:r>
            <w:r w:rsidRPr="00203ACB">
              <w:rPr>
                <w:i/>
                <w:color w:val="333333"/>
                <w:spacing w:val="27"/>
                <w:sz w:val="21"/>
              </w:rPr>
              <w:t xml:space="preserve"> </w:t>
            </w:r>
            <w:r w:rsidRPr="00203ACB">
              <w:rPr>
                <w:i/>
                <w:color w:val="333333"/>
                <w:sz w:val="21"/>
              </w:rPr>
              <w:t>digitālos</w:t>
            </w:r>
            <w:r w:rsidRPr="00203ACB">
              <w:rPr>
                <w:i/>
                <w:color w:val="333333"/>
                <w:spacing w:val="27"/>
                <w:sz w:val="21"/>
              </w:rPr>
              <w:t xml:space="preserve"> </w:t>
            </w:r>
            <w:r w:rsidRPr="00203ACB">
              <w:rPr>
                <w:i/>
                <w:color w:val="333333"/>
                <w:sz w:val="21"/>
              </w:rPr>
              <w:t>rīkus.</w:t>
            </w:r>
          </w:p>
          <w:p w14:paraId="65CB2693" w14:textId="77777777" w:rsidR="00C93BA7" w:rsidRPr="00203ACB" w:rsidRDefault="00203ACB">
            <w:pPr>
              <w:pStyle w:val="TableParagraph"/>
              <w:numPr>
                <w:ilvl w:val="0"/>
                <w:numId w:val="43"/>
              </w:numPr>
              <w:tabs>
                <w:tab w:val="left" w:pos="275"/>
              </w:tabs>
              <w:spacing w:before="2" w:line="247" w:lineRule="auto"/>
              <w:ind w:right="7" w:firstLine="0"/>
              <w:jc w:val="both"/>
              <w:rPr>
                <w:i/>
                <w:sz w:val="21"/>
              </w:rPr>
            </w:pPr>
            <w:r w:rsidRPr="00203ACB">
              <w:rPr>
                <w:i/>
                <w:color w:val="333333"/>
                <w:sz w:val="21"/>
              </w:rPr>
              <w:t>Demonstrē zināšanas par ES vispārējās situācijas aktualitātēm,</w:t>
            </w:r>
            <w:r w:rsidRPr="00203ACB">
              <w:rPr>
                <w:i/>
                <w:color w:val="333333"/>
                <w:spacing w:val="1"/>
                <w:sz w:val="21"/>
              </w:rPr>
              <w:t xml:space="preserve"> </w:t>
            </w:r>
            <w:r w:rsidRPr="00203ACB">
              <w:rPr>
                <w:i/>
                <w:color w:val="333333"/>
                <w:sz w:val="21"/>
              </w:rPr>
              <w:t>pārvalda informāciju par Latvijas un Latgales reģiona situācijas</w:t>
            </w:r>
            <w:r w:rsidRPr="00203ACB">
              <w:rPr>
                <w:i/>
                <w:color w:val="333333"/>
                <w:spacing w:val="1"/>
                <w:sz w:val="21"/>
              </w:rPr>
              <w:t xml:space="preserve"> </w:t>
            </w:r>
            <w:r w:rsidRPr="00203ACB">
              <w:rPr>
                <w:i/>
                <w:color w:val="333333"/>
                <w:sz w:val="21"/>
              </w:rPr>
              <w:t>īpatnībām.</w:t>
            </w:r>
          </w:p>
          <w:p w14:paraId="3D93B696" w14:textId="77777777" w:rsidR="00C93BA7" w:rsidRPr="00203ACB" w:rsidRDefault="00203ACB">
            <w:pPr>
              <w:pStyle w:val="TableParagraph"/>
              <w:numPr>
                <w:ilvl w:val="0"/>
                <w:numId w:val="43"/>
              </w:numPr>
              <w:tabs>
                <w:tab w:val="left" w:pos="325"/>
              </w:tabs>
              <w:spacing w:before="2" w:line="247" w:lineRule="auto"/>
              <w:ind w:right="3" w:firstLine="0"/>
              <w:jc w:val="both"/>
              <w:rPr>
                <w:i/>
                <w:sz w:val="21"/>
              </w:rPr>
            </w:pPr>
            <w:r w:rsidRPr="00203ACB">
              <w:rPr>
                <w:i/>
                <w:color w:val="333333"/>
                <w:sz w:val="21"/>
              </w:rPr>
              <w:t>Pārvalda</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projektu</w:t>
            </w:r>
            <w:r w:rsidRPr="00203ACB">
              <w:rPr>
                <w:i/>
                <w:color w:val="333333"/>
                <w:spacing w:val="1"/>
                <w:sz w:val="21"/>
              </w:rPr>
              <w:t xml:space="preserve"> </w:t>
            </w:r>
            <w:r w:rsidRPr="00203ACB">
              <w:rPr>
                <w:i/>
                <w:color w:val="333333"/>
                <w:sz w:val="21"/>
              </w:rPr>
              <w:t>budžeta</w:t>
            </w:r>
            <w:r w:rsidRPr="00203ACB">
              <w:rPr>
                <w:i/>
                <w:color w:val="333333"/>
                <w:spacing w:val="1"/>
                <w:sz w:val="21"/>
              </w:rPr>
              <w:t xml:space="preserve"> </w:t>
            </w:r>
            <w:r w:rsidRPr="00203ACB">
              <w:rPr>
                <w:i/>
                <w:color w:val="333333"/>
                <w:sz w:val="21"/>
              </w:rPr>
              <w:t>pamatus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ﬁnanšu</w:t>
            </w:r>
            <w:r w:rsidRPr="00203ACB">
              <w:rPr>
                <w:i/>
                <w:color w:val="333333"/>
                <w:spacing w:val="-4"/>
                <w:sz w:val="21"/>
              </w:rPr>
              <w:t xml:space="preserve"> </w:t>
            </w:r>
            <w:r w:rsidRPr="00203ACB">
              <w:rPr>
                <w:i/>
                <w:color w:val="333333"/>
                <w:sz w:val="21"/>
              </w:rPr>
              <w:t>plānošanas</w:t>
            </w:r>
            <w:r w:rsidRPr="00203ACB">
              <w:rPr>
                <w:i/>
                <w:color w:val="333333"/>
                <w:spacing w:val="-4"/>
                <w:sz w:val="21"/>
              </w:rPr>
              <w:t xml:space="preserve"> </w:t>
            </w:r>
            <w:r w:rsidRPr="00203ACB">
              <w:rPr>
                <w:i/>
                <w:color w:val="333333"/>
                <w:sz w:val="21"/>
              </w:rPr>
              <w:t>principus.</w:t>
            </w:r>
          </w:p>
          <w:p w14:paraId="66D06285" w14:textId="77777777" w:rsidR="00C93BA7" w:rsidRPr="00203ACB" w:rsidRDefault="00203ACB">
            <w:pPr>
              <w:pStyle w:val="TableParagraph"/>
              <w:numPr>
                <w:ilvl w:val="0"/>
                <w:numId w:val="43"/>
              </w:numPr>
              <w:tabs>
                <w:tab w:val="left" w:pos="363"/>
              </w:tabs>
              <w:spacing w:before="2" w:line="247" w:lineRule="auto"/>
              <w:ind w:firstLine="0"/>
              <w:jc w:val="both"/>
              <w:rPr>
                <w:i/>
                <w:sz w:val="21"/>
              </w:rPr>
            </w:pPr>
            <w:r w:rsidRPr="00203ACB">
              <w:rPr>
                <w:i/>
                <w:color w:val="333333"/>
                <w:sz w:val="21"/>
              </w:rPr>
              <w:t>Apguvuši</w:t>
            </w:r>
            <w:r w:rsidRPr="00203ACB">
              <w:rPr>
                <w:i/>
                <w:color w:val="333333"/>
                <w:spacing w:val="1"/>
                <w:sz w:val="21"/>
              </w:rPr>
              <w:t xml:space="preserve"> </w:t>
            </w:r>
            <w:r w:rsidRPr="00203ACB">
              <w:rPr>
                <w:i/>
                <w:color w:val="333333"/>
                <w:spacing w:val="9"/>
                <w:sz w:val="21"/>
              </w:rPr>
              <w:t>padziļinātas</w:t>
            </w:r>
            <w:r w:rsidRPr="00203ACB">
              <w:rPr>
                <w:i/>
                <w:color w:val="333333"/>
                <w:spacing w:val="10"/>
                <w:sz w:val="21"/>
              </w:rPr>
              <w:t xml:space="preserve"> </w:t>
            </w:r>
            <w:r w:rsidRPr="00203ACB">
              <w:rPr>
                <w:i/>
                <w:color w:val="333333"/>
                <w:sz w:val="21"/>
              </w:rPr>
              <w:t>zināšanas</w:t>
            </w:r>
            <w:r w:rsidRPr="00203ACB">
              <w:rPr>
                <w:i/>
                <w:color w:val="333333"/>
                <w:spacing w:val="1"/>
                <w:sz w:val="21"/>
              </w:rPr>
              <w:t xml:space="preserve"> </w:t>
            </w:r>
            <w:r w:rsidRPr="00203ACB">
              <w:rPr>
                <w:i/>
                <w:color w:val="333333"/>
                <w:sz w:val="21"/>
              </w:rPr>
              <w:t>kultūras,</w:t>
            </w:r>
            <w:r w:rsidRPr="00203ACB">
              <w:rPr>
                <w:i/>
                <w:color w:val="333333"/>
                <w:spacing w:val="1"/>
                <w:sz w:val="21"/>
              </w:rPr>
              <w:t xml:space="preserve"> </w:t>
            </w:r>
            <w:r w:rsidRPr="00203ACB">
              <w:rPr>
                <w:i/>
                <w:color w:val="333333"/>
                <w:spacing w:val="10"/>
                <w:sz w:val="21"/>
              </w:rPr>
              <w:t>socioloģijas,</w:t>
            </w:r>
            <w:r w:rsidRPr="00203ACB">
              <w:rPr>
                <w:i/>
                <w:color w:val="333333"/>
                <w:spacing w:val="11"/>
                <w:sz w:val="21"/>
              </w:rPr>
              <w:t xml:space="preserve"> </w:t>
            </w:r>
            <w:r w:rsidRPr="00203ACB">
              <w:rPr>
                <w:i/>
                <w:color w:val="333333"/>
                <w:sz w:val="21"/>
              </w:rPr>
              <w:t>ekonomikas,</w:t>
            </w:r>
            <w:r w:rsidRPr="00203ACB">
              <w:rPr>
                <w:i/>
                <w:color w:val="333333"/>
                <w:spacing w:val="32"/>
                <w:sz w:val="21"/>
              </w:rPr>
              <w:t xml:space="preserve"> </w:t>
            </w:r>
            <w:r w:rsidRPr="00203ACB">
              <w:rPr>
                <w:i/>
                <w:color w:val="333333"/>
                <w:sz w:val="21"/>
              </w:rPr>
              <w:t>politoloģijas</w:t>
            </w:r>
            <w:r w:rsidRPr="00203ACB">
              <w:rPr>
                <w:i/>
                <w:color w:val="333333"/>
                <w:spacing w:val="33"/>
                <w:sz w:val="21"/>
              </w:rPr>
              <w:t xml:space="preserve"> </w:t>
            </w:r>
            <w:r w:rsidRPr="00203ACB">
              <w:rPr>
                <w:i/>
                <w:color w:val="333333"/>
                <w:sz w:val="21"/>
              </w:rPr>
              <w:t>un</w:t>
            </w:r>
            <w:r w:rsidRPr="00203ACB">
              <w:rPr>
                <w:i/>
                <w:color w:val="333333"/>
                <w:spacing w:val="33"/>
                <w:sz w:val="21"/>
              </w:rPr>
              <w:t xml:space="preserve"> </w:t>
            </w:r>
            <w:r w:rsidRPr="00203ACB">
              <w:rPr>
                <w:i/>
                <w:color w:val="333333"/>
                <w:sz w:val="21"/>
              </w:rPr>
              <w:t>psiholoģijas</w:t>
            </w:r>
            <w:r w:rsidRPr="00203ACB">
              <w:rPr>
                <w:i/>
                <w:color w:val="333333"/>
                <w:spacing w:val="33"/>
                <w:sz w:val="21"/>
              </w:rPr>
              <w:t xml:space="preserve"> </w:t>
            </w:r>
            <w:r w:rsidRPr="00203ACB">
              <w:rPr>
                <w:i/>
                <w:color w:val="333333"/>
                <w:sz w:val="21"/>
              </w:rPr>
              <w:t>jomā.</w:t>
            </w:r>
          </w:p>
          <w:p w14:paraId="636073D6" w14:textId="77777777" w:rsidR="00C93BA7" w:rsidRPr="00203ACB" w:rsidRDefault="00C93BA7">
            <w:pPr>
              <w:pStyle w:val="TableParagraph"/>
              <w:spacing w:before="10"/>
              <w:rPr>
                <w:sz w:val="21"/>
              </w:rPr>
            </w:pPr>
          </w:p>
          <w:p w14:paraId="0648CBB0" w14:textId="77777777" w:rsidR="00C93BA7" w:rsidRPr="00203ACB" w:rsidRDefault="00203ACB">
            <w:pPr>
              <w:pStyle w:val="TableParagraph"/>
              <w:ind w:left="28"/>
              <w:rPr>
                <w:i/>
                <w:sz w:val="21"/>
              </w:rPr>
            </w:pPr>
            <w:r w:rsidRPr="00203ACB">
              <w:rPr>
                <w:i/>
                <w:color w:val="333333"/>
                <w:w w:val="105"/>
                <w:sz w:val="21"/>
              </w:rPr>
              <w:t>Prasmes:</w:t>
            </w:r>
          </w:p>
          <w:p w14:paraId="31BAC47A" w14:textId="77777777" w:rsidR="00C93BA7" w:rsidRPr="00203ACB" w:rsidRDefault="00203ACB">
            <w:pPr>
              <w:pStyle w:val="TableParagraph"/>
              <w:numPr>
                <w:ilvl w:val="0"/>
                <w:numId w:val="43"/>
              </w:numPr>
              <w:tabs>
                <w:tab w:val="left" w:pos="341"/>
              </w:tabs>
              <w:spacing w:before="8" w:line="247" w:lineRule="auto"/>
              <w:ind w:right="3" w:firstLine="0"/>
              <w:jc w:val="both"/>
              <w:rPr>
                <w:i/>
                <w:sz w:val="21"/>
              </w:rPr>
            </w:pPr>
            <w:r w:rsidRPr="00203ACB">
              <w:rPr>
                <w:i/>
                <w:color w:val="333333"/>
                <w:sz w:val="21"/>
              </w:rPr>
              <w:t>Pārvalda</w:t>
            </w:r>
            <w:r w:rsidRPr="00203ACB">
              <w:rPr>
                <w:i/>
                <w:color w:val="333333"/>
                <w:spacing w:val="1"/>
                <w:sz w:val="21"/>
              </w:rPr>
              <w:t xml:space="preserve"> </w:t>
            </w:r>
            <w:r w:rsidRPr="00203ACB">
              <w:rPr>
                <w:i/>
                <w:color w:val="333333"/>
                <w:sz w:val="21"/>
              </w:rPr>
              <w:t>sociālo</w:t>
            </w:r>
            <w:r w:rsidRPr="00203ACB">
              <w:rPr>
                <w:i/>
                <w:color w:val="333333"/>
                <w:spacing w:val="1"/>
                <w:sz w:val="21"/>
              </w:rPr>
              <w:t xml:space="preserve"> </w:t>
            </w:r>
            <w:r w:rsidRPr="00203ACB">
              <w:rPr>
                <w:i/>
                <w:color w:val="333333"/>
                <w:sz w:val="21"/>
              </w:rPr>
              <w:t>pētījumu,</w:t>
            </w:r>
            <w:r w:rsidRPr="00203ACB">
              <w:rPr>
                <w:i/>
                <w:color w:val="333333"/>
                <w:spacing w:val="1"/>
                <w:sz w:val="21"/>
              </w:rPr>
              <w:t xml:space="preserve"> </w:t>
            </w:r>
            <w:r w:rsidRPr="00203ACB">
              <w:rPr>
                <w:i/>
                <w:color w:val="333333"/>
                <w:sz w:val="21"/>
              </w:rPr>
              <w:t>kultūrantropoloģijas,</w:t>
            </w:r>
            <w:r w:rsidRPr="00203ACB">
              <w:rPr>
                <w:i/>
                <w:color w:val="333333"/>
                <w:spacing w:val="1"/>
                <w:sz w:val="21"/>
              </w:rPr>
              <w:t xml:space="preserve"> </w:t>
            </w:r>
            <w:r w:rsidRPr="00203ACB">
              <w:rPr>
                <w:i/>
                <w:color w:val="333333"/>
                <w:sz w:val="21"/>
              </w:rPr>
              <w:t>diskursa</w:t>
            </w:r>
            <w:r w:rsidRPr="00203ACB">
              <w:rPr>
                <w:i/>
                <w:color w:val="333333"/>
                <w:spacing w:val="1"/>
                <w:sz w:val="21"/>
              </w:rPr>
              <w:t xml:space="preserve"> </w:t>
            </w:r>
            <w:r w:rsidRPr="00203ACB">
              <w:rPr>
                <w:i/>
                <w:color w:val="333333"/>
                <w:sz w:val="21"/>
              </w:rPr>
              <w:t>analīzes</w:t>
            </w:r>
            <w:r w:rsidRPr="00203ACB">
              <w:rPr>
                <w:i/>
                <w:color w:val="333333"/>
                <w:spacing w:val="39"/>
                <w:sz w:val="21"/>
              </w:rPr>
              <w:t xml:space="preserve"> </w:t>
            </w:r>
            <w:r w:rsidRPr="00203ACB">
              <w:rPr>
                <w:i/>
                <w:color w:val="333333"/>
                <w:sz w:val="21"/>
              </w:rPr>
              <w:t>metodes</w:t>
            </w:r>
            <w:r w:rsidRPr="00203ACB">
              <w:rPr>
                <w:i/>
                <w:color w:val="333333"/>
                <w:spacing w:val="40"/>
                <w:sz w:val="21"/>
              </w:rPr>
              <w:t xml:space="preserve"> </w:t>
            </w:r>
            <w:r w:rsidRPr="00203ACB">
              <w:rPr>
                <w:i/>
                <w:color w:val="333333"/>
                <w:sz w:val="21"/>
              </w:rPr>
              <w:t>un</w:t>
            </w:r>
            <w:r w:rsidRPr="00203ACB">
              <w:rPr>
                <w:i/>
                <w:color w:val="333333"/>
                <w:spacing w:val="39"/>
                <w:sz w:val="21"/>
              </w:rPr>
              <w:t xml:space="preserve"> </w:t>
            </w:r>
            <w:r w:rsidRPr="00203ACB">
              <w:rPr>
                <w:i/>
                <w:color w:val="333333"/>
                <w:sz w:val="21"/>
              </w:rPr>
              <w:t>datu</w:t>
            </w:r>
            <w:r w:rsidRPr="00203ACB">
              <w:rPr>
                <w:i/>
                <w:color w:val="333333"/>
                <w:spacing w:val="40"/>
                <w:sz w:val="21"/>
              </w:rPr>
              <w:t xml:space="preserve"> </w:t>
            </w:r>
            <w:r w:rsidRPr="00203ACB">
              <w:rPr>
                <w:i/>
                <w:color w:val="333333"/>
                <w:sz w:val="21"/>
              </w:rPr>
              <w:t>apkopošanas</w:t>
            </w:r>
            <w:r w:rsidRPr="00203ACB">
              <w:rPr>
                <w:i/>
                <w:color w:val="333333"/>
                <w:spacing w:val="39"/>
                <w:sz w:val="21"/>
              </w:rPr>
              <w:t xml:space="preserve"> </w:t>
            </w:r>
            <w:r w:rsidRPr="00203ACB">
              <w:rPr>
                <w:i/>
                <w:color w:val="333333"/>
                <w:sz w:val="21"/>
              </w:rPr>
              <w:t>metodes.</w:t>
            </w:r>
          </w:p>
          <w:p w14:paraId="6510563B" w14:textId="77777777" w:rsidR="00C93BA7" w:rsidRPr="00203ACB" w:rsidRDefault="00203ACB">
            <w:pPr>
              <w:pStyle w:val="TableParagraph"/>
              <w:numPr>
                <w:ilvl w:val="0"/>
                <w:numId w:val="43"/>
              </w:numPr>
              <w:tabs>
                <w:tab w:val="left" w:pos="269"/>
              </w:tabs>
              <w:spacing w:before="2"/>
              <w:ind w:left="268" w:hanging="241"/>
              <w:jc w:val="both"/>
              <w:rPr>
                <w:i/>
                <w:sz w:val="21"/>
              </w:rPr>
            </w:pPr>
            <w:r w:rsidRPr="00203ACB">
              <w:rPr>
                <w:i/>
                <w:color w:val="333333"/>
                <w:sz w:val="21"/>
              </w:rPr>
              <w:t>Veic</w:t>
            </w:r>
            <w:r w:rsidRPr="00203ACB">
              <w:rPr>
                <w:i/>
                <w:color w:val="333333"/>
                <w:spacing w:val="-5"/>
                <w:sz w:val="21"/>
              </w:rPr>
              <w:t xml:space="preserve"> </w:t>
            </w:r>
            <w:r w:rsidRPr="00203ACB">
              <w:rPr>
                <w:i/>
                <w:color w:val="333333"/>
                <w:sz w:val="21"/>
              </w:rPr>
              <w:t>komunikācijas</w:t>
            </w:r>
            <w:r w:rsidRPr="00203ACB">
              <w:rPr>
                <w:i/>
                <w:color w:val="333333"/>
                <w:spacing w:val="-4"/>
                <w:sz w:val="21"/>
              </w:rPr>
              <w:t xml:space="preserve"> </w:t>
            </w:r>
            <w:r w:rsidRPr="00203ACB">
              <w:rPr>
                <w:i/>
                <w:color w:val="333333"/>
                <w:sz w:val="21"/>
              </w:rPr>
              <w:t>procesu</w:t>
            </w:r>
            <w:r w:rsidRPr="00203ACB">
              <w:rPr>
                <w:i/>
                <w:color w:val="333333"/>
                <w:spacing w:val="-4"/>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riska</w:t>
            </w:r>
            <w:r w:rsidRPr="00203ACB">
              <w:rPr>
                <w:i/>
                <w:color w:val="333333"/>
                <w:spacing w:val="-4"/>
                <w:sz w:val="21"/>
              </w:rPr>
              <w:t xml:space="preserve"> </w:t>
            </w:r>
            <w:r w:rsidRPr="00203ACB">
              <w:rPr>
                <w:i/>
                <w:color w:val="333333"/>
                <w:sz w:val="21"/>
              </w:rPr>
              <w:t>komunikācijas</w:t>
            </w:r>
            <w:r w:rsidRPr="00203ACB">
              <w:rPr>
                <w:i/>
                <w:color w:val="333333"/>
                <w:spacing w:val="-4"/>
                <w:sz w:val="21"/>
              </w:rPr>
              <w:t xml:space="preserve"> </w:t>
            </w:r>
            <w:r w:rsidRPr="00203ACB">
              <w:rPr>
                <w:i/>
                <w:color w:val="333333"/>
                <w:sz w:val="21"/>
              </w:rPr>
              <w:t>analīzi.</w:t>
            </w:r>
          </w:p>
          <w:p w14:paraId="3EC91470" w14:textId="77777777" w:rsidR="00C93BA7" w:rsidRPr="00203ACB" w:rsidRDefault="00203ACB">
            <w:pPr>
              <w:pStyle w:val="TableParagraph"/>
              <w:numPr>
                <w:ilvl w:val="0"/>
                <w:numId w:val="43"/>
              </w:numPr>
              <w:tabs>
                <w:tab w:val="left" w:pos="350"/>
              </w:tabs>
              <w:spacing w:before="8" w:line="247" w:lineRule="auto"/>
              <w:ind w:right="1" w:firstLine="0"/>
              <w:jc w:val="both"/>
              <w:rPr>
                <w:i/>
                <w:sz w:val="21"/>
              </w:rPr>
            </w:pPr>
            <w:r w:rsidRPr="00203ACB">
              <w:rPr>
                <w:i/>
                <w:color w:val="333333"/>
                <w:sz w:val="21"/>
              </w:rPr>
              <w:t>Izstrādā,</w:t>
            </w:r>
            <w:r w:rsidRPr="00203ACB">
              <w:rPr>
                <w:i/>
                <w:color w:val="333333"/>
                <w:spacing w:val="1"/>
                <w:sz w:val="21"/>
              </w:rPr>
              <w:t xml:space="preserve"> </w:t>
            </w:r>
            <w:r w:rsidRPr="00203ACB">
              <w:rPr>
                <w:i/>
                <w:color w:val="333333"/>
                <w:sz w:val="21"/>
              </w:rPr>
              <w:t>plāno</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koordinē</w:t>
            </w:r>
            <w:r w:rsidRPr="00203ACB">
              <w:rPr>
                <w:i/>
                <w:color w:val="333333"/>
                <w:spacing w:val="1"/>
                <w:sz w:val="21"/>
              </w:rPr>
              <w:t xml:space="preserve"> </w:t>
            </w:r>
            <w:r w:rsidRPr="00203ACB">
              <w:rPr>
                <w:i/>
                <w:color w:val="333333"/>
                <w:spacing w:val="9"/>
                <w:sz w:val="21"/>
              </w:rPr>
              <w:t>informācijas</w:t>
            </w:r>
            <w:r w:rsidRPr="00203ACB">
              <w:rPr>
                <w:i/>
                <w:color w:val="333333"/>
                <w:spacing w:val="10"/>
                <w:sz w:val="21"/>
              </w:rPr>
              <w:t xml:space="preserve"> sagatavošanu</w:t>
            </w:r>
            <w:r w:rsidRPr="00203ACB">
              <w:rPr>
                <w:i/>
                <w:color w:val="333333"/>
                <w:spacing w:val="11"/>
                <w:sz w:val="21"/>
              </w:rPr>
              <w:t xml:space="preserve"> </w:t>
            </w:r>
            <w:r w:rsidRPr="00203ACB">
              <w:rPr>
                <w:i/>
                <w:color w:val="333333"/>
                <w:sz w:val="21"/>
              </w:rPr>
              <w:t>medijiem,</w:t>
            </w:r>
            <w:r w:rsidRPr="00203ACB">
              <w:rPr>
                <w:i/>
                <w:color w:val="333333"/>
                <w:spacing w:val="1"/>
                <w:sz w:val="21"/>
              </w:rPr>
              <w:t xml:space="preserve"> </w:t>
            </w:r>
            <w:r w:rsidRPr="00203ACB">
              <w:rPr>
                <w:i/>
                <w:color w:val="333333"/>
                <w:sz w:val="21"/>
              </w:rPr>
              <w:t>veido</w:t>
            </w:r>
            <w:r w:rsidRPr="00203ACB">
              <w:rPr>
                <w:i/>
                <w:color w:val="333333"/>
                <w:spacing w:val="1"/>
                <w:sz w:val="21"/>
              </w:rPr>
              <w:t xml:space="preserve"> </w:t>
            </w:r>
            <w:r w:rsidRPr="00203ACB">
              <w:rPr>
                <w:i/>
                <w:color w:val="333333"/>
                <w:sz w:val="21"/>
              </w:rPr>
              <w:t>drukāto,</w:t>
            </w:r>
            <w:r w:rsidRPr="00203ACB">
              <w:rPr>
                <w:i/>
                <w:color w:val="333333"/>
                <w:spacing w:val="1"/>
                <w:sz w:val="21"/>
              </w:rPr>
              <w:t xml:space="preserve"> </w:t>
            </w:r>
            <w:r w:rsidRPr="00203ACB">
              <w:rPr>
                <w:i/>
                <w:color w:val="333333"/>
                <w:sz w:val="21"/>
              </w:rPr>
              <w:t>audiovizuālo</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interaktīvo</w:t>
            </w:r>
            <w:r w:rsidRPr="00203ACB">
              <w:rPr>
                <w:i/>
                <w:color w:val="333333"/>
                <w:spacing w:val="1"/>
                <w:sz w:val="21"/>
              </w:rPr>
              <w:t xml:space="preserve"> </w:t>
            </w:r>
            <w:r w:rsidRPr="00203ACB">
              <w:rPr>
                <w:i/>
                <w:color w:val="333333"/>
                <w:sz w:val="21"/>
              </w:rPr>
              <w:t>mediju</w:t>
            </w:r>
            <w:r w:rsidRPr="00203ACB">
              <w:rPr>
                <w:i/>
                <w:color w:val="333333"/>
                <w:spacing w:val="1"/>
                <w:sz w:val="21"/>
              </w:rPr>
              <w:t xml:space="preserve"> </w:t>
            </w:r>
            <w:r w:rsidRPr="00203ACB">
              <w:rPr>
                <w:i/>
                <w:color w:val="333333"/>
                <w:sz w:val="21"/>
              </w:rPr>
              <w:t>koncepciju.</w:t>
            </w:r>
          </w:p>
          <w:p w14:paraId="4321E1F5" w14:textId="77777777" w:rsidR="00C93BA7" w:rsidRPr="00203ACB" w:rsidRDefault="00203ACB">
            <w:pPr>
              <w:pStyle w:val="TableParagraph"/>
              <w:numPr>
                <w:ilvl w:val="0"/>
                <w:numId w:val="43"/>
              </w:numPr>
              <w:tabs>
                <w:tab w:val="left" w:pos="296"/>
              </w:tabs>
              <w:spacing w:before="2" w:line="247" w:lineRule="auto"/>
              <w:ind w:right="7" w:firstLine="0"/>
              <w:jc w:val="both"/>
              <w:rPr>
                <w:i/>
                <w:sz w:val="21"/>
              </w:rPr>
            </w:pPr>
            <w:r w:rsidRPr="00203ACB">
              <w:rPr>
                <w:i/>
                <w:color w:val="333333"/>
                <w:sz w:val="21"/>
              </w:rPr>
              <w:t>Spēj izstrādāt, nodrošināt un vadīt projektus, pasākumus un</w:t>
            </w:r>
            <w:r w:rsidRPr="00203ACB">
              <w:rPr>
                <w:i/>
                <w:color w:val="333333"/>
                <w:spacing w:val="1"/>
                <w:sz w:val="21"/>
              </w:rPr>
              <w:t xml:space="preserve"> </w:t>
            </w:r>
            <w:r w:rsidRPr="00203ACB">
              <w:rPr>
                <w:i/>
                <w:color w:val="333333"/>
                <w:sz w:val="21"/>
              </w:rPr>
              <w:t>citas</w:t>
            </w:r>
            <w:r w:rsidRPr="00203ACB">
              <w:rPr>
                <w:i/>
                <w:color w:val="333333"/>
                <w:spacing w:val="1"/>
                <w:sz w:val="21"/>
              </w:rPr>
              <w:t xml:space="preserve"> </w:t>
            </w:r>
            <w:r w:rsidRPr="00203ACB">
              <w:rPr>
                <w:i/>
                <w:color w:val="333333"/>
                <w:sz w:val="21"/>
              </w:rPr>
              <w:t>aktivitātes,</w:t>
            </w:r>
            <w:r w:rsidRPr="00203ACB">
              <w:rPr>
                <w:i/>
                <w:color w:val="333333"/>
                <w:spacing w:val="1"/>
                <w:sz w:val="21"/>
              </w:rPr>
              <w:t xml:space="preserve"> </w:t>
            </w:r>
            <w:r w:rsidRPr="00203ACB">
              <w:rPr>
                <w:i/>
                <w:color w:val="333333"/>
                <w:sz w:val="21"/>
              </w:rPr>
              <w:t>sagatavojot</w:t>
            </w:r>
            <w:r w:rsidRPr="00203ACB">
              <w:rPr>
                <w:i/>
                <w:color w:val="333333"/>
                <w:spacing w:val="1"/>
                <w:sz w:val="21"/>
              </w:rPr>
              <w:t xml:space="preserve"> </w:t>
            </w:r>
            <w:r w:rsidRPr="00203ACB">
              <w:rPr>
                <w:i/>
                <w:color w:val="333333"/>
                <w:sz w:val="21"/>
              </w:rPr>
              <w:t>nepieciešamo</w:t>
            </w:r>
            <w:r w:rsidRPr="00203ACB">
              <w:rPr>
                <w:i/>
                <w:color w:val="333333"/>
                <w:spacing w:val="1"/>
                <w:sz w:val="21"/>
              </w:rPr>
              <w:t xml:space="preserve"> </w:t>
            </w:r>
            <w:r w:rsidRPr="00203ACB">
              <w:rPr>
                <w:i/>
                <w:color w:val="333333"/>
                <w:sz w:val="21"/>
              </w:rPr>
              <w:t>dokumentāciju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budžeta</w:t>
            </w:r>
            <w:r w:rsidRPr="00203ACB">
              <w:rPr>
                <w:i/>
                <w:color w:val="333333"/>
                <w:spacing w:val="-5"/>
                <w:sz w:val="21"/>
              </w:rPr>
              <w:t xml:space="preserve"> </w:t>
            </w:r>
            <w:r w:rsidRPr="00203ACB">
              <w:rPr>
                <w:i/>
                <w:color w:val="333333"/>
                <w:sz w:val="21"/>
              </w:rPr>
              <w:t>plānošanu.</w:t>
            </w:r>
          </w:p>
          <w:p w14:paraId="05E6429C" w14:textId="77777777" w:rsidR="00C93BA7" w:rsidRPr="00203ACB" w:rsidRDefault="00203ACB">
            <w:pPr>
              <w:pStyle w:val="TableParagraph"/>
              <w:numPr>
                <w:ilvl w:val="0"/>
                <w:numId w:val="43"/>
              </w:numPr>
              <w:tabs>
                <w:tab w:val="left" w:pos="417"/>
              </w:tabs>
              <w:spacing w:before="3" w:line="247" w:lineRule="auto"/>
              <w:ind w:right="7" w:firstLine="0"/>
              <w:jc w:val="both"/>
              <w:rPr>
                <w:i/>
                <w:sz w:val="21"/>
              </w:rPr>
            </w:pPr>
            <w:r w:rsidRPr="00203ACB">
              <w:rPr>
                <w:i/>
                <w:color w:val="333333"/>
                <w:sz w:val="21"/>
              </w:rPr>
              <w:t>Prot strādāt ar cilvēkiem, organizēt grupas darbu, izstrādāt</w:t>
            </w:r>
            <w:r w:rsidRPr="00203ACB">
              <w:rPr>
                <w:i/>
                <w:color w:val="333333"/>
                <w:spacing w:val="1"/>
                <w:sz w:val="21"/>
              </w:rPr>
              <w:t xml:space="preserve"> </w:t>
            </w:r>
            <w:r w:rsidRPr="00203ACB">
              <w:rPr>
                <w:i/>
                <w:color w:val="333333"/>
                <w:sz w:val="21"/>
              </w:rPr>
              <w:t>organizācijas</w:t>
            </w:r>
            <w:r w:rsidRPr="00203ACB">
              <w:rPr>
                <w:i/>
                <w:color w:val="333333"/>
                <w:spacing w:val="-6"/>
                <w:sz w:val="21"/>
              </w:rPr>
              <w:t xml:space="preserve"> </w:t>
            </w:r>
            <w:r w:rsidRPr="00203ACB">
              <w:rPr>
                <w:i/>
                <w:color w:val="333333"/>
                <w:sz w:val="21"/>
              </w:rPr>
              <w:t>stratēģijas</w:t>
            </w:r>
            <w:r w:rsidRPr="00203ACB">
              <w:rPr>
                <w:i/>
                <w:color w:val="333333"/>
                <w:spacing w:val="-5"/>
                <w:sz w:val="21"/>
              </w:rPr>
              <w:t xml:space="preserve"> </w:t>
            </w:r>
            <w:r w:rsidRPr="00203ACB">
              <w:rPr>
                <w:i/>
                <w:color w:val="333333"/>
                <w:sz w:val="21"/>
              </w:rPr>
              <w:t>taktikas</w:t>
            </w:r>
            <w:r w:rsidRPr="00203ACB">
              <w:rPr>
                <w:i/>
                <w:color w:val="333333"/>
                <w:spacing w:val="-6"/>
                <w:sz w:val="21"/>
              </w:rPr>
              <w:t xml:space="preserve"> </w:t>
            </w:r>
            <w:r w:rsidRPr="00203ACB">
              <w:rPr>
                <w:i/>
                <w:color w:val="333333"/>
                <w:sz w:val="21"/>
              </w:rPr>
              <w:t>koncepciju.</w:t>
            </w:r>
          </w:p>
          <w:p w14:paraId="6D95FC89" w14:textId="77777777" w:rsidR="00C93BA7" w:rsidRPr="00203ACB" w:rsidRDefault="00C93BA7">
            <w:pPr>
              <w:pStyle w:val="TableParagraph"/>
              <w:spacing w:before="10"/>
              <w:rPr>
                <w:sz w:val="21"/>
              </w:rPr>
            </w:pPr>
          </w:p>
          <w:p w14:paraId="2E0617DF" w14:textId="77777777" w:rsidR="00C93BA7" w:rsidRPr="00203ACB" w:rsidRDefault="00203ACB">
            <w:pPr>
              <w:pStyle w:val="TableParagraph"/>
              <w:ind w:left="28"/>
              <w:rPr>
                <w:i/>
                <w:sz w:val="21"/>
              </w:rPr>
            </w:pPr>
            <w:r w:rsidRPr="00203ACB">
              <w:rPr>
                <w:i/>
                <w:color w:val="333333"/>
                <w:sz w:val="21"/>
              </w:rPr>
              <w:t>Kompetences:</w:t>
            </w:r>
          </w:p>
          <w:p w14:paraId="3ACE827B" w14:textId="77777777" w:rsidR="00C93BA7" w:rsidRPr="00203ACB" w:rsidRDefault="00203ACB">
            <w:pPr>
              <w:pStyle w:val="TableParagraph"/>
              <w:numPr>
                <w:ilvl w:val="0"/>
                <w:numId w:val="43"/>
              </w:numPr>
              <w:tabs>
                <w:tab w:val="left" w:pos="433"/>
              </w:tabs>
              <w:spacing w:before="8" w:line="247" w:lineRule="auto"/>
              <w:ind w:right="4" w:firstLine="0"/>
              <w:jc w:val="both"/>
              <w:rPr>
                <w:i/>
                <w:sz w:val="21"/>
              </w:rPr>
            </w:pPr>
            <w:r w:rsidRPr="00203ACB">
              <w:rPr>
                <w:i/>
                <w:color w:val="333333"/>
                <w:sz w:val="21"/>
              </w:rPr>
              <w:t>Aktīvi</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efektīvi</w:t>
            </w:r>
            <w:r w:rsidRPr="00203ACB">
              <w:rPr>
                <w:i/>
                <w:color w:val="333333"/>
                <w:spacing w:val="1"/>
                <w:sz w:val="21"/>
              </w:rPr>
              <w:t xml:space="preserve"> </w:t>
            </w:r>
            <w:r w:rsidRPr="00203ACB">
              <w:rPr>
                <w:i/>
                <w:color w:val="333333"/>
                <w:sz w:val="21"/>
              </w:rPr>
              <w:t>iesaistās</w:t>
            </w:r>
            <w:r w:rsidRPr="00203ACB">
              <w:rPr>
                <w:i/>
                <w:color w:val="333333"/>
                <w:spacing w:val="1"/>
                <w:sz w:val="21"/>
              </w:rPr>
              <w:t xml:space="preserve"> </w:t>
            </w:r>
            <w:r w:rsidRPr="00203ACB">
              <w:rPr>
                <w:i/>
                <w:color w:val="333333"/>
                <w:sz w:val="21"/>
              </w:rPr>
              <w:t>starpkultūru</w:t>
            </w:r>
            <w:r w:rsidRPr="00203ACB">
              <w:rPr>
                <w:i/>
                <w:color w:val="333333"/>
                <w:spacing w:val="1"/>
                <w:sz w:val="21"/>
              </w:rPr>
              <w:t xml:space="preserve"> </w:t>
            </w:r>
            <w:r w:rsidRPr="00203ACB">
              <w:rPr>
                <w:i/>
                <w:color w:val="333333"/>
                <w:sz w:val="21"/>
              </w:rPr>
              <w:t>dialoga</w:t>
            </w:r>
            <w:r w:rsidRPr="00203ACB">
              <w:rPr>
                <w:i/>
                <w:color w:val="333333"/>
                <w:spacing w:val="1"/>
                <w:sz w:val="21"/>
              </w:rPr>
              <w:t xml:space="preserve"> </w:t>
            </w:r>
            <w:r w:rsidRPr="00203ACB">
              <w:rPr>
                <w:i/>
                <w:color w:val="333333"/>
                <w:sz w:val="21"/>
              </w:rPr>
              <w:t>veidošanā</w:t>
            </w:r>
            <w:r w:rsidRPr="00203ACB">
              <w:rPr>
                <w:i/>
                <w:color w:val="333333"/>
                <w:spacing w:val="-61"/>
                <w:sz w:val="21"/>
              </w:rPr>
              <w:t xml:space="preserve"> </w:t>
            </w:r>
            <w:r w:rsidRPr="00203ACB">
              <w:rPr>
                <w:i/>
                <w:color w:val="333333"/>
                <w:sz w:val="21"/>
              </w:rPr>
              <w:t>sabiedrībā,</w:t>
            </w:r>
            <w:r w:rsidRPr="00203ACB">
              <w:rPr>
                <w:i/>
                <w:color w:val="333333"/>
                <w:spacing w:val="1"/>
                <w:sz w:val="21"/>
              </w:rPr>
              <w:t xml:space="preserve"> </w:t>
            </w:r>
            <w:r w:rsidRPr="00203ACB">
              <w:rPr>
                <w:i/>
                <w:color w:val="333333"/>
                <w:sz w:val="21"/>
              </w:rPr>
              <w:t>spēj</w:t>
            </w:r>
            <w:r w:rsidRPr="00203ACB">
              <w:rPr>
                <w:i/>
                <w:color w:val="333333"/>
                <w:spacing w:val="1"/>
                <w:sz w:val="21"/>
              </w:rPr>
              <w:t xml:space="preserve"> </w:t>
            </w:r>
            <w:r w:rsidRPr="00203ACB">
              <w:rPr>
                <w:i/>
                <w:color w:val="333333"/>
                <w:sz w:val="21"/>
              </w:rPr>
              <w:t>nodrošināt</w:t>
            </w:r>
            <w:r w:rsidRPr="00203ACB">
              <w:rPr>
                <w:i/>
                <w:color w:val="333333"/>
                <w:spacing w:val="1"/>
                <w:sz w:val="21"/>
              </w:rPr>
              <w:t xml:space="preserve"> </w:t>
            </w:r>
            <w:r w:rsidRPr="00203ACB">
              <w:rPr>
                <w:i/>
                <w:color w:val="333333"/>
                <w:sz w:val="21"/>
              </w:rPr>
              <w:t>saprašanos</w:t>
            </w:r>
            <w:r w:rsidRPr="00203ACB">
              <w:rPr>
                <w:i/>
                <w:color w:val="333333"/>
                <w:spacing w:val="1"/>
                <w:sz w:val="21"/>
              </w:rPr>
              <w:t xml:space="preserve"> </w:t>
            </w:r>
            <w:r w:rsidRPr="00203ACB">
              <w:rPr>
                <w:i/>
                <w:color w:val="333333"/>
                <w:sz w:val="21"/>
              </w:rPr>
              <w:t>starp</w:t>
            </w:r>
            <w:r w:rsidRPr="00203ACB">
              <w:rPr>
                <w:i/>
                <w:color w:val="333333"/>
                <w:spacing w:val="1"/>
                <w:sz w:val="21"/>
              </w:rPr>
              <w:t xml:space="preserve"> </w:t>
            </w:r>
            <w:r w:rsidRPr="00203ACB">
              <w:rPr>
                <w:i/>
                <w:color w:val="333333"/>
                <w:sz w:val="21"/>
              </w:rPr>
              <w:t>dažādu</w:t>
            </w:r>
            <w:r w:rsidRPr="00203ACB">
              <w:rPr>
                <w:i/>
                <w:color w:val="333333"/>
                <w:spacing w:val="1"/>
                <w:sz w:val="21"/>
              </w:rPr>
              <w:t xml:space="preserve"> </w:t>
            </w:r>
            <w:r w:rsidRPr="00203ACB">
              <w:rPr>
                <w:i/>
                <w:color w:val="333333"/>
                <w:sz w:val="21"/>
              </w:rPr>
              <w:t>kultūru,</w:t>
            </w:r>
            <w:r w:rsidRPr="00203ACB">
              <w:rPr>
                <w:i/>
                <w:color w:val="333333"/>
                <w:spacing w:val="1"/>
                <w:sz w:val="21"/>
              </w:rPr>
              <w:t xml:space="preserve"> </w:t>
            </w:r>
            <w:r w:rsidRPr="00203ACB">
              <w:rPr>
                <w:i/>
                <w:color w:val="333333"/>
                <w:sz w:val="21"/>
              </w:rPr>
              <w:t>organizāciju</w:t>
            </w:r>
            <w:r w:rsidRPr="00203ACB">
              <w:rPr>
                <w:i/>
                <w:color w:val="333333"/>
                <w:spacing w:val="-5"/>
                <w:sz w:val="21"/>
              </w:rPr>
              <w:t xml:space="preserve"> </w:t>
            </w:r>
            <w:r w:rsidRPr="00203ACB">
              <w:rPr>
                <w:i/>
                <w:color w:val="333333"/>
                <w:sz w:val="21"/>
              </w:rPr>
              <w:t>pārstāvjiem.</w:t>
            </w:r>
          </w:p>
          <w:p w14:paraId="1F707291" w14:textId="77777777" w:rsidR="00C93BA7" w:rsidRPr="00203ACB" w:rsidRDefault="00203ACB">
            <w:pPr>
              <w:pStyle w:val="TableParagraph"/>
              <w:numPr>
                <w:ilvl w:val="0"/>
                <w:numId w:val="43"/>
              </w:numPr>
              <w:tabs>
                <w:tab w:val="left" w:pos="396"/>
              </w:tabs>
              <w:spacing w:before="2" w:line="247" w:lineRule="auto"/>
              <w:ind w:right="10" w:firstLine="0"/>
              <w:jc w:val="both"/>
              <w:rPr>
                <w:i/>
                <w:sz w:val="21"/>
              </w:rPr>
            </w:pPr>
            <w:r w:rsidRPr="00203ACB">
              <w:rPr>
                <w:i/>
                <w:color w:val="333333"/>
                <w:sz w:val="21"/>
              </w:rPr>
              <w:t>Uztver, saprot un izskaidro sabiedrības dažādību, spēj apzināt</w:t>
            </w:r>
            <w:r w:rsidRPr="00203ACB">
              <w:rPr>
                <w:i/>
                <w:color w:val="333333"/>
                <w:spacing w:val="-61"/>
                <w:sz w:val="21"/>
              </w:rPr>
              <w:t xml:space="preserve"> </w:t>
            </w:r>
            <w:r w:rsidRPr="00203ACB">
              <w:rPr>
                <w:i/>
                <w:color w:val="333333"/>
                <w:sz w:val="21"/>
              </w:rPr>
              <w:t>citu</w:t>
            </w:r>
            <w:r w:rsidRPr="00203ACB">
              <w:rPr>
                <w:i/>
                <w:color w:val="333333"/>
                <w:spacing w:val="-7"/>
                <w:sz w:val="21"/>
              </w:rPr>
              <w:t xml:space="preserve"> </w:t>
            </w:r>
            <w:r w:rsidRPr="00203ACB">
              <w:rPr>
                <w:i/>
                <w:color w:val="333333"/>
                <w:sz w:val="21"/>
              </w:rPr>
              <w:t>kultūru,</w:t>
            </w:r>
            <w:r w:rsidRPr="00203ACB">
              <w:rPr>
                <w:i/>
                <w:color w:val="333333"/>
                <w:spacing w:val="-7"/>
                <w:sz w:val="21"/>
              </w:rPr>
              <w:t xml:space="preserve"> </w:t>
            </w:r>
            <w:r w:rsidRPr="00203ACB">
              <w:rPr>
                <w:i/>
                <w:color w:val="333333"/>
                <w:sz w:val="21"/>
              </w:rPr>
              <w:t>pieņemt</w:t>
            </w:r>
            <w:r w:rsidRPr="00203ACB">
              <w:rPr>
                <w:i/>
                <w:color w:val="333333"/>
                <w:spacing w:val="-7"/>
                <w:sz w:val="21"/>
              </w:rPr>
              <w:t xml:space="preserve"> </w:t>
            </w:r>
            <w:r w:rsidRPr="00203ACB">
              <w:rPr>
                <w:i/>
                <w:color w:val="333333"/>
                <w:sz w:val="21"/>
              </w:rPr>
              <w:t>citas</w:t>
            </w:r>
            <w:r w:rsidRPr="00203ACB">
              <w:rPr>
                <w:i/>
                <w:color w:val="333333"/>
                <w:spacing w:val="-7"/>
                <w:sz w:val="21"/>
              </w:rPr>
              <w:t xml:space="preserve"> </w:t>
            </w:r>
            <w:r w:rsidRPr="00203ACB">
              <w:rPr>
                <w:i/>
                <w:color w:val="333333"/>
                <w:sz w:val="21"/>
              </w:rPr>
              <w:t>kultūras</w:t>
            </w:r>
            <w:r w:rsidRPr="00203ACB">
              <w:rPr>
                <w:i/>
                <w:color w:val="333333"/>
                <w:spacing w:val="-7"/>
                <w:sz w:val="21"/>
              </w:rPr>
              <w:t xml:space="preserve"> </w:t>
            </w:r>
            <w:r w:rsidRPr="00203ACB">
              <w:rPr>
                <w:i/>
                <w:color w:val="333333"/>
                <w:sz w:val="21"/>
              </w:rPr>
              <w:t>viedokli.</w:t>
            </w:r>
          </w:p>
          <w:p w14:paraId="37E7DBE6" w14:textId="77777777" w:rsidR="00C93BA7" w:rsidRPr="00203ACB" w:rsidRDefault="00203ACB">
            <w:pPr>
              <w:pStyle w:val="TableParagraph"/>
              <w:numPr>
                <w:ilvl w:val="0"/>
                <w:numId w:val="43"/>
              </w:numPr>
              <w:tabs>
                <w:tab w:val="left" w:pos="402"/>
              </w:tabs>
              <w:spacing w:before="2" w:line="247" w:lineRule="auto"/>
              <w:ind w:right="9" w:firstLine="0"/>
              <w:jc w:val="both"/>
              <w:rPr>
                <w:i/>
                <w:sz w:val="21"/>
              </w:rPr>
            </w:pPr>
            <w:r w:rsidRPr="00203ACB">
              <w:rPr>
                <w:i/>
                <w:color w:val="333333"/>
                <w:sz w:val="21"/>
              </w:rPr>
              <w:t>Formulē starpkultūru attiecību problēmas un to atrisināšanas</w:t>
            </w:r>
            <w:r w:rsidRPr="00203ACB">
              <w:rPr>
                <w:i/>
                <w:color w:val="333333"/>
                <w:spacing w:val="1"/>
                <w:sz w:val="21"/>
              </w:rPr>
              <w:t xml:space="preserve"> </w:t>
            </w:r>
            <w:r w:rsidRPr="00203ACB">
              <w:rPr>
                <w:i/>
                <w:color w:val="333333"/>
                <w:sz w:val="21"/>
              </w:rPr>
              <w:t>zinātniskās</w:t>
            </w:r>
            <w:r w:rsidRPr="00203ACB">
              <w:rPr>
                <w:i/>
                <w:color w:val="333333"/>
                <w:spacing w:val="-4"/>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praktiskās</w:t>
            </w:r>
            <w:r w:rsidRPr="00203ACB">
              <w:rPr>
                <w:i/>
                <w:color w:val="333333"/>
                <w:spacing w:val="-4"/>
                <w:sz w:val="21"/>
              </w:rPr>
              <w:t xml:space="preserve"> </w:t>
            </w:r>
            <w:r w:rsidRPr="00203ACB">
              <w:rPr>
                <w:i/>
                <w:color w:val="333333"/>
                <w:sz w:val="21"/>
              </w:rPr>
              <w:t>iespējas.</w:t>
            </w:r>
          </w:p>
          <w:p w14:paraId="54EBDB5F" w14:textId="77777777" w:rsidR="00C93BA7" w:rsidRPr="00203ACB" w:rsidRDefault="00203ACB">
            <w:pPr>
              <w:pStyle w:val="TableParagraph"/>
              <w:numPr>
                <w:ilvl w:val="0"/>
                <w:numId w:val="43"/>
              </w:numPr>
              <w:tabs>
                <w:tab w:val="left" w:pos="389"/>
              </w:tabs>
              <w:spacing w:before="2"/>
              <w:ind w:left="388" w:hanging="361"/>
              <w:jc w:val="both"/>
              <w:rPr>
                <w:i/>
                <w:sz w:val="21"/>
              </w:rPr>
            </w:pPr>
            <w:r w:rsidRPr="00203ACB">
              <w:rPr>
                <w:i/>
                <w:color w:val="333333"/>
                <w:sz w:val="21"/>
              </w:rPr>
              <w:t>Apzinās</w:t>
            </w:r>
            <w:r w:rsidRPr="00203ACB">
              <w:rPr>
                <w:i/>
                <w:color w:val="333333"/>
                <w:spacing w:val="-12"/>
                <w:sz w:val="21"/>
              </w:rPr>
              <w:t xml:space="preserve"> </w:t>
            </w:r>
            <w:r w:rsidRPr="00203ACB">
              <w:rPr>
                <w:i/>
                <w:color w:val="333333"/>
                <w:sz w:val="21"/>
              </w:rPr>
              <w:t>ētisko</w:t>
            </w:r>
            <w:r w:rsidRPr="00203ACB">
              <w:rPr>
                <w:i/>
                <w:color w:val="333333"/>
                <w:spacing w:val="-11"/>
                <w:sz w:val="21"/>
              </w:rPr>
              <w:t xml:space="preserve"> </w:t>
            </w:r>
            <w:r w:rsidRPr="00203ACB">
              <w:rPr>
                <w:i/>
                <w:color w:val="333333"/>
                <w:sz w:val="21"/>
              </w:rPr>
              <w:t>atbildību</w:t>
            </w:r>
            <w:r w:rsidRPr="00203ACB">
              <w:rPr>
                <w:i/>
                <w:color w:val="333333"/>
                <w:spacing w:val="-11"/>
                <w:sz w:val="21"/>
              </w:rPr>
              <w:t xml:space="preserve"> </w:t>
            </w:r>
            <w:r w:rsidRPr="00203ACB">
              <w:rPr>
                <w:i/>
                <w:color w:val="333333"/>
                <w:sz w:val="21"/>
              </w:rPr>
              <w:t>un</w:t>
            </w:r>
            <w:r w:rsidRPr="00203ACB">
              <w:rPr>
                <w:i/>
                <w:color w:val="333333"/>
                <w:spacing w:val="-11"/>
                <w:sz w:val="21"/>
              </w:rPr>
              <w:t xml:space="preserve"> </w:t>
            </w:r>
            <w:r w:rsidRPr="00203ACB">
              <w:rPr>
                <w:i/>
                <w:color w:val="333333"/>
                <w:sz w:val="21"/>
              </w:rPr>
              <w:t>iespējamo</w:t>
            </w:r>
            <w:r w:rsidRPr="00203ACB">
              <w:rPr>
                <w:i/>
                <w:color w:val="333333"/>
                <w:spacing w:val="-11"/>
                <w:sz w:val="21"/>
              </w:rPr>
              <w:t xml:space="preserve"> </w:t>
            </w:r>
            <w:r w:rsidRPr="00203ACB">
              <w:rPr>
                <w:i/>
                <w:color w:val="333333"/>
                <w:sz w:val="21"/>
              </w:rPr>
              <w:t>ietekmi</w:t>
            </w:r>
            <w:r w:rsidRPr="00203ACB">
              <w:rPr>
                <w:i/>
                <w:color w:val="333333"/>
                <w:spacing w:val="-11"/>
                <w:sz w:val="21"/>
              </w:rPr>
              <w:t xml:space="preserve"> </w:t>
            </w:r>
            <w:r w:rsidRPr="00203ACB">
              <w:rPr>
                <w:i/>
                <w:color w:val="333333"/>
                <w:sz w:val="21"/>
              </w:rPr>
              <w:t>uz</w:t>
            </w:r>
            <w:r w:rsidRPr="00203ACB">
              <w:rPr>
                <w:i/>
                <w:color w:val="333333"/>
                <w:spacing w:val="-11"/>
                <w:sz w:val="21"/>
              </w:rPr>
              <w:t xml:space="preserve"> </w:t>
            </w:r>
            <w:r w:rsidRPr="00203ACB">
              <w:rPr>
                <w:i/>
                <w:color w:val="333333"/>
                <w:sz w:val="21"/>
              </w:rPr>
              <w:t>sabiedrību.</w:t>
            </w:r>
          </w:p>
          <w:p w14:paraId="774BBD06" w14:textId="77777777" w:rsidR="00C93BA7" w:rsidRPr="00203ACB" w:rsidRDefault="00203ACB">
            <w:pPr>
              <w:pStyle w:val="TableParagraph"/>
              <w:numPr>
                <w:ilvl w:val="0"/>
                <w:numId w:val="43"/>
              </w:numPr>
              <w:tabs>
                <w:tab w:val="left" w:pos="392"/>
              </w:tabs>
              <w:spacing w:before="8" w:line="247" w:lineRule="auto"/>
              <w:ind w:right="12" w:firstLine="0"/>
              <w:jc w:val="both"/>
              <w:rPr>
                <w:i/>
                <w:sz w:val="21"/>
              </w:rPr>
            </w:pPr>
            <w:r w:rsidRPr="00203ACB">
              <w:rPr>
                <w:i/>
                <w:color w:val="333333"/>
                <w:sz w:val="21"/>
              </w:rPr>
              <w:t>Spēj ietekmēt stratēģisko lēmumu pieņemšanu, vadīt publiskā</w:t>
            </w:r>
            <w:r w:rsidRPr="00203ACB">
              <w:rPr>
                <w:i/>
                <w:color w:val="333333"/>
                <w:spacing w:val="-61"/>
                <w:sz w:val="21"/>
              </w:rPr>
              <w:t xml:space="preserve"> </w:t>
            </w:r>
            <w:r w:rsidRPr="00203ACB">
              <w:rPr>
                <w:i/>
                <w:color w:val="333333"/>
                <w:sz w:val="21"/>
              </w:rPr>
              <w:t>tēla</w:t>
            </w:r>
            <w:r w:rsidRPr="00203ACB">
              <w:rPr>
                <w:i/>
                <w:color w:val="333333"/>
                <w:spacing w:val="-5"/>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reputācijas</w:t>
            </w:r>
            <w:r w:rsidRPr="00203ACB">
              <w:rPr>
                <w:i/>
                <w:color w:val="333333"/>
                <w:spacing w:val="-5"/>
                <w:sz w:val="21"/>
              </w:rPr>
              <w:t xml:space="preserve"> </w:t>
            </w:r>
            <w:r w:rsidRPr="00203ACB">
              <w:rPr>
                <w:i/>
                <w:color w:val="333333"/>
                <w:sz w:val="21"/>
              </w:rPr>
              <w:t>veidošanu.</w:t>
            </w:r>
          </w:p>
        </w:tc>
      </w:tr>
      <w:tr w:rsidR="00C93BA7" w:rsidRPr="00203ACB" w14:paraId="47F42F8F" w14:textId="77777777">
        <w:trPr>
          <w:trHeight w:val="797"/>
        </w:trPr>
        <w:tc>
          <w:tcPr>
            <w:tcW w:w="3371" w:type="dxa"/>
          </w:tcPr>
          <w:p w14:paraId="185D8824" w14:textId="77777777" w:rsidR="00C93BA7" w:rsidRPr="00203ACB" w:rsidRDefault="00203ACB">
            <w:pPr>
              <w:pStyle w:val="TableParagraph"/>
              <w:spacing w:before="22" w:line="247" w:lineRule="auto"/>
              <w:ind w:left="28"/>
              <w:rPr>
                <w:sz w:val="21"/>
              </w:rPr>
            </w:pPr>
            <w:r w:rsidRPr="00203ACB">
              <w:rPr>
                <w:color w:val="333333"/>
                <w:sz w:val="21"/>
              </w:rPr>
              <w:t>Studiju</w:t>
            </w:r>
            <w:r w:rsidRPr="00203ACB">
              <w:rPr>
                <w:color w:val="333333"/>
                <w:spacing w:val="25"/>
                <w:sz w:val="21"/>
              </w:rPr>
              <w:t xml:space="preserve"> </w:t>
            </w:r>
            <w:r w:rsidRPr="00203ACB">
              <w:rPr>
                <w:color w:val="333333"/>
                <w:sz w:val="21"/>
              </w:rPr>
              <w:t>programmas</w:t>
            </w:r>
            <w:r w:rsidRPr="00203ACB">
              <w:rPr>
                <w:color w:val="333333"/>
                <w:spacing w:val="25"/>
                <w:sz w:val="21"/>
              </w:rPr>
              <w:t xml:space="preserve"> </w:t>
            </w:r>
            <w:r w:rsidRPr="00203ACB">
              <w:rPr>
                <w:color w:val="333333"/>
                <w:sz w:val="21"/>
              </w:rPr>
              <w:t>noslēgumā</w:t>
            </w:r>
            <w:r w:rsidRPr="00203ACB">
              <w:rPr>
                <w:color w:val="333333"/>
                <w:spacing w:val="-60"/>
                <w:sz w:val="21"/>
              </w:rPr>
              <w:t xml:space="preserve"> </w:t>
            </w:r>
            <w:r w:rsidRPr="00203ACB">
              <w:rPr>
                <w:color w:val="333333"/>
                <w:sz w:val="21"/>
              </w:rPr>
              <w:t>paredzētais noslēguma</w:t>
            </w:r>
            <w:r w:rsidRPr="00203ACB">
              <w:rPr>
                <w:color w:val="333333"/>
                <w:spacing w:val="1"/>
                <w:sz w:val="21"/>
              </w:rPr>
              <w:t xml:space="preserve"> </w:t>
            </w:r>
            <w:r w:rsidRPr="00203ACB">
              <w:rPr>
                <w:color w:val="333333"/>
                <w:sz w:val="21"/>
              </w:rPr>
              <w:t>pārbaudījums</w:t>
            </w:r>
          </w:p>
        </w:tc>
        <w:tc>
          <w:tcPr>
            <w:tcW w:w="6368" w:type="dxa"/>
          </w:tcPr>
          <w:p w14:paraId="573C862C" w14:textId="77777777" w:rsidR="00C93BA7" w:rsidRPr="00203ACB" w:rsidRDefault="00203ACB">
            <w:pPr>
              <w:pStyle w:val="TableParagraph"/>
              <w:spacing w:before="22"/>
              <w:ind w:left="28"/>
              <w:rPr>
                <w:i/>
                <w:sz w:val="21"/>
              </w:rPr>
            </w:pPr>
            <w:r w:rsidRPr="00203ACB">
              <w:rPr>
                <w:i/>
                <w:color w:val="333333"/>
                <w:sz w:val="21"/>
              </w:rPr>
              <w:t>Maģistra darbs</w:t>
            </w:r>
          </w:p>
        </w:tc>
      </w:tr>
    </w:tbl>
    <w:p w14:paraId="7DD1582A" w14:textId="77777777" w:rsidR="00C93BA7" w:rsidRPr="00203ACB" w:rsidRDefault="00C93BA7">
      <w:pPr>
        <w:pStyle w:val="BodyText"/>
        <w:rPr>
          <w:sz w:val="17"/>
        </w:rPr>
      </w:pPr>
    </w:p>
    <w:p w14:paraId="63302D94" w14:textId="77777777" w:rsidR="00C93BA7" w:rsidRPr="00203ACB" w:rsidRDefault="00203ACB">
      <w:pPr>
        <w:pStyle w:val="Heading3"/>
      </w:pPr>
      <w:r w:rsidRPr="00203ACB">
        <w:rPr>
          <w:color w:val="333333"/>
        </w:rPr>
        <w:t>Studiju</w:t>
      </w:r>
      <w:r w:rsidRPr="00203ACB">
        <w:rPr>
          <w:color w:val="333333"/>
          <w:spacing w:val="10"/>
        </w:rPr>
        <w:t xml:space="preserve"> </w:t>
      </w:r>
      <w:r w:rsidRPr="00203ACB">
        <w:rPr>
          <w:color w:val="333333"/>
        </w:rPr>
        <w:t>programmas</w:t>
      </w:r>
      <w:r w:rsidRPr="00203ACB">
        <w:rPr>
          <w:color w:val="333333"/>
          <w:spacing w:val="10"/>
        </w:rPr>
        <w:t xml:space="preserve"> </w:t>
      </w:r>
      <w:r w:rsidRPr="00203ACB">
        <w:rPr>
          <w:color w:val="333333"/>
        </w:rPr>
        <w:t>varianti</w:t>
      </w:r>
    </w:p>
    <w:p w14:paraId="4A517D60" w14:textId="77777777" w:rsidR="00C93BA7" w:rsidRPr="00203ACB" w:rsidRDefault="00203ACB">
      <w:pPr>
        <w:pStyle w:val="Heading5"/>
        <w:spacing w:before="169" w:after="31"/>
        <w:jc w:val="left"/>
      </w:pPr>
      <w:r w:rsidRPr="00203ACB">
        <w:rPr>
          <w:color w:val="333333"/>
          <w:w w:val="110"/>
        </w:rPr>
        <w:t>Pilna</w:t>
      </w:r>
      <w:r w:rsidRPr="00203ACB">
        <w:rPr>
          <w:color w:val="333333"/>
          <w:spacing w:val="-9"/>
          <w:w w:val="110"/>
        </w:rPr>
        <w:t xml:space="preserve"> </w:t>
      </w:r>
      <w:r w:rsidRPr="00203ACB">
        <w:rPr>
          <w:color w:val="333333"/>
          <w:w w:val="110"/>
        </w:rPr>
        <w:t>laika</w:t>
      </w:r>
      <w:r w:rsidRPr="00203ACB">
        <w:rPr>
          <w:color w:val="333333"/>
          <w:spacing w:val="-9"/>
          <w:w w:val="110"/>
        </w:rPr>
        <w:t xml:space="preserve"> </w:t>
      </w:r>
      <w:r w:rsidRPr="00203ACB">
        <w:rPr>
          <w:color w:val="333333"/>
          <w:w w:val="110"/>
        </w:rPr>
        <w:t>klātiene</w:t>
      </w:r>
      <w:r w:rsidRPr="00203ACB">
        <w:rPr>
          <w:color w:val="333333"/>
          <w:spacing w:val="-9"/>
          <w:w w:val="110"/>
        </w:rPr>
        <w:t xml:space="preserve"> </w:t>
      </w:r>
      <w:r w:rsidRPr="00203ACB">
        <w:rPr>
          <w:color w:val="333333"/>
          <w:w w:val="110"/>
        </w:rPr>
        <w:t>-</w:t>
      </w:r>
      <w:r w:rsidRPr="00203ACB">
        <w:rPr>
          <w:color w:val="333333"/>
          <w:spacing w:val="-9"/>
          <w:w w:val="110"/>
        </w:rPr>
        <w:t xml:space="preserve"> </w:t>
      </w:r>
      <w:r w:rsidRPr="00203ACB">
        <w:rPr>
          <w:color w:val="333333"/>
          <w:w w:val="110"/>
        </w:rPr>
        <w:t>2</w:t>
      </w:r>
      <w:r w:rsidRPr="00203ACB">
        <w:rPr>
          <w:color w:val="333333"/>
          <w:spacing w:val="-9"/>
          <w:w w:val="110"/>
        </w:rPr>
        <w:t xml:space="preserve"> </w:t>
      </w:r>
      <w:r w:rsidRPr="00203ACB">
        <w:rPr>
          <w:color w:val="333333"/>
          <w:w w:val="110"/>
        </w:rPr>
        <w:t>gadi</w:t>
      </w:r>
      <w:r w:rsidRPr="00203ACB">
        <w:rPr>
          <w:color w:val="333333"/>
          <w:spacing w:val="-9"/>
          <w:w w:val="110"/>
        </w:rPr>
        <w:t xml:space="preserve"> </w:t>
      </w:r>
      <w:r w:rsidRPr="00203ACB">
        <w:rPr>
          <w:color w:val="333333"/>
          <w:w w:val="110"/>
        </w:rPr>
        <w:t>-</w:t>
      </w:r>
      <w:r w:rsidRPr="00203ACB">
        <w:rPr>
          <w:color w:val="333333"/>
          <w:spacing w:val="-9"/>
          <w:w w:val="110"/>
        </w:rPr>
        <w:t xml:space="preserve"> </w:t>
      </w:r>
      <w:r w:rsidRPr="00203ACB">
        <w:rPr>
          <w:color w:val="333333"/>
          <w:w w:val="110"/>
        </w:rPr>
        <w:t>latviešu</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3376847E" w14:textId="77777777">
        <w:trPr>
          <w:trHeight w:val="293"/>
        </w:trPr>
        <w:tc>
          <w:tcPr>
            <w:tcW w:w="3867" w:type="dxa"/>
          </w:tcPr>
          <w:p w14:paraId="3343BA52"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3"/>
                <w:sz w:val="21"/>
              </w:rPr>
              <w:t xml:space="preserve"> </w:t>
            </w:r>
            <w:r w:rsidRPr="00203ACB">
              <w:rPr>
                <w:color w:val="333333"/>
                <w:sz w:val="21"/>
              </w:rPr>
              <w:t>veids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forma</w:t>
            </w:r>
          </w:p>
        </w:tc>
        <w:tc>
          <w:tcPr>
            <w:tcW w:w="5873" w:type="dxa"/>
          </w:tcPr>
          <w:p w14:paraId="484FAB96" w14:textId="77777777" w:rsidR="00C93BA7" w:rsidRPr="00203ACB" w:rsidRDefault="00203ACB">
            <w:pPr>
              <w:pStyle w:val="TableParagraph"/>
              <w:spacing w:before="22"/>
              <w:ind w:left="28"/>
              <w:rPr>
                <w:i/>
                <w:sz w:val="21"/>
              </w:rPr>
            </w:pPr>
            <w:r w:rsidRPr="00203ACB">
              <w:rPr>
                <w:i/>
                <w:color w:val="333333"/>
                <w:w w:val="95"/>
                <w:sz w:val="21"/>
              </w:rPr>
              <w:t>Pilna</w:t>
            </w:r>
            <w:r w:rsidRPr="00203ACB">
              <w:rPr>
                <w:i/>
                <w:color w:val="333333"/>
                <w:spacing w:val="9"/>
                <w:w w:val="95"/>
                <w:sz w:val="21"/>
              </w:rPr>
              <w:t xml:space="preserve"> </w:t>
            </w:r>
            <w:r w:rsidRPr="00203ACB">
              <w:rPr>
                <w:i/>
                <w:color w:val="333333"/>
                <w:w w:val="95"/>
                <w:sz w:val="21"/>
              </w:rPr>
              <w:t>laika</w:t>
            </w:r>
            <w:r w:rsidRPr="00203ACB">
              <w:rPr>
                <w:i/>
                <w:color w:val="333333"/>
                <w:spacing w:val="9"/>
                <w:w w:val="95"/>
                <w:sz w:val="21"/>
              </w:rPr>
              <w:t xml:space="preserve"> </w:t>
            </w:r>
            <w:r w:rsidRPr="00203ACB">
              <w:rPr>
                <w:i/>
                <w:color w:val="333333"/>
                <w:w w:val="95"/>
                <w:sz w:val="21"/>
              </w:rPr>
              <w:t>klātiene</w:t>
            </w:r>
          </w:p>
        </w:tc>
      </w:tr>
      <w:tr w:rsidR="00C93BA7" w:rsidRPr="00203ACB" w14:paraId="5FEAA2B1" w14:textId="77777777">
        <w:trPr>
          <w:trHeight w:val="294"/>
        </w:trPr>
        <w:tc>
          <w:tcPr>
            <w:tcW w:w="3867" w:type="dxa"/>
          </w:tcPr>
          <w:p w14:paraId="64C597EF"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5"/>
                <w:w w:val="105"/>
                <w:sz w:val="21"/>
              </w:rPr>
              <w:t xml:space="preserve"> </w:t>
            </w:r>
            <w:r w:rsidRPr="00203ACB">
              <w:rPr>
                <w:color w:val="333333"/>
                <w:w w:val="105"/>
                <w:sz w:val="21"/>
              </w:rPr>
              <w:t>ilgums</w:t>
            </w:r>
            <w:r w:rsidRPr="00203ACB">
              <w:rPr>
                <w:color w:val="333333"/>
                <w:spacing w:val="-14"/>
                <w:w w:val="105"/>
                <w:sz w:val="21"/>
              </w:rPr>
              <w:t xml:space="preserve"> </w:t>
            </w:r>
            <w:r w:rsidRPr="00203ACB">
              <w:rPr>
                <w:color w:val="333333"/>
                <w:w w:val="105"/>
                <w:sz w:val="21"/>
              </w:rPr>
              <w:t>(gados)</w:t>
            </w:r>
          </w:p>
        </w:tc>
        <w:tc>
          <w:tcPr>
            <w:tcW w:w="5873" w:type="dxa"/>
          </w:tcPr>
          <w:p w14:paraId="0B629494" w14:textId="77777777" w:rsidR="00C93BA7" w:rsidRPr="00203ACB" w:rsidRDefault="00203ACB">
            <w:pPr>
              <w:pStyle w:val="TableParagraph"/>
              <w:spacing w:before="22"/>
              <w:ind w:left="28"/>
              <w:rPr>
                <w:i/>
                <w:sz w:val="21"/>
              </w:rPr>
            </w:pPr>
            <w:r w:rsidRPr="00203ACB">
              <w:rPr>
                <w:i/>
                <w:color w:val="333333"/>
                <w:w w:val="109"/>
                <w:sz w:val="21"/>
              </w:rPr>
              <w:t>2</w:t>
            </w:r>
          </w:p>
        </w:tc>
      </w:tr>
      <w:tr w:rsidR="00C93BA7" w:rsidRPr="00203ACB" w14:paraId="30D23EEB" w14:textId="77777777">
        <w:trPr>
          <w:trHeight w:val="293"/>
        </w:trPr>
        <w:tc>
          <w:tcPr>
            <w:tcW w:w="3867" w:type="dxa"/>
          </w:tcPr>
          <w:p w14:paraId="47705198"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7"/>
                <w:w w:val="105"/>
                <w:sz w:val="21"/>
              </w:rPr>
              <w:t xml:space="preserve"> </w:t>
            </w:r>
            <w:r w:rsidRPr="00203ACB">
              <w:rPr>
                <w:color w:val="333333"/>
                <w:w w:val="105"/>
                <w:sz w:val="21"/>
              </w:rPr>
              <w:t>ilgums</w:t>
            </w:r>
            <w:r w:rsidRPr="00203ACB">
              <w:rPr>
                <w:color w:val="333333"/>
                <w:spacing w:val="-16"/>
                <w:w w:val="105"/>
                <w:sz w:val="21"/>
              </w:rPr>
              <w:t xml:space="preserve"> </w:t>
            </w:r>
            <w:r w:rsidRPr="00203ACB">
              <w:rPr>
                <w:color w:val="333333"/>
                <w:w w:val="105"/>
                <w:sz w:val="21"/>
              </w:rPr>
              <w:t>(mēnešos)</w:t>
            </w:r>
          </w:p>
        </w:tc>
        <w:tc>
          <w:tcPr>
            <w:tcW w:w="5873" w:type="dxa"/>
          </w:tcPr>
          <w:p w14:paraId="3AF70046" w14:textId="77777777" w:rsidR="00C93BA7" w:rsidRPr="00203ACB" w:rsidRDefault="00203ACB">
            <w:pPr>
              <w:pStyle w:val="TableParagraph"/>
              <w:spacing w:before="23"/>
              <w:ind w:left="28"/>
              <w:rPr>
                <w:i/>
                <w:sz w:val="21"/>
              </w:rPr>
            </w:pPr>
            <w:r w:rsidRPr="00203ACB">
              <w:rPr>
                <w:i/>
                <w:color w:val="333333"/>
                <w:w w:val="109"/>
                <w:sz w:val="21"/>
              </w:rPr>
              <w:t>0</w:t>
            </w:r>
          </w:p>
        </w:tc>
      </w:tr>
      <w:tr w:rsidR="00C93BA7" w:rsidRPr="00203ACB" w14:paraId="1874060D" w14:textId="77777777">
        <w:trPr>
          <w:trHeight w:val="294"/>
        </w:trPr>
        <w:tc>
          <w:tcPr>
            <w:tcW w:w="3867" w:type="dxa"/>
          </w:tcPr>
          <w:p w14:paraId="0CC48DC6" w14:textId="77777777" w:rsidR="00C93BA7" w:rsidRPr="00203ACB" w:rsidRDefault="00203ACB">
            <w:pPr>
              <w:pStyle w:val="TableParagraph"/>
              <w:spacing w:before="22"/>
              <w:ind w:left="28"/>
              <w:rPr>
                <w:sz w:val="21"/>
              </w:rPr>
            </w:pPr>
            <w:r w:rsidRPr="00203ACB">
              <w:rPr>
                <w:color w:val="333333"/>
                <w:spacing w:val="-1"/>
                <w:w w:val="105"/>
                <w:sz w:val="21"/>
              </w:rPr>
              <w:t>Īstenošanas</w:t>
            </w:r>
            <w:r w:rsidRPr="00203ACB">
              <w:rPr>
                <w:color w:val="333333"/>
                <w:spacing w:val="-14"/>
                <w:w w:val="105"/>
                <w:sz w:val="21"/>
              </w:rPr>
              <w:t xml:space="preserve"> </w:t>
            </w:r>
            <w:r w:rsidRPr="00203ACB">
              <w:rPr>
                <w:color w:val="333333"/>
                <w:spacing w:val="-1"/>
                <w:w w:val="105"/>
                <w:sz w:val="21"/>
              </w:rPr>
              <w:t>valoda</w:t>
            </w:r>
          </w:p>
        </w:tc>
        <w:tc>
          <w:tcPr>
            <w:tcW w:w="5873" w:type="dxa"/>
          </w:tcPr>
          <w:p w14:paraId="6B7F9495" w14:textId="77777777" w:rsidR="00C93BA7" w:rsidRPr="00203ACB" w:rsidRDefault="00203ACB">
            <w:pPr>
              <w:pStyle w:val="TableParagraph"/>
              <w:spacing w:before="22"/>
              <w:ind w:left="28"/>
              <w:rPr>
                <w:i/>
                <w:sz w:val="21"/>
              </w:rPr>
            </w:pPr>
            <w:r w:rsidRPr="00203ACB">
              <w:rPr>
                <w:i/>
                <w:color w:val="333333"/>
                <w:sz w:val="21"/>
              </w:rPr>
              <w:t>latviešu</w:t>
            </w:r>
          </w:p>
        </w:tc>
      </w:tr>
      <w:tr w:rsidR="00C93BA7" w:rsidRPr="00203ACB" w14:paraId="570D15AD" w14:textId="77777777">
        <w:trPr>
          <w:trHeight w:val="293"/>
        </w:trPr>
        <w:tc>
          <w:tcPr>
            <w:tcW w:w="3867" w:type="dxa"/>
          </w:tcPr>
          <w:p w14:paraId="3618E62F"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apjoms</w:t>
            </w:r>
            <w:r w:rsidRPr="00203ACB">
              <w:rPr>
                <w:color w:val="333333"/>
                <w:spacing w:val="2"/>
                <w:sz w:val="21"/>
              </w:rPr>
              <w:t xml:space="preserve"> </w:t>
            </w:r>
            <w:r w:rsidRPr="00203ACB">
              <w:rPr>
                <w:color w:val="333333"/>
                <w:sz w:val="21"/>
              </w:rPr>
              <w:t>(KP)</w:t>
            </w:r>
          </w:p>
        </w:tc>
        <w:tc>
          <w:tcPr>
            <w:tcW w:w="5873" w:type="dxa"/>
          </w:tcPr>
          <w:p w14:paraId="74435B28" w14:textId="77777777" w:rsidR="00C93BA7" w:rsidRPr="00203ACB" w:rsidRDefault="00203ACB">
            <w:pPr>
              <w:pStyle w:val="TableParagraph"/>
              <w:spacing w:before="22"/>
              <w:ind w:left="28"/>
              <w:rPr>
                <w:i/>
                <w:sz w:val="21"/>
              </w:rPr>
            </w:pPr>
            <w:r w:rsidRPr="00203ACB">
              <w:rPr>
                <w:i/>
                <w:color w:val="333333"/>
                <w:w w:val="110"/>
                <w:sz w:val="21"/>
              </w:rPr>
              <w:t>80</w:t>
            </w:r>
          </w:p>
        </w:tc>
      </w:tr>
      <w:tr w:rsidR="00C93BA7" w:rsidRPr="00203ACB" w14:paraId="29FCFFA8" w14:textId="77777777">
        <w:trPr>
          <w:trHeight w:val="1050"/>
        </w:trPr>
        <w:tc>
          <w:tcPr>
            <w:tcW w:w="3867" w:type="dxa"/>
          </w:tcPr>
          <w:p w14:paraId="2C056956" w14:textId="77777777" w:rsidR="00C93BA7" w:rsidRPr="00203ACB" w:rsidRDefault="00203ACB">
            <w:pPr>
              <w:pStyle w:val="TableParagraph"/>
              <w:spacing w:before="22"/>
              <w:ind w:left="28"/>
              <w:rPr>
                <w:sz w:val="21"/>
              </w:rPr>
            </w:pPr>
            <w:r w:rsidRPr="00203ACB">
              <w:rPr>
                <w:color w:val="333333"/>
                <w:sz w:val="21"/>
              </w:rPr>
              <w:t>Uzņemšanas</w:t>
            </w:r>
            <w:r w:rsidRPr="00203ACB">
              <w:rPr>
                <w:color w:val="333333"/>
                <w:spacing w:val="17"/>
                <w:sz w:val="21"/>
              </w:rPr>
              <w:t xml:space="preserve"> </w:t>
            </w:r>
            <w:r w:rsidRPr="00203ACB">
              <w:rPr>
                <w:color w:val="333333"/>
                <w:sz w:val="21"/>
              </w:rPr>
              <w:t>prasības</w:t>
            </w:r>
            <w:r w:rsidRPr="00203ACB">
              <w:rPr>
                <w:color w:val="333333"/>
                <w:spacing w:val="17"/>
                <w:sz w:val="21"/>
              </w:rPr>
              <w:t xml:space="preserve"> </w:t>
            </w:r>
            <w:r w:rsidRPr="00203ACB">
              <w:rPr>
                <w:color w:val="333333"/>
                <w:sz w:val="21"/>
              </w:rPr>
              <w:t>(latviešu</w:t>
            </w:r>
            <w:r w:rsidRPr="00203ACB">
              <w:rPr>
                <w:color w:val="333333"/>
                <w:spacing w:val="17"/>
                <w:sz w:val="21"/>
              </w:rPr>
              <w:t xml:space="preserve"> </w:t>
            </w:r>
            <w:r w:rsidRPr="00203ACB">
              <w:rPr>
                <w:color w:val="333333"/>
                <w:sz w:val="21"/>
              </w:rPr>
              <w:t>valodā)</w:t>
            </w:r>
          </w:p>
        </w:tc>
        <w:tc>
          <w:tcPr>
            <w:tcW w:w="5873" w:type="dxa"/>
          </w:tcPr>
          <w:p w14:paraId="66A6D9C3" w14:textId="77777777" w:rsidR="00C93BA7" w:rsidRPr="00203ACB" w:rsidRDefault="00203ACB">
            <w:pPr>
              <w:pStyle w:val="TableParagraph"/>
              <w:spacing w:before="22" w:line="247" w:lineRule="auto"/>
              <w:ind w:left="28"/>
              <w:rPr>
                <w:i/>
                <w:sz w:val="21"/>
              </w:rPr>
            </w:pPr>
            <w:r w:rsidRPr="00203ACB">
              <w:rPr>
                <w:i/>
                <w:color w:val="333333"/>
                <w:sz w:val="21"/>
              </w:rPr>
              <w:t>Akadēmiskais bakalaura grāds vai otrā līmeņa profesionālā</w:t>
            </w:r>
            <w:r w:rsidRPr="00203ACB">
              <w:rPr>
                <w:i/>
                <w:color w:val="333333"/>
                <w:spacing w:val="1"/>
                <w:sz w:val="21"/>
              </w:rPr>
              <w:t xml:space="preserve"> </w:t>
            </w:r>
            <w:r w:rsidRPr="00203ACB">
              <w:rPr>
                <w:i/>
                <w:color w:val="333333"/>
                <w:sz w:val="21"/>
              </w:rPr>
              <w:t>augstākā izglītība vai pirmā cikla profesionālā augstākā</w:t>
            </w:r>
            <w:r w:rsidRPr="00203ACB">
              <w:rPr>
                <w:i/>
                <w:color w:val="333333"/>
                <w:spacing w:val="1"/>
                <w:sz w:val="21"/>
              </w:rPr>
              <w:t xml:space="preserve"> </w:t>
            </w:r>
            <w:r w:rsidRPr="00203ACB">
              <w:rPr>
                <w:i/>
                <w:color w:val="333333"/>
                <w:w w:val="95"/>
                <w:sz w:val="21"/>
              </w:rPr>
              <w:t>izglītība</w:t>
            </w:r>
            <w:r w:rsidRPr="00203ACB">
              <w:rPr>
                <w:i/>
                <w:color w:val="333333"/>
                <w:spacing w:val="22"/>
                <w:w w:val="95"/>
                <w:sz w:val="21"/>
              </w:rPr>
              <w:t xml:space="preserve"> </w:t>
            </w:r>
            <w:r w:rsidRPr="00203ACB">
              <w:rPr>
                <w:i/>
                <w:color w:val="333333"/>
                <w:w w:val="95"/>
                <w:sz w:val="21"/>
              </w:rPr>
              <w:t>ﬁloloģijā,</w:t>
            </w:r>
            <w:r w:rsidRPr="00203ACB">
              <w:rPr>
                <w:i/>
                <w:color w:val="333333"/>
                <w:spacing w:val="22"/>
                <w:w w:val="95"/>
                <w:sz w:val="21"/>
              </w:rPr>
              <w:t xml:space="preserve"> </w:t>
            </w:r>
            <w:r w:rsidRPr="00203ACB">
              <w:rPr>
                <w:i/>
                <w:color w:val="333333"/>
                <w:w w:val="95"/>
                <w:sz w:val="21"/>
              </w:rPr>
              <w:t>vēsturē,</w:t>
            </w:r>
            <w:r w:rsidRPr="00203ACB">
              <w:rPr>
                <w:i/>
                <w:color w:val="333333"/>
                <w:spacing w:val="22"/>
                <w:w w:val="95"/>
                <w:sz w:val="21"/>
              </w:rPr>
              <w:t xml:space="preserve"> </w:t>
            </w:r>
            <w:r w:rsidRPr="00203ACB">
              <w:rPr>
                <w:i/>
                <w:color w:val="333333"/>
                <w:w w:val="95"/>
                <w:sz w:val="21"/>
              </w:rPr>
              <w:t>ekonomikā,</w:t>
            </w:r>
            <w:r w:rsidRPr="00203ACB">
              <w:rPr>
                <w:i/>
                <w:color w:val="333333"/>
                <w:spacing w:val="22"/>
                <w:w w:val="95"/>
                <w:sz w:val="21"/>
              </w:rPr>
              <w:t xml:space="preserve"> </w:t>
            </w:r>
            <w:r w:rsidRPr="00203ACB">
              <w:rPr>
                <w:i/>
                <w:color w:val="333333"/>
                <w:w w:val="95"/>
                <w:sz w:val="21"/>
              </w:rPr>
              <w:t>vadībzinībās,</w:t>
            </w:r>
            <w:r w:rsidRPr="00203ACB">
              <w:rPr>
                <w:i/>
                <w:color w:val="333333"/>
                <w:spacing w:val="22"/>
                <w:w w:val="95"/>
                <w:sz w:val="21"/>
              </w:rPr>
              <w:t xml:space="preserve"> </w:t>
            </w:r>
            <w:r w:rsidRPr="00203ACB">
              <w:rPr>
                <w:i/>
                <w:color w:val="333333"/>
                <w:w w:val="95"/>
                <w:sz w:val="21"/>
              </w:rPr>
              <w:t>mākslā,</w:t>
            </w:r>
            <w:r w:rsidRPr="00203ACB">
              <w:rPr>
                <w:i/>
                <w:color w:val="333333"/>
                <w:spacing w:val="-58"/>
                <w:w w:val="95"/>
                <w:sz w:val="21"/>
              </w:rPr>
              <w:t xml:space="preserve"> </w:t>
            </w:r>
            <w:r w:rsidRPr="00203ACB">
              <w:rPr>
                <w:i/>
                <w:color w:val="333333"/>
                <w:sz w:val="21"/>
              </w:rPr>
              <w:t>mūzikā,</w:t>
            </w:r>
            <w:r w:rsidRPr="00203ACB">
              <w:rPr>
                <w:i/>
                <w:color w:val="333333"/>
                <w:spacing w:val="-12"/>
                <w:sz w:val="21"/>
              </w:rPr>
              <w:t xml:space="preserve"> </w:t>
            </w:r>
            <w:r w:rsidRPr="00203ACB">
              <w:rPr>
                <w:i/>
                <w:color w:val="333333"/>
                <w:sz w:val="21"/>
              </w:rPr>
              <w:t>socioloģijā,</w:t>
            </w:r>
            <w:r w:rsidRPr="00203ACB">
              <w:rPr>
                <w:i/>
                <w:color w:val="333333"/>
                <w:spacing w:val="-11"/>
                <w:sz w:val="21"/>
              </w:rPr>
              <w:t xml:space="preserve"> </w:t>
            </w:r>
            <w:r w:rsidRPr="00203ACB">
              <w:rPr>
                <w:i/>
                <w:color w:val="333333"/>
                <w:sz w:val="21"/>
              </w:rPr>
              <w:t>bibliotēkzinātnē,</w:t>
            </w:r>
            <w:r w:rsidRPr="00203ACB">
              <w:rPr>
                <w:i/>
                <w:color w:val="333333"/>
                <w:spacing w:val="-11"/>
                <w:sz w:val="21"/>
              </w:rPr>
              <w:t xml:space="preserve"> </w:t>
            </w:r>
            <w:r w:rsidRPr="00203ACB">
              <w:rPr>
                <w:i/>
                <w:color w:val="333333"/>
                <w:sz w:val="21"/>
              </w:rPr>
              <w:t>kultūras</w:t>
            </w:r>
            <w:r w:rsidRPr="00203ACB">
              <w:rPr>
                <w:i/>
                <w:color w:val="333333"/>
                <w:spacing w:val="-11"/>
                <w:sz w:val="21"/>
              </w:rPr>
              <w:t xml:space="preserve"> </w:t>
            </w:r>
            <w:r w:rsidRPr="00203ACB">
              <w:rPr>
                <w:i/>
                <w:color w:val="333333"/>
                <w:sz w:val="21"/>
              </w:rPr>
              <w:t>jomā</w:t>
            </w:r>
          </w:p>
        </w:tc>
      </w:tr>
      <w:tr w:rsidR="00C93BA7" w:rsidRPr="00203ACB" w14:paraId="78EBF2E1" w14:textId="77777777">
        <w:trPr>
          <w:trHeight w:val="294"/>
        </w:trPr>
        <w:tc>
          <w:tcPr>
            <w:tcW w:w="3867" w:type="dxa"/>
          </w:tcPr>
          <w:p w14:paraId="69E8A67F" w14:textId="77777777" w:rsidR="00C93BA7" w:rsidRPr="00203ACB" w:rsidRDefault="00203ACB">
            <w:pPr>
              <w:pStyle w:val="TableParagraph"/>
              <w:spacing w:before="22"/>
              <w:ind w:left="28"/>
              <w:rPr>
                <w:sz w:val="21"/>
              </w:rPr>
            </w:pPr>
            <w:r w:rsidRPr="00203ACB">
              <w:rPr>
                <w:color w:val="333333"/>
                <w:sz w:val="21"/>
              </w:rPr>
              <w:t>Iegūstamais</w:t>
            </w:r>
            <w:r w:rsidRPr="00203ACB">
              <w:rPr>
                <w:color w:val="333333"/>
                <w:spacing w:val="12"/>
                <w:sz w:val="21"/>
              </w:rPr>
              <w:t xml:space="preserve"> </w:t>
            </w:r>
            <w:r w:rsidRPr="00203ACB">
              <w:rPr>
                <w:color w:val="333333"/>
                <w:sz w:val="21"/>
              </w:rPr>
              <w:t>grāds</w:t>
            </w:r>
            <w:r w:rsidRPr="00203ACB">
              <w:rPr>
                <w:color w:val="333333"/>
                <w:spacing w:val="13"/>
                <w:sz w:val="21"/>
              </w:rPr>
              <w:t xml:space="preserve"> </w:t>
            </w:r>
            <w:r w:rsidRPr="00203ACB">
              <w:rPr>
                <w:color w:val="333333"/>
                <w:sz w:val="21"/>
              </w:rPr>
              <w:t>(latviešu</w:t>
            </w:r>
            <w:r w:rsidRPr="00203ACB">
              <w:rPr>
                <w:color w:val="333333"/>
                <w:spacing w:val="13"/>
                <w:sz w:val="21"/>
              </w:rPr>
              <w:t xml:space="preserve"> </w:t>
            </w:r>
            <w:r w:rsidRPr="00203ACB">
              <w:rPr>
                <w:color w:val="333333"/>
                <w:sz w:val="21"/>
              </w:rPr>
              <w:t>valodā)</w:t>
            </w:r>
          </w:p>
        </w:tc>
        <w:tc>
          <w:tcPr>
            <w:tcW w:w="5873" w:type="dxa"/>
          </w:tcPr>
          <w:p w14:paraId="1D484781" w14:textId="77777777" w:rsidR="00C93BA7" w:rsidRPr="00203ACB" w:rsidRDefault="00203ACB">
            <w:pPr>
              <w:pStyle w:val="TableParagraph"/>
              <w:spacing w:before="22"/>
              <w:ind w:left="28"/>
              <w:rPr>
                <w:i/>
                <w:sz w:val="21"/>
              </w:rPr>
            </w:pPr>
            <w:r w:rsidRPr="00203ACB">
              <w:rPr>
                <w:i/>
                <w:color w:val="333333"/>
                <w:sz w:val="21"/>
              </w:rPr>
              <w:t>Profesionālais</w:t>
            </w:r>
            <w:r w:rsidRPr="00203ACB">
              <w:rPr>
                <w:i/>
                <w:color w:val="333333"/>
                <w:spacing w:val="-15"/>
                <w:sz w:val="21"/>
              </w:rPr>
              <w:t xml:space="preserve"> </w:t>
            </w:r>
            <w:r w:rsidRPr="00203ACB">
              <w:rPr>
                <w:i/>
                <w:color w:val="333333"/>
                <w:sz w:val="21"/>
              </w:rPr>
              <w:t>maģistra</w:t>
            </w:r>
            <w:r w:rsidRPr="00203ACB">
              <w:rPr>
                <w:i/>
                <w:color w:val="333333"/>
                <w:spacing w:val="-14"/>
                <w:sz w:val="21"/>
              </w:rPr>
              <w:t xml:space="preserve"> </w:t>
            </w:r>
            <w:r w:rsidRPr="00203ACB">
              <w:rPr>
                <w:i/>
                <w:color w:val="333333"/>
                <w:sz w:val="21"/>
              </w:rPr>
              <w:t>grāds</w:t>
            </w:r>
            <w:r w:rsidRPr="00203ACB">
              <w:rPr>
                <w:i/>
                <w:color w:val="333333"/>
                <w:spacing w:val="-14"/>
                <w:sz w:val="21"/>
              </w:rPr>
              <w:t xml:space="preserve"> </w:t>
            </w:r>
            <w:r w:rsidRPr="00203ACB">
              <w:rPr>
                <w:i/>
                <w:color w:val="333333"/>
                <w:sz w:val="21"/>
              </w:rPr>
              <w:t>starpkultūru</w:t>
            </w:r>
            <w:r w:rsidRPr="00203ACB">
              <w:rPr>
                <w:i/>
                <w:color w:val="333333"/>
                <w:spacing w:val="-14"/>
                <w:sz w:val="21"/>
              </w:rPr>
              <w:t xml:space="preserve"> </w:t>
            </w:r>
            <w:r w:rsidRPr="00203ACB">
              <w:rPr>
                <w:i/>
                <w:color w:val="333333"/>
                <w:sz w:val="21"/>
              </w:rPr>
              <w:t>attiecībās</w:t>
            </w:r>
          </w:p>
        </w:tc>
      </w:tr>
      <w:tr w:rsidR="00C93BA7" w:rsidRPr="00203ACB" w14:paraId="211C1989" w14:textId="77777777">
        <w:trPr>
          <w:trHeight w:val="294"/>
        </w:trPr>
        <w:tc>
          <w:tcPr>
            <w:tcW w:w="3867" w:type="dxa"/>
          </w:tcPr>
          <w:p w14:paraId="0ED1ABD6" w14:textId="77777777" w:rsidR="00C93BA7" w:rsidRPr="00203ACB" w:rsidRDefault="00203ACB">
            <w:pPr>
              <w:pStyle w:val="TableParagraph"/>
              <w:spacing w:before="22"/>
              <w:ind w:left="28"/>
              <w:rPr>
                <w:sz w:val="21"/>
              </w:rPr>
            </w:pPr>
            <w:r w:rsidRPr="00203ACB">
              <w:rPr>
                <w:color w:val="333333"/>
                <w:sz w:val="21"/>
              </w:rPr>
              <w:t>Iegūstamā</w:t>
            </w:r>
            <w:r w:rsidRPr="00203ACB">
              <w:rPr>
                <w:color w:val="333333"/>
                <w:spacing w:val="1"/>
                <w:sz w:val="21"/>
              </w:rPr>
              <w:t xml:space="preserve"> </w:t>
            </w:r>
            <w:r w:rsidRPr="00203ACB">
              <w:rPr>
                <w:color w:val="333333"/>
                <w:sz w:val="21"/>
              </w:rPr>
              <w:t>kvaliﬁkācija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valodā)</w:t>
            </w:r>
          </w:p>
        </w:tc>
        <w:tc>
          <w:tcPr>
            <w:tcW w:w="5873" w:type="dxa"/>
          </w:tcPr>
          <w:p w14:paraId="1CB9DB3B" w14:textId="77777777" w:rsidR="00C93BA7" w:rsidRPr="00203ACB" w:rsidRDefault="00203ACB">
            <w:pPr>
              <w:pStyle w:val="TableParagraph"/>
              <w:spacing w:before="22"/>
              <w:ind w:left="28"/>
              <w:rPr>
                <w:i/>
                <w:sz w:val="21"/>
              </w:rPr>
            </w:pPr>
            <w:r w:rsidRPr="00203ACB">
              <w:rPr>
                <w:i/>
                <w:color w:val="333333"/>
                <w:sz w:val="21"/>
              </w:rPr>
              <w:t>Stratēģiskās</w:t>
            </w:r>
            <w:r w:rsidRPr="00203ACB">
              <w:rPr>
                <w:i/>
                <w:color w:val="333333"/>
                <w:spacing w:val="-13"/>
                <w:sz w:val="21"/>
              </w:rPr>
              <w:t xml:space="preserve"> </w:t>
            </w:r>
            <w:r w:rsidRPr="00203ACB">
              <w:rPr>
                <w:i/>
                <w:color w:val="333333"/>
                <w:sz w:val="21"/>
              </w:rPr>
              <w:t>komunikācijas</w:t>
            </w:r>
            <w:r w:rsidRPr="00203ACB">
              <w:rPr>
                <w:i/>
                <w:color w:val="333333"/>
                <w:spacing w:val="-13"/>
                <w:sz w:val="21"/>
              </w:rPr>
              <w:t xml:space="preserve"> </w:t>
            </w:r>
            <w:r w:rsidRPr="00203ACB">
              <w:rPr>
                <w:i/>
                <w:color w:val="333333"/>
                <w:sz w:val="21"/>
              </w:rPr>
              <w:t>vadītāja</w:t>
            </w:r>
            <w:r w:rsidRPr="00203ACB">
              <w:rPr>
                <w:i/>
                <w:color w:val="333333"/>
                <w:spacing w:val="-13"/>
                <w:sz w:val="21"/>
              </w:rPr>
              <w:t xml:space="preserve"> </w:t>
            </w:r>
            <w:r w:rsidRPr="00203ACB">
              <w:rPr>
                <w:i/>
                <w:color w:val="333333"/>
                <w:sz w:val="21"/>
              </w:rPr>
              <w:t>kvaliﬁkācija</w:t>
            </w:r>
          </w:p>
        </w:tc>
      </w:tr>
    </w:tbl>
    <w:p w14:paraId="4E0C71F6" w14:textId="77777777" w:rsidR="00C93BA7" w:rsidRPr="00203ACB" w:rsidRDefault="00C93BA7">
      <w:pPr>
        <w:rPr>
          <w:sz w:val="21"/>
        </w:rPr>
        <w:sectPr w:rsidR="00C93BA7" w:rsidRPr="00203ACB">
          <w:pgSz w:w="11910" w:h="16840"/>
          <w:pgMar w:top="880" w:right="740" w:bottom="660" w:left="740" w:header="0" w:footer="438" w:gutter="0"/>
          <w:cols w:space="720"/>
        </w:sectPr>
      </w:pPr>
    </w:p>
    <w:p w14:paraId="4E7CD85D" w14:textId="77777777" w:rsidR="00C93BA7" w:rsidRPr="00203ACB" w:rsidRDefault="00203ACB">
      <w:pPr>
        <w:spacing w:before="74" w:after="31"/>
        <w:ind w:left="335"/>
        <w:rPr>
          <w:b/>
          <w:sz w:val="21"/>
        </w:rPr>
      </w:pPr>
      <w:r w:rsidRPr="00203ACB">
        <w:rPr>
          <w:b/>
          <w:color w:val="333333"/>
          <w:w w:val="110"/>
          <w:sz w:val="21"/>
        </w:rPr>
        <w:lastRenderedPageBreak/>
        <w:t>Īstenošanas</w:t>
      </w:r>
      <w:r w:rsidRPr="00203ACB">
        <w:rPr>
          <w:b/>
          <w:color w:val="333333"/>
          <w:spacing w:val="13"/>
          <w:w w:val="110"/>
          <w:sz w:val="21"/>
        </w:rPr>
        <w:t xml:space="preserve"> </w:t>
      </w:r>
      <w:r w:rsidRPr="00203ACB">
        <w:rPr>
          <w:b/>
          <w:color w:val="333333"/>
          <w:w w:val="110"/>
          <w:sz w:val="21"/>
        </w:rPr>
        <w:t>vietas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C93BA7" w:rsidRPr="00203ACB" w14:paraId="77441F39" w14:textId="77777777">
        <w:trPr>
          <w:trHeight w:val="293"/>
        </w:trPr>
        <w:tc>
          <w:tcPr>
            <w:tcW w:w="3732" w:type="dxa"/>
          </w:tcPr>
          <w:p w14:paraId="26853424" w14:textId="77777777" w:rsidR="00C93BA7" w:rsidRPr="00203ACB" w:rsidRDefault="00203ACB">
            <w:pPr>
              <w:pStyle w:val="TableParagraph"/>
              <w:spacing w:before="22"/>
              <w:ind w:left="232"/>
              <w:rPr>
                <w:b/>
                <w:sz w:val="21"/>
              </w:rPr>
            </w:pPr>
            <w:r w:rsidRPr="00203ACB">
              <w:rPr>
                <w:b/>
                <w:color w:val="333333"/>
                <w:w w:val="110"/>
                <w:sz w:val="21"/>
              </w:rPr>
              <w:t>Īstenošanas</w:t>
            </w:r>
            <w:r w:rsidRPr="00203ACB">
              <w:rPr>
                <w:b/>
                <w:color w:val="333333"/>
                <w:spacing w:val="14"/>
                <w:w w:val="110"/>
                <w:sz w:val="21"/>
              </w:rPr>
              <w:t xml:space="preserve"> </w:t>
            </w:r>
            <w:r w:rsidRPr="00203ACB">
              <w:rPr>
                <w:b/>
                <w:color w:val="333333"/>
                <w:w w:val="110"/>
                <w:sz w:val="21"/>
              </w:rPr>
              <w:t>vietas</w:t>
            </w:r>
            <w:r w:rsidRPr="00203ACB">
              <w:rPr>
                <w:b/>
                <w:color w:val="333333"/>
                <w:spacing w:val="15"/>
                <w:w w:val="110"/>
                <w:sz w:val="21"/>
              </w:rPr>
              <w:t xml:space="preserve"> </w:t>
            </w:r>
            <w:r w:rsidRPr="00203ACB">
              <w:rPr>
                <w:b/>
                <w:color w:val="333333"/>
                <w:w w:val="110"/>
                <w:sz w:val="21"/>
              </w:rPr>
              <w:t>nosaukums</w:t>
            </w:r>
          </w:p>
        </w:tc>
        <w:tc>
          <w:tcPr>
            <w:tcW w:w="1270" w:type="dxa"/>
          </w:tcPr>
          <w:p w14:paraId="5F2E0013" w14:textId="77777777" w:rsidR="00C93BA7" w:rsidRPr="00203ACB" w:rsidRDefault="00203ACB">
            <w:pPr>
              <w:pStyle w:val="TableParagraph"/>
              <w:spacing w:before="22"/>
              <w:ind w:left="13" w:right="75"/>
              <w:jc w:val="center"/>
              <w:rPr>
                <w:b/>
                <w:sz w:val="21"/>
              </w:rPr>
            </w:pPr>
            <w:r w:rsidRPr="00203ACB">
              <w:rPr>
                <w:b/>
                <w:color w:val="333333"/>
                <w:w w:val="110"/>
                <w:sz w:val="21"/>
              </w:rPr>
              <w:t>Pilsēta</w:t>
            </w:r>
          </w:p>
        </w:tc>
        <w:tc>
          <w:tcPr>
            <w:tcW w:w="4740" w:type="dxa"/>
          </w:tcPr>
          <w:p w14:paraId="02C5BF2F" w14:textId="77777777" w:rsidR="00C93BA7" w:rsidRPr="00203ACB" w:rsidRDefault="00203ACB">
            <w:pPr>
              <w:pStyle w:val="TableParagraph"/>
              <w:spacing w:before="22"/>
              <w:ind w:left="27"/>
              <w:rPr>
                <w:b/>
                <w:sz w:val="21"/>
              </w:rPr>
            </w:pPr>
            <w:r w:rsidRPr="00203ACB">
              <w:rPr>
                <w:b/>
                <w:color w:val="333333"/>
                <w:w w:val="110"/>
                <w:sz w:val="21"/>
              </w:rPr>
              <w:t>Adrese</w:t>
            </w:r>
          </w:p>
        </w:tc>
      </w:tr>
      <w:tr w:rsidR="00C93BA7" w:rsidRPr="00203ACB" w14:paraId="098A55CF" w14:textId="77777777">
        <w:trPr>
          <w:trHeight w:val="294"/>
        </w:trPr>
        <w:tc>
          <w:tcPr>
            <w:tcW w:w="3732" w:type="dxa"/>
          </w:tcPr>
          <w:p w14:paraId="0B6ED3E9" w14:textId="77777777" w:rsidR="00C93BA7" w:rsidRPr="00203ACB" w:rsidRDefault="00203ACB">
            <w:pPr>
              <w:pStyle w:val="TableParagraph"/>
              <w:spacing w:before="22"/>
              <w:ind w:left="28"/>
              <w:rPr>
                <w:sz w:val="21"/>
              </w:rPr>
            </w:pPr>
            <w:r w:rsidRPr="00203ACB">
              <w:rPr>
                <w:color w:val="333333"/>
                <w:sz w:val="21"/>
              </w:rPr>
              <w:t>Daugavpils</w:t>
            </w:r>
            <w:r w:rsidRPr="00203ACB">
              <w:rPr>
                <w:color w:val="333333"/>
                <w:spacing w:val="22"/>
                <w:sz w:val="21"/>
              </w:rPr>
              <w:t xml:space="preserve"> </w:t>
            </w:r>
            <w:r w:rsidRPr="00203ACB">
              <w:rPr>
                <w:color w:val="333333"/>
                <w:sz w:val="21"/>
              </w:rPr>
              <w:t>Universitāte</w:t>
            </w:r>
          </w:p>
        </w:tc>
        <w:tc>
          <w:tcPr>
            <w:tcW w:w="1270" w:type="dxa"/>
          </w:tcPr>
          <w:p w14:paraId="35C441F9" w14:textId="77777777" w:rsidR="00C93BA7" w:rsidRPr="00203ACB" w:rsidRDefault="00203ACB">
            <w:pPr>
              <w:pStyle w:val="TableParagraph"/>
              <w:spacing w:before="22"/>
              <w:ind w:left="13"/>
              <w:jc w:val="center"/>
              <w:rPr>
                <w:sz w:val="21"/>
              </w:rPr>
            </w:pPr>
            <w:r w:rsidRPr="00203ACB">
              <w:rPr>
                <w:color w:val="333333"/>
                <w:w w:val="105"/>
                <w:sz w:val="21"/>
              </w:rPr>
              <w:t>DAUGAVPILS</w:t>
            </w:r>
          </w:p>
        </w:tc>
        <w:tc>
          <w:tcPr>
            <w:tcW w:w="4740" w:type="dxa"/>
          </w:tcPr>
          <w:p w14:paraId="4523CD5E" w14:textId="77777777" w:rsidR="00C93BA7" w:rsidRPr="00203ACB" w:rsidRDefault="00203ACB">
            <w:pPr>
              <w:pStyle w:val="TableParagraph"/>
              <w:spacing w:before="22"/>
              <w:ind w:left="27"/>
              <w:rPr>
                <w:sz w:val="21"/>
              </w:rPr>
            </w:pPr>
            <w:r w:rsidRPr="00203ACB">
              <w:rPr>
                <w:color w:val="333333"/>
                <w:spacing w:val="-1"/>
                <w:w w:val="105"/>
                <w:sz w:val="21"/>
              </w:rPr>
              <w:t>VIENĪBAS</w:t>
            </w:r>
            <w:r w:rsidRPr="00203ACB">
              <w:rPr>
                <w:color w:val="333333"/>
                <w:spacing w:val="-16"/>
                <w:w w:val="105"/>
                <w:sz w:val="21"/>
              </w:rPr>
              <w:t xml:space="preserve"> </w:t>
            </w:r>
            <w:r w:rsidRPr="00203ACB">
              <w:rPr>
                <w:color w:val="333333"/>
                <w:spacing w:val="-1"/>
                <w:w w:val="105"/>
                <w:sz w:val="21"/>
              </w:rPr>
              <w:t>IELA</w:t>
            </w:r>
            <w:r w:rsidRPr="00203ACB">
              <w:rPr>
                <w:color w:val="333333"/>
                <w:spacing w:val="-15"/>
                <w:w w:val="105"/>
                <w:sz w:val="21"/>
              </w:rPr>
              <w:t xml:space="preserve"> </w:t>
            </w:r>
            <w:r w:rsidRPr="00203ACB">
              <w:rPr>
                <w:color w:val="333333"/>
                <w:spacing w:val="-1"/>
                <w:w w:val="105"/>
                <w:sz w:val="21"/>
              </w:rPr>
              <w:t>13,</w:t>
            </w:r>
            <w:r w:rsidRPr="00203ACB">
              <w:rPr>
                <w:color w:val="333333"/>
                <w:spacing w:val="-15"/>
                <w:w w:val="105"/>
                <w:sz w:val="21"/>
              </w:rPr>
              <w:t xml:space="preserve"> </w:t>
            </w:r>
            <w:r w:rsidRPr="00203ACB">
              <w:rPr>
                <w:color w:val="333333"/>
                <w:w w:val="105"/>
                <w:sz w:val="21"/>
              </w:rPr>
              <w:t>DAUGAVPILS,</w:t>
            </w:r>
            <w:r w:rsidRPr="00203ACB">
              <w:rPr>
                <w:color w:val="333333"/>
                <w:spacing w:val="-15"/>
                <w:w w:val="105"/>
                <w:sz w:val="21"/>
              </w:rPr>
              <w:t xml:space="preserve"> </w:t>
            </w:r>
            <w:r w:rsidRPr="00203ACB">
              <w:rPr>
                <w:color w:val="333333"/>
                <w:w w:val="105"/>
                <w:sz w:val="21"/>
              </w:rPr>
              <w:t>LV-5401</w:t>
            </w:r>
          </w:p>
        </w:tc>
      </w:tr>
    </w:tbl>
    <w:p w14:paraId="1B0AA4B1" w14:textId="77777777" w:rsidR="00C93BA7" w:rsidRPr="00203ACB" w:rsidRDefault="00C93BA7">
      <w:pPr>
        <w:pStyle w:val="BodyText"/>
        <w:rPr>
          <w:b/>
          <w:sz w:val="28"/>
        </w:rPr>
      </w:pPr>
    </w:p>
    <w:p w14:paraId="025CE083" w14:textId="3AC9D2B3" w:rsidR="00C93BA7" w:rsidRPr="00203ACB" w:rsidRDefault="00203ACB">
      <w:pPr>
        <w:pStyle w:val="Heading5"/>
        <w:spacing w:after="31"/>
        <w:jc w:val="left"/>
      </w:pPr>
      <w:r w:rsidRPr="00203ACB">
        <w:rPr>
          <w:color w:val="333333"/>
          <w:w w:val="110"/>
        </w:rPr>
        <w:t>Pilna</w:t>
      </w:r>
      <w:r w:rsidRPr="00203ACB">
        <w:rPr>
          <w:color w:val="333333"/>
          <w:spacing w:val="-7"/>
          <w:w w:val="110"/>
        </w:rPr>
        <w:t xml:space="preserve"> </w:t>
      </w:r>
      <w:r w:rsidRPr="00203ACB">
        <w:rPr>
          <w:color w:val="333333"/>
          <w:w w:val="110"/>
        </w:rPr>
        <w:t>laika</w:t>
      </w:r>
      <w:r w:rsidRPr="00203ACB">
        <w:rPr>
          <w:color w:val="333333"/>
          <w:spacing w:val="-6"/>
          <w:w w:val="110"/>
        </w:rPr>
        <w:t xml:space="preserve"> </w:t>
      </w:r>
      <w:r w:rsidRPr="00203ACB">
        <w:rPr>
          <w:color w:val="333333"/>
          <w:w w:val="110"/>
        </w:rPr>
        <w:t>klātiene</w:t>
      </w:r>
      <w:r w:rsidRPr="00203ACB">
        <w:rPr>
          <w:color w:val="333333"/>
          <w:spacing w:val="-7"/>
          <w:w w:val="110"/>
        </w:rPr>
        <w:t xml:space="preserve"> </w:t>
      </w:r>
      <w:r w:rsidRPr="00203ACB">
        <w:rPr>
          <w:color w:val="333333"/>
          <w:w w:val="110"/>
        </w:rPr>
        <w:t>-</w:t>
      </w:r>
      <w:r w:rsidRPr="00203ACB">
        <w:rPr>
          <w:color w:val="333333"/>
          <w:spacing w:val="-6"/>
          <w:w w:val="110"/>
        </w:rPr>
        <w:t xml:space="preserve"> </w:t>
      </w:r>
      <w:r w:rsidRPr="00203ACB">
        <w:rPr>
          <w:color w:val="333333"/>
          <w:w w:val="110"/>
        </w:rPr>
        <w:t>2</w:t>
      </w:r>
      <w:r w:rsidRPr="00203ACB">
        <w:rPr>
          <w:color w:val="333333"/>
          <w:spacing w:val="-7"/>
          <w:w w:val="110"/>
        </w:rPr>
        <w:t xml:space="preserve"> </w:t>
      </w:r>
      <w:r w:rsidRPr="00203ACB">
        <w:rPr>
          <w:color w:val="333333"/>
          <w:w w:val="110"/>
        </w:rPr>
        <w:t>gadi</w:t>
      </w:r>
      <w:r w:rsidRPr="00203ACB">
        <w:rPr>
          <w:color w:val="333333"/>
          <w:spacing w:val="-6"/>
          <w:w w:val="110"/>
        </w:rPr>
        <w:t xml:space="preserve"> </w:t>
      </w:r>
      <w:r w:rsidRPr="00203ACB">
        <w:rPr>
          <w:color w:val="333333"/>
          <w:w w:val="110"/>
        </w:rPr>
        <w:t>-</w:t>
      </w:r>
      <w:r w:rsidRPr="00203ACB">
        <w:rPr>
          <w:color w:val="333333"/>
          <w:spacing w:val="-6"/>
          <w:w w:val="110"/>
        </w:rPr>
        <w:t xml:space="preserve"> </w:t>
      </w:r>
      <w:r w:rsidRPr="00203ACB">
        <w:rPr>
          <w:color w:val="333333"/>
          <w:w w:val="110"/>
        </w:rPr>
        <w:t>ang</w:t>
      </w:r>
      <w:r w:rsidR="00770C48">
        <w:rPr>
          <w:color w:val="333333"/>
          <w:w w:val="110"/>
        </w:rPr>
        <w:t>ļ</w:t>
      </w:r>
      <w:r w:rsidRPr="00203ACB">
        <w:rPr>
          <w:color w:val="333333"/>
          <w:w w:val="110"/>
        </w:rPr>
        <w:t>u</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0A4C222F" w14:textId="77777777">
        <w:trPr>
          <w:trHeight w:val="293"/>
        </w:trPr>
        <w:tc>
          <w:tcPr>
            <w:tcW w:w="3867" w:type="dxa"/>
          </w:tcPr>
          <w:p w14:paraId="401DBCA2"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3"/>
                <w:sz w:val="21"/>
              </w:rPr>
              <w:t xml:space="preserve"> </w:t>
            </w:r>
            <w:r w:rsidRPr="00203ACB">
              <w:rPr>
                <w:color w:val="333333"/>
                <w:sz w:val="21"/>
              </w:rPr>
              <w:t>veids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forma</w:t>
            </w:r>
          </w:p>
        </w:tc>
        <w:tc>
          <w:tcPr>
            <w:tcW w:w="5873" w:type="dxa"/>
          </w:tcPr>
          <w:p w14:paraId="4FDA71CA" w14:textId="77777777" w:rsidR="00C93BA7" w:rsidRPr="00203ACB" w:rsidRDefault="00203ACB">
            <w:pPr>
              <w:pStyle w:val="TableParagraph"/>
              <w:spacing w:before="22"/>
              <w:ind w:left="28"/>
              <w:rPr>
                <w:i/>
                <w:sz w:val="21"/>
              </w:rPr>
            </w:pPr>
            <w:r w:rsidRPr="00203ACB">
              <w:rPr>
                <w:i/>
                <w:color w:val="333333"/>
                <w:w w:val="95"/>
                <w:sz w:val="21"/>
              </w:rPr>
              <w:t>Pilna</w:t>
            </w:r>
            <w:r w:rsidRPr="00203ACB">
              <w:rPr>
                <w:i/>
                <w:color w:val="333333"/>
                <w:spacing w:val="9"/>
                <w:w w:val="95"/>
                <w:sz w:val="21"/>
              </w:rPr>
              <w:t xml:space="preserve"> </w:t>
            </w:r>
            <w:r w:rsidRPr="00203ACB">
              <w:rPr>
                <w:i/>
                <w:color w:val="333333"/>
                <w:w w:val="95"/>
                <w:sz w:val="21"/>
              </w:rPr>
              <w:t>laika</w:t>
            </w:r>
            <w:r w:rsidRPr="00203ACB">
              <w:rPr>
                <w:i/>
                <w:color w:val="333333"/>
                <w:spacing w:val="9"/>
                <w:w w:val="95"/>
                <w:sz w:val="21"/>
              </w:rPr>
              <w:t xml:space="preserve"> </w:t>
            </w:r>
            <w:r w:rsidRPr="00203ACB">
              <w:rPr>
                <w:i/>
                <w:color w:val="333333"/>
                <w:w w:val="95"/>
                <w:sz w:val="21"/>
              </w:rPr>
              <w:t>klātiene</w:t>
            </w:r>
          </w:p>
        </w:tc>
      </w:tr>
      <w:tr w:rsidR="00C93BA7" w:rsidRPr="00203ACB" w14:paraId="713FA58A" w14:textId="77777777">
        <w:trPr>
          <w:trHeight w:val="294"/>
        </w:trPr>
        <w:tc>
          <w:tcPr>
            <w:tcW w:w="3867" w:type="dxa"/>
          </w:tcPr>
          <w:p w14:paraId="25C829B6"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5"/>
                <w:w w:val="105"/>
                <w:sz w:val="21"/>
              </w:rPr>
              <w:t xml:space="preserve"> </w:t>
            </w:r>
            <w:r w:rsidRPr="00203ACB">
              <w:rPr>
                <w:color w:val="333333"/>
                <w:w w:val="105"/>
                <w:sz w:val="21"/>
              </w:rPr>
              <w:t>ilgums</w:t>
            </w:r>
            <w:r w:rsidRPr="00203ACB">
              <w:rPr>
                <w:color w:val="333333"/>
                <w:spacing w:val="-14"/>
                <w:w w:val="105"/>
                <w:sz w:val="21"/>
              </w:rPr>
              <w:t xml:space="preserve"> </w:t>
            </w:r>
            <w:r w:rsidRPr="00203ACB">
              <w:rPr>
                <w:color w:val="333333"/>
                <w:w w:val="105"/>
                <w:sz w:val="21"/>
              </w:rPr>
              <w:t>(gados)</w:t>
            </w:r>
          </w:p>
        </w:tc>
        <w:tc>
          <w:tcPr>
            <w:tcW w:w="5873" w:type="dxa"/>
          </w:tcPr>
          <w:p w14:paraId="0AF4ED48" w14:textId="77777777" w:rsidR="00C93BA7" w:rsidRPr="00203ACB" w:rsidRDefault="00203ACB">
            <w:pPr>
              <w:pStyle w:val="TableParagraph"/>
              <w:spacing w:before="22"/>
              <w:ind w:left="28"/>
              <w:rPr>
                <w:i/>
                <w:sz w:val="21"/>
              </w:rPr>
            </w:pPr>
            <w:r w:rsidRPr="00203ACB">
              <w:rPr>
                <w:i/>
                <w:color w:val="333333"/>
                <w:w w:val="109"/>
                <w:sz w:val="21"/>
              </w:rPr>
              <w:t>2</w:t>
            </w:r>
          </w:p>
        </w:tc>
      </w:tr>
      <w:tr w:rsidR="00C93BA7" w:rsidRPr="00203ACB" w14:paraId="09F4F4FD" w14:textId="77777777">
        <w:trPr>
          <w:trHeight w:val="294"/>
        </w:trPr>
        <w:tc>
          <w:tcPr>
            <w:tcW w:w="3867" w:type="dxa"/>
          </w:tcPr>
          <w:p w14:paraId="31BE9CCA"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7"/>
                <w:w w:val="105"/>
                <w:sz w:val="21"/>
              </w:rPr>
              <w:t xml:space="preserve"> </w:t>
            </w:r>
            <w:r w:rsidRPr="00203ACB">
              <w:rPr>
                <w:color w:val="333333"/>
                <w:w w:val="105"/>
                <w:sz w:val="21"/>
              </w:rPr>
              <w:t>ilgums</w:t>
            </w:r>
            <w:r w:rsidRPr="00203ACB">
              <w:rPr>
                <w:color w:val="333333"/>
                <w:spacing w:val="-16"/>
                <w:w w:val="105"/>
                <w:sz w:val="21"/>
              </w:rPr>
              <w:t xml:space="preserve"> </w:t>
            </w:r>
            <w:r w:rsidRPr="00203ACB">
              <w:rPr>
                <w:color w:val="333333"/>
                <w:w w:val="105"/>
                <w:sz w:val="21"/>
              </w:rPr>
              <w:t>(mēnešos)</w:t>
            </w:r>
          </w:p>
        </w:tc>
        <w:tc>
          <w:tcPr>
            <w:tcW w:w="5873" w:type="dxa"/>
          </w:tcPr>
          <w:p w14:paraId="7891BC62" w14:textId="77777777" w:rsidR="00C93BA7" w:rsidRPr="00203ACB" w:rsidRDefault="00203ACB">
            <w:pPr>
              <w:pStyle w:val="TableParagraph"/>
              <w:spacing w:before="23"/>
              <w:ind w:left="28"/>
              <w:rPr>
                <w:i/>
                <w:sz w:val="21"/>
              </w:rPr>
            </w:pPr>
            <w:r w:rsidRPr="00203ACB">
              <w:rPr>
                <w:i/>
                <w:color w:val="333333"/>
                <w:w w:val="109"/>
                <w:sz w:val="21"/>
              </w:rPr>
              <w:t>0</w:t>
            </w:r>
          </w:p>
        </w:tc>
      </w:tr>
      <w:tr w:rsidR="00C93BA7" w:rsidRPr="00203ACB" w14:paraId="7358942B" w14:textId="77777777">
        <w:trPr>
          <w:trHeight w:val="293"/>
        </w:trPr>
        <w:tc>
          <w:tcPr>
            <w:tcW w:w="3867" w:type="dxa"/>
          </w:tcPr>
          <w:p w14:paraId="15674B48" w14:textId="77777777" w:rsidR="00C93BA7" w:rsidRPr="00203ACB" w:rsidRDefault="00203ACB">
            <w:pPr>
              <w:pStyle w:val="TableParagraph"/>
              <w:spacing w:before="22"/>
              <w:ind w:left="28"/>
              <w:rPr>
                <w:sz w:val="21"/>
              </w:rPr>
            </w:pPr>
            <w:r w:rsidRPr="00203ACB">
              <w:rPr>
                <w:color w:val="333333"/>
                <w:spacing w:val="-1"/>
                <w:w w:val="105"/>
                <w:sz w:val="21"/>
              </w:rPr>
              <w:t>Īstenošanas</w:t>
            </w:r>
            <w:r w:rsidRPr="00203ACB">
              <w:rPr>
                <w:color w:val="333333"/>
                <w:spacing w:val="-14"/>
                <w:w w:val="105"/>
                <w:sz w:val="21"/>
              </w:rPr>
              <w:t xml:space="preserve"> </w:t>
            </w:r>
            <w:r w:rsidRPr="00203ACB">
              <w:rPr>
                <w:color w:val="333333"/>
                <w:spacing w:val="-1"/>
                <w:w w:val="105"/>
                <w:sz w:val="21"/>
              </w:rPr>
              <w:t>valoda</w:t>
            </w:r>
          </w:p>
        </w:tc>
        <w:tc>
          <w:tcPr>
            <w:tcW w:w="5873" w:type="dxa"/>
          </w:tcPr>
          <w:p w14:paraId="36BFB391" w14:textId="77777777" w:rsidR="00C93BA7" w:rsidRPr="00203ACB" w:rsidRDefault="00203ACB">
            <w:pPr>
              <w:pStyle w:val="TableParagraph"/>
              <w:spacing w:before="22"/>
              <w:ind w:left="28"/>
              <w:rPr>
                <w:i/>
                <w:sz w:val="21"/>
              </w:rPr>
            </w:pPr>
            <w:r w:rsidRPr="00203ACB">
              <w:rPr>
                <w:i/>
                <w:color w:val="333333"/>
                <w:w w:val="105"/>
                <w:sz w:val="21"/>
              </w:rPr>
              <w:t>angļu</w:t>
            </w:r>
          </w:p>
        </w:tc>
      </w:tr>
      <w:tr w:rsidR="00C93BA7" w:rsidRPr="00203ACB" w14:paraId="6AFCB14E" w14:textId="77777777">
        <w:trPr>
          <w:trHeight w:val="294"/>
        </w:trPr>
        <w:tc>
          <w:tcPr>
            <w:tcW w:w="3867" w:type="dxa"/>
          </w:tcPr>
          <w:p w14:paraId="2839354D"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apjoms</w:t>
            </w:r>
            <w:r w:rsidRPr="00203ACB">
              <w:rPr>
                <w:color w:val="333333"/>
                <w:spacing w:val="2"/>
                <w:sz w:val="21"/>
              </w:rPr>
              <w:t xml:space="preserve"> </w:t>
            </w:r>
            <w:r w:rsidRPr="00203ACB">
              <w:rPr>
                <w:color w:val="333333"/>
                <w:sz w:val="21"/>
              </w:rPr>
              <w:t>(KP)</w:t>
            </w:r>
          </w:p>
        </w:tc>
        <w:tc>
          <w:tcPr>
            <w:tcW w:w="5873" w:type="dxa"/>
          </w:tcPr>
          <w:p w14:paraId="35BE923B" w14:textId="77777777" w:rsidR="00C93BA7" w:rsidRPr="00203ACB" w:rsidRDefault="00203ACB">
            <w:pPr>
              <w:pStyle w:val="TableParagraph"/>
              <w:spacing w:before="22"/>
              <w:ind w:left="28"/>
              <w:rPr>
                <w:i/>
                <w:sz w:val="21"/>
              </w:rPr>
            </w:pPr>
            <w:r w:rsidRPr="00203ACB">
              <w:rPr>
                <w:i/>
                <w:color w:val="333333"/>
                <w:w w:val="110"/>
                <w:sz w:val="21"/>
              </w:rPr>
              <w:t>80</w:t>
            </w:r>
          </w:p>
        </w:tc>
      </w:tr>
      <w:tr w:rsidR="00C93BA7" w:rsidRPr="00203ACB" w14:paraId="4B7AC8F2" w14:textId="77777777">
        <w:trPr>
          <w:trHeight w:val="1050"/>
        </w:trPr>
        <w:tc>
          <w:tcPr>
            <w:tcW w:w="3867" w:type="dxa"/>
          </w:tcPr>
          <w:p w14:paraId="7B2AEF4C" w14:textId="77777777" w:rsidR="00C93BA7" w:rsidRPr="00203ACB" w:rsidRDefault="00203ACB">
            <w:pPr>
              <w:pStyle w:val="TableParagraph"/>
              <w:spacing w:before="22"/>
              <w:ind w:left="28"/>
              <w:rPr>
                <w:sz w:val="21"/>
              </w:rPr>
            </w:pPr>
            <w:r w:rsidRPr="00203ACB">
              <w:rPr>
                <w:color w:val="333333"/>
                <w:sz w:val="21"/>
              </w:rPr>
              <w:t>Uzņemšanas</w:t>
            </w:r>
            <w:r w:rsidRPr="00203ACB">
              <w:rPr>
                <w:color w:val="333333"/>
                <w:spacing w:val="17"/>
                <w:sz w:val="21"/>
              </w:rPr>
              <w:t xml:space="preserve"> </w:t>
            </w:r>
            <w:r w:rsidRPr="00203ACB">
              <w:rPr>
                <w:color w:val="333333"/>
                <w:sz w:val="21"/>
              </w:rPr>
              <w:t>prasības</w:t>
            </w:r>
            <w:r w:rsidRPr="00203ACB">
              <w:rPr>
                <w:color w:val="333333"/>
                <w:spacing w:val="17"/>
                <w:sz w:val="21"/>
              </w:rPr>
              <w:t xml:space="preserve"> </w:t>
            </w:r>
            <w:r w:rsidRPr="00203ACB">
              <w:rPr>
                <w:color w:val="333333"/>
                <w:sz w:val="21"/>
              </w:rPr>
              <w:t>(latviešu</w:t>
            </w:r>
            <w:r w:rsidRPr="00203ACB">
              <w:rPr>
                <w:color w:val="333333"/>
                <w:spacing w:val="17"/>
                <w:sz w:val="21"/>
              </w:rPr>
              <w:t xml:space="preserve"> </w:t>
            </w:r>
            <w:r w:rsidRPr="00203ACB">
              <w:rPr>
                <w:color w:val="333333"/>
                <w:sz w:val="21"/>
              </w:rPr>
              <w:t>valodā)</w:t>
            </w:r>
          </w:p>
        </w:tc>
        <w:tc>
          <w:tcPr>
            <w:tcW w:w="5873" w:type="dxa"/>
          </w:tcPr>
          <w:p w14:paraId="392B4174" w14:textId="77777777" w:rsidR="00C93BA7" w:rsidRPr="00203ACB" w:rsidRDefault="00203ACB">
            <w:pPr>
              <w:pStyle w:val="TableParagraph"/>
              <w:spacing w:before="22" w:line="247" w:lineRule="auto"/>
              <w:ind w:left="28" w:right="24"/>
              <w:rPr>
                <w:i/>
                <w:sz w:val="21"/>
              </w:rPr>
            </w:pPr>
            <w:r w:rsidRPr="00203ACB">
              <w:rPr>
                <w:i/>
                <w:color w:val="333333"/>
                <w:sz w:val="21"/>
              </w:rPr>
              <w:t>Akadēmiskais</w:t>
            </w:r>
            <w:r w:rsidRPr="00203ACB">
              <w:rPr>
                <w:i/>
                <w:color w:val="333333"/>
                <w:spacing w:val="8"/>
                <w:sz w:val="21"/>
              </w:rPr>
              <w:t xml:space="preserve"> </w:t>
            </w:r>
            <w:r w:rsidRPr="00203ACB">
              <w:rPr>
                <w:i/>
                <w:color w:val="333333"/>
                <w:sz w:val="21"/>
              </w:rPr>
              <w:t>bakalaura</w:t>
            </w:r>
            <w:r w:rsidRPr="00203ACB">
              <w:rPr>
                <w:i/>
                <w:color w:val="333333"/>
                <w:spacing w:val="8"/>
                <w:sz w:val="21"/>
              </w:rPr>
              <w:t xml:space="preserve"> </w:t>
            </w:r>
            <w:r w:rsidRPr="00203ACB">
              <w:rPr>
                <w:i/>
                <w:color w:val="333333"/>
                <w:sz w:val="21"/>
              </w:rPr>
              <w:t>grāds</w:t>
            </w:r>
            <w:r w:rsidRPr="00203ACB">
              <w:rPr>
                <w:i/>
                <w:color w:val="333333"/>
                <w:spacing w:val="8"/>
                <w:sz w:val="21"/>
              </w:rPr>
              <w:t xml:space="preserve"> </w:t>
            </w:r>
            <w:r w:rsidRPr="00203ACB">
              <w:rPr>
                <w:i/>
                <w:color w:val="333333"/>
                <w:sz w:val="21"/>
              </w:rPr>
              <w:t>vai</w:t>
            </w:r>
            <w:r w:rsidRPr="00203ACB">
              <w:rPr>
                <w:i/>
                <w:color w:val="333333"/>
                <w:spacing w:val="8"/>
                <w:sz w:val="21"/>
              </w:rPr>
              <w:t xml:space="preserve"> </w:t>
            </w:r>
            <w:r w:rsidRPr="00203ACB">
              <w:rPr>
                <w:i/>
                <w:color w:val="333333"/>
                <w:sz w:val="21"/>
              </w:rPr>
              <w:t>vai</w:t>
            </w:r>
            <w:r w:rsidRPr="00203ACB">
              <w:rPr>
                <w:i/>
                <w:color w:val="333333"/>
                <w:spacing w:val="8"/>
                <w:sz w:val="21"/>
              </w:rPr>
              <w:t xml:space="preserve"> </w:t>
            </w:r>
            <w:r w:rsidRPr="00203ACB">
              <w:rPr>
                <w:i/>
                <w:color w:val="333333"/>
                <w:sz w:val="21"/>
              </w:rPr>
              <w:t>pirmā</w:t>
            </w:r>
            <w:r w:rsidRPr="00203ACB">
              <w:rPr>
                <w:i/>
                <w:color w:val="333333"/>
                <w:spacing w:val="8"/>
                <w:sz w:val="21"/>
              </w:rPr>
              <w:t xml:space="preserve"> </w:t>
            </w:r>
            <w:r w:rsidRPr="00203ACB">
              <w:rPr>
                <w:i/>
                <w:color w:val="333333"/>
                <w:sz w:val="21"/>
              </w:rPr>
              <w:t>cikla</w:t>
            </w:r>
            <w:r w:rsidRPr="00203ACB">
              <w:rPr>
                <w:i/>
                <w:color w:val="333333"/>
                <w:spacing w:val="1"/>
                <w:sz w:val="21"/>
              </w:rPr>
              <w:t xml:space="preserve"> </w:t>
            </w:r>
            <w:r w:rsidRPr="00203ACB">
              <w:rPr>
                <w:i/>
                <w:color w:val="333333"/>
                <w:w w:val="95"/>
                <w:sz w:val="21"/>
              </w:rPr>
              <w:t>profesionālā</w:t>
            </w:r>
            <w:r w:rsidRPr="00203ACB">
              <w:rPr>
                <w:i/>
                <w:color w:val="333333"/>
                <w:spacing w:val="26"/>
                <w:w w:val="95"/>
                <w:sz w:val="21"/>
              </w:rPr>
              <w:t xml:space="preserve"> </w:t>
            </w:r>
            <w:r w:rsidRPr="00203ACB">
              <w:rPr>
                <w:i/>
                <w:color w:val="333333"/>
                <w:w w:val="95"/>
                <w:sz w:val="21"/>
              </w:rPr>
              <w:t>augstākā</w:t>
            </w:r>
            <w:r w:rsidRPr="00203ACB">
              <w:rPr>
                <w:i/>
                <w:color w:val="333333"/>
                <w:spacing w:val="27"/>
                <w:w w:val="95"/>
                <w:sz w:val="21"/>
              </w:rPr>
              <w:t xml:space="preserve"> </w:t>
            </w:r>
            <w:r w:rsidRPr="00203ACB">
              <w:rPr>
                <w:i/>
                <w:color w:val="333333"/>
                <w:w w:val="95"/>
                <w:sz w:val="21"/>
              </w:rPr>
              <w:t>izglītība</w:t>
            </w:r>
            <w:r w:rsidRPr="00203ACB">
              <w:rPr>
                <w:i/>
                <w:color w:val="333333"/>
                <w:spacing w:val="27"/>
                <w:w w:val="95"/>
                <w:sz w:val="21"/>
              </w:rPr>
              <w:t xml:space="preserve"> </w:t>
            </w:r>
            <w:r w:rsidRPr="00203ACB">
              <w:rPr>
                <w:i/>
                <w:color w:val="333333"/>
                <w:w w:val="95"/>
                <w:sz w:val="21"/>
              </w:rPr>
              <w:t>ﬁloloģijā,</w:t>
            </w:r>
            <w:r w:rsidRPr="00203ACB">
              <w:rPr>
                <w:i/>
                <w:color w:val="333333"/>
                <w:spacing w:val="27"/>
                <w:w w:val="95"/>
                <w:sz w:val="21"/>
              </w:rPr>
              <w:t xml:space="preserve"> </w:t>
            </w:r>
            <w:r w:rsidRPr="00203ACB">
              <w:rPr>
                <w:i/>
                <w:color w:val="333333"/>
                <w:w w:val="95"/>
                <w:sz w:val="21"/>
              </w:rPr>
              <w:t>vēsturē,</w:t>
            </w:r>
            <w:r w:rsidRPr="00203ACB">
              <w:rPr>
                <w:i/>
                <w:color w:val="333333"/>
                <w:spacing w:val="27"/>
                <w:w w:val="95"/>
                <w:sz w:val="21"/>
              </w:rPr>
              <w:t xml:space="preserve"> </w:t>
            </w:r>
            <w:r w:rsidRPr="00203ACB">
              <w:rPr>
                <w:i/>
                <w:color w:val="333333"/>
                <w:w w:val="95"/>
                <w:sz w:val="21"/>
              </w:rPr>
              <w:t>ekonomikā,</w:t>
            </w:r>
            <w:r w:rsidRPr="00203ACB">
              <w:rPr>
                <w:i/>
                <w:color w:val="333333"/>
                <w:spacing w:val="-57"/>
                <w:w w:val="95"/>
                <w:sz w:val="21"/>
              </w:rPr>
              <w:t xml:space="preserve"> </w:t>
            </w:r>
            <w:r w:rsidRPr="00203ACB">
              <w:rPr>
                <w:i/>
                <w:color w:val="333333"/>
                <w:w w:val="95"/>
                <w:sz w:val="21"/>
              </w:rPr>
              <w:t>vadībzinībās,</w:t>
            </w:r>
            <w:r w:rsidRPr="00203ACB">
              <w:rPr>
                <w:i/>
                <w:color w:val="333333"/>
                <w:spacing w:val="14"/>
                <w:w w:val="95"/>
                <w:sz w:val="21"/>
              </w:rPr>
              <w:t xml:space="preserve"> </w:t>
            </w:r>
            <w:r w:rsidRPr="00203ACB">
              <w:rPr>
                <w:i/>
                <w:color w:val="333333"/>
                <w:w w:val="95"/>
                <w:sz w:val="21"/>
              </w:rPr>
              <w:t>mākslā,</w:t>
            </w:r>
            <w:r w:rsidRPr="00203ACB">
              <w:rPr>
                <w:i/>
                <w:color w:val="333333"/>
                <w:spacing w:val="14"/>
                <w:w w:val="95"/>
                <w:sz w:val="21"/>
              </w:rPr>
              <w:t xml:space="preserve"> </w:t>
            </w:r>
            <w:r w:rsidRPr="00203ACB">
              <w:rPr>
                <w:i/>
                <w:color w:val="333333"/>
                <w:w w:val="95"/>
                <w:sz w:val="21"/>
              </w:rPr>
              <w:t>mūzikā,</w:t>
            </w:r>
            <w:r w:rsidRPr="00203ACB">
              <w:rPr>
                <w:i/>
                <w:color w:val="333333"/>
                <w:spacing w:val="15"/>
                <w:w w:val="95"/>
                <w:sz w:val="21"/>
              </w:rPr>
              <w:t xml:space="preserve"> </w:t>
            </w:r>
            <w:r w:rsidRPr="00203ACB">
              <w:rPr>
                <w:i/>
                <w:color w:val="333333"/>
                <w:w w:val="95"/>
                <w:sz w:val="21"/>
              </w:rPr>
              <w:t>socioloģijā,</w:t>
            </w:r>
            <w:r w:rsidRPr="00203ACB">
              <w:rPr>
                <w:i/>
                <w:color w:val="333333"/>
                <w:spacing w:val="14"/>
                <w:w w:val="95"/>
                <w:sz w:val="21"/>
              </w:rPr>
              <w:t xml:space="preserve"> </w:t>
            </w:r>
            <w:r w:rsidRPr="00203ACB">
              <w:rPr>
                <w:i/>
                <w:color w:val="333333"/>
                <w:w w:val="95"/>
                <w:sz w:val="21"/>
              </w:rPr>
              <w:t>bibliotēkzinātnē,</w:t>
            </w:r>
            <w:r w:rsidRPr="00203ACB">
              <w:rPr>
                <w:i/>
                <w:color w:val="333333"/>
                <w:spacing w:val="1"/>
                <w:w w:val="95"/>
                <w:sz w:val="21"/>
              </w:rPr>
              <w:t xml:space="preserve"> </w:t>
            </w:r>
            <w:r w:rsidRPr="00203ACB">
              <w:rPr>
                <w:i/>
                <w:color w:val="333333"/>
                <w:sz w:val="21"/>
              </w:rPr>
              <w:t>kultūras</w:t>
            </w:r>
            <w:r w:rsidRPr="00203ACB">
              <w:rPr>
                <w:i/>
                <w:color w:val="333333"/>
                <w:spacing w:val="-5"/>
                <w:sz w:val="21"/>
              </w:rPr>
              <w:t xml:space="preserve"> </w:t>
            </w:r>
            <w:r w:rsidRPr="00203ACB">
              <w:rPr>
                <w:i/>
                <w:color w:val="333333"/>
                <w:sz w:val="21"/>
              </w:rPr>
              <w:t>jomā</w:t>
            </w:r>
          </w:p>
        </w:tc>
      </w:tr>
      <w:tr w:rsidR="00C93BA7" w:rsidRPr="00203ACB" w14:paraId="222D851D" w14:textId="77777777">
        <w:trPr>
          <w:trHeight w:val="293"/>
        </w:trPr>
        <w:tc>
          <w:tcPr>
            <w:tcW w:w="3867" w:type="dxa"/>
          </w:tcPr>
          <w:p w14:paraId="407BC288" w14:textId="77777777" w:rsidR="00C93BA7" w:rsidRPr="00203ACB" w:rsidRDefault="00203ACB">
            <w:pPr>
              <w:pStyle w:val="TableParagraph"/>
              <w:spacing w:before="22"/>
              <w:ind w:left="28"/>
              <w:rPr>
                <w:sz w:val="21"/>
              </w:rPr>
            </w:pPr>
            <w:r w:rsidRPr="00203ACB">
              <w:rPr>
                <w:color w:val="333333"/>
                <w:sz w:val="21"/>
              </w:rPr>
              <w:t>Iegūstamais</w:t>
            </w:r>
            <w:r w:rsidRPr="00203ACB">
              <w:rPr>
                <w:color w:val="333333"/>
                <w:spacing w:val="12"/>
                <w:sz w:val="21"/>
              </w:rPr>
              <w:t xml:space="preserve"> </w:t>
            </w:r>
            <w:r w:rsidRPr="00203ACB">
              <w:rPr>
                <w:color w:val="333333"/>
                <w:sz w:val="21"/>
              </w:rPr>
              <w:t>grāds</w:t>
            </w:r>
            <w:r w:rsidRPr="00203ACB">
              <w:rPr>
                <w:color w:val="333333"/>
                <w:spacing w:val="13"/>
                <w:sz w:val="21"/>
              </w:rPr>
              <w:t xml:space="preserve"> </w:t>
            </w:r>
            <w:r w:rsidRPr="00203ACB">
              <w:rPr>
                <w:color w:val="333333"/>
                <w:sz w:val="21"/>
              </w:rPr>
              <w:t>(latviešu</w:t>
            </w:r>
            <w:r w:rsidRPr="00203ACB">
              <w:rPr>
                <w:color w:val="333333"/>
                <w:spacing w:val="13"/>
                <w:sz w:val="21"/>
              </w:rPr>
              <w:t xml:space="preserve"> </w:t>
            </w:r>
            <w:r w:rsidRPr="00203ACB">
              <w:rPr>
                <w:color w:val="333333"/>
                <w:sz w:val="21"/>
              </w:rPr>
              <w:t>valodā)</w:t>
            </w:r>
          </w:p>
        </w:tc>
        <w:tc>
          <w:tcPr>
            <w:tcW w:w="5873" w:type="dxa"/>
          </w:tcPr>
          <w:p w14:paraId="66E2B458" w14:textId="77777777" w:rsidR="00C93BA7" w:rsidRPr="00203ACB" w:rsidRDefault="00203ACB">
            <w:pPr>
              <w:pStyle w:val="TableParagraph"/>
              <w:spacing w:before="22"/>
              <w:ind w:left="28"/>
              <w:rPr>
                <w:i/>
                <w:sz w:val="21"/>
              </w:rPr>
            </w:pPr>
            <w:r w:rsidRPr="00203ACB">
              <w:rPr>
                <w:i/>
                <w:color w:val="333333"/>
                <w:sz w:val="21"/>
              </w:rPr>
              <w:t>Profesionālais</w:t>
            </w:r>
            <w:r w:rsidRPr="00203ACB">
              <w:rPr>
                <w:i/>
                <w:color w:val="333333"/>
                <w:spacing w:val="-15"/>
                <w:sz w:val="21"/>
              </w:rPr>
              <w:t xml:space="preserve"> </w:t>
            </w:r>
            <w:r w:rsidRPr="00203ACB">
              <w:rPr>
                <w:i/>
                <w:color w:val="333333"/>
                <w:sz w:val="21"/>
              </w:rPr>
              <w:t>maģistra</w:t>
            </w:r>
            <w:r w:rsidRPr="00203ACB">
              <w:rPr>
                <w:i/>
                <w:color w:val="333333"/>
                <w:spacing w:val="-14"/>
                <w:sz w:val="21"/>
              </w:rPr>
              <w:t xml:space="preserve"> </w:t>
            </w:r>
            <w:r w:rsidRPr="00203ACB">
              <w:rPr>
                <w:i/>
                <w:color w:val="333333"/>
                <w:sz w:val="21"/>
              </w:rPr>
              <w:t>grāds</w:t>
            </w:r>
            <w:r w:rsidRPr="00203ACB">
              <w:rPr>
                <w:i/>
                <w:color w:val="333333"/>
                <w:spacing w:val="-14"/>
                <w:sz w:val="21"/>
              </w:rPr>
              <w:t xml:space="preserve"> </w:t>
            </w:r>
            <w:r w:rsidRPr="00203ACB">
              <w:rPr>
                <w:i/>
                <w:color w:val="333333"/>
                <w:sz w:val="21"/>
              </w:rPr>
              <w:t>starpkultūru</w:t>
            </w:r>
            <w:r w:rsidRPr="00203ACB">
              <w:rPr>
                <w:i/>
                <w:color w:val="333333"/>
                <w:spacing w:val="-14"/>
                <w:sz w:val="21"/>
              </w:rPr>
              <w:t xml:space="preserve"> </w:t>
            </w:r>
            <w:r w:rsidRPr="00203ACB">
              <w:rPr>
                <w:i/>
                <w:color w:val="333333"/>
                <w:sz w:val="21"/>
              </w:rPr>
              <w:t>attiecībās</w:t>
            </w:r>
          </w:p>
        </w:tc>
      </w:tr>
      <w:tr w:rsidR="00C93BA7" w:rsidRPr="00203ACB" w14:paraId="362C87B4" w14:textId="77777777">
        <w:trPr>
          <w:trHeight w:val="294"/>
        </w:trPr>
        <w:tc>
          <w:tcPr>
            <w:tcW w:w="3867" w:type="dxa"/>
          </w:tcPr>
          <w:p w14:paraId="475867A7" w14:textId="77777777" w:rsidR="00C93BA7" w:rsidRPr="00203ACB" w:rsidRDefault="00203ACB">
            <w:pPr>
              <w:pStyle w:val="TableParagraph"/>
              <w:spacing w:before="22"/>
              <w:ind w:left="28"/>
              <w:rPr>
                <w:sz w:val="21"/>
              </w:rPr>
            </w:pPr>
            <w:r w:rsidRPr="00203ACB">
              <w:rPr>
                <w:color w:val="333333"/>
                <w:sz w:val="21"/>
              </w:rPr>
              <w:t>Iegūstamā</w:t>
            </w:r>
            <w:r w:rsidRPr="00203ACB">
              <w:rPr>
                <w:color w:val="333333"/>
                <w:spacing w:val="1"/>
                <w:sz w:val="21"/>
              </w:rPr>
              <w:t xml:space="preserve"> </w:t>
            </w:r>
            <w:r w:rsidRPr="00203ACB">
              <w:rPr>
                <w:color w:val="333333"/>
                <w:sz w:val="21"/>
              </w:rPr>
              <w:t>kvaliﬁkācija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valodā)</w:t>
            </w:r>
          </w:p>
        </w:tc>
        <w:tc>
          <w:tcPr>
            <w:tcW w:w="5873" w:type="dxa"/>
          </w:tcPr>
          <w:p w14:paraId="258D3B66" w14:textId="77777777" w:rsidR="00C93BA7" w:rsidRPr="00203ACB" w:rsidRDefault="00203ACB">
            <w:pPr>
              <w:pStyle w:val="TableParagraph"/>
              <w:spacing w:before="22"/>
              <w:ind w:left="28"/>
              <w:rPr>
                <w:i/>
                <w:sz w:val="21"/>
              </w:rPr>
            </w:pPr>
            <w:r w:rsidRPr="00203ACB">
              <w:rPr>
                <w:i/>
                <w:color w:val="333333"/>
                <w:sz w:val="21"/>
              </w:rPr>
              <w:t>Stratēģiskās</w:t>
            </w:r>
            <w:r w:rsidRPr="00203ACB">
              <w:rPr>
                <w:i/>
                <w:color w:val="333333"/>
                <w:spacing w:val="-13"/>
                <w:sz w:val="21"/>
              </w:rPr>
              <w:t xml:space="preserve"> </w:t>
            </w:r>
            <w:r w:rsidRPr="00203ACB">
              <w:rPr>
                <w:i/>
                <w:color w:val="333333"/>
                <w:sz w:val="21"/>
              </w:rPr>
              <w:t>komunikācijas</w:t>
            </w:r>
            <w:r w:rsidRPr="00203ACB">
              <w:rPr>
                <w:i/>
                <w:color w:val="333333"/>
                <w:spacing w:val="-13"/>
                <w:sz w:val="21"/>
              </w:rPr>
              <w:t xml:space="preserve"> </w:t>
            </w:r>
            <w:r w:rsidRPr="00203ACB">
              <w:rPr>
                <w:i/>
                <w:color w:val="333333"/>
                <w:sz w:val="21"/>
              </w:rPr>
              <w:t>vadītāja</w:t>
            </w:r>
            <w:r w:rsidRPr="00203ACB">
              <w:rPr>
                <w:i/>
                <w:color w:val="333333"/>
                <w:spacing w:val="-13"/>
                <w:sz w:val="21"/>
              </w:rPr>
              <w:t xml:space="preserve"> </w:t>
            </w:r>
            <w:r w:rsidRPr="00203ACB">
              <w:rPr>
                <w:i/>
                <w:color w:val="333333"/>
                <w:sz w:val="21"/>
              </w:rPr>
              <w:t>kvaliﬁkācija</w:t>
            </w:r>
          </w:p>
        </w:tc>
      </w:tr>
    </w:tbl>
    <w:p w14:paraId="655EE173" w14:textId="77777777" w:rsidR="00C93BA7" w:rsidRPr="00203ACB" w:rsidRDefault="00C93BA7">
      <w:pPr>
        <w:pStyle w:val="BodyText"/>
        <w:rPr>
          <w:b/>
          <w:sz w:val="28"/>
        </w:rPr>
      </w:pPr>
    </w:p>
    <w:p w14:paraId="03FBE98C" w14:textId="77777777" w:rsidR="00C93BA7" w:rsidRPr="00203ACB" w:rsidRDefault="00203ACB">
      <w:pPr>
        <w:spacing w:after="31"/>
        <w:ind w:left="335"/>
        <w:rPr>
          <w:b/>
          <w:sz w:val="21"/>
        </w:rPr>
      </w:pPr>
      <w:r w:rsidRPr="00203ACB">
        <w:rPr>
          <w:b/>
          <w:color w:val="333333"/>
          <w:w w:val="110"/>
          <w:sz w:val="21"/>
        </w:rPr>
        <w:t>Īstenošanas</w:t>
      </w:r>
      <w:r w:rsidRPr="00203ACB">
        <w:rPr>
          <w:b/>
          <w:color w:val="333333"/>
          <w:spacing w:val="13"/>
          <w:w w:val="110"/>
          <w:sz w:val="21"/>
        </w:rPr>
        <w:t xml:space="preserve"> </w:t>
      </w:r>
      <w:r w:rsidRPr="00203ACB">
        <w:rPr>
          <w:b/>
          <w:color w:val="333333"/>
          <w:w w:val="110"/>
          <w:sz w:val="21"/>
        </w:rPr>
        <w:t>vietas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C93BA7" w:rsidRPr="00203ACB" w14:paraId="11AD228D" w14:textId="77777777">
        <w:trPr>
          <w:trHeight w:val="291"/>
        </w:trPr>
        <w:tc>
          <w:tcPr>
            <w:tcW w:w="3732" w:type="dxa"/>
            <w:tcBorders>
              <w:bottom w:val="single" w:sz="8" w:space="0" w:color="DDDDDD"/>
            </w:tcBorders>
          </w:tcPr>
          <w:p w14:paraId="723B617E" w14:textId="77777777" w:rsidR="00C93BA7" w:rsidRPr="00203ACB" w:rsidRDefault="00203ACB">
            <w:pPr>
              <w:pStyle w:val="TableParagraph"/>
              <w:spacing w:before="22"/>
              <w:ind w:left="232"/>
              <w:rPr>
                <w:b/>
                <w:sz w:val="21"/>
              </w:rPr>
            </w:pPr>
            <w:r w:rsidRPr="00203ACB">
              <w:rPr>
                <w:b/>
                <w:color w:val="333333"/>
                <w:w w:val="110"/>
                <w:sz w:val="21"/>
              </w:rPr>
              <w:t>Īstenošanas</w:t>
            </w:r>
            <w:r w:rsidRPr="00203ACB">
              <w:rPr>
                <w:b/>
                <w:color w:val="333333"/>
                <w:spacing w:val="14"/>
                <w:w w:val="110"/>
                <w:sz w:val="21"/>
              </w:rPr>
              <w:t xml:space="preserve"> </w:t>
            </w:r>
            <w:r w:rsidRPr="00203ACB">
              <w:rPr>
                <w:b/>
                <w:color w:val="333333"/>
                <w:w w:val="110"/>
                <w:sz w:val="21"/>
              </w:rPr>
              <w:t>vietas</w:t>
            </w:r>
            <w:r w:rsidRPr="00203ACB">
              <w:rPr>
                <w:b/>
                <w:color w:val="333333"/>
                <w:spacing w:val="15"/>
                <w:w w:val="110"/>
                <w:sz w:val="21"/>
              </w:rPr>
              <w:t xml:space="preserve"> </w:t>
            </w:r>
            <w:r w:rsidRPr="00203ACB">
              <w:rPr>
                <w:b/>
                <w:color w:val="333333"/>
                <w:w w:val="110"/>
                <w:sz w:val="21"/>
              </w:rPr>
              <w:t>nosaukums</w:t>
            </w:r>
          </w:p>
        </w:tc>
        <w:tc>
          <w:tcPr>
            <w:tcW w:w="1270" w:type="dxa"/>
            <w:tcBorders>
              <w:bottom w:val="single" w:sz="8" w:space="0" w:color="DDDDDD"/>
            </w:tcBorders>
          </w:tcPr>
          <w:p w14:paraId="6B182378" w14:textId="77777777" w:rsidR="00C93BA7" w:rsidRPr="00203ACB" w:rsidRDefault="00203ACB">
            <w:pPr>
              <w:pStyle w:val="TableParagraph"/>
              <w:spacing w:before="22"/>
              <w:ind w:left="13" w:right="75"/>
              <w:jc w:val="center"/>
              <w:rPr>
                <w:b/>
                <w:sz w:val="21"/>
              </w:rPr>
            </w:pPr>
            <w:r w:rsidRPr="00203ACB">
              <w:rPr>
                <w:b/>
                <w:color w:val="333333"/>
                <w:w w:val="110"/>
                <w:sz w:val="21"/>
              </w:rPr>
              <w:t>Pilsēta</w:t>
            </w:r>
          </w:p>
        </w:tc>
        <w:tc>
          <w:tcPr>
            <w:tcW w:w="4740" w:type="dxa"/>
            <w:tcBorders>
              <w:bottom w:val="single" w:sz="8" w:space="0" w:color="DDDDDD"/>
            </w:tcBorders>
          </w:tcPr>
          <w:p w14:paraId="1815A6CF" w14:textId="77777777" w:rsidR="00C93BA7" w:rsidRPr="00203ACB" w:rsidRDefault="00203ACB">
            <w:pPr>
              <w:pStyle w:val="TableParagraph"/>
              <w:spacing w:before="22"/>
              <w:ind w:left="27"/>
              <w:rPr>
                <w:b/>
                <w:sz w:val="21"/>
              </w:rPr>
            </w:pPr>
            <w:r w:rsidRPr="00203ACB">
              <w:rPr>
                <w:b/>
                <w:color w:val="333333"/>
                <w:w w:val="110"/>
                <w:sz w:val="21"/>
              </w:rPr>
              <w:t>Adrese</w:t>
            </w:r>
          </w:p>
        </w:tc>
      </w:tr>
      <w:tr w:rsidR="00C93BA7" w:rsidRPr="00203ACB" w14:paraId="321F5234" w14:textId="77777777">
        <w:trPr>
          <w:trHeight w:val="291"/>
        </w:trPr>
        <w:tc>
          <w:tcPr>
            <w:tcW w:w="3732" w:type="dxa"/>
            <w:tcBorders>
              <w:top w:val="single" w:sz="8" w:space="0" w:color="DDDDDD"/>
            </w:tcBorders>
          </w:tcPr>
          <w:p w14:paraId="3A133C69" w14:textId="77777777" w:rsidR="00C93BA7" w:rsidRPr="00203ACB" w:rsidRDefault="00203ACB">
            <w:pPr>
              <w:pStyle w:val="TableParagraph"/>
              <w:spacing w:before="20"/>
              <w:ind w:left="28"/>
              <w:rPr>
                <w:sz w:val="21"/>
              </w:rPr>
            </w:pPr>
            <w:r w:rsidRPr="00203ACB">
              <w:rPr>
                <w:color w:val="333333"/>
                <w:sz w:val="21"/>
              </w:rPr>
              <w:t>Daugavpils</w:t>
            </w:r>
            <w:r w:rsidRPr="00203ACB">
              <w:rPr>
                <w:color w:val="333333"/>
                <w:spacing w:val="22"/>
                <w:sz w:val="21"/>
              </w:rPr>
              <w:t xml:space="preserve"> </w:t>
            </w:r>
            <w:r w:rsidRPr="00203ACB">
              <w:rPr>
                <w:color w:val="333333"/>
                <w:sz w:val="21"/>
              </w:rPr>
              <w:t>Universitāte</w:t>
            </w:r>
          </w:p>
        </w:tc>
        <w:tc>
          <w:tcPr>
            <w:tcW w:w="1270" w:type="dxa"/>
            <w:tcBorders>
              <w:top w:val="single" w:sz="8" w:space="0" w:color="DDDDDD"/>
            </w:tcBorders>
          </w:tcPr>
          <w:p w14:paraId="0F016309" w14:textId="77777777" w:rsidR="00C93BA7" w:rsidRPr="00203ACB" w:rsidRDefault="00203ACB">
            <w:pPr>
              <w:pStyle w:val="TableParagraph"/>
              <w:spacing w:before="20"/>
              <w:ind w:left="13"/>
              <w:jc w:val="center"/>
              <w:rPr>
                <w:sz w:val="21"/>
              </w:rPr>
            </w:pPr>
            <w:r w:rsidRPr="00203ACB">
              <w:rPr>
                <w:color w:val="333333"/>
                <w:w w:val="105"/>
                <w:sz w:val="21"/>
              </w:rPr>
              <w:t>DAUGAVPILS</w:t>
            </w:r>
          </w:p>
        </w:tc>
        <w:tc>
          <w:tcPr>
            <w:tcW w:w="4740" w:type="dxa"/>
            <w:tcBorders>
              <w:top w:val="single" w:sz="8" w:space="0" w:color="DDDDDD"/>
            </w:tcBorders>
          </w:tcPr>
          <w:p w14:paraId="43411069" w14:textId="77777777" w:rsidR="00C93BA7" w:rsidRPr="00203ACB" w:rsidRDefault="00203ACB">
            <w:pPr>
              <w:pStyle w:val="TableParagraph"/>
              <w:spacing w:before="20"/>
              <w:ind w:left="27"/>
              <w:rPr>
                <w:sz w:val="21"/>
              </w:rPr>
            </w:pPr>
            <w:r w:rsidRPr="00203ACB">
              <w:rPr>
                <w:color w:val="333333"/>
                <w:spacing w:val="-1"/>
                <w:w w:val="105"/>
                <w:sz w:val="21"/>
              </w:rPr>
              <w:t>VIENĪBAS</w:t>
            </w:r>
            <w:r w:rsidRPr="00203ACB">
              <w:rPr>
                <w:color w:val="333333"/>
                <w:spacing w:val="-16"/>
                <w:w w:val="105"/>
                <w:sz w:val="21"/>
              </w:rPr>
              <w:t xml:space="preserve"> </w:t>
            </w:r>
            <w:r w:rsidRPr="00203ACB">
              <w:rPr>
                <w:color w:val="333333"/>
                <w:spacing w:val="-1"/>
                <w:w w:val="105"/>
                <w:sz w:val="21"/>
              </w:rPr>
              <w:t>IELA</w:t>
            </w:r>
            <w:r w:rsidRPr="00203ACB">
              <w:rPr>
                <w:color w:val="333333"/>
                <w:spacing w:val="-15"/>
                <w:w w:val="105"/>
                <w:sz w:val="21"/>
              </w:rPr>
              <w:t xml:space="preserve"> </w:t>
            </w:r>
            <w:r w:rsidRPr="00203ACB">
              <w:rPr>
                <w:color w:val="333333"/>
                <w:spacing w:val="-1"/>
                <w:w w:val="105"/>
                <w:sz w:val="21"/>
              </w:rPr>
              <w:t>13,</w:t>
            </w:r>
            <w:r w:rsidRPr="00203ACB">
              <w:rPr>
                <w:color w:val="333333"/>
                <w:spacing w:val="-15"/>
                <w:w w:val="105"/>
                <w:sz w:val="21"/>
              </w:rPr>
              <w:t xml:space="preserve"> </w:t>
            </w:r>
            <w:r w:rsidRPr="00203ACB">
              <w:rPr>
                <w:color w:val="333333"/>
                <w:w w:val="105"/>
                <w:sz w:val="21"/>
              </w:rPr>
              <w:t>DAUGAVPILS,</w:t>
            </w:r>
            <w:r w:rsidRPr="00203ACB">
              <w:rPr>
                <w:color w:val="333333"/>
                <w:spacing w:val="-15"/>
                <w:w w:val="105"/>
                <w:sz w:val="21"/>
              </w:rPr>
              <w:t xml:space="preserve"> </w:t>
            </w:r>
            <w:r w:rsidRPr="00203ACB">
              <w:rPr>
                <w:color w:val="333333"/>
                <w:w w:val="105"/>
                <w:sz w:val="21"/>
              </w:rPr>
              <w:t>LV-5401</w:t>
            </w:r>
          </w:p>
        </w:tc>
      </w:tr>
    </w:tbl>
    <w:p w14:paraId="76A1685C" w14:textId="77777777" w:rsidR="00C93BA7" w:rsidRPr="00203ACB" w:rsidRDefault="00C93BA7">
      <w:pPr>
        <w:rPr>
          <w:sz w:val="21"/>
        </w:rPr>
        <w:sectPr w:rsidR="00C93BA7" w:rsidRPr="00203ACB">
          <w:pgSz w:w="11910" w:h="16840"/>
          <w:pgMar w:top="840" w:right="740" w:bottom="660" w:left="740" w:header="0" w:footer="438" w:gutter="0"/>
          <w:cols w:space="720"/>
        </w:sectPr>
      </w:pPr>
    </w:p>
    <w:p w14:paraId="292D789A" w14:textId="77777777" w:rsidR="00C93BA7" w:rsidRPr="00203ACB" w:rsidRDefault="00203ACB">
      <w:pPr>
        <w:pStyle w:val="Heading4"/>
        <w:numPr>
          <w:ilvl w:val="1"/>
          <w:numId w:val="42"/>
        </w:numPr>
        <w:tabs>
          <w:tab w:val="left" w:pos="2637"/>
        </w:tabs>
        <w:spacing w:before="77"/>
        <w:jc w:val="left"/>
      </w:pPr>
      <w:bookmarkStart w:id="14" w:name="_bookmark11"/>
      <w:bookmarkEnd w:id="14"/>
      <w:r w:rsidRPr="00203ACB">
        <w:rPr>
          <w:color w:val="333333"/>
          <w:w w:val="110"/>
        </w:rPr>
        <w:lastRenderedPageBreak/>
        <w:t>Studiju</w:t>
      </w:r>
      <w:r w:rsidRPr="00203ACB">
        <w:rPr>
          <w:color w:val="333333"/>
          <w:spacing w:val="-19"/>
          <w:w w:val="110"/>
        </w:rPr>
        <w:t xml:space="preserve"> </w:t>
      </w:r>
      <w:r w:rsidRPr="00203ACB">
        <w:rPr>
          <w:color w:val="333333"/>
          <w:w w:val="110"/>
        </w:rPr>
        <w:t>programmas</w:t>
      </w:r>
      <w:r w:rsidRPr="00203ACB">
        <w:rPr>
          <w:color w:val="333333"/>
          <w:spacing w:val="-18"/>
          <w:w w:val="110"/>
        </w:rPr>
        <w:t xml:space="preserve"> </w:t>
      </w:r>
      <w:r w:rsidRPr="00203ACB">
        <w:rPr>
          <w:color w:val="333333"/>
          <w:w w:val="110"/>
        </w:rPr>
        <w:t>raksturojošie</w:t>
      </w:r>
      <w:r w:rsidRPr="00203ACB">
        <w:rPr>
          <w:color w:val="333333"/>
          <w:spacing w:val="-19"/>
          <w:w w:val="110"/>
        </w:rPr>
        <w:t xml:space="preserve"> </w:t>
      </w:r>
      <w:r w:rsidRPr="00203ACB">
        <w:rPr>
          <w:color w:val="333333"/>
          <w:w w:val="110"/>
        </w:rPr>
        <w:t>rādītāji</w:t>
      </w:r>
    </w:p>
    <w:p w14:paraId="50786411" w14:textId="77777777" w:rsidR="00C93BA7" w:rsidRPr="00203ACB" w:rsidRDefault="00C93BA7">
      <w:pPr>
        <w:pStyle w:val="BodyText"/>
        <w:rPr>
          <w:b/>
          <w:sz w:val="30"/>
        </w:rPr>
      </w:pPr>
    </w:p>
    <w:p w14:paraId="35A3BBE4" w14:textId="77777777" w:rsidR="00C93BA7" w:rsidRPr="00203ACB" w:rsidRDefault="00C93BA7">
      <w:pPr>
        <w:pStyle w:val="BodyText"/>
        <w:spacing w:before="4"/>
        <w:rPr>
          <w:b/>
          <w:sz w:val="36"/>
        </w:rPr>
      </w:pPr>
    </w:p>
    <w:p w14:paraId="656BD9E4" w14:textId="77777777" w:rsidR="00C93BA7" w:rsidRPr="00203ACB" w:rsidRDefault="00203ACB">
      <w:pPr>
        <w:pStyle w:val="Heading5"/>
        <w:numPr>
          <w:ilvl w:val="2"/>
          <w:numId w:val="41"/>
        </w:numPr>
        <w:tabs>
          <w:tab w:val="left" w:pos="1015"/>
        </w:tabs>
        <w:spacing w:before="1" w:line="295" w:lineRule="auto"/>
        <w:ind w:right="329" w:firstLine="0"/>
      </w:pPr>
      <w:r w:rsidRPr="00203ACB">
        <w:rPr>
          <w:color w:val="333333"/>
          <w:w w:val="110"/>
        </w:rPr>
        <w:t>Apraksts un analīze par izmaiņām studiju programmas parametros, kas veiktas kopš</w:t>
      </w:r>
      <w:r w:rsidRPr="00203ACB">
        <w:rPr>
          <w:color w:val="333333"/>
          <w:spacing w:val="-67"/>
          <w:w w:val="110"/>
        </w:rPr>
        <w:t xml:space="preserve"> </w:t>
      </w:r>
      <w:r w:rsidRPr="00203ACB">
        <w:rPr>
          <w:color w:val="333333"/>
          <w:w w:val="110"/>
        </w:rPr>
        <w:t>iepriekšējās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akreditācijas</w:t>
      </w:r>
      <w:r w:rsidRPr="00203ACB">
        <w:rPr>
          <w:color w:val="333333"/>
          <w:spacing w:val="1"/>
          <w:w w:val="110"/>
        </w:rPr>
        <w:t xml:space="preserve"> </w:t>
      </w:r>
      <w:r w:rsidRPr="00203ACB">
        <w:rPr>
          <w:color w:val="333333"/>
          <w:w w:val="110"/>
        </w:rPr>
        <w:t>lapas</w:t>
      </w:r>
      <w:r w:rsidRPr="00203ACB">
        <w:rPr>
          <w:color w:val="333333"/>
          <w:spacing w:val="1"/>
          <w:w w:val="110"/>
        </w:rPr>
        <w:t xml:space="preserve"> </w:t>
      </w:r>
      <w:r w:rsidRPr="00203ACB">
        <w:rPr>
          <w:color w:val="333333"/>
          <w:w w:val="110"/>
        </w:rPr>
        <w:t>izsniegšanas</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licences izsniegšanas, ja studiju programma nav iekiauta studiju virziena akreditācijas</w:t>
      </w:r>
      <w:r w:rsidRPr="00203ACB">
        <w:rPr>
          <w:color w:val="333333"/>
          <w:spacing w:val="1"/>
          <w:w w:val="110"/>
        </w:rPr>
        <w:t xml:space="preserve"> </w:t>
      </w:r>
      <w:r w:rsidRPr="00203ACB">
        <w:rPr>
          <w:color w:val="333333"/>
          <w:w w:val="110"/>
        </w:rPr>
        <w:t>lapā, tajā skaitā par izmaiņām, kas plānotas studiju virziena novērtēšanas procedūras</w:t>
      </w:r>
      <w:r w:rsidRPr="00203ACB">
        <w:rPr>
          <w:color w:val="333333"/>
          <w:spacing w:val="1"/>
          <w:w w:val="110"/>
        </w:rPr>
        <w:t xml:space="preserve"> </w:t>
      </w:r>
      <w:r w:rsidRPr="00203ACB">
        <w:rPr>
          <w:color w:val="333333"/>
          <w:w w:val="110"/>
        </w:rPr>
        <w:t>ietvaros.</w:t>
      </w:r>
    </w:p>
    <w:p w14:paraId="1F72D2C0" w14:textId="77777777" w:rsidR="00C93BA7" w:rsidRPr="00203ACB" w:rsidRDefault="00C93BA7">
      <w:pPr>
        <w:pStyle w:val="BodyText"/>
        <w:rPr>
          <w:b/>
          <w:sz w:val="24"/>
        </w:rPr>
      </w:pPr>
    </w:p>
    <w:p w14:paraId="130BD044" w14:textId="77777777" w:rsidR="00C93BA7" w:rsidRPr="00203ACB" w:rsidRDefault="00C93BA7">
      <w:pPr>
        <w:pStyle w:val="BodyText"/>
        <w:rPr>
          <w:b/>
          <w:sz w:val="23"/>
        </w:rPr>
      </w:pPr>
    </w:p>
    <w:p w14:paraId="4741833D" w14:textId="77777777" w:rsidR="00C93BA7" w:rsidRPr="00203ACB" w:rsidRDefault="00203ACB">
      <w:pPr>
        <w:pStyle w:val="BodyText"/>
        <w:spacing w:before="1" w:line="295" w:lineRule="auto"/>
        <w:ind w:left="560" w:right="334"/>
        <w:jc w:val="both"/>
      </w:pPr>
      <w:r w:rsidRPr="00203ACB">
        <w:rPr>
          <w:color w:val="333333"/>
        </w:rPr>
        <w:t>Ņemot vērā jaunākās tendences starpkultūru attiecību jomā, ir atjaunots esošo studiju kursu saturs</w:t>
      </w:r>
      <w:r w:rsidRPr="00203ACB">
        <w:rPr>
          <w:color w:val="333333"/>
          <w:spacing w:val="1"/>
        </w:rPr>
        <w:t xml:space="preserve"> </w:t>
      </w:r>
      <w:r w:rsidRPr="00203ACB">
        <w:rPr>
          <w:color w:val="333333"/>
        </w:rPr>
        <w:t>un</w:t>
      </w:r>
      <w:r w:rsidRPr="00203ACB">
        <w:rPr>
          <w:color w:val="333333"/>
          <w:spacing w:val="-4"/>
        </w:rPr>
        <w:t xml:space="preserve"> </w:t>
      </w:r>
      <w:r w:rsidRPr="00203ACB">
        <w:rPr>
          <w:color w:val="333333"/>
        </w:rPr>
        <w:t>veiktas</w:t>
      </w:r>
      <w:r w:rsidRPr="00203ACB">
        <w:rPr>
          <w:color w:val="333333"/>
          <w:spacing w:val="-4"/>
        </w:rPr>
        <w:t xml:space="preserve"> </w:t>
      </w:r>
      <w:r w:rsidRPr="00203ACB">
        <w:rPr>
          <w:color w:val="333333"/>
        </w:rPr>
        <w:t>izmaiņas</w:t>
      </w:r>
      <w:r w:rsidRPr="00203ACB">
        <w:rPr>
          <w:color w:val="333333"/>
          <w:spacing w:val="-3"/>
        </w:rPr>
        <w:t xml:space="preserve"> </w:t>
      </w:r>
      <w:r w:rsidRPr="00203ACB">
        <w:rPr>
          <w:color w:val="333333"/>
        </w:rPr>
        <w:t>docētāju</w:t>
      </w:r>
      <w:r w:rsidRPr="00203ACB">
        <w:rPr>
          <w:color w:val="333333"/>
          <w:spacing w:val="-4"/>
        </w:rPr>
        <w:t xml:space="preserve"> </w:t>
      </w:r>
      <w:r w:rsidRPr="00203ACB">
        <w:rPr>
          <w:color w:val="333333"/>
        </w:rPr>
        <w:t>sastāvā.</w:t>
      </w:r>
    </w:p>
    <w:p w14:paraId="3754A064" w14:textId="77777777" w:rsidR="00C93BA7" w:rsidRPr="00203ACB" w:rsidRDefault="00203ACB">
      <w:pPr>
        <w:pStyle w:val="BodyText"/>
        <w:spacing w:before="150" w:line="295" w:lineRule="auto"/>
        <w:ind w:left="560" w:right="329"/>
        <w:jc w:val="both"/>
      </w:pPr>
      <w:r w:rsidRPr="00203ACB">
        <w:rPr>
          <w:color w:val="333333"/>
        </w:rPr>
        <w:t>Studiju realizācijas formas ir papildinātas ar attālinātām studijām un studiju hibrīdformu, kad</w:t>
      </w:r>
      <w:r w:rsidRPr="00203ACB">
        <w:rPr>
          <w:color w:val="333333"/>
          <w:spacing w:val="1"/>
        </w:rPr>
        <w:t xml:space="preserve"> </w:t>
      </w:r>
      <w:r w:rsidRPr="00203ACB">
        <w:rPr>
          <w:color w:val="333333"/>
        </w:rPr>
        <w:t>studējošie var izvēlēties, apmeklējot studijas klātienē vai pieslēdzoties nodarbībām caur zoom</w:t>
      </w:r>
      <w:r w:rsidRPr="00203ACB">
        <w:rPr>
          <w:color w:val="333333"/>
          <w:spacing w:val="1"/>
        </w:rPr>
        <w:t xml:space="preserve"> </w:t>
      </w:r>
      <w:r w:rsidRPr="00203ACB">
        <w:rPr>
          <w:color w:val="333333"/>
        </w:rPr>
        <w:t>platformu.</w:t>
      </w:r>
    </w:p>
    <w:p w14:paraId="4499DF04" w14:textId="77777777" w:rsidR="00C93BA7" w:rsidRPr="00203ACB" w:rsidRDefault="00203ACB">
      <w:pPr>
        <w:pStyle w:val="BodyText"/>
        <w:spacing w:before="150" w:line="295" w:lineRule="auto"/>
        <w:ind w:left="560" w:right="325"/>
        <w:jc w:val="both"/>
      </w:pPr>
      <w:r w:rsidRPr="00203ACB">
        <w:rPr>
          <w:color w:val="333333"/>
        </w:rPr>
        <w:t>Būtiskas</w:t>
      </w:r>
      <w:r w:rsidRPr="00203ACB">
        <w:rPr>
          <w:color w:val="333333"/>
          <w:spacing w:val="1"/>
        </w:rPr>
        <w:t xml:space="preserve"> </w:t>
      </w:r>
      <w:r w:rsidRPr="00203ACB">
        <w:rPr>
          <w:color w:val="333333"/>
        </w:rPr>
        <w:t>izmaiņas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saistītas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jaunas</w:t>
      </w:r>
      <w:r w:rsidRPr="00203ACB">
        <w:rPr>
          <w:color w:val="333333"/>
          <w:spacing w:val="1"/>
        </w:rPr>
        <w:t xml:space="preserve"> </w:t>
      </w:r>
      <w:r w:rsidRPr="00203ACB">
        <w:rPr>
          <w:color w:val="333333"/>
        </w:rPr>
        <w:t>kvaliﬁkācijas</w:t>
      </w:r>
      <w:r w:rsidRPr="00203ACB">
        <w:rPr>
          <w:color w:val="333333"/>
          <w:spacing w:val="1"/>
        </w:rPr>
        <w:t xml:space="preserve"> </w:t>
      </w:r>
      <w:r w:rsidRPr="00203ACB">
        <w:rPr>
          <w:color w:val="333333"/>
        </w:rPr>
        <w:t>piešķiršanu.</w:t>
      </w:r>
      <w:r w:rsidRPr="00203ACB">
        <w:rPr>
          <w:color w:val="333333"/>
          <w:spacing w:val="1"/>
        </w:rPr>
        <w:t xml:space="preserve"> </w:t>
      </w:r>
      <w:r w:rsidRPr="00203ACB">
        <w:rPr>
          <w:color w:val="333333"/>
        </w:rPr>
        <w:t>Iegūstamā</w:t>
      </w:r>
      <w:r w:rsidRPr="00203ACB">
        <w:rPr>
          <w:color w:val="333333"/>
          <w:spacing w:val="1"/>
        </w:rPr>
        <w:t xml:space="preserve"> </w:t>
      </w:r>
      <w:r w:rsidRPr="00203ACB">
        <w:rPr>
          <w:color w:val="333333"/>
        </w:rPr>
        <w:t>kvaliﬁkācija</w:t>
      </w:r>
      <w:r w:rsidRPr="00203ACB">
        <w:rPr>
          <w:color w:val="333333"/>
          <w:spacing w:val="63"/>
        </w:rPr>
        <w:t xml:space="preserve"> </w:t>
      </w:r>
      <w:r w:rsidRPr="00203ACB">
        <w:rPr>
          <w:color w:val="333333"/>
        </w:rPr>
        <w:t>–</w:t>
      </w:r>
      <w:r w:rsidRPr="00203ACB">
        <w:rPr>
          <w:color w:val="333333"/>
          <w:spacing w:val="1"/>
        </w:rPr>
        <w:t xml:space="preserve"> </w:t>
      </w:r>
      <w:r w:rsidRPr="00203ACB">
        <w:rPr>
          <w:color w:val="333333"/>
        </w:rPr>
        <w:t>stratēģiskās komunikācijas vadītāja profesionālā kvaliﬁkācija. Iepriekš piešķiramā kvaliﬁkācija –</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menedžeris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atsaucās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profesijas</w:t>
      </w:r>
      <w:r w:rsidRPr="00203ACB">
        <w:rPr>
          <w:color w:val="333333"/>
          <w:spacing w:val="1"/>
        </w:rPr>
        <w:t xml:space="preserve"> </w:t>
      </w:r>
      <w:r w:rsidRPr="00203ACB">
        <w:rPr>
          <w:color w:val="333333"/>
        </w:rPr>
        <w:t>standartu</w:t>
      </w:r>
      <w:r w:rsidRPr="00203ACB">
        <w:rPr>
          <w:color w:val="333333"/>
          <w:spacing w:val="1"/>
        </w:rPr>
        <w:t xml:space="preserve"> </w:t>
      </w:r>
      <w:r w:rsidRPr="00203ACB">
        <w:rPr>
          <w:color w:val="333333"/>
        </w:rPr>
        <w:t>reģ.</w:t>
      </w:r>
      <w:r w:rsidRPr="00203ACB">
        <w:rPr>
          <w:color w:val="333333"/>
          <w:spacing w:val="1"/>
        </w:rPr>
        <w:t xml:space="preserve"> </w:t>
      </w:r>
      <w:r w:rsidRPr="00203ACB">
        <w:rPr>
          <w:color w:val="333333"/>
        </w:rPr>
        <w:t>Nr.</w:t>
      </w:r>
      <w:r w:rsidRPr="00203ACB">
        <w:rPr>
          <w:color w:val="333333"/>
          <w:spacing w:val="1"/>
        </w:rPr>
        <w:t xml:space="preserve"> </w:t>
      </w:r>
      <w:r w:rsidRPr="00203ACB">
        <w:rPr>
          <w:color w:val="333333"/>
        </w:rPr>
        <w:t>PS</w:t>
      </w:r>
      <w:r w:rsidRPr="00203ACB">
        <w:rPr>
          <w:color w:val="333333"/>
          <w:spacing w:val="1"/>
        </w:rPr>
        <w:t xml:space="preserve"> </w:t>
      </w:r>
      <w:r w:rsidRPr="00203ACB">
        <w:rPr>
          <w:color w:val="333333"/>
        </w:rPr>
        <w:t>0225</w:t>
      </w:r>
      <w:r w:rsidRPr="00203ACB">
        <w:rPr>
          <w:color w:val="333333"/>
          <w:spacing w:val="1"/>
        </w:rPr>
        <w:t xml:space="preserve"> </w:t>
      </w:r>
      <w:r w:rsidRPr="00203ACB">
        <w:rPr>
          <w:color w:val="333333"/>
        </w:rPr>
        <w:t>(5.</w:t>
      </w:r>
      <w:r w:rsidRPr="00203ACB">
        <w:rPr>
          <w:color w:val="333333"/>
          <w:spacing w:val="1"/>
        </w:rPr>
        <w:t xml:space="preserve"> </w:t>
      </w:r>
      <w:r w:rsidRPr="00203ACB">
        <w:rPr>
          <w:color w:val="333333"/>
        </w:rPr>
        <w:t>kvaliﬁkācijas</w:t>
      </w:r>
      <w:r w:rsidRPr="00203ACB">
        <w:rPr>
          <w:color w:val="333333"/>
          <w:spacing w:val="-4"/>
        </w:rPr>
        <w:t xml:space="preserve"> </w:t>
      </w:r>
      <w:r w:rsidRPr="00203ACB">
        <w:rPr>
          <w:color w:val="333333"/>
        </w:rPr>
        <w:t>līmenis)</w:t>
      </w:r>
      <w:r w:rsidRPr="00203ACB">
        <w:rPr>
          <w:color w:val="333333"/>
          <w:spacing w:val="-4"/>
        </w:rPr>
        <w:t xml:space="preserve"> </w:t>
      </w:r>
      <w:r w:rsidRPr="00203ACB">
        <w:rPr>
          <w:color w:val="333333"/>
        </w:rPr>
        <w:t>–</w:t>
      </w:r>
      <w:r w:rsidRPr="00203ACB">
        <w:rPr>
          <w:color w:val="333333"/>
          <w:spacing w:val="-4"/>
        </w:rPr>
        <w:t xml:space="preserve"> </w:t>
      </w:r>
      <w:r w:rsidRPr="00203ACB">
        <w:rPr>
          <w:color w:val="333333"/>
        </w:rPr>
        <w:t>sabiedrisko</w:t>
      </w:r>
      <w:r w:rsidRPr="00203ACB">
        <w:rPr>
          <w:color w:val="333333"/>
          <w:spacing w:val="-4"/>
        </w:rPr>
        <w:t xml:space="preserve"> </w:t>
      </w:r>
      <w:r w:rsidRPr="00203ACB">
        <w:rPr>
          <w:color w:val="333333"/>
        </w:rPr>
        <w:t>attiecību</w:t>
      </w:r>
      <w:r w:rsidRPr="00203ACB">
        <w:rPr>
          <w:color w:val="333333"/>
          <w:spacing w:val="-4"/>
        </w:rPr>
        <w:t xml:space="preserve"> </w:t>
      </w:r>
      <w:r w:rsidRPr="00203ACB">
        <w:rPr>
          <w:color w:val="333333"/>
        </w:rPr>
        <w:t>menedžeris.</w:t>
      </w:r>
    </w:p>
    <w:p w14:paraId="5E0D6941" w14:textId="77777777" w:rsidR="00C93BA7" w:rsidRPr="00203ACB" w:rsidRDefault="00C93BA7">
      <w:pPr>
        <w:spacing w:line="295" w:lineRule="auto"/>
        <w:jc w:val="both"/>
        <w:sectPr w:rsidR="00C93BA7" w:rsidRPr="00203ACB">
          <w:pgSz w:w="11910" w:h="16840"/>
          <w:pgMar w:top="800" w:right="740" w:bottom="660" w:left="740" w:header="0" w:footer="438" w:gutter="0"/>
          <w:cols w:space="720"/>
        </w:sectPr>
      </w:pPr>
    </w:p>
    <w:p w14:paraId="438BC36C" w14:textId="77777777" w:rsidR="00C93BA7" w:rsidRPr="00203ACB" w:rsidRDefault="00203ACB">
      <w:pPr>
        <w:pStyle w:val="BodyText"/>
        <w:spacing w:before="150"/>
        <w:ind w:left="509"/>
      </w:pPr>
      <w:r w:rsidRPr="00203ACB">
        <w:rPr>
          <w:color w:val="333333"/>
          <w:spacing w:val="-1"/>
          <w:w w:val="105"/>
        </w:rPr>
        <w:t>2018.</w:t>
      </w:r>
    </w:p>
    <w:p w14:paraId="63D4D3C9" w14:textId="33D8DD3A" w:rsidR="00C93BA7" w:rsidRPr="00203ACB" w:rsidRDefault="00203ACB">
      <w:pPr>
        <w:pStyle w:val="BodyText"/>
        <w:spacing w:before="150" w:line="295" w:lineRule="auto"/>
        <w:ind w:left="70" w:right="328"/>
        <w:jc w:val="both"/>
      </w:pPr>
      <w:r w:rsidRPr="00203ACB">
        <w:br w:type="column"/>
      </w:r>
      <w:r w:rsidRPr="00203ACB">
        <w:rPr>
          <w:color w:val="333333"/>
        </w:rPr>
        <w:t>gada</w:t>
      </w:r>
      <w:r w:rsidRPr="00203ACB">
        <w:rPr>
          <w:color w:val="333333"/>
          <w:spacing w:val="1"/>
        </w:rPr>
        <w:t xml:space="preserve"> </w:t>
      </w:r>
      <w:r w:rsidRPr="00203ACB">
        <w:rPr>
          <w:color w:val="333333"/>
        </w:rPr>
        <w:t>9.</w:t>
      </w:r>
      <w:r w:rsidRPr="00203ACB">
        <w:rPr>
          <w:color w:val="333333"/>
          <w:spacing w:val="1"/>
        </w:rPr>
        <w:t xml:space="preserve"> </w:t>
      </w:r>
      <w:r w:rsidRPr="00203ACB">
        <w:rPr>
          <w:color w:val="333333"/>
        </w:rPr>
        <w:t>oktobrī</w:t>
      </w:r>
      <w:r w:rsidRPr="00203ACB">
        <w:rPr>
          <w:color w:val="333333"/>
          <w:spacing w:val="1"/>
        </w:rPr>
        <w:t xml:space="preserve"> </w:t>
      </w:r>
      <w:r w:rsidRPr="00203ACB">
        <w:rPr>
          <w:color w:val="333333"/>
        </w:rPr>
        <w:t>Ministru</w:t>
      </w:r>
      <w:r w:rsidRPr="00203ACB">
        <w:rPr>
          <w:color w:val="333333"/>
          <w:spacing w:val="1"/>
        </w:rPr>
        <w:t xml:space="preserve"> </w:t>
      </w:r>
      <w:r w:rsidRPr="00203ACB">
        <w:rPr>
          <w:color w:val="333333"/>
        </w:rPr>
        <w:t>kabinets</w:t>
      </w:r>
      <w:r w:rsidRPr="00203ACB">
        <w:rPr>
          <w:color w:val="333333"/>
          <w:spacing w:val="1"/>
        </w:rPr>
        <w:t xml:space="preserve"> </w:t>
      </w:r>
      <w:r w:rsidRPr="00203ACB">
        <w:rPr>
          <w:color w:val="333333"/>
        </w:rPr>
        <w:t>pieņēma</w:t>
      </w:r>
      <w:r w:rsidRPr="00203ACB">
        <w:rPr>
          <w:color w:val="333333"/>
          <w:spacing w:val="1"/>
        </w:rPr>
        <w:t xml:space="preserve"> </w:t>
      </w:r>
      <w:r w:rsidRPr="00203ACB">
        <w:rPr>
          <w:color w:val="333333"/>
        </w:rPr>
        <w:t>noteikumus</w:t>
      </w:r>
      <w:r w:rsidRPr="00203ACB">
        <w:rPr>
          <w:color w:val="333333"/>
          <w:spacing w:val="1"/>
        </w:rPr>
        <w:t xml:space="preserve"> </w:t>
      </w:r>
      <w:r w:rsidRPr="00203ACB">
        <w:rPr>
          <w:color w:val="333333"/>
        </w:rPr>
        <w:t>Nr.</w:t>
      </w:r>
      <w:r w:rsidRPr="00203ACB">
        <w:rPr>
          <w:color w:val="333333"/>
          <w:spacing w:val="1"/>
        </w:rPr>
        <w:t xml:space="preserve"> </w:t>
      </w:r>
      <w:r w:rsidRPr="00203ACB">
        <w:rPr>
          <w:color w:val="333333"/>
        </w:rPr>
        <w:t>626</w:t>
      </w:r>
      <w:r w:rsidRPr="00203ACB">
        <w:rPr>
          <w:color w:val="333333"/>
          <w:spacing w:val="1"/>
        </w:rPr>
        <w:t xml:space="preserve"> </w:t>
      </w:r>
      <w:r w:rsidRPr="00203ACB">
        <w:rPr>
          <w:color w:val="333333"/>
        </w:rPr>
        <w:t>“Noteikumi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obligāti</w:t>
      </w:r>
      <w:r w:rsidRPr="00203ACB">
        <w:rPr>
          <w:color w:val="333333"/>
          <w:spacing w:val="1"/>
        </w:rPr>
        <w:t xml:space="preserve"> </w:t>
      </w:r>
      <w:r w:rsidRPr="00203ACB">
        <w:rPr>
          <w:color w:val="333333"/>
        </w:rPr>
        <w:t>piemērojamo</w:t>
      </w:r>
      <w:r w:rsidRPr="00203ACB">
        <w:rPr>
          <w:color w:val="333333"/>
          <w:spacing w:val="1"/>
        </w:rPr>
        <w:t xml:space="preserve"> </w:t>
      </w:r>
      <w:r w:rsidRPr="00203ACB">
        <w:rPr>
          <w:color w:val="333333"/>
        </w:rPr>
        <w:t>profesiju</w:t>
      </w:r>
      <w:r w:rsidRPr="00203ACB">
        <w:rPr>
          <w:color w:val="333333"/>
          <w:spacing w:val="1"/>
        </w:rPr>
        <w:t xml:space="preserve"> </w:t>
      </w:r>
      <w:r w:rsidRPr="00203ACB">
        <w:rPr>
          <w:color w:val="333333"/>
        </w:rPr>
        <w:t>standartu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profesionālās</w:t>
      </w:r>
      <w:r w:rsidRPr="00203ACB">
        <w:rPr>
          <w:color w:val="333333"/>
          <w:spacing w:val="1"/>
        </w:rPr>
        <w:t xml:space="preserve"> </w:t>
      </w:r>
      <w:r w:rsidRPr="00203ACB">
        <w:rPr>
          <w:color w:val="333333"/>
        </w:rPr>
        <w:t>kvaliﬁkācijas</w:t>
      </w:r>
      <w:r w:rsidRPr="00203ACB">
        <w:rPr>
          <w:color w:val="333333"/>
          <w:spacing w:val="1"/>
        </w:rPr>
        <w:t xml:space="preserve"> </w:t>
      </w:r>
      <w:r w:rsidRPr="00203ACB">
        <w:rPr>
          <w:color w:val="333333"/>
        </w:rPr>
        <w:t>prasību</w:t>
      </w:r>
      <w:r w:rsidRPr="00203ACB">
        <w:rPr>
          <w:color w:val="333333"/>
          <w:spacing w:val="1"/>
        </w:rPr>
        <w:t xml:space="preserve"> </w:t>
      </w:r>
      <w:r w:rsidRPr="00203ACB">
        <w:rPr>
          <w:color w:val="333333"/>
        </w:rPr>
        <w:t>sarakstu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tajā</w:t>
      </w:r>
      <w:r w:rsidRPr="00203ACB">
        <w:rPr>
          <w:color w:val="333333"/>
          <w:spacing w:val="-61"/>
        </w:rPr>
        <w:t xml:space="preserve"> </w:t>
      </w:r>
      <w:r w:rsidRPr="00203ACB">
        <w:rPr>
          <w:color w:val="333333"/>
        </w:rPr>
        <w:t>iek</w:t>
      </w:r>
      <w:r w:rsidR="00770C48">
        <w:rPr>
          <w:color w:val="333333"/>
        </w:rPr>
        <w:t>ļ</w:t>
      </w:r>
      <w:r w:rsidRPr="00203ACB">
        <w:rPr>
          <w:color w:val="333333"/>
        </w:rPr>
        <w:t>auto profesiju standartu un profesionālās kvaliﬁkācijas prasību publiskošanas kārtību”.</w:t>
      </w:r>
      <w:r w:rsidRPr="00203ACB">
        <w:rPr>
          <w:color w:val="333333"/>
          <w:spacing w:val="1"/>
        </w:rPr>
        <w:t xml:space="preserve"> </w:t>
      </w:r>
      <w:r w:rsidRPr="00203ACB">
        <w:rPr>
          <w:color w:val="333333"/>
        </w:rPr>
        <w:t>Sabiedrisko</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menedžera</w:t>
      </w:r>
      <w:r w:rsidRPr="00203ACB">
        <w:rPr>
          <w:color w:val="333333"/>
          <w:spacing w:val="1"/>
        </w:rPr>
        <w:t xml:space="preserve"> </w:t>
      </w:r>
      <w:r w:rsidRPr="00203ACB">
        <w:rPr>
          <w:color w:val="333333"/>
        </w:rPr>
        <w:t>kvaliﬁkācija</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aizvietota,</w:t>
      </w:r>
      <w:r w:rsidRPr="00203ACB">
        <w:rPr>
          <w:color w:val="333333"/>
          <w:spacing w:val="1"/>
        </w:rPr>
        <w:t xml:space="preserve"> </w:t>
      </w:r>
      <w:r w:rsidRPr="00203ACB">
        <w:rPr>
          <w:color w:val="333333"/>
        </w:rPr>
        <w:t>piedāvāti</w:t>
      </w:r>
      <w:r w:rsidRPr="00203ACB">
        <w:rPr>
          <w:color w:val="333333"/>
          <w:spacing w:val="1"/>
        </w:rPr>
        <w:t xml:space="preserve"> </w:t>
      </w:r>
      <w:r w:rsidRPr="00203ACB">
        <w:rPr>
          <w:color w:val="333333"/>
        </w:rPr>
        <w:t>jauni</w:t>
      </w:r>
      <w:r w:rsidRPr="00203ACB">
        <w:rPr>
          <w:color w:val="333333"/>
          <w:spacing w:val="1"/>
        </w:rPr>
        <w:t xml:space="preserve"> </w:t>
      </w:r>
      <w:r w:rsidRPr="00203ACB">
        <w:rPr>
          <w:color w:val="333333"/>
        </w:rPr>
        <w:t>profesiju</w:t>
      </w:r>
      <w:r w:rsidRPr="00203ACB">
        <w:rPr>
          <w:color w:val="333333"/>
          <w:spacing w:val="1"/>
        </w:rPr>
        <w:t xml:space="preserve"> </w:t>
      </w:r>
      <w:r w:rsidRPr="00203ACB">
        <w:rPr>
          <w:color w:val="333333"/>
        </w:rPr>
        <w:t>standarti. Saturiski programma “Starpkultūru attiecības” atbilst stratēģiskās komunikācijas</w:t>
      </w:r>
      <w:r w:rsidRPr="00203ACB">
        <w:rPr>
          <w:color w:val="333333"/>
          <w:spacing w:val="1"/>
        </w:rPr>
        <w:t xml:space="preserve"> </w:t>
      </w:r>
      <w:r w:rsidRPr="00203ACB">
        <w:rPr>
          <w:color w:val="333333"/>
        </w:rPr>
        <w:t>vadītāja profesionālai kvaliﬁkācijai. Profesijas standarts tika saskaņots Profesionālās izglītības</w:t>
      </w:r>
      <w:r w:rsidRPr="00203ACB">
        <w:rPr>
          <w:color w:val="333333"/>
          <w:spacing w:val="-61"/>
        </w:rPr>
        <w:t xml:space="preserve"> </w:t>
      </w:r>
      <w:r w:rsidRPr="00203ACB">
        <w:rPr>
          <w:color w:val="333333"/>
        </w:rPr>
        <w:t>un</w:t>
      </w:r>
      <w:r w:rsidRPr="00203ACB">
        <w:rPr>
          <w:color w:val="333333"/>
          <w:spacing w:val="1"/>
        </w:rPr>
        <w:t xml:space="preserve"> </w:t>
      </w:r>
      <w:r w:rsidRPr="00203ACB">
        <w:rPr>
          <w:color w:val="333333"/>
        </w:rPr>
        <w:t>nodarbinātības</w:t>
      </w:r>
      <w:r w:rsidRPr="00203ACB">
        <w:rPr>
          <w:color w:val="333333"/>
          <w:spacing w:val="1"/>
        </w:rPr>
        <w:t xml:space="preserve"> </w:t>
      </w:r>
      <w:r w:rsidRPr="00203ACB">
        <w:rPr>
          <w:color w:val="333333"/>
        </w:rPr>
        <w:t>trīspusējās</w:t>
      </w:r>
      <w:r w:rsidRPr="00203ACB">
        <w:rPr>
          <w:color w:val="333333"/>
          <w:spacing w:val="1"/>
        </w:rPr>
        <w:t xml:space="preserve"> </w:t>
      </w:r>
      <w:r w:rsidRPr="00203ACB">
        <w:rPr>
          <w:color w:val="333333"/>
        </w:rPr>
        <w:t>sadarbības</w:t>
      </w:r>
      <w:r w:rsidRPr="00203ACB">
        <w:rPr>
          <w:color w:val="333333"/>
          <w:spacing w:val="1"/>
        </w:rPr>
        <w:t xml:space="preserve"> </w:t>
      </w:r>
      <w:r w:rsidRPr="00203ACB">
        <w:rPr>
          <w:color w:val="333333"/>
        </w:rPr>
        <w:t>apakšpadomes</w:t>
      </w:r>
      <w:r w:rsidRPr="00203ACB">
        <w:rPr>
          <w:color w:val="333333"/>
          <w:spacing w:val="1"/>
        </w:rPr>
        <w:t xml:space="preserve"> </w:t>
      </w:r>
      <w:r w:rsidRPr="00203ACB">
        <w:rPr>
          <w:color w:val="333333"/>
        </w:rPr>
        <w:t>2020.</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28.</w:t>
      </w:r>
      <w:r w:rsidRPr="00203ACB">
        <w:rPr>
          <w:color w:val="333333"/>
          <w:spacing w:val="1"/>
        </w:rPr>
        <w:t xml:space="preserve"> </w:t>
      </w:r>
      <w:r w:rsidRPr="00203ACB">
        <w:rPr>
          <w:color w:val="333333"/>
        </w:rPr>
        <w:t>februāra</w:t>
      </w:r>
      <w:r w:rsidRPr="00203ACB">
        <w:rPr>
          <w:color w:val="333333"/>
          <w:spacing w:val="1"/>
        </w:rPr>
        <w:t xml:space="preserve"> </w:t>
      </w:r>
      <w:r w:rsidRPr="00203ACB">
        <w:rPr>
          <w:color w:val="333333"/>
        </w:rPr>
        <w:t>sēdē;</w:t>
      </w:r>
      <w:r w:rsidRPr="00203ACB">
        <w:rPr>
          <w:color w:val="333333"/>
          <w:spacing w:val="1"/>
        </w:rPr>
        <w:t xml:space="preserve"> </w:t>
      </w:r>
      <w:r w:rsidRPr="00203ACB">
        <w:rPr>
          <w:color w:val="333333"/>
        </w:rPr>
        <w:t>profesijai ir piektās profesionālās kvaliﬁkācijas līmenis (5. PKL). Līdzīgs piemērs jau pastāv</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augstākās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sistēmā:</w:t>
      </w:r>
      <w:r w:rsidRPr="00203ACB">
        <w:rPr>
          <w:color w:val="333333"/>
          <w:spacing w:val="1"/>
        </w:rPr>
        <w:t xml:space="preserve"> </w:t>
      </w:r>
      <w:r w:rsidRPr="00203ACB">
        <w:rPr>
          <w:color w:val="333333"/>
        </w:rPr>
        <w:t>Ventspils</w:t>
      </w:r>
      <w:r w:rsidRPr="00203ACB">
        <w:rPr>
          <w:color w:val="333333"/>
          <w:spacing w:val="1"/>
        </w:rPr>
        <w:t xml:space="preserve"> </w:t>
      </w:r>
      <w:r w:rsidRPr="00203ACB">
        <w:rPr>
          <w:color w:val="333333"/>
        </w:rPr>
        <w:t>augstskola</w:t>
      </w:r>
      <w:r w:rsidRPr="00203ACB">
        <w:rPr>
          <w:color w:val="333333"/>
          <w:spacing w:val="1"/>
        </w:rPr>
        <w:t xml:space="preserve"> </w:t>
      </w:r>
      <w:r w:rsidRPr="00203ACB">
        <w:rPr>
          <w:color w:val="333333"/>
        </w:rPr>
        <w:t>realizē</w:t>
      </w:r>
      <w:r w:rsidRPr="00203ACB">
        <w:rPr>
          <w:color w:val="333333"/>
          <w:spacing w:val="63"/>
        </w:rPr>
        <w:t xml:space="preserve"> </w:t>
      </w:r>
      <w:r w:rsidRPr="00203ACB">
        <w:rPr>
          <w:color w:val="333333"/>
        </w:rPr>
        <w:t>profesionālā</w:t>
      </w:r>
      <w:r w:rsidRPr="00203ACB">
        <w:rPr>
          <w:color w:val="333333"/>
          <w:spacing w:val="63"/>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spacing w:val="9"/>
        </w:rPr>
        <w:t>“Stratēģiskā</w:t>
      </w:r>
      <w:r w:rsidRPr="00203ACB">
        <w:rPr>
          <w:color w:val="333333"/>
          <w:spacing w:val="10"/>
        </w:rPr>
        <w:t xml:space="preserve"> </w:t>
      </w:r>
      <w:r w:rsidRPr="00203ACB">
        <w:rPr>
          <w:color w:val="333333"/>
          <w:spacing w:val="9"/>
        </w:rPr>
        <w:t>starpkultūru</w:t>
      </w:r>
      <w:r w:rsidRPr="00203ACB">
        <w:rPr>
          <w:color w:val="333333"/>
          <w:spacing w:val="10"/>
        </w:rPr>
        <w:t xml:space="preserve"> </w:t>
      </w:r>
      <w:r w:rsidRPr="00203ACB">
        <w:rPr>
          <w:color w:val="333333"/>
          <w:spacing w:val="9"/>
        </w:rPr>
        <w:t>komunikācija”</w:t>
      </w:r>
      <w:r w:rsidRPr="00203ACB">
        <w:rPr>
          <w:color w:val="333333"/>
          <w:spacing w:val="10"/>
        </w:rPr>
        <w:t xml:space="preserve"> </w:t>
      </w:r>
      <w:r w:rsidRPr="00203ACB">
        <w:rPr>
          <w:color w:val="333333"/>
        </w:rPr>
        <w:t>ar</w:t>
      </w:r>
      <w:r w:rsidRPr="00203ACB">
        <w:rPr>
          <w:color w:val="333333"/>
          <w:spacing w:val="1"/>
        </w:rPr>
        <w:t xml:space="preserve"> </w:t>
      </w:r>
      <w:r w:rsidRPr="00203ACB">
        <w:rPr>
          <w:color w:val="333333"/>
        </w:rPr>
        <w:t>iegūstamo</w:t>
      </w:r>
      <w:r w:rsidRPr="00203ACB">
        <w:rPr>
          <w:color w:val="333333"/>
          <w:spacing w:val="1"/>
        </w:rPr>
        <w:t xml:space="preserve"> </w:t>
      </w:r>
      <w:r w:rsidRPr="00203ACB">
        <w:rPr>
          <w:color w:val="333333"/>
        </w:rPr>
        <w:t>grādu</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profesionālais</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grāds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kvaliﬁkāciju</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komunikācijas</w:t>
      </w:r>
      <w:r w:rsidRPr="00203ACB">
        <w:rPr>
          <w:color w:val="333333"/>
          <w:spacing w:val="36"/>
        </w:rPr>
        <w:t xml:space="preserve"> </w:t>
      </w:r>
      <w:r w:rsidRPr="00203ACB">
        <w:rPr>
          <w:color w:val="333333"/>
        </w:rPr>
        <w:t>vadītājs.</w:t>
      </w:r>
    </w:p>
    <w:p w14:paraId="76CD9FC8"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num="2" w:space="720" w:equalWidth="0">
            <w:col w:w="1051" w:space="40"/>
            <w:col w:w="9339"/>
          </w:cols>
        </w:sectPr>
      </w:pPr>
    </w:p>
    <w:p w14:paraId="4977ACB9" w14:textId="77777777" w:rsidR="00C93BA7" w:rsidRPr="00203ACB" w:rsidRDefault="00203ACB">
      <w:pPr>
        <w:spacing w:before="151" w:line="295" w:lineRule="auto"/>
        <w:ind w:left="560" w:right="330"/>
        <w:jc w:val="both"/>
        <w:rPr>
          <w:sz w:val="21"/>
        </w:rPr>
      </w:pPr>
      <w:r w:rsidRPr="00203ACB">
        <w:rPr>
          <w:color w:val="333333"/>
          <w:sz w:val="21"/>
        </w:rPr>
        <w:lastRenderedPageBreak/>
        <w:t>Atbilstoši</w:t>
      </w:r>
      <w:r w:rsidRPr="00203ACB">
        <w:rPr>
          <w:color w:val="333333"/>
          <w:spacing w:val="26"/>
          <w:sz w:val="21"/>
        </w:rPr>
        <w:t xml:space="preserve"> </w:t>
      </w:r>
      <w:r w:rsidRPr="00203ACB">
        <w:rPr>
          <w:color w:val="333333"/>
          <w:sz w:val="21"/>
        </w:rPr>
        <w:t>profesijas</w:t>
      </w:r>
      <w:r w:rsidRPr="00203ACB">
        <w:rPr>
          <w:color w:val="333333"/>
          <w:spacing w:val="26"/>
          <w:sz w:val="21"/>
        </w:rPr>
        <w:t xml:space="preserve"> </w:t>
      </w:r>
      <w:r w:rsidRPr="00203ACB">
        <w:rPr>
          <w:color w:val="333333"/>
          <w:sz w:val="21"/>
        </w:rPr>
        <w:t>standartam</w:t>
      </w:r>
      <w:r w:rsidRPr="00203ACB">
        <w:rPr>
          <w:color w:val="333333"/>
          <w:spacing w:val="26"/>
          <w:sz w:val="21"/>
        </w:rPr>
        <w:t xml:space="preserve"> </w:t>
      </w:r>
      <w:r w:rsidRPr="00203ACB">
        <w:rPr>
          <w:color w:val="333333"/>
          <w:sz w:val="21"/>
        </w:rPr>
        <w:t>tika</w:t>
      </w:r>
      <w:r w:rsidRPr="00203ACB">
        <w:rPr>
          <w:color w:val="333333"/>
          <w:spacing w:val="26"/>
          <w:sz w:val="21"/>
        </w:rPr>
        <w:t xml:space="preserve"> </w:t>
      </w:r>
      <w:r w:rsidRPr="00203ACB">
        <w:rPr>
          <w:color w:val="333333"/>
          <w:sz w:val="21"/>
        </w:rPr>
        <w:t>atjaunots</w:t>
      </w:r>
      <w:r w:rsidRPr="00203ACB">
        <w:rPr>
          <w:color w:val="333333"/>
          <w:spacing w:val="27"/>
          <w:sz w:val="21"/>
        </w:rPr>
        <w:t xml:space="preserve"> </w:t>
      </w:r>
      <w:r w:rsidRPr="00203ACB">
        <w:rPr>
          <w:color w:val="333333"/>
          <w:sz w:val="21"/>
        </w:rPr>
        <w:t>programmas</w:t>
      </w:r>
      <w:r w:rsidRPr="00203ACB">
        <w:rPr>
          <w:color w:val="333333"/>
          <w:spacing w:val="26"/>
          <w:sz w:val="21"/>
        </w:rPr>
        <w:t xml:space="preserve"> </w:t>
      </w:r>
      <w:r w:rsidRPr="00203ACB">
        <w:rPr>
          <w:color w:val="333333"/>
          <w:sz w:val="21"/>
        </w:rPr>
        <w:t>saturs,</w:t>
      </w:r>
      <w:r w:rsidRPr="00203ACB">
        <w:rPr>
          <w:color w:val="333333"/>
          <w:spacing w:val="26"/>
          <w:sz w:val="21"/>
        </w:rPr>
        <w:t xml:space="preserve"> </w:t>
      </w:r>
      <w:r w:rsidRPr="00203ACB">
        <w:rPr>
          <w:color w:val="333333"/>
          <w:sz w:val="21"/>
        </w:rPr>
        <w:t>nomainot</w:t>
      </w:r>
      <w:r w:rsidRPr="00203ACB">
        <w:rPr>
          <w:color w:val="333333"/>
          <w:spacing w:val="26"/>
          <w:sz w:val="21"/>
        </w:rPr>
        <w:t xml:space="preserve"> </w:t>
      </w:r>
      <w:r w:rsidRPr="00203ACB">
        <w:rPr>
          <w:color w:val="333333"/>
          <w:sz w:val="21"/>
        </w:rPr>
        <w:t>dažus</w:t>
      </w:r>
      <w:r w:rsidRPr="00203ACB">
        <w:rPr>
          <w:color w:val="333333"/>
          <w:spacing w:val="27"/>
          <w:sz w:val="21"/>
        </w:rPr>
        <w:t xml:space="preserve"> </w:t>
      </w:r>
      <w:r w:rsidRPr="00203ACB">
        <w:rPr>
          <w:color w:val="333333"/>
          <w:sz w:val="21"/>
        </w:rPr>
        <w:t>studiju</w:t>
      </w:r>
      <w:r w:rsidRPr="00203ACB">
        <w:rPr>
          <w:color w:val="333333"/>
          <w:spacing w:val="26"/>
          <w:sz w:val="21"/>
        </w:rPr>
        <w:t xml:space="preserve"> </w:t>
      </w:r>
      <w:r w:rsidRPr="00203ACB">
        <w:rPr>
          <w:color w:val="333333"/>
          <w:sz w:val="21"/>
        </w:rPr>
        <w:t>kursus</w:t>
      </w:r>
      <w:r w:rsidRPr="00203ACB">
        <w:rPr>
          <w:color w:val="333333"/>
          <w:spacing w:val="1"/>
          <w:sz w:val="21"/>
        </w:rPr>
        <w:t xml:space="preserve"> </w:t>
      </w:r>
      <w:r w:rsidRPr="00203ACB">
        <w:rPr>
          <w:color w:val="333333"/>
          <w:sz w:val="21"/>
        </w:rPr>
        <w:t>uz jaunākiem, kas atbilst profesijas standartā aktualizētiem rezultātiem un mūsdienu tendencēm</w:t>
      </w:r>
      <w:r w:rsidRPr="00203ACB">
        <w:rPr>
          <w:color w:val="333333"/>
          <w:spacing w:val="1"/>
          <w:sz w:val="21"/>
        </w:rPr>
        <w:t xml:space="preserve"> </w:t>
      </w:r>
      <w:r w:rsidRPr="00203ACB">
        <w:rPr>
          <w:color w:val="333333"/>
          <w:sz w:val="21"/>
        </w:rPr>
        <w:t xml:space="preserve">starpkultūru attiecību jomā: </w:t>
      </w:r>
      <w:r w:rsidRPr="00203ACB">
        <w:rPr>
          <w:i/>
          <w:color w:val="333333"/>
          <w:sz w:val="21"/>
        </w:rPr>
        <w:t>Korporatīva kultūra, Starpdisciplinārās pētnieciskās pieejas</w:t>
      </w:r>
      <w:r w:rsidRPr="00203ACB">
        <w:rPr>
          <w:color w:val="333333"/>
          <w:sz w:val="21"/>
        </w:rPr>
        <w:t>. Tā pat,</w:t>
      </w:r>
      <w:r w:rsidRPr="00203ACB">
        <w:rPr>
          <w:color w:val="333333"/>
          <w:spacing w:val="1"/>
          <w:sz w:val="21"/>
        </w:rPr>
        <w:t xml:space="preserve"> </w:t>
      </w:r>
      <w:r w:rsidRPr="00203ACB">
        <w:rPr>
          <w:color w:val="333333"/>
          <w:sz w:val="21"/>
        </w:rPr>
        <w:t>atbilstoši jaunajam tendencēm tika modernizēt izlidināšanas modulis humanitārajā jomā: studiju</w:t>
      </w:r>
      <w:r w:rsidRPr="00203ACB">
        <w:rPr>
          <w:color w:val="333333"/>
          <w:spacing w:val="1"/>
          <w:sz w:val="21"/>
        </w:rPr>
        <w:t xml:space="preserve"> </w:t>
      </w:r>
      <w:r w:rsidRPr="00203ACB">
        <w:rPr>
          <w:color w:val="333333"/>
          <w:sz w:val="21"/>
        </w:rPr>
        <w:t xml:space="preserve">kurss </w:t>
      </w:r>
      <w:r w:rsidRPr="00203ACB">
        <w:rPr>
          <w:i/>
          <w:color w:val="333333"/>
          <w:sz w:val="21"/>
        </w:rPr>
        <w:t xml:space="preserve">Kultūras vēsture </w:t>
      </w:r>
      <w:r w:rsidRPr="00203ACB">
        <w:rPr>
          <w:color w:val="333333"/>
          <w:sz w:val="21"/>
        </w:rPr>
        <w:t xml:space="preserve">tika piedāvāts studiju kurss </w:t>
      </w:r>
      <w:r w:rsidRPr="00203ACB">
        <w:rPr>
          <w:i/>
          <w:color w:val="333333"/>
          <w:sz w:val="21"/>
        </w:rPr>
        <w:t>Kultūras vēsture un mediji</w:t>
      </w:r>
      <w:r w:rsidRPr="00203ACB">
        <w:rPr>
          <w:color w:val="333333"/>
          <w:sz w:val="21"/>
        </w:rPr>
        <w:t>, bet studiju kursa</w:t>
      </w:r>
      <w:r w:rsidRPr="00203ACB">
        <w:rPr>
          <w:color w:val="333333"/>
          <w:spacing w:val="1"/>
          <w:sz w:val="21"/>
        </w:rPr>
        <w:t xml:space="preserve"> </w:t>
      </w:r>
      <w:r w:rsidRPr="00203ACB">
        <w:rPr>
          <w:i/>
          <w:color w:val="333333"/>
          <w:sz w:val="21"/>
        </w:rPr>
        <w:t>Kultūras</w:t>
      </w:r>
      <w:r w:rsidRPr="00203ACB">
        <w:rPr>
          <w:i/>
          <w:color w:val="333333"/>
          <w:spacing w:val="-5"/>
          <w:sz w:val="21"/>
        </w:rPr>
        <w:t xml:space="preserve"> </w:t>
      </w:r>
      <w:r w:rsidRPr="00203ACB">
        <w:rPr>
          <w:i/>
          <w:color w:val="333333"/>
          <w:sz w:val="21"/>
        </w:rPr>
        <w:t>teorija</w:t>
      </w:r>
      <w:r w:rsidRPr="00203ACB">
        <w:rPr>
          <w:i/>
          <w:color w:val="333333"/>
          <w:spacing w:val="-6"/>
          <w:sz w:val="21"/>
        </w:rPr>
        <w:t xml:space="preserve"> </w:t>
      </w:r>
      <w:r w:rsidRPr="00203ACB">
        <w:rPr>
          <w:color w:val="333333"/>
          <w:sz w:val="21"/>
        </w:rPr>
        <w:t>vietā</w:t>
      </w:r>
      <w:r w:rsidRPr="00203ACB">
        <w:rPr>
          <w:color w:val="333333"/>
          <w:spacing w:val="-5"/>
          <w:sz w:val="21"/>
        </w:rPr>
        <w:t xml:space="preserve"> </w:t>
      </w:r>
      <w:r w:rsidRPr="00203ACB">
        <w:rPr>
          <w:color w:val="333333"/>
          <w:sz w:val="21"/>
        </w:rPr>
        <w:t>aktuāls</w:t>
      </w:r>
      <w:r w:rsidRPr="00203ACB">
        <w:rPr>
          <w:color w:val="333333"/>
          <w:spacing w:val="-5"/>
          <w:sz w:val="21"/>
        </w:rPr>
        <w:t xml:space="preserve"> </w:t>
      </w:r>
      <w:r w:rsidRPr="00203ACB">
        <w:rPr>
          <w:color w:val="333333"/>
          <w:sz w:val="21"/>
        </w:rPr>
        <w:t>kurss</w:t>
      </w:r>
      <w:r w:rsidRPr="00203ACB">
        <w:rPr>
          <w:color w:val="333333"/>
          <w:spacing w:val="-3"/>
          <w:sz w:val="21"/>
        </w:rPr>
        <w:t xml:space="preserve"> </w:t>
      </w:r>
      <w:r w:rsidRPr="00203ACB">
        <w:rPr>
          <w:i/>
          <w:color w:val="333333"/>
          <w:sz w:val="21"/>
        </w:rPr>
        <w:t>Ievads</w:t>
      </w:r>
      <w:r w:rsidRPr="00203ACB">
        <w:rPr>
          <w:i/>
          <w:color w:val="333333"/>
          <w:spacing w:val="-5"/>
          <w:sz w:val="21"/>
        </w:rPr>
        <w:t xml:space="preserve"> </w:t>
      </w:r>
      <w:r w:rsidRPr="00203ACB">
        <w:rPr>
          <w:i/>
          <w:color w:val="333333"/>
          <w:sz w:val="21"/>
        </w:rPr>
        <w:t>lingvokulturoloģijā</w:t>
      </w:r>
      <w:r w:rsidRPr="00203ACB">
        <w:rPr>
          <w:color w:val="333333"/>
          <w:sz w:val="21"/>
        </w:rPr>
        <w:t>.</w:t>
      </w:r>
    </w:p>
    <w:p w14:paraId="0F2A12CC" w14:textId="499B580A" w:rsidR="00C93BA7" w:rsidRDefault="00203ACB">
      <w:pPr>
        <w:pStyle w:val="BodyText"/>
        <w:spacing w:before="151" w:line="295" w:lineRule="auto"/>
        <w:ind w:left="560" w:right="332"/>
        <w:jc w:val="both"/>
        <w:rPr>
          <w:color w:val="333333"/>
        </w:rPr>
      </w:pPr>
      <w:r w:rsidRPr="00203ACB">
        <w:rPr>
          <w:color w:val="333333"/>
        </w:rPr>
        <w:t>Atjaunotajā programmā studijas tiks realizētas latviešu un ang</w:t>
      </w:r>
      <w:r w:rsidR="00770C48">
        <w:rPr>
          <w:color w:val="333333"/>
        </w:rPr>
        <w:t>ļ</w:t>
      </w:r>
      <w:r w:rsidRPr="00203ACB">
        <w:rPr>
          <w:color w:val="333333"/>
        </w:rPr>
        <w:t>u valodā (iepriekš latviešu valodā) ar</w:t>
      </w:r>
      <w:r w:rsidRPr="00203ACB">
        <w:rPr>
          <w:color w:val="333333"/>
          <w:spacing w:val="1"/>
        </w:rPr>
        <w:t xml:space="preserve"> </w:t>
      </w:r>
      <w:r w:rsidRPr="00203ACB">
        <w:rPr>
          <w:color w:val="333333"/>
        </w:rPr>
        <w:t>mērķi piesaistīt vairāk studējošo no ārvalstīm, jo var secināt, ka par tāda veida studiju iespējām ir</w:t>
      </w:r>
      <w:r w:rsidRPr="00203ACB">
        <w:rPr>
          <w:color w:val="333333"/>
          <w:spacing w:val="1"/>
        </w:rPr>
        <w:t xml:space="preserve"> </w:t>
      </w:r>
      <w:r w:rsidRPr="00203ACB">
        <w:rPr>
          <w:color w:val="333333"/>
        </w:rPr>
        <w:t>interese.</w:t>
      </w:r>
      <w:r w:rsidRPr="00203ACB">
        <w:rPr>
          <w:color w:val="333333"/>
          <w:spacing w:val="55"/>
        </w:rPr>
        <w:t xml:space="preserve"> </w:t>
      </w:r>
      <w:r w:rsidRPr="00203ACB">
        <w:rPr>
          <w:color w:val="333333"/>
        </w:rPr>
        <w:t>Studiju</w:t>
      </w:r>
      <w:r w:rsidRPr="00203ACB">
        <w:rPr>
          <w:color w:val="333333"/>
          <w:spacing w:val="56"/>
        </w:rPr>
        <w:t xml:space="preserve"> </w:t>
      </w:r>
      <w:r w:rsidRPr="00203ACB">
        <w:rPr>
          <w:color w:val="333333"/>
        </w:rPr>
        <w:t>programmai</w:t>
      </w:r>
      <w:r w:rsidRPr="00203ACB">
        <w:rPr>
          <w:color w:val="333333"/>
          <w:spacing w:val="55"/>
        </w:rPr>
        <w:t xml:space="preserve"> </w:t>
      </w:r>
      <w:r w:rsidRPr="00203ACB">
        <w:rPr>
          <w:color w:val="333333"/>
        </w:rPr>
        <w:t>ir</w:t>
      </w:r>
      <w:r w:rsidRPr="00203ACB">
        <w:rPr>
          <w:color w:val="333333"/>
          <w:spacing w:val="56"/>
        </w:rPr>
        <w:t xml:space="preserve"> </w:t>
      </w:r>
      <w:r w:rsidRPr="00203ACB">
        <w:rPr>
          <w:color w:val="333333"/>
        </w:rPr>
        <w:t>atbilstošā</w:t>
      </w:r>
      <w:r w:rsidRPr="00203ACB">
        <w:rPr>
          <w:color w:val="333333"/>
          <w:spacing w:val="55"/>
        </w:rPr>
        <w:t xml:space="preserve"> </w:t>
      </w:r>
      <w:r w:rsidRPr="00203ACB">
        <w:rPr>
          <w:color w:val="333333"/>
        </w:rPr>
        <w:t>kapacitāte,</w:t>
      </w:r>
      <w:r w:rsidRPr="00203ACB">
        <w:rPr>
          <w:color w:val="333333"/>
          <w:spacing w:val="56"/>
        </w:rPr>
        <w:t xml:space="preserve"> </w:t>
      </w:r>
      <w:r w:rsidRPr="00203ACB">
        <w:rPr>
          <w:color w:val="333333"/>
        </w:rPr>
        <w:t>jo</w:t>
      </w:r>
      <w:r w:rsidRPr="00203ACB">
        <w:rPr>
          <w:color w:val="333333"/>
          <w:spacing w:val="55"/>
        </w:rPr>
        <w:t xml:space="preserve"> </w:t>
      </w:r>
      <w:r w:rsidRPr="00203ACB">
        <w:rPr>
          <w:color w:val="333333"/>
        </w:rPr>
        <w:t>mācībspēku</w:t>
      </w:r>
      <w:r w:rsidRPr="00203ACB">
        <w:rPr>
          <w:color w:val="333333"/>
          <w:spacing w:val="56"/>
        </w:rPr>
        <w:t xml:space="preserve"> </w:t>
      </w:r>
      <w:r w:rsidRPr="00203ACB">
        <w:rPr>
          <w:color w:val="333333"/>
        </w:rPr>
        <w:t>ang</w:t>
      </w:r>
      <w:r w:rsidR="00770C48">
        <w:rPr>
          <w:color w:val="333333"/>
        </w:rPr>
        <w:t>ļ</w:t>
      </w:r>
      <w:r w:rsidRPr="00203ACB">
        <w:rPr>
          <w:color w:val="333333"/>
        </w:rPr>
        <w:t>u</w:t>
      </w:r>
      <w:r w:rsidRPr="00203ACB">
        <w:rPr>
          <w:color w:val="333333"/>
          <w:spacing w:val="56"/>
        </w:rPr>
        <w:t xml:space="preserve"> </w:t>
      </w:r>
      <w:r w:rsidRPr="00203ACB">
        <w:rPr>
          <w:color w:val="333333"/>
        </w:rPr>
        <w:t>valodas</w:t>
      </w:r>
      <w:r w:rsidRPr="00203ACB">
        <w:rPr>
          <w:color w:val="333333"/>
          <w:spacing w:val="55"/>
        </w:rPr>
        <w:t xml:space="preserve"> </w:t>
      </w:r>
      <w:r w:rsidRPr="00203ACB">
        <w:rPr>
          <w:color w:val="333333"/>
        </w:rPr>
        <w:t>prasmes</w:t>
      </w:r>
      <w:r w:rsidRPr="00203ACB">
        <w:rPr>
          <w:color w:val="333333"/>
          <w:spacing w:val="56"/>
        </w:rPr>
        <w:t xml:space="preserve"> </w:t>
      </w:r>
      <w:r w:rsidRPr="00203ACB">
        <w:rPr>
          <w:color w:val="333333"/>
        </w:rPr>
        <w:t>ir</w:t>
      </w:r>
      <w:r w:rsidRPr="00203ACB">
        <w:rPr>
          <w:color w:val="333333"/>
          <w:spacing w:val="-61"/>
        </w:rPr>
        <w:t xml:space="preserve"> </w:t>
      </w:r>
      <w:r w:rsidRPr="00203ACB">
        <w:rPr>
          <w:color w:val="333333"/>
        </w:rPr>
        <w:t>augstā</w:t>
      </w:r>
      <w:r w:rsidRPr="00203ACB">
        <w:rPr>
          <w:color w:val="333333"/>
          <w:spacing w:val="-5"/>
        </w:rPr>
        <w:t xml:space="preserve"> </w:t>
      </w:r>
      <w:r w:rsidRPr="00203ACB">
        <w:rPr>
          <w:color w:val="333333"/>
        </w:rPr>
        <w:t>līmeni</w:t>
      </w:r>
      <w:r w:rsidRPr="00203ACB">
        <w:rPr>
          <w:color w:val="333333"/>
          <w:spacing w:val="-4"/>
        </w:rPr>
        <w:t xml:space="preserve"> </w:t>
      </w:r>
      <w:r w:rsidRPr="00203ACB">
        <w:rPr>
          <w:color w:val="333333"/>
        </w:rPr>
        <w:t>(lielākai</w:t>
      </w:r>
      <w:r w:rsidRPr="00203ACB">
        <w:rPr>
          <w:color w:val="333333"/>
          <w:spacing w:val="-5"/>
        </w:rPr>
        <w:t xml:space="preserve"> </w:t>
      </w:r>
      <w:r w:rsidRPr="00203ACB">
        <w:rPr>
          <w:color w:val="333333"/>
        </w:rPr>
        <w:t>da</w:t>
      </w:r>
      <w:r w:rsidR="00770C48">
        <w:rPr>
          <w:color w:val="333333"/>
        </w:rPr>
        <w:t>ļ</w:t>
      </w:r>
      <w:r w:rsidRPr="00203ACB">
        <w:rPr>
          <w:color w:val="333333"/>
        </w:rPr>
        <w:t>ai</w:t>
      </w:r>
      <w:r w:rsidRPr="00203ACB">
        <w:rPr>
          <w:color w:val="333333"/>
          <w:spacing w:val="-4"/>
        </w:rPr>
        <w:t xml:space="preserve"> </w:t>
      </w:r>
      <w:r w:rsidRPr="00203ACB">
        <w:rPr>
          <w:color w:val="333333"/>
        </w:rPr>
        <w:t>C1</w:t>
      </w:r>
      <w:r w:rsidRPr="00203ACB">
        <w:rPr>
          <w:color w:val="333333"/>
          <w:spacing w:val="-5"/>
        </w:rPr>
        <w:t xml:space="preserve"> </w:t>
      </w:r>
      <w:r w:rsidRPr="00203ACB">
        <w:rPr>
          <w:color w:val="333333"/>
        </w:rPr>
        <w:t>līmenī,</w:t>
      </w:r>
      <w:r w:rsidRPr="00203ACB">
        <w:rPr>
          <w:color w:val="333333"/>
          <w:spacing w:val="-4"/>
        </w:rPr>
        <w:t xml:space="preserve"> </w:t>
      </w:r>
      <w:r w:rsidRPr="00203ACB">
        <w:rPr>
          <w:color w:val="333333"/>
        </w:rPr>
        <w:t>bet</w:t>
      </w:r>
      <w:r w:rsidRPr="00203ACB">
        <w:rPr>
          <w:color w:val="333333"/>
          <w:spacing w:val="-5"/>
        </w:rPr>
        <w:t xml:space="preserve"> </w:t>
      </w:r>
      <w:r w:rsidRPr="00203ACB">
        <w:rPr>
          <w:color w:val="333333"/>
        </w:rPr>
        <w:t>pārējiem</w:t>
      </w:r>
      <w:r w:rsidRPr="00203ACB">
        <w:rPr>
          <w:color w:val="333333"/>
          <w:spacing w:val="-4"/>
        </w:rPr>
        <w:t xml:space="preserve"> </w:t>
      </w:r>
      <w:r w:rsidRPr="00203ACB">
        <w:rPr>
          <w:color w:val="333333"/>
        </w:rPr>
        <w:t>ne</w:t>
      </w:r>
      <w:r w:rsidRPr="00203ACB">
        <w:rPr>
          <w:color w:val="333333"/>
          <w:spacing w:val="-5"/>
        </w:rPr>
        <w:t xml:space="preserve"> </w:t>
      </w:r>
      <w:r w:rsidRPr="00203ACB">
        <w:rPr>
          <w:color w:val="333333"/>
        </w:rPr>
        <w:t>zemāka</w:t>
      </w:r>
      <w:r w:rsidRPr="00203ACB">
        <w:rPr>
          <w:color w:val="333333"/>
          <w:spacing w:val="-4"/>
        </w:rPr>
        <w:t xml:space="preserve"> </w:t>
      </w:r>
      <w:r w:rsidRPr="00203ACB">
        <w:rPr>
          <w:color w:val="333333"/>
        </w:rPr>
        <w:t>kā</w:t>
      </w:r>
      <w:r w:rsidRPr="00203ACB">
        <w:rPr>
          <w:color w:val="333333"/>
          <w:spacing w:val="-4"/>
        </w:rPr>
        <w:t xml:space="preserve"> </w:t>
      </w:r>
      <w:r w:rsidRPr="00203ACB">
        <w:rPr>
          <w:color w:val="333333"/>
        </w:rPr>
        <w:t>B2</w:t>
      </w:r>
      <w:r w:rsidRPr="00203ACB">
        <w:rPr>
          <w:color w:val="333333"/>
          <w:spacing w:val="-5"/>
        </w:rPr>
        <w:t xml:space="preserve"> </w:t>
      </w:r>
      <w:r w:rsidRPr="00203ACB">
        <w:rPr>
          <w:color w:val="333333"/>
        </w:rPr>
        <w:t>līmenī).</w:t>
      </w:r>
    </w:p>
    <w:p w14:paraId="78CDC1CC" w14:textId="77777777" w:rsidR="009D6C34" w:rsidRPr="009D6C34" w:rsidRDefault="009D6C34" w:rsidP="009D6C34">
      <w:pPr>
        <w:pStyle w:val="BodyText"/>
        <w:spacing w:before="151" w:line="295" w:lineRule="auto"/>
        <w:ind w:left="560" w:right="332"/>
        <w:jc w:val="both"/>
        <w:rPr>
          <w:shd w:val="clear" w:color="auto" w:fill="00B0F0"/>
        </w:rPr>
      </w:pPr>
      <w:r w:rsidRPr="009D6C34">
        <w:rPr>
          <w:shd w:val="clear" w:color="auto" w:fill="00B0F0"/>
        </w:rPr>
        <w:t>Atbilstoši Studiju kvalitātes komisijas 2024. g. 28. februāra Lēmumam par nosacījumu izpildi Nr. 2023/20-An (1) ir izņemta piešķirama kvalifikācija “stratēģiskas komunikācijas vadītājs” un mainītas uzņemšanas prasības, kas pašreizējā redakcijā skan sekojoši: “Pirmā cikla profesionālā augstākā izglītība filoloģijā, vēsturē, ekonomikā, vadībzinībās, mākslā, mūzikā, socioloģijā, bibliotēkzinātnē, kultūras jomā. Studijām angļu valodā: angļu valodas zināšanas vismaz B2 līmenī.” Uz doto brīdi tika sagatavotas iesniegšanai AIK izmaiņas studiju programmā, kas ļaus piešķirt profesionālo kvalifikāciju un paplašināt uzņemšanas prasības, pievienojot tām akadēmisko bakalaura grādu, atbilstoši MK noteikumiem Nr. 305)</w:t>
      </w:r>
    </w:p>
    <w:p w14:paraId="4AAAE7D4" w14:textId="77777777" w:rsidR="00C93BA7" w:rsidRPr="00203ACB" w:rsidRDefault="00C93BA7">
      <w:pPr>
        <w:pStyle w:val="BodyText"/>
        <w:spacing w:before="1"/>
        <w:rPr>
          <w:sz w:val="34"/>
        </w:rPr>
      </w:pPr>
    </w:p>
    <w:p w14:paraId="198C90FA" w14:textId="77777777" w:rsidR="00C93BA7" w:rsidRPr="00203ACB" w:rsidRDefault="00203ACB">
      <w:pPr>
        <w:pStyle w:val="Heading5"/>
        <w:numPr>
          <w:ilvl w:val="2"/>
          <w:numId w:val="41"/>
        </w:numPr>
        <w:tabs>
          <w:tab w:val="left" w:pos="1013"/>
        </w:tabs>
        <w:spacing w:before="1" w:line="295" w:lineRule="auto"/>
        <w:ind w:right="332" w:firstLine="0"/>
      </w:pPr>
      <w:r w:rsidRPr="00203ACB">
        <w:rPr>
          <w:color w:val="333333"/>
          <w:w w:val="110"/>
        </w:rPr>
        <w:t>Analīze</w:t>
      </w:r>
      <w:r w:rsidRPr="00203ACB">
        <w:rPr>
          <w:color w:val="333333"/>
          <w:spacing w:val="-16"/>
          <w:w w:val="110"/>
        </w:rPr>
        <w:t xml:space="preserve"> </w:t>
      </w:r>
      <w:r w:rsidRPr="00203ACB">
        <w:rPr>
          <w:color w:val="333333"/>
          <w:w w:val="110"/>
        </w:rPr>
        <w:t>un</w:t>
      </w:r>
      <w:r w:rsidRPr="00203ACB">
        <w:rPr>
          <w:color w:val="333333"/>
          <w:spacing w:val="-16"/>
          <w:w w:val="110"/>
        </w:rPr>
        <w:t xml:space="preserve"> </w:t>
      </w:r>
      <w:r w:rsidRPr="00203ACB">
        <w:rPr>
          <w:color w:val="333333"/>
          <w:w w:val="110"/>
        </w:rPr>
        <w:t>novērtējums</w:t>
      </w:r>
      <w:r w:rsidRPr="00203ACB">
        <w:rPr>
          <w:color w:val="333333"/>
          <w:spacing w:val="-16"/>
          <w:w w:val="110"/>
        </w:rPr>
        <w:t xml:space="preserve"> </w:t>
      </w:r>
      <w:r w:rsidRPr="00203ACB">
        <w:rPr>
          <w:color w:val="333333"/>
          <w:w w:val="110"/>
        </w:rPr>
        <w:t>par</w:t>
      </w:r>
      <w:r w:rsidRPr="00203ACB">
        <w:rPr>
          <w:color w:val="333333"/>
          <w:spacing w:val="-16"/>
          <w:w w:val="110"/>
        </w:rPr>
        <w:t xml:space="preserve"> </w:t>
      </w:r>
      <w:r w:rsidRPr="00203ACB">
        <w:rPr>
          <w:color w:val="333333"/>
          <w:w w:val="110"/>
        </w:rPr>
        <w:t>studiju</w:t>
      </w:r>
      <w:r w:rsidRPr="00203ACB">
        <w:rPr>
          <w:color w:val="333333"/>
          <w:spacing w:val="-16"/>
          <w:w w:val="110"/>
        </w:rPr>
        <w:t xml:space="preserve"> </w:t>
      </w:r>
      <w:r w:rsidRPr="00203ACB">
        <w:rPr>
          <w:color w:val="333333"/>
          <w:w w:val="110"/>
        </w:rPr>
        <w:t>programmas</w:t>
      </w:r>
      <w:r w:rsidRPr="00203ACB">
        <w:rPr>
          <w:color w:val="333333"/>
          <w:spacing w:val="-16"/>
          <w:w w:val="110"/>
        </w:rPr>
        <w:t xml:space="preserve"> </w:t>
      </w:r>
      <w:r w:rsidRPr="00203ACB">
        <w:rPr>
          <w:color w:val="333333"/>
          <w:w w:val="110"/>
        </w:rPr>
        <w:t>atbilstību</w:t>
      </w:r>
      <w:r w:rsidRPr="00203ACB">
        <w:rPr>
          <w:color w:val="333333"/>
          <w:spacing w:val="-16"/>
          <w:w w:val="110"/>
        </w:rPr>
        <w:t xml:space="preserve"> </w:t>
      </w:r>
      <w:r w:rsidRPr="00203ACB">
        <w:rPr>
          <w:color w:val="333333"/>
          <w:w w:val="110"/>
        </w:rPr>
        <w:t>studiju</w:t>
      </w:r>
      <w:r w:rsidRPr="00203ACB">
        <w:rPr>
          <w:color w:val="333333"/>
          <w:spacing w:val="-16"/>
          <w:w w:val="110"/>
        </w:rPr>
        <w:t xml:space="preserve"> </w:t>
      </w:r>
      <w:r w:rsidRPr="00203ACB">
        <w:rPr>
          <w:color w:val="333333"/>
          <w:w w:val="110"/>
        </w:rPr>
        <w:t>virzienam.</w:t>
      </w:r>
      <w:r w:rsidRPr="00203ACB">
        <w:rPr>
          <w:color w:val="333333"/>
          <w:spacing w:val="-16"/>
          <w:w w:val="110"/>
        </w:rPr>
        <w:t xml:space="preserve"> </w:t>
      </w:r>
      <w:r w:rsidRPr="00203ACB">
        <w:rPr>
          <w:color w:val="333333"/>
          <w:w w:val="110"/>
        </w:rPr>
        <w:t>Analīze</w:t>
      </w:r>
      <w:r w:rsidRPr="00203ACB">
        <w:rPr>
          <w:color w:val="333333"/>
          <w:spacing w:val="-68"/>
          <w:w w:val="110"/>
        </w:rPr>
        <w:t xml:space="preserve"> </w:t>
      </w:r>
      <w:r w:rsidRPr="00203ACB">
        <w:rPr>
          <w:color w:val="333333"/>
          <w:w w:val="110"/>
        </w:rPr>
        <w:t>par programmas nosaukuma, koda, iegūstamā grāda, profesionālās kvaliﬁkācijas vai grāda</w:t>
      </w:r>
      <w:r w:rsidRPr="00203ACB">
        <w:rPr>
          <w:color w:val="333333"/>
          <w:spacing w:val="-67"/>
          <w:w w:val="110"/>
        </w:rPr>
        <w:t xml:space="preserve"> </w:t>
      </w:r>
      <w:r w:rsidRPr="00203ACB">
        <w:rPr>
          <w:color w:val="333333"/>
          <w:w w:val="110"/>
        </w:rPr>
        <w:t>un</w:t>
      </w:r>
      <w:r w:rsidRPr="00203ACB">
        <w:rPr>
          <w:color w:val="333333"/>
          <w:spacing w:val="8"/>
          <w:w w:val="110"/>
        </w:rPr>
        <w:t xml:space="preserve"> </w:t>
      </w:r>
      <w:r w:rsidRPr="00203ACB">
        <w:rPr>
          <w:color w:val="333333"/>
          <w:w w:val="110"/>
        </w:rPr>
        <w:t>profesionālās</w:t>
      </w:r>
      <w:r w:rsidRPr="00203ACB">
        <w:rPr>
          <w:color w:val="333333"/>
          <w:spacing w:val="9"/>
          <w:w w:val="110"/>
        </w:rPr>
        <w:t xml:space="preserve"> </w:t>
      </w:r>
      <w:r w:rsidRPr="00203ACB">
        <w:rPr>
          <w:color w:val="333333"/>
          <w:w w:val="110"/>
        </w:rPr>
        <w:t>kvaliﬁkācijas</w:t>
      </w:r>
      <w:r w:rsidRPr="00203ACB">
        <w:rPr>
          <w:color w:val="333333"/>
          <w:spacing w:val="9"/>
          <w:w w:val="110"/>
        </w:rPr>
        <w:t xml:space="preserve"> </w:t>
      </w:r>
      <w:r w:rsidRPr="00203ACB">
        <w:rPr>
          <w:color w:val="333333"/>
          <w:w w:val="110"/>
        </w:rPr>
        <w:t>mērķu</w:t>
      </w:r>
      <w:r w:rsidRPr="00203ACB">
        <w:rPr>
          <w:color w:val="333333"/>
          <w:spacing w:val="9"/>
          <w:w w:val="110"/>
        </w:rPr>
        <w:t xml:space="preserve"> </w:t>
      </w:r>
      <w:r w:rsidRPr="00203ACB">
        <w:rPr>
          <w:color w:val="333333"/>
          <w:w w:val="110"/>
        </w:rPr>
        <w:t>un</w:t>
      </w:r>
      <w:r w:rsidRPr="00203ACB">
        <w:rPr>
          <w:color w:val="333333"/>
          <w:spacing w:val="9"/>
          <w:w w:val="110"/>
        </w:rPr>
        <w:t xml:space="preserve"> </w:t>
      </w:r>
      <w:r w:rsidRPr="00203ACB">
        <w:rPr>
          <w:color w:val="333333"/>
          <w:w w:val="110"/>
        </w:rPr>
        <w:t>uzdevumu,</w:t>
      </w:r>
      <w:r w:rsidRPr="00203ACB">
        <w:rPr>
          <w:color w:val="333333"/>
          <w:spacing w:val="8"/>
          <w:w w:val="110"/>
        </w:rPr>
        <w:t xml:space="preserve"> </w:t>
      </w:r>
      <w:r w:rsidRPr="00203ACB">
        <w:rPr>
          <w:color w:val="333333"/>
          <w:w w:val="110"/>
        </w:rPr>
        <w:t>studiju</w:t>
      </w:r>
      <w:r w:rsidRPr="00203ACB">
        <w:rPr>
          <w:color w:val="333333"/>
          <w:spacing w:val="9"/>
          <w:w w:val="110"/>
        </w:rPr>
        <w:t xml:space="preserve"> </w:t>
      </w:r>
      <w:r w:rsidRPr="00203ACB">
        <w:rPr>
          <w:color w:val="333333"/>
          <w:w w:val="110"/>
        </w:rPr>
        <w:t>rezultātu,</w:t>
      </w:r>
      <w:r w:rsidRPr="00203ACB">
        <w:rPr>
          <w:color w:val="333333"/>
          <w:spacing w:val="9"/>
          <w:w w:val="110"/>
        </w:rPr>
        <w:t xml:space="preserve"> </w:t>
      </w:r>
      <w:r w:rsidRPr="00203ACB">
        <w:rPr>
          <w:color w:val="333333"/>
          <w:w w:val="110"/>
        </w:rPr>
        <w:t>kā</w:t>
      </w:r>
      <w:r w:rsidRPr="00203ACB">
        <w:rPr>
          <w:color w:val="333333"/>
          <w:spacing w:val="9"/>
          <w:w w:val="110"/>
        </w:rPr>
        <w:t xml:space="preserve"> </w:t>
      </w:r>
      <w:r w:rsidRPr="00203ACB">
        <w:rPr>
          <w:color w:val="333333"/>
          <w:w w:val="110"/>
        </w:rPr>
        <w:t>arī</w:t>
      </w:r>
      <w:r w:rsidRPr="00203ACB">
        <w:rPr>
          <w:color w:val="333333"/>
          <w:spacing w:val="9"/>
          <w:w w:val="110"/>
        </w:rPr>
        <w:t xml:space="preserve"> </w:t>
      </w:r>
      <w:r w:rsidRPr="00203ACB">
        <w:rPr>
          <w:color w:val="333333"/>
          <w:w w:val="110"/>
        </w:rPr>
        <w:t>uzņemšanas</w:t>
      </w:r>
    </w:p>
    <w:p w14:paraId="3479C470" w14:textId="77777777" w:rsidR="00C93BA7" w:rsidRPr="00203ACB" w:rsidRDefault="00203ACB">
      <w:pPr>
        <w:spacing w:before="74" w:line="295" w:lineRule="auto"/>
        <w:ind w:left="335" w:right="324"/>
        <w:jc w:val="both"/>
        <w:rPr>
          <w:b/>
          <w:sz w:val="21"/>
        </w:rPr>
      </w:pPr>
      <w:r w:rsidRPr="00203ACB">
        <w:rPr>
          <w:b/>
          <w:color w:val="333333"/>
          <w:w w:val="110"/>
          <w:sz w:val="21"/>
        </w:rPr>
        <w:t>prasību savstarpējo sasaisti. Studiju programmas īstenošanas ilguma un apjoma (tajā</w:t>
      </w:r>
      <w:r w:rsidRPr="00203ACB">
        <w:rPr>
          <w:b/>
          <w:color w:val="333333"/>
          <w:spacing w:val="1"/>
          <w:w w:val="110"/>
          <w:sz w:val="21"/>
        </w:rPr>
        <w:t xml:space="preserve"> </w:t>
      </w:r>
      <w:r w:rsidRPr="00203ACB">
        <w:rPr>
          <w:b/>
          <w:color w:val="333333"/>
          <w:w w:val="110"/>
          <w:sz w:val="21"/>
        </w:rPr>
        <w:t>skaitā</w:t>
      </w:r>
      <w:r w:rsidRPr="00203ACB">
        <w:rPr>
          <w:b/>
          <w:color w:val="333333"/>
          <w:spacing w:val="1"/>
          <w:w w:val="110"/>
          <w:sz w:val="21"/>
        </w:rPr>
        <w:t xml:space="preserve"> </w:t>
      </w:r>
      <w:r w:rsidRPr="00203ACB">
        <w:rPr>
          <w:b/>
          <w:color w:val="333333"/>
          <w:spacing w:val="9"/>
          <w:w w:val="110"/>
          <w:sz w:val="21"/>
        </w:rPr>
        <w:t>atšķirīgiem</w:t>
      </w:r>
      <w:r w:rsidRPr="00203ACB">
        <w:rPr>
          <w:b/>
          <w:color w:val="333333"/>
          <w:spacing w:val="10"/>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spacing w:val="9"/>
          <w:w w:val="110"/>
          <w:sz w:val="21"/>
        </w:rPr>
        <w:t>īstenošanas</w:t>
      </w:r>
      <w:r w:rsidRPr="00203ACB">
        <w:rPr>
          <w:b/>
          <w:color w:val="333333"/>
          <w:spacing w:val="10"/>
          <w:w w:val="110"/>
          <w:sz w:val="21"/>
        </w:rPr>
        <w:t xml:space="preserve"> </w:t>
      </w:r>
      <w:r w:rsidRPr="00203ACB">
        <w:rPr>
          <w:b/>
          <w:color w:val="333333"/>
          <w:spacing w:val="9"/>
          <w:w w:val="110"/>
          <w:sz w:val="21"/>
        </w:rPr>
        <w:t>variantiem)</w:t>
      </w:r>
      <w:r w:rsidRPr="00203ACB">
        <w:rPr>
          <w:b/>
          <w:color w:val="333333"/>
          <w:spacing w:val="10"/>
          <w:w w:val="110"/>
          <w:sz w:val="21"/>
        </w:rPr>
        <w:t xml:space="preserve"> </w:t>
      </w:r>
      <w:r w:rsidRPr="00203ACB">
        <w:rPr>
          <w:b/>
          <w:color w:val="333333"/>
          <w:spacing w:val="9"/>
          <w:w w:val="110"/>
          <w:sz w:val="21"/>
        </w:rPr>
        <w:t>raksturojums</w:t>
      </w:r>
      <w:r w:rsidRPr="00203ACB">
        <w:rPr>
          <w:b/>
          <w:color w:val="333333"/>
          <w:spacing w:val="10"/>
          <w:w w:val="110"/>
          <w:sz w:val="21"/>
        </w:rPr>
        <w:t xml:space="preserve"> un</w:t>
      </w:r>
      <w:r w:rsidRPr="00203ACB">
        <w:rPr>
          <w:b/>
          <w:color w:val="333333"/>
          <w:spacing w:val="11"/>
          <w:w w:val="110"/>
          <w:sz w:val="21"/>
        </w:rPr>
        <w:t xml:space="preserve"> </w:t>
      </w:r>
      <w:r w:rsidRPr="00203ACB">
        <w:rPr>
          <w:b/>
          <w:color w:val="333333"/>
          <w:w w:val="110"/>
          <w:sz w:val="21"/>
        </w:rPr>
        <w:t>lietderības</w:t>
      </w:r>
      <w:r w:rsidRPr="00203ACB">
        <w:rPr>
          <w:b/>
          <w:color w:val="333333"/>
          <w:spacing w:val="35"/>
          <w:w w:val="110"/>
          <w:sz w:val="21"/>
        </w:rPr>
        <w:t xml:space="preserve"> </w:t>
      </w:r>
      <w:r w:rsidRPr="00203ACB">
        <w:rPr>
          <w:b/>
          <w:color w:val="333333"/>
          <w:w w:val="110"/>
          <w:sz w:val="21"/>
        </w:rPr>
        <w:t>novērtējums.</w:t>
      </w:r>
    </w:p>
    <w:p w14:paraId="2E17E38C" w14:textId="77777777" w:rsidR="00C93BA7" w:rsidRPr="00203ACB" w:rsidRDefault="00C93BA7">
      <w:pPr>
        <w:pStyle w:val="BodyText"/>
        <w:rPr>
          <w:b/>
          <w:sz w:val="24"/>
        </w:rPr>
      </w:pPr>
    </w:p>
    <w:p w14:paraId="65813CDC" w14:textId="77777777" w:rsidR="00C93BA7" w:rsidRPr="00203ACB" w:rsidRDefault="00C93BA7">
      <w:pPr>
        <w:pStyle w:val="BodyText"/>
        <w:spacing w:before="1"/>
        <w:rPr>
          <w:b/>
          <w:sz w:val="23"/>
        </w:rPr>
      </w:pPr>
    </w:p>
    <w:p w14:paraId="2A08BD4F" w14:textId="3993557E" w:rsidR="00C93BA7" w:rsidRPr="00203ACB" w:rsidRDefault="00203ACB">
      <w:pPr>
        <w:pStyle w:val="BodyText"/>
        <w:spacing w:line="295" w:lineRule="auto"/>
        <w:ind w:left="560" w:right="325"/>
        <w:jc w:val="both"/>
      </w:pPr>
      <w:r w:rsidRPr="00203ACB">
        <w:rPr>
          <w:color w:val="333333"/>
        </w:rPr>
        <w:t>Profesionālā maģistra studiju programma “Starpkultūru attiecības” ir loģiska virziena “Valodu un</w:t>
      </w:r>
      <w:r w:rsidRPr="00203ACB">
        <w:rPr>
          <w:color w:val="333333"/>
          <w:spacing w:val="1"/>
        </w:rPr>
        <w:t xml:space="preserve"> </w:t>
      </w:r>
      <w:r w:rsidRPr="00203ACB">
        <w:rPr>
          <w:color w:val="333333"/>
        </w:rPr>
        <w:t>kultūras studijas, dzimtās valodas studijas un valodu programmas” sastāvda</w:t>
      </w:r>
      <w:r w:rsidR="009D6C34">
        <w:rPr>
          <w:color w:val="333333"/>
        </w:rPr>
        <w:t>ļ</w:t>
      </w:r>
      <w:r w:rsidRPr="00203ACB">
        <w:rPr>
          <w:color w:val="333333"/>
        </w:rPr>
        <w:t>a, kas norāda gan uz</w:t>
      </w:r>
      <w:r w:rsidRPr="00203ACB">
        <w:rPr>
          <w:color w:val="333333"/>
          <w:spacing w:val="1"/>
        </w:rPr>
        <w:t xml:space="preserve"> </w:t>
      </w:r>
      <w:r w:rsidRPr="00203ACB">
        <w:rPr>
          <w:color w:val="333333"/>
        </w:rPr>
        <w:t>esošo</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secību</w:t>
      </w:r>
      <w:r w:rsidRPr="00203ACB">
        <w:rPr>
          <w:color w:val="333333"/>
          <w:spacing w:val="1"/>
        </w:rPr>
        <w:t xml:space="preserve"> </w:t>
      </w:r>
      <w:r w:rsidRPr="00203ACB">
        <w:rPr>
          <w:color w:val="333333"/>
        </w:rPr>
        <w:t>(PMSP</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turpinājums</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līmeņa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programmām,</w:t>
      </w:r>
      <w:r w:rsidRPr="00203ACB">
        <w:rPr>
          <w:color w:val="333333"/>
          <w:spacing w:val="1"/>
        </w:rPr>
        <w:t xml:space="preserve"> </w:t>
      </w:r>
      <w:r w:rsidRPr="00203ACB">
        <w:rPr>
          <w:color w:val="333333"/>
        </w:rPr>
        <w:t>daudzu</w:t>
      </w:r>
      <w:r w:rsidRPr="00203ACB">
        <w:rPr>
          <w:color w:val="333333"/>
          <w:spacing w:val="1"/>
        </w:rPr>
        <w:t xml:space="preserve"> </w:t>
      </w:r>
      <w:r w:rsidRPr="00203ACB">
        <w:rPr>
          <w:color w:val="333333"/>
        </w:rPr>
        <w:t>rezultātu pēctecība tiek saglabāta, īpaši runājot par ABSP “Austrumeiropas kultūras un 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atvērtību</w:t>
      </w:r>
      <w:r w:rsidRPr="00203ACB">
        <w:rPr>
          <w:color w:val="333333"/>
          <w:spacing w:val="1"/>
        </w:rPr>
        <w:t xml:space="preserve"> </w:t>
      </w:r>
      <w:r w:rsidRPr="00203ACB">
        <w:rPr>
          <w:color w:val="333333"/>
        </w:rPr>
        <w:t>mūsdienīgajām</w:t>
      </w:r>
      <w:r w:rsidRPr="00203ACB">
        <w:rPr>
          <w:color w:val="333333"/>
          <w:spacing w:val="1"/>
        </w:rPr>
        <w:t xml:space="preserve"> </w:t>
      </w:r>
      <w:r w:rsidRPr="00203ACB">
        <w:rPr>
          <w:color w:val="333333"/>
        </w:rPr>
        <w:t>starpdisciplinārajām</w:t>
      </w:r>
      <w:r w:rsidRPr="00203ACB">
        <w:rPr>
          <w:color w:val="333333"/>
          <w:spacing w:val="1"/>
        </w:rPr>
        <w:t xml:space="preserve"> </w:t>
      </w:r>
      <w:r w:rsidRPr="00203ACB">
        <w:rPr>
          <w:color w:val="333333"/>
        </w:rPr>
        <w:t>tendencēm.</w:t>
      </w:r>
      <w:r w:rsidRPr="00203ACB">
        <w:rPr>
          <w:color w:val="333333"/>
          <w:spacing w:val="63"/>
        </w:rPr>
        <w:t xml:space="preserve"> </w:t>
      </w:r>
      <w:r w:rsidRPr="00203ACB">
        <w:rPr>
          <w:color w:val="333333"/>
        </w:rPr>
        <w:t>Studiju</w:t>
      </w:r>
      <w:r w:rsidRPr="00203ACB">
        <w:rPr>
          <w:color w:val="333333"/>
          <w:spacing w:val="-61"/>
        </w:rPr>
        <w:t xml:space="preserve"> </w:t>
      </w:r>
      <w:r w:rsidRPr="00203ACB">
        <w:rPr>
          <w:color w:val="333333"/>
        </w:rPr>
        <w:t>kursu saturs ir orientēts uz valodas (komunikācijas) un kultūras (plašākajā nozīmē) sinerģiju. Arī</w:t>
      </w:r>
      <w:r w:rsidRPr="00203ACB">
        <w:rPr>
          <w:color w:val="333333"/>
          <w:spacing w:val="1"/>
        </w:rPr>
        <w:t xml:space="preserve"> </w:t>
      </w:r>
      <w:r w:rsidRPr="00203ACB">
        <w:rPr>
          <w:color w:val="333333"/>
        </w:rPr>
        <w:t>kursos, kuri orientēti uz citām jomām (“Žurnālistikas pamati un tehnikas”, “Projektu vadība”,</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menedžments”</w:t>
      </w:r>
      <w:r w:rsidRPr="00203ACB">
        <w:rPr>
          <w:color w:val="333333"/>
          <w:spacing w:val="1"/>
        </w:rPr>
        <w:t xml:space="preserve"> </w:t>
      </w:r>
      <w:r w:rsidRPr="00203ACB">
        <w:rPr>
          <w:color w:val="333333"/>
        </w:rPr>
        <w:t>u.</w:t>
      </w:r>
      <w:r w:rsidRPr="00203ACB">
        <w:rPr>
          <w:color w:val="333333"/>
          <w:spacing w:val="1"/>
        </w:rPr>
        <w:t xml:space="preserve"> </w:t>
      </w:r>
      <w:r w:rsidRPr="00203ACB">
        <w:rPr>
          <w:color w:val="333333"/>
        </w:rPr>
        <w:t>c.),</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aktualizētas</w:t>
      </w:r>
      <w:r w:rsidRPr="00203ACB">
        <w:rPr>
          <w:color w:val="333333"/>
          <w:spacing w:val="1"/>
        </w:rPr>
        <w:t xml:space="preserve"> </w:t>
      </w:r>
      <w:r w:rsidRPr="00203ACB">
        <w:rPr>
          <w:color w:val="333333"/>
        </w:rPr>
        <w:t>rakstiskās</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mutiskās</w:t>
      </w:r>
      <w:r w:rsidRPr="00203ACB">
        <w:rPr>
          <w:color w:val="333333"/>
          <w:spacing w:val="63"/>
        </w:rPr>
        <w:t xml:space="preserve"> </w:t>
      </w:r>
      <w:r w:rsidRPr="00203ACB">
        <w:rPr>
          <w:color w:val="333333"/>
        </w:rPr>
        <w:t>valodas</w:t>
      </w:r>
      <w:r w:rsidRPr="00203ACB">
        <w:rPr>
          <w:color w:val="333333"/>
          <w:spacing w:val="63"/>
        </w:rPr>
        <w:t xml:space="preserve"> </w:t>
      </w:r>
      <w:r w:rsidRPr="00203ACB">
        <w:rPr>
          <w:color w:val="333333"/>
        </w:rPr>
        <w:t>lietošanas</w:t>
      </w:r>
      <w:r w:rsidRPr="00203ACB">
        <w:rPr>
          <w:color w:val="333333"/>
          <w:spacing w:val="1"/>
        </w:rPr>
        <w:t xml:space="preserve"> </w:t>
      </w:r>
      <w:r w:rsidRPr="00203ACB">
        <w:rPr>
          <w:color w:val="333333"/>
        </w:rPr>
        <w:t>prasmes.</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nosaukums</w:t>
      </w:r>
      <w:r w:rsidRPr="00203ACB">
        <w:rPr>
          <w:color w:val="333333"/>
          <w:spacing w:val="1"/>
        </w:rPr>
        <w:t xml:space="preserve"> </w:t>
      </w:r>
      <w:r w:rsidRPr="00203ACB">
        <w:rPr>
          <w:color w:val="333333"/>
        </w:rPr>
        <w:t>atspogu</w:t>
      </w:r>
      <w:r w:rsidR="009D6C34">
        <w:rPr>
          <w:color w:val="333333"/>
        </w:rPr>
        <w:t>ļ</w:t>
      </w:r>
      <w:r w:rsidRPr="00203ACB">
        <w:rPr>
          <w:color w:val="333333"/>
        </w:rPr>
        <w:t>o</w:t>
      </w:r>
      <w:r w:rsidRPr="00203ACB">
        <w:rPr>
          <w:color w:val="333333"/>
          <w:spacing w:val="1"/>
        </w:rPr>
        <w:t xml:space="preserve"> </w:t>
      </w:r>
      <w:r w:rsidRPr="00203ACB">
        <w:rPr>
          <w:color w:val="333333"/>
        </w:rPr>
        <w:t>mūsdienīgas</w:t>
      </w:r>
      <w:r w:rsidRPr="00203ACB">
        <w:rPr>
          <w:color w:val="333333"/>
          <w:spacing w:val="1"/>
        </w:rPr>
        <w:t xml:space="preserve"> </w:t>
      </w:r>
      <w:r w:rsidRPr="00203ACB">
        <w:rPr>
          <w:color w:val="333333"/>
        </w:rPr>
        <w:t>tendences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Nosaukumā</w:t>
      </w:r>
      <w:r w:rsidRPr="00203ACB">
        <w:rPr>
          <w:color w:val="333333"/>
          <w:spacing w:val="1"/>
        </w:rPr>
        <w:t xml:space="preserve"> </w:t>
      </w:r>
      <w:r w:rsidRPr="00203ACB">
        <w:rPr>
          <w:color w:val="333333"/>
        </w:rPr>
        <w:t>aktualizēts</w:t>
      </w:r>
      <w:r w:rsidRPr="00203ACB">
        <w:rPr>
          <w:color w:val="333333"/>
          <w:spacing w:val="1"/>
        </w:rPr>
        <w:t xml:space="preserve"> </w:t>
      </w:r>
      <w:r w:rsidRPr="00203ACB">
        <w:rPr>
          <w:color w:val="333333"/>
        </w:rPr>
        <w:t>vārds</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traktēts</w:t>
      </w:r>
      <w:r w:rsidRPr="00203ACB">
        <w:rPr>
          <w:color w:val="333333"/>
          <w:spacing w:val="1"/>
        </w:rPr>
        <w:t xml:space="preserve"> </w:t>
      </w:r>
      <w:r w:rsidRPr="00203ACB">
        <w:rPr>
          <w:color w:val="333333"/>
        </w:rPr>
        <w:t>plašāk</w:t>
      </w:r>
      <w:r w:rsidRPr="00203ACB">
        <w:rPr>
          <w:color w:val="333333"/>
          <w:spacing w:val="1"/>
        </w:rPr>
        <w:t xml:space="preserve"> </w:t>
      </w:r>
      <w:r w:rsidRPr="00203ACB">
        <w:rPr>
          <w:color w:val="333333"/>
        </w:rPr>
        <w:t>nekā</w:t>
      </w:r>
      <w:r w:rsidRPr="00203ACB">
        <w:rPr>
          <w:color w:val="333333"/>
          <w:spacing w:val="1"/>
        </w:rPr>
        <w:t xml:space="preserve"> </w:t>
      </w:r>
      <w:r w:rsidRPr="00203ACB">
        <w:rPr>
          <w:color w:val="333333"/>
        </w:rPr>
        <w:t>komunikācija.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kurss</w:t>
      </w:r>
      <w:r w:rsidRPr="00203ACB">
        <w:rPr>
          <w:color w:val="333333"/>
          <w:spacing w:val="1"/>
        </w:rPr>
        <w:t xml:space="preserve"> </w:t>
      </w:r>
      <w:r w:rsidRPr="00203ACB">
        <w:rPr>
          <w:color w:val="333333"/>
        </w:rPr>
        <w:t>“Starpkultūru komunikācija” ir programmas kodols, orientējoties uz iegūstamo kvaliﬁkāciju (ievads</w:t>
      </w:r>
      <w:r w:rsidRPr="00203ACB">
        <w:rPr>
          <w:color w:val="333333"/>
          <w:spacing w:val="1"/>
        </w:rPr>
        <w:t xml:space="preserve"> </w:t>
      </w:r>
      <w:r w:rsidRPr="00203ACB">
        <w:rPr>
          <w:color w:val="333333"/>
        </w:rPr>
        <w:t>profesijā). Studiju kursi, kas orientēti uz sabiedrisko attiecību spektru, aktualizē kontekstu, kādā</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w:t>
      </w:r>
      <w:r w:rsidRPr="00203ACB">
        <w:rPr>
          <w:color w:val="333333"/>
          <w:spacing w:val="1"/>
        </w:rPr>
        <w:t xml:space="preserve"> </w:t>
      </w:r>
      <w:r w:rsidRPr="00203ACB">
        <w:rPr>
          <w:color w:val="333333"/>
        </w:rPr>
        <w:t>pastāv</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kultūrā.</w:t>
      </w:r>
      <w:r w:rsidRPr="00203ACB">
        <w:rPr>
          <w:color w:val="333333"/>
          <w:spacing w:val="1"/>
        </w:rPr>
        <w:t xml:space="preserve"> </w:t>
      </w:r>
      <w:r w:rsidRPr="00203ACB">
        <w:rPr>
          <w:color w:val="333333"/>
        </w:rPr>
        <w:t>Tieši</w:t>
      </w:r>
      <w:r w:rsidRPr="00203ACB">
        <w:rPr>
          <w:color w:val="333333"/>
          <w:spacing w:val="1"/>
        </w:rPr>
        <w:t xml:space="preserve"> </w:t>
      </w:r>
      <w:r w:rsidRPr="00203ACB">
        <w:rPr>
          <w:color w:val="333333"/>
        </w:rPr>
        <w:t>tāpēc</w:t>
      </w:r>
      <w:r w:rsidRPr="00203ACB">
        <w:rPr>
          <w:color w:val="333333"/>
          <w:spacing w:val="1"/>
        </w:rPr>
        <w:t xml:space="preserve"> </w:t>
      </w:r>
      <w:r w:rsidRPr="00203ACB">
        <w:rPr>
          <w:color w:val="333333"/>
        </w:rPr>
        <w:t>profesionālā</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grāda</w:t>
      </w:r>
      <w:r w:rsidRPr="00203ACB">
        <w:rPr>
          <w:color w:val="333333"/>
          <w:spacing w:val="1"/>
        </w:rPr>
        <w:t xml:space="preserve"> </w:t>
      </w:r>
      <w:r w:rsidRPr="00203ACB">
        <w:rPr>
          <w:color w:val="333333"/>
        </w:rPr>
        <w:t>nosaukumā</w:t>
      </w:r>
      <w:r w:rsidRPr="00203ACB">
        <w:rPr>
          <w:color w:val="333333"/>
          <w:spacing w:val="1"/>
        </w:rPr>
        <w:t xml:space="preserve"> </w:t>
      </w:r>
      <w:r w:rsidRPr="00203ACB">
        <w:rPr>
          <w:color w:val="333333"/>
        </w:rPr>
        <w:t>izmantots</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nosaukums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profesionālais</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grāds</w:t>
      </w:r>
      <w:r w:rsidRPr="00203ACB">
        <w:rPr>
          <w:color w:val="333333"/>
          <w:spacing w:val="64"/>
        </w:rPr>
        <w:t xml:space="preserve"> </w:t>
      </w:r>
      <w:r w:rsidRPr="00203ACB">
        <w:rPr>
          <w:color w:val="333333"/>
        </w:rPr>
        <w:t>starpkultūru</w:t>
      </w:r>
      <w:r w:rsidR="009D6C34">
        <w:rPr>
          <w:color w:val="333333"/>
        </w:rPr>
        <w:t xml:space="preserve"> </w:t>
      </w:r>
      <w:r w:rsidRPr="00203ACB">
        <w:rPr>
          <w:color w:val="333333"/>
          <w:spacing w:val="-61"/>
        </w:rPr>
        <w:t xml:space="preserve"> </w:t>
      </w:r>
      <w:r w:rsidRPr="00203ACB">
        <w:rPr>
          <w:color w:val="333333"/>
        </w:rPr>
        <w:t>attiecībās,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orientējas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plašākām</w:t>
      </w:r>
      <w:r w:rsidRPr="00203ACB">
        <w:rPr>
          <w:color w:val="333333"/>
          <w:spacing w:val="1"/>
        </w:rPr>
        <w:t xml:space="preserve"> </w:t>
      </w:r>
      <w:r w:rsidRPr="00203ACB">
        <w:rPr>
          <w:color w:val="333333"/>
        </w:rPr>
        <w:t>lietišķo</w:t>
      </w:r>
      <w:r w:rsidRPr="00203ACB">
        <w:rPr>
          <w:color w:val="333333"/>
          <w:spacing w:val="1"/>
        </w:rPr>
        <w:t xml:space="preserve"> </w:t>
      </w:r>
      <w:r w:rsidRPr="00203ACB">
        <w:rPr>
          <w:color w:val="333333"/>
        </w:rPr>
        <w:t>pētījumu</w:t>
      </w:r>
      <w:r w:rsidRPr="00203ACB">
        <w:rPr>
          <w:color w:val="333333"/>
          <w:spacing w:val="1"/>
        </w:rPr>
        <w:t xml:space="preserve"> </w:t>
      </w:r>
      <w:r w:rsidRPr="00203ACB">
        <w:rPr>
          <w:color w:val="333333"/>
        </w:rPr>
        <w:t>iespējām</w:t>
      </w:r>
      <w:r w:rsidRPr="00203ACB">
        <w:rPr>
          <w:color w:val="333333"/>
          <w:spacing w:val="1"/>
        </w:rPr>
        <w:t xml:space="preserve"> </w:t>
      </w:r>
      <w:r w:rsidRPr="00203ACB">
        <w:rPr>
          <w:color w:val="333333"/>
        </w:rPr>
        <w:t>(saistībā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izstrādi).</w:t>
      </w:r>
    </w:p>
    <w:p w14:paraId="2C533D11" w14:textId="77777777" w:rsidR="00C93BA7" w:rsidRPr="00203ACB" w:rsidRDefault="00203ACB">
      <w:pPr>
        <w:pStyle w:val="BodyText"/>
        <w:spacing w:before="152" w:line="295" w:lineRule="auto"/>
        <w:ind w:left="560" w:right="329"/>
        <w:jc w:val="both"/>
      </w:pPr>
      <w:r w:rsidRPr="00203ACB">
        <w:rPr>
          <w:color w:val="333333"/>
        </w:rPr>
        <w:t>Kvaliﬁkācijas</w:t>
      </w:r>
      <w:r w:rsidRPr="00203ACB">
        <w:rPr>
          <w:color w:val="333333"/>
          <w:spacing w:val="1"/>
        </w:rPr>
        <w:t xml:space="preserve"> </w:t>
      </w:r>
      <w:r w:rsidRPr="00203ACB">
        <w:rPr>
          <w:color w:val="333333"/>
        </w:rPr>
        <w:t>izvēle</w:t>
      </w:r>
      <w:r w:rsidRPr="00203ACB">
        <w:rPr>
          <w:color w:val="333333"/>
          <w:spacing w:val="1"/>
        </w:rPr>
        <w:t xml:space="preserve"> </w:t>
      </w:r>
      <w:r w:rsidRPr="00203ACB">
        <w:rPr>
          <w:color w:val="333333"/>
        </w:rPr>
        <w:t>saistīta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aktuālo</w:t>
      </w:r>
      <w:r w:rsidRPr="00203ACB">
        <w:rPr>
          <w:color w:val="333333"/>
          <w:spacing w:val="1"/>
        </w:rPr>
        <w:t xml:space="preserve"> </w:t>
      </w:r>
      <w:r w:rsidRPr="00203ACB">
        <w:rPr>
          <w:color w:val="333333"/>
        </w:rPr>
        <w:t>profesiju</w:t>
      </w:r>
      <w:r w:rsidRPr="00203ACB">
        <w:rPr>
          <w:color w:val="333333"/>
          <w:spacing w:val="1"/>
        </w:rPr>
        <w:t xml:space="preserve"> </w:t>
      </w:r>
      <w:r w:rsidRPr="00203ACB">
        <w:rPr>
          <w:color w:val="333333"/>
        </w:rPr>
        <w:t>klasiﬁkatoru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standartu.</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komunikācijas vadītāja profesijas standartā minētās prasības visprecīzāk sasaistās ar programmas</w:t>
      </w:r>
      <w:r w:rsidRPr="00203ACB">
        <w:rPr>
          <w:color w:val="333333"/>
          <w:spacing w:val="1"/>
        </w:rPr>
        <w:t xml:space="preserve"> </w:t>
      </w:r>
      <w:r w:rsidRPr="00203ACB">
        <w:rPr>
          <w:color w:val="333333"/>
        </w:rPr>
        <w:t>mērķi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uzdevumiem,</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attiecībām</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atsevišķas</w:t>
      </w:r>
      <w:r w:rsidRPr="00203ACB">
        <w:rPr>
          <w:color w:val="333333"/>
          <w:spacing w:val="1"/>
        </w:rPr>
        <w:t xml:space="preserve"> </w:t>
      </w:r>
      <w:r w:rsidRPr="00203ACB">
        <w:rPr>
          <w:color w:val="333333"/>
        </w:rPr>
        <w:t>disciplīnas</w:t>
      </w:r>
      <w:r w:rsidRPr="00203ACB">
        <w:rPr>
          <w:color w:val="333333"/>
          <w:spacing w:val="64"/>
        </w:rPr>
        <w:t xml:space="preserve"> </w:t>
      </w:r>
      <w:r w:rsidRPr="00203ACB">
        <w:rPr>
          <w:color w:val="333333"/>
        </w:rPr>
        <w:t>misiju</w:t>
      </w:r>
      <w:r w:rsidRPr="00203ACB">
        <w:rPr>
          <w:color w:val="333333"/>
          <w:spacing w:val="64"/>
        </w:rPr>
        <w:t xml:space="preserve"> </w:t>
      </w:r>
      <w:r w:rsidRPr="00203ACB">
        <w:rPr>
          <w:color w:val="333333"/>
        </w:rPr>
        <w:t>mūsdienu</w:t>
      </w:r>
      <w:r w:rsidRPr="00203ACB">
        <w:rPr>
          <w:color w:val="333333"/>
          <w:spacing w:val="-61"/>
        </w:rPr>
        <w:t xml:space="preserve"> </w:t>
      </w:r>
      <w:r w:rsidRPr="00203ACB">
        <w:rPr>
          <w:color w:val="333333"/>
        </w:rPr>
        <w:t>sabiedrībā.</w:t>
      </w:r>
    </w:p>
    <w:p w14:paraId="105A85F4" w14:textId="77777777" w:rsidR="00C93BA7" w:rsidRPr="00203ACB" w:rsidRDefault="00203ACB">
      <w:pPr>
        <w:pStyle w:val="BodyText"/>
        <w:spacing w:before="150" w:line="295" w:lineRule="auto"/>
        <w:ind w:left="560" w:right="332"/>
        <w:jc w:val="both"/>
      </w:pPr>
      <w:r w:rsidRPr="00203ACB">
        <w:rPr>
          <w:color w:val="333333"/>
          <w:w w:val="105"/>
        </w:rPr>
        <w:t>Programmas kods 47227 atspoguio programmas statusu un saturu. Koda pirmie cipari 47 – otrā</w:t>
      </w:r>
      <w:r w:rsidRPr="00203ACB">
        <w:rPr>
          <w:color w:val="333333"/>
          <w:spacing w:val="1"/>
          <w:w w:val="105"/>
        </w:rPr>
        <w:t xml:space="preserve"> </w:t>
      </w:r>
      <w:r w:rsidRPr="00203ACB">
        <w:rPr>
          <w:color w:val="333333"/>
        </w:rPr>
        <w:t>līmeņa profesionālā augstākā izglītība; profesionālā maģistra grāds vai piektā līmeņa profesionālā</w:t>
      </w:r>
      <w:r w:rsidRPr="00203ACB">
        <w:rPr>
          <w:color w:val="333333"/>
          <w:spacing w:val="1"/>
        </w:rPr>
        <w:t xml:space="preserve"> </w:t>
      </w:r>
      <w:r w:rsidRPr="00203ACB">
        <w:rPr>
          <w:color w:val="333333"/>
        </w:rPr>
        <w:t>kvaliﬁkācija un profesionālā maģistra grāds. Koda otrā daia atbilst izglītības tematiskajai jomai (22 –</w:t>
      </w:r>
      <w:r w:rsidRPr="00203ACB">
        <w:rPr>
          <w:color w:val="333333"/>
          <w:spacing w:val="-61"/>
        </w:rPr>
        <w:t xml:space="preserve"> </w:t>
      </w:r>
      <w:r w:rsidRPr="00203ACB">
        <w:rPr>
          <w:color w:val="333333"/>
        </w:rPr>
        <w:lastRenderedPageBreak/>
        <w:t>humanitārās</w:t>
      </w:r>
      <w:r w:rsidRPr="00203ACB">
        <w:rPr>
          <w:color w:val="333333"/>
          <w:spacing w:val="3"/>
        </w:rPr>
        <w:t xml:space="preserve"> </w:t>
      </w:r>
      <w:r w:rsidRPr="00203ACB">
        <w:rPr>
          <w:color w:val="333333"/>
        </w:rPr>
        <w:t>zinātnes)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izglītības</w:t>
      </w:r>
      <w:r w:rsidRPr="00203ACB">
        <w:rPr>
          <w:color w:val="333333"/>
          <w:spacing w:val="4"/>
        </w:rPr>
        <w:t xml:space="preserve"> </w:t>
      </w:r>
      <w:r w:rsidRPr="00203ACB">
        <w:rPr>
          <w:color w:val="333333"/>
        </w:rPr>
        <w:t>programmu</w:t>
      </w:r>
      <w:r w:rsidRPr="00203ACB">
        <w:rPr>
          <w:color w:val="333333"/>
          <w:spacing w:val="3"/>
        </w:rPr>
        <w:t xml:space="preserve"> </w:t>
      </w:r>
      <w:r w:rsidRPr="00203ACB">
        <w:rPr>
          <w:color w:val="333333"/>
        </w:rPr>
        <w:t>grupai</w:t>
      </w:r>
      <w:r w:rsidRPr="00203ACB">
        <w:rPr>
          <w:color w:val="333333"/>
          <w:spacing w:val="4"/>
        </w:rPr>
        <w:t xml:space="preserve"> </w:t>
      </w:r>
      <w:r w:rsidRPr="00203ACB">
        <w:rPr>
          <w:color w:val="333333"/>
        </w:rPr>
        <w:t>(227</w:t>
      </w:r>
      <w:r w:rsidRPr="00203ACB">
        <w:rPr>
          <w:color w:val="333333"/>
          <w:spacing w:val="3"/>
        </w:rPr>
        <w:t xml:space="preserve"> </w:t>
      </w:r>
      <w:r w:rsidRPr="00203ACB">
        <w:rPr>
          <w:color w:val="333333"/>
        </w:rPr>
        <w:t>–</w:t>
      </w:r>
      <w:r w:rsidRPr="00203ACB">
        <w:rPr>
          <w:color w:val="333333"/>
          <w:spacing w:val="4"/>
        </w:rPr>
        <w:t xml:space="preserve"> </w:t>
      </w:r>
      <w:r w:rsidRPr="00203ACB">
        <w:rPr>
          <w:color w:val="333333"/>
        </w:rPr>
        <w:t>valodu</w:t>
      </w:r>
      <w:r w:rsidRPr="00203ACB">
        <w:rPr>
          <w:color w:val="333333"/>
          <w:spacing w:val="4"/>
        </w:rPr>
        <w:t xml:space="preserve"> </w:t>
      </w:r>
      <w:r w:rsidRPr="00203ACB">
        <w:rPr>
          <w:color w:val="333333"/>
        </w:rPr>
        <w:t>studijas</w:t>
      </w:r>
      <w:r w:rsidRPr="00203ACB">
        <w:rPr>
          <w:color w:val="333333"/>
          <w:spacing w:val="3"/>
        </w:rPr>
        <w:t xml:space="preserve"> </w:t>
      </w:r>
      <w:r w:rsidRPr="00203ACB">
        <w:rPr>
          <w:color w:val="333333"/>
        </w:rPr>
        <w:t>un</w:t>
      </w:r>
      <w:r w:rsidRPr="00203ACB">
        <w:rPr>
          <w:color w:val="333333"/>
          <w:spacing w:val="4"/>
        </w:rPr>
        <w:t xml:space="preserve"> </w:t>
      </w:r>
      <w:r w:rsidRPr="00203ACB">
        <w:rPr>
          <w:color w:val="333333"/>
        </w:rPr>
        <w:t>programmas).</w:t>
      </w:r>
    </w:p>
    <w:p w14:paraId="7BD18DC5" w14:textId="77777777" w:rsidR="00C93BA7" w:rsidRPr="00203ACB" w:rsidRDefault="00203ACB">
      <w:pPr>
        <w:pStyle w:val="BodyText"/>
        <w:spacing w:before="150" w:line="295" w:lineRule="auto"/>
        <w:ind w:left="560" w:right="488"/>
      </w:pPr>
      <w:r w:rsidRPr="00203ACB">
        <w:rPr>
          <w:color w:val="333333"/>
        </w:rPr>
        <w:t>PMSP “Starpkultūru attiecības” ir Daugavpils Universitātes Humanitārās fakultātes oriģinālā</w:t>
      </w:r>
      <w:r w:rsidRPr="00203ACB">
        <w:rPr>
          <w:color w:val="333333"/>
          <w:spacing w:val="1"/>
        </w:rPr>
        <w:t xml:space="preserve"> </w:t>
      </w:r>
      <w:r w:rsidRPr="00203ACB">
        <w:rPr>
          <w:color w:val="333333"/>
        </w:rPr>
        <w:t>programma,</w:t>
      </w:r>
      <w:r w:rsidRPr="00203ACB">
        <w:rPr>
          <w:color w:val="333333"/>
          <w:spacing w:val="6"/>
        </w:rPr>
        <w:t xml:space="preserve"> </w:t>
      </w:r>
      <w:r w:rsidRPr="00203ACB">
        <w:rPr>
          <w:color w:val="333333"/>
        </w:rPr>
        <w:t>kuras</w:t>
      </w:r>
      <w:r w:rsidRPr="00203ACB">
        <w:rPr>
          <w:color w:val="333333"/>
          <w:spacing w:val="6"/>
        </w:rPr>
        <w:t xml:space="preserve"> </w:t>
      </w:r>
      <w:r w:rsidRPr="00203ACB">
        <w:rPr>
          <w:color w:val="333333"/>
        </w:rPr>
        <w:t>izstrādes</w:t>
      </w:r>
      <w:r w:rsidRPr="00203ACB">
        <w:rPr>
          <w:color w:val="333333"/>
          <w:spacing w:val="7"/>
        </w:rPr>
        <w:t xml:space="preserve"> </w:t>
      </w:r>
      <w:r w:rsidRPr="00203ACB">
        <w:rPr>
          <w:color w:val="333333"/>
        </w:rPr>
        <w:t>procesā</w:t>
      </w:r>
      <w:r w:rsidRPr="00203ACB">
        <w:rPr>
          <w:color w:val="333333"/>
          <w:spacing w:val="6"/>
        </w:rPr>
        <w:t xml:space="preserve"> </w:t>
      </w:r>
      <w:r w:rsidRPr="00203ACB">
        <w:rPr>
          <w:color w:val="333333"/>
        </w:rPr>
        <w:t>tika</w:t>
      </w:r>
      <w:r w:rsidRPr="00203ACB">
        <w:rPr>
          <w:color w:val="333333"/>
          <w:spacing w:val="7"/>
        </w:rPr>
        <w:t xml:space="preserve"> </w:t>
      </w:r>
      <w:r w:rsidRPr="00203ACB">
        <w:rPr>
          <w:color w:val="333333"/>
        </w:rPr>
        <w:t>izmantota</w:t>
      </w:r>
      <w:r w:rsidRPr="00203ACB">
        <w:rPr>
          <w:color w:val="333333"/>
          <w:spacing w:val="6"/>
        </w:rPr>
        <w:t xml:space="preserve"> </w:t>
      </w:r>
      <w:r w:rsidRPr="00203ACB">
        <w:rPr>
          <w:color w:val="333333"/>
        </w:rPr>
        <w:t>gan</w:t>
      </w:r>
      <w:r w:rsidRPr="00203ACB">
        <w:rPr>
          <w:color w:val="333333"/>
          <w:spacing w:val="6"/>
        </w:rPr>
        <w:t xml:space="preserve"> </w:t>
      </w:r>
      <w:r w:rsidRPr="00203ACB">
        <w:rPr>
          <w:color w:val="333333"/>
        </w:rPr>
        <w:t>esošās</w:t>
      </w:r>
      <w:r w:rsidRPr="00203ACB">
        <w:rPr>
          <w:color w:val="333333"/>
          <w:spacing w:val="7"/>
        </w:rPr>
        <w:t xml:space="preserve"> </w:t>
      </w:r>
      <w:r w:rsidRPr="00203ACB">
        <w:rPr>
          <w:color w:val="333333"/>
        </w:rPr>
        <w:t>sabiedriskās</w:t>
      </w:r>
      <w:r w:rsidRPr="00203ACB">
        <w:rPr>
          <w:color w:val="333333"/>
          <w:spacing w:val="6"/>
        </w:rPr>
        <w:t xml:space="preserve"> </w:t>
      </w:r>
      <w:r w:rsidRPr="00203ACB">
        <w:rPr>
          <w:color w:val="333333"/>
        </w:rPr>
        <w:t>un</w:t>
      </w:r>
      <w:r w:rsidRPr="00203ACB">
        <w:rPr>
          <w:color w:val="333333"/>
          <w:spacing w:val="7"/>
        </w:rPr>
        <w:t xml:space="preserve"> </w:t>
      </w:r>
      <w:r w:rsidRPr="00203ACB">
        <w:rPr>
          <w:color w:val="333333"/>
        </w:rPr>
        <w:t>ģeopolitiskās</w:t>
      </w:r>
      <w:r w:rsidRPr="00203ACB">
        <w:rPr>
          <w:color w:val="333333"/>
          <w:spacing w:val="1"/>
        </w:rPr>
        <w:t xml:space="preserve"> </w:t>
      </w:r>
      <w:r w:rsidRPr="00203ACB">
        <w:rPr>
          <w:color w:val="333333"/>
        </w:rPr>
        <w:t>situācijas analīze, gan fakultātes mācībspēku bagāta pieredze starpdisciplināro fundamentālo un</w:t>
      </w:r>
      <w:r w:rsidRPr="00203ACB">
        <w:rPr>
          <w:color w:val="333333"/>
          <w:spacing w:val="1"/>
        </w:rPr>
        <w:t xml:space="preserve"> </w:t>
      </w:r>
      <w:r w:rsidRPr="00203ACB">
        <w:rPr>
          <w:color w:val="333333"/>
        </w:rPr>
        <w:t>lietišķo pētījumu izstrādē, kuru rezultāta izveidojās oriģināla pētnieciskā pieeja, kas savieno</w:t>
      </w:r>
      <w:r w:rsidRPr="00203ACB">
        <w:rPr>
          <w:color w:val="333333"/>
          <w:spacing w:val="1"/>
        </w:rPr>
        <w:t xml:space="preserve"> </w:t>
      </w:r>
      <w:r w:rsidRPr="00203ACB">
        <w:rPr>
          <w:color w:val="333333"/>
        </w:rPr>
        <w:t>antropoloģisko, lingvistisko un strukturāli semiotisko metodoloģiju. PMSP “Starpkultūru attiecības”</w:t>
      </w:r>
      <w:r w:rsidRPr="00203ACB">
        <w:rPr>
          <w:color w:val="333333"/>
          <w:spacing w:val="1"/>
        </w:rPr>
        <w:t xml:space="preserve"> </w:t>
      </w:r>
      <w:r w:rsidRPr="00203ACB">
        <w:rPr>
          <w:color w:val="333333"/>
        </w:rPr>
        <w:t>rezultātu sasniegšanas principi balstās tieši uz šīs pieejas, kura iauj novērot, analizēt un modelēt</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caur</w:t>
      </w:r>
      <w:r w:rsidRPr="00203ACB">
        <w:rPr>
          <w:color w:val="333333"/>
          <w:spacing w:val="1"/>
        </w:rPr>
        <w:t xml:space="preserve"> </w:t>
      </w:r>
      <w:r w:rsidRPr="00203ACB">
        <w:rPr>
          <w:color w:val="333333"/>
        </w:rPr>
        <w:t>valodniecisko</w:t>
      </w:r>
      <w:r w:rsidRPr="00203ACB">
        <w:rPr>
          <w:color w:val="333333"/>
          <w:spacing w:val="1"/>
        </w:rPr>
        <w:t xml:space="preserve"> </w:t>
      </w:r>
      <w:r w:rsidRPr="00203ACB">
        <w:rPr>
          <w:color w:val="333333"/>
        </w:rPr>
        <w:t>pasaules</w:t>
      </w:r>
      <w:r w:rsidRPr="00203ACB">
        <w:rPr>
          <w:color w:val="333333"/>
          <w:spacing w:val="1"/>
        </w:rPr>
        <w:t xml:space="preserve"> </w:t>
      </w:r>
      <w:r w:rsidRPr="00203ACB">
        <w:rPr>
          <w:color w:val="333333"/>
        </w:rPr>
        <w:t>ainu.</w:t>
      </w:r>
      <w:r w:rsidRPr="00203ACB">
        <w:rPr>
          <w:color w:val="333333"/>
          <w:spacing w:val="1"/>
        </w:rPr>
        <w:t xml:space="preserve"> </w:t>
      </w:r>
      <w:r w:rsidRPr="00203ACB">
        <w:rPr>
          <w:color w:val="333333"/>
        </w:rPr>
        <w:t>Vairākos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kursos,</w:t>
      </w:r>
      <w:r w:rsidRPr="00203ACB">
        <w:rPr>
          <w:color w:val="333333"/>
          <w:spacing w:val="1"/>
        </w:rPr>
        <w:t xml:space="preserve"> </w:t>
      </w:r>
      <w:r w:rsidRPr="00203ACB">
        <w:rPr>
          <w:color w:val="333333"/>
        </w:rPr>
        <w:t>kā</w:t>
      </w:r>
      <w:r w:rsidRPr="00203ACB">
        <w:rPr>
          <w:color w:val="333333"/>
          <w:spacing w:val="2"/>
        </w:rPr>
        <w:t xml:space="preserve"> </w:t>
      </w:r>
      <w:r w:rsidRPr="00203ACB">
        <w:rPr>
          <w:color w:val="333333"/>
        </w:rPr>
        <w:t>arī</w:t>
      </w:r>
      <w:r w:rsidRPr="00203ACB">
        <w:rPr>
          <w:color w:val="333333"/>
          <w:spacing w:val="1"/>
        </w:rPr>
        <w:t xml:space="preserve"> </w:t>
      </w:r>
      <w:r w:rsidRPr="00203ACB">
        <w:rPr>
          <w:color w:val="333333"/>
        </w:rPr>
        <w:t>izstrādātos</w:t>
      </w:r>
      <w:r w:rsidRPr="00203ACB">
        <w:rPr>
          <w:color w:val="333333"/>
          <w:spacing w:val="-61"/>
        </w:rPr>
        <w:t xml:space="preserve"> </w:t>
      </w:r>
      <w:r w:rsidRPr="00203ACB">
        <w:rPr>
          <w:color w:val="333333"/>
        </w:rPr>
        <w:t>maģistra darbos tiek pielietota tieši pieeja. Uzlabotājā programmas versijā izlīdzināšanās kursu</w:t>
      </w:r>
      <w:r w:rsidRPr="00203ACB">
        <w:rPr>
          <w:color w:val="333333"/>
          <w:spacing w:val="1"/>
        </w:rPr>
        <w:t xml:space="preserve"> </w:t>
      </w:r>
      <w:r w:rsidRPr="00203ACB">
        <w:rPr>
          <w:color w:val="333333"/>
        </w:rPr>
        <w:t>modulī (kas ir domāts studējošiem ar iepriekšējo iegūto grādu nehumanitārajā jomā) tiek ieviests</w:t>
      </w:r>
      <w:r w:rsidRPr="00203ACB">
        <w:rPr>
          <w:color w:val="333333"/>
          <w:spacing w:val="1"/>
        </w:rPr>
        <w:t xml:space="preserve"> </w:t>
      </w:r>
      <w:r w:rsidRPr="00203ACB">
        <w:rPr>
          <w:color w:val="333333"/>
        </w:rPr>
        <w:t>kurss “Lingvokulturoloģijas pamati”. Valodu dažādība un paraverbālie komunikācijas līdzekii arī</w:t>
      </w:r>
      <w:r w:rsidRPr="00203ACB">
        <w:rPr>
          <w:color w:val="333333"/>
          <w:spacing w:val="1"/>
        </w:rPr>
        <w:t xml:space="preserve"> </w:t>
      </w:r>
      <w:r w:rsidRPr="00203ACB">
        <w:rPr>
          <w:color w:val="333333"/>
        </w:rPr>
        <w:t>veido</w:t>
      </w:r>
      <w:r w:rsidRPr="00203ACB">
        <w:rPr>
          <w:color w:val="333333"/>
          <w:spacing w:val="-4"/>
        </w:rPr>
        <w:t xml:space="preserve"> </w:t>
      </w:r>
      <w:r w:rsidRPr="00203ACB">
        <w:rPr>
          <w:color w:val="333333"/>
        </w:rPr>
        <w:t>programmā</w:t>
      </w:r>
      <w:r w:rsidRPr="00203ACB">
        <w:rPr>
          <w:color w:val="333333"/>
          <w:spacing w:val="-3"/>
        </w:rPr>
        <w:t xml:space="preserve"> </w:t>
      </w:r>
      <w:r w:rsidRPr="00203ACB">
        <w:rPr>
          <w:color w:val="333333"/>
        </w:rPr>
        <w:t>paredzēto</w:t>
      </w:r>
      <w:r w:rsidRPr="00203ACB">
        <w:rPr>
          <w:color w:val="333333"/>
          <w:spacing w:val="-3"/>
        </w:rPr>
        <w:t xml:space="preserve"> </w:t>
      </w:r>
      <w:r w:rsidRPr="00203ACB">
        <w:rPr>
          <w:color w:val="333333"/>
        </w:rPr>
        <w:t>sasniedzamo</w:t>
      </w:r>
      <w:r w:rsidRPr="00203ACB">
        <w:rPr>
          <w:color w:val="333333"/>
          <w:spacing w:val="-3"/>
        </w:rPr>
        <w:t xml:space="preserve"> </w:t>
      </w:r>
      <w:r w:rsidRPr="00203ACB">
        <w:rPr>
          <w:color w:val="333333"/>
        </w:rPr>
        <w:t>rezultātu</w:t>
      </w:r>
      <w:r w:rsidRPr="00203ACB">
        <w:rPr>
          <w:color w:val="333333"/>
          <w:spacing w:val="-3"/>
        </w:rPr>
        <w:t xml:space="preserve"> </w:t>
      </w:r>
      <w:r w:rsidRPr="00203ACB">
        <w:rPr>
          <w:color w:val="333333"/>
        </w:rPr>
        <w:t>kodolu.</w:t>
      </w:r>
    </w:p>
    <w:p w14:paraId="0A47E152" w14:textId="742E5793" w:rsidR="00C93BA7" w:rsidRPr="00203ACB" w:rsidRDefault="00203ACB" w:rsidP="00155C22">
      <w:pPr>
        <w:pStyle w:val="BodyText"/>
        <w:spacing w:before="151" w:line="295" w:lineRule="auto"/>
        <w:ind w:left="560" w:right="389"/>
      </w:pPr>
      <w:r w:rsidRPr="00203ACB">
        <w:rPr>
          <w:color w:val="333333"/>
        </w:rPr>
        <w:t>Iepriekšējā akreditācijas procedūrā tika norādīts, ka programmu loģiski būtu realizēt angiu valodā,</w:t>
      </w:r>
      <w:r w:rsidRPr="00203ACB">
        <w:rPr>
          <w:color w:val="333333"/>
          <w:spacing w:val="1"/>
        </w:rPr>
        <w:t xml:space="preserve"> </w:t>
      </w:r>
      <w:r w:rsidRPr="00203ACB">
        <w:rPr>
          <w:color w:val="333333"/>
        </w:rPr>
        <w:t>jo tā pēc sava satura un sasniedzamiem rezultātiem ir interesanta ārvalstu studējošiem. Tas</w:t>
      </w:r>
      <w:r w:rsidRPr="00203ACB">
        <w:rPr>
          <w:color w:val="333333"/>
          <w:spacing w:val="1"/>
        </w:rPr>
        <w:t xml:space="preserve"> </w:t>
      </w:r>
      <w:r w:rsidRPr="00203ACB">
        <w:rPr>
          <w:color w:val="333333"/>
        </w:rPr>
        <w:t>apstiprinājās arī pēdējo gadu laikā, kad ārvalstu studējošie izteica velmi studēt PMSP “Starpkultūru</w:t>
      </w:r>
      <w:r w:rsidRPr="00203ACB">
        <w:rPr>
          <w:color w:val="333333"/>
          <w:spacing w:val="1"/>
        </w:rPr>
        <w:t xml:space="preserve"> </w:t>
      </w:r>
      <w:r w:rsidRPr="00203ACB">
        <w:rPr>
          <w:color w:val="333333"/>
        </w:rPr>
        <w:t>attiecības”. Savukārt, stratēģiski svarīgi ir piedāvāt arī programmas variantu latviešu valodā, jo</w:t>
      </w:r>
      <w:r w:rsidRPr="00203ACB">
        <w:rPr>
          <w:color w:val="333333"/>
          <w:spacing w:val="1"/>
        </w:rPr>
        <w:t xml:space="preserve"> </w:t>
      </w:r>
      <w:r w:rsidRPr="00203ACB">
        <w:rPr>
          <w:color w:val="333333"/>
        </w:rPr>
        <w:t>Latvijā</w:t>
      </w:r>
      <w:r w:rsidRPr="00203ACB">
        <w:rPr>
          <w:color w:val="333333"/>
          <w:spacing w:val="-5"/>
        </w:rPr>
        <w:t xml:space="preserve"> </w:t>
      </w:r>
      <w:r w:rsidRPr="00203ACB">
        <w:rPr>
          <w:color w:val="333333"/>
        </w:rPr>
        <w:t>esošā</w:t>
      </w:r>
      <w:r w:rsidRPr="00203ACB">
        <w:rPr>
          <w:color w:val="333333"/>
          <w:spacing w:val="-5"/>
        </w:rPr>
        <w:t xml:space="preserve"> </w:t>
      </w:r>
      <w:r w:rsidRPr="00203ACB">
        <w:rPr>
          <w:color w:val="333333"/>
        </w:rPr>
        <w:t>situācija</w:t>
      </w:r>
      <w:r w:rsidRPr="00203ACB">
        <w:rPr>
          <w:color w:val="333333"/>
          <w:spacing w:val="-4"/>
        </w:rPr>
        <w:t xml:space="preserve"> </w:t>
      </w:r>
      <w:r w:rsidRPr="00203ACB">
        <w:rPr>
          <w:color w:val="333333"/>
        </w:rPr>
        <w:t>starpkultūru</w:t>
      </w:r>
      <w:r w:rsidRPr="00203ACB">
        <w:rPr>
          <w:color w:val="333333"/>
          <w:spacing w:val="-5"/>
        </w:rPr>
        <w:t xml:space="preserve"> </w:t>
      </w:r>
      <w:r w:rsidRPr="00203ACB">
        <w:rPr>
          <w:color w:val="333333"/>
        </w:rPr>
        <w:t>attiecību</w:t>
      </w:r>
      <w:r w:rsidRPr="00203ACB">
        <w:rPr>
          <w:color w:val="333333"/>
          <w:spacing w:val="-4"/>
        </w:rPr>
        <w:t xml:space="preserve"> </w:t>
      </w:r>
      <w:r w:rsidRPr="00203ACB">
        <w:rPr>
          <w:color w:val="333333"/>
        </w:rPr>
        <w:t>jomā</w:t>
      </w:r>
      <w:r w:rsidRPr="00203ACB">
        <w:rPr>
          <w:color w:val="333333"/>
          <w:spacing w:val="-5"/>
        </w:rPr>
        <w:t xml:space="preserve"> </w:t>
      </w:r>
      <w:r w:rsidRPr="00203ACB">
        <w:rPr>
          <w:color w:val="333333"/>
        </w:rPr>
        <w:t>ir</w:t>
      </w:r>
      <w:r w:rsidRPr="00203ACB">
        <w:rPr>
          <w:color w:val="333333"/>
          <w:spacing w:val="-4"/>
        </w:rPr>
        <w:t xml:space="preserve"> </w:t>
      </w:r>
      <w:r w:rsidRPr="00203ACB">
        <w:rPr>
          <w:color w:val="333333"/>
        </w:rPr>
        <w:t>savdabīgā,</w:t>
      </w:r>
      <w:r w:rsidRPr="00203ACB">
        <w:rPr>
          <w:color w:val="333333"/>
          <w:spacing w:val="-5"/>
        </w:rPr>
        <w:t xml:space="preserve"> </w:t>
      </w:r>
      <w:r w:rsidRPr="00203ACB">
        <w:rPr>
          <w:color w:val="333333"/>
        </w:rPr>
        <w:t>valsts</w:t>
      </w:r>
      <w:r w:rsidRPr="00203ACB">
        <w:rPr>
          <w:color w:val="333333"/>
          <w:spacing w:val="-5"/>
        </w:rPr>
        <w:t xml:space="preserve"> </w:t>
      </w:r>
      <w:r w:rsidRPr="00203ACB">
        <w:rPr>
          <w:color w:val="333333"/>
        </w:rPr>
        <w:t>valoda</w:t>
      </w:r>
      <w:r w:rsidRPr="00203ACB">
        <w:rPr>
          <w:color w:val="333333"/>
          <w:spacing w:val="-4"/>
        </w:rPr>
        <w:t xml:space="preserve"> </w:t>
      </w:r>
      <w:r w:rsidRPr="00203ACB">
        <w:rPr>
          <w:color w:val="333333"/>
        </w:rPr>
        <w:t>tajā</w:t>
      </w:r>
      <w:r w:rsidRPr="00203ACB">
        <w:rPr>
          <w:color w:val="333333"/>
          <w:spacing w:val="-5"/>
        </w:rPr>
        <w:t xml:space="preserve"> </w:t>
      </w:r>
      <w:r w:rsidRPr="00203ACB">
        <w:rPr>
          <w:color w:val="333333"/>
        </w:rPr>
        <w:t>ieņem</w:t>
      </w:r>
      <w:r w:rsidRPr="00203ACB">
        <w:rPr>
          <w:color w:val="333333"/>
          <w:spacing w:val="-4"/>
        </w:rPr>
        <w:t xml:space="preserve"> </w:t>
      </w:r>
      <w:r w:rsidRPr="00203ACB">
        <w:rPr>
          <w:color w:val="333333"/>
        </w:rPr>
        <w:t>ioti</w:t>
      </w:r>
      <w:r w:rsidRPr="00203ACB">
        <w:rPr>
          <w:color w:val="333333"/>
          <w:spacing w:val="-5"/>
        </w:rPr>
        <w:t xml:space="preserve"> </w:t>
      </w:r>
      <w:r w:rsidRPr="00203ACB">
        <w:rPr>
          <w:color w:val="333333"/>
        </w:rPr>
        <w:t>būtisku</w:t>
      </w:r>
      <w:r w:rsidRPr="00203ACB">
        <w:rPr>
          <w:color w:val="333333"/>
          <w:spacing w:val="-60"/>
        </w:rPr>
        <w:t xml:space="preserve"> </w:t>
      </w:r>
      <w:r w:rsidRPr="00203ACB">
        <w:rPr>
          <w:color w:val="333333"/>
        </w:rPr>
        <w:t>vietu. Turklāt ņemot vērā piešķiramo kvaliﬁkāciju, ir nepieciešams stiprināt un attīstīt profesionālo</w:t>
      </w:r>
      <w:r w:rsidRPr="00203ACB">
        <w:rPr>
          <w:color w:val="333333"/>
          <w:spacing w:val="1"/>
        </w:rPr>
        <w:t xml:space="preserve"> </w:t>
      </w:r>
      <w:r w:rsidRPr="00203ACB">
        <w:rPr>
          <w:color w:val="333333"/>
        </w:rPr>
        <w:t>un</w:t>
      </w:r>
      <w:r w:rsidRPr="00203ACB">
        <w:rPr>
          <w:color w:val="333333"/>
          <w:spacing w:val="-6"/>
        </w:rPr>
        <w:t xml:space="preserve"> </w:t>
      </w:r>
      <w:r w:rsidRPr="00203ACB">
        <w:rPr>
          <w:color w:val="333333"/>
        </w:rPr>
        <w:t>jomas</w:t>
      </w:r>
      <w:r w:rsidRPr="00203ACB">
        <w:rPr>
          <w:color w:val="333333"/>
          <w:spacing w:val="-5"/>
        </w:rPr>
        <w:t xml:space="preserve"> </w:t>
      </w:r>
      <w:r w:rsidRPr="00203ACB">
        <w:rPr>
          <w:color w:val="333333"/>
        </w:rPr>
        <w:t>terminoloģiju</w:t>
      </w:r>
      <w:r w:rsidRPr="00203ACB">
        <w:rPr>
          <w:color w:val="333333"/>
          <w:spacing w:val="-6"/>
        </w:rPr>
        <w:t xml:space="preserve"> </w:t>
      </w:r>
      <w:r w:rsidRPr="00203ACB">
        <w:rPr>
          <w:color w:val="333333"/>
        </w:rPr>
        <w:t>kā</w:t>
      </w:r>
      <w:r w:rsidRPr="00203ACB">
        <w:rPr>
          <w:color w:val="333333"/>
          <w:spacing w:val="-5"/>
        </w:rPr>
        <w:t xml:space="preserve"> </w:t>
      </w:r>
      <w:r w:rsidRPr="00203ACB">
        <w:rPr>
          <w:color w:val="333333"/>
        </w:rPr>
        <w:t>arī</w:t>
      </w:r>
      <w:r w:rsidRPr="00203ACB">
        <w:rPr>
          <w:color w:val="333333"/>
          <w:spacing w:val="-5"/>
        </w:rPr>
        <w:t xml:space="preserve"> </w:t>
      </w:r>
      <w:r w:rsidRPr="00203ACB">
        <w:rPr>
          <w:color w:val="333333"/>
        </w:rPr>
        <w:t>komunikāciju</w:t>
      </w:r>
      <w:r w:rsidRPr="00203ACB">
        <w:rPr>
          <w:color w:val="333333"/>
          <w:spacing w:val="-6"/>
        </w:rPr>
        <w:t xml:space="preserve"> </w:t>
      </w:r>
      <w:r w:rsidRPr="00203ACB">
        <w:rPr>
          <w:color w:val="333333"/>
        </w:rPr>
        <w:t>latviešu</w:t>
      </w:r>
      <w:r w:rsidRPr="00203ACB">
        <w:rPr>
          <w:color w:val="333333"/>
          <w:spacing w:val="-5"/>
        </w:rPr>
        <w:t xml:space="preserve"> </w:t>
      </w:r>
      <w:r w:rsidRPr="00203ACB">
        <w:rPr>
          <w:color w:val="333333"/>
        </w:rPr>
        <w:t>valodā.</w:t>
      </w:r>
      <w:r w:rsidRPr="00203ACB">
        <w:rPr>
          <w:color w:val="333333"/>
          <w:spacing w:val="-5"/>
        </w:rPr>
        <w:t xml:space="preserve"> </w:t>
      </w:r>
      <w:r w:rsidRPr="00203ACB">
        <w:rPr>
          <w:color w:val="333333"/>
        </w:rPr>
        <w:t>Iepriekšējo</w:t>
      </w:r>
      <w:r w:rsidRPr="00203ACB">
        <w:rPr>
          <w:color w:val="333333"/>
          <w:spacing w:val="-6"/>
        </w:rPr>
        <w:t xml:space="preserve"> </w:t>
      </w:r>
      <w:r w:rsidRPr="00203ACB">
        <w:rPr>
          <w:color w:val="333333"/>
        </w:rPr>
        <w:t>gadu</w:t>
      </w:r>
      <w:r w:rsidRPr="00203ACB">
        <w:rPr>
          <w:color w:val="333333"/>
          <w:spacing w:val="-5"/>
        </w:rPr>
        <w:t xml:space="preserve"> </w:t>
      </w:r>
      <w:r w:rsidRPr="00203ACB">
        <w:rPr>
          <w:color w:val="333333"/>
        </w:rPr>
        <w:t>pieredze</w:t>
      </w:r>
      <w:r w:rsidRPr="00203ACB">
        <w:rPr>
          <w:color w:val="333333"/>
          <w:spacing w:val="-5"/>
        </w:rPr>
        <w:t xml:space="preserve"> </w:t>
      </w:r>
      <w:r w:rsidRPr="00203ACB">
        <w:rPr>
          <w:color w:val="333333"/>
        </w:rPr>
        <w:t>liecina,</w:t>
      </w:r>
      <w:r w:rsidRPr="00203ACB">
        <w:rPr>
          <w:color w:val="333333"/>
          <w:spacing w:val="-6"/>
        </w:rPr>
        <w:t xml:space="preserve"> </w:t>
      </w:r>
      <w:r w:rsidRPr="00203ACB">
        <w:rPr>
          <w:color w:val="333333"/>
        </w:rPr>
        <w:t>ka</w:t>
      </w:r>
      <w:r w:rsidR="00155C22">
        <w:t xml:space="preserve"> </w:t>
      </w:r>
      <w:r w:rsidRPr="00203ACB">
        <w:rPr>
          <w:color w:val="333333"/>
        </w:rPr>
        <w:t>interese</w:t>
      </w:r>
      <w:r w:rsidRPr="00203ACB">
        <w:rPr>
          <w:color w:val="333333"/>
          <w:spacing w:val="2"/>
        </w:rPr>
        <w:t xml:space="preserve"> </w:t>
      </w:r>
      <w:r w:rsidRPr="00203ACB">
        <w:rPr>
          <w:color w:val="333333"/>
        </w:rPr>
        <w:t>ir</w:t>
      </w:r>
      <w:r w:rsidRPr="00203ACB">
        <w:rPr>
          <w:color w:val="333333"/>
          <w:spacing w:val="2"/>
        </w:rPr>
        <w:t xml:space="preserve"> </w:t>
      </w:r>
      <w:r w:rsidRPr="00203ACB">
        <w:rPr>
          <w:color w:val="333333"/>
        </w:rPr>
        <w:t>par</w:t>
      </w:r>
      <w:r w:rsidRPr="00203ACB">
        <w:rPr>
          <w:color w:val="333333"/>
          <w:spacing w:val="3"/>
        </w:rPr>
        <w:t xml:space="preserve"> </w:t>
      </w:r>
      <w:r w:rsidRPr="00203ACB">
        <w:rPr>
          <w:color w:val="333333"/>
        </w:rPr>
        <w:t>abām</w:t>
      </w:r>
      <w:r w:rsidRPr="00203ACB">
        <w:rPr>
          <w:color w:val="333333"/>
          <w:spacing w:val="2"/>
        </w:rPr>
        <w:t xml:space="preserve"> </w:t>
      </w:r>
      <w:r w:rsidRPr="00203ACB">
        <w:rPr>
          <w:color w:val="333333"/>
        </w:rPr>
        <w:t>programmas</w:t>
      </w:r>
      <w:r w:rsidRPr="00203ACB">
        <w:rPr>
          <w:color w:val="333333"/>
          <w:spacing w:val="2"/>
        </w:rPr>
        <w:t xml:space="preserve"> </w:t>
      </w:r>
      <w:r w:rsidRPr="00203ACB">
        <w:rPr>
          <w:color w:val="333333"/>
        </w:rPr>
        <w:t>versijām.</w:t>
      </w:r>
    </w:p>
    <w:p w14:paraId="029BAC08" w14:textId="77777777" w:rsidR="00C93BA7" w:rsidRPr="00203ACB" w:rsidRDefault="00203ACB">
      <w:pPr>
        <w:pStyle w:val="BodyText"/>
        <w:spacing w:before="207" w:line="295" w:lineRule="auto"/>
        <w:ind w:left="560" w:right="324"/>
        <w:jc w:val="both"/>
      </w:pPr>
      <w:r w:rsidRPr="00203ACB">
        <w:rPr>
          <w:color w:val="333333"/>
        </w:rPr>
        <w:t>Programmas</w:t>
      </w:r>
      <w:r w:rsidRPr="00203ACB">
        <w:rPr>
          <w:color w:val="333333"/>
          <w:spacing w:val="1"/>
        </w:rPr>
        <w:t xml:space="preserve"> </w:t>
      </w:r>
      <w:r w:rsidRPr="00203ACB">
        <w:rPr>
          <w:b/>
          <w:color w:val="333333"/>
        </w:rPr>
        <w:t xml:space="preserve">mērķis </w:t>
      </w:r>
      <w:r w:rsidRPr="00203ACB">
        <w:rPr>
          <w:color w:val="333333"/>
        </w:rPr>
        <w:t>ir</w:t>
      </w:r>
      <w:r w:rsidRPr="00203ACB">
        <w:rPr>
          <w:color w:val="333333"/>
          <w:spacing w:val="1"/>
        </w:rPr>
        <w:t xml:space="preserve"> </w:t>
      </w:r>
      <w:r w:rsidRPr="00203ACB">
        <w:rPr>
          <w:color w:val="333333"/>
        </w:rPr>
        <w:t>saskaņots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profesijas</w:t>
      </w:r>
      <w:r w:rsidRPr="00203ACB">
        <w:rPr>
          <w:color w:val="333333"/>
          <w:spacing w:val="1"/>
        </w:rPr>
        <w:t xml:space="preserve"> </w:t>
      </w:r>
      <w:r w:rsidRPr="00203ACB">
        <w:rPr>
          <w:color w:val="333333"/>
        </w:rPr>
        <w:t>standartu</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atspoguio</w:t>
      </w:r>
      <w:r w:rsidRPr="00203ACB">
        <w:rPr>
          <w:color w:val="333333"/>
          <w:spacing w:val="63"/>
        </w:rPr>
        <w:t xml:space="preserve"> </w:t>
      </w:r>
      <w:r w:rsidRPr="00203ACB">
        <w:rPr>
          <w:color w:val="333333"/>
        </w:rPr>
        <w:t>aktuālās</w:t>
      </w:r>
      <w:r w:rsidRPr="00203ACB">
        <w:rPr>
          <w:color w:val="333333"/>
          <w:spacing w:val="63"/>
        </w:rPr>
        <w:t xml:space="preserve"> </w:t>
      </w:r>
      <w:r w:rsidRPr="00203ACB">
        <w:rPr>
          <w:color w:val="333333"/>
        </w:rPr>
        <w:t>tendences</w:t>
      </w:r>
      <w:r w:rsidRPr="00203ACB">
        <w:rPr>
          <w:color w:val="333333"/>
          <w:spacing w:val="1"/>
        </w:rPr>
        <w:t xml:space="preserve"> </w:t>
      </w:r>
      <w:r w:rsidRPr="00203ACB">
        <w:rPr>
          <w:color w:val="333333"/>
        </w:rPr>
        <w:t>sabiedrībā. Tas ir, balstoties uz bakalaura programmās iegūtajām zināšanām, sagatavot Latvijas</w:t>
      </w:r>
      <w:r w:rsidRPr="00203ACB">
        <w:rPr>
          <w:color w:val="333333"/>
          <w:spacing w:val="1"/>
        </w:rPr>
        <w:t xml:space="preserve"> </w:t>
      </w:r>
      <w:r w:rsidRPr="00203ACB">
        <w:rPr>
          <w:color w:val="333333"/>
        </w:rPr>
        <w:t>valsts un starptautiskiem kritērijiem atbilstošas kvaliﬁkācijas speciālistus, kuri spēj stratēģiski,</w:t>
      </w:r>
      <w:r w:rsidRPr="00203ACB">
        <w:rPr>
          <w:color w:val="333333"/>
          <w:spacing w:val="1"/>
        </w:rPr>
        <w:t xml:space="preserve"> </w:t>
      </w:r>
      <w:r w:rsidRPr="00203ACB">
        <w:rPr>
          <w:color w:val="333333"/>
          <w:spacing w:val="9"/>
        </w:rPr>
        <w:t>radoši</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inovatīvi</w:t>
      </w:r>
      <w:r w:rsidRPr="00203ACB">
        <w:rPr>
          <w:color w:val="333333"/>
          <w:spacing w:val="10"/>
        </w:rPr>
        <w:t xml:space="preserve"> </w:t>
      </w:r>
      <w:r w:rsidRPr="00203ACB">
        <w:rPr>
          <w:color w:val="333333"/>
        </w:rPr>
        <w:t>analizēt,</w:t>
      </w:r>
      <w:r w:rsidRPr="00203ACB">
        <w:rPr>
          <w:color w:val="333333"/>
          <w:spacing w:val="1"/>
        </w:rPr>
        <w:t xml:space="preserve"> </w:t>
      </w:r>
      <w:r w:rsidRPr="00203ACB">
        <w:rPr>
          <w:color w:val="333333"/>
        </w:rPr>
        <w:t>plānot,</w:t>
      </w:r>
      <w:r w:rsidRPr="00203ACB">
        <w:rPr>
          <w:color w:val="333333"/>
          <w:spacing w:val="1"/>
        </w:rPr>
        <w:t xml:space="preserve"> </w:t>
      </w:r>
      <w:r w:rsidRPr="00203ACB">
        <w:rPr>
          <w:color w:val="333333"/>
        </w:rPr>
        <w:t>organizēt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vadīt</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spacing w:val="10"/>
        </w:rPr>
        <w:t>starpkultūru</w:t>
      </w:r>
      <w:r w:rsidRPr="00203ACB">
        <w:rPr>
          <w:color w:val="333333"/>
          <w:spacing w:val="11"/>
        </w:rPr>
        <w:t xml:space="preserve"> </w:t>
      </w:r>
      <w:r w:rsidRPr="00203ACB">
        <w:rPr>
          <w:color w:val="333333"/>
        </w:rPr>
        <w:t>attiecību</w:t>
      </w:r>
      <w:r w:rsidRPr="00203ACB">
        <w:rPr>
          <w:color w:val="333333"/>
          <w:spacing w:val="1"/>
        </w:rPr>
        <w:t xml:space="preserve"> </w:t>
      </w:r>
      <w:r w:rsidRPr="00203ACB">
        <w:rPr>
          <w:color w:val="333333"/>
          <w:spacing w:val="10"/>
        </w:rPr>
        <w:t>un</w:t>
      </w:r>
      <w:r w:rsidRPr="00203ACB">
        <w:rPr>
          <w:color w:val="333333"/>
          <w:spacing w:val="11"/>
        </w:rPr>
        <w:t xml:space="preserve"> </w:t>
      </w:r>
      <w:r w:rsidRPr="00203ACB">
        <w:rPr>
          <w:color w:val="333333"/>
        </w:rPr>
        <w:t>komunikācijas</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risinot</w:t>
      </w:r>
      <w:r w:rsidRPr="00203ACB">
        <w:rPr>
          <w:color w:val="333333"/>
          <w:spacing w:val="1"/>
        </w:rPr>
        <w:t xml:space="preserve"> </w:t>
      </w:r>
      <w:r w:rsidRPr="00203ACB">
        <w:rPr>
          <w:color w:val="333333"/>
        </w:rPr>
        <w:t>problēmas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prognozējot</w:t>
      </w:r>
      <w:r w:rsidRPr="00203ACB">
        <w:rPr>
          <w:color w:val="333333"/>
          <w:spacing w:val="1"/>
        </w:rPr>
        <w:t xml:space="preserve"> </w:t>
      </w:r>
      <w:r w:rsidRPr="00203ACB">
        <w:rPr>
          <w:color w:val="333333"/>
        </w:rPr>
        <w:t>riskus</w:t>
      </w:r>
      <w:r w:rsidRPr="00203ACB">
        <w:rPr>
          <w:color w:val="333333"/>
          <w:spacing w:val="1"/>
        </w:rPr>
        <w:t xml:space="preserve"> </w:t>
      </w:r>
      <w:r w:rsidRPr="00203ACB">
        <w:rPr>
          <w:color w:val="333333"/>
        </w:rPr>
        <w:t>jaunā</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nepazīstamā</w:t>
      </w:r>
      <w:r w:rsidRPr="00203ACB">
        <w:rPr>
          <w:color w:val="333333"/>
          <w:spacing w:val="1"/>
        </w:rPr>
        <w:t xml:space="preserve"> </w:t>
      </w:r>
      <w:r w:rsidRPr="00203ACB">
        <w:rPr>
          <w:color w:val="333333"/>
        </w:rPr>
        <w:t>vidē</w:t>
      </w:r>
      <w:r w:rsidRPr="00203ACB">
        <w:rPr>
          <w:color w:val="333333"/>
          <w:spacing w:val="1"/>
        </w:rPr>
        <w:t xml:space="preserve"> </w:t>
      </w:r>
      <w:r w:rsidRPr="00203ACB">
        <w:rPr>
          <w:color w:val="333333"/>
        </w:rPr>
        <w:t>multikulturālā kontekstā, veikt un vadīt pētījumus, analizēt un pilnveidot starpkultūru attiecību un</w:t>
      </w:r>
      <w:r w:rsidRPr="00203ACB">
        <w:rPr>
          <w:color w:val="333333"/>
          <w:spacing w:val="1"/>
        </w:rPr>
        <w:t xml:space="preserve"> </w:t>
      </w:r>
      <w:r w:rsidRPr="00203ACB">
        <w:rPr>
          <w:color w:val="333333"/>
        </w:rPr>
        <w:t>komunikācijas aktivitātes, un kuri izglītības kvalitātes ziņā ir konkurētspējīgi darba tirgū Latvijā un</w:t>
      </w:r>
      <w:r w:rsidRPr="00203ACB">
        <w:rPr>
          <w:color w:val="333333"/>
          <w:spacing w:val="1"/>
        </w:rPr>
        <w:t xml:space="preserve"> </w:t>
      </w:r>
      <w:r w:rsidRPr="00203ACB">
        <w:rPr>
          <w:color w:val="333333"/>
        </w:rPr>
        <w:t>starptautiskajā</w:t>
      </w:r>
      <w:r w:rsidRPr="00203ACB">
        <w:rPr>
          <w:color w:val="333333"/>
          <w:spacing w:val="-5"/>
        </w:rPr>
        <w:t xml:space="preserve"> </w:t>
      </w:r>
      <w:r w:rsidRPr="00203ACB">
        <w:rPr>
          <w:color w:val="333333"/>
        </w:rPr>
        <w:t>vidē.</w:t>
      </w:r>
    </w:p>
    <w:p w14:paraId="29236CF3" w14:textId="77777777" w:rsidR="00C93BA7" w:rsidRPr="00203ACB" w:rsidRDefault="00203ACB">
      <w:pPr>
        <w:pStyle w:val="BodyText"/>
        <w:spacing w:before="150"/>
        <w:ind w:left="560"/>
      </w:pPr>
      <w:r w:rsidRPr="00203ACB">
        <w:rPr>
          <w:color w:val="333333"/>
        </w:rPr>
        <w:t>Uzdevumi:</w:t>
      </w:r>
    </w:p>
    <w:p w14:paraId="4F17690A" w14:textId="2A06E590" w:rsidR="00C93BA7" w:rsidRPr="00203ACB" w:rsidRDefault="009711BF">
      <w:pPr>
        <w:pStyle w:val="BodyText"/>
        <w:spacing w:before="206" w:line="295" w:lineRule="auto"/>
        <w:ind w:left="1160" w:right="293"/>
      </w:pPr>
      <w:r w:rsidRPr="00203ACB">
        <w:rPr>
          <w:noProof/>
        </w:rPr>
        <mc:AlternateContent>
          <mc:Choice Requires="wps">
            <w:drawing>
              <wp:anchor distT="0" distB="0" distL="114300" distR="114300" simplePos="0" relativeHeight="15787008" behindDoc="0" locked="0" layoutInCell="1" allowOverlap="1" wp14:anchorId="7CE6D26D" wp14:editId="3C768631">
                <wp:simplePos x="0" y="0"/>
                <wp:positionH relativeFrom="page">
                  <wp:posOffset>1090930</wp:posOffset>
                </wp:positionH>
                <wp:positionV relativeFrom="paragraph">
                  <wp:posOffset>187325</wp:posOffset>
                </wp:positionV>
                <wp:extent cx="45720" cy="45720"/>
                <wp:effectExtent l="0" t="0" r="0" b="0"/>
                <wp:wrapNone/>
                <wp:docPr id="1182297666" name="Freeform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2DBAE01" id="Freeform 219" o:spid="_x0000_s1026" style="position:absolute;margin-left:85.9pt;margin-top:14.75pt;width:3.6pt;height:3.6pt;z-index:15787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noProof/>
        </w:rPr>
        <mc:AlternateContent>
          <mc:Choice Requires="wps">
            <w:drawing>
              <wp:anchor distT="0" distB="0" distL="114300" distR="114300" simplePos="0" relativeHeight="15787520" behindDoc="0" locked="0" layoutInCell="1" allowOverlap="1" wp14:anchorId="3E238D25" wp14:editId="179B626A">
                <wp:simplePos x="0" y="0"/>
                <wp:positionH relativeFrom="page">
                  <wp:posOffset>1090930</wp:posOffset>
                </wp:positionH>
                <wp:positionV relativeFrom="paragraph">
                  <wp:posOffset>568325</wp:posOffset>
                </wp:positionV>
                <wp:extent cx="45720" cy="45720"/>
                <wp:effectExtent l="0" t="0" r="0" b="0"/>
                <wp:wrapNone/>
                <wp:docPr id="1027592379" name="Freeform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5 895"/>
                            <a:gd name="T3" fmla="*/ 895 h 72"/>
                            <a:gd name="T4" fmla="+- 0 1740 1718"/>
                            <a:gd name="T5" fmla="*/ T4 w 72"/>
                            <a:gd name="T6" fmla="+- 0 898 895"/>
                            <a:gd name="T7" fmla="*/ 898 h 72"/>
                            <a:gd name="T8" fmla="+- 0 1729 1718"/>
                            <a:gd name="T9" fmla="*/ T8 w 72"/>
                            <a:gd name="T10" fmla="+- 0 906 895"/>
                            <a:gd name="T11" fmla="*/ 906 h 72"/>
                            <a:gd name="T12" fmla="+- 0 1721 1718"/>
                            <a:gd name="T13" fmla="*/ T12 w 72"/>
                            <a:gd name="T14" fmla="+- 0 917 895"/>
                            <a:gd name="T15" fmla="*/ 917 h 72"/>
                            <a:gd name="T16" fmla="+- 0 1718 1718"/>
                            <a:gd name="T17" fmla="*/ T16 w 72"/>
                            <a:gd name="T18" fmla="+- 0 931 895"/>
                            <a:gd name="T19" fmla="*/ 931 h 72"/>
                            <a:gd name="T20" fmla="+- 0 1721 1718"/>
                            <a:gd name="T21" fmla="*/ T20 w 72"/>
                            <a:gd name="T22" fmla="+- 0 945 895"/>
                            <a:gd name="T23" fmla="*/ 945 h 72"/>
                            <a:gd name="T24" fmla="+- 0 1729 1718"/>
                            <a:gd name="T25" fmla="*/ T24 w 72"/>
                            <a:gd name="T26" fmla="+- 0 957 895"/>
                            <a:gd name="T27" fmla="*/ 957 h 72"/>
                            <a:gd name="T28" fmla="+- 0 1740 1718"/>
                            <a:gd name="T29" fmla="*/ T28 w 72"/>
                            <a:gd name="T30" fmla="+- 0 965 895"/>
                            <a:gd name="T31" fmla="*/ 965 h 72"/>
                            <a:gd name="T32" fmla="+- 0 1754 1718"/>
                            <a:gd name="T33" fmla="*/ T32 w 72"/>
                            <a:gd name="T34" fmla="+- 0 967 895"/>
                            <a:gd name="T35" fmla="*/ 967 h 72"/>
                            <a:gd name="T36" fmla="+- 0 1768 1718"/>
                            <a:gd name="T37" fmla="*/ T36 w 72"/>
                            <a:gd name="T38" fmla="+- 0 965 895"/>
                            <a:gd name="T39" fmla="*/ 965 h 72"/>
                            <a:gd name="T40" fmla="+- 0 1780 1718"/>
                            <a:gd name="T41" fmla="*/ T40 w 72"/>
                            <a:gd name="T42" fmla="+- 0 957 895"/>
                            <a:gd name="T43" fmla="*/ 957 h 72"/>
                            <a:gd name="T44" fmla="+- 0 1788 1718"/>
                            <a:gd name="T45" fmla="*/ T44 w 72"/>
                            <a:gd name="T46" fmla="+- 0 945 895"/>
                            <a:gd name="T47" fmla="*/ 945 h 72"/>
                            <a:gd name="T48" fmla="+- 0 1790 1718"/>
                            <a:gd name="T49" fmla="*/ T48 w 72"/>
                            <a:gd name="T50" fmla="+- 0 931 895"/>
                            <a:gd name="T51" fmla="*/ 931 h 72"/>
                            <a:gd name="T52" fmla="+- 0 1788 1718"/>
                            <a:gd name="T53" fmla="*/ T52 w 72"/>
                            <a:gd name="T54" fmla="+- 0 917 895"/>
                            <a:gd name="T55" fmla="*/ 917 h 72"/>
                            <a:gd name="T56" fmla="+- 0 1780 1718"/>
                            <a:gd name="T57" fmla="*/ T56 w 72"/>
                            <a:gd name="T58" fmla="+- 0 906 895"/>
                            <a:gd name="T59" fmla="*/ 906 h 72"/>
                            <a:gd name="T60" fmla="+- 0 1768 1718"/>
                            <a:gd name="T61" fmla="*/ T60 w 72"/>
                            <a:gd name="T62" fmla="+- 0 898 895"/>
                            <a:gd name="T63" fmla="*/ 898 h 72"/>
                            <a:gd name="T64" fmla="+- 0 1754 1718"/>
                            <a:gd name="T65" fmla="*/ T64 w 72"/>
                            <a:gd name="T66" fmla="+- 0 895 895"/>
                            <a:gd name="T67" fmla="*/ 8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2E62E74" id="Freeform 218" o:spid="_x0000_s1026" style="position:absolute;margin-left:85.9pt;margin-top:44.75pt;width:3.6pt;height:3.6pt;z-index:15787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" path="m36,l22,3,11,11,3,22,,36,3,50r8,12l22,70r14,2l50,70,62,62,70,50,72,36,70,22,62,11,50,3,36,xe" fillcolor="#333" stroked="f">
                <v:path arrowok="t" o:connecttype="custom" o:connectlocs="22860,568325;13970,570230;6985,575310;1905,582295;0,591185;1905,600075;6985,607695;13970,612775;22860,614045;31750,612775;39370,607695;44450,600075;45720,591185;44450,582295;39370,575310;31750,570230;22860,568325" o:connectangles="0,0,0,0,0,0,0,0,0,0,0,0,0,0,0,0,0"/>
                <w10:wrap anchorx="page"/>
              </v:shape>
            </w:pict>
          </mc:Fallback>
        </mc:AlternateContent>
      </w:r>
      <w:r w:rsidRPr="00203ACB">
        <w:rPr>
          <w:color w:val="333333"/>
        </w:rPr>
        <w:t>padziiināt</w:t>
      </w:r>
      <w:r w:rsidRPr="00203ACB">
        <w:rPr>
          <w:color w:val="333333"/>
          <w:spacing w:val="5"/>
        </w:rPr>
        <w:t xml:space="preserve"> </w:t>
      </w:r>
      <w:r w:rsidRPr="00203ACB">
        <w:rPr>
          <w:color w:val="333333"/>
        </w:rPr>
        <w:t>zināšanas</w:t>
      </w:r>
      <w:r w:rsidRPr="00203ACB">
        <w:rPr>
          <w:color w:val="333333"/>
          <w:spacing w:val="5"/>
        </w:rPr>
        <w:t xml:space="preserve"> </w:t>
      </w:r>
      <w:r w:rsidRPr="00203ACB">
        <w:rPr>
          <w:color w:val="333333"/>
        </w:rPr>
        <w:t>komunikācijas</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starpkultūru</w:t>
      </w:r>
      <w:r w:rsidRPr="00203ACB">
        <w:rPr>
          <w:color w:val="333333"/>
          <w:spacing w:val="5"/>
        </w:rPr>
        <w:t xml:space="preserve"> </w:t>
      </w:r>
      <w:r w:rsidRPr="00203ACB">
        <w:rPr>
          <w:color w:val="333333"/>
        </w:rPr>
        <w:t>attiecību</w:t>
      </w:r>
      <w:r w:rsidRPr="00203ACB">
        <w:rPr>
          <w:color w:val="333333"/>
          <w:spacing w:val="5"/>
        </w:rPr>
        <w:t xml:space="preserve"> </w:t>
      </w:r>
      <w:r w:rsidRPr="00203ACB">
        <w:rPr>
          <w:color w:val="333333"/>
        </w:rPr>
        <w:t>teorētiskajā</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praktiskajā</w:t>
      </w:r>
      <w:r w:rsidRPr="00203ACB">
        <w:rPr>
          <w:color w:val="333333"/>
          <w:spacing w:val="1"/>
        </w:rPr>
        <w:t xml:space="preserve"> </w:t>
      </w:r>
      <w:r w:rsidRPr="00203ACB">
        <w:rPr>
          <w:color w:val="333333"/>
        </w:rPr>
        <w:t>aspektā,</w:t>
      </w:r>
      <w:r w:rsidRPr="00203ACB">
        <w:rPr>
          <w:color w:val="333333"/>
          <w:spacing w:val="3"/>
        </w:rPr>
        <w:t xml:space="preserve"> </w:t>
      </w:r>
      <w:r w:rsidRPr="00203ACB">
        <w:rPr>
          <w:color w:val="333333"/>
        </w:rPr>
        <w:t>tādējādi</w:t>
      </w:r>
      <w:r w:rsidRPr="00203ACB">
        <w:rPr>
          <w:color w:val="333333"/>
          <w:spacing w:val="4"/>
        </w:rPr>
        <w:t xml:space="preserve"> </w:t>
      </w:r>
      <w:r w:rsidRPr="00203ACB">
        <w:rPr>
          <w:color w:val="333333"/>
        </w:rPr>
        <w:t>sekmējot</w:t>
      </w:r>
      <w:r w:rsidRPr="00203ACB">
        <w:rPr>
          <w:color w:val="333333"/>
          <w:spacing w:val="3"/>
        </w:rPr>
        <w:t xml:space="preserve"> </w:t>
      </w:r>
      <w:r w:rsidRPr="00203ACB">
        <w:rPr>
          <w:color w:val="333333"/>
        </w:rPr>
        <w:t>dažādu</w:t>
      </w:r>
      <w:r w:rsidRPr="00203ACB">
        <w:rPr>
          <w:color w:val="333333"/>
          <w:spacing w:val="4"/>
        </w:rPr>
        <w:t xml:space="preserve"> </w:t>
      </w:r>
      <w:r w:rsidRPr="00203ACB">
        <w:rPr>
          <w:color w:val="333333"/>
        </w:rPr>
        <w:t>kultūru</w:t>
      </w:r>
      <w:r w:rsidRPr="00203ACB">
        <w:rPr>
          <w:color w:val="333333"/>
          <w:spacing w:val="3"/>
        </w:rPr>
        <w:t xml:space="preserve"> </w:t>
      </w:r>
      <w:r w:rsidRPr="00203ACB">
        <w:rPr>
          <w:color w:val="333333"/>
        </w:rPr>
        <w:t>īpatnību</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saskarsmes</w:t>
      </w:r>
      <w:r w:rsidRPr="00203ACB">
        <w:rPr>
          <w:color w:val="333333"/>
          <w:spacing w:val="4"/>
        </w:rPr>
        <w:t xml:space="preserve"> </w:t>
      </w:r>
      <w:r w:rsidRPr="00203ACB">
        <w:rPr>
          <w:color w:val="333333"/>
        </w:rPr>
        <w:t>problemātikas</w:t>
      </w:r>
      <w:r w:rsidRPr="00203ACB">
        <w:rPr>
          <w:color w:val="333333"/>
          <w:spacing w:val="3"/>
        </w:rPr>
        <w:t xml:space="preserve"> </w:t>
      </w:r>
      <w:r w:rsidRPr="00203ACB">
        <w:rPr>
          <w:color w:val="333333"/>
        </w:rPr>
        <w:t>izprašanu;</w:t>
      </w:r>
      <w:r w:rsidRPr="00203ACB">
        <w:rPr>
          <w:color w:val="333333"/>
          <w:spacing w:val="1"/>
        </w:rPr>
        <w:t xml:space="preserve"> </w:t>
      </w:r>
      <w:r w:rsidRPr="00203ACB">
        <w:rPr>
          <w:color w:val="333333"/>
        </w:rPr>
        <w:t>paplašināt</w:t>
      </w:r>
      <w:r w:rsidRPr="00203ACB">
        <w:rPr>
          <w:color w:val="333333"/>
          <w:spacing w:val="27"/>
        </w:rPr>
        <w:t xml:space="preserve"> </w:t>
      </w:r>
      <w:r w:rsidRPr="00203ACB">
        <w:rPr>
          <w:color w:val="333333"/>
        </w:rPr>
        <w:t>teorētisko</w:t>
      </w:r>
      <w:r w:rsidRPr="00203ACB">
        <w:rPr>
          <w:color w:val="333333"/>
          <w:spacing w:val="28"/>
        </w:rPr>
        <w:t xml:space="preserve"> </w:t>
      </w:r>
      <w:r w:rsidRPr="00203ACB">
        <w:rPr>
          <w:color w:val="333333"/>
        </w:rPr>
        <w:t>sagatavotību</w:t>
      </w:r>
      <w:r w:rsidRPr="00203ACB">
        <w:rPr>
          <w:color w:val="333333"/>
          <w:spacing w:val="28"/>
        </w:rPr>
        <w:t xml:space="preserve"> </w:t>
      </w:r>
      <w:r w:rsidRPr="00203ACB">
        <w:rPr>
          <w:color w:val="333333"/>
        </w:rPr>
        <w:t>ar</w:t>
      </w:r>
      <w:r w:rsidRPr="00203ACB">
        <w:rPr>
          <w:color w:val="333333"/>
          <w:spacing w:val="28"/>
        </w:rPr>
        <w:t xml:space="preserve"> </w:t>
      </w:r>
      <w:r w:rsidRPr="00203ACB">
        <w:rPr>
          <w:color w:val="333333"/>
        </w:rPr>
        <w:t>mērķi</w:t>
      </w:r>
      <w:r w:rsidRPr="00203ACB">
        <w:rPr>
          <w:color w:val="333333"/>
          <w:spacing w:val="28"/>
        </w:rPr>
        <w:t xml:space="preserve"> </w:t>
      </w:r>
      <w:r w:rsidRPr="00203ACB">
        <w:rPr>
          <w:color w:val="333333"/>
        </w:rPr>
        <w:t>pilnveidot</w:t>
      </w:r>
      <w:r w:rsidRPr="00203ACB">
        <w:rPr>
          <w:color w:val="333333"/>
          <w:spacing w:val="28"/>
        </w:rPr>
        <w:t xml:space="preserve"> </w:t>
      </w:r>
      <w:r w:rsidRPr="00203ACB">
        <w:rPr>
          <w:color w:val="333333"/>
        </w:rPr>
        <w:t>studentu</w:t>
      </w:r>
      <w:r w:rsidRPr="00203ACB">
        <w:rPr>
          <w:color w:val="333333"/>
          <w:spacing w:val="28"/>
        </w:rPr>
        <w:t xml:space="preserve"> </w:t>
      </w:r>
      <w:r w:rsidRPr="00203ACB">
        <w:rPr>
          <w:color w:val="333333"/>
        </w:rPr>
        <w:t>spējas</w:t>
      </w:r>
      <w:r w:rsidRPr="00203ACB">
        <w:rPr>
          <w:color w:val="333333"/>
          <w:spacing w:val="28"/>
        </w:rPr>
        <w:t xml:space="preserve"> </w:t>
      </w:r>
      <w:r w:rsidRPr="00203ACB">
        <w:rPr>
          <w:color w:val="333333"/>
        </w:rPr>
        <w:t>izstrādāt,</w:t>
      </w:r>
      <w:r w:rsidRPr="00203ACB">
        <w:rPr>
          <w:color w:val="333333"/>
          <w:spacing w:val="28"/>
        </w:rPr>
        <w:t xml:space="preserve"> </w:t>
      </w:r>
      <w:r w:rsidRPr="00203ACB">
        <w:rPr>
          <w:color w:val="333333"/>
        </w:rPr>
        <w:t>attīstīt</w:t>
      </w:r>
      <w:r w:rsidRPr="00203ACB">
        <w:rPr>
          <w:color w:val="333333"/>
          <w:spacing w:val="28"/>
        </w:rPr>
        <w:t xml:space="preserve"> </w:t>
      </w:r>
      <w:r w:rsidRPr="00203ACB">
        <w:rPr>
          <w:color w:val="333333"/>
        </w:rPr>
        <w:t>un</w:t>
      </w:r>
      <w:r w:rsidRPr="00203ACB">
        <w:rPr>
          <w:color w:val="333333"/>
          <w:spacing w:val="-60"/>
        </w:rPr>
        <w:t xml:space="preserve"> </w:t>
      </w:r>
      <w:r w:rsidRPr="00203ACB">
        <w:rPr>
          <w:color w:val="333333"/>
        </w:rPr>
        <w:t>izmantot</w:t>
      </w:r>
      <w:r w:rsidRPr="00203ACB">
        <w:rPr>
          <w:color w:val="333333"/>
          <w:spacing w:val="-5"/>
        </w:rPr>
        <w:t xml:space="preserve"> </w:t>
      </w:r>
      <w:r w:rsidRPr="00203ACB">
        <w:rPr>
          <w:color w:val="333333"/>
        </w:rPr>
        <w:t>oriģinālas</w:t>
      </w:r>
      <w:r w:rsidRPr="00203ACB">
        <w:rPr>
          <w:color w:val="333333"/>
          <w:spacing w:val="-5"/>
        </w:rPr>
        <w:t xml:space="preserve"> </w:t>
      </w:r>
      <w:r w:rsidRPr="00203ACB">
        <w:rPr>
          <w:color w:val="333333"/>
        </w:rPr>
        <w:t>idejas</w:t>
      </w:r>
      <w:r w:rsidRPr="00203ACB">
        <w:rPr>
          <w:color w:val="333333"/>
          <w:spacing w:val="-5"/>
        </w:rPr>
        <w:t xml:space="preserve"> </w:t>
      </w:r>
      <w:r w:rsidRPr="00203ACB">
        <w:rPr>
          <w:color w:val="333333"/>
        </w:rPr>
        <w:t>lietišķajā</w:t>
      </w:r>
      <w:r w:rsidRPr="00203ACB">
        <w:rPr>
          <w:color w:val="333333"/>
          <w:spacing w:val="-4"/>
        </w:rPr>
        <w:t xml:space="preserve"> </w:t>
      </w:r>
      <w:r w:rsidRPr="00203ACB">
        <w:rPr>
          <w:color w:val="333333"/>
        </w:rPr>
        <w:t>pētniecībā;</w:t>
      </w:r>
    </w:p>
    <w:p w14:paraId="50258F68" w14:textId="0787C38F" w:rsidR="00C93BA7" w:rsidRPr="00203ACB" w:rsidRDefault="009711BF">
      <w:pPr>
        <w:pStyle w:val="BodyText"/>
        <w:spacing w:before="1" w:line="295" w:lineRule="auto"/>
        <w:ind w:left="1160" w:right="334"/>
        <w:jc w:val="both"/>
      </w:pPr>
      <w:r w:rsidRPr="00203ACB">
        <w:rPr>
          <w:noProof/>
        </w:rPr>
        <mc:AlternateContent>
          <mc:Choice Requires="wps">
            <w:drawing>
              <wp:anchor distT="0" distB="0" distL="114300" distR="114300" simplePos="0" relativeHeight="15788032" behindDoc="0" locked="0" layoutInCell="1" allowOverlap="1" wp14:anchorId="74EA8D7E" wp14:editId="6331C60D">
                <wp:simplePos x="0" y="0"/>
                <wp:positionH relativeFrom="page">
                  <wp:posOffset>1090930</wp:posOffset>
                </wp:positionH>
                <wp:positionV relativeFrom="paragraph">
                  <wp:posOffset>57150</wp:posOffset>
                </wp:positionV>
                <wp:extent cx="45720" cy="45720"/>
                <wp:effectExtent l="0" t="0" r="0" b="0"/>
                <wp:wrapNone/>
                <wp:docPr id="1717822870" name="Freeform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EB8BBB8" id="Freeform 217" o:spid="_x0000_s1026" style="position:absolute;margin-left:85.9pt;margin-top:4.5pt;width:3.6pt;height:3.6pt;z-index:15788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iepazīstināt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plašsaziņas</w:t>
      </w:r>
      <w:r w:rsidRPr="00203ACB">
        <w:rPr>
          <w:color w:val="333333"/>
          <w:spacing w:val="1"/>
        </w:rPr>
        <w:t xml:space="preserve"> </w:t>
      </w:r>
      <w:r w:rsidRPr="00203ACB">
        <w:rPr>
          <w:color w:val="333333"/>
        </w:rPr>
        <w:t>līdzekiu,</w:t>
      </w:r>
      <w:r w:rsidRPr="00203ACB">
        <w:rPr>
          <w:color w:val="333333"/>
          <w:spacing w:val="1"/>
        </w:rPr>
        <w:t xml:space="preserve"> </w:t>
      </w:r>
      <w:r w:rsidRPr="00203ACB">
        <w:rPr>
          <w:color w:val="333333"/>
        </w:rPr>
        <w:t>komunikāciju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mediju</w:t>
      </w:r>
      <w:r w:rsidRPr="00203ACB">
        <w:rPr>
          <w:color w:val="333333"/>
          <w:spacing w:val="1"/>
        </w:rPr>
        <w:t xml:space="preserve"> </w:t>
      </w:r>
      <w:r w:rsidRPr="00203ACB">
        <w:rPr>
          <w:color w:val="333333"/>
        </w:rPr>
        <w:t>problemātiku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darbību, Latvijas un ārvalstu plašsaziņas līdzekiu un citas publiskās informācijas starpkultūru</w:t>
      </w:r>
      <w:r w:rsidRPr="00203ACB">
        <w:rPr>
          <w:color w:val="333333"/>
          <w:spacing w:val="1"/>
        </w:rPr>
        <w:t xml:space="preserve"> </w:t>
      </w:r>
      <w:r w:rsidRPr="00203ACB">
        <w:rPr>
          <w:color w:val="333333"/>
        </w:rPr>
        <w:t>komunikācijas</w:t>
      </w:r>
      <w:r w:rsidRPr="00203ACB">
        <w:rPr>
          <w:color w:val="333333"/>
          <w:spacing w:val="-5"/>
        </w:rPr>
        <w:t xml:space="preserve"> </w:t>
      </w:r>
      <w:r w:rsidRPr="00203ACB">
        <w:rPr>
          <w:color w:val="333333"/>
        </w:rPr>
        <w:t>analīzes</w:t>
      </w:r>
      <w:r w:rsidRPr="00203ACB">
        <w:rPr>
          <w:color w:val="333333"/>
          <w:spacing w:val="-4"/>
        </w:rPr>
        <w:t xml:space="preserve"> </w:t>
      </w:r>
      <w:r w:rsidRPr="00203ACB">
        <w:rPr>
          <w:color w:val="333333"/>
        </w:rPr>
        <w:t>principiem;</w:t>
      </w:r>
    </w:p>
    <w:p w14:paraId="4BFB5C67" w14:textId="644FCC17" w:rsidR="00C93BA7" w:rsidRPr="00203ACB" w:rsidRDefault="009711BF">
      <w:pPr>
        <w:pStyle w:val="BodyText"/>
        <w:spacing w:line="295" w:lineRule="auto"/>
        <w:ind w:left="1160" w:right="336"/>
        <w:jc w:val="both"/>
      </w:pPr>
      <w:r w:rsidRPr="00203ACB">
        <w:rPr>
          <w:noProof/>
        </w:rPr>
        <mc:AlternateContent>
          <mc:Choice Requires="wps">
            <w:drawing>
              <wp:anchor distT="0" distB="0" distL="114300" distR="114300" simplePos="0" relativeHeight="15788544" behindDoc="0" locked="0" layoutInCell="1" allowOverlap="1" wp14:anchorId="65431ECC" wp14:editId="6C1E5FD8">
                <wp:simplePos x="0" y="0"/>
                <wp:positionH relativeFrom="page">
                  <wp:posOffset>1090930</wp:posOffset>
                </wp:positionH>
                <wp:positionV relativeFrom="paragraph">
                  <wp:posOffset>56515</wp:posOffset>
                </wp:positionV>
                <wp:extent cx="45720" cy="45720"/>
                <wp:effectExtent l="0" t="0" r="0" b="0"/>
                <wp:wrapNone/>
                <wp:docPr id="816249056" name="Freeform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928F1BB" id="Freeform 216" o:spid="_x0000_s1026" style="position:absolute;margin-left:85.9pt;margin-top:4.45pt;width:3.6pt;height:3.6pt;z-index:15788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attīstīt</w:t>
      </w:r>
      <w:r w:rsidRPr="00203ACB">
        <w:rPr>
          <w:color w:val="333333"/>
          <w:spacing w:val="1"/>
        </w:rPr>
        <w:t xml:space="preserve"> </w:t>
      </w:r>
      <w:r w:rsidRPr="00203ACB">
        <w:rPr>
          <w:color w:val="333333"/>
        </w:rPr>
        <w:t>maģistrantu</w:t>
      </w:r>
      <w:r w:rsidRPr="00203ACB">
        <w:rPr>
          <w:color w:val="333333"/>
          <w:spacing w:val="1"/>
        </w:rPr>
        <w:t xml:space="preserve"> </w:t>
      </w:r>
      <w:r w:rsidRPr="00203ACB">
        <w:rPr>
          <w:color w:val="333333"/>
        </w:rPr>
        <w:t>prasmi</w:t>
      </w:r>
      <w:r w:rsidRPr="00203ACB">
        <w:rPr>
          <w:color w:val="333333"/>
          <w:spacing w:val="1"/>
        </w:rPr>
        <w:t xml:space="preserve"> </w:t>
      </w:r>
      <w:r w:rsidRPr="00203ACB">
        <w:rPr>
          <w:color w:val="333333"/>
        </w:rPr>
        <w:t>veikt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stratēģisko</w:t>
      </w:r>
      <w:r w:rsidRPr="00203ACB">
        <w:rPr>
          <w:color w:val="333333"/>
          <w:spacing w:val="1"/>
        </w:rPr>
        <w:t xml:space="preserve"> </w:t>
      </w:r>
      <w:r w:rsidRPr="00203ACB">
        <w:rPr>
          <w:color w:val="333333"/>
        </w:rPr>
        <w:t>komunikāciju</w:t>
      </w:r>
      <w:r w:rsidRPr="00203ACB">
        <w:rPr>
          <w:color w:val="333333"/>
          <w:spacing w:val="-61"/>
        </w:rPr>
        <w:t xml:space="preserve"> </w:t>
      </w:r>
      <w:r w:rsidRPr="00203ACB">
        <w:rPr>
          <w:color w:val="333333"/>
        </w:rPr>
        <w:t>saistošas</w:t>
      </w:r>
      <w:r w:rsidRPr="00203ACB">
        <w:rPr>
          <w:color w:val="333333"/>
          <w:spacing w:val="-4"/>
        </w:rPr>
        <w:t xml:space="preserve"> </w:t>
      </w:r>
      <w:r w:rsidRPr="00203ACB">
        <w:rPr>
          <w:color w:val="333333"/>
        </w:rPr>
        <w:t>organizācijas</w:t>
      </w:r>
      <w:r w:rsidRPr="00203ACB">
        <w:rPr>
          <w:color w:val="333333"/>
          <w:spacing w:val="-4"/>
        </w:rPr>
        <w:t xml:space="preserve"> </w:t>
      </w:r>
      <w:r w:rsidRPr="00203ACB">
        <w:rPr>
          <w:color w:val="333333"/>
        </w:rPr>
        <w:t>iekšējās</w:t>
      </w:r>
      <w:r w:rsidRPr="00203ACB">
        <w:rPr>
          <w:color w:val="333333"/>
          <w:spacing w:val="-3"/>
        </w:rPr>
        <w:t xml:space="preserve"> </w:t>
      </w:r>
      <w:r w:rsidRPr="00203ACB">
        <w:rPr>
          <w:color w:val="333333"/>
        </w:rPr>
        <w:t>un</w:t>
      </w:r>
      <w:r w:rsidRPr="00203ACB">
        <w:rPr>
          <w:color w:val="333333"/>
          <w:spacing w:val="-4"/>
        </w:rPr>
        <w:t xml:space="preserve"> </w:t>
      </w:r>
      <w:r w:rsidRPr="00203ACB">
        <w:rPr>
          <w:color w:val="333333"/>
        </w:rPr>
        <w:t>ārējās</w:t>
      </w:r>
      <w:r w:rsidRPr="00203ACB">
        <w:rPr>
          <w:color w:val="333333"/>
          <w:spacing w:val="-4"/>
        </w:rPr>
        <w:t xml:space="preserve"> </w:t>
      </w:r>
      <w:r w:rsidRPr="00203ACB">
        <w:rPr>
          <w:color w:val="333333"/>
        </w:rPr>
        <w:t>aktivitātes;</w:t>
      </w:r>
    </w:p>
    <w:p w14:paraId="0514AA2C" w14:textId="22D82371" w:rsidR="00C93BA7" w:rsidRPr="00203ACB" w:rsidRDefault="009711BF">
      <w:pPr>
        <w:pStyle w:val="BodyText"/>
        <w:spacing w:line="295" w:lineRule="auto"/>
        <w:ind w:left="1160" w:right="334"/>
        <w:jc w:val="both"/>
      </w:pPr>
      <w:r w:rsidRPr="00203ACB">
        <w:rPr>
          <w:noProof/>
        </w:rPr>
        <mc:AlternateContent>
          <mc:Choice Requires="wps">
            <w:drawing>
              <wp:anchor distT="0" distB="0" distL="114300" distR="114300" simplePos="0" relativeHeight="15789056" behindDoc="0" locked="0" layoutInCell="1" allowOverlap="1" wp14:anchorId="5B01540C" wp14:editId="6F76278C">
                <wp:simplePos x="0" y="0"/>
                <wp:positionH relativeFrom="page">
                  <wp:posOffset>1090930</wp:posOffset>
                </wp:positionH>
                <wp:positionV relativeFrom="paragraph">
                  <wp:posOffset>56515</wp:posOffset>
                </wp:positionV>
                <wp:extent cx="45720" cy="45720"/>
                <wp:effectExtent l="0" t="0" r="0" b="0"/>
                <wp:wrapNone/>
                <wp:docPr id="434427611" name="Freeform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8761F74" id="Freeform 215" o:spid="_x0000_s1026" style="position:absolute;margin-left:85.9pt;margin-top:4.45pt;width:3.6pt;height:3.6pt;z-index:15789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attīstīt</w:t>
      </w:r>
      <w:r w:rsidRPr="00203ACB">
        <w:rPr>
          <w:color w:val="333333"/>
          <w:spacing w:val="1"/>
        </w:rPr>
        <w:t xml:space="preserve"> </w:t>
      </w:r>
      <w:r w:rsidRPr="00203ACB">
        <w:rPr>
          <w:color w:val="333333"/>
        </w:rPr>
        <w:t>spējas</w:t>
      </w:r>
      <w:r w:rsidRPr="00203ACB">
        <w:rPr>
          <w:color w:val="333333"/>
          <w:spacing w:val="1"/>
        </w:rPr>
        <w:t xml:space="preserve"> </w:t>
      </w:r>
      <w:r w:rsidRPr="00203ACB">
        <w:rPr>
          <w:color w:val="333333"/>
        </w:rPr>
        <w:t>prognozēt,</w:t>
      </w:r>
      <w:r w:rsidRPr="00203ACB">
        <w:rPr>
          <w:color w:val="333333"/>
          <w:spacing w:val="1"/>
        </w:rPr>
        <w:t xml:space="preserve"> </w:t>
      </w:r>
      <w:r w:rsidRPr="00203ACB">
        <w:rPr>
          <w:color w:val="333333"/>
        </w:rPr>
        <w:t>koordinēt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novērst</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krīžu</w:t>
      </w:r>
      <w:r w:rsidRPr="00203ACB">
        <w:rPr>
          <w:color w:val="333333"/>
          <w:spacing w:val="1"/>
        </w:rPr>
        <w:t xml:space="preserve"> </w:t>
      </w:r>
      <w:r w:rsidRPr="00203ACB">
        <w:rPr>
          <w:color w:val="333333"/>
        </w:rPr>
        <w:t>situācijas,</w:t>
      </w:r>
      <w:r w:rsidRPr="00203ACB">
        <w:rPr>
          <w:color w:val="333333"/>
          <w:spacing w:val="1"/>
        </w:rPr>
        <w:t xml:space="preserve"> </w:t>
      </w:r>
      <w:r w:rsidRPr="00203ACB">
        <w:rPr>
          <w:color w:val="333333"/>
        </w:rPr>
        <w:t>tostarp</w:t>
      </w:r>
      <w:r w:rsidRPr="00203ACB">
        <w:rPr>
          <w:color w:val="333333"/>
          <w:spacing w:val="1"/>
        </w:rPr>
        <w:t xml:space="preserve"> </w:t>
      </w:r>
      <w:r w:rsidRPr="00203ACB">
        <w:rPr>
          <w:color w:val="333333"/>
        </w:rPr>
        <w:t>problēmsituācijas;</w:t>
      </w:r>
    </w:p>
    <w:p w14:paraId="04D109CB" w14:textId="52F17483" w:rsidR="00C93BA7" w:rsidRPr="00203ACB" w:rsidRDefault="009711BF">
      <w:pPr>
        <w:pStyle w:val="BodyText"/>
        <w:spacing w:line="295" w:lineRule="auto"/>
        <w:ind w:left="1160" w:right="334"/>
        <w:jc w:val="both"/>
      </w:pPr>
      <w:r w:rsidRPr="00203ACB">
        <w:rPr>
          <w:noProof/>
        </w:rPr>
        <mc:AlternateContent>
          <mc:Choice Requires="wps">
            <w:drawing>
              <wp:anchor distT="0" distB="0" distL="114300" distR="114300" simplePos="0" relativeHeight="15789568" behindDoc="0" locked="0" layoutInCell="1" allowOverlap="1" wp14:anchorId="5D022554" wp14:editId="0C4BCC83">
                <wp:simplePos x="0" y="0"/>
                <wp:positionH relativeFrom="page">
                  <wp:posOffset>1090930</wp:posOffset>
                </wp:positionH>
                <wp:positionV relativeFrom="paragraph">
                  <wp:posOffset>56515</wp:posOffset>
                </wp:positionV>
                <wp:extent cx="45720" cy="45720"/>
                <wp:effectExtent l="0" t="0" r="0" b="0"/>
                <wp:wrapNone/>
                <wp:docPr id="529534007" name="Freeform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AE48A66" id="Freeform 214" o:spid="_x0000_s1026" style="position:absolute;margin-left:85.9pt;margin-top:4.45pt;width:3.6pt;height:3.6pt;z-index:1578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dot</w:t>
      </w:r>
      <w:r w:rsidRPr="00203ACB">
        <w:rPr>
          <w:color w:val="333333"/>
          <w:spacing w:val="1"/>
        </w:rPr>
        <w:t xml:space="preserve"> </w:t>
      </w:r>
      <w:r w:rsidRPr="00203ACB">
        <w:rPr>
          <w:color w:val="333333"/>
        </w:rPr>
        <w:t>iespēju</w:t>
      </w:r>
      <w:r w:rsidRPr="00203ACB">
        <w:rPr>
          <w:color w:val="333333"/>
          <w:spacing w:val="1"/>
        </w:rPr>
        <w:t xml:space="preserve"> </w:t>
      </w:r>
      <w:r w:rsidRPr="00203ACB">
        <w:rPr>
          <w:color w:val="333333"/>
        </w:rPr>
        <w:t>gūt</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pasākumu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plānošanā,</w:t>
      </w:r>
      <w:r w:rsidRPr="00203ACB">
        <w:rPr>
          <w:color w:val="333333"/>
          <w:spacing w:val="1"/>
        </w:rPr>
        <w:t xml:space="preserve"> </w:t>
      </w:r>
      <w:r w:rsidRPr="00203ACB">
        <w:rPr>
          <w:color w:val="333333"/>
        </w:rPr>
        <w:t>organizēšanā</w:t>
      </w:r>
      <w:r w:rsidRPr="00203ACB">
        <w:rPr>
          <w:color w:val="333333"/>
          <w:spacing w:val="1"/>
        </w:rPr>
        <w:t xml:space="preserve"> </w:t>
      </w:r>
      <w:r w:rsidRPr="00203ACB">
        <w:rPr>
          <w:color w:val="333333"/>
        </w:rPr>
        <w:t>un</w:t>
      </w:r>
      <w:r w:rsidRPr="00203ACB">
        <w:rPr>
          <w:color w:val="333333"/>
          <w:spacing w:val="-61"/>
        </w:rPr>
        <w:t xml:space="preserve"> </w:t>
      </w:r>
      <w:r w:rsidRPr="00203ACB">
        <w:rPr>
          <w:color w:val="333333"/>
        </w:rPr>
        <w:t>izvērtēšanā;</w:t>
      </w:r>
    </w:p>
    <w:p w14:paraId="62715FE0" w14:textId="298F92C1" w:rsidR="00C93BA7" w:rsidRPr="00203ACB" w:rsidRDefault="009711BF">
      <w:pPr>
        <w:pStyle w:val="BodyText"/>
        <w:ind w:left="1160"/>
        <w:jc w:val="both"/>
      </w:pPr>
      <w:r w:rsidRPr="00203ACB">
        <w:rPr>
          <w:noProof/>
        </w:rPr>
        <mc:AlternateContent>
          <mc:Choice Requires="wps">
            <w:drawing>
              <wp:anchor distT="0" distB="0" distL="114300" distR="114300" simplePos="0" relativeHeight="15790080" behindDoc="0" locked="0" layoutInCell="1" allowOverlap="1" wp14:anchorId="365EE09B" wp14:editId="0478CE50">
                <wp:simplePos x="0" y="0"/>
                <wp:positionH relativeFrom="page">
                  <wp:posOffset>1090930</wp:posOffset>
                </wp:positionH>
                <wp:positionV relativeFrom="paragraph">
                  <wp:posOffset>56515</wp:posOffset>
                </wp:positionV>
                <wp:extent cx="45720" cy="45720"/>
                <wp:effectExtent l="0" t="0" r="0" b="0"/>
                <wp:wrapNone/>
                <wp:docPr id="1683289395" name="Freeform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4E80F73" id="Freeform 213" o:spid="_x0000_s1026" style="position:absolute;margin-left:85.9pt;margin-top:4.45pt;width:3.6pt;height:3.6pt;z-index:15790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attīstīt</w:t>
      </w:r>
      <w:r w:rsidRPr="00203ACB">
        <w:rPr>
          <w:color w:val="333333"/>
          <w:spacing w:val="-4"/>
        </w:rPr>
        <w:t xml:space="preserve"> </w:t>
      </w:r>
      <w:r w:rsidRPr="00203ACB">
        <w:rPr>
          <w:color w:val="333333"/>
        </w:rPr>
        <w:t>prasmi</w:t>
      </w:r>
      <w:r w:rsidRPr="00203ACB">
        <w:rPr>
          <w:color w:val="333333"/>
          <w:spacing w:val="-4"/>
        </w:rPr>
        <w:t xml:space="preserve"> </w:t>
      </w:r>
      <w:r w:rsidRPr="00203ACB">
        <w:rPr>
          <w:color w:val="333333"/>
        </w:rPr>
        <w:t>vadīt</w:t>
      </w:r>
      <w:r w:rsidRPr="00203ACB">
        <w:rPr>
          <w:color w:val="333333"/>
          <w:spacing w:val="-4"/>
        </w:rPr>
        <w:t xml:space="preserve"> </w:t>
      </w:r>
      <w:r w:rsidRPr="00203ACB">
        <w:rPr>
          <w:color w:val="333333"/>
        </w:rPr>
        <w:t>starpkultūru</w:t>
      </w:r>
      <w:r w:rsidRPr="00203ACB">
        <w:rPr>
          <w:color w:val="333333"/>
          <w:spacing w:val="-4"/>
        </w:rPr>
        <w:t xml:space="preserve"> </w:t>
      </w:r>
      <w:r w:rsidRPr="00203ACB">
        <w:rPr>
          <w:color w:val="333333"/>
        </w:rPr>
        <w:t>stratēģiskās</w:t>
      </w:r>
      <w:r w:rsidRPr="00203ACB">
        <w:rPr>
          <w:color w:val="333333"/>
          <w:spacing w:val="-4"/>
        </w:rPr>
        <w:t xml:space="preserve"> </w:t>
      </w:r>
      <w:r w:rsidRPr="00203ACB">
        <w:rPr>
          <w:color w:val="333333"/>
        </w:rPr>
        <w:t>komunikācijas</w:t>
      </w:r>
      <w:r w:rsidRPr="00203ACB">
        <w:rPr>
          <w:color w:val="333333"/>
          <w:spacing w:val="-4"/>
        </w:rPr>
        <w:t xml:space="preserve"> </w:t>
      </w:r>
      <w:r w:rsidRPr="00203ACB">
        <w:rPr>
          <w:color w:val="333333"/>
        </w:rPr>
        <w:t>projektus;</w:t>
      </w:r>
    </w:p>
    <w:p w14:paraId="3277F7E2" w14:textId="50E10A0B" w:rsidR="00C93BA7" w:rsidRPr="00203ACB" w:rsidRDefault="009711BF">
      <w:pPr>
        <w:pStyle w:val="BodyText"/>
        <w:spacing w:before="57" w:line="295" w:lineRule="auto"/>
        <w:ind w:left="1160" w:right="333"/>
        <w:jc w:val="both"/>
      </w:pPr>
      <w:r w:rsidRPr="00203ACB">
        <w:rPr>
          <w:noProof/>
        </w:rPr>
        <mc:AlternateContent>
          <mc:Choice Requires="wps">
            <w:drawing>
              <wp:anchor distT="0" distB="0" distL="114300" distR="114300" simplePos="0" relativeHeight="15790592" behindDoc="0" locked="0" layoutInCell="1" allowOverlap="1" wp14:anchorId="70DB7305" wp14:editId="58F1D764">
                <wp:simplePos x="0" y="0"/>
                <wp:positionH relativeFrom="page">
                  <wp:posOffset>1090930</wp:posOffset>
                </wp:positionH>
                <wp:positionV relativeFrom="paragraph">
                  <wp:posOffset>92710</wp:posOffset>
                </wp:positionV>
                <wp:extent cx="45720" cy="45720"/>
                <wp:effectExtent l="0" t="0" r="0" b="0"/>
                <wp:wrapNone/>
                <wp:docPr id="2122418006" name="Freeform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CD26A51" id="Freeform 212" o:spid="_x0000_s1026" style="position:absolute;margin-left:85.9pt;margin-top:7.3pt;width:3.6pt;height:3.6pt;z-index:15790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color w:val="333333"/>
        </w:rPr>
        <w:t>dot iespēju sistemātiski un akadēmiski pārdomāt savu starpkultūru pieredzi teorētiskā un</w:t>
      </w:r>
      <w:r w:rsidRPr="00203ACB">
        <w:rPr>
          <w:color w:val="333333"/>
          <w:spacing w:val="1"/>
        </w:rPr>
        <w:t xml:space="preserve"> </w:t>
      </w:r>
      <w:r w:rsidRPr="00203ACB">
        <w:rPr>
          <w:color w:val="333333"/>
        </w:rPr>
        <w:t>pētnieciskā</w:t>
      </w:r>
      <w:r w:rsidRPr="00203ACB">
        <w:rPr>
          <w:color w:val="333333"/>
          <w:spacing w:val="-5"/>
        </w:rPr>
        <w:t xml:space="preserve"> </w:t>
      </w:r>
      <w:r w:rsidRPr="00203ACB">
        <w:rPr>
          <w:color w:val="333333"/>
        </w:rPr>
        <w:t>līmenī.</w:t>
      </w:r>
    </w:p>
    <w:p w14:paraId="3F6D54F8" w14:textId="77777777" w:rsidR="00C93BA7" w:rsidRPr="00203ACB" w:rsidRDefault="00203ACB">
      <w:pPr>
        <w:pStyle w:val="BodyText"/>
        <w:spacing w:before="150" w:line="295" w:lineRule="auto"/>
        <w:ind w:left="560" w:right="328"/>
        <w:jc w:val="both"/>
      </w:pPr>
      <w:r w:rsidRPr="00203ACB">
        <w:rPr>
          <w:color w:val="333333"/>
        </w:rPr>
        <w:t>Tiek sagaidīts, ka studenti attīstīs kultūras sapratni un prasmes starpkultūru mijiedarbībai, kas iaus</w:t>
      </w:r>
      <w:r w:rsidRPr="00203ACB">
        <w:rPr>
          <w:color w:val="333333"/>
          <w:spacing w:val="1"/>
        </w:rPr>
        <w:t xml:space="preserve"> </w:t>
      </w:r>
      <w:r w:rsidRPr="00203ACB">
        <w:rPr>
          <w:color w:val="333333"/>
        </w:rPr>
        <w:t>pārvaldīt</w:t>
      </w:r>
      <w:r w:rsidRPr="00203ACB">
        <w:rPr>
          <w:color w:val="333333"/>
          <w:spacing w:val="1"/>
        </w:rPr>
        <w:t xml:space="preserve"> </w:t>
      </w:r>
      <w:r w:rsidRPr="00203ACB">
        <w:rPr>
          <w:color w:val="333333"/>
        </w:rPr>
        <w:t>dažādas</w:t>
      </w:r>
      <w:r w:rsidRPr="00203ACB">
        <w:rPr>
          <w:color w:val="333333"/>
          <w:spacing w:val="1"/>
        </w:rPr>
        <w:t xml:space="preserve"> </w:t>
      </w:r>
      <w:r w:rsidRPr="00203ACB">
        <w:rPr>
          <w:color w:val="333333"/>
        </w:rPr>
        <w:t>multikulturālas</w:t>
      </w:r>
      <w:r w:rsidRPr="00203ACB">
        <w:rPr>
          <w:color w:val="333333"/>
          <w:spacing w:val="1"/>
        </w:rPr>
        <w:t xml:space="preserve"> </w:t>
      </w:r>
      <w:r w:rsidRPr="00203ACB">
        <w:rPr>
          <w:color w:val="333333"/>
        </w:rPr>
        <w:t>vides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situācijas.</w:t>
      </w:r>
      <w:r w:rsidRPr="00203ACB">
        <w:rPr>
          <w:color w:val="333333"/>
          <w:spacing w:val="1"/>
        </w:rPr>
        <w:t xml:space="preserve"> </w:t>
      </w:r>
      <w:r w:rsidRPr="00203ACB">
        <w:rPr>
          <w:color w:val="333333"/>
        </w:rPr>
        <w:t>Studenti</w:t>
      </w:r>
      <w:r w:rsidRPr="00203ACB">
        <w:rPr>
          <w:color w:val="333333"/>
          <w:spacing w:val="1"/>
        </w:rPr>
        <w:t xml:space="preserve"> </w:t>
      </w:r>
      <w:r w:rsidRPr="00203ACB">
        <w:rPr>
          <w:color w:val="333333"/>
        </w:rPr>
        <w:t>attīstīs</w:t>
      </w:r>
      <w:r w:rsidRPr="00203ACB">
        <w:rPr>
          <w:color w:val="333333"/>
          <w:spacing w:val="1"/>
        </w:rPr>
        <w:t xml:space="preserve"> </w:t>
      </w:r>
      <w:r w:rsidRPr="00203ACB">
        <w:rPr>
          <w:color w:val="333333"/>
        </w:rPr>
        <w:t>savas</w:t>
      </w:r>
      <w:r w:rsidRPr="00203ACB">
        <w:rPr>
          <w:color w:val="333333"/>
          <w:spacing w:val="1"/>
        </w:rPr>
        <w:t xml:space="preserve"> </w:t>
      </w:r>
      <w:r w:rsidRPr="00203ACB">
        <w:rPr>
          <w:color w:val="333333"/>
        </w:rPr>
        <w:t>prasmes</w:t>
      </w:r>
      <w:r w:rsidRPr="00203ACB">
        <w:rPr>
          <w:color w:val="333333"/>
          <w:spacing w:val="1"/>
        </w:rPr>
        <w:t xml:space="preserve"> </w:t>
      </w:r>
      <w:r w:rsidRPr="00203ACB">
        <w:rPr>
          <w:color w:val="333333"/>
        </w:rPr>
        <w:t>datu</w:t>
      </w:r>
      <w:r w:rsidRPr="00203ACB">
        <w:rPr>
          <w:color w:val="333333"/>
          <w:spacing w:val="1"/>
        </w:rPr>
        <w:t xml:space="preserve"> </w:t>
      </w:r>
      <w:r w:rsidRPr="00203ACB">
        <w:rPr>
          <w:color w:val="333333"/>
        </w:rPr>
        <w:t>novērtēšanā, kritiskā un neatkarīgā domāšanā, kā arī spēju analizēt un risināt problēmas, kurās</w:t>
      </w:r>
      <w:r w:rsidRPr="00203ACB">
        <w:rPr>
          <w:color w:val="333333"/>
          <w:spacing w:val="1"/>
        </w:rPr>
        <w:t xml:space="preserve"> </w:t>
      </w:r>
      <w:r w:rsidRPr="00203ACB">
        <w:rPr>
          <w:color w:val="333333"/>
        </w:rPr>
        <w:t>piedzīvotā</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daudzveidība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atšķirības</w:t>
      </w:r>
      <w:r w:rsidRPr="00203ACB">
        <w:rPr>
          <w:color w:val="333333"/>
          <w:spacing w:val="1"/>
        </w:rPr>
        <w:t xml:space="preserve"> </w:t>
      </w:r>
      <w:r w:rsidRPr="00203ACB">
        <w:rPr>
          <w:color w:val="333333"/>
        </w:rPr>
        <w:t>rada</w:t>
      </w:r>
      <w:r w:rsidRPr="00203ACB">
        <w:rPr>
          <w:color w:val="333333"/>
          <w:spacing w:val="1"/>
        </w:rPr>
        <w:t xml:space="preserve"> </w:t>
      </w:r>
      <w:r w:rsidRPr="00203ACB">
        <w:rPr>
          <w:color w:val="333333"/>
        </w:rPr>
        <w:t>sarežģītību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izaicinājumus</w:t>
      </w:r>
      <w:r w:rsidRPr="00203ACB">
        <w:rPr>
          <w:color w:val="333333"/>
          <w:spacing w:val="1"/>
        </w:rPr>
        <w:t xml:space="preserve"> </w:t>
      </w:r>
      <w:r w:rsidRPr="00203ACB">
        <w:rPr>
          <w:color w:val="333333"/>
        </w:rPr>
        <w:t>konkrētām</w:t>
      </w:r>
      <w:r w:rsidRPr="00203ACB">
        <w:rPr>
          <w:color w:val="333333"/>
          <w:spacing w:val="1"/>
        </w:rPr>
        <w:t xml:space="preserve"> </w:t>
      </w:r>
      <w:r w:rsidRPr="00203ACB">
        <w:rPr>
          <w:color w:val="333333"/>
        </w:rPr>
        <w:t>situācijām</w:t>
      </w:r>
      <w:r w:rsidRPr="00203ACB">
        <w:rPr>
          <w:color w:val="333333"/>
          <w:spacing w:val="-5"/>
        </w:rPr>
        <w:t xml:space="preserve"> </w:t>
      </w:r>
      <w:r w:rsidRPr="00203ACB">
        <w:rPr>
          <w:color w:val="333333"/>
        </w:rPr>
        <w:lastRenderedPageBreak/>
        <w:t>un</w:t>
      </w:r>
      <w:r w:rsidRPr="00203ACB">
        <w:rPr>
          <w:color w:val="333333"/>
          <w:spacing w:val="-4"/>
        </w:rPr>
        <w:t xml:space="preserve"> </w:t>
      </w:r>
      <w:r w:rsidRPr="00203ACB">
        <w:rPr>
          <w:color w:val="333333"/>
        </w:rPr>
        <w:t>dilemmām.</w:t>
      </w:r>
    </w:p>
    <w:p w14:paraId="60618CF4" w14:textId="77777777" w:rsidR="00C93BA7" w:rsidRPr="00203ACB" w:rsidRDefault="00203ACB">
      <w:pPr>
        <w:pStyle w:val="BodyText"/>
        <w:spacing w:before="150" w:line="295" w:lineRule="auto"/>
        <w:ind w:left="560" w:right="304"/>
        <w:jc w:val="both"/>
      </w:pPr>
      <w:r w:rsidRPr="00203ACB">
        <w:rPr>
          <w:color w:val="333333"/>
        </w:rPr>
        <w:t>Programmas saturs veidots, saskaņojot profesijas standartā (Stratēģiskās komunikācijas vadītāja</w:t>
      </w:r>
      <w:r w:rsidRPr="00203ACB">
        <w:rPr>
          <w:color w:val="333333"/>
          <w:spacing w:val="1"/>
        </w:rPr>
        <w:t xml:space="preserve"> </w:t>
      </w:r>
      <w:r w:rsidRPr="00203ACB">
        <w:rPr>
          <w:color w:val="333333"/>
        </w:rPr>
        <w:t>profesijas standarts, saskaņots Profesionālās izglītības un nodarbinātības trīspusējās sadarbības</w:t>
      </w:r>
      <w:r w:rsidRPr="00203ACB">
        <w:rPr>
          <w:color w:val="333333"/>
          <w:spacing w:val="1"/>
        </w:rPr>
        <w:t xml:space="preserve"> </w:t>
      </w:r>
      <w:r w:rsidRPr="00203ACB">
        <w:rPr>
          <w:color w:val="333333"/>
          <w:spacing w:val="35"/>
        </w:rPr>
        <w:t>apakšpadomes</w:t>
      </w:r>
      <w:r w:rsidRPr="00203ACB">
        <w:rPr>
          <w:color w:val="333333"/>
          <w:spacing w:val="36"/>
        </w:rPr>
        <w:t xml:space="preserve"> </w:t>
      </w:r>
      <w:r w:rsidRPr="00203ACB">
        <w:rPr>
          <w:color w:val="333333"/>
          <w:spacing w:val="31"/>
        </w:rPr>
        <w:t>2020.</w:t>
      </w:r>
      <w:r w:rsidRPr="00203ACB">
        <w:rPr>
          <w:color w:val="333333"/>
          <w:spacing w:val="32"/>
        </w:rPr>
        <w:t xml:space="preserve"> </w:t>
      </w:r>
      <w:r w:rsidRPr="00203ACB">
        <w:rPr>
          <w:color w:val="333333"/>
          <w:spacing w:val="29"/>
        </w:rPr>
        <w:t>gada</w:t>
      </w:r>
      <w:r w:rsidRPr="00203ACB">
        <w:rPr>
          <w:color w:val="333333"/>
          <w:spacing w:val="30"/>
        </w:rPr>
        <w:t xml:space="preserve"> </w:t>
      </w:r>
      <w:r w:rsidRPr="00203ACB">
        <w:rPr>
          <w:color w:val="333333"/>
          <w:spacing w:val="26"/>
        </w:rPr>
        <w:t>28.</w:t>
      </w:r>
      <w:r w:rsidRPr="00203ACB">
        <w:rPr>
          <w:color w:val="333333"/>
          <w:spacing w:val="27"/>
        </w:rPr>
        <w:t xml:space="preserve"> </w:t>
      </w:r>
      <w:r w:rsidRPr="00203ACB">
        <w:rPr>
          <w:color w:val="333333"/>
          <w:spacing w:val="34"/>
        </w:rPr>
        <w:t>februāra</w:t>
      </w:r>
      <w:r w:rsidRPr="00203ACB">
        <w:rPr>
          <w:color w:val="333333"/>
          <w:spacing w:val="35"/>
        </w:rPr>
        <w:t xml:space="preserve"> </w:t>
      </w:r>
      <w:r w:rsidRPr="00203ACB">
        <w:rPr>
          <w:color w:val="333333"/>
          <w:spacing w:val="32"/>
        </w:rPr>
        <w:t>sēdē,</w:t>
      </w:r>
      <w:r w:rsidRPr="00203ACB">
        <w:rPr>
          <w:color w:val="333333"/>
          <w:spacing w:val="33"/>
        </w:rPr>
        <w:t xml:space="preserve"> </w:t>
      </w:r>
      <w:r w:rsidRPr="00203ACB">
        <w:rPr>
          <w:color w:val="333333"/>
          <w:spacing w:val="34"/>
        </w:rPr>
        <w:t>protokols</w:t>
      </w:r>
      <w:r w:rsidRPr="00203ACB">
        <w:rPr>
          <w:color w:val="333333"/>
          <w:spacing w:val="35"/>
        </w:rPr>
        <w:t xml:space="preserve"> </w:t>
      </w:r>
      <w:r w:rsidRPr="00203ACB">
        <w:rPr>
          <w:color w:val="333333"/>
          <w:spacing w:val="26"/>
        </w:rPr>
        <w:t>Nr.</w:t>
      </w:r>
      <w:r w:rsidRPr="00203ACB">
        <w:rPr>
          <w:color w:val="333333"/>
          <w:spacing w:val="27"/>
        </w:rPr>
        <w:t xml:space="preserve"> </w:t>
      </w:r>
      <w:r w:rsidRPr="00203ACB">
        <w:rPr>
          <w:color w:val="333333"/>
        </w:rPr>
        <w:t>2</w:t>
      </w:r>
      <w:r w:rsidRPr="00203ACB">
        <w:rPr>
          <w:color w:val="333333"/>
          <w:spacing w:val="1"/>
        </w:rPr>
        <w:t xml:space="preserve"> </w:t>
      </w:r>
      <w:r w:rsidRPr="00203ACB">
        <w:rPr>
          <w:color w:val="333333"/>
          <w:w w:val="95"/>
        </w:rPr>
        <w:t>https://registri.visc.gov.lv/proﬁzglitiba/dokumenti/standarti/2017/PS-131.pdf)</w:t>
      </w:r>
      <w:r w:rsidRPr="00203ACB">
        <w:rPr>
          <w:color w:val="333333"/>
          <w:spacing w:val="1"/>
          <w:w w:val="95"/>
        </w:rPr>
        <w:t xml:space="preserve"> </w:t>
      </w:r>
      <w:r w:rsidRPr="00203ACB">
        <w:rPr>
          <w:color w:val="333333"/>
          <w:w w:val="95"/>
        </w:rPr>
        <w:t>norādītās</w:t>
      </w:r>
      <w:r w:rsidRPr="00203ACB">
        <w:rPr>
          <w:color w:val="333333"/>
          <w:spacing w:val="1"/>
          <w:w w:val="95"/>
        </w:rPr>
        <w:t xml:space="preserve"> </w:t>
      </w:r>
      <w:r w:rsidRPr="00203ACB">
        <w:rPr>
          <w:color w:val="333333"/>
          <w:w w:val="95"/>
        </w:rPr>
        <w:t>zināšanas,</w:t>
      </w:r>
      <w:r w:rsidRPr="00203ACB">
        <w:rPr>
          <w:color w:val="333333"/>
          <w:spacing w:val="1"/>
          <w:w w:val="95"/>
        </w:rPr>
        <w:t xml:space="preserve"> </w:t>
      </w:r>
      <w:r w:rsidRPr="00203ACB">
        <w:rPr>
          <w:color w:val="333333"/>
        </w:rPr>
        <w:t>prasmes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kompetences</w:t>
      </w:r>
      <w:r w:rsidRPr="00203ACB">
        <w:rPr>
          <w:color w:val="333333"/>
          <w:spacing w:val="1"/>
        </w:rPr>
        <w:t xml:space="preserve"> </w:t>
      </w:r>
      <w:r w:rsidRPr="00203ACB">
        <w:rPr>
          <w:color w:val="333333"/>
        </w:rPr>
        <w:t>(atbilstoši</w:t>
      </w:r>
      <w:r w:rsidRPr="00203ACB">
        <w:rPr>
          <w:color w:val="333333"/>
          <w:spacing w:val="1"/>
        </w:rPr>
        <w:t xml:space="preserve"> </w:t>
      </w:r>
      <w:r w:rsidRPr="00203ACB">
        <w:rPr>
          <w:color w:val="333333"/>
        </w:rPr>
        <w:t>deﬁnēti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rezultāti)</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Otrā</w:t>
      </w:r>
      <w:r w:rsidRPr="00203ACB">
        <w:rPr>
          <w:color w:val="333333"/>
          <w:spacing w:val="63"/>
        </w:rPr>
        <w:t xml:space="preserve"> </w:t>
      </w:r>
      <w:r w:rsidRPr="00203ACB">
        <w:rPr>
          <w:color w:val="333333"/>
        </w:rPr>
        <w:t>līmeņa</w:t>
      </w:r>
      <w:r w:rsidRPr="00203ACB">
        <w:rPr>
          <w:color w:val="333333"/>
          <w:spacing w:val="1"/>
        </w:rPr>
        <w:t xml:space="preserve"> </w:t>
      </w:r>
      <w:r w:rsidRPr="00203ACB">
        <w:rPr>
          <w:color w:val="333333"/>
        </w:rPr>
        <w:t>augstākās izglītības standarta prasības (Ministru kabineta noteikumu Nr. 512 “Noteikumi par otrā</w:t>
      </w:r>
      <w:r w:rsidRPr="00203ACB">
        <w:rPr>
          <w:color w:val="333333"/>
          <w:spacing w:val="1"/>
        </w:rPr>
        <w:t xml:space="preserve"> </w:t>
      </w:r>
      <w:r w:rsidRPr="00203ACB">
        <w:rPr>
          <w:color w:val="333333"/>
          <w:spacing w:val="25"/>
        </w:rPr>
        <w:t>līmeņa</w:t>
      </w:r>
      <w:r w:rsidRPr="00203ACB">
        <w:rPr>
          <w:color w:val="333333"/>
          <w:spacing w:val="26"/>
        </w:rPr>
        <w:t xml:space="preserve"> </w:t>
      </w:r>
      <w:r w:rsidRPr="00203ACB">
        <w:rPr>
          <w:color w:val="333333"/>
          <w:spacing w:val="27"/>
        </w:rPr>
        <w:t>profesionālās</w:t>
      </w:r>
      <w:r w:rsidRPr="00203ACB">
        <w:rPr>
          <w:color w:val="333333"/>
          <w:spacing w:val="28"/>
        </w:rPr>
        <w:t xml:space="preserve"> </w:t>
      </w:r>
      <w:r w:rsidRPr="00203ACB">
        <w:rPr>
          <w:color w:val="333333"/>
          <w:spacing w:val="26"/>
        </w:rPr>
        <w:t>augstākās</w:t>
      </w:r>
      <w:r w:rsidRPr="00203ACB">
        <w:rPr>
          <w:color w:val="333333"/>
          <w:spacing w:val="27"/>
        </w:rPr>
        <w:t xml:space="preserve"> izglītības</w:t>
      </w:r>
      <w:r w:rsidRPr="00203ACB">
        <w:rPr>
          <w:color w:val="333333"/>
          <w:spacing w:val="28"/>
        </w:rPr>
        <w:t xml:space="preserve"> </w:t>
      </w:r>
      <w:r w:rsidRPr="00203ACB">
        <w:rPr>
          <w:color w:val="333333"/>
          <w:spacing w:val="25"/>
        </w:rPr>
        <w:t>valsts</w:t>
      </w:r>
      <w:r w:rsidRPr="00203ACB">
        <w:rPr>
          <w:color w:val="333333"/>
          <w:spacing w:val="26"/>
        </w:rPr>
        <w:t xml:space="preserve"> </w:t>
      </w:r>
      <w:r w:rsidRPr="00203ACB">
        <w:rPr>
          <w:color w:val="333333"/>
          <w:spacing w:val="27"/>
        </w:rPr>
        <w:t>standartu”</w:t>
      </w:r>
      <w:r w:rsidRPr="00203ACB">
        <w:rPr>
          <w:color w:val="333333"/>
          <w:spacing w:val="28"/>
        </w:rPr>
        <w:t xml:space="preserve"> </w:t>
      </w:r>
      <w:r w:rsidRPr="00203ACB">
        <w:rPr>
          <w:color w:val="333333"/>
          <w:spacing w:val="26"/>
        </w:rPr>
        <w:t>prasības</w:t>
      </w:r>
      <w:r w:rsidRPr="00203ACB">
        <w:rPr>
          <w:color w:val="333333"/>
          <w:spacing w:val="27"/>
        </w:rPr>
        <w:t xml:space="preserve"> </w:t>
      </w:r>
      <w:r w:rsidRPr="00203ACB">
        <w:rPr>
          <w:color w:val="333333"/>
          <w:w w:val="95"/>
        </w:rPr>
        <w:t>https://likumi.lv/ta/id/268761-noteikumi-par-otra-limena-profesionalas-augstakas-izglitibas-valsts-st</w:t>
      </w:r>
      <w:r w:rsidRPr="00203ACB">
        <w:rPr>
          <w:color w:val="333333"/>
          <w:spacing w:val="1"/>
          <w:w w:val="95"/>
        </w:rPr>
        <w:t xml:space="preserve"> </w:t>
      </w:r>
      <w:r w:rsidRPr="00203ACB">
        <w:rPr>
          <w:color w:val="333333"/>
        </w:rPr>
        <w:t>andartu).</w:t>
      </w:r>
    </w:p>
    <w:p w14:paraId="196944D5" w14:textId="77777777" w:rsidR="00C93BA7" w:rsidRPr="00203ACB" w:rsidRDefault="00203ACB">
      <w:pPr>
        <w:pStyle w:val="BodyText"/>
        <w:spacing w:before="151" w:line="295" w:lineRule="auto"/>
        <w:ind w:left="560" w:right="330"/>
        <w:jc w:val="both"/>
      </w:pPr>
      <w:r w:rsidRPr="00203ACB">
        <w:rPr>
          <w:color w:val="333333"/>
        </w:rPr>
        <w:t>Programmas struktūrā atspoguiojas uzņemšanas prasību speciﬁka – programmā tiek imatrikulēti</w:t>
      </w:r>
      <w:r w:rsidRPr="00203ACB">
        <w:rPr>
          <w:color w:val="333333"/>
          <w:spacing w:val="1"/>
        </w:rPr>
        <w:t xml:space="preserve"> </w:t>
      </w:r>
      <w:r w:rsidRPr="00203ACB">
        <w:rPr>
          <w:color w:val="333333"/>
        </w:rPr>
        <w:t>studējošie ar dažādu bakalaura studiju bāzi (bakalaura grāds vai otrā līmeņa augstākā profesionālā</w:t>
      </w:r>
      <w:r w:rsidRPr="00203ACB">
        <w:rPr>
          <w:color w:val="333333"/>
          <w:spacing w:val="1"/>
        </w:rPr>
        <w:t xml:space="preserve"> </w:t>
      </w:r>
      <w:r w:rsidRPr="00203ACB">
        <w:rPr>
          <w:color w:val="333333"/>
        </w:rPr>
        <w:t>izglītība ﬁloloģijā, vēsturē, ekonomikā, vadībzinībās, mākslā, mūzikā, socioloģijā, bibliotēkzinātnē,</w:t>
      </w:r>
      <w:r w:rsidRPr="00203ACB">
        <w:rPr>
          <w:color w:val="333333"/>
          <w:spacing w:val="1"/>
        </w:rPr>
        <w:t xml:space="preserve"> </w:t>
      </w:r>
      <w:r w:rsidRPr="00203ACB">
        <w:rPr>
          <w:color w:val="333333"/>
        </w:rPr>
        <w:t>kultūras jomā). Programmas obligātajā daiā tiek iekiauti izlīdzināšanas moduii (A1 – bāzes izglītība</w:t>
      </w:r>
      <w:r w:rsidRPr="00203ACB">
        <w:rPr>
          <w:color w:val="333333"/>
          <w:spacing w:val="1"/>
        </w:rPr>
        <w:t xml:space="preserve"> </w:t>
      </w:r>
      <w:r w:rsidRPr="00203ACB">
        <w:rPr>
          <w:color w:val="333333"/>
        </w:rPr>
        <w:t>ekonomikas jomā, A2 – bāzes izglītība socioloģijas un sociālo zinātņu jomā, A3 – bāzes izglītība</w:t>
      </w:r>
      <w:r w:rsidRPr="00203ACB">
        <w:rPr>
          <w:color w:val="333333"/>
          <w:spacing w:val="1"/>
        </w:rPr>
        <w:t xml:space="preserve"> </w:t>
      </w:r>
      <w:r w:rsidRPr="00203ACB">
        <w:rPr>
          <w:color w:val="333333"/>
        </w:rPr>
        <w:t>humanitāro</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mākslas</w:t>
      </w:r>
      <w:r w:rsidRPr="00203ACB">
        <w:rPr>
          <w:color w:val="333333"/>
          <w:spacing w:val="-4"/>
        </w:rPr>
        <w:t xml:space="preserve"> </w:t>
      </w:r>
      <w:r w:rsidRPr="00203ACB">
        <w:rPr>
          <w:color w:val="333333"/>
        </w:rPr>
        <w:t>zinātņu</w:t>
      </w:r>
      <w:r w:rsidRPr="00203ACB">
        <w:rPr>
          <w:color w:val="333333"/>
          <w:spacing w:val="-4"/>
        </w:rPr>
        <w:t xml:space="preserve"> </w:t>
      </w:r>
      <w:r w:rsidRPr="00203ACB">
        <w:rPr>
          <w:color w:val="333333"/>
        </w:rPr>
        <w:t>jomā).</w:t>
      </w:r>
    </w:p>
    <w:p w14:paraId="053D98DB" w14:textId="77777777" w:rsidR="00C93BA7" w:rsidRPr="00203ACB" w:rsidRDefault="00203ACB">
      <w:pPr>
        <w:pStyle w:val="BodyText"/>
        <w:spacing w:before="74" w:line="295" w:lineRule="auto"/>
        <w:ind w:left="560" w:right="328"/>
        <w:jc w:val="both"/>
      </w:pPr>
      <w:r w:rsidRPr="00203ACB">
        <w:rPr>
          <w:color w:val="333333"/>
          <w:w w:val="105"/>
        </w:rPr>
        <w:t>Studiju</w:t>
      </w:r>
      <w:r w:rsidRPr="00203ACB">
        <w:rPr>
          <w:color w:val="333333"/>
          <w:spacing w:val="-8"/>
          <w:w w:val="105"/>
        </w:rPr>
        <w:t xml:space="preserve"> </w:t>
      </w:r>
      <w:r w:rsidRPr="00203ACB">
        <w:rPr>
          <w:color w:val="333333"/>
          <w:w w:val="105"/>
        </w:rPr>
        <w:t>programmas</w:t>
      </w:r>
      <w:r w:rsidRPr="00203ACB">
        <w:rPr>
          <w:color w:val="333333"/>
          <w:spacing w:val="-7"/>
          <w:w w:val="105"/>
        </w:rPr>
        <w:t xml:space="preserve"> </w:t>
      </w:r>
      <w:r w:rsidRPr="00203ACB">
        <w:rPr>
          <w:color w:val="333333"/>
          <w:w w:val="105"/>
        </w:rPr>
        <w:t>ilgums</w:t>
      </w:r>
      <w:r w:rsidRPr="00203ACB">
        <w:rPr>
          <w:color w:val="333333"/>
          <w:spacing w:val="-8"/>
          <w:w w:val="105"/>
        </w:rPr>
        <w:t xml:space="preserve"> </w:t>
      </w:r>
      <w:r w:rsidRPr="00203ACB">
        <w:rPr>
          <w:color w:val="333333"/>
          <w:w w:val="105"/>
        </w:rPr>
        <w:t>–</w:t>
      </w:r>
      <w:r w:rsidRPr="00203ACB">
        <w:rPr>
          <w:color w:val="333333"/>
          <w:spacing w:val="-7"/>
          <w:w w:val="105"/>
        </w:rPr>
        <w:t xml:space="preserve"> </w:t>
      </w:r>
      <w:r w:rsidRPr="00203ACB">
        <w:rPr>
          <w:color w:val="333333"/>
          <w:w w:val="105"/>
        </w:rPr>
        <w:t>2</w:t>
      </w:r>
      <w:r w:rsidRPr="00203ACB">
        <w:rPr>
          <w:color w:val="333333"/>
          <w:spacing w:val="-7"/>
          <w:w w:val="105"/>
        </w:rPr>
        <w:t xml:space="preserve"> </w:t>
      </w:r>
      <w:r w:rsidRPr="00203ACB">
        <w:rPr>
          <w:color w:val="333333"/>
          <w:w w:val="105"/>
        </w:rPr>
        <w:t>gadi,</w:t>
      </w:r>
      <w:r w:rsidRPr="00203ACB">
        <w:rPr>
          <w:color w:val="333333"/>
          <w:spacing w:val="-8"/>
          <w:w w:val="105"/>
        </w:rPr>
        <w:t xml:space="preserve"> </w:t>
      </w:r>
      <w:r w:rsidRPr="00203ACB">
        <w:rPr>
          <w:color w:val="333333"/>
          <w:w w:val="105"/>
        </w:rPr>
        <w:t>apjoms</w:t>
      </w:r>
      <w:r w:rsidRPr="00203ACB">
        <w:rPr>
          <w:color w:val="333333"/>
          <w:spacing w:val="-7"/>
          <w:w w:val="105"/>
        </w:rPr>
        <w:t xml:space="preserve"> </w:t>
      </w:r>
      <w:r w:rsidRPr="00203ACB">
        <w:rPr>
          <w:color w:val="333333"/>
          <w:w w:val="105"/>
        </w:rPr>
        <w:t>–</w:t>
      </w:r>
      <w:r w:rsidRPr="00203ACB">
        <w:rPr>
          <w:color w:val="333333"/>
          <w:spacing w:val="-8"/>
          <w:w w:val="105"/>
        </w:rPr>
        <w:t xml:space="preserve"> </w:t>
      </w:r>
      <w:r w:rsidRPr="00203ACB">
        <w:rPr>
          <w:color w:val="333333"/>
          <w:w w:val="105"/>
        </w:rPr>
        <w:t>80</w:t>
      </w:r>
      <w:r w:rsidRPr="00203ACB">
        <w:rPr>
          <w:color w:val="333333"/>
          <w:spacing w:val="-7"/>
          <w:w w:val="105"/>
        </w:rPr>
        <w:t xml:space="preserve"> </w:t>
      </w:r>
      <w:r w:rsidRPr="00203ACB">
        <w:rPr>
          <w:color w:val="333333"/>
          <w:w w:val="105"/>
        </w:rPr>
        <w:t>KP</w:t>
      </w:r>
      <w:r w:rsidRPr="00203ACB">
        <w:rPr>
          <w:color w:val="333333"/>
          <w:spacing w:val="-7"/>
          <w:w w:val="105"/>
        </w:rPr>
        <w:t xml:space="preserve"> </w:t>
      </w:r>
      <w:r w:rsidRPr="00203ACB">
        <w:rPr>
          <w:color w:val="333333"/>
          <w:w w:val="105"/>
        </w:rPr>
        <w:t>ir</w:t>
      </w:r>
      <w:r w:rsidRPr="00203ACB">
        <w:rPr>
          <w:color w:val="333333"/>
          <w:spacing w:val="-8"/>
          <w:w w:val="105"/>
        </w:rPr>
        <w:t xml:space="preserve"> </w:t>
      </w:r>
      <w:r w:rsidRPr="00203ACB">
        <w:rPr>
          <w:color w:val="333333"/>
          <w:w w:val="105"/>
        </w:rPr>
        <w:t>orientēti</w:t>
      </w:r>
      <w:r w:rsidRPr="00203ACB">
        <w:rPr>
          <w:color w:val="333333"/>
          <w:spacing w:val="-7"/>
          <w:w w:val="105"/>
        </w:rPr>
        <w:t xml:space="preserve"> </w:t>
      </w:r>
      <w:r w:rsidRPr="00203ACB">
        <w:rPr>
          <w:color w:val="333333"/>
          <w:w w:val="105"/>
        </w:rPr>
        <w:t>uz</w:t>
      </w:r>
      <w:r w:rsidRPr="00203ACB">
        <w:rPr>
          <w:color w:val="333333"/>
          <w:spacing w:val="-7"/>
          <w:w w:val="105"/>
        </w:rPr>
        <w:t xml:space="preserve"> </w:t>
      </w:r>
      <w:r w:rsidRPr="00203ACB">
        <w:rPr>
          <w:color w:val="333333"/>
          <w:w w:val="105"/>
        </w:rPr>
        <w:t>studiju</w:t>
      </w:r>
      <w:r w:rsidRPr="00203ACB">
        <w:rPr>
          <w:color w:val="333333"/>
          <w:spacing w:val="-8"/>
          <w:w w:val="105"/>
        </w:rPr>
        <w:t xml:space="preserve"> </w:t>
      </w:r>
      <w:r w:rsidRPr="00203ACB">
        <w:rPr>
          <w:color w:val="333333"/>
          <w:w w:val="105"/>
        </w:rPr>
        <w:t>rezumējošo</w:t>
      </w:r>
      <w:r w:rsidRPr="00203ACB">
        <w:rPr>
          <w:color w:val="333333"/>
          <w:spacing w:val="-7"/>
          <w:w w:val="105"/>
        </w:rPr>
        <w:t xml:space="preserve"> </w:t>
      </w:r>
      <w:r w:rsidRPr="00203ACB">
        <w:rPr>
          <w:color w:val="333333"/>
          <w:w w:val="105"/>
        </w:rPr>
        <w:t>rezultātu</w:t>
      </w:r>
      <w:r w:rsidRPr="00203ACB">
        <w:rPr>
          <w:color w:val="333333"/>
          <w:spacing w:val="-8"/>
          <w:w w:val="105"/>
        </w:rPr>
        <w:t xml:space="preserve"> </w:t>
      </w:r>
      <w:r w:rsidRPr="00203ACB">
        <w:rPr>
          <w:color w:val="333333"/>
          <w:w w:val="105"/>
        </w:rPr>
        <w:t>–</w:t>
      </w:r>
      <w:r w:rsidRPr="00203ACB">
        <w:rPr>
          <w:color w:val="333333"/>
          <w:spacing w:val="-64"/>
          <w:w w:val="105"/>
        </w:rPr>
        <w:t xml:space="preserve"> </w:t>
      </w:r>
      <w:r w:rsidRPr="00203ACB">
        <w:rPr>
          <w:color w:val="333333"/>
          <w:w w:val="105"/>
        </w:rPr>
        <w:t>profesionālā</w:t>
      </w:r>
      <w:r w:rsidRPr="00203ACB">
        <w:rPr>
          <w:color w:val="333333"/>
          <w:spacing w:val="1"/>
          <w:w w:val="105"/>
        </w:rPr>
        <w:t xml:space="preserve"> </w:t>
      </w:r>
      <w:r w:rsidRPr="00203ACB">
        <w:rPr>
          <w:color w:val="333333"/>
          <w:w w:val="105"/>
        </w:rPr>
        <w:t>maģistra</w:t>
      </w:r>
      <w:r w:rsidRPr="00203ACB">
        <w:rPr>
          <w:color w:val="333333"/>
          <w:spacing w:val="1"/>
          <w:w w:val="105"/>
        </w:rPr>
        <w:t xml:space="preserve"> </w:t>
      </w:r>
      <w:r w:rsidRPr="00203ACB">
        <w:rPr>
          <w:color w:val="333333"/>
          <w:w w:val="105"/>
        </w:rPr>
        <w:t>grāda</w:t>
      </w:r>
      <w:r w:rsidRPr="00203ACB">
        <w:rPr>
          <w:color w:val="333333"/>
          <w:spacing w:val="1"/>
          <w:w w:val="105"/>
        </w:rPr>
        <w:t xml:space="preserve"> </w:t>
      </w:r>
      <w:r w:rsidRPr="00203ACB">
        <w:rPr>
          <w:color w:val="333333"/>
          <w:w w:val="105"/>
        </w:rPr>
        <w:t>starpkultūru</w:t>
      </w:r>
      <w:r w:rsidRPr="00203ACB">
        <w:rPr>
          <w:color w:val="333333"/>
          <w:spacing w:val="1"/>
          <w:w w:val="105"/>
        </w:rPr>
        <w:t xml:space="preserve"> </w:t>
      </w:r>
      <w:r w:rsidRPr="00203ACB">
        <w:rPr>
          <w:color w:val="333333"/>
          <w:w w:val="105"/>
        </w:rPr>
        <w:t>attiecībās</w:t>
      </w:r>
      <w:r w:rsidRPr="00203ACB">
        <w:rPr>
          <w:color w:val="333333"/>
          <w:spacing w:val="1"/>
          <w:w w:val="105"/>
        </w:rPr>
        <w:t xml:space="preserve"> </w:t>
      </w:r>
      <w:r w:rsidRPr="00203ACB">
        <w:rPr>
          <w:color w:val="333333"/>
          <w:w w:val="105"/>
        </w:rPr>
        <w:t>un</w:t>
      </w:r>
      <w:r w:rsidRPr="00203ACB">
        <w:rPr>
          <w:color w:val="333333"/>
          <w:spacing w:val="1"/>
          <w:w w:val="105"/>
        </w:rPr>
        <w:t xml:space="preserve"> </w:t>
      </w:r>
      <w:r w:rsidRPr="00203ACB">
        <w:rPr>
          <w:color w:val="333333"/>
          <w:w w:val="105"/>
        </w:rPr>
        <w:t>stratēģiskās</w:t>
      </w:r>
      <w:r w:rsidRPr="00203ACB">
        <w:rPr>
          <w:color w:val="333333"/>
          <w:spacing w:val="1"/>
          <w:w w:val="105"/>
        </w:rPr>
        <w:t xml:space="preserve"> </w:t>
      </w:r>
      <w:r w:rsidRPr="00203ACB">
        <w:rPr>
          <w:color w:val="333333"/>
          <w:w w:val="105"/>
        </w:rPr>
        <w:t>komunikācijas</w:t>
      </w:r>
      <w:r w:rsidRPr="00203ACB">
        <w:rPr>
          <w:color w:val="333333"/>
          <w:spacing w:val="1"/>
          <w:w w:val="105"/>
        </w:rPr>
        <w:t xml:space="preserve"> </w:t>
      </w:r>
      <w:r w:rsidRPr="00203ACB">
        <w:rPr>
          <w:color w:val="333333"/>
          <w:w w:val="105"/>
        </w:rPr>
        <w:t>vadītāja</w:t>
      </w:r>
      <w:r w:rsidRPr="00203ACB">
        <w:rPr>
          <w:color w:val="333333"/>
          <w:spacing w:val="-64"/>
          <w:w w:val="105"/>
        </w:rPr>
        <w:t xml:space="preserve"> </w:t>
      </w:r>
      <w:r w:rsidRPr="00203ACB">
        <w:rPr>
          <w:color w:val="333333"/>
          <w:w w:val="105"/>
        </w:rPr>
        <w:t>kvaliﬁkācijas</w:t>
      </w:r>
      <w:r w:rsidRPr="00203ACB">
        <w:rPr>
          <w:color w:val="333333"/>
          <w:spacing w:val="1"/>
          <w:w w:val="105"/>
        </w:rPr>
        <w:t xml:space="preserve"> </w:t>
      </w:r>
      <w:r w:rsidRPr="00203ACB">
        <w:rPr>
          <w:color w:val="333333"/>
          <w:w w:val="105"/>
        </w:rPr>
        <w:t>piešķiršanu.</w:t>
      </w:r>
      <w:r w:rsidRPr="00203ACB">
        <w:rPr>
          <w:color w:val="333333"/>
          <w:spacing w:val="1"/>
          <w:w w:val="105"/>
        </w:rPr>
        <w:t xml:space="preserve"> </w:t>
      </w:r>
      <w:r w:rsidRPr="00203ACB">
        <w:rPr>
          <w:color w:val="333333"/>
          <w:w w:val="105"/>
        </w:rPr>
        <w:t>Programmas</w:t>
      </w:r>
      <w:r w:rsidRPr="00203ACB">
        <w:rPr>
          <w:color w:val="333333"/>
          <w:spacing w:val="1"/>
          <w:w w:val="105"/>
        </w:rPr>
        <w:t xml:space="preserve"> </w:t>
      </w:r>
      <w:r w:rsidRPr="00203ACB">
        <w:rPr>
          <w:color w:val="333333"/>
          <w:w w:val="105"/>
        </w:rPr>
        <w:t>apjoms</w:t>
      </w:r>
      <w:r w:rsidRPr="00203ACB">
        <w:rPr>
          <w:color w:val="333333"/>
          <w:spacing w:val="1"/>
          <w:w w:val="105"/>
        </w:rPr>
        <w:t xml:space="preserve"> </w:t>
      </w:r>
      <w:r w:rsidRPr="00203ACB">
        <w:rPr>
          <w:color w:val="333333"/>
          <w:w w:val="105"/>
        </w:rPr>
        <w:t>aptver</w:t>
      </w:r>
      <w:r w:rsidRPr="00203ACB">
        <w:rPr>
          <w:color w:val="333333"/>
          <w:spacing w:val="1"/>
          <w:w w:val="105"/>
        </w:rPr>
        <w:t xml:space="preserve"> </w:t>
      </w:r>
      <w:r w:rsidRPr="00203ACB">
        <w:rPr>
          <w:color w:val="333333"/>
          <w:w w:val="105"/>
        </w:rPr>
        <w:t>visas</w:t>
      </w:r>
      <w:r w:rsidRPr="00203ACB">
        <w:rPr>
          <w:color w:val="333333"/>
          <w:spacing w:val="1"/>
          <w:w w:val="105"/>
        </w:rPr>
        <w:t xml:space="preserve"> </w:t>
      </w:r>
      <w:r w:rsidRPr="00203ACB">
        <w:rPr>
          <w:color w:val="333333"/>
          <w:w w:val="105"/>
        </w:rPr>
        <w:t>nepieciešamās</w:t>
      </w:r>
      <w:r w:rsidRPr="00203ACB">
        <w:rPr>
          <w:color w:val="333333"/>
          <w:spacing w:val="1"/>
          <w:w w:val="105"/>
        </w:rPr>
        <w:t xml:space="preserve"> </w:t>
      </w:r>
      <w:r w:rsidRPr="00203ACB">
        <w:rPr>
          <w:color w:val="333333"/>
          <w:w w:val="105"/>
        </w:rPr>
        <w:t>programmas</w:t>
      </w:r>
      <w:r w:rsidRPr="00203ACB">
        <w:rPr>
          <w:color w:val="333333"/>
          <w:spacing w:val="1"/>
          <w:w w:val="105"/>
        </w:rPr>
        <w:t xml:space="preserve"> </w:t>
      </w:r>
      <w:r w:rsidRPr="00203ACB">
        <w:rPr>
          <w:color w:val="333333"/>
        </w:rPr>
        <w:t>sastāvdaias: studiju kursi, kas nodrošina jaunāko sasniegumu apguvi nozares teorijā un praksē – 18</w:t>
      </w:r>
      <w:r w:rsidRPr="00203ACB">
        <w:rPr>
          <w:color w:val="333333"/>
          <w:spacing w:val="1"/>
        </w:rPr>
        <w:t xml:space="preserve"> </w:t>
      </w:r>
      <w:r w:rsidRPr="00203ACB">
        <w:rPr>
          <w:color w:val="333333"/>
          <w:w w:val="105"/>
        </w:rPr>
        <w:t>KP;</w:t>
      </w:r>
      <w:r w:rsidRPr="00203ACB">
        <w:rPr>
          <w:color w:val="333333"/>
          <w:spacing w:val="-7"/>
          <w:w w:val="105"/>
        </w:rPr>
        <w:t xml:space="preserve"> </w:t>
      </w:r>
      <w:r w:rsidRPr="00203ACB">
        <w:rPr>
          <w:color w:val="333333"/>
          <w:w w:val="105"/>
        </w:rPr>
        <w:t>pētnieciskā</w:t>
      </w:r>
      <w:r w:rsidRPr="00203ACB">
        <w:rPr>
          <w:color w:val="333333"/>
          <w:spacing w:val="-7"/>
          <w:w w:val="105"/>
        </w:rPr>
        <w:t xml:space="preserve"> </w:t>
      </w:r>
      <w:r w:rsidRPr="00203ACB">
        <w:rPr>
          <w:color w:val="333333"/>
          <w:w w:val="105"/>
        </w:rPr>
        <w:t>darba,</w:t>
      </w:r>
      <w:r w:rsidRPr="00203ACB">
        <w:rPr>
          <w:color w:val="333333"/>
          <w:spacing w:val="-7"/>
          <w:w w:val="105"/>
        </w:rPr>
        <w:t xml:space="preserve"> </w:t>
      </w:r>
      <w:r w:rsidRPr="00203ACB">
        <w:rPr>
          <w:color w:val="333333"/>
          <w:w w:val="105"/>
        </w:rPr>
        <w:t>jaunrades</w:t>
      </w:r>
      <w:r w:rsidRPr="00203ACB">
        <w:rPr>
          <w:color w:val="333333"/>
          <w:spacing w:val="-7"/>
          <w:w w:val="105"/>
        </w:rPr>
        <w:t xml:space="preserve"> </w:t>
      </w:r>
      <w:r w:rsidRPr="00203ACB">
        <w:rPr>
          <w:color w:val="333333"/>
          <w:w w:val="105"/>
        </w:rPr>
        <w:t>darba,</w:t>
      </w:r>
      <w:r w:rsidRPr="00203ACB">
        <w:rPr>
          <w:color w:val="333333"/>
          <w:spacing w:val="-7"/>
          <w:w w:val="105"/>
        </w:rPr>
        <w:t xml:space="preserve"> </w:t>
      </w:r>
      <w:r w:rsidRPr="00203ACB">
        <w:rPr>
          <w:color w:val="333333"/>
          <w:w w:val="105"/>
        </w:rPr>
        <w:t>projektēšanas</w:t>
      </w:r>
      <w:r w:rsidRPr="00203ACB">
        <w:rPr>
          <w:color w:val="333333"/>
          <w:spacing w:val="-7"/>
          <w:w w:val="105"/>
        </w:rPr>
        <w:t xml:space="preserve"> </w:t>
      </w:r>
      <w:r w:rsidRPr="00203ACB">
        <w:rPr>
          <w:color w:val="333333"/>
          <w:w w:val="105"/>
        </w:rPr>
        <w:t>darba</w:t>
      </w:r>
      <w:r w:rsidRPr="00203ACB">
        <w:rPr>
          <w:color w:val="333333"/>
          <w:spacing w:val="-7"/>
          <w:w w:val="105"/>
        </w:rPr>
        <w:t xml:space="preserve"> </w:t>
      </w:r>
      <w:r w:rsidRPr="00203ACB">
        <w:rPr>
          <w:color w:val="333333"/>
          <w:w w:val="105"/>
        </w:rPr>
        <w:t>un</w:t>
      </w:r>
      <w:r w:rsidRPr="00203ACB">
        <w:rPr>
          <w:color w:val="333333"/>
          <w:spacing w:val="-7"/>
          <w:w w:val="105"/>
        </w:rPr>
        <w:t xml:space="preserve"> </w:t>
      </w:r>
      <w:r w:rsidRPr="00203ACB">
        <w:rPr>
          <w:color w:val="333333"/>
          <w:w w:val="105"/>
        </w:rPr>
        <w:t>vadībzinību</w:t>
      </w:r>
      <w:r w:rsidRPr="00203ACB">
        <w:rPr>
          <w:color w:val="333333"/>
          <w:spacing w:val="-7"/>
          <w:w w:val="105"/>
        </w:rPr>
        <w:t xml:space="preserve"> </w:t>
      </w:r>
      <w:r w:rsidRPr="00203ACB">
        <w:rPr>
          <w:color w:val="333333"/>
          <w:w w:val="105"/>
        </w:rPr>
        <w:t>studiju</w:t>
      </w:r>
      <w:r w:rsidRPr="00203ACB">
        <w:rPr>
          <w:color w:val="333333"/>
          <w:spacing w:val="-7"/>
          <w:w w:val="105"/>
        </w:rPr>
        <w:t xml:space="preserve"> </w:t>
      </w:r>
      <w:r w:rsidRPr="00203ACB">
        <w:rPr>
          <w:color w:val="333333"/>
          <w:w w:val="105"/>
        </w:rPr>
        <w:t>kursi</w:t>
      </w:r>
      <w:r w:rsidRPr="00203ACB">
        <w:rPr>
          <w:color w:val="333333"/>
          <w:spacing w:val="-7"/>
          <w:w w:val="105"/>
        </w:rPr>
        <w:t xml:space="preserve"> </w:t>
      </w:r>
      <w:r w:rsidRPr="00203ACB">
        <w:rPr>
          <w:color w:val="333333"/>
          <w:w w:val="105"/>
        </w:rPr>
        <w:t>–</w:t>
      </w:r>
      <w:r w:rsidRPr="00203ACB">
        <w:rPr>
          <w:color w:val="333333"/>
          <w:spacing w:val="-7"/>
          <w:w w:val="105"/>
        </w:rPr>
        <w:t xml:space="preserve"> </w:t>
      </w:r>
      <w:r w:rsidRPr="00203ACB">
        <w:rPr>
          <w:color w:val="333333"/>
          <w:w w:val="105"/>
        </w:rPr>
        <w:t>8</w:t>
      </w:r>
      <w:r w:rsidRPr="00203ACB">
        <w:rPr>
          <w:color w:val="333333"/>
          <w:spacing w:val="-7"/>
          <w:w w:val="105"/>
        </w:rPr>
        <w:t xml:space="preserve"> </w:t>
      </w:r>
      <w:r w:rsidRPr="00203ACB">
        <w:rPr>
          <w:color w:val="333333"/>
          <w:w w:val="105"/>
        </w:rPr>
        <w:t>KP;</w:t>
      </w:r>
      <w:r w:rsidRPr="00203ACB">
        <w:rPr>
          <w:color w:val="333333"/>
          <w:spacing w:val="1"/>
          <w:w w:val="105"/>
        </w:rPr>
        <w:t xml:space="preserve"> </w:t>
      </w:r>
      <w:r w:rsidRPr="00203ACB">
        <w:rPr>
          <w:color w:val="333333"/>
          <w:w w:val="105"/>
        </w:rPr>
        <w:t>kursi profesionālās kompetences sasniegšanai – 8 KP; prakse – 26 KP. Kursu dažādība un saturs</w:t>
      </w:r>
      <w:r w:rsidRPr="00203ACB">
        <w:rPr>
          <w:color w:val="333333"/>
          <w:spacing w:val="1"/>
          <w:w w:val="105"/>
        </w:rPr>
        <w:t xml:space="preserve"> </w:t>
      </w:r>
      <w:r w:rsidRPr="00203ACB">
        <w:rPr>
          <w:color w:val="333333"/>
        </w:rPr>
        <w:t>saskaņoti</w:t>
      </w:r>
      <w:r w:rsidRPr="00203ACB">
        <w:rPr>
          <w:color w:val="333333"/>
          <w:spacing w:val="17"/>
        </w:rPr>
        <w:t xml:space="preserve"> </w:t>
      </w:r>
      <w:r w:rsidRPr="00203ACB">
        <w:rPr>
          <w:color w:val="333333"/>
        </w:rPr>
        <w:t>ar</w:t>
      </w:r>
      <w:r w:rsidRPr="00203ACB">
        <w:rPr>
          <w:color w:val="333333"/>
          <w:spacing w:val="18"/>
        </w:rPr>
        <w:t xml:space="preserve"> </w:t>
      </w:r>
      <w:r w:rsidRPr="00203ACB">
        <w:rPr>
          <w:color w:val="333333"/>
        </w:rPr>
        <w:t>profesijas</w:t>
      </w:r>
      <w:r w:rsidRPr="00203ACB">
        <w:rPr>
          <w:color w:val="333333"/>
          <w:spacing w:val="18"/>
        </w:rPr>
        <w:t xml:space="preserve"> </w:t>
      </w:r>
      <w:r w:rsidRPr="00203ACB">
        <w:rPr>
          <w:color w:val="333333"/>
        </w:rPr>
        <w:t>standartā</w:t>
      </w:r>
      <w:r w:rsidRPr="00203ACB">
        <w:rPr>
          <w:color w:val="333333"/>
          <w:spacing w:val="18"/>
        </w:rPr>
        <w:t xml:space="preserve"> </w:t>
      </w:r>
      <w:r w:rsidRPr="00203ACB">
        <w:rPr>
          <w:color w:val="333333"/>
        </w:rPr>
        <w:t>izvirzītajām</w:t>
      </w:r>
      <w:r w:rsidRPr="00203ACB">
        <w:rPr>
          <w:color w:val="333333"/>
          <w:spacing w:val="18"/>
        </w:rPr>
        <w:t xml:space="preserve"> </w:t>
      </w:r>
      <w:r w:rsidRPr="00203ACB">
        <w:rPr>
          <w:color w:val="333333"/>
        </w:rPr>
        <w:t>prasībām,</w:t>
      </w:r>
      <w:r w:rsidRPr="00203ACB">
        <w:rPr>
          <w:color w:val="333333"/>
          <w:spacing w:val="18"/>
        </w:rPr>
        <w:t xml:space="preserve"> </w:t>
      </w:r>
      <w:r w:rsidRPr="00203ACB">
        <w:rPr>
          <w:color w:val="333333"/>
        </w:rPr>
        <w:t>kā</w:t>
      </w:r>
      <w:r w:rsidRPr="00203ACB">
        <w:rPr>
          <w:color w:val="333333"/>
          <w:spacing w:val="17"/>
        </w:rPr>
        <w:t xml:space="preserve"> </w:t>
      </w:r>
      <w:r w:rsidRPr="00203ACB">
        <w:rPr>
          <w:color w:val="333333"/>
        </w:rPr>
        <w:t>arī</w:t>
      </w:r>
      <w:r w:rsidRPr="00203ACB">
        <w:rPr>
          <w:color w:val="333333"/>
          <w:spacing w:val="18"/>
        </w:rPr>
        <w:t xml:space="preserve"> </w:t>
      </w:r>
      <w:r w:rsidRPr="00203ACB">
        <w:rPr>
          <w:color w:val="333333"/>
        </w:rPr>
        <w:t>sagatavo</w:t>
      </w:r>
      <w:r w:rsidRPr="00203ACB">
        <w:rPr>
          <w:color w:val="333333"/>
          <w:spacing w:val="18"/>
        </w:rPr>
        <w:t xml:space="preserve"> </w:t>
      </w:r>
      <w:r w:rsidRPr="00203ACB">
        <w:rPr>
          <w:color w:val="333333"/>
        </w:rPr>
        <w:t>lietišķā</w:t>
      </w:r>
      <w:r w:rsidRPr="00203ACB">
        <w:rPr>
          <w:color w:val="333333"/>
          <w:spacing w:val="18"/>
        </w:rPr>
        <w:t xml:space="preserve"> </w:t>
      </w:r>
      <w:r w:rsidRPr="00203ACB">
        <w:rPr>
          <w:color w:val="333333"/>
        </w:rPr>
        <w:t>pētījuma</w:t>
      </w:r>
      <w:r w:rsidRPr="00203ACB">
        <w:rPr>
          <w:color w:val="333333"/>
          <w:spacing w:val="18"/>
        </w:rPr>
        <w:t xml:space="preserve"> </w:t>
      </w:r>
      <w:r w:rsidRPr="00203ACB">
        <w:rPr>
          <w:color w:val="333333"/>
        </w:rPr>
        <w:t>izstrādei</w:t>
      </w:r>
      <w:r w:rsidRPr="00203ACB">
        <w:rPr>
          <w:color w:val="333333"/>
          <w:spacing w:val="1"/>
        </w:rPr>
        <w:t xml:space="preserve"> </w:t>
      </w:r>
      <w:r w:rsidRPr="00203ACB">
        <w:rPr>
          <w:color w:val="333333"/>
          <w:w w:val="105"/>
        </w:rPr>
        <w:t>un</w:t>
      </w:r>
      <w:r w:rsidRPr="00203ACB">
        <w:rPr>
          <w:color w:val="333333"/>
          <w:spacing w:val="-10"/>
          <w:w w:val="105"/>
        </w:rPr>
        <w:t xml:space="preserve"> </w:t>
      </w:r>
      <w:r w:rsidRPr="00203ACB">
        <w:rPr>
          <w:color w:val="333333"/>
          <w:w w:val="105"/>
        </w:rPr>
        <w:t>tā</w:t>
      </w:r>
      <w:r w:rsidRPr="00203ACB">
        <w:rPr>
          <w:color w:val="333333"/>
          <w:spacing w:val="-9"/>
          <w:w w:val="105"/>
        </w:rPr>
        <w:t xml:space="preserve"> </w:t>
      </w:r>
      <w:r w:rsidRPr="00203ACB">
        <w:rPr>
          <w:color w:val="333333"/>
          <w:w w:val="105"/>
        </w:rPr>
        <w:t>rezultātu</w:t>
      </w:r>
      <w:r w:rsidRPr="00203ACB">
        <w:rPr>
          <w:color w:val="333333"/>
          <w:spacing w:val="-9"/>
          <w:w w:val="105"/>
        </w:rPr>
        <w:t xml:space="preserve"> </w:t>
      </w:r>
      <w:r w:rsidRPr="00203ACB">
        <w:rPr>
          <w:color w:val="333333"/>
          <w:w w:val="105"/>
        </w:rPr>
        <w:t>apkopošanā</w:t>
      </w:r>
      <w:r w:rsidRPr="00203ACB">
        <w:rPr>
          <w:color w:val="333333"/>
          <w:spacing w:val="-9"/>
          <w:w w:val="105"/>
        </w:rPr>
        <w:t xml:space="preserve"> </w:t>
      </w:r>
      <w:r w:rsidRPr="00203ACB">
        <w:rPr>
          <w:color w:val="333333"/>
          <w:w w:val="105"/>
        </w:rPr>
        <w:t>maģistra</w:t>
      </w:r>
      <w:r w:rsidRPr="00203ACB">
        <w:rPr>
          <w:color w:val="333333"/>
          <w:spacing w:val="-9"/>
          <w:w w:val="105"/>
        </w:rPr>
        <w:t xml:space="preserve"> </w:t>
      </w:r>
      <w:r w:rsidRPr="00203ACB">
        <w:rPr>
          <w:color w:val="333333"/>
          <w:w w:val="105"/>
        </w:rPr>
        <w:t>darbā</w:t>
      </w:r>
      <w:r w:rsidRPr="00203ACB">
        <w:rPr>
          <w:color w:val="333333"/>
          <w:spacing w:val="-9"/>
          <w:w w:val="105"/>
        </w:rPr>
        <w:t xml:space="preserve"> </w:t>
      </w:r>
      <w:r w:rsidRPr="00203ACB">
        <w:rPr>
          <w:color w:val="333333"/>
          <w:w w:val="105"/>
        </w:rPr>
        <w:t>(20</w:t>
      </w:r>
      <w:r w:rsidRPr="00203ACB">
        <w:rPr>
          <w:color w:val="333333"/>
          <w:spacing w:val="-9"/>
          <w:w w:val="105"/>
        </w:rPr>
        <w:t xml:space="preserve"> </w:t>
      </w:r>
      <w:r w:rsidRPr="00203ACB">
        <w:rPr>
          <w:color w:val="333333"/>
          <w:w w:val="105"/>
        </w:rPr>
        <w:t>KP).</w:t>
      </w:r>
    </w:p>
    <w:p w14:paraId="271DCF9E" w14:textId="77777777" w:rsidR="00C93BA7" w:rsidRPr="00203ACB" w:rsidRDefault="00203ACB">
      <w:pPr>
        <w:pStyle w:val="BodyText"/>
        <w:spacing w:before="151" w:line="295" w:lineRule="auto"/>
        <w:ind w:left="560" w:right="337"/>
        <w:jc w:val="both"/>
      </w:pPr>
      <w:r w:rsidRPr="00203ACB">
        <w:rPr>
          <w:color w:val="333333"/>
        </w:rPr>
        <w:t>Programmā paredzētie rezultāti orientēti uz profesionālās kompetences un pētniecības potenciāla</w:t>
      </w:r>
      <w:r w:rsidRPr="00203ACB">
        <w:rPr>
          <w:color w:val="333333"/>
          <w:spacing w:val="1"/>
        </w:rPr>
        <w:t xml:space="preserve"> </w:t>
      </w:r>
      <w:r w:rsidRPr="00203ACB">
        <w:rPr>
          <w:color w:val="333333"/>
        </w:rPr>
        <w:t>veidošanu</w:t>
      </w:r>
      <w:r w:rsidRPr="00203ACB">
        <w:rPr>
          <w:color w:val="333333"/>
          <w:spacing w:val="-5"/>
        </w:rPr>
        <w:t xml:space="preserve"> </w:t>
      </w:r>
      <w:r w:rsidRPr="00203ACB">
        <w:rPr>
          <w:color w:val="333333"/>
        </w:rPr>
        <w:t>(Tabula</w:t>
      </w:r>
      <w:r w:rsidRPr="00203ACB">
        <w:rPr>
          <w:color w:val="333333"/>
          <w:spacing w:val="-4"/>
        </w:rPr>
        <w:t xml:space="preserve"> </w:t>
      </w:r>
      <w:r w:rsidRPr="00203ACB">
        <w:rPr>
          <w:color w:val="333333"/>
        </w:rPr>
        <w:t>3.1.2.).</w:t>
      </w:r>
    </w:p>
    <w:p w14:paraId="3DB2B3DE" w14:textId="77777777" w:rsidR="00C93BA7" w:rsidRPr="00203ACB" w:rsidRDefault="00203ACB">
      <w:pPr>
        <w:pStyle w:val="BodyText"/>
        <w:spacing w:before="150"/>
        <w:ind w:left="560"/>
        <w:jc w:val="both"/>
      </w:pPr>
      <w:r w:rsidRPr="00203ACB">
        <w:rPr>
          <w:color w:val="333333"/>
        </w:rPr>
        <w:t>Tabula</w:t>
      </w:r>
      <w:r w:rsidRPr="00203ACB">
        <w:rPr>
          <w:color w:val="333333"/>
          <w:spacing w:val="-14"/>
        </w:rPr>
        <w:t xml:space="preserve"> </w:t>
      </w:r>
      <w:r w:rsidRPr="00203ACB">
        <w:rPr>
          <w:color w:val="333333"/>
        </w:rPr>
        <w:t>3.1.2.</w:t>
      </w:r>
      <w:r w:rsidRPr="00203ACB">
        <w:rPr>
          <w:color w:val="333333"/>
          <w:spacing w:val="-13"/>
        </w:rPr>
        <w:t xml:space="preserve"> </w:t>
      </w:r>
      <w:r w:rsidRPr="00203ACB">
        <w:rPr>
          <w:color w:val="333333"/>
        </w:rPr>
        <w:t>Iegūstamie</w:t>
      </w:r>
      <w:r w:rsidRPr="00203ACB">
        <w:rPr>
          <w:color w:val="333333"/>
          <w:spacing w:val="-13"/>
        </w:rPr>
        <w:t xml:space="preserve"> </w:t>
      </w:r>
      <w:r w:rsidRPr="00203ACB">
        <w:rPr>
          <w:color w:val="333333"/>
        </w:rPr>
        <w:t>studiju</w:t>
      </w:r>
      <w:r w:rsidRPr="00203ACB">
        <w:rPr>
          <w:color w:val="333333"/>
          <w:spacing w:val="-13"/>
        </w:rPr>
        <w:t xml:space="preserve"> </w:t>
      </w:r>
      <w:r w:rsidRPr="00203ACB">
        <w:rPr>
          <w:color w:val="333333"/>
        </w:rPr>
        <w:t>rezultāti</w:t>
      </w:r>
    </w:p>
    <w:p w14:paraId="0BAB32D4" w14:textId="2C7F82B5" w:rsidR="00C93BA7" w:rsidRPr="00203ACB" w:rsidRDefault="009711BF">
      <w:pPr>
        <w:pStyle w:val="BodyText"/>
        <w:spacing w:before="9"/>
        <w:rPr>
          <w:sz w:val="14"/>
        </w:rPr>
      </w:pPr>
      <w:r w:rsidRPr="00203ACB">
        <w:rPr>
          <w:noProof/>
        </w:rPr>
        <mc:AlternateContent>
          <mc:Choice Requires="wps">
            <w:drawing>
              <wp:anchor distT="0" distB="0" distL="0" distR="0" simplePos="0" relativeHeight="487650304" behindDoc="1" locked="0" layoutInCell="1" allowOverlap="1" wp14:anchorId="2DD8896B" wp14:editId="2BDBDB79">
                <wp:simplePos x="0" y="0"/>
                <wp:positionH relativeFrom="page">
                  <wp:posOffset>849630</wp:posOffset>
                </wp:positionH>
                <wp:positionV relativeFrom="paragraph">
                  <wp:posOffset>139065</wp:posOffset>
                </wp:positionV>
                <wp:extent cx="5982335" cy="1270"/>
                <wp:effectExtent l="0" t="0" r="0" b="0"/>
                <wp:wrapTopAndBottom/>
                <wp:docPr id="646189920" name="AutoShape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2335" cy="1270"/>
                        </a:xfrm>
                        <a:custGeom>
                          <a:avLst/>
                          <a:gdLst>
                            <a:gd name="T0" fmla="+- 0 1338 1338"/>
                            <a:gd name="T1" fmla="*/ T0 w 9421"/>
                            <a:gd name="T2" fmla="+- 0 4348 1338"/>
                            <a:gd name="T3" fmla="*/ T2 w 9421"/>
                            <a:gd name="T4" fmla="+- 0 4393 1338"/>
                            <a:gd name="T5" fmla="*/ T4 w 9421"/>
                            <a:gd name="T6" fmla="+- 0 7730 1338"/>
                            <a:gd name="T7" fmla="*/ T6 w 9421"/>
                            <a:gd name="T8" fmla="+- 0 7775 1338"/>
                            <a:gd name="T9" fmla="*/ T8 w 9421"/>
                            <a:gd name="T10" fmla="+- 0 10758 1338"/>
                            <a:gd name="T11" fmla="*/ T10 w 9421"/>
                          </a:gdLst>
                          <a:ahLst/>
                          <a:cxnLst>
                            <a:cxn ang="0">
                              <a:pos x="T1" y="0"/>
                            </a:cxn>
                            <a:cxn ang="0">
                              <a:pos x="T3" y="0"/>
                            </a:cxn>
                            <a:cxn ang="0">
                              <a:pos x="T5" y="0"/>
                            </a:cxn>
                            <a:cxn ang="0">
                              <a:pos x="T7" y="0"/>
                            </a:cxn>
                            <a:cxn ang="0">
                              <a:pos x="T9" y="0"/>
                            </a:cxn>
                            <a:cxn ang="0">
                              <a:pos x="T11" y="0"/>
                            </a:cxn>
                          </a:cxnLst>
                          <a:rect l="0" t="0" r="r" b="b"/>
                          <a:pathLst>
                            <a:path w="9421">
                              <a:moveTo>
                                <a:pt x="0" y="0"/>
                              </a:moveTo>
                              <a:lnTo>
                                <a:pt x="3010" y="0"/>
                              </a:lnTo>
                              <a:moveTo>
                                <a:pt x="3055" y="0"/>
                              </a:moveTo>
                              <a:lnTo>
                                <a:pt x="6392" y="0"/>
                              </a:lnTo>
                              <a:moveTo>
                                <a:pt x="6437" y="0"/>
                              </a:moveTo>
                              <a:lnTo>
                                <a:pt x="942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C27A394" id="AutoShape 211" o:spid="_x0000_s1026" style="position:absolute;margin-left:66.9pt;margin-top:10.95pt;width:471.05pt;height:.1pt;z-index:-15666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2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" path="m,l3010,t45,l6392,t45,l9420,e" filled="f" strokecolor="#ddd">
                <v:path arrowok="t" o:connecttype="custom" o:connectlocs="0,0;1911350,0;1939925,0;4058920,0;4087495,0;5981700,0" o:connectangles="0,0,0,0,0,0"/>
                <w10:wrap type="topAndBottom" anchorx="page"/>
              </v:shape>
            </w:pict>
          </mc:Fallback>
        </mc:AlternateContent>
      </w:r>
    </w:p>
    <w:p w14:paraId="41C9A710" w14:textId="77777777" w:rsidR="00C93BA7" w:rsidRPr="00203ACB" w:rsidRDefault="00203ACB">
      <w:pPr>
        <w:pStyle w:val="BodyText"/>
        <w:tabs>
          <w:tab w:val="left" w:pos="3765"/>
          <w:tab w:val="left" w:pos="7147"/>
        </w:tabs>
        <w:spacing w:before="116"/>
        <w:ind w:left="710"/>
      </w:pPr>
      <w:r w:rsidRPr="00203ACB">
        <w:rPr>
          <w:color w:val="333333"/>
          <w:w w:val="105"/>
        </w:rPr>
        <w:t>Zināšanas</w:t>
      </w:r>
      <w:r w:rsidRPr="00203ACB">
        <w:rPr>
          <w:color w:val="333333"/>
          <w:w w:val="105"/>
        </w:rPr>
        <w:tab/>
        <w:t>Prasmes</w:t>
      </w:r>
      <w:r w:rsidRPr="00203ACB">
        <w:rPr>
          <w:color w:val="333333"/>
          <w:w w:val="105"/>
        </w:rPr>
        <w:tab/>
        <w:t>Kompetences</w:t>
      </w:r>
    </w:p>
    <w:p w14:paraId="701AE58E" w14:textId="2775979C" w:rsidR="00C93BA7" w:rsidRPr="00203ACB" w:rsidRDefault="009711BF">
      <w:pPr>
        <w:pStyle w:val="BodyText"/>
        <w:spacing w:before="1"/>
        <w:rPr>
          <w:sz w:val="12"/>
        </w:rPr>
      </w:pPr>
      <w:r w:rsidRPr="00203ACB">
        <w:rPr>
          <w:noProof/>
        </w:rPr>
        <mc:AlternateContent>
          <mc:Choice Requires="wps">
            <w:drawing>
              <wp:anchor distT="0" distB="0" distL="0" distR="0" simplePos="0" relativeHeight="487650816" behindDoc="1" locked="0" layoutInCell="1" allowOverlap="1" wp14:anchorId="671C986C" wp14:editId="7AE7BE1F">
                <wp:simplePos x="0" y="0"/>
                <wp:positionH relativeFrom="page">
                  <wp:posOffset>849630</wp:posOffset>
                </wp:positionH>
                <wp:positionV relativeFrom="paragraph">
                  <wp:posOffset>119380</wp:posOffset>
                </wp:positionV>
                <wp:extent cx="5982335" cy="1270"/>
                <wp:effectExtent l="0" t="0" r="0" b="0"/>
                <wp:wrapTopAndBottom/>
                <wp:docPr id="1202145087" name="AutoShape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2335" cy="1270"/>
                        </a:xfrm>
                        <a:custGeom>
                          <a:avLst/>
                          <a:gdLst>
                            <a:gd name="T0" fmla="+- 0 1338 1338"/>
                            <a:gd name="T1" fmla="*/ T0 w 9421"/>
                            <a:gd name="T2" fmla="+- 0 4348 1338"/>
                            <a:gd name="T3" fmla="*/ T2 w 9421"/>
                            <a:gd name="T4" fmla="+- 0 4393 1338"/>
                            <a:gd name="T5" fmla="*/ T4 w 9421"/>
                            <a:gd name="T6" fmla="+- 0 7730 1338"/>
                            <a:gd name="T7" fmla="*/ T6 w 9421"/>
                            <a:gd name="T8" fmla="+- 0 7775 1338"/>
                            <a:gd name="T9" fmla="*/ T8 w 9421"/>
                            <a:gd name="T10" fmla="+- 0 10758 1338"/>
                            <a:gd name="T11" fmla="*/ T10 w 9421"/>
                          </a:gdLst>
                          <a:ahLst/>
                          <a:cxnLst>
                            <a:cxn ang="0">
                              <a:pos x="T1" y="0"/>
                            </a:cxn>
                            <a:cxn ang="0">
                              <a:pos x="T3" y="0"/>
                            </a:cxn>
                            <a:cxn ang="0">
                              <a:pos x="T5" y="0"/>
                            </a:cxn>
                            <a:cxn ang="0">
                              <a:pos x="T7" y="0"/>
                            </a:cxn>
                            <a:cxn ang="0">
                              <a:pos x="T9" y="0"/>
                            </a:cxn>
                            <a:cxn ang="0">
                              <a:pos x="T11" y="0"/>
                            </a:cxn>
                          </a:cxnLst>
                          <a:rect l="0" t="0" r="r" b="b"/>
                          <a:pathLst>
                            <a:path w="9421">
                              <a:moveTo>
                                <a:pt x="0" y="0"/>
                              </a:moveTo>
                              <a:lnTo>
                                <a:pt x="3010" y="0"/>
                              </a:lnTo>
                              <a:moveTo>
                                <a:pt x="3055" y="0"/>
                              </a:moveTo>
                              <a:lnTo>
                                <a:pt x="6392" y="0"/>
                              </a:lnTo>
                              <a:moveTo>
                                <a:pt x="6437" y="0"/>
                              </a:moveTo>
                              <a:lnTo>
                                <a:pt x="942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72E8530" id="AutoShape 210" o:spid="_x0000_s1026" style="position:absolute;margin-left:66.9pt;margin-top:9.4pt;width:471.05pt;height:.1pt;z-index:-156656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42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" path="m,l3010,t45,l6392,t45,l9420,e" filled="f" strokecolor="#ddd">
                <v:path arrowok="t" o:connecttype="custom" o:connectlocs="0,0;1911350,0;1939925,0;4058920,0;4087495,0;5981700,0" o:connectangles="0,0,0,0,0,0"/>
                <w10:wrap type="topAndBottom" anchorx="page"/>
              </v:shape>
            </w:pict>
          </mc:Fallback>
        </mc:AlternateContent>
      </w:r>
    </w:p>
    <w:p w14:paraId="52E56322" w14:textId="77777777" w:rsidR="00C93BA7" w:rsidRPr="00203ACB" w:rsidRDefault="00C93BA7">
      <w:pPr>
        <w:pStyle w:val="BodyText"/>
        <w:rPr>
          <w:sz w:val="6"/>
        </w:rPr>
      </w:pPr>
    </w:p>
    <w:p w14:paraId="4518F494" w14:textId="77777777" w:rsidR="00C93BA7" w:rsidRPr="00203ACB" w:rsidRDefault="00C93BA7">
      <w:pPr>
        <w:rPr>
          <w:sz w:val="6"/>
        </w:rPr>
        <w:sectPr w:rsidR="00C93BA7" w:rsidRPr="00203ACB">
          <w:pgSz w:w="11910" w:h="16840"/>
          <w:pgMar w:top="840" w:right="740" w:bottom="660" w:left="740" w:header="0" w:footer="438" w:gutter="0"/>
          <w:cols w:space="720"/>
        </w:sectPr>
      </w:pPr>
    </w:p>
    <w:p w14:paraId="696BBAD0" w14:textId="77777777" w:rsidR="00C93BA7" w:rsidRPr="00203ACB" w:rsidRDefault="00203ACB">
      <w:pPr>
        <w:pStyle w:val="BodyText"/>
        <w:spacing w:before="46" w:line="295" w:lineRule="auto"/>
        <w:ind w:left="710" w:right="167"/>
      </w:pPr>
      <w:r w:rsidRPr="00203ACB">
        <w:rPr>
          <w:color w:val="333333"/>
        </w:rPr>
        <w:t>Z1.</w:t>
      </w:r>
      <w:r w:rsidRPr="00203ACB">
        <w:rPr>
          <w:color w:val="333333"/>
          <w:spacing w:val="13"/>
        </w:rPr>
        <w:t xml:space="preserve"> </w:t>
      </w:r>
      <w:r w:rsidRPr="00203ACB">
        <w:rPr>
          <w:color w:val="333333"/>
        </w:rPr>
        <w:t>Demonstrē</w:t>
      </w:r>
      <w:r w:rsidRPr="00203ACB">
        <w:rPr>
          <w:color w:val="333333"/>
          <w:spacing w:val="13"/>
        </w:rPr>
        <w:t xml:space="preserve"> </w:t>
      </w:r>
      <w:r w:rsidRPr="00203ACB">
        <w:rPr>
          <w:color w:val="333333"/>
        </w:rPr>
        <w:t>zināšanas</w:t>
      </w:r>
      <w:r w:rsidRPr="00203ACB">
        <w:rPr>
          <w:color w:val="333333"/>
          <w:spacing w:val="1"/>
        </w:rPr>
        <w:t xml:space="preserve"> </w:t>
      </w:r>
      <w:r w:rsidRPr="00203ACB">
        <w:rPr>
          <w:color w:val="333333"/>
        </w:rPr>
        <w:t>starpkultūru attiecību,</w:t>
      </w:r>
      <w:r w:rsidRPr="00203ACB">
        <w:rPr>
          <w:color w:val="333333"/>
          <w:spacing w:val="1"/>
        </w:rPr>
        <w:t xml:space="preserve"> </w:t>
      </w:r>
      <w:r w:rsidRPr="00203ACB">
        <w:rPr>
          <w:color w:val="333333"/>
        </w:rPr>
        <w:t>komunikācijas, vadībzinību</w:t>
      </w:r>
      <w:r w:rsidRPr="00203ACB">
        <w:rPr>
          <w:color w:val="333333"/>
          <w:spacing w:val="-61"/>
        </w:rPr>
        <w:t xml:space="preserve"> </w:t>
      </w:r>
      <w:r w:rsidRPr="00203ACB">
        <w:rPr>
          <w:color w:val="333333"/>
        </w:rPr>
        <w:t>teorijās.</w:t>
      </w:r>
    </w:p>
    <w:p w14:paraId="64EAB0BA" w14:textId="77777777" w:rsidR="00C93BA7" w:rsidRPr="00203ACB" w:rsidRDefault="00203ACB">
      <w:pPr>
        <w:pStyle w:val="BodyText"/>
        <w:spacing w:line="295" w:lineRule="auto"/>
        <w:ind w:left="710" w:right="-2"/>
      </w:pPr>
      <w:r w:rsidRPr="00203ACB">
        <w:rPr>
          <w:color w:val="333333"/>
        </w:rPr>
        <w:t>Z2.</w:t>
      </w:r>
      <w:r w:rsidRPr="00203ACB">
        <w:rPr>
          <w:color w:val="333333"/>
          <w:spacing w:val="1"/>
        </w:rPr>
        <w:t xml:space="preserve"> </w:t>
      </w:r>
      <w:r w:rsidRPr="00203ACB">
        <w:rPr>
          <w:color w:val="333333"/>
        </w:rPr>
        <w:t>Pārvalda</w:t>
      </w:r>
      <w:r w:rsidRPr="00203ACB">
        <w:rPr>
          <w:color w:val="333333"/>
          <w:spacing w:val="2"/>
        </w:rPr>
        <w:t xml:space="preserve"> </w:t>
      </w:r>
      <w:r w:rsidRPr="00203ACB">
        <w:rPr>
          <w:color w:val="333333"/>
        </w:rPr>
        <w:t>žurnālistikas</w:t>
      </w:r>
      <w:r w:rsidRPr="00203ACB">
        <w:rPr>
          <w:color w:val="333333"/>
          <w:spacing w:val="1"/>
        </w:rPr>
        <w:t xml:space="preserve"> </w:t>
      </w:r>
      <w:r w:rsidRPr="00203ACB">
        <w:rPr>
          <w:color w:val="333333"/>
        </w:rPr>
        <w:t>un</w:t>
      </w:r>
      <w:r w:rsidRPr="00203ACB">
        <w:rPr>
          <w:color w:val="333333"/>
          <w:spacing w:val="-60"/>
        </w:rPr>
        <w:t xml:space="preserve"> </w:t>
      </w:r>
      <w:r w:rsidRPr="00203ACB">
        <w:rPr>
          <w:color w:val="333333"/>
        </w:rPr>
        <w:t>reklāmas</w:t>
      </w:r>
      <w:r w:rsidRPr="00203ACB">
        <w:rPr>
          <w:color w:val="333333"/>
          <w:spacing w:val="6"/>
        </w:rPr>
        <w:t xml:space="preserve"> </w:t>
      </w:r>
      <w:r w:rsidRPr="00203ACB">
        <w:rPr>
          <w:color w:val="333333"/>
        </w:rPr>
        <w:t>darbības</w:t>
      </w:r>
      <w:r w:rsidRPr="00203ACB">
        <w:rPr>
          <w:color w:val="333333"/>
          <w:spacing w:val="6"/>
        </w:rPr>
        <w:t xml:space="preserve"> </w:t>
      </w:r>
      <w:r w:rsidRPr="00203ACB">
        <w:rPr>
          <w:color w:val="333333"/>
        </w:rPr>
        <w:t>principus,</w:t>
      </w:r>
      <w:r w:rsidRPr="00203ACB">
        <w:rPr>
          <w:color w:val="333333"/>
          <w:spacing w:val="-60"/>
        </w:rPr>
        <w:t xml:space="preserve"> </w:t>
      </w:r>
      <w:r w:rsidRPr="00203ACB">
        <w:rPr>
          <w:color w:val="333333"/>
          <w:spacing w:val="-1"/>
        </w:rPr>
        <w:t>likumdošanu,</w:t>
      </w:r>
      <w:r w:rsidRPr="00203ACB">
        <w:rPr>
          <w:color w:val="333333"/>
          <w:spacing w:val="-14"/>
        </w:rPr>
        <w:t xml:space="preserve"> </w:t>
      </w:r>
      <w:r w:rsidRPr="00203ACB">
        <w:rPr>
          <w:color w:val="333333"/>
        </w:rPr>
        <w:t>mediju</w:t>
      </w:r>
      <w:r w:rsidRPr="00203ACB">
        <w:rPr>
          <w:color w:val="333333"/>
          <w:spacing w:val="-13"/>
        </w:rPr>
        <w:t xml:space="preserve"> </w:t>
      </w:r>
      <w:r w:rsidRPr="00203ACB">
        <w:rPr>
          <w:color w:val="333333"/>
        </w:rPr>
        <w:t>teorijas</w:t>
      </w:r>
      <w:r w:rsidRPr="00203ACB">
        <w:rPr>
          <w:color w:val="333333"/>
          <w:spacing w:val="-60"/>
        </w:rPr>
        <w:t xml:space="preserve"> </w:t>
      </w:r>
      <w:r w:rsidRPr="00203ACB">
        <w:rPr>
          <w:color w:val="333333"/>
        </w:rPr>
        <w:t>un komunikācijas digitālos</w:t>
      </w:r>
      <w:r w:rsidRPr="00203ACB">
        <w:rPr>
          <w:color w:val="333333"/>
          <w:spacing w:val="1"/>
        </w:rPr>
        <w:t xml:space="preserve"> </w:t>
      </w:r>
      <w:r w:rsidRPr="00203ACB">
        <w:rPr>
          <w:color w:val="333333"/>
        </w:rPr>
        <w:t>rīkus.</w:t>
      </w:r>
    </w:p>
    <w:p w14:paraId="1A8AB061" w14:textId="77777777" w:rsidR="00C93BA7" w:rsidRPr="00203ACB" w:rsidRDefault="00203ACB">
      <w:pPr>
        <w:pStyle w:val="BodyText"/>
        <w:spacing w:before="1" w:line="295" w:lineRule="auto"/>
        <w:ind w:left="710" w:right="157"/>
      </w:pPr>
      <w:r w:rsidRPr="00203ACB">
        <w:rPr>
          <w:color w:val="333333"/>
        </w:rPr>
        <w:t>Z3.</w:t>
      </w:r>
      <w:r w:rsidRPr="00203ACB">
        <w:rPr>
          <w:color w:val="333333"/>
          <w:spacing w:val="11"/>
        </w:rPr>
        <w:t xml:space="preserve"> </w:t>
      </w:r>
      <w:r w:rsidRPr="00203ACB">
        <w:rPr>
          <w:color w:val="333333"/>
        </w:rPr>
        <w:t>Demonstrē</w:t>
      </w:r>
      <w:r w:rsidRPr="00203ACB">
        <w:rPr>
          <w:color w:val="333333"/>
          <w:spacing w:val="12"/>
        </w:rPr>
        <w:t xml:space="preserve"> </w:t>
      </w:r>
      <w:r w:rsidRPr="00203ACB">
        <w:rPr>
          <w:color w:val="333333"/>
        </w:rPr>
        <w:t>zināšanas</w:t>
      </w:r>
      <w:r w:rsidRPr="00203ACB">
        <w:rPr>
          <w:color w:val="333333"/>
          <w:spacing w:val="1"/>
        </w:rPr>
        <w:t xml:space="preserve"> </w:t>
      </w:r>
      <w:r w:rsidRPr="00203ACB">
        <w:rPr>
          <w:color w:val="333333"/>
        </w:rPr>
        <w:t>par</w:t>
      </w:r>
      <w:r w:rsidRPr="00203ACB">
        <w:rPr>
          <w:color w:val="333333"/>
          <w:spacing w:val="4"/>
        </w:rPr>
        <w:t xml:space="preserve"> </w:t>
      </w:r>
      <w:r w:rsidRPr="00203ACB">
        <w:rPr>
          <w:color w:val="333333"/>
        </w:rPr>
        <w:t>ES</w:t>
      </w:r>
      <w:r w:rsidRPr="00203ACB">
        <w:rPr>
          <w:color w:val="333333"/>
          <w:spacing w:val="4"/>
        </w:rPr>
        <w:t xml:space="preserve"> </w:t>
      </w:r>
      <w:r w:rsidRPr="00203ACB">
        <w:rPr>
          <w:color w:val="333333"/>
        </w:rPr>
        <w:t>vispārējās</w:t>
      </w:r>
      <w:r w:rsidRPr="00203ACB">
        <w:rPr>
          <w:color w:val="333333"/>
          <w:spacing w:val="5"/>
        </w:rPr>
        <w:t xml:space="preserve"> </w:t>
      </w:r>
      <w:r w:rsidRPr="00203ACB">
        <w:rPr>
          <w:color w:val="333333"/>
        </w:rPr>
        <w:t>situācijas</w:t>
      </w:r>
      <w:r w:rsidRPr="00203ACB">
        <w:rPr>
          <w:color w:val="333333"/>
          <w:spacing w:val="-60"/>
        </w:rPr>
        <w:t xml:space="preserve"> </w:t>
      </w:r>
      <w:r w:rsidRPr="00203ACB">
        <w:rPr>
          <w:color w:val="333333"/>
        </w:rPr>
        <w:t>aktualitātēm, pārvalda</w:t>
      </w:r>
      <w:r w:rsidRPr="00203ACB">
        <w:rPr>
          <w:color w:val="333333"/>
          <w:spacing w:val="1"/>
        </w:rPr>
        <w:t xml:space="preserve"> </w:t>
      </w:r>
      <w:r w:rsidRPr="00203ACB">
        <w:rPr>
          <w:color w:val="333333"/>
        </w:rPr>
        <w:t>informāciju par Latvijas un</w:t>
      </w:r>
      <w:r w:rsidRPr="00203ACB">
        <w:rPr>
          <w:color w:val="333333"/>
          <w:spacing w:val="-61"/>
        </w:rPr>
        <w:t xml:space="preserve"> </w:t>
      </w:r>
      <w:r w:rsidRPr="00203ACB">
        <w:rPr>
          <w:color w:val="333333"/>
        </w:rPr>
        <w:t>Latgales</w:t>
      </w:r>
      <w:r w:rsidRPr="00203ACB">
        <w:rPr>
          <w:color w:val="333333"/>
          <w:spacing w:val="7"/>
        </w:rPr>
        <w:t xml:space="preserve"> </w:t>
      </w:r>
      <w:r w:rsidRPr="00203ACB">
        <w:rPr>
          <w:color w:val="333333"/>
        </w:rPr>
        <w:t>reģiona</w:t>
      </w:r>
      <w:r w:rsidRPr="00203ACB">
        <w:rPr>
          <w:color w:val="333333"/>
          <w:spacing w:val="7"/>
        </w:rPr>
        <w:t xml:space="preserve"> </w:t>
      </w:r>
      <w:r w:rsidRPr="00203ACB">
        <w:rPr>
          <w:color w:val="333333"/>
        </w:rPr>
        <w:t>situācijas</w:t>
      </w:r>
      <w:r w:rsidRPr="00203ACB">
        <w:rPr>
          <w:color w:val="333333"/>
          <w:spacing w:val="1"/>
        </w:rPr>
        <w:t xml:space="preserve"> </w:t>
      </w:r>
      <w:r w:rsidRPr="00203ACB">
        <w:rPr>
          <w:color w:val="333333"/>
        </w:rPr>
        <w:t>īpatnībām.</w:t>
      </w:r>
    </w:p>
    <w:p w14:paraId="559D46CA" w14:textId="77777777" w:rsidR="00C93BA7" w:rsidRPr="00203ACB" w:rsidRDefault="00203ACB">
      <w:pPr>
        <w:pStyle w:val="BodyText"/>
        <w:spacing w:line="295" w:lineRule="auto"/>
        <w:ind w:left="710" w:right="127"/>
      </w:pPr>
      <w:r w:rsidRPr="00203ACB">
        <w:rPr>
          <w:color w:val="333333"/>
        </w:rPr>
        <w:t>Z4.</w:t>
      </w:r>
      <w:r w:rsidRPr="00203ACB">
        <w:rPr>
          <w:color w:val="333333"/>
          <w:spacing w:val="6"/>
        </w:rPr>
        <w:t xml:space="preserve"> </w:t>
      </w:r>
      <w:r w:rsidRPr="00203ACB">
        <w:rPr>
          <w:color w:val="333333"/>
        </w:rPr>
        <w:t>Pārvalda</w:t>
      </w:r>
      <w:r w:rsidRPr="00203ACB">
        <w:rPr>
          <w:color w:val="333333"/>
          <w:spacing w:val="7"/>
        </w:rPr>
        <w:t xml:space="preserve"> </w:t>
      </w:r>
      <w:r w:rsidRPr="00203ACB">
        <w:rPr>
          <w:color w:val="333333"/>
        </w:rPr>
        <w:t>komunikācijas</w:t>
      </w:r>
      <w:r w:rsidRPr="00203ACB">
        <w:rPr>
          <w:color w:val="333333"/>
          <w:spacing w:val="-60"/>
        </w:rPr>
        <w:t xml:space="preserve"> </w:t>
      </w:r>
      <w:r w:rsidRPr="00203ACB">
        <w:rPr>
          <w:color w:val="333333"/>
        </w:rPr>
        <w:t>un projektu budžeta</w:t>
      </w:r>
      <w:r w:rsidRPr="00203ACB">
        <w:rPr>
          <w:color w:val="333333"/>
          <w:spacing w:val="1"/>
        </w:rPr>
        <w:t xml:space="preserve"> </w:t>
      </w:r>
      <w:r w:rsidRPr="00203ACB">
        <w:rPr>
          <w:color w:val="333333"/>
        </w:rPr>
        <w:t>pamatus un</w:t>
      </w:r>
      <w:r w:rsidRPr="00203ACB">
        <w:rPr>
          <w:color w:val="333333"/>
          <w:spacing w:val="1"/>
        </w:rPr>
        <w:t xml:space="preserve"> </w:t>
      </w:r>
      <w:r w:rsidRPr="00203ACB">
        <w:rPr>
          <w:color w:val="333333"/>
        </w:rPr>
        <w:t>ﬁnanšu</w:t>
      </w:r>
      <w:r w:rsidRPr="00203ACB">
        <w:rPr>
          <w:color w:val="333333"/>
          <w:spacing w:val="1"/>
        </w:rPr>
        <w:t xml:space="preserve"> </w:t>
      </w:r>
      <w:r w:rsidRPr="00203ACB">
        <w:rPr>
          <w:color w:val="333333"/>
        </w:rPr>
        <w:t>plānošanas</w:t>
      </w:r>
      <w:r w:rsidRPr="00203ACB">
        <w:rPr>
          <w:color w:val="333333"/>
          <w:spacing w:val="-2"/>
        </w:rPr>
        <w:t xml:space="preserve"> </w:t>
      </w:r>
      <w:r w:rsidRPr="00203ACB">
        <w:rPr>
          <w:color w:val="333333"/>
        </w:rPr>
        <w:t>principus.</w:t>
      </w:r>
    </w:p>
    <w:p w14:paraId="0DB18D26" w14:textId="77777777" w:rsidR="00C93BA7" w:rsidRPr="00203ACB" w:rsidRDefault="00203ACB">
      <w:pPr>
        <w:pStyle w:val="BodyText"/>
        <w:spacing w:before="1" w:line="295" w:lineRule="auto"/>
        <w:ind w:left="710" w:right="-2"/>
      </w:pPr>
      <w:r w:rsidRPr="00203ACB">
        <w:rPr>
          <w:color w:val="333333"/>
        </w:rPr>
        <w:t>Z5.</w:t>
      </w:r>
      <w:r w:rsidRPr="00203ACB">
        <w:rPr>
          <w:color w:val="333333"/>
          <w:spacing w:val="4"/>
        </w:rPr>
        <w:t xml:space="preserve"> </w:t>
      </w:r>
      <w:r w:rsidRPr="00203ACB">
        <w:rPr>
          <w:color w:val="333333"/>
        </w:rPr>
        <w:t>Apguvuši</w:t>
      </w:r>
      <w:r w:rsidRPr="00203ACB">
        <w:rPr>
          <w:color w:val="333333"/>
          <w:spacing w:val="3"/>
        </w:rPr>
        <w:t xml:space="preserve"> </w:t>
      </w:r>
      <w:r w:rsidRPr="00203ACB">
        <w:rPr>
          <w:color w:val="333333"/>
        </w:rPr>
        <w:t>padziiinātas</w:t>
      </w:r>
      <w:r w:rsidRPr="00203ACB">
        <w:rPr>
          <w:color w:val="333333"/>
          <w:spacing w:val="1"/>
        </w:rPr>
        <w:t xml:space="preserve"> </w:t>
      </w:r>
      <w:r w:rsidRPr="00203ACB">
        <w:rPr>
          <w:color w:val="333333"/>
        </w:rPr>
        <w:t>zināšanas kultūras,</w:t>
      </w:r>
      <w:r w:rsidRPr="00203ACB">
        <w:rPr>
          <w:color w:val="333333"/>
          <w:spacing w:val="1"/>
        </w:rPr>
        <w:t xml:space="preserve"> </w:t>
      </w:r>
      <w:r w:rsidRPr="00203ACB">
        <w:rPr>
          <w:color w:val="333333"/>
        </w:rPr>
        <w:t>socioloģijas, ekonomikas,</w:t>
      </w:r>
      <w:r w:rsidRPr="00203ACB">
        <w:rPr>
          <w:color w:val="333333"/>
          <w:spacing w:val="1"/>
        </w:rPr>
        <w:t xml:space="preserve"> </w:t>
      </w:r>
      <w:r w:rsidRPr="00203ACB">
        <w:rPr>
          <w:color w:val="333333"/>
        </w:rPr>
        <w:t>politoloģijas</w:t>
      </w:r>
      <w:r w:rsidRPr="00203ACB">
        <w:rPr>
          <w:color w:val="333333"/>
          <w:spacing w:val="-15"/>
        </w:rPr>
        <w:t xml:space="preserve"> </w:t>
      </w:r>
      <w:r w:rsidRPr="00203ACB">
        <w:rPr>
          <w:color w:val="333333"/>
        </w:rPr>
        <w:t>un</w:t>
      </w:r>
      <w:r w:rsidRPr="00203ACB">
        <w:rPr>
          <w:color w:val="333333"/>
          <w:spacing w:val="-14"/>
        </w:rPr>
        <w:t xml:space="preserve"> </w:t>
      </w:r>
      <w:r w:rsidRPr="00203ACB">
        <w:rPr>
          <w:color w:val="333333"/>
        </w:rPr>
        <w:t>psiholoģijas</w:t>
      </w:r>
      <w:r w:rsidRPr="00203ACB">
        <w:rPr>
          <w:color w:val="333333"/>
          <w:spacing w:val="-60"/>
        </w:rPr>
        <w:t xml:space="preserve"> </w:t>
      </w:r>
      <w:r w:rsidRPr="00203ACB">
        <w:rPr>
          <w:color w:val="333333"/>
        </w:rPr>
        <w:t>jomā.</w:t>
      </w:r>
    </w:p>
    <w:p w14:paraId="6F80B581" w14:textId="77777777" w:rsidR="00C93BA7" w:rsidRPr="00203ACB" w:rsidRDefault="00203ACB">
      <w:pPr>
        <w:pStyle w:val="BodyText"/>
        <w:spacing w:before="46" w:line="295" w:lineRule="auto"/>
        <w:ind w:left="279" w:right="-3"/>
      </w:pPr>
      <w:r w:rsidRPr="00203ACB">
        <w:br w:type="column"/>
      </w:r>
      <w:r w:rsidRPr="00203ACB">
        <w:rPr>
          <w:color w:val="333333"/>
          <w:spacing w:val="-1"/>
        </w:rPr>
        <w:t>P6.</w:t>
      </w:r>
      <w:r w:rsidRPr="00203ACB">
        <w:rPr>
          <w:color w:val="333333"/>
          <w:spacing w:val="-14"/>
        </w:rPr>
        <w:t xml:space="preserve"> </w:t>
      </w:r>
      <w:r w:rsidRPr="00203ACB">
        <w:rPr>
          <w:color w:val="333333"/>
          <w:spacing w:val="-1"/>
        </w:rPr>
        <w:t>Pārvalda</w:t>
      </w:r>
      <w:r w:rsidRPr="00203ACB">
        <w:rPr>
          <w:color w:val="333333"/>
          <w:spacing w:val="-13"/>
        </w:rPr>
        <w:t xml:space="preserve"> </w:t>
      </w:r>
      <w:r w:rsidRPr="00203ACB">
        <w:rPr>
          <w:color w:val="333333"/>
        </w:rPr>
        <w:t>sociālo</w:t>
      </w:r>
      <w:r w:rsidRPr="00203ACB">
        <w:rPr>
          <w:color w:val="333333"/>
          <w:spacing w:val="-14"/>
        </w:rPr>
        <w:t xml:space="preserve"> </w:t>
      </w:r>
      <w:r w:rsidRPr="00203ACB">
        <w:rPr>
          <w:color w:val="333333"/>
        </w:rPr>
        <w:t>pētījumu,</w:t>
      </w:r>
      <w:r w:rsidRPr="00203ACB">
        <w:rPr>
          <w:color w:val="333333"/>
          <w:spacing w:val="-60"/>
        </w:rPr>
        <w:t xml:space="preserve"> </w:t>
      </w:r>
      <w:r w:rsidRPr="00203ACB">
        <w:rPr>
          <w:color w:val="333333"/>
        </w:rPr>
        <w:t>kultūrantropoloģijas, diskursa</w:t>
      </w:r>
      <w:r w:rsidRPr="00203ACB">
        <w:rPr>
          <w:color w:val="333333"/>
          <w:spacing w:val="-61"/>
        </w:rPr>
        <w:t xml:space="preserve"> </w:t>
      </w:r>
      <w:r w:rsidRPr="00203ACB">
        <w:rPr>
          <w:color w:val="333333"/>
        </w:rPr>
        <w:t>analīzes metodes un datu</w:t>
      </w:r>
      <w:r w:rsidRPr="00203ACB">
        <w:rPr>
          <w:color w:val="333333"/>
          <w:spacing w:val="1"/>
        </w:rPr>
        <w:t xml:space="preserve"> </w:t>
      </w:r>
      <w:r w:rsidRPr="00203ACB">
        <w:rPr>
          <w:color w:val="333333"/>
        </w:rPr>
        <w:t>apkopošanas metodes.</w:t>
      </w:r>
    </w:p>
    <w:p w14:paraId="37C019BD" w14:textId="77777777" w:rsidR="00C93BA7" w:rsidRPr="00203ACB" w:rsidRDefault="00203ACB">
      <w:pPr>
        <w:pStyle w:val="BodyText"/>
        <w:spacing w:line="295" w:lineRule="auto"/>
        <w:ind w:left="279" w:right="96"/>
      </w:pPr>
      <w:r w:rsidRPr="00203ACB">
        <w:rPr>
          <w:color w:val="333333"/>
        </w:rPr>
        <w:t>P7. Veic komunikācijas</w:t>
      </w:r>
      <w:r w:rsidRPr="00203ACB">
        <w:rPr>
          <w:color w:val="333333"/>
          <w:spacing w:val="1"/>
        </w:rPr>
        <w:t xml:space="preserve"> </w:t>
      </w:r>
      <w:r w:rsidRPr="00203ACB">
        <w:rPr>
          <w:color w:val="333333"/>
        </w:rPr>
        <w:t>procesu</w:t>
      </w:r>
      <w:r w:rsidRPr="00203ACB">
        <w:rPr>
          <w:color w:val="333333"/>
          <w:spacing w:val="-61"/>
        </w:rPr>
        <w:t xml:space="preserve"> </w:t>
      </w:r>
      <w:r w:rsidRPr="00203ACB">
        <w:rPr>
          <w:color w:val="333333"/>
        </w:rPr>
        <w:t>un riska komunikācijas analīzi.</w:t>
      </w:r>
      <w:r w:rsidRPr="00203ACB">
        <w:rPr>
          <w:color w:val="333333"/>
          <w:spacing w:val="1"/>
        </w:rPr>
        <w:t xml:space="preserve"> </w:t>
      </w:r>
      <w:r w:rsidRPr="00203ACB">
        <w:rPr>
          <w:color w:val="333333"/>
        </w:rPr>
        <w:t>P8. Izstrādā, plāno un koordinē</w:t>
      </w:r>
      <w:r w:rsidRPr="00203ACB">
        <w:rPr>
          <w:color w:val="333333"/>
          <w:spacing w:val="-61"/>
        </w:rPr>
        <w:t xml:space="preserve"> </w:t>
      </w:r>
      <w:r w:rsidRPr="00203ACB">
        <w:rPr>
          <w:color w:val="333333"/>
        </w:rPr>
        <w:t>informācijas</w:t>
      </w:r>
      <w:r w:rsidRPr="00203ACB">
        <w:rPr>
          <w:color w:val="333333"/>
          <w:spacing w:val="3"/>
        </w:rPr>
        <w:t xml:space="preserve"> </w:t>
      </w:r>
      <w:r w:rsidRPr="00203ACB">
        <w:rPr>
          <w:color w:val="333333"/>
        </w:rPr>
        <w:t>sagatavošanu</w:t>
      </w:r>
      <w:r w:rsidRPr="00203ACB">
        <w:rPr>
          <w:color w:val="333333"/>
          <w:spacing w:val="1"/>
        </w:rPr>
        <w:t xml:space="preserve"> </w:t>
      </w:r>
      <w:r w:rsidRPr="00203ACB">
        <w:rPr>
          <w:color w:val="333333"/>
        </w:rPr>
        <w:t>medijiem, veido drukāto,</w:t>
      </w:r>
      <w:r w:rsidRPr="00203ACB">
        <w:rPr>
          <w:color w:val="333333"/>
          <w:spacing w:val="1"/>
        </w:rPr>
        <w:t xml:space="preserve"> </w:t>
      </w:r>
      <w:r w:rsidRPr="00203ACB">
        <w:rPr>
          <w:color w:val="333333"/>
        </w:rPr>
        <w:t>audiovizuālo un interaktīvo</w:t>
      </w:r>
      <w:r w:rsidRPr="00203ACB">
        <w:rPr>
          <w:color w:val="333333"/>
          <w:spacing w:val="1"/>
        </w:rPr>
        <w:t xml:space="preserve"> </w:t>
      </w:r>
      <w:r w:rsidRPr="00203ACB">
        <w:rPr>
          <w:color w:val="333333"/>
        </w:rPr>
        <w:t>mediju</w:t>
      </w:r>
      <w:r w:rsidRPr="00203ACB">
        <w:rPr>
          <w:color w:val="333333"/>
          <w:spacing w:val="-7"/>
        </w:rPr>
        <w:t xml:space="preserve"> </w:t>
      </w:r>
      <w:r w:rsidRPr="00203ACB">
        <w:rPr>
          <w:color w:val="333333"/>
        </w:rPr>
        <w:t>koncepciju.</w:t>
      </w:r>
    </w:p>
    <w:p w14:paraId="5FA83582" w14:textId="77777777" w:rsidR="00C93BA7" w:rsidRPr="00203ACB" w:rsidRDefault="00203ACB">
      <w:pPr>
        <w:pStyle w:val="BodyText"/>
        <w:spacing w:before="1" w:line="295" w:lineRule="auto"/>
        <w:ind w:left="279" w:right="-3"/>
      </w:pPr>
      <w:r w:rsidRPr="00203ACB">
        <w:rPr>
          <w:color w:val="333333"/>
        </w:rPr>
        <w:t>P9.</w:t>
      </w:r>
      <w:r w:rsidRPr="00203ACB">
        <w:rPr>
          <w:color w:val="333333"/>
          <w:spacing w:val="-9"/>
        </w:rPr>
        <w:t xml:space="preserve"> </w:t>
      </w:r>
      <w:r w:rsidRPr="00203ACB">
        <w:rPr>
          <w:color w:val="333333"/>
        </w:rPr>
        <w:t>Spēj</w:t>
      </w:r>
      <w:r w:rsidRPr="00203ACB">
        <w:rPr>
          <w:color w:val="333333"/>
          <w:spacing w:val="-9"/>
        </w:rPr>
        <w:t xml:space="preserve"> </w:t>
      </w:r>
      <w:r w:rsidRPr="00203ACB">
        <w:rPr>
          <w:color w:val="333333"/>
        </w:rPr>
        <w:t>izstrādāt,</w:t>
      </w:r>
      <w:r w:rsidRPr="00203ACB">
        <w:rPr>
          <w:color w:val="333333"/>
          <w:spacing w:val="-9"/>
        </w:rPr>
        <w:t xml:space="preserve"> </w:t>
      </w:r>
      <w:r w:rsidRPr="00203ACB">
        <w:rPr>
          <w:color w:val="333333"/>
        </w:rPr>
        <w:t>nodrošināt</w:t>
      </w:r>
      <w:r w:rsidRPr="00203ACB">
        <w:rPr>
          <w:color w:val="333333"/>
          <w:spacing w:val="-8"/>
        </w:rPr>
        <w:t xml:space="preserve"> </w:t>
      </w:r>
      <w:r w:rsidRPr="00203ACB">
        <w:rPr>
          <w:color w:val="333333"/>
        </w:rPr>
        <w:t>un</w:t>
      </w:r>
      <w:r w:rsidRPr="00203ACB">
        <w:rPr>
          <w:color w:val="333333"/>
          <w:spacing w:val="-61"/>
        </w:rPr>
        <w:t xml:space="preserve"> </w:t>
      </w:r>
      <w:r w:rsidRPr="00203ACB">
        <w:rPr>
          <w:color w:val="333333"/>
        </w:rPr>
        <w:t>vadīt projektus, pasākumus un</w:t>
      </w:r>
      <w:r w:rsidRPr="00203ACB">
        <w:rPr>
          <w:color w:val="333333"/>
          <w:spacing w:val="1"/>
        </w:rPr>
        <w:t xml:space="preserve"> </w:t>
      </w:r>
      <w:r w:rsidRPr="00203ACB">
        <w:rPr>
          <w:color w:val="333333"/>
        </w:rPr>
        <w:t>citas aktivitātes, sagatavojot</w:t>
      </w:r>
      <w:r w:rsidRPr="00203ACB">
        <w:rPr>
          <w:color w:val="333333"/>
          <w:spacing w:val="1"/>
        </w:rPr>
        <w:t xml:space="preserve"> </w:t>
      </w:r>
      <w:r w:rsidRPr="00203ACB">
        <w:rPr>
          <w:color w:val="333333"/>
        </w:rPr>
        <w:t>nepieciešamo</w:t>
      </w:r>
      <w:r w:rsidRPr="00203ACB">
        <w:rPr>
          <w:color w:val="333333"/>
          <w:spacing w:val="1"/>
        </w:rPr>
        <w:t xml:space="preserve"> </w:t>
      </w:r>
      <w:r w:rsidRPr="00203ACB">
        <w:rPr>
          <w:color w:val="333333"/>
        </w:rPr>
        <w:t>dokumentāciju</w:t>
      </w:r>
      <w:r w:rsidRPr="00203ACB">
        <w:rPr>
          <w:color w:val="333333"/>
          <w:spacing w:val="2"/>
        </w:rPr>
        <w:t xml:space="preserve"> </w:t>
      </w:r>
      <w:r w:rsidRPr="00203ACB">
        <w:rPr>
          <w:color w:val="333333"/>
        </w:rPr>
        <w:t>un</w:t>
      </w:r>
      <w:r w:rsidRPr="00203ACB">
        <w:rPr>
          <w:color w:val="333333"/>
          <w:spacing w:val="-60"/>
        </w:rPr>
        <w:t xml:space="preserve"> </w:t>
      </w:r>
      <w:r w:rsidRPr="00203ACB">
        <w:rPr>
          <w:color w:val="333333"/>
        </w:rPr>
        <w:t>budžeta</w:t>
      </w:r>
      <w:r w:rsidRPr="00203ACB">
        <w:rPr>
          <w:color w:val="333333"/>
          <w:spacing w:val="-4"/>
        </w:rPr>
        <w:t xml:space="preserve"> </w:t>
      </w:r>
      <w:r w:rsidRPr="00203ACB">
        <w:rPr>
          <w:color w:val="333333"/>
        </w:rPr>
        <w:t>plānošanu.</w:t>
      </w:r>
    </w:p>
    <w:p w14:paraId="5319B1DD" w14:textId="77777777" w:rsidR="00C93BA7" w:rsidRPr="00203ACB" w:rsidRDefault="00203ACB">
      <w:pPr>
        <w:pStyle w:val="BodyText"/>
        <w:spacing w:line="295" w:lineRule="auto"/>
        <w:ind w:left="279" w:right="130"/>
      </w:pPr>
      <w:r w:rsidRPr="00203ACB">
        <w:rPr>
          <w:color w:val="333333"/>
        </w:rPr>
        <w:t>P10. Prot strādāt ar cilvēkiem,</w:t>
      </w:r>
      <w:r w:rsidRPr="00203ACB">
        <w:rPr>
          <w:color w:val="333333"/>
          <w:spacing w:val="-61"/>
        </w:rPr>
        <w:t xml:space="preserve"> </w:t>
      </w:r>
      <w:r w:rsidRPr="00203ACB">
        <w:rPr>
          <w:color w:val="333333"/>
        </w:rPr>
        <w:t>organizēt grupas darbu,</w:t>
      </w:r>
      <w:r w:rsidRPr="00203ACB">
        <w:rPr>
          <w:color w:val="333333"/>
          <w:spacing w:val="1"/>
        </w:rPr>
        <w:t xml:space="preserve"> </w:t>
      </w:r>
      <w:r w:rsidRPr="00203ACB">
        <w:rPr>
          <w:color w:val="333333"/>
        </w:rPr>
        <w:t>izstrādāt organizācijas</w:t>
      </w:r>
      <w:r w:rsidRPr="00203ACB">
        <w:rPr>
          <w:color w:val="333333"/>
          <w:spacing w:val="1"/>
        </w:rPr>
        <w:t xml:space="preserve"> </w:t>
      </w:r>
      <w:r w:rsidRPr="00203ACB">
        <w:rPr>
          <w:color w:val="333333"/>
          <w:spacing w:val="-1"/>
        </w:rPr>
        <w:t>stratēģijas</w:t>
      </w:r>
      <w:r w:rsidRPr="00203ACB">
        <w:rPr>
          <w:color w:val="333333"/>
          <w:spacing w:val="-15"/>
        </w:rPr>
        <w:t xml:space="preserve"> </w:t>
      </w:r>
      <w:r w:rsidRPr="00203ACB">
        <w:rPr>
          <w:color w:val="333333"/>
        </w:rPr>
        <w:t>taktikas</w:t>
      </w:r>
      <w:r w:rsidRPr="00203ACB">
        <w:rPr>
          <w:color w:val="333333"/>
          <w:spacing w:val="-14"/>
        </w:rPr>
        <w:t xml:space="preserve"> </w:t>
      </w:r>
      <w:r w:rsidRPr="00203ACB">
        <w:rPr>
          <w:color w:val="333333"/>
        </w:rPr>
        <w:lastRenderedPageBreak/>
        <w:t>koncepciju.</w:t>
      </w:r>
    </w:p>
    <w:p w14:paraId="1BC94BDF" w14:textId="77777777" w:rsidR="00C93BA7" w:rsidRPr="00203ACB" w:rsidRDefault="00203ACB">
      <w:pPr>
        <w:pStyle w:val="BodyText"/>
        <w:spacing w:before="46" w:line="295" w:lineRule="auto"/>
        <w:ind w:left="265" w:right="701"/>
      </w:pPr>
      <w:r w:rsidRPr="00203ACB">
        <w:br w:type="column"/>
      </w:r>
      <w:r w:rsidRPr="00203ACB">
        <w:rPr>
          <w:color w:val="333333"/>
        </w:rPr>
        <w:t>K11. Aktīvi un efektīvi</w:t>
      </w:r>
      <w:r w:rsidRPr="00203ACB">
        <w:rPr>
          <w:color w:val="333333"/>
          <w:spacing w:val="1"/>
        </w:rPr>
        <w:t xml:space="preserve"> </w:t>
      </w:r>
      <w:r w:rsidRPr="00203ACB">
        <w:rPr>
          <w:color w:val="333333"/>
        </w:rPr>
        <w:t>iesaistās starpkultūru</w:t>
      </w:r>
      <w:r w:rsidRPr="00203ACB">
        <w:rPr>
          <w:color w:val="333333"/>
          <w:spacing w:val="1"/>
        </w:rPr>
        <w:t xml:space="preserve"> </w:t>
      </w:r>
      <w:r w:rsidRPr="00203ACB">
        <w:rPr>
          <w:color w:val="333333"/>
        </w:rPr>
        <w:t>dialoga veidošanā</w:t>
      </w:r>
      <w:r w:rsidRPr="00203ACB">
        <w:rPr>
          <w:color w:val="333333"/>
          <w:spacing w:val="1"/>
        </w:rPr>
        <w:t xml:space="preserve"> </w:t>
      </w:r>
      <w:r w:rsidRPr="00203ACB">
        <w:rPr>
          <w:color w:val="333333"/>
        </w:rPr>
        <w:t>sabiedrībā, spēj nodrošināt</w:t>
      </w:r>
      <w:r w:rsidRPr="00203ACB">
        <w:rPr>
          <w:color w:val="333333"/>
          <w:spacing w:val="-61"/>
        </w:rPr>
        <w:t xml:space="preserve"> </w:t>
      </w:r>
      <w:r w:rsidRPr="00203ACB">
        <w:rPr>
          <w:color w:val="333333"/>
        </w:rPr>
        <w:t>saprašanos</w:t>
      </w:r>
      <w:r w:rsidRPr="00203ACB">
        <w:rPr>
          <w:color w:val="333333"/>
          <w:spacing w:val="11"/>
        </w:rPr>
        <w:t xml:space="preserve"> </w:t>
      </w:r>
      <w:r w:rsidRPr="00203ACB">
        <w:rPr>
          <w:color w:val="333333"/>
        </w:rPr>
        <w:t>starp</w:t>
      </w:r>
      <w:r w:rsidRPr="00203ACB">
        <w:rPr>
          <w:color w:val="333333"/>
          <w:spacing w:val="12"/>
        </w:rPr>
        <w:t xml:space="preserve"> </w:t>
      </w:r>
      <w:r w:rsidRPr="00203ACB">
        <w:rPr>
          <w:color w:val="333333"/>
        </w:rPr>
        <w:t>dažādu</w:t>
      </w:r>
      <w:r w:rsidRPr="00203ACB">
        <w:rPr>
          <w:color w:val="333333"/>
          <w:spacing w:val="1"/>
        </w:rPr>
        <w:t xml:space="preserve"> </w:t>
      </w:r>
      <w:r w:rsidRPr="00203ACB">
        <w:rPr>
          <w:color w:val="333333"/>
        </w:rPr>
        <w:t>kultūru, organizāciju</w:t>
      </w:r>
      <w:r w:rsidRPr="00203ACB">
        <w:rPr>
          <w:color w:val="333333"/>
          <w:spacing w:val="1"/>
        </w:rPr>
        <w:t xml:space="preserve"> </w:t>
      </w:r>
      <w:r w:rsidRPr="00203ACB">
        <w:rPr>
          <w:color w:val="333333"/>
        </w:rPr>
        <w:t>pārstāvjiem.</w:t>
      </w:r>
    </w:p>
    <w:p w14:paraId="147062A9" w14:textId="77777777" w:rsidR="00C93BA7" w:rsidRPr="00203ACB" w:rsidRDefault="00203ACB">
      <w:pPr>
        <w:pStyle w:val="BodyText"/>
        <w:spacing w:before="1" w:line="295" w:lineRule="auto"/>
        <w:ind w:left="265" w:right="738"/>
      </w:pPr>
      <w:r w:rsidRPr="00203ACB">
        <w:rPr>
          <w:color w:val="333333"/>
        </w:rPr>
        <w:t>K12. Uztver, saprot un</w:t>
      </w:r>
      <w:r w:rsidRPr="00203ACB">
        <w:rPr>
          <w:color w:val="333333"/>
          <w:spacing w:val="1"/>
        </w:rPr>
        <w:t xml:space="preserve"> </w:t>
      </w:r>
      <w:r w:rsidRPr="00203ACB">
        <w:rPr>
          <w:color w:val="333333"/>
        </w:rPr>
        <w:t>izskaidro sabiedrības</w:t>
      </w:r>
      <w:r w:rsidRPr="00203ACB">
        <w:rPr>
          <w:color w:val="333333"/>
          <w:spacing w:val="1"/>
        </w:rPr>
        <w:t xml:space="preserve"> </w:t>
      </w:r>
      <w:r w:rsidRPr="00203ACB">
        <w:rPr>
          <w:color w:val="333333"/>
        </w:rPr>
        <w:t>dažādību,</w:t>
      </w:r>
      <w:r w:rsidRPr="00203ACB">
        <w:rPr>
          <w:color w:val="333333"/>
          <w:spacing w:val="-13"/>
        </w:rPr>
        <w:t xml:space="preserve"> </w:t>
      </w:r>
      <w:r w:rsidRPr="00203ACB">
        <w:rPr>
          <w:color w:val="333333"/>
        </w:rPr>
        <w:t>spēj</w:t>
      </w:r>
      <w:r w:rsidRPr="00203ACB">
        <w:rPr>
          <w:color w:val="333333"/>
          <w:spacing w:val="-13"/>
        </w:rPr>
        <w:t xml:space="preserve"> </w:t>
      </w:r>
      <w:r w:rsidRPr="00203ACB">
        <w:rPr>
          <w:color w:val="333333"/>
        </w:rPr>
        <w:t>apzināt</w:t>
      </w:r>
      <w:r w:rsidRPr="00203ACB">
        <w:rPr>
          <w:color w:val="333333"/>
          <w:spacing w:val="-13"/>
        </w:rPr>
        <w:t xml:space="preserve"> </w:t>
      </w:r>
      <w:r w:rsidRPr="00203ACB">
        <w:rPr>
          <w:color w:val="333333"/>
        </w:rPr>
        <w:t>citu</w:t>
      </w:r>
      <w:r w:rsidRPr="00203ACB">
        <w:rPr>
          <w:color w:val="333333"/>
          <w:spacing w:val="-61"/>
        </w:rPr>
        <w:t xml:space="preserve"> </w:t>
      </w:r>
      <w:r w:rsidRPr="00203ACB">
        <w:rPr>
          <w:color w:val="333333"/>
        </w:rPr>
        <w:t>kultūru, pieņemt citas</w:t>
      </w:r>
      <w:r w:rsidRPr="00203ACB">
        <w:rPr>
          <w:color w:val="333333"/>
          <w:spacing w:val="1"/>
        </w:rPr>
        <w:t xml:space="preserve"> </w:t>
      </w:r>
      <w:r w:rsidRPr="00203ACB">
        <w:rPr>
          <w:color w:val="333333"/>
        </w:rPr>
        <w:t>kultūras</w:t>
      </w:r>
      <w:r w:rsidRPr="00203ACB">
        <w:rPr>
          <w:color w:val="333333"/>
          <w:spacing w:val="-6"/>
        </w:rPr>
        <w:t xml:space="preserve"> </w:t>
      </w:r>
      <w:r w:rsidRPr="00203ACB">
        <w:rPr>
          <w:color w:val="333333"/>
        </w:rPr>
        <w:t>viedokli.</w:t>
      </w:r>
    </w:p>
    <w:p w14:paraId="3685AD29" w14:textId="77777777" w:rsidR="00C93BA7" w:rsidRPr="00203ACB" w:rsidRDefault="00203ACB">
      <w:pPr>
        <w:pStyle w:val="BodyText"/>
        <w:spacing w:line="295" w:lineRule="auto"/>
        <w:ind w:left="265" w:right="542"/>
      </w:pPr>
      <w:r w:rsidRPr="00203ACB">
        <w:rPr>
          <w:color w:val="333333"/>
        </w:rPr>
        <w:t>K13. Formulē starpkultūru</w:t>
      </w:r>
      <w:r w:rsidRPr="00203ACB">
        <w:rPr>
          <w:color w:val="333333"/>
          <w:spacing w:val="1"/>
        </w:rPr>
        <w:t xml:space="preserve"> </w:t>
      </w:r>
      <w:r w:rsidRPr="00203ACB">
        <w:rPr>
          <w:color w:val="333333"/>
        </w:rPr>
        <w:t>attiecību problēmas un to</w:t>
      </w:r>
      <w:r w:rsidRPr="00203ACB">
        <w:rPr>
          <w:color w:val="333333"/>
          <w:spacing w:val="1"/>
        </w:rPr>
        <w:t xml:space="preserve"> </w:t>
      </w:r>
      <w:r w:rsidRPr="00203ACB">
        <w:rPr>
          <w:color w:val="333333"/>
        </w:rPr>
        <w:t>atrisināšanas</w:t>
      </w:r>
      <w:r w:rsidRPr="00203ACB">
        <w:rPr>
          <w:color w:val="333333"/>
          <w:spacing w:val="18"/>
        </w:rPr>
        <w:t xml:space="preserve"> </w:t>
      </w:r>
      <w:r w:rsidRPr="00203ACB">
        <w:rPr>
          <w:color w:val="333333"/>
        </w:rPr>
        <w:t>zinātniskās</w:t>
      </w:r>
      <w:r w:rsidRPr="00203ACB">
        <w:rPr>
          <w:color w:val="333333"/>
          <w:spacing w:val="19"/>
        </w:rPr>
        <w:t xml:space="preserve"> </w:t>
      </w:r>
      <w:r w:rsidRPr="00203ACB">
        <w:rPr>
          <w:color w:val="333333"/>
        </w:rPr>
        <w:t>un</w:t>
      </w:r>
      <w:r w:rsidRPr="00203ACB">
        <w:rPr>
          <w:color w:val="333333"/>
          <w:spacing w:val="-61"/>
        </w:rPr>
        <w:t xml:space="preserve"> </w:t>
      </w:r>
      <w:r w:rsidRPr="00203ACB">
        <w:rPr>
          <w:color w:val="333333"/>
        </w:rPr>
        <w:t>praktiskās</w:t>
      </w:r>
      <w:r w:rsidRPr="00203ACB">
        <w:rPr>
          <w:color w:val="333333"/>
          <w:spacing w:val="-4"/>
        </w:rPr>
        <w:t xml:space="preserve"> </w:t>
      </w:r>
      <w:r w:rsidRPr="00203ACB">
        <w:rPr>
          <w:color w:val="333333"/>
        </w:rPr>
        <w:t>iespējas.</w:t>
      </w:r>
    </w:p>
    <w:p w14:paraId="4150C779" w14:textId="77777777" w:rsidR="00C93BA7" w:rsidRPr="00203ACB" w:rsidRDefault="00203ACB">
      <w:pPr>
        <w:pStyle w:val="BodyText"/>
        <w:spacing w:line="295" w:lineRule="auto"/>
        <w:ind w:left="265" w:right="542"/>
      </w:pPr>
      <w:r w:rsidRPr="00203ACB">
        <w:rPr>
          <w:color w:val="333333"/>
        </w:rPr>
        <w:t>K14. Apzinās ētisko atbildību</w:t>
      </w:r>
      <w:r w:rsidRPr="00203ACB">
        <w:rPr>
          <w:color w:val="333333"/>
          <w:spacing w:val="-61"/>
        </w:rPr>
        <w:t xml:space="preserve"> </w:t>
      </w:r>
      <w:r w:rsidRPr="00203ACB">
        <w:rPr>
          <w:color w:val="333333"/>
        </w:rPr>
        <w:t>un iespējamo ietekmi uz</w:t>
      </w:r>
      <w:r w:rsidRPr="00203ACB">
        <w:rPr>
          <w:color w:val="333333"/>
          <w:spacing w:val="1"/>
        </w:rPr>
        <w:t xml:space="preserve"> </w:t>
      </w:r>
      <w:r w:rsidRPr="00203ACB">
        <w:rPr>
          <w:color w:val="333333"/>
        </w:rPr>
        <w:t>sabiedrību.</w:t>
      </w:r>
    </w:p>
    <w:p w14:paraId="53015508" w14:textId="77777777" w:rsidR="00C93BA7" w:rsidRPr="00203ACB" w:rsidRDefault="00203ACB">
      <w:pPr>
        <w:pStyle w:val="BodyText"/>
        <w:spacing w:before="1" w:line="295" w:lineRule="auto"/>
        <w:ind w:left="265" w:right="542"/>
      </w:pPr>
      <w:r w:rsidRPr="00203ACB">
        <w:rPr>
          <w:color w:val="333333"/>
        </w:rPr>
        <w:t>K15. Spēj ietekmēt</w:t>
      </w:r>
      <w:r w:rsidRPr="00203ACB">
        <w:rPr>
          <w:color w:val="333333"/>
          <w:spacing w:val="1"/>
        </w:rPr>
        <w:t xml:space="preserve"> </w:t>
      </w:r>
      <w:r w:rsidRPr="00203ACB">
        <w:rPr>
          <w:color w:val="333333"/>
        </w:rPr>
        <w:t>stratēģisko lēmumu</w:t>
      </w:r>
      <w:r w:rsidRPr="00203ACB">
        <w:rPr>
          <w:color w:val="333333"/>
          <w:spacing w:val="1"/>
        </w:rPr>
        <w:t xml:space="preserve"> </w:t>
      </w:r>
      <w:r w:rsidRPr="00203ACB">
        <w:rPr>
          <w:color w:val="333333"/>
        </w:rPr>
        <w:t>pieņemšanu,</w:t>
      </w:r>
      <w:r w:rsidRPr="00203ACB">
        <w:rPr>
          <w:color w:val="333333"/>
          <w:spacing w:val="4"/>
        </w:rPr>
        <w:t xml:space="preserve"> </w:t>
      </w:r>
      <w:r w:rsidRPr="00203ACB">
        <w:rPr>
          <w:color w:val="333333"/>
        </w:rPr>
        <w:t>vadīt</w:t>
      </w:r>
      <w:r w:rsidRPr="00203ACB">
        <w:rPr>
          <w:color w:val="333333"/>
          <w:spacing w:val="4"/>
        </w:rPr>
        <w:t xml:space="preserve"> </w:t>
      </w:r>
      <w:r w:rsidRPr="00203ACB">
        <w:rPr>
          <w:color w:val="333333"/>
        </w:rPr>
        <w:t>publiskā</w:t>
      </w:r>
      <w:r w:rsidRPr="00203ACB">
        <w:rPr>
          <w:color w:val="333333"/>
          <w:spacing w:val="-60"/>
        </w:rPr>
        <w:t xml:space="preserve"> </w:t>
      </w:r>
      <w:r w:rsidRPr="00203ACB">
        <w:rPr>
          <w:color w:val="333333"/>
        </w:rPr>
        <w:t>tēla un reputācijas</w:t>
      </w:r>
      <w:r w:rsidRPr="00203ACB">
        <w:rPr>
          <w:color w:val="333333"/>
          <w:spacing w:val="1"/>
        </w:rPr>
        <w:t xml:space="preserve"> </w:t>
      </w:r>
      <w:r w:rsidRPr="00203ACB">
        <w:rPr>
          <w:color w:val="333333"/>
        </w:rPr>
        <w:t>veidošanu.</w:t>
      </w:r>
    </w:p>
    <w:p w14:paraId="7527F935"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3" w:space="720" w:equalWidth="0">
            <w:col w:w="3446" w:space="40"/>
            <w:col w:w="3357" w:space="39"/>
            <w:col w:w="3548"/>
          </w:cols>
        </w:sectPr>
      </w:pPr>
    </w:p>
    <w:p w14:paraId="19905646" w14:textId="5B651BF1" w:rsidR="00C93BA7" w:rsidRPr="00203ACB" w:rsidRDefault="009D6C34">
      <w:pPr>
        <w:pStyle w:val="BodyText"/>
        <w:rPr>
          <w:sz w:val="20"/>
        </w:rPr>
      </w:pPr>
      <w:r>
        <w:rPr>
          <w:sz w:val="20"/>
        </w:rPr>
        <w:t xml:space="preserve">            </w:t>
      </w:r>
      <w:bookmarkStart w:id="15" w:name="_Hlk179901425"/>
      <w:r w:rsidRPr="009D6C34">
        <w:rPr>
          <w:sz w:val="20"/>
          <w:shd w:val="clear" w:color="auto" w:fill="00B0F0"/>
        </w:rPr>
        <w:t>Izmaiņu nav</w:t>
      </w:r>
      <w:bookmarkEnd w:id="15"/>
    </w:p>
    <w:p w14:paraId="514A842F" w14:textId="77777777" w:rsidR="00C93BA7" w:rsidRPr="00203ACB" w:rsidRDefault="00C93BA7">
      <w:pPr>
        <w:pStyle w:val="BodyText"/>
        <w:spacing w:before="8"/>
        <w:rPr>
          <w:sz w:val="29"/>
        </w:rPr>
      </w:pPr>
    </w:p>
    <w:p w14:paraId="32BDE73A" w14:textId="77777777" w:rsidR="00C93BA7" w:rsidRPr="00203ACB" w:rsidRDefault="00203ACB">
      <w:pPr>
        <w:pStyle w:val="Heading5"/>
        <w:numPr>
          <w:ilvl w:val="2"/>
          <w:numId w:val="41"/>
        </w:numPr>
        <w:tabs>
          <w:tab w:val="left" w:pos="1100"/>
        </w:tabs>
        <w:spacing w:before="98" w:line="295" w:lineRule="auto"/>
        <w:ind w:right="328" w:firstLine="0"/>
      </w:pPr>
      <w:r w:rsidRPr="00203ACB">
        <w:rPr>
          <w:color w:val="333333"/>
          <w:w w:val="110"/>
        </w:rPr>
        <w:t>Studiju</w:t>
      </w:r>
      <w:r w:rsidRPr="00203ACB">
        <w:rPr>
          <w:color w:val="333333"/>
          <w:spacing w:val="19"/>
          <w:w w:val="110"/>
        </w:rPr>
        <w:t xml:space="preserve"> </w:t>
      </w:r>
      <w:r w:rsidRPr="00203ACB">
        <w:rPr>
          <w:color w:val="333333"/>
          <w:w w:val="110"/>
        </w:rPr>
        <w:t>programmas</w:t>
      </w:r>
      <w:r w:rsidRPr="00203ACB">
        <w:rPr>
          <w:color w:val="333333"/>
          <w:spacing w:val="19"/>
          <w:w w:val="110"/>
        </w:rPr>
        <w:t xml:space="preserve"> </w:t>
      </w:r>
      <w:r w:rsidRPr="00203ACB">
        <w:rPr>
          <w:color w:val="333333"/>
          <w:w w:val="110"/>
        </w:rPr>
        <w:t>ekonomiskais</w:t>
      </w:r>
      <w:r w:rsidRPr="00203ACB">
        <w:rPr>
          <w:color w:val="333333"/>
          <w:spacing w:val="19"/>
          <w:w w:val="110"/>
        </w:rPr>
        <w:t xml:space="preserve"> </w:t>
      </w:r>
      <w:r w:rsidRPr="00203ACB">
        <w:rPr>
          <w:color w:val="333333"/>
          <w:w w:val="110"/>
        </w:rPr>
        <w:t>un/</w:t>
      </w:r>
      <w:r w:rsidRPr="00203ACB">
        <w:rPr>
          <w:color w:val="333333"/>
          <w:spacing w:val="21"/>
          <w:w w:val="110"/>
        </w:rPr>
        <w:t xml:space="preserve"> </w:t>
      </w:r>
      <w:r w:rsidRPr="00203ACB">
        <w:rPr>
          <w:color w:val="333333"/>
          <w:w w:val="110"/>
        </w:rPr>
        <w:t>vai</w:t>
      </w:r>
      <w:r w:rsidRPr="00203ACB">
        <w:rPr>
          <w:color w:val="333333"/>
          <w:spacing w:val="19"/>
          <w:w w:val="110"/>
        </w:rPr>
        <w:t xml:space="preserve"> </w:t>
      </w:r>
      <w:r w:rsidRPr="00203ACB">
        <w:rPr>
          <w:color w:val="333333"/>
          <w:w w:val="110"/>
        </w:rPr>
        <w:t>sociālais</w:t>
      </w:r>
      <w:r w:rsidRPr="00203ACB">
        <w:rPr>
          <w:color w:val="333333"/>
          <w:spacing w:val="21"/>
          <w:w w:val="110"/>
        </w:rPr>
        <w:t xml:space="preserve"> </w:t>
      </w:r>
      <w:r w:rsidRPr="00203ACB">
        <w:rPr>
          <w:color w:val="333333"/>
          <w:w w:val="110"/>
        </w:rPr>
        <w:t>pamatojums,</w:t>
      </w:r>
      <w:r w:rsidRPr="00203ACB">
        <w:rPr>
          <w:color w:val="333333"/>
          <w:spacing w:val="19"/>
          <w:w w:val="110"/>
        </w:rPr>
        <w:t xml:space="preserve"> </w:t>
      </w:r>
      <w:r w:rsidRPr="00203ACB">
        <w:rPr>
          <w:color w:val="333333"/>
          <w:w w:val="110"/>
        </w:rPr>
        <w:t>analīze</w:t>
      </w:r>
      <w:r w:rsidRPr="00203ACB">
        <w:rPr>
          <w:color w:val="333333"/>
          <w:spacing w:val="19"/>
          <w:w w:val="110"/>
        </w:rPr>
        <w:t xml:space="preserve"> </w:t>
      </w:r>
      <w:r w:rsidRPr="00203ACB">
        <w:rPr>
          <w:color w:val="333333"/>
          <w:w w:val="110"/>
        </w:rPr>
        <w:t>par</w:t>
      </w:r>
      <w:r w:rsidRPr="00203ACB">
        <w:rPr>
          <w:color w:val="333333"/>
          <w:spacing w:val="1"/>
          <w:w w:val="110"/>
        </w:rPr>
        <w:t xml:space="preserve"> </w:t>
      </w:r>
      <w:r w:rsidRPr="00203ACB">
        <w:rPr>
          <w:color w:val="333333"/>
          <w:w w:val="110"/>
        </w:rPr>
        <w:t>absolventu</w:t>
      </w:r>
      <w:r w:rsidRPr="00203ACB">
        <w:rPr>
          <w:color w:val="333333"/>
          <w:spacing w:val="-5"/>
          <w:w w:val="110"/>
        </w:rPr>
        <w:t xml:space="preserve"> </w:t>
      </w:r>
      <w:r w:rsidRPr="00203ACB">
        <w:rPr>
          <w:color w:val="333333"/>
          <w:w w:val="110"/>
        </w:rPr>
        <w:t>nodarbinātību.</w:t>
      </w:r>
    </w:p>
    <w:p w14:paraId="05279FB9" w14:textId="77777777" w:rsidR="00C93BA7" w:rsidRPr="00203ACB" w:rsidRDefault="00C93BA7">
      <w:pPr>
        <w:pStyle w:val="BodyText"/>
        <w:rPr>
          <w:b/>
          <w:sz w:val="24"/>
        </w:rPr>
      </w:pPr>
    </w:p>
    <w:p w14:paraId="5C271EE6" w14:textId="77777777" w:rsidR="00C93BA7" w:rsidRPr="00203ACB" w:rsidRDefault="00C93BA7">
      <w:pPr>
        <w:pStyle w:val="BodyText"/>
        <w:spacing w:before="1"/>
        <w:rPr>
          <w:b/>
          <w:sz w:val="23"/>
        </w:rPr>
      </w:pPr>
    </w:p>
    <w:p w14:paraId="63D93B37" w14:textId="4EBDE688" w:rsidR="00C93BA7" w:rsidRPr="00203ACB" w:rsidRDefault="00203ACB">
      <w:pPr>
        <w:pStyle w:val="BodyText"/>
        <w:spacing w:line="295" w:lineRule="auto"/>
        <w:ind w:left="560" w:right="328"/>
        <w:jc w:val="both"/>
      </w:pPr>
      <w:r w:rsidRPr="00203ACB">
        <w:rPr>
          <w:color w:val="333333"/>
        </w:rPr>
        <w:t>Mūsdienās intensīvās globalizācijas un pieaugošās migrācijas kontekstā aktualizējas problēmas par</w:t>
      </w:r>
      <w:r w:rsidRPr="00203ACB">
        <w:rPr>
          <w:color w:val="333333"/>
          <w:spacing w:val="1"/>
        </w:rPr>
        <w:t xml:space="preserve"> </w:t>
      </w:r>
      <w:r w:rsidRPr="00203ACB">
        <w:rPr>
          <w:color w:val="333333"/>
        </w:rPr>
        <w:t>kultūru</w:t>
      </w:r>
      <w:r w:rsidRPr="00203ACB">
        <w:rPr>
          <w:color w:val="333333"/>
          <w:spacing w:val="1"/>
        </w:rPr>
        <w:t xml:space="preserve"> </w:t>
      </w:r>
      <w:r w:rsidRPr="00203ACB">
        <w:rPr>
          <w:color w:val="333333"/>
        </w:rPr>
        <w:t>daudzveidību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praktisko</w:t>
      </w:r>
      <w:r w:rsidRPr="00203ACB">
        <w:rPr>
          <w:color w:val="333333"/>
          <w:spacing w:val="1"/>
        </w:rPr>
        <w:t xml:space="preserve"> </w:t>
      </w:r>
      <w:r w:rsidRPr="00203ACB">
        <w:rPr>
          <w:color w:val="333333"/>
        </w:rPr>
        <w:t>apzināšanu.</w:t>
      </w:r>
      <w:r w:rsidRPr="00203ACB">
        <w:rPr>
          <w:color w:val="333333"/>
          <w:spacing w:val="1"/>
        </w:rPr>
        <w:t xml:space="preserve"> </w:t>
      </w:r>
      <w:r w:rsidRPr="00203ACB">
        <w:rPr>
          <w:color w:val="333333"/>
        </w:rPr>
        <w:t>Kultūru</w:t>
      </w:r>
      <w:r w:rsidRPr="00203ACB">
        <w:rPr>
          <w:color w:val="333333"/>
          <w:spacing w:val="1"/>
        </w:rPr>
        <w:t xml:space="preserve"> </w:t>
      </w:r>
      <w:r w:rsidRPr="00203ACB">
        <w:rPr>
          <w:color w:val="333333"/>
        </w:rPr>
        <w:t>daudzveidība k</w:t>
      </w:r>
      <w:r w:rsidR="009D6C34">
        <w:rPr>
          <w:color w:val="333333"/>
        </w:rPr>
        <w:t>ļ</w:t>
      </w:r>
      <w:r w:rsidRPr="00203ACB">
        <w:rPr>
          <w:color w:val="333333"/>
        </w:rPr>
        <w:t>uvusi par Eiropas un pasaules neatņemamu sastāvdaiu. No vienas puses, kultūras</w:t>
      </w:r>
      <w:r w:rsidRPr="00203ACB">
        <w:rPr>
          <w:color w:val="333333"/>
          <w:spacing w:val="1"/>
        </w:rPr>
        <w:t xml:space="preserve"> </w:t>
      </w:r>
      <w:r w:rsidRPr="00203ACB">
        <w:rPr>
          <w:color w:val="333333"/>
        </w:rPr>
        <w:t>daudzveidība</w:t>
      </w:r>
      <w:r w:rsidRPr="00203ACB">
        <w:rPr>
          <w:color w:val="333333"/>
          <w:spacing w:val="34"/>
        </w:rPr>
        <w:t xml:space="preserve"> </w:t>
      </w:r>
      <w:r w:rsidRPr="00203ACB">
        <w:rPr>
          <w:color w:val="333333"/>
        </w:rPr>
        <w:t>vienmēr</w:t>
      </w:r>
      <w:r w:rsidRPr="00203ACB">
        <w:rPr>
          <w:color w:val="333333"/>
          <w:spacing w:val="35"/>
        </w:rPr>
        <w:t xml:space="preserve"> </w:t>
      </w:r>
      <w:r w:rsidRPr="00203ACB">
        <w:rPr>
          <w:color w:val="333333"/>
        </w:rPr>
        <w:t>rosina</w:t>
      </w:r>
      <w:r w:rsidRPr="00203ACB">
        <w:rPr>
          <w:color w:val="333333"/>
          <w:spacing w:val="35"/>
        </w:rPr>
        <w:t xml:space="preserve"> </w:t>
      </w:r>
      <w:r w:rsidRPr="00203ACB">
        <w:rPr>
          <w:color w:val="333333"/>
        </w:rPr>
        <w:t>uz</w:t>
      </w:r>
      <w:r w:rsidRPr="00203ACB">
        <w:rPr>
          <w:color w:val="333333"/>
          <w:spacing w:val="35"/>
        </w:rPr>
        <w:t xml:space="preserve"> </w:t>
      </w:r>
      <w:r w:rsidRPr="00203ACB">
        <w:rPr>
          <w:color w:val="333333"/>
        </w:rPr>
        <w:t>sadarbību,</w:t>
      </w:r>
      <w:r w:rsidRPr="00203ACB">
        <w:rPr>
          <w:color w:val="333333"/>
          <w:spacing w:val="34"/>
        </w:rPr>
        <w:t xml:space="preserve"> </w:t>
      </w:r>
      <w:r w:rsidRPr="00203ACB">
        <w:rPr>
          <w:color w:val="333333"/>
        </w:rPr>
        <w:t>atklāj</w:t>
      </w:r>
      <w:r w:rsidRPr="00203ACB">
        <w:rPr>
          <w:color w:val="333333"/>
          <w:spacing w:val="35"/>
        </w:rPr>
        <w:t xml:space="preserve"> </w:t>
      </w:r>
      <w:r w:rsidRPr="00203ACB">
        <w:rPr>
          <w:color w:val="333333"/>
        </w:rPr>
        <w:t>jaunas</w:t>
      </w:r>
      <w:r w:rsidRPr="00203ACB">
        <w:rPr>
          <w:color w:val="333333"/>
          <w:spacing w:val="35"/>
        </w:rPr>
        <w:t xml:space="preserve"> </w:t>
      </w:r>
      <w:r w:rsidRPr="00203ACB">
        <w:rPr>
          <w:color w:val="333333"/>
        </w:rPr>
        <w:t>iespējas.</w:t>
      </w:r>
      <w:r w:rsidRPr="00203ACB">
        <w:rPr>
          <w:color w:val="333333"/>
          <w:spacing w:val="35"/>
        </w:rPr>
        <w:t xml:space="preserve"> </w:t>
      </w:r>
      <w:r w:rsidRPr="00203ACB">
        <w:rPr>
          <w:color w:val="333333"/>
        </w:rPr>
        <w:t>No</w:t>
      </w:r>
      <w:r w:rsidRPr="00203ACB">
        <w:rPr>
          <w:color w:val="333333"/>
          <w:spacing w:val="35"/>
        </w:rPr>
        <w:t xml:space="preserve"> </w:t>
      </w:r>
      <w:r w:rsidRPr="00203ACB">
        <w:rPr>
          <w:color w:val="333333"/>
        </w:rPr>
        <w:t>otras</w:t>
      </w:r>
      <w:r w:rsidRPr="00203ACB">
        <w:rPr>
          <w:color w:val="333333"/>
          <w:spacing w:val="34"/>
        </w:rPr>
        <w:t xml:space="preserve"> </w:t>
      </w:r>
      <w:r w:rsidRPr="00203ACB">
        <w:rPr>
          <w:color w:val="333333"/>
        </w:rPr>
        <w:t>puses,</w:t>
      </w:r>
      <w:r w:rsidRPr="00203ACB">
        <w:rPr>
          <w:color w:val="333333"/>
          <w:spacing w:val="35"/>
        </w:rPr>
        <w:t xml:space="preserve"> </w:t>
      </w:r>
      <w:r w:rsidRPr="00203ACB">
        <w:rPr>
          <w:color w:val="333333"/>
        </w:rPr>
        <w:t>ar</w:t>
      </w:r>
      <w:r w:rsidRPr="00203ACB">
        <w:rPr>
          <w:color w:val="333333"/>
          <w:spacing w:val="35"/>
        </w:rPr>
        <w:t xml:space="preserve"> </w:t>
      </w:r>
      <w:r w:rsidRPr="00203ACB">
        <w:rPr>
          <w:color w:val="333333"/>
        </w:rPr>
        <w:t>to</w:t>
      </w:r>
      <w:r w:rsidRPr="00203ACB">
        <w:rPr>
          <w:color w:val="333333"/>
          <w:spacing w:val="35"/>
        </w:rPr>
        <w:t xml:space="preserve"> </w:t>
      </w:r>
      <w:r w:rsidRPr="00203ACB">
        <w:rPr>
          <w:color w:val="333333"/>
        </w:rPr>
        <w:t>saistītas</w:t>
      </w:r>
    </w:p>
    <w:p w14:paraId="1FC188C5"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space="720"/>
        </w:sectPr>
      </w:pPr>
    </w:p>
    <w:p w14:paraId="5EA8B499" w14:textId="77777777" w:rsidR="00C93BA7" w:rsidRPr="00203ACB" w:rsidRDefault="00203ACB">
      <w:pPr>
        <w:pStyle w:val="BodyText"/>
        <w:spacing w:before="74" w:line="295" w:lineRule="auto"/>
        <w:ind w:left="560" w:right="330"/>
        <w:jc w:val="both"/>
      </w:pPr>
      <w:r w:rsidRPr="00203ACB">
        <w:rPr>
          <w:color w:val="333333"/>
        </w:rPr>
        <w:lastRenderedPageBreak/>
        <w:t>tādas parādības kā stereotipiskā domāšana, konﬂikti, bailes. Tādējādi kultūras daudzveidību ir</w:t>
      </w:r>
      <w:r w:rsidRPr="00203ACB">
        <w:rPr>
          <w:color w:val="333333"/>
          <w:spacing w:val="1"/>
        </w:rPr>
        <w:t xml:space="preserve"> </w:t>
      </w:r>
      <w:r w:rsidRPr="00203ACB">
        <w:rPr>
          <w:color w:val="333333"/>
        </w:rPr>
        <w:t>nepieciešams</w:t>
      </w:r>
      <w:r w:rsidRPr="00203ACB">
        <w:rPr>
          <w:color w:val="333333"/>
          <w:spacing w:val="1"/>
        </w:rPr>
        <w:t xml:space="preserve"> </w:t>
      </w:r>
      <w:r w:rsidRPr="00203ACB">
        <w:rPr>
          <w:color w:val="333333"/>
        </w:rPr>
        <w:t>pētīt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profesionāli</w:t>
      </w:r>
      <w:r w:rsidRPr="00203ACB">
        <w:rPr>
          <w:color w:val="333333"/>
          <w:spacing w:val="1"/>
        </w:rPr>
        <w:t xml:space="preserve"> </w:t>
      </w:r>
      <w:r w:rsidRPr="00203ACB">
        <w:rPr>
          <w:color w:val="333333"/>
        </w:rPr>
        <w:t>skaidrot</w:t>
      </w:r>
      <w:r w:rsidRPr="00203ACB">
        <w:rPr>
          <w:color w:val="333333"/>
          <w:spacing w:val="1"/>
        </w:rPr>
        <w:t xml:space="preserve"> </w:t>
      </w:r>
      <w:r w:rsidRPr="00203ACB">
        <w:rPr>
          <w:color w:val="333333"/>
        </w:rPr>
        <w:t>sabiedrībai.</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fokusā</w:t>
      </w:r>
      <w:r w:rsidRPr="00203ACB">
        <w:rPr>
          <w:color w:val="333333"/>
          <w:spacing w:val="63"/>
        </w:rPr>
        <w:t xml:space="preserve"> </w:t>
      </w:r>
      <w:r w:rsidRPr="00203ACB">
        <w:rPr>
          <w:color w:val="333333"/>
        </w:rPr>
        <w:t>ir</w:t>
      </w:r>
      <w:r w:rsidRPr="00203ACB">
        <w:rPr>
          <w:color w:val="333333"/>
          <w:spacing w:val="63"/>
        </w:rPr>
        <w:t xml:space="preserve"> </w:t>
      </w:r>
      <w:r w:rsidRPr="00203ACB">
        <w:rPr>
          <w:color w:val="333333"/>
        </w:rPr>
        <w:t>dažādu</w:t>
      </w:r>
      <w:r w:rsidRPr="00203ACB">
        <w:rPr>
          <w:color w:val="333333"/>
          <w:spacing w:val="1"/>
        </w:rPr>
        <w:t xml:space="preserve"> </w:t>
      </w:r>
      <w:r w:rsidRPr="00203ACB">
        <w:rPr>
          <w:color w:val="333333"/>
        </w:rPr>
        <w:t>kultūru</w:t>
      </w:r>
      <w:r w:rsidRPr="00203ACB">
        <w:rPr>
          <w:color w:val="333333"/>
          <w:spacing w:val="1"/>
        </w:rPr>
        <w:t xml:space="preserve"> </w:t>
      </w:r>
      <w:r w:rsidRPr="00203ACB">
        <w:rPr>
          <w:color w:val="333333"/>
        </w:rPr>
        <w:t>mijiedarbības</w:t>
      </w:r>
      <w:r w:rsidRPr="00203ACB">
        <w:rPr>
          <w:color w:val="333333"/>
          <w:spacing w:val="1"/>
        </w:rPr>
        <w:t xml:space="preserve"> </w:t>
      </w:r>
      <w:r w:rsidRPr="00203ACB">
        <w:rPr>
          <w:color w:val="333333"/>
        </w:rPr>
        <w:t>mehānismi,</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izpētes</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starpdisciplināra</w:t>
      </w:r>
      <w:r w:rsidRPr="00203ACB">
        <w:rPr>
          <w:color w:val="333333"/>
          <w:spacing w:val="1"/>
        </w:rPr>
        <w:t xml:space="preserve"> </w:t>
      </w:r>
      <w:r w:rsidRPr="00203ACB">
        <w:rPr>
          <w:color w:val="333333"/>
        </w:rPr>
        <w:t>pieeja,</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iekiauj</w:t>
      </w:r>
      <w:r w:rsidRPr="00203ACB">
        <w:rPr>
          <w:color w:val="333333"/>
          <w:spacing w:val="1"/>
        </w:rPr>
        <w:t xml:space="preserve"> </w:t>
      </w:r>
      <w:r w:rsidRPr="00203ACB">
        <w:rPr>
          <w:color w:val="333333"/>
        </w:rPr>
        <w:t>humanitāro un sociālo jomu. Pētījumu centrā ir kultūras, antropoloģijas, sociālie, ekonomiskie,</w:t>
      </w:r>
      <w:r w:rsidRPr="00203ACB">
        <w:rPr>
          <w:color w:val="333333"/>
          <w:spacing w:val="1"/>
        </w:rPr>
        <w:t xml:space="preserve"> </w:t>
      </w:r>
      <w:r w:rsidRPr="00203ACB">
        <w:rPr>
          <w:color w:val="333333"/>
        </w:rPr>
        <w:t>ģeogrāﬁskie</w:t>
      </w:r>
      <w:r w:rsidRPr="00203ACB">
        <w:rPr>
          <w:color w:val="333333"/>
          <w:spacing w:val="1"/>
        </w:rPr>
        <w:t xml:space="preserve"> </w:t>
      </w:r>
      <w:r w:rsidRPr="00203ACB">
        <w:rPr>
          <w:color w:val="333333"/>
        </w:rPr>
        <w:t>faktori,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ietekmē</w:t>
      </w:r>
      <w:r w:rsidRPr="00203ACB">
        <w:rPr>
          <w:color w:val="333333"/>
          <w:spacing w:val="1"/>
        </w:rPr>
        <w:t xml:space="preserve"> </w:t>
      </w:r>
      <w:r w:rsidRPr="00203ACB">
        <w:rPr>
          <w:color w:val="333333"/>
        </w:rPr>
        <w:t>personu</w:t>
      </w:r>
      <w:r w:rsidRPr="00203ACB">
        <w:rPr>
          <w:color w:val="333333"/>
          <w:spacing w:val="1"/>
        </w:rPr>
        <w:t xml:space="preserve"> </w:t>
      </w:r>
      <w:r w:rsidRPr="00203ACB">
        <w:rPr>
          <w:color w:val="333333"/>
        </w:rPr>
        <w:t>uzvedību,</w:t>
      </w:r>
      <w:r w:rsidRPr="00203ACB">
        <w:rPr>
          <w:color w:val="333333"/>
          <w:spacing w:val="1"/>
        </w:rPr>
        <w:t xml:space="preserve"> </w:t>
      </w:r>
      <w:r w:rsidRPr="00203ACB">
        <w:rPr>
          <w:color w:val="333333"/>
        </w:rPr>
        <w:t>uztveri,</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virsuzdevums ir izprast, aprakstīt, analizēt un pārvaldīt kultūras daudzveidību un mijiedarbību</w:t>
      </w:r>
      <w:r w:rsidRPr="00203ACB">
        <w:rPr>
          <w:color w:val="333333"/>
          <w:spacing w:val="1"/>
        </w:rPr>
        <w:t xml:space="preserve"> </w:t>
      </w:r>
      <w:r w:rsidRPr="00203ACB">
        <w:rPr>
          <w:color w:val="333333"/>
        </w:rPr>
        <w:t>dažādos</w:t>
      </w:r>
      <w:r w:rsidRPr="00203ACB">
        <w:rPr>
          <w:color w:val="333333"/>
          <w:spacing w:val="-4"/>
        </w:rPr>
        <w:t xml:space="preserve"> </w:t>
      </w:r>
      <w:r w:rsidRPr="00203ACB">
        <w:rPr>
          <w:color w:val="333333"/>
        </w:rPr>
        <w:t>kontekstos</w:t>
      </w:r>
      <w:r w:rsidRPr="00203ACB">
        <w:rPr>
          <w:color w:val="333333"/>
          <w:spacing w:val="-4"/>
        </w:rPr>
        <w:t xml:space="preserve"> </w:t>
      </w:r>
      <w:r w:rsidRPr="00203ACB">
        <w:rPr>
          <w:color w:val="333333"/>
        </w:rPr>
        <w:t>teorijā</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praksē.</w:t>
      </w:r>
    </w:p>
    <w:p w14:paraId="092532EB" w14:textId="77777777" w:rsidR="00C93BA7" w:rsidRPr="00203ACB" w:rsidRDefault="00203ACB">
      <w:pPr>
        <w:pStyle w:val="BodyText"/>
        <w:spacing w:before="151" w:line="295" w:lineRule="auto"/>
        <w:ind w:left="560" w:right="328"/>
        <w:jc w:val="both"/>
      </w:pPr>
      <w:r w:rsidRPr="00203ACB">
        <w:rPr>
          <w:color w:val="333333"/>
        </w:rPr>
        <w:t>Starpkultūru</w:t>
      </w:r>
      <w:r w:rsidRPr="00203ACB">
        <w:rPr>
          <w:color w:val="333333"/>
          <w:spacing w:val="14"/>
        </w:rPr>
        <w:t xml:space="preserve"> </w:t>
      </w:r>
      <w:r w:rsidRPr="00203ACB">
        <w:rPr>
          <w:color w:val="333333"/>
        </w:rPr>
        <w:t>komunikācija</w:t>
      </w:r>
      <w:r w:rsidRPr="00203ACB">
        <w:rPr>
          <w:color w:val="333333"/>
          <w:spacing w:val="14"/>
        </w:rPr>
        <w:t xml:space="preserve"> </w:t>
      </w:r>
      <w:r w:rsidRPr="00203ACB">
        <w:rPr>
          <w:color w:val="333333"/>
        </w:rPr>
        <w:t>nav</w:t>
      </w:r>
      <w:r w:rsidRPr="00203ACB">
        <w:rPr>
          <w:color w:val="333333"/>
          <w:spacing w:val="15"/>
        </w:rPr>
        <w:t xml:space="preserve"> </w:t>
      </w:r>
      <w:r w:rsidRPr="00203ACB">
        <w:rPr>
          <w:color w:val="333333"/>
        </w:rPr>
        <w:t>tikai</w:t>
      </w:r>
      <w:r w:rsidRPr="00203ACB">
        <w:rPr>
          <w:color w:val="333333"/>
          <w:spacing w:val="14"/>
        </w:rPr>
        <w:t xml:space="preserve"> </w:t>
      </w:r>
      <w:r w:rsidRPr="00203ACB">
        <w:rPr>
          <w:color w:val="333333"/>
        </w:rPr>
        <w:t>valodas</w:t>
      </w:r>
      <w:r w:rsidRPr="00203ACB">
        <w:rPr>
          <w:color w:val="333333"/>
          <w:spacing w:val="14"/>
        </w:rPr>
        <w:t xml:space="preserve"> </w:t>
      </w:r>
      <w:r w:rsidRPr="00203ACB">
        <w:rPr>
          <w:color w:val="333333"/>
        </w:rPr>
        <w:t>un</w:t>
      </w:r>
      <w:r w:rsidRPr="00203ACB">
        <w:rPr>
          <w:color w:val="333333"/>
          <w:spacing w:val="15"/>
        </w:rPr>
        <w:t xml:space="preserve"> </w:t>
      </w:r>
      <w:r w:rsidRPr="00203ACB">
        <w:rPr>
          <w:color w:val="333333"/>
        </w:rPr>
        <w:t>tulkošanas</w:t>
      </w:r>
      <w:r w:rsidRPr="00203ACB">
        <w:rPr>
          <w:color w:val="333333"/>
          <w:spacing w:val="14"/>
        </w:rPr>
        <w:t xml:space="preserve"> </w:t>
      </w:r>
      <w:r w:rsidRPr="00203ACB">
        <w:rPr>
          <w:color w:val="333333"/>
        </w:rPr>
        <w:t>jautājums,</w:t>
      </w:r>
      <w:r w:rsidRPr="00203ACB">
        <w:rPr>
          <w:color w:val="333333"/>
          <w:spacing w:val="14"/>
        </w:rPr>
        <w:t xml:space="preserve"> </w:t>
      </w:r>
      <w:r w:rsidRPr="00203ACB">
        <w:rPr>
          <w:color w:val="333333"/>
        </w:rPr>
        <w:t>bet</w:t>
      </w:r>
      <w:r w:rsidRPr="00203ACB">
        <w:rPr>
          <w:color w:val="333333"/>
          <w:spacing w:val="15"/>
        </w:rPr>
        <w:t xml:space="preserve"> </w:t>
      </w:r>
      <w:r w:rsidRPr="00203ACB">
        <w:rPr>
          <w:color w:val="333333"/>
        </w:rPr>
        <w:t>dažādu</w:t>
      </w:r>
      <w:r w:rsidRPr="00203ACB">
        <w:rPr>
          <w:color w:val="333333"/>
          <w:spacing w:val="14"/>
        </w:rPr>
        <w:t xml:space="preserve"> </w:t>
      </w:r>
      <w:r w:rsidRPr="00203ACB">
        <w:rPr>
          <w:color w:val="333333"/>
        </w:rPr>
        <w:t>pasaules</w:t>
      </w:r>
      <w:r w:rsidRPr="00203ACB">
        <w:rPr>
          <w:color w:val="333333"/>
          <w:spacing w:val="15"/>
        </w:rPr>
        <w:t xml:space="preserve"> </w:t>
      </w:r>
      <w:r w:rsidRPr="00203ACB">
        <w:rPr>
          <w:color w:val="333333"/>
        </w:rPr>
        <w:t>uzskatu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spēju</w:t>
      </w:r>
      <w:r w:rsidRPr="00203ACB">
        <w:rPr>
          <w:color w:val="333333"/>
          <w:spacing w:val="1"/>
        </w:rPr>
        <w:t xml:space="preserve"> </w:t>
      </w:r>
      <w:r w:rsidRPr="00203ACB">
        <w:rPr>
          <w:color w:val="333333"/>
        </w:rPr>
        <w:t>tikšanās.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uzlabot</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profesionālo kompetenci (zināšanas, prasmes un attieksmes), kas gatavojas karjerai ar nozīmīgu</w:t>
      </w:r>
      <w:r w:rsidRPr="00203ACB">
        <w:rPr>
          <w:color w:val="333333"/>
          <w:spacing w:val="1"/>
        </w:rPr>
        <w:t xml:space="preserve"> </w:t>
      </w:r>
      <w:r w:rsidRPr="00203ACB">
        <w:rPr>
          <w:color w:val="333333"/>
        </w:rPr>
        <w:t>starptautisku</w:t>
      </w:r>
      <w:r w:rsidRPr="00203ACB">
        <w:rPr>
          <w:color w:val="333333"/>
          <w:spacing w:val="1"/>
        </w:rPr>
        <w:t xml:space="preserve"> </w:t>
      </w:r>
      <w:r w:rsidRPr="00203ACB">
        <w:rPr>
          <w:color w:val="333333"/>
        </w:rPr>
        <w:t>un/vai</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kontaktu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saturu.</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balstīta</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pašreizējām</w:t>
      </w:r>
      <w:r w:rsidRPr="00203ACB">
        <w:rPr>
          <w:color w:val="333333"/>
          <w:spacing w:val="1"/>
        </w:rPr>
        <w:t xml:space="preserve"> </w:t>
      </w:r>
      <w:r w:rsidRPr="00203ACB">
        <w:rPr>
          <w:color w:val="333333"/>
        </w:rPr>
        <w:t>starptautiskajām</w:t>
      </w:r>
      <w:r w:rsidRPr="00203ACB">
        <w:rPr>
          <w:color w:val="333333"/>
          <w:spacing w:val="39"/>
        </w:rPr>
        <w:t xml:space="preserve"> </w:t>
      </w:r>
      <w:r w:rsidRPr="00203ACB">
        <w:rPr>
          <w:color w:val="333333"/>
        </w:rPr>
        <w:t>norisēm,</w:t>
      </w:r>
      <w:r w:rsidRPr="00203ACB">
        <w:rPr>
          <w:color w:val="333333"/>
          <w:spacing w:val="40"/>
        </w:rPr>
        <w:t xml:space="preserve"> </w:t>
      </w:r>
      <w:r w:rsidRPr="00203ACB">
        <w:rPr>
          <w:color w:val="333333"/>
        </w:rPr>
        <w:t>pētniecības</w:t>
      </w:r>
      <w:r w:rsidRPr="00203ACB">
        <w:rPr>
          <w:color w:val="333333"/>
          <w:spacing w:val="40"/>
        </w:rPr>
        <w:t xml:space="preserve"> </w:t>
      </w:r>
      <w:r w:rsidRPr="00203ACB">
        <w:rPr>
          <w:color w:val="333333"/>
        </w:rPr>
        <w:t>perspektīvām</w:t>
      </w:r>
      <w:r w:rsidRPr="00203ACB">
        <w:rPr>
          <w:color w:val="333333"/>
          <w:spacing w:val="40"/>
        </w:rPr>
        <w:t xml:space="preserve"> </w:t>
      </w:r>
      <w:r w:rsidRPr="00203ACB">
        <w:rPr>
          <w:color w:val="333333"/>
        </w:rPr>
        <w:t>un</w:t>
      </w:r>
      <w:r w:rsidRPr="00203ACB">
        <w:rPr>
          <w:color w:val="333333"/>
          <w:spacing w:val="40"/>
        </w:rPr>
        <w:t xml:space="preserve"> </w:t>
      </w:r>
      <w:r w:rsidRPr="00203ACB">
        <w:rPr>
          <w:color w:val="333333"/>
        </w:rPr>
        <w:t>studenta</w:t>
      </w:r>
      <w:r w:rsidRPr="00203ACB">
        <w:rPr>
          <w:color w:val="333333"/>
          <w:spacing w:val="40"/>
        </w:rPr>
        <w:t xml:space="preserve"> </w:t>
      </w:r>
      <w:r w:rsidRPr="00203ACB">
        <w:rPr>
          <w:color w:val="333333"/>
        </w:rPr>
        <w:t>etnogrāﬁskajiem</w:t>
      </w:r>
      <w:r w:rsidRPr="00203ACB">
        <w:rPr>
          <w:color w:val="333333"/>
          <w:spacing w:val="40"/>
        </w:rPr>
        <w:t xml:space="preserve"> </w:t>
      </w:r>
      <w:r w:rsidRPr="00203ACB">
        <w:rPr>
          <w:color w:val="333333"/>
        </w:rPr>
        <w:t>lauka</w:t>
      </w:r>
      <w:r w:rsidRPr="00203ACB">
        <w:rPr>
          <w:color w:val="333333"/>
          <w:spacing w:val="40"/>
        </w:rPr>
        <w:t xml:space="preserve"> </w:t>
      </w:r>
      <w:r w:rsidRPr="00203ACB">
        <w:rPr>
          <w:color w:val="333333"/>
        </w:rPr>
        <w:t>darbiem</w:t>
      </w:r>
      <w:r w:rsidRPr="00203ACB">
        <w:rPr>
          <w:color w:val="333333"/>
          <w:spacing w:val="-61"/>
        </w:rPr>
        <w:t xml:space="preserve"> </w:t>
      </w:r>
      <w:r w:rsidRPr="00203ACB">
        <w:rPr>
          <w:color w:val="333333"/>
        </w:rPr>
        <w:t>kā</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pamatu.</w:t>
      </w:r>
      <w:r w:rsidRPr="00203ACB">
        <w:rPr>
          <w:color w:val="333333"/>
          <w:spacing w:val="1"/>
        </w:rPr>
        <w:t xml:space="preserve"> </w:t>
      </w:r>
      <w:r w:rsidRPr="00203ACB">
        <w:rPr>
          <w:color w:val="333333"/>
        </w:rPr>
        <w:t>Pētījums</w:t>
      </w:r>
      <w:r w:rsidRPr="00203ACB">
        <w:rPr>
          <w:color w:val="333333"/>
          <w:spacing w:val="1"/>
        </w:rPr>
        <w:t xml:space="preserve"> </w:t>
      </w:r>
      <w:r w:rsidRPr="00203ACB">
        <w:rPr>
          <w:color w:val="333333"/>
        </w:rPr>
        <w:t>rosina</w:t>
      </w:r>
      <w:r w:rsidRPr="00203ACB">
        <w:rPr>
          <w:color w:val="333333"/>
          <w:spacing w:val="1"/>
        </w:rPr>
        <w:t xml:space="preserve"> </w:t>
      </w:r>
      <w:r w:rsidRPr="00203ACB">
        <w:rPr>
          <w:color w:val="333333"/>
        </w:rPr>
        <w:t>progresīvu</w:t>
      </w:r>
      <w:r w:rsidRPr="00203ACB">
        <w:rPr>
          <w:color w:val="333333"/>
          <w:spacing w:val="1"/>
        </w:rPr>
        <w:t xml:space="preserve"> </w:t>
      </w:r>
      <w:r w:rsidRPr="00203ACB">
        <w:rPr>
          <w:color w:val="333333"/>
        </w:rPr>
        <w:t>analītisko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ētisko</w:t>
      </w:r>
      <w:r w:rsidRPr="00203ACB">
        <w:rPr>
          <w:color w:val="333333"/>
          <w:spacing w:val="1"/>
        </w:rPr>
        <w:t xml:space="preserve"> </w:t>
      </w:r>
      <w:r w:rsidRPr="00203ACB">
        <w:rPr>
          <w:color w:val="333333"/>
        </w:rPr>
        <w:t>izpratni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dzīvi</w:t>
      </w:r>
      <w:r w:rsidRPr="00203ACB">
        <w:rPr>
          <w:color w:val="333333"/>
          <w:spacing w:val="1"/>
        </w:rPr>
        <w:t xml:space="preserve"> </w:t>
      </w:r>
      <w:r w:rsidRPr="00203ACB">
        <w:rPr>
          <w:color w:val="333333"/>
        </w:rPr>
        <w:t>daudznacionālās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sarežģītās</w:t>
      </w:r>
      <w:r w:rsidRPr="00203ACB">
        <w:rPr>
          <w:color w:val="333333"/>
          <w:spacing w:val="1"/>
        </w:rPr>
        <w:t xml:space="preserve"> </w:t>
      </w:r>
      <w:r w:rsidRPr="00203ACB">
        <w:rPr>
          <w:color w:val="333333"/>
        </w:rPr>
        <w:t>sabiedrībās.</w:t>
      </w:r>
      <w:r w:rsidRPr="00203ACB">
        <w:rPr>
          <w:color w:val="333333"/>
          <w:spacing w:val="1"/>
        </w:rPr>
        <w:t xml:space="preserve"> </w:t>
      </w:r>
      <w:r w:rsidRPr="00203ACB">
        <w:rPr>
          <w:color w:val="333333"/>
        </w:rPr>
        <w:t>Apvienojot</w:t>
      </w:r>
      <w:r w:rsidRPr="00203ACB">
        <w:rPr>
          <w:color w:val="333333"/>
          <w:spacing w:val="1"/>
        </w:rPr>
        <w:t xml:space="preserve"> </w:t>
      </w:r>
      <w:r w:rsidRPr="00203ACB">
        <w:rPr>
          <w:color w:val="333333"/>
        </w:rPr>
        <w:t>teoriju,</w:t>
      </w:r>
      <w:r w:rsidRPr="00203ACB">
        <w:rPr>
          <w:color w:val="333333"/>
          <w:spacing w:val="1"/>
        </w:rPr>
        <w:t xml:space="preserve"> </w:t>
      </w:r>
      <w:r w:rsidRPr="00203ACB">
        <w:rPr>
          <w:color w:val="333333"/>
        </w:rPr>
        <w:t>praktisku</w:t>
      </w:r>
      <w:r w:rsidRPr="00203ACB">
        <w:rPr>
          <w:color w:val="333333"/>
          <w:spacing w:val="1"/>
        </w:rPr>
        <w:t xml:space="preserve"> </w:t>
      </w:r>
      <w:r w:rsidRPr="00203ACB">
        <w:rPr>
          <w:color w:val="333333"/>
        </w:rPr>
        <w:t>lauka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mutisku</w:t>
      </w:r>
      <w:r w:rsidRPr="00203ACB">
        <w:rPr>
          <w:color w:val="333333"/>
          <w:spacing w:val="1"/>
        </w:rPr>
        <w:t xml:space="preserve"> </w:t>
      </w:r>
      <w:r w:rsidRPr="00203ACB">
        <w:rPr>
          <w:color w:val="333333"/>
        </w:rPr>
        <w:t>prezentāciju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rakstīšanu,</w:t>
      </w:r>
      <w:r w:rsidRPr="00203ACB">
        <w:rPr>
          <w:color w:val="333333"/>
          <w:spacing w:val="1"/>
        </w:rPr>
        <w:t xml:space="preserve"> </w:t>
      </w:r>
      <w:r w:rsidRPr="00203ACB">
        <w:rPr>
          <w:color w:val="333333"/>
        </w:rPr>
        <w:t>studenti</w:t>
      </w:r>
      <w:r w:rsidRPr="00203ACB">
        <w:rPr>
          <w:color w:val="333333"/>
          <w:spacing w:val="1"/>
        </w:rPr>
        <w:t xml:space="preserve"> </w:t>
      </w:r>
      <w:r w:rsidRPr="00203ACB">
        <w:rPr>
          <w:color w:val="333333"/>
        </w:rPr>
        <w:t>attīstīs</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spēju</w:t>
      </w:r>
      <w:r w:rsidRPr="00203ACB">
        <w:rPr>
          <w:color w:val="333333"/>
          <w:spacing w:val="1"/>
        </w:rPr>
        <w:t xml:space="preserve"> </w:t>
      </w:r>
      <w:r w:rsidRPr="00203ACB">
        <w:rPr>
          <w:color w:val="333333"/>
        </w:rPr>
        <w:t>atpazīt,</w:t>
      </w:r>
      <w:r w:rsidRPr="00203ACB">
        <w:rPr>
          <w:color w:val="333333"/>
          <w:spacing w:val="1"/>
        </w:rPr>
        <w:t xml:space="preserve"> </w:t>
      </w:r>
      <w:r w:rsidRPr="00203ACB">
        <w:rPr>
          <w:color w:val="333333"/>
        </w:rPr>
        <w:t>analizēt</w:t>
      </w:r>
      <w:r w:rsidRPr="00203ACB">
        <w:rPr>
          <w:color w:val="333333"/>
          <w:spacing w:val="1"/>
        </w:rPr>
        <w:t xml:space="preserve"> </w:t>
      </w:r>
      <w:r w:rsidRPr="00203ACB">
        <w:rPr>
          <w:color w:val="333333"/>
        </w:rPr>
        <w:t>starpkultūru problēmas un situācijas, kā arī produktīvi un kontekstam atbilstošā veidā pielāgot,</w:t>
      </w:r>
      <w:r w:rsidRPr="00203ACB">
        <w:rPr>
          <w:color w:val="333333"/>
          <w:spacing w:val="1"/>
        </w:rPr>
        <w:t xml:space="preserve"> </w:t>
      </w:r>
      <w:r w:rsidRPr="00203ACB">
        <w:rPr>
          <w:color w:val="333333"/>
        </w:rPr>
        <w:t>pielietot</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nodot</w:t>
      </w:r>
      <w:r w:rsidRPr="00203ACB">
        <w:rPr>
          <w:color w:val="333333"/>
          <w:spacing w:val="-5"/>
        </w:rPr>
        <w:t xml:space="preserve"> </w:t>
      </w:r>
      <w:r w:rsidRPr="00203ACB">
        <w:rPr>
          <w:color w:val="333333"/>
        </w:rPr>
        <w:t>starpkultūru</w:t>
      </w:r>
      <w:r w:rsidRPr="00203ACB">
        <w:rPr>
          <w:color w:val="333333"/>
          <w:spacing w:val="-4"/>
        </w:rPr>
        <w:t xml:space="preserve"> </w:t>
      </w:r>
      <w:r w:rsidRPr="00203ACB">
        <w:rPr>
          <w:color w:val="333333"/>
        </w:rPr>
        <w:t>kompetenci.</w:t>
      </w:r>
    </w:p>
    <w:p w14:paraId="731F12F9" w14:textId="77777777" w:rsidR="00C93BA7" w:rsidRPr="00203ACB" w:rsidRDefault="00203ACB">
      <w:pPr>
        <w:pStyle w:val="BodyText"/>
        <w:spacing w:before="151" w:line="295" w:lineRule="auto"/>
        <w:ind w:left="560" w:right="330"/>
        <w:jc w:val="both"/>
      </w:pPr>
      <w:r w:rsidRPr="00203ACB">
        <w:rPr>
          <w:color w:val="333333"/>
        </w:rPr>
        <w:t>Programmai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īpaša</w:t>
      </w:r>
      <w:r w:rsidRPr="00203ACB">
        <w:rPr>
          <w:color w:val="333333"/>
          <w:spacing w:val="1"/>
        </w:rPr>
        <w:t xml:space="preserve"> </w:t>
      </w:r>
      <w:r w:rsidRPr="00203ACB">
        <w:rPr>
          <w:color w:val="333333"/>
        </w:rPr>
        <w:t>misija</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apstākios,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izvērtējot</w:t>
      </w:r>
      <w:r w:rsidRPr="00203ACB">
        <w:rPr>
          <w:color w:val="333333"/>
          <w:spacing w:val="1"/>
        </w:rPr>
        <w:t xml:space="preserve"> </w:t>
      </w:r>
      <w:r w:rsidRPr="00203ACB">
        <w:rPr>
          <w:color w:val="333333"/>
        </w:rPr>
        <w:t>situāciju</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pasaules</w:t>
      </w:r>
      <w:r w:rsidRPr="00203ACB">
        <w:rPr>
          <w:color w:val="333333"/>
          <w:spacing w:val="1"/>
        </w:rPr>
        <w:t xml:space="preserve"> </w:t>
      </w:r>
      <w:r w:rsidRPr="00203ACB">
        <w:rPr>
          <w:color w:val="333333"/>
        </w:rPr>
        <w:t>ģeopolitisko kontekstu. Programmas vīzija ir saistīta ar integrācijas problēmām Latvijā un Latvijas</w:t>
      </w:r>
      <w:r w:rsidRPr="00203ACB">
        <w:rPr>
          <w:color w:val="333333"/>
          <w:spacing w:val="1"/>
        </w:rPr>
        <w:t xml:space="preserve"> </w:t>
      </w:r>
      <w:r w:rsidRPr="00203ACB">
        <w:rPr>
          <w:color w:val="333333"/>
        </w:rPr>
        <w:t>integrāciju ES modelī. Programmas kodols ir mācība par kultūru dažādību, tolerances attīstību un</w:t>
      </w:r>
      <w:r w:rsidRPr="00203ACB">
        <w:rPr>
          <w:color w:val="333333"/>
          <w:spacing w:val="1"/>
        </w:rPr>
        <w:t xml:space="preserve"> </w:t>
      </w:r>
      <w:r w:rsidRPr="00203ACB">
        <w:rPr>
          <w:color w:val="333333"/>
        </w:rPr>
        <w:t>spēju risināt dažāda veida starpkultūru kontekstu. Programmas aktualitāte pieaug, vērtējot pēdējo</w:t>
      </w:r>
      <w:r w:rsidRPr="00203ACB">
        <w:rPr>
          <w:color w:val="333333"/>
          <w:spacing w:val="1"/>
        </w:rPr>
        <w:t xml:space="preserve"> </w:t>
      </w:r>
      <w:r w:rsidRPr="00203ACB">
        <w:rPr>
          <w:color w:val="333333"/>
        </w:rPr>
        <w:t>triju</w:t>
      </w:r>
      <w:r w:rsidRPr="00203ACB">
        <w:rPr>
          <w:color w:val="333333"/>
          <w:spacing w:val="-5"/>
        </w:rPr>
        <w:t xml:space="preserve"> </w:t>
      </w:r>
      <w:r w:rsidRPr="00203ACB">
        <w:rPr>
          <w:color w:val="333333"/>
        </w:rPr>
        <w:t>gadu</w:t>
      </w:r>
      <w:r w:rsidRPr="00203ACB">
        <w:rPr>
          <w:color w:val="333333"/>
          <w:spacing w:val="-4"/>
        </w:rPr>
        <w:t xml:space="preserve"> </w:t>
      </w:r>
      <w:r w:rsidRPr="00203ACB">
        <w:rPr>
          <w:color w:val="333333"/>
        </w:rPr>
        <w:t>notikumus:</w:t>
      </w:r>
    </w:p>
    <w:p w14:paraId="0A27BDBE" w14:textId="6B330E0F" w:rsidR="00C93BA7" w:rsidRPr="00203ACB" w:rsidRDefault="009711BF">
      <w:pPr>
        <w:pStyle w:val="BodyText"/>
        <w:spacing w:before="150" w:line="295" w:lineRule="auto"/>
        <w:ind w:left="1160" w:right="328"/>
        <w:jc w:val="both"/>
      </w:pPr>
      <w:r w:rsidRPr="00203ACB">
        <w:rPr>
          <w:noProof/>
        </w:rPr>
        <mc:AlternateContent>
          <mc:Choice Requires="wps">
            <w:drawing>
              <wp:anchor distT="0" distB="0" distL="114300" distR="114300" simplePos="0" relativeHeight="15792128" behindDoc="0" locked="0" layoutInCell="1" allowOverlap="1" wp14:anchorId="4F105D2C" wp14:editId="0487DCEC">
                <wp:simplePos x="0" y="0"/>
                <wp:positionH relativeFrom="page">
                  <wp:posOffset>1090930</wp:posOffset>
                </wp:positionH>
                <wp:positionV relativeFrom="paragraph">
                  <wp:posOffset>151765</wp:posOffset>
                </wp:positionV>
                <wp:extent cx="45720" cy="45720"/>
                <wp:effectExtent l="0" t="0" r="0" b="0"/>
                <wp:wrapNone/>
                <wp:docPr id="1940846058" name="Freeform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F447986" id="Freeform 209" o:spid="_x0000_s1026" style="position:absolute;margin-left:85.9pt;margin-top:11.95pt;width:3.6pt;height:3.6pt;z-index:15792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rPr>
        <w:t>Covid-19 pandēmija: esošās starpkultūru komunikācijas teorijas palīdz izprast sabiedrības</w:t>
      </w:r>
      <w:r w:rsidRPr="00203ACB">
        <w:rPr>
          <w:color w:val="333333"/>
          <w:spacing w:val="1"/>
        </w:rPr>
        <w:t xml:space="preserve"> </w:t>
      </w:r>
      <w:r w:rsidRPr="00203ACB">
        <w:rPr>
          <w:color w:val="333333"/>
        </w:rPr>
        <w:t>reakciju</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pandēmijas</w:t>
      </w:r>
      <w:r w:rsidRPr="00203ACB">
        <w:rPr>
          <w:color w:val="333333"/>
          <w:spacing w:val="1"/>
        </w:rPr>
        <w:t xml:space="preserve"> </w:t>
      </w:r>
      <w:r w:rsidRPr="00203ACB">
        <w:rPr>
          <w:color w:val="333333"/>
        </w:rPr>
        <w:t>izraisītām</w:t>
      </w:r>
      <w:r w:rsidRPr="00203ACB">
        <w:rPr>
          <w:color w:val="333333"/>
          <w:spacing w:val="1"/>
        </w:rPr>
        <w:t xml:space="preserve"> </w:t>
      </w:r>
      <w:r w:rsidRPr="00203ACB">
        <w:rPr>
          <w:color w:val="333333"/>
        </w:rPr>
        <w:t>sekām,</w:t>
      </w:r>
      <w:r w:rsidRPr="00203ACB">
        <w:rPr>
          <w:color w:val="333333"/>
          <w:spacing w:val="1"/>
        </w:rPr>
        <w:t xml:space="preserve"> </w:t>
      </w:r>
      <w:r w:rsidRPr="00203ACB">
        <w:rPr>
          <w:color w:val="333333"/>
        </w:rPr>
        <w:t>viltus</w:t>
      </w:r>
      <w:r w:rsidRPr="00203ACB">
        <w:rPr>
          <w:color w:val="333333"/>
          <w:spacing w:val="1"/>
        </w:rPr>
        <w:t xml:space="preserve"> </w:t>
      </w:r>
      <w:r w:rsidRPr="00203ACB">
        <w:rPr>
          <w:color w:val="333333"/>
        </w:rPr>
        <w:t>ziņu</w:t>
      </w:r>
      <w:r w:rsidRPr="00203ACB">
        <w:rPr>
          <w:color w:val="333333"/>
          <w:spacing w:val="1"/>
        </w:rPr>
        <w:t xml:space="preserve"> </w:t>
      </w:r>
      <w:r w:rsidRPr="00203ACB">
        <w:rPr>
          <w:color w:val="333333"/>
        </w:rPr>
        <w:t>izplatību,</w:t>
      </w:r>
      <w:r w:rsidRPr="00203ACB">
        <w:rPr>
          <w:color w:val="333333"/>
          <w:spacing w:val="1"/>
        </w:rPr>
        <w:t xml:space="preserve"> </w:t>
      </w:r>
      <w:r w:rsidRPr="00203ACB">
        <w:rPr>
          <w:color w:val="333333"/>
        </w:rPr>
        <w:t>neuzticēšanos</w:t>
      </w:r>
      <w:r w:rsidRPr="00203ACB">
        <w:rPr>
          <w:color w:val="333333"/>
          <w:spacing w:val="1"/>
        </w:rPr>
        <w:t xml:space="preserve"> </w:t>
      </w:r>
      <w:r w:rsidRPr="00203ACB">
        <w:rPr>
          <w:color w:val="333333"/>
        </w:rPr>
        <w:t>valdībai,</w:t>
      </w:r>
      <w:r w:rsidRPr="00203ACB">
        <w:rPr>
          <w:color w:val="333333"/>
          <w:spacing w:val="1"/>
        </w:rPr>
        <w:t xml:space="preserve"> </w:t>
      </w:r>
      <w:r w:rsidRPr="00203ACB">
        <w:rPr>
          <w:color w:val="333333"/>
        </w:rPr>
        <w:t>vakcinācijas</w:t>
      </w:r>
      <w:r w:rsidRPr="00203ACB">
        <w:rPr>
          <w:color w:val="333333"/>
          <w:spacing w:val="-5"/>
        </w:rPr>
        <w:t xml:space="preserve"> </w:t>
      </w:r>
      <w:r w:rsidRPr="00203ACB">
        <w:rPr>
          <w:color w:val="333333"/>
        </w:rPr>
        <w:t>diskusijas;</w:t>
      </w:r>
    </w:p>
    <w:p w14:paraId="31A6C910" w14:textId="05B83D37" w:rsidR="00C93BA7" w:rsidRPr="00203ACB" w:rsidRDefault="009711BF">
      <w:pPr>
        <w:pStyle w:val="BodyText"/>
        <w:spacing w:line="295" w:lineRule="auto"/>
        <w:ind w:left="1160" w:right="330"/>
        <w:jc w:val="both"/>
      </w:pPr>
      <w:r w:rsidRPr="00203ACB">
        <w:rPr>
          <w:noProof/>
        </w:rPr>
        <mc:AlternateContent>
          <mc:Choice Requires="wps">
            <w:drawing>
              <wp:anchor distT="0" distB="0" distL="114300" distR="114300" simplePos="0" relativeHeight="15792640" behindDoc="0" locked="0" layoutInCell="1" allowOverlap="1" wp14:anchorId="41D33714" wp14:editId="2EAAC9AF">
                <wp:simplePos x="0" y="0"/>
                <wp:positionH relativeFrom="page">
                  <wp:posOffset>1090930</wp:posOffset>
                </wp:positionH>
                <wp:positionV relativeFrom="paragraph">
                  <wp:posOffset>56515</wp:posOffset>
                </wp:positionV>
                <wp:extent cx="45720" cy="45720"/>
                <wp:effectExtent l="0" t="0" r="0" b="0"/>
                <wp:wrapNone/>
                <wp:docPr id="515988116" name="Freeform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383AF82" id="Freeform 208" o:spid="_x0000_s1026" style="position:absolute;margin-left:85.9pt;margin-top:4.45pt;width:3.6pt;height:3.6pt;z-index:1579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karš Ukrainā un ES nostāja, bēg</w:t>
      </w:r>
      <w:r w:rsidR="009D6C34">
        <w:rPr>
          <w:color w:val="333333"/>
        </w:rPr>
        <w:t>ļ</w:t>
      </w:r>
      <w:r w:rsidRPr="00203ACB">
        <w:rPr>
          <w:color w:val="333333"/>
        </w:rPr>
        <w:t>u integrācija, kolektīvās atmiņas krīze. Šī problēma visvairāk</w:t>
      </w:r>
      <w:r w:rsidRPr="00203ACB">
        <w:rPr>
          <w:color w:val="333333"/>
          <w:spacing w:val="1"/>
        </w:rPr>
        <w:t xml:space="preserve"> </w:t>
      </w:r>
      <w:r w:rsidRPr="00203ACB">
        <w:rPr>
          <w:color w:val="333333"/>
        </w:rPr>
        <w:t>izgaismoja speciālistu trūkumu, kas varētu strādāt ar bēgiiem un vietējiem iedzīvotājiem,</w:t>
      </w:r>
      <w:r w:rsidRPr="00203ACB">
        <w:rPr>
          <w:color w:val="333333"/>
          <w:spacing w:val="1"/>
        </w:rPr>
        <w:t xml:space="preserve"> </w:t>
      </w:r>
      <w:r w:rsidRPr="00203ACB">
        <w:rPr>
          <w:color w:val="333333"/>
        </w:rPr>
        <w:t>korekti pasniegt informāciju un izvairīties no propagandas ietekmes, pareizi un zinātniski</w:t>
      </w:r>
      <w:r w:rsidRPr="00203ACB">
        <w:rPr>
          <w:color w:val="333333"/>
          <w:spacing w:val="1"/>
        </w:rPr>
        <w:t xml:space="preserve"> </w:t>
      </w:r>
      <w:r w:rsidRPr="00203ACB">
        <w:rPr>
          <w:color w:val="333333"/>
        </w:rPr>
        <w:t>skaidrot</w:t>
      </w:r>
      <w:r w:rsidRPr="00203ACB">
        <w:rPr>
          <w:color w:val="333333"/>
          <w:spacing w:val="-4"/>
        </w:rPr>
        <w:t xml:space="preserve"> </w:t>
      </w:r>
      <w:r w:rsidRPr="00203ACB">
        <w:rPr>
          <w:color w:val="333333"/>
        </w:rPr>
        <w:t>vēstures</w:t>
      </w:r>
      <w:r w:rsidRPr="00203ACB">
        <w:rPr>
          <w:color w:val="333333"/>
          <w:spacing w:val="-3"/>
        </w:rPr>
        <w:t xml:space="preserve"> </w:t>
      </w:r>
      <w:r w:rsidRPr="00203ACB">
        <w:rPr>
          <w:color w:val="333333"/>
        </w:rPr>
        <w:t>notikumus</w:t>
      </w:r>
      <w:r w:rsidRPr="00203ACB">
        <w:rPr>
          <w:color w:val="333333"/>
          <w:spacing w:val="-4"/>
        </w:rPr>
        <w:t xml:space="preserve"> </w:t>
      </w:r>
      <w:r w:rsidRPr="00203ACB">
        <w:rPr>
          <w:color w:val="333333"/>
        </w:rPr>
        <w:t>dažādu</w:t>
      </w:r>
      <w:r w:rsidRPr="00203ACB">
        <w:rPr>
          <w:color w:val="333333"/>
          <w:spacing w:val="-3"/>
        </w:rPr>
        <w:t xml:space="preserve"> </w:t>
      </w:r>
      <w:r w:rsidRPr="00203ACB">
        <w:rPr>
          <w:color w:val="333333"/>
        </w:rPr>
        <w:t>kultūru</w:t>
      </w:r>
      <w:r w:rsidRPr="00203ACB">
        <w:rPr>
          <w:color w:val="333333"/>
          <w:spacing w:val="-3"/>
        </w:rPr>
        <w:t xml:space="preserve"> </w:t>
      </w:r>
      <w:r w:rsidRPr="00203ACB">
        <w:rPr>
          <w:color w:val="333333"/>
        </w:rPr>
        <w:t>pārstāvjiem;</w:t>
      </w:r>
    </w:p>
    <w:p w14:paraId="667C36A3" w14:textId="477543C9" w:rsidR="00C93BA7" w:rsidRPr="00203ACB" w:rsidRDefault="009711BF">
      <w:pPr>
        <w:pStyle w:val="BodyText"/>
        <w:spacing w:before="1" w:line="295" w:lineRule="auto"/>
        <w:ind w:left="1160" w:right="334"/>
        <w:jc w:val="both"/>
      </w:pPr>
      <w:r w:rsidRPr="00203ACB">
        <w:rPr>
          <w:noProof/>
        </w:rPr>
        <mc:AlternateContent>
          <mc:Choice Requires="wps">
            <w:drawing>
              <wp:anchor distT="0" distB="0" distL="114300" distR="114300" simplePos="0" relativeHeight="15793152" behindDoc="0" locked="0" layoutInCell="1" allowOverlap="1" wp14:anchorId="5EF4C8CA" wp14:editId="31A9502B">
                <wp:simplePos x="0" y="0"/>
                <wp:positionH relativeFrom="page">
                  <wp:posOffset>1090930</wp:posOffset>
                </wp:positionH>
                <wp:positionV relativeFrom="paragraph">
                  <wp:posOffset>57150</wp:posOffset>
                </wp:positionV>
                <wp:extent cx="45720" cy="45720"/>
                <wp:effectExtent l="0" t="0" r="0" b="0"/>
                <wp:wrapNone/>
                <wp:docPr id="2005574107" name="Freeform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401CC85" id="Freeform 207" o:spid="_x0000_s1026" style="position:absolute;margin-left:85.9pt;margin-top:4.5pt;width:3.6pt;height:3.6pt;z-index:15793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sabiedrības diskusijas par ģimenes deﬁnīciju. Starpkultūru attiecības ietver ne tikai dažādu</w:t>
      </w:r>
      <w:r w:rsidRPr="00203ACB">
        <w:rPr>
          <w:color w:val="333333"/>
          <w:spacing w:val="1"/>
        </w:rPr>
        <w:t xml:space="preserve"> </w:t>
      </w:r>
      <w:r w:rsidRPr="00203ACB">
        <w:rPr>
          <w:color w:val="333333"/>
        </w:rPr>
        <w:t>etnisko</w:t>
      </w:r>
      <w:r w:rsidRPr="00203ACB">
        <w:rPr>
          <w:color w:val="333333"/>
          <w:spacing w:val="17"/>
        </w:rPr>
        <w:t xml:space="preserve"> </w:t>
      </w:r>
      <w:r w:rsidRPr="00203ACB">
        <w:rPr>
          <w:color w:val="333333"/>
        </w:rPr>
        <w:t>grupu</w:t>
      </w:r>
      <w:r w:rsidRPr="00203ACB">
        <w:rPr>
          <w:color w:val="333333"/>
          <w:spacing w:val="16"/>
        </w:rPr>
        <w:t xml:space="preserve"> </w:t>
      </w:r>
      <w:r w:rsidRPr="00203ACB">
        <w:rPr>
          <w:color w:val="333333"/>
        </w:rPr>
        <w:t>attiecības,</w:t>
      </w:r>
      <w:r w:rsidRPr="00203ACB">
        <w:rPr>
          <w:color w:val="333333"/>
          <w:spacing w:val="16"/>
        </w:rPr>
        <w:t xml:space="preserve"> </w:t>
      </w:r>
      <w:r w:rsidRPr="00203ACB">
        <w:rPr>
          <w:color w:val="333333"/>
        </w:rPr>
        <w:t>bet</w:t>
      </w:r>
      <w:r w:rsidRPr="00203ACB">
        <w:rPr>
          <w:color w:val="333333"/>
          <w:spacing w:val="16"/>
        </w:rPr>
        <w:t xml:space="preserve"> </w:t>
      </w:r>
      <w:r w:rsidRPr="00203ACB">
        <w:rPr>
          <w:color w:val="333333"/>
        </w:rPr>
        <w:t>arī</w:t>
      </w:r>
      <w:r w:rsidRPr="00203ACB">
        <w:rPr>
          <w:color w:val="333333"/>
          <w:spacing w:val="16"/>
        </w:rPr>
        <w:t xml:space="preserve"> </w:t>
      </w:r>
      <w:r w:rsidRPr="00203ACB">
        <w:rPr>
          <w:color w:val="333333"/>
        </w:rPr>
        <w:t>jautājumus,</w:t>
      </w:r>
      <w:r w:rsidRPr="00203ACB">
        <w:rPr>
          <w:color w:val="333333"/>
          <w:spacing w:val="17"/>
        </w:rPr>
        <w:t xml:space="preserve"> </w:t>
      </w:r>
      <w:r w:rsidRPr="00203ACB">
        <w:rPr>
          <w:color w:val="333333"/>
        </w:rPr>
        <w:t>kas</w:t>
      </w:r>
      <w:r w:rsidRPr="00203ACB">
        <w:rPr>
          <w:color w:val="333333"/>
          <w:spacing w:val="16"/>
        </w:rPr>
        <w:t xml:space="preserve"> </w:t>
      </w:r>
      <w:r w:rsidRPr="00203ACB">
        <w:rPr>
          <w:color w:val="333333"/>
        </w:rPr>
        <w:t>saistīti</w:t>
      </w:r>
      <w:r w:rsidRPr="00203ACB">
        <w:rPr>
          <w:color w:val="333333"/>
          <w:spacing w:val="17"/>
        </w:rPr>
        <w:t xml:space="preserve"> </w:t>
      </w:r>
      <w:r w:rsidRPr="00203ACB">
        <w:rPr>
          <w:color w:val="333333"/>
        </w:rPr>
        <w:t>ar</w:t>
      </w:r>
      <w:r w:rsidRPr="00203ACB">
        <w:rPr>
          <w:color w:val="333333"/>
          <w:spacing w:val="16"/>
        </w:rPr>
        <w:t xml:space="preserve"> </w:t>
      </w:r>
      <w:r w:rsidRPr="00203ACB">
        <w:rPr>
          <w:color w:val="333333"/>
        </w:rPr>
        <w:t>dažādām</w:t>
      </w:r>
      <w:r w:rsidRPr="00203ACB">
        <w:rPr>
          <w:color w:val="333333"/>
          <w:spacing w:val="16"/>
        </w:rPr>
        <w:t xml:space="preserve"> </w:t>
      </w:r>
      <w:r w:rsidRPr="00203ACB">
        <w:rPr>
          <w:color w:val="333333"/>
        </w:rPr>
        <w:t>dzimuma</w:t>
      </w:r>
      <w:r w:rsidRPr="00203ACB">
        <w:rPr>
          <w:color w:val="333333"/>
          <w:spacing w:val="17"/>
        </w:rPr>
        <w:t xml:space="preserve"> </w:t>
      </w:r>
      <w:r w:rsidRPr="00203ACB">
        <w:rPr>
          <w:color w:val="333333"/>
        </w:rPr>
        <w:t>uztverēm,</w:t>
      </w:r>
      <w:r w:rsidRPr="00203ACB">
        <w:rPr>
          <w:color w:val="333333"/>
          <w:spacing w:val="16"/>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5"/>
        </w:rPr>
        <w:t xml:space="preserve"> </w:t>
      </w:r>
      <w:r w:rsidRPr="00203ACB">
        <w:rPr>
          <w:color w:val="333333"/>
        </w:rPr>
        <w:t>“svešinieka”,</w:t>
      </w:r>
      <w:r w:rsidRPr="00203ACB">
        <w:rPr>
          <w:color w:val="333333"/>
          <w:spacing w:val="-4"/>
        </w:rPr>
        <w:t xml:space="preserve"> </w:t>
      </w:r>
      <w:r w:rsidRPr="00203ACB">
        <w:rPr>
          <w:color w:val="333333"/>
        </w:rPr>
        <w:t>citādāka</w:t>
      </w:r>
      <w:r w:rsidRPr="00203ACB">
        <w:rPr>
          <w:color w:val="333333"/>
          <w:spacing w:val="-5"/>
        </w:rPr>
        <w:t xml:space="preserve"> </w:t>
      </w:r>
      <w:r w:rsidRPr="00203ACB">
        <w:rPr>
          <w:color w:val="333333"/>
        </w:rPr>
        <w:t>uztveri.</w:t>
      </w:r>
    </w:p>
    <w:p w14:paraId="46490486" w14:textId="77777777" w:rsidR="00C93BA7" w:rsidRPr="00203ACB" w:rsidRDefault="00203ACB">
      <w:pPr>
        <w:pStyle w:val="BodyText"/>
        <w:spacing w:before="150" w:line="295" w:lineRule="auto"/>
        <w:ind w:left="560" w:right="332"/>
        <w:jc w:val="both"/>
      </w:pPr>
      <w:r w:rsidRPr="00203ACB">
        <w:rPr>
          <w:color w:val="333333"/>
        </w:rPr>
        <w:t>Speciālisti starpkultūru attiecībās un stratēģiskās komunikācijas speciālisti ir nākotnes profesiju</w:t>
      </w:r>
      <w:r w:rsidRPr="00203ACB">
        <w:rPr>
          <w:color w:val="333333"/>
          <w:spacing w:val="1"/>
        </w:rPr>
        <w:t xml:space="preserve"> </w:t>
      </w:r>
      <w:r w:rsidRPr="00203ACB">
        <w:rPr>
          <w:color w:val="333333"/>
        </w:rPr>
        <w:t>pārstāvji,</w:t>
      </w:r>
      <w:r w:rsidRPr="00203ACB">
        <w:rPr>
          <w:color w:val="333333"/>
          <w:spacing w:val="-10"/>
        </w:rPr>
        <w:t xml:space="preserve"> </w:t>
      </w:r>
      <w:r w:rsidRPr="00203ACB">
        <w:rPr>
          <w:color w:val="333333"/>
        </w:rPr>
        <w:t>kas</w:t>
      </w:r>
      <w:r w:rsidRPr="00203ACB">
        <w:rPr>
          <w:color w:val="333333"/>
          <w:spacing w:val="-10"/>
        </w:rPr>
        <w:t xml:space="preserve"> </w:t>
      </w:r>
      <w:r w:rsidRPr="00203ACB">
        <w:rPr>
          <w:color w:val="333333"/>
        </w:rPr>
        <w:t>spēj</w:t>
      </w:r>
      <w:r w:rsidRPr="00203ACB">
        <w:rPr>
          <w:color w:val="333333"/>
          <w:spacing w:val="-9"/>
        </w:rPr>
        <w:t xml:space="preserve"> </w:t>
      </w:r>
      <w:r w:rsidRPr="00203ACB">
        <w:rPr>
          <w:color w:val="333333"/>
        </w:rPr>
        <w:t>skatīt</w:t>
      </w:r>
      <w:r w:rsidRPr="00203ACB">
        <w:rPr>
          <w:color w:val="333333"/>
          <w:spacing w:val="-10"/>
        </w:rPr>
        <w:t xml:space="preserve"> </w:t>
      </w:r>
      <w:r w:rsidRPr="00203ACB">
        <w:rPr>
          <w:color w:val="333333"/>
        </w:rPr>
        <w:t>saskarsmes</w:t>
      </w:r>
      <w:r w:rsidRPr="00203ACB">
        <w:rPr>
          <w:color w:val="333333"/>
          <w:spacing w:val="-9"/>
        </w:rPr>
        <w:t xml:space="preserve"> </w:t>
      </w:r>
      <w:r w:rsidRPr="00203ACB">
        <w:rPr>
          <w:color w:val="333333"/>
        </w:rPr>
        <w:t>jautājumu</w:t>
      </w:r>
      <w:r w:rsidRPr="00203ACB">
        <w:rPr>
          <w:color w:val="333333"/>
          <w:spacing w:val="-10"/>
        </w:rPr>
        <w:t xml:space="preserve"> </w:t>
      </w:r>
      <w:r w:rsidRPr="00203ACB">
        <w:rPr>
          <w:color w:val="333333"/>
        </w:rPr>
        <w:t>kultūru</w:t>
      </w:r>
      <w:r w:rsidRPr="00203ACB">
        <w:rPr>
          <w:color w:val="333333"/>
          <w:spacing w:val="-10"/>
        </w:rPr>
        <w:t xml:space="preserve"> </w:t>
      </w:r>
      <w:r w:rsidRPr="00203ACB">
        <w:rPr>
          <w:color w:val="333333"/>
        </w:rPr>
        <w:t>kontekstuāli,</w:t>
      </w:r>
      <w:r w:rsidRPr="00203ACB">
        <w:rPr>
          <w:color w:val="333333"/>
          <w:spacing w:val="-9"/>
        </w:rPr>
        <w:t xml:space="preserve"> </w:t>
      </w:r>
      <w:r w:rsidRPr="00203ACB">
        <w:rPr>
          <w:color w:val="333333"/>
        </w:rPr>
        <w:t>izvērtējot</w:t>
      </w:r>
      <w:r w:rsidRPr="00203ACB">
        <w:rPr>
          <w:color w:val="333333"/>
          <w:spacing w:val="-10"/>
        </w:rPr>
        <w:t xml:space="preserve"> </w:t>
      </w:r>
      <w:r w:rsidRPr="00203ACB">
        <w:rPr>
          <w:color w:val="333333"/>
        </w:rPr>
        <w:t>valodas</w:t>
      </w:r>
      <w:r w:rsidRPr="00203ACB">
        <w:rPr>
          <w:color w:val="333333"/>
          <w:spacing w:val="-9"/>
        </w:rPr>
        <w:t xml:space="preserve"> </w:t>
      </w:r>
      <w:r w:rsidRPr="00203ACB">
        <w:rPr>
          <w:color w:val="333333"/>
        </w:rPr>
        <w:t>pielietojumu,</w:t>
      </w:r>
      <w:r w:rsidRPr="00203ACB">
        <w:rPr>
          <w:color w:val="333333"/>
          <w:spacing w:val="-61"/>
        </w:rPr>
        <w:t xml:space="preserve"> </w:t>
      </w:r>
      <w:r w:rsidRPr="00203ACB">
        <w:rPr>
          <w:color w:val="333333"/>
        </w:rPr>
        <w:t>komunikācijas stratēģijas, neirolingvistiskās programmēšanas pielietojumu, sabiedrības un indivīda</w:t>
      </w:r>
      <w:r w:rsidRPr="00203ACB">
        <w:rPr>
          <w:color w:val="333333"/>
          <w:spacing w:val="1"/>
        </w:rPr>
        <w:t xml:space="preserve"> </w:t>
      </w:r>
      <w:r w:rsidRPr="00203ACB">
        <w:rPr>
          <w:color w:val="333333"/>
        </w:rPr>
        <w:t>uzvedības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reakcijas</w:t>
      </w:r>
      <w:r w:rsidRPr="00203ACB">
        <w:rPr>
          <w:color w:val="333333"/>
          <w:spacing w:val="-1"/>
        </w:rPr>
        <w:t xml:space="preserve"> </w:t>
      </w:r>
      <w:r w:rsidRPr="00203ACB">
        <w:rPr>
          <w:color w:val="333333"/>
        </w:rPr>
        <w:t>speciﬁku,</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plūsmas</w:t>
      </w:r>
      <w:r w:rsidRPr="00203ACB">
        <w:rPr>
          <w:color w:val="333333"/>
          <w:spacing w:val="-1"/>
        </w:rPr>
        <w:t xml:space="preserve"> </w:t>
      </w:r>
      <w:r w:rsidRPr="00203ACB">
        <w:rPr>
          <w:color w:val="333333"/>
        </w:rPr>
        <w:t>objektivitāti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uztveres</w:t>
      </w:r>
      <w:r w:rsidRPr="00203ACB">
        <w:rPr>
          <w:color w:val="333333"/>
          <w:spacing w:val="-1"/>
        </w:rPr>
        <w:t xml:space="preserve"> </w:t>
      </w:r>
      <w:r w:rsidRPr="00203ACB">
        <w:rPr>
          <w:color w:val="333333"/>
        </w:rPr>
        <w:t>mehānismus.</w:t>
      </w:r>
    </w:p>
    <w:p w14:paraId="7A3F6570" w14:textId="1575720E" w:rsidR="00C93BA7" w:rsidRPr="00203ACB" w:rsidRDefault="00203ACB">
      <w:pPr>
        <w:pStyle w:val="BodyText"/>
        <w:spacing w:before="150" w:line="295" w:lineRule="auto"/>
        <w:ind w:left="560" w:right="326"/>
        <w:jc w:val="both"/>
      </w:pPr>
      <w:r w:rsidRPr="00203ACB">
        <w:rPr>
          <w:color w:val="333333"/>
        </w:rPr>
        <w:t>Programmas</w:t>
      </w:r>
      <w:r w:rsidRPr="00203ACB">
        <w:rPr>
          <w:color w:val="333333"/>
          <w:spacing w:val="1"/>
        </w:rPr>
        <w:t xml:space="preserve"> </w:t>
      </w:r>
      <w:r w:rsidRPr="00203ACB">
        <w:rPr>
          <w:color w:val="333333"/>
        </w:rPr>
        <w:t>realizāciju</w:t>
      </w:r>
      <w:r w:rsidRPr="00203ACB">
        <w:rPr>
          <w:color w:val="333333"/>
          <w:spacing w:val="1"/>
        </w:rPr>
        <w:t xml:space="preserve"> </w:t>
      </w:r>
      <w:r w:rsidRPr="00203ACB">
        <w:rPr>
          <w:color w:val="333333"/>
        </w:rPr>
        <w:t>pilnveidoja</w:t>
      </w:r>
      <w:r w:rsidRPr="00203ACB">
        <w:rPr>
          <w:color w:val="333333"/>
          <w:spacing w:val="1"/>
        </w:rPr>
        <w:t xml:space="preserve"> </w:t>
      </w:r>
      <w:r w:rsidRPr="00203ACB">
        <w:rPr>
          <w:color w:val="333333"/>
        </w:rPr>
        <w:t>Humanitārās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sadarbība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SIA</w:t>
      </w:r>
      <w:r w:rsidRPr="00203ACB">
        <w:rPr>
          <w:color w:val="333333"/>
          <w:spacing w:val="1"/>
        </w:rPr>
        <w:t xml:space="preserve"> </w:t>
      </w:r>
      <w:r w:rsidRPr="00203ACB">
        <w:rPr>
          <w:color w:val="333333"/>
        </w:rPr>
        <w:t>“Latinsoft”,</w:t>
      </w:r>
      <w:r w:rsidRPr="00203ACB">
        <w:rPr>
          <w:color w:val="333333"/>
          <w:spacing w:val="1"/>
        </w:rPr>
        <w:t xml:space="preserve"> </w:t>
      </w:r>
      <w:r w:rsidRPr="00203ACB">
        <w:rPr>
          <w:color w:val="333333"/>
        </w:rPr>
        <w:t>kuras</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spacing w:val="9"/>
        </w:rPr>
        <w:t>palielinājies</w:t>
      </w:r>
      <w:r w:rsidRPr="00203ACB">
        <w:rPr>
          <w:color w:val="333333"/>
          <w:spacing w:val="10"/>
        </w:rPr>
        <w:t xml:space="preserve"> </w:t>
      </w:r>
      <w:r w:rsidRPr="00203ACB">
        <w:rPr>
          <w:color w:val="333333"/>
        </w:rPr>
        <w:t>ārvalstu</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skaits,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spacing w:val="9"/>
        </w:rPr>
        <w:t>nepieciešamība</w:t>
      </w:r>
      <w:r w:rsidRPr="00203ACB">
        <w:rPr>
          <w:color w:val="333333"/>
          <w:spacing w:val="10"/>
        </w:rPr>
        <w:t xml:space="preserve"> palīdzēt</w:t>
      </w:r>
      <w:r w:rsidRPr="00203ACB">
        <w:rPr>
          <w:color w:val="333333"/>
          <w:spacing w:val="11"/>
        </w:rPr>
        <w:t xml:space="preserve"> </w:t>
      </w:r>
      <w:r w:rsidRPr="00203ACB">
        <w:rPr>
          <w:color w:val="333333"/>
        </w:rPr>
        <w:t>ārvalstniekiem orientēties Latvijas kultūrā. Programmas studējošie guva iespēju pielietot iegūtās</w:t>
      </w:r>
      <w:r w:rsidRPr="00203ACB">
        <w:rPr>
          <w:color w:val="333333"/>
          <w:spacing w:val="1"/>
        </w:rPr>
        <w:t xml:space="preserve"> </w:t>
      </w:r>
      <w:r w:rsidRPr="00203ACB">
        <w:rPr>
          <w:color w:val="333333"/>
        </w:rPr>
        <w:t>zināšanas</w:t>
      </w:r>
      <w:r w:rsidRPr="00203ACB">
        <w:rPr>
          <w:color w:val="333333"/>
          <w:spacing w:val="-3"/>
        </w:rPr>
        <w:t xml:space="preserve"> </w:t>
      </w:r>
      <w:r w:rsidRPr="00203ACB">
        <w:rPr>
          <w:color w:val="333333"/>
        </w:rPr>
        <w:t>praksē,</w:t>
      </w:r>
      <w:r w:rsidRPr="00203ACB">
        <w:rPr>
          <w:color w:val="333333"/>
          <w:spacing w:val="-2"/>
        </w:rPr>
        <w:t xml:space="preserve"> </w:t>
      </w:r>
      <w:r w:rsidRPr="00203ACB">
        <w:rPr>
          <w:color w:val="333333"/>
        </w:rPr>
        <w:t>bet</w:t>
      </w:r>
      <w:r w:rsidRPr="00203ACB">
        <w:rPr>
          <w:color w:val="333333"/>
          <w:spacing w:val="-2"/>
        </w:rPr>
        <w:t xml:space="preserve"> </w:t>
      </w:r>
      <w:r w:rsidRPr="00203ACB">
        <w:rPr>
          <w:color w:val="333333"/>
        </w:rPr>
        <w:t>divi</w:t>
      </w:r>
      <w:r w:rsidRPr="00203ACB">
        <w:rPr>
          <w:color w:val="333333"/>
          <w:spacing w:val="-2"/>
        </w:rPr>
        <w:t xml:space="preserve"> </w:t>
      </w:r>
      <w:r w:rsidRPr="00203ACB">
        <w:rPr>
          <w:color w:val="333333"/>
        </w:rPr>
        <w:t>programmas</w:t>
      </w:r>
      <w:r w:rsidRPr="00203ACB">
        <w:rPr>
          <w:color w:val="333333"/>
          <w:spacing w:val="-2"/>
        </w:rPr>
        <w:t xml:space="preserve"> </w:t>
      </w:r>
      <w:r w:rsidRPr="00203ACB">
        <w:rPr>
          <w:color w:val="333333"/>
        </w:rPr>
        <w:t>absolventi</w:t>
      </w:r>
      <w:r w:rsidRPr="00203ACB">
        <w:rPr>
          <w:color w:val="333333"/>
          <w:spacing w:val="-2"/>
        </w:rPr>
        <w:t xml:space="preserve"> </w:t>
      </w:r>
      <w:r w:rsidRPr="00203ACB">
        <w:rPr>
          <w:color w:val="333333"/>
        </w:rPr>
        <w:t>k</w:t>
      </w:r>
      <w:r w:rsidR="009D6C34">
        <w:rPr>
          <w:color w:val="333333"/>
        </w:rPr>
        <w:t>ļ</w:t>
      </w:r>
      <w:r w:rsidRPr="00203ACB">
        <w:rPr>
          <w:color w:val="333333"/>
        </w:rPr>
        <w:t>uva</w:t>
      </w:r>
      <w:r w:rsidRPr="00203ACB">
        <w:rPr>
          <w:color w:val="333333"/>
          <w:spacing w:val="-2"/>
        </w:rPr>
        <w:t xml:space="preserve"> </w:t>
      </w:r>
      <w:r w:rsidRPr="00203ACB">
        <w:rPr>
          <w:color w:val="333333"/>
        </w:rPr>
        <w:t>par</w:t>
      </w:r>
      <w:r w:rsidRPr="00203ACB">
        <w:rPr>
          <w:color w:val="333333"/>
          <w:spacing w:val="-2"/>
        </w:rPr>
        <w:t xml:space="preserve"> </w:t>
      </w:r>
      <w:r w:rsidRPr="00203ACB">
        <w:rPr>
          <w:color w:val="333333"/>
        </w:rPr>
        <w:t>SIA</w:t>
      </w:r>
      <w:r w:rsidRPr="00203ACB">
        <w:rPr>
          <w:color w:val="333333"/>
          <w:spacing w:val="-2"/>
        </w:rPr>
        <w:t xml:space="preserve"> </w:t>
      </w:r>
      <w:r w:rsidRPr="00203ACB">
        <w:rPr>
          <w:color w:val="333333"/>
        </w:rPr>
        <w:t>“Latinsoft”</w:t>
      </w:r>
      <w:r w:rsidRPr="00203ACB">
        <w:rPr>
          <w:color w:val="333333"/>
          <w:spacing w:val="-2"/>
        </w:rPr>
        <w:t xml:space="preserve"> </w:t>
      </w:r>
      <w:r w:rsidRPr="00203ACB">
        <w:rPr>
          <w:color w:val="333333"/>
        </w:rPr>
        <w:t>darbiniekiem.</w:t>
      </w:r>
    </w:p>
    <w:p w14:paraId="6D2374F1" w14:textId="35D62A6C" w:rsidR="00C93BA7" w:rsidRPr="00203ACB" w:rsidRDefault="00203ACB">
      <w:pPr>
        <w:pStyle w:val="BodyText"/>
        <w:spacing w:before="151" w:line="295" w:lineRule="auto"/>
        <w:ind w:left="560" w:right="329"/>
        <w:jc w:val="both"/>
      </w:pPr>
      <w:r w:rsidRPr="00203ACB">
        <w:rPr>
          <w:color w:val="333333"/>
        </w:rPr>
        <w:t>Piešķirtā</w:t>
      </w:r>
      <w:r w:rsidRPr="00203ACB">
        <w:rPr>
          <w:color w:val="333333"/>
          <w:spacing w:val="1"/>
        </w:rPr>
        <w:t xml:space="preserve"> </w:t>
      </w:r>
      <w:r w:rsidRPr="00203ACB">
        <w:rPr>
          <w:color w:val="333333"/>
        </w:rPr>
        <w:t>kvaliﬁkācija</w:t>
      </w:r>
      <w:r w:rsidRPr="00203ACB">
        <w:rPr>
          <w:color w:val="333333"/>
          <w:spacing w:val="1"/>
        </w:rPr>
        <w:t xml:space="preserve"> </w:t>
      </w:r>
      <w:r w:rsidRPr="00203ACB">
        <w:rPr>
          <w:color w:val="333333"/>
        </w:rPr>
        <w:t>nav</w:t>
      </w:r>
      <w:r w:rsidRPr="00203ACB">
        <w:rPr>
          <w:color w:val="333333"/>
          <w:spacing w:val="1"/>
        </w:rPr>
        <w:t xml:space="preserve"> </w:t>
      </w:r>
      <w:r w:rsidRPr="00203ACB">
        <w:rPr>
          <w:color w:val="333333"/>
        </w:rPr>
        <w:t>izplatīta</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tirgus</w:t>
      </w:r>
      <w:r w:rsidRPr="00203ACB">
        <w:rPr>
          <w:color w:val="333333"/>
          <w:spacing w:val="1"/>
        </w:rPr>
        <w:t xml:space="preserve"> </w:t>
      </w:r>
      <w:r w:rsidRPr="00203ACB">
        <w:rPr>
          <w:color w:val="333333"/>
        </w:rPr>
        <w:t>piedāvājumos,</w:t>
      </w:r>
      <w:r w:rsidRPr="00203ACB">
        <w:rPr>
          <w:color w:val="333333"/>
          <w:spacing w:val="1"/>
        </w:rPr>
        <w:t xml:space="preserve"> </w:t>
      </w:r>
      <w:r w:rsidRPr="00203ACB">
        <w:rPr>
          <w:color w:val="333333"/>
        </w:rPr>
        <w:t>toties</w:t>
      </w:r>
      <w:r w:rsidRPr="00203ACB">
        <w:rPr>
          <w:color w:val="333333"/>
          <w:spacing w:val="1"/>
        </w:rPr>
        <w:t xml:space="preserve"> </w:t>
      </w:r>
      <w:r w:rsidRPr="00203ACB">
        <w:rPr>
          <w:color w:val="333333"/>
        </w:rPr>
        <w:t>speciālisti</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atbilstošām</w:t>
      </w:r>
      <w:r w:rsidRPr="00203ACB">
        <w:rPr>
          <w:color w:val="333333"/>
          <w:spacing w:val="-61"/>
        </w:rPr>
        <w:t xml:space="preserve"> </w:t>
      </w:r>
      <w:r w:rsidRPr="00203ACB">
        <w:rPr>
          <w:color w:val="333333"/>
        </w:rPr>
        <w:t>zināšanām ir nepieciešami dažādās sfērās. Spēja konkurēt darba tirgū lielākoties ir atkarīga no</w:t>
      </w:r>
      <w:r w:rsidRPr="00203ACB">
        <w:rPr>
          <w:color w:val="333333"/>
          <w:spacing w:val="1"/>
        </w:rPr>
        <w:t xml:space="preserve"> </w:t>
      </w:r>
      <w:r w:rsidRPr="00203ACB">
        <w:rPr>
          <w:color w:val="333333"/>
        </w:rPr>
        <w:t>komunikācijas</w:t>
      </w:r>
      <w:r w:rsidRPr="00203ACB">
        <w:rPr>
          <w:color w:val="333333"/>
          <w:spacing w:val="54"/>
        </w:rPr>
        <w:t xml:space="preserve"> </w:t>
      </w:r>
      <w:r w:rsidRPr="00203ACB">
        <w:rPr>
          <w:color w:val="333333"/>
        </w:rPr>
        <w:t>prasmēm,</w:t>
      </w:r>
      <w:r w:rsidRPr="00203ACB">
        <w:rPr>
          <w:color w:val="333333"/>
          <w:spacing w:val="55"/>
        </w:rPr>
        <w:t xml:space="preserve"> </w:t>
      </w:r>
      <w:r w:rsidRPr="00203ACB">
        <w:rPr>
          <w:color w:val="333333"/>
        </w:rPr>
        <w:t>kas</w:t>
      </w:r>
      <w:r w:rsidRPr="00203ACB">
        <w:rPr>
          <w:color w:val="333333"/>
          <w:spacing w:val="55"/>
        </w:rPr>
        <w:t xml:space="preserve"> </w:t>
      </w:r>
      <w:r w:rsidRPr="00203ACB">
        <w:rPr>
          <w:color w:val="333333"/>
        </w:rPr>
        <w:t>ir</w:t>
      </w:r>
      <w:r w:rsidRPr="00203ACB">
        <w:rPr>
          <w:color w:val="333333"/>
          <w:spacing w:val="55"/>
        </w:rPr>
        <w:t xml:space="preserve"> </w:t>
      </w:r>
      <w:r w:rsidRPr="00203ACB">
        <w:rPr>
          <w:color w:val="333333"/>
        </w:rPr>
        <w:t>augstu</w:t>
      </w:r>
      <w:r w:rsidRPr="00203ACB">
        <w:rPr>
          <w:color w:val="333333"/>
          <w:spacing w:val="55"/>
        </w:rPr>
        <w:t xml:space="preserve"> </w:t>
      </w:r>
      <w:r w:rsidRPr="00203ACB">
        <w:rPr>
          <w:color w:val="333333"/>
        </w:rPr>
        <w:t>novērtētas</w:t>
      </w:r>
      <w:r w:rsidRPr="00203ACB">
        <w:rPr>
          <w:color w:val="333333"/>
          <w:spacing w:val="55"/>
        </w:rPr>
        <w:t xml:space="preserve"> </w:t>
      </w:r>
      <w:r w:rsidRPr="00203ACB">
        <w:rPr>
          <w:color w:val="333333"/>
        </w:rPr>
        <w:t>arī</w:t>
      </w:r>
      <w:r w:rsidRPr="00203ACB">
        <w:rPr>
          <w:color w:val="333333"/>
          <w:spacing w:val="55"/>
        </w:rPr>
        <w:t xml:space="preserve"> </w:t>
      </w:r>
      <w:r w:rsidRPr="00203ACB">
        <w:rPr>
          <w:color w:val="333333"/>
        </w:rPr>
        <w:t>absolventu</w:t>
      </w:r>
      <w:r w:rsidRPr="00203ACB">
        <w:rPr>
          <w:color w:val="333333"/>
          <w:spacing w:val="55"/>
        </w:rPr>
        <w:t xml:space="preserve"> </w:t>
      </w:r>
      <w:r w:rsidRPr="00203ACB">
        <w:rPr>
          <w:color w:val="333333"/>
        </w:rPr>
        <w:t>aptaujā.</w:t>
      </w:r>
      <w:r w:rsidRPr="00203ACB">
        <w:rPr>
          <w:color w:val="333333"/>
          <w:spacing w:val="55"/>
        </w:rPr>
        <w:t xml:space="preserve"> </w:t>
      </w:r>
      <w:r w:rsidRPr="00203ACB">
        <w:rPr>
          <w:color w:val="333333"/>
        </w:rPr>
        <w:t>Iespēju</w:t>
      </w:r>
      <w:r w:rsidRPr="00203ACB">
        <w:rPr>
          <w:color w:val="333333"/>
          <w:spacing w:val="55"/>
        </w:rPr>
        <w:t xml:space="preserve"> </w:t>
      </w:r>
      <w:r w:rsidRPr="00203ACB">
        <w:rPr>
          <w:color w:val="333333"/>
        </w:rPr>
        <w:t>pieteikt</w:t>
      </w:r>
      <w:r w:rsidRPr="00203ACB">
        <w:rPr>
          <w:color w:val="333333"/>
          <w:spacing w:val="55"/>
        </w:rPr>
        <w:t xml:space="preserve"> </w:t>
      </w:r>
      <w:r w:rsidRPr="00203ACB">
        <w:rPr>
          <w:color w:val="333333"/>
        </w:rPr>
        <w:t>sevi</w:t>
      </w:r>
      <w:r w:rsidRPr="00203ACB">
        <w:rPr>
          <w:color w:val="333333"/>
          <w:spacing w:val="-61"/>
        </w:rPr>
        <w:t xml:space="preserve"> </w:t>
      </w:r>
      <w:r w:rsidRPr="00203ACB">
        <w:rPr>
          <w:color w:val="333333"/>
        </w:rPr>
        <w:t>darba tirgū dod arī prakse (26 KP), kas ir sadalīta trīs daiās un sniedz studējošiem iespēju iepazīties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dažādām</w:t>
      </w:r>
      <w:r w:rsidRPr="00203ACB">
        <w:rPr>
          <w:color w:val="333333"/>
          <w:spacing w:val="1"/>
        </w:rPr>
        <w:t xml:space="preserve"> </w:t>
      </w:r>
      <w:r w:rsidRPr="00203ACB">
        <w:rPr>
          <w:color w:val="333333"/>
        </w:rPr>
        <w:t>jomām:</w:t>
      </w:r>
      <w:r w:rsidRPr="00203ACB">
        <w:rPr>
          <w:color w:val="333333"/>
          <w:spacing w:val="1"/>
        </w:rPr>
        <w:t xml:space="preserve"> </w:t>
      </w:r>
      <w:r w:rsidRPr="00203ACB">
        <w:rPr>
          <w:color w:val="333333"/>
        </w:rPr>
        <w:t>nacionālās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biedrības,</w:t>
      </w:r>
      <w:r w:rsidRPr="00203ACB">
        <w:rPr>
          <w:color w:val="333333"/>
          <w:spacing w:val="1"/>
        </w:rPr>
        <w:t xml:space="preserve"> </w:t>
      </w:r>
      <w:r w:rsidRPr="00203ACB">
        <w:rPr>
          <w:color w:val="333333"/>
        </w:rPr>
        <w:t>plašsaziņas</w:t>
      </w:r>
      <w:r w:rsidRPr="00203ACB">
        <w:rPr>
          <w:color w:val="333333"/>
          <w:spacing w:val="1"/>
        </w:rPr>
        <w:t xml:space="preserve"> </w:t>
      </w:r>
      <w:r w:rsidRPr="00203ACB">
        <w:rPr>
          <w:color w:val="333333"/>
        </w:rPr>
        <w:t>līdzek</w:t>
      </w:r>
      <w:r w:rsidR="009D6C34">
        <w:rPr>
          <w:color w:val="333333"/>
        </w:rPr>
        <w:t>ļ</w:t>
      </w:r>
      <w:r w:rsidRPr="00203ACB">
        <w:rPr>
          <w:color w:val="333333"/>
        </w:rPr>
        <w:t>u</w:t>
      </w:r>
      <w:r w:rsidRPr="00203ACB">
        <w:rPr>
          <w:color w:val="333333"/>
          <w:spacing w:val="1"/>
        </w:rPr>
        <w:t xml:space="preserve"> </w:t>
      </w:r>
      <w:r w:rsidRPr="00203ACB">
        <w:rPr>
          <w:color w:val="333333"/>
        </w:rPr>
        <w:t>iestādes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dažādi</w:t>
      </w:r>
      <w:r w:rsidRPr="00203ACB">
        <w:rPr>
          <w:color w:val="333333"/>
          <w:spacing w:val="1"/>
        </w:rPr>
        <w:t xml:space="preserve"> </w:t>
      </w:r>
      <w:r w:rsidRPr="00203ACB">
        <w:rPr>
          <w:color w:val="333333"/>
        </w:rPr>
        <w:t>uzņēmumi, pašvaldības, valstiskās un nevalstiskās organizācijas. Liels studējošo procents, stājoties</w:t>
      </w:r>
      <w:r w:rsidRPr="00203ACB">
        <w:rPr>
          <w:color w:val="333333"/>
          <w:spacing w:val="1"/>
        </w:rPr>
        <w:t xml:space="preserve"> </w:t>
      </w:r>
      <w:r w:rsidRPr="00203ACB">
        <w:rPr>
          <w:color w:val="333333"/>
        </w:rPr>
        <w:t>programmā,</w:t>
      </w:r>
      <w:r w:rsidRPr="00203ACB">
        <w:rPr>
          <w:color w:val="333333"/>
          <w:spacing w:val="34"/>
        </w:rPr>
        <w:t xml:space="preserve"> </w:t>
      </w:r>
      <w:r w:rsidRPr="00203ACB">
        <w:rPr>
          <w:color w:val="333333"/>
        </w:rPr>
        <w:t>jau</w:t>
      </w:r>
      <w:r w:rsidRPr="00203ACB">
        <w:rPr>
          <w:color w:val="333333"/>
          <w:spacing w:val="34"/>
        </w:rPr>
        <w:t xml:space="preserve"> </w:t>
      </w:r>
      <w:r w:rsidRPr="00203ACB">
        <w:rPr>
          <w:color w:val="333333"/>
        </w:rPr>
        <w:t>ir</w:t>
      </w:r>
      <w:r w:rsidRPr="00203ACB">
        <w:rPr>
          <w:color w:val="333333"/>
          <w:spacing w:val="34"/>
        </w:rPr>
        <w:t xml:space="preserve"> </w:t>
      </w:r>
      <w:r w:rsidRPr="00203ACB">
        <w:rPr>
          <w:color w:val="333333"/>
        </w:rPr>
        <w:t>nodrošināts</w:t>
      </w:r>
      <w:r w:rsidRPr="00203ACB">
        <w:rPr>
          <w:color w:val="333333"/>
          <w:spacing w:val="34"/>
        </w:rPr>
        <w:t xml:space="preserve"> </w:t>
      </w:r>
      <w:r w:rsidRPr="00203ACB">
        <w:rPr>
          <w:color w:val="333333"/>
        </w:rPr>
        <w:t>ar</w:t>
      </w:r>
      <w:r w:rsidRPr="00203ACB">
        <w:rPr>
          <w:color w:val="333333"/>
          <w:spacing w:val="34"/>
        </w:rPr>
        <w:t xml:space="preserve"> </w:t>
      </w:r>
      <w:r w:rsidRPr="00203ACB">
        <w:rPr>
          <w:color w:val="333333"/>
        </w:rPr>
        <w:t>darbu.</w:t>
      </w:r>
      <w:r w:rsidRPr="00203ACB">
        <w:rPr>
          <w:color w:val="333333"/>
          <w:spacing w:val="34"/>
        </w:rPr>
        <w:t xml:space="preserve"> </w:t>
      </w:r>
      <w:r w:rsidRPr="00203ACB">
        <w:rPr>
          <w:color w:val="333333"/>
        </w:rPr>
        <w:t>Motivācija</w:t>
      </w:r>
      <w:r w:rsidRPr="00203ACB">
        <w:rPr>
          <w:color w:val="333333"/>
          <w:spacing w:val="34"/>
        </w:rPr>
        <w:t xml:space="preserve"> </w:t>
      </w:r>
      <w:r w:rsidRPr="00203ACB">
        <w:rPr>
          <w:color w:val="333333"/>
        </w:rPr>
        <w:t>studēt</w:t>
      </w:r>
      <w:r w:rsidRPr="00203ACB">
        <w:rPr>
          <w:color w:val="333333"/>
          <w:spacing w:val="34"/>
        </w:rPr>
        <w:t xml:space="preserve"> </w:t>
      </w:r>
      <w:r w:rsidRPr="00203ACB">
        <w:rPr>
          <w:color w:val="333333"/>
        </w:rPr>
        <w:t>saistīta</w:t>
      </w:r>
      <w:r w:rsidRPr="00203ACB">
        <w:rPr>
          <w:color w:val="333333"/>
          <w:spacing w:val="34"/>
        </w:rPr>
        <w:t xml:space="preserve"> </w:t>
      </w:r>
      <w:r w:rsidRPr="00203ACB">
        <w:rPr>
          <w:color w:val="333333"/>
        </w:rPr>
        <w:t>ar</w:t>
      </w:r>
      <w:r w:rsidRPr="00203ACB">
        <w:rPr>
          <w:color w:val="333333"/>
          <w:spacing w:val="34"/>
        </w:rPr>
        <w:t xml:space="preserve"> </w:t>
      </w:r>
      <w:r w:rsidRPr="00203ACB">
        <w:rPr>
          <w:color w:val="333333"/>
        </w:rPr>
        <w:t>vēlmi</w:t>
      </w:r>
      <w:r w:rsidRPr="00203ACB">
        <w:rPr>
          <w:color w:val="333333"/>
          <w:spacing w:val="34"/>
        </w:rPr>
        <w:t xml:space="preserve"> </w:t>
      </w:r>
      <w:r w:rsidRPr="00203ACB">
        <w:rPr>
          <w:color w:val="333333"/>
        </w:rPr>
        <w:t>attīstīt</w:t>
      </w:r>
      <w:r w:rsidRPr="00203ACB">
        <w:rPr>
          <w:color w:val="333333"/>
          <w:spacing w:val="34"/>
        </w:rPr>
        <w:t xml:space="preserve"> </w:t>
      </w:r>
      <w:r w:rsidRPr="00203ACB">
        <w:rPr>
          <w:color w:val="333333"/>
        </w:rPr>
        <w:t>savas</w:t>
      </w:r>
    </w:p>
    <w:p w14:paraId="044A3A1D"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2EA4280D" w14:textId="3FD470D8" w:rsidR="00C93BA7" w:rsidRPr="00203ACB" w:rsidRDefault="00203ACB">
      <w:pPr>
        <w:pStyle w:val="BodyText"/>
        <w:spacing w:before="74" w:line="295" w:lineRule="auto"/>
        <w:ind w:left="560" w:right="329"/>
        <w:jc w:val="both"/>
      </w:pPr>
      <w:r w:rsidRPr="00203ACB">
        <w:rPr>
          <w:color w:val="333333"/>
        </w:rPr>
        <w:lastRenderedPageBreak/>
        <w:t>kompetences,</w:t>
      </w:r>
      <w:r w:rsidRPr="00203ACB">
        <w:rPr>
          <w:color w:val="333333"/>
          <w:spacing w:val="1"/>
        </w:rPr>
        <w:t xml:space="preserve"> </w:t>
      </w:r>
      <w:r w:rsidRPr="00203ACB">
        <w:rPr>
          <w:color w:val="333333"/>
        </w:rPr>
        <w:t>iegūt</w:t>
      </w:r>
      <w:r w:rsidRPr="00203ACB">
        <w:rPr>
          <w:color w:val="333333"/>
          <w:spacing w:val="1"/>
        </w:rPr>
        <w:t xml:space="preserve"> </w:t>
      </w:r>
      <w:r w:rsidRPr="00203ACB">
        <w:rPr>
          <w:color w:val="333333"/>
        </w:rPr>
        <w:t>trūkstošās</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atbilstoši</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tendencēm.</w:t>
      </w:r>
      <w:r w:rsidRPr="00203ACB">
        <w:rPr>
          <w:color w:val="333333"/>
          <w:spacing w:val="1"/>
        </w:rPr>
        <w:t xml:space="preserve"> </w:t>
      </w:r>
      <w:r w:rsidRPr="00203ACB">
        <w:rPr>
          <w:color w:val="333333"/>
        </w:rPr>
        <w:t>Liela</w:t>
      </w:r>
      <w:r w:rsidRPr="00203ACB">
        <w:rPr>
          <w:color w:val="333333"/>
          <w:spacing w:val="63"/>
        </w:rPr>
        <w:t xml:space="preserve"> </w:t>
      </w:r>
      <w:r w:rsidRPr="00203ACB">
        <w:rPr>
          <w:color w:val="333333"/>
        </w:rPr>
        <w:t>da</w:t>
      </w:r>
      <w:r w:rsidR="009D6C34">
        <w:rPr>
          <w:color w:val="333333"/>
        </w:rPr>
        <w:t>ļ</w:t>
      </w:r>
      <w:r w:rsidRPr="00203ACB">
        <w:rPr>
          <w:color w:val="333333"/>
        </w:rPr>
        <w:t>a</w:t>
      </w:r>
      <w:r w:rsidRPr="00203ACB">
        <w:rPr>
          <w:color w:val="333333"/>
          <w:spacing w:val="63"/>
        </w:rPr>
        <w:t xml:space="preserve"> </w:t>
      </w:r>
      <w:r w:rsidRPr="00203ACB">
        <w:rPr>
          <w:color w:val="333333"/>
        </w:rPr>
        <w:t>studentu</w:t>
      </w:r>
      <w:r w:rsidRPr="00203ACB">
        <w:rPr>
          <w:color w:val="333333"/>
          <w:spacing w:val="1"/>
        </w:rPr>
        <w:t xml:space="preserve"> </w:t>
      </w:r>
      <w:r w:rsidRPr="00203ACB">
        <w:rPr>
          <w:color w:val="333333"/>
        </w:rPr>
        <w:t>strādā</w:t>
      </w:r>
      <w:r w:rsidRPr="00203ACB">
        <w:rPr>
          <w:color w:val="333333"/>
          <w:spacing w:val="1"/>
        </w:rPr>
        <w:t xml:space="preserve"> </w:t>
      </w:r>
      <w:r w:rsidRPr="00203ACB">
        <w:rPr>
          <w:color w:val="333333"/>
        </w:rPr>
        <w:t>vadošajos</w:t>
      </w:r>
      <w:r w:rsidRPr="00203ACB">
        <w:rPr>
          <w:color w:val="333333"/>
          <w:spacing w:val="1"/>
        </w:rPr>
        <w:t xml:space="preserve"> </w:t>
      </w:r>
      <w:r w:rsidRPr="00203ACB">
        <w:rPr>
          <w:color w:val="333333"/>
        </w:rPr>
        <w:t>amatos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vēlas</w:t>
      </w:r>
      <w:r w:rsidRPr="00203ACB">
        <w:rPr>
          <w:color w:val="333333"/>
          <w:spacing w:val="1"/>
        </w:rPr>
        <w:t xml:space="preserve"> </w:t>
      </w:r>
      <w:r w:rsidRPr="00203ACB">
        <w:rPr>
          <w:color w:val="333333"/>
        </w:rPr>
        <w:t>paplašināt</w:t>
      </w:r>
      <w:r w:rsidRPr="00203ACB">
        <w:rPr>
          <w:color w:val="333333"/>
          <w:spacing w:val="1"/>
        </w:rPr>
        <w:t xml:space="preserve"> </w:t>
      </w:r>
      <w:r w:rsidRPr="00203ACB">
        <w:rPr>
          <w:color w:val="333333"/>
        </w:rPr>
        <w:t>savas</w:t>
      </w:r>
      <w:r w:rsidRPr="00203ACB">
        <w:rPr>
          <w:color w:val="333333"/>
          <w:spacing w:val="1"/>
        </w:rPr>
        <w:t xml:space="preserve"> </w:t>
      </w:r>
      <w:r w:rsidRPr="00203ACB">
        <w:rPr>
          <w:color w:val="333333"/>
        </w:rPr>
        <w:t>iemaņas</w:t>
      </w:r>
      <w:r w:rsidRPr="00203ACB">
        <w:rPr>
          <w:color w:val="333333"/>
          <w:spacing w:val="1"/>
        </w:rPr>
        <w:t xml:space="preserve"> </w:t>
      </w:r>
      <w:r w:rsidRPr="00203ACB">
        <w:rPr>
          <w:color w:val="333333"/>
        </w:rPr>
        <w:t>tieši</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jomā.</w:t>
      </w:r>
    </w:p>
    <w:p w14:paraId="6AA1596E" w14:textId="77777777" w:rsidR="00C93BA7" w:rsidRPr="00203ACB" w:rsidRDefault="00203ACB">
      <w:pPr>
        <w:pStyle w:val="BodyText"/>
        <w:spacing w:before="151"/>
        <w:ind w:left="560"/>
        <w:jc w:val="both"/>
      </w:pPr>
      <w:r w:rsidRPr="00203ACB">
        <w:rPr>
          <w:color w:val="333333"/>
        </w:rPr>
        <w:t>Tabula</w:t>
      </w:r>
      <w:r w:rsidRPr="00203ACB">
        <w:rPr>
          <w:color w:val="333333"/>
          <w:spacing w:val="-3"/>
        </w:rPr>
        <w:t xml:space="preserve"> </w:t>
      </w:r>
      <w:r w:rsidRPr="00203ACB">
        <w:rPr>
          <w:color w:val="333333"/>
        </w:rPr>
        <w:t>3.1.3.</w:t>
      </w:r>
      <w:r w:rsidRPr="00203ACB">
        <w:rPr>
          <w:color w:val="333333"/>
          <w:spacing w:val="-2"/>
        </w:rPr>
        <w:t xml:space="preserve"> </w:t>
      </w:r>
      <w:r w:rsidRPr="00203ACB">
        <w:rPr>
          <w:color w:val="333333"/>
        </w:rPr>
        <w:t>Absolventu</w:t>
      </w:r>
      <w:r w:rsidRPr="00203ACB">
        <w:rPr>
          <w:color w:val="333333"/>
          <w:spacing w:val="-3"/>
        </w:rPr>
        <w:t xml:space="preserve"> </w:t>
      </w:r>
      <w:r w:rsidRPr="00203ACB">
        <w:rPr>
          <w:color w:val="333333"/>
        </w:rPr>
        <w:t>nodarbinātība</w:t>
      </w:r>
      <w:r w:rsidRPr="00203ACB">
        <w:rPr>
          <w:color w:val="333333"/>
          <w:spacing w:val="-2"/>
        </w:rPr>
        <w:t xml:space="preserve"> </w:t>
      </w:r>
      <w:r w:rsidRPr="00203ACB">
        <w:rPr>
          <w:color w:val="333333"/>
        </w:rPr>
        <w:t>pēc</w:t>
      </w:r>
      <w:r w:rsidRPr="00203ACB">
        <w:rPr>
          <w:color w:val="333333"/>
          <w:spacing w:val="-2"/>
        </w:rPr>
        <w:t xml:space="preserve"> </w:t>
      </w:r>
      <w:r w:rsidRPr="00203ACB">
        <w:rPr>
          <w:color w:val="333333"/>
        </w:rPr>
        <w:t>darbības</w:t>
      </w:r>
      <w:r w:rsidRPr="00203ACB">
        <w:rPr>
          <w:color w:val="333333"/>
          <w:spacing w:val="-3"/>
        </w:rPr>
        <w:t xml:space="preserve"> </w:t>
      </w:r>
      <w:r w:rsidRPr="00203ACB">
        <w:rPr>
          <w:color w:val="333333"/>
        </w:rPr>
        <w:t>jomas</w:t>
      </w:r>
    </w:p>
    <w:p w14:paraId="4AF0C194" w14:textId="77777777" w:rsidR="00C93BA7" w:rsidRPr="00203ACB" w:rsidRDefault="00C93BA7">
      <w:pPr>
        <w:pStyle w:val="BodyText"/>
        <w:spacing w:before="9"/>
        <w:rPr>
          <w:sz w:val="18"/>
        </w:rPr>
      </w:pPr>
    </w:p>
    <w:tbl>
      <w:tblPr>
        <w:tblStyle w:val="TableNormal1"/>
        <w:tblW w:w="0" w:type="auto"/>
        <w:tblInd w:w="605" w:type="dxa"/>
        <w:tblLayout w:type="fixed"/>
        <w:tblLook w:val="01E0" w:firstRow="1" w:lastRow="1" w:firstColumn="1" w:lastColumn="1" w:noHBand="0" w:noVBand="0"/>
      </w:tblPr>
      <w:tblGrid>
        <w:gridCol w:w="2603"/>
        <w:gridCol w:w="2872"/>
      </w:tblGrid>
      <w:tr w:rsidR="00C93BA7" w:rsidRPr="00203ACB" w14:paraId="1FE6F73F" w14:textId="77777777">
        <w:trPr>
          <w:trHeight w:val="570"/>
        </w:trPr>
        <w:tc>
          <w:tcPr>
            <w:tcW w:w="2603" w:type="dxa"/>
            <w:tcBorders>
              <w:top w:val="single" w:sz="6" w:space="0" w:color="DDDDDD"/>
              <w:bottom w:val="single" w:sz="6" w:space="0" w:color="DDDDDD"/>
            </w:tcBorders>
          </w:tcPr>
          <w:p w14:paraId="113F24D5" w14:textId="77777777" w:rsidR="00C93BA7" w:rsidRPr="00203ACB" w:rsidRDefault="00203ACB">
            <w:pPr>
              <w:pStyle w:val="TableParagraph"/>
              <w:spacing w:before="145"/>
              <w:ind w:left="112"/>
              <w:rPr>
                <w:b/>
                <w:sz w:val="21"/>
              </w:rPr>
            </w:pPr>
            <w:r w:rsidRPr="00203ACB">
              <w:rPr>
                <w:b/>
                <w:color w:val="333333"/>
                <w:w w:val="110"/>
                <w:sz w:val="21"/>
              </w:rPr>
              <w:t>Nodarbinātības</w:t>
            </w:r>
            <w:r w:rsidRPr="00203ACB">
              <w:rPr>
                <w:b/>
                <w:color w:val="333333"/>
                <w:spacing w:val="-8"/>
                <w:w w:val="110"/>
                <w:sz w:val="21"/>
              </w:rPr>
              <w:t xml:space="preserve"> </w:t>
            </w:r>
            <w:r w:rsidRPr="00203ACB">
              <w:rPr>
                <w:b/>
                <w:color w:val="333333"/>
                <w:w w:val="110"/>
                <w:sz w:val="21"/>
              </w:rPr>
              <w:t>joma</w:t>
            </w:r>
          </w:p>
        </w:tc>
        <w:tc>
          <w:tcPr>
            <w:tcW w:w="2872" w:type="dxa"/>
            <w:tcBorders>
              <w:top w:val="single" w:sz="6" w:space="0" w:color="DDDDDD"/>
              <w:bottom w:val="single" w:sz="6" w:space="0" w:color="DDDDDD"/>
            </w:tcBorders>
          </w:tcPr>
          <w:p w14:paraId="3E74BF98" w14:textId="77777777" w:rsidR="00C93BA7" w:rsidRPr="00203ACB" w:rsidRDefault="00203ACB">
            <w:pPr>
              <w:pStyle w:val="TableParagraph"/>
              <w:spacing w:before="145"/>
              <w:ind w:left="269"/>
              <w:rPr>
                <w:b/>
                <w:sz w:val="21"/>
              </w:rPr>
            </w:pPr>
            <w:r w:rsidRPr="00203ACB">
              <w:rPr>
                <w:b/>
                <w:color w:val="333333"/>
                <w:w w:val="110"/>
                <w:sz w:val="21"/>
              </w:rPr>
              <w:t>Nodarbinātība</w:t>
            </w:r>
            <w:r w:rsidRPr="00203ACB">
              <w:rPr>
                <w:b/>
                <w:color w:val="333333"/>
                <w:spacing w:val="11"/>
                <w:w w:val="110"/>
                <w:sz w:val="21"/>
              </w:rPr>
              <w:t xml:space="preserve"> </w:t>
            </w:r>
            <w:r w:rsidRPr="00203ACB">
              <w:rPr>
                <w:b/>
                <w:color w:val="333333"/>
                <w:w w:val="110"/>
                <w:sz w:val="21"/>
              </w:rPr>
              <w:t>%</w:t>
            </w:r>
          </w:p>
        </w:tc>
      </w:tr>
      <w:tr w:rsidR="00C93BA7" w:rsidRPr="00203ACB" w14:paraId="493F755F" w14:textId="77777777">
        <w:trPr>
          <w:trHeight w:val="570"/>
        </w:trPr>
        <w:tc>
          <w:tcPr>
            <w:tcW w:w="2603" w:type="dxa"/>
            <w:tcBorders>
              <w:top w:val="single" w:sz="6" w:space="0" w:color="DDDDDD"/>
              <w:bottom w:val="single" w:sz="6" w:space="0" w:color="DDDDDD"/>
            </w:tcBorders>
          </w:tcPr>
          <w:p w14:paraId="7AA7FB3C" w14:textId="77777777" w:rsidR="00C93BA7" w:rsidRPr="00203ACB" w:rsidRDefault="00203ACB">
            <w:pPr>
              <w:pStyle w:val="TableParagraph"/>
              <w:spacing w:before="145"/>
              <w:ind w:left="112"/>
              <w:rPr>
                <w:sz w:val="21"/>
              </w:rPr>
            </w:pPr>
            <w:r w:rsidRPr="00203ACB">
              <w:rPr>
                <w:color w:val="333333"/>
                <w:sz w:val="21"/>
              </w:rPr>
              <w:t>Izglītības</w:t>
            </w:r>
            <w:r w:rsidRPr="00203ACB">
              <w:rPr>
                <w:color w:val="333333"/>
                <w:spacing w:val="-12"/>
                <w:sz w:val="21"/>
              </w:rPr>
              <w:t xml:space="preserve"> </w:t>
            </w:r>
            <w:r w:rsidRPr="00203ACB">
              <w:rPr>
                <w:color w:val="333333"/>
                <w:sz w:val="21"/>
              </w:rPr>
              <w:t>joma</w:t>
            </w:r>
          </w:p>
        </w:tc>
        <w:tc>
          <w:tcPr>
            <w:tcW w:w="2872" w:type="dxa"/>
            <w:tcBorders>
              <w:top w:val="single" w:sz="6" w:space="0" w:color="DDDDDD"/>
              <w:bottom w:val="single" w:sz="6" w:space="0" w:color="DDDDDD"/>
            </w:tcBorders>
          </w:tcPr>
          <w:p w14:paraId="195E145A" w14:textId="77777777" w:rsidR="00C93BA7" w:rsidRPr="00203ACB" w:rsidRDefault="00203ACB">
            <w:pPr>
              <w:pStyle w:val="TableParagraph"/>
              <w:spacing w:before="145"/>
              <w:ind w:left="269"/>
              <w:rPr>
                <w:sz w:val="21"/>
              </w:rPr>
            </w:pPr>
            <w:r w:rsidRPr="00203ACB">
              <w:rPr>
                <w:color w:val="333333"/>
                <w:w w:val="120"/>
                <w:sz w:val="21"/>
              </w:rPr>
              <w:t>20%</w:t>
            </w:r>
          </w:p>
        </w:tc>
      </w:tr>
      <w:tr w:rsidR="00C93BA7" w:rsidRPr="00203ACB" w14:paraId="5C35E3B4" w14:textId="77777777">
        <w:trPr>
          <w:trHeight w:val="570"/>
        </w:trPr>
        <w:tc>
          <w:tcPr>
            <w:tcW w:w="2603" w:type="dxa"/>
            <w:tcBorders>
              <w:top w:val="single" w:sz="6" w:space="0" w:color="DDDDDD"/>
              <w:bottom w:val="single" w:sz="6" w:space="0" w:color="DDDDDD"/>
            </w:tcBorders>
          </w:tcPr>
          <w:p w14:paraId="22868B97" w14:textId="77777777" w:rsidR="00C93BA7" w:rsidRPr="00203ACB" w:rsidRDefault="00203ACB">
            <w:pPr>
              <w:pStyle w:val="TableParagraph"/>
              <w:spacing w:before="145"/>
              <w:ind w:left="112"/>
              <w:rPr>
                <w:sz w:val="21"/>
              </w:rPr>
            </w:pPr>
            <w:r w:rsidRPr="00203ACB">
              <w:rPr>
                <w:color w:val="333333"/>
                <w:sz w:val="21"/>
              </w:rPr>
              <w:t>Kultūras</w:t>
            </w:r>
            <w:r w:rsidRPr="00203ACB">
              <w:rPr>
                <w:color w:val="333333"/>
                <w:spacing w:val="-3"/>
                <w:sz w:val="21"/>
              </w:rPr>
              <w:t xml:space="preserve"> </w:t>
            </w:r>
            <w:r w:rsidRPr="00203ACB">
              <w:rPr>
                <w:color w:val="333333"/>
                <w:sz w:val="21"/>
              </w:rPr>
              <w:t>joma</w:t>
            </w:r>
          </w:p>
        </w:tc>
        <w:tc>
          <w:tcPr>
            <w:tcW w:w="2872" w:type="dxa"/>
            <w:tcBorders>
              <w:top w:val="single" w:sz="6" w:space="0" w:color="DDDDDD"/>
              <w:bottom w:val="single" w:sz="6" w:space="0" w:color="DDDDDD"/>
            </w:tcBorders>
          </w:tcPr>
          <w:p w14:paraId="1EA5DDAC" w14:textId="77777777" w:rsidR="00C93BA7" w:rsidRPr="00203ACB" w:rsidRDefault="00203ACB">
            <w:pPr>
              <w:pStyle w:val="TableParagraph"/>
              <w:spacing w:before="145"/>
              <w:ind w:left="269"/>
              <w:rPr>
                <w:sz w:val="21"/>
              </w:rPr>
            </w:pPr>
            <w:r w:rsidRPr="00203ACB">
              <w:rPr>
                <w:color w:val="333333"/>
                <w:w w:val="120"/>
                <w:sz w:val="21"/>
              </w:rPr>
              <w:t>20%</w:t>
            </w:r>
          </w:p>
        </w:tc>
      </w:tr>
      <w:tr w:rsidR="00C93BA7" w:rsidRPr="00203ACB" w14:paraId="7D912303" w14:textId="77777777">
        <w:trPr>
          <w:trHeight w:val="570"/>
        </w:trPr>
        <w:tc>
          <w:tcPr>
            <w:tcW w:w="2603" w:type="dxa"/>
            <w:tcBorders>
              <w:top w:val="single" w:sz="6" w:space="0" w:color="DDDDDD"/>
              <w:bottom w:val="single" w:sz="6" w:space="0" w:color="DDDDDD"/>
            </w:tcBorders>
          </w:tcPr>
          <w:p w14:paraId="1A6D5087" w14:textId="7C5FE678" w:rsidR="00C93BA7" w:rsidRPr="00203ACB" w:rsidRDefault="00203ACB">
            <w:pPr>
              <w:pStyle w:val="TableParagraph"/>
              <w:spacing w:before="145"/>
              <w:ind w:left="112"/>
              <w:rPr>
                <w:sz w:val="21"/>
              </w:rPr>
            </w:pPr>
            <w:r w:rsidRPr="00203ACB">
              <w:rPr>
                <w:color w:val="333333"/>
                <w:sz w:val="21"/>
              </w:rPr>
              <w:t>Plašsaziņas</w:t>
            </w:r>
            <w:r w:rsidRPr="00203ACB">
              <w:rPr>
                <w:color w:val="333333"/>
                <w:spacing w:val="-1"/>
                <w:sz w:val="21"/>
              </w:rPr>
              <w:t xml:space="preserve"> </w:t>
            </w:r>
            <w:r w:rsidRPr="00203ACB">
              <w:rPr>
                <w:color w:val="333333"/>
                <w:sz w:val="21"/>
              </w:rPr>
              <w:t>līdzek</w:t>
            </w:r>
            <w:r w:rsidR="009D6C34">
              <w:rPr>
                <w:color w:val="333333"/>
                <w:sz w:val="21"/>
              </w:rPr>
              <w:t>ļ</w:t>
            </w:r>
            <w:r w:rsidRPr="00203ACB">
              <w:rPr>
                <w:color w:val="333333"/>
                <w:sz w:val="21"/>
              </w:rPr>
              <w:t>i</w:t>
            </w:r>
          </w:p>
        </w:tc>
        <w:tc>
          <w:tcPr>
            <w:tcW w:w="2872" w:type="dxa"/>
            <w:tcBorders>
              <w:top w:val="single" w:sz="6" w:space="0" w:color="DDDDDD"/>
              <w:bottom w:val="single" w:sz="6" w:space="0" w:color="DDDDDD"/>
            </w:tcBorders>
          </w:tcPr>
          <w:p w14:paraId="6EB7003D" w14:textId="77777777" w:rsidR="00C93BA7" w:rsidRPr="00203ACB" w:rsidRDefault="00203ACB">
            <w:pPr>
              <w:pStyle w:val="TableParagraph"/>
              <w:spacing w:before="145"/>
              <w:ind w:left="269"/>
              <w:rPr>
                <w:sz w:val="21"/>
              </w:rPr>
            </w:pPr>
            <w:r w:rsidRPr="00203ACB">
              <w:rPr>
                <w:color w:val="333333"/>
                <w:w w:val="120"/>
                <w:sz w:val="21"/>
              </w:rPr>
              <w:t>16%</w:t>
            </w:r>
          </w:p>
        </w:tc>
      </w:tr>
      <w:tr w:rsidR="00C93BA7" w:rsidRPr="00203ACB" w14:paraId="35FE3F87" w14:textId="77777777">
        <w:trPr>
          <w:trHeight w:val="570"/>
        </w:trPr>
        <w:tc>
          <w:tcPr>
            <w:tcW w:w="2603" w:type="dxa"/>
            <w:tcBorders>
              <w:top w:val="single" w:sz="6" w:space="0" w:color="DDDDDD"/>
              <w:bottom w:val="single" w:sz="6" w:space="0" w:color="DDDDDD"/>
            </w:tcBorders>
          </w:tcPr>
          <w:p w14:paraId="43F917DC" w14:textId="77777777" w:rsidR="00C93BA7" w:rsidRPr="00203ACB" w:rsidRDefault="00203ACB">
            <w:pPr>
              <w:pStyle w:val="TableParagraph"/>
              <w:spacing w:before="145"/>
              <w:ind w:left="112"/>
              <w:rPr>
                <w:sz w:val="21"/>
              </w:rPr>
            </w:pPr>
            <w:r w:rsidRPr="00203ACB">
              <w:rPr>
                <w:color w:val="333333"/>
                <w:sz w:val="21"/>
              </w:rPr>
              <w:t>Sociālā</w:t>
            </w:r>
            <w:r w:rsidRPr="00203ACB">
              <w:rPr>
                <w:color w:val="333333"/>
                <w:spacing w:val="-3"/>
                <w:sz w:val="21"/>
              </w:rPr>
              <w:t xml:space="preserve"> </w:t>
            </w:r>
            <w:r w:rsidRPr="00203ACB">
              <w:rPr>
                <w:color w:val="333333"/>
                <w:sz w:val="21"/>
              </w:rPr>
              <w:t>joma</w:t>
            </w:r>
          </w:p>
        </w:tc>
        <w:tc>
          <w:tcPr>
            <w:tcW w:w="2872" w:type="dxa"/>
            <w:tcBorders>
              <w:top w:val="single" w:sz="6" w:space="0" w:color="DDDDDD"/>
              <w:bottom w:val="single" w:sz="6" w:space="0" w:color="DDDDDD"/>
            </w:tcBorders>
          </w:tcPr>
          <w:p w14:paraId="461530CF" w14:textId="77777777" w:rsidR="00C93BA7" w:rsidRPr="00203ACB" w:rsidRDefault="00203ACB">
            <w:pPr>
              <w:pStyle w:val="TableParagraph"/>
              <w:spacing w:before="145"/>
              <w:ind w:left="269"/>
              <w:rPr>
                <w:sz w:val="21"/>
              </w:rPr>
            </w:pPr>
            <w:r w:rsidRPr="00203ACB">
              <w:rPr>
                <w:color w:val="333333"/>
                <w:w w:val="120"/>
                <w:sz w:val="21"/>
              </w:rPr>
              <w:t>14%</w:t>
            </w:r>
          </w:p>
        </w:tc>
      </w:tr>
      <w:tr w:rsidR="00C93BA7" w:rsidRPr="00203ACB" w14:paraId="046DBCFA" w14:textId="77777777">
        <w:trPr>
          <w:trHeight w:val="570"/>
        </w:trPr>
        <w:tc>
          <w:tcPr>
            <w:tcW w:w="2603" w:type="dxa"/>
            <w:tcBorders>
              <w:top w:val="single" w:sz="6" w:space="0" w:color="DDDDDD"/>
              <w:bottom w:val="single" w:sz="6" w:space="0" w:color="DDDDDD"/>
            </w:tcBorders>
          </w:tcPr>
          <w:p w14:paraId="75D7FF12" w14:textId="77777777" w:rsidR="00C93BA7" w:rsidRPr="00203ACB" w:rsidRDefault="00203ACB">
            <w:pPr>
              <w:pStyle w:val="TableParagraph"/>
              <w:spacing w:before="145"/>
              <w:ind w:left="112"/>
              <w:rPr>
                <w:sz w:val="21"/>
              </w:rPr>
            </w:pPr>
            <w:r w:rsidRPr="00203ACB">
              <w:rPr>
                <w:color w:val="333333"/>
                <w:sz w:val="21"/>
              </w:rPr>
              <w:t>Uzņēmējdarbība</w:t>
            </w:r>
          </w:p>
        </w:tc>
        <w:tc>
          <w:tcPr>
            <w:tcW w:w="2872" w:type="dxa"/>
            <w:tcBorders>
              <w:top w:val="single" w:sz="6" w:space="0" w:color="DDDDDD"/>
              <w:bottom w:val="single" w:sz="6" w:space="0" w:color="DDDDDD"/>
            </w:tcBorders>
          </w:tcPr>
          <w:p w14:paraId="7A615E5B" w14:textId="77777777" w:rsidR="00C93BA7" w:rsidRPr="00203ACB" w:rsidRDefault="00203ACB">
            <w:pPr>
              <w:pStyle w:val="TableParagraph"/>
              <w:spacing w:before="145"/>
              <w:ind w:left="269"/>
              <w:rPr>
                <w:sz w:val="21"/>
              </w:rPr>
            </w:pPr>
            <w:r w:rsidRPr="00203ACB">
              <w:rPr>
                <w:color w:val="333333"/>
                <w:w w:val="120"/>
                <w:sz w:val="21"/>
              </w:rPr>
              <w:t>25%</w:t>
            </w:r>
          </w:p>
        </w:tc>
      </w:tr>
      <w:tr w:rsidR="00C93BA7" w:rsidRPr="00203ACB" w14:paraId="092A8A8D" w14:textId="77777777">
        <w:trPr>
          <w:trHeight w:val="570"/>
        </w:trPr>
        <w:tc>
          <w:tcPr>
            <w:tcW w:w="2603" w:type="dxa"/>
            <w:tcBorders>
              <w:top w:val="single" w:sz="6" w:space="0" w:color="DDDDDD"/>
              <w:bottom w:val="single" w:sz="6" w:space="0" w:color="DDDDDD"/>
            </w:tcBorders>
          </w:tcPr>
          <w:p w14:paraId="00F7764D" w14:textId="77777777" w:rsidR="00C93BA7" w:rsidRPr="00203ACB" w:rsidRDefault="00203ACB">
            <w:pPr>
              <w:pStyle w:val="TableParagraph"/>
              <w:spacing w:before="145"/>
              <w:ind w:left="112"/>
              <w:rPr>
                <w:sz w:val="21"/>
              </w:rPr>
            </w:pPr>
            <w:r w:rsidRPr="00203ACB">
              <w:rPr>
                <w:color w:val="333333"/>
                <w:sz w:val="21"/>
              </w:rPr>
              <w:t>Tūrisma</w:t>
            </w:r>
            <w:r w:rsidRPr="00203ACB">
              <w:rPr>
                <w:color w:val="333333"/>
                <w:spacing w:val="-3"/>
                <w:sz w:val="21"/>
              </w:rPr>
              <w:t xml:space="preserve"> </w:t>
            </w:r>
            <w:r w:rsidRPr="00203ACB">
              <w:rPr>
                <w:color w:val="333333"/>
                <w:sz w:val="21"/>
              </w:rPr>
              <w:t>joma</w:t>
            </w:r>
          </w:p>
        </w:tc>
        <w:tc>
          <w:tcPr>
            <w:tcW w:w="2872" w:type="dxa"/>
            <w:tcBorders>
              <w:top w:val="single" w:sz="6" w:space="0" w:color="DDDDDD"/>
              <w:bottom w:val="single" w:sz="6" w:space="0" w:color="DDDDDD"/>
            </w:tcBorders>
          </w:tcPr>
          <w:p w14:paraId="30821348" w14:textId="77777777" w:rsidR="00C93BA7" w:rsidRPr="00203ACB" w:rsidRDefault="00203ACB">
            <w:pPr>
              <w:pStyle w:val="TableParagraph"/>
              <w:spacing w:before="145"/>
              <w:ind w:left="269"/>
              <w:rPr>
                <w:sz w:val="21"/>
              </w:rPr>
            </w:pPr>
            <w:r w:rsidRPr="00203ACB">
              <w:rPr>
                <w:color w:val="333333"/>
                <w:w w:val="120"/>
                <w:sz w:val="21"/>
              </w:rPr>
              <w:t>15%</w:t>
            </w:r>
          </w:p>
        </w:tc>
      </w:tr>
      <w:tr w:rsidR="00C93BA7" w:rsidRPr="00203ACB" w14:paraId="5034C79E" w14:textId="77777777">
        <w:trPr>
          <w:trHeight w:val="392"/>
        </w:trPr>
        <w:tc>
          <w:tcPr>
            <w:tcW w:w="2603" w:type="dxa"/>
            <w:tcBorders>
              <w:top w:val="single" w:sz="6" w:space="0" w:color="DDDDDD"/>
            </w:tcBorders>
          </w:tcPr>
          <w:p w14:paraId="4011F696" w14:textId="77777777" w:rsidR="00C93BA7" w:rsidRPr="00203ACB" w:rsidRDefault="00203ACB">
            <w:pPr>
              <w:pStyle w:val="TableParagraph"/>
              <w:spacing w:before="145" w:line="227" w:lineRule="exact"/>
              <w:ind w:left="112"/>
              <w:rPr>
                <w:sz w:val="21"/>
              </w:rPr>
            </w:pPr>
            <w:r w:rsidRPr="00203ACB">
              <w:rPr>
                <w:color w:val="333333"/>
                <w:sz w:val="21"/>
              </w:rPr>
              <w:t>Cits</w:t>
            </w:r>
          </w:p>
        </w:tc>
        <w:tc>
          <w:tcPr>
            <w:tcW w:w="2872" w:type="dxa"/>
            <w:tcBorders>
              <w:top w:val="single" w:sz="6" w:space="0" w:color="DDDDDD"/>
            </w:tcBorders>
          </w:tcPr>
          <w:p w14:paraId="0C2DB2E6" w14:textId="77777777" w:rsidR="00C93BA7" w:rsidRPr="00203ACB" w:rsidRDefault="00203ACB">
            <w:pPr>
              <w:pStyle w:val="TableParagraph"/>
              <w:spacing w:before="145" w:line="227" w:lineRule="exact"/>
              <w:ind w:left="269"/>
              <w:rPr>
                <w:sz w:val="21"/>
              </w:rPr>
            </w:pPr>
            <w:r w:rsidRPr="00203ACB">
              <w:rPr>
                <w:color w:val="333333"/>
                <w:w w:val="120"/>
                <w:sz w:val="21"/>
              </w:rPr>
              <w:t>10%</w:t>
            </w:r>
          </w:p>
        </w:tc>
      </w:tr>
    </w:tbl>
    <w:p w14:paraId="13DADCBB" w14:textId="77777777" w:rsidR="00C93BA7" w:rsidRPr="00203ACB" w:rsidRDefault="00203ACB">
      <w:pPr>
        <w:pStyle w:val="BodyText"/>
        <w:spacing w:before="203" w:line="295" w:lineRule="auto"/>
        <w:ind w:left="560" w:right="331"/>
        <w:jc w:val="both"/>
      </w:pPr>
      <w:r w:rsidRPr="00203ACB">
        <w:rPr>
          <w:color w:val="333333"/>
        </w:rPr>
        <w:t>Programmas absolventi strādā dažādās jomās (Tabula 3.1.3.). Lielākais skaits strādā izglītības jomā</w:t>
      </w:r>
      <w:r w:rsidRPr="00203ACB">
        <w:rPr>
          <w:color w:val="333333"/>
          <w:spacing w:val="1"/>
        </w:rPr>
        <w:t xml:space="preserve"> </w:t>
      </w:r>
      <w:r w:rsidRPr="00203ACB">
        <w:rPr>
          <w:color w:val="333333"/>
        </w:rPr>
        <w:t>(Daugavpils Universitāte, Rēzeknes Tehnoloģiju akadēmija, Valsts robežsardzes koledža, vidējās</w:t>
      </w:r>
      <w:r w:rsidRPr="00203ACB">
        <w:rPr>
          <w:color w:val="333333"/>
          <w:spacing w:val="1"/>
        </w:rPr>
        <w:t xml:space="preserve"> </w:t>
      </w:r>
      <w:r w:rsidRPr="00203ACB">
        <w:rPr>
          <w:color w:val="333333"/>
        </w:rPr>
        <w:t>izglītības posmā), sociālajā jomā (Nodarbinātības valsts aģentūra, Valsts sociālās apdrošināšanas</w:t>
      </w:r>
      <w:r w:rsidRPr="00203ACB">
        <w:rPr>
          <w:color w:val="333333"/>
          <w:spacing w:val="1"/>
        </w:rPr>
        <w:t xml:space="preserve"> </w:t>
      </w:r>
      <w:r w:rsidRPr="00203ACB">
        <w:rPr>
          <w:color w:val="333333"/>
        </w:rPr>
        <w:t>aģentūra, SIA “IZZI”, pašvaldību sociālo lietu pārvaldēs), plašsaziņas līdzekios (televīzija Dautkom,</w:t>
      </w:r>
      <w:r w:rsidRPr="00203ACB">
        <w:rPr>
          <w:color w:val="333333"/>
          <w:spacing w:val="1"/>
        </w:rPr>
        <w:t xml:space="preserve"> </w:t>
      </w:r>
      <w:r w:rsidRPr="00203ACB">
        <w:rPr>
          <w:color w:val="333333"/>
        </w:rPr>
        <w:t>“Rēzeknes</w:t>
      </w:r>
      <w:r w:rsidRPr="00203ACB">
        <w:rPr>
          <w:color w:val="333333"/>
          <w:spacing w:val="35"/>
        </w:rPr>
        <w:t xml:space="preserve"> </w:t>
      </w:r>
      <w:r w:rsidRPr="00203ACB">
        <w:rPr>
          <w:color w:val="333333"/>
        </w:rPr>
        <w:t>panorāma”,</w:t>
      </w:r>
      <w:r w:rsidRPr="00203ACB">
        <w:rPr>
          <w:color w:val="333333"/>
          <w:spacing w:val="36"/>
        </w:rPr>
        <w:t xml:space="preserve"> </w:t>
      </w:r>
      <w:r w:rsidRPr="00203ACB">
        <w:rPr>
          <w:color w:val="333333"/>
        </w:rPr>
        <w:t>Latgales</w:t>
      </w:r>
      <w:r w:rsidRPr="00203ACB">
        <w:rPr>
          <w:color w:val="333333"/>
          <w:spacing w:val="36"/>
        </w:rPr>
        <w:t xml:space="preserve"> </w:t>
      </w:r>
      <w:r w:rsidRPr="00203ACB">
        <w:rPr>
          <w:color w:val="333333"/>
        </w:rPr>
        <w:t>radio,</w:t>
      </w:r>
      <w:r w:rsidRPr="00203ACB">
        <w:rPr>
          <w:color w:val="333333"/>
          <w:spacing w:val="35"/>
        </w:rPr>
        <w:t xml:space="preserve"> </w:t>
      </w:r>
      <w:r w:rsidRPr="00203ACB">
        <w:rPr>
          <w:color w:val="333333"/>
        </w:rPr>
        <w:t>informatīvie</w:t>
      </w:r>
      <w:r w:rsidRPr="00203ACB">
        <w:rPr>
          <w:color w:val="333333"/>
          <w:spacing w:val="36"/>
        </w:rPr>
        <w:t xml:space="preserve"> </w:t>
      </w:r>
      <w:r w:rsidRPr="00203ACB">
        <w:rPr>
          <w:color w:val="333333"/>
        </w:rPr>
        <w:t>portāli</w:t>
      </w:r>
      <w:r w:rsidRPr="00203ACB">
        <w:rPr>
          <w:color w:val="333333"/>
          <w:spacing w:val="36"/>
        </w:rPr>
        <w:t xml:space="preserve"> </w:t>
      </w:r>
      <w:r w:rsidRPr="00203ACB">
        <w:rPr>
          <w:color w:val="333333"/>
        </w:rPr>
        <w:t>(delﬁ.lv,</w:t>
      </w:r>
      <w:r w:rsidRPr="00203ACB">
        <w:rPr>
          <w:color w:val="333333"/>
          <w:spacing w:val="36"/>
        </w:rPr>
        <w:t xml:space="preserve"> </w:t>
      </w:r>
      <w:r w:rsidRPr="00203ACB">
        <w:rPr>
          <w:color w:val="333333"/>
        </w:rPr>
        <w:t>chayka.lv),</w:t>
      </w:r>
      <w:r w:rsidRPr="00203ACB">
        <w:rPr>
          <w:color w:val="333333"/>
          <w:spacing w:val="35"/>
        </w:rPr>
        <w:t xml:space="preserve"> </w:t>
      </w:r>
      <w:r w:rsidRPr="00203ACB">
        <w:rPr>
          <w:color w:val="333333"/>
        </w:rPr>
        <w:t>mārketinga</w:t>
      </w:r>
      <w:r w:rsidRPr="00203ACB">
        <w:rPr>
          <w:color w:val="333333"/>
          <w:spacing w:val="36"/>
        </w:rPr>
        <w:t xml:space="preserve"> </w:t>
      </w:r>
      <w:r w:rsidRPr="00203ACB">
        <w:rPr>
          <w:color w:val="333333"/>
        </w:rPr>
        <w:t>jomā</w:t>
      </w:r>
      <w:r w:rsidRPr="00203ACB">
        <w:rPr>
          <w:color w:val="333333"/>
          <w:spacing w:val="-61"/>
        </w:rPr>
        <w:t xml:space="preserve"> </w:t>
      </w:r>
      <w:r w:rsidRPr="00203ACB">
        <w:rPr>
          <w:color w:val="333333"/>
        </w:rPr>
        <w:t>(SIA</w:t>
      </w:r>
      <w:r w:rsidRPr="00203ACB">
        <w:rPr>
          <w:color w:val="333333"/>
          <w:spacing w:val="37"/>
        </w:rPr>
        <w:t xml:space="preserve"> </w:t>
      </w:r>
      <w:r w:rsidRPr="00203ACB">
        <w:rPr>
          <w:color w:val="333333"/>
        </w:rPr>
        <w:t>DEPO,</w:t>
      </w:r>
      <w:r w:rsidRPr="00203ACB">
        <w:rPr>
          <w:color w:val="333333"/>
          <w:spacing w:val="37"/>
        </w:rPr>
        <w:t xml:space="preserve"> </w:t>
      </w:r>
      <w:r w:rsidRPr="00203ACB">
        <w:rPr>
          <w:color w:val="333333"/>
        </w:rPr>
        <w:t>SIA</w:t>
      </w:r>
      <w:r w:rsidRPr="00203ACB">
        <w:rPr>
          <w:color w:val="333333"/>
          <w:spacing w:val="37"/>
        </w:rPr>
        <w:t xml:space="preserve"> </w:t>
      </w:r>
      <w:r w:rsidRPr="00203ACB">
        <w:rPr>
          <w:color w:val="333333"/>
        </w:rPr>
        <w:t>“New</w:t>
      </w:r>
      <w:r w:rsidRPr="00203ACB">
        <w:rPr>
          <w:color w:val="333333"/>
          <w:spacing w:val="37"/>
        </w:rPr>
        <w:t xml:space="preserve"> </w:t>
      </w:r>
      <w:r w:rsidRPr="00203ACB">
        <w:rPr>
          <w:color w:val="333333"/>
        </w:rPr>
        <w:t>Europa</w:t>
      </w:r>
      <w:r w:rsidRPr="00203ACB">
        <w:rPr>
          <w:color w:val="333333"/>
          <w:spacing w:val="37"/>
        </w:rPr>
        <w:t xml:space="preserve"> </w:t>
      </w:r>
      <w:r w:rsidRPr="00203ACB">
        <w:rPr>
          <w:color w:val="333333"/>
        </w:rPr>
        <w:t>Cinemas”).</w:t>
      </w:r>
    </w:p>
    <w:p w14:paraId="4E52ADBA" w14:textId="77777777" w:rsidR="00C93BA7" w:rsidRPr="00203ACB" w:rsidRDefault="00203ACB">
      <w:pPr>
        <w:pStyle w:val="BodyText"/>
        <w:spacing w:before="150" w:line="295" w:lineRule="auto"/>
        <w:ind w:left="560" w:right="328"/>
        <w:jc w:val="both"/>
      </w:pPr>
      <w:r w:rsidRPr="00203ACB">
        <w:rPr>
          <w:color w:val="333333"/>
        </w:rPr>
        <w:t>Pēdējo</w:t>
      </w:r>
      <w:r w:rsidRPr="00203ACB">
        <w:rPr>
          <w:color w:val="333333"/>
          <w:spacing w:val="44"/>
        </w:rPr>
        <w:t xml:space="preserve"> </w:t>
      </w:r>
      <w:r w:rsidRPr="00203ACB">
        <w:rPr>
          <w:color w:val="333333"/>
        </w:rPr>
        <w:t>gadu</w:t>
      </w:r>
      <w:r w:rsidRPr="00203ACB">
        <w:rPr>
          <w:color w:val="333333"/>
          <w:spacing w:val="44"/>
        </w:rPr>
        <w:t xml:space="preserve"> </w:t>
      </w:r>
      <w:r w:rsidRPr="00203ACB">
        <w:rPr>
          <w:color w:val="333333"/>
        </w:rPr>
        <w:t>laikā</w:t>
      </w:r>
      <w:r w:rsidRPr="00203ACB">
        <w:rPr>
          <w:color w:val="333333"/>
          <w:spacing w:val="44"/>
        </w:rPr>
        <w:t xml:space="preserve"> </w:t>
      </w:r>
      <w:r w:rsidRPr="00203ACB">
        <w:rPr>
          <w:color w:val="333333"/>
        </w:rPr>
        <w:t>tendence</w:t>
      </w:r>
      <w:r w:rsidRPr="00203ACB">
        <w:rPr>
          <w:color w:val="333333"/>
          <w:spacing w:val="45"/>
        </w:rPr>
        <w:t xml:space="preserve"> </w:t>
      </w:r>
      <w:r w:rsidRPr="00203ACB">
        <w:rPr>
          <w:color w:val="333333"/>
        </w:rPr>
        <w:t>ir</w:t>
      </w:r>
      <w:r w:rsidRPr="00203ACB">
        <w:rPr>
          <w:color w:val="333333"/>
          <w:spacing w:val="44"/>
        </w:rPr>
        <w:t xml:space="preserve"> </w:t>
      </w:r>
      <w:r w:rsidRPr="00203ACB">
        <w:rPr>
          <w:color w:val="333333"/>
        </w:rPr>
        <w:t>mainījusies:</w:t>
      </w:r>
      <w:r w:rsidRPr="00203ACB">
        <w:rPr>
          <w:color w:val="333333"/>
          <w:spacing w:val="44"/>
        </w:rPr>
        <w:t xml:space="preserve"> </w:t>
      </w:r>
      <w:r w:rsidRPr="00203ACB">
        <w:rPr>
          <w:color w:val="333333"/>
        </w:rPr>
        <w:t>samazinājies</w:t>
      </w:r>
      <w:r w:rsidRPr="00203ACB">
        <w:rPr>
          <w:color w:val="333333"/>
          <w:spacing w:val="46"/>
        </w:rPr>
        <w:t xml:space="preserve"> </w:t>
      </w:r>
      <w:r w:rsidRPr="00203ACB">
        <w:rPr>
          <w:color w:val="333333"/>
        </w:rPr>
        <w:t>absolventu</w:t>
      </w:r>
      <w:r w:rsidRPr="00203ACB">
        <w:rPr>
          <w:color w:val="333333"/>
          <w:spacing w:val="44"/>
        </w:rPr>
        <w:t xml:space="preserve"> </w:t>
      </w:r>
      <w:r w:rsidRPr="00203ACB">
        <w:rPr>
          <w:color w:val="333333"/>
        </w:rPr>
        <w:t>skaits,</w:t>
      </w:r>
      <w:r w:rsidRPr="00203ACB">
        <w:rPr>
          <w:color w:val="333333"/>
          <w:spacing w:val="45"/>
        </w:rPr>
        <w:t xml:space="preserve"> </w:t>
      </w:r>
      <w:r w:rsidRPr="00203ACB">
        <w:rPr>
          <w:color w:val="333333"/>
        </w:rPr>
        <w:t>kas</w:t>
      </w:r>
      <w:r w:rsidRPr="00203ACB">
        <w:rPr>
          <w:color w:val="333333"/>
          <w:spacing w:val="44"/>
        </w:rPr>
        <w:t xml:space="preserve"> </w:t>
      </w:r>
      <w:r w:rsidRPr="00203ACB">
        <w:rPr>
          <w:color w:val="333333"/>
        </w:rPr>
        <w:t>strādā</w:t>
      </w:r>
      <w:r w:rsidRPr="00203ACB">
        <w:rPr>
          <w:color w:val="333333"/>
          <w:spacing w:val="46"/>
        </w:rPr>
        <w:t xml:space="preserve"> </w:t>
      </w:r>
      <w:r w:rsidRPr="00203ACB">
        <w:rPr>
          <w:color w:val="333333"/>
        </w:rPr>
        <w:t>izglītības</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palielinājies</w:t>
      </w:r>
      <w:r w:rsidRPr="00203ACB">
        <w:rPr>
          <w:color w:val="333333"/>
          <w:spacing w:val="1"/>
        </w:rPr>
        <w:t xml:space="preserve"> </w:t>
      </w:r>
      <w:r w:rsidRPr="00203ACB">
        <w:rPr>
          <w:color w:val="333333"/>
        </w:rPr>
        <w:t>uzņēmējdarbības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tūrisma</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neliels</w:t>
      </w:r>
      <w:r w:rsidRPr="00203ACB">
        <w:rPr>
          <w:color w:val="333333"/>
          <w:spacing w:val="1"/>
        </w:rPr>
        <w:t xml:space="preserve"> </w:t>
      </w:r>
      <w:r w:rsidRPr="00203ACB">
        <w:rPr>
          <w:color w:val="333333"/>
        </w:rPr>
        <w:t>procents</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kuri</w:t>
      </w:r>
      <w:r w:rsidRPr="00203ACB">
        <w:rPr>
          <w:color w:val="333333"/>
          <w:spacing w:val="1"/>
        </w:rPr>
        <w:t xml:space="preserve"> </w:t>
      </w:r>
      <w:r w:rsidRPr="00203ACB">
        <w:rPr>
          <w:color w:val="333333"/>
        </w:rPr>
        <w:t>nodibināja savus uzņēmumus. Programmas absolventi bieži tiek aicināti vai uzvar konkursos par</w:t>
      </w:r>
      <w:r w:rsidRPr="00203ACB">
        <w:rPr>
          <w:color w:val="333333"/>
          <w:spacing w:val="1"/>
        </w:rPr>
        <w:t xml:space="preserve"> </w:t>
      </w:r>
      <w:r w:rsidRPr="00203ACB">
        <w:rPr>
          <w:color w:val="333333"/>
        </w:rPr>
        <w:t>sabiedrisko</w:t>
      </w:r>
      <w:r w:rsidRPr="00203ACB">
        <w:rPr>
          <w:color w:val="333333"/>
          <w:spacing w:val="-4"/>
        </w:rPr>
        <w:t xml:space="preserve"> </w:t>
      </w:r>
      <w:r w:rsidRPr="00203ACB">
        <w:rPr>
          <w:color w:val="333333"/>
        </w:rPr>
        <w:t>attiecību</w:t>
      </w:r>
      <w:r w:rsidRPr="00203ACB">
        <w:rPr>
          <w:color w:val="333333"/>
          <w:spacing w:val="-4"/>
        </w:rPr>
        <w:t xml:space="preserve"> </w:t>
      </w:r>
      <w:r w:rsidRPr="00203ACB">
        <w:rPr>
          <w:color w:val="333333"/>
        </w:rPr>
        <w:t>speciālista</w:t>
      </w:r>
      <w:r w:rsidRPr="00203ACB">
        <w:rPr>
          <w:color w:val="333333"/>
          <w:spacing w:val="-4"/>
        </w:rPr>
        <w:t xml:space="preserve"> </w:t>
      </w:r>
      <w:r w:rsidRPr="00203ACB">
        <w:rPr>
          <w:color w:val="333333"/>
        </w:rPr>
        <w:t>amatu.</w:t>
      </w:r>
    </w:p>
    <w:p w14:paraId="54DF9076" w14:textId="77777777" w:rsidR="00C93BA7" w:rsidRPr="00203ACB" w:rsidRDefault="00C93BA7">
      <w:pPr>
        <w:pStyle w:val="BodyText"/>
        <w:rPr>
          <w:sz w:val="24"/>
        </w:rPr>
      </w:pPr>
    </w:p>
    <w:p w14:paraId="1FB5DB2E" w14:textId="73B8F223" w:rsidR="00C93BA7" w:rsidRDefault="009D6C34">
      <w:pPr>
        <w:pStyle w:val="BodyText"/>
        <w:spacing w:before="2"/>
        <w:rPr>
          <w:sz w:val="20"/>
          <w:shd w:val="clear" w:color="auto" w:fill="00B0F0"/>
        </w:rPr>
      </w:pPr>
      <w:r>
        <w:rPr>
          <w:sz w:val="34"/>
        </w:rPr>
        <w:t xml:space="preserve">      </w:t>
      </w:r>
      <w:r w:rsidRPr="009D6C34">
        <w:rPr>
          <w:sz w:val="20"/>
          <w:shd w:val="clear" w:color="auto" w:fill="00B0F0"/>
        </w:rPr>
        <w:t>Izmaiņu nav</w:t>
      </w:r>
    </w:p>
    <w:p w14:paraId="192E2FAA" w14:textId="77777777" w:rsidR="009D6C34" w:rsidRPr="00203ACB" w:rsidRDefault="009D6C34">
      <w:pPr>
        <w:pStyle w:val="BodyText"/>
        <w:spacing w:before="2"/>
        <w:rPr>
          <w:sz w:val="34"/>
        </w:rPr>
      </w:pPr>
    </w:p>
    <w:p w14:paraId="1EA64529" w14:textId="77777777" w:rsidR="00C93BA7" w:rsidRPr="00203ACB" w:rsidRDefault="00203ACB">
      <w:pPr>
        <w:pStyle w:val="Heading5"/>
        <w:numPr>
          <w:ilvl w:val="2"/>
          <w:numId w:val="41"/>
        </w:numPr>
        <w:tabs>
          <w:tab w:val="left" w:pos="1045"/>
        </w:tabs>
        <w:spacing w:line="295" w:lineRule="auto"/>
        <w:ind w:right="328" w:firstLine="0"/>
      </w:pPr>
      <w:r w:rsidRPr="00203ACB">
        <w:rPr>
          <w:color w:val="333333"/>
          <w:w w:val="110"/>
        </w:rPr>
        <w:t>Statistikas dati par studējošajiem studiju programmā, studējošo skaita dinamika,</w:t>
      </w:r>
      <w:r w:rsidRPr="00203ACB">
        <w:rPr>
          <w:color w:val="333333"/>
          <w:spacing w:val="1"/>
          <w:w w:val="110"/>
        </w:rPr>
        <w:t xml:space="preserve"> </w:t>
      </w:r>
      <w:r w:rsidRPr="00203ACB">
        <w:rPr>
          <w:color w:val="333333"/>
          <w:w w:val="110"/>
        </w:rPr>
        <w:t>skaita izmaiņu ietekmes faktoru analīze un novērtējums. Analizējot, atsevišķi izdalīt</w:t>
      </w:r>
      <w:r w:rsidRPr="00203ACB">
        <w:rPr>
          <w:color w:val="333333"/>
          <w:spacing w:val="1"/>
          <w:w w:val="110"/>
        </w:rPr>
        <w:t xml:space="preserve"> </w:t>
      </w:r>
      <w:r w:rsidRPr="00203ACB">
        <w:rPr>
          <w:color w:val="333333"/>
          <w:w w:val="110"/>
        </w:rPr>
        <w:t>dažādas</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formas,</w:t>
      </w:r>
      <w:r w:rsidRPr="00203ACB">
        <w:rPr>
          <w:color w:val="333333"/>
          <w:spacing w:val="-5"/>
          <w:w w:val="110"/>
        </w:rPr>
        <w:t xml:space="preserve"> </w:t>
      </w:r>
      <w:r w:rsidRPr="00203ACB">
        <w:rPr>
          <w:color w:val="333333"/>
          <w:w w:val="110"/>
        </w:rPr>
        <w:t>veidus,</w:t>
      </w:r>
      <w:r w:rsidRPr="00203ACB">
        <w:rPr>
          <w:color w:val="333333"/>
          <w:spacing w:val="-4"/>
          <w:w w:val="110"/>
        </w:rPr>
        <w:t xml:space="preserve"> </w:t>
      </w:r>
      <w:r w:rsidRPr="00203ACB">
        <w:rPr>
          <w:color w:val="333333"/>
          <w:w w:val="110"/>
        </w:rPr>
        <w:t>valodas.</w:t>
      </w:r>
    </w:p>
    <w:p w14:paraId="6BB7FA60" w14:textId="77777777" w:rsidR="00C93BA7" w:rsidRPr="00203ACB" w:rsidRDefault="00C93BA7">
      <w:pPr>
        <w:pStyle w:val="BodyText"/>
        <w:rPr>
          <w:b/>
          <w:sz w:val="24"/>
        </w:rPr>
      </w:pPr>
    </w:p>
    <w:p w14:paraId="0C0D35D5" w14:textId="77777777" w:rsidR="00C93BA7" w:rsidRPr="00203ACB" w:rsidRDefault="00C93BA7">
      <w:pPr>
        <w:pStyle w:val="BodyText"/>
        <w:rPr>
          <w:b/>
          <w:sz w:val="24"/>
        </w:rPr>
      </w:pPr>
    </w:p>
    <w:p w14:paraId="71D6D0B7" w14:textId="77777777" w:rsidR="00C93BA7" w:rsidRPr="00203ACB" w:rsidRDefault="00C93BA7">
      <w:pPr>
        <w:pStyle w:val="BodyText"/>
        <w:spacing w:before="1"/>
        <w:rPr>
          <w:b/>
          <w:sz w:val="23"/>
        </w:rPr>
      </w:pPr>
    </w:p>
    <w:p w14:paraId="5912005A" w14:textId="77777777" w:rsidR="00C93BA7" w:rsidRPr="00203ACB" w:rsidRDefault="00203ACB">
      <w:pPr>
        <w:pStyle w:val="BodyText"/>
        <w:ind w:left="560"/>
        <w:jc w:val="both"/>
      </w:pPr>
      <w:r w:rsidRPr="00203ACB">
        <w:rPr>
          <w:color w:val="333333"/>
        </w:rPr>
        <w:t>Programmā</w:t>
      </w:r>
      <w:r w:rsidRPr="00203ACB">
        <w:rPr>
          <w:color w:val="333333"/>
          <w:spacing w:val="13"/>
        </w:rPr>
        <w:t xml:space="preserve"> </w:t>
      </w:r>
      <w:r w:rsidRPr="00203ACB">
        <w:rPr>
          <w:color w:val="333333"/>
        </w:rPr>
        <w:t>studējošo</w:t>
      </w:r>
      <w:r w:rsidRPr="00203ACB">
        <w:rPr>
          <w:color w:val="333333"/>
          <w:spacing w:val="13"/>
        </w:rPr>
        <w:t xml:space="preserve"> </w:t>
      </w:r>
      <w:r w:rsidRPr="00203ACB">
        <w:rPr>
          <w:color w:val="333333"/>
        </w:rPr>
        <w:t>skaita</w:t>
      </w:r>
      <w:r w:rsidRPr="00203ACB">
        <w:rPr>
          <w:color w:val="333333"/>
          <w:spacing w:val="13"/>
        </w:rPr>
        <w:t xml:space="preserve"> </w:t>
      </w:r>
      <w:r w:rsidRPr="00203ACB">
        <w:rPr>
          <w:color w:val="333333"/>
        </w:rPr>
        <w:t>dinamika</w:t>
      </w:r>
      <w:r w:rsidRPr="00203ACB">
        <w:rPr>
          <w:color w:val="333333"/>
          <w:spacing w:val="13"/>
        </w:rPr>
        <w:t xml:space="preserve"> </w:t>
      </w:r>
      <w:r w:rsidRPr="00203ACB">
        <w:rPr>
          <w:color w:val="333333"/>
        </w:rPr>
        <w:t>(imatrikulācija,</w:t>
      </w:r>
      <w:r w:rsidRPr="00203ACB">
        <w:rPr>
          <w:color w:val="333333"/>
          <w:spacing w:val="13"/>
        </w:rPr>
        <w:t xml:space="preserve"> </w:t>
      </w:r>
      <w:r w:rsidRPr="00203ACB">
        <w:rPr>
          <w:color w:val="333333"/>
        </w:rPr>
        <w:t>absolventi,</w:t>
      </w:r>
      <w:r w:rsidRPr="00203ACB">
        <w:rPr>
          <w:color w:val="333333"/>
          <w:spacing w:val="13"/>
        </w:rPr>
        <w:t xml:space="preserve"> </w:t>
      </w:r>
      <w:r w:rsidRPr="00203ACB">
        <w:rPr>
          <w:color w:val="333333"/>
        </w:rPr>
        <w:t>atbirums,</w:t>
      </w:r>
      <w:r w:rsidRPr="00203ACB">
        <w:rPr>
          <w:color w:val="333333"/>
          <w:spacing w:val="14"/>
        </w:rPr>
        <w:t xml:space="preserve"> </w:t>
      </w:r>
      <w:r w:rsidRPr="00203ACB">
        <w:rPr>
          <w:color w:val="333333"/>
        </w:rPr>
        <w:t>ﬁnansējums)</w:t>
      </w:r>
      <w:r w:rsidRPr="00203ACB">
        <w:rPr>
          <w:color w:val="333333"/>
          <w:spacing w:val="13"/>
        </w:rPr>
        <w:t xml:space="preserve"> </w:t>
      </w:r>
      <w:r w:rsidRPr="00203ACB">
        <w:rPr>
          <w:color w:val="333333"/>
        </w:rPr>
        <w:t>vērojama</w:t>
      </w:r>
    </w:p>
    <w:p w14:paraId="22A470E9" w14:textId="77777777" w:rsidR="00C93BA7" w:rsidRPr="00203ACB" w:rsidRDefault="00203ACB">
      <w:pPr>
        <w:pStyle w:val="ListParagraph"/>
        <w:numPr>
          <w:ilvl w:val="2"/>
          <w:numId w:val="40"/>
        </w:numPr>
        <w:tabs>
          <w:tab w:val="left" w:pos="1197"/>
        </w:tabs>
        <w:spacing w:before="56" w:line="295" w:lineRule="auto"/>
        <w:ind w:right="328" w:firstLine="0"/>
        <w:jc w:val="both"/>
        <w:rPr>
          <w:color w:val="333333"/>
          <w:sz w:val="21"/>
        </w:rPr>
      </w:pPr>
      <w:r w:rsidRPr="00203ACB">
        <w:rPr>
          <w:color w:val="333333"/>
          <w:w w:val="105"/>
          <w:sz w:val="21"/>
        </w:rPr>
        <w:t>pielikumā. Vērtējamā posma statistika liecina par studējošo skaita samazināšanos pēdējo</w:t>
      </w:r>
      <w:r w:rsidRPr="00203ACB">
        <w:rPr>
          <w:color w:val="333333"/>
          <w:spacing w:val="-64"/>
          <w:w w:val="105"/>
          <w:sz w:val="21"/>
        </w:rPr>
        <w:t xml:space="preserve"> </w:t>
      </w:r>
      <w:r w:rsidRPr="00203ACB">
        <w:rPr>
          <w:color w:val="333333"/>
          <w:w w:val="105"/>
          <w:sz w:val="21"/>
        </w:rPr>
        <w:t>divu gada laikā, kas varētu būt skaidrojams ar Covid-19 pandēmiju (kopumā saruka studējošo</w:t>
      </w:r>
      <w:r w:rsidRPr="00203ACB">
        <w:rPr>
          <w:color w:val="333333"/>
          <w:spacing w:val="1"/>
          <w:w w:val="105"/>
          <w:sz w:val="21"/>
        </w:rPr>
        <w:t xml:space="preserve"> </w:t>
      </w:r>
      <w:r w:rsidRPr="00203ACB">
        <w:rPr>
          <w:color w:val="333333"/>
          <w:w w:val="105"/>
          <w:sz w:val="21"/>
        </w:rPr>
        <w:t>skaits, daia studējošo atteicās no attālinātas studiju procesa formas). Sākot ar 2017. gadu,</w:t>
      </w:r>
      <w:r w:rsidRPr="00203ACB">
        <w:rPr>
          <w:color w:val="333333"/>
          <w:spacing w:val="1"/>
          <w:w w:val="105"/>
          <w:sz w:val="21"/>
        </w:rPr>
        <w:t xml:space="preserve"> </w:t>
      </w:r>
      <w:r w:rsidRPr="00203ACB">
        <w:rPr>
          <w:color w:val="333333"/>
          <w:w w:val="105"/>
          <w:sz w:val="21"/>
        </w:rPr>
        <w:t>samazinājies</w:t>
      </w:r>
      <w:r w:rsidRPr="00203ACB">
        <w:rPr>
          <w:color w:val="333333"/>
          <w:spacing w:val="-4"/>
          <w:w w:val="105"/>
          <w:sz w:val="21"/>
        </w:rPr>
        <w:t xml:space="preserve"> </w:t>
      </w:r>
      <w:r w:rsidRPr="00203ACB">
        <w:rPr>
          <w:color w:val="333333"/>
          <w:w w:val="105"/>
          <w:sz w:val="21"/>
        </w:rPr>
        <w:t>studējošo</w:t>
      </w:r>
      <w:r w:rsidRPr="00203ACB">
        <w:rPr>
          <w:color w:val="333333"/>
          <w:spacing w:val="-4"/>
          <w:w w:val="105"/>
          <w:sz w:val="21"/>
        </w:rPr>
        <w:t xml:space="preserve"> </w:t>
      </w:r>
      <w:r w:rsidRPr="00203ACB">
        <w:rPr>
          <w:color w:val="333333"/>
          <w:w w:val="105"/>
          <w:sz w:val="21"/>
        </w:rPr>
        <w:t>skaits,</w:t>
      </w:r>
      <w:r w:rsidRPr="00203ACB">
        <w:rPr>
          <w:color w:val="333333"/>
          <w:spacing w:val="-4"/>
          <w:w w:val="105"/>
          <w:sz w:val="21"/>
        </w:rPr>
        <w:t xml:space="preserve"> </w:t>
      </w:r>
      <w:r w:rsidRPr="00203ACB">
        <w:rPr>
          <w:color w:val="333333"/>
          <w:w w:val="105"/>
          <w:sz w:val="21"/>
        </w:rPr>
        <w:t>kas</w:t>
      </w:r>
      <w:r w:rsidRPr="00203ACB">
        <w:rPr>
          <w:color w:val="333333"/>
          <w:spacing w:val="-4"/>
          <w:w w:val="105"/>
          <w:sz w:val="21"/>
        </w:rPr>
        <w:t xml:space="preserve"> </w:t>
      </w:r>
      <w:r w:rsidRPr="00203ACB">
        <w:rPr>
          <w:color w:val="333333"/>
          <w:w w:val="105"/>
          <w:sz w:val="21"/>
        </w:rPr>
        <w:t>studēja</w:t>
      </w:r>
      <w:r w:rsidRPr="00203ACB">
        <w:rPr>
          <w:color w:val="333333"/>
          <w:spacing w:val="-4"/>
          <w:w w:val="105"/>
          <w:sz w:val="21"/>
        </w:rPr>
        <w:t xml:space="preserve"> </w:t>
      </w:r>
      <w:r w:rsidRPr="00203ACB">
        <w:rPr>
          <w:color w:val="333333"/>
          <w:w w:val="105"/>
          <w:sz w:val="21"/>
        </w:rPr>
        <w:t>par</w:t>
      </w:r>
      <w:r w:rsidRPr="00203ACB">
        <w:rPr>
          <w:color w:val="333333"/>
          <w:spacing w:val="-4"/>
          <w:w w:val="105"/>
          <w:sz w:val="21"/>
        </w:rPr>
        <w:t xml:space="preserve"> </w:t>
      </w:r>
      <w:r w:rsidRPr="00203ACB">
        <w:rPr>
          <w:color w:val="333333"/>
          <w:w w:val="105"/>
          <w:sz w:val="21"/>
        </w:rPr>
        <w:t>personisko</w:t>
      </w:r>
      <w:r w:rsidRPr="00203ACB">
        <w:rPr>
          <w:color w:val="333333"/>
          <w:spacing w:val="-4"/>
          <w:w w:val="105"/>
          <w:sz w:val="21"/>
        </w:rPr>
        <w:t xml:space="preserve"> </w:t>
      </w:r>
      <w:r w:rsidRPr="00203ACB">
        <w:rPr>
          <w:color w:val="333333"/>
          <w:w w:val="105"/>
          <w:sz w:val="21"/>
        </w:rPr>
        <w:t>ﬁnansējumu</w:t>
      </w:r>
      <w:r w:rsidRPr="00203ACB">
        <w:rPr>
          <w:color w:val="333333"/>
          <w:spacing w:val="-4"/>
          <w:w w:val="105"/>
          <w:sz w:val="21"/>
        </w:rPr>
        <w:t xml:space="preserve"> </w:t>
      </w:r>
      <w:r w:rsidRPr="00203ACB">
        <w:rPr>
          <w:color w:val="333333"/>
          <w:w w:val="105"/>
          <w:sz w:val="21"/>
        </w:rPr>
        <w:t>(pārsvarā</w:t>
      </w:r>
      <w:r w:rsidRPr="00203ACB">
        <w:rPr>
          <w:color w:val="333333"/>
          <w:spacing w:val="-4"/>
          <w:w w:val="105"/>
          <w:sz w:val="21"/>
        </w:rPr>
        <w:t xml:space="preserve"> </w:t>
      </w:r>
      <w:r w:rsidRPr="00203ACB">
        <w:rPr>
          <w:color w:val="333333"/>
          <w:w w:val="105"/>
          <w:sz w:val="21"/>
        </w:rPr>
        <w:t>tie</w:t>
      </w:r>
      <w:r w:rsidRPr="00203ACB">
        <w:rPr>
          <w:color w:val="333333"/>
          <w:spacing w:val="-4"/>
          <w:w w:val="105"/>
          <w:sz w:val="21"/>
        </w:rPr>
        <w:t xml:space="preserve"> </w:t>
      </w:r>
      <w:r w:rsidRPr="00203ACB">
        <w:rPr>
          <w:color w:val="333333"/>
          <w:w w:val="105"/>
          <w:sz w:val="21"/>
        </w:rPr>
        <w:t>bija</w:t>
      </w:r>
      <w:r w:rsidRPr="00203ACB">
        <w:rPr>
          <w:color w:val="333333"/>
          <w:spacing w:val="-4"/>
          <w:w w:val="105"/>
          <w:sz w:val="21"/>
        </w:rPr>
        <w:t xml:space="preserve"> </w:t>
      </w:r>
      <w:r w:rsidRPr="00203ACB">
        <w:rPr>
          <w:color w:val="333333"/>
          <w:w w:val="105"/>
          <w:sz w:val="21"/>
        </w:rPr>
        <w:t>ārvalstu</w:t>
      </w:r>
      <w:r w:rsidRPr="00203ACB">
        <w:rPr>
          <w:color w:val="333333"/>
          <w:spacing w:val="-64"/>
          <w:w w:val="105"/>
          <w:sz w:val="21"/>
        </w:rPr>
        <w:t xml:space="preserve"> </w:t>
      </w:r>
      <w:r w:rsidRPr="00203ACB">
        <w:rPr>
          <w:color w:val="333333"/>
          <w:w w:val="105"/>
          <w:sz w:val="21"/>
        </w:rPr>
        <w:t>studējošie).</w:t>
      </w:r>
      <w:r w:rsidRPr="00203ACB">
        <w:rPr>
          <w:color w:val="333333"/>
          <w:spacing w:val="-9"/>
          <w:w w:val="105"/>
          <w:sz w:val="21"/>
        </w:rPr>
        <w:t xml:space="preserve"> </w:t>
      </w:r>
      <w:r w:rsidRPr="00203ACB">
        <w:rPr>
          <w:color w:val="333333"/>
          <w:w w:val="105"/>
          <w:sz w:val="21"/>
        </w:rPr>
        <w:t>Šī</w:t>
      </w:r>
      <w:r w:rsidRPr="00203ACB">
        <w:rPr>
          <w:color w:val="333333"/>
          <w:spacing w:val="-9"/>
          <w:w w:val="105"/>
          <w:sz w:val="21"/>
        </w:rPr>
        <w:t xml:space="preserve"> </w:t>
      </w:r>
      <w:r w:rsidRPr="00203ACB">
        <w:rPr>
          <w:color w:val="333333"/>
          <w:w w:val="105"/>
          <w:sz w:val="21"/>
        </w:rPr>
        <w:t>tendence</w:t>
      </w:r>
      <w:r w:rsidRPr="00203ACB">
        <w:rPr>
          <w:color w:val="333333"/>
          <w:spacing w:val="-8"/>
          <w:w w:val="105"/>
          <w:sz w:val="21"/>
        </w:rPr>
        <w:t xml:space="preserve"> </w:t>
      </w:r>
      <w:r w:rsidRPr="00203ACB">
        <w:rPr>
          <w:color w:val="333333"/>
          <w:w w:val="105"/>
          <w:sz w:val="21"/>
        </w:rPr>
        <w:t>skaidrojama</w:t>
      </w:r>
      <w:r w:rsidRPr="00203ACB">
        <w:rPr>
          <w:color w:val="333333"/>
          <w:spacing w:val="-9"/>
          <w:w w:val="105"/>
          <w:sz w:val="21"/>
        </w:rPr>
        <w:t xml:space="preserve"> </w:t>
      </w:r>
      <w:r w:rsidRPr="00203ACB">
        <w:rPr>
          <w:color w:val="333333"/>
          <w:w w:val="105"/>
          <w:sz w:val="21"/>
        </w:rPr>
        <w:t>ar</w:t>
      </w:r>
      <w:r w:rsidRPr="00203ACB">
        <w:rPr>
          <w:color w:val="333333"/>
          <w:spacing w:val="-8"/>
          <w:w w:val="105"/>
          <w:sz w:val="21"/>
        </w:rPr>
        <w:t xml:space="preserve"> </w:t>
      </w:r>
      <w:r w:rsidRPr="00203ACB">
        <w:rPr>
          <w:color w:val="333333"/>
          <w:w w:val="105"/>
          <w:sz w:val="21"/>
        </w:rPr>
        <w:t>sarežģīto</w:t>
      </w:r>
      <w:r w:rsidRPr="00203ACB">
        <w:rPr>
          <w:color w:val="333333"/>
          <w:spacing w:val="-9"/>
          <w:w w:val="105"/>
          <w:sz w:val="21"/>
        </w:rPr>
        <w:t xml:space="preserve"> </w:t>
      </w:r>
      <w:r w:rsidRPr="00203ACB">
        <w:rPr>
          <w:color w:val="333333"/>
          <w:w w:val="105"/>
          <w:sz w:val="21"/>
        </w:rPr>
        <w:t>ekonomisko</w:t>
      </w:r>
      <w:r w:rsidRPr="00203ACB">
        <w:rPr>
          <w:color w:val="333333"/>
          <w:spacing w:val="-8"/>
          <w:w w:val="105"/>
          <w:sz w:val="21"/>
        </w:rPr>
        <w:t xml:space="preserve"> </w:t>
      </w:r>
      <w:r w:rsidRPr="00203ACB">
        <w:rPr>
          <w:color w:val="333333"/>
          <w:w w:val="105"/>
          <w:sz w:val="21"/>
        </w:rPr>
        <w:t>situāciju</w:t>
      </w:r>
      <w:r w:rsidRPr="00203ACB">
        <w:rPr>
          <w:color w:val="333333"/>
          <w:spacing w:val="-9"/>
          <w:w w:val="105"/>
          <w:sz w:val="21"/>
        </w:rPr>
        <w:t xml:space="preserve"> </w:t>
      </w:r>
      <w:r w:rsidRPr="00203ACB">
        <w:rPr>
          <w:color w:val="333333"/>
          <w:w w:val="105"/>
          <w:sz w:val="21"/>
        </w:rPr>
        <w:t>Latvijā,</w:t>
      </w:r>
      <w:r w:rsidRPr="00203ACB">
        <w:rPr>
          <w:color w:val="333333"/>
          <w:spacing w:val="-9"/>
          <w:w w:val="105"/>
          <w:sz w:val="21"/>
        </w:rPr>
        <w:t xml:space="preserve"> </w:t>
      </w:r>
      <w:r w:rsidRPr="00203ACB">
        <w:rPr>
          <w:color w:val="333333"/>
          <w:w w:val="105"/>
          <w:sz w:val="21"/>
        </w:rPr>
        <w:t>kad</w:t>
      </w:r>
      <w:r w:rsidRPr="00203ACB">
        <w:rPr>
          <w:color w:val="333333"/>
          <w:spacing w:val="-8"/>
          <w:w w:val="105"/>
          <w:sz w:val="21"/>
        </w:rPr>
        <w:t xml:space="preserve"> </w:t>
      </w:r>
      <w:r w:rsidRPr="00203ACB">
        <w:rPr>
          <w:color w:val="333333"/>
          <w:w w:val="105"/>
          <w:sz w:val="21"/>
        </w:rPr>
        <w:t>par</w:t>
      </w:r>
      <w:r w:rsidRPr="00203ACB">
        <w:rPr>
          <w:color w:val="333333"/>
          <w:spacing w:val="-9"/>
          <w:w w:val="105"/>
          <w:sz w:val="21"/>
        </w:rPr>
        <w:t xml:space="preserve"> </w:t>
      </w:r>
      <w:r w:rsidRPr="00203ACB">
        <w:rPr>
          <w:color w:val="333333"/>
          <w:w w:val="105"/>
          <w:sz w:val="21"/>
        </w:rPr>
        <w:t>maģistra</w:t>
      </w:r>
      <w:r w:rsidRPr="00203ACB">
        <w:rPr>
          <w:color w:val="333333"/>
          <w:spacing w:val="-64"/>
          <w:w w:val="105"/>
          <w:sz w:val="21"/>
        </w:rPr>
        <w:t xml:space="preserve"> </w:t>
      </w:r>
      <w:r w:rsidRPr="00203ACB">
        <w:rPr>
          <w:color w:val="333333"/>
          <w:w w:val="105"/>
          <w:sz w:val="21"/>
        </w:rPr>
        <w:t>līmeņa izglītību iedzīvotāji nav gatavi ieguldīt ﬁnansējumu. Atbiruma īpatsvars ir 10–15%, kas</w:t>
      </w:r>
      <w:r w:rsidRPr="00203ACB">
        <w:rPr>
          <w:color w:val="333333"/>
          <w:spacing w:val="1"/>
          <w:w w:val="105"/>
          <w:sz w:val="21"/>
        </w:rPr>
        <w:t xml:space="preserve"> </w:t>
      </w:r>
      <w:r w:rsidRPr="00203ACB">
        <w:rPr>
          <w:color w:val="333333"/>
          <w:w w:val="105"/>
          <w:sz w:val="21"/>
        </w:rPr>
        <w:t>atspoguio Latvijas kopīgo tendenci. Studiju pārtraukšanas galvenie iemesli: dzīvesvietas maiņa,</w:t>
      </w:r>
      <w:r w:rsidRPr="00203ACB">
        <w:rPr>
          <w:color w:val="333333"/>
          <w:spacing w:val="1"/>
          <w:w w:val="105"/>
          <w:sz w:val="21"/>
        </w:rPr>
        <w:t xml:space="preserve"> </w:t>
      </w:r>
      <w:r w:rsidRPr="00203ACB">
        <w:rPr>
          <w:color w:val="333333"/>
          <w:sz w:val="21"/>
        </w:rPr>
        <w:t>problēmas</w:t>
      </w:r>
      <w:r w:rsidRPr="00203ACB">
        <w:rPr>
          <w:color w:val="333333"/>
          <w:spacing w:val="-2"/>
          <w:sz w:val="21"/>
        </w:rPr>
        <w:t xml:space="preserve"> </w:t>
      </w:r>
      <w:r w:rsidRPr="00203ACB">
        <w:rPr>
          <w:color w:val="333333"/>
          <w:sz w:val="21"/>
        </w:rPr>
        <w:t>savienot</w:t>
      </w:r>
      <w:r w:rsidRPr="00203ACB">
        <w:rPr>
          <w:color w:val="333333"/>
          <w:spacing w:val="-2"/>
          <w:sz w:val="21"/>
        </w:rPr>
        <w:t xml:space="preserve"> </w:t>
      </w:r>
      <w:r w:rsidRPr="00203ACB">
        <w:rPr>
          <w:color w:val="333333"/>
          <w:sz w:val="21"/>
        </w:rPr>
        <w:t>studijas</w:t>
      </w:r>
      <w:r w:rsidRPr="00203ACB">
        <w:rPr>
          <w:color w:val="333333"/>
          <w:spacing w:val="-2"/>
          <w:sz w:val="21"/>
        </w:rPr>
        <w:t xml:space="preserve"> </w:t>
      </w:r>
      <w:r w:rsidRPr="00203ACB">
        <w:rPr>
          <w:color w:val="333333"/>
          <w:sz w:val="21"/>
        </w:rPr>
        <w:t>ar</w:t>
      </w:r>
      <w:r w:rsidRPr="00203ACB">
        <w:rPr>
          <w:color w:val="333333"/>
          <w:spacing w:val="-2"/>
          <w:sz w:val="21"/>
        </w:rPr>
        <w:t xml:space="preserve"> </w:t>
      </w:r>
      <w:r w:rsidRPr="00203ACB">
        <w:rPr>
          <w:color w:val="333333"/>
          <w:sz w:val="21"/>
        </w:rPr>
        <w:t>darbu,</w:t>
      </w:r>
      <w:r w:rsidRPr="00203ACB">
        <w:rPr>
          <w:color w:val="333333"/>
          <w:spacing w:val="-2"/>
          <w:sz w:val="21"/>
        </w:rPr>
        <w:t xml:space="preserve"> </w:t>
      </w:r>
      <w:r w:rsidRPr="00203ACB">
        <w:rPr>
          <w:color w:val="333333"/>
          <w:sz w:val="21"/>
        </w:rPr>
        <w:t>vēlme</w:t>
      </w:r>
      <w:r w:rsidRPr="00203ACB">
        <w:rPr>
          <w:color w:val="333333"/>
          <w:spacing w:val="-2"/>
          <w:sz w:val="21"/>
        </w:rPr>
        <w:t xml:space="preserve"> </w:t>
      </w:r>
      <w:r w:rsidRPr="00203ACB">
        <w:rPr>
          <w:color w:val="333333"/>
          <w:sz w:val="21"/>
        </w:rPr>
        <w:t>pamainīt</w:t>
      </w:r>
      <w:r w:rsidRPr="00203ACB">
        <w:rPr>
          <w:color w:val="333333"/>
          <w:spacing w:val="-1"/>
          <w:sz w:val="21"/>
        </w:rPr>
        <w:t xml:space="preserve"> </w:t>
      </w:r>
      <w:r w:rsidRPr="00203ACB">
        <w:rPr>
          <w:color w:val="333333"/>
          <w:sz w:val="21"/>
        </w:rPr>
        <w:t>jomu,</w:t>
      </w:r>
      <w:r w:rsidRPr="00203ACB">
        <w:rPr>
          <w:color w:val="333333"/>
          <w:spacing w:val="-2"/>
          <w:sz w:val="21"/>
        </w:rPr>
        <w:t xml:space="preserve"> </w:t>
      </w:r>
      <w:r w:rsidRPr="00203ACB">
        <w:rPr>
          <w:color w:val="333333"/>
          <w:sz w:val="21"/>
        </w:rPr>
        <w:t>problēmas</w:t>
      </w:r>
      <w:r w:rsidRPr="00203ACB">
        <w:rPr>
          <w:color w:val="333333"/>
          <w:spacing w:val="-2"/>
          <w:sz w:val="21"/>
        </w:rPr>
        <w:t xml:space="preserve"> </w:t>
      </w:r>
      <w:r w:rsidRPr="00203ACB">
        <w:rPr>
          <w:color w:val="333333"/>
          <w:sz w:val="21"/>
        </w:rPr>
        <w:t>ar</w:t>
      </w:r>
      <w:r w:rsidRPr="00203ACB">
        <w:rPr>
          <w:color w:val="333333"/>
          <w:spacing w:val="-2"/>
          <w:sz w:val="21"/>
        </w:rPr>
        <w:t xml:space="preserve"> </w:t>
      </w:r>
      <w:r w:rsidRPr="00203ACB">
        <w:rPr>
          <w:color w:val="333333"/>
          <w:sz w:val="21"/>
        </w:rPr>
        <w:t>maģistra</w:t>
      </w:r>
      <w:r w:rsidRPr="00203ACB">
        <w:rPr>
          <w:color w:val="333333"/>
          <w:spacing w:val="-2"/>
          <w:sz w:val="21"/>
        </w:rPr>
        <w:t xml:space="preserve"> </w:t>
      </w:r>
      <w:r w:rsidRPr="00203ACB">
        <w:rPr>
          <w:color w:val="333333"/>
          <w:sz w:val="21"/>
        </w:rPr>
        <w:t>darba</w:t>
      </w:r>
      <w:r w:rsidRPr="00203ACB">
        <w:rPr>
          <w:color w:val="333333"/>
          <w:spacing w:val="-2"/>
          <w:sz w:val="21"/>
        </w:rPr>
        <w:t xml:space="preserve"> </w:t>
      </w:r>
      <w:r w:rsidRPr="00203ACB">
        <w:rPr>
          <w:color w:val="333333"/>
          <w:sz w:val="21"/>
        </w:rPr>
        <w:t>izstrādi.</w:t>
      </w:r>
    </w:p>
    <w:p w14:paraId="198C69EC" w14:textId="77777777" w:rsidR="00C93BA7" w:rsidRPr="00203ACB" w:rsidRDefault="00203ACB">
      <w:pPr>
        <w:pStyle w:val="BodyText"/>
        <w:spacing w:before="151" w:line="295" w:lineRule="auto"/>
        <w:ind w:left="560" w:right="331"/>
        <w:jc w:val="both"/>
      </w:pPr>
      <w:r w:rsidRPr="00203ACB">
        <w:rPr>
          <w:color w:val="333333"/>
        </w:rPr>
        <w:t>Lielākā daia ārvalstu studējošo (izņemot studējošos, kas piedalās apmaiņas programmās) pārstāv</w:t>
      </w:r>
      <w:r w:rsidRPr="00203ACB">
        <w:rPr>
          <w:color w:val="333333"/>
          <w:spacing w:val="1"/>
        </w:rPr>
        <w:t xml:space="preserve"> </w:t>
      </w:r>
      <w:r w:rsidRPr="00203ACB">
        <w:rPr>
          <w:color w:val="333333"/>
        </w:rPr>
        <w:t>postpadomju</w:t>
      </w:r>
      <w:r w:rsidRPr="00203ACB">
        <w:rPr>
          <w:color w:val="333333"/>
          <w:spacing w:val="39"/>
        </w:rPr>
        <w:t xml:space="preserve"> </w:t>
      </w:r>
      <w:r w:rsidRPr="00203ACB">
        <w:rPr>
          <w:color w:val="333333"/>
        </w:rPr>
        <w:t>telpu</w:t>
      </w:r>
      <w:r w:rsidRPr="00203ACB">
        <w:rPr>
          <w:color w:val="333333"/>
          <w:spacing w:val="39"/>
        </w:rPr>
        <w:t xml:space="preserve"> </w:t>
      </w:r>
      <w:r w:rsidRPr="00203ACB">
        <w:rPr>
          <w:color w:val="333333"/>
        </w:rPr>
        <w:t>(Tadžikistāna,</w:t>
      </w:r>
      <w:r w:rsidRPr="00203ACB">
        <w:rPr>
          <w:color w:val="333333"/>
          <w:spacing w:val="40"/>
        </w:rPr>
        <w:t xml:space="preserve"> </w:t>
      </w:r>
      <w:r w:rsidRPr="00203ACB">
        <w:rPr>
          <w:color w:val="333333"/>
        </w:rPr>
        <w:t>Krievija,</w:t>
      </w:r>
      <w:r w:rsidRPr="00203ACB">
        <w:rPr>
          <w:color w:val="333333"/>
          <w:spacing w:val="39"/>
        </w:rPr>
        <w:t xml:space="preserve"> </w:t>
      </w:r>
      <w:r w:rsidRPr="00203ACB">
        <w:rPr>
          <w:color w:val="333333"/>
        </w:rPr>
        <w:t>Baltkrievija).</w:t>
      </w:r>
      <w:r w:rsidRPr="00203ACB">
        <w:rPr>
          <w:color w:val="333333"/>
          <w:spacing w:val="40"/>
        </w:rPr>
        <w:t xml:space="preserve"> </w:t>
      </w:r>
      <w:r w:rsidRPr="00203ACB">
        <w:rPr>
          <w:color w:val="333333"/>
        </w:rPr>
        <w:t>Visi</w:t>
      </w:r>
      <w:r w:rsidRPr="00203ACB">
        <w:rPr>
          <w:color w:val="333333"/>
          <w:spacing w:val="39"/>
        </w:rPr>
        <w:t xml:space="preserve"> </w:t>
      </w:r>
      <w:r w:rsidRPr="00203ACB">
        <w:rPr>
          <w:color w:val="333333"/>
        </w:rPr>
        <w:t>pabeidza</w:t>
      </w:r>
      <w:r w:rsidRPr="00203ACB">
        <w:rPr>
          <w:color w:val="333333"/>
          <w:spacing w:val="40"/>
        </w:rPr>
        <w:t xml:space="preserve"> </w:t>
      </w:r>
      <w:r w:rsidRPr="00203ACB">
        <w:rPr>
          <w:color w:val="333333"/>
        </w:rPr>
        <w:t>bakalaura</w:t>
      </w:r>
      <w:r w:rsidRPr="00203ACB">
        <w:rPr>
          <w:color w:val="333333"/>
          <w:spacing w:val="39"/>
        </w:rPr>
        <w:t xml:space="preserve"> </w:t>
      </w:r>
      <w:r w:rsidRPr="00203ACB">
        <w:rPr>
          <w:color w:val="333333"/>
        </w:rPr>
        <w:t>līmeņa</w:t>
      </w:r>
      <w:r w:rsidRPr="00203ACB">
        <w:rPr>
          <w:color w:val="333333"/>
          <w:spacing w:val="40"/>
        </w:rPr>
        <w:t xml:space="preserve"> </w:t>
      </w:r>
      <w:r w:rsidRPr="00203ACB">
        <w:rPr>
          <w:color w:val="333333"/>
        </w:rPr>
        <w:t>izglītību</w:t>
      </w:r>
    </w:p>
    <w:p w14:paraId="3AC83CF4"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2ED73BA7" w14:textId="77777777" w:rsidR="00C93BA7" w:rsidRPr="00203ACB" w:rsidRDefault="00203ACB">
      <w:pPr>
        <w:pStyle w:val="BodyText"/>
        <w:spacing w:before="74" w:line="295" w:lineRule="auto"/>
        <w:ind w:left="560" w:right="336"/>
        <w:jc w:val="both"/>
      </w:pPr>
      <w:r w:rsidRPr="00203ACB">
        <w:rPr>
          <w:color w:val="333333"/>
        </w:rPr>
        <w:lastRenderedPageBreak/>
        <w:t>Latvijā, līdz ar ko bija sagatavoti studijām latviešu valodā. Programmas perspektīvā ir nepieciešama</w:t>
      </w:r>
      <w:r w:rsidRPr="00203ACB">
        <w:rPr>
          <w:color w:val="333333"/>
          <w:spacing w:val="-61"/>
        </w:rPr>
        <w:t xml:space="preserve"> </w:t>
      </w:r>
      <w:r w:rsidRPr="00203ACB">
        <w:rPr>
          <w:color w:val="333333"/>
        </w:rPr>
        <w:t>studiju</w:t>
      </w:r>
      <w:r w:rsidRPr="00203ACB">
        <w:rPr>
          <w:color w:val="333333"/>
          <w:spacing w:val="-5"/>
        </w:rPr>
        <w:t xml:space="preserve"> </w:t>
      </w:r>
      <w:r w:rsidRPr="00203ACB">
        <w:rPr>
          <w:color w:val="333333"/>
        </w:rPr>
        <w:t>procesa</w:t>
      </w:r>
      <w:r w:rsidRPr="00203ACB">
        <w:rPr>
          <w:color w:val="333333"/>
          <w:spacing w:val="-4"/>
        </w:rPr>
        <w:t xml:space="preserve"> </w:t>
      </w:r>
      <w:r w:rsidRPr="00203ACB">
        <w:rPr>
          <w:color w:val="333333"/>
        </w:rPr>
        <w:t>realizācija</w:t>
      </w:r>
      <w:r w:rsidRPr="00203ACB">
        <w:rPr>
          <w:color w:val="333333"/>
          <w:spacing w:val="-4"/>
        </w:rPr>
        <w:t xml:space="preserve"> </w:t>
      </w:r>
      <w:r w:rsidRPr="00203ACB">
        <w:rPr>
          <w:color w:val="333333"/>
        </w:rPr>
        <w:t>arī</w:t>
      </w:r>
      <w:r w:rsidRPr="00203ACB">
        <w:rPr>
          <w:color w:val="333333"/>
          <w:spacing w:val="-5"/>
        </w:rPr>
        <w:t xml:space="preserve"> </w:t>
      </w:r>
      <w:r w:rsidRPr="00203ACB">
        <w:rPr>
          <w:color w:val="333333"/>
        </w:rPr>
        <w:t>angiu</w:t>
      </w:r>
      <w:r w:rsidRPr="00203ACB">
        <w:rPr>
          <w:color w:val="333333"/>
          <w:spacing w:val="-4"/>
        </w:rPr>
        <w:t xml:space="preserve"> </w:t>
      </w:r>
      <w:r w:rsidRPr="00203ACB">
        <w:rPr>
          <w:color w:val="333333"/>
        </w:rPr>
        <w:t>valodā.</w:t>
      </w:r>
    </w:p>
    <w:p w14:paraId="1218356F" w14:textId="77777777" w:rsidR="00C93BA7" w:rsidRPr="00203ACB" w:rsidRDefault="00203ACB">
      <w:pPr>
        <w:pStyle w:val="BodyText"/>
        <w:spacing w:before="151" w:line="295" w:lineRule="auto"/>
        <w:ind w:left="560" w:right="331"/>
        <w:jc w:val="both"/>
      </w:pPr>
      <w:r w:rsidRPr="00203ACB">
        <w:rPr>
          <w:color w:val="333333"/>
        </w:rPr>
        <w:t>Studiju formas tiek piedāvātas atbilstoši tirgus prasībām, lai studenti spētu savienot darbu ar</w:t>
      </w:r>
      <w:r w:rsidRPr="00203ACB">
        <w:rPr>
          <w:color w:val="333333"/>
          <w:spacing w:val="1"/>
        </w:rPr>
        <w:t xml:space="preserve"> </w:t>
      </w:r>
      <w:r w:rsidRPr="00203ACB">
        <w:rPr>
          <w:color w:val="333333"/>
        </w:rPr>
        <w:t>studijām. Pilna laika nodarbību laiku izvēlē ir ņemti vērā studējošo ieteikumi, un pēdējo gadu laikā</w:t>
      </w:r>
      <w:r w:rsidRPr="00203ACB">
        <w:rPr>
          <w:color w:val="333333"/>
          <w:spacing w:val="1"/>
        </w:rPr>
        <w:t xml:space="preserve"> </w:t>
      </w:r>
      <w:r w:rsidRPr="00203ACB">
        <w:rPr>
          <w:color w:val="333333"/>
        </w:rPr>
        <w:t>pilna</w:t>
      </w:r>
      <w:r w:rsidRPr="00203ACB">
        <w:rPr>
          <w:color w:val="333333"/>
          <w:spacing w:val="-5"/>
        </w:rPr>
        <w:t xml:space="preserve"> </w:t>
      </w:r>
      <w:r w:rsidRPr="00203ACB">
        <w:rPr>
          <w:color w:val="333333"/>
        </w:rPr>
        <w:t>laika</w:t>
      </w:r>
      <w:r w:rsidRPr="00203ACB">
        <w:rPr>
          <w:color w:val="333333"/>
          <w:spacing w:val="-5"/>
        </w:rPr>
        <w:t xml:space="preserve"> </w:t>
      </w:r>
      <w:r w:rsidRPr="00203ACB">
        <w:rPr>
          <w:color w:val="333333"/>
        </w:rPr>
        <w:t>studiju</w:t>
      </w:r>
      <w:r w:rsidRPr="00203ACB">
        <w:rPr>
          <w:color w:val="333333"/>
          <w:spacing w:val="-5"/>
        </w:rPr>
        <w:t xml:space="preserve"> </w:t>
      </w:r>
      <w:r w:rsidRPr="00203ACB">
        <w:rPr>
          <w:color w:val="333333"/>
        </w:rPr>
        <w:t>forma</w:t>
      </w:r>
      <w:r w:rsidRPr="00203ACB">
        <w:rPr>
          <w:color w:val="333333"/>
          <w:spacing w:val="-5"/>
        </w:rPr>
        <w:t xml:space="preserve"> </w:t>
      </w:r>
      <w:r w:rsidRPr="00203ACB">
        <w:rPr>
          <w:color w:val="333333"/>
        </w:rPr>
        <w:t>kiūst</w:t>
      </w:r>
      <w:r w:rsidRPr="00203ACB">
        <w:rPr>
          <w:color w:val="333333"/>
          <w:spacing w:val="-5"/>
        </w:rPr>
        <w:t xml:space="preserve"> </w:t>
      </w:r>
      <w:r w:rsidRPr="00203ACB">
        <w:rPr>
          <w:color w:val="333333"/>
        </w:rPr>
        <w:t>pieprasītāka</w:t>
      </w:r>
      <w:r w:rsidRPr="00203ACB">
        <w:rPr>
          <w:color w:val="333333"/>
          <w:spacing w:val="-5"/>
        </w:rPr>
        <w:t xml:space="preserve"> </w:t>
      </w:r>
      <w:r w:rsidRPr="00203ACB">
        <w:rPr>
          <w:color w:val="333333"/>
        </w:rPr>
        <w:t>salīdzinājumā</w:t>
      </w:r>
      <w:r w:rsidRPr="00203ACB">
        <w:rPr>
          <w:color w:val="333333"/>
          <w:spacing w:val="-5"/>
        </w:rPr>
        <w:t xml:space="preserve"> </w:t>
      </w:r>
      <w:r w:rsidRPr="00203ACB">
        <w:rPr>
          <w:color w:val="333333"/>
        </w:rPr>
        <w:t>ar</w:t>
      </w:r>
      <w:r w:rsidRPr="00203ACB">
        <w:rPr>
          <w:color w:val="333333"/>
          <w:spacing w:val="-5"/>
        </w:rPr>
        <w:t xml:space="preserve"> </w:t>
      </w:r>
      <w:r w:rsidRPr="00203ACB">
        <w:rPr>
          <w:color w:val="333333"/>
        </w:rPr>
        <w:t>nepilna</w:t>
      </w:r>
      <w:r w:rsidRPr="00203ACB">
        <w:rPr>
          <w:color w:val="333333"/>
          <w:spacing w:val="-5"/>
        </w:rPr>
        <w:t xml:space="preserve"> </w:t>
      </w:r>
      <w:r w:rsidRPr="00203ACB">
        <w:rPr>
          <w:color w:val="333333"/>
        </w:rPr>
        <w:t>laika</w:t>
      </w:r>
      <w:r w:rsidRPr="00203ACB">
        <w:rPr>
          <w:color w:val="333333"/>
          <w:spacing w:val="-5"/>
        </w:rPr>
        <w:t xml:space="preserve"> </w:t>
      </w:r>
      <w:r w:rsidRPr="00203ACB">
        <w:rPr>
          <w:color w:val="333333"/>
        </w:rPr>
        <w:t>formu.</w:t>
      </w:r>
    </w:p>
    <w:p w14:paraId="45C6ACE7" w14:textId="77777777" w:rsidR="00C93BA7" w:rsidRPr="00203ACB" w:rsidRDefault="00203ACB">
      <w:pPr>
        <w:pStyle w:val="BodyText"/>
        <w:spacing w:before="150" w:line="295" w:lineRule="auto"/>
        <w:ind w:left="560" w:right="324"/>
        <w:jc w:val="both"/>
      </w:pPr>
      <w:r w:rsidRPr="00203ACB">
        <w:rPr>
          <w:color w:val="333333"/>
        </w:rPr>
        <w:t>Studiju</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realizēta</w:t>
      </w:r>
      <w:r w:rsidRPr="00203ACB">
        <w:rPr>
          <w:color w:val="333333"/>
          <w:spacing w:val="1"/>
        </w:rPr>
        <w:t xml:space="preserve"> </w:t>
      </w:r>
      <w:r w:rsidRPr="00203ACB">
        <w:rPr>
          <w:color w:val="333333"/>
        </w:rPr>
        <w:t>klātienē,</w:t>
      </w:r>
      <w:r w:rsidRPr="00203ACB">
        <w:rPr>
          <w:color w:val="333333"/>
          <w:spacing w:val="1"/>
        </w:rPr>
        <w:t xml:space="preserve"> </w:t>
      </w:r>
      <w:r w:rsidRPr="00203ACB">
        <w:rPr>
          <w:color w:val="333333"/>
        </w:rPr>
        <w:t>taču</w:t>
      </w:r>
      <w:r w:rsidRPr="00203ACB">
        <w:rPr>
          <w:color w:val="333333"/>
          <w:spacing w:val="1"/>
        </w:rPr>
        <w:t xml:space="preserve"> </w:t>
      </w:r>
      <w:r w:rsidRPr="00203ACB">
        <w:rPr>
          <w:color w:val="333333"/>
        </w:rPr>
        <w:t>katram</w:t>
      </w:r>
      <w:r w:rsidRPr="00203ACB">
        <w:rPr>
          <w:color w:val="333333"/>
          <w:spacing w:val="1"/>
        </w:rPr>
        <w:t xml:space="preserve"> </w:t>
      </w:r>
      <w:r w:rsidRPr="00203ACB">
        <w:rPr>
          <w:color w:val="333333"/>
        </w:rPr>
        <w:t>docētājam,</w:t>
      </w:r>
      <w:r w:rsidRPr="00203ACB">
        <w:rPr>
          <w:color w:val="333333"/>
          <w:spacing w:val="1"/>
        </w:rPr>
        <w:t xml:space="preserve"> </w:t>
      </w:r>
      <w:r w:rsidRPr="00203ACB">
        <w:rPr>
          <w:color w:val="333333"/>
        </w:rPr>
        <w:t>saskaņojot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programmas direktoru, ir tiesības daiu no ieplānotām nodarbībām realizēt attālinātā veidā. Īpaši šis</w:t>
      </w:r>
      <w:r w:rsidRPr="00203ACB">
        <w:rPr>
          <w:color w:val="333333"/>
          <w:spacing w:val="1"/>
        </w:rPr>
        <w:t xml:space="preserve"> </w:t>
      </w:r>
      <w:r w:rsidRPr="00203ACB">
        <w:rPr>
          <w:color w:val="333333"/>
        </w:rPr>
        <w:t>studiju</w:t>
      </w:r>
      <w:r w:rsidRPr="00203ACB">
        <w:rPr>
          <w:color w:val="333333"/>
          <w:spacing w:val="-4"/>
        </w:rPr>
        <w:t xml:space="preserve"> </w:t>
      </w:r>
      <w:r w:rsidRPr="00203ACB">
        <w:rPr>
          <w:color w:val="333333"/>
        </w:rPr>
        <w:t>veids</w:t>
      </w:r>
      <w:r w:rsidRPr="00203ACB">
        <w:rPr>
          <w:color w:val="333333"/>
          <w:spacing w:val="-4"/>
        </w:rPr>
        <w:t xml:space="preserve"> </w:t>
      </w:r>
      <w:r w:rsidRPr="00203ACB">
        <w:rPr>
          <w:color w:val="333333"/>
        </w:rPr>
        <w:t>tiek</w:t>
      </w:r>
      <w:r w:rsidRPr="00203ACB">
        <w:rPr>
          <w:color w:val="333333"/>
          <w:spacing w:val="-4"/>
        </w:rPr>
        <w:t xml:space="preserve"> </w:t>
      </w:r>
      <w:r w:rsidRPr="00203ACB">
        <w:rPr>
          <w:color w:val="333333"/>
        </w:rPr>
        <w:t>piemērots</w:t>
      </w:r>
      <w:r w:rsidRPr="00203ACB">
        <w:rPr>
          <w:color w:val="333333"/>
          <w:spacing w:val="-3"/>
        </w:rPr>
        <w:t xml:space="preserve"> </w:t>
      </w:r>
      <w:r w:rsidRPr="00203ACB">
        <w:rPr>
          <w:color w:val="333333"/>
        </w:rPr>
        <w:t>individuālo</w:t>
      </w:r>
      <w:r w:rsidRPr="00203ACB">
        <w:rPr>
          <w:color w:val="333333"/>
          <w:spacing w:val="-4"/>
        </w:rPr>
        <w:t xml:space="preserve"> </w:t>
      </w:r>
      <w:r w:rsidRPr="00203ACB">
        <w:rPr>
          <w:color w:val="333333"/>
        </w:rPr>
        <w:t>konsultāciju</w:t>
      </w:r>
      <w:r w:rsidRPr="00203ACB">
        <w:rPr>
          <w:color w:val="333333"/>
          <w:spacing w:val="-4"/>
        </w:rPr>
        <w:t xml:space="preserve"> </w:t>
      </w:r>
      <w:r w:rsidRPr="00203ACB">
        <w:rPr>
          <w:color w:val="333333"/>
        </w:rPr>
        <w:t>sniegšanai.</w:t>
      </w:r>
    </w:p>
    <w:p w14:paraId="71E401FE" w14:textId="77777777" w:rsidR="00C93BA7" w:rsidRPr="00203ACB" w:rsidRDefault="00203ACB">
      <w:pPr>
        <w:pStyle w:val="BodyText"/>
        <w:spacing w:before="150" w:line="295" w:lineRule="auto"/>
        <w:ind w:left="560" w:right="330"/>
        <w:jc w:val="both"/>
      </w:pPr>
      <w:r w:rsidRPr="00203ACB">
        <w:rPr>
          <w:color w:val="333333"/>
        </w:rPr>
        <w:t>Covid-19 pandēmijas laikā tika apgūtas jaunas digitālas studiju formas, attālinātas studijas Zoom</w:t>
      </w:r>
      <w:r w:rsidRPr="00203ACB">
        <w:rPr>
          <w:color w:val="333333"/>
          <w:spacing w:val="1"/>
        </w:rPr>
        <w:t xml:space="preserve"> </w:t>
      </w:r>
      <w:r w:rsidRPr="00203ACB">
        <w:rPr>
          <w:color w:val="333333"/>
        </w:rPr>
        <w:t>platformā.</w:t>
      </w:r>
      <w:r w:rsidRPr="00203ACB">
        <w:rPr>
          <w:color w:val="333333"/>
          <w:spacing w:val="1"/>
        </w:rPr>
        <w:t xml:space="preserve"> </w:t>
      </w:r>
      <w:r w:rsidRPr="00203ACB">
        <w:rPr>
          <w:color w:val="333333"/>
        </w:rPr>
        <w:t>Mūsdienīgajā</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procesā</w:t>
      </w:r>
      <w:r w:rsidRPr="00203ACB">
        <w:rPr>
          <w:color w:val="333333"/>
          <w:spacing w:val="1"/>
        </w:rPr>
        <w:t xml:space="preserve"> </w:t>
      </w:r>
      <w:r w:rsidRPr="00203ACB">
        <w:rPr>
          <w:color w:val="333333"/>
        </w:rPr>
        <w:t>pieaug</w:t>
      </w:r>
      <w:r w:rsidRPr="00203ACB">
        <w:rPr>
          <w:color w:val="333333"/>
          <w:spacing w:val="1"/>
        </w:rPr>
        <w:t xml:space="preserve"> </w:t>
      </w:r>
      <w:r w:rsidRPr="00203ACB">
        <w:rPr>
          <w:color w:val="333333"/>
        </w:rPr>
        <w:t>nepieciešamība</w:t>
      </w:r>
      <w:r w:rsidRPr="00203ACB">
        <w:rPr>
          <w:color w:val="333333"/>
          <w:spacing w:val="1"/>
        </w:rPr>
        <w:t xml:space="preserve"> </w:t>
      </w:r>
      <w:r w:rsidRPr="00203ACB">
        <w:rPr>
          <w:color w:val="333333"/>
        </w:rPr>
        <w:t>izmantot</w:t>
      </w:r>
      <w:r w:rsidRPr="00203ACB">
        <w:rPr>
          <w:color w:val="333333"/>
          <w:spacing w:val="1"/>
        </w:rPr>
        <w:t xml:space="preserve"> </w:t>
      </w:r>
      <w:r w:rsidRPr="00203ACB">
        <w:rPr>
          <w:color w:val="333333"/>
        </w:rPr>
        <w:t>tieši</w:t>
      </w:r>
      <w:r w:rsidRPr="00203ACB">
        <w:rPr>
          <w:color w:val="333333"/>
          <w:spacing w:val="1"/>
        </w:rPr>
        <w:t xml:space="preserve"> </w:t>
      </w:r>
      <w:r w:rsidRPr="00203ACB">
        <w:rPr>
          <w:color w:val="333333"/>
        </w:rPr>
        <w:t>hibrīdformas,</w:t>
      </w:r>
      <w:r w:rsidRPr="00203ACB">
        <w:rPr>
          <w:color w:val="333333"/>
          <w:spacing w:val="1"/>
        </w:rPr>
        <w:t xml:space="preserve"> </w:t>
      </w:r>
      <w:r w:rsidRPr="00203ACB">
        <w:rPr>
          <w:color w:val="333333"/>
        </w:rPr>
        <w:t>piedāvājot</w:t>
      </w:r>
      <w:r w:rsidRPr="00203ACB">
        <w:rPr>
          <w:color w:val="333333"/>
          <w:spacing w:val="-5"/>
        </w:rPr>
        <w:t xml:space="preserve"> </w:t>
      </w:r>
      <w:r w:rsidRPr="00203ACB">
        <w:rPr>
          <w:color w:val="333333"/>
        </w:rPr>
        <w:t>studentiem</w:t>
      </w:r>
      <w:r w:rsidRPr="00203ACB">
        <w:rPr>
          <w:color w:val="333333"/>
          <w:spacing w:val="-4"/>
        </w:rPr>
        <w:t xml:space="preserve"> </w:t>
      </w:r>
      <w:r w:rsidRPr="00203ACB">
        <w:rPr>
          <w:color w:val="333333"/>
        </w:rPr>
        <w:t>pieslēgties</w:t>
      </w:r>
      <w:r w:rsidRPr="00203ACB">
        <w:rPr>
          <w:color w:val="333333"/>
          <w:spacing w:val="-4"/>
        </w:rPr>
        <w:t xml:space="preserve"> </w:t>
      </w:r>
      <w:r w:rsidRPr="00203ACB">
        <w:rPr>
          <w:color w:val="333333"/>
        </w:rPr>
        <w:t>klātienes</w:t>
      </w:r>
      <w:r w:rsidRPr="00203ACB">
        <w:rPr>
          <w:color w:val="333333"/>
          <w:spacing w:val="-4"/>
        </w:rPr>
        <w:t xml:space="preserve"> </w:t>
      </w:r>
      <w:r w:rsidRPr="00203ACB">
        <w:rPr>
          <w:color w:val="333333"/>
        </w:rPr>
        <w:t>nodarbībai</w:t>
      </w:r>
      <w:r w:rsidRPr="00203ACB">
        <w:rPr>
          <w:color w:val="333333"/>
          <w:spacing w:val="-5"/>
        </w:rPr>
        <w:t xml:space="preserve"> </w:t>
      </w:r>
      <w:r w:rsidRPr="00203ACB">
        <w:rPr>
          <w:color w:val="333333"/>
        </w:rPr>
        <w:t>caur</w:t>
      </w:r>
      <w:r w:rsidRPr="00203ACB">
        <w:rPr>
          <w:color w:val="333333"/>
          <w:spacing w:val="-4"/>
        </w:rPr>
        <w:t xml:space="preserve"> </w:t>
      </w:r>
      <w:r w:rsidRPr="00203ACB">
        <w:rPr>
          <w:color w:val="333333"/>
        </w:rPr>
        <w:t>videokonferenču</w:t>
      </w:r>
      <w:r w:rsidRPr="00203ACB">
        <w:rPr>
          <w:color w:val="333333"/>
          <w:spacing w:val="-4"/>
        </w:rPr>
        <w:t xml:space="preserve"> </w:t>
      </w:r>
      <w:r w:rsidRPr="00203ACB">
        <w:rPr>
          <w:color w:val="333333"/>
        </w:rPr>
        <w:t>ierīcēm.</w:t>
      </w:r>
    </w:p>
    <w:p w14:paraId="532D5293" w14:textId="77777777" w:rsidR="00C93BA7" w:rsidRPr="00203ACB" w:rsidRDefault="00203ACB">
      <w:pPr>
        <w:pStyle w:val="BodyText"/>
        <w:spacing w:before="150" w:line="295" w:lineRule="auto"/>
        <w:ind w:left="560" w:right="327"/>
        <w:jc w:val="both"/>
      </w:pPr>
      <w:r w:rsidRPr="00203ACB">
        <w:rPr>
          <w:color w:val="333333"/>
        </w:rPr>
        <w:t>Iepriekšējā</w:t>
      </w:r>
      <w:r w:rsidRPr="00203ACB">
        <w:rPr>
          <w:color w:val="333333"/>
          <w:spacing w:val="1"/>
        </w:rPr>
        <w:t xml:space="preserve"> </w:t>
      </w:r>
      <w:r w:rsidRPr="00203ACB">
        <w:rPr>
          <w:color w:val="333333"/>
        </w:rPr>
        <w:t>akreditācijas</w:t>
      </w:r>
      <w:r w:rsidRPr="00203ACB">
        <w:rPr>
          <w:color w:val="333333"/>
          <w:spacing w:val="1"/>
        </w:rPr>
        <w:t xml:space="preserve"> </w:t>
      </w:r>
      <w:r w:rsidRPr="00203ACB">
        <w:rPr>
          <w:color w:val="333333"/>
        </w:rPr>
        <w:t>posmā</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realizēta</w:t>
      </w:r>
      <w:r w:rsidRPr="00203ACB">
        <w:rPr>
          <w:color w:val="333333"/>
          <w:spacing w:val="1"/>
        </w:rPr>
        <w:t xml:space="preserve"> </w:t>
      </w:r>
      <w:r w:rsidRPr="00203ACB">
        <w:rPr>
          <w:color w:val="333333"/>
        </w:rPr>
        <w:t>tikai</w:t>
      </w:r>
      <w:r w:rsidRPr="00203ACB">
        <w:rPr>
          <w:color w:val="333333"/>
          <w:spacing w:val="1"/>
        </w:rPr>
        <w:t xml:space="preserve"> </w:t>
      </w:r>
      <w:r w:rsidRPr="00203ACB">
        <w:rPr>
          <w:color w:val="333333"/>
        </w:rPr>
        <w:t>latviešu</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Pēdējo</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tendence norāda uz programmas nepieciešamību realizēt studijas angiu valodā. Kopš 2015. gada</w:t>
      </w:r>
      <w:r w:rsidRPr="00203ACB">
        <w:rPr>
          <w:color w:val="333333"/>
          <w:spacing w:val="1"/>
        </w:rPr>
        <w:t xml:space="preserve"> </w:t>
      </w:r>
      <w:r w:rsidRPr="00203ACB">
        <w:rPr>
          <w:color w:val="333333"/>
        </w:rPr>
        <w:t>programmā tiek iesaistīti ārvalstu studējošie. 2022. gada pavasara semestrī Erasmus+ programmā</w:t>
      </w:r>
      <w:r w:rsidRPr="00203ACB">
        <w:rPr>
          <w:color w:val="333333"/>
          <w:spacing w:val="1"/>
        </w:rPr>
        <w:t xml:space="preserve"> </w:t>
      </w:r>
      <w:r w:rsidRPr="00203ACB">
        <w:rPr>
          <w:color w:val="333333"/>
        </w:rPr>
        <w:t>studēja</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grupa</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Filipīnām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Tadžikistānas</w:t>
      </w:r>
      <w:r w:rsidRPr="00203ACB">
        <w:rPr>
          <w:color w:val="333333"/>
          <w:spacing w:val="1"/>
        </w:rPr>
        <w:t xml:space="preserve"> </w:t>
      </w:r>
      <w:r w:rsidRPr="00203ACB">
        <w:rPr>
          <w:color w:val="333333"/>
        </w:rPr>
        <w:t>(8</w:t>
      </w:r>
      <w:r w:rsidRPr="00203ACB">
        <w:rPr>
          <w:color w:val="333333"/>
          <w:spacing w:val="1"/>
        </w:rPr>
        <w:t xml:space="preserve"> </w:t>
      </w:r>
      <w:r w:rsidRPr="00203ACB">
        <w:rPr>
          <w:color w:val="333333"/>
        </w:rPr>
        <w:t>cilvēki).</w:t>
      </w:r>
      <w:r w:rsidRPr="00203ACB">
        <w:rPr>
          <w:color w:val="333333"/>
          <w:spacing w:val="1"/>
        </w:rPr>
        <w:t xml:space="preserve"> </w:t>
      </w:r>
      <w:r w:rsidRPr="00203ACB">
        <w:rPr>
          <w:color w:val="333333"/>
        </w:rPr>
        <w:t>Šobrīd</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saņemta</w:t>
      </w:r>
      <w:r w:rsidRPr="00203ACB">
        <w:rPr>
          <w:color w:val="333333"/>
          <w:spacing w:val="1"/>
        </w:rPr>
        <w:t xml:space="preserve"> </w:t>
      </w:r>
      <w:r w:rsidRPr="00203ACB">
        <w:rPr>
          <w:color w:val="333333"/>
        </w:rPr>
        <w:t>informācija</w:t>
      </w:r>
      <w:r w:rsidRPr="00203ACB">
        <w:rPr>
          <w:color w:val="333333"/>
          <w:spacing w:val="-6"/>
        </w:rPr>
        <w:t xml:space="preserve"> </w:t>
      </w:r>
      <w:r w:rsidRPr="00203ACB">
        <w:rPr>
          <w:color w:val="333333"/>
        </w:rPr>
        <w:t>no</w:t>
      </w:r>
      <w:r w:rsidRPr="00203ACB">
        <w:rPr>
          <w:color w:val="333333"/>
          <w:spacing w:val="-6"/>
        </w:rPr>
        <w:t xml:space="preserve"> </w:t>
      </w:r>
      <w:r w:rsidRPr="00203ACB">
        <w:rPr>
          <w:color w:val="333333"/>
        </w:rPr>
        <w:t>ārvalstu</w:t>
      </w:r>
      <w:r w:rsidRPr="00203ACB">
        <w:rPr>
          <w:color w:val="333333"/>
          <w:spacing w:val="-5"/>
        </w:rPr>
        <w:t xml:space="preserve"> </w:t>
      </w:r>
      <w:r w:rsidRPr="00203ACB">
        <w:rPr>
          <w:color w:val="333333"/>
        </w:rPr>
        <w:t>studējošiem,</w:t>
      </w:r>
      <w:r w:rsidRPr="00203ACB">
        <w:rPr>
          <w:color w:val="333333"/>
          <w:spacing w:val="-6"/>
        </w:rPr>
        <w:t xml:space="preserve"> </w:t>
      </w:r>
      <w:r w:rsidRPr="00203ACB">
        <w:rPr>
          <w:color w:val="333333"/>
        </w:rPr>
        <w:t>kuri</w:t>
      </w:r>
      <w:r w:rsidRPr="00203ACB">
        <w:rPr>
          <w:color w:val="333333"/>
          <w:spacing w:val="-6"/>
        </w:rPr>
        <w:t xml:space="preserve"> </w:t>
      </w:r>
      <w:r w:rsidRPr="00203ACB">
        <w:rPr>
          <w:color w:val="333333"/>
        </w:rPr>
        <w:t>vēlētos</w:t>
      </w:r>
      <w:r w:rsidRPr="00203ACB">
        <w:rPr>
          <w:color w:val="333333"/>
          <w:spacing w:val="-5"/>
        </w:rPr>
        <w:t xml:space="preserve"> </w:t>
      </w:r>
      <w:r w:rsidRPr="00203ACB">
        <w:rPr>
          <w:color w:val="333333"/>
        </w:rPr>
        <w:t>iestāties</w:t>
      </w:r>
      <w:r w:rsidRPr="00203ACB">
        <w:rPr>
          <w:color w:val="333333"/>
          <w:spacing w:val="-6"/>
        </w:rPr>
        <w:t xml:space="preserve"> </w:t>
      </w:r>
      <w:r w:rsidRPr="00203ACB">
        <w:rPr>
          <w:color w:val="333333"/>
        </w:rPr>
        <w:t>programmā</w:t>
      </w:r>
      <w:r w:rsidRPr="00203ACB">
        <w:rPr>
          <w:color w:val="333333"/>
          <w:spacing w:val="-5"/>
        </w:rPr>
        <w:t xml:space="preserve"> </w:t>
      </w:r>
      <w:r w:rsidRPr="00203ACB">
        <w:rPr>
          <w:color w:val="333333"/>
        </w:rPr>
        <w:t>“Starpkultūru</w:t>
      </w:r>
      <w:r w:rsidRPr="00203ACB">
        <w:rPr>
          <w:color w:val="333333"/>
          <w:spacing w:val="-6"/>
        </w:rPr>
        <w:t xml:space="preserve"> </w:t>
      </w:r>
      <w:r w:rsidRPr="00203ACB">
        <w:rPr>
          <w:color w:val="333333"/>
        </w:rPr>
        <w:t>attiecības”.</w:t>
      </w:r>
    </w:p>
    <w:p w14:paraId="0CC5C16C" w14:textId="77777777" w:rsidR="00C93BA7" w:rsidRPr="00203ACB" w:rsidRDefault="00C93BA7">
      <w:pPr>
        <w:pStyle w:val="BodyText"/>
        <w:rPr>
          <w:sz w:val="24"/>
        </w:rPr>
      </w:pPr>
    </w:p>
    <w:p w14:paraId="199A14EB" w14:textId="65FF9974" w:rsidR="00C93BA7" w:rsidRDefault="009D6C34">
      <w:pPr>
        <w:pStyle w:val="BodyText"/>
        <w:spacing w:before="2"/>
        <w:rPr>
          <w:sz w:val="20"/>
          <w:shd w:val="clear" w:color="auto" w:fill="00B0F0"/>
        </w:rPr>
      </w:pPr>
      <w:r>
        <w:rPr>
          <w:sz w:val="34"/>
        </w:rPr>
        <w:t xml:space="preserve">      </w:t>
      </w:r>
      <w:r w:rsidRPr="009D6C34">
        <w:rPr>
          <w:sz w:val="20"/>
          <w:shd w:val="clear" w:color="auto" w:fill="00B0F0"/>
        </w:rPr>
        <w:t>I</w:t>
      </w:r>
      <w:r>
        <w:rPr>
          <w:sz w:val="20"/>
          <w:shd w:val="clear" w:color="auto" w:fill="00B0F0"/>
        </w:rPr>
        <w:t>r izsludināta uzņemšana studijām angļu valodā</w:t>
      </w:r>
    </w:p>
    <w:p w14:paraId="5AEFA001" w14:textId="77777777" w:rsidR="009D6C34" w:rsidRPr="00203ACB" w:rsidRDefault="009D6C34">
      <w:pPr>
        <w:pStyle w:val="BodyText"/>
        <w:spacing w:before="2"/>
        <w:rPr>
          <w:sz w:val="34"/>
        </w:rPr>
      </w:pPr>
    </w:p>
    <w:p w14:paraId="47213631" w14:textId="77777777" w:rsidR="00C93BA7" w:rsidRPr="00203ACB" w:rsidRDefault="00203ACB">
      <w:pPr>
        <w:pStyle w:val="ListParagraph"/>
        <w:numPr>
          <w:ilvl w:val="2"/>
          <w:numId w:val="40"/>
        </w:numPr>
        <w:tabs>
          <w:tab w:val="left" w:pos="1064"/>
        </w:tabs>
        <w:spacing w:line="295" w:lineRule="auto"/>
        <w:ind w:left="335" w:right="329" w:firstLine="0"/>
        <w:jc w:val="both"/>
        <w:rPr>
          <w:b/>
          <w:color w:val="333333"/>
          <w:sz w:val="21"/>
        </w:rPr>
      </w:pPr>
      <w:r w:rsidRPr="00203ACB">
        <w:rPr>
          <w:b/>
          <w:color w:val="333333"/>
          <w:w w:val="110"/>
          <w:sz w:val="21"/>
        </w:rPr>
        <w:t>Kopīgās studiju</w:t>
      </w:r>
      <w:r w:rsidRPr="00203ACB">
        <w:rPr>
          <w:b/>
          <w:color w:val="333333"/>
          <w:spacing w:val="1"/>
          <w:w w:val="110"/>
          <w:sz w:val="21"/>
        </w:rPr>
        <w:t xml:space="preserve"> </w:t>
      </w:r>
      <w:r w:rsidRPr="00203ACB">
        <w:rPr>
          <w:b/>
          <w:color w:val="333333"/>
          <w:w w:val="110"/>
          <w:sz w:val="21"/>
        </w:rPr>
        <w:t>programmas izveides pamatojums un</w:t>
      </w:r>
      <w:r w:rsidRPr="00203ACB">
        <w:rPr>
          <w:b/>
          <w:color w:val="333333"/>
          <w:spacing w:val="1"/>
          <w:w w:val="110"/>
          <w:sz w:val="21"/>
        </w:rPr>
        <w:t xml:space="preserve"> </w:t>
      </w:r>
      <w:r w:rsidRPr="00203ACB">
        <w:rPr>
          <w:b/>
          <w:color w:val="333333"/>
          <w:w w:val="110"/>
          <w:sz w:val="21"/>
        </w:rPr>
        <w:t>partneraugstskolu izvēles</w:t>
      </w:r>
      <w:r w:rsidRPr="00203ACB">
        <w:rPr>
          <w:b/>
          <w:color w:val="333333"/>
          <w:spacing w:val="1"/>
          <w:w w:val="110"/>
          <w:sz w:val="21"/>
        </w:rPr>
        <w:t xml:space="preserve"> </w:t>
      </w:r>
      <w:r w:rsidRPr="00203ACB">
        <w:rPr>
          <w:b/>
          <w:color w:val="333333"/>
          <w:w w:val="110"/>
          <w:sz w:val="21"/>
        </w:rPr>
        <w:t>raksturojums</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iekiaujot</w:t>
      </w:r>
      <w:r w:rsidRPr="00203ACB">
        <w:rPr>
          <w:b/>
          <w:color w:val="333333"/>
          <w:spacing w:val="1"/>
          <w:w w:val="110"/>
          <w:sz w:val="21"/>
        </w:rPr>
        <w:t xml:space="preserve"> </w:t>
      </w:r>
      <w:r w:rsidRPr="00203ACB">
        <w:rPr>
          <w:b/>
          <w:color w:val="333333"/>
          <w:w w:val="110"/>
          <w:sz w:val="21"/>
        </w:rPr>
        <w:t>informāciju</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kopīgās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67"/>
          <w:w w:val="110"/>
          <w:sz w:val="21"/>
        </w:rPr>
        <w:t xml:space="preserve"> </w:t>
      </w:r>
      <w:r w:rsidRPr="00203ACB">
        <w:rPr>
          <w:b/>
          <w:color w:val="333333"/>
          <w:w w:val="110"/>
          <w:sz w:val="21"/>
        </w:rPr>
        <w:t>veidošanu</w:t>
      </w:r>
      <w:r w:rsidRPr="00203ACB">
        <w:rPr>
          <w:b/>
          <w:color w:val="333333"/>
          <w:spacing w:val="-5"/>
          <w:w w:val="110"/>
          <w:sz w:val="21"/>
        </w:rPr>
        <w:t xml:space="preserve"> </w:t>
      </w:r>
      <w:r w:rsidRPr="00203ACB">
        <w:rPr>
          <w:b/>
          <w:color w:val="333333"/>
          <w:w w:val="110"/>
          <w:sz w:val="21"/>
        </w:rPr>
        <w:t>un</w:t>
      </w:r>
      <w:r w:rsidRPr="00203ACB">
        <w:rPr>
          <w:b/>
          <w:color w:val="333333"/>
          <w:spacing w:val="-4"/>
          <w:w w:val="110"/>
          <w:sz w:val="21"/>
        </w:rPr>
        <w:t xml:space="preserve"> </w:t>
      </w:r>
      <w:r w:rsidRPr="00203ACB">
        <w:rPr>
          <w:b/>
          <w:color w:val="333333"/>
          <w:w w:val="110"/>
          <w:sz w:val="21"/>
        </w:rPr>
        <w:t>īstenošanu.</w:t>
      </w:r>
    </w:p>
    <w:p w14:paraId="327E61B6" w14:textId="77777777" w:rsidR="00C93BA7" w:rsidRPr="00203ACB" w:rsidRDefault="00C93BA7">
      <w:pPr>
        <w:pStyle w:val="BodyText"/>
        <w:rPr>
          <w:b/>
          <w:sz w:val="24"/>
        </w:rPr>
      </w:pPr>
    </w:p>
    <w:p w14:paraId="35774F05" w14:textId="77777777" w:rsidR="00C93BA7" w:rsidRPr="00203ACB" w:rsidRDefault="00C93BA7">
      <w:pPr>
        <w:pStyle w:val="BodyText"/>
        <w:rPr>
          <w:b/>
          <w:sz w:val="24"/>
        </w:rPr>
      </w:pPr>
    </w:p>
    <w:p w14:paraId="3D1F4CBB" w14:textId="77777777" w:rsidR="00C93BA7" w:rsidRPr="00203ACB" w:rsidRDefault="00C93BA7">
      <w:pPr>
        <w:pStyle w:val="BodyText"/>
        <w:rPr>
          <w:b/>
          <w:sz w:val="30"/>
        </w:rPr>
      </w:pPr>
    </w:p>
    <w:p w14:paraId="74CF7A92" w14:textId="77777777" w:rsidR="00C93BA7" w:rsidRPr="00203ACB" w:rsidRDefault="00203ACB">
      <w:pPr>
        <w:pStyle w:val="Heading4"/>
        <w:numPr>
          <w:ilvl w:val="1"/>
          <w:numId w:val="42"/>
        </w:numPr>
        <w:tabs>
          <w:tab w:val="left" w:pos="3550"/>
        </w:tabs>
        <w:ind w:left="3549"/>
        <w:jc w:val="left"/>
      </w:pPr>
      <w:bookmarkStart w:id="16" w:name="_bookmark12"/>
      <w:bookmarkEnd w:id="16"/>
      <w:r w:rsidRPr="00203ACB">
        <w:rPr>
          <w:color w:val="333333"/>
          <w:w w:val="110"/>
        </w:rPr>
        <w:t>Studiju</w:t>
      </w:r>
      <w:r w:rsidRPr="00203ACB">
        <w:rPr>
          <w:color w:val="333333"/>
          <w:spacing w:val="3"/>
          <w:w w:val="110"/>
        </w:rPr>
        <w:t xml:space="preserve"> </w:t>
      </w:r>
      <w:r w:rsidRPr="00203ACB">
        <w:rPr>
          <w:color w:val="333333"/>
          <w:w w:val="110"/>
        </w:rPr>
        <w:t>saturs</w:t>
      </w:r>
      <w:r w:rsidRPr="00203ACB">
        <w:rPr>
          <w:color w:val="333333"/>
          <w:spacing w:val="3"/>
          <w:w w:val="110"/>
        </w:rPr>
        <w:t xml:space="preserve"> </w:t>
      </w:r>
      <w:r w:rsidRPr="00203ACB">
        <w:rPr>
          <w:color w:val="333333"/>
          <w:w w:val="110"/>
        </w:rPr>
        <w:t>un</w:t>
      </w:r>
      <w:r w:rsidRPr="00203ACB">
        <w:rPr>
          <w:color w:val="333333"/>
          <w:spacing w:val="4"/>
          <w:w w:val="110"/>
        </w:rPr>
        <w:t xml:space="preserve"> </w:t>
      </w:r>
      <w:r w:rsidRPr="00203ACB">
        <w:rPr>
          <w:color w:val="333333"/>
          <w:w w:val="110"/>
        </w:rPr>
        <w:t>īstenošana</w:t>
      </w:r>
    </w:p>
    <w:p w14:paraId="569E2EAB" w14:textId="77777777" w:rsidR="00C93BA7" w:rsidRPr="00203ACB" w:rsidRDefault="00C93BA7">
      <w:pPr>
        <w:pStyle w:val="BodyText"/>
        <w:rPr>
          <w:b/>
          <w:sz w:val="30"/>
        </w:rPr>
      </w:pPr>
    </w:p>
    <w:p w14:paraId="0D714B3D" w14:textId="77777777" w:rsidR="00C93BA7" w:rsidRPr="00203ACB" w:rsidRDefault="00C93BA7">
      <w:pPr>
        <w:pStyle w:val="BodyText"/>
        <w:spacing w:before="4"/>
        <w:rPr>
          <w:b/>
          <w:sz w:val="36"/>
        </w:rPr>
      </w:pPr>
    </w:p>
    <w:p w14:paraId="4E6012F7" w14:textId="3ECA84C2" w:rsidR="00C93BA7" w:rsidRPr="00203ACB" w:rsidRDefault="00203ACB">
      <w:pPr>
        <w:pStyle w:val="Heading5"/>
        <w:numPr>
          <w:ilvl w:val="2"/>
          <w:numId w:val="39"/>
        </w:numPr>
        <w:tabs>
          <w:tab w:val="left" w:pos="1023"/>
        </w:tabs>
        <w:spacing w:before="1" w:line="295" w:lineRule="auto"/>
        <w:ind w:right="324" w:firstLine="0"/>
      </w:pPr>
      <w:r w:rsidRPr="00203ACB">
        <w:rPr>
          <w:color w:val="333333"/>
          <w:w w:val="110"/>
        </w:rPr>
        <w:t>Studiju programmas satura analīze. Studiju kursos/ modu</w:t>
      </w:r>
      <w:r w:rsidR="005236E9">
        <w:rPr>
          <w:color w:val="333333"/>
          <w:w w:val="110"/>
        </w:rPr>
        <w:t>ļ</w:t>
      </w:r>
      <w:r w:rsidRPr="00203ACB">
        <w:rPr>
          <w:color w:val="333333"/>
          <w:w w:val="110"/>
        </w:rPr>
        <w:t>os iek</w:t>
      </w:r>
      <w:r w:rsidR="005236E9">
        <w:rPr>
          <w:color w:val="333333"/>
          <w:w w:val="110"/>
        </w:rPr>
        <w:t>ļ</w:t>
      </w:r>
      <w:r w:rsidRPr="00203ACB">
        <w:rPr>
          <w:color w:val="333333"/>
          <w:w w:val="110"/>
        </w:rPr>
        <w:t>autās informācijas,</w:t>
      </w:r>
      <w:r w:rsidRPr="00203ACB">
        <w:rPr>
          <w:color w:val="333333"/>
          <w:spacing w:val="-67"/>
          <w:w w:val="110"/>
        </w:rPr>
        <w:t xml:space="preserve"> </w:t>
      </w:r>
      <w:r w:rsidRPr="00203ACB">
        <w:rPr>
          <w:color w:val="333333"/>
          <w:w w:val="110"/>
        </w:rPr>
        <w:t>sasniedzamo rezultātu, izvirzīto mērķu u.c. rādītāju savstarpējās sasaistes ar 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mērķiem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sasniedzamajiem</w:t>
      </w:r>
      <w:r w:rsidRPr="00203ACB">
        <w:rPr>
          <w:color w:val="333333"/>
          <w:spacing w:val="1"/>
          <w:w w:val="110"/>
        </w:rPr>
        <w:t xml:space="preserve"> </w:t>
      </w:r>
      <w:r w:rsidRPr="00203ACB">
        <w:rPr>
          <w:color w:val="333333"/>
          <w:w w:val="110"/>
        </w:rPr>
        <w:t>rezultātiem</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kursu/</w:t>
      </w:r>
      <w:r w:rsidRPr="00203ACB">
        <w:rPr>
          <w:color w:val="333333"/>
          <w:spacing w:val="1"/>
          <w:w w:val="110"/>
        </w:rPr>
        <w:t xml:space="preserve"> </w:t>
      </w:r>
      <w:r w:rsidRPr="00203ACB">
        <w:rPr>
          <w:color w:val="333333"/>
          <w:w w:val="110"/>
        </w:rPr>
        <w:t>modu</w:t>
      </w:r>
      <w:r w:rsidR="005236E9">
        <w:rPr>
          <w:color w:val="333333"/>
          <w:w w:val="110"/>
        </w:rPr>
        <w:t>ļ</w:t>
      </w:r>
      <w:r w:rsidRPr="00203ACB">
        <w:rPr>
          <w:color w:val="333333"/>
          <w:w w:val="110"/>
        </w:rPr>
        <w:t>u satura aktualitātes un atbilstības nozares, darba tirgus vajadzībām un zinātnes</w:t>
      </w:r>
      <w:r w:rsidRPr="00203ACB">
        <w:rPr>
          <w:color w:val="333333"/>
          <w:spacing w:val="1"/>
          <w:w w:val="110"/>
        </w:rPr>
        <w:t xml:space="preserve"> </w:t>
      </w:r>
      <w:r w:rsidRPr="00203ACB">
        <w:rPr>
          <w:color w:val="333333"/>
          <w:w w:val="110"/>
        </w:rPr>
        <w:t>tendencēm novērtējums, vai un kā studiju kursu/ modu</w:t>
      </w:r>
      <w:r w:rsidR="005236E9">
        <w:rPr>
          <w:color w:val="333333"/>
          <w:w w:val="110"/>
        </w:rPr>
        <w:t>ļ</w:t>
      </w:r>
      <w:r w:rsidRPr="00203ACB">
        <w:rPr>
          <w:color w:val="333333"/>
          <w:w w:val="110"/>
        </w:rPr>
        <w:t>u saturs tiek aktualizēts atbilstoši</w:t>
      </w:r>
      <w:r w:rsidRPr="00203ACB">
        <w:rPr>
          <w:color w:val="333333"/>
          <w:spacing w:val="-67"/>
          <w:w w:val="110"/>
        </w:rPr>
        <w:t xml:space="preserve"> </w:t>
      </w:r>
      <w:r w:rsidRPr="00203ACB">
        <w:rPr>
          <w:color w:val="333333"/>
          <w:w w:val="110"/>
        </w:rPr>
        <w:t>nozares,</w:t>
      </w:r>
      <w:r w:rsidRPr="00203ACB">
        <w:rPr>
          <w:color w:val="333333"/>
          <w:spacing w:val="-6"/>
          <w:w w:val="110"/>
        </w:rPr>
        <w:t xml:space="preserve"> </w:t>
      </w:r>
      <w:r w:rsidRPr="00203ACB">
        <w:rPr>
          <w:color w:val="333333"/>
          <w:w w:val="110"/>
        </w:rPr>
        <w:t>darba</w:t>
      </w:r>
      <w:r w:rsidRPr="00203ACB">
        <w:rPr>
          <w:color w:val="333333"/>
          <w:spacing w:val="-5"/>
          <w:w w:val="110"/>
        </w:rPr>
        <w:t xml:space="preserve"> </w:t>
      </w:r>
      <w:r w:rsidRPr="00203ACB">
        <w:rPr>
          <w:color w:val="333333"/>
          <w:w w:val="110"/>
        </w:rPr>
        <w:t>tirgus</w:t>
      </w:r>
      <w:r w:rsidRPr="00203ACB">
        <w:rPr>
          <w:color w:val="333333"/>
          <w:spacing w:val="-5"/>
          <w:w w:val="110"/>
        </w:rPr>
        <w:t xml:space="preserve"> </w:t>
      </w:r>
      <w:r w:rsidRPr="00203ACB">
        <w:rPr>
          <w:color w:val="333333"/>
          <w:w w:val="110"/>
        </w:rPr>
        <w:t>un</w:t>
      </w:r>
      <w:r w:rsidRPr="00203ACB">
        <w:rPr>
          <w:color w:val="333333"/>
          <w:spacing w:val="-5"/>
          <w:w w:val="110"/>
        </w:rPr>
        <w:t xml:space="preserve"> </w:t>
      </w:r>
      <w:r w:rsidRPr="00203ACB">
        <w:rPr>
          <w:color w:val="333333"/>
          <w:w w:val="110"/>
        </w:rPr>
        <w:t>zinātnes</w:t>
      </w:r>
      <w:r w:rsidRPr="00203ACB">
        <w:rPr>
          <w:color w:val="333333"/>
          <w:spacing w:val="-5"/>
          <w:w w:val="110"/>
        </w:rPr>
        <w:t xml:space="preserve"> </w:t>
      </w:r>
      <w:r w:rsidRPr="00203ACB">
        <w:rPr>
          <w:color w:val="333333"/>
          <w:w w:val="110"/>
        </w:rPr>
        <w:t>attīstības</w:t>
      </w:r>
      <w:r w:rsidRPr="00203ACB">
        <w:rPr>
          <w:color w:val="333333"/>
          <w:spacing w:val="-5"/>
          <w:w w:val="110"/>
        </w:rPr>
        <w:t xml:space="preserve"> </w:t>
      </w:r>
      <w:r w:rsidRPr="00203ACB">
        <w:rPr>
          <w:color w:val="333333"/>
          <w:w w:val="110"/>
        </w:rPr>
        <w:t>tendencēm.</w:t>
      </w:r>
    </w:p>
    <w:p w14:paraId="471F6536" w14:textId="77777777" w:rsidR="00C93BA7" w:rsidRPr="00203ACB" w:rsidRDefault="00C93BA7">
      <w:pPr>
        <w:pStyle w:val="BodyText"/>
        <w:rPr>
          <w:b/>
          <w:sz w:val="24"/>
        </w:rPr>
      </w:pPr>
    </w:p>
    <w:p w14:paraId="1A7AAADA" w14:textId="77777777" w:rsidR="00C93BA7" w:rsidRPr="00203ACB" w:rsidRDefault="00C93BA7">
      <w:pPr>
        <w:pStyle w:val="BodyText"/>
        <w:spacing w:before="1"/>
        <w:rPr>
          <w:b/>
          <w:sz w:val="23"/>
        </w:rPr>
      </w:pPr>
    </w:p>
    <w:p w14:paraId="6EF925B0" w14:textId="77777777" w:rsidR="00C93BA7" w:rsidRPr="00203ACB" w:rsidRDefault="00203ACB">
      <w:pPr>
        <w:pStyle w:val="BodyText"/>
        <w:spacing w:line="295" w:lineRule="auto"/>
        <w:ind w:left="560" w:right="331"/>
        <w:jc w:val="both"/>
      </w:pPr>
      <w:r w:rsidRPr="00203ACB">
        <w:rPr>
          <w:color w:val="333333"/>
        </w:rPr>
        <w:t>Profesionālā</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saturu</w:t>
      </w:r>
      <w:r w:rsidRPr="00203ACB">
        <w:rPr>
          <w:color w:val="333333"/>
          <w:spacing w:val="1"/>
        </w:rPr>
        <w:t xml:space="preserve"> </w:t>
      </w:r>
      <w:r w:rsidRPr="00203ACB">
        <w:rPr>
          <w:color w:val="333333"/>
        </w:rPr>
        <w:t>nosaka</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uzdevumi.</w:t>
      </w:r>
    </w:p>
    <w:p w14:paraId="6727CF7D" w14:textId="71D4684C" w:rsidR="00C93BA7" w:rsidRPr="00203ACB" w:rsidRDefault="009711BF">
      <w:pPr>
        <w:pStyle w:val="BodyText"/>
        <w:spacing w:before="150" w:line="295" w:lineRule="auto"/>
        <w:ind w:left="1160"/>
      </w:pPr>
      <w:r w:rsidRPr="00203ACB">
        <w:rPr>
          <w:noProof/>
        </w:rPr>
        <mc:AlternateContent>
          <mc:Choice Requires="wps">
            <w:drawing>
              <wp:anchor distT="0" distB="0" distL="114300" distR="114300" simplePos="0" relativeHeight="15793664" behindDoc="0" locked="0" layoutInCell="1" allowOverlap="1" wp14:anchorId="6FC7D502" wp14:editId="6F60DB92">
                <wp:simplePos x="0" y="0"/>
                <wp:positionH relativeFrom="page">
                  <wp:posOffset>1090930</wp:posOffset>
                </wp:positionH>
                <wp:positionV relativeFrom="paragraph">
                  <wp:posOffset>151765</wp:posOffset>
                </wp:positionV>
                <wp:extent cx="45720" cy="45720"/>
                <wp:effectExtent l="0" t="0" r="0" b="0"/>
                <wp:wrapNone/>
                <wp:docPr id="2123681215" name="Freeform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8D2DEB3" id="Freeform 206" o:spid="_x0000_s1026" style="position:absolute;margin-left:85.9pt;margin-top:11.95pt;width:3.6pt;height:3.6pt;z-index:1579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noProof/>
        </w:rPr>
        <mc:AlternateContent>
          <mc:Choice Requires="wps">
            <w:drawing>
              <wp:anchor distT="0" distB="0" distL="114300" distR="114300" simplePos="0" relativeHeight="15794176" behindDoc="0" locked="0" layoutInCell="1" allowOverlap="1" wp14:anchorId="60438F95" wp14:editId="5060E1C0">
                <wp:simplePos x="0" y="0"/>
                <wp:positionH relativeFrom="page">
                  <wp:posOffset>1090930</wp:posOffset>
                </wp:positionH>
                <wp:positionV relativeFrom="paragraph">
                  <wp:posOffset>342265</wp:posOffset>
                </wp:positionV>
                <wp:extent cx="45720" cy="45720"/>
                <wp:effectExtent l="0" t="0" r="0" b="0"/>
                <wp:wrapNone/>
                <wp:docPr id="1527034211" name="Freeform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539 539"/>
                            <a:gd name="T3" fmla="*/ 539 h 72"/>
                            <a:gd name="T4" fmla="+- 0 1740 1718"/>
                            <a:gd name="T5" fmla="*/ T4 w 72"/>
                            <a:gd name="T6" fmla="+- 0 542 539"/>
                            <a:gd name="T7" fmla="*/ 542 h 72"/>
                            <a:gd name="T8" fmla="+- 0 1729 1718"/>
                            <a:gd name="T9" fmla="*/ T8 w 72"/>
                            <a:gd name="T10" fmla="+- 0 550 539"/>
                            <a:gd name="T11" fmla="*/ 550 h 72"/>
                            <a:gd name="T12" fmla="+- 0 1721 1718"/>
                            <a:gd name="T13" fmla="*/ T12 w 72"/>
                            <a:gd name="T14" fmla="+- 0 561 539"/>
                            <a:gd name="T15" fmla="*/ 561 h 72"/>
                            <a:gd name="T16" fmla="+- 0 1718 1718"/>
                            <a:gd name="T17" fmla="*/ T16 w 72"/>
                            <a:gd name="T18" fmla="+- 0 575 539"/>
                            <a:gd name="T19" fmla="*/ 575 h 72"/>
                            <a:gd name="T20" fmla="+- 0 1721 1718"/>
                            <a:gd name="T21" fmla="*/ T20 w 72"/>
                            <a:gd name="T22" fmla="+- 0 589 539"/>
                            <a:gd name="T23" fmla="*/ 589 h 72"/>
                            <a:gd name="T24" fmla="+- 0 1729 1718"/>
                            <a:gd name="T25" fmla="*/ T24 w 72"/>
                            <a:gd name="T26" fmla="+- 0 601 539"/>
                            <a:gd name="T27" fmla="*/ 601 h 72"/>
                            <a:gd name="T28" fmla="+- 0 1740 1718"/>
                            <a:gd name="T29" fmla="*/ T28 w 72"/>
                            <a:gd name="T30" fmla="+- 0 609 539"/>
                            <a:gd name="T31" fmla="*/ 609 h 72"/>
                            <a:gd name="T32" fmla="+- 0 1754 1718"/>
                            <a:gd name="T33" fmla="*/ T32 w 72"/>
                            <a:gd name="T34" fmla="+- 0 611 539"/>
                            <a:gd name="T35" fmla="*/ 611 h 72"/>
                            <a:gd name="T36" fmla="+- 0 1768 1718"/>
                            <a:gd name="T37" fmla="*/ T36 w 72"/>
                            <a:gd name="T38" fmla="+- 0 609 539"/>
                            <a:gd name="T39" fmla="*/ 609 h 72"/>
                            <a:gd name="T40" fmla="+- 0 1780 1718"/>
                            <a:gd name="T41" fmla="*/ T40 w 72"/>
                            <a:gd name="T42" fmla="+- 0 601 539"/>
                            <a:gd name="T43" fmla="*/ 601 h 72"/>
                            <a:gd name="T44" fmla="+- 0 1788 1718"/>
                            <a:gd name="T45" fmla="*/ T44 w 72"/>
                            <a:gd name="T46" fmla="+- 0 589 539"/>
                            <a:gd name="T47" fmla="*/ 589 h 72"/>
                            <a:gd name="T48" fmla="+- 0 1790 1718"/>
                            <a:gd name="T49" fmla="*/ T48 w 72"/>
                            <a:gd name="T50" fmla="+- 0 575 539"/>
                            <a:gd name="T51" fmla="*/ 575 h 72"/>
                            <a:gd name="T52" fmla="+- 0 1788 1718"/>
                            <a:gd name="T53" fmla="*/ T52 w 72"/>
                            <a:gd name="T54" fmla="+- 0 561 539"/>
                            <a:gd name="T55" fmla="*/ 561 h 72"/>
                            <a:gd name="T56" fmla="+- 0 1780 1718"/>
                            <a:gd name="T57" fmla="*/ T56 w 72"/>
                            <a:gd name="T58" fmla="+- 0 550 539"/>
                            <a:gd name="T59" fmla="*/ 550 h 72"/>
                            <a:gd name="T60" fmla="+- 0 1768 1718"/>
                            <a:gd name="T61" fmla="*/ T60 w 72"/>
                            <a:gd name="T62" fmla="+- 0 542 539"/>
                            <a:gd name="T63" fmla="*/ 542 h 72"/>
                            <a:gd name="T64" fmla="+- 0 1754 1718"/>
                            <a:gd name="T65" fmla="*/ T64 w 72"/>
                            <a:gd name="T66" fmla="+- 0 539 539"/>
                            <a:gd name="T67" fmla="*/ 5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1C81167" id="Freeform 205" o:spid="_x0000_s1026" style="position:absolute;margin-left:85.9pt;margin-top:26.95pt;width:3.6pt;height:3.6pt;z-index:15794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" path="m36,l22,3,11,11,3,22,,36,3,50r8,12l22,70r14,2l50,70,62,62,70,50,72,36,70,22,62,11,50,3,36,xe" fillcolor="#333" stroked="f">
                <v:path arrowok="t" o:connecttype="custom" o:connectlocs="22860,342265;13970,344170;6985,349250;1905,356235;0,365125;1905,374015;6985,381635;13970,386715;22860,387985;31750,386715;39370,381635;44450,374015;45720,365125;44450,356235;39370,349250;31750,344170;22860,342265" o:connectangles="0,0,0,0,0,0,0,0,0,0,0,0,0,0,0,0,0"/>
                <w10:wrap anchorx="page"/>
              </v:shape>
            </w:pict>
          </mc:Fallback>
        </mc:AlternateContent>
      </w:r>
      <w:r w:rsidRPr="00203ACB">
        <w:rPr>
          <w:color w:val="333333"/>
        </w:rPr>
        <w:t>obligātie</w:t>
      </w:r>
      <w:r w:rsidRPr="00203ACB">
        <w:rPr>
          <w:color w:val="333333"/>
          <w:spacing w:val="3"/>
        </w:rPr>
        <w:t xml:space="preserve"> </w:t>
      </w:r>
      <w:r w:rsidRPr="00203ACB">
        <w:rPr>
          <w:color w:val="333333"/>
        </w:rPr>
        <w:t>kursi,</w:t>
      </w:r>
      <w:r w:rsidRPr="00203ACB">
        <w:rPr>
          <w:color w:val="333333"/>
          <w:spacing w:val="3"/>
        </w:rPr>
        <w:t xml:space="preserve"> </w:t>
      </w:r>
      <w:r w:rsidRPr="00203ACB">
        <w:rPr>
          <w:color w:val="333333"/>
        </w:rPr>
        <w:t>kas</w:t>
      </w:r>
      <w:r w:rsidRPr="00203ACB">
        <w:rPr>
          <w:color w:val="333333"/>
          <w:spacing w:val="3"/>
        </w:rPr>
        <w:t xml:space="preserve"> </w:t>
      </w:r>
      <w:r w:rsidRPr="00203ACB">
        <w:rPr>
          <w:color w:val="333333"/>
        </w:rPr>
        <w:t>nodrošina</w:t>
      </w:r>
      <w:r w:rsidRPr="00203ACB">
        <w:rPr>
          <w:color w:val="333333"/>
          <w:spacing w:val="4"/>
        </w:rPr>
        <w:t xml:space="preserve"> </w:t>
      </w:r>
      <w:r w:rsidRPr="00203ACB">
        <w:rPr>
          <w:color w:val="333333"/>
        </w:rPr>
        <w:t>jaunāko</w:t>
      </w:r>
      <w:r w:rsidRPr="00203ACB">
        <w:rPr>
          <w:color w:val="333333"/>
          <w:spacing w:val="3"/>
        </w:rPr>
        <w:t xml:space="preserve"> </w:t>
      </w:r>
      <w:r w:rsidRPr="00203ACB">
        <w:rPr>
          <w:color w:val="333333"/>
        </w:rPr>
        <w:t>sasniegumu</w:t>
      </w:r>
      <w:r w:rsidRPr="00203ACB">
        <w:rPr>
          <w:color w:val="333333"/>
          <w:spacing w:val="3"/>
        </w:rPr>
        <w:t xml:space="preserve"> </w:t>
      </w:r>
      <w:r w:rsidRPr="00203ACB">
        <w:rPr>
          <w:color w:val="333333"/>
        </w:rPr>
        <w:t>apguvi</w:t>
      </w:r>
      <w:r w:rsidRPr="00203ACB">
        <w:rPr>
          <w:color w:val="333333"/>
          <w:spacing w:val="4"/>
        </w:rPr>
        <w:t xml:space="preserve"> </w:t>
      </w:r>
      <w:r w:rsidRPr="00203ACB">
        <w:rPr>
          <w:color w:val="333333"/>
        </w:rPr>
        <w:t>teorijā</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praksē</w:t>
      </w:r>
      <w:r w:rsidRPr="00203ACB">
        <w:rPr>
          <w:color w:val="333333"/>
          <w:spacing w:val="4"/>
        </w:rPr>
        <w:t xml:space="preserve"> </w:t>
      </w:r>
      <w:r w:rsidRPr="00203ACB">
        <w:rPr>
          <w:color w:val="333333"/>
        </w:rPr>
        <w:t>(A</w:t>
      </w:r>
      <w:r w:rsidRPr="00203ACB">
        <w:rPr>
          <w:color w:val="333333"/>
          <w:spacing w:val="3"/>
        </w:rPr>
        <w:t xml:space="preserve"> </w:t>
      </w:r>
      <w:r w:rsidRPr="00203ACB">
        <w:rPr>
          <w:color w:val="333333"/>
        </w:rPr>
        <w:t>daia)</w:t>
      </w:r>
      <w:r w:rsidRPr="00203ACB">
        <w:rPr>
          <w:color w:val="333333"/>
          <w:spacing w:val="3"/>
        </w:rPr>
        <w:t xml:space="preserve"> </w:t>
      </w:r>
      <w:r w:rsidRPr="00203ACB">
        <w:rPr>
          <w:color w:val="333333"/>
        </w:rPr>
        <w:t>–</w:t>
      </w:r>
      <w:r w:rsidRPr="00203ACB">
        <w:rPr>
          <w:color w:val="333333"/>
          <w:spacing w:val="4"/>
        </w:rPr>
        <w:t xml:space="preserve"> </w:t>
      </w:r>
      <w:r w:rsidRPr="00203ACB">
        <w:rPr>
          <w:color w:val="333333"/>
        </w:rPr>
        <w:t>20</w:t>
      </w:r>
      <w:r w:rsidRPr="00203ACB">
        <w:rPr>
          <w:color w:val="333333"/>
          <w:spacing w:val="3"/>
        </w:rPr>
        <w:t xml:space="preserve"> </w:t>
      </w:r>
      <w:r w:rsidRPr="00203ACB">
        <w:rPr>
          <w:color w:val="333333"/>
        </w:rPr>
        <w:t>KP;</w:t>
      </w:r>
      <w:r w:rsidRPr="00203ACB">
        <w:rPr>
          <w:color w:val="333333"/>
          <w:spacing w:val="1"/>
        </w:rPr>
        <w:t xml:space="preserve"> </w:t>
      </w:r>
      <w:r w:rsidRPr="00203ACB">
        <w:rPr>
          <w:color w:val="333333"/>
        </w:rPr>
        <w:t>pētnieciskā</w:t>
      </w:r>
      <w:r w:rsidRPr="00203ACB">
        <w:rPr>
          <w:color w:val="333333"/>
          <w:spacing w:val="4"/>
        </w:rPr>
        <w:t xml:space="preserve"> </w:t>
      </w:r>
      <w:r w:rsidRPr="00203ACB">
        <w:rPr>
          <w:color w:val="333333"/>
        </w:rPr>
        <w:t>darba,</w:t>
      </w:r>
      <w:r w:rsidRPr="00203ACB">
        <w:rPr>
          <w:color w:val="333333"/>
          <w:spacing w:val="5"/>
        </w:rPr>
        <w:t xml:space="preserve"> </w:t>
      </w:r>
      <w:r w:rsidRPr="00203ACB">
        <w:rPr>
          <w:color w:val="333333"/>
        </w:rPr>
        <w:t>jaunrades</w:t>
      </w:r>
      <w:r w:rsidRPr="00203ACB">
        <w:rPr>
          <w:color w:val="333333"/>
          <w:spacing w:val="5"/>
        </w:rPr>
        <w:t xml:space="preserve"> </w:t>
      </w:r>
      <w:r w:rsidRPr="00203ACB">
        <w:rPr>
          <w:color w:val="333333"/>
        </w:rPr>
        <w:t>darba,</w:t>
      </w:r>
      <w:r w:rsidRPr="00203ACB">
        <w:rPr>
          <w:color w:val="333333"/>
          <w:spacing w:val="5"/>
        </w:rPr>
        <w:t xml:space="preserve"> </w:t>
      </w:r>
      <w:r w:rsidRPr="00203ACB">
        <w:rPr>
          <w:color w:val="333333"/>
        </w:rPr>
        <w:t>projektēšanas</w:t>
      </w:r>
      <w:r w:rsidRPr="00203ACB">
        <w:rPr>
          <w:color w:val="333333"/>
          <w:spacing w:val="5"/>
        </w:rPr>
        <w:t xml:space="preserve"> </w:t>
      </w:r>
      <w:r w:rsidRPr="00203ACB">
        <w:rPr>
          <w:color w:val="333333"/>
        </w:rPr>
        <w:t>darba</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vadībzinību</w:t>
      </w:r>
      <w:r w:rsidRPr="00203ACB">
        <w:rPr>
          <w:color w:val="333333"/>
          <w:spacing w:val="5"/>
        </w:rPr>
        <w:t xml:space="preserve"> </w:t>
      </w:r>
      <w:r w:rsidRPr="00203ACB">
        <w:rPr>
          <w:color w:val="333333"/>
        </w:rPr>
        <w:t>studiju</w:t>
      </w:r>
      <w:r w:rsidRPr="00203ACB">
        <w:rPr>
          <w:color w:val="333333"/>
          <w:spacing w:val="5"/>
        </w:rPr>
        <w:t xml:space="preserve"> </w:t>
      </w:r>
      <w:r w:rsidRPr="00203ACB">
        <w:rPr>
          <w:color w:val="333333"/>
        </w:rPr>
        <w:t>kursi</w:t>
      </w:r>
      <w:r w:rsidRPr="00203ACB">
        <w:rPr>
          <w:color w:val="333333"/>
          <w:spacing w:val="5"/>
        </w:rPr>
        <w:t xml:space="preserve"> </w:t>
      </w:r>
      <w:r w:rsidRPr="00203ACB">
        <w:rPr>
          <w:color w:val="333333"/>
        </w:rPr>
        <w:t>(B</w:t>
      </w:r>
      <w:r w:rsidRPr="00203ACB">
        <w:rPr>
          <w:color w:val="333333"/>
          <w:spacing w:val="5"/>
        </w:rPr>
        <w:t xml:space="preserve"> </w:t>
      </w:r>
      <w:r w:rsidRPr="00203ACB">
        <w:rPr>
          <w:color w:val="333333"/>
        </w:rPr>
        <w:t>daia)</w:t>
      </w:r>
    </w:p>
    <w:p w14:paraId="7D4FE6AB" w14:textId="77777777" w:rsidR="00C93BA7" w:rsidRPr="00203ACB" w:rsidRDefault="00203ACB">
      <w:pPr>
        <w:pStyle w:val="BodyText"/>
        <w:ind w:left="1160"/>
      </w:pPr>
      <w:r w:rsidRPr="00203ACB">
        <w:rPr>
          <w:color w:val="333333"/>
          <w:w w:val="105"/>
        </w:rPr>
        <w:t>–</w:t>
      </w:r>
      <w:r w:rsidRPr="00203ACB">
        <w:rPr>
          <w:color w:val="333333"/>
          <w:spacing w:val="-10"/>
          <w:w w:val="105"/>
        </w:rPr>
        <w:t xml:space="preserve"> </w:t>
      </w:r>
      <w:r w:rsidRPr="00203ACB">
        <w:rPr>
          <w:color w:val="333333"/>
          <w:w w:val="105"/>
        </w:rPr>
        <w:t>10</w:t>
      </w:r>
      <w:r w:rsidRPr="00203ACB">
        <w:rPr>
          <w:color w:val="333333"/>
          <w:spacing w:val="-10"/>
          <w:w w:val="105"/>
        </w:rPr>
        <w:t xml:space="preserve"> </w:t>
      </w:r>
      <w:r w:rsidRPr="00203ACB">
        <w:rPr>
          <w:color w:val="333333"/>
          <w:w w:val="105"/>
        </w:rPr>
        <w:t>KP;</w:t>
      </w:r>
    </w:p>
    <w:p w14:paraId="7D511C6A" w14:textId="5A561378" w:rsidR="00C93BA7" w:rsidRPr="00203ACB" w:rsidRDefault="009711BF">
      <w:pPr>
        <w:pStyle w:val="BodyText"/>
        <w:spacing w:before="56" w:line="295" w:lineRule="auto"/>
        <w:ind w:left="1160" w:right="2697"/>
      </w:pPr>
      <w:r w:rsidRPr="00203ACB">
        <w:rPr>
          <w:noProof/>
        </w:rPr>
        <mc:AlternateContent>
          <mc:Choice Requires="wps">
            <w:drawing>
              <wp:anchor distT="0" distB="0" distL="114300" distR="114300" simplePos="0" relativeHeight="15794688" behindDoc="0" locked="0" layoutInCell="1" allowOverlap="1" wp14:anchorId="1AE829AA" wp14:editId="403F6016">
                <wp:simplePos x="0" y="0"/>
                <wp:positionH relativeFrom="page">
                  <wp:posOffset>1090930</wp:posOffset>
                </wp:positionH>
                <wp:positionV relativeFrom="paragraph">
                  <wp:posOffset>92075</wp:posOffset>
                </wp:positionV>
                <wp:extent cx="45720" cy="45720"/>
                <wp:effectExtent l="0" t="0" r="0" b="0"/>
                <wp:wrapNone/>
                <wp:docPr id="1321386076" name="Freeform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3F29FB9" id="Freeform 204" o:spid="_x0000_s1026" style="position:absolute;margin-left:85.9pt;margin-top:7.25pt;width:3.6pt;height:3.6pt;z-index:1579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noProof/>
        </w:rPr>
        <mc:AlternateContent>
          <mc:Choice Requires="wps">
            <w:drawing>
              <wp:anchor distT="0" distB="0" distL="114300" distR="114300" simplePos="0" relativeHeight="15795200" behindDoc="0" locked="0" layoutInCell="1" allowOverlap="1" wp14:anchorId="57930CC3" wp14:editId="16E665F1">
                <wp:simplePos x="0" y="0"/>
                <wp:positionH relativeFrom="page">
                  <wp:posOffset>1090930</wp:posOffset>
                </wp:positionH>
                <wp:positionV relativeFrom="paragraph">
                  <wp:posOffset>282575</wp:posOffset>
                </wp:positionV>
                <wp:extent cx="45720" cy="45720"/>
                <wp:effectExtent l="0" t="0" r="0" b="0"/>
                <wp:wrapNone/>
                <wp:docPr id="1635512926" name="Freeform 2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F696E0E" id="Freeform 203" o:spid="_x0000_s1026" style="position:absolute;margin-left:85.9pt;margin-top:22.25pt;width:3.6pt;height:3.6pt;z-index:15795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q8DFgUAAMoTAAAOAAAAZHJzL2Uyb0RvYy54bWysmO2OozYUhv9X6j1Y/Gy1kxgMJNFkVtWu&#10;tqq0/ZCWXoBDIEEFTG1mMtOr7zkGZ+1Ze4KqjjSBxG9OXj8+Pja+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Pr="00203ACB">
        <w:rPr>
          <w:color w:val="333333"/>
        </w:rPr>
        <w:t>kursi</w:t>
      </w:r>
      <w:r w:rsidRPr="00203ACB">
        <w:rPr>
          <w:color w:val="333333"/>
          <w:spacing w:val="12"/>
        </w:rPr>
        <w:t xml:space="preserve"> </w:t>
      </w:r>
      <w:r w:rsidRPr="00203ACB">
        <w:rPr>
          <w:color w:val="333333"/>
        </w:rPr>
        <w:t>profesionālās</w:t>
      </w:r>
      <w:r w:rsidRPr="00203ACB">
        <w:rPr>
          <w:color w:val="333333"/>
          <w:spacing w:val="13"/>
        </w:rPr>
        <w:t xml:space="preserve"> </w:t>
      </w:r>
      <w:r w:rsidRPr="00203ACB">
        <w:rPr>
          <w:color w:val="333333"/>
        </w:rPr>
        <w:t>kompetences</w:t>
      </w:r>
      <w:r w:rsidRPr="00203ACB">
        <w:rPr>
          <w:color w:val="333333"/>
          <w:spacing w:val="12"/>
        </w:rPr>
        <w:t xml:space="preserve"> </w:t>
      </w:r>
      <w:r w:rsidRPr="00203ACB">
        <w:rPr>
          <w:color w:val="333333"/>
        </w:rPr>
        <w:t>sasniegšanai</w:t>
      </w:r>
      <w:r w:rsidRPr="00203ACB">
        <w:rPr>
          <w:color w:val="333333"/>
          <w:spacing w:val="13"/>
        </w:rPr>
        <w:t xml:space="preserve"> </w:t>
      </w:r>
      <w:r w:rsidRPr="00203ACB">
        <w:rPr>
          <w:color w:val="333333"/>
        </w:rPr>
        <w:t>(B</w:t>
      </w:r>
      <w:r w:rsidRPr="00203ACB">
        <w:rPr>
          <w:color w:val="333333"/>
          <w:spacing w:val="12"/>
        </w:rPr>
        <w:t xml:space="preserve"> </w:t>
      </w:r>
      <w:r w:rsidRPr="00203ACB">
        <w:rPr>
          <w:color w:val="333333"/>
        </w:rPr>
        <w:t>daia)</w:t>
      </w:r>
      <w:r w:rsidRPr="00203ACB">
        <w:rPr>
          <w:color w:val="333333"/>
          <w:spacing w:val="13"/>
        </w:rPr>
        <w:t xml:space="preserve"> </w:t>
      </w:r>
      <w:r w:rsidRPr="00203ACB">
        <w:rPr>
          <w:color w:val="333333"/>
        </w:rPr>
        <w:t>–</w:t>
      </w:r>
      <w:r w:rsidRPr="00203ACB">
        <w:rPr>
          <w:color w:val="333333"/>
          <w:spacing w:val="12"/>
        </w:rPr>
        <w:t xml:space="preserve"> </w:t>
      </w:r>
      <w:r w:rsidRPr="00203ACB">
        <w:rPr>
          <w:color w:val="333333"/>
        </w:rPr>
        <w:t>4</w:t>
      </w:r>
      <w:r w:rsidRPr="00203ACB">
        <w:rPr>
          <w:color w:val="333333"/>
          <w:spacing w:val="13"/>
        </w:rPr>
        <w:t xml:space="preserve"> </w:t>
      </w:r>
      <w:r w:rsidRPr="00203ACB">
        <w:rPr>
          <w:color w:val="333333"/>
        </w:rPr>
        <w:t>KP;</w:t>
      </w:r>
      <w:r w:rsidRPr="00203ACB">
        <w:rPr>
          <w:color w:val="333333"/>
          <w:spacing w:val="-61"/>
        </w:rPr>
        <w:t xml:space="preserve"> </w:t>
      </w:r>
      <w:r w:rsidRPr="00203ACB">
        <w:rPr>
          <w:color w:val="333333"/>
          <w:w w:val="105"/>
        </w:rPr>
        <w:t>profesionālā</w:t>
      </w:r>
      <w:r w:rsidRPr="00203ACB">
        <w:rPr>
          <w:color w:val="333333"/>
          <w:spacing w:val="-9"/>
          <w:w w:val="105"/>
        </w:rPr>
        <w:t xml:space="preserve"> </w:t>
      </w:r>
      <w:r w:rsidRPr="00203ACB">
        <w:rPr>
          <w:color w:val="333333"/>
          <w:w w:val="105"/>
        </w:rPr>
        <w:t>prakse</w:t>
      </w:r>
      <w:r w:rsidRPr="00203ACB">
        <w:rPr>
          <w:color w:val="333333"/>
          <w:spacing w:val="-9"/>
          <w:w w:val="105"/>
        </w:rPr>
        <w:t xml:space="preserve"> </w:t>
      </w:r>
      <w:r w:rsidRPr="00203ACB">
        <w:rPr>
          <w:color w:val="333333"/>
          <w:w w:val="105"/>
        </w:rPr>
        <w:t>–</w:t>
      </w:r>
      <w:r w:rsidRPr="00203ACB">
        <w:rPr>
          <w:color w:val="333333"/>
          <w:spacing w:val="-8"/>
          <w:w w:val="105"/>
        </w:rPr>
        <w:t xml:space="preserve"> </w:t>
      </w:r>
      <w:r w:rsidRPr="00203ACB">
        <w:rPr>
          <w:color w:val="333333"/>
          <w:w w:val="105"/>
        </w:rPr>
        <w:t>26</w:t>
      </w:r>
      <w:r w:rsidRPr="00203ACB">
        <w:rPr>
          <w:color w:val="333333"/>
          <w:spacing w:val="-9"/>
          <w:w w:val="105"/>
        </w:rPr>
        <w:t xml:space="preserve"> </w:t>
      </w:r>
      <w:r w:rsidRPr="00203ACB">
        <w:rPr>
          <w:color w:val="333333"/>
          <w:w w:val="105"/>
        </w:rPr>
        <w:t>KP;</w:t>
      </w:r>
    </w:p>
    <w:p w14:paraId="2BBBF6BC" w14:textId="7D617DF8" w:rsidR="00C93BA7" w:rsidRPr="00203ACB" w:rsidRDefault="009711BF">
      <w:pPr>
        <w:pStyle w:val="BodyText"/>
        <w:ind w:left="1160"/>
      </w:pPr>
      <w:r w:rsidRPr="00203ACB">
        <w:rPr>
          <w:noProof/>
        </w:rPr>
        <mc:AlternateContent>
          <mc:Choice Requires="wps">
            <w:drawing>
              <wp:anchor distT="0" distB="0" distL="114300" distR="114300" simplePos="0" relativeHeight="15795712" behindDoc="0" locked="0" layoutInCell="1" allowOverlap="1" wp14:anchorId="3F5D82E9" wp14:editId="0E416237">
                <wp:simplePos x="0" y="0"/>
                <wp:positionH relativeFrom="page">
                  <wp:posOffset>1090930</wp:posOffset>
                </wp:positionH>
                <wp:positionV relativeFrom="paragraph">
                  <wp:posOffset>56515</wp:posOffset>
                </wp:positionV>
                <wp:extent cx="45720" cy="45720"/>
                <wp:effectExtent l="0" t="0" r="0" b="0"/>
                <wp:wrapNone/>
                <wp:docPr id="1980752778" name="Freeform 2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7E057EB" id="Freeform 202" o:spid="_x0000_s1026" style="position:absolute;margin-left:85.9pt;margin-top:4.45pt;width:3.6pt;height:3.6pt;z-index:1579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w w:val="105"/>
        </w:rPr>
        <w:t>maģistra</w:t>
      </w:r>
      <w:r w:rsidRPr="00203ACB">
        <w:rPr>
          <w:color w:val="333333"/>
          <w:spacing w:val="-15"/>
          <w:w w:val="105"/>
        </w:rPr>
        <w:t xml:space="preserve"> </w:t>
      </w:r>
      <w:r w:rsidRPr="00203ACB">
        <w:rPr>
          <w:color w:val="333333"/>
          <w:w w:val="105"/>
        </w:rPr>
        <w:t>darbs</w:t>
      </w:r>
      <w:r w:rsidRPr="00203ACB">
        <w:rPr>
          <w:color w:val="333333"/>
          <w:spacing w:val="-15"/>
          <w:w w:val="105"/>
        </w:rPr>
        <w:t xml:space="preserve"> </w:t>
      </w:r>
      <w:r w:rsidRPr="00203ACB">
        <w:rPr>
          <w:color w:val="333333"/>
          <w:w w:val="105"/>
        </w:rPr>
        <w:t>–</w:t>
      </w:r>
      <w:r w:rsidRPr="00203ACB">
        <w:rPr>
          <w:color w:val="333333"/>
          <w:spacing w:val="-15"/>
          <w:w w:val="105"/>
        </w:rPr>
        <w:t xml:space="preserve"> </w:t>
      </w:r>
      <w:r w:rsidRPr="00203ACB">
        <w:rPr>
          <w:color w:val="333333"/>
          <w:w w:val="105"/>
        </w:rPr>
        <w:t>20</w:t>
      </w:r>
      <w:r w:rsidRPr="00203ACB">
        <w:rPr>
          <w:color w:val="333333"/>
          <w:spacing w:val="-15"/>
          <w:w w:val="105"/>
        </w:rPr>
        <w:t xml:space="preserve"> </w:t>
      </w:r>
      <w:r w:rsidRPr="00203ACB">
        <w:rPr>
          <w:color w:val="333333"/>
          <w:w w:val="105"/>
        </w:rPr>
        <w:t>KP.</w:t>
      </w:r>
    </w:p>
    <w:p w14:paraId="64F5573F" w14:textId="6998B75D" w:rsidR="00C93BA7" w:rsidRPr="00203ACB" w:rsidRDefault="009711BF">
      <w:pPr>
        <w:pStyle w:val="BodyText"/>
        <w:spacing w:before="57"/>
        <w:ind w:left="1160"/>
      </w:pPr>
      <w:r w:rsidRPr="00203ACB">
        <w:rPr>
          <w:noProof/>
        </w:rPr>
        <mc:AlternateContent>
          <mc:Choice Requires="wps">
            <w:drawing>
              <wp:anchor distT="0" distB="0" distL="114300" distR="114300" simplePos="0" relativeHeight="15796224" behindDoc="0" locked="0" layoutInCell="1" allowOverlap="1" wp14:anchorId="0173F7F8" wp14:editId="5FF232EE">
                <wp:simplePos x="0" y="0"/>
                <wp:positionH relativeFrom="page">
                  <wp:posOffset>1090930</wp:posOffset>
                </wp:positionH>
                <wp:positionV relativeFrom="paragraph">
                  <wp:posOffset>92710</wp:posOffset>
                </wp:positionV>
                <wp:extent cx="45720" cy="45720"/>
                <wp:effectExtent l="0" t="0" r="0" b="0"/>
                <wp:wrapNone/>
                <wp:docPr id="1092221254" name="Freeform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FAFB7D0" id="Freeform 201" o:spid="_x0000_s1026" style="position:absolute;margin-left:85.9pt;margin-top:7.3pt;width:3.6pt;height:3.6pt;z-index:1579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color w:val="333333"/>
        </w:rPr>
        <w:t>Izvēles</w:t>
      </w:r>
      <w:r w:rsidRPr="00203ACB">
        <w:rPr>
          <w:color w:val="333333"/>
          <w:spacing w:val="5"/>
        </w:rPr>
        <w:t xml:space="preserve"> </w:t>
      </w:r>
      <w:r w:rsidRPr="00203ACB">
        <w:rPr>
          <w:color w:val="333333"/>
        </w:rPr>
        <w:t>kursi</w:t>
      </w:r>
      <w:r w:rsidRPr="00203ACB">
        <w:rPr>
          <w:color w:val="333333"/>
          <w:spacing w:val="6"/>
        </w:rPr>
        <w:t xml:space="preserve"> </w:t>
      </w:r>
      <w:r w:rsidRPr="00203ACB">
        <w:rPr>
          <w:color w:val="333333"/>
        </w:rPr>
        <w:t>–</w:t>
      </w:r>
      <w:r w:rsidRPr="00203ACB">
        <w:rPr>
          <w:color w:val="333333"/>
          <w:spacing w:val="5"/>
        </w:rPr>
        <w:t xml:space="preserve"> </w:t>
      </w:r>
      <w:r w:rsidRPr="00203ACB">
        <w:rPr>
          <w:color w:val="333333"/>
        </w:rPr>
        <w:t>4</w:t>
      </w:r>
      <w:r w:rsidRPr="00203ACB">
        <w:rPr>
          <w:color w:val="333333"/>
          <w:spacing w:val="6"/>
        </w:rPr>
        <w:t xml:space="preserve"> </w:t>
      </w:r>
      <w:r w:rsidRPr="00203ACB">
        <w:rPr>
          <w:color w:val="333333"/>
        </w:rPr>
        <w:t>KP</w:t>
      </w:r>
      <w:r w:rsidRPr="00203ACB">
        <w:rPr>
          <w:color w:val="333333"/>
          <w:spacing w:val="5"/>
        </w:rPr>
        <w:t xml:space="preserve"> </w:t>
      </w:r>
      <w:r w:rsidRPr="00203ACB">
        <w:rPr>
          <w:color w:val="333333"/>
        </w:rPr>
        <w:t>(no</w:t>
      </w:r>
      <w:r w:rsidRPr="00203ACB">
        <w:rPr>
          <w:color w:val="333333"/>
          <w:spacing w:val="6"/>
        </w:rPr>
        <w:t xml:space="preserve"> </w:t>
      </w:r>
      <w:r w:rsidRPr="00203ACB">
        <w:rPr>
          <w:color w:val="333333"/>
        </w:rPr>
        <w:t>piedāvātiem</w:t>
      </w:r>
      <w:r w:rsidRPr="00203ACB">
        <w:rPr>
          <w:color w:val="333333"/>
          <w:spacing w:val="5"/>
        </w:rPr>
        <w:t xml:space="preserve"> </w:t>
      </w:r>
      <w:r w:rsidRPr="00203ACB">
        <w:rPr>
          <w:color w:val="333333"/>
        </w:rPr>
        <w:t>6</w:t>
      </w:r>
      <w:r w:rsidRPr="00203ACB">
        <w:rPr>
          <w:color w:val="333333"/>
          <w:spacing w:val="6"/>
        </w:rPr>
        <w:t xml:space="preserve"> </w:t>
      </w:r>
      <w:r w:rsidRPr="00203ACB">
        <w:rPr>
          <w:color w:val="333333"/>
        </w:rPr>
        <w:t>KP</w:t>
      </w:r>
      <w:r w:rsidRPr="00203ACB">
        <w:rPr>
          <w:color w:val="333333"/>
          <w:spacing w:val="5"/>
        </w:rPr>
        <w:t xml:space="preserve"> </w:t>
      </w:r>
      <w:r w:rsidRPr="00203ACB">
        <w:rPr>
          <w:color w:val="333333"/>
        </w:rPr>
        <w:t>kursiem</w:t>
      </w:r>
      <w:r w:rsidRPr="00203ACB">
        <w:rPr>
          <w:color w:val="333333"/>
          <w:spacing w:val="6"/>
        </w:rPr>
        <w:t xml:space="preserve"> </w:t>
      </w:r>
      <w:r w:rsidRPr="00203ACB">
        <w:rPr>
          <w:color w:val="333333"/>
        </w:rPr>
        <w:t>studenti</w:t>
      </w:r>
      <w:r w:rsidRPr="00203ACB">
        <w:rPr>
          <w:color w:val="333333"/>
          <w:spacing w:val="6"/>
        </w:rPr>
        <w:t xml:space="preserve"> </w:t>
      </w:r>
      <w:r w:rsidRPr="00203ACB">
        <w:rPr>
          <w:color w:val="333333"/>
        </w:rPr>
        <w:t>izvēlas</w:t>
      </w:r>
      <w:r w:rsidRPr="00203ACB">
        <w:rPr>
          <w:color w:val="333333"/>
          <w:spacing w:val="5"/>
        </w:rPr>
        <w:t xml:space="preserve"> </w:t>
      </w:r>
      <w:r w:rsidRPr="00203ACB">
        <w:rPr>
          <w:color w:val="333333"/>
        </w:rPr>
        <w:t>divus</w:t>
      </w:r>
      <w:r w:rsidRPr="00203ACB">
        <w:rPr>
          <w:color w:val="333333"/>
          <w:spacing w:val="6"/>
        </w:rPr>
        <w:t xml:space="preserve"> </w:t>
      </w:r>
      <w:r w:rsidRPr="00203ACB">
        <w:rPr>
          <w:color w:val="333333"/>
        </w:rPr>
        <w:t>kursus</w:t>
      </w:r>
      <w:r w:rsidRPr="00203ACB">
        <w:rPr>
          <w:color w:val="333333"/>
          <w:spacing w:val="5"/>
        </w:rPr>
        <w:t xml:space="preserve"> </w:t>
      </w:r>
      <w:r w:rsidRPr="00203ACB">
        <w:rPr>
          <w:color w:val="333333"/>
        </w:rPr>
        <w:t>uz</w:t>
      </w:r>
      <w:r w:rsidRPr="00203ACB">
        <w:rPr>
          <w:color w:val="333333"/>
          <w:spacing w:val="6"/>
        </w:rPr>
        <w:t xml:space="preserve"> </w:t>
      </w:r>
      <w:r w:rsidRPr="00203ACB">
        <w:rPr>
          <w:color w:val="333333"/>
        </w:rPr>
        <w:t>4</w:t>
      </w:r>
      <w:r w:rsidRPr="00203ACB">
        <w:rPr>
          <w:color w:val="333333"/>
          <w:spacing w:val="5"/>
        </w:rPr>
        <w:t xml:space="preserve"> </w:t>
      </w:r>
      <w:r w:rsidRPr="00203ACB">
        <w:rPr>
          <w:color w:val="333333"/>
        </w:rPr>
        <w:t>KP)</w:t>
      </w:r>
    </w:p>
    <w:p w14:paraId="3320FAA2" w14:textId="77777777" w:rsidR="00C93BA7" w:rsidRPr="00203ACB" w:rsidRDefault="00C93BA7">
      <w:pPr>
        <w:sectPr w:rsidR="00C93BA7" w:rsidRPr="00203ACB">
          <w:pgSz w:w="11910" w:h="16840"/>
          <w:pgMar w:top="840" w:right="740" w:bottom="660" w:left="740" w:header="0" w:footer="438" w:gutter="0"/>
          <w:cols w:space="720"/>
        </w:sectPr>
      </w:pPr>
    </w:p>
    <w:p w14:paraId="133BDE2A" w14:textId="77777777" w:rsidR="00C93BA7" w:rsidRPr="00203ACB" w:rsidRDefault="00203ACB">
      <w:pPr>
        <w:pStyle w:val="Heading5"/>
        <w:spacing w:before="74"/>
        <w:ind w:left="560"/>
        <w:jc w:val="left"/>
      </w:pPr>
      <w:r w:rsidRPr="00203ACB">
        <w:rPr>
          <w:color w:val="333333"/>
          <w:w w:val="110"/>
        </w:rPr>
        <w:lastRenderedPageBreak/>
        <w:t>Obligātie</w:t>
      </w:r>
      <w:r w:rsidRPr="00203ACB">
        <w:rPr>
          <w:color w:val="333333"/>
          <w:spacing w:val="-5"/>
          <w:w w:val="110"/>
        </w:rPr>
        <w:t xml:space="preserve"> </w:t>
      </w:r>
      <w:r w:rsidRPr="00203ACB">
        <w:rPr>
          <w:color w:val="333333"/>
          <w:w w:val="110"/>
        </w:rPr>
        <w:t>kursi,</w:t>
      </w:r>
      <w:r w:rsidRPr="00203ACB">
        <w:rPr>
          <w:color w:val="333333"/>
          <w:spacing w:val="-4"/>
          <w:w w:val="110"/>
        </w:rPr>
        <w:t xml:space="preserve"> </w:t>
      </w:r>
      <w:r w:rsidRPr="00203ACB">
        <w:rPr>
          <w:color w:val="333333"/>
          <w:w w:val="110"/>
        </w:rPr>
        <w:t>kas</w:t>
      </w:r>
      <w:r w:rsidRPr="00203ACB">
        <w:rPr>
          <w:color w:val="333333"/>
          <w:spacing w:val="-4"/>
          <w:w w:val="110"/>
        </w:rPr>
        <w:t xml:space="preserve"> </w:t>
      </w:r>
      <w:r w:rsidRPr="00203ACB">
        <w:rPr>
          <w:color w:val="333333"/>
          <w:w w:val="110"/>
        </w:rPr>
        <w:t>nodrošina</w:t>
      </w:r>
      <w:r w:rsidRPr="00203ACB">
        <w:rPr>
          <w:color w:val="333333"/>
          <w:spacing w:val="-4"/>
          <w:w w:val="110"/>
        </w:rPr>
        <w:t xml:space="preserve"> </w:t>
      </w:r>
      <w:r w:rsidRPr="00203ACB">
        <w:rPr>
          <w:color w:val="333333"/>
          <w:w w:val="110"/>
        </w:rPr>
        <w:t>jaunāko</w:t>
      </w:r>
      <w:r w:rsidRPr="00203ACB">
        <w:rPr>
          <w:color w:val="333333"/>
          <w:spacing w:val="-4"/>
          <w:w w:val="110"/>
        </w:rPr>
        <w:t xml:space="preserve"> </w:t>
      </w:r>
      <w:r w:rsidRPr="00203ACB">
        <w:rPr>
          <w:color w:val="333333"/>
          <w:w w:val="110"/>
        </w:rPr>
        <w:t>sasniegumu</w:t>
      </w:r>
      <w:r w:rsidRPr="00203ACB">
        <w:rPr>
          <w:color w:val="333333"/>
          <w:spacing w:val="-4"/>
          <w:w w:val="110"/>
        </w:rPr>
        <w:t xml:space="preserve"> </w:t>
      </w:r>
      <w:r w:rsidRPr="00203ACB">
        <w:rPr>
          <w:color w:val="333333"/>
          <w:w w:val="110"/>
        </w:rPr>
        <w:t>apguvi</w:t>
      </w:r>
      <w:r w:rsidRPr="00203ACB">
        <w:rPr>
          <w:color w:val="333333"/>
          <w:spacing w:val="-4"/>
          <w:w w:val="110"/>
        </w:rPr>
        <w:t xml:space="preserve"> </w:t>
      </w:r>
      <w:r w:rsidRPr="00203ACB">
        <w:rPr>
          <w:color w:val="333333"/>
          <w:w w:val="110"/>
        </w:rPr>
        <w:t>teorijā</w:t>
      </w:r>
      <w:r w:rsidRPr="00203ACB">
        <w:rPr>
          <w:color w:val="333333"/>
          <w:spacing w:val="-4"/>
          <w:w w:val="110"/>
        </w:rPr>
        <w:t xml:space="preserve"> </w:t>
      </w:r>
      <w:r w:rsidRPr="00203ACB">
        <w:rPr>
          <w:color w:val="333333"/>
          <w:w w:val="110"/>
        </w:rPr>
        <w:t>un</w:t>
      </w:r>
      <w:r w:rsidRPr="00203ACB">
        <w:rPr>
          <w:color w:val="333333"/>
          <w:spacing w:val="-4"/>
          <w:w w:val="110"/>
        </w:rPr>
        <w:t xml:space="preserve"> </w:t>
      </w:r>
      <w:r w:rsidRPr="00203ACB">
        <w:rPr>
          <w:color w:val="333333"/>
          <w:w w:val="110"/>
        </w:rPr>
        <w:t>praksē</w:t>
      </w:r>
      <w:r w:rsidRPr="00203ACB">
        <w:rPr>
          <w:color w:val="333333"/>
          <w:spacing w:val="-4"/>
          <w:w w:val="110"/>
        </w:rPr>
        <w:t xml:space="preserve"> </w:t>
      </w:r>
      <w:r w:rsidRPr="00203ACB">
        <w:rPr>
          <w:color w:val="333333"/>
          <w:w w:val="110"/>
        </w:rPr>
        <w:t>(A</w:t>
      </w:r>
      <w:r w:rsidRPr="00203ACB">
        <w:rPr>
          <w:color w:val="333333"/>
          <w:spacing w:val="-4"/>
          <w:w w:val="110"/>
        </w:rPr>
        <w:t xml:space="preserve"> </w:t>
      </w:r>
      <w:r w:rsidRPr="00203ACB">
        <w:rPr>
          <w:color w:val="333333"/>
          <w:w w:val="110"/>
        </w:rPr>
        <w:t>daia)</w:t>
      </w:r>
    </w:p>
    <w:p w14:paraId="7AC6A568" w14:textId="7CC34CC3" w:rsidR="00C93BA7" w:rsidRPr="00203ACB" w:rsidRDefault="00203ACB">
      <w:pPr>
        <w:pStyle w:val="BodyText"/>
        <w:spacing w:before="207"/>
        <w:ind w:left="560"/>
      </w:pPr>
      <w:r w:rsidRPr="00203ACB">
        <w:rPr>
          <w:color w:val="333333"/>
        </w:rPr>
        <w:t>Obligāto</w:t>
      </w:r>
      <w:r w:rsidRPr="00203ACB">
        <w:rPr>
          <w:color w:val="333333"/>
          <w:spacing w:val="2"/>
        </w:rPr>
        <w:t xml:space="preserve"> </w:t>
      </w:r>
      <w:r w:rsidRPr="00203ACB">
        <w:rPr>
          <w:color w:val="333333"/>
        </w:rPr>
        <w:t>kursu</w:t>
      </w:r>
      <w:r w:rsidRPr="00203ACB">
        <w:rPr>
          <w:color w:val="333333"/>
          <w:spacing w:val="2"/>
        </w:rPr>
        <w:t xml:space="preserve"> </w:t>
      </w:r>
      <w:r w:rsidRPr="00203ACB">
        <w:rPr>
          <w:color w:val="333333"/>
        </w:rPr>
        <w:t>blokā</w:t>
      </w:r>
      <w:r w:rsidRPr="00203ACB">
        <w:rPr>
          <w:color w:val="333333"/>
          <w:spacing w:val="3"/>
        </w:rPr>
        <w:t xml:space="preserve"> </w:t>
      </w:r>
      <w:r w:rsidRPr="00203ACB">
        <w:rPr>
          <w:color w:val="333333"/>
        </w:rPr>
        <w:t>ir</w:t>
      </w:r>
      <w:r w:rsidRPr="00203ACB">
        <w:rPr>
          <w:color w:val="333333"/>
          <w:spacing w:val="2"/>
        </w:rPr>
        <w:t xml:space="preserve"> </w:t>
      </w:r>
      <w:r w:rsidRPr="00203ACB">
        <w:rPr>
          <w:color w:val="333333"/>
        </w:rPr>
        <w:t>divas</w:t>
      </w:r>
      <w:r w:rsidRPr="00203ACB">
        <w:rPr>
          <w:color w:val="333333"/>
          <w:spacing w:val="3"/>
        </w:rPr>
        <w:t xml:space="preserve"> </w:t>
      </w:r>
      <w:r w:rsidRPr="00203ACB">
        <w:rPr>
          <w:color w:val="333333"/>
        </w:rPr>
        <w:t>da</w:t>
      </w:r>
      <w:r w:rsidR="005236E9">
        <w:rPr>
          <w:color w:val="333333"/>
        </w:rPr>
        <w:t>ļ</w:t>
      </w:r>
      <w:r w:rsidRPr="00203ACB">
        <w:rPr>
          <w:color w:val="333333"/>
        </w:rPr>
        <w:t>as:</w:t>
      </w:r>
    </w:p>
    <w:p w14:paraId="31C470CE" w14:textId="14487006" w:rsidR="00C93BA7" w:rsidRPr="00203ACB" w:rsidRDefault="009711BF">
      <w:pPr>
        <w:spacing w:before="206" w:line="295" w:lineRule="auto"/>
        <w:ind w:left="1160" w:right="328"/>
        <w:jc w:val="both"/>
        <w:rPr>
          <w:sz w:val="21"/>
        </w:rPr>
      </w:pPr>
      <w:r w:rsidRPr="00203ACB">
        <w:rPr>
          <w:noProof/>
        </w:rPr>
        <mc:AlternateContent>
          <mc:Choice Requires="wps">
            <w:drawing>
              <wp:anchor distT="0" distB="0" distL="114300" distR="114300" simplePos="0" relativeHeight="15798784" behindDoc="0" locked="0" layoutInCell="1" allowOverlap="1" wp14:anchorId="58FC97F8" wp14:editId="384CCD29">
                <wp:simplePos x="0" y="0"/>
                <wp:positionH relativeFrom="page">
                  <wp:posOffset>1090930</wp:posOffset>
                </wp:positionH>
                <wp:positionV relativeFrom="paragraph">
                  <wp:posOffset>187325</wp:posOffset>
                </wp:positionV>
                <wp:extent cx="45720" cy="45720"/>
                <wp:effectExtent l="0" t="0" r="0" b="0"/>
                <wp:wrapNone/>
                <wp:docPr id="1666789969" name="Freeform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F9EBBAE" id="Freeform 200" o:spid="_x0000_s1026" style="position:absolute;margin-left:85.9pt;margin-top:14.75pt;width:3.6pt;height:3.6pt;z-index:1579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b/>
          <w:i/>
          <w:color w:val="333333"/>
          <w:sz w:val="21"/>
        </w:rPr>
        <w:t>A da</w:t>
      </w:r>
      <w:r w:rsidR="005236E9">
        <w:rPr>
          <w:b/>
          <w:i/>
          <w:color w:val="333333"/>
          <w:sz w:val="21"/>
        </w:rPr>
        <w:t>ļ</w:t>
      </w:r>
      <w:r w:rsidRPr="00203ACB">
        <w:rPr>
          <w:b/>
          <w:i/>
          <w:color w:val="333333"/>
          <w:sz w:val="21"/>
        </w:rPr>
        <w:t xml:space="preserve">a – </w:t>
      </w:r>
      <w:r w:rsidRPr="00203ACB">
        <w:rPr>
          <w:b/>
          <w:color w:val="333333"/>
          <w:sz w:val="21"/>
        </w:rPr>
        <w:t>obligātie kursi</w:t>
      </w:r>
      <w:r w:rsidRPr="00203ACB">
        <w:rPr>
          <w:color w:val="333333"/>
          <w:sz w:val="21"/>
        </w:rPr>
        <w:t>, kuros analizē, apskata sabiedrisko attiecību, kultūras komunikāciju</w:t>
      </w:r>
      <w:r w:rsidRPr="00203ACB">
        <w:rPr>
          <w:color w:val="333333"/>
          <w:spacing w:val="1"/>
          <w:sz w:val="21"/>
        </w:rPr>
        <w:t xml:space="preserve"> </w:t>
      </w:r>
      <w:r w:rsidRPr="00203ACB">
        <w:rPr>
          <w:color w:val="333333"/>
          <w:sz w:val="21"/>
        </w:rPr>
        <w:t>problemātiku teorētiskajā (</w:t>
      </w:r>
      <w:r w:rsidRPr="00203ACB">
        <w:rPr>
          <w:i/>
          <w:color w:val="333333"/>
          <w:sz w:val="21"/>
        </w:rPr>
        <w:t>Sabiedriskās attiecības</w:t>
      </w:r>
      <w:r w:rsidRPr="00203ACB">
        <w:rPr>
          <w:color w:val="333333"/>
          <w:sz w:val="21"/>
        </w:rPr>
        <w:t xml:space="preserve">, </w:t>
      </w:r>
      <w:r w:rsidRPr="00203ACB">
        <w:rPr>
          <w:i/>
          <w:color w:val="333333"/>
          <w:sz w:val="21"/>
        </w:rPr>
        <w:t>Komunikācijas teorijas</w:t>
      </w:r>
      <w:r w:rsidRPr="00203ACB">
        <w:rPr>
          <w:color w:val="333333"/>
          <w:sz w:val="21"/>
        </w:rPr>
        <w:t xml:space="preserve">, </w:t>
      </w:r>
      <w:r w:rsidRPr="00203ACB">
        <w:rPr>
          <w:i/>
          <w:color w:val="333333"/>
          <w:sz w:val="21"/>
        </w:rPr>
        <w:t>Publiskā viedokļa</w:t>
      </w:r>
      <w:r w:rsidRPr="00203ACB">
        <w:rPr>
          <w:i/>
          <w:color w:val="333333"/>
          <w:spacing w:val="1"/>
          <w:sz w:val="21"/>
        </w:rPr>
        <w:t xml:space="preserve"> </w:t>
      </w:r>
      <w:r w:rsidRPr="00203ACB">
        <w:rPr>
          <w:i/>
          <w:color w:val="333333"/>
          <w:w w:val="95"/>
          <w:sz w:val="21"/>
        </w:rPr>
        <w:t>teorijas</w:t>
      </w:r>
      <w:r w:rsidRPr="00203ACB">
        <w:rPr>
          <w:color w:val="333333"/>
          <w:w w:val="95"/>
          <w:sz w:val="21"/>
        </w:rPr>
        <w:t>)</w:t>
      </w:r>
      <w:r w:rsidRPr="00203ACB">
        <w:rPr>
          <w:color w:val="333333"/>
          <w:spacing w:val="1"/>
          <w:w w:val="95"/>
          <w:sz w:val="21"/>
        </w:rPr>
        <w:t xml:space="preserve"> </w:t>
      </w:r>
      <w:r w:rsidRPr="00203ACB">
        <w:rPr>
          <w:color w:val="333333"/>
          <w:w w:val="95"/>
          <w:sz w:val="21"/>
        </w:rPr>
        <w:t>un</w:t>
      </w:r>
      <w:r w:rsidRPr="00203ACB">
        <w:rPr>
          <w:color w:val="333333"/>
          <w:spacing w:val="1"/>
          <w:w w:val="95"/>
          <w:sz w:val="21"/>
        </w:rPr>
        <w:t xml:space="preserve"> </w:t>
      </w:r>
      <w:r w:rsidRPr="00203ACB">
        <w:rPr>
          <w:color w:val="333333"/>
          <w:w w:val="95"/>
          <w:sz w:val="21"/>
        </w:rPr>
        <w:t>praktiskajā</w:t>
      </w:r>
      <w:r w:rsidRPr="00203ACB">
        <w:rPr>
          <w:color w:val="333333"/>
          <w:spacing w:val="1"/>
          <w:w w:val="95"/>
          <w:sz w:val="21"/>
        </w:rPr>
        <w:t xml:space="preserve"> </w:t>
      </w:r>
      <w:r w:rsidRPr="00203ACB">
        <w:rPr>
          <w:color w:val="333333"/>
          <w:w w:val="95"/>
          <w:sz w:val="21"/>
        </w:rPr>
        <w:t>(</w:t>
      </w:r>
      <w:r w:rsidRPr="00203ACB">
        <w:rPr>
          <w:i/>
          <w:color w:val="333333"/>
          <w:w w:val="95"/>
          <w:sz w:val="21"/>
        </w:rPr>
        <w:t>Starpkultūru</w:t>
      </w:r>
      <w:r w:rsidRPr="00203ACB">
        <w:rPr>
          <w:i/>
          <w:color w:val="333333"/>
          <w:spacing w:val="1"/>
          <w:w w:val="95"/>
          <w:sz w:val="21"/>
        </w:rPr>
        <w:t xml:space="preserve"> </w:t>
      </w:r>
      <w:r w:rsidRPr="00203ACB">
        <w:rPr>
          <w:i/>
          <w:color w:val="333333"/>
          <w:w w:val="95"/>
          <w:sz w:val="21"/>
        </w:rPr>
        <w:t>komunikācija</w:t>
      </w:r>
      <w:r w:rsidRPr="00203ACB">
        <w:rPr>
          <w:color w:val="333333"/>
          <w:w w:val="95"/>
          <w:sz w:val="21"/>
        </w:rPr>
        <w:t xml:space="preserve">, </w:t>
      </w:r>
      <w:r w:rsidRPr="00203ACB">
        <w:rPr>
          <w:i/>
          <w:color w:val="333333"/>
          <w:w w:val="95"/>
          <w:sz w:val="21"/>
        </w:rPr>
        <w:t>Žurnālistikas</w:t>
      </w:r>
      <w:r w:rsidRPr="00203ACB">
        <w:rPr>
          <w:i/>
          <w:color w:val="333333"/>
          <w:spacing w:val="1"/>
          <w:w w:val="95"/>
          <w:sz w:val="21"/>
        </w:rPr>
        <w:t xml:space="preserve"> </w:t>
      </w:r>
      <w:r w:rsidRPr="00203ACB">
        <w:rPr>
          <w:i/>
          <w:color w:val="333333"/>
          <w:w w:val="95"/>
          <w:sz w:val="21"/>
        </w:rPr>
        <w:t>pamati</w:t>
      </w:r>
      <w:r w:rsidRPr="00203ACB">
        <w:rPr>
          <w:i/>
          <w:color w:val="333333"/>
          <w:spacing w:val="1"/>
          <w:w w:val="95"/>
          <w:sz w:val="21"/>
        </w:rPr>
        <w:t xml:space="preserve"> </w:t>
      </w:r>
      <w:r w:rsidRPr="00203ACB">
        <w:rPr>
          <w:i/>
          <w:color w:val="333333"/>
          <w:w w:val="95"/>
          <w:sz w:val="21"/>
        </w:rPr>
        <w:t>un</w:t>
      </w:r>
      <w:r w:rsidRPr="00203ACB">
        <w:rPr>
          <w:i/>
          <w:color w:val="333333"/>
          <w:spacing w:val="1"/>
          <w:w w:val="95"/>
          <w:sz w:val="21"/>
        </w:rPr>
        <w:t xml:space="preserve"> </w:t>
      </w:r>
      <w:r w:rsidRPr="00203ACB">
        <w:rPr>
          <w:i/>
          <w:color w:val="333333"/>
          <w:w w:val="95"/>
          <w:sz w:val="21"/>
        </w:rPr>
        <w:t xml:space="preserve">tehnoloģijas </w:t>
      </w:r>
      <w:r w:rsidRPr="00203ACB">
        <w:rPr>
          <w:color w:val="333333"/>
          <w:w w:val="95"/>
          <w:sz w:val="21"/>
        </w:rPr>
        <w:t>,</w:t>
      </w:r>
      <w:r w:rsidRPr="00203ACB">
        <w:rPr>
          <w:color w:val="333333"/>
          <w:spacing w:val="1"/>
          <w:w w:val="95"/>
          <w:sz w:val="21"/>
        </w:rPr>
        <w:t xml:space="preserve"> </w:t>
      </w:r>
      <w:r w:rsidRPr="00203ACB">
        <w:rPr>
          <w:i/>
          <w:color w:val="333333"/>
          <w:sz w:val="21"/>
        </w:rPr>
        <w:t>Plašsaziņas</w:t>
      </w:r>
      <w:r w:rsidRPr="00203ACB">
        <w:rPr>
          <w:i/>
          <w:color w:val="333333"/>
          <w:spacing w:val="1"/>
          <w:sz w:val="21"/>
        </w:rPr>
        <w:t xml:space="preserve"> </w:t>
      </w:r>
      <w:r w:rsidRPr="00203ACB">
        <w:rPr>
          <w:i/>
          <w:color w:val="333333"/>
          <w:sz w:val="21"/>
        </w:rPr>
        <w:t>līdzekļu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reklāmas</w:t>
      </w:r>
      <w:r w:rsidRPr="00203ACB">
        <w:rPr>
          <w:i/>
          <w:color w:val="333333"/>
          <w:spacing w:val="1"/>
          <w:sz w:val="21"/>
        </w:rPr>
        <w:t xml:space="preserve"> </w:t>
      </w:r>
      <w:r w:rsidRPr="00203ACB">
        <w:rPr>
          <w:i/>
          <w:color w:val="333333"/>
          <w:sz w:val="21"/>
        </w:rPr>
        <w:t>darbību</w:t>
      </w:r>
      <w:r w:rsidRPr="00203ACB">
        <w:rPr>
          <w:i/>
          <w:color w:val="333333"/>
          <w:spacing w:val="1"/>
          <w:sz w:val="21"/>
        </w:rPr>
        <w:t xml:space="preserve"> </w:t>
      </w:r>
      <w:r w:rsidRPr="00203ACB">
        <w:rPr>
          <w:i/>
          <w:color w:val="333333"/>
          <w:sz w:val="21"/>
        </w:rPr>
        <w:t>regulējošā</w:t>
      </w:r>
      <w:r w:rsidRPr="00203ACB">
        <w:rPr>
          <w:i/>
          <w:color w:val="333333"/>
          <w:spacing w:val="1"/>
          <w:sz w:val="21"/>
        </w:rPr>
        <w:t xml:space="preserve"> </w:t>
      </w:r>
      <w:r w:rsidRPr="00203ACB">
        <w:rPr>
          <w:i/>
          <w:color w:val="333333"/>
          <w:sz w:val="21"/>
        </w:rPr>
        <w:t>likumdošana</w:t>
      </w:r>
      <w:r w:rsidRPr="00203ACB">
        <w:rPr>
          <w:color w:val="333333"/>
          <w:sz w:val="21"/>
        </w:rPr>
        <w:t>)</w:t>
      </w:r>
      <w:r w:rsidRPr="00203ACB">
        <w:rPr>
          <w:color w:val="333333"/>
          <w:spacing w:val="1"/>
          <w:sz w:val="21"/>
        </w:rPr>
        <w:t xml:space="preserve"> </w:t>
      </w:r>
      <w:r w:rsidRPr="00203ACB">
        <w:rPr>
          <w:color w:val="333333"/>
          <w:sz w:val="21"/>
        </w:rPr>
        <w:t>aspektā,</w:t>
      </w:r>
      <w:r w:rsidRPr="00203ACB">
        <w:rPr>
          <w:color w:val="333333"/>
          <w:spacing w:val="1"/>
          <w:sz w:val="21"/>
        </w:rPr>
        <w:t xml:space="preserve"> </w:t>
      </w:r>
      <w:r w:rsidRPr="00203ACB">
        <w:rPr>
          <w:color w:val="333333"/>
          <w:sz w:val="21"/>
        </w:rPr>
        <w:t>kā</w:t>
      </w:r>
      <w:r w:rsidRPr="00203ACB">
        <w:rPr>
          <w:color w:val="333333"/>
          <w:spacing w:val="1"/>
          <w:sz w:val="21"/>
        </w:rPr>
        <w:t xml:space="preserve"> </w:t>
      </w:r>
      <w:r w:rsidRPr="00203ACB">
        <w:rPr>
          <w:color w:val="333333"/>
          <w:sz w:val="21"/>
        </w:rPr>
        <w:t>arī</w:t>
      </w:r>
      <w:r w:rsidRPr="00203ACB">
        <w:rPr>
          <w:color w:val="333333"/>
          <w:spacing w:val="1"/>
          <w:sz w:val="21"/>
        </w:rPr>
        <w:t xml:space="preserve"> </w:t>
      </w:r>
      <w:r w:rsidRPr="00203ACB">
        <w:rPr>
          <w:color w:val="333333"/>
          <w:sz w:val="21"/>
        </w:rPr>
        <w:t>veic</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sabiedrības</w:t>
      </w:r>
      <w:r w:rsidRPr="00203ACB">
        <w:rPr>
          <w:color w:val="333333"/>
          <w:spacing w:val="1"/>
          <w:sz w:val="21"/>
        </w:rPr>
        <w:t xml:space="preserve"> </w:t>
      </w:r>
      <w:r w:rsidRPr="00203ACB">
        <w:rPr>
          <w:color w:val="333333"/>
          <w:sz w:val="21"/>
        </w:rPr>
        <w:t>praktisko</w:t>
      </w:r>
      <w:r w:rsidRPr="00203ACB">
        <w:rPr>
          <w:color w:val="333333"/>
          <w:spacing w:val="1"/>
          <w:sz w:val="21"/>
        </w:rPr>
        <w:t xml:space="preserve"> </w:t>
      </w:r>
      <w:r w:rsidRPr="00203ACB">
        <w:rPr>
          <w:color w:val="333333"/>
          <w:sz w:val="21"/>
        </w:rPr>
        <w:t>problēmu</w:t>
      </w:r>
      <w:r w:rsidRPr="00203ACB">
        <w:rPr>
          <w:color w:val="333333"/>
          <w:spacing w:val="1"/>
          <w:sz w:val="21"/>
        </w:rPr>
        <w:t xml:space="preserve"> </w:t>
      </w:r>
      <w:r w:rsidRPr="00203ACB">
        <w:rPr>
          <w:color w:val="333333"/>
          <w:sz w:val="21"/>
        </w:rPr>
        <w:t>izpēti.</w:t>
      </w:r>
      <w:r w:rsidRPr="00203ACB">
        <w:rPr>
          <w:color w:val="333333"/>
          <w:spacing w:val="1"/>
          <w:sz w:val="21"/>
        </w:rPr>
        <w:t xml:space="preserve"> </w:t>
      </w:r>
      <w:r w:rsidRPr="00203ACB">
        <w:rPr>
          <w:color w:val="333333"/>
          <w:sz w:val="21"/>
        </w:rPr>
        <w:t>Kursu</w:t>
      </w:r>
      <w:r w:rsidRPr="00203ACB">
        <w:rPr>
          <w:color w:val="333333"/>
          <w:spacing w:val="1"/>
          <w:sz w:val="21"/>
        </w:rPr>
        <w:t xml:space="preserve"> </w:t>
      </w:r>
      <w:r w:rsidRPr="00203ACB">
        <w:rPr>
          <w:color w:val="333333"/>
          <w:sz w:val="21"/>
        </w:rPr>
        <w:t>saturs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paredzamie</w:t>
      </w:r>
      <w:r w:rsidRPr="00203ACB">
        <w:rPr>
          <w:color w:val="333333"/>
          <w:spacing w:val="63"/>
          <w:sz w:val="21"/>
        </w:rPr>
        <w:t xml:space="preserve"> </w:t>
      </w:r>
      <w:r w:rsidRPr="00203ACB">
        <w:rPr>
          <w:color w:val="333333"/>
          <w:sz w:val="21"/>
        </w:rPr>
        <w:t>rezultāti</w:t>
      </w:r>
      <w:r w:rsidRPr="00203ACB">
        <w:rPr>
          <w:color w:val="333333"/>
          <w:spacing w:val="1"/>
          <w:sz w:val="21"/>
        </w:rPr>
        <w:t xml:space="preserve"> </w:t>
      </w:r>
      <w:r w:rsidRPr="00203ACB">
        <w:rPr>
          <w:color w:val="333333"/>
          <w:sz w:val="21"/>
        </w:rPr>
        <w:t>sasaucas</w:t>
      </w:r>
      <w:r w:rsidRPr="00203ACB">
        <w:rPr>
          <w:color w:val="333333"/>
          <w:spacing w:val="-4"/>
          <w:sz w:val="21"/>
        </w:rPr>
        <w:t xml:space="preserve"> </w:t>
      </w:r>
      <w:r w:rsidRPr="00203ACB">
        <w:rPr>
          <w:color w:val="333333"/>
          <w:sz w:val="21"/>
        </w:rPr>
        <w:t>ar</w:t>
      </w:r>
      <w:r w:rsidRPr="00203ACB">
        <w:rPr>
          <w:color w:val="333333"/>
          <w:spacing w:val="-3"/>
          <w:sz w:val="21"/>
        </w:rPr>
        <w:t xml:space="preserve"> </w:t>
      </w:r>
      <w:r w:rsidRPr="00203ACB">
        <w:rPr>
          <w:color w:val="333333"/>
          <w:sz w:val="21"/>
        </w:rPr>
        <w:t>profesijas</w:t>
      </w:r>
      <w:r w:rsidRPr="00203ACB">
        <w:rPr>
          <w:color w:val="333333"/>
          <w:spacing w:val="-3"/>
          <w:sz w:val="21"/>
        </w:rPr>
        <w:t xml:space="preserve"> </w:t>
      </w:r>
      <w:r w:rsidRPr="00203ACB">
        <w:rPr>
          <w:color w:val="333333"/>
          <w:sz w:val="21"/>
        </w:rPr>
        <w:t>standarta</w:t>
      </w:r>
      <w:r w:rsidRPr="00203ACB">
        <w:rPr>
          <w:color w:val="333333"/>
          <w:spacing w:val="-4"/>
          <w:sz w:val="21"/>
        </w:rPr>
        <w:t xml:space="preserve"> </w:t>
      </w:r>
      <w:r w:rsidRPr="00203ACB">
        <w:rPr>
          <w:color w:val="333333"/>
          <w:sz w:val="21"/>
        </w:rPr>
        <w:t>prasībām.</w:t>
      </w:r>
    </w:p>
    <w:p w14:paraId="58286993" w14:textId="6E47E213" w:rsidR="00C93BA7" w:rsidRPr="00203ACB" w:rsidRDefault="009711BF">
      <w:pPr>
        <w:spacing w:line="290" w:lineRule="auto"/>
        <w:ind w:left="1160" w:right="327"/>
        <w:jc w:val="both"/>
        <w:rPr>
          <w:sz w:val="21"/>
        </w:rPr>
      </w:pPr>
      <w:r w:rsidRPr="00203ACB">
        <w:rPr>
          <w:noProof/>
        </w:rPr>
        <mc:AlternateContent>
          <mc:Choice Requires="wps">
            <w:drawing>
              <wp:anchor distT="0" distB="0" distL="114300" distR="114300" simplePos="0" relativeHeight="15799296" behindDoc="0" locked="0" layoutInCell="1" allowOverlap="1" wp14:anchorId="6D5EEBBF" wp14:editId="2DE3E243">
                <wp:simplePos x="0" y="0"/>
                <wp:positionH relativeFrom="page">
                  <wp:posOffset>1090930</wp:posOffset>
                </wp:positionH>
                <wp:positionV relativeFrom="paragraph">
                  <wp:posOffset>56515</wp:posOffset>
                </wp:positionV>
                <wp:extent cx="45720" cy="45720"/>
                <wp:effectExtent l="0" t="0" r="0" b="0"/>
                <wp:wrapNone/>
                <wp:docPr id="679202531" name="Freeform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B9C595F" id="Freeform 199" o:spid="_x0000_s1026" style="position:absolute;margin-left:85.9pt;margin-top:4.45pt;width:3.6pt;height:3.6pt;z-index:1579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b/>
          <w:i/>
          <w:color w:val="333333"/>
          <w:sz w:val="21"/>
        </w:rPr>
        <w:t>A</w:t>
      </w:r>
      <w:r w:rsidRPr="00203ACB">
        <w:rPr>
          <w:b/>
          <w:i/>
          <w:color w:val="333333"/>
          <w:position w:val="-3"/>
          <w:sz w:val="11"/>
        </w:rPr>
        <w:t>1,2,3</w:t>
      </w:r>
      <w:r w:rsidRPr="00203ACB">
        <w:rPr>
          <w:b/>
          <w:i/>
          <w:color w:val="333333"/>
          <w:spacing w:val="33"/>
          <w:position w:val="-3"/>
          <w:sz w:val="11"/>
        </w:rPr>
        <w:t xml:space="preserve"> </w:t>
      </w:r>
      <w:r w:rsidRPr="00203ACB">
        <w:rPr>
          <w:b/>
          <w:i/>
          <w:color w:val="333333"/>
          <w:sz w:val="21"/>
        </w:rPr>
        <w:t>da</w:t>
      </w:r>
      <w:r w:rsidR="005236E9">
        <w:rPr>
          <w:b/>
          <w:i/>
          <w:color w:val="333333"/>
          <w:sz w:val="21"/>
        </w:rPr>
        <w:t>ļ</w:t>
      </w:r>
      <w:r w:rsidRPr="00203ACB">
        <w:rPr>
          <w:b/>
          <w:i/>
          <w:color w:val="333333"/>
          <w:sz w:val="21"/>
        </w:rPr>
        <w:t xml:space="preserve">a – </w:t>
      </w:r>
      <w:r w:rsidRPr="00203ACB">
        <w:rPr>
          <w:b/>
          <w:color w:val="333333"/>
          <w:sz w:val="21"/>
        </w:rPr>
        <w:t>obligātās izvēles kursi</w:t>
      </w:r>
      <w:r w:rsidRPr="00203ACB">
        <w:rPr>
          <w:color w:val="333333"/>
          <w:sz w:val="21"/>
        </w:rPr>
        <w:t>, kas atkarīgi no iepriekš iegūtās izglītības (</w:t>
      </w:r>
      <w:r w:rsidRPr="00203ACB">
        <w:rPr>
          <w:i/>
          <w:color w:val="333333"/>
          <w:sz w:val="21"/>
        </w:rPr>
        <w:t>Skat. tabulā</w:t>
      </w:r>
      <w:r w:rsidRPr="00203ACB">
        <w:rPr>
          <w:i/>
          <w:color w:val="333333"/>
          <w:spacing w:val="1"/>
          <w:sz w:val="21"/>
        </w:rPr>
        <w:t xml:space="preserve"> </w:t>
      </w:r>
      <w:r w:rsidRPr="00203ACB">
        <w:rPr>
          <w:i/>
          <w:color w:val="333333"/>
          <w:sz w:val="21"/>
        </w:rPr>
        <w:t>"A</w:t>
      </w:r>
      <w:r w:rsidRPr="00203ACB">
        <w:rPr>
          <w:i/>
          <w:color w:val="333333"/>
          <w:position w:val="-3"/>
          <w:sz w:val="11"/>
        </w:rPr>
        <w:t>1,2,3</w:t>
      </w:r>
      <w:r w:rsidRPr="00203ACB">
        <w:rPr>
          <w:i/>
          <w:color w:val="333333"/>
          <w:spacing w:val="1"/>
          <w:position w:val="-3"/>
          <w:sz w:val="11"/>
        </w:rPr>
        <w:t xml:space="preserve"> </w:t>
      </w:r>
      <w:r w:rsidRPr="00203ACB">
        <w:rPr>
          <w:i/>
          <w:color w:val="333333"/>
          <w:sz w:val="21"/>
        </w:rPr>
        <w:t>daļas bloki"</w:t>
      </w:r>
      <w:r w:rsidRPr="00203ACB">
        <w:rPr>
          <w:color w:val="333333"/>
          <w:sz w:val="21"/>
        </w:rPr>
        <w:t>). Ievērojot to, ka programmā tiek uzņemti studenti ar akadēmisko izglītību</w:t>
      </w:r>
      <w:r w:rsidRPr="00203ACB">
        <w:rPr>
          <w:color w:val="333333"/>
          <w:spacing w:val="1"/>
          <w:sz w:val="21"/>
        </w:rPr>
        <w:t xml:space="preserve"> </w:t>
      </w:r>
      <w:r w:rsidRPr="00203ACB">
        <w:rPr>
          <w:color w:val="333333"/>
          <w:sz w:val="21"/>
        </w:rPr>
        <w:t>dažādās nozarēs, tiek piedāvāti trīs bloki. Studējošie apgūst to bloku, kas ietver</w:t>
      </w:r>
      <w:r w:rsidRPr="00203ACB">
        <w:rPr>
          <w:color w:val="333333"/>
          <w:spacing w:val="1"/>
          <w:sz w:val="21"/>
        </w:rPr>
        <w:t xml:space="preserve"> </w:t>
      </w:r>
      <w:r w:rsidRPr="00203ACB">
        <w:rPr>
          <w:color w:val="333333"/>
          <w:sz w:val="21"/>
        </w:rPr>
        <w:t>priekšmetus,</w:t>
      </w:r>
      <w:r w:rsidRPr="00203ACB">
        <w:rPr>
          <w:color w:val="333333"/>
          <w:spacing w:val="-61"/>
          <w:sz w:val="21"/>
        </w:rPr>
        <w:t xml:space="preserve"> </w:t>
      </w:r>
      <w:r w:rsidRPr="00203ACB">
        <w:rPr>
          <w:color w:val="333333"/>
          <w:sz w:val="21"/>
        </w:rPr>
        <w:t>kuru nav iepriekš apgūtajā bakalaura vai profesionālās izglītības programmā. Piemērām, ja</w:t>
      </w:r>
      <w:r w:rsidRPr="00203ACB">
        <w:rPr>
          <w:color w:val="333333"/>
          <w:spacing w:val="1"/>
          <w:sz w:val="21"/>
        </w:rPr>
        <w:t xml:space="preserve"> </w:t>
      </w:r>
      <w:r w:rsidRPr="00203ACB">
        <w:rPr>
          <w:color w:val="333333"/>
          <w:sz w:val="21"/>
        </w:rPr>
        <w:t xml:space="preserve">studējošā pamatizglītība ir ekonomikas jomā, tad viņš studē </w:t>
      </w:r>
      <w:r w:rsidRPr="00203ACB">
        <w:rPr>
          <w:b/>
          <w:i/>
          <w:color w:val="333333"/>
          <w:sz w:val="21"/>
        </w:rPr>
        <w:t>A</w:t>
      </w:r>
      <w:r w:rsidRPr="00203ACB">
        <w:rPr>
          <w:b/>
          <w:i/>
          <w:color w:val="333333"/>
          <w:position w:val="-3"/>
          <w:sz w:val="11"/>
        </w:rPr>
        <w:t>1</w:t>
      </w:r>
      <w:r w:rsidRPr="00203ACB">
        <w:rPr>
          <w:b/>
          <w:i/>
          <w:color w:val="333333"/>
          <w:spacing w:val="1"/>
          <w:position w:val="-3"/>
          <w:sz w:val="11"/>
        </w:rPr>
        <w:t xml:space="preserve"> </w:t>
      </w:r>
      <w:r w:rsidRPr="00203ACB">
        <w:rPr>
          <w:color w:val="333333"/>
          <w:sz w:val="21"/>
        </w:rPr>
        <w:t>bloka kursus (pamata kursi</w:t>
      </w:r>
      <w:r w:rsidRPr="00203ACB">
        <w:rPr>
          <w:color w:val="333333"/>
          <w:spacing w:val="1"/>
          <w:sz w:val="21"/>
        </w:rPr>
        <w:t xml:space="preserve"> </w:t>
      </w:r>
      <w:r w:rsidRPr="00203ACB">
        <w:rPr>
          <w:color w:val="333333"/>
          <w:w w:val="95"/>
          <w:sz w:val="21"/>
        </w:rPr>
        <w:t xml:space="preserve">kulturoloģijā un socioloģijā: </w:t>
      </w:r>
      <w:r w:rsidRPr="00203ACB">
        <w:rPr>
          <w:i/>
          <w:color w:val="333333"/>
          <w:w w:val="95"/>
          <w:sz w:val="21"/>
        </w:rPr>
        <w:t>Kultūras vēsture un mediji</w:t>
      </w:r>
      <w:r w:rsidRPr="00203ACB">
        <w:rPr>
          <w:color w:val="333333"/>
          <w:w w:val="95"/>
          <w:sz w:val="21"/>
        </w:rPr>
        <w:t xml:space="preserve">, </w:t>
      </w:r>
      <w:r w:rsidRPr="00203ACB">
        <w:rPr>
          <w:i/>
          <w:color w:val="333333"/>
          <w:w w:val="95"/>
          <w:sz w:val="21"/>
        </w:rPr>
        <w:t>Ievads lingvokulturoloģijā</w:t>
      </w:r>
      <w:r w:rsidRPr="00203ACB">
        <w:rPr>
          <w:color w:val="333333"/>
          <w:w w:val="95"/>
          <w:sz w:val="21"/>
        </w:rPr>
        <w:t xml:space="preserve">, </w:t>
      </w:r>
      <w:r w:rsidRPr="00203ACB">
        <w:rPr>
          <w:i/>
          <w:color w:val="333333"/>
          <w:w w:val="95"/>
          <w:sz w:val="21"/>
        </w:rPr>
        <w:t>Socioloģija</w:t>
      </w:r>
      <w:r w:rsidRPr="00203ACB">
        <w:rPr>
          <w:color w:val="333333"/>
          <w:w w:val="95"/>
          <w:sz w:val="21"/>
        </w:rPr>
        <w:t>,</w:t>
      </w:r>
      <w:r w:rsidRPr="00203ACB">
        <w:rPr>
          <w:color w:val="333333"/>
          <w:spacing w:val="1"/>
          <w:w w:val="95"/>
          <w:sz w:val="21"/>
        </w:rPr>
        <w:t xml:space="preserve"> </w:t>
      </w:r>
      <w:r w:rsidRPr="00203ACB">
        <w:rPr>
          <w:i/>
          <w:color w:val="333333"/>
          <w:sz w:val="21"/>
        </w:rPr>
        <w:t>Etnopolitika</w:t>
      </w:r>
      <w:r w:rsidRPr="00203ACB">
        <w:rPr>
          <w:color w:val="333333"/>
          <w:sz w:val="21"/>
        </w:rPr>
        <w:t xml:space="preserve">). Ja studējošā pamatizglītība ir vadībzinību, socioloģijas jomā, tad viņš studē </w:t>
      </w:r>
      <w:r w:rsidRPr="00203ACB">
        <w:rPr>
          <w:b/>
          <w:i/>
          <w:color w:val="333333"/>
          <w:sz w:val="21"/>
        </w:rPr>
        <w:t>A</w:t>
      </w:r>
      <w:r w:rsidRPr="00203ACB">
        <w:rPr>
          <w:b/>
          <w:i/>
          <w:color w:val="333333"/>
          <w:position w:val="-3"/>
          <w:sz w:val="11"/>
        </w:rPr>
        <w:t>2</w:t>
      </w:r>
      <w:r w:rsidRPr="00203ACB">
        <w:rPr>
          <w:b/>
          <w:i/>
          <w:color w:val="333333"/>
          <w:spacing w:val="1"/>
          <w:position w:val="-3"/>
          <w:sz w:val="11"/>
        </w:rPr>
        <w:t xml:space="preserve"> </w:t>
      </w:r>
      <w:r w:rsidRPr="00203ACB">
        <w:rPr>
          <w:color w:val="333333"/>
          <w:sz w:val="21"/>
        </w:rPr>
        <w:t>bloka kursus (pamata kursi kulturoloģijā un ekonomikā (</w:t>
      </w:r>
      <w:r w:rsidRPr="00203ACB">
        <w:rPr>
          <w:i/>
          <w:color w:val="333333"/>
          <w:sz w:val="21"/>
        </w:rPr>
        <w:t>Kultūras vēsture un mediji, Ievads</w:t>
      </w:r>
      <w:r w:rsidRPr="00203ACB">
        <w:rPr>
          <w:i/>
          <w:color w:val="333333"/>
          <w:spacing w:val="1"/>
          <w:sz w:val="21"/>
        </w:rPr>
        <w:t xml:space="preserve"> </w:t>
      </w:r>
      <w:r w:rsidRPr="00203ACB">
        <w:rPr>
          <w:i/>
          <w:color w:val="333333"/>
          <w:w w:val="95"/>
          <w:sz w:val="21"/>
        </w:rPr>
        <w:t>lingvokulturoloģijā</w:t>
      </w:r>
      <w:r w:rsidRPr="00203ACB">
        <w:rPr>
          <w:color w:val="333333"/>
          <w:w w:val="95"/>
          <w:sz w:val="21"/>
        </w:rPr>
        <w:t>,</w:t>
      </w:r>
      <w:r w:rsidRPr="00203ACB">
        <w:rPr>
          <w:color w:val="333333"/>
          <w:spacing w:val="1"/>
          <w:w w:val="95"/>
          <w:sz w:val="21"/>
        </w:rPr>
        <w:t xml:space="preserve"> </w:t>
      </w:r>
      <w:r w:rsidRPr="00203ACB">
        <w:rPr>
          <w:i/>
          <w:color w:val="333333"/>
          <w:w w:val="95"/>
          <w:sz w:val="21"/>
        </w:rPr>
        <w:t>Grāmatvedības</w:t>
      </w:r>
      <w:r w:rsidRPr="00203ACB">
        <w:rPr>
          <w:i/>
          <w:color w:val="333333"/>
          <w:spacing w:val="1"/>
          <w:w w:val="95"/>
          <w:sz w:val="21"/>
        </w:rPr>
        <w:t xml:space="preserve"> </w:t>
      </w:r>
      <w:r w:rsidRPr="00203ACB">
        <w:rPr>
          <w:i/>
          <w:color w:val="333333"/>
          <w:w w:val="95"/>
          <w:sz w:val="21"/>
        </w:rPr>
        <w:t xml:space="preserve">pamati </w:t>
      </w:r>
      <w:r w:rsidRPr="00203ACB">
        <w:rPr>
          <w:color w:val="333333"/>
          <w:w w:val="95"/>
          <w:sz w:val="21"/>
        </w:rPr>
        <w:t>,</w:t>
      </w:r>
      <w:r w:rsidRPr="00203ACB">
        <w:rPr>
          <w:color w:val="333333"/>
          <w:spacing w:val="1"/>
          <w:w w:val="95"/>
          <w:sz w:val="21"/>
        </w:rPr>
        <w:t xml:space="preserve"> </w:t>
      </w:r>
      <w:r w:rsidRPr="00203ACB">
        <w:rPr>
          <w:i/>
          <w:color w:val="333333"/>
          <w:w w:val="95"/>
          <w:sz w:val="21"/>
        </w:rPr>
        <w:t>Uzņēmējdarbības</w:t>
      </w:r>
      <w:r w:rsidRPr="00203ACB">
        <w:rPr>
          <w:i/>
          <w:color w:val="333333"/>
          <w:spacing w:val="1"/>
          <w:w w:val="95"/>
          <w:sz w:val="21"/>
        </w:rPr>
        <w:t xml:space="preserve"> </w:t>
      </w:r>
      <w:r w:rsidRPr="00203ACB">
        <w:rPr>
          <w:i/>
          <w:color w:val="333333"/>
          <w:w w:val="95"/>
          <w:sz w:val="21"/>
        </w:rPr>
        <w:t xml:space="preserve">ekonomika </w:t>
      </w:r>
      <w:r w:rsidRPr="00203ACB">
        <w:rPr>
          <w:color w:val="333333"/>
          <w:w w:val="95"/>
          <w:sz w:val="21"/>
        </w:rPr>
        <w:t>).</w:t>
      </w:r>
      <w:r w:rsidRPr="00203ACB">
        <w:rPr>
          <w:color w:val="333333"/>
          <w:spacing w:val="1"/>
          <w:w w:val="95"/>
          <w:sz w:val="21"/>
        </w:rPr>
        <w:t xml:space="preserve"> </w:t>
      </w:r>
      <w:r w:rsidRPr="00203ACB">
        <w:rPr>
          <w:color w:val="333333"/>
          <w:w w:val="95"/>
          <w:sz w:val="21"/>
        </w:rPr>
        <w:t>Ja</w:t>
      </w:r>
      <w:r w:rsidRPr="00203ACB">
        <w:rPr>
          <w:color w:val="333333"/>
          <w:spacing w:val="1"/>
          <w:w w:val="95"/>
          <w:sz w:val="21"/>
        </w:rPr>
        <w:t xml:space="preserve"> </w:t>
      </w:r>
      <w:r w:rsidRPr="00203ACB">
        <w:rPr>
          <w:color w:val="333333"/>
          <w:w w:val="95"/>
          <w:sz w:val="21"/>
        </w:rPr>
        <w:t>studējošā</w:t>
      </w:r>
      <w:r w:rsidRPr="00203ACB">
        <w:rPr>
          <w:color w:val="333333"/>
          <w:spacing w:val="1"/>
          <w:w w:val="95"/>
          <w:sz w:val="21"/>
        </w:rPr>
        <w:t xml:space="preserve"> </w:t>
      </w:r>
      <w:r w:rsidRPr="00203ACB">
        <w:rPr>
          <w:color w:val="333333"/>
          <w:sz w:val="21"/>
        </w:rPr>
        <w:t>pamatizglītība</w:t>
      </w:r>
      <w:r w:rsidRPr="00203ACB">
        <w:rPr>
          <w:color w:val="333333"/>
          <w:spacing w:val="50"/>
          <w:sz w:val="21"/>
        </w:rPr>
        <w:t xml:space="preserve"> </w:t>
      </w:r>
      <w:r w:rsidRPr="00203ACB">
        <w:rPr>
          <w:color w:val="333333"/>
          <w:sz w:val="21"/>
        </w:rPr>
        <w:t>ir</w:t>
      </w:r>
      <w:r w:rsidRPr="00203ACB">
        <w:rPr>
          <w:color w:val="333333"/>
          <w:spacing w:val="51"/>
          <w:sz w:val="21"/>
        </w:rPr>
        <w:t xml:space="preserve"> </w:t>
      </w:r>
      <w:r w:rsidRPr="00203ACB">
        <w:rPr>
          <w:color w:val="333333"/>
          <w:sz w:val="21"/>
        </w:rPr>
        <w:t>ﬁloloģijas,</w:t>
      </w:r>
      <w:r w:rsidRPr="00203ACB">
        <w:rPr>
          <w:color w:val="333333"/>
          <w:spacing w:val="50"/>
          <w:sz w:val="21"/>
        </w:rPr>
        <w:t xml:space="preserve"> </w:t>
      </w:r>
      <w:r w:rsidRPr="00203ACB">
        <w:rPr>
          <w:color w:val="333333"/>
          <w:sz w:val="21"/>
        </w:rPr>
        <w:t>vēstures,</w:t>
      </w:r>
      <w:r w:rsidRPr="00203ACB">
        <w:rPr>
          <w:color w:val="333333"/>
          <w:spacing w:val="51"/>
          <w:sz w:val="21"/>
        </w:rPr>
        <w:t xml:space="preserve"> </w:t>
      </w:r>
      <w:r w:rsidRPr="00203ACB">
        <w:rPr>
          <w:color w:val="333333"/>
          <w:sz w:val="21"/>
        </w:rPr>
        <w:t>mākslas</w:t>
      </w:r>
      <w:r w:rsidRPr="00203ACB">
        <w:rPr>
          <w:color w:val="333333"/>
          <w:spacing w:val="50"/>
          <w:sz w:val="21"/>
        </w:rPr>
        <w:t xml:space="preserve"> </w:t>
      </w:r>
      <w:r w:rsidRPr="00203ACB">
        <w:rPr>
          <w:color w:val="333333"/>
          <w:sz w:val="21"/>
        </w:rPr>
        <w:t>vai</w:t>
      </w:r>
      <w:r w:rsidRPr="00203ACB">
        <w:rPr>
          <w:color w:val="333333"/>
          <w:spacing w:val="50"/>
          <w:sz w:val="21"/>
        </w:rPr>
        <w:t xml:space="preserve"> </w:t>
      </w:r>
      <w:r w:rsidRPr="00203ACB">
        <w:rPr>
          <w:color w:val="333333"/>
          <w:sz w:val="21"/>
        </w:rPr>
        <w:t>kultūras</w:t>
      </w:r>
      <w:r w:rsidRPr="00203ACB">
        <w:rPr>
          <w:color w:val="333333"/>
          <w:spacing w:val="51"/>
          <w:sz w:val="21"/>
        </w:rPr>
        <w:t xml:space="preserve"> </w:t>
      </w:r>
      <w:r w:rsidRPr="00203ACB">
        <w:rPr>
          <w:color w:val="333333"/>
          <w:sz w:val="21"/>
        </w:rPr>
        <w:t>jomā,</w:t>
      </w:r>
      <w:r w:rsidRPr="00203ACB">
        <w:rPr>
          <w:color w:val="333333"/>
          <w:spacing w:val="50"/>
          <w:sz w:val="21"/>
        </w:rPr>
        <w:t xml:space="preserve"> </w:t>
      </w:r>
      <w:r w:rsidRPr="00203ACB">
        <w:rPr>
          <w:color w:val="333333"/>
          <w:sz w:val="21"/>
        </w:rPr>
        <w:t>tad</w:t>
      </w:r>
      <w:r w:rsidRPr="00203ACB">
        <w:rPr>
          <w:color w:val="333333"/>
          <w:spacing w:val="51"/>
          <w:sz w:val="21"/>
        </w:rPr>
        <w:t xml:space="preserve"> </w:t>
      </w:r>
      <w:r w:rsidRPr="00203ACB">
        <w:rPr>
          <w:color w:val="333333"/>
          <w:sz w:val="21"/>
        </w:rPr>
        <w:t>viņš</w:t>
      </w:r>
      <w:r w:rsidRPr="00203ACB">
        <w:rPr>
          <w:color w:val="333333"/>
          <w:spacing w:val="50"/>
          <w:sz w:val="21"/>
        </w:rPr>
        <w:t xml:space="preserve"> </w:t>
      </w:r>
      <w:r w:rsidRPr="00203ACB">
        <w:rPr>
          <w:color w:val="333333"/>
          <w:sz w:val="21"/>
        </w:rPr>
        <w:t>studē</w:t>
      </w:r>
      <w:r w:rsidRPr="00203ACB">
        <w:rPr>
          <w:color w:val="333333"/>
          <w:spacing w:val="53"/>
          <w:sz w:val="21"/>
        </w:rPr>
        <w:t xml:space="preserve"> </w:t>
      </w:r>
      <w:r w:rsidRPr="00203ACB">
        <w:rPr>
          <w:b/>
          <w:i/>
          <w:color w:val="333333"/>
          <w:sz w:val="21"/>
        </w:rPr>
        <w:t>A</w:t>
      </w:r>
      <w:r w:rsidRPr="00203ACB">
        <w:rPr>
          <w:b/>
          <w:i/>
          <w:color w:val="333333"/>
          <w:position w:val="-3"/>
          <w:sz w:val="11"/>
        </w:rPr>
        <w:t>3</w:t>
      </w:r>
      <w:r w:rsidRPr="00203ACB">
        <w:rPr>
          <w:b/>
          <w:i/>
          <w:color w:val="333333"/>
          <w:spacing w:val="24"/>
          <w:position w:val="-3"/>
          <w:sz w:val="11"/>
        </w:rPr>
        <w:t xml:space="preserve"> </w:t>
      </w:r>
      <w:r w:rsidRPr="00203ACB">
        <w:rPr>
          <w:color w:val="333333"/>
          <w:sz w:val="21"/>
        </w:rPr>
        <w:t>bloka</w:t>
      </w:r>
      <w:r w:rsidRPr="00203ACB">
        <w:rPr>
          <w:color w:val="333333"/>
          <w:spacing w:val="-61"/>
          <w:sz w:val="21"/>
        </w:rPr>
        <w:t xml:space="preserve"> </w:t>
      </w:r>
      <w:r w:rsidRPr="00203ACB">
        <w:rPr>
          <w:color w:val="333333"/>
          <w:sz w:val="21"/>
        </w:rPr>
        <w:t>kursus (pamata zināšanas socioloģijā un ekonomikā (</w:t>
      </w:r>
      <w:r w:rsidRPr="00203ACB">
        <w:rPr>
          <w:i/>
          <w:color w:val="333333"/>
          <w:sz w:val="21"/>
        </w:rPr>
        <w:t>Socioloģija</w:t>
      </w:r>
      <w:r w:rsidRPr="00203ACB">
        <w:rPr>
          <w:color w:val="333333"/>
          <w:sz w:val="21"/>
        </w:rPr>
        <w:t xml:space="preserve">, </w:t>
      </w:r>
      <w:r w:rsidRPr="00203ACB">
        <w:rPr>
          <w:i/>
          <w:color w:val="333333"/>
          <w:sz w:val="21"/>
        </w:rPr>
        <w:t>Etnopolitika</w:t>
      </w:r>
      <w:r w:rsidRPr="00203ACB">
        <w:rPr>
          <w:color w:val="333333"/>
          <w:sz w:val="21"/>
        </w:rPr>
        <w:t xml:space="preserve">, </w:t>
      </w:r>
      <w:r w:rsidRPr="00203ACB">
        <w:rPr>
          <w:i/>
          <w:color w:val="333333"/>
          <w:sz w:val="21"/>
        </w:rPr>
        <w:t>Grāmatvedība</w:t>
      </w:r>
      <w:r w:rsidRPr="00203ACB">
        <w:rPr>
          <w:color w:val="333333"/>
          <w:sz w:val="21"/>
        </w:rPr>
        <w:t>,</w:t>
      </w:r>
      <w:r w:rsidRPr="00203ACB">
        <w:rPr>
          <w:color w:val="333333"/>
          <w:spacing w:val="1"/>
          <w:sz w:val="21"/>
        </w:rPr>
        <w:t xml:space="preserve"> </w:t>
      </w:r>
      <w:r w:rsidRPr="00203ACB">
        <w:rPr>
          <w:i/>
          <w:color w:val="333333"/>
          <w:sz w:val="21"/>
        </w:rPr>
        <w:t>Uzņēmējdarbības</w:t>
      </w:r>
      <w:r w:rsidRPr="00203ACB">
        <w:rPr>
          <w:i/>
          <w:color w:val="333333"/>
          <w:spacing w:val="-4"/>
          <w:sz w:val="21"/>
        </w:rPr>
        <w:t xml:space="preserve"> </w:t>
      </w:r>
      <w:r w:rsidRPr="00203ACB">
        <w:rPr>
          <w:i/>
          <w:color w:val="333333"/>
          <w:sz w:val="21"/>
        </w:rPr>
        <w:t>ekonomika</w:t>
      </w:r>
      <w:r w:rsidRPr="00203ACB">
        <w:rPr>
          <w:color w:val="333333"/>
          <w:sz w:val="21"/>
        </w:rPr>
        <w:t>).</w:t>
      </w:r>
    </w:p>
    <w:p w14:paraId="216704F8" w14:textId="10A960AE" w:rsidR="00C93BA7" w:rsidRPr="00203ACB" w:rsidRDefault="00203ACB">
      <w:pPr>
        <w:spacing w:before="157"/>
        <w:ind w:left="560"/>
        <w:rPr>
          <w:b/>
          <w:sz w:val="21"/>
        </w:rPr>
      </w:pPr>
      <w:r w:rsidRPr="00203ACB">
        <w:rPr>
          <w:b/>
          <w:i/>
          <w:color w:val="333333"/>
          <w:w w:val="105"/>
          <w:sz w:val="21"/>
        </w:rPr>
        <w:t>Tabula</w:t>
      </w:r>
      <w:r w:rsidRPr="00203ACB">
        <w:rPr>
          <w:b/>
          <w:i/>
          <w:color w:val="333333"/>
          <w:spacing w:val="16"/>
          <w:w w:val="105"/>
          <w:sz w:val="21"/>
        </w:rPr>
        <w:t xml:space="preserve"> </w:t>
      </w:r>
      <w:r w:rsidRPr="00203ACB">
        <w:rPr>
          <w:b/>
          <w:i/>
          <w:color w:val="333333"/>
          <w:w w:val="105"/>
          <w:sz w:val="21"/>
        </w:rPr>
        <w:t>A</w:t>
      </w:r>
      <w:r w:rsidRPr="00203ACB">
        <w:rPr>
          <w:b/>
          <w:i/>
          <w:color w:val="333333"/>
          <w:w w:val="105"/>
          <w:position w:val="-3"/>
          <w:sz w:val="11"/>
        </w:rPr>
        <w:t>1,2,3</w:t>
      </w:r>
      <w:r w:rsidRPr="00203ACB">
        <w:rPr>
          <w:b/>
          <w:color w:val="333333"/>
          <w:w w:val="105"/>
          <w:sz w:val="21"/>
        </w:rPr>
        <w:t>da</w:t>
      </w:r>
      <w:r w:rsidR="005236E9">
        <w:rPr>
          <w:b/>
          <w:color w:val="333333"/>
          <w:w w:val="105"/>
          <w:sz w:val="21"/>
        </w:rPr>
        <w:t>ļ</w:t>
      </w:r>
      <w:r w:rsidRPr="00203ACB">
        <w:rPr>
          <w:b/>
          <w:color w:val="333333"/>
          <w:w w:val="105"/>
          <w:sz w:val="21"/>
        </w:rPr>
        <w:t>as</w:t>
      </w:r>
      <w:r w:rsidRPr="00203ACB">
        <w:rPr>
          <w:b/>
          <w:color w:val="333333"/>
          <w:spacing w:val="17"/>
          <w:w w:val="105"/>
          <w:sz w:val="21"/>
        </w:rPr>
        <w:t xml:space="preserve"> </w:t>
      </w:r>
      <w:r w:rsidRPr="00203ACB">
        <w:rPr>
          <w:b/>
          <w:color w:val="333333"/>
          <w:w w:val="105"/>
          <w:sz w:val="21"/>
        </w:rPr>
        <w:t>bloki</w:t>
      </w:r>
    </w:p>
    <w:p w14:paraId="08366C66" w14:textId="25B85A77" w:rsidR="00C93BA7" w:rsidRPr="00203ACB" w:rsidRDefault="009711BF">
      <w:pPr>
        <w:pStyle w:val="BodyText"/>
        <w:spacing w:before="9"/>
        <w:rPr>
          <w:b/>
          <w:sz w:val="13"/>
        </w:rPr>
      </w:pPr>
      <w:r w:rsidRPr="00203ACB">
        <w:rPr>
          <w:noProof/>
        </w:rPr>
        <mc:AlternateContent>
          <mc:Choice Requires="wps">
            <w:drawing>
              <wp:anchor distT="0" distB="0" distL="0" distR="0" simplePos="0" relativeHeight="487655936" behindDoc="1" locked="0" layoutInCell="1" allowOverlap="1" wp14:anchorId="6D86DDD8" wp14:editId="04254AEF">
                <wp:simplePos x="0" y="0"/>
                <wp:positionH relativeFrom="page">
                  <wp:posOffset>849630</wp:posOffset>
                </wp:positionH>
                <wp:positionV relativeFrom="paragraph">
                  <wp:posOffset>132080</wp:posOffset>
                </wp:positionV>
                <wp:extent cx="5867400" cy="1270"/>
                <wp:effectExtent l="0" t="0" r="0" b="0"/>
                <wp:wrapTopAndBottom/>
                <wp:docPr id="386401730"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338 1338"/>
                            <a:gd name="T1" fmla="*/ T0 w 9240"/>
                            <a:gd name="T2" fmla="+- 0 10578 1338"/>
                            <a:gd name="T3" fmla="*/ T2 w 9240"/>
                          </a:gdLst>
                          <a:ahLst/>
                          <a:cxnLst>
                            <a:cxn ang="0">
                              <a:pos x="T1" y="0"/>
                            </a:cxn>
                            <a:cxn ang="0">
                              <a:pos x="T3" y="0"/>
                            </a:cxn>
                          </a:cxnLst>
                          <a:rect l="0" t="0" r="r" b="b"/>
                          <a:pathLst>
                            <a:path w="9240">
                              <a:moveTo>
                                <a:pt x="0" y="0"/>
                              </a:moveTo>
                              <a:lnTo>
                                <a:pt x="924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C282D60" id="Freeform 198" o:spid="_x0000_s1026" style="position:absolute;margin-left:66.9pt;margin-top:10.4pt;width:462pt;height:.1pt;z-index:-15660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" path="m,l9240,e" filled="f" strokecolor="#ddd">
                <v:path arrowok="t" o:connecttype="custom" o:connectlocs="0,0;5867400,0" o:connectangles="0,0"/>
                <w10:wrap type="topAndBottom" anchorx="page"/>
              </v:shape>
            </w:pict>
          </mc:Fallback>
        </mc:AlternateContent>
      </w:r>
    </w:p>
    <w:p w14:paraId="2AE9316A" w14:textId="7A2FE319" w:rsidR="00C93BA7" w:rsidRPr="00203ACB" w:rsidRDefault="00203ACB">
      <w:pPr>
        <w:spacing w:before="116"/>
        <w:ind w:left="710"/>
        <w:rPr>
          <w:sz w:val="21"/>
        </w:rPr>
      </w:pPr>
      <w:r w:rsidRPr="00203ACB">
        <w:rPr>
          <w:b/>
          <w:i/>
          <w:color w:val="333333"/>
          <w:w w:val="105"/>
          <w:sz w:val="21"/>
        </w:rPr>
        <w:t>A</w:t>
      </w:r>
      <w:r w:rsidRPr="00203ACB">
        <w:rPr>
          <w:b/>
          <w:i/>
          <w:color w:val="333333"/>
          <w:w w:val="105"/>
          <w:position w:val="-3"/>
          <w:sz w:val="11"/>
        </w:rPr>
        <w:t>1,2,3</w:t>
      </w:r>
      <w:r w:rsidRPr="00203ACB">
        <w:rPr>
          <w:color w:val="333333"/>
          <w:w w:val="105"/>
          <w:sz w:val="21"/>
        </w:rPr>
        <w:t>da</w:t>
      </w:r>
      <w:r w:rsidR="005236E9">
        <w:rPr>
          <w:color w:val="333333"/>
          <w:w w:val="105"/>
          <w:sz w:val="21"/>
        </w:rPr>
        <w:t>ļ</w:t>
      </w:r>
      <w:r w:rsidRPr="00203ACB">
        <w:rPr>
          <w:color w:val="333333"/>
          <w:w w:val="105"/>
          <w:sz w:val="21"/>
        </w:rPr>
        <w:t>a</w:t>
      </w:r>
    </w:p>
    <w:p w14:paraId="4F19775D" w14:textId="77777777" w:rsidR="00C93BA7" w:rsidRPr="00203ACB" w:rsidRDefault="00203ACB">
      <w:pPr>
        <w:pStyle w:val="BodyText"/>
        <w:spacing w:before="45"/>
        <w:ind w:left="710"/>
      </w:pPr>
      <w:r w:rsidRPr="00203ACB">
        <w:rPr>
          <w:color w:val="333333"/>
        </w:rPr>
        <w:t>obligātās</w:t>
      </w:r>
      <w:r w:rsidRPr="00203ACB">
        <w:rPr>
          <w:color w:val="333333"/>
          <w:spacing w:val="2"/>
        </w:rPr>
        <w:t xml:space="preserve"> </w:t>
      </w:r>
      <w:r w:rsidRPr="00203ACB">
        <w:rPr>
          <w:color w:val="333333"/>
        </w:rPr>
        <w:t>izvēles</w:t>
      </w:r>
      <w:r w:rsidRPr="00203ACB">
        <w:rPr>
          <w:color w:val="333333"/>
          <w:spacing w:val="2"/>
        </w:rPr>
        <w:t xml:space="preserve"> </w:t>
      </w:r>
      <w:r w:rsidRPr="00203ACB">
        <w:rPr>
          <w:color w:val="333333"/>
        </w:rPr>
        <w:t>kursi,</w:t>
      </w:r>
      <w:r w:rsidRPr="00203ACB">
        <w:rPr>
          <w:color w:val="333333"/>
          <w:spacing w:val="3"/>
        </w:rPr>
        <w:t xml:space="preserve"> </w:t>
      </w:r>
      <w:r w:rsidRPr="00203ACB">
        <w:rPr>
          <w:color w:val="333333"/>
        </w:rPr>
        <w:t>kas</w:t>
      </w:r>
      <w:r w:rsidRPr="00203ACB">
        <w:rPr>
          <w:color w:val="333333"/>
          <w:spacing w:val="2"/>
        </w:rPr>
        <w:t xml:space="preserve"> </w:t>
      </w:r>
      <w:r w:rsidRPr="00203ACB">
        <w:rPr>
          <w:color w:val="333333"/>
        </w:rPr>
        <w:t>atkarīgi</w:t>
      </w:r>
      <w:r w:rsidRPr="00203ACB">
        <w:rPr>
          <w:color w:val="333333"/>
          <w:spacing w:val="3"/>
        </w:rPr>
        <w:t xml:space="preserve"> </w:t>
      </w:r>
      <w:r w:rsidRPr="00203ACB">
        <w:rPr>
          <w:color w:val="333333"/>
        </w:rPr>
        <w:t>no</w:t>
      </w:r>
      <w:r w:rsidRPr="00203ACB">
        <w:rPr>
          <w:color w:val="333333"/>
          <w:spacing w:val="2"/>
        </w:rPr>
        <w:t xml:space="preserve"> </w:t>
      </w:r>
      <w:r w:rsidRPr="00203ACB">
        <w:rPr>
          <w:color w:val="333333"/>
        </w:rPr>
        <w:t>iepriekš</w:t>
      </w:r>
      <w:r w:rsidRPr="00203ACB">
        <w:rPr>
          <w:color w:val="333333"/>
          <w:spacing w:val="3"/>
        </w:rPr>
        <w:t xml:space="preserve"> </w:t>
      </w:r>
      <w:r w:rsidRPr="00203ACB">
        <w:rPr>
          <w:color w:val="333333"/>
        </w:rPr>
        <w:t>iegūtās</w:t>
      </w:r>
      <w:r w:rsidRPr="00203ACB">
        <w:rPr>
          <w:color w:val="333333"/>
          <w:spacing w:val="2"/>
        </w:rPr>
        <w:t xml:space="preserve"> </w:t>
      </w:r>
      <w:r w:rsidRPr="00203ACB">
        <w:rPr>
          <w:color w:val="333333"/>
        </w:rPr>
        <w:t>izglītības</w:t>
      </w:r>
    </w:p>
    <w:p w14:paraId="1F050C0B" w14:textId="43AA119D" w:rsidR="00C93BA7" w:rsidRPr="00203ACB" w:rsidRDefault="009711BF">
      <w:pPr>
        <w:pStyle w:val="BodyText"/>
        <w:spacing w:before="2"/>
        <w:rPr>
          <w:sz w:val="12"/>
        </w:rPr>
      </w:pPr>
      <w:r w:rsidRPr="00203ACB">
        <w:rPr>
          <w:noProof/>
        </w:rPr>
        <mc:AlternateContent>
          <mc:Choice Requires="wps">
            <w:drawing>
              <wp:anchor distT="0" distB="0" distL="0" distR="0" simplePos="0" relativeHeight="487656448" behindDoc="1" locked="0" layoutInCell="1" allowOverlap="1" wp14:anchorId="69F99131" wp14:editId="17DAE5AE">
                <wp:simplePos x="0" y="0"/>
                <wp:positionH relativeFrom="page">
                  <wp:posOffset>849630</wp:posOffset>
                </wp:positionH>
                <wp:positionV relativeFrom="paragraph">
                  <wp:posOffset>120015</wp:posOffset>
                </wp:positionV>
                <wp:extent cx="5867400" cy="1270"/>
                <wp:effectExtent l="0" t="0" r="0" b="0"/>
                <wp:wrapTopAndBottom/>
                <wp:docPr id="2129828383" name="AutoShape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338 1338"/>
                            <a:gd name="T1" fmla="*/ T0 w 9240"/>
                            <a:gd name="T2" fmla="+- 0 4388 1338"/>
                            <a:gd name="T3" fmla="*/ T2 w 9240"/>
                            <a:gd name="T4" fmla="+- 0 4433 1338"/>
                            <a:gd name="T5" fmla="*/ T4 w 9240"/>
                            <a:gd name="T6" fmla="+- 0 7483 1338"/>
                            <a:gd name="T7" fmla="*/ T6 w 9240"/>
                            <a:gd name="T8" fmla="+- 0 7528 1338"/>
                            <a:gd name="T9" fmla="*/ T8 w 9240"/>
                            <a:gd name="T10" fmla="+- 0 10578 1338"/>
                            <a:gd name="T11" fmla="*/ T10 w 9240"/>
                          </a:gdLst>
                          <a:ahLst/>
                          <a:cxnLst>
                            <a:cxn ang="0">
                              <a:pos x="T1" y="0"/>
                            </a:cxn>
                            <a:cxn ang="0">
                              <a:pos x="T3" y="0"/>
                            </a:cxn>
                            <a:cxn ang="0">
                              <a:pos x="T5" y="0"/>
                            </a:cxn>
                            <a:cxn ang="0">
                              <a:pos x="T7" y="0"/>
                            </a:cxn>
                            <a:cxn ang="0">
                              <a:pos x="T9" y="0"/>
                            </a:cxn>
                            <a:cxn ang="0">
                              <a:pos x="T11" y="0"/>
                            </a:cxn>
                          </a:cxnLst>
                          <a:rect l="0" t="0" r="r" b="b"/>
                          <a:pathLst>
                            <a:path w="9240">
                              <a:moveTo>
                                <a:pt x="0" y="0"/>
                              </a:moveTo>
                              <a:lnTo>
                                <a:pt x="3050" y="0"/>
                              </a:lnTo>
                              <a:moveTo>
                                <a:pt x="3095" y="0"/>
                              </a:moveTo>
                              <a:lnTo>
                                <a:pt x="6145" y="0"/>
                              </a:lnTo>
                              <a:moveTo>
                                <a:pt x="6190" y="0"/>
                              </a:moveTo>
                              <a:lnTo>
                                <a:pt x="924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7342E00" id="AutoShape 197" o:spid="_x0000_s1026" style="position:absolute;margin-left:66.9pt;margin-top:9.45pt;width:462pt;height:.1pt;z-index:-15660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" path="m,l3050,t45,l6145,t45,l9240,e" filled="f" strokecolor="#ddd">
                <v:path arrowok="t" o:connecttype="custom" o:connectlocs="0,0;1936750,0;1965325,0;3902075,0;3930650,0;5867400,0" o:connectangles="0,0,0,0,0,0"/>
                <w10:wrap type="topAndBottom" anchorx="page"/>
              </v:shape>
            </w:pict>
          </mc:Fallback>
        </mc:AlternateContent>
      </w:r>
    </w:p>
    <w:p w14:paraId="1FABD2FF" w14:textId="77777777" w:rsidR="00C93BA7" w:rsidRPr="00203ACB" w:rsidRDefault="00203ACB">
      <w:pPr>
        <w:tabs>
          <w:tab w:val="left" w:pos="3805"/>
          <w:tab w:val="left" w:pos="6900"/>
        </w:tabs>
        <w:spacing w:before="116"/>
        <w:ind w:left="710"/>
        <w:rPr>
          <w:b/>
          <w:sz w:val="21"/>
        </w:rPr>
      </w:pPr>
      <w:r w:rsidRPr="00203ACB">
        <w:rPr>
          <w:b/>
          <w:color w:val="333333"/>
          <w:w w:val="110"/>
          <w:sz w:val="21"/>
        </w:rPr>
        <w:t>A</w:t>
      </w:r>
      <w:r w:rsidRPr="00203ACB">
        <w:rPr>
          <w:b/>
          <w:color w:val="333333"/>
          <w:w w:val="110"/>
          <w:position w:val="-3"/>
          <w:sz w:val="11"/>
        </w:rPr>
        <w:t>1</w:t>
      </w:r>
      <w:r w:rsidRPr="00203ACB">
        <w:rPr>
          <w:b/>
          <w:color w:val="333333"/>
          <w:spacing w:val="31"/>
          <w:w w:val="110"/>
          <w:position w:val="-3"/>
          <w:sz w:val="11"/>
        </w:rPr>
        <w:t xml:space="preserve"> </w:t>
      </w:r>
      <w:r w:rsidRPr="00203ACB">
        <w:rPr>
          <w:b/>
          <w:color w:val="333333"/>
          <w:w w:val="110"/>
          <w:sz w:val="21"/>
        </w:rPr>
        <w:t>bloks</w:t>
      </w:r>
      <w:r w:rsidRPr="00203ACB">
        <w:rPr>
          <w:b/>
          <w:color w:val="333333"/>
          <w:w w:val="110"/>
          <w:sz w:val="21"/>
        </w:rPr>
        <w:tab/>
        <w:t>A</w:t>
      </w:r>
      <w:r w:rsidRPr="00203ACB">
        <w:rPr>
          <w:b/>
          <w:color w:val="333333"/>
          <w:w w:val="110"/>
          <w:position w:val="-3"/>
          <w:sz w:val="11"/>
        </w:rPr>
        <w:t>2</w:t>
      </w:r>
      <w:r w:rsidRPr="00203ACB">
        <w:rPr>
          <w:b/>
          <w:color w:val="333333"/>
          <w:spacing w:val="2"/>
          <w:w w:val="110"/>
          <w:position w:val="-3"/>
          <w:sz w:val="11"/>
        </w:rPr>
        <w:t xml:space="preserve"> </w:t>
      </w:r>
      <w:r w:rsidRPr="00203ACB">
        <w:rPr>
          <w:b/>
          <w:color w:val="333333"/>
          <w:w w:val="110"/>
          <w:sz w:val="21"/>
        </w:rPr>
        <w:t>bloks</w:t>
      </w:r>
      <w:r w:rsidRPr="00203ACB">
        <w:rPr>
          <w:b/>
          <w:color w:val="333333"/>
          <w:w w:val="110"/>
          <w:sz w:val="21"/>
        </w:rPr>
        <w:tab/>
        <w:t>A</w:t>
      </w:r>
      <w:r w:rsidRPr="00203ACB">
        <w:rPr>
          <w:b/>
          <w:color w:val="333333"/>
          <w:w w:val="110"/>
          <w:position w:val="-3"/>
          <w:sz w:val="11"/>
        </w:rPr>
        <w:t>3</w:t>
      </w:r>
      <w:r w:rsidRPr="00203ACB">
        <w:rPr>
          <w:b/>
          <w:color w:val="333333"/>
          <w:spacing w:val="3"/>
          <w:w w:val="110"/>
          <w:position w:val="-3"/>
          <w:sz w:val="11"/>
        </w:rPr>
        <w:t xml:space="preserve"> </w:t>
      </w:r>
      <w:r w:rsidRPr="00203ACB">
        <w:rPr>
          <w:b/>
          <w:color w:val="333333"/>
          <w:w w:val="110"/>
          <w:sz w:val="21"/>
        </w:rPr>
        <w:t>bloks</w:t>
      </w:r>
    </w:p>
    <w:p w14:paraId="1DCA41AD" w14:textId="57826EE5" w:rsidR="00C93BA7" w:rsidRPr="00203ACB" w:rsidRDefault="009711BF">
      <w:pPr>
        <w:pStyle w:val="BodyText"/>
        <w:spacing w:before="2"/>
        <w:rPr>
          <w:b/>
          <w:sz w:val="11"/>
        </w:rPr>
      </w:pPr>
      <w:r w:rsidRPr="00203ACB">
        <w:rPr>
          <w:noProof/>
        </w:rPr>
        <mc:AlternateContent>
          <mc:Choice Requires="wps">
            <w:drawing>
              <wp:anchor distT="0" distB="0" distL="0" distR="0" simplePos="0" relativeHeight="487656960" behindDoc="1" locked="0" layoutInCell="1" allowOverlap="1" wp14:anchorId="2643EA08" wp14:editId="3C20F5CC">
                <wp:simplePos x="0" y="0"/>
                <wp:positionH relativeFrom="page">
                  <wp:posOffset>849630</wp:posOffset>
                </wp:positionH>
                <wp:positionV relativeFrom="paragraph">
                  <wp:posOffset>113030</wp:posOffset>
                </wp:positionV>
                <wp:extent cx="5867400" cy="1270"/>
                <wp:effectExtent l="0" t="0" r="0" b="0"/>
                <wp:wrapTopAndBottom/>
                <wp:docPr id="1712568701" name="AutoShape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338 1338"/>
                            <a:gd name="T1" fmla="*/ T0 w 9240"/>
                            <a:gd name="T2" fmla="+- 0 4388 1338"/>
                            <a:gd name="T3" fmla="*/ T2 w 9240"/>
                            <a:gd name="T4" fmla="+- 0 4433 1338"/>
                            <a:gd name="T5" fmla="*/ T4 w 9240"/>
                            <a:gd name="T6" fmla="+- 0 7483 1338"/>
                            <a:gd name="T7" fmla="*/ T6 w 9240"/>
                            <a:gd name="T8" fmla="+- 0 7528 1338"/>
                            <a:gd name="T9" fmla="*/ T8 w 9240"/>
                            <a:gd name="T10" fmla="+- 0 10578 1338"/>
                            <a:gd name="T11" fmla="*/ T10 w 9240"/>
                          </a:gdLst>
                          <a:ahLst/>
                          <a:cxnLst>
                            <a:cxn ang="0">
                              <a:pos x="T1" y="0"/>
                            </a:cxn>
                            <a:cxn ang="0">
                              <a:pos x="T3" y="0"/>
                            </a:cxn>
                            <a:cxn ang="0">
                              <a:pos x="T5" y="0"/>
                            </a:cxn>
                            <a:cxn ang="0">
                              <a:pos x="T7" y="0"/>
                            </a:cxn>
                            <a:cxn ang="0">
                              <a:pos x="T9" y="0"/>
                            </a:cxn>
                            <a:cxn ang="0">
                              <a:pos x="T11" y="0"/>
                            </a:cxn>
                          </a:cxnLst>
                          <a:rect l="0" t="0" r="r" b="b"/>
                          <a:pathLst>
                            <a:path w="9240">
                              <a:moveTo>
                                <a:pt x="0" y="0"/>
                              </a:moveTo>
                              <a:lnTo>
                                <a:pt x="3050" y="0"/>
                              </a:lnTo>
                              <a:moveTo>
                                <a:pt x="3095" y="0"/>
                              </a:moveTo>
                              <a:lnTo>
                                <a:pt x="6145" y="0"/>
                              </a:lnTo>
                              <a:moveTo>
                                <a:pt x="6190" y="0"/>
                              </a:moveTo>
                              <a:lnTo>
                                <a:pt x="924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0DDD04F" id="AutoShape 196" o:spid="_x0000_s1026" style="position:absolute;margin-left:66.9pt;margin-top:8.9pt;width:462pt;height:.1pt;z-index:-15659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" path="m,l3050,t45,l6145,t45,l9240,e" filled="f" strokecolor="#ddd">
                <v:path arrowok="t" o:connecttype="custom" o:connectlocs="0,0;1936750,0;1965325,0;3902075,0;3930650,0;5867400,0" o:connectangles="0,0,0,0,0,0"/>
                <w10:wrap type="topAndBottom" anchorx="page"/>
              </v:shape>
            </w:pict>
          </mc:Fallback>
        </mc:AlternateContent>
      </w:r>
    </w:p>
    <w:p w14:paraId="734656CC" w14:textId="77777777" w:rsidR="00C93BA7" w:rsidRPr="00203ACB" w:rsidRDefault="00C93BA7">
      <w:pPr>
        <w:pStyle w:val="BodyText"/>
        <w:rPr>
          <w:b/>
          <w:sz w:val="6"/>
        </w:rPr>
      </w:pPr>
    </w:p>
    <w:p w14:paraId="6C7CBEDA" w14:textId="77777777" w:rsidR="00C93BA7" w:rsidRPr="00203ACB" w:rsidRDefault="00C93BA7">
      <w:pPr>
        <w:rPr>
          <w:sz w:val="6"/>
        </w:rPr>
        <w:sectPr w:rsidR="00C93BA7" w:rsidRPr="00203ACB">
          <w:pgSz w:w="11910" w:h="16840"/>
          <w:pgMar w:top="840" w:right="740" w:bottom="660" w:left="740" w:header="0" w:footer="438" w:gutter="0"/>
          <w:cols w:space="720"/>
        </w:sectPr>
      </w:pPr>
    </w:p>
    <w:p w14:paraId="08B29D05" w14:textId="77777777" w:rsidR="00C93BA7" w:rsidRPr="00203ACB" w:rsidRDefault="00203ACB">
      <w:pPr>
        <w:pStyle w:val="BodyText"/>
        <w:spacing w:before="46" w:line="295" w:lineRule="auto"/>
        <w:ind w:left="710" w:right="-18"/>
      </w:pPr>
      <w:r w:rsidRPr="00203ACB">
        <w:rPr>
          <w:color w:val="333333"/>
        </w:rPr>
        <w:t>Kultūras vēsture un mediji</w:t>
      </w:r>
      <w:r w:rsidRPr="00203ACB">
        <w:rPr>
          <w:color w:val="333333"/>
          <w:spacing w:val="-62"/>
        </w:rPr>
        <w:t xml:space="preserve"> </w:t>
      </w:r>
      <w:r w:rsidRPr="00203ACB">
        <w:rPr>
          <w:color w:val="333333"/>
        </w:rPr>
        <w:t>Ievads</w:t>
      </w:r>
      <w:r w:rsidRPr="00203ACB">
        <w:rPr>
          <w:color w:val="333333"/>
          <w:spacing w:val="3"/>
        </w:rPr>
        <w:t xml:space="preserve"> </w:t>
      </w:r>
      <w:r w:rsidRPr="00203ACB">
        <w:rPr>
          <w:color w:val="333333"/>
        </w:rPr>
        <w:t>ingvokulturoloģija</w:t>
      </w:r>
      <w:r w:rsidRPr="00203ACB">
        <w:rPr>
          <w:color w:val="333333"/>
          <w:spacing w:val="1"/>
        </w:rPr>
        <w:t xml:space="preserve"> </w:t>
      </w:r>
      <w:r w:rsidRPr="00203ACB">
        <w:rPr>
          <w:color w:val="333333"/>
        </w:rPr>
        <w:t>Socioloģija</w:t>
      </w:r>
    </w:p>
    <w:p w14:paraId="473E8AFA" w14:textId="77777777" w:rsidR="00C93BA7" w:rsidRPr="00203ACB" w:rsidRDefault="00203ACB">
      <w:pPr>
        <w:pStyle w:val="BodyText"/>
        <w:ind w:left="710"/>
      </w:pPr>
      <w:r w:rsidRPr="00203ACB">
        <w:rPr>
          <w:color w:val="333333"/>
        </w:rPr>
        <w:t>Etnopolitika</w:t>
      </w:r>
    </w:p>
    <w:p w14:paraId="45668192" w14:textId="77777777" w:rsidR="00C93BA7" w:rsidRPr="00203ACB" w:rsidRDefault="00203ACB">
      <w:pPr>
        <w:pStyle w:val="BodyText"/>
        <w:spacing w:before="46" w:line="295" w:lineRule="auto"/>
        <w:ind w:left="562"/>
      </w:pPr>
      <w:r w:rsidRPr="00203ACB">
        <w:br w:type="column"/>
      </w:r>
      <w:r w:rsidRPr="00203ACB">
        <w:rPr>
          <w:color w:val="333333"/>
        </w:rPr>
        <w:t>Ievads lingvokulturoloģija</w:t>
      </w:r>
      <w:r w:rsidRPr="00203ACB">
        <w:rPr>
          <w:color w:val="333333"/>
          <w:spacing w:val="1"/>
        </w:rPr>
        <w:t xml:space="preserve"> </w:t>
      </w:r>
      <w:r w:rsidRPr="00203ACB">
        <w:rPr>
          <w:color w:val="333333"/>
        </w:rPr>
        <w:t>Uzņēmējdarbības</w:t>
      </w:r>
      <w:r w:rsidRPr="00203ACB">
        <w:rPr>
          <w:color w:val="333333"/>
          <w:spacing w:val="17"/>
        </w:rPr>
        <w:t xml:space="preserve"> </w:t>
      </w:r>
      <w:r w:rsidRPr="00203ACB">
        <w:rPr>
          <w:color w:val="333333"/>
        </w:rPr>
        <w:t>ekonomika</w:t>
      </w:r>
      <w:r w:rsidRPr="00203ACB">
        <w:rPr>
          <w:color w:val="333333"/>
          <w:spacing w:val="-61"/>
        </w:rPr>
        <w:t xml:space="preserve"> </w:t>
      </w:r>
      <w:r w:rsidRPr="00203ACB">
        <w:rPr>
          <w:color w:val="333333"/>
        </w:rPr>
        <w:t>Grāmatvedība</w:t>
      </w:r>
    </w:p>
    <w:p w14:paraId="08859556" w14:textId="77777777" w:rsidR="00C93BA7" w:rsidRPr="00203ACB" w:rsidRDefault="00203ACB">
      <w:pPr>
        <w:pStyle w:val="BodyText"/>
        <w:spacing w:before="46" w:line="295" w:lineRule="auto"/>
        <w:ind w:left="307" w:right="1456"/>
      </w:pPr>
      <w:r w:rsidRPr="00203ACB">
        <w:br w:type="column"/>
      </w:r>
      <w:r w:rsidRPr="00203ACB">
        <w:rPr>
          <w:color w:val="333333"/>
        </w:rPr>
        <w:t>Socioloģija</w:t>
      </w:r>
      <w:r w:rsidRPr="00203ACB">
        <w:rPr>
          <w:color w:val="333333"/>
          <w:spacing w:val="1"/>
        </w:rPr>
        <w:t xml:space="preserve"> </w:t>
      </w:r>
      <w:r w:rsidRPr="00203ACB">
        <w:rPr>
          <w:color w:val="333333"/>
          <w:w w:val="95"/>
        </w:rPr>
        <w:t>Etnopolitika</w:t>
      </w:r>
    </w:p>
    <w:p w14:paraId="07BEA8D0" w14:textId="77777777" w:rsidR="00C93BA7" w:rsidRPr="00203ACB" w:rsidRDefault="00203ACB">
      <w:pPr>
        <w:pStyle w:val="BodyText"/>
        <w:spacing w:line="295" w:lineRule="auto"/>
        <w:ind w:left="307"/>
      </w:pPr>
      <w:r w:rsidRPr="00203ACB">
        <w:rPr>
          <w:color w:val="333333"/>
        </w:rPr>
        <w:t>Uzņēmējdarbības</w:t>
      </w:r>
      <w:r w:rsidRPr="00203ACB">
        <w:rPr>
          <w:color w:val="333333"/>
          <w:spacing w:val="18"/>
        </w:rPr>
        <w:t xml:space="preserve"> </w:t>
      </w:r>
      <w:r w:rsidRPr="00203ACB">
        <w:rPr>
          <w:color w:val="333333"/>
        </w:rPr>
        <w:t>ekonomika</w:t>
      </w:r>
      <w:r w:rsidRPr="00203ACB">
        <w:rPr>
          <w:color w:val="333333"/>
          <w:spacing w:val="-61"/>
        </w:rPr>
        <w:t xml:space="preserve"> </w:t>
      </w:r>
      <w:r w:rsidRPr="00203ACB">
        <w:rPr>
          <w:color w:val="333333"/>
        </w:rPr>
        <w:t>Grāmatvedība</w:t>
      </w:r>
    </w:p>
    <w:p w14:paraId="385ED941"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3" w:space="720" w:equalWidth="0">
            <w:col w:w="3203" w:space="40"/>
            <w:col w:w="3310" w:space="39"/>
            <w:col w:w="3838"/>
          </w:cols>
        </w:sectPr>
      </w:pPr>
    </w:p>
    <w:p w14:paraId="29C1541A" w14:textId="77777777" w:rsidR="00C93BA7" w:rsidRPr="00203ACB" w:rsidRDefault="00C93BA7">
      <w:pPr>
        <w:pStyle w:val="BodyText"/>
        <w:spacing w:before="8"/>
        <w:rPr>
          <w:sz w:val="10"/>
        </w:rPr>
      </w:pPr>
    </w:p>
    <w:p w14:paraId="78C439D7" w14:textId="0F40C2BF"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1675F798" wp14:editId="60ED6B78">
                <wp:extent cx="5867400" cy="9525"/>
                <wp:effectExtent l="13335" t="5715" r="5715" b="3810"/>
                <wp:docPr id="393051802"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7400" cy="9525"/>
                          <a:chOff x="0" y="0"/>
                          <a:chExt cx="9240" cy="15"/>
                        </a:xfrm>
                      </wpg:grpSpPr>
                      <wps:wsp>
                        <wps:cNvPr id="643807046" name="AutoShape 195"/>
                        <wps:cNvSpPr>
                          <a:spLocks/>
                        </wps:cNvSpPr>
                        <wps:spPr bwMode="auto">
                          <a:xfrm>
                            <a:off x="0" y="7"/>
                            <a:ext cx="9240" cy="2"/>
                          </a:xfrm>
                          <a:custGeom>
                            <a:avLst/>
                            <a:gdLst>
                              <a:gd name="T0" fmla="*/ 0 w 9240"/>
                              <a:gd name="T1" fmla="*/ 3050 w 9240"/>
                              <a:gd name="T2" fmla="*/ 3095 w 9240"/>
                              <a:gd name="T3" fmla="*/ 6145 w 9240"/>
                              <a:gd name="T4" fmla="*/ 6190 w 9240"/>
                              <a:gd name="T5" fmla="*/ 9240 w 9240"/>
                            </a:gdLst>
                            <a:ahLst/>
                            <a:cxnLst>
                              <a:cxn ang="0">
                                <a:pos x="T0" y="0"/>
                              </a:cxn>
                              <a:cxn ang="0">
                                <a:pos x="T1" y="0"/>
                              </a:cxn>
                              <a:cxn ang="0">
                                <a:pos x="T2" y="0"/>
                              </a:cxn>
                              <a:cxn ang="0">
                                <a:pos x="T3" y="0"/>
                              </a:cxn>
                              <a:cxn ang="0">
                                <a:pos x="T4" y="0"/>
                              </a:cxn>
                              <a:cxn ang="0">
                                <a:pos x="T5" y="0"/>
                              </a:cxn>
                            </a:cxnLst>
                            <a:rect l="0" t="0" r="r" b="b"/>
                            <a:pathLst>
                              <a:path w="9240">
                                <a:moveTo>
                                  <a:pt x="0" y="-1"/>
                                </a:moveTo>
                                <a:lnTo>
                                  <a:pt x="3050" y="-1"/>
                                </a:lnTo>
                                <a:moveTo>
                                  <a:pt x="3095" y="-1"/>
                                </a:moveTo>
                                <a:lnTo>
                                  <a:pt x="6145" y="-1"/>
                                </a:lnTo>
                                <a:moveTo>
                                  <a:pt x="6190" y="-1"/>
                                </a:moveTo>
                                <a:lnTo>
                                  <a:pt x="9240" y="-1"/>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58EF2253" id="Group 194" o:spid="_x0000_s1026" style="width:462pt;height:.75pt;mso-position-horizontal-relative:char;mso-position-vertical-relative:line" coordsize="92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">
                <v:shape id="AutoShape 195" o:spid="_x0000_s1027" style="position:absolute;top:7;width:9240;height:2;visibility:visible;mso-wrap-style:square;v-text-anchor:top" coordsize="9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" path="m,-1r3050,m3095,-1r3050,m6190,-1r3050,e" filled="f" strokecolor="#ddd">
                  <v:path arrowok="t" o:connecttype="custom" o:connectlocs="0,0;3050,0;3095,0;6145,0;6190,0;9240,0" o:connectangles="0,0,0,0,0,0"/>
                </v:shape>
                <w10:anchorlock/>
              </v:group>
            </w:pict>
          </mc:Fallback>
        </mc:AlternateContent>
      </w:r>
    </w:p>
    <w:p w14:paraId="1AEBE97D" w14:textId="77777777" w:rsidR="00C93BA7" w:rsidRPr="00203ACB" w:rsidRDefault="00C93BA7">
      <w:pPr>
        <w:pStyle w:val="BodyText"/>
        <w:rPr>
          <w:sz w:val="6"/>
        </w:rPr>
      </w:pPr>
    </w:p>
    <w:p w14:paraId="676927F7"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482F1A7A" w14:textId="77777777" w:rsidR="00C93BA7" w:rsidRPr="00203ACB" w:rsidRDefault="00203ACB">
      <w:pPr>
        <w:pStyle w:val="BodyText"/>
        <w:spacing w:before="71" w:line="295" w:lineRule="auto"/>
        <w:ind w:left="710"/>
        <w:jc w:val="both"/>
      </w:pPr>
      <w:r w:rsidRPr="00203ACB">
        <w:rPr>
          <w:color w:val="333333"/>
        </w:rPr>
        <w:t>ja</w:t>
      </w:r>
      <w:r w:rsidRPr="00203ACB">
        <w:rPr>
          <w:color w:val="333333"/>
          <w:spacing w:val="-15"/>
        </w:rPr>
        <w:t xml:space="preserve"> </w:t>
      </w:r>
      <w:r w:rsidRPr="00203ACB">
        <w:rPr>
          <w:color w:val="333333"/>
        </w:rPr>
        <w:t>studējošā</w:t>
      </w:r>
      <w:r w:rsidRPr="00203ACB">
        <w:rPr>
          <w:color w:val="333333"/>
          <w:spacing w:val="-14"/>
        </w:rPr>
        <w:t xml:space="preserve"> </w:t>
      </w:r>
      <w:r w:rsidRPr="00203ACB">
        <w:rPr>
          <w:color w:val="333333"/>
        </w:rPr>
        <w:t>pamatizglītība</w:t>
      </w:r>
      <w:r w:rsidRPr="00203ACB">
        <w:rPr>
          <w:color w:val="333333"/>
          <w:spacing w:val="-14"/>
        </w:rPr>
        <w:t xml:space="preserve"> </w:t>
      </w:r>
      <w:r w:rsidRPr="00203ACB">
        <w:rPr>
          <w:color w:val="333333"/>
        </w:rPr>
        <w:t>ir</w:t>
      </w:r>
      <w:r w:rsidRPr="00203ACB">
        <w:rPr>
          <w:color w:val="333333"/>
          <w:spacing w:val="-61"/>
        </w:rPr>
        <w:t xml:space="preserve"> </w:t>
      </w:r>
      <w:r w:rsidRPr="00203ACB">
        <w:rPr>
          <w:color w:val="333333"/>
        </w:rPr>
        <w:t>ekonomikas jomā, viņš studē</w:t>
      </w:r>
      <w:r w:rsidRPr="00203ACB">
        <w:rPr>
          <w:color w:val="333333"/>
          <w:spacing w:val="-61"/>
        </w:rPr>
        <w:t xml:space="preserve"> </w:t>
      </w:r>
      <w:r w:rsidRPr="00203ACB">
        <w:rPr>
          <w:b/>
          <w:i/>
          <w:color w:val="333333"/>
        </w:rPr>
        <w:t>A</w:t>
      </w:r>
      <w:r w:rsidRPr="00203ACB">
        <w:rPr>
          <w:b/>
          <w:i/>
          <w:color w:val="333333"/>
          <w:position w:val="-3"/>
          <w:sz w:val="11"/>
        </w:rPr>
        <w:t>1</w:t>
      </w:r>
      <w:r w:rsidRPr="00203ACB">
        <w:rPr>
          <w:b/>
          <w:i/>
          <w:color w:val="333333"/>
          <w:spacing w:val="4"/>
          <w:position w:val="-3"/>
          <w:sz w:val="11"/>
        </w:rPr>
        <w:t xml:space="preserve"> </w:t>
      </w:r>
      <w:r w:rsidRPr="00203ACB">
        <w:rPr>
          <w:color w:val="333333"/>
        </w:rPr>
        <w:t>bloka</w:t>
      </w:r>
      <w:r w:rsidRPr="00203ACB">
        <w:rPr>
          <w:color w:val="333333"/>
          <w:spacing w:val="-1"/>
        </w:rPr>
        <w:t xml:space="preserve"> </w:t>
      </w:r>
      <w:r w:rsidRPr="00203ACB">
        <w:rPr>
          <w:color w:val="333333"/>
        </w:rPr>
        <w:t>kursus</w:t>
      </w:r>
    </w:p>
    <w:p w14:paraId="52179BCD" w14:textId="77777777" w:rsidR="00C93BA7" w:rsidRPr="00203ACB" w:rsidRDefault="00203ACB">
      <w:pPr>
        <w:pStyle w:val="BodyText"/>
        <w:spacing w:before="71" w:line="292" w:lineRule="auto"/>
        <w:ind w:left="298" w:right="-7"/>
      </w:pPr>
      <w:r w:rsidRPr="00203ACB">
        <w:br w:type="column"/>
      </w:r>
      <w:r w:rsidRPr="00203ACB">
        <w:rPr>
          <w:color w:val="333333"/>
        </w:rPr>
        <w:t>ja</w:t>
      </w:r>
      <w:r w:rsidRPr="00203ACB">
        <w:rPr>
          <w:color w:val="333333"/>
          <w:spacing w:val="-16"/>
        </w:rPr>
        <w:t xml:space="preserve"> </w:t>
      </w:r>
      <w:r w:rsidRPr="00203ACB">
        <w:rPr>
          <w:color w:val="333333"/>
        </w:rPr>
        <w:t>studējošā</w:t>
      </w:r>
      <w:r w:rsidRPr="00203ACB">
        <w:rPr>
          <w:color w:val="333333"/>
          <w:spacing w:val="-15"/>
        </w:rPr>
        <w:t xml:space="preserve"> </w:t>
      </w:r>
      <w:r w:rsidRPr="00203ACB">
        <w:rPr>
          <w:color w:val="333333"/>
        </w:rPr>
        <w:t>pamatizglītība</w:t>
      </w:r>
      <w:r w:rsidRPr="00203ACB">
        <w:rPr>
          <w:color w:val="333333"/>
          <w:spacing w:val="-15"/>
        </w:rPr>
        <w:t xml:space="preserve"> </w:t>
      </w:r>
      <w:r w:rsidRPr="00203ACB">
        <w:rPr>
          <w:color w:val="333333"/>
        </w:rPr>
        <w:t>ir</w:t>
      </w:r>
      <w:r w:rsidRPr="00203ACB">
        <w:rPr>
          <w:color w:val="333333"/>
          <w:spacing w:val="-60"/>
        </w:rPr>
        <w:t xml:space="preserve"> </w:t>
      </w:r>
      <w:r w:rsidRPr="00203ACB">
        <w:rPr>
          <w:color w:val="333333"/>
        </w:rPr>
        <w:t>vadībzinību, socioloģijas</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viņš</w:t>
      </w:r>
      <w:r w:rsidRPr="00203ACB">
        <w:rPr>
          <w:color w:val="333333"/>
          <w:spacing w:val="-1"/>
        </w:rPr>
        <w:t xml:space="preserve"> </w:t>
      </w:r>
      <w:r w:rsidRPr="00203ACB">
        <w:rPr>
          <w:color w:val="333333"/>
        </w:rPr>
        <w:t>studē</w:t>
      </w:r>
      <w:r w:rsidRPr="00203ACB">
        <w:rPr>
          <w:color w:val="333333"/>
          <w:spacing w:val="-1"/>
        </w:rPr>
        <w:t xml:space="preserve"> </w:t>
      </w:r>
      <w:r w:rsidRPr="00203ACB">
        <w:rPr>
          <w:b/>
          <w:i/>
          <w:color w:val="333333"/>
        </w:rPr>
        <w:t>A</w:t>
      </w:r>
      <w:r w:rsidRPr="00203ACB">
        <w:rPr>
          <w:b/>
          <w:i/>
          <w:color w:val="333333"/>
          <w:position w:val="-3"/>
          <w:sz w:val="11"/>
        </w:rPr>
        <w:t>2</w:t>
      </w:r>
      <w:r w:rsidRPr="00203ACB">
        <w:rPr>
          <w:b/>
          <w:i/>
          <w:color w:val="333333"/>
          <w:spacing w:val="5"/>
          <w:position w:val="-3"/>
          <w:sz w:val="11"/>
        </w:rPr>
        <w:t xml:space="preserve"> </w:t>
      </w:r>
      <w:r w:rsidRPr="00203ACB">
        <w:rPr>
          <w:color w:val="333333"/>
        </w:rPr>
        <w:t>bloka</w:t>
      </w:r>
      <w:r w:rsidRPr="00203ACB">
        <w:rPr>
          <w:color w:val="333333"/>
          <w:spacing w:val="1"/>
        </w:rPr>
        <w:t xml:space="preserve"> </w:t>
      </w:r>
      <w:r w:rsidRPr="00203ACB">
        <w:rPr>
          <w:color w:val="333333"/>
        </w:rPr>
        <w:t>kursus</w:t>
      </w:r>
    </w:p>
    <w:p w14:paraId="6EC0ED5F" w14:textId="77777777" w:rsidR="00C93BA7" w:rsidRPr="00203ACB" w:rsidRDefault="00203ACB">
      <w:pPr>
        <w:pStyle w:val="BodyText"/>
        <w:spacing w:before="71" w:line="295" w:lineRule="auto"/>
        <w:ind w:left="317" w:right="786"/>
        <w:jc w:val="both"/>
      </w:pPr>
      <w:r w:rsidRPr="00203ACB">
        <w:br w:type="column"/>
      </w:r>
      <w:r w:rsidRPr="00203ACB">
        <w:rPr>
          <w:color w:val="333333"/>
        </w:rPr>
        <w:t>ja</w:t>
      </w:r>
      <w:r w:rsidRPr="00203ACB">
        <w:rPr>
          <w:color w:val="333333"/>
          <w:spacing w:val="-15"/>
        </w:rPr>
        <w:t xml:space="preserve"> </w:t>
      </w:r>
      <w:r w:rsidRPr="00203ACB">
        <w:rPr>
          <w:color w:val="333333"/>
        </w:rPr>
        <w:t>studējošā</w:t>
      </w:r>
      <w:r w:rsidRPr="00203ACB">
        <w:rPr>
          <w:color w:val="333333"/>
          <w:spacing w:val="-15"/>
        </w:rPr>
        <w:t xml:space="preserve"> </w:t>
      </w:r>
      <w:r w:rsidRPr="00203ACB">
        <w:rPr>
          <w:color w:val="333333"/>
        </w:rPr>
        <w:t>pamatizglītība</w:t>
      </w:r>
      <w:r w:rsidRPr="00203ACB">
        <w:rPr>
          <w:color w:val="333333"/>
          <w:spacing w:val="-15"/>
        </w:rPr>
        <w:t xml:space="preserve"> </w:t>
      </w:r>
      <w:r w:rsidRPr="00203ACB">
        <w:rPr>
          <w:color w:val="333333"/>
        </w:rPr>
        <w:t>ir</w:t>
      </w:r>
      <w:r w:rsidRPr="00203ACB">
        <w:rPr>
          <w:color w:val="333333"/>
          <w:spacing w:val="-61"/>
        </w:rPr>
        <w:t xml:space="preserve"> </w:t>
      </w:r>
      <w:r w:rsidRPr="00203ACB">
        <w:rPr>
          <w:color w:val="333333"/>
        </w:rPr>
        <w:t>ﬁloloģijas, vēstures, mākslas</w:t>
      </w:r>
      <w:r w:rsidRPr="00203ACB">
        <w:rPr>
          <w:color w:val="333333"/>
          <w:spacing w:val="-61"/>
        </w:rPr>
        <w:t xml:space="preserve"> </w:t>
      </w:r>
      <w:r w:rsidRPr="00203ACB">
        <w:rPr>
          <w:color w:val="333333"/>
        </w:rPr>
        <w:t>vai kultūras jomā, viņš studē</w:t>
      </w:r>
      <w:r w:rsidRPr="00203ACB">
        <w:rPr>
          <w:color w:val="333333"/>
          <w:spacing w:val="-61"/>
        </w:rPr>
        <w:t xml:space="preserve"> </w:t>
      </w:r>
      <w:r w:rsidRPr="00203ACB">
        <w:rPr>
          <w:b/>
          <w:i/>
          <w:color w:val="333333"/>
        </w:rPr>
        <w:t>A</w:t>
      </w:r>
      <w:r w:rsidRPr="00203ACB">
        <w:rPr>
          <w:b/>
          <w:i/>
          <w:color w:val="333333"/>
          <w:position w:val="-3"/>
          <w:sz w:val="11"/>
        </w:rPr>
        <w:t>3</w:t>
      </w:r>
      <w:r w:rsidRPr="00203ACB">
        <w:rPr>
          <w:b/>
          <w:i/>
          <w:color w:val="333333"/>
          <w:spacing w:val="10"/>
          <w:position w:val="-3"/>
          <w:sz w:val="11"/>
        </w:rPr>
        <w:t xml:space="preserve"> </w:t>
      </w:r>
      <w:r w:rsidRPr="00203ACB">
        <w:rPr>
          <w:color w:val="333333"/>
        </w:rPr>
        <w:t>bloka</w:t>
      </w:r>
      <w:r w:rsidRPr="00203ACB">
        <w:rPr>
          <w:color w:val="333333"/>
          <w:spacing w:val="-2"/>
        </w:rPr>
        <w:t xml:space="preserve"> </w:t>
      </w:r>
      <w:r w:rsidRPr="00203ACB">
        <w:rPr>
          <w:color w:val="333333"/>
        </w:rPr>
        <w:t>kursus</w:t>
      </w:r>
    </w:p>
    <w:p w14:paraId="7A5F56E9" w14:textId="77777777" w:rsidR="00C93BA7" w:rsidRPr="00203ACB" w:rsidRDefault="00C93BA7">
      <w:pPr>
        <w:spacing w:line="295" w:lineRule="auto"/>
        <w:jc w:val="both"/>
        <w:sectPr w:rsidR="00C93BA7" w:rsidRPr="00203ACB">
          <w:type w:val="continuous"/>
          <w:pgSz w:w="11910" w:h="16840"/>
          <w:pgMar w:top="1580" w:right="740" w:bottom="620" w:left="740" w:header="720" w:footer="720" w:gutter="0"/>
          <w:cols w:num="3" w:space="720" w:equalWidth="0">
            <w:col w:w="3468" w:space="40"/>
            <w:col w:w="3036" w:space="39"/>
            <w:col w:w="3847"/>
          </w:cols>
        </w:sectPr>
      </w:pPr>
    </w:p>
    <w:p w14:paraId="36961D29" w14:textId="77777777" w:rsidR="00C93BA7" w:rsidRPr="00203ACB" w:rsidRDefault="00C93BA7">
      <w:pPr>
        <w:pStyle w:val="BodyText"/>
        <w:rPr>
          <w:sz w:val="20"/>
        </w:rPr>
      </w:pPr>
    </w:p>
    <w:p w14:paraId="37E972C1" w14:textId="77777777" w:rsidR="00C93BA7" w:rsidRPr="00203ACB" w:rsidRDefault="00C93BA7">
      <w:pPr>
        <w:pStyle w:val="BodyText"/>
        <w:spacing w:before="4"/>
        <w:rPr>
          <w:sz w:val="22"/>
        </w:rPr>
      </w:pPr>
    </w:p>
    <w:p w14:paraId="11E42D2F" w14:textId="131387B7" w:rsidR="00C93BA7" w:rsidRPr="00203ACB" w:rsidRDefault="00203ACB">
      <w:pPr>
        <w:pStyle w:val="Heading5"/>
        <w:spacing w:before="98" w:line="295" w:lineRule="auto"/>
        <w:ind w:left="560"/>
        <w:jc w:val="left"/>
      </w:pPr>
      <w:r w:rsidRPr="00203ACB">
        <w:rPr>
          <w:color w:val="333333"/>
          <w:w w:val="110"/>
        </w:rPr>
        <w:t>Pētnieciskā</w:t>
      </w:r>
      <w:r w:rsidRPr="00203ACB">
        <w:rPr>
          <w:color w:val="333333"/>
          <w:spacing w:val="-7"/>
          <w:w w:val="110"/>
        </w:rPr>
        <w:t xml:space="preserve"> </w:t>
      </w:r>
      <w:r w:rsidRPr="00203ACB">
        <w:rPr>
          <w:color w:val="333333"/>
          <w:w w:val="110"/>
        </w:rPr>
        <w:t>darba,</w:t>
      </w:r>
      <w:r w:rsidRPr="00203ACB">
        <w:rPr>
          <w:color w:val="333333"/>
          <w:spacing w:val="-6"/>
          <w:w w:val="110"/>
        </w:rPr>
        <w:t xml:space="preserve"> </w:t>
      </w:r>
      <w:r w:rsidRPr="00203ACB">
        <w:rPr>
          <w:color w:val="333333"/>
          <w:w w:val="110"/>
        </w:rPr>
        <w:t>jaunrades</w:t>
      </w:r>
      <w:r w:rsidRPr="00203ACB">
        <w:rPr>
          <w:color w:val="333333"/>
          <w:spacing w:val="-6"/>
          <w:w w:val="110"/>
        </w:rPr>
        <w:t xml:space="preserve"> </w:t>
      </w:r>
      <w:r w:rsidRPr="00203ACB">
        <w:rPr>
          <w:color w:val="333333"/>
          <w:w w:val="110"/>
        </w:rPr>
        <w:t>darba,</w:t>
      </w:r>
      <w:r w:rsidRPr="00203ACB">
        <w:rPr>
          <w:color w:val="333333"/>
          <w:spacing w:val="-6"/>
          <w:w w:val="110"/>
        </w:rPr>
        <w:t xml:space="preserve"> </w:t>
      </w:r>
      <w:r w:rsidRPr="00203ACB">
        <w:rPr>
          <w:color w:val="333333"/>
          <w:w w:val="110"/>
        </w:rPr>
        <w:t>projektēšanas</w:t>
      </w:r>
      <w:r w:rsidRPr="00203ACB">
        <w:rPr>
          <w:color w:val="333333"/>
          <w:spacing w:val="-6"/>
          <w:w w:val="110"/>
        </w:rPr>
        <w:t xml:space="preserve"> </w:t>
      </w:r>
      <w:r w:rsidRPr="00203ACB">
        <w:rPr>
          <w:color w:val="333333"/>
          <w:w w:val="110"/>
        </w:rPr>
        <w:t>darba</w:t>
      </w:r>
      <w:r w:rsidRPr="00203ACB">
        <w:rPr>
          <w:color w:val="333333"/>
          <w:spacing w:val="-7"/>
          <w:w w:val="110"/>
        </w:rPr>
        <w:t xml:space="preserve"> </w:t>
      </w:r>
      <w:r w:rsidRPr="00203ACB">
        <w:rPr>
          <w:color w:val="333333"/>
          <w:w w:val="110"/>
        </w:rPr>
        <w:t>un</w:t>
      </w:r>
      <w:r w:rsidRPr="00203ACB">
        <w:rPr>
          <w:color w:val="333333"/>
          <w:spacing w:val="-6"/>
          <w:w w:val="110"/>
        </w:rPr>
        <w:t xml:space="preserve"> </w:t>
      </w:r>
      <w:r w:rsidRPr="00203ACB">
        <w:rPr>
          <w:color w:val="333333"/>
          <w:w w:val="110"/>
        </w:rPr>
        <w:t>vadībzinību</w:t>
      </w:r>
      <w:r w:rsidRPr="00203ACB">
        <w:rPr>
          <w:color w:val="333333"/>
          <w:spacing w:val="-6"/>
          <w:w w:val="110"/>
        </w:rPr>
        <w:t xml:space="preserve"> </w:t>
      </w:r>
      <w:r w:rsidRPr="00203ACB">
        <w:rPr>
          <w:color w:val="333333"/>
          <w:w w:val="110"/>
        </w:rPr>
        <w:t>studiju</w:t>
      </w:r>
      <w:r w:rsidRPr="00203ACB">
        <w:rPr>
          <w:color w:val="333333"/>
          <w:spacing w:val="-6"/>
          <w:w w:val="110"/>
        </w:rPr>
        <w:t xml:space="preserve"> </w:t>
      </w:r>
      <w:r w:rsidRPr="00203ACB">
        <w:rPr>
          <w:color w:val="333333"/>
          <w:w w:val="110"/>
        </w:rPr>
        <w:t>kursi</w:t>
      </w:r>
      <w:r w:rsidRPr="00203ACB">
        <w:rPr>
          <w:color w:val="333333"/>
          <w:spacing w:val="-6"/>
          <w:w w:val="110"/>
        </w:rPr>
        <w:t xml:space="preserve"> </w:t>
      </w:r>
      <w:r w:rsidRPr="00203ACB">
        <w:rPr>
          <w:color w:val="333333"/>
          <w:w w:val="110"/>
        </w:rPr>
        <w:t>(B</w:t>
      </w:r>
      <w:r w:rsidRPr="00203ACB">
        <w:rPr>
          <w:color w:val="333333"/>
          <w:spacing w:val="-67"/>
          <w:w w:val="110"/>
        </w:rPr>
        <w:t xml:space="preserve"> </w:t>
      </w:r>
      <w:r w:rsidRPr="00203ACB">
        <w:rPr>
          <w:color w:val="333333"/>
          <w:w w:val="110"/>
        </w:rPr>
        <w:t>da</w:t>
      </w:r>
      <w:r w:rsidR="005236E9">
        <w:rPr>
          <w:color w:val="333333"/>
          <w:w w:val="110"/>
        </w:rPr>
        <w:t>ļ</w:t>
      </w:r>
      <w:r w:rsidRPr="00203ACB">
        <w:rPr>
          <w:color w:val="333333"/>
          <w:w w:val="110"/>
        </w:rPr>
        <w:t>a)</w:t>
      </w:r>
    </w:p>
    <w:p w14:paraId="79A61A18" w14:textId="77777777" w:rsidR="00C93BA7" w:rsidRPr="00203ACB" w:rsidRDefault="00203ACB">
      <w:pPr>
        <w:pStyle w:val="BodyText"/>
        <w:spacing w:before="150" w:line="295" w:lineRule="auto"/>
        <w:ind w:left="560" w:right="537"/>
      </w:pPr>
      <w:r w:rsidRPr="00203ACB">
        <w:rPr>
          <w:b/>
          <w:color w:val="333333"/>
        </w:rPr>
        <w:t>B</w:t>
      </w:r>
      <w:r w:rsidRPr="00203ACB">
        <w:rPr>
          <w:b/>
          <w:color w:val="333333"/>
          <w:spacing w:val="18"/>
        </w:rPr>
        <w:t xml:space="preserve"> </w:t>
      </w:r>
      <w:r w:rsidRPr="00203ACB">
        <w:rPr>
          <w:b/>
          <w:color w:val="333333"/>
        </w:rPr>
        <w:t>daias</w:t>
      </w:r>
      <w:r w:rsidRPr="00203ACB">
        <w:rPr>
          <w:b/>
          <w:color w:val="333333"/>
          <w:spacing w:val="41"/>
        </w:rPr>
        <w:t xml:space="preserve"> </w:t>
      </w:r>
      <w:r w:rsidRPr="00203ACB">
        <w:rPr>
          <w:color w:val="333333"/>
        </w:rPr>
        <w:t>programmas</w:t>
      </w:r>
      <w:r w:rsidRPr="00203ACB">
        <w:rPr>
          <w:color w:val="333333"/>
          <w:spacing w:val="9"/>
        </w:rPr>
        <w:t xml:space="preserve"> </w:t>
      </w:r>
      <w:r w:rsidRPr="00203ACB">
        <w:rPr>
          <w:color w:val="333333"/>
        </w:rPr>
        <w:t>kursi</w:t>
      </w:r>
      <w:r w:rsidRPr="00203ACB">
        <w:rPr>
          <w:color w:val="333333"/>
          <w:spacing w:val="9"/>
        </w:rPr>
        <w:t xml:space="preserve"> </w:t>
      </w:r>
      <w:r w:rsidRPr="00203ACB">
        <w:rPr>
          <w:color w:val="333333"/>
        </w:rPr>
        <w:t>apskata</w:t>
      </w:r>
      <w:r w:rsidRPr="00203ACB">
        <w:rPr>
          <w:color w:val="333333"/>
          <w:spacing w:val="9"/>
        </w:rPr>
        <w:t xml:space="preserve"> </w:t>
      </w:r>
      <w:r w:rsidRPr="00203ACB">
        <w:rPr>
          <w:color w:val="333333"/>
        </w:rPr>
        <w:t>ar</w:t>
      </w:r>
      <w:r w:rsidRPr="00203ACB">
        <w:rPr>
          <w:color w:val="333333"/>
          <w:spacing w:val="9"/>
        </w:rPr>
        <w:t xml:space="preserve"> </w:t>
      </w:r>
      <w:r w:rsidRPr="00203ACB">
        <w:rPr>
          <w:color w:val="333333"/>
        </w:rPr>
        <w:t>starpkultūru</w:t>
      </w:r>
      <w:r w:rsidRPr="00203ACB">
        <w:rPr>
          <w:color w:val="333333"/>
          <w:spacing w:val="9"/>
        </w:rPr>
        <w:t xml:space="preserve"> </w:t>
      </w:r>
      <w:r w:rsidRPr="00203ACB">
        <w:rPr>
          <w:color w:val="333333"/>
        </w:rPr>
        <w:t>attiecībām</w:t>
      </w:r>
      <w:r w:rsidRPr="00203ACB">
        <w:rPr>
          <w:color w:val="333333"/>
          <w:spacing w:val="9"/>
        </w:rPr>
        <w:t xml:space="preserve"> </w:t>
      </w:r>
      <w:r w:rsidRPr="00203ACB">
        <w:rPr>
          <w:color w:val="333333"/>
        </w:rPr>
        <w:t>saistīto</w:t>
      </w:r>
      <w:r w:rsidRPr="00203ACB">
        <w:rPr>
          <w:color w:val="333333"/>
          <w:spacing w:val="9"/>
        </w:rPr>
        <w:t xml:space="preserve"> </w:t>
      </w:r>
      <w:r w:rsidRPr="00203ACB">
        <w:rPr>
          <w:color w:val="333333"/>
        </w:rPr>
        <w:t>praktisko</w:t>
      </w:r>
      <w:r w:rsidRPr="00203ACB">
        <w:rPr>
          <w:color w:val="333333"/>
          <w:spacing w:val="9"/>
        </w:rPr>
        <w:t xml:space="preserve"> </w:t>
      </w:r>
      <w:r w:rsidRPr="00203ACB">
        <w:rPr>
          <w:color w:val="333333"/>
        </w:rPr>
        <w:t>problemātiku</w:t>
      </w:r>
      <w:r w:rsidRPr="00203ACB">
        <w:rPr>
          <w:color w:val="333333"/>
          <w:spacing w:val="1"/>
        </w:rPr>
        <w:t xml:space="preserve"> </w:t>
      </w:r>
      <w:r w:rsidRPr="00203ACB">
        <w:rPr>
          <w:color w:val="333333"/>
        </w:rPr>
        <w:t>dažādos</w:t>
      </w:r>
      <w:r w:rsidRPr="00203ACB">
        <w:rPr>
          <w:color w:val="333333"/>
          <w:spacing w:val="-4"/>
        </w:rPr>
        <w:t xml:space="preserve"> </w:t>
      </w:r>
      <w:r w:rsidRPr="00203ACB">
        <w:rPr>
          <w:color w:val="333333"/>
        </w:rPr>
        <w:t>virzienos:</w:t>
      </w:r>
    </w:p>
    <w:p w14:paraId="7444097F" w14:textId="47764655" w:rsidR="00C93BA7" w:rsidRPr="00203ACB" w:rsidRDefault="009711BF">
      <w:pPr>
        <w:spacing w:before="150" w:line="295" w:lineRule="auto"/>
        <w:ind w:left="1160" w:right="331"/>
        <w:jc w:val="both"/>
        <w:rPr>
          <w:sz w:val="21"/>
        </w:rPr>
      </w:pPr>
      <w:r w:rsidRPr="00203ACB">
        <w:rPr>
          <w:noProof/>
        </w:rPr>
        <mc:AlternateContent>
          <mc:Choice Requires="wps">
            <w:drawing>
              <wp:anchor distT="0" distB="0" distL="114300" distR="114300" simplePos="0" relativeHeight="15799808" behindDoc="0" locked="0" layoutInCell="1" allowOverlap="1" wp14:anchorId="41EC53A0" wp14:editId="1EFC131F">
                <wp:simplePos x="0" y="0"/>
                <wp:positionH relativeFrom="page">
                  <wp:posOffset>1090930</wp:posOffset>
                </wp:positionH>
                <wp:positionV relativeFrom="paragraph">
                  <wp:posOffset>151765</wp:posOffset>
                </wp:positionV>
                <wp:extent cx="45720" cy="45720"/>
                <wp:effectExtent l="0" t="0" r="0" b="0"/>
                <wp:wrapNone/>
                <wp:docPr id="2033548745" name="Freeform 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6733281" id="Freeform 193" o:spid="_x0000_s1026" style="position:absolute;margin-left:85.9pt;margin-top:11.95pt;width:3.6pt;height:3.6pt;z-index:1579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sz w:val="21"/>
        </w:rPr>
        <w:t>kursi, kas atbilstoši profesijas standartam orientēti uz vadības pamatu kompetenci (</w:t>
      </w:r>
      <w:r w:rsidRPr="00203ACB">
        <w:rPr>
          <w:i/>
          <w:color w:val="333333"/>
          <w:sz w:val="21"/>
        </w:rPr>
        <w:t>Kultūras</w:t>
      </w:r>
      <w:r w:rsidRPr="00203ACB">
        <w:rPr>
          <w:i/>
          <w:color w:val="333333"/>
          <w:spacing w:val="1"/>
          <w:sz w:val="21"/>
        </w:rPr>
        <w:t xml:space="preserve"> </w:t>
      </w:r>
      <w:r w:rsidRPr="00203ACB">
        <w:rPr>
          <w:i/>
          <w:color w:val="333333"/>
          <w:sz w:val="21"/>
        </w:rPr>
        <w:t>vadība</w:t>
      </w:r>
      <w:r w:rsidRPr="00203ACB">
        <w:rPr>
          <w:color w:val="333333"/>
          <w:sz w:val="21"/>
        </w:rPr>
        <w:t xml:space="preserve">, </w:t>
      </w:r>
      <w:r w:rsidRPr="00203ACB">
        <w:rPr>
          <w:i/>
          <w:color w:val="333333"/>
          <w:sz w:val="21"/>
        </w:rPr>
        <w:t>Korporatīvā kultūra</w:t>
      </w:r>
      <w:r w:rsidRPr="00203ACB">
        <w:rPr>
          <w:color w:val="333333"/>
          <w:sz w:val="21"/>
        </w:rPr>
        <w:t xml:space="preserve">, </w:t>
      </w:r>
      <w:r w:rsidRPr="00203ACB">
        <w:rPr>
          <w:i/>
          <w:color w:val="333333"/>
          <w:sz w:val="21"/>
        </w:rPr>
        <w:t>ES struktūra un procesi</w:t>
      </w:r>
      <w:r w:rsidRPr="00203ACB">
        <w:rPr>
          <w:color w:val="333333"/>
          <w:sz w:val="21"/>
        </w:rPr>
        <w:t>), kā arī sekmē pētnieciskās darbības</w:t>
      </w:r>
      <w:r w:rsidRPr="00203ACB">
        <w:rPr>
          <w:color w:val="333333"/>
          <w:spacing w:val="1"/>
          <w:sz w:val="21"/>
        </w:rPr>
        <w:t xml:space="preserve"> </w:t>
      </w:r>
      <w:r w:rsidRPr="00203ACB">
        <w:rPr>
          <w:color w:val="333333"/>
          <w:sz w:val="21"/>
        </w:rPr>
        <w:t>prasmes</w:t>
      </w:r>
      <w:r w:rsidRPr="00203ACB">
        <w:rPr>
          <w:color w:val="333333"/>
          <w:spacing w:val="-5"/>
          <w:sz w:val="21"/>
        </w:rPr>
        <w:t xml:space="preserve"> </w:t>
      </w:r>
      <w:r w:rsidRPr="00203ACB">
        <w:rPr>
          <w:color w:val="333333"/>
          <w:sz w:val="21"/>
        </w:rPr>
        <w:t>(</w:t>
      </w:r>
      <w:r w:rsidRPr="00203ACB">
        <w:rPr>
          <w:i/>
          <w:color w:val="333333"/>
          <w:sz w:val="21"/>
        </w:rPr>
        <w:t>Starpdisciplinārās</w:t>
      </w:r>
      <w:r w:rsidRPr="00203ACB">
        <w:rPr>
          <w:i/>
          <w:color w:val="333333"/>
          <w:spacing w:val="-4"/>
          <w:sz w:val="21"/>
        </w:rPr>
        <w:t xml:space="preserve"> </w:t>
      </w:r>
      <w:r w:rsidRPr="00203ACB">
        <w:rPr>
          <w:i/>
          <w:color w:val="333333"/>
          <w:sz w:val="21"/>
        </w:rPr>
        <w:t>pētnieciskās</w:t>
      </w:r>
      <w:r w:rsidRPr="00203ACB">
        <w:rPr>
          <w:i/>
          <w:color w:val="333333"/>
          <w:spacing w:val="-4"/>
          <w:sz w:val="21"/>
        </w:rPr>
        <w:t xml:space="preserve"> </w:t>
      </w:r>
      <w:r w:rsidRPr="00203ACB">
        <w:rPr>
          <w:i/>
          <w:color w:val="333333"/>
          <w:sz w:val="21"/>
        </w:rPr>
        <w:t>pieejas</w:t>
      </w:r>
      <w:r w:rsidRPr="00203ACB">
        <w:rPr>
          <w:color w:val="333333"/>
          <w:sz w:val="21"/>
        </w:rPr>
        <w:t>);</w:t>
      </w:r>
    </w:p>
    <w:p w14:paraId="712D33DC" w14:textId="678CB4F4" w:rsidR="00C93BA7" w:rsidRPr="00203ACB" w:rsidRDefault="009711BF">
      <w:pPr>
        <w:spacing w:before="1" w:line="295" w:lineRule="auto"/>
        <w:ind w:left="1160" w:right="333"/>
        <w:jc w:val="both"/>
        <w:rPr>
          <w:sz w:val="21"/>
        </w:rPr>
      </w:pPr>
      <w:r w:rsidRPr="00203ACB">
        <w:rPr>
          <w:noProof/>
        </w:rPr>
        <mc:AlternateContent>
          <mc:Choice Requires="wps">
            <w:drawing>
              <wp:anchor distT="0" distB="0" distL="114300" distR="114300" simplePos="0" relativeHeight="15800320" behindDoc="0" locked="0" layoutInCell="1" allowOverlap="1" wp14:anchorId="2250EEAE" wp14:editId="338A9BED">
                <wp:simplePos x="0" y="0"/>
                <wp:positionH relativeFrom="page">
                  <wp:posOffset>1090930</wp:posOffset>
                </wp:positionH>
                <wp:positionV relativeFrom="paragraph">
                  <wp:posOffset>57150</wp:posOffset>
                </wp:positionV>
                <wp:extent cx="45720" cy="45720"/>
                <wp:effectExtent l="0" t="0" r="0" b="0"/>
                <wp:wrapNone/>
                <wp:docPr id="2109496767" name="Freeform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F1C06C8" id="Freeform 192" o:spid="_x0000_s1026" style="position:absolute;margin-left:85.9pt;margin-top:4.5pt;width:3.6pt;height:3.6pt;z-index:1580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sz w:val="21"/>
        </w:rPr>
        <w:t>izvēles</w:t>
      </w:r>
      <w:r w:rsidRPr="00203ACB">
        <w:rPr>
          <w:color w:val="333333"/>
          <w:spacing w:val="1"/>
          <w:sz w:val="21"/>
        </w:rPr>
        <w:t xml:space="preserve"> </w:t>
      </w:r>
      <w:r w:rsidRPr="00203ACB">
        <w:rPr>
          <w:color w:val="333333"/>
          <w:sz w:val="21"/>
        </w:rPr>
        <w:t>kursi,</w:t>
      </w:r>
      <w:r w:rsidRPr="00203ACB">
        <w:rPr>
          <w:color w:val="333333"/>
          <w:spacing w:val="1"/>
          <w:sz w:val="21"/>
        </w:rPr>
        <w:t xml:space="preserve"> </w:t>
      </w:r>
      <w:r w:rsidRPr="00203ACB">
        <w:rPr>
          <w:color w:val="333333"/>
          <w:sz w:val="21"/>
        </w:rPr>
        <w:t>kas</w:t>
      </w:r>
      <w:r w:rsidRPr="00203ACB">
        <w:rPr>
          <w:color w:val="333333"/>
          <w:spacing w:val="1"/>
          <w:sz w:val="21"/>
        </w:rPr>
        <w:t xml:space="preserve"> </w:t>
      </w:r>
      <w:r w:rsidRPr="00203ACB">
        <w:rPr>
          <w:color w:val="333333"/>
          <w:sz w:val="21"/>
        </w:rPr>
        <w:t>sekmē</w:t>
      </w:r>
      <w:r w:rsidRPr="00203ACB">
        <w:rPr>
          <w:color w:val="333333"/>
          <w:spacing w:val="1"/>
          <w:sz w:val="21"/>
        </w:rPr>
        <w:t xml:space="preserve"> </w:t>
      </w:r>
      <w:r w:rsidRPr="00203ACB">
        <w:rPr>
          <w:color w:val="333333"/>
          <w:sz w:val="21"/>
        </w:rPr>
        <w:t>zināšanu</w:t>
      </w:r>
      <w:r w:rsidRPr="00203ACB">
        <w:rPr>
          <w:color w:val="333333"/>
          <w:spacing w:val="1"/>
          <w:sz w:val="21"/>
        </w:rPr>
        <w:t xml:space="preserve"> </w:t>
      </w:r>
      <w:r w:rsidRPr="00203ACB">
        <w:rPr>
          <w:color w:val="333333"/>
          <w:sz w:val="21"/>
        </w:rPr>
        <w:t>attīstību</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jomā,</w:t>
      </w:r>
      <w:r w:rsidRPr="00203ACB">
        <w:rPr>
          <w:color w:val="333333"/>
          <w:spacing w:val="1"/>
          <w:sz w:val="21"/>
        </w:rPr>
        <w:t xml:space="preserve"> </w:t>
      </w:r>
      <w:r w:rsidRPr="00203ACB">
        <w:rPr>
          <w:color w:val="333333"/>
          <w:sz w:val="21"/>
        </w:rPr>
        <w:t>aktualizējot</w:t>
      </w:r>
      <w:r w:rsidRPr="00203ACB">
        <w:rPr>
          <w:color w:val="333333"/>
          <w:spacing w:val="1"/>
          <w:sz w:val="21"/>
        </w:rPr>
        <w:t xml:space="preserve"> </w:t>
      </w:r>
      <w:r w:rsidRPr="00203ACB">
        <w:rPr>
          <w:color w:val="333333"/>
          <w:sz w:val="21"/>
        </w:rPr>
        <w:t>tās</w:t>
      </w:r>
      <w:r w:rsidRPr="00203ACB">
        <w:rPr>
          <w:color w:val="333333"/>
          <w:spacing w:val="1"/>
          <w:sz w:val="21"/>
        </w:rPr>
        <w:t xml:space="preserve"> </w:t>
      </w:r>
      <w:r w:rsidRPr="00203ACB">
        <w:rPr>
          <w:color w:val="333333"/>
          <w:sz w:val="21"/>
        </w:rPr>
        <w:t>problemātiku</w:t>
      </w:r>
      <w:r w:rsidRPr="00203ACB">
        <w:rPr>
          <w:color w:val="333333"/>
          <w:spacing w:val="-61"/>
          <w:sz w:val="21"/>
        </w:rPr>
        <w:t xml:space="preserve"> </w:t>
      </w:r>
      <w:r w:rsidRPr="00203ACB">
        <w:rPr>
          <w:color w:val="333333"/>
          <w:sz w:val="21"/>
        </w:rPr>
        <w:t>(</w:t>
      </w:r>
      <w:r w:rsidRPr="00203ACB">
        <w:rPr>
          <w:i/>
          <w:color w:val="333333"/>
          <w:sz w:val="21"/>
        </w:rPr>
        <w:t>Nacionālās</w:t>
      </w:r>
      <w:r w:rsidRPr="00203ACB">
        <w:rPr>
          <w:i/>
          <w:color w:val="333333"/>
          <w:spacing w:val="-9"/>
          <w:sz w:val="21"/>
        </w:rPr>
        <w:t xml:space="preserve"> </w:t>
      </w:r>
      <w:r w:rsidRPr="00203ACB">
        <w:rPr>
          <w:i/>
          <w:color w:val="333333"/>
          <w:sz w:val="21"/>
        </w:rPr>
        <w:t>identitātes</w:t>
      </w:r>
      <w:r w:rsidRPr="00203ACB">
        <w:rPr>
          <w:i/>
          <w:color w:val="333333"/>
          <w:spacing w:val="-8"/>
          <w:sz w:val="21"/>
        </w:rPr>
        <w:t xml:space="preserve"> </w:t>
      </w:r>
      <w:r w:rsidRPr="00203ACB">
        <w:rPr>
          <w:i/>
          <w:color w:val="333333"/>
          <w:sz w:val="21"/>
        </w:rPr>
        <w:t>problēmas</w:t>
      </w:r>
      <w:r w:rsidRPr="00203ACB">
        <w:rPr>
          <w:i/>
          <w:color w:val="333333"/>
          <w:spacing w:val="-8"/>
          <w:sz w:val="21"/>
        </w:rPr>
        <w:t xml:space="preserve"> </w:t>
      </w:r>
      <w:r w:rsidRPr="00203ACB">
        <w:rPr>
          <w:i/>
          <w:color w:val="333333"/>
          <w:sz w:val="21"/>
        </w:rPr>
        <w:t>mūsdienu</w:t>
      </w:r>
      <w:r w:rsidRPr="00203ACB">
        <w:rPr>
          <w:i/>
          <w:color w:val="333333"/>
          <w:spacing w:val="-8"/>
          <w:sz w:val="21"/>
        </w:rPr>
        <w:t xml:space="preserve"> </w:t>
      </w:r>
      <w:r w:rsidRPr="00203ACB">
        <w:rPr>
          <w:i/>
          <w:color w:val="333333"/>
          <w:sz w:val="21"/>
        </w:rPr>
        <w:t>sabiedrībā</w:t>
      </w:r>
      <w:r w:rsidRPr="00203ACB">
        <w:rPr>
          <w:color w:val="333333"/>
          <w:sz w:val="21"/>
        </w:rPr>
        <w:t>,</w:t>
      </w:r>
      <w:r w:rsidRPr="00203ACB">
        <w:rPr>
          <w:color w:val="333333"/>
          <w:spacing w:val="-7"/>
          <w:sz w:val="21"/>
        </w:rPr>
        <w:t xml:space="preserve"> </w:t>
      </w:r>
      <w:r w:rsidRPr="00203ACB">
        <w:rPr>
          <w:i/>
          <w:color w:val="333333"/>
          <w:sz w:val="21"/>
        </w:rPr>
        <w:t>Mazākumtautību</w:t>
      </w:r>
      <w:r w:rsidRPr="00203ACB">
        <w:rPr>
          <w:i/>
          <w:color w:val="333333"/>
          <w:spacing w:val="-8"/>
          <w:sz w:val="21"/>
        </w:rPr>
        <w:t xml:space="preserve"> </w:t>
      </w:r>
      <w:r w:rsidRPr="00203ACB">
        <w:rPr>
          <w:i/>
          <w:color w:val="333333"/>
          <w:sz w:val="21"/>
        </w:rPr>
        <w:t>kultūra</w:t>
      </w:r>
      <w:r w:rsidRPr="00203ACB">
        <w:rPr>
          <w:i/>
          <w:color w:val="333333"/>
          <w:spacing w:val="-8"/>
          <w:sz w:val="21"/>
        </w:rPr>
        <w:t xml:space="preserve"> </w:t>
      </w:r>
      <w:r w:rsidRPr="00203ACB">
        <w:rPr>
          <w:i/>
          <w:color w:val="333333"/>
          <w:sz w:val="21"/>
        </w:rPr>
        <w:t>Latvijā</w:t>
      </w:r>
      <w:r w:rsidRPr="00203ACB">
        <w:rPr>
          <w:color w:val="333333"/>
          <w:sz w:val="21"/>
        </w:rPr>
        <w:t>).</w:t>
      </w:r>
      <w:r w:rsidRPr="00203ACB">
        <w:rPr>
          <w:color w:val="333333"/>
          <w:spacing w:val="-8"/>
          <w:sz w:val="21"/>
        </w:rPr>
        <w:t xml:space="preserve"> </w:t>
      </w:r>
      <w:r w:rsidRPr="00203ACB">
        <w:rPr>
          <w:color w:val="333333"/>
          <w:sz w:val="21"/>
        </w:rPr>
        <w:t>Pie</w:t>
      </w:r>
    </w:p>
    <w:p w14:paraId="6E2B8052" w14:textId="77777777" w:rsidR="00C93BA7" w:rsidRPr="00203ACB" w:rsidRDefault="00C93BA7">
      <w:pPr>
        <w:spacing w:line="295" w:lineRule="auto"/>
        <w:jc w:val="both"/>
        <w:rPr>
          <w:sz w:val="21"/>
        </w:rPr>
        <w:sectPr w:rsidR="00C93BA7" w:rsidRPr="00203ACB">
          <w:type w:val="continuous"/>
          <w:pgSz w:w="11910" w:h="16840"/>
          <w:pgMar w:top="1580" w:right="740" w:bottom="620" w:left="740" w:header="720" w:footer="720" w:gutter="0"/>
          <w:cols w:space="720"/>
        </w:sectPr>
      </w:pPr>
    </w:p>
    <w:p w14:paraId="15E6BE4E" w14:textId="43DA9B80" w:rsidR="00C93BA7" w:rsidRPr="00203ACB" w:rsidRDefault="00203ACB">
      <w:pPr>
        <w:pStyle w:val="BodyText"/>
        <w:spacing w:before="74" w:line="295" w:lineRule="auto"/>
        <w:ind w:left="1160" w:right="329"/>
        <w:jc w:val="both"/>
      </w:pPr>
      <w:r w:rsidRPr="00203ACB">
        <w:rPr>
          <w:color w:val="333333"/>
        </w:rPr>
        <w:lastRenderedPageBreak/>
        <w:t xml:space="preserve">izvēles kursiem pieder arī kurss </w:t>
      </w:r>
      <w:r w:rsidRPr="00203ACB">
        <w:rPr>
          <w:i/>
          <w:color w:val="333333"/>
        </w:rPr>
        <w:t>Profesionālā angļu valoda</w:t>
      </w:r>
      <w:r w:rsidRPr="00203ACB">
        <w:rPr>
          <w:color w:val="333333"/>
        </w:rPr>
        <w:t>. Šī kursa ievietošana izvēles blokā</w:t>
      </w:r>
      <w:r w:rsidRPr="00203ACB">
        <w:rPr>
          <w:color w:val="333333"/>
          <w:spacing w:val="1"/>
        </w:rPr>
        <w:t xml:space="preserve"> </w:t>
      </w:r>
      <w:r w:rsidRPr="00203ACB">
        <w:rPr>
          <w:color w:val="333333"/>
        </w:rPr>
        <w:t>saistīta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ang</w:t>
      </w:r>
      <w:r w:rsidR="003C0075">
        <w:rPr>
          <w:color w:val="333333"/>
        </w:rPr>
        <w:t>ļ</w:t>
      </w:r>
      <w:r w:rsidRPr="00203ACB">
        <w:rPr>
          <w:color w:val="333333"/>
        </w:rPr>
        <w:t>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līmenis</w:t>
      </w:r>
      <w:r w:rsidRPr="00203ACB">
        <w:rPr>
          <w:color w:val="333333"/>
          <w:spacing w:val="1"/>
        </w:rPr>
        <w:t xml:space="preserve"> </w:t>
      </w:r>
      <w:r w:rsidRPr="00203ACB">
        <w:rPr>
          <w:color w:val="333333"/>
        </w:rPr>
        <w:t>ir</w:t>
      </w:r>
      <w:r w:rsidRPr="00203ACB">
        <w:rPr>
          <w:color w:val="333333"/>
          <w:spacing w:val="1"/>
        </w:rPr>
        <w:t xml:space="preserve"> </w:t>
      </w:r>
      <w:r w:rsidR="003C0075">
        <w:rPr>
          <w:color w:val="333333"/>
        </w:rPr>
        <w:t>ļ</w:t>
      </w:r>
      <w:r w:rsidRPr="00203ACB">
        <w:rPr>
          <w:color w:val="333333"/>
        </w:rPr>
        <w:t>oti</w:t>
      </w:r>
      <w:r w:rsidRPr="00203ACB">
        <w:rPr>
          <w:color w:val="333333"/>
          <w:spacing w:val="1"/>
        </w:rPr>
        <w:t xml:space="preserve"> </w:t>
      </w:r>
      <w:r w:rsidRPr="00203ACB">
        <w:rPr>
          <w:color w:val="333333"/>
        </w:rPr>
        <w:t>atšķirīgs,</w:t>
      </w:r>
      <w:r w:rsidRPr="00203ACB">
        <w:rPr>
          <w:color w:val="333333"/>
          <w:spacing w:val="1"/>
        </w:rPr>
        <w:t xml:space="preserve"> </w:t>
      </w:r>
      <w:r w:rsidRPr="00203ACB">
        <w:rPr>
          <w:color w:val="333333"/>
        </w:rPr>
        <w:t>lielākā</w:t>
      </w:r>
      <w:r w:rsidRPr="00203ACB">
        <w:rPr>
          <w:color w:val="333333"/>
          <w:spacing w:val="1"/>
        </w:rPr>
        <w:t xml:space="preserve"> </w:t>
      </w:r>
      <w:r w:rsidRPr="00203ACB">
        <w:rPr>
          <w:color w:val="333333"/>
        </w:rPr>
        <w:t>daia</w:t>
      </w:r>
      <w:r w:rsidRPr="00203ACB">
        <w:rPr>
          <w:color w:val="333333"/>
          <w:spacing w:val="-61"/>
        </w:rPr>
        <w:t xml:space="preserve"> </w:t>
      </w:r>
      <w:r w:rsidRPr="00203ACB">
        <w:rPr>
          <w:color w:val="333333"/>
        </w:rPr>
        <w:t>studējošo</w:t>
      </w:r>
      <w:r w:rsidRPr="00203ACB">
        <w:rPr>
          <w:color w:val="333333"/>
          <w:spacing w:val="36"/>
        </w:rPr>
        <w:t xml:space="preserve"> </w:t>
      </w:r>
      <w:r w:rsidRPr="00203ACB">
        <w:rPr>
          <w:color w:val="333333"/>
        </w:rPr>
        <w:t>pārvalda</w:t>
      </w:r>
      <w:r w:rsidRPr="00203ACB">
        <w:rPr>
          <w:color w:val="333333"/>
          <w:spacing w:val="37"/>
        </w:rPr>
        <w:t xml:space="preserve"> </w:t>
      </w:r>
      <w:r w:rsidRPr="00203ACB">
        <w:rPr>
          <w:color w:val="333333"/>
        </w:rPr>
        <w:t>ang</w:t>
      </w:r>
      <w:r w:rsidR="003C0075">
        <w:rPr>
          <w:color w:val="333333"/>
        </w:rPr>
        <w:t>ļ</w:t>
      </w:r>
      <w:r w:rsidRPr="00203ACB">
        <w:rPr>
          <w:color w:val="333333"/>
        </w:rPr>
        <w:t>u</w:t>
      </w:r>
      <w:r w:rsidRPr="00203ACB">
        <w:rPr>
          <w:color w:val="333333"/>
          <w:spacing w:val="36"/>
        </w:rPr>
        <w:t xml:space="preserve"> </w:t>
      </w:r>
      <w:r w:rsidRPr="00203ACB">
        <w:rPr>
          <w:color w:val="333333"/>
        </w:rPr>
        <w:t>valodu</w:t>
      </w:r>
      <w:r w:rsidRPr="00203ACB">
        <w:rPr>
          <w:color w:val="333333"/>
          <w:spacing w:val="37"/>
        </w:rPr>
        <w:t xml:space="preserve"> </w:t>
      </w:r>
      <w:r w:rsidRPr="00203ACB">
        <w:rPr>
          <w:color w:val="333333"/>
        </w:rPr>
        <w:t>augstākajā</w:t>
      </w:r>
      <w:r w:rsidRPr="00203ACB">
        <w:rPr>
          <w:color w:val="333333"/>
          <w:spacing w:val="36"/>
        </w:rPr>
        <w:t xml:space="preserve"> </w:t>
      </w:r>
      <w:r w:rsidRPr="00203ACB">
        <w:rPr>
          <w:color w:val="333333"/>
        </w:rPr>
        <w:t>līmenī.</w:t>
      </w:r>
      <w:r w:rsidRPr="00203ACB">
        <w:rPr>
          <w:color w:val="333333"/>
          <w:spacing w:val="37"/>
        </w:rPr>
        <w:t xml:space="preserve"> </w:t>
      </w:r>
      <w:r w:rsidRPr="00203ACB">
        <w:rPr>
          <w:color w:val="333333"/>
        </w:rPr>
        <w:t>Citas</w:t>
      </w:r>
      <w:r w:rsidRPr="00203ACB">
        <w:rPr>
          <w:color w:val="333333"/>
          <w:spacing w:val="36"/>
        </w:rPr>
        <w:t xml:space="preserve"> </w:t>
      </w:r>
      <w:r w:rsidRPr="00203ACB">
        <w:rPr>
          <w:color w:val="333333"/>
        </w:rPr>
        <w:t>iespējas</w:t>
      </w:r>
      <w:r w:rsidRPr="00203ACB">
        <w:rPr>
          <w:color w:val="333333"/>
          <w:spacing w:val="37"/>
        </w:rPr>
        <w:t xml:space="preserve"> </w:t>
      </w:r>
      <w:r w:rsidRPr="00203ACB">
        <w:rPr>
          <w:color w:val="333333"/>
        </w:rPr>
        <w:t>ang</w:t>
      </w:r>
      <w:r w:rsidR="003C0075">
        <w:rPr>
          <w:color w:val="333333"/>
        </w:rPr>
        <w:t>ļ</w:t>
      </w:r>
      <w:r w:rsidRPr="00203ACB">
        <w:rPr>
          <w:color w:val="333333"/>
        </w:rPr>
        <w:t>u</w:t>
      </w:r>
      <w:r w:rsidRPr="00203ACB">
        <w:rPr>
          <w:color w:val="333333"/>
          <w:spacing w:val="37"/>
        </w:rPr>
        <w:t xml:space="preserve"> </w:t>
      </w:r>
      <w:r w:rsidRPr="00203ACB">
        <w:rPr>
          <w:color w:val="333333"/>
        </w:rPr>
        <w:t>valodas</w:t>
      </w:r>
      <w:r w:rsidRPr="00203ACB">
        <w:rPr>
          <w:color w:val="333333"/>
          <w:spacing w:val="36"/>
        </w:rPr>
        <w:t xml:space="preserve"> </w:t>
      </w:r>
      <w:r w:rsidRPr="00203ACB">
        <w:rPr>
          <w:color w:val="333333"/>
        </w:rPr>
        <w:t>pilnveidei</w:t>
      </w:r>
      <w:r w:rsidRPr="00203ACB">
        <w:rPr>
          <w:color w:val="333333"/>
          <w:spacing w:val="1"/>
        </w:rPr>
        <w:t xml:space="preserve"> </w:t>
      </w:r>
      <w:r w:rsidRPr="00203ACB">
        <w:rPr>
          <w:color w:val="333333"/>
        </w:rPr>
        <w:t>tiek integrētas</w:t>
      </w:r>
      <w:r w:rsidRPr="00203ACB">
        <w:rPr>
          <w:color w:val="333333"/>
          <w:spacing w:val="1"/>
        </w:rPr>
        <w:t xml:space="preserve"> </w:t>
      </w:r>
      <w:r w:rsidRPr="00203ACB">
        <w:rPr>
          <w:color w:val="333333"/>
        </w:rPr>
        <w:t>dažādos</w:t>
      </w:r>
      <w:r w:rsidRPr="00203ACB">
        <w:rPr>
          <w:color w:val="333333"/>
          <w:spacing w:val="1"/>
        </w:rPr>
        <w:t xml:space="preserve"> </w:t>
      </w:r>
      <w:r w:rsidRPr="00203ACB">
        <w:rPr>
          <w:color w:val="333333"/>
        </w:rPr>
        <w:t>kursos, kur</w:t>
      </w:r>
      <w:r w:rsidRPr="00203ACB">
        <w:rPr>
          <w:color w:val="333333"/>
          <w:spacing w:val="1"/>
        </w:rPr>
        <w:t xml:space="preserve"> </w:t>
      </w:r>
      <w:r w:rsidRPr="00203ACB">
        <w:rPr>
          <w:color w:val="333333"/>
        </w:rPr>
        <w:t>ir paredzēta</w:t>
      </w:r>
      <w:r w:rsidRPr="00203ACB">
        <w:rPr>
          <w:color w:val="333333"/>
          <w:spacing w:val="1"/>
        </w:rPr>
        <w:t xml:space="preserve"> </w:t>
      </w:r>
      <w:r w:rsidRPr="00203ACB">
        <w:rPr>
          <w:color w:val="333333"/>
        </w:rPr>
        <w:t>obligātās</w:t>
      </w:r>
      <w:r w:rsidRPr="00203ACB">
        <w:rPr>
          <w:color w:val="333333"/>
          <w:spacing w:val="1"/>
        </w:rPr>
        <w:t xml:space="preserve"> </w:t>
      </w:r>
      <w:r w:rsidRPr="00203ACB">
        <w:rPr>
          <w:color w:val="333333"/>
        </w:rPr>
        <w:t>literatūras lasīšana</w:t>
      </w:r>
      <w:r w:rsidRPr="00203ACB">
        <w:rPr>
          <w:color w:val="333333"/>
          <w:spacing w:val="1"/>
        </w:rPr>
        <w:t xml:space="preserve"> </w:t>
      </w:r>
      <w:r w:rsidRPr="00203ACB">
        <w:rPr>
          <w:color w:val="333333"/>
        </w:rPr>
        <w:t>ang</w:t>
      </w:r>
      <w:r w:rsidR="003C0075">
        <w:rPr>
          <w:color w:val="333333"/>
        </w:rPr>
        <w:t>ļ</w:t>
      </w:r>
      <w:r w:rsidRPr="00203ACB">
        <w:rPr>
          <w:color w:val="333333"/>
        </w:rPr>
        <w:t>u</w:t>
      </w:r>
      <w:r w:rsidRPr="00203ACB">
        <w:rPr>
          <w:color w:val="333333"/>
          <w:spacing w:val="1"/>
        </w:rPr>
        <w:t xml:space="preserve"> </w:t>
      </w:r>
      <w:r w:rsidRPr="00203ACB">
        <w:rPr>
          <w:color w:val="333333"/>
        </w:rPr>
        <w:t>valodā.</w:t>
      </w:r>
    </w:p>
    <w:p w14:paraId="501F7B32" w14:textId="0847278A" w:rsidR="00C93BA7" w:rsidRPr="00203ACB" w:rsidRDefault="00203ACB">
      <w:pPr>
        <w:spacing w:before="151" w:line="295" w:lineRule="auto"/>
        <w:ind w:left="560" w:right="330"/>
        <w:jc w:val="both"/>
        <w:rPr>
          <w:sz w:val="21"/>
        </w:rPr>
      </w:pPr>
      <w:r w:rsidRPr="00203ACB">
        <w:rPr>
          <w:b/>
          <w:color w:val="333333"/>
          <w:w w:val="105"/>
          <w:sz w:val="21"/>
        </w:rPr>
        <w:t>Kursi profesionālās kompetences sasniegšanai (B da</w:t>
      </w:r>
      <w:r w:rsidR="003C0075">
        <w:rPr>
          <w:b/>
          <w:color w:val="333333"/>
          <w:w w:val="105"/>
          <w:sz w:val="21"/>
        </w:rPr>
        <w:t>ļ</w:t>
      </w:r>
      <w:r w:rsidRPr="00203ACB">
        <w:rPr>
          <w:b/>
          <w:color w:val="333333"/>
          <w:w w:val="105"/>
          <w:sz w:val="21"/>
        </w:rPr>
        <w:t xml:space="preserve">a) </w:t>
      </w:r>
      <w:r w:rsidRPr="00203ACB">
        <w:rPr>
          <w:color w:val="333333"/>
          <w:w w:val="105"/>
          <w:sz w:val="21"/>
        </w:rPr>
        <w:t>– kursi, kuru saturs, no vienas puses,</w:t>
      </w:r>
      <w:r w:rsidRPr="00203ACB">
        <w:rPr>
          <w:color w:val="333333"/>
          <w:spacing w:val="1"/>
          <w:w w:val="105"/>
          <w:sz w:val="21"/>
        </w:rPr>
        <w:t xml:space="preserve"> </w:t>
      </w:r>
      <w:r w:rsidRPr="00203ACB">
        <w:rPr>
          <w:color w:val="333333"/>
          <w:w w:val="105"/>
          <w:sz w:val="21"/>
        </w:rPr>
        <w:t>sasaucas ar profesijas standartu, bet, no otras puses, nodrošina profesionālās kompetences</w:t>
      </w:r>
      <w:r w:rsidRPr="00203ACB">
        <w:rPr>
          <w:color w:val="333333"/>
          <w:spacing w:val="1"/>
          <w:w w:val="105"/>
          <w:sz w:val="21"/>
        </w:rPr>
        <w:t xml:space="preserve"> </w:t>
      </w:r>
      <w:r w:rsidRPr="00203ACB">
        <w:rPr>
          <w:color w:val="333333"/>
          <w:w w:val="105"/>
          <w:sz w:val="21"/>
        </w:rPr>
        <w:t>sasniegšanu</w:t>
      </w:r>
      <w:r w:rsidRPr="00203ACB">
        <w:rPr>
          <w:color w:val="333333"/>
          <w:spacing w:val="-14"/>
          <w:w w:val="105"/>
          <w:sz w:val="21"/>
        </w:rPr>
        <w:t xml:space="preserve"> </w:t>
      </w:r>
      <w:r w:rsidRPr="00203ACB">
        <w:rPr>
          <w:color w:val="333333"/>
          <w:w w:val="105"/>
          <w:sz w:val="21"/>
        </w:rPr>
        <w:t>uzņēmējdarbībā</w:t>
      </w:r>
      <w:r w:rsidRPr="00203ACB">
        <w:rPr>
          <w:color w:val="333333"/>
          <w:spacing w:val="-13"/>
          <w:w w:val="105"/>
          <w:sz w:val="21"/>
        </w:rPr>
        <w:t xml:space="preserve"> </w:t>
      </w:r>
      <w:r w:rsidRPr="00203ACB">
        <w:rPr>
          <w:color w:val="333333"/>
          <w:w w:val="105"/>
          <w:sz w:val="21"/>
        </w:rPr>
        <w:t>(</w:t>
      </w:r>
      <w:r w:rsidRPr="00203ACB">
        <w:rPr>
          <w:i/>
          <w:color w:val="333333"/>
          <w:w w:val="105"/>
          <w:sz w:val="21"/>
        </w:rPr>
        <w:t>Saskarsmes</w:t>
      </w:r>
      <w:r w:rsidRPr="00203ACB">
        <w:rPr>
          <w:i/>
          <w:color w:val="333333"/>
          <w:spacing w:val="-13"/>
          <w:w w:val="105"/>
          <w:sz w:val="21"/>
        </w:rPr>
        <w:t xml:space="preserve"> </w:t>
      </w:r>
      <w:r w:rsidRPr="00203ACB">
        <w:rPr>
          <w:i/>
          <w:color w:val="333333"/>
          <w:w w:val="105"/>
          <w:sz w:val="21"/>
        </w:rPr>
        <w:t>psiholoģija</w:t>
      </w:r>
      <w:r w:rsidRPr="00203ACB">
        <w:rPr>
          <w:color w:val="333333"/>
          <w:w w:val="105"/>
          <w:sz w:val="21"/>
        </w:rPr>
        <w:t>,</w:t>
      </w:r>
      <w:r w:rsidRPr="00203ACB">
        <w:rPr>
          <w:color w:val="333333"/>
          <w:spacing w:val="-13"/>
          <w:w w:val="105"/>
          <w:sz w:val="21"/>
        </w:rPr>
        <w:t xml:space="preserve"> </w:t>
      </w:r>
      <w:r w:rsidRPr="00203ACB">
        <w:rPr>
          <w:i/>
          <w:color w:val="333333"/>
          <w:w w:val="105"/>
          <w:sz w:val="21"/>
        </w:rPr>
        <w:t>Projektu</w:t>
      </w:r>
      <w:r w:rsidRPr="00203ACB">
        <w:rPr>
          <w:i/>
          <w:color w:val="333333"/>
          <w:spacing w:val="-13"/>
          <w:w w:val="105"/>
          <w:sz w:val="21"/>
        </w:rPr>
        <w:t xml:space="preserve"> </w:t>
      </w:r>
      <w:r w:rsidRPr="00203ACB">
        <w:rPr>
          <w:i/>
          <w:color w:val="333333"/>
          <w:w w:val="105"/>
          <w:sz w:val="21"/>
        </w:rPr>
        <w:t>vadīšana</w:t>
      </w:r>
      <w:r w:rsidRPr="00203ACB">
        <w:rPr>
          <w:color w:val="333333"/>
          <w:w w:val="105"/>
          <w:sz w:val="21"/>
        </w:rPr>
        <w:t>).</w:t>
      </w:r>
    </w:p>
    <w:p w14:paraId="62C6043B" w14:textId="77777777" w:rsidR="00C93BA7" w:rsidRPr="00203ACB" w:rsidRDefault="00203ACB">
      <w:pPr>
        <w:pStyle w:val="Heading5"/>
        <w:spacing w:before="150" w:line="444" w:lineRule="auto"/>
        <w:ind w:left="560" w:right="6903"/>
      </w:pPr>
      <w:r w:rsidRPr="00203ACB">
        <w:rPr>
          <w:color w:val="333333"/>
          <w:w w:val="110"/>
        </w:rPr>
        <w:t>Profesionālā prakse – 26 KP</w:t>
      </w:r>
      <w:r w:rsidRPr="00203ACB">
        <w:rPr>
          <w:color w:val="333333"/>
          <w:spacing w:val="-67"/>
          <w:w w:val="110"/>
        </w:rPr>
        <w:t xml:space="preserve"> </w:t>
      </w:r>
      <w:r w:rsidRPr="00203ACB">
        <w:rPr>
          <w:color w:val="333333"/>
          <w:w w:val="110"/>
        </w:rPr>
        <w:t>Maģistra darbs</w:t>
      </w:r>
      <w:r w:rsidRPr="00203ACB">
        <w:rPr>
          <w:color w:val="333333"/>
          <w:spacing w:val="1"/>
          <w:w w:val="110"/>
        </w:rPr>
        <w:t xml:space="preserve"> </w:t>
      </w:r>
      <w:r w:rsidRPr="00203ACB">
        <w:rPr>
          <w:color w:val="333333"/>
          <w:w w:val="110"/>
        </w:rPr>
        <w:t>–</w:t>
      </w:r>
      <w:r w:rsidRPr="00203ACB">
        <w:rPr>
          <w:color w:val="333333"/>
          <w:spacing w:val="1"/>
          <w:w w:val="110"/>
        </w:rPr>
        <w:t xml:space="preserve"> </w:t>
      </w:r>
      <w:r w:rsidRPr="00203ACB">
        <w:rPr>
          <w:color w:val="333333"/>
          <w:w w:val="110"/>
        </w:rPr>
        <w:t>20</w:t>
      </w:r>
      <w:r w:rsidRPr="00203ACB">
        <w:rPr>
          <w:color w:val="333333"/>
          <w:spacing w:val="1"/>
          <w:w w:val="110"/>
        </w:rPr>
        <w:t xml:space="preserve"> </w:t>
      </w:r>
      <w:r w:rsidRPr="00203ACB">
        <w:rPr>
          <w:color w:val="333333"/>
          <w:w w:val="110"/>
        </w:rPr>
        <w:t>KP</w:t>
      </w:r>
    </w:p>
    <w:p w14:paraId="619D27D2" w14:textId="77777777" w:rsidR="00C93BA7" w:rsidRPr="00203ACB" w:rsidRDefault="00203ACB">
      <w:pPr>
        <w:pStyle w:val="BodyText"/>
        <w:spacing w:line="295" w:lineRule="auto"/>
        <w:ind w:left="560" w:right="329"/>
        <w:jc w:val="both"/>
      </w:pPr>
      <w:r w:rsidRPr="00203ACB">
        <w:rPr>
          <w:color w:val="333333"/>
        </w:rPr>
        <w:t>Pēc teorētisko studiju kursu apguves, prakses un maģistra eksāmena nokārtošanas tiek aizstāvēts</w:t>
      </w:r>
      <w:r w:rsidRPr="00203ACB">
        <w:rPr>
          <w:color w:val="333333"/>
          <w:spacing w:val="1"/>
        </w:rPr>
        <w:t xml:space="preserve"> </w:t>
      </w:r>
      <w:r w:rsidRPr="00203ACB">
        <w:rPr>
          <w:color w:val="333333"/>
        </w:rPr>
        <w:t>maģistra darbs. Darba izstrādes noteikumos maģistrants iepazīstas ar informāciju par pētījuma</w:t>
      </w:r>
      <w:r w:rsidRPr="00203ACB">
        <w:rPr>
          <w:color w:val="333333"/>
          <w:spacing w:val="1"/>
        </w:rPr>
        <w:t xml:space="preserve"> </w:t>
      </w:r>
      <w:r w:rsidRPr="00203ACB">
        <w:rPr>
          <w:color w:val="333333"/>
        </w:rPr>
        <w:t>organizēšanu,</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uzrakstīšanas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noformēšanas</w:t>
      </w:r>
      <w:r w:rsidRPr="00203ACB">
        <w:rPr>
          <w:color w:val="333333"/>
          <w:spacing w:val="1"/>
        </w:rPr>
        <w:t xml:space="preserve"> </w:t>
      </w:r>
      <w:r w:rsidRPr="00203ACB">
        <w:rPr>
          <w:color w:val="333333"/>
        </w:rPr>
        <w:t>prasībām,</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apjomu,</w:t>
      </w:r>
      <w:r w:rsidRPr="00203ACB">
        <w:rPr>
          <w:color w:val="333333"/>
          <w:spacing w:val="1"/>
        </w:rPr>
        <w:t xml:space="preserve"> </w:t>
      </w:r>
      <w:r w:rsidRPr="00203ACB">
        <w:rPr>
          <w:color w:val="333333"/>
        </w:rPr>
        <w:t>iesniegšanu,</w:t>
      </w:r>
      <w:r w:rsidRPr="00203ACB">
        <w:rPr>
          <w:color w:val="333333"/>
          <w:spacing w:val="1"/>
        </w:rPr>
        <w:t xml:space="preserve"> </w:t>
      </w:r>
      <w:r w:rsidRPr="00203ACB">
        <w:rPr>
          <w:color w:val="333333"/>
        </w:rPr>
        <w:t>aizstāvēšanu</w:t>
      </w:r>
      <w:r w:rsidRPr="00203ACB">
        <w:rPr>
          <w:color w:val="333333"/>
          <w:spacing w:val="-5"/>
        </w:rPr>
        <w:t xml:space="preserve"> </w:t>
      </w:r>
      <w:r w:rsidRPr="00203ACB">
        <w:rPr>
          <w:color w:val="333333"/>
        </w:rPr>
        <w:t>u.</w:t>
      </w:r>
      <w:r w:rsidRPr="00203ACB">
        <w:rPr>
          <w:color w:val="333333"/>
          <w:spacing w:val="-4"/>
        </w:rPr>
        <w:t xml:space="preserve"> </w:t>
      </w:r>
      <w:r w:rsidRPr="00203ACB">
        <w:rPr>
          <w:color w:val="333333"/>
        </w:rPr>
        <w:t>tml.</w:t>
      </w:r>
    </w:p>
    <w:p w14:paraId="650D7BB4" w14:textId="77777777" w:rsidR="00C93BA7" w:rsidRPr="00203ACB" w:rsidRDefault="00203ACB">
      <w:pPr>
        <w:pStyle w:val="BodyText"/>
        <w:spacing w:before="148" w:line="295" w:lineRule="auto"/>
        <w:ind w:left="560" w:right="326"/>
        <w:jc w:val="both"/>
      </w:pPr>
      <w:r w:rsidRPr="00203ACB">
        <w:rPr>
          <w:color w:val="333333"/>
        </w:rPr>
        <w:t>Maģistra darbs ir patstāvīgs zinātniski praktisks pētījums, kas veltīts kādas aktuālas problēmas</w:t>
      </w:r>
      <w:r w:rsidRPr="00203ACB">
        <w:rPr>
          <w:color w:val="333333"/>
          <w:spacing w:val="1"/>
        </w:rPr>
        <w:t xml:space="preserve"> </w:t>
      </w:r>
      <w:r w:rsidRPr="00203ACB">
        <w:rPr>
          <w:color w:val="333333"/>
        </w:rPr>
        <w:t>risināšanai; šis darbs parāda studenta zinātnisko erudīciju un pētnieciskās iemaņas. Tas balstās uz</w:t>
      </w:r>
      <w:r w:rsidRPr="00203ACB">
        <w:rPr>
          <w:color w:val="333333"/>
          <w:spacing w:val="1"/>
        </w:rPr>
        <w:t xml:space="preserve"> </w:t>
      </w:r>
      <w:r w:rsidRPr="00203ACB">
        <w:rPr>
          <w:color w:val="333333"/>
        </w:rPr>
        <w:t>zinātnisko avotu un starpkultūru attiecību praktisko izpēti, tajā tiek ņemta vērā gan problēmas</w:t>
      </w:r>
      <w:r w:rsidRPr="00203ACB">
        <w:rPr>
          <w:color w:val="333333"/>
          <w:spacing w:val="1"/>
        </w:rPr>
        <w:t xml:space="preserve"> </w:t>
      </w:r>
      <w:r w:rsidRPr="00203ACB">
        <w:rPr>
          <w:color w:val="333333"/>
        </w:rPr>
        <w:t>izpēte zinātniskajā literatūrā, gan arī mūsdienu tendences starpkultūru attiecību metodoloģijā un</w:t>
      </w:r>
      <w:r w:rsidRPr="00203ACB">
        <w:rPr>
          <w:color w:val="333333"/>
          <w:spacing w:val="1"/>
        </w:rPr>
        <w:t xml:space="preserve"> </w:t>
      </w:r>
      <w:r w:rsidRPr="00203ACB">
        <w:rPr>
          <w:color w:val="333333"/>
        </w:rPr>
        <w:t>teorijā. Maģistra darbam jābūt praktiski nozīmīgam starpkultūru attiecību problēmu risināšanā,</w:t>
      </w:r>
      <w:r w:rsidRPr="00203ACB">
        <w:rPr>
          <w:color w:val="333333"/>
          <w:spacing w:val="1"/>
        </w:rPr>
        <w:t xml:space="preserve"> </w:t>
      </w:r>
      <w:r w:rsidRPr="00203ACB">
        <w:rPr>
          <w:color w:val="333333"/>
        </w:rPr>
        <w:t>tematiski</w:t>
      </w:r>
      <w:r w:rsidRPr="00203ACB">
        <w:rPr>
          <w:color w:val="333333"/>
          <w:spacing w:val="1"/>
        </w:rPr>
        <w:t xml:space="preserve"> </w:t>
      </w:r>
      <w:r w:rsidRPr="00203ACB">
        <w:rPr>
          <w:color w:val="333333"/>
        </w:rPr>
        <w:t>pieprasītam</w:t>
      </w:r>
      <w:r w:rsidRPr="00203ACB">
        <w:rPr>
          <w:color w:val="333333"/>
          <w:spacing w:val="1"/>
        </w:rPr>
        <w:t xml:space="preserve"> </w:t>
      </w:r>
      <w:r w:rsidRPr="00203ACB">
        <w:rPr>
          <w:color w:val="333333"/>
        </w:rPr>
        <w:t>sabiedrībā.</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pie</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pētījumu</w:t>
      </w:r>
      <w:r w:rsidRPr="00203ACB">
        <w:rPr>
          <w:color w:val="333333"/>
          <w:spacing w:val="1"/>
        </w:rPr>
        <w:t xml:space="preserve"> </w:t>
      </w:r>
      <w:r w:rsidRPr="00203ACB">
        <w:rPr>
          <w:color w:val="333333"/>
        </w:rPr>
        <w:t>izstrādes</w:t>
      </w:r>
      <w:r w:rsidRPr="00203ACB">
        <w:rPr>
          <w:color w:val="333333"/>
          <w:spacing w:val="63"/>
        </w:rPr>
        <w:t xml:space="preserve"> </w:t>
      </w:r>
      <w:r w:rsidRPr="00203ACB">
        <w:rPr>
          <w:color w:val="333333"/>
        </w:rPr>
        <w:t>vada</w:t>
      </w:r>
      <w:r w:rsidRPr="00203ACB">
        <w:rPr>
          <w:color w:val="333333"/>
          <w:spacing w:val="63"/>
        </w:rPr>
        <w:t xml:space="preserve"> </w:t>
      </w:r>
      <w:r w:rsidRPr="00203ACB">
        <w:rPr>
          <w:color w:val="333333"/>
        </w:rPr>
        <w:t>programmā</w:t>
      </w:r>
      <w:r w:rsidRPr="00203ACB">
        <w:rPr>
          <w:color w:val="333333"/>
          <w:spacing w:val="1"/>
        </w:rPr>
        <w:t xml:space="preserve"> </w:t>
      </w:r>
      <w:r w:rsidRPr="00203ACB">
        <w:rPr>
          <w:color w:val="333333"/>
        </w:rPr>
        <w:t>iesaistītais</w:t>
      </w:r>
      <w:r w:rsidRPr="00203ACB">
        <w:rPr>
          <w:color w:val="333333"/>
          <w:spacing w:val="-4"/>
        </w:rPr>
        <w:t xml:space="preserve"> </w:t>
      </w:r>
      <w:r w:rsidRPr="00203ACB">
        <w:rPr>
          <w:color w:val="333333"/>
        </w:rPr>
        <w:t>akadēmiskais</w:t>
      </w:r>
      <w:r w:rsidRPr="00203ACB">
        <w:rPr>
          <w:color w:val="333333"/>
          <w:spacing w:val="-4"/>
        </w:rPr>
        <w:t xml:space="preserve"> </w:t>
      </w:r>
      <w:r w:rsidRPr="00203ACB">
        <w:rPr>
          <w:color w:val="333333"/>
        </w:rPr>
        <w:t>personāls.</w:t>
      </w:r>
    </w:p>
    <w:p w14:paraId="514F8F1E" w14:textId="77777777" w:rsidR="00C93BA7" w:rsidRPr="00203ACB" w:rsidRDefault="00203ACB">
      <w:pPr>
        <w:pStyle w:val="BodyText"/>
        <w:spacing w:before="151" w:line="295" w:lineRule="auto"/>
        <w:ind w:left="560" w:right="328"/>
        <w:jc w:val="both"/>
      </w:pPr>
      <w:r w:rsidRPr="00203ACB">
        <w:rPr>
          <w:color w:val="333333"/>
          <w:w w:val="105"/>
        </w:rPr>
        <w:t>Ja bakalaura studiju programmā studējošais nav apguvis studiju kursus “Vides aizsardzība” un</w:t>
      </w:r>
      <w:r w:rsidRPr="00203ACB">
        <w:rPr>
          <w:color w:val="333333"/>
          <w:spacing w:val="1"/>
          <w:w w:val="105"/>
        </w:rPr>
        <w:t xml:space="preserve"> </w:t>
      </w:r>
      <w:r w:rsidRPr="00203ACB">
        <w:rPr>
          <w:color w:val="333333"/>
        </w:rPr>
        <w:t>“Civilā</w:t>
      </w:r>
      <w:r w:rsidRPr="00203ACB">
        <w:rPr>
          <w:color w:val="333333"/>
          <w:spacing w:val="-5"/>
        </w:rPr>
        <w:t xml:space="preserve"> </w:t>
      </w:r>
      <w:r w:rsidRPr="00203ACB">
        <w:rPr>
          <w:color w:val="333333"/>
        </w:rPr>
        <w:t>aizsardzība”,</w:t>
      </w:r>
      <w:r w:rsidRPr="00203ACB">
        <w:rPr>
          <w:color w:val="333333"/>
          <w:spacing w:val="-4"/>
        </w:rPr>
        <w:t xml:space="preserve"> </w:t>
      </w:r>
      <w:r w:rsidRPr="00203ACB">
        <w:rPr>
          <w:color w:val="333333"/>
        </w:rPr>
        <w:t>tiek</w:t>
      </w:r>
      <w:r w:rsidRPr="00203ACB">
        <w:rPr>
          <w:color w:val="333333"/>
          <w:spacing w:val="-5"/>
        </w:rPr>
        <w:t xml:space="preserve"> </w:t>
      </w:r>
      <w:r w:rsidRPr="00203ACB">
        <w:rPr>
          <w:color w:val="333333"/>
        </w:rPr>
        <w:t>nodrošināta</w:t>
      </w:r>
      <w:r w:rsidRPr="00203ACB">
        <w:rPr>
          <w:color w:val="333333"/>
          <w:spacing w:val="-4"/>
        </w:rPr>
        <w:t xml:space="preserve"> </w:t>
      </w:r>
      <w:r w:rsidRPr="00203ACB">
        <w:rPr>
          <w:color w:val="333333"/>
        </w:rPr>
        <w:t>iespēja</w:t>
      </w:r>
      <w:r w:rsidRPr="00203ACB">
        <w:rPr>
          <w:color w:val="333333"/>
          <w:spacing w:val="-5"/>
        </w:rPr>
        <w:t xml:space="preserve"> </w:t>
      </w:r>
      <w:r w:rsidRPr="00203ACB">
        <w:rPr>
          <w:color w:val="333333"/>
        </w:rPr>
        <w:t>tos</w:t>
      </w:r>
      <w:r w:rsidRPr="00203ACB">
        <w:rPr>
          <w:color w:val="333333"/>
          <w:spacing w:val="-4"/>
        </w:rPr>
        <w:t xml:space="preserve"> </w:t>
      </w:r>
      <w:r w:rsidRPr="00203ACB">
        <w:rPr>
          <w:color w:val="333333"/>
        </w:rPr>
        <w:t>apgūt</w:t>
      </w:r>
      <w:r w:rsidRPr="00203ACB">
        <w:rPr>
          <w:color w:val="333333"/>
          <w:spacing w:val="-5"/>
        </w:rPr>
        <w:t xml:space="preserve"> </w:t>
      </w:r>
      <w:r w:rsidRPr="00203ACB">
        <w:rPr>
          <w:color w:val="333333"/>
        </w:rPr>
        <w:t>maģistrantūras</w:t>
      </w:r>
      <w:r w:rsidRPr="00203ACB">
        <w:rPr>
          <w:color w:val="333333"/>
          <w:spacing w:val="-4"/>
        </w:rPr>
        <w:t xml:space="preserve"> </w:t>
      </w:r>
      <w:r w:rsidRPr="00203ACB">
        <w:rPr>
          <w:color w:val="333333"/>
        </w:rPr>
        <w:t>studiju</w:t>
      </w:r>
      <w:r w:rsidRPr="00203ACB">
        <w:rPr>
          <w:color w:val="333333"/>
          <w:spacing w:val="-5"/>
        </w:rPr>
        <w:t xml:space="preserve"> </w:t>
      </w:r>
      <w:r w:rsidRPr="00203ACB">
        <w:rPr>
          <w:color w:val="333333"/>
        </w:rPr>
        <w:t>ietvaros.</w:t>
      </w:r>
    </w:p>
    <w:p w14:paraId="74324CDC" w14:textId="09D79F6B" w:rsidR="00C93BA7" w:rsidRPr="00203ACB" w:rsidRDefault="00203ACB">
      <w:pPr>
        <w:pStyle w:val="BodyText"/>
        <w:spacing w:before="150" w:line="295" w:lineRule="auto"/>
        <w:ind w:left="560" w:right="326"/>
        <w:jc w:val="both"/>
      </w:pP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saturs</w:t>
      </w:r>
      <w:r w:rsidRPr="00203ACB">
        <w:rPr>
          <w:color w:val="333333"/>
          <w:spacing w:val="1"/>
        </w:rPr>
        <w:t xml:space="preserve"> </w:t>
      </w:r>
      <w:r w:rsidRPr="00203ACB">
        <w:rPr>
          <w:color w:val="333333"/>
        </w:rPr>
        <w:t>atspogu</w:t>
      </w:r>
      <w:r w:rsidR="003C0075">
        <w:rPr>
          <w:color w:val="333333"/>
        </w:rPr>
        <w:t>ļ</w:t>
      </w:r>
      <w:r w:rsidRPr="00203ACB">
        <w:rPr>
          <w:color w:val="333333"/>
        </w:rPr>
        <w:t>o</w:t>
      </w:r>
      <w:r w:rsidRPr="00203ACB">
        <w:rPr>
          <w:color w:val="333333"/>
          <w:spacing w:val="1"/>
        </w:rPr>
        <w:t xml:space="preserve"> </w:t>
      </w:r>
      <w:r w:rsidRPr="00203ACB">
        <w:rPr>
          <w:color w:val="333333"/>
        </w:rPr>
        <w:t>jaunākās</w:t>
      </w:r>
      <w:r w:rsidRPr="00203ACB">
        <w:rPr>
          <w:color w:val="333333"/>
          <w:spacing w:val="1"/>
        </w:rPr>
        <w:t xml:space="preserve"> </w:t>
      </w:r>
      <w:r w:rsidRPr="00203ACB">
        <w:rPr>
          <w:color w:val="333333"/>
        </w:rPr>
        <w:t>tendences</w:t>
      </w:r>
      <w:r w:rsidRPr="00203ACB">
        <w:rPr>
          <w:color w:val="333333"/>
          <w:spacing w:val="1"/>
        </w:rPr>
        <w:t xml:space="preserve"> </w:t>
      </w:r>
      <w:r w:rsidRPr="00203ACB">
        <w:rPr>
          <w:color w:val="333333"/>
        </w:rPr>
        <w:t>nozarē</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pētniecībā.</w:t>
      </w:r>
      <w:r w:rsidRPr="00203ACB">
        <w:rPr>
          <w:color w:val="333333"/>
          <w:spacing w:val="63"/>
        </w:rPr>
        <w:t xml:space="preserve"> </w:t>
      </w:r>
      <w:r w:rsidRPr="00203ACB">
        <w:rPr>
          <w:color w:val="333333"/>
        </w:rPr>
        <w:t>Vairākos</w:t>
      </w:r>
      <w:r w:rsidRPr="00203ACB">
        <w:rPr>
          <w:color w:val="333333"/>
          <w:spacing w:val="64"/>
        </w:rPr>
        <w:t xml:space="preserve"> </w:t>
      </w:r>
      <w:r w:rsidRPr="00203ACB">
        <w:rPr>
          <w:color w:val="333333"/>
        </w:rPr>
        <w:t>kursos</w:t>
      </w:r>
      <w:r w:rsidRPr="00203ACB">
        <w:rPr>
          <w:color w:val="333333"/>
          <w:spacing w:val="1"/>
        </w:rPr>
        <w:t xml:space="preserve"> </w:t>
      </w:r>
      <w:r w:rsidRPr="00203ACB">
        <w:rPr>
          <w:color w:val="333333"/>
        </w:rPr>
        <w:t>patstāvīga darba saturs un tēmas atklāj aktuālo problemātiku un tēmas (mainīgais elements, kuru</w:t>
      </w:r>
      <w:r w:rsidRPr="00203ACB">
        <w:rPr>
          <w:color w:val="333333"/>
          <w:spacing w:val="1"/>
        </w:rPr>
        <w:t xml:space="preserve"> </w:t>
      </w:r>
      <w:r w:rsidRPr="00203ACB">
        <w:rPr>
          <w:color w:val="333333"/>
        </w:rPr>
        <w:t>nosaka studējošo interese un aktualitātes sabiedrībā). Regulāri tiek atjaunota zinātniskā literatūra.</w:t>
      </w:r>
      <w:r w:rsidRPr="00203ACB">
        <w:rPr>
          <w:color w:val="333333"/>
          <w:spacing w:val="1"/>
        </w:rPr>
        <w:t xml:space="preserve"> </w:t>
      </w:r>
      <w:r w:rsidRPr="00203ACB">
        <w:rPr>
          <w:color w:val="333333"/>
        </w:rPr>
        <w:t>Atsevišķas</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kursos</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mainīties</w:t>
      </w:r>
      <w:r w:rsidRPr="00203ACB">
        <w:rPr>
          <w:color w:val="333333"/>
          <w:spacing w:val="1"/>
        </w:rPr>
        <w:t xml:space="preserve"> </w:t>
      </w:r>
      <w:r w:rsidRPr="00203ACB">
        <w:rPr>
          <w:color w:val="333333"/>
        </w:rPr>
        <w:t>atkarībā</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studējošo</w:t>
      </w:r>
      <w:r w:rsidRPr="00203ACB">
        <w:rPr>
          <w:color w:val="333333"/>
          <w:spacing w:val="63"/>
        </w:rPr>
        <w:t xml:space="preserve"> </w:t>
      </w:r>
      <w:r w:rsidRPr="00203ACB">
        <w:rPr>
          <w:color w:val="333333"/>
        </w:rPr>
        <w:t>pētnieciskām</w:t>
      </w:r>
      <w:r w:rsidRPr="00203ACB">
        <w:rPr>
          <w:color w:val="333333"/>
          <w:spacing w:val="63"/>
        </w:rPr>
        <w:t xml:space="preserve"> </w:t>
      </w:r>
      <w:r w:rsidRPr="00203ACB">
        <w:rPr>
          <w:color w:val="333333"/>
        </w:rPr>
        <w:t>interesēm.</w:t>
      </w:r>
      <w:r w:rsidRPr="00203ACB">
        <w:rPr>
          <w:color w:val="333333"/>
          <w:spacing w:val="63"/>
        </w:rPr>
        <w:t xml:space="preserve"> </w:t>
      </w:r>
      <w:r w:rsidRPr="00203ACB">
        <w:rPr>
          <w:color w:val="333333"/>
        </w:rPr>
        <w:t>Maģistra</w:t>
      </w:r>
      <w:r w:rsidRPr="00203ACB">
        <w:rPr>
          <w:color w:val="333333"/>
          <w:spacing w:val="-61"/>
        </w:rPr>
        <w:t xml:space="preserve"> </w:t>
      </w:r>
      <w:r w:rsidRPr="00203ACB">
        <w:rPr>
          <w:color w:val="333333"/>
        </w:rPr>
        <w:t>darba</w:t>
      </w:r>
      <w:r w:rsidRPr="00203ACB">
        <w:rPr>
          <w:color w:val="333333"/>
          <w:spacing w:val="52"/>
        </w:rPr>
        <w:t xml:space="preserve"> </w:t>
      </w:r>
      <w:r w:rsidRPr="00203ACB">
        <w:rPr>
          <w:color w:val="333333"/>
        </w:rPr>
        <w:t>tēmu</w:t>
      </w:r>
      <w:r w:rsidRPr="00203ACB">
        <w:rPr>
          <w:color w:val="333333"/>
          <w:spacing w:val="53"/>
        </w:rPr>
        <w:t xml:space="preserve"> </w:t>
      </w:r>
      <w:r w:rsidRPr="00203ACB">
        <w:rPr>
          <w:color w:val="333333"/>
        </w:rPr>
        <w:t>izvēlē</w:t>
      </w:r>
      <w:r w:rsidRPr="00203ACB">
        <w:rPr>
          <w:color w:val="333333"/>
          <w:spacing w:val="52"/>
        </w:rPr>
        <w:t xml:space="preserve"> </w:t>
      </w:r>
      <w:r w:rsidRPr="00203ACB">
        <w:rPr>
          <w:color w:val="333333"/>
        </w:rPr>
        <w:t>akcents</w:t>
      </w:r>
      <w:r w:rsidRPr="00203ACB">
        <w:rPr>
          <w:color w:val="333333"/>
          <w:spacing w:val="53"/>
        </w:rPr>
        <w:t xml:space="preserve"> </w:t>
      </w:r>
      <w:r w:rsidRPr="00203ACB">
        <w:rPr>
          <w:color w:val="333333"/>
        </w:rPr>
        <w:t>tiek</w:t>
      </w:r>
      <w:r w:rsidRPr="00203ACB">
        <w:rPr>
          <w:color w:val="333333"/>
          <w:spacing w:val="52"/>
        </w:rPr>
        <w:t xml:space="preserve"> </w:t>
      </w:r>
      <w:r w:rsidRPr="00203ACB">
        <w:rPr>
          <w:color w:val="333333"/>
        </w:rPr>
        <w:t>likts</w:t>
      </w:r>
      <w:r w:rsidRPr="00203ACB">
        <w:rPr>
          <w:color w:val="333333"/>
          <w:spacing w:val="53"/>
        </w:rPr>
        <w:t xml:space="preserve"> </w:t>
      </w:r>
      <w:r w:rsidRPr="00203ACB">
        <w:rPr>
          <w:color w:val="333333"/>
        </w:rPr>
        <w:t>uz</w:t>
      </w:r>
      <w:r w:rsidRPr="00203ACB">
        <w:rPr>
          <w:color w:val="333333"/>
          <w:spacing w:val="53"/>
        </w:rPr>
        <w:t xml:space="preserve"> </w:t>
      </w:r>
      <w:r w:rsidRPr="00203ACB">
        <w:rPr>
          <w:color w:val="333333"/>
        </w:rPr>
        <w:t>studējošo</w:t>
      </w:r>
      <w:r w:rsidRPr="00203ACB">
        <w:rPr>
          <w:color w:val="333333"/>
          <w:spacing w:val="52"/>
        </w:rPr>
        <w:t xml:space="preserve"> </w:t>
      </w:r>
      <w:r w:rsidRPr="00203ACB">
        <w:rPr>
          <w:color w:val="333333"/>
        </w:rPr>
        <w:t>interesēm</w:t>
      </w:r>
      <w:r w:rsidRPr="00203ACB">
        <w:rPr>
          <w:color w:val="333333"/>
          <w:spacing w:val="53"/>
        </w:rPr>
        <w:t xml:space="preserve"> </w:t>
      </w:r>
      <w:r w:rsidRPr="00203ACB">
        <w:rPr>
          <w:color w:val="333333"/>
        </w:rPr>
        <w:t>(pētniecības,</w:t>
      </w:r>
      <w:r w:rsidRPr="00203ACB">
        <w:rPr>
          <w:color w:val="333333"/>
          <w:spacing w:val="52"/>
        </w:rPr>
        <w:t xml:space="preserve"> </w:t>
      </w:r>
      <w:r w:rsidRPr="00203ACB">
        <w:rPr>
          <w:color w:val="333333"/>
        </w:rPr>
        <w:t>darbavietas,</w:t>
      </w:r>
      <w:r w:rsidRPr="00203ACB">
        <w:rPr>
          <w:color w:val="333333"/>
          <w:spacing w:val="53"/>
        </w:rPr>
        <w:t xml:space="preserve"> </w:t>
      </w:r>
      <w:r w:rsidRPr="00203ACB">
        <w:rPr>
          <w:color w:val="333333"/>
        </w:rPr>
        <w:t>prakses</w:t>
      </w:r>
      <w:r w:rsidRPr="00203ACB">
        <w:rPr>
          <w:color w:val="333333"/>
          <w:spacing w:val="-61"/>
        </w:rPr>
        <w:t xml:space="preserve"> </w:t>
      </w:r>
      <w:r w:rsidRPr="00203ACB">
        <w:rPr>
          <w:color w:val="333333"/>
        </w:rPr>
        <w:t xml:space="preserve">vietas aktualitātēm). Studiju kurss </w:t>
      </w:r>
      <w:r w:rsidRPr="00203ACB">
        <w:rPr>
          <w:i/>
          <w:color w:val="333333"/>
        </w:rPr>
        <w:t xml:space="preserve">Starpdisciplinārie pētījumi kulturoloģijā </w:t>
      </w:r>
      <w:r w:rsidRPr="00203ACB">
        <w:rPr>
          <w:color w:val="333333"/>
        </w:rPr>
        <w:t>regulāri tiek atjaunots,</w:t>
      </w:r>
      <w:r w:rsidRPr="00203ACB">
        <w:rPr>
          <w:color w:val="333333"/>
          <w:spacing w:val="1"/>
        </w:rPr>
        <w:t xml:space="preserve"> </w:t>
      </w:r>
      <w:r w:rsidRPr="00203ACB">
        <w:rPr>
          <w:color w:val="333333"/>
        </w:rPr>
        <w:t xml:space="preserve">toties galvenais akcents pētniecības kompetences apgūšanā tiek likts uz </w:t>
      </w:r>
      <w:r w:rsidRPr="00203ACB">
        <w:rPr>
          <w:i/>
          <w:color w:val="333333"/>
        </w:rPr>
        <w:t xml:space="preserve">Maģistra darba izstrādi </w:t>
      </w:r>
      <w:r w:rsidRPr="00203ACB">
        <w:rPr>
          <w:color w:val="333333"/>
        </w:rPr>
        <w:t>un</w:t>
      </w:r>
      <w:r w:rsidRPr="00203ACB">
        <w:rPr>
          <w:color w:val="333333"/>
          <w:spacing w:val="1"/>
        </w:rPr>
        <w:t xml:space="preserve"> </w:t>
      </w:r>
      <w:r w:rsidRPr="00203ACB">
        <w:rPr>
          <w:color w:val="333333"/>
        </w:rPr>
        <w:t>studējošo</w:t>
      </w:r>
      <w:r w:rsidRPr="00203ACB">
        <w:rPr>
          <w:color w:val="333333"/>
          <w:spacing w:val="-5"/>
        </w:rPr>
        <w:t xml:space="preserve"> </w:t>
      </w:r>
      <w:r w:rsidRPr="00203ACB">
        <w:rPr>
          <w:color w:val="333333"/>
        </w:rPr>
        <w:t>individuālo</w:t>
      </w:r>
      <w:r w:rsidRPr="00203ACB">
        <w:rPr>
          <w:color w:val="333333"/>
          <w:spacing w:val="-4"/>
        </w:rPr>
        <w:t xml:space="preserve"> </w:t>
      </w:r>
      <w:r w:rsidRPr="00203ACB">
        <w:rPr>
          <w:color w:val="333333"/>
        </w:rPr>
        <w:t>darbu</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zinātnisko</w:t>
      </w:r>
      <w:r w:rsidRPr="00203ACB">
        <w:rPr>
          <w:color w:val="333333"/>
          <w:spacing w:val="-5"/>
        </w:rPr>
        <w:t xml:space="preserve"> </w:t>
      </w:r>
      <w:r w:rsidRPr="00203ACB">
        <w:rPr>
          <w:color w:val="333333"/>
        </w:rPr>
        <w:t>vadītāju.</w:t>
      </w:r>
    </w:p>
    <w:p w14:paraId="48BB8164" w14:textId="77777777" w:rsidR="00C93BA7" w:rsidRPr="00203ACB" w:rsidRDefault="00203ACB">
      <w:pPr>
        <w:pStyle w:val="Heading5"/>
        <w:spacing w:before="150"/>
        <w:ind w:left="560"/>
      </w:pPr>
      <w:r w:rsidRPr="00203ACB">
        <w:rPr>
          <w:color w:val="333333"/>
          <w:w w:val="110"/>
        </w:rPr>
        <w:t>Nepieciešamie</w:t>
      </w:r>
      <w:r w:rsidRPr="00203ACB">
        <w:rPr>
          <w:color w:val="333333"/>
          <w:spacing w:val="-5"/>
          <w:w w:val="110"/>
        </w:rPr>
        <w:t xml:space="preserve"> </w:t>
      </w:r>
      <w:r w:rsidRPr="00203ACB">
        <w:rPr>
          <w:color w:val="333333"/>
          <w:w w:val="110"/>
        </w:rPr>
        <w:t>nosacījumi</w:t>
      </w:r>
      <w:r w:rsidRPr="00203ACB">
        <w:rPr>
          <w:color w:val="333333"/>
          <w:spacing w:val="-4"/>
          <w:w w:val="110"/>
        </w:rPr>
        <w:t xml:space="preserve"> </w:t>
      </w:r>
      <w:r w:rsidRPr="00203ACB">
        <w:rPr>
          <w:color w:val="333333"/>
          <w:w w:val="110"/>
        </w:rPr>
        <w:t>profesionālā</w:t>
      </w:r>
      <w:r w:rsidRPr="00203ACB">
        <w:rPr>
          <w:color w:val="333333"/>
          <w:spacing w:val="-5"/>
          <w:w w:val="110"/>
        </w:rPr>
        <w:t xml:space="preserve"> </w:t>
      </w:r>
      <w:r w:rsidRPr="00203ACB">
        <w:rPr>
          <w:color w:val="333333"/>
          <w:w w:val="110"/>
        </w:rPr>
        <w:t>maģistra</w:t>
      </w:r>
      <w:r w:rsidRPr="00203ACB">
        <w:rPr>
          <w:color w:val="333333"/>
          <w:spacing w:val="-4"/>
          <w:w w:val="110"/>
        </w:rPr>
        <w:t xml:space="preserve"> </w:t>
      </w:r>
      <w:r w:rsidRPr="00203ACB">
        <w:rPr>
          <w:color w:val="333333"/>
          <w:w w:val="110"/>
        </w:rPr>
        <w:t>grāda</w:t>
      </w:r>
      <w:r w:rsidRPr="00203ACB">
        <w:rPr>
          <w:color w:val="333333"/>
          <w:spacing w:val="-4"/>
          <w:w w:val="110"/>
        </w:rPr>
        <w:t xml:space="preserve"> </w:t>
      </w:r>
      <w:r w:rsidRPr="00203ACB">
        <w:rPr>
          <w:color w:val="333333"/>
          <w:w w:val="110"/>
        </w:rPr>
        <w:t>iegūšanai:</w:t>
      </w:r>
    </w:p>
    <w:p w14:paraId="5C5FC1B4" w14:textId="40160668" w:rsidR="00C93BA7" w:rsidRPr="00203ACB" w:rsidRDefault="009711BF">
      <w:pPr>
        <w:pStyle w:val="BodyText"/>
        <w:spacing w:before="207" w:line="295" w:lineRule="auto"/>
        <w:ind w:left="1160"/>
      </w:pPr>
      <w:r w:rsidRPr="00203ACB">
        <w:rPr>
          <w:noProof/>
        </w:rPr>
        <mc:AlternateContent>
          <mc:Choice Requires="wps">
            <w:drawing>
              <wp:anchor distT="0" distB="0" distL="114300" distR="114300" simplePos="0" relativeHeight="15800832" behindDoc="0" locked="0" layoutInCell="1" allowOverlap="1" wp14:anchorId="15E13C9D" wp14:editId="331B79A2">
                <wp:simplePos x="0" y="0"/>
                <wp:positionH relativeFrom="page">
                  <wp:posOffset>1090930</wp:posOffset>
                </wp:positionH>
                <wp:positionV relativeFrom="paragraph">
                  <wp:posOffset>187960</wp:posOffset>
                </wp:positionV>
                <wp:extent cx="45720" cy="45720"/>
                <wp:effectExtent l="0" t="0" r="0" b="0"/>
                <wp:wrapNone/>
                <wp:docPr id="1384991239" name="Freeform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295D9A" id="Freeform 191" o:spid="_x0000_s1026" style="position:absolute;margin-left:85.9pt;margin-top:14.8pt;width:3.6pt;height:3.6pt;z-index:1580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Pr="00203ACB">
        <w:rPr>
          <w:color w:val="333333"/>
        </w:rPr>
        <w:t>apgūti</w:t>
      </w:r>
      <w:r w:rsidRPr="00203ACB">
        <w:rPr>
          <w:color w:val="333333"/>
          <w:spacing w:val="56"/>
        </w:rPr>
        <w:t xml:space="preserve"> </w:t>
      </w:r>
      <w:r w:rsidRPr="00203ACB">
        <w:rPr>
          <w:color w:val="333333"/>
        </w:rPr>
        <w:t>programmas</w:t>
      </w:r>
      <w:r w:rsidRPr="00203ACB">
        <w:rPr>
          <w:color w:val="333333"/>
          <w:spacing w:val="57"/>
        </w:rPr>
        <w:t xml:space="preserve"> </w:t>
      </w:r>
      <w:r w:rsidRPr="00203ACB">
        <w:rPr>
          <w:color w:val="333333"/>
        </w:rPr>
        <w:t>teorētiskie</w:t>
      </w:r>
      <w:r w:rsidRPr="00203ACB">
        <w:rPr>
          <w:color w:val="333333"/>
          <w:spacing w:val="57"/>
        </w:rPr>
        <w:t xml:space="preserve"> </w:t>
      </w:r>
      <w:r w:rsidRPr="00203ACB">
        <w:rPr>
          <w:color w:val="333333"/>
        </w:rPr>
        <w:t>kursi,</w:t>
      </w:r>
      <w:r w:rsidRPr="00203ACB">
        <w:rPr>
          <w:color w:val="333333"/>
          <w:spacing w:val="57"/>
        </w:rPr>
        <w:t xml:space="preserve"> </w:t>
      </w:r>
      <w:r w:rsidRPr="00203ACB">
        <w:rPr>
          <w:color w:val="333333"/>
        </w:rPr>
        <w:t>veikti</w:t>
      </w:r>
      <w:r w:rsidRPr="00203ACB">
        <w:rPr>
          <w:color w:val="333333"/>
          <w:spacing w:val="57"/>
        </w:rPr>
        <w:t xml:space="preserve"> </w:t>
      </w:r>
      <w:r w:rsidRPr="00203ACB">
        <w:rPr>
          <w:color w:val="333333"/>
        </w:rPr>
        <w:t>plānotie</w:t>
      </w:r>
      <w:r w:rsidRPr="00203ACB">
        <w:rPr>
          <w:color w:val="333333"/>
          <w:spacing w:val="57"/>
        </w:rPr>
        <w:t xml:space="preserve"> </w:t>
      </w:r>
      <w:r w:rsidRPr="00203ACB">
        <w:rPr>
          <w:color w:val="333333"/>
        </w:rPr>
        <w:t>patstāvīgie</w:t>
      </w:r>
      <w:r w:rsidRPr="00203ACB">
        <w:rPr>
          <w:color w:val="333333"/>
          <w:spacing w:val="57"/>
        </w:rPr>
        <w:t xml:space="preserve"> </w:t>
      </w:r>
      <w:r w:rsidRPr="00203ACB">
        <w:rPr>
          <w:color w:val="333333"/>
        </w:rPr>
        <w:t>darbi</w:t>
      </w:r>
      <w:r w:rsidRPr="00203ACB">
        <w:rPr>
          <w:color w:val="333333"/>
          <w:spacing w:val="57"/>
        </w:rPr>
        <w:t xml:space="preserve"> </w:t>
      </w:r>
      <w:r w:rsidRPr="00203ACB">
        <w:rPr>
          <w:color w:val="333333"/>
        </w:rPr>
        <w:t>un</w:t>
      </w:r>
      <w:r w:rsidRPr="00203ACB">
        <w:rPr>
          <w:color w:val="333333"/>
          <w:spacing w:val="57"/>
        </w:rPr>
        <w:t xml:space="preserve"> </w:t>
      </w:r>
      <w:r w:rsidRPr="00203ACB">
        <w:rPr>
          <w:color w:val="333333"/>
        </w:rPr>
        <w:t>nokārtoti</w:t>
      </w:r>
      <w:r w:rsidRPr="00203ACB">
        <w:rPr>
          <w:color w:val="333333"/>
          <w:spacing w:val="57"/>
        </w:rPr>
        <w:t xml:space="preserve"> </w:t>
      </w:r>
      <w:r w:rsidRPr="00203ACB">
        <w:rPr>
          <w:color w:val="333333"/>
        </w:rPr>
        <w:t>kursu</w:t>
      </w:r>
      <w:r w:rsidRPr="00203ACB">
        <w:rPr>
          <w:color w:val="333333"/>
          <w:spacing w:val="-61"/>
        </w:rPr>
        <w:t xml:space="preserve"> </w:t>
      </w:r>
      <w:r w:rsidRPr="00203ACB">
        <w:rPr>
          <w:color w:val="333333"/>
        </w:rPr>
        <w:t>noslēguma</w:t>
      </w:r>
      <w:r w:rsidRPr="00203ACB">
        <w:rPr>
          <w:color w:val="333333"/>
          <w:spacing w:val="-4"/>
        </w:rPr>
        <w:t xml:space="preserve"> </w:t>
      </w:r>
      <w:r w:rsidRPr="00203ACB">
        <w:rPr>
          <w:color w:val="333333"/>
        </w:rPr>
        <w:t>pārbaudījumi;</w:t>
      </w:r>
    </w:p>
    <w:p w14:paraId="6096F134" w14:textId="6694A9C5" w:rsidR="00C93BA7" w:rsidRPr="00203ACB" w:rsidRDefault="009711BF">
      <w:pPr>
        <w:pStyle w:val="BodyText"/>
        <w:ind w:left="1160"/>
      </w:pPr>
      <w:r w:rsidRPr="00203ACB">
        <w:rPr>
          <w:noProof/>
        </w:rPr>
        <mc:AlternateContent>
          <mc:Choice Requires="wps">
            <w:drawing>
              <wp:anchor distT="0" distB="0" distL="114300" distR="114300" simplePos="0" relativeHeight="15801344" behindDoc="0" locked="0" layoutInCell="1" allowOverlap="1" wp14:anchorId="7CDF1DBC" wp14:editId="4303099D">
                <wp:simplePos x="0" y="0"/>
                <wp:positionH relativeFrom="page">
                  <wp:posOffset>1090930</wp:posOffset>
                </wp:positionH>
                <wp:positionV relativeFrom="paragraph">
                  <wp:posOffset>56515</wp:posOffset>
                </wp:positionV>
                <wp:extent cx="45720" cy="45720"/>
                <wp:effectExtent l="0" t="0" r="0" b="0"/>
                <wp:wrapNone/>
                <wp:docPr id="1511931462" name="Freeform 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CF3ADC1" id="Freeform 190" o:spid="_x0000_s1026" style="position:absolute;margin-left:85.9pt;margin-top:4.45pt;width:3.6pt;height:3.6pt;z-index:1580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sekmīgi</w:t>
      </w:r>
      <w:r w:rsidRPr="00203ACB">
        <w:rPr>
          <w:color w:val="333333"/>
          <w:spacing w:val="5"/>
        </w:rPr>
        <w:t xml:space="preserve"> </w:t>
      </w:r>
      <w:r w:rsidRPr="00203ACB">
        <w:rPr>
          <w:color w:val="333333"/>
        </w:rPr>
        <w:t>veikta</w:t>
      </w:r>
      <w:r w:rsidRPr="00203ACB">
        <w:rPr>
          <w:color w:val="333333"/>
          <w:spacing w:val="5"/>
        </w:rPr>
        <w:t xml:space="preserve"> </w:t>
      </w:r>
      <w:r w:rsidRPr="00203ACB">
        <w:rPr>
          <w:color w:val="333333"/>
        </w:rPr>
        <w:t>prakse;</w:t>
      </w:r>
    </w:p>
    <w:p w14:paraId="19B0376D" w14:textId="3BD589DC" w:rsidR="00C93BA7" w:rsidRPr="00203ACB" w:rsidRDefault="009711BF">
      <w:pPr>
        <w:pStyle w:val="BodyText"/>
        <w:spacing w:before="56" w:line="295" w:lineRule="auto"/>
        <w:ind w:left="1160" w:right="2697"/>
      </w:pPr>
      <w:r w:rsidRPr="003C0075">
        <w:rPr>
          <w:strike/>
          <w:noProof/>
        </w:rPr>
        <mc:AlternateContent>
          <mc:Choice Requires="wps">
            <w:drawing>
              <wp:anchor distT="0" distB="0" distL="114300" distR="114300" simplePos="0" relativeHeight="15801856" behindDoc="0" locked="0" layoutInCell="1" allowOverlap="1" wp14:anchorId="1684B92C" wp14:editId="570C4BF8">
                <wp:simplePos x="0" y="0"/>
                <wp:positionH relativeFrom="page">
                  <wp:posOffset>1090930</wp:posOffset>
                </wp:positionH>
                <wp:positionV relativeFrom="paragraph">
                  <wp:posOffset>92075</wp:posOffset>
                </wp:positionV>
                <wp:extent cx="45720" cy="45720"/>
                <wp:effectExtent l="0" t="0" r="0" b="0"/>
                <wp:wrapNone/>
                <wp:docPr id="71962187" name="Freeform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A73D790" id="Freeform 189" o:spid="_x0000_s1026" style="position:absolute;margin-left:85.9pt;margin-top:7.25pt;width:3.6pt;height:3.6pt;z-index:1580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3C0075">
        <w:rPr>
          <w:strike/>
          <w:noProof/>
        </w:rPr>
        <mc:AlternateContent>
          <mc:Choice Requires="wps">
            <w:drawing>
              <wp:anchor distT="0" distB="0" distL="114300" distR="114300" simplePos="0" relativeHeight="15802368" behindDoc="0" locked="0" layoutInCell="1" allowOverlap="1" wp14:anchorId="7CC09AD5" wp14:editId="3D4C5648">
                <wp:simplePos x="0" y="0"/>
                <wp:positionH relativeFrom="page">
                  <wp:posOffset>1090930</wp:posOffset>
                </wp:positionH>
                <wp:positionV relativeFrom="paragraph">
                  <wp:posOffset>282575</wp:posOffset>
                </wp:positionV>
                <wp:extent cx="45720" cy="45720"/>
                <wp:effectExtent l="0" t="0" r="0" b="0"/>
                <wp:wrapNone/>
                <wp:docPr id="523187921" name="Freeform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D5B0D75" id="Freeform 188" o:spid="_x0000_s1026" style="position:absolute;margin-left:85.9pt;margin-top:22.25pt;width:3.6pt;height:3.6pt;z-index:1580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q8DFgUAAMoTAAAOAAAAZHJzL2Uyb0RvYy54bWysmO2OozYUhv9X6j1Y/Gy1kxgMJNFkVtWu&#10;tqq0/ZCWXoBDIEEFTG1mMtOr7zkGZ+1Ze4KqjjSBxG9OXj8+Pja+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Pr="00203ACB">
        <w:rPr>
          <w:color w:val="333333"/>
        </w:rPr>
        <w:t>aizstāvēts</w:t>
      </w:r>
      <w:r w:rsidRPr="00203ACB">
        <w:rPr>
          <w:color w:val="333333"/>
          <w:spacing w:val="-4"/>
        </w:rPr>
        <w:t xml:space="preserve"> </w:t>
      </w:r>
      <w:r w:rsidRPr="00203ACB">
        <w:rPr>
          <w:color w:val="333333"/>
        </w:rPr>
        <w:t>maģistra</w:t>
      </w:r>
      <w:r w:rsidRPr="00203ACB">
        <w:rPr>
          <w:color w:val="333333"/>
          <w:spacing w:val="-3"/>
        </w:rPr>
        <w:t xml:space="preserve"> </w:t>
      </w:r>
      <w:r w:rsidRPr="00203ACB">
        <w:rPr>
          <w:color w:val="333333"/>
        </w:rPr>
        <w:t>darbs.</w:t>
      </w:r>
    </w:p>
    <w:p w14:paraId="2051E0A0" w14:textId="77777777" w:rsidR="00155C22" w:rsidRDefault="00155C22" w:rsidP="00FE14DC">
      <w:pPr>
        <w:pStyle w:val="BodyText"/>
        <w:spacing w:before="8"/>
        <w:ind w:left="435"/>
        <w:rPr>
          <w:sz w:val="20"/>
          <w:shd w:val="clear" w:color="auto" w:fill="00B0F0"/>
        </w:rPr>
      </w:pPr>
    </w:p>
    <w:p w14:paraId="144F1764" w14:textId="0A169B56" w:rsidR="00C93BA7" w:rsidRDefault="003C0075" w:rsidP="00FE14DC">
      <w:pPr>
        <w:pStyle w:val="BodyText"/>
        <w:spacing w:before="8"/>
        <w:ind w:left="435"/>
        <w:rPr>
          <w:sz w:val="20"/>
          <w:shd w:val="clear" w:color="auto" w:fill="00B0F0"/>
        </w:rPr>
      </w:pPr>
      <w:r w:rsidRPr="00FE14DC">
        <w:rPr>
          <w:sz w:val="20"/>
          <w:shd w:val="clear" w:color="auto" w:fill="00B0F0"/>
        </w:rPr>
        <w:t>No noslēguma pārbaudījumiem ar Studiju padomes lēmumu ir izņemt noslēguma pārbaudījums – integrētais                eksāmens starpkultūru attiecībās</w:t>
      </w:r>
    </w:p>
    <w:p w14:paraId="4D43C47B" w14:textId="77777777" w:rsidR="00155C22" w:rsidRPr="00FE14DC" w:rsidRDefault="00155C22" w:rsidP="00FE14DC">
      <w:pPr>
        <w:pStyle w:val="BodyText"/>
        <w:spacing w:before="8"/>
        <w:ind w:left="435"/>
        <w:rPr>
          <w:sz w:val="29"/>
          <w:shd w:val="clear" w:color="auto" w:fill="00B0F0"/>
        </w:rPr>
      </w:pPr>
    </w:p>
    <w:p w14:paraId="39411BAA" w14:textId="77777777" w:rsidR="00C93BA7" w:rsidRPr="00203ACB" w:rsidRDefault="00203ACB" w:rsidP="00FE14DC">
      <w:pPr>
        <w:pStyle w:val="Heading5"/>
        <w:numPr>
          <w:ilvl w:val="2"/>
          <w:numId w:val="39"/>
        </w:numPr>
        <w:tabs>
          <w:tab w:val="left" w:pos="1039"/>
        </w:tabs>
        <w:spacing w:before="98" w:line="295" w:lineRule="auto"/>
        <w:ind w:right="323" w:firstLine="0"/>
      </w:pPr>
      <w:r w:rsidRPr="00203ACB">
        <w:rPr>
          <w:color w:val="333333"/>
          <w:w w:val="110"/>
        </w:rPr>
        <w:t>Maģistra vai doktora studiju programmu gadījumā norādīt un sniegt pamatojumu,</w:t>
      </w:r>
      <w:r w:rsidRPr="00203ACB">
        <w:rPr>
          <w:color w:val="333333"/>
          <w:spacing w:val="1"/>
          <w:w w:val="110"/>
        </w:rPr>
        <w:t xml:space="preserve"> </w:t>
      </w:r>
      <w:r w:rsidRPr="00203ACB">
        <w:rPr>
          <w:color w:val="333333"/>
          <w:w w:val="110"/>
        </w:rPr>
        <w:t>vai grādu piešķiršana balstīta attiecīgās zinātnes nozares vai mākslinieciskās jaunrades</w:t>
      </w:r>
      <w:r w:rsidRPr="00203ACB">
        <w:rPr>
          <w:color w:val="333333"/>
          <w:spacing w:val="1"/>
          <w:w w:val="110"/>
        </w:rPr>
        <w:t xml:space="preserve"> </w:t>
      </w:r>
      <w:r w:rsidRPr="00203ACB">
        <w:rPr>
          <w:color w:val="333333"/>
          <w:w w:val="110"/>
        </w:rPr>
        <w:t>jomas</w:t>
      </w:r>
      <w:r w:rsidRPr="00203ACB">
        <w:rPr>
          <w:color w:val="333333"/>
          <w:spacing w:val="1"/>
          <w:w w:val="110"/>
        </w:rPr>
        <w:t xml:space="preserve"> </w:t>
      </w:r>
      <w:r w:rsidRPr="00203ACB">
        <w:rPr>
          <w:color w:val="333333"/>
          <w:spacing w:val="10"/>
          <w:w w:val="110"/>
        </w:rPr>
        <w:t>sasniegumos</w:t>
      </w:r>
      <w:r w:rsidRPr="00203ACB">
        <w:rPr>
          <w:color w:val="333333"/>
          <w:spacing w:val="11"/>
          <w:w w:val="110"/>
        </w:rPr>
        <w:t xml:space="preserve"> </w:t>
      </w:r>
      <w:r w:rsidRPr="00203ACB">
        <w:rPr>
          <w:color w:val="333333"/>
          <w:w w:val="110"/>
        </w:rPr>
        <w:t>un</w:t>
      </w:r>
      <w:r w:rsidRPr="00203ACB">
        <w:rPr>
          <w:color w:val="333333"/>
          <w:spacing w:val="1"/>
          <w:w w:val="110"/>
        </w:rPr>
        <w:t xml:space="preserve"> </w:t>
      </w:r>
      <w:r w:rsidRPr="00203ACB">
        <w:rPr>
          <w:color w:val="333333"/>
          <w:spacing w:val="9"/>
          <w:w w:val="110"/>
        </w:rPr>
        <w:t>atziņās.</w:t>
      </w:r>
      <w:r w:rsidRPr="00203ACB">
        <w:rPr>
          <w:color w:val="333333"/>
          <w:spacing w:val="10"/>
          <w:w w:val="110"/>
        </w:rPr>
        <w:t xml:space="preserve"> </w:t>
      </w:r>
      <w:r w:rsidRPr="00203ACB">
        <w:rPr>
          <w:color w:val="333333"/>
          <w:spacing w:val="9"/>
          <w:w w:val="110"/>
        </w:rPr>
        <w:t>Doktora</w:t>
      </w:r>
      <w:r w:rsidRPr="00203ACB">
        <w:rPr>
          <w:color w:val="333333"/>
          <w:spacing w:val="10"/>
          <w:w w:val="110"/>
        </w:rPr>
        <w:t xml:space="preserve"> </w:t>
      </w:r>
      <w:r w:rsidRPr="00203ACB">
        <w:rPr>
          <w:color w:val="333333"/>
          <w:spacing w:val="9"/>
          <w:w w:val="110"/>
        </w:rPr>
        <w:t>studiju</w:t>
      </w:r>
      <w:r w:rsidRPr="00203ACB">
        <w:rPr>
          <w:color w:val="333333"/>
          <w:spacing w:val="10"/>
          <w:w w:val="110"/>
        </w:rPr>
        <w:t xml:space="preserve"> </w:t>
      </w:r>
      <w:r w:rsidRPr="00203ACB">
        <w:rPr>
          <w:color w:val="333333"/>
          <w:spacing w:val="9"/>
          <w:w w:val="110"/>
        </w:rPr>
        <w:t>programmas</w:t>
      </w:r>
      <w:r w:rsidRPr="00203ACB">
        <w:rPr>
          <w:color w:val="333333"/>
          <w:spacing w:val="10"/>
          <w:w w:val="110"/>
        </w:rPr>
        <w:t xml:space="preserve"> </w:t>
      </w:r>
      <w:r w:rsidRPr="00203ACB">
        <w:rPr>
          <w:color w:val="333333"/>
          <w:spacing w:val="9"/>
          <w:w w:val="110"/>
        </w:rPr>
        <w:t>gadījumā,</w:t>
      </w:r>
      <w:r w:rsidRPr="00203ACB">
        <w:rPr>
          <w:color w:val="333333"/>
          <w:spacing w:val="10"/>
          <w:w w:val="110"/>
        </w:rPr>
        <w:t xml:space="preserve"> </w:t>
      </w:r>
      <w:r w:rsidRPr="00203ACB">
        <w:rPr>
          <w:color w:val="333333"/>
          <w:spacing w:val="11"/>
          <w:w w:val="110"/>
        </w:rPr>
        <w:t>galveno</w:t>
      </w:r>
      <w:r w:rsidRPr="00203ACB">
        <w:rPr>
          <w:color w:val="333333"/>
          <w:spacing w:val="-67"/>
          <w:w w:val="110"/>
        </w:rPr>
        <w:t xml:space="preserve"> </w:t>
      </w:r>
      <w:r w:rsidRPr="00203ACB">
        <w:rPr>
          <w:color w:val="333333"/>
          <w:w w:val="110"/>
        </w:rPr>
        <w:t>pētniecības virzienu apraksts, programmas ietekme uz pētniecību un citiem izglītības</w:t>
      </w:r>
      <w:r w:rsidRPr="00203ACB">
        <w:rPr>
          <w:color w:val="333333"/>
          <w:spacing w:val="1"/>
          <w:w w:val="110"/>
        </w:rPr>
        <w:t xml:space="preserve"> </w:t>
      </w:r>
      <w:r w:rsidRPr="00203ACB">
        <w:rPr>
          <w:color w:val="333333"/>
          <w:w w:val="110"/>
        </w:rPr>
        <w:t>līmeņiem</w:t>
      </w:r>
      <w:r w:rsidRPr="00203ACB">
        <w:rPr>
          <w:color w:val="333333"/>
          <w:spacing w:val="-6"/>
          <w:w w:val="110"/>
        </w:rPr>
        <w:t xml:space="preserve"> </w:t>
      </w:r>
      <w:r w:rsidRPr="00203ACB">
        <w:rPr>
          <w:color w:val="333333"/>
          <w:w w:val="110"/>
        </w:rPr>
        <w:t>(ja</w:t>
      </w:r>
      <w:r w:rsidRPr="00203ACB">
        <w:rPr>
          <w:color w:val="333333"/>
          <w:spacing w:val="-5"/>
          <w:w w:val="110"/>
        </w:rPr>
        <w:t xml:space="preserve"> </w:t>
      </w:r>
      <w:r w:rsidRPr="00203ACB">
        <w:rPr>
          <w:color w:val="333333"/>
          <w:w w:val="110"/>
        </w:rPr>
        <w:t>piemērojams).</w:t>
      </w:r>
    </w:p>
    <w:p w14:paraId="11CF156A"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50753004" w14:textId="77777777" w:rsidR="00C93BA7" w:rsidRPr="00203ACB" w:rsidRDefault="00203ACB">
      <w:pPr>
        <w:pStyle w:val="BodyText"/>
        <w:tabs>
          <w:tab w:val="left" w:pos="7478"/>
        </w:tabs>
        <w:spacing w:before="74" w:line="295" w:lineRule="auto"/>
        <w:ind w:left="560" w:right="327"/>
      </w:pPr>
      <w:r w:rsidRPr="00203ACB">
        <w:rPr>
          <w:color w:val="333333"/>
        </w:rPr>
        <w:lastRenderedPageBreak/>
        <w:t>Programmas</w:t>
      </w:r>
      <w:r w:rsidRPr="00203ACB">
        <w:rPr>
          <w:color w:val="333333"/>
          <w:spacing w:val="1"/>
        </w:rPr>
        <w:t xml:space="preserve"> </w:t>
      </w:r>
      <w:r w:rsidRPr="00203ACB">
        <w:rPr>
          <w:color w:val="333333"/>
        </w:rPr>
        <w:t>paredz</w:t>
      </w:r>
      <w:r w:rsidRPr="00203ACB">
        <w:rPr>
          <w:color w:val="333333"/>
          <w:spacing w:val="1"/>
        </w:rPr>
        <w:t xml:space="preserve"> </w:t>
      </w:r>
      <w:r w:rsidRPr="00203ACB">
        <w:rPr>
          <w:color w:val="333333"/>
        </w:rPr>
        <w:t>profesionālā</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grāda</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piektā</w:t>
      </w:r>
      <w:r w:rsidRPr="00203ACB">
        <w:rPr>
          <w:color w:val="333333"/>
          <w:spacing w:val="1"/>
        </w:rPr>
        <w:t xml:space="preserve"> </w:t>
      </w:r>
      <w:r w:rsidRPr="00203ACB">
        <w:rPr>
          <w:color w:val="333333"/>
        </w:rPr>
        <w:t>līmeņa</w:t>
      </w:r>
      <w:r w:rsidRPr="00203ACB">
        <w:rPr>
          <w:color w:val="333333"/>
          <w:spacing w:val="-61"/>
        </w:rPr>
        <w:t xml:space="preserve"> </w:t>
      </w:r>
      <w:r w:rsidRPr="00203ACB">
        <w:rPr>
          <w:color w:val="333333"/>
        </w:rPr>
        <w:t xml:space="preserve">profesionālās   kvaliﬁkācijas  </w:t>
      </w:r>
      <w:r w:rsidRPr="00203ACB">
        <w:rPr>
          <w:color w:val="333333"/>
          <w:spacing w:val="1"/>
        </w:rPr>
        <w:t xml:space="preserve"> </w:t>
      </w:r>
      <w:r w:rsidRPr="00203ACB">
        <w:rPr>
          <w:color w:val="333333"/>
        </w:rPr>
        <w:t xml:space="preserve">“Stratēģiskās  </w:t>
      </w:r>
      <w:r w:rsidRPr="00203ACB">
        <w:rPr>
          <w:color w:val="333333"/>
          <w:spacing w:val="1"/>
        </w:rPr>
        <w:t xml:space="preserve"> </w:t>
      </w:r>
      <w:r w:rsidRPr="00203ACB">
        <w:rPr>
          <w:color w:val="333333"/>
        </w:rPr>
        <w:t xml:space="preserve">komunikācijas  </w:t>
      </w:r>
      <w:r w:rsidRPr="00203ACB">
        <w:rPr>
          <w:color w:val="333333"/>
          <w:spacing w:val="1"/>
        </w:rPr>
        <w:t xml:space="preserve"> </w:t>
      </w:r>
      <w:r w:rsidRPr="00203ACB">
        <w:rPr>
          <w:color w:val="333333"/>
        </w:rPr>
        <w:t>vadītājs”</w:t>
      </w:r>
      <w:r w:rsidRPr="00203ACB">
        <w:rPr>
          <w:color w:val="333333"/>
        </w:rPr>
        <w:tab/>
        <w:t>piešķiršanu.</w:t>
      </w:r>
      <w:r w:rsidRPr="00203ACB">
        <w:rPr>
          <w:color w:val="333333"/>
          <w:spacing w:val="1"/>
        </w:rPr>
        <w:t xml:space="preserve"> </w:t>
      </w:r>
      <w:r w:rsidRPr="00203ACB">
        <w:rPr>
          <w:color w:val="333333"/>
        </w:rPr>
        <w:t>Profesionālā</w:t>
      </w:r>
      <w:r w:rsidRPr="00203ACB">
        <w:rPr>
          <w:color w:val="333333"/>
          <w:spacing w:val="1"/>
        </w:rPr>
        <w:t xml:space="preserve"> </w:t>
      </w:r>
      <w:r w:rsidRPr="00203ACB">
        <w:rPr>
          <w:color w:val="333333"/>
        </w:rPr>
        <w:t>maģistra</w:t>
      </w:r>
      <w:r w:rsidRPr="00203ACB">
        <w:rPr>
          <w:color w:val="333333"/>
          <w:spacing w:val="42"/>
        </w:rPr>
        <w:t xml:space="preserve"> </w:t>
      </w:r>
      <w:r w:rsidRPr="00203ACB">
        <w:rPr>
          <w:color w:val="333333"/>
        </w:rPr>
        <w:t>grāds</w:t>
      </w:r>
      <w:r w:rsidRPr="00203ACB">
        <w:rPr>
          <w:color w:val="333333"/>
          <w:spacing w:val="42"/>
        </w:rPr>
        <w:t xml:space="preserve"> </w:t>
      </w:r>
      <w:r w:rsidRPr="00203ACB">
        <w:rPr>
          <w:color w:val="333333"/>
        </w:rPr>
        <w:t>atspoguio</w:t>
      </w:r>
      <w:r w:rsidRPr="00203ACB">
        <w:rPr>
          <w:color w:val="333333"/>
          <w:spacing w:val="42"/>
        </w:rPr>
        <w:t xml:space="preserve"> </w:t>
      </w:r>
      <w:r w:rsidRPr="00203ACB">
        <w:rPr>
          <w:color w:val="333333"/>
        </w:rPr>
        <w:t>programmas</w:t>
      </w:r>
      <w:r w:rsidRPr="00203ACB">
        <w:rPr>
          <w:color w:val="333333"/>
          <w:spacing w:val="43"/>
        </w:rPr>
        <w:t xml:space="preserve"> </w:t>
      </w:r>
      <w:r w:rsidRPr="00203ACB">
        <w:rPr>
          <w:color w:val="333333"/>
        </w:rPr>
        <w:t>saturisko</w:t>
      </w:r>
      <w:r w:rsidRPr="00203ACB">
        <w:rPr>
          <w:color w:val="333333"/>
          <w:spacing w:val="42"/>
        </w:rPr>
        <w:t xml:space="preserve"> </w:t>
      </w:r>
      <w:r w:rsidRPr="00203ACB">
        <w:rPr>
          <w:color w:val="333333"/>
        </w:rPr>
        <w:t>savdabīgumu</w:t>
      </w:r>
      <w:r w:rsidRPr="00203ACB">
        <w:rPr>
          <w:color w:val="333333"/>
          <w:spacing w:val="42"/>
        </w:rPr>
        <w:t xml:space="preserve"> </w:t>
      </w:r>
      <w:r w:rsidRPr="00203ACB">
        <w:rPr>
          <w:color w:val="333333"/>
        </w:rPr>
        <w:t>un</w:t>
      </w:r>
      <w:r w:rsidRPr="00203ACB">
        <w:rPr>
          <w:color w:val="333333"/>
          <w:spacing w:val="43"/>
        </w:rPr>
        <w:t xml:space="preserve"> </w:t>
      </w:r>
      <w:r w:rsidRPr="00203ACB">
        <w:rPr>
          <w:color w:val="333333"/>
        </w:rPr>
        <w:t>humanitāro</w:t>
      </w:r>
      <w:r w:rsidRPr="00203ACB">
        <w:rPr>
          <w:color w:val="333333"/>
          <w:spacing w:val="42"/>
        </w:rPr>
        <w:t xml:space="preserve"> </w:t>
      </w:r>
      <w:r w:rsidRPr="00203ACB">
        <w:rPr>
          <w:color w:val="333333"/>
        </w:rPr>
        <w:t>un</w:t>
      </w:r>
      <w:r w:rsidRPr="00203ACB">
        <w:rPr>
          <w:color w:val="333333"/>
          <w:spacing w:val="42"/>
        </w:rPr>
        <w:t xml:space="preserve"> </w:t>
      </w:r>
      <w:r w:rsidRPr="00203ACB">
        <w:rPr>
          <w:color w:val="333333"/>
        </w:rPr>
        <w:t>mākslas</w:t>
      </w:r>
      <w:r w:rsidRPr="00203ACB">
        <w:rPr>
          <w:color w:val="333333"/>
          <w:spacing w:val="43"/>
        </w:rPr>
        <w:t xml:space="preserve"> </w:t>
      </w:r>
      <w:r w:rsidRPr="00203ACB">
        <w:rPr>
          <w:color w:val="333333"/>
        </w:rPr>
        <w:t>zinātņu</w:t>
      </w:r>
      <w:r w:rsidRPr="00203ACB">
        <w:rPr>
          <w:color w:val="333333"/>
          <w:spacing w:val="1"/>
        </w:rPr>
        <w:t xml:space="preserve"> </w:t>
      </w:r>
      <w:r w:rsidRPr="00203ACB">
        <w:rPr>
          <w:color w:val="333333"/>
        </w:rPr>
        <w:t>nozaru</w:t>
      </w:r>
      <w:r w:rsidRPr="00203ACB">
        <w:rPr>
          <w:color w:val="333333"/>
          <w:spacing w:val="47"/>
        </w:rPr>
        <w:t xml:space="preserve"> </w:t>
      </w:r>
      <w:r w:rsidRPr="00203ACB">
        <w:rPr>
          <w:color w:val="333333"/>
        </w:rPr>
        <w:t>(valodniecība</w:t>
      </w:r>
      <w:r w:rsidRPr="00203ACB">
        <w:rPr>
          <w:color w:val="333333"/>
          <w:spacing w:val="48"/>
        </w:rPr>
        <w:t xml:space="preserve"> </w:t>
      </w:r>
      <w:r w:rsidRPr="00203ACB">
        <w:rPr>
          <w:color w:val="333333"/>
        </w:rPr>
        <w:t>un</w:t>
      </w:r>
      <w:r w:rsidRPr="00203ACB">
        <w:rPr>
          <w:color w:val="333333"/>
          <w:spacing w:val="47"/>
        </w:rPr>
        <w:t xml:space="preserve"> </w:t>
      </w:r>
      <w:r w:rsidRPr="00203ACB">
        <w:rPr>
          <w:color w:val="333333"/>
        </w:rPr>
        <w:t>literatūrzinātne,</w:t>
      </w:r>
      <w:r w:rsidRPr="00203ACB">
        <w:rPr>
          <w:color w:val="333333"/>
          <w:spacing w:val="48"/>
        </w:rPr>
        <w:t xml:space="preserve"> </w:t>
      </w:r>
      <w:r w:rsidRPr="00203ACB">
        <w:rPr>
          <w:color w:val="333333"/>
        </w:rPr>
        <w:t>ﬁlozoﬁja,</w:t>
      </w:r>
      <w:r w:rsidRPr="00203ACB">
        <w:rPr>
          <w:color w:val="333333"/>
          <w:spacing w:val="47"/>
        </w:rPr>
        <w:t xml:space="preserve"> </w:t>
      </w:r>
      <w:r w:rsidRPr="00203ACB">
        <w:rPr>
          <w:color w:val="333333"/>
        </w:rPr>
        <w:t>ētika</w:t>
      </w:r>
      <w:r w:rsidRPr="00203ACB">
        <w:rPr>
          <w:color w:val="333333"/>
          <w:spacing w:val="48"/>
        </w:rPr>
        <w:t xml:space="preserve"> </w:t>
      </w:r>
      <w:r w:rsidRPr="00203ACB">
        <w:rPr>
          <w:color w:val="333333"/>
        </w:rPr>
        <w:t>un</w:t>
      </w:r>
      <w:r w:rsidRPr="00203ACB">
        <w:rPr>
          <w:color w:val="333333"/>
          <w:spacing w:val="47"/>
        </w:rPr>
        <w:t xml:space="preserve"> </w:t>
      </w:r>
      <w:r w:rsidRPr="00203ACB">
        <w:rPr>
          <w:color w:val="333333"/>
        </w:rPr>
        <w:t>reliģija)</w:t>
      </w:r>
      <w:r w:rsidRPr="00203ACB">
        <w:rPr>
          <w:color w:val="333333"/>
          <w:spacing w:val="48"/>
        </w:rPr>
        <w:t xml:space="preserve"> </w:t>
      </w:r>
      <w:r w:rsidRPr="00203ACB">
        <w:rPr>
          <w:color w:val="333333"/>
        </w:rPr>
        <w:t>starpdisciplinārā</w:t>
      </w:r>
      <w:r w:rsidRPr="00203ACB">
        <w:rPr>
          <w:color w:val="333333"/>
          <w:spacing w:val="48"/>
        </w:rPr>
        <w:t xml:space="preserve"> </w:t>
      </w:r>
      <w:r w:rsidRPr="00203ACB">
        <w:rPr>
          <w:color w:val="333333"/>
        </w:rPr>
        <w:t>konteksta</w:t>
      </w:r>
      <w:r w:rsidRPr="00203ACB">
        <w:rPr>
          <w:color w:val="333333"/>
          <w:spacing w:val="-60"/>
        </w:rPr>
        <w:t xml:space="preserve"> </w:t>
      </w:r>
      <w:r w:rsidRPr="00203ACB">
        <w:rPr>
          <w:color w:val="333333"/>
        </w:rPr>
        <w:t>mūsdienīgās</w:t>
      </w:r>
      <w:r w:rsidRPr="00203ACB">
        <w:rPr>
          <w:color w:val="333333"/>
          <w:spacing w:val="37"/>
        </w:rPr>
        <w:t xml:space="preserve"> </w:t>
      </w:r>
      <w:r w:rsidRPr="00203ACB">
        <w:rPr>
          <w:color w:val="333333"/>
        </w:rPr>
        <w:t>tendences</w:t>
      </w:r>
      <w:r w:rsidRPr="00203ACB">
        <w:rPr>
          <w:color w:val="333333"/>
          <w:spacing w:val="37"/>
        </w:rPr>
        <w:t xml:space="preserve"> </w:t>
      </w:r>
      <w:r w:rsidRPr="00203ACB">
        <w:rPr>
          <w:color w:val="333333"/>
        </w:rPr>
        <w:t>un</w:t>
      </w:r>
      <w:r w:rsidRPr="00203ACB">
        <w:rPr>
          <w:color w:val="333333"/>
          <w:spacing w:val="37"/>
        </w:rPr>
        <w:t xml:space="preserve"> </w:t>
      </w:r>
      <w:r w:rsidRPr="00203ACB">
        <w:rPr>
          <w:color w:val="333333"/>
        </w:rPr>
        <w:t>atziņas.</w:t>
      </w:r>
    </w:p>
    <w:p w14:paraId="3ABFDF3F" w14:textId="4F5BCFD1" w:rsidR="00C93BA7" w:rsidRDefault="00203ACB">
      <w:pPr>
        <w:pStyle w:val="BodyText"/>
        <w:spacing w:before="151" w:line="295" w:lineRule="auto"/>
        <w:ind w:left="560" w:right="325"/>
        <w:jc w:val="both"/>
        <w:rPr>
          <w:color w:val="333333"/>
        </w:rPr>
      </w:pPr>
      <w:r w:rsidRPr="00203ACB">
        <w:rPr>
          <w:color w:val="333333"/>
        </w:rPr>
        <w:t>Mūsdienu ģeopolitiskajā situācijā starpkultūru komunikācijas apzināšana kiūst arvien aktuālāka.</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komunikācijas</w:t>
      </w:r>
      <w:r w:rsidRPr="00203ACB">
        <w:rPr>
          <w:color w:val="333333"/>
          <w:spacing w:val="1"/>
        </w:rPr>
        <w:t xml:space="preserve"> </w:t>
      </w:r>
      <w:r w:rsidRPr="00203ACB">
        <w:rPr>
          <w:color w:val="333333"/>
        </w:rPr>
        <w:t>speciālisti</w:t>
      </w:r>
      <w:r w:rsidRPr="00203ACB">
        <w:rPr>
          <w:color w:val="333333"/>
          <w:spacing w:val="1"/>
        </w:rPr>
        <w:t xml:space="preserve"> </w:t>
      </w:r>
      <w:r w:rsidRPr="00203ACB">
        <w:rPr>
          <w:color w:val="333333"/>
        </w:rPr>
        <w:t>akūti</w:t>
      </w:r>
      <w:r w:rsidRPr="00203ACB">
        <w:rPr>
          <w:color w:val="333333"/>
          <w:spacing w:val="1"/>
        </w:rPr>
        <w:t xml:space="preserve"> </w:t>
      </w:r>
      <w:r w:rsidRPr="00203ACB">
        <w:rPr>
          <w:color w:val="333333"/>
        </w:rPr>
        <w:t>nepieciešami</w:t>
      </w:r>
      <w:r w:rsidRPr="00203ACB">
        <w:rPr>
          <w:color w:val="333333"/>
          <w:spacing w:val="64"/>
        </w:rPr>
        <w:t xml:space="preserve"> </w:t>
      </w:r>
      <w:r w:rsidRPr="00203ACB">
        <w:rPr>
          <w:color w:val="333333"/>
        </w:rPr>
        <w:t>daudzās</w:t>
      </w:r>
      <w:r w:rsidRPr="00203ACB">
        <w:rPr>
          <w:color w:val="333333"/>
          <w:spacing w:val="64"/>
        </w:rPr>
        <w:t xml:space="preserve"> </w:t>
      </w:r>
      <w:r w:rsidRPr="00203ACB">
        <w:rPr>
          <w:color w:val="333333"/>
        </w:rPr>
        <w:t>institūcijās,</w:t>
      </w:r>
      <w:r w:rsidRPr="00203ACB">
        <w:rPr>
          <w:color w:val="333333"/>
          <w:spacing w:val="64"/>
        </w:rPr>
        <w:t xml:space="preserve"> </w:t>
      </w:r>
      <w:r w:rsidRPr="00203ACB">
        <w:rPr>
          <w:color w:val="333333"/>
        </w:rPr>
        <w:t>iestādēs,</w:t>
      </w:r>
      <w:r w:rsidRPr="00203ACB">
        <w:rPr>
          <w:color w:val="333333"/>
          <w:spacing w:val="1"/>
        </w:rPr>
        <w:t xml:space="preserve"> </w:t>
      </w:r>
      <w:r w:rsidRPr="00203ACB">
        <w:rPr>
          <w:color w:val="333333"/>
        </w:rPr>
        <w:t>uzņēmumos un pārvaldē. Pēdējo divu gadu laikā programmas studējošie gan studiju kursu ietvaros,</w:t>
      </w:r>
      <w:r w:rsidRPr="00203ACB">
        <w:rPr>
          <w:color w:val="333333"/>
          <w:spacing w:val="1"/>
        </w:rPr>
        <w:t xml:space="preserve"> </w:t>
      </w:r>
      <w:r w:rsidRPr="00203ACB">
        <w:rPr>
          <w:color w:val="333333"/>
        </w:rPr>
        <w:t>gan strādājot pie maģistra darbiem paveica dažus pētījumus, kas skaidro sabiedrības uztveri un</w:t>
      </w:r>
      <w:r w:rsidRPr="00203ACB">
        <w:rPr>
          <w:color w:val="333333"/>
          <w:spacing w:val="1"/>
        </w:rPr>
        <w:t xml:space="preserve"> </w:t>
      </w:r>
      <w:r w:rsidRPr="00203ACB">
        <w:rPr>
          <w:color w:val="333333"/>
        </w:rPr>
        <w:t>reakciju</w:t>
      </w:r>
      <w:r w:rsidRPr="00203ACB">
        <w:rPr>
          <w:color w:val="333333"/>
          <w:spacing w:val="26"/>
        </w:rPr>
        <w:t xml:space="preserve"> </w:t>
      </w:r>
      <w:r w:rsidRPr="00203ACB">
        <w:rPr>
          <w:color w:val="333333"/>
        </w:rPr>
        <w:t>uz</w:t>
      </w:r>
      <w:r w:rsidRPr="00203ACB">
        <w:rPr>
          <w:color w:val="333333"/>
          <w:spacing w:val="27"/>
        </w:rPr>
        <w:t xml:space="preserve"> </w:t>
      </w:r>
      <w:r w:rsidRPr="00203ACB">
        <w:rPr>
          <w:color w:val="333333"/>
        </w:rPr>
        <w:t>dažādiem</w:t>
      </w:r>
      <w:r w:rsidRPr="00203ACB">
        <w:rPr>
          <w:color w:val="333333"/>
          <w:spacing w:val="27"/>
        </w:rPr>
        <w:t xml:space="preserve"> </w:t>
      </w:r>
      <w:r w:rsidRPr="00203ACB">
        <w:rPr>
          <w:color w:val="333333"/>
        </w:rPr>
        <w:t>notikumiem:</w:t>
      </w:r>
      <w:r w:rsidRPr="00203ACB">
        <w:rPr>
          <w:color w:val="333333"/>
          <w:spacing w:val="27"/>
        </w:rPr>
        <w:t xml:space="preserve"> </w:t>
      </w:r>
      <w:r w:rsidRPr="00203ACB">
        <w:rPr>
          <w:color w:val="333333"/>
        </w:rPr>
        <w:t>pandēmijas</w:t>
      </w:r>
      <w:r w:rsidRPr="00203ACB">
        <w:rPr>
          <w:color w:val="333333"/>
          <w:spacing w:val="27"/>
        </w:rPr>
        <w:t xml:space="preserve"> </w:t>
      </w:r>
      <w:r w:rsidRPr="00203ACB">
        <w:rPr>
          <w:color w:val="333333"/>
        </w:rPr>
        <w:t>laikos</w:t>
      </w:r>
      <w:r w:rsidRPr="00203ACB">
        <w:rPr>
          <w:color w:val="333333"/>
          <w:spacing w:val="26"/>
        </w:rPr>
        <w:t xml:space="preserve"> </w:t>
      </w:r>
      <w:r w:rsidRPr="00203ACB">
        <w:rPr>
          <w:color w:val="333333"/>
        </w:rPr>
        <w:t>tika</w:t>
      </w:r>
      <w:r w:rsidRPr="00203ACB">
        <w:rPr>
          <w:color w:val="333333"/>
          <w:spacing w:val="27"/>
        </w:rPr>
        <w:t xml:space="preserve"> </w:t>
      </w:r>
      <w:r w:rsidRPr="00203ACB">
        <w:rPr>
          <w:color w:val="333333"/>
        </w:rPr>
        <w:t>analizēti</w:t>
      </w:r>
      <w:r w:rsidRPr="00203ACB">
        <w:rPr>
          <w:color w:val="333333"/>
          <w:spacing w:val="27"/>
        </w:rPr>
        <w:t xml:space="preserve"> </w:t>
      </w:r>
      <w:r w:rsidRPr="00203ACB">
        <w:rPr>
          <w:color w:val="333333"/>
        </w:rPr>
        <w:t>gan</w:t>
      </w:r>
      <w:r w:rsidRPr="00203ACB">
        <w:rPr>
          <w:color w:val="333333"/>
          <w:spacing w:val="27"/>
        </w:rPr>
        <w:t xml:space="preserve"> </w:t>
      </w:r>
      <w:r w:rsidRPr="00203ACB">
        <w:rPr>
          <w:color w:val="333333"/>
        </w:rPr>
        <w:t>cilvēku</w:t>
      </w:r>
      <w:r w:rsidRPr="00203ACB">
        <w:rPr>
          <w:color w:val="333333"/>
          <w:spacing w:val="27"/>
        </w:rPr>
        <w:t xml:space="preserve"> </w:t>
      </w:r>
      <w:r w:rsidRPr="00203ACB">
        <w:rPr>
          <w:color w:val="333333"/>
        </w:rPr>
        <w:t>uzvedības</w:t>
      </w:r>
      <w:r w:rsidRPr="00203ACB">
        <w:rPr>
          <w:color w:val="333333"/>
          <w:spacing w:val="26"/>
        </w:rPr>
        <w:t xml:space="preserve"> </w:t>
      </w:r>
      <w:r w:rsidRPr="00203ACB">
        <w:rPr>
          <w:color w:val="333333"/>
        </w:rPr>
        <w:t>modeii,</w:t>
      </w:r>
      <w:r w:rsidRPr="00203ACB">
        <w:rPr>
          <w:color w:val="333333"/>
          <w:spacing w:val="-61"/>
        </w:rPr>
        <w:t xml:space="preserve"> </w:t>
      </w:r>
      <w:r w:rsidRPr="00203ACB">
        <w:rPr>
          <w:color w:val="333333"/>
        </w:rPr>
        <w:t>gan</w:t>
      </w:r>
      <w:r w:rsidRPr="00203ACB">
        <w:rPr>
          <w:color w:val="333333"/>
          <w:spacing w:val="1"/>
        </w:rPr>
        <w:t xml:space="preserve"> </w:t>
      </w:r>
      <w:r w:rsidRPr="00203ACB">
        <w:rPr>
          <w:color w:val="333333"/>
        </w:rPr>
        <w:t>verbālā</w:t>
      </w:r>
      <w:r w:rsidRPr="00203ACB">
        <w:rPr>
          <w:color w:val="333333"/>
          <w:spacing w:val="1"/>
        </w:rPr>
        <w:t xml:space="preserve"> </w:t>
      </w:r>
      <w:r w:rsidRPr="00203ACB">
        <w:rPr>
          <w:color w:val="333333"/>
        </w:rPr>
        <w:t>reakcija</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ierobežojumu</w:t>
      </w:r>
      <w:r w:rsidRPr="00203ACB">
        <w:rPr>
          <w:color w:val="333333"/>
          <w:spacing w:val="1"/>
        </w:rPr>
        <w:t xml:space="preserve"> </w:t>
      </w:r>
      <w:r w:rsidRPr="00203ACB">
        <w:rPr>
          <w:color w:val="333333"/>
        </w:rPr>
        <w:t>ieviešanu,</w:t>
      </w:r>
      <w:r w:rsidRPr="00203ACB">
        <w:rPr>
          <w:color w:val="333333"/>
          <w:spacing w:val="1"/>
        </w:rPr>
        <w:t xml:space="preserve"> </w:t>
      </w:r>
      <w:r w:rsidRPr="00203ACB">
        <w:rPr>
          <w:color w:val="333333"/>
        </w:rPr>
        <w:t>vakcinācijas</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Līdzīgi</w:t>
      </w:r>
      <w:r w:rsidRPr="00203ACB">
        <w:rPr>
          <w:color w:val="333333"/>
          <w:spacing w:val="1"/>
        </w:rPr>
        <w:t xml:space="preserve"> </w:t>
      </w:r>
      <w:r w:rsidRPr="00203ACB">
        <w:rPr>
          <w:color w:val="333333"/>
        </w:rPr>
        <w:t>novērojumi</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pētījumi tika veikti arī analizējot Krievijas agresiju Ukrainā un to uztveri vietējo iedzīvotāju vidū,</w:t>
      </w:r>
      <w:r w:rsidRPr="00203ACB">
        <w:rPr>
          <w:color w:val="333333"/>
          <w:spacing w:val="1"/>
        </w:rPr>
        <w:t xml:space="preserve"> </w:t>
      </w:r>
      <w:r w:rsidRPr="00203ACB">
        <w:rPr>
          <w:color w:val="333333"/>
        </w:rPr>
        <w:t>sabiedrības reakciju uz padomju laiku pieminekiu izvērtēšanu. Pēdējo gadu laikā paaugstinājās</w:t>
      </w:r>
      <w:r w:rsidRPr="00203ACB">
        <w:rPr>
          <w:color w:val="333333"/>
          <w:spacing w:val="1"/>
        </w:rPr>
        <w:t xml:space="preserve"> </w:t>
      </w:r>
      <w:r w:rsidRPr="00203ACB">
        <w:rPr>
          <w:color w:val="333333"/>
        </w:rPr>
        <w:t>studējošo interese par plašsaziņas līdzekiu kontenta analīzi, izskatot to no dažādām pozīcijām: gan</w:t>
      </w:r>
      <w:r w:rsidRPr="00203ACB">
        <w:rPr>
          <w:color w:val="333333"/>
          <w:spacing w:val="1"/>
        </w:rPr>
        <w:t xml:space="preserve"> </w:t>
      </w:r>
      <w:r w:rsidRPr="00203ACB">
        <w:rPr>
          <w:color w:val="333333"/>
        </w:rPr>
        <w:t>no lasītāju uztveres pozīcijas, gan no informatīvās plūsmas modelēšanas puses. Tieši starpkultūru</w:t>
      </w:r>
      <w:r w:rsidRPr="00203ACB">
        <w:rPr>
          <w:color w:val="333333"/>
          <w:spacing w:val="1"/>
        </w:rPr>
        <w:t xml:space="preserve"> </w:t>
      </w:r>
      <w:r w:rsidRPr="00203ACB">
        <w:rPr>
          <w:color w:val="333333"/>
        </w:rPr>
        <w:t>komunikācijas</w:t>
      </w:r>
      <w:r w:rsidRPr="00203ACB">
        <w:rPr>
          <w:color w:val="333333"/>
          <w:spacing w:val="42"/>
        </w:rPr>
        <w:t xml:space="preserve"> </w:t>
      </w:r>
      <w:r w:rsidRPr="00203ACB">
        <w:rPr>
          <w:color w:val="333333"/>
        </w:rPr>
        <w:t>metodoloģijas</w:t>
      </w:r>
      <w:r w:rsidRPr="00203ACB">
        <w:rPr>
          <w:color w:val="333333"/>
          <w:spacing w:val="42"/>
        </w:rPr>
        <w:t xml:space="preserve"> </w:t>
      </w:r>
      <w:r w:rsidRPr="00203ACB">
        <w:rPr>
          <w:color w:val="333333"/>
        </w:rPr>
        <w:t>pielietošana</w:t>
      </w:r>
      <w:r w:rsidRPr="00203ACB">
        <w:rPr>
          <w:color w:val="333333"/>
          <w:spacing w:val="43"/>
        </w:rPr>
        <w:t xml:space="preserve"> </w:t>
      </w:r>
      <w:r w:rsidRPr="00203ACB">
        <w:rPr>
          <w:color w:val="333333"/>
        </w:rPr>
        <w:t>iauj</w:t>
      </w:r>
      <w:r w:rsidRPr="00203ACB">
        <w:rPr>
          <w:color w:val="333333"/>
          <w:spacing w:val="42"/>
        </w:rPr>
        <w:t xml:space="preserve"> </w:t>
      </w:r>
      <w:r w:rsidRPr="00203ACB">
        <w:rPr>
          <w:color w:val="333333"/>
        </w:rPr>
        <w:t>skaidrot,</w:t>
      </w:r>
      <w:r w:rsidRPr="00203ACB">
        <w:rPr>
          <w:color w:val="333333"/>
          <w:spacing w:val="44"/>
        </w:rPr>
        <w:t xml:space="preserve"> </w:t>
      </w:r>
      <w:r w:rsidRPr="00203ACB">
        <w:rPr>
          <w:color w:val="333333"/>
        </w:rPr>
        <w:t>izvērtēt</w:t>
      </w:r>
      <w:r w:rsidRPr="00203ACB">
        <w:rPr>
          <w:color w:val="333333"/>
          <w:spacing w:val="42"/>
        </w:rPr>
        <w:t xml:space="preserve"> </w:t>
      </w:r>
      <w:r w:rsidRPr="00203ACB">
        <w:rPr>
          <w:color w:val="333333"/>
        </w:rPr>
        <w:t>svarīgus</w:t>
      </w:r>
      <w:r w:rsidRPr="00203ACB">
        <w:rPr>
          <w:color w:val="333333"/>
          <w:spacing w:val="44"/>
        </w:rPr>
        <w:t xml:space="preserve"> </w:t>
      </w:r>
      <w:r w:rsidRPr="00203ACB">
        <w:rPr>
          <w:color w:val="333333"/>
        </w:rPr>
        <w:t>komunikācijas</w:t>
      </w:r>
      <w:r w:rsidRPr="00203ACB">
        <w:rPr>
          <w:color w:val="333333"/>
          <w:spacing w:val="42"/>
        </w:rPr>
        <w:t xml:space="preserve"> </w:t>
      </w:r>
      <w:r w:rsidRPr="00203ACB">
        <w:rPr>
          <w:color w:val="333333"/>
        </w:rPr>
        <w:t>procesus</w:t>
      </w:r>
      <w:r w:rsidRPr="00203ACB">
        <w:rPr>
          <w:color w:val="333333"/>
          <w:spacing w:val="1"/>
        </w:rPr>
        <w:t xml:space="preserve"> </w:t>
      </w:r>
      <w:r w:rsidRPr="00203ACB">
        <w:rPr>
          <w:color w:val="333333"/>
        </w:rPr>
        <w:t>gan valsts mērogā, gan runājot par atsevišķām sabiedrības grupām, gan par konkrēto institūciju</w:t>
      </w:r>
      <w:r w:rsidRPr="00203ACB">
        <w:rPr>
          <w:color w:val="333333"/>
          <w:spacing w:val="1"/>
        </w:rPr>
        <w:t xml:space="preserve"> </w:t>
      </w:r>
      <w:r w:rsidRPr="00203ACB">
        <w:rPr>
          <w:color w:val="333333"/>
        </w:rPr>
        <w:t>darbību. Komunikācijas procesa izvērtēšana iauj prognozēt iespējamas konﬂikta situācijas un plānot</w:t>
      </w:r>
      <w:r w:rsidRPr="00203ACB">
        <w:rPr>
          <w:color w:val="333333"/>
          <w:spacing w:val="1"/>
        </w:rPr>
        <w:t xml:space="preserve"> </w:t>
      </w:r>
      <w:r w:rsidRPr="00203ACB">
        <w:rPr>
          <w:color w:val="333333"/>
        </w:rPr>
        <w:t>iespējamo</w:t>
      </w:r>
      <w:r w:rsidRPr="00203ACB">
        <w:rPr>
          <w:color w:val="333333"/>
          <w:spacing w:val="1"/>
        </w:rPr>
        <w:t xml:space="preserve"> </w:t>
      </w:r>
      <w:r w:rsidRPr="00203ACB">
        <w:rPr>
          <w:color w:val="333333"/>
        </w:rPr>
        <w:t>konﬂiktu</w:t>
      </w:r>
      <w:r w:rsidRPr="00203ACB">
        <w:rPr>
          <w:color w:val="333333"/>
          <w:spacing w:val="1"/>
        </w:rPr>
        <w:t xml:space="preserve"> </w:t>
      </w:r>
      <w:r w:rsidRPr="00203ACB">
        <w:rPr>
          <w:color w:val="333333"/>
        </w:rPr>
        <w:t>reducēšanu.</w:t>
      </w:r>
      <w:r w:rsidRPr="00203ACB">
        <w:rPr>
          <w:color w:val="333333"/>
          <w:spacing w:val="1"/>
        </w:rPr>
        <w:t xml:space="preserve"> </w:t>
      </w:r>
      <w:r w:rsidRPr="00203ACB">
        <w:rPr>
          <w:color w:val="333333"/>
        </w:rPr>
        <w:t>Tas</w:t>
      </w:r>
      <w:r w:rsidRPr="00203ACB">
        <w:rPr>
          <w:color w:val="333333"/>
          <w:spacing w:val="1"/>
        </w:rPr>
        <w:t xml:space="preserve"> </w:t>
      </w:r>
      <w:r w:rsidRPr="00203ACB">
        <w:rPr>
          <w:color w:val="333333"/>
        </w:rPr>
        <w:t>viss</w:t>
      </w:r>
      <w:r w:rsidRPr="00203ACB">
        <w:rPr>
          <w:color w:val="333333"/>
          <w:spacing w:val="1"/>
        </w:rPr>
        <w:t xml:space="preserve"> </w:t>
      </w:r>
      <w:r w:rsidRPr="00203ACB">
        <w:rPr>
          <w:color w:val="333333"/>
        </w:rPr>
        <w:t>kopumā</w:t>
      </w:r>
      <w:r w:rsidRPr="00203ACB">
        <w:rPr>
          <w:color w:val="333333"/>
          <w:spacing w:val="1"/>
        </w:rPr>
        <w:t xml:space="preserve"> </w:t>
      </w:r>
      <w:r w:rsidRPr="00203ACB">
        <w:rPr>
          <w:color w:val="333333"/>
        </w:rPr>
        <w:t>atbilst</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komunikācijas</w:t>
      </w:r>
      <w:r w:rsidRPr="00203ACB">
        <w:rPr>
          <w:color w:val="333333"/>
          <w:spacing w:val="1"/>
        </w:rPr>
        <w:t xml:space="preserve"> </w:t>
      </w:r>
      <w:r w:rsidRPr="00203ACB">
        <w:rPr>
          <w:color w:val="333333"/>
        </w:rPr>
        <w:t>vadītāja</w:t>
      </w:r>
      <w:r w:rsidRPr="00203ACB">
        <w:rPr>
          <w:color w:val="333333"/>
          <w:spacing w:val="1"/>
        </w:rPr>
        <w:t xml:space="preserve"> </w:t>
      </w:r>
      <w:r w:rsidRPr="00203ACB">
        <w:rPr>
          <w:color w:val="333333"/>
        </w:rPr>
        <w:t>profesijas</w:t>
      </w:r>
      <w:r w:rsidRPr="00203ACB">
        <w:rPr>
          <w:color w:val="333333"/>
          <w:spacing w:val="36"/>
        </w:rPr>
        <w:t xml:space="preserve"> </w:t>
      </w:r>
      <w:r w:rsidRPr="00203ACB">
        <w:rPr>
          <w:color w:val="333333"/>
        </w:rPr>
        <w:t>standarta</w:t>
      </w:r>
      <w:r w:rsidRPr="00203ACB">
        <w:rPr>
          <w:color w:val="333333"/>
          <w:spacing w:val="36"/>
        </w:rPr>
        <w:t xml:space="preserve"> </w:t>
      </w:r>
      <w:r w:rsidRPr="00203ACB">
        <w:rPr>
          <w:color w:val="333333"/>
        </w:rPr>
        <w:t>prasībām.</w:t>
      </w:r>
    </w:p>
    <w:p w14:paraId="6DE44CE6" w14:textId="2E80DA70" w:rsidR="00C93BA7" w:rsidRPr="00E52970" w:rsidRDefault="00E52970" w:rsidP="00E52970">
      <w:pPr>
        <w:pStyle w:val="BodyText"/>
        <w:spacing w:before="151" w:line="295" w:lineRule="auto"/>
        <w:ind w:left="560" w:right="325"/>
        <w:jc w:val="both"/>
        <w:rPr>
          <w:sz w:val="24"/>
          <w:shd w:val="clear" w:color="auto" w:fill="00B0F0"/>
        </w:rPr>
      </w:pPr>
      <w:r w:rsidRPr="00E52970">
        <w:rPr>
          <w:color w:val="333333"/>
          <w:shd w:val="clear" w:color="auto" w:fill="00B0F0"/>
        </w:rPr>
        <w:t>Izmaiņu nav</w:t>
      </w:r>
    </w:p>
    <w:p w14:paraId="6A670BAA" w14:textId="3D6E666A" w:rsidR="00C93BA7" w:rsidRPr="00203ACB" w:rsidRDefault="00E52970">
      <w:pPr>
        <w:pStyle w:val="BodyText"/>
        <w:spacing w:before="2"/>
        <w:rPr>
          <w:sz w:val="34"/>
        </w:rPr>
      </w:pPr>
      <w:r>
        <w:rPr>
          <w:sz w:val="34"/>
        </w:rPr>
        <w:t xml:space="preserve">      </w:t>
      </w:r>
    </w:p>
    <w:p w14:paraId="0E375932" w14:textId="77777777" w:rsidR="00C93BA7" w:rsidRPr="00203ACB" w:rsidRDefault="00203ACB">
      <w:pPr>
        <w:pStyle w:val="Heading5"/>
        <w:numPr>
          <w:ilvl w:val="2"/>
          <w:numId w:val="39"/>
        </w:numPr>
        <w:tabs>
          <w:tab w:val="left" w:pos="1052"/>
        </w:tabs>
        <w:spacing w:before="1" w:line="295" w:lineRule="auto"/>
        <w:ind w:right="323" w:firstLine="0"/>
      </w:pPr>
      <w:r w:rsidRPr="00203ACB">
        <w:rPr>
          <w:color w:val="333333"/>
          <w:w w:val="110"/>
        </w:rPr>
        <w:t>Studiju programmas īstenošanas, tajā skaitā kursu/ moduiu īstenošanas metožu,</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norādot</w:t>
      </w:r>
      <w:r w:rsidRPr="00203ACB">
        <w:rPr>
          <w:color w:val="333333"/>
          <w:spacing w:val="1"/>
          <w:w w:val="110"/>
        </w:rPr>
        <w:t xml:space="preserve"> </w:t>
      </w:r>
      <w:r w:rsidRPr="00203ACB">
        <w:rPr>
          <w:color w:val="333333"/>
          <w:w w:val="110"/>
        </w:rPr>
        <w:t>metodes</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kā</w:t>
      </w:r>
      <w:r w:rsidRPr="00203ACB">
        <w:rPr>
          <w:color w:val="333333"/>
          <w:spacing w:val="1"/>
          <w:w w:val="110"/>
        </w:rPr>
        <w:t xml:space="preserve"> </w:t>
      </w:r>
      <w:r w:rsidRPr="00203ACB">
        <w:rPr>
          <w:color w:val="333333"/>
          <w:w w:val="110"/>
        </w:rPr>
        <w:t>tās</w:t>
      </w:r>
      <w:r w:rsidRPr="00203ACB">
        <w:rPr>
          <w:color w:val="333333"/>
          <w:spacing w:val="1"/>
          <w:w w:val="110"/>
        </w:rPr>
        <w:t xml:space="preserve"> </w:t>
      </w:r>
      <w:r w:rsidRPr="00203ACB">
        <w:rPr>
          <w:color w:val="333333"/>
          <w:w w:val="110"/>
        </w:rPr>
        <w:t>veicina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kursu</w:t>
      </w:r>
      <w:r w:rsidRPr="00203ACB">
        <w:rPr>
          <w:color w:val="333333"/>
          <w:spacing w:val="1"/>
          <w:w w:val="110"/>
        </w:rPr>
        <w:t xml:space="preserve"> </w:t>
      </w:r>
      <w:r w:rsidRPr="00203ACB">
        <w:rPr>
          <w:color w:val="333333"/>
          <w:w w:val="110"/>
        </w:rPr>
        <w:t>rezultātu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67"/>
          <w:w w:val="110"/>
        </w:rPr>
        <w:t xml:space="preserve"> </w:t>
      </w:r>
      <w:r w:rsidRPr="00203ACB">
        <w:rPr>
          <w:color w:val="333333"/>
          <w:w w:val="110"/>
        </w:rPr>
        <w:t>programmas mērķu sasniegšanu. Kopīgas studiju programmas gadījumā, vai gadījumā, ja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w:t>
      </w:r>
      <w:r w:rsidRPr="00203ACB">
        <w:rPr>
          <w:color w:val="333333"/>
          <w:spacing w:val="1"/>
          <w:w w:val="110"/>
        </w:rPr>
        <w:t xml:space="preserve"> </w:t>
      </w:r>
      <w:r w:rsidRPr="00203ACB">
        <w:rPr>
          <w:color w:val="333333"/>
          <w:w w:val="110"/>
        </w:rPr>
        <w:t>tiek</w:t>
      </w:r>
      <w:r w:rsidRPr="00203ACB">
        <w:rPr>
          <w:color w:val="333333"/>
          <w:spacing w:val="1"/>
          <w:w w:val="110"/>
        </w:rPr>
        <w:t xml:space="preserve"> </w:t>
      </w:r>
      <w:r w:rsidRPr="00203ACB">
        <w:rPr>
          <w:color w:val="333333"/>
          <w:w w:val="110"/>
        </w:rPr>
        <w:t>īstenota</w:t>
      </w:r>
      <w:r w:rsidRPr="00203ACB">
        <w:rPr>
          <w:color w:val="333333"/>
          <w:spacing w:val="1"/>
          <w:w w:val="110"/>
        </w:rPr>
        <w:t xml:space="preserve"> </w:t>
      </w:r>
      <w:r w:rsidRPr="00203ACB">
        <w:rPr>
          <w:color w:val="333333"/>
          <w:w w:val="110"/>
        </w:rPr>
        <w:t>svešvalodā</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tālmācības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formā,</w:t>
      </w:r>
      <w:r w:rsidRPr="00203ACB">
        <w:rPr>
          <w:color w:val="333333"/>
          <w:spacing w:val="1"/>
          <w:w w:val="110"/>
        </w:rPr>
        <w:t xml:space="preserve"> </w:t>
      </w:r>
      <w:r w:rsidRPr="00203ACB">
        <w:rPr>
          <w:color w:val="333333"/>
          <w:w w:val="110"/>
        </w:rPr>
        <w:t>detalizēti</w:t>
      </w:r>
      <w:r w:rsidRPr="00203ACB">
        <w:rPr>
          <w:color w:val="333333"/>
          <w:spacing w:val="1"/>
          <w:w w:val="110"/>
        </w:rPr>
        <w:t xml:space="preserve"> </w:t>
      </w:r>
      <w:r w:rsidRPr="00203ACB">
        <w:rPr>
          <w:color w:val="333333"/>
          <w:w w:val="110"/>
        </w:rPr>
        <w:t>raksturot</w:t>
      </w:r>
      <w:r w:rsidRPr="00203ACB">
        <w:rPr>
          <w:color w:val="333333"/>
          <w:spacing w:val="1"/>
          <w:w w:val="110"/>
        </w:rPr>
        <w:t xml:space="preserve"> </w:t>
      </w:r>
      <w:r w:rsidRPr="00203ACB">
        <w:rPr>
          <w:color w:val="333333"/>
          <w:w w:val="110"/>
        </w:rPr>
        <w:t>izmantotās</w:t>
      </w:r>
      <w:r w:rsidRPr="00203ACB">
        <w:rPr>
          <w:color w:val="333333"/>
          <w:spacing w:val="1"/>
          <w:w w:val="110"/>
        </w:rPr>
        <w:t xml:space="preserve"> </w:t>
      </w:r>
      <w:r w:rsidRPr="00203ACB">
        <w:rPr>
          <w:color w:val="333333"/>
          <w:w w:val="110"/>
        </w:rPr>
        <w:t>metodes</w:t>
      </w:r>
      <w:r w:rsidRPr="00203ACB">
        <w:rPr>
          <w:color w:val="333333"/>
          <w:spacing w:val="1"/>
          <w:w w:val="110"/>
        </w:rPr>
        <w:t xml:space="preserve"> </w:t>
      </w:r>
      <w:r w:rsidRPr="00203ACB">
        <w:rPr>
          <w:color w:val="333333"/>
          <w:w w:val="110"/>
        </w:rPr>
        <w:t>šādas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nodrošināšanai.</w:t>
      </w:r>
      <w:r w:rsidRPr="00203ACB">
        <w:rPr>
          <w:color w:val="333333"/>
          <w:spacing w:val="1"/>
          <w:w w:val="110"/>
        </w:rPr>
        <w:t xml:space="preserve"> </w:t>
      </w:r>
      <w:r w:rsidRPr="00203ACB">
        <w:rPr>
          <w:color w:val="333333"/>
          <w:w w:val="110"/>
        </w:rPr>
        <w:t>Iekiaut</w:t>
      </w:r>
      <w:r w:rsidRPr="00203ACB">
        <w:rPr>
          <w:color w:val="333333"/>
          <w:spacing w:val="1"/>
          <w:w w:val="110"/>
        </w:rPr>
        <w:t xml:space="preserve"> </w:t>
      </w:r>
      <w:r w:rsidRPr="00203ACB">
        <w:rPr>
          <w:color w:val="333333"/>
          <w:w w:val="110"/>
        </w:rPr>
        <w:t>skaidrojumu,</w:t>
      </w:r>
      <w:r w:rsidRPr="00203ACB">
        <w:rPr>
          <w:color w:val="333333"/>
          <w:spacing w:val="-15"/>
          <w:w w:val="110"/>
        </w:rPr>
        <w:t xml:space="preserve"> </w:t>
      </w:r>
      <w:r w:rsidRPr="00203ACB">
        <w:rPr>
          <w:color w:val="333333"/>
          <w:w w:val="110"/>
        </w:rPr>
        <w:t>kā</w:t>
      </w:r>
      <w:r w:rsidRPr="00203ACB">
        <w:rPr>
          <w:color w:val="333333"/>
          <w:spacing w:val="-15"/>
          <w:w w:val="110"/>
        </w:rPr>
        <w:t xml:space="preserve"> </w:t>
      </w:r>
      <w:r w:rsidRPr="00203ACB">
        <w:rPr>
          <w:color w:val="333333"/>
          <w:w w:val="110"/>
        </w:rPr>
        <w:t>studiju</w:t>
      </w:r>
      <w:r w:rsidRPr="00203ACB">
        <w:rPr>
          <w:color w:val="333333"/>
          <w:spacing w:val="-15"/>
          <w:w w:val="110"/>
        </w:rPr>
        <w:t xml:space="preserve"> </w:t>
      </w:r>
      <w:r w:rsidRPr="00203ACB">
        <w:rPr>
          <w:color w:val="333333"/>
          <w:w w:val="110"/>
        </w:rPr>
        <w:t>procesa</w:t>
      </w:r>
      <w:r w:rsidRPr="00203ACB">
        <w:rPr>
          <w:color w:val="333333"/>
          <w:spacing w:val="-14"/>
          <w:w w:val="110"/>
        </w:rPr>
        <w:t xml:space="preserve"> </w:t>
      </w:r>
      <w:r w:rsidRPr="00203ACB">
        <w:rPr>
          <w:color w:val="333333"/>
          <w:w w:val="110"/>
        </w:rPr>
        <w:t>īstenošanā</w:t>
      </w:r>
      <w:r w:rsidRPr="00203ACB">
        <w:rPr>
          <w:color w:val="333333"/>
          <w:spacing w:val="-15"/>
          <w:w w:val="110"/>
        </w:rPr>
        <w:t xml:space="preserve"> </w:t>
      </w:r>
      <w:r w:rsidRPr="00203ACB">
        <w:rPr>
          <w:color w:val="333333"/>
          <w:w w:val="110"/>
        </w:rPr>
        <w:t>ņemti</w:t>
      </w:r>
      <w:r w:rsidRPr="00203ACB">
        <w:rPr>
          <w:color w:val="333333"/>
          <w:spacing w:val="-15"/>
          <w:w w:val="110"/>
        </w:rPr>
        <w:t xml:space="preserve"> </w:t>
      </w:r>
      <w:r w:rsidRPr="00203ACB">
        <w:rPr>
          <w:color w:val="333333"/>
          <w:w w:val="110"/>
        </w:rPr>
        <w:t>vērā</w:t>
      </w:r>
      <w:r w:rsidRPr="00203ACB">
        <w:rPr>
          <w:color w:val="333333"/>
          <w:spacing w:val="-14"/>
          <w:w w:val="110"/>
        </w:rPr>
        <w:t xml:space="preserve"> </w:t>
      </w:r>
      <w:r w:rsidRPr="00203ACB">
        <w:rPr>
          <w:color w:val="333333"/>
          <w:w w:val="110"/>
        </w:rPr>
        <w:t>studentcentrētas</w:t>
      </w:r>
      <w:r w:rsidRPr="00203ACB">
        <w:rPr>
          <w:color w:val="333333"/>
          <w:spacing w:val="-15"/>
          <w:w w:val="110"/>
        </w:rPr>
        <w:t xml:space="preserve"> </w:t>
      </w:r>
      <w:r w:rsidRPr="00203ACB">
        <w:rPr>
          <w:color w:val="333333"/>
          <w:w w:val="110"/>
        </w:rPr>
        <w:t>izglītības</w:t>
      </w:r>
      <w:r w:rsidRPr="00203ACB">
        <w:rPr>
          <w:color w:val="333333"/>
          <w:spacing w:val="-15"/>
          <w:w w:val="110"/>
        </w:rPr>
        <w:t xml:space="preserve"> </w:t>
      </w:r>
      <w:r w:rsidRPr="00203ACB">
        <w:rPr>
          <w:color w:val="333333"/>
          <w:w w:val="110"/>
        </w:rPr>
        <w:t>principi.</w:t>
      </w:r>
    </w:p>
    <w:p w14:paraId="7C657DDF" w14:textId="77777777" w:rsidR="00C93BA7" w:rsidRPr="00203ACB" w:rsidRDefault="00C93BA7">
      <w:pPr>
        <w:pStyle w:val="BodyText"/>
        <w:rPr>
          <w:b/>
          <w:sz w:val="24"/>
        </w:rPr>
      </w:pPr>
    </w:p>
    <w:p w14:paraId="381FF282" w14:textId="77777777" w:rsidR="00C93BA7" w:rsidRPr="00203ACB" w:rsidRDefault="00C93BA7">
      <w:pPr>
        <w:pStyle w:val="BodyText"/>
        <w:rPr>
          <w:b/>
          <w:sz w:val="23"/>
        </w:rPr>
      </w:pPr>
    </w:p>
    <w:p w14:paraId="3CA734F3" w14:textId="77777777" w:rsidR="00C93BA7" w:rsidRPr="00203ACB" w:rsidRDefault="00203ACB">
      <w:pPr>
        <w:pStyle w:val="BodyText"/>
        <w:spacing w:before="1"/>
        <w:ind w:left="560"/>
        <w:jc w:val="both"/>
      </w:pPr>
      <w:r w:rsidRPr="00203ACB">
        <w:rPr>
          <w:color w:val="333333"/>
        </w:rPr>
        <w:t>Studiju</w:t>
      </w:r>
      <w:r w:rsidRPr="00203ACB">
        <w:rPr>
          <w:color w:val="333333"/>
          <w:spacing w:val="7"/>
        </w:rPr>
        <w:t xml:space="preserve"> </w:t>
      </w:r>
      <w:r w:rsidRPr="00203ACB">
        <w:rPr>
          <w:color w:val="333333"/>
        </w:rPr>
        <w:t>programmas</w:t>
      </w:r>
      <w:r w:rsidRPr="00203ACB">
        <w:rPr>
          <w:color w:val="333333"/>
          <w:spacing w:val="7"/>
        </w:rPr>
        <w:t xml:space="preserve"> </w:t>
      </w:r>
      <w:r w:rsidRPr="00203ACB">
        <w:rPr>
          <w:color w:val="333333"/>
        </w:rPr>
        <w:t>realizēšanā</w:t>
      </w:r>
      <w:r w:rsidRPr="00203ACB">
        <w:rPr>
          <w:color w:val="333333"/>
          <w:spacing w:val="7"/>
        </w:rPr>
        <w:t xml:space="preserve"> </w:t>
      </w:r>
      <w:r w:rsidRPr="00203ACB">
        <w:rPr>
          <w:color w:val="333333"/>
        </w:rPr>
        <w:t>tiek</w:t>
      </w:r>
      <w:r w:rsidRPr="00203ACB">
        <w:rPr>
          <w:color w:val="333333"/>
          <w:spacing w:val="7"/>
        </w:rPr>
        <w:t xml:space="preserve"> </w:t>
      </w:r>
      <w:r w:rsidRPr="00203ACB">
        <w:rPr>
          <w:color w:val="333333"/>
        </w:rPr>
        <w:t>izmantotas</w:t>
      </w:r>
      <w:r w:rsidRPr="00203ACB">
        <w:rPr>
          <w:color w:val="333333"/>
          <w:spacing w:val="7"/>
        </w:rPr>
        <w:t xml:space="preserve"> </w:t>
      </w:r>
      <w:r w:rsidRPr="00203ACB">
        <w:rPr>
          <w:color w:val="333333"/>
        </w:rPr>
        <w:t>gan</w:t>
      </w:r>
      <w:r w:rsidRPr="00203ACB">
        <w:rPr>
          <w:color w:val="333333"/>
          <w:spacing w:val="7"/>
        </w:rPr>
        <w:t xml:space="preserve"> </w:t>
      </w:r>
      <w:r w:rsidRPr="00203ACB">
        <w:rPr>
          <w:color w:val="333333"/>
        </w:rPr>
        <w:t>tradicionālas,</w:t>
      </w:r>
      <w:r w:rsidRPr="00203ACB">
        <w:rPr>
          <w:color w:val="333333"/>
          <w:spacing w:val="7"/>
        </w:rPr>
        <w:t xml:space="preserve"> </w:t>
      </w:r>
      <w:r w:rsidRPr="00203ACB">
        <w:rPr>
          <w:color w:val="333333"/>
        </w:rPr>
        <w:t>gan</w:t>
      </w:r>
      <w:r w:rsidRPr="00203ACB">
        <w:rPr>
          <w:color w:val="333333"/>
          <w:spacing w:val="7"/>
        </w:rPr>
        <w:t xml:space="preserve"> </w:t>
      </w:r>
      <w:r w:rsidRPr="00203ACB">
        <w:rPr>
          <w:color w:val="333333"/>
        </w:rPr>
        <w:t>novatoriskas</w:t>
      </w:r>
      <w:r w:rsidRPr="00203ACB">
        <w:rPr>
          <w:color w:val="333333"/>
          <w:spacing w:val="7"/>
        </w:rPr>
        <w:t xml:space="preserve"> </w:t>
      </w:r>
      <w:r w:rsidRPr="00203ACB">
        <w:rPr>
          <w:color w:val="333333"/>
        </w:rPr>
        <w:t>metodes.</w:t>
      </w:r>
    </w:p>
    <w:p w14:paraId="75A7324E" w14:textId="20AD0327" w:rsidR="00C93BA7" w:rsidRPr="00203ACB" w:rsidRDefault="00203ACB">
      <w:pPr>
        <w:pStyle w:val="BodyText"/>
        <w:spacing w:before="206" w:line="295" w:lineRule="auto"/>
        <w:ind w:left="560" w:right="331"/>
        <w:jc w:val="both"/>
      </w:pPr>
      <w:r w:rsidRPr="00203ACB">
        <w:rPr>
          <w:b/>
          <w:color w:val="333333"/>
        </w:rPr>
        <w:t xml:space="preserve">Lekcijas </w:t>
      </w:r>
      <w:r w:rsidRPr="00203ACB">
        <w:rPr>
          <w:color w:val="333333"/>
        </w:rPr>
        <w:t>joprojām ir viena no svarīgākajām formām kontaktstundu ietvaros. Tām ir īpaša nozīme</w:t>
      </w:r>
      <w:r w:rsidRPr="00203ACB">
        <w:rPr>
          <w:color w:val="333333"/>
          <w:spacing w:val="1"/>
        </w:rPr>
        <w:t xml:space="preserve"> </w:t>
      </w:r>
      <w:r w:rsidRPr="00203ACB">
        <w:rPr>
          <w:color w:val="333333"/>
        </w:rPr>
        <w:t>obligāto kursu da</w:t>
      </w:r>
      <w:r w:rsidR="00E52970">
        <w:rPr>
          <w:color w:val="333333"/>
        </w:rPr>
        <w:t>ļ</w:t>
      </w:r>
      <w:r w:rsidRPr="00203ACB">
        <w:rPr>
          <w:color w:val="333333"/>
        </w:rPr>
        <w:t>ā, kas balstās uz teorētiskajām zināšanām. Lekciju formu izvēle ir atkarīga no</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pieejamības.</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pretrunīgi</w:t>
      </w:r>
      <w:r w:rsidRPr="00203ACB">
        <w:rPr>
          <w:color w:val="333333"/>
          <w:spacing w:val="1"/>
        </w:rPr>
        <w:t xml:space="preserve"> </w:t>
      </w:r>
      <w:r w:rsidRPr="00203ACB">
        <w:rPr>
          <w:color w:val="333333"/>
        </w:rPr>
        <w:t>avoti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diskutējamais</w:t>
      </w:r>
      <w:r w:rsidRPr="00203ACB">
        <w:rPr>
          <w:color w:val="333333"/>
          <w:spacing w:val="1"/>
        </w:rPr>
        <w:t xml:space="preserve"> </w:t>
      </w:r>
      <w:r w:rsidRPr="00203ACB">
        <w:rPr>
          <w:color w:val="333333"/>
        </w:rPr>
        <w:t>materiāls,</w:t>
      </w:r>
      <w:r w:rsidRPr="00203ACB">
        <w:rPr>
          <w:color w:val="333333"/>
          <w:spacing w:val="-5"/>
        </w:rPr>
        <w:t xml:space="preserve"> </w:t>
      </w:r>
      <w:r w:rsidRPr="00203ACB">
        <w:rPr>
          <w:color w:val="333333"/>
        </w:rPr>
        <w:t>docētājs</w:t>
      </w:r>
      <w:r w:rsidRPr="00203ACB">
        <w:rPr>
          <w:color w:val="333333"/>
          <w:spacing w:val="-4"/>
        </w:rPr>
        <w:t xml:space="preserve"> </w:t>
      </w:r>
      <w:r w:rsidRPr="00203ACB">
        <w:rPr>
          <w:color w:val="333333"/>
        </w:rPr>
        <w:t>cenšas</w:t>
      </w:r>
      <w:r w:rsidRPr="00203ACB">
        <w:rPr>
          <w:color w:val="333333"/>
          <w:spacing w:val="-5"/>
        </w:rPr>
        <w:t xml:space="preserve"> </w:t>
      </w:r>
      <w:r w:rsidRPr="00203ACB">
        <w:rPr>
          <w:color w:val="333333"/>
        </w:rPr>
        <w:t>apkopot</w:t>
      </w:r>
      <w:r w:rsidRPr="00203ACB">
        <w:rPr>
          <w:color w:val="333333"/>
          <w:spacing w:val="-4"/>
        </w:rPr>
        <w:t xml:space="preserve"> </w:t>
      </w:r>
      <w:r w:rsidRPr="00203ACB">
        <w:rPr>
          <w:color w:val="333333"/>
        </w:rPr>
        <w:t>lekciju</w:t>
      </w:r>
      <w:r w:rsidRPr="00203ACB">
        <w:rPr>
          <w:color w:val="333333"/>
          <w:spacing w:val="-4"/>
        </w:rPr>
        <w:t xml:space="preserve"> </w:t>
      </w:r>
      <w:r w:rsidRPr="00203ACB">
        <w:rPr>
          <w:color w:val="333333"/>
        </w:rPr>
        <w:t>veidā.</w:t>
      </w:r>
    </w:p>
    <w:p w14:paraId="2A41C6FC" w14:textId="77777777" w:rsidR="00C93BA7" w:rsidRPr="00203ACB" w:rsidRDefault="00203ACB">
      <w:pPr>
        <w:pStyle w:val="BodyText"/>
        <w:spacing w:before="150" w:line="295" w:lineRule="auto"/>
        <w:ind w:left="560" w:right="334"/>
        <w:jc w:val="both"/>
      </w:pPr>
      <w:r w:rsidRPr="00203ACB">
        <w:rPr>
          <w:b/>
          <w:color w:val="333333"/>
        </w:rPr>
        <w:t xml:space="preserve">Semināri </w:t>
      </w:r>
      <w:r w:rsidRPr="00203ACB">
        <w:rPr>
          <w:color w:val="333333"/>
        </w:rPr>
        <w:t>tiek</w:t>
      </w:r>
      <w:r w:rsidRPr="00203ACB">
        <w:rPr>
          <w:color w:val="333333"/>
          <w:spacing w:val="1"/>
        </w:rPr>
        <w:t xml:space="preserve"> </w:t>
      </w:r>
      <w:r w:rsidRPr="00203ACB">
        <w:rPr>
          <w:color w:val="333333"/>
        </w:rPr>
        <w:t>izmantoti</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pamatkursos,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izvēles</w:t>
      </w:r>
      <w:r w:rsidRPr="00203ACB">
        <w:rPr>
          <w:color w:val="333333"/>
          <w:spacing w:val="1"/>
        </w:rPr>
        <w:t xml:space="preserve"> </w:t>
      </w:r>
      <w:r w:rsidRPr="00203ACB">
        <w:rPr>
          <w:color w:val="333333"/>
        </w:rPr>
        <w:t>kursos.</w:t>
      </w:r>
      <w:r w:rsidRPr="00203ACB">
        <w:rPr>
          <w:color w:val="333333"/>
          <w:spacing w:val="1"/>
        </w:rPr>
        <w:t xml:space="preserve"> </w:t>
      </w:r>
      <w:r w:rsidRPr="00203ACB">
        <w:rPr>
          <w:color w:val="333333"/>
        </w:rPr>
        <w:t>Tie</w:t>
      </w:r>
      <w:r w:rsidRPr="00203ACB">
        <w:rPr>
          <w:color w:val="333333"/>
          <w:spacing w:val="63"/>
        </w:rPr>
        <w:t xml:space="preserve"> </w:t>
      </w:r>
      <w:r w:rsidRPr="00203ACB">
        <w:rPr>
          <w:color w:val="333333"/>
        </w:rPr>
        <w:t>paredz</w:t>
      </w:r>
      <w:r w:rsidRPr="00203ACB">
        <w:rPr>
          <w:color w:val="333333"/>
          <w:spacing w:val="63"/>
        </w:rPr>
        <w:t xml:space="preserve"> </w:t>
      </w:r>
      <w:r w:rsidRPr="00203ACB">
        <w:rPr>
          <w:color w:val="333333"/>
        </w:rPr>
        <w:t>studentu</w:t>
      </w:r>
      <w:r w:rsidRPr="00203ACB">
        <w:rPr>
          <w:color w:val="333333"/>
          <w:spacing w:val="63"/>
        </w:rPr>
        <w:t xml:space="preserve"> </w:t>
      </w:r>
      <w:r w:rsidRPr="00203ACB">
        <w:rPr>
          <w:color w:val="333333"/>
        </w:rPr>
        <w:t>iespēju</w:t>
      </w:r>
      <w:r w:rsidRPr="00203ACB">
        <w:rPr>
          <w:color w:val="333333"/>
          <w:spacing w:val="1"/>
        </w:rPr>
        <w:t xml:space="preserve"> </w:t>
      </w:r>
      <w:r w:rsidRPr="00203ACB">
        <w:rPr>
          <w:color w:val="333333"/>
        </w:rPr>
        <w:t>patstāvīgi analizēt tekstus, faktus un sociālās parādības, izteikt un aizstāvēt savu viedokli, organizēt</w:t>
      </w:r>
      <w:r w:rsidRPr="00203ACB">
        <w:rPr>
          <w:color w:val="333333"/>
          <w:spacing w:val="-61"/>
        </w:rPr>
        <w:t xml:space="preserve"> </w:t>
      </w:r>
      <w:r w:rsidRPr="00203ACB">
        <w:rPr>
          <w:color w:val="333333"/>
        </w:rPr>
        <w:t>prezentācijas. Pirms semināru sagatavošanas paredzēts nopietns darbs ar zinātnisko literatūru,</w:t>
      </w:r>
      <w:r w:rsidRPr="00203ACB">
        <w:rPr>
          <w:color w:val="333333"/>
          <w:spacing w:val="1"/>
        </w:rPr>
        <w:t xml:space="preserve"> </w:t>
      </w:r>
      <w:r w:rsidRPr="00203ACB">
        <w:rPr>
          <w:color w:val="333333"/>
        </w:rPr>
        <w:t>aptauju</w:t>
      </w:r>
      <w:r w:rsidRPr="00203ACB">
        <w:rPr>
          <w:color w:val="333333"/>
          <w:spacing w:val="-14"/>
        </w:rPr>
        <w:t xml:space="preserve"> </w:t>
      </w:r>
      <w:r w:rsidRPr="00203ACB">
        <w:rPr>
          <w:color w:val="333333"/>
        </w:rPr>
        <w:t>materiāliem,</w:t>
      </w:r>
      <w:r w:rsidRPr="00203ACB">
        <w:rPr>
          <w:color w:val="333333"/>
          <w:spacing w:val="-13"/>
        </w:rPr>
        <w:t xml:space="preserve"> </w:t>
      </w:r>
      <w:r w:rsidRPr="00203ACB">
        <w:rPr>
          <w:color w:val="333333"/>
        </w:rPr>
        <w:t>socioloģiskajiem</w:t>
      </w:r>
      <w:r w:rsidRPr="00203ACB">
        <w:rPr>
          <w:color w:val="333333"/>
          <w:spacing w:val="-14"/>
        </w:rPr>
        <w:t xml:space="preserve"> </w:t>
      </w:r>
      <w:r w:rsidRPr="00203ACB">
        <w:rPr>
          <w:color w:val="333333"/>
        </w:rPr>
        <w:t>vērojumiem.</w:t>
      </w:r>
      <w:r w:rsidRPr="00203ACB">
        <w:rPr>
          <w:color w:val="333333"/>
          <w:spacing w:val="-13"/>
        </w:rPr>
        <w:t xml:space="preserve"> </w:t>
      </w:r>
      <w:r w:rsidRPr="00203ACB">
        <w:rPr>
          <w:color w:val="333333"/>
        </w:rPr>
        <w:t>Semināros</w:t>
      </w:r>
      <w:r w:rsidRPr="00203ACB">
        <w:rPr>
          <w:color w:val="333333"/>
          <w:spacing w:val="-13"/>
        </w:rPr>
        <w:t xml:space="preserve"> </w:t>
      </w:r>
      <w:r w:rsidRPr="00203ACB">
        <w:rPr>
          <w:color w:val="333333"/>
        </w:rPr>
        <w:t>tiek</w:t>
      </w:r>
      <w:r w:rsidRPr="00203ACB">
        <w:rPr>
          <w:color w:val="333333"/>
          <w:spacing w:val="-14"/>
        </w:rPr>
        <w:t xml:space="preserve"> </w:t>
      </w:r>
      <w:r w:rsidRPr="00203ACB">
        <w:rPr>
          <w:color w:val="333333"/>
        </w:rPr>
        <w:t>apspriesti</w:t>
      </w:r>
      <w:r w:rsidRPr="00203ACB">
        <w:rPr>
          <w:color w:val="333333"/>
          <w:spacing w:val="-13"/>
        </w:rPr>
        <w:t xml:space="preserve"> </w:t>
      </w:r>
      <w:r w:rsidRPr="00203ACB">
        <w:rPr>
          <w:color w:val="333333"/>
        </w:rPr>
        <w:t>diskutējami</w:t>
      </w:r>
      <w:r w:rsidRPr="00203ACB">
        <w:rPr>
          <w:color w:val="333333"/>
          <w:spacing w:val="-14"/>
        </w:rPr>
        <w:t xml:space="preserve"> </w:t>
      </w:r>
      <w:r w:rsidRPr="00203ACB">
        <w:rPr>
          <w:color w:val="333333"/>
        </w:rPr>
        <w:t>jautājumi.</w:t>
      </w:r>
    </w:p>
    <w:p w14:paraId="387B73B6" w14:textId="77777777" w:rsidR="00C93BA7" w:rsidRPr="00203ACB" w:rsidRDefault="00203ACB">
      <w:pPr>
        <w:pStyle w:val="BodyText"/>
        <w:spacing w:before="150" w:line="295" w:lineRule="auto"/>
        <w:ind w:left="560" w:right="332"/>
        <w:jc w:val="both"/>
      </w:pPr>
      <w:r w:rsidRPr="00203ACB">
        <w:rPr>
          <w:b/>
          <w:color w:val="333333"/>
        </w:rPr>
        <w:t xml:space="preserve">Individuālais darbs </w:t>
      </w:r>
      <w:r w:rsidRPr="00203ACB">
        <w:rPr>
          <w:color w:val="333333"/>
        </w:rPr>
        <w:t>– attīsta studentu pētnieciskās un profesionālās spējas. Humanitāro un sociālo</w:t>
      </w:r>
      <w:r w:rsidRPr="00203ACB">
        <w:rPr>
          <w:color w:val="333333"/>
          <w:spacing w:val="1"/>
        </w:rPr>
        <w:t xml:space="preserve"> </w:t>
      </w:r>
      <w:r w:rsidRPr="00203ACB">
        <w:rPr>
          <w:color w:val="333333"/>
        </w:rPr>
        <w:t>zināšanu apgūšana ir saistīta ar plašu literatūras apguvi. Studiju laikā nepieciešams apzināt daudz</w:t>
      </w:r>
      <w:r w:rsidRPr="00203ACB">
        <w:rPr>
          <w:color w:val="333333"/>
          <w:spacing w:val="1"/>
        </w:rPr>
        <w:t xml:space="preserve"> </w:t>
      </w:r>
      <w:r w:rsidRPr="00203ACB">
        <w:rPr>
          <w:color w:val="333333"/>
        </w:rPr>
        <w:t>zinātniskās</w:t>
      </w:r>
      <w:r w:rsidRPr="00203ACB">
        <w:rPr>
          <w:color w:val="333333"/>
          <w:spacing w:val="43"/>
        </w:rPr>
        <w:t xml:space="preserve"> </w:t>
      </w:r>
      <w:r w:rsidRPr="00203ACB">
        <w:rPr>
          <w:color w:val="333333"/>
        </w:rPr>
        <w:t>literatūras,</w:t>
      </w:r>
      <w:r w:rsidRPr="00203ACB">
        <w:rPr>
          <w:color w:val="333333"/>
          <w:spacing w:val="43"/>
        </w:rPr>
        <w:t xml:space="preserve"> </w:t>
      </w:r>
      <w:r w:rsidRPr="00203ACB">
        <w:rPr>
          <w:color w:val="333333"/>
        </w:rPr>
        <w:t>kas</w:t>
      </w:r>
      <w:r w:rsidRPr="00203ACB">
        <w:rPr>
          <w:color w:val="333333"/>
          <w:spacing w:val="44"/>
        </w:rPr>
        <w:t xml:space="preserve"> </w:t>
      </w:r>
      <w:r w:rsidRPr="00203ACB">
        <w:rPr>
          <w:color w:val="333333"/>
        </w:rPr>
        <w:t>ir</w:t>
      </w:r>
      <w:r w:rsidRPr="00203ACB">
        <w:rPr>
          <w:color w:val="333333"/>
          <w:spacing w:val="43"/>
        </w:rPr>
        <w:t xml:space="preserve"> </w:t>
      </w:r>
      <w:r w:rsidRPr="00203ACB">
        <w:rPr>
          <w:color w:val="333333"/>
        </w:rPr>
        <w:t>laikietilpīgs</w:t>
      </w:r>
      <w:r w:rsidRPr="00203ACB">
        <w:rPr>
          <w:color w:val="333333"/>
          <w:spacing w:val="43"/>
        </w:rPr>
        <w:t xml:space="preserve"> </w:t>
      </w:r>
      <w:r w:rsidRPr="00203ACB">
        <w:rPr>
          <w:color w:val="333333"/>
        </w:rPr>
        <w:t>darbs.</w:t>
      </w:r>
      <w:r w:rsidRPr="00203ACB">
        <w:rPr>
          <w:color w:val="333333"/>
          <w:spacing w:val="44"/>
        </w:rPr>
        <w:t xml:space="preserve"> </w:t>
      </w:r>
      <w:r w:rsidRPr="00203ACB">
        <w:rPr>
          <w:color w:val="333333"/>
        </w:rPr>
        <w:t>Studējošo</w:t>
      </w:r>
      <w:r w:rsidRPr="00203ACB">
        <w:rPr>
          <w:color w:val="333333"/>
          <w:spacing w:val="43"/>
        </w:rPr>
        <w:t xml:space="preserve"> </w:t>
      </w:r>
      <w:r w:rsidRPr="00203ACB">
        <w:rPr>
          <w:color w:val="333333"/>
        </w:rPr>
        <w:t>individuālā</w:t>
      </w:r>
      <w:r w:rsidRPr="00203ACB">
        <w:rPr>
          <w:color w:val="333333"/>
          <w:spacing w:val="43"/>
        </w:rPr>
        <w:t xml:space="preserve"> </w:t>
      </w:r>
      <w:r w:rsidRPr="00203ACB">
        <w:rPr>
          <w:color w:val="333333"/>
        </w:rPr>
        <w:t>darba</w:t>
      </w:r>
      <w:r w:rsidRPr="00203ACB">
        <w:rPr>
          <w:color w:val="333333"/>
          <w:spacing w:val="44"/>
        </w:rPr>
        <w:t xml:space="preserve"> </w:t>
      </w:r>
      <w:r w:rsidRPr="00203ACB">
        <w:rPr>
          <w:color w:val="333333"/>
        </w:rPr>
        <w:t>rezultātu</w:t>
      </w:r>
      <w:r w:rsidRPr="00203ACB">
        <w:rPr>
          <w:color w:val="333333"/>
          <w:spacing w:val="43"/>
        </w:rPr>
        <w:t xml:space="preserve"> </w:t>
      </w:r>
      <w:r w:rsidRPr="00203ACB">
        <w:rPr>
          <w:color w:val="333333"/>
        </w:rPr>
        <w:t>kontrolei</w:t>
      </w:r>
      <w:r w:rsidRPr="00203ACB">
        <w:rPr>
          <w:color w:val="333333"/>
          <w:spacing w:val="1"/>
        </w:rPr>
        <w:t xml:space="preserve"> </w:t>
      </w:r>
      <w:r w:rsidRPr="00203ACB">
        <w:rPr>
          <w:color w:val="333333"/>
        </w:rPr>
        <w:t>katrs docētājs izvēlas individuālās formas: kolokviji, testi, prezentāciju un projektu sagatavošana u.</w:t>
      </w:r>
      <w:r w:rsidRPr="00203ACB">
        <w:rPr>
          <w:color w:val="333333"/>
          <w:spacing w:val="1"/>
        </w:rPr>
        <w:t xml:space="preserve"> </w:t>
      </w:r>
      <w:r w:rsidRPr="00203ACB">
        <w:rPr>
          <w:color w:val="333333"/>
        </w:rPr>
        <w:t>tml.</w:t>
      </w:r>
    </w:p>
    <w:p w14:paraId="7312CF80" w14:textId="77777777" w:rsidR="00C93BA7" w:rsidRPr="00203ACB" w:rsidRDefault="00203ACB">
      <w:pPr>
        <w:pStyle w:val="BodyText"/>
        <w:spacing w:before="151" w:line="295" w:lineRule="auto"/>
        <w:ind w:left="560" w:right="333"/>
        <w:jc w:val="both"/>
      </w:pP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lietišķo</w:t>
      </w:r>
      <w:r w:rsidRPr="00203ACB">
        <w:rPr>
          <w:color w:val="333333"/>
          <w:spacing w:val="1"/>
        </w:rPr>
        <w:t xml:space="preserve"> </w:t>
      </w:r>
      <w:r w:rsidRPr="00203ACB">
        <w:rPr>
          <w:color w:val="333333"/>
        </w:rPr>
        <w:t>speciﬁku,</w:t>
      </w:r>
      <w:r w:rsidRPr="00203ACB">
        <w:rPr>
          <w:color w:val="333333"/>
          <w:spacing w:val="1"/>
        </w:rPr>
        <w:t xml:space="preserve"> </w:t>
      </w:r>
      <w:r w:rsidRPr="00203ACB">
        <w:rPr>
          <w:color w:val="333333"/>
        </w:rPr>
        <w:t>kursā</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izmantoti</w:t>
      </w:r>
      <w:r w:rsidRPr="00203ACB">
        <w:rPr>
          <w:color w:val="333333"/>
          <w:spacing w:val="1"/>
        </w:rPr>
        <w:t xml:space="preserve"> </w:t>
      </w:r>
      <w:r w:rsidRPr="00203ACB">
        <w:rPr>
          <w:color w:val="333333"/>
        </w:rPr>
        <w:t>starpkultūru</w:t>
      </w:r>
      <w:r w:rsidRPr="00203ACB">
        <w:rPr>
          <w:color w:val="333333"/>
          <w:spacing w:val="2"/>
        </w:rPr>
        <w:t xml:space="preserve"> </w:t>
      </w:r>
      <w:r w:rsidRPr="00203ACB">
        <w:rPr>
          <w:b/>
          <w:color w:val="333333"/>
        </w:rPr>
        <w:t>treninga</w:t>
      </w:r>
      <w:r w:rsidRPr="00203ACB">
        <w:rPr>
          <w:b/>
          <w:color w:val="333333"/>
          <w:spacing w:val="-1"/>
        </w:rPr>
        <w:t xml:space="preserve"> </w:t>
      </w:r>
      <w:r w:rsidRPr="00203ACB">
        <w:rPr>
          <w:color w:val="333333"/>
        </w:rPr>
        <w:t>elementi,</w:t>
      </w:r>
      <w:r w:rsidRPr="00203ACB">
        <w:rPr>
          <w:color w:val="333333"/>
          <w:spacing w:val="2"/>
        </w:rPr>
        <w:t xml:space="preserve"> </w:t>
      </w:r>
      <w:r w:rsidRPr="00203ACB">
        <w:rPr>
          <w:color w:val="333333"/>
        </w:rPr>
        <w:t>kas</w:t>
      </w:r>
      <w:r w:rsidRPr="00203ACB">
        <w:rPr>
          <w:color w:val="333333"/>
          <w:spacing w:val="2"/>
        </w:rPr>
        <w:t xml:space="preserve"> </w:t>
      </w:r>
      <w:r w:rsidRPr="00203ACB">
        <w:rPr>
          <w:color w:val="333333"/>
        </w:rPr>
        <w:t>paredz</w:t>
      </w:r>
      <w:r w:rsidRPr="00203ACB">
        <w:rPr>
          <w:color w:val="333333"/>
          <w:spacing w:val="2"/>
        </w:rPr>
        <w:t xml:space="preserve"> </w:t>
      </w:r>
      <w:r w:rsidRPr="00203ACB">
        <w:rPr>
          <w:color w:val="333333"/>
        </w:rPr>
        <w:t>dažādu</w:t>
      </w:r>
      <w:r w:rsidRPr="00203ACB">
        <w:rPr>
          <w:color w:val="333333"/>
          <w:spacing w:val="2"/>
        </w:rPr>
        <w:t xml:space="preserve"> </w:t>
      </w:r>
      <w:r w:rsidRPr="00203ACB">
        <w:rPr>
          <w:color w:val="333333"/>
        </w:rPr>
        <w:t>situāciju</w:t>
      </w:r>
      <w:r w:rsidRPr="00203ACB">
        <w:rPr>
          <w:color w:val="333333"/>
          <w:spacing w:val="2"/>
        </w:rPr>
        <w:t xml:space="preserve"> </w:t>
      </w:r>
      <w:r w:rsidRPr="00203ACB">
        <w:rPr>
          <w:color w:val="333333"/>
        </w:rPr>
        <w:t>simulāciju,</w:t>
      </w:r>
      <w:r w:rsidRPr="00203ACB">
        <w:rPr>
          <w:color w:val="333333"/>
          <w:spacing w:val="2"/>
        </w:rPr>
        <w:t xml:space="preserve"> </w:t>
      </w:r>
      <w:r w:rsidRPr="00203ACB">
        <w:rPr>
          <w:color w:val="333333"/>
        </w:rPr>
        <w:t>pašreﬂeksiju</w:t>
      </w:r>
      <w:r w:rsidRPr="00203ACB">
        <w:rPr>
          <w:color w:val="333333"/>
          <w:spacing w:val="2"/>
        </w:rPr>
        <w:t xml:space="preserve"> </w:t>
      </w:r>
      <w:r w:rsidRPr="00203ACB">
        <w:rPr>
          <w:color w:val="333333"/>
        </w:rPr>
        <w:t>un</w:t>
      </w:r>
    </w:p>
    <w:p w14:paraId="33AF5F28"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69E24C88" w14:textId="77777777" w:rsidR="00C93BA7" w:rsidRPr="00203ACB" w:rsidRDefault="00203ACB">
      <w:pPr>
        <w:pStyle w:val="BodyText"/>
        <w:spacing w:before="74"/>
        <w:ind w:left="560"/>
        <w:jc w:val="both"/>
      </w:pPr>
      <w:r w:rsidRPr="00203ACB">
        <w:rPr>
          <w:color w:val="333333"/>
          <w:w w:val="105"/>
        </w:rPr>
        <w:lastRenderedPageBreak/>
        <w:t>novērošanas</w:t>
      </w:r>
      <w:r w:rsidRPr="00203ACB">
        <w:rPr>
          <w:color w:val="333333"/>
          <w:spacing w:val="2"/>
          <w:w w:val="105"/>
        </w:rPr>
        <w:t xml:space="preserve"> </w:t>
      </w:r>
      <w:r w:rsidRPr="00203ACB">
        <w:rPr>
          <w:color w:val="333333"/>
          <w:w w:val="105"/>
        </w:rPr>
        <w:t>prasmju</w:t>
      </w:r>
      <w:r w:rsidRPr="00203ACB">
        <w:rPr>
          <w:color w:val="333333"/>
          <w:spacing w:val="3"/>
          <w:w w:val="105"/>
        </w:rPr>
        <w:t xml:space="preserve"> </w:t>
      </w:r>
      <w:r w:rsidRPr="00203ACB">
        <w:rPr>
          <w:color w:val="333333"/>
          <w:w w:val="105"/>
        </w:rPr>
        <w:t>veidošanu.</w:t>
      </w:r>
    </w:p>
    <w:p w14:paraId="299EF6CB" w14:textId="56A5AB28" w:rsidR="00C93BA7" w:rsidRPr="00203ACB" w:rsidRDefault="00203ACB">
      <w:pPr>
        <w:pStyle w:val="BodyText"/>
        <w:spacing w:before="207" w:line="295" w:lineRule="auto"/>
        <w:ind w:left="560" w:right="333"/>
        <w:jc w:val="both"/>
      </w:pPr>
      <w:r w:rsidRPr="00203ACB">
        <w:rPr>
          <w:color w:val="333333"/>
        </w:rPr>
        <w:t>Darbs</w:t>
      </w:r>
      <w:r w:rsidRPr="00203ACB">
        <w:rPr>
          <w:color w:val="333333"/>
          <w:spacing w:val="1"/>
        </w:rPr>
        <w:t xml:space="preserve"> </w:t>
      </w:r>
      <w:r w:rsidRPr="00203ACB">
        <w:rPr>
          <w:b/>
          <w:color w:val="333333"/>
        </w:rPr>
        <w:t xml:space="preserve">moodle </w:t>
      </w:r>
      <w:r w:rsidRPr="00203ACB">
        <w:rPr>
          <w:color w:val="333333"/>
        </w:rPr>
        <w:t>vidē</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patstāvīga</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optimizēšanai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izmantotas</w:t>
      </w:r>
      <w:r w:rsidRPr="00203ACB">
        <w:rPr>
          <w:color w:val="333333"/>
          <w:spacing w:val="1"/>
        </w:rPr>
        <w:t xml:space="preserve"> </w:t>
      </w:r>
      <w:r w:rsidRPr="00203ACB">
        <w:rPr>
          <w:color w:val="333333"/>
        </w:rPr>
        <w:t>studijas</w:t>
      </w:r>
      <w:r w:rsidRPr="00203ACB">
        <w:rPr>
          <w:color w:val="333333"/>
          <w:spacing w:val="63"/>
        </w:rPr>
        <w:t xml:space="preserve"> </w:t>
      </w:r>
      <w:r w:rsidRPr="00203ACB">
        <w:rPr>
          <w:color w:val="333333"/>
        </w:rPr>
        <w:t>e-vidē.</w:t>
      </w:r>
      <w:r w:rsidRPr="00203ACB">
        <w:rPr>
          <w:color w:val="333333"/>
          <w:spacing w:val="1"/>
        </w:rPr>
        <w:t xml:space="preserve"> </w:t>
      </w:r>
      <w:r w:rsidRPr="00203ACB">
        <w:rPr>
          <w:color w:val="333333"/>
        </w:rPr>
        <w:t>Lielākā da</w:t>
      </w:r>
      <w:r w:rsidR="00E52970">
        <w:rPr>
          <w:color w:val="333333"/>
        </w:rPr>
        <w:t>ļ</w:t>
      </w:r>
      <w:r w:rsidRPr="00203ACB">
        <w:rPr>
          <w:color w:val="333333"/>
        </w:rPr>
        <w:t>a studiju materiālu ir izvietota moodle vidē, kura kā papildu saziņas rīks tiek izmantota</w:t>
      </w:r>
      <w:r w:rsidRPr="00203ACB">
        <w:rPr>
          <w:color w:val="333333"/>
          <w:spacing w:val="1"/>
        </w:rPr>
        <w:t xml:space="preserve"> </w:t>
      </w:r>
      <w:r w:rsidRPr="00203ACB">
        <w:rPr>
          <w:color w:val="333333"/>
        </w:rPr>
        <w:t>starp</w:t>
      </w:r>
      <w:r w:rsidRPr="00203ACB">
        <w:rPr>
          <w:color w:val="333333"/>
          <w:spacing w:val="23"/>
        </w:rPr>
        <w:t xml:space="preserve"> </w:t>
      </w:r>
      <w:r w:rsidRPr="00203ACB">
        <w:rPr>
          <w:color w:val="333333"/>
        </w:rPr>
        <w:t>docētājiem</w:t>
      </w:r>
      <w:r w:rsidRPr="00203ACB">
        <w:rPr>
          <w:color w:val="333333"/>
          <w:spacing w:val="24"/>
        </w:rPr>
        <w:t xml:space="preserve"> </w:t>
      </w:r>
      <w:r w:rsidRPr="00203ACB">
        <w:rPr>
          <w:color w:val="333333"/>
        </w:rPr>
        <w:t>un</w:t>
      </w:r>
      <w:r w:rsidRPr="00203ACB">
        <w:rPr>
          <w:color w:val="333333"/>
          <w:spacing w:val="24"/>
        </w:rPr>
        <w:t xml:space="preserve"> </w:t>
      </w:r>
      <w:r w:rsidRPr="00203ACB">
        <w:rPr>
          <w:color w:val="333333"/>
        </w:rPr>
        <w:t>studējošiem.</w:t>
      </w:r>
      <w:r w:rsidRPr="00203ACB">
        <w:rPr>
          <w:color w:val="333333"/>
          <w:spacing w:val="24"/>
        </w:rPr>
        <w:t xml:space="preserve"> </w:t>
      </w:r>
      <w:r w:rsidRPr="00203ACB">
        <w:rPr>
          <w:color w:val="333333"/>
        </w:rPr>
        <w:t>Daudzos</w:t>
      </w:r>
      <w:r w:rsidRPr="00203ACB">
        <w:rPr>
          <w:color w:val="333333"/>
          <w:spacing w:val="23"/>
        </w:rPr>
        <w:t xml:space="preserve"> </w:t>
      </w:r>
      <w:r w:rsidRPr="00203ACB">
        <w:rPr>
          <w:color w:val="333333"/>
        </w:rPr>
        <w:t>kursos</w:t>
      </w:r>
      <w:r w:rsidRPr="00203ACB">
        <w:rPr>
          <w:color w:val="333333"/>
          <w:spacing w:val="24"/>
        </w:rPr>
        <w:t xml:space="preserve"> </w:t>
      </w:r>
      <w:r w:rsidRPr="00203ACB">
        <w:rPr>
          <w:color w:val="333333"/>
        </w:rPr>
        <w:t>tiek</w:t>
      </w:r>
      <w:r w:rsidRPr="00203ACB">
        <w:rPr>
          <w:color w:val="333333"/>
          <w:spacing w:val="24"/>
        </w:rPr>
        <w:t xml:space="preserve"> </w:t>
      </w:r>
      <w:r w:rsidRPr="00203ACB">
        <w:rPr>
          <w:color w:val="333333"/>
        </w:rPr>
        <w:t>piedāvāti</w:t>
      </w:r>
      <w:r w:rsidRPr="00203ACB">
        <w:rPr>
          <w:color w:val="333333"/>
          <w:spacing w:val="23"/>
        </w:rPr>
        <w:t xml:space="preserve"> </w:t>
      </w:r>
      <w:r w:rsidRPr="00203ACB">
        <w:rPr>
          <w:color w:val="333333"/>
        </w:rPr>
        <w:t>uzdevumi</w:t>
      </w:r>
      <w:r w:rsidRPr="00203ACB">
        <w:rPr>
          <w:color w:val="333333"/>
          <w:spacing w:val="24"/>
        </w:rPr>
        <w:t xml:space="preserve"> </w:t>
      </w:r>
      <w:r w:rsidRPr="00203ACB">
        <w:rPr>
          <w:color w:val="333333"/>
        </w:rPr>
        <w:t>patstāvīgajam</w:t>
      </w:r>
      <w:r w:rsidRPr="00203ACB">
        <w:rPr>
          <w:color w:val="333333"/>
          <w:spacing w:val="24"/>
        </w:rPr>
        <w:t xml:space="preserve"> </w:t>
      </w:r>
      <w:r w:rsidRPr="00203ACB">
        <w:rPr>
          <w:color w:val="333333"/>
        </w:rPr>
        <w:t>darbam,</w:t>
      </w:r>
      <w:r w:rsidRPr="00203ACB">
        <w:rPr>
          <w:color w:val="333333"/>
          <w:spacing w:val="1"/>
        </w:rPr>
        <w:t xml:space="preserve"> </w:t>
      </w:r>
      <w:r w:rsidRPr="00203ACB">
        <w:rPr>
          <w:color w:val="333333"/>
        </w:rPr>
        <w:t>kā</w:t>
      </w:r>
      <w:r w:rsidRPr="00203ACB">
        <w:rPr>
          <w:color w:val="333333"/>
          <w:spacing w:val="-5"/>
        </w:rPr>
        <w:t xml:space="preserve"> </w:t>
      </w:r>
      <w:r w:rsidRPr="00203ACB">
        <w:rPr>
          <w:color w:val="333333"/>
        </w:rPr>
        <w:t>arī</w:t>
      </w:r>
      <w:r w:rsidRPr="00203ACB">
        <w:rPr>
          <w:color w:val="333333"/>
          <w:spacing w:val="-4"/>
        </w:rPr>
        <w:t xml:space="preserve"> </w:t>
      </w:r>
      <w:r w:rsidRPr="00203ACB">
        <w:rPr>
          <w:color w:val="333333"/>
        </w:rPr>
        <w:t>papildu</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materiāli</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interaktīvas</w:t>
      </w:r>
      <w:r w:rsidRPr="00203ACB">
        <w:rPr>
          <w:color w:val="333333"/>
          <w:spacing w:val="-4"/>
        </w:rPr>
        <w:t xml:space="preserve"> </w:t>
      </w:r>
      <w:r w:rsidRPr="00203ACB">
        <w:rPr>
          <w:color w:val="333333"/>
        </w:rPr>
        <w:t>apspriedes</w:t>
      </w:r>
      <w:r w:rsidRPr="00203ACB">
        <w:rPr>
          <w:color w:val="333333"/>
          <w:spacing w:val="-5"/>
        </w:rPr>
        <w:t xml:space="preserve"> </w:t>
      </w:r>
      <w:r w:rsidRPr="00203ACB">
        <w:rPr>
          <w:color w:val="333333"/>
        </w:rPr>
        <w:t>formas.</w:t>
      </w:r>
    </w:p>
    <w:p w14:paraId="526E871D" w14:textId="77777777" w:rsidR="00C93BA7" w:rsidRPr="00203ACB" w:rsidRDefault="00203ACB">
      <w:pPr>
        <w:pStyle w:val="BodyText"/>
        <w:spacing w:before="150" w:line="295" w:lineRule="auto"/>
        <w:ind w:left="560" w:right="329"/>
        <w:jc w:val="both"/>
      </w:pPr>
      <w:r w:rsidRPr="00203ACB">
        <w:rPr>
          <w:color w:val="333333"/>
        </w:rPr>
        <w:t>Studiju kursu satura apgūšana sintezē individuālo pieeju un darbu (patstāvīgo prasmju attīstīšana,</w:t>
      </w:r>
      <w:r w:rsidRPr="00203ACB">
        <w:rPr>
          <w:color w:val="333333"/>
          <w:spacing w:val="1"/>
        </w:rPr>
        <w:t xml:space="preserve"> </w:t>
      </w:r>
      <w:r w:rsidRPr="00203ACB">
        <w:rPr>
          <w:color w:val="333333"/>
        </w:rPr>
        <w:t>individuāla</w:t>
      </w:r>
      <w:r w:rsidRPr="00203ACB">
        <w:rPr>
          <w:color w:val="333333"/>
          <w:spacing w:val="1"/>
        </w:rPr>
        <w:t xml:space="preserve"> </w:t>
      </w:r>
      <w:r w:rsidRPr="00203ACB">
        <w:rPr>
          <w:color w:val="333333"/>
        </w:rPr>
        <w:t>pētījuma</w:t>
      </w:r>
      <w:r w:rsidRPr="00203ACB">
        <w:rPr>
          <w:color w:val="333333"/>
          <w:spacing w:val="1"/>
        </w:rPr>
        <w:t xml:space="preserve"> </w:t>
      </w:r>
      <w:r w:rsidRPr="00203ACB">
        <w:rPr>
          <w:color w:val="333333"/>
        </w:rPr>
        <w:t>veikšana),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grupas</w:t>
      </w:r>
      <w:r w:rsidRPr="00203ACB">
        <w:rPr>
          <w:color w:val="333333"/>
          <w:spacing w:val="1"/>
        </w:rPr>
        <w:t xml:space="preserve"> </w:t>
      </w:r>
      <w:r w:rsidRPr="00203ACB">
        <w:rPr>
          <w:color w:val="333333"/>
        </w:rPr>
        <w:t>(atsevišķas</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semināros),</w:t>
      </w:r>
      <w:r w:rsidRPr="00203ACB">
        <w:rPr>
          <w:color w:val="333333"/>
          <w:spacing w:val="1"/>
        </w:rPr>
        <w:t xml:space="preserve"> </w:t>
      </w:r>
      <w:r w:rsidRPr="00203ACB">
        <w:rPr>
          <w:color w:val="333333"/>
        </w:rPr>
        <w:t>kolektīvo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(prezentācijas nodarbību laikā, forumi moodle vidē) un uzstāšanos plašākajās auditorijās (dalība</w:t>
      </w:r>
      <w:r w:rsidRPr="00203ACB">
        <w:rPr>
          <w:color w:val="333333"/>
          <w:spacing w:val="1"/>
        </w:rPr>
        <w:t xml:space="preserve"> </w:t>
      </w:r>
      <w:r w:rsidRPr="00203ACB">
        <w:rPr>
          <w:color w:val="333333"/>
        </w:rPr>
        <w:t xml:space="preserve">konferencēs un zinātnes komunikācijas pasākumos). Dažos studiju kursos (piemēram, </w:t>
      </w:r>
      <w:r w:rsidRPr="00203ACB">
        <w:rPr>
          <w:i/>
          <w:color w:val="333333"/>
        </w:rPr>
        <w:t>Starpkultūru</w:t>
      </w:r>
      <w:r w:rsidRPr="00203ACB">
        <w:rPr>
          <w:i/>
          <w:color w:val="333333"/>
          <w:spacing w:val="1"/>
        </w:rPr>
        <w:t xml:space="preserve"> </w:t>
      </w:r>
      <w:r w:rsidRPr="00203ACB">
        <w:rPr>
          <w:i/>
          <w:color w:val="333333"/>
        </w:rPr>
        <w:t>komunikācija</w:t>
      </w:r>
      <w:r w:rsidRPr="00203ACB">
        <w:rPr>
          <w:color w:val="333333"/>
        </w:rPr>
        <w:t>) tiek piedāvāta izvēle rezultātu sasniegšanas līmenī, kas iekiauj padziiinātu darbu ar</w:t>
      </w:r>
      <w:r w:rsidRPr="00203ACB">
        <w:rPr>
          <w:color w:val="333333"/>
          <w:spacing w:val="1"/>
        </w:rPr>
        <w:t xml:space="preserve"> </w:t>
      </w:r>
      <w:r w:rsidRPr="00203ACB">
        <w:rPr>
          <w:color w:val="333333"/>
        </w:rPr>
        <w:t>zinātnisko</w:t>
      </w:r>
      <w:r w:rsidRPr="00203ACB">
        <w:rPr>
          <w:color w:val="333333"/>
          <w:spacing w:val="-4"/>
        </w:rPr>
        <w:t xml:space="preserve"> </w:t>
      </w:r>
      <w:r w:rsidRPr="00203ACB">
        <w:rPr>
          <w:color w:val="333333"/>
        </w:rPr>
        <w:t>literatūru</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individuāla</w:t>
      </w:r>
      <w:r w:rsidRPr="00203ACB">
        <w:rPr>
          <w:color w:val="333333"/>
          <w:spacing w:val="-4"/>
        </w:rPr>
        <w:t xml:space="preserve"> </w:t>
      </w:r>
      <w:r w:rsidRPr="00203ACB">
        <w:rPr>
          <w:color w:val="333333"/>
        </w:rPr>
        <w:t>vai</w:t>
      </w:r>
      <w:r w:rsidRPr="00203ACB">
        <w:rPr>
          <w:color w:val="333333"/>
          <w:spacing w:val="-3"/>
        </w:rPr>
        <w:t xml:space="preserve"> </w:t>
      </w:r>
      <w:r w:rsidRPr="00203ACB">
        <w:rPr>
          <w:color w:val="333333"/>
        </w:rPr>
        <w:t>grupas</w:t>
      </w:r>
      <w:r w:rsidRPr="00203ACB">
        <w:rPr>
          <w:color w:val="333333"/>
          <w:spacing w:val="-3"/>
        </w:rPr>
        <w:t xml:space="preserve"> </w:t>
      </w:r>
      <w:r w:rsidRPr="00203ACB">
        <w:rPr>
          <w:color w:val="333333"/>
        </w:rPr>
        <w:t>pētījuma</w:t>
      </w:r>
      <w:r w:rsidRPr="00203ACB">
        <w:rPr>
          <w:color w:val="333333"/>
          <w:spacing w:val="-3"/>
        </w:rPr>
        <w:t xml:space="preserve"> </w:t>
      </w:r>
      <w:r w:rsidRPr="00203ACB">
        <w:rPr>
          <w:color w:val="333333"/>
        </w:rPr>
        <w:t>veikšanu</w:t>
      </w:r>
      <w:r w:rsidRPr="00203ACB">
        <w:rPr>
          <w:color w:val="333333"/>
          <w:spacing w:val="-4"/>
        </w:rPr>
        <w:t xml:space="preserve"> </w:t>
      </w:r>
      <w:r w:rsidRPr="00203ACB">
        <w:rPr>
          <w:color w:val="333333"/>
        </w:rPr>
        <w:t>sabiedriskajā</w:t>
      </w:r>
      <w:r w:rsidRPr="00203ACB">
        <w:rPr>
          <w:color w:val="333333"/>
          <w:spacing w:val="-3"/>
        </w:rPr>
        <w:t xml:space="preserve"> </w:t>
      </w:r>
      <w:r w:rsidRPr="00203ACB">
        <w:rPr>
          <w:color w:val="333333"/>
        </w:rPr>
        <w:t>vidē.</w:t>
      </w:r>
    </w:p>
    <w:p w14:paraId="7542344E" w14:textId="77777777" w:rsidR="00C93BA7" w:rsidRPr="00203ACB" w:rsidRDefault="00203ACB">
      <w:pPr>
        <w:pStyle w:val="BodyText"/>
        <w:spacing w:before="150" w:line="295" w:lineRule="auto"/>
        <w:ind w:left="560" w:right="332"/>
        <w:jc w:val="both"/>
      </w:pPr>
      <w:r w:rsidRPr="00203ACB">
        <w:rPr>
          <w:color w:val="333333"/>
        </w:rPr>
        <w:t>Studējošo</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rPr>
        <w:t>prasmju</w:t>
      </w:r>
      <w:r w:rsidRPr="00203ACB">
        <w:rPr>
          <w:color w:val="333333"/>
          <w:spacing w:val="1"/>
        </w:rPr>
        <w:t xml:space="preserve"> </w:t>
      </w:r>
      <w:r w:rsidRPr="00203ACB">
        <w:rPr>
          <w:color w:val="333333"/>
        </w:rPr>
        <w:t>attīstība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viena</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prioritātēm,</w:t>
      </w:r>
      <w:r w:rsidRPr="00203ACB">
        <w:rPr>
          <w:color w:val="333333"/>
          <w:spacing w:val="1"/>
        </w:rPr>
        <w:t xml:space="preserve"> </w:t>
      </w:r>
      <w:r w:rsidRPr="00203ACB">
        <w:rPr>
          <w:color w:val="333333"/>
        </w:rPr>
        <w:t>turklāt</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maģistrantūrā ir orientētas uz turpmākām studijām doktorantūras līmenī. Līdz ar ko studenti tiek</w:t>
      </w:r>
      <w:r w:rsidRPr="00203ACB">
        <w:rPr>
          <w:color w:val="333333"/>
          <w:spacing w:val="1"/>
        </w:rPr>
        <w:t xml:space="preserve"> </w:t>
      </w:r>
      <w:r w:rsidRPr="00203ACB">
        <w:rPr>
          <w:color w:val="333333"/>
        </w:rPr>
        <w:t>iesaistīti arī zinātnisko projektu realizācijā. Kopš 2018. gada DU tiek izsludināti iekšējo zinātnisko</w:t>
      </w:r>
      <w:r w:rsidRPr="00203ACB">
        <w:rPr>
          <w:color w:val="333333"/>
          <w:spacing w:val="1"/>
        </w:rPr>
        <w:t xml:space="preserve"> </w:t>
      </w:r>
      <w:r w:rsidRPr="00203ACB">
        <w:rPr>
          <w:color w:val="333333"/>
        </w:rPr>
        <w:t>projektu</w:t>
      </w:r>
      <w:r w:rsidRPr="00203ACB">
        <w:rPr>
          <w:color w:val="333333"/>
          <w:spacing w:val="-6"/>
        </w:rPr>
        <w:t xml:space="preserve"> </w:t>
      </w:r>
      <w:r w:rsidRPr="00203ACB">
        <w:rPr>
          <w:color w:val="333333"/>
        </w:rPr>
        <w:t>konkursi,</w:t>
      </w:r>
      <w:r w:rsidRPr="00203ACB">
        <w:rPr>
          <w:color w:val="333333"/>
          <w:spacing w:val="-6"/>
        </w:rPr>
        <w:t xml:space="preserve"> </w:t>
      </w:r>
      <w:r w:rsidRPr="00203ACB">
        <w:rPr>
          <w:color w:val="333333"/>
        </w:rPr>
        <w:t>kuros</w:t>
      </w:r>
      <w:r w:rsidRPr="00203ACB">
        <w:rPr>
          <w:color w:val="333333"/>
          <w:spacing w:val="-5"/>
        </w:rPr>
        <w:t xml:space="preserve"> </w:t>
      </w:r>
      <w:r w:rsidRPr="00203ACB">
        <w:rPr>
          <w:color w:val="333333"/>
        </w:rPr>
        <w:t>obligāts</w:t>
      </w:r>
      <w:r w:rsidRPr="00203ACB">
        <w:rPr>
          <w:color w:val="333333"/>
          <w:spacing w:val="-6"/>
        </w:rPr>
        <w:t xml:space="preserve"> </w:t>
      </w:r>
      <w:r w:rsidRPr="00203ACB">
        <w:rPr>
          <w:color w:val="333333"/>
        </w:rPr>
        <w:t>kritērijs</w:t>
      </w:r>
      <w:r w:rsidRPr="00203ACB">
        <w:rPr>
          <w:color w:val="333333"/>
          <w:spacing w:val="-5"/>
        </w:rPr>
        <w:t xml:space="preserve"> </w:t>
      </w:r>
      <w:r w:rsidRPr="00203ACB">
        <w:rPr>
          <w:color w:val="333333"/>
        </w:rPr>
        <w:t>ir</w:t>
      </w:r>
      <w:r w:rsidRPr="00203ACB">
        <w:rPr>
          <w:color w:val="333333"/>
          <w:spacing w:val="-6"/>
        </w:rPr>
        <w:t xml:space="preserve"> </w:t>
      </w:r>
      <w:r w:rsidRPr="00203ACB">
        <w:rPr>
          <w:color w:val="333333"/>
        </w:rPr>
        <w:t>studējošo</w:t>
      </w:r>
      <w:r w:rsidRPr="00203ACB">
        <w:rPr>
          <w:color w:val="333333"/>
          <w:spacing w:val="-6"/>
        </w:rPr>
        <w:t xml:space="preserve"> </w:t>
      </w:r>
      <w:r w:rsidRPr="00203ACB">
        <w:rPr>
          <w:color w:val="333333"/>
        </w:rPr>
        <w:t>iesaiste</w:t>
      </w:r>
      <w:r w:rsidRPr="00203ACB">
        <w:rPr>
          <w:color w:val="333333"/>
          <w:spacing w:val="-5"/>
        </w:rPr>
        <w:t xml:space="preserve"> </w:t>
      </w:r>
      <w:r w:rsidRPr="00203ACB">
        <w:rPr>
          <w:color w:val="333333"/>
        </w:rPr>
        <w:t>projekta</w:t>
      </w:r>
      <w:r w:rsidRPr="00203ACB">
        <w:rPr>
          <w:color w:val="333333"/>
          <w:spacing w:val="-6"/>
        </w:rPr>
        <w:t xml:space="preserve"> </w:t>
      </w:r>
      <w:r w:rsidRPr="00203ACB">
        <w:rPr>
          <w:color w:val="333333"/>
        </w:rPr>
        <w:t>darbībā.</w:t>
      </w:r>
    </w:p>
    <w:p w14:paraId="07DD8D33" w14:textId="24DCD6D5" w:rsidR="00C93BA7" w:rsidRPr="00203ACB" w:rsidRDefault="00203ACB">
      <w:pPr>
        <w:pStyle w:val="BodyText"/>
        <w:spacing w:before="151" w:line="295" w:lineRule="auto"/>
        <w:ind w:left="560" w:right="328"/>
        <w:jc w:val="both"/>
      </w:pP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realizācijai</w:t>
      </w:r>
      <w:r w:rsidRPr="00203ACB">
        <w:rPr>
          <w:color w:val="333333"/>
          <w:spacing w:val="1"/>
        </w:rPr>
        <w:t xml:space="preserve"> </w:t>
      </w:r>
      <w:r w:rsidRPr="00203ACB">
        <w:rPr>
          <w:color w:val="333333"/>
        </w:rPr>
        <w:t>ang</w:t>
      </w:r>
      <w:r w:rsidR="00E52970">
        <w:rPr>
          <w:color w:val="333333"/>
        </w:rPr>
        <w:t>ļ</w:t>
      </w:r>
      <w:r w:rsidRPr="00203ACB">
        <w:rPr>
          <w:color w:val="333333"/>
        </w:rPr>
        <w:t>u</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domātas</w:t>
      </w:r>
      <w:r w:rsidRPr="00203ACB">
        <w:rPr>
          <w:color w:val="333333"/>
          <w:spacing w:val="1"/>
        </w:rPr>
        <w:t xml:space="preserve"> </w:t>
      </w:r>
      <w:r w:rsidRPr="00203ACB">
        <w:rPr>
          <w:color w:val="333333"/>
        </w:rPr>
        <w:t>līdzīgas</w:t>
      </w:r>
      <w:r w:rsidRPr="00203ACB">
        <w:rPr>
          <w:color w:val="333333"/>
          <w:spacing w:val="1"/>
        </w:rPr>
        <w:t xml:space="preserve"> </w:t>
      </w:r>
      <w:r w:rsidRPr="00203ACB">
        <w:rPr>
          <w:color w:val="333333"/>
        </w:rPr>
        <w:t>metodes.</w:t>
      </w:r>
      <w:r w:rsidRPr="00203ACB">
        <w:rPr>
          <w:color w:val="333333"/>
          <w:spacing w:val="1"/>
        </w:rPr>
        <w:t xml:space="preserve"> </w:t>
      </w:r>
      <w:r w:rsidRPr="00203ACB">
        <w:rPr>
          <w:color w:val="333333"/>
        </w:rPr>
        <w:t>Gadījumā</w:t>
      </w:r>
      <w:r w:rsidRPr="00203ACB">
        <w:rPr>
          <w:color w:val="333333"/>
          <w:spacing w:val="1"/>
        </w:rPr>
        <w:t xml:space="preserve"> </w:t>
      </w:r>
      <w:r w:rsidRPr="00203ACB">
        <w:rPr>
          <w:color w:val="333333"/>
        </w:rPr>
        <w:t>ja</w:t>
      </w:r>
      <w:r w:rsidRPr="00203ACB">
        <w:rPr>
          <w:color w:val="333333"/>
          <w:spacing w:val="1"/>
        </w:rPr>
        <w:t xml:space="preserve"> </w:t>
      </w:r>
      <w:r w:rsidRPr="00203ACB">
        <w:rPr>
          <w:color w:val="333333"/>
        </w:rPr>
        <w:t>tiks</w:t>
      </w:r>
      <w:r w:rsidRPr="00203ACB">
        <w:rPr>
          <w:color w:val="333333"/>
          <w:spacing w:val="1"/>
        </w:rPr>
        <w:t xml:space="preserve"> </w:t>
      </w:r>
      <w:r w:rsidRPr="00203ACB">
        <w:rPr>
          <w:color w:val="333333"/>
        </w:rPr>
        <w:t>konstatēta</w:t>
      </w:r>
      <w:r w:rsidRPr="00203ACB">
        <w:rPr>
          <w:color w:val="333333"/>
          <w:spacing w:val="1"/>
        </w:rPr>
        <w:t xml:space="preserve"> </w:t>
      </w:r>
      <w:r w:rsidRPr="00203ACB">
        <w:rPr>
          <w:color w:val="333333"/>
        </w:rPr>
        <w:t>problēma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klātienes</w:t>
      </w:r>
      <w:r w:rsidRPr="00203ACB">
        <w:rPr>
          <w:color w:val="333333"/>
          <w:spacing w:val="1"/>
        </w:rPr>
        <w:t xml:space="preserve"> </w:t>
      </w:r>
      <w:r w:rsidRPr="00203ACB">
        <w:rPr>
          <w:color w:val="333333"/>
        </w:rPr>
        <w:t>apmeklējumu,</w:t>
      </w:r>
      <w:r w:rsidRPr="00203ACB">
        <w:rPr>
          <w:color w:val="333333"/>
          <w:spacing w:val="1"/>
        </w:rPr>
        <w:t xml:space="preserve"> </w:t>
      </w:r>
      <w:r w:rsidRPr="00203ACB">
        <w:rPr>
          <w:color w:val="333333"/>
        </w:rPr>
        <w:t>tiks</w:t>
      </w:r>
      <w:r w:rsidRPr="00203ACB">
        <w:rPr>
          <w:color w:val="333333"/>
          <w:spacing w:val="1"/>
        </w:rPr>
        <w:t xml:space="preserve"> </w:t>
      </w:r>
      <w:r w:rsidRPr="00203ACB">
        <w:rPr>
          <w:color w:val="333333"/>
        </w:rPr>
        <w:t>vairāk</w:t>
      </w:r>
      <w:r w:rsidRPr="00203ACB">
        <w:rPr>
          <w:color w:val="333333"/>
          <w:spacing w:val="1"/>
        </w:rPr>
        <w:t xml:space="preserve"> </w:t>
      </w:r>
      <w:r w:rsidRPr="00203ACB">
        <w:rPr>
          <w:color w:val="333333"/>
        </w:rPr>
        <w:t>izmantotas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caur</w:t>
      </w:r>
      <w:r w:rsidRPr="00203ACB">
        <w:rPr>
          <w:color w:val="333333"/>
          <w:spacing w:val="1"/>
        </w:rPr>
        <w:t xml:space="preserve"> </w:t>
      </w:r>
      <w:r w:rsidRPr="00203ACB">
        <w:rPr>
          <w:color w:val="333333"/>
        </w:rPr>
        <w:t>zoom-</w:t>
      </w:r>
      <w:r w:rsidRPr="00203ACB">
        <w:rPr>
          <w:color w:val="333333"/>
          <w:spacing w:val="1"/>
        </w:rPr>
        <w:t xml:space="preserve"> </w:t>
      </w:r>
      <w:r w:rsidRPr="00203ACB">
        <w:rPr>
          <w:color w:val="333333"/>
        </w:rPr>
        <w:t>platformu. Ņemot vērā studējošo iek</w:t>
      </w:r>
      <w:r w:rsidR="00E52970">
        <w:rPr>
          <w:color w:val="333333"/>
        </w:rPr>
        <w:t>ļ</w:t>
      </w:r>
      <w:r w:rsidRPr="00203ACB">
        <w:rPr>
          <w:color w:val="333333"/>
        </w:rPr>
        <w:t>aušanos svešajā kultūrā (kas ir atsevišķā tēma studiju kursā</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w:t>
      </w:r>
      <w:r w:rsidRPr="00203ACB">
        <w:rPr>
          <w:color w:val="333333"/>
          <w:spacing w:val="1"/>
        </w:rPr>
        <w:t xml:space="preserve"> </w:t>
      </w:r>
      <w:r w:rsidRPr="00203ACB">
        <w:rPr>
          <w:color w:val="333333"/>
        </w:rPr>
        <w:t>tiks</w:t>
      </w:r>
      <w:r w:rsidRPr="00203ACB">
        <w:rPr>
          <w:color w:val="333333"/>
          <w:spacing w:val="1"/>
        </w:rPr>
        <w:t xml:space="preserve"> </w:t>
      </w:r>
      <w:r w:rsidRPr="00203ACB">
        <w:rPr>
          <w:color w:val="333333"/>
        </w:rPr>
        <w:t>palielināts</w:t>
      </w:r>
      <w:r w:rsidRPr="00203ACB">
        <w:rPr>
          <w:color w:val="333333"/>
          <w:spacing w:val="1"/>
        </w:rPr>
        <w:t xml:space="preserve"> </w:t>
      </w:r>
      <w:r w:rsidRPr="00203ACB">
        <w:rPr>
          <w:color w:val="333333"/>
        </w:rPr>
        <w:t>treningu</w:t>
      </w:r>
      <w:r w:rsidRPr="00203ACB">
        <w:rPr>
          <w:color w:val="333333"/>
          <w:spacing w:val="1"/>
        </w:rPr>
        <w:t xml:space="preserve"> </w:t>
      </w:r>
      <w:r w:rsidRPr="00203ACB">
        <w:rPr>
          <w:color w:val="333333"/>
        </w:rPr>
        <w:t>skaits.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ieplānots</w:t>
      </w:r>
      <w:r w:rsidRPr="00203ACB">
        <w:rPr>
          <w:color w:val="333333"/>
          <w:spacing w:val="1"/>
        </w:rPr>
        <w:t xml:space="preserve"> </w:t>
      </w:r>
      <w:r w:rsidRPr="00203ACB">
        <w:rPr>
          <w:color w:val="333333"/>
        </w:rPr>
        <w:t>iek</w:t>
      </w:r>
      <w:r w:rsidR="00E52970">
        <w:rPr>
          <w:color w:val="333333"/>
        </w:rPr>
        <w:t>ļ</w:t>
      </w:r>
      <w:r w:rsidRPr="00203ACB">
        <w:rPr>
          <w:color w:val="333333"/>
        </w:rPr>
        <w:t>auts</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realizācijā</w:t>
      </w:r>
      <w:r w:rsidRPr="00203ACB">
        <w:rPr>
          <w:color w:val="333333"/>
          <w:spacing w:val="1"/>
        </w:rPr>
        <w:t xml:space="preserve"> </w:t>
      </w:r>
      <w:r w:rsidRPr="00203ACB">
        <w:rPr>
          <w:color w:val="333333"/>
        </w:rPr>
        <w:t>angiu valodā “apgrieztas</w:t>
      </w:r>
      <w:r w:rsidRPr="00203ACB">
        <w:rPr>
          <w:color w:val="333333"/>
          <w:spacing w:val="1"/>
        </w:rPr>
        <w:t xml:space="preserve"> </w:t>
      </w:r>
      <w:r w:rsidRPr="00203ACB">
        <w:rPr>
          <w:color w:val="333333"/>
        </w:rPr>
        <w:t>klases”</w:t>
      </w:r>
      <w:r w:rsidRPr="00203ACB">
        <w:rPr>
          <w:color w:val="333333"/>
          <w:spacing w:val="1"/>
        </w:rPr>
        <w:t xml:space="preserve"> </w:t>
      </w:r>
      <w:r w:rsidRPr="00203ACB">
        <w:rPr>
          <w:color w:val="333333"/>
        </w:rPr>
        <w:t>(ﬂipped</w:t>
      </w:r>
      <w:r w:rsidRPr="00203ACB">
        <w:rPr>
          <w:color w:val="333333"/>
          <w:spacing w:val="1"/>
        </w:rPr>
        <w:t xml:space="preserve"> </w:t>
      </w:r>
      <w:r w:rsidRPr="00203ACB">
        <w:rPr>
          <w:color w:val="333333"/>
        </w:rPr>
        <w:t>classroom)</w:t>
      </w:r>
      <w:r w:rsidRPr="00203ACB">
        <w:rPr>
          <w:color w:val="333333"/>
          <w:spacing w:val="1"/>
        </w:rPr>
        <w:t xml:space="preserve"> </w:t>
      </w:r>
      <w:r w:rsidRPr="00203ACB">
        <w:rPr>
          <w:color w:val="333333"/>
        </w:rPr>
        <w:t>metodiku. Īpaša uzmanība tiks</w:t>
      </w:r>
      <w:r w:rsidRPr="00203ACB">
        <w:rPr>
          <w:color w:val="333333"/>
          <w:spacing w:val="1"/>
        </w:rPr>
        <w:t xml:space="preserve"> </w:t>
      </w:r>
      <w:r w:rsidRPr="00203ACB">
        <w:rPr>
          <w:color w:val="333333"/>
        </w:rPr>
        <w:t>pievērsta</w:t>
      </w:r>
      <w:r w:rsidRPr="00203ACB">
        <w:rPr>
          <w:color w:val="333333"/>
          <w:spacing w:val="39"/>
        </w:rPr>
        <w:t xml:space="preserve"> </w:t>
      </w:r>
      <w:r w:rsidRPr="00203ACB">
        <w:rPr>
          <w:color w:val="333333"/>
        </w:rPr>
        <w:t>prakses</w:t>
      </w:r>
      <w:r w:rsidRPr="00203ACB">
        <w:rPr>
          <w:color w:val="333333"/>
          <w:spacing w:val="39"/>
        </w:rPr>
        <w:t xml:space="preserve"> </w:t>
      </w:r>
      <w:r w:rsidRPr="00203ACB">
        <w:rPr>
          <w:color w:val="333333"/>
        </w:rPr>
        <w:t>vietas</w:t>
      </w:r>
      <w:r w:rsidRPr="00203ACB">
        <w:rPr>
          <w:color w:val="333333"/>
          <w:spacing w:val="39"/>
        </w:rPr>
        <w:t xml:space="preserve"> </w:t>
      </w:r>
      <w:r w:rsidRPr="00203ACB">
        <w:rPr>
          <w:color w:val="333333"/>
        </w:rPr>
        <w:t>atlasei,</w:t>
      </w:r>
      <w:r w:rsidRPr="00203ACB">
        <w:rPr>
          <w:color w:val="333333"/>
          <w:spacing w:val="40"/>
        </w:rPr>
        <w:t xml:space="preserve"> </w:t>
      </w:r>
      <w:r w:rsidRPr="00203ACB">
        <w:rPr>
          <w:color w:val="333333"/>
        </w:rPr>
        <w:t>ņemot</w:t>
      </w:r>
      <w:r w:rsidRPr="00203ACB">
        <w:rPr>
          <w:color w:val="333333"/>
          <w:spacing w:val="39"/>
        </w:rPr>
        <w:t xml:space="preserve"> </w:t>
      </w:r>
      <w:r w:rsidRPr="00203ACB">
        <w:rPr>
          <w:color w:val="333333"/>
        </w:rPr>
        <w:t>vēra</w:t>
      </w:r>
      <w:r w:rsidRPr="00203ACB">
        <w:rPr>
          <w:color w:val="333333"/>
          <w:spacing w:val="39"/>
        </w:rPr>
        <w:t xml:space="preserve"> </w:t>
      </w:r>
      <w:r w:rsidRPr="00203ACB">
        <w:rPr>
          <w:color w:val="333333"/>
        </w:rPr>
        <w:t>ang</w:t>
      </w:r>
      <w:r w:rsidR="00E52970">
        <w:rPr>
          <w:color w:val="333333"/>
        </w:rPr>
        <w:t>ļ</w:t>
      </w:r>
      <w:r w:rsidRPr="00203ACB">
        <w:rPr>
          <w:color w:val="333333"/>
        </w:rPr>
        <w:t>u</w:t>
      </w:r>
      <w:r w:rsidRPr="00203ACB">
        <w:rPr>
          <w:color w:val="333333"/>
          <w:spacing w:val="39"/>
        </w:rPr>
        <w:t xml:space="preserve"> </w:t>
      </w:r>
      <w:r w:rsidRPr="00203ACB">
        <w:rPr>
          <w:color w:val="333333"/>
        </w:rPr>
        <w:t>valodas</w:t>
      </w:r>
      <w:r w:rsidRPr="00203ACB">
        <w:rPr>
          <w:color w:val="333333"/>
          <w:spacing w:val="40"/>
        </w:rPr>
        <w:t xml:space="preserve"> </w:t>
      </w:r>
      <w:r w:rsidRPr="00203ACB">
        <w:rPr>
          <w:color w:val="333333"/>
        </w:rPr>
        <w:t>izmantošanu.</w:t>
      </w:r>
    </w:p>
    <w:p w14:paraId="597E908D" w14:textId="0F07CCF7" w:rsidR="00C93BA7" w:rsidRDefault="00203ACB">
      <w:pPr>
        <w:pStyle w:val="BodyText"/>
        <w:spacing w:before="150" w:line="295" w:lineRule="auto"/>
        <w:ind w:left="560" w:right="341"/>
        <w:rPr>
          <w:color w:val="333333"/>
        </w:rPr>
      </w:pPr>
      <w:r w:rsidRPr="00203ACB">
        <w:rPr>
          <w:color w:val="333333"/>
        </w:rPr>
        <w:t>Gan</w:t>
      </w:r>
      <w:r w:rsidRPr="00203ACB">
        <w:rPr>
          <w:color w:val="333333"/>
          <w:spacing w:val="2"/>
        </w:rPr>
        <w:t xml:space="preserve"> </w:t>
      </w:r>
      <w:r w:rsidRPr="00203ACB">
        <w:rPr>
          <w:color w:val="333333"/>
        </w:rPr>
        <w:t>programmas</w:t>
      </w:r>
      <w:r w:rsidRPr="00203ACB">
        <w:rPr>
          <w:color w:val="333333"/>
          <w:spacing w:val="3"/>
        </w:rPr>
        <w:t xml:space="preserve"> </w:t>
      </w:r>
      <w:r w:rsidRPr="00203ACB">
        <w:rPr>
          <w:color w:val="333333"/>
        </w:rPr>
        <w:t>realizācijas</w:t>
      </w:r>
      <w:r w:rsidRPr="00203ACB">
        <w:rPr>
          <w:color w:val="333333"/>
          <w:spacing w:val="2"/>
        </w:rPr>
        <w:t xml:space="preserve"> </w:t>
      </w:r>
      <w:r w:rsidRPr="00203ACB">
        <w:rPr>
          <w:color w:val="333333"/>
        </w:rPr>
        <w:t>principi,</w:t>
      </w:r>
      <w:r w:rsidRPr="00203ACB">
        <w:rPr>
          <w:color w:val="333333"/>
          <w:spacing w:val="3"/>
        </w:rPr>
        <w:t xml:space="preserve"> </w:t>
      </w:r>
      <w:r w:rsidRPr="00203ACB">
        <w:rPr>
          <w:color w:val="333333"/>
        </w:rPr>
        <w:t>gan</w:t>
      </w:r>
      <w:r w:rsidRPr="00203ACB">
        <w:rPr>
          <w:color w:val="333333"/>
          <w:spacing w:val="3"/>
        </w:rPr>
        <w:t xml:space="preserve"> </w:t>
      </w:r>
      <w:r w:rsidRPr="00203ACB">
        <w:rPr>
          <w:color w:val="333333"/>
        </w:rPr>
        <w:t>konkrētu</w:t>
      </w:r>
      <w:r w:rsidRPr="00203ACB">
        <w:rPr>
          <w:color w:val="333333"/>
          <w:spacing w:val="2"/>
        </w:rPr>
        <w:t xml:space="preserve"> </w:t>
      </w:r>
      <w:r w:rsidRPr="00203ACB">
        <w:rPr>
          <w:color w:val="333333"/>
        </w:rPr>
        <w:t>studiju</w:t>
      </w:r>
      <w:r w:rsidRPr="00203ACB">
        <w:rPr>
          <w:color w:val="333333"/>
          <w:spacing w:val="3"/>
        </w:rPr>
        <w:t xml:space="preserve"> </w:t>
      </w:r>
      <w:r w:rsidRPr="00203ACB">
        <w:rPr>
          <w:color w:val="333333"/>
        </w:rPr>
        <w:t>kursu</w:t>
      </w:r>
      <w:r w:rsidRPr="00203ACB">
        <w:rPr>
          <w:color w:val="333333"/>
          <w:spacing w:val="2"/>
        </w:rPr>
        <w:t xml:space="preserve"> </w:t>
      </w:r>
      <w:r w:rsidRPr="00203ACB">
        <w:rPr>
          <w:color w:val="333333"/>
        </w:rPr>
        <w:t>saturs</w:t>
      </w:r>
      <w:r w:rsidRPr="00203ACB">
        <w:rPr>
          <w:color w:val="333333"/>
          <w:spacing w:val="3"/>
        </w:rPr>
        <w:t xml:space="preserve"> </w:t>
      </w:r>
      <w:r w:rsidRPr="00203ACB">
        <w:rPr>
          <w:color w:val="333333"/>
        </w:rPr>
        <w:t>pakiauts</w:t>
      </w:r>
      <w:r w:rsidRPr="00203ACB">
        <w:rPr>
          <w:color w:val="333333"/>
          <w:spacing w:val="3"/>
        </w:rPr>
        <w:t xml:space="preserve"> </w:t>
      </w:r>
      <w:r w:rsidRPr="00203ACB">
        <w:rPr>
          <w:color w:val="333333"/>
        </w:rPr>
        <w:t>studentcentrētās</w:t>
      </w:r>
      <w:r w:rsidRPr="00203ACB">
        <w:rPr>
          <w:color w:val="333333"/>
          <w:spacing w:val="1"/>
        </w:rPr>
        <w:t xml:space="preserve"> </w:t>
      </w:r>
      <w:r w:rsidRPr="00203ACB">
        <w:rPr>
          <w:color w:val="333333"/>
        </w:rPr>
        <w:t>izglītības principi. Organizējot studiju procesu tiek ņemtas vērā studentu iespējās: veidojot</w:t>
      </w:r>
      <w:r w:rsidRPr="00203ACB">
        <w:rPr>
          <w:color w:val="333333"/>
          <w:spacing w:val="1"/>
        </w:rPr>
        <w:t xml:space="preserve"> </w:t>
      </w:r>
      <w:r w:rsidRPr="00203ACB">
        <w:rPr>
          <w:color w:val="333333"/>
        </w:rPr>
        <w:t>nodarbību</w:t>
      </w:r>
      <w:r w:rsidRPr="00203ACB">
        <w:rPr>
          <w:color w:val="333333"/>
          <w:spacing w:val="7"/>
        </w:rPr>
        <w:t xml:space="preserve"> </w:t>
      </w:r>
      <w:r w:rsidRPr="00203ACB">
        <w:rPr>
          <w:color w:val="333333"/>
        </w:rPr>
        <w:t>sarakstu,</w:t>
      </w:r>
      <w:r w:rsidRPr="00203ACB">
        <w:rPr>
          <w:color w:val="333333"/>
          <w:spacing w:val="7"/>
        </w:rPr>
        <w:t xml:space="preserve"> </w:t>
      </w:r>
      <w:r w:rsidRPr="00203ACB">
        <w:rPr>
          <w:color w:val="333333"/>
        </w:rPr>
        <w:t>visiem</w:t>
      </w:r>
      <w:r w:rsidRPr="00203ACB">
        <w:rPr>
          <w:color w:val="333333"/>
          <w:spacing w:val="7"/>
        </w:rPr>
        <w:t xml:space="preserve"> </w:t>
      </w:r>
      <w:r w:rsidRPr="00203ACB">
        <w:rPr>
          <w:color w:val="333333"/>
        </w:rPr>
        <w:t>piemērotākais</w:t>
      </w:r>
      <w:r w:rsidRPr="00203ACB">
        <w:rPr>
          <w:color w:val="333333"/>
          <w:spacing w:val="8"/>
        </w:rPr>
        <w:t xml:space="preserve"> </w:t>
      </w:r>
      <w:r w:rsidRPr="00203ACB">
        <w:rPr>
          <w:color w:val="333333"/>
        </w:rPr>
        <w:t>laiks</w:t>
      </w:r>
      <w:r w:rsidRPr="00203ACB">
        <w:rPr>
          <w:color w:val="333333"/>
          <w:spacing w:val="7"/>
        </w:rPr>
        <w:t xml:space="preserve"> </w:t>
      </w:r>
      <w:r w:rsidRPr="00203ACB">
        <w:rPr>
          <w:color w:val="333333"/>
        </w:rPr>
        <w:t>saraksta</w:t>
      </w:r>
      <w:r w:rsidRPr="00203ACB">
        <w:rPr>
          <w:color w:val="333333"/>
          <w:spacing w:val="7"/>
        </w:rPr>
        <w:t xml:space="preserve"> </w:t>
      </w:r>
      <w:r w:rsidRPr="00203ACB">
        <w:rPr>
          <w:color w:val="333333"/>
        </w:rPr>
        <w:t>laiku</w:t>
      </w:r>
      <w:r w:rsidRPr="00203ACB">
        <w:rPr>
          <w:color w:val="333333"/>
          <w:spacing w:val="7"/>
        </w:rPr>
        <w:t xml:space="preserve"> </w:t>
      </w:r>
      <w:r w:rsidRPr="00203ACB">
        <w:rPr>
          <w:color w:val="333333"/>
        </w:rPr>
        <w:t>ietvaros</w:t>
      </w:r>
      <w:r w:rsidRPr="00203ACB">
        <w:rPr>
          <w:color w:val="333333"/>
          <w:spacing w:val="7"/>
        </w:rPr>
        <w:t xml:space="preserve"> </w:t>
      </w:r>
      <w:r w:rsidRPr="00203ACB">
        <w:rPr>
          <w:color w:val="333333"/>
        </w:rPr>
        <w:t>tiek</w:t>
      </w:r>
      <w:r w:rsidRPr="00203ACB">
        <w:rPr>
          <w:color w:val="333333"/>
          <w:spacing w:val="8"/>
        </w:rPr>
        <w:t xml:space="preserve"> </w:t>
      </w:r>
      <w:r w:rsidRPr="00203ACB">
        <w:rPr>
          <w:color w:val="333333"/>
        </w:rPr>
        <w:t>saskaņots</w:t>
      </w:r>
      <w:r w:rsidRPr="00203ACB">
        <w:rPr>
          <w:color w:val="333333"/>
          <w:spacing w:val="7"/>
        </w:rPr>
        <w:t xml:space="preserve"> </w:t>
      </w:r>
      <w:r w:rsidRPr="00203ACB">
        <w:rPr>
          <w:color w:val="333333"/>
        </w:rPr>
        <w:t>ar</w:t>
      </w:r>
      <w:r w:rsidRPr="00203ACB">
        <w:rPr>
          <w:color w:val="333333"/>
          <w:spacing w:val="7"/>
        </w:rPr>
        <w:t xml:space="preserve"> </w:t>
      </w:r>
      <w:r w:rsidRPr="00203ACB">
        <w:rPr>
          <w:color w:val="333333"/>
        </w:rPr>
        <w:t>studentiem.</w:t>
      </w:r>
      <w:r w:rsidRPr="00203ACB">
        <w:rPr>
          <w:color w:val="333333"/>
          <w:spacing w:val="-60"/>
        </w:rPr>
        <w:t xml:space="preserve"> </w:t>
      </w:r>
      <w:r w:rsidRPr="00203ACB">
        <w:rPr>
          <w:color w:val="333333"/>
        </w:rPr>
        <w:t>Ņemot vērā pieprasījumu, studentiem ērtākajā laikā tiek organizētas individuālās un grupu</w:t>
      </w:r>
      <w:r w:rsidRPr="00203ACB">
        <w:rPr>
          <w:color w:val="333333"/>
          <w:spacing w:val="1"/>
        </w:rPr>
        <w:t xml:space="preserve"> </w:t>
      </w:r>
      <w:r w:rsidRPr="00203ACB">
        <w:rPr>
          <w:color w:val="333333"/>
        </w:rPr>
        <w:t>konsultācijas. Realizējot programmu klātienes formā, studentiem tiek dota iespēja nepieciešamības</w:t>
      </w:r>
      <w:r w:rsidRPr="00203ACB">
        <w:rPr>
          <w:color w:val="333333"/>
          <w:spacing w:val="1"/>
        </w:rPr>
        <w:t xml:space="preserve"> </w:t>
      </w:r>
      <w:r w:rsidRPr="00203ACB">
        <w:rPr>
          <w:color w:val="333333"/>
        </w:rPr>
        <w:t>gadījumā pieslēgties nodarbībai caur zoom konferenču vietni. Patstāvīga darba veikšanai plaši tiek</w:t>
      </w:r>
      <w:r w:rsidRPr="00203ACB">
        <w:rPr>
          <w:color w:val="333333"/>
          <w:spacing w:val="1"/>
        </w:rPr>
        <w:t xml:space="preserve"> </w:t>
      </w:r>
      <w:r w:rsidRPr="00203ACB">
        <w:rPr>
          <w:color w:val="333333"/>
        </w:rPr>
        <w:t>izmantota</w:t>
      </w:r>
      <w:r w:rsidRPr="00203ACB">
        <w:rPr>
          <w:color w:val="333333"/>
          <w:spacing w:val="1"/>
        </w:rPr>
        <w:t xml:space="preserve"> </w:t>
      </w:r>
      <w:r w:rsidRPr="00203ACB">
        <w:rPr>
          <w:color w:val="333333"/>
        </w:rPr>
        <w:t>moodle-sistēma.</w:t>
      </w:r>
      <w:r w:rsidRPr="00203ACB">
        <w:rPr>
          <w:color w:val="333333"/>
          <w:spacing w:val="1"/>
        </w:rPr>
        <w:t xml:space="preserve"> </w:t>
      </w:r>
      <w:r w:rsidRPr="00203ACB">
        <w:rPr>
          <w:color w:val="333333"/>
        </w:rPr>
        <w:t>Ņemot</w:t>
      </w:r>
      <w:r w:rsidRPr="00203ACB">
        <w:rPr>
          <w:color w:val="333333"/>
          <w:spacing w:val="2"/>
        </w:rPr>
        <w:t xml:space="preserve"> </w:t>
      </w:r>
      <w:r w:rsidRPr="00203ACB">
        <w:rPr>
          <w:color w:val="333333"/>
        </w:rPr>
        <w:t>vērā</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ka</w:t>
      </w:r>
      <w:r w:rsidRPr="00203ACB">
        <w:rPr>
          <w:color w:val="333333"/>
          <w:spacing w:val="2"/>
        </w:rPr>
        <w:t xml:space="preserve"> </w:t>
      </w:r>
      <w:r w:rsidRPr="00203ACB">
        <w:rPr>
          <w:color w:val="333333"/>
        </w:rPr>
        <w:t>atsevišķo</w:t>
      </w:r>
      <w:r w:rsidRPr="00203ACB">
        <w:rPr>
          <w:color w:val="333333"/>
          <w:spacing w:val="1"/>
        </w:rPr>
        <w:t xml:space="preserve"> </w:t>
      </w:r>
      <w:r w:rsidRPr="00203ACB">
        <w:rPr>
          <w:color w:val="333333"/>
        </w:rPr>
        <w:t>studiju</w:t>
      </w:r>
      <w:r w:rsidRPr="00203ACB">
        <w:rPr>
          <w:color w:val="333333"/>
          <w:spacing w:val="2"/>
        </w:rPr>
        <w:t xml:space="preserve"> </w:t>
      </w:r>
      <w:r w:rsidRPr="00203ACB">
        <w:rPr>
          <w:color w:val="333333"/>
        </w:rPr>
        <w:t>kursu</w:t>
      </w:r>
      <w:r w:rsidRPr="00203ACB">
        <w:rPr>
          <w:color w:val="333333"/>
          <w:spacing w:val="1"/>
        </w:rPr>
        <w:t xml:space="preserve"> </w:t>
      </w:r>
      <w:r w:rsidRPr="00203ACB">
        <w:rPr>
          <w:color w:val="333333"/>
        </w:rPr>
        <w:t>saturs</w:t>
      </w:r>
      <w:r w:rsidRPr="00203ACB">
        <w:rPr>
          <w:color w:val="333333"/>
          <w:spacing w:val="1"/>
        </w:rPr>
        <w:t xml:space="preserve"> </w:t>
      </w:r>
      <w:r w:rsidRPr="00203ACB">
        <w:rPr>
          <w:color w:val="333333"/>
        </w:rPr>
        <w:t>ir</w:t>
      </w:r>
      <w:r w:rsidRPr="00203ACB">
        <w:rPr>
          <w:color w:val="333333"/>
          <w:spacing w:val="2"/>
        </w:rPr>
        <w:t xml:space="preserve"> </w:t>
      </w:r>
      <w:r w:rsidRPr="00203ACB">
        <w:rPr>
          <w:color w:val="333333"/>
        </w:rPr>
        <w:t>pakiauts</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situācijai Latvijā, Eiropā un pasaulē ar visām procesuālajām izmaiņām, kursos analizētais materiāls,</w:t>
      </w:r>
      <w:r w:rsidRPr="00203ACB">
        <w:rPr>
          <w:color w:val="333333"/>
          <w:spacing w:val="1"/>
        </w:rPr>
        <w:t xml:space="preserve"> </w:t>
      </w:r>
      <w:r w:rsidRPr="00203ACB">
        <w:rPr>
          <w:color w:val="333333"/>
        </w:rPr>
        <w:t>kā arī piemēri var mainīties atbilstoši konkrētu studentu interesēm. Maģistra darba tēmas izvēlē</w:t>
      </w:r>
      <w:r w:rsidRPr="00203ACB">
        <w:rPr>
          <w:color w:val="333333"/>
          <w:spacing w:val="1"/>
        </w:rPr>
        <w:t xml:space="preserve"> </w:t>
      </w:r>
      <w:r w:rsidRPr="00203ACB">
        <w:rPr>
          <w:color w:val="333333"/>
        </w:rPr>
        <w:t>priekšroka</w:t>
      </w:r>
      <w:r w:rsidRPr="00203ACB">
        <w:rPr>
          <w:color w:val="333333"/>
          <w:spacing w:val="3"/>
        </w:rPr>
        <w:t xml:space="preserve"> </w:t>
      </w:r>
      <w:r w:rsidRPr="00203ACB">
        <w:rPr>
          <w:color w:val="333333"/>
        </w:rPr>
        <w:t>dota</w:t>
      </w:r>
      <w:r w:rsidRPr="00203ACB">
        <w:rPr>
          <w:color w:val="333333"/>
          <w:spacing w:val="3"/>
        </w:rPr>
        <w:t xml:space="preserve"> </w:t>
      </w:r>
      <w:r w:rsidRPr="00203ACB">
        <w:rPr>
          <w:color w:val="333333"/>
        </w:rPr>
        <w:t>studējošo</w:t>
      </w:r>
      <w:r w:rsidRPr="00203ACB">
        <w:rPr>
          <w:color w:val="333333"/>
          <w:spacing w:val="3"/>
        </w:rPr>
        <w:t xml:space="preserve"> </w:t>
      </w:r>
      <w:r w:rsidRPr="00203ACB">
        <w:rPr>
          <w:color w:val="333333"/>
        </w:rPr>
        <w:t>interesēm</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velmēm.</w:t>
      </w:r>
      <w:r w:rsidRPr="00203ACB">
        <w:rPr>
          <w:color w:val="333333"/>
          <w:spacing w:val="3"/>
        </w:rPr>
        <w:t xml:space="preserve"> </w:t>
      </w:r>
      <w:r w:rsidRPr="00203ACB">
        <w:rPr>
          <w:color w:val="333333"/>
        </w:rPr>
        <w:t>Kā</w:t>
      </w:r>
      <w:r w:rsidRPr="00203ACB">
        <w:rPr>
          <w:color w:val="333333"/>
          <w:spacing w:val="4"/>
        </w:rPr>
        <w:t xml:space="preserve"> </w:t>
      </w:r>
      <w:r w:rsidRPr="00203ACB">
        <w:rPr>
          <w:color w:val="333333"/>
        </w:rPr>
        <w:t>arī</w:t>
      </w:r>
      <w:r w:rsidRPr="00203ACB">
        <w:rPr>
          <w:color w:val="333333"/>
          <w:spacing w:val="3"/>
        </w:rPr>
        <w:t xml:space="preserve"> </w:t>
      </w:r>
      <w:r w:rsidRPr="00203ACB">
        <w:rPr>
          <w:color w:val="333333"/>
        </w:rPr>
        <w:t>studentu</w:t>
      </w:r>
      <w:r w:rsidRPr="00203ACB">
        <w:rPr>
          <w:color w:val="333333"/>
          <w:spacing w:val="3"/>
        </w:rPr>
        <w:t xml:space="preserve"> </w:t>
      </w:r>
      <w:r w:rsidRPr="00203ACB">
        <w:rPr>
          <w:color w:val="333333"/>
        </w:rPr>
        <w:t>intereses</w:t>
      </w:r>
      <w:r w:rsidRPr="00203ACB">
        <w:rPr>
          <w:color w:val="333333"/>
          <w:spacing w:val="3"/>
        </w:rPr>
        <w:t xml:space="preserve"> </w:t>
      </w:r>
      <w:r w:rsidRPr="00203ACB">
        <w:rPr>
          <w:color w:val="333333"/>
        </w:rPr>
        <w:t>tiek</w:t>
      </w:r>
      <w:r w:rsidRPr="00203ACB">
        <w:rPr>
          <w:color w:val="333333"/>
          <w:spacing w:val="3"/>
        </w:rPr>
        <w:t xml:space="preserve"> </w:t>
      </w:r>
      <w:r w:rsidRPr="00203ACB">
        <w:rPr>
          <w:color w:val="333333"/>
        </w:rPr>
        <w:t>ņemtas</w:t>
      </w:r>
      <w:r w:rsidRPr="00203ACB">
        <w:rPr>
          <w:color w:val="333333"/>
          <w:spacing w:val="3"/>
        </w:rPr>
        <w:t xml:space="preserve"> </w:t>
      </w:r>
      <w:r w:rsidRPr="00203ACB">
        <w:rPr>
          <w:color w:val="333333"/>
        </w:rPr>
        <w:t>vērā</w:t>
      </w:r>
      <w:r w:rsidRPr="00203ACB">
        <w:rPr>
          <w:color w:val="333333"/>
          <w:spacing w:val="4"/>
        </w:rPr>
        <w:t xml:space="preserve"> </w:t>
      </w:r>
      <w:r w:rsidRPr="00203ACB">
        <w:rPr>
          <w:color w:val="333333"/>
        </w:rPr>
        <w:t>prakšu</w:t>
      </w:r>
      <w:r w:rsidRPr="00203ACB">
        <w:rPr>
          <w:color w:val="333333"/>
          <w:spacing w:val="1"/>
        </w:rPr>
        <w:t xml:space="preserve"> </w:t>
      </w:r>
      <w:r w:rsidRPr="00203ACB">
        <w:rPr>
          <w:color w:val="333333"/>
        </w:rPr>
        <w:t>vietu</w:t>
      </w:r>
      <w:r w:rsidRPr="00203ACB">
        <w:rPr>
          <w:color w:val="333333"/>
          <w:spacing w:val="-5"/>
        </w:rPr>
        <w:t xml:space="preserve"> </w:t>
      </w:r>
      <w:r w:rsidRPr="00203ACB">
        <w:rPr>
          <w:color w:val="333333"/>
        </w:rPr>
        <w:t>noteikšanā.</w:t>
      </w:r>
    </w:p>
    <w:p w14:paraId="394EEBA2" w14:textId="77777777" w:rsidR="00E52970" w:rsidRPr="00203ACB" w:rsidRDefault="00E52970">
      <w:pPr>
        <w:pStyle w:val="BodyText"/>
        <w:spacing w:before="150" w:line="295" w:lineRule="auto"/>
        <w:ind w:left="560" w:right="341"/>
      </w:pPr>
    </w:p>
    <w:p w14:paraId="677C65CF" w14:textId="431DE133" w:rsidR="00C93BA7" w:rsidRPr="00E52970" w:rsidRDefault="00E52970">
      <w:pPr>
        <w:pStyle w:val="BodyText"/>
        <w:rPr>
          <w:sz w:val="20"/>
          <w:szCs w:val="20"/>
        </w:rPr>
      </w:pPr>
      <w:r>
        <w:rPr>
          <w:sz w:val="24"/>
        </w:rPr>
        <w:t xml:space="preserve">        </w:t>
      </w:r>
      <w:bookmarkStart w:id="17" w:name="_Hlk179902226"/>
      <w:r w:rsidRPr="00E52970">
        <w:rPr>
          <w:sz w:val="20"/>
          <w:szCs w:val="20"/>
          <w:shd w:val="clear" w:color="auto" w:fill="00B0F0"/>
        </w:rPr>
        <w:t>Izmaiņu nav</w:t>
      </w:r>
      <w:bookmarkEnd w:id="17"/>
    </w:p>
    <w:p w14:paraId="2A5AA851" w14:textId="77777777" w:rsidR="00C93BA7" w:rsidRPr="00203ACB" w:rsidRDefault="00C93BA7">
      <w:pPr>
        <w:pStyle w:val="BodyText"/>
        <w:spacing w:before="2"/>
        <w:rPr>
          <w:sz w:val="34"/>
        </w:rPr>
      </w:pPr>
    </w:p>
    <w:p w14:paraId="72F7F766" w14:textId="77777777" w:rsidR="00C93BA7" w:rsidRPr="00203ACB" w:rsidRDefault="00203ACB">
      <w:pPr>
        <w:pStyle w:val="Heading5"/>
        <w:numPr>
          <w:ilvl w:val="2"/>
          <w:numId w:val="39"/>
        </w:numPr>
        <w:tabs>
          <w:tab w:val="left" w:pos="1077"/>
        </w:tabs>
        <w:spacing w:before="1" w:line="295" w:lineRule="auto"/>
        <w:ind w:right="325" w:firstLine="0"/>
      </w:pPr>
      <w:r w:rsidRPr="00203ACB">
        <w:rPr>
          <w:color w:val="333333"/>
          <w:w w:val="110"/>
        </w:rPr>
        <w:t>Ja studiju programmā ir paredzēta prakse, raksturot studējošajiem piedāvātās</w:t>
      </w:r>
      <w:r w:rsidRPr="00203ACB">
        <w:rPr>
          <w:color w:val="333333"/>
          <w:spacing w:val="1"/>
          <w:w w:val="110"/>
        </w:rPr>
        <w:t xml:space="preserve"> </w:t>
      </w:r>
      <w:r w:rsidRPr="00203ACB">
        <w:rPr>
          <w:color w:val="333333"/>
          <w:w w:val="110"/>
        </w:rPr>
        <w:t>prakses</w:t>
      </w:r>
      <w:r w:rsidRPr="00203ACB">
        <w:rPr>
          <w:color w:val="333333"/>
          <w:spacing w:val="-9"/>
          <w:w w:val="110"/>
        </w:rPr>
        <w:t xml:space="preserve"> </w:t>
      </w:r>
      <w:r w:rsidRPr="00203ACB">
        <w:rPr>
          <w:color w:val="333333"/>
          <w:w w:val="110"/>
        </w:rPr>
        <w:t>iespējas,</w:t>
      </w:r>
      <w:r w:rsidRPr="00203ACB">
        <w:rPr>
          <w:color w:val="333333"/>
          <w:spacing w:val="-8"/>
          <w:w w:val="110"/>
        </w:rPr>
        <w:t xml:space="preserve"> </w:t>
      </w:r>
      <w:r w:rsidRPr="00203ACB">
        <w:rPr>
          <w:color w:val="333333"/>
          <w:w w:val="110"/>
        </w:rPr>
        <w:t>nodrošinājumu</w:t>
      </w:r>
      <w:r w:rsidRPr="00203ACB">
        <w:rPr>
          <w:color w:val="333333"/>
          <w:spacing w:val="-8"/>
          <w:w w:val="110"/>
        </w:rPr>
        <w:t xml:space="preserve"> </w:t>
      </w:r>
      <w:r w:rsidRPr="00203ACB">
        <w:rPr>
          <w:color w:val="333333"/>
          <w:w w:val="110"/>
        </w:rPr>
        <w:t>un</w:t>
      </w:r>
      <w:r w:rsidRPr="00203ACB">
        <w:rPr>
          <w:color w:val="333333"/>
          <w:spacing w:val="-8"/>
          <w:w w:val="110"/>
        </w:rPr>
        <w:t xml:space="preserve"> </w:t>
      </w:r>
      <w:r w:rsidRPr="00203ACB">
        <w:rPr>
          <w:color w:val="333333"/>
          <w:w w:val="110"/>
        </w:rPr>
        <w:t>darba</w:t>
      </w:r>
      <w:r w:rsidRPr="00203ACB">
        <w:rPr>
          <w:color w:val="333333"/>
          <w:spacing w:val="-8"/>
          <w:w w:val="110"/>
        </w:rPr>
        <w:t xml:space="preserve"> </w:t>
      </w:r>
      <w:r w:rsidRPr="00203ACB">
        <w:rPr>
          <w:color w:val="333333"/>
          <w:w w:val="110"/>
        </w:rPr>
        <w:t>organizāciju,</w:t>
      </w:r>
      <w:r w:rsidRPr="00203ACB">
        <w:rPr>
          <w:color w:val="333333"/>
          <w:spacing w:val="-8"/>
          <w:w w:val="110"/>
        </w:rPr>
        <w:t xml:space="preserve"> </w:t>
      </w:r>
      <w:r w:rsidRPr="00203ACB">
        <w:rPr>
          <w:color w:val="333333"/>
          <w:w w:val="110"/>
        </w:rPr>
        <w:t>tajā</w:t>
      </w:r>
      <w:r w:rsidRPr="00203ACB">
        <w:rPr>
          <w:color w:val="333333"/>
          <w:spacing w:val="-8"/>
          <w:w w:val="110"/>
        </w:rPr>
        <w:t xml:space="preserve"> </w:t>
      </w:r>
      <w:r w:rsidRPr="00203ACB">
        <w:rPr>
          <w:color w:val="333333"/>
          <w:w w:val="110"/>
        </w:rPr>
        <w:t>skaitā</w:t>
      </w:r>
      <w:r w:rsidRPr="00203ACB">
        <w:rPr>
          <w:color w:val="333333"/>
          <w:spacing w:val="-9"/>
          <w:w w:val="110"/>
        </w:rPr>
        <w:t xml:space="preserve"> </w:t>
      </w:r>
      <w:r w:rsidRPr="00203ACB">
        <w:rPr>
          <w:color w:val="333333"/>
          <w:w w:val="110"/>
        </w:rPr>
        <w:t>norādīt,</w:t>
      </w:r>
      <w:r w:rsidRPr="00203ACB">
        <w:rPr>
          <w:color w:val="333333"/>
          <w:spacing w:val="-8"/>
          <w:w w:val="110"/>
        </w:rPr>
        <w:t xml:space="preserve"> </w:t>
      </w:r>
      <w:r w:rsidRPr="00203ACB">
        <w:rPr>
          <w:color w:val="333333"/>
          <w:w w:val="110"/>
        </w:rPr>
        <w:t>vai</w:t>
      </w:r>
      <w:r w:rsidRPr="00203ACB">
        <w:rPr>
          <w:color w:val="333333"/>
          <w:spacing w:val="-8"/>
          <w:w w:val="110"/>
        </w:rPr>
        <w:t xml:space="preserve"> </w:t>
      </w:r>
      <w:r w:rsidRPr="00203ACB">
        <w:rPr>
          <w:color w:val="333333"/>
          <w:w w:val="110"/>
        </w:rPr>
        <w:t>augstskola/</w:t>
      </w:r>
      <w:r w:rsidRPr="00203ACB">
        <w:rPr>
          <w:color w:val="333333"/>
          <w:spacing w:val="-67"/>
          <w:w w:val="110"/>
        </w:rPr>
        <w:t xml:space="preserve"> </w:t>
      </w:r>
      <w:r w:rsidRPr="00203ACB">
        <w:rPr>
          <w:color w:val="333333"/>
          <w:w w:val="110"/>
        </w:rPr>
        <w:t>koledža palīdz studējošajiem atrast prakses vietu. Ja studiju programma tiek īstenota</w:t>
      </w:r>
      <w:r w:rsidRPr="00203ACB">
        <w:rPr>
          <w:color w:val="333333"/>
          <w:spacing w:val="1"/>
          <w:w w:val="110"/>
        </w:rPr>
        <w:t xml:space="preserve"> </w:t>
      </w:r>
      <w:r w:rsidRPr="00203ACB">
        <w:rPr>
          <w:color w:val="333333"/>
          <w:w w:val="110"/>
        </w:rPr>
        <w:t>svešvalodā, sniegt informāciju, kā tiek nodrošinātas prakses iespējas svešvalodā, tajā</w:t>
      </w:r>
      <w:r w:rsidRPr="00203ACB">
        <w:rPr>
          <w:color w:val="333333"/>
          <w:spacing w:val="1"/>
          <w:w w:val="110"/>
        </w:rPr>
        <w:t xml:space="preserve"> </w:t>
      </w:r>
      <w:r w:rsidRPr="00203ACB">
        <w:rPr>
          <w:color w:val="333333"/>
          <w:w w:val="110"/>
        </w:rPr>
        <w:t>skaitā</w:t>
      </w:r>
      <w:r w:rsidRPr="00203ACB">
        <w:rPr>
          <w:color w:val="333333"/>
          <w:spacing w:val="1"/>
          <w:w w:val="110"/>
        </w:rPr>
        <w:t xml:space="preserve"> </w:t>
      </w:r>
      <w:r w:rsidRPr="00203ACB">
        <w:rPr>
          <w:color w:val="333333"/>
          <w:w w:val="110"/>
        </w:rPr>
        <w:t>ārvalstu</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programmā</w:t>
      </w:r>
      <w:r w:rsidRPr="00203ACB">
        <w:rPr>
          <w:color w:val="333333"/>
          <w:spacing w:val="1"/>
          <w:w w:val="110"/>
        </w:rPr>
        <w:t xml:space="preserve"> </w:t>
      </w:r>
      <w:r w:rsidRPr="00203ACB">
        <w:rPr>
          <w:color w:val="333333"/>
          <w:w w:val="110"/>
        </w:rPr>
        <w:t>iekiauto</w:t>
      </w:r>
      <w:r w:rsidRPr="00203ACB">
        <w:rPr>
          <w:color w:val="333333"/>
          <w:spacing w:val="1"/>
          <w:w w:val="110"/>
        </w:rPr>
        <w:t xml:space="preserve"> </w:t>
      </w:r>
      <w:r w:rsidRPr="00203ACB">
        <w:rPr>
          <w:color w:val="333333"/>
          <w:w w:val="110"/>
        </w:rPr>
        <w:t>studējošo</w:t>
      </w:r>
      <w:r w:rsidRPr="00203ACB">
        <w:rPr>
          <w:color w:val="333333"/>
          <w:spacing w:val="1"/>
          <w:w w:val="110"/>
        </w:rPr>
        <w:t xml:space="preserve"> </w:t>
      </w:r>
      <w:r w:rsidRPr="00203ACB">
        <w:rPr>
          <w:color w:val="333333"/>
          <w:w w:val="110"/>
        </w:rPr>
        <w:t>prakšu</w:t>
      </w:r>
      <w:r w:rsidRPr="00203ACB">
        <w:rPr>
          <w:color w:val="333333"/>
          <w:spacing w:val="1"/>
          <w:w w:val="110"/>
        </w:rPr>
        <w:t xml:space="preserve"> </w:t>
      </w:r>
      <w:r w:rsidRPr="00203ACB">
        <w:rPr>
          <w:color w:val="333333"/>
          <w:w w:val="110"/>
        </w:rPr>
        <w:t>uzdevumu sasaistes ar studiju programmā sasniedzamajiem studiju rezultātiem analīzi un</w:t>
      </w:r>
      <w:r w:rsidRPr="00203ACB">
        <w:rPr>
          <w:color w:val="333333"/>
          <w:spacing w:val="-67"/>
          <w:w w:val="110"/>
        </w:rPr>
        <w:t xml:space="preserve"> </w:t>
      </w:r>
      <w:r w:rsidRPr="00203ACB">
        <w:rPr>
          <w:color w:val="333333"/>
          <w:w w:val="110"/>
        </w:rPr>
        <w:t>novērtējumu.</w:t>
      </w:r>
    </w:p>
    <w:p w14:paraId="2DDB0B4D" w14:textId="77777777" w:rsidR="00C93BA7" w:rsidRPr="00203ACB" w:rsidRDefault="00C93BA7">
      <w:pPr>
        <w:pStyle w:val="BodyText"/>
        <w:rPr>
          <w:b/>
          <w:sz w:val="24"/>
        </w:rPr>
      </w:pPr>
    </w:p>
    <w:p w14:paraId="7E0B6049" w14:textId="77777777" w:rsidR="00C93BA7" w:rsidRPr="00203ACB" w:rsidRDefault="00C93BA7">
      <w:pPr>
        <w:pStyle w:val="BodyText"/>
        <w:spacing w:before="1"/>
        <w:rPr>
          <w:b/>
          <w:sz w:val="23"/>
        </w:rPr>
      </w:pPr>
    </w:p>
    <w:p w14:paraId="1579BDD8" w14:textId="77777777" w:rsidR="00C93BA7" w:rsidRPr="00203ACB" w:rsidRDefault="00203ACB">
      <w:pPr>
        <w:pStyle w:val="BodyText"/>
        <w:spacing w:line="295" w:lineRule="auto"/>
        <w:ind w:left="560" w:right="331"/>
        <w:jc w:val="both"/>
      </w:pPr>
      <w:r w:rsidRPr="00203ACB">
        <w:rPr>
          <w:color w:val="333333"/>
        </w:rPr>
        <w:t>Prakse (26 KP) ir teorētisko un praktisko zināšanu integrējoša studiju procesa sastāvdaia. Tā notiek</w:t>
      </w:r>
      <w:r w:rsidRPr="00203ACB">
        <w:rPr>
          <w:color w:val="333333"/>
          <w:spacing w:val="1"/>
        </w:rPr>
        <w:t xml:space="preserve"> </w:t>
      </w:r>
      <w:r w:rsidRPr="00203ACB">
        <w:rPr>
          <w:color w:val="333333"/>
        </w:rPr>
        <w:t>iestādēs un organizācijās, kuru darbs ir saistīts ar kultūras jomu un sabiedriskajām attiecībām</w:t>
      </w:r>
      <w:r w:rsidRPr="00203ACB">
        <w:rPr>
          <w:color w:val="333333"/>
          <w:spacing w:val="1"/>
        </w:rPr>
        <w:t xml:space="preserve"> </w:t>
      </w:r>
      <w:r w:rsidRPr="00203ACB">
        <w:rPr>
          <w:color w:val="333333"/>
        </w:rPr>
        <w:t>(nacionālās</w:t>
      </w:r>
      <w:r w:rsidRPr="00203ACB">
        <w:rPr>
          <w:color w:val="333333"/>
          <w:spacing w:val="3"/>
        </w:rPr>
        <w:t xml:space="preserve"> </w:t>
      </w:r>
      <w:r w:rsidRPr="00203ACB">
        <w:rPr>
          <w:color w:val="333333"/>
        </w:rPr>
        <w:t>biedrības,</w:t>
      </w:r>
      <w:r w:rsidRPr="00203ACB">
        <w:rPr>
          <w:color w:val="333333"/>
          <w:spacing w:val="3"/>
        </w:rPr>
        <w:t xml:space="preserve"> </w:t>
      </w:r>
      <w:r w:rsidRPr="00203ACB">
        <w:rPr>
          <w:color w:val="333333"/>
        </w:rPr>
        <w:t>vēstniecības</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konsulāti,</w:t>
      </w:r>
      <w:r w:rsidRPr="00203ACB">
        <w:rPr>
          <w:color w:val="333333"/>
          <w:spacing w:val="3"/>
        </w:rPr>
        <w:t xml:space="preserve"> </w:t>
      </w:r>
      <w:r w:rsidRPr="00203ACB">
        <w:rPr>
          <w:color w:val="333333"/>
        </w:rPr>
        <w:t>pašpārvaldes</w:t>
      </w:r>
      <w:r w:rsidRPr="00203ACB">
        <w:rPr>
          <w:color w:val="333333"/>
          <w:spacing w:val="3"/>
        </w:rPr>
        <w:t xml:space="preserve"> </w:t>
      </w:r>
      <w:r w:rsidRPr="00203ACB">
        <w:rPr>
          <w:color w:val="333333"/>
        </w:rPr>
        <w:t>u.</w:t>
      </w:r>
      <w:r w:rsidRPr="00203ACB">
        <w:rPr>
          <w:color w:val="333333"/>
          <w:spacing w:val="4"/>
        </w:rPr>
        <w:t xml:space="preserve"> </w:t>
      </w:r>
      <w:r w:rsidRPr="00203ACB">
        <w:rPr>
          <w:color w:val="333333"/>
        </w:rPr>
        <w:t>c.),</w:t>
      </w:r>
      <w:r w:rsidRPr="00203ACB">
        <w:rPr>
          <w:color w:val="333333"/>
          <w:spacing w:val="3"/>
        </w:rPr>
        <w:t xml:space="preserve"> </w:t>
      </w:r>
      <w:r w:rsidRPr="00203ACB">
        <w:rPr>
          <w:color w:val="333333"/>
        </w:rPr>
        <w:t>kur</w:t>
      </w:r>
      <w:r w:rsidRPr="00203ACB">
        <w:rPr>
          <w:color w:val="333333"/>
          <w:spacing w:val="3"/>
        </w:rPr>
        <w:t xml:space="preserve"> </w:t>
      </w:r>
      <w:r w:rsidRPr="00203ACB">
        <w:rPr>
          <w:color w:val="333333"/>
        </w:rPr>
        <w:t>studējošie</w:t>
      </w:r>
      <w:r w:rsidRPr="00203ACB">
        <w:rPr>
          <w:color w:val="333333"/>
          <w:spacing w:val="3"/>
        </w:rPr>
        <w:t xml:space="preserve"> </w:t>
      </w:r>
      <w:r w:rsidRPr="00203ACB">
        <w:rPr>
          <w:color w:val="333333"/>
        </w:rPr>
        <w:t>piedalās</w:t>
      </w:r>
      <w:r w:rsidRPr="00203ACB">
        <w:rPr>
          <w:color w:val="333333"/>
          <w:spacing w:val="3"/>
        </w:rPr>
        <w:t xml:space="preserve"> </w:t>
      </w:r>
      <w:r w:rsidRPr="00203ACB">
        <w:rPr>
          <w:color w:val="333333"/>
        </w:rPr>
        <w:t>aktuālo</w:t>
      </w:r>
    </w:p>
    <w:p w14:paraId="7A74BB8A"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6B4BA68D" w14:textId="77777777" w:rsidR="00C93BA7" w:rsidRPr="00203ACB" w:rsidRDefault="00203ACB">
      <w:pPr>
        <w:pStyle w:val="BodyText"/>
        <w:spacing w:before="74" w:line="295" w:lineRule="auto"/>
        <w:ind w:left="560" w:right="334"/>
        <w:jc w:val="both"/>
      </w:pPr>
      <w:r w:rsidRPr="00203ACB">
        <w:rPr>
          <w:color w:val="333333"/>
          <w:w w:val="105"/>
        </w:rPr>
        <w:lastRenderedPageBreak/>
        <w:t>projektu izstrādē, pasākumu plānošanā un organizēšanā. Prakses nodrošināšanai tiek piedāvāta</w:t>
      </w:r>
      <w:r w:rsidRPr="00203ACB">
        <w:rPr>
          <w:color w:val="333333"/>
          <w:spacing w:val="1"/>
          <w:w w:val="105"/>
        </w:rPr>
        <w:t xml:space="preserve"> </w:t>
      </w:r>
      <w:r w:rsidRPr="00203ACB">
        <w:rPr>
          <w:color w:val="333333"/>
        </w:rPr>
        <w:t>Erasmus+ prakses iespējas, ko arī studējošie izmanto katru gadu. Kopš 2015./2016. gada studējošie</w:t>
      </w:r>
      <w:r w:rsidRPr="00203ACB">
        <w:rPr>
          <w:color w:val="333333"/>
          <w:spacing w:val="1"/>
        </w:rPr>
        <w:t xml:space="preserve"> </w:t>
      </w:r>
      <w:r w:rsidRPr="00203ACB">
        <w:rPr>
          <w:color w:val="333333"/>
          <w:w w:val="105"/>
        </w:rPr>
        <w:t>aktīvi</w:t>
      </w:r>
      <w:r w:rsidRPr="00203ACB">
        <w:rPr>
          <w:color w:val="333333"/>
          <w:spacing w:val="-10"/>
          <w:w w:val="105"/>
        </w:rPr>
        <w:t xml:space="preserve"> </w:t>
      </w:r>
      <w:r w:rsidRPr="00203ACB">
        <w:rPr>
          <w:color w:val="333333"/>
          <w:w w:val="105"/>
        </w:rPr>
        <w:t>izmanto</w:t>
      </w:r>
      <w:r w:rsidRPr="00203ACB">
        <w:rPr>
          <w:color w:val="333333"/>
          <w:spacing w:val="-9"/>
          <w:w w:val="105"/>
        </w:rPr>
        <w:t xml:space="preserve"> </w:t>
      </w:r>
      <w:r w:rsidRPr="00203ACB">
        <w:rPr>
          <w:color w:val="333333"/>
          <w:w w:val="105"/>
        </w:rPr>
        <w:t>absolventu</w:t>
      </w:r>
      <w:r w:rsidRPr="00203ACB">
        <w:rPr>
          <w:color w:val="333333"/>
          <w:spacing w:val="-9"/>
          <w:w w:val="105"/>
        </w:rPr>
        <w:t xml:space="preserve"> </w:t>
      </w:r>
      <w:r w:rsidRPr="00203ACB">
        <w:rPr>
          <w:color w:val="333333"/>
          <w:w w:val="105"/>
        </w:rPr>
        <w:t>prakses</w:t>
      </w:r>
      <w:r w:rsidRPr="00203ACB">
        <w:rPr>
          <w:color w:val="333333"/>
          <w:spacing w:val="-10"/>
          <w:w w:val="105"/>
        </w:rPr>
        <w:t xml:space="preserve"> </w:t>
      </w:r>
      <w:r w:rsidRPr="00203ACB">
        <w:rPr>
          <w:color w:val="333333"/>
          <w:w w:val="105"/>
        </w:rPr>
        <w:t>iespējas</w:t>
      </w:r>
      <w:r w:rsidRPr="00203ACB">
        <w:rPr>
          <w:color w:val="333333"/>
          <w:spacing w:val="-9"/>
          <w:w w:val="105"/>
        </w:rPr>
        <w:t xml:space="preserve"> </w:t>
      </w:r>
      <w:r w:rsidRPr="00203ACB">
        <w:rPr>
          <w:color w:val="333333"/>
          <w:w w:val="105"/>
        </w:rPr>
        <w:t>Erasmus+</w:t>
      </w:r>
      <w:r w:rsidRPr="00203ACB">
        <w:rPr>
          <w:color w:val="333333"/>
          <w:spacing w:val="-10"/>
          <w:w w:val="105"/>
        </w:rPr>
        <w:t xml:space="preserve"> </w:t>
      </w:r>
      <w:r w:rsidRPr="00203ACB">
        <w:rPr>
          <w:color w:val="333333"/>
          <w:w w:val="105"/>
        </w:rPr>
        <w:t>programmā.</w:t>
      </w:r>
    </w:p>
    <w:p w14:paraId="50414E28" w14:textId="77777777" w:rsidR="00C93BA7" w:rsidRPr="00203ACB" w:rsidRDefault="00203ACB">
      <w:pPr>
        <w:pStyle w:val="BodyText"/>
        <w:spacing w:before="151" w:line="444" w:lineRule="auto"/>
        <w:ind w:left="560" w:right="1815"/>
        <w:jc w:val="both"/>
      </w:pPr>
      <w:r w:rsidRPr="00203ACB">
        <w:rPr>
          <w:color w:val="333333"/>
        </w:rPr>
        <w:t>Prakses mērķis – attīstīt prasmi pielietot iegūtās zināšanas konkrētā situācijā praksē.</w:t>
      </w:r>
      <w:r w:rsidRPr="00203ACB">
        <w:rPr>
          <w:color w:val="333333"/>
          <w:spacing w:val="-61"/>
        </w:rPr>
        <w:t xml:space="preserve"> </w:t>
      </w:r>
      <w:r w:rsidRPr="00203ACB">
        <w:rPr>
          <w:color w:val="333333"/>
          <w:w w:val="105"/>
        </w:rPr>
        <w:t>Prakses</w:t>
      </w:r>
      <w:r w:rsidRPr="00203ACB">
        <w:rPr>
          <w:color w:val="333333"/>
          <w:spacing w:val="-8"/>
          <w:w w:val="105"/>
        </w:rPr>
        <w:t xml:space="preserve"> </w:t>
      </w:r>
      <w:r w:rsidRPr="00203ACB">
        <w:rPr>
          <w:color w:val="333333"/>
          <w:w w:val="105"/>
        </w:rPr>
        <w:t>uzdevumi:</w:t>
      </w:r>
    </w:p>
    <w:p w14:paraId="746033C3" w14:textId="2AC005FD" w:rsidR="00C93BA7" w:rsidRPr="00203ACB" w:rsidRDefault="009711BF">
      <w:pPr>
        <w:pStyle w:val="BodyText"/>
        <w:spacing w:line="295" w:lineRule="auto"/>
        <w:ind w:left="1160"/>
      </w:pPr>
      <w:r w:rsidRPr="00203ACB">
        <w:rPr>
          <w:noProof/>
        </w:rPr>
        <mc:AlternateContent>
          <mc:Choice Requires="wps">
            <w:drawing>
              <wp:anchor distT="0" distB="0" distL="114300" distR="114300" simplePos="0" relativeHeight="15803392" behindDoc="0" locked="0" layoutInCell="1" allowOverlap="1" wp14:anchorId="0400D305" wp14:editId="3FA4A7A4">
                <wp:simplePos x="0" y="0"/>
                <wp:positionH relativeFrom="page">
                  <wp:posOffset>1090930</wp:posOffset>
                </wp:positionH>
                <wp:positionV relativeFrom="paragraph">
                  <wp:posOffset>56515</wp:posOffset>
                </wp:positionV>
                <wp:extent cx="45720" cy="45720"/>
                <wp:effectExtent l="0" t="0" r="0" b="0"/>
                <wp:wrapNone/>
                <wp:docPr id="1156724772" name="Freeform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E8808C9" id="Freeform 187" o:spid="_x0000_s1026" style="position:absolute;margin-left:85.9pt;margin-top:4.45pt;width:3.6pt;height:3.6pt;z-index:1580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iepazīstināt</w:t>
      </w:r>
      <w:r w:rsidRPr="00203ACB">
        <w:rPr>
          <w:color w:val="333333"/>
          <w:spacing w:val="50"/>
        </w:rPr>
        <w:t xml:space="preserve"> </w:t>
      </w:r>
      <w:r w:rsidRPr="00203ACB">
        <w:rPr>
          <w:color w:val="333333"/>
        </w:rPr>
        <w:t>studentus</w:t>
      </w:r>
      <w:r w:rsidRPr="00203ACB">
        <w:rPr>
          <w:color w:val="333333"/>
          <w:spacing w:val="50"/>
        </w:rPr>
        <w:t xml:space="preserve"> </w:t>
      </w:r>
      <w:r w:rsidRPr="00203ACB">
        <w:rPr>
          <w:color w:val="333333"/>
        </w:rPr>
        <w:t>ar</w:t>
      </w:r>
      <w:r w:rsidRPr="00203ACB">
        <w:rPr>
          <w:color w:val="333333"/>
          <w:spacing w:val="51"/>
        </w:rPr>
        <w:t xml:space="preserve"> </w:t>
      </w:r>
      <w:r w:rsidRPr="00203ACB">
        <w:rPr>
          <w:color w:val="333333"/>
        </w:rPr>
        <w:t>iestāžu</w:t>
      </w:r>
      <w:r w:rsidRPr="00203ACB">
        <w:rPr>
          <w:color w:val="333333"/>
          <w:spacing w:val="50"/>
        </w:rPr>
        <w:t xml:space="preserve"> </w:t>
      </w:r>
      <w:r w:rsidRPr="00203ACB">
        <w:rPr>
          <w:color w:val="333333"/>
        </w:rPr>
        <w:t>un</w:t>
      </w:r>
      <w:r w:rsidRPr="00203ACB">
        <w:rPr>
          <w:color w:val="333333"/>
          <w:spacing w:val="50"/>
        </w:rPr>
        <w:t xml:space="preserve"> </w:t>
      </w:r>
      <w:r w:rsidRPr="00203ACB">
        <w:rPr>
          <w:color w:val="333333"/>
        </w:rPr>
        <w:t>organizāciju,</w:t>
      </w:r>
      <w:r w:rsidRPr="00203ACB">
        <w:rPr>
          <w:color w:val="333333"/>
          <w:spacing w:val="51"/>
        </w:rPr>
        <w:t xml:space="preserve"> </w:t>
      </w:r>
      <w:r w:rsidRPr="00203ACB">
        <w:rPr>
          <w:color w:val="333333"/>
        </w:rPr>
        <w:t>kuras</w:t>
      </w:r>
      <w:r w:rsidRPr="00203ACB">
        <w:rPr>
          <w:color w:val="333333"/>
          <w:spacing w:val="50"/>
        </w:rPr>
        <w:t xml:space="preserve"> </w:t>
      </w:r>
      <w:r w:rsidRPr="00203ACB">
        <w:rPr>
          <w:color w:val="333333"/>
        </w:rPr>
        <w:t>veic</w:t>
      </w:r>
      <w:r w:rsidRPr="00203ACB">
        <w:rPr>
          <w:color w:val="333333"/>
          <w:spacing w:val="50"/>
        </w:rPr>
        <w:t xml:space="preserve"> </w:t>
      </w:r>
      <w:r w:rsidRPr="00203ACB">
        <w:rPr>
          <w:color w:val="333333"/>
        </w:rPr>
        <w:t>darbu</w:t>
      </w:r>
      <w:r w:rsidRPr="00203ACB">
        <w:rPr>
          <w:color w:val="333333"/>
          <w:spacing w:val="51"/>
        </w:rPr>
        <w:t xml:space="preserve"> </w:t>
      </w:r>
      <w:r w:rsidRPr="00203ACB">
        <w:rPr>
          <w:color w:val="333333"/>
        </w:rPr>
        <w:t>starpkultūru</w:t>
      </w:r>
      <w:r w:rsidRPr="00203ACB">
        <w:rPr>
          <w:color w:val="333333"/>
          <w:spacing w:val="50"/>
        </w:rPr>
        <w:t xml:space="preserve"> </w:t>
      </w:r>
      <w:r w:rsidRPr="00203ACB">
        <w:rPr>
          <w:color w:val="333333"/>
        </w:rPr>
        <w:t>attiecību</w:t>
      </w:r>
      <w:r w:rsidRPr="00203ACB">
        <w:rPr>
          <w:color w:val="333333"/>
          <w:spacing w:val="-60"/>
        </w:rPr>
        <w:t xml:space="preserve"> </w:t>
      </w:r>
      <w:r w:rsidRPr="00203ACB">
        <w:rPr>
          <w:color w:val="333333"/>
        </w:rPr>
        <w:t>jomā,</w:t>
      </w:r>
      <w:r w:rsidRPr="00203ACB">
        <w:rPr>
          <w:color w:val="333333"/>
          <w:spacing w:val="-5"/>
        </w:rPr>
        <w:t xml:space="preserve"> </w:t>
      </w:r>
      <w:r w:rsidRPr="00203ACB">
        <w:rPr>
          <w:color w:val="333333"/>
        </w:rPr>
        <w:t>struktūru</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darbību;</w:t>
      </w:r>
    </w:p>
    <w:p w14:paraId="29AEBAE0" w14:textId="1F38E04C" w:rsidR="00C93BA7" w:rsidRPr="00203ACB" w:rsidRDefault="009711BF">
      <w:pPr>
        <w:pStyle w:val="BodyText"/>
        <w:ind w:left="1160"/>
      </w:pPr>
      <w:r w:rsidRPr="00203ACB">
        <w:rPr>
          <w:noProof/>
        </w:rPr>
        <mc:AlternateContent>
          <mc:Choice Requires="wps">
            <w:drawing>
              <wp:anchor distT="0" distB="0" distL="114300" distR="114300" simplePos="0" relativeHeight="15803904" behindDoc="0" locked="0" layoutInCell="1" allowOverlap="1" wp14:anchorId="2EAC2130" wp14:editId="471C2EB6">
                <wp:simplePos x="0" y="0"/>
                <wp:positionH relativeFrom="page">
                  <wp:posOffset>1090930</wp:posOffset>
                </wp:positionH>
                <wp:positionV relativeFrom="paragraph">
                  <wp:posOffset>56515</wp:posOffset>
                </wp:positionV>
                <wp:extent cx="45720" cy="45720"/>
                <wp:effectExtent l="0" t="0" r="0" b="0"/>
                <wp:wrapNone/>
                <wp:docPr id="2100805857" name="Freeform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15CE0BC" id="Freeform 186" o:spid="_x0000_s1026" style="position:absolute;margin-left:85.9pt;margin-top:4.45pt;width:3.6pt;height:3.6pt;z-index:1580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veicināt</w:t>
      </w:r>
      <w:r w:rsidRPr="00203ACB">
        <w:rPr>
          <w:color w:val="333333"/>
          <w:spacing w:val="-6"/>
        </w:rPr>
        <w:t xml:space="preserve"> </w:t>
      </w:r>
      <w:r w:rsidRPr="00203ACB">
        <w:rPr>
          <w:color w:val="333333"/>
        </w:rPr>
        <w:t>iespēju</w:t>
      </w:r>
      <w:r w:rsidRPr="00203ACB">
        <w:rPr>
          <w:color w:val="333333"/>
          <w:spacing w:val="-6"/>
        </w:rPr>
        <w:t xml:space="preserve"> </w:t>
      </w:r>
      <w:r w:rsidRPr="00203ACB">
        <w:rPr>
          <w:color w:val="333333"/>
        </w:rPr>
        <w:t>novērot</w:t>
      </w:r>
      <w:r w:rsidRPr="00203ACB">
        <w:rPr>
          <w:color w:val="333333"/>
          <w:spacing w:val="-6"/>
        </w:rPr>
        <w:t xml:space="preserve"> </w:t>
      </w:r>
      <w:r w:rsidRPr="00203ACB">
        <w:rPr>
          <w:color w:val="333333"/>
        </w:rPr>
        <w:t>un</w:t>
      </w:r>
      <w:r w:rsidRPr="00203ACB">
        <w:rPr>
          <w:color w:val="333333"/>
          <w:spacing w:val="-5"/>
        </w:rPr>
        <w:t xml:space="preserve"> </w:t>
      </w:r>
      <w:r w:rsidRPr="00203ACB">
        <w:rPr>
          <w:color w:val="333333"/>
        </w:rPr>
        <w:t>analizēt</w:t>
      </w:r>
      <w:r w:rsidRPr="00203ACB">
        <w:rPr>
          <w:color w:val="333333"/>
          <w:spacing w:val="-6"/>
        </w:rPr>
        <w:t xml:space="preserve"> </w:t>
      </w:r>
      <w:r w:rsidRPr="00203ACB">
        <w:rPr>
          <w:color w:val="333333"/>
        </w:rPr>
        <w:t>darba</w:t>
      </w:r>
      <w:r w:rsidRPr="00203ACB">
        <w:rPr>
          <w:color w:val="333333"/>
          <w:spacing w:val="-6"/>
        </w:rPr>
        <w:t xml:space="preserve"> </w:t>
      </w:r>
      <w:r w:rsidRPr="00203ACB">
        <w:rPr>
          <w:color w:val="333333"/>
        </w:rPr>
        <w:t>procesu;</w:t>
      </w:r>
    </w:p>
    <w:p w14:paraId="2F43E0BE" w14:textId="334F6B4B" w:rsidR="00C93BA7" w:rsidRPr="00203ACB" w:rsidRDefault="009711BF">
      <w:pPr>
        <w:pStyle w:val="BodyText"/>
        <w:spacing w:before="54" w:line="295" w:lineRule="auto"/>
        <w:ind w:left="1160" w:right="1958"/>
      </w:pPr>
      <w:r w:rsidRPr="00203ACB">
        <w:rPr>
          <w:noProof/>
        </w:rPr>
        <mc:AlternateContent>
          <mc:Choice Requires="wps">
            <w:drawing>
              <wp:anchor distT="0" distB="0" distL="114300" distR="114300" simplePos="0" relativeHeight="15804416" behindDoc="0" locked="0" layoutInCell="1" allowOverlap="1" wp14:anchorId="1C81F506" wp14:editId="1DCBECFD">
                <wp:simplePos x="0" y="0"/>
                <wp:positionH relativeFrom="page">
                  <wp:posOffset>1090930</wp:posOffset>
                </wp:positionH>
                <wp:positionV relativeFrom="paragraph">
                  <wp:posOffset>90805</wp:posOffset>
                </wp:positionV>
                <wp:extent cx="45720" cy="45720"/>
                <wp:effectExtent l="0" t="0" r="0" b="0"/>
                <wp:wrapNone/>
                <wp:docPr id="671763375" name="Freeform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3 143"/>
                            <a:gd name="T3" fmla="*/ 143 h 72"/>
                            <a:gd name="T4" fmla="+- 0 1740 1718"/>
                            <a:gd name="T5" fmla="*/ T4 w 72"/>
                            <a:gd name="T6" fmla="+- 0 146 143"/>
                            <a:gd name="T7" fmla="*/ 146 h 72"/>
                            <a:gd name="T8" fmla="+- 0 1729 1718"/>
                            <a:gd name="T9" fmla="*/ T8 w 72"/>
                            <a:gd name="T10" fmla="+- 0 154 143"/>
                            <a:gd name="T11" fmla="*/ 154 h 72"/>
                            <a:gd name="T12" fmla="+- 0 1721 1718"/>
                            <a:gd name="T13" fmla="*/ T12 w 72"/>
                            <a:gd name="T14" fmla="+- 0 165 143"/>
                            <a:gd name="T15" fmla="*/ 165 h 72"/>
                            <a:gd name="T16" fmla="+- 0 1718 1718"/>
                            <a:gd name="T17" fmla="*/ T16 w 72"/>
                            <a:gd name="T18" fmla="+- 0 179 143"/>
                            <a:gd name="T19" fmla="*/ 179 h 72"/>
                            <a:gd name="T20" fmla="+- 0 1721 1718"/>
                            <a:gd name="T21" fmla="*/ T20 w 72"/>
                            <a:gd name="T22" fmla="+- 0 193 143"/>
                            <a:gd name="T23" fmla="*/ 193 h 72"/>
                            <a:gd name="T24" fmla="+- 0 1729 1718"/>
                            <a:gd name="T25" fmla="*/ T24 w 72"/>
                            <a:gd name="T26" fmla="+- 0 205 143"/>
                            <a:gd name="T27" fmla="*/ 205 h 72"/>
                            <a:gd name="T28" fmla="+- 0 1740 1718"/>
                            <a:gd name="T29" fmla="*/ T28 w 72"/>
                            <a:gd name="T30" fmla="+- 0 213 143"/>
                            <a:gd name="T31" fmla="*/ 213 h 72"/>
                            <a:gd name="T32" fmla="+- 0 1754 1718"/>
                            <a:gd name="T33" fmla="*/ T32 w 72"/>
                            <a:gd name="T34" fmla="+- 0 215 143"/>
                            <a:gd name="T35" fmla="*/ 215 h 72"/>
                            <a:gd name="T36" fmla="+- 0 1768 1718"/>
                            <a:gd name="T37" fmla="*/ T36 w 72"/>
                            <a:gd name="T38" fmla="+- 0 213 143"/>
                            <a:gd name="T39" fmla="*/ 213 h 72"/>
                            <a:gd name="T40" fmla="+- 0 1780 1718"/>
                            <a:gd name="T41" fmla="*/ T40 w 72"/>
                            <a:gd name="T42" fmla="+- 0 205 143"/>
                            <a:gd name="T43" fmla="*/ 205 h 72"/>
                            <a:gd name="T44" fmla="+- 0 1788 1718"/>
                            <a:gd name="T45" fmla="*/ T44 w 72"/>
                            <a:gd name="T46" fmla="+- 0 193 143"/>
                            <a:gd name="T47" fmla="*/ 193 h 72"/>
                            <a:gd name="T48" fmla="+- 0 1790 1718"/>
                            <a:gd name="T49" fmla="*/ T48 w 72"/>
                            <a:gd name="T50" fmla="+- 0 179 143"/>
                            <a:gd name="T51" fmla="*/ 179 h 72"/>
                            <a:gd name="T52" fmla="+- 0 1788 1718"/>
                            <a:gd name="T53" fmla="*/ T52 w 72"/>
                            <a:gd name="T54" fmla="+- 0 165 143"/>
                            <a:gd name="T55" fmla="*/ 165 h 72"/>
                            <a:gd name="T56" fmla="+- 0 1780 1718"/>
                            <a:gd name="T57" fmla="*/ T56 w 72"/>
                            <a:gd name="T58" fmla="+- 0 154 143"/>
                            <a:gd name="T59" fmla="*/ 154 h 72"/>
                            <a:gd name="T60" fmla="+- 0 1768 1718"/>
                            <a:gd name="T61" fmla="*/ T60 w 72"/>
                            <a:gd name="T62" fmla="+- 0 146 143"/>
                            <a:gd name="T63" fmla="*/ 146 h 72"/>
                            <a:gd name="T64" fmla="+- 0 1754 1718"/>
                            <a:gd name="T65" fmla="*/ T64 w 72"/>
                            <a:gd name="T66" fmla="+- 0 143 143"/>
                            <a:gd name="T67" fmla="*/ 14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BE2942F" id="Freeform 185" o:spid="_x0000_s1026" style="position:absolute;margin-left:85.9pt;margin-top:7.15pt;width:3.6pt;height:3.6pt;z-index:1580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" path="m36,l22,3,11,11,3,22,,36,3,50r8,12l22,70r14,2l50,70,62,62,70,50,72,36,70,22,62,11,50,3,36,xe" fillcolor="#333" stroked="f">
                <v:path arrowok="t" o:connecttype="custom" o:connectlocs="22860,90805;13970,92710;6985,97790;1905,104775;0,113665;1905,122555;6985,130175;13970,135255;22860,136525;31750,135255;39370,130175;44450,122555;45720,113665;44450,104775;39370,97790;31750,92710;22860,90805" o:connectangles="0,0,0,0,0,0,0,0,0,0,0,0,0,0,0,0,0"/>
                <w10:wrap anchorx="page"/>
              </v:shape>
            </w:pict>
          </mc:Fallback>
        </mc:AlternateContent>
      </w:r>
      <w:r w:rsidRPr="00203ACB">
        <w:rPr>
          <w:noProof/>
        </w:rPr>
        <mc:AlternateContent>
          <mc:Choice Requires="wps">
            <w:drawing>
              <wp:anchor distT="0" distB="0" distL="114300" distR="114300" simplePos="0" relativeHeight="15804928" behindDoc="0" locked="0" layoutInCell="1" allowOverlap="1" wp14:anchorId="40A19EB4" wp14:editId="125343BD">
                <wp:simplePos x="0" y="0"/>
                <wp:positionH relativeFrom="page">
                  <wp:posOffset>1090930</wp:posOffset>
                </wp:positionH>
                <wp:positionV relativeFrom="paragraph">
                  <wp:posOffset>281305</wp:posOffset>
                </wp:positionV>
                <wp:extent cx="45720" cy="45720"/>
                <wp:effectExtent l="0" t="0" r="0" b="0"/>
                <wp:wrapNone/>
                <wp:docPr id="652239063" name="Freeform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3 443"/>
                            <a:gd name="T3" fmla="*/ 443 h 72"/>
                            <a:gd name="T4" fmla="+- 0 1740 1718"/>
                            <a:gd name="T5" fmla="*/ T4 w 72"/>
                            <a:gd name="T6" fmla="+- 0 446 443"/>
                            <a:gd name="T7" fmla="*/ 446 h 72"/>
                            <a:gd name="T8" fmla="+- 0 1729 1718"/>
                            <a:gd name="T9" fmla="*/ T8 w 72"/>
                            <a:gd name="T10" fmla="+- 0 454 443"/>
                            <a:gd name="T11" fmla="*/ 454 h 72"/>
                            <a:gd name="T12" fmla="+- 0 1721 1718"/>
                            <a:gd name="T13" fmla="*/ T12 w 72"/>
                            <a:gd name="T14" fmla="+- 0 465 443"/>
                            <a:gd name="T15" fmla="*/ 465 h 72"/>
                            <a:gd name="T16" fmla="+- 0 1718 1718"/>
                            <a:gd name="T17" fmla="*/ T16 w 72"/>
                            <a:gd name="T18" fmla="+- 0 479 443"/>
                            <a:gd name="T19" fmla="*/ 479 h 72"/>
                            <a:gd name="T20" fmla="+- 0 1721 1718"/>
                            <a:gd name="T21" fmla="*/ T20 w 72"/>
                            <a:gd name="T22" fmla="+- 0 493 443"/>
                            <a:gd name="T23" fmla="*/ 493 h 72"/>
                            <a:gd name="T24" fmla="+- 0 1729 1718"/>
                            <a:gd name="T25" fmla="*/ T24 w 72"/>
                            <a:gd name="T26" fmla="+- 0 505 443"/>
                            <a:gd name="T27" fmla="*/ 505 h 72"/>
                            <a:gd name="T28" fmla="+- 0 1740 1718"/>
                            <a:gd name="T29" fmla="*/ T28 w 72"/>
                            <a:gd name="T30" fmla="+- 0 513 443"/>
                            <a:gd name="T31" fmla="*/ 513 h 72"/>
                            <a:gd name="T32" fmla="+- 0 1754 1718"/>
                            <a:gd name="T33" fmla="*/ T32 w 72"/>
                            <a:gd name="T34" fmla="+- 0 515 443"/>
                            <a:gd name="T35" fmla="*/ 515 h 72"/>
                            <a:gd name="T36" fmla="+- 0 1768 1718"/>
                            <a:gd name="T37" fmla="*/ T36 w 72"/>
                            <a:gd name="T38" fmla="+- 0 513 443"/>
                            <a:gd name="T39" fmla="*/ 513 h 72"/>
                            <a:gd name="T40" fmla="+- 0 1780 1718"/>
                            <a:gd name="T41" fmla="*/ T40 w 72"/>
                            <a:gd name="T42" fmla="+- 0 505 443"/>
                            <a:gd name="T43" fmla="*/ 505 h 72"/>
                            <a:gd name="T44" fmla="+- 0 1788 1718"/>
                            <a:gd name="T45" fmla="*/ T44 w 72"/>
                            <a:gd name="T46" fmla="+- 0 493 443"/>
                            <a:gd name="T47" fmla="*/ 493 h 72"/>
                            <a:gd name="T48" fmla="+- 0 1790 1718"/>
                            <a:gd name="T49" fmla="*/ T48 w 72"/>
                            <a:gd name="T50" fmla="+- 0 479 443"/>
                            <a:gd name="T51" fmla="*/ 479 h 72"/>
                            <a:gd name="T52" fmla="+- 0 1788 1718"/>
                            <a:gd name="T53" fmla="*/ T52 w 72"/>
                            <a:gd name="T54" fmla="+- 0 465 443"/>
                            <a:gd name="T55" fmla="*/ 465 h 72"/>
                            <a:gd name="T56" fmla="+- 0 1780 1718"/>
                            <a:gd name="T57" fmla="*/ T56 w 72"/>
                            <a:gd name="T58" fmla="+- 0 454 443"/>
                            <a:gd name="T59" fmla="*/ 454 h 72"/>
                            <a:gd name="T60" fmla="+- 0 1768 1718"/>
                            <a:gd name="T61" fmla="*/ T60 w 72"/>
                            <a:gd name="T62" fmla="+- 0 446 443"/>
                            <a:gd name="T63" fmla="*/ 446 h 72"/>
                            <a:gd name="T64" fmla="+- 0 1754 1718"/>
                            <a:gd name="T65" fmla="*/ T64 w 72"/>
                            <a:gd name="T66" fmla="+- 0 443 443"/>
                            <a:gd name="T67" fmla="*/ 44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0FB709E" id="Freeform 184" o:spid="_x0000_s1026" style="position:absolute;margin-left:85.9pt;margin-top:22.15pt;width:3.6pt;height:3.6pt;z-index:1580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" path="m36,l22,3,11,11,3,22,,36,3,50r8,12l22,70r14,2l50,70,62,62,70,50,72,36,70,22,62,11,50,3,36,xe" fillcolor="#333" stroked="f">
                <v:path arrowok="t" o:connecttype="custom" o:connectlocs="22860,281305;13970,283210;6985,288290;1905,295275;0,304165;1905,313055;6985,320675;13970,325755;22860,327025;31750,325755;39370,320675;44450,313055;45720,304165;44450,295275;39370,288290;31750,283210;22860,281305" o:connectangles="0,0,0,0,0,0,0,0,0,0,0,0,0,0,0,0,0"/>
                <w10:wrap anchorx="page"/>
              </v:shape>
            </w:pict>
          </mc:Fallback>
        </mc:AlternateContent>
      </w:r>
      <w:r w:rsidRPr="00203ACB">
        <w:rPr>
          <w:color w:val="333333"/>
        </w:rPr>
        <w:t>attīstīt prasmi plānot un organizēt pasākumus, projektus un citas aktivitātes;</w:t>
      </w:r>
      <w:r w:rsidRPr="00203ACB">
        <w:rPr>
          <w:color w:val="333333"/>
          <w:spacing w:val="-61"/>
        </w:rPr>
        <w:t xml:space="preserve"> </w:t>
      </w:r>
      <w:r w:rsidRPr="00203ACB">
        <w:rPr>
          <w:color w:val="333333"/>
        </w:rPr>
        <w:t>veidot</w:t>
      </w:r>
      <w:r w:rsidRPr="00203ACB">
        <w:rPr>
          <w:color w:val="333333"/>
          <w:spacing w:val="-5"/>
        </w:rPr>
        <w:t xml:space="preserve"> </w:t>
      </w:r>
      <w:r w:rsidRPr="00203ACB">
        <w:rPr>
          <w:color w:val="333333"/>
        </w:rPr>
        <w:t>kontaktus</w:t>
      </w:r>
      <w:r w:rsidRPr="00203ACB">
        <w:rPr>
          <w:color w:val="333333"/>
          <w:spacing w:val="-4"/>
        </w:rPr>
        <w:t xml:space="preserve"> </w:t>
      </w:r>
      <w:r w:rsidRPr="00203ACB">
        <w:rPr>
          <w:color w:val="333333"/>
        </w:rPr>
        <w:t>ar</w:t>
      </w:r>
      <w:r w:rsidRPr="00203ACB">
        <w:rPr>
          <w:color w:val="333333"/>
          <w:spacing w:val="-5"/>
        </w:rPr>
        <w:t xml:space="preserve"> </w:t>
      </w:r>
      <w:r w:rsidRPr="00203ACB">
        <w:rPr>
          <w:color w:val="333333"/>
        </w:rPr>
        <w:t>potenciāliem</w:t>
      </w:r>
      <w:r w:rsidRPr="00203ACB">
        <w:rPr>
          <w:color w:val="333333"/>
          <w:spacing w:val="-4"/>
        </w:rPr>
        <w:t xml:space="preserve"> </w:t>
      </w:r>
      <w:r w:rsidRPr="00203ACB">
        <w:rPr>
          <w:color w:val="333333"/>
        </w:rPr>
        <w:t>darba</w:t>
      </w:r>
      <w:r w:rsidRPr="00203ACB">
        <w:rPr>
          <w:color w:val="333333"/>
          <w:spacing w:val="-5"/>
        </w:rPr>
        <w:t xml:space="preserve"> </w:t>
      </w:r>
      <w:r w:rsidRPr="00203ACB">
        <w:rPr>
          <w:color w:val="333333"/>
        </w:rPr>
        <w:t>devējiem.</w:t>
      </w:r>
    </w:p>
    <w:p w14:paraId="5A11A9CB" w14:textId="77777777" w:rsidR="00C93BA7" w:rsidRPr="00203ACB" w:rsidRDefault="00203ACB">
      <w:pPr>
        <w:pStyle w:val="BodyText"/>
        <w:spacing w:before="150"/>
        <w:ind w:left="560"/>
        <w:jc w:val="both"/>
      </w:pPr>
      <w:r w:rsidRPr="00203ACB">
        <w:rPr>
          <w:color w:val="333333"/>
        </w:rPr>
        <w:t>Prakse</w:t>
      </w:r>
      <w:r w:rsidRPr="00203ACB">
        <w:rPr>
          <w:color w:val="333333"/>
          <w:spacing w:val="2"/>
        </w:rPr>
        <w:t xml:space="preserve"> </w:t>
      </w:r>
      <w:r w:rsidRPr="00203ACB">
        <w:rPr>
          <w:color w:val="333333"/>
        </w:rPr>
        <w:t>tiek</w:t>
      </w:r>
      <w:r w:rsidRPr="00203ACB">
        <w:rPr>
          <w:color w:val="333333"/>
          <w:spacing w:val="2"/>
        </w:rPr>
        <w:t xml:space="preserve"> </w:t>
      </w:r>
      <w:r w:rsidRPr="00203ACB">
        <w:rPr>
          <w:color w:val="333333"/>
        </w:rPr>
        <w:t>realizēta</w:t>
      </w:r>
      <w:r w:rsidRPr="00203ACB">
        <w:rPr>
          <w:color w:val="333333"/>
          <w:spacing w:val="3"/>
        </w:rPr>
        <w:t xml:space="preserve"> </w:t>
      </w:r>
      <w:r w:rsidRPr="00203ACB">
        <w:rPr>
          <w:color w:val="333333"/>
        </w:rPr>
        <w:t>trīs</w:t>
      </w:r>
      <w:r w:rsidRPr="00203ACB">
        <w:rPr>
          <w:color w:val="333333"/>
          <w:spacing w:val="2"/>
        </w:rPr>
        <w:t xml:space="preserve"> </w:t>
      </w:r>
      <w:r w:rsidRPr="00203ACB">
        <w:rPr>
          <w:color w:val="333333"/>
        </w:rPr>
        <w:t>atsevišķos</w:t>
      </w:r>
      <w:r w:rsidRPr="00203ACB">
        <w:rPr>
          <w:color w:val="333333"/>
          <w:spacing w:val="2"/>
        </w:rPr>
        <w:t xml:space="preserve"> </w:t>
      </w:r>
      <w:r w:rsidRPr="00203ACB">
        <w:rPr>
          <w:color w:val="333333"/>
        </w:rPr>
        <w:t>posmos:</w:t>
      </w:r>
    </w:p>
    <w:p w14:paraId="72ABC99A" w14:textId="77777777" w:rsidR="00C93BA7" w:rsidRPr="00203ACB" w:rsidRDefault="00C93BA7">
      <w:pPr>
        <w:pStyle w:val="BodyText"/>
        <w:spacing w:before="4"/>
        <w:rPr>
          <w:sz w:val="9"/>
        </w:rPr>
      </w:pPr>
    </w:p>
    <w:p w14:paraId="436218A0" w14:textId="77777777" w:rsidR="00C93BA7" w:rsidRPr="00203ACB" w:rsidRDefault="00203ACB">
      <w:pPr>
        <w:pStyle w:val="ListParagraph"/>
        <w:numPr>
          <w:ilvl w:val="3"/>
          <w:numId w:val="39"/>
        </w:numPr>
        <w:tabs>
          <w:tab w:val="left" w:pos="1161"/>
        </w:tabs>
        <w:spacing w:before="98"/>
        <w:rPr>
          <w:sz w:val="21"/>
        </w:rPr>
      </w:pPr>
      <w:r w:rsidRPr="00203ACB">
        <w:rPr>
          <w:color w:val="333333"/>
          <w:spacing w:val="-1"/>
          <w:w w:val="105"/>
          <w:sz w:val="21"/>
        </w:rPr>
        <w:t>Vērošanas</w:t>
      </w:r>
      <w:r w:rsidRPr="00203ACB">
        <w:rPr>
          <w:color w:val="333333"/>
          <w:spacing w:val="-15"/>
          <w:w w:val="105"/>
          <w:sz w:val="21"/>
        </w:rPr>
        <w:t xml:space="preserve"> </w:t>
      </w:r>
      <w:r w:rsidRPr="00203ACB">
        <w:rPr>
          <w:color w:val="333333"/>
          <w:w w:val="105"/>
          <w:sz w:val="21"/>
        </w:rPr>
        <w:t>prakse</w:t>
      </w:r>
      <w:r w:rsidRPr="00203ACB">
        <w:rPr>
          <w:color w:val="333333"/>
          <w:spacing w:val="-15"/>
          <w:w w:val="105"/>
          <w:sz w:val="21"/>
        </w:rPr>
        <w:t xml:space="preserve"> </w:t>
      </w:r>
      <w:r w:rsidRPr="00203ACB">
        <w:rPr>
          <w:color w:val="333333"/>
          <w:w w:val="105"/>
          <w:sz w:val="21"/>
        </w:rPr>
        <w:t>(4</w:t>
      </w:r>
      <w:r w:rsidRPr="00203ACB">
        <w:rPr>
          <w:color w:val="333333"/>
          <w:spacing w:val="-15"/>
          <w:w w:val="105"/>
          <w:sz w:val="21"/>
        </w:rPr>
        <w:t xml:space="preserve"> </w:t>
      </w:r>
      <w:r w:rsidRPr="00203ACB">
        <w:rPr>
          <w:color w:val="333333"/>
          <w:w w:val="105"/>
          <w:sz w:val="21"/>
        </w:rPr>
        <w:t>KP)</w:t>
      </w:r>
    </w:p>
    <w:p w14:paraId="25577962" w14:textId="77777777" w:rsidR="00C93BA7" w:rsidRPr="00203ACB" w:rsidRDefault="00203ACB">
      <w:pPr>
        <w:pStyle w:val="ListParagraph"/>
        <w:numPr>
          <w:ilvl w:val="3"/>
          <w:numId w:val="39"/>
        </w:numPr>
        <w:tabs>
          <w:tab w:val="left" w:pos="1161"/>
        </w:tabs>
        <w:spacing w:before="56"/>
        <w:rPr>
          <w:sz w:val="21"/>
        </w:rPr>
      </w:pPr>
      <w:r w:rsidRPr="00203ACB">
        <w:rPr>
          <w:color w:val="333333"/>
          <w:sz w:val="21"/>
        </w:rPr>
        <w:t>Prakse</w:t>
      </w:r>
      <w:r w:rsidRPr="00203ACB">
        <w:rPr>
          <w:color w:val="333333"/>
          <w:spacing w:val="10"/>
          <w:sz w:val="21"/>
        </w:rPr>
        <w:t xml:space="preserve"> </w:t>
      </w:r>
      <w:r w:rsidRPr="00203ACB">
        <w:rPr>
          <w:color w:val="333333"/>
          <w:sz w:val="21"/>
        </w:rPr>
        <w:t>plašsaziņas</w:t>
      </w:r>
      <w:r w:rsidRPr="00203ACB">
        <w:rPr>
          <w:color w:val="333333"/>
          <w:spacing w:val="10"/>
          <w:sz w:val="21"/>
        </w:rPr>
        <w:t xml:space="preserve"> </w:t>
      </w:r>
      <w:r w:rsidRPr="00203ACB">
        <w:rPr>
          <w:color w:val="333333"/>
          <w:sz w:val="21"/>
        </w:rPr>
        <w:t>iestādēs</w:t>
      </w:r>
      <w:r w:rsidRPr="00203ACB">
        <w:rPr>
          <w:color w:val="333333"/>
          <w:spacing w:val="10"/>
          <w:sz w:val="21"/>
        </w:rPr>
        <w:t xml:space="preserve"> </w:t>
      </w:r>
      <w:r w:rsidRPr="00203ACB">
        <w:rPr>
          <w:color w:val="333333"/>
          <w:sz w:val="21"/>
        </w:rPr>
        <w:t>(6</w:t>
      </w:r>
      <w:r w:rsidRPr="00203ACB">
        <w:rPr>
          <w:color w:val="333333"/>
          <w:spacing w:val="10"/>
          <w:sz w:val="21"/>
        </w:rPr>
        <w:t xml:space="preserve"> </w:t>
      </w:r>
      <w:r w:rsidRPr="00203ACB">
        <w:rPr>
          <w:color w:val="333333"/>
          <w:sz w:val="21"/>
        </w:rPr>
        <w:t>KP)</w:t>
      </w:r>
    </w:p>
    <w:p w14:paraId="27D8747A" w14:textId="77777777" w:rsidR="00C93BA7" w:rsidRPr="00203ACB" w:rsidRDefault="00203ACB">
      <w:pPr>
        <w:pStyle w:val="ListParagraph"/>
        <w:numPr>
          <w:ilvl w:val="3"/>
          <w:numId w:val="39"/>
        </w:numPr>
        <w:tabs>
          <w:tab w:val="left" w:pos="1161"/>
        </w:tabs>
        <w:spacing w:before="56"/>
        <w:rPr>
          <w:sz w:val="21"/>
        </w:rPr>
      </w:pPr>
      <w:r w:rsidRPr="00203ACB">
        <w:rPr>
          <w:color w:val="333333"/>
          <w:sz w:val="21"/>
        </w:rPr>
        <w:t>Prakse</w:t>
      </w:r>
      <w:r w:rsidRPr="00203ACB">
        <w:rPr>
          <w:color w:val="333333"/>
          <w:spacing w:val="-7"/>
          <w:sz w:val="21"/>
        </w:rPr>
        <w:t xml:space="preserve"> </w:t>
      </w:r>
      <w:r w:rsidRPr="00203ACB">
        <w:rPr>
          <w:color w:val="333333"/>
          <w:sz w:val="21"/>
        </w:rPr>
        <w:t>konkrētajā</w:t>
      </w:r>
      <w:r w:rsidRPr="00203ACB">
        <w:rPr>
          <w:color w:val="333333"/>
          <w:spacing w:val="-6"/>
          <w:sz w:val="21"/>
        </w:rPr>
        <w:t xml:space="preserve"> </w:t>
      </w:r>
      <w:r w:rsidRPr="00203ACB">
        <w:rPr>
          <w:color w:val="333333"/>
          <w:sz w:val="21"/>
        </w:rPr>
        <w:t>starpkultūru</w:t>
      </w:r>
      <w:r w:rsidRPr="00203ACB">
        <w:rPr>
          <w:color w:val="333333"/>
          <w:spacing w:val="-6"/>
          <w:sz w:val="21"/>
        </w:rPr>
        <w:t xml:space="preserve"> </w:t>
      </w:r>
      <w:r w:rsidRPr="00203ACB">
        <w:rPr>
          <w:color w:val="333333"/>
          <w:sz w:val="21"/>
        </w:rPr>
        <w:t>attiecību</w:t>
      </w:r>
      <w:r w:rsidRPr="00203ACB">
        <w:rPr>
          <w:color w:val="333333"/>
          <w:spacing w:val="-6"/>
          <w:sz w:val="21"/>
        </w:rPr>
        <w:t xml:space="preserve"> </w:t>
      </w:r>
      <w:r w:rsidRPr="00203ACB">
        <w:rPr>
          <w:color w:val="333333"/>
          <w:sz w:val="21"/>
        </w:rPr>
        <w:t>jomā</w:t>
      </w:r>
      <w:r w:rsidRPr="00203ACB">
        <w:rPr>
          <w:color w:val="333333"/>
          <w:spacing w:val="-6"/>
          <w:sz w:val="21"/>
        </w:rPr>
        <w:t xml:space="preserve"> </w:t>
      </w:r>
      <w:r w:rsidRPr="00203ACB">
        <w:rPr>
          <w:color w:val="333333"/>
          <w:sz w:val="21"/>
        </w:rPr>
        <w:t>(16</w:t>
      </w:r>
      <w:r w:rsidRPr="00203ACB">
        <w:rPr>
          <w:color w:val="333333"/>
          <w:spacing w:val="-6"/>
          <w:sz w:val="21"/>
        </w:rPr>
        <w:t xml:space="preserve"> </w:t>
      </w:r>
      <w:r w:rsidRPr="00203ACB">
        <w:rPr>
          <w:color w:val="333333"/>
          <w:sz w:val="21"/>
        </w:rPr>
        <w:t>KP)</w:t>
      </w:r>
    </w:p>
    <w:p w14:paraId="35F937ED" w14:textId="77777777" w:rsidR="00C93BA7" w:rsidRPr="00203ACB" w:rsidRDefault="00C93BA7">
      <w:pPr>
        <w:pStyle w:val="BodyText"/>
        <w:spacing w:before="4"/>
        <w:rPr>
          <w:sz w:val="9"/>
        </w:rPr>
      </w:pPr>
    </w:p>
    <w:p w14:paraId="34E33D24" w14:textId="77777777" w:rsidR="00C93BA7" w:rsidRPr="00203ACB" w:rsidRDefault="00203ACB">
      <w:pPr>
        <w:pStyle w:val="BodyText"/>
        <w:spacing w:before="98" w:line="295" w:lineRule="auto"/>
        <w:ind w:left="560" w:right="329"/>
        <w:jc w:val="both"/>
      </w:pPr>
      <w:r w:rsidRPr="00203ACB">
        <w:rPr>
          <w:color w:val="333333"/>
        </w:rPr>
        <w:t>Daugavpils Universitātei ir noslēgti vairāki līgumi ar iestādēm, institūcijām un uzņēmējiem par</w:t>
      </w:r>
      <w:r w:rsidRPr="00203ACB">
        <w:rPr>
          <w:color w:val="333333"/>
          <w:spacing w:val="1"/>
        </w:rPr>
        <w:t xml:space="preserve"> </w:t>
      </w:r>
      <w:r w:rsidRPr="00203ACB">
        <w:rPr>
          <w:color w:val="333333"/>
        </w:rPr>
        <w:t>prakses vietu nodrošināšanu PMSP “Starpkultūru attiecības” studējošiem. Prakses devēju sarakstā ir</w:t>
      </w:r>
      <w:r w:rsidRPr="00203ACB">
        <w:rPr>
          <w:color w:val="333333"/>
          <w:spacing w:val="1"/>
        </w:rPr>
        <w:t xml:space="preserve"> </w:t>
      </w:r>
      <w:r w:rsidRPr="00203ACB">
        <w:rPr>
          <w:color w:val="333333"/>
        </w:rPr>
        <w:t>Humanitārās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ilggadējie</w:t>
      </w:r>
      <w:r w:rsidRPr="00203ACB">
        <w:rPr>
          <w:color w:val="333333"/>
          <w:spacing w:val="1"/>
        </w:rPr>
        <w:t xml:space="preserve"> </w:t>
      </w:r>
      <w:r w:rsidRPr="00203ACB">
        <w:rPr>
          <w:color w:val="333333"/>
        </w:rPr>
        <w:t>partneri,</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vidū</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daudz</w:t>
      </w:r>
      <w:r w:rsidRPr="00203ACB">
        <w:rPr>
          <w:color w:val="333333"/>
          <w:spacing w:val="1"/>
        </w:rPr>
        <w:t xml:space="preserve"> </w:t>
      </w:r>
      <w:r w:rsidRPr="00203ACB">
        <w:rPr>
          <w:color w:val="333333"/>
        </w:rPr>
        <w:t>PMSP</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absolventu. Regulāri saraksts tiek atjaunots un papildināts. Prakses vadītājs katrā prakses posmā</w:t>
      </w:r>
      <w:r w:rsidRPr="00203ACB">
        <w:rPr>
          <w:color w:val="333333"/>
          <w:spacing w:val="1"/>
        </w:rPr>
        <w:t xml:space="preserve"> </w:t>
      </w:r>
      <w:r w:rsidRPr="00203ACB">
        <w:rPr>
          <w:color w:val="333333"/>
        </w:rPr>
        <w:t>piedāvā studējošajiem prakses vietas atbilstoši esošajiem līgumiem. Ja students vēlas iziet praksi</w:t>
      </w:r>
      <w:r w:rsidRPr="00203ACB">
        <w:rPr>
          <w:color w:val="333333"/>
          <w:spacing w:val="1"/>
        </w:rPr>
        <w:t xml:space="preserve"> </w:t>
      </w:r>
      <w:r w:rsidRPr="00203ACB">
        <w:rPr>
          <w:color w:val="333333"/>
        </w:rPr>
        <w:t>savā dzīves vietā vai kādā konkrētajā institūcijā, viņam tiek dota iespēja pašam izvēlēties prakses</w:t>
      </w:r>
      <w:r w:rsidRPr="00203ACB">
        <w:rPr>
          <w:color w:val="333333"/>
          <w:spacing w:val="1"/>
        </w:rPr>
        <w:t xml:space="preserve"> </w:t>
      </w:r>
      <w:r w:rsidRPr="00203ACB">
        <w:rPr>
          <w:color w:val="333333"/>
        </w:rPr>
        <w:t>vietu. Šajā gadījumā tiek slēgts vai nu vienreizējais prakses līgums, vai ilgtspējīgs līgums par</w:t>
      </w:r>
      <w:r w:rsidRPr="00203ACB">
        <w:rPr>
          <w:color w:val="333333"/>
          <w:spacing w:val="1"/>
        </w:rPr>
        <w:t xml:space="preserve"> </w:t>
      </w:r>
      <w:r w:rsidRPr="00203ACB">
        <w:rPr>
          <w:color w:val="333333"/>
        </w:rPr>
        <w:t>sadarbību</w:t>
      </w:r>
      <w:r w:rsidRPr="00203ACB">
        <w:rPr>
          <w:color w:val="333333"/>
          <w:spacing w:val="-4"/>
        </w:rPr>
        <w:t xml:space="preserve"> </w:t>
      </w:r>
      <w:r w:rsidRPr="00203ACB">
        <w:rPr>
          <w:color w:val="333333"/>
        </w:rPr>
        <w:t>prakses</w:t>
      </w:r>
      <w:r w:rsidRPr="00203ACB">
        <w:rPr>
          <w:color w:val="333333"/>
          <w:spacing w:val="-3"/>
        </w:rPr>
        <w:t xml:space="preserve"> </w:t>
      </w:r>
      <w:r w:rsidRPr="00203ACB">
        <w:rPr>
          <w:color w:val="333333"/>
        </w:rPr>
        <w:t>organizēšanā.</w:t>
      </w:r>
    </w:p>
    <w:p w14:paraId="0CAD50D8" w14:textId="77777777" w:rsidR="00C93BA7" w:rsidRPr="00203ACB" w:rsidRDefault="00203ACB">
      <w:pPr>
        <w:pStyle w:val="BodyText"/>
        <w:spacing w:before="150" w:line="295" w:lineRule="auto"/>
        <w:ind w:left="560" w:right="328"/>
        <w:jc w:val="both"/>
      </w:pPr>
      <w:r w:rsidRPr="00203ACB">
        <w:rPr>
          <w:color w:val="333333"/>
        </w:rPr>
        <w:t>Prakses</w:t>
      </w:r>
      <w:r w:rsidRPr="00203ACB">
        <w:rPr>
          <w:color w:val="333333"/>
          <w:spacing w:val="1"/>
        </w:rPr>
        <w:t xml:space="preserve"> </w:t>
      </w:r>
      <w:r w:rsidRPr="00203ACB">
        <w:rPr>
          <w:color w:val="333333"/>
        </w:rPr>
        <w:t>vietas</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nodrošinātas,</w:t>
      </w:r>
      <w:r w:rsidRPr="00203ACB">
        <w:rPr>
          <w:color w:val="333333"/>
          <w:spacing w:val="1"/>
        </w:rPr>
        <w:t xml:space="preserve"> </w:t>
      </w: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konkrētas</w:t>
      </w:r>
      <w:r w:rsidRPr="00203ACB">
        <w:rPr>
          <w:color w:val="333333"/>
          <w:spacing w:val="63"/>
        </w:rPr>
        <w:t xml:space="preserve"> </w:t>
      </w:r>
      <w:r w:rsidRPr="00203ACB">
        <w:rPr>
          <w:color w:val="333333"/>
        </w:rPr>
        <w:t>institūcijas</w:t>
      </w:r>
      <w:r w:rsidRPr="00203ACB">
        <w:rPr>
          <w:color w:val="333333"/>
          <w:spacing w:val="1"/>
        </w:rPr>
        <w:t xml:space="preserve"> </w:t>
      </w:r>
      <w:r w:rsidRPr="00203ACB">
        <w:rPr>
          <w:color w:val="333333"/>
        </w:rPr>
        <w:t>lingvistisko vidi. Nacionālās vai kultūras biedrības lielākoties izmanto savā darbībā angiu valodu</w:t>
      </w:r>
      <w:r w:rsidRPr="00203ACB">
        <w:rPr>
          <w:color w:val="333333"/>
          <w:spacing w:val="1"/>
        </w:rPr>
        <w:t xml:space="preserve"> </w:t>
      </w:r>
      <w:r w:rsidRPr="00203ACB">
        <w:rPr>
          <w:color w:val="333333"/>
        </w:rPr>
        <w:t>(vērošanas prakse). Praksei plašsaziņas līdzekiu iestādēs biežāk tiek izmantota interneta portālu</w:t>
      </w:r>
      <w:r w:rsidRPr="00203ACB">
        <w:rPr>
          <w:color w:val="333333"/>
          <w:spacing w:val="1"/>
        </w:rPr>
        <w:t xml:space="preserve"> </w:t>
      </w:r>
      <w:r w:rsidRPr="00203ACB">
        <w:rPr>
          <w:color w:val="333333"/>
        </w:rPr>
        <w:t>vide.</w:t>
      </w:r>
      <w:r w:rsidRPr="00203ACB">
        <w:rPr>
          <w:color w:val="333333"/>
          <w:spacing w:val="1"/>
        </w:rPr>
        <w:t xml:space="preserve"> </w:t>
      </w:r>
      <w:r w:rsidRPr="00203ACB">
        <w:rPr>
          <w:color w:val="333333"/>
        </w:rPr>
        <w:t>Pēdējā</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posmā</w:t>
      </w:r>
      <w:r w:rsidRPr="00203ACB">
        <w:rPr>
          <w:color w:val="333333"/>
          <w:spacing w:val="1"/>
        </w:rPr>
        <w:t xml:space="preserve"> </w:t>
      </w:r>
      <w:r w:rsidRPr="00203ACB">
        <w:rPr>
          <w:color w:val="333333"/>
        </w:rPr>
        <w:t>(16</w:t>
      </w:r>
      <w:r w:rsidRPr="00203ACB">
        <w:rPr>
          <w:color w:val="333333"/>
          <w:spacing w:val="1"/>
        </w:rPr>
        <w:t xml:space="preserve"> </w:t>
      </w:r>
      <w:r w:rsidRPr="00203ACB">
        <w:rPr>
          <w:color w:val="333333"/>
        </w:rPr>
        <w:t>KP)</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primārā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piedāvāta</w:t>
      </w:r>
      <w:r w:rsidRPr="00203ACB">
        <w:rPr>
          <w:color w:val="333333"/>
          <w:spacing w:val="1"/>
        </w:rPr>
        <w:t xml:space="preserve"> </w:t>
      </w:r>
      <w:r w:rsidRPr="00203ACB">
        <w:rPr>
          <w:color w:val="333333"/>
        </w:rPr>
        <w:t>iespēja</w:t>
      </w:r>
      <w:r w:rsidRPr="00203ACB">
        <w:rPr>
          <w:color w:val="333333"/>
          <w:spacing w:val="63"/>
        </w:rPr>
        <w:t xml:space="preserve"> </w:t>
      </w:r>
      <w:r w:rsidRPr="00203ACB">
        <w:rPr>
          <w:color w:val="333333"/>
        </w:rPr>
        <w:t>iziet</w:t>
      </w:r>
      <w:r w:rsidRPr="00203ACB">
        <w:rPr>
          <w:color w:val="333333"/>
          <w:spacing w:val="63"/>
        </w:rPr>
        <w:t xml:space="preserve"> </w:t>
      </w:r>
      <w:r w:rsidRPr="00203ACB">
        <w:rPr>
          <w:color w:val="333333"/>
        </w:rPr>
        <w:t>praksi</w:t>
      </w:r>
      <w:r w:rsidRPr="00203ACB">
        <w:rPr>
          <w:color w:val="333333"/>
          <w:spacing w:val="63"/>
        </w:rPr>
        <w:t xml:space="preserve"> </w:t>
      </w:r>
      <w:r w:rsidRPr="00203ACB">
        <w:rPr>
          <w:color w:val="333333"/>
        </w:rPr>
        <w:t>ārvalstīs</w:t>
      </w:r>
      <w:r w:rsidRPr="00203ACB">
        <w:rPr>
          <w:color w:val="333333"/>
          <w:spacing w:val="1"/>
        </w:rPr>
        <w:t xml:space="preserve"> </w:t>
      </w:r>
      <w:r w:rsidRPr="00203ACB">
        <w:rPr>
          <w:color w:val="333333"/>
        </w:rPr>
        <w:t>Erasmus+</w:t>
      </w:r>
      <w:r w:rsidRPr="00203ACB">
        <w:rPr>
          <w:color w:val="333333"/>
          <w:spacing w:val="-3"/>
        </w:rPr>
        <w:t xml:space="preserve"> </w:t>
      </w:r>
      <w:r w:rsidRPr="00203ACB">
        <w:rPr>
          <w:color w:val="333333"/>
        </w:rPr>
        <w:t>programmas</w:t>
      </w:r>
      <w:r w:rsidRPr="00203ACB">
        <w:rPr>
          <w:color w:val="333333"/>
          <w:spacing w:val="-3"/>
        </w:rPr>
        <w:t xml:space="preserve"> </w:t>
      </w:r>
      <w:r w:rsidRPr="00203ACB">
        <w:rPr>
          <w:color w:val="333333"/>
        </w:rPr>
        <w:t>ietvaros.</w:t>
      </w:r>
    </w:p>
    <w:p w14:paraId="70031BDF" w14:textId="77777777" w:rsidR="00C93BA7" w:rsidRPr="00203ACB" w:rsidRDefault="00203ACB">
      <w:pPr>
        <w:pStyle w:val="BodyText"/>
        <w:spacing w:before="151" w:line="295" w:lineRule="auto"/>
        <w:ind w:left="560" w:right="332"/>
        <w:jc w:val="both"/>
      </w:pPr>
      <w:r w:rsidRPr="00203ACB">
        <w:rPr>
          <w:color w:val="333333"/>
        </w:rPr>
        <w:t>Prakšu uzdevumu sasaistes ar studiju programmā sasniedzamajiem studiju rezultātiem analīze un</w:t>
      </w:r>
      <w:r w:rsidRPr="00203ACB">
        <w:rPr>
          <w:color w:val="333333"/>
          <w:spacing w:val="1"/>
        </w:rPr>
        <w:t xml:space="preserve"> </w:t>
      </w:r>
      <w:r w:rsidRPr="00203ACB">
        <w:rPr>
          <w:color w:val="333333"/>
        </w:rPr>
        <w:t>novērtējums</w:t>
      </w:r>
      <w:r w:rsidRPr="00203ACB">
        <w:rPr>
          <w:color w:val="333333"/>
          <w:spacing w:val="-5"/>
        </w:rPr>
        <w:t xml:space="preserve"> </w:t>
      </w:r>
      <w:r w:rsidRPr="00203ACB">
        <w:rPr>
          <w:color w:val="333333"/>
        </w:rPr>
        <w:t>ir</w:t>
      </w:r>
      <w:r w:rsidRPr="00203ACB">
        <w:rPr>
          <w:color w:val="333333"/>
          <w:spacing w:val="-5"/>
        </w:rPr>
        <w:t xml:space="preserve"> </w:t>
      </w:r>
      <w:r w:rsidRPr="00203ACB">
        <w:rPr>
          <w:color w:val="333333"/>
        </w:rPr>
        <w:t>attēloti</w:t>
      </w:r>
      <w:r w:rsidRPr="00203ACB">
        <w:rPr>
          <w:color w:val="333333"/>
          <w:spacing w:val="-5"/>
        </w:rPr>
        <w:t xml:space="preserve"> </w:t>
      </w:r>
      <w:r w:rsidRPr="00203ACB">
        <w:rPr>
          <w:color w:val="333333"/>
        </w:rPr>
        <w:t>Tabulā</w:t>
      </w:r>
      <w:r w:rsidRPr="00203ACB">
        <w:rPr>
          <w:color w:val="333333"/>
          <w:spacing w:val="-5"/>
        </w:rPr>
        <w:t xml:space="preserve"> </w:t>
      </w:r>
      <w:r w:rsidRPr="00203ACB">
        <w:rPr>
          <w:color w:val="333333"/>
        </w:rPr>
        <w:t>3.2.4.</w:t>
      </w:r>
    </w:p>
    <w:p w14:paraId="42513D10" w14:textId="77777777" w:rsidR="00C93BA7" w:rsidRPr="00203ACB" w:rsidRDefault="00203ACB">
      <w:pPr>
        <w:spacing w:before="150" w:line="295" w:lineRule="auto"/>
        <w:ind w:left="560" w:right="537"/>
        <w:rPr>
          <w:i/>
          <w:sz w:val="21"/>
        </w:rPr>
      </w:pPr>
      <w:r w:rsidRPr="00203ACB">
        <w:rPr>
          <w:i/>
          <w:color w:val="333333"/>
          <w:sz w:val="21"/>
        </w:rPr>
        <w:t>Tabula 3.2.4. Prakšu uzdevumu sasaistes ar studiju programmā sasniedzamajiem studiju</w:t>
      </w:r>
      <w:r w:rsidRPr="00203ACB">
        <w:rPr>
          <w:i/>
          <w:color w:val="333333"/>
          <w:spacing w:val="-61"/>
          <w:sz w:val="21"/>
        </w:rPr>
        <w:t xml:space="preserve"> </w:t>
      </w:r>
      <w:r w:rsidRPr="00203ACB">
        <w:rPr>
          <w:i/>
          <w:color w:val="333333"/>
          <w:sz w:val="21"/>
        </w:rPr>
        <w:t>rezultātiem</w:t>
      </w:r>
      <w:r w:rsidRPr="00203ACB">
        <w:rPr>
          <w:i/>
          <w:color w:val="333333"/>
          <w:spacing w:val="-5"/>
          <w:sz w:val="21"/>
        </w:rPr>
        <w:t xml:space="preserve"> </w:t>
      </w:r>
      <w:r w:rsidRPr="00203ACB">
        <w:rPr>
          <w:i/>
          <w:color w:val="333333"/>
          <w:sz w:val="21"/>
        </w:rPr>
        <w:t>analīze</w:t>
      </w:r>
      <w:r w:rsidRPr="00203ACB">
        <w:rPr>
          <w:i/>
          <w:color w:val="333333"/>
          <w:spacing w:val="-5"/>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novērtējums</w:t>
      </w:r>
    </w:p>
    <w:p w14:paraId="41A05CD0" w14:textId="2BF495E4" w:rsidR="00C93BA7" w:rsidRPr="00203ACB" w:rsidRDefault="009711BF">
      <w:pPr>
        <w:pStyle w:val="BodyText"/>
        <w:spacing w:before="10"/>
        <w:rPr>
          <w:i/>
          <w:sz w:val="9"/>
        </w:rPr>
      </w:pPr>
      <w:r w:rsidRPr="00203ACB">
        <w:rPr>
          <w:noProof/>
        </w:rPr>
        <mc:AlternateContent>
          <mc:Choice Requires="wps">
            <w:drawing>
              <wp:anchor distT="0" distB="0" distL="0" distR="0" simplePos="0" relativeHeight="487662080" behindDoc="1" locked="0" layoutInCell="1" allowOverlap="1" wp14:anchorId="135229B9" wp14:editId="40AF9BB0">
                <wp:simplePos x="0" y="0"/>
                <wp:positionH relativeFrom="page">
                  <wp:posOffset>849630</wp:posOffset>
                </wp:positionH>
                <wp:positionV relativeFrom="paragraph">
                  <wp:posOffset>102870</wp:posOffset>
                </wp:positionV>
                <wp:extent cx="5252720" cy="1270"/>
                <wp:effectExtent l="0" t="0" r="0" b="0"/>
                <wp:wrapTopAndBottom/>
                <wp:docPr id="659976552"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52720" cy="1270"/>
                        </a:xfrm>
                        <a:custGeom>
                          <a:avLst/>
                          <a:gdLst>
                            <a:gd name="T0" fmla="+- 0 1338 1338"/>
                            <a:gd name="T1" fmla="*/ T0 w 8272"/>
                            <a:gd name="T2" fmla="+- 0 2722 1338"/>
                            <a:gd name="T3" fmla="*/ T2 w 8272"/>
                            <a:gd name="T4" fmla="+- 0 2767 1338"/>
                            <a:gd name="T5" fmla="*/ T4 w 8272"/>
                            <a:gd name="T6" fmla="+- 0 5272 1338"/>
                            <a:gd name="T7" fmla="*/ T6 w 8272"/>
                            <a:gd name="T8" fmla="+- 0 5317 1338"/>
                            <a:gd name="T9" fmla="*/ T8 w 8272"/>
                            <a:gd name="T10" fmla="+- 0 6984 1338"/>
                            <a:gd name="T11" fmla="*/ T10 w 8272"/>
                            <a:gd name="T12" fmla="+- 0 7029 1338"/>
                            <a:gd name="T13" fmla="*/ T12 w 8272"/>
                            <a:gd name="T14" fmla="+- 0 9609 1338"/>
                            <a:gd name="T15" fmla="*/ T14 w 8272"/>
                          </a:gdLst>
                          <a:ahLst/>
                          <a:cxnLst>
                            <a:cxn ang="0">
                              <a:pos x="T1" y="0"/>
                            </a:cxn>
                            <a:cxn ang="0">
                              <a:pos x="T3" y="0"/>
                            </a:cxn>
                            <a:cxn ang="0">
                              <a:pos x="T5" y="0"/>
                            </a:cxn>
                            <a:cxn ang="0">
                              <a:pos x="T7" y="0"/>
                            </a:cxn>
                            <a:cxn ang="0">
                              <a:pos x="T9" y="0"/>
                            </a:cxn>
                            <a:cxn ang="0">
                              <a:pos x="T11" y="0"/>
                            </a:cxn>
                            <a:cxn ang="0">
                              <a:pos x="T13" y="0"/>
                            </a:cxn>
                            <a:cxn ang="0">
                              <a:pos x="T15" y="0"/>
                            </a:cxn>
                          </a:cxnLst>
                          <a:rect l="0" t="0" r="r" b="b"/>
                          <a:pathLst>
                            <a:path w="8272">
                              <a:moveTo>
                                <a:pt x="0" y="0"/>
                              </a:moveTo>
                              <a:lnTo>
                                <a:pt x="1384" y="0"/>
                              </a:lnTo>
                              <a:moveTo>
                                <a:pt x="1429" y="0"/>
                              </a:moveTo>
                              <a:lnTo>
                                <a:pt x="3934" y="0"/>
                              </a:lnTo>
                              <a:moveTo>
                                <a:pt x="3979" y="0"/>
                              </a:moveTo>
                              <a:lnTo>
                                <a:pt x="5646" y="0"/>
                              </a:lnTo>
                              <a:moveTo>
                                <a:pt x="5691" y="0"/>
                              </a:moveTo>
                              <a:lnTo>
                                <a:pt x="8271"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E1794E2" id="AutoShape 183" o:spid="_x0000_s1026" style="position:absolute;margin-left:66.9pt;margin-top:8.1pt;width:413.6pt;height:.1pt;z-index:-15654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27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" path="m,l1384,t45,l3934,t45,l5646,t45,l8271,e" filled="f" strokecolor="#ddd">
                <v:path arrowok="t" o:connecttype="custom" o:connectlocs="0,0;878840,0;907415,0;2498090,0;2526665,0;3585210,0;3613785,0;5252085,0" o:connectangles="0,0,0,0,0,0,0,0"/>
                <w10:wrap type="topAndBottom" anchorx="page"/>
              </v:shape>
            </w:pict>
          </mc:Fallback>
        </mc:AlternateContent>
      </w:r>
    </w:p>
    <w:p w14:paraId="401574C6" w14:textId="77777777" w:rsidR="00C93BA7" w:rsidRPr="00203ACB" w:rsidRDefault="00C93BA7">
      <w:pPr>
        <w:pStyle w:val="BodyText"/>
        <w:rPr>
          <w:i/>
          <w:sz w:val="6"/>
        </w:rPr>
      </w:pPr>
    </w:p>
    <w:p w14:paraId="122DA846" w14:textId="77777777" w:rsidR="00C93BA7" w:rsidRPr="00203ACB" w:rsidRDefault="00C93BA7">
      <w:pPr>
        <w:rPr>
          <w:sz w:val="6"/>
        </w:rPr>
        <w:sectPr w:rsidR="00C93BA7" w:rsidRPr="00203ACB">
          <w:pgSz w:w="11910" w:h="16840"/>
          <w:pgMar w:top="840" w:right="740" w:bottom="660" w:left="740" w:header="0" w:footer="438" w:gutter="0"/>
          <w:cols w:space="720"/>
        </w:sectPr>
      </w:pPr>
    </w:p>
    <w:p w14:paraId="7C9D3ED2" w14:textId="77777777" w:rsidR="00C93BA7" w:rsidRPr="00203ACB" w:rsidRDefault="00203ACB">
      <w:pPr>
        <w:pStyle w:val="Heading5"/>
        <w:tabs>
          <w:tab w:val="left" w:pos="2139"/>
        </w:tabs>
        <w:spacing w:before="46" w:line="295" w:lineRule="auto"/>
        <w:ind w:left="2139" w:right="38" w:hanging="1429"/>
        <w:jc w:val="left"/>
      </w:pPr>
      <w:r w:rsidRPr="00203ACB">
        <w:rPr>
          <w:color w:val="333333"/>
          <w:w w:val="110"/>
        </w:rPr>
        <w:t>Prakse</w:t>
      </w:r>
      <w:r w:rsidRPr="00203ACB">
        <w:rPr>
          <w:color w:val="333333"/>
          <w:w w:val="110"/>
        </w:rPr>
        <w:tab/>
        <w:t>Studiju prakses</w:t>
      </w:r>
      <w:r w:rsidRPr="00203ACB">
        <w:rPr>
          <w:color w:val="333333"/>
          <w:spacing w:val="-67"/>
          <w:w w:val="110"/>
        </w:rPr>
        <w:t xml:space="preserve"> </w:t>
      </w:r>
      <w:r w:rsidRPr="00203ACB">
        <w:rPr>
          <w:color w:val="333333"/>
          <w:w w:val="110"/>
        </w:rPr>
        <w:t>uzdevums</w:t>
      </w:r>
    </w:p>
    <w:p w14:paraId="378003BD" w14:textId="77777777" w:rsidR="00C93BA7" w:rsidRPr="00203ACB" w:rsidRDefault="00203ACB">
      <w:pPr>
        <w:spacing w:before="46" w:line="295" w:lineRule="auto"/>
        <w:ind w:left="710" w:right="-16"/>
        <w:rPr>
          <w:b/>
          <w:sz w:val="21"/>
        </w:rPr>
      </w:pPr>
      <w:r w:rsidRPr="00203ACB">
        <w:br w:type="column"/>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sasniedzamie</w:t>
      </w:r>
      <w:r w:rsidRPr="00203ACB">
        <w:rPr>
          <w:b/>
          <w:color w:val="333333"/>
          <w:spacing w:val="-67"/>
          <w:w w:val="110"/>
          <w:sz w:val="21"/>
        </w:rPr>
        <w:t xml:space="preserve"> </w:t>
      </w:r>
      <w:r w:rsidRPr="00203ACB">
        <w:rPr>
          <w:b/>
          <w:color w:val="333333"/>
          <w:w w:val="110"/>
          <w:sz w:val="21"/>
        </w:rPr>
        <w:t>rezultāti</w:t>
      </w:r>
    </w:p>
    <w:p w14:paraId="451C3078" w14:textId="77777777" w:rsidR="00C93BA7" w:rsidRPr="00203ACB" w:rsidRDefault="00203ACB">
      <w:pPr>
        <w:pStyle w:val="Heading5"/>
        <w:spacing w:before="46"/>
        <w:ind w:left="229"/>
        <w:jc w:val="left"/>
      </w:pPr>
      <w:r w:rsidRPr="00203ACB">
        <w:rPr>
          <w:b w:val="0"/>
        </w:rPr>
        <w:br w:type="column"/>
      </w:r>
      <w:r w:rsidRPr="00203ACB">
        <w:rPr>
          <w:color w:val="333333"/>
          <w:w w:val="110"/>
        </w:rPr>
        <w:t>Novērtējums</w:t>
      </w:r>
    </w:p>
    <w:p w14:paraId="657C3805" w14:textId="77777777" w:rsidR="00C93BA7" w:rsidRPr="00203ACB" w:rsidRDefault="00C93BA7">
      <w:pPr>
        <w:sectPr w:rsidR="00C93BA7" w:rsidRPr="00203ACB">
          <w:type w:val="continuous"/>
          <w:pgSz w:w="11910" w:h="16840"/>
          <w:pgMar w:top="1580" w:right="740" w:bottom="620" w:left="740" w:header="720" w:footer="720" w:gutter="0"/>
          <w:cols w:num="3" w:space="720" w:equalWidth="0">
            <w:col w:w="3840" w:space="138"/>
            <w:col w:w="2154" w:space="40"/>
            <w:col w:w="4258"/>
          </w:cols>
        </w:sectPr>
      </w:pPr>
    </w:p>
    <w:p w14:paraId="697DFC25" w14:textId="03EE85D5" w:rsidR="00C93BA7" w:rsidRPr="00203ACB" w:rsidRDefault="009711BF">
      <w:pPr>
        <w:pStyle w:val="BodyText"/>
        <w:spacing w:before="159" w:line="295" w:lineRule="auto"/>
        <w:ind w:left="710" w:right="-9"/>
      </w:pPr>
      <w:r w:rsidRPr="00203ACB">
        <w:rPr>
          <w:noProof/>
        </w:rPr>
        <w:lastRenderedPageBreak/>
        <mc:AlternateContent>
          <mc:Choice Requires="wps">
            <w:drawing>
              <wp:anchor distT="0" distB="0" distL="114300" distR="114300" simplePos="0" relativeHeight="15805440" behindDoc="0" locked="0" layoutInCell="1" allowOverlap="1" wp14:anchorId="521758E0" wp14:editId="7B36E4A5">
                <wp:simplePos x="0" y="0"/>
                <wp:positionH relativeFrom="page">
                  <wp:posOffset>849630</wp:posOffset>
                </wp:positionH>
                <wp:positionV relativeFrom="paragraph">
                  <wp:posOffset>3810</wp:posOffset>
                </wp:positionV>
                <wp:extent cx="5252720" cy="1270"/>
                <wp:effectExtent l="0" t="0" r="0" b="0"/>
                <wp:wrapNone/>
                <wp:docPr id="1897544052" name="AutoShape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52720" cy="1270"/>
                        </a:xfrm>
                        <a:custGeom>
                          <a:avLst/>
                          <a:gdLst>
                            <a:gd name="T0" fmla="+- 0 1338 1338"/>
                            <a:gd name="T1" fmla="*/ T0 w 8272"/>
                            <a:gd name="T2" fmla="+- 0 2722 1338"/>
                            <a:gd name="T3" fmla="*/ T2 w 8272"/>
                            <a:gd name="T4" fmla="+- 0 2767 1338"/>
                            <a:gd name="T5" fmla="*/ T4 w 8272"/>
                            <a:gd name="T6" fmla="+- 0 5272 1338"/>
                            <a:gd name="T7" fmla="*/ T6 w 8272"/>
                            <a:gd name="T8" fmla="+- 0 5317 1338"/>
                            <a:gd name="T9" fmla="*/ T8 w 8272"/>
                            <a:gd name="T10" fmla="+- 0 6984 1338"/>
                            <a:gd name="T11" fmla="*/ T10 w 8272"/>
                            <a:gd name="T12" fmla="+- 0 7029 1338"/>
                            <a:gd name="T13" fmla="*/ T12 w 8272"/>
                            <a:gd name="T14" fmla="+- 0 9609 1338"/>
                            <a:gd name="T15" fmla="*/ T14 w 8272"/>
                          </a:gdLst>
                          <a:ahLst/>
                          <a:cxnLst>
                            <a:cxn ang="0">
                              <a:pos x="T1" y="0"/>
                            </a:cxn>
                            <a:cxn ang="0">
                              <a:pos x="T3" y="0"/>
                            </a:cxn>
                            <a:cxn ang="0">
                              <a:pos x="T5" y="0"/>
                            </a:cxn>
                            <a:cxn ang="0">
                              <a:pos x="T7" y="0"/>
                            </a:cxn>
                            <a:cxn ang="0">
                              <a:pos x="T9" y="0"/>
                            </a:cxn>
                            <a:cxn ang="0">
                              <a:pos x="T11" y="0"/>
                            </a:cxn>
                            <a:cxn ang="0">
                              <a:pos x="T13" y="0"/>
                            </a:cxn>
                            <a:cxn ang="0">
                              <a:pos x="T15" y="0"/>
                            </a:cxn>
                          </a:cxnLst>
                          <a:rect l="0" t="0" r="r" b="b"/>
                          <a:pathLst>
                            <a:path w="8272">
                              <a:moveTo>
                                <a:pt x="0" y="0"/>
                              </a:moveTo>
                              <a:lnTo>
                                <a:pt x="1384" y="0"/>
                              </a:lnTo>
                              <a:moveTo>
                                <a:pt x="1429" y="0"/>
                              </a:moveTo>
                              <a:lnTo>
                                <a:pt x="3934" y="0"/>
                              </a:lnTo>
                              <a:moveTo>
                                <a:pt x="3979" y="0"/>
                              </a:moveTo>
                              <a:lnTo>
                                <a:pt x="5646" y="0"/>
                              </a:lnTo>
                              <a:moveTo>
                                <a:pt x="5691" y="0"/>
                              </a:moveTo>
                              <a:lnTo>
                                <a:pt x="8271"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021619B" id="AutoShape 182" o:spid="_x0000_s1026" style="position:absolute;margin-left:66.9pt;margin-top:.3pt;width:413.6pt;height:.1pt;z-index:1580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27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" path="m,l1384,t45,l3934,t45,l5646,t45,l8271,e" filled="f" strokecolor="#ddd">
                <v:path arrowok="t" o:connecttype="custom" o:connectlocs="0,0;878840,0;907415,0;2498090,0;2526665,0;3585210,0;3613785,0;5252085,0" o:connectangles="0,0,0,0,0,0,0,0"/>
                <w10:wrap anchorx="page"/>
              </v:shape>
            </w:pict>
          </mc:Fallback>
        </mc:AlternateContent>
      </w:r>
      <w:r w:rsidRPr="00203ACB">
        <w:rPr>
          <w:color w:val="333333"/>
          <w:spacing w:val="-1"/>
          <w:w w:val="105"/>
        </w:rPr>
        <w:t>Vērošanas</w:t>
      </w:r>
      <w:r w:rsidRPr="00203ACB">
        <w:rPr>
          <w:color w:val="333333"/>
          <w:spacing w:val="-64"/>
          <w:w w:val="105"/>
        </w:rPr>
        <w:t xml:space="preserve"> </w:t>
      </w:r>
      <w:r w:rsidRPr="00203ACB">
        <w:rPr>
          <w:color w:val="333333"/>
          <w:w w:val="105"/>
        </w:rPr>
        <w:t>prakse</w:t>
      </w:r>
    </w:p>
    <w:p w14:paraId="213EF99A" w14:textId="77777777" w:rsidR="00C93BA7" w:rsidRPr="00203ACB" w:rsidRDefault="00203ACB">
      <w:pPr>
        <w:pStyle w:val="ListParagraph"/>
        <w:numPr>
          <w:ilvl w:val="0"/>
          <w:numId w:val="38"/>
        </w:numPr>
        <w:tabs>
          <w:tab w:val="left" w:pos="531"/>
        </w:tabs>
        <w:spacing w:before="159" w:line="295" w:lineRule="auto"/>
        <w:ind w:right="16" w:firstLine="0"/>
        <w:rPr>
          <w:sz w:val="21"/>
        </w:rPr>
      </w:pPr>
      <w:r w:rsidRPr="00203ACB">
        <w:rPr>
          <w:color w:val="333333"/>
          <w:w w:val="99"/>
          <w:sz w:val="21"/>
        </w:rPr>
        <w:br w:type="column"/>
      </w:r>
      <w:r w:rsidRPr="00203ACB">
        <w:rPr>
          <w:color w:val="333333"/>
          <w:sz w:val="21"/>
        </w:rPr>
        <w:t>iepazīties</w:t>
      </w:r>
      <w:r w:rsidRPr="00203ACB">
        <w:rPr>
          <w:color w:val="333333"/>
          <w:spacing w:val="-7"/>
          <w:sz w:val="21"/>
        </w:rPr>
        <w:t xml:space="preserve"> </w:t>
      </w:r>
      <w:r w:rsidRPr="00203ACB">
        <w:rPr>
          <w:color w:val="333333"/>
          <w:sz w:val="21"/>
        </w:rPr>
        <w:t>ar</w:t>
      </w:r>
      <w:r w:rsidRPr="00203ACB">
        <w:rPr>
          <w:color w:val="333333"/>
          <w:spacing w:val="-6"/>
          <w:sz w:val="21"/>
        </w:rPr>
        <w:t xml:space="preserve"> </w:t>
      </w:r>
      <w:r w:rsidRPr="00203ACB">
        <w:rPr>
          <w:color w:val="333333"/>
          <w:sz w:val="21"/>
        </w:rPr>
        <w:t>nacionālo</w:t>
      </w:r>
      <w:r w:rsidRPr="00203ACB">
        <w:rPr>
          <w:color w:val="333333"/>
          <w:spacing w:val="-61"/>
          <w:sz w:val="21"/>
        </w:rPr>
        <w:t xml:space="preserve"> </w:t>
      </w:r>
      <w:r w:rsidRPr="00203ACB">
        <w:rPr>
          <w:color w:val="333333"/>
          <w:sz w:val="21"/>
        </w:rPr>
        <w:t>kultūras biedrību</w:t>
      </w:r>
      <w:r w:rsidRPr="00203ACB">
        <w:rPr>
          <w:color w:val="333333"/>
          <w:spacing w:val="1"/>
          <w:sz w:val="21"/>
        </w:rPr>
        <w:t xml:space="preserve"> </w:t>
      </w:r>
      <w:r w:rsidRPr="00203ACB">
        <w:rPr>
          <w:color w:val="333333"/>
          <w:sz w:val="21"/>
        </w:rPr>
        <w:t>svarīgāko</w:t>
      </w:r>
      <w:r w:rsidRPr="00203ACB">
        <w:rPr>
          <w:color w:val="333333"/>
          <w:spacing w:val="1"/>
          <w:sz w:val="21"/>
        </w:rPr>
        <w:t xml:space="preserve"> </w:t>
      </w:r>
      <w:r w:rsidRPr="00203ACB">
        <w:rPr>
          <w:color w:val="333333"/>
          <w:sz w:val="21"/>
        </w:rPr>
        <w:t>dokumentāciju, tās</w:t>
      </w:r>
      <w:r w:rsidRPr="00203ACB">
        <w:rPr>
          <w:color w:val="333333"/>
          <w:spacing w:val="1"/>
          <w:sz w:val="21"/>
        </w:rPr>
        <w:t xml:space="preserve"> </w:t>
      </w:r>
      <w:r w:rsidRPr="00203ACB">
        <w:rPr>
          <w:color w:val="333333"/>
          <w:sz w:val="21"/>
        </w:rPr>
        <w:t>sastādīšanas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glabāšanas</w:t>
      </w:r>
      <w:r w:rsidRPr="00203ACB">
        <w:rPr>
          <w:color w:val="333333"/>
          <w:spacing w:val="6"/>
          <w:sz w:val="21"/>
        </w:rPr>
        <w:t xml:space="preserve"> </w:t>
      </w:r>
      <w:r w:rsidRPr="00203ACB">
        <w:rPr>
          <w:color w:val="333333"/>
          <w:sz w:val="21"/>
        </w:rPr>
        <w:t>principiem;</w:t>
      </w:r>
    </w:p>
    <w:p w14:paraId="07FA3A7A" w14:textId="77777777" w:rsidR="00C93BA7" w:rsidRPr="00203ACB" w:rsidRDefault="00203ACB">
      <w:pPr>
        <w:pStyle w:val="ListParagraph"/>
        <w:numPr>
          <w:ilvl w:val="0"/>
          <w:numId w:val="38"/>
        </w:numPr>
        <w:tabs>
          <w:tab w:val="left" w:pos="531"/>
        </w:tabs>
        <w:spacing w:before="1" w:line="295" w:lineRule="auto"/>
        <w:ind w:firstLine="0"/>
        <w:rPr>
          <w:sz w:val="21"/>
        </w:rPr>
      </w:pPr>
      <w:r w:rsidRPr="00203ACB">
        <w:rPr>
          <w:color w:val="333333"/>
          <w:sz w:val="21"/>
        </w:rPr>
        <w:t>iepazīties ar nacionālo</w:t>
      </w:r>
      <w:r w:rsidRPr="00203ACB">
        <w:rPr>
          <w:color w:val="333333"/>
          <w:spacing w:val="-61"/>
          <w:sz w:val="21"/>
        </w:rPr>
        <w:t xml:space="preserve"> </w:t>
      </w:r>
      <w:r w:rsidRPr="00203ACB">
        <w:rPr>
          <w:color w:val="333333"/>
          <w:sz w:val="21"/>
        </w:rPr>
        <w:t>kultūras biedrību</w:t>
      </w:r>
      <w:r w:rsidRPr="00203ACB">
        <w:rPr>
          <w:color w:val="333333"/>
          <w:spacing w:val="1"/>
          <w:sz w:val="21"/>
        </w:rPr>
        <w:t xml:space="preserve"> </w:t>
      </w:r>
      <w:r w:rsidRPr="00203ACB">
        <w:rPr>
          <w:color w:val="333333"/>
          <w:sz w:val="21"/>
        </w:rPr>
        <w:t>(centru,</w:t>
      </w:r>
      <w:r w:rsidRPr="00203ACB">
        <w:rPr>
          <w:color w:val="333333"/>
          <w:spacing w:val="-10"/>
          <w:sz w:val="21"/>
        </w:rPr>
        <w:t xml:space="preserve"> </w:t>
      </w:r>
      <w:r w:rsidRPr="00203ACB">
        <w:rPr>
          <w:color w:val="333333"/>
          <w:sz w:val="21"/>
        </w:rPr>
        <w:t>kopienu</w:t>
      </w:r>
      <w:r w:rsidRPr="00203ACB">
        <w:rPr>
          <w:color w:val="333333"/>
          <w:spacing w:val="-10"/>
          <w:sz w:val="21"/>
        </w:rPr>
        <w:t xml:space="preserve"> </w:t>
      </w:r>
      <w:r w:rsidRPr="00203ACB">
        <w:rPr>
          <w:color w:val="333333"/>
          <w:sz w:val="21"/>
        </w:rPr>
        <w:t>un</w:t>
      </w:r>
      <w:r w:rsidRPr="00203ACB">
        <w:rPr>
          <w:color w:val="333333"/>
          <w:spacing w:val="-9"/>
          <w:sz w:val="21"/>
        </w:rPr>
        <w:t xml:space="preserve"> </w:t>
      </w:r>
      <w:r w:rsidRPr="00203ACB">
        <w:rPr>
          <w:color w:val="333333"/>
          <w:sz w:val="21"/>
        </w:rPr>
        <w:t>citu</w:t>
      </w:r>
      <w:r w:rsidRPr="00203ACB">
        <w:rPr>
          <w:color w:val="333333"/>
          <w:spacing w:val="-61"/>
          <w:sz w:val="21"/>
        </w:rPr>
        <w:t xml:space="preserve"> </w:t>
      </w:r>
      <w:r w:rsidRPr="00203ACB">
        <w:rPr>
          <w:color w:val="333333"/>
          <w:spacing w:val="-1"/>
          <w:sz w:val="21"/>
        </w:rPr>
        <w:t xml:space="preserve">organizāciju) </w:t>
      </w:r>
      <w:r w:rsidRPr="00203ACB">
        <w:rPr>
          <w:color w:val="333333"/>
          <w:sz w:val="21"/>
        </w:rPr>
        <w:t>struktūru,</w:t>
      </w:r>
      <w:r w:rsidRPr="00203ACB">
        <w:rPr>
          <w:color w:val="333333"/>
          <w:spacing w:val="-61"/>
          <w:sz w:val="21"/>
        </w:rPr>
        <w:t xml:space="preserve"> </w:t>
      </w:r>
      <w:r w:rsidRPr="00203ACB">
        <w:rPr>
          <w:color w:val="333333"/>
          <w:sz w:val="21"/>
        </w:rPr>
        <w:t>amatpersonām</w:t>
      </w:r>
      <w:r w:rsidRPr="00203ACB">
        <w:rPr>
          <w:color w:val="333333"/>
          <w:spacing w:val="63"/>
          <w:sz w:val="21"/>
        </w:rPr>
        <w:t xml:space="preserve"> </w:t>
      </w:r>
      <w:r w:rsidRPr="00203ACB">
        <w:rPr>
          <w:color w:val="333333"/>
          <w:sz w:val="21"/>
        </w:rPr>
        <w:t>un</w:t>
      </w:r>
      <w:r w:rsidRPr="00203ACB">
        <w:rPr>
          <w:color w:val="333333"/>
          <w:spacing w:val="1"/>
          <w:sz w:val="21"/>
        </w:rPr>
        <w:t xml:space="preserve"> </w:t>
      </w:r>
      <w:r w:rsidRPr="00203ACB">
        <w:rPr>
          <w:color w:val="333333"/>
          <w:sz w:val="21"/>
        </w:rPr>
        <w:t>darba</w:t>
      </w:r>
      <w:r w:rsidRPr="00203ACB">
        <w:rPr>
          <w:color w:val="333333"/>
          <w:spacing w:val="-3"/>
          <w:sz w:val="21"/>
        </w:rPr>
        <w:t xml:space="preserve"> </w:t>
      </w:r>
      <w:r w:rsidRPr="00203ACB">
        <w:rPr>
          <w:color w:val="333333"/>
          <w:sz w:val="21"/>
        </w:rPr>
        <w:t>plānošanu;</w:t>
      </w:r>
    </w:p>
    <w:p w14:paraId="25A21045" w14:textId="77777777" w:rsidR="00C93BA7" w:rsidRPr="00203ACB" w:rsidRDefault="00203ACB">
      <w:pPr>
        <w:pStyle w:val="ListParagraph"/>
        <w:numPr>
          <w:ilvl w:val="0"/>
          <w:numId w:val="38"/>
        </w:numPr>
        <w:tabs>
          <w:tab w:val="left" w:pos="531"/>
        </w:tabs>
        <w:spacing w:line="295" w:lineRule="auto"/>
        <w:ind w:firstLine="0"/>
        <w:rPr>
          <w:sz w:val="21"/>
        </w:rPr>
      </w:pPr>
      <w:r w:rsidRPr="00203ACB">
        <w:rPr>
          <w:color w:val="333333"/>
          <w:sz w:val="21"/>
        </w:rPr>
        <w:t>izpētīt nacionālo</w:t>
      </w:r>
      <w:r w:rsidRPr="00203ACB">
        <w:rPr>
          <w:color w:val="333333"/>
          <w:spacing w:val="1"/>
          <w:sz w:val="21"/>
        </w:rPr>
        <w:t xml:space="preserve"> </w:t>
      </w:r>
      <w:r w:rsidRPr="00203ACB">
        <w:rPr>
          <w:color w:val="333333"/>
          <w:sz w:val="21"/>
        </w:rPr>
        <w:t>kultūras biedrību</w:t>
      </w:r>
      <w:r w:rsidRPr="00203ACB">
        <w:rPr>
          <w:color w:val="333333"/>
          <w:spacing w:val="1"/>
          <w:sz w:val="21"/>
        </w:rPr>
        <w:t xml:space="preserve"> </w:t>
      </w:r>
      <w:r w:rsidRPr="00203ACB">
        <w:rPr>
          <w:color w:val="333333"/>
          <w:sz w:val="21"/>
        </w:rPr>
        <w:t>(centru,</w:t>
      </w:r>
      <w:r w:rsidRPr="00203ACB">
        <w:rPr>
          <w:color w:val="333333"/>
          <w:spacing w:val="-10"/>
          <w:sz w:val="21"/>
        </w:rPr>
        <w:t xml:space="preserve"> </w:t>
      </w:r>
      <w:r w:rsidRPr="00203ACB">
        <w:rPr>
          <w:color w:val="333333"/>
          <w:sz w:val="21"/>
        </w:rPr>
        <w:t>kopienu</w:t>
      </w:r>
      <w:r w:rsidRPr="00203ACB">
        <w:rPr>
          <w:color w:val="333333"/>
          <w:spacing w:val="-10"/>
          <w:sz w:val="21"/>
        </w:rPr>
        <w:t xml:space="preserve"> </w:t>
      </w:r>
      <w:r w:rsidRPr="00203ACB">
        <w:rPr>
          <w:color w:val="333333"/>
          <w:sz w:val="21"/>
        </w:rPr>
        <w:t>un</w:t>
      </w:r>
      <w:r w:rsidRPr="00203ACB">
        <w:rPr>
          <w:color w:val="333333"/>
          <w:spacing w:val="-9"/>
          <w:sz w:val="21"/>
        </w:rPr>
        <w:t xml:space="preserve"> </w:t>
      </w:r>
      <w:r w:rsidRPr="00203ACB">
        <w:rPr>
          <w:color w:val="333333"/>
          <w:sz w:val="21"/>
        </w:rPr>
        <w:t>citu</w:t>
      </w:r>
      <w:r w:rsidRPr="00203ACB">
        <w:rPr>
          <w:color w:val="333333"/>
          <w:spacing w:val="-61"/>
          <w:sz w:val="21"/>
        </w:rPr>
        <w:t xml:space="preserve"> </w:t>
      </w:r>
      <w:r w:rsidRPr="00203ACB">
        <w:rPr>
          <w:color w:val="333333"/>
          <w:sz w:val="21"/>
        </w:rPr>
        <w:t>organizāciju) sastāva</w:t>
      </w:r>
      <w:r w:rsidRPr="00203ACB">
        <w:rPr>
          <w:color w:val="333333"/>
          <w:spacing w:val="1"/>
          <w:sz w:val="21"/>
        </w:rPr>
        <w:t xml:space="preserve"> </w:t>
      </w:r>
      <w:r w:rsidRPr="00203ACB">
        <w:rPr>
          <w:color w:val="333333"/>
          <w:sz w:val="21"/>
        </w:rPr>
        <w:t>īpatnības;</w:t>
      </w:r>
    </w:p>
    <w:p w14:paraId="5556F883" w14:textId="77777777" w:rsidR="00C93BA7" w:rsidRPr="00203ACB" w:rsidRDefault="00203ACB">
      <w:pPr>
        <w:pStyle w:val="ListParagraph"/>
        <w:numPr>
          <w:ilvl w:val="0"/>
          <w:numId w:val="38"/>
        </w:numPr>
        <w:tabs>
          <w:tab w:val="left" w:pos="531"/>
        </w:tabs>
        <w:spacing w:before="1" w:line="295" w:lineRule="auto"/>
        <w:ind w:firstLine="0"/>
        <w:rPr>
          <w:sz w:val="21"/>
        </w:rPr>
      </w:pPr>
      <w:r w:rsidRPr="00203ACB">
        <w:rPr>
          <w:color w:val="333333"/>
          <w:sz w:val="21"/>
        </w:rPr>
        <w:t>izpētīt nacionālo</w:t>
      </w:r>
      <w:r w:rsidRPr="00203ACB">
        <w:rPr>
          <w:color w:val="333333"/>
          <w:spacing w:val="1"/>
          <w:sz w:val="21"/>
        </w:rPr>
        <w:t xml:space="preserve"> </w:t>
      </w:r>
      <w:r w:rsidRPr="00203ACB">
        <w:rPr>
          <w:color w:val="333333"/>
          <w:sz w:val="21"/>
        </w:rPr>
        <w:t>kultūras biedrību</w:t>
      </w:r>
      <w:r w:rsidRPr="00203ACB">
        <w:rPr>
          <w:color w:val="333333"/>
          <w:spacing w:val="1"/>
          <w:sz w:val="21"/>
        </w:rPr>
        <w:t xml:space="preserve"> </w:t>
      </w:r>
      <w:r w:rsidRPr="00203ACB">
        <w:rPr>
          <w:color w:val="333333"/>
          <w:sz w:val="21"/>
        </w:rPr>
        <w:t>(centru,</w:t>
      </w:r>
      <w:r w:rsidRPr="00203ACB">
        <w:rPr>
          <w:color w:val="333333"/>
          <w:spacing w:val="-10"/>
          <w:sz w:val="21"/>
        </w:rPr>
        <w:t xml:space="preserve"> </w:t>
      </w:r>
      <w:r w:rsidRPr="00203ACB">
        <w:rPr>
          <w:color w:val="333333"/>
          <w:sz w:val="21"/>
        </w:rPr>
        <w:t>kopienu</w:t>
      </w:r>
      <w:r w:rsidRPr="00203ACB">
        <w:rPr>
          <w:color w:val="333333"/>
          <w:spacing w:val="-10"/>
          <w:sz w:val="21"/>
        </w:rPr>
        <w:t xml:space="preserve"> </w:t>
      </w:r>
      <w:r w:rsidRPr="00203ACB">
        <w:rPr>
          <w:color w:val="333333"/>
          <w:sz w:val="21"/>
        </w:rPr>
        <w:t>un</w:t>
      </w:r>
      <w:r w:rsidRPr="00203ACB">
        <w:rPr>
          <w:color w:val="333333"/>
          <w:spacing w:val="-9"/>
          <w:sz w:val="21"/>
        </w:rPr>
        <w:t xml:space="preserve"> </w:t>
      </w:r>
      <w:r w:rsidRPr="00203ACB">
        <w:rPr>
          <w:color w:val="333333"/>
          <w:sz w:val="21"/>
        </w:rPr>
        <w:t>citu</w:t>
      </w:r>
      <w:r w:rsidRPr="00203ACB">
        <w:rPr>
          <w:color w:val="333333"/>
          <w:spacing w:val="-61"/>
          <w:sz w:val="21"/>
        </w:rPr>
        <w:t xml:space="preserve"> </w:t>
      </w:r>
      <w:r w:rsidRPr="00203ACB">
        <w:rPr>
          <w:color w:val="333333"/>
          <w:sz w:val="21"/>
        </w:rPr>
        <w:t>organizāciju) sadarbību</w:t>
      </w:r>
      <w:r w:rsidRPr="00203ACB">
        <w:rPr>
          <w:color w:val="333333"/>
          <w:spacing w:val="1"/>
          <w:sz w:val="21"/>
        </w:rPr>
        <w:t xml:space="preserve"> </w:t>
      </w:r>
      <w:r w:rsidRPr="00203ACB">
        <w:rPr>
          <w:color w:val="333333"/>
          <w:sz w:val="21"/>
        </w:rPr>
        <w:t>ar pilsētas domi,</w:t>
      </w:r>
      <w:r w:rsidRPr="00203ACB">
        <w:rPr>
          <w:color w:val="333333"/>
          <w:spacing w:val="1"/>
          <w:sz w:val="21"/>
        </w:rPr>
        <w:t xml:space="preserve"> </w:t>
      </w:r>
      <w:r w:rsidRPr="00203ACB">
        <w:rPr>
          <w:color w:val="333333"/>
          <w:sz w:val="21"/>
        </w:rPr>
        <w:t>plašsaziņas līdzekiiem,</w:t>
      </w:r>
      <w:r w:rsidRPr="00203ACB">
        <w:rPr>
          <w:color w:val="333333"/>
          <w:spacing w:val="1"/>
          <w:sz w:val="21"/>
        </w:rPr>
        <w:t xml:space="preserve"> </w:t>
      </w:r>
      <w:r w:rsidRPr="00203ACB">
        <w:rPr>
          <w:color w:val="333333"/>
          <w:sz w:val="21"/>
        </w:rPr>
        <w:t>sabiedriskajām</w:t>
      </w:r>
      <w:r w:rsidRPr="00203ACB">
        <w:rPr>
          <w:color w:val="333333"/>
          <w:spacing w:val="1"/>
          <w:sz w:val="21"/>
        </w:rPr>
        <w:t xml:space="preserve"> </w:t>
      </w:r>
      <w:r w:rsidRPr="00203ACB">
        <w:rPr>
          <w:color w:val="333333"/>
          <w:sz w:val="21"/>
        </w:rPr>
        <w:t>organizācijām;</w:t>
      </w:r>
    </w:p>
    <w:p w14:paraId="0488A471" w14:textId="77777777" w:rsidR="00C93BA7" w:rsidRPr="00203ACB" w:rsidRDefault="00203ACB">
      <w:pPr>
        <w:pStyle w:val="ListParagraph"/>
        <w:numPr>
          <w:ilvl w:val="0"/>
          <w:numId w:val="38"/>
        </w:numPr>
        <w:tabs>
          <w:tab w:val="left" w:pos="531"/>
        </w:tabs>
        <w:spacing w:line="295" w:lineRule="auto"/>
        <w:ind w:right="104" w:firstLine="0"/>
        <w:rPr>
          <w:sz w:val="21"/>
        </w:rPr>
      </w:pPr>
      <w:r w:rsidRPr="00203ACB">
        <w:rPr>
          <w:color w:val="333333"/>
          <w:sz w:val="21"/>
        </w:rPr>
        <w:t>novērot svētku</w:t>
      </w:r>
      <w:r w:rsidRPr="00203ACB">
        <w:rPr>
          <w:color w:val="333333"/>
          <w:spacing w:val="1"/>
          <w:sz w:val="21"/>
        </w:rPr>
        <w:t xml:space="preserve"> </w:t>
      </w:r>
      <w:r w:rsidRPr="00203ACB">
        <w:rPr>
          <w:color w:val="333333"/>
          <w:sz w:val="21"/>
        </w:rPr>
        <w:t>(pasākuma)</w:t>
      </w:r>
      <w:r w:rsidRPr="00203ACB">
        <w:rPr>
          <w:color w:val="333333"/>
          <w:spacing w:val="1"/>
          <w:sz w:val="21"/>
        </w:rPr>
        <w:t xml:space="preserve"> </w:t>
      </w:r>
      <w:r w:rsidRPr="00203ACB">
        <w:rPr>
          <w:color w:val="333333"/>
          <w:sz w:val="21"/>
        </w:rPr>
        <w:t>organizācijas</w:t>
      </w:r>
      <w:r w:rsidRPr="00203ACB">
        <w:rPr>
          <w:color w:val="333333"/>
          <w:spacing w:val="-6"/>
          <w:sz w:val="21"/>
        </w:rPr>
        <w:t xml:space="preserve"> </w:t>
      </w:r>
      <w:r w:rsidRPr="00203ACB">
        <w:rPr>
          <w:color w:val="333333"/>
          <w:sz w:val="21"/>
        </w:rPr>
        <w:t>principus</w:t>
      </w:r>
    </w:p>
    <w:p w14:paraId="09193748" w14:textId="77777777" w:rsidR="00C93BA7" w:rsidRPr="00203ACB" w:rsidRDefault="00203ACB">
      <w:pPr>
        <w:pStyle w:val="BodyText"/>
        <w:spacing w:before="159"/>
        <w:ind w:left="242"/>
      </w:pPr>
      <w:r w:rsidRPr="00203ACB">
        <w:br w:type="column"/>
      </w:r>
      <w:r w:rsidRPr="00203ACB">
        <w:rPr>
          <w:color w:val="333333"/>
          <w:spacing w:val="-3"/>
          <w:w w:val="105"/>
        </w:rPr>
        <w:t>Z4,</w:t>
      </w:r>
      <w:r w:rsidRPr="00203ACB">
        <w:rPr>
          <w:color w:val="333333"/>
          <w:spacing w:val="-14"/>
          <w:w w:val="105"/>
        </w:rPr>
        <w:t xml:space="preserve"> </w:t>
      </w:r>
      <w:r w:rsidRPr="00203ACB">
        <w:rPr>
          <w:color w:val="333333"/>
          <w:spacing w:val="-2"/>
          <w:w w:val="105"/>
        </w:rPr>
        <w:t>K12,</w:t>
      </w:r>
      <w:r w:rsidRPr="00203ACB">
        <w:rPr>
          <w:color w:val="333333"/>
          <w:spacing w:val="-13"/>
          <w:w w:val="105"/>
        </w:rPr>
        <w:t xml:space="preserve"> </w:t>
      </w:r>
      <w:r w:rsidRPr="00203ACB">
        <w:rPr>
          <w:color w:val="333333"/>
          <w:spacing w:val="-2"/>
          <w:w w:val="105"/>
        </w:rPr>
        <w:t>K13</w:t>
      </w:r>
    </w:p>
    <w:p w14:paraId="276A696C" w14:textId="77777777" w:rsidR="00C93BA7" w:rsidRPr="00203ACB" w:rsidRDefault="00C93BA7">
      <w:pPr>
        <w:pStyle w:val="BodyText"/>
        <w:rPr>
          <w:sz w:val="24"/>
        </w:rPr>
      </w:pPr>
    </w:p>
    <w:p w14:paraId="385B2AC7" w14:textId="77777777" w:rsidR="00C93BA7" w:rsidRPr="00203ACB" w:rsidRDefault="00C93BA7">
      <w:pPr>
        <w:pStyle w:val="BodyText"/>
        <w:rPr>
          <w:sz w:val="24"/>
        </w:rPr>
      </w:pPr>
    </w:p>
    <w:p w14:paraId="1C84E644" w14:textId="77777777" w:rsidR="00C93BA7" w:rsidRPr="00203ACB" w:rsidRDefault="00C93BA7">
      <w:pPr>
        <w:pStyle w:val="BodyText"/>
        <w:rPr>
          <w:sz w:val="24"/>
        </w:rPr>
      </w:pPr>
    </w:p>
    <w:p w14:paraId="31828D9B" w14:textId="77777777" w:rsidR="00C93BA7" w:rsidRPr="00203ACB" w:rsidRDefault="00C93BA7">
      <w:pPr>
        <w:pStyle w:val="BodyText"/>
        <w:rPr>
          <w:sz w:val="24"/>
        </w:rPr>
      </w:pPr>
    </w:p>
    <w:p w14:paraId="787F310C" w14:textId="77777777" w:rsidR="00C93BA7" w:rsidRPr="00203ACB" w:rsidRDefault="00C93BA7">
      <w:pPr>
        <w:pStyle w:val="BodyText"/>
        <w:rPr>
          <w:sz w:val="24"/>
        </w:rPr>
      </w:pPr>
    </w:p>
    <w:p w14:paraId="42898CF9" w14:textId="77777777" w:rsidR="00C93BA7" w:rsidRPr="00203ACB" w:rsidRDefault="00C93BA7">
      <w:pPr>
        <w:pStyle w:val="BodyText"/>
        <w:rPr>
          <w:sz w:val="24"/>
        </w:rPr>
      </w:pPr>
    </w:p>
    <w:p w14:paraId="31F210CA" w14:textId="77777777" w:rsidR="00C93BA7" w:rsidRPr="00203ACB" w:rsidRDefault="00203ACB">
      <w:pPr>
        <w:pStyle w:val="BodyText"/>
        <w:spacing w:before="185"/>
        <w:ind w:left="242"/>
      </w:pPr>
      <w:r w:rsidRPr="00203ACB">
        <w:rPr>
          <w:color w:val="333333"/>
          <w:spacing w:val="-3"/>
          <w:w w:val="105"/>
        </w:rPr>
        <w:t>Z4,</w:t>
      </w:r>
      <w:r w:rsidRPr="00203ACB">
        <w:rPr>
          <w:color w:val="333333"/>
          <w:spacing w:val="-14"/>
          <w:w w:val="105"/>
        </w:rPr>
        <w:t xml:space="preserve"> </w:t>
      </w:r>
      <w:r w:rsidRPr="00203ACB">
        <w:rPr>
          <w:color w:val="333333"/>
          <w:spacing w:val="-2"/>
          <w:w w:val="105"/>
        </w:rPr>
        <w:t>K11,</w:t>
      </w:r>
      <w:r w:rsidRPr="00203ACB">
        <w:rPr>
          <w:color w:val="333333"/>
          <w:spacing w:val="-13"/>
          <w:w w:val="105"/>
        </w:rPr>
        <w:t xml:space="preserve"> </w:t>
      </w:r>
      <w:r w:rsidRPr="00203ACB">
        <w:rPr>
          <w:color w:val="333333"/>
          <w:spacing w:val="-2"/>
          <w:w w:val="105"/>
        </w:rPr>
        <w:t>K12</w:t>
      </w:r>
    </w:p>
    <w:p w14:paraId="2E7AD12D" w14:textId="77777777" w:rsidR="00C93BA7" w:rsidRPr="00203ACB" w:rsidRDefault="00C93BA7">
      <w:pPr>
        <w:pStyle w:val="BodyText"/>
        <w:rPr>
          <w:sz w:val="24"/>
        </w:rPr>
      </w:pPr>
    </w:p>
    <w:p w14:paraId="38B7833D" w14:textId="77777777" w:rsidR="00C93BA7" w:rsidRPr="00203ACB" w:rsidRDefault="00C93BA7">
      <w:pPr>
        <w:pStyle w:val="BodyText"/>
        <w:rPr>
          <w:sz w:val="24"/>
        </w:rPr>
      </w:pPr>
    </w:p>
    <w:p w14:paraId="73329778" w14:textId="77777777" w:rsidR="00C93BA7" w:rsidRPr="00203ACB" w:rsidRDefault="00C93BA7">
      <w:pPr>
        <w:pStyle w:val="BodyText"/>
        <w:rPr>
          <w:sz w:val="24"/>
        </w:rPr>
      </w:pPr>
    </w:p>
    <w:p w14:paraId="76E9CE67" w14:textId="77777777" w:rsidR="00C93BA7" w:rsidRPr="00203ACB" w:rsidRDefault="00C93BA7">
      <w:pPr>
        <w:pStyle w:val="BodyText"/>
        <w:rPr>
          <w:sz w:val="24"/>
        </w:rPr>
      </w:pPr>
    </w:p>
    <w:p w14:paraId="02A03058" w14:textId="77777777" w:rsidR="00C93BA7" w:rsidRPr="00203ACB" w:rsidRDefault="00203ACB">
      <w:pPr>
        <w:pStyle w:val="BodyText"/>
        <w:spacing w:before="141"/>
        <w:ind w:left="242"/>
      </w:pPr>
      <w:r w:rsidRPr="00203ACB">
        <w:rPr>
          <w:color w:val="333333"/>
          <w:w w:val="105"/>
        </w:rPr>
        <w:t>P10</w:t>
      </w:r>
    </w:p>
    <w:p w14:paraId="566B5B3C" w14:textId="77777777" w:rsidR="00C93BA7" w:rsidRPr="00203ACB" w:rsidRDefault="00C93BA7">
      <w:pPr>
        <w:pStyle w:val="BodyText"/>
        <w:rPr>
          <w:sz w:val="24"/>
        </w:rPr>
      </w:pPr>
    </w:p>
    <w:p w14:paraId="6F9800A3" w14:textId="77777777" w:rsidR="00C93BA7" w:rsidRPr="00203ACB" w:rsidRDefault="00C93BA7">
      <w:pPr>
        <w:pStyle w:val="BodyText"/>
        <w:rPr>
          <w:sz w:val="24"/>
        </w:rPr>
      </w:pPr>
    </w:p>
    <w:p w14:paraId="355D5704" w14:textId="77777777" w:rsidR="00C93BA7" w:rsidRPr="00203ACB" w:rsidRDefault="00C93BA7">
      <w:pPr>
        <w:pStyle w:val="BodyText"/>
        <w:rPr>
          <w:sz w:val="24"/>
        </w:rPr>
      </w:pPr>
    </w:p>
    <w:p w14:paraId="58DFFA36" w14:textId="77777777" w:rsidR="00C93BA7" w:rsidRPr="00203ACB" w:rsidRDefault="00C93BA7">
      <w:pPr>
        <w:pStyle w:val="BodyText"/>
        <w:rPr>
          <w:sz w:val="24"/>
        </w:rPr>
      </w:pPr>
    </w:p>
    <w:p w14:paraId="238EC794" w14:textId="77777777" w:rsidR="00C93BA7" w:rsidRPr="00203ACB" w:rsidRDefault="00203ACB">
      <w:pPr>
        <w:pStyle w:val="BodyText"/>
        <w:spacing w:before="142" w:line="295" w:lineRule="auto"/>
        <w:ind w:left="242" w:right="81"/>
      </w:pPr>
      <w:r w:rsidRPr="00203ACB">
        <w:rPr>
          <w:color w:val="333333"/>
          <w:spacing w:val="-1"/>
        </w:rPr>
        <w:t>P7,</w:t>
      </w:r>
      <w:r w:rsidRPr="00203ACB">
        <w:rPr>
          <w:color w:val="333333"/>
          <w:spacing w:val="-15"/>
        </w:rPr>
        <w:t xml:space="preserve"> </w:t>
      </w:r>
      <w:r w:rsidRPr="00203ACB">
        <w:rPr>
          <w:color w:val="333333"/>
          <w:spacing w:val="-1"/>
        </w:rPr>
        <w:t>P8,</w:t>
      </w:r>
      <w:r w:rsidRPr="00203ACB">
        <w:rPr>
          <w:color w:val="333333"/>
          <w:spacing w:val="-15"/>
        </w:rPr>
        <w:t xml:space="preserve"> </w:t>
      </w:r>
      <w:r w:rsidRPr="00203ACB">
        <w:rPr>
          <w:color w:val="333333"/>
        </w:rPr>
        <w:t>K14,</w:t>
      </w:r>
      <w:r w:rsidRPr="00203ACB">
        <w:rPr>
          <w:color w:val="333333"/>
          <w:spacing w:val="-60"/>
        </w:rPr>
        <w:t xml:space="preserve"> </w:t>
      </w:r>
      <w:r w:rsidRPr="00203ACB">
        <w:rPr>
          <w:color w:val="333333"/>
        </w:rPr>
        <w:t>K15</w:t>
      </w:r>
    </w:p>
    <w:p w14:paraId="378B4A10" w14:textId="77777777" w:rsidR="00C93BA7" w:rsidRPr="00203ACB" w:rsidRDefault="00C93BA7">
      <w:pPr>
        <w:pStyle w:val="BodyText"/>
        <w:rPr>
          <w:sz w:val="24"/>
        </w:rPr>
      </w:pPr>
    </w:p>
    <w:p w14:paraId="75A524B8" w14:textId="77777777" w:rsidR="00C93BA7" w:rsidRPr="00203ACB" w:rsidRDefault="00C93BA7">
      <w:pPr>
        <w:pStyle w:val="BodyText"/>
        <w:rPr>
          <w:sz w:val="24"/>
        </w:rPr>
      </w:pPr>
    </w:p>
    <w:p w14:paraId="5B7EB009" w14:textId="77777777" w:rsidR="00C93BA7" w:rsidRPr="00203ACB" w:rsidRDefault="00C93BA7">
      <w:pPr>
        <w:pStyle w:val="BodyText"/>
        <w:rPr>
          <w:sz w:val="24"/>
        </w:rPr>
      </w:pPr>
    </w:p>
    <w:p w14:paraId="26343997" w14:textId="77777777" w:rsidR="00C93BA7" w:rsidRPr="00203ACB" w:rsidRDefault="00C93BA7">
      <w:pPr>
        <w:pStyle w:val="BodyText"/>
        <w:rPr>
          <w:sz w:val="24"/>
        </w:rPr>
      </w:pPr>
    </w:p>
    <w:p w14:paraId="3C92140C" w14:textId="77777777" w:rsidR="00C93BA7" w:rsidRPr="00203ACB" w:rsidRDefault="00C93BA7">
      <w:pPr>
        <w:pStyle w:val="BodyText"/>
        <w:rPr>
          <w:sz w:val="24"/>
        </w:rPr>
      </w:pPr>
    </w:p>
    <w:p w14:paraId="4B17E10F" w14:textId="77777777" w:rsidR="00C93BA7" w:rsidRPr="00203ACB" w:rsidRDefault="00C93BA7">
      <w:pPr>
        <w:pStyle w:val="BodyText"/>
        <w:rPr>
          <w:sz w:val="35"/>
        </w:rPr>
      </w:pPr>
    </w:p>
    <w:p w14:paraId="6E21C7F9" w14:textId="77777777" w:rsidR="00C93BA7" w:rsidRPr="00203ACB" w:rsidRDefault="00203ACB">
      <w:pPr>
        <w:pStyle w:val="BodyText"/>
        <w:ind w:left="242"/>
      </w:pPr>
      <w:r w:rsidRPr="00203ACB">
        <w:rPr>
          <w:color w:val="333333"/>
        </w:rPr>
        <w:t>P9,</w:t>
      </w:r>
      <w:r w:rsidRPr="00203ACB">
        <w:rPr>
          <w:color w:val="333333"/>
          <w:spacing w:val="3"/>
        </w:rPr>
        <w:t xml:space="preserve"> </w:t>
      </w:r>
      <w:r w:rsidRPr="00203ACB">
        <w:rPr>
          <w:color w:val="333333"/>
        </w:rPr>
        <w:t>K14,</w:t>
      </w:r>
      <w:r w:rsidRPr="00203ACB">
        <w:rPr>
          <w:color w:val="333333"/>
          <w:spacing w:val="3"/>
        </w:rPr>
        <w:t xml:space="preserve"> </w:t>
      </w:r>
      <w:r w:rsidRPr="00203ACB">
        <w:rPr>
          <w:color w:val="333333"/>
        </w:rPr>
        <w:t>K15</w:t>
      </w:r>
    </w:p>
    <w:p w14:paraId="21019F42" w14:textId="77777777" w:rsidR="00C93BA7" w:rsidRPr="00203ACB" w:rsidRDefault="00203ACB">
      <w:pPr>
        <w:pStyle w:val="BodyText"/>
        <w:spacing w:before="159" w:line="295" w:lineRule="auto"/>
        <w:ind w:left="454" w:right="1706"/>
      </w:pPr>
      <w:r w:rsidRPr="00203ACB">
        <w:br w:type="column"/>
      </w:r>
      <w:r w:rsidRPr="00203ACB">
        <w:rPr>
          <w:color w:val="333333"/>
        </w:rPr>
        <w:t>Vērošanas</w:t>
      </w:r>
      <w:r w:rsidRPr="00203ACB">
        <w:rPr>
          <w:color w:val="333333"/>
          <w:spacing w:val="2"/>
        </w:rPr>
        <w:t xml:space="preserve"> </w:t>
      </w:r>
      <w:r w:rsidRPr="00203ACB">
        <w:rPr>
          <w:color w:val="333333"/>
        </w:rPr>
        <w:t>prakses</w:t>
      </w:r>
      <w:r w:rsidRPr="00203ACB">
        <w:rPr>
          <w:color w:val="333333"/>
          <w:spacing w:val="1"/>
        </w:rPr>
        <w:t xml:space="preserve"> </w:t>
      </w:r>
      <w:r w:rsidRPr="00203ACB">
        <w:rPr>
          <w:color w:val="333333"/>
        </w:rPr>
        <w:t>uzdevumi ir orientēti uz</w:t>
      </w:r>
      <w:r w:rsidRPr="00203ACB">
        <w:rPr>
          <w:color w:val="333333"/>
          <w:spacing w:val="-61"/>
        </w:rPr>
        <w:t xml:space="preserve"> </w:t>
      </w:r>
      <w:r w:rsidRPr="00203ACB">
        <w:rPr>
          <w:color w:val="333333"/>
        </w:rPr>
        <w:t>studentu</w:t>
      </w:r>
      <w:r w:rsidRPr="00203ACB">
        <w:rPr>
          <w:color w:val="333333"/>
          <w:spacing w:val="12"/>
        </w:rPr>
        <w:t xml:space="preserve"> </w:t>
      </w:r>
      <w:r w:rsidRPr="00203ACB">
        <w:rPr>
          <w:color w:val="333333"/>
        </w:rPr>
        <w:t>iepazīšanos</w:t>
      </w:r>
      <w:r w:rsidRPr="00203ACB">
        <w:rPr>
          <w:color w:val="333333"/>
          <w:spacing w:val="12"/>
        </w:rPr>
        <w:t xml:space="preserve"> </w:t>
      </w:r>
      <w:r w:rsidRPr="00203ACB">
        <w:rPr>
          <w:color w:val="333333"/>
        </w:rPr>
        <w:t>ar</w:t>
      </w:r>
      <w:r w:rsidRPr="00203ACB">
        <w:rPr>
          <w:color w:val="333333"/>
          <w:spacing w:val="1"/>
        </w:rPr>
        <w:t xml:space="preserve"> </w:t>
      </w:r>
      <w:r w:rsidRPr="00203ACB">
        <w:rPr>
          <w:color w:val="333333"/>
        </w:rPr>
        <w:t>kultūras institūciju</w:t>
      </w:r>
      <w:r w:rsidRPr="00203ACB">
        <w:rPr>
          <w:color w:val="333333"/>
          <w:spacing w:val="1"/>
        </w:rPr>
        <w:t xml:space="preserve"> </w:t>
      </w:r>
      <w:r w:rsidRPr="00203ACB">
        <w:rPr>
          <w:color w:val="333333"/>
        </w:rPr>
        <w:t>darbību. Uzdevumi</w:t>
      </w:r>
      <w:r w:rsidRPr="00203ACB">
        <w:rPr>
          <w:color w:val="333333"/>
          <w:spacing w:val="1"/>
        </w:rPr>
        <w:t xml:space="preserve"> </w:t>
      </w:r>
      <w:r w:rsidRPr="00203ACB">
        <w:rPr>
          <w:color w:val="333333"/>
        </w:rPr>
        <w:t>saistīti</w:t>
      </w:r>
      <w:r w:rsidRPr="00203ACB">
        <w:rPr>
          <w:color w:val="333333"/>
          <w:spacing w:val="-7"/>
        </w:rPr>
        <w:t xml:space="preserve"> </w:t>
      </w:r>
      <w:r w:rsidRPr="00203ACB">
        <w:rPr>
          <w:color w:val="333333"/>
        </w:rPr>
        <w:t>ar</w:t>
      </w:r>
      <w:r w:rsidRPr="00203ACB">
        <w:rPr>
          <w:color w:val="333333"/>
          <w:spacing w:val="-7"/>
        </w:rPr>
        <w:t xml:space="preserve"> </w:t>
      </w:r>
      <w:r w:rsidRPr="00203ACB">
        <w:rPr>
          <w:color w:val="333333"/>
        </w:rPr>
        <w:t>lielāko</w:t>
      </w:r>
      <w:r w:rsidRPr="00203ACB">
        <w:rPr>
          <w:color w:val="333333"/>
          <w:spacing w:val="-7"/>
        </w:rPr>
        <w:t xml:space="preserve"> </w:t>
      </w:r>
      <w:r w:rsidRPr="00203ACB">
        <w:rPr>
          <w:color w:val="333333"/>
        </w:rPr>
        <w:t>daiu</w:t>
      </w:r>
      <w:r w:rsidRPr="00203ACB">
        <w:rPr>
          <w:color w:val="333333"/>
          <w:spacing w:val="-6"/>
        </w:rPr>
        <w:t xml:space="preserve"> </w:t>
      </w:r>
      <w:r w:rsidRPr="00203ACB">
        <w:rPr>
          <w:color w:val="333333"/>
        </w:rPr>
        <w:t>no</w:t>
      </w:r>
      <w:r w:rsidRPr="00203ACB">
        <w:rPr>
          <w:color w:val="333333"/>
          <w:spacing w:val="-61"/>
        </w:rPr>
        <w:t xml:space="preserve"> </w:t>
      </w:r>
      <w:r w:rsidRPr="00203ACB">
        <w:rPr>
          <w:color w:val="333333"/>
        </w:rPr>
        <w:t>programmas</w:t>
      </w:r>
      <w:r w:rsidRPr="00203ACB">
        <w:rPr>
          <w:color w:val="333333"/>
          <w:spacing w:val="33"/>
        </w:rPr>
        <w:t xml:space="preserve"> </w:t>
      </w:r>
      <w:r w:rsidRPr="00203ACB">
        <w:rPr>
          <w:color w:val="333333"/>
        </w:rPr>
        <w:t>kopīgajiem</w:t>
      </w:r>
      <w:r w:rsidRPr="00203ACB">
        <w:rPr>
          <w:color w:val="333333"/>
          <w:spacing w:val="-61"/>
        </w:rPr>
        <w:t xml:space="preserve"> </w:t>
      </w:r>
      <w:r w:rsidRPr="00203ACB">
        <w:rPr>
          <w:color w:val="333333"/>
        </w:rPr>
        <w:t>rezultātam. Nacionālās</w:t>
      </w:r>
      <w:r w:rsidRPr="00203ACB">
        <w:rPr>
          <w:color w:val="333333"/>
          <w:spacing w:val="1"/>
        </w:rPr>
        <w:t xml:space="preserve"> </w:t>
      </w:r>
      <w:r w:rsidRPr="00203ACB">
        <w:rPr>
          <w:color w:val="333333"/>
        </w:rPr>
        <w:t>un kultūras biedrības ir</w:t>
      </w:r>
      <w:r w:rsidRPr="00203ACB">
        <w:rPr>
          <w:color w:val="333333"/>
          <w:spacing w:val="1"/>
        </w:rPr>
        <w:t xml:space="preserve"> </w:t>
      </w:r>
      <w:r w:rsidRPr="00203ACB">
        <w:rPr>
          <w:color w:val="333333"/>
        </w:rPr>
        <w:t>izvēlētas, lai dotu</w:t>
      </w:r>
      <w:r w:rsidRPr="00203ACB">
        <w:rPr>
          <w:color w:val="333333"/>
          <w:spacing w:val="1"/>
        </w:rPr>
        <w:t xml:space="preserve"> </w:t>
      </w:r>
      <w:r w:rsidRPr="00203ACB">
        <w:rPr>
          <w:color w:val="333333"/>
        </w:rPr>
        <w:t>studentiem iespēju uz</w:t>
      </w:r>
      <w:r w:rsidRPr="00203ACB">
        <w:rPr>
          <w:color w:val="333333"/>
          <w:spacing w:val="1"/>
        </w:rPr>
        <w:t xml:space="preserve"> </w:t>
      </w:r>
      <w:r w:rsidRPr="00203ACB">
        <w:rPr>
          <w:color w:val="333333"/>
        </w:rPr>
        <w:t>nelielas</w:t>
      </w:r>
      <w:r w:rsidRPr="00203ACB">
        <w:rPr>
          <w:color w:val="333333"/>
          <w:spacing w:val="1"/>
        </w:rPr>
        <w:t xml:space="preserve"> </w:t>
      </w:r>
      <w:r w:rsidRPr="00203ACB">
        <w:rPr>
          <w:color w:val="333333"/>
        </w:rPr>
        <w:t>(dokumentācijas,</w:t>
      </w:r>
      <w:r w:rsidRPr="00203ACB">
        <w:rPr>
          <w:color w:val="333333"/>
          <w:spacing w:val="1"/>
        </w:rPr>
        <w:t xml:space="preserve"> </w:t>
      </w:r>
      <w:r w:rsidRPr="00203ACB">
        <w:rPr>
          <w:color w:val="333333"/>
        </w:rPr>
        <w:t>budžeta,</w:t>
      </w:r>
      <w:r w:rsidRPr="00203ACB">
        <w:rPr>
          <w:color w:val="333333"/>
          <w:spacing w:val="1"/>
        </w:rPr>
        <w:t xml:space="preserve"> </w:t>
      </w:r>
      <w:r w:rsidRPr="00203ACB">
        <w:rPr>
          <w:color w:val="333333"/>
        </w:rPr>
        <w:t>administrēšanas</w:t>
      </w:r>
      <w:r w:rsidRPr="00203ACB">
        <w:rPr>
          <w:color w:val="333333"/>
          <w:spacing w:val="2"/>
        </w:rPr>
        <w:t xml:space="preserve"> </w:t>
      </w:r>
      <w:r w:rsidRPr="00203ACB">
        <w:rPr>
          <w:color w:val="333333"/>
        </w:rPr>
        <w:t>ziņā)</w:t>
      </w:r>
      <w:r w:rsidRPr="00203ACB">
        <w:rPr>
          <w:color w:val="333333"/>
          <w:spacing w:val="1"/>
        </w:rPr>
        <w:t xml:space="preserve"> </w:t>
      </w:r>
      <w:r w:rsidRPr="00203ACB">
        <w:rPr>
          <w:color w:val="333333"/>
        </w:rPr>
        <w:t>institūcijas piemēra</w:t>
      </w:r>
      <w:r w:rsidRPr="00203ACB">
        <w:rPr>
          <w:color w:val="333333"/>
          <w:spacing w:val="1"/>
        </w:rPr>
        <w:t xml:space="preserve"> </w:t>
      </w:r>
      <w:r w:rsidRPr="00203ACB">
        <w:rPr>
          <w:color w:val="333333"/>
        </w:rPr>
        <w:t>apgūt organizāciju</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komunikācijas</w:t>
      </w:r>
      <w:r w:rsidRPr="00203ACB">
        <w:rPr>
          <w:color w:val="333333"/>
          <w:spacing w:val="1"/>
        </w:rPr>
        <w:t xml:space="preserve"> </w:t>
      </w:r>
      <w:r w:rsidRPr="00203ACB">
        <w:rPr>
          <w:color w:val="333333"/>
        </w:rPr>
        <w:t>plānošanas</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vadīšanas, kā arī</w:t>
      </w:r>
      <w:r w:rsidRPr="00203ACB">
        <w:rPr>
          <w:color w:val="333333"/>
          <w:spacing w:val="1"/>
        </w:rPr>
        <w:t xml:space="preserve"> </w:t>
      </w:r>
      <w:r w:rsidRPr="00203ACB">
        <w:rPr>
          <w:color w:val="333333"/>
        </w:rPr>
        <w:t>strarpkultūru attiecību</w:t>
      </w:r>
      <w:r w:rsidRPr="00203ACB">
        <w:rPr>
          <w:color w:val="333333"/>
          <w:spacing w:val="1"/>
        </w:rPr>
        <w:t xml:space="preserve"> </w:t>
      </w:r>
      <w:r w:rsidRPr="00203ACB">
        <w:rPr>
          <w:color w:val="333333"/>
        </w:rPr>
        <w:t>pamatus.</w:t>
      </w:r>
    </w:p>
    <w:p w14:paraId="56476DEF" w14:textId="77777777" w:rsidR="00C93BA7" w:rsidRPr="00203ACB" w:rsidRDefault="00C93BA7">
      <w:pPr>
        <w:spacing w:line="295" w:lineRule="auto"/>
        <w:sectPr w:rsidR="00C93BA7" w:rsidRPr="00203ACB">
          <w:pgSz w:w="11910" w:h="16840"/>
          <w:pgMar w:top="920" w:right="740" w:bottom="660" w:left="740" w:header="0" w:footer="438" w:gutter="0"/>
          <w:cols w:num="4" w:space="720" w:equalWidth="0">
            <w:col w:w="1697" w:space="40"/>
            <w:col w:w="2671" w:space="39"/>
            <w:col w:w="1461" w:space="40"/>
            <w:col w:w="4482"/>
          </w:cols>
        </w:sectPr>
      </w:pPr>
    </w:p>
    <w:p w14:paraId="0D514431" w14:textId="28CF113F" w:rsidR="00C93BA7" w:rsidRPr="00203ACB" w:rsidRDefault="009711BF">
      <w:pPr>
        <w:pStyle w:val="BodyText"/>
        <w:spacing w:before="159" w:line="295" w:lineRule="auto"/>
        <w:ind w:left="710"/>
      </w:pPr>
      <w:r w:rsidRPr="00203ACB">
        <w:rPr>
          <w:noProof/>
        </w:rPr>
        <w:lastRenderedPageBreak/>
        <mc:AlternateContent>
          <mc:Choice Requires="wps">
            <w:drawing>
              <wp:anchor distT="0" distB="0" distL="114300" distR="114300" simplePos="0" relativeHeight="15806464" behindDoc="0" locked="0" layoutInCell="1" allowOverlap="1" wp14:anchorId="64B96BD4" wp14:editId="03FD55BE">
                <wp:simplePos x="0" y="0"/>
                <wp:positionH relativeFrom="page">
                  <wp:posOffset>849630</wp:posOffset>
                </wp:positionH>
                <wp:positionV relativeFrom="paragraph">
                  <wp:posOffset>3810</wp:posOffset>
                </wp:positionV>
                <wp:extent cx="5252720" cy="1270"/>
                <wp:effectExtent l="0" t="0" r="0" b="0"/>
                <wp:wrapNone/>
                <wp:docPr id="1340837640" name="AutoShape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52720" cy="1270"/>
                        </a:xfrm>
                        <a:custGeom>
                          <a:avLst/>
                          <a:gdLst>
                            <a:gd name="T0" fmla="+- 0 1338 1338"/>
                            <a:gd name="T1" fmla="*/ T0 w 8272"/>
                            <a:gd name="T2" fmla="+- 0 2722 1338"/>
                            <a:gd name="T3" fmla="*/ T2 w 8272"/>
                            <a:gd name="T4" fmla="+- 0 2767 1338"/>
                            <a:gd name="T5" fmla="*/ T4 w 8272"/>
                            <a:gd name="T6" fmla="+- 0 5272 1338"/>
                            <a:gd name="T7" fmla="*/ T6 w 8272"/>
                            <a:gd name="T8" fmla="+- 0 5317 1338"/>
                            <a:gd name="T9" fmla="*/ T8 w 8272"/>
                            <a:gd name="T10" fmla="+- 0 6984 1338"/>
                            <a:gd name="T11" fmla="*/ T10 w 8272"/>
                            <a:gd name="T12" fmla="+- 0 7029 1338"/>
                            <a:gd name="T13" fmla="*/ T12 w 8272"/>
                            <a:gd name="T14" fmla="+- 0 9609 1338"/>
                            <a:gd name="T15" fmla="*/ T14 w 8272"/>
                          </a:gdLst>
                          <a:ahLst/>
                          <a:cxnLst>
                            <a:cxn ang="0">
                              <a:pos x="T1" y="0"/>
                            </a:cxn>
                            <a:cxn ang="0">
                              <a:pos x="T3" y="0"/>
                            </a:cxn>
                            <a:cxn ang="0">
                              <a:pos x="T5" y="0"/>
                            </a:cxn>
                            <a:cxn ang="0">
                              <a:pos x="T7" y="0"/>
                            </a:cxn>
                            <a:cxn ang="0">
                              <a:pos x="T9" y="0"/>
                            </a:cxn>
                            <a:cxn ang="0">
                              <a:pos x="T11" y="0"/>
                            </a:cxn>
                            <a:cxn ang="0">
                              <a:pos x="T13" y="0"/>
                            </a:cxn>
                            <a:cxn ang="0">
                              <a:pos x="T15" y="0"/>
                            </a:cxn>
                          </a:cxnLst>
                          <a:rect l="0" t="0" r="r" b="b"/>
                          <a:pathLst>
                            <a:path w="8272">
                              <a:moveTo>
                                <a:pt x="0" y="0"/>
                              </a:moveTo>
                              <a:lnTo>
                                <a:pt x="1384" y="0"/>
                              </a:lnTo>
                              <a:moveTo>
                                <a:pt x="1429" y="0"/>
                              </a:moveTo>
                              <a:lnTo>
                                <a:pt x="3934" y="0"/>
                              </a:lnTo>
                              <a:moveTo>
                                <a:pt x="3979" y="0"/>
                              </a:moveTo>
                              <a:lnTo>
                                <a:pt x="5646" y="0"/>
                              </a:lnTo>
                              <a:moveTo>
                                <a:pt x="5691" y="0"/>
                              </a:moveTo>
                              <a:lnTo>
                                <a:pt x="8271"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4ABCDB6" id="AutoShape 181" o:spid="_x0000_s1026" style="position:absolute;margin-left:66.9pt;margin-top:.3pt;width:413.6pt;height:.1pt;z-index:1580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27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" path="m,l1384,t45,l3934,t45,l5646,t45,l8271,e" filled="f" strokecolor="#ddd">
                <v:path arrowok="t" o:connecttype="custom" o:connectlocs="0,0;878840,0;907415,0;2498090,0;2526665,0;3585210,0;3613785,0;5252085,0" o:connectangles="0,0,0,0,0,0,0,0"/>
                <w10:wrap anchorx="page"/>
              </v:shape>
            </w:pict>
          </mc:Fallback>
        </mc:AlternateContent>
      </w:r>
      <w:r w:rsidRPr="00203ACB">
        <w:rPr>
          <w:color w:val="333333"/>
        </w:rPr>
        <w:t>Prakse</w:t>
      </w:r>
      <w:r w:rsidRPr="00203ACB">
        <w:rPr>
          <w:color w:val="333333"/>
          <w:spacing w:val="1"/>
        </w:rPr>
        <w:t xml:space="preserve"> </w:t>
      </w:r>
      <w:r w:rsidRPr="00203ACB">
        <w:rPr>
          <w:color w:val="333333"/>
        </w:rPr>
        <w:t>plašsaziņas</w:t>
      </w:r>
      <w:r w:rsidRPr="00203ACB">
        <w:rPr>
          <w:color w:val="333333"/>
          <w:spacing w:val="-61"/>
        </w:rPr>
        <w:t xml:space="preserve"> </w:t>
      </w:r>
      <w:r w:rsidRPr="00203ACB">
        <w:rPr>
          <w:color w:val="333333"/>
        </w:rPr>
        <w:t>līdzekios</w:t>
      </w:r>
    </w:p>
    <w:p w14:paraId="01B1C187" w14:textId="77777777" w:rsidR="00C93BA7" w:rsidRPr="00203ACB" w:rsidRDefault="00203ACB">
      <w:pPr>
        <w:pStyle w:val="ListParagraph"/>
        <w:numPr>
          <w:ilvl w:val="0"/>
          <w:numId w:val="37"/>
        </w:numPr>
        <w:tabs>
          <w:tab w:val="left" w:pos="432"/>
        </w:tabs>
        <w:spacing w:before="159" w:line="295" w:lineRule="auto"/>
        <w:ind w:firstLine="0"/>
        <w:rPr>
          <w:sz w:val="21"/>
        </w:rPr>
      </w:pPr>
      <w:r w:rsidRPr="00203ACB">
        <w:rPr>
          <w:color w:val="333333"/>
          <w:w w:val="99"/>
          <w:sz w:val="21"/>
        </w:rPr>
        <w:br w:type="column"/>
      </w:r>
      <w:r w:rsidRPr="00203ACB">
        <w:rPr>
          <w:color w:val="333333"/>
          <w:sz w:val="21"/>
        </w:rPr>
        <w:t>iepazīties ar iestāžu</w:t>
      </w:r>
      <w:r w:rsidRPr="00203ACB">
        <w:rPr>
          <w:color w:val="333333"/>
          <w:spacing w:val="1"/>
          <w:sz w:val="21"/>
        </w:rPr>
        <w:t xml:space="preserve"> </w:t>
      </w:r>
      <w:r w:rsidRPr="00203ACB">
        <w:rPr>
          <w:color w:val="333333"/>
          <w:sz w:val="21"/>
        </w:rPr>
        <w:t>un organizāciju, kuras</w:t>
      </w:r>
      <w:r w:rsidRPr="00203ACB">
        <w:rPr>
          <w:color w:val="333333"/>
          <w:spacing w:val="1"/>
          <w:sz w:val="21"/>
        </w:rPr>
        <w:t xml:space="preserve"> </w:t>
      </w:r>
      <w:r w:rsidRPr="00203ACB">
        <w:rPr>
          <w:color w:val="333333"/>
          <w:sz w:val="21"/>
        </w:rPr>
        <w:t>veic darbu starpkultūru</w:t>
      </w:r>
      <w:r w:rsidRPr="00203ACB">
        <w:rPr>
          <w:color w:val="333333"/>
          <w:spacing w:val="-61"/>
          <w:sz w:val="21"/>
        </w:rPr>
        <w:t xml:space="preserve"> </w:t>
      </w:r>
      <w:r w:rsidRPr="00203ACB">
        <w:rPr>
          <w:color w:val="333333"/>
          <w:sz w:val="21"/>
        </w:rPr>
        <w:t>attiecību jomā,</w:t>
      </w:r>
      <w:r w:rsidRPr="00203ACB">
        <w:rPr>
          <w:color w:val="333333"/>
          <w:spacing w:val="1"/>
          <w:sz w:val="21"/>
        </w:rPr>
        <w:t xml:space="preserve"> </w:t>
      </w:r>
      <w:r w:rsidRPr="00203ACB">
        <w:rPr>
          <w:color w:val="333333"/>
          <w:sz w:val="21"/>
        </w:rPr>
        <w:t>struktūru</w:t>
      </w:r>
      <w:r w:rsidRPr="00203ACB">
        <w:rPr>
          <w:color w:val="333333"/>
          <w:spacing w:val="1"/>
          <w:sz w:val="21"/>
        </w:rPr>
        <w:t xml:space="preserve"> </w:t>
      </w:r>
      <w:r w:rsidRPr="00203ACB">
        <w:rPr>
          <w:color w:val="333333"/>
          <w:sz w:val="21"/>
        </w:rPr>
        <w:t>un</w:t>
      </w:r>
      <w:r w:rsidRPr="00203ACB">
        <w:rPr>
          <w:color w:val="333333"/>
          <w:spacing w:val="2"/>
          <w:sz w:val="21"/>
        </w:rPr>
        <w:t xml:space="preserve"> </w:t>
      </w:r>
      <w:r w:rsidRPr="00203ACB">
        <w:rPr>
          <w:color w:val="333333"/>
          <w:sz w:val="21"/>
        </w:rPr>
        <w:t>darbības</w:t>
      </w:r>
      <w:r w:rsidRPr="00203ACB">
        <w:rPr>
          <w:color w:val="333333"/>
          <w:spacing w:val="1"/>
          <w:sz w:val="21"/>
        </w:rPr>
        <w:t xml:space="preserve"> </w:t>
      </w:r>
      <w:r w:rsidRPr="00203ACB">
        <w:rPr>
          <w:color w:val="333333"/>
          <w:sz w:val="21"/>
        </w:rPr>
        <w:t>principiem;</w:t>
      </w:r>
    </w:p>
    <w:p w14:paraId="1B5A1496" w14:textId="77777777" w:rsidR="00C93BA7" w:rsidRPr="00203ACB" w:rsidRDefault="00203ACB">
      <w:pPr>
        <w:pStyle w:val="ListParagraph"/>
        <w:numPr>
          <w:ilvl w:val="0"/>
          <w:numId w:val="37"/>
        </w:numPr>
        <w:tabs>
          <w:tab w:val="left" w:pos="432"/>
        </w:tabs>
        <w:spacing w:before="1" w:line="295" w:lineRule="auto"/>
        <w:ind w:right="35" w:firstLine="0"/>
        <w:rPr>
          <w:sz w:val="21"/>
        </w:rPr>
      </w:pPr>
      <w:r w:rsidRPr="00203ACB">
        <w:rPr>
          <w:color w:val="333333"/>
          <w:sz w:val="21"/>
        </w:rPr>
        <w:t>vērot un analizēt</w:t>
      </w:r>
      <w:r w:rsidRPr="00203ACB">
        <w:rPr>
          <w:color w:val="333333"/>
          <w:spacing w:val="1"/>
          <w:sz w:val="21"/>
        </w:rPr>
        <w:t xml:space="preserve"> </w:t>
      </w:r>
      <w:r w:rsidRPr="00203ACB">
        <w:rPr>
          <w:color w:val="333333"/>
          <w:sz w:val="21"/>
        </w:rPr>
        <w:t>plašsaziņas līdzekiu,</w:t>
      </w:r>
      <w:r w:rsidRPr="00203ACB">
        <w:rPr>
          <w:color w:val="333333"/>
          <w:spacing w:val="1"/>
          <w:sz w:val="21"/>
        </w:rPr>
        <w:t xml:space="preserve"> </w:t>
      </w:r>
      <w:r w:rsidRPr="00203ACB">
        <w:rPr>
          <w:color w:val="333333"/>
          <w:sz w:val="21"/>
        </w:rPr>
        <w:t>sabiedrisko</w:t>
      </w:r>
      <w:r w:rsidRPr="00203ACB">
        <w:rPr>
          <w:color w:val="333333"/>
          <w:spacing w:val="1"/>
          <w:sz w:val="21"/>
        </w:rPr>
        <w:t xml:space="preserve"> </w:t>
      </w:r>
      <w:r w:rsidRPr="00203ACB">
        <w:rPr>
          <w:color w:val="333333"/>
          <w:sz w:val="21"/>
        </w:rPr>
        <w:t>organizāciju un iestāžu</w:t>
      </w:r>
      <w:r w:rsidRPr="00203ACB">
        <w:rPr>
          <w:color w:val="333333"/>
          <w:spacing w:val="-61"/>
          <w:sz w:val="21"/>
        </w:rPr>
        <w:t xml:space="preserve"> </w:t>
      </w:r>
      <w:r w:rsidRPr="00203ACB">
        <w:rPr>
          <w:color w:val="333333"/>
          <w:sz w:val="21"/>
        </w:rPr>
        <w:t>darba procesa</w:t>
      </w:r>
      <w:r w:rsidRPr="00203ACB">
        <w:rPr>
          <w:color w:val="333333"/>
          <w:spacing w:val="1"/>
          <w:sz w:val="21"/>
        </w:rPr>
        <w:t xml:space="preserve"> </w:t>
      </w:r>
      <w:r w:rsidRPr="00203ACB">
        <w:rPr>
          <w:color w:val="333333"/>
          <w:sz w:val="21"/>
        </w:rPr>
        <w:t>speciﬁku;</w:t>
      </w:r>
    </w:p>
    <w:p w14:paraId="69D48F57" w14:textId="77777777" w:rsidR="00C93BA7" w:rsidRPr="00203ACB" w:rsidRDefault="00203ACB">
      <w:pPr>
        <w:pStyle w:val="ListParagraph"/>
        <w:numPr>
          <w:ilvl w:val="0"/>
          <w:numId w:val="37"/>
        </w:numPr>
        <w:tabs>
          <w:tab w:val="left" w:pos="432"/>
        </w:tabs>
        <w:spacing w:line="295" w:lineRule="auto"/>
        <w:ind w:right="38" w:firstLine="0"/>
        <w:rPr>
          <w:sz w:val="21"/>
        </w:rPr>
      </w:pPr>
      <w:r w:rsidRPr="00203ACB">
        <w:rPr>
          <w:color w:val="333333"/>
          <w:sz w:val="21"/>
        </w:rPr>
        <w:t>novērot</w:t>
      </w:r>
      <w:r w:rsidRPr="00203ACB">
        <w:rPr>
          <w:color w:val="333333"/>
          <w:spacing w:val="5"/>
          <w:sz w:val="21"/>
        </w:rPr>
        <w:t xml:space="preserve"> </w:t>
      </w:r>
      <w:r w:rsidRPr="00203ACB">
        <w:rPr>
          <w:color w:val="333333"/>
          <w:sz w:val="21"/>
        </w:rPr>
        <w:t>plašsaziņas</w:t>
      </w:r>
      <w:r w:rsidRPr="00203ACB">
        <w:rPr>
          <w:color w:val="333333"/>
          <w:spacing w:val="1"/>
          <w:sz w:val="21"/>
        </w:rPr>
        <w:t xml:space="preserve"> </w:t>
      </w:r>
      <w:r w:rsidRPr="00203ACB">
        <w:rPr>
          <w:color w:val="333333"/>
          <w:sz w:val="21"/>
        </w:rPr>
        <w:t>līdzekiu</w:t>
      </w:r>
      <w:r w:rsidRPr="00203ACB">
        <w:rPr>
          <w:color w:val="333333"/>
          <w:spacing w:val="-8"/>
          <w:sz w:val="21"/>
        </w:rPr>
        <w:t xml:space="preserve"> </w:t>
      </w:r>
      <w:r w:rsidRPr="00203ACB">
        <w:rPr>
          <w:color w:val="333333"/>
          <w:sz w:val="21"/>
        </w:rPr>
        <w:t>saikni</w:t>
      </w:r>
      <w:r w:rsidRPr="00203ACB">
        <w:rPr>
          <w:color w:val="333333"/>
          <w:spacing w:val="-8"/>
          <w:sz w:val="21"/>
        </w:rPr>
        <w:t xml:space="preserve"> </w:t>
      </w:r>
      <w:r w:rsidRPr="00203ACB">
        <w:rPr>
          <w:color w:val="333333"/>
          <w:sz w:val="21"/>
        </w:rPr>
        <w:t>ar</w:t>
      </w:r>
      <w:r w:rsidRPr="00203ACB">
        <w:rPr>
          <w:color w:val="333333"/>
          <w:spacing w:val="-7"/>
          <w:sz w:val="21"/>
        </w:rPr>
        <w:t xml:space="preserve"> </w:t>
      </w:r>
      <w:r w:rsidRPr="00203ACB">
        <w:rPr>
          <w:color w:val="333333"/>
          <w:sz w:val="21"/>
        </w:rPr>
        <w:t>citām</w:t>
      </w:r>
      <w:r w:rsidRPr="00203ACB">
        <w:rPr>
          <w:color w:val="333333"/>
          <w:spacing w:val="-61"/>
          <w:sz w:val="21"/>
        </w:rPr>
        <w:t xml:space="preserve"> </w:t>
      </w:r>
      <w:r w:rsidRPr="00203ACB">
        <w:rPr>
          <w:color w:val="333333"/>
          <w:sz w:val="21"/>
        </w:rPr>
        <w:t>sabiedriskajām</w:t>
      </w:r>
      <w:r w:rsidRPr="00203ACB">
        <w:rPr>
          <w:color w:val="333333"/>
          <w:spacing w:val="1"/>
          <w:sz w:val="21"/>
        </w:rPr>
        <w:t xml:space="preserve"> </w:t>
      </w:r>
      <w:r w:rsidRPr="00203ACB">
        <w:rPr>
          <w:color w:val="333333"/>
          <w:sz w:val="21"/>
        </w:rPr>
        <w:t>struktūrām;</w:t>
      </w:r>
    </w:p>
    <w:p w14:paraId="1A8BED13" w14:textId="77777777" w:rsidR="00C93BA7" w:rsidRPr="00203ACB" w:rsidRDefault="00203ACB">
      <w:pPr>
        <w:pStyle w:val="ListParagraph"/>
        <w:numPr>
          <w:ilvl w:val="0"/>
          <w:numId w:val="37"/>
        </w:numPr>
        <w:tabs>
          <w:tab w:val="left" w:pos="432"/>
        </w:tabs>
        <w:spacing w:before="1" w:line="295" w:lineRule="auto"/>
        <w:ind w:right="143" w:firstLine="0"/>
        <w:rPr>
          <w:sz w:val="21"/>
        </w:rPr>
      </w:pPr>
      <w:r w:rsidRPr="00203ACB">
        <w:rPr>
          <w:color w:val="333333"/>
          <w:sz w:val="21"/>
        </w:rPr>
        <w:t>attīstīt prasmi iegūt</w:t>
      </w:r>
      <w:r w:rsidRPr="00203ACB">
        <w:rPr>
          <w:color w:val="333333"/>
          <w:spacing w:val="1"/>
          <w:sz w:val="21"/>
        </w:rPr>
        <w:t xml:space="preserve"> </w:t>
      </w:r>
      <w:r w:rsidRPr="00203ACB">
        <w:rPr>
          <w:color w:val="333333"/>
          <w:sz w:val="21"/>
        </w:rPr>
        <w:t>ticamu informāciju,</w:t>
      </w:r>
      <w:r w:rsidRPr="00203ACB">
        <w:rPr>
          <w:color w:val="333333"/>
          <w:spacing w:val="1"/>
          <w:sz w:val="21"/>
        </w:rPr>
        <w:t xml:space="preserve"> </w:t>
      </w:r>
      <w:r w:rsidRPr="00203ACB">
        <w:rPr>
          <w:color w:val="333333"/>
          <w:sz w:val="21"/>
        </w:rPr>
        <w:t>apkopot un strukturēt</w:t>
      </w:r>
      <w:r w:rsidRPr="00203ACB">
        <w:rPr>
          <w:color w:val="333333"/>
          <w:spacing w:val="-61"/>
          <w:sz w:val="21"/>
        </w:rPr>
        <w:t xml:space="preserve"> </w:t>
      </w:r>
      <w:r w:rsidRPr="00203ACB">
        <w:rPr>
          <w:color w:val="333333"/>
          <w:sz w:val="21"/>
        </w:rPr>
        <w:t>to, veidojot</w:t>
      </w:r>
      <w:r w:rsidRPr="00203ACB">
        <w:rPr>
          <w:color w:val="333333"/>
          <w:spacing w:val="1"/>
          <w:sz w:val="21"/>
        </w:rPr>
        <w:t xml:space="preserve"> </w:t>
      </w:r>
      <w:r w:rsidRPr="00203ACB">
        <w:rPr>
          <w:color w:val="333333"/>
          <w:sz w:val="21"/>
        </w:rPr>
        <w:t>informatīvus un</w:t>
      </w:r>
      <w:r w:rsidRPr="00203ACB">
        <w:rPr>
          <w:color w:val="333333"/>
          <w:spacing w:val="1"/>
          <w:sz w:val="21"/>
        </w:rPr>
        <w:t xml:space="preserve"> </w:t>
      </w:r>
      <w:r w:rsidRPr="00203ACB">
        <w:rPr>
          <w:color w:val="333333"/>
          <w:sz w:val="21"/>
        </w:rPr>
        <w:t>analītiskus rakstus;</w:t>
      </w:r>
    </w:p>
    <w:p w14:paraId="0512BE09" w14:textId="77777777" w:rsidR="00C93BA7" w:rsidRPr="00203ACB" w:rsidRDefault="00203ACB">
      <w:pPr>
        <w:pStyle w:val="ListParagraph"/>
        <w:numPr>
          <w:ilvl w:val="0"/>
          <w:numId w:val="37"/>
        </w:numPr>
        <w:tabs>
          <w:tab w:val="left" w:pos="432"/>
        </w:tabs>
        <w:spacing w:line="295" w:lineRule="auto"/>
        <w:ind w:right="159" w:firstLine="0"/>
        <w:rPr>
          <w:sz w:val="21"/>
        </w:rPr>
      </w:pPr>
      <w:r w:rsidRPr="00203ACB">
        <w:rPr>
          <w:color w:val="333333"/>
          <w:sz w:val="21"/>
        </w:rPr>
        <w:t>veikt prakses analīzi</w:t>
      </w:r>
      <w:r w:rsidRPr="00203ACB">
        <w:rPr>
          <w:color w:val="333333"/>
          <w:spacing w:val="-61"/>
          <w:sz w:val="21"/>
        </w:rPr>
        <w:t xml:space="preserve"> </w:t>
      </w:r>
      <w:r w:rsidRPr="00203ACB">
        <w:rPr>
          <w:color w:val="333333"/>
          <w:sz w:val="21"/>
        </w:rPr>
        <w:t>un</w:t>
      </w:r>
      <w:r w:rsidRPr="00203ACB">
        <w:rPr>
          <w:color w:val="333333"/>
          <w:spacing w:val="4"/>
          <w:sz w:val="21"/>
        </w:rPr>
        <w:t xml:space="preserve"> </w:t>
      </w:r>
      <w:r w:rsidRPr="00203ACB">
        <w:rPr>
          <w:color w:val="333333"/>
          <w:sz w:val="21"/>
        </w:rPr>
        <w:t>iesniegt</w:t>
      </w:r>
      <w:r w:rsidRPr="00203ACB">
        <w:rPr>
          <w:color w:val="333333"/>
          <w:spacing w:val="5"/>
          <w:sz w:val="21"/>
        </w:rPr>
        <w:t xml:space="preserve"> </w:t>
      </w:r>
      <w:r w:rsidRPr="00203ACB">
        <w:rPr>
          <w:color w:val="333333"/>
          <w:sz w:val="21"/>
        </w:rPr>
        <w:t>prakses</w:t>
      </w:r>
      <w:r w:rsidRPr="00203ACB">
        <w:rPr>
          <w:color w:val="333333"/>
          <w:spacing w:val="1"/>
          <w:sz w:val="21"/>
        </w:rPr>
        <w:t xml:space="preserve"> </w:t>
      </w:r>
      <w:r w:rsidRPr="00203ACB">
        <w:rPr>
          <w:color w:val="333333"/>
          <w:sz w:val="21"/>
        </w:rPr>
        <w:t>dokumentāciju</w:t>
      </w:r>
    </w:p>
    <w:p w14:paraId="3B11015D" w14:textId="77777777" w:rsidR="00C93BA7" w:rsidRPr="00203ACB" w:rsidRDefault="00203ACB">
      <w:pPr>
        <w:pStyle w:val="BodyText"/>
        <w:spacing w:before="159"/>
        <w:ind w:left="294"/>
      </w:pPr>
      <w:r w:rsidRPr="00203ACB">
        <w:br w:type="column"/>
      </w:r>
      <w:r w:rsidRPr="00203ACB">
        <w:rPr>
          <w:color w:val="333333"/>
          <w:spacing w:val="-1"/>
          <w:w w:val="105"/>
        </w:rPr>
        <w:t>Z4,</w:t>
      </w:r>
      <w:r w:rsidRPr="00203ACB">
        <w:rPr>
          <w:color w:val="333333"/>
          <w:spacing w:val="-16"/>
          <w:w w:val="105"/>
        </w:rPr>
        <w:t xml:space="preserve"> </w:t>
      </w:r>
      <w:r w:rsidRPr="00203ACB">
        <w:rPr>
          <w:color w:val="333333"/>
          <w:w w:val="105"/>
        </w:rPr>
        <w:t>K12,</w:t>
      </w:r>
      <w:r w:rsidRPr="00203ACB">
        <w:rPr>
          <w:color w:val="333333"/>
          <w:spacing w:val="-15"/>
          <w:w w:val="105"/>
        </w:rPr>
        <w:t xml:space="preserve"> </w:t>
      </w:r>
      <w:r w:rsidRPr="00203ACB">
        <w:rPr>
          <w:color w:val="333333"/>
          <w:w w:val="105"/>
        </w:rPr>
        <w:t>K13</w:t>
      </w:r>
    </w:p>
    <w:p w14:paraId="166E1911" w14:textId="77777777" w:rsidR="00C93BA7" w:rsidRPr="00203ACB" w:rsidRDefault="00C93BA7">
      <w:pPr>
        <w:pStyle w:val="BodyText"/>
        <w:rPr>
          <w:sz w:val="24"/>
        </w:rPr>
      </w:pPr>
    </w:p>
    <w:p w14:paraId="18C45135" w14:textId="77777777" w:rsidR="00C93BA7" w:rsidRPr="00203ACB" w:rsidRDefault="00C93BA7">
      <w:pPr>
        <w:pStyle w:val="BodyText"/>
        <w:rPr>
          <w:sz w:val="24"/>
        </w:rPr>
      </w:pPr>
    </w:p>
    <w:p w14:paraId="3E6C224A" w14:textId="77777777" w:rsidR="00C93BA7" w:rsidRPr="00203ACB" w:rsidRDefault="00C93BA7">
      <w:pPr>
        <w:pStyle w:val="BodyText"/>
        <w:rPr>
          <w:sz w:val="24"/>
        </w:rPr>
      </w:pPr>
    </w:p>
    <w:p w14:paraId="556C4806" w14:textId="77777777" w:rsidR="00C93BA7" w:rsidRPr="00203ACB" w:rsidRDefault="00C93BA7">
      <w:pPr>
        <w:pStyle w:val="BodyText"/>
        <w:rPr>
          <w:sz w:val="24"/>
        </w:rPr>
      </w:pPr>
    </w:p>
    <w:p w14:paraId="3613F189" w14:textId="77777777" w:rsidR="00C93BA7" w:rsidRPr="00203ACB" w:rsidRDefault="00203ACB">
      <w:pPr>
        <w:pStyle w:val="BodyText"/>
        <w:spacing w:before="142"/>
        <w:ind w:left="294"/>
      </w:pPr>
      <w:r w:rsidRPr="00203ACB">
        <w:rPr>
          <w:color w:val="333333"/>
          <w:spacing w:val="-1"/>
          <w:w w:val="105"/>
        </w:rPr>
        <w:t>Z4,</w:t>
      </w:r>
      <w:r w:rsidRPr="00203ACB">
        <w:rPr>
          <w:color w:val="333333"/>
          <w:spacing w:val="-16"/>
          <w:w w:val="105"/>
        </w:rPr>
        <w:t xml:space="preserve"> </w:t>
      </w:r>
      <w:r w:rsidRPr="00203ACB">
        <w:rPr>
          <w:color w:val="333333"/>
          <w:w w:val="105"/>
        </w:rPr>
        <w:t>K11,</w:t>
      </w:r>
      <w:r w:rsidRPr="00203ACB">
        <w:rPr>
          <w:color w:val="333333"/>
          <w:spacing w:val="-15"/>
          <w:w w:val="105"/>
        </w:rPr>
        <w:t xml:space="preserve"> </w:t>
      </w:r>
      <w:r w:rsidRPr="00203ACB">
        <w:rPr>
          <w:color w:val="333333"/>
          <w:w w:val="105"/>
        </w:rPr>
        <w:t>K12</w:t>
      </w:r>
    </w:p>
    <w:p w14:paraId="3625E911" w14:textId="77777777" w:rsidR="00C93BA7" w:rsidRPr="00203ACB" w:rsidRDefault="00C93BA7">
      <w:pPr>
        <w:pStyle w:val="BodyText"/>
        <w:rPr>
          <w:sz w:val="24"/>
        </w:rPr>
      </w:pPr>
    </w:p>
    <w:p w14:paraId="676AF1E9" w14:textId="77777777" w:rsidR="00C93BA7" w:rsidRPr="00203ACB" w:rsidRDefault="00C93BA7">
      <w:pPr>
        <w:pStyle w:val="BodyText"/>
        <w:rPr>
          <w:sz w:val="24"/>
        </w:rPr>
      </w:pPr>
    </w:p>
    <w:p w14:paraId="0CCF7574" w14:textId="77777777" w:rsidR="00C93BA7" w:rsidRPr="00203ACB" w:rsidRDefault="00C93BA7">
      <w:pPr>
        <w:pStyle w:val="BodyText"/>
        <w:rPr>
          <w:sz w:val="24"/>
        </w:rPr>
      </w:pPr>
    </w:p>
    <w:p w14:paraId="0DD995A5" w14:textId="77777777" w:rsidR="00C93BA7" w:rsidRPr="00203ACB" w:rsidRDefault="00C93BA7">
      <w:pPr>
        <w:pStyle w:val="BodyText"/>
        <w:rPr>
          <w:sz w:val="24"/>
        </w:rPr>
      </w:pPr>
    </w:p>
    <w:p w14:paraId="6F4E9EC0" w14:textId="77777777" w:rsidR="00C93BA7" w:rsidRPr="00203ACB" w:rsidRDefault="00203ACB">
      <w:pPr>
        <w:pStyle w:val="BodyText"/>
        <w:spacing w:before="141" w:line="295" w:lineRule="auto"/>
        <w:ind w:left="294" w:right="233"/>
      </w:pPr>
      <w:r w:rsidRPr="00203ACB">
        <w:rPr>
          <w:color w:val="333333"/>
          <w:spacing w:val="-1"/>
        </w:rPr>
        <w:t>P7,</w:t>
      </w:r>
      <w:r w:rsidRPr="00203ACB">
        <w:rPr>
          <w:color w:val="333333"/>
          <w:spacing w:val="-15"/>
        </w:rPr>
        <w:t xml:space="preserve"> </w:t>
      </w:r>
      <w:r w:rsidRPr="00203ACB">
        <w:rPr>
          <w:color w:val="333333"/>
          <w:spacing w:val="-1"/>
        </w:rPr>
        <w:t>P8,</w:t>
      </w:r>
      <w:r w:rsidRPr="00203ACB">
        <w:rPr>
          <w:color w:val="333333"/>
          <w:spacing w:val="-15"/>
        </w:rPr>
        <w:t xml:space="preserve"> </w:t>
      </w:r>
      <w:r w:rsidRPr="00203ACB">
        <w:rPr>
          <w:color w:val="333333"/>
        </w:rPr>
        <w:t>K14,</w:t>
      </w:r>
      <w:r w:rsidRPr="00203ACB">
        <w:rPr>
          <w:color w:val="333333"/>
          <w:spacing w:val="-60"/>
        </w:rPr>
        <w:t xml:space="preserve"> </w:t>
      </w:r>
      <w:r w:rsidRPr="00203ACB">
        <w:rPr>
          <w:color w:val="333333"/>
        </w:rPr>
        <w:t>K15</w:t>
      </w:r>
    </w:p>
    <w:p w14:paraId="362D145A" w14:textId="77777777" w:rsidR="00C93BA7" w:rsidRPr="00203ACB" w:rsidRDefault="00C93BA7">
      <w:pPr>
        <w:pStyle w:val="BodyText"/>
        <w:rPr>
          <w:sz w:val="24"/>
        </w:rPr>
      </w:pPr>
    </w:p>
    <w:p w14:paraId="7A728A0C" w14:textId="77777777" w:rsidR="00C93BA7" w:rsidRPr="00203ACB" w:rsidRDefault="00C93BA7">
      <w:pPr>
        <w:pStyle w:val="BodyText"/>
        <w:spacing w:before="8"/>
        <w:rPr>
          <w:sz w:val="27"/>
        </w:rPr>
      </w:pPr>
    </w:p>
    <w:p w14:paraId="1726E7E5" w14:textId="77777777" w:rsidR="00C93BA7" w:rsidRPr="00203ACB" w:rsidRDefault="00203ACB">
      <w:pPr>
        <w:pStyle w:val="BodyText"/>
        <w:spacing w:line="295" w:lineRule="auto"/>
        <w:ind w:left="294" w:right="-3"/>
      </w:pPr>
      <w:r w:rsidRPr="00203ACB">
        <w:rPr>
          <w:color w:val="333333"/>
          <w:spacing w:val="-1"/>
        </w:rPr>
        <w:t>Z1,</w:t>
      </w:r>
      <w:r w:rsidRPr="00203ACB">
        <w:rPr>
          <w:color w:val="333333"/>
          <w:spacing w:val="-15"/>
        </w:rPr>
        <w:t xml:space="preserve"> </w:t>
      </w:r>
      <w:r w:rsidRPr="00203ACB">
        <w:rPr>
          <w:color w:val="333333"/>
          <w:spacing w:val="-1"/>
        </w:rPr>
        <w:t>P6,</w:t>
      </w:r>
      <w:r w:rsidRPr="00203ACB">
        <w:rPr>
          <w:color w:val="333333"/>
          <w:spacing w:val="-14"/>
        </w:rPr>
        <w:t xml:space="preserve"> </w:t>
      </w:r>
      <w:r w:rsidRPr="00203ACB">
        <w:rPr>
          <w:color w:val="333333"/>
          <w:spacing w:val="-1"/>
        </w:rPr>
        <w:t>P7,</w:t>
      </w:r>
      <w:r w:rsidRPr="00203ACB">
        <w:rPr>
          <w:color w:val="333333"/>
          <w:spacing w:val="-14"/>
        </w:rPr>
        <w:t xml:space="preserve"> </w:t>
      </w:r>
      <w:r w:rsidRPr="00203ACB">
        <w:rPr>
          <w:color w:val="333333"/>
        </w:rPr>
        <w:t>P8,</w:t>
      </w:r>
      <w:r w:rsidRPr="00203ACB">
        <w:rPr>
          <w:color w:val="333333"/>
          <w:spacing w:val="-61"/>
        </w:rPr>
        <w:t xml:space="preserve"> </w:t>
      </w:r>
      <w:r w:rsidRPr="00203ACB">
        <w:rPr>
          <w:color w:val="333333"/>
        </w:rPr>
        <w:t>P10</w:t>
      </w:r>
    </w:p>
    <w:p w14:paraId="4A9B07A5" w14:textId="77777777" w:rsidR="00C93BA7" w:rsidRPr="00203ACB" w:rsidRDefault="00C93BA7">
      <w:pPr>
        <w:pStyle w:val="BodyText"/>
        <w:rPr>
          <w:sz w:val="24"/>
        </w:rPr>
      </w:pPr>
    </w:p>
    <w:p w14:paraId="38811B69" w14:textId="77777777" w:rsidR="00C93BA7" w:rsidRPr="00203ACB" w:rsidRDefault="00C93BA7">
      <w:pPr>
        <w:pStyle w:val="BodyText"/>
        <w:rPr>
          <w:sz w:val="24"/>
        </w:rPr>
      </w:pPr>
    </w:p>
    <w:p w14:paraId="4C055626" w14:textId="77777777" w:rsidR="00C93BA7" w:rsidRPr="00203ACB" w:rsidRDefault="00C93BA7">
      <w:pPr>
        <w:pStyle w:val="BodyText"/>
        <w:spacing w:before="6"/>
        <w:rPr>
          <w:sz w:val="29"/>
        </w:rPr>
      </w:pPr>
    </w:p>
    <w:p w14:paraId="03C6C2D4" w14:textId="77777777" w:rsidR="00C93BA7" w:rsidRPr="00203ACB" w:rsidRDefault="00203ACB">
      <w:pPr>
        <w:pStyle w:val="BodyText"/>
        <w:ind w:left="294"/>
      </w:pPr>
      <w:r w:rsidRPr="00203ACB">
        <w:rPr>
          <w:color w:val="333333"/>
        </w:rPr>
        <w:t>P6, K12</w:t>
      </w:r>
    </w:p>
    <w:p w14:paraId="7B2CFC61" w14:textId="77777777" w:rsidR="00C93BA7" w:rsidRPr="00203ACB" w:rsidRDefault="00203ACB">
      <w:pPr>
        <w:pStyle w:val="BodyText"/>
        <w:spacing w:before="159" w:line="295" w:lineRule="auto"/>
        <w:ind w:left="302" w:right="1700"/>
      </w:pPr>
      <w:r w:rsidRPr="00203ACB">
        <w:br w:type="column"/>
      </w:r>
      <w:r w:rsidRPr="00203ACB">
        <w:rPr>
          <w:color w:val="333333"/>
        </w:rPr>
        <w:t>Prakses uzdevumi ir</w:t>
      </w:r>
      <w:r w:rsidRPr="00203ACB">
        <w:rPr>
          <w:color w:val="333333"/>
          <w:spacing w:val="1"/>
        </w:rPr>
        <w:t xml:space="preserve"> </w:t>
      </w:r>
      <w:r w:rsidRPr="00203ACB">
        <w:rPr>
          <w:color w:val="333333"/>
        </w:rPr>
        <w:t>loģisks turpinājums</w:t>
      </w:r>
      <w:r w:rsidRPr="00203ACB">
        <w:rPr>
          <w:color w:val="333333"/>
          <w:spacing w:val="1"/>
        </w:rPr>
        <w:t xml:space="preserve"> </w:t>
      </w:r>
      <w:r w:rsidRPr="00203ACB">
        <w:rPr>
          <w:color w:val="333333"/>
        </w:rPr>
        <w:t>prakses iepriekšēja</w:t>
      </w:r>
      <w:r w:rsidRPr="00203ACB">
        <w:rPr>
          <w:color w:val="333333"/>
          <w:spacing w:val="1"/>
        </w:rPr>
        <w:t xml:space="preserve"> </w:t>
      </w:r>
      <w:r w:rsidRPr="00203ACB">
        <w:rPr>
          <w:color w:val="333333"/>
        </w:rPr>
        <w:t>posma</w:t>
      </w:r>
      <w:r w:rsidRPr="00203ACB">
        <w:rPr>
          <w:color w:val="333333"/>
          <w:spacing w:val="13"/>
        </w:rPr>
        <w:t xml:space="preserve"> </w:t>
      </w:r>
      <w:r w:rsidRPr="00203ACB">
        <w:rPr>
          <w:color w:val="333333"/>
        </w:rPr>
        <w:t>uzdevumiem.</w:t>
      </w:r>
      <w:r w:rsidRPr="00203ACB">
        <w:rPr>
          <w:color w:val="333333"/>
          <w:spacing w:val="14"/>
        </w:rPr>
        <w:t xml:space="preserve"> </w:t>
      </w:r>
      <w:r w:rsidRPr="00203ACB">
        <w:rPr>
          <w:color w:val="333333"/>
        </w:rPr>
        <w:t>No</w:t>
      </w:r>
      <w:r w:rsidRPr="00203ACB">
        <w:rPr>
          <w:color w:val="333333"/>
          <w:spacing w:val="1"/>
        </w:rPr>
        <w:t xml:space="preserve"> </w:t>
      </w:r>
      <w:r w:rsidRPr="00203ACB">
        <w:rPr>
          <w:color w:val="333333"/>
        </w:rPr>
        <w:t>vienas</w:t>
      </w:r>
      <w:r w:rsidRPr="00203ACB">
        <w:rPr>
          <w:color w:val="333333"/>
          <w:spacing w:val="2"/>
        </w:rPr>
        <w:t xml:space="preserve"> </w:t>
      </w:r>
      <w:r w:rsidRPr="00203ACB">
        <w:rPr>
          <w:color w:val="333333"/>
        </w:rPr>
        <w:t>puses,</w:t>
      </w:r>
      <w:r w:rsidRPr="00203ACB">
        <w:rPr>
          <w:color w:val="333333"/>
          <w:spacing w:val="3"/>
        </w:rPr>
        <w:t xml:space="preserve"> </w:t>
      </w:r>
      <w:r w:rsidRPr="00203ACB">
        <w:rPr>
          <w:color w:val="333333"/>
        </w:rPr>
        <w:t>papildina</w:t>
      </w:r>
      <w:r w:rsidRPr="00203ACB">
        <w:rPr>
          <w:color w:val="333333"/>
          <w:spacing w:val="1"/>
        </w:rPr>
        <w:t xml:space="preserve"> </w:t>
      </w:r>
      <w:r w:rsidRPr="00203ACB">
        <w:rPr>
          <w:color w:val="333333"/>
        </w:rPr>
        <w:t>sasniegtos</w:t>
      </w:r>
      <w:r w:rsidRPr="00203ACB">
        <w:rPr>
          <w:color w:val="333333"/>
          <w:spacing w:val="2"/>
        </w:rPr>
        <w:t xml:space="preserve"> </w:t>
      </w:r>
      <w:r w:rsidRPr="00203ACB">
        <w:rPr>
          <w:color w:val="333333"/>
        </w:rPr>
        <w:t>rezultātus,</w:t>
      </w:r>
      <w:r w:rsidRPr="00203ACB">
        <w:rPr>
          <w:color w:val="333333"/>
          <w:spacing w:val="1"/>
        </w:rPr>
        <w:t xml:space="preserve"> </w:t>
      </w:r>
      <w:r w:rsidRPr="00203ACB">
        <w:rPr>
          <w:color w:val="333333"/>
        </w:rPr>
        <w:t>pakāpeniski</w:t>
      </w:r>
      <w:r w:rsidRPr="00203ACB">
        <w:rPr>
          <w:color w:val="333333"/>
          <w:spacing w:val="7"/>
        </w:rPr>
        <w:t xml:space="preserve"> </w:t>
      </w:r>
      <w:r w:rsidRPr="00203ACB">
        <w:rPr>
          <w:color w:val="333333"/>
        </w:rPr>
        <w:t>samazinot</w:t>
      </w:r>
      <w:r w:rsidRPr="00203ACB">
        <w:rPr>
          <w:color w:val="333333"/>
          <w:spacing w:val="1"/>
        </w:rPr>
        <w:t xml:space="preserve"> </w:t>
      </w:r>
      <w:r w:rsidRPr="00203ACB">
        <w:rPr>
          <w:color w:val="333333"/>
        </w:rPr>
        <w:t>vērošanas</w:t>
      </w:r>
      <w:r w:rsidRPr="00203ACB">
        <w:rPr>
          <w:color w:val="333333"/>
          <w:spacing w:val="1"/>
        </w:rPr>
        <w:t xml:space="preserve"> </w:t>
      </w:r>
      <w:r w:rsidRPr="00203ACB">
        <w:rPr>
          <w:color w:val="333333"/>
        </w:rPr>
        <w:t>lomu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pārejot pie praktiskās</w:t>
      </w:r>
      <w:r w:rsidRPr="00203ACB">
        <w:rPr>
          <w:color w:val="333333"/>
          <w:spacing w:val="1"/>
        </w:rPr>
        <w:t xml:space="preserve"> </w:t>
      </w:r>
      <w:r w:rsidRPr="00203ACB">
        <w:rPr>
          <w:color w:val="333333"/>
        </w:rPr>
        <w:t>darbības.</w:t>
      </w:r>
      <w:r w:rsidRPr="00203ACB">
        <w:rPr>
          <w:color w:val="333333"/>
          <w:spacing w:val="6"/>
        </w:rPr>
        <w:t xml:space="preserve"> </w:t>
      </w:r>
      <w:r w:rsidRPr="00203ACB">
        <w:rPr>
          <w:color w:val="333333"/>
        </w:rPr>
        <w:t>No</w:t>
      </w:r>
      <w:r w:rsidRPr="00203ACB">
        <w:rPr>
          <w:color w:val="333333"/>
          <w:spacing w:val="7"/>
        </w:rPr>
        <w:t xml:space="preserve"> </w:t>
      </w:r>
      <w:r w:rsidRPr="00203ACB">
        <w:rPr>
          <w:color w:val="333333"/>
        </w:rPr>
        <w:t>otras</w:t>
      </w:r>
      <w:r w:rsidRPr="00203ACB">
        <w:rPr>
          <w:color w:val="333333"/>
          <w:spacing w:val="1"/>
        </w:rPr>
        <w:t xml:space="preserve"> </w:t>
      </w:r>
      <w:r w:rsidRPr="00203ACB">
        <w:rPr>
          <w:color w:val="333333"/>
        </w:rPr>
        <w:t>puses,</w:t>
      </w:r>
      <w:r w:rsidRPr="00203ACB">
        <w:rPr>
          <w:color w:val="333333"/>
          <w:spacing w:val="18"/>
        </w:rPr>
        <w:t xml:space="preserve"> </w:t>
      </w:r>
      <w:r w:rsidRPr="00203ACB">
        <w:rPr>
          <w:color w:val="333333"/>
        </w:rPr>
        <w:t>šī</w:t>
      </w:r>
      <w:r w:rsidRPr="00203ACB">
        <w:rPr>
          <w:color w:val="333333"/>
          <w:spacing w:val="19"/>
        </w:rPr>
        <w:t xml:space="preserve"> </w:t>
      </w:r>
      <w:r w:rsidRPr="00203ACB">
        <w:rPr>
          <w:color w:val="333333"/>
        </w:rPr>
        <w:t>prakses</w:t>
      </w:r>
      <w:r w:rsidRPr="00203ACB">
        <w:rPr>
          <w:color w:val="333333"/>
          <w:spacing w:val="19"/>
        </w:rPr>
        <w:t xml:space="preserve"> </w:t>
      </w:r>
      <w:r w:rsidRPr="00203ACB">
        <w:rPr>
          <w:color w:val="333333"/>
        </w:rPr>
        <w:t>posma</w:t>
      </w:r>
      <w:r w:rsidRPr="00203ACB">
        <w:rPr>
          <w:color w:val="333333"/>
          <w:spacing w:val="-61"/>
        </w:rPr>
        <w:t xml:space="preserve"> </w:t>
      </w:r>
      <w:r w:rsidRPr="00203ACB">
        <w:rPr>
          <w:color w:val="333333"/>
        </w:rPr>
        <w:t>uzdevumi ir koncentrēti</w:t>
      </w:r>
      <w:r w:rsidRPr="00203ACB">
        <w:rPr>
          <w:color w:val="333333"/>
          <w:spacing w:val="1"/>
        </w:rPr>
        <w:t xml:space="preserve"> </w:t>
      </w:r>
      <w:r w:rsidRPr="00203ACB">
        <w:rPr>
          <w:color w:val="333333"/>
        </w:rPr>
        <w:t>konkrētajā</w:t>
      </w:r>
      <w:r w:rsidRPr="00203ACB">
        <w:rPr>
          <w:color w:val="333333"/>
          <w:spacing w:val="1"/>
        </w:rPr>
        <w:t xml:space="preserve"> </w:t>
      </w:r>
      <w:r w:rsidRPr="00203ACB">
        <w:rPr>
          <w:color w:val="333333"/>
          <w:spacing w:val="-1"/>
        </w:rPr>
        <w:t>komunikācijas</w:t>
      </w:r>
      <w:r w:rsidRPr="00203ACB">
        <w:rPr>
          <w:color w:val="333333"/>
          <w:spacing w:val="-13"/>
        </w:rPr>
        <w:t xml:space="preserve"> </w:t>
      </w:r>
      <w:r w:rsidRPr="00203ACB">
        <w:rPr>
          <w:color w:val="333333"/>
          <w:spacing w:val="-1"/>
        </w:rPr>
        <w:t>jomā,</w:t>
      </w:r>
      <w:r w:rsidRPr="00203ACB">
        <w:rPr>
          <w:color w:val="333333"/>
          <w:spacing w:val="-13"/>
        </w:rPr>
        <w:t xml:space="preserve"> </w:t>
      </w:r>
      <w:r w:rsidRPr="00203ACB">
        <w:rPr>
          <w:color w:val="333333"/>
        </w:rPr>
        <w:t>līdz</w:t>
      </w:r>
      <w:r w:rsidRPr="00203ACB">
        <w:rPr>
          <w:color w:val="333333"/>
          <w:spacing w:val="-60"/>
        </w:rPr>
        <w:t xml:space="preserve"> </w:t>
      </w:r>
      <w:r w:rsidRPr="00203ACB">
        <w:rPr>
          <w:color w:val="333333"/>
        </w:rPr>
        <w:t>ar to attīsta prasmes</w:t>
      </w:r>
      <w:r w:rsidRPr="00203ACB">
        <w:rPr>
          <w:color w:val="333333"/>
          <w:spacing w:val="1"/>
        </w:rPr>
        <w:t xml:space="preserve"> </w:t>
      </w:r>
      <w:r w:rsidRPr="00203ACB">
        <w:rPr>
          <w:color w:val="333333"/>
        </w:rPr>
        <w:t>saistībā ar</w:t>
      </w:r>
      <w:r w:rsidRPr="00203ACB">
        <w:rPr>
          <w:color w:val="333333"/>
          <w:spacing w:val="1"/>
        </w:rPr>
        <w:t xml:space="preserve"> </w:t>
      </w:r>
      <w:r w:rsidRPr="00203ACB">
        <w:rPr>
          <w:color w:val="333333"/>
        </w:rPr>
        <w:t>sabiedriskajām</w:t>
      </w:r>
      <w:r w:rsidRPr="00203ACB">
        <w:rPr>
          <w:color w:val="333333"/>
          <w:spacing w:val="1"/>
        </w:rPr>
        <w:t xml:space="preserve"> </w:t>
      </w:r>
      <w:r w:rsidRPr="00203ACB">
        <w:rPr>
          <w:color w:val="333333"/>
          <w:w w:val="95"/>
        </w:rPr>
        <w:t>attiecībām,</w:t>
      </w:r>
      <w:r w:rsidRPr="00203ACB">
        <w:rPr>
          <w:color w:val="333333"/>
          <w:spacing w:val="1"/>
          <w:w w:val="95"/>
        </w:rPr>
        <w:t xml:space="preserve"> </w:t>
      </w:r>
      <w:r w:rsidRPr="00203ACB">
        <w:rPr>
          <w:color w:val="333333"/>
          <w:w w:val="95"/>
        </w:rPr>
        <w:t>informācijas</w:t>
      </w:r>
      <w:r w:rsidRPr="00203ACB">
        <w:rPr>
          <w:color w:val="333333"/>
          <w:spacing w:val="-58"/>
          <w:w w:val="95"/>
        </w:rPr>
        <w:t xml:space="preserve"> </w:t>
      </w:r>
      <w:r w:rsidRPr="00203ACB">
        <w:rPr>
          <w:color w:val="333333"/>
        </w:rPr>
        <w:t>apkopošanu un</w:t>
      </w:r>
      <w:r w:rsidRPr="00203ACB">
        <w:rPr>
          <w:color w:val="333333"/>
          <w:spacing w:val="1"/>
        </w:rPr>
        <w:t xml:space="preserve"> </w:t>
      </w:r>
      <w:r w:rsidRPr="00203ACB">
        <w:rPr>
          <w:color w:val="333333"/>
        </w:rPr>
        <w:t>pasniegšanu</w:t>
      </w:r>
      <w:r w:rsidRPr="00203ACB">
        <w:rPr>
          <w:color w:val="333333"/>
          <w:spacing w:val="1"/>
        </w:rPr>
        <w:t xml:space="preserve"> </w:t>
      </w:r>
      <w:r w:rsidRPr="00203ACB">
        <w:rPr>
          <w:color w:val="333333"/>
        </w:rPr>
        <w:t>organizācijai un</w:t>
      </w:r>
      <w:r w:rsidRPr="00203ACB">
        <w:rPr>
          <w:color w:val="333333"/>
          <w:spacing w:val="1"/>
        </w:rPr>
        <w:t xml:space="preserve"> </w:t>
      </w:r>
      <w:r w:rsidRPr="00203ACB">
        <w:rPr>
          <w:color w:val="333333"/>
        </w:rPr>
        <w:t>sabiedrībai.</w:t>
      </w:r>
    </w:p>
    <w:p w14:paraId="07DB0C61" w14:textId="77777777" w:rsidR="00C93BA7" w:rsidRPr="00203ACB" w:rsidRDefault="00C93BA7">
      <w:pPr>
        <w:spacing w:line="295" w:lineRule="auto"/>
        <w:sectPr w:rsidR="00C93BA7" w:rsidRPr="00203ACB">
          <w:pgSz w:w="11910" w:h="16840"/>
          <w:pgMar w:top="920" w:right="740" w:bottom="660" w:left="740" w:header="0" w:footer="438" w:gutter="0"/>
          <w:cols w:num="4" w:space="720" w:equalWidth="0">
            <w:col w:w="1797" w:space="39"/>
            <w:col w:w="2519" w:space="40"/>
            <w:col w:w="1665" w:space="40"/>
            <w:col w:w="4330"/>
          </w:cols>
        </w:sectPr>
      </w:pPr>
    </w:p>
    <w:p w14:paraId="79769185" w14:textId="77777777" w:rsidR="00C93BA7" w:rsidRPr="00203ACB" w:rsidRDefault="00C93BA7">
      <w:pPr>
        <w:pStyle w:val="BodyText"/>
        <w:spacing w:before="8"/>
        <w:rPr>
          <w:sz w:val="10"/>
        </w:rPr>
      </w:pPr>
    </w:p>
    <w:p w14:paraId="54B98291" w14:textId="47A988AE" w:rsidR="00C93BA7" w:rsidRPr="00203ACB" w:rsidRDefault="009711BF">
      <w:pPr>
        <w:pStyle w:val="BodyText"/>
        <w:spacing w:line="20" w:lineRule="exact"/>
        <w:ind w:left="589"/>
        <w:rPr>
          <w:sz w:val="2"/>
        </w:rPr>
      </w:pPr>
      <w:r w:rsidRPr="00203ACB">
        <w:rPr>
          <w:noProof/>
          <w:sz w:val="2"/>
        </w:rPr>
        <mc:AlternateContent>
          <mc:Choice Requires="wpg">
            <w:drawing>
              <wp:inline distT="0" distB="0" distL="0" distR="0" wp14:anchorId="386A97C8" wp14:editId="25083A19">
                <wp:extent cx="5252720" cy="9525"/>
                <wp:effectExtent l="13335" t="6985" r="10795" b="2540"/>
                <wp:docPr id="1405181735" name="Group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720" cy="9525"/>
                          <a:chOff x="0" y="0"/>
                          <a:chExt cx="8272" cy="15"/>
                        </a:xfrm>
                      </wpg:grpSpPr>
                      <wps:wsp>
                        <wps:cNvPr id="119627290" name="AutoShape 180"/>
                        <wps:cNvSpPr>
                          <a:spLocks/>
                        </wps:cNvSpPr>
                        <wps:spPr bwMode="auto">
                          <a:xfrm>
                            <a:off x="0" y="7"/>
                            <a:ext cx="8272" cy="2"/>
                          </a:xfrm>
                          <a:custGeom>
                            <a:avLst/>
                            <a:gdLst>
                              <a:gd name="T0" fmla="*/ 0 w 8272"/>
                              <a:gd name="T1" fmla="*/ 1384 w 8272"/>
                              <a:gd name="T2" fmla="*/ 1429 w 8272"/>
                              <a:gd name="T3" fmla="*/ 3934 w 8272"/>
                              <a:gd name="T4" fmla="*/ 3979 w 8272"/>
                              <a:gd name="T5" fmla="*/ 5646 w 8272"/>
                              <a:gd name="T6" fmla="*/ 5691 w 8272"/>
                              <a:gd name="T7" fmla="*/ 8271 w 8272"/>
                            </a:gdLst>
                            <a:ahLst/>
                            <a:cxnLst>
                              <a:cxn ang="0">
                                <a:pos x="T0" y="0"/>
                              </a:cxn>
                              <a:cxn ang="0">
                                <a:pos x="T1" y="0"/>
                              </a:cxn>
                              <a:cxn ang="0">
                                <a:pos x="T2" y="0"/>
                              </a:cxn>
                              <a:cxn ang="0">
                                <a:pos x="T3" y="0"/>
                              </a:cxn>
                              <a:cxn ang="0">
                                <a:pos x="T4" y="0"/>
                              </a:cxn>
                              <a:cxn ang="0">
                                <a:pos x="T5" y="0"/>
                              </a:cxn>
                              <a:cxn ang="0">
                                <a:pos x="T6" y="0"/>
                              </a:cxn>
                              <a:cxn ang="0">
                                <a:pos x="T7" y="0"/>
                              </a:cxn>
                            </a:cxnLst>
                            <a:rect l="0" t="0" r="r" b="b"/>
                            <a:pathLst>
                              <a:path w="8272">
                                <a:moveTo>
                                  <a:pt x="0" y="0"/>
                                </a:moveTo>
                                <a:lnTo>
                                  <a:pt x="1384" y="0"/>
                                </a:lnTo>
                                <a:moveTo>
                                  <a:pt x="1429" y="0"/>
                                </a:moveTo>
                                <a:lnTo>
                                  <a:pt x="3934" y="0"/>
                                </a:lnTo>
                                <a:moveTo>
                                  <a:pt x="3979" y="0"/>
                                </a:moveTo>
                                <a:lnTo>
                                  <a:pt x="5646" y="0"/>
                                </a:lnTo>
                                <a:moveTo>
                                  <a:pt x="5691" y="0"/>
                                </a:moveTo>
                                <a:lnTo>
                                  <a:pt x="8271"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3F4DB803" id="Group 179" o:spid="_x0000_s1026" style="width:413.6pt;height:.75pt;mso-position-horizontal-relative:char;mso-position-vertical-relative:line" coordsize="827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">
                <v:shape id="AutoShape 180" o:spid="_x0000_s1027" style="position:absolute;top:7;width:8272;height:2;visibility:visible;mso-wrap-style:square;v-text-anchor:top" coordsize="82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" path="m,l1384,t45,l3934,t45,l5646,t45,l8271,e" filled="f" strokecolor="#ddd">
                  <v:path arrowok="t" o:connecttype="custom" o:connectlocs="0,0;1384,0;1429,0;3934,0;3979,0;5646,0;5691,0;8271,0" o:connectangles="0,0,0,0,0,0,0,0"/>
                </v:shape>
                <w10:anchorlock/>
              </v:group>
            </w:pict>
          </mc:Fallback>
        </mc:AlternateContent>
      </w:r>
    </w:p>
    <w:p w14:paraId="6BD2DA34" w14:textId="77777777" w:rsidR="00C93BA7" w:rsidRPr="00203ACB" w:rsidRDefault="00C93BA7">
      <w:pPr>
        <w:pStyle w:val="BodyText"/>
        <w:rPr>
          <w:sz w:val="6"/>
        </w:rPr>
      </w:pPr>
    </w:p>
    <w:p w14:paraId="1309DB74" w14:textId="77777777" w:rsidR="00C93BA7" w:rsidRPr="00203ACB" w:rsidRDefault="00C93BA7">
      <w:pPr>
        <w:rPr>
          <w:sz w:val="6"/>
        </w:rPr>
        <w:sectPr w:rsidR="00C93BA7" w:rsidRPr="00203ACB">
          <w:type w:val="continuous"/>
          <w:pgSz w:w="11910" w:h="16840"/>
          <w:pgMar w:top="1580" w:right="740" w:bottom="620" w:left="740" w:header="720" w:footer="720" w:gutter="0"/>
          <w:cols w:space="720"/>
        </w:sectPr>
      </w:pPr>
    </w:p>
    <w:p w14:paraId="7C34AD9B" w14:textId="77777777" w:rsidR="00C93BA7" w:rsidRPr="00203ACB" w:rsidRDefault="00203ACB">
      <w:pPr>
        <w:pStyle w:val="BodyText"/>
        <w:spacing w:before="71" w:line="295" w:lineRule="auto"/>
        <w:ind w:left="710" w:right="-15"/>
      </w:pPr>
      <w:r w:rsidRPr="00203ACB">
        <w:rPr>
          <w:color w:val="333333"/>
        </w:rPr>
        <w:t>Prakse</w:t>
      </w:r>
      <w:r w:rsidRPr="00203ACB">
        <w:rPr>
          <w:color w:val="333333"/>
          <w:spacing w:val="1"/>
        </w:rPr>
        <w:t xml:space="preserve"> </w:t>
      </w:r>
      <w:r w:rsidRPr="00203ACB">
        <w:rPr>
          <w:color w:val="333333"/>
        </w:rPr>
        <w:t>konkrētajā</w:t>
      </w:r>
      <w:r w:rsidRPr="00203ACB">
        <w:rPr>
          <w:color w:val="333333"/>
          <w:spacing w:val="1"/>
        </w:rPr>
        <w:t xml:space="preserve"> </w:t>
      </w:r>
      <w:r w:rsidRPr="00203ACB">
        <w:rPr>
          <w:color w:val="333333"/>
        </w:rPr>
        <w:t>starpkultūru</w:t>
      </w:r>
      <w:r w:rsidRPr="00203ACB">
        <w:rPr>
          <w:color w:val="333333"/>
          <w:spacing w:val="-61"/>
        </w:rPr>
        <w:t xml:space="preserve"> </w:t>
      </w:r>
      <w:r w:rsidRPr="00203ACB">
        <w:rPr>
          <w:color w:val="333333"/>
        </w:rPr>
        <w:t>attiecību</w:t>
      </w:r>
      <w:r w:rsidRPr="00203ACB">
        <w:rPr>
          <w:color w:val="333333"/>
          <w:spacing w:val="1"/>
        </w:rPr>
        <w:t xml:space="preserve"> </w:t>
      </w:r>
      <w:r w:rsidRPr="00203ACB">
        <w:rPr>
          <w:color w:val="333333"/>
        </w:rPr>
        <w:t>jomā</w:t>
      </w:r>
    </w:p>
    <w:p w14:paraId="0BF5038E" w14:textId="77777777" w:rsidR="00C93BA7" w:rsidRPr="00203ACB" w:rsidRDefault="00203ACB">
      <w:pPr>
        <w:pStyle w:val="ListParagraph"/>
        <w:numPr>
          <w:ilvl w:val="0"/>
          <w:numId w:val="37"/>
        </w:numPr>
        <w:tabs>
          <w:tab w:val="left" w:pos="358"/>
        </w:tabs>
        <w:spacing w:before="71" w:line="295" w:lineRule="auto"/>
        <w:ind w:left="229" w:firstLine="0"/>
        <w:rPr>
          <w:sz w:val="21"/>
        </w:rPr>
      </w:pPr>
      <w:r w:rsidRPr="00203ACB">
        <w:rPr>
          <w:color w:val="333333"/>
          <w:w w:val="99"/>
          <w:sz w:val="21"/>
        </w:rPr>
        <w:br w:type="column"/>
      </w:r>
      <w:r w:rsidRPr="00203ACB">
        <w:rPr>
          <w:color w:val="333333"/>
          <w:sz w:val="21"/>
        </w:rPr>
        <w:t>iepazīties ar iestāžu</w:t>
      </w:r>
      <w:r w:rsidRPr="00203ACB">
        <w:rPr>
          <w:color w:val="333333"/>
          <w:spacing w:val="1"/>
          <w:sz w:val="21"/>
        </w:rPr>
        <w:t xml:space="preserve"> </w:t>
      </w:r>
      <w:r w:rsidRPr="00203ACB">
        <w:rPr>
          <w:color w:val="333333"/>
          <w:sz w:val="21"/>
        </w:rPr>
        <w:t>un organizāciju, kuras</w:t>
      </w:r>
      <w:r w:rsidRPr="00203ACB">
        <w:rPr>
          <w:color w:val="333333"/>
          <w:spacing w:val="1"/>
          <w:sz w:val="21"/>
        </w:rPr>
        <w:t xml:space="preserve"> </w:t>
      </w:r>
      <w:r w:rsidRPr="00203ACB">
        <w:rPr>
          <w:color w:val="333333"/>
          <w:sz w:val="21"/>
        </w:rPr>
        <w:t>veic darbu starpkultūru</w:t>
      </w:r>
      <w:r w:rsidRPr="00203ACB">
        <w:rPr>
          <w:color w:val="333333"/>
          <w:spacing w:val="-61"/>
          <w:sz w:val="21"/>
        </w:rPr>
        <w:t xml:space="preserve"> </w:t>
      </w:r>
      <w:r w:rsidRPr="00203ACB">
        <w:rPr>
          <w:color w:val="333333"/>
          <w:sz w:val="21"/>
        </w:rPr>
        <w:t>attiecību jomā,</w:t>
      </w:r>
      <w:r w:rsidRPr="00203ACB">
        <w:rPr>
          <w:color w:val="333333"/>
          <w:spacing w:val="1"/>
          <w:sz w:val="21"/>
        </w:rPr>
        <w:t xml:space="preserve"> </w:t>
      </w:r>
      <w:r w:rsidRPr="00203ACB">
        <w:rPr>
          <w:color w:val="333333"/>
          <w:sz w:val="21"/>
        </w:rPr>
        <w:t>struktūru</w:t>
      </w:r>
      <w:r w:rsidRPr="00203ACB">
        <w:rPr>
          <w:color w:val="333333"/>
          <w:spacing w:val="1"/>
          <w:sz w:val="21"/>
        </w:rPr>
        <w:t xml:space="preserve"> </w:t>
      </w:r>
      <w:r w:rsidRPr="00203ACB">
        <w:rPr>
          <w:color w:val="333333"/>
          <w:sz w:val="21"/>
        </w:rPr>
        <w:t>un</w:t>
      </w:r>
      <w:r w:rsidRPr="00203ACB">
        <w:rPr>
          <w:color w:val="333333"/>
          <w:spacing w:val="2"/>
          <w:sz w:val="21"/>
        </w:rPr>
        <w:t xml:space="preserve"> </w:t>
      </w:r>
      <w:r w:rsidRPr="00203ACB">
        <w:rPr>
          <w:color w:val="333333"/>
          <w:sz w:val="21"/>
        </w:rPr>
        <w:t>darbības</w:t>
      </w:r>
      <w:r w:rsidRPr="00203ACB">
        <w:rPr>
          <w:color w:val="333333"/>
          <w:spacing w:val="1"/>
          <w:sz w:val="21"/>
        </w:rPr>
        <w:t xml:space="preserve"> </w:t>
      </w:r>
      <w:r w:rsidRPr="00203ACB">
        <w:rPr>
          <w:color w:val="333333"/>
          <w:sz w:val="21"/>
        </w:rPr>
        <w:t>principiem;</w:t>
      </w:r>
    </w:p>
    <w:p w14:paraId="519615F5" w14:textId="77777777" w:rsidR="00C93BA7" w:rsidRPr="00203ACB" w:rsidRDefault="00203ACB">
      <w:pPr>
        <w:pStyle w:val="ListParagraph"/>
        <w:numPr>
          <w:ilvl w:val="0"/>
          <w:numId w:val="37"/>
        </w:numPr>
        <w:tabs>
          <w:tab w:val="left" w:pos="358"/>
        </w:tabs>
        <w:spacing w:line="295" w:lineRule="auto"/>
        <w:ind w:left="229" w:right="35" w:firstLine="0"/>
        <w:rPr>
          <w:sz w:val="21"/>
        </w:rPr>
      </w:pPr>
      <w:r w:rsidRPr="00203ACB">
        <w:rPr>
          <w:color w:val="333333"/>
          <w:sz w:val="21"/>
        </w:rPr>
        <w:t>vērot un analizēt</w:t>
      </w:r>
      <w:r w:rsidRPr="00203ACB">
        <w:rPr>
          <w:color w:val="333333"/>
          <w:spacing w:val="1"/>
          <w:sz w:val="21"/>
        </w:rPr>
        <w:t xml:space="preserve"> </w:t>
      </w:r>
      <w:r w:rsidRPr="00203ACB">
        <w:rPr>
          <w:color w:val="333333"/>
          <w:sz w:val="21"/>
        </w:rPr>
        <w:t>sabiedrisko</w:t>
      </w:r>
      <w:r w:rsidRPr="00203ACB">
        <w:rPr>
          <w:color w:val="333333"/>
          <w:spacing w:val="1"/>
          <w:sz w:val="21"/>
        </w:rPr>
        <w:t xml:space="preserve"> </w:t>
      </w:r>
      <w:r w:rsidRPr="00203ACB">
        <w:rPr>
          <w:color w:val="333333"/>
          <w:sz w:val="21"/>
        </w:rPr>
        <w:t>organizāciju un iestāžu</w:t>
      </w:r>
      <w:r w:rsidRPr="00203ACB">
        <w:rPr>
          <w:color w:val="333333"/>
          <w:spacing w:val="-61"/>
          <w:sz w:val="21"/>
        </w:rPr>
        <w:t xml:space="preserve"> </w:t>
      </w:r>
      <w:r w:rsidRPr="00203ACB">
        <w:rPr>
          <w:color w:val="333333"/>
          <w:sz w:val="21"/>
        </w:rPr>
        <w:t>darba</w:t>
      </w:r>
      <w:r w:rsidRPr="00203ACB">
        <w:rPr>
          <w:color w:val="333333"/>
          <w:spacing w:val="-4"/>
          <w:sz w:val="21"/>
        </w:rPr>
        <w:t xml:space="preserve"> </w:t>
      </w:r>
      <w:r w:rsidRPr="00203ACB">
        <w:rPr>
          <w:color w:val="333333"/>
          <w:sz w:val="21"/>
        </w:rPr>
        <w:t>procesu;</w:t>
      </w:r>
    </w:p>
    <w:p w14:paraId="05D53AC3" w14:textId="77777777" w:rsidR="00C93BA7" w:rsidRPr="00203ACB" w:rsidRDefault="00203ACB">
      <w:pPr>
        <w:pStyle w:val="ListParagraph"/>
        <w:numPr>
          <w:ilvl w:val="0"/>
          <w:numId w:val="37"/>
        </w:numPr>
        <w:tabs>
          <w:tab w:val="left" w:pos="358"/>
        </w:tabs>
        <w:spacing w:before="1" w:line="295" w:lineRule="auto"/>
        <w:ind w:left="229" w:right="106" w:firstLine="0"/>
        <w:rPr>
          <w:sz w:val="21"/>
        </w:rPr>
      </w:pPr>
      <w:r w:rsidRPr="00203ACB">
        <w:rPr>
          <w:color w:val="333333"/>
          <w:spacing w:val="-1"/>
          <w:sz w:val="21"/>
        </w:rPr>
        <w:t>attīstīt</w:t>
      </w:r>
      <w:r w:rsidRPr="00203ACB">
        <w:rPr>
          <w:color w:val="333333"/>
          <w:spacing w:val="-15"/>
          <w:sz w:val="21"/>
        </w:rPr>
        <w:t xml:space="preserve"> </w:t>
      </w:r>
      <w:r w:rsidRPr="00203ACB">
        <w:rPr>
          <w:color w:val="333333"/>
          <w:sz w:val="21"/>
        </w:rPr>
        <w:t>prasmi</w:t>
      </w:r>
      <w:r w:rsidRPr="00203ACB">
        <w:rPr>
          <w:color w:val="333333"/>
          <w:spacing w:val="-15"/>
          <w:sz w:val="21"/>
        </w:rPr>
        <w:t xml:space="preserve"> </w:t>
      </w:r>
      <w:r w:rsidRPr="00203ACB">
        <w:rPr>
          <w:color w:val="333333"/>
          <w:sz w:val="21"/>
        </w:rPr>
        <w:t>plānot</w:t>
      </w:r>
      <w:r w:rsidRPr="00203ACB">
        <w:rPr>
          <w:color w:val="333333"/>
          <w:spacing w:val="-60"/>
          <w:sz w:val="21"/>
        </w:rPr>
        <w:t xml:space="preserve"> </w:t>
      </w:r>
      <w:r w:rsidRPr="00203ACB">
        <w:rPr>
          <w:color w:val="333333"/>
          <w:sz w:val="21"/>
        </w:rPr>
        <w:t>un organizēt</w:t>
      </w:r>
      <w:r w:rsidRPr="00203ACB">
        <w:rPr>
          <w:color w:val="333333"/>
          <w:spacing w:val="1"/>
          <w:sz w:val="21"/>
        </w:rPr>
        <w:t xml:space="preserve"> </w:t>
      </w:r>
      <w:r w:rsidRPr="00203ACB">
        <w:rPr>
          <w:color w:val="333333"/>
          <w:sz w:val="21"/>
        </w:rPr>
        <w:t>pasākumus,</w:t>
      </w:r>
      <w:r w:rsidRPr="00203ACB">
        <w:rPr>
          <w:color w:val="333333"/>
          <w:spacing w:val="9"/>
          <w:sz w:val="21"/>
        </w:rPr>
        <w:t xml:space="preserve"> </w:t>
      </w:r>
      <w:r w:rsidRPr="00203ACB">
        <w:rPr>
          <w:color w:val="333333"/>
          <w:sz w:val="21"/>
        </w:rPr>
        <w:t>izstrādāt</w:t>
      </w:r>
      <w:r w:rsidRPr="00203ACB">
        <w:rPr>
          <w:color w:val="333333"/>
          <w:spacing w:val="1"/>
          <w:sz w:val="21"/>
        </w:rPr>
        <w:t xml:space="preserve"> </w:t>
      </w:r>
      <w:r w:rsidRPr="00203ACB">
        <w:rPr>
          <w:color w:val="333333"/>
          <w:sz w:val="21"/>
        </w:rPr>
        <w:t>un vadīt projektus,</w:t>
      </w:r>
      <w:r w:rsidRPr="00203ACB">
        <w:rPr>
          <w:color w:val="333333"/>
          <w:spacing w:val="1"/>
          <w:sz w:val="21"/>
        </w:rPr>
        <w:t xml:space="preserve"> </w:t>
      </w:r>
      <w:r w:rsidRPr="00203ACB">
        <w:rPr>
          <w:color w:val="333333"/>
          <w:sz w:val="21"/>
        </w:rPr>
        <w:t>organizēt citas</w:t>
      </w:r>
      <w:r w:rsidRPr="00203ACB">
        <w:rPr>
          <w:color w:val="333333"/>
          <w:spacing w:val="1"/>
          <w:sz w:val="21"/>
        </w:rPr>
        <w:t xml:space="preserve"> </w:t>
      </w:r>
      <w:r w:rsidRPr="00203ACB">
        <w:rPr>
          <w:color w:val="333333"/>
          <w:sz w:val="21"/>
        </w:rPr>
        <w:t>aktivitātes;</w:t>
      </w:r>
    </w:p>
    <w:p w14:paraId="603C0DC0" w14:textId="77777777" w:rsidR="00C93BA7" w:rsidRPr="00203ACB" w:rsidRDefault="00203ACB">
      <w:pPr>
        <w:pStyle w:val="ListParagraph"/>
        <w:numPr>
          <w:ilvl w:val="0"/>
          <w:numId w:val="37"/>
        </w:numPr>
        <w:tabs>
          <w:tab w:val="left" w:pos="358"/>
        </w:tabs>
        <w:spacing w:line="295" w:lineRule="auto"/>
        <w:ind w:left="229" w:right="159" w:firstLine="0"/>
        <w:rPr>
          <w:sz w:val="21"/>
        </w:rPr>
      </w:pPr>
      <w:r w:rsidRPr="00203ACB">
        <w:rPr>
          <w:color w:val="333333"/>
          <w:sz w:val="21"/>
        </w:rPr>
        <w:t>veikt prakses analīzi</w:t>
      </w:r>
      <w:r w:rsidRPr="00203ACB">
        <w:rPr>
          <w:color w:val="333333"/>
          <w:spacing w:val="-61"/>
          <w:sz w:val="21"/>
        </w:rPr>
        <w:t xml:space="preserve"> </w:t>
      </w:r>
      <w:r w:rsidRPr="00203ACB">
        <w:rPr>
          <w:color w:val="333333"/>
          <w:sz w:val="21"/>
        </w:rPr>
        <w:t>un</w:t>
      </w:r>
      <w:r w:rsidRPr="00203ACB">
        <w:rPr>
          <w:color w:val="333333"/>
          <w:spacing w:val="4"/>
          <w:sz w:val="21"/>
        </w:rPr>
        <w:t xml:space="preserve"> </w:t>
      </w:r>
      <w:r w:rsidRPr="00203ACB">
        <w:rPr>
          <w:color w:val="333333"/>
          <w:sz w:val="21"/>
        </w:rPr>
        <w:t>iesniegt</w:t>
      </w:r>
      <w:r w:rsidRPr="00203ACB">
        <w:rPr>
          <w:color w:val="333333"/>
          <w:spacing w:val="5"/>
          <w:sz w:val="21"/>
        </w:rPr>
        <w:t xml:space="preserve"> </w:t>
      </w:r>
      <w:r w:rsidRPr="00203ACB">
        <w:rPr>
          <w:color w:val="333333"/>
          <w:sz w:val="21"/>
        </w:rPr>
        <w:t>prakses</w:t>
      </w:r>
      <w:r w:rsidRPr="00203ACB">
        <w:rPr>
          <w:color w:val="333333"/>
          <w:spacing w:val="1"/>
          <w:sz w:val="21"/>
        </w:rPr>
        <w:t xml:space="preserve"> </w:t>
      </w:r>
      <w:r w:rsidRPr="00203ACB">
        <w:rPr>
          <w:color w:val="333333"/>
          <w:sz w:val="21"/>
        </w:rPr>
        <w:t>dokumentāciju.</w:t>
      </w:r>
    </w:p>
    <w:p w14:paraId="7AE86074" w14:textId="77777777" w:rsidR="00C93BA7" w:rsidRPr="00203ACB" w:rsidRDefault="00203ACB">
      <w:pPr>
        <w:pStyle w:val="BodyText"/>
        <w:spacing w:before="71"/>
        <w:ind w:left="294"/>
        <w:jc w:val="both"/>
      </w:pPr>
      <w:r w:rsidRPr="00203ACB">
        <w:br w:type="column"/>
      </w:r>
      <w:r w:rsidRPr="00203ACB">
        <w:rPr>
          <w:color w:val="333333"/>
          <w:spacing w:val="-1"/>
          <w:w w:val="105"/>
        </w:rPr>
        <w:t>Z4,</w:t>
      </w:r>
      <w:r w:rsidRPr="00203ACB">
        <w:rPr>
          <w:color w:val="333333"/>
          <w:spacing w:val="-16"/>
          <w:w w:val="105"/>
        </w:rPr>
        <w:t xml:space="preserve"> </w:t>
      </w:r>
      <w:r w:rsidRPr="00203ACB">
        <w:rPr>
          <w:color w:val="333333"/>
          <w:w w:val="105"/>
        </w:rPr>
        <w:t>K12,</w:t>
      </w:r>
      <w:r w:rsidRPr="00203ACB">
        <w:rPr>
          <w:color w:val="333333"/>
          <w:spacing w:val="-15"/>
          <w:w w:val="105"/>
        </w:rPr>
        <w:t xml:space="preserve"> </w:t>
      </w:r>
      <w:r w:rsidRPr="00203ACB">
        <w:rPr>
          <w:color w:val="333333"/>
          <w:w w:val="105"/>
        </w:rPr>
        <w:t>K13</w:t>
      </w:r>
    </w:p>
    <w:p w14:paraId="3FC93CF3" w14:textId="77777777" w:rsidR="00C93BA7" w:rsidRPr="00203ACB" w:rsidRDefault="00C93BA7">
      <w:pPr>
        <w:pStyle w:val="BodyText"/>
        <w:rPr>
          <w:sz w:val="24"/>
        </w:rPr>
      </w:pPr>
    </w:p>
    <w:p w14:paraId="26340507" w14:textId="77777777" w:rsidR="00C93BA7" w:rsidRPr="00203ACB" w:rsidRDefault="00C93BA7">
      <w:pPr>
        <w:pStyle w:val="BodyText"/>
        <w:rPr>
          <w:sz w:val="24"/>
        </w:rPr>
      </w:pPr>
    </w:p>
    <w:p w14:paraId="34B1B3B6" w14:textId="77777777" w:rsidR="00C93BA7" w:rsidRPr="00203ACB" w:rsidRDefault="00C93BA7">
      <w:pPr>
        <w:pStyle w:val="BodyText"/>
        <w:rPr>
          <w:sz w:val="24"/>
        </w:rPr>
      </w:pPr>
    </w:p>
    <w:p w14:paraId="2048229D" w14:textId="77777777" w:rsidR="00C93BA7" w:rsidRPr="00203ACB" w:rsidRDefault="00C93BA7">
      <w:pPr>
        <w:pStyle w:val="BodyText"/>
        <w:rPr>
          <w:sz w:val="24"/>
        </w:rPr>
      </w:pPr>
    </w:p>
    <w:p w14:paraId="0A649E2E" w14:textId="77777777" w:rsidR="00C93BA7" w:rsidRPr="00203ACB" w:rsidRDefault="00C93BA7">
      <w:pPr>
        <w:pStyle w:val="BodyText"/>
        <w:rPr>
          <w:sz w:val="24"/>
        </w:rPr>
      </w:pPr>
    </w:p>
    <w:p w14:paraId="51150694" w14:textId="77777777" w:rsidR="00C93BA7" w:rsidRPr="00203ACB" w:rsidRDefault="00203ACB">
      <w:pPr>
        <w:pStyle w:val="BodyText"/>
        <w:spacing w:before="163"/>
        <w:ind w:left="294"/>
        <w:jc w:val="both"/>
      </w:pPr>
      <w:r w:rsidRPr="00203ACB">
        <w:rPr>
          <w:color w:val="333333"/>
        </w:rPr>
        <w:t>Z3,</w:t>
      </w:r>
      <w:r w:rsidRPr="00203ACB">
        <w:rPr>
          <w:color w:val="333333"/>
          <w:spacing w:val="2"/>
        </w:rPr>
        <w:t xml:space="preserve"> </w:t>
      </w:r>
      <w:r w:rsidRPr="00203ACB">
        <w:rPr>
          <w:color w:val="333333"/>
        </w:rPr>
        <w:t>Z4,P7</w:t>
      </w:r>
    </w:p>
    <w:p w14:paraId="2EAA3AA0" w14:textId="77777777" w:rsidR="00C93BA7" w:rsidRPr="00203ACB" w:rsidRDefault="00C93BA7">
      <w:pPr>
        <w:pStyle w:val="BodyText"/>
        <w:rPr>
          <w:sz w:val="24"/>
        </w:rPr>
      </w:pPr>
    </w:p>
    <w:p w14:paraId="5397E451" w14:textId="77777777" w:rsidR="00C93BA7" w:rsidRPr="00203ACB" w:rsidRDefault="00C93BA7">
      <w:pPr>
        <w:pStyle w:val="BodyText"/>
        <w:rPr>
          <w:sz w:val="24"/>
        </w:rPr>
      </w:pPr>
    </w:p>
    <w:p w14:paraId="051EC940" w14:textId="77777777" w:rsidR="00C93BA7" w:rsidRPr="00203ACB" w:rsidRDefault="00C93BA7">
      <w:pPr>
        <w:pStyle w:val="BodyText"/>
        <w:spacing w:before="4"/>
        <w:rPr>
          <w:sz w:val="34"/>
        </w:rPr>
      </w:pPr>
    </w:p>
    <w:p w14:paraId="091B5D37" w14:textId="77777777" w:rsidR="00C93BA7" w:rsidRPr="00203ACB" w:rsidRDefault="00203ACB">
      <w:pPr>
        <w:pStyle w:val="BodyText"/>
        <w:spacing w:line="295" w:lineRule="auto"/>
        <w:ind w:left="294"/>
        <w:jc w:val="both"/>
      </w:pPr>
      <w:r w:rsidRPr="00203ACB">
        <w:rPr>
          <w:color w:val="333333"/>
        </w:rPr>
        <w:t>Z4,</w:t>
      </w:r>
      <w:r w:rsidRPr="00203ACB">
        <w:rPr>
          <w:color w:val="333333"/>
          <w:spacing w:val="-14"/>
        </w:rPr>
        <w:t xml:space="preserve"> </w:t>
      </w:r>
      <w:r w:rsidRPr="00203ACB">
        <w:rPr>
          <w:color w:val="333333"/>
        </w:rPr>
        <w:t>P7,</w:t>
      </w:r>
      <w:r w:rsidRPr="00203ACB">
        <w:rPr>
          <w:color w:val="333333"/>
          <w:spacing w:val="-14"/>
        </w:rPr>
        <w:t xml:space="preserve"> </w:t>
      </w:r>
      <w:r w:rsidRPr="00203ACB">
        <w:rPr>
          <w:color w:val="333333"/>
        </w:rPr>
        <w:t>P8,</w:t>
      </w:r>
      <w:r w:rsidRPr="00203ACB">
        <w:rPr>
          <w:color w:val="333333"/>
          <w:spacing w:val="-14"/>
        </w:rPr>
        <w:t xml:space="preserve"> </w:t>
      </w:r>
      <w:r w:rsidRPr="00203ACB">
        <w:rPr>
          <w:color w:val="333333"/>
        </w:rPr>
        <w:t>P9,</w:t>
      </w:r>
      <w:r w:rsidRPr="00203ACB">
        <w:rPr>
          <w:color w:val="333333"/>
          <w:spacing w:val="-61"/>
        </w:rPr>
        <w:t xml:space="preserve"> </w:t>
      </w:r>
      <w:r w:rsidRPr="00203ACB">
        <w:rPr>
          <w:color w:val="333333"/>
        </w:rPr>
        <w:t>P10, K11, K13,</w:t>
      </w:r>
      <w:r w:rsidRPr="00203ACB">
        <w:rPr>
          <w:color w:val="333333"/>
          <w:spacing w:val="-61"/>
        </w:rPr>
        <w:t xml:space="preserve"> </w:t>
      </w:r>
      <w:r w:rsidRPr="00203ACB">
        <w:rPr>
          <w:color w:val="333333"/>
        </w:rPr>
        <w:t>K15</w:t>
      </w:r>
    </w:p>
    <w:p w14:paraId="79D3CCF6" w14:textId="77777777" w:rsidR="00C93BA7" w:rsidRPr="00203ACB" w:rsidRDefault="00C93BA7">
      <w:pPr>
        <w:pStyle w:val="BodyText"/>
        <w:rPr>
          <w:sz w:val="24"/>
        </w:rPr>
      </w:pPr>
    </w:p>
    <w:p w14:paraId="4D6AEC3B" w14:textId="77777777" w:rsidR="00C93BA7" w:rsidRPr="00203ACB" w:rsidRDefault="00C93BA7">
      <w:pPr>
        <w:pStyle w:val="BodyText"/>
        <w:rPr>
          <w:sz w:val="24"/>
        </w:rPr>
      </w:pPr>
    </w:p>
    <w:p w14:paraId="19F57ECF" w14:textId="77777777" w:rsidR="00C93BA7" w:rsidRPr="00203ACB" w:rsidRDefault="00C93BA7">
      <w:pPr>
        <w:pStyle w:val="BodyText"/>
        <w:spacing w:before="6"/>
        <w:rPr>
          <w:sz w:val="29"/>
        </w:rPr>
      </w:pPr>
    </w:p>
    <w:p w14:paraId="7A0E89D6" w14:textId="77777777" w:rsidR="00C93BA7" w:rsidRPr="00203ACB" w:rsidRDefault="00203ACB">
      <w:pPr>
        <w:pStyle w:val="BodyText"/>
        <w:spacing w:line="295" w:lineRule="auto"/>
        <w:ind w:left="294" w:right="248"/>
        <w:jc w:val="both"/>
      </w:pPr>
      <w:r w:rsidRPr="00203ACB">
        <w:rPr>
          <w:color w:val="333333"/>
          <w:spacing w:val="-1"/>
        </w:rPr>
        <w:t>P6,</w:t>
      </w:r>
      <w:r w:rsidRPr="00203ACB">
        <w:rPr>
          <w:color w:val="333333"/>
          <w:spacing w:val="-15"/>
        </w:rPr>
        <w:t xml:space="preserve"> </w:t>
      </w:r>
      <w:r w:rsidRPr="00203ACB">
        <w:rPr>
          <w:color w:val="333333"/>
          <w:spacing w:val="-1"/>
        </w:rPr>
        <w:t>P9,</w:t>
      </w:r>
      <w:r w:rsidRPr="00203ACB">
        <w:rPr>
          <w:color w:val="333333"/>
          <w:spacing w:val="-15"/>
        </w:rPr>
        <w:t xml:space="preserve"> </w:t>
      </w:r>
      <w:r w:rsidRPr="00203ACB">
        <w:rPr>
          <w:color w:val="333333"/>
        </w:rPr>
        <w:t>K12,</w:t>
      </w:r>
      <w:r w:rsidRPr="00203ACB">
        <w:rPr>
          <w:color w:val="333333"/>
          <w:spacing w:val="-61"/>
        </w:rPr>
        <w:t xml:space="preserve"> </w:t>
      </w:r>
      <w:r w:rsidRPr="00203ACB">
        <w:rPr>
          <w:color w:val="333333"/>
        </w:rPr>
        <w:t>K13</w:t>
      </w:r>
    </w:p>
    <w:p w14:paraId="1ACAD141" w14:textId="77777777" w:rsidR="00C93BA7" w:rsidRPr="00203ACB" w:rsidRDefault="00203ACB">
      <w:pPr>
        <w:pStyle w:val="BodyText"/>
        <w:spacing w:before="71" w:line="295" w:lineRule="auto"/>
        <w:ind w:left="289" w:right="1730"/>
      </w:pPr>
      <w:r w:rsidRPr="00203ACB">
        <w:br w:type="column"/>
      </w:r>
      <w:r w:rsidRPr="00203ACB">
        <w:rPr>
          <w:color w:val="333333"/>
        </w:rPr>
        <w:t>Prakses</w:t>
      </w:r>
      <w:r w:rsidRPr="00203ACB">
        <w:rPr>
          <w:color w:val="333333"/>
          <w:spacing w:val="6"/>
        </w:rPr>
        <w:t xml:space="preserve"> </w:t>
      </w:r>
      <w:r w:rsidRPr="00203ACB">
        <w:rPr>
          <w:color w:val="333333"/>
        </w:rPr>
        <w:t>uzdevumiem</w:t>
      </w:r>
      <w:r w:rsidRPr="00203ACB">
        <w:rPr>
          <w:color w:val="333333"/>
          <w:spacing w:val="7"/>
        </w:rPr>
        <w:t xml:space="preserve"> </w:t>
      </w:r>
      <w:r w:rsidRPr="00203ACB">
        <w:rPr>
          <w:color w:val="333333"/>
        </w:rPr>
        <w:t>ir</w:t>
      </w:r>
      <w:r w:rsidRPr="00203ACB">
        <w:rPr>
          <w:color w:val="333333"/>
          <w:spacing w:val="1"/>
        </w:rPr>
        <w:t xml:space="preserve"> </w:t>
      </w:r>
      <w:r w:rsidRPr="00203ACB">
        <w:rPr>
          <w:color w:val="333333"/>
        </w:rPr>
        <w:t>apkopojošs raksturs, jo</w:t>
      </w:r>
      <w:r w:rsidRPr="00203ACB">
        <w:rPr>
          <w:color w:val="333333"/>
          <w:spacing w:val="1"/>
        </w:rPr>
        <w:t xml:space="preserve"> </w:t>
      </w:r>
      <w:r w:rsidRPr="00203ACB">
        <w:rPr>
          <w:color w:val="333333"/>
        </w:rPr>
        <w:t>tieši šī prakses daia ir</w:t>
      </w:r>
      <w:r w:rsidRPr="00203ACB">
        <w:rPr>
          <w:color w:val="333333"/>
          <w:spacing w:val="1"/>
        </w:rPr>
        <w:t xml:space="preserve"> </w:t>
      </w:r>
      <w:r w:rsidRPr="00203ACB">
        <w:rPr>
          <w:color w:val="333333"/>
        </w:rPr>
        <w:t>domāta prasmju un</w:t>
      </w:r>
      <w:r w:rsidRPr="00203ACB">
        <w:rPr>
          <w:color w:val="333333"/>
          <w:spacing w:val="1"/>
        </w:rPr>
        <w:t xml:space="preserve"> </w:t>
      </w:r>
      <w:r w:rsidRPr="00203ACB">
        <w:rPr>
          <w:color w:val="333333"/>
        </w:rPr>
        <w:t>kompetenču attīstībai.</w:t>
      </w:r>
      <w:r w:rsidRPr="00203ACB">
        <w:rPr>
          <w:color w:val="333333"/>
          <w:spacing w:val="1"/>
        </w:rPr>
        <w:t xml:space="preserve"> </w:t>
      </w:r>
      <w:r w:rsidRPr="00203ACB">
        <w:rPr>
          <w:color w:val="333333"/>
        </w:rPr>
        <w:t>Prakses ilgums iauj</w:t>
      </w:r>
      <w:r w:rsidRPr="00203ACB">
        <w:rPr>
          <w:color w:val="333333"/>
          <w:spacing w:val="1"/>
        </w:rPr>
        <w:t xml:space="preserve"> </w:t>
      </w:r>
      <w:r w:rsidRPr="00203ACB">
        <w:rPr>
          <w:color w:val="333333"/>
          <w:spacing w:val="-1"/>
        </w:rPr>
        <w:t>iedziiināties konkrētajās</w:t>
      </w:r>
      <w:r w:rsidRPr="00203ACB">
        <w:rPr>
          <w:color w:val="333333"/>
          <w:spacing w:val="-61"/>
        </w:rPr>
        <w:t xml:space="preserve"> </w:t>
      </w:r>
      <w:r w:rsidRPr="00203ACB">
        <w:rPr>
          <w:color w:val="333333"/>
        </w:rPr>
        <w:t>problēmās, apzināt</w:t>
      </w:r>
      <w:r w:rsidRPr="00203ACB">
        <w:rPr>
          <w:color w:val="333333"/>
          <w:spacing w:val="1"/>
        </w:rPr>
        <w:t xml:space="preserve"> </w:t>
      </w:r>
      <w:r w:rsidRPr="00203ACB">
        <w:rPr>
          <w:color w:val="333333"/>
        </w:rPr>
        <w:t>korporatīvas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būtību. Studējošo lomā</w:t>
      </w:r>
      <w:r w:rsidRPr="00203ACB">
        <w:rPr>
          <w:color w:val="333333"/>
          <w:spacing w:val="1"/>
        </w:rPr>
        <w:t xml:space="preserve"> </w:t>
      </w:r>
      <w:r w:rsidRPr="00203ACB">
        <w:rPr>
          <w:color w:val="333333"/>
        </w:rPr>
        <w:t>uzņemošā iestāde ir</w:t>
      </w:r>
      <w:r w:rsidRPr="00203ACB">
        <w:rPr>
          <w:color w:val="333333"/>
          <w:spacing w:val="1"/>
        </w:rPr>
        <w:t xml:space="preserve"> </w:t>
      </w:r>
      <w:r w:rsidRPr="00203ACB">
        <w:rPr>
          <w:color w:val="333333"/>
        </w:rPr>
        <w:t>saistīta ar reālo</w:t>
      </w:r>
      <w:r w:rsidRPr="00203ACB">
        <w:rPr>
          <w:color w:val="333333"/>
          <w:spacing w:val="1"/>
        </w:rPr>
        <w:t xml:space="preserve"> </w:t>
      </w:r>
      <w:r w:rsidRPr="00203ACB">
        <w:rPr>
          <w:color w:val="333333"/>
        </w:rPr>
        <w:t>praktisko</w:t>
      </w:r>
      <w:r w:rsidRPr="00203ACB">
        <w:rPr>
          <w:color w:val="333333"/>
          <w:spacing w:val="-6"/>
        </w:rPr>
        <w:t xml:space="preserve"> </w:t>
      </w:r>
      <w:r w:rsidRPr="00203ACB">
        <w:rPr>
          <w:color w:val="333333"/>
        </w:rPr>
        <w:t>darbību.</w:t>
      </w:r>
    </w:p>
    <w:p w14:paraId="71CA5D7D" w14:textId="77777777" w:rsidR="00C93BA7" w:rsidRPr="00203ACB" w:rsidRDefault="00203ACB">
      <w:pPr>
        <w:pStyle w:val="BodyText"/>
        <w:spacing w:before="1" w:line="295" w:lineRule="auto"/>
        <w:ind w:left="289" w:right="1814"/>
      </w:pPr>
      <w:r w:rsidRPr="00203ACB">
        <w:rPr>
          <w:color w:val="333333"/>
        </w:rPr>
        <w:t>Prakse orientēta uz</w:t>
      </w:r>
      <w:r w:rsidRPr="00203ACB">
        <w:rPr>
          <w:color w:val="333333"/>
          <w:spacing w:val="1"/>
        </w:rPr>
        <w:t xml:space="preserve"> </w:t>
      </w:r>
      <w:r w:rsidRPr="00203ACB">
        <w:rPr>
          <w:color w:val="333333"/>
        </w:rPr>
        <w:t>iespēju veikt konkrētus</w:t>
      </w:r>
      <w:r w:rsidRPr="00203ACB">
        <w:rPr>
          <w:color w:val="333333"/>
          <w:spacing w:val="-61"/>
        </w:rPr>
        <w:t xml:space="preserve"> </w:t>
      </w:r>
      <w:r w:rsidRPr="00203ACB">
        <w:rPr>
          <w:color w:val="333333"/>
        </w:rPr>
        <w:t>darba</w:t>
      </w:r>
      <w:r w:rsidRPr="00203ACB">
        <w:rPr>
          <w:color w:val="333333"/>
          <w:spacing w:val="-1"/>
        </w:rPr>
        <w:t xml:space="preserve"> </w:t>
      </w:r>
      <w:r w:rsidRPr="00203ACB">
        <w:rPr>
          <w:color w:val="333333"/>
        </w:rPr>
        <w:t>pienākumus.</w:t>
      </w:r>
    </w:p>
    <w:p w14:paraId="7B716B0F" w14:textId="77777777" w:rsidR="00C93BA7" w:rsidRPr="00203ACB" w:rsidRDefault="00203ACB">
      <w:pPr>
        <w:pStyle w:val="BodyText"/>
        <w:spacing w:line="295" w:lineRule="auto"/>
        <w:ind w:left="289" w:right="1682"/>
      </w:pPr>
      <w:r w:rsidRPr="00203ACB">
        <w:rPr>
          <w:color w:val="333333"/>
        </w:rPr>
        <w:t>Prakses</w:t>
      </w:r>
      <w:r w:rsidRPr="00203ACB">
        <w:rPr>
          <w:color w:val="333333"/>
          <w:spacing w:val="-12"/>
        </w:rPr>
        <w:t xml:space="preserve"> </w:t>
      </w:r>
      <w:r w:rsidRPr="00203ACB">
        <w:rPr>
          <w:color w:val="333333"/>
        </w:rPr>
        <w:t>rezultāti</w:t>
      </w:r>
      <w:r w:rsidRPr="00203ACB">
        <w:rPr>
          <w:color w:val="333333"/>
          <w:spacing w:val="-12"/>
        </w:rPr>
        <w:t xml:space="preserve"> </w:t>
      </w:r>
      <w:r w:rsidRPr="00203ACB">
        <w:rPr>
          <w:color w:val="333333"/>
        </w:rPr>
        <w:t>paredz,</w:t>
      </w:r>
      <w:r w:rsidRPr="00203ACB">
        <w:rPr>
          <w:color w:val="333333"/>
          <w:spacing w:val="-61"/>
        </w:rPr>
        <w:t xml:space="preserve"> </w:t>
      </w:r>
      <w:r w:rsidRPr="00203ACB">
        <w:rPr>
          <w:color w:val="333333"/>
        </w:rPr>
        <w:t>ka</w:t>
      </w:r>
      <w:r w:rsidRPr="00203ACB">
        <w:rPr>
          <w:color w:val="333333"/>
          <w:spacing w:val="5"/>
        </w:rPr>
        <w:t xml:space="preserve"> </w:t>
      </w:r>
      <w:r w:rsidRPr="00203ACB">
        <w:rPr>
          <w:color w:val="333333"/>
        </w:rPr>
        <w:t>studenti</w:t>
      </w:r>
      <w:r w:rsidRPr="00203ACB">
        <w:rPr>
          <w:color w:val="333333"/>
          <w:spacing w:val="5"/>
        </w:rPr>
        <w:t xml:space="preserve"> </w:t>
      </w:r>
      <w:r w:rsidRPr="00203ACB">
        <w:rPr>
          <w:color w:val="333333"/>
        </w:rPr>
        <w:t>realizēs</w:t>
      </w:r>
      <w:r w:rsidRPr="00203ACB">
        <w:rPr>
          <w:color w:val="333333"/>
          <w:spacing w:val="1"/>
        </w:rPr>
        <w:t xml:space="preserve"> </w:t>
      </w:r>
      <w:r w:rsidRPr="00203ACB">
        <w:rPr>
          <w:color w:val="333333"/>
        </w:rPr>
        <w:t>savas</w:t>
      </w:r>
      <w:r w:rsidRPr="00203ACB">
        <w:rPr>
          <w:color w:val="333333"/>
          <w:spacing w:val="5"/>
        </w:rPr>
        <w:t xml:space="preserve"> </w:t>
      </w:r>
      <w:r w:rsidRPr="00203ACB">
        <w:rPr>
          <w:color w:val="333333"/>
        </w:rPr>
        <w:t>spējas</w:t>
      </w:r>
      <w:r w:rsidRPr="00203ACB">
        <w:rPr>
          <w:color w:val="333333"/>
          <w:spacing w:val="13"/>
        </w:rPr>
        <w:t xml:space="preserve"> </w:t>
      </w:r>
      <w:r w:rsidRPr="00203ACB">
        <w:rPr>
          <w:color w:val="333333"/>
        </w:rPr>
        <w:t>piedāvāt</w:t>
      </w:r>
      <w:r w:rsidRPr="00203ACB">
        <w:rPr>
          <w:color w:val="333333"/>
          <w:spacing w:val="1"/>
        </w:rPr>
        <w:t xml:space="preserve"> </w:t>
      </w:r>
      <w:r w:rsidRPr="00203ACB">
        <w:rPr>
          <w:color w:val="333333"/>
        </w:rPr>
        <w:t>jaunas idejas un</w:t>
      </w:r>
      <w:r w:rsidRPr="00203ACB">
        <w:rPr>
          <w:color w:val="333333"/>
          <w:spacing w:val="1"/>
        </w:rPr>
        <w:t xml:space="preserve"> </w:t>
      </w:r>
      <w:r w:rsidRPr="00203ACB">
        <w:rPr>
          <w:color w:val="333333"/>
        </w:rPr>
        <w:t>risinājumus.</w:t>
      </w:r>
    </w:p>
    <w:p w14:paraId="492518F5" w14:textId="598BF2D9" w:rsidR="00E52970" w:rsidRPr="00203ACB" w:rsidRDefault="00E52970">
      <w:pPr>
        <w:spacing w:line="295" w:lineRule="auto"/>
        <w:sectPr w:rsidR="00E52970" w:rsidRPr="00203ACB">
          <w:type w:val="continuous"/>
          <w:pgSz w:w="11910" w:h="16840"/>
          <w:pgMar w:top="1580" w:right="740" w:bottom="620" w:left="740" w:header="720" w:footer="720" w:gutter="0"/>
          <w:cols w:num="4" w:space="720" w:equalWidth="0">
            <w:col w:w="1870" w:space="40"/>
            <w:col w:w="2446" w:space="39"/>
            <w:col w:w="1677" w:space="40"/>
            <w:col w:w="4318"/>
          </w:cols>
        </w:sectPr>
      </w:pPr>
    </w:p>
    <w:p w14:paraId="2DCB02E0" w14:textId="603A1A7F" w:rsidR="00E52970" w:rsidRPr="00E52970" w:rsidRDefault="00E52970" w:rsidP="00E52970">
      <w:pPr>
        <w:pStyle w:val="Heading5"/>
        <w:tabs>
          <w:tab w:val="left" w:pos="1082"/>
        </w:tabs>
        <w:spacing w:before="74" w:line="295" w:lineRule="auto"/>
        <w:ind w:right="326"/>
      </w:pPr>
      <w:r w:rsidRPr="00E52970">
        <w:rPr>
          <w:sz w:val="20"/>
          <w:szCs w:val="20"/>
          <w:shd w:val="clear" w:color="auto" w:fill="00B0F0"/>
        </w:rPr>
        <w:lastRenderedPageBreak/>
        <w:t>Izmaiņu nav</w:t>
      </w:r>
    </w:p>
    <w:p w14:paraId="22E3E633" w14:textId="5A5C57B8" w:rsidR="00C93BA7" w:rsidRPr="00155C22" w:rsidRDefault="00203ACB" w:rsidP="00155C22">
      <w:pPr>
        <w:pStyle w:val="Heading5"/>
        <w:numPr>
          <w:ilvl w:val="2"/>
          <w:numId w:val="39"/>
        </w:numPr>
        <w:tabs>
          <w:tab w:val="left" w:pos="1082"/>
        </w:tabs>
        <w:spacing w:before="74" w:line="295" w:lineRule="auto"/>
        <w:ind w:right="326" w:firstLine="0"/>
      </w:pP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nodrošināto</w:t>
      </w:r>
      <w:r w:rsidRPr="00203ACB">
        <w:rPr>
          <w:color w:val="333333"/>
          <w:spacing w:val="1"/>
          <w:w w:val="110"/>
        </w:rPr>
        <w:t xml:space="preserve"> </w:t>
      </w:r>
      <w:r w:rsidRPr="00203ACB">
        <w:rPr>
          <w:color w:val="333333"/>
          <w:w w:val="110"/>
        </w:rPr>
        <w:t>promocijas</w:t>
      </w:r>
      <w:r w:rsidRPr="00203ACB">
        <w:rPr>
          <w:color w:val="333333"/>
          <w:spacing w:val="1"/>
          <w:w w:val="110"/>
        </w:rPr>
        <w:t xml:space="preserve"> </w:t>
      </w:r>
      <w:r w:rsidRPr="00203ACB">
        <w:rPr>
          <w:color w:val="333333"/>
          <w:w w:val="110"/>
        </w:rPr>
        <w:t>iespēju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promocijas</w:t>
      </w:r>
      <w:r w:rsidRPr="00203ACB">
        <w:rPr>
          <w:color w:val="333333"/>
          <w:spacing w:val="-6"/>
          <w:w w:val="110"/>
        </w:rPr>
        <w:t xml:space="preserve"> </w:t>
      </w:r>
      <w:r w:rsidRPr="00203ACB">
        <w:rPr>
          <w:color w:val="333333"/>
          <w:w w:val="110"/>
        </w:rPr>
        <w:t>procesa</w:t>
      </w:r>
      <w:r w:rsidRPr="00203ACB">
        <w:rPr>
          <w:color w:val="333333"/>
          <w:spacing w:val="-6"/>
          <w:w w:val="110"/>
        </w:rPr>
        <w:t xml:space="preserve"> </w:t>
      </w:r>
      <w:r w:rsidRPr="00203ACB">
        <w:rPr>
          <w:color w:val="333333"/>
          <w:w w:val="110"/>
        </w:rPr>
        <w:t>novērtējums</w:t>
      </w:r>
      <w:r w:rsidRPr="00203ACB">
        <w:rPr>
          <w:color w:val="333333"/>
          <w:spacing w:val="-5"/>
          <w:w w:val="110"/>
        </w:rPr>
        <w:t xml:space="preserve"> </w:t>
      </w:r>
      <w:r w:rsidRPr="00203ACB">
        <w:rPr>
          <w:color w:val="333333"/>
          <w:w w:val="110"/>
        </w:rPr>
        <w:t>un</w:t>
      </w:r>
      <w:r w:rsidRPr="00203ACB">
        <w:rPr>
          <w:color w:val="333333"/>
          <w:spacing w:val="-6"/>
          <w:w w:val="110"/>
        </w:rPr>
        <w:t xml:space="preserve"> </w:t>
      </w:r>
      <w:r w:rsidRPr="00203ACB">
        <w:rPr>
          <w:color w:val="333333"/>
          <w:w w:val="110"/>
        </w:rPr>
        <w:t>raksturojums.</w:t>
      </w:r>
    </w:p>
    <w:p w14:paraId="1C02F418" w14:textId="77777777" w:rsidR="00C93BA7" w:rsidRPr="00203ACB" w:rsidRDefault="00C93BA7">
      <w:pPr>
        <w:pStyle w:val="BodyText"/>
        <w:rPr>
          <w:b/>
          <w:sz w:val="24"/>
        </w:rPr>
      </w:pPr>
    </w:p>
    <w:p w14:paraId="385AEDB9" w14:textId="77777777" w:rsidR="00C93BA7" w:rsidRPr="00203ACB" w:rsidRDefault="00C93BA7">
      <w:pPr>
        <w:pStyle w:val="BodyText"/>
        <w:spacing w:before="4"/>
        <w:rPr>
          <w:b/>
          <w:sz w:val="20"/>
        </w:rPr>
      </w:pPr>
    </w:p>
    <w:p w14:paraId="135EA41B" w14:textId="77777777" w:rsidR="00C93BA7" w:rsidRPr="00203ACB" w:rsidRDefault="00203ACB">
      <w:pPr>
        <w:pStyle w:val="ListParagraph"/>
        <w:numPr>
          <w:ilvl w:val="2"/>
          <w:numId w:val="39"/>
        </w:numPr>
        <w:tabs>
          <w:tab w:val="left" w:pos="1083"/>
        </w:tabs>
        <w:spacing w:line="295" w:lineRule="auto"/>
        <w:ind w:right="326" w:firstLine="0"/>
        <w:rPr>
          <w:b/>
          <w:sz w:val="21"/>
        </w:rPr>
      </w:pPr>
      <w:r w:rsidRPr="00203ACB">
        <w:rPr>
          <w:b/>
          <w:color w:val="333333"/>
          <w:w w:val="110"/>
          <w:sz w:val="21"/>
        </w:rPr>
        <w:t>Analīze</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noslēguma</w:t>
      </w:r>
      <w:r w:rsidRPr="00203ACB">
        <w:rPr>
          <w:b/>
          <w:color w:val="333333"/>
          <w:spacing w:val="1"/>
          <w:w w:val="110"/>
          <w:sz w:val="21"/>
        </w:rPr>
        <w:t xml:space="preserve"> </w:t>
      </w:r>
      <w:r w:rsidRPr="00203ACB">
        <w:rPr>
          <w:b/>
          <w:color w:val="333333"/>
          <w:w w:val="110"/>
          <w:sz w:val="21"/>
        </w:rPr>
        <w:t>darbu</w:t>
      </w:r>
      <w:r w:rsidRPr="00203ACB">
        <w:rPr>
          <w:b/>
          <w:color w:val="333333"/>
          <w:spacing w:val="1"/>
          <w:w w:val="110"/>
          <w:sz w:val="21"/>
        </w:rPr>
        <w:t xml:space="preserve"> </w:t>
      </w:r>
      <w:r w:rsidRPr="00203ACB">
        <w:rPr>
          <w:b/>
          <w:color w:val="333333"/>
          <w:w w:val="110"/>
          <w:sz w:val="21"/>
        </w:rPr>
        <w:t>tēmām,</w:t>
      </w:r>
      <w:r w:rsidRPr="00203ACB">
        <w:rPr>
          <w:b/>
          <w:color w:val="333333"/>
          <w:spacing w:val="1"/>
          <w:w w:val="110"/>
          <w:sz w:val="21"/>
        </w:rPr>
        <w:t xml:space="preserve"> </w:t>
      </w:r>
      <w:r w:rsidRPr="00203ACB">
        <w:rPr>
          <w:b/>
          <w:color w:val="333333"/>
          <w:w w:val="110"/>
          <w:sz w:val="21"/>
        </w:rPr>
        <w:t>to</w:t>
      </w:r>
      <w:r w:rsidRPr="00203ACB">
        <w:rPr>
          <w:b/>
          <w:color w:val="333333"/>
          <w:spacing w:val="1"/>
          <w:w w:val="110"/>
          <w:sz w:val="21"/>
        </w:rPr>
        <w:t xml:space="preserve"> </w:t>
      </w:r>
      <w:r w:rsidRPr="00203ACB">
        <w:rPr>
          <w:b/>
          <w:color w:val="333333"/>
          <w:w w:val="110"/>
          <w:sz w:val="21"/>
        </w:rPr>
        <w:t>aktualitāti</w:t>
      </w:r>
      <w:r w:rsidRPr="00203ACB">
        <w:rPr>
          <w:b/>
          <w:color w:val="333333"/>
          <w:spacing w:val="-67"/>
          <w:w w:val="110"/>
          <w:sz w:val="21"/>
        </w:rPr>
        <w:t xml:space="preserve"> </w:t>
      </w:r>
      <w:r w:rsidRPr="00203ACB">
        <w:rPr>
          <w:b/>
          <w:color w:val="333333"/>
          <w:w w:val="110"/>
          <w:sz w:val="21"/>
        </w:rPr>
        <w:t>nozarē,</w:t>
      </w:r>
      <w:r w:rsidRPr="00203ACB">
        <w:rPr>
          <w:b/>
          <w:color w:val="333333"/>
          <w:spacing w:val="-7"/>
          <w:w w:val="110"/>
          <w:sz w:val="21"/>
        </w:rPr>
        <w:t xml:space="preserve"> </w:t>
      </w:r>
      <w:r w:rsidRPr="00203ACB">
        <w:rPr>
          <w:b/>
          <w:color w:val="333333"/>
          <w:w w:val="110"/>
          <w:sz w:val="21"/>
        </w:rPr>
        <w:t>tajā</w:t>
      </w:r>
      <w:r w:rsidRPr="00203ACB">
        <w:rPr>
          <w:b/>
          <w:color w:val="333333"/>
          <w:spacing w:val="-6"/>
          <w:w w:val="110"/>
          <w:sz w:val="21"/>
        </w:rPr>
        <w:t xml:space="preserve"> </w:t>
      </w:r>
      <w:r w:rsidRPr="00203ACB">
        <w:rPr>
          <w:b/>
          <w:color w:val="333333"/>
          <w:w w:val="110"/>
          <w:sz w:val="21"/>
        </w:rPr>
        <w:t>skaitā</w:t>
      </w:r>
      <w:r w:rsidRPr="00203ACB">
        <w:rPr>
          <w:b/>
          <w:color w:val="333333"/>
          <w:spacing w:val="-7"/>
          <w:w w:val="110"/>
          <w:sz w:val="21"/>
        </w:rPr>
        <w:t xml:space="preserve"> </w:t>
      </w:r>
      <w:r w:rsidRPr="00203ACB">
        <w:rPr>
          <w:b/>
          <w:color w:val="333333"/>
          <w:w w:val="110"/>
          <w:sz w:val="21"/>
        </w:rPr>
        <w:t>darba</w:t>
      </w:r>
      <w:r w:rsidRPr="00203ACB">
        <w:rPr>
          <w:b/>
          <w:color w:val="333333"/>
          <w:spacing w:val="-6"/>
          <w:w w:val="110"/>
          <w:sz w:val="21"/>
        </w:rPr>
        <w:t xml:space="preserve"> </w:t>
      </w:r>
      <w:r w:rsidRPr="00203ACB">
        <w:rPr>
          <w:b/>
          <w:color w:val="333333"/>
          <w:w w:val="110"/>
          <w:sz w:val="21"/>
        </w:rPr>
        <w:t>tirgū,</w:t>
      </w:r>
      <w:r w:rsidRPr="00203ACB">
        <w:rPr>
          <w:b/>
          <w:color w:val="333333"/>
          <w:spacing w:val="-7"/>
          <w:w w:val="110"/>
          <w:sz w:val="21"/>
        </w:rPr>
        <w:t xml:space="preserve"> </w:t>
      </w:r>
      <w:r w:rsidRPr="00203ACB">
        <w:rPr>
          <w:b/>
          <w:color w:val="333333"/>
          <w:w w:val="110"/>
          <w:sz w:val="21"/>
        </w:rPr>
        <w:t>un</w:t>
      </w:r>
      <w:r w:rsidRPr="00203ACB">
        <w:rPr>
          <w:b/>
          <w:color w:val="333333"/>
          <w:spacing w:val="-6"/>
          <w:w w:val="110"/>
          <w:sz w:val="21"/>
        </w:rPr>
        <w:t xml:space="preserve"> </w:t>
      </w:r>
      <w:r w:rsidRPr="00203ACB">
        <w:rPr>
          <w:b/>
          <w:color w:val="333333"/>
          <w:w w:val="110"/>
          <w:sz w:val="21"/>
        </w:rPr>
        <w:t>noslēguma</w:t>
      </w:r>
      <w:r w:rsidRPr="00203ACB">
        <w:rPr>
          <w:b/>
          <w:color w:val="333333"/>
          <w:spacing w:val="-6"/>
          <w:w w:val="110"/>
          <w:sz w:val="21"/>
        </w:rPr>
        <w:t xml:space="preserve"> </w:t>
      </w:r>
      <w:r w:rsidRPr="00203ACB">
        <w:rPr>
          <w:b/>
          <w:color w:val="333333"/>
          <w:w w:val="110"/>
          <w:sz w:val="21"/>
        </w:rPr>
        <w:t>darbu</w:t>
      </w:r>
      <w:r w:rsidRPr="00203ACB">
        <w:rPr>
          <w:b/>
          <w:color w:val="333333"/>
          <w:spacing w:val="-7"/>
          <w:w w:val="110"/>
          <w:sz w:val="21"/>
        </w:rPr>
        <w:t xml:space="preserve"> </w:t>
      </w:r>
      <w:r w:rsidRPr="00203ACB">
        <w:rPr>
          <w:b/>
          <w:color w:val="333333"/>
          <w:w w:val="110"/>
          <w:sz w:val="21"/>
        </w:rPr>
        <w:t>vērtējumiem.</w:t>
      </w:r>
    </w:p>
    <w:p w14:paraId="5FFAA5E2" w14:textId="77777777" w:rsidR="00C93BA7" w:rsidRPr="00203ACB" w:rsidRDefault="00C93BA7">
      <w:pPr>
        <w:pStyle w:val="BodyText"/>
        <w:rPr>
          <w:b/>
          <w:sz w:val="24"/>
        </w:rPr>
      </w:pPr>
    </w:p>
    <w:p w14:paraId="2DBAC258" w14:textId="77777777" w:rsidR="00C93BA7" w:rsidRPr="00203ACB" w:rsidRDefault="00C93BA7">
      <w:pPr>
        <w:pStyle w:val="BodyText"/>
        <w:rPr>
          <w:b/>
          <w:sz w:val="23"/>
        </w:rPr>
      </w:pPr>
    </w:p>
    <w:p w14:paraId="70BE6B61" w14:textId="77777777" w:rsidR="00C93BA7" w:rsidRPr="00203ACB" w:rsidRDefault="00203ACB">
      <w:pPr>
        <w:pStyle w:val="BodyText"/>
        <w:spacing w:line="295" w:lineRule="auto"/>
        <w:ind w:left="560" w:right="333"/>
        <w:jc w:val="both"/>
      </w:pPr>
      <w:r w:rsidRPr="00203ACB">
        <w:rPr>
          <w:color w:val="333333"/>
        </w:rPr>
        <w:t>PMSP maģistra darbu tēmas ir dažādas. Orientējoties uz studentcentrēto studiju principiem, tēmas</w:t>
      </w:r>
      <w:r w:rsidRPr="00203ACB">
        <w:rPr>
          <w:color w:val="333333"/>
          <w:spacing w:val="1"/>
        </w:rPr>
        <w:t xml:space="preserve"> </w:t>
      </w:r>
      <w:r w:rsidRPr="00203ACB">
        <w:rPr>
          <w:color w:val="333333"/>
        </w:rPr>
        <w:t>izvēlē priekšrocība ir studējošā interesēm, īpaši, ja tās ir saistītas ar studējošā reālo darbības jomu.</w:t>
      </w:r>
      <w:r w:rsidRPr="00203ACB">
        <w:rPr>
          <w:color w:val="333333"/>
          <w:spacing w:val="1"/>
        </w:rPr>
        <w:t xml:space="preserve"> </w:t>
      </w:r>
      <w:r w:rsidRPr="00203ACB">
        <w:rPr>
          <w:color w:val="333333"/>
        </w:rPr>
        <w:t>Maģistra</w:t>
      </w:r>
      <w:r w:rsidRPr="00203ACB">
        <w:rPr>
          <w:color w:val="333333"/>
          <w:spacing w:val="22"/>
        </w:rPr>
        <w:t xml:space="preserve"> </w:t>
      </w:r>
      <w:r w:rsidRPr="00203ACB">
        <w:rPr>
          <w:color w:val="333333"/>
        </w:rPr>
        <w:t>darba</w:t>
      </w:r>
      <w:r w:rsidRPr="00203ACB">
        <w:rPr>
          <w:color w:val="333333"/>
          <w:spacing w:val="22"/>
        </w:rPr>
        <w:t xml:space="preserve"> </w:t>
      </w:r>
      <w:r w:rsidRPr="00203ACB">
        <w:rPr>
          <w:color w:val="333333"/>
        </w:rPr>
        <w:t>tēmu</w:t>
      </w:r>
      <w:r w:rsidRPr="00203ACB">
        <w:rPr>
          <w:color w:val="333333"/>
          <w:spacing w:val="23"/>
        </w:rPr>
        <w:t xml:space="preserve"> </w:t>
      </w:r>
      <w:r w:rsidRPr="00203ACB">
        <w:rPr>
          <w:color w:val="333333"/>
        </w:rPr>
        <w:t>vadošais</w:t>
      </w:r>
      <w:r w:rsidRPr="00203ACB">
        <w:rPr>
          <w:color w:val="333333"/>
          <w:spacing w:val="22"/>
        </w:rPr>
        <w:t xml:space="preserve"> </w:t>
      </w:r>
      <w:r w:rsidRPr="00203ACB">
        <w:rPr>
          <w:color w:val="333333"/>
        </w:rPr>
        <w:t>princips</w:t>
      </w:r>
      <w:r w:rsidRPr="00203ACB">
        <w:rPr>
          <w:color w:val="333333"/>
          <w:spacing w:val="23"/>
        </w:rPr>
        <w:t xml:space="preserve"> </w:t>
      </w:r>
      <w:r w:rsidRPr="00203ACB">
        <w:rPr>
          <w:color w:val="333333"/>
        </w:rPr>
        <w:t>ir</w:t>
      </w:r>
      <w:r w:rsidRPr="00203ACB">
        <w:rPr>
          <w:color w:val="333333"/>
          <w:spacing w:val="22"/>
        </w:rPr>
        <w:t xml:space="preserve"> </w:t>
      </w:r>
      <w:r w:rsidRPr="00203ACB">
        <w:rPr>
          <w:color w:val="333333"/>
        </w:rPr>
        <w:t>saistīts</w:t>
      </w:r>
      <w:r w:rsidRPr="00203ACB">
        <w:rPr>
          <w:color w:val="333333"/>
          <w:spacing w:val="23"/>
        </w:rPr>
        <w:t xml:space="preserve"> </w:t>
      </w:r>
      <w:r w:rsidRPr="00203ACB">
        <w:rPr>
          <w:color w:val="333333"/>
        </w:rPr>
        <w:t>ar</w:t>
      </w:r>
      <w:r w:rsidRPr="00203ACB">
        <w:rPr>
          <w:color w:val="333333"/>
          <w:spacing w:val="22"/>
        </w:rPr>
        <w:t xml:space="preserve"> </w:t>
      </w:r>
      <w:r w:rsidRPr="00203ACB">
        <w:rPr>
          <w:color w:val="333333"/>
        </w:rPr>
        <w:t>tēmas</w:t>
      </w:r>
      <w:r w:rsidRPr="00203ACB">
        <w:rPr>
          <w:color w:val="333333"/>
          <w:spacing w:val="23"/>
        </w:rPr>
        <w:t xml:space="preserve"> </w:t>
      </w:r>
      <w:r w:rsidRPr="00203ACB">
        <w:rPr>
          <w:color w:val="333333"/>
        </w:rPr>
        <w:t>lietišķo</w:t>
      </w:r>
      <w:r w:rsidRPr="00203ACB">
        <w:rPr>
          <w:color w:val="333333"/>
          <w:spacing w:val="22"/>
        </w:rPr>
        <w:t xml:space="preserve"> </w:t>
      </w:r>
      <w:r w:rsidRPr="00203ACB">
        <w:rPr>
          <w:color w:val="333333"/>
        </w:rPr>
        <w:t>nozīmi,</w:t>
      </w:r>
      <w:r w:rsidRPr="00203ACB">
        <w:rPr>
          <w:color w:val="333333"/>
          <w:spacing w:val="23"/>
        </w:rPr>
        <w:t xml:space="preserve"> </w:t>
      </w:r>
      <w:r w:rsidRPr="00203ACB">
        <w:rPr>
          <w:color w:val="333333"/>
        </w:rPr>
        <w:t>līdz</w:t>
      </w:r>
      <w:r w:rsidRPr="00203ACB">
        <w:rPr>
          <w:color w:val="333333"/>
          <w:spacing w:val="22"/>
        </w:rPr>
        <w:t xml:space="preserve"> </w:t>
      </w:r>
      <w:r w:rsidRPr="00203ACB">
        <w:rPr>
          <w:color w:val="333333"/>
        </w:rPr>
        <w:t>ar</w:t>
      </w:r>
      <w:r w:rsidRPr="00203ACB">
        <w:rPr>
          <w:color w:val="333333"/>
          <w:spacing w:val="23"/>
        </w:rPr>
        <w:t xml:space="preserve"> </w:t>
      </w:r>
      <w:r w:rsidRPr="00203ACB">
        <w:rPr>
          <w:color w:val="333333"/>
        </w:rPr>
        <w:t>ko</w:t>
      </w:r>
      <w:r w:rsidRPr="00203ACB">
        <w:rPr>
          <w:color w:val="333333"/>
          <w:spacing w:val="22"/>
        </w:rPr>
        <w:t xml:space="preserve"> </w:t>
      </w:r>
      <w:r w:rsidRPr="00203ACB">
        <w:rPr>
          <w:color w:val="333333"/>
        </w:rPr>
        <w:t>tēmas</w:t>
      </w:r>
      <w:r w:rsidRPr="00203ACB">
        <w:rPr>
          <w:color w:val="333333"/>
          <w:spacing w:val="23"/>
        </w:rPr>
        <w:t xml:space="preserve"> </w:t>
      </w:r>
      <w:r w:rsidRPr="00203ACB">
        <w:rPr>
          <w:color w:val="333333"/>
        </w:rPr>
        <w:t>izvēlei</w:t>
      </w:r>
      <w:r w:rsidRPr="00203ACB">
        <w:rPr>
          <w:color w:val="333333"/>
          <w:spacing w:val="-61"/>
        </w:rPr>
        <w:t xml:space="preserve"> </w:t>
      </w:r>
      <w:r w:rsidRPr="00203ACB">
        <w:rPr>
          <w:color w:val="333333"/>
        </w:rPr>
        <w:t>tiek</w:t>
      </w:r>
      <w:r w:rsidRPr="00203ACB">
        <w:rPr>
          <w:color w:val="333333"/>
          <w:spacing w:val="-4"/>
        </w:rPr>
        <w:t xml:space="preserve"> </w:t>
      </w:r>
      <w:r w:rsidRPr="00203ACB">
        <w:rPr>
          <w:color w:val="333333"/>
        </w:rPr>
        <w:t>izvirzītas</w:t>
      </w:r>
      <w:r w:rsidRPr="00203ACB">
        <w:rPr>
          <w:color w:val="333333"/>
          <w:spacing w:val="-4"/>
        </w:rPr>
        <w:t xml:space="preserve"> </w:t>
      </w:r>
      <w:r w:rsidRPr="00203ACB">
        <w:rPr>
          <w:color w:val="333333"/>
        </w:rPr>
        <w:t>kopīgas</w:t>
      </w:r>
      <w:r w:rsidRPr="00203ACB">
        <w:rPr>
          <w:color w:val="333333"/>
          <w:spacing w:val="-4"/>
        </w:rPr>
        <w:t xml:space="preserve"> </w:t>
      </w:r>
      <w:r w:rsidRPr="00203ACB">
        <w:rPr>
          <w:color w:val="333333"/>
        </w:rPr>
        <w:t>prasības:</w:t>
      </w:r>
    </w:p>
    <w:p w14:paraId="542A5808" w14:textId="37B74F9F" w:rsidR="00C93BA7" w:rsidRPr="00203ACB" w:rsidRDefault="009711BF">
      <w:pPr>
        <w:pStyle w:val="BodyText"/>
        <w:spacing w:before="151"/>
        <w:ind w:left="1160"/>
      </w:pPr>
      <w:r w:rsidRPr="00203ACB">
        <w:rPr>
          <w:noProof/>
        </w:rPr>
        <mc:AlternateContent>
          <mc:Choice Requires="wps">
            <w:drawing>
              <wp:anchor distT="0" distB="0" distL="114300" distR="114300" simplePos="0" relativeHeight="15806976" behindDoc="0" locked="0" layoutInCell="1" allowOverlap="1" wp14:anchorId="78EC2AFD" wp14:editId="43AF50B0">
                <wp:simplePos x="0" y="0"/>
                <wp:positionH relativeFrom="page">
                  <wp:posOffset>1090930</wp:posOffset>
                </wp:positionH>
                <wp:positionV relativeFrom="paragraph">
                  <wp:posOffset>152400</wp:posOffset>
                </wp:positionV>
                <wp:extent cx="45720" cy="45720"/>
                <wp:effectExtent l="0" t="0" r="0" b="0"/>
                <wp:wrapNone/>
                <wp:docPr id="1934443668" name="Freeform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3540BFD" id="Freeform 178" o:spid="_x0000_s1026" style="position:absolute;margin-left:85.9pt;margin-top:12pt;width:3.6pt;height:3.6pt;z-index:1580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color w:val="333333"/>
        </w:rPr>
        <w:t>tēmai</w:t>
      </w:r>
      <w:r w:rsidRPr="00203ACB">
        <w:rPr>
          <w:color w:val="333333"/>
          <w:spacing w:val="-15"/>
        </w:rPr>
        <w:t xml:space="preserve"> </w:t>
      </w:r>
      <w:r w:rsidRPr="00203ACB">
        <w:rPr>
          <w:color w:val="333333"/>
        </w:rPr>
        <w:t>jābūt</w:t>
      </w:r>
      <w:r w:rsidRPr="00203ACB">
        <w:rPr>
          <w:color w:val="333333"/>
          <w:spacing w:val="-14"/>
        </w:rPr>
        <w:t xml:space="preserve"> </w:t>
      </w:r>
      <w:r w:rsidRPr="00203ACB">
        <w:rPr>
          <w:color w:val="333333"/>
        </w:rPr>
        <w:t>saistītai</w:t>
      </w:r>
      <w:r w:rsidRPr="00203ACB">
        <w:rPr>
          <w:color w:val="333333"/>
          <w:spacing w:val="-14"/>
        </w:rPr>
        <w:t xml:space="preserve"> </w:t>
      </w:r>
      <w:r w:rsidRPr="00203ACB">
        <w:rPr>
          <w:color w:val="333333"/>
        </w:rPr>
        <w:t>ar</w:t>
      </w:r>
      <w:r w:rsidRPr="00203ACB">
        <w:rPr>
          <w:color w:val="333333"/>
          <w:spacing w:val="-14"/>
        </w:rPr>
        <w:t xml:space="preserve"> </w:t>
      </w:r>
      <w:r w:rsidRPr="00203ACB">
        <w:rPr>
          <w:color w:val="333333"/>
        </w:rPr>
        <w:t>aktualitātēm</w:t>
      </w:r>
      <w:r w:rsidRPr="00203ACB">
        <w:rPr>
          <w:color w:val="333333"/>
          <w:spacing w:val="-14"/>
        </w:rPr>
        <w:t xml:space="preserve"> </w:t>
      </w:r>
      <w:r w:rsidRPr="00203ACB">
        <w:rPr>
          <w:color w:val="333333"/>
        </w:rPr>
        <w:t>starpkultūru</w:t>
      </w:r>
      <w:r w:rsidRPr="00203ACB">
        <w:rPr>
          <w:color w:val="333333"/>
          <w:spacing w:val="-14"/>
        </w:rPr>
        <w:t xml:space="preserve"> </w:t>
      </w:r>
      <w:r w:rsidRPr="00203ACB">
        <w:rPr>
          <w:color w:val="333333"/>
        </w:rPr>
        <w:t>attiecību</w:t>
      </w:r>
      <w:r w:rsidRPr="00203ACB">
        <w:rPr>
          <w:color w:val="333333"/>
          <w:spacing w:val="-15"/>
        </w:rPr>
        <w:t xml:space="preserve"> </w:t>
      </w:r>
      <w:r w:rsidRPr="00203ACB">
        <w:rPr>
          <w:color w:val="333333"/>
        </w:rPr>
        <w:t>jomā;</w:t>
      </w:r>
    </w:p>
    <w:p w14:paraId="7780050B" w14:textId="0B08A2A2" w:rsidR="00C93BA7" w:rsidRPr="00203ACB" w:rsidRDefault="009711BF">
      <w:pPr>
        <w:pStyle w:val="BodyText"/>
        <w:spacing w:before="56" w:line="295" w:lineRule="auto"/>
        <w:ind w:left="1160" w:right="664"/>
      </w:pPr>
      <w:r w:rsidRPr="00203ACB">
        <w:rPr>
          <w:noProof/>
        </w:rPr>
        <mc:AlternateContent>
          <mc:Choice Requires="wps">
            <w:drawing>
              <wp:anchor distT="0" distB="0" distL="114300" distR="114300" simplePos="0" relativeHeight="15807488" behindDoc="0" locked="0" layoutInCell="1" allowOverlap="1" wp14:anchorId="173A2F1D" wp14:editId="79DF6A94">
                <wp:simplePos x="0" y="0"/>
                <wp:positionH relativeFrom="page">
                  <wp:posOffset>1090930</wp:posOffset>
                </wp:positionH>
                <wp:positionV relativeFrom="paragraph">
                  <wp:posOffset>92075</wp:posOffset>
                </wp:positionV>
                <wp:extent cx="45720" cy="45720"/>
                <wp:effectExtent l="0" t="0" r="0" b="0"/>
                <wp:wrapNone/>
                <wp:docPr id="1526346770" name="Freeform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57FB63C" id="Freeform 177" o:spid="_x0000_s1026" style="position:absolute;margin-left:85.9pt;margin-top:7.25pt;width:3.6pt;height:3.6pt;z-index:1580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noProof/>
        </w:rPr>
        <mc:AlternateContent>
          <mc:Choice Requires="wps">
            <w:drawing>
              <wp:anchor distT="0" distB="0" distL="114300" distR="114300" simplePos="0" relativeHeight="15808000" behindDoc="0" locked="0" layoutInCell="1" allowOverlap="1" wp14:anchorId="2E2E211C" wp14:editId="5E5B9E25">
                <wp:simplePos x="0" y="0"/>
                <wp:positionH relativeFrom="page">
                  <wp:posOffset>1090930</wp:posOffset>
                </wp:positionH>
                <wp:positionV relativeFrom="paragraph">
                  <wp:posOffset>282575</wp:posOffset>
                </wp:positionV>
                <wp:extent cx="45720" cy="45720"/>
                <wp:effectExtent l="0" t="0" r="0" b="0"/>
                <wp:wrapNone/>
                <wp:docPr id="309150110" name="Freeform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A2F500F" id="Freeform 176" o:spid="_x0000_s1026" style="position:absolute;margin-left:85.9pt;margin-top:22.25pt;width:3.6pt;height:3.6pt;z-index:1580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q8DFgUAAMoTAAAOAAAAZHJzL2Uyb0RvYy54bWysmO2OozYUhv9X6j1Y/Gy1kxgMJNFkVtWu&#10;tqq0/ZCWXoBDIEEFTG1mMtOr7zkGZ+1Ze4KqjjSBxG9OXj8+Pja+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Pr="00203ACB">
        <w:rPr>
          <w:color w:val="333333"/>
        </w:rPr>
        <w:t>pētījuma priekšmets un objekts ir skaidri deﬁnējami (norādītas telpiskās un laika robežas);</w:t>
      </w:r>
      <w:r w:rsidRPr="00203ACB">
        <w:rPr>
          <w:color w:val="333333"/>
          <w:spacing w:val="-61"/>
        </w:rPr>
        <w:t xml:space="preserve"> </w:t>
      </w:r>
      <w:r w:rsidRPr="00203ACB">
        <w:rPr>
          <w:color w:val="333333"/>
        </w:rPr>
        <w:t>pētījumā</w:t>
      </w:r>
      <w:r w:rsidRPr="00203ACB">
        <w:rPr>
          <w:color w:val="333333"/>
          <w:spacing w:val="-5"/>
        </w:rPr>
        <w:t xml:space="preserve"> </w:t>
      </w:r>
      <w:r w:rsidRPr="00203ACB">
        <w:rPr>
          <w:color w:val="333333"/>
        </w:rPr>
        <w:t>iekiauta</w:t>
      </w:r>
      <w:r w:rsidRPr="00203ACB">
        <w:rPr>
          <w:color w:val="333333"/>
          <w:spacing w:val="-4"/>
        </w:rPr>
        <w:t xml:space="preserve"> </w:t>
      </w:r>
      <w:r w:rsidRPr="00203ACB">
        <w:rPr>
          <w:color w:val="333333"/>
        </w:rPr>
        <w:t>sabiedriskā</w:t>
      </w:r>
      <w:r w:rsidRPr="00203ACB">
        <w:rPr>
          <w:color w:val="333333"/>
          <w:spacing w:val="-4"/>
        </w:rPr>
        <w:t xml:space="preserve"> </w:t>
      </w:r>
      <w:r w:rsidRPr="00203ACB">
        <w:rPr>
          <w:color w:val="333333"/>
        </w:rPr>
        <w:t>viedokia</w:t>
      </w:r>
      <w:r w:rsidRPr="00203ACB">
        <w:rPr>
          <w:color w:val="333333"/>
          <w:spacing w:val="-5"/>
        </w:rPr>
        <w:t xml:space="preserve"> </w:t>
      </w:r>
      <w:r w:rsidRPr="00203ACB">
        <w:rPr>
          <w:color w:val="333333"/>
        </w:rPr>
        <w:t>aptauja;</w:t>
      </w:r>
    </w:p>
    <w:p w14:paraId="054E648C" w14:textId="78E4CD07" w:rsidR="00C93BA7" w:rsidRPr="00203ACB" w:rsidRDefault="009711BF">
      <w:pPr>
        <w:pStyle w:val="BodyText"/>
        <w:ind w:left="1160"/>
      </w:pPr>
      <w:r w:rsidRPr="00203ACB">
        <w:rPr>
          <w:noProof/>
        </w:rPr>
        <mc:AlternateContent>
          <mc:Choice Requires="wps">
            <w:drawing>
              <wp:anchor distT="0" distB="0" distL="114300" distR="114300" simplePos="0" relativeHeight="15808512" behindDoc="0" locked="0" layoutInCell="1" allowOverlap="1" wp14:anchorId="3AB90424" wp14:editId="15D07352">
                <wp:simplePos x="0" y="0"/>
                <wp:positionH relativeFrom="page">
                  <wp:posOffset>1090930</wp:posOffset>
                </wp:positionH>
                <wp:positionV relativeFrom="paragraph">
                  <wp:posOffset>56515</wp:posOffset>
                </wp:positionV>
                <wp:extent cx="45720" cy="45720"/>
                <wp:effectExtent l="0" t="0" r="0" b="0"/>
                <wp:wrapNone/>
                <wp:docPr id="22216865" name="Freeform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D4783D2" id="Freeform 175" o:spid="_x0000_s1026" style="position:absolute;margin-left:85.9pt;margin-top:4.45pt;width:3.6pt;height:3.6pt;z-index:15808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ar</w:t>
      </w:r>
      <w:r w:rsidRPr="00203ACB">
        <w:rPr>
          <w:color w:val="333333"/>
          <w:spacing w:val="-13"/>
        </w:rPr>
        <w:t xml:space="preserve"> </w:t>
      </w:r>
      <w:r w:rsidRPr="00203ACB">
        <w:rPr>
          <w:color w:val="333333"/>
        </w:rPr>
        <w:t>pētījumu</w:t>
      </w:r>
      <w:r w:rsidRPr="00203ACB">
        <w:rPr>
          <w:color w:val="333333"/>
          <w:spacing w:val="-12"/>
        </w:rPr>
        <w:t xml:space="preserve"> </w:t>
      </w:r>
      <w:r w:rsidRPr="00203ACB">
        <w:rPr>
          <w:color w:val="333333"/>
        </w:rPr>
        <w:t>saistītiem</w:t>
      </w:r>
      <w:r w:rsidRPr="00203ACB">
        <w:rPr>
          <w:color w:val="333333"/>
          <w:spacing w:val="-13"/>
        </w:rPr>
        <w:t xml:space="preserve"> </w:t>
      </w:r>
      <w:r w:rsidRPr="00203ACB">
        <w:rPr>
          <w:color w:val="333333"/>
        </w:rPr>
        <w:t>materiāliem</w:t>
      </w:r>
      <w:r w:rsidRPr="00203ACB">
        <w:rPr>
          <w:color w:val="333333"/>
          <w:spacing w:val="-12"/>
        </w:rPr>
        <w:t xml:space="preserve"> </w:t>
      </w:r>
      <w:r w:rsidRPr="00203ACB">
        <w:rPr>
          <w:color w:val="333333"/>
        </w:rPr>
        <w:t>un</w:t>
      </w:r>
      <w:r w:rsidRPr="00203ACB">
        <w:rPr>
          <w:color w:val="333333"/>
          <w:spacing w:val="-13"/>
        </w:rPr>
        <w:t xml:space="preserve"> </w:t>
      </w:r>
      <w:r w:rsidRPr="00203ACB">
        <w:rPr>
          <w:color w:val="333333"/>
        </w:rPr>
        <w:t>avotiem</w:t>
      </w:r>
      <w:r w:rsidRPr="00203ACB">
        <w:rPr>
          <w:color w:val="333333"/>
          <w:spacing w:val="-12"/>
        </w:rPr>
        <w:t xml:space="preserve"> </w:t>
      </w:r>
      <w:r w:rsidRPr="00203ACB">
        <w:rPr>
          <w:color w:val="333333"/>
        </w:rPr>
        <w:t>jābūt</w:t>
      </w:r>
      <w:r w:rsidRPr="00203ACB">
        <w:rPr>
          <w:color w:val="333333"/>
          <w:spacing w:val="-13"/>
        </w:rPr>
        <w:t xml:space="preserve"> </w:t>
      </w:r>
      <w:r w:rsidRPr="00203ACB">
        <w:rPr>
          <w:color w:val="333333"/>
        </w:rPr>
        <w:t>pieejamiem;</w:t>
      </w:r>
    </w:p>
    <w:p w14:paraId="2B73F18E" w14:textId="51DDD43F" w:rsidR="00C93BA7" w:rsidRPr="00203ACB" w:rsidRDefault="009711BF">
      <w:pPr>
        <w:pStyle w:val="BodyText"/>
        <w:spacing w:before="56" w:line="295" w:lineRule="auto"/>
        <w:ind w:left="1160" w:right="293"/>
      </w:pPr>
      <w:r w:rsidRPr="00203ACB">
        <w:rPr>
          <w:noProof/>
        </w:rPr>
        <mc:AlternateContent>
          <mc:Choice Requires="wps">
            <w:drawing>
              <wp:anchor distT="0" distB="0" distL="114300" distR="114300" simplePos="0" relativeHeight="15809024" behindDoc="0" locked="0" layoutInCell="1" allowOverlap="1" wp14:anchorId="66E0B22A" wp14:editId="78AE4D71">
                <wp:simplePos x="0" y="0"/>
                <wp:positionH relativeFrom="page">
                  <wp:posOffset>1090930</wp:posOffset>
                </wp:positionH>
                <wp:positionV relativeFrom="paragraph">
                  <wp:posOffset>92075</wp:posOffset>
                </wp:positionV>
                <wp:extent cx="45720" cy="45720"/>
                <wp:effectExtent l="0" t="0" r="0" b="0"/>
                <wp:wrapNone/>
                <wp:docPr id="1328379607" name="Freeform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B62615B" id="Freeform 174" o:spid="_x0000_s1026" style="position:absolute;margin-left:85.9pt;margin-top:7.25pt;width:3.6pt;height:3.6pt;z-index:1580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color w:val="333333"/>
        </w:rPr>
        <w:t>pētījums</w:t>
      </w:r>
      <w:r w:rsidRPr="00203ACB">
        <w:rPr>
          <w:color w:val="333333"/>
          <w:spacing w:val="-10"/>
        </w:rPr>
        <w:t xml:space="preserve"> </w:t>
      </w:r>
      <w:r w:rsidRPr="00203ACB">
        <w:rPr>
          <w:color w:val="333333"/>
        </w:rPr>
        <w:t>obligāti</w:t>
      </w:r>
      <w:r w:rsidRPr="00203ACB">
        <w:rPr>
          <w:color w:val="333333"/>
          <w:spacing w:val="-9"/>
        </w:rPr>
        <w:t xml:space="preserve"> </w:t>
      </w:r>
      <w:r w:rsidRPr="00203ACB">
        <w:rPr>
          <w:color w:val="333333"/>
        </w:rPr>
        <w:t>iekiauj</w:t>
      </w:r>
      <w:r w:rsidRPr="00203ACB">
        <w:rPr>
          <w:color w:val="333333"/>
          <w:spacing w:val="-9"/>
        </w:rPr>
        <w:t xml:space="preserve"> </w:t>
      </w:r>
      <w:r w:rsidRPr="00203ACB">
        <w:rPr>
          <w:color w:val="333333"/>
        </w:rPr>
        <w:t>rekomendācijas,</w:t>
      </w:r>
      <w:r w:rsidRPr="00203ACB">
        <w:rPr>
          <w:color w:val="333333"/>
          <w:spacing w:val="-9"/>
        </w:rPr>
        <w:t xml:space="preserve"> </w:t>
      </w:r>
      <w:r w:rsidRPr="00203ACB">
        <w:rPr>
          <w:color w:val="333333"/>
        </w:rPr>
        <w:t>vai</w:t>
      </w:r>
      <w:r w:rsidRPr="00203ACB">
        <w:rPr>
          <w:color w:val="333333"/>
          <w:spacing w:val="-9"/>
        </w:rPr>
        <w:t xml:space="preserve"> </w:t>
      </w:r>
      <w:r w:rsidRPr="00203ACB">
        <w:rPr>
          <w:color w:val="333333"/>
        </w:rPr>
        <w:t>ir</w:t>
      </w:r>
      <w:r w:rsidRPr="00203ACB">
        <w:rPr>
          <w:color w:val="333333"/>
          <w:spacing w:val="-9"/>
        </w:rPr>
        <w:t xml:space="preserve"> </w:t>
      </w:r>
      <w:r w:rsidRPr="00203ACB">
        <w:rPr>
          <w:color w:val="333333"/>
        </w:rPr>
        <w:t>paredzēts,</w:t>
      </w:r>
      <w:r w:rsidRPr="00203ACB">
        <w:rPr>
          <w:color w:val="333333"/>
          <w:spacing w:val="-10"/>
        </w:rPr>
        <w:t xml:space="preserve"> </w:t>
      </w:r>
      <w:r w:rsidRPr="00203ACB">
        <w:rPr>
          <w:color w:val="333333"/>
        </w:rPr>
        <w:t>kādai</w:t>
      </w:r>
      <w:r w:rsidRPr="00203ACB">
        <w:rPr>
          <w:color w:val="333333"/>
          <w:spacing w:val="-9"/>
        </w:rPr>
        <w:t xml:space="preserve"> </w:t>
      </w:r>
      <w:r w:rsidRPr="00203ACB">
        <w:rPr>
          <w:color w:val="333333"/>
        </w:rPr>
        <w:t>institūcijai</w:t>
      </w:r>
      <w:r w:rsidRPr="00203ACB">
        <w:rPr>
          <w:color w:val="333333"/>
          <w:spacing w:val="-9"/>
        </w:rPr>
        <w:t xml:space="preserve"> </w:t>
      </w:r>
      <w:r w:rsidRPr="00203ACB">
        <w:rPr>
          <w:color w:val="333333"/>
        </w:rPr>
        <w:t>pētījuma</w:t>
      </w:r>
      <w:r w:rsidRPr="00203ACB">
        <w:rPr>
          <w:color w:val="333333"/>
          <w:spacing w:val="-9"/>
        </w:rPr>
        <w:t xml:space="preserve"> </w:t>
      </w:r>
      <w:r w:rsidRPr="00203ACB">
        <w:rPr>
          <w:color w:val="333333"/>
        </w:rPr>
        <w:t>rezultāti</w:t>
      </w:r>
      <w:r w:rsidRPr="00203ACB">
        <w:rPr>
          <w:color w:val="333333"/>
          <w:spacing w:val="1"/>
        </w:rPr>
        <w:t xml:space="preserve"> </w:t>
      </w:r>
      <w:r w:rsidRPr="00203ACB">
        <w:rPr>
          <w:color w:val="333333"/>
        </w:rPr>
        <w:t>tiks</w:t>
      </w:r>
      <w:r w:rsidRPr="00203ACB">
        <w:rPr>
          <w:color w:val="333333"/>
          <w:spacing w:val="-5"/>
        </w:rPr>
        <w:t xml:space="preserve"> </w:t>
      </w:r>
      <w:r w:rsidRPr="00203ACB">
        <w:rPr>
          <w:color w:val="333333"/>
        </w:rPr>
        <w:t>novirzīti;</w:t>
      </w:r>
    </w:p>
    <w:p w14:paraId="1A068BE3" w14:textId="5EF988AB" w:rsidR="00C93BA7" w:rsidRPr="00203ACB" w:rsidRDefault="009711BF">
      <w:pPr>
        <w:pStyle w:val="BodyText"/>
        <w:spacing w:line="295" w:lineRule="auto"/>
        <w:ind w:left="1160"/>
      </w:pPr>
      <w:r w:rsidRPr="00203ACB">
        <w:rPr>
          <w:noProof/>
        </w:rPr>
        <mc:AlternateContent>
          <mc:Choice Requires="wps">
            <w:drawing>
              <wp:anchor distT="0" distB="0" distL="114300" distR="114300" simplePos="0" relativeHeight="15809536" behindDoc="0" locked="0" layoutInCell="1" allowOverlap="1" wp14:anchorId="551FF456" wp14:editId="1AD7AC4B">
                <wp:simplePos x="0" y="0"/>
                <wp:positionH relativeFrom="page">
                  <wp:posOffset>1090930</wp:posOffset>
                </wp:positionH>
                <wp:positionV relativeFrom="paragraph">
                  <wp:posOffset>56515</wp:posOffset>
                </wp:positionV>
                <wp:extent cx="45720" cy="45720"/>
                <wp:effectExtent l="0" t="0" r="0" b="0"/>
                <wp:wrapNone/>
                <wp:docPr id="1924147113" name="Freeform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630C68B" id="Freeform 173" o:spid="_x0000_s1026" style="position:absolute;margin-left:85.9pt;margin-top:4.45pt;width:3.6pt;height:3.6pt;z-index:1580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pētījumam</w:t>
      </w:r>
      <w:r w:rsidRPr="00203ACB">
        <w:rPr>
          <w:color w:val="333333"/>
          <w:spacing w:val="20"/>
        </w:rPr>
        <w:t xml:space="preserve"> </w:t>
      </w:r>
      <w:r w:rsidRPr="00203ACB">
        <w:rPr>
          <w:color w:val="333333"/>
        </w:rPr>
        <w:t>ir</w:t>
      </w:r>
      <w:r w:rsidRPr="00203ACB">
        <w:rPr>
          <w:color w:val="333333"/>
          <w:spacing w:val="21"/>
        </w:rPr>
        <w:t xml:space="preserve"> </w:t>
      </w:r>
      <w:r w:rsidRPr="00203ACB">
        <w:rPr>
          <w:color w:val="333333"/>
        </w:rPr>
        <w:t>virsmērķis</w:t>
      </w:r>
      <w:r w:rsidRPr="00203ACB">
        <w:rPr>
          <w:color w:val="333333"/>
          <w:spacing w:val="20"/>
        </w:rPr>
        <w:t xml:space="preserve"> </w:t>
      </w:r>
      <w:r w:rsidRPr="00203ACB">
        <w:rPr>
          <w:color w:val="333333"/>
        </w:rPr>
        <w:t>–</w:t>
      </w:r>
      <w:r w:rsidRPr="00203ACB">
        <w:rPr>
          <w:color w:val="333333"/>
          <w:spacing w:val="21"/>
        </w:rPr>
        <w:t xml:space="preserve"> </w:t>
      </w:r>
      <w:r w:rsidRPr="00203ACB">
        <w:rPr>
          <w:color w:val="333333"/>
        </w:rPr>
        <w:t>caur</w:t>
      </w:r>
      <w:r w:rsidRPr="00203ACB">
        <w:rPr>
          <w:color w:val="333333"/>
          <w:spacing w:val="20"/>
        </w:rPr>
        <w:t xml:space="preserve"> </w:t>
      </w:r>
      <w:r w:rsidRPr="00203ACB">
        <w:rPr>
          <w:color w:val="333333"/>
        </w:rPr>
        <w:t>konkrētas</w:t>
      </w:r>
      <w:r w:rsidRPr="00203ACB">
        <w:rPr>
          <w:color w:val="333333"/>
          <w:spacing w:val="21"/>
        </w:rPr>
        <w:t xml:space="preserve"> </w:t>
      </w:r>
      <w:r w:rsidRPr="00203ACB">
        <w:rPr>
          <w:color w:val="333333"/>
        </w:rPr>
        <w:t>tēmas</w:t>
      </w:r>
      <w:r w:rsidRPr="00203ACB">
        <w:rPr>
          <w:color w:val="333333"/>
          <w:spacing w:val="20"/>
        </w:rPr>
        <w:t xml:space="preserve"> </w:t>
      </w:r>
      <w:r w:rsidRPr="00203ACB">
        <w:rPr>
          <w:color w:val="333333"/>
        </w:rPr>
        <w:t>analīzi</w:t>
      </w:r>
      <w:r w:rsidRPr="00203ACB">
        <w:rPr>
          <w:color w:val="333333"/>
          <w:spacing w:val="21"/>
        </w:rPr>
        <w:t xml:space="preserve"> </w:t>
      </w:r>
      <w:r w:rsidRPr="00203ACB">
        <w:rPr>
          <w:color w:val="333333"/>
        </w:rPr>
        <w:t>pievērties</w:t>
      </w:r>
      <w:r w:rsidRPr="00203ACB">
        <w:rPr>
          <w:color w:val="333333"/>
          <w:spacing w:val="20"/>
        </w:rPr>
        <w:t xml:space="preserve"> </w:t>
      </w:r>
      <w:r w:rsidRPr="00203ACB">
        <w:rPr>
          <w:color w:val="333333"/>
        </w:rPr>
        <w:t>mūsdienu</w:t>
      </w:r>
      <w:r w:rsidRPr="00203ACB">
        <w:rPr>
          <w:color w:val="333333"/>
          <w:spacing w:val="21"/>
        </w:rPr>
        <w:t xml:space="preserve"> </w:t>
      </w:r>
      <w:r w:rsidRPr="00203ACB">
        <w:rPr>
          <w:color w:val="333333"/>
        </w:rPr>
        <w:t>kultūras</w:t>
      </w:r>
      <w:r w:rsidRPr="00203ACB">
        <w:rPr>
          <w:color w:val="333333"/>
          <w:spacing w:val="20"/>
        </w:rPr>
        <w:t xml:space="preserve"> </w:t>
      </w:r>
      <w:r w:rsidRPr="00203ACB">
        <w:rPr>
          <w:color w:val="333333"/>
        </w:rPr>
        <w:t>modeia</w:t>
      </w:r>
      <w:r w:rsidRPr="00203ACB">
        <w:rPr>
          <w:color w:val="333333"/>
          <w:spacing w:val="-60"/>
        </w:rPr>
        <w:t xml:space="preserve"> </w:t>
      </w:r>
      <w:r w:rsidRPr="00203ACB">
        <w:rPr>
          <w:color w:val="333333"/>
        </w:rPr>
        <w:t>īpatnību</w:t>
      </w:r>
      <w:r w:rsidRPr="00203ACB">
        <w:rPr>
          <w:color w:val="333333"/>
          <w:spacing w:val="-5"/>
        </w:rPr>
        <w:t xml:space="preserve"> </w:t>
      </w:r>
      <w:r w:rsidRPr="00203ACB">
        <w:rPr>
          <w:color w:val="333333"/>
        </w:rPr>
        <w:t>raksturojumam.</w:t>
      </w:r>
    </w:p>
    <w:p w14:paraId="083138E4" w14:textId="77777777" w:rsidR="00C93BA7" w:rsidRPr="00203ACB" w:rsidRDefault="00203ACB">
      <w:pPr>
        <w:spacing w:before="151" w:line="295" w:lineRule="auto"/>
        <w:ind w:left="560" w:right="329"/>
        <w:jc w:val="both"/>
        <w:rPr>
          <w:i/>
          <w:sz w:val="21"/>
        </w:rPr>
      </w:pPr>
      <w:r w:rsidRPr="00203ACB">
        <w:rPr>
          <w:color w:val="333333"/>
          <w:sz w:val="21"/>
        </w:rPr>
        <w:t>Pēdējo</w:t>
      </w:r>
      <w:r w:rsidRPr="00203ACB">
        <w:rPr>
          <w:color w:val="333333"/>
          <w:spacing w:val="53"/>
          <w:sz w:val="21"/>
        </w:rPr>
        <w:t xml:space="preserve"> </w:t>
      </w:r>
      <w:r w:rsidRPr="00203ACB">
        <w:rPr>
          <w:color w:val="333333"/>
          <w:sz w:val="21"/>
        </w:rPr>
        <w:t>gadu</w:t>
      </w:r>
      <w:r w:rsidRPr="00203ACB">
        <w:rPr>
          <w:color w:val="333333"/>
          <w:spacing w:val="54"/>
          <w:sz w:val="21"/>
        </w:rPr>
        <w:t xml:space="preserve"> </w:t>
      </w:r>
      <w:r w:rsidRPr="00203ACB">
        <w:rPr>
          <w:color w:val="333333"/>
          <w:sz w:val="21"/>
        </w:rPr>
        <w:t>maģistra</w:t>
      </w:r>
      <w:r w:rsidRPr="00203ACB">
        <w:rPr>
          <w:color w:val="333333"/>
          <w:spacing w:val="54"/>
          <w:sz w:val="21"/>
        </w:rPr>
        <w:t xml:space="preserve"> </w:t>
      </w:r>
      <w:r w:rsidRPr="00203ACB">
        <w:rPr>
          <w:color w:val="333333"/>
          <w:sz w:val="21"/>
        </w:rPr>
        <w:t>darbu</w:t>
      </w:r>
      <w:r w:rsidRPr="00203ACB">
        <w:rPr>
          <w:color w:val="333333"/>
          <w:spacing w:val="53"/>
          <w:sz w:val="21"/>
        </w:rPr>
        <w:t xml:space="preserve"> </w:t>
      </w:r>
      <w:r w:rsidRPr="00203ACB">
        <w:rPr>
          <w:color w:val="333333"/>
          <w:sz w:val="21"/>
        </w:rPr>
        <w:t>tēmas</w:t>
      </w:r>
      <w:r w:rsidRPr="00203ACB">
        <w:rPr>
          <w:color w:val="333333"/>
          <w:spacing w:val="54"/>
          <w:sz w:val="21"/>
        </w:rPr>
        <w:t xml:space="preserve"> </w:t>
      </w:r>
      <w:r w:rsidRPr="00203ACB">
        <w:rPr>
          <w:color w:val="333333"/>
          <w:sz w:val="21"/>
        </w:rPr>
        <w:t>bija</w:t>
      </w:r>
      <w:r w:rsidRPr="00203ACB">
        <w:rPr>
          <w:color w:val="333333"/>
          <w:spacing w:val="54"/>
          <w:sz w:val="21"/>
        </w:rPr>
        <w:t xml:space="preserve"> </w:t>
      </w:r>
      <w:r w:rsidRPr="00203ACB">
        <w:rPr>
          <w:color w:val="333333"/>
          <w:sz w:val="21"/>
        </w:rPr>
        <w:t>saistītas</w:t>
      </w:r>
      <w:r w:rsidRPr="00203ACB">
        <w:rPr>
          <w:color w:val="333333"/>
          <w:spacing w:val="54"/>
          <w:sz w:val="21"/>
        </w:rPr>
        <w:t xml:space="preserve"> </w:t>
      </w:r>
      <w:r w:rsidRPr="00203ACB">
        <w:rPr>
          <w:color w:val="333333"/>
          <w:sz w:val="21"/>
        </w:rPr>
        <w:t>ar</w:t>
      </w:r>
      <w:r w:rsidRPr="00203ACB">
        <w:rPr>
          <w:color w:val="333333"/>
          <w:spacing w:val="53"/>
          <w:sz w:val="21"/>
        </w:rPr>
        <w:t xml:space="preserve"> </w:t>
      </w:r>
      <w:r w:rsidRPr="00203ACB">
        <w:rPr>
          <w:color w:val="333333"/>
          <w:sz w:val="21"/>
        </w:rPr>
        <w:t>dažādām</w:t>
      </w:r>
      <w:r w:rsidRPr="00203ACB">
        <w:rPr>
          <w:color w:val="333333"/>
          <w:spacing w:val="54"/>
          <w:sz w:val="21"/>
        </w:rPr>
        <w:t xml:space="preserve"> </w:t>
      </w:r>
      <w:r w:rsidRPr="00203ACB">
        <w:rPr>
          <w:color w:val="333333"/>
          <w:sz w:val="21"/>
        </w:rPr>
        <w:t>jomām,</w:t>
      </w:r>
      <w:r w:rsidRPr="00203ACB">
        <w:rPr>
          <w:color w:val="333333"/>
          <w:spacing w:val="54"/>
          <w:sz w:val="21"/>
        </w:rPr>
        <w:t xml:space="preserve"> </w:t>
      </w:r>
      <w:r w:rsidRPr="00203ACB">
        <w:rPr>
          <w:color w:val="333333"/>
          <w:sz w:val="21"/>
        </w:rPr>
        <w:t>pārsvarā</w:t>
      </w:r>
      <w:r w:rsidRPr="00203ACB">
        <w:rPr>
          <w:color w:val="333333"/>
          <w:spacing w:val="53"/>
          <w:sz w:val="21"/>
        </w:rPr>
        <w:t xml:space="preserve"> </w:t>
      </w:r>
      <w:r w:rsidRPr="00203ACB">
        <w:rPr>
          <w:color w:val="333333"/>
          <w:sz w:val="21"/>
        </w:rPr>
        <w:t>skarot</w:t>
      </w:r>
      <w:r w:rsidRPr="00203ACB">
        <w:rPr>
          <w:color w:val="333333"/>
          <w:spacing w:val="54"/>
          <w:sz w:val="21"/>
        </w:rPr>
        <w:t xml:space="preserve"> </w:t>
      </w:r>
      <w:r w:rsidRPr="00203ACB">
        <w:rPr>
          <w:color w:val="333333"/>
          <w:sz w:val="21"/>
        </w:rPr>
        <w:t>Latgales</w:t>
      </w:r>
      <w:r w:rsidRPr="00203ACB">
        <w:rPr>
          <w:color w:val="333333"/>
          <w:spacing w:val="1"/>
          <w:sz w:val="21"/>
        </w:rPr>
        <w:t xml:space="preserve"> </w:t>
      </w:r>
      <w:r w:rsidRPr="00203ACB">
        <w:rPr>
          <w:color w:val="333333"/>
          <w:sz w:val="21"/>
        </w:rPr>
        <w:t>reģiona problemātiku un tā iekiaušanos Eiropas Savienības kontekstā un integrācijas problēmas</w:t>
      </w:r>
      <w:r w:rsidRPr="00203ACB">
        <w:rPr>
          <w:color w:val="333333"/>
          <w:spacing w:val="1"/>
          <w:sz w:val="21"/>
        </w:rPr>
        <w:t xml:space="preserve"> </w:t>
      </w:r>
      <w:r w:rsidRPr="00203ACB">
        <w:rPr>
          <w:color w:val="333333"/>
          <w:sz w:val="21"/>
        </w:rPr>
        <w:t>Latvijā. Vairums tēmu saistītas ar tūrisma attīstību, stereotipu pastāvēšanu un tolerances būtību,</w:t>
      </w:r>
      <w:r w:rsidRPr="00203ACB">
        <w:rPr>
          <w:color w:val="333333"/>
          <w:spacing w:val="1"/>
          <w:sz w:val="21"/>
        </w:rPr>
        <w:t xml:space="preserve"> </w:t>
      </w:r>
      <w:r w:rsidRPr="00203ACB">
        <w:rPr>
          <w:color w:val="333333"/>
          <w:sz w:val="21"/>
        </w:rPr>
        <w:t>atsevišķu</w:t>
      </w:r>
      <w:r w:rsidRPr="00203ACB">
        <w:rPr>
          <w:color w:val="333333"/>
          <w:spacing w:val="1"/>
          <w:sz w:val="21"/>
        </w:rPr>
        <w:t xml:space="preserve"> </w:t>
      </w:r>
      <w:r w:rsidRPr="00203ACB">
        <w:rPr>
          <w:color w:val="333333"/>
          <w:sz w:val="21"/>
        </w:rPr>
        <w:t>uzņēmumu</w:t>
      </w:r>
      <w:r w:rsidRPr="00203ACB">
        <w:rPr>
          <w:color w:val="333333"/>
          <w:spacing w:val="1"/>
          <w:sz w:val="21"/>
        </w:rPr>
        <w:t xml:space="preserve"> </w:t>
      </w:r>
      <w:r w:rsidRPr="00203ACB">
        <w:rPr>
          <w:color w:val="333333"/>
          <w:sz w:val="21"/>
        </w:rPr>
        <w:t>korporatīvo</w:t>
      </w:r>
      <w:r w:rsidRPr="00203ACB">
        <w:rPr>
          <w:color w:val="333333"/>
          <w:spacing w:val="1"/>
          <w:sz w:val="21"/>
        </w:rPr>
        <w:t xml:space="preserve"> </w:t>
      </w:r>
      <w:r w:rsidRPr="00203ACB">
        <w:rPr>
          <w:color w:val="333333"/>
          <w:sz w:val="21"/>
        </w:rPr>
        <w:t>kultūru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vadības</w:t>
      </w:r>
      <w:r w:rsidRPr="00203ACB">
        <w:rPr>
          <w:color w:val="333333"/>
          <w:spacing w:val="1"/>
          <w:sz w:val="21"/>
        </w:rPr>
        <w:t xml:space="preserve"> </w:t>
      </w:r>
      <w:r w:rsidRPr="00203ACB">
        <w:rPr>
          <w:color w:val="333333"/>
          <w:sz w:val="21"/>
        </w:rPr>
        <w:t>stilu,</w:t>
      </w:r>
      <w:r w:rsidRPr="00203ACB">
        <w:rPr>
          <w:color w:val="333333"/>
          <w:spacing w:val="1"/>
          <w:sz w:val="21"/>
        </w:rPr>
        <w:t xml:space="preserve"> </w:t>
      </w:r>
      <w:r w:rsidRPr="00203ACB">
        <w:rPr>
          <w:color w:val="333333"/>
          <w:sz w:val="21"/>
        </w:rPr>
        <w:t>plašsaziņas</w:t>
      </w:r>
      <w:r w:rsidRPr="00203ACB">
        <w:rPr>
          <w:color w:val="333333"/>
          <w:spacing w:val="1"/>
          <w:sz w:val="21"/>
        </w:rPr>
        <w:t xml:space="preserve"> </w:t>
      </w:r>
      <w:r w:rsidRPr="00203ACB">
        <w:rPr>
          <w:color w:val="333333"/>
          <w:sz w:val="21"/>
        </w:rPr>
        <w:t>līdzekiu</w:t>
      </w:r>
      <w:r w:rsidRPr="00203ACB">
        <w:rPr>
          <w:color w:val="333333"/>
          <w:spacing w:val="1"/>
          <w:sz w:val="21"/>
        </w:rPr>
        <w:t xml:space="preserve"> </w:t>
      </w:r>
      <w:r w:rsidRPr="00203ACB">
        <w:rPr>
          <w:color w:val="333333"/>
          <w:sz w:val="21"/>
        </w:rPr>
        <w:t>lomu</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ģeopolitiskajā</w:t>
      </w:r>
      <w:r w:rsidRPr="00203ACB">
        <w:rPr>
          <w:color w:val="333333"/>
          <w:spacing w:val="1"/>
          <w:sz w:val="21"/>
        </w:rPr>
        <w:t xml:space="preserve"> </w:t>
      </w:r>
      <w:r w:rsidRPr="00203ACB">
        <w:rPr>
          <w:color w:val="333333"/>
          <w:sz w:val="21"/>
        </w:rPr>
        <w:t>situācijā:</w:t>
      </w:r>
      <w:r w:rsidRPr="00203ACB">
        <w:rPr>
          <w:color w:val="333333"/>
          <w:spacing w:val="1"/>
          <w:sz w:val="21"/>
        </w:rPr>
        <w:t xml:space="preserve"> </w:t>
      </w:r>
      <w:r w:rsidRPr="00203ACB">
        <w:rPr>
          <w:i/>
          <w:color w:val="333333"/>
          <w:sz w:val="21"/>
        </w:rPr>
        <w:t>Ksenofobijas</w:t>
      </w:r>
      <w:r w:rsidRPr="00203ACB">
        <w:rPr>
          <w:i/>
          <w:color w:val="333333"/>
          <w:spacing w:val="1"/>
          <w:sz w:val="21"/>
        </w:rPr>
        <w:t xml:space="preserve"> </w:t>
      </w:r>
      <w:r w:rsidRPr="00203ACB">
        <w:rPr>
          <w:i/>
          <w:color w:val="333333"/>
          <w:sz w:val="21"/>
        </w:rPr>
        <w:t>izpausmes</w:t>
      </w:r>
      <w:r w:rsidRPr="00203ACB">
        <w:rPr>
          <w:i/>
          <w:color w:val="333333"/>
          <w:spacing w:val="1"/>
          <w:sz w:val="21"/>
        </w:rPr>
        <w:t xml:space="preserve"> </w:t>
      </w:r>
      <w:r w:rsidRPr="00203ACB">
        <w:rPr>
          <w:i/>
          <w:color w:val="333333"/>
          <w:sz w:val="21"/>
        </w:rPr>
        <w:t>viesnīcu</w:t>
      </w:r>
      <w:r w:rsidRPr="00203ACB">
        <w:rPr>
          <w:i/>
          <w:color w:val="333333"/>
          <w:spacing w:val="1"/>
          <w:sz w:val="21"/>
        </w:rPr>
        <w:t xml:space="preserve"> </w:t>
      </w:r>
      <w:r w:rsidRPr="00203ACB">
        <w:rPr>
          <w:i/>
          <w:color w:val="333333"/>
          <w:sz w:val="21"/>
        </w:rPr>
        <w:t>biznesā</w:t>
      </w:r>
      <w:r w:rsidRPr="00203ACB">
        <w:rPr>
          <w:i/>
          <w:color w:val="333333"/>
          <w:spacing w:val="1"/>
          <w:sz w:val="21"/>
        </w:rPr>
        <w:t xml:space="preserve"> </w:t>
      </w:r>
      <w:r w:rsidRPr="00203ACB">
        <w:rPr>
          <w:i/>
          <w:color w:val="333333"/>
          <w:sz w:val="21"/>
        </w:rPr>
        <w:t>Daugavpilī,</w:t>
      </w:r>
      <w:r w:rsidRPr="00203ACB">
        <w:rPr>
          <w:i/>
          <w:color w:val="333333"/>
          <w:spacing w:val="1"/>
          <w:sz w:val="21"/>
        </w:rPr>
        <w:t xml:space="preserve"> </w:t>
      </w:r>
      <w:r w:rsidRPr="00203ACB">
        <w:rPr>
          <w:i/>
          <w:color w:val="333333"/>
          <w:sz w:val="21"/>
        </w:rPr>
        <w:t>Personāla</w:t>
      </w:r>
      <w:r w:rsidRPr="00203ACB">
        <w:rPr>
          <w:i/>
          <w:color w:val="333333"/>
          <w:spacing w:val="1"/>
          <w:sz w:val="21"/>
        </w:rPr>
        <w:t xml:space="preserve"> </w:t>
      </w:r>
      <w:r w:rsidRPr="00203ACB">
        <w:rPr>
          <w:i/>
          <w:color w:val="333333"/>
          <w:sz w:val="21"/>
        </w:rPr>
        <w:t>vadības</w:t>
      </w:r>
      <w:r w:rsidRPr="00203ACB">
        <w:rPr>
          <w:i/>
          <w:color w:val="333333"/>
          <w:spacing w:val="-61"/>
          <w:sz w:val="21"/>
        </w:rPr>
        <w:t xml:space="preserve"> </w:t>
      </w:r>
      <w:r w:rsidRPr="00203ACB">
        <w:rPr>
          <w:i/>
          <w:color w:val="333333"/>
          <w:sz w:val="21"/>
        </w:rPr>
        <w:t>modelis</w:t>
      </w:r>
      <w:r w:rsidRPr="00203ACB">
        <w:rPr>
          <w:i/>
          <w:color w:val="333333"/>
          <w:spacing w:val="1"/>
          <w:sz w:val="21"/>
        </w:rPr>
        <w:t xml:space="preserve"> </w:t>
      </w:r>
      <w:r w:rsidRPr="00203ACB">
        <w:rPr>
          <w:i/>
          <w:color w:val="333333"/>
          <w:sz w:val="21"/>
        </w:rPr>
        <w:t>Eiropas</w:t>
      </w:r>
      <w:r w:rsidRPr="00203ACB">
        <w:rPr>
          <w:i/>
          <w:color w:val="333333"/>
          <w:spacing w:val="1"/>
          <w:sz w:val="21"/>
        </w:rPr>
        <w:t xml:space="preserve"> </w:t>
      </w:r>
      <w:r w:rsidRPr="00203ACB">
        <w:rPr>
          <w:i/>
          <w:color w:val="333333"/>
          <w:sz w:val="21"/>
        </w:rPr>
        <w:t>Robežu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krasta</w:t>
      </w:r>
      <w:r w:rsidRPr="00203ACB">
        <w:rPr>
          <w:i/>
          <w:color w:val="333333"/>
          <w:spacing w:val="1"/>
          <w:sz w:val="21"/>
        </w:rPr>
        <w:t xml:space="preserve"> </w:t>
      </w:r>
      <w:r w:rsidRPr="00203ACB">
        <w:rPr>
          <w:i/>
          <w:color w:val="333333"/>
          <w:sz w:val="21"/>
        </w:rPr>
        <w:t>apsardzes</w:t>
      </w:r>
      <w:r w:rsidRPr="00203ACB">
        <w:rPr>
          <w:i/>
          <w:color w:val="333333"/>
          <w:spacing w:val="1"/>
          <w:sz w:val="21"/>
        </w:rPr>
        <w:t xml:space="preserve"> </w:t>
      </w:r>
      <w:r w:rsidRPr="00203ACB">
        <w:rPr>
          <w:i/>
          <w:color w:val="333333"/>
          <w:sz w:val="21"/>
        </w:rPr>
        <w:t>aģentūrā</w:t>
      </w:r>
      <w:r w:rsidRPr="00203ACB">
        <w:rPr>
          <w:i/>
          <w:color w:val="333333"/>
          <w:spacing w:val="1"/>
          <w:sz w:val="21"/>
        </w:rPr>
        <w:t xml:space="preserve"> </w:t>
      </w:r>
      <w:r w:rsidRPr="00203ACB">
        <w:rPr>
          <w:i/>
          <w:color w:val="333333"/>
          <w:sz w:val="21"/>
        </w:rPr>
        <w:t>"Frontex",</w:t>
      </w:r>
      <w:r w:rsidRPr="00203ACB">
        <w:rPr>
          <w:i/>
          <w:color w:val="333333"/>
          <w:spacing w:val="1"/>
          <w:sz w:val="21"/>
        </w:rPr>
        <w:t xml:space="preserve"> </w:t>
      </w:r>
      <w:r w:rsidRPr="00203ACB">
        <w:rPr>
          <w:i/>
          <w:color w:val="333333"/>
          <w:sz w:val="21"/>
        </w:rPr>
        <w:t>,</w:t>
      </w:r>
      <w:r w:rsidRPr="00203ACB">
        <w:rPr>
          <w:i/>
          <w:color w:val="333333"/>
          <w:spacing w:val="1"/>
          <w:sz w:val="21"/>
        </w:rPr>
        <w:t xml:space="preserve"> </w:t>
      </w:r>
      <w:r w:rsidRPr="00203ACB">
        <w:rPr>
          <w:i/>
          <w:color w:val="333333"/>
          <w:sz w:val="21"/>
        </w:rPr>
        <w:t>Mārketinga</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stratēģija: akciju sabiedrības „Preiļu siers” piemērs, Divvalodīgie plašsaziņas līdzekļi Latvijā: ziņu</w:t>
      </w:r>
      <w:r w:rsidRPr="00203ACB">
        <w:rPr>
          <w:i/>
          <w:color w:val="333333"/>
          <w:spacing w:val="1"/>
          <w:sz w:val="21"/>
        </w:rPr>
        <w:t xml:space="preserve"> </w:t>
      </w:r>
      <w:r w:rsidRPr="00203ACB">
        <w:rPr>
          <w:i/>
          <w:color w:val="333333"/>
          <w:sz w:val="21"/>
        </w:rPr>
        <w:t>portāla</w:t>
      </w:r>
      <w:r w:rsidRPr="00203ACB">
        <w:rPr>
          <w:i/>
          <w:color w:val="333333"/>
          <w:spacing w:val="1"/>
          <w:sz w:val="21"/>
        </w:rPr>
        <w:t xml:space="preserve"> </w:t>
      </w:r>
      <w:r w:rsidRPr="00203ACB">
        <w:rPr>
          <w:i/>
          <w:color w:val="333333"/>
          <w:sz w:val="21"/>
        </w:rPr>
        <w:t>DELFI</w:t>
      </w:r>
      <w:r w:rsidRPr="00203ACB">
        <w:rPr>
          <w:i/>
          <w:color w:val="333333"/>
          <w:spacing w:val="1"/>
          <w:sz w:val="21"/>
        </w:rPr>
        <w:t xml:space="preserve"> </w:t>
      </w:r>
      <w:r w:rsidRPr="00203ACB">
        <w:rPr>
          <w:i/>
          <w:color w:val="333333"/>
          <w:sz w:val="21"/>
        </w:rPr>
        <w:t>pieredze,</w:t>
      </w:r>
      <w:r w:rsidRPr="00203ACB">
        <w:rPr>
          <w:i/>
          <w:color w:val="333333"/>
          <w:spacing w:val="1"/>
          <w:sz w:val="21"/>
        </w:rPr>
        <w:t xml:space="preserve"> </w:t>
      </w:r>
      <w:r w:rsidRPr="00203ACB">
        <w:rPr>
          <w:i/>
          <w:color w:val="333333"/>
          <w:sz w:val="21"/>
        </w:rPr>
        <w:t>Rēzeknes</w:t>
      </w:r>
      <w:r w:rsidRPr="00203ACB">
        <w:rPr>
          <w:i/>
          <w:color w:val="333333"/>
          <w:spacing w:val="1"/>
          <w:sz w:val="21"/>
        </w:rPr>
        <w:t xml:space="preserve"> </w:t>
      </w:r>
      <w:r w:rsidRPr="00203ACB">
        <w:rPr>
          <w:i/>
          <w:color w:val="333333"/>
          <w:sz w:val="21"/>
        </w:rPr>
        <w:t>pirmsskolas</w:t>
      </w:r>
      <w:r w:rsidRPr="00203ACB">
        <w:rPr>
          <w:i/>
          <w:color w:val="333333"/>
          <w:spacing w:val="1"/>
          <w:sz w:val="21"/>
        </w:rPr>
        <w:t xml:space="preserve"> </w:t>
      </w:r>
      <w:r w:rsidRPr="00203ACB">
        <w:rPr>
          <w:i/>
          <w:color w:val="333333"/>
          <w:sz w:val="21"/>
        </w:rPr>
        <w:t>izglītības</w:t>
      </w:r>
      <w:r w:rsidRPr="00203ACB">
        <w:rPr>
          <w:i/>
          <w:color w:val="333333"/>
          <w:spacing w:val="1"/>
          <w:sz w:val="21"/>
        </w:rPr>
        <w:t xml:space="preserve"> </w:t>
      </w:r>
      <w:r w:rsidRPr="00203ACB">
        <w:rPr>
          <w:i/>
          <w:color w:val="333333"/>
          <w:sz w:val="21"/>
        </w:rPr>
        <w:t>iestāžu</w:t>
      </w:r>
      <w:r w:rsidRPr="00203ACB">
        <w:rPr>
          <w:i/>
          <w:color w:val="333333"/>
          <w:spacing w:val="1"/>
          <w:sz w:val="21"/>
        </w:rPr>
        <w:t xml:space="preserve"> </w:t>
      </w:r>
      <w:r w:rsidRPr="00203ACB">
        <w:rPr>
          <w:i/>
          <w:color w:val="333333"/>
          <w:sz w:val="21"/>
        </w:rPr>
        <w:t>darba</w:t>
      </w:r>
      <w:r w:rsidRPr="00203ACB">
        <w:rPr>
          <w:i/>
          <w:color w:val="333333"/>
          <w:spacing w:val="64"/>
          <w:sz w:val="21"/>
        </w:rPr>
        <w:t xml:space="preserve"> </w:t>
      </w:r>
      <w:r w:rsidRPr="00203ACB">
        <w:rPr>
          <w:i/>
          <w:color w:val="333333"/>
          <w:sz w:val="21"/>
        </w:rPr>
        <w:t>speciﬁka</w:t>
      </w:r>
      <w:r w:rsidRPr="00203ACB">
        <w:rPr>
          <w:i/>
          <w:color w:val="333333"/>
          <w:spacing w:val="64"/>
          <w:sz w:val="21"/>
        </w:rPr>
        <w:t xml:space="preserve"> </w:t>
      </w:r>
      <w:r w:rsidRPr="00203ACB">
        <w:rPr>
          <w:i/>
          <w:color w:val="333333"/>
          <w:sz w:val="21"/>
        </w:rPr>
        <w:t>Covid-19</w:t>
      </w:r>
      <w:r w:rsidRPr="00203ACB">
        <w:rPr>
          <w:i/>
          <w:color w:val="333333"/>
          <w:spacing w:val="-61"/>
          <w:sz w:val="21"/>
        </w:rPr>
        <w:t xml:space="preserve"> </w:t>
      </w:r>
      <w:r w:rsidRPr="00203ACB">
        <w:rPr>
          <w:i/>
          <w:color w:val="333333"/>
          <w:sz w:val="21"/>
        </w:rPr>
        <w:t>pandēmijas</w:t>
      </w:r>
      <w:r w:rsidRPr="00203ACB">
        <w:rPr>
          <w:i/>
          <w:color w:val="333333"/>
          <w:spacing w:val="34"/>
          <w:sz w:val="21"/>
        </w:rPr>
        <w:t xml:space="preserve"> </w:t>
      </w:r>
      <w:r w:rsidRPr="00203ACB">
        <w:rPr>
          <w:i/>
          <w:color w:val="333333"/>
          <w:sz w:val="21"/>
        </w:rPr>
        <w:t>laikā,</w:t>
      </w:r>
      <w:r w:rsidRPr="00203ACB">
        <w:rPr>
          <w:i/>
          <w:color w:val="333333"/>
          <w:spacing w:val="34"/>
          <w:sz w:val="21"/>
        </w:rPr>
        <w:t xml:space="preserve"> </w:t>
      </w:r>
      <w:r w:rsidRPr="00203ACB">
        <w:rPr>
          <w:i/>
          <w:color w:val="333333"/>
          <w:sz w:val="21"/>
        </w:rPr>
        <w:t>Senlietu</w:t>
      </w:r>
      <w:r w:rsidRPr="00203ACB">
        <w:rPr>
          <w:i/>
          <w:color w:val="333333"/>
          <w:spacing w:val="34"/>
          <w:sz w:val="21"/>
        </w:rPr>
        <w:t xml:space="preserve"> </w:t>
      </w:r>
      <w:r w:rsidRPr="00203ACB">
        <w:rPr>
          <w:i/>
          <w:color w:val="333333"/>
          <w:sz w:val="21"/>
        </w:rPr>
        <w:t>un</w:t>
      </w:r>
      <w:r w:rsidRPr="00203ACB">
        <w:rPr>
          <w:i/>
          <w:color w:val="333333"/>
          <w:spacing w:val="34"/>
          <w:sz w:val="21"/>
        </w:rPr>
        <w:t xml:space="preserve"> </w:t>
      </w:r>
      <w:r w:rsidRPr="00203ACB">
        <w:rPr>
          <w:i/>
          <w:color w:val="333333"/>
          <w:sz w:val="21"/>
        </w:rPr>
        <w:t>kara</w:t>
      </w:r>
      <w:r w:rsidRPr="00203ACB">
        <w:rPr>
          <w:i/>
          <w:color w:val="333333"/>
          <w:spacing w:val="34"/>
          <w:sz w:val="21"/>
        </w:rPr>
        <w:t xml:space="preserve"> </w:t>
      </w:r>
      <w:r w:rsidRPr="00203ACB">
        <w:rPr>
          <w:i/>
          <w:color w:val="333333"/>
          <w:sz w:val="21"/>
        </w:rPr>
        <w:t>muzeja</w:t>
      </w:r>
      <w:r w:rsidRPr="00203ACB">
        <w:rPr>
          <w:i/>
          <w:color w:val="333333"/>
          <w:spacing w:val="34"/>
          <w:sz w:val="21"/>
        </w:rPr>
        <w:t xml:space="preserve"> </w:t>
      </w:r>
      <w:r w:rsidRPr="00203ACB">
        <w:rPr>
          <w:i/>
          <w:color w:val="333333"/>
          <w:sz w:val="21"/>
        </w:rPr>
        <w:t>kumunikācijas</w:t>
      </w:r>
      <w:r w:rsidRPr="00203ACB">
        <w:rPr>
          <w:i/>
          <w:color w:val="333333"/>
          <w:spacing w:val="34"/>
          <w:sz w:val="21"/>
        </w:rPr>
        <w:t xml:space="preserve"> </w:t>
      </w:r>
      <w:r w:rsidRPr="00203ACB">
        <w:rPr>
          <w:i/>
          <w:color w:val="333333"/>
          <w:sz w:val="21"/>
        </w:rPr>
        <w:t>stratēģija.</w:t>
      </w:r>
    </w:p>
    <w:p w14:paraId="636049DC" w14:textId="77777777" w:rsidR="00C93BA7" w:rsidRPr="00203ACB" w:rsidRDefault="00203ACB">
      <w:pPr>
        <w:spacing w:before="150" w:line="295" w:lineRule="auto"/>
        <w:ind w:left="560" w:right="328"/>
        <w:jc w:val="both"/>
        <w:rPr>
          <w:sz w:val="21"/>
        </w:rPr>
      </w:pPr>
      <w:r w:rsidRPr="00203ACB">
        <w:rPr>
          <w:color w:val="333333"/>
          <w:sz w:val="21"/>
        </w:rPr>
        <w:t>Daudzas</w:t>
      </w:r>
      <w:r w:rsidRPr="00203ACB">
        <w:rPr>
          <w:color w:val="333333"/>
          <w:spacing w:val="1"/>
          <w:sz w:val="21"/>
        </w:rPr>
        <w:t xml:space="preserve"> </w:t>
      </w:r>
      <w:r w:rsidRPr="00203ACB">
        <w:rPr>
          <w:color w:val="333333"/>
          <w:sz w:val="21"/>
        </w:rPr>
        <w:t>tēmas</w:t>
      </w:r>
      <w:r w:rsidRPr="00203ACB">
        <w:rPr>
          <w:color w:val="333333"/>
          <w:spacing w:val="1"/>
          <w:sz w:val="21"/>
        </w:rPr>
        <w:t xml:space="preserve"> </w:t>
      </w:r>
      <w:r w:rsidRPr="00203ACB">
        <w:rPr>
          <w:color w:val="333333"/>
          <w:sz w:val="21"/>
        </w:rPr>
        <w:t>veidojas,</w:t>
      </w:r>
      <w:r w:rsidRPr="00203ACB">
        <w:rPr>
          <w:color w:val="333333"/>
          <w:spacing w:val="1"/>
          <w:sz w:val="21"/>
        </w:rPr>
        <w:t xml:space="preserve"> </w:t>
      </w:r>
      <w:r w:rsidRPr="00203ACB">
        <w:rPr>
          <w:color w:val="333333"/>
          <w:sz w:val="21"/>
        </w:rPr>
        <w:t>apkopojot</w:t>
      </w:r>
      <w:r w:rsidRPr="00203ACB">
        <w:rPr>
          <w:color w:val="333333"/>
          <w:spacing w:val="1"/>
          <w:sz w:val="21"/>
        </w:rPr>
        <w:t xml:space="preserve"> </w:t>
      </w:r>
      <w:r w:rsidRPr="00203ACB">
        <w:rPr>
          <w:color w:val="333333"/>
          <w:sz w:val="21"/>
        </w:rPr>
        <w:t>prakses</w:t>
      </w:r>
      <w:r w:rsidRPr="00203ACB">
        <w:rPr>
          <w:color w:val="333333"/>
          <w:spacing w:val="1"/>
          <w:sz w:val="21"/>
        </w:rPr>
        <w:t xml:space="preserve"> </w:t>
      </w:r>
      <w:r w:rsidRPr="00203ACB">
        <w:rPr>
          <w:color w:val="333333"/>
          <w:sz w:val="21"/>
        </w:rPr>
        <w:t>laikā</w:t>
      </w:r>
      <w:r w:rsidRPr="00203ACB">
        <w:rPr>
          <w:color w:val="333333"/>
          <w:spacing w:val="1"/>
          <w:sz w:val="21"/>
        </w:rPr>
        <w:t xml:space="preserve"> </w:t>
      </w:r>
      <w:r w:rsidRPr="00203ACB">
        <w:rPr>
          <w:color w:val="333333"/>
          <w:sz w:val="21"/>
        </w:rPr>
        <w:t>iegūto</w:t>
      </w:r>
      <w:r w:rsidRPr="00203ACB">
        <w:rPr>
          <w:color w:val="333333"/>
          <w:spacing w:val="1"/>
          <w:sz w:val="21"/>
        </w:rPr>
        <w:t xml:space="preserve"> </w:t>
      </w:r>
      <w:r w:rsidRPr="00203ACB">
        <w:rPr>
          <w:color w:val="333333"/>
          <w:sz w:val="21"/>
        </w:rPr>
        <w:t>pieredzi.</w:t>
      </w:r>
      <w:r w:rsidRPr="00203ACB">
        <w:rPr>
          <w:color w:val="333333"/>
          <w:spacing w:val="1"/>
          <w:sz w:val="21"/>
        </w:rPr>
        <w:t xml:space="preserve"> </w:t>
      </w:r>
      <w:r w:rsidRPr="00203ACB">
        <w:rPr>
          <w:color w:val="333333"/>
          <w:sz w:val="21"/>
        </w:rPr>
        <w:t>Atsevišķu</w:t>
      </w:r>
      <w:r w:rsidRPr="00203ACB">
        <w:rPr>
          <w:color w:val="333333"/>
          <w:spacing w:val="63"/>
          <w:sz w:val="21"/>
        </w:rPr>
        <w:t xml:space="preserve"> </w:t>
      </w:r>
      <w:r w:rsidRPr="00203ACB">
        <w:rPr>
          <w:color w:val="333333"/>
          <w:sz w:val="21"/>
        </w:rPr>
        <w:t>maģistra</w:t>
      </w:r>
      <w:r w:rsidRPr="00203ACB">
        <w:rPr>
          <w:color w:val="333333"/>
          <w:spacing w:val="63"/>
          <w:sz w:val="21"/>
        </w:rPr>
        <w:t xml:space="preserve"> </w:t>
      </w:r>
      <w:r w:rsidRPr="00203ACB">
        <w:rPr>
          <w:color w:val="333333"/>
          <w:sz w:val="21"/>
        </w:rPr>
        <w:t>pētījumu</w:t>
      </w:r>
      <w:r w:rsidRPr="00203ACB">
        <w:rPr>
          <w:color w:val="333333"/>
          <w:spacing w:val="-61"/>
          <w:sz w:val="21"/>
        </w:rPr>
        <w:t xml:space="preserve"> </w:t>
      </w:r>
      <w:r w:rsidRPr="00203ACB">
        <w:rPr>
          <w:color w:val="333333"/>
          <w:sz w:val="21"/>
        </w:rPr>
        <w:t>grupu veido darbi, kur pamatā ir projekti (sociālā uzņēmējdarbība, ES struktūrfondu projekti,</w:t>
      </w:r>
      <w:r w:rsidRPr="00203ACB">
        <w:rPr>
          <w:color w:val="333333"/>
          <w:spacing w:val="1"/>
          <w:sz w:val="21"/>
        </w:rPr>
        <w:t xml:space="preserve"> </w:t>
      </w:r>
      <w:r w:rsidRPr="00203ACB">
        <w:rPr>
          <w:color w:val="333333"/>
          <w:sz w:val="21"/>
        </w:rPr>
        <w:t>kreatīvie</w:t>
      </w:r>
      <w:r w:rsidRPr="00203ACB">
        <w:rPr>
          <w:color w:val="333333"/>
          <w:spacing w:val="1"/>
          <w:sz w:val="21"/>
        </w:rPr>
        <w:t xml:space="preserve"> </w:t>
      </w:r>
      <w:r w:rsidRPr="00203ACB">
        <w:rPr>
          <w:color w:val="333333"/>
          <w:sz w:val="21"/>
        </w:rPr>
        <w:t>individuālie</w:t>
      </w:r>
      <w:r w:rsidRPr="00203ACB">
        <w:rPr>
          <w:color w:val="333333"/>
          <w:spacing w:val="1"/>
          <w:sz w:val="21"/>
        </w:rPr>
        <w:t xml:space="preserve"> </w:t>
      </w:r>
      <w:r w:rsidRPr="00203ACB">
        <w:rPr>
          <w:color w:val="333333"/>
          <w:sz w:val="21"/>
        </w:rPr>
        <w:t>projekti):</w:t>
      </w:r>
      <w:r w:rsidRPr="00203ACB">
        <w:rPr>
          <w:color w:val="333333"/>
          <w:spacing w:val="1"/>
          <w:sz w:val="21"/>
        </w:rPr>
        <w:t xml:space="preserve"> </w:t>
      </w:r>
      <w:r w:rsidRPr="00203ACB">
        <w:rPr>
          <w:i/>
          <w:color w:val="333333"/>
          <w:sz w:val="21"/>
        </w:rPr>
        <w:t>Eiropas</w:t>
      </w:r>
      <w:r w:rsidRPr="00203ACB">
        <w:rPr>
          <w:i/>
          <w:color w:val="333333"/>
          <w:spacing w:val="1"/>
          <w:sz w:val="21"/>
        </w:rPr>
        <w:t xml:space="preserve"> </w:t>
      </w:r>
      <w:r w:rsidRPr="00203ACB">
        <w:rPr>
          <w:i/>
          <w:color w:val="333333"/>
          <w:sz w:val="21"/>
        </w:rPr>
        <w:t>Savienības</w:t>
      </w:r>
      <w:r w:rsidRPr="00203ACB">
        <w:rPr>
          <w:i/>
          <w:color w:val="333333"/>
          <w:spacing w:val="1"/>
          <w:sz w:val="21"/>
        </w:rPr>
        <w:t xml:space="preserve"> </w:t>
      </w:r>
      <w:r w:rsidRPr="00203ACB">
        <w:rPr>
          <w:i/>
          <w:color w:val="333333"/>
          <w:sz w:val="21"/>
        </w:rPr>
        <w:t>programmas</w:t>
      </w:r>
      <w:r w:rsidRPr="00203ACB">
        <w:rPr>
          <w:i/>
          <w:color w:val="333333"/>
          <w:spacing w:val="1"/>
          <w:sz w:val="21"/>
        </w:rPr>
        <w:t xml:space="preserve"> </w:t>
      </w:r>
      <w:r w:rsidRPr="00203ACB">
        <w:rPr>
          <w:i/>
          <w:color w:val="333333"/>
          <w:sz w:val="21"/>
        </w:rPr>
        <w:t>"Eiropa</w:t>
      </w:r>
      <w:r w:rsidRPr="00203ACB">
        <w:rPr>
          <w:i/>
          <w:color w:val="333333"/>
          <w:spacing w:val="1"/>
          <w:sz w:val="21"/>
        </w:rPr>
        <w:t xml:space="preserve"> </w:t>
      </w:r>
      <w:r w:rsidRPr="00203ACB">
        <w:rPr>
          <w:i/>
          <w:color w:val="333333"/>
          <w:sz w:val="21"/>
        </w:rPr>
        <w:t>pilsoņiem"</w:t>
      </w:r>
      <w:r w:rsidRPr="00203ACB">
        <w:rPr>
          <w:i/>
          <w:color w:val="333333"/>
          <w:spacing w:val="1"/>
          <w:sz w:val="21"/>
        </w:rPr>
        <w:t xml:space="preserve"> </w:t>
      </w:r>
      <w:r w:rsidRPr="00203ACB">
        <w:rPr>
          <w:i/>
          <w:color w:val="333333"/>
          <w:sz w:val="21"/>
        </w:rPr>
        <w:t>projekts</w:t>
      </w:r>
      <w:r w:rsidRPr="00203ACB">
        <w:rPr>
          <w:i/>
          <w:color w:val="333333"/>
          <w:spacing w:val="1"/>
          <w:sz w:val="21"/>
        </w:rPr>
        <w:t xml:space="preserve"> </w:t>
      </w:r>
      <w:r w:rsidRPr="00203ACB">
        <w:rPr>
          <w:i/>
          <w:color w:val="333333"/>
          <w:sz w:val="21"/>
        </w:rPr>
        <w:t>"Depopulācija – reģionālo centru izaicinājums", Dažādo kultūru riski multikulturālās organizācijās:</w:t>
      </w:r>
      <w:r w:rsidRPr="00203ACB">
        <w:rPr>
          <w:i/>
          <w:color w:val="333333"/>
          <w:spacing w:val="1"/>
          <w:sz w:val="21"/>
        </w:rPr>
        <w:t xml:space="preserve"> </w:t>
      </w:r>
      <w:r w:rsidRPr="00203ACB">
        <w:rPr>
          <w:i/>
          <w:color w:val="333333"/>
          <w:sz w:val="21"/>
        </w:rPr>
        <w:t>biedrības</w:t>
      </w:r>
      <w:r w:rsidRPr="00203ACB">
        <w:rPr>
          <w:i/>
          <w:color w:val="333333"/>
          <w:spacing w:val="21"/>
          <w:sz w:val="21"/>
        </w:rPr>
        <w:t xml:space="preserve"> </w:t>
      </w:r>
      <w:r w:rsidRPr="00203ACB">
        <w:rPr>
          <w:i/>
          <w:color w:val="333333"/>
          <w:sz w:val="21"/>
        </w:rPr>
        <w:t>"Patvērums</w:t>
      </w:r>
      <w:r w:rsidRPr="00203ACB">
        <w:rPr>
          <w:i/>
          <w:color w:val="333333"/>
          <w:spacing w:val="21"/>
          <w:sz w:val="21"/>
        </w:rPr>
        <w:t xml:space="preserve"> </w:t>
      </w:r>
      <w:r w:rsidRPr="00203ACB">
        <w:rPr>
          <w:i/>
          <w:color w:val="333333"/>
          <w:sz w:val="21"/>
        </w:rPr>
        <w:t>"Drošā</w:t>
      </w:r>
      <w:r w:rsidRPr="00203ACB">
        <w:rPr>
          <w:i/>
          <w:color w:val="333333"/>
          <w:spacing w:val="21"/>
          <w:sz w:val="21"/>
        </w:rPr>
        <w:t xml:space="preserve"> </w:t>
      </w:r>
      <w:r w:rsidRPr="00203ACB">
        <w:rPr>
          <w:i/>
          <w:color w:val="333333"/>
          <w:sz w:val="21"/>
        </w:rPr>
        <w:t>māja"</w:t>
      </w:r>
      <w:r w:rsidRPr="00203ACB">
        <w:rPr>
          <w:i/>
          <w:color w:val="333333"/>
          <w:spacing w:val="21"/>
          <w:sz w:val="21"/>
        </w:rPr>
        <w:t xml:space="preserve"> </w:t>
      </w:r>
      <w:r w:rsidRPr="00203ACB">
        <w:rPr>
          <w:i/>
          <w:color w:val="333333"/>
          <w:sz w:val="21"/>
        </w:rPr>
        <w:t>"</w:t>
      </w:r>
      <w:r w:rsidRPr="00203ACB">
        <w:rPr>
          <w:i/>
          <w:color w:val="333333"/>
          <w:spacing w:val="21"/>
          <w:sz w:val="21"/>
        </w:rPr>
        <w:t xml:space="preserve"> </w:t>
      </w:r>
      <w:r w:rsidRPr="00203ACB">
        <w:rPr>
          <w:i/>
          <w:color w:val="333333"/>
          <w:sz w:val="21"/>
        </w:rPr>
        <w:t>piemērs,</w:t>
      </w:r>
      <w:r w:rsidRPr="00203ACB">
        <w:rPr>
          <w:i/>
          <w:color w:val="333333"/>
          <w:spacing w:val="21"/>
          <w:sz w:val="21"/>
        </w:rPr>
        <w:t xml:space="preserve"> </w:t>
      </w:r>
      <w:r w:rsidRPr="00203ACB">
        <w:rPr>
          <w:i/>
          <w:color w:val="333333"/>
          <w:sz w:val="21"/>
        </w:rPr>
        <w:t>Starpkultūru</w:t>
      </w:r>
      <w:r w:rsidRPr="00203ACB">
        <w:rPr>
          <w:i/>
          <w:color w:val="333333"/>
          <w:spacing w:val="21"/>
          <w:sz w:val="21"/>
        </w:rPr>
        <w:t xml:space="preserve"> </w:t>
      </w:r>
      <w:r w:rsidRPr="00203ACB">
        <w:rPr>
          <w:i/>
          <w:color w:val="333333"/>
          <w:sz w:val="21"/>
        </w:rPr>
        <w:t>komunikācija:</w:t>
      </w:r>
      <w:r w:rsidRPr="00203ACB">
        <w:rPr>
          <w:i/>
          <w:color w:val="333333"/>
          <w:spacing w:val="21"/>
          <w:sz w:val="21"/>
        </w:rPr>
        <w:t xml:space="preserve"> </w:t>
      </w:r>
      <w:r w:rsidRPr="00203ACB">
        <w:rPr>
          <w:i/>
          <w:color w:val="333333"/>
          <w:sz w:val="21"/>
        </w:rPr>
        <w:t>projekts</w:t>
      </w:r>
      <w:r w:rsidRPr="00203ACB">
        <w:rPr>
          <w:i/>
          <w:color w:val="333333"/>
          <w:spacing w:val="21"/>
          <w:sz w:val="21"/>
        </w:rPr>
        <w:t xml:space="preserve"> </w:t>
      </w:r>
      <w:r w:rsidRPr="00203ACB">
        <w:rPr>
          <w:i/>
          <w:color w:val="333333"/>
          <w:sz w:val="21"/>
        </w:rPr>
        <w:t>„Learn</w:t>
      </w:r>
      <w:r w:rsidRPr="00203ACB">
        <w:rPr>
          <w:i/>
          <w:color w:val="333333"/>
          <w:spacing w:val="21"/>
          <w:sz w:val="21"/>
        </w:rPr>
        <w:t xml:space="preserve"> </w:t>
      </w:r>
      <w:r w:rsidRPr="00203ACB">
        <w:rPr>
          <w:i/>
          <w:color w:val="333333"/>
          <w:sz w:val="21"/>
        </w:rPr>
        <w:t>Russian</w:t>
      </w:r>
      <w:r w:rsidRPr="00203ACB">
        <w:rPr>
          <w:i/>
          <w:color w:val="333333"/>
          <w:spacing w:val="1"/>
          <w:sz w:val="21"/>
        </w:rPr>
        <w:t xml:space="preserve"> </w:t>
      </w:r>
      <w:r w:rsidRPr="00203ACB">
        <w:rPr>
          <w:i/>
          <w:color w:val="333333"/>
          <w:sz w:val="21"/>
        </w:rPr>
        <w:t>in</w:t>
      </w:r>
      <w:r w:rsidRPr="00203ACB">
        <w:rPr>
          <w:i/>
          <w:color w:val="333333"/>
          <w:spacing w:val="-5"/>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European</w:t>
      </w:r>
      <w:r w:rsidRPr="00203ACB">
        <w:rPr>
          <w:i/>
          <w:color w:val="333333"/>
          <w:spacing w:val="-4"/>
          <w:sz w:val="21"/>
        </w:rPr>
        <w:t xml:space="preserve"> </w:t>
      </w:r>
      <w:r w:rsidRPr="00203ACB">
        <w:rPr>
          <w:i/>
          <w:color w:val="333333"/>
          <w:sz w:val="21"/>
        </w:rPr>
        <w:t>Union”</w:t>
      </w:r>
      <w:r w:rsidRPr="00203ACB">
        <w:rPr>
          <w:color w:val="333333"/>
          <w:sz w:val="21"/>
        </w:rPr>
        <w:t>.</w:t>
      </w:r>
    </w:p>
    <w:p w14:paraId="7FFE5E40" w14:textId="77777777" w:rsidR="00C93BA7" w:rsidRPr="00203ACB" w:rsidRDefault="00203ACB">
      <w:pPr>
        <w:pStyle w:val="BodyText"/>
        <w:spacing w:before="151" w:line="295" w:lineRule="auto"/>
        <w:ind w:left="560" w:right="330"/>
        <w:jc w:val="both"/>
      </w:pPr>
      <w:r w:rsidRPr="00203ACB">
        <w:rPr>
          <w:color w:val="333333"/>
        </w:rPr>
        <w:t>Maģistra darbu autori ir šo projektu autori, realizētāji, sastādītāji. Maģistra darbu rezultāti pēc</w:t>
      </w:r>
      <w:r w:rsidRPr="00203ACB">
        <w:rPr>
          <w:color w:val="333333"/>
          <w:spacing w:val="1"/>
        </w:rPr>
        <w:t xml:space="preserve"> </w:t>
      </w:r>
      <w:r w:rsidRPr="00203ACB">
        <w:rPr>
          <w:color w:val="333333"/>
        </w:rPr>
        <w:t>iespējas tiek nodoti atbilstošajās institūcijās. Īpaši tas attiecināms uz darbiem, kuri veltīti konkrētas</w:t>
      </w:r>
      <w:r w:rsidRPr="00203ACB">
        <w:rPr>
          <w:color w:val="333333"/>
          <w:spacing w:val="-61"/>
        </w:rPr>
        <w:t xml:space="preserve"> </w:t>
      </w:r>
      <w:r w:rsidRPr="00203ACB">
        <w:rPr>
          <w:color w:val="333333"/>
        </w:rPr>
        <w:t>organizācijas</w:t>
      </w:r>
      <w:r w:rsidRPr="00203ACB">
        <w:rPr>
          <w:color w:val="333333"/>
          <w:spacing w:val="35"/>
        </w:rPr>
        <w:t xml:space="preserve"> </w:t>
      </w:r>
      <w:r w:rsidRPr="00203ACB">
        <w:rPr>
          <w:color w:val="333333"/>
        </w:rPr>
        <w:t>vai</w:t>
      </w:r>
      <w:r w:rsidRPr="00203ACB">
        <w:rPr>
          <w:color w:val="333333"/>
          <w:spacing w:val="36"/>
        </w:rPr>
        <w:t xml:space="preserve"> </w:t>
      </w:r>
      <w:r w:rsidRPr="00203ACB">
        <w:rPr>
          <w:color w:val="333333"/>
        </w:rPr>
        <w:t>institūcijas</w:t>
      </w:r>
      <w:r w:rsidRPr="00203ACB">
        <w:rPr>
          <w:color w:val="333333"/>
          <w:spacing w:val="35"/>
        </w:rPr>
        <w:t xml:space="preserve"> </w:t>
      </w:r>
      <w:r w:rsidRPr="00203ACB">
        <w:rPr>
          <w:color w:val="333333"/>
        </w:rPr>
        <w:t>darbības</w:t>
      </w:r>
      <w:r w:rsidRPr="00203ACB">
        <w:rPr>
          <w:color w:val="333333"/>
          <w:spacing w:val="36"/>
        </w:rPr>
        <w:t xml:space="preserve"> </w:t>
      </w:r>
      <w:r w:rsidRPr="00203ACB">
        <w:rPr>
          <w:color w:val="333333"/>
        </w:rPr>
        <w:t>analīzei.</w:t>
      </w:r>
      <w:r w:rsidRPr="00203ACB">
        <w:rPr>
          <w:color w:val="333333"/>
          <w:spacing w:val="36"/>
        </w:rPr>
        <w:t xml:space="preserve"> </w:t>
      </w:r>
      <w:r w:rsidRPr="00203ACB">
        <w:rPr>
          <w:color w:val="333333"/>
        </w:rPr>
        <w:t>Pirms</w:t>
      </w:r>
      <w:r w:rsidRPr="00203ACB">
        <w:rPr>
          <w:color w:val="333333"/>
          <w:spacing w:val="35"/>
        </w:rPr>
        <w:t xml:space="preserve"> </w:t>
      </w:r>
      <w:r w:rsidRPr="00203ACB">
        <w:rPr>
          <w:color w:val="333333"/>
        </w:rPr>
        <w:t>maģistra</w:t>
      </w:r>
      <w:r w:rsidRPr="00203ACB">
        <w:rPr>
          <w:color w:val="333333"/>
          <w:spacing w:val="36"/>
        </w:rPr>
        <w:t xml:space="preserve"> </w:t>
      </w:r>
      <w:r w:rsidRPr="00203ACB">
        <w:rPr>
          <w:color w:val="333333"/>
        </w:rPr>
        <w:t>darba</w:t>
      </w:r>
      <w:r w:rsidRPr="00203ACB">
        <w:rPr>
          <w:color w:val="333333"/>
          <w:spacing w:val="35"/>
        </w:rPr>
        <w:t xml:space="preserve"> </w:t>
      </w:r>
      <w:r w:rsidRPr="00203ACB">
        <w:rPr>
          <w:color w:val="333333"/>
        </w:rPr>
        <w:t>izstrādes</w:t>
      </w:r>
      <w:r w:rsidRPr="00203ACB">
        <w:rPr>
          <w:color w:val="333333"/>
          <w:spacing w:val="36"/>
        </w:rPr>
        <w:t xml:space="preserve"> </w:t>
      </w:r>
      <w:r w:rsidRPr="00203ACB">
        <w:rPr>
          <w:color w:val="333333"/>
        </w:rPr>
        <w:t>vairumā</w:t>
      </w:r>
      <w:r w:rsidRPr="00203ACB">
        <w:rPr>
          <w:color w:val="333333"/>
          <w:spacing w:val="36"/>
        </w:rPr>
        <w:t xml:space="preserve"> </w:t>
      </w:r>
      <w:r w:rsidRPr="00203ACB">
        <w:rPr>
          <w:color w:val="333333"/>
        </w:rPr>
        <w:t>gadījumu</w:t>
      </w:r>
      <w:r w:rsidRPr="00203ACB">
        <w:rPr>
          <w:color w:val="333333"/>
          <w:spacing w:val="1"/>
        </w:rPr>
        <w:t xml:space="preserve"> </w:t>
      </w:r>
      <w:r w:rsidRPr="00203ACB">
        <w:rPr>
          <w:color w:val="333333"/>
        </w:rPr>
        <w:t>tiek parakstīta atiauja-vienošanās no organizācijas/institūcijas puses, kurā ir atrunāts, ka iegūtie</w:t>
      </w:r>
      <w:r w:rsidRPr="00203ACB">
        <w:rPr>
          <w:color w:val="333333"/>
          <w:spacing w:val="1"/>
        </w:rPr>
        <w:t xml:space="preserve"> </w:t>
      </w:r>
      <w:r w:rsidRPr="00203ACB">
        <w:rPr>
          <w:color w:val="333333"/>
        </w:rPr>
        <w:t>rezultāti</w:t>
      </w:r>
      <w:r w:rsidRPr="00203ACB">
        <w:rPr>
          <w:color w:val="333333"/>
          <w:spacing w:val="-5"/>
        </w:rPr>
        <w:t xml:space="preserve"> </w:t>
      </w:r>
      <w:r w:rsidRPr="00203ACB">
        <w:rPr>
          <w:color w:val="333333"/>
        </w:rPr>
        <w:t>tiks</w:t>
      </w:r>
      <w:r w:rsidRPr="00203ACB">
        <w:rPr>
          <w:color w:val="333333"/>
          <w:spacing w:val="-4"/>
        </w:rPr>
        <w:t xml:space="preserve"> </w:t>
      </w:r>
      <w:r w:rsidRPr="00203ACB">
        <w:rPr>
          <w:color w:val="333333"/>
        </w:rPr>
        <w:t>nodoti</w:t>
      </w:r>
      <w:r w:rsidRPr="00203ACB">
        <w:rPr>
          <w:color w:val="333333"/>
          <w:spacing w:val="-4"/>
        </w:rPr>
        <w:t xml:space="preserve"> </w:t>
      </w:r>
      <w:r w:rsidRPr="00203ACB">
        <w:rPr>
          <w:color w:val="333333"/>
        </w:rPr>
        <w:t>kā</w:t>
      </w:r>
      <w:r w:rsidRPr="00203ACB">
        <w:rPr>
          <w:color w:val="333333"/>
          <w:spacing w:val="-5"/>
        </w:rPr>
        <w:t xml:space="preserve"> </w:t>
      </w:r>
      <w:r w:rsidRPr="00203ACB">
        <w:rPr>
          <w:color w:val="333333"/>
        </w:rPr>
        <w:t>atgriezeniskā</w:t>
      </w:r>
      <w:r w:rsidRPr="00203ACB">
        <w:rPr>
          <w:color w:val="333333"/>
          <w:spacing w:val="-4"/>
        </w:rPr>
        <w:t xml:space="preserve"> </w:t>
      </w:r>
      <w:r w:rsidRPr="00203ACB">
        <w:rPr>
          <w:color w:val="333333"/>
        </w:rPr>
        <w:t>saite.</w:t>
      </w:r>
    </w:p>
    <w:p w14:paraId="5C72BB94" w14:textId="77777777" w:rsidR="00C93BA7" w:rsidRPr="00203ACB" w:rsidRDefault="00203ACB">
      <w:pPr>
        <w:pStyle w:val="BodyText"/>
        <w:spacing w:before="150" w:line="295" w:lineRule="auto"/>
        <w:ind w:left="560" w:right="335"/>
        <w:jc w:val="both"/>
      </w:pPr>
      <w:r w:rsidRPr="00203ACB">
        <w:rPr>
          <w:color w:val="333333"/>
        </w:rPr>
        <w:t>Programmas maģistra darbi tiek novērtēti ar augstām atzīmēm (ioti reti ir gadījumi, kad darbs tiek</w:t>
      </w:r>
      <w:r w:rsidRPr="00203ACB">
        <w:rPr>
          <w:color w:val="333333"/>
          <w:spacing w:val="1"/>
        </w:rPr>
        <w:t xml:space="preserve"> </w:t>
      </w:r>
      <w:r w:rsidRPr="00203ACB">
        <w:rPr>
          <w:color w:val="333333"/>
        </w:rPr>
        <w:t>novērtēts zemāk par 7 ballēm). Maģistra darba vērtēšanā piedalās recenzents, kas ir iepazinies ar</w:t>
      </w:r>
      <w:r w:rsidRPr="00203ACB">
        <w:rPr>
          <w:color w:val="333333"/>
          <w:spacing w:val="1"/>
        </w:rPr>
        <w:t xml:space="preserve"> </w:t>
      </w:r>
      <w:r w:rsidRPr="00203ACB">
        <w:rPr>
          <w:color w:val="333333"/>
        </w:rPr>
        <w:t>visu maģistra darbu, bet par galējo atzīmi lemj Valsts pārbaudījumu komisija, ņemot vērā darba</w:t>
      </w:r>
      <w:r w:rsidRPr="00203ACB">
        <w:rPr>
          <w:color w:val="333333"/>
          <w:spacing w:val="1"/>
        </w:rPr>
        <w:t xml:space="preserve"> </w:t>
      </w:r>
      <w:r w:rsidRPr="00203ACB">
        <w:rPr>
          <w:color w:val="333333"/>
        </w:rPr>
        <w:t>prezentāciju,</w:t>
      </w:r>
      <w:r w:rsidRPr="00203ACB">
        <w:rPr>
          <w:color w:val="333333"/>
          <w:spacing w:val="-7"/>
        </w:rPr>
        <w:t xml:space="preserve"> </w:t>
      </w:r>
      <w:r w:rsidRPr="00203ACB">
        <w:rPr>
          <w:color w:val="333333"/>
        </w:rPr>
        <w:t>atbildes</w:t>
      </w:r>
      <w:r w:rsidRPr="00203ACB">
        <w:rPr>
          <w:color w:val="333333"/>
          <w:spacing w:val="-6"/>
        </w:rPr>
        <w:t xml:space="preserve"> </w:t>
      </w:r>
      <w:r w:rsidRPr="00203ACB">
        <w:rPr>
          <w:color w:val="333333"/>
        </w:rPr>
        <w:t>uz</w:t>
      </w:r>
      <w:r w:rsidRPr="00203ACB">
        <w:rPr>
          <w:color w:val="333333"/>
          <w:spacing w:val="-6"/>
        </w:rPr>
        <w:t xml:space="preserve"> </w:t>
      </w:r>
      <w:r w:rsidRPr="00203ACB">
        <w:rPr>
          <w:color w:val="333333"/>
        </w:rPr>
        <w:t>komisijas</w:t>
      </w:r>
      <w:r w:rsidRPr="00203ACB">
        <w:rPr>
          <w:color w:val="333333"/>
          <w:spacing w:val="-6"/>
        </w:rPr>
        <w:t xml:space="preserve"> </w:t>
      </w:r>
      <w:r w:rsidRPr="00203ACB">
        <w:rPr>
          <w:color w:val="333333"/>
        </w:rPr>
        <w:t>jautājumiem</w:t>
      </w:r>
      <w:r w:rsidRPr="00203ACB">
        <w:rPr>
          <w:color w:val="333333"/>
          <w:spacing w:val="-6"/>
        </w:rPr>
        <w:t xml:space="preserve"> </w:t>
      </w:r>
      <w:r w:rsidRPr="00203ACB">
        <w:rPr>
          <w:color w:val="333333"/>
        </w:rPr>
        <w:t>un</w:t>
      </w:r>
      <w:r w:rsidRPr="00203ACB">
        <w:rPr>
          <w:color w:val="333333"/>
          <w:spacing w:val="-6"/>
        </w:rPr>
        <w:t xml:space="preserve"> </w:t>
      </w:r>
      <w:r w:rsidRPr="00203ACB">
        <w:rPr>
          <w:color w:val="333333"/>
        </w:rPr>
        <w:t>izvērsto</w:t>
      </w:r>
      <w:r w:rsidRPr="00203ACB">
        <w:rPr>
          <w:color w:val="333333"/>
          <w:spacing w:val="-6"/>
        </w:rPr>
        <w:t xml:space="preserve"> </w:t>
      </w:r>
      <w:r w:rsidRPr="00203ACB">
        <w:rPr>
          <w:color w:val="333333"/>
        </w:rPr>
        <w:t>atbildi</w:t>
      </w:r>
      <w:r w:rsidRPr="00203ACB">
        <w:rPr>
          <w:color w:val="333333"/>
          <w:spacing w:val="-6"/>
        </w:rPr>
        <w:t xml:space="preserve"> </w:t>
      </w:r>
      <w:r w:rsidRPr="00203ACB">
        <w:rPr>
          <w:color w:val="333333"/>
        </w:rPr>
        <w:t>recenzentam.</w:t>
      </w:r>
    </w:p>
    <w:p w14:paraId="38930032"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7A7B596C" w14:textId="30177326" w:rsidR="00C93BA7" w:rsidRDefault="00203ACB">
      <w:pPr>
        <w:pStyle w:val="BodyText"/>
        <w:spacing w:before="74" w:line="295" w:lineRule="auto"/>
        <w:ind w:left="560" w:right="330"/>
        <w:jc w:val="both"/>
        <w:rPr>
          <w:color w:val="333333"/>
        </w:rPr>
      </w:pPr>
      <w:r w:rsidRPr="00203ACB">
        <w:rPr>
          <w:color w:val="333333"/>
        </w:rPr>
        <w:lastRenderedPageBreak/>
        <w:t>Maģistra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aizstāvēšana</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pārbaudījumu</w:t>
      </w:r>
      <w:r w:rsidRPr="00203ACB">
        <w:rPr>
          <w:color w:val="333333"/>
          <w:spacing w:val="1"/>
        </w:rPr>
        <w:t xml:space="preserve"> </w:t>
      </w:r>
      <w:r w:rsidRPr="00203ACB">
        <w:rPr>
          <w:color w:val="333333"/>
        </w:rPr>
        <w:t>komisijas</w:t>
      </w:r>
      <w:r w:rsidRPr="00203ACB">
        <w:rPr>
          <w:color w:val="333333"/>
          <w:spacing w:val="1"/>
        </w:rPr>
        <w:t xml:space="preserve"> </w:t>
      </w:r>
      <w:r w:rsidRPr="00203ACB">
        <w:rPr>
          <w:color w:val="333333"/>
        </w:rPr>
        <w:t>sēdē.</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pārbaudījumu</w:t>
      </w:r>
      <w:r w:rsidRPr="00203ACB">
        <w:rPr>
          <w:color w:val="333333"/>
          <w:spacing w:val="1"/>
        </w:rPr>
        <w:t xml:space="preserve"> </w:t>
      </w:r>
      <w:r w:rsidRPr="00203ACB">
        <w:rPr>
          <w:color w:val="333333"/>
        </w:rPr>
        <w:t>komisijas sastāvā ir obligāti trīs pārstāvji no darba devēju puses, kā arī darba devēju pārstāvis pilda</w:t>
      </w:r>
      <w:r w:rsidRPr="00203ACB">
        <w:rPr>
          <w:color w:val="333333"/>
          <w:spacing w:val="1"/>
        </w:rPr>
        <w:t xml:space="preserve"> </w:t>
      </w:r>
      <w:r w:rsidRPr="00203ACB">
        <w:rPr>
          <w:color w:val="333333"/>
        </w:rPr>
        <w:t>komisijas</w:t>
      </w:r>
      <w:r w:rsidRPr="00203ACB">
        <w:rPr>
          <w:color w:val="333333"/>
          <w:spacing w:val="1"/>
        </w:rPr>
        <w:t xml:space="preserve"> </w:t>
      </w:r>
      <w:r w:rsidRPr="00203ACB">
        <w:rPr>
          <w:color w:val="333333"/>
        </w:rPr>
        <w:t>priekšsēdētāja</w:t>
      </w:r>
      <w:r w:rsidRPr="00203ACB">
        <w:rPr>
          <w:color w:val="333333"/>
          <w:spacing w:val="1"/>
        </w:rPr>
        <w:t xml:space="preserve"> </w:t>
      </w:r>
      <w:r w:rsidRPr="00203ACB">
        <w:rPr>
          <w:color w:val="333333"/>
        </w:rPr>
        <w:t>funkcijas.</w:t>
      </w:r>
      <w:r w:rsidRPr="00203ACB">
        <w:rPr>
          <w:color w:val="333333"/>
          <w:spacing w:val="1"/>
        </w:rPr>
        <w:t xml:space="preserve"> </w:t>
      </w:r>
      <w:r w:rsidRPr="00203ACB">
        <w:rPr>
          <w:color w:val="333333"/>
        </w:rPr>
        <w:t>Pirms</w:t>
      </w:r>
      <w:r w:rsidRPr="00203ACB">
        <w:rPr>
          <w:color w:val="333333"/>
          <w:spacing w:val="1"/>
        </w:rPr>
        <w:t xml:space="preserve"> </w:t>
      </w:r>
      <w:r w:rsidRPr="00203ACB">
        <w:rPr>
          <w:color w:val="333333"/>
        </w:rPr>
        <w:t>aizstāvēšanas</w:t>
      </w:r>
      <w:r w:rsidRPr="00203ACB">
        <w:rPr>
          <w:color w:val="333333"/>
          <w:spacing w:val="1"/>
        </w:rPr>
        <w:t xml:space="preserve"> </w:t>
      </w:r>
      <w:r w:rsidRPr="00203ACB">
        <w:rPr>
          <w:color w:val="333333"/>
        </w:rPr>
        <w:t>darbs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nodots</w:t>
      </w:r>
      <w:r w:rsidRPr="00203ACB">
        <w:rPr>
          <w:color w:val="333333"/>
          <w:spacing w:val="1"/>
        </w:rPr>
        <w:t xml:space="preserve"> </w:t>
      </w:r>
      <w:r w:rsidRPr="00203ACB">
        <w:rPr>
          <w:color w:val="333333"/>
        </w:rPr>
        <w:t>recenzentam,</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aizstāvēšanās laikā prezentē izvērstu recenziju par darba atbilstību pētījuma prasībām, darba</w:t>
      </w:r>
      <w:r w:rsidRPr="00203ACB">
        <w:rPr>
          <w:color w:val="333333"/>
          <w:spacing w:val="1"/>
        </w:rPr>
        <w:t xml:space="preserve"> </w:t>
      </w:r>
      <w:r w:rsidRPr="00203ACB">
        <w:rPr>
          <w:color w:val="333333"/>
        </w:rPr>
        <w:t>zinātniski</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bāzi</w:t>
      </w:r>
      <w:r w:rsidRPr="00203ACB">
        <w:rPr>
          <w:color w:val="333333"/>
          <w:spacing w:val="1"/>
        </w:rPr>
        <w:t xml:space="preserve"> </w:t>
      </w:r>
      <w:r w:rsidRPr="00203ACB">
        <w:rPr>
          <w:color w:val="333333"/>
        </w:rPr>
        <w:t>atbilstoši</w:t>
      </w:r>
      <w:r w:rsidRPr="00203ACB">
        <w:rPr>
          <w:color w:val="333333"/>
          <w:spacing w:val="1"/>
        </w:rPr>
        <w:t xml:space="preserve"> </w:t>
      </w:r>
      <w:r w:rsidRPr="00203ACB">
        <w:rPr>
          <w:color w:val="333333"/>
        </w:rPr>
        <w:t>nozarei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praktisko</w:t>
      </w:r>
      <w:r w:rsidRPr="00203ACB">
        <w:rPr>
          <w:color w:val="333333"/>
          <w:spacing w:val="1"/>
        </w:rPr>
        <w:t xml:space="preserve"> </w:t>
      </w:r>
      <w:r w:rsidRPr="00203ACB">
        <w:rPr>
          <w:color w:val="333333"/>
        </w:rPr>
        <w:t>aktualitāti</w:t>
      </w:r>
      <w:r w:rsidRPr="00203ACB">
        <w:rPr>
          <w:color w:val="333333"/>
          <w:spacing w:val="1"/>
        </w:rPr>
        <w:t xml:space="preserve"> </w:t>
      </w:r>
      <w:r w:rsidRPr="00203ACB">
        <w:rPr>
          <w:color w:val="333333"/>
        </w:rPr>
        <w:t>atbilstoši</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tendencēm.</w:t>
      </w:r>
    </w:p>
    <w:p w14:paraId="0EA939B2" w14:textId="77777777" w:rsidR="00E52970" w:rsidRPr="00203ACB" w:rsidRDefault="00E52970">
      <w:pPr>
        <w:pStyle w:val="BodyText"/>
        <w:spacing w:before="74" w:line="295" w:lineRule="auto"/>
        <w:ind w:left="560" w:right="330"/>
        <w:jc w:val="both"/>
      </w:pPr>
    </w:p>
    <w:p w14:paraId="69228D93" w14:textId="0D1720AF" w:rsidR="00C93BA7" w:rsidRPr="00203ACB" w:rsidRDefault="00E52970" w:rsidP="00E52970">
      <w:pPr>
        <w:pStyle w:val="BodyText"/>
        <w:ind w:firstLine="560"/>
        <w:rPr>
          <w:sz w:val="24"/>
        </w:rPr>
      </w:pPr>
      <w:r w:rsidRPr="00E52970">
        <w:rPr>
          <w:sz w:val="20"/>
          <w:szCs w:val="20"/>
          <w:shd w:val="clear" w:color="auto" w:fill="00B0F0"/>
        </w:rPr>
        <w:t>Izmaiņu nav</w:t>
      </w:r>
    </w:p>
    <w:p w14:paraId="6D9E3EA7" w14:textId="77777777" w:rsidR="00C93BA7" w:rsidRPr="00203ACB" w:rsidRDefault="00C93BA7">
      <w:pPr>
        <w:pStyle w:val="BodyText"/>
        <w:rPr>
          <w:sz w:val="24"/>
        </w:rPr>
      </w:pPr>
    </w:p>
    <w:p w14:paraId="6AD68F57" w14:textId="77777777" w:rsidR="00C93BA7" w:rsidRPr="00203ACB" w:rsidRDefault="00C93BA7">
      <w:pPr>
        <w:pStyle w:val="BodyText"/>
        <w:spacing w:before="11"/>
        <w:rPr>
          <w:sz w:val="19"/>
        </w:rPr>
      </w:pPr>
    </w:p>
    <w:p w14:paraId="4445F46A" w14:textId="77777777" w:rsidR="00C93BA7" w:rsidRPr="00203ACB" w:rsidRDefault="00203ACB">
      <w:pPr>
        <w:pStyle w:val="Heading4"/>
        <w:numPr>
          <w:ilvl w:val="1"/>
          <w:numId w:val="42"/>
        </w:numPr>
        <w:tabs>
          <w:tab w:val="left" w:pos="2334"/>
        </w:tabs>
        <w:ind w:left="2333"/>
        <w:jc w:val="left"/>
      </w:pPr>
      <w:bookmarkStart w:id="18" w:name="_bookmark13"/>
      <w:bookmarkEnd w:id="18"/>
      <w:r w:rsidRPr="00203ACB">
        <w:rPr>
          <w:color w:val="333333"/>
          <w:w w:val="110"/>
        </w:rPr>
        <w:t>Studiju</w:t>
      </w:r>
      <w:r w:rsidRPr="00203ACB">
        <w:rPr>
          <w:color w:val="333333"/>
          <w:spacing w:val="-5"/>
          <w:w w:val="110"/>
        </w:rPr>
        <w:t xml:space="preserve"> </w:t>
      </w:r>
      <w:r w:rsidRPr="00203ACB">
        <w:rPr>
          <w:color w:val="333333"/>
          <w:w w:val="110"/>
        </w:rPr>
        <w:t>programmas</w:t>
      </w:r>
      <w:r w:rsidRPr="00203ACB">
        <w:rPr>
          <w:color w:val="333333"/>
          <w:spacing w:val="-4"/>
          <w:w w:val="110"/>
        </w:rPr>
        <w:t xml:space="preserve"> </w:t>
      </w:r>
      <w:r w:rsidRPr="00203ACB">
        <w:rPr>
          <w:color w:val="333333"/>
          <w:w w:val="110"/>
        </w:rPr>
        <w:t>resursi</w:t>
      </w:r>
      <w:r w:rsidRPr="00203ACB">
        <w:rPr>
          <w:color w:val="333333"/>
          <w:spacing w:val="-4"/>
          <w:w w:val="110"/>
        </w:rPr>
        <w:t xml:space="preserve"> </w:t>
      </w:r>
      <w:r w:rsidRPr="00203ACB">
        <w:rPr>
          <w:color w:val="333333"/>
          <w:w w:val="110"/>
        </w:rPr>
        <w:t>un</w:t>
      </w:r>
      <w:r w:rsidRPr="00203ACB">
        <w:rPr>
          <w:color w:val="333333"/>
          <w:spacing w:val="-5"/>
          <w:w w:val="110"/>
        </w:rPr>
        <w:t xml:space="preserve"> </w:t>
      </w:r>
      <w:r w:rsidRPr="00203ACB">
        <w:rPr>
          <w:color w:val="333333"/>
          <w:w w:val="110"/>
        </w:rPr>
        <w:t>nodrošinājums</w:t>
      </w:r>
    </w:p>
    <w:p w14:paraId="07126A85" w14:textId="77777777" w:rsidR="00C93BA7" w:rsidRPr="00203ACB" w:rsidRDefault="00C93BA7">
      <w:pPr>
        <w:pStyle w:val="BodyText"/>
        <w:spacing w:before="4"/>
        <w:rPr>
          <w:b/>
          <w:sz w:val="36"/>
        </w:rPr>
      </w:pPr>
    </w:p>
    <w:p w14:paraId="688D36D2" w14:textId="77777777" w:rsidR="00C93BA7" w:rsidRPr="00203ACB" w:rsidRDefault="00203ACB">
      <w:pPr>
        <w:pStyle w:val="Heading5"/>
        <w:numPr>
          <w:ilvl w:val="2"/>
          <w:numId w:val="36"/>
        </w:numPr>
        <w:tabs>
          <w:tab w:val="left" w:pos="1026"/>
        </w:tabs>
        <w:spacing w:line="295" w:lineRule="auto"/>
        <w:ind w:right="322" w:firstLine="0"/>
      </w:pPr>
      <w:r w:rsidRPr="00203ACB">
        <w:rPr>
          <w:color w:val="333333"/>
          <w:w w:val="110"/>
        </w:rPr>
        <w:t>Novērtēt resursu un nodrošinājuma (studiju bāzes, zinātnes bāzes (ja attiecināms),</w:t>
      </w:r>
      <w:r w:rsidRPr="00203ACB">
        <w:rPr>
          <w:color w:val="333333"/>
          <w:spacing w:val="-67"/>
          <w:w w:val="110"/>
        </w:rPr>
        <w:t xml:space="preserve"> </w:t>
      </w:r>
      <w:r w:rsidRPr="00203ACB">
        <w:rPr>
          <w:color w:val="333333"/>
          <w:w w:val="110"/>
        </w:rPr>
        <w:t>informatīvās bāzes (tai skaitā bibliotēkas), materiāli tehniskās bāzes) atbilstību 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īstenošanas</w:t>
      </w:r>
      <w:r w:rsidRPr="00203ACB">
        <w:rPr>
          <w:color w:val="333333"/>
          <w:spacing w:val="1"/>
          <w:w w:val="110"/>
        </w:rPr>
        <w:t xml:space="preserve"> </w:t>
      </w:r>
      <w:r w:rsidRPr="00203ACB">
        <w:rPr>
          <w:color w:val="333333"/>
          <w:w w:val="110"/>
        </w:rPr>
        <w:t>nosacījumiem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rezultātu</w:t>
      </w:r>
      <w:r w:rsidRPr="00203ACB">
        <w:rPr>
          <w:color w:val="333333"/>
          <w:spacing w:val="1"/>
          <w:w w:val="110"/>
        </w:rPr>
        <w:t xml:space="preserve"> </w:t>
      </w:r>
      <w:r w:rsidRPr="00203ACB">
        <w:rPr>
          <w:color w:val="333333"/>
          <w:w w:val="110"/>
        </w:rPr>
        <w:t xml:space="preserve">sasniegšanai, </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piemērus.</w:t>
      </w:r>
    </w:p>
    <w:p w14:paraId="0C7D1393" w14:textId="77777777" w:rsidR="00C93BA7" w:rsidRPr="00203ACB" w:rsidRDefault="00C93BA7">
      <w:pPr>
        <w:pStyle w:val="BodyText"/>
        <w:rPr>
          <w:b/>
          <w:sz w:val="24"/>
        </w:rPr>
      </w:pPr>
    </w:p>
    <w:p w14:paraId="6EEE1A11" w14:textId="77777777" w:rsidR="00C93BA7" w:rsidRPr="00203ACB" w:rsidRDefault="00C93BA7">
      <w:pPr>
        <w:pStyle w:val="BodyText"/>
        <w:spacing w:before="1"/>
        <w:rPr>
          <w:b/>
          <w:sz w:val="23"/>
        </w:rPr>
      </w:pPr>
    </w:p>
    <w:p w14:paraId="3F6AE427" w14:textId="77777777" w:rsidR="00C93BA7" w:rsidRPr="00203ACB" w:rsidRDefault="00203ACB">
      <w:pPr>
        <w:pStyle w:val="BodyText"/>
        <w:spacing w:line="295" w:lineRule="auto"/>
        <w:ind w:left="560" w:right="329"/>
        <w:jc w:val="both"/>
      </w:pPr>
      <w:r w:rsidRPr="00203ACB">
        <w:rPr>
          <w:color w:val="333333"/>
        </w:rPr>
        <w:t>Plašāka</w:t>
      </w:r>
      <w:r w:rsidRPr="00203ACB">
        <w:rPr>
          <w:color w:val="333333"/>
          <w:spacing w:val="1"/>
        </w:rPr>
        <w:t xml:space="preserve"> </w:t>
      </w:r>
      <w:r w:rsidRPr="00203ACB">
        <w:rPr>
          <w:color w:val="333333"/>
        </w:rPr>
        <w:t>informācija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virziena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bāzes,</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bāzes,</w:t>
      </w:r>
      <w:r w:rsidRPr="00203ACB">
        <w:rPr>
          <w:color w:val="333333"/>
          <w:spacing w:val="1"/>
        </w:rPr>
        <w:t xml:space="preserve"> </w:t>
      </w:r>
      <w:r w:rsidRPr="00203ACB">
        <w:rPr>
          <w:color w:val="333333"/>
        </w:rPr>
        <w:t>informatīvās</w:t>
      </w:r>
      <w:r w:rsidRPr="00203ACB">
        <w:rPr>
          <w:color w:val="333333"/>
          <w:spacing w:val="1"/>
        </w:rPr>
        <w:t xml:space="preserve"> </w:t>
      </w:r>
      <w:r w:rsidRPr="00203ACB">
        <w:rPr>
          <w:color w:val="333333"/>
        </w:rPr>
        <w:t>bāzes</w:t>
      </w:r>
      <w:r w:rsidRPr="00203ACB">
        <w:rPr>
          <w:color w:val="333333"/>
          <w:spacing w:val="1"/>
        </w:rPr>
        <w:t xml:space="preserve"> </w:t>
      </w:r>
      <w:r w:rsidRPr="00203ACB">
        <w:rPr>
          <w:color w:val="333333"/>
        </w:rPr>
        <w:t>(tostarp</w:t>
      </w:r>
      <w:r w:rsidRPr="00203ACB">
        <w:rPr>
          <w:color w:val="333333"/>
          <w:spacing w:val="1"/>
        </w:rPr>
        <w:t xml:space="preserve"> </w:t>
      </w:r>
      <w:r w:rsidRPr="00203ACB">
        <w:rPr>
          <w:color w:val="333333"/>
        </w:rPr>
        <w:t>bibliotēkas),</w:t>
      </w:r>
      <w:r w:rsidRPr="00203ACB">
        <w:rPr>
          <w:color w:val="333333"/>
          <w:spacing w:val="-9"/>
        </w:rPr>
        <w:t xml:space="preserve"> </w:t>
      </w:r>
      <w:r w:rsidRPr="00203ACB">
        <w:rPr>
          <w:color w:val="333333"/>
        </w:rPr>
        <w:t>materiāli</w:t>
      </w:r>
      <w:r w:rsidRPr="00203ACB">
        <w:rPr>
          <w:color w:val="333333"/>
          <w:spacing w:val="-8"/>
        </w:rPr>
        <w:t xml:space="preserve"> </w:t>
      </w:r>
      <w:r w:rsidRPr="00203ACB">
        <w:rPr>
          <w:color w:val="333333"/>
        </w:rPr>
        <w:t>tehniskās</w:t>
      </w:r>
      <w:r w:rsidRPr="00203ACB">
        <w:rPr>
          <w:color w:val="333333"/>
          <w:spacing w:val="-8"/>
        </w:rPr>
        <w:t xml:space="preserve"> </w:t>
      </w:r>
      <w:r w:rsidRPr="00203ACB">
        <w:rPr>
          <w:color w:val="333333"/>
        </w:rPr>
        <w:t>bāzes</w:t>
      </w:r>
      <w:r w:rsidRPr="00203ACB">
        <w:rPr>
          <w:color w:val="333333"/>
          <w:spacing w:val="-8"/>
        </w:rPr>
        <w:t xml:space="preserve"> </w:t>
      </w:r>
      <w:r w:rsidRPr="00203ACB">
        <w:rPr>
          <w:color w:val="333333"/>
        </w:rPr>
        <w:t>atbilstību</w:t>
      </w:r>
      <w:r w:rsidRPr="00203ACB">
        <w:rPr>
          <w:color w:val="333333"/>
          <w:spacing w:val="-8"/>
        </w:rPr>
        <w:t xml:space="preserve"> </w:t>
      </w:r>
      <w:r w:rsidRPr="00203ACB">
        <w:rPr>
          <w:color w:val="333333"/>
        </w:rPr>
        <w:t>skatāma</w:t>
      </w:r>
      <w:r w:rsidRPr="00203ACB">
        <w:rPr>
          <w:color w:val="333333"/>
          <w:spacing w:val="-9"/>
        </w:rPr>
        <w:t xml:space="preserve"> </w:t>
      </w:r>
      <w:r w:rsidRPr="00203ACB">
        <w:rPr>
          <w:color w:val="333333"/>
        </w:rPr>
        <w:t>II</w:t>
      </w:r>
      <w:r w:rsidRPr="00203ACB">
        <w:rPr>
          <w:color w:val="333333"/>
          <w:spacing w:val="-8"/>
        </w:rPr>
        <w:t xml:space="preserve"> </w:t>
      </w:r>
      <w:r w:rsidRPr="00203ACB">
        <w:rPr>
          <w:color w:val="333333"/>
        </w:rPr>
        <w:t>daias</w:t>
      </w:r>
      <w:r w:rsidRPr="00203ACB">
        <w:rPr>
          <w:color w:val="333333"/>
          <w:spacing w:val="-8"/>
        </w:rPr>
        <w:t xml:space="preserve"> </w:t>
      </w:r>
      <w:r w:rsidRPr="00203ACB">
        <w:rPr>
          <w:color w:val="333333"/>
        </w:rPr>
        <w:t>3.</w:t>
      </w:r>
      <w:r w:rsidRPr="00203ACB">
        <w:rPr>
          <w:color w:val="333333"/>
          <w:spacing w:val="-8"/>
        </w:rPr>
        <w:t xml:space="preserve"> </w:t>
      </w:r>
      <w:r w:rsidRPr="00203ACB">
        <w:rPr>
          <w:color w:val="333333"/>
        </w:rPr>
        <w:t>nodaias</w:t>
      </w:r>
      <w:r w:rsidRPr="00203ACB">
        <w:rPr>
          <w:color w:val="333333"/>
          <w:spacing w:val="-8"/>
        </w:rPr>
        <w:t xml:space="preserve"> </w:t>
      </w:r>
      <w:r w:rsidRPr="00203ACB">
        <w:rPr>
          <w:color w:val="333333"/>
        </w:rPr>
        <w:t>2.3.1.–2.3.3.</w:t>
      </w:r>
      <w:r w:rsidRPr="00203ACB">
        <w:rPr>
          <w:color w:val="333333"/>
          <w:spacing w:val="-8"/>
        </w:rPr>
        <w:t xml:space="preserve"> </w:t>
      </w:r>
      <w:r w:rsidRPr="00203ACB">
        <w:rPr>
          <w:color w:val="333333"/>
        </w:rPr>
        <w:t>kritērijos.</w:t>
      </w:r>
    </w:p>
    <w:p w14:paraId="02BF8E41" w14:textId="77777777" w:rsidR="00C93BA7" w:rsidRPr="00203ACB" w:rsidRDefault="00203ACB">
      <w:pPr>
        <w:pStyle w:val="BodyText"/>
        <w:spacing w:before="150" w:line="295" w:lineRule="auto"/>
        <w:ind w:left="560" w:right="331"/>
        <w:jc w:val="both"/>
      </w:pPr>
      <w:r w:rsidRPr="00203ACB">
        <w:rPr>
          <w:color w:val="333333"/>
        </w:rPr>
        <w:t>PMSP “Starpkultūru attiecības” izmanto virzienam pieejamos resursus (skat. virziena raksturojuma</w:t>
      </w:r>
      <w:r w:rsidRPr="00203ACB">
        <w:rPr>
          <w:color w:val="333333"/>
          <w:spacing w:val="1"/>
        </w:rPr>
        <w:t xml:space="preserve"> </w:t>
      </w:r>
      <w:r w:rsidRPr="00203ACB">
        <w:rPr>
          <w:color w:val="333333"/>
        </w:rPr>
        <w:t>punktu 2.3. “Studiju virziena resursi un nodrošinājums”). Programmas kontaktnodarbības notiek</w:t>
      </w:r>
      <w:r w:rsidRPr="00203ACB">
        <w:rPr>
          <w:color w:val="333333"/>
          <w:spacing w:val="1"/>
        </w:rPr>
        <w:t xml:space="preserve"> </w:t>
      </w:r>
      <w:r w:rsidRPr="00203ACB">
        <w:rPr>
          <w:color w:val="333333"/>
        </w:rPr>
        <w:t>mācību korpusā Vienības ielā 13. Ņemot vērā dažu nodarbību praktisko ievirzi (piemēram, treningi),</w:t>
      </w:r>
      <w:r w:rsidRPr="00203ACB">
        <w:rPr>
          <w:color w:val="333333"/>
          <w:spacing w:val="1"/>
        </w:rPr>
        <w:t xml:space="preserve"> </w:t>
      </w:r>
      <w:r w:rsidRPr="00203ACB">
        <w:rPr>
          <w:color w:val="333333"/>
        </w:rPr>
        <w:t>tiek izmantotas auditorijas ar lielu platību un tehnisko nodrošinājumu (301., 308., 309.). Tā kā liela</w:t>
      </w:r>
      <w:r w:rsidRPr="00203ACB">
        <w:rPr>
          <w:color w:val="333333"/>
          <w:spacing w:val="1"/>
        </w:rPr>
        <w:t xml:space="preserve"> </w:t>
      </w:r>
      <w:r w:rsidRPr="00203ACB">
        <w:rPr>
          <w:color w:val="333333"/>
        </w:rPr>
        <w:t>daia studējošo savieno studijas ar darbu un nodarbību forma paredz arī iespēju daiai studējošo</w:t>
      </w:r>
      <w:r w:rsidRPr="00203ACB">
        <w:rPr>
          <w:color w:val="333333"/>
          <w:spacing w:val="1"/>
        </w:rPr>
        <w:t xml:space="preserve"> </w:t>
      </w:r>
      <w:r w:rsidRPr="00203ACB">
        <w:rPr>
          <w:color w:val="333333"/>
        </w:rPr>
        <w:t>pieslēgties</w:t>
      </w:r>
      <w:r w:rsidRPr="00203ACB">
        <w:rPr>
          <w:color w:val="333333"/>
          <w:spacing w:val="-5"/>
        </w:rPr>
        <w:t xml:space="preserve"> </w:t>
      </w:r>
      <w:r w:rsidRPr="00203ACB">
        <w:rPr>
          <w:color w:val="333333"/>
        </w:rPr>
        <w:t>tiešsaistē,</w:t>
      </w:r>
      <w:r w:rsidRPr="00203ACB">
        <w:rPr>
          <w:color w:val="333333"/>
          <w:spacing w:val="-5"/>
        </w:rPr>
        <w:t xml:space="preserve"> </w:t>
      </w:r>
      <w:r w:rsidRPr="00203ACB">
        <w:rPr>
          <w:color w:val="333333"/>
        </w:rPr>
        <w:t>auditorijas</w:t>
      </w:r>
      <w:r w:rsidRPr="00203ACB">
        <w:rPr>
          <w:color w:val="333333"/>
          <w:spacing w:val="-5"/>
        </w:rPr>
        <w:t xml:space="preserve"> </w:t>
      </w:r>
      <w:r w:rsidRPr="00203ACB">
        <w:rPr>
          <w:color w:val="333333"/>
        </w:rPr>
        <w:t>ir</w:t>
      </w:r>
      <w:r w:rsidRPr="00203ACB">
        <w:rPr>
          <w:color w:val="333333"/>
          <w:spacing w:val="-5"/>
        </w:rPr>
        <w:t xml:space="preserve"> </w:t>
      </w:r>
      <w:r w:rsidRPr="00203ACB">
        <w:rPr>
          <w:color w:val="333333"/>
        </w:rPr>
        <w:t>nodrošinātas</w:t>
      </w:r>
      <w:r w:rsidRPr="00203ACB">
        <w:rPr>
          <w:color w:val="333333"/>
          <w:spacing w:val="-4"/>
        </w:rPr>
        <w:t xml:space="preserve"> </w:t>
      </w:r>
      <w:r w:rsidRPr="00203ACB">
        <w:rPr>
          <w:color w:val="333333"/>
        </w:rPr>
        <w:t>ar</w:t>
      </w:r>
      <w:r w:rsidRPr="00203ACB">
        <w:rPr>
          <w:color w:val="333333"/>
          <w:spacing w:val="-5"/>
        </w:rPr>
        <w:t xml:space="preserve"> </w:t>
      </w:r>
      <w:r w:rsidRPr="00203ACB">
        <w:rPr>
          <w:color w:val="333333"/>
        </w:rPr>
        <w:t>videotranslācijas</w:t>
      </w:r>
      <w:r w:rsidRPr="00203ACB">
        <w:rPr>
          <w:color w:val="333333"/>
          <w:spacing w:val="-5"/>
        </w:rPr>
        <w:t xml:space="preserve"> </w:t>
      </w:r>
      <w:r w:rsidRPr="00203ACB">
        <w:rPr>
          <w:color w:val="333333"/>
        </w:rPr>
        <w:t>tehniku.</w:t>
      </w:r>
    </w:p>
    <w:p w14:paraId="09C0FE2D" w14:textId="77777777" w:rsidR="00C93BA7" w:rsidRPr="00203ACB" w:rsidRDefault="00203ACB">
      <w:pPr>
        <w:pStyle w:val="BodyText"/>
        <w:spacing w:before="151" w:line="295" w:lineRule="auto"/>
        <w:ind w:left="560" w:right="331"/>
        <w:jc w:val="both"/>
      </w:pPr>
      <w:r w:rsidRPr="00203ACB">
        <w:rPr>
          <w:color w:val="333333"/>
        </w:rPr>
        <w:t>Studiju programmai nepieciešamā literatūra tiek regulāri pasūtīta caur DU bibliotēkas centralizēto</w:t>
      </w:r>
      <w:r w:rsidRPr="00203ACB">
        <w:rPr>
          <w:color w:val="333333"/>
          <w:spacing w:val="1"/>
        </w:rPr>
        <w:t xml:space="preserve"> </w:t>
      </w:r>
      <w:r w:rsidRPr="00203ACB">
        <w:rPr>
          <w:color w:val="333333"/>
        </w:rPr>
        <w:t>sistēmu, kā arī DU iekšējo projektu sistēma iauj iegādāties jaunāko literatūru atbilstoši tematikai.</w:t>
      </w:r>
      <w:r w:rsidRPr="00203ACB">
        <w:rPr>
          <w:color w:val="333333"/>
          <w:spacing w:val="1"/>
        </w:rPr>
        <w:t xml:space="preserve"> </w:t>
      </w:r>
      <w:r w:rsidRPr="00203ACB">
        <w:rPr>
          <w:color w:val="333333"/>
        </w:rPr>
        <w:t>Studiju satura nodrošināšanai aktīvi tiek izmantoti digitālie resursi. Studiju kursā “Starpdisciplinārās</w:t>
      </w:r>
      <w:r w:rsidRPr="00203ACB">
        <w:rPr>
          <w:color w:val="333333"/>
          <w:spacing w:val="1"/>
        </w:rPr>
        <w:t xml:space="preserve"> </w:t>
      </w:r>
      <w:r w:rsidRPr="00203ACB">
        <w:rPr>
          <w:color w:val="333333"/>
        </w:rPr>
        <w:t>pētnieciskās</w:t>
      </w:r>
      <w:r w:rsidRPr="00203ACB">
        <w:rPr>
          <w:color w:val="333333"/>
          <w:spacing w:val="32"/>
        </w:rPr>
        <w:t xml:space="preserve"> </w:t>
      </w:r>
      <w:r w:rsidRPr="00203ACB">
        <w:rPr>
          <w:color w:val="333333"/>
        </w:rPr>
        <w:t>pieejas”</w:t>
      </w:r>
      <w:r w:rsidRPr="00203ACB">
        <w:rPr>
          <w:color w:val="333333"/>
          <w:spacing w:val="33"/>
        </w:rPr>
        <w:t xml:space="preserve"> </w:t>
      </w:r>
      <w:r w:rsidRPr="00203ACB">
        <w:rPr>
          <w:color w:val="333333"/>
        </w:rPr>
        <w:t>vienu</w:t>
      </w:r>
      <w:r w:rsidRPr="00203ACB">
        <w:rPr>
          <w:color w:val="333333"/>
          <w:spacing w:val="33"/>
        </w:rPr>
        <w:t xml:space="preserve"> </w:t>
      </w:r>
      <w:r w:rsidRPr="00203ACB">
        <w:rPr>
          <w:color w:val="333333"/>
        </w:rPr>
        <w:t>no</w:t>
      </w:r>
      <w:r w:rsidRPr="00203ACB">
        <w:rPr>
          <w:color w:val="333333"/>
          <w:spacing w:val="33"/>
        </w:rPr>
        <w:t xml:space="preserve"> </w:t>
      </w:r>
      <w:r w:rsidRPr="00203ACB">
        <w:rPr>
          <w:color w:val="333333"/>
        </w:rPr>
        <w:t>nodarbībām,</w:t>
      </w:r>
      <w:r w:rsidRPr="00203ACB">
        <w:rPr>
          <w:color w:val="333333"/>
          <w:spacing w:val="33"/>
        </w:rPr>
        <w:t xml:space="preserve"> </w:t>
      </w:r>
      <w:r w:rsidRPr="00203ACB">
        <w:rPr>
          <w:color w:val="333333"/>
        </w:rPr>
        <w:t>kas</w:t>
      </w:r>
      <w:r w:rsidRPr="00203ACB">
        <w:rPr>
          <w:color w:val="333333"/>
          <w:spacing w:val="33"/>
        </w:rPr>
        <w:t xml:space="preserve"> </w:t>
      </w:r>
      <w:r w:rsidRPr="00203ACB">
        <w:rPr>
          <w:color w:val="333333"/>
        </w:rPr>
        <w:t>veltīta</w:t>
      </w:r>
      <w:r w:rsidRPr="00203ACB">
        <w:rPr>
          <w:color w:val="333333"/>
          <w:spacing w:val="33"/>
        </w:rPr>
        <w:t xml:space="preserve"> </w:t>
      </w:r>
      <w:r w:rsidRPr="00203ACB">
        <w:rPr>
          <w:color w:val="333333"/>
        </w:rPr>
        <w:t>DU</w:t>
      </w:r>
      <w:r w:rsidRPr="00203ACB">
        <w:rPr>
          <w:color w:val="333333"/>
          <w:spacing w:val="33"/>
        </w:rPr>
        <w:t xml:space="preserve"> </w:t>
      </w:r>
      <w:r w:rsidRPr="00203ACB">
        <w:rPr>
          <w:color w:val="333333"/>
        </w:rPr>
        <w:t>abonētām</w:t>
      </w:r>
      <w:r w:rsidRPr="00203ACB">
        <w:rPr>
          <w:color w:val="333333"/>
          <w:spacing w:val="32"/>
        </w:rPr>
        <w:t xml:space="preserve"> </w:t>
      </w:r>
      <w:r w:rsidRPr="00203ACB">
        <w:rPr>
          <w:color w:val="333333"/>
        </w:rPr>
        <w:t>un</w:t>
      </w:r>
      <w:r w:rsidRPr="00203ACB">
        <w:rPr>
          <w:color w:val="333333"/>
          <w:spacing w:val="33"/>
        </w:rPr>
        <w:t xml:space="preserve"> </w:t>
      </w:r>
      <w:r w:rsidRPr="00203ACB">
        <w:rPr>
          <w:color w:val="333333"/>
        </w:rPr>
        <w:t>pieejamām</w:t>
      </w:r>
      <w:r w:rsidRPr="00203ACB">
        <w:rPr>
          <w:color w:val="333333"/>
          <w:spacing w:val="33"/>
        </w:rPr>
        <w:t xml:space="preserve"> </w:t>
      </w:r>
      <w:r w:rsidRPr="00203ACB">
        <w:rPr>
          <w:color w:val="333333"/>
        </w:rPr>
        <w:t>datubāzēm,</w:t>
      </w:r>
      <w:r w:rsidRPr="00203ACB">
        <w:rPr>
          <w:color w:val="333333"/>
          <w:spacing w:val="1"/>
        </w:rPr>
        <w:t xml:space="preserve"> </w:t>
      </w:r>
      <w:r w:rsidRPr="00203ACB">
        <w:rPr>
          <w:color w:val="333333"/>
        </w:rPr>
        <w:t>vada DU bibliotēkas darbinieks. Studējošie aktīvi izmanto pieejamos materiālus maģistra darba</w:t>
      </w:r>
      <w:r w:rsidRPr="00203ACB">
        <w:rPr>
          <w:color w:val="333333"/>
          <w:spacing w:val="1"/>
        </w:rPr>
        <w:t xml:space="preserve"> </w:t>
      </w:r>
      <w:r w:rsidRPr="00203ACB">
        <w:rPr>
          <w:color w:val="333333"/>
        </w:rPr>
        <w:t>izstrādei.</w:t>
      </w:r>
    </w:p>
    <w:p w14:paraId="4BE3BE6B" w14:textId="77777777" w:rsidR="00C93BA7" w:rsidRPr="00203ACB" w:rsidRDefault="00203ACB">
      <w:pPr>
        <w:pStyle w:val="BodyText"/>
        <w:spacing w:before="150" w:line="295" w:lineRule="auto"/>
        <w:ind w:left="560" w:right="639"/>
      </w:pPr>
      <w:r w:rsidRPr="00203ACB">
        <w:rPr>
          <w:color w:val="333333"/>
        </w:rPr>
        <w:t>Pasūtot nepieciešamās literatūras iegādi, ņemta vērā arī specializētā literatūra angiu valodā. Var</w:t>
      </w:r>
      <w:r w:rsidRPr="00203ACB">
        <w:rPr>
          <w:color w:val="333333"/>
          <w:spacing w:val="-61"/>
        </w:rPr>
        <w:t xml:space="preserve"> </w:t>
      </w:r>
      <w:r w:rsidRPr="00203ACB">
        <w:rPr>
          <w:color w:val="333333"/>
        </w:rPr>
        <w:t>atzīmēt, kā starpkultūru attiecību, starpkultūru komunikācijas un stratēģiskās komunikācijas</w:t>
      </w:r>
      <w:r w:rsidRPr="00203ACB">
        <w:rPr>
          <w:color w:val="333333"/>
          <w:spacing w:val="1"/>
        </w:rPr>
        <w:t xml:space="preserve"> </w:t>
      </w:r>
      <w:r w:rsidRPr="00203ACB">
        <w:rPr>
          <w:color w:val="333333"/>
        </w:rPr>
        <w:t>tematiskā literatūra ir plašāk pieejama tieši angiu valodā Studiju programmu realizāciju arī angiu</w:t>
      </w:r>
      <w:r w:rsidRPr="00203ACB">
        <w:rPr>
          <w:color w:val="333333"/>
          <w:spacing w:val="-61"/>
        </w:rPr>
        <w:t xml:space="preserve"> </w:t>
      </w:r>
      <w:r w:rsidRPr="00203ACB">
        <w:rPr>
          <w:color w:val="333333"/>
        </w:rPr>
        <w:t>valodā</w:t>
      </w:r>
      <w:r w:rsidRPr="00203ACB">
        <w:rPr>
          <w:color w:val="333333"/>
          <w:spacing w:val="3"/>
        </w:rPr>
        <w:t xml:space="preserve"> </w:t>
      </w:r>
      <w:r w:rsidRPr="00203ACB">
        <w:rPr>
          <w:color w:val="333333"/>
        </w:rPr>
        <w:t>nodrošina</w:t>
      </w:r>
      <w:r w:rsidRPr="00203ACB">
        <w:rPr>
          <w:color w:val="333333"/>
          <w:spacing w:val="4"/>
        </w:rPr>
        <w:t xml:space="preserve"> </w:t>
      </w:r>
      <w:r w:rsidRPr="00203ACB">
        <w:rPr>
          <w:color w:val="333333"/>
        </w:rPr>
        <w:t>arī</w:t>
      </w:r>
      <w:r w:rsidRPr="00203ACB">
        <w:rPr>
          <w:color w:val="333333"/>
          <w:spacing w:val="4"/>
        </w:rPr>
        <w:t xml:space="preserve"> </w:t>
      </w:r>
      <w:r w:rsidRPr="00203ACB">
        <w:rPr>
          <w:color w:val="333333"/>
        </w:rPr>
        <w:t>mācībspēku</w:t>
      </w:r>
      <w:r w:rsidRPr="00203ACB">
        <w:rPr>
          <w:color w:val="333333"/>
          <w:spacing w:val="4"/>
        </w:rPr>
        <w:t xml:space="preserve"> </w:t>
      </w:r>
      <w:r w:rsidRPr="00203ACB">
        <w:rPr>
          <w:color w:val="333333"/>
        </w:rPr>
        <w:t>kvaliﬁkācija</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angiu</w:t>
      </w:r>
      <w:r w:rsidRPr="00203ACB">
        <w:rPr>
          <w:color w:val="333333"/>
          <w:spacing w:val="4"/>
        </w:rPr>
        <w:t xml:space="preserve"> </w:t>
      </w:r>
      <w:r w:rsidRPr="00203ACB">
        <w:rPr>
          <w:color w:val="333333"/>
        </w:rPr>
        <w:t>valodas</w:t>
      </w:r>
      <w:r w:rsidRPr="00203ACB">
        <w:rPr>
          <w:color w:val="333333"/>
          <w:spacing w:val="4"/>
        </w:rPr>
        <w:t xml:space="preserve"> </w:t>
      </w:r>
      <w:r w:rsidRPr="00203ACB">
        <w:rPr>
          <w:color w:val="333333"/>
        </w:rPr>
        <w:t>zināšanās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akadēmiskās</w:t>
      </w:r>
      <w:r w:rsidRPr="00203ACB">
        <w:rPr>
          <w:color w:val="333333"/>
          <w:spacing w:val="1"/>
        </w:rPr>
        <w:t xml:space="preserve"> </w:t>
      </w:r>
      <w:r w:rsidRPr="00203ACB">
        <w:rPr>
          <w:color w:val="333333"/>
        </w:rPr>
        <w:t>pielietošanas</w:t>
      </w:r>
      <w:r w:rsidRPr="00203ACB">
        <w:rPr>
          <w:color w:val="333333"/>
          <w:spacing w:val="-5"/>
        </w:rPr>
        <w:t xml:space="preserve"> </w:t>
      </w:r>
      <w:r w:rsidRPr="00203ACB">
        <w:rPr>
          <w:color w:val="333333"/>
        </w:rPr>
        <w:t>pieredze.</w:t>
      </w:r>
    </w:p>
    <w:p w14:paraId="7B0CF6EF" w14:textId="2E21E9A1" w:rsidR="00C93BA7" w:rsidRPr="00203ACB" w:rsidRDefault="00E52970">
      <w:pPr>
        <w:pStyle w:val="BodyText"/>
        <w:rPr>
          <w:sz w:val="24"/>
        </w:rPr>
      </w:pPr>
      <w:r>
        <w:rPr>
          <w:sz w:val="24"/>
        </w:rPr>
        <w:tab/>
      </w:r>
      <w:r w:rsidRPr="00E52970">
        <w:rPr>
          <w:sz w:val="20"/>
          <w:szCs w:val="20"/>
          <w:shd w:val="clear" w:color="auto" w:fill="00B0F0"/>
        </w:rPr>
        <w:t>Izmaiņu nav</w:t>
      </w:r>
    </w:p>
    <w:p w14:paraId="3B6A2B35" w14:textId="77777777" w:rsidR="00C93BA7" w:rsidRPr="00203ACB" w:rsidRDefault="00C93BA7">
      <w:pPr>
        <w:pStyle w:val="BodyText"/>
        <w:spacing w:before="2"/>
        <w:rPr>
          <w:sz w:val="34"/>
        </w:rPr>
      </w:pPr>
    </w:p>
    <w:p w14:paraId="730857CF" w14:textId="77777777" w:rsidR="00C93BA7" w:rsidRPr="00203ACB" w:rsidRDefault="00203ACB">
      <w:pPr>
        <w:pStyle w:val="Heading5"/>
        <w:numPr>
          <w:ilvl w:val="2"/>
          <w:numId w:val="36"/>
        </w:numPr>
        <w:tabs>
          <w:tab w:val="left" w:pos="1066"/>
        </w:tabs>
        <w:spacing w:line="295" w:lineRule="auto"/>
        <w:ind w:right="327" w:firstLine="0"/>
      </w:pPr>
      <w:r w:rsidRPr="00203ACB">
        <w:rPr>
          <w:color w:val="333333"/>
          <w:w w:val="110"/>
        </w:rPr>
        <w:t>Studiju un zinātnes bāzes, tajā skaitā resursu, kuri tiek nodrošināti sadarbības</w:t>
      </w:r>
      <w:r w:rsidRPr="00203ACB">
        <w:rPr>
          <w:color w:val="333333"/>
          <w:spacing w:val="1"/>
          <w:w w:val="110"/>
        </w:rPr>
        <w:t xml:space="preserve"> </w:t>
      </w:r>
      <w:r w:rsidRPr="00203ACB">
        <w:rPr>
          <w:color w:val="333333"/>
          <w:w w:val="110"/>
        </w:rPr>
        <w:t>ietvaros</w:t>
      </w:r>
      <w:r w:rsidRPr="00203ACB">
        <w:rPr>
          <w:color w:val="333333"/>
          <w:spacing w:val="-8"/>
          <w:w w:val="110"/>
        </w:rPr>
        <w:t xml:space="preserve"> </w:t>
      </w:r>
      <w:r w:rsidRPr="00203ACB">
        <w:rPr>
          <w:color w:val="333333"/>
          <w:w w:val="110"/>
        </w:rPr>
        <w:t>ar</w:t>
      </w:r>
      <w:r w:rsidRPr="00203ACB">
        <w:rPr>
          <w:color w:val="333333"/>
          <w:spacing w:val="-7"/>
          <w:w w:val="110"/>
        </w:rPr>
        <w:t xml:space="preserve"> </w:t>
      </w:r>
      <w:r w:rsidRPr="00203ACB">
        <w:rPr>
          <w:color w:val="333333"/>
          <w:w w:val="110"/>
        </w:rPr>
        <w:t>citām</w:t>
      </w:r>
      <w:r w:rsidRPr="00203ACB">
        <w:rPr>
          <w:color w:val="333333"/>
          <w:spacing w:val="-8"/>
          <w:w w:val="110"/>
        </w:rPr>
        <w:t xml:space="preserve"> </w:t>
      </w:r>
      <w:r w:rsidRPr="00203ACB">
        <w:rPr>
          <w:color w:val="333333"/>
          <w:w w:val="110"/>
        </w:rPr>
        <w:t>zinātniskajām</w:t>
      </w:r>
      <w:r w:rsidRPr="00203ACB">
        <w:rPr>
          <w:color w:val="333333"/>
          <w:spacing w:val="-7"/>
          <w:w w:val="110"/>
        </w:rPr>
        <w:t xml:space="preserve"> </w:t>
      </w:r>
      <w:r w:rsidRPr="00203ACB">
        <w:rPr>
          <w:color w:val="333333"/>
          <w:w w:val="110"/>
        </w:rPr>
        <w:t>institūcijām</w:t>
      </w:r>
      <w:r w:rsidRPr="00203ACB">
        <w:rPr>
          <w:color w:val="333333"/>
          <w:spacing w:val="-8"/>
          <w:w w:val="110"/>
        </w:rPr>
        <w:t xml:space="preserve"> </w:t>
      </w:r>
      <w:r w:rsidRPr="00203ACB">
        <w:rPr>
          <w:color w:val="333333"/>
          <w:w w:val="110"/>
        </w:rPr>
        <w:t>un</w:t>
      </w:r>
      <w:r w:rsidRPr="00203ACB">
        <w:rPr>
          <w:color w:val="333333"/>
          <w:spacing w:val="-7"/>
          <w:w w:val="110"/>
        </w:rPr>
        <w:t xml:space="preserve"> </w:t>
      </w:r>
      <w:r w:rsidRPr="00203ACB">
        <w:rPr>
          <w:color w:val="333333"/>
          <w:w w:val="110"/>
        </w:rPr>
        <w:t>augstākās</w:t>
      </w:r>
      <w:r w:rsidRPr="00203ACB">
        <w:rPr>
          <w:color w:val="333333"/>
          <w:spacing w:val="-8"/>
          <w:w w:val="110"/>
        </w:rPr>
        <w:t xml:space="preserve"> </w:t>
      </w:r>
      <w:r w:rsidRPr="00203ACB">
        <w:rPr>
          <w:color w:val="333333"/>
          <w:w w:val="110"/>
        </w:rPr>
        <w:t>izglītības</w:t>
      </w:r>
      <w:r w:rsidRPr="00203ACB">
        <w:rPr>
          <w:color w:val="333333"/>
          <w:spacing w:val="-7"/>
          <w:w w:val="110"/>
        </w:rPr>
        <w:t xml:space="preserve"> </w:t>
      </w:r>
      <w:r w:rsidRPr="00203ACB">
        <w:rPr>
          <w:color w:val="333333"/>
          <w:w w:val="110"/>
        </w:rPr>
        <w:t>iestādēm,</w:t>
      </w:r>
      <w:r w:rsidRPr="00203ACB">
        <w:rPr>
          <w:color w:val="333333"/>
          <w:spacing w:val="-8"/>
          <w:w w:val="110"/>
        </w:rPr>
        <w:t xml:space="preserve"> </w:t>
      </w:r>
      <w:r w:rsidRPr="00203ACB">
        <w:rPr>
          <w:color w:val="333333"/>
          <w:w w:val="110"/>
        </w:rPr>
        <w:t>novērtējums</w:t>
      </w:r>
      <w:r w:rsidRPr="00203ACB">
        <w:rPr>
          <w:color w:val="333333"/>
          <w:spacing w:val="-67"/>
          <w:w w:val="110"/>
        </w:rPr>
        <w:t xml:space="preserve"> </w:t>
      </w:r>
      <w:r w:rsidRPr="00203ACB">
        <w:rPr>
          <w:color w:val="333333"/>
          <w:w w:val="110"/>
        </w:rPr>
        <w:t>(attiecināms</w:t>
      </w:r>
      <w:r w:rsidRPr="00203ACB">
        <w:rPr>
          <w:color w:val="333333"/>
          <w:spacing w:val="-5"/>
          <w:w w:val="110"/>
        </w:rPr>
        <w:t xml:space="preserve"> </w:t>
      </w:r>
      <w:r w:rsidRPr="00203ACB">
        <w:rPr>
          <w:color w:val="333333"/>
          <w:w w:val="110"/>
        </w:rPr>
        <w:t>uz</w:t>
      </w:r>
      <w:r w:rsidRPr="00203ACB">
        <w:rPr>
          <w:color w:val="333333"/>
          <w:spacing w:val="-5"/>
          <w:w w:val="110"/>
        </w:rPr>
        <w:t xml:space="preserve"> </w:t>
      </w:r>
      <w:r w:rsidRPr="00203ACB">
        <w:rPr>
          <w:color w:val="333333"/>
          <w:w w:val="110"/>
        </w:rPr>
        <w:t>doktora</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programmām).</w:t>
      </w:r>
    </w:p>
    <w:p w14:paraId="221D8BF3"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628EA48B" w14:textId="77777777" w:rsidR="00C93BA7" w:rsidRPr="00203ACB" w:rsidRDefault="00203ACB">
      <w:pPr>
        <w:pStyle w:val="ListParagraph"/>
        <w:numPr>
          <w:ilvl w:val="2"/>
          <w:numId w:val="36"/>
        </w:numPr>
        <w:tabs>
          <w:tab w:val="left" w:pos="1123"/>
        </w:tabs>
        <w:spacing w:before="74" w:line="295" w:lineRule="auto"/>
        <w:ind w:right="323" w:firstLine="0"/>
        <w:jc w:val="both"/>
        <w:rPr>
          <w:b/>
          <w:sz w:val="21"/>
        </w:rPr>
      </w:pPr>
      <w:r w:rsidRPr="00203ACB">
        <w:rPr>
          <w:b/>
          <w:color w:val="333333"/>
          <w:w w:val="110"/>
          <w:sz w:val="21"/>
        </w:rPr>
        <w:lastRenderedPageBreak/>
        <w:t>Norādīt</w:t>
      </w:r>
      <w:r w:rsidRPr="00203ACB">
        <w:rPr>
          <w:b/>
          <w:color w:val="333333"/>
          <w:spacing w:val="1"/>
          <w:w w:val="110"/>
          <w:sz w:val="21"/>
        </w:rPr>
        <w:t xml:space="preserve"> </w:t>
      </w:r>
      <w:r w:rsidRPr="00203ACB">
        <w:rPr>
          <w:b/>
          <w:color w:val="333333"/>
          <w:w w:val="110"/>
          <w:sz w:val="21"/>
        </w:rPr>
        <w:t>datus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pieejamo</w:t>
      </w:r>
      <w:r w:rsidRPr="00203ACB">
        <w:rPr>
          <w:b/>
          <w:color w:val="333333"/>
          <w:spacing w:val="1"/>
          <w:w w:val="110"/>
          <w:sz w:val="21"/>
        </w:rPr>
        <w:t xml:space="preserve"> </w:t>
      </w:r>
      <w:r w:rsidRPr="00203ACB">
        <w:rPr>
          <w:b/>
          <w:color w:val="333333"/>
          <w:w w:val="110"/>
          <w:sz w:val="21"/>
        </w:rPr>
        <w:t>ﬁnansējumu</w:t>
      </w:r>
      <w:r w:rsidRPr="00203ACB">
        <w:rPr>
          <w:b/>
          <w:color w:val="333333"/>
          <w:spacing w:val="1"/>
          <w:w w:val="110"/>
          <w:sz w:val="21"/>
        </w:rPr>
        <w:t xml:space="preserve"> </w:t>
      </w:r>
      <w:r w:rsidRPr="00203ACB">
        <w:rPr>
          <w:b/>
          <w:color w:val="333333"/>
          <w:w w:val="110"/>
          <w:sz w:val="21"/>
        </w:rPr>
        <w:t>atbilstošajā</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programmā,</w:t>
      </w:r>
      <w:r w:rsidRPr="00203ACB">
        <w:rPr>
          <w:b/>
          <w:color w:val="333333"/>
          <w:spacing w:val="1"/>
          <w:w w:val="110"/>
          <w:sz w:val="21"/>
        </w:rPr>
        <w:t xml:space="preserve"> </w:t>
      </w:r>
      <w:r w:rsidRPr="00203ACB">
        <w:rPr>
          <w:b/>
          <w:color w:val="333333"/>
          <w:w w:val="110"/>
          <w:sz w:val="21"/>
        </w:rPr>
        <w:t>tā</w:t>
      </w:r>
      <w:r w:rsidRPr="00203ACB">
        <w:rPr>
          <w:b/>
          <w:color w:val="333333"/>
          <w:spacing w:val="1"/>
          <w:w w:val="110"/>
          <w:sz w:val="21"/>
        </w:rPr>
        <w:t xml:space="preserve"> </w:t>
      </w:r>
      <w:r w:rsidRPr="00203ACB">
        <w:rPr>
          <w:b/>
          <w:color w:val="333333"/>
          <w:w w:val="110"/>
          <w:sz w:val="21"/>
        </w:rPr>
        <w:t>ﬁnansēšanas avotiem un to izmantošanu studiju programmas attīstībai. Sniegt informāciju</w:t>
      </w:r>
      <w:r w:rsidRPr="00203ACB">
        <w:rPr>
          <w:b/>
          <w:color w:val="333333"/>
          <w:spacing w:val="-67"/>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izmaksām</w:t>
      </w:r>
      <w:r w:rsidRPr="00203ACB">
        <w:rPr>
          <w:b/>
          <w:color w:val="333333"/>
          <w:spacing w:val="1"/>
          <w:w w:val="110"/>
          <w:sz w:val="21"/>
        </w:rPr>
        <w:t xml:space="preserve"> </w:t>
      </w:r>
      <w:r w:rsidRPr="00203ACB">
        <w:rPr>
          <w:b/>
          <w:color w:val="333333"/>
          <w:w w:val="110"/>
          <w:sz w:val="21"/>
        </w:rPr>
        <w:t>uz</w:t>
      </w:r>
      <w:r w:rsidRPr="00203ACB">
        <w:rPr>
          <w:b/>
          <w:color w:val="333333"/>
          <w:spacing w:val="1"/>
          <w:w w:val="110"/>
          <w:sz w:val="21"/>
        </w:rPr>
        <w:t xml:space="preserve"> </w:t>
      </w:r>
      <w:r w:rsidRPr="00203ACB">
        <w:rPr>
          <w:b/>
          <w:color w:val="333333"/>
          <w:w w:val="110"/>
          <w:sz w:val="21"/>
        </w:rPr>
        <w:t>vienu</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šīs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ietvaros,</w:t>
      </w:r>
      <w:r w:rsidRPr="00203ACB">
        <w:rPr>
          <w:b/>
          <w:color w:val="333333"/>
          <w:spacing w:val="1"/>
          <w:w w:val="110"/>
          <w:sz w:val="21"/>
        </w:rPr>
        <w:t xml:space="preserve"> </w:t>
      </w:r>
      <w:r w:rsidRPr="00203ACB">
        <w:rPr>
          <w:b/>
          <w:color w:val="333333"/>
          <w:w w:val="110"/>
          <w:sz w:val="21"/>
        </w:rPr>
        <w:t>norādot</w:t>
      </w:r>
      <w:r w:rsidRPr="00203ACB">
        <w:rPr>
          <w:b/>
          <w:color w:val="333333"/>
          <w:spacing w:val="1"/>
          <w:w w:val="110"/>
          <w:sz w:val="21"/>
        </w:rPr>
        <w:t xml:space="preserve"> </w:t>
      </w:r>
      <w:r w:rsidRPr="00203ACB">
        <w:rPr>
          <w:b/>
          <w:color w:val="333333"/>
          <w:w w:val="110"/>
          <w:sz w:val="21"/>
        </w:rPr>
        <w:t>izmaksu</w:t>
      </w:r>
      <w:r w:rsidRPr="00203ACB">
        <w:rPr>
          <w:b/>
          <w:color w:val="333333"/>
          <w:spacing w:val="-67"/>
          <w:w w:val="110"/>
          <w:sz w:val="21"/>
        </w:rPr>
        <w:t xml:space="preserve"> </w:t>
      </w:r>
      <w:r w:rsidRPr="00203ACB">
        <w:rPr>
          <w:b/>
          <w:color w:val="333333"/>
          <w:w w:val="110"/>
          <w:sz w:val="21"/>
        </w:rPr>
        <w:t>aprēķinā iekiautās pozīcijas un ﬁnansējuma procentuālo sadalījumu starp noteiktajām</w:t>
      </w:r>
      <w:r w:rsidRPr="00203ACB">
        <w:rPr>
          <w:b/>
          <w:color w:val="333333"/>
          <w:spacing w:val="1"/>
          <w:w w:val="110"/>
          <w:sz w:val="21"/>
        </w:rPr>
        <w:t xml:space="preserve"> </w:t>
      </w:r>
      <w:r w:rsidRPr="00203ACB">
        <w:rPr>
          <w:b/>
          <w:color w:val="333333"/>
          <w:w w:val="110"/>
          <w:sz w:val="21"/>
        </w:rPr>
        <w:t>pozīcijām.</w:t>
      </w:r>
      <w:r w:rsidRPr="00203ACB">
        <w:rPr>
          <w:b/>
          <w:color w:val="333333"/>
          <w:spacing w:val="1"/>
          <w:w w:val="110"/>
          <w:sz w:val="21"/>
        </w:rPr>
        <w:t xml:space="preserve"> </w:t>
      </w:r>
      <w:r w:rsidRPr="00203ACB">
        <w:rPr>
          <w:b/>
          <w:color w:val="333333"/>
          <w:w w:val="110"/>
          <w:sz w:val="21"/>
        </w:rPr>
        <w:t>Minimālais</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skaits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programmā,</w:t>
      </w:r>
      <w:r w:rsidRPr="00203ACB">
        <w:rPr>
          <w:b/>
          <w:color w:val="333333"/>
          <w:spacing w:val="1"/>
          <w:w w:val="110"/>
          <w:sz w:val="21"/>
        </w:rPr>
        <w:t xml:space="preserve"> </w:t>
      </w:r>
      <w:r w:rsidRPr="00203ACB">
        <w:rPr>
          <w:b/>
          <w:color w:val="333333"/>
          <w:w w:val="110"/>
          <w:sz w:val="21"/>
        </w:rPr>
        <w:t>lai</w:t>
      </w:r>
      <w:r w:rsidRPr="00203ACB">
        <w:rPr>
          <w:b/>
          <w:color w:val="333333"/>
          <w:spacing w:val="1"/>
          <w:w w:val="110"/>
          <w:sz w:val="21"/>
        </w:rPr>
        <w:t xml:space="preserve"> </w:t>
      </w:r>
      <w:r w:rsidRPr="00203ACB">
        <w:rPr>
          <w:b/>
          <w:color w:val="333333"/>
          <w:w w:val="110"/>
          <w:sz w:val="21"/>
        </w:rPr>
        <w:t>nodrošinātu</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 rentabilitāti (atsevišķi norādot informāciju par katru studiju programmas</w:t>
      </w:r>
      <w:r w:rsidRPr="00203ACB">
        <w:rPr>
          <w:b/>
          <w:color w:val="333333"/>
          <w:spacing w:val="1"/>
          <w:w w:val="110"/>
          <w:sz w:val="21"/>
        </w:rPr>
        <w:t xml:space="preserve"> </w:t>
      </w:r>
      <w:r w:rsidRPr="00203ACB">
        <w:rPr>
          <w:b/>
          <w:color w:val="333333"/>
          <w:w w:val="110"/>
          <w:sz w:val="21"/>
        </w:rPr>
        <w:t>īstenošanas</w:t>
      </w:r>
      <w:r w:rsidRPr="00203ACB">
        <w:rPr>
          <w:b/>
          <w:color w:val="333333"/>
          <w:spacing w:val="-5"/>
          <w:w w:val="110"/>
          <w:sz w:val="21"/>
        </w:rPr>
        <w:t xml:space="preserve"> </w:t>
      </w:r>
      <w:r w:rsidRPr="00203ACB">
        <w:rPr>
          <w:b/>
          <w:color w:val="333333"/>
          <w:w w:val="110"/>
          <w:sz w:val="21"/>
        </w:rPr>
        <w:t>valodu,</w:t>
      </w:r>
      <w:r w:rsidRPr="00203ACB">
        <w:rPr>
          <w:b/>
          <w:color w:val="333333"/>
          <w:spacing w:val="-5"/>
          <w:w w:val="110"/>
          <w:sz w:val="21"/>
        </w:rPr>
        <w:t xml:space="preserve"> </w:t>
      </w:r>
      <w:r w:rsidRPr="00203ACB">
        <w:rPr>
          <w:b/>
          <w:color w:val="333333"/>
          <w:w w:val="110"/>
          <w:sz w:val="21"/>
        </w:rPr>
        <w:t>veidu</w:t>
      </w:r>
      <w:r w:rsidRPr="00203ACB">
        <w:rPr>
          <w:b/>
          <w:color w:val="333333"/>
          <w:spacing w:val="-5"/>
          <w:w w:val="110"/>
          <w:sz w:val="21"/>
        </w:rPr>
        <w:t xml:space="preserve"> </w:t>
      </w:r>
      <w:r w:rsidRPr="00203ACB">
        <w:rPr>
          <w:b/>
          <w:color w:val="333333"/>
          <w:w w:val="110"/>
          <w:sz w:val="21"/>
        </w:rPr>
        <w:t>un</w:t>
      </w:r>
      <w:r w:rsidRPr="00203ACB">
        <w:rPr>
          <w:b/>
          <w:color w:val="333333"/>
          <w:spacing w:val="-5"/>
          <w:w w:val="110"/>
          <w:sz w:val="21"/>
        </w:rPr>
        <w:t xml:space="preserve"> </w:t>
      </w:r>
      <w:r w:rsidRPr="00203ACB">
        <w:rPr>
          <w:b/>
          <w:color w:val="333333"/>
          <w:w w:val="110"/>
          <w:sz w:val="21"/>
        </w:rPr>
        <w:t>formu).</w:t>
      </w:r>
    </w:p>
    <w:p w14:paraId="0722220B" w14:textId="77777777" w:rsidR="00C93BA7" w:rsidRPr="00203ACB" w:rsidRDefault="00C93BA7">
      <w:pPr>
        <w:pStyle w:val="BodyText"/>
        <w:rPr>
          <w:b/>
          <w:sz w:val="24"/>
        </w:rPr>
      </w:pPr>
    </w:p>
    <w:p w14:paraId="4380A875" w14:textId="77777777" w:rsidR="00C93BA7" w:rsidRPr="00203ACB" w:rsidRDefault="00C93BA7">
      <w:pPr>
        <w:pStyle w:val="BodyText"/>
        <w:spacing w:before="1"/>
        <w:rPr>
          <w:b/>
          <w:sz w:val="23"/>
        </w:rPr>
      </w:pPr>
    </w:p>
    <w:p w14:paraId="39CB6DA4" w14:textId="77777777" w:rsidR="00C93BA7" w:rsidRPr="00203ACB" w:rsidRDefault="00203ACB">
      <w:pPr>
        <w:pStyle w:val="BodyText"/>
        <w:spacing w:before="1" w:line="295" w:lineRule="auto"/>
        <w:ind w:left="560" w:right="333"/>
        <w:jc w:val="both"/>
      </w:pPr>
      <w:r w:rsidRPr="00203ACB">
        <w:rPr>
          <w:color w:val="333333"/>
        </w:rPr>
        <w:t>Finansējuma</w:t>
      </w:r>
      <w:r w:rsidRPr="00203ACB">
        <w:rPr>
          <w:color w:val="333333"/>
          <w:spacing w:val="1"/>
        </w:rPr>
        <w:t xml:space="preserve"> </w:t>
      </w:r>
      <w:r w:rsidRPr="00203ACB">
        <w:rPr>
          <w:color w:val="333333"/>
        </w:rPr>
        <w:t>avotus</w:t>
      </w:r>
      <w:r w:rsidRPr="00203ACB">
        <w:rPr>
          <w:color w:val="333333"/>
          <w:spacing w:val="1"/>
        </w:rPr>
        <w:t xml:space="preserve"> </w:t>
      </w:r>
      <w:r w:rsidRPr="00203ACB">
        <w:rPr>
          <w:color w:val="333333"/>
        </w:rPr>
        <w:t>veido</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ﬁnansējums</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ﬁnansētās</w:t>
      </w:r>
      <w:r w:rsidRPr="00203ACB">
        <w:rPr>
          <w:color w:val="333333"/>
          <w:spacing w:val="1"/>
        </w:rPr>
        <w:t xml:space="preserve"> </w:t>
      </w:r>
      <w:r w:rsidRPr="00203ACB">
        <w:rPr>
          <w:color w:val="333333"/>
        </w:rPr>
        <w:t>budžeta</w:t>
      </w:r>
      <w:r w:rsidRPr="00203ACB">
        <w:rPr>
          <w:color w:val="333333"/>
          <w:spacing w:val="1"/>
        </w:rPr>
        <w:t xml:space="preserve"> </w:t>
      </w:r>
      <w:r w:rsidRPr="00203ACB">
        <w:rPr>
          <w:color w:val="333333"/>
        </w:rPr>
        <w:t>vietas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personīgais</w:t>
      </w:r>
      <w:r w:rsidRPr="00203ACB">
        <w:rPr>
          <w:color w:val="333333"/>
          <w:spacing w:val="54"/>
        </w:rPr>
        <w:t xml:space="preserve"> </w:t>
      </w:r>
      <w:r w:rsidRPr="00203ACB">
        <w:rPr>
          <w:color w:val="333333"/>
        </w:rPr>
        <w:t>ﬁnansējums).</w:t>
      </w:r>
      <w:r w:rsidRPr="00203ACB">
        <w:rPr>
          <w:color w:val="333333"/>
          <w:spacing w:val="55"/>
        </w:rPr>
        <w:t xml:space="preserve"> </w:t>
      </w:r>
      <w:r w:rsidRPr="00203ACB">
        <w:rPr>
          <w:color w:val="333333"/>
        </w:rPr>
        <w:t>Valsts</w:t>
      </w:r>
      <w:r w:rsidRPr="00203ACB">
        <w:rPr>
          <w:color w:val="333333"/>
          <w:spacing w:val="54"/>
        </w:rPr>
        <w:t xml:space="preserve"> </w:t>
      </w:r>
      <w:r w:rsidRPr="00203ACB">
        <w:rPr>
          <w:color w:val="333333"/>
        </w:rPr>
        <w:t>ﬁnansēto</w:t>
      </w:r>
      <w:r w:rsidRPr="00203ACB">
        <w:rPr>
          <w:color w:val="333333"/>
          <w:spacing w:val="55"/>
        </w:rPr>
        <w:t xml:space="preserve"> </w:t>
      </w:r>
      <w:r w:rsidRPr="00203ACB">
        <w:rPr>
          <w:color w:val="333333"/>
        </w:rPr>
        <w:t>budžeta</w:t>
      </w:r>
      <w:r w:rsidRPr="00203ACB">
        <w:rPr>
          <w:color w:val="333333"/>
          <w:spacing w:val="54"/>
        </w:rPr>
        <w:t xml:space="preserve"> </w:t>
      </w:r>
      <w:r w:rsidRPr="00203ACB">
        <w:rPr>
          <w:color w:val="333333"/>
        </w:rPr>
        <w:t>vietu</w:t>
      </w:r>
      <w:r w:rsidRPr="00203ACB">
        <w:rPr>
          <w:color w:val="333333"/>
          <w:spacing w:val="55"/>
        </w:rPr>
        <w:t xml:space="preserve"> </w:t>
      </w:r>
      <w:r w:rsidRPr="00203ACB">
        <w:rPr>
          <w:color w:val="333333"/>
        </w:rPr>
        <w:t>skaits</w:t>
      </w:r>
      <w:r w:rsidRPr="00203ACB">
        <w:rPr>
          <w:color w:val="333333"/>
          <w:spacing w:val="54"/>
        </w:rPr>
        <w:t xml:space="preserve"> </w:t>
      </w:r>
      <w:r w:rsidRPr="00203ACB">
        <w:rPr>
          <w:color w:val="333333"/>
        </w:rPr>
        <w:t>programmā</w:t>
      </w:r>
      <w:r w:rsidRPr="00203ACB">
        <w:rPr>
          <w:color w:val="333333"/>
          <w:spacing w:val="55"/>
        </w:rPr>
        <w:t xml:space="preserve"> </w:t>
      </w:r>
      <w:r w:rsidRPr="00203ACB">
        <w:rPr>
          <w:color w:val="333333"/>
        </w:rPr>
        <w:t>–</w:t>
      </w:r>
      <w:r w:rsidRPr="00203ACB">
        <w:rPr>
          <w:color w:val="333333"/>
          <w:spacing w:val="54"/>
        </w:rPr>
        <w:t xml:space="preserve"> </w:t>
      </w:r>
      <w:r w:rsidRPr="00203ACB">
        <w:rPr>
          <w:color w:val="333333"/>
        </w:rPr>
        <w:t>32.</w:t>
      </w:r>
      <w:r w:rsidRPr="00203ACB">
        <w:rPr>
          <w:color w:val="333333"/>
          <w:spacing w:val="55"/>
        </w:rPr>
        <w:t xml:space="preserve"> </w:t>
      </w:r>
      <w:r w:rsidRPr="00203ACB">
        <w:rPr>
          <w:color w:val="333333"/>
        </w:rPr>
        <w:t>Studiju</w:t>
      </w:r>
      <w:r w:rsidRPr="00203ACB">
        <w:rPr>
          <w:color w:val="333333"/>
          <w:spacing w:val="55"/>
        </w:rPr>
        <w:t xml:space="preserve"> </w:t>
      </w:r>
      <w:r w:rsidRPr="00203ACB">
        <w:rPr>
          <w:color w:val="333333"/>
        </w:rPr>
        <w:t>maksa</w:t>
      </w:r>
      <w:r w:rsidRPr="00203ACB">
        <w:rPr>
          <w:color w:val="333333"/>
          <w:spacing w:val="1"/>
        </w:rPr>
        <w:t xml:space="preserve"> </w:t>
      </w:r>
      <w:r w:rsidRPr="00203ACB">
        <w:rPr>
          <w:color w:val="333333"/>
        </w:rPr>
        <w:t>PMSP</w:t>
      </w:r>
      <w:r w:rsidRPr="00203ACB">
        <w:rPr>
          <w:color w:val="333333"/>
          <w:spacing w:val="37"/>
        </w:rPr>
        <w:t xml:space="preserve"> </w:t>
      </w:r>
      <w:r w:rsidRPr="00203ACB">
        <w:rPr>
          <w:color w:val="333333"/>
        </w:rPr>
        <w:t>“Starpkultūru</w:t>
      </w:r>
      <w:r w:rsidRPr="00203ACB">
        <w:rPr>
          <w:color w:val="333333"/>
          <w:spacing w:val="38"/>
        </w:rPr>
        <w:t xml:space="preserve"> </w:t>
      </w:r>
      <w:r w:rsidRPr="00203ACB">
        <w:rPr>
          <w:color w:val="333333"/>
        </w:rPr>
        <w:t>attiecības”</w:t>
      </w:r>
      <w:r w:rsidRPr="00203ACB">
        <w:rPr>
          <w:color w:val="333333"/>
          <w:spacing w:val="37"/>
        </w:rPr>
        <w:t xml:space="preserve"> </w:t>
      </w:r>
      <w:r w:rsidRPr="00203ACB">
        <w:rPr>
          <w:color w:val="333333"/>
        </w:rPr>
        <w:t>ir</w:t>
      </w:r>
      <w:r w:rsidRPr="00203ACB">
        <w:rPr>
          <w:color w:val="333333"/>
          <w:spacing w:val="38"/>
        </w:rPr>
        <w:t xml:space="preserve"> </w:t>
      </w:r>
      <w:r w:rsidRPr="00203ACB">
        <w:rPr>
          <w:color w:val="333333"/>
        </w:rPr>
        <w:t>3200</w:t>
      </w:r>
      <w:r w:rsidRPr="00203ACB">
        <w:rPr>
          <w:color w:val="333333"/>
          <w:spacing w:val="38"/>
        </w:rPr>
        <w:t xml:space="preserve"> </w:t>
      </w:r>
      <w:r w:rsidRPr="00203ACB">
        <w:rPr>
          <w:color w:val="333333"/>
        </w:rPr>
        <w:t>EUR</w:t>
      </w:r>
      <w:r w:rsidRPr="00203ACB">
        <w:rPr>
          <w:color w:val="333333"/>
          <w:spacing w:val="37"/>
        </w:rPr>
        <w:t xml:space="preserve"> </w:t>
      </w:r>
      <w:r w:rsidRPr="00203ACB">
        <w:rPr>
          <w:color w:val="333333"/>
        </w:rPr>
        <w:t>(par</w:t>
      </w:r>
      <w:r w:rsidRPr="00203ACB">
        <w:rPr>
          <w:color w:val="333333"/>
          <w:spacing w:val="38"/>
        </w:rPr>
        <w:t xml:space="preserve"> </w:t>
      </w:r>
      <w:r w:rsidRPr="00203ACB">
        <w:rPr>
          <w:color w:val="333333"/>
        </w:rPr>
        <w:t>diviem</w:t>
      </w:r>
      <w:r w:rsidRPr="00203ACB">
        <w:rPr>
          <w:color w:val="333333"/>
          <w:spacing w:val="38"/>
        </w:rPr>
        <w:t xml:space="preserve"> </w:t>
      </w:r>
      <w:r w:rsidRPr="00203ACB">
        <w:rPr>
          <w:color w:val="333333"/>
        </w:rPr>
        <w:t>gadiem)</w:t>
      </w:r>
    </w:p>
    <w:p w14:paraId="4C39FDF3" w14:textId="77777777" w:rsidR="00C93BA7" w:rsidRPr="00203ACB" w:rsidRDefault="00203ACB">
      <w:pPr>
        <w:pStyle w:val="BodyText"/>
        <w:spacing w:before="150" w:line="295" w:lineRule="auto"/>
        <w:ind w:left="560" w:right="332"/>
        <w:jc w:val="both"/>
      </w:pPr>
      <w:r w:rsidRPr="00203ACB">
        <w:rPr>
          <w:color w:val="333333"/>
        </w:rPr>
        <w:t>Izmaksas</w:t>
      </w:r>
      <w:r w:rsidRPr="00203ACB">
        <w:rPr>
          <w:color w:val="333333"/>
          <w:spacing w:val="52"/>
        </w:rPr>
        <w:t xml:space="preserve"> </w:t>
      </w:r>
      <w:r w:rsidRPr="00203ACB">
        <w:rPr>
          <w:color w:val="333333"/>
        </w:rPr>
        <w:t>uz</w:t>
      </w:r>
      <w:r w:rsidRPr="00203ACB">
        <w:rPr>
          <w:color w:val="333333"/>
          <w:spacing w:val="53"/>
        </w:rPr>
        <w:t xml:space="preserve"> </w:t>
      </w:r>
      <w:r w:rsidRPr="00203ACB">
        <w:rPr>
          <w:color w:val="333333"/>
        </w:rPr>
        <w:t>vienu</w:t>
      </w:r>
      <w:r w:rsidRPr="00203ACB">
        <w:rPr>
          <w:color w:val="333333"/>
          <w:spacing w:val="53"/>
        </w:rPr>
        <w:t xml:space="preserve"> </w:t>
      </w:r>
      <w:r w:rsidRPr="00203ACB">
        <w:rPr>
          <w:color w:val="333333"/>
        </w:rPr>
        <w:t>studējošo</w:t>
      </w:r>
      <w:r w:rsidRPr="00203ACB">
        <w:rPr>
          <w:color w:val="333333"/>
          <w:spacing w:val="53"/>
        </w:rPr>
        <w:t xml:space="preserve"> </w:t>
      </w:r>
      <w:r w:rsidRPr="00203ACB">
        <w:rPr>
          <w:color w:val="333333"/>
        </w:rPr>
        <w:t>aprēķina</w:t>
      </w:r>
      <w:r w:rsidRPr="00203ACB">
        <w:rPr>
          <w:color w:val="333333"/>
          <w:spacing w:val="52"/>
        </w:rPr>
        <w:t xml:space="preserve"> </w:t>
      </w:r>
      <w:r w:rsidRPr="00203ACB">
        <w:rPr>
          <w:color w:val="333333"/>
        </w:rPr>
        <w:t>DU</w:t>
      </w:r>
      <w:r w:rsidRPr="00203ACB">
        <w:rPr>
          <w:color w:val="333333"/>
          <w:spacing w:val="53"/>
        </w:rPr>
        <w:t xml:space="preserve"> </w:t>
      </w:r>
      <w:r w:rsidRPr="00203ACB">
        <w:rPr>
          <w:color w:val="333333"/>
        </w:rPr>
        <w:t>Finanšu</w:t>
      </w:r>
      <w:r w:rsidRPr="00203ACB">
        <w:rPr>
          <w:color w:val="333333"/>
          <w:spacing w:val="53"/>
        </w:rPr>
        <w:t xml:space="preserve"> </w:t>
      </w:r>
      <w:r w:rsidRPr="00203ACB">
        <w:rPr>
          <w:color w:val="333333"/>
        </w:rPr>
        <w:t>un</w:t>
      </w:r>
      <w:r w:rsidRPr="00203ACB">
        <w:rPr>
          <w:color w:val="333333"/>
          <w:spacing w:val="53"/>
        </w:rPr>
        <w:t xml:space="preserve"> </w:t>
      </w:r>
      <w:r w:rsidRPr="00203ACB">
        <w:rPr>
          <w:color w:val="333333"/>
        </w:rPr>
        <w:t>uzskaites</w:t>
      </w:r>
      <w:r w:rsidRPr="00203ACB">
        <w:rPr>
          <w:color w:val="333333"/>
          <w:spacing w:val="53"/>
        </w:rPr>
        <w:t xml:space="preserve"> </w:t>
      </w:r>
      <w:r w:rsidRPr="00203ACB">
        <w:rPr>
          <w:color w:val="333333"/>
        </w:rPr>
        <w:t>daias</w:t>
      </w:r>
      <w:r w:rsidRPr="00203ACB">
        <w:rPr>
          <w:color w:val="333333"/>
          <w:spacing w:val="52"/>
        </w:rPr>
        <w:t xml:space="preserve"> </w:t>
      </w:r>
      <w:r w:rsidRPr="00203ACB">
        <w:rPr>
          <w:color w:val="333333"/>
        </w:rPr>
        <w:t>vadītāja,</w:t>
      </w:r>
      <w:r w:rsidRPr="00203ACB">
        <w:rPr>
          <w:color w:val="333333"/>
          <w:spacing w:val="53"/>
        </w:rPr>
        <w:t xml:space="preserve"> </w:t>
      </w:r>
      <w:r w:rsidRPr="00203ACB">
        <w:rPr>
          <w:color w:val="333333"/>
        </w:rPr>
        <w:t>pamatojoties</w:t>
      </w:r>
      <w:r w:rsidRPr="00203ACB">
        <w:rPr>
          <w:color w:val="333333"/>
          <w:spacing w:val="53"/>
        </w:rPr>
        <w:t xml:space="preserve"> </w:t>
      </w:r>
      <w:r w:rsidRPr="00203ACB">
        <w:rPr>
          <w:color w:val="333333"/>
        </w:rPr>
        <w:t>uz</w:t>
      </w:r>
      <w:r w:rsidRPr="00203ACB">
        <w:rPr>
          <w:color w:val="333333"/>
          <w:spacing w:val="-61"/>
        </w:rPr>
        <w:t xml:space="preserve"> </w:t>
      </w:r>
      <w:r w:rsidRPr="00203ACB">
        <w:rPr>
          <w:color w:val="333333"/>
        </w:rPr>
        <w:t>studiju programmu iesniegtajiem aprēķiniem par studiju programmas nodrošinājumu</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skaits, ieņemamie amati, kredītpunktu apjoms) un ﬁnanšu aprēķinu normatīvajiem dokumentiem</w:t>
      </w:r>
      <w:r w:rsidRPr="00203ACB">
        <w:rPr>
          <w:color w:val="333333"/>
          <w:spacing w:val="1"/>
        </w:rPr>
        <w:t xml:space="preserve"> </w:t>
      </w:r>
      <w:r w:rsidRPr="00203ACB">
        <w:rPr>
          <w:color w:val="333333"/>
        </w:rPr>
        <w:t>(tabula</w:t>
      </w:r>
      <w:r w:rsidRPr="00203ACB">
        <w:rPr>
          <w:color w:val="333333"/>
          <w:spacing w:val="-5"/>
        </w:rPr>
        <w:t xml:space="preserve"> </w:t>
      </w:r>
      <w:r w:rsidRPr="00203ACB">
        <w:rPr>
          <w:color w:val="333333"/>
        </w:rPr>
        <w:t>3.3.3).</w:t>
      </w:r>
    </w:p>
    <w:p w14:paraId="67D03728" w14:textId="77777777" w:rsidR="00C93BA7" w:rsidRPr="00203ACB" w:rsidRDefault="00203ACB">
      <w:pPr>
        <w:spacing w:before="150" w:line="295" w:lineRule="auto"/>
        <w:ind w:left="560" w:right="363"/>
        <w:jc w:val="both"/>
        <w:rPr>
          <w:i/>
          <w:sz w:val="21"/>
        </w:rPr>
      </w:pPr>
      <w:r w:rsidRPr="00203ACB">
        <w:rPr>
          <w:i/>
          <w:color w:val="333333"/>
          <w:sz w:val="21"/>
        </w:rPr>
        <w:t>Tabula</w:t>
      </w:r>
      <w:r w:rsidRPr="00203ACB">
        <w:rPr>
          <w:i/>
          <w:color w:val="333333"/>
          <w:spacing w:val="-10"/>
          <w:sz w:val="21"/>
        </w:rPr>
        <w:t xml:space="preserve"> </w:t>
      </w:r>
      <w:r w:rsidRPr="00203ACB">
        <w:rPr>
          <w:i/>
          <w:color w:val="333333"/>
          <w:sz w:val="21"/>
        </w:rPr>
        <w:t>3.3.3.</w:t>
      </w:r>
      <w:r w:rsidRPr="00203ACB">
        <w:rPr>
          <w:i/>
          <w:color w:val="333333"/>
          <w:spacing w:val="-11"/>
          <w:sz w:val="21"/>
        </w:rPr>
        <w:t xml:space="preserve"> </w:t>
      </w:r>
      <w:r w:rsidRPr="00203ACB">
        <w:rPr>
          <w:i/>
          <w:color w:val="333333"/>
          <w:sz w:val="21"/>
        </w:rPr>
        <w:t>Izmaksas</w:t>
      </w:r>
      <w:r w:rsidRPr="00203ACB">
        <w:rPr>
          <w:i/>
          <w:color w:val="333333"/>
          <w:spacing w:val="-10"/>
          <w:sz w:val="21"/>
        </w:rPr>
        <w:t xml:space="preserve"> </w:t>
      </w:r>
      <w:r w:rsidRPr="00203ACB">
        <w:rPr>
          <w:i/>
          <w:color w:val="333333"/>
          <w:sz w:val="21"/>
        </w:rPr>
        <w:t>uz</w:t>
      </w:r>
      <w:r w:rsidRPr="00203ACB">
        <w:rPr>
          <w:i/>
          <w:color w:val="333333"/>
          <w:spacing w:val="-10"/>
          <w:sz w:val="21"/>
        </w:rPr>
        <w:t xml:space="preserve"> </w:t>
      </w:r>
      <w:r w:rsidRPr="00203ACB">
        <w:rPr>
          <w:i/>
          <w:color w:val="333333"/>
          <w:sz w:val="21"/>
        </w:rPr>
        <w:t>vienu</w:t>
      </w:r>
      <w:r w:rsidRPr="00203ACB">
        <w:rPr>
          <w:i/>
          <w:color w:val="333333"/>
          <w:spacing w:val="-10"/>
          <w:sz w:val="21"/>
        </w:rPr>
        <w:t xml:space="preserve"> </w:t>
      </w:r>
      <w:r w:rsidRPr="00203ACB">
        <w:rPr>
          <w:i/>
          <w:color w:val="333333"/>
          <w:sz w:val="21"/>
        </w:rPr>
        <w:t>studējošo</w:t>
      </w:r>
      <w:r w:rsidRPr="00203ACB">
        <w:rPr>
          <w:i/>
          <w:color w:val="333333"/>
          <w:spacing w:val="-10"/>
          <w:sz w:val="21"/>
        </w:rPr>
        <w:t xml:space="preserve"> </w:t>
      </w:r>
      <w:r w:rsidRPr="00203ACB">
        <w:rPr>
          <w:i/>
          <w:color w:val="333333"/>
          <w:sz w:val="21"/>
        </w:rPr>
        <w:t>profesionālajā</w:t>
      </w:r>
      <w:r w:rsidRPr="00203ACB">
        <w:rPr>
          <w:i/>
          <w:color w:val="333333"/>
          <w:spacing w:val="-10"/>
          <w:sz w:val="21"/>
        </w:rPr>
        <w:t xml:space="preserve"> </w:t>
      </w:r>
      <w:r w:rsidRPr="00203ACB">
        <w:rPr>
          <w:i/>
          <w:color w:val="333333"/>
          <w:sz w:val="21"/>
        </w:rPr>
        <w:t>maģistra</w:t>
      </w:r>
      <w:r w:rsidRPr="00203ACB">
        <w:rPr>
          <w:i/>
          <w:color w:val="333333"/>
          <w:spacing w:val="-10"/>
          <w:sz w:val="21"/>
        </w:rPr>
        <w:t xml:space="preserve"> </w:t>
      </w:r>
      <w:r w:rsidRPr="00203ACB">
        <w:rPr>
          <w:i/>
          <w:color w:val="333333"/>
          <w:sz w:val="21"/>
        </w:rPr>
        <w:t>studiju</w:t>
      </w:r>
      <w:r w:rsidRPr="00203ACB">
        <w:rPr>
          <w:i/>
          <w:color w:val="333333"/>
          <w:spacing w:val="-10"/>
          <w:sz w:val="21"/>
        </w:rPr>
        <w:t xml:space="preserve"> </w:t>
      </w:r>
      <w:r w:rsidRPr="00203ACB">
        <w:rPr>
          <w:i/>
          <w:color w:val="333333"/>
          <w:sz w:val="21"/>
        </w:rPr>
        <w:t>programmā</w:t>
      </w:r>
      <w:r w:rsidRPr="00203ACB">
        <w:rPr>
          <w:i/>
          <w:color w:val="333333"/>
          <w:spacing w:val="-10"/>
          <w:sz w:val="21"/>
        </w:rPr>
        <w:t xml:space="preserve"> </w:t>
      </w:r>
      <w:r w:rsidRPr="00203ACB">
        <w:rPr>
          <w:i/>
          <w:color w:val="333333"/>
          <w:sz w:val="21"/>
        </w:rPr>
        <w:t>“Starpkultūru</w:t>
      </w:r>
      <w:r w:rsidRPr="00203ACB">
        <w:rPr>
          <w:i/>
          <w:color w:val="333333"/>
          <w:spacing w:val="-60"/>
          <w:sz w:val="21"/>
        </w:rPr>
        <w:t xml:space="preserve"> </w:t>
      </w:r>
      <w:r w:rsidRPr="00203ACB">
        <w:rPr>
          <w:i/>
          <w:color w:val="333333"/>
          <w:sz w:val="21"/>
        </w:rPr>
        <w:t>attiecības”</w:t>
      </w:r>
    </w:p>
    <w:p w14:paraId="39E0D83E" w14:textId="6D4D6C85" w:rsidR="00C93BA7" w:rsidRPr="00203ACB" w:rsidRDefault="009711BF">
      <w:pPr>
        <w:pStyle w:val="BodyText"/>
        <w:spacing w:before="11"/>
        <w:rPr>
          <w:i/>
          <w:sz w:val="9"/>
        </w:rPr>
      </w:pPr>
      <w:r w:rsidRPr="00203ACB">
        <w:rPr>
          <w:noProof/>
        </w:rPr>
        <mc:AlternateContent>
          <mc:Choice Requires="wps">
            <w:drawing>
              <wp:anchor distT="0" distB="0" distL="0" distR="0" simplePos="0" relativeHeight="487669248" behindDoc="1" locked="0" layoutInCell="1" allowOverlap="1" wp14:anchorId="45ED637B" wp14:editId="1CB52B5E">
                <wp:simplePos x="0" y="0"/>
                <wp:positionH relativeFrom="page">
                  <wp:posOffset>849630</wp:posOffset>
                </wp:positionH>
                <wp:positionV relativeFrom="paragraph">
                  <wp:posOffset>103505</wp:posOffset>
                </wp:positionV>
                <wp:extent cx="5321300" cy="1270"/>
                <wp:effectExtent l="0" t="0" r="0" b="0"/>
                <wp:wrapTopAndBottom/>
                <wp:docPr id="149152382" name="AutoShap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21300" cy="1270"/>
                        </a:xfrm>
                        <a:custGeom>
                          <a:avLst/>
                          <a:gdLst>
                            <a:gd name="T0" fmla="+- 0 1338 1338"/>
                            <a:gd name="T1" fmla="*/ T0 w 8380"/>
                            <a:gd name="T2" fmla="+- 0 1842 1338"/>
                            <a:gd name="T3" fmla="*/ T2 w 8380"/>
                            <a:gd name="T4" fmla="+- 0 1887 1338"/>
                            <a:gd name="T5" fmla="*/ T4 w 8380"/>
                            <a:gd name="T6" fmla="+- 0 8292 1338"/>
                            <a:gd name="T7" fmla="*/ T6 w 8380"/>
                            <a:gd name="T8" fmla="+- 0 8337 1338"/>
                            <a:gd name="T9" fmla="*/ T8 w 8380"/>
                            <a:gd name="T10" fmla="+- 0 9717 1338"/>
                            <a:gd name="T11" fmla="*/ T10 w 8380"/>
                          </a:gdLst>
                          <a:ahLst/>
                          <a:cxnLst>
                            <a:cxn ang="0">
                              <a:pos x="T1" y="0"/>
                            </a:cxn>
                            <a:cxn ang="0">
                              <a:pos x="T3" y="0"/>
                            </a:cxn>
                            <a:cxn ang="0">
                              <a:pos x="T5" y="0"/>
                            </a:cxn>
                            <a:cxn ang="0">
                              <a:pos x="T7" y="0"/>
                            </a:cxn>
                            <a:cxn ang="0">
                              <a:pos x="T9" y="0"/>
                            </a:cxn>
                            <a:cxn ang="0">
                              <a:pos x="T11" y="0"/>
                            </a:cxn>
                          </a:cxnLst>
                          <a:rect l="0" t="0" r="r" b="b"/>
                          <a:pathLst>
                            <a:path w="8380">
                              <a:moveTo>
                                <a:pt x="0" y="0"/>
                              </a:moveTo>
                              <a:lnTo>
                                <a:pt x="504" y="0"/>
                              </a:lnTo>
                              <a:moveTo>
                                <a:pt x="549" y="0"/>
                              </a:moveTo>
                              <a:lnTo>
                                <a:pt x="6954" y="0"/>
                              </a:lnTo>
                              <a:moveTo>
                                <a:pt x="6999" y="0"/>
                              </a:moveTo>
                              <a:lnTo>
                                <a:pt x="837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450D59F" id="AutoShape 172" o:spid="_x0000_s1026" style="position:absolute;margin-left:66.9pt;margin-top:8.15pt;width:419pt;height:.1pt;z-index:-15647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3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" path="m,l504,t45,l6954,t45,l8379,e" filled="f" strokecolor="#ddd">
                <v:path arrowok="t" o:connecttype="custom" o:connectlocs="0,0;320040,0;348615,0;4415790,0;4444365,0;5320665,0" o:connectangles="0,0,0,0,0,0"/>
                <w10:wrap type="topAndBottom" anchorx="page"/>
              </v:shape>
            </w:pict>
          </mc:Fallback>
        </mc:AlternateContent>
      </w:r>
    </w:p>
    <w:p w14:paraId="01D48CC8" w14:textId="77777777" w:rsidR="00C93BA7" w:rsidRPr="00203ACB" w:rsidRDefault="00C93BA7">
      <w:pPr>
        <w:pStyle w:val="BodyText"/>
        <w:rPr>
          <w:i/>
          <w:sz w:val="20"/>
        </w:rPr>
      </w:pPr>
    </w:p>
    <w:p w14:paraId="5229885B" w14:textId="77777777" w:rsidR="00C93BA7" w:rsidRPr="00203ACB" w:rsidRDefault="00C93BA7">
      <w:pPr>
        <w:pStyle w:val="BodyText"/>
        <w:rPr>
          <w:i/>
          <w:sz w:val="16"/>
        </w:rPr>
      </w:pPr>
    </w:p>
    <w:tbl>
      <w:tblPr>
        <w:tblStyle w:val="TableNormal1"/>
        <w:tblW w:w="0" w:type="auto"/>
        <w:tblInd w:w="605" w:type="dxa"/>
        <w:tblLayout w:type="fixed"/>
        <w:tblLook w:val="01E0" w:firstRow="1" w:lastRow="1" w:firstColumn="1" w:lastColumn="1" w:noHBand="0" w:noVBand="0"/>
      </w:tblPr>
      <w:tblGrid>
        <w:gridCol w:w="527"/>
        <w:gridCol w:w="6282"/>
        <w:gridCol w:w="1572"/>
      </w:tblGrid>
      <w:tr w:rsidR="00C93BA7" w:rsidRPr="00203ACB" w14:paraId="0195A300" w14:textId="77777777">
        <w:trPr>
          <w:trHeight w:val="722"/>
        </w:trPr>
        <w:tc>
          <w:tcPr>
            <w:tcW w:w="527" w:type="dxa"/>
            <w:tcBorders>
              <w:bottom w:val="single" w:sz="6" w:space="0" w:color="DDDDDD"/>
            </w:tcBorders>
          </w:tcPr>
          <w:p w14:paraId="1E60F1A4" w14:textId="77777777" w:rsidR="00C93BA7" w:rsidRPr="00203ACB" w:rsidRDefault="00203ACB">
            <w:pPr>
              <w:pStyle w:val="TableParagraph"/>
              <w:spacing w:line="242" w:lineRule="exact"/>
              <w:ind w:left="86" w:right="107"/>
              <w:jc w:val="center"/>
              <w:rPr>
                <w:sz w:val="21"/>
              </w:rPr>
            </w:pPr>
            <w:r w:rsidRPr="00203ACB">
              <w:rPr>
                <w:color w:val="333333"/>
                <w:sz w:val="21"/>
              </w:rPr>
              <w:t>Nr.</w:t>
            </w:r>
          </w:p>
        </w:tc>
        <w:tc>
          <w:tcPr>
            <w:tcW w:w="6282" w:type="dxa"/>
            <w:tcBorders>
              <w:bottom w:val="single" w:sz="6" w:space="0" w:color="DDDDDD"/>
            </w:tcBorders>
          </w:tcPr>
          <w:p w14:paraId="0822DE3F" w14:textId="77777777" w:rsidR="00C93BA7" w:rsidRPr="00203ACB" w:rsidRDefault="00203ACB">
            <w:pPr>
              <w:pStyle w:val="TableParagraph"/>
              <w:spacing w:line="242" w:lineRule="exact"/>
              <w:ind w:left="134"/>
              <w:rPr>
                <w:sz w:val="21"/>
              </w:rPr>
            </w:pPr>
            <w:r w:rsidRPr="00203ACB">
              <w:rPr>
                <w:color w:val="333333"/>
                <w:w w:val="105"/>
                <w:sz w:val="21"/>
              </w:rPr>
              <w:t>Nosaukums</w:t>
            </w:r>
          </w:p>
        </w:tc>
        <w:tc>
          <w:tcPr>
            <w:tcW w:w="1572" w:type="dxa"/>
            <w:tcBorders>
              <w:bottom w:val="single" w:sz="6" w:space="0" w:color="DDDDDD"/>
            </w:tcBorders>
          </w:tcPr>
          <w:p w14:paraId="3CB4DD2C" w14:textId="77777777" w:rsidR="00C93BA7" w:rsidRPr="00203ACB" w:rsidRDefault="00203ACB">
            <w:pPr>
              <w:pStyle w:val="TableParagraph"/>
              <w:spacing w:line="295" w:lineRule="auto"/>
              <w:ind w:left="302" w:right="541"/>
              <w:rPr>
                <w:sz w:val="21"/>
              </w:rPr>
            </w:pPr>
            <w:r w:rsidRPr="00203ACB">
              <w:rPr>
                <w:color w:val="333333"/>
                <w:w w:val="105"/>
                <w:sz w:val="21"/>
              </w:rPr>
              <w:t>Summa</w:t>
            </w:r>
            <w:r w:rsidRPr="00203ACB">
              <w:rPr>
                <w:color w:val="333333"/>
                <w:spacing w:val="-64"/>
                <w:w w:val="105"/>
                <w:sz w:val="21"/>
              </w:rPr>
              <w:t xml:space="preserve"> </w:t>
            </w:r>
            <w:r w:rsidRPr="00203ACB">
              <w:rPr>
                <w:color w:val="333333"/>
                <w:w w:val="105"/>
                <w:sz w:val="21"/>
              </w:rPr>
              <w:t>(EUR)</w:t>
            </w:r>
          </w:p>
        </w:tc>
      </w:tr>
      <w:tr w:rsidR="00C93BA7" w:rsidRPr="00203ACB" w14:paraId="7B88FED4" w14:textId="77777777">
        <w:trPr>
          <w:trHeight w:val="570"/>
        </w:trPr>
        <w:tc>
          <w:tcPr>
            <w:tcW w:w="527" w:type="dxa"/>
            <w:tcBorders>
              <w:top w:val="single" w:sz="6" w:space="0" w:color="DDDDDD"/>
              <w:bottom w:val="single" w:sz="6" w:space="0" w:color="DDDDDD"/>
            </w:tcBorders>
          </w:tcPr>
          <w:p w14:paraId="649AEB73" w14:textId="77777777" w:rsidR="00C93BA7" w:rsidRPr="00203ACB" w:rsidRDefault="00203ACB">
            <w:pPr>
              <w:pStyle w:val="TableParagraph"/>
              <w:spacing w:before="145"/>
              <w:ind w:left="86" w:right="205"/>
              <w:jc w:val="center"/>
              <w:rPr>
                <w:sz w:val="21"/>
              </w:rPr>
            </w:pPr>
            <w:r w:rsidRPr="00203ACB">
              <w:rPr>
                <w:color w:val="333333"/>
                <w:sz w:val="21"/>
              </w:rPr>
              <w:t>1.</w:t>
            </w:r>
          </w:p>
        </w:tc>
        <w:tc>
          <w:tcPr>
            <w:tcW w:w="6282" w:type="dxa"/>
            <w:tcBorders>
              <w:top w:val="single" w:sz="6" w:space="0" w:color="DDDDDD"/>
              <w:bottom w:val="single" w:sz="6" w:space="0" w:color="DDDDDD"/>
            </w:tcBorders>
          </w:tcPr>
          <w:p w14:paraId="26477A50" w14:textId="77777777" w:rsidR="00C93BA7" w:rsidRPr="00203ACB" w:rsidRDefault="00203ACB">
            <w:pPr>
              <w:pStyle w:val="TableParagraph"/>
              <w:spacing w:before="145"/>
              <w:ind w:left="134"/>
              <w:rPr>
                <w:sz w:val="21"/>
              </w:rPr>
            </w:pPr>
            <w:r w:rsidRPr="00203ACB">
              <w:rPr>
                <w:color w:val="333333"/>
                <w:spacing w:val="-1"/>
                <w:w w:val="105"/>
                <w:sz w:val="21"/>
              </w:rPr>
              <w:t>Darba</w:t>
            </w:r>
            <w:r w:rsidRPr="00203ACB">
              <w:rPr>
                <w:color w:val="333333"/>
                <w:spacing w:val="-16"/>
                <w:w w:val="105"/>
                <w:sz w:val="21"/>
              </w:rPr>
              <w:t xml:space="preserve"> </w:t>
            </w:r>
            <w:r w:rsidRPr="00203ACB">
              <w:rPr>
                <w:color w:val="333333"/>
                <w:spacing w:val="-1"/>
                <w:w w:val="105"/>
                <w:sz w:val="21"/>
              </w:rPr>
              <w:t>algas</w:t>
            </w:r>
            <w:r w:rsidRPr="00203ACB">
              <w:rPr>
                <w:color w:val="333333"/>
                <w:spacing w:val="-15"/>
                <w:w w:val="105"/>
                <w:sz w:val="21"/>
              </w:rPr>
              <w:t xml:space="preserve"> </w:t>
            </w:r>
            <w:r w:rsidRPr="00203ACB">
              <w:rPr>
                <w:color w:val="333333"/>
                <w:spacing w:val="-1"/>
                <w:w w:val="105"/>
                <w:sz w:val="21"/>
              </w:rPr>
              <w:t>fonds</w:t>
            </w:r>
            <w:r w:rsidRPr="00203ACB">
              <w:rPr>
                <w:color w:val="333333"/>
                <w:spacing w:val="-15"/>
                <w:w w:val="105"/>
                <w:sz w:val="21"/>
              </w:rPr>
              <w:t xml:space="preserve"> </w:t>
            </w:r>
            <w:r w:rsidRPr="00203ACB">
              <w:rPr>
                <w:color w:val="333333"/>
                <w:w w:val="105"/>
                <w:sz w:val="21"/>
              </w:rPr>
              <w:t>uz</w:t>
            </w:r>
            <w:r w:rsidRPr="00203ACB">
              <w:rPr>
                <w:color w:val="333333"/>
                <w:spacing w:val="-16"/>
                <w:w w:val="105"/>
                <w:sz w:val="21"/>
              </w:rPr>
              <w:t xml:space="preserve"> </w:t>
            </w:r>
            <w:r w:rsidRPr="00203ACB">
              <w:rPr>
                <w:color w:val="333333"/>
                <w:w w:val="105"/>
                <w:sz w:val="21"/>
              </w:rPr>
              <w:t>vienu</w:t>
            </w:r>
            <w:r w:rsidRPr="00203ACB">
              <w:rPr>
                <w:color w:val="333333"/>
                <w:spacing w:val="-15"/>
                <w:w w:val="105"/>
                <w:sz w:val="21"/>
              </w:rPr>
              <w:t xml:space="preserve"> </w:t>
            </w:r>
            <w:r w:rsidRPr="00203ACB">
              <w:rPr>
                <w:color w:val="333333"/>
                <w:w w:val="105"/>
                <w:sz w:val="21"/>
              </w:rPr>
              <w:t>studentu</w:t>
            </w:r>
          </w:p>
        </w:tc>
        <w:tc>
          <w:tcPr>
            <w:tcW w:w="1572" w:type="dxa"/>
            <w:tcBorders>
              <w:top w:val="single" w:sz="6" w:space="0" w:color="DDDDDD"/>
              <w:bottom w:val="single" w:sz="6" w:space="0" w:color="DDDDDD"/>
            </w:tcBorders>
          </w:tcPr>
          <w:p w14:paraId="1F2C24B5" w14:textId="77777777" w:rsidR="00C93BA7" w:rsidRPr="00203ACB" w:rsidRDefault="00203ACB">
            <w:pPr>
              <w:pStyle w:val="TableParagraph"/>
              <w:spacing w:before="145"/>
              <w:ind w:left="302"/>
              <w:rPr>
                <w:sz w:val="21"/>
              </w:rPr>
            </w:pPr>
            <w:r w:rsidRPr="00203ACB">
              <w:rPr>
                <w:color w:val="333333"/>
                <w:w w:val="105"/>
                <w:sz w:val="21"/>
              </w:rPr>
              <w:t>1844,20</w:t>
            </w:r>
          </w:p>
        </w:tc>
      </w:tr>
      <w:tr w:rsidR="00C93BA7" w:rsidRPr="00203ACB" w14:paraId="33313DFE" w14:textId="77777777">
        <w:trPr>
          <w:trHeight w:val="570"/>
        </w:trPr>
        <w:tc>
          <w:tcPr>
            <w:tcW w:w="527" w:type="dxa"/>
            <w:tcBorders>
              <w:top w:val="single" w:sz="6" w:space="0" w:color="DDDDDD"/>
              <w:bottom w:val="single" w:sz="6" w:space="0" w:color="DDDDDD"/>
            </w:tcBorders>
          </w:tcPr>
          <w:p w14:paraId="51A50B5E" w14:textId="77777777" w:rsidR="00C93BA7" w:rsidRPr="00203ACB" w:rsidRDefault="00203ACB">
            <w:pPr>
              <w:pStyle w:val="TableParagraph"/>
              <w:spacing w:before="145"/>
              <w:ind w:left="86" w:right="205"/>
              <w:jc w:val="center"/>
              <w:rPr>
                <w:sz w:val="21"/>
              </w:rPr>
            </w:pPr>
            <w:r w:rsidRPr="00203ACB">
              <w:rPr>
                <w:color w:val="333333"/>
                <w:sz w:val="21"/>
              </w:rPr>
              <w:t>2.</w:t>
            </w:r>
          </w:p>
        </w:tc>
        <w:tc>
          <w:tcPr>
            <w:tcW w:w="6282" w:type="dxa"/>
            <w:tcBorders>
              <w:top w:val="single" w:sz="6" w:space="0" w:color="DDDDDD"/>
              <w:bottom w:val="single" w:sz="6" w:space="0" w:color="DDDDDD"/>
            </w:tcBorders>
          </w:tcPr>
          <w:p w14:paraId="43B1F4D5" w14:textId="77777777" w:rsidR="00C93BA7" w:rsidRPr="00203ACB" w:rsidRDefault="00203ACB">
            <w:pPr>
              <w:pStyle w:val="TableParagraph"/>
              <w:spacing w:before="145"/>
              <w:ind w:left="194"/>
              <w:rPr>
                <w:sz w:val="21"/>
              </w:rPr>
            </w:pPr>
            <w:r w:rsidRPr="00203ACB">
              <w:rPr>
                <w:color w:val="333333"/>
                <w:w w:val="105"/>
                <w:sz w:val="21"/>
              </w:rPr>
              <w:t>Darba</w:t>
            </w:r>
            <w:r w:rsidRPr="00203ACB">
              <w:rPr>
                <w:color w:val="333333"/>
                <w:spacing w:val="-12"/>
                <w:w w:val="105"/>
                <w:sz w:val="21"/>
              </w:rPr>
              <w:t xml:space="preserve"> </w:t>
            </w:r>
            <w:r w:rsidRPr="00203ACB">
              <w:rPr>
                <w:color w:val="333333"/>
                <w:w w:val="105"/>
                <w:sz w:val="21"/>
              </w:rPr>
              <w:t>devēja</w:t>
            </w:r>
            <w:r w:rsidRPr="00203ACB">
              <w:rPr>
                <w:color w:val="333333"/>
                <w:spacing w:val="-11"/>
                <w:w w:val="105"/>
                <w:sz w:val="21"/>
              </w:rPr>
              <w:t xml:space="preserve"> </w:t>
            </w:r>
            <w:r w:rsidRPr="00203ACB">
              <w:rPr>
                <w:color w:val="333333"/>
                <w:w w:val="105"/>
                <w:sz w:val="21"/>
              </w:rPr>
              <w:t>VSAOI</w:t>
            </w:r>
            <w:r w:rsidRPr="00203ACB">
              <w:rPr>
                <w:color w:val="333333"/>
                <w:spacing w:val="-11"/>
                <w:w w:val="105"/>
                <w:sz w:val="21"/>
              </w:rPr>
              <w:t xml:space="preserve"> </w:t>
            </w:r>
            <w:r w:rsidRPr="00203ACB">
              <w:rPr>
                <w:color w:val="333333"/>
                <w:w w:val="105"/>
                <w:sz w:val="21"/>
              </w:rPr>
              <w:t>24.09%</w:t>
            </w:r>
            <w:r w:rsidRPr="00203ACB">
              <w:rPr>
                <w:color w:val="333333"/>
                <w:spacing w:val="-11"/>
                <w:w w:val="105"/>
                <w:sz w:val="21"/>
              </w:rPr>
              <w:t xml:space="preserve"> </w:t>
            </w:r>
            <w:r w:rsidRPr="00203ACB">
              <w:rPr>
                <w:color w:val="333333"/>
                <w:w w:val="105"/>
                <w:sz w:val="21"/>
              </w:rPr>
              <w:t>uz</w:t>
            </w:r>
            <w:r w:rsidRPr="00203ACB">
              <w:rPr>
                <w:color w:val="333333"/>
                <w:spacing w:val="-11"/>
                <w:w w:val="105"/>
                <w:sz w:val="21"/>
              </w:rPr>
              <w:t xml:space="preserve"> </w:t>
            </w:r>
            <w:r w:rsidRPr="00203ACB">
              <w:rPr>
                <w:color w:val="333333"/>
                <w:w w:val="105"/>
                <w:sz w:val="21"/>
              </w:rPr>
              <w:t>1</w:t>
            </w:r>
            <w:r w:rsidRPr="00203ACB">
              <w:rPr>
                <w:color w:val="333333"/>
                <w:spacing w:val="-11"/>
                <w:w w:val="105"/>
                <w:sz w:val="21"/>
              </w:rPr>
              <w:t xml:space="preserve"> </w:t>
            </w:r>
            <w:r w:rsidRPr="00203ACB">
              <w:rPr>
                <w:color w:val="333333"/>
                <w:w w:val="105"/>
                <w:sz w:val="21"/>
              </w:rPr>
              <w:t>studentu</w:t>
            </w:r>
          </w:p>
        </w:tc>
        <w:tc>
          <w:tcPr>
            <w:tcW w:w="1572" w:type="dxa"/>
            <w:tcBorders>
              <w:top w:val="single" w:sz="6" w:space="0" w:color="DDDDDD"/>
              <w:bottom w:val="single" w:sz="6" w:space="0" w:color="DDDDDD"/>
            </w:tcBorders>
          </w:tcPr>
          <w:p w14:paraId="1D0A677F" w14:textId="77777777" w:rsidR="00C93BA7" w:rsidRPr="00203ACB" w:rsidRDefault="00203ACB">
            <w:pPr>
              <w:pStyle w:val="TableParagraph"/>
              <w:spacing w:before="145"/>
              <w:ind w:left="302"/>
              <w:rPr>
                <w:sz w:val="21"/>
              </w:rPr>
            </w:pPr>
            <w:r w:rsidRPr="00203ACB">
              <w:rPr>
                <w:color w:val="333333"/>
                <w:w w:val="105"/>
                <w:sz w:val="21"/>
              </w:rPr>
              <w:t>440,27</w:t>
            </w:r>
          </w:p>
        </w:tc>
      </w:tr>
      <w:tr w:rsidR="00C93BA7" w:rsidRPr="00203ACB" w14:paraId="20249201" w14:textId="77777777">
        <w:trPr>
          <w:trHeight w:val="570"/>
        </w:trPr>
        <w:tc>
          <w:tcPr>
            <w:tcW w:w="527" w:type="dxa"/>
            <w:tcBorders>
              <w:top w:val="single" w:sz="6" w:space="0" w:color="DDDDDD"/>
              <w:bottom w:val="single" w:sz="6" w:space="0" w:color="DDDDDD"/>
            </w:tcBorders>
          </w:tcPr>
          <w:p w14:paraId="0323FE5D" w14:textId="77777777" w:rsidR="00C93BA7" w:rsidRPr="00203ACB" w:rsidRDefault="00203ACB">
            <w:pPr>
              <w:pStyle w:val="TableParagraph"/>
              <w:spacing w:before="145"/>
              <w:ind w:left="86" w:right="205"/>
              <w:jc w:val="center"/>
              <w:rPr>
                <w:sz w:val="21"/>
              </w:rPr>
            </w:pPr>
            <w:r w:rsidRPr="00203ACB">
              <w:rPr>
                <w:color w:val="333333"/>
                <w:sz w:val="21"/>
              </w:rPr>
              <w:t>3.</w:t>
            </w:r>
          </w:p>
        </w:tc>
        <w:tc>
          <w:tcPr>
            <w:tcW w:w="6282" w:type="dxa"/>
            <w:tcBorders>
              <w:top w:val="single" w:sz="6" w:space="0" w:color="DDDDDD"/>
              <w:bottom w:val="single" w:sz="6" w:space="0" w:color="DDDDDD"/>
            </w:tcBorders>
          </w:tcPr>
          <w:p w14:paraId="16E1D508" w14:textId="77777777" w:rsidR="00C93BA7" w:rsidRPr="00203ACB" w:rsidRDefault="00203ACB">
            <w:pPr>
              <w:pStyle w:val="TableParagraph"/>
              <w:spacing w:before="145"/>
              <w:ind w:left="134"/>
              <w:rPr>
                <w:sz w:val="21"/>
              </w:rPr>
            </w:pPr>
            <w:r w:rsidRPr="00203ACB">
              <w:rPr>
                <w:color w:val="333333"/>
                <w:sz w:val="21"/>
              </w:rPr>
              <w:t>Komandējumu</w:t>
            </w:r>
            <w:r w:rsidRPr="00203ACB">
              <w:rPr>
                <w:color w:val="333333"/>
                <w:spacing w:val="10"/>
                <w:sz w:val="21"/>
              </w:rPr>
              <w:t xml:space="preserve"> </w:t>
            </w:r>
            <w:r w:rsidRPr="00203ACB">
              <w:rPr>
                <w:color w:val="333333"/>
                <w:sz w:val="21"/>
              </w:rPr>
              <w:t>un</w:t>
            </w:r>
            <w:r w:rsidRPr="00203ACB">
              <w:rPr>
                <w:color w:val="333333"/>
                <w:spacing w:val="11"/>
                <w:sz w:val="21"/>
              </w:rPr>
              <w:t xml:space="preserve"> </w:t>
            </w:r>
            <w:r w:rsidRPr="00203ACB">
              <w:rPr>
                <w:color w:val="333333"/>
                <w:sz w:val="21"/>
              </w:rPr>
              <w:t>dienesta</w:t>
            </w:r>
            <w:r w:rsidRPr="00203ACB">
              <w:rPr>
                <w:color w:val="333333"/>
                <w:spacing w:val="10"/>
                <w:sz w:val="21"/>
              </w:rPr>
              <w:t xml:space="preserve"> </w:t>
            </w:r>
            <w:r w:rsidRPr="00203ACB">
              <w:rPr>
                <w:color w:val="333333"/>
                <w:sz w:val="21"/>
              </w:rPr>
              <w:t>braucienu</w:t>
            </w:r>
            <w:r w:rsidRPr="00203ACB">
              <w:rPr>
                <w:color w:val="333333"/>
                <w:spacing w:val="11"/>
                <w:sz w:val="21"/>
              </w:rPr>
              <w:t xml:space="preserve"> </w:t>
            </w:r>
            <w:r w:rsidRPr="00203ACB">
              <w:rPr>
                <w:color w:val="333333"/>
                <w:sz w:val="21"/>
              </w:rPr>
              <w:t>izmaksas</w:t>
            </w:r>
            <w:r w:rsidRPr="00203ACB">
              <w:rPr>
                <w:color w:val="333333"/>
                <w:spacing w:val="10"/>
                <w:sz w:val="21"/>
              </w:rPr>
              <w:t xml:space="preserve"> </w:t>
            </w:r>
            <w:r w:rsidRPr="00203ACB">
              <w:rPr>
                <w:color w:val="333333"/>
                <w:sz w:val="21"/>
              </w:rPr>
              <w:t>uz</w:t>
            </w:r>
            <w:r w:rsidRPr="00203ACB">
              <w:rPr>
                <w:color w:val="333333"/>
                <w:spacing w:val="11"/>
                <w:sz w:val="21"/>
              </w:rPr>
              <w:t xml:space="preserve"> </w:t>
            </w:r>
            <w:r w:rsidRPr="00203ACB">
              <w:rPr>
                <w:color w:val="333333"/>
                <w:sz w:val="21"/>
              </w:rPr>
              <w:t>1</w:t>
            </w:r>
            <w:r w:rsidRPr="00203ACB">
              <w:rPr>
                <w:color w:val="333333"/>
                <w:spacing w:val="10"/>
                <w:sz w:val="21"/>
              </w:rPr>
              <w:t xml:space="preserve"> </w:t>
            </w:r>
            <w:r w:rsidRPr="00203ACB">
              <w:rPr>
                <w:color w:val="333333"/>
                <w:sz w:val="21"/>
              </w:rPr>
              <w:t>studentu</w:t>
            </w:r>
          </w:p>
        </w:tc>
        <w:tc>
          <w:tcPr>
            <w:tcW w:w="1572" w:type="dxa"/>
            <w:tcBorders>
              <w:top w:val="single" w:sz="6" w:space="0" w:color="DDDDDD"/>
              <w:bottom w:val="single" w:sz="6" w:space="0" w:color="DDDDDD"/>
            </w:tcBorders>
          </w:tcPr>
          <w:p w14:paraId="70B663EE" w14:textId="77777777" w:rsidR="00C93BA7" w:rsidRPr="00203ACB" w:rsidRDefault="00203ACB">
            <w:pPr>
              <w:pStyle w:val="TableParagraph"/>
              <w:spacing w:before="145"/>
              <w:ind w:left="302"/>
              <w:rPr>
                <w:sz w:val="21"/>
              </w:rPr>
            </w:pPr>
            <w:r w:rsidRPr="00203ACB">
              <w:rPr>
                <w:color w:val="333333"/>
                <w:w w:val="105"/>
                <w:sz w:val="21"/>
              </w:rPr>
              <w:t>28.17</w:t>
            </w:r>
          </w:p>
        </w:tc>
      </w:tr>
      <w:tr w:rsidR="00C93BA7" w:rsidRPr="00203ACB" w14:paraId="32D07CC6" w14:textId="77777777">
        <w:trPr>
          <w:trHeight w:val="570"/>
        </w:trPr>
        <w:tc>
          <w:tcPr>
            <w:tcW w:w="527" w:type="dxa"/>
            <w:tcBorders>
              <w:top w:val="single" w:sz="6" w:space="0" w:color="DDDDDD"/>
              <w:bottom w:val="single" w:sz="6" w:space="0" w:color="DDDDDD"/>
            </w:tcBorders>
          </w:tcPr>
          <w:p w14:paraId="3602039C" w14:textId="77777777" w:rsidR="00C93BA7" w:rsidRPr="00203ACB" w:rsidRDefault="00203ACB">
            <w:pPr>
              <w:pStyle w:val="TableParagraph"/>
              <w:spacing w:before="145"/>
              <w:ind w:left="86" w:right="205"/>
              <w:jc w:val="center"/>
              <w:rPr>
                <w:sz w:val="21"/>
              </w:rPr>
            </w:pPr>
            <w:r w:rsidRPr="00203ACB">
              <w:rPr>
                <w:color w:val="333333"/>
                <w:sz w:val="21"/>
              </w:rPr>
              <w:t>4.</w:t>
            </w:r>
          </w:p>
        </w:tc>
        <w:tc>
          <w:tcPr>
            <w:tcW w:w="6282" w:type="dxa"/>
            <w:tcBorders>
              <w:top w:val="single" w:sz="6" w:space="0" w:color="DDDDDD"/>
              <w:bottom w:val="single" w:sz="6" w:space="0" w:color="DDDDDD"/>
            </w:tcBorders>
          </w:tcPr>
          <w:p w14:paraId="065149F2" w14:textId="77777777" w:rsidR="00C93BA7" w:rsidRPr="00203ACB" w:rsidRDefault="00203ACB">
            <w:pPr>
              <w:pStyle w:val="TableParagraph"/>
              <w:spacing w:before="145"/>
              <w:ind w:left="134"/>
              <w:rPr>
                <w:sz w:val="21"/>
              </w:rPr>
            </w:pPr>
            <w:r w:rsidRPr="00203ACB">
              <w:rPr>
                <w:color w:val="333333"/>
                <w:sz w:val="21"/>
              </w:rPr>
              <w:t>Pakalpojumi</w:t>
            </w:r>
            <w:r w:rsidRPr="00203ACB">
              <w:rPr>
                <w:color w:val="333333"/>
                <w:spacing w:val="-5"/>
                <w:sz w:val="21"/>
              </w:rPr>
              <w:t xml:space="preserve"> </w:t>
            </w:r>
            <w:r w:rsidRPr="00203ACB">
              <w:rPr>
                <w:color w:val="333333"/>
                <w:sz w:val="21"/>
              </w:rPr>
              <w:t>uz</w:t>
            </w:r>
            <w:r w:rsidRPr="00203ACB">
              <w:rPr>
                <w:color w:val="333333"/>
                <w:spacing w:val="-4"/>
                <w:sz w:val="21"/>
              </w:rPr>
              <w:t xml:space="preserve"> </w:t>
            </w:r>
            <w:r w:rsidRPr="00203ACB">
              <w:rPr>
                <w:color w:val="333333"/>
                <w:sz w:val="21"/>
              </w:rPr>
              <w:t>1studentu</w:t>
            </w:r>
          </w:p>
        </w:tc>
        <w:tc>
          <w:tcPr>
            <w:tcW w:w="1572" w:type="dxa"/>
            <w:tcBorders>
              <w:top w:val="single" w:sz="6" w:space="0" w:color="DDDDDD"/>
              <w:bottom w:val="single" w:sz="6" w:space="0" w:color="DDDDDD"/>
            </w:tcBorders>
          </w:tcPr>
          <w:p w14:paraId="778E8D52" w14:textId="77777777" w:rsidR="00C93BA7" w:rsidRPr="00203ACB" w:rsidRDefault="00203ACB">
            <w:pPr>
              <w:pStyle w:val="TableParagraph"/>
              <w:spacing w:before="145"/>
              <w:ind w:left="302"/>
              <w:rPr>
                <w:sz w:val="21"/>
              </w:rPr>
            </w:pPr>
            <w:r w:rsidRPr="00203ACB">
              <w:rPr>
                <w:color w:val="333333"/>
                <w:w w:val="105"/>
                <w:sz w:val="21"/>
              </w:rPr>
              <w:t>99,84</w:t>
            </w:r>
          </w:p>
        </w:tc>
      </w:tr>
      <w:tr w:rsidR="00C93BA7" w:rsidRPr="00203ACB" w14:paraId="09DDB572" w14:textId="77777777">
        <w:trPr>
          <w:trHeight w:val="870"/>
        </w:trPr>
        <w:tc>
          <w:tcPr>
            <w:tcW w:w="527" w:type="dxa"/>
            <w:tcBorders>
              <w:top w:val="single" w:sz="6" w:space="0" w:color="DDDDDD"/>
              <w:bottom w:val="single" w:sz="6" w:space="0" w:color="DDDDDD"/>
            </w:tcBorders>
          </w:tcPr>
          <w:p w14:paraId="034F86AF" w14:textId="77777777" w:rsidR="00C93BA7" w:rsidRPr="00203ACB" w:rsidRDefault="00203ACB">
            <w:pPr>
              <w:pStyle w:val="TableParagraph"/>
              <w:spacing w:before="145"/>
              <w:ind w:left="86" w:right="205"/>
              <w:jc w:val="center"/>
              <w:rPr>
                <w:sz w:val="21"/>
              </w:rPr>
            </w:pPr>
            <w:r w:rsidRPr="00203ACB">
              <w:rPr>
                <w:color w:val="333333"/>
                <w:sz w:val="21"/>
              </w:rPr>
              <w:t>5.</w:t>
            </w:r>
          </w:p>
        </w:tc>
        <w:tc>
          <w:tcPr>
            <w:tcW w:w="6282" w:type="dxa"/>
            <w:tcBorders>
              <w:top w:val="single" w:sz="6" w:space="0" w:color="DDDDDD"/>
              <w:bottom w:val="single" w:sz="6" w:space="0" w:color="DDDDDD"/>
            </w:tcBorders>
          </w:tcPr>
          <w:p w14:paraId="1CEE9762" w14:textId="77777777" w:rsidR="00C93BA7" w:rsidRPr="00203ACB" w:rsidRDefault="00203ACB">
            <w:pPr>
              <w:pStyle w:val="TableParagraph"/>
              <w:spacing w:before="145" w:line="295" w:lineRule="auto"/>
              <w:ind w:left="134"/>
              <w:rPr>
                <w:sz w:val="21"/>
              </w:rPr>
            </w:pPr>
            <w:r w:rsidRPr="00203ACB">
              <w:rPr>
                <w:color w:val="333333"/>
                <w:sz w:val="21"/>
              </w:rPr>
              <w:t>Materiālu,</w:t>
            </w:r>
            <w:r w:rsidRPr="00203ACB">
              <w:rPr>
                <w:color w:val="333333"/>
                <w:spacing w:val="11"/>
                <w:sz w:val="21"/>
              </w:rPr>
              <w:t xml:space="preserve"> </w:t>
            </w:r>
            <w:r w:rsidRPr="00203ACB">
              <w:rPr>
                <w:color w:val="333333"/>
                <w:sz w:val="21"/>
              </w:rPr>
              <w:t>energoresursu,</w:t>
            </w:r>
            <w:r w:rsidRPr="00203ACB">
              <w:rPr>
                <w:color w:val="333333"/>
                <w:spacing w:val="11"/>
                <w:sz w:val="21"/>
              </w:rPr>
              <w:t xml:space="preserve"> </w:t>
            </w:r>
            <w:r w:rsidRPr="00203ACB">
              <w:rPr>
                <w:color w:val="333333"/>
                <w:sz w:val="21"/>
              </w:rPr>
              <w:t>ūdens</w:t>
            </w:r>
            <w:r w:rsidRPr="00203ACB">
              <w:rPr>
                <w:color w:val="333333"/>
                <w:spacing w:val="11"/>
                <w:sz w:val="21"/>
              </w:rPr>
              <w:t xml:space="preserve"> </w:t>
            </w:r>
            <w:r w:rsidRPr="00203ACB">
              <w:rPr>
                <w:color w:val="333333"/>
                <w:sz w:val="21"/>
              </w:rPr>
              <w:t>un</w:t>
            </w:r>
            <w:r w:rsidRPr="00203ACB">
              <w:rPr>
                <w:color w:val="333333"/>
                <w:spacing w:val="11"/>
                <w:sz w:val="21"/>
              </w:rPr>
              <w:t xml:space="preserve"> </w:t>
            </w:r>
            <w:r w:rsidRPr="00203ACB">
              <w:rPr>
                <w:color w:val="333333"/>
                <w:sz w:val="21"/>
              </w:rPr>
              <w:t>inventāra</w:t>
            </w:r>
            <w:r w:rsidRPr="00203ACB">
              <w:rPr>
                <w:color w:val="333333"/>
                <w:spacing w:val="11"/>
                <w:sz w:val="21"/>
              </w:rPr>
              <w:t xml:space="preserve"> </w:t>
            </w:r>
            <w:r w:rsidRPr="00203ACB">
              <w:rPr>
                <w:color w:val="333333"/>
                <w:sz w:val="21"/>
              </w:rPr>
              <w:t>izmaksas</w:t>
            </w:r>
            <w:r w:rsidRPr="00203ACB">
              <w:rPr>
                <w:color w:val="333333"/>
                <w:spacing w:val="11"/>
                <w:sz w:val="21"/>
              </w:rPr>
              <w:t xml:space="preserve"> </w:t>
            </w:r>
            <w:r w:rsidRPr="00203ACB">
              <w:rPr>
                <w:color w:val="333333"/>
                <w:sz w:val="21"/>
              </w:rPr>
              <w:t>uz</w:t>
            </w:r>
            <w:r w:rsidRPr="00203ACB">
              <w:rPr>
                <w:color w:val="333333"/>
                <w:spacing w:val="12"/>
                <w:sz w:val="21"/>
              </w:rPr>
              <w:t xml:space="preserve"> </w:t>
            </w:r>
            <w:r w:rsidRPr="00203ACB">
              <w:rPr>
                <w:color w:val="333333"/>
                <w:sz w:val="21"/>
              </w:rPr>
              <w:t>1</w:t>
            </w:r>
            <w:r w:rsidRPr="00203ACB">
              <w:rPr>
                <w:color w:val="333333"/>
                <w:spacing w:val="-61"/>
                <w:sz w:val="21"/>
              </w:rPr>
              <w:t xml:space="preserve"> </w:t>
            </w:r>
            <w:r w:rsidRPr="00203ACB">
              <w:rPr>
                <w:color w:val="333333"/>
                <w:w w:val="105"/>
                <w:sz w:val="21"/>
              </w:rPr>
              <w:t>studentu</w:t>
            </w:r>
          </w:p>
        </w:tc>
        <w:tc>
          <w:tcPr>
            <w:tcW w:w="1572" w:type="dxa"/>
            <w:tcBorders>
              <w:top w:val="single" w:sz="6" w:space="0" w:color="DDDDDD"/>
              <w:bottom w:val="single" w:sz="6" w:space="0" w:color="DDDDDD"/>
            </w:tcBorders>
          </w:tcPr>
          <w:p w14:paraId="083239BD" w14:textId="77777777" w:rsidR="00C93BA7" w:rsidRPr="00203ACB" w:rsidRDefault="00203ACB">
            <w:pPr>
              <w:pStyle w:val="TableParagraph"/>
              <w:spacing w:before="145"/>
              <w:ind w:left="302"/>
              <w:rPr>
                <w:sz w:val="21"/>
              </w:rPr>
            </w:pPr>
            <w:r w:rsidRPr="00203ACB">
              <w:rPr>
                <w:color w:val="333333"/>
                <w:w w:val="105"/>
                <w:sz w:val="21"/>
              </w:rPr>
              <w:t>98.44</w:t>
            </w:r>
          </w:p>
        </w:tc>
      </w:tr>
      <w:tr w:rsidR="00C93BA7" w:rsidRPr="00203ACB" w14:paraId="2AC53B3B" w14:textId="77777777">
        <w:trPr>
          <w:trHeight w:val="570"/>
        </w:trPr>
        <w:tc>
          <w:tcPr>
            <w:tcW w:w="527" w:type="dxa"/>
            <w:tcBorders>
              <w:top w:val="single" w:sz="6" w:space="0" w:color="DDDDDD"/>
              <w:bottom w:val="single" w:sz="6" w:space="0" w:color="DDDDDD"/>
            </w:tcBorders>
          </w:tcPr>
          <w:p w14:paraId="19868938" w14:textId="77777777" w:rsidR="00C93BA7" w:rsidRPr="00203ACB" w:rsidRDefault="00203ACB">
            <w:pPr>
              <w:pStyle w:val="TableParagraph"/>
              <w:spacing w:before="145"/>
              <w:ind w:left="86" w:right="205"/>
              <w:jc w:val="center"/>
              <w:rPr>
                <w:sz w:val="21"/>
              </w:rPr>
            </w:pPr>
            <w:r w:rsidRPr="00203ACB">
              <w:rPr>
                <w:color w:val="333333"/>
                <w:sz w:val="21"/>
              </w:rPr>
              <w:t>6.</w:t>
            </w:r>
          </w:p>
        </w:tc>
        <w:tc>
          <w:tcPr>
            <w:tcW w:w="6282" w:type="dxa"/>
            <w:tcBorders>
              <w:top w:val="single" w:sz="6" w:space="0" w:color="DDDDDD"/>
              <w:bottom w:val="single" w:sz="6" w:space="0" w:color="DDDDDD"/>
            </w:tcBorders>
          </w:tcPr>
          <w:p w14:paraId="594AE2AA" w14:textId="77777777" w:rsidR="00C93BA7" w:rsidRPr="00203ACB" w:rsidRDefault="00203ACB">
            <w:pPr>
              <w:pStyle w:val="TableParagraph"/>
              <w:spacing w:before="145"/>
              <w:ind w:left="134"/>
              <w:rPr>
                <w:sz w:val="21"/>
              </w:rPr>
            </w:pPr>
            <w:r w:rsidRPr="00203ACB">
              <w:rPr>
                <w:color w:val="333333"/>
                <w:sz w:val="21"/>
              </w:rPr>
              <w:t>Grāmatu</w:t>
            </w:r>
            <w:r w:rsidRPr="00203ACB">
              <w:rPr>
                <w:color w:val="333333"/>
                <w:spacing w:val="11"/>
                <w:sz w:val="21"/>
              </w:rPr>
              <w:t xml:space="preserve"> </w:t>
            </w:r>
            <w:r w:rsidRPr="00203ACB">
              <w:rPr>
                <w:color w:val="333333"/>
                <w:sz w:val="21"/>
              </w:rPr>
              <w:t>un</w:t>
            </w:r>
            <w:r w:rsidRPr="00203ACB">
              <w:rPr>
                <w:color w:val="333333"/>
                <w:spacing w:val="11"/>
                <w:sz w:val="21"/>
              </w:rPr>
              <w:t xml:space="preserve"> </w:t>
            </w:r>
            <w:r w:rsidRPr="00203ACB">
              <w:rPr>
                <w:color w:val="333333"/>
                <w:sz w:val="21"/>
              </w:rPr>
              <w:t>žurnālu</w:t>
            </w:r>
            <w:r w:rsidRPr="00203ACB">
              <w:rPr>
                <w:color w:val="333333"/>
                <w:spacing w:val="11"/>
                <w:sz w:val="21"/>
              </w:rPr>
              <w:t xml:space="preserve"> </w:t>
            </w:r>
            <w:r w:rsidRPr="00203ACB">
              <w:rPr>
                <w:color w:val="333333"/>
                <w:sz w:val="21"/>
              </w:rPr>
              <w:t>iegādes</w:t>
            </w:r>
            <w:r w:rsidRPr="00203ACB">
              <w:rPr>
                <w:color w:val="333333"/>
                <w:spacing w:val="11"/>
                <w:sz w:val="21"/>
              </w:rPr>
              <w:t xml:space="preserve"> </w:t>
            </w:r>
            <w:r w:rsidRPr="00203ACB">
              <w:rPr>
                <w:color w:val="333333"/>
                <w:sz w:val="21"/>
              </w:rPr>
              <w:t>izmaksas</w:t>
            </w:r>
            <w:r w:rsidRPr="00203ACB">
              <w:rPr>
                <w:color w:val="333333"/>
                <w:spacing w:val="11"/>
                <w:sz w:val="21"/>
              </w:rPr>
              <w:t xml:space="preserve"> </w:t>
            </w:r>
            <w:r w:rsidRPr="00203ACB">
              <w:rPr>
                <w:color w:val="333333"/>
                <w:sz w:val="21"/>
              </w:rPr>
              <w:t>uz</w:t>
            </w:r>
            <w:r w:rsidRPr="00203ACB">
              <w:rPr>
                <w:color w:val="333333"/>
                <w:spacing w:val="12"/>
                <w:sz w:val="21"/>
              </w:rPr>
              <w:t xml:space="preserve"> </w:t>
            </w:r>
            <w:r w:rsidRPr="00203ACB">
              <w:rPr>
                <w:color w:val="333333"/>
                <w:sz w:val="21"/>
              </w:rPr>
              <w:t>1</w:t>
            </w:r>
            <w:r w:rsidRPr="00203ACB">
              <w:rPr>
                <w:color w:val="333333"/>
                <w:spacing w:val="11"/>
                <w:sz w:val="21"/>
              </w:rPr>
              <w:t xml:space="preserve"> </w:t>
            </w:r>
            <w:r w:rsidRPr="00203ACB">
              <w:rPr>
                <w:color w:val="333333"/>
                <w:sz w:val="21"/>
              </w:rPr>
              <w:t>studentu</w:t>
            </w:r>
          </w:p>
        </w:tc>
        <w:tc>
          <w:tcPr>
            <w:tcW w:w="1572" w:type="dxa"/>
            <w:tcBorders>
              <w:top w:val="single" w:sz="6" w:space="0" w:color="DDDDDD"/>
              <w:bottom w:val="single" w:sz="6" w:space="0" w:color="DDDDDD"/>
            </w:tcBorders>
          </w:tcPr>
          <w:p w14:paraId="28E66BE0" w14:textId="77777777" w:rsidR="00C93BA7" w:rsidRPr="00203ACB" w:rsidRDefault="00203ACB">
            <w:pPr>
              <w:pStyle w:val="TableParagraph"/>
              <w:spacing w:before="145"/>
              <w:ind w:left="302"/>
              <w:rPr>
                <w:sz w:val="21"/>
              </w:rPr>
            </w:pPr>
            <w:r w:rsidRPr="00203ACB">
              <w:rPr>
                <w:color w:val="333333"/>
                <w:w w:val="105"/>
                <w:sz w:val="21"/>
              </w:rPr>
              <w:t>4.22</w:t>
            </w:r>
          </w:p>
        </w:tc>
      </w:tr>
      <w:tr w:rsidR="00C93BA7" w:rsidRPr="00203ACB" w14:paraId="48FCA4AC" w14:textId="77777777">
        <w:trPr>
          <w:trHeight w:val="570"/>
        </w:trPr>
        <w:tc>
          <w:tcPr>
            <w:tcW w:w="527" w:type="dxa"/>
            <w:tcBorders>
              <w:top w:val="single" w:sz="6" w:space="0" w:color="DDDDDD"/>
              <w:bottom w:val="single" w:sz="6" w:space="0" w:color="DDDDDD"/>
            </w:tcBorders>
          </w:tcPr>
          <w:p w14:paraId="6B7E0B84" w14:textId="77777777" w:rsidR="00C93BA7" w:rsidRPr="00203ACB" w:rsidRDefault="00203ACB">
            <w:pPr>
              <w:pStyle w:val="TableParagraph"/>
              <w:spacing w:before="145"/>
              <w:ind w:left="86" w:right="205"/>
              <w:jc w:val="center"/>
              <w:rPr>
                <w:sz w:val="21"/>
              </w:rPr>
            </w:pPr>
            <w:r w:rsidRPr="00203ACB">
              <w:rPr>
                <w:color w:val="333333"/>
                <w:sz w:val="21"/>
              </w:rPr>
              <w:t>7.</w:t>
            </w:r>
          </w:p>
        </w:tc>
        <w:tc>
          <w:tcPr>
            <w:tcW w:w="6282" w:type="dxa"/>
            <w:tcBorders>
              <w:top w:val="single" w:sz="6" w:space="0" w:color="DDDDDD"/>
              <w:bottom w:val="single" w:sz="6" w:space="0" w:color="DDDDDD"/>
            </w:tcBorders>
          </w:tcPr>
          <w:p w14:paraId="5D8CB2EC" w14:textId="77777777" w:rsidR="00C93BA7" w:rsidRPr="00203ACB" w:rsidRDefault="00203ACB">
            <w:pPr>
              <w:pStyle w:val="TableParagraph"/>
              <w:spacing w:before="145"/>
              <w:ind w:left="134"/>
              <w:rPr>
                <w:sz w:val="21"/>
              </w:rPr>
            </w:pPr>
            <w:r w:rsidRPr="00203ACB">
              <w:rPr>
                <w:color w:val="333333"/>
                <w:sz w:val="21"/>
              </w:rPr>
              <w:t>Iekārtu</w:t>
            </w:r>
            <w:r w:rsidRPr="00203ACB">
              <w:rPr>
                <w:color w:val="333333"/>
                <w:spacing w:val="5"/>
                <w:sz w:val="21"/>
              </w:rPr>
              <w:t xml:space="preserve"> </w:t>
            </w:r>
            <w:r w:rsidRPr="00203ACB">
              <w:rPr>
                <w:color w:val="333333"/>
                <w:sz w:val="21"/>
              </w:rPr>
              <w:t>iegādes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investīciju</w:t>
            </w:r>
            <w:r w:rsidRPr="00203ACB">
              <w:rPr>
                <w:color w:val="333333"/>
                <w:spacing w:val="75"/>
                <w:sz w:val="21"/>
              </w:rPr>
              <w:t xml:space="preserve"> </w:t>
            </w:r>
            <w:r w:rsidRPr="00203ACB">
              <w:rPr>
                <w:color w:val="333333"/>
                <w:sz w:val="21"/>
              </w:rPr>
              <w:t>izmaksas</w:t>
            </w:r>
            <w:r w:rsidRPr="00203ACB">
              <w:rPr>
                <w:color w:val="333333"/>
                <w:spacing w:val="5"/>
                <w:sz w:val="21"/>
              </w:rPr>
              <w:t xml:space="preserve"> </w:t>
            </w:r>
            <w:r w:rsidRPr="00203ACB">
              <w:rPr>
                <w:color w:val="333333"/>
                <w:sz w:val="21"/>
              </w:rPr>
              <w:t>uz</w:t>
            </w:r>
            <w:r w:rsidRPr="00203ACB">
              <w:rPr>
                <w:color w:val="333333"/>
                <w:spacing w:val="5"/>
                <w:sz w:val="21"/>
              </w:rPr>
              <w:t xml:space="preserve"> </w:t>
            </w:r>
            <w:r w:rsidRPr="00203ACB">
              <w:rPr>
                <w:color w:val="333333"/>
                <w:sz w:val="21"/>
              </w:rPr>
              <w:t>1</w:t>
            </w:r>
            <w:r w:rsidRPr="00203ACB">
              <w:rPr>
                <w:color w:val="333333"/>
                <w:spacing w:val="6"/>
                <w:sz w:val="21"/>
              </w:rPr>
              <w:t xml:space="preserve"> </w:t>
            </w:r>
            <w:r w:rsidRPr="00203ACB">
              <w:rPr>
                <w:color w:val="333333"/>
                <w:sz w:val="21"/>
              </w:rPr>
              <w:t>studentu</w:t>
            </w:r>
          </w:p>
        </w:tc>
        <w:tc>
          <w:tcPr>
            <w:tcW w:w="1572" w:type="dxa"/>
            <w:tcBorders>
              <w:top w:val="single" w:sz="6" w:space="0" w:color="DDDDDD"/>
              <w:bottom w:val="single" w:sz="6" w:space="0" w:color="DDDDDD"/>
            </w:tcBorders>
          </w:tcPr>
          <w:p w14:paraId="79B8FE31" w14:textId="77777777" w:rsidR="00C93BA7" w:rsidRPr="00203ACB" w:rsidRDefault="00203ACB">
            <w:pPr>
              <w:pStyle w:val="TableParagraph"/>
              <w:spacing w:before="145"/>
              <w:ind w:left="302"/>
              <w:rPr>
                <w:sz w:val="21"/>
              </w:rPr>
            </w:pPr>
            <w:r w:rsidRPr="00203ACB">
              <w:rPr>
                <w:color w:val="333333"/>
                <w:w w:val="105"/>
                <w:sz w:val="21"/>
              </w:rPr>
              <w:t>18.22</w:t>
            </w:r>
          </w:p>
        </w:tc>
      </w:tr>
      <w:tr w:rsidR="00C93BA7" w:rsidRPr="00203ACB" w14:paraId="00AE945C" w14:textId="77777777">
        <w:trPr>
          <w:trHeight w:val="570"/>
        </w:trPr>
        <w:tc>
          <w:tcPr>
            <w:tcW w:w="527" w:type="dxa"/>
            <w:tcBorders>
              <w:top w:val="single" w:sz="6" w:space="0" w:color="DDDDDD"/>
              <w:bottom w:val="single" w:sz="6" w:space="0" w:color="DDDDDD"/>
            </w:tcBorders>
          </w:tcPr>
          <w:p w14:paraId="1F463287" w14:textId="77777777" w:rsidR="00C93BA7" w:rsidRPr="00203ACB" w:rsidRDefault="00203ACB">
            <w:pPr>
              <w:pStyle w:val="TableParagraph"/>
              <w:spacing w:before="145"/>
              <w:ind w:left="86" w:right="205"/>
              <w:jc w:val="center"/>
              <w:rPr>
                <w:sz w:val="21"/>
              </w:rPr>
            </w:pPr>
            <w:r w:rsidRPr="00203ACB">
              <w:rPr>
                <w:color w:val="333333"/>
                <w:sz w:val="21"/>
              </w:rPr>
              <w:t>8.</w:t>
            </w:r>
          </w:p>
        </w:tc>
        <w:tc>
          <w:tcPr>
            <w:tcW w:w="6282" w:type="dxa"/>
            <w:tcBorders>
              <w:top w:val="single" w:sz="6" w:space="0" w:color="DDDDDD"/>
              <w:bottom w:val="single" w:sz="6" w:space="0" w:color="DDDDDD"/>
            </w:tcBorders>
          </w:tcPr>
          <w:p w14:paraId="630D28ED" w14:textId="77777777" w:rsidR="00C93BA7" w:rsidRPr="00203ACB" w:rsidRDefault="00203ACB">
            <w:pPr>
              <w:pStyle w:val="TableParagraph"/>
              <w:spacing w:before="145"/>
              <w:ind w:left="134"/>
              <w:rPr>
                <w:sz w:val="21"/>
              </w:rPr>
            </w:pPr>
            <w:r w:rsidRPr="00203ACB">
              <w:rPr>
                <w:color w:val="333333"/>
                <w:sz w:val="21"/>
              </w:rPr>
              <w:t>Studentu</w:t>
            </w:r>
            <w:r w:rsidRPr="00203ACB">
              <w:rPr>
                <w:color w:val="333333"/>
                <w:spacing w:val="5"/>
                <w:sz w:val="21"/>
              </w:rPr>
              <w:t xml:space="preserve"> </w:t>
            </w:r>
            <w:r w:rsidRPr="00203ACB">
              <w:rPr>
                <w:color w:val="333333"/>
                <w:sz w:val="21"/>
              </w:rPr>
              <w:t>sociālajam</w:t>
            </w:r>
            <w:r w:rsidRPr="00203ACB">
              <w:rPr>
                <w:color w:val="333333"/>
                <w:spacing w:val="6"/>
                <w:sz w:val="21"/>
              </w:rPr>
              <w:t xml:space="preserve"> </w:t>
            </w:r>
            <w:r w:rsidRPr="00203ACB">
              <w:rPr>
                <w:color w:val="333333"/>
                <w:sz w:val="21"/>
              </w:rPr>
              <w:t>nodrošinājumam</w:t>
            </w:r>
            <w:r w:rsidRPr="00203ACB">
              <w:rPr>
                <w:color w:val="333333"/>
                <w:spacing w:val="6"/>
                <w:sz w:val="21"/>
              </w:rPr>
              <w:t xml:space="preserve"> </w:t>
            </w:r>
            <w:r w:rsidRPr="00203ACB">
              <w:rPr>
                <w:color w:val="333333"/>
                <w:sz w:val="21"/>
              </w:rPr>
              <w:t>uz</w:t>
            </w:r>
            <w:r w:rsidRPr="00203ACB">
              <w:rPr>
                <w:color w:val="333333"/>
                <w:spacing w:val="6"/>
                <w:sz w:val="21"/>
              </w:rPr>
              <w:t xml:space="preserve"> </w:t>
            </w:r>
            <w:r w:rsidRPr="00203ACB">
              <w:rPr>
                <w:color w:val="333333"/>
                <w:sz w:val="21"/>
              </w:rPr>
              <w:t>1</w:t>
            </w:r>
            <w:r w:rsidRPr="00203ACB">
              <w:rPr>
                <w:color w:val="333333"/>
                <w:spacing w:val="6"/>
                <w:sz w:val="21"/>
              </w:rPr>
              <w:t xml:space="preserve"> </w:t>
            </w:r>
            <w:r w:rsidRPr="00203ACB">
              <w:rPr>
                <w:color w:val="333333"/>
                <w:sz w:val="21"/>
              </w:rPr>
              <w:t>studentu</w:t>
            </w:r>
          </w:p>
        </w:tc>
        <w:tc>
          <w:tcPr>
            <w:tcW w:w="1572" w:type="dxa"/>
            <w:tcBorders>
              <w:top w:val="single" w:sz="6" w:space="0" w:color="DDDDDD"/>
              <w:bottom w:val="single" w:sz="6" w:space="0" w:color="DDDDDD"/>
            </w:tcBorders>
          </w:tcPr>
          <w:p w14:paraId="0AE7FBAB" w14:textId="77777777" w:rsidR="00C93BA7" w:rsidRPr="00203ACB" w:rsidRDefault="00203ACB">
            <w:pPr>
              <w:pStyle w:val="TableParagraph"/>
              <w:spacing w:before="145"/>
              <w:ind w:left="302"/>
              <w:rPr>
                <w:sz w:val="21"/>
              </w:rPr>
            </w:pPr>
            <w:r w:rsidRPr="00203ACB">
              <w:rPr>
                <w:color w:val="333333"/>
                <w:w w:val="105"/>
                <w:sz w:val="21"/>
              </w:rPr>
              <w:t>158.22</w:t>
            </w:r>
          </w:p>
        </w:tc>
      </w:tr>
      <w:tr w:rsidR="00C93BA7" w:rsidRPr="00203ACB" w14:paraId="0197AB47" w14:textId="77777777">
        <w:trPr>
          <w:trHeight w:val="392"/>
        </w:trPr>
        <w:tc>
          <w:tcPr>
            <w:tcW w:w="527" w:type="dxa"/>
            <w:tcBorders>
              <w:top w:val="single" w:sz="6" w:space="0" w:color="DDDDDD"/>
            </w:tcBorders>
          </w:tcPr>
          <w:p w14:paraId="447E3A9B" w14:textId="77777777" w:rsidR="00C93BA7" w:rsidRPr="00203ACB" w:rsidRDefault="00C93BA7">
            <w:pPr>
              <w:pStyle w:val="TableParagraph"/>
              <w:rPr>
                <w:rFonts w:ascii="Times New Roman"/>
                <w:sz w:val="20"/>
              </w:rPr>
            </w:pPr>
          </w:p>
        </w:tc>
        <w:tc>
          <w:tcPr>
            <w:tcW w:w="6282" w:type="dxa"/>
            <w:tcBorders>
              <w:top w:val="single" w:sz="6" w:space="0" w:color="DDDDDD"/>
            </w:tcBorders>
          </w:tcPr>
          <w:p w14:paraId="399B1417" w14:textId="77777777" w:rsidR="00C93BA7" w:rsidRPr="00203ACB" w:rsidRDefault="00203ACB">
            <w:pPr>
              <w:pStyle w:val="TableParagraph"/>
              <w:spacing w:before="145" w:line="227" w:lineRule="exact"/>
              <w:ind w:left="194"/>
              <w:rPr>
                <w:sz w:val="21"/>
              </w:rPr>
            </w:pPr>
            <w:r w:rsidRPr="00203ACB">
              <w:rPr>
                <w:color w:val="333333"/>
                <w:w w:val="105"/>
                <w:sz w:val="21"/>
              </w:rPr>
              <w:t>Kopā</w:t>
            </w:r>
            <w:r w:rsidRPr="00203ACB">
              <w:rPr>
                <w:color w:val="333333"/>
                <w:spacing w:val="-16"/>
                <w:w w:val="105"/>
                <w:sz w:val="21"/>
              </w:rPr>
              <w:t xml:space="preserve"> </w:t>
            </w:r>
            <w:r w:rsidRPr="00203ACB">
              <w:rPr>
                <w:color w:val="333333"/>
                <w:w w:val="105"/>
                <w:sz w:val="21"/>
              </w:rPr>
              <w:t>1</w:t>
            </w:r>
            <w:r w:rsidRPr="00203ACB">
              <w:rPr>
                <w:color w:val="333333"/>
                <w:spacing w:val="-16"/>
                <w:w w:val="105"/>
                <w:sz w:val="21"/>
              </w:rPr>
              <w:t xml:space="preserve"> </w:t>
            </w:r>
            <w:r w:rsidRPr="00203ACB">
              <w:rPr>
                <w:color w:val="333333"/>
                <w:w w:val="105"/>
                <w:sz w:val="21"/>
              </w:rPr>
              <w:t>studējošā</w:t>
            </w:r>
            <w:r w:rsidRPr="00203ACB">
              <w:rPr>
                <w:color w:val="333333"/>
                <w:spacing w:val="-16"/>
                <w:w w:val="105"/>
                <w:sz w:val="21"/>
              </w:rPr>
              <w:t xml:space="preserve"> </w:t>
            </w:r>
            <w:r w:rsidRPr="00203ACB">
              <w:rPr>
                <w:color w:val="333333"/>
                <w:w w:val="105"/>
                <w:sz w:val="21"/>
              </w:rPr>
              <w:t>izmaksas</w:t>
            </w:r>
          </w:p>
        </w:tc>
        <w:tc>
          <w:tcPr>
            <w:tcW w:w="1572" w:type="dxa"/>
            <w:tcBorders>
              <w:top w:val="single" w:sz="6" w:space="0" w:color="DDDDDD"/>
            </w:tcBorders>
          </w:tcPr>
          <w:p w14:paraId="0D5E9C1D" w14:textId="77777777" w:rsidR="00C93BA7" w:rsidRPr="00203ACB" w:rsidRDefault="00203ACB">
            <w:pPr>
              <w:pStyle w:val="TableParagraph"/>
              <w:spacing w:before="145" w:line="227" w:lineRule="exact"/>
              <w:ind w:left="302"/>
              <w:rPr>
                <w:sz w:val="21"/>
              </w:rPr>
            </w:pPr>
            <w:r w:rsidRPr="00203ACB">
              <w:rPr>
                <w:color w:val="333333"/>
                <w:w w:val="105"/>
                <w:sz w:val="21"/>
              </w:rPr>
              <w:t>2691,58</w:t>
            </w:r>
          </w:p>
        </w:tc>
      </w:tr>
    </w:tbl>
    <w:p w14:paraId="329272C0" w14:textId="77777777" w:rsidR="00C93BA7" w:rsidRPr="00203ACB" w:rsidRDefault="00C93BA7">
      <w:pPr>
        <w:pStyle w:val="BodyText"/>
        <w:spacing w:before="1"/>
        <w:rPr>
          <w:i/>
          <w:sz w:val="9"/>
        </w:rPr>
      </w:pPr>
    </w:p>
    <w:p w14:paraId="3748ECD2" w14:textId="235C8C71" w:rsidR="00C93BA7" w:rsidRPr="00203ACB" w:rsidRDefault="00203ACB">
      <w:pPr>
        <w:pStyle w:val="BodyText"/>
        <w:spacing w:before="97" w:line="295" w:lineRule="auto"/>
        <w:ind w:left="560" w:right="2697"/>
      </w:pPr>
      <w:r w:rsidRPr="00203ACB">
        <w:rPr>
          <w:color w:val="333333"/>
        </w:rPr>
        <w:t>Izmaksas</w:t>
      </w:r>
      <w:r w:rsidRPr="00203ACB">
        <w:rPr>
          <w:color w:val="333333"/>
          <w:spacing w:val="4"/>
        </w:rPr>
        <w:t xml:space="preserve"> </w:t>
      </w:r>
      <w:r w:rsidRPr="00203ACB">
        <w:rPr>
          <w:color w:val="333333"/>
        </w:rPr>
        <w:t>uz</w:t>
      </w:r>
      <w:r w:rsidRPr="00203ACB">
        <w:rPr>
          <w:color w:val="333333"/>
          <w:spacing w:val="4"/>
        </w:rPr>
        <w:t xml:space="preserve"> </w:t>
      </w:r>
      <w:r w:rsidRPr="00203ACB">
        <w:rPr>
          <w:color w:val="333333"/>
        </w:rPr>
        <w:t>vienu</w:t>
      </w:r>
      <w:r w:rsidRPr="00203ACB">
        <w:rPr>
          <w:color w:val="333333"/>
          <w:spacing w:val="4"/>
        </w:rPr>
        <w:t xml:space="preserve"> </w:t>
      </w:r>
      <w:r w:rsidRPr="00203ACB">
        <w:rPr>
          <w:color w:val="333333"/>
        </w:rPr>
        <w:t>studējošo</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norādītā</w:t>
      </w:r>
      <w:r w:rsidRPr="00203ACB">
        <w:rPr>
          <w:color w:val="333333"/>
          <w:spacing w:val="4"/>
        </w:rPr>
        <w:t xml:space="preserve"> </w:t>
      </w:r>
      <w:r w:rsidRPr="00203ACB">
        <w:rPr>
          <w:color w:val="333333"/>
        </w:rPr>
        <w:t>studiju</w:t>
      </w:r>
      <w:r w:rsidRPr="00203ACB">
        <w:rPr>
          <w:color w:val="333333"/>
          <w:spacing w:val="5"/>
        </w:rPr>
        <w:t xml:space="preserve"> </w:t>
      </w:r>
      <w:r w:rsidRPr="00203ACB">
        <w:rPr>
          <w:color w:val="333333"/>
        </w:rPr>
        <w:t>maksa</w:t>
      </w:r>
      <w:r w:rsidRPr="00203ACB">
        <w:rPr>
          <w:color w:val="333333"/>
          <w:spacing w:val="4"/>
        </w:rPr>
        <w:t xml:space="preserve"> </w:t>
      </w:r>
      <w:r w:rsidRPr="00203ACB">
        <w:rPr>
          <w:color w:val="333333"/>
        </w:rPr>
        <w:t>studējošajiem,</w:t>
      </w:r>
      <w:r w:rsidRPr="00203ACB">
        <w:rPr>
          <w:color w:val="333333"/>
          <w:spacing w:val="4"/>
        </w:rPr>
        <w:t xml:space="preserve"> </w:t>
      </w:r>
      <w:r w:rsidRPr="00203ACB">
        <w:rPr>
          <w:color w:val="333333"/>
        </w:rPr>
        <w:t>kas</w:t>
      </w:r>
      <w:r w:rsidRPr="00203ACB">
        <w:rPr>
          <w:color w:val="333333"/>
          <w:spacing w:val="-60"/>
        </w:rPr>
        <w:t xml:space="preserve"> </w:t>
      </w:r>
      <w:r w:rsidRPr="00203ACB">
        <w:rPr>
          <w:color w:val="333333"/>
        </w:rPr>
        <w:t>studē</w:t>
      </w:r>
      <w:r w:rsidRPr="00203ACB">
        <w:rPr>
          <w:color w:val="333333"/>
          <w:spacing w:val="-4"/>
        </w:rPr>
        <w:t xml:space="preserve"> </w:t>
      </w:r>
      <w:r w:rsidRPr="00203ACB">
        <w:rPr>
          <w:color w:val="333333"/>
        </w:rPr>
        <w:t>latviešu</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ang</w:t>
      </w:r>
      <w:r w:rsidR="00BE4D95">
        <w:rPr>
          <w:color w:val="333333"/>
        </w:rPr>
        <w:t>ļ</w:t>
      </w:r>
      <w:r w:rsidRPr="00203ACB">
        <w:rPr>
          <w:color w:val="333333"/>
        </w:rPr>
        <w:t>u</w:t>
      </w:r>
      <w:r w:rsidRPr="00203ACB">
        <w:rPr>
          <w:color w:val="333333"/>
          <w:spacing w:val="-4"/>
        </w:rPr>
        <w:t xml:space="preserve"> </w:t>
      </w:r>
      <w:r w:rsidRPr="00203ACB">
        <w:rPr>
          <w:color w:val="333333"/>
        </w:rPr>
        <w:t>valodā,</w:t>
      </w:r>
      <w:r w:rsidRPr="00203ACB">
        <w:rPr>
          <w:color w:val="333333"/>
          <w:spacing w:val="-3"/>
        </w:rPr>
        <w:t xml:space="preserve"> </w:t>
      </w:r>
      <w:r w:rsidRPr="00203ACB">
        <w:rPr>
          <w:color w:val="333333"/>
        </w:rPr>
        <w:t>ir</w:t>
      </w:r>
      <w:r w:rsidRPr="00203ACB">
        <w:rPr>
          <w:color w:val="333333"/>
          <w:spacing w:val="-3"/>
        </w:rPr>
        <w:t xml:space="preserve"> </w:t>
      </w:r>
      <w:r w:rsidRPr="00203ACB">
        <w:rPr>
          <w:color w:val="333333"/>
        </w:rPr>
        <w:t>vienādas.</w:t>
      </w:r>
    </w:p>
    <w:p w14:paraId="03B1F4B2" w14:textId="77E298E0" w:rsidR="00C93BA7" w:rsidRPr="00203ACB" w:rsidRDefault="00203ACB">
      <w:pPr>
        <w:pStyle w:val="BodyText"/>
        <w:spacing w:before="151" w:line="295" w:lineRule="auto"/>
        <w:ind w:left="560" w:right="537"/>
      </w:pPr>
      <w:r w:rsidRPr="00203ACB">
        <w:rPr>
          <w:color w:val="333333"/>
        </w:rPr>
        <w:t>Minimālais studējošo skaits studiju programmā, lai nodrošinātu rentabilitāti ir 18 cilvēki (abos</w:t>
      </w:r>
      <w:r w:rsidRPr="00203ACB">
        <w:rPr>
          <w:color w:val="333333"/>
          <w:spacing w:val="-61"/>
        </w:rPr>
        <w:t xml:space="preserve"> </w:t>
      </w:r>
      <w:r w:rsidRPr="00203ACB">
        <w:rPr>
          <w:color w:val="333333"/>
        </w:rPr>
        <w:t>studiju</w:t>
      </w:r>
      <w:r w:rsidRPr="00203ACB">
        <w:rPr>
          <w:color w:val="333333"/>
          <w:spacing w:val="-4"/>
        </w:rPr>
        <w:t xml:space="preserve"> </w:t>
      </w:r>
      <w:r w:rsidRPr="00203ACB">
        <w:rPr>
          <w:color w:val="333333"/>
        </w:rPr>
        <w:t>gados)</w:t>
      </w:r>
      <w:r w:rsidRPr="00203ACB">
        <w:rPr>
          <w:color w:val="333333"/>
          <w:spacing w:val="-3"/>
        </w:rPr>
        <w:t xml:space="preserve"> </w:t>
      </w:r>
      <w:r w:rsidRPr="00203ACB">
        <w:rPr>
          <w:color w:val="333333"/>
        </w:rPr>
        <w:t>studijām</w:t>
      </w:r>
      <w:r w:rsidRPr="00203ACB">
        <w:rPr>
          <w:color w:val="333333"/>
          <w:spacing w:val="-3"/>
        </w:rPr>
        <w:t xml:space="preserve"> </w:t>
      </w:r>
      <w:r w:rsidRPr="00203ACB">
        <w:rPr>
          <w:color w:val="333333"/>
        </w:rPr>
        <w:t>latviešu</w:t>
      </w:r>
      <w:r w:rsidRPr="00203ACB">
        <w:rPr>
          <w:color w:val="333333"/>
          <w:spacing w:val="-4"/>
        </w:rPr>
        <w:t xml:space="preserve"> </w:t>
      </w:r>
      <w:r w:rsidRPr="00203ACB">
        <w:rPr>
          <w:color w:val="333333"/>
        </w:rPr>
        <w:t>valodā,</w:t>
      </w:r>
      <w:r w:rsidRPr="00203ACB">
        <w:rPr>
          <w:color w:val="333333"/>
          <w:spacing w:val="-3"/>
        </w:rPr>
        <w:t xml:space="preserve"> </w:t>
      </w:r>
      <w:r w:rsidRPr="00203ACB">
        <w:rPr>
          <w:color w:val="333333"/>
        </w:rPr>
        <w:t>10</w:t>
      </w:r>
      <w:r w:rsidRPr="00203ACB">
        <w:rPr>
          <w:color w:val="333333"/>
          <w:spacing w:val="-3"/>
        </w:rPr>
        <w:t xml:space="preserve"> </w:t>
      </w:r>
      <w:r w:rsidRPr="00203ACB">
        <w:rPr>
          <w:color w:val="333333"/>
        </w:rPr>
        <w:t>cilvēki</w:t>
      </w:r>
      <w:r w:rsidRPr="00203ACB">
        <w:rPr>
          <w:color w:val="333333"/>
          <w:spacing w:val="-4"/>
        </w:rPr>
        <w:t xml:space="preserve"> </w:t>
      </w:r>
      <w:r w:rsidRPr="00203ACB">
        <w:rPr>
          <w:color w:val="333333"/>
        </w:rPr>
        <w:t>studijām</w:t>
      </w:r>
      <w:r w:rsidRPr="00203ACB">
        <w:rPr>
          <w:color w:val="333333"/>
          <w:spacing w:val="-3"/>
        </w:rPr>
        <w:t xml:space="preserve"> </w:t>
      </w:r>
      <w:r w:rsidRPr="00203ACB">
        <w:rPr>
          <w:color w:val="333333"/>
        </w:rPr>
        <w:t>ang</w:t>
      </w:r>
      <w:r w:rsidR="00BE4D95">
        <w:rPr>
          <w:color w:val="333333"/>
        </w:rPr>
        <w:t>ļ</w:t>
      </w:r>
      <w:r w:rsidRPr="00203ACB">
        <w:rPr>
          <w:color w:val="333333"/>
        </w:rPr>
        <w:t>u</w:t>
      </w:r>
      <w:r w:rsidRPr="00203ACB">
        <w:rPr>
          <w:color w:val="333333"/>
          <w:spacing w:val="-3"/>
        </w:rPr>
        <w:t xml:space="preserve"> </w:t>
      </w:r>
      <w:r w:rsidRPr="00203ACB">
        <w:rPr>
          <w:color w:val="333333"/>
        </w:rPr>
        <w:t>valodā.</w:t>
      </w:r>
    </w:p>
    <w:p w14:paraId="0C7474C3" w14:textId="252968F4" w:rsidR="00C93BA7" w:rsidRDefault="00BE4D95" w:rsidP="00BE4D95">
      <w:pPr>
        <w:spacing w:line="295" w:lineRule="auto"/>
        <w:ind w:firstLine="560"/>
      </w:pPr>
      <w:r w:rsidRPr="00E52970">
        <w:rPr>
          <w:sz w:val="20"/>
          <w:szCs w:val="20"/>
          <w:shd w:val="clear" w:color="auto" w:fill="00B0F0"/>
        </w:rPr>
        <w:t>Izmaiņu nav</w:t>
      </w:r>
    </w:p>
    <w:p w14:paraId="5D04F587" w14:textId="4B0FBB6A" w:rsidR="00E52970" w:rsidRPr="00203ACB" w:rsidRDefault="00BE4D95">
      <w:pPr>
        <w:spacing w:line="295" w:lineRule="auto"/>
        <w:sectPr w:rsidR="00E52970" w:rsidRPr="00203ACB">
          <w:pgSz w:w="11910" w:h="16840"/>
          <w:pgMar w:top="840" w:right="740" w:bottom="660" w:left="740" w:header="0" w:footer="438" w:gutter="0"/>
          <w:cols w:space="720"/>
        </w:sectPr>
      </w:pPr>
      <w:r>
        <w:tab/>
      </w:r>
    </w:p>
    <w:p w14:paraId="224C23F8" w14:textId="77777777" w:rsidR="00C93BA7" w:rsidRPr="00203ACB" w:rsidRDefault="00203ACB">
      <w:pPr>
        <w:pStyle w:val="Heading4"/>
        <w:numPr>
          <w:ilvl w:val="1"/>
          <w:numId w:val="42"/>
        </w:numPr>
        <w:tabs>
          <w:tab w:val="left" w:pos="4749"/>
        </w:tabs>
        <w:spacing w:before="77"/>
        <w:ind w:left="4749"/>
        <w:jc w:val="left"/>
      </w:pPr>
      <w:bookmarkStart w:id="19" w:name="_bookmark14"/>
      <w:bookmarkEnd w:id="19"/>
      <w:r w:rsidRPr="00203ACB">
        <w:rPr>
          <w:color w:val="333333"/>
          <w:w w:val="110"/>
        </w:rPr>
        <w:lastRenderedPageBreak/>
        <w:t>Mācībspēki</w:t>
      </w:r>
    </w:p>
    <w:p w14:paraId="5E0CB875" w14:textId="77777777" w:rsidR="00C93BA7" w:rsidRPr="00203ACB" w:rsidRDefault="00C93BA7">
      <w:pPr>
        <w:pStyle w:val="BodyText"/>
        <w:rPr>
          <w:b/>
          <w:sz w:val="30"/>
        </w:rPr>
      </w:pPr>
    </w:p>
    <w:p w14:paraId="290D58C4" w14:textId="77777777" w:rsidR="00C93BA7" w:rsidRPr="00203ACB" w:rsidRDefault="00C93BA7">
      <w:pPr>
        <w:pStyle w:val="BodyText"/>
        <w:spacing w:before="4"/>
        <w:rPr>
          <w:b/>
          <w:sz w:val="36"/>
        </w:rPr>
      </w:pPr>
    </w:p>
    <w:p w14:paraId="00131F23" w14:textId="77777777" w:rsidR="00C93BA7" w:rsidRPr="00203ACB" w:rsidRDefault="00203ACB">
      <w:pPr>
        <w:pStyle w:val="Heading5"/>
        <w:spacing w:before="1" w:line="295" w:lineRule="auto"/>
        <w:ind w:right="328"/>
      </w:pPr>
      <w:r w:rsidRPr="00203ACB">
        <w:rPr>
          <w:color w:val="333333"/>
          <w:w w:val="110"/>
        </w:rPr>
        <w:t>3.4.1.</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iesaistīto</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w w:val="110"/>
        </w:rPr>
        <w:t>personāla,</w:t>
      </w:r>
      <w:r w:rsidRPr="00203ACB">
        <w:rPr>
          <w:color w:val="333333"/>
          <w:spacing w:val="1"/>
          <w:w w:val="110"/>
        </w:rPr>
        <w:t xml:space="preserve"> </w:t>
      </w:r>
      <w:r w:rsidRPr="00203ACB">
        <w:rPr>
          <w:color w:val="333333"/>
          <w:w w:val="110"/>
        </w:rPr>
        <w:t>viesprofesoru,</w:t>
      </w:r>
      <w:r w:rsidRPr="00203ACB">
        <w:rPr>
          <w:color w:val="333333"/>
          <w:spacing w:val="1"/>
          <w:w w:val="110"/>
        </w:rPr>
        <w:t xml:space="preserve"> </w:t>
      </w:r>
      <w:r w:rsidRPr="00203ACB">
        <w:rPr>
          <w:color w:val="333333"/>
          <w:w w:val="110"/>
        </w:rPr>
        <w:t>asociēto</w:t>
      </w:r>
      <w:r w:rsidRPr="00203ACB">
        <w:rPr>
          <w:color w:val="333333"/>
          <w:spacing w:val="1"/>
          <w:w w:val="110"/>
        </w:rPr>
        <w:t xml:space="preserve"> </w:t>
      </w:r>
      <w:r w:rsidRPr="00203ACB">
        <w:rPr>
          <w:color w:val="333333"/>
          <w:w w:val="110"/>
        </w:rPr>
        <w:t>viesprofesoru,</w:t>
      </w:r>
      <w:r w:rsidRPr="00203ACB">
        <w:rPr>
          <w:color w:val="333333"/>
          <w:spacing w:val="1"/>
          <w:w w:val="110"/>
        </w:rPr>
        <w:t xml:space="preserve"> </w:t>
      </w:r>
      <w:r w:rsidRPr="00203ACB">
        <w:rPr>
          <w:color w:val="333333"/>
          <w:w w:val="110"/>
        </w:rPr>
        <w:t>viesdocentu,</w:t>
      </w:r>
      <w:r w:rsidRPr="00203ACB">
        <w:rPr>
          <w:color w:val="333333"/>
          <w:spacing w:val="1"/>
          <w:w w:val="110"/>
        </w:rPr>
        <w:t xml:space="preserve"> </w:t>
      </w:r>
      <w:r w:rsidRPr="00203ACB">
        <w:rPr>
          <w:color w:val="333333"/>
          <w:w w:val="110"/>
        </w:rPr>
        <w:t>vieslektoru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viesasistentu)</w:t>
      </w:r>
      <w:r w:rsidRPr="00203ACB">
        <w:rPr>
          <w:color w:val="333333"/>
          <w:spacing w:val="1"/>
          <w:w w:val="110"/>
        </w:rPr>
        <w:t xml:space="preserve"> </w:t>
      </w:r>
      <w:r w:rsidRPr="00203ACB">
        <w:rPr>
          <w:color w:val="333333"/>
          <w:w w:val="110"/>
        </w:rPr>
        <w:t>kvaliﬁkācijas atbilstības studiju programmas īstenošanas nosacījumiem un normatīvo aktu</w:t>
      </w:r>
      <w:r w:rsidRPr="00203ACB">
        <w:rPr>
          <w:color w:val="333333"/>
          <w:spacing w:val="-67"/>
          <w:w w:val="110"/>
        </w:rPr>
        <w:t xml:space="preserve"> </w:t>
      </w:r>
      <w:r w:rsidRPr="00203ACB">
        <w:rPr>
          <w:color w:val="333333"/>
          <w:w w:val="110"/>
        </w:rPr>
        <w:t>prasībām</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informāciju</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to,</w:t>
      </w:r>
      <w:r w:rsidRPr="00203ACB">
        <w:rPr>
          <w:color w:val="333333"/>
          <w:spacing w:val="1"/>
          <w:w w:val="110"/>
        </w:rPr>
        <w:t xml:space="preserve"> </w:t>
      </w:r>
      <w:r w:rsidRPr="00203ACB">
        <w:rPr>
          <w:color w:val="333333"/>
          <w:w w:val="110"/>
        </w:rPr>
        <w:t>kā</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kvaliﬁkācija</w:t>
      </w:r>
      <w:r w:rsidRPr="00203ACB">
        <w:rPr>
          <w:color w:val="333333"/>
          <w:spacing w:val="1"/>
          <w:w w:val="110"/>
        </w:rPr>
        <w:t xml:space="preserve"> </w:t>
      </w:r>
      <w:r w:rsidRPr="00203ACB">
        <w:rPr>
          <w:color w:val="333333"/>
          <w:w w:val="110"/>
        </w:rPr>
        <w:t>palīdz</w:t>
      </w:r>
      <w:r w:rsidRPr="00203ACB">
        <w:rPr>
          <w:color w:val="333333"/>
          <w:spacing w:val="-67"/>
          <w:w w:val="110"/>
        </w:rPr>
        <w:t xml:space="preserve"> </w:t>
      </w:r>
      <w:r w:rsidRPr="00203ACB">
        <w:rPr>
          <w:color w:val="333333"/>
          <w:w w:val="110"/>
        </w:rPr>
        <w:t>sasniegt</w:t>
      </w:r>
      <w:r w:rsidRPr="00203ACB">
        <w:rPr>
          <w:color w:val="333333"/>
          <w:spacing w:val="35"/>
          <w:w w:val="110"/>
        </w:rPr>
        <w:t xml:space="preserve"> </w:t>
      </w:r>
      <w:r w:rsidRPr="00203ACB">
        <w:rPr>
          <w:color w:val="333333"/>
          <w:w w:val="110"/>
        </w:rPr>
        <w:t>studiju</w:t>
      </w:r>
      <w:r w:rsidRPr="00203ACB">
        <w:rPr>
          <w:color w:val="333333"/>
          <w:spacing w:val="36"/>
          <w:w w:val="110"/>
        </w:rPr>
        <w:t xml:space="preserve"> </w:t>
      </w:r>
      <w:r w:rsidRPr="00203ACB">
        <w:rPr>
          <w:color w:val="333333"/>
          <w:w w:val="110"/>
        </w:rPr>
        <w:t>rezultātus.</w:t>
      </w:r>
    </w:p>
    <w:p w14:paraId="6A9351A4" w14:textId="77777777" w:rsidR="00C93BA7" w:rsidRPr="00203ACB" w:rsidRDefault="00C93BA7">
      <w:pPr>
        <w:pStyle w:val="BodyText"/>
        <w:rPr>
          <w:b/>
          <w:sz w:val="24"/>
        </w:rPr>
      </w:pPr>
    </w:p>
    <w:p w14:paraId="30AFF624" w14:textId="77777777" w:rsidR="00C93BA7" w:rsidRPr="00203ACB" w:rsidRDefault="00C93BA7">
      <w:pPr>
        <w:pStyle w:val="BodyText"/>
        <w:rPr>
          <w:b/>
          <w:sz w:val="23"/>
        </w:rPr>
      </w:pPr>
    </w:p>
    <w:p w14:paraId="69829CB1" w14:textId="6B073863" w:rsidR="00C93BA7" w:rsidRPr="00203ACB" w:rsidRDefault="00203ACB">
      <w:pPr>
        <w:pStyle w:val="BodyText"/>
        <w:spacing w:before="1" w:line="295" w:lineRule="auto"/>
        <w:ind w:left="560" w:right="327"/>
        <w:jc w:val="both"/>
      </w:pPr>
      <w:r w:rsidRPr="00203ACB">
        <w:rPr>
          <w:color w:val="333333"/>
        </w:rPr>
        <w:t>Studiju procesa nodrošināšanā ir iesaistīta Humanitārās fakultātes Rusistikas un slāvistikas katedra,</w:t>
      </w:r>
      <w:r w:rsidRPr="00203ACB">
        <w:rPr>
          <w:color w:val="333333"/>
          <w:spacing w:val="1"/>
        </w:rPr>
        <w:t xml:space="preserve"> </w:t>
      </w:r>
      <w:r w:rsidRPr="00203ACB">
        <w:rPr>
          <w:color w:val="333333"/>
        </w:rPr>
        <w:t>Latviešu literatūras un kultūras katedra, Vēstures katedra, Svešvalodu katedra, Sociālo zinātņu</w:t>
      </w:r>
      <w:r w:rsidRPr="00203ACB">
        <w:rPr>
          <w:color w:val="333333"/>
          <w:spacing w:val="1"/>
        </w:rPr>
        <w:t xml:space="preserve"> </w:t>
      </w:r>
      <w:r w:rsidRPr="00203ACB">
        <w:rPr>
          <w:color w:val="333333"/>
        </w:rPr>
        <w:t>fakultātes Ekonomikas un socioloģijas katedra, Tiesību katedra, Izglītības un vadības fakultātes</w:t>
      </w:r>
      <w:r w:rsidRPr="00203ACB">
        <w:rPr>
          <w:color w:val="333333"/>
          <w:spacing w:val="1"/>
        </w:rPr>
        <w:t xml:space="preserve"> </w:t>
      </w:r>
      <w:r w:rsidRPr="00203ACB">
        <w:rPr>
          <w:color w:val="333333"/>
        </w:rPr>
        <w:t>Pedagoģijas un pedagoģiskās psiholoģijas katedra, Humanitāro un sociālo zinātņu institūta Kultūras</w:t>
      </w:r>
      <w:r w:rsidRPr="00203ACB">
        <w:rPr>
          <w:color w:val="333333"/>
          <w:spacing w:val="1"/>
        </w:rPr>
        <w:t xml:space="preserve"> </w:t>
      </w:r>
      <w:r w:rsidRPr="00203ACB">
        <w:rPr>
          <w:color w:val="333333"/>
        </w:rPr>
        <w:t>pētījumu centrs, viesdocētāji, darba devēji (Valsts pārbaudījumu komisija). Profesionālā augstākās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attiecības”</w:t>
      </w:r>
      <w:r w:rsidRPr="00203ACB">
        <w:rPr>
          <w:color w:val="333333"/>
          <w:spacing w:val="1"/>
        </w:rPr>
        <w:t xml:space="preserve"> </w:t>
      </w:r>
      <w:r w:rsidRPr="00203ACB">
        <w:rPr>
          <w:color w:val="333333"/>
        </w:rPr>
        <w:t>praktisko</w:t>
      </w:r>
      <w:r w:rsidRPr="00203ACB">
        <w:rPr>
          <w:color w:val="333333"/>
          <w:spacing w:val="1"/>
        </w:rPr>
        <w:t xml:space="preserve"> </w:t>
      </w:r>
      <w:r w:rsidRPr="00203ACB">
        <w:rPr>
          <w:color w:val="333333"/>
        </w:rPr>
        <w:t>realizāciju</w:t>
      </w:r>
      <w:r w:rsidRPr="00203ACB">
        <w:rPr>
          <w:color w:val="333333"/>
          <w:spacing w:val="1"/>
        </w:rPr>
        <w:t xml:space="preserve"> </w:t>
      </w:r>
      <w:r w:rsidRPr="00203ACB">
        <w:rPr>
          <w:color w:val="333333"/>
        </w:rPr>
        <w:t>vada</w:t>
      </w:r>
      <w:r w:rsidRPr="00203ACB">
        <w:rPr>
          <w:color w:val="333333"/>
          <w:spacing w:val="1"/>
        </w:rPr>
        <w:t xml:space="preserve"> </w:t>
      </w:r>
      <w:r w:rsidRPr="00203ACB">
        <w:rPr>
          <w:color w:val="333333"/>
        </w:rPr>
        <w:t>programmas</w:t>
      </w:r>
      <w:r w:rsidRPr="00203ACB">
        <w:rPr>
          <w:color w:val="333333"/>
          <w:spacing w:val="-5"/>
        </w:rPr>
        <w:t xml:space="preserve"> </w:t>
      </w:r>
      <w:r w:rsidRPr="00203ACB">
        <w:rPr>
          <w:color w:val="333333"/>
        </w:rPr>
        <w:t>direktore</w:t>
      </w:r>
      <w:r w:rsidRPr="00203ACB">
        <w:rPr>
          <w:color w:val="333333"/>
          <w:spacing w:val="-3"/>
        </w:rPr>
        <w:t xml:space="preserve"> </w:t>
      </w:r>
      <w:r w:rsidRPr="00203ACB">
        <w:rPr>
          <w:i/>
          <w:color w:val="333333"/>
        </w:rPr>
        <w:t>Dr.</w:t>
      </w:r>
      <w:r w:rsidRPr="00203ACB">
        <w:rPr>
          <w:i/>
          <w:color w:val="333333"/>
          <w:spacing w:val="-5"/>
        </w:rPr>
        <w:t xml:space="preserve"> </w:t>
      </w:r>
      <w:r w:rsidRPr="00203ACB">
        <w:rPr>
          <w:i/>
          <w:color w:val="333333"/>
        </w:rPr>
        <w:t>philol</w:t>
      </w:r>
      <w:r w:rsidRPr="00203ACB">
        <w:rPr>
          <w:color w:val="333333"/>
        </w:rPr>
        <w:t>.</w:t>
      </w:r>
      <w:r w:rsidRPr="00203ACB">
        <w:rPr>
          <w:color w:val="333333"/>
          <w:spacing w:val="-5"/>
        </w:rPr>
        <w:t xml:space="preserve"> </w:t>
      </w:r>
      <w:r w:rsidRPr="00203ACB">
        <w:rPr>
          <w:color w:val="333333"/>
        </w:rPr>
        <w:t>profesore</w:t>
      </w:r>
      <w:r w:rsidRPr="00203ACB">
        <w:rPr>
          <w:color w:val="333333"/>
          <w:spacing w:val="-5"/>
        </w:rPr>
        <w:t xml:space="preserve"> </w:t>
      </w:r>
      <w:r w:rsidRPr="00203ACB">
        <w:rPr>
          <w:color w:val="333333"/>
        </w:rPr>
        <w:t>Elīna</w:t>
      </w:r>
      <w:r w:rsidRPr="00203ACB">
        <w:rPr>
          <w:color w:val="333333"/>
          <w:spacing w:val="-5"/>
        </w:rPr>
        <w:t xml:space="preserve"> </w:t>
      </w:r>
      <w:r w:rsidRPr="00203ACB">
        <w:rPr>
          <w:color w:val="333333"/>
        </w:rPr>
        <w:t>Vasi</w:t>
      </w:r>
      <w:r w:rsidR="00BE4D95">
        <w:rPr>
          <w:color w:val="333333"/>
        </w:rPr>
        <w:t>ļ</w:t>
      </w:r>
      <w:r w:rsidRPr="00203ACB">
        <w:rPr>
          <w:color w:val="333333"/>
        </w:rPr>
        <w:t>jeva.</w:t>
      </w:r>
    </w:p>
    <w:p w14:paraId="52C2156E" w14:textId="77777777" w:rsidR="00C93BA7" w:rsidRPr="00203ACB" w:rsidRDefault="00203ACB">
      <w:pPr>
        <w:spacing w:before="150" w:line="295" w:lineRule="auto"/>
        <w:ind w:left="560" w:right="320"/>
        <w:jc w:val="both"/>
        <w:rPr>
          <w:i/>
          <w:sz w:val="21"/>
        </w:rPr>
      </w:pPr>
      <w:r w:rsidRPr="00203ACB">
        <w:rPr>
          <w:color w:val="333333"/>
          <w:spacing w:val="12"/>
          <w:sz w:val="21"/>
        </w:rPr>
        <w:t>Docētāju</w:t>
      </w:r>
      <w:r w:rsidRPr="00203ACB">
        <w:rPr>
          <w:color w:val="333333"/>
          <w:spacing w:val="13"/>
          <w:sz w:val="21"/>
        </w:rPr>
        <w:t xml:space="preserve"> </w:t>
      </w:r>
      <w:r w:rsidRPr="00203ACB">
        <w:rPr>
          <w:color w:val="333333"/>
          <w:spacing w:val="12"/>
          <w:sz w:val="21"/>
        </w:rPr>
        <w:t>piesaistes</w:t>
      </w:r>
      <w:r w:rsidRPr="00203ACB">
        <w:rPr>
          <w:color w:val="333333"/>
          <w:spacing w:val="13"/>
          <w:sz w:val="21"/>
        </w:rPr>
        <w:t xml:space="preserve"> </w:t>
      </w:r>
      <w:r w:rsidRPr="00203ACB">
        <w:rPr>
          <w:color w:val="333333"/>
          <w:sz w:val="21"/>
        </w:rPr>
        <w:t>un</w:t>
      </w:r>
      <w:r w:rsidRPr="00203ACB">
        <w:rPr>
          <w:color w:val="333333"/>
          <w:spacing w:val="1"/>
          <w:sz w:val="21"/>
        </w:rPr>
        <w:t xml:space="preserve"> </w:t>
      </w:r>
      <w:r w:rsidRPr="00203ACB">
        <w:rPr>
          <w:color w:val="333333"/>
          <w:spacing w:val="12"/>
          <w:sz w:val="21"/>
        </w:rPr>
        <w:t>novērtēšanas</w:t>
      </w:r>
      <w:r w:rsidRPr="00203ACB">
        <w:rPr>
          <w:color w:val="333333"/>
          <w:spacing w:val="13"/>
          <w:sz w:val="21"/>
        </w:rPr>
        <w:t xml:space="preserve"> </w:t>
      </w:r>
      <w:r w:rsidRPr="00203ACB">
        <w:rPr>
          <w:color w:val="333333"/>
          <w:spacing w:val="12"/>
          <w:sz w:val="21"/>
        </w:rPr>
        <w:t>process</w:t>
      </w:r>
      <w:r w:rsidRPr="00203ACB">
        <w:rPr>
          <w:color w:val="333333"/>
          <w:spacing w:val="13"/>
          <w:sz w:val="21"/>
        </w:rPr>
        <w:t xml:space="preserve"> </w:t>
      </w:r>
      <w:r w:rsidRPr="00203ACB">
        <w:rPr>
          <w:color w:val="333333"/>
          <w:sz w:val="21"/>
        </w:rPr>
        <w:t>ir</w:t>
      </w:r>
      <w:r w:rsidRPr="00203ACB">
        <w:rPr>
          <w:color w:val="333333"/>
          <w:spacing w:val="1"/>
          <w:sz w:val="21"/>
        </w:rPr>
        <w:t xml:space="preserve"> </w:t>
      </w:r>
      <w:r w:rsidRPr="00203ACB">
        <w:rPr>
          <w:color w:val="333333"/>
          <w:spacing w:val="12"/>
          <w:sz w:val="21"/>
        </w:rPr>
        <w:t>caurspīdīgs,</w:t>
      </w:r>
      <w:r w:rsidRPr="00203ACB">
        <w:rPr>
          <w:color w:val="333333"/>
          <w:spacing w:val="13"/>
          <w:sz w:val="21"/>
        </w:rPr>
        <w:t xml:space="preserve"> </w:t>
      </w:r>
      <w:r w:rsidRPr="00203ACB">
        <w:rPr>
          <w:color w:val="333333"/>
          <w:spacing w:val="12"/>
          <w:sz w:val="21"/>
        </w:rPr>
        <w:t>efektīvs</w:t>
      </w:r>
      <w:r w:rsidRPr="00203ACB">
        <w:rPr>
          <w:color w:val="333333"/>
          <w:spacing w:val="13"/>
          <w:sz w:val="21"/>
        </w:rPr>
        <w:t xml:space="preserve"> </w:t>
      </w:r>
      <w:r w:rsidRPr="00203ACB">
        <w:rPr>
          <w:color w:val="333333"/>
          <w:sz w:val="21"/>
        </w:rPr>
        <w:t>un</w:t>
      </w:r>
      <w:r w:rsidRPr="00203ACB">
        <w:rPr>
          <w:color w:val="333333"/>
          <w:spacing w:val="1"/>
          <w:sz w:val="21"/>
        </w:rPr>
        <w:t xml:space="preserve"> </w:t>
      </w:r>
      <w:r w:rsidRPr="00203ACB">
        <w:rPr>
          <w:color w:val="333333"/>
          <w:sz w:val="21"/>
        </w:rPr>
        <w:t>ir</w:t>
      </w:r>
      <w:r w:rsidRPr="00203ACB">
        <w:rPr>
          <w:color w:val="333333"/>
          <w:spacing w:val="1"/>
          <w:sz w:val="21"/>
        </w:rPr>
        <w:t xml:space="preserve"> </w:t>
      </w:r>
      <w:r w:rsidRPr="00203ACB">
        <w:rPr>
          <w:color w:val="333333"/>
          <w:spacing w:val="11"/>
          <w:sz w:val="21"/>
        </w:rPr>
        <w:t>viens</w:t>
      </w:r>
      <w:r w:rsidRPr="00203ACB">
        <w:rPr>
          <w:color w:val="333333"/>
          <w:spacing w:val="12"/>
          <w:sz w:val="21"/>
        </w:rPr>
        <w:t xml:space="preserve"> </w:t>
      </w:r>
      <w:r w:rsidRPr="00203ACB">
        <w:rPr>
          <w:color w:val="333333"/>
          <w:spacing w:val="14"/>
          <w:sz w:val="21"/>
        </w:rPr>
        <w:t>no</w:t>
      </w:r>
      <w:r w:rsidRPr="00203ACB">
        <w:rPr>
          <w:color w:val="333333"/>
          <w:spacing w:val="15"/>
          <w:sz w:val="21"/>
        </w:rPr>
        <w:t xml:space="preserve"> </w:t>
      </w:r>
      <w:r w:rsidRPr="00203ACB">
        <w:rPr>
          <w:color w:val="333333"/>
          <w:sz w:val="21"/>
        </w:rPr>
        <w:t>priekšnosacījumiem augstai studiju procesa kvalitātei. Docētāju pieņemšana darbā notiek atbilstoši</w:t>
      </w:r>
      <w:r w:rsidRPr="00203ACB">
        <w:rPr>
          <w:color w:val="333333"/>
          <w:spacing w:val="1"/>
          <w:sz w:val="21"/>
        </w:rPr>
        <w:t xml:space="preserve"> </w:t>
      </w:r>
      <w:r w:rsidRPr="00203ACB">
        <w:rPr>
          <w:i/>
          <w:color w:val="333333"/>
          <w:sz w:val="21"/>
        </w:rPr>
        <w:t>Nolikumam</w:t>
      </w:r>
      <w:r w:rsidRPr="00203ACB">
        <w:rPr>
          <w:i/>
          <w:color w:val="333333"/>
          <w:spacing w:val="-5"/>
          <w:sz w:val="21"/>
        </w:rPr>
        <w:t xml:space="preserve"> </w:t>
      </w:r>
      <w:r w:rsidRPr="00203ACB">
        <w:rPr>
          <w:i/>
          <w:color w:val="333333"/>
          <w:sz w:val="21"/>
        </w:rPr>
        <w:t>par</w:t>
      </w:r>
      <w:r w:rsidRPr="00203ACB">
        <w:rPr>
          <w:i/>
          <w:color w:val="333333"/>
          <w:spacing w:val="-5"/>
          <w:sz w:val="21"/>
        </w:rPr>
        <w:t xml:space="preserve"> </w:t>
      </w:r>
      <w:r w:rsidRPr="00203ACB">
        <w:rPr>
          <w:i/>
          <w:color w:val="333333"/>
          <w:sz w:val="21"/>
        </w:rPr>
        <w:t>akadēmiskajiem</w:t>
      </w:r>
      <w:r w:rsidRPr="00203ACB">
        <w:rPr>
          <w:i/>
          <w:color w:val="333333"/>
          <w:spacing w:val="-5"/>
          <w:sz w:val="21"/>
        </w:rPr>
        <w:t xml:space="preserve"> </w:t>
      </w:r>
      <w:r w:rsidRPr="00203ACB">
        <w:rPr>
          <w:i/>
          <w:color w:val="333333"/>
          <w:sz w:val="21"/>
        </w:rPr>
        <w:t>un</w:t>
      </w:r>
      <w:r w:rsidRPr="00203ACB">
        <w:rPr>
          <w:i/>
          <w:color w:val="333333"/>
          <w:spacing w:val="-5"/>
          <w:sz w:val="21"/>
        </w:rPr>
        <w:t xml:space="preserve"> </w:t>
      </w:r>
      <w:r w:rsidRPr="00203ACB">
        <w:rPr>
          <w:i/>
          <w:color w:val="333333"/>
          <w:sz w:val="21"/>
        </w:rPr>
        <w:t>administratīvajiem</w:t>
      </w:r>
      <w:r w:rsidRPr="00203ACB">
        <w:rPr>
          <w:i/>
          <w:color w:val="333333"/>
          <w:spacing w:val="-5"/>
          <w:sz w:val="21"/>
        </w:rPr>
        <w:t xml:space="preserve"> </w:t>
      </w:r>
      <w:r w:rsidRPr="00203ACB">
        <w:rPr>
          <w:i/>
          <w:color w:val="333333"/>
          <w:sz w:val="21"/>
        </w:rPr>
        <w:t>amatiem.</w:t>
      </w:r>
    </w:p>
    <w:p w14:paraId="7ABD02B6" w14:textId="385377AF" w:rsidR="00C93BA7" w:rsidRPr="00203ACB" w:rsidRDefault="00203ACB">
      <w:pPr>
        <w:pStyle w:val="BodyText"/>
        <w:spacing w:before="150" w:line="295" w:lineRule="auto"/>
        <w:ind w:left="560" w:right="330"/>
        <w:jc w:val="both"/>
      </w:pPr>
      <w:r w:rsidRPr="00203ACB">
        <w:rPr>
          <w:color w:val="333333"/>
        </w:rPr>
        <w:t>Studiju programmas realizācijā iesaistītā akadēmiskā personāla kvaliﬁkācija ir atbilstoša 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speciﬁkai,</w:t>
      </w:r>
      <w:r w:rsidRPr="00203ACB">
        <w:rPr>
          <w:color w:val="333333"/>
          <w:spacing w:val="1"/>
        </w:rPr>
        <w:t xml:space="preserve"> </w:t>
      </w:r>
      <w:r w:rsidRPr="00203ACB">
        <w:rPr>
          <w:color w:val="333333"/>
        </w:rPr>
        <w:t>profesijas</w:t>
      </w:r>
      <w:r w:rsidRPr="00203ACB">
        <w:rPr>
          <w:color w:val="333333"/>
          <w:spacing w:val="1"/>
        </w:rPr>
        <w:t xml:space="preserve"> </w:t>
      </w:r>
      <w:r w:rsidRPr="00203ACB">
        <w:rPr>
          <w:color w:val="333333"/>
        </w:rPr>
        <w:t>standartā</w:t>
      </w:r>
      <w:r w:rsidRPr="00203ACB">
        <w:rPr>
          <w:color w:val="333333"/>
          <w:spacing w:val="1"/>
        </w:rPr>
        <w:t xml:space="preserve"> </w:t>
      </w:r>
      <w:r w:rsidRPr="00203ACB">
        <w:rPr>
          <w:color w:val="333333"/>
        </w:rPr>
        <w:t>izvirzītajām</w:t>
      </w:r>
      <w:r w:rsidRPr="00203ACB">
        <w:rPr>
          <w:color w:val="333333"/>
          <w:spacing w:val="1"/>
        </w:rPr>
        <w:t xml:space="preserve"> </w:t>
      </w:r>
      <w:r w:rsidRPr="00203ACB">
        <w:rPr>
          <w:color w:val="333333"/>
        </w:rPr>
        <w:t>prasībām</w:t>
      </w:r>
      <w:r w:rsidRPr="00203ACB">
        <w:rPr>
          <w:color w:val="333333"/>
          <w:spacing w:val="1"/>
        </w:rPr>
        <w:t xml:space="preserve"> </w:t>
      </w:r>
      <w:r w:rsidRPr="00203ACB">
        <w:rPr>
          <w:color w:val="333333"/>
        </w:rPr>
        <w:t>par</w:t>
      </w:r>
      <w:r w:rsidRPr="00203ACB">
        <w:rPr>
          <w:color w:val="333333"/>
          <w:spacing w:val="64"/>
        </w:rPr>
        <w:t xml:space="preserve"> </w:t>
      </w:r>
      <w:r w:rsidRPr="00203ACB">
        <w:rPr>
          <w:color w:val="333333"/>
        </w:rPr>
        <w:t>apmācības</w:t>
      </w:r>
      <w:r w:rsidRPr="00203ACB">
        <w:rPr>
          <w:color w:val="333333"/>
          <w:spacing w:val="64"/>
        </w:rPr>
        <w:t xml:space="preserve"> </w:t>
      </w:r>
      <w:r w:rsidRPr="00203ACB">
        <w:rPr>
          <w:color w:val="333333"/>
        </w:rPr>
        <w:t>saturu,</w:t>
      </w:r>
      <w:r w:rsidRPr="00203ACB">
        <w:rPr>
          <w:color w:val="333333"/>
          <w:spacing w:val="1"/>
        </w:rPr>
        <w:t xml:space="preserve"> </w:t>
      </w:r>
      <w:r w:rsidRPr="00203ACB">
        <w:rPr>
          <w:color w:val="333333"/>
        </w:rPr>
        <w:t>jaunākajām tendencēm augstākajā izglītībā, kā arī normatīvo aktu prasībām izglītības jomā. Visi</w:t>
      </w:r>
      <w:r w:rsidRPr="00203ACB">
        <w:rPr>
          <w:color w:val="333333"/>
          <w:spacing w:val="1"/>
        </w:rPr>
        <w:t xml:space="preserve"> </w:t>
      </w:r>
      <w:r w:rsidRPr="00203ACB">
        <w:rPr>
          <w:color w:val="333333"/>
        </w:rPr>
        <w:t>mācībspēki ir speciālisti savā zinātnes nozarē, disciplīnā, aktīvi piedalās zinātniski pētnieciskajā</w:t>
      </w:r>
      <w:r w:rsidRPr="00203ACB">
        <w:rPr>
          <w:color w:val="333333"/>
          <w:spacing w:val="1"/>
        </w:rPr>
        <w:t xml:space="preserve"> </w:t>
      </w:r>
      <w:r w:rsidRPr="00203ACB">
        <w:rPr>
          <w:color w:val="333333"/>
        </w:rPr>
        <w:t>darbā vai profesionāli darbojās atbilstošajā jomā. Pēdējo divu gadu laikā visi ir apguvuši e-rīkus un</w:t>
      </w:r>
      <w:r w:rsidRPr="00203ACB">
        <w:rPr>
          <w:color w:val="333333"/>
          <w:spacing w:val="1"/>
        </w:rPr>
        <w:t xml:space="preserve"> </w:t>
      </w:r>
      <w:r w:rsidRPr="00203ACB">
        <w:rPr>
          <w:color w:val="333333"/>
        </w:rPr>
        <w:t>platformas,</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nodrošinātu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attālinātajā</w:t>
      </w:r>
      <w:r w:rsidRPr="00203ACB">
        <w:rPr>
          <w:color w:val="333333"/>
          <w:spacing w:val="1"/>
        </w:rPr>
        <w:t xml:space="preserve"> </w:t>
      </w:r>
      <w:r w:rsidRPr="00203ACB">
        <w:rPr>
          <w:color w:val="333333"/>
        </w:rPr>
        <w:t>režīmā,</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integrējot</w:t>
      </w:r>
      <w:r w:rsidRPr="00203ACB">
        <w:rPr>
          <w:color w:val="333333"/>
          <w:spacing w:val="1"/>
        </w:rPr>
        <w:t xml:space="preserve"> </w:t>
      </w:r>
      <w:r w:rsidRPr="00203ACB">
        <w:rPr>
          <w:color w:val="333333"/>
        </w:rPr>
        <w:t>digitālās</w:t>
      </w:r>
      <w:r w:rsidRPr="00203ACB">
        <w:rPr>
          <w:color w:val="333333"/>
          <w:spacing w:val="1"/>
        </w:rPr>
        <w:t xml:space="preserve"> </w:t>
      </w:r>
      <w:r w:rsidRPr="00203ACB">
        <w:rPr>
          <w:color w:val="333333"/>
        </w:rPr>
        <w:t>tehnoloģijas moodle vidē. Lielākā daia pasniedzēju piedalījās apmācībās par iespējām darboties</w:t>
      </w:r>
      <w:r w:rsidRPr="00203ACB">
        <w:rPr>
          <w:color w:val="333333"/>
          <w:spacing w:val="1"/>
        </w:rPr>
        <w:t xml:space="preserve"> </w:t>
      </w:r>
      <w:r w:rsidRPr="00203ACB">
        <w:rPr>
          <w:color w:val="333333"/>
        </w:rPr>
        <w:t>moodle vidē. Obligāta prasība mācībspēkiem ir aktīva dalība projektos, konferencēs, publikāciju</w:t>
      </w:r>
      <w:r w:rsidRPr="00203ACB">
        <w:rPr>
          <w:color w:val="333333"/>
          <w:spacing w:val="1"/>
        </w:rPr>
        <w:t xml:space="preserve"> </w:t>
      </w:r>
      <w:r w:rsidRPr="00203ACB">
        <w:rPr>
          <w:color w:val="333333"/>
        </w:rPr>
        <w:t>sagatavošana,</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dalība</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komunikācijas</w:t>
      </w:r>
      <w:r w:rsidRPr="00203ACB">
        <w:rPr>
          <w:color w:val="333333"/>
          <w:spacing w:val="1"/>
        </w:rPr>
        <w:t xml:space="preserve"> </w:t>
      </w:r>
      <w:r w:rsidRPr="00203ACB">
        <w:rPr>
          <w:color w:val="333333"/>
        </w:rPr>
        <w:t>pasākumos.</w:t>
      </w:r>
      <w:r w:rsidRPr="00203ACB">
        <w:rPr>
          <w:color w:val="333333"/>
          <w:spacing w:val="1"/>
        </w:rPr>
        <w:t xml:space="preserve"> </w:t>
      </w: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PMSP</w:t>
      </w:r>
      <w:r w:rsidRPr="00203ACB">
        <w:rPr>
          <w:color w:val="333333"/>
          <w:spacing w:val="1"/>
        </w:rPr>
        <w:t xml:space="preserve"> </w:t>
      </w:r>
      <w:r w:rsidRPr="00203ACB">
        <w:rPr>
          <w:color w:val="333333"/>
        </w:rPr>
        <w:t>programmas</w:t>
      </w:r>
      <w:r w:rsidRPr="00203ACB">
        <w:rPr>
          <w:color w:val="333333"/>
          <w:spacing w:val="-61"/>
        </w:rPr>
        <w:t xml:space="preserve"> </w:t>
      </w:r>
      <w:r w:rsidRPr="00203ACB">
        <w:rPr>
          <w:color w:val="333333"/>
        </w:rPr>
        <w:t>realizācijas</w:t>
      </w:r>
      <w:r w:rsidRPr="00203ACB">
        <w:rPr>
          <w:color w:val="333333"/>
          <w:spacing w:val="2"/>
        </w:rPr>
        <w:t xml:space="preserve"> </w:t>
      </w:r>
      <w:r w:rsidRPr="00203ACB">
        <w:rPr>
          <w:color w:val="333333"/>
        </w:rPr>
        <w:t>iespēju</w:t>
      </w:r>
      <w:r w:rsidRPr="00203ACB">
        <w:rPr>
          <w:color w:val="333333"/>
          <w:spacing w:val="2"/>
        </w:rPr>
        <w:t xml:space="preserve"> </w:t>
      </w:r>
      <w:r w:rsidRPr="00203ACB">
        <w:rPr>
          <w:color w:val="333333"/>
        </w:rPr>
        <w:t>angiu</w:t>
      </w:r>
      <w:r w:rsidRPr="00203ACB">
        <w:rPr>
          <w:color w:val="333333"/>
          <w:spacing w:val="2"/>
        </w:rPr>
        <w:t xml:space="preserve"> </w:t>
      </w:r>
      <w:r w:rsidRPr="00203ACB">
        <w:rPr>
          <w:color w:val="333333"/>
        </w:rPr>
        <w:t>valodā,</w:t>
      </w:r>
      <w:r w:rsidRPr="00203ACB">
        <w:rPr>
          <w:color w:val="333333"/>
          <w:spacing w:val="3"/>
        </w:rPr>
        <w:t xml:space="preserve"> </w:t>
      </w:r>
      <w:r w:rsidRPr="00203ACB">
        <w:rPr>
          <w:color w:val="333333"/>
        </w:rPr>
        <w:t>mācībspēkiem</w:t>
      </w:r>
      <w:r w:rsidRPr="00203ACB">
        <w:rPr>
          <w:color w:val="333333"/>
          <w:spacing w:val="2"/>
        </w:rPr>
        <w:t xml:space="preserve"> </w:t>
      </w:r>
      <w:r w:rsidRPr="00203ACB">
        <w:rPr>
          <w:color w:val="333333"/>
        </w:rPr>
        <w:t>ir</w:t>
      </w:r>
      <w:r w:rsidRPr="00203ACB">
        <w:rPr>
          <w:color w:val="333333"/>
          <w:spacing w:val="2"/>
        </w:rPr>
        <w:t xml:space="preserve"> </w:t>
      </w:r>
      <w:r w:rsidRPr="00203ACB">
        <w:rPr>
          <w:color w:val="333333"/>
        </w:rPr>
        <w:t>labas</w:t>
      </w:r>
      <w:r w:rsidRPr="00203ACB">
        <w:rPr>
          <w:color w:val="333333"/>
          <w:spacing w:val="3"/>
        </w:rPr>
        <w:t xml:space="preserve"> </w:t>
      </w:r>
      <w:r w:rsidRPr="00203ACB">
        <w:rPr>
          <w:color w:val="333333"/>
        </w:rPr>
        <w:t>akadēmiskas</w:t>
      </w:r>
      <w:r w:rsidRPr="00203ACB">
        <w:rPr>
          <w:color w:val="333333"/>
          <w:spacing w:val="2"/>
        </w:rPr>
        <w:t xml:space="preserve"> </w:t>
      </w:r>
      <w:r w:rsidRPr="00203ACB">
        <w:rPr>
          <w:color w:val="333333"/>
        </w:rPr>
        <w:t>ang</w:t>
      </w:r>
      <w:r w:rsidR="00BE4D95">
        <w:rPr>
          <w:color w:val="333333"/>
        </w:rPr>
        <w:t>ļ</w:t>
      </w:r>
      <w:r w:rsidRPr="00203ACB">
        <w:rPr>
          <w:color w:val="333333"/>
        </w:rPr>
        <w:t>u</w:t>
      </w:r>
      <w:r w:rsidRPr="00203ACB">
        <w:rPr>
          <w:color w:val="333333"/>
          <w:spacing w:val="2"/>
        </w:rPr>
        <w:t xml:space="preserve"> </w:t>
      </w:r>
      <w:r w:rsidRPr="00203ACB">
        <w:rPr>
          <w:color w:val="333333"/>
        </w:rPr>
        <w:t>valodas</w:t>
      </w:r>
      <w:r w:rsidRPr="00203ACB">
        <w:rPr>
          <w:color w:val="333333"/>
          <w:spacing w:val="3"/>
        </w:rPr>
        <w:t xml:space="preserve"> </w:t>
      </w:r>
      <w:r w:rsidRPr="00203ACB">
        <w:rPr>
          <w:color w:val="333333"/>
        </w:rPr>
        <w:t>zināšanas.</w:t>
      </w:r>
    </w:p>
    <w:p w14:paraId="401DF395" w14:textId="77777777" w:rsidR="00C93BA7" w:rsidRPr="00203ACB" w:rsidRDefault="00203ACB">
      <w:pPr>
        <w:pStyle w:val="ListParagraph"/>
        <w:numPr>
          <w:ilvl w:val="2"/>
          <w:numId w:val="35"/>
        </w:numPr>
        <w:tabs>
          <w:tab w:val="left" w:pos="1161"/>
        </w:tabs>
        <w:spacing w:before="151"/>
        <w:ind w:hanging="601"/>
        <w:jc w:val="left"/>
        <w:rPr>
          <w:i/>
          <w:color w:val="333333"/>
          <w:sz w:val="21"/>
        </w:rPr>
      </w:pPr>
      <w:r w:rsidRPr="00203ACB">
        <w:rPr>
          <w:i/>
          <w:color w:val="333333"/>
          <w:sz w:val="21"/>
        </w:rPr>
        <w:t>tabula.</w:t>
      </w:r>
      <w:r w:rsidRPr="00203ACB">
        <w:rPr>
          <w:i/>
          <w:color w:val="333333"/>
          <w:spacing w:val="-13"/>
          <w:sz w:val="21"/>
        </w:rPr>
        <w:t xml:space="preserve"> </w:t>
      </w:r>
      <w:r w:rsidRPr="00203ACB">
        <w:rPr>
          <w:i/>
          <w:color w:val="333333"/>
          <w:sz w:val="21"/>
        </w:rPr>
        <w:t>PMSP</w:t>
      </w:r>
      <w:r w:rsidRPr="00203ACB">
        <w:rPr>
          <w:i/>
          <w:color w:val="333333"/>
          <w:spacing w:val="-13"/>
          <w:sz w:val="21"/>
        </w:rPr>
        <w:t xml:space="preserve"> </w:t>
      </w:r>
      <w:r w:rsidRPr="00203ACB">
        <w:rPr>
          <w:i/>
          <w:color w:val="333333"/>
          <w:sz w:val="21"/>
        </w:rPr>
        <w:t>“Starpkultūru</w:t>
      </w:r>
      <w:r w:rsidRPr="00203ACB">
        <w:rPr>
          <w:i/>
          <w:color w:val="333333"/>
          <w:spacing w:val="-13"/>
          <w:sz w:val="21"/>
        </w:rPr>
        <w:t xml:space="preserve"> </w:t>
      </w:r>
      <w:r w:rsidRPr="00203ACB">
        <w:rPr>
          <w:i/>
          <w:color w:val="333333"/>
          <w:sz w:val="21"/>
        </w:rPr>
        <w:t>attiecības”</w:t>
      </w:r>
      <w:r w:rsidRPr="00203ACB">
        <w:rPr>
          <w:i/>
          <w:color w:val="333333"/>
          <w:spacing w:val="-13"/>
          <w:sz w:val="21"/>
        </w:rPr>
        <w:t xml:space="preserve"> </w:t>
      </w:r>
      <w:r w:rsidRPr="00203ACB">
        <w:rPr>
          <w:i/>
          <w:color w:val="333333"/>
          <w:sz w:val="21"/>
        </w:rPr>
        <w:t>iesaistītais</w:t>
      </w:r>
      <w:r w:rsidRPr="00203ACB">
        <w:rPr>
          <w:i/>
          <w:color w:val="333333"/>
          <w:spacing w:val="-13"/>
          <w:sz w:val="21"/>
        </w:rPr>
        <w:t xml:space="preserve"> </w:t>
      </w:r>
      <w:r w:rsidRPr="00203ACB">
        <w:rPr>
          <w:i/>
          <w:color w:val="333333"/>
          <w:sz w:val="21"/>
        </w:rPr>
        <w:t>ievēlētais</w:t>
      </w:r>
      <w:r w:rsidRPr="00203ACB">
        <w:rPr>
          <w:i/>
          <w:color w:val="333333"/>
          <w:spacing w:val="-13"/>
          <w:sz w:val="21"/>
        </w:rPr>
        <w:t xml:space="preserve"> </w:t>
      </w:r>
      <w:r w:rsidRPr="00203ACB">
        <w:rPr>
          <w:i/>
          <w:color w:val="333333"/>
          <w:sz w:val="21"/>
        </w:rPr>
        <w:t>akadēmiskais</w:t>
      </w:r>
      <w:r w:rsidRPr="00203ACB">
        <w:rPr>
          <w:i/>
          <w:color w:val="333333"/>
          <w:spacing w:val="-13"/>
          <w:sz w:val="21"/>
        </w:rPr>
        <w:t xml:space="preserve"> </w:t>
      </w:r>
      <w:r w:rsidRPr="00203ACB">
        <w:rPr>
          <w:i/>
          <w:color w:val="333333"/>
          <w:sz w:val="21"/>
        </w:rPr>
        <w:t>personāls</w:t>
      </w:r>
    </w:p>
    <w:p w14:paraId="58167185" w14:textId="77777777" w:rsidR="00C93BA7" w:rsidRPr="00203ACB" w:rsidRDefault="00C93BA7">
      <w:pPr>
        <w:pStyle w:val="BodyText"/>
        <w:spacing w:before="9"/>
        <w:rPr>
          <w:i/>
          <w:sz w:val="18"/>
        </w:rPr>
      </w:pPr>
    </w:p>
    <w:tbl>
      <w:tblPr>
        <w:tblStyle w:val="TableNormal1"/>
        <w:tblW w:w="0" w:type="auto"/>
        <w:tblInd w:w="605" w:type="dxa"/>
        <w:tblLayout w:type="fixed"/>
        <w:tblLook w:val="01E0" w:firstRow="1" w:lastRow="1" w:firstColumn="1" w:lastColumn="1" w:noHBand="0" w:noVBand="0"/>
      </w:tblPr>
      <w:tblGrid>
        <w:gridCol w:w="2052"/>
        <w:gridCol w:w="1781"/>
      </w:tblGrid>
      <w:tr w:rsidR="00C93BA7" w:rsidRPr="00203ACB" w14:paraId="0AB0DB32" w14:textId="77777777">
        <w:trPr>
          <w:trHeight w:val="569"/>
        </w:trPr>
        <w:tc>
          <w:tcPr>
            <w:tcW w:w="2052" w:type="dxa"/>
            <w:tcBorders>
              <w:top w:val="single" w:sz="6" w:space="0" w:color="DDDDDD"/>
              <w:bottom w:val="single" w:sz="6" w:space="0" w:color="DDDDDD"/>
            </w:tcBorders>
          </w:tcPr>
          <w:p w14:paraId="700DE5B6" w14:textId="77777777" w:rsidR="00C93BA7" w:rsidRPr="00203ACB" w:rsidRDefault="00203ACB">
            <w:pPr>
              <w:pStyle w:val="TableParagraph"/>
              <w:spacing w:before="145"/>
              <w:ind w:left="112"/>
              <w:rPr>
                <w:b/>
                <w:sz w:val="21"/>
              </w:rPr>
            </w:pPr>
            <w:r w:rsidRPr="00203ACB">
              <w:rPr>
                <w:b/>
                <w:color w:val="333333"/>
                <w:w w:val="110"/>
                <w:sz w:val="21"/>
              </w:rPr>
              <w:t>Amats</w:t>
            </w:r>
          </w:p>
        </w:tc>
        <w:tc>
          <w:tcPr>
            <w:tcW w:w="1781" w:type="dxa"/>
            <w:tcBorders>
              <w:top w:val="single" w:sz="6" w:space="0" w:color="DDDDDD"/>
              <w:bottom w:val="single" w:sz="6" w:space="0" w:color="DDDDDD"/>
            </w:tcBorders>
          </w:tcPr>
          <w:p w14:paraId="6032749F" w14:textId="77777777" w:rsidR="00C93BA7" w:rsidRPr="00203ACB" w:rsidRDefault="00203ACB">
            <w:pPr>
              <w:pStyle w:val="TableParagraph"/>
              <w:spacing w:before="145"/>
              <w:ind w:left="181"/>
              <w:rPr>
                <w:b/>
                <w:sz w:val="21"/>
              </w:rPr>
            </w:pPr>
            <w:r w:rsidRPr="00203ACB">
              <w:rPr>
                <w:b/>
                <w:color w:val="333333"/>
                <w:w w:val="115"/>
                <w:sz w:val="21"/>
              </w:rPr>
              <w:t>Skaits</w:t>
            </w:r>
          </w:p>
        </w:tc>
      </w:tr>
      <w:tr w:rsidR="00C93BA7" w:rsidRPr="00203ACB" w14:paraId="4F77BD90" w14:textId="77777777">
        <w:trPr>
          <w:trHeight w:val="570"/>
        </w:trPr>
        <w:tc>
          <w:tcPr>
            <w:tcW w:w="2052" w:type="dxa"/>
            <w:tcBorders>
              <w:top w:val="single" w:sz="6" w:space="0" w:color="DDDDDD"/>
              <w:bottom w:val="single" w:sz="6" w:space="0" w:color="DDDDDD"/>
            </w:tcBorders>
          </w:tcPr>
          <w:p w14:paraId="3DD5C210" w14:textId="77777777" w:rsidR="00C93BA7" w:rsidRPr="00203ACB" w:rsidRDefault="00203ACB">
            <w:pPr>
              <w:pStyle w:val="TableParagraph"/>
              <w:spacing w:before="145"/>
              <w:ind w:left="112"/>
              <w:rPr>
                <w:sz w:val="21"/>
              </w:rPr>
            </w:pPr>
            <w:r w:rsidRPr="00203ACB">
              <w:rPr>
                <w:color w:val="333333"/>
                <w:sz w:val="21"/>
              </w:rPr>
              <w:t>Profesori</w:t>
            </w:r>
          </w:p>
        </w:tc>
        <w:tc>
          <w:tcPr>
            <w:tcW w:w="1781" w:type="dxa"/>
            <w:tcBorders>
              <w:top w:val="single" w:sz="6" w:space="0" w:color="DDDDDD"/>
              <w:bottom w:val="single" w:sz="6" w:space="0" w:color="DDDDDD"/>
            </w:tcBorders>
          </w:tcPr>
          <w:p w14:paraId="4C82C2CB" w14:textId="77777777" w:rsidR="00C93BA7" w:rsidRPr="00203ACB" w:rsidRDefault="00203ACB">
            <w:pPr>
              <w:pStyle w:val="TableParagraph"/>
              <w:spacing w:before="145"/>
              <w:ind w:left="181"/>
              <w:rPr>
                <w:sz w:val="21"/>
              </w:rPr>
            </w:pPr>
            <w:r w:rsidRPr="00203ACB">
              <w:rPr>
                <w:color w:val="333333"/>
                <w:w w:val="109"/>
                <w:sz w:val="21"/>
              </w:rPr>
              <w:t>3</w:t>
            </w:r>
          </w:p>
        </w:tc>
      </w:tr>
      <w:tr w:rsidR="00C93BA7" w:rsidRPr="00203ACB" w14:paraId="08C6B40F" w14:textId="77777777">
        <w:trPr>
          <w:trHeight w:val="570"/>
        </w:trPr>
        <w:tc>
          <w:tcPr>
            <w:tcW w:w="2052" w:type="dxa"/>
            <w:tcBorders>
              <w:top w:val="single" w:sz="6" w:space="0" w:color="DDDDDD"/>
              <w:bottom w:val="single" w:sz="6" w:space="0" w:color="DDDDDD"/>
            </w:tcBorders>
          </w:tcPr>
          <w:p w14:paraId="3FB012A8" w14:textId="77777777" w:rsidR="00C93BA7" w:rsidRPr="00203ACB" w:rsidRDefault="00203ACB">
            <w:pPr>
              <w:pStyle w:val="TableParagraph"/>
              <w:spacing w:before="145"/>
              <w:ind w:left="112"/>
              <w:rPr>
                <w:sz w:val="21"/>
              </w:rPr>
            </w:pPr>
            <w:r w:rsidRPr="00203ACB">
              <w:rPr>
                <w:color w:val="333333"/>
                <w:sz w:val="21"/>
              </w:rPr>
              <w:t>Asociētie</w:t>
            </w:r>
            <w:r w:rsidRPr="00203ACB">
              <w:rPr>
                <w:color w:val="333333"/>
                <w:spacing w:val="-13"/>
                <w:sz w:val="21"/>
              </w:rPr>
              <w:t xml:space="preserve"> </w:t>
            </w:r>
            <w:r w:rsidRPr="00203ACB">
              <w:rPr>
                <w:color w:val="333333"/>
                <w:sz w:val="21"/>
              </w:rPr>
              <w:t>profesori</w:t>
            </w:r>
          </w:p>
        </w:tc>
        <w:tc>
          <w:tcPr>
            <w:tcW w:w="1781" w:type="dxa"/>
            <w:tcBorders>
              <w:top w:val="single" w:sz="6" w:space="0" w:color="DDDDDD"/>
              <w:bottom w:val="single" w:sz="6" w:space="0" w:color="DDDDDD"/>
            </w:tcBorders>
          </w:tcPr>
          <w:p w14:paraId="60C88C99" w14:textId="77777777" w:rsidR="00C93BA7" w:rsidRPr="00203ACB" w:rsidRDefault="00203ACB">
            <w:pPr>
              <w:pStyle w:val="TableParagraph"/>
              <w:spacing w:before="145"/>
              <w:ind w:left="181"/>
              <w:rPr>
                <w:sz w:val="21"/>
              </w:rPr>
            </w:pPr>
            <w:r w:rsidRPr="00203ACB">
              <w:rPr>
                <w:color w:val="333333"/>
                <w:w w:val="109"/>
                <w:sz w:val="21"/>
              </w:rPr>
              <w:t>3</w:t>
            </w:r>
          </w:p>
        </w:tc>
      </w:tr>
      <w:tr w:rsidR="00C93BA7" w:rsidRPr="00203ACB" w14:paraId="4FEC59B9" w14:textId="77777777">
        <w:trPr>
          <w:trHeight w:val="570"/>
        </w:trPr>
        <w:tc>
          <w:tcPr>
            <w:tcW w:w="2052" w:type="dxa"/>
            <w:tcBorders>
              <w:top w:val="single" w:sz="6" w:space="0" w:color="DDDDDD"/>
              <w:bottom w:val="single" w:sz="6" w:space="0" w:color="DDDDDD"/>
            </w:tcBorders>
          </w:tcPr>
          <w:p w14:paraId="49F65B32" w14:textId="77777777" w:rsidR="00C93BA7" w:rsidRPr="00203ACB" w:rsidRDefault="00203ACB">
            <w:pPr>
              <w:pStyle w:val="TableParagraph"/>
              <w:spacing w:before="145"/>
              <w:ind w:left="112"/>
              <w:rPr>
                <w:sz w:val="21"/>
              </w:rPr>
            </w:pPr>
            <w:r w:rsidRPr="00203ACB">
              <w:rPr>
                <w:color w:val="333333"/>
                <w:sz w:val="21"/>
              </w:rPr>
              <w:t>Docenti</w:t>
            </w:r>
          </w:p>
        </w:tc>
        <w:tc>
          <w:tcPr>
            <w:tcW w:w="1781" w:type="dxa"/>
            <w:tcBorders>
              <w:top w:val="single" w:sz="6" w:space="0" w:color="DDDDDD"/>
              <w:bottom w:val="single" w:sz="6" w:space="0" w:color="DDDDDD"/>
            </w:tcBorders>
          </w:tcPr>
          <w:p w14:paraId="0B156C67" w14:textId="77777777" w:rsidR="00C93BA7" w:rsidRPr="00203ACB" w:rsidRDefault="00203ACB">
            <w:pPr>
              <w:pStyle w:val="TableParagraph"/>
              <w:spacing w:before="145"/>
              <w:ind w:left="181"/>
              <w:rPr>
                <w:sz w:val="21"/>
              </w:rPr>
            </w:pPr>
            <w:r w:rsidRPr="00203ACB">
              <w:rPr>
                <w:color w:val="333333"/>
                <w:w w:val="109"/>
                <w:sz w:val="21"/>
              </w:rPr>
              <w:t>6</w:t>
            </w:r>
          </w:p>
        </w:tc>
      </w:tr>
      <w:tr w:rsidR="00C93BA7" w:rsidRPr="00203ACB" w14:paraId="1F1B6016" w14:textId="77777777">
        <w:trPr>
          <w:trHeight w:val="570"/>
        </w:trPr>
        <w:tc>
          <w:tcPr>
            <w:tcW w:w="2052" w:type="dxa"/>
            <w:tcBorders>
              <w:top w:val="single" w:sz="6" w:space="0" w:color="DDDDDD"/>
              <w:bottom w:val="single" w:sz="6" w:space="0" w:color="DDDDDD"/>
            </w:tcBorders>
          </w:tcPr>
          <w:p w14:paraId="393AF1CA" w14:textId="77777777" w:rsidR="00C93BA7" w:rsidRPr="00203ACB" w:rsidRDefault="00203ACB">
            <w:pPr>
              <w:pStyle w:val="TableParagraph"/>
              <w:spacing w:before="145"/>
              <w:ind w:left="112"/>
              <w:rPr>
                <w:sz w:val="21"/>
              </w:rPr>
            </w:pPr>
            <w:r w:rsidRPr="00203ACB">
              <w:rPr>
                <w:color w:val="333333"/>
                <w:sz w:val="21"/>
              </w:rPr>
              <w:t>Lektori</w:t>
            </w:r>
          </w:p>
        </w:tc>
        <w:tc>
          <w:tcPr>
            <w:tcW w:w="1781" w:type="dxa"/>
            <w:tcBorders>
              <w:top w:val="single" w:sz="6" w:space="0" w:color="DDDDDD"/>
              <w:bottom w:val="single" w:sz="6" w:space="0" w:color="DDDDDD"/>
            </w:tcBorders>
          </w:tcPr>
          <w:p w14:paraId="255A9539" w14:textId="77777777" w:rsidR="00C93BA7" w:rsidRPr="00203ACB" w:rsidRDefault="00203ACB">
            <w:pPr>
              <w:pStyle w:val="TableParagraph"/>
              <w:spacing w:before="145"/>
              <w:ind w:left="181"/>
              <w:rPr>
                <w:sz w:val="21"/>
              </w:rPr>
            </w:pPr>
            <w:r w:rsidRPr="00203ACB">
              <w:rPr>
                <w:color w:val="333333"/>
                <w:w w:val="109"/>
                <w:sz w:val="21"/>
              </w:rPr>
              <w:t>2</w:t>
            </w:r>
          </w:p>
        </w:tc>
      </w:tr>
      <w:tr w:rsidR="00C93BA7" w:rsidRPr="00203ACB" w14:paraId="23639207" w14:textId="77777777">
        <w:trPr>
          <w:trHeight w:val="392"/>
        </w:trPr>
        <w:tc>
          <w:tcPr>
            <w:tcW w:w="2052" w:type="dxa"/>
            <w:tcBorders>
              <w:top w:val="single" w:sz="6" w:space="0" w:color="DDDDDD"/>
            </w:tcBorders>
          </w:tcPr>
          <w:p w14:paraId="7841DE31" w14:textId="77777777" w:rsidR="00C93BA7" w:rsidRPr="00203ACB" w:rsidRDefault="00203ACB">
            <w:pPr>
              <w:pStyle w:val="TableParagraph"/>
              <w:spacing w:before="145" w:line="227" w:lineRule="exact"/>
              <w:ind w:left="112"/>
              <w:rPr>
                <w:sz w:val="21"/>
              </w:rPr>
            </w:pPr>
            <w:r w:rsidRPr="00203ACB">
              <w:rPr>
                <w:color w:val="333333"/>
                <w:sz w:val="21"/>
              </w:rPr>
              <w:t>Pētnieki</w:t>
            </w:r>
          </w:p>
        </w:tc>
        <w:tc>
          <w:tcPr>
            <w:tcW w:w="1781" w:type="dxa"/>
            <w:tcBorders>
              <w:top w:val="single" w:sz="6" w:space="0" w:color="DDDDDD"/>
            </w:tcBorders>
          </w:tcPr>
          <w:p w14:paraId="11F5F278" w14:textId="77777777" w:rsidR="00C93BA7" w:rsidRPr="00203ACB" w:rsidRDefault="00203ACB">
            <w:pPr>
              <w:pStyle w:val="TableParagraph"/>
              <w:spacing w:before="145" w:line="227" w:lineRule="exact"/>
              <w:ind w:left="181"/>
              <w:rPr>
                <w:sz w:val="21"/>
              </w:rPr>
            </w:pPr>
            <w:r w:rsidRPr="00203ACB">
              <w:rPr>
                <w:color w:val="333333"/>
                <w:w w:val="109"/>
                <w:sz w:val="21"/>
              </w:rPr>
              <w:t>1</w:t>
            </w:r>
          </w:p>
        </w:tc>
      </w:tr>
    </w:tbl>
    <w:p w14:paraId="3DE5E55E" w14:textId="77777777" w:rsidR="00C93BA7" w:rsidRPr="00203ACB" w:rsidRDefault="00203ACB">
      <w:pPr>
        <w:pStyle w:val="BodyText"/>
        <w:spacing w:before="203" w:line="295" w:lineRule="auto"/>
        <w:ind w:left="560" w:right="332"/>
        <w:jc w:val="both"/>
      </w:pPr>
      <w:r w:rsidRPr="00203ACB">
        <w:rPr>
          <w:color w:val="333333"/>
        </w:rPr>
        <w:t>Lai</w:t>
      </w:r>
      <w:r w:rsidRPr="00203ACB">
        <w:rPr>
          <w:color w:val="333333"/>
          <w:spacing w:val="1"/>
        </w:rPr>
        <w:t xml:space="preserve"> </w:t>
      </w:r>
      <w:r w:rsidRPr="00203ACB">
        <w:rPr>
          <w:color w:val="333333"/>
        </w:rPr>
        <w:t>nodrošinātu</w:t>
      </w:r>
      <w:r w:rsidRPr="00203ACB">
        <w:rPr>
          <w:color w:val="333333"/>
          <w:spacing w:val="1"/>
        </w:rPr>
        <w:t xml:space="preserve"> </w:t>
      </w:r>
      <w:r w:rsidRPr="00203ACB">
        <w:rPr>
          <w:color w:val="333333"/>
        </w:rPr>
        <w:t>kvalitatīvu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satura</w:t>
      </w:r>
      <w:r w:rsidRPr="00203ACB">
        <w:rPr>
          <w:color w:val="333333"/>
          <w:spacing w:val="1"/>
        </w:rPr>
        <w:t xml:space="preserve"> </w:t>
      </w:r>
      <w:r w:rsidRPr="00203ACB">
        <w:rPr>
          <w:color w:val="333333"/>
        </w:rPr>
        <w:t>apgūšanu,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pieaicināti</w:t>
      </w:r>
      <w:r w:rsidRPr="00203ACB">
        <w:rPr>
          <w:color w:val="333333"/>
          <w:spacing w:val="1"/>
        </w:rPr>
        <w:t xml:space="preserve"> </w:t>
      </w:r>
      <w:r w:rsidRPr="00203ACB">
        <w:rPr>
          <w:color w:val="333333"/>
        </w:rPr>
        <w:t>3</w:t>
      </w:r>
      <w:r w:rsidRPr="00203ACB">
        <w:rPr>
          <w:color w:val="333333"/>
          <w:spacing w:val="1"/>
        </w:rPr>
        <w:t xml:space="preserve"> </w:t>
      </w:r>
      <w:r w:rsidRPr="00203ACB">
        <w:rPr>
          <w:color w:val="333333"/>
        </w:rPr>
        <w:t>viesdocētāji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3</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devēji,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pārbaudījumu</w:t>
      </w:r>
      <w:r w:rsidRPr="00203ACB">
        <w:rPr>
          <w:color w:val="333333"/>
          <w:spacing w:val="1"/>
        </w:rPr>
        <w:t xml:space="preserve"> </w:t>
      </w:r>
      <w:r w:rsidRPr="00203ACB">
        <w:rPr>
          <w:color w:val="333333"/>
        </w:rPr>
        <w:t>vērtēšanu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kvaliﬁkācijas</w:t>
      </w:r>
      <w:r w:rsidRPr="00203ACB">
        <w:rPr>
          <w:color w:val="333333"/>
          <w:spacing w:val="-61"/>
        </w:rPr>
        <w:t xml:space="preserve"> </w:t>
      </w:r>
      <w:r w:rsidRPr="00203ACB">
        <w:rPr>
          <w:color w:val="333333"/>
        </w:rPr>
        <w:t>piešķiršanas</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Viesdocētāji,</w:t>
      </w:r>
      <w:r w:rsidRPr="00203ACB">
        <w:rPr>
          <w:color w:val="333333"/>
          <w:spacing w:val="1"/>
        </w:rPr>
        <w:t xml:space="preserve"> </w:t>
      </w:r>
      <w:r w:rsidRPr="00203ACB">
        <w:rPr>
          <w:color w:val="333333"/>
        </w:rPr>
        <w:t>kuriem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atbilstoša</w:t>
      </w:r>
      <w:r w:rsidRPr="00203ACB">
        <w:rPr>
          <w:color w:val="333333"/>
          <w:spacing w:val="1"/>
        </w:rPr>
        <w:t xml:space="preserve"> </w:t>
      </w:r>
      <w:r w:rsidRPr="00203ACB">
        <w:rPr>
          <w:color w:val="333333"/>
        </w:rPr>
        <w:t>izglītība</w:t>
      </w:r>
      <w:r w:rsidRPr="00203ACB">
        <w:rPr>
          <w:color w:val="333333"/>
          <w:spacing w:val="1"/>
        </w:rPr>
        <w:t xml:space="preserve"> </w:t>
      </w:r>
      <w:r w:rsidRPr="00203ACB">
        <w:rPr>
          <w:color w:val="333333"/>
        </w:rPr>
        <w:t>(piemēram,</w:t>
      </w:r>
      <w:r w:rsidRPr="00203ACB">
        <w:rPr>
          <w:color w:val="333333"/>
          <w:spacing w:val="1"/>
        </w:rPr>
        <w:t xml:space="preserve"> </w:t>
      </w:r>
      <w:r w:rsidRPr="00203ACB">
        <w:rPr>
          <w:color w:val="333333"/>
        </w:rPr>
        <w:t>vadībzinībās)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profesionālā</w:t>
      </w:r>
      <w:r w:rsidRPr="00203ACB">
        <w:rPr>
          <w:color w:val="333333"/>
          <w:spacing w:val="21"/>
        </w:rPr>
        <w:t xml:space="preserve"> </w:t>
      </w:r>
      <w:r w:rsidRPr="00203ACB">
        <w:rPr>
          <w:color w:val="333333"/>
        </w:rPr>
        <w:t>pieredze</w:t>
      </w:r>
      <w:r w:rsidRPr="00203ACB">
        <w:rPr>
          <w:color w:val="333333"/>
          <w:spacing w:val="21"/>
        </w:rPr>
        <w:t xml:space="preserve"> </w:t>
      </w:r>
      <w:r w:rsidRPr="00203ACB">
        <w:rPr>
          <w:color w:val="333333"/>
        </w:rPr>
        <w:t>(darbs</w:t>
      </w:r>
      <w:r w:rsidRPr="00203ACB">
        <w:rPr>
          <w:color w:val="333333"/>
          <w:spacing w:val="21"/>
        </w:rPr>
        <w:t xml:space="preserve"> </w:t>
      </w:r>
      <w:r w:rsidRPr="00203ACB">
        <w:rPr>
          <w:color w:val="333333"/>
        </w:rPr>
        <w:t>konkrētajā</w:t>
      </w:r>
      <w:r w:rsidRPr="00203ACB">
        <w:rPr>
          <w:color w:val="333333"/>
          <w:spacing w:val="21"/>
        </w:rPr>
        <w:t xml:space="preserve"> </w:t>
      </w:r>
      <w:r w:rsidRPr="00203ACB">
        <w:rPr>
          <w:color w:val="333333"/>
        </w:rPr>
        <w:t>profesijā),</w:t>
      </w:r>
      <w:r w:rsidRPr="00203ACB">
        <w:rPr>
          <w:color w:val="333333"/>
          <w:spacing w:val="21"/>
        </w:rPr>
        <w:t xml:space="preserve"> </w:t>
      </w:r>
      <w:r w:rsidRPr="00203ACB">
        <w:rPr>
          <w:color w:val="333333"/>
        </w:rPr>
        <w:t>nodrošina</w:t>
      </w:r>
      <w:r w:rsidRPr="00203ACB">
        <w:rPr>
          <w:color w:val="333333"/>
          <w:spacing w:val="21"/>
        </w:rPr>
        <w:t xml:space="preserve"> </w:t>
      </w:r>
      <w:r w:rsidRPr="00203ACB">
        <w:rPr>
          <w:color w:val="333333"/>
        </w:rPr>
        <w:t>rezultātu</w:t>
      </w:r>
      <w:r w:rsidRPr="00203ACB">
        <w:rPr>
          <w:color w:val="333333"/>
          <w:spacing w:val="21"/>
        </w:rPr>
        <w:t xml:space="preserve"> </w:t>
      </w:r>
      <w:r w:rsidRPr="00203ACB">
        <w:rPr>
          <w:color w:val="333333"/>
        </w:rPr>
        <w:t>sasniegšanu</w:t>
      </w:r>
      <w:r w:rsidRPr="00203ACB">
        <w:rPr>
          <w:color w:val="333333"/>
          <w:spacing w:val="21"/>
        </w:rPr>
        <w:t xml:space="preserve"> </w:t>
      </w:r>
      <w:r w:rsidRPr="00203ACB">
        <w:rPr>
          <w:color w:val="333333"/>
        </w:rPr>
        <w:t>specializētajās</w:t>
      </w:r>
    </w:p>
    <w:p w14:paraId="379D2449" w14:textId="77777777" w:rsidR="00C93BA7" w:rsidRPr="00203ACB" w:rsidRDefault="00C93BA7">
      <w:pPr>
        <w:spacing w:line="295" w:lineRule="auto"/>
        <w:jc w:val="both"/>
        <w:sectPr w:rsidR="00C93BA7" w:rsidRPr="00203ACB">
          <w:pgSz w:w="11910" w:h="16840"/>
          <w:pgMar w:top="800" w:right="740" w:bottom="660" w:left="740" w:header="0" w:footer="438" w:gutter="0"/>
          <w:cols w:space="720"/>
        </w:sectPr>
      </w:pPr>
    </w:p>
    <w:p w14:paraId="2285D5E5" w14:textId="77777777" w:rsidR="00C93BA7" w:rsidRPr="00203ACB" w:rsidRDefault="00203ACB">
      <w:pPr>
        <w:spacing w:before="74"/>
        <w:ind w:left="560"/>
        <w:rPr>
          <w:i/>
          <w:sz w:val="21"/>
        </w:rPr>
      </w:pPr>
      <w:r w:rsidRPr="00203ACB">
        <w:rPr>
          <w:color w:val="333333"/>
          <w:sz w:val="21"/>
        </w:rPr>
        <w:lastRenderedPageBreak/>
        <w:t>disciplīnās:</w:t>
      </w:r>
      <w:r w:rsidRPr="00203ACB">
        <w:rPr>
          <w:color w:val="333333"/>
          <w:spacing w:val="-7"/>
          <w:sz w:val="21"/>
        </w:rPr>
        <w:t xml:space="preserve"> </w:t>
      </w:r>
      <w:r w:rsidRPr="00203ACB">
        <w:rPr>
          <w:i/>
          <w:color w:val="333333"/>
          <w:sz w:val="21"/>
        </w:rPr>
        <w:t>Grāmatvedības</w:t>
      </w:r>
      <w:r w:rsidRPr="00203ACB">
        <w:rPr>
          <w:i/>
          <w:color w:val="333333"/>
          <w:spacing w:val="-9"/>
          <w:sz w:val="21"/>
        </w:rPr>
        <w:t xml:space="preserve"> </w:t>
      </w:r>
      <w:r w:rsidRPr="00203ACB">
        <w:rPr>
          <w:i/>
          <w:color w:val="333333"/>
          <w:sz w:val="21"/>
        </w:rPr>
        <w:t>pamati</w:t>
      </w:r>
      <w:r w:rsidRPr="00203ACB">
        <w:rPr>
          <w:color w:val="333333"/>
          <w:sz w:val="21"/>
        </w:rPr>
        <w:t>,</w:t>
      </w:r>
      <w:r w:rsidRPr="00203ACB">
        <w:rPr>
          <w:color w:val="333333"/>
          <w:spacing w:val="-8"/>
          <w:sz w:val="21"/>
        </w:rPr>
        <w:t xml:space="preserve"> </w:t>
      </w:r>
      <w:r w:rsidRPr="00203ACB">
        <w:rPr>
          <w:i/>
          <w:color w:val="333333"/>
          <w:sz w:val="21"/>
        </w:rPr>
        <w:t>Žurnālistikas</w:t>
      </w:r>
      <w:r w:rsidRPr="00203ACB">
        <w:rPr>
          <w:i/>
          <w:color w:val="333333"/>
          <w:spacing w:val="-9"/>
          <w:sz w:val="21"/>
        </w:rPr>
        <w:t xml:space="preserve"> </w:t>
      </w:r>
      <w:r w:rsidRPr="00203ACB">
        <w:rPr>
          <w:i/>
          <w:color w:val="333333"/>
          <w:sz w:val="21"/>
        </w:rPr>
        <w:t>pamati</w:t>
      </w:r>
      <w:r w:rsidRPr="00203ACB">
        <w:rPr>
          <w:i/>
          <w:color w:val="333333"/>
          <w:spacing w:val="-8"/>
          <w:sz w:val="21"/>
        </w:rPr>
        <w:t xml:space="preserve"> </w:t>
      </w:r>
      <w:r w:rsidRPr="00203ACB">
        <w:rPr>
          <w:i/>
          <w:color w:val="333333"/>
          <w:sz w:val="21"/>
        </w:rPr>
        <w:t>un</w:t>
      </w:r>
      <w:r w:rsidRPr="00203ACB">
        <w:rPr>
          <w:i/>
          <w:color w:val="333333"/>
          <w:spacing w:val="-9"/>
          <w:sz w:val="21"/>
        </w:rPr>
        <w:t xml:space="preserve"> </w:t>
      </w:r>
      <w:r w:rsidRPr="00203ACB">
        <w:rPr>
          <w:i/>
          <w:color w:val="333333"/>
          <w:sz w:val="21"/>
        </w:rPr>
        <w:t>tehnikas</w:t>
      </w:r>
      <w:r w:rsidRPr="00203ACB">
        <w:rPr>
          <w:color w:val="333333"/>
          <w:sz w:val="21"/>
        </w:rPr>
        <w:t>,</w:t>
      </w:r>
      <w:r w:rsidRPr="00203ACB">
        <w:rPr>
          <w:color w:val="333333"/>
          <w:spacing w:val="-8"/>
          <w:sz w:val="21"/>
        </w:rPr>
        <w:t xml:space="preserve"> </w:t>
      </w:r>
      <w:r w:rsidRPr="00203ACB">
        <w:rPr>
          <w:i/>
          <w:color w:val="333333"/>
          <w:sz w:val="21"/>
        </w:rPr>
        <w:t>Kultūras</w:t>
      </w:r>
      <w:r w:rsidRPr="00203ACB">
        <w:rPr>
          <w:i/>
          <w:color w:val="333333"/>
          <w:spacing w:val="-9"/>
          <w:sz w:val="21"/>
        </w:rPr>
        <w:t xml:space="preserve"> </w:t>
      </w:r>
      <w:r w:rsidRPr="00203ACB">
        <w:rPr>
          <w:i/>
          <w:color w:val="333333"/>
          <w:sz w:val="21"/>
        </w:rPr>
        <w:t>menedžments.</w:t>
      </w:r>
    </w:p>
    <w:p w14:paraId="036B6FB6" w14:textId="77777777" w:rsidR="00C93BA7" w:rsidRPr="00203ACB" w:rsidRDefault="00203ACB">
      <w:pPr>
        <w:pStyle w:val="BodyText"/>
        <w:spacing w:before="207" w:line="295" w:lineRule="auto"/>
        <w:ind w:left="560" w:right="537"/>
      </w:pPr>
      <w:r w:rsidRPr="00203ACB">
        <w:rPr>
          <w:color w:val="333333"/>
        </w:rPr>
        <w:t>Programmas</w:t>
      </w:r>
      <w:r w:rsidRPr="00203ACB">
        <w:rPr>
          <w:color w:val="333333"/>
          <w:spacing w:val="3"/>
        </w:rPr>
        <w:t xml:space="preserve"> </w:t>
      </w:r>
      <w:r w:rsidRPr="00203ACB">
        <w:rPr>
          <w:color w:val="333333"/>
        </w:rPr>
        <w:t>iesaistīto</w:t>
      </w:r>
      <w:r w:rsidRPr="00203ACB">
        <w:rPr>
          <w:color w:val="333333"/>
          <w:spacing w:val="4"/>
        </w:rPr>
        <w:t xml:space="preserve"> </w:t>
      </w:r>
      <w:r w:rsidRPr="00203ACB">
        <w:rPr>
          <w:color w:val="333333"/>
        </w:rPr>
        <w:t>mācībspēku</w:t>
      </w:r>
      <w:r w:rsidRPr="00203ACB">
        <w:rPr>
          <w:color w:val="333333"/>
          <w:spacing w:val="4"/>
        </w:rPr>
        <w:t xml:space="preserve"> </w:t>
      </w:r>
      <w:r w:rsidRPr="00203ACB">
        <w:rPr>
          <w:color w:val="333333"/>
        </w:rPr>
        <w:t>kvaliﬁkācija</w:t>
      </w:r>
      <w:r w:rsidRPr="00203ACB">
        <w:rPr>
          <w:color w:val="333333"/>
          <w:spacing w:val="4"/>
        </w:rPr>
        <w:t xml:space="preserve"> </w:t>
      </w:r>
      <w:r w:rsidRPr="00203ACB">
        <w:rPr>
          <w:color w:val="333333"/>
        </w:rPr>
        <w:t>palīdz</w:t>
      </w:r>
      <w:r w:rsidRPr="00203ACB">
        <w:rPr>
          <w:color w:val="333333"/>
          <w:spacing w:val="3"/>
        </w:rPr>
        <w:t xml:space="preserve"> </w:t>
      </w:r>
      <w:r w:rsidRPr="00203ACB">
        <w:rPr>
          <w:color w:val="333333"/>
        </w:rPr>
        <w:t>sasniegt</w:t>
      </w:r>
      <w:r w:rsidRPr="00203ACB">
        <w:rPr>
          <w:color w:val="333333"/>
          <w:spacing w:val="4"/>
        </w:rPr>
        <w:t xml:space="preserve"> </w:t>
      </w:r>
      <w:r w:rsidRPr="00203ACB">
        <w:rPr>
          <w:color w:val="333333"/>
        </w:rPr>
        <w:t>programmā</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studiju</w:t>
      </w:r>
      <w:r w:rsidRPr="00203ACB">
        <w:rPr>
          <w:color w:val="333333"/>
          <w:spacing w:val="3"/>
        </w:rPr>
        <w:t xml:space="preserve"> </w:t>
      </w:r>
      <w:r w:rsidRPr="00203ACB">
        <w:rPr>
          <w:color w:val="333333"/>
        </w:rPr>
        <w:t>kursos</w:t>
      </w:r>
      <w:r w:rsidRPr="00203ACB">
        <w:rPr>
          <w:color w:val="333333"/>
          <w:spacing w:val="1"/>
        </w:rPr>
        <w:t xml:space="preserve"> </w:t>
      </w:r>
      <w:r w:rsidRPr="00203ACB">
        <w:rPr>
          <w:color w:val="333333"/>
        </w:rPr>
        <w:t>izvirzītos rezultātus. Akadēmiskā un pedagoģiskā pieredz, kā arī kvaliﬁkācijas celšana palīdz</w:t>
      </w:r>
      <w:r w:rsidRPr="00203ACB">
        <w:rPr>
          <w:color w:val="333333"/>
          <w:spacing w:val="1"/>
        </w:rPr>
        <w:t xml:space="preserve"> </w:t>
      </w:r>
      <w:r w:rsidRPr="00203ACB">
        <w:rPr>
          <w:color w:val="333333"/>
        </w:rPr>
        <w:t>izmantot</w:t>
      </w:r>
      <w:r w:rsidRPr="00203ACB">
        <w:rPr>
          <w:color w:val="333333"/>
          <w:spacing w:val="-9"/>
        </w:rPr>
        <w:t xml:space="preserve"> </w:t>
      </w:r>
      <w:r w:rsidRPr="00203ACB">
        <w:rPr>
          <w:color w:val="333333"/>
        </w:rPr>
        <w:t>inovatīvās</w:t>
      </w:r>
      <w:r w:rsidRPr="00203ACB">
        <w:rPr>
          <w:color w:val="333333"/>
          <w:spacing w:val="-8"/>
        </w:rPr>
        <w:t xml:space="preserve"> </w:t>
      </w:r>
      <w:r w:rsidRPr="00203ACB">
        <w:rPr>
          <w:color w:val="333333"/>
        </w:rPr>
        <w:t>studiju</w:t>
      </w:r>
      <w:r w:rsidRPr="00203ACB">
        <w:rPr>
          <w:color w:val="333333"/>
          <w:spacing w:val="-8"/>
        </w:rPr>
        <w:t xml:space="preserve"> </w:t>
      </w:r>
      <w:r w:rsidRPr="00203ACB">
        <w:rPr>
          <w:color w:val="333333"/>
        </w:rPr>
        <w:t>metodes,</w:t>
      </w:r>
      <w:r w:rsidRPr="00203ACB">
        <w:rPr>
          <w:color w:val="333333"/>
          <w:spacing w:val="-8"/>
        </w:rPr>
        <w:t xml:space="preserve"> </w:t>
      </w:r>
      <w:r w:rsidRPr="00203ACB">
        <w:rPr>
          <w:color w:val="333333"/>
        </w:rPr>
        <w:t>studiju</w:t>
      </w:r>
      <w:r w:rsidRPr="00203ACB">
        <w:rPr>
          <w:color w:val="333333"/>
          <w:spacing w:val="-8"/>
        </w:rPr>
        <w:t xml:space="preserve"> </w:t>
      </w:r>
      <w:r w:rsidRPr="00203ACB">
        <w:rPr>
          <w:color w:val="333333"/>
        </w:rPr>
        <w:t>formu</w:t>
      </w:r>
      <w:r w:rsidRPr="00203ACB">
        <w:rPr>
          <w:color w:val="333333"/>
          <w:spacing w:val="-8"/>
        </w:rPr>
        <w:t xml:space="preserve"> </w:t>
      </w:r>
      <w:r w:rsidRPr="00203ACB">
        <w:rPr>
          <w:color w:val="333333"/>
        </w:rPr>
        <w:t>atlasi,</w:t>
      </w:r>
      <w:r w:rsidRPr="00203ACB">
        <w:rPr>
          <w:color w:val="333333"/>
          <w:spacing w:val="-9"/>
        </w:rPr>
        <w:t xml:space="preserve"> </w:t>
      </w:r>
      <w:r w:rsidRPr="00203ACB">
        <w:rPr>
          <w:color w:val="333333"/>
        </w:rPr>
        <w:t>studentcentrēta</w:t>
      </w:r>
      <w:r w:rsidRPr="00203ACB">
        <w:rPr>
          <w:color w:val="333333"/>
          <w:spacing w:val="-8"/>
        </w:rPr>
        <w:t xml:space="preserve"> </w:t>
      </w:r>
      <w:r w:rsidRPr="00203ACB">
        <w:rPr>
          <w:color w:val="333333"/>
        </w:rPr>
        <w:t>procesa</w:t>
      </w:r>
      <w:r w:rsidRPr="00203ACB">
        <w:rPr>
          <w:color w:val="333333"/>
          <w:spacing w:val="-8"/>
        </w:rPr>
        <w:t xml:space="preserve"> </w:t>
      </w:r>
      <w:r w:rsidRPr="00203ACB">
        <w:rPr>
          <w:color w:val="333333"/>
        </w:rPr>
        <w:t>izpratni,</w:t>
      </w:r>
      <w:r w:rsidRPr="00203ACB">
        <w:rPr>
          <w:color w:val="333333"/>
          <w:spacing w:val="-8"/>
        </w:rPr>
        <w:t xml:space="preserve"> </w:t>
      </w:r>
      <w:r w:rsidRPr="00203ACB">
        <w:rPr>
          <w:color w:val="333333"/>
        </w:rPr>
        <w:t>kā</w:t>
      </w:r>
      <w:r w:rsidRPr="00203ACB">
        <w:rPr>
          <w:color w:val="333333"/>
          <w:spacing w:val="-8"/>
        </w:rPr>
        <w:t xml:space="preserve"> </w:t>
      </w:r>
      <w:r w:rsidRPr="00203ACB">
        <w:rPr>
          <w:color w:val="333333"/>
        </w:rPr>
        <w:t>arī</w:t>
      </w:r>
      <w:r w:rsidRPr="00203ACB">
        <w:rPr>
          <w:color w:val="333333"/>
          <w:spacing w:val="-60"/>
        </w:rPr>
        <w:t xml:space="preserve"> </w:t>
      </w:r>
      <w:r w:rsidRPr="00203ACB">
        <w:rPr>
          <w:color w:val="333333"/>
        </w:rPr>
        <w:t>sasniedzamo rezultātu sasniegšanā.</w:t>
      </w:r>
      <w:r w:rsidRPr="00203ACB">
        <w:rPr>
          <w:color w:val="333333"/>
          <w:spacing w:val="1"/>
        </w:rPr>
        <w:t xml:space="preserve"> </w:t>
      </w:r>
      <w:r w:rsidRPr="00203ACB">
        <w:rPr>
          <w:color w:val="333333"/>
        </w:rPr>
        <w:t>Studiju kursos izvirzītie</w:t>
      </w:r>
      <w:r w:rsidRPr="00203ACB">
        <w:rPr>
          <w:color w:val="333333"/>
          <w:spacing w:val="1"/>
        </w:rPr>
        <w:t xml:space="preserve"> </w:t>
      </w:r>
      <w:r w:rsidRPr="00203ACB">
        <w:rPr>
          <w:color w:val="333333"/>
        </w:rPr>
        <w:t>rezultāti sasaucās</w:t>
      </w:r>
      <w:r w:rsidRPr="00203ACB">
        <w:rPr>
          <w:color w:val="333333"/>
          <w:spacing w:val="1"/>
        </w:rPr>
        <w:t xml:space="preserve"> </w:t>
      </w:r>
      <w:r w:rsidRPr="00203ACB">
        <w:rPr>
          <w:color w:val="333333"/>
        </w:rPr>
        <w:t>ar docētāju</w:t>
      </w:r>
      <w:r w:rsidRPr="00203ACB">
        <w:rPr>
          <w:color w:val="333333"/>
          <w:spacing w:val="1"/>
        </w:rPr>
        <w:t xml:space="preserve"> </w:t>
      </w:r>
      <w:r w:rsidRPr="00203ACB">
        <w:rPr>
          <w:color w:val="333333"/>
        </w:rPr>
        <w:t>pētniecisko</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profesionālo</w:t>
      </w:r>
      <w:r w:rsidRPr="00203ACB">
        <w:rPr>
          <w:color w:val="333333"/>
          <w:spacing w:val="-5"/>
        </w:rPr>
        <w:t xml:space="preserve"> </w:t>
      </w:r>
      <w:r w:rsidRPr="00203ACB">
        <w:rPr>
          <w:color w:val="333333"/>
        </w:rPr>
        <w:t>pieredzi.</w:t>
      </w:r>
    </w:p>
    <w:p w14:paraId="4BA95176" w14:textId="56FABBAB" w:rsidR="00C93BA7" w:rsidRPr="00203ACB" w:rsidRDefault="00BE4D95">
      <w:pPr>
        <w:pStyle w:val="BodyText"/>
        <w:rPr>
          <w:sz w:val="24"/>
        </w:rPr>
      </w:pPr>
      <w:r>
        <w:rPr>
          <w:sz w:val="24"/>
        </w:rPr>
        <w:tab/>
      </w:r>
      <w:r w:rsidRPr="00E52970">
        <w:rPr>
          <w:sz w:val="20"/>
          <w:szCs w:val="20"/>
          <w:shd w:val="clear" w:color="auto" w:fill="00B0F0"/>
        </w:rPr>
        <w:t>Izmaiņu nav</w:t>
      </w:r>
    </w:p>
    <w:p w14:paraId="39A70C7C" w14:textId="77777777" w:rsidR="00C93BA7" w:rsidRPr="00203ACB" w:rsidRDefault="00C93BA7">
      <w:pPr>
        <w:pStyle w:val="BodyText"/>
        <w:spacing w:before="1"/>
        <w:rPr>
          <w:sz w:val="34"/>
        </w:rPr>
      </w:pPr>
    </w:p>
    <w:p w14:paraId="5896CB1C" w14:textId="77777777" w:rsidR="00C93BA7" w:rsidRPr="00203ACB" w:rsidRDefault="00203ACB">
      <w:pPr>
        <w:pStyle w:val="Heading5"/>
        <w:numPr>
          <w:ilvl w:val="2"/>
          <w:numId w:val="35"/>
        </w:numPr>
        <w:tabs>
          <w:tab w:val="left" w:pos="1084"/>
        </w:tabs>
        <w:spacing w:before="1" w:line="295" w:lineRule="auto"/>
        <w:ind w:left="335" w:right="326" w:firstLine="0"/>
        <w:jc w:val="both"/>
        <w:rPr>
          <w:color w:val="333333"/>
        </w:rPr>
      </w:pPr>
      <w:r w:rsidRPr="00203ACB">
        <w:rPr>
          <w:color w:val="333333"/>
          <w:w w:val="110"/>
        </w:rPr>
        <w:t>Mācībspēku</w:t>
      </w:r>
      <w:r w:rsidRPr="00203ACB">
        <w:rPr>
          <w:color w:val="333333"/>
          <w:spacing w:val="1"/>
          <w:w w:val="110"/>
        </w:rPr>
        <w:t xml:space="preserve"> </w:t>
      </w:r>
      <w:r w:rsidRPr="00203ACB">
        <w:rPr>
          <w:color w:val="333333"/>
          <w:w w:val="110"/>
        </w:rPr>
        <w:t>sastāva</w:t>
      </w:r>
      <w:r w:rsidRPr="00203ACB">
        <w:rPr>
          <w:color w:val="333333"/>
          <w:spacing w:val="1"/>
          <w:w w:val="110"/>
        </w:rPr>
        <w:t xml:space="preserve"> </w:t>
      </w:r>
      <w:r w:rsidRPr="00203ACB">
        <w:rPr>
          <w:color w:val="333333"/>
          <w:w w:val="110"/>
        </w:rPr>
        <w:t>izmaiņu</w:t>
      </w:r>
      <w:r w:rsidRPr="00203ACB">
        <w:rPr>
          <w:color w:val="333333"/>
          <w:spacing w:val="1"/>
          <w:w w:val="110"/>
        </w:rPr>
        <w:t xml:space="preserve"> </w:t>
      </w:r>
      <w:r w:rsidRPr="00203ACB">
        <w:rPr>
          <w:color w:val="333333"/>
          <w:w w:val="110"/>
        </w:rPr>
        <w:t>analīze</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pārskata</w:t>
      </w:r>
      <w:r w:rsidRPr="00203ACB">
        <w:rPr>
          <w:color w:val="333333"/>
          <w:spacing w:val="1"/>
          <w:w w:val="110"/>
        </w:rPr>
        <w:t xml:space="preserve"> </w:t>
      </w:r>
      <w:r w:rsidRPr="00203ACB">
        <w:rPr>
          <w:color w:val="333333"/>
          <w:w w:val="110"/>
        </w:rPr>
        <w:t>periodu,</w:t>
      </w:r>
      <w:r w:rsidRPr="00203ACB">
        <w:rPr>
          <w:color w:val="333333"/>
          <w:spacing w:val="1"/>
          <w:w w:val="110"/>
        </w:rPr>
        <w:t xml:space="preserve"> </w:t>
      </w:r>
      <w:r w:rsidRPr="00203ACB">
        <w:rPr>
          <w:color w:val="333333"/>
          <w:w w:val="110"/>
        </w:rPr>
        <w:t>to</w:t>
      </w:r>
      <w:r w:rsidRPr="00203ACB">
        <w:rPr>
          <w:color w:val="333333"/>
          <w:spacing w:val="-67"/>
          <w:w w:val="110"/>
        </w:rPr>
        <w:t xml:space="preserve"> </w:t>
      </w:r>
      <w:r w:rsidRPr="00203ACB">
        <w:rPr>
          <w:color w:val="333333"/>
          <w:w w:val="110"/>
        </w:rPr>
        <w:t>ietekme</w:t>
      </w:r>
      <w:r w:rsidRPr="00203ACB">
        <w:rPr>
          <w:color w:val="333333"/>
          <w:spacing w:val="-6"/>
          <w:w w:val="110"/>
        </w:rPr>
        <w:t xml:space="preserve"> </w:t>
      </w:r>
      <w:r w:rsidRPr="00203ACB">
        <w:rPr>
          <w:color w:val="333333"/>
          <w:w w:val="110"/>
        </w:rPr>
        <w:t>uz</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kvalitāti.</w:t>
      </w:r>
    </w:p>
    <w:p w14:paraId="5133ADC7" w14:textId="77777777" w:rsidR="00C93BA7" w:rsidRPr="00203ACB" w:rsidRDefault="00C93BA7">
      <w:pPr>
        <w:pStyle w:val="BodyText"/>
        <w:rPr>
          <w:b/>
          <w:sz w:val="24"/>
        </w:rPr>
      </w:pPr>
    </w:p>
    <w:p w14:paraId="469E7AA4" w14:textId="77777777" w:rsidR="00C93BA7" w:rsidRPr="00203ACB" w:rsidRDefault="00C93BA7">
      <w:pPr>
        <w:pStyle w:val="BodyText"/>
        <w:rPr>
          <w:b/>
          <w:sz w:val="23"/>
        </w:rPr>
      </w:pPr>
    </w:p>
    <w:p w14:paraId="48D3CD21" w14:textId="77777777" w:rsidR="00C93BA7" w:rsidRPr="00203ACB" w:rsidRDefault="00203ACB">
      <w:pPr>
        <w:pStyle w:val="BodyText"/>
        <w:spacing w:line="295" w:lineRule="auto"/>
        <w:ind w:left="560" w:right="389"/>
      </w:pPr>
      <w:r w:rsidRPr="00203ACB">
        <w:rPr>
          <w:color w:val="333333"/>
        </w:rPr>
        <w:t>Pamatā studiju programmas realizācijā iesaistīto mācībspēku sastāvs ir stabils, komandā ir</w:t>
      </w:r>
      <w:r w:rsidRPr="00203ACB">
        <w:rPr>
          <w:color w:val="333333"/>
          <w:spacing w:val="1"/>
        </w:rPr>
        <w:t xml:space="preserve"> </w:t>
      </w:r>
      <w:r w:rsidRPr="00203ACB">
        <w:rPr>
          <w:color w:val="333333"/>
        </w:rPr>
        <w:t>sastrādājusies.</w:t>
      </w:r>
      <w:r w:rsidRPr="00203ACB">
        <w:rPr>
          <w:color w:val="333333"/>
          <w:spacing w:val="5"/>
        </w:rPr>
        <w:t xml:space="preserve"> </w:t>
      </w:r>
      <w:r w:rsidRPr="00203ACB">
        <w:rPr>
          <w:color w:val="333333"/>
        </w:rPr>
        <w:t>Izmaiņas</w:t>
      </w:r>
      <w:r w:rsidRPr="00203ACB">
        <w:rPr>
          <w:color w:val="333333"/>
          <w:spacing w:val="6"/>
        </w:rPr>
        <w:t xml:space="preserve"> </w:t>
      </w:r>
      <w:r w:rsidRPr="00203ACB">
        <w:rPr>
          <w:color w:val="333333"/>
        </w:rPr>
        <w:t>sastāvā</w:t>
      </w:r>
      <w:r w:rsidRPr="00203ACB">
        <w:rPr>
          <w:color w:val="333333"/>
          <w:spacing w:val="6"/>
        </w:rPr>
        <w:t xml:space="preserve"> </w:t>
      </w:r>
      <w:r w:rsidRPr="00203ACB">
        <w:rPr>
          <w:color w:val="333333"/>
        </w:rPr>
        <w:t>nepārsniedz</w:t>
      </w:r>
      <w:r w:rsidRPr="00203ACB">
        <w:rPr>
          <w:color w:val="333333"/>
          <w:spacing w:val="5"/>
        </w:rPr>
        <w:t xml:space="preserve"> </w:t>
      </w:r>
      <w:r w:rsidRPr="00203ACB">
        <w:rPr>
          <w:color w:val="333333"/>
        </w:rPr>
        <w:t>1-2</w:t>
      </w:r>
      <w:r w:rsidRPr="00203ACB">
        <w:rPr>
          <w:color w:val="333333"/>
          <w:spacing w:val="6"/>
        </w:rPr>
        <w:t xml:space="preserve"> </w:t>
      </w:r>
      <w:r w:rsidRPr="00203ACB">
        <w:rPr>
          <w:color w:val="333333"/>
        </w:rPr>
        <w:t>cilvēkus</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gadā,</w:t>
      </w:r>
      <w:r w:rsidRPr="00203ACB">
        <w:rPr>
          <w:color w:val="333333"/>
          <w:spacing w:val="6"/>
        </w:rPr>
        <w:t xml:space="preserve"> </w:t>
      </w:r>
      <w:r w:rsidRPr="00203ACB">
        <w:rPr>
          <w:color w:val="333333"/>
        </w:rPr>
        <w:t>kas</w:t>
      </w:r>
      <w:r w:rsidRPr="00203ACB">
        <w:rPr>
          <w:color w:val="333333"/>
          <w:spacing w:val="6"/>
        </w:rPr>
        <w:t xml:space="preserve"> </w:t>
      </w:r>
      <w:r w:rsidRPr="00203ACB">
        <w:rPr>
          <w:color w:val="333333"/>
        </w:rPr>
        <w:t>iauj</w:t>
      </w:r>
      <w:r w:rsidRPr="00203ACB">
        <w:rPr>
          <w:color w:val="333333"/>
          <w:spacing w:val="5"/>
        </w:rPr>
        <w:t xml:space="preserve"> </w:t>
      </w:r>
      <w:r w:rsidRPr="00203ACB">
        <w:rPr>
          <w:color w:val="333333"/>
        </w:rPr>
        <w:t>saglabāt</w:t>
      </w:r>
      <w:r w:rsidRPr="00203ACB">
        <w:rPr>
          <w:color w:val="333333"/>
          <w:spacing w:val="6"/>
        </w:rPr>
        <w:t xml:space="preserve"> </w:t>
      </w:r>
      <w:r w:rsidRPr="00203ACB">
        <w:rPr>
          <w:color w:val="333333"/>
        </w:rPr>
        <w:t>stabilitāti</w:t>
      </w:r>
      <w:r w:rsidRPr="00203ACB">
        <w:rPr>
          <w:color w:val="333333"/>
          <w:spacing w:val="-60"/>
        </w:rPr>
        <w:t xml:space="preserve"> </w:t>
      </w:r>
      <w:r w:rsidRPr="00203ACB">
        <w:rPr>
          <w:color w:val="333333"/>
        </w:rPr>
        <w:t>un</w:t>
      </w:r>
      <w:r w:rsidRPr="00203ACB">
        <w:rPr>
          <w:color w:val="333333"/>
          <w:spacing w:val="2"/>
        </w:rPr>
        <w:t xml:space="preserve"> </w:t>
      </w:r>
      <w:r w:rsidRPr="00203ACB">
        <w:rPr>
          <w:color w:val="333333"/>
        </w:rPr>
        <w:t>vienlaikus</w:t>
      </w:r>
      <w:r w:rsidRPr="00203ACB">
        <w:rPr>
          <w:color w:val="333333"/>
          <w:spacing w:val="3"/>
        </w:rPr>
        <w:t xml:space="preserve"> </w:t>
      </w:r>
      <w:r w:rsidRPr="00203ACB">
        <w:rPr>
          <w:color w:val="333333"/>
        </w:rPr>
        <w:t>atjaunot</w:t>
      </w:r>
      <w:r w:rsidRPr="00203ACB">
        <w:rPr>
          <w:color w:val="333333"/>
          <w:spacing w:val="2"/>
        </w:rPr>
        <w:t xml:space="preserve"> </w:t>
      </w:r>
      <w:r w:rsidRPr="00203ACB">
        <w:rPr>
          <w:color w:val="333333"/>
        </w:rPr>
        <w:t>sastāvu</w:t>
      </w:r>
      <w:r w:rsidRPr="00203ACB">
        <w:rPr>
          <w:color w:val="333333"/>
          <w:spacing w:val="3"/>
        </w:rPr>
        <w:t xml:space="preserve"> </w:t>
      </w:r>
      <w:r w:rsidRPr="00203ACB">
        <w:rPr>
          <w:color w:val="333333"/>
        </w:rPr>
        <w:t>atbilstoši</w:t>
      </w:r>
      <w:r w:rsidRPr="00203ACB">
        <w:rPr>
          <w:color w:val="333333"/>
          <w:spacing w:val="2"/>
        </w:rPr>
        <w:t xml:space="preserve"> </w:t>
      </w:r>
      <w:r w:rsidRPr="00203ACB">
        <w:rPr>
          <w:color w:val="333333"/>
        </w:rPr>
        <w:t>izmaiņām</w:t>
      </w:r>
      <w:r w:rsidRPr="00203ACB">
        <w:rPr>
          <w:color w:val="333333"/>
          <w:spacing w:val="3"/>
        </w:rPr>
        <w:t xml:space="preserve"> </w:t>
      </w:r>
      <w:r w:rsidRPr="00203ACB">
        <w:rPr>
          <w:color w:val="333333"/>
        </w:rPr>
        <w:t>studiju</w:t>
      </w:r>
      <w:r w:rsidRPr="00203ACB">
        <w:rPr>
          <w:color w:val="333333"/>
          <w:spacing w:val="2"/>
        </w:rPr>
        <w:t xml:space="preserve"> </w:t>
      </w:r>
      <w:r w:rsidRPr="00203ACB">
        <w:rPr>
          <w:color w:val="333333"/>
        </w:rPr>
        <w:t>programmas</w:t>
      </w:r>
      <w:r w:rsidRPr="00203ACB">
        <w:rPr>
          <w:color w:val="333333"/>
          <w:spacing w:val="3"/>
        </w:rPr>
        <w:t xml:space="preserve"> </w:t>
      </w:r>
      <w:r w:rsidRPr="00203ACB">
        <w:rPr>
          <w:color w:val="333333"/>
        </w:rPr>
        <w:t>saturā.</w:t>
      </w:r>
      <w:r w:rsidRPr="00203ACB">
        <w:rPr>
          <w:color w:val="333333"/>
          <w:spacing w:val="2"/>
        </w:rPr>
        <w:t xml:space="preserve"> </w:t>
      </w:r>
      <w:r w:rsidRPr="00203ACB">
        <w:rPr>
          <w:color w:val="333333"/>
        </w:rPr>
        <w:t>Visas</w:t>
      </w:r>
      <w:r w:rsidRPr="00203ACB">
        <w:rPr>
          <w:color w:val="333333"/>
          <w:spacing w:val="3"/>
        </w:rPr>
        <w:t xml:space="preserve"> </w:t>
      </w:r>
      <w:r w:rsidRPr="00203ACB">
        <w:rPr>
          <w:color w:val="333333"/>
        </w:rPr>
        <w:t>izmaiņas</w:t>
      </w:r>
      <w:r w:rsidRPr="00203ACB">
        <w:rPr>
          <w:color w:val="333333"/>
          <w:spacing w:val="1"/>
        </w:rPr>
        <w:t xml:space="preserve"> </w:t>
      </w:r>
      <w:r w:rsidRPr="00203ACB">
        <w:rPr>
          <w:color w:val="333333"/>
        </w:rPr>
        <w:t>sastāvā</w:t>
      </w:r>
      <w:r w:rsidRPr="00203ACB">
        <w:rPr>
          <w:color w:val="333333"/>
          <w:spacing w:val="-3"/>
        </w:rPr>
        <w:t xml:space="preserve"> </w:t>
      </w:r>
      <w:r w:rsidRPr="00203ACB">
        <w:rPr>
          <w:color w:val="333333"/>
        </w:rPr>
        <w:t>ir</w:t>
      </w:r>
      <w:r w:rsidRPr="00203ACB">
        <w:rPr>
          <w:color w:val="333333"/>
          <w:spacing w:val="-3"/>
        </w:rPr>
        <w:t xml:space="preserve"> </w:t>
      </w:r>
      <w:r w:rsidRPr="00203ACB">
        <w:rPr>
          <w:color w:val="333333"/>
        </w:rPr>
        <w:t>objektīvas</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pamatotas</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virzītas</w:t>
      </w:r>
      <w:r w:rsidRPr="00203ACB">
        <w:rPr>
          <w:color w:val="333333"/>
          <w:spacing w:val="-3"/>
        </w:rPr>
        <w:t xml:space="preserve"> </w:t>
      </w:r>
      <w:r w:rsidRPr="00203ACB">
        <w:rPr>
          <w:color w:val="333333"/>
        </w:rPr>
        <w:t>uz</w:t>
      </w:r>
      <w:r w:rsidRPr="00203ACB">
        <w:rPr>
          <w:color w:val="333333"/>
          <w:spacing w:val="-3"/>
        </w:rPr>
        <w:t xml:space="preserve"> </w:t>
      </w:r>
      <w:r w:rsidRPr="00203ACB">
        <w:rPr>
          <w:color w:val="333333"/>
        </w:rPr>
        <w:t>programmas</w:t>
      </w:r>
      <w:r w:rsidRPr="00203ACB">
        <w:rPr>
          <w:color w:val="333333"/>
          <w:spacing w:val="-3"/>
        </w:rPr>
        <w:t xml:space="preserve"> </w:t>
      </w:r>
      <w:r w:rsidRPr="00203ACB">
        <w:rPr>
          <w:color w:val="333333"/>
        </w:rPr>
        <w:t>izcilību.</w:t>
      </w:r>
    </w:p>
    <w:p w14:paraId="007145E1" w14:textId="77777777" w:rsidR="00C93BA7" w:rsidRPr="00203ACB" w:rsidRDefault="00203ACB">
      <w:pPr>
        <w:pStyle w:val="BodyText"/>
        <w:spacing w:before="151"/>
        <w:ind w:left="560"/>
      </w:pPr>
      <w:r w:rsidRPr="00203ACB">
        <w:rPr>
          <w:color w:val="333333"/>
        </w:rPr>
        <w:t>Pārskata</w:t>
      </w:r>
      <w:r w:rsidRPr="00203ACB">
        <w:rPr>
          <w:color w:val="333333"/>
          <w:spacing w:val="9"/>
        </w:rPr>
        <w:t xml:space="preserve"> </w:t>
      </w:r>
      <w:r w:rsidRPr="00203ACB">
        <w:rPr>
          <w:color w:val="333333"/>
        </w:rPr>
        <w:t>periodā</w:t>
      </w:r>
      <w:r w:rsidRPr="00203ACB">
        <w:rPr>
          <w:color w:val="333333"/>
          <w:spacing w:val="10"/>
        </w:rPr>
        <w:t xml:space="preserve"> </w:t>
      </w:r>
      <w:r w:rsidRPr="00203ACB">
        <w:rPr>
          <w:color w:val="333333"/>
        </w:rPr>
        <w:t>tika</w:t>
      </w:r>
      <w:r w:rsidRPr="00203ACB">
        <w:rPr>
          <w:color w:val="333333"/>
          <w:spacing w:val="10"/>
        </w:rPr>
        <w:t xml:space="preserve"> </w:t>
      </w:r>
      <w:r w:rsidRPr="00203ACB">
        <w:rPr>
          <w:color w:val="333333"/>
        </w:rPr>
        <w:t>veiktas</w:t>
      </w:r>
      <w:r w:rsidRPr="00203ACB">
        <w:rPr>
          <w:color w:val="333333"/>
          <w:spacing w:val="10"/>
        </w:rPr>
        <w:t xml:space="preserve"> </w:t>
      </w:r>
      <w:r w:rsidRPr="00203ACB">
        <w:rPr>
          <w:color w:val="333333"/>
        </w:rPr>
        <w:t>būtiskas</w:t>
      </w:r>
      <w:r w:rsidRPr="00203ACB">
        <w:rPr>
          <w:color w:val="333333"/>
          <w:spacing w:val="9"/>
        </w:rPr>
        <w:t xml:space="preserve"> </w:t>
      </w:r>
      <w:r w:rsidRPr="00203ACB">
        <w:rPr>
          <w:color w:val="333333"/>
        </w:rPr>
        <w:t>izmaiņas</w:t>
      </w:r>
      <w:r w:rsidRPr="00203ACB">
        <w:rPr>
          <w:color w:val="333333"/>
          <w:spacing w:val="10"/>
        </w:rPr>
        <w:t xml:space="preserve"> </w:t>
      </w:r>
      <w:r w:rsidRPr="00203ACB">
        <w:rPr>
          <w:color w:val="333333"/>
        </w:rPr>
        <w:t>mācībspēku</w:t>
      </w:r>
      <w:r w:rsidRPr="00203ACB">
        <w:rPr>
          <w:color w:val="333333"/>
          <w:spacing w:val="10"/>
        </w:rPr>
        <w:t xml:space="preserve"> </w:t>
      </w:r>
      <w:r w:rsidRPr="00203ACB">
        <w:rPr>
          <w:color w:val="333333"/>
        </w:rPr>
        <w:t>sastāvā:</w:t>
      </w:r>
    </w:p>
    <w:p w14:paraId="149288E1" w14:textId="0EEE822A" w:rsidR="00C93BA7" w:rsidRPr="00203ACB" w:rsidRDefault="009711BF">
      <w:pPr>
        <w:pStyle w:val="BodyText"/>
        <w:spacing w:before="206" w:line="295" w:lineRule="auto"/>
        <w:ind w:left="1160" w:right="324"/>
        <w:jc w:val="both"/>
      </w:pPr>
      <w:r w:rsidRPr="00203ACB">
        <w:rPr>
          <w:noProof/>
        </w:rPr>
        <mc:AlternateContent>
          <mc:Choice Requires="wps">
            <w:drawing>
              <wp:anchor distT="0" distB="0" distL="114300" distR="114300" simplePos="0" relativeHeight="15810560" behindDoc="0" locked="0" layoutInCell="1" allowOverlap="1" wp14:anchorId="3F0E302A" wp14:editId="62C08656">
                <wp:simplePos x="0" y="0"/>
                <wp:positionH relativeFrom="page">
                  <wp:posOffset>1090930</wp:posOffset>
                </wp:positionH>
                <wp:positionV relativeFrom="paragraph">
                  <wp:posOffset>187325</wp:posOffset>
                </wp:positionV>
                <wp:extent cx="45720" cy="45720"/>
                <wp:effectExtent l="0" t="0" r="0" b="0"/>
                <wp:wrapNone/>
                <wp:docPr id="1395998289" name="Freeform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0B9D63D" id="Freeform 171" o:spid="_x0000_s1026" style="position:absolute;margin-left:85.9pt;margin-top:14.75pt;width:3.6pt;height:3.6pt;z-index:1581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kritisko</w:t>
      </w:r>
      <w:r w:rsidRPr="00203ACB">
        <w:rPr>
          <w:color w:val="333333"/>
          <w:spacing w:val="1"/>
        </w:rPr>
        <w:t xml:space="preserve"> </w:t>
      </w:r>
      <w:r w:rsidRPr="00203ACB">
        <w:rPr>
          <w:color w:val="333333"/>
        </w:rPr>
        <w:t>viedokli</w:t>
      </w:r>
      <w:r w:rsidRPr="00203ACB">
        <w:rPr>
          <w:color w:val="333333"/>
          <w:spacing w:val="1"/>
        </w:rPr>
        <w:t xml:space="preserve"> </w:t>
      </w:r>
      <w:r w:rsidRPr="00203ACB">
        <w:rPr>
          <w:color w:val="333333"/>
        </w:rPr>
        <w:t>(aptaujas</w:t>
      </w:r>
      <w:r w:rsidRPr="00203ACB">
        <w:rPr>
          <w:color w:val="333333"/>
          <w:spacing w:val="1"/>
        </w:rPr>
        <w:t xml:space="preserve"> </w:t>
      </w:r>
      <w:r w:rsidRPr="00203ACB">
        <w:rPr>
          <w:color w:val="333333"/>
        </w:rPr>
        <w:t>rezultāti),</w:t>
      </w:r>
      <w:r w:rsidRPr="00203ACB">
        <w:rPr>
          <w:color w:val="333333"/>
          <w:spacing w:val="1"/>
        </w:rPr>
        <w:t xml:space="preserve"> </w:t>
      </w:r>
      <w:r w:rsidRPr="00203ACB">
        <w:rPr>
          <w:color w:val="333333"/>
        </w:rPr>
        <w:t>tika</w:t>
      </w:r>
      <w:r w:rsidRPr="00203ACB">
        <w:rPr>
          <w:color w:val="333333"/>
          <w:spacing w:val="1"/>
        </w:rPr>
        <w:t xml:space="preserve"> </w:t>
      </w:r>
      <w:r w:rsidRPr="00203ACB">
        <w:rPr>
          <w:color w:val="333333"/>
        </w:rPr>
        <w:t>nomainīts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61"/>
        </w:rPr>
        <w:t xml:space="preserve"> </w:t>
      </w:r>
      <w:r w:rsidRPr="00203ACB">
        <w:rPr>
          <w:i/>
          <w:color w:val="333333"/>
        </w:rPr>
        <w:t xml:space="preserve">Plašsaziņas līdzekļu un reklāmas darbību regulējošā likumdošana </w:t>
      </w:r>
      <w:r w:rsidRPr="00203ACB">
        <w:rPr>
          <w:color w:val="333333"/>
        </w:rPr>
        <w:t>docētājs. Šī brīža kursa</w:t>
      </w:r>
      <w:r w:rsidRPr="00203ACB">
        <w:rPr>
          <w:color w:val="333333"/>
          <w:spacing w:val="1"/>
        </w:rPr>
        <w:t xml:space="preserve"> </w:t>
      </w:r>
      <w:r w:rsidRPr="00203ACB">
        <w:rPr>
          <w:color w:val="333333"/>
        </w:rPr>
        <w:t>docentam Igoram Troﬁmovam izveidojās laba komunikācija ar studējošiem, kā arī jūtama</w:t>
      </w:r>
      <w:r w:rsidRPr="00203ACB">
        <w:rPr>
          <w:color w:val="333333"/>
          <w:spacing w:val="1"/>
        </w:rPr>
        <w:t xml:space="preserve"> </w:t>
      </w:r>
      <w:r w:rsidRPr="00203ACB">
        <w:rPr>
          <w:color w:val="333333"/>
        </w:rPr>
        <w:t>vēlme</w:t>
      </w:r>
      <w:r w:rsidRPr="00203ACB">
        <w:rPr>
          <w:color w:val="333333"/>
          <w:spacing w:val="1"/>
        </w:rPr>
        <w:t xml:space="preserve"> </w:t>
      </w:r>
      <w:r w:rsidRPr="00203ACB">
        <w:rPr>
          <w:color w:val="333333"/>
        </w:rPr>
        <w:t>sasniegt</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spacing w:val="9"/>
        </w:rPr>
        <w:t>rezultātus,</w:t>
      </w:r>
      <w:r w:rsidRPr="00203ACB">
        <w:rPr>
          <w:color w:val="333333"/>
          <w:spacing w:val="10"/>
        </w:rPr>
        <w:t xml:space="preserve"> </w:t>
      </w: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spacing w:val="9"/>
        </w:rPr>
        <w:t>studējošiem</w:t>
      </w:r>
      <w:r w:rsidRPr="00203ACB">
        <w:rPr>
          <w:color w:val="333333"/>
          <w:spacing w:val="10"/>
        </w:rPr>
        <w:t xml:space="preserve"> </w:t>
      </w:r>
      <w:r w:rsidRPr="00203ACB">
        <w:rPr>
          <w:color w:val="333333"/>
        </w:rPr>
        <w:t>nav</w:t>
      </w:r>
      <w:r w:rsidRPr="00203ACB">
        <w:rPr>
          <w:color w:val="333333"/>
          <w:spacing w:val="1"/>
        </w:rPr>
        <w:t xml:space="preserve"> </w:t>
      </w:r>
      <w:r w:rsidRPr="00203ACB">
        <w:rPr>
          <w:color w:val="333333"/>
          <w:spacing w:val="10"/>
        </w:rPr>
        <w:t>pamatizglītības</w:t>
      </w:r>
      <w:r w:rsidRPr="00203ACB">
        <w:rPr>
          <w:color w:val="333333"/>
          <w:spacing w:val="11"/>
        </w:rPr>
        <w:t xml:space="preserve"> </w:t>
      </w:r>
      <w:r w:rsidRPr="00203ACB">
        <w:rPr>
          <w:color w:val="333333"/>
        </w:rPr>
        <w:t>tiesībzinātnēs.</w:t>
      </w:r>
    </w:p>
    <w:p w14:paraId="5499E5CC" w14:textId="31B3EAE1" w:rsidR="00C93BA7" w:rsidRPr="00203ACB" w:rsidRDefault="009711BF">
      <w:pPr>
        <w:pStyle w:val="BodyText"/>
        <w:spacing w:line="295" w:lineRule="auto"/>
        <w:ind w:left="1160" w:right="331"/>
        <w:jc w:val="both"/>
      </w:pPr>
      <w:r w:rsidRPr="00203ACB">
        <w:rPr>
          <w:noProof/>
        </w:rPr>
        <mc:AlternateContent>
          <mc:Choice Requires="wps">
            <w:drawing>
              <wp:anchor distT="0" distB="0" distL="114300" distR="114300" simplePos="0" relativeHeight="15811072" behindDoc="0" locked="0" layoutInCell="1" allowOverlap="1" wp14:anchorId="1E5A83DE" wp14:editId="755AA68A">
                <wp:simplePos x="0" y="0"/>
                <wp:positionH relativeFrom="page">
                  <wp:posOffset>1090930</wp:posOffset>
                </wp:positionH>
                <wp:positionV relativeFrom="paragraph">
                  <wp:posOffset>56515</wp:posOffset>
                </wp:positionV>
                <wp:extent cx="45720" cy="45720"/>
                <wp:effectExtent l="0" t="0" r="0" b="0"/>
                <wp:wrapNone/>
                <wp:docPr id="1253455120" name="Freeform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8095B94" id="Freeform 170" o:spid="_x0000_s1026" style="position:absolute;margin-left:85.9pt;margin-top:4.45pt;width:3.6pt;height:3.6pt;z-index:1581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Studiju</w:t>
      </w:r>
      <w:r w:rsidRPr="00203ACB">
        <w:rPr>
          <w:color w:val="333333"/>
          <w:spacing w:val="42"/>
        </w:rPr>
        <w:t xml:space="preserve"> </w:t>
      </w:r>
      <w:r w:rsidRPr="00203ACB">
        <w:rPr>
          <w:color w:val="333333"/>
        </w:rPr>
        <w:t>kursu</w:t>
      </w:r>
      <w:r w:rsidRPr="00203ACB">
        <w:rPr>
          <w:color w:val="333333"/>
          <w:spacing w:val="42"/>
        </w:rPr>
        <w:t xml:space="preserve"> </w:t>
      </w:r>
      <w:r w:rsidRPr="00203ACB">
        <w:rPr>
          <w:i/>
          <w:color w:val="333333"/>
        </w:rPr>
        <w:t>Žurnālistikas</w:t>
      </w:r>
      <w:r w:rsidRPr="00203ACB">
        <w:rPr>
          <w:i/>
          <w:color w:val="333333"/>
          <w:spacing w:val="43"/>
        </w:rPr>
        <w:t xml:space="preserve"> </w:t>
      </w:r>
      <w:r w:rsidRPr="00203ACB">
        <w:rPr>
          <w:i/>
          <w:color w:val="333333"/>
        </w:rPr>
        <w:t>pamati</w:t>
      </w:r>
      <w:r w:rsidRPr="00203ACB">
        <w:rPr>
          <w:i/>
          <w:color w:val="333333"/>
          <w:spacing w:val="42"/>
        </w:rPr>
        <w:t xml:space="preserve"> </w:t>
      </w:r>
      <w:r w:rsidRPr="00203ACB">
        <w:rPr>
          <w:i/>
          <w:color w:val="333333"/>
        </w:rPr>
        <w:t>un</w:t>
      </w:r>
      <w:r w:rsidRPr="00203ACB">
        <w:rPr>
          <w:i/>
          <w:color w:val="333333"/>
          <w:spacing w:val="42"/>
        </w:rPr>
        <w:t xml:space="preserve"> </w:t>
      </w:r>
      <w:r w:rsidRPr="00203ACB">
        <w:rPr>
          <w:i/>
          <w:color w:val="333333"/>
        </w:rPr>
        <w:t>tehnikas</w:t>
      </w:r>
      <w:r w:rsidRPr="00203ACB">
        <w:rPr>
          <w:i/>
          <w:color w:val="333333"/>
          <w:spacing w:val="22"/>
        </w:rPr>
        <w:t xml:space="preserve"> </w:t>
      </w:r>
      <w:r w:rsidRPr="00203ACB">
        <w:rPr>
          <w:color w:val="333333"/>
        </w:rPr>
        <w:t>iepriekš</w:t>
      </w:r>
      <w:r w:rsidRPr="00203ACB">
        <w:rPr>
          <w:color w:val="333333"/>
          <w:spacing w:val="43"/>
        </w:rPr>
        <w:t xml:space="preserve"> </w:t>
      </w:r>
      <w:r w:rsidRPr="00203ACB">
        <w:rPr>
          <w:color w:val="333333"/>
        </w:rPr>
        <w:t>nodrošināja</w:t>
      </w:r>
      <w:r w:rsidRPr="00203ACB">
        <w:rPr>
          <w:color w:val="333333"/>
          <w:spacing w:val="42"/>
        </w:rPr>
        <w:t xml:space="preserve"> </w:t>
      </w:r>
      <w:r w:rsidRPr="00203ACB">
        <w:rPr>
          <w:color w:val="333333"/>
        </w:rPr>
        <w:t>DU</w:t>
      </w:r>
      <w:r w:rsidRPr="00203ACB">
        <w:rPr>
          <w:color w:val="333333"/>
          <w:spacing w:val="43"/>
        </w:rPr>
        <w:t xml:space="preserve"> </w:t>
      </w:r>
      <w:r w:rsidRPr="00203ACB">
        <w:rPr>
          <w:color w:val="333333"/>
        </w:rPr>
        <w:t>ievēlēts</w:t>
      </w:r>
      <w:r w:rsidRPr="00203ACB">
        <w:rPr>
          <w:color w:val="333333"/>
          <w:spacing w:val="42"/>
        </w:rPr>
        <w:t xml:space="preserve"> </w:t>
      </w:r>
      <w:r w:rsidRPr="00203ACB">
        <w:rPr>
          <w:color w:val="333333"/>
        </w:rPr>
        <w:t>docētājs.</w:t>
      </w:r>
      <w:r w:rsidRPr="00203ACB">
        <w:rPr>
          <w:color w:val="333333"/>
          <w:spacing w:val="1"/>
        </w:rPr>
        <w:t xml:space="preserve"> </w:t>
      </w:r>
      <w:r w:rsidRPr="00203ACB">
        <w:rPr>
          <w:color w:val="333333"/>
        </w:rPr>
        <w:t>Kopš</w:t>
      </w:r>
      <w:r w:rsidRPr="00203ACB">
        <w:rPr>
          <w:color w:val="333333"/>
          <w:spacing w:val="1"/>
        </w:rPr>
        <w:t xml:space="preserve"> </w:t>
      </w:r>
      <w:r w:rsidRPr="00203ACB">
        <w:rPr>
          <w:color w:val="333333"/>
        </w:rPr>
        <w:t>2018.</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pieaicināts</w:t>
      </w:r>
      <w:r w:rsidRPr="00203ACB">
        <w:rPr>
          <w:color w:val="333333"/>
          <w:spacing w:val="1"/>
        </w:rPr>
        <w:t xml:space="preserve"> </w:t>
      </w:r>
      <w:r w:rsidRPr="00203ACB">
        <w:rPr>
          <w:color w:val="333333"/>
        </w:rPr>
        <w:t>praktizējošs</w:t>
      </w:r>
      <w:r w:rsidRPr="00203ACB">
        <w:rPr>
          <w:color w:val="333333"/>
          <w:spacing w:val="1"/>
        </w:rPr>
        <w:t xml:space="preserve"> </w:t>
      </w:r>
      <w:r w:rsidRPr="00203ACB">
        <w:rPr>
          <w:color w:val="333333"/>
        </w:rPr>
        <w:t>žurnālists.</w:t>
      </w:r>
      <w:r w:rsidRPr="00203ACB">
        <w:rPr>
          <w:color w:val="333333"/>
          <w:spacing w:val="1"/>
        </w:rPr>
        <w:t xml:space="preserve"> </w:t>
      </w:r>
      <w:r w:rsidRPr="00203ACB">
        <w:rPr>
          <w:color w:val="333333"/>
        </w:rPr>
        <w:t>Tas</w:t>
      </w:r>
      <w:r w:rsidRPr="00203ACB">
        <w:rPr>
          <w:color w:val="333333"/>
          <w:spacing w:val="1"/>
        </w:rPr>
        <w:t xml:space="preserve"> </w:t>
      </w:r>
      <w:r w:rsidRPr="00203ACB">
        <w:rPr>
          <w:color w:val="333333"/>
        </w:rPr>
        <w:t>iauj</w:t>
      </w:r>
      <w:r w:rsidRPr="00203ACB">
        <w:rPr>
          <w:color w:val="333333"/>
          <w:spacing w:val="1"/>
        </w:rPr>
        <w:t xml:space="preserve"> </w:t>
      </w:r>
      <w:r w:rsidRPr="00203ACB">
        <w:rPr>
          <w:color w:val="333333"/>
        </w:rPr>
        <w:t>paaugstināt</w:t>
      </w:r>
      <w:r w:rsidRPr="00203ACB">
        <w:rPr>
          <w:color w:val="333333"/>
          <w:spacing w:val="1"/>
        </w:rPr>
        <w:t xml:space="preserve"> </w:t>
      </w:r>
      <w:r w:rsidRPr="00203ACB">
        <w:rPr>
          <w:color w:val="333333"/>
        </w:rPr>
        <w:t>apgūstamās</w:t>
      </w:r>
      <w:r w:rsidRPr="00203ACB">
        <w:rPr>
          <w:color w:val="333333"/>
          <w:spacing w:val="-2"/>
        </w:rPr>
        <w:t xml:space="preserve"> </w:t>
      </w:r>
      <w:r w:rsidRPr="00203ACB">
        <w:rPr>
          <w:color w:val="333333"/>
        </w:rPr>
        <w:t>programmas</w:t>
      </w:r>
      <w:r w:rsidRPr="00203ACB">
        <w:rPr>
          <w:color w:val="333333"/>
          <w:spacing w:val="-1"/>
        </w:rPr>
        <w:t xml:space="preserve"> </w:t>
      </w:r>
      <w:r w:rsidRPr="00203ACB">
        <w:rPr>
          <w:color w:val="333333"/>
        </w:rPr>
        <w:t>rezultātu</w:t>
      </w:r>
      <w:r w:rsidRPr="00203ACB">
        <w:rPr>
          <w:color w:val="333333"/>
          <w:spacing w:val="-1"/>
        </w:rPr>
        <w:t xml:space="preserve"> </w:t>
      </w:r>
      <w:r w:rsidRPr="00203ACB">
        <w:rPr>
          <w:color w:val="333333"/>
        </w:rPr>
        <w:t>sasniegšanu</w:t>
      </w:r>
      <w:r w:rsidRPr="00203ACB">
        <w:rPr>
          <w:color w:val="333333"/>
          <w:spacing w:val="-2"/>
        </w:rPr>
        <w:t xml:space="preserve"> </w:t>
      </w:r>
      <w:r w:rsidRPr="00203ACB">
        <w:rPr>
          <w:color w:val="333333"/>
        </w:rPr>
        <w:t>tieši</w:t>
      </w:r>
      <w:r w:rsidRPr="00203ACB">
        <w:rPr>
          <w:color w:val="333333"/>
          <w:spacing w:val="-1"/>
        </w:rPr>
        <w:t xml:space="preserve"> </w:t>
      </w:r>
      <w:r w:rsidRPr="00203ACB">
        <w:rPr>
          <w:color w:val="333333"/>
        </w:rPr>
        <w:t>praktiskajā</w:t>
      </w:r>
      <w:r w:rsidRPr="00203ACB">
        <w:rPr>
          <w:color w:val="333333"/>
          <w:spacing w:val="-1"/>
        </w:rPr>
        <w:t xml:space="preserve"> </w:t>
      </w:r>
      <w:r w:rsidRPr="00203ACB">
        <w:rPr>
          <w:color w:val="333333"/>
        </w:rPr>
        <w:t>līmenī.</w:t>
      </w:r>
    </w:p>
    <w:p w14:paraId="2F11A215" w14:textId="4F71D8BB" w:rsidR="00C93BA7" w:rsidRPr="00203ACB" w:rsidRDefault="009711BF">
      <w:pPr>
        <w:pStyle w:val="BodyText"/>
        <w:spacing w:line="295" w:lineRule="auto"/>
        <w:ind w:left="1160" w:right="331"/>
        <w:jc w:val="both"/>
      </w:pPr>
      <w:r w:rsidRPr="00203ACB">
        <w:rPr>
          <w:noProof/>
        </w:rPr>
        <mc:AlternateContent>
          <mc:Choice Requires="wps">
            <w:drawing>
              <wp:anchor distT="0" distB="0" distL="114300" distR="114300" simplePos="0" relativeHeight="15811584" behindDoc="0" locked="0" layoutInCell="1" allowOverlap="1" wp14:anchorId="11818F81" wp14:editId="592A865F">
                <wp:simplePos x="0" y="0"/>
                <wp:positionH relativeFrom="page">
                  <wp:posOffset>1090930</wp:posOffset>
                </wp:positionH>
                <wp:positionV relativeFrom="paragraph">
                  <wp:posOffset>56515</wp:posOffset>
                </wp:positionV>
                <wp:extent cx="45720" cy="45720"/>
                <wp:effectExtent l="0" t="0" r="0" b="0"/>
                <wp:wrapNone/>
                <wp:docPr id="597723290" name="Freeform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E1BCDAB" id="Freeform 169" o:spid="_x0000_s1026" style="position:absolute;margin-left:85.9pt;margin-top:4.45pt;width:3.6pt;height:3.6pt;z-index:1581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 xml:space="preserve">Studiju kursa </w:t>
      </w:r>
      <w:r w:rsidRPr="00203ACB">
        <w:rPr>
          <w:i/>
          <w:color w:val="333333"/>
        </w:rPr>
        <w:t xml:space="preserve">Grāmatvedības pamati </w:t>
      </w:r>
      <w:r w:rsidRPr="00203ACB">
        <w:rPr>
          <w:color w:val="333333"/>
        </w:rPr>
        <w:t>realizācijā tika iesaistīta DU Finanšu un uzskaites daias</w:t>
      </w:r>
      <w:r w:rsidRPr="00203ACB">
        <w:rPr>
          <w:color w:val="333333"/>
          <w:spacing w:val="1"/>
        </w:rPr>
        <w:t xml:space="preserve"> </w:t>
      </w:r>
      <w:r w:rsidRPr="00203ACB">
        <w:rPr>
          <w:color w:val="333333"/>
        </w:rPr>
        <w:t>vadītāja Rita Baltere, kas nodrošina studējošo iespēju iepazīties ar aktuālajām tendencēm</w:t>
      </w:r>
      <w:r w:rsidRPr="00203ACB">
        <w:rPr>
          <w:color w:val="333333"/>
          <w:spacing w:val="1"/>
        </w:rPr>
        <w:t xml:space="preserve"> </w:t>
      </w:r>
      <w:r w:rsidRPr="00203ACB">
        <w:rPr>
          <w:color w:val="333333"/>
        </w:rPr>
        <w:t>grāmatvedībā, izskatīt tās praktiskajā pielietojumā uz lielas institūcijas ﬁnansiālās darbības</w:t>
      </w:r>
      <w:r w:rsidRPr="00203ACB">
        <w:rPr>
          <w:color w:val="333333"/>
          <w:spacing w:val="1"/>
        </w:rPr>
        <w:t xml:space="preserve"> </w:t>
      </w:r>
      <w:r w:rsidRPr="00203ACB">
        <w:rPr>
          <w:color w:val="333333"/>
        </w:rPr>
        <w:t>piemēra.</w:t>
      </w:r>
    </w:p>
    <w:p w14:paraId="5283CF0D" w14:textId="78DB45B6" w:rsidR="00C93BA7" w:rsidRDefault="009711BF">
      <w:pPr>
        <w:pStyle w:val="BodyText"/>
        <w:spacing w:before="1" w:line="295" w:lineRule="auto"/>
        <w:ind w:left="1160" w:right="326"/>
        <w:jc w:val="both"/>
        <w:rPr>
          <w:color w:val="333333"/>
        </w:rPr>
      </w:pPr>
      <w:r w:rsidRPr="00203ACB">
        <w:rPr>
          <w:noProof/>
        </w:rPr>
        <mc:AlternateContent>
          <mc:Choice Requires="wps">
            <w:drawing>
              <wp:anchor distT="0" distB="0" distL="114300" distR="114300" simplePos="0" relativeHeight="15812096" behindDoc="0" locked="0" layoutInCell="1" allowOverlap="1" wp14:anchorId="326AEFA7" wp14:editId="6C0F9665">
                <wp:simplePos x="0" y="0"/>
                <wp:positionH relativeFrom="page">
                  <wp:posOffset>1090930</wp:posOffset>
                </wp:positionH>
                <wp:positionV relativeFrom="paragraph">
                  <wp:posOffset>57150</wp:posOffset>
                </wp:positionV>
                <wp:extent cx="45720" cy="45720"/>
                <wp:effectExtent l="0" t="0" r="0" b="0"/>
                <wp:wrapNone/>
                <wp:docPr id="1608702773" name="Freeform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CCEF564" id="Freeform 168" o:spid="_x0000_s1026" style="position:absolute;margin-left:85.9pt;margin-top:4.5pt;width:3.6pt;height:3.6pt;z-index:1581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Kopš</w:t>
      </w:r>
      <w:r w:rsidRPr="00203ACB">
        <w:rPr>
          <w:color w:val="333333"/>
          <w:spacing w:val="1"/>
        </w:rPr>
        <w:t xml:space="preserve"> </w:t>
      </w:r>
      <w:r w:rsidRPr="00203ACB">
        <w:rPr>
          <w:color w:val="333333"/>
        </w:rPr>
        <w:t>2022.</w:t>
      </w:r>
      <w:r w:rsidRPr="00203ACB">
        <w:rPr>
          <w:color w:val="333333"/>
          <w:spacing w:val="1"/>
        </w:rPr>
        <w:t xml:space="preserve"> </w:t>
      </w:r>
      <w:r w:rsidRPr="00203ACB">
        <w:rPr>
          <w:color w:val="333333"/>
        </w:rPr>
        <w:t>gada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i/>
          <w:color w:val="333333"/>
        </w:rPr>
        <w:t xml:space="preserve">Etnopolitika </w:t>
      </w:r>
      <w:r w:rsidRPr="00203ACB">
        <w:rPr>
          <w:color w:val="333333"/>
        </w:rPr>
        <w:t>nodrošina</w:t>
      </w:r>
      <w:r w:rsidRPr="00203ACB">
        <w:rPr>
          <w:color w:val="333333"/>
          <w:spacing w:val="1"/>
        </w:rPr>
        <w:t xml:space="preserve"> </w:t>
      </w:r>
      <w:r w:rsidRPr="00203ACB">
        <w:rPr>
          <w:color w:val="333333"/>
        </w:rPr>
        <w:t>Rusistikas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slāvistikas</w:t>
      </w:r>
      <w:r w:rsidRPr="00203ACB">
        <w:rPr>
          <w:color w:val="333333"/>
          <w:spacing w:val="63"/>
        </w:rPr>
        <w:t xml:space="preserve"> </w:t>
      </w:r>
      <w:r w:rsidRPr="00203ACB">
        <w:rPr>
          <w:color w:val="333333"/>
        </w:rPr>
        <w:t>katedras</w:t>
      </w:r>
      <w:r w:rsidRPr="00203ACB">
        <w:rPr>
          <w:color w:val="333333"/>
          <w:spacing w:val="1"/>
        </w:rPr>
        <w:t xml:space="preserve"> </w:t>
      </w:r>
      <w:r w:rsidRPr="00203ACB">
        <w:rPr>
          <w:color w:val="333333"/>
        </w:rPr>
        <w:t>docente O</w:t>
      </w:r>
      <w:r w:rsidR="00BE4D95">
        <w:rPr>
          <w:color w:val="333333"/>
        </w:rPr>
        <w:t>ļ</w:t>
      </w:r>
      <w:r w:rsidRPr="00203ACB">
        <w:rPr>
          <w:color w:val="333333"/>
        </w:rPr>
        <w:t>esja Ņikitina, kura 2022. gadā tika ievēlēta docentes amatā pēc dalības projektā</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fragmentācijas</w:t>
      </w:r>
      <w:r w:rsidRPr="00203ACB">
        <w:rPr>
          <w:color w:val="333333"/>
          <w:spacing w:val="1"/>
        </w:rPr>
        <w:t xml:space="preserve"> </w:t>
      </w:r>
      <w:r w:rsidRPr="00203ACB">
        <w:rPr>
          <w:color w:val="333333"/>
        </w:rPr>
        <w:t>samazināšana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resursu</w:t>
      </w:r>
      <w:r w:rsidRPr="00203ACB">
        <w:rPr>
          <w:color w:val="333333"/>
          <w:spacing w:val="1"/>
        </w:rPr>
        <w:t xml:space="preserve"> </w:t>
      </w:r>
      <w:r w:rsidRPr="00203ACB">
        <w:rPr>
          <w:color w:val="333333"/>
        </w:rPr>
        <w:t>koplietošanas</w:t>
      </w:r>
      <w:r w:rsidRPr="00203ACB">
        <w:rPr>
          <w:color w:val="333333"/>
          <w:spacing w:val="1"/>
        </w:rPr>
        <w:t xml:space="preserve"> </w:t>
      </w:r>
      <w:r w:rsidRPr="00203ACB">
        <w:rPr>
          <w:color w:val="333333"/>
        </w:rPr>
        <w:t>stiprināšana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Universitātē”.</w:t>
      </w:r>
      <w:r w:rsidRPr="00203ACB">
        <w:rPr>
          <w:color w:val="333333"/>
          <w:spacing w:val="1"/>
        </w:rPr>
        <w:t xml:space="preserve"> </w:t>
      </w:r>
      <w:r w:rsidRPr="00203ACB">
        <w:rPr>
          <w:color w:val="333333"/>
        </w:rPr>
        <w:t>Viens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projekta</w:t>
      </w:r>
      <w:r w:rsidRPr="00203ACB">
        <w:rPr>
          <w:color w:val="333333"/>
          <w:spacing w:val="1"/>
        </w:rPr>
        <w:t xml:space="preserve"> </w:t>
      </w:r>
      <w:r w:rsidRPr="00203ACB">
        <w:rPr>
          <w:color w:val="333333"/>
        </w:rPr>
        <w:t>mērķiem</w:t>
      </w:r>
      <w:r w:rsidRPr="00203ACB">
        <w:rPr>
          <w:color w:val="333333"/>
          <w:spacing w:val="1"/>
        </w:rPr>
        <w:t xml:space="preserve"> </w:t>
      </w:r>
      <w:r w:rsidRPr="00203ACB">
        <w:rPr>
          <w:color w:val="333333"/>
        </w:rPr>
        <w:t>bija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atjaunošana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zinātniskās kapacitātes celšana. O. Ņikitina ir aktīva Daugavpils novada politiķe, un viņas</w:t>
      </w:r>
      <w:r w:rsidRPr="00203ACB">
        <w:rPr>
          <w:color w:val="333333"/>
          <w:spacing w:val="1"/>
        </w:rPr>
        <w:t xml:space="preserve"> </w:t>
      </w:r>
      <w:r w:rsidRPr="00203ACB">
        <w:rPr>
          <w:color w:val="333333"/>
        </w:rPr>
        <w:t>pieredze</w:t>
      </w:r>
      <w:r w:rsidRPr="00203ACB">
        <w:rPr>
          <w:color w:val="333333"/>
          <w:spacing w:val="1"/>
        </w:rPr>
        <w:t xml:space="preserve"> </w:t>
      </w:r>
      <w:r w:rsidRPr="00203ACB">
        <w:rPr>
          <w:color w:val="333333"/>
        </w:rPr>
        <w:t>iauj</w:t>
      </w:r>
      <w:r w:rsidRPr="00203ACB">
        <w:rPr>
          <w:color w:val="333333"/>
          <w:spacing w:val="1"/>
        </w:rPr>
        <w:t xml:space="preserve"> </w:t>
      </w:r>
      <w:r w:rsidRPr="00203ACB">
        <w:rPr>
          <w:color w:val="333333"/>
        </w:rPr>
        <w:t>iek</w:t>
      </w:r>
      <w:r w:rsidR="00BE4D95">
        <w:rPr>
          <w:color w:val="333333"/>
        </w:rPr>
        <w:t>ļ</w:t>
      </w:r>
      <w:r w:rsidRPr="00203ACB">
        <w:rPr>
          <w:color w:val="333333"/>
        </w:rPr>
        <w:t>aut</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saturā</w:t>
      </w:r>
      <w:r w:rsidRPr="00203ACB">
        <w:rPr>
          <w:color w:val="333333"/>
          <w:spacing w:val="1"/>
        </w:rPr>
        <w:t xml:space="preserve"> </w:t>
      </w:r>
      <w:r w:rsidRPr="00203ACB">
        <w:rPr>
          <w:color w:val="333333"/>
        </w:rPr>
        <w:t>aktuālas</w:t>
      </w:r>
      <w:r w:rsidRPr="00203ACB">
        <w:rPr>
          <w:color w:val="333333"/>
          <w:spacing w:val="1"/>
        </w:rPr>
        <w:t xml:space="preserve"> </w:t>
      </w:r>
      <w:r w:rsidRPr="00203ACB">
        <w:rPr>
          <w:color w:val="333333"/>
        </w:rPr>
        <w:t>praktiskas</w:t>
      </w:r>
      <w:r w:rsidRPr="00203ACB">
        <w:rPr>
          <w:color w:val="333333"/>
          <w:spacing w:val="1"/>
        </w:rPr>
        <w:t xml:space="preserve"> </w:t>
      </w:r>
      <w:r w:rsidRPr="00203ACB">
        <w:rPr>
          <w:color w:val="333333"/>
        </w:rPr>
        <w:t>problēmas.</w:t>
      </w:r>
      <w:r w:rsidRPr="00203ACB">
        <w:rPr>
          <w:color w:val="333333"/>
          <w:spacing w:val="64"/>
        </w:rPr>
        <w:t xml:space="preserve"> </w:t>
      </w:r>
      <w:r w:rsidRPr="00203ACB">
        <w:rPr>
          <w:color w:val="333333"/>
        </w:rPr>
        <w:t>Docentes</w:t>
      </w:r>
      <w:r w:rsidRPr="00203ACB">
        <w:rPr>
          <w:color w:val="333333"/>
          <w:spacing w:val="-61"/>
        </w:rPr>
        <w:t xml:space="preserve"> </w:t>
      </w:r>
      <w:r w:rsidRPr="00203ACB">
        <w:rPr>
          <w:color w:val="333333"/>
        </w:rPr>
        <w:t>pētnieciskās intereses ir saistītas ar ukrainistiku, kas ir aktuāli, ņemot vērā esošo ģeopolitisko</w:t>
      </w:r>
      <w:r w:rsidRPr="00203ACB">
        <w:rPr>
          <w:color w:val="333333"/>
          <w:spacing w:val="1"/>
        </w:rPr>
        <w:t xml:space="preserve"> </w:t>
      </w:r>
      <w:r w:rsidRPr="00203ACB">
        <w:rPr>
          <w:color w:val="333333"/>
        </w:rPr>
        <w:t>situāciju.</w:t>
      </w:r>
    </w:p>
    <w:p w14:paraId="1D82CF36" w14:textId="36BDB699" w:rsidR="00BE4D95" w:rsidRPr="00203ACB" w:rsidRDefault="00BE4D95">
      <w:pPr>
        <w:pStyle w:val="BodyText"/>
        <w:spacing w:before="1" w:line="295" w:lineRule="auto"/>
        <w:ind w:left="1160" w:right="326"/>
        <w:jc w:val="both"/>
      </w:pPr>
      <w:r>
        <w:rPr>
          <w:color w:val="333333"/>
        </w:rPr>
        <w:tab/>
      </w:r>
      <w:r w:rsidRPr="00E52970">
        <w:rPr>
          <w:sz w:val="20"/>
          <w:szCs w:val="20"/>
          <w:shd w:val="clear" w:color="auto" w:fill="00B0F0"/>
        </w:rPr>
        <w:t>Izmaiņu nav</w:t>
      </w:r>
    </w:p>
    <w:p w14:paraId="2F34654B" w14:textId="77777777" w:rsidR="00C93BA7" w:rsidRPr="00203ACB" w:rsidRDefault="00C93BA7">
      <w:pPr>
        <w:pStyle w:val="BodyText"/>
        <w:spacing w:before="2"/>
        <w:rPr>
          <w:sz w:val="34"/>
        </w:rPr>
      </w:pPr>
    </w:p>
    <w:p w14:paraId="081EAEC3" w14:textId="334D0124" w:rsidR="00C93BA7" w:rsidRPr="00203ACB" w:rsidRDefault="00203ACB">
      <w:pPr>
        <w:pStyle w:val="Heading5"/>
        <w:numPr>
          <w:ilvl w:val="2"/>
          <w:numId w:val="35"/>
        </w:numPr>
        <w:tabs>
          <w:tab w:val="left" w:pos="1083"/>
        </w:tabs>
        <w:spacing w:line="295" w:lineRule="auto"/>
        <w:ind w:left="335" w:right="324" w:firstLine="0"/>
        <w:jc w:val="both"/>
        <w:rPr>
          <w:color w:val="333333"/>
        </w:rPr>
      </w:pPr>
      <w:r w:rsidRPr="00203ACB">
        <w:rPr>
          <w:color w:val="333333"/>
          <w:w w:val="110"/>
        </w:rPr>
        <w:t>Informācija</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iesaistītā</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w w:val="110"/>
        </w:rPr>
        <w:t>personāla</w:t>
      </w:r>
      <w:r w:rsidRPr="00203ACB">
        <w:rPr>
          <w:color w:val="333333"/>
          <w:spacing w:val="-12"/>
          <w:w w:val="110"/>
        </w:rPr>
        <w:t xml:space="preserve"> </w:t>
      </w:r>
      <w:r w:rsidRPr="00203ACB">
        <w:rPr>
          <w:color w:val="333333"/>
          <w:w w:val="110"/>
        </w:rPr>
        <w:t>zinātnisko</w:t>
      </w:r>
      <w:r w:rsidRPr="00203ACB">
        <w:rPr>
          <w:color w:val="333333"/>
          <w:spacing w:val="-12"/>
          <w:w w:val="110"/>
        </w:rPr>
        <w:t xml:space="preserve"> </w:t>
      </w:r>
      <w:r w:rsidRPr="00203ACB">
        <w:rPr>
          <w:color w:val="333333"/>
          <w:w w:val="110"/>
        </w:rPr>
        <w:t>publikāciju</w:t>
      </w:r>
      <w:r w:rsidRPr="00203ACB">
        <w:rPr>
          <w:color w:val="333333"/>
          <w:spacing w:val="-11"/>
          <w:w w:val="110"/>
        </w:rPr>
        <w:t xml:space="preserve"> </w:t>
      </w:r>
      <w:r w:rsidRPr="00203ACB">
        <w:rPr>
          <w:color w:val="333333"/>
          <w:w w:val="110"/>
        </w:rPr>
        <w:t>skaitu</w:t>
      </w:r>
      <w:r w:rsidRPr="00203ACB">
        <w:rPr>
          <w:color w:val="333333"/>
          <w:spacing w:val="-12"/>
          <w:w w:val="110"/>
        </w:rPr>
        <w:t xml:space="preserve"> </w:t>
      </w:r>
      <w:r w:rsidRPr="00203ACB">
        <w:rPr>
          <w:color w:val="333333"/>
          <w:w w:val="110"/>
        </w:rPr>
        <w:t>pārskata</w:t>
      </w:r>
      <w:r w:rsidRPr="00203ACB">
        <w:rPr>
          <w:color w:val="333333"/>
          <w:spacing w:val="-12"/>
          <w:w w:val="110"/>
        </w:rPr>
        <w:t xml:space="preserve"> </w:t>
      </w:r>
      <w:r w:rsidRPr="00203ACB">
        <w:rPr>
          <w:color w:val="333333"/>
          <w:w w:val="110"/>
        </w:rPr>
        <w:t>periodā,</w:t>
      </w:r>
      <w:r w:rsidRPr="00203ACB">
        <w:rPr>
          <w:color w:val="333333"/>
          <w:spacing w:val="-11"/>
          <w:w w:val="110"/>
        </w:rPr>
        <w:t xml:space="preserve"> </w:t>
      </w:r>
      <w:r w:rsidRPr="00203ACB">
        <w:rPr>
          <w:color w:val="333333"/>
          <w:w w:val="110"/>
        </w:rPr>
        <w:t>pievienojot</w:t>
      </w:r>
      <w:r w:rsidRPr="00203ACB">
        <w:rPr>
          <w:color w:val="333333"/>
          <w:spacing w:val="-12"/>
          <w:w w:val="110"/>
        </w:rPr>
        <w:t xml:space="preserve"> </w:t>
      </w:r>
      <w:r w:rsidRPr="00203ACB">
        <w:rPr>
          <w:color w:val="333333"/>
          <w:w w:val="110"/>
        </w:rPr>
        <w:t>svarīgāko</w:t>
      </w:r>
      <w:r w:rsidRPr="00203ACB">
        <w:rPr>
          <w:color w:val="333333"/>
          <w:spacing w:val="-12"/>
          <w:w w:val="110"/>
        </w:rPr>
        <w:t xml:space="preserve"> </w:t>
      </w:r>
      <w:r w:rsidRPr="00203ACB">
        <w:rPr>
          <w:color w:val="333333"/>
          <w:w w:val="110"/>
        </w:rPr>
        <w:t>publikāciju</w:t>
      </w:r>
      <w:r w:rsidRPr="00203ACB">
        <w:rPr>
          <w:color w:val="333333"/>
          <w:spacing w:val="-67"/>
          <w:w w:val="110"/>
        </w:rPr>
        <w:t xml:space="preserve"> </w:t>
      </w:r>
      <w:r w:rsidRPr="00203ACB">
        <w:rPr>
          <w:color w:val="333333"/>
          <w:w w:val="110"/>
        </w:rPr>
        <w:t>sarakstu, kas publicētas žurnālos, kuri tiek indeksēti datubāzēs Scopus vai WoS CC.</w:t>
      </w:r>
      <w:r w:rsidRPr="00203ACB">
        <w:rPr>
          <w:color w:val="333333"/>
          <w:spacing w:val="1"/>
          <w:w w:val="110"/>
        </w:rPr>
        <w:t xml:space="preserve"> </w:t>
      </w:r>
      <w:r w:rsidRPr="00203ACB">
        <w:rPr>
          <w:color w:val="333333"/>
          <w:w w:val="110"/>
        </w:rPr>
        <w:t>Sociālajās zinātnēs un humanitārajās un mākslas zinātnēs var papildus skaitīt zinātniskās</w:t>
      </w:r>
      <w:r w:rsidRPr="00203ACB">
        <w:rPr>
          <w:color w:val="333333"/>
          <w:spacing w:val="1"/>
          <w:w w:val="110"/>
        </w:rPr>
        <w:t xml:space="preserve"> </w:t>
      </w:r>
      <w:r w:rsidRPr="00203ACB">
        <w:rPr>
          <w:color w:val="333333"/>
          <w:w w:val="110"/>
        </w:rPr>
        <w:t>publikācijas žurnālos, kas tiek indeksēti ERIH+ un recenzētas monogrāﬁjas. Informācija</w:t>
      </w:r>
      <w:r w:rsidRPr="00203ACB">
        <w:rPr>
          <w:color w:val="333333"/>
          <w:spacing w:val="1"/>
          <w:w w:val="110"/>
        </w:rPr>
        <w:t xml:space="preserve"> </w:t>
      </w:r>
      <w:r w:rsidRPr="00203ACB">
        <w:rPr>
          <w:color w:val="333333"/>
          <w:w w:val="110"/>
        </w:rPr>
        <w:t>par mācībspēkiem, kuri iek</w:t>
      </w:r>
      <w:r w:rsidR="00BE4D95">
        <w:rPr>
          <w:color w:val="333333"/>
          <w:w w:val="110"/>
        </w:rPr>
        <w:t>ļ</w:t>
      </w:r>
      <w:r w:rsidRPr="00203ACB">
        <w:rPr>
          <w:color w:val="333333"/>
          <w:w w:val="110"/>
        </w:rPr>
        <w:t>auti Latvijas Zinātnes padomes ekspertu datubāzē attiecīgajā</w:t>
      </w:r>
      <w:r w:rsidRPr="00203ACB">
        <w:rPr>
          <w:color w:val="333333"/>
          <w:spacing w:val="1"/>
          <w:w w:val="110"/>
        </w:rPr>
        <w:t xml:space="preserve"> </w:t>
      </w:r>
      <w:r w:rsidRPr="00203ACB">
        <w:rPr>
          <w:color w:val="333333"/>
          <w:w w:val="110"/>
        </w:rPr>
        <w:t>zinātņu</w:t>
      </w:r>
      <w:r w:rsidRPr="00203ACB">
        <w:rPr>
          <w:color w:val="333333"/>
          <w:spacing w:val="1"/>
          <w:w w:val="110"/>
        </w:rPr>
        <w:t xml:space="preserve"> </w:t>
      </w:r>
      <w:r w:rsidRPr="00203ACB">
        <w:rPr>
          <w:color w:val="333333"/>
          <w:w w:val="110"/>
        </w:rPr>
        <w:t>nozarē</w:t>
      </w:r>
      <w:r w:rsidRPr="00203ACB">
        <w:rPr>
          <w:color w:val="333333"/>
          <w:spacing w:val="1"/>
          <w:w w:val="110"/>
        </w:rPr>
        <w:t xml:space="preserve"> </w:t>
      </w:r>
      <w:r w:rsidRPr="00203ACB">
        <w:rPr>
          <w:color w:val="333333"/>
          <w:w w:val="110"/>
        </w:rPr>
        <w:t>(kopējais</w:t>
      </w:r>
      <w:r w:rsidRPr="00203ACB">
        <w:rPr>
          <w:color w:val="333333"/>
          <w:spacing w:val="1"/>
          <w:w w:val="110"/>
        </w:rPr>
        <w:t xml:space="preserve"> </w:t>
      </w:r>
      <w:r w:rsidRPr="00203ACB">
        <w:rPr>
          <w:color w:val="333333"/>
          <w:w w:val="110"/>
        </w:rPr>
        <w:t>skaits,</w:t>
      </w:r>
      <w:r w:rsidRPr="00203ACB">
        <w:rPr>
          <w:color w:val="333333"/>
          <w:spacing w:val="1"/>
          <w:w w:val="110"/>
        </w:rPr>
        <w:t xml:space="preserve"> </w:t>
      </w:r>
      <w:r w:rsidRPr="00203ACB">
        <w:rPr>
          <w:color w:val="333333"/>
          <w:w w:val="110"/>
        </w:rPr>
        <w:t>mācībspēka</w:t>
      </w:r>
      <w:r w:rsidRPr="00203ACB">
        <w:rPr>
          <w:color w:val="333333"/>
          <w:spacing w:val="1"/>
          <w:w w:val="110"/>
        </w:rPr>
        <w:t xml:space="preserve"> </w:t>
      </w:r>
      <w:r w:rsidRPr="00203ACB">
        <w:rPr>
          <w:color w:val="333333"/>
          <w:w w:val="110"/>
        </w:rPr>
        <w:t>vārds/</w:t>
      </w:r>
      <w:r w:rsidRPr="00203ACB">
        <w:rPr>
          <w:color w:val="333333"/>
          <w:spacing w:val="1"/>
          <w:w w:val="110"/>
        </w:rPr>
        <w:t xml:space="preserve"> </w:t>
      </w:r>
      <w:r w:rsidRPr="00203ACB">
        <w:rPr>
          <w:color w:val="333333"/>
          <w:w w:val="110"/>
        </w:rPr>
        <w:t>uzvārds,</w:t>
      </w:r>
      <w:r w:rsidRPr="00203ACB">
        <w:rPr>
          <w:color w:val="333333"/>
          <w:spacing w:val="1"/>
          <w:w w:val="110"/>
        </w:rPr>
        <w:t xml:space="preserve"> </w:t>
      </w:r>
      <w:r w:rsidRPr="00203ACB">
        <w:rPr>
          <w:color w:val="333333"/>
          <w:w w:val="110"/>
        </w:rPr>
        <w:t>zinātnes</w:t>
      </w:r>
      <w:r w:rsidRPr="00203ACB">
        <w:rPr>
          <w:color w:val="333333"/>
          <w:spacing w:val="1"/>
          <w:w w:val="110"/>
        </w:rPr>
        <w:t xml:space="preserve"> </w:t>
      </w:r>
      <w:r w:rsidRPr="00203ACB">
        <w:rPr>
          <w:color w:val="333333"/>
          <w:w w:val="110"/>
        </w:rPr>
        <w:t>nozare,</w:t>
      </w:r>
      <w:r w:rsidRPr="00203ACB">
        <w:rPr>
          <w:color w:val="333333"/>
          <w:spacing w:val="1"/>
          <w:w w:val="110"/>
        </w:rPr>
        <w:t xml:space="preserve"> </w:t>
      </w:r>
      <w:r w:rsidRPr="00203ACB">
        <w:rPr>
          <w:color w:val="333333"/>
          <w:w w:val="110"/>
        </w:rPr>
        <w:t>kurā</w:t>
      </w:r>
      <w:r w:rsidRPr="00203ACB">
        <w:rPr>
          <w:color w:val="333333"/>
          <w:spacing w:val="1"/>
          <w:w w:val="110"/>
        </w:rPr>
        <w:t xml:space="preserve"> </w:t>
      </w:r>
      <w:r w:rsidRPr="00203ACB">
        <w:rPr>
          <w:color w:val="333333"/>
          <w:w w:val="110"/>
        </w:rPr>
        <w:t>mācībspēkam</w:t>
      </w:r>
      <w:r w:rsidRPr="00203ACB">
        <w:rPr>
          <w:color w:val="333333"/>
          <w:spacing w:val="49"/>
          <w:w w:val="110"/>
        </w:rPr>
        <w:t xml:space="preserve"> </w:t>
      </w:r>
      <w:r w:rsidRPr="00203ACB">
        <w:rPr>
          <w:color w:val="333333"/>
          <w:w w:val="110"/>
        </w:rPr>
        <w:t>ir</w:t>
      </w:r>
      <w:r w:rsidRPr="00203ACB">
        <w:rPr>
          <w:color w:val="333333"/>
          <w:spacing w:val="49"/>
          <w:w w:val="110"/>
        </w:rPr>
        <w:t xml:space="preserve"> </w:t>
      </w:r>
      <w:r w:rsidRPr="00203ACB">
        <w:rPr>
          <w:color w:val="333333"/>
          <w:w w:val="110"/>
        </w:rPr>
        <w:t>eksperta</w:t>
      </w:r>
      <w:r w:rsidRPr="00203ACB">
        <w:rPr>
          <w:color w:val="333333"/>
          <w:spacing w:val="50"/>
          <w:w w:val="110"/>
        </w:rPr>
        <w:t xml:space="preserve"> </w:t>
      </w:r>
      <w:r w:rsidRPr="00203ACB">
        <w:rPr>
          <w:color w:val="333333"/>
          <w:w w:val="110"/>
        </w:rPr>
        <w:t>statuss</w:t>
      </w:r>
      <w:r w:rsidRPr="00203ACB">
        <w:rPr>
          <w:color w:val="333333"/>
          <w:spacing w:val="49"/>
          <w:w w:val="110"/>
        </w:rPr>
        <w:t xml:space="preserve"> </w:t>
      </w:r>
      <w:r w:rsidRPr="00203ACB">
        <w:rPr>
          <w:color w:val="333333"/>
          <w:w w:val="110"/>
        </w:rPr>
        <w:t>un</w:t>
      </w:r>
      <w:r w:rsidRPr="00203ACB">
        <w:rPr>
          <w:color w:val="333333"/>
          <w:spacing w:val="50"/>
          <w:w w:val="110"/>
        </w:rPr>
        <w:t xml:space="preserve"> </w:t>
      </w:r>
      <w:r w:rsidRPr="00203ACB">
        <w:rPr>
          <w:color w:val="333333"/>
          <w:w w:val="110"/>
        </w:rPr>
        <w:t>Latvijas</w:t>
      </w:r>
      <w:r w:rsidRPr="00203ACB">
        <w:rPr>
          <w:color w:val="333333"/>
          <w:spacing w:val="49"/>
          <w:w w:val="110"/>
        </w:rPr>
        <w:t xml:space="preserve"> </w:t>
      </w:r>
      <w:r w:rsidRPr="00203ACB">
        <w:rPr>
          <w:color w:val="333333"/>
          <w:w w:val="110"/>
        </w:rPr>
        <w:t>Zinātnes</w:t>
      </w:r>
      <w:r w:rsidRPr="00203ACB">
        <w:rPr>
          <w:color w:val="333333"/>
          <w:spacing w:val="49"/>
          <w:w w:val="110"/>
        </w:rPr>
        <w:t xml:space="preserve"> </w:t>
      </w:r>
      <w:r w:rsidRPr="00203ACB">
        <w:rPr>
          <w:color w:val="333333"/>
          <w:w w:val="110"/>
        </w:rPr>
        <w:t>padomes</w:t>
      </w:r>
      <w:r w:rsidRPr="00203ACB">
        <w:rPr>
          <w:color w:val="333333"/>
          <w:spacing w:val="50"/>
          <w:w w:val="110"/>
        </w:rPr>
        <w:t xml:space="preserve"> </w:t>
      </w:r>
      <w:r w:rsidRPr="00203ACB">
        <w:rPr>
          <w:color w:val="333333"/>
          <w:w w:val="110"/>
        </w:rPr>
        <w:t>eksperta</w:t>
      </w:r>
      <w:r w:rsidRPr="00203ACB">
        <w:rPr>
          <w:color w:val="333333"/>
          <w:spacing w:val="49"/>
          <w:w w:val="110"/>
        </w:rPr>
        <w:t xml:space="preserve"> </w:t>
      </w:r>
      <w:r w:rsidRPr="00203ACB">
        <w:rPr>
          <w:color w:val="333333"/>
          <w:w w:val="110"/>
        </w:rPr>
        <w:t>tiesību</w:t>
      </w:r>
      <w:r w:rsidRPr="00203ACB">
        <w:rPr>
          <w:color w:val="333333"/>
          <w:spacing w:val="50"/>
          <w:w w:val="110"/>
        </w:rPr>
        <w:t xml:space="preserve"> </w:t>
      </w:r>
      <w:r w:rsidRPr="00203ACB">
        <w:rPr>
          <w:color w:val="333333"/>
          <w:w w:val="110"/>
        </w:rPr>
        <w:t>beigu</w:t>
      </w:r>
    </w:p>
    <w:p w14:paraId="1C233161"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D2A151B" w14:textId="77777777" w:rsidR="00C93BA7" w:rsidRPr="00203ACB" w:rsidRDefault="00203ACB">
      <w:pPr>
        <w:spacing w:before="74"/>
        <w:ind w:left="335"/>
        <w:rPr>
          <w:b/>
          <w:sz w:val="21"/>
        </w:rPr>
      </w:pPr>
      <w:r w:rsidRPr="00203ACB">
        <w:rPr>
          <w:b/>
          <w:color w:val="333333"/>
          <w:w w:val="110"/>
          <w:sz w:val="21"/>
        </w:rPr>
        <w:lastRenderedPageBreak/>
        <w:t>termiņš).</w:t>
      </w:r>
    </w:p>
    <w:p w14:paraId="22786F7F" w14:textId="77777777" w:rsidR="00C93BA7" w:rsidRPr="00203ACB" w:rsidRDefault="00C93BA7">
      <w:pPr>
        <w:pStyle w:val="BodyText"/>
        <w:rPr>
          <w:b/>
          <w:sz w:val="24"/>
        </w:rPr>
      </w:pPr>
    </w:p>
    <w:p w14:paraId="7A831CD0" w14:textId="77777777" w:rsidR="00C93BA7" w:rsidRPr="00203ACB" w:rsidRDefault="00C93BA7">
      <w:pPr>
        <w:pStyle w:val="BodyText"/>
        <w:spacing w:before="1"/>
        <w:rPr>
          <w:b/>
          <w:sz w:val="25"/>
        </w:rPr>
      </w:pPr>
    </w:p>
    <w:p w14:paraId="43FD4395" w14:textId="6BA14E95" w:rsidR="00C93BA7" w:rsidRPr="00155C22" w:rsidRDefault="00203ACB" w:rsidP="00155C22">
      <w:pPr>
        <w:pStyle w:val="Heading5"/>
        <w:numPr>
          <w:ilvl w:val="2"/>
          <w:numId w:val="35"/>
        </w:numPr>
        <w:tabs>
          <w:tab w:val="left" w:pos="1090"/>
        </w:tabs>
        <w:spacing w:before="1" w:line="295" w:lineRule="auto"/>
        <w:ind w:left="335" w:right="323" w:firstLine="0"/>
        <w:jc w:val="both"/>
        <w:rPr>
          <w:color w:val="333333"/>
        </w:rPr>
      </w:pPr>
      <w:r w:rsidRPr="00203ACB">
        <w:rPr>
          <w:color w:val="333333"/>
          <w:w w:val="110"/>
        </w:rPr>
        <w:t>Informācija</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īstenojošā</w:t>
      </w:r>
      <w:r w:rsidRPr="00203ACB">
        <w:rPr>
          <w:color w:val="333333"/>
          <w:spacing w:val="1"/>
          <w:w w:val="110"/>
        </w:rPr>
        <w:t xml:space="preserve"> </w:t>
      </w:r>
      <w:r w:rsidRPr="00203ACB">
        <w:rPr>
          <w:color w:val="333333"/>
          <w:w w:val="110"/>
        </w:rPr>
        <w:t>iesaistītā</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spacing w:val="9"/>
          <w:w w:val="110"/>
        </w:rPr>
        <w:t xml:space="preserve">personāla iesaisti </w:t>
      </w:r>
      <w:r w:rsidRPr="00203ACB">
        <w:rPr>
          <w:color w:val="333333"/>
          <w:spacing w:val="10"/>
          <w:w w:val="110"/>
        </w:rPr>
        <w:t xml:space="preserve">pētniecības </w:t>
      </w:r>
      <w:r w:rsidRPr="00203ACB">
        <w:rPr>
          <w:color w:val="333333"/>
          <w:spacing w:val="9"/>
          <w:w w:val="110"/>
        </w:rPr>
        <w:t xml:space="preserve">projektos </w:t>
      </w:r>
      <w:r w:rsidRPr="00203ACB">
        <w:rPr>
          <w:color w:val="333333"/>
          <w:w w:val="110"/>
        </w:rPr>
        <w:t>kā</w:t>
      </w:r>
      <w:r w:rsidRPr="00203ACB">
        <w:rPr>
          <w:color w:val="333333"/>
          <w:spacing w:val="1"/>
          <w:w w:val="110"/>
        </w:rPr>
        <w:t xml:space="preserve"> </w:t>
      </w:r>
      <w:r w:rsidRPr="00203ACB">
        <w:rPr>
          <w:color w:val="333333"/>
          <w:spacing w:val="9"/>
          <w:w w:val="110"/>
        </w:rPr>
        <w:t xml:space="preserve">projekta </w:t>
      </w:r>
      <w:r w:rsidRPr="00203ACB">
        <w:rPr>
          <w:color w:val="333333"/>
          <w:w w:val="110"/>
        </w:rPr>
        <w:t>vadītājiem</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spacing w:val="11"/>
          <w:w w:val="110"/>
        </w:rPr>
        <w:t>galvenajiem</w:t>
      </w:r>
      <w:r w:rsidRPr="00203ACB">
        <w:rPr>
          <w:color w:val="333333"/>
          <w:spacing w:val="12"/>
          <w:w w:val="110"/>
        </w:rPr>
        <w:t xml:space="preserve"> </w:t>
      </w:r>
      <w:r w:rsidRPr="00203ACB">
        <w:rPr>
          <w:color w:val="333333"/>
          <w:w w:val="105"/>
        </w:rPr>
        <w:t>izpildītājiem/ apakšprojektu vadītājiem/ vadošajiem pētniekiem, norādot attiecīgā projekta</w:t>
      </w:r>
      <w:r w:rsidRPr="00203ACB">
        <w:rPr>
          <w:color w:val="333333"/>
          <w:spacing w:val="1"/>
          <w:w w:val="105"/>
        </w:rPr>
        <w:t xml:space="preserve"> </w:t>
      </w:r>
      <w:r w:rsidRPr="00203ACB">
        <w:rPr>
          <w:color w:val="333333"/>
          <w:w w:val="110"/>
        </w:rPr>
        <w:t>nosaukumu, ﬁnansējuma avotu, ﬁnansējuma apmēru. Informāciju sniegt par pārskata</w:t>
      </w:r>
      <w:r w:rsidRPr="00203ACB">
        <w:rPr>
          <w:color w:val="333333"/>
          <w:spacing w:val="1"/>
          <w:w w:val="110"/>
        </w:rPr>
        <w:t xml:space="preserve"> </w:t>
      </w:r>
      <w:r w:rsidRPr="00203ACB">
        <w:rPr>
          <w:color w:val="333333"/>
          <w:w w:val="110"/>
        </w:rPr>
        <w:t>periodu.</w:t>
      </w:r>
    </w:p>
    <w:p w14:paraId="66167EE6" w14:textId="77777777" w:rsidR="00C93BA7" w:rsidRPr="00203ACB" w:rsidRDefault="00C93BA7">
      <w:pPr>
        <w:pStyle w:val="BodyText"/>
        <w:rPr>
          <w:b/>
          <w:sz w:val="24"/>
        </w:rPr>
      </w:pPr>
    </w:p>
    <w:p w14:paraId="080F1A3F" w14:textId="77777777" w:rsidR="00C93BA7" w:rsidRPr="00203ACB" w:rsidRDefault="00C93BA7">
      <w:pPr>
        <w:pStyle w:val="BodyText"/>
        <w:spacing w:before="3"/>
        <w:rPr>
          <w:b/>
          <w:sz w:val="20"/>
        </w:rPr>
      </w:pPr>
    </w:p>
    <w:p w14:paraId="466E8A73" w14:textId="77777777" w:rsidR="00C93BA7" w:rsidRPr="00203ACB" w:rsidRDefault="00203ACB">
      <w:pPr>
        <w:pStyle w:val="ListParagraph"/>
        <w:numPr>
          <w:ilvl w:val="2"/>
          <w:numId w:val="35"/>
        </w:numPr>
        <w:tabs>
          <w:tab w:val="left" w:pos="1025"/>
        </w:tabs>
        <w:spacing w:line="295" w:lineRule="auto"/>
        <w:ind w:left="335" w:right="326" w:firstLine="0"/>
        <w:jc w:val="both"/>
        <w:rPr>
          <w:b/>
          <w:color w:val="333333"/>
          <w:sz w:val="21"/>
        </w:rPr>
      </w:pPr>
      <w:r w:rsidRPr="00203ACB">
        <w:rPr>
          <w:b/>
          <w:color w:val="333333"/>
          <w:w w:val="110"/>
          <w:sz w:val="21"/>
        </w:rPr>
        <w:t>Mācībspēku savstarpējās sadarbības novērtējums, norādot mehānismus sadarbības</w:t>
      </w:r>
      <w:r w:rsidRPr="00203ACB">
        <w:rPr>
          <w:b/>
          <w:color w:val="333333"/>
          <w:spacing w:val="1"/>
          <w:w w:val="110"/>
          <w:sz w:val="21"/>
        </w:rPr>
        <w:t xml:space="preserve"> </w:t>
      </w:r>
      <w:r w:rsidRPr="00203ACB">
        <w:rPr>
          <w:b/>
          <w:color w:val="333333"/>
          <w:w w:val="110"/>
          <w:sz w:val="21"/>
        </w:rPr>
        <w:t>veicināšanai</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īstenošanā</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kursu/</w:t>
      </w:r>
      <w:r w:rsidRPr="00203ACB">
        <w:rPr>
          <w:b/>
          <w:color w:val="333333"/>
          <w:spacing w:val="1"/>
          <w:w w:val="110"/>
          <w:sz w:val="21"/>
        </w:rPr>
        <w:t xml:space="preserve"> </w:t>
      </w:r>
      <w:r w:rsidRPr="00203ACB">
        <w:rPr>
          <w:b/>
          <w:color w:val="333333"/>
          <w:w w:val="110"/>
          <w:sz w:val="21"/>
        </w:rPr>
        <w:t>moduiu</w:t>
      </w:r>
      <w:r w:rsidRPr="00203ACB">
        <w:rPr>
          <w:b/>
          <w:color w:val="333333"/>
          <w:spacing w:val="1"/>
          <w:w w:val="110"/>
          <w:sz w:val="21"/>
        </w:rPr>
        <w:t xml:space="preserve"> </w:t>
      </w:r>
      <w:r w:rsidRPr="00203ACB">
        <w:rPr>
          <w:b/>
          <w:color w:val="333333"/>
          <w:w w:val="110"/>
          <w:sz w:val="21"/>
        </w:rPr>
        <w:t>savstarpējās</w:t>
      </w:r>
      <w:r w:rsidRPr="00203ACB">
        <w:rPr>
          <w:b/>
          <w:color w:val="333333"/>
          <w:spacing w:val="1"/>
          <w:w w:val="110"/>
          <w:sz w:val="21"/>
        </w:rPr>
        <w:t xml:space="preserve"> </w:t>
      </w:r>
      <w:r w:rsidRPr="00203ACB">
        <w:rPr>
          <w:b/>
          <w:color w:val="333333"/>
          <w:w w:val="110"/>
          <w:sz w:val="21"/>
        </w:rPr>
        <w:t>sasaistes nodrošināšanā. Norādīt arī studējošo un mācībspēku skaita attiecību studiju</w:t>
      </w:r>
      <w:r w:rsidRPr="00203ACB">
        <w:rPr>
          <w:b/>
          <w:color w:val="333333"/>
          <w:spacing w:val="1"/>
          <w:w w:val="110"/>
          <w:sz w:val="21"/>
        </w:rPr>
        <w:t xml:space="preserve"> </w:t>
      </w:r>
      <w:r w:rsidRPr="00203ACB">
        <w:rPr>
          <w:b/>
          <w:color w:val="333333"/>
          <w:w w:val="110"/>
          <w:sz w:val="21"/>
        </w:rPr>
        <w:t>programmas</w:t>
      </w:r>
      <w:r w:rsidRPr="00203ACB">
        <w:rPr>
          <w:b/>
          <w:color w:val="333333"/>
          <w:spacing w:val="-6"/>
          <w:w w:val="110"/>
          <w:sz w:val="21"/>
        </w:rPr>
        <w:t xml:space="preserve"> </w:t>
      </w:r>
      <w:r w:rsidRPr="00203ACB">
        <w:rPr>
          <w:b/>
          <w:color w:val="333333"/>
          <w:w w:val="110"/>
          <w:sz w:val="21"/>
        </w:rPr>
        <w:t>ietvaros</w:t>
      </w:r>
      <w:r w:rsidRPr="00203ACB">
        <w:rPr>
          <w:b/>
          <w:color w:val="333333"/>
          <w:spacing w:val="-6"/>
          <w:w w:val="110"/>
          <w:sz w:val="21"/>
        </w:rPr>
        <w:t xml:space="preserve"> </w:t>
      </w:r>
      <w:r w:rsidRPr="00203ACB">
        <w:rPr>
          <w:b/>
          <w:color w:val="333333"/>
          <w:w w:val="110"/>
          <w:sz w:val="21"/>
        </w:rPr>
        <w:t>(pašnovērtējuma</w:t>
      </w:r>
      <w:r w:rsidRPr="00203ACB">
        <w:rPr>
          <w:b/>
          <w:color w:val="333333"/>
          <w:spacing w:val="-5"/>
          <w:w w:val="110"/>
          <w:sz w:val="21"/>
        </w:rPr>
        <w:t xml:space="preserve"> </w:t>
      </w:r>
      <w:r w:rsidRPr="00203ACB">
        <w:rPr>
          <w:b/>
          <w:color w:val="333333"/>
          <w:w w:val="110"/>
          <w:sz w:val="21"/>
        </w:rPr>
        <w:t>ziņojuma</w:t>
      </w:r>
      <w:r w:rsidRPr="00203ACB">
        <w:rPr>
          <w:b/>
          <w:color w:val="333333"/>
          <w:spacing w:val="-6"/>
          <w:w w:val="110"/>
          <w:sz w:val="21"/>
        </w:rPr>
        <w:t xml:space="preserve"> </w:t>
      </w:r>
      <w:r w:rsidRPr="00203ACB">
        <w:rPr>
          <w:b/>
          <w:color w:val="333333"/>
          <w:w w:val="110"/>
          <w:sz w:val="21"/>
        </w:rPr>
        <w:t>iesniegšanas</w:t>
      </w:r>
      <w:r w:rsidRPr="00203ACB">
        <w:rPr>
          <w:b/>
          <w:color w:val="333333"/>
          <w:spacing w:val="-5"/>
          <w:w w:val="110"/>
          <w:sz w:val="21"/>
        </w:rPr>
        <w:t xml:space="preserve"> </w:t>
      </w:r>
      <w:r w:rsidRPr="00203ACB">
        <w:rPr>
          <w:b/>
          <w:color w:val="333333"/>
          <w:w w:val="110"/>
          <w:sz w:val="21"/>
        </w:rPr>
        <w:t>brīdī).</w:t>
      </w:r>
    </w:p>
    <w:p w14:paraId="19C23406" w14:textId="77777777" w:rsidR="00C93BA7" w:rsidRPr="00203ACB" w:rsidRDefault="00C93BA7">
      <w:pPr>
        <w:pStyle w:val="BodyText"/>
        <w:rPr>
          <w:b/>
          <w:sz w:val="24"/>
        </w:rPr>
      </w:pPr>
    </w:p>
    <w:p w14:paraId="5A10032D" w14:textId="77777777" w:rsidR="00C93BA7" w:rsidRPr="00203ACB" w:rsidRDefault="00C93BA7">
      <w:pPr>
        <w:pStyle w:val="BodyText"/>
        <w:spacing w:before="1"/>
        <w:rPr>
          <w:b/>
          <w:sz w:val="23"/>
        </w:rPr>
      </w:pPr>
    </w:p>
    <w:p w14:paraId="3356B7F4" w14:textId="77777777" w:rsidR="00C93BA7" w:rsidRPr="00203ACB" w:rsidRDefault="00203ACB">
      <w:pPr>
        <w:pStyle w:val="BodyText"/>
        <w:spacing w:line="295" w:lineRule="auto"/>
        <w:ind w:left="560" w:right="330"/>
        <w:jc w:val="both"/>
      </w:pPr>
      <w:r w:rsidRPr="00203ACB">
        <w:rPr>
          <w:color w:val="333333"/>
        </w:rPr>
        <w:t>Mācībspēki</w:t>
      </w:r>
      <w:r w:rsidRPr="00203ACB">
        <w:rPr>
          <w:color w:val="333333"/>
          <w:spacing w:val="1"/>
        </w:rPr>
        <w:t xml:space="preserve"> </w:t>
      </w:r>
      <w:r w:rsidRPr="00203ACB">
        <w:rPr>
          <w:color w:val="333333"/>
        </w:rPr>
        <w:t>savstarpēji</w:t>
      </w:r>
      <w:r w:rsidRPr="00203ACB">
        <w:rPr>
          <w:color w:val="333333"/>
          <w:spacing w:val="1"/>
        </w:rPr>
        <w:t xml:space="preserve"> </w:t>
      </w:r>
      <w:r w:rsidRPr="00203ACB">
        <w:rPr>
          <w:color w:val="333333"/>
        </w:rPr>
        <w:t>sadarbojas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pilnveidošanā,</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realizācijā.</w:t>
      </w:r>
      <w:r w:rsidRPr="00203ACB">
        <w:rPr>
          <w:color w:val="333333"/>
          <w:spacing w:val="1"/>
        </w:rPr>
        <w:t xml:space="preserve"> </w:t>
      </w:r>
      <w:r w:rsidRPr="00203ACB">
        <w:rPr>
          <w:color w:val="333333"/>
        </w:rPr>
        <w:t>Studējošo un mācībspēku skaita attiecību studiju programmas ietvaros (pašnovērtējuma ziņojuma</w:t>
      </w:r>
      <w:r w:rsidRPr="00203ACB">
        <w:rPr>
          <w:color w:val="333333"/>
          <w:spacing w:val="1"/>
        </w:rPr>
        <w:t xml:space="preserve"> </w:t>
      </w:r>
      <w:r w:rsidRPr="00203ACB">
        <w:rPr>
          <w:color w:val="333333"/>
        </w:rPr>
        <w:t>iesniegšanas</w:t>
      </w:r>
      <w:r w:rsidRPr="00203ACB">
        <w:rPr>
          <w:color w:val="333333"/>
          <w:spacing w:val="-4"/>
        </w:rPr>
        <w:t xml:space="preserve"> </w:t>
      </w:r>
      <w:r w:rsidRPr="00203ACB">
        <w:rPr>
          <w:color w:val="333333"/>
        </w:rPr>
        <w:t>brīdī)</w:t>
      </w:r>
      <w:r w:rsidRPr="00203ACB">
        <w:rPr>
          <w:color w:val="333333"/>
          <w:spacing w:val="-4"/>
        </w:rPr>
        <w:t xml:space="preserve"> </w:t>
      </w:r>
      <w:r w:rsidRPr="00203ACB">
        <w:rPr>
          <w:color w:val="333333"/>
        </w:rPr>
        <w:t>ir</w:t>
      </w:r>
      <w:r w:rsidRPr="00203ACB">
        <w:rPr>
          <w:color w:val="333333"/>
          <w:spacing w:val="-4"/>
        </w:rPr>
        <w:t xml:space="preserve"> </w:t>
      </w:r>
      <w:r w:rsidRPr="00203ACB">
        <w:rPr>
          <w:color w:val="333333"/>
        </w:rPr>
        <w:t>2:1.</w:t>
      </w:r>
    </w:p>
    <w:p w14:paraId="20DBE6FB" w14:textId="77777777" w:rsidR="00C93BA7" w:rsidRPr="00203ACB" w:rsidRDefault="00203ACB">
      <w:pPr>
        <w:pStyle w:val="BodyText"/>
        <w:spacing w:before="150" w:line="295" w:lineRule="auto"/>
        <w:ind w:left="560" w:right="320"/>
        <w:jc w:val="both"/>
      </w:pPr>
      <w:r w:rsidRPr="00203ACB">
        <w:rPr>
          <w:color w:val="333333"/>
        </w:rPr>
        <w:t>Katra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izstrādes</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rezultātu</w:t>
      </w:r>
      <w:r w:rsidRPr="00203ACB">
        <w:rPr>
          <w:color w:val="333333"/>
          <w:spacing w:val="1"/>
        </w:rPr>
        <w:t xml:space="preserve"> </w:t>
      </w:r>
      <w:r w:rsidRPr="00203ACB">
        <w:rPr>
          <w:color w:val="333333"/>
          <w:spacing w:val="9"/>
        </w:rPr>
        <w:t xml:space="preserve">izvērtēšana  </w:t>
      </w:r>
      <w:r w:rsidRPr="00203ACB">
        <w:rPr>
          <w:color w:val="333333"/>
        </w:rPr>
        <w:t>un</w:t>
      </w:r>
      <w:r w:rsidRPr="00203ACB">
        <w:rPr>
          <w:color w:val="333333"/>
          <w:spacing w:val="63"/>
        </w:rPr>
        <w:t xml:space="preserve"> </w:t>
      </w:r>
      <w:r w:rsidRPr="00203ACB">
        <w:rPr>
          <w:color w:val="333333"/>
          <w:spacing w:val="10"/>
        </w:rPr>
        <w:t>to</w:t>
      </w:r>
      <w:r w:rsidRPr="00203ACB">
        <w:rPr>
          <w:color w:val="333333"/>
          <w:spacing w:val="11"/>
        </w:rPr>
        <w:t xml:space="preserve"> </w:t>
      </w:r>
      <w:r w:rsidRPr="00203ACB">
        <w:rPr>
          <w:color w:val="333333"/>
        </w:rPr>
        <w:t>saskaņošana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konkrēta</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rezultātiem.</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apmaiņa</w:t>
      </w:r>
      <w:r w:rsidRPr="00203ACB">
        <w:rPr>
          <w:color w:val="333333"/>
          <w:spacing w:val="63"/>
        </w:rPr>
        <w:t xml:space="preserve"> </w:t>
      </w:r>
      <w:r w:rsidRPr="00203ACB">
        <w:rPr>
          <w:color w:val="333333"/>
        </w:rPr>
        <w:t>starp</w:t>
      </w:r>
      <w:r w:rsidRPr="00203ACB">
        <w:rPr>
          <w:color w:val="333333"/>
          <w:spacing w:val="63"/>
        </w:rPr>
        <w:t xml:space="preserve"> </w:t>
      </w:r>
      <w:r w:rsidRPr="00203ACB">
        <w:rPr>
          <w:color w:val="333333"/>
        </w:rPr>
        <w:t>mācībspēkiem</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direktores</w:t>
      </w:r>
      <w:r w:rsidRPr="00203ACB">
        <w:rPr>
          <w:color w:val="333333"/>
          <w:spacing w:val="1"/>
        </w:rPr>
        <w:t xml:space="preserve"> </w:t>
      </w:r>
      <w:r w:rsidRPr="00203ACB">
        <w:rPr>
          <w:color w:val="333333"/>
        </w:rPr>
        <w:t>starpniecību,</w:t>
      </w:r>
      <w:r w:rsidRPr="00203ACB">
        <w:rPr>
          <w:color w:val="333333"/>
          <w:spacing w:val="1"/>
        </w:rPr>
        <w:t xml:space="preserve"> </w:t>
      </w:r>
      <w:r w:rsidRPr="00203ACB">
        <w:rPr>
          <w:color w:val="333333"/>
        </w:rPr>
        <w:t>jo,</w:t>
      </w:r>
      <w:r w:rsidRPr="00203ACB">
        <w:rPr>
          <w:color w:val="333333"/>
          <w:spacing w:val="1"/>
        </w:rPr>
        <w:t xml:space="preserve"> </w:t>
      </w: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programmas</w:t>
      </w:r>
      <w:r w:rsidRPr="00203ACB">
        <w:rPr>
          <w:color w:val="333333"/>
          <w:spacing w:val="63"/>
        </w:rPr>
        <w:t xml:space="preserve"> </w:t>
      </w:r>
      <w:r w:rsidRPr="00203ACB">
        <w:rPr>
          <w:color w:val="333333"/>
        </w:rPr>
        <w:t>starpdisciplināro</w:t>
      </w:r>
      <w:r w:rsidRPr="00203ACB">
        <w:rPr>
          <w:color w:val="333333"/>
          <w:spacing w:val="1"/>
        </w:rPr>
        <w:t xml:space="preserve"> </w:t>
      </w:r>
      <w:r w:rsidRPr="00203ACB">
        <w:rPr>
          <w:color w:val="333333"/>
        </w:rPr>
        <w:t>raksturu,</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strādā</w:t>
      </w:r>
      <w:r w:rsidRPr="00203ACB">
        <w:rPr>
          <w:color w:val="333333"/>
          <w:spacing w:val="1"/>
        </w:rPr>
        <w:t xml:space="preserve"> </w:t>
      </w:r>
      <w:r w:rsidRPr="00203ACB">
        <w:rPr>
          <w:color w:val="333333"/>
        </w:rPr>
        <w:t>dažādās</w:t>
      </w:r>
      <w:r w:rsidRPr="00203ACB">
        <w:rPr>
          <w:color w:val="333333"/>
          <w:spacing w:val="1"/>
        </w:rPr>
        <w:t xml:space="preserve"> </w:t>
      </w:r>
      <w:r w:rsidRPr="00203ACB">
        <w:rPr>
          <w:color w:val="333333"/>
        </w:rPr>
        <w:t>struktūrvienībās.</w:t>
      </w:r>
      <w:r w:rsidRPr="00203ACB">
        <w:rPr>
          <w:color w:val="333333"/>
          <w:spacing w:val="1"/>
        </w:rPr>
        <w:t xml:space="preserve"> </w:t>
      </w:r>
      <w:r w:rsidRPr="00203ACB">
        <w:rPr>
          <w:color w:val="333333"/>
        </w:rPr>
        <w:t>Pilnveidojot</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atjaunojot</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61"/>
        </w:rPr>
        <w:t xml:space="preserve"> </w:t>
      </w:r>
      <w:r w:rsidRPr="00203ACB">
        <w:rPr>
          <w:color w:val="333333"/>
        </w:rPr>
        <w:t>saturu, mācībspēki iepazīstas ar citu studiju kursu saturu un docētāja izmantotām metodēm, lai</w:t>
      </w:r>
      <w:r w:rsidRPr="00203ACB">
        <w:rPr>
          <w:color w:val="333333"/>
          <w:spacing w:val="1"/>
        </w:rPr>
        <w:t xml:space="preserve"> </w:t>
      </w:r>
      <w:r w:rsidRPr="00203ACB">
        <w:rPr>
          <w:color w:val="333333"/>
        </w:rPr>
        <w:t>izvairītos no satura pārklāšanās, vienlaikus akcentējot caurviju tēmas, kas sekmē kopīgu rezultātu</w:t>
      </w:r>
      <w:r w:rsidRPr="00203ACB">
        <w:rPr>
          <w:color w:val="333333"/>
          <w:spacing w:val="1"/>
        </w:rPr>
        <w:t xml:space="preserve"> </w:t>
      </w:r>
      <w:r w:rsidRPr="00203ACB">
        <w:rPr>
          <w:color w:val="333333"/>
        </w:rPr>
        <w:t xml:space="preserve">sasniegšanu. Piemēram, studiju kursa </w:t>
      </w:r>
      <w:r w:rsidRPr="00203ACB">
        <w:rPr>
          <w:i/>
          <w:color w:val="333333"/>
        </w:rPr>
        <w:t xml:space="preserve">Projektu vadīšana </w:t>
      </w:r>
      <w:r w:rsidRPr="00203ACB">
        <w:rPr>
          <w:color w:val="333333"/>
        </w:rPr>
        <w:t>tēma, kas saistīta ar budžeta sastādīšanu,</w:t>
      </w:r>
      <w:r w:rsidRPr="00203ACB">
        <w:rPr>
          <w:color w:val="333333"/>
          <w:spacing w:val="1"/>
        </w:rPr>
        <w:t xml:space="preserve"> </w:t>
      </w:r>
      <w:r w:rsidRPr="00203ACB">
        <w:rPr>
          <w:color w:val="333333"/>
        </w:rPr>
        <w:t xml:space="preserve">tiek saskaņota ar studiju kursa </w:t>
      </w:r>
      <w:r w:rsidRPr="00203ACB">
        <w:rPr>
          <w:i/>
          <w:color w:val="333333"/>
        </w:rPr>
        <w:t xml:space="preserve">Grāmatvedības pamati </w:t>
      </w:r>
      <w:r w:rsidRPr="00203ACB">
        <w:rPr>
          <w:color w:val="333333"/>
        </w:rPr>
        <w:t>uzdevumiem. Studiju kursā</w:t>
      </w:r>
      <w:r w:rsidRPr="00203ACB">
        <w:rPr>
          <w:color w:val="333333"/>
          <w:spacing w:val="1"/>
        </w:rPr>
        <w:t xml:space="preserve"> </w:t>
      </w:r>
      <w:r w:rsidRPr="00203ACB">
        <w:rPr>
          <w:i/>
          <w:color w:val="333333"/>
        </w:rPr>
        <w:t>Starpkultūru</w:t>
      </w:r>
      <w:r w:rsidRPr="00203ACB">
        <w:rPr>
          <w:i/>
          <w:color w:val="333333"/>
          <w:spacing w:val="1"/>
        </w:rPr>
        <w:t xml:space="preserve"> </w:t>
      </w:r>
      <w:r w:rsidRPr="00203ACB">
        <w:rPr>
          <w:i/>
          <w:color w:val="333333"/>
        </w:rPr>
        <w:t xml:space="preserve">komunikācija </w:t>
      </w:r>
      <w:r w:rsidRPr="00203ACB">
        <w:rPr>
          <w:color w:val="333333"/>
        </w:rPr>
        <w:t xml:space="preserve">teorētiskais materiāls pārklājas ar studiju kursa </w:t>
      </w:r>
      <w:r w:rsidRPr="00203ACB">
        <w:rPr>
          <w:i/>
          <w:color w:val="333333"/>
        </w:rPr>
        <w:t xml:space="preserve">Saskarsmes psiholoģija </w:t>
      </w:r>
      <w:r w:rsidRPr="00203ACB">
        <w:rPr>
          <w:color w:val="333333"/>
        </w:rPr>
        <w:t>materiālu (E.</w:t>
      </w:r>
      <w:r w:rsidRPr="00203ACB">
        <w:rPr>
          <w:color w:val="333333"/>
          <w:spacing w:val="1"/>
        </w:rPr>
        <w:t xml:space="preserve"> </w:t>
      </w:r>
      <w:r w:rsidRPr="00203ACB">
        <w:rPr>
          <w:color w:val="333333"/>
          <w:spacing w:val="12"/>
        </w:rPr>
        <w:t xml:space="preserve">Hols, </w:t>
      </w:r>
      <w:r w:rsidRPr="00203ACB">
        <w:rPr>
          <w:color w:val="333333"/>
        </w:rPr>
        <w:t>H.</w:t>
      </w:r>
      <w:r w:rsidRPr="00203ACB">
        <w:rPr>
          <w:color w:val="333333"/>
          <w:spacing w:val="1"/>
        </w:rPr>
        <w:t xml:space="preserve"> </w:t>
      </w:r>
      <w:r w:rsidRPr="00203ACB">
        <w:rPr>
          <w:color w:val="333333"/>
          <w:spacing w:val="13"/>
        </w:rPr>
        <w:t xml:space="preserve">Hofstēde), </w:t>
      </w:r>
      <w:r w:rsidRPr="00203ACB">
        <w:rPr>
          <w:color w:val="333333"/>
          <w:spacing w:val="10"/>
        </w:rPr>
        <w:t xml:space="preserve">līdz </w:t>
      </w:r>
      <w:r w:rsidRPr="00203ACB">
        <w:rPr>
          <w:color w:val="333333"/>
        </w:rPr>
        <w:t>ar</w:t>
      </w:r>
      <w:r w:rsidRPr="00203ACB">
        <w:rPr>
          <w:color w:val="333333"/>
          <w:spacing w:val="1"/>
        </w:rPr>
        <w:t xml:space="preserve"> </w:t>
      </w:r>
      <w:r w:rsidRPr="00203ACB">
        <w:rPr>
          <w:color w:val="333333"/>
        </w:rPr>
        <w:t>ko</w:t>
      </w:r>
      <w:r w:rsidRPr="00203ACB">
        <w:rPr>
          <w:color w:val="333333"/>
          <w:spacing w:val="1"/>
        </w:rPr>
        <w:t xml:space="preserve"> </w:t>
      </w:r>
      <w:r w:rsidRPr="00203ACB">
        <w:rPr>
          <w:color w:val="333333"/>
          <w:spacing w:val="12"/>
        </w:rPr>
        <w:t xml:space="preserve">docētāji vienojās </w:t>
      </w:r>
      <w:r w:rsidRPr="00203ACB">
        <w:rPr>
          <w:color w:val="333333"/>
          <w:spacing w:val="9"/>
        </w:rPr>
        <w:t xml:space="preserve">par </w:t>
      </w:r>
      <w:r w:rsidRPr="00203ACB">
        <w:rPr>
          <w:color w:val="333333"/>
          <w:spacing w:val="12"/>
        </w:rPr>
        <w:t xml:space="preserve">konkrētu </w:t>
      </w:r>
      <w:r w:rsidRPr="00203ACB">
        <w:rPr>
          <w:color w:val="333333"/>
          <w:spacing w:val="11"/>
        </w:rPr>
        <w:t xml:space="preserve">darbu </w:t>
      </w:r>
      <w:r w:rsidRPr="00203ACB">
        <w:rPr>
          <w:color w:val="333333"/>
          <w:spacing w:val="12"/>
        </w:rPr>
        <w:t xml:space="preserve">izmantošanu </w:t>
      </w:r>
      <w:r w:rsidRPr="00203ACB">
        <w:rPr>
          <w:color w:val="333333"/>
          <w:spacing w:val="14"/>
        </w:rPr>
        <w:t>un</w:t>
      </w:r>
      <w:r w:rsidRPr="00203ACB">
        <w:rPr>
          <w:color w:val="333333"/>
          <w:spacing w:val="15"/>
        </w:rPr>
        <w:t xml:space="preserve"> </w:t>
      </w:r>
      <w:r w:rsidRPr="00203ACB">
        <w:rPr>
          <w:color w:val="333333"/>
        </w:rPr>
        <w:t>problēmjautājumu atšķirību, kas iauj kopumā padziiināt zināšanās speciālajā sfērā. Sadarbības</w:t>
      </w:r>
      <w:r w:rsidRPr="00203ACB">
        <w:rPr>
          <w:color w:val="333333"/>
          <w:spacing w:val="1"/>
        </w:rPr>
        <w:t xml:space="preserve"> </w:t>
      </w:r>
      <w:r w:rsidRPr="00203ACB">
        <w:rPr>
          <w:color w:val="333333"/>
        </w:rPr>
        <w:t>rezumējošais</w:t>
      </w:r>
      <w:r w:rsidRPr="00203ACB">
        <w:rPr>
          <w:color w:val="333333"/>
          <w:spacing w:val="1"/>
        </w:rPr>
        <w:t xml:space="preserve"> </w:t>
      </w:r>
      <w:r w:rsidRPr="00203ACB">
        <w:rPr>
          <w:color w:val="333333"/>
        </w:rPr>
        <w:t>posms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saistīts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aizstāvēšanu,</w:t>
      </w:r>
      <w:r w:rsidRPr="00203ACB">
        <w:rPr>
          <w:color w:val="333333"/>
          <w:spacing w:val="1"/>
        </w:rPr>
        <w:t xml:space="preserve"> </w:t>
      </w:r>
      <w:r w:rsidRPr="00203ACB">
        <w:rPr>
          <w:color w:val="333333"/>
        </w:rPr>
        <w:t>kurā</w:t>
      </w:r>
      <w:r w:rsidRPr="00203ACB">
        <w:rPr>
          <w:color w:val="333333"/>
          <w:spacing w:val="1"/>
        </w:rPr>
        <w:t xml:space="preserve"> </w:t>
      </w:r>
      <w:r w:rsidRPr="00203ACB">
        <w:rPr>
          <w:color w:val="333333"/>
        </w:rPr>
        <w:t>iesaistīta</w:t>
      </w:r>
      <w:r w:rsidRPr="00203ACB">
        <w:rPr>
          <w:color w:val="333333"/>
          <w:spacing w:val="1"/>
        </w:rPr>
        <w:t xml:space="preserve"> </w:t>
      </w:r>
      <w:r w:rsidRPr="00203ACB">
        <w:rPr>
          <w:color w:val="333333"/>
        </w:rPr>
        <w:t>lielākā</w:t>
      </w:r>
      <w:r w:rsidRPr="00203ACB">
        <w:rPr>
          <w:color w:val="333333"/>
          <w:spacing w:val="63"/>
        </w:rPr>
        <w:t xml:space="preserve"> </w:t>
      </w:r>
      <w:r w:rsidRPr="00203ACB">
        <w:rPr>
          <w:color w:val="333333"/>
        </w:rPr>
        <w:t>daia</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vadītāji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recenzenti).</w:t>
      </w:r>
      <w:r w:rsidRPr="00203ACB">
        <w:rPr>
          <w:color w:val="333333"/>
          <w:spacing w:val="1"/>
        </w:rPr>
        <w:t xml:space="preserve"> </w:t>
      </w:r>
      <w:r w:rsidRPr="00203ACB">
        <w:rPr>
          <w:color w:val="333333"/>
        </w:rPr>
        <w:t>Dalībai</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pārbaudījumu</w:t>
      </w:r>
      <w:r w:rsidRPr="00203ACB">
        <w:rPr>
          <w:color w:val="333333"/>
          <w:spacing w:val="64"/>
        </w:rPr>
        <w:t xml:space="preserve"> </w:t>
      </w:r>
      <w:r w:rsidRPr="00203ACB">
        <w:rPr>
          <w:color w:val="333333"/>
        </w:rPr>
        <w:t>maģistra</w:t>
      </w:r>
      <w:r w:rsidRPr="00203ACB">
        <w:rPr>
          <w:color w:val="333333"/>
          <w:spacing w:val="64"/>
        </w:rPr>
        <w:t xml:space="preserve"> </w:t>
      </w:r>
      <w:r w:rsidRPr="00203ACB">
        <w:rPr>
          <w:color w:val="333333"/>
        </w:rPr>
        <w:t>darba</w:t>
      </w:r>
      <w:r w:rsidRPr="00203ACB">
        <w:rPr>
          <w:color w:val="333333"/>
          <w:spacing w:val="1"/>
        </w:rPr>
        <w:t xml:space="preserve"> </w:t>
      </w:r>
      <w:r w:rsidRPr="00203ACB">
        <w:rPr>
          <w:color w:val="333333"/>
        </w:rPr>
        <w:t>aizstāvēšanā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aicināti</w:t>
      </w:r>
      <w:r w:rsidRPr="00203ACB">
        <w:rPr>
          <w:color w:val="333333"/>
          <w:spacing w:val="1"/>
        </w:rPr>
        <w:t xml:space="preserve"> </w:t>
      </w:r>
      <w:r w:rsidRPr="00203ACB">
        <w:rPr>
          <w:color w:val="333333"/>
        </w:rPr>
        <w:t>visi</w:t>
      </w:r>
      <w:r w:rsidRPr="00203ACB">
        <w:rPr>
          <w:color w:val="333333"/>
          <w:spacing w:val="1"/>
        </w:rPr>
        <w:t xml:space="preserve"> </w:t>
      </w:r>
      <w:r w:rsidRPr="00203ACB">
        <w:rPr>
          <w:color w:val="333333"/>
        </w:rPr>
        <w:t>iesaistītie</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iauj</w:t>
      </w:r>
      <w:r w:rsidRPr="00203ACB">
        <w:rPr>
          <w:color w:val="333333"/>
          <w:spacing w:val="1"/>
        </w:rPr>
        <w:t xml:space="preserve"> </w:t>
      </w:r>
      <w:r w:rsidRPr="00203ACB">
        <w:rPr>
          <w:color w:val="333333"/>
        </w:rPr>
        <w:t>kompleksā</w:t>
      </w:r>
      <w:r w:rsidRPr="00203ACB">
        <w:rPr>
          <w:color w:val="333333"/>
          <w:spacing w:val="1"/>
        </w:rPr>
        <w:t xml:space="preserve"> </w:t>
      </w:r>
      <w:r w:rsidRPr="00203ACB">
        <w:rPr>
          <w:color w:val="333333"/>
        </w:rPr>
        <w:t>izvērtēt</w:t>
      </w:r>
      <w:r w:rsidRPr="00203ACB">
        <w:rPr>
          <w:color w:val="333333"/>
          <w:spacing w:val="1"/>
        </w:rPr>
        <w:t xml:space="preserve"> </w:t>
      </w:r>
      <w:r w:rsidRPr="00203ACB">
        <w:rPr>
          <w:color w:val="333333"/>
        </w:rPr>
        <w:t>sasniegtos</w:t>
      </w:r>
      <w:r w:rsidRPr="00203ACB">
        <w:rPr>
          <w:color w:val="333333"/>
          <w:spacing w:val="1"/>
        </w:rPr>
        <w:t xml:space="preserve"> </w:t>
      </w:r>
      <w:r w:rsidRPr="00203ACB">
        <w:rPr>
          <w:color w:val="333333"/>
        </w:rPr>
        <w:t>rezultātus.</w:t>
      </w:r>
    </w:p>
    <w:p w14:paraId="2F38EEC5" w14:textId="575E6CF5" w:rsidR="00C93BA7" w:rsidRPr="00203ACB" w:rsidRDefault="00203ACB">
      <w:pPr>
        <w:pStyle w:val="BodyText"/>
        <w:spacing w:before="151" w:line="295" w:lineRule="auto"/>
        <w:ind w:left="560" w:right="332"/>
        <w:jc w:val="both"/>
      </w:pPr>
      <w:r w:rsidRPr="00203ACB">
        <w:rPr>
          <w:color w:val="333333"/>
        </w:rPr>
        <w:t>PMSP koncepcijā ir svarīgi iesaistīt vairāk speciālistu, lai studējošiem sniegtu iespēju iepazīties ar</w:t>
      </w:r>
      <w:r w:rsidRPr="00203ACB">
        <w:rPr>
          <w:color w:val="333333"/>
          <w:spacing w:val="1"/>
        </w:rPr>
        <w:t xml:space="preserve"> </w:t>
      </w:r>
      <w:r w:rsidRPr="00203ACB">
        <w:rPr>
          <w:color w:val="333333"/>
        </w:rPr>
        <w:t>dažādām</w:t>
      </w:r>
      <w:r w:rsidRPr="00203ACB">
        <w:rPr>
          <w:color w:val="333333"/>
          <w:spacing w:val="-4"/>
        </w:rPr>
        <w:t xml:space="preserve"> </w:t>
      </w:r>
      <w:r w:rsidRPr="00203ACB">
        <w:rPr>
          <w:color w:val="333333"/>
        </w:rPr>
        <w:t>metodoloģijām</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viedok</w:t>
      </w:r>
      <w:r w:rsidR="00BE4D95">
        <w:rPr>
          <w:color w:val="333333"/>
        </w:rPr>
        <w:t>ļ</w:t>
      </w:r>
      <w:r w:rsidRPr="00203ACB">
        <w:rPr>
          <w:color w:val="333333"/>
        </w:rPr>
        <w:t>iem.</w:t>
      </w:r>
    </w:p>
    <w:p w14:paraId="0617B978" w14:textId="77777777" w:rsidR="00C93BA7" w:rsidRDefault="00C93BA7">
      <w:pPr>
        <w:spacing w:line="295" w:lineRule="auto"/>
        <w:jc w:val="both"/>
      </w:pPr>
    </w:p>
    <w:p w14:paraId="362CCF43" w14:textId="27F30E88" w:rsidR="00BE4D95" w:rsidRPr="00203ACB" w:rsidRDefault="00BE4D95">
      <w:pPr>
        <w:spacing w:line="295" w:lineRule="auto"/>
        <w:jc w:val="both"/>
        <w:sectPr w:rsidR="00BE4D95" w:rsidRPr="00203ACB">
          <w:pgSz w:w="11910" w:h="16840"/>
          <w:pgMar w:top="840" w:right="740" w:bottom="660" w:left="740" w:header="0" w:footer="438" w:gutter="0"/>
          <w:cols w:space="720"/>
        </w:sectPr>
      </w:pPr>
      <w:r>
        <w:tab/>
      </w:r>
      <w:r w:rsidRPr="00E52970">
        <w:rPr>
          <w:sz w:val="20"/>
          <w:szCs w:val="20"/>
          <w:shd w:val="clear" w:color="auto" w:fill="00B0F0"/>
        </w:rPr>
        <w:t>Izmaiņu nav</w:t>
      </w:r>
    </w:p>
    <w:p w14:paraId="7018130E" w14:textId="77777777" w:rsidR="00C93BA7" w:rsidRPr="00203ACB" w:rsidRDefault="00203ACB">
      <w:pPr>
        <w:pStyle w:val="Heading2"/>
      </w:pPr>
      <w:bookmarkStart w:id="20" w:name="_bookmark15"/>
      <w:bookmarkEnd w:id="20"/>
      <w:r w:rsidRPr="00203ACB">
        <w:rPr>
          <w:color w:val="333333"/>
          <w:w w:val="110"/>
        </w:rPr>
        <w:lastRenderedPageBreak/>
        <w:t>Pielikumi</w:t>
      </w:r>
    </w:p>
    <w:p w14:paraId="669FF87E" w14:textId="77777777" w:rsidR="00C93BA7" w:rsidRPr="00203ACB" w:rsidRDefault="00C93BA7">
      <w:pPr>
        <w:pStyle w:val="BodyText"/>
        <w:spacing w:before="3" w:after="1"/>
        <w:rPr>
          <w:b/>
          <w:sz w:val="12"/>
        </w:r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2913"/>
        <w:gridCol w:w="3254"/>
        <w:gridCol w:w="3577"/>
      </w:tblGrid>
      <w:tr w:rsidR="00C93BA7" w:rsidRPr="00203ACB" w14:paraId="66494437" w14:textId="77777777">
        <w:trPr>
          <w:trHeight w:val="225"/>
        </w:trPr>
        <w:tc>
          <w:tcPr>
            <w:tcW w:w="9744" w:type="dxa"/>
            <w:gridSpan w:val="3"/>
          </w:tcPr>
          <w:p w14:paraId="220CF615" w14:textId="77777777" w:rsidR="00C93BA7" w:rsidRPr="00203ACB" w:rsidRDefault="00203ACB">
            <w:pPr>
              <w:pStyle w:val="TableParagraph"/>
              <w:spacing w:before="49"/>
              <w:ind w:left="2568" w:right="2562"/>
              <w:jc w:val="center"/>
              <w:rPr>
                <w:sz w:val="11"/>
              </w:rPr>
            </w:pPr>
            <w:r w:rsidRPr="00203ACB">
              <w:rPr>
                <w:color w:val="333333"/>
                <w:w w:val="105"/>
                <w:sz w:val="11"/>
              </w:rPr>
              <w:t>III</w:t>
            </w:r>
            <w:r w:rsidRPr="00203ACB">
              <w:rPr>
                <w:color w:val="333333"/>
                <w:spacing w:val="-4"/>
                <w:w w:val="105"/>
                <w:sz w:val="11"/>
              </w:rPr>
              <w:t xml:space="preserve"> </w:t>
            </w:r>
            <w:r w:rsidRPr="00203ACB">
              <w:rPr>
                <w:color w:val="333333"/>
                <w:w w:val="105"/>
                <w:sz w:val="11"/>
              </w:rPr>
              <w:t>-</w:t>
            </w:r>
            <w:r w:rsidRPr="00203ACB">
              <w:rPr>
                <w:color w:val="333333"/>
                <w:spacing w:val="-4"/>
                <w:w w:val="105"/>
                <w:sz w:val="11"/>
              </w:rPr>
              <w:t xml:space="preserve"> </w:t>
            </w:r>
            <w:r w:rsidRPr="00203ACB">
              <w:rPr>
                <w:color w:val="333333"/>
                <w:w w:val="105"/>
                <w:sz w:val="11"/>
              </w:rPr>
              <w:t>Studiju</w:t>
            </w:r>
            <w:r w:rsidRPr="00203ACB">
              <w:rPr>
                <w:color w:val="333333"/>
                <w:spacing w:val="-3"/>
                <w:w w:val="105"/>
                <w:sz w:val="11"/>
              </w:rPr>
              <w:t xml:space="preserve"> </w:t>
            </w:r>
            <w:r w:rsidRPr="00203ACB">
              <w:rPr>
                <w:color w:val="333333"/>
                <w:w w:val="105"/>
                <w:sz w:val="11"/>
              </w:rPr>
              <w:t>programmas</w:t>
            </w:r>
            <w:r w:rsidRPr="00203ACB">
              <w:rPr>
                <w:color w:val="333333"/>
                <w:spacing w:val="-4"/>
                <w:w w:val="105"/>
                <w:sz w:val="11"/>
              </w:rPr>
              <w:t xml:space="preserve"> </w:t>
            </w:r>
            <w:r w:rsidRPr="00203ACB">
              <w:rPr>
                <w:color w:val="333333"/>
                <w:w w:val="105"/>
                <w:sz w:val="11"/>
              </w:rPr>
              <w:t>raksturojums</w:t>
            </w:r>
            <w:r w:rsidRPr="00203ACB">
              <w:rPr>
                <w:color w:val="333333"/>
                <w:spacing w:val="-3"/>
                <w:w w:val="105"/>
                <w:sz w:val="11"/>
              </w:rPr>
              <w:t xml:space="preserve"> </w:t>
            </w:r>
            <w:r w:rsidRPr="00203ACB">
              <w:rPr>
                <w:color w:val="333333"/>
                <w:w w:val="105"/>
                <w:sz w:val="11"/>
              </w:rPr>
              <w:t>-</w:t>
            </w:r>
            <w:r w:rsidRPr="00203ACB">
              <w:rPr>
                <w:color w:val="333333"/>
                <w:spacing w:val="-4"/>
                <w:w w:val="105"/>
                <w:sz w:val="11"/>
              </w:rPr>
              <w:t xml:space="preserve"> </w:t>
            </w:r>
            <w:r w:rsidRPr="00203ACB">
              <w:rPr>
                <w:color w:val="333333"/>
                <w:w w:val="105"/>
                <w:sz w:val="11"/>
              </w:rPr>
              <w:t>3.1.</w:t>
            </w:r>
            <w:r w:rsidRPr="00203ACB">
              <w:rPr>
                <w:color w:val="333333"/>
                <w:spacing w:val="-3"/>
                <w:w w:val="105"/>
                <w:sz w:val="11"/>
              </w:rPr>
              <w:t xml:space="preserve"> </w:t>
            </w:r>
            <w:r w:rsidRPr="00203ACB">
              <w:rPr>
                <w:color w:val="333333"/>
                <w:w w:val="105"/>
                <w:sz w:val="11"/>
              </w:rPr>
              <w:t>Studiju</w:t>
            </w:r>
            <w:r w:rsidRPr="00203ACB">
              <w:rPr>
                <w:color w:val="333333"/>
                <w:spacing w:val="-4"/>
                <w:w w:val="105"/>
                <w:sz w:val="11"/>
              </w:rPr>
              <w:t xml:space="preserve"> </w:t>
            </w:r>
            <w:r w:rsidRPr="00203ACB">
              <w:rPr>
                <w:color w:val="333333"/>
                <w:w w:val="105"/>
                <w:sz w:val="11"/>
              </w:rPr>
              <w:t>programmas</w:t>
            </w:r>
            <w:r w:rsidRPr="00203ACB">
              <w:rPr>
                <w:color w:val="333333"/>
                <w:spacing w:val="-3"/>
                <w:w w:val="105"/>
                <w:sz w:val="11"/>
              </w:rPr>
              <w:t xml:space="preserve"> </w:t>
            </w:r>
            <w:r w:rsidRPr="00203ACB">
              <w:rPr>
                <w:color w:val="333333"/>
                <w:w w:val="105"/>
                <w:sz w:val="11"/>
              </w:rPr>
              <w:t>raksturojošie</w:t>
            </w:r>
            <w:r w:rsidRPr="00203ACB">
              <w:rPr>
                <w:color w:val="333333"/>
                <w:spacing w:val="-4"/>
                <w:w w:val="105"/>
                <w:sz w:val="11"/>
              </w:rPr>
              <w:t xml:space="preserve"> </w:t>
            </w:r>
            <w:r w:rsidRPr="00203ACB">
              <w:rPr>
                <w:color w:val="333333"/>
                <w:w w:val="105"/>
                <w:sz w:val="11"/>
              </w:rPr>
              <w:t>parametri</w:t>
            </w:r>
          </w:p>
        </w:tc>
      </w:tr>
      <w:tr w:rsidR="00C93BA7" w:rsidRPr="00203ACB" w14:paraId="18196251" w14:textId="77777777">
        <w:trPr>
          <w:trHeight w:val="316"/>
        </w:trPr>
        <w:tc>
          <w:tcPr>
            <w:tcW w:w="2913" w:type="dxa"/>
          </w:tcPr>
          <w:p w14:paraId="23CAE1DA" w14:textId="77777777" w:rsidR="00C93BA7" w:rsidRPr="00203ACB" w:rsidRDefault="00203ACB">
            <w:pPr>
              <w:pStyle w:val="TableParagraph"/>
              <w:spacing w:before="15" w:line="130" w:lineRule="atLeast"/>
              <w:ind w:left="33" w:right="21"/>
              <w:rPr>
                <w:sz w:val="9"/>
              </w:rPr>
            </w:pPr>
            <w:r w:rsidRPr="00203ACB">
              <w:rPr>
                <w:color w:val="333333"/>
                <w:sz w:val="9"/>
              </w:rPr>
              <w:t>Par</w:t>
            </w:r>
            <w:r w:rsidRPr="00203ACB">
              <w:rPr>
                <w:color w:val="333333"/>
                <w:spacing w:val="1"/>
                <w:sz w:val="9"/>
              </w:rPr>
              <w:t xml:space="preserve"> </w:t>
            </w:r>
            <w:r w:rsidRPr="00203ACB">
              <w:rPr>
                <w:color w:val="333333"/>
                <w:sz w:val="9"/>
              </w:rPr>
              <w:t>studiju</w:t>
            </w:r>
            <w:r w:rsidRPr="00203ACB">
              <w:rPr>
                <w:color w:val="333333"/>
                <w:spacing w:val="1"/>
                <w:sz w:val="9"/>
              </w:rPr>
              <w:t xml:space="preserve"> </w:t>
            </w:r>
            <w:r w:rsidRPr="00203ACB">
              <w:rPr>
                <w:color w:val="333333"/>
                <w:sz w:val="9"/>
              </w:rPr>
              <w:t>programmas</w:t>
            </w:r>
            <w:r w:rsidRPr="00203ACB">
              <w:rPr>
                <w:color w:val="333333"/>
                <w:spacing w:val="2"/>
                <w:sz w:val="9"/>
              </w:rPr>
              <w:t xml:space="preserve"> </w:t>
            </w:r>
            <w:r w:rsidRPr="00203ACB">
              <w:rPr>
                <w:color w:val="333333"/>
                <w:sz w:val="9"/>
              </w:rPr>
              <w:t>apgūšanu</w:t>
            </w:r>
            <w:r w:rsidRPr="00203ACB">
              <w:rPr>
                <w:color w:val="333333"/>
                <w:spacing w:val="1"/>
                <w:sz w:val="9"/>
              </w:rPr>
              <w:t xml:space="preserve"> </w:t>
            </w:r>
            <w:r w:rsidRPr="00203ACB">
              <w:rPr>
                <w:color w:val="333333"/>
                <w:sz w:val="9"/>
              </w:rPr>
              <w:t>izsniedzamā</w:t>
            </w:r>
            <w:r w:rsidRPr="00203ACB">
              <w:rPr>
                <w:color w:val="333333"/>
                <w:spacing w:val="1"/>
                <w:sz w:val="9"/>
              </w:rPr>
              <w:t xml:space="preserve"> </w:t>
            </w:r>
            <w:r w:rsidRPr="00203ACB">
              <w:rPr>
                <w:color w:val="333333"/>
                <w:sz w:val="9"/>
              </w:rPr>
              <w:t>diploma</w:t>
            </w:r>
            <w:r w:rsidRPr="00203ACB">
              <w:rPr>
                <w:color w:val="333333"/>
                <w:spacing w:val="2"/>
                <w:sz w:val="9"/>
              </w:rPr>
              <w:t xml:space="preserve"> </w:t>
            </w:r>
            <w:r w:rsidRPr="00203ACB">
              <w:rPr>
                <w:color w:val="333333"/>
                <w:sz w:val="9"/>
              </w:rPr>
              <w:t>un</w:t>
            </w:r>
            <w:r w:rsidRPr="00203ACB">
              <w:rPr>
                <w:color w:val="333333"/>
                <w:spacing w:val="1"/>
                <w:sz w:val="9"/>
              </w:rPr>
              <w:t xml:space="preserve"> </w:t>
            </w:r>
            <w:r w:rsidRPr="00203ACB">
              <w:rPr>
                <w:color w:val="333333"/>
                <w:sz w:val="9"/>
              </w:rPr>
              <w:t>tā</w:t>
            </w:r>
            <w:r w:rsidRPr="00203ACB">
              <w:rPr>
                <w:color w:val="333333"/>
                <w:spacing w:val="1"/>
                <w:sz w:val="9"/>
              </w:rPr>
              <w:t xml:space="preserve"> </w:t>
            </w:r>
            <w:r w:rsidRPr="00203ACB">
              <w:rPr>
                <w:color w:val="333333"/>
                <w:sz w:val="9"/>
              </w:rPr>
              <w:t>pielikumu</w:t>
            </w:r>
            <w:r w:rsidRPr="00203ACB">
              <w:rPr>
                <w:color w:val="333333"/>
                <w:spacing w:val="-2"/>
                <w:sz w:val="9"/>
              </w:rPr>
              <w:t xml:space="preserve"> </w:t>
            </w:r>
            <w:r w:rsidRPr="00203ACB">
              <w:rPr>
                <w:color w:val="333333"/>
                <w:sz w:val="9"/>
              </w:rPr>
              <w:t>paraugs</w:t>
            </w:r>
          </w:p>
        </w:tc>
        <w:tc>
          <w:tcPr>
            <w:tcW w:w="3254" w:type="dxa"/>
          </w:tcPr>
          <w:p w14:paraId="394722F1" w14:textId="77777777" w:rsidR="00C93BA7" w:rsidRPr="00203ACB" w:rsidRDefault="00203ACB">
            <w:pPr>
              <w:pStyle w:val="TableParagraph"/>
              <w:spacing w:before="41"/>
              <w:ind w:left="33"/>
              <w:rPr>
                <w:sz w:val="9"/>
              </w:rPr>
            </w:pPr>
            <w:r w:rsidRPr="00203ACB">
              <w:rPr>
                <w:color w:val="333333"/>
                <w:spacing w:val="-1"/>
                <w:sz w:val="9"/>
              </w:rPr>
              <w:t>3.1.2.PMSP_Starpkult_attiec_Diploma</w:t>
            </w:r>
            <w:r w:rsidRPr="00203ACB">
              <w:rPr>
                <w:color w:val="333333"/>
                <w:spacing w:val="-6"/>
                <w:sz w:val="9"/>
              </w:rPr>
              <w:t xml:space="preserve"> </w:t>
            </w:r>
            <w:r w:rsidRPr="00203ACB">
              <w:rPr>
                <w:color w:val="333333"/>
                <w:spacing w:val="-1"/>
                <w:sz w:val="9"/>
              </w:rPr>
              <w:t>un</w:t>
            </w:r>
            <w:r w:rsidRPr="00203ACB">
              <w:rPr>
                <w:color w:val="333333"/>
                <w:spacing w:val="-6"/>
                <w:sz w:val="9"/>
              </w:rPr>
              <w:t xml:space="preserve"> </w:t>
            </w:r>
            <w:r w:rsidRPr="00203ACB">
              <w:rPr>
                <w:color w:val="333333"/>
                <w:spacing w:val="-1"/>
                <w:sz w:val="9"/>
              </w:rPr>
              <w:t>pielikuma</w:t>
            </w:r>
            <w:r w:rsidRPr="00203ACB">
              <w:rPr>
                <w:color w:val="333333"/>
                <w:spacing w:val="-5"/>
                <w:sz w:val="9"/>
              </w:rPr>
              <w:t xml:space="preserve"> </w:t>
            </w:r>
            <w:r w:rsidRPr="00203ACB">
              <w:rPr>
                <w:color w:val="333333"/>
                <w:sz w:val="9"/>
              </w:rPr>
              <w:t>paraugs.zip</w:t>
            </w:r>
          </w:p>
        </w:tc>
        <w:tc>
          <w:tcPr>
            <w:tcW w:w="3577" w:type="dxa"/>
          </w:tcPr>
          <w:p w14:paraId="79143A9C" w14:textId="77777777" w:rsidR="00C93BA7" w:rsidRPr="00203ACB" w:rsidRDefault="00203ACB">
            <w:pPr>
              <w:pStyle w:val="TableParagraph"/>
              <w:spacing w:before="41"/>
              <w:ind w:left="33"/>
              <w:rPr>
                <w:sz w:val="9"/>
              </w:rPr>
            </w:pPr>
            <w:r w:rsidRPr="00203ACB">
              <w:rPr>
                <w:color w:val="333333"/>
                <w:sz w:val="9"/>
              </w:rPr>
              <w:t>3.1.2.PMSP_Intercultural_relations_Diploma_and_supplement_sample.zip</w:t>
            </w:r>
          </w:p>
        </w:tc>
      </w:tr>
      <w:tr w:rsidR="00C93BA7" w:rsidRPr="00203ACB" w14:paraId="2411EB82" w14:textId="77777777">
        <w:trPr>
          <w:trHeight w:val="316"/>
        </w:trPr>
        <w:tc>
          <w:tcPr>
            <w:tcW w:w="2913" w:type="dxa"/>
          </w:tcPr>
          <w:p w14:paraId="20DD89C8" w14:textId="77777777" w:rsidR="00C93BA7" w:rsidRPr="00203ACB" w:rsidRDefault="00203ACB">
            <w:pPr>
              <w:pStyle w:val="TableParagraph"/>
              <w:spacing w:before="15" w:line="130" w:lineRule="atLeast"/>
              <w:ind w:left="33" w:right="21"/>
              <w:rPr>
                <w:sz w:val="9"/>
              </w:rPr>
            </w:pPr>
            <w:r w:rsidRPr="00203ACB">
              <w:rPr>
                <w:color w:val="333333"/>
                <w:sz w:val="9"/>
              </w:rPr>
              <w:t>Akadēmiskajām studiju</w:t>
            </w:r>
            <w:r w:rsidRPr="00203ACB">
              <w:rPr>
                <w:color w:val="333333"/>
                <w:spacing w:val="1"/>
                <w:sz w:val="9"/>
              </w:rPr>
              <w:t xml:space="preserve"> </w:t>
            </w:r>
            <w:r w:rsidRPr="00203ACB">
              <w:rPr>
                <w:color w:val="333333"/>
                <w:sz w:val="9"/>
              </w:rPr>
              <w:t>programmām</w:t>
            </w:r>
            <w:r w:rsidRPr="00203ACB">
              <w:rPr>
                <w:color w:val="333333"/>
                <w:spacing w:val="1"/>
                <w:sz w:val="9"/>
              </w:rPr>
              <w:t xml:space="preserve"> </w:t>
            </w:r>
            <w:r w:rsidRPr="00203ACB">
              <w:rPr>
                <w:color w:val="333333"/>
                <w:sz w:val="9"/>
              </w:rPr>
              <w:t>-</w:t>
            </w:r>
            <w:r w:rsidRPr="00203ACB">
              <w:rPr>
                <w:color w:val="333333"/>
                <w:spacing w:val="1"/>
                <w:sz w:val="9"/>
              </w:rPr>
              <w:t xml:space="preserve"> </w:t>
            </w:r>
            <w:r w:rsidRPr="00203ACB">
              <w:rPr>
                <w:color w:val="333333"/>
                <w:sz w:val="9"/>
              </w:rPr>
              <w:t>Augstākās</w:t>
            </w:r>
            <w:r w:rsidRPr="00203ACB">
              <w:rPr>
                <w:color w:val="333333"/>
                <w:spacing w:val="1"/>
                <w:sz w:val="9"/>
              </w:rPr>
              <w:t xml:space="preserve"> </w:t>
            </w:r>
            <w:r w:rsidRPr="00203ACB">
              <w:rPr>
                <w:color w:val="333333"/>
                <w:sz w:val="9"/>
              </w:rPr>
              <w:t>izglītības</w:t>
            </w:r>
            <w:r w:rsidRPr="00203ACB">
              <w:rPr>
                <w:color w:val="333333"/>
                <w:spacing w:val="1"/>
                <w:sz w:val="9"/>
              </w:rPr>
              <w:t xml:space="preserve"> </w:t>
            </w:r>
            <w:r w:rsidRPr="00203ACB">
              <w:rPr>
                <w:color w:val="333333"/>
                <w:sz w:val="9"/>
              </w:rPr>
              <w:t>padomes</w:t>
            </w:r>
            <w:r w:rsidRPr="00203ACB">
              <w:rPr>
                <w:color w:val="333333"/>
                <w:spacing w:val="1"/>
                <w:sz w:val="9"/>
              </w:rPr>
              <w:t xml:space="preserve"> </w:t>
            </w:r>
            <w:r w:rsidRPr="00203ACB">
              <w:rPr>
                <w:color w:val="333333"/>
                <w:sz w:val="9"/>
              </w:rPr>
              <w:t>atzinums</w:t>
            </w:r>
            <w:r w:rsidRPr="00203ACB">
              <w:rPr>
                <w:color w:val="333333"/>
                <w:spacing w:val="-4"/>
                <w:sz w:val="9"/>
              </w:rPr>
              <w:t xml:space="preserve"> </w:t>
            </w:r>
            <w:r w:rsidRPr="00203ACB">
              <w:rPr>
                <w:color w:val="333333"/>
                <w:sz w:val="9"/>
              </w:rPr>
              <w:t>atbilstoši</w:t>
            </w:r>
            <w:r w:rsidRPr="00203ACB">
              <w:rPr>
                <w:color w:val="333333"/>
                <w:spacing w:val="-3"/>
                <w:sz w:val="9"/>
              </w:rPr>
              <w:t xml:space="preserve"> </w:t>
            </w:r>
            <w:r w:rsidRPr="00203ACB">
              <w:rPr>
                <w:color w:val="333333"/>
                <w:sz w:val="9"/>
              </w:rPr>
              <w:t>Augstskolu</w:t>
            </w:r>
            <w:r w:rsidRPr="00203ACB">
              <w:rPr>
                <w:color w:val="333333"/>
                <w:spacing w:val="-3"/>
                <w:sz w:val="9"/>
              </w:rPr>
              <w:t xml:space="preserve"> </w:t>
            </w:r>
            <w:r w:rsidRPr="00203ACB">
              <w:rPr>
                <w:color w:val="333333"/>
                <w:sz w:val="9"/>
              </w:rPr>
              <w:t>likuma</w:t>
            </w:r>
            <w:r w:rsidRPr="00203ACB">
              <w:rPr>
                <w:color w:val="333333"/>
                <w:spacing w:val="-3"/>
                <w:sz w:val="9"/>
              </w:rPr>
              <w:t xml:space="preserve"> </w:t>
            </w:r>
            <w:r w:rsidRPr="00203ACB">
              <w:rPr>
                <w:color w:val="333333"/>
                <w:sz w:val="9"/>
              </w:rPr>
              <w:t>55.</w:t>
            </w:r>
            <w:r w:rsidRPr="00203ACB">
              <w:rPr>
                <w:color w:val="333333"/>
                <w:spacing w:val="-3"/>
                <w:sz w:val="9"/>
              </w:rPr>
              <w:t xml:space="preserve"> </w:t>
            </w:r>
            <w:r w:rsidRPr="00203ACB">
              <w:rPr>
                <w:color w:val="333333"/>
                <w:sz w:val="9"/>
              </w:rPr>
              <w:t>panta</w:t>
            </w:r>
            <w:r w:rsidRPr="00203ACB">
              <w:rPr>
                <w:color w:val="333333"/>
                <w:spacing w:val="-4"/>
                <w:sz w:val="9"/>
              </w:rPr>
              <w:t xml:space="preserve"> </w:t>
            </w:r>
            <w:r w:rsidRPr="00203ACB">
              <w:rPr>
                <w:color w:val="333333"/>
                <w:sz w:val="9"/>
              </w:rPr>
              <w:t>otrajai</w:t>
            </w:r>
            <w:r w:rsidRPr="00203ACB">
              <w:rPr>
                <w:color w:val="333333"/>
                <w:spacing w:val="-3"/>
                <w:sz w:val="9"/>
              </w:rPr>
              <w:t xml:space="preserve"> </w:t>
            </w:r>
            <w:r w:rsidRPr="00203ACB">
              <w:rPr>
                <w:color w:val="333333"/>
                <w:sz w:val="9"/>
              </w:rPr>
              <w:t>daiai</w:t>
            </w:r>
          </w:p>
        </w:tc>
        <w:tc>
          <w:tcPr>
            <w:tcW w:w="3254" w:type="dxa"/>
          </w:tcPr>
          <w:p w14:paraId="6DFB74A7" w14:textId="77777777" w:rsidR="00C93BA7" w:rsidRPr="00203ACB" w:rsidRDefault="00C93BA7">
            <w:pPr>
              <w:pStyle w:val="TableParagraph"/>
              <w:rPr>
                <w:rFonts w:ascii="Times New Roman"/>
                <w:sz w:val="8"/>
              </w:rPr>
            </w:pPr>
          </w:p>
        </w:tc>
        <w:tc>
          <w:tcPr>
            <w:tcW w:w="3577" w:type="dxa"/>
          </w:tcPr>
          <w:p w14:paraId="62B710F1" w14:textId="77777777" w:rsidR="00C93BA7" w:rsidRPr="00203ACB" w:rsidRDefault="00C93BA7">
            <w:pPr>
              <w:pStyle w:val="TableParagraph"/>
              <w:rPr>
                <w:rFonts w:ascii="Times New Roman"/>
                <w:sz w:val="8"/>
              </w:rPr>
            </w:pPr>
          </w:p>
        </w:tc>
      </w:tr>
      <w:tr w:rsidR="00C93BA7" w:rsidRPr="00203ACB" w14:paraId="3366D332" w14:textId="77777777">
        <w:trPr>
          <w:trHeight w:val="316"/>
        </w:trPr>
        <w:tc>
          <w:tcPr>
            <w:tcW w:w="2913" w:type="dxa"/>
          </w:tcPr>
          <w:p w14:paraId="5E849AAA" w14:textId="77777777" w:rsidR="00C93BA7" w:rsidRPr="00203ACB" w:rsidRDefault="00203ACB">
            <w:pPr>
              <w:pStyle w:val="TableParagraph"/>
              <w:spacing w:before="15" w:line="130" w:lineRule="atLeast"/>
              <w:ind w:left="33" w:right="21"/>
              <w:rPr>
                <w:sz w:val="9"/>
              </w:rPr>
            </w:pPr>
            <w:r w:rsidRPr="00203ACB">
              <w:rPr>
                <w:color w:val="333333"/>
                <w:sz w:val="9"/>
              </w:rPr>
              <w:t>Kopīgās studiju</w:t>
            </w:r>
            <w:r w:rsidRPr="00203ACB">
              <w:rPr>
                <w:color w:val="333333"/>
                <w:spacing w:val="1"/>
                <w:sz w:val="9"/>
              </w:rPr>
              <w:t xml:space="preserve"> </w:t>
            </w:r>
            <w:r w:rsidRPr="00203ACB">
              <w:rPr>
                <w:color w:val="333333"/>
                <w:sz w:val="9"/>
              </w:rPr>
              <w:t>programmas atbilstība</w:t>
            </w:r>
            <w:r w:rsidRPr="00203ACB">
              <w:rPr>
                <w:color w:val="333333"/>
                <w:spacing w:val="1"/>
                <w:sz w:val="9"/>
              </w:rPr>
              <w:t xml:space="preserve"> </w:t>
            </w:r>
            <w:r w:rsidRPr="00203ACB">
              <w:rPr>
                <w:color w:val="333333"/>
                <w:sz w:val="9"/>
              </w:rPr>
              <w:t>Augstskolu likuma</w:t>
            </w:r>
            <w:r w:rsidRPr="00203ACB">
              <w:rPr>
                <w:color w:val="333333"/>
                <w:spacing w:val="1"/>
                <w:sz w:val="9"/>
              </w:rPr>
              <w:t xml:space="preserve"> </w:t>
            </w:r>
            <w:r w:rsidRPr="00203ACB">
              <w:rPr>
                <w:color w:val="333333"/>
                <w:sz w:val="9"/>
              </w:rPr>
              <w:t>prasībām</w:t>
            </w:r>
            <w:r w:rsidRPr="00203ACB">
              <w:rPr>
                <w:color w:val="333333"/>
                <w:spacing w:val="1"/>
                <w:sz w:val="9"/>
              </w:rPr>
              <w:t xml:space="preserve"> </w:t>
            </w:r>
            <w:r w:rsidRPr="00203ACB">
              <w:rPr>
                <w:color w:val="333333"/>
                <w:sz w:val="9"/>
              </w:rPr>
              <w:t>(tabula)</w:t>
            </w:r>
          </w:p>
        </w:tc>
        <w:tc>
          <w:tcPr>
            <w:tcW w:w="3254" w:type="dxa"/>
          </w:tcPr>
          <w:p w14:paraId="202E4DB1" w14:textId="77777777" w:rsidR="00C93BA7" w:rsidRPr="00203ACB" w:rsidRDefault="00C93BA7">
            <w:pPr>
              <w:pStyle w:val="TableParagraph"/>
              <w:rPr>
                <w:rFonts w:ascii="Times New Roman"/>
                <w:sz w:val="8"/>
              </w:rPr>
            </w:pPr>
          </w:p>
        </w:tc>
        <w:tc>
          <w:tcPr>
            <w:tcW w:w="3577" w:type="dxa"/>
          </w:tcPr>
          <w:p w14:paraId="2B67424A" w14:textId="77777777" w:rsidR="00C93BA7" w:rsidRPr="00203ACB" w:rsidRDefault="00C93BA7">
            <w:pPr>
              <w:pStyle w:val="TableParagraph"/>
              <w:rPr>
                <w:rFonts w:ascii="Times New Roman"/>
                <w:sz w:val="8"/>
              </w:rPr>
            </w:pPr>
          </w:p>
        </w:tc>
      </w:tr>
      <w:tr w:rsidR="00C93BA7" w:rsidRPr="00203ACB" w14:paraId="6A2234DE" w14:textId="77777777">
        <w:trPr>
          <w:trHeight w:val="188"/>
        </w:trPr>
        <w:tc>
          <w:tcPr>
            <w:tcW w:w="2913" w:type="dxa"/>
          </w:tcPr>
          <w:p w14:paraId="0AC0F57E" w14:textId="77777777" w:rsidR="00C93BA7" w:rsidRPr="00203ACB" w:rsidRDefault="00203ACB">
            <w:pPr>
              <w:pStyle w:val="TableParagraph"/>
              <w:spacing w:before="41"/>
              <w:ind w:left="33"/>
              <w:rPr>
                <w:sz w:val="9"/>
              </w:rPr>
            </w:pPr>
            <w:r w:rsidRPr="00203ACB">
              <w:rPr>
                <w:color w:val="333333"/>
                <w:sz w:val="9"/>
              </w:rPr>
              <w:t>Statistika</w:t>
            </w:r>
            <w:r w:rsidRPr="00203ACB">
              <w:rPr>
                <w:color w:val="333333"/>
                <w:spacing w:val="-6"/>
                <w:sz w:val="9"/>
              </w:rPr>
              <w:t xml:space="preserve"> </w:t>
            </w:r>
            <w:r w:rsidRPr="00203ACB">
              <w:rPr>
                <w:color w:val="333333"/>
                <w:sz w:val="9"/>
              </w:rPr>
              <w:t>par</w:t>
            </w:r>
            <w:r w:rsidRPr="00203ACB">
              <w:rPr>
                <w:color w:val="333333"/>
                <w:spacing w:val="-6"/>
                <w:sz w:val="9"/>
              </w:rPr>
              <w:t xml:space="preserve"> </w:t>
            </w:r>
            <w:r w:rsidRPr="00203ACB">
              <w:rPr>
                <w:color w:val="333333"/>
                <w:sz w:val="9"/>
              </w:rPr>
              <w:t>studējošajiem</w:t>
            </w:r>
            <w:r w:rsidRPr="00203ACB">
              <w:rPr>
                <w:color w:val="333333"/>
                <w:spacing w:val="-5"/>
                <w:sz w:val="9"/>
              </w:rPr>
              <w:t xml:space="preserve"> </w:t>
            </w:r>
            <w:r w:rsidRPr="00203ACB">
              <w:rPr>
                <w:color w:val="333333"/>
                <w:sz w:val="9"/>
              </w:rPr>
              <w:t>pārskata</w:t>
            </w:r>
            <w:r w:rsidRPr="00203ACB">
              <w:rPr>
                <w:color w:val="333333"/>
                <w:spacing w:val="-6"/>
                <w:sz w:val="9"/>
              </w:rPr>
              <w:t xml:space="preserve"> </w:t>
            </w:r>
            <w:r w:rsidRPr="00203ACB">
              <w:rPr>
                <w:color w:val="333333"/>
                <w:sz w:val="9"/>
              </w:rPr>
              <w:t>periodā</w:t>
            </w:r>
          </w:p>
        </w:tc>
        <w:tc>
          <w:tcPr>
            <w:tcW w:w="3254" w:type="dxa"/>
          </w:tcPr>
          <w:p w14:paraId="27968B76" w14:textId="77777777" w:rsidR="00C93BA7" w:rsidRPr="00203ACB" w:rsidRDefault="00203ACB">
            <w:pPr>
              <w:pStyle w:val="TableParagraph"/>
              <w:spacing w:before="41"/>
              <w:ind w:left="33"/>
              <w:rPr>
                <w:sz w:val="9"/>
              </w:rPr>
            </w:pPr>
            <w:r w:rsidRPr="00203ACB">
              <w:rPr>
                <w:color w:val="333333"/>
                <w:sz w:val="9"/>
              </w:rPr>
              <w:t>3.1.4.PMSP_Starpkult_attiec_statistika_par_studējošajiem.pdf</w:t>
            </w:r>
          </w:p>
        </w:tc>
        <w:tc>
          <w:tcPr>
            <w:tcW w:w="3577" w:type="dxa"/>
          </w:tcPr>
          <w:p w14:paraId="5570F98B" w14:textId="77777777" w:rsidR="00C93BA7" w:rsidRPr="00203ACB" w:rsidRDefault="00203ACB">
            <w:pPr>
              <w:pStyle w:val="TableParagraph"/>
              <w:spacing w:before="41"/>
              <w:ind w:left="33"/>
              <w:rPr>
                <w:sz w:val="9"/>
              </w:rPr>
            </w:pPr>
            <w:r w:rsidRPr="00203ACB">
              <w:rPr>
                <w:color w:val="333333"/>
                <w:sz w:val="9"/>
              </w:rPr>
              <w:t>3.1.4.PMSP_Intercultural_relations_Statistics_on_students.pdf</w:t>
            </w:r>
          </w:p>
        </w:tc>
      </w:tr>
      <w:tr w:rsidR="00C93BA7" w:rsidRPr="00203ACB" w14:paraId="363F93D0" w14:textId="77777777">
        <w:trPr>
          <w:trHeight w:val="225"/>
        </w:trPr>
        <w:tc>
          <w:tcPr>
            <w:tcW w:w="9744" w:type="dxa"/>
            <w:gridSpan w:val="3"/>
          </w:tcPr>
          <w:p w14:paraId="3D530DA7" w14:textId="77777777" w:rsidR="00C93BA7" w:rsidRPr="00203ACB" w:rsidRDefault="00203ACB">
            <w:pPr>
              <w:pStyle w:val="TableParagraph"/>
              <w:spacing w:before="49"/>
              <w:ind w:left="2568" w:right="2562"/>
              <w:jc w:val="center"/>
              <w:rPr>
                <w:sz w:val="11"/>
              </w:rPr>
            </w:pPr>
            <w:r w:rsidRPr="00203ACB">
              <w:rPr>
                <w:color w:val="333333"/>
                <w:sz w:val="11"/>
              </w:rPr>
              <w:t>III</w:t>
            </w:r>
            <w:r w:rsidRPr="00203ACB">
              <w:rPr>
                <w:color w:val="333333"/>
                <w:spacing w:val="14"/>
                <w:sz w:val="11"/>
              </w:rPr>
              <w:t xml:space="preserve"> </w:t>
            </w:r>
            <w:r w:rsidRPr="00203ACB">
              <w:rPr>
                <w:color w:val="333333"/>
                <w:sz w:val="11"/>
              </w:rPr>
              <w:t>-</w:t>
            </w:r>
            <w:r w:rsidRPr="00203ACB">
              <w:rPr>
                <w:color w:val="333333"/>
                <w:spacing w:val="15"/>
                <w:sz w:val="11"/>
              </w:rPr>
              <w:t xml:space="preserve"> </w:t>
            </w:r>
            <w:r w:rsidRPr="00203ACB">
              <w:rPr>
                <w:color w:val="333333"/>
                <w:sz w:val="11"/>
              </w:rPr>
              <w:t>Studiju</w:t>
            </w:r>
            <w:r w:rsidRPr="00203ACB">
              <w:rPr>
                <w:color w:val="333333"/>
                <w:spacing w:val="15"/>
                <w:sz w:val="11"/>
              </w:rPr>
              <w:t xml:space="preserve"> </w:t>
            </w:r>
            <w:r w:rsidRPr="00203ACB">
              <w:rPr>
                <w:color w:val="333333"/>
                <w:sz w:val="11"/>
              </w:rPr>
              <w:t>programmas</w:t>
            </w:r>
            <w:r w:rsidRPr="00203ACB">
              <w:rPr>
                <w:color w:val="333333"/>
                <w:spacing w:val="15"/>
                <w:sz w:val="11"/>
              </w:rPr>
              <w:t xml:space="preserve"> </w:t>
            </w:r>
            <w:r w:rsidRPr="00203ACB">
              <w:rPr>
                <w:color w:val="333333"/>
                <w:sz w:val="11"/>
              </w:rPr>
              <w:t>raksturojums</w:t>
            </w:r>
            <w:r w:rsidRPr="00203ACB">
              <w:rPr>
                <w:color w:val="333333"/>
                <w:spacing w:val="15"/>
                <w:sz w:val="11"/>
              </w:rPr>
              <w:t xml:space="preserve"> </w:t>
            </w:r>
            <w:r w:rsidRPr="00203ACB">
              <w:rPr>
                <w:color w:val="333333"/>
                <w:sz w:val="11"/>
              </w:rPr>
              <w:t>-</w:t>
            </w:r>
            <w:r w:rsidRPr="00203ACB">
              <w:rPr>
                <w:color w:val="333333"/>
                <w:spacing w:val="15"/>
                <w:sz w:val="11"/>
              </w:rPr>
              <w:t xml:space="preserve"> </w:t>
            </w:r>
            <w:r w:rsidRPr="00203ACB">
              <w:rPr>
                <w:color w:val="333333"/>
                <w:sz w:val="11"/>
              </w:rPr>
              <w:t>3.2.</w:t>
            </w:r>
            <w:r w:rsidRPr="00203ACB">
              <w:rPr>
                <w:color w:val="333333"/>
                <w:spacing w:val="15"/>
                <w:sz w:val="11"/>
              </w:rPr>
              <w:t xml:space="preserve"> </w:t>
            </w:r>
            <w:r w:rsidRPr="00203ACB">
              <w:rPr>
                <w:color w:val="333333"/>
                <w:sz w:val="11"/>
              </w:rPr>
              <w:t>Studiju</w:t>
            </w:r>
            <w:r w:rsidRPr="00203ACB">
              <w:rPr>
                <w:color w:val="333333"/>
                <w:spacing w:val="15"/>
                <w:sz w:val="11"/>
              </w:rPr>
              <w:t xml:space="preserve"> </w:t>
            </w:r>
            <w:r w:rsidRPr="00203ACB">
              <w:rPr>
                <w:color w:val="333333"/>
                <w:sz w:val="11"/>
              </w:rPr>
              <w:t>saturs</w:t>
            </w:r>
            <w:r w:rsidRPr="00203ACB">
              <w:rPr>
                <w:color w:val="333333"/>
                <w:spacing w:val="15"/>
                <w:sz w:val="11"/>
              </w:rPr>
              <w:t xml:space="preserve"> </w:t>
            </w:r>
            <w:r w:rsidRPr="00203ACB">
              <w:rPr>
                <w:color w:val="333333"/>
                <w:sz w:val="11"/>
              </w:rPr>
              <w:t>un</w:t>
            </w:r>
            <w:r w:rsidRPr="00203ACB">
              <w:rPr>
                <w:color w:val="333333"/>
                <w:spacing w:val="15"/>
                <w:sz w:val="11"/>
              </w:rPr>
              <w:t xml:space="preserve"> </w:t>
            </w:r>
            <w:r w:rsidRPr="00203ACB">
              <w:rPr>
                <w:color w:val="333333"/>
                <w:sz w:val="11"/>
              </w:rPr>
              <w:t>īstenošana</w:t>
            </w:r>
          </w:p>
        </w:tc>
      </w:tr>
      <w:tr w:rsidR="00C93BA7" w:rsidRPr="00203ACB" w14:paraId="2A83FFCA" w14:textId="77777777">
        <w:trPr>
          <w:trHeight w:val="316"/>
        </w:trPr>
        <w:tc>
          <w:tcPr>
            <w:tcW w:w="2913" w:type="dxa"/>
          </w:tcPr>
          <w:p w14:paraId="40166BBA" w14:textId="77777777" w:rsidR="00C93BA7" w:rsidRPr="00203ACB" w:rsidRDefault="00203ACB">
            <w:pPr>
              <w:pStyle w:val="TableParagraph"/>
              <w:spacing w:before="41"/>
              <w:ind w:left="33"/>
              <w:rPr>
                <w:sz w:val="9"/>
              </w:rPr>
            </w:pPr>
            <w:r w:rsidRPr="00203ACB">
              <w:rPr>
                <w:color w:val="333333"/>
                <w:sz w:val="9"/>
              </w:rPr>
              <w:t>Studiju</w:t>
            </w:r>
            <w:r w:rsidRPr="00203ACB">
              <w:rPr>
                <w:color w:val="333333"/>
                <w:spacing w:val="-3"/>
                <w:sz w:val="9"/>
              </w:rPr>
              <w:t xml:space="preserve"> </w:t>
            </w:r>
            <w:r w:rsidRPr="00203ACB">
              <w:rPr>
                <w:color w:val="333333"/>
                <w:sz w:val="9"/>
              </w:rPr>
              <w:t>programmas</w:t>
            </w:r>
            <w:r w:rsidRPr="00203ACB">
              <w:rPr>
                <w:color w:val="333333"/>
                <w:spacing w:val="-2"/>
                <w:sz w:val="9"/>
              </w:rPr>
              <w:t xml:space="preserve"> </w:t>
            </w:r>
            <w:r w:rsidRPr="00203ACB">
              <w:rPr>
                <w:color w:val="333333"/>
                <w:sz w:val="9"/>
              </w:rPr>
              <w:t>atbilstība</w:t>
            </w:r>
            <w:r w:rsidRPr="00203ACB">
              <w:rPr>
                <w:color w:val="333333"/>
                <w:spacing w:val="-3"/>
                <w:sz w:val="9"/>
              </w:rPr>
              <w:t xml:space="preserve"> </w:t>
            </w:r>
            <w:r w:rsidRPr="00203ACB">
              <w:rPr>
                <w:color w:val="333333"/>
                <w:sz w:val="9"/>
              </w:rPr>
              <w:t>valsts</w:t>
            </w:r>
            <w:r w:rsidRPr="00203ACB">
              <w:rPr>
                <w:color w:val="333333"/>
                <w:spacing w:val="-2"/>
                <w:sz w:val="9"/>
              </w:rPr>
              <w:t xml:space="preserve"> </w:t>
            </w:r>
            <w:r w:rsidRPr="00203ACB">
              <w:rPr>
                <w:color w:val="333333"/>
                <w:sz w:val="9"/>
              </w:rPr>
              <w:t>izglītības</w:t>
            </w:r>
            <w:r w:rsidRPr="00203ACB">
              <w:rPr>
                <w:color w:val="333333"/>
                <w:spacing w:val="-2"/>
                <w:sz w:val="9"/>
              </w:rPr>
              <w:t xml:space="preserve"> </w:t>
            </w:r>
            <w:r w:rsidRPr="00203ACB">
              <w:rPr>
                <w:color w:val="333333"/>
                <w:sz w:val="9"/>
              </w:rPr>
              <w:t>standartam</w:t>
            </w:r>
          </w:p>
        </w:tc>
        <w:tc>
          <w:tcPr>
            <w:tcW w:w="3254" w:type="dxa"/>
          </w:tcPr>
          <w:p w14:paraId="372F9E41" w14:textId="77777777" w:rsidR="00C93BA7" w:rsidRPr="00203ACB" w:rsidRDefault="00203ACB">
            <w:pPr>
              <w:pStyle w:val="TableParagraph"/>
              <w:spacing w:before="41"/>
              <w:ind w:left="33"/>
              <w:rPr>
                <w:sz w:val="9"/>
              </w:rPr>
            </w:pPr>
            <w:r w:rsidRPr="00203ACB">
              <w:rPr>
                <w:color w:val="333333"/>
                <w:sz w:val="9"/>
              </w:rPr>
              <w:t>3.2.1.PMSP_Starpkult_attiec_atbilstiba_valsts_izglitibas_standartam.pdf</w:t>
            </w:r>
          </w:p>
        </w:tc>
        <w:tc>
          <w:tcPr>
            <w:tcW w:w="3577" w:type="dxa"/>
          </w:tcPr>
          <w:p w14:paraId="38D6FBBB" w14:textId="77777777" w:rsidR="00C93BA7" w:rsidRPr="00203ACB" w:rsidRDefault="00203ACB">
            <w:pPr>
              <w:pStyle w:val="TableParagraph"/>
              <w:spacing w:before="15" w:line="130" w:lineRule="atLeast"/>
              <w:ind w:left="33"/>
              <w:rPr>
                <w:sz w:val="9"/>
              </w:rPr>
            </w:pPr>
            <w:r w:rsidRPr="00203ACB">
              <w:rPr>
                <w:color w:val="333333"/>
                <w:spacing w:val="-1"/>
                <w:sz w:val="9"/>
              </w:rPr>
              <w:t>3.2.1.Compliance</w:t>
            </w:r>
            <w:r w:rsidRPr="00203ACB">
              <w:rPr>
                <w:color w:val="333333"/>
                <w:spacing w:val="-6"/>
                <w:sz w:val="9"/>
              </w:rPr>
              <w:t xml:space="preserve"> </w:t>
            </w:r>
            <w:r w:rsidRPr="00203ACB">
              <w:rPr>
                <w:color w:val="333333"/>
                <w:sz w:val="9"/>
              </w:rPr>
              <w:t>of</w:t>
            </w:r>
            <w:r w:rsidRPr="00203ACB">
              <w:rPr>
                <w:color w:val="333333"/>
                <w:spacing w:val="-5"/>
                <w:sz w:val="9"/>
              </w:rPr>
              <w:t xml:space="preserve"> </w:t>
            </w:r>
            <w:r w:rsidRPr="00203ACB">
              <w:rPr>
                <w:color w:val="333333"/>
                <w:sz w:val="9"/>
              </w:rPr>
              <w:t>the</w:t>
            </w:r>
            <w:r w:rsidRPr="00203ACB">
              <w:rPr>
                <w:color w:val="333333"/>
                <w:spacing w:val="-6"/>
                <w:sz w:val="9"/>
              </w:rPr>
              <w:t xml:space="preserve"> </w:t>
            </w:r>
            <w:r w:rsidRPr="00203ACB">
              <w:rPr>
                <w:color w:val="333333"/>
                <w:sz w:val="9"/>
              </w:rPr>
              <w:t>MPSP</w:t>
            </w:r>
            <w:r w:rsidRPr="00203ACB">
              <w:rPr>
                <w:color w:val="333333"/>
                <w:spacing w:val="-5"/>
                <w:sz w:val="9"/>
              </w:rPr>
              <w:t xml:space="preserve"> </w:t>
            </w:r>
            <w:r w:rsidRPr="00203ACB">
              <w:rPr>
                <w:color w:val="333333"/>
                <w:sz w:val="9"/>
              </w:rPr>
              <w:t>Intercultural</w:t>
            </w:r>
            <w:r w:rsidRPr="00203ACB">
              <w:rPr>
                <w:color w:val="333333"/>
                <w:spacing w:val="-6"/>
                <w:sz w:val="9"/>
              </w:rPr>
              <w:t xml:space="preserve"> </w:t>
            </w:r>
            <w:r w:rsidRPr="00203ACB">
              <w:rPr>
                <w:color w:val="333333"/>
                <w:sz w:val="9"/>
              </w:rPr>
              <w:t>Relations</w:t>
            </w:r>
            <w:r w:rsidRPr="00203ACB">
              <w:rPr>
                <w:color w:val="333333"/>
                <w:spacing w:val="-5"/>
                <w:sz w:val="9"/>
              </w:rPr>
              <w:t xml:space="preserve"> </w:t>
            </w:r>
            <w:r w:rsidRPr="00203ACB">
              <w:rPr>
                <w:color w:val="333333"/>
                <w:sz w:val="9"/>
              </w:rPr>
              <w:t>with</w:t>
            </w:r>
            <w:r w:rsidRPr="00203ACB">
              <w:rPr>
                <w:color w:val="333333"/>
                <w:spacing w:val="-5"/>
                <w:sz w:val="9"/>
              </w:rPr>
              <w:t xml:space="preserve"> </w:t>
            </w:r>
            <w:r w:rsidRPr="00203ACB">
              <w:rPr>
                <w:color w:val="333333"/>
                <w:sz w:val="9"/>
              </w:rPr>
              <w:t>the</w:t>
            </w:r>
            <w:r w:rsidRPr="00203ACB">
              <w:rPr>
                <w:color w:val="333333"/>
                <w:spacing w:val="-6"/>
                <w:sz w:val="9"/>
              </w:rPr>
              <w:t xml:space="preserve"> </w:t>
            </w:r>
            <w:r w:rsidRPr="00203ACB">
              <w:rPr>
                <w:color w:val="333333"/>
                <w:sz w:val="9"/>
              </w:rPr>
              <w:t>national</w:t>
            </w:r>
            <w:r w:rsidRPr="00203ACB">
              <w:rPr>
                <w:color w:val="333333"/>
                <w:spacing w:val="-5"/>
                <w:sz w:val="9"/>
              </w:rPr>
              <w:t xml:space="preserve"> </w:t>
            </w:r>
            <w:r w:rsidRPr="00203ACB">
              <w:rPr>
                <w:color w:val="333333"/>
                <w:sz w:val="9"/>
              </w:rPr>
              <w:t>education</w:t>
            </w:r>
            <w:r w:rsidRPr="00203ACB">
              <w:rPr>
                <w:color w:val="333333"/>
                <w:spacing w:val="1"/>
                <w:sz w:val="9"/>
              </w:rPr>
              <w:t xml:space="preserve"> </w:t>
            </w:r>
            <w:r w:rsidRPr="00203ACB">
              <w:rPr>
                <w:color w:val="333333"/>
                <w:sz w:val="9"/>
              </w:rPr>
              <w:t>standard.pdf</w:t>
            </w:r>
          </w:p>
        </w:tc>
      </w:tr>
      <w:tr w:rsidR="00C93BA7" w:rsidRPr="00203ACB" w14:paraId="162DC68D" w14:textId="77777777">
        <w:trPr>
          <w:trHeight w:val="316"/>
        </w:trPr>
        <w:tc>
          <w:tcPr>
            <w:tcW w:w="2913" w:type="dxa"/>
          </w:tcPr>
          <w:p w14:paraId="24F8AD78" w14:textId="77777777" w:rsidR="00C93BA7" w:rsidRPr="00203ACB" w:rsidRDefault="00203ACB">
            <w:pPr>
              <w:pStyle w:val="TableParagraph"/>
              <w:spacing w:before="15" w:line="130" w:lineRule="atLeast"/>
              <w:ind w:left="33" w:right="226"/>
              <w:rPr>
                <w:sz w:val="9"/>
              </w:rPr>
            </w:pPr>
            <w:r w:rsidRPr="00203ACB">
              <w:rPr>
                <w:color w:val="333333"/>
                <w:sz w:val="9"/>
              </w:rPr>
              <w:t>Studiju programmā iegūstamās kvaliﬁkācijas atbilstību profesijas</w:t>
            </w:r>
            <w:r w:rsidRPr="00203ACB">
              <w:rPr>
                <w:color w:val="333333"/>
                <w:spacing w:val="-25"/>
                <w:sz w:val="9"/>
              </w:rPr>
              <w:t xml:space="preserve"> </w:t>
            </w:r>
            <w:r w:rsidRPr="00203ACB">
              <w:rPr>
                <w:color w:val="333333"/>
                <w:sz w:val="9"/>
              </w:rPr>
              <w:t>standartam</w:t>
            </w:r>
            <w:r w:rsidRPr="00203ACB">
              <w:rPr>
                <w:color w:val="333333"/>
                <w:spacing w:val="-2"/>
                <w:sz w:val="9"/>
              </w:rPr>
              <w:t xml:space="preserve"> </w:t>
            </w:r>
            <w:r w:rsidRPr="00203ACB">
              <w:rPr>
                <w:color w:val="333333"/>
                <w:sz w:val="9"/>
              </w:rPr>
              <w:t>vai</w:t>
            </w:r>
            <w:r w:rsidRPr="00203ACB">
              <w:rPr>
                <w:color w:val="333333"/>
                <w:spacing w:val="-2"/>
                <w:sz w:val="9"/>
              </w:rPr>
              <w:t xml:space="preserve"> </w:t>
            </w:r>
            <w:r w:rsidRPr="00203ACB">
              <w:rPr>
                <w:color w:val="333333"/>
                <w:sz w:val="9"/>
              </w:rPr>
              <w:t>profesionālās</w:t>
            </w:r>
            <w:r w:rsidRPr="00203ACB">
              <w:rPr>
                <w:color w:val="333333"/>
                <w:spacing w:val="-2"/>
                <w:sz w:val="9"/>
              </w:rPr>
              <w:t xml:space="preserve"> </w:t>
            </w:r>
            <w:r w:rsidRPr="00203ACB">
              <w:rPr>
                <w:color w:val="333333"/>
                <w:sz w:val="9"/>
              </w:rPr>
              <w:t>kvaliﬁkācijas</w:t>
            </w:r>
            <w:r w:rsidRPr="00203ACB">
              <w:rPr>
                <w:color w:val="333333"/>
                <w:spacing w:val="-2"/>
                <w:sz w:val="9"/>
              </w:rPr>
              <w:t xml:space="preserve"> </w:t>
            </w:r>
            <w:r w:rsidRPr="00203ACB">
              <w:rPr>
                <w:color w:val="333333"/>
                <w:sz w:val="9"/>
              </w:rPr>
              <w:t>prasībām</w:t>
            </w:r>
          </w:p>
        </w:tc>
        <w:tc>
          <w:tcPr>
            <w:tcW w:w="3254" w:type="dxa"/>
          </w:tcPr>
          <w:p w14:paraId="73239A33" w14:textId="77777777" w:rsidR="00C93BA7" w:rsidRPr="00203ACB" w:rsidRDefault="00203ACB">
            <w:pPr>
              <w:pStyle w:val="TableParagraph"/>
              <w:spacing w:before="41"/>
              <w:ind w:left="33"/>
              <w:rPr>
                <w:sz w:val="9"/>
              </w:rPr>
            </w:pPr>
            <w:r w:rsidRPr="00203ACB">
              <w:rPr>
                <w:color w:val="333333"/>
                <w:sz w:val="9"/>
              </w:rPr>
              <w:t>3.2.1.PMSP_Starpkult_attiec_atbilstiba_profesijas_standartam.pdf</w:t>
            </w:r>
          </w:p>
        </w:tc>
        <w:tc>
          <w:tcPr>
            <w:tcW w:w="3577" w:type="dxa"/>
          </w:tcPr>
          <w:p w14:paraId="37DF8CEA" w14:textId="77777777" w:rsidR="00C93BA7" w:rsidRPr="00203ACB" w:rsidRDefault="00203ACB">
            <w:pPr>
              <w:pStyle w:val="TableParagraph"/>
              <w:spacing w:before="15" w:line="130" w:lineRule="atLeast"/>
              <w:ind w:left="33" w:right="36"/>
              <w:rPr>
                <w:sz w:val="9"/>
              </w:rPr>
            </w:pPr>
            <w:r w:rsidRPr="00203ACB">
              <w:rPr>
                <w:color w:val="333333"/>
                <w:spacing w:val="-1"/>
                <w:sz w:val="9"/>
              </w:rPr>
              <w:t>3.2.1.Compliance</w:t>
            </w:r>
            <w:r w:rsidRPr="00203ACB">
              <w:rPr>
                <w:color w:val="333333"/>
                <w:spacing w:val="-6"/>
                <w:sz w:val="9"/>
              </w:rPr>
              <w:t xml:space="preserve"> </w:t>
            </w:r>
            <w:r w:rsidRPr="00203ACB">
              <w:rPr>
                <w:color w:val="333333"/>
                <w:sz w:val="9"/>
              </w:rPr>
              <w:t>of</w:t>
            </w:r>
            <w:r w:rsidRPr="00203ACB">
              <w:rPr>
                <w:color w:val="333333"/>
                <w:spacing w:val="-6"/>
                <w:sz w:val="9"/>
              </w:rPr>
              <w:t xml:space="preserve"> </w:t>
            </w:r>
            <w:r w:rsidRPr="00203ACB">
              <w:rPr>
                <w:color w:val="333333"/>
                <w:sz w:val="9"/>
              </w:rPr>
              <w:t>the</w:t>
            </w:r>
            <w:r w:rsidRPr="00203ACB">
              <w:rPr>
                <w:color w:val="333333"/>
                <w:spacing w:val="-5"/>
                <w:sz w:val="9"/>
              </w:rPr>
              <w:t xml:space="preserve"> </w:t>
            </w:r>
            <w:r w:rsidRPr="00203ACB">
              <w:rPr>
                <w:color w:val="333333"/>
                <w:sz w:val="9"/>
              </w:rPr>
              <w:t>PMSP</w:t>
            </w:r>
            <w:r w:rsidRPr="00203ACB">
              <w:rPr>
                <w:color w:val="333333"/>
                <w:spacing w:val="-6"/>
                <w:sz w:val="9"/>
              </w:rPr>
              <w:t xml:space="preserve"> </w:t>
            </w:r>
            <w:r w:rsidRPr="00203ACB">
              <w:rPr>
                <w:color w:val="333333"/>
                <w:sz w:val="9"/>
              </w:rPr>
              <w:t>Intercultural</w:t>
            </w:r>
            <w:r w:rsidRPr="00203ACB">
              <w:rPr>
                <w:color w:val="333333"/>
                <w:spacing w:val="-6"/>
                <w:sz w:val="9"/>
              </w:rPr>
              <w:t xml:space="preserve"> </w:t>
            </w:r>
            <w:r w:rsidRPr="00203ACB">
              <w:rPr>
                <w:color w:val="333333"/>
                <w:sz w:val="9"/>
              </w:rPr>
              <w:t>Relations</w:t>
            </w:r>
            <w:r w:rsidRPr="00203ACB">
              <w:rPr>
                <w:color w:val="333333"/>
                <w:spacing w:val="-5"/>
                <w:sz w:val="9"/>
              </w:rPr>
              <w:t xml:space="preserve"> </w:t>
            </w:r>
            <w:r w:rsidRPr="00203ACB">
              <w:rPr>
                <w:color w:val="333333"/>
                <w:sz w:val="9"/>
              </w:rPr>
              <w:t>with</w:t>
            </w:r>
            <w:r w:rsidRPr="00203ACB">
              <w:rPr>
                <w:color w:val="333333"/>
                <w:spacing w:val="-6"/>
                <w:sz w:val="9"/>
              </w:rPr>
              <w:t xml:space="preserve"> </w:t>
            </w:r>
            <w:r w:rsidRPr="00203ACB">
              <w:rPr>
                <w:color w:val="333333"/>
                <w:sz w:val="9"/>
              </w:rPr>
              <w:t>the</w:t>
            </w:r>
            <w:r w:rsidRPr="00203ACB">
              <w:rPr>
                <w:color w:val="333333"/>
                <w:spacing w:val="-6"/>
                <w:sz w:val="9"/>
              </w:rPr>
              <w:t xml:space="preserve"> </w:t>
            </w:r>
            <w:r w:rsidRPr="00203ACB">
              <w:rPr>
                <w:color w:val="333333"/>
                <w:sz w:val="9"/>
              </w:rPr>
              <w:t>professional</w:t>
            </w:r>
            <w:r w:rsidRPr="00203ACB">
              <w:rPr>
                <w:color w:val="333333"/>
                <w:spacing w:val="1"/>
                <w:sz w:val="9"/>
              </w:rPr>
              <w:t xml:space="preserve"> </w:t>
            </w:r>
            <w:r w:rsidRPr="00203ACB">
              <w:rPr>
                <w:color w:val="333333"/>
                <w:sz w:val="9"/>
              </w:rPr>
              <w:t>standards.pdf</w:t>
            </w:r>
          </w:p>
        </w:tc>
      </w:tr>
      <w:tr w:rsidR="00C93BA7" w:rsidRPr="00203ACB" w14:paraId="2BD47754" w14:textId="77777777">
        <w:trPr>
          <w:trHeight w:val="316"/>
        </w:trPr>
        <w:tc>
          <w:tcPr>
            <w:tcW w:w="2913" w:type="dxa"/>
          </w:tcPr>
          <w:p w14:paraId="7526C505" w14:textId="77777777" w:rsidR="00C93BA7" w:rsidRPr="00203ACB" w:rsidRDefault="00203ACB">
            <w:pPr>
              <w:pStyle w:val="TableParagraph"/>
              <w:spacing w:before="15" w:line="130" w:lineRule="atLeast"/>
              <w:ind w:left="33" w:right="21"/>
              <w:rPr>
                <w:sz w:val="9"/>
              </w:rPr>
            </w:pPr>
            <w:r w:rsidRPr="00203ACB">
              <w:rPr>
                <w:color w:val="333333"/>
                <w:sz w:val="9"/>
              </w:rPr>
              <w:t>Studiju programmas atbilstība atbilstošās nozares speciﬁskajam</w:t>
            </w:r>
            <w:r w:rsidRPr="00203ACB">
              <w:rPr>
                <w:color w:val="333333"/>
                <w:spacing w:val="1"/>
                <w:sz w:val="9"/>
              </w:rPr>
              <w:t xml:space="preserve"> </w:t>
            </w:r>
            <w:r w:rsidRPr="00203ACB">
              <w:rPr>
                <w:color w:val="333333"/>
                <w:sz w:val="9"/>
              </w:rPr>
              <w:t>normatīvajam</w:t>
            </w:r>
            <w:r w:rsidRPr="00203ACB">
              <w:rPr>
                <w:color w:val="333333"/>
                <w:spacing w:val="-3"/>
                <w:sz w:val="9"/>
              </w:rPr>
              <w:t xml:space="preserve"> </w:t>
            </w:r>
            <w:r w:rsidRPr="00203ACB">
              <w:rPr>
                <w:color w:val="333333"/>
                <w:sz w:val="9"/>
              </w:rPr>
              <w:t>regulējumam</w:t>
            </w:r>
          </w:p>
        </w:tc>
        <w:tc>
          <w:tcPr>
            <w:tcW w:w="3254" w:type="dxa"/>
          </w:tcPr>
          <w:p w14:paraId="6B613AB0" w14:textId="77777777" w:rsidR="00C93BA7" w:rsidRPr="00203ACB" w:rsidRDefault="00C93BA7">
            <w:pPr>
              <w:pStyle w:val="TableParagraph"/>
              <w:rPr>
                <w:rFonts w:ascii="Times New Roman"/>
                <w:sz w:val="8"/>
              </w:rPr>
            </w:pPr>
          </w:p>
        </w:tc>
        <w:tc>
          <w:tcPr>
            <w:tcW w:w="3577" w:type="dxa"/>
          </w:tcPr>
          <w:p w14:paraId="0C15651B" w14:textId="77777777" w:rsidR="00C93BA7" w:rsidRPr="00203ACB" w:rsidRDefault="00C93BA7">
            <w:pPr>
              <w:pStyle w:val="TableParagraph"/>
              <w:rPr>
                <w:rFonts w:ascii="Times New Roman"/>
                <w:sz w:val="8"/>
              </w:rPr>
            </w:pPr>
          </w:p>
        </w:tc>
      </w:tr>
      <w:tr w:rsidR="00C93BA7" w:rsidRPr="00203ACB" w14:paraId="56A06DFB" w14:textId="77777777">
        <w:trPr>
          <w:trHeight w:val="316"/>
        </w:trPr>
        <w:tc>
          <w:tcPr>
            <w:tcW w:w="2913" w:type="dxa"/>
          </w:tcPr>
          <w:p w14:paraId="10F2A60A" w14:textId="77777777" w:rsidR="00C93BA7" w:rsidRPr="00203ACB" w:rsidRDefault="00203ACB">
            <w:pPr>
              <w:pStyle w:val="TableParagraph"/>
              <w:spacing w:before="15" w:line="130" w:lineRule="atLeast"/>
              <w:ind w:left="33" w:right="226"/>
              <w:rPr>
                <w:sz w:val="9"/>
              </w:rPr>
            </w:pPr>
            <w:r w:rsidRPr="00203ACB">
              <w:rPr>
                <w:color w:val="333333"/>
                <w:sz w:val="9"/>
              </w:rPr>
              <w:t>Studiju</w:t>
            </w:r>
            <w:r w:rsidRPr="00203ACB">
              <w:rPr>
                <w:color w:val="333333"/>
                <w:spacing w:val="-5"/>
                <w:sz w:val="9"/>
              </w:rPr>
              <w:t xml:space="preserve"> </w:t>
            </w:r>
            <w:r w:rsidRPr="00203ACB">
              <w:rPr>
                <w:color w:val="333333"/>
                <w:sz w:val="9"/>
              </w:rPr>
              <w:t>kursu/</w:t>
            </w:r>
            <w:r w:rsidRPr="00203ACB">
              <w:rPr>
                <w:color w:val="333333"/>
                <w:spacing w:val="-5"/>
                <w:sz w:val="9"/>
              </w:rPr>
              <w:t xml:space="preserve"> </w:t>
            </w:r>
            <w:r w:rsidRPr="00203ACB">
              <w:rPr>
                <w:color w:val="333333"/>
                <w:sz w:val="9"/>
              </w:rPr>
              <w:t>moduiu</w:t>
            </w:r>
            <w:r w:rsidRPr="00203ACB">
              <w:rPr>
                <w:color w:val="333333"/>
                <w:spacing w:val="-5"/>
                <w:sz w:val="9"/>
              </w:rPr>
              <w:t xml:space="preserve"> </w:t>
            </w:r>
            <w:r w:rsidRPr="00203ACB">
              <w:rPr>
                <w:color w:val="333333"/>
                <w:sz w:val="9"/>
              </w:rPr>
              <w:t>kartējums</w:t>
            </w:r>
            <w:r w:rsidRPr="00203ACB">
              <w:rPr>
                <w:color w:val="333333"/>
                <w:spacing w:val="-5"/>
                <w:sz w:val="9"/>
              </w:rPr>
              <w:t xml:space="preserve"> </w:t>
            </w:r>
            <w:r w:rsidRPr="00203ACB">
              <w:rPr>
                <w:color w:val="333333"/>
                <w:sz w:val="9"/>
              </w:rPr>
              <w:t>studiju</w:t>
            </w:r>
            <w:r w:rsidRPr="00203ACB">
              <w:rPr>
                <w:color w:val="333333"/>
                <w:spacing w:val="-5"/>
                <w:sz w:val="9"/>
              </w:rPr>
              <w:t xml:space="preserve"> </w:t>
            </w:r>
            <w:r w:rsidRPr="00203ACB">
              <w:rPr>
                <w:color w:val="333333"/>
                <w:sz w:val="9"/>
              </w:rPr>
              <w:t>programmas</w:t>
            </w:r>
            <w:r w:rsidRPr="00203ACB">
              <w:rPr>
                <w:color w:val="333333"/>
                <w:spacing w:val="-5"/>
                <w:sz w:val="9"/>
              </w:rPr>
              <w:t xml:space="preserve"> </w:t>
            </w:r>
            <w:r w:rsidRPr="00203ACB">
              <w:rPr>
                <w:color w:val="333333"/>
                <w:sz w:val="9"/>
              </w:rPr>
              <w:t>studiju</w:t>
            </w:r>
            <w:r w:rsidRPr="00203ACB">
              <w:rPr>
                <w:color w:val="333333"/>
                <w:spacing w:val="-24"/>
                <w:sz w:val="9"/>
              </w:rPr>
              <w:t xml:space="preserve"> </w:t>
            </w:r>
            <w:r w:rsidRPr="00203ACB">
              <w:rPr>
                <w:color w:val="333333"/>
                <w:sz w:val="9"/>
              </w:rPr>
              <w:t>rezultātu</w:t>
            </w:r>
            <w:r w:rsidRPr="00203ACB">
              <w:rPr>
                <w:color w:val="333333"/>
                <w:spacing w:val="-2"/>
                <w:sz w:val="9"/>
              </w:rPr>
              <w:t xml:space="preserve"> </w:t>
            </w:r>
            <w:r w:rsidRPr="00203ACB">
              <w:rPr>
                <w:color w:val="333333"/>
                <w:sz w:val="9"/>
              </w:rPr>
              <w:t>sasniegšanai</w:t>
            </w:r>
          </w:p>
        </w:tc>
        <w:tc>
          <w:tcPr>
            <w:tcW w:w="3254" w:type="dxa"/>
          </w:tcPr>
          <w:p w14:paraId="47D87CEA" w14:textId="77777777" w:rsidR="00C93BA7" w:rsidRPr="00203ACB" w:rsidRDefault="00203ACB">
            <w:pPr>
              <w:pStyle w:val="TableParagraph"/>
              <w:spacing w:before="41"/>
              <w:ind w:left="33"/>
              <w:rPr>
                <w:sz w:val="9"/>
              </w:rPr>
            </w:pPr>
            <w:r w:rsidRPr="00203ACB">
              <w:rPr>
                <w:color w:val="333333"/>
                <w:sz w:val="9"/>
              </w:rPr>
              <w:t>3.2.1.Studiju_kursu_kartejums.pdf</w:t>
            </w:r>
          </w:p>
        </w:tc>
        <w:tc>
          <w:tcPr>
            <w:tcW w:w="3577" w:type="dxa"/>
          </w:tcPr>
          <w:p w14:paraId="573CE816" w14:textId="77777777" w:rsidR="00C93BA7" w:rsidRPr="00203ACB" w:rsidRDefault="00203ACB">
            <w:pPr>
              <w:pStyle w:val="TableParagraph"/>
              <w:spacing w:before="41"/>
              <w:ind w:left="33"/>
              <w:rPr>
                <w:sz w:val="9"/>
              </w:rPr>
            </w:pPr>
            <w:r w:rsidRPr="00203ACB">
              <w:rPr>
                <w:color w:val="333333"/>
                <w:sz w:val="9"/>
              </w:rPr>
              <w:t>3.2.1.Mapping</w:t>
            </w:r>
            <w:r w:rsidRPr="00203ACB">
              <w:rPr>
                <w:color w:val="333333"/>
                <w:spacing w:val="-5"/>
                <w:sz w:val="9"/>
              </w:rPr>
              <w:t xml:space="preserve"> </w:t>
            </w:r>
            <w:r w:rsidRPr="00203ACB">
              <w:rPr>
                <w:color w:val="333333"/>
                <w:sz w:val="9"/>
              </w:rPr>
              <w:t>of</w:t>
            </w:r>
            <w:r w:rsidRPr="00203ACB">
              <w:rPr>
                <w:color w:val="333333"/>
                <w:spacing w:val="-4"/>
                <w:sz w:val="9"/>
              </w:rPr>
              <w:t xml:space="preserve"> </w:t>
            </w:r>
            <w:r w:rsidRPr="00203ACB">
              <w:rPr>
                <w:color w:val="333333"/>
                <w:sz w:val="9"/>
              </w:rPr>
              <w:t>the</w:t>
            </w:r>
            <w:r w:rsidRPr="00203ACB">
              <w:rPr>
                <w:color w:val="333333"/>
                <w:spacing w:val="-5"/>
                <w:sz w:val="9"/>
              </w:rPr>
              <w:t xml:space="preserve"> </w:t>
            </w:r>
            <w:r w:rsidRPr="00203ACB">
              <w:rPr>
                <w:color w:val="333333"/>
                <w:sz w:val="9"/>
              </w:rPr>
              <w:t>courses.pdf</w:t>
            </w:r>
          </w:p>
        </w:tc>
      </w:tr>
      <w:tr w:rsidR="00C93BA7" w:rsidRPr="00203ACB" w14:paraId="0FE05B55" w14:textId="77777777">
        <w:trPr>
          <w:trHeight w:val="316"/>
        </w:trPr>
        <w:tc>
          <w:tcPr>
            <w:tcW w:w="2913" w:type="dxa"/>
          </w:tcPr>
          <w:p w14:paraId="63A815CA" w14:textId="77777777" w:rsidR="00C93BA7" w:rsidRPr="00203ACB" w:rsidRDefault="00203ACB">
            <w:pPr>
              <w:pStyle w:val="TableParagraph"/>
              <w:spacing w:before="15" w:line="130" w:lineRule="atLeast"/>
              <w:ind w:left="33" w:right="21"/>
              <w:rPr>
                <w:sz w:val="9"/>
              </w:rPr>
            </w:pPr>
            <w:r w:rsidRPr="00203ACB">
              <w:rPr>
                <w:color w:val="333333"/>
                <w:sz w:val="9"/>
              </w:rPr>
              <w:t>Studiju</w:t>
            </w:r>
            <w:r w:rsidRPr="00203ACB">
              <w:rPr>
                <w:color w:val="333333"/>
                <w:spacing w:val="1"/>
                <w:sz w:val="9"/>
              </w:rPr>
              <w:t xml:space="preserve"> </w:t>
            </w:r>
            <w:r w:rsidRPr="00203ACB">
              <w:rPr>
                <w:color w:val="333333"/>
                <w:sz w:val="9"/>
              </w:rPr>
              <w:t>programmas</w:t>
            </w:r>
            <w:r w:rsidRPr="00203ACB">
              <w:rPr>
                <w:color w:val="333333"/>
                <w:spacing w:val="2"/>
                <w:sz w:val="9"/>
              </w:rPr>
              <w:t xml:space="preserve"> </w:t>
            </w:r>
            <w:r w:rsidRPr="00203ACB">
              <w:rPr>
                <w:color w:val="333333"/>
                <w:sz w:val="9"/>
              </w:rPr>
              <w:t>plāns</w:t>
            </w:r>
            <w:r w:rsidRPr="00203ACB">
              <w:rPr>
                <w:color w:val="333333"/>
                <w:spacing w:val="2"/>
                <w:sz w:val="9"/>
              </w:rPr>
              <w:t xml:space="preserve"> </w:t>
            </w:r>
            <w:r w:rsidRPr="00203ACB">
              <w:rPr>
                <w:color w:val="333333"/>
                <w:sz w:val="9"/>
              </w:rPr>
              <w:t>(katram</w:t>
            </w:r>
            <w:r w:rsidRPr="00203ACB">
              <w:rPr>
                <w:color w:val="333333"/>
                <w:spacing w:val="1"/>
                <w:sz w:val="9"/>
              </w:rPr>
              <w:t xml:space="preserve"> </w:t>
            </w:r>
            <w:r w:rsidRPr="00203ACB">
              <w:rPr>
                <w:color w:val="333333"/>
                <w:sz w:val="9"/>
              </w:rPr>
              <w:t>studiju</w:t>
            </w:r>
            <w:r w:rsidRPr="00203ACB">
              <w:rPr>
                <w:color w:val="333333"/>
                <w:spacing w:val="2"/>
                <w:sz w:val="9"/>
              </w:rPr>
              <w:t xml:space="preserve"> </w:t>
            </w:r>
            <w:r w:rsidRPr="00203ACB">
              <w:rPr>
                <w:color w:val="333333"/>
                <w:sz w:val="9"/>
              </w:rPr>
              <w:t>programmas</w:t>
            </w:r>
            <w:r w:rsidRPr="00203ACB">
              <w:rPr>
                <w:color w:val="333333"/>
                <w:spacing w:val="2"/>
                <w:sz w:val="9"/>
              </w:rPr>
              <w:t xml:space="preserve"> </w:t>
            </w:r>
            <w:r w:rsidRPr="00203ACB">
              <w:rPr>
                <w:color w:val="333333"/>
                <w:sz w:val="9"/>
              </w:rPr>
              <w:t>īstenošanas</w:t>
            </w:r>
            <w:r w:rsidRPr="00203ACB">
              <w:rPr>
                <w:color w:val="333333"/>
                <w:spacing w:val="1"/>
                <w:sz w:val="9"/>
              </w:rPr>
              <w:t xml:space="preserve"> </w:t>
            </w:r>
            <w:r w:rsidRPr="00203ACB">
              <w:rPr>
                <w:color w:val="333333"/>
                <w:sz w:val="9"/>
              </w:rPr>
              <w:t>veidam</w:t>
            </w:r>
            <w:r w:rsidRPr="00203ACB">
              <w:rPr>
                <w:color w:val="333333"/>
                <w:spacing w:val="-3"/>
                <w:sz w:val="9"/>
              </w:rPr>
              <w:t xml:space="preserve"> </w:t>
            </w:r>
            <w:r w:rsidRPr="00203ACB">
              <w:rPr>
                <w:color w:val="333333"/>
                <w:sz w:val="9"/>
              </w:rPr>
              <w:t>un</w:t>
            </w:r>
            <w:r w:rsidRPr="00203ACB">
              <w:rPr>
                <w:color w:val="333333"/>
                <w:spacing w:val="-2"/>
                <w:sz w:val="9"/>
              </w:rPr>
              <w:t xml:space="preserve"> </w:t>
            </w:r>
            <w:r w:rsidRPr="00203ACB">
              <w:rPr>
                <w:color w:val="333333"/>
                <w:sz w:val="9"/>
              </w:rPr>
              <w:t>formai)</w:t>
            </w:r>
          </w:p>
        </w:tc>
        <w:tc>
          <w:tcPr>
            <w:tcW w:w="3254" w:type="dxa"/>
          </w:tcPr>
          <w:p w14:paraId="4258DDE5" w14:textId="77777777" w:rsidR="00C93BA7" w:rsidRPr="00203ACB" w:rsidRDefault="00203ACB">
            <w:pPr>
              <w:pStyle w:val="TableParagraph"/>
              <w:spacing w:before="41"/>
              <w:ind w:left="33"/>
              <w:rPr>
                <w:sz w:val="9"/>
              </w:rPr>
            </w:pPr>
            <w:r w:rsidRPr="00203ACB">
              <w:rPr>
                <w:color w:val="333333"/>
                <w:sz w:val="9"/>
              </w:rPr>
              <w:t>3.2.1.PMSP_Starpkult_attiec_plāns.pdf</w:t>
            </w:r>
          </w:p>
        </w:tc>
        <w:tc>
          <w:tcPr>
            <w:tcW w:w="3577" w:type="dxa"/>
          </w:tcPr>
          <w:p w14:paraId="6645692A" w14:textId="77777777" w:rsidR="00C93BA7" w:rsidRPr="00203ACB" w:rsidRDefault="00203ACB">
            <w:pPr>
              <w:pStyle w:val="TableParagraph"/>
              <w:spacing w:before="41"/>
              <w:ind w:left="33"/>
              <w:rPr>
                <w:sz w:val="9"/>
              </w:rPr>
            </w:pPr>
            <w:r w:rsidRPr="00203ACB">
              <w:rPr>
                <w:color w:val="333333"/>
                <w:spacing w:val="-1"/>
                <w:sz w:val="9"/>
              </w:rPr>
              <w:t>3.2.1.Plan</w:t>
            </w:r>
            <w:r w:rsidRPr="00203ACB">
              <w:rPr>
                <w:color w:val="333333"/>
                <w:spacing w:val="-5"/>
                <w:sz w:val="9"/>
              </w:rPr>
              <w:t xml:space="preserve"> </w:t>
            </w:r>
            <w:r w:rsidRPr="00203ACB">
              <w:rPr>
                <w:color w:val="333333"/>
                <w:spacing w:val="-1"/>
                <w:sz w:val="9"/>
              </w:rPr>
              <w:t>of</w:t>
            </w:r>
            <w:r w:rsidRPr="00203ACB">
              <w:rPr>
                <w:color w:val="333333"/>
                <w:spacing w:val="-5"/>
                <w:sz w:val="9"/>
              </w:rPr>
              <w:t xml:space="preserve"> </w:t>
            </w:r>
            <w:r w:rsidRPr="00203ACB">
              <w:rPr>
                <w:color w:val="333333"/>
                <w:spacing w:val="-1"/>
                <w:sz w:val="9"/>
              </w:rPr>
              <w:t>the</w:t>
            </w:r>
            <w:r w:rsidRPr="00203ACB">
              <w:rPr>
                <w:color w:val="333333"/>
                <w:spacing w:val="-5"/>
                <w:sz w:val="9"/>
              </w:rPr>
              <w:t xml:space="preserve"> </w:t>
            </w:r>
            <w:r w:rsidRPr="00203ACB">
              <w:rPr>
                <w:color w:val="333333"/>
                <w:spacing w:val="-1"/>
                <w:sz w:val="9"/>
              </w:rPr>
              <w:t>PMSP</w:t>
            </w:r>
            <w:r w:rsidRPr="00203ACB">
              <w:rPr>
                <w:color w:val="333333"/>
                <w:spacing w:val="-5"/>
                <w:sz w:val="9"/>
              </w:rPr>
              <w:t xml:space="preserve"> </w:t>
            </w:r>
            <w:r w:rsidRPr="00203ACB">
              <w:rPr>
                <w:color w:val="333333"/>
                <w:spacing w:val="-1"/>
                <w:sz w:val="9"/>
              </w:rPr>
              <w:t>Intercultural</w:t>
            </w:r>
            <w:r w:rsidRPr="00203ACB">
              <w:rPr>
                <w:color w:val="333333"/>
                <w:spacing w:val="-5"/>
                <w:sz w:val="9"/>
              </w:rPr>
              <w:t xml:space="preserve"> </w:t>
            </w:r>
            <w:r w:rsidRPr="00203ACB">
              <w:rPr>
                <w:color w:val="333333"/>
                <w:sz w:val="9"/>
              </w:rPr>
              <w:t>Relations.pdf</w:t>
            </w:r>
          </w:p>
        </w:tc>
      </w:tr>
      <w:tr w:rsidR="00C93BA7" w:rsidRPr="00203ACB" w14:paraId="70625AF9" w14:textId="77777777">
        <w:trPr>
          <w:trHeight w:val="188"/>
        </w:trPr>
        <w:tc>
          <w:tcPr>
            <w:tcW w:w="2913" w:type="dxa"/>
          </w:tcPr>
          <w:p w14:paraId="2D1C9503" w14:textId="77777777" w:rsidR="00C93BA7" w:rsidRPr="00203ACB" w:rsidRDefault="00203ACB">
            <w:pPr>
              <w:pStyle w:val="TableParagraph"/>
              <w:spacing w:before="41"/>
              <w:ind w:left="33"/>
              <w:rPr>
                <w:sz w:val="9"/>
              </w:rPr>
            </w:pPr>
            <w:r w:rsidRPr="00203ACB">
              <w:rPr>
                <w:color w:val="333333"/>
                <w:spacing w:val="-1"/>
                <w:sz w:val="9"/>
              </w:rPr>
              <w:t>Studiju</w:t>
            </w:r>
            <w:r w:rsidRPr="00203ACB">
              <w:rPr>
                <w:color w:val="333333"/>
                <w:spacing w:val="-5"/>
                <w:sz w:val="9"/>
              </w:rPr>
              <w:t xml:space="preserve"> </w:t>
            </w:r>
            <w:r w:rsidRPr="00203ACB">
              <w:rPr>
                <w:color w:val="333333"/>
                <w:spacing w:val="-1"/>
                <w:sz w:val="9"/>
              </w:rPr>
              <w:t>kursu/</w:t>
            </w:r>
            <w:r w:rsidRPr="00203ACB">
              <w:rPr>
                <w:color w:val="333333"/>
                <w:spacing w:val="-5"/>
                <w:sz w:val="9"/>
              </w:rPr>
              <w:t xml:space="preserve"> </w:t>
            </w:r>
            <w:r w:rsidRPr="00203ACB">
              <w:rPr>
                <w:color w:val="333333"/>
                <w:sz w:val="9"/>
              </w:rPr>
              <w:t>moduiu</w:t>
            </w:r>
            <w:r w:rsidRPr="00203ACB">
              <w:rPr>
                <w:color w:val="333333"/>
                <w:spacing w:val="-4"/>
                <w:sz w:val="9"/>
              </w:rPr>
              <w:t xml:space="preserve"> </w:t>
            </w:r>
            <w:r w:rsidRPr="00203ACB">
              <w:rPr>
                <w:color w:val="333333"/>
                <w:sz w:val="9"/>
              </w:rPr>
              <w:t>apraksti</w:t>
            </w:r>
          </w:p>
        </w:tc>
        <w:tc>
          <w:tcPr>
            <w:tcW w:w="3254" w:type="dxa"/>
          </w:tcPr>
          <w:p w14:paraId="3C8D525B" w14:textId="77777777" w:rsidR="00C93BA7" w:rsidRPr="00203ACB" w:rsidRDefault="00203ACB">
            <w:pPr>
              <w:pStyle w:val="TableParagraph"/>
              <w:spacing w:before="41"/>
              <w:ind w:left="33"/>
              <w:rPr>
                <w:sz w:val="9"/>
              </w:rPr>
            </w:pPr>
            <w:r w:rsidRPr="00203ACB">
              <w:rPr>
                <w:color w:val="333333"/>
                <w:spacing w:val="-1"/>
                <w:sz w:val="9"/>
              </w:rPr>
              <w:t>3.2.1.PMSP_Studiju</w:t>
            </w:r>
            <w:r w:rsidRPr="00203ACB">
              <w:rPr>
                <w:color w:val="333333"/>
                <w:spacing w:val="-3"/>
                <w:sz w:val="9"/>
              </w:rPr>
              <w:t xml:space="preserve"> </w:t>
            </w:r>
            <w:r w:rsidRPr="00203ACB">
              <w:rPr>
                <w:color w:val="333333"/>
                <w:spacing w:val="-1"/>
                <w:sz w:val="9"/>
              </w:rPr>
              <w:t>kursu</w:t>
            </w:r>
            <w:r w:rsidRPr="00203ACB">
              <w:rPr>
                <w:color w:val="333333"/>
                <w:spacing w:val="-3"/>
                <w:sz w:val="9"/>
              </w:rPr>
              <w:t xml:space="preserve"> </w:t>
            </w:r>
            <w:r w:rsidRPr="00203ACB">
              <w:rPr>
                <w:color w:val="333333"/>
                <w:spacing w:val="-1"/>
                <w:sz w:val="9"/>
              </w:rPr>
              <w:t>apraksti.zip</w:t>
            </w:r>
          </w:p>
        </w:tc>
        <w:tc>
          <w:tcPr>
            <w:tcW w:w="3577" w:type="dxa"/>
          </w:tcPr>
          <w:p w14:paraId="149D44BA" w14:textId="77777777" w:rsidR="00C93BA7" w:rsidRPr="00203ACB" w:rsidRDefault="00203ACB">
            <w:pPr>
              <w:pStyle w:val="TableParagraph"/>
              <w:spacing w:before="41"/>
              <w:ind w:left="33"/>
              <w:rPr>
                <w:sz w:val="9"/>
              </w:rPr>
            </w:pPr>
            <w:r w:rsidRPr="00203ACB">
              <w:rPr>
                <w:color w:val="333333"/>
                <w:sz w:val="9"/>
              </w:rPr>
              <w:t>3.2.1.PMSP_Descriptions</w:t>
            </w:r>
            <w:r w:rsidRPr="00203ACB">
              <w:rPr>
                <w:color w:val="333333"/>
                <w:spacing w:val="-5"/>
                <w:sz w:val="9"/>
              </w:rPr>
              <w:t xml:space="preserve"> </w:t>
            </w:r>
            <w:r w:rsidRPr="00203ACB">
              <w:rPr>
                <w:color w:val="333333"/>
                <w:sz w:val="9"/>
              </w:rPr>
              <w:t>of</w:t>
            </w:r>
            <w:r w:rsidRPr="00203ACB">
              <w:rPr>
                <w:color w:val="333333"/>
                <w:spacing w:val="-5"/>
                <w:sz w:val="9"/>
              </w:rPr>
              <w:t xml:space="preserve"> </w:t>
            </w:r>
            <w:r w:rsidRPr="00203ACB">
              <w:rPr>
                <w:color w:val="333333"/>
                <w:sz w:val="9"/>
              </w:rPr>
              <w:t>study</w:t>
            </w:r>
            <w:r w:rsidRPr="00203ACB">
              <w:rPr>
                <w:color w:val="333333"/>
                <w:spacing w:val="-4"/>
                <w:sz w:val="9"/>
              </w:rPr>
              <w:t xml:space="preserve"> </w:t>
            </w:r>
            <w:r w:rsidRPr="00203ACB">
              <w:rPr>
                <w:color w:val="333333"/>
                <w:sz w:val="9"/>
              </w:rPr>
              <w:t>courses.zip</w:t>
            </w:r>
          </w:p>
        </w:tc>
      </w:tr>
      <w:tr w:rsidR="00C93BA7" w:rsidRPr="00203ACB" w14:paraId="55C5EBCC" w14:textId="77777777">
        <w:trPr>
          <w:trHeight w:val="188"/>
        </w:trPr>
        <w:tc>
          <w:tcPr>
            <w:tcW w:w="2913" w:type="dxa"/>
          </w:tcPr>
          <w:p w14:paraId="084906A2" w14:textId="77777777" w:rsidR="00C93BA7" w:rsidRPr="00203ACB" w:rsidRDefault="00203ACB">
            <w:pPr>
              <w:pStyle w:val="TableParagraph"/>
              <w:spacing w:before="41"/>
              <w:ind w:left="33"/>
              <w:rPr>
                <w:sz w:val="9"/>
              </w:rPr>
            </w:pPr>
            <w:r w:rsidRPr="00203ACB">
              <w:rPr>
                <w:color w:val="333333"/>
                <w:sz w:val="9"/>
              </w:rPr>
              <w:t>Studējošo</w:t>
            </w:r>
            <w:r w:rsidRPr="00203ACB">
              <w:rPr>
                <w:color w:val="333333"/>
                <w:spacing w:val="-3"/>
                <w:sz w:val="9"/>
              </w:rPr>
              <w:t xml:space="preserve"> </w:t>
            </w:r>
            <w:r w:rsidRPr="00203ACB">
              <w:rPr>
                <w:color w:val="333333"/>
                <w:sz w:val="9"/>
              </w:rPr>
              <w:t>prakses</w:t>
            </w:r>
            <w:r w:rsidRPr="00203ACB">
              <w:rPr>
                <w:color w:val="333333"/>
                <w:spacing w:val="-2"/>
                <w:sz w:val="9"/>
              </w:rPr>
              <w:t xml:space="preserve"> </w:t>
            </w:r>
            <w:r w:rsidRPr="00203ACB">
              <w:rPr>
                <w:color w:val="333333"/>
                <w:sz w:val="9"/>
              </w:rPr>
              <w:t>organizācijas</w:t>
            </w:r>
            <w:r w:rsidRPr="00203ACB">
              <w:rPr>
                <w:color w:val="333333"/>
                <w:spacing w:val="-2"/>
                <w:sz w:val="9"/>
              </w:rPr>
              <w:t xml:space="preserve"> </w:t>
            </w:r>
            <w:r w:rsidRPr="00203ACB">
              <w:rPr>
                <w:color w:val="333333"/>
                <w:sz w:val="9"/>
              </w:rPr>
              <w:t>apraksts</w:t>
            </w:r>
          </w:p>
        </w:tc>
        <w:tc>
          <w:tcPr>
            <w:tcW w:w="3254" w:type="dxa"/>
          </w:tcPr>
          <w:p w14:paraId="74903836" w14:textId="77777777" w:rsidR="00C93BA7" w:rsidRPr="00203ACB" w:rsidRDefault="00203ACB">
            <w:pPr>
              <w:pStyle w:val="TableParagraph"/>
              <w:spacing w:before="41"/>
              <w:ind w:left="33"/>
              <w:rPr>
                <w:sz w:val="9"/>
              </w:rPr>
            </w:pPr>
            <w:r w:rsidRPr="00203ACB">
              <w:rPr>
                <w:color w:val="333333"/>
                <w:sz w:val="9"/>
              </w:rPr>
              <w:t>3.2.4.PMSP_Starpkult_attiec_Prakses_nolikums.pdf</w:t>
            </w:r>
          </w:p>
        </w:tc>
        <w:tc>
          <w:tcPr>
            <w:tcW w:w="3577" w:type="dxa"/>
          </w:tcPr>
          <w:p w14:paraId="5BC954C5" w14:textId="77777777" w:rsidR="00C93BA7" w:rsidRPr="00203ACB" w:rsidRDefault="00203ACB">
            <w:pPr>
              <w:pStyle w:val="TableParagraph"/>
              <w:spacing w:before="41"/>
              <w:ind w:left="33"/>
              <w:rPr>
                <w:sz w:val="9"/>
              </w:rPr>
            </w:pPr>
            <w:r w:rsidRPr="00203ACB">
              <w:rPr>
                <w:color w:val="333333"/>
                <w:spacing w:val="-1"/>
                <w:sz w:val="9"/>
              </w:rPr>
              <w:t>3.2.4.Regulation</w:t>
            </w:r>
            <w:r w:rsidRPr="00203ACB">
              <w:rPr>
                <w:color w:val="333333"/>
                <w:spacing w:val="-5"/>
                <w:sz w:val="9"/>
              </w:rPr>
              <w:t xml:space="preserve"> </w:t>
            </w:r>
            <w:r w:rsidRPr="00203ACB">
              <w:rPr>
                <w:color w:val="333333"/>
                <w:spacing w:val="-1"/>
                <w:sz w:val="9"/>
              </w:rPr>
              <w:t>on</w:t>
            </w:r>
            <w:r w:rsidRPr="00203ACB">
              <w:rPr>
                <w:color w:val="333333"/>
                <w:spacing w:val="-5"/>
                <w:sz w:val="9"/>
              </w:rPr>
              <w:t xml:space="preserve"> </w:t>
            </w:r>
            <w:r w:rsidRPr="00203ACB">
              <w:rPr>
                <w:color w:val="333333"/>
                <w:spacing w:val="-1"/>
                <w:sz w:val="9"/>
              </w:rPr>
              <w:t>professional</w:t>
            </w:r>
            <w:r w:rsidRPr="00203ACB">
              <w:rPr>
                <w:color w:val="333333"/>
                <w:spacing w:val="-5"/>
                <w:sz w:val="9"/>
              </w:rPr>
              <w:t xml:space="preserve"> </w:t>
            </w:r>
            <w:r w:rsidRPr="00203ACB">
              <w:rPr>
                <w:color w:val="333333"/>
                <w:spacing w:val="-1"/>
                <w:sz w:val="9"/>
              </w:rPr>
              <w:t>practice</w:t>
            </w:r>
            <w:r w:rsidRPr="00203ACB">
              <w:rPr>
                <w:color w:val="333333"/>
                <w:spacing w:val="-4"/>
                <w:sz w:val="9"/>
              </w:rPr>
              <w:t xml:space="preserve"> </w:t>
            </w:r>
            <w:r w:rsidRPr="00203ACB">
              <w:rPr>
                <w:color w:val="333333"/>
                <w:sz w:val="9"/>
              </w:rPr>
              <w:t>PMSP</w:t>
            </w:r>
            <w:r w:rsidRPr="00203ACB">
              <w:rPr>
                <w:color w:val="333333"/>
                <w:spacing w:val="-5"/>
                <w:sz w:val="9"/>
              </w:rPr>
              <w:t xml:space="preserve"> </w:t>
            </w:r>
            <w:r w:rsidRPr="00203ACB">
              <w:rPr>
                <w:color w:val="333333"/>
                <w:sz w:val="9"/>
              </w:rPr>
              <w:t>Intercultural</w:t>
            </w:r>
            <w:r w:rsidRPr="00203ACB">
              <w:rPr>
                <w:color w:val="333333"/>
                <w:spacing w:val="-5"/>
                <w:sz w:val="9"/>
              </w:rPr>
              <w:t xml:space="preserve"> </w:t>
            </w:r>
            <w:r w:rsidRPr="00203ACB">
              <w:rPr>
                <w:color w:val="333333"/>
                <w:sz w:val="9"/>
              </w:rPr>
              <w:t>Relations.pdf</w:t>
            </w:r>
          </w:p>
        </w:tc>
      </w:tr>
      <w:tr w:rsidR="00C93BA7" w:rsidRPr="00203ACB" w14:paraId="387E3549" w14:textId="77777777">
        <w:trPr>
          <w:trHeight w:val="225"/>
        </w:trPr>
        <w:tc>
          <w:tcPr>
            <w:tcW w:w="9744" w:type="dxa"/>
            <w:gridSpan w:val="3"/>
          </w:tcPr>
          <w:p w14:paraId="24F3CFF8" w14:textId="77777777" w:rsidR="00C93BA7" w:rsidRPr="00203ACB" w:rsidRDefault="00203ACB">
            <w:pPr>
              <w:pStyle w:val="TableParagraph"/>
              <w:spacing w:before="49"/>
              <w:ind w:left="2568" w:right="2562"/>
              <w:jc w:val="center"/>
              <w:rPr>
                <w:sz w:val="11"/>
              </w:rPr>
            </w:pPr>
            <w:r w:rsidRPr="00203ACB">
              <w:rPr>
                <w:color w:val="333333"/>
                <w:w w:val="105"/>
                <w:sz w:val="11"/>
              </w:rPr>
              <w:t>III</w:t>
            </w:r>
            <w:r w:rsidRPr="00203ACB">
              <w:rPr>
                <w:color w:val="333333"/>
                <w:spacing w:val="-4"/>
                <w:w w:val="105"/>
                <w:sz w:val="11"/>
              </w:rPr>
              <w:t xml:space="preserve"> </w:t>
            </w:r>
            <w:r w:rsidRPr="00203ACB">
              <w:rPr>
                <w:color w:val="333333"/>
                <w:w w:val="105"/>
                <w:sz w:val="11"/>
              </w:rPr>
              <w:t>-</w:t>
            </w:r>
            <w:r w:rsidRPr="00203ACB">
              <w:rPr>
                <w:color w:val="333333"/>
                <w:spacing w:val="-3"/>
                <w:w w:val="105"/>
                <w:sz w:val="11"/>
              </w:rPr>
              <w:t xml:space="preserve"> </w:t>
            </w:r>
            <w:r w:rsidRPr="00203ACB">
              <w:rPr>
                <w:color w:val="333333"/>
                <w:w w:val="105"/>
                <w:sz w:val="11"/>
              </w:rPr>
              <w:t>Studiju</w:t>
            </w:r>
            <w:r w:rsidRPr="00203ACB">
              <w:rPr>
                <w:color w:val="333333"/>
                <w:spacing w:val="-3"/>
                <w:w w:val="105"/>
                <w:sz w:val="11"/>
              </w:rPr>
              <w:t xml:space="preserve"> </w:t>
            </w:r>
            <w:r w:rsidRPr="00203ACB">
              <w:rPr>
                <w:color w:val="333333"/>
                <w:w w:val="105"/>
                <w:sz w:val="11"/>
              </w:rPr>
              <w:t>programmas</w:t>
            </w:r>
            <w:r w:rsidRPr="00203ACB">
              <w:rPr>
                <w:color w:val="333333"/>
                <w:spacing w:val="-3"/>
                <w:w w:val="105"/>
                <w:sz w:val="11"/>
              </w:rPr>
              <w:t xml:space="preserve"> </w:t>
            </w:r>
            <w:r w:rsidRPr="00203ACB">
              <w:rPr>
                <w:color w:val="333333"/>
                <w:w w:val="105"/>
                <w:sz w:val="11"/>
              </w:rPr>
              <w:t>raksturojums</w:t>
            </w:r>
            <w:r w:rsidRPr="00203ACB">
              <w:rPr>
                <w:color w:val="333333"/>
                <w:spacing w:val="-3"/>
                <w:w w:val="105"/>
                <w:sz w:val="11"/>
              </w:rPr>
              <w:t xml:space="preserve"> </w:t>
            </w:r>
            <w:r w:rsidRPr="00203ACB">
              <w:rPr>
                <w:color w:val="333333"/>
                <w:w w:val="105"/>
                <w:sz w:val="11"/>
              </w:rPr>
              <w:t>-</w:t>
            </w:r>
            <w:r w:rsidRPr="00203ACB">
              <w:rPr>
                <w:color w:val="333333"/>
                <w:spacing w:val="-3"/>
                <w:w w:val="105"/>
                <w:sz w:val="11"/>
              </w:rPr>
              <w:t xml:space="preserve"> </w:t>
            </w:r>
            <w:r w:rsidRPr="00203ACB">
              <w:rPr>
                <w:color w:val="333333"/>
                <w:w w:val="105"/>
                <w:sz w:val="11"/>
              </w:rPr>
              <w:t>3.4.</w:t>
            </w:r>
            <w:r w:rsidRPr="00203ACB">
              <w:rPr>
                <w:color w:val="333333"/>
                <w:spacing w:val="-3"/>
                <w:w w:val="105"/>
                <w:sz w:val="11"/>
              </w:rPr>
              <w:t xml:space="preserve"> </w:t>
            </w:r>
            <w:r w:rsidRPr="00203ACB">
              <w:rPr>
                <w:color w:val="333333"/>
                <w:w w:val="105"/>
                <w:sz w:val="11"/>
              </w:rPr>
              <w:t>Mācībspēki</w:t>
            </w:r>
          </w:p>
        </w:tc>
      </w:tr>
      <w:tr w:rsidR="00C93BA7" w:rsidRPr="00203ACB" w14:paraId="3306CEB4" w14:textId="77777777">
        <w:trPr>
          <w:trHeight w:val="573"/>
        </w:trPr>
        <w:tc>
          <w:tcPr>
            <w:tcW w:w="2913" w:type="dxa"/>
          </w:tcPr>
          <w:p w14:paraId="5CCF0357" w14:textId="77777777" w:rsidR="00C93BA7" w:rsidRPr="00203ACB" w:rsidRDefault="00203ACB">
            <w:pPr>
              <w:pStyle w:val="TableParagraph"/>
              <w:spacing w:before="15" w:line="130" w:lineRule="atLeast"/>
              <w:ind w:left="33" w:right="21"/>
              <w:rPr>
                <w:sz w:val="9"/>
              </w:rPr>
            </w:pPr>
            <w:r w:rsidRPr="00203ACB">
              <w:rPr>
                <w:color w:val="333333"/>
                <w:sz w:val="9"/>
              </w:rPr>
              <w:t>Apliecinājums, ka doktora studiju programmas akadēmiskā personāla</w:t>
            </w:r>
            <w:r w:rsidRPr="00203ACB">
              <w:rPr>
                <w:color w:val="333333"/>
                <w:spacing w:val="1"/>
                <w:sz w:val="9"/>
              </w:rPr>
              <w:t xml:space="preserve"> </w:t>
            </w:r>
            <w:r w:rsidRPr="00203ACB">
              <w:rPr>
                <w:color w:val="333333"/>
                <w:sz w:val="9"/>
              </w:rPr>
              <w:t>sastāvā ir ne mazāk kā pieci doktori, no kuriem vismaz trīs ir Latvijas</w:t>
            </w:r>
            <w:r w:rsidRPr="00203ACB">
              <w:rPr>
                <w:color w:val="333333"/>
                <w:spacing w:val="-25"/>
                <w:sz w:val="9"/>
              </w:rPr>
              <w:t xml:space="preserve"> </w:t>
            </w:r>
            <w:r w:rsidRPr="00203ACB">
              <w:rPr>
                <w:color w:val="333333"/>
                <w:sz w:val="9"/>
              </w:rPr>
              <w:t>Zinātnes padomes apstiprināti eksperti tajā zinātņu nozarē vai</w:t>
            </w:r>
            <w:r w:rsidRPr="00203ACB">
              <w:rPr>
                <w:color w:val="333333"/>
                <w:spacing w:val="1"/>
                <w:sz w:val="9"/>
              </w:rPr>
              <w:t xml:space="preserve"> </w:t>
            </w:r>
            <w:r w:rsidRPr="00203ACB">
              <w:rPr>
                <w:color w:val="333333"/>
                <w:sz w:val="9"/>
              </w:rPr>
              <w:t>apakšnozarē,</w:t>
            </w:r>
            <w:r w:rsidRPr="00203ACB">
              <w:rPr>
                <w:color w:val="333333"/>
                <w:spacing w:val="-4"/>
                <w:sz w:val="9"/>
              </w:rPr>
              <w:t xml:space="preserve"> </w:t>
            </w:r>
            <w:r w:rsidRPr="00203ACB">
              <w:rPr>
                <w:color w:val="333333"/>
                <w:sz w:val="9"/>
              </w:rPr>
              <w:t>kurā</w:t>
            </w:r>
            <w:r w:rsidRPr="00203ACB">
              <w:rPr>
                <w:color w:val="333333"/>
                <w:spacing w:val="-3"/>
                <w:sz w:val="9"/>
              </w:rPr>
              <w:t xml:space="preserve"> </w:t>
            </w:r>
            <w:r w:rsidRPr="00203ACB">
              <w:rPr>
                <w:color w:val="333333"/>
                <w:sz w:val="9"/>
              </w:rPr>
              <w:t>studiju</w:t>
            </w:r>
            <w:r w:rsidRPr="00203ACB">
              <w:rPr>
                <w:color w:val="333333"/>
                <w:spacing w:val="-3"/>
                <w:sz w:val="9"/>
              </w:rPr>
              <w:t xml:space="preserve"> </w:t>
            </w:r>
            <w:r w:rsidRPr="00203ACB">
              <w:rPr>
                <w:color w:val="333333"/>
                <w:sz w:val="9"/>
              </w:rPr>
              <w:t>programma</w:t>
            </w:r>
            <w:r w:rsidRPr="00203ACB">
              <w:rPr>
                <w:color w:val="333333"/>
                <w:spacing w:val="-3"/>
                <w:sz w:val="9"/>
              </w:rPr>
              <w:t xml:space="preserve"> </w:t>
            </w:r>
            <w:r w:rsidRPr="00203ACB">
              <w:rPr>
                <w:color w:val="333333"/>
                <w:sz w:val="9"/>
              </w:rPr>
              <w:t>plāno</w:t>
            </w:r>
            <w:r w:rsidRPr="00203ACB">
              <w:rPr>
                <w:color w:val="333333"/>
                <w:spacing w:val="-3"/>
                <w:sz w:val="9"/>
              </w:rPr>
              <w:t xml:space="preserve"> </w:t>
            </w:r>
            <w:r w:rsidRPr="00203ACB">
              <w:rPr>
                <w:color w:val="333333"/>
                <w:sz w:val="9"/>
              </w:rPr>
              <w:t>piešķirt</w:t>
            </w:r>
            <w:r w:rsidRPr="00203ACB">
              <w:rPr>
                <w:color w:val="333333"/>
                <w:spacing w:val="-3"/>
                <w:sz w:val="9"/>
              </w:rPr>
              <w:t xml:space="preserve"> </w:t>
            </w:r>
            <w:r w:rsidRPr="00203ACB">
              <w:rPr>
                <w:color w:val="333333"/>
                <w:sz w:val="9"/>
              </w:rPr>
              <w:t>zinātnisko</w:t>
            </w:r>
            <w:r w:rsidRPr="00203ACB">
              <w:rPr>
                <w:color w:val="333333"/>
                <w:spacing w:val="-3"/>
                <w:sz w:val="9"/>
              </w:rPr>
              <w:t xml:space="preserve"> </w:t>
            </w:r>
            <w:r w:rsidRPr="00203ACB">
              <w:rPr>
                <w:color w:val="333333"/>
                <w:sz w:val="9"/>
              </w:rPr>
              <w:t>grādu</w:t>
            </w:r>
          </w:p>
        </w:tc>
        <w:tc>
          <w:tcPr>
            <w:tcW w:w="3254" w:type="dxa"/>
          </w:tcPr>
          <w:p w14:paraId="0CC007EF" w14:textId="77777777" w:rsidR="00C93BA7" w:rsidRPr="00203ACB" w:rsidRDefault="00C93BA7">
            <w:pPr>
              <w:pStyle w:val="TableParagraph"/>
              <w:rPr>
                <w:rFonts w:ascii="Times New Roman"/>
                <w:sz w:val="8"/>
              </w:rPr>
            </w:pPr>
          </w:p>
        </w:tc>
        <w:tc>
          <w:tcPr>
            <w:tcW w:w="3577" w:type="dxa"/>
          </w:tcPr>
          <w:p w14:paraId="3DFD21CF" w14:textId="77777777" w:rsidR="00C93BA7" w:rsidRPr="00203ACB" w:rsidRDefault="00C93BA7">
            <w:pPr>
              <w:pStyle w:val="TableParagraph"/>
              <w:rPr>
                <w:rFonts w:ascii="Times New Roman"/>
                <w:sz w:val="8"/>
              </w:rPr>
            </w:pPr>
          </w:p>
        </w:tc>
      </w:tr>
      <w:tr w:rsidR="00C93BA7" w:rsidRPr="00203ACB" w14:paraId="65E0392E" w14:textId="77777777">
        <w:trPr>
          <w:trHeight w:val="445"/>
        </w:trPr>
        <w:tc>
          <w:tcPr>
            <w:tcW w:w="2913" w:type="dxa"/>
          </w:tcPr>
          <w:p w14:paraId="27349454" w14:textId="77777777" w:rsidR="00C93BA7" w:rsidRPr="00203ACB" w:rsidRDefault="00203ACB">
            <w:pPr>
              <w:pStyle w:val="TableParagraph"/>
              <w:spacing w:before="15" w:line="130" w:lineRule="atLeast"/>
              <w:ind w:left="33" w:right="177"/>
              <w:jc w:val="both"/>
              <w:rPr>
                <w:sz w:val="9"/>
              </w:rPr>
            </w:pPr>
            <w:r w:rsidRPr="00203ACB">
              <w:rPr>
                <w:color w:val="333333"/>
                <w:sz w:val="9"/>
              </w:rPr>
              <w:t>Apliecinājums, ka akadēmiskās studiju programmas akadēmiskais</w:t>
            </w:r>
            <w:r w:rsidRPr="00203ACB">
              <w:rPr>
                <w:color w:val="333333"/>
                <w:spacing w:val="1"/>
                <w:sz w:val="9"/>
              </w:rPr>
              <w:t xml:space="preserve"> </w:t>
            </w:r>
            <w:r w:rsidRPr="00203ACB">
              <w:rPr>
                <w:color w:val="333333"/>
                <w:sz w:val="9"/>
              </w:rPr>
              <w:t>personāls atbilst Augstskolu likuma 55. panta pirmās daias trešajā</w:t>
            </w:r>
            <w:r w:rsidRPr="00203ACB">
              <w:rPr>
                <w:color w:val="333333"/>
                <w:spacing w:val="1"/>
                <w:sz w:val="9"/>
              </w:rPr>
              <w:t xml:space="preserve"> </w:t>
            </w:r>
            <w:r w:rsidRPr="00203ACB">
              <w:rPr>
                <w:color w:val="333333"/>
                <w:sz w:val="9"/>
              </w:rPr>
              <w:t>punktā</w:t>
            </w:r>
            <w:r w:rsidRPr="00203ACB">
              <w:rPr>
                <w:color w:val="333333"/>
                <w:spacing w:val="-3"/>
                <w:sz w:val="9"/>
              </w:rPr>
              <w:t xml:space="preserve"> </w:t>
            </w:r>
            <w:r w:rsidRPr="00203ACB">
              <w:rPr>
                <w:color w:val="333333"/>
                <w:sz w:val="9"/>
              </w:rPr>
              <w:t>noteiktajām</w:t>
            </w:r>
            <w:r w:rsidRPr="00203ACB">
              <w:rPr>
                <w:color w:val="333333"/>
                <w:spacing w:val="-2"/>
                <w:sz w:val="9"/>
              </w:rPr>
              <w:t xml:space="preserve"> </w:t>
            </w:r>
            <w:r w:rsidRPr="00203ACB">
              <w:rPr>
                <w:color w:val="333333"/>
                <w:sz w:val="9"/>
              </w:rPr>
              <w:t>prasībām</w:t>
            </w:r>
          </w:p>
        </w:tc>
        <w:tc>
          <w:tcPr>
            <w:tcW w:w="3254" w:type="dxa"/>
          </w:tcPr>
          <w:p w14:paraId="272B1230" w14:textId="77777777" w:rsidR="00C93BA7" w:rsidRPr="00203ACB" w:rsidRDefault="00C93BA7">
            <w:pPr>
              <w:pStyle w:val="TableParagraph"/>
              <w:rPr>
                <w:rFonts w:ascii="Times New Roman"/>
                <w:sz w:val="8"/>
              </w:rPr>
            </w:pPr>
          </w:p>
        </w:tc>
        <w:tc>
          <w:tcPr>
            <w:tcW w:w="3577" w:type="dxa"/>
          </w:tcPr>
          <w:p w14:paraId="3A6593B4" w14:textId="77777777" w:rsidR="00C93BA7" w:rsidRPr="00203ACB" w:rsidRDefault="00C93BA7">
            <w:pPr>
              <w:pStyle w:val="TableParagraph"/>
              <w:rPr>
                <w:rFonts w:ascii="Times New Roman"/>
                <w:sz w:val="8"/>
              </w:rPr>
            </w:pPr>
          </w:p>
        </w:tc>
      </w:tr>
    </w:tbl>
    <w:p w14:paraId="65FE7CEA" w14:textId="77777777" w:rsidR="00C93BA7" w:rsidRPr="00203ACB" w:rsidRDefault="00C93BA7">
      <w:pPr>
        <w:rPr>
          <w:rFonts w:ascii="Times New Roman"/>
          <w:sz w:val="8"/>
        </w:rPr>
        <w:sectPr w:rsidR="00C93BA7" w:rsidRPr="00203ACB">
          <w:pgSz w:w="11910" w:h="16840"/>
          <w:pgMar w:top="800" w:right="740" w:bottom="660" w:left="740" w:header="0" w:footer="438" w:gutter="0"/>
          <w:cols w:space="720"/>
        </w:sectPr>
      </w:pPr>
    </w:p>
    <w:p w14:paraId="6F0B09BA" w14:textId="2496D872" w:rsidR="00C93BA7" w:rsidRDefault="00203ACB">
      <w:pPr>
        <w:pStyle w:val="Heading1"/>
        <w:spacing w:before="91" w:line="228" w:lineRule="auto"/>
        <w:ind w:left="4411" w:right="0" w:hanging="3525"/>
        <w:jc w:val="left"/>
        <w:rPr>
          <w:color w:val="333333"/>
          <w:w w:val="105"/>
        </w:rPr>
      </w:pPr>
      <w:bookmarkStart w:id="21" w:name="_bookmark16"/>
      <w:bookmarkEnd w:id="21"/>
      <w:r w:rsidRPr="00203ACB">
        <w:rPr>
          <w:color w:val="333333"/>
        </w:rPr>
        <w:lastRenderedPageBreak/>
        <w:t>Austrumeiropas</w:t>
      </w:r>
      <w:r w:rsidRPr="00203ACB">
        <w:rPr>
          <w:color w:val="333333"/>
          <w:spacing w:val="36"/>
        </w:rPr>
        <w:t xml:space="preserve"> </w:t>
      </w:r>
      <w:r w:rsidRPr="00203ACB">
        <w:rPr>
          <w:color w:val="333333"/>
        </w:rPr>
        <w:t>kultūras</w:t>
      </w:r>
      <w:r w:rsidRPr="00203ACB">
        <w:rPr>
          <w:color w:val="333333"/>
          <w:spacing w:val="38"/>
        </w:rPr>
        <w:t xml:space="preserve"> </w:t>
      </w:r>
      <w:r w:rsidRPr="00203ACB">
        <w:rPr>
          <w:color w:val="333333"/>
        </w:rPr>
        <w:t>un</w:t>
      </w:r>
      <w:r w:rsidRPr="00203ACB">
        <w:rPr>
          <w:color w:val="333333"/>
          <w:spacing w:val="37"/>
        </w:rPr>
        <w:t xml:space="preserve"> </w:t>
      </w:r>
      <w:r w:rsidRPr="00203ACB">
        <w:rPr>
          <w:color w:val="333333"/>
        </w:rPr>
        <w:t>biznesa</w:t>
      </w:r>
      <w:r w:rsidRPr="00203ACB">
        <w:rPr>
          <w:color w:val="333333"/>
          <w:spacing w:val="37"/>
        </w:rPr>
        <w:t xml:space="preserve"> </w:t>
      </w:r>
      <w:r w:rsidRPr="00203ACB">
        <w:rPr>
          <w:color w:val="333333"/>
        </w:rPr>
        <w:t>sakari</w:t>
      </w:r>
      <w:r w:rsidRPr="00203ACB">
        <w:rPr>
          <w:color w:val="333333"/>
          <w:spacing w:val="-133"/>
        </w:rPr>
        <w:t xml:space="preserve"> </w:t>
      </w:r>
      <w:r w:rsidRPr="00203ACB">
        <w:rPr>
          <w:color w:val="333333"/>
          <w:w w:val="105"/>
        </w:rPr>
        <w:t>(43227)</w:t>
      </w:r>
    </w:p>
    <w:p w14:paraId="60EC2321" w14:textId="77777777" w:rsidR="003D0AAE" w:rsidRPr="00C03A99" w:rsidRDefault="003D0AAE" w:rsidP="003D0AAE">
      <w:pPr>
        <w:pStyle w:val="Heading1"/>
        <w:spacing w:before="91" w:line="228" w:lineRule="auto"/>
        <w:ind w:left="4411" w:right="0" w:hanging="3525"/>
        <w:jc w:val="left"/>
        <w:rPr>
          <w:shd w:val="clear" w:color="auto" w:fill="00B0F0"/>
        </w:rPr>
      </w:pPr>
      <w:r w:rsidRPr="00C03A99">
        <w:rPr>
          <w:rFonts w:ascii="Times New Roman" w:hAnsi="Times New Roman" w:cs="Times New Roman"/>
          <w:b/>
          <w:bCs/>
          <w:sz w:val="24"/>
          <w:szCs w:val="24"/>
          <w:shd w:val="clear" w:color="auto" w:fill="00B0F0"/>
        </w:rPr>
        <w:t>„</w:t>
      </w:r>
      <w:r w:rsidRPr="00C03A99">
        <w:rPr>
          <w:rFonts w:ascii="Times New Roman" w:hAnsi="Times New Roman"/>
          <w:b/>
          <w:bCs/>
          <w:sz w:val="24"/>
          <w:szCs w:val="24"/>
          <w:shd w:val="clear" w:color="auto" w:fill="00B0F0"/>
        </w:rPr>
        <w:t>Austrumeiropas kultūras sakari, diaspora un integrācijas procesi”.</w:t>
      </w:r>
    </w:p>
    <w:p w14:paraId="49FA6169" w14:textId="77777777" w:rsidR="003D0AAE" w:rsidRPr="00203ACB" w:rsidRDefault="003D0AAE">
      <w:pPr>
        <w:pStyle w:val="Heading1"/>
        <w:spacing w:before="91" w:line="228" w:lineRule="auto"/>
        <w:ind w:left="4411" w:right="0" w:hanging="3525"/>
        <w:jc w:val="left"/>
      </w:pPr>
    </w:p>
    <w:p w14:paraId="158113EB" w14:textId="77777777" w:rsidR="00C93BA7" w:rsidRPr="00203ACB" w:rsidRDefault="00C93BA7">
      <w:pPr>
        <w:pStyle w:val="BodyText"/>
        <w:spacing w:before="6"/>
        <w:rPr>
          <w:sz w:val="12"/>
        </w:rPr>
      </w:pP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535"/>
        <w:gridCol w:w="6206"/>
      </w:tblGrid>
      <w:tr w:rsidR="00C93BA7" w:rsidRPr="00203ACB" w14:paraId="3419F9A1" w14:textId="77777777">
        <w:trPr>
          <w:trHeight w:val="545"/>
        </w:trPr>
        <w:tc>
          <w:tcPr>
            <w:tcW w:w="3535" w:type="dxa"/>
          </w:tcPr>
          <w:p w14:paraId="13E5CEDA"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1"/>
                <w:sz w:val="21"/>
              </w:rPr>
              <w:t xml:space="preserve"> </w:t>
            </w:r>
            <w:r w:rsidRPr="00203ACB">
              <w:rPr>
                <w:color w:val="333333"/>
                <w:sz w:val="21"/>
              </w:rPr>
              <w:t>virziens</w:t>
            </w:r>
          </w:p>
        </w:tc>
        <w:tc>
          <w:tcPr>
            <w:tcW w:w="6206" w:type="dxa"/>
          </w:tcPr>
          <w:p w14:paraId="723D48AD" w14:textId="77777777" w:rsidR="00C93BA7" w:rsidRPr="00203ACB" w:rsidRDefault="00203ACB">
            <w:pPr>
              <w:pStyle w:val="TableParagraph"/>
              <w:spacing w:before="22" w:line="247" w:lineRule="auto"/>
              <w:ind w:left="28"/>
              <w:rPr>
                <w:i/>
                <w:sz w:val="21"/>
              </w:rPr>
            </w:pPr>
            <w:r w:rsidRPr="00203ACB">
              <w:rPr>
                <w:i/>
                <w:color w:val="333333"/>
                <w:sz w:val="21"/>
              </w:rPr>
              <w:t>Valodu</w:t>
            </w:r>
            <w:r w:rsidRPr="00203ACB">
              <w:rPr>
                <w:i/>
                <w:color w:val="333333"/>
                <w:spacing w:val="-7"/>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kultūras</w:t>
            </w:r>
            <w:r w:rsidRPr="00203ACB">
              <w:rPr>
                <w:i/>
                <w:color w:val="333333"/>
                <w:spacing w:val="-6"/>
                <w:sz w:val="21"/>
              </w:rPr>
              <w:t xml:space="preserve"> </w:t>
            </w:r>
            <w:r w:rsidRPr="00203ACB">
              <w:rPr>
                <w:i/>
                <w:color w:val="333333"/>
                <w:sz w:val="21"/>
              </w:rPr>
              <w:t>studijas,</w:t>
            </w:r>
            <w:r w:rsidRPr="00203ACB">
              <w:rPr>
                <w:i/>
                <w:color w:val="333333"/>
                <w:spacing w:val="-6"/>
                <w:sz w:val="21"/>
              </w:rPr>
              <w:t xml:space="preserve"> </w:t>
            </w:r>
            <w:r w:rsidRPr="00203ACB">
              <w:rPr>
                <w:i/>
                <w:color w:val="333333"/>
                <w:sz w:val="21"/>
              </w:rPr>
              <w:t>dzimtās</w:t>
            </w:r>
            <w:r w:rsidRPr="00203ACB">
              <w:rPr>
                <w:i/>
                <w:color w:val="333333"/>
                <w:spacing w:val="-7"/>
                <w:sz w:val="21"/>
              </w:rPr>
              <w:t xml:space="preserve"> </w:t>
            </w:r>
            <w:r w:rsidRPr="00203ACB">
              <w:rPr>
                <w:i/>
                <w:color w:val="333333"/>
                <w:sz w:val="21"/>
              </w:rPr>
              <w:t>valodas</w:t>
            </w:r>
            <w:r w:rsidRPr="00203ACB">
              <w:rPr>
                <w:i/>
                <w:color w:val="333333"/>
                <w:spacing w:val="-6"/>
                <w:sz w:val="21"/>
              </w:rPr>
              <w:t xml:space="preserve"> </w:t>
            </w:r>
            <w:r w:rsidRPr="00203ACB">
              <w:rPr>
                <w:i/>
                <w:color w:val="333333"/>
                <w:sz w:val="21"/>
              </w:rPr>
              <w:t>studijas</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valodu</w:t>
            </w:r>
            <w:r w:rsidRPr="00203ACB">
              <w:rPr>
                <w:i/>
                <w:color w:val="333333"/>
                <w:spacing w:val="-60"/>
                <w:sz w:val="21"/>
              </w:rPr>
              <w:t xml:space="preserve"> </w:t>
            </w:r>
            <w:r w:rsidRPr="00203ACB">
              <w:rPr>
                <w:i/>
                <w:color w:val="333333"/>
                <w:sz w:val="21"/>
              </w:rPr>
              <w:t>programmas</w:t>
            </w:r>
          </w:p>
        </w:tc>
      </w:tr>
      <w:tr w:rsidR="00961A1F" w:rsidRPr="00203ACB" w14:paraId="68048C88" w14:textId="77777777">
        <w:trPr>
          <w:trHeight w:val="294"/>
        </w:trPr>
        <w:tc>
          <w:tcPr>
            <w:tcW w:w="3535" w:type="dxa"/>
          </w:tcPr>
          <w:p w14:paraId="638A54CD" w14:textId="77777777" w:rsidR="00961A1F" w:rsidRPr="00203ACB" w:rsidRDefault="00961A1F" w:rsidP="00961A1F">
            <w:pPr>
              <w:pStyle w:val="TableParagraph"/>
              <w:spacing w:before="22"/>
              <w:ind w:left="28"/>
              <w:rPr>
                <w:sz w:val="21"/>
              </w:rPr>
            </w:pPr>
            <w:r w:rsidRPr="00203ACB">
              <w:rPr>
                <w:color w:val="333333"/>
                <w:sz w:val="21"/>
              </w:rPr>
              <w:t>Studiju</w:t>
            </w:r>
            <w:r w:rsidRPr="00203ACB">
              <w:rPr>
                <w:color w:val="333333"/>
                <w:spacing w:val="23"/>
                <w:sz w:val="21"/>
              </w:rPr>
              <w:t xml:space="preserve"> </w:t>
            </w:r>
            <w:r w:rsidRPr="00203ACB">
              <w:rPr>
                <w:color w:val="333333"/>
                <w:sz w:val="21"/>
              </w:rPr>
              <w:t>programmas</w:t>
            </w:r>
            <w:r w:rsidRPr="00203ACB">
              <w:rPr>
                <w:color w:val="333333"/>
                <w:spacing w:val="23"/>
                <w:sz w:val="21"/>
              </w:rPr>
              <w:t xml:space="preserve"> </w:t>
            </w:r>
            <w:r w:rsidRPr="00203ACB">
              <w:rPr>
                <w:color w:val="333333"/>
                <w:sz w:val="21"/>
              </w:rPr>
              <w:t>nosaukums</w:t>
            </w:r>
          </w:p>
        </w:tc>
        <w:tc>
          <w:tcPr>
            <w:tcW w:w="6206" w:type="dxa"/>
          </w:tcPr>
          <w:p w14:paraId="64EF804C" w14:textId="77777777" w:rsidR="00961A1F" w:rsidRDefault="00961A1F" w:rsidP="00961A1F">
            <w:pPr>
              <w:pStyle w:val="TableParagraph"/>
              <w:spacing w:before="22"/>
              <w:ind w:left="28"/>
              <w:rPr>
                <w:i/>
                <w:color w:val="333333"/>
                <w:sz w:val="21"/>
              </w:rPr>
            </w:pPr>
            <w:r>
              <w:rPr>
                <w:i/>
                <w:color w:val="333333"/>
                <w:sz w:val="21"/>
              </w:rPr>
              <w:t>Austrumeiropas</w:t>
            </w:r>
            <w:r>
              <w:rPr>
                <w:i/>
                <w:color w:val="333333"/>
                <w:spacing w:val="-2"/>
                <w:sz w:val="21"/>
              </w:rPr>
              <w:t xml:space="preserve"> </w:t>
            </w:r>
            <w:r>
              <w:rPr>
                <w:i/>
                <w:color w:val="333333"/>
                <w:sz w:val="21"/>
              </w:rPr>
              <w:t>kultūras</w:t>
            </w:r>
            <w:r>
              <w:rPr>
                <w:i/>
                <w:color w:val="333333"/>
                <w:spacing w:val="-1"/>
                <w:sz w:val="21"/>
              </w:rPr>
              <w:t xml:space="preserve"> </w:t>
            </w:r>
            <w:r>
              <w:rPr>
                <w:i/>
                <w:color w:val="333333"/>
                <w:sz w:val="21"/>
              </w:rPr>
              <w:t>un</w:t>
            </w:r>
            <w:r>
              <w:rPr>
                <w:i/>
                <w:color w:val="333333"/>
                <w:spacing w:val="-2"/>
                <w:sz w:val="21"/>
              </w:rPr>
              <w:t xml:space="preserve"> </w:t>
            </w:r>
            <w:r>
              <w:rPr>
                <w:i/>
                <w:color w:val="333333"/>
                <w:sz w:val="21"/>
              </w:rPr>
              <w:t>biznesa</w:t>
            </w:r>
            <w:r>
              <w:rPr>
                <w:i/>
                <w:color w:val="333333"/>
                <w:spacing w:val="-1"/>
                <w:sz w:val="21"/>
              </w:rPr>
              <w:t xml:space="preserve"> </w:t>
            </w:r>
            <w:r>
              <w:rPr>
                <w:i/>
                <w:color w:val="333333"/>
                <w:sz w:val="21"/>
              </w:rPr>
              <w:t>sakari</w:t>
            </w:r>
          </w:p>
          <w:p w14:paraId="4CE428F8" w14:textId="5319D786" w:rsidR="00961A1F" w:rsidRPr="00203ACB" w:rsidRDefault="00961A1F" w:rsidP="00961A1F">
            <w:pPr>
              <w:pStyle w:val="TableParagraph"/>
              <w:spacing w:before="22"/>
              <w:ind w:left="28"/>
              <w:rPr>
                <w:i/>
                <w:sz w:val="21"/>
              </w:rPr>
            </w:pPr>
            <w:r w:rsidRPr="00C03A99">
              <w:rPr>
                <w:rFonts w:ascii="Times New Roman" w:hAnsi="Times New Roman" w:cs="Times New Roman"/>
                <w:b/>
                <w:bCs/>
                <w:sz w:val="24"/>
                <w:szCs w:val="24"/>
                <w:shd w:val="clear" w:color="auto" w:fill="00B0F0"/>
              </w:rPr>
              <w:t>„</w:t>
            </w:r>
            <w:r w:rsidRPr="00C03A99">
              <w:rPr>
                <w:rFonts w:ascii="Times New Roman" w:hAnsi="Times New Roman"/>
                <w:b/>
                <w:bCs/>
                <w:sz w:val="24"/>
                <w:szCs w:val="24"/>
                <w:shd w:val="clear" w:color="auto" w:fill="00B0F0"/>
              </w:rPr>
              <w:t>Austrumeiropas kultūras sakari, diaspora un integrācijas procesi”.</w:t>
            </w:r>
          </w:p>
        </w:tc>
      </w:tr>
      <w:tr w:rsidR="00961A1F" w:rsidRPr="00203ACB" w14:paraId="0FF630E5" w14:textId="77777777">
        <w:trPr>
          <w:trHeight w:val="293"/>
        </w:trPr>
        <w:tc>
          <w:tcPr>
            <w:tcW w:w="3535" w:type="dxa"/>
          </w:tcPr>
          <w:p w14:paraId="11902077" w14:textId="77777777" w:rsidR="00961A1F" w:rsidRPr="00203ACB" w:rsidRDefault="00961A1F" w:rsidP="00961A1F">
            <w:pPr>
              <w:pStyle w:val="TableParagraph"/>
              <w:spacing w:before="22"/>
              <w:ind w:left="28"/>
              <w:rPr>
                <w:sz w:val="21"/>
              </w:rPr>
            </w:pPr>
            <w:r w:rsidRPr="00203ACB">
              <w:rPr>
                <w:color w:val="333333"/>
                <w:sz w:val="21"/>
              </w:rPr>
              <w:t>Izglītības</w:t>
            </w:r>
            <w:r w:rsidRPr="00203ACB">
              <w:rPr>
                <w:color w:val="333333"/>
                <w:spacing w:val="-4"/>
                <w:sz w:val="21"/>
              </w:rPr>
              <w:t xml:space="preserve"> </w:t>
            </w:r>
            <w:r w:rsidRPr="00203ACB">
              <w:rPr>
                <w:color w:val="333333"/>
                <w:sz w:val="21"/>
              </w:rPr>
              <w:t>klasiﬁkācijas</w:t>
            </w:r>
            <w:r w:rsidRPr="00203ACB">
              <w:rPr>
                <w:color w:val="333333"/>
                <w:spacing w:val="-3"/>
                <w:sz w:val="21"/>
              </w:rPr>
              <w:t xml:space="preserve"> </w:t>
            </w:r>
            <w:r w:rsidRPr="00203ACB">
              <w:rPr>
                <w:color w:val="333333"/>
                <w:sz w:val="21"/>
              </w:rPr>
              <w:t>kods</w:t>
            </w:r>
            <w:r w:rsidRPr="00203ACB">
              <w:rPr>
                <w:color w:val="333333"/>
                <w:spacing w:val="-3"/>
                <w:sz w:val="21"/>
              </w:rPr>
              <w:t xml:space="preserve"> </w:t>
            </w:r>
            <w:r w:rsidRPr="00203ACB">
              <w:rPr>
                <w:color w:val="333333"/>
                <w:sz w:val="21"/>
              </w:rPr>
              <w:t>(IKK)</w:t>
            </w:r>
          </w:p>
        </w:tc>
        <w:tc>
          <w:tcPr>
            <w:tcW w:w="6206" w:type="dxa"/>
          </w:tcPr>
          <w:p w14:paraId="613A2DA6" w14:textId="216E0972" w:rsidR="00961A1F" w:rsidRPr="00203ACB" w:rsidRDefault="00961A1F" w:rsidP="00961A1F">
            <w:pPr>
              <w:pStyle w:val="TableParagraph"/>
              <w:spacing w:before="22"/>
              <w:ind w:left="28"/>
              <w:rPr>
                <w:i/>
                <w:sz w:val="21"/>
              </w:rPr>
            </w:pPr>
            <w:r>
              <w:rPr>
                <w:i/>
                <w:color w:val="333333"/>
                <w:w w:val="110"/>
                <w:sz w:val="21"/>
              </w:rPr>
              <w:t xml:space="preserve">43227 </w:t>
            </w:r>
            <w:r w:rsidRPr="00C03A99">
              <w:rPr>
                <w:bCs/>
                <w:i/>
                <w:iCs/>
                <w:sz w:val="18"/>
                <w:szCs w:val="18"/>
                <w:shd w:val="clear" w:color="auto" w:fill="00B0F0"/>
              </w:rPr>
              <w:t xml:space="preserve">43227, </w:t>
            </w:r>
            <w:r w:rsidRPr="00C03A99">
              <w:rPr>
                <w:i/>
                <w:sz w:val="18"/>
                <w:szCs w:val="18"/>
                <w:shd w:val="clear" w:color="auto" w:fill="00B0F0"/>
              </w:rPr>
              <w:t>D02DP</w:t>
            </w:r>
          </w:p>
        </w:tc>
      </w:tr>
      <w:tr w:rsidR="00961A1F" w:rsidRPr="00203ACB" w14:paraId="05C7E3FA" w14:textId="77777777">
        <w:trPr>
          <w:trHeight w:val="294"/>
        </w:trPr>
        <w:tc>
          <w:tcPr>
            <w:tcW w:w="3535" w:type="dxa"/>
          </w:tcPr>
          <w:p w14:paraId="72BE70C5" w14:textId="77777777" w:rsidR="00961A1F" w:rsidRPr="00203ACB" w:rsidRDefault="00961A1F" w:rsidP="00961A1F">
            <w:pPr>
              <w:pStyle w:val="TableParagraph"/>
              <w:spacing w:before="22"/>
              <w:ind w:left="28"/>
              <w:rPr>
                <w:sz w:val="21"/>
              </w:rPr>
            </w:pPr>
            <w:r w:rsidRPr="00203ACB">
              <w:rPr>
                <w:color w:val="333333"/>
                <w:sz w:val="21"/>
              </w:rPr>
              <w:t>Studiju</w:t>
            </w:r>
            <w:r w:rsidRPr="00203ACB">
              <w:rPr>
                <w:color w:val="333333"/>
                <w:spacing w:val="10"/>
                <w:sz w:val="21"/>
              </w:rPr>
              <w:t xml:space="preserve"> </w:t>
            </w:r>
            <w:r w:rsidRPr="00203ACB">
              <w:rPr>
                <w:color w:val="333333"/>
                <w:sz w:val="21"/>
              </w:rPr>
              <w:t>programmas</w:t>
            </w:r>
            <w:r w:rsidRPr="00203ACB">
              <w:rPr>
                <w:color w:val="333333"/>
                <w:spacing w:val="11"/>
                <w:sz w:val="21"/>
              </w:rPr>
              <w:t xml:space="preserve"> </w:t>
            </w:r>
            <w:r w:rsidRPr="00203ACB">
              <w:rPr>
                <w:color w:val="333333"/>
                <w:sz w:val="21"/>
              </w:rPr>
              <w:t>veids</w:t>
            </w:r>
          </w:p>
        </w:tc>
        <w:tc>
          <w:tcPr>
            <w:tcW w:w="6206" w:type="dxa"/>
          </w:tcPr>
          <w:p w14:paraId="0EF91C85" w14:textId="77777777" w:rsidR="00961A1F" w:rsidRPr="00203ACB" w:rsidRDefault="00961A1F" w:rsidP="00961A1F">
            <w:pPr>
              <w:pStyle w:val="TableParagraph"/>
              <w:spacing w:before="22"/>
              <w:ind w:left="28"/>
              <w:rPr>
                <w:i/>
                <w:sz w:val="21"/>
              </w:rPr>
            </w:pPr>
            <w:r w:rsidRPr="00203ACB">
              <w:rPr>
                <w:i/>
                <w:color w:val="333333"/>
                <w:sz w:val="21"/>
              </w:rPr>
              <w:t>Akadēmiskā bakalaura</w:t>
            </w:r>
            <w:r w:rsidRPr="00203ACB">
              <w:rPr>
                <w:i/>
                <w:color w:val="333333"/>
                <w:spacing w:val="1"/>
                <w:sz w:val="21"/>
              </w:rPr>
              <w:t xml:space="preserve"> </w:t>
            </w:r>
            <w:r w:rsidRPr="00203ACB">
              <w:rPr>
                <w:i/>
                <w:color w:val="333333"/>
                <w:sz w:val="21"/>
              </w:rPr>
              <w:t>studiju</w:t>
            </w:r>
            <w:r w:rsidRPr="00203ACB">
              <w:rPr>
                <w:i/>
                <w:color w:val="333333"/>
                <w:spacing w:val="1"/>
                <w:sz w:val="21"/>
              </w:rPr>
              <w:t xml:space="preserve"> </w:t>
            </w:r>
            <w:r w:rsidRPr="00203ACB">
              <w:rPr>
                <w:i/>
                <w:color w:val="333333"/>
                <w:sz w:val="21"/>
              </w:rPr>
              <w:t>programma</w:t>
            </w:r>
          </w:p>
        </w:tc>
      </w:tr>
      <w:tr w:rsidR="00961A1F" w:rsidRPr="00203ACB" w14:paraId="7E689495" w14:textId="77777777">
        <w:trPr>
          <w:trHeight w:val="293"/>
        </w:trPr>
        <w:tc>
          <w:tcPr>
            <w:tcW w:w="3535" w:type="dxa"/>
          </w:tcPr>
          <w:p w14:paraId="60819023" w14:textId="77777777" w:rsidR="00961A1F" w:rsidRPr="00203ACB" w:rsidRDefault="00961A1F" w:rsidP="00961A1F">
            <w:pPr>
              <w:pStyle w:val="TableParagraph"/>
              <w:spacing w:before="22"/>
              <w:ind w:left="28"/>
              <w:rPr>
                <w:sz w:val="21"/>
              </w:rPr>
            </w:pPr>
            <w:r w:rsidRPr="00203ACB">
              <w:rPr>
                <w:color w:val="333333"/>
                <w:sz w:val="21"/>
              </w:rPr>
              <w:t>Studiju</w:t>
            </w:r>
            <w:r w:rsidRPr="00203ACB">
              <w:rPr>
                <w:color w:val="333333"/>
                <w:spacing w:val="5"/>
                <w:sz w:val="21"/>
              </w:rPr>
              <w:t xml:space="preserve"> </w:t>
            </w:r>
            <w:r w:rsidRPr="00203ACB">
              <w:rPr>
                <w:color w:val="333333"/>
                <w:sz w:val="21"/>
              </w:rPr>
              <w:t>programmas</w:t>
            </w:r>
            <w:r w:rsidRPr="00203ACB">
              <w:rPr>
                <w:color w:val="333333"/>
                <w:spacing w:val="5"/>
                <w:sz w:val="21"/>
              </w:rPr>
              <w:t xml:space="preserve"> </w:t>
            </w:r>
            <w:r w:rsidRPr="00203ACB">
              <w:rPr>
                <w:color w:val="333333"/>
                <w:sz w:val="21"/>
              </w:rPr>
              <w:t>direktora</w:t>
            </w:r>
            <w:r w:rsidRPr="00203ACB">
              <w:rPr>
                <w:color w:val="333333"/>
                <w:spacing w:val="5"/>
                <w:sz w:val="21"/>
              </w:rPr>
              <w:t xml:space="preserve"> </w:t>
            </w:r>
            <w:r w:rsidRPr="00203ACB">
              <w:rPr>
                <w:color w:val="333333"/>
                <w:sz w:val="21"/>
              </w:rPr>
              <w:t>vārds</w:t>
            </w:r>
          </w:p>
        </w:tc>
        <w:tc>
          <w:tcPr>
            <w:tcW w:w="6206" w:type="dxa"/>
          </w:tcPr>
          <w:p w14:paraId="65836FE5" w14:textId="77777777" w:rsidR="00961A1F" w:rsidRPr="00203ACB" w:rsidRDefault="00961A1F" w:rsidP="00961A1F">
            <w:pPr>
              <w:pStyle w:val="TableParagraph"/>
              <w:spacing w:before="22"/>
              <w:ind w:left="28"/>
              <w:rPr>
                <w:i/>
                <w:sz w:val="21"/>
              </w:rPr>
            </w:pPr>
            <w:r w:rsidRPr="00203ACB">
              <w:rPr>
                <w:i/>
                <w:color w:val="333333"/>
                <w:w w:val="105"/>
                <w:sz w:val="21"/>
              </w:rPr>
              <w:t>Anna</w:t>
            </w:r>
          </w:p>
        </w:tc>
      </w:tr>
      <w:tr w:rsidR="00961A1F" w:rsidRPr="00203ACB" w14:paraId="12031EAA" w14:textId="77777777">
        <w:trPr>
          <w:trHeight w:val="546"/>
        </w:trPr>
        <w:tc>
          <w:tcPr>
            <w:tcW w:w="3535" w:type="dxa"/>
          </w:tcPr>
          <w:p w14:paraId="0D1903A8" w14:textId="77777777" w:rsidR="00961A1F" w:rsidRPr="00203ACB" w:rsidRDefault="00961A1F" w:rsidP="00961A1F">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uzvārds</w:t>
            </w:r>
          </w:p>
        </w:tc>
        <w:tc>
          <w:tcPr>
            <w:tcW w:w="6206" w:type="dxa"/>
          </w:tcPr>
          <w:p w14:paraId="13ADEA53" w14:textId="77777777" w:rsidR="00961A1F" w:rsidRPr="00203ACB" w:rsidRDefault="00961A1F" w:rsidP="00961A1F">
            <w:pPr>
              <w:pStyle w:val="TableParagraph"/>
              <w:spacing w:before="22"/>
              <w:ind w:left="28"/>
              <w:rPr>
                <w:i/>
                <w:sz w:val="21"/>
              </w:rPr>
            </w:pPr>
            <w:r w:rsidRPr="00203ACB">
              <w:rPr>
                <w:i/>
                <w:color w:val="333333"/>
                <w:w w:val="105"/>
                <w:sz w:val="21"/>
              </w:rPr>
              <w:t>Stankeviča</w:t>
            </w:r>
          </w:p>
        </w:tc>
      </w:tr>
      <w:tr w:rsidR="00961A1F" w:rsidRPr="00203ACB" w14:paraId="029C9CE4" w14:textId="77777777">
        <w:trPr>
          <w:trHeight w:val="545"/>
        </w:trPr>
        <w:tc>
          <w:tcPr>
            <w:tcW w:w="3535" w:type="dxa"/>
          </w:tcPr>
          <w:p w14:paraId="1CBC0F31" w14:textId="77777777" w:rsidR="00961A1F" w:rsidRPr="00203ACB" w:rsidRDefault="00961A1F" w:rsidP="00961A1F">
            <w:pPr>
              <w:pStyle w:val="TableParagraph"/>
              <w:spacing w:before="22" w:line="247" w:lineRule="auto"/>
              <w:ind w:left="28"/>
              <w:rPr>
                <w:sz w:val="21"/>
              </w:rPr>
            </w:pPr>
            <w:r w:rsidRPr="00203ACB">
              <w:rPr>
                <w:color w:val="333333"/>
                <w:sz w:val="21"/>
              </w:rPr>
              <w:t>Studiju programmas direktora e-</w:t>
            </w:r>
            <w:r w:rsidRPr="00203ACB">
              <w:rPr>
                <w:color w:val="333333"/>
                <w:spacing w:val="-61"/>
                <w:sz w:val="21"/>
              </w:rPr>
              <w:t xml:space="preserve"> </w:t>
            </w:r>
            <w:r w:rsidRPr="00203ACB">
              <w:rPr>
                <w:color w:val="333333"/>
                <w:sz w:val="21"/>
              </w:rPr>
              <w:t>pasts</w:t>
            </w:r>
          </w:p>
        </w:tc>
        <w:tc>
          <w:tcPr>
            <w:tcW w:w="6206" w:type="dxa"/>
          </w:tcPr>
          <w:p w14:paraId="759F7D73" w14:textId="77777777" w:rsidR="00961A1F" w:rsidRPr="00203ACB" w:rsidRDefault="008C6817" w:rsidP="00961A1F">
            <w:pPr>
              <w:pStyle w:val="TableParagraph"/>
              <w:spacing w:before="22"/>
              <w:ind w:left="28"/>
              <w:rPr>
                <w:i/>
                <w:sz w:val="21"/>
              </w:rPr>
            </w:pPr>
            <w:hyperlink r:id="rId88">
              <w:r w:rsidR="00961A1F" w:rsidRPr="00203ACB">
                <w:rPr>
                  <w:i/>
                  <w:color w:val="333333"/>
                  <w:sz w:val="21"/>
                </w:rPr>
                <w:t>annastankevica@inbox.lv</w:t>
              </w:r>
            </w:hyperlink>
          </w:p>
        </w:tc>
      </w:tr>
      <w:tr w:rsidR="00961A1F" w:rsidRPr="00203ACB" w14:paraId="0D163780" w14:textId="77777777">
        <w:trPr>
          <w:trHeight w:val="797"/>
        </w:trPr>
        <w:tc>
          <w:tcPr>
            <w:tcW w:w="3535" w:type="dxa"/>
          </w:tcPr>
          <w:p w14:paraId="4D3B90E6" w14:textId="77777777" w:rsidR="00961A1F" w:rsidRPr="00203ACB" w:rsidRDefault="00961A1F" w:rsidP="00961A1F">
            <w:pPr>
              <w:pStyle w:val="TableParagraph"/>
              <w:spacing w:before="22" w:line="247" w:lineRule="auto"/>
              <w:ind w:left="28" w:right="41"/>
              <w:rPr>
                <w:sz w:val="21"/>
              </w:rPr>
            </w:pPr>
            <w:r w:rsidRPr="00203ACB">
              <w:rPr>
                <w:color w:val="333333"/>
                <w:sz w:val="21"/>
              </w:rPr>
              <w:t>Studiju programmas vadītāja/</w:t>
            </w:r>
            <w:r w:rsidRPr="00203ACB">
              <w:rPr>
                <w:color w:val="333333"/>
                <w:spacing w:val="1"/>
                <w:sz w:val="21"/>
              </w:rPr>
              <w:t xml:space="preserve"> </w:t>
            </w:r>
            <w:r w:rsidRPr="00203ACB">
              <w:rPr>
                <w:color w:val="333333"/>
                <w:sz w:val="21"/>
              </w:rPr>
              <w:t>direktora akadēmiskais/ zinātniskais</w:t>
            </w:r>
            <w:r w:rsidRPr="00203ACB">
              <w:rPr>
                <w:color w:val="333333"/>
                <w:spacing w:val="-61"/>
                <w:sz w:val="21"/>
              </w:rPr>
              <w:t xml:space="preserve"> </w:t>
            </w:r>
            <w:r w:rsidRPr="00203ACB">
              <w:rPr>
                <w:color w:val="333333"/>
                <w:sz w:val="21"/>
              </w:rPr>
              <w:t>grāds</w:t>
            </w:r>
          </w:p>
        </w:tc>
        <w:tc>
          <w:tcPr>
            <w:tcW w:w="6206" w:type="dxa"/>
          </w:tcPr>
          <w:p w14:paraId="013298A2" w14:textId="77777777" w:rsidR="00961A1F" w:rsidRPr="00203ACB" w:rsidRDefault="00961A1F" w:rsidP="00961A1F">
            <w:pPr>
              <w:pStyle w:val="TableParagraph"/>
              <w:spacing w:before="22"/>
              <w:ind w:left="28"/>
              <w:rPr>
                <w:i/>
                <w:sz w:val="21"/>
              </w:rPr>
            </w:pPr>
            <w:r w:rsidRPr="00203ACB">
              <w:rPr>
                <w:i/>
                <w:color w:val="333333"/>
                <w:w w:val="95"/>
                <w:sz w:val="21"/>
              </w:rPr>
              <w:t>PhD,</w:t>
            </w:r>
            <w:r w:rsidRPr="00203ACB">
              <w:rPr>
                <w:i/>
                <w:color w:val="333333"/>
                <w:spacing w:val="-1"/>
                <w:w w:val="95"/>
                <w:sz w:val="21"/>
              </w:rPr>
              <w:t xml:space="preserve"> </w:t>
            </w:r>
            <w:r w:rsidRPr="00203ACB">
              <w:rPr>
                <w:i/>
                <w:color w:val="333333"/>
                <w:w w:val="95"/>
                <w:sz w:val="21"/>
              </w:rPr>
              <w:t>prof.</w:t>
            </w:r>
          </w:p>
        </w:tc>
      </w:tr>
      <w:tr w:rsidR="00961A1F" w:rsidRPr="00203ACB" w14:paraId="3F74B161" w14:textId="77777777">
        <w:trPr>
          <w:trHeight w:val="546"/>
        </w:trPr>
        <w:tc>
          <w:tcPr>
            <w:tcW w:w="3535" w:type="dxa"/>
          </w:tcPr>
          <w:p w14:paraId="285BE944" w14:textId="77777777" w:rsidR="00961A1F" w:rsidRPr="00203ACB" w:rsidRDefault="00961A1F" w:rsidP="00961A1F">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telefona</w:t>
            </w:r>
            <w:r w:rsidRPr="00203ACB">
              <w:rPr>
                <w:color w:val="333333"/>
                <w:spacing w:val="-4"/>
                <w:sz w:val="21"/>
              </w:rPr>
              <w:t xml:space="preserve"> </w:t>
            </w:r>
            <w:r w:rsidRPr="00203ACB">
              <w:rPr>
                <w:color w:val="333333"/>
                <w:sz w:val="21"/>
              </w:rPr>
              <w:t>numurs</w:t>
            </w:r>
          </w:p>
        </w:tc>
        <w:tc>
          <w:tcPr>
            <w:tcW w:w="6206" w:type="dxa"/>
          </w:tcPr>
          <w:p w14:paraId="6910AAC8" w14:textId="77777777" w:rsidR="00961A1F" w:rsidRPr="00203ACB" w:rsidRDefault="00961A1F" w:rsidP="00961A1F">
            <w:pPr>
              <w:pStyle w:val="TableParagraph"/>
              <w:spacing w:before="22"/>
              <w:ind w:left="28"/>
              <w:rPr>
                <w:i/>
                <w:sz w:val="21"/>
              </w:rPr>
            </w:pPr>
            <w:r w:rsidRPr="00203ACB">
              <w:rPr>
                <w:i/>
                <w:color w:val="333333"/>
                <w:w w:val="110"/>
                <w:sz w:val="21"/>
              </w:rPr>
              <w:t>+371</w:t>
            </w:r>
            <w:r w:rsidRPr="00203ACB">
              <w:rPr>
                <w:i/>
                <w:color w:val="333333"/>
                <w:spacing w:val="-2"/>
                <w:w w:val="110"/>
                <w:sz w:val="21"/>
              </w:rPr>
              <w:t xml:space="preserve"> </w:t>
            </w:r>
            <w:r w:rsidRPr="00203ACB">
              <w:rPr>
                <w:i/>
                <w:color w:val="333333"/>
                <w:w w:val="110"/>
                <w:sz w:val="21"/>
              </w:rPr>
              <w:t>26009079</w:t>
            </w:r>
          </w:p>
        </w:tc>
      </w:tr>
      <w:tr w:rsidR="00961A1F" w:rsidRPr="00203ACB" w14:paraId="6EB25544" w14:textId="77777777">
        <w:trPr>
          <w:trHeight w:val="797"/>
        </w:trPr>
        <w:tc>
          <w:tcPr>
            <w:tcW w:w="3535" w:type="dxa"/>
          </w:tcPr>
          <w:p w14:paraId="7AC5BBFD" w14:textId="77777777" w:rsidR="00961A1F" w:rsidRPr="00203ACB" w:rsidRDefault="00961A1F" w:rsidP="00961A1F">
            <w:pPr>
              <w:pStyle w:val="TableParagraph"/>
              <w:spacing w:before="22"/>
              <w:ind w:left="28"/>
              <w:rPr>
                <w:sz w:val="21"/>
              </w:rPr>
            </w:pPr>
            <w:r w:rsidRPr="00203ACB">
              <w:rPr>
                <w:color w:val="333333"/>
                <w:sz w:val="21"/>
              </w:rPr>
              <w:t>Studiju</w:t>
            </w:r>
            <w:r w:rsidRPr="00203ACB">
              <w:rPr>
                <w:color w:val="333333"/>
                <w:spacing w:val="9"/>
                <w:sz w:val="21"/>
              </w:rPr>
              <w:t xml:space="preserve"> </w:t>
            </w:r>
            <w:r w:rsidRPr="00203ACB">
              <w:rPr>
                <w:color w:val="333333"/>
                <w:sz w:val="21"/>
              </w:rPr>
              <w:t>programmas</w:t>
            </w:r>
            <w:r w:rsidRPr="00203ACB">
              <w:rPr>
                <w:color w:val="333333"/>
                <w:spacing w:val="10"/>
                <w:sz w:val="21"/>
              </w:rPr>
              <w:t xml:space="preserve"> </w:t>
            </w:r>
            <w:r w:rsidRPr="00203ACB">
              <w:rPr>
                <w:color w:val="333333"/>
                <w:sz w:val="21"/>
              </w:rPr>
              <w:t>mērķis</w:t>
            </w:r>
          </w:p>
        </w:tc>
        <w:tc>
          <w:tcPr>
            <w:tcW w:w="6206" w:type="dxa"/>
          </w:tcPr>
          <w:p w14:paraId="0EC9CC61" w14:textId="77777777" w:rsidR="00961A1F" w:rsidRPr="00203ACB" w:rsidRDefault="00961A1F" w:rsidP="00961A1F">
            <w:pPr>
              <w:pStyle w:val="TableParagraph"/>
              <w:spacing w:before="22" w:line="247" w:lineRule="auto"/>
              <w:ind w:left="28" w:right="8"/>
              <w:jc w:val="both"/>
              <w:rPr>
                <w:i/>
                <w:sz w:val="21"/>
              </w:rPr>
            </w:pPr>
            <w:r w:rsidRPr="00203ACB">
              <w:rPr>
                <w:i/>
                <w:color w:val="333333"/>
                <w:sz w:val="21"/>
              </w:rPr>
              <w:t>Nodrošināt</w:t>
            </w:r>
            <w:r w:rsidRPr="00203ACB">
              <w:rPr>
                <w:i/>
                <w:color w:val="333333"/>
                <w:spacing w:val="1"/>
                <w:sz w:val="21"/>
              </w:rPr>
              <w:t xml:space="preserve"> </w:t>
            </w:r>
            <w:r w:rsidRPr="00203ACB">
              <w:rPr>
                <w:i/>
                <w:color w:val="333333"/>
                <w:sz w:val="21"/>
              </w:rPr>
              <w:t>studējošajiem</w:t>
            </w:r>
            <w:r w:rsidRPr="00203ACB">
              <w:rPr>
                <w:i/>
                <w:color w:val="333333"/>
                <w:spacing w:val="1"/>
                <w:sz w:val="21"/>
              </w:rPr>
              <w:t xml:space="preserve"> </w:t>
            </w:r>
            <w:r w:rsidRPr="00203ACB">
              <w:rPr>
                <w:i/>
                <w:color w:val="333333"/>
                <w:sz w:val="21"/>
              </w:rPr>
              <w:t>teorētisko</w:t>
            </w:r>
            <w:r w:rsidRPr="00203ACB">
              <w:rPr>
                <w:i/>
                <w:color w:val="333333"/>
                <w:spacing w:val="1"/>
                <w:sz w:val="21"/>
              </w:rPr>
              <w:t xml:space="preserve"> </w:t>
            </w:r>
            <w:r w:rsidRPr="00203ACB">
              <w:rPr>
                <w:i/>
                <w:color w:val="333333"/>
                <w:sz w:val="21"/>
              </w:rPr>
              <w:t>zināšanu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pētniecības</w:t>
            </w:r>
            <w:r w:rsidRPr="00203ACB">
              <w:rPr>
                <w:i/>
                <w:color w:val="333333"/>
                <w:spacing w:val="-61"/>
                <w:sz w:val="21"/>
              </w:rPr>
              <w:t xml:space="preserve"> </w:t>
            </w:r>
            <w:r w:rsidRPr="00203ACB">
              <w:rPr>
                <w:i/>
                <w:color w:val="333333"/>
                <w:sz w:val="21"/>
              </w:rPr>
              <w:t>iemaņu un prasmju apguvi Austrumeiropas kultūras un biznesa</w:t>
            </w:r>
            <w:r w:rsidRPr="00203ACB">
              <w:rPr>
                <w:i/>
                <w:color w:val="333333"/>
                <w:spacing w:val="1"/>
                <w:sz w:val="21"/>
              </w:rPr>
              <w:t xml:space="preserve"> </w:t>
            </w:r>
            <w:r w:rsidRPr="00203ACB">
              <w:rPr>
                <w:i/>
                <w:color w:val="333333"/>
                <w:sz w:val="21"/>
              </w:rPr>
              <w:t>jomā,</w:t>
            </w:r>
            <w:r w:rsidRPr="00203ACB">
              <w:rPr>
                <w:i/>
                <w:color w:val="333333"/>
                <w:spacing w:val="-5"/>
                <w:sz w:val="21"/>
              </w:rPr>
              <w:t xml:space="preserve"> </w:t>
            </w:r>
            <w:r w:rsidRPr="00203ACB">
              <w:rPr>
                <w:i/>
                <w:color w:val="333333"/>
                <w:sz w:val="21"/>
              </w:rPr>
              <w:t>ņemot</w:t>
            </w:r>
            <w:r w:rsidRPr="00203ACB">
              <w:rPr>
                <w:i/>
                <w:color w:val="333333"/>
                <w:spacing w:val="-4"/>
                <w:sz w:val="21"/>
              </w:rPr>
              <w:t xml:space="preserve"> </w:t>
            </w:r>
            <w:r w:rsidRPr="00203ACB">
              <w:rPr>
                <w:i/>
                <w:color w:val="333333"/>
                <w:sz w:val="21"/>
              </w:rPr>
              <w:t>vērā</w:t>
            </w:r>
            <w:r w:rsidRPr="00203ACB">
              <w:rPr>
                <w:i/>
                <w:color w:val="333333"/>
                <w:spacing w:val="-5"/>
                <w:sz w:val="21"/>
              </w:rPr>
              <w:t xml:space="preserve"> </w:t>
            </w:r>
            <w:r w:rsidRPr="00203ACB">
              <w:rPr>
                <w:i/>
                <w:color w:val="333333"/>
                <w:sz w:val="21"/>
              </w:rPr>
              <w:t>aktuālās</w:t>
            </w:r>
            <w:r w:rsidRPr="00203ACB">
              <w:rPr>
                <w:i/>
                <w:color w:val="333333"/>
                <w:spacing w:val="-4"/>
                <w:sz w:val="21"/>
              </w:rPr>
              <w:t xml:space="preserve"> </w:t>
            </w:r>
            <w:r w:rsidRPr="00203ACB">
              <w:rPr>
                <w:i/>
                <w:color w:val="333333"/>
                <w:sz w:val="21"/>
              </w:rPr>
              <w:t>politiskās</w:t>
            </w:r>
            <w:r w:rsidRPr="00203ACB">
              <w:rPr>
                <w:i/>
                <w:color w:val="333333"/>
                <w:spacing w:val="-5"/>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sociālā</w:t>
            </w:r>
            <w:r w:rsidRPr="00203ACB">
              <w:rPr>
                <w:i/>
                <w:color w:val="333333"/>
                <w:spacing w:val="-5"/>
                <w:sz w:val="21"/>
              </w:rPr>
              <w:t xml:space="preserve"> </w:t>
            </w:r>
            <w:r w:rsidRPr="00203ACB">
              <w:rPr>
                <w:i/>
                <w:color w:val="333333"/>
                <w:sz w:val="21"/>
              </w:rPr>
              <w:t>tendences.</w:t>
            </w:r>
          </w:p>
        </w:tc>
      </w:tr>
      <w:tr w:rsidR="00961A1F" w:rsidRPr="00203ACB" w14:paraId="4D1F6788" w14:textId="77777777">
        <w:trPr>
          <w:trHeight w:val="4578"/>
        </w:trPr>
        <w:tc>
          <w:tcPr>
            <w:tcW w:w="3535" w:type="dxa"/>
          </w:tcPr>
          <w:p w14:paraId="4A7DFC1A" w14:textId="77777777" w:rsidR="00961A1F" w:rsidRPr="00203ACB" w:rsidRDefault="00961A1F" w:rsidP="00961A1F">
            <w:pPr>
              <w:pStyle w:val="TableParagraph"/>
              <w:spacing w:before="22"/>
              <w:ind w:left="28"/>
              <w:rPr>
                <w:sz w:val="21"/>
              </w:rPr>
            </w:pPr>
            <w:r w:rsidRPr="00203ACB">
              <w:rPr>
                <w:color w:val="333333"/>
                <w:sz w:val="21"/>
              </w:rPr>
              <w:t>Studiju</w:t>
            </w:r>
            <w:r w:rsidRPr="00203ACB">
              <w:rPr>
                <w:color w:val="333333"/>
                <w:spacing w:val="11"/>
                <w:sz w:val="21"/>
              </w:rPr>
              <w:t xml:space="preserve"> </w:t>
            </w:r>
            <w:r w:rsidRPr="00203ACB">
              <w:rPr>
                <w:color w:val="333333"/>
                <w:sz w:val="21"/>
              </w:rPr>
              <w:t>programmas</w:t>
            </w:r>
            <w:r w:rsidRPr="00203ACB">
              <w:rPr>
                <w:color w:val="333333"/>
                <w:spacing w:val="12"/>
                <w:sz w:val="21"/>
              </w:rPr>
              <w:t xml:space="preserve"> </w:t>
            </w:r>
            <w:r w:rsidRPr="00203ACB">
              <w:rPr>
                <w:color w:val="333333"/>
                <w:sz w:val="21"/>
              </w:rPr>
              <w:t>uzdevumi</w:t>
            </w:r>
          </w:p>
        </w:tc>
        <w:tc>
          <w:tcPr>
            <w:tcW w:w="6206" w:type="dxa"/>
          </w:tcPr>
          <w:p w14:paraId="5E3D4896" w14:textId="6F5E2736" w:rsidR="00961A1F" w:rsidRPr="00203ACB" w:rsidRDefault="00961A1F" w:rsidP="00961A1F">
            <w:pPr>
              <w:pStyle w:val="TableParagraph"/>
              <w:numPr>
                <w:ilvl w:val="0"/>
                <w:numId w:val="34"/>
              </w:numPr>
              <w:tabs>
                <w:tab w:val="left" w:pos="275"/>
              </w:tabs>
              <w:spacing w:before="22" w:line="247" w:lineRule="auto"/>
              <w:ind w:firstLine="0"/>
              <w:jc w:val="both"/>
              <w:rPr>
                <w:i/>
                <w:sz w:val="21"/>
              </w:rPr>
            </w:pPr>
            <w:r w:rsidRPr="00203ACB">
              <w:rPr>
                <w:i/>
                <w:color w:val="333333"/>
                <w:sz w:val="21"/>
              </w:rPr>
              <w:t>dot</w:t>
            </w:r>
            <w:r w:rsidRPr="00203ACB">
              <w:rPr>
                <w:i/>
                <w:color w:val="333333"/>
                <w:spacing w:val="1"/>
                <w:sz w:val="21"/>
              </w:rPr>
              <w:t xml:space="preserve"> </w:t>
            </w:r>
            <w:r w:rsidRPr="00203ACB">
              <w:rPr>
                <w:i/>
                <w:color w:val="333333"/>
                <w:spacing w:val="10"/>
                <w:sz w:val="21"/>
              </w:rPr>
              <w:t>teorētiskās</w:t>
            </w:r>
            <w:r w:rsidRPr="00203ACB">
              <w:rPr>
                <w:i/>
                <w:color w:val="333333"/>
                <w:spacing w:val="11"/>
                <w:sz w:val="21"/>
              </w:rPr>
              <w:t xml:space="preserve"> </w:t>
            </w:r>
            <w:r w:rsidRPr="00203ACB">
              <w:rPr>
                <w:i/>
                <w:color w:val="333333"/>
                <w:spacing w:val="10"/>
                <w:sz w:val="21"/>
              </w:rPr>
              <w:t>pamatzināšanas,</w:t>
            </w:r>
            <w:r w:rsidRPr="00203ACB">
              <w:rPr>
                <w:i/>
                <w:color w:val="333333"/>
                <w:spacing w:val="11"/>
                <w:sz w:val="21"/>
              </w:rPr>
              <w:t xml:space="preserve"> </w:t>
            </w:r>
            <w:r w:rsidRPr="00203ACB">
              <w:rPr>
                <w:i/>
                <w:color w:val="333333"/>
                <w:sz w:val="21"/>
              </w:rPr>
              <w:t>lai</w:t>
            </w:r>
            <w:r w:rsidRPr="00203ACB">
              <w:rPr>
                <w:i/>
                <w:color w:val="333333"/>
                <w:spacing w:val="1"/>
                <w:sz w:val="21"/>
              </w:rPr>
              <w:t xml:space="preserve"> </w:t>
            </w:r>
            <w:r w:rsidRPr="00203ACB">
              <w:rPr>
                <w:i/>
                <w:color w:val="333333"/>
                <w:spacing w:val="9"/>
                <w:sz w:val="21"/>
              </w:rPr>
              <w:t>veidotu</w:t>
            </w:r>
            <w:r w:rsidRPr="00203ACB">
              <w:rPr>
                <w:i/>
                <w:color w:val="333333"/>
                <w:spacing w:val="10"/>
                <w:sz w:val="21"/>
              </w:rPr>
              <w:t xml:space="preserve"> </w:t>
            </w:r>
            <w:r w:rsidRPr="00203ACB">
              <w:rPr>
                <w:i/>
                <w:color w:val="333333"/>
                <w:spacing w:val="12"/>
                <w:sz w:val="21"/>
              </w:rPr>
              <w:t>studentu</w:t>
            </w:r>
            <w:r w:rsidRPr="00203ACB">
              <w:rPr>
                <w:i/>
                <w:color w:val="333333"/>
                <w:spacing w:val="-61"/>
                <w:sz w:val="21"/>
              </w:rPr>
              <w:t xml:space="preserve"> </w:t>
            </w:r>
            <w:r w:rsidRPr="00203ACB">
              <w:rPr>
                <w:i/>
                <w:color w:val="333333"/>
                <w:sz w:val="21"/>
              </w:rPr>
              <w:t>kompetenci</w:t>
            </w:r>
            <w:r w:rsidRPr="00203ACB">
              <w:rPr>
                <w:i/>
                <w:color w:val="333333"/>
                <w:spacing w:val="39"/>
                <w:sz w:val="21"/>
              </w:rPr>
              <w:t xml:space="preserve"> </w:t>
            </w:r>
            <w:r w:rsidRPr="00203ACB">
              <w:rPr>
                <w:i/>
                <w:color w:val="333333"/>
                <w:sz w:val="21"/>
              </w:rPr>
              <w:t>Austrumeiropas</w:t>
            </w:r>
            <w:r w:rsidRPr="00203ACB">
              <w:rPr>
                <w:i/>
                <w:color w:val="333333"/>
                <w:spacing w:val="39"/>
                <w:sz w:val="21"/>
              </w:rPr>
              <w:t xml:space="preserve"> </w:t>
            </w:r>
            <w:r w:rsidRPr="00203ACB">
              <w:rPr>
                <w:i/>
                <w:color w:val="333333"/>
                <w:sz w:val="21"/>
              </w:rPr>
              <w:t>kultūras</w:t>
            </w:r>
            <w:r w:rsidRPr="00203ACB">
              <w:rPr>
                <w:i/>
                <w:color w:val="333333"/>
                <w:spacing w:val="39"/>
                <w:sz w:val="21"/>
              </w:rPr>
              <w:t xml:space="preserve"> </w:t>
            </w:r>
            <w:r w:rsidRPr="00203ACB">
              <w:rPr>
                <w:i/>
                <w:color w:val="333333"/>
                <w:sz w:val="21"/>
              </w:rPr>
              <w:t>un</w:t>
            </w:r>
            <w:r w:rsidRPr="00203ACB">
              <w:rPr>
                <w:i/>
                <w:color w:val="333333"/>
                <w:spacing w:val="40"/>
                <w:sz w:val="21"/>
              </w:rPr>
              <w:t xml:space="preserve"> </w:t>
            </w:r>
            <w:r w:rsidRPr="00961A1F">
              <w:rPr>
                <w:i/>
                <w:color w:val="FF0000"/>
                <w:sz w:val="21"/>
              </w:rPr>
              <w:t>biznesa</w:t>
            </w:r>
            <w:r w:rsidRPr="00961A1F">
              <w:rPr>
                <w:i/>
                <w:color w:val="FF0000"/>
                <w:spacing w:val="39"/>
                <w:sz w:val="21"/>
              </w:rPr>
              <w:t xml:space="preserve"> </w:t>
            </w:r>
            <w:r w:rsidRPr="00961A1F">
              <w:rPr>
                <w:i/>
                <w:color w:val="FF0000"/>
                <w:sz w:val="21"/>
              </w:rPr>
              <w:t>sakaru</w:t>
            </w:r>
            <w:r w:rsidRPr="00961A1F">
              <w:rPr>
                <w:i/>
                <w:color w:val="FF0000"/>
                <w:spacing w:val="39"/>
                <w:sz w:val="21"/>
              </w:rPr>
              <w:t xml:space="preserve"> </w:t>
            </w:r>
            <w:r w:rsidRPr="00C03A99">
              <w:rPr>
                <w:rFonts w:ascii="Times New Roman" w:hAnsi="Times New Roman"/>
                <w:b/>
                <w:bCs/>
                <w:sz w:val="24"/>
                <w:szCs w:val="24"/>
                <w:shd w:val="clear" w:color="auto" w:fill="00B0F0"/>
              </w:rPr>
              <w:t>integrācijas</w:t>
            </w:r>
            <w:r w:rsidRPr="00C03A99">
              <w:rPr>
                <w:i/>
                <w:spacing w:val="39"/>
                <w:sz w:val="21"/>
                <w:shd w:val="clear" w:color="auto" w:fill="00B0F0"/>
              </w:rPr>
              <w:t xml:space="preserve"> </w:t>
            </w:r>
            <w:r w:rsidRPr="00203ACB">
              <w:rPr>
                <w:i/>
                <w:color w:val="333333"/>
                <w:sz w:val="21"/>
              </w:rPr>
              <w:t>jomā;</w:t>
            </w:r>
          </w:p>
          <w:p w14:paraId="701685D8" w14:textId="77777777" w:rsidR="00961A1F" w:rsidRPr="00203ACB" w:rsidRDefault="00961A1F" w:rsidP="00961A1F">
            <w:pPr>
              <w:pStyle w:val="TableParagraph"/>
              <w:numPr>
                <w:ilvl w:val="0"/>
                <w:numId w:val="34"/>
              </w:numPr>
              <w:tabs>
                <w:tab w:val="left" w:pos="232"/>
              </w:tabs>
              <w:spacing w:before="2" w:line="247" w:lineRule="auto"/>
              <w:ind w:right="10" w:firstLine="0"/>
              <w:jc w:val="both"/>
              <w:rPr>
                <w:i/>
                <w:sz w:val="21"/>
              </w:rPr>
            </w:pPr>
            <w:r w:rsidRPr="00203ACB">
              <w:rPr>
                <w:i/>
                <w:color w:val="333333"/>
                <w:sz w:val="21"/>
              </w:rPr>
              <w:t>attīstīt</w:t>
            </w:r>
            <w:r w:rsidRPr="00203ACB">
              <w:rPr>
                <w:i/>
                <w:color w:val="333333"/>
                <w:spacing w:val="1"/>
                <w:sz w:val="21"/>
              </w:rPr>
              <w:t xml:space="preserve"> </w:t>
            </w:r>
            <w:r w:rsidRPr="00203ACB">
              <w:rPr>
                <w:i/>
                <w:color w:val="333333"/>
                <w:sz w:val="21"/>
              </w:rPr>
              <w:t>prasmi</w:t>
            </w:r>
            <w:r w:rsidRPr="00203ACB">
              <w:rPr>
                <w:i/>
                <w:color w:val="333333"/>
                <w:spacing w:val="1"/>
                <w:sz w:val="21"/>
              </w:rPr>
              <w:t xml:space="preserve"> </w:t>
            </w:r>
            <w:r w:rsidRPr="00203ACB">
              <w:rPr>
                <w:i/>
                <w:color w:val="333333"/>
                <w:sz w:val="21"/>
              </w:rPr>
              <w:t>analizēt</w:t>
            </w:r>
            <w:r w:rsidRPr="00203ACB">
              <w:rPr>
                <w:i/>
                <w:color w:val="333333"/>
                <w:spacing w:val="1"/>
                <w:sz w:val="21"/>
              </w:rPr>
              <w:t xml:space="preserve"> </w:t>
            </w:r>
            <w:r w:rsidRPr="00203ACB">
              <w:rPr>
                <w:i/>
                <w:color w:val="333333"/>
                <w:sz w:val="21"/>
              </w:rPr>
              <w:t>mūsdienu</w:t>
            </w:r>
            <w:r w:rsidRPr="00203ACB">
              <w:rPr>
                <w:i/>
                <w:color w:val="333333"/>
                <w:spacing w:val="1"/>
                <w:sz w:val="21"/>
              </w:rPr>
              <w:t xml:space="preserve"> </w:t>
            </w:r>
            <w:r w:rsidRPr="00203ACB">
              <w:rPr>
                <w:i/>
                <w:color w:val="333333"/>
                <w:sz w:val="21"/>
              </w:rPr>
              <w:t>sabiedrības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politiskos</w:t>
            </w:r>
            <w:r w:rsidRPr="00203ACB">
              <w:rPr>
                <w:i/>
                <w:color w:val="333333"/>
                <w:spacing w:val="-62"/>
                <w:sz w:val="21"/>
              </w:rPr>
              <w:t xml:space="preserve"> </w:t>
            </w:r>
            <w:r w:rsidRPr="00203ACB">
              <w:rPr>
                <w:i/>
                <w:color w:val="333333"/>
                <w:sz w:val="21"/>
              </w:rPr>
              <w:t>izaicinājumus</w:t>
            </w:r>
            <w:r w:rsidRPr="00203ACB">
              <w:rPr>
                <w:i/>
                <w:color w:val="333333"/>
                <w:spacing w:val="-5"/>
                <w:sz w:val="21"/>
              </w:rPr>
              <w:t xml:space="preserve"> </w:t>
            </w:r>
            <w:r w:rsidRPr="00203ACB">
              <w:rPr>
                <w:i/>
                <w:color w:val="333333"/>
                <w:sz w:val="21"/>
              </w:rPr>
              <w:t>Austrumeiropā;</w:t>
            </w:r>
          </w:p>
          <w:p w14:paraId="2B19AA21" w14:textId="77777777" w:rsidR="00961A1F" w:rsidRPr="00203ACB" w:rsidRDefault="00961A1F" w:rsidP="00961A1F">
            <w:pPr>
              <w:pStyle w:val="TableParagraph"/>
              <w:numPr>
                <w:ilvl w:val="0"/>
                <w:numId w:val="34"/>
              </w:numPr>
              <w:tabs>
                <w:tab w:val="left" w:pos="254"/>
              </w:tabs>
              <w:spacing w:before="2" w:line="247" w:lineRule="auto"/>
              <w:ind w:right="-15" w:firstLine="0"/>
              <w:jc w:val="both"/>
              <w:rPr>
                <w:i/>
                <w:sz w:val="21"/>
              </w:rPr>
            </w:pPr>
            <w:r w:rsidRPr="00203ACB">
              <w:rPr>
                <w:i/>
                <w:color w:val="333333"/>
                <w:sz w:val="21"/>
              </w:rPr>
              <w:t>attīstīt</w:t>
            </w:r>
            <w:r w:rsidRPr="00203ACB">
              <w:rPr>
                <w:i/>
                <w:color w:val="333333"/>
                <w:spacing w:val="1"/>
                <w:sz w:val="21"/>
              </w:rPr>
              <w:t xml:space="preserve"> </w:t>
            </w:r>
            <w:r w:rsidRPr="00203ACB">
              <w:rPr>
                <w:i/>
                <w:color w:val="333333"/>
                <w:sz w:val="21"/>
              </w:rPr>
              <w:t>studējošo</w:t>
            </w:r>
            <w:r w:rsidRPr="00203ACB">
              <w:rPr>
                <w:i/>
                <w:color w:val="333333"/>
                <w:spacing w:val="1"/>
                <w:sz w:val="21"/>
              </w:rPr>
              <w:t xml:space="preserve"> </w:t>
            </w:r>
            <w:r w:rsidRPr="00203ACB">
              <w:rPr>
                <w:i/>
                <w:color w:val="333333"/>
                <w:sz w:val="21"/>
              </w:rPr>
              <w:t>zinātniskās</w:t>
            </w:r>
            <w:r w:rsidRPr="00203ACB">
              <w:rPr>
                <w:i/>
                <w:color w:val="333333"/>
                <w:spacing w:val="1"/>
                <w:sz w:val="21"/>
              </w:rPr>
              <w:t xml:space="preserve"> </w:t>
            </w:r>
            <w:r w:rsidRPr="00203ACB">
              <w:rPr>
                <w:i/>
                <w:color w:val="333333"/>
                <w:sz w:val="21"/>
              </w:rPr>
              <w:t>analīzes</w:t>
            </w:r>
            <w:r w:rsidRPr="00203ACB">
              <w:rPr>
                <w:i/>
                <w:color w:val="333333"/>
                <w:spacing w:val="1"/>
                <w:sz w:val="21"/>
              </w:rPr>
              <w:t xml:space="preserve"> </w:t>
            </w:r>
            <w:r w:rsidRPr="00203ACB">
              <w:rPr>
                <w:i/>
                <w:color w:val="333333"/>
                <w:sz w:val="21"/>
              </w:rPr>
              <w:t>spējas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prasmi</w:t>
            </w:r>
            <w:r w:rsidRPr="00203ACB">
              <w:rPr>
                <w:i/>
                <w:color w:val="333333"/>
                <w:spacing w:val="1"/>
                <w:sz w:val="21"/>
              </w:rPr>
              <w:t xml:space="preserve"> </w:t>
            </w:r>
            <w:r w:rsidRPr="00203ACB">
              <w:rPr>
                <w:i/>
                <w:color w:val="333333"/>
                <w:spacing w:val="13"/>
                <w:sz w:val="21"/>
              </w:rPr>
              <w:t>patstāvīgi</w:t>
            </w:r>
            <w:r w:rsidRPr="00203ACB">
              <w:rPr>
                <w:i/>
                <w:color w:val="333333"/>
                <w:spacing w:val="14"/>
                <w:sz w:val="21"/>
              </w:rPr>
              <w:t xml:space="preserve"> </w:t>
            </w:r>
            <w:r w:rsidRPr="00203ACB">
              <w:rPr>
                <w:i/>
                <w:color w:val="333333"/>
                <w:spacing w:val="12"/>
                <w:sz w:val="21"/>
              </w:rPr>
              <w:t>risināt</w:t>
            </w:r>
            <w:r w:rsidRPr="00203ACB">
              <w:rPr>
                <w:i/>
                <w:color w:val="333333"/>
                <w:spacing w:val="13"/>
                <w:sz w:val="21"/>
              </w:rPr>
              <w:t xml:space="preserve"> problēmas,</w:t>
            </w:r>
            <w:r w:rsidRPr="00203ACB">
              <w:rPr>
                <w:i/>
                <w:color w:val="333333"/>
                <w:spacing w:val="14"/>
                <w:sz w:val="21"/>
              </w:rPr>
              <w:t xml:space="preserve"> </w:t>
            </w:r>
            <w:r w:rsidRPr="00203ACB">
              <w:rPr>
                <w:i/>
                <w:color w:val="333333"/>
                <w:spacing w:val="13"/>
                <w:sz w:val="21"/>
              </w:rPr>
              <w:t>sagatavojot</w:t>
            </w:r>
            <w:r w:rsidRPr="00203ACB">
              <w:rPr>
                <w:i/>
                <w:color w:val="333333"/>
                <w:spacing w:val="14"/>
                <w:sz w:val="21"/>
              </w:rPr>
              <w:t xml:space="preserve"> </w:t>
            </w:r>
            <w:r w:rsidRPr="00203ACB">
              <w:rPr>
                <w:i/>
                <w:color w:val="333333"/>
                <w:spacing w:val="15"/>
                <w:sz w:val="21"/>
              </w:rPr>
              <w:t>studējošos</w:t>
            </w:r>
            <w:r w:rsidRPr="00203ACB">
              <w:rPr>
                <w:i/>
                <w:color w:val="333333"/>
                <w:spacing w:val="16"/>
                <w:sz w:val="21"/>
              </w:rPr>
              <w:t xml:space="preserve"> </w:t>
            </w:r>
            <w:r w:rsidRPr="00203ACB">
              <w:rPr>
                <w:i/>
                <w:color w:val="333333"/>
                <w:sz w:val="21"/>
              </w:rPr>
              <w:t>turpmākajām</w:t>
            </w:r>
            <w:r w:rsidRPr="00203ACB">
              <w:rPr>
                <w:i/>
                <w:color w:val="333333"/>
                <w:spacing w:val="34"/>
                <w:sz w:val="21"/>
              </w:rPr>
              <w:t xml:space="preserve"> </w:t>
            </w:r>
            <w:r w:rsidRPr="00203ACB">
              <w:rPr>
                <w:i/>
                <w:color w:val="333333"/>
                <w:sz w:val="21"/>
              </w:rPr>
              <w:t>zinātniskās</w:t>
            </w:r>
            <w:r w:rsidRPr="00203ACB">
              <w:rPr>
                <w:i/>
                <w:color w:val="333333"/>
                <w:spacing w:val="34"/>
                <w:sz w:val="21"/>
              </w:rPr>
              <w:t xml:space="preserve"> </w:t>
            </w:r>
            <w:r w:rsidRPr="00203ACB">
              <w:rPr>
                <w:i/>
                <w:color w:val="333333"/>
                <w:sz w:val="21"/>
              </w:rPr>
              <w:t>pētniecības</w:t>
            </w:r>
            <w:r w:rsidRPr="00203ACB">
              <w:rPr>
                <w:i/>
                <w:color w:val="333333"/>
                <w:spacing w:val="35"/>
                <w:sz w:val="21"/>
              </w:rPr>
              <w:t xml:space="preserve"> </w:t>
            </w:r>
            <w:r w:rsidRPr="00203ACB">
              <w:rPr>
                <w:i/>
                <w:color w:val="333333"/>
                <w:sz w:val="21"/>
              </w:rPr>
              <w:t>studijām;</w:t>
            </w:r>
          </w:p>
          <w:p w14:paraId="12A074CE" w14:textId="77777777" w:rsidR="00961A1F" w:rsidRPr="00203ACB" w:rsidRDefault="00961A1F" w:rsidP="00961A1F">
            <w:pPr>
              <w:pStyle w:val="TableParagraph"/>
              <w:numPr>
                <w:ilvl w:val="0"/>
                <w:numId w:val="34"/>
              </w:numPr>
              <w:tabs>
                <w:tab w:val="left" w:pos="214"/>
              </w:tabs>
              <w:spacing w:before="2" w:line="247" w:lineRule="auto"/>
              <w:ind w:right="3" w:firstLine="0"/>
              <w:jc w:val="both"/>
              <w:rPr>
                <w:i/>
                <w:sz w:val="21"/>
              </w:rPr>
            </w:pPr>
            <w:r w:rsidRPr="00203ACB">
              <w:rPr>
                <w:i/>
                <w:color w:val="333333"/>
                <w:sz w:val="21"/>
              </w:rPr>
              <w:t>attīstīt spējas vākt un analizēt atbilstošus datus savā studiju</w:t>
            </w:r>
            <w:r w:rsidRPr="00203ACB">
              <w:rPr>
                <w:i/>
                <w:color w:val="333333"/>
                <w:spacing w:val="1"/>
                <w:sz w:val="21"/>
              </w:rPr>
              <w:t xml:space="preserve"> </w:t>
            </w:r>
            <w:r w:rsidRPr="00203ACB">
              <w:rPr>
                <w:i/>
                <w:color w:val="333333"/>
                <w:sz w:val="21"/>
              </w:rPr>
              <w:t>jomā,</w:t>
            </w:r>
            <w:r w:rsidRPr="00203ACB">
              <w:rPr>
                <w:i/>
                <w:color w:val="333333"/>
                <w:spacing w:val="1"/>
                <w:sz w:val="21"/>
              </w:rPr>
              <w:t xml:space="preserve"> </w:t>
            </w:r>
            <w:r w:rsidRPr="00203ACB">
              <w:rPr>
                <w:i/>
                <w:color w:val="333333"/>
                <w:sz w:val="21"/>
              </w:rPr>
              <w:t>izdarīt</w:t>
            </w:r>
            <w:r w:rsidRPr="00203ACB">
              <w:rPr>
                <w:i/>
                <w:color w:val="333333"/>
                <w:spacing w:val="1"/>
                <w:sz w:val="21"/>
              </w:rPr>
              <w:t xml:space="preserve"> </w:t>
            </w:r>
            <w:r w:rsidRPr="00203ACB">
              <w:rPr>
                <w:i/>
                <w:color w:val="333333"/>
                <w:sz w:val="21"/>
              </w:rPr>
              <w:t>slēdzienus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secinājumus,</w:t>
            </w:r>
            <w:r w:rsidRPr="00203ACB">
              <w:rPr>
                <w:i/>
                <w:color w:val="333333"/>
                <w:spacing w:val="1"/>
                <w:sz w:val="21"/>
              </w:rPr>
              <w:t xml:space="preserve"> </w:t>
            </w:r>
            <w:r w:rsidRPr="00203ACB">
              <w:rPr>
                <w:i/>
                <w:color w:val="333333"/>
                <w:sz w:val="21"/>
              </w:rPr>
              <w:t>kas</w:t>
            </w:r>
            <w:r w:rsidRPr="00203ACB">
              <w:rPr>
                <w:i/>
                <w:color w:val="333333"/>
                <w:spacing w:val="1"/>
                <w:sz w:val="21"/>
              </w:rPr>
              <w:t xml:space="preserve"> </w:t>
            </w:r>
            <w:r w:rsidRPr="00203ACB">
              <w:rPr>
                <w:i/>
                <w:color w:val="333333"/>
                <w:sz w:val="21"/>
              </w:rPr>
              <w:t>ir</w:t>
            </w:r>
            <w:r w:rsidRPr="00203ACB">
              <w:rPr>
                <w:i/>
                <w:color w:val="333333"/>
                <w:spacing w:val="1"/>
                <w:sz w:val="21"/>
              </w:rPr>
              <w:t xml:space="preserve"> </w:t>
            </w:r>
            <w:r w:rsidRPr="00203ACB">
              <w:rPr>
                <w:i/>
                <w:color w:val="333333"/>
                <w:sz w:val="21"/>
              </w:rPr>
              <w:t>ļoti</w:t>
            </w:r>
            <w:r w:rsidRPr="00203ACB">
              <w:rPr>
                <w:i/>
                <w:color w:val="333333"/>
                <w:spacing w:val="1"/>
                <w:sz w:val="21"/>
              </w:rPr>
              <w:t xml:space="preserve"> </w:t>
            </w:r>
            <w:r w:rsidRPr="00203ACB">
              <w:rPr>
                <w:i/>
                <w:color w:val="333333"/>
                <w:sz w:val="21"/>
              </w:rPr>
              <w:t>svarīgi</w:t>
            </w:r>
            <w:r w:rsidRPr="00203ACB">
              <w:rPr>
                <w:i/>
                <w:color w:val="333333"/>
                <w:spacing w:val="1"/>
                <w:sz w:val="21"/>
              </w:rPr>
              <w:t xml:space="preserve"> </w:t>
            </w:r>
            <w:r w:rsidRPr="00203ACB">
              <w:rPr>
                <w:i/>
                <w:color w:val="333333"/>
                <w:sz w:val="21"/>
              </w:rPr>
              <w:t>zinātniskā</w:t>
            </w:r>
            <w:r w:rsidRPr="00203ACB">
              <w:rPr>
                <w:i/>
                <w:color w:val="333333"/>
                <w:spacing w:val="1"/>
                <w:sz w:val="21"/>
              </w:rPr>
              <w:t xml:space="preserve"> </w:t>
            </w:r>
            <w:r w:rsidRPr="00203ACB">
              <w:rPr>
                <w:i/>
                <w:color w:val="333333"/>
                <w:sz w:val="21"/>
              </w:rPr>
              <w:t>darba</w:t>
            </w:r>
            <w:r w:rsidRPr="00203ACB">
              <w:rPr>
                <w:i/>
                <w:color w:val="333333"/>
                <w:spacing w:val="1"/>
                <w:sz w:val="21"/>
              </w:rPr>
              <w:t xml:space="preserve"> </w:t>
            </w:r>
            <w:r w:rsidRPr="00203ACB">
              <w:rPr>
                <w:i/>
                <w:color w:val="333333"/>
                <w:sz w:val="21"/>
              </w:rPr>
              <w:t>veikšanai;</w:t>
            </w:r>
            <w:r w:rsidRPr="00203ACB">
              <w:rPr>
                <w:i/>
                <w:color w:val="333333"/>
                <w:spacing w:val="1"/>
                <w:sz w:val="21"/>
              </w:rPr>
              <w:t xml:space="preserve"> </w:t>
            </w:r>
            <w:r w:rsidRPr="00203ACB">
              <w:rPr>
                <w:i/>
                <w:color w:val="333333"/>
                <w:sz w:val="21"/>
              </w:rPr>
              <w:t>šādas</w:t>
            </w:r>
            <w:r w:rsidRPr="00203ACB">
              <w:rPr>
                <w:i/>
                <w:color w:val="333333"/>
                <w:spacing w:val="1"/>
                <w:sz w:val="21"/>
              </w:rPr>
              <w:t xml:space="preserve"> </w:t>
            </w:r>
            <w:r w:rsidRPr="00203ACB">
              <w:rPr>
                <w:i/>
                <w:color w:val="333333"/>
                <w:sz w:val="21"/>
              </w:rPr>
              <w:t>prasmes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iemaņas</w:t>
            </w:r>
            <w:r w:rsidRPr="00203ACB">
              <w:rPr>
                <w:i/>
                <w:color w:val="333333"/>
                <w:spacing w:val="1"/>
                <w:sz w:val="21"/>
              </w:rPr>
              <w:t xml:space="preserve"> </w:t>
            </w:r>
            <w:r w:rsidRPr="00203ACB">
              <w:rPr>
                <w:i/>
                <w:color w:val="333333"/>
                <w:sz w:val="21"/>
              </w:rPr>
              <w:t>ir</w:t>
            </w:r>
            <w:r w:rsidRPr="00203ACB">
              <w:rPr>
                <w:i/>
                <w:color w:val="333333"/>
                <w:spacing w:val="1"/>
                <w:sz w:val="21"/>
              </w:rPr>
              <w:t xml:space="preserve"> </w:t>
            </w:r>
            <w:r w:rsidRPr="00203ACB">
              <w:rPr>
                <w:i/>
                <w:color w:val="333333"/>
                <w:sz w:val="21"/>
              </w:rPr>
              <w:t>arī</w:t>
            </w:r>
            <w:r w:rsidRPr="00203ACB">
              <w:rPr>
                <w:i/>
                <w:color w:val="333333"/>
                <w:spacing w:val="-62"/>
                <w:sz w:val="21"/>
              </w:rPr>
              <w:t xml:space="preserve"> </w:t>
            </w:r>
            <w:r w:rsidRPr="00203ACB">
              <w:rPr>
                <w:i/>
                <w:color w:val="333333"/>
                <w:sz w:val="21"/>
              </w:rPr>
              <w:t>nepieciešamas</w:t>
            </w:r>
            <w:r w:rsidRPr="00203ACB">
              <w:rPr>
                <w:i/>
                <w:color w:val="333333"/>
                <w:spacing w:val="2"/>
                <w:sz w:val="21"/>
              </w:rPr>
              <w:t xml:space="preserve"> </w:t>
            </w:r>
            <w:r w:rsidRPr="00203ACB">
              <w:rPr>
                <w:i/>
                <w:color w:val="333333"/>
                <w:sz w:val="21"/>
              </w:rPr>
              <w:t>bakalaura</w:t>
            </w:r>
            <w:r w:rsidRPr="00203ACB">
              <w:rPr>
                <w:i/>
                <w:color w:val="333333"/>
                <w:spacing w:val="3"/>
                <w:sz w:val="21"/>
              </w:rPr>
              <w:t xml:space="preserve"> </w:t>
            </w:r>
            <w:r w:rsidRPr="00203ACB">
              <w:rPr>
                <w:i/>
                <w:color w:val="333333"/>
                <w:sz w:val="21"/>
              </w:rPr>
              <w:t>darbu</w:t>
            </w:r>
            <w:r w:rsidRPr="00203ACB">
              <w:rPr>
                <w:i/>
                <w:color w:val="333333"/>
                <w:spacing w:val="3"/>
                <w:sz w:val="21"/>
              </w:rPr>
              <w:t xml:space="preserve"> </w:t>
            </w:r>
            <w:r w:rsidRPr="00203ACB">
              <w:rPr>
                <w:i/>
                <w:color w:val="333333"/>
                <w:sz w:val="21"/>
              </w:rPr>
              <w:t>izstrādāšanai</w:t>
            </w:r>
            <w:r w:rsidRPr="00203ACB">
              <w:rPr>
                <w:i/>
                <w:color w:val="333333"/>
                <w:spacing w:val="3"/>
                <w:sz w:val="21"/>
              </w:rPr>
              <w:t xml:space="preserve"> </w:t>
            </w:r>
            <w:r w:rsidRPr="00203ACB">
              <w:rPr>
                <w:i/>
                <w:color w:val="333333"/>
                <w:sz w:val="21"/>
              </w:rPr>
              <w:t>un</w:t>
            </w:r>
            <w:r w:rsidRPr="00203ACB">
              <w:rPr>
                <w:i/>
                <w:color w:val="333333"/>
                <w:spacing w:val="3"/>
                <w:sz w:val="21"/>
              </w:rPr>
              <w:t xml:space="preserve"> </w:t>
            </w:r>
            <w:r w:rsidRPr="00203ACB">
              <w:rPr>
                <w:i/>
                <w:color w:val="333333"/>
                <w:sz w:val="21"/>
              </w:rPr>
              <w:t>aizstāvēšanai;</w:t>
            </w:r>
          </w:p>
          <w:p w14:paraId="30ADBAE2" w14:textId="77777777" w:rsidR="00961A1F" w:rsidRPr="00203ACB" w:rsidRDefault="00961A1F" w:rsidP="00961A1F">
            <w:pPr>
              <w:pStyle w:val="TableParagraph"/>
              <w:numPr>
                <w:ilvl w:val="0"/>
                <w:numId w:val="34"/>
              </w:numPr>
              <w:tabs>
                <w:tab w:val="left" w:pos="202"/>
              </w:tabs>
              <w:spacing w:before="3" w:line="247" w:lineRule="auto"/>
              <w:ind w:right="5" w:firstLine="0"/>
              <w:jc w:val="both"/>
              <w:rPr>
                <w:i/>
                <w:sz w:val="21"/>
              </w:rPr>
            </w:pPr>
            <w:r w:rsidRPr="00203ACB">
              <w:rPr>
                <w:i/>
                <w:color w:val="333333"/>
                <w:sz w:val="21"/>
              </w:rPr>
              <w:t>attīstīt studentu patstāvīgas izziņas un izpētes darba iemaņas,</w:t>
            </w:r>
            <w:r w:rsidRPr="00203ACB">
              <w:rPr>
                <w:i/>
                <w:color w:val="333333"/>
                <w:spacing w:val="-61"/>
                <w:sz w:val="21"/>
              </w:rPr>
              <w:t xml:space="preserve"> </w:t>
            </w:r>
            <w:r w:rsidRPr="00203ACB">
              <w:rPr>
                <w:i/>
                <w:color w:val="333333"/>
                <w:sz w:val="21"/>
              </w:rPr>
              <w:t>sagatavojot</w:t>
            </w:r>
            <w:r w:rsidRPr="00203ACB">
              <w:rPr>
                <w:i/>
                <w:color w:val="333333"/>
                <w:spacing w:val="1"/>
                <w:sz w:val="21"/>
              </w:rPr>
              <w:t xml:space="preserve"> </w:t>
            </w:r>
            <w:r w:rsidRPr="00203ACB">
              <w:rPr>
                <w:i/>
                <w:color w:val="333333"/>
                <w:sz w:val="21"/>
              </w:rPr>
              <w:t>tālākām</w:t>
            </w:r>
            <w:r w:rsidRPr="00203ACB">
              <w:rPr>
                <w:i/>
                <w:color w:val="333333"/>
                <w:spacing w:val="1"/>
                <w:sz w:val="21"/>
              </w:rPr>
              <w:t xml:space="preserve"> </w:t>
            </w:r>
            <w:r w:rsidRPr="00203ACB">
              <w:rPr>
                <w:i/>
                <w:color w:val="333333"/>
                <w:sz w:val="21"/>
              </w:rPr>
              <w:t>studijām</w:t>
            </w:r>
            <w:r w:rsidRPr="00203ACB">
              <w:rPr>
                <w:i/>
                <w:color w:val="333333"/>
                <w:spacing w:val="1"/>
                <w:sz w:val="21"/>
              </w:rPr>
              <w:t xml:space="preserve"> </w:t>
            </w:r>
            <w:r w:rsidRPr="00203ACB">
              <w:rPr>
                <w:i/>
                <w:color w:val="333333"/>
                <w:sz w:val="21"/>
              </w:rPr>
              <w:t>maģistra</w:t>
            </w:r>
            <w:r w:rsidRPr="00203ACB">
              <w:rPr>
                <w:i/>
                <w:color w:val="333333"/>
                <w:spacing w:val="1"/>
                <w:sz w:val="21"/>
              </w:rPr>
              <w:t xml:space="preserve"> </w:t>
            </w:r>
            <w:r w:rsidRPr="00203ACB">
              <w:rPr>
                <w:i/>
                <w:color w:val="333333"/>
                <w:sz w:val="21"/>
              </w:rPr>
              <w:t>vai</w:t>
            </w:r>
            <w:r w:rsidRPr="00203ACB">
              <w:rPr>
                <w:i/>
                <w:color w:val="333333"/>
                <w:spacing w:val="1"/>
                <w:sz w:val="21"/>
              </w:rPr>
              <w:t xml:space="preserve"> </w:t>
            </w:r>
            <w:r w:rsidRPr="00203ACB">
              <w:rPr>
                <w:i/>
                <w:color w:val="333333"/>
                <w:sz w:val="21"/>
              </w:rPr>
              <w:t>profesionālajās</w:t>
            </w:r>
            <w:r w:rsidRPr="00203ACB">
              <w:rPr>
                <w:i/>
                <w:color w:val="333333"/>
                <w:spacing w:val="1"/>
                <w:sz w:val="21"/>
              </w:rPr>
              <w:t xml:space="preserve"> </w:t>
            </w:r>
            <w:r w:rsidRPr="00203ACB">
              <w:rPr>
                <w:i/>
                <w:color w:val="333333"/>
                <w:sz w:val="21"/>
              </w:rPr>
              <w:t>programmās;</w:t>
            </w:r>
          </w:p>
          <w:p w14:paraId="13E744D9" w14:textId="77777777" w:rsidR="00961A1F" w:rsidRPr="00203ACB" w:rsidRDefault="00961A1F" w:rsidP="00961A1F">
            <w:pPr>
              <w:pStyle w:val="TableParagraph"/>
              <w:numPr>
                <w:ilvl w:val="0"/>
                <w:numId w:val="34"/>
              </w:numPr>
              <w:tabs>
                <w:tab w:val="left" w:pos="200"/>
              </w:tabs>
              <w:spacing w:before="3"/>
              <w:ind w:left="199" w:hanging="172"/>
              <w:jc w:val="both"/>
              <w:rPr>
                <w:i/>
                <w:sz w:val="21"/>
              </w:rPr>
            </w:pPr>
            <w:r w:rsidRPr="00203ACB">
              <w:rPr>
                <w:i/>
                <w:color w:val="333333"/>
                <w:sz w:val="21"/>
              </w:rPr>
              <w:t>veidot starpkultūru komunikācijas prasmes un iemaņas;</w:t>
            </w:r>
          </w:p>
          <w:p w14:paraId="2A48FD05" w14:textId="77777777" w:rsidR="00961A1F" w:rsidRPr="00203ACB" w:rsidRDefault="00961A1F" w:rsidP="00961A1F">
            <w:pPr>
              <w:pStyle w:val="TableParagraph"/>
              <w:numPr>
                <w:ilvl w:val="0"/>
                <w:numId w:val="34"/>
              </w:numPr>
              <w:tabs>
                <w:tab w:val="left" w:pos="224"/>
              </w:tabs>
              <w:spacing w:before="8" w:line="247" w:lineRule="auto"/>
              <w:ind w:right="6" w:firstLine="0"/>
              <w:jc w:val="both"/>
              <w:rPr>
                <w:i/>
                <w:sz w:val="21"/>
              </w:rPr>
            </w:pPr>
            <w:r w:rsidRPr="00203ACB">
              <w:rPr>
                <w:i/>
                <w:color w:val="333333"/>
                <w:sz w:val="21"/>
              </w:rPr>
              <w:t>sagatavot akadēmiski izglītotus speciālistus Austrumeiropas</w:t>
            </w:r>
            <w:r w:rsidRPr="00203ACB">
              <w:rPr>
                <w:i/>
                <w:color w:val="333333"/>
                <w:spacing w:val="1"/>
                <w:sz w:val="21"/>
              </w:rPr>
              <w:t xml:space="preserve"> </w:t>
            </w:r>
            <w:r w:rsidRPr="00203ACB">
              <w:rPr>
                <w:i/>
                <w:color w:val="333333"/>
                <w:sz w:val="21"/>
              </w:rPr>
              <w:t>kultūras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biznesa</w:t>
            </w:r>
            <w:r w:rsidRPr="00203ACB">
              <w:rPr>
                <w:i/>
                <w:color w:val="333333"/>
                <w:spacing w:val="1"/>
                <w:sz w:val="21"/>
              </w:rPr>
              <w:t xml:space="preserve"> </w:t>
            </w:r>
            <w:r w:rsidRPr="00203ACB">
              <w:rPr>
                <w:i/>
                <w:color w:val="333333"/>
                <w:sz w:val="21"/>
              </w:rPr>
              <w:t>sakaru</w:t>
            </w:r>
            <w:r w:rsidRPr="00203ACB">
              <w:rPr>
                <w:i/>
                <w:color w:val="333333"/>
                <w:spacing w:val="1"/>
                <w:sz w:val="21"/>
              </w:rPr>
              <w:t xml:space="preserve"> </w:t>
            </w:r>
            <w:r w:rsidRPr="00203ACB">
              <w:rPr>
                <w:i/>
                <w:color w:val="333333"/>
                <w:sz w:val="21"/>
              </w:rPr>
              <w:t>jomā,</w:t>
            </w:r>
            <w:r w:rsidRPr="00203ACB">
              <w:rPr>
                <w:i/>
                <w:color w:val="333333"/>
                <w:spacing w:val="1"/>
                <w:sz w:val="21"/>
              </w:rPr>
              <w:t xml:space="preserve"> </w:t>
            </w:r>
            <w:r w:rsidRPr="00203ACB">
              <w:rPr>
                <w:i/>
                <w:color w:val="333333"/>
                <w:sz w:val="21"/>
              </w:rPr>
              <w:t>kas</w:t>
            </w:r>
            <w:r w:rsidRPr="00203ACB">
              <w:rPr>
                <w:i/>
                <w:color w:val="333333"/>
                <w:spacing w:val="1"/>
                <w:sz w:val="21"/>
              </w:rPr>
              <w:t xml:space="preserve"> </w:t>
            </w:r>
            <w:r w:rsidRPr="00203ACB">
              <w:rPr>
                <w:i/>
                <w:color w:val="333333"/>
                <w:sz w:val="21"/>
              </w:rPr>
              <w:t>būtu</w:t>
            </w:r>
            <w:r w:rsidRPr="00203ACB">
              <w:rPr>
                <w:i/>
                <w:color w:val="333333"/>
                <w:spacing w:val="1"/>
                <w:sz w:val="21"/>
              </w:rPr>
              <w:t xml:space="preserve"> </w:t>
            </w:r>
            <w:r w:rsidRPr="00203ACB">
              <w:rPr>
                <w:i/>
                <w:color w:val="333333"/>
                <w:sz w:val="21"/>
              </w:rPr>
              <w:t>spējīgi</w:t>
            </w:r>
            <w:r w:rsidRPr="00203ACB">
              <w:rPr>
                <w:i/>
                <w:color w:val="333333"/>
                <w:spacing w:val="1"/>
                <w:sz w:val="21"/>
              </w:rPr>
              <w:t xml:space="preserve"> </w:t>
            </w:r>
            <w:r w:rsidRPr="00203ACB">
              <w:rPr>
                <w:i/>
                <w:color w:val="333333"/>
                <w:sz w:val="21"/>
              </w:rPr>
              <w:t>konkurēt</w:t>
            </w:r>
            <w:r w:rsidRPr="00203ACB">
              <w:rPr>
                <w:i/>
                <w:color w:val="333333"/>
                <w:spacing w:val="-61"/>
                <w:sz w:val="21"/>
              </w:rPr>
              <w:t xml:space="preserve"> </w:t>
            </w:r>
            <w:r w:rsidRPr="00203ACB">
              <w:rPr>
                <w:i/>
                <w:color w:val="333333"/>
                <w:sz w:val="21"/>
              </w:rPr>
              <w:t>akadēmiskajā</w:t>
            </w:r>
            <w:r w:rsidRPr="00203ACB">
              <w:rPr>
                <w:i/>
                <w:color w:val="333333"/>
                <w:spacing w:val="-9"/>
                <w:sz w:val="21"/>
              </w:rPr>
              <w:t xml:space="preserve"> </w:t>
            </w:r>
            <w:r w:rsidRPr="00203ACB">
              <w:rPr>
                <w:i/>
                <w:color w:val="333333"/>
                <w:sz w:val="21"/>
              </w:rPr>
              <w:t>un</w:t>
            </w:r>
            <w:r w:rsidRPr="00203ACB">
              <w:rPr>
                <w:i/>
                <w:color w:val="333333"/>
                <w:spacing w:val="-9"/>
                <w:sz w:val="21"/>
              </w:rPr>
              <w:t xml:space="preserve"> </w:t>
            </w:r>
            <w:r w:rsidRPr="00203ACB">
              <w:rPr>
                <w:i/>
                <w:color w:val="333333"/>
                <w:sz w:val="21"/>
              </w:rPr>
              <w:t>profesionālajā</w:t>
            </w:r>
            <w:r w:rsidRPr="00203ACB">
              <w:rPr>
                <w:i/>
                <w:color w:val="333333"/>
                <w:spacing w:val="-8"/>
                <w:sz w:val="21"/>
              </w:rPr>
              <w:t xml:space="preserve"> </w:t>
            </w:r>
            <w:r w:rsidRPr="00203ACB">
              <w:rPr>
                <w:i/>
                <w:color w:val="333333"/>
                <w:sz w:val="21"/>
              </w:rPr>
              <w:t>vidē</w:t>
            </w:r>
            <w:r w:rsidRPr="00203ACB">
              <w:rPr>
                <w:i/>
                <w:color w:val="333333"/>
                <w:spacing w:val="-9"/>
                <w:sz w:val="21"/>
              </w:rPr>
              <w:t xml:space="preserve"> </w:t>
            </w:r>
            <w:r w:rsidRPr="00203ACB">
              <w:rPr>
                <w:i/>
                <w:color w:val="333333"/>
                <w:sz w:val="21"/>
              </w:rPr>
              <w:t>Latvijā</w:t>
            </w:r>
            <w:r w:rsidRPr="00203ACB">
              <w:rPr>
                <w:i/>
                <w:color w:val="333333"/>
                <w:spacing w:val="-8"/>
                <w:sz w:val="21"/>
              </w:rPr>
              <w:t xml:space="preserve"> </w:t>
            </w:r>
            <w:r w:rsidRPr="00203ACB">
              <w:rPr>
                <w:i/>
                <w:color w:val="333333"/>
                <w:sz w:val="21"/>
              </w:rPr>
              <w:t>vai</w:t>
            </w:r>
            <w:r w:rsidRPr="00203ACB">
              <w:rPr>
                <w:i/>
                <w:color w:val="333333"/>
                <w:spacing w:val="-9"/>
                <w:sz w:val="21"/>
              </w:rPr>
              <w:t xml:space="preserve"> </w:t>
            </w:r>
            <w:r w:rsidRPr="00203ACB">
              <w:rPr>
                <w:i/>
                <w:color w:val="333333"/>
                <w:sz w:val="21"/>
              </w:rPr>
              <w:t>ārvalstīs.</w:t>
            </w:r>
          </w:p>
        </w:tc>
      </w:tr>
    </w:tbl>
    <w:p w14:paraId="6821CAB1" w14:textId="77777777" w:rsidR="00C03A99" w:rsidRDefault="00C03A99" w:rsidP="00C03A99">
      <w:pPr>
        <w:ind w:left="720"/>
        <w:jc w:val="both"/>
        <w:rPr>
          <w:rFonts w:ascii="Times New Roman" w:hAnsi="Times New Roman"/>
          <w:sz w:val="24"/>
          <w:szCs w:val="24"/>
          <w:shd w:val="clear" w:color="auto" w:fill="00B0F0"/>
        </w:rPr>
      </w:pPr>
    </w:p>
    <w:p w14:paraId="48D3A785" w14:textId="50F5288F" w:rsidR="00C93BA7" w:rsidRPr="00C03A99" w:rsidRDefault="00961A1F" w:rsidP="00C03A99">
      <w:pPr>
        <w:ind w:left="720"/>
        <w:jc w:val="both"/>
        <w:rPr>
          <w:sz w:val="21"/>
          <w:shd w:val="clear" w:color="auto" w:fill="00B0F0"/>
        </w:rPr>
        <w:sectPr w:rsidR="00C93BA7" w:rsidRPr="00C03A99">
          <w:pgSz w:w="11910" w:h="16840"/>
          <w:pgMar w:top="800" w:right="740" w:bottom="660" w:left="740" w:header="0" w:footer="438" w:gutter="0"/>
          <w:cols w:space="720"/>
        </w:sectPr>
      </w:pPr>
      <w:r w:rsidRPr="00C03A99">
        <w:rPr>
          <w:rFonts w:ascii="Times New Roman" w:hAnsi="Times New Roman"/>
          <w:sz w:val="24"/>
          <w:szCs w:val="24"/>
          <w:shd w:val="clear" w:color="auto" w:fill="00B0F0"/>
        </w:rPr>
        <w:t xml:space="preserve">Sakarā ar </w:t>
      </w:r>
      <w:r w:rsidRPr="00C03A99">
        <w:rPr>
          <w:rFonts w:ascii="Times New Roman" w:eastAsia="Times New Roman" w:hAnsi="Times New Roman" w:cs="Times New Roman"/>
          <w:sz w:val="24"/>
          <w:szCs w:val="24"/>
          <w:shd w:val="clear" w:color="auto" w:fill="00B0F0"/>
        </w:rPr>
        <w:t xml:space="preserve">Studiju kvalitātes </w:t>
      </w:r>
      <w:r w:rsidRPr="00C03A99">
        <w:rPr>
          <w:rFonts w:ascii="Times New Roman" w:hAnsi="Times New Roman"/>
          <w:sz w:val="24"/>
          <w:szCs w:val="24"/>
          <w:shd w:val="clear" w:color="auto" w:fill="00B0F0"/>
        </w:rPr>
        <w:t>komisijas Lēmuma (</w:t>
      </w:r>
      <w:r w:rsidRPr="00C03A99">
        <w:rPr>
          <w:rFonts w:ascii="Times New Roman" w:eastAsia="Times New Roman" w:hAnsi="Times New Roman" w:cs="Times New Roman"/>
          <w:sz w:val="24"/>
          <w:szCs w:val="24"/>
          <w:shd w:val="clear" w:color="auto" w:fill="00B0F0"/>
        </w:rPr>
        <w:t>Nr. 2023/20-An</w:t>
      </w:r>
      <w:r w:rsidRPr="00C03A99">
        <w:rPr>
          <w:rFonts w:ascii="Times New Roman" w:hAnsi="Times New Roman"/>
          <w:sz w:val="24"/>
          <w:szCs w:val="24"/>
          <w:shd w:val="clear" w:color="auto" w:fill="00B0F0"/>
        </w:rPr>
        <w:t xml:space="preserve"> 25.10.2023) 6.9. punktu  ABSP programmas</w:t>
      </w:r>
      <w:r w:rsidRPr="00C03A99">
        <w:rPr>
          <w:rFonts w:ascii="Times New Roman" w:hAnsi="Times New Roman"/>
          <w:b/>
          <w:sz w:val="24"/>
          <w:szCs w:val="24"/>
          <w:shd w:val="clear" w:color="auto" w:fill="00B0F0"/>
        </w:rPr>
        <w:t xml:space="preserve">  </w:t>
      </w:r>
      <w:r w:rsidRPr="00C03A99">
        <w:rPr>
          <w:rFonts w:ascii="Times New Roman" w:hAnsi="Times New Roman" w:cs="Times New Roman"/>
          <w:b/>
          <w:sz w:val="24"/>
          <w:szCs w:val="24"/>
          <w:shd w:val="clear" w:color="auto" w:fill="00B0F0"/>
        </w:rPr>
        <w:t>„</w:t>
      </w:r>
      <w:r w:rsidRPr="00C03A99">
        <w:rPr>
          <w:rFonts w:ascii="Times New Roman" w:hAnsi="Times New Roman"/>
          <w:b/>
          <w:sz w:val="24"/>
          <w:szCs w:val="24"/>
          <w:shd w:val="clear" w:color="auto" w:fill="00B0F0"/>
        </w:rPr>
        <w:t>Austrumeiropas kultūras un biznesa sakari”</w:t>
      </w:r>
      <w:r w:rsidRPr="00C03A99">
        <w:rPr>
          <w:rFonts w:ascii="Times New Roman" w:hAnsi="Times New Roman"/>
          <w:sz w:val="24"/>
          <w:szCs w:val="24"/>
          <w:shd w:val="clear" w:color="auto" w:fill="00B0F0"/>
        </w:rPr>
        <w:t xml:space="preserve"> nosaukums  tika mainīts uz </w:t>
      </w:r>
      <w:r w:rsidRPr="00C03A99">
        <w:rPr>
          <w:rFonts w:ascii="Times New Roman" w:hAnsi="Times New Roman"/>
          <w:b/>
          <w:bCs/>
          <w:sz w:val="24"/>
          <w:szCs w:val="24"/>
          <w:shd w:val="clear" w:color="auto" w:fill="00B0F0"/>
        </w:rPr>
        <w:t xml:space="preserve"> </w:t>
      </w:r>
      <w:r w:rsidRPr="00C03A99">
        <w:rPr>
          <w:rFonts w:ascii="Times New Roman" w:hAnsi="Times New Roman" w:cs="Times New Roman"/>
          <w:b/>
          <w:bCs/>
          <w:sz w:val="24"/>
          <w:szCs w:val="24"/>
          <w:shd w:val="clear" w:color="auto" w:fill="00B0F0"/>
        </w:rPr>
        <w:t>„</w:t>
      </w:r>
      <w:r w:rsidRPr="00C03A99">
        <w:rPr>
          <w:rFonts w:ascii="Times New Roman" w:hAnsi="Times New Roman"/>
          <w:b/>
          <w:bCs/>
          <w:sz w:val="24"/>
          <w:szCs w:val="24"/>
          <w:shd w:val="clear" w:color="auto" w:fill="00B0F0"/>
        </w:rPr>
        <w:t xml:space="preserve">Austrumeiropas kultūras sakari un integrācijas procesi” </w:t>
      </w:r>
      <w:r w:rsidRPr="00C03A99">
        <w:rPr>
          <w:rFonts w:ascii="Times New Roman" w:hAnsi="Times New Roman"/>
          <w:bCs/>
          <w:sz w:val="24"/>
          <w:szCs w:val="24"/>
          <w:shd w:val="clear" w:color="auto" w:fill="00B0F0"/>
        </w:rPr>
        <w:t>un programmas saturs tika daļēji mainīts.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535"/>
        <w:gridCol w:w="6206"/>
      </w:tblGrid>
      <w:tr w:rsidR="00C93BA7" w:rsidRPr="00203ACB" w14:paraId="5AB89347" w14:textId="77777777">
        <w:trPr>
          <w:trHeight w:val="10122"/>
        </w:trPr>
        <w:tc>
          <w:tcPr>
            <w:tcW w:w="3535" w:type="dxa"/>
          </w:tcPr>
          <w:p w14:paraId="7ACE6E5B" w14:textId="77777777" w:rsidR="00C93BA7" w:rsidRPr="00203ACB" w:rsidRDefault="00203ACB">
            <w:pPr>
              <w:pStyle w:val="TableParagraph"/>
              <w:spacing w:before="22"/>
              <w:ind w:left="28"/>
              <w:rPr>
                <w:sz w:val="21"/>
              </w:rPr>
            </w:pPr>
            <w:r w:rsidRPr="00203ACB">
              <w:rPr>
                <w:color w:val="333333"/>
                <w:sz w:val="21"/>
              </w:rPr>
              <w:lastRenderedPageBreak/>
              <w:t>Sasniedzamie</w:t>
            </w:r>
            <w:r w:rsidRPr="00203ACB">
              <w:rPr>
                <w:color w:val="333333"/>
                <w:spacing w:val="-6"/>
                <w:sz w:val="21"/>
              </w:rPr>
              <w:t xml:space="preserve"> </w:t>
            </w:r>
            <w:r w:rsidRPr="00203ACB">
              <w:rPr>
                <w:color w:val="333333"/>
                <w:sz w:val="21"/>
              </w:rPr>
              <w:t>studiju</w:t>
            </w:r>
            <w:r w:rsidRPr="00203ACB">
              <w:rPr>
                <w:color w:val="333333"/>
                <w:spacing w:val="-5"/>
                <w:sz w:val="21"/>
              </w:rPr>
              <w:t xml:space="preserve"> </w:t>
            </w:r>
            <w:r w:rsidRPr="00203ACB">
              <w:rPr>
                <w:color w:val="333333"/>
                <w:sz w:val="21"/>
              </w:rPr>
              <w:t>rezultāti</w:t>
            </w:r>
          </w:p>
        </w:tc>
        <w:tc>
          <w:tcPr>
            <w:tcW w:w="6206" w:type="dxa"/>
          </w:tcPr>
          <w:p w14:paraId="5C6C9F7B" w14:textId="77777777" w:rsidR="00C93BA7" w:rsidRPr="00203ACB" w:rsidRDefault="00203ACB">
            <w:pPr>
              <w:pStyle w:val="TableParagraph"/>
              <w:spacing w:before="22"/>
              <w:ind w:left="28"/>
              <w:rPr>
                <w:i/>
                <w:sz w:val="21"/>
              </w:rPr>
            </w:pPr>
            <w:r w:rsidRPr="00203ACB">
              <w:rPr>
                <w:i/>
                <w:color w:val="333333"/>
                <w:w w:val="105"/>
                <w:sz w:val="21"/>
              </w:rPr>
              <w:t>Zināšanas:</w:t>
            </w:r>
          </w:p>
          <w:p w14:paraId="4E2F066D" w14:textId="77777777" w:rsidR="00C93BA7" w:rsidRPr="00203ACB" w:rsidRDefault="00203ACB">
            <w:pPr>
              <w:pStyle w:val="TableParagraph"/>
              <w:numPr>
                <w:ilvl w:val="0"/>
                <w:numId w:val="33"/>
              </w:numPr>
              <w:tabs>
                <w:tab w:val="left" w:pos="287"/>
              </w:tabs>
              <w:spacing w:before="8" w:line="247" w:lineRule="auto"/>
              <w:ind w:right="11" w:firstLine="0"/>
              <w:jc w:val="both"/>
              <w:rPr>
                <w:i/>
                <w:sz w:val="21"/>
              </w:rPr>
            </w:pPr>
            <w:r w:rsidRPr="00203ACB">
              <w:rPr>
                <w:i/>
                <w:color w:val="333333"/>
                <w:sz w:val="21"/>
              </w:rPr>
              <w:t>Demonstrē pamata un specializētas zināšanas kulturoloģijā,</w:t>
            </w:r>
            <w:r w:rsidRPr="00203ACB">
              <w:rPr>
                <w:i/>
                <w:color w:val="333333"/>
                <w:spacing w:val="1"/>
                <w:sz w:val="21"/>
              </w:rPr>
              <w:t xml:space="preserve"> </w:t>
            </w:r>
            <w:r w:rsidRPr="00203ACB">
              <w:rPr>
                <w:i/>
                <w:color w:val="333333"/>
                <w:sz w:val="21"/>
              </w:rPr>
              <w:t>socioloģijā,</w:t>
            </w:r>
            <w:r w:rsidRPr="00203ACB">
              <w:rPr>
                <w:i/>
                <w:color w:val="333333"/>
                <w:spacing w:val="-6"/>
                <w:sz w:val="21"/>
              </w:rPr>
              <w:t xml:space="preserve"> </w:t>
            </w:r>
            <w:r w:rsidRPr="00203ACB">
              <w:rPr>
                <w:i/>
                <w:color w:val="333333"/>
                <w:sz w:val="21"/>
              </w:rPr>
              <w:t>ekonomikā</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šo</w:t>
            </w:r>
            <w:r w:rsidRPr="00203ACB">
              <w:rPr>
                <w:i/>
                <w:color w:val="333333"/>
                <w:spacing w:val="-5"/>
                <w:sz w:val="21"/>
              </w:rPr>
              <w:t xml:space="preserve"> </w:t>
            </w:r>
            <w:r w:rsidRPr="00203ACB">
              <w:rPr>
                <w:i/>
                <w:color w:val="333333"/>
                <w:sz w:val="21"/>
              </w:rPr>
              <w:t>zināšanu</w:t>
            </w:r>
            <w:r w:rsidRPr="00203ACB">
              <w:rPr>
                <w:i/>
                <w:color w:val="333333"/>
                <w:spacing w:val="-6"/>
                <w:sz w:val="21"/>
              </w:rPr>
              <w:t xml:space="preserve"> </w:t>
            </w:r>
            <w:r w:rsidRPr="00203ACB">
              <w:rPr>
                <w:i/>
                <w:color w:val="333333"/>
                <w:sz w:val="21"/>
              </w:rPr>
              <w:t>kritisku</w:t>
            </w:r>
            <w:r w:rsidRPr="00203ACB">
              <w:rPr>
                <w:i/>
                <w:color w:val="333333"/>
                <w:spacing w:val="-6"/>
                <w:sz w:val="21"/>
              </w:rPr>
              <w:t xml:space="preserve"> </w:t>
            </w:r>
            <w:r w:rsidRPr="00203ACB">
              <w:rPr>
                <w:i/>
                <w:color w:val="333333"/>
                <w:sz w:val="21"/>
              </w:rPr>
              <w:t>izpratni;</w:t>
            </w:r>
          </w:p>
          <w:p w14:paraId="7D166E24" w14:textId="77777777" w:rsidR="00C93BA7" w:rsidRPr="00203ACB" w:rsidRDefault="00203ACB">
            <w:pPr>
              <w:pStyle w:val="TableParagraph"/>
              <w:numPr>
                <w:ilvl w:val="0"/>
                <w:numId w:val="33"/>
              </w:numPr>
              <w:tabs>
                <w:tab w:val="left" w:pos="325"/>
              </w:tabs>
              <w:spacing w:before="2" w:line="247" w:lineRule="auto"/>
              <w:ind w:right="5" w:firstLine="0"/>
              <w:jc w:val="both"/>
              <w:rPr>
                <w:i/>
                <w:sz w:val="21"/>
              </w:rPr>
            </w:pPr>
            <w:r w:rsidRPr="00203ACB">
              <w:rPr>
                <w:i/>
                <w:color w:val="333333"/>
                <w:sz w:val="21"/>
              </w:rPr>
              <w:t>Demonstrē</w:t>
            </w:r>
            <w:r w:rsidRPr="00203ACB">
              <w:rPr>
                <w:i/>
                <w:color w:val="333333"/>
                <w:spacing w:val="1"/>
                <w:sz w:val="21"/>
              </w:rPr>
              <w:t xml:space="preserve"> </w:t>
            </w:r>
            <w:r w:rsidRPr="00203ACB">
              <w:rPr>
                <w:i/>
                <w:color w:val="333333"/>
                <w:sz w:val="21"/>
              </w:rPr>
              <w:t>iemaņas</w:t>
            </w:r>
            <w:r w:rsidRPr="00203ACB">
              <w:rPr>
                <w:i/>
                <w:color w:val="333333"/>
                <w:spacing w:val="1"/>
                <w:sz w:val="21"/>
              </w:rPr>
              <w:t xml:space="preserve"> </w:t>
            </w:r>
            <w:r w:rsidRPr="00203ACB">
              <w:rPr>
                <w:i/>
                <w:color w:val="333333"/>
                <w:sz w:val="21"/>
              </w:rPr>
              <w:t>mākslas</w:t>
            </w:r>
            <w:r w:rsidRPr="00203ACB">
              <w:rPr>
                <w:i/>
                <w:color w:val="333333"/>
                <w:spacing w:val="1"/>
                <w:sz w:val="21"/>
              </w:rPr>
              <w:t xml:space="preserve"> </w:t>
            </w:r>
            <w:r w:rsidRPr="00203ACB">
              <w:rPr>
                <w:i/>
                <w:color w:val="333333"/>
                <w:sz w:val="21"/>
              </w:rPr>
              <w:t>pamatveidu</w:t>
            </w:r>
            <w:r w:rsidRPr="00203ACB">
              <w:rPr>
                <w:i/>
                <w:color w:val="333333"/>
                <w:spacing w:val="1"/>
                <w:sz w:val="21"/>
              </w:rPr>
              <w:t xml:space="preserve"> </w:t>
            </w:r>
            <w:r w:rsidRPr="00203ACB">
              <w:rPr>
                <w:i/>
                <w:color w:val="333333"/>
                <w:sz w:val="21"/>
              </w:rPr>
              <w:t>analīzē</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šo</w:t>
            </w:r>
            <w:r w:rsidRPr="00203ACB">
              <w:rPr>
                <w:i/>
                <w:color w:val="333333"/>
                <w:spacing w:val="1"/>
                <w:sz w:val="21"/>
              </w:rPr>
              <w:t xml:space="preserve"> </w:t>
            </w:r>
            <w:r w:rsidRPr="00203ACB">
              <w:rPr>
                <w:i/>
                <w:color w:val="333333"/>
                <w:sz w:val="21"/>
              </w:rPr>
              <w:t>mākslas</w:t>
            </w:r>
            <w:r w:rsidRPr="00203ACB">
              <w:rPr>
                <w:i/>
                <w:color w:val="333333"/>
                <w:spacing w:val="1"/>
                <w:sz w:val="21"/>
              </w:rPr>
              <w:t xml:space="preserve"> </w:t>
            </w:r>
            <w:r w:rsidRPr="00203ACB">
              <w:rPr>
                <w:i/>
                <w:color w:val="333333"/>
                <w:sz w:val="21"/>
              </w:rPr>
              <w:t>veidu</w:t>
            </w:r>
            <w:r w:rsidRPr="00203ACB">
              <w:rPr>
                <w:i/>
                <w:color w:val="333333"/>
                <w:spacing w:val="1"/>
                <w:sz w:val="21"/>
              </w:rPr>
              <w:t xml:space="preserve"> </w:t>
            </w:r>
            <w:r w:rsidRPr="00203ACB">
              <w:rPr>
                <w:i/>
                <w:color w:val="333333"/>
                <w:sz w:val="21"/>
              </w:rPr>
              <w:t>attīstības</w:t>
            </w:r>
            <w:r w:rsidRPr="00203ACB">
              <w:rPr>
                <w:i/>
                <w:color w:val="333333"/>
                <w:spacing w:val="1"/>
                <w:sz w:val="21"/>
              </w:rPr>
              <w:t xml:space="preserve"> </w:t>
            </w:r>
            <w:r w:rsidRPr="00203ACB">
              <w:rPr>
                <w:i/>
                <w:color w:val="333333"/>
                <w:sz w:val="21"/>
              </w:rPr>
              <w:t>vēstures</w:t>
            </w:r>
            <w:r w:rsidRPr="00203ACB">
              <w:rPr>
                <w:i/>
                <w:color w:val="333333"/>
                <w:spacing w:val="1"/>
                <w:sz w:val="21"/>
              </w:rPr>
              <w:t xml:space="preserve"> </w:t>
            </w:r>
            <w:r w:rsidRPr="00203ACB">
              <w:rPr>
                <w:i/>
                <w:color w:val="333333"/>
                <w:sz w:val="21"/>
              </w:rPr>
              <w:t>zināšanas</w:t>
            </w:r>
            <w:r w:rsidRPr="00203ACB">
              <w:rPr>
                <w:i/>
                <w:color w:val="333333"/>
                <w:spacing w:val="1"/>
                <w:sz w:val="21"/>
              </w:rPr>
              <w:t xml:space="preserve"> </w:t>
            </w:r>
            <w:r w:rsidRPr="00203ACB">
              <w:rPr>
                <w:i/>
                <w:color w:val="333333"/>
                <w:sz w:val="21"/>
              </w:rPr>
              <w:t>Austrumeiropā</w:t>
            </w:r>
            <w:r w:rsidRPr="00203ACB">
              <w:rPr>
                <w:i/>
                <w:color w:val="333333"/>
                <w:spacing w:val="1"/>
                <w:sz w:val="21"/>
              </w:rPr>
              <w:t xml:space="preserve"> </w:t>
            </w:r>
            <w:r w:rsidRPr="00203ACB">
              <w:rPr>
                <w:i/>
                <w:color w:val="333333"/>
                <w:sz w:val="21"/>
              </w:rPr>
              <w:t>pasaules</w:t>
            </w:r>
            <w:r w:rsidRPr="00203ACB">
              <w:rPr>
                <w:i/>
                <w:color w:val="333333"/>
                <w:spacing w:val="-4"/>
                <w:sz w:val="21"/>
              </w:rPr>
              <w:t xml:space="preserve"> </w:t>
            </w:r>
            <w:r w:rsidRPr="00203ACB">
              <w:rPr>
                <w:i/>
                <w:color w:val="333333"/>
                <w:sz w:val="21"/>
              </w:rPr>
              <w:t>kultūras</w:t>
            </w:r>
            <w:r w:rsidRPr="00203ACB">
              <w:rPr>
                <w:i/>
                <w:color w:val="333333"/>
                <w:spacing w:val="-4"/>
                <w:sz w:val="21"/>
              </w:rPr>
              <w:t xml:space="preserve"> </w:t>
            </w:r>
            <w:r w:rsidRPr="00203ACB">
              <w:rPr>
                <w:i/>
                <w:color w:val="333333"/>
                <w:sz w:val="21"/>
              </w:rPr>
              <w:t>kontekstā;</w:t>
            </w:r>
          </w:p>
          <w:p w14:paraId="608C6685" w14:textId="77777777" w:rsidR="00C93BA7" w:rsidRPr="00203ACB" w:rsidRDefault="00203ACB">
            <w:pPr>
              <w:pStyle w:val="TableParagraph"/>
              <w:numPr>
                <w:ilvl w:val="0"/>
                <w:numId w:val="33"/>
              </w:numPr>
              <w:tabs>
                <w:tab w:val="left" w:pos="325"/>
              </w:tabs>
              <w:spacing w:before="3" w:line="247" w:lineRule="auto"/>
              <w:ind w:right="7" w:firstLine="0"/>
              <w:jc w:val="both"/>
              <w:rPr>
                <w:i/>
                <w:sz w:val="21"/>
              </w:rPr>
            </w:pPr>
            <w:r w:rsidRPr="00203ACB">
              <w:rPr>
                <w:i/>
                <w:color w:val="333333"/>
                <w:sz w:val="21"/>
              </w:rPr>
              <w:t>Izprot</w:t>
            </w:r>
            <w:r w:rsidRPr="00203ACB">
              <w:rPr>
                <w:i/>
                <w:color w:val="333333"/>
                <w:spacing w:val="1"/>
                <w:sz w:val="21"/>
              </w:rPr>
              <w:t xml:space="preserve"> </w:t>
            </w:r>
            <w:r w:rsidRPr="00203ACB">
              <w:rPr>
                <w:i/>
                <w:color w:val="333333"/>
                <w:sz w:val="21"/>
              </w:rPr>
              <w:t>galvenās</w:t>
            </w:r>
            <w:r w:rsidRPr="00203ACB">
              <w:rPr>
                <w:i/>
                <w:color w:val="333333"/>
                <w:spacing w:val="1"/>
                <w:sz w:val="21"/>
              </w:rPr>
              <w:t xml:space="preserve"> </w:t>
            </w:r>
            <w:r w:rsidRPr="00203ACB">
              <w:rPr>
                <w:i/>
                <w:color w:val="333333"/>
                <w:sz w:val="21"/>
              </w:rPr>
              <w:t>biznesa</w:t>
            </w:r>
            <w:r w:rsidRPr="00203ACB">
              <w:rPr>
                <w:i/>
                <w:color w:val="333333"/>
                <w:spacing w:val="1"/>
                <w:sz w:val="21"/>
              </w:rPr>
              <w:t xml:space="preserve"> </w:t>
            </w:r>
            <w:r w:rsidRPr="00203ACB">
              <w:rPr>
                <w:i/>
                <w:color w:val="333333"/>
                <w:sz w:val="21"/>
              </w:rPr>
              <w:t>jomas</w:t>
            </w:r>
            <w:r w:rsidRPr="00203ACB">
              <w:rPr>
                <w:i/>
                <w:color w:val="333333"/>
                <w:spacing w:val="1"/>
                <w:sz w:val="21"/>
              </w:rPr>
              <w:t xml:space="preserve"> </w:t>
            </w:r>
            <w:r w:rsidRPr="00203ACB">
              <w:rPr>
                <w:i/>
                <w:color w:val="333333"/>
                <w:sz w:val="21"/>
              </w:rPr>
              <w:t>attīstības</w:t>
            </w:r>
            <w:r w:rsidRPr="00203ACB">
              <w:rPr>
                <w:i/>
                <w:color w:val="333333"/>
                <w:spacing w:val="1"/>
                <w:sz w:val="21"/>
              </w:rPr>
              <w:t xml:space="preserve"> </w:t>
            </w:r>
            <w:r w:rsidRPr="00203ACB">
              <w:rPr>
                <w:i/>
                <w:color w:val="333333"/>
                <w:sz w:val="21"/>
              </w:rPr>
              <w:t>likumsakarības</w:t>
            </w:r>
            <w:r w:rsidRPr="00203ACB">
              <w:rPr>
                <w:i/>
                <w:color w:val="333333"/>
                <w:spacing w:val="1"/>
                <w:sz w:val="21"/>
              </w:rPr>
              <w:t xml:space="preserve"> </w:t>
            </w:r>
            <w:r w:rsidRPr="00203ACB">
              <w:rPr>
                <w:i/>
                <w:color w:val="333333"/>
                <w:sz w:val="21"/>
              </w:rPr>
              <w:t>Austrumeiropā.</w:t>
            </w:r>
          </w:p>
          <w:p w14:paraId="0545D782" w14:textId="77777777" w:rsidR="00C93BA7" w:rsidRPr="00203ACB" w:rsidRDefault="00203ACB">
            <w:pPr>
              <w:pStyle w:val="TableParagraph"/>
              <w:numPr>
                <w:ilvl w:val="0"/>
                <w:numId w:val="33"/>
              </w:numPr>
              <w:tabs>
                <w:tab w:val="left" w:pos="294"/>
              </w:tabs>
              <w:spacing w:before="1" w:line="247" w:lineRule="auto"/>
              <w:ind w:right="7" w:firstLine="0"/>
              <w:jc w:val="both"/>
              <w:rPr>
                <w:i/>
                <w:sz w:val="21"/>
              </w:rPr>
            </w:pPr>
            <w:r w:rsidRPr="00203ACB">
              <w:rPr>
                <w:i/>
                <w:color w:val="333333"/>
                <w:sz w:val="21"/>
              </w:rPr>
              <w:t>Demonstrē zināšanas par ES un Austrumeiropas vispārējās</w:t>
            </w:r>
            <w:r w:rsidRPr="00203ACB">
              <w:rPr>
                <w:i/>
                <w:color w:val="333333"/>
                <w:spacing w:val="1"/>
                <w:sz w:val="21"/>
              </w:rPr>
              <w:t xml:space="preserve"> </w:t>
            </w:r>
            <w:r w:rsidRPr="00203ACB">
              <w:rPr>
                <w:i/>
                <w:color w:val="333333"/>
                <w:sz w:val="21"/>
              </w:rPr>
              <w:t>situācijas aktualitātēm, pārvalda informācija par Latvijas un</w:t>
            </w:r>
            <w:r w:rsidRPr="00203ACB">
              <w:rPr>
                <w:i/>
                <w:color w:val="333333"/>
                <w:spacing w:val="1"/>
                <w:sz w:val="21"/>
              </w:rPr>
              <w:t xml:space="preserve"> </w:t>
            </w:r>
            <w:r w:rsidRPr="00203ACB">
              <w:rPr>
                <w:i/>
                <w:color w:val="333333"/>
                <w:sz w:val="21"/>
              </w:rPr>
              <w:t>Latgales</w:t>
            </w:r>
            <w:r w:rsidRPr="00203ACB">
              <w:rPr>
                <w:i/>
                <w:color w:val="333333"/>
                <w:spacing w:val="-5"/>
                <w:sz w:val="21"/>
              </w:rPr>
              <w:t xml:space="preserve"> </w:t>
            </w:r>
            <w:r w:rsidRPr="00203ACB">
              <w:rPr>
                <w:i/>
                <w:color w:val="333333"/>
                <w:sz w:val="21"/>
              </w:rPr>
              <w:t>reģiona</w:t>
            </w:r>
            <w:r w:rsidRPr="00203ACB">
              <w:rPr>
                <w:i/>
                <w:color w:val="333333"/>
                <w:spacing w:val="-4"/>
                <w:sz w:val="21"/>
              </w:rPr>
              <w:t xml:space="preserve"> </w:t>
            </w:r>
            <w:r w:rsidRPr="00203ACB">
              <w:rPr>
                <w:i/>
                <w:color w:val="333333"/>
                <w:sz w:val="21"/>
              </w:rPr>
              <w:t>situācijas</w:t>
            </w:r>
            <w:r w:rsidRPr="00203ACB">
              <w:rPr>
                <w:i/>
                <w:color w:val="333333"/>
                <w:spacing w:val="-4"/>
                <w:sz w:val="21"/>
              </w:rPr>
              <w:t xml:space="preserve"> </w:t>
            </w:r>
            <w:r w:rsidRPr="00203ACB">
              <w:rPr>
                <w:i/>
                <w:color w:val="333333"/>
                <w:sz w:val="21"/>
              </w:rPr>
              <w:t>īpatnībām;</w:t>
            </w:r>
          </w:p>
          <w:p w14:paraId="63694BE0" w14:textId="77777777" w:rsidR="00C93BA7" w:rsidRPr="00203ACB" w:rsidRDefault="00203ACB">
            <w:pPr>
              <w:pStyle w:val="TableParagraph"/>
              <w:numPr>
                <w:ilvl w:val="0"/>
                <w:numId w:val="33"/>
              </w:numPr>
              <w:tabs>
                <w:tab w:val="left" w:pos="341"/>
              </w:tabs>
              <w:spacing w:before="3" w:line="247" w:lineRule="auto"/>
              <w:ind w:right="3" w:firstLine="0"/>
              <w:jc w:val="both"/>
              <w:rPr>
                <w:i/>
                <w:sz w:val="21"/>
              </w:rPr>
            </w:pPr>
            <w:r w:rsidRPr="00203ACB">
              <w:rPr>
                <w:i/>
                <w:color w:val="333333"/>
                <w:sz w:val="21"/>
              </w:rPr>
              <w:t>Spēj detalizēti izprast un parādīt daudzveidīgu speciﬁsku</w:t>
            </w:r>
            <w:r w:rsidRPr="00203ACB">
              <w:rPr>
                <w:i/>
                <w:color w:val="333333"/>
                <w:spacing w:val="1"/>
                <w:sz w:val="21"/>
              </w:rPr>
              <w:t xml:space="preserve"> </w:t>
            </w:r>
            <w:r w:rsidRPr="00203ACB">
              <w:rPr>
                <w:i/>
                <w:color w:val="333333"/>
                <w:spacing w:val="9"/>
                <w:sz w:val="21"/>
              </w:rPr>
              <w:t>Austrumeiropas</w:t>
            </w:r>
            <w:r w:rsidRPr="00203ACB">
              <w:rPr>
                <w:i/>
                <w:color w:val="333333"/>
                <w:spacing w:val="10"/>
                <w:sz w:val="21"/>
              </w:rPr>
              <w:t xml:space="preserve"> </w:t>
            </w:r>
            <w:r w:rsidRPr="00203ACB">
              <w:rPr>
                <w:i/>
                <w:color w:val="333333"/>
                <w:sz w:val="21"/>
              </w:rPr>
              <w:t>kultūras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politisko</w:t>
            </w:r>
            <w:r w:rsidRPr="00203ACB">
              <w:rPr>
                <w:i/>
                <w:color w:val="333333"/>
                <w:spacing w:val="1"/>
                <w:sz w:val="21"/>
              </w:rPr>
              <w:t xml:space="preserve"> </w:t>
            </w:r>
            <w:r w:rsidRPr="00203ACB">
              <w:rPr>
                <w:i/>
                <w:color w:val="333333"/>
                <w:sz w:val="21"/>
              </w:rPr>
              <w:t>procesu</w:t>
            </w:r>
            <w:r w:rsidRPr="00203ACB">
              <w:rPr>
                <w:i/>
                <w:color w:val="333333"/>
                <w:spacing w:val="1"/>
                <w:sz w:val="21"/>
              </w:rPr>
              <w:t xml:space="preserve"> </w:t>
            </w:r>
            <w:r w:rsidRPr="00203ACB">
              <w:rPr>
                <w:i/>
                <w:color w:val="333333"/>
                <w:spacing w:val="10"/>
                <w:sz w:val="21"/>
              </w:rPr>
              <w:t>zināšanas</w:t>
            </w:r>
            <w:r w:rsidRPr="00203ACB">
              <w:rPr>
                <w:i/>
                <w:color w:val="333333"/>
                <w:spacing w:val="11"/>
                <w:sz w:val="21"/>
              </w:rPr>
              <w:t xml:space="preserve"> </w:t>
            </w:r>
            <w:r w:rsidRPr="00203ACB">
              <w:rPr>
                <w:i/>
                <w:color w:val="333333"/>
                <w:sz w:val="21"/>
              </w:rPr>
              <w:t>mūsdienu</w:t>
            </w:r>
            <w:r w:rsidRPr="00203ACB">
              <w:rPr>
                <w:i/>
                <w:color w:val="333333"/>
                <w:spacing w:val="35"/>
                <w:sz w:val="21"/>
              </w:rPr>
              <w:t xml:space="preserve"> </w:t>
            </w:r>
            <w:r w:rsidRPr="00203ACB">
              <w:rPr>
                <w:i/>
                <w:color w:val="333333"/>
                <w:sz w:val="21"/>
              </w:rPr>
              <w:t>konﬂiktu</w:t>
            </w:r>
            <w:r w:rsidRPr="00203ACB">
              <w:rPr>
                <w:i/>
                <w:color w:val="333333"/>
                <w:spacing w:val="35"/>
                <w:sz w:val="21"/>
              </w:rPr>
              <w:t xml:space="preserve"> </w:t>
            </w:r>
            <w:r w:rsidRPr="00203ACB">
              <w:rPr>
                <w:i/>
                <w:color w:val="333333"/>
                <w:sz w:val="21"/>
              </w:rPr>
              <w:t>situācijās.</w:t>
            </w:r>
          </w:p>
          <w:p w14:paraId="5990AC50" w14:textId="77777777" w:rsidR="00C93BA7" w:rsidRPr="00203ACB" w:rsidRDefault="00C93BA7">
            <w:pPr>
              <w:pStyle w:val="TableParagraph"/>
              <w:spacing w:before="10"/>
              <w:rPr>
                <w:sz w:val="21"/>
              </w:rPr>
            </w:pPr>
          </w:p>
          <w:p w14:paraId="1E2F4E09" w14:textId="77777777" w:rsidR="00C93BA7" w:rsidRPr="00203ACB" w:rsidRDefault="00203ACB">
            <w:pPr>
              <w:pStyle w:val="TableParagraph"/>
              <w:spacing w:before="1"/>
              <w:ind w:left="28"/>
              <w:rPr>
                <w:i/>
                <w:sz w:val="21"/>
              </w:rPr>
            </w:pPr>
            <w:r w:rsidRPr="00203ACB">
              <w:rPr>
                <w:i/>
                <w:color w:val="333333"/>
                <w:w w:val="105"/>
                <w:sz w:val="21"/>
              </w:rPr>
              <w:t>Prasmes:</w:t>
            </w:r>
          </w:p>
          <w:p w14:paraId="17D16200" w14:textId="77777777" w:rsidR="00C93BA7" w:rsidRPr="00203ACB" w:rsidRDefault="00203ACB">
            <w:pPr>
              <w:pStyle w:val="TableParagraph"/>
              <w:numPr>
                <w:ilvl w:val="0"/>
                <w:numId w:val="33"/>
              </w:numPr>
              <w:tabs>
                <w:tab w:val="left" w:pos="272"/>
              </w:tabs>
              <w:spacing w:before="8" w:line="247" w:lineRule="auto"/>
              <w:ind w:right="3" w:firstLine="0"/>
              <w:jc w:val="both"/>
              <w:rPr>
                <w:i/>
                <w:sz w:val="21"/>
              </w:rPr>
            </w:pPr>
            <w:r w:rsidRPr="00203ACB">
              <w:rPr>
                <w:i/>
                <w:color w:val="333333"/>
                <w:sz w:val="21"/>
              </w:rPr>
              <w:t>Spēj,</w:t>
            </w:r>
            <w:r w:rsidRPr="00203ACB">
              <w:rPr>
                <w:i/>
                <w:color w:val="333333"/>
                <w:spacing w:val="-8"/>
                <w:sz w:val="21"/>
              </w:rPr>
              <w:t xml:space="preserve"> </w:t>
            </w:r>
            <w:r w:rsidRPr="00203ACB">
              <w:rPr>
                <w:i/>
                <w:color w:val="333333"/>
                <w:sz w:val="21"/>
              </w:rPr>
              <w:t>izmantojot</w:t>
            </w:r>
            <w:r w:rsidRPr="00203ACB">
              <w:rPr>
                <w:i/>
                <w:color w:val="333333"/>
                <w:spacing w:val="-7"/>
                <w:sz w:val="21"/>
              </w:rPr>
              <w:t xml:space="preserve"> </w:t>
            </w:r>
            <w:r w:rsidRPr="00203ACB">
              <w:rPr>
                <w:i/>
                <w:color w:val="333333"/>
                <w:sz w:val="21"/>
              </w:rPr>
              <w:t>apgūtos</w:t>
            </w:r>
            <w:r w:rsidRPr="00203ACB">
              <w:rPr>
                <w:i/>
                <w:color w:val="333333"/>
                <w:spacing w:val="-7"/>
                <w:sz w:val="21"/>
              </w:rPr>
              <w:t xml:space="preserve"> </w:t>
            </w:r>
            <w:r w:rsidRPr="00203ACB">
              <w:rPr>
                <w:i/>
                <w:color w:val="333333"/>
                <w:sz w:val="21"/>
              </w:rPr>
              <w:t>teorētiskos</w:t>
            </w:r>
            <w:r w:rsidRPr="00203ACB">
              <w:rPr>
                <w:i/>
                <w:color w:val="333333"/>
                <w:spacing w:val="-7"/>
                <w:sz w:val="21"/>
              </w:rPr>
              <w:t xml:space="preserve"> </w:t>
            </w:r>
            <w:r w:rsidRPr="00203ACB">
              <w:rPr>
                <w:i/>
                <w:color w:val="333333"/>
                <w:sz w:val="21"/>
              </w:rPr>
              <w:t>pamatus,</w:t>
            </w:r>
            <w:r w:rsidRPr="00203ACB">
              <w:rPr>
                <w:i/>
                <w:color w:val="333333"/>
                <w:spacing w:val="-7"/>
                <w:sz w:val="21"/>
              </w:rPr>
              <w:t xml:space="preserve"> </w:t>
            </w:r>
            <w:r w:rsidRPr="00203ACB">
              <w:rPr>
                <w:i/>
                <w:color w:val="333333"/>
                <w:sz w:val="21"/>
              </w:rPr>
              <w:t>veikt</w:t>
            </w:r>
            <w:r w:rsidRPr="00203ACB">
              <w:rPr>
                <w:i/>
                <w:color w:val="333333"/>
                <w:spacing w:val="-7"/>
                <w:sz w:val="21"/>
              </w:rPr>
              <w:t xml:space="preserve"> </w:t>
            </w:r>
            <w:r w:rsidRPr="00203ACB">
              <w:rPr>
                <w:i/>
                <w:color w:val="333333"/>
                <w:sz w:val="21"/>
              </w:rPr>
              <w:t>inovatīvu</w:t>
            </w:r>
            <w:r w:rsidRPr="00203ACB">
              <w:rPr>
                <w:i/>
                <w:color w:val="333333"/>
                <w:spacing w:val="-61"/>
                <w:sz w:val="21"/>
              </w:rPr>
              <w:t xml:space="preserve"> </w:t>
            </w:r>
            <w:r w:rsidRPr="00203ACB">
              <w:rPr>
                <w:i/>
                <w:color w:val="333333"/>
                <w:sz w:val="21"/>
              </w:rPr>
              <w:t>un</w:t>
            </w:r>
            <w:r w:rsidRPr="00203ACB">
              <w:rPr>
                <w:i/>
                <w:color w:val="333333"/>
                <w:spacing w:val="1"/>
                <w:sz w:val="21"/>
              </w:rPr>
              <w:t xml:space="preserve"> </w:t>
            </w:r>
            <w:r w:rsidRPr="00203ACB">
              <w:rPr>
                <w:i/>
                <w:color w:val="333333"/>
                <w:spacing w:val="10"/>
                <w:sz w:val="21"/>
              </w:rPr>
              <w:t xml:space="preserve">pētniecisku </w:t>
            </w:r>
            <w:r w:rsidRPr="00203ACB">
              <w:rPr>
                <w:i/>
                <w:color w:val="333333"/>
                <w:spacing w:val="9"/>
                <w:sz w:val="21"/>
              </w:rPr>
              <w:t xml:space="preserve">darbību, formulēt </w:t>
            </w:r>
            <w:r w:rsidRPr="00203ACB">
              <w:rPr>
                <w:i/>
                <w:color w:val="333333"/>
                <w:sz w:val="21"/>
              </w:rPr>
              <w:t>un</w:t>
            </w:r>
            <w:r w:rsidRPr="00203ACB">
              <w:rPr>
                <w:i/>
                <w:color w:val="333333"/>
                <w:spacing w:val="1"/>
                <w:sz w:val="21"/>
              </w:rPr>
              <w:t xml:space="preserve"> </w:t>
            </w:r>
            <w:r w:rsidRPr="00203ACB">
              <w:rPr>
                <w:i/>
                <w:color w:val="333333"/>
                <w:spacing w:val="9"/>
                <w:sz w:val="21"/>
              </w:rPr>
              <w:t xml:space="preserve">analītiski </w:t>
            </w:r>
            <w:r w:rsidRPr="00203ACB">
              <w:rPr>
                <w:i/>
                <w:color w:val="333333"/>
                <w:spacing w:val="11"/>
                <w:sz w:val="21"/>
              </w:rPr>
              <w:t>aprakstīt</w:t>
            </w:r>
            <w:r w:rsidRPr="00203ACB">
              <w:rPr>
                <w:i/>
                <w:color w:val="333333"/>
                <w:spacing w:val="12"/>
                <w:sz w:val="21"/>
              </w:rPr>
              <w:t xml:space="preserve"> </w:t>
            </w:r>
            <w:r w:rsidRPr="00203ACB">
              <w:rPr>
                <w:i/>
                <w:color w:val="333333"/>
                <w:sz w:val="21"/>
              </w:rPr>
              <w:t>informāciju,</w:t>
            </w:r>
            <w:r w:rsidRPr="00203ACB">
              <w:rPr>
                <w:i/>
                <w:color w:val="333333"/>
                <w:spacing w:val="33"/>
                <w:sz w:val="21"/>
              </w:rPr>
              <w:t xml:space="preserve"> </w:t>
            </w:r>
            <w:r w:rsidRPr="00203ACB">
              <w:rPr>
                <w:i/>
                <w:color w:val="333333"/>
                <w:sz w:val="21"/>
              </w:rPr>
              <w:t>problēmas</w:t>
            </w:r>
            <w:r w:rsidRPr="00203ACB">
              <w:rPr>
                <w:i/>
                <w:color w:val="333333"/>
                <w:spacing w:val="34"/>
                <w:sz w:val="21"/>
              </w:rPr>
              <w:t xml:space="preserve"> </w:t>
            </w:r>
            <w:r w:rsidRPr="00203ACB">
              <w:rPr>
                <w:i/>
                <w:color w:val="333333"/>
                <w:sz w:val="21"/>
              </w:rPr>
              <w:t>un</w:t>
            </w:r>
            <w:r w:rsidRPr="00203ACB">
              <w:rPr>
                <w:i/>
                <w:color w:val="333333"/>
                <w:spacing w:val="34"/>
                <w:sz w:val="21"/>
              </w:rPr>
              <w:t xml:space="preserve"> </w:t>
            </w:r>
            <w:r w:rsidRPr="00203ACB">
              <w:rPr>
                <w:i/>
                <w:color w:val="333333"/>
                <w:sz w:val="21"/>
              </w:rPr>
              <w:t>risinājumus;</w:t>
            </w:r>
          </w:p>
          <w:p w14:paraId="56A94C5A" w14:textId="77777777" w:rsidR="00C93BA7" w:rsidRPr="00203ACB" w:rsidRDefault="00203ACB">
            <w:pPr>
              <w:pStyle w:val="TableParagraph"/>
              <w:numPr>
                <w:ilvl w:val="0"/>
                <w:numId w:val="33"/>
              </w:numPr>
              <w:tabs>
                <w:tab w:val="left" w:pos="297"/>
              </w:tabs>
              <w:spacing w:before="2" w:line="247" w:lineRule="auto"/>
              <w:ind w:right="8" w:firstLine="0"/>
              <w:jc w:val="both"/>
              <w:rPr>
                <w:i/>
                <w:sz w:val="21"/>
              </w:rPr>
            </w:pPr>
            <w:r w:rsidRPr="00203ACB">
              <w:rPr>
                <w:i/>
                <w:color w:val="333333"/>
                <w:sz w:val="21"/>
              </w:rPr>
              <w:t>Spēj patstāvīgi strukturēt savu studiju procesu, virzīt savu</w:t>
            </w:r>
            <w:r w:rsidRPr="00203ACB">
              <w:rPr>
                <w:i/>
                <w:color w:val="333333"/>
                <w:spacing w:val="1"/>
                <w:sz w:val="21"/>
              </w:rPr>
              <w:t xml:space="preserve"> </w:t>
            </w:r>
            <w:r w:rsidRPr="00203ACB">
              <w:rPr>
                <w:i/>
                <w:color w:val="333333"/>
                <w:sz w:val="21"/>
              </w:rPr>
              <w:t>tālāku</w:t>
            </w:r>
            <w:r w:rsidRPr="00203ACB">
              <w:rPr>
                <w:i/>
                <w:color w:val="333333"/>
                <w:spacing w:val="-6"/>
                <w:sz w:val="21"/>
              </w:rPr>
              <w:t xml:space="preserve"> </w:t>
            </w:r>
            <w:r w:rsidRPr="00203ACB">
              <w:rPr>
                <w:i/>
                <w:color w:val="333333"/>
                <w:sz w:val="21"/>
              </w:rPr>
              <w:t>profesionālo</w:t>
            </w:r>
            <w:r w:rsidRPr="00203ACB">
              <w:rPr>
                <w:i/>
                <w:color w:val="333333"/>
                <w:spacing w:val="-5"/>
                <w:sz w:val="21"/>
              </w:rPr>
              <w:t xml:space="preserve"> </w:t>
            </w:r>
            <w:r w:rsidRPr="00203ACB">
              <w:rPr>
                <w:i/>
                <w:color w:val="333333"/>
                <w:sz w:val="21"/>
              </w:rPr>
              <w:t>pilnveidi;</w:t>
            </w:r>
          </w:p>
          <w:p w14:paraId="37E2F4EF" w14:textId="77777777" w:rsidR="00C93BA7" w:rsidRPr="00203ACB" w:rsidRDefault="00203ACB">
            <w:pPr>
              <w:pStyle w:val="TableParagraph"/>
              <w:numPr>
                <w:ilvl w:val="0"/>
                <w:numId w:val="33"/>
              </w:numPr>
              <w:tabs>
                <w:tab w:val="left" w:pos="286"/>
              </w:tabs>
              <w:spacing w:before="2" w:line="247" w:lineRule="auto"/>
              <w:ind w:right="9" w:firstLine="0"/>
              <w:jc w:val="both"/>
              <w:rPr>
                <w:i/>
                <w:sz w:val="21"/>
              </w:rPr>
            </w:pPr>
            <w:r w:rsidRPr="00203ACB">
              <w:rPr>
                <w:i/>
                <w:color w:val="333333"/>
                <w:sz w:val="21"/>
              </w:rPr>
              <w:t>Izstrādā, plāno un koordinē informācijas sagatavošanu, spēj</w:t>
            </w:r>
            <w:r w:rsidRPr="00203ACB">
              <w:rPr>
                <w:i/>
                <w:color w:val="333333"/>
                <w:spacing w:val="1"/>
                <w:sz w:val="21"/>
              </w:rPr>
              <w:t xml:space="preserve"> </w:t>
            </w:r>
            <w:r w:rsidRPr="00203ACB">
              <w:rPr>
                <w:i/>
                <w:color w:val="333333"/>
                <w:sz w:val="21"/>
              </w:rPr>
              <w:t>to izskaidrot un argumentēti diskutēt gan ar speciālistiem, gan</w:t>
            </w:r>
            <w:r w:rsidRPr="00203ACB">
              <w:rPr>
                <w:i/>
                <w:color w:val="333333"/>
                <w:spacing w:val="1"/>
                <w:sz w:val="21"/>
              </w:rPr>
              <w:t xml:space="preserve"> </w:t>
            </w:r>
            <w:r w:rsidRPr="00203ACB">
              <w:rPr>
                <w:i/>
                <w:color w:val="333333"/>
                <w:sz w:val="21"/>
              </w:rPr>
              <w:t>ar</w:t>
            </w:r>
            <w:r w:rsidRPr="00203ACB">
              <w:rPr>
                <w:i/>
                <w:color w:val="333333"/>
                <w:spacing w:val="-5"/>
                <w:sz w:val="21"/>
              </w:rPr>
              <w:t xml:space="preserve"> </w:t>
            </w:r>
            <w:r w:rsidRPr="00203ACB">
              <w:rPr>
                <w:i/>
                <w:color w:val="333333"/>
                <w:sz w:val="21"/>
              </w:rPr>
              <w:t>nespeciālistiem.</w:t>
            </w:r>
          </w:p>
          <w:p w14:paraId="18DB3F4E" w14:textId="77777777" w:rsidR="00C93BA7" w:rsidRPr="00203ACB" w:rsidRDefault="00203ACB">
            <w:pPr>
              <w:pStyle w:val="TableParagraph"/>
              <w:numPr>
                <w:ilvl w:val="0"/>
                <w:numId w:val="33"/>
              </w:numPr>
              <w:tabs>
                <w:tab w:val="left" w:pos="346"/>
              </w:tabs>
              <w:spacing w:before="2" w:line="247" w:lineRule="auto"/>
              <w:ind w:right="1" w:firstLine="0"/>
              <w:jc w:val="both"/>
              <w:rPr>
                <w:i/>
                <w:sz w:val="21"/>
              </w:rPr>
            </w:pPr>
            <w:r w:rsidRPr="00203ACB">
              <w:rPr>
                <w:i/>
                <w:color w:val="333333"/>
                <w:spacing w:val="9"/>
                <w:sz w:val="21"/>
              </w:rPr>
              <w:t xml:space="preserve">Spēj </w:t>
            </w:r>
            <w:r w:rsidRPr="00203ACB">
              <w:rPr>
                <w:i/>
                <w:color w:val="333333"/>
                <w:spacing w:val="11"/>
                <w:sz w:val="21"/>
              </w:rPr>
              <w:t xml:space="preserve">sazināties </w:t>
            </w:r>
            <w:r w:rsidRPr="00203ACB">
              <w:rPr>
                <w:i/>
                <w:color w:val="333333"/>
                <w:spacing w:val="9"/>
                <w:sz w:val="21"/>
              </w:rPr>
              <w:t xml:space="preserve">trīs </w:t>
            </w:r>
            <w:r w:rsidRPr="00203ACB">
              <w:rPr>
                <w:i/>
                <w:color w:val="333333"/>
                <w:spacing w:val="11"/>
                <w:sz w:val="21"/>
              </w:rPr>
              <w:t xml:space="preserve">valodās rakstiski </w:t>
            </w:r>
            <w:r w:rsidRPr="00203ACB">
              <w:rPr>
                <w:i/>
                <w:color w:val="333333"/>
                <w:sz w:val="21"/>
              </w:rPr>
              <w:t>un</w:t>
            </w:r>
            <w:r w:rsidRPr="00203ACB">
              <w:rPr>
                <w:i/>
                <w:color w:val="333333"/>
                <w:spacing w:val="1"/>
                <w:sz w:val="21"/>
              </w:rPr>
              <w:t xml:space="preserve"> </w:t>
            </w:r>
            <w:r w:rsidRPr="00203ACB">
              <w:rPr>
                <w:i/>
                <w:color w:val="333333"/>
                <w:spacing w:val="11"/>
                <w:sz w:val="21"/>
              </w:rPr>
              <w:t xml:space="preserve">mutiski </w:t>
            </w:r>
            <w:r w:rsidRPr="00203ACB">
              <w:rPr>
                <w:i/>
                <w:color w:val="333333"/>
                <w:spacing w:val="13"/>
                <w:sz w:val="21"/>
              </w:rPr>
              <w:t>gan</w:t>
            </w:r>
            <w:r w:rsidRPr="00203ACB">
              <w:rPr>
                <w:i/>
                <w:color w:val="333333"/>
                <w:spacing w:val="14"/>
                <w:sz w:val="21"/>
              </w:rPr>
              <w:t xml:space="preserve"> </w:t>
            </w:r>
            <w:r w:rsidRPr="00203ACB">
              <w:rPr>
                <w:i/>
                <w:color w:val="333333"/>
                <w:sz w:val="21"/>
              </w:rPr>
              <w:t>pazīstamā,</w:t>
            </w:r>
            <w:r w:rsidRPr="00203ACB">
              <w:rPr>
                <w:i/>
                <w:color w:val="333333"/>
                <w:spacing w:val="-4"/>
                <w:sz w:val="21"/>
              </w:rPr>
              <w:t xml:space="preserve"> </w:t>
            </w:r>
            <w:r w:rsidRPr="00203ACB">
              <w:rPr>
                <w:i/>
                <w:color w:val="333333"/>
                <w:sz w:val="21"/>
              </w:rPr>
              <w:t>gan</w:t>
            </w:r>
            <w:r w:rsidRPr="00203ACB">
              <w:rPr>
                <w:i/>
                <w:color w:val="333333"/>
                <w:spacing w:val="-4"/>
                <w:sz w:val="21"/>
              </w:rPr>
              <w:t xml:space="preserve"> </w:t>
            </w:r>
            <w:r w:rsidRPr="00203ACB">
              <w:rPr>
                <w:i/>
                <w:color w:val="333333"/>
                <w:sz w:val="21"/>
              </w:rPr>
              <w:t>nepazīstamā</w:t>
            </w:r>
            <w:r w:rsidRPr="00203ACB">
              <w:rPr>
                <w:i/>
                <w:color w:val="333333"/>
                <w:spacing w:val="-3"/>
                <w:sz w:val="21"/>
              </w:rPr>
              <w:t xml:space="preserve"> </w:t>
            </w:r>
            <w:r w:rsidRPr="00203ACB">
              <w:rPr>
                <w:i/>
                <w:color w:val="333333"/>
                <w:sz w:val="21"/>
              </w:rPr>
              <w:t>kontekstā.</w:t>
            </w:r>
          </w:p>
          <w:p w14:paraId="2E185BF1" w14:textId="77777777" w:rsidR="00C93BA7" w:rsidRPr="00203ACB" w:rsidRDefault="00203ACB">
            <w:pPr>
              <w:pStyle w:val="TableParagraph"/>
              <w:numPr>
                <w:ilvl w:val="0"/>
                <w:numId w:val="33"/>
              </w:numPr>
              <w:tabs>
                <w:tab w:val="left" w:pos="403"/>
              </w:tabs>
              <w:spacing w:before="2" w:line="247" w:lineRule="auto"/>
              <w:ind w:right="12" w:firstLine="0"/>
              <w:jc w:val="both"/>
              <w:rPr>
                <w:i/>
                <w:sz w:val="21"/>
              </w:rPr>
            </w:pPr>
            <w:r w:rsidRPr="00203ACB">
              <w:rPr>
                <w:i/>
                <w:color w:val="333333"/>
                <w:sz w:val="21"/>
              </w:rPr>
              <w:t>Prot strādāt ar cilvēkiem, organizēt grupas darbu, izstrādāt</w:t>
            </w:r>
            <w:r w:rsidRPr="00203ACB">
              <w:rPr>
                <w:i/>
                <w:color w:val="333333"/>
                <w:spacing w:val="1"/>
                <w:sz w:val="21"/>
              </w:rPr>
              <w:t xml:space="preserve"> </w:t>
            </w:r>
            <w:r w:rsidRPr="00203ACB">
              <w:rPr>
                <w:i/>
                <w:color w:val="333333"/>
                <w:sz w:val="21"/>
              </w:rPr>
              <w:t>organizācijas</w:t>
            </w:r>
            <w:r w:rsidRPr="00203ACB">
              <w:rPr>
                <w:i/>
                <w:color w:val="333333"/>
                <w:spacing w:val="-6"/>
                <w:sz w:val="21"/>
              </w:rPr>
              <w:t xml:space="preserve"> </w:t>
            </w:r>
            <w:r w:rsidRPr="00203ACB">
              <w:rPr>
                <w:i/>
                <w:color w:val="333333"/>
                <w:sz w:val="21"/>
              </w:rPr>
              <w:t>stratēģijas</w:t>
            </w:r>
            <w:r w:rsidRPr="00203ACB">
              <w:rPr>
                <w:i/>
                <w:color w:val="333333"/>
                <w:spacing w:val="-6"/>
                <w:sz w:val="21"/>
              </w:rPr>
              <w:t xml:space="preserve"> </w:t>
            </w:r>
            <w:r w:rsidRPr="00203ACB">
              <w:rPr>
                <w:i/>
                <w:color w:val="333333"/>
                <w:sz w:val="21"/>
              </w:rPr>
              <w:t>taktikas</w:t>
            </w:r>
            <w:r w:rsidRPr="00203ACB">
              <w:rPr>
                <w:i/>
                <w:color w:val="333333"/>
                <w:spacing w:val="-5"/>
                <w:sz w:val="21"/>
              </w:rPr>
              <w:t xml:space="preserve"> </w:t>
            </w:r>
            <w:r w:rsidRPr="00203ACB">
              <w:rPr>
                <w:i/>
                <w:color w:val="333333"/>
                <w:sz w:val="21"/>
              </w:rPr>
              <w:t>koncepciju.</w:t>
            </w:r>
          </w:p>
          <w:p w14:paraId="778C06C3" w14:textId="77777777" w:rsidR="00C93BA7" w:rsidRPr="00203ACB" w:rsidRDefault="00C93BA7">
            <w:pPr>
              <w:pStyle w:val="TableParagraph"/>
              <w:spacing w:before="10"/>
              <w:rPr>
                <w:sz w:val="21"/>
              </w:rPr>
            </w:pPr>
          </w:p>
          <w:p w14:paraId="51EC5B5A" w14:textId="77777777" w:rsidR="00C93BA7" w:rsidRPr="00203ACB" w:rsidRDefault="00203ACB">
            <w:pPr>
              <w:pStyle w:val="TableParagraph"/>
              <w:ind w:left="28"/>
              <w:rPr>
                <w:i/>
                <w:sz w:val="21"/>
              </w:rPr>
            </w:pPr>
            <w:r w:rsidRPr="00203ACB">
              <w:rPr>
                <w:i/>
                <w:color w:val="333333"/>
                <w:sz w:val="21"/>
              </w:rPr>
              <w:t>Kompetences:</w:t>
            </w:r>
          </w:p>
          <w:p w14:paraId="737976EA" w14:textId="77777777" w:rsidR="00C93BA7" w:rsidRPr="00203ACB" w:rsidRDefault="00203ACB">
            <w:pPr>
              <w:pStyle w:val="TableParagraph"/>
              <w:numPr>
                <w:ilvl w:val="0"/>
                <w:numId w:val="33"/>
              </w:numPr>
              <w:tabs>
                <w:tab w:val="left" w:pos="474"/>
              </w:tabs>
              <w:spacing w:before="8" w:line="247" w:lineRule="auto"/>
              <w:ind w:right="-15" w:firstLine="0"/>
              <w:jc w:val="both"/>
              <w:rPr>
                <w:i/>
                <w:sz w:val="21"/>
              </w:rPr>
            </w:pPr>
            <w:r w:rsidRPr="00203ACB">
              <w:rPr>
                <w:i/>
                <w:color w:val="333333"/>
                <w:sz w:val="21"/>
              </w:rPr>
              <w:t>Ir</w:t>
            </w:r>
            <w:r w:rsidRPr="00203ACB">
              <w:rPr>
                <w:i/>
                <w:color w:val="333333"/>
                <w:spacing w:val="1"/>
                <w:sz w:val="21"/>
              </w:rPr>
              <w:t xml:space="preserve"> </w:t>
            </w:r>
            <w:r w:rsidRPr="00203ACB">
              <w:rPr>
                <w:i/>
                <w:color w:val="333333"/>
                <w:sz w:val="21"/>
              </w:rPr>
              <w:t>motivēts</w:t>
            </w:r>
            <w:r w:rsidRPr="00203ACB">
              <w:rPr>
                <w:i/>
                <w:color w:val="333333"/>
                <w:spacing w:val="1"/>
                <w:sz w:val="21"/>
              </w:rPr>
              <w:t xml:space="preserve"> </w:t>
            </w:r>
            <w:r w:rsidRPr="00203ACB">
              <w:rPr>
                <w:i/>
                <w:color w:val="333333"/>
                <w:sz w:val="21"/>
              </w:rPr>
              <w:t>turpmākās</w:t>
            </w:r>
            <w:r w:rsidRPr="00203ACB">
              <w:rPr>
                <w:i/>
                <w:color w:val="333333"/>
                <w:spacing w:val="1"/>
                <w:sz w:val="21"/>
              </w:rPr>
              <w:t xml:space="preserve"> </w:t>
            </w:r>
            <w:r w:rsidRPr="00203ACB">
              <w:rPr>
                <w:i/>
                <w:color w:val="333333"/>
                <w:sz w:val="21"/>
              </w:rPr>
              <w:t>karjeras</w:t>
            </w:r>
            <w:r w:rsidRPr="00203ACB">
              <w:rPr>
                <w:i/>
                <w:color w:val="333333"/>
                <w:spacing w:val="1"/>
                <w:sz w:val="21"/>
              </w:rPr>
              <w:t xml:space="preserve"> </w:t>
            </w:r>
            <w:r w:rsidRPr="00203ACB">
              <w:rPr>
                <w:i/>
                <w:color w:val="333333"/>
                <w:sz w:val="21"/>
              </w:rPr>
              <w:t>veidošanai,</w:t>
            </w:r>
            <w:r w:rsidRPr="00203ACB">
              <w:rPr>
                <w:i/>
                <w:color w:val="333333"/>
                <w:spacing w:val="1"/>
                <w:sz w:val="21"/>
              </w:rPr>
              <w:t xml:space="preserve"> </w:t>
            </w:r>
            <w:r w:rsidRPr="00203ACB">
              <w:rPr>
                <w:i/>
                <w:color w:val="333333"/>
                <w:spacing w:val="10"/>
                <w:sz w:val="21"/>
              </w:rPr>
              <w:t>izglītības</w:t>
            </w:r>
            <w:r w:rsidRPr="00203ACB">
              <w:rPr>
                <w:i/>
                <w:color w:val="333333"/>
                <w:spacing w:val="11"/>
                <w:sz w:val="21"/>
              </w:rPr>
              <w:t xml:space="preserve"> </w:t>
            </w:r>
            <w:r w:rsidRPr="00203ACB">
              <w:rPr>
                <w:i/>
                <w:color w:val="333333"/>
                <w:spacing w:val="16"/>
                <w:sz w:val="21"/>
              </w:rPr>
              <w:t>turpināšanai,</w:t>
            </w:r>
            <w:r w:rsidRPr="00203ACB">
              <w:rPr>
                <w:i/>
                <w:color w:val="333333"/>
                <w:spacing w:val="17"/>
                <w:sz w:val="21"/>
              </w:rPr>
              <w:t xml:space="preserve"> </w:t>
            </w:r>
            <w:r w:rsidRPr="00203ACB">
              <w:rPr>
                <w:i/>
                <w:color w:val="333333"/>
                <w:spacing w:val="16"/>
                <w:sz w:val="21"/>
              </w:rPr>
              <w:t>mūžizglītībai</w:t>
            </w:r>
            <w:r w:rsidRPr="00203ACB">
              <w:rPr>
                <w:i/>
                <w:color w:val="333333"/>
                <w:spacing w:val="17"/>
                <w:sz w:val="21"/>
              </w:rPr>
              <w:t xml:space="preserve"> </w:t>
            </w:r>
            <w:r w:rsidRPr="00203ACB">
              <w:rPr>
                <w:i/>
                <w:color w:val="333333"/>
                <w:sz w:val="21"/>
              </w:rPr>
              <w:t>uz</w:t>
            </w:r>
            <w:r w:rsidRPr="00203ACB">
              <w:rPr>
                <w:i/>
                <w:color w:val="333333"/>
                <w:spacing w:val="1"/>
                <w:sz w:val="21"/>
              </w:rPr>
              <w:t xml:space="preserve"> </w:t>
            </w:r>
            <w:r w:rsidRPr="00203ACB">
              <w:rPr>
                <w:i/>
                <w:color w:val="333333"/>
                <w:spacing w:val="16"/>
                <w:sz w:val="21"/>
              </w:rPr>
              <w:t>zināšanām</w:t>
            </w:r>
            <w:r w:rsidRPr="00203ACB">
              <w:rPr>
                <w:i/>
                <w:color w:val="333333"/>
                <w:spacing w:val="17"/>
                <w:sz w:val="21"/>
              </w:rPr>
              <w:t xml:space="preserve"> </w:t>
            </w:r>
            <w:r w:rsidRPr="00203ACB">
              <w:rPr>
                <w:i/>
                <w:color w:val="333333"/>
                <w:spacing w:val="18"/>
                <w:sz w:val="21"/>
              </w:rPr>
              <w:t>orientētā</w:t>
            </w:r>
            <w:r w:rsidRPr="00203ACB">
              <w:rPr>
                <w:i/>
                <w:color w:val="333333"/>
                <w:spacing w:val="19"/>
                <w:sz w:val="21"/>
              </w:rPr>
              <w:t xml:space="preserve"> </w:t>
            </w:r>
            <w:r w:rsidRPr="00203ACB">
              <w:rPr>
                <w:i/>
                <w:color w:val="333333"/>
                <w:sz w:val="21"/>
              </w:rPr>
              <w:t>demokrātiskā,</w:t>
            </w:r>
            <w:r w:rsidRPr="00203ACB">
              <w:rPr>
                <w:i/>
                <w:color w:val="333333"/>
                <w:spacing w:val="-9"/>
                <w:sz w:val="21"/>
              </w:rPr>
              <w:t xml:space="preserve"> </w:t>
            </w:r>
            <w:r w:rsidRPr="00203ACB">
              <w:rPr>
                <w:i/>
                <w:color w:val="333333"/>
                <w:sz w:val="21"/>
              </w:rPr>
              <w:t>daudzvalodu</w:t>
            </w:r>
            <w:r w:rsidRPr="00203ACB">
              <w:rPr>
                <w:i/>
                <w:color w:val="333333"/>
                <w:spacing w:val="-8"/>
                <w:sz w:val="21"/>
              </w:rPr>
              <w:t xml:space="preserve"> </w:t>
            </w:r>
            <w:r w:rsidRPr="00203ACB">
              <w:rPr>
                <w:i/>
                <w:color w:val="333333"/>
                <w:sz w:val="21"/>
              </w:rPr>
              <w:t>un</w:t>
            </w:r>
            <w:r w:rsidRPr="00203ACB">
              <w:rPr>
                <w:i/>
                <w:color w:val="333333"/>
                <w:spacing w:val="-9"/>
                <w:sz w:val="21"/>
              </w:rPr>
              <w:t xml:space="preserve"> </w:t>
            </w:r>
            <w:r w:rsidRPr="00203ACB">
              <w:rPr>
                <w:i/>
                <w:color w:val="333333"/>
                <w:sz w:val="21"/>
              </w:rPr>
              <w:t>daudzkultūru</w:t>
            </w:r>
            <w:r w:rsidRPr="00203ACB">
              <w:rPr>
                <w:i/>
                <w:color w:val="333333"/>
                <w:spacing w:val="-8"/>
                <w:sz w:val="21"/>
              </w:rPr>
              <w:t xml:space="preserve"> </w:t>
            </w:r>
            <w:r w:rsidRPr="00203ACB">
              <w:rPr>
                <w:i/>
                <w:color w:val="333333"/>
                <w:sz w:val="21"/>
              </w:rPr>
              <w:t>sabiedrībā</w:t>
            </w:r>
            <w:r w:rsidRPr="00203ACB">
              <w:rPr>
                <w:i/>
                <w:color w:val="333333"/>
                <w:spacing w:val="-9"/>
                <w:sz w:val="21"/>
              </w:rPr>
              <w:t xml:space="preserve"> </w:t>
            </w:r>
            <w:r w:rsidRPr="00203ACB">
              <w:rPr>
                <w:i/>
                <w:color w:val="333333"/>
                <w:sz w:val="21"/>
              </w:rPr>
              <w:t>Eiropā</w:t>
            </w:r>
            <w:r w:rsidRPr="00203ACB">
              <w:rPr>
                <w:i/>
                <w:color w:val="333333"/>
                <w:spacing w:val="-8"/>
                <w:sz w:val="21"/>
              </w:rPr>
              <w:t xml:space="preserve"> </w:t>
            </w:r>
            <w:r w:rsidRPr="00203ACB">
              <w:rPr>
                <w:i/>
                <w:color w:val="333333"/>
                <w:sz w:val="21"/>
              </w:rPr>
              <w:t>;</w:t>
            </w:r>
          </w:p>
          <w:p w14:paraId="15D3EC71" w14:textId="77777777" w:rsidR="00C93BA7" w:rsidRPr="00203ACB" w:rsidRDefault="00203ACB">
            <w:pPr>
              <w:pStyle w:val="TableParagraph"/>
              <w:numPr>
                <w:ilvl w:val="0"/>
                <w:numId w:val="33"/>
              </w:numPr>
              <w:tabs>
                <w:tab w:val="left" w:pos="402"/>
              </w:tabs>
              <w:spacing w:before="3" w:line="247" w:lineRule="auto"/>
              <w:ind w:right="13" w:firstLine="0"/>
              <w:jc w:val="both"/>
              <w:rPr>
                <w:i/>
                <w:sz w:val="21"/>
              </w:rPr>
            </w:pPr>
            <w:r w:rsidRPr="00203ACB">
              <w:rPr>
                <w:i/>
                <w:color w:val="333333"/>
                <w:sz w:val="21"/>
              </w:rPr>
              <w:t>Spēj plānot un veikt mācību vai darba uzdevumus profesijā</w:t>
            </w:r>
            <w:r w:rsidRPr="00203ACB">
              <w:rPr>
                <w:i/>
                <w:color w:val="333333"/>
                <w:spacing w:val="1"/>
                <w:sz w:val="21"/>
              </w:rPr>
              <w:t xml:space="preserve"> </w:t>
            </w:r>
            <w:r w:rsidRPr="00203ACB">
              <w:rPr>
                <w:i/>
                <w:color w:val="333333"/>
                <w:sz w:val="21"/>
              </w:rPr>
              <w:t>individuāli,</w:t>
            </w:r>
            <w:r w:rsidRPr="00203ACB">
              <w:rPr>
                <w:i/>
                <w:color w:val="333333"/>
                <w:spacing w:val="-4"/>
                <w:sz w:val="21"/>
              </w:rPr>
              <w:t xml:space="preserve"> </w:t>
            </w:r>
            <w:r w:rsidRPr="00203ACB">
              <w:rPr>
                <w:i/>
                <w:color w:val="333333"/>
                <w:sz w:val="21"/>
              </w:rPr>
              <w:t>komandā</w:t>
            </w:r>
            <w:r w:rsidRPr="00203ACB">
              <w:rPr>
                <w:i/>
                <w:color w:val="333333"/>
                <w:spacing w:val="-3"/>
                <w:sz w:val="21"/>
              </w:rPr>
              <w:t xml:space="preserve"> </w:t>
            </w:r>
            <w:r w:rsidRPr="00203ACB">
              <w:rPr>
                <w:i/>
                <w:color w:val="333333"/>
                <w:sz w:val="21"/>
              </w:rPr>
              <w:t>vai</w:t>
            </w:r>
            <w:r w:rsidRPr="00203ACB">
              <w:rPr>
                <w:i/>
                <w:color w:val="333333"/>
                <w:spacing w:val="-4"/>
                <w:sz w:val="21"/>
              </w:rPr>
              <w:t xml:space="preserve"> </w:t>
            </w:r>
            <w:r w:rsidRPr="00203ACB">
              <w:rPr>
                <w:i/>
                <w:color w:val="333333"/>
                <w:sz w:val="21"/>
              </w:rPr>
              <w:t>vadot</w:t>
            </w:r>
            <w:r w:rsidRPr="00203ACB">
              <w:rPr>
                <w:i/>
                <w:color w:val="333333"/>
                <w:spacing w:val="-3"/>
                <w:sz w:val="21"/>
              </w:rPr>
              <w:t xml:space="preserve"> </w:t>
            </w:r>
            <w:r w:rsidRPr="00203ACB">
              <w:rPr>
                <w:i/>
                <w:color w:val="333333"/>
                <w:sz w:val="21"/>
              </w:rPr>
              <w:t>komandas</w:t>
            </w:r>
            <w:r w:rsidRPr="00203ACB">
              <w:rPr>
                <w:i/>
                <w:color w:val="333333"/>
                <w:spacing w:val="-3"/>
                <w:sz w:val="21"/>
              </w:rPr>
              <w:t xml:space="preserve"> </w:t>
            </w:r>
            <w:r w:rsidRPr="00203ACB">
              <w:rPr>
                <w:i/>
                <w:color w:val="333333"/>
                <w:sz w:val="21"/>
              </w:rPr>
              <w:t>darbu;</w:t>
            </w:r>
          </w:p>
          <w:p w14:paraId="7E226138" w14:textId="77777777" w:rsidR="00C93BA7" w:rsidRPr="00203ACB" w:rsidRDefault="00203ACB">
            <w:pPr>
              <w:pStyle w:val="TableParagraph"/>
              <w:numPr>
                <w:ilvl w:val="0"/>
                <w:numId w:val="33"/>
              </w:numPr>
              <w:tabs>
                <w:tab w:val="left" w:pos="414"/>
              </w:tabs>
              <w:spacing w:before="1" w:line="247" w:lineRule="auto"/>
              <w:ind w:right="11" w:firstLine="0"/>
              <w:jc w:val="both"/>
              <w:rPr>
                <w:i/>
                <w:sz w:val="21"/>
              </w:rPr>
            </w:pPr>
            <w:r w:rsidRPr="00203ACB">
              <w:rPr>
                <w:i/>
                <w:color w:val="333333"/>
                <w:sz w:val="21"/>
              </w:rPr>
              <w:t>Spēj uzņemties atbildību par mācību rezultātu kvalitāti un</w:t>
            </w:r>
            <w:r w:rsidRPr="00203ACB">
              <w:rPr>
                <w:i/>
                <w:color w:val="333333"/>
                <w:spacing w:val="1"/>
                <w:sz w:val="21"/>
              </w:rPr>
              <w:t xml:space="preserve"> </w:t>
            </w:r>
            <w:r w:rsidRPr="00203ACB">
              <w:rPr>
                <w:i/>
                <w:color w:val="333333"/>
                <w:sz w:val="21"/>
              </w:rPr>
              <w:t>kvantitāti;</w:t>
            </w:r>
          </w:p>
          <w:p w14:paraId="07F8AE10" w14:textId="77777777" w:rsidR="00C93BA7" w:rsidRPr="00203ACB" w:rsidRDefault="00203ACB">
            <w:pPr>
              <w:pStyle w:val="TableParagraph"/>
              <w:numPr>
                <w:ilvl w:val="0"/>
                <w:numId w:val="33"/>
              </w:numPr>
              <w:tabs>
                <w:tab w:val="left" w:pos="389"/>
              </w:tabs>
              <w:spacing w:before="2"/>
              <w:ind w:left="388" w:hanging="361"/>
              <w:jc w:val="both"/>
              <w:rPr>
                <w:i/>
                <w:sz w:val="21"/>
              </w:rPr>
            </w:pPr>
            <w:r w:rsidRPr="00203ACB">
              <w:rPr>
                <w:i/>
                <w:color w:val="333333"/>
                <w:sz w:val="21"/>
              </w:rPr>
              <w:t>Apzinās</w:t>
            </w:r>
            <w:r w:rsidRPr="00203ACB">
              <w:rPr>
                <w:i/>
                <w:color w:val="333333"/>
                <w:spacing w:val="-11"/>
                <w:sz w:val="21"/>
              </w:rPr>
              <w:t xml:space="preserve"> </w:t>
            </w:r>
            <w:r w:rsidRPr="00203ACB">
              <w:rPr>
                <w:i/>
                <w:color w:val="333333"/>
                <w:sz w:val="21"/>
              </w:rPr>
              <w:t>ētisko</w:t>
            </w:r>
            <w:r w:rsidRPr="00203ACB">
              <w:rPr>
                <w:i/>
                <w:color w:val="333333"/>
                <w:spacing w:val="-11"/>
                <w:sz w:val="21"/>
              </w:rPr>
              <w:t xml:space="preserve"> </w:t>
            </w:r>
            <w:r w:rsidRPr="00203ACB">
              <w:rPr>
                <w:i/>
                <w:color w:val="333333"/>
                <w:sz w:val="21"/>
              </w:rPr>
              <w:t>atbildību</w:t>
            </w:r>
            <w:r w:rsidRPr="00203ACB">
              <w:rPr>
                <w:i/>
                <w:color w:val="333333"/>
                <w:spacing w:val="-10"/>
                <w:sz w:val="21"/>
              </w:rPr>
              <w:t xml:space="preserve"> </w:t>
            </w:r>
            <w:r w:rsidRPr="00203ACB">
              <w:rPr>
                <w:i/>
                <w:color w:val="333333"/>
                <w:sz w:val="21"/>
              </w:rPr>
              <w:t>un</w:t>
            </w:r>
            <w:r w:rsidRPr="00203ACB">
              <w:rPr>
                <w:i/>
                <w:color w:val="333333"/>
                <w:spacing w:val="-11"/>
                <w:sz w:val="21"/>
              </w:rPr>
              <w:t xml:space="preserve"> </w:t>
            </w:r>
            <w:r w:rsidRPr="00203ACB">
              <w:rPr>
                <w:i/>
                <w:color w:val="333333"/>
                <w:sz w:val="21"/>
              </w:rPr>
              <w:t>iespējamo</w:t>
            </w:r>
            <w:r w:rsidRPr="00203ACB">
              <w:rPr>
                <w:i/>
                <w:color w:val="333333"/>
                <w:spacing w:val="-11"/>
                <w:sz w:val="21"/>
              </w:rPr>
              <w:t xml:space="preserve"> </w:t>
            </w:r>
            <w:r w:rsidRPr="00203ACB">
              <w:rPr>
                <w:i/>
                <w:color w:val="333333"/>
                <w:sz w:val="21"/>
              </w:rPr>
              <w:t>ietekmi</w:t>
            </w:r>
            <w:r w:rsidRPr="00203ACB">
              <w:rPr>
                <w:i/>
                <w:color w:val="333333"/>
                <w:spacing w:val="-10"/>
                <w:sz w:val="21"/>
              </w:rPr>
              <w:t xml:space="preserve"> </w:t>
            </w:r>
            <w:r w:rsidRPr="00203ACB">
              <w:rPr>
                <w:i/>
                <w:color w:val="333333"/>
                <w:sz w:val="21"/>
              </w:rPr>
              <w:t>uz</w:t>
            </w:r>
            <w:r w:rsidRPr="00203ACB">
              <w:rPr>
                <w:i/>
                <w:color w:val="333333"/>
                <w:spacing w:val="-11"/>
                <w:sz w:val="21"/>
              </w:rPr>
              <w:t xml:space="preserve"> </w:t>
            </w:r>
            <w:r w:rsidRPr="00203ACB">
              <w:rPr>
                <w:i/>
                <w:color w:val="333333"/>
                <w:sz w:val="21"/>
              </w:rPr>
              <w:t>sabiedrību;</w:t>
            </w:r>
          </w:p>
          <w:p w14:paraId="6A3A5415" w14:textId="77777777" w:rsidR="00C93BA7" w:rsidRPr="00203ACB" w:rsidRDefault="00203ACB">
            <w:pPr>
              <w:pStyle w:val="TableParagraph"/>
              <w:numPr>
                <w:ilvl w:val="0"/>
                <w:numId w:val="33"/>
              </w:numPr>
              <w:tabs>
                <w:tab w:val="left" w:pos="463"/>
              </w:tabs>
              <w:spacing w:before="8" w:line="247" w:lineRule="auto"/>
              <w:ind w:right="4" w:firstLine="0"/>
              <w:jc w:val="both"/>
              <w:rPr>
                <w:i/>
                <w:sz w:val="21"/>
              </w:rPr>
            </w:pPr>
            <w:r w:rsidRPr="00203ACB">
              <w:rPr>
                <w:i/>
                <w:color w:val="333333"/>
                <w:sz w:val="21"/>
              </w:rPr>
              <w:t>Spēj</w:t>
            </w:r>
            <w:r w:rsidRPr="00203ACB">
              <w:rPr>
                <w:i/>
                <w:color w:val="333333"/>
                <w:spacing w:val="1"/>
                <w:sz w:val="21"/>
              </w:rPr>
              <w:t xml:space="preserve"> </w:t>
            </w:r>
            <w:r w:rsidRPr="00203ACB">
              <w:rPr>
                <w:i/>
                <w:color w:val="333333"/>
                <w:sz w:val="21"/>
              </w:rPr>
              <w:t>ietekmēt</w:t>
            </w:r>
            <w:r w:rsidRPr="00203ACB">
              <w:rPr>
                <w:i/>
                <w:color w:val="333333"/>
                <w:spacing w:val="1"/>
                <w:sz w:val="21"/>
              </w:rPr>
              <w:t xml:space="preserve"> </w:t>
            </w:r>
            <w:r w:rsidRPr="00203ACB">
              <w:rPr>
                <w:i/>
                <w:color w:val="333333"/>
                <w:sz w:val="21"/>
              </w:rPr>
              <w:t>stratēģisko</w:t>
            </w:r>
            <w:r w:rsidRPr="00203ACB">
              <w:rPr>
                <w:i/>
                <w:color w:val="333333"/>
                <w:spacing w:val="1"/>
                <w:sz w:val="21"/>
              </w:rPr>
              <w:t xml:space="preserve"> </w:t>
            </w:r>
            <w:r w:rsidRPr="00203ACB">
              <w:rPr>
                <w:i/>
                <w:color w:val="333333"/>
                <w:sz w:val="21"/>
              </w:rPr>
              <w:t>lēmumu</w:t>
            </w:r>
            <w:r w:rsidRPr="00203ACB">
              <w:rPr>
                <w:i/>
                <w:color w:val="333333"/>
                <w:spacing w:val="1"/>
                <w:sz w:val="21"/>
              </w:rPr>
              <w:t xml:space="preserve"> </w:t>
            </w:r>
            <w:r w:rsidRPr="00203ACB">
              <w:rPr>
                <w:i/>
                <w:color w:val="333333"/>
                <w:sz w:val="21"/>
              </w:rPr>
              <w:t>pieņemšanu,</w:t>
            </w:r>
            <w:r w:rsidRPr="00203ACB">
              <w:rPr>
                <w:i/>
                <w:color w:val="333333"/>
                <w:spacing w:val="1"/>
                <w:sz w:val="21"/>
              </w:rPr>
              <w:t xml:space="preserve"> </w:t>
            </w:r>
            <w:r w:rsidRPr="00203ACB">
              <w:rPr>
                <w:i/>
                <w:color w:val="333333"/>
                <w:sz w:val="21"/>
              </w:rPr>
              <w:t>vadīt</w:t>
            </w:r>
            <w:r w:rsidRPr="00203ACB">
              <w:rPr>
                <w:i/>
                <w:color w:val="333333"/>
                <w:spacing w:val="-61"/>
                <w:sz w:val="21"/>
              </w:rPr>
              <w:t xml:space="preserve"> </w:t>
            </w:r>
            <w:r w:rsidRPr="00203ACB">
              <w:rPr>
                <w:i/>
                <w:color w:val="333333"/>
                <w:sz w:val="21"/>
              </w:rPr>
              <w:t>publiskā</w:t>
            </w:r>
            <w:r w:rsidRPr="00203ACB">
              <w:rPr>
                <w:i/>
                <w:color w:val="333333"/>
                <w:spacing w:val="-5"/>
                <w:sz w:val="21"/>
              </w:rPr>
              <w:t xml:space="preserve"> </w:t>
            </w:r>
            <w:r w:rsidRPr="00203ACB">
              <w:rPr>
                <w:i/>
                <w:color w:val="333333"/>
                <w:sz w:val="21"/>
              </w:rPr>
              <w:t>tēla</w:t>
            </w:r>
            <w:r w:rsidRPr="00203ACB">
              <w:rPr>
                <w:i/>
                <w:color w:val="333333"/>
                <w:spacing w:val="-5"/>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reputācijas</w:t>
            </w:r>
            <w:r w:rsidRPr="00203ACB">
              <w:rPr>
                <w:i/>
                <w:color w:val="333333"/>
                <w:spacing w:val="-5"/>
                <w:sz w:val="21"/>
              </w:rPr>
              <w:t xml:space="preserve"> </w:t>
            </w:r>
            <w:r w:rsidRPr="00203ACB">
              <w:rPr>
                <w:i/>
                <w:color w:val="333333"/>
                <w:sz w:val="21"/>
              </w:rPr>
              <w:t>veidošanu.</w:t>
            </w:r>
          </w:p>
        </w:tc>
      </w:tr>
      <w:tr w:rsidR="00C93BA7" w:rsidRPr="00203ACB" w14:paraId="764BA7BA" w14:textId="77777777">
        <w:trPr>
          <w:trHeight w:val="797"/>
        </w:trPr>
        <w:tc>
          <w:tcPr>
            <w:tcW w:w="3535" w:type="dxa"/>
          </w:tcPr>
          <w:p w14:paraId="75F6E8FA" w14:textId="77777777" w:rsidR="00C93BA7" w:rsidRPr="00203ACB" w:rsidRDefault="00203ACB">
            <w:pPr>
              <w:pStyle w:val="TableParagraph"/>
              <w:spacing w:before="22" w:line="247" w:lineRule="auto"/>
              <w:ind w:left="28" w:right="82"/>
              <w:rPr>
                <w:sz w:val="21"/>
              </w:rPr>
            </w:pPr>
            <w:r w:rsidRPr="00203ACB">
              <w:rPr>
                <w:color w:val="333333"/>
                <w:sz w:val="21"/>
              </w:rPr>
              <w:t>Studiju</w:t>
            </w:r>
            <w:r w:rsidRPr="00203ACB">
              <w:rPr>
                <w:color w:val="333333"/>
                <w:spacing w:val="25"/>
                <w:sz w:val="21"/>
              </w:rPr>
              <w:t xml:space="preserve"> </w:t>
            </w:r>
            <w:r w:rsidRPr="00203ACB">
              <w:rPr>
                <w:color w:val="333333"/>
                <w:sz w:val="21"/>
              </w:rPr>
              <w:t>programmas</w:t>
            </w:r>
            <w:r w:rsidRPr="00203ACB">
              <w:rPr>
                <w:color w:val="333333"/>
                <w:spacing w:val="25"/>
                <w:sz w:val="21"/>
              </w:rPr>
              <w:t xml:space="preserve"> </w:t>
            </w:r>
            <w:r w:rsidRPr="00203ACB">
              <w:rPr>
                <w:color w:val="333333"/>
                <w:sz w:val="21"/>
              </w:rPr>
              <w:t>noslēgumā</w:t>
            </w:r>
            <w:r w:rsidRPr="00203ACB">
              <w:rPr>
                <w:color w:val="333333"/>
                <w:spacing w:val="-60"/>
                <w:sz w:val="21"/>
              </w:rPr>
              <w:t xml:space="preserve"> </w:t>
            </w:r>
            <w:r w:rsidRPr="00203ACB">
              <w:rPr>
                <w:color w:val="333333"/>
                <w:sz w:val="21"/>
              </w:rPr>
              <w:t>paredzētais noslēguma</w:t>
            </w:r>
            <w:r w:rsidRPr="00203ACB">
              <w:rPr>
                <w:color w:val="333333"/>
                <w:spacing w:val="1"/>
                <w:sz w:val="21"/>
              </w:rPr>
              <w:t xml:space="preserve"> </w:t>
            </w:r>
            <w:r w:rsidRPr="00203ACB">
              <w:rPr>
                <w:color w:val="333333"/>
                <w:sz w:val="21"/>
              </w:rPr>
              <w:t>pārbaudījums</w:t>
            </w:r>
          </w:p>
        </w:tc>
        <w:tc>
          <w:tcPr>
            <w:tcW w:w="6206" w:type="dxa"/>
          </w:tcPr>
          <w:p w14:paraId="1C54A506" w14:textId="77777777" w:rsidR="00C93BA7" w:rsidRPr="00203ACB" w:rsidRDefault="00203ACB">
            <w:pPr>
              <w:pStyle w:val="TableParagraph"/>
              <w:spacing w:before="22"/>
              <w:ind w:left="28"/>
              <w:rPr>
                <w:i/>
                <w:sz w:val="21"/>
              </w:rPr>
            </w:pPr>
            <w:r w:rsidRPr="00203ACB">
              <w:rPr>
                <w:i/>
                <w:color w:val="333333"/>
                <w:sz w:val="21"/>
              </w:rPr>
              <w:t>Bakalaura</w:t>
            </w:r>
            <w:r w:rsidRPr="00203ACB">
              <w:rPr>
                <w:i/>
                <w:color w:val="333333"/>
                <w:spacing w:val="11"/>
                <w:sz w:val="21"/>
              </w:rPr>
              <w:t xml:space="preserve"> </w:t>
            </w:r>
            <w:r w:rsidRPr="00203ACB">
              <w:rPr>
                <w:i/>
                <w:color w:val="333333"/>
                <w:sz w:val="21"/>
              </w:rPr>
              <w:t>darbs</w:t>
            </w:r>
            <w:r w:rsidRPr="00203ACB">
              <w:rPr>
                <w:i/>
                <w:color w:val="333333"/>
                <w:spacing w:val="11"/>
                <w:sz w:val="21"/>
              </w:rPr>
              <w:t xml:space="preserve"> </w:t>
            </w:r>
            <w:r w:rsidRPr="00203ACB">
              <w:rPr>
                <w:i/>
                <w:color w:val="333333"/>
                <w:sz w:val="21"/>
              </w:rPr>
              <w:t>un</w:t>
            </w:r>
            <w:r w:rsidRPr="00203ACB">
              <w:rPr>
                <w:i/>
                <w:color w:val="333333"/>
                <w:spacing w:val="12"/>
                <w:sz w:val="21"/>
              </w:rPr>
              <w:t xml:space="preserve"> </w:t>
            </w:r>
            <w:r w:rsidRPr="00203ACB">
              <w:rPr>
                <w:i/>
                <w:color w:val="333333"/>
                <w:sz w:val="21"/>
              </w:rPr>
              <w:t>bakalaura</w:t>
            </w:r>
            <w:r w:rsidRPr="00203ACB">
              <w:rPr>
                <w:i/>
                <w:color w:val="333333"/>
                <w:spacing w:val="11"/>
                <w:sz w:val="21"/>
              </w:rPr>
              <w:t xml:space="preserve"> </w:t>
            </w:r>
            <w:r w:rsidRPr="00203ACB">
              <w:rPr>
                <w:i/>
                <w:color w:val="333333"/>
                <w:sz w:val="21"/>
              </w:rPr>
              <w:t>eksāmens</w:t>
            </w:r>
          </w:p>
        </w:tc>
      </w:tr>
    </w:tbl>
    <w:p w14:paraId="4F6E6E86" w14:textId="77777777" w:rsidR="00C93BA7" w:rsidRPr="00203ACB" w:rsidRDefault="00C93BA7">
      <w:pPr>
        <w:pStyle w:val="BodyText"/>
        <w:rPr>
          <w:sz w:val="17"/>
        </w:rPr>
      </w:pPr>
    </w:p>
    <w:p w14:paraId="5A92F082" w14:textId="77777777" w:rsidR="00C93BA7" w:rsidRPr="00203ACB" w:rsidRDefault="00203ACB">
      <w:pPr>
        <w:pStyle w:val="Heading3"/>
      </w:pPr>
      <w:r w:rsidRPr="00203ACB">
        <w:rPr>
          <w:color w:val="333333"/>
        </w:rPr>
        <w:t>Studiju</w:t>
      </w:r>
      <w:r w:rsidRPr="00203ACB">
        <w:rPr>
          <w:color w:val="333333"/>
          <w:spacing w:val="10"/>
        </w:rPr>
        <w:t xml:space="preserve"> </w:t>
      </w:r>
      <w:r w:rsidRPr="00203ACB">
        <w:rPr>
          <w:color w:val="333333"/>
        </w:rPr>
        <w:t>programmas</w:t>
      </w:r>
      <w:r w:rsidRPr="00203ACB">
        <w:rPr>
          <w:color w:val="333333"/>
          <w:spacing w:val="10"/>
        </w:rPr>
        <w:t xml:space="preserve"> </w:t>
      </w:r>
      <w:r w:rsidRPr="00203ACB">
        <w:rPr>
          <w:color w:val="333333"/>
        </w:rPr>
        <w:t>varianti</w:t>
      </w:r>
    </w:p>
    <w:p w14:paraId="52217F4C" w14:textId="77777777" w:rsidR="00C93BA7" w:rsidRPr="00203ACB" w:rsidRDefault="00203ACB">
      <w:pPr>
        <w:pStyle w:val="Heading5"/>
        <w:spacing w:before="169" w:after="31"/>
        <w:jc w:val="left"/>
      </w:pPr>
      <w:r w:rsidRPr="00203ACB">
        <w:rPr>
          <w:color w:val="333333"/>
          <w:w w:val="110"/>
        </w:rPr>
        <w:t>Pilna</w:t>
      </w:r>
      <w:r w:rsidRPr="00203ACB">
        <w:rPr>
          <w:color w:val="333333"/>
          <w:spacing w:val="-9"/>
          <w:w w:val="110"/>
        </w:rPr>
        <w:t xml:space="preserve"> </w:t>
      </w:r>
      <w:r w:rsidRPr="00203ACB">
        <w:rPr>
          <w:color w:val="333333"/>
          <w:w w:val="110"/>
        </w:rPr>
        <w:t>laika</w:t>
      </w:r>
      <w:r w:rsidRPr="00203ACB">
        <w:rPr>
          <w:color w:val="333333"/>
          <w:spacing w:val="-9"/>
          <w:w w:val="110"/>
        </w:rPr>
        <w:t xml:space="preserve"> </w:t>
      </w:r>
      <w:r w:rsidRPr="00203ACB">
        <w:rPr>
          <w:color w:val="333333"/>
          <w:w w:val="110"/>
        </w:rPr>
        <w:t>klātiene</w:t>
      </w:r>
      <w:r w:rsidRPr="00203ACB">
        <w:rPr>
          <w:color w:val="333333"/>
          <w:spacing w:val="-9"/>
          <w:w w:val="110"/>
        </w:rPr>
        <w:t xml:space="preserve"> </w:t>
      </w:r>
      <w:r w:rsidRPr="00203ACB">
        <w:rPr>
          <w:color w:val="333333"/>
          <w:w w:val="110"/>
        </w:rPr>
        <w:t>-</w:t>
      </w:r>
      <w:r w:rsidRPr="00203ACB">
        <w:rPr>
          <w:color w:val="333333"/>
          <w:spacing w:val="-9"/>
          <w:w w:val="110"/>
        </w:rPr>
        <w:t xml:space="preserve"> </w:t>
      </w:r>
      <w:r w:rsidRPr="00203ACB">
        <w:rPr>
          <w:color w:val="333333"/>
          <w:w w:val="110"/>
        </w:rPr>
        <w:t>3</w:t>
      </w:r>
      <w:r w:rsidRPr="00203ACB">
        <w:rPr>
          <w:color w:val="333333"/>
          <w:spacing w:val="-9"/>
          <w:w w:val="110"/>
        </w:rPr>
        <w:t xml:space="preserve"> </w:t>
      </w:r>
      <w:r w:rsidRPr="00203ACB">
        <w:rPr>
          <w:color w:val="333333"/>
          <w:w w:val="110"/>
        </w:rPr>
        <w:t>gadi</w:t>
      </w:r>
      <w:r w:rsidRPr="00203ACB">
        <w:rPr>
          <w:color w:val="333333"/>
          <w:spacing w:val="-9"/>
          <w:w w:val="110"/>
        </w:rPr>
        <w:t xml:space="preserve"> </w:t>
      </w:r>
      <w:r w:rsidRPr="00203ACB">
        <w:rPr>
          <w:color w:val="333333"/>
          <w:w w:val="110"/>
        </w:rPr>
        <w:t>-</w:t>
      </w:r>
      <w:r w:rsidRPr="00203ACB">
        <w:rPr>
          <w:color w:val="333333"/>
          <w:spacing w:val="-9"/>
          <w:w w:val="110"/>
        </w:rPr>
        <w:t xml:space="preserve"> </w:t>
      </w:r>
      <w:r w:rsidRPr="00203ACB">
        <w:rPr>
          <w:color w:val="333333"/>
          <w:w w:val="110"/>
        </w:rPr>
        <w:t>latviešu</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1BD8FD52" w14:textId="77777777">
        <w:trPr>
          <w:trHeight w:val="293"/>
        </w:trPr>
        <w:tc>
          <w:tcPr>
            <w:tcW w:w="3867" w:type="dxa"/>
          </w:tcPr>
          <w:p w14:paraId="6A1D58CE"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3"/>
                <w:sz w:val="21"/>
              </w:rPr>
              <w:t xml:space="preserve"> </w:t>
            </w:r>
            <w:r w:rsidRPr="00203ACB">
              <w:rPr>
                <w:color w:val="333333"/>
                <w:sz w:val="21"/>
              </w:rPr>
              <w:t>veids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forma</w:t>
            </w:r>
          </w:p>
        </w:tc>
        <w:tc>
          <w:tcPr>
            <w:tcW w:w="5873" w:type="dxa"/>
          </w:tcPr>
          <w:p w14:paraId="02E4BAA5" w14:textId="77777777" w:rsidR="00C93BA7" w:rsidRPr="00203ACB" w:rsidRDefault="00203ACB">
            <w:pPr>
              <w:pStyle w:val="TableParagraph"/>
              <w:spacing w:before="22"/>
              <w:ind w:left="28"/>
              <w:rPr>
                <w:i/>
                <w:sz w:val="21"/>
              </w:rPr>
            </w:pPr>
            <w:r w:rsidRPr="00203ACB">
              <w:rPr>
                <w:i/>
                <w:color w:val="333333"/>
                <w:w w:val="95"/>
                <w:sz w:val="21"/>
              </w:rPr>
              <w:t>Pilna</w:t>
            </w:r>
            <w:r w:rsidRPr="00203ACB">
              <w:rPr>
                <w:i/>
                <w:color w:val="333333"/>
                <w:spacing w:val="9"/>
                <w:w w:val="95"/>
                <w:sz w:val="21"/>
              </w:rPr>
              <w:t xml:space="preserve"> </w:t>
            </w:r>
            <w:r w:rsidRPr="00203ACB">
              <w:rPr>
                <w:i/>
                <w:color w:val="333333"/>
                <w:w w:val="95"/>
                <w:sz w:val="21"/>
              </w:rPr>
              <w:t>laika</w:t>
            </w:r>
            <w:r w:rsidRPr="00203ACB">
              <w:rPr>
                <w:i/>
                <w:color w:val="333333"/>
                <w:spacing w:val="9"/>
                <w:w w:val="95"/>
                <w:sz w:val="21"/>
              </w:rPr>
              <w:t xml:space="preserve"> </w:t>
            </w:r>
            <w:r w:rsidRPr="00203ACB">
              <w:rPr>
                <w:i/>
                <w:color w:val="333333"/>
                <w:w w:val="95"/>
                <w:sz w:val="21"/>
              </w:rPr>
              <w:t>klātiene</w:t>
            </w:r>
          </w:p>
        </w:tc>
      </w:tr>
      <w:tr w:rsidR="00C93BA7" w:rsidRPr="00203ACB" w14:paraId="19408350" w14:textId="77777777">
        <w:trPr>
          <w:trHeight w:val="293"/>
        </w:trPr>
        <w:tc>
          <w:tcPr>
            <w:tcW w:w="3867" w:type="dxa"/>
          </w:tcPr>
          <w:p w14:paraId="6E7B012A"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5"/>
                <w:w w:val="105"/>
                <w:sz w:val="21"/>
              </w:rPr>
              <w:t xml:space="preserve"> </w:t>
            </w:r>
            <w:r w:rsidRPr="00203ACB">
              <w:rPr>
                <w:color w:val="333333"/>
                <w:w w:val="105"/>
                <w:sz w:val="21"/>
              </w:rPr>
              <w:t>ilgums</w:t>
            </w:r>
            <w:r w:rsidRPr="00203ACB">
              <w:rPr>
                <w:color w:val="333333"/>
                <w:spacing w:val="-14"/>
                <w:w w:val="105"/>
                <w:sz w:val="21"/>
              </w:rPr>
              <w:t xml:space="preserve"> </w:t>
            </w:r>
            <w:r w:rsidRPr="00203ACB">
              <w:rPr>
                <w:color w:val="333333"/>
                <w:w w:val="105"/>
                <w:sz w:val="21"/>
              </w:rPr>
              <w:t>(gados)</w:t>
            </w:r>
          </w:p>
        </w:tc>
        <w:tc>
          <w:tcPr>
            <w:tcW w:w="5873" w:type="dxa"/>
          </w:tcPr>
          <w:p w14:paraId="7FE898F2" w14:textId="77777777" w:rsidR="00C93BA7" w:rsidRPr="00203ACB" w:rsidRDefault="00203ACB">
            <w:pPr>
              <w:pStyle w:val="TableParagraph"/>
              <w:spacing w:before="22"/>
              <w:ind w:left="28"/>
              <w:rPr>
                <w:i/>
                <w:sz w:val="21"/>
              </w:rPr>
            </w:pPr>
            <w:r w:rsidRPr="00203ACB">
              <w:rPr>
                <w:i/>
                <w:color w:val="333333"/>
                <w:w w:val="109"/>
                <w:sz w:val="21"/>
              </w:rPr>
              <w:t>3</w:t>
            </w:r>
          </w:p>
        </w:tc>
      </w:tr>
      <w:tr w:rsidR="00C93BA7" w:rsidRPr="00203ACB" w14:paraId="1505958C" w14:textId="77777777">
        <w:trPr>
          <w:trHeight w:val="294"/>
        </w:trPr>
        <w:tc>
          <w:tcPr>
            <w:tcW w:w="3867" w:type="dxa"/>
          </w:tcPr>
          <w:p w14:paraId="5AFA503B"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7"/>
                <w:w w:val="105"/>
                <w:sz w:val="21"/>
              </w:rPr>
              <w:t xml:space="preserve"> </w:t>
            </w:r>
            <w:r w:rsidRPr="00203ACB">
              <w:rPr>
                <w:color w:val="333333"/>
                <w:w w:val="105"/>
                <w:sz w:val="21"/>
              </w:rPr>
              <w:t>ilgums</w:t>
            </w:r>
            <w:r w:rsidRPr="00203ACB">
              <w:rPr>
                <w:color w:val="333333"/>
                <w:spacing w:val="-16"/>
                <w:w w:val="105"/>
                <w:sz w:val="21"/>
              </w:rPr>
              <w:t xml:space="preserve"> </w:t>
            </w:r>
            <w:r w:rsidRPr="00203ACB">
              <w:rPr>
                <w:color w:val="333333"/>
                <w:w w:val="105"/>
                <w:sz w:val="21"/>
              </w:rPr>
              <w:t>(mēnešos)</w:t>
            </w:r>
          </w:p>
        </w:tc>
        <w:tc>
          <w:tcPr>
            <w:tcW w:w="5873" w:type="dxa"/>
          </w:tcPr>
          <w:p w14:paraId="4FE4BBCD" w14:textId="77777777" w:rsidR="00C93BA7" w:rsidRPr="00203ACB" w:rsidRDefault="00203ACB">
            <w:pPr>
              <w:pStyle w:val="TableParagraph"/>
              <w:spacing w:before="23"/>
              <w:ind w:left="28"/>
              <w:rPr>
                <w:i/>
                <w:sz w:val="21"/>
              </w:rPr>
            </w:pPr>
            <w:r w:rsidRPr="00203ACB">
              <w:rPr>
                <w:i/>
                <w:color w:val="333333"/>
                <w:w w:val="109"/>
                <w:sz w:val="21"/>
              </w:rPr>
              <w:t>0</w:t>
            </w:r>
          </w:p>
        </w:tc>
      </w:tr>
      <w:tr w:rsidR="00C93BA7" w:rsidRPr="00203ACB" w14:paraId="5BBBD8E9" w14:textId="77777777">
        <w:trPr>
          <w:trHeight w:val="293"/>
        </w:trPr>
        <w:tc>
          <w:tcPr>
            <w:tcW w:w="3867" w:type="dxa"/>
          </w:tcPr>
          <w:p w14:paraId="1246C8D2" w14:textId="77777777" w:rsidR="00C93BA7" w:rsidRPr="00203ACB" w:rsidRDefault="00203ACB">
            <w:pPr>
              <w:pStyle w:val="TableParagraph"/>
              <w:spacing w:before="22"/>
              <w:ind w:left="28"/>
              <w:rPr>
                <w:sz w:val="21"/>
              </w:rPr>
            </w:pPr>
            <w:r w:rsidRPr="00203ACB">
              <w:rPr>
                <w:color w:val="333333"/>
                <w:spacing w:val="-1"/>
                <w:w w:val="105"/>
                <w:sz w:val="21"/>
              </w:rPr>
              <w:t>Īstenošanas</w:t>
            </w:r>
            <w:r w:rsidRPr="00203ACB">
              <w:rPr>
                <w:color w:val="333333"/>
                <w:spacing w:val="-14"/>
                <w:w w:val="105"/>
                <w:sz w:val="21"/>
              </w:rPr>
              <w:t xml:space="preserve"> </w:t>
            </w:r>
            <w:r w:rsidRPr="00203ACB">
              <w:rPr>
                <w:color w:val="333333"/>
                <w:spacing w:val="-1"/>
                <w:w w:val="105"/>
                <w:sz w:val="21"/>
              </w:rPr>
              <w:t>valoda</w:t>
            </w:r>
          </w:p>
        </w:tc>
        <w:tc>
          <w:tcPr>
            <w:tcW w:w="5873" w:type="dxa"/>
          </w:tcPr>
          <w:p w14:paraId="4092D32A" w14:textId="77777777" w:rsidR="00C93BA7" w:rsidRPr="00203ACB" w:rsidRDefault="00203ACB">
            <w:pPr>
              <w:pStyle w:val="TableParagraph"/>
              <w:spacing w:before="22"/>
              <w:ind w:left="28"/>
              <w:rPr>
                <w:i/>
                <w:sz w:val="21"/>
              </w:rPr>
            </w:pPr>
            <w:r w:rsidRPr="00203ACB">
              <w:rPr>
                <w:i/>
                <w:color w:val="333333"/>
                <w:sz w:val="21"/>
              </w:rPr>
              <w:t>latviešu</w:t>
            </w:r>
          </w:p>
        </w:tc>
      </w:tr>
      <w:tr w:rsidR="00C93BA7" w:rsidRPr="00203ACB" w14:paraId="70E052C2" w14:textId="77777777">
        <w:trPr>
          <w:trHeight w:val="294"/>
        </w:trPr>
        <w:tc>
          <w:tcPr>
            <w:tcW w:w="3867" w:type="dxa"/>
          </w:tcPr>
          <w:p w14:paraId="507D36A3"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apjoms</w:t>
            </w:r>
            <w:r w:rsidRPr="00203ACB">
              <w:rPr>
                <w:color w:val="333333"/>
                <w:spacing w:val="2"/>
                <w:sz w:val="21"/>
              </w:rPr>
              <w:t xml:space="preserve"> </w:t>
            </w:r>
            <w:r w:rsidRPr="00203ACB">
              <w:rPr>
                <w:color w:val="333333"/>
                <w:sz w:val="21"/>
              </w:rPr>
              <w:t>(KP)</w:t>
            </w:r>
          </w:p>
        </w:tc>
        <w:tc>
          <w:tcPr>
            <w:tcW w:w="5873" w:type="dxa"/>
          </w:tcPr>
          <w:p w14:paraId="6EA5FCCE" w14:textId="77777777" w:rsidR="00C93BA7" w:rsidRPr="00203ACB" w:rsidRDefault="00203ACB">
            <w:pPr>
              <w:pStyle w:val="TableParagraph"/>
              <w:spacing w:before="22"/>
              <w:ind w:left="28"/>
              <w:rPr>
                <w:i/>
                <w:sz w:val="21"/>
              </w:rPr>
            </w:pPr>
            <w:r w:rsidRPr="00203ACB">
              <w:rPr>
                <w:i/>
                <w:color w:val="333333"/>
                <w:w w:val="110"/>
                <w:sz w:val="21"/>
              </w:rPr>
              <w:t>120</w:t>
            </w:r>
          </w:p>
        </w:tc>
      </w:tr>
      <w:tr w:rsidR="00C93BA7" w:rsidRPr="00203ACB" w14:paraId="5120EADC" w14:textId="77777777">
        <w:trPr>
          <w:trHeight w:val="294"/>
        </w:trPr>
        <w:tc>
          <w:tcPr>
            <w:tcW w:w="3867" w:type="dxa"/>
          </w:tcPr>
          <w:p w14:paraId="68D3DA47" w14:textId="77777777" w:rsidR="00C93BA7" w:rsidRPr="00203ACB" w:rsidRDefault="00203ACB">
            <w:pPr>
              <w:pStyle w:val="TableParagraph"/>
              <w:spacing w:before="22"/>
              <w:ind w:left="28"/>
              <w:rPr>
                <w:sz w:val="21"/>
              </w:rPr>
            </w:pPr>
            <w:r w:rsidRPr="00203ACB">
              <w:rPr>
                <w:color w:val="333333"/>
                <w:sz w:val="21"/>
              </w:rPr>
              <w:t>Uzņemšanas</w:t>
            </w:r>
            <w:r w:rsidRPr="00203ACB">
              <w:rPr>
                <w:color w:val="333333"/>
                <w:spacing w:val="17"/>
                <w:sz w:val="21"/>
              </w:rPr>
              <w:t xml:space="preserve"> </w:t>
            </w:r>
            <w:r w:rsidRPr="00203ACB">
              <w:rPr>
                <w:color w:val="333333"/>
                <w:sz w:val="21"/>
              </w:rPr>
              <w:t>prasības</w:t>
            </w:r>
            <w:r w:rsidRPr="00203ACB">
              <w:rPr>
                <w:color w:val="333333"/>
                <w:spacing w:val="17"/>
                <w:sz w:val="21"/>
              </w:rPr>
              <w:t xml:space="preserve"> </w:t>
            </w:r>
            <w:r w:rsidRPr="00203ACB">
              <w:rPr>
                <w:color w:val="333333"/>
                <w:sz w:val="21"/>
              </w:rPr>
              <w:t>(latviešu</w:t>
            </w:r>
            <w:r w:rsidRPr="00203ACB">
              <w:rPr>
                <w:color w:val="333333"/>
                <w:spacing w:val="17"/>
                <w:sz w:val="21"/>
              </w:rPr>
              <w:t xml:space="preserve"> </w:t>
            </w:r>
            <w:r w:rsidRPr="00203ACB">
              <w:rPr>
                <w:color w:val="333333"/>
                <w:sz w:val="21"/>
              </w:rPr>
              <w:t>valodā)</w:t>
            </w:r>
          </w:p>
        </w:tc>
        <w:tc>
          <w:tcPr>
            <w:tcW w:w="5873" w:type="dxa"/>
          </w:tcPr>
          <w:p w14:paraId="2269D519" w14:textId="77777777" w:rsidR="00C93BA7" w:rsidRPr="00203ACB" w:rsidRDefault="00203ACB">
            <w:pPr>
              <w:pStyle w:val="TableParagraph"/>
              <w:spacing w:before="22"/>
              <w:ind w:left="28"/>
              <w:rPr>
                <w:i/>
                <w:sz w:val="21"/>
              </w:rPr>
            </w:pPr>
            <w:r w:rsidRPr="00203ACB">
              <w:rPr>
                <w:i/>
                <w:color w:val="333333"/>
                <w:w w:val="95"/>
                <w:sz w:val="21"/>
              </w:rPr>
              <w:t>Vidējā izglītība</w:t>
            </w:r>
          </w:p>
        </w:tc>
      </w:tr>
      <w:tr w:rsidR="00C93BA7" w:rsidRPr="00203ACB" w14:paraId="25AB8475" w14:textId="77777777">
        <w:trPr>
          <w:trHeight w:val="546"/>
        </w:trPr>
        <w:tc>
          <w:tcPr>
            <w:tcW w:w="3867" w:type="dxa"/>
          </w:tcPr>
          <w:p w14:paraId="76DEDE66" w14:textId="77777777" w:rsidR="00C93BA7" w:rsidRPr="00203ACB" w:rsidRDefault="00203ACB">
            <w:pPr>
              <w:pStyle w:val="TableParagraph"/>
              <w:spacing w:before="22"/>
              <w:ind w:left="28"/>
              <w:rPr>
                <w:sz w:val="21"/>
              </w:rPr>
            </w:pPr>
            <w:r w:rsidRPr="00203ACB">
              <w:rPr>
                <w:color w:val="333333"/>
                <w:sz w:val="21"/>
              </w:rPr>
              <w:t>Iegūstamais</w:t>
            </w:r>
            <w:r w:rsidRPr="00203ACB">
              <w:rPr>
                <w:color w:val="333333"/>
                <w:spacing w:val="12"/>
                <w:sz w:val="21"/>
              </w:rPr>
              <w:t xml:space="preserve"> </w:t>
            </w:r>
            <w:r w:rsidRPr="00203ACB">
              <w:rPr>
                <w:color w:val="333333"/>
                <w:sz w:val="21"/>
              </w:rPr>
              <w:t>grāds</w:t>
            </w:r>
            <w:r w:rsidRPr="00203ACB">
              <w:rPr>
                <w:color w:val="333333"/>
                <w:spacing w:val="13"/>
                <w:sz w:val="21"/>
              </w:rPr>
              <w:t xml:space="preserve"> </w:t>
            </w:r>
            <w:r w:rsidRPr="00203ACB">
              <w:rPr>
                <w:color w:val="333333"/>
                <w:sz w:val="21"/>
              </w:rPr>
              <w:t>(latviešu</w:t>
            </w:r>
            <w:r w:rsidRPr="00203ACB">
              <w:rPr>
                <w:color w:val="333333"/>
                <w:spacing w:val="13"/>
                <w:sz w:val="21"/>
              </w:rPr>
              <w:t xml:space="preserve"> </w:t>
            </w:r>
            <w:r w:rsidRPr="00203ACB">
              <w:rPr>
                <w:color w:val="333333"/>
                <w:sz w:val="21"/>
              </w:rPr>
              <w:t>valodā)</w:t>
            </w:r>
          </w:p>
        </w:tc>
        <w:tc>
          <w:tcPr>
            <w:tcW w:w="5873" w:type="dxa"/>
          </w:tcPr>
          <w:p w14:paraId="5F06DF25" w14:textId="77777777" w:rsidR="00C93BA7" w:rsidRPr="00203ACB" w:rsidRDefault="00203ACB">
            <w:pPr>
              <w:pStyle w:val="TableParagraph"/>
              <w:spacing w:before="22" w:line="247" w:lineRule="auto"/>
              <w:ind w:left="28" w:right="561"/>
              <w:rPr>
                <w:i/>
                <w:sz w:val="21"/>
              </w:rPr>
            </w:pPr>
            <w:r w:rsidRPr="00203ACB">
              <w:rPr>
                <w:i/>
                <w:color w:val="333333"/>
                <w:sz w:val="21"/>
              </w:rPr>
              <w:t>Humanitāro zinātņu bakalaura grāds valodu studijās un</w:t>
            </w:r>
            <w:r w:rsidRPr="00203ACB">
              <w:rPr>
                <w:i/>
                <w:color w:val="333333"/>
                <w:spacing w:val="-61"/>
                <w:sz w:val="21"/>
              </w:rPr>
              <w:t xml:space="preserve"> </w:t>
            </w:r>
            <w:r w:rsidRPr="00203ACB">
              <w:rPr>
                <w:i/>
                <w:color w:val="333333"/>
                <w:sz w:val="21"/>
              </w:rPr>
              <w:t>programmās</w:t>
            </w:r>
          </w:p>
        </w:tc>
      </w:tr>
      <w:tr w:rsidR="00C93BA7" w:rsidRPr="00203ACB" w14:paraId="276C5140" w14:textId="77777777">
        <w:trPr>
          <w:trHeight w:val="294"/>
        </w:trPr>
        <w:tc>
          <w:tcPr>
            <w:tcW w:w="3867" w:type="dxa"/>
          </w:tcPr>
          <w:p w14:paraId="40053334" w14:textId="77777777" w:rsidR="00C93BA7" w:rsidRPr="00203ACB" w:rsidRDefault="00203ACB">
            <w:pPr>
              <w:pStyle w:val="TableParagraph"/>
              <w:spacing w:before="22"/>
              <w:ind w:left="28"/>
              <w:rPr>
                <w:sz w:val="21"/>
              </w:rPr>
            </w:pPr>
            <w:r w:rsidRPr="00203ACB">
              <w:rPr>
                <w:color w:val="333333"/>
                <w:sz w:val="21"/>
              </w:rPr>
              <w:t>Iegūstamā</w:t>
            </w:r>
            <w:r w:rsidRPr="00203ACB">
              <w:rPr>
                <w:color w:val="333333"/>
                <w:spacing w:val="1"/>
                <w:sz w:val="21"/>
              </w:rPr>
              <w:t xml:space="preserve"> </w:t>
            </w:r>
            <w:r w:rsidRPr="00203ACB">
              <w:rPr>
                <w:color w:val="333333"/>
                <w:sz w:val="21"/>
              </w:rPr>
              <w:t>kvaliﬁkācija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valodā)</w:t>
            </w:r>
          </w:p>
        </w:tc>
        <w:tc>
          <w:tcPr>
            <w:tcW w:w="5873" w:type="dxa"/>
          </w:tcPr>
          <w:p w14:paraId="228A1C4C" w14:textId="77777777" w:rsidR="00C93BA7" w:rsidRPr="00203ACB" w:rsidRDefault="00203ACB">
            <w:pPr>
              <w:pStyle w:val="TableParagraph"/>
              <w:spacing w:before="22"/>
              <w:ind w:left="28"/>
              <w:rPr>
                <w:i/>
                <w:sz w:val="21"/>
              </w:rPr>
            </w:pPr>
            <w:r w:rsidRPr="00203ACB">
              <w:rPr>
                <w:i/>
                <w:color w:val="333333"/>
                <w:w w:val="88"/>
                <w:sz w:val="21"/>
              </w:rPr>
              <w:t>-</w:t>
            </w:r>
          </w:p>
        </w:tc>
      </w:tr>
    </w:tbl>
    <w:p w14:paraId="0175BC3A" w14:textId="77777777" w:rsidR="00C93BA7" w:rsidRPr="00203ACB" w:rsidRDefault="00C93BA7">
      <w:pPr>
        <w:rPr>
          <w:sz w:val="21"/>
        </w:rPr>
        <w:sectPr w:rsidR="00C93BA7" w:rsidRPr="00203ACB">
          <w:pgSz w:w="11910" w:h="16840"/>
          <w:pgMar w:top="880" w:right="740" w:bottom="660" w:left="740" w:header="0" w:footer="438" w:gutter="0"/>
          <w:cols w:space="720"/>
        </w:sectPr>
      </w:pPr>
    </w:p>
    <w:p w14:paraId="1CC2A47C" w14:textId="77777777" w:rsidR="00C93BA7" w:rsidRPr="00203ACB" w:rsidRDefault="00203ACB">
      <w:pPr>
        <w:spacing w:before="74" w:after="31"/>
        <w:ind w:left="335"/>
        <w:rPr>
          <w:b/>
          <w:sz w:val="21"/>
        </w:rPr>
      </w:pPr>
      <w:r w:rsidRPr="00203ACB">
        <w:rPr>
          <w:b/>
          <w:color w:val="333333"/>
          <w:w w:val="110"/>
          <w:sz w:val="21"/>
        </w:rPr>
        <w:lastRenderedPageBreak/>
        <w:t>Īstenošanas</w:t>
      </w:r>
      <w:r w:rsidRPr="00203ACB">
        <w:rPr>
          <w:b/>
          <w:color w:val="333333"/>
          <w:spacing w:val="13"/>
          <w:w w:val="110"/>
          <w:sz w:val="21"/>
        </w:rPr>
        <w:t xml:space="preserve"> </w:t>
      </w:r>
      <w:r w:rsidRPr="00203ACB">
        <w:rPr>
          <w:b/>
          <w:color w:val="333333"/>
          <w:w w:val="110"/>
          <w:sz w:val="21"/>
        </w:rPr>
        <w:t>vietas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C93BA7" w:rsidRPr="00203ACB" w14:paraId="5BE140BD" w14:textId="77777777">
        <w:trPr>
          <w:trHeight w:val="293"/>
        </w:trPr>
        <w:tc>
          <w:tcPr>
            <w:tcW w:w="3732" w:type="dxa"/>
          </w:tcPr>
          <w:p w14:paraId="722CF15A" w14:textId="77777777" w:rsidR="00C93BA7" w:rsidRPr="00203ACB" w:rsidRDefault="00203ACB">
            <w:pPr>
              <w:pStyle w:val="TableParagraph"/>
              <w:spacing w:before="22"/>
              <w:ind w:left="232"/>
              <w:rPr>
                <w:b/>
                <w:sz w:val="21"/>
              </w:rPr>
            </w:pPr>
            <w:r w:rsidRPr="00203ACB">
              <w:rPr>
                <w:b/>
                <w:color w:val="333333"/>
                <w:w w:val="110"/>
                <w:sz w:val="21"/>
              </w:rPr>
              <w:t>Īstenošanas</w:t>
            </w:r>
            <w:r w:rsidRPr="00203ACB">
              <w:rPr>
                <w:b/>
                <w:color w:val="333333"/>
                <w:spacing w:val="14"/>
                <w:w w:val="110"/>
                <w:sz w:val="21"/>
              </w:rPr>
              <w:t xml:space="preserve"> </w:t>
            </w:r>
            <w:r w:rsidRPr="00203ACB">
              <w:rPr>
                <w:b/>
                <w:color w:val="333333"/>
                <w:w w:val="110"/>
                <w:sz w:val="21"/>
              </w:rPr>
              <w:t>vietas</w:t>
            </w:r>
            <w:r w:rsidRPr="00203ACB">
              <w:rPr>
                <w:b/>
                <w:color w:val="333333"/>
                <w:spacing w:val="15"/>
                <w:w w:val="110"/>
                <w:sz w:val="21"/>
              </w:rPr>
              <w:t xml:space="preserve"> </w:t>
            </w:r>
            <w:r w:rsidRPr="00203ACB">
              <w:rPr>
                <w:b/>
                <w:color w:val="333333"/>
                <w:w w:val="110"/>
                <w:sz w:val="21"/>
              </w:rPr>
              <w:t>nosaukums</w:t>
            </w:r>
          </w:p>
        </w:tc>
        <w:tc>
          <w:tcPr>
            <w:tcW w:w="1270" w:type="dxa"/>
          </w:tcPr>
          <w:p w14:paraId="4133F9E7" w14:textId="77777777" w:rsidR="00C93BA7" w:rsidRPr="00203ACB" w:rsidRDefault="00203ACB">
            <w:pPr>
              <w:pStyle w:val="TableParagraph"/>
              <w:spacing w:before="22"/>
              <w:ind w:left="13" w:right="75"/>
              <w:jc w:val="center"/>
              <w:rPr>
                <w:b/>
                <w:sz w:val="21"/>
              </w:rPr>
            </w:pPr>
            <w:r w:rsidRPr="00203ACB">
              <w:rPr>
                <w:b/>
                <w:color w:val="333333"/>
                <w:w w:val="110"/>
                <w:sz w:val="21"/>
              </w:rPr>
              <w:t>Pilsēta</w:t>
            </w:r>
          </w:p>
        </w:tc>
        <w:tc>
          <w:tcPr>
            <w:tcW w:w="4740" w:type="dxa"/>
          </w:tcPr>
          <w:p w14:paraId="0206D9E1" w14:textId="77777777" w:rsidR="00C93BA7" w:rsidRPr="00203ACB" w:rsidRDefault="00203ACB">
            <w:pPr>
              <w:pStyle w:val="TableParagraph"/>
              <w:spacing w:before="22"/>
              <w:ind w:left="27"/>
              <w:rPr>
                <w:b/>
                <w:sz w:val="21"/>
              </w:rPr>
            </w:pPr>
            <w:r w:rsidRPr="00203ACB">
              <w:rPr>
                <w:b/>
                <w:color w:val="333333"/>
                <w:w w:val="110"/>
                <w:sz w:val="21"/>
              </w:rPr>
              <w:t>Adrese</w:t>
            </w:r>
          </w:p>
        </w:tc>
      </w:tr>
      <w:tr w:rsidR="00C93BA7" w:rsidRPr="00203ACB" w14:paraId="7B499C7C" w14:textId="77777777">
        <w:trPr>
          <w:trHeight w:val="294"/>
        </w:trPr>
        <w:tc>
          <w:tcPr>
            <w:tcW w:w="3732" w:type="dxa"/>
          </w:tcPr>
          <w:p w14:paraId="6B7D6EBF" w14:textId="77777777" w:rsidR="00C93BA7" w:rsidRPr="00203ACB" w:rsidRDefault="00203ACB">
            <w:pPr>
              <w:pStyle w:val="TableParagraph"/>
              <w:spacing w:before="22"/>
              <w:ind w:left="28"/>
              <w:rPr>
                <w:sz w:val="21"/>
              </w:rPr>
            </w:pPr>
            <w:r w:rsidRPr="00203ACB">
              <w:rPr>
                <w:color w:val="333333"/>
                <w:sz w:val="21"/>
              </w:rPr>
              <w:t>Daugavpils</w:t>
            </w:r>
            <w:r w:rsidRPr="00203ACB">
              <w:rPr>
                <w:color w:val="333333"/>
                <w:spacing w:val="22"/>
                <w:sz w:val="21"/>
              </w:rPr>
              <w:t xml:space="preserve"> </w:t>
            </w:r>
            <w:r w:rsidRPr="00203ACB">
              <w:rPr>
                <w:color w:val="333333"/>
                <w:sz w:val="21"/>
              </w:rPr>
              <w:t>Universitāte</w:t>
            </w:r>
          </w:p>
        </w:tc>
        <w:tc>
          <w:tcPr>
            <w:tcW w:w="1270" w:type="dxa"/>
          </w:tcPr>
          <w:p w14:paraId="460E8F4C" w14:textId="77777777" w:rsidR="00C93BA7" w:rsidRPr="00203ACB" w:rsidRDefault="00203ACB">
            <w:pPr>
              <w:pStyle w:val="TableParagraph"/>
              <w:spacing w:before="22"/>
              <w:ind w:left="13"/>
              <w:jc w:val="center"/>
              <w:rPr>
                <w:sz w:val="21"/>
              </w:rPr>
            </w:pPr>
            <w:r w:rsidRPr="00203ACB">
              <w:rPr>
                <w:color w:val="333333"/>
                <w:w w:val="105"/>
                <w:sz w:val="21"/>
              </w:rPr>
              <w:t>DAUGAVPILS</w:t>
            </w:r>
          </w:p>
        </w:tc>
        <w:tc>
          <w:tcPr>
            <w:tcW w:w="4740" w:type="dxa"/>
          </w:tcPr>
          <w:p w14:paraId="379C1E77" w14:textId="77777777" w:rsidR="00C93BA7" w:rsidRPr="00203ACB" w:rsidRDefault="00203ACB">
            <w:pPr>
              <w:pStyle w:val="TableParagraph"/>
              <w:spacing w:before="22"/>
              <w:ind w:left="27"/>
              <w:rPr>
                <w:sz w:val="21"/>
              </w:rPr>
            </w:pPr>
            <w:r w:rsidRPr="00203ACB">
              <w:rPr>
                <w:color w:val="333333"/>
                <w:spacing w:val="-1"/>
                <w:w w:val="105"/>
                <w:sz w:val="21"/>
              </w:rPr>
              <w:t>VIENĪBAS</w:t>
            </w:r>
            <w:r w:rsidRPr="00203ACB">
              <w:rPr>
                <w:color w:val="333333"/>
                <w:spacing w:val="-16"/>
                <w:w w:val="105"/>
                <w:sz w:val="21"/>
              </w:rPr>
              <w:t xml:space="preserve"> </w:t>
            </w:r>
            <w:r w:rsidRPr="00203ACB">
              <w:rPr>
                <w:color w:val="333333"/>
                <w:spacing w:val="-1"/>
                <w:w w:val="105"/>
                <w:sz w:val="21"/>
              </w:rPr>
              <w:t>IELA</w:t>
            </w:r>
            <w:r w:rsidRPr="00203ACB">
              <w:rPr>
                <w:color w:val="333333"/>
                <w:spacing w:val="-15"/>
                <w:w w:val="105"/>
                <w:sz w:val="21"/>
              </w:rPr>
              <w:t xml:space="preserve"> </w:t>
            </w:r>
            <w:r w:rsidRPr="00203ACB">
              <w:rPr>
                <w:color w:val="333333"/>
                <w:spacing w:val="-1"/>
                <w:w w:val="105"/>
                <w:sz w:val="21"/>
              </w:rPr>
              <w:t>13,</w:t>
            </w:r>
            <w:r w:rsidRPr="00203ACB">
              <w:rPr>
                <w:color w:val="333333"/>
                <w:spacing w:val="-15"/>
                <w:w w:val="105"/>
                <w:sz w:val="21"/>
              </w:rPr>
              <w:t xml:space="preserve"> </w:t>
            </w:r>
            <w:r w:rsidRPr="00203ACB">
              <w:rPr>
                <w:color w:val="333333"/>
                <w:w w:val="105"/>
                <w:sz w:val="21"/>
              </w:rPr>
              <w:t>DAUGAVPILS,</w:t>
            </w:r>
            <w:r w:rsidRPr="00203ACB">
              <w:rPr>
                <w:color w:val="333333"/>
                <w:spacing w:val="-15"/>
                <w:w w:val="105"/>
                <w:sz w:val="21"/>
              </w:rPr>
              <w:t xml:space="preserve"> </w:t>
            </w:r>
            <w:r w:rsidRPr="00203ACB">
              <w:rPr>
                <w:color w:val="333333"/>
                <w:w w:val="105"/>
                <w:sz w:val="21"/>
              </w:rPr>
              <w:t>LV-5401</w:t>
            </w:r>
          </w:p>
        </w:tc>
      </w:tr>
    </w:tbl>
    <w:p w14:paraId="52053868" w14:textId="77777777" w:rsidR="00C93BA7" w:rsidRPr="00203ACB" w:rsidRDefault="00C93BA7">
      <w:pPr>
        <w:pStyle w:val="BodyText"/>
        <w:rPr>
          <w:b/>
          <w:sz w:val="28"/>
        </w:rPr>
      </w:pPr>
    </w:p>
    <w:p w14:paraId="2D51D542" w14:textId="77777777" w:rsidR="00C93BA7" w:rsidRPr="00203ACB" w:rsidRDefault="00203ACB">
      <w:pPr>
        <w:pStyle w:val="Heading5"/>
        <w:spacing w:after="31"/>
        <w:jc w:val="left"/>
      </w:pPr>
      <w:r w:rsidRPr="00203ACB">
        <w:rPr>
          <w:color w:val="333333"/>
          <w:w w:val="110"/>
        </w:rPr>
        <w:t>Pilna</w:t>
      </w:r>
      <w:r w:rsidRPr="00203ACB">
        <w:rPr>
          <w:color w:val="333333"/>
          <w:spacing w:val="-7"/>
          <w:w w:val="110"/>
        </w:rPr>
        <w:t xml:space="preserve"> </w:t>
      </w:r>
      <w:r w:rsidRPr="00203ACB">
        <w:rPr>
          <w:color w:val="333333"/>
          <w:w w:val="110"/>
        </w:rPr>
        <w:t>laika</w:t>
      </w:r>
      <w:r w:rsidRPr="00203ACB">
        <w:rPr>
          <w:color w:val="333333"/>
          <w:spacing w:val="-6"/>
          <w:w w:val="110"/>
        </w:rPr>
        <w:t xml:space="preserve"> </w:t>
      </w:r>
      <w:r w:rsidRPr="00203ACB">
        <w:rPr>
          <w:color w:val="333333"/>
          <w:w w:val="110"/>
        </w:rPr>
        <w:t>klātiene</w:t>
      </w:r>
      <w:r w:rsidRPr="00203ACB">
        <w:rPr>
          <w:color w:val="333333"/>
          <w:spacing w:val="-7"/>
          <w:w w:val="110"/>
        </w:rPr>
        <w:t xml:space="preserve"> </w:t>
      </w:r>
      <w:r w:rsidRPr="00203ACB">
        <w:rPr>
          <w:color w:val="333333"/>
          <w:w w:val="110"/>
        </w:rPr>
        <w:t>-</w:t>
      </w:r>
      <w:r w:rsidRPr="00203ACB">
        <w:rPr>
          <w:color w:val="333333"/>
          <w:spacing w:val="-6"/>
          <w:w w:val="110"/>
        </w:rPr>
        <w:t xml:space="preserve"> </w:t>
      </w:r>
      <w:r w:rsidRPr="00203ACB">
        <w:rPr>
          <w:color w:val="333333"/>
          <w:w w:val="110"/>
        </w:rPr>
        <w:t>3</w:t>
      </w:r>
      <w:r w:rsidRPr="00203ACB">
        <w:rPr>
          <w:color w:val="333333"/>
          <w:spacing w:val="-7"/>
          <w:w w:val="110"/>
        </w:rPr>
        <w:t xml:space="preserve"> </w:t>
      </w:r>
      <w:r w:rsidRPr="00203ACB">
        <w:rPr>
          <w:color w:val="333333"/>
          <w:w w:val="110"/>
        </w:rPr>
        <w:t>gadi</w:t>
      </w:r>
      <w:r w:rsidRPr="00203ACB">
        <w:rPr>
          <w:color w:val="333333"/>
          <w:spacing w:val="-6"/>
          <w:w w:val="110"/>
        </w:rPr>
        <w:t xml:space="preserve"> </w:t>
      </w:r>
      <w:r w:rsidRPr="00203ACB">
        <w:rPr>
          <w:color w:val="333333"/>
          <w:w w:val="110"/>
        </w:rPr>
        <w:t>-</w:t>
      </w:r>
      <w:r w:rsidRPr="00203ACB">
        <w:rPr>
          <w:color w:val="333333"/>
          <w:spacing w:val="-6"/>
          <w:w w:val="110"/>
        </w:rPr>
        <w:t xml:space="preserve"> </w:t>
      </w:r>
      <w:r w:rsidRPr="00203ACB">
        <w:rPr>
          <w:color w:val="333333"/>
          <w:w w:val="110"/>
        </w:rPr>
        <w:t>angiu</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71085E9B" w14:textId="77777777">
        <w:trPr>
          <w:trHeight w:val="293"/>
        </w:trPr>
        <w:tc>
          <w:tcPr>
            <w:tcW w:w="3867" w:type="dxa"/>
          </w:tcPr>
          <w:p w14:paraId="376F18E6"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3"/>
                <w:sz w:val="21"/>
              </w:rPr>
              <w:t xml:space="preserve"> </w:t>
            </w:r>
            <w:r w:rsidRPr="00203ACB">
              <w:rPr>
                <w:color w:val="333333"/>
                <w:sz w:val="21"/>
              </w:rPr>
              <w:t>veids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forma</w:t>
            </w:r>
          </w:p>
        </w:tc>
        <w:tc>
          <w:tcPr>
            <w:tcW w:w="5873" w:type="dxa"/>
          </w:tcPr>
          <w:p w14:paraId="3C1AF3D1" w14:textId="77777777" w:rsidR="00C93BA7" w:rsidRPr="00203ACB" w:rsidRDefault="00203ACB">
            <w:pPr>
              <w:pStyle w:val="TableParagraph"/>
              <w:spacing w:before="22"/>
              <w:ind w:left="28"/>
              <w:rPr>
                <w:i/>
                <w:sz w:val="21"/>
              </w:rPr>
            </w:pPr>
            <w:r w:rsidRPr="00203ACB">
              <w:rPr>
                <w:i/>
                <w:color w:val="333333"/>
                <w:w w:val="95"/>
                <w:sz w:val="21"/>
              </w:rPr>
              <w:t>Pilna</w:t>
            </w:r>
            <w:r w:rsidRPr="00203ACB">
              <w:rPr>
                <w:i/>
                <w:color w:val="333333"/>
                <w:spacing w:val="9"/>
                <w:w w:val="95"/>
                <w:sz w:val="21"/>
              </w:rPr>
              <w:t xml:space="preserve"> </w:t>
            </w:r>
            <w:r w:rsidRPr="00203ACB">
              <w:rPr>
                <w:i/>
                <w:color w:val="333333"/>
                <w:w w:val="95"/>
                <w:sz w:val="21"/>
              </w:rPr>
              <w:t>laika</w:t>
            </w:r>
            <w:r w:rsidRPr="00203ACB">
              <w:rPr>
                <w:i/>
                <w:color w:val="333333"/>
                <w:spacing w:val="9"/>
                <w:w w:val="95"/>
                <w:sz w:val="21"/>
              </w:rPr>
              <w:t xml:space="preserve"> </w:t>
            </w:r>
            <w:r w:rsidRPr="00203ACB">
              <w:rPr>
                <w:i/>
                <w:color w:val="333333"/>
                <w:w w:val="95"/>
                <w:sz w:val="21"/>
              </w:rPr>
              <w:t>klātiene</w:t>
            </w:r>
          </w:p>
        </w:tc>
      </w:tr>
      <w:tr w:rsidR="00C93BA7" w:rsidRPr="00203ACB" w14:paraId="755F32C0" w14:textId="77777777">
        <w:trPr>
          <w:trHeight w:val="294"/>
        </w:trPr>
        <w:tc>
          <w:tcPr>
            <w:tcW w:w="3867" w:type="dxa"/>
          </w:tcPr>
          <w:p w14:paraId="69225DA9"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5"/>
                <w:w w:val="105"/>
                <w:sz w:val="21"/>
              </w:rPr>
              <w:t xml:space="preserve"> </w:t>
            </w:r>
            <w:r w:rsidRPr="00203ACB">
              <w:rPr>
                <w:color w:val="333333"/>
                <w:w w:val="105"/>
                <w:sz w:val="21"/>
              </w:rPr>
              <w:t>ilgums</w:t>
            </w:r>
            <w:r w:rsidRPr="00203ACB">
              <w:rPr>
                <w:color w:val="333333"/>
                <w:spacing w:val="-14"/>
                <w:w w:val="105"/>
                <w:sz w:val="21"/>
              </w:rPr>
              <w:t xml:space="preserve"> </w:t>
            </w:r>
            <w:r w:rsidRPr="00203ACB">
              <w:rPr>
                <w:color w:val="333333"/>
                <w:w w:val="105"/>
                <w:sz w:val="21"/>
              </w:rPr>
              <w:t>(gados)</w:t>
            </w:r>
          </w:p>
        </w:tc>
        <w:tc>
          <w:tcPr>
            <w:tcW w:w="5873" w:type="dxa"/>
          </w:tcPr>
          <w:p w14:paraId="66701840" w14:textId="77777777" w:rsidR="00C93BA7" w:rsidRPr="00203ACB" w:rsidRDefault="00203ACB">
            <w:pPr>
              <w:pStyle w:val="TableParagraph"/>
              <w:spacing w:before="22"/>
              <w:ind w:left="28"/>
              <w:rPr>
                <w:i/>
                <w:sz w:val="21"/>
              </w:rPr>
            </w:pPr>
            <w:r w:rsidRPr="00203ACB">
              <w:rPr>
                <w:i/>
                <w:color w:val="333333"/>
                <w:w w:val="109"/>
                <w:sz w:val="21"/>
              </w:rPr>
              <w:t>3</w:t>
            </w:r>
          </w:p>
        </w:tc>
      </w:tr>
      <w:tr w:rsidR="00C93BA7" w:rsidRPr="00203ACB" w14:paraId="148F4B14" w14:textId="77777777">
        <w:trPr>
          <w:trHeight w:val="294"/>
        </w:trPr>
        <w:tc>
          <w:tcPr>
            <w:tcW w:w="3867" w:type="dxa"/>
          </w:tcPr>
          <w:p w14:paraId="602AF858"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7"/>
                <w:w w:val="105"/>
                <w:sz w:val="21"/>
              </w:rPr>
              <w:t xml:space="preserve"> </w:t>
            </w:r>
            <w:r w:rsidRPr="00203ACB">
              <w:rPr>
                <w:color w:val="333333"/>
                <w:w w:val="105"/>
                <w:sz w:val="21"/>
              </w:rPr>
              <w:t>ilgums</w:t>
            </w:r>
            <w:r w:rsidRPr="00203ACB">
              <w:rPr>
                <w:color w:val="333333"/>
                <w:spacing w:val="-16"/>
                <w:w w:val="105"/>
                <w:sz w:val="21"/>
              </w:rPr>
              <w:t xml:space="preserve"> </w:t>
            </w:r>
            <w:r w:rsidRPr="00203ACB">
              <w:rPr>
                <w:color w:val="333333"/>
                <w:w w:val="105"/>
                <w:sz w:val="21"/>
              </w:rPr>
              <w:t>(mēnešos)</w:t>
            </w:r>
          </w:p>
        </w:tc>
        <w:tc>
          <w:tcPr>
            <w:tcW w:w="5873" w:type="dxa"/>
          </w:tcPr>
          <w:p w14:paraId="6B8626E7" w14:textId="77777777" w:rsidR="00C93BA7" w:rsidRPr="00203ACB" w:rsidRDefault="00203ACB">
            <w:pPr>
              <w:pStyle w:val="TableParagraph"/>
              <w:spacing w:before="23"/>
              <w:ind w:left="28"/>
              <w:rPr>
                <w:i/>
                <w:sz w:val="21"/>
              </w:rPr>
            </w:pPr>
            <w:r w:rsidRPr="00203ACB">
              <w:rPr>
                <w:i/>
                <w:color w:val="333333"/>
                <w:w w:val="109"/>
                <w:sz w:val="21"/>
              </w:rPr>
              <w:t>0</w:t>
            </w:r>
          </w:p>
        </w:tc>
      </w:tr>
      <w:tr w:rsidR="00C93BA7" w:rsidRPr="00203ACB" w14:paraId="09163A92" w14:textId="77777777">
        <w:trPr>
          <w:trHeight w:val="293"/>
        </w:trPr>
        <w:tc>
          <w:tcPr>
            <w:tcW w:w="3867" w:type="dxa"/>
          </w:tcPr>
          <w:p w14:paraId="58400C1D" w14:textId="77777777" w:rsidR="00C93BA7" w:rsidRPr="00203ACB" w:rsidRDefault="00203ACB">
            <w:pPr>
              <w:pStyle w:val="TableParagraph"/>
              <w:spacing w:before="22"/>
              <w:ind w:left="28"/>
              <w:rPr>
                <w:sz w:val="21"/>
              </w:rPr>
            </w:pPr>
            <w:r w:rsidRPr="00203ACB">
              <w:rPr>
                <w:color w:val="333333"/>
                <w:spacing w:val="-1"/>
                <w:w w:val="105"/>
                <w:sz w:val="21"/>
              </w:rPr>
              <w:t>Īstenošanas</w:t>
            </w:r>
            <w:r w:rsidRPr="00203ACB">
              <w:rPr>
                <w:color w:val="333333"/>
                <w:spacing w:val="-14"/>
                <w:w w:val="105"/>
                <w:sz w:val="21"/>
              </w:rPr>
              <w:t xml:space="preserve"> </w:t>
            </w:r>
            <w:r w:rsidRPr="00203ACB">
              <w:rPr>
                <w:color w:val="333333"/>
                <w:spacing w:val="-1"/>
                <w:w w:val="105"/>
                <w:sz w:val="21"/>
              </w:rPr>
              <w:t>valoda</w:t>
            </w:r>
          </w:p>
        </w:tc>
        <w:tc>
          <w:tcPr>
            <w:tcW w:w="5873" w:type="dxa"/>
          </w:tcPr>
          <w:p w14:paraId="2C1DAA2D" w14:textId="77777777" w:rsidR="00C93BA7" w:rsidRPr="00203ACB" w:rsidRDefault="00203ACB">
            <w:pPr>
              <w:pStyle w:val="TableParagraph"/>
              <w:spacing w:before="22"/>
              <w:ind w:left="28"/>
              <w:rPr>
                <w:i/>
                <w:sz w:val="21"/>
              </w:rPr>
            </w:pPr>
            <w:r w:rsidRPr="00203ACB">
              <w:rPr>
                <w:i/>
                <w:color w:val="333333"/>
                <w:w w:val="105"/>
                <w:sz w:val="21"/>
              </w:rPr>
              <w:t>angļu</w:t>
            </w:r>
          </w:p>
        </w:tc>
      </w:tr>
      <w:tr w:rsidR="00C93BA7" w:rsidRPr="00203ACB" w14:paraId="1FD648F9" w14:textId="77777777">
        <w:trPr>
          <w:trHeight w:val="294"/>
        </w:trPr>
        <w:tc>
          <w:tcPr>
            <w:tcW w:w="3867" w:type="dxa"/>
          </w:tcPr>
          <w:p w14:paraId="34D1ABB0"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apjoms</w:t>
            </w:r>
            <w:r w:rsidRPr="00203ACB">
              <w:rPr>
                <w:color w:val="333333"/>
                <w:spacing w:val="2"/>
                <w:sz w:val="21"/>
              </w:rPr>
              <w:t xml:space="preserve"> </w:t>
            </w:r>
            <w:r w:rsidRPr="00203ACB">
              <w:rPr>
                <w:color w:val="333333"/>
                <w:sz w:val="21"/>
              </w:rPr>
              <w:t>(KP)</w:t>
            </w:r>
          </w:p>
        </w:tc>
        <w:tc>
          <w:tcPr>
            <w:tcW w:w="5873" w:type="dxa"/>
          </w:tcPr>
          <w:p w14:paraId="6AB43EB3" w14:textId="77777777" w:rsidR="00C93BA7" w:rsidRPr="00203ACB" w:rsidRDefault="00203ACB">
            <w:pPr>
              <w:pStyle w:val="TableParagraph"/>
              <w:spacing w:before="22"/>
              <w:ind w:left="28"/>
              <w:rPr>
                <w:i/>
                <w:sz w:val="21"/>
              </w:rPr>
            </w:pPr>
            <w:r w:rsidRPr="00203ACB">
              <w:rPr>
                <w:i/>
                <w:color w:val="333333"/>
                <w:w w:val="110"/>
                <w:sz w:val="21"/>
              </w:rPr>
              <w:t>120</w:t>
            </w:r>
          </w:p>
        </w:tc>
      </w:tr>
      <w:tr w:rsidR="00C93BA7" w:rsidRPr="00203ACB" w14:paraId="6F0415C0" w14:textId="77777777">
        <w:trPr>
          <w:trHeight w:val="293"/>
        </w:trPr>
        <w:tc>
          <w:tcPr>
            <w:tcW w:w="3867" w:type="dxa"/>
          </w:tcPr>
          <w:p w14:paraId="7ABA3A2A" w14:textId="77777777" w:rsidR="00C93BA7" w:rsidRPr="00203ACB" w:rsidRDefault="00203ACB">
            <w:pPr>
              <w:pStyle w:val="TableParagraph"/>
              <w:spacing w:before="22"/>
              <w:ind w:left="28"/>
              <w:rPr>
                <w:sz w:val="21"/>
              </w:rPr>
            </w:pPr>
            <w:r w:rsidRPr="00203ACB">
              <w:rPr>
                <w:color w:val="333333"/>
                <w:sz w:val="21"/>
              </w:rPr>
              <w:t>Uzņemšanas</w:t>
            </w:r>
            <w:r w:rsidRPr="00203ACB">
              <w:rPr>
                <w:color w:val="333333"/>
                <w:spacing w:val="17"/>
                <w:sz w:val="21"/>
              </w:rPr>
              <w:t xml:space="preserve"> </w:t>
            </w:r>
            <w:r w:rsidRPr="00203ACB">
              <w:rPr>
                <w:color w:val="333333"/>
                <w:sz w:val="21"/>
              </w:rPr>
              <w:t>prasības</w:t>
            </w:r>
            <w:r w:rsidRPr="00203ACB">
              <w:rPr>
                <w:color w:val="333333"/>
                <w:spacing w:val="17"/>
                <w:sz w:val="21"/>
              </w:rPr>
              <w:t xml:space="preserve"> </w:t>
            </w:r>
            <w:r w:rsidRPr="00203ACB">
              <w:rPr>
                <w:color w:val="333333"/>
                <w:sz w:val="21"/>
              </w:rPr>
              <w:t>(latviešu</w:t>
            </w:r>
            <w:r w:rsidRPr="00203ACB">
              <w:rPr>
                <w:color w:val="333333"/>
                <w:spacing w:val="17"/>
                <w:sz w:val="21"/>
              </w:rPr>
              <w:t xml:space="preserve"> </w:t>
            </w:r>
            <w:r w:rsidRPr="00203ACB">
              <w:rPr>
                <w:color w:val="333333"/>
                <w:sz w:val="21"/>
              </w:rPr>
              <w:t>valodā)</w:t>
            </w:r>
          </w:p>
        </w:tc>
        <w:tc>
          <w:tcPr>
            <w:tcW w:w="5873" w:type="dxa"/>
          </w:tcPr>
          <w:p w14:paraId="555668EC" w14:textId="77777777" w:rsidR="00C93BA7" w:rsidRPr="00203ACB" w:rsidRDefault="00203ACB">
            <w:pPr>
              <w:pStyle w:val="TableParagraph"/>
              <w:spacing w:before="22"/>
              <w:ind w:left="28"/>
              <w:rPr>
                <w:i/>
                <w:sz w:val="21"/>
              </w:rPr>
            </w:pPr>
            <w:r w:rsidRPr="00203ACB">
              <w:rPr>
                <w:i/>
                <w:color w:val="333333"/>
                <w:sz w:val="21"/>
              </w:rPr>
              <w:t>Vidējā</w:t>
            </w:r>
            <w:r w:rsidRPr="00203ACB">
              <w:rPr>
                <w:i/>
                <w:color w:val="333333"/>
                <w:spacing w:val="-9"/>
                <w:sz w:val="21"/>
              </w:rPr>
              <w:t xml:space="preserve"> </w:t>
            </w:r>
            <w:r w:rsidRPr="00203ACB">
              <w:rPr>
                <w:i/>
                <w:color w:val="333333"/>
                <w:sz w:val="21"/>
              </w:rPr>
              <w:t>izglītība.</w:t>
            </w:r>
            <w:r w:rsidRPr="00203ACB">
              <w:rPr>
                <w:i/>
                <w:color w:val="333333"/>
                <w:spacing w:val="-9"/>
                <w:sz w:val="21"/>
              </w:rPr>
              <w:t xml:space="preserve"> </w:t>
            </w:r>
            <w:r w:rsidRPr="00203ACB">
              <w:rPr>
                <w:i/>
                <w:color w:val="333333"/>
                <w:sz w:val="21"/>
              </w:rPr>
              <w:t>Angļu</w:t>
            </w:r>
            <w:r w:rsidRPr="00203ACB">
              <w:rPr>
                <w:i/>
                <w:color w:val="333333"/>
                <w:spacing w:val="-8"/>
                <w:sz w:val="21"/>
              </w:rPr>
              <w:t xml:space="preserve"> </w:t>
            </w:r>
            <w:r w:rsidRPr="00203ACB">
              <w:rPr>
                <w:i/>
                <w:color w:val="333333"/>
                <w:sz w:val="21"/>
              </w:rPr>
              <w:t>valodas</w:t>
            </w:r>
            <w:r w:rsidRPr="00203ACB">
              <w:rPr>
                <w:i/>
                <w:color w:val="333333"/>
                <w:spacing w:val="-9"/>
                <w:sz w:val="21"/>
              </w:rPr>
              <w:t xml:space="preserve"> </w:t>
            </w:r>
            <w:r w:rsidRPr="00203ACB">
              <w:rPr>
                <w:i/>
                <w:color w:val="333333"/>
                <w:sz w:val="21"/>
              </w:rPr>
              <w:t>prasme</w:t>
            </w:r>
            <w:r w:rsidRPr="00203ACB">
              <w:rPr>
                <w:i/>
                <w:color w:val="333333"/>
                <w:spacing w:val="-8"/>
                <w:sz w:val="21"/>
              </w:rPr>
              <w:t xml:space="preserve"> </w:t>
            </w:r>
            <w:r w:rsidRPr="00203ACB">
              <w:rPr>
                <w:i/>
                <w:color w:val="333333"/>
                <w:sz w:val="21"/>
              </w:rPr>
              <w:t>vismaz</w:t>
            </w:r>
            <w:r w:rsidRPr="00203ACB">
              <w:rPr>
                <w:i/>
                <w:color w:val="333333"/>
                <w:spacing w:val="-9"/>
                <w:sz w:val="21"/>
              </w:rPr>
              <w:t xml:space="preserve"> </w:t>
            </w:r>
            <w:r w:rsidRPr="00203ACB">
              <w:rPr>
                <w:i/>
                <w:color w:val="333333"/>
                <w:sz w:val="21"/>
              </w:rPr>
              <w:t>B2</w:t>
            </w:r>
            <w:r w:rsidRPr="00203ACB">
              <w:rPr>
                <w:i/>
                <w:color w:val="333333"/>
                <w:spacing w:val="-8"/>
                <w:sz w:val="21"/>
              </w:rPr>
              <w:t xml:space="preserve"> </w:t>
            </w:r>
            <w:r w:rsidRPr="00203ACB">
              <w:rPr>
                <w:i/>
                <w:color w:val="333333"/>
                <w:sz w:val="21"/>
              </w:rPr>
              <w:t>līmenī.</w:t>
            </w:r>
          </w:p>
        </w:tc>
      </w:tr>
      <w:tr w:rsidR="00C93BA7" w:rsidRPr="00203ACB" w14:paraId="7B578D3A" w14:textId="77777777">
        <w:trPr>
          <w:trHeight w:val="546"/>
        </w:trPr>
        <w:tc>
          <w:tcPr>
            <w:tcW w:w="3867" w:type="dxa"/>
          </w:tcPr>
          <w:p w14:paraId="0AC355CC" w14:textId="77777777" w:rsidR="00C93BA7" w:rsidRPr="00203ACB" w:rsidRDefault="00203ACB">
            <w:pPr>
              <w:pStyle w:val="TableParagraph"/>
              <w:spacing w:before="22"/>
              <w:ind w:left="28"/>
              <w:rPr>
                <w:sz w:val="21"/>
              </w:rPr>
            </w:pPr>
            <w:r w:rsidRPr="00203ACB">
              <w:rPr>
                <w:color w:val="333333"/>
                <w:sz w:val="21"/>
              </w:rPr>
              <w:t>Iegūstamais</w:t>
            </w:r>
            <w:r w:rsidRPr="00203ACB">
              <w:rPr>
                <w:color w:val="333333"/>
                <w:spacing w:val="12"/>
                <w:sz w:val="21"/>
              </w:rPr>
              <w:t xml:space="preserve"> </w:t>
            </w:r>
            <w:r w:rsidRPr="00203ACB">
              <w:rPr>
                <w:color w:val="333333"/>
                <w:sz w:val="21"/>
              </w:rPr>
              <w:t>grāds</w:t>
            </w:r>
            <w:r w:rsidRPr="00203ACB">
              <w:rPr>
                <w:color w:val="333333"/>
                <w:spacing w:val="13"/>
                <w:sz w:val="21"/>
              </w:rPr>
              <w:t xml:space="preserve"> </w:t>
            </w:r>
            <w:r w:rsidRPr="00203ACB">
              <w:rPr>
                <w:color w:val="333333"/>
                <w:sz w:val="21"/>
              </w:rPr>
              <w:t>(latviešu</w:t>
            </w:r>
            <w:r w:rsidRPr="00203ACB">
              <w:rPr>
                <w:color w:val="333333"/>
                <w:spacing w:val="13"/>
                <w:sz w:val="21"/>
              </w:rPr>
              <w:t xml:space="preserve"> </w:t>
            </w:r>
            <w:r w:rsidRPr="00203ACB">
              <w:rPr>
                <w:color w:val="333333"/>
                <w:sz w:val="21"/>
              </w:rPr>
              <w:t>valodā)</w:t>
            </w:r>
          </w:p>
        </w:tc>
        <w:tc>
          <w:tcPr>
            <w:tcW w:w="5873" w:type="dxa"/>
          </w:tcPr>
          <w:p w14:paraId="02BF2E15" w14:textId="77777777" w:rsidR="00C93BA7" w:rsidRPr="00203ACB" w:rsidRDefault="00203ACB">
            <w:pPr>
              <w:pStyle w:val="TableParagraph"/>
              <w:spacing w:before="22" w:line="247" w:lineRule="auto"/>
              <w:ind w:left="28" w:right="561"/>
              <w:rPr>
                <w:i/>
                <w:sz w:val="21"/>
              </w:rPr>
            </w:pPr>
            <w:r w:rsidRPr="00203ACB">
              <w:rPr>
                <w:i/>
                <w:color w:val="333333"/>
                <w:sz w:val="21"/>
              </w:rPr>
              <w:t>Humanitāro zinātņu bakalaura grāds valodu studijās un</w:t>
            </w:r>
            <w:r w:rsidRPr="00203ACB">
              <w:rPr>
                <w:i/>
                <w:color w:val="333333"/>
                <w:spacing w:val="-61"/>
                <w:sz w:val="21"/>
              </w:rPr>
              <w:t xml:space="preserve"> </w:t>
            </w:r>
            <w:r w:rsidRPr="00203ACB">
              <w:rPr>
                <w:i/>
                <w:color w:val="333333"/>
                <w:sz w:val="21"/>
              </w:rPr>
              <w:t>programmās</w:t>
            </w:r>
          </w:p>
        </w:tc>
      </w:tr>
      <w:tr w:rsidR="00C93BA7" w:rsidRPr="00203ACB" w14:paraId="0EEFC25C" w14:textId="77777777">
        <w:trPr>
          <w:trHeight w:val="293"/>
        </w:trPr>
        <w:tc>
          <w:tcPr>
            <w:tcW w:w="3867" w:type="dxa"/>
          </w:tcPr>
          <w:p w14:paraId="68D1F3B7" w14:textId="77777777" w:rsidR="00C93BA7" w:rsidRPr="00203ACB" w:rsidRDefault="00203ACB">
            <w:pPr>
              <w:pStyle w:val="TableParagraph"/>
              <w:spacing w:before="22"/>
              <w:ind w:left="28"/>
              <w:rPr>
                <w:sz w:val="21"/>
              </w:rPr>
            </w:pPr>
            <w:r w:rsidRPr="00203ACB">
              <w:rPr>
                <w:color w:val="333333"/>
                <w:sz w:val="21"/>
              </w:rPr>
              <w:t>Iegūstamā</w:t>
            </w:r>
            <w:r w:rsidRPr="00203ACB">
              <w:rPr>
                <w:color w:val="333333"/>
                <w:spacing w:val="1"/>
                <w:sz w:val="21"/>
              </w:rPr>
              <w:t xml:space="preserve"> </w:t>
            </w:r>
            <w:r w:rsidRPr="00203ACB">
              <w:rPr>
                <w:color w:val="333333"/>
                <w:sz w:val="21"/>
              </w:rPr>
              <w:t>kvaliﬁkācija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valodā)</w:t>
            </w:r>
          </w:p>
        </w:tc>
        <w:tc>
          <w:tcPr>
            <w:tcW w:w="5873" w:type="dxa"/>
          </w:tcPr>
          <w:p w14:paraId="597F97CF" w14:textId="77777777" w:rsidR="00C93BA7" w:rsidRPr="00203ACB" w:rsidRDefault="00203ACB">
            <w:pPr>
              <w:pStyle w:val="TableParagraph"/>
              <w:spacing w:before="22"/>
              <w:ind w:left="28"/>
              <w:rPr>
                <w:i/>
                <w:sz w:val="21"/>
              </w:rPr>
            </w:pPr>
            <w:r w:rsidRPr="00203ACB">
              <w:rPr>
                <w:i/>
                <w:color w:val="333333"/>
                <w:w w:val="88"/>
                <w:sz w:val="21"/>
              </w:rPr>
              <w:t>-</w:t>
            </w:r>
          </w:p>
        </w:tc>
      </w:tr>
    </w:tbl>
    <w:p w14:paraId="1EFFF4F4" w14:textId="77777777" w:rsidR="00C93BA7" w:rsidRPr="00203ACB" w:rsidRDefault="00C93BA7">
      <w:pPr>
        <w:pStyle w:val="BodyText"/>
        <w:rPr>
          <w:b/>
          <w:sz w:val="28"/>
        </w:rPr>
      </w:pPr>
    </w:p>
    <w:p w14:paraId="5C64EA96" w14:textId="77777777" w:rsidR="00C93BA7" w:rsidRPr="00203ACB" w:rsidRDefault="00203ACB">
      <w:pPr>
        <w:spacing w:after="31"/>
        <w:ind w:left="335"/>
        <w:rPr>
          <w:b/>
          <w:sz w:val="21"/>
        </w:rPr>
      </w:pPr>
      <w:r w:rsidRPr="00203ACB">
        <w:rPr>
          <w:b/>
          <w:color w:val="333333"/>
          <w:w w:val="110"/>
          <w:sz w:val="21"/>
        </w:rPr>
        <w:t>Īstenošanas</w:t>
      </w:r>
      <w:r w:rsidRPr="00203ACB">
        <w:rPr>
          <w:b/>
          <w:color w:val="333333"/>
          <w:spacing w:val="13"/>
          <w:w w:val="110"/>
          <w:sz w:val="21"/>
        </w:rPr>
        <w:t xml:space="preserve"> </w:t>
      </w:r>
      <w:r w:rsidRPr="00203ACB">
        <w:rPr>
          <w:b/>
          <w:color w:val="333333"/>
          <w:w w:val="110"/>
          <w:sz w:val="21"/>
        </w:rPr>
        <w:t>vietas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C93BA7" w:rsidRPr="00203ACB" w14:paraId="6595A45D" w14:textId="77777777">
        <w:trPr>
          <w:trHeight w:val="294"/>
        </w:trPr>
        <w:tc>
          <w:tcPr>
            <w:tcW w:w="3732" w:type="dxa"/>
          </w:tcPr>
          <w:p w14:paraId="2688744E" w14:textId="77777777" w:rsidR="00C93BA7" w:rsidRPr="00203ACB" w:rsidRDefault="00203ACB">
            <w:pPr>
              <w:pStyle w:val="TableParagraph"/>
              <w:spacing w:before="22"/>
              <w:ind w:left="232"/>
              <w:rPr>
                <w:b/>
                <w:sz w:val="21"/>
              </w:rPr>
            </w:pPr>
            <w:r w:rsidRPr="00203ACB">
              <w:rPr>
                <w:b/>
                <w:color w:val="333333"/>
                <w:w w:val="110"/>
                <w:sz w:val="21"/>
              </w:rPr>
              <w:t>Īstenošanas</w:t>
            </w:r>
            <w:r w:rsidRPr="00203ACB">
              <w:rPr>
                <w:b/>
                <w:color w:val="333333"/>
                <w:spacing w:val="14"/>
                <w:w w:val="110"/>
                <w:sz w:val="21"/>
              </w:rPr>
              <w:t xml:space="preserve"> </w:t>
            </w:r>
            <w:r w:rsidRPr="00203ACB">
              <w:rPr>
                <w:b/>
                <w:color w:val="333333"/>
                <w:w w:val="110"/>
                <w:sz w:val="21"/>
              </w:rPr>
              <w:t>vietas</w:t>
            </w:r>
            <w:r w:rsidRPr="00203ACB">
              <w:rPr>
                <w:b/>
                <w:color w:val="333333"/>
                <w:spacing w:val="15"/>
                <w:w w:val="110"/>
                <w:sz w:val="21"/>
              </w:rPr>
              <w:t xml:space="preserve"> </w:t>
            </w:r>
            <w:r w:rsidRPr="00203ACB">
              <w:rPr>
                <w:b/>
                <w:color w:val="333333"/>
                <w:w w:val="110"/>
                <w:sz w:val="21"/>
              </w:rPr>
              <w:t>nosaukums</w:t>
            </w:r>
          </w:p>
        </w:tc>
        <w:tc>
          <w:tcPr>
            <w:tcW w:w="1270" w:type="dxa"/>
          </w:tcPr>
          <w:p w14:paraId="5BE298D2" w14:textId="77777777" w:rsidR="00C93BA7" w:rsidRPr="00203ACB" w:rsidRDefault="00203ACB">
            <w:pPr>
              <w:pStyle w:val="TableParagraph"/>
              <w:spacing w:before="22"/>
              <w:ind w:left="13" w:right="75"/>
              <w:jc w:val="center"/>
              <w:rPr>
                <w:b/>
                <w:sz w:val="21"/>
              </w:rPr>
            </w:pPr>
            <w:r w:rsidRPr="00203ACB">
              <w:rPr>
                <w:b/>
                <w:color w:val="333333"/>
                <w:w w:val="110"/>
                <w:sz w:val="21"/>
              </w:rPr>
              <w:t>Pilsēta</w:t>
            </w:r>
          </w:p>
        </w:tc>
        <w:tc>
          <w:tcPr>
            <w:tcW w:w="4740" w:type="dxa"/>
          </w:tcPr>
          <w:p w14:paraId="1F0D8AE1" w14:textId="77777777" w:rsidR="00C93BA7" w:rsidRPr="00203ACB" w:rsidRDefault="00203ACB">
            <w:pPr>
              <w:pStyle w:val="TableParagraph"/>
              <w:spacing w:before="22"/>
              <w:ind w:left="27"/>
              <w:rPr>
                <w:b/>
                <w:sz w:val="21"/>
              </w:rPr>
            </w:pPr>
            <w:r w:rsidRPr="00203ACB">
              <w:rPr>
                <w:b/>
                <w:color w:val="333333"/>
                <w:w w:val="110"/>
                <w:sz w:val="21"/>
              </w:rPr>
              <w:t>Adrese</w:t>
            </w:r>
          </w:p>
        </w:tc>
      </w:tr>
      <w:tr w:rsidR="00C93BA7" w:rsidRPr="00203ACB" w14:paraId="25C1AE9F" w14:textId="77777777">
        <w:trPr>
          <w:trHeight w:val="294"/>
        </w:trPr>
        <w:tc>
          <w:tcPr>
            <w:tcW w:w="3732" w:type="dxa"/>
          </w:tcPr>
          <w:p w14:paraId="38CF80B1" w14:textId="77777777" w:rsidR="00C93BA7" w:rsidRPr="00203ACB" w:rsidRDefault="00203ACB">
            <w:pPr>
              <w:pStyle w:val="TableParagraph"/>
              <w:spacing w:before="22"/>
              <w:ind w:left="28"/>
              <w:rPr>
                <w:sz w:val="21"/>
              </w:rPr>
            </w:pPr>
            <w:r w:rsidRPr="00203ACB">
              <w:rPr>
                <w:color w:val="333333"/>
                <w:sz w:val="21"/>
              </w:rPr>
              <w:t>Daugavpils</w:t>
            </w:r>
            <w:r w:rsidRPr="00203ACB">
              <w:rPr>
                <w:color w:val="333333"/>
                <w:spacing w:val="22"/>
                <w:sz w:val="21"/>
              </w:rPr>
              <w:t xml:space="preserve"> </w:t>
            </w:r>
            <w:r w:rsidRPr="00203ACB">
              <w:rPr>
                <w:color w:val="333333"/>
                <w:sz w:val="21"/>
              </w:rPr>
              <w:t>Universitāte</w:t>
            </w:r>
          </w:p>
        </w:tc>
        <w:tc>
          <w:tcPr>
            <w:tcW w:w="1270" w:type="dxa"/>
          </w:tcPr>
          <w:p w14:paraId="0B88D847" w14:textId="77777777" w:rsidR="00C93BA7" w:rsidRPr="00203ACB" w:rsidRDefault="00203ACB">
            <w:pPr>
              <w:pStyle w:val="TableParagraph"/>
              <w:spacing w:before="22"/>
              <w:ind w:left="13"/>
              <w:jc w:val="center"/>
              <w:rPr>
                <w:sz w:val="21"/>
              </w:rPr>
            </w:pPr>
            <w:r w:rsidRPr="00203ACB">
              <w:rPr>
                <w:color w:val="333333"/>
                <w:w w:val="105"/>
                <w:sz w:val="21"/>
              </w:rPr>
              <w:t>DAUGAVPILS</w:t>
            </w:r>
          </w:p>
        </w:tc>
        <w:tc>
          <w:tcPr>
            <w:tcW w:w="4740" w:type="dxa"/>
          </w:tcPr>
          <w:p w14:paraId="1BDDC455" w14:textId="77777777" w:rsidR="00C93BA7" w:rsidRPr="00203ACB" w:rsidRDefault="00203ACB">
            <w:pPr>
              <w:pStyle w:val="TableParagraph"/>
              <w:spacing w:before="22"/>
              <w:ind w:left="27"/>
              <w:rPr>
                <w:sz w:val="21"/>
              </w:rPr>
            </w:pPr>
            <w:r w:rsidRPr="00203ACB">
              <w:rPr>
                <w:color w:val="333333"/>
                <w:spacing w:val="-1"/>
                <w:w w:val="105"/>
                <w:sz w:val="21"/>
              </w:rPr>
              <w:t>VIENĪBAS</w:t>
            </w:r>
            <w:r w:rsidRPr="00203ACB">
              <w:rPr>
                <w:color w:val="333333"/>
                <w:spacing w:val="-16"/>
                <w:w w:val="105"/>
                <w:sz w:val="21"/>
              </w:rPr>
              <w:t xml:space="preserve"> </w:t>
            </w:r>
            <w:r w:rsidRPr="00203ACB">
              <w:rPr>
                <w:color w:val="333333"/>
                <w:spacing w:val="-1"/>
                <w:w w:val="105"/>
                <w:sz w:val="21"/>
              </w:rPr>
              <w:t>IELA</w:t>
            </w:r>
            <w:r w:rsidRPr="00203ACB">
              <w:rPr>
                <w:color w:val="333333"/>
                <w:spacing w:val="-15"/>
                <w:w w:val="105"/>
                <w:sz w:val="21"/>
              </w:rPr>
              <w:t xml:space="preserve"> </w:t>
            </w:r>
            <w:r w:rsidRPr="00203ACB">
              <w:rPr>
                <w:color w:val="333333"/>
                <w:spacing w:val="-1"/>
                <w:w w:val="105"/>
                <w:sz w:val="21"/>
              </w:rPr>
              <w:t>13,</w:t>
            </w:r>
            <w:r w:rsidRPr="00203ACB">
              <w:rPr>
                <w:color w:val="333333"/>
                <w:spacing w:val="-15"/>
                <w:w w:val="105"/>
                <w:sz w:val="21"/>
              </w:rPr>
              <w:t xml:space="preserve"> </w:t>
            </w:r>
            <w:r w:rsidRPr="00203ACB">
              <w:rPr>
                <w:color w:val="333333"/>
                <w:w w:val="105"/>
                <w:sz w:val="21"/>
              </w:rPr>
              <w:t>DAUGAVPILS,</w:t>
            </w:r>
            <w:r w:rsidRPr="00203ACB">
              <w:rPr>
                <w:color w:val="333333"/>
                <w:spacing w:val="-15"/>
                <w:w w:val="105"/>
                <w:sz w:val="21"/>
              </w:rPr>
              <w:t xml:space="preserve"> </w:t>
            </w:r>
            <w:r w:rsidRPr="00203ACB">
              <w:rPr>
                <w:color w:val="333333"/>
                <w:w w:val="105"/>
                <w:sz w:val="21"/>
              </w:rPr>
              <w:t>LV-5401</w:t>
            </w:r>
          </w:p>
        </w:tc>
      </w:tr>
    </w:tbl>
    <w:p w14:paraId="1254D704" w14:textId="77777777" w:rsidR="00C93BA7" w:rsidRPr="00203ACB" w:rsidRDefault="00C93BA7">
      <w:pPr>
        <w:rPr>
          <w:sz w:val="21"/>
        </w:rPr>
        <w:sectPr w:rsidR="00C93BA7" w:rsidRPr="00203ACB">
          <w:pgSz w:w="11910" w:h="16840"/>
          <w:pgMar w:top="840" w:right="740" w:bottom="660" w:left="740" w:header="0" w:footer="438" w:gutter="0"/>
          <w:cols w:space="720"/>
        </w:sectPr>
      </w:pPr>
    </w:p>
    <w:p w14:paraId="5BC97258" w14:textId="77777777" w:rsidR="00C93BA7" w:rsidRPr="00203ACB" w:rsidRDefault="00203ACB">
      <w:pPr>
        <w:pStyle w:val="Heading4"/>
        <w:numPr>
          <w:ilvl w:val="1"/>
          <w:numId w:val="32"/>
        </w:numPr>
        <w:tabs>
          <w:tab w:val="left" w:pos="2637"/>
        </w:tabs>
        <w:spacing w:before="77"/>
        <w:jc w:val="left"/>
      </w:pPr>
      <w:bookmarkStart w:id="22" w:name="_bookmark17"/>
      <w:bookmarkEnd w:id="22"/>
      <w:r w:rsidRPr="00203ACB">
        <w:rPr>
          <w:color w:val="333333"/>
          <w:w w:val="110"/>
        </w:rPr>
        <w:lastRenderedPageBreak/>
        <w:t>Studiju</w:t>
      </w:r>
      <w:r w:rsidRPr="00203ACB">
        <w:rPr>
          <w:color w:val="333333"/>
          <w:spacing w:val="-19"/>
          <w:w w:val="110"/>
        </w:rPr>
        <w:t xml:space="preserve"> </w:t>
      </w:r>
      <w:r w:rsidRPr="00203ACB">
        <w:rPr>
          <w:color w:val="333333"/>
          <w:w w:val="110"/>
        </w:rPr>
        <w:t>programmas</w:t>
      </w:r>
      <w:r w:rsidRPr="00203ACB">
        <w:rPr>
          <w:color w:val="333333"/>
          <w:spacing w:val="-18"/>
          <w:w w:val="110"/>
        </w:rPr>
        <w:t xml:space="preserve"> </w:t>
      </w:r>
      <w:r w:rsidRPr="00203ACB">
        <w:rPr>
          <w:color w:val="333333"/>
          <w:w w:val="110"/>
        </w:rPr>
        <w:t>raksturojošie</w:t>
      </w:r>
      <w:r w:rsidRPr="00203ACB">
        <w:rPr>
          <w:color w:val="333333"/>
          <w:spacing w:val="-19"/>
          <w:w w:val="110"/>
        </w:rPr>
        <w:t xml:space="preserve"> </w:t>
      </w:r>
      <w:r w:rsidRPr="00203ACB">
        <w:rPr>
          <w:color w:val="333333"/>
          <w:w w:val="110"/>
        </w:rPr>
        <w:t>rādītāji</w:t>
      </w:r>
    </w:p>
    <w:p w14:paraId="5A347528" w14:textId="77777777" w:rsidR="00C93BA7" w:rsidRPr="00203ACB" w:rsidRDefault="00C93BA7">
      <w:pPr>
        <w:pStyle w:val="BodyText"/>
        <w:rPr>
          <w:b/>
          <w:sz w:val="30"/>
        </w:rPr>
      </w:pPr>
    </w:p>
    <w:p w14:paraId="297F5B8B" w14:textId="77777777" w:rsidR="00C93BA7" w:rsidRPr="00203ACB" w:rsidRDefault="00C93BA7">
      <w:pPr>
        <w:pStyle w:val="BodyText"/>
        <w:spacing w:before="4"/>
        <w:rPr>
          <w:b/>
          <w:sz w:val="36"/>
        </w:rPr>
      </w:pPr>
    </w:p>
    <w:p w14:paraId="15E7BF70" w14:textId="77777777" w:rsidR="00C93BA7" w:rsidRPr="00203ACB" w:rsidRDefault="00203ACB">
      <w:pPr>
        <w:pStyle w:val="Heading5"/>
        <w:numPr>
          <w:ilvl w:val="2"/>
          <w:numId w:val="31"/>
        </w:numPr>
        <w:tabs>
          <w:tab w:val="left" w:pos="1015"/>
        </w:tabs>
        <w:spacing w:before="1" w:line="295" w:lineRule="auto"/>
        <w:ind w:right="329" w:firstLine="0"/>
      </w:pPr>
      <w:r w:rsidRPr="00203ACB">
        <w:rPr>
          <w:color w:val="333333"/>
          <w:w w:val="110"/>
        </w:rPr>
        <w:t>Apraksts un analīze par izmaiņām studiju programmas parametros, kas veiktas kopš</w:t>
      </w:r>
      <w:r w:rsidRPr="00203ACB">
        <w:rPr>
          <w:color w:val="333333"/>
          <w:spacing w:val="-67"/>
          <w:w w:val="110"/>
        </w:rPr>
        <w:t xml:space="preserve"> </w:t>
      </w:r>
      <w:r w:rsidRPr="00203ACB">
        <w:rPr>
          <w:color w:val="333333"/>
          <w:w w:val="110"/>
        </w:rPr>
        <w:t>iepriekšējās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virziena</w:t>
      </w:r>
      <w:r w:rsidRPr="00203ACB">
        <w:rPr>
          <w:color w:val="333333"/>
          <w:spacing w:val="1"/>
          <w:w w:val="110"/>
        </w:rPr>
        <w:t xml:space="preserve"> </w:t>
      </w:r>
      <w:r w:rsidRPr="00203ACB">
        <w:rPr>
          <w:color w:val="333333"/>
          <w:w w:val="110"/>
        </w:rPr>
        <w:t>akreditācijas</w:t>
      </w:r>
      <w:r w:rsidRPr="00203ACB">
        <w:rPr>
          <w:color w:val="333333"/>
          <w:spacing w:val="1"/>
          <w:w w:val="110"/>
        </w:rPr>
        <w:t xml:space="preserve"> </w:t>
      </w:r>
      <w:r w:rsidRPr="00203ACB">
        <w:rPr>
          <w:color w:val="333333"/>
          <w:w w:val="110"/>
        </w:rPr>
        <w:t>lapas</w:t>
      </w:r>
      <w:r w:rsidRPr="00203ACB">
        <w:rPr>
          <w:color w:val="333333"/>
          <w:spacing w:val="1"/>
          <w:w w:val="110"/>
        </w:rPr>
        <w:t xml:space="preserve"> </w:t>
      </w:r>
      <w:r w:rsidRPr="00203ACB">
        <w:rPr>
          <w:color w:val="333333"/>
          <w:w w:val="110"/>
        </w:rPr>
        <w:t>izsniegšanas</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licences izsniegšanas, ja studiju programma nav iekiauta studiju virziena akreditācijas</w:t>
      </w:r>
      <w:r w:rsidRPr="00203ACB">
        <w:rPr>
          <w:color w:val="333333"/>
          <w:spacing w:val="1"/>
          <w:w w:val="110"/>
        </w:rPr>
        <w:t xml:space="preserve"> </w:t>
      </w:r>
      <w:r w:rsidRPr="00203ACB">
        <w:rPr>
          <w:color w:val="333333"/>
          <w:w w:val="110"/>
        </w:rPr>
        <w:t>lapā, tajā skaitā par izmaiņām, kas plānotas studiju virziena novērtēšanas procedūras</w:t>
      </w:r>
      <w:r w:rsidRPr="00203ACB">
        <w:rPr>
          <w:color w:val="333333"/>
          <w:spacing w:val="1"/>
          <w:w w:val="110"/>
        </w:rPr>
        <w:t xml:space="preserve"> </w:t>
      </w:r>
      <w:r w:rsidRPr="00203ACB">
        <w:rPr>
          <w:color w:val="333333"/>
          <w:w w:val="110"/>
        </w:rPr>
        <w:t>ietvaros.</w:t>
      </w:r>
    </w:p>
    <w:p w14:paraId="76A7DA4A" w14:textId="77777777" w:rsidR="00C93BA7" w:rsidRPr="00203ACB" w:rsidRDefault="00C93BA7">
      <w:pPr>
        <w:pStyle w:val="BodyText"/>
        <w:rPr>
          <w:b/>
          <w:sz w:val="24"/>
        </w:rPr>
      </w:pPr>
    </w:p>
    <w:p w14:paraId="41D9E408" w14:textId="77777777" w:rsidR="00C93BA7" w:rsidRPr="00203ACB" w:rsidRDefault="00C93BA7">
      <w:pPr>
        <w:pStyle w:val="BodyText"/>
        <w:rPr>
          <w:b/>
          <w:sz w:val="23"/>
        </w:rPr>
      </w:pPr>
    </w:p>
    <w:p w14:paraId="5F0DEA1C" w14:textId="77777777" w:rsidR="00C93BA7" w:rsidRPr="00203ACB" w:rsidRDefault="00203ACB">
      <w:pPr>
        <w:pStyle w:val="BodyText"/>
        <w:spacing w:before="1" w:line="295" w:lineRule="auto"/>
        <w:ind w:left="560" w:right="331"/>
        <w:jc w:val="both"/>
      </w:pPr>
      <w:r w:rsidRPr="00203ACB">
        <w:rPr>
          <w:color w:val="333333"/>
        </w:rPr>
        <w:t>Ņemot vērā jaunākās tendences starpkultūru attiecību jomā, ir daiēji atjaunots esošo studiju kursu</w:t>
      </w:r>
      <w:r w:rsidRPr="00203ACB">
        <w:rPr>
          <w:color w:val="333333"/>
          <w:spacing w:val="1"/>
        </w:rPr>
        <w:t xml:space="preserve"> </w:t>
      </w:r>
      <w:r w:rsidRPr="00203ACB">
        <w:rPr>
          <w:color w:val="333333"/>
        </w:rPr>
        <w:t>saturs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veiktas</w:t>
      </w:r>
      <w:r w:rsidRPr="00203ACB">
        <w:rPr>
          <w:color w:val="333333"/>
          <w:spacing w:val="-3"/>
        </w:rPr>
        <w:t xml:space="preserve"> </w:t>
      </w:r>
      <w:r w:rsidRPr="00203ACB">
        <w:rPr>
          <w:color w:val="333333"/>
        </w:rPr>
        <w:t>izmaiņas</w:t>
      </w:r>
      <w:r w:rsidRPr="00203ACB">
        <w:rPr>
          <w:color w:val="333333"/>
          <w:spacing w:val="-4"/>
        </w:rPr>
        <w:t xml:space="preserve"> </w:t>
      </w:r>
      <w:r w:rsidRPr="00203ACB">
        <w:rPr>
          <w:color w:val="333333"/>
        </w:rPr>
        <w:t>docētāju</w:t>
      </w:r>
      <w:r w:rsidRPr="00203ACB">
        <w:rPr>
          <w:color w:val="333333"/>
          <w:spacing w:val="-3"/>
        </w:rPr>
        <w:t xml:space="preserve"> </w:t>
      </w:r>
      <w:r w:rsidRPr="00203ACB">
        <w:rPr>
          <w:color w:val="333333"/>
        </w:rPr>
        <w:t>sastāvā.</w:t>
      </w:r>
    </w:p>
    <w:p w14:paraId="33DB20E5" w14:textId="77777777" w:rsidR="00C93BA7" w:rsidRPr="00203ACB" w:rsidRDefault="00203ACB">
      <w:pPr>
        <w:pStyle w:val="BodyText"/>
        <w:spacing w:before="150" w:line="295" w:lineRule="auto"/>
        <w:ind w:left="560" w:right="332"/>
        <w:jc w:val="both"/>
      </w:pPr>
      <w:r w:rsidRPr="00203ACB">
        <w:rPr>
          <w:color w:val="333333"/>
        </w:rPr>
        <w:t>Būtiskās</w:t>
      </w:r>
      <w:r w:rsidRPr="00203ACB">
        <w:rPr>
          <w:color w:val="333333"/>
          <w:spacing w:val="1"/>
        </w:rPr>
        <w:t xml:space="preserve"> </w:t>
      </w:r>
      <w:r w:rsidRPr="00203ACB">
        <w:rPr>
          <w:color w:val="333333"/>
        </w:rPr>
        <w:t>izmaiņas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saistītas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interesi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parādījies</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augstskolu</w:t>
      </w:r>
      <w:r w:rsidRPr="00203ACB">
        <w:rPr>
          <w:color w:val="333333"/>
          <w:spacing w:val="1"/>
        </w:rPr>
        <w:t xml:space="preserve"> </w:t>
      </w:r>
      <w:r w:rsidRPr="00203ACB">
        <w:rPr>
          <w:color w:val="333333"/>
        </w:rPr>
        <w:t>studentiem. Pēdējo sešu gadu laikā programmā vai tās atsevišķajos kursos ir bijuši imatrikulēti</w:t>
      </w:r>
      <w:r w:rsidRPr="00203ACB">
        <w:rPr>
          <w:color w:val="333333"/>
          <w:spacing w:val="1"/>
        </w:rPr>
        <w:t xml:space="preserve"> </w:t>
      </w:r>
      <w:r w:rsidRPr="00203ACB">
        <w:rPr>
          <w:color w:val="333333"/>
        </w:rPr>
        <w:t>studenti</w:t>
      </w:r>
      <w:r w:rsidRPr="00203ACB">
        <w:rPr>
          <w:color w:val="333333"/>
          <w:spacing w:val="-3"/>
        </w:rPr>
        <w:t xml:space="preserve"> </w:t>
      </w:r>
      <w:r w:rsidRPr="00203ACB">
        <w:rPr>
          <w:color w:val="333333"/>
        </w:rPr>
        <w:t>no</w:t>
      </w:r>
      <w:r w:rsidRPr="00203ACB">
        <w:rPr>
          <w:color w:val="333333"/>
          <w:spacing w:val="-3"/>
        </w:rPr>
        <w:t xml:space="preserve"> </w:t>
      </w:r>
      <w:r w:rsidRPr="00203ACB">
        <w:rPr>
          <w:color w:val="333333"/>
        </w:rPr>
        <w:t>31</w:t>
      </w:r>
      <w:r w:rsidRPr="00203ACB">
        <w:rPr>
          <w:color w:val="333333"/>
          <w:spacing w:val="-2"/>
        </w:rPr>
        <w:t xml:space="preserve"> </w:t>
      </w:r>
      <w:r w:rsidRPr="00203ACB">
        <w:rPr>
          <w:color w:val="333333"/>
        </w:rPr>
        <w:t>ASV</w:t>
      </w:r>
      <w:r w:rsidRPr="00203ACB">
        <w:rPr>
          <w:color w:val="333333"/>
          <w:spacing w:val="-3"/>
        </w:rPr>
        <w:t xml:space="preserve"> </w:t>
      </w:r>
      <w:r w:rsidRPr="00203ACB">
        <w:rPr>
          <w:color w:val="333333"/>
        </w:rPr>
        <w:t>universitātes,</w:t>
      </w:r>
      <w:r w:rsidRPr="00203ACB">
        <w:rPr>
          <w:color w:val="333333"/>
          <w:spacing w:val="-2"/>
        </w:rPr>
        <w:t xml:space="preserve"> </w:t>
      </w:r>
      <w:r w:rsidRPr="00203ACB">
        <w:rPr>
          <w:color w:val="333333"/>
        </w:rPr>
        <w:t>tāpēc</w:t>
      </w:r>
      <w:r w:rsidRPr="00203ACB">
        <w:rPr>
          <w:color w:val="333333"/>
          <w:spacing w:val="-3"/>
        </w:rPr>
        <w:t xml:space="preserve"> </w:t>
      </w:r>
      <w:r w:rsidRPr="00203ACB">
        <w:rPr>
          <w:color w:val="333333"/>
        </w:rPr>
        <w:t>vairāki</w:t>
      </w:r>
      <w:r w:rsidRPr="00203ACB">
        <w:rPr>
          <w:color w:val="333333"/>
          <w:spacing w:val="-2"/>
        </w:rPr>
        <w:t xml:space="preserve"> </w:t>
      </w:r>
      <w:r w:rsidRPr="00203ACB">
        <w:rPr>
          <w:color w:val="333333"/>
        </w:rPr>
        <w:t>kursi</w:t>
      </w:r>
      <w:r w:rsidRPr="00203ACB">
        <w:rPr>
          <w:color w:val="333333"/>
          <w:spacing w:val="-3"/>
        </w:rPr>
        <w:t xml:space="preserve"> </w:t>
      </w:r>
      <w:r w:rsidRPr="00203ACB">
        <w:rPr>
          <w:color w:val="333333"/>
        </w:rPr>
        <w:t>tiek</w:t>
      </w:r>
      <w:r w:rsidRPr="00203ACB">
        <w:rPr>
          <w:color w:val="333333"/>
          <w:spacing w:val="-2"/>
        </w:rPr>
        <w:t xml:space="preserve"> </w:t>
      </w:r>
      <w:r w:rsidRPr="00203ACB">
        <w:rPr>
          <w:color w:val="333333"/>
        </w:rPr>
        <w:t>pasniegti</w:t>
      </w:r>
      <w:r w:rsidRPr="00203ACB">
        <w:rPr>
          <w:color w:val="333333"/>
          <w:spacing w:val="-3"/>
        </w:rPr>
        <w:t xml:space="preserve"> </w:t>
      </w:r>
      <w:r w:rsidRPr="00203ACB">
        <w:rPr>
          <w:color w:val="333333"/>
        </w:rPr>
        <w:t>angiu</w:t>
      </w:r>
      <w:r w:rsidRPr="00203ACB">
        <w:rPr>
          <w:color w:val="333333"/>
          <w:spacing w:val="-2"/>
        </w:rPr>
        <w:t xml:space="preserve"> </w:t>
      </w:r>
      <w:r w:rsidRPr="00203ACB">
        <w:rPr>
          <w:color w:val="333333"/>
        </w:rPr>
        <w:t>valodā.</w:t>
      </w:r>
    </w:p>
    <w:p w14:paraId="7889BA2B" w14:textId="77777777" w:rsidR="00C93BA7" w:rsidRPr="00203ACB" w:rsidRDefault="00203ACB">
      <w:pPr>
        <w:pStyle w:val="BodyText"/>
        <w:spacing w:before="150" w:line="295" w:lineRule="auto"/>
        <w:ind w:left="560" w:right="333"/>
        <w:jc w:val="both"/>
      </w:pPr>
      <w:r w:rsidRPr="00203ACB">
        <w:rPr>
          <w:color w:val="333333"/>
        </w:rPr>
        <w:t>Ir atjaunots arī programmas saturs, nomainot dažus studiju kursus pret jauniem. Tas ir izdarīts, lai</w:t>
      </w:r>
      <w:r w:rsidRPr="00203ACB">
        <w:rPr>
          <w:color w:val="333333"/>
          <w:spacing w:val="1"/>
        </w:rPr>
        <w:t xml:space="preserve"> </w:t>
      </w:r>
      <w:r w:rsidRPr="00203ACB">
        <w:rPr>
          <w:color w:val="333333"/>
        </w:rPr>
        <w:t>visi programmas kursi atbilstu prasībām, kas ir izvirzītas darbam ne tikai ar Latvijas, bet arī ar</w:t>
      </w:r>
      <w:r w:rsidRPr="00203ACB">
        <w:rPr>
          <w:color w:val="333333"/>
          <w:spacing w:val="1"/>
        </w:rPr>
        <w:t xml:space="preserve"> </w:t>
      </w:r>
      <w:r w:rsidRPr="00203ACB">
        <w:rPr>
          <w:color w:val="333333"/>
        </w:rPr>
        <w:t>ārvalstu</w:t>
      </w:r>
      <w:r w:rsidRPr="00203ACB">
        <w:rPr>
          <w:color w:val="333333"/>
          <w:spacing w:val="-5"/>
        </w:rPr>
        <w:t xml:space="preserve"> </w:t>
      </w:r>
      <w:r w:rsidRPr="00203ACB">
        <w:rPr>
          <w:color w:val="333333"/>
        </w:rPr>
        <w:t>studējošajiem.</w:t>
      </w:r>
    </w:p>
    <w:p w14:paraId="56B800AD" w14:textId="77777777" w:rsidR="00C93BA7" w:rsidRPr="00203ACB" w:rsidRDefault="00203ACB">
      <w:pPr>
        <w:pStyle w:val="BodyText"/>
        <w:spacing w:before="150" w:line="295" w:lineRule="auto"/>
        <w:ind w:left="560" w:right="333"/>
        <w:jc w:val="both"/>
      </w:pPr>
      <w:r w:rsidRPr="00203ACB">
        <w:rPr>
          <w:color w:val="333333"/>
        </w:rPr>
        <w:t>Programmas atjaunotajā versijā studijas tiks realizētas latviešu un angiu valodā (iepriekš studijas</w:t>
      </w:r>
      <w:r w:rsidRPr="00203ACB">
        <w:rPr>
          <w:color w:val="333333"/>
          <w:spacing w:val="1"/>
        </w:rPr>
        <w:t xml:space="preserve"> </w:t>
      </w:r>
      <w:r w:rsidRPr="00203ACB">
        <w:rPr>
          <w:color w:val="333333"/>
        </w:rPr>
        <w:t>norisinājās tikai latviešu valodā) ar mērķi piesaistīt vairāk studējošo no ārvalstīm, jo var secināt, ka</w:t>
      </w:r>
      <w:r w:rsidRPr="00203ACB">
        <w:rPr>
          <w:color w:val="333333"/>
          <w:spacing w:val="1"/>
        </w:rPr>
        <w:t xml:space="preserve"> </w:t>
      </w:r>
      <w:r w:rsidRPr="00203ACB">
        <w:rPr>
          <w:color w:val="333333"/>
        </w:rPr>
        <w:t>par</w:t>
      </w:r>
      <w:r w:rsidRPr="00203ACB">
        <w:rPr>
          <w:color w:val="333333"/>
          <w:spacing w:val="-5"/>
        </w:rPr>
        <w:t xml:space="preserve"> </w:t>
      </w:r>
      <w:r w:rsidRPr="00203ACB">
        <w:rPr>
          <w:color w:val="333333"/>
        </w:rPr>
        <w:t>tāda</w:t>
      </w:r>
      <w:r w:rsidRPr="00203ACB">
        <w:rPr>
          <w:color w:val="333333"/>
          <w:spacing w:val="-4"/>
        </w:rPr>
        <w:t xml:space="preserve"> </w:t>
      </w:r>
      <w:r w:rsidRPr="00203ACB">
        <w:rPr>
          <w:color w:val="333333"/>
        </w:rPr>
        <w:t>veida</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iespējām</w:t>
      </w:r>
      <w:r w:rsidRPr="00203ACB">
        <w:rPr>
          <w:color w:val="333333"/>
          <w:spacing w:val="-5"/>
        </w:rPr>
        <w:t xml:space="preserve"> </w:t>
      </w:r>
      <w:r w:rsidRPr="00203ACB">
        <w:rPr>
          <w:color w:val="333333"/>
        </w:rPr>
        <w:t>ir</w:t>
      </w:r>
      <w:r w:rsidRPr="00203ACB">
        <w:rPr>
          <w:color w:val="333333"/>
          <w:spacing w:val="-4"/>
        </w:rPr>
        <w:t xml:space="preserve"> </w:t>
      </w:r>
      <w:r w:rsidRPr="00203ACB">
        <w:rPr>
          <w:color w:val="333333"/>
        </w:rPr>
        <w:t>interese.</w:t>
      </w:r>
    </w:p>
    <w:p w14:paraId="6BFECCD4" w14:textId="77777777" w:rsidR="00C93BA7" w:rsidRPr="00203ACB" w:rsidRDefault="00203ACB">
      <w:pPr>
        <w:pStyle w:val="BodyText"/>
        <w:spacing w:before="150" w:line="295" w:lineRule="auto"/>
        <w:ind w:left="560" w:right="330"/>
        <w:jc w:val="both"/>
      </w:pPr>
      <w:r w:rsidRPr="00203ACB">
        <w:rPr>
          <w:color w:val="333333"/>
        </w:rPr>
        <w:t>Papildus klātienes studijām ir ieviestas attālinātās un hibrīdās formas (kad studējošie atkarībā no</w:t>
      </w:r>
      <w:r w:rsidRPr="00203ACB">
        <w:rPr>
          <w:color w:val="333333"/>
          <w:spacing w:val="1"/>
        </w:rPr>
        <w:t xml:space="preserve"> </w:t>
      </w:r>
      <w:r w:rsidRPr="00203ACB">
        <w:rPr>
          <w:color w:val="333333"/>
        </w:rPr>
        <w:t>apstākiiem</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izvēlēties</w:t>
      </w:r>
      <w:r w:rsidRPr="00203ACB">
        <w:rPr>
          <w:color w:val="333333"/>
          <w:spacing w:val="1"/>
        </w:rPr>
        <w:t xml:space="preserve"> </w:t>
      </w:r>
      <w:r w:rsidRPr="00203ACB">
        <w:rPr>
          <w:color w:val="333333"/>
        </w:rPr>
        <w:t>dalības</w:t>
      </w:r>
      <w:r w:rsidRPr="00203ACB">
        <w:rPr>
          <w:color w:val="333333"/>
          <w:spacing w:val="1"/>
        </w:rPr>
        <w:t xml:space="preserve"> </w:t>
      </w:r>
      <w:r w:rsidRPr="00203ACB">
        <w:rPr>
          <w:color w:val="333333"/>
        </w:rPr>
        <w:t>formu</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nu</w:t>
      </w:r>
      <w:r w:rsidRPr="00203ACB">
        <w:rPr>
          <w:color w:val="333333"/>
          <w:spacing w:val="1"/>
        </w:rPr>
        <w:t xml:space="preserve"> </w:t>
      </w:r>
      <w:r w:rsidRPr="00203ACB">
        <w:rPr>
          <w:color w:val="333333"/>
        </w:rPr>
        <w:t>apmeklējot</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klātienē,</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pieslēdzoties</w:t>
      </w:r>
      <w:r w:rsidRPr="00203ACB">
        <w:rPr>
          <w:color w:val="333333"/>
          <w:spacing w:val="1"/>
        </w:rPr>
        <w:t xml:space="preserve"> </w:t>
      </w:r>
      <w:r w:rsidRPr="00203ACB">
        <w:rPr>
          <w:color w:val="333333"/>
        </w:rPr>
        <w:t>nodarbībām</w:t>
      </w:r>
      <w:r w:rsidRPr="00203ACB">
        <w:rPr>
          <w:color w:val="333333"/>
          <w:spacing w:val="-5"/>
        </w:rPr>
        <w:t xml:space="preserve"> </w:t>
      </w:r>
      <w:r w:rsidRPr="00203ACB">
        <w:rPr>
          <w:color w:val="333333"/>
        </w:rPr>
        <w:t>caur</w:t>
      </w:r>
      <w:r w:rsidRPr="00203ACB">
        <w:rPr>
          <w:color w:val="333333"/>
          <w:spacing w:val="-4"/>
        </w:rPr>
        <w:t xml:space="preserve"> </w:t>
      </w:r>
      <w:r w:rsidRPr="00203ACB">
        <w:rPr>
          <w:color w:val="333333"/>
        </w:rPr>
        <w:t>zoom-platformu)</w:t>
      </w:r>
      <w:r w:rsidRPr="00203ACB">
        <w:rPr>
          <w:color w:val="333333"/>
          <w:spacing w:val="-4"/>
        </w:rPr>
        <w:t xml:space="preserve"> </w:t>
      </w:r>
      <w:r w:rsidRPr="00203ACB">
        <w:rPr>
          <w:color w:val="333333"/>
        </w:rPr>
        <w:t>studijas.</w:t>
      </w:r>
    </w:p>
    <w:p w14:paraId="2904D502" w14:textId="77777777" w:rsidR="00C93BA7" w:rsidRPr="00203ACB" w:rsidRDefault="00C93BA7">
      <w:pPr>
        <w:pStyle w:val="BodyText"/>
        <w:rPr>
          <w:sz w:val="24"/>
        </w:rPr>
      </w:pPr>
    </w:p>
    <w:p w14:paraId="396C6819" w14:textId="77777777" w:rsidR="00C93BA7" w:rsidRPr="00203ACB" w:rsidRDefault="00C93BA7">
      <w:pPr>
        <w:pStyle w:val="BodyText"/>
        <w:spacing w:before="2"/>
        <w:rPr>
          <w:sz w:val="34"/>
        </w:rPr>
      </w:pPr>
    </w:p>
    <w:p w14:paraId="0EE24DAB" w14:textId="77777777" w:rsidR="00C93BA7" w:rsidRPr="00203ACB" w:rsidRDefault="00203ACB">
      <w:pPr>
        <w:pStyle w:val="Heading5"/>
        <w:numPr>
          <w:ilvl w:val="2"/>
          <w:numId w:val="31"/>
        </w:numPr>
        <w:tabs>
          <w:tab w:val="left" w:pos="1013"/>
        </w:tabs>
        <w:spacing w:line="295" w:lineRule="auto"/>
        <w:ind w:right="324" w:firstLine="0"/>
      </w:pPr>
      <w:r w:rsidRPr="00203ACB">
        <w:rPr>
          <w:color w:val="333333"/>
          <w:w w:val="110"/>
        </w:rPr>
        <w:t>Analīze</w:t>
      </w:r>
      <w:r w:rsidRPr="00203ACB">
        <w:rPr>
          <w:color w:val="333333"/>
          <w:spacing w:val="-16"/>
          <w:w w:val="110"/>
        </w:rPr>
        <w:t xml:space="preserve"> </w:t>
      </w:r>
      <w:r w:rsidRPr="00203ACB">
        <w:rPr>
          <w:color w:val="333333"/>
          <w:w w:val="110"/>
        </w:rPr>
        <w:t>un</w:t>
      </w:r>
      <w:r w:rsidRPr="00203ACB">
        <w:rPr>
          <w:color w:val="333333"/>
          <w:spacing w:val="-16"/>
          <w:w w:val="110"/>
        </w:rPr>
        <w:t xml:space="preserve"> </w:t>
      </w:r>
      <w:r w:rsidRPr="00203ACB">
        <w:rPr>
          <w:color w:val="333333"/>
          <w:w w:val="110"/>
        </w:rPr>
        <w:t>novērtējums</w:t>
      </w:r>
      <w:r w:rsidRPr="00203ACB">
        <w:rPr>
          <w:color w:val="333333"/>
          <w:spacing w:val="-16"/>
          <w:w w:val="110"/>
        </w:rPr>
        <w:t xml:space="preserve"> </w:t>
      </w:r>
      <w:r w:rsidRPr="00203ACB">
        <w:rPr>
          <w:color w:val="333333"/>
          <w:w w:val="110"/>
        </w:rPr>
        <w:t>par</w:t>
      </w:r>
      <w:r w:rsidRPr="00203ACB">
        <w:rPr>
          <w:color w:val="333333"/>
          <w:spacing w:val="-16"/>
          <w:w w:val="110"/>
        </w:rPr>
        <w:t xml:space="preserve"> </w:t>
      </w:r>
      <w:r w:rsidRPr="00203ACB">
        <w:rPr>
          <w:color w:val="333333"/>
          <w:w w:val="110"/>
        </w:rPr>
        <w:t>studiju</w:t>
      </w:r>
      <w:r w:rsidRPr="00203ACB">
        <w:rPr>
          <w:color w:val="333333"/>
          <w:spacing w:val="-16"/>
          <w:w w:val="110"/>
        </w:rPr>
        <w:t xml:space="preserve"> </w:t>
      </w:r>
      <w:r w:rsidRPr="00203ACB">
        <w:rPr>
          <w:color w:val="333333"/>
          <w:w w:val="110"/>
        </w:rPr>
        <w:t>programmas</w:t>
      </w:r>
      <w:r w:rsidRPr="00203ACB">
        <w:rPr>
          <w:color w:val="333333"/>
          <w:spacing w:val="-15"/>
          <w:w w:val="110"/>
        </w:rPr>
        <w:t xml:space="preserve"> </w:t>
      </w:r>
      <w:r w:rsidRPr="00203ACB">
        <w:rPr>
          <w:color w:val="333333"/>
          <w:w w:val="110"/>
        </w:rPr>
        <w:t>atbilstību</w:t>
      </w:r>
      <w:r w:rsidRPr="00203ACB">
        <w:rPr>
          <w:color w:val="333333"/>
          <w:spacing w:val="-16"/>
          <w:w w:val="110"/>
        </w:rPr>
        <w:t xml:space="preserve"> </w:t>
      </w:r>
      <w:r w:rsidRPr="00203ACB">
        <w:rPr>
          <w:color w:val="333333"/>
          <w:w w:val="110"/>
        </w:rPr>
        <w:t>studiju</w:t>
      </w:r>
      <w:r w:rsidRPr="00203ACB">
        <w:rPr>
          <w:color w:val="333333"/>
          <w:spacing w:val="-16"/>
          <w:w w:val="110"/>
        </w:rPr>
        <w:t xml:space="preserve"> </w:t>
      </w:r>
      <w:r w:rsidRPr="00203ACB">
        <w:rPr>
          <w:color w:val="333333"/>
          <w:w w:val="110"/>
        </w:rPr>
        <w:t>virzienam.</w:t>
      </w:r>
      <w:r w:rsidRPr="00203ACB">
        <w:rPr>
          <w:color w:val="333333"/>
          <w:spacing w:val="-16"/>
          <w:w w:val="110"/>
        </w:rPr>
        <w:t xml:space="preserve"> </w:t>
      </w:r>
      <w:r w:rsidRPr="00203ACB">
        <w:rPr>
          <w:color w:val="333333"/>
          <w:w w:val="110"/>
        </w:rPr>
        <w:t>Analīze</w:t>
      </w:r>
      <w:r w:rsidRPr="00203ACB">
        <w:rPr>
          <w:color w:val="333333"/>
          <w:spacing w:val="-67"/>
          <w:w w:val="110"/>
        </w:rPr>
        <w:t xml:space="preserve"> </w:t>
      </w:r>
      <w:r w:rsidRPr="00203ACB">
        <w:rPr>
          <w:color w:val="333333"/>
          <w:w w:val="110"/>
        </w:rPr>
        <w:t>par programmas nosaukuma, koda, iegūstamā grāda, profesionālās kvaliﬁkācijas vai grāda</w:t>
      </w:r>
      <w:r w:rsidRPr="00203ACB">
        <w:rPr>
          <w:color w:val="333333"/>
          <w:spacing w:val="-67"/>
          <w:w w:val="110"/>
        </w:rPr>
        <w:t xml:space="preserve"> </w:t>
      </w:r>
      <w:r w:rsidRPr="00203ACB">
        <w:rPr>
          <w:color w:val="333333"/>
          <w:w w:val="110"/>
        </w:rPr>
        <w:t>un profesionālās kvaliﬁkācijas mērķu un uzdevumu, studiju rezultātu, kā arī uzņemšanas</w:t>
      </w:r>
      <w:r w:rsidRPr="00203ACB">
        <w:rPr>
          <w:color w:val="333333"/>
          <w:spacing w:val="1"/>
          <w:w w:val="110"/>
        </w:rPr>
        <w:t xml:space="preserve"> </w:t>
      </w:r>
      <w:r w:rsidRPr="00203ACB">
        <w:rPr>
          <w:color w:val="333333"/>
          <w:w w:val="110"/>
        </w:rPr>
        <w:t>prasību savstarpējo sasaisti. Studiju programmas īstenošanas ilguma un apjoma (tajā</w:t>
      </w:r>
      <w:r w:rsidRPr="00203ACB">
        <w:rPr>
          <w:color w:val="333333"/>
          <w:spacing w:val="1"/>
          <w:w w:val="110"/>
        </w:rPr>
        <w:t xml:space="preserve"> </w:t>
      </w:r>
      <w:r w:rsidRPr="00203ACB">
        <w:rPr>
          <w:color w:val="333333"/>
          <w:w w:val="110"/>
        </w:rPr>
        <w:t>skaitā</w:t>
      </w:r>
      <w:r w:rsidRPr="00203ACB">
        <w:rPr>
          <w:color w:val="333333"/>
          <w:spacing w:val="1"/>
          <w:w w:val="110"/>
        </w:rPr>
        <w:t xml:space="preserve"> </w:t>
      </w:r>
      <w:r w:rsidRPr="00203ACB">
        <w:rPr>
          <w:color w:val="333333"/>
          <w:spacing w:val="9"/>
          <w:w w:val="110"/>
        </w:rPr>
        <w:t>atšķirīgiem</w:t>
      </w:r>
      <w:r w:rsidRPr="00203ACB">
        <w:rPr>
          <w:color w:val="333333"/>
          <w:spacing w:val="10"/>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spacing w:val="9"/>
          <w:w w:val="110"/>
        </w:rPr>
        <w:t>īstenošanas</w:t>
      </w:r>
      <w:r w:rsidRPr="00203ACB">
        <w:rPr>
          <w:color w:val="333333"/>
          <w:spacing w:val="10"/>
          <w:w w:val="110"/>
        </w:rPr>
        <w:t xml:space="preserve"> </w:t>
      </w:r>
      <w:r w:rsidRPr="00203ACB">
        <w:rPr>
          <w:color w:val="333333"/>
          <w:spacing w:val="9"/>
          <w:w w:val="110"/>
        </w:rPr>
        <w:t>variantiem)</w:t>
      </w:r>
      <w:r w:rsidRPr="00203ACB">
        <w:rPr>
          <w:color w:val="333333"/>
          <w:spacing w:val="10"/>
          <w:w w:val="110"/>
        </w:rPr>
        <w:t xml:space="preserve"> </w:t>
      </w:r>
      <w:r w:rsidRPr="00203ACB">
        <w:rPr>
          <w:color w:val="333333"/>
          <w:spacing w:val="9"/>
          <w:w w:val="110"/>
        </w:rPr>
        <w:t>raksturojums</w:t>
      </w:r>
      <w:r w:rsidRPr="00203ACB">
        <w:rPr>
          <w:color w:val="333333"/>
          <w:spacing w:val="10"/>
          <w:w w:val="110"/>
        </w:rPr>
        <w:t xml:space="preserve"> un</w:t>
      </w:r>
      <w:r w:rsidRPr="00203ACB">
        <w:rPr>
          <w:color w:val="333333"/>
          <w:spacing w:val="11"/>
          <w:w w:val="110"/>
        </w:rPr>
        <w:t xml:space="preserve"> </w:t>
      </w:r>
      <w:r w:rsidRPr="00203ACB">
        <w:rPr>
          <w:color w:val="333333"/>
          <w:w w:val="110"/>
        </w:rPr>
        <w:t>lietderības</w:t>
      </w:r>
      <w:r w:rsidRPr="00203ACB">
        <w:rPr>
          <w:color w:val="333333"/>
          <w:spacing w:val="35"/>
          <w:w w:val="110"/>
        </w:rPr>
        <w:t xml:space="preserve"> </w:t>
      </w:r>
      <w:r w:rsidRPr="00203ACB">
        <w:rPr>
          <w:color w:val="333333"/>
          <w:w w:val="110"/>
        </w:rPr>
        <w:t>novērtējums.</w:t>
      </w:r>
    </w:p>
    <w:p w14:paraId="5E849445" w14:textId="77777777" w:rsidR="00C93BA7" w:rsidRPr="00203ACB" w:rsidRDefault="00C93BA7">
      <w:pPr>
        <w:pStyle w:val="BodyText"/>
        <w:rPr>
          <w:b/>
          <w:sz w:val="24"/>
        </w:rPr>
      </w:pPr>
    </w:p>
    <w:p w14:paraId="1F38FC1A" w14:textId="77777777" w:rsidR="00C93BA7" w:rsidRPr="00203ACB" w:rsidRDefault="00C93BA7">
      <w:pPr>
        <w:pStyle w:val="BodyText"/>
        <w:spacing w:before="1"/>
        <w:rPr>
          <w:b/>
          <w:sz w:val="23"/>
        </w:rPr>
      </w:pPr>
    </w:p>
    <w:p w14:paraId="682C2D89" w14:textId="77777777" w:rsidR="00C93BA7" w:rsidRPr="00203ACB" w:rsidRDefault="00203ACB">
      <w:pPr>
        <w:pStyle w:val="BodyText"/>
        <w:spacing w:line="295" w:lineRule="auto"/>
        <w:ind w:left="560" w:right="324"/>
        <w:jc w:val="both"/>
      </w:pPr>
      <w:r w:rsidRPr="00203ACB">
        <w:rPr>
          <w:color w:val="333333"/>
        </w:rPr>
        <w:t>Akadēmiskā bakalaura studiju programma “Austrumeiropas kultūras un biznesa sakari” ir virziena</w:t>
      </w:r>
      <w:r w:rsidRPr="00203ACB">
        <w:rPr>
          <w:color w:val="333333"/>
          <w:spacing w:val="1"/>
        </w:rPr>
        <w:t xml:space="preserve"> </w:t>
      </w:r>
      <w:r w:rsidRPr="00203ACB">
        <w:rPr>
          <w:color w:val="333333"/>
        </w:rPr>
        <w:t>“Valodu</w:t>
      </w:r>
      <w:r w:rsidRPr="00203ACB">
        <w:rPr>
          <w:color w:val="333333"/>
          <w:spacing w:val="25"/>
        </w:rPr>
        <w:t xml:space="preserve"> </w:t>
      </w:r>
      <w:r w:rsidRPr="00203ACB">
        <w:rPr>
          <w:color w:val="333333"/>
        </w:rPr>
        <w:t>un</w:t>
      </w:r>
      <w:r w:rsidRPr="00203ACB">
        <w:rPr>
          <w:color w:val="333333"/>
          <w:spacing w:val="24"/>
        </w:rPr>
        <w:t xml:space="preserve"> </w:t>
      </w:r>
      <w:r w:rsidRPr="00203ACB">
        <w:rPr>
          <w:color w:val="333333"/>
        </w:rPr>
        <w:t>kultūras</w:t>
      </w:r>
      <w:r w:rsidRPr="00203ACB">
        <w:rPr>
          <w:color w:val="333333"/>
          <w:spacing w:val="26"/>
        </w:rPr>
        <w:t xml:space="preserve"> </w:t>
      </w:r>
      <w:r w:rsidRPr="00203ACB">
        <w:rPr>
          <w:color w:val="333333"/>
        </w:rPr>
        <w:t>studijas,</w:t>
      </w:r>
      <w:r w:rsidRPr="00203ACB">
        <w:rPr>
          <w:color w:val="333333"/>
          <w:spacing w:val="25"/>
        </w:rPr>
        <w:t xml:space="preserve"> </w:t>
      </w:r>
      <w:r w:rsidRPr="00203ACB">
        <w:rPr>
          <w:color w:val="333333"/>
        </w:rPr>
        <w:t>dzimtās</w:t>
      </w:r>
      <w:r w:rsidRPr="00203ACB">
        <w:rPr>
          <w:color w:val="333333"/>
          <w:spacing w:val="25"/>
        </w:rPr>
        <w:t xml:space="preserve"> </w:t>
      </w:r>
      <w:r w:rsidRPr="00203ACB">
        <w:rPr>
          <w:color w:val="333333"/>
        </w:rPr>
        <w:t>valodas</w:t>
      </w:r>
      <w:r w:rsidRPr="00203ACB">
        <w:rPr>
          <w:color w:val="333333"/>
          <w:spacing w:val="24"/>
        </w:rPr>
        <w:t xml:space="preserve"> </w:t>
      </w:r>
      <w:r w:rsidRPr="00203ACB">
        <w:rPr>
          <w:color w:val="333333"/>
        </w:rPr>
        <w:t>studijas</w:t>
      </w:r>
      <w:r w:rsidRPr="00203ACB">
        <w:rPr>
          <w:color w:val="333333"/>
          <w:spacing w:val="25"/>
        </w:rPr>
        <w:t xml:space="preserve"> </w:t>
      </w:r>
      <w:r w:rsidRPr="00203ACB">
        <w:rPr>
          <w:color w:val="333333"/>
        </w:rPr>
        <w:t>un</w:t>
      </w:r>
      <w:r w:rsidRPr="00203ACB">
        <w:rPr>
          <w:color w:val="333333"/>
          <w:spacing w:val="25"/>
        </w:rPr>
        <w:t xml:space="preserve"> </w:t>
      </w:r>
      <w:r w:rsidRPr="00203ACB">
        <w:rPr>
          <w:color w:val="333333"/>
        </w:rPr>
        <w:t>valodu</w:t>
      </w:r>
      <w:r w:rsidRPr="00203ACB">
        <w:rPr>
          <w:color w:val="333333"/>
          <w:spacing w:val="24"/>
        </w:rPr>
        <w:t xml:space="preserve"> </w:t>
      </w:r>
      <w:r w:rsidRPr="00203ACB">
        <w:rPr>
          <w:color w:val="333333"/>
        </w:rPr>
        <w:t>programmas“</w:t>
      </w:r>
      <w:r w:rsidRPr="00203ACB">
        <w:rPr>
          <w:color w:val="333333"/>
          <w:spacing w:val="24"/>
        </w:rPr>
        <w:t xml:space="preserve"> </w:t>
      </w:r>
      <w:r w:rsidRPr="00203ACB">
        <w:rPr>
          <w:color w:val="333333"/>
        </w:rPr>
        <w:t>loģiskā</w:t>
      </w:r>
      <w:r w:rsidRPr="00203ACB">
        <w:rPr>
          <w:color w:val="333333"/>
          <w:spacing w:val="26"/>
        </w:rPr>
        <w:t xml:space="preserve"> </w:t>
      </w:r>
      <w:r w:rsidRPr="00203ACB">
        <w:rPr>
          <w:color w:val="333333"/>
        </w:rPr>
        <w:t>sastāvdaia.</w:t>
      </w:r>
      <w:r w:rsidRPr="00203ACB">
        <w:rPr>
          <w:color w:val="333333"/>
          <w:spacing w:val="1"/>
        </w:rPr>
        <w:t xml:space="preserve"> </w:t>
      </w:r>
      <w:r w:rsidRPr="00203ACB">
        <w:rPr>
          <w:color w:val="333333"/>
        </w:rPr>
        <w:t>Par programmas ciešu saistību ar virzienu un citām programmām liecina arī tas fakts, ka daudzi šīs</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absolventi</w:t>
      </w:r>
      <w:r w:rsidRPr="00203ACB">
        <w:rPr>
          <w:color w:val="333333"/>
          <w:spacing w:val="1"/>
        </w:rPr>
        <w:t xml:space="preserve"> </w:t>
      </w:r>
      <w:r w:rsidRPr="00203ACB">
        <w:rPr>
          <w:color w:val="333333"/>
        </w:rPr>
        <w:t>turpina</w:t>
      </w:r>
      <w:r w:rsidRPr="00203ACB">
        <w:rPr>
          <w:color w:val="333333"/>
          <w:spacing w:val="1"/>
        </w:rPr>
        <w:t xml:space="preserve"> </w:t>
      </w:r>
      <w:r w:rsidRPr="00203ACB">
        <w:rPr>
          <w:color w:val="333333"/>
        </w:rPr>
        <w:t>izglītību</w:t>
      </w:r>
      <w:r w:rsidRPr="00203ACB">
        <w:rPr>
          <w:color w:val="333333"/>
          <w:spacing w:val="1"/>
        </w:rPr>
        <w:t xml:space="preserve"> </w:t>
      </w:r>
      <w:r w:rsidRPr="00203ACB">
        <w:rPr>
          <w:color w:val="333333"/>
        </w:rPr>
        <w:t>profesionālajā</w:t>
      </w:r>
      <w:r w:rsidRPr="00203ACB">
        <w:rPr>
          <w:color w:val="333333"/>
          <w:spacing w:val="1"/>
        </w:rPr>
        <w:t xml:space="preserve"> </w:t>
      </w:r>
      <w:r w:rsidRPr="00203ACB">
        <w:rPr>
          <w:color w:val="333333"/>
        </w:rPr>
        <w:t>maģistra</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spacing w:val="11"/>
        </w:rPr>
        <w:t>attiecības”,</w:t>
      </w:r>
      <w:r w:rsidRPr="00203ACB">
        <w:rPr>
          <w:color w:val="333333"/>
          <w:spacing w:val="12"/>
        </w:rPr>
        <w:t xml:space="preserve"> </w:t>
      </w:r>
      <w:r w:rsidRPr="00203ACB">
        <w:rPr>
          <w:color w:val="333333"/>
        </w:rPr>
        <w:t>kas</w:t>
      </w:r>
      <w:r w:rsidRPr="00203ACB">
        <w:rPr>
          <w:color w:val="333333"/>
          <w:spacing w:val="1"/>
        </w:rPr>
        <w:t xml:space="preserve"> </w:t>
      </w:r>
      <w:r w:rsidRPr="00203ACB">
        <w:rPr>
          <w:color w:val="333333"/>
          <w:spacing w:val="10"/>
        </w:rPr>
        <w:t>nodrošina</w:t>
      </w:r>
      <w:r w:rsidRPr="00203ACB">
        <w:rPr>
          <w:color w:val="333333"/>
          <w:spacing w:val="11"/>
        </w:rPr>
        <w:t xml:space="preserve"> </w:t>
      </w:r>
      <w:r w:rsidRPr="00203ACB">
        <w:rPr>
          <w:color w:val="333333"/>
          <w:spacing w:val="10"/>
        </w:rPr>
        <w:t>rezultātu</w:t>
      </w:r>
      <w:r w:rsidRPr="00203ACB">
        <w:rPr>
          <w:color w:val="333333"/>
          <w:spacing w:val="11"/>
        </w:rPr>
        <w:t xml:space="preserve"> </w:t>
      </w:r>
      <w:r w:rsidRPr="00203ACB">
        <w:rPr>
          <w:color w:val="333333"/>
          <w:spacing w:val="10"/>
        </w:rPr>
        <w:t>pēctecību.</w:t>
      </w:r>
      <w:r w:rsidRPr="00203ACB">
        <w:rPr>
          <w:color w:val="333333"/>
          <w:spacing w:val="11"/>
        </w:rPr>
        <w:t xml:space="preserve"> </w:t>
      </w:r>
      <w:r w:rsidRPr="00203ACB">
        <w:rPr>
          <w:color w:val="333333"/>
          <w:spacing w:val="10"/>
        </w:rPr>
        <w:t>Programma</w:t>
      </w:r>
      <w:r w:rsidRPr="00203ACB">
        <w:rPr>
          <w:color w:val="333333"/>
          <w:spacing w:val="11"/>
        </w:rPr>
        <w:t xml:space="preserve"> </w:t>
      </w:r>
      <w:r w:rsidRPr="00203ACB">
        <w:rPr>
          <w:color w:val="333333"/>
        </w:rPr>
        <w:t>ir</w:t>
      </w:r>
      <w:r w:rsidRPr="00203ACB">
        <w:rPr>
          <w:color w:val="333333"/>
          <w:spacing w:val="1"/>
        </w:rPr>
        <w:t xml:space="preserve"> </w:t>
      </w:r>
      <w:r w:rsidRPr="00203ACB">
        <w:rPr>
          <w:color w:val="333333"/>
          <w:spacing w:val="10"/>
        </w:rPr>
        <w:t>atvērta</w:t>
      </w:r>
      <w:r w:rsidRPr="00203ACB">
        <w:rPr>
          <w:color w:val="333333"/>
          <w:spacing w:val="11"/>
        </w:rPr>
        <w:t xml:space="preserve"> </w:t>
      </w:r>
      <w:r w:rsidRPr="00203ACB">
        <w:rPr>
          <w:color w:val="333333"/>
          <w:spacing w:val="12"/>
        </w:rPr>
        <w:t>mūsdienīgajām</w:t>
      </w:r>
      <w:r w:rsidRPr="00203ACB">
        <w:rPr>
          <w:color w:val="333333"/>
          <w:spacing w:val="13"/>
        </w:rPr>
        <w:t xml:space="preserve"> </w:t>
      </w:r>
      <w:r w:rsidRPr="00203ACB">
        <w:rPr>
          <w:color w:val="333333"/>
        </w:rPr>
        <w:t>starpdisciplinārajām</w:t>
      </w:r>
      <w:r w:rsidRPr="00203ACB">
        <w:rPr>
          <w:color w:val="333333"/>
          <w:spacing w:val="1"/>
        </w:rPr>
        <w:t xml:space="preserve"> </w:t>
      </w:r>
      <w:r w:rsidRPr="00203ACB">
        <w:rPr>
          <w:color w:val="333333"/>
        </w:rPr>
        <w:t>tendencēm.</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saturs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orientēts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(komunikācijas),</w:t>
      </w:r>
      <w:r w:rsidRPr="00203ACB">
        <w:rPr>
          <w:color w:val="333333"/>
          <w:spacing w:val="1"/>
        </w:rPr>
        <w:t xml:space="preserve"> </w:t>
      </w:r>
      <w:r w:rsidRPr="00203ACB">
        <w:rPr>
          <w:color w:val="333333"/>
        </w:rPr>
        <w:t>kultūras (plašākajā nozīmē) un biznesa sinerģiju. Plaši un daudzējādi ir pārstāvēts lingvistiskais</w:t>
      </w:r>
      <w:r w:rsidRPr="00203ACB">
        <w:rPr>
          <w:color w:val="333333"/>
          <w:spacing w:val="1"/>
        </w:rPr>
        <w:t xml:space="preserve"> </w:t>
      </w:r>
      <w:r w:rsidRPr="00203ACB">
        <w:rPr>
          <w:color w:val="333333"/>
        </w:rPr>
        <w:t>aspekts: studentiem trīs semestru laikā ir iespēja apgūt lietišķās un profesionālās angiu valodas</w:t>
      </w:r>
      <w:r w:rsidRPr="00203ACB">
        <w:rPr>
          <w:color w:val="333333"/>
          <w:spacing w:val="1"/>
        </w:rPr>
        <w:t xml:space="preserve"> </w:t>
      </w:r>
      <w:r w:rsidRPr="00203ACB">
        <w:rPr>
          <w:color w:val="333333"/>
        </w:rPr>
        <w:t>pamatus.</w:t>
      </w:r>
      <w:r w:rsidRPr="00203ACB">
        <w:rPr>
          <w:color w:val="333333"/>
          <w:spacing w:val="67"/>
        </w:rPr>
        <w:t xml:space="preserve"> </w:t>
      </w:r>
      <w:r w:rsidRPr="00203ACB">
        <w:rPr>
          <w:color w:val="333333"/>
        </w:rPr>
        <w:t>Uz</w:t>
      </w:r>
      <w:r w:rsidRPr="00203ACB">
        <w:rPr>
          <w:color w:val="333333"/>
          <w:spacing w:val="68"/>
        </w:rPr>
        <w:t xml:space="preserve"> </w:t>
      </w:r>
      <w:r w:rsidRPr="00203ACB">
        <w:rPr>
          <w:color w:val="333333"/>
        </w:rPr>
        <w:t>profesionālo</w:t>
      </w:r>
      <w:r w:rsidRPr="00203ACB">
        <w:rPr>
          <w:color w:val="333333"/>
          <w:spacing w:val="67"/>
        </w:rPr>
        <w:t xml:space="preserve"> </w:t>
      </w:r>
      <w:r w:rsidRPr="00203ACB">
        <w:rPr>
          <w:color w:val="333333"/>
        </w:rPr>
        <w:t>un</w:t>
      </w:r>
      <w:r w:rsidRPr="00203ACB">
        <w:rPr>
          <w:color w:val="333333"/>
          <w:spacing w:val="67"/>
        </w:rPr>
        <w:t xml:space="preserve"> </w:t>
      </w:r>
      <w:r w:rsidRPr="00203ACB">
        <w:rPr>
          <w:color w:val="333333"/>
        </w:rPr>
        <w:t>ar</w:t>
      </w:r>
      <w:r w:rsidRPr="00203ACB">
        <w:rPr>
          <w:color w:val="333333"/>
          <w:spacing w:val="67"/>
        </w:rPr>
        <w:t xml:space="preserve"> </w:t>
      </w:r>
      <w:r w:rsidRPr="00203ACB">
        <w:rPr>
          <w:color w:val="333333"/>
        </w:rPr>
        <w:t>biznesu</w:t>
      </w:r>
      <w:r w:rsidRPr="00203ACB">
        <w:rPr>
          <w:color w:val="333333"/>
          <w:spacing w:val="67"/>
        </w:rPr>
        <w:t xml:space="preserve"> </w:t>
      </w:r>
      <w:r w:rsidRPr="00203ACB">
        <w:rPr>
          <w:color w:val="333333"/>
        </w:rPr>
        <w:t>saistīto</w:t>
      </w:r>
      <w:r w:rsidRPr="00203ACB">
        <w:rPr>
          <w:color w:val="333333"/>
          <w:spacing w:val="69"/>
        </w:rPr>
        <w:t xml:space="preserve"> </w:t>
      </w:r>
      <w:r w:rsidRPr="00203ACB">
        <w:rPr>
          <w:color w:val="333333"/>
        </w:rPr>
        <w:t>valodas</w:t>
      </w:r>
      <w:r w:rsidRPr="00203ACB">
        <w:rPr>
          <w:color w:val="333333"/>
          <w:spacing w:val="67"/>
        </w:rPr>
        <w:t xml:space="preserve"> </w:t>
      </w:r>
      <w:r w:rsidRPr="00203ACB">
        <w:rPr>
          <w:color w:val="333333"/>
        </w:rPr>
        <w:t>zināšanu</w:t>
      </w:r>
      <w:r w:rsidRPr="00203ACB">
        <w:rPr>
          <w:color w:val="333333"/>
          <w:spacing w:val="67"/>
        </w:rPr>
        <w:t xml:space="preserve"> </w:t>
      </w:r>
      <w:r w:rsidRPr="00203ACB">
        <w:rPr>
          <w:color w:val="333333"/>
        </w:rPr>
        <w:t>ieguvi</w:t>
      </w:r>
      <w:r w:rsidRPr="00203ACB">
        <w:rPr>
          <w:color w:val="333333"/>
          <w:spacing w:val="67"/>
        </w:rPr>
        <w:t xml:space="preserve"> </w:t>
      </w:r>
      <w:r w:rsidRPr="00203ACB">
        <w:rPr>
          <w:color w:val="333333"/>
        </w:rPr>
        <w:t>ir</w:t>
      </w:r>
      <w:r w:rsidRPr="00203ACB">
        <w:rPr>
          <w:color w:val="333333"/>
          <w:spacing w:val="67"/>
        </w:rPr>
        <w:t xml:space="preserve"> </w:t>
      </w:r>
      <w:r w:rsidRPr="00203ACB">
        <w:rPr>
          <w:color w:val="333333"/>
        </w:rPr>
        <w:t>orientēti</w:t>
      </w:r>
      <w:r w:rsidRPr="00203ACB">
        <w:rPr>
          <w:color w:val="333333"/>
          <w:spacing w:val="67"/>
        </w:rPr>
        <w:t xml:space="preserve"> </w:t>
      </w:r>
      <w:r w:rsidRPr="00203ACB">
        <w:rPr>
          <w:color w:val="333333"/>
        </w:rPr>
        <w:t>arī</w:t>
      </w:r>
      <w:r w:rsidRPr="00203ACB">
        <w:rPr>
          <w:color w:val="333333"/>
          <w:spacing w:val="67"/>
        </w:rPr>
        <w:t xml:space="preserve"> </w:t>
      </w:r>
      <w:r w:rsidRPr="00203ACB">
        <w:rPr>
          <w:color w:val="333333"/>
        </w:rPr>
        <w:t>kursi</w:t>
      </w:r>
    </w:p>
    <w:p w14:paraId="01DBD48A" w14:textId="77777777" w:rsidR="00C93BA7" w:rsidRPr="00203ACB" w:rsidRDefault="00203ACB">
      <w:pPr>
        <w:pStyle w:val="BodyText"/>
        <w:spacing w:before="1" w:line="295" w:lineRule="auto"/>
        <w:ind w:left="560" w:right="326"/>
        <w:jc w:val="both"/>
      </w:pPr>
      <w:r w:rsidRPr="00203ACB">
        <w:rPr>
          <w:color w:val="333333"/>
        </w:rPr>
        <w:t>„Lietišķā latviešu valoda”, „Lietišķā</w:t>
      </w:r>
      <w:r w:rsidRPr="00203ACB">
        <w:rPr>
          <w:color w:val="333333"/>
          <w:spacing w:val="1"/>
        </w:rPr>
        <w:t xml:space="preserve"> </w:t>
      </w:r>
      <w:r w:rsidRPr="00203ACB">
        <w:rPr>
          <w:color w:val="333333"/>
        </w:rPr>
        <w:t>krievu valoda”.</w:t>
      </w:r>
      <w:r w:rsidRPr="00203ACB">
        <w:rPr>
          <w:color w:val="333333"/>
          <w:spacing w:val="1"/>
        </w:rPr>
        <w:t xml:space="preserve"> </w:t>
      </w:r>
      <w:r w:rsidRPr="00203ACB">
        <w:rPr>
          <w:color w:val="333333"/>
        </w:rPr>
        <w:t>Kā atsevišķais modulis programmā (Apakšdaia</w:t>
      </w:r>
      <w:r w:rsidRPr="00203ACB">
        <w:rPr>
          <w:color w:val="333333"/>
          <w:spacing w:val="1"/>
        </w:rPr>
        <w:t xml:space="preserve"> </w:t>
      </w:r>
      <w:r w:rsidRPr="00203ACB">
        <w:rPr>
          <w:color w:val="333333"/>
        </w:rPr>
        <w:t>VALKUR</w:t>
      </w:r>
      <w:r w:rsidRPr="00203ACB">
        <w:rPr>
          <w:color w:val="333333"/>
          <w:spacing w:val="115"/>
        </w:rPr>
        <w:t xml:space="preserve"> </w:t>
      </w:r>
      <w:r w:rsidRPr="00203ACB">
        <w:rPr>
          <w:color w:val="333333"/>
        </w:rPr>
        <w:t>–</w:t>
      </w:r>
      <w:r w:rsidRPr="00203ACB">
        <w:rPr>
          <w:color w:val="333333"/>
          <w:spacing w:val="116"/>
        </w:rPr>
        <w:t xml:space="preserve"> </w:t>
      </w:r>
      <w:r w:rsidRPr="00203ACB">
        <w:rPr>
          <w:color w:val="333333"/>
        </w:rPr>
        <w:t>Valodu</w:t>
      </w:r>
      <w:r w:rsidRPr="00203ACB">
        <w:rPr>
          <w:color w:val="333333"/>
          <w:spacing w:val="116"/>
        </w:rPr>
        <w:t xml:space="preserve"> </w:t>
      </w:r>
      <w:r w:rsidRPr="00203ACB">
        <w:rPr>
          <w:color w:val="333333"/>
        </w:rPr>
        <w:t>kursi)</w:t>
      </w:r>
      <w:r w:rsidRPr="00203ACB">
        <w:rPr>
          <w:color w:val="333333"/>
          <w:spacing w:val="116"/>
        </w:rPr>
        <w:t xml:space="preserve"> </w:t>
      </w:r>
      <w:r w:rsidRPr="00203ACB">
        <w:rPr>
          <w:color w:val="333333"/>
        </w:rPr>
        <w:t>ir</w:t>
      </w:r>
      <w:r w:rsidRPr="00203ACB">
        <w:rPr>
          <w:color w:val="333333"/>
          <w:spacing w:val="115"/>
        </w:rPr>
        <w:t xml:space="preserve"> </w:t>
      </w:r>
      <w:r w:rsidRPr="00203ACB">
        <w:rPr>
          <w:color w:val="333333"/>
        </w:rPr>
        <w:t>pārstāvēti</w:t>
      </w:r>
      <w:r w:rsidRPr="00203ACB">
        <w:rPr>
          <w:color w:val="333333"/>
          <w:spacing w:val="116"/>
        </w:rPr>
        <w:t xml:space="preserve"> </w:t>
      </w:r>
      <w:r w:rsidRPr="00203ACB">
        <w:rPr>
          <w:color w:val="333333"/>
        </w:rPr>
        <w:t>valodniecības</w:t>
      </w:r>
      <w:r w:rsidRPr="00203ACB">
        <w:rPr>
          <w:color w:val="333333"/>
          <w:spacing w:val="116"/>
        </w:rPr>
        <w:t xml:space="preserve"> </w:t>
      </w:r>
      <w:r w:rsidRPr="00203ACB">
        <w:rPr>
          <w:color w:val="333333"/>
        </w:rPr>
        <w:t>cikla</w:t>
      </w:r>
      <w:r w:rsidRPr="00203ACB">
        <w:rPr>
          <w:color w:val="333333"/>
          <w:spacing w:val="116"/>
        </w:rPr>
        <w:t xml:space="preserve"> </w:t>
      </w:r>
      <w:r w:rsidRPr="00203ACB">
        <w:rPr>
          <w:color w:val="333333"/>
        </w:rPr>
        <w:t>kursi</w:t>
      </w:r>
      <w:r w:rsidRPr="00203ACB">
        <w:rPr>
          <w:color w:val="333333"/>
          <w:spacing w:val="115"/>
        </w:rPr>
        <w:t xml:space="preserve"> </w:t>
      </w:r>
      <w:r w:rsidRPr="00203ACB">
        <w:rPr>
          <w:color w:val="333333"/>
        </w:rPr>
        <w:t>(„Latviešu</w:t>
      </w:r>
      <w:r w:rsidRPr="00203ACB">
        <w:rPr>
          <w:color w:val="333333"/>
          <w:spacing w:val="116"/>
        </w:rPr>
        <w:t xml:space="preserve"> </w:t>
      </w:r>
      <w:r w:rsidRPr="00203ACB">
        <w:rPr>
          <w:color w:val="333333"/>
        </w:rPr>
        <w:t>sarunvaloda</w:t>
      </w:r>
      <w:r w:rsidRPr="00203ACB">
        <w:rPr>
          <w:color w:val="333333"/>
          <w:spacing w:val="116"/>
        </w:rPr>
        <w:t xml:space="preserve"> </w:t>
      </w:r>
      <w:r w:rsidRPr="00203ACB">
        <w:rPr>
          <w:color w:val="333333"/>
        </w:rPr>
        <w:t>un</w:t>
      </w:r>
    </w:p>
    <w:p w14:paraId="69755798" w14:textId="77777777" w:rsidR="00C93BA7" w:rsidRPr="00203ACB" w:rsidRDefault="00C93BA7">
      <w:pPr>
        <w:spacing w:line="295" w:lineRule="auto"/>
        <w:jc w:val="both"/>
        <w:sectPr w:rsidR="00C93BA7" w:rsidRPr="00203ACB">
          <w:pgSz w:w="11910" w:h="16840"/>
          <w:pgMar w:top="800" w:right="740" w:bottom="660" w:left="740" w:header="0" w:footer="438" w:gutter="0"/>
          <w:cols w:space="720"/>
        </w:sectPr>
      </w:pPr>
    </w:p>
    <w:p w14:paraId="55AE5B87" w14:textId="77777777" w:rsidR="00C93BA7" w:rsidRPr="00203ACB" w:rsidRDefault="00203ACB">
      <w:pPr>
        <w:pStyle w:val="BodyText"/>
        <w:spacing w:before="74" w:line="295" w:lineRule="auto"/>
        <w:ind w:left="560" w:right="329"/>
        <w:jc w:val="both"/>
      </w:pPr>
      <w:r w:rsidRPr="00203ACB">
        <w:rPr>
          <w:color w:val="333333"/>
        </w:rPr>
        <w:lastRenderedPageBreak/>
        <w:t>komunikatīvā lingvistika”, „Poiu sarunvaloda un komunikatīvā lingvistika”, „Lietuviešu sarunvaloda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komunikatīvā</w:t>
      </w:r>
      <w:r w:rsidRPr="00203ACB">
        <w:rPr>
          <w:color w:val="333333"/>
          <w:spacing w:val="1"/>
        </w:rPr>
        <w:t xml:space="preserve"> </w:t>
      </w:r>
      <w:r w:rsidRPr="00203ACB">
        <w:rPr>
          <w:color w:val="333333"/>
        </w:rPr>
        <w:t>lingvistika”,</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sarunvaloda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komunikatīvā</w:t>
      </w:r>
      <w:r w:rsidRPr="00203ACB">
        <w:rPr>
          <w:color w:val="333333"/>
          <w:spacing w:val="1"/>
        </w:rPr>
        <w:t xml:space="preserve"> </w:t>
      </w:r>
      <w:r w:rsidRPr="00203ACB">
        <w:rPr>
          <w:color w:val="333333"/>
        </w:rPr>
        <w:t>lingvistika”).</w:t>
      </w:r>
      <w:r w:rsidRPr="00203ACB">
        <w:rPr>
          <w:color w:val="333333"/>
          <w:spacing w:val="1"/>
        </w:rPr>
        <w:t xml:space="preserve"> </w:t>
      </w:r>
      <w:r w:rsidRPr="00203ACB">
        <w:rPr>
          <w:color w:val="333333"/>
        </w:rPr>
        <w:t>Rakstiskās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mutiskās valodas lietošanas prasmes tiek aktualizētās arī kursos, kas orientēti uz citām jomām</w:t>
      </w:r>
      <w:r w:rsidRPr="00203ACB">
        <w:rPr>
          <w:color w:val="333333"/>
          <w:spacing w:val="1"/>
        </w:rPr>
        <w:t xml:space="preserve"> </w:t>
      </w:r>
      <w:r w:rsidRPr="00203ACB">
        <w:rPr>
          <w:color w:val="333333"/>
        </w:rPr>
        <w:t>(“Projektu</w:t>
      </w:r>
      <w:r w:rsidRPr="00203ACB">
        <w:rPr>
          <w:color w:val="333333"/>
          <w:spacing w:val="-6"/>
        </w:rPr>
        <w:t xml:space="preserve"> </w:t>
      </w:r>
      <w:r w:rsidRPr="00203ACB">
        <w:rPr>
          <w:color w:val="333333"/>
        </w:rPr>
        <w:t>vadība”,</w:t>
      </w:r>
      <w:r w:rsidRPr="00203ACB">
        <w:rPr>
          <w:color w:val="333333"/>
          <w:spacing w:val="-5"/>
        </w:rPr>
        <w:t xml:space="preserve"> </w:t>
      </w:r>
      <w:r w:rsidRPr="00203ACB">
        <w:rPr>
          <w:color w:val="333333"/>
        </w:rPr>
        <w:t>„Lietišķā</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biznesa</w:t>
      </w:r>
      <w:r w:rsidRPr="00203ACB">
        <w:rPr>
          <w:color w:val="333333"/>
          <w:spacing w:val="-5"/>
        </w:rPr>
        <w:t xml:space="preserve"> </w:t>
      </w:r>
      <w:r w:rsidRPr="00203ACB">
        <w:rPr>
          <w:color w:val="333333"/>
        </w:rPr>
        <w:t>etiķete”).</w:t>
      </w:r>
    </w:p>
    <w:p w14:paraId="1CFA3DCF" w14:textId="77777777" w:rsidR="00C93BA7" w:rsidRPr="00203ACB" w:rsidRDefault="00203ACB">
      <w:pPr>
        <w:pStyle w:val="BodyText"/>
        <w:spacing w:before="151" w:line="295" w:lineRule="auto"/>
        <w:ind w:left="560" w:right="325" w:firstLine="252"/>
        <w:jc w:val="both"/>
      </w:pPr>
      <w:r w:rsidRPr="00203ACB">
        <w:rPr>
          <w:color w:val="333333"/>
        </w:rPr>
        <w:t>Programmas</w:t>
      </w:r>
      <w:r w:rsidRPr="00203ACB">
        <w:rPr>
          <w:color w:val="333333"/>
          <w:spacing w:val="1"/>
        </w:rPr>
        <w:t xml:space="preserve"> </w:t>
      </w:r>
      <w:r w:rsidRPr="00203ACB">
        <w:rPr>
          <w:color w:val="333333"/>
        </w:rPr>
        <w:t>nosaukums</w:t>
      </w:r>
      <w:r w:rsidRPr="00203ACB">
        <w:rPr>
          <w:color w:val="333333"/>
          <w:spacing w:val="1"/>
        </w:rPr>
        <w:t xml:space="preserve"> </w:t>
      </w:r>
      <w:r w:rsidRPr="00203ACB">
        <w:rPr>
          <w:color w:val="333333"/>
        </w:rPr>
        <w:t>atspoguio</w:t>
      </w:r>
      <w:r w:rsidRPr="00203ACB">
        <w:rPr>
          <w:color w:val="333333"/>
          <w:spacing w:val="1"/>
        </w:rPr>
        <w:t xml:space="preserve"> </w:t>
      </w:r>
      <w:r w:rsidRPr="00203ACB">
        <w:rPr>
          <w:color w:val="333333"/>
        </w:rPr>
        <w:t>mūsdienīgas</w:t>
      </w:r>
      <w:r w:rsidRPr="00203ACB">
        <w:rPr>
          <w:color w:val="333333"/>
          <w:spacing w:val="1"/>
        </w:rPr>
        <w:t xml:space="preserve"> </w:t>
      </w:r>
      <w:r w:rsidRPr="00203ACB">
        <w:rPr>
          <w:color w:val="333333"/>
        </w:rPr>
        <w:t>tendences</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praksi.</w:t>
      </w:r>
      <w:r w:rsidRPr="00203ACB">
        <w:rPr>
          <w:color w:val="333333"/>
          <w:spacing w:val="63"/>
        </w:rPr>
        <w:t xml:space="preserve"> </w:t>
      </w:r>
      <w:r w:rsidRPr="00203ACB">
        <w:rPr>
          <w:color w:val="333333"/>
        </w:rPr>
        <w:t>Nosaukumā</w:t>
      </w:r>
      <w:r w:rsidRPr="00203ACB">
        <w:rPr>
          <w:color w:val="333333"/>
          <w:spacing w:val="63"/>
        </w:rPr>
        <w:t xml:space="preserve"> </w:t>
      </w:r>
      <w:r w:rsidRPr="00203ACB">
        <w:rPr>
          <w:color w:val="333333"/>
        </w:rPr>
        <w:t>aktualizēts</w:t>
      </w:r>
      <w:r w:rsidRPr="00203ACB">
        <w:rPr>
          <w:color w:val="333333"/>
          <w:spacing w:val="1"/>
        </w:rPr>
        <w:t xml:space="preserve"> </w:t>
      </w:r>
      <w:r w:rsidRPr="00203ACB">
        <w:rPr>
          <w:color w:val="333333"/>
        </w:rPr>
        <w:t>vārds “sakari”, kas tiek</w:t>
      </w:r>
      <w:r w:rsidRPr="00203ACB">
        <w:rPr>
          <w:color w:val="333333"/>
          <w:spacing w:val="64"/>
        </w:rPr>
        <w:t xml:space="preserve"> </w:t>
      </w:r>
      <w:r w:rsidRPr="00203ACB">
        <w:rPr>
          <w:color w:val="333333"/>
        </w:rPr>
        <w:t>plaši traktēts. Studiju centrā atrodas piecu valstu -Latvijas, Lietuvas,</w:t>
      </w:r>
      <w:r w:rsidRPr="00203ACB">
        <w:rPr>
          <w:color w:val="333333"/>
          <w:spacing w:val="1"/>
        </w:rPr>
        <w:t xml:space="preserve"> </w:t>
      </w:r>
      <w:r w:rsidRPr="00203ACB">
        <w:rPr>
          <w:color w:val="333333"/>
        </w:rPr>
        <w:t>Polijas,</w:t>
      </w:r>
      <w:r w:rsidRPr="00203ACB">
        <w:rPr>
          <w:color w:val="333333"/>
          <w:spacing w:val="1"/>
        </w:rPr>
        <w:t xml:space="preserve"> </w:t>
      </w:r>
      <w:r w:rsidRPr="00203ACB">
        <w:rPr>
          <w:color w:val="333333"/>
        </w:rPr>
        <w:t>Krievijas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Baltkrievijas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kultūra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ekonomika.</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sarežģītajā</w:t>
      </w:r>
      <w:r w:rsidRPr="00203ACB">
        <w:rPr>
          <w:color w:val="333333"/>
          <w:spacing w:val="1"/>
        </w:rPr>
        <w:t xml:space="preserve"> </w:t>
      </w:r>
      <w:r w:rsidRPr="00203ACB">
        <w:rPr>
          <w:color w:val="333333"/>
        </w:rPr>
        <w:t>ģeopolitiskajā</w:t>
      </w:r>
      <w:r w:rsidRPr="00203ACB">
        <w:rPr>
          <w:color w:val="333333"/>
          <w:spacing w:val="1"/>
        </w:rPr>
        <w:t xml:space="preserve"> </w:t>
      </w:r>
      <w:r w:rsidRPr="00203ACB">
        <w:rPr>
          <w:color w:val="333333"/>
        </w:rPr>
        <w:t>situācijā</w:t>
      </w:r>
      <w:r w:rsidRPr="00203ACB">
        <w:rPr>
          <w:color w:val="333333"/>
          <w:spacing w:val="1"/>
        </w:rPr>
        <w:t xml:space="preserve"> </w:t>
      </w:r>
      <w:r w:rsidRPr="00203ACB">
        <w:rPr>
          <w:color w:val="333333"/>
        </w:rPr>
        <w:t>Austrumeiropā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sevišķi</w:t>
      </w:r>
      <w:r w:rsidRPr="00203ACB">
        <w:rPr>
          <w:color w:val="333333"/>
          <w:spacing w:val="1"/>
        </w:rPr>
        <w:t xml:space="preserve"> </w:t>
      </w:r>
      <w:r w:rsidRPr="00203ACB">
        <w:rPr>
          <w:color w:val="333333"/>
        </w:rPr>
        <w:t>svarīgi</w:t>
      </w:r>
      <w:r w:rsidRPr="00203ACB">
        <w:rPr>
          <w:color w:val="333333"/>
          <w:spacing w:val="1"/>
        </w:rPr>
        <w:t xml:space="preserve"> </w:t>
      </w:r>
      <w:r w:rsidRPr="00203ACB">
        <w:rPr>
          <w:color w:val="333333"/>
        </w:rPr>
        <w:t>noteikt</w:t>
      </w:r>
      <w:r w:rsidRPr="00203ACB">
        <w:rPr>
          <w:color w:val="333333"/>
          <w:spacing w:val="1"/>
        </w:rPr>
        <w:t xml:space="preserve"> </w:t>
      </w:r>
      <w:r w:rsidRPr="00203ACB">
        <w:rPr>
          <w:color w:val="333333"/>
        </w:rPr>
        <w:t>šo</w:t>
      </w:r>
      <w:r w:rsidRPr="00203ACB">
        <w:rPr>
          <w:color w:val="333333"/>
          <w:spacing w:val="1"/>
        </w:rPr>
        <w:t xml:space="preserve"> </w:t>
      </w:r>
      <w:r w:rsidRPr="00203ACB">
        <w:rPr>
          <w:color w:val="333333"/>
        </w:rPr>
        <w:t>sakaru</w:t>
      </w:r>
      <w:r w:rsidRPr="00203ACB">
        <w:rPr>
          <w:color w:val="333333"/>
          <w:spacing w:val="1"/>
        </w:rPr>
        <w:t xml:space="preserve"> </w:t>
      </w:r>
      <w:r w:rsidRPr="00203ACB">
        <w:rPr>
          <w:color w:val="333333"/>
        </w:rPr>
        <w:t>raksturu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robežas,</w:t>
      </w:r>
      <w:r w:rsidRPr="00203ACB">
        <w:rPr>
          <w:color w:val="333333"/>
          <w:spacing w:val="1"/>
        </w:rPr>
        <w:t xml:space="preserve"> </w:t>
      </w:r>
      <w:r w:rsidRPr="00203ACB">
        <w:rPr>
          <w:color w:val="333333"/>
        </w:rPr>
        <w:t>kad</w:t>
      </w:r>
      <w:r w:rsidRPr="00203ACB">
        <w:rPr>
          <w:color w:val="333333"/>
          <w:spacing w:val="1"/>
        </w:rPr>
        <w:t xml:space="preserve"> </w:t>
      </w:r>
      <w:r w:rsidRPr="00203ACB">
        <w:rPr>
          <w:color w:val="333333"/>
        </w:rPr>
        <w:t>trīs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kaimiņvalstīm</w:t>
      </w:r>
      <w:r w:rsidRPr="00203ACB">
        <w:rPr>
          <w:color w:val="333333"/>
          <w:spacing w:val="19"/>
        </w:rPr>
        <w:t xml:space="preserve"> </w:t>
      </w:r>
      <w:r w:rsidRPr="00203ACB">
        <w:rPr>
          <w:color w:val="333333"/>
        </w:rPr>
        <w:t>ir</w:t>
      </w:r>
      <w:r w:rsidRPr="00203ACB">
        <w:rPr>
          <w:color w:val="333333"/>
          <w:spacing w:val="20"/>
        </w:rPr>
        <w:t xml:space="preserve"> </w:t>
      </w:r>
      <w:r w:rsidRPr="00203ACB">
        <w:rPr>
          <w:color w:val="333333"/>
        </w:rPr>
        <w:t>Eiropas</w:t>
      </w:r>
      <w:r w:rsidRPr="00203ACB">
        <w:rPr>
          <w:color w:val="333333"/>
          <w:spacing w:val="20"/>
        </w:rPr>
        <w:t xml:space="preserve"> </w:t>
      </w:r>
      <w:r w:rsidRPr="00203ACB">
        <w:rPr>
          <w:color w:val="333333"/>
        </w:rPr>
        <w:t>Savienības</w:t>
      </w:r>
      <w:r w:rsidRPr="00203ACB">
        <w:rPr>
          <w:color w:val="333333"/>
          <w:spacing w:val="19"/>
        </w:rPr>
        <w:t xml:space="preserve"> </w:t>
      </w:r>
      <w:r w:rsidRPr="00203ACB">
        <w:rPr>
          <w:color w:val="333333"/>
        </w:rPr>
        <w:t>un</w:t>
      </w:r>
      <w:r w:rsidRPr="00203ACB">
        <w:rPr>
          <w:color w:val="333333"/>
          <w:spacing w:val="20"/>
        </w:rPr>
        <w:t xml:space="preserve"> </w:t>
      </w:r>
      <w:r w:rsidRPr="00203ACB">
        <w:rPr>
          <w:color w:val="333333"/>
        </w:rPr>
        <w:t>NATO</w:t>
      </w:r>
      <w:r w:rsidRPr="00203ACB">
        <w:rPr>
          <w:color w:val="333333"/>
          <w:spacing w:val="20"/>
        </w:rPr>
        <w:t xml:space="preserve"> </w:t>
      </w:r>
      <w:r w:rsidRPr="00203ACB">
        <w:rPr>
          <w:color w:val="333333"/>
        </w:rPr>
        <w:t>sastāvā,</w:t>
      </w:r>
      <w:r w:rsidRPr="00203ACB">
        <w:rPr>
          <w:color w:val="333333"/>
          <w:spacing w:val="19"/>
        </w:rPr>
        <w:t xml:space="preserve"> </w:t>
      </w:r>
      <w:r w:rsidRPr="00203ACB">
        <w:rPr>
          <w:color w:val="333333"/>
        </w:rPr>
        <w:t>bet</w:t>
      </w:r>
      <w:r w:rsidRPr="00203ACB">
        <w:rPr>
          <w:color w:val="333333"/>
          <w:spacing w:val="20"/>
        </w:rPr>
        <w:t xml:space="preserve"> </w:t>
      </w:r>
      <w:r w:rsidRPr="00203ACB">
        <w:rPr>
          <w:color w:val="333333"/>
        </w:rPr>
        <w:t>tām</w:t>
      </w:r>
      <w:r w:rsidRPr="00203ACB">
        <w:rPr>
          <w:color w:val="333333"/>
          <w:spacing w:val="20"/>
        </w:rPr>
        <w:t xml:space="preserve"> </w:t>
      </w:r>
      <w:r w:rsidRPr="00203ACB">
        <w:rPr>
          <w:color w:val="333333"/>
        </w:rPr>
        <w:t>blakus</w:t>
      </w:r>
      <w:r w:rsidRPr="00203ACB">
        <w:rPr>
          <w:color w:val="333333"/>
          <w:spacing w:val="19"/>
        </w:rPr>
        <w:t xml:space="preserve"> </w:t>
      </w:r>
      <w:r w:rsidRPr="00203ACB">
        <w:rPr>
          <w:color w:val="333333"/>
        </w:rPr>
        <w:t>ir</w:t>
      </w:r>
      <w:r w:rsidRPr="00203ACB">
        <w:rPr>
          <w:color w:val="333333"/>
          <w:spacing w:val="20"/>
        </w:rPr>
        <w:t xml:space="preserve"> </w:t>
      </w:r>
      <w:r w:rsidRPr="00203ACB">
        <w:rPr>
          <w:color w:val="333333"/>
        </w:rPr>
        <w:t>agresīvi</w:t>
      </w:r>
      <w:r w:rsidRPr="00203ACB">
        <w:rPr>
          <w:color w:val="333333"/>
          <w:spacing w:val="20"/>
        </w:rPr>
        <w:t xml:space="preserve"> </w:t>
      </w:r>
      <w:r w:rsidRPr="00203ACB">
        <w:rPr>
          <w:color w:val="333333"/>
        </w:rPr>
        <w:t>noskaņota</w:t>
      </w:r>
      <w:r w:rsidRPr="00203ACB">
        <w:rPr>
          <w:color w:val="333333"/>
          <w:spacing w:val="19"/>
        </w:rPr>
        <w:t xml:space="preserve"> </w:t>
      </w:r>
      <w:r w:rsidRPr="00203ACB">
        <w:rPr>
          <w:color w:val="333333"/>
        </w:rPr>
        <w:t>Krievija</w:t>
      </w:r>
      <w:r w:rsidRPr="00203ACB">
        <w:rPr>
          <w:color w:val="333333"/>
          <w:spacing w:val="-61"/>
        </w:rPr>
        <w:t xml:space="preserve"> </w:t>
      </w:r>
      <w:r w:rsidRPr="00203ACB">
        <w:rPr>
          <w:color w:val="333333"/>
        </w:rPr>
        <w:t xml:space="preserve">un tās sabiedrotā Baltkrievija. Programmas absolventi, kas iegūs </w:t>
      </w:r>
      <w:r w:rsidRPr="00203ACB">
        <w:rPr>
          <w:i/>
          <w:color w:val="333333"/>
        </w:rPr>
        <w:t>Humanitāro zinātņu bakalaura</w:t>
      </w:r>
      <w:r w:rsidRPr="00203ACB">
        <w:rPr>
          <w:i/>
          <w:color w:val="333333"/>
          <w:spacing w:val="1"/>
        </w:rPr>
        <w:t xml:space="preserve"> </w:t>
      </w:r>
      <w:r w:rsidRPr="00203ACB">
        <w:rPr>
          <w:i/>
          <w:color w:val="333333"/>
        </w:rPr>
        <w:t>grādu valodu studijās un programmās</w:t>
      </w:r>
      <w:r w:rsidRPr="00203ACB">
        <w:rPr>
          <w:color w:val="333333"/>
        </w:rPr>
        <w:t>, būs spējīgi</w:t>
      </w:r>
      <w:r w:rsidRPr="00203ACB">
        <w:rPr>
          <w:color w:val="333333"/>
          <w:spacing w:val="1"/>
        </w:rPr>
        <w:t xml:space="preserve"> </w:t>
      </w:r>
      <w:r w:rsidRPr="00203ACB">
        <w:rPr>
          <w:color w:val="333333"/>
        </w:rPr>
        <w:t>orientēties vissarežģītākajos vairāku virzienu</w:t>
      </w:r>
      <w:r w:rsidRPr="00203ACB">
        <w:rPr>
          <w:color w:val="333333"/>
          <w:spacing w:val="1"/>
        </w:rPr>
        <w:t xml:space="preserve"> </w:t>
      </w:r>
      <w:r w:rsidRPr="00203ACB">
        <w:rPr>
          <w:color w:val="333333"/>
        </w:rPr>
        <w:t>politiskajos,</w:t>
      </w:r>
      <w:r w:rsidRPr="00203ACB">
        <w:rPr>
          <w:color w:val="333333"/>
          <w:spacing w:val="43"/>
        </w:rPr>
        <w:t xml:space="preserve"> </w:t>
      </w:r>
      <w:r w:rsidRPr="00203ACB">
        <w:rPr>
          <w:color w:val="333333"/>
        </w:rPr>
        <w:t>kultūras</w:t>
      </w:r>
      <w:r w:rsidRPr="00203ACB">
        <w:rPr>
          <w:color w:val="333333"/>
          <w:spacing w:val="42"/>
        </w:rPr>
        <w:t xml:space="preserve"> </w:t>
      </w:r>
      <w:r w:rsidRPr="00203ACB">
        <w:rPr>
          <w:color w:val="333333"/>
        </w:rPr>
        <w:t>un</w:t>
      </w:r>
      <w:r w:rsidRPr="00203ACB">
        <w:rPr>
          <w:color w:val="333333"/>
          <w:spacing w:val="43"/>
        </w:rPr>
        <w:t xml:space="preserve"> </w:t>
      </w:r>
      <w:r w:rsidRPr="00203ACB">
        <w:rPr>
          <w:color w:val="333333"/>
        </w:rPr>
        <w:t>ekonomikas</w:t>
      </w:r>
      <w:r w:rsidRPr="00203ACB">
        <w:rPr>
          <w:color w:val="333333"/>
          <w:spacing w:val="43"/>
        </w:rPr>
        <w:t xml:space="preserve"> </w:t>
      </w:r>
      <w:r w:rsidRPr="00203ACB">
        <w:rPr>
          <w:color w:val="333333"/>
        </w:rPr>
        <w:t>procesos,</w:t>
      </w:r>
      <w:r w:rsidRPr="00203ACB">
        <w:rPr>
          <w:color w:val="333333"/>
          <w:spacing w:val="43"/>
        </w:rPr>
        <w:t xml:space="preserve"> </w:t>
      </w:r>
      <w:r w:rsidRPr="00203ACB">
        <w:rPr>
          <w:color w:val="333333"/>
        </w:rPr>
        <w:t>kas</w:t>
      </w:r>
      <w:r w:rsidRPr="00203ACB">
        <w:rPr>
          <w:color w:val="333333"/>
          <w:spacing w:val="43"/>
        </w:rPr>
        <w:t xml:space="preserve"> </w:t>
      </w:r>
      <w:r w:rsidRPr="00203ACB">
        <w:rPr>
          <w:color w:val="333333"/>
        </w:rPr>
        <w:t>norisinās</w:t>
      </w:r>
      <w:r w:rsidRPr="00203ACB">
        <w:rPr>
          <w:color w:val="333333"/>
          <w:spacing w:val="43"/>
        </w:rPr>
        <w:t xml:space="preserve"> </w:t>
      </w:r>
      <w:r w:rsidRPr="00203ACB">
        <w:rPr>
          <w:color w:val="333333"/>
        </w:rPr>
        <w:t>šajās</w:t>
      </w:r>
      <w:r w:rsidRPr="00203ACB">
        <w:rPr>
          <w:color w:val="333333"/>
          <w:spacing w:val="43"/>
        </w:rPr>
        <w:t xml:space="preserve"> </w:t>
      </w:r>
      <w:r w:rsidRPr="00203ACB">
        <w:rPr>
          <w:color w:val="333333"/>
        </w:rPr>
        <w:t>valstīs.</w:t>
      </w:r>
      <w:r w:rsidRPr="00203ACB">
        <w:rPr>
          <w:color w:val="333333"/>
          <w:spacing w:val="43"/>
        </w:rPr>
        <w:t xml:space="preserve"> </w:t>
      </w:r>
      <w:r w:rsidRPr="00203ACB">
        <w:rPr>
          <w:color w:val="333333"/>
        </w:rPr>
        <w:t>Piedāvātā</w:t>
      </w:r>
      <w:r w:rsidRPr="00203ACB">
        <w:rPr>
          <w:color w:val="333333"/>
          <w:spacing w:val="43"/>
        </w:rPr>
        <w:t xml:space="preserve"> </w:t>
      </w:r>
      <w:r w:rsidRPr="00203ACB">
        <w:rPr>
          <w:color w:val="333333"/>
        </w:rPr>
        <w:t>programma</w:t>
      </w:r>
      <w:r w:rsidRPr="00203ACB">
        <w:rPr>
          <w:color w:val="333333"/>
          <w:spacing w:val="1"/>
        </w:rPr>
        <w:t xml:space="preserve"> </w:t>
      </w:r>
      <w:r w:rsidRPr="00203ACB">
        <w:rPr>
          <w:color w:val="333333"/>
        </w:rPr>
        <w:t>iaus</w:t>
      </w:r>
      <w:r w:rsidRPr="00203ACB">
        <w:rPr>
          <w:color w:val="333333"/>
          <w:spacing w:val="1"/>
        </w:rPr>
        <w:t xml:space="preserve"> </w:t>
      </w:r>
      <w:r w:rsidRPr="00203ACB">
        <w:rPr>
          <w:color w:val="333333"/>
        </w:rPr>
        <w:t>sagatavot</w:t>
      </w:r>
      <w:r w:rsidRPr="00203ACB">
        <w:rPr>
          <w:color w:val="333333"/>
          <w:spacing w:val="1"/>
        </w:rPr>
        <w:t xml:space="preserve"> </w:t>
      </w:r>
      <w:r w:rsidRPr="00203ACB">
        <w:rPr>
          <w:color w:val="333333"/>
        </w:rPr>
        <w:t>augsta</w:t>
      </w:r>
      <w:r w:rsidRPr="00203ACB">
        <w:rPr>
          <w:color w:val="333333"/>
          <w:spacing w:val="1"/>
        </w:rPr>
        <w:t xml:space="preserve"> </w:t>
      </w:r>
      <w:r w:rsidRPr="00203ACB">
        <w:rPr>
          <w:color w:val="333333"/>
        </w:rPr>
        <w:t>līmeņa</w:t>
      </w:r>
      <w:r w:rsidRPr="00203ACB">
        <w:rPr>
          <w:color w:val="333333"/>
          <w:spacing w:val="1"/>
        </w:rPr>
        <w:t xml:space="preserve"> </w:t>
      </w:r>
      <w:r w:rsidRPr="00203ACB">
        <w:rPr>
          <w:color w:val="333333"/>
        </w:rPr>
        <w:t>speciālistus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politisko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sociālo</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gaitas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loģikas</w:t>
      </w:r>
      <w:r w:rsidRPr="00203ACB">
        <w:rPr>
          <w:color w:val="333333"/>
          <w:spacing w:val="1"/>
        </w:rPr>
        <w:t xml:space="preserve"> </w:t>
      </w:r>
      <w:r w:rsidRPr="00203ACB">
        <w:rPr>
          <w:color w:val="333333"/>
        </w:rPr>
        <w:t>atbilstošu</w:t>
      </w:r>
      <w:r w:rsidRPr="00203ACB">
        <w:rPr>
          <w:color w:val="333333"/>
          <w:spacing w:val="-5"/>
        </w:rPr>
        <w:t xml:space="preserve"> </w:t>
      </w:r>
      <w:r w:rsidRPr="00203ACB">
        <w:rPr>
          <w:color w:val="333333"/>
        </w:rPr>
        <w:t>izpratni.</w:t>
      </w:r>
    </w:p>
    <w:p w14:paraId="4721FA07" w14:textId="77777777" w:rsidR="00C93BA7" w:rsidRPr="00203ACB" w:rsidRDefault="00203ACB">
      <w:pPr>
        <w:pStyle w:val="BodyText"/>
        <w:spacing w:before="151" w:line="295" w:lineRule="auto"/>
        <w:ind w:left="560" w:right="332" w:firstLine="194"/>
        <w:jc w:val="both"/>
      </w:pPr>
      <w:r w:rsidRPr="00203ACB">
        <w:rPr>
          <w:color w:val="333333"/>
          <w:w w:val="105"/>
        </w:rPr>
        <w:t>Programmas kods – 43227 atspoguio programmas statusu un saturu. Koda pirmie cipari 43 -</w:t>
      </w:r>
      <w:r w:rsidRPr="00203ACB">
        <w:rPr>
          <w:color w:val="333333"/>
          <w:spacing w:val="1"/>
          <w:w w:val="105"/>
        </w:rPr>
        <w:t xml:space="preserve"> </w:t>
      </w:r>
      <w:r w:rsidRPr="00203ACB">
        <w:rPr>
          <w:color w:val="333333"/>
        </w:rPr>
        <w:t>Akadēmiskā izglītība (bakalaura grāds), īstenojama pēc vispārējās vidējās izglītības ieguves. Koda</w:t>
      </w:r>
      <w:r w:rsidRPr="00203ACB">
        <w:rPr>
          <w:color w:val="333333"/>
          <w:spacing w:val="1"/>
        </w:rPr>
        <w:t xml:space="preserve"> </w:t>
      </w:r>
      <w:r w:rsidRPr="00203ACB">
        <w:rPr>
          <w:color w:val="333333"/>
        </w:rPr>
        <w:t>otrā daia atbilst izglītības tematiskajai jomai (22 - humanitārās zinātnes un izglītības programmu</w:t>
      </w:r>
      <w:r w:rsidRPr="00203ACB">
        <w:rPr>
          <w:color w:val="333333"/>
          <w:spacing w:val="1"/>
        </w:rPr>
        <w:t xml:space="preserve"> </w:t>
      </w:r>
      <w:r w:rsidRPr="00203ACB">
        <w:rPr>
          <w:color w:val="333333"/>
          <w:w w:val="105"/>
        </w:rPr>
        <w:t>grupai;</w:t>
      </w:r>
      <w:r w:rsidRPr="00203ACB">
        <w:rPr>
          <w:color w:val="333333"/>
          <w:spacing w:val="-9"/>
          <w:w w:val="105"/>
        </w:rPr>
        <w:t xml:space="preserve"> </w:t>
      </w:r>
      <w:r w:rsidRPr="00203ACB">
        <w:rPr>
          <w:color w:val="333333"/>
          <w:w w:val="105"/>
        </w:rPr>
        <w:t>227</w:t>
      </w:r>
      <w:r w:rsidRPr="00203ACB">
        <w:rPr>
          <w:color w:val="333333"/>
          <w:spacing w:val="-9"/>
          <w:w w:val="105"/>
        </w:rPr>
        <w:t xml:space="preserve"> </w:t>
      </w:r>
      <w:r w:rsidRPr="00203ACB">
        <w:rPr>
          <w:color w:val="333333"/>
          <w:w w:val="105"/>
        </w:rPr>
        <w:t>-</w:t>
      </w:r>
      <w:r w:rsidRPr="00203ACB">
        <w:rPr>
          <w:color w:val="333333"/>
          <w:spacing w:val="-9"/>
          <w:w w:val="105"/>
        </w:rPr>
        <w:t xml:space="preserve"> </w:t>
      </w:r>
      <w:r w:rsidRPr="00203ACB">
        <w:rPr>
          <w:color w:val="333333"/>
          <w:w w:val="105"/>
        </w:rPr>
        <w:t>Valodu</w:t>
      </w:r>
      <w:r w:rsidRPr="00203ACB">
        <w:rPr>
          <w:color w:val="333333"/>
          <w:spacing w:val="-8"/>
          <w:w w:val="105"/>
        </w:rPr>
        <w:t xml:space="preserve"> </w:t>
      </w:r>
      <w:r w:rsidRPr="00203ACB">
        <w:rPr>
          <w:color w:val="333333"/>
          <w:w w:val="105"/>
        </w:rPr>
        <w:t>studijas</w:t>
      </w:r>
      <w:r w:rsidRPr="00203ACB">
        <w:rPr>
          <w:color w:val="333333"/>
          <w:spacing w:val="-9"/>
          <w:w w:val="105"/>
        </w:rPr>
        <w:t xml:space="preserve"> </w:t>
      </w:r>
      <w:r w:rsidRPr="00203ACB">
        <w:rPr>
          <w:color w:val="333333"/>
          <w:w w:val="105"/>
        </w:rPr>
        <w:t>un</w:t>
      </w:r>
      <w:r w:rsidRPr="00203ACB">
        <w:rPr>
          <w:color w:val="333333"/>
          <w:spacing w:val="-9"/>
          <w:w w:val="105"/>
        </w:rPr>
        <w:t xml:space="preserve"> </w:t>
      </w:r>
      <w:r w:rsidRPr="00203ACB">
        <w:rPr>
          <w:color w:val="333333"/>
          <w:w w:val="105"/>
        </w:rPr>
        <w:t>programmas).</w:t>
      </w:r>
    </w:p>
    <w:p w14:paraId="7D81B17C" w14:textId="77777777" w:rsidR="00C93BA7" w:rsidRPr="00203ACB" w:rsidRDefault="00203ACB">
      <w:pPr>
        <w:pStyle w:val="BodyText"/>
        <w:spacing w:before="150" w:line="295" w:lineRule="auto"/>
        <w:ind w:left="560" w:right="332" w:firstLine="187"/>
        <w:jc w:val="both"/>
      </w:pPr>
      <w:r w:rsidRPr="00203ACB">
        <w:rPr>
          <w:color w:val="333333"/>
          <w:w w:val="105"/>
        </w:rPr>
        <w:t xml:space="preserve">Studiju programmas </w:t>
      </w:r>
      <w:r w:rsidRPr="00203ACB">
        <w:rPr>
          <w:b/>
          <w:color w:val="333333"/>
          <w:w w:val="105"/>
        </w:rPr>
        <w:t xml:space="preserve">stratēģiskais mērķis </w:t>
      </w:r>
      <w:r w:rsidRPr="00203ACB">
        <w:rPr>
          <w:color w:val="333333"/>
          <w:w w:val="105"/>
        </w:rPr>
        <w:t>ir nodrošināt studējošajiem teorētisko zināšanu un</w:t>
      </w:r>
      <w:r w:rsidRPr="00203ACB">
        <w:rPr>
          <w:color w:val="333333"/>
          <w:spacing w:val="1"/>
          <w:w w:val="105"/>
        </w:rPr>
        <w:t xml:space="preserve"> </w:t>
      </w:r>
      <w:r w:rsidRPr="00203ACB">
        <w:rPr>
          <w:color w:val="333333"/>
          <w:w w:val="105"/>
        </w:rPr>
        <w:t>pētniecības iemaņu un prasmju apguvi Austrumeiropas kultūras un biznesa jomā, ņemot vērā</w:t>
      </w:r>
      <w:r w:rsidRPr="00203ACB">
        <w:rPr>
          <w:color w:val="333333"/>
          <w:spacing w:val="1"/>
          <w:w w:val="105"/>
        </w:rPr>
        <w:t xml:space="preserve"> </w:t>
      </w:r>
      <w:r w:rsidRPr="00203ACB">
        <w:rPr>
          <w:color w:val="333333"/>
          <w:w w:val="105"/>
        </w:rPr>
        <w:t>aktuālās</w:t>
      </w:r>
      <w:r w:rsidRPr="00203ACB">
        <w:rPr>
          <w:color w:val="333333"/>
          <w:spacing w:val="-9"/>
          <w:w w:val="105"/>
        </w:rPr>
        <w:t xml:space="preserve"> </w:t>
      </w:r>
      <w:r w:rsidRPr="00203ACB">
        <w:rPr>
          <w:color w:val="333333"/>
          <w:w w:val="105"/>
        </w:rPr>
        <w:t>politiskās</w:t>
      </w:r>
      <w:r w:rsidRPr="00203ACB">
        <w:rPr>
          <w:color w:val="333333"/>
          <w:spacing w:val="-9"/>
          <w:w w:val="105"/>
        </w:rPr>
        <w:t xml:space="preserve"> </w:t>
      </w:r>
      <w:r w:rsidRPr="00203ACB">
        <w:rPr>
          <w:color w:val="333333"/>
          <w:w w:val="105"/>
        </w:rPr>
        <w:t>un</w:t>
      </w:r>
      <w:r w:rsidRPr="00203ACB">
        <w:rPr>
          <w:color w:val="333333"/>
          <w:spacing w:val="-8"/>
          <w:w w:val="105"/>
        </w:rPr>
        <w:t xml:space="preserve"> </w:t>
      </w:r>
      <w:r w:rsidRPr="00203ACB">
        <w:rPr>
          <w:color w:val="333333"/>
          <w:w w:val="105"/>
        </w:rPr>
        <w:t>sociālā</w:t>
      </w:r>
      <w:r w:rsidRPr="00203ACB">
        <w:rPr>
          <w:color w:val="333333"/>
          <w:spacing w:val="-9"/>
          <w:w w:val="105"/>
        </w:rPr>
        <w:t xml:space="preserve"> </w:t>
      </w:r>
      <w:r w:rsidRPr="00203ACB">
        <w:rPr>
          <w:color w:val="333333"/>
          <w:w w:val="105"/>
        </w:rPr>
        <w:t>tendences.</w:t>
      </w:r>
    </w:p>
    <w:p w14:paraId="7382E52B" w14:textId="77777777" w:rsidR="00C93BA7" w:rsidRPr="00203ACB" w:rsidRDefault="00203ACB">
      <w:pPr>
        <w:pStyle w:val="BodyText"/>
        <w:spacing w:before="150"/>
        <w:ind w:left="560"/>
      </w:pP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mērķi:</w:t>
      </w:r>
    </w:p>
    <w:p w14:paraId="7F9E9E06" w14:textId="17757108" w:rsidR="00C93BA7" w:rsidRPr="00203ACB" w:rsidRDefault="009711BF">
      <w:pPr>
        <w:pStyle w:val="BodyText"/>
        <w:spacing w:before="206" w:line="295" w:lineRule="auto"/>
        <w:ind w:left="1160" w:right="322"/>
        <w:jc w:val="both"/>
      </w:pPr>
      <w:r w:rsidRPr="00203ACB">
        <w:rPr>
          <w:noProof/>
        </w:rPr>
        <mc:AlternateContent>
          <mc:Choice Requires="wps">
            <w:drawing>
              <wp:anchor distT="0" distB="0" distL="114300" distR="114300" simplePos="0" relativeHeight="15812608" behindDoc="0" locked="0" layoutInCell="1" allowOverlap="1" wp14:anchorId="4B789E74" wp14:editId="7DF7689E">
                <wp:simplePos x="0" y="0"/>
                <wp:positionH relativeFrom="page">
                  <wp:posOffset>1090930</wp:posOffset>
                </wp:positionH>
                <wp:positionV relativeFrom="paragraph">
                  <wp:posOffset>187325</wp:posOffset>
                </wp:positionV>
                <wp:extent cx="45720" cy="45720"/>
                <wp:effectExtent l="0" t="0" r="0" b="0"/>
                <wp:wrapNone/>
                <wp:docPr id="1022412867" name="Freeform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6C60B44" id="Freeform 167" o:spid="_x0000_s1026" style="position:absolute;margin-left:85.9pt;margin-top:14.75pt;width:3.6pt;height:3.6pt;z-index:1581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sniegt</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iespēju</w:t>
      </w:r>
      <w:r w:rsidRPr="00203ACB">
        <w:rPr>
          <w:color w:val="333333"/>
          <w:spacing w:val="1"/>
        </w:rPr>
        <w:t xml:space="preserve"> </w:t>
      </w:r>
      <w:r w:rsidRPr="00203ACB">
        <w:rPr>
          <w:color w:val="333333"/>
        </w:rPr>
        <w:t>gūt</w:t>
      </w:r>
      <w:r w:rsidRPr="00203ACB">
        <w:rPr>
          <w:color w:val="333333"/>
          <w:spacing w:val="1"/>
        </w:rPr>
        <w:t xml:space="preserve"> </w:t>
      </w:r>
      <w:r w:rsidRPr="00203ACB">
        <w:rPr>
          <w:color w:val="333333"/>
        </w:rPr>
        <w:t>plašas</w:t>
      </w:r>
      <w:r w:rsidRPr="00203ACB">
        <w:rPr>
          <w:color w:val="333333"/>
          <w:spacing w:val="1"/>
        </w:rPr>
        <w:t xml:space="preserve"> </w:t>
      </w:r>
      <w:r w:rsidRPr="00203ACB">
        <w:rPr>
          <w:color w:val="333333"/>
        </w:rPr>
        <w:t>teorētiskās</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kvalitatīvu</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spacing w:val="9"/>
        </w:rPr>
        <w:t>pieredzi</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kompetenci</w:t>
      </w:r>
      <w:r w:rsidRPr="00203ACB">
        <w:rPr>
          <w:color w:val="333333"/>
          <w:spacing w:val="10"/>
        </w:rPr>
        <w:t xml:space="preserve"> </w:t>
      </w:r>
      <w:r w:rsidRPr="00203ACB">
        <w:rPr>
          <w:color w:val="333333"/>
          <w:spacing w:val="9"/>
        </w:rPr>
        <w:t>kultūras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biznesa</w:t>
      </w:r>
      <w:r w:rsidRPr="00203ACB">
        <w:rPr>
          <w:color w:val="333333"/>
          <w:spacing w:val="10"/>
        </w:rPr>
        <w:t xml:space="preserve"> </w:t>
      </w:r>
      <w:r w:rsidRPr="00203ACB">
        <w:rPr>
          <w:color w:val="333333"/>
        </w:rPr>
        <w:t>jomā,</w:t>
      </w:r>
      <w:r w:rsidRPr="00203ACB">
        <w:rPr>
          <w:color w:val="333333"/>
          <w:spacing w:val="1"/>
        </w:rPr>
        <w:t xml:space="preserve"> </w:t>
      </w:r>
      <w:r w:rsidRPr="00203ACB">
        <w:rPr>
          <w:color w:val="333333"/>
          <w:spacing w:val="10"/>
        </w:rPr>
        <w:t>sagatavojot</w:t>
      </w:r>
      <w:r w:rsidRPr="00203ACB">
        <w:rPr>
          <w:color w:val="333333"/>
          <w:spacing w:val="11"/>
        </w:rPr>
        <w:t xml:space="preserve"> </w:t>
      </w:r>
      <w:r w:rsidRPr="00203ACB">
        <w:rPr>
          <w:color w:val="333333"/>
          <w:spacing w:val="9"/>
        </w:rPr>
        <w:t>studentus</w:t>
      </w:r>
      <w:r w:rsidRPr="00203ACB">
        <w:rPr>
          <w:color w:val="333333"/>
          <w:spacing w:val="10"/>
        </w:rPr>
        <w:t xml:space="preserve"> </w:t>
      </w:r>
      <w:r w:rsidRPr="00203ACB">
        <w:rPr>
          <w:color w:val="333333"/>
          <w:spacing w:val="11"/>
        </w:rPr>
        <w:t>tālākai</w:t>
      </w:r>
      <w:r w:rsidRPr="00203ACB">
        <w:rPr>
          <w:color w:val="333333"/>
          <w:spacing w:val="12"/>
        </w:rPr>
        <w:t xml:space="preserve"> </w:t>
      </w:r>
      <w:r w:rsidRPr="00203ACB">
        <w:rPr>
          <w:color w:val="333333"/>
        </w:rPr>
        <w:t>akadēmiskajai</w:t>
      </w:r>
      <w:r w:rsidRPr="00203ACB">
        <w:rPr>
          <w:color w:val="333333"/>
          <w:spacing w:val="37"/>
        </w:rPr>
        <w:t xml:space="preserve"> </w:t>
      </w:r>
      <w:r w:rsidRPr="00203ACB">
        <w:rPr>
          <w:color w:val="333333"/>
        </w:rPr>
        <w:t>darbībai</w:t>
      </w:r>
      <w:r w:rsidRPr="00203ACB">
        <w:rPr>
          <w:color w:val="333333"/>
          <w:spacing w:val="38"/>
        </w:rPr>
        <w:t xml:space="preserve"> </w:t>
      </w:r>
      <w:r w:rsidRPr="00203ACB">
        <w:rPr>
          <w:color w:val="333333"/>
        </w:rPr>
        <w:t>radniecīgās</w:t>
      </w:r>
      <w:r w:rsidRPr="00203ACB">
        <w:rPr>
          <w:color w:val="333333"/>
          <w:spacing w:val="38"/>
        </w:rPr>
        <w:t xml:space="preserve"> </w:t>
      </w:r>
      <w:r w:rsidRPr="00203ACB">
        <w:rPr>
          <w:color w:val="333333"/>
        </w:rPr>
        <w:t>vai</w:t>
      </w:r>
      <w:r w:rsidRPr="00203ACB">
        <w:rPr>
          <w:color w:val="333333"/>
          <w:spacing w:val="38"/>
        </w:rPr>
        <w:t xml:space="preserve"> </w:t>
      </w:r>
      <w:r w:rsidRPr="00203ACB">
        <w:rPr>
          <w:color w:val="333333"/>
        </w:rPr>
        <w:t>tuvās</w:t>
      </w:r>
      <w:r w:rsidRPr="00203ACB">
        <w:rPr>
          <w:color w:val="333333"/>
          <w:spacing w:val="38"/>
        </w:rPr>
        <w:t xml:space="preserve"> </w:t>
      </w:r>
      <w:r w:rsidRPr="00203ACB">
        <w:rPr>
          <w:color w:val="333333"/>
        </w:rPr>
        <w:t>zinātņu</w:t>
      </w:r>
      <w:r w:rsidRPr="00203ACB">
        <w:rPr>
          <w:color w:val="333333"/>
          <w:spacing w:val="38"/>
        </w:rPr>
        <w:t xml:space="preserve"> </w:t>
      </w:r>
      <w:r w:rsidRPr="00203ACB">
        <w:rPr>
          <w:color w:val="333333"/>
        </w:rPr>
        <w:t>nozarēs;</w:t>
      </w:r>
    </w:p>
    <w:p w14:paraId="032152AE" w14:textId="4F6E6FD5" w:rsidR="00C93BA7" w:rsidRPr="00203ACB" w:rsidRDefault="009711BF">
      <w:pPr>
        <w:pStyle w:val="BodyText"/>
        <w:spacing w:before="1" w:line="295" w:lineRule="auto"/>
        <w:ind w:left="1160" w:right="336"/>
        <w:jc w:val="both"/>
      </w:pPr>
      <w:r w:rsidRPr="00203ACB">
        <w:rPr>
          <w:noProof/>
        </w:rPr>
        <mc:AlternateContent>
          <mc:Choice Requires="wps">
            <w:drawing>
              <wp:anchor distT="0" distB="0" distL="114300" distR="114300" simplePos="0" relativeHeight="15813120" behindDoc="0" locked="0" layoutInCell="1" allowOverlap="1" wp14:anchorId="6D63983D" wp14:editId="0ADCB091">
                <wp:simplePos x="0" y="0"/>
                <wp:positionH relativeFrom="page">
                  <wp:posOffset>1090930</wp:posOffset>
                </wp:positionH>
                <wp:positionV relativeFrom="paragraph">
                  <wp:posOffset>57150</wp:posOffset>
                </wp:positionV>
                <wp:extent cx="45720" cy="45720"/>
                <wp:effectExtent l="0" t="0" r="0" b="0"/>
                <wp:wrapNone/>
                <wp:docPr id="1704630699" name="Freeform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98DCE60" id="Freeform 166" o:spid="_x0000_s1026" style="position:absolute;margin-left:85.9pt;margin-top:4.5pt;width:3.6pt;height:3.6pt;z-index:1581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attīstīt Latvijas kultūras videi nepieciešamas un starptautiskajā mērogā konkurētspējīgas</w:t>
      </w:r>
      <w:r w:rsidRPr="00203ACB">
        <w:rPr>
          <w:color w:val="333333"/>
          <w:spacing w:val="1"/>
        </w:rPr>
        <w:t xml:space="preserve"> </w:t>
      </w:r>
      <w:r w:rsidRPr="00203ACB">
        <w:rPr>
          <w:color w:val="333333"/>
        </w:rPr>
        <w:t>radošas</w:t>
      </w:r>
      <w:r w:rsidRPr="00203ACB">
        <w:rPr>
          <w:color w:val="333333"/>
          <w:spacing w:val="-4"/>
        </w:rPr>
        <w:t xml:space="preserve"> </w:t>
      </w:r>
      <w:r w:rsidRPr="00203ACB">
        <w:rPr>
          <w:color w:val="333333"/>
        </w:rPr>
        <w:t>personības;</w:t>
      </w:r>
    </w:p>
    <w:p w14:paraId="306D927C" w14:textId="5EE26560" w:rsidR="00C93BA7" w:rsidRPr="00203ACB" w:rsidRDefault="009711BF">
      <w:pPr>
        <w:pStyle w:val="BodyText"/>
        <w:spacing w:line="295" w:lineRule="auto"/>
        <w:ind w:left="1160" w:right="334"/>
        <w:jc w:val="both"/>
      </w:pPr>
      <w:r w:rsidRPr="00203ACB">
        <w:rPr>
          <w:noProof/>
        </w:rPr>
        <mc:AlternateContent>
          <mc:Choice Requires="wps">
            <w:drawing>
              <wp:anchor distT="0" distB="0" distL="114300" distR="114300" simplePos="0" relativeHeight="15813632" behindDoc="0" locked="0" layoutInCell="1" allowOverlap="1" wp14:anchorId="20D43CAC" wp14:editId="55956221">
                <wp:simplePos x="0" y="0"/>
                <wp:positionH relativeFrom="page">
                  <wp:posOffset>1090930</wp:posOffset>
                </wp:positionH>
                <wp:positionV relativeFrom="paragraph">
                  <wp:posOffset>56515</wp:posOffset>
                </wp:positionV>
                <wp:extent cx="45720" cy="45720"/>
                <wp:effectExtent l="0" t="0" r="0" b="0"/>
                <wp:wrapNone/>
                <wp:docPr id="434889750" name="Freeform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09C60F2" id="Freeform 165" o:spid="_x0000_s1026" style="position:absolute;margin-left:85.9pt;margin-top:4.45pt;width:3.6pt;height:3.6pt;z-index:1581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sagatavot</w:t>
      </w:r>
      <w:r w:rsidRPr="00203ACB">
        <w:rPr>
          <w:color w:val="333333"/>
          <w:spacing w:val="63"/>
        </w:rPr>
        <w:t xml:space="preserve"> </w:t>
      </w:r>
      <w:r w:rsidRPr="00203ACB">
        <w:rPr>
          <w:color w:val="333333"/>
        </w:rPr>
        <w:t>augsti kvaliﬁcētus speciālistus</w:t>
      </w:r>
      <w:r w:rsidRPr="00203ACB">
        <w:rPr>
          <w:color w:val="333333"/>
          <w:spacing w:val="63"/>
        </w:rPr>
        <w:t xml:space="preserve"> </w:t>
      </w:r>
      <w:r w:rsidRPr="00203ACB">
        <w:rPr>
          <w:color w:val="333333"/>
        </w:rPr>
        <w:t>Austrumeiropas kultūras un biznesa sakaru</w:t>
      </w:r>
      <w:r w:rsidRPr="00203ACB">
        <w:rPr>
          <w:color w:val="333333"/>
          <w:spacing w:val="63"/>
        </w:rPr>
        <w:t xml:space="preserve"> </w:t>
      </w:r>
      <w:r w:rsidRPr="00203ACB">
        <w:rPr>
          <w:color w:val="333333"/>
        </w:rPr>
        <w:t>jomā,</w:t>
      </w:r>
      <w:r w:rsidRPr="00203ACB">
        <w:rPr>
          <w:color w:val="333333"/>
          <w:spacing w:val="1"/>
        </w:rPr>
        <w:t xml:space="preserve"> </w:t>
      </w:r>
      <w:r w:rsidRPr="00203ACB">
        <w:rPr>
          <w:color w:val="333333"/>
        </w:rPr>
        <w:t>kas</w:t>
      </w:r>
      <w:r w:rsidRPr="00203ACB">
        <w:rPr>
          <w:color w:val="333333"/>
          <w:spacing w:val="-5"/>
        </w:rPr>
        <w:t xml:space="preserve"> </w:t>
      </w:r>
      <w:r w:rsidRPr="00203ACB">
        <w:rPr>
          <w:color w:val="333333"/>
        </w:rPr>
        <w:t>izglītības</w:t>
      </w:r>
      <w:r w:rsidRPr="00203ACB">
        <w:rPr>
          <w:color w:val="333333"/>
          <w:spacing w:val="-5"/>
        </w:rPr>
        <w:t xml:space="preserve"> </w:t>
      </w:r>
      <w:r w:rsidRPr="00203ACB">
        <w:rPr>
          <w:color w:val="333333"/>
        </w:rPr>
        <w:t>kvalitātes</w:t>
      </w:r>
      <w:r w:rsidRPr="00203ACB">
        <w:rPr>
          <w:color w:val="333333"/>
          <w:spacing w:val="-5"/>
        </w:rPr>
        <w:t xml:space="preserve"> </w:t>
      </w:r>
      <w:r w:rsidRPr="00203ACB">
        <w:rPr>
          <w:color w:val="333333"/>
        </w:rPr>
        <w:t>ziņā</w:t>
      </w:r>
      <w:r w:rsidRPr="00203ACB">
        <w:rPr>
          <w:color w:val="333333"/>
          <w:spacing w:val="-4"/>
        </w:rPr>
        <w:t xml:space="preserve"> </w:t>
      </w:r>
      <w:r w:rsidRPr="00203ACB">
        <w:rPr>
          <w:color w:val="333333"/>
        </w:rPr>
        <w:t>ir</w:t>
      </w:r>
      <w:r w:rsidRPr="00203ACB">
        <w:rPr>
          <w:color w:val="333333"/>
          <w:spacing w:val="-5"/>
        </w:rPr>
        <w:t xml:space="preserve"> </w:t>
      </w:r>
      <w:r w:rsidRPr="00203ACB">
        <w:rPr>
          <w:color w:val="333333"/>
        </w:rPr>
        <w:t>konkurētspējīgi</w:t>
      </w:r>
      <w:r w:rsidRPr="00203ACB">
        <w:rPr>
          <w:color w:val="333333"/>
          <w:spacing w:val="-5"/>
        </w:rPr>
        <w:t xml:space="preserve"> </w:t>
      </w:r>
      <w:r w:rsidRPr="00203ACB">
        <w:rPr>
          <w:color w:val="333333"/>
        </w:rPr>
        <w:t>darba</w:t>
      </w:r>
      <w:r w:rsidRPr="00203ACB">
        <w:rPr>
          <w:color w:val="333333"/>
          <w:spacing w:val="-5"/>
        </w:rPr>
        <w:t xml:space="preserve"> </w:t>
      </w:r>
      <w:r w:rsidRPr="00203ACB">
        <w:rPr>
          <w:color w:val="333333"/>
        </w:rPr>
        <w:t>tirgū</w:t>
      </w:r>
      <w:r w:rsidRPr="00203ACB">
        <w:rPr>
          <w:color w:val="333333"/>
          <w:spacing w:val="-4"/>
        </w:rPr>
        <w:t xml:space="preserve"> </w:t>
      </w:r>
      <w:r w:rsidRPr="00203ACB">
        <w:rPr>
          <w:color w:val="333333"/>
        </w:rPr>
        <w:t>Latvijā</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starptautiskajā</w:t>
      </w:r>
      <w:r w:rsidRPr="00203ACB">
        <w:rPr>
          <w:color w:val="333333"/>
          <w:spacing w:val="-5"/>
        </w:rPr>
        <w:t xml:space="preserve"> </w:t>
      </w:r>
      <w:r w:rsidRPr="00203ACB">
        <w:rPr>
          <w:color w:val="333333"/>
        </w:rPr>
        <w:t>vidē.</w:t>
      </w:r>
    </w:p>
    <w:p w14:paraId="76997E81" w14:textId="77777777" w:rsidR="00C93BA7" w:rsidRPr="00203ACB" w:rsidRDefault="00203ACB">
      <w:pPr>
        <w:pStyle w:val="BodyText"/>
        <w:spacing w:before="150"/>
        <w:ind w:left="560"/>
      </w:pPr>
      <w:r w:rsidRPr="00203ACB">
        <w:rPr>
          <w:color w:val="333333"/>
        </w:rPr>
        <w:t>Uzdevumi:</w:t>
      </w:r>
    </w:p>
    <w:p w14:paraId="79971B70" w14:textId="365BA17A" w:rsidR="00C93BA7" w:rsidRPr="00203ACB" w:rsidRDefault="009711BF">
      <w:pPr>
        <w:pStyle w:val="BodyText"/>
        <w:spacing w:before="206" w:line="295" w:lineRule="auto"/>
        <w:ind w:left="1160"/>
      </w:pPr>
      <w:r w:rsidRPr="00203ACB">
        <w:rPr>
          <w:noProof/>
        </w:rPr>
        <mc:AlternateContent>
          <mc:Choice Requires="wps">
            <w:drawing>
              <wp:anchor distT="0" distB="0" distL="114300" distR="114300" simplePos="0" relativeHeight="15814144" behindDoc="0" locked="0" layoutInCell="1" allowOverlap="1" wp14:anchorId="0928442A" wp14:editId="3317E291">
                <wp:simplePos x="0" y="0"/>
                <wp:positionH relativeFrom="page">
                  <wp:posOffset>1090930</wp:posOffset>
                </wp:positionH>
                <wp:positionV relativeFrom="paragraph">
                  <wp:posOffset>187325</wp:posOffset>
                </wp:positionV>
                <wp:extent cx="45720" cy="45720"/>
                <wp:effectExtent l="0" t="0" r="0" b="0"/>
                <wp:wrapNone/>
                <wp:docPr id="1012953021" name="Freeform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FCD08E4" id="Freeform 164" o:spid="_x0000_s1026" style="position:absolute;margin-left:85.9pt;margin-top:14.75pt;width:3.6pt;height:3.6pt;z-index:1581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dot</w:t>
      </w:r>
      <w:r w:rsidRPr="00203ACB">
        <w:rPr>
          <w:color w:val="333333"/>
          <w:spacing w:val="11"/>
        </w:rPr>
        <w:t xml:space="preserve"> </w:t>
      </w:r>
      <w:r w:rsidRPr="00203ACB">
        <w:rPr>
          <w:color w:val="333333"/>
        </w:rPr>
        <w:t>teorētiskās</w:t>
      </w:r>
      <w:r w:rsidRPr="00203ACB">
        <w:rPr>
          <w:color w:val="333333"/>
          <w:spacing w:val="12"/>
        </w:rPr>
        <w:t xml:space="preserve"> </w:t>
      </w:r>
      <w:r w:rsidRPr="00203ACB">
        <w:rPr>
          <w:color w:val="333333"/>
        </w:rPr>
        <w:t>pamatzināšanas,</w:t>
      </w:r>
      <w:r w:rsidRPr="00203ACB">
        <w:rPr>
          <w:color w:val="333333"/>
          <w:spacing w:val="12"/>
        </w:rPr>
        <w:t xml:space="preserve"> </w:t>
      </w:r>
      <w:r w:rsidRPr="00203ACB">
        <w:rPr>
          <w:color w:val="333333"/>
        </w:rPr>
        <w:t>lai</w:t>
      </w:r>
      <w:r w:rsidRPr="00203ACB">
        <w:rPr>
          <w:color w:val="333333"/>
          <w:spacing w:val="12"/>
        </w:rPr>
        <w:t xml:space="preserve"> </w:t>
      </w:r>
      <w:r w:rsidRPr="00203ACB">
        <w:rPr>
          <w:color w:val="333333"/>
        </w:rPr>
        <w:t>veidotu</w:t>
      </w:r>
      <w:r w:rsidRPr="00203ACB">
        <w:rPr>
          <w:color w:val="333333"/>
          <w:spacing w:val="11"/>
        </w:rPr>
        <w:t xml:space="preserve"> </w:t>
      </w:r>
      <w:r w:rsidRPr="00203ACB">
        <w:rPr>
          <w:color w:val="333333"/>
        </w:rPr>
        <w:t>studentu</w:t>
      </w:r>
      <w:r w:rsidRPr="00203ACB">
        <w:rPr>
          <w:color w:val="333333"/>
          <w:spacing w:val="12"/>
        </w:rPr>
        <w:t xml:space="preserve"> </w:t>
      </w:r>
      <w:r w:rsidRPr="00203ACB">
        <w:rPr>
          <w:color w:val="333333"/>
        </w:rPr>
        <w:t>kompetenci</w:t>
      </w:r>
      <w:r w:rsidRPr="00203ACB">
        <w:rPr>
          <w:color w:val="333333"/>
          <w:spacing w:val="12"/>
        </w:rPr>
        <w:t xml:space="preserve"> </w:t>
      </w:r>
      <w:r w:rsidRPr="00203ACB">
        <w:rPr>
          <w:color w:val="333333"/>
        </w:rPr>
        <w:t>Austrumeiropas</w:t>
      </w:r>
      <w:r w:rsidRPr="00203ACB">
        <w:rPr>
          <w:color w:val="333333"/>
          <w:spacing w:val="12"/>
        </w:rPr>
        <w:t xml:space="preserve"> </w:t>
      </w:r>
      <w:r w:rsidRPr="00203ACB">
        <w:rPr>
          <w:color w:val="333333"/>
        </w:rPr>
        <w:t>kultūras</w:t>
      </w:r>
      <w:r w:rsidRPr="00203ACB">
        <w:rPr>
          <w:color w:val="333333"/>
          <w:spacing w:val="12"/>
        </w:rPr>
        <w:t xml:space="preserve"> </w:t>
      </w:r>
      <w:r w:rsidRPr="00203ACB">
        <w:rPr>
          <w:color w:val="333333"/>
        </w:rPr>
        <w:t>un</w:t>
      </w:r>
      <w:r w:rsidRPr="00203ACB">
        <w:rPr>
          <w:color w:val="333333"/>
          <w:spacing w:val="-61"/>
        </w:rPr>
        <w:t xml:space="preserve"> </w:t>
      </w:r>
      <w:r w:rsidRPr="00203ACB">
        <w:rPr>
          <w:color w:val="333333"/>
        </w:rPr>
        <w:t>biznesa</w:t>
      </w:r>
      <w:r w:rsidRPr="00203ACB">
        <w:rPr>
          <w:color w:val="333333"/>
          <w:spacing w:val="-4"/>
        </w:rPr>
        <w:t xml:space="preserve"> </w:t>
      </w:r>
      <w:r w:rsidRPr="00203ACB">
        <w:rPr>
          <w:color w:val="333333"/>
        </w:rPr>
        <w:t>sakaru</w:t>
      </w:r>
      <w:r w:rsidRPr="00203ACB">
        <w:rPr>
          <w:color w:val="333333"/>
          <w:spacing w:val="-4"/>
        </w:rPr>
        <w:t xml:space="preserve"> </w:t>
      </w:r>
      <w:r w:rsidRPr="00203ACB">
        <w:rPr>
          <w:color w:val="333333"/>
        </w:rPr>
        <w:t>jomā;</w:t>
      </w:r>
    </w:p>
    <w:p w14:paraId="35048C34" w14:textId="23F49047" w:rsidR="00C93BA7" w:rsidRPr="00203ACB" w:rsidRDefault="009711BF">
      <w:pPr>
        <w:pStyle w:val="BodyText"/>
        <w:spacing w:line="295" w:lineRule="auto"/>
        <w:ind w:left="1160" w:right="537"/>
      </w:pPr>
      <w:r w:rsidRPr="00203ACB">
        <w:rPr>
          <w:noProof/>
        </w:rPr>
        <mc:AlternateContent>
          <mc:Choice Requires="wps">
            <w:drawing>
              <wp:anchor distT="0" distB="0" distL="114300" distR="114300" simplePos="0" relativeHeight="15814656" behindDoc="0" locked="0" layoutInCell="1" allowOverlap="1" wp14:anchorId="68CBC324" wp14:editId="2358E276">
                <wp:simplePos x="0" y="0"/>
                <wp:positionH relativeFrom="page">
                  <wp:posOffset>1090930</wp:posOffset>
                </wp:positionH>
                <wp:positionV relativeFrom="paragraph">
                  <wp:posOffset>56515</wp:posOffset>
                </wp:positionV>
                <wp:extent cx="45720" cy="45720"/>
                <wp:effectExtent l="0" t="0" r="0" b="0"/>
                <wp:wrapNone/>
                <wp:docPr id="1897881272" name="Freeform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16DCE8D" id="Freeform 163" o:spid="_x0000_s1026" style="position:absolute;margin-left:85.9pt;margin-top:4.45pt;width:3.6pt;height:3.6pt;z-index:1581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815168" behindDoc="0" locked="0" layoutInCell="1" allowOverlap="1" wp14:anchorId="6C0A2BA5" wp14:editId="694748B8">
                <wp:simplePos x="0" y="0"/>
                <wp:positionH relativeFrom="page">
                  <wp:posOffset>1090930</wp:posOffset>
                </wp:positionH>
                <wp:positionV relativeFrom="paragraph">
                  <wp:posOffset>247015</wp:posOffset>
                </wp:positionV>
                <wp:extent cx="45720" cy="45720"/>
                <wp:effectExtent l="0" t="0" r="0" b="0"/>
                <wp:wrapNone/>
                <wp:docPr id="43299784" name="Freeform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64B23E4" id="Freeform 162" o:spid="_x0000_s1026" style="position:absolute;margin-left:85.9pt;margin-top:19.45pt;width:3.6pt;height:3.6pt;z-index:1581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attīstīt prasmi analizēt mūsdienu sabiedrības un politiskos izaicinājumus Austrumeiropā;</w:t>
      </w:r>
      <w:r w:rsidRPr="00203ACB">
        <w:rPr>
          <w:color w:val="333333"/>
          <w:spacing w:val="1"/>
        </w:rPr>
        <w:t xml:space="preserve"> </w:t>
      </w:r>
      <w:r w:rsidRPr="00203ACB">
        <w:rPr>
          <w:color w:val="333333"/>
        </w:rPr>
        <w:t>attīstīt</w:t>
      </w:r>
      <w:r w:rsidRPr="00203ACB">
        <w:rPr>
          <w:color w:val="333333"/>
          <w:spacing w:val="43"/>
        </w:rPr>
        <w:t xml:space="preserve"> </w:t>
      </w:r>
      <w:r w:rsidRPr="00203ACB">
        <w:rPr>
          <w:color w:val="333333"/>
        </w:rPr>
        <w:t>studējošo</w:t>
      </w:r>
      <w:r w:rsidRPr="00203ACB">
        <w:rPr>
          <w:color w:val="333333"/>
          <w:spacing w:val="43"/>
        </w:rPr>
        <w:t xml:space="preserve"> </w:t>
      </w:r>
      <w:r w:rsidRPr="00203ACB">
        <w:rPr>
          <w:color w:val="333333"/>
        </w:rPr>
        <w:t>zinātniskās</w:t>
      </w:r>
      <w:r w:rsidRPr="00203ACB">
        <w:rPr>
          <w:color w:val="333333"/>
          <w:spacing w:val="43"/>
        </w:rPr>
        <w:t xml:space="preserve"> </w:t>
      </w:r>
      <w:r w:rsidRPr="00203ACB">
        <w:rPr>
          <w:color w:val="333333"/>
        </w:rPr>
        <w:t>analīzes</w:t>
      </w:r>
      <w:r w:rsidRPr="00203ACB">
        <w:rPr>
          <w:color w:val="333333"/>
          <w:spacing w:val="43"/>
        </w:rPr>
        <w:t xml:space="preserve"> </w:t>
      </w:r>
      <w:r w:rsidRPr="00203ACB">
        <w:rPr>
          <w:color w:val="333333"/>
        </w:rPr>
        <w:t>spējas</w:t>
      </w:r>
      <w:r w:rsidRPr="00203ACB">
        <w:rPr>
          <w:color w:val="333333"/>
          <w:spacing w:val="43"/>
        </w:rPr>
        <w:t xml:space="preserve"> </w:t>
      </w:r>
      <w:r w:rsidRPr="00203ACB">
        <w:rPr>
          <w:color w:val="333333"/>
        </w:rPr>
        <w:t>un</w:t>
      </w:r>
      <w:r w:rsidRPr="00203ACB">
        <w:rPr>
          <w:color w:val="333333"/>
          <w:spacing w:val="43"/>
        </w:rPr>
        <w:t xml:space="preserve"> </w:t>
      </w:r>
      <w:r w:rsidRPr="00203ACB">
        <w:rPr>
          <w:color w:val="333333"/>
        </w:rPr>
        <w:t>prasmi</w:t>
      </w:r>
      <w:r w:rsidRPr="00203ACB">
        <w:rPr>
          <w:color w:val="333333"/>
          <w:spacing w:val="43"/>
        </w:rPr>
        <w:t xml:space="preserve"> </w:t>
      </w:r>
      <w:r w:rsidRPr="00203ACB">
        <w:rPr>
          <w:color w:val="333333"/>
        </w:rPr>
        <w:t>patstāvīgi</w:t>
      </w:r>
      <w:r w:rsidRPr="00203ACB">
        <w:rPr>
          <w:color w:val="333333"/>
          <w:spacing w:val="43"/>
        </w:rPr>
        <w:t xml:space="preserve"> </w:t>
      </w:r>
      <w:r w:rsidRPr="00203ACB">
        <w:rPr>
          <w:color w:val="333333"/>
        </w:rPr>
        <w:t>risināt</w:t>
      </w:r>
      <w:r w:rsidRPr="00203ACB">
        <w:rPr>
          <w:color w:val="333333"/>
          <w:spacing w:val="43"/>
        </w:rPr>
        <w:t xml:space="preserve"> </w:t>
      </w:r>
      <w:r w:rsidRPr="00203ACB">
        <w:rPr>
          <w:color w:val="333333"/>
        </w:rPr>
        <w:t>problēmas,</w:t>
      </w:r>
      <w:r w:rsidRPr="00203ACB">
        <w:rPr>
          <w:color w:val="333333"/>
          <w:spacing w:val="1"/>
        </w:rPr>
        <w:t xml:space="preserve"> </w:t>
      </w:r>
      <w:r w:rsidRPr="00203ACB">
        <w:rPr>
          <w:color w:val="333333"/>
        </w:rPr>
        <w:t>sagatavojot</w:t>
      </w:r>
      <w:r w:rsidRPr="00203ACB">
        <w:rPr>
          <w:color w:val="333333"/>
          <w:spacing w:val="-3"/>
        </w:rPr>
        <w:t xml:space="preserve"> </w:t>
      </w:r>
      <w:r w:rsidRPr="00203ACB">
        <w:rPr>
          <w:color w:val="333333"/>
        </w:rPr>
        <w:t>studējošos</w:t>
      </w:r>
      <w:r w:rsidRPr="00203ACB">
        <w:rPr>
          <w:color w:val="333333"/>
          <w:spacing w:val="-3"/>
        </w:rPr>
        <w:t xml:space="preserve"> </w:t>
      </w:r>
      <w:r w:rsidRPr="00203ACB">
        <w:rPr>
          <w:color w:val="333333"/>
        </w:rPr>
        <w:t>turpmākajām</w:t>
      </w:r>
      <w:r w:rsidRPr="00203ACB">
        <w:rPr>
          <w:color w:val="333333"/>
          <w:spacing w:val="-3"/>
        </w:rPr>
        <w:t xml:space="preserve"> </w:t>
      </w:r>
      <w:r w:rsidRPr="00203ACB">
        <w:rPr>
          <w:color w:val="333333"/>
        </w:rPr>
        <w:t>zinātniskās</w:t>
      </w:r>
      <w:r w:rsidRPr="00203ACB">
        <w:rPr>
          <w:color w:val="333333"/>
          <w:spacing w:val="-3"/>
        </w:rPr>
        <w:t xml:space="preserve"> </w:t>
      </w:r>
      <w:r w:rsidRPr="00203ACB">
        <w:rPr>
          <w:color w:val="333333"/>
        </w:rPr>
        <w:t>pētniecības</w:t>
      </w:r>
      <w:r w:rsidRPr="00203ACB">
        <w:rPr>
          <w:color w:val="333333"/>
          <w:spacing w:val="-3"/>
        </w:rPr>
        <w:t xml:space="preserve"> </w:t>
      </w:r>
      <w:r w:rsidRPr="00203ACB">
        <w:rPr>
          <w:color w:val="333333"/>
        </w:rPr>
        <w:t>studijām;</w:t>
      </w:r>
    </w:p>
    <w:p w14:paraId="0A836BC1" w14:textId="1630C5EA" w:rsidR="00C93BA7" w:rsidRPr="00203ACB" w:rsidRDefault="009711BF">
      <w:pPr>
        <w:pStyle w:val="BodyText"/>
        <w:spacing w:line="295" w:lineRule="auto"/>
        <w:ind w:left="1160" w:right="330"/>
        <w:jc w:val="both"/>
      </w:pPr>
      <w:r w:rsidRPr="00203ACB">
        <w:rPr>
          <w:noProof/>
        </w:rPr>
        <mc:AlternateContent>
          <mc:Choice Requires="wps">
            <w:drawing>
              <wp:anchor distT="0" distB="0" distL="114300" distR="114300" simplePos="0" relativeHeight="15815680" behindDoc="0" locked="0" layoutInCell="1" allowOverlap="1" wp14:anchorId="5D394489" wp14:editId="79D5B294">
                <wp:simplePos x="0" y="0"/>
                <wp:positionH relativeFrom="page">
                  <wp:posOffset>1090930</wp:posOffset>
                </wp:positionH>
                <wp:positionV relativeFrom="paragraph">
                  <wp:posOffset>56515</wp:posOffset>
                </wp:positionV>
                <wp:extent cx="45720" cy="45720"/>
                <wp:effectExtent l="0" t="0" r="0" b="0"/>
                <wp:wrapNone/>
                <wp:docPr id="31412501" name="Freeform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6201236" id="Freeform 161" o:spid="_x0000_s1026" style="position:absolute;margin-left:85.9pt;margin-top:4.45pt;width:3.6pt;height:3.6pt;z-index:1581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attīstīt spējas vākt un analizēt atbilstošus datus savā studiju jomā, izdarīt slēdzienus un</w:t>
      </w:r>
      <w:r w:rsidRPr="00203ACB">
        <w:rPr>
          <w:color w:val="333333"/>
          <w:spacing w:val="1"/>
        </w:rPr>
        <w:t xml:space="preserve"> </w:t>
      </w:r>
      <w:r w:rsidRPr="00203ACB">
        <w:rPr>
          <w:color w:val="333333"/>
        </w:rPr>
        <w:t>secinājumus, kas ir ioti svarīgi zinātniskā darba veikšanai; šādas prasmes un iemaņas ir arī</w:t>
      </w:r>
      <w:r w:rsidRPr="00203ACB">
        <w:rPr>
          <w:color w:val="333333"/>
          <w:spacing w:val="1"/>
        </w:rPr>
        <w:t xml:space="preserve"> </w:t>
      </w:r>
      <w:r w:rsidRPr="00203ACB">
        <w:rPr>
          <w:color w:val="333333"/>
        </w:rPr>
        <w:t>nepieciešamas</w:t>
      </w:r>
      <w:r w:rsidRPr="00203ACB">
        <w:rPr>
          <w:color w:val="333333"/>
          <w:spacing w:val="-3"/>
        </w:rPr>
        <w:t xml:space="preserve"> </w:t>
      </w:r>
      <w:r w:rsidRPr="00203ACB">
        <w:rPr>
          <w:color w:val="333333"/>
        </w:rPr>
        <w:t>bakalaura</w:t>
      </w:r>
      <w:r w:rsidRPr="00203ACB">
        <w:rPr>
          <w:color w:val="333333"/>
          <w:spacing w:val="-2"/>
        </w:rPr>
        <w:t xml:space="preserve"> </w:t>
      </w:r>
      <w:r w:rsidRPr="00203ACB">
        <w:rPr>
          <w:color w:val="333333"/>
        </w:rPr>
        <w:t>darbu</w:t>
      </w:r>
      <w:r w:rsidRPr="00203ACB">
        <w:rPr>
          <w:color w:val="333333"/>
          <w:spacing w:val="-2"/>
        </w:rPr>
        <w:t xml:space="preserve"> </w:t>
      </w:r>
      <w:r w:rsidRPr="00203ACB">
        <w:rPr>
          <w:color w:val="333333"/>
        </w:rPr>
        <w:t>izstrādāšanai</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aizstāvēšanai;</w:t>
      </w:r>
    </w:p>
    <w:p w14:paraId="6EC97BD0" w14:textId="63E84360" w:rsidR="00C93BA7" w:rsidRPr="00203ACB" w:rsidRDefault="009711BF">
      <w:pPr>
        <w:pStyle w:val="BodyText"/>
        <w:spacing w:before="1" w:line="295" w:lineRule="auto"/>
        <w:ind w:left="1160" w:right="332"/>
        <w:jc w:val="both"/>
      </w:pPr>
      <w:r w:rsidRPr="00203ACB">
        <w:rPr>
          <w:noProof/>
        </w:rPr>
        <mc:AlternateContent>
          <mc:Choice Requires="wps">
            <w:drawing>
              <wp:anchor distT="0" distB="0" distL="114300" distR="114300" simplePos="0" relativeHeight="15816192" behindDoc="0" locked="0" layoutInCell="1" allowOverlap="1" wp14:anchorId="790735AD" wp14:editId="5E3CF74E">
                <wp:simplePos x="0" y="0"/>
                <wp:positionH relativeFrom="page">
                  <wp:posOffset>1090930</wp:posOffset>
                </wp:positionH>
                <wp:positionV relativeFrom="paragraph">
                  <wp:posOffset>57150</wp:posOffset>
                </wp:positionV>
                <wp:extent cx="45720" cy="45720"/>
                <wp:effectExtent l="0" t="0" r="0" b="0"/>
                <wp:wrapNone/>
                <wp:docPr id="1614355793" name="Freeform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8BE99ED" id="Freeform 160" o:spid="_x0000_s1026" style="position:absolute;margin-left:85.9pt;margin-top:4.5pt;width:3.6pt;height:3.6pt;z-index:1581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attīstīt studentu patstāvīgas izziņas un izpētes darba iemaņas, sagatavojot tālākām studijām</w:t>
      </w:r>
      <w:r w:rsidRPr="00203ACB">
        <w:rPr>
          <w:color w:val="333333"/>
          <w:spacing w:val="1"/>
        </w:rPr>
        <w:t xml:space="preserve"> </w:t>
      </w:r>
      <w:r w:rsidRPr="00203ACB">
        <w:rPr>
          <w:color w:val="333333"/>
        </w:rPr>
        <w:t>maģistra</w:t>
      </w:r>
      <w:r w:rsidRPr="00203ACB">
        <w:rPr>
          <w:color w:val="333333"/>
          <w:spacing w:val="-4"/>
        </w:rPr>
        <w:t xml:space="preserve"> </w:t>
      </w:r>
      <w:r w:rsidRPr="00203ACB">
        <w:rPr>
          <w:color w:val="333333"/>
        </w:rPr>
        <w:t>vai</w:t>
      </w:r>
      <w:r w:rsidRPr="00203ACB">
        <w:rPr>
          <w:color w:val="333333"/>
          <w:spacing w:val="-3"/>
        </w:rPr>
        <w:t xml:space="preserve"> </w:t>
      </w:r>
      <w:r w:rsidRPr="00203ACB">
        <w:rPr>
          <w:color w:val="333333"/>
        </w:rPr>
        <w:t>profesionālajās</w:t>
      </w:r>
      <w:r w:rsidRPr="00203ACB">
        <w:rPr>
          <w:color w:val="333333"/>
          <w:spacing w:val="-4"/>
        </w:rPr>
        <w:t xml:space="preserve"> </w:t>
      </w:r>
      <w:r w:rsidRPr="00203ACB">
        <w:rPr>
          <w:color w:val="333333"/>
        </w:rPr>
        <w:t>programmās;</w:t>
      </w:r>
    </w:p>
    <w:p w14:paraId="429FDD50" w14:textId="4883DBB3" w:rsidR="00C93BA7" w:rsidRPr="00203ACB" w:rsidRDefault="009711BF">
      <w:pPr>
        <w:pStyle w:val="BodyText"/>
        <w:ind w:left="1160"/>
        <w:jc w:val="both"/>
      </w:pPr>
      <w:r w:rsidRPr="00203ACB">
        <w:rPr>
          <w:noProof/>
        </w:rPr>
        <mc:AlternateContent>
          <mc:Choice Requires="wps">
            <w:drawing>
              <wp:anchor distT="0" distB="0" distL="114300" distR="114300" simplePos="0" relativeHeight="15816704" behindDoc="0" locked="0" layoutInCell="1" allowOverlap="1" wp14:anchorId="24A31BFF" wp14:editId="7AD495CD">
                <wp:simplePos x="0" y="0"/>
                <wp:positionH relativeFrom="page">
                  <wp:posOffset>1090930</wp:posOffset>
                </wp:positionH>
                <wp:positionV relativeFrom="paragraph">
                  <wp:posOffset>56515</wp:posOffset>
                </wp:positionV>
                <wp:extent cx="45720" cy="45720"/>
                <wp:effectExtent l="0" t="0" r="0" b="0"/>
                <wp:wrapNone/>
                <wp:docPr id="358424911" name="Freeform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53AE66D" id="Freeform 159" o:spid="_x0000_s1026" style="position:absolute;margin-left:85.9pt;margin-top:4.45pt;width:3.6pt;height:3.6pt;z-index:1581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veidot</w:t>
      </w:r>
      <w:r w:rsidRPr="00203ACB">
        <w:rPr>
          <w:color w:val="333333"/>
          <w:spacing w:val="8"/>
        </w:rPr>
        <w:t xml:space="preserve"> </w:t>
      </w:r>
      <w:r w:rsidRPr="00203ACB">
        <w:rPr>
          <w:color w:val="333333"/>
        </w:rPr>
        <w:t>starpkultūru</w:t>
      </w:r>
      <w:r w:rsidRPr="00203ACB">
        <w:rPr>
          <w:color w:val="333333"/>
          <w:spacing w:val="9"/>
        </w:rPr>
        <w:t xml:space="preserve"> </w:t>
      </w:r>
      <w:r w:rsidRPr="00203ACB">
        <w:rPr>
          <w:color w:val="333333"/>
        </w:rPr>
        <w:t>komunikācijas</w:t>
      </w:r>
      <w:r w:rsidRPr="00203ACB">
        <w:rPr>
          <w:color w:val="333333"/>
          <w:spacing w:val="9"/>
        </w:rPr>
        <w:t xml:space="preserve"> </w:t>
      </w:r>
      <w:r w:rsidRPr="00203ACB">
        <w:rPr>
          <w:color w:val="333333"/>
        </w:rPr>
        <w:t>prasmes</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iemaņas;</w:t>
      </w:r>
    </w:p>
    <w:p w14:paraId="09FA1E8E" w14:textId="33C986C9" w:rsidR="00C93BA7" w:rsidRPr="00203ACB" w:rsidRDefault="009711BF">
      <w:pPr>
        <w:pStyle w:val="BodyText"/>
        <w:spacing w:before="56" w:line="295" w:lineRule="auto"/>
        <w:ind w:left="1160" w:right="334"/>
        <w:jc w:val="both"/>
      </w:pPr>
      <w:r w:rsidRPr="00203ACB">
        <w:rPr>
          <w:noProof/>
        </w:rPr>
        <mc:AlternateContent>
          <mc:Choice Requires="wps">
            <w:drawing>
              <wp:anchor distT="0" distB="0" distL="114300" distR="114300" simplePos="0" relativeHeight="15817216" behindDoc="0" locked="0" layoutInCell="1" allowOverlap="1" wp14:anchorId="2075B9B7" wp14:editId="58CFB7C3">
                <wp:simplePos x="0" y="0"/>
                <wp:positionH relativeFrom="page">
                  <wp:posOffset>1090930</wp:posOffset>
                </wp:positionH>
                <wp:positionV relativeFrom="paragraph">
                  <wp:posOffset>92075</wp:posOffset>
                </wp:positionV>
                <wp:extent cx="45720" cy="45720"/>
                <wp:effectExtent l="0" t="0" r="0" b="0"/>
                <wp:wrapNone/>
                <wp:docPr id="1593354296" name="Freeform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0BAE259" id="Freeform 158" o:spid="_x0000_s1026" style="position:absolute;margin-left:85.9pt;margin-top:7.25pt;width:3.6pt;height:3.6pt;z-index:1581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color w:val="333333"/>
        </w:rPr>
        <w:t>sagatavot akadēmiski izglītotus speciālistus Austrumeiropas kultūras un biznesa sakaru jomā,</w:t>
      </w:r>
      <w:r w:rsidRPr="00203ACB">
        <w:rPr>
          <w:color w:val="333333"/>
          <w:spacing w:val="1"/>
        </w:rPr>
        <w:t xml:space="preserve"> </w:t>
      </w:r>
      <w:r w:rsidRPr="00203ACB">
        <w:rPr>
          <w:color w:val="333333"/>
        </w:rPr>
        <w:t>kas</w:t>
      </w:r>
      <w:r w:rsidRPr="00203ACB">
        <w:rPr>
          <w:color w:val="333333"/>
          <w:spacing w:val="-5"/>
        </w:rPr>
        <w:t xml:space="preserve"> </w:t>
      </w:r>
      <w:r w:rsidRPr="00203ACB">
        <w:rPr>
          <w:color w:val="333333"/>
        </w:rPr>
        <w:t>būtu</w:t>
      </w:r>
      <w:r w:rsidRPr="00203ACB">
        <w:rPr>
          <w:color w:val="333333"/>
          <w:spacing w:val="-4"/>
        </w:rPr>
        <w:t xml:space="preserve"> </w:t>
      </w:r>
      <w:r w:rsidRPr="00203ACB">
        <w:rPr>
          <w:color w:val="333333"/>
        </w:rPr>
        <w:t>spējīgi</w:t>
      </w:r>
      <w:r w:rsidRPr="00203ACB">
        <w:rPr>
          <w:color w:val="333333"/>
          <w:spacing w:val="-4"/>
        </w:rPr>
        <w:t xml:space="preserve"> </w:t>
      </w:r>
      <w:r w:rsidRPr="00203ACB">
        <w:rPr>
          <w:color w:val="333333"/>
        </w:rPr>
        <w:t>konkurēt</w:t>
      </w:r>
      <w:r w:rsidRPr="00203ACB">
        <w:rPr>
          <w:color w:val="333333"/>
          <w:spacing w:val="-4"/>
        </w:rPr>
        <w:t xml:space="preserve"> </w:t>
      </w:r>
      <w:r w:rsidRPr="00203ACB">
        <w:rPr>
          <w:color w:val="333333"/>
        </w:rPr>
        <w:t>akadēmiskajā</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profesionālajā</w:t>
      </w:r>
      <w:r w:rsidRPr="00203ACB">
        <w:rPr>
          <w:color w:val="333333"/>
          <w:spacing w:val="-4"/>
        </w:rPr>
        <w:t xml:space="preserve"> </w:t>
      </w:r>
      <w:r w:rsidRPr="00203ACB">
        <w:rPr>
          <w:color w:val="333333"/>
        </w:rPr>
        <w:t>vidē</w:t>
      </w:r>
      <w:r w:rsidRPr="00203ACB">
        <w:rPr>
          <w:color w:val="333333"/>
          <w:spacing w:val="-4"/>
        </w:rPr>
        <w:t xml:space="preserve"> </w:t>
      </w:r>
      <w:r w:rsidRPr="00203ACB">
        <w:rPr>
          <w:color w:val="333333"/>
        </w:rPr>
        <w:t>Latvijā</w:t>
      </w:r>
      <w:r w:rsidRPr="00203ACB">
        <w:rPr>
          <w:color w:val="333333"/>
          <w:spacing w:val="-4"/>
        </w:rPr>
        <w:t xml:space="preserve"> </w:t>
      </w:r>
      <w:r w:rsidRPr="00203ACB">
        <w:rPr>
          <w:color w:val="333333"/>
        </w:rPr>
        <w:t>vai</w:t>
      </w:r>
      <w:r w:rsidRPr="00203ACB">
        <w:rPr>
          <w:color w:val="333333"/>
          <w:spacing w:val="-4"/>
        </w:rPr>
        <w:t xml:space="preserve"> </w:t>
      </w:r>
      <w:r w:rsidRPr="00203ACB">
        <w:rPr>
          <w:color w:val="333333"/>
        </w:rPr>
        <w:t>ārvalstīs.</w:t>
      </w:r>
    </w:p>
    <w:p w14:paraId="5B72F4EB" w14:textId="77777777" w:rsidR="00C93BA7" w:rsidRPr="00203ACB" w:rsidRDefault="00203ACB">
      <w:pPr>
        <w:pStyle w:val="BodyText"/>
        <w:spacing w:before="150" w:line="295" w:lineRule="auto"/>
        <w:ind w:left="560" w:right="330"/>
        <w:jc w:val="both"/>
      </w:pPr>
      <w:r w:rsidRPr="00203ACB">
        <w:rPr>
          <w:color w:val="333333"/>
        </w:rPr>
        <w:t>Tiek sagaidīts, ka studenti attīstīs kultūras jutīgumu un prasmes starpkultūru mijiedarbībai. Studenti</w:t>
      </w:r>
      <w:r w:rsidRPr="00203ACB">
        <w:rPr>
          <w:color w:val="333333"/>
          <w:spacing w:val="-61"/>
        </w:rPr>
        <w:t xml:space="preserve"> </w:t>
      </w:r>
      <w:r w:rsidRPr="00203ACB">
        <w:rPr>
          <w:color w:val="333333"/>
        </w:rPr>
        <w:t>attīstīs</w:t>
      </w:r>
      <w:r w:rsidRPr="00203ACB">
        <w:rPr>
          <w:color w:val="333333"/>
          <w:spacing w:val="11"/>
        </w:rPr>
        <w:t xml:space="preserve"> </w:t>
      </w:r>
      <w:r w:rsidRPr="00203ACB">
        <w:rPr>
          <w:color w:val="333333"/>
        </w:rPr>
        <w:t>arī</w:t>
      </w:r>
      <w:r w:rsidRPr="00203ACB">
        <w:rPr>
          <w:color w:val="333333"/>
          <w:spacing w:val="12"/>
        </w:rPr>
        <w:t xml:space="preserve"> </w:t>
      </w:r>
      <w:r w:rsidRPr="00203ACB">
        <w:rPr>
          <w:color w:val="333333"/>
        </w:rPr>
        <w:t>savas</w:t>
      </w:r>
      <w:r w:rsidRPr="00203ACB">
        <w:rPr>
          <w:color w:val="333333"/>
          <w:spacing w:val="11"/>
        </w:rPr>
        <w:t xml:space="preserve"> </w:t>
      </w:r>
      <w:r w:rsidRPr="00203ACB">
        <w:rPr>
          <w:color w:val="333333"/>
        </w:rPr>
        <w:t>prasmes</w:t>
      </w:r>
      <w:r w:rsidRPr="00203ACB">
        <w:rPr>
          <w:color w:val="333333"/>
          <w:spacing w:val="12"/>
        </w:rPr>
        <w:t xml:space="preserve"> </w:t>
      </w:r>
      <w:r w:rsidRPr="00203ACB">
        <w:rPr>
          <w:color w:val="333333"/>
        </w:rPr>
        <w:t>datu</w:t>
      </w:r>
      <w:r w:rsidRPr="00203ACB">
        <w:rPr>
          <w:color w:val="333333"/>
          <w:spacing w:val="11"/>
        </w:rPr>
        <w:t xml:space="preserve"> </w:t>
      </w:r>
      <w:r w:rsidRPr="00203ACB">
        <w:rPr>
          <w:color w:val="333333"/>
        </w:rPr>
        <w:t>novērtēšanā,</w:t>
      </w:r>
      <w:r w:rsidRPr="00203ACB">
        <w:rPr>
          <w:color w:val="333333"/>
          <w:spacing w:val="12"/>
        </w:rPr>
        <w:t xml:space="preserve"> </w:t>
      </w:r>
      <w:r w:rsidRPr="00203ACB">
        <w:rPr>
          <w:color w:val="333333"/>
        </w:rPr>
        <w:t>kritiskā</w:t>
      </w:r>
      <w:r w:rsidRPr="00203ACB">
        <w:rPr>
          <w:color w:val="333333"/>
          <w:spacing w:val="12"/>
        </w:rPr>
        <w:t xml:space="preserve"> </w:t>
      </w:r>
      <w:r w:rsidRPr="00203ACB">
        <w:rPr>
          <w:color w:val="333333"/>
        </w:rPr>
        <w:t>un</w:t>
      </w:r>
      <w:r w:rsidRPr="00203ACB">
        <w:rPr>
          <w:color w:val="333333"/>
          <w:spacing w:val="11"/>
        </w:rPr>
        <w:t xml:space="preserve"> </w:t>
      </w:r>
      <w:r w:rsidRPr="00203ACB">
        <w:rPr>
          <w:color w:val="333333"/>
        </w:rPr>
        <w:t>neatkarīgā</w:t>
      </w:r>
      <w:r w:rsidRPr="00203ACB">
        <w:rPr>
          <w:color w:val="333333"/>
          <w:spacing w:val="12"/>
        </w:rPr>
        <w:t xml:space="preserve"> </w:t>
      </w:r>
      <w:r w:rsidRPr="00203ACB">
        <w:rPr>
          <w:color w:val="333333"/>
        </w:rPr>
        <w:t>domāšanā,</w:t>
      </w:r>
      <w:r w:rsidRPr="00203ACB">
        <w:rPr>
          <w:color w:val="333333"/>
          <w:spacing w:val="11"/>
        </w:rPr>
        <w:t xml:space="preserve"> </w:t>
      </w:r>
      <w:r w:rsidRPr="00203ACB">
        <w:rPr>
          <w:color w:val="333333"/>
        </w:rPr>
        <w:t>kā</w:t>
      </w:r>
      <w:r w:rsidRPr="00203ACB">
        <w:rPr>
          <w:color w:val="333333"/>
          <w:spacing w:val="12"/>
        </w:rPr>
        <w:t xml:space="preserve"> </w:t>
      </w:r>
      <w:r w:rsidRPr="00203ACB">
        <w:rPr>
          <w:color w:val="333333"/>
        </w:rPr>
        <w:t>arī</w:t>
      </w:r>
      <w:r w:rsidRPr="00203ACB">
        <w:rPr>
          <w:color w:val="333333"/>
          <w:spacing w:val="11"/>
        </w:rPr>
        <w:t xml:space="preserve"> </w:t>
      </w:r>
      <w:r w:rsidRPr="00203ACB">
        <w:rPr>
          <w:color w:val="333333"/>
        </w:rPr>
        <w:t>spēju</w:t>
      </w:r>
      <w:r w:rsidRPr="00203ACB">
        <w:rPr>
          <w:color w:val="333333"/>
          <w:spacing w:val="12"/>
        </w:rPr>
        <w:t xml:space="preserve"> </w:t>
      </w:r>
      <w:r w:rsidRPr="00203ACB">
        <w:rPr>
          <w:color w:val="333333"/>
        </w:rPr>
        <w:t>analizēt</w:t>
      </w:r>
      <w:r w:rsidRPr="00203ACB">
        <w:rPr>
          <w:color w:val="333333"/>
          <w:spacing w:val="1"/>
        </w:rPr>
        <w:t xml:space="preserve"> </w:t>
      </w:r>
      <w:r w:rsidRPr="00203ACB">
        <w:rPr>
          <w:color w:val="333333"/>
        </w:rPr>
        <w:t>un</w:t>
      </w:r>
      <w:r w:rsidRPr="00203ACB">
        <w:rPr>
          <w:color w:val="333333"/>
          <w:spacing w:val="59"/>
        </w:rPr>
        <w:t xml:space="preserve"> </w:t>
      </w:r>
      <w:r w:rsidRPr="00203ACB">
        <w:rPr>
          <w:color w:val="333333"/>
        </w:rPr>
        <w:t>risināt</w:t>
      </w:r>
      <w:r w:rsidRPr="00203ACB">
        <w:rPr>
          <w:color w:val="333333"/>
          <w:spacing w:val="59"/>
        </w:rPr>
        <w:t xml:space="preserve"> </w:t>
      </w:r>
      <w:r w:rsidRPr="00203ACB">
        <w:rPr>
          <w:color w:val="333333"/>
        </w:rPr>
        <w:t>problēmas,</w:t>
      </w:r>
      <w:r w:rsidRPr="00203ACB">
        <w:rPr>
          <w:color w:val="333333"/>
          <w:spacing w:val="59"/>
        </w:rPr>
        <w:t xml:space="preserve"> </w:t>
      </w:r>
      <w:r w:rsidRPr="00203ACB">
        <w:rPr>
          <w:color w:val="333333"/>
        </w:rPr>
        <w:t>kurās</w:t>
      </w:r>
      <w:r w:rsidRPr="00203ACB">
        <w:rPr>
          <w:color w:val="333333"/>
          <w:spacing w:val="59"/>
        </w:rPr>
        <w:t xml:space="preserve"> </w:t>
      </w:r>
      <w:r w:rsidRPr="00203ACB">
        <w:rPr>
          <w:color w:val="333333"/>
        </w:rPr>
        <w:t>piedzīvotā</w:t>
      </w:r>
      <w:r w:rsidRPr="00203ACB">
        <w:rPr>
          <w:color w:val="333333"/>
          <w:spacing w:val="59"/>
        </w:rPr>
        <w:t xml:space="preserve"> </w:t>
      </w:r>
      <w:r w:rsidRPr="00203ACB">
        <w:rPr>
          <w:color w:val="333333"/>
        </w:rPr>
        <w:t>kultūras</w:t>
      </w:r>
      <w:r w:rsidRPr="00203ACB">
        <w:rPr>
          <w:color w:val="333333"/>
          <w:spacing w:val="59"/>
        </w:rPr>
        <w:t xml:space="preserve"> </w:t>
      </w:r>
      <w:r w:rsidRPr="00203ACB">
        <w:rPr>
          <w:color w:val="333333"/>
        </w:rPr>
        <w:t>daudzveidība</w:t>
      </w:r>
      <w:r w:rsidRPr="00203ACB">
        <w:rPr>
          <w:color w:val="333333"/>
          <w:spacing w:val="60"/>
        </w:rPr>
        <w:t xml:space="preserve"> </w:t>
      </w:r>
      <w:r w:rsidRPr="00203ACB">
        <w:rPr>
          <w:color w:val="333333"/>
        </w:rPr>
        <w:t>un</w:t>
      </w:r>
      <w:r w:rsidRPr="00203ACB">
        <w:rPr>
          <w:color w:val="333333"/>
          <w:spacing w:val="59"/>
        </w:rPr>
        <w:t xml:space="preserve"> </w:t>
      </w:r>
      <w:r w:rsidRPr="00203ACB">
        <w:rPr>
          <w:color w:val="333333"/>
        </w:rPr>
        <w:t>atšķirības</w:t>
      </w:r>
      <w:r w:rsidRPr="00203ACB">
        <w:rPr>
          <w:color w:val="333333"/>
          <w:spacing w:val="59"/>
        </w:rPr>
        <w:t xml:space="preserve"> </w:t>
      </w:r>
      <w:r w:rsidRPr="00203ACB">
        <w:rPr>
          <w:color w:val="333333"/>
        </w:rPr>
        <w:t>rada</w:t>
      </w:r>
      <w:r w:rsidRPr="00203ACB">
        <w:rPr>
          <w:color w:val="333333"/>
          <w:spacing w:val="59"/>
        </w:rPr>
        <w:t xml:space="preserve"> </w:t>
      </w:r>
      <w:r w:rsidRPr="00203ACB">
        <w:rPr>
          <w:color w:val="333333"/>
        </w:rPr>
        <w:t>sarežģītību</w:t>
      </w:r>
      <w:r w:rsidRPr="00203ACB">
        <w:rPr>
          <w:color w:val="333333"/>
          <w:spacing w:val="59"/>
        </w:rPr>
        <w:t xml:space="preserve"> </w:t>
      </w:r>
      <w:r w:rsidRPr="00203ACB">
        <w:rPr>
          <w:color w:val="333333"/>
        </w:rPr>
        <w:t>un</w:t>
      </w:r>
    </w:p>
    <w:p w14:paraId="642AB236"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5503AF76" w14:textId="77777777" w:rsidR="00C93BA7" w:rsidRPr="00203ACB" w:rsidRDefault="00203ACB">
      <w:pPr>
        <w:pStyle w:val="BodyText"/>
        <w:spacing w:before="74" w:line="295" w:lineRule="auto"/>
        <w:ind w:left="560" w:right="537"/>
      </w:pPr>
      <w:r w:rsidRPr="00203ACB">
        <w:rPr>
          <w:color w:val="333333"/>
        </w:rPr>
        <w:lastRenderedPageBreak/>
        <w:t>izaicinājumus</w:t>
      </w:r>
      <w:r w:rsidRPr="00203ACB">
        <w:rPr>
          <w:color w:val="333333"/>
          <w:spacing w:val="13"/>
        </w:rPr>
        <w:t xml:space="preserve"> </w:t>
      </w:r>
      <w:r w:rsidRPr="00203ACB">
        <w:rPr>
          <w:color w:val="333333"/>
        </w:rPr>
        <w:t>konkrētām</w:t>
      </w:r>
      <w:r w:rsidRPr="00203ACB">
        <w:rPr>
          <w:color w:val="333333"/>
          <w:spacing w:val="13"/>
        </w:rPr>
        <w:t xml:space="preserve"> </w:t>
      </w:r>
      <w:r w:rsidRPr="00203ACB">
        <w:rPr>
          <w:color w:val="333333"/>
        </w:rPr>
        <w:t>situācijām</w:t>
      </w:r>
      <w:r w:rsidRPr="00203ACB">
        <w:rPr>
          <w:color w:val="333333"/>
          <w:spacing w:val="13"/>
        </w:rPr>
        <w:t xml:space="preserve"> </w:t>
      </w:r>
      <w:r w:rsidRPr="00203ACB">
        <w:rPr>
          <w:color w:val="333333"/>
        </w:rPr>
        <w:t>un</w:t>
      </w:r>
      <w:r w:rsidRPr="00203ACB">
        <w:rPr>
          <w:color w:val="333333"/>
          <w:spacing w:val="13"/>
        </w:rPr>
        <w:t xml:space="preserve"> </w:t>
      </w:r>
      <w:r w:rsidRPr="00203ACB">
        <w:rPr>
          <w:color w:val="333333"/>
        </w:rPr>
        <w:t>dilemmām.</w:t>
      </w:r>
      <w:r w:rsidRPr="00203ACB">
        <w:rPr>
          <w:color w:val="333333"/>
          <w:spacing w:val="13"/>
        </w:rPr>
        <w:t xml:space="preserve"> </w:t>
      </w:r>
      <w:r w:rsidRPr="00203ACB">
        <w:rPr>
          <w:color w:val="333333"/>
        </w:rPr>
        <w:t>Tiks</w:t>
      </w:r>
      <w:r w:rsidRPr="00203ACB">
        <w:rPr>
          <w:color w:val="333333"/>
          <w:spacing w:val="13"/>
        </w:rPr>
        <w:t xml:space="preserve"> </w:t>
      </w:r>
      <w:r w:rsidRPr="00203ACB">
        <w:rPr>
          <w:color w:val="333333"/>
        </w:rPr>
        <w:t>pilnveidotas</w:t>
      </w:r>
      <w:r w:rsidRPr="00203ACB">
        <w:rPr>
          <w:color w:val="333333"/>
          <w:spacing w:val="13"/>
        </w:rPr>
        <w:t xml:space="preserve"> </w:t>
      </w:r>
      <w:r w:rsidRPr="00203ACB">
        <w:rPr>
          <w:color w:val="333333"/>
        </w:rPr>
        <w:t>iemaņas</w:t>
      </w:r>
      <w:r w:rsidRPr="00203ACB">
        <w:rPr>
          <w:color w:val="333333"/>
          <w:spacing w:val="13"/>
        </w:rPr>
        <w:t xml:space="preserve"> </w:t>
      </w:r>
      <w:r w:rsidRPr="00203ACB">
        <w:rPr>
          <w:color w:val="333333"/>
        </w:rPr>
        <w:t>darbā</w:t>
      </w:r>
      <w:r w:rsidRPr="00203ACB">
        <w:rPr>
          <w:color w:val="333333"/>
          <w:spacing w:val="13"/>
        </w:rPr>
        <w:t xml:space="preserve"> </w:t>
      </w:r>
      <w:r w:rsidRPr="00203ACB">
        <w:rPr>
          <w:color w:val="333333"/>
        </w:rPr>
        <w:t>ar</w:t>
      </w:r>
      <w:r w:rsidRPr="00203ACB">
        <w:rPr>
          <w:color w:val="333333"/>
          <w:spacing w:val="13"/>
        </w:rPr>
        <w:t xml:space="preserve"> </w:t>
      </w:r>
      <w:r w:rsidRPr="00203ACB">
        <w:rPr>
          <w:color w:val="333333"/>
        </w:rPr>
        <w:t>masu</w:t>
      </w:r>
      <w:r w:rsidRPr="00203ACB">
        <w:rPr>
          <w:color w:val="333333"/>
          <w:spacing w:val="1"/>
        </w:rPr>
        <w:t xml:space="preserve"> </w:t>
      </w:r>
      <w:r w:rsidRPr="00203ACB">
        <w:rPr>
          <w:color w:val="333333"/>
        </w:rPr>
        <w:t>medijiem,</w:t>
      </w:r>
      <w:r w:rsidRPr="00203ACB">
        <w:rPr>
          <w:color w:val="333333"/>
          <w:spacing w:val="-5"/>
        </w:rPr>
        <w:t xml:space="preserve"> </w:t>
      </w:r>
      <w:r w:rsidRPr="00203ACB">
        <w:rPr>
          <w:color w:val="333333"/>
        </w:rPr>
        <w:t>spējas</w:t>
      </w:r>
      <w:r w:rsidRPr="00203ACB">
        <w:rPr>
          <w:color w:val="333333"/>
          <w:spacing w:val="-4"/>
        </w:rPr>
        <w:t xml:space="preserve"> </w:t>
      </w:r>
      <w:r w:rsidRPr="00203ACB">
        <w:rPr>
          <w:color w:val="333333"/>
        </w:rPr>
        <w:t>stāties</w:t>
      </w:r>
      <w:r w:rsidRPr="00203ACB">
        <w:rPr>
          <w:color w:val="333333"/>
          <w:spacing w:val="-4"/>
        </w:rPr>
        <w:t xml:space="preserve"> </w:t>
      </w:r>
      <w:r w:rsidRPr="00203ACB">
        <w:rPr>
          <w:color w:val="333333"/>
        </w:rPr>
        <w:t>pretī</w:t>
      </w:r>
      <w:r w:rsidRPr="00203ACB">
        <w:rPr>
          <w:color w:val="333333"/>
          <w:spacing w:val="-5"/>
        </w:rPr>
        <w:t xml:space="preserve"> </w:t>
      </w:r>
      <w:r w:rsidRPr="00203ACB">
        <w:rPr>
          <w:color w:val="333333"/>
        </w:rPr>
        <w:t>propagandai.</w:t>
      </w:r>
    </w:p>
    <w:p w14:paraId="096F26A6" w14:textId="77777777" w:rsidR="00C93BA7" w:rsidRPr="00203ACB" w:rsidRDefault="00203ACB">
      <w:pPr>
        <w:pStyle w:val="BodyText"/>
        <w:spacing w:before="151" w:line="295" w:lineRule="auto"/>
        <w:ind w:left="560" w:right="329" w:firstLine="241"/>
        <w:jc w:val="both"/>
      </w:pPr>
      <w:r w:rsidRPr="00203ACB">
        <w:rPr>
          <w:color w:val="333333"/>
        </w:rPr>
        <w:t>Programmā tiek imatrikulēti studējošie pēc vispārējās vai profesionālās vidējās izglītības ieguves.</w:t>
      </w:r>
      <w:r w:rsidRPr="00203ACB">
        <w:rPr>
          <w:color w:val="333333"/>
          <w:spacing w:val="1"/>
        </w:rPr>
        <w:t xml:space="preserve"> </w:t>
      </w:r>
      <w:r w:rsidRPr="00203ACB">
        <w:rPr>
          <w:color w:val="333333"/>
        </w:rPr>
        <w:t>Studiju programmas ilgums – 3 gadi, apjoms – 120 КР ir orientēti uz studiju rezumējošā rezultāta –</w:t>
      </w:r>
      <w:r w:rsidRPr="00203ACB">
        <w:rPr>
          <w:color w:val="333333"/>
          <w:spacing w:val="1"/>
        </w:rPr>
        <w:t xml:space="preserve"> </w:t>
      </w:r>
      <w:r w:rsidRPr="00203ACB">
        <w:rPr>
          <w:i/>
          <w:color w:val="333333"/>
        </w:rPr>
        <w:t>Humanitāro</w:t>
      </w:r>
      <w:r w:rsidRPr="00203ACB">
        <w:rPr>
          <w:i/>
          <w:color w:val="333333"/>
          <w:spacing w:val="1"/>
        </w:rPr>
        <w:t xml:space="preserve"> </w:t>
      </w:r>
      <w:r w:rsidRPr="00203ACB">
        <w:rPr>
          <w:i/>
          <w:color w:val="333333"/>
        </w:rPr>
        <w:t>zinātņu</w:t>
      </w:r>
      <w:r w:rsidRPr="00203ACB">
        <w:rPr>
          <w:i/>
          <w:color w:val="333333"/>
          <w:spacing w:val="1"/>
        </w:rPr>
        <w:t xml:space="preserve"> </w:t>
      </w:r>
      <w:r w:rsidRPr="00203ACB">
        <w:rPr>
          <w:i/>
          <w:color w:val="333333"/>
        </w:rPr>
        <w:t>bakalaura</w:t>
      </w:r>
      <w:r w:rsidRPr="00203ACB">
        <w:rPr>
          <w:i/>
          <w:color w:val="333333"/>
          <w:spacing w:val="1"/>
        </w:rPr>
        <w:t xml:space="preserve"> </w:t>
      </w:r>
      <w:r w:rsidRPr="00203ACB">
        <w:rPr>
          <w:i/>
          <w:color w:val="333333"/>
        </w:rPr>
        <w:t>valodu</w:t>
      </w:r>
      <w:r w:rsidRPr="00203ACB">
        <w:rPr>
          <w:i/>
          <w:color w:val="333333"/>
          <w:spacing w:val="1"/>
        </w:rPr>
        <w:t xml:space="preserve"> </w:t>
      </w:r>
      <w:r w:rsidRPr="00203ACB">
        <w:rPr>
          <w:i/>
          <w:color w:val="333333"/>
        </w:rPr>
        <w:t>studijās</w:t>
      </w:r>
      <w:r w:rsidRPr="00203ACB">
        <w:rPr>
          <w:i/>
          <w:color w:val="333333"/>
          <w:spacing w:val="1"/>
        </w:rPr>
        <w:t xml:space="preserve"> </w:t>
      </w:r>
      <w:r w:rsidRPr="00203ACB">
        <w:rPr>
          <w:i/>
          <w:color w:val="333333"/>
        </w:rPr>
        <w:t>un</w:t>
      </w:r>
      <w:r w:rsidRPr="00203ACB">
        <w:rPr>
          <w:i/>
          <w:color w:val="333333"/>
          <w:spacing w:val="1"/>
        </w:rPr>
        <w:t xml:space="preserve"> </w:t>
      </w:r>
      <w:r w:rsidRPr="00203ACB">
        <w:rPr>
          <w:i/>
          <w:color w:val="333333"/>
        </w:rPr>
        <w:t xml:space="preserve">programmās </w:t>
      </w:r>
      <w:r w:rsidRPr="00203ACB">
        <w:rPr>
          <w:color w:val="333333"/>
        </w:rPr>
        <w:t>grāda</w:t>
      </w:r>
      <w:r w:rsidRPr="00203ACB">
        <w:rPr>
          <w:color w:val="333333"/>
          <w:spacing w:val="1"/>
        </w:rPr>
        <w:t xml:space="preserve"> </w:t>
      </w:r>
      <w:r w:rsidRPr="00203ACB">
        <w:rPr>
          <w:color w:val="333333"/>
        </w:rPr>
        <w:t>piešķiršanu.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apjoms aptver visas nepieciešamās programmas sastāvdaias: studiju kursi, kas nodrošina nozares</w:t>
      </w:r>
      <w:r w:rsidRPr="00203ACB">
        <w:rPr>
          <w:color w:val="333333"/>
          <w:spacing w:val="1"/>
        </w:rPr>
        <w:t xml:space="preserve"> </w:t>
      </w:r>
      <w:r w:rsidRPr="00203ACB">
        <w:rPr>
          <w:color w:val="333333"/>
        </w:rPr>
        <w:t>pamatnostādnes,</w:t>
      </w:r>
      <w:r w:rsidRPr="00203ACB">
        <w:rPr>
          <w:color w:val="333333"/>
          <w:spacing w:val="1"/>
        </w:rPr>
        <w:t xml:space="preserve"> </w:t>
      </w:r>
      <w:r w:rsidRPr="00203ACB">
        <w:rPr>
          <w:color w:val="333333"/>
        </w:rPr>
        <w:t>principus,</w:t>
      </w:r>
      <w:r w:rsidRPr="00203ACB">
        <w:rPr>
          <w:color w:val="333333"/>
          <w:spacing w:val="1"/>
        </w:rPr>
        <w:t xml:space="preserve"> </w:t>
      </w:r>
      <w:r w:rsidRPr="00203ACB">
        <w:rPr>
          <w:color w:val="333333"/>
        </w:rPr>
        <w:t>struktūru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metodoloģiju</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21</w:t>
      </w:r>
      <w:r w:rsidRPr="00203ACB">
        <w:rPr>
          <w:color w:val="333333"/>
          <w:spacing w:val="1"/>
        </w:rPr>
        <w:t xml:space="preserve"> </w:t>
      </w:r>
      <w:r w:rsidRPr="00203ACB">
        <w:rPr>
          <w:color w:val="333333"/>
        </w:rPr>
        <w:t>KP;</w:t>
      </w:r>
      <w:r w:rsidRPr="00203ACB">
        <w:rPr>
          <w:color w:val="333333"/>
          <w:spacing w:val="1"/>
        </w:rPr>
        <w:t xml:space="preserve"> </w:t>
      </w:r>
      <w:r w:rsidRPr="00203ACB">
        <w:rPr>
          <w:color w:val="333333"/>
        </w:rPr>
        <w:t>nozares</w:t>
      </w:r>
      <w:r w:rsidRPr="00203ACB">
        <w:rPr>
          <w:color w:val="333333"/>
          <w:spacing w:val="1"/>
        </w:rPr>
        <w:t xml:space="preserve"> </w:t>
      </w:r>
      <w:r w:rsidRPr="00203ACB">
        <w:rPr>
          <w:color w:val="333333"/>
        </w:rPr>
        <w:t>attīstības</w:t>
      </w:r>
      <w:r w:rsidRPr="00203ACB">
        <w:rPr>
          <w:color w:val="333333"/>
          <w:spacing w:val="63"/>
        </w:rPr>
        <w:t xml:space="preserve"> </w:t>
      </w:r>
      <w:r w:rsidRPr="00203ACB">
        <w:rPr>
          <w:color w:val="333333"/>
        </w:rPr>
        <w:t>vēsturi</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aktuālās problēmas</w:t>
      </w:r>
      <w:r w:rsidRPr="00203ACB">
        <w:rPr>
          <w:color w:val="333333"/>
          <w:spacing w:val="1"/>
        </w:rPr>
        <w:t xml:space="preserve"> </w:t>
      </w:r>
      <w:r w:rsidRPr="00203ACB">
        <w:rPr>
          <w:color w:val="333333"/>
        </w:rPr>
        <w:t>- 19 KP; nozares raksturojumu un problēmas starpnozaru aspektā – 22 KP;</w:t>
      </w:r>
      <w:r w:rsidRPr="00203ACB">
        <w:rPr>
          <w:color w:val="333333"/>
          <w:spacing w:val="1"/>
        </w:rPr>
        <w:t xml:space="preserve"> </w:t>
      </w:r>
      <w:r w:rsidRPr="00203ACB">
        <w:rPr>
          <w:color w:val="333333"/>
        </w:rPr>
        <w:t>kultūras</w:t>
      </w:r>
      <w:r w:rsidRPr="00203ACB">
        <w:rPr>
          <w:color w:val="333333"/>
          <w:spacing w:val="35"/>
        </w:rPr>
        <w:t xml:space="preserve"> </w:t>
      </w:r>
      <w:r w:rsidRPr="00203ACB">
        <w:rPr>
          <w:color w:val="333333"/>
        </w:rPr>
        <w:t>un</w:t>
      </w:r>
      <w:r w:rsidRPr="00203ACB">
        <w:rPr>
          <w:color w:val="333333"/>
          <w:spacing w:val="35"/>
        </w:rPr>
        <w:t xml:space="preserve"> </w:t>
      </w:r>
      <w:r w:rsidRPr="00203ACB">
        <w:rPr>
          <w:color w:val="333333"/>
        </w:rPr>
        <w:t>biznesa</w:t>
      </w:r>
      <w:r w:rsidRPr="00203ACB">
        <w:rPr>
          <w:color w:val="333333"/>
          <w:spacing w:val="35"/>
        </w:rPr>
        <w:t xml:space="preserve"> </w:t>
      </w:r>
      <w:r w:rsidRPr="00203ACB">
        <w:rPr>
          <w:color w:val="333333"/>
        </w:rPr>
        <w:t>studijas</w:t>
      </w:r>
      <w:r w:rsidRPr="00203ACB">
        <w:rPr>
          <w:color w:val="333333"/>
          <w:spacing w:val="35"/>
        </w:rPr>
        <w:t xml:space="preserve"> </w:t>
      </w:r>
      <w:r w:rsidRPr="00203ACB">
        <w:rPr>
          <w:color w:val="333333"/>
        </w:rPr>
        <w:t>-34</w:t>
      </w:r>
      <w:r w:rsidRPr="00203ACB">
        <w:rPr>
          <w:color w:val="333333"/>
          <w:spacing w:val="35"/>
        </w:rPr>
        <w:t xml:space="preserve"> </w:t>
      </w:r>
      <w:r w:rsidRPr="00203ACB">
        <w:rPr>
          <w:color w:val="333333"/>
        </w:rPr>
        <w:t>KP;</w:t>
      </w:r>
      <w:r w:rsidRPr="00203ACB">
        <w:rPr>
          <w:color w:val="333333"/>
          <w:spacing w:val="35"/>
        </w:rPr>
        <w:t xml:space="preserve"> </w:t>
      </w:r>
      <w:r w:rsidRPr="00203ACB">
        <w:rPr>
          <w:color w:val="333333"/>
        </w:rPr>
        <w:t>valodu</w:t>
      </w:r>
      <w:r w:rsidRPr="00203ACB">
        <w:rPr>
          <w:color w:val="333333"/>
          <w:spacing w:val="35"/>
        </w:rPr>
        <w:t xml:space="preserve"> </w:t>
      </w:r>
      <w:r w:rsidRPr="00203ACB">
        <w:rPr>
          <w:color w:val="333333"/>
        </w:rPr>
        <w:t>apguvi</w:t>
      </w:r>
      <w:r w:rsidRPr="00203ACB">
        <w:rPr>
          <w:color w:val="333333"/>
          <w:spacing w:val="35"/>
        </w:rPr>
        <w:t xml:space="preserve"> </w:t>
      </w:r>
      <w:r w:rsidRPr="00203ACB">
        <w:rPr>
          <w:color w:val="333333"/>
        </w:rPr>
        <w:t>-8</w:t>
      </w:r>
      <w:r w:rsidRPr="00203ACB">
        <w:rPr>
          <w:color w:val="333333"/>
          <w:spacing w:val="35"/>
        </w:rPr>
        <w:t xml:space="preserve"> </w:t>
      </w:r>
      <w:r w:rsidRPr="00203ACB">
        <w:rPr>
          <w:color w:val="333333"/>
        </w:rPr>
        <w:t>KP;</w:t>
      </w:r>
      <w:r w:rsidRPr="00203ACB">
        <w:rPr>
          <w:color w:val="333333"/>
          <w:spacing w:val="35"/>
        </w:rPr>
        <w:t xml:space="preserve"> </w:t>
      </w:r>
      <w:r w:rsidRPr="00203ACB">
        <w:rPr>
          <w:color w:val="333333"/>
        </w:rPr>
        <w:t>brīvo</w:t>
      </w:r>
      <w:r w:rsidRPr="00203ACB">
        <w:rPr>
          <w:color w:val="333333"/>
          <w:spacing w:val="35"/>
        </w:rPr>
        <w:t xml:space="preserve"> </w:t>
      </w:r>
      <w:r w:rsidRPr="00203ACB">
        <w:rPr>
          <w:color w:val="333333"/>
        </w:rPr>
        <w:t>izvēli</w:t>
      </w:r>
      <w:r w:rsidRPr="00203ACB">
        <w:rPr>
          <w:color w:val="333333"/>
          <w:spacing w:val="36"/>
        </w:rPr>
        <w:t xml:space="preserve"> </w:t>
      </w:r>
      <w:r w:rsidRPr="00203ACB">
        <w:rPr>
          <w:color w:val="333333"/>
        </w:rPr>
        <w:t>–</w:t>
      </w:r>
      <w:r w:rsidRPr="00203ACB">
        <w:rPr>
          <w:color w:val="333333"/>
          <w:spacing w:val="35"/>
        </w:rPr>
        <w:t xml:space="preserve"> </w:t>
      </w:r>
      <w:r w:rsidRPr="00203ACB">
        <w:rPr>
          <w:color w:val="333333"/>
        </w:rPr>
        <w:t>6</w:t>
      </w:r>
      <w:r w:rsidRPr="00203ACB">
        <w:rPr>
          <w:color w:val="333333"/>
          <w:spacing w:val="35"/>
        </w:rPr>
        <w:t xml:space="preserve"> </w:t>
      </w:r>
      <w:r w:rsidRPr="00203ACB">
        <w:rPr>
          <w:color w:val="333333"/>
        </w:rPr>
        <w:t>KP.</w:t>
      </w:r>
      <w:r w:rsidRPr="00203ACB">
        <w:rPr>
          <w:color w:val="333333"/>
          <w:spacing w:val="35"/>
        </w:rPr>
        <w:t xml:space="preserve"> </w:t>
      </w:r>
      <w:r w:rsidRPr="00203ACB">
        <w:rPr>
          <w:color w:val="333333"/>
        </w:rPr>
        <w:t>Kursu</w:t>
      </w:r>
      <w:r w:rsidRPr="00203ACB">
        <w:rPr>
          <w:color w:val="333333"/>
          <w:spacing w:val="35"/>
        </w:rPr>
        <w:t xml:space="preserve"> </w:t>
      </w:r>
      <w:r w:rsidRPr="00203ACB">
        <w:rPr>
          <w:color w:val="333333"/>
        </w:rPr>
        <w:t>dažādība</w:t>
      </w:r>
      <w:r w:rsidRPr="00203ACB">
        <w:rPr>
          <w:color w:val="333333"/>
          <w:spacing w:val="35"/>
        </w:rPr>
        <w:t xml:space="preserve"> </w:t>
      </w:r>
      <w:r w:rsidRPr="00203ACB">
        <w:rPr>
          <w:color w:val="333333"/>
        </w:rPr>
        <w:t>un</w:t>
      </w:r>
      <w:r w:rsidRPr="00203ACB">
        <w:rPr>
          <w:color w:val="333333"/>
          <w:spacing w:val="-61"/>
        </w:rPr>
        <w:t xml:space="preserve"> </w:t>
      </w:r>
      <w:r w:rsidRPr="00203ACB">
        <w:rPr>
          <w:color w:val="333333"/>
        </w:rPr>
        <w:t>saturs saskaņoti ar profesijas standartā izvirzītājām prasībām, kā arī sagatavo lietišķā pētījuma</w:t>
      </w:r>
      <w:r w:rsidRPr="00203ACB">
        <w:rPr>
          <w:color w:val="333333"/>
          <w:spacing w:val="1"/>
        </w:rPr>
        <w:t xml:space="preserve"> </w:t>
      </w:r>
      <w:r w:rsidRPr="00203ACB">
        <w:rPr>
          <w:color w:val="333333"/>
        </w:rPr>
        <w:t>izstrādei</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tā</w:t>
      </w:r>
      <w:r w:rsidRPr="00203ACB">
        <w:rPr>
          <w:color w:val="333333"/>
          <w:spacing w:val="-4"/>
        </w:rPr>
        <w:t xml:space="preserve"> </w:t>
      </w:r>
      <w:r w:rsidRPr="00203ACB">
        <w:rPr>
          <w:color w:val="333333"/>
        </w:rPr>
        <w:t>rezultātu</w:t>
      </w:r>
      <w:r w:rsidRPr="00203ACB">
        <w:rPr>
          <w:color w:val="333333"/>
          <w:spacing w:val="-3"/>
        </w:rPr>
        <w:t xml:space="preserve"> </w:t>
      </w:r>
      <w:r w:rsidRPr="00203ACB">
        <w:rPr>
          <w:color w:val="333333"/>
        </w:rPr>
        <w:t>apkopošanā</w:t>
      </w:r>
      <w:r w:rsidRPr="00203ACB">
        <w:rPr>
          <w:color w:val="333333"/>
          <w:spacing w:val="-4"/>
        </w:rPr>
        <w:t xml:space="preserve"> </w:t>
      </w:r>
      <w:r w:rsidRPr="00203ACB">
        <w:rPr>
          <w:color w:val="333333"/>
        </w:rPr>
        <w:t>bakalaura</w:t>
      </w:r>
      <w:r w:rsidRPr="00203ACB">
        <w:rPr>
          <w:color w:val="333333"/>
          <w:spacing w:val="-3"/>
        </w:rPr>
        <w:t xml:space="preserve"> </w:t>
      </w:r>
      <w:r w:rsidRPr="00203ACB">
        <w:rPr>
          <w:color w:val="333333"/>
        </w:rPr>
        <w:t>darbā</w:t>
      </w:r>
      <w:r w:rsidRPr="00203ACB">
        <w:rPr>
          <w:color w:val="333333"/>
          <w:spacing w:val="-4"/>
        </w:rPr>
        <w:t xml:space="preserve"> </w:t>
      </w:r>
      <w:r w:rsidRPr="00203ACB">
        <w:rPr>
          <w:color w:val="333333"/>
        </w:rPr>
        <w:t>(10KP).</w:t>
      </w:r>
    </w:p>
    <w:p w14:paraId="082A6D8C" w14:textId="77777777" w:rsidR="00C93BA7" w:rsidRPr="00203ACB" w:rsidRDefault="00203ACB">
      <w:pPr>
        <w:pStyle w:val="BodyText"/>
        <w:spacing w:before="150" w:line="295" w:lineRule="auto"/>
        <w:ind w:left="560"/>
      </w:pPr>
      <w:r w:rsidRPr="00203ACB">
        <w:rPr>
          <w:color w:val="333333"/>
        </w:rPr>
        <w:t>Programmā</w:t>
      </w:r>
      <w:r w:rsidRPr="00203ACB">
        <w:rPr>
          <w:color w:val="333333"/>
          <w:spacing w:val="25"/>
        </w:rPr>
        <w:t xml:space="preserve"> </w:t>
      </w:r>
      <w:r w:rsidRPr="00203ACB">
        <w:rPr>
          <w:color w:val="333333"/>
        </w:rPr>
        <w:t>paredzētie</w:t>
      </w:r>
      <w:r w:rsidRPr="00203ACB">
        <w:rPr>
          <w:color w:val="333333"/>
          <w:spacing w:val="26"/>
        </w:rPr>
        <w:t xml:space="preserve"> </w:t>
      </w:r>
      <w:r w:rsidRPr="00203ACB">
        <w:rPr>
          <w:color w:val="333333"/>
        </w:rPr>
        <w:t>rezultāti</w:t>
      </w:r>
      <w:r w:rsidRPr="00203ACB">
        <w:rPr>
          <w:color w:val="333333"/>
          <w:spacing w:val="25"/>
        </w:rPr>
        <w:t xml:space="preserve"> </w:t>
      </w:r>
      <w:r w:rsidRPr="00203ACB">
        <w:rPr>
          <w:color w:val="333333"/>
        </w:rPr>
        <w:t>orientēti</w:t>
      </w:r>
      <w:r w:rsidRPr="00203ACB">
        <w:rPr>
          <w:color w:val="333333"/>
          <w:spacing w:val="26"/>
        </w:rPr>
        <w:t xml:space="preserve"> </w:t>
      </w:r>
      <w:r w:rsidRPr="00203ACB">
        <w:rPr>
          <w:color w:val="333333"/>
        </w:rPr>
        <w:t>uz</w:t>
      </w:r>
      <w:r w:rsidRPr="00203ACB">
        <w:rPr>
          <w:color w:val="333333"/>
          <w:spacing w:val="25"/>
        </w:rPr>
        <w:t xml:space="preserve"> </w:t>
      </w:r>
      <w:r w:rsidRPr="00203ACB">
        <w:rPr>
          <w:color w:val="333333"/>
        </w:rPr>
        <w:t>akadēmiskās</w:t>
      </w:r>
      <w:r w:rsidRPr="00203ACB">
        <w:rPr>
          <w:color w:val="333333"/>
          <w:spacing w:val="26"/>
        </w:rPr>
        <w:t xml:space="preserve"> </w:t>
      </w:r>
      <w:r w:rsidRPr="00203ACB">
        <w:rPr>
          <w:color w:val="333333"/>
        </w:rPr>
        <w:t>kompetences</w:t>
      </w:r>
      <w:r w:rsidRPr="00203ACB">
        <w:rPr>
          <w:color w:val="333333"/>
          <w:spacing w:val="25"/>
        </w:rPr>
        <w:t xml:space="preserve"> </w:t>
      </w:r>
      <w:r w:rsidRPr="00203ACB">
        <w:rPr>
          <w:color w:val="333333"/>
        </w:rPr>
        <w:t>un</w:t>
      </w:r>
      <w:r w:rsidRPr="00203ACB">
        <w:rPr>
          <w:color w:val="333333"/>
          <w:spacing w:val="26"/>
        </w:rPr>
        <w:t xml:space="preserve"> </w:t>
      </w:r>
      <w:r w:rsidRPr="00203ACB">
        <w:rPr>
          <w:color w:val="333333"/>
        </w:rPr>
        <w:t>pētniecības</w:t>
      </w:r>
      <w:r w:rsidRPr="00203ACB">
        <w:rPr>
          <w:color w:val="333333"/>
          <w:spacing w:val="25"/>
        </w:rPr>
        <w:t xml:space="preserve"> </w:t>
      </w:r>
      <w:r w:rsidRPr="00203ACB">
        <w:rPr>
          <w:color w:val="333333"/>
        </w:rPr>
        <w:t>potenciāla</w:t>
      </w:r>
      <w:r w:rsidRPr="00203ACB">
        <w:rPr>
          <w:color w:val="333333"/>
          <w:spacing w:val="1"/>
        </w:rPr>
        <w:t xml:space="preserve"> </w:t>
      </w:r>
      <w:r w:rsidRPr="00203ACB">
        <w:rPr>
          <w:color w:val="333333"/>
        </w:rPr>
        <w:t>veidošanu</w:t>
      </w:r>
      <w:r w:rsidRPr="00203ACB">
        <w:rPr>
          <w:color w:val="333333"/>
          <w:spacing w:val="-5"/>
        </w:rPr>
        <w:t xml:space="preserve"> </w:t>
      </w:r>
      <w:r w:rsidRPr="00203ACB">
        <w:rPr>
          <w:color w:val="333333"/>
        </w:rPr>
        <w:t>(Tabula</w:t>
      </w:r>
      <w:r w:rsidRPr="00203ACB">
        <w:rPr>
          <w:color w:val="333333"/>
          <w:spacing w:val="-4"/>
        </w:rPr>
        <w:t xml:space="preserve"> </w:t>
      </w:r>
      <w:r w:rsidRPr="00203ACB">
        <w:rPr>
          <w:color w:val="333333"/>
        </w:rPr>
        <w:t>3.1.2.).</w:t>
      </w:r>
    </w:p>
    <w:p w14:paraId="5EB95306" w14:textId="77777777" w:rsidR="00C93BA7" w:rsidRPr="00203ACB" w:rsidRDefault="00203ACB">
      <w:pPr>
        <w:pStyle w:val="BodyText"/>
        <w:spacing w:before="150"/>
        <w:ind w:left="560"/>
      </w:pPr>
      <w:r w:rsidRPr="00203ACB">
        <w:rPr>
          <w:color w:val="333333"/>
        </w:rPr>
        <w:t>Tabula</w:t>
      </w:r>
      <w:r w:rsidRPr="00203ACB">
        <w:rPr>
          <w:color w:val="333333"/>
          <w:spacing w:val="-14"/>
        </w:rPr>
        <w:t xml:space="preserve"> </w:t>
      </w:r>
      <w:r w:rsidRPr="00203ACB">
        <w:rPr>
          <w:color w:val="333333"/>
        </w:rPr>
        <w:t>3.1.2.</w:t>
      </w:r>
      <w:r w:rsidRPr="00203ACB">
        <w:rPr>
          <w:color w:val="333333"/>
          <w:spacing w:val="-13"/>
        </w:rPr>
        <w:t xml:space="preserve"> </w:t>
      </w:r>
      <w:r w:rsidRPr="00203ACB">
        <w:rPr>
          <w:color w:val="333333"/>
        </w:rPr>
        <w:t>Iegūstamie</w:t>
      </w:r>
      <w:r w:rsidRPr="00203ACB">
        <w:rPr>
          <w:color w:val="333333"/>
          <w:spacing w:val="-13"/>
        </w:rPr>
        <w:t xml:space="preserve"> </w:t>
      </w:r>
      <w:r w:rsidRPr="00203ACB">
        <w:rPr>
          <w:color w:val="333333"/>
        </w:rPr>
        <w:t>studiju</w:t>
      </w:r>
      <w:r w:rsidRPr="00203ACB">
        <w:rPr>
          <w:color w:val="333333"/>
          <w:spacing w:val="-13"/>
        </w:rPr>
        <w:t xml:space="preserve"> </w:t>
      </w:r>
      <w:r w:rsidRPr="00203ACB">
        <w:rPr>
          <w:color w:val="333333"/>
        </w:rPr>
        <w:t>rezultāti</w:t>
      </w:r>
    </w:p>
    <w:p w14:paraId="06B2EBBE" w14:textId="5FEDC53A" w:rsidR="00C93BA7" w:rsidRPr="00203ACB" w:rsidRDefault="009711BF">
      <w:pPr>
        <w:pStyle w:val="BodyText"/>
        <w:spacing w:before="9"/>
        <w:rPr>
          <w:sz w:val="14"/>
        </w:rPr>
      </w:pPr>
      <w:r w:rsidRPr="00203ACB">
        <w:rPr>
          <w:noProof/>
        </w:rPr>
        <mc:AlternateContent>
          <mc:Choice Requires="wps">
            <w:drawing>
              <wp:anchor distT="0" distB="0" distL="0" distR="0" simplePos="0" relativeHeight="487676928" behindDoc="1" locked="0" layoutInCell="1" allowOverlap="1" wp14:anchorId="5F625E2C" wp14:editId="10EC9A72">
                <wp:simplePos x="0" y="0"/>
                <wp:positionH relativeFrom="page">
                  <wp:posOffset>849630</wp:posOffset>
                </wp:positionH>
                <wp:positionV relativeFrom="paragraph">
                  <wp:posOffset>139065</wp:posOffset>
                </wp:positionV>
                <wp:extent cx="5905500" cy="1270"/>
                <wp:effectExtent l="0" t="0" r="0" b="0"/>
                <wp:wrapTopAndBottom/>
                <wp:docPr id="738095223" name="AutoShape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5500" cy="1270"/>
                        </a:xfrm>
                        <a:custGeom>
                          <a:avLst/>
                          <a:gdLst>
                            <a:gd name="T0" fmla="+- 0 1338 1338"/>
                            <a:gd name="T1" fmla="*/ T0 w 9300"/>
                            <a:gd name="T2" fmla="+- 0 4398 1338"/>
                            <a:gd name="T3" fmla="*/ T2 w 9300"/>
                            <a:gd name="T4" fmla="+- 0 4443 1338"/>
                            <a:gd name="T5" fmla="*/ T4 w 9300"/>
                            <a:gd name="T6" fmla="+- 0 7518 1338"/>
                            <a:gd name="T7" fmla="*/ T6 w 9300"/>
                            <a:gd name="T8" fmla="+- 0 7563 1338"/>
                            <a:gd name="T9" fmla="*/ T8 w 9300"/>
                            <a:gd name="T10" fmla="+- 0 10638 1338"/>
                            <a:gd name="T11" fmla="*/ T10 w 9300"/>
                          </a:gdLst>
                          <a:ahLst/>
                          <a:cxnLst>
                            <a:cxn ang="0">
                              <a:pos x="T1" y="0"/>
                            </a:cxn>
                            <a:cxn ang="0">
                              <a:pos x="T3" y="0"/>
                            </a:cxn>
                            <a:cxn ang="0">
                              <a:pos x="T5" y="0"/>
                            </a:cxn>
                            <a:cxn ang="0">
                              <a:pos x="T7" y="0"/>
                            </a:cxn>
                            <a:cxn ang="0">
                              <a:pos x="T9" y="0"/>
                            </a:cxn>
                            <a:cxn ang="0">
                              <a:pos x="T11" y="0"/>
                            </a:cxn>
                          </a:cxnLst>
                          <a:rect l="0" t="0" r="r" b="b"/>
                          <a:pathLst>
                            <a:path w="9300">
                              <a:moveTo>
                                <a:pt x="0" y="0"/>
                              </a:moveTo>
                              <a:lnTo>
                                <a:pt x="3060" y="0"/>
                              </a:lnTo>
                              <a:moveTo>
                                <a:pt x="3105" y="0"/>
                              </a:moveTo>
                              <a:lnTo>
                                <a:pt x="6180" y="0"/>
                              </a:lnTo>
                              <a:moveTo>
                                <a:pt x="6225" y="0"/>
                              </a:moveTo>
                              <a:lnTo>
                                <a:pt x="930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7D0A715" id="AutoShape 157" o:spid="_x0000_s1026" style="position:absolute;margin-left:66.9pt;margin-top:10.95pt;width:465pt;height:.1pt;z-index:-15639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" path="m,l3060,t45,l6180,t45,l9300,e" filled="f" strokecolor="#ddd">
                <v:path arrowok="t" o:connecttype="custom" o:connectlocs="0,0;1943100,0;1971675,0;3924300,0;3952875,0;5905500,0" o:connectangles="0,0,0,0,0,0"/>
                <w10:wrap type="topAndBottom" anchorx="page"/>
              </v:shape>
            </w:pict>
          </mc:Fallback>
        </mc:AlternateContent>
      </w:r>
    </w:p>
    <w:p w14:paraId="190A9458" w14:textId="77777777" w:rsidR="00C93BA7" w:rsidRPr="00203ACB" w:rsidRDefault="00203ACB">
      <w:pPr>
        <w:pStyle w:val="BodyText"/>
        <w:tabs>
          <w:tab w:val="left" w:pos="3815"/>
          <w:tab w:val="left" w:pos="6935"/>
        </w:tabs>
        <w:spacing w:before="116"/>
        <w:ind w:left="710"/>
      </w:pPr>
      <w:r w:rsidRPr="00203ACB">
        <w:rPr>
          <w:color w:val="333333"/>
          <w:w w:val="105"/>
        </w:rPr>
        <w:t>Zināšanas</w:t>
      </w:r>
      <w:r w:rsidRPr="00203ACB">
        <w:rPr>
          <w:color w:val="333333"/>
          <w:w w:val="105"/>
        </w:rPr>
        <w:tab/>
        <w:t>Prasmes</w:t>
      </w:r>
      <w:r w:rsidRPr="00203ACB">
        <w:rPr>
          <w:color w:val="333333"/>
          <w:w w:val="105"/>
        </w:rPr>
        <w:tab/>
        <w:t>Kompetence</w:t>
      </w:r>
    </w:p>
    <w:p w14:paraId="45E9AFE9" w14:textId="13B41A2B" w:rsidR="00C93BA7" w:rsidRPr="00203ACB" w:rsidRDefault="009711BF">
      <w:pPr>
        <w:pStyle w:val="BodyText"/>
        <w:spacing w:before="1"/>
        <w:rPr>
          <w:sz w:val="12"/>
        </w:rPr>
      </w:pPr>
      <w:r w:rsidRPr="00203ACB">
        <w:rPr>
          <w:noProof/>
        </w:rPr>
        <mc:AlternateContent>
          <mc:Choice Requires="wps">
            <w:drawing>
              <wp:anchor distT="0" distB="0" distL="0" distR="0" simplePos="0" relativeHeight="487677440" behindDoc="1" locked="0" layoutInCell="1" allowOverlap="1" wp14:anchorId="5BC39CC4" wp14:editId="0A770980">
                <wp:simplePos x="0" y="0"/>
                <wp:positionH relativeFrom="page">
                  <wp:posOffset>849630</wp:posOffset>
                </wp:positionH>
                <wp:positionV relativeFrom="paragraph">
                  <wp:posOffset>119380</wp:posOffset>
                </wp:positionV>
                <wp:extent cx="5905500" cy="1270"/>
                <wp:effectExtent l="0" t="0" r="0" b="0"/>
                <wp:wrapTopAndBottom/>
                <wp:docPr id="1165714933" name="AutoShape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5500" cy="1270"/>
                        </a:xfrm>
                        <a:custGeom>
                          <a:avLst/>
                          <a:gdLst>
                            <a:gd name="T0" fmla="+- 0 1338 1338"/>
                            <a:gd name="T1" fmla="*/ T0 w 9300"/>
                            <a:gd name="T2" fmla="+- 0 4398 1338"/>
                            <a:gd name="T3" fmla="*/ T2 w 9300"/>
                            <a:gd name="T4" fmla="+- 0 4443 1338"/>
                            <a:gd name="T5" fmla="*/ T4 w 9300"/>
                            <a:gd name="T6" fmla="+- 0 7518 1338"/>
                            <a:gd name="T7" fmla="*/ T6 w 9300"/>
                            <a:gd name="T8" fmla="+- 0 7563 1338"/>
                            <a:gd name="T9" fmla="*/ T8 w 9300"/>
                            <a:gd name="T10" fmla="+- 0 10638 1338"/>
                            <a:gd name="T11" fmla="*/ T10 w 9300"/>
                          </a:gdLst>
                          <a:ahLst/>
                          <a:cxnLst>
                            <a:cxn ang="0">
                              <a:pos x="T1" y="0"/>
                            </a:cxn>
                            <a:cxn ang="0">
                              <a:pos x="T3" y="0"/>
                            </a:cxn>
                            <a:cxn ang="0">
                              <a:pos x="T5" y="0"/>
                            </a:cxn>
                            <a:cxn ang="0">
                              <a:pos x="T7" y="0"/>
                            </a:cxn>
                            <a:cxn ang="0">
                              <a:pos x="T9" y="0"/>
                            </a:cxn>
                            <a:cxn ang="0">
                              <a:pos x="T11" y="0"/>
                            </a:cxn>
                          </a:cxnLst>
                          <a:rect l="0" t="0" r="r" b="b"/>
                          <a:pathLst>
                            <a:path w="9300">
                              <a:moveTo>
                                <a:pt x="0" y="0"/>
                              </a:moveTo>
                              <a:lnTo>
                                <a:pt x="3060" y="0"/>
                              </a:lnTo>
                              <a:moveTo>
                                <a:pt x="3105" y="0"/>
                              </a:moveTo>
                              <a:lnTo>
                                <a:pt x="6180" y="0"/>
                              </a:lnTo>
                              <a:moveTo>
                                <a:pt x="6225" y="0"/>
                              </a:moveTo>
                              <a:lnTo>
                                <a:pt x="930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136930E" id="AutoShape 156" o:spid="_x0000_s1026" style="position:absolute;margin-left:66.9pt;margin-top:9.4pt;width:465pt;height:.1pt;z-index:-156390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" path="m,l3060,t45,l6180,t45,l9300,e" filled="f" strokecolor="#ddd">
                <v:path arrowok="t" o:connecttype="custom" o:connectlocs="0,0;1943100,0;1971675,0;3924300,0;3952875,0;5905500,0" o:connectangles="0,0,0,0,0,0"/>
                <w10:wrap type="topAndBottom" anchorx="page"/>
              </v:shape>
            </w:pict>
          </mc:Fallback>
        </mc:AlternateContent>
      </w:r>
    </w:p>
    <w:p w14:paraId="310E6379" w14:textId="77777777" w:rsidR="00C93BA7" w:rsidRPr="00203ACB" w:rsidRDefault="00C93BA7">
      <w:pPr>
        <w:pStyle w:val="BodyText"/>
        <w:rPr>
          <w:sz w:val="6"/>
        </w:rPr>
      </w:pPr>
    </w:p>
    <w:p w14:paraId="100AED08" w14:textId="77777777" w:rsidR="00C93BA7" w:rsidRPr="00203ACB" w:rsidRDefault="00C93BA7">
      <w:pPr>
        <w:rPr>
          <w:sz w:val="6"/>
        </w:rPr>
        <w:sectPr w:rsidR="00C93BA7" w:rsidRPr="00203ACB">
          <w:pgSz w:w="11910" w:h="16840"/>
          <w:pgMar w:top="840" w:right="740" w:bottom="660" w:left="740" w:header="0" w:footer="438" w:gutter="0"/>
          <w:cols w:space="720"/>
        </w:sectPr>
      </w:pPr>
    </w:p>
    <w:p w14:paraId="0E33F7BE" w14:textId="77777777" w:rsidR="00C93BA7" w:rsidRPr="00203ACB" w:rsidRDefault="00203ACB">
      <w:pPr>
        <w:pStyle w:val="BodyText"/>
        <w:spacing w:before="46" w:line="295" w:lineRule="auto"/>
        <w:ind w:left="710"/>
      </w:pPr>
      <w:r w:rsidRPr="00203ACB">
        <w:rPr>
          <w:color w:val="333333"/>
        </w:rPr>
        <w:t>Z1.</w:t>
      </w:r>
      <w:r w:rsidRPr="00203ACB">
        <w:rPr>
          <w:color w:val="333333"/>
          <w:spacing w:val="15"/>
        </w:rPr>
        <w:t xml:space="preserve"> </w:t>
      </w:r>
      <w:r w:rsidRPr="00203ACB">
        <w:rPr>
          <w:color w:val="333333"/>
        </w:rPr>
        <w:t>Demonstrē</w:t>
      </w:r>
      <w:r w:rsidRPr="00203ACB">
        <w:rPr>
          <w:color w:val="333333"/>
          <w:spacing w:val="15"/>
        </w:rPr>
        <w:t xml:space="preserve"> </w:t>
      </w:r>
      <w:r w:rsidRPr="00203ACB">
        <w:rPr>
          <w:color w:val="333333"/>
        </w:rPr>
        <w:t>pamata</w:t>
      </w:r>
      <w:r w:rsidRPr="00203ACB">
        <w:rPr>
          <w:color w:val="333333"/>
          <w:spacing w:val="15"/>
        </w:rPr>
        <w:t xml:space="preserve"> </w:t>
      </w:r>
      <w:r w:rsidRPr="00203ACB">
        <w:rPr>
          <w:color w:val="333333"/>
        </w:rPr>
        <w:t>un</w:t>
      </w:r>
      <w:r w:rsidRPr="00203ACB">
        <w:rPr>
          <w:color w:val="333333"/>
          <w:spacing w:val="-61"/>
        </w:rPr>
        <w:t xml:space="preserve"> </w:t>
      </w:r>
      <w:r w:rsidRPr="00203ACB">
        <w:rPr>
          <w:color w:val="333333"/>
        </w:rPr>
        <w:t>specializētas</w:t>
      </w:r>
      <w:r w:rsidRPr="00203ACB">
        <w:rPr>
          <w:color w:val="333333"/>
          <w:spacing w:val="8"/>
        </w:rPr>
        <w:t xml:space="preserve"> </w:t>
      </w:r>
      <w:r w:rsidRPr="00203ACB">
        <w:rPr>
          <w:color w:val="333333"/>
        </w:rPr>
        <w:t>zināšanas</w:t>
      </w:r>
      <w:r w:rsidRPr="00203ACB">
        <w:rPr>
          <w:color w:val="333333"/>
          <w:spacing w:val="1"/>
        </w:rPr>
        <w:t xml:space="preserve"> </w:t>
      </w:r>
      <w:r w:rsidRPr="00203ACB">
        <w:rPr>
          <w:color w:val="333333"/>
          <w:w w:val="95"/>
        </w:rPr>
        <w:t>kulturoloģijā,</w:t>
      </w:r>
      <w:r w:rsidRPr="00203ACB">
        <w:rPr>
          <w:color w:val="333333"/>
          <w:spacing w:val="12"/>
          <w:w w:val="95"/>
        </w:rPr>
        <w:t xml:space="preserve"> </w:t>
      </w:r>
      <w:r w:rsidRPr="00203ACB">
        <w:rPr>
          <w:color w:val="333333"/>
          <w:w w:val="95"/>
        </w:rPr>
        <w:t>socioloģijā,</w:t>
      </w:r>
      <w:r w:rsidRPr="00203ACB">
        <w:rPr>
          <w:color w:val="333333"/>
          <w:spacing w:val="1"/>
          <w:w w:val="95"/>
        </w:rPr>
        <w:t xml:space="preserve"> </w:t>
      </w:r>
      <w:r w:rsidRPr="00203ACB">
        <w:rPr>
          <w:color w:val="333333"/>
        </w:rPr>
        <w:t>ekonomikā</w:t>
      </w:r>
      <w:r w:rsidRPr="00203ACB">
        <w:rPr>
          <w:color w:val="333333"/>
          <w:spacing w:val="19"/>
        </w:rPr>
        <w:t xml:space="preserve"> </w:t>
      </w:r>
      <w:r w:rsidRPr="00203ACB">
        <w:rPr>
          <w:color w:val="333333"/>
        </w:rPr>
        <w:t>un</w:t>
      </w:r>
      <w:r w:rsidRPr="00203ACB">
        <w:rPr>
          <w:color w:val="333333"/>
          <w:spacing w:val="19"/>
        </w:rPr>
        <w:t xml:space="preserve"> </w:t>
      </w:r>
      <w:r w:rsidRPr="00203ACB">
        <w:rPr>
          <w:color w:val="333333"/>
        </w:rPr>
        <w:t>šo</w:t>
      </w:r>
      <w:r w:rsidRPr="00203ACB">
        <w:rPr>
          <w:color w:val="333333"/>
          <w:spacing w:val="20"/>
        </w:rPr>
        <w:t xml:space="preserve"> </w:t>
      </w:r>
      <w:r w:rsidRPr="00203ACB">
        <w:rPr>
          <w:color w:val="333333"/>
        </w:rPr>
        <w:t>zināšanu</w:t>
      </w:r>
      <w:r w:rsidRPr="00203ACB">
        <w:rPr>
          <w:color w:val="333333"/>
          <w:spacing w:val="-61"/>
        </w:rPr>
        <w:t xml:space="preserve"> </w:t>
      </w:r>
      <w:r w:rsidRPr="00203ACB">
        <w:rPr>
          <w:color w:val="333333"/>
        </w:rPr>
        <w:t>kritisku</w:t>
      </w:r>
      <w:r w:rsidRPr="00203ACB">
        <w:rPr>
          <w:color w:val="333333"/>
          <w:spacing w:val="-6"/>
        </w:rPr>
        <w:t xml:space="preserve"> </w:t>
      </w:r>
      <w:r w:rsidRPr="00203ACB">
        <w:rPr>
          <w:color w:val="333333"/>
        </w:rPr>
        <w:t>izpratni;</w:t>
      </w:r>
    </w:p>
    <w:p w14:paraId="7AB3F176" w14:textId="77777777" w:rsidR="00C93BA7" w:rsidRPr="00203ACB" w:rsidRDefault="00203ACB">
      <w:pPr>
        <w:pStyle w:val="BodyText"/>
        <w:spacing w:line="295" w:lineRule="auto"/>
        <w:ind w:left="710"/>
      </w:pPr>
      <w:r w:rsidRPr="00203ACB">
        <w:rPr>
          <w:color w:val="333333"/>
          <w:w w:val="105"/>
        </w:rPr>
        <w:t>Z2. Demonstrē iemaņas</w:t>
      </w:r>
      <w:r w:rsidRPr="00203ACB">
        <w:rPr>
          <w:color w:val="333333"/>
          <w:spacing w:val="1"/>
          <w:w w:val="105"/>
        </w:rPr>
        <w:t xml:space="preserve"> </w:t>
      </w:r>
      <w:r w:rsidRPr="00203ACB">
        <w:rPr>
          <w:color w:val="333333"/>
        </w:rPr>
        <w:t>mākslas</w:t>
      </w:r>
      <w:r w:rsidRPr="00203ACB">
        <w:rPr>
          <w:color w:val="333333"/>
          <w:spacing w:val="10"/>
        </w:rPr>
        <w:t xml:space="preserve"> </w:t>
      </w:r>
      <w:r w:rsidRPr="00203ACB">
        <w:rPr>
          <w:color w:val="333333"/>
        </w:rPr>
        <w:t>pamatveidu</w:t>
      </w:r>
      <w:r w:rsidRPr="00203ACB">
        <w:rPr>
          <w:color w:val="333333"/>
          <w:spacing w:val="10"/>
        </w:rPr>
        <w:t xml:space="preserve"> </w:t>
      </w:r>
      <w:r w:rsidRPr="00203ACB">
        <w:rPr>
          <w:color w:val="333333"/>
        </w:rPr>
        <w:t>analīzē</w:t>
      </w:r>
      <w:r w:rsidRPr="00203ACB">
        <w:rPr>
          <w:color w:val="333333"/>
          <w:spacing w:val="1"/>
        </w:rPr>
        <w:t xml:space="preserve"> </w:t>
      </w:r>
      <w:r w:rsidRPr="00203ACB">
        <w:rPr>
          <w:color w:val="333333"/>
          <w:w w:val="105"/>
        </w:rPr>
        <w:t>un šo mākslas veidu</w:t>
      </w:r>
      <w:r w:rsidRPr="00203ACB">
        <w:rPr>
          <w:color w:val="333333"/>
          <w:spacing w:val="1"/>
          <w:w w:val="105"/>
        </w:rPr>
        <w:t xml:space="preserve"> </w:t>
      </w:r>
      <w:r w:rsidRPr="00203ACB">
        <w:rPr>
          <w:color w:val="333333"/>
        </w:rPr>
        <w:t>attīstības</w:t>
      </w:r>
      <w:r w:rsidRPr="00203ACB">
        <w:rPr>
          <w:color w:val="333333"/>
          <w:spacing w:val="16"/>
        </w:rPr>
        <w:t xml:space="preserve"> </w:t>
      </w:r>
      <w:r w:rsidRPr="00203ACB">
        <w:rPr>
          <w:color w:val="333333"/>
        </w:rPr>
        <w:t>vēstures</w:t>
      </w:r>
      <w:r w:rsidRPr="00203ACB">
        <w:rPr>
          <w:color w:val="333333"/>
          <w:spacing w:val="16"/>
        </w:rPr>
        <w:t xml:space="preserve"> </w:t>
      </w:r>
      <w:r w:rsidRPr="00203ACB">
        <w:rPr>
          <w:color w:val="333333"/>
        </w:rPr>
        <w:t>zināšanas</w:t>
      </w:r>
      <w:r w:rsidRPr="00203ACB">
        <w:rPr>
          <w:color w:val="333333"/>
          <w:spacing w:val="-61"/>
        </w:rPr>
        <w:t xml:space="preserve"> </w:t>
      </w:r>
      <w:r w:rsidRPr="00203ACB">
        <w:rPr>
          <w:color w:val="333333"/>
          <w:w w:val="105"/>
        </w:rPr>
        <w:t>Austrumeiropā pasaules</w:t>
      </w:r>
      <w:r w:rsidRPr="00203ACB">
        <w:rPr>
          <w:color w:val="333333"/>
          <w:spacing w:val="1"/>
          <w:w w:val="105"/>
        </w:rPr>
        <w:t xml:space="preserve"> </w:t>
      </w:r>
      <w:r w:rsidRPr="00203ACB">
        <w:rPr>
          <w:color w:val="333333"/>
          <w:w w:val="105"/>
        </w:rPr>
        <w:t>kultūras</w:t>
      </w:r>
      <w:r w:rsidRPr="00203ACB">
        <w:rPr>
          <w:color w:val="333333"/>
          <w:spacing w:val="-12"/>
          <w:w w:val="105"/>
        </w:rPr>
        <w:t xml:space="preserve"> </w:t>
      </w:r>
      <w:r w:rsidRPr="00203ACB">
        <w:rPr>
          <w:color w:val="333333"/>
          <w:w w:val="105"/>
        </w:rPr>
        <w:t>kontekstā;</w:t>
      </w:r>
    </w:p>
    <w:p w14:paraId="644339F8" w14:textId="77777777" w:rsidR="00C93BA7" w:rsidRPr="00203ACB" w:rsidRDefault="00203ACB">
      <w:pPr>
        <w:pStyle w:val="BodyText"/>
        <w:spacing w:before="1" w:line="295" w:lineRule="auto"/>
        <w:ind w:left="710"/>
      </w:pPr>
      <w:r w:rsidRPr="00203ACB">
        <w:rPr>
          <w:color w:val="333333"/>
        </w:rPr>
        <w:t>Z3.</w:t>
      </w:r>
      <w:r w:rsidRPr="00203ACB">
        <w:rPr>
          <w:color w:val="333333"/>
          <w:spacing w:val="8"/>
        </w:rPr>
        <w:t xml:space="preserve"> </w:t>
      </w:r>
      <w:r w:rsidRPr="00203ACB">
        <w:rPr>
          <w:color w:val="333333"/>
        </w:rPr>
        <w:t>Izprot</w:t>
      </w:r>
      <w:r w:rsidRPr="00203ACB">
        <w:rPr>
          <w:color w:val="333333"/>
          <w:spacing w:val="7"/>
        </w:rPr>
        <w:t xml:space="preserve"> </w:t>
      </w:r>
      <w:r w:rsidRPr="00203ACB">
        <w:rPr>
          <w:color w:val="333333"/>
        </w:rPr>
        <w:t>galvenās</w:t>
      </w:r>
      <w:r w:rsidRPr="00203ACB">
        <w:rPr>
          <w:color w:val="333333"/>
          <w:spacing w:val="8"/>
        </w:rPr>
        <w:t xml:space="preserve"> </w:t>
      </w:r>
      <w:r w:rsidRPr="00203ACB">
        <w:rPr>
          <w:color w:val="333333"/>
        </w:rPr>
        <w:t>biznesa</w:t>
      </w:r>
      <w:r w:rsidRPr="00203ACB">
        <w:rPr>
          <w:color w:val="333333"/>
          <w:spacing w:val="-60"/>
        </w:rPr>
        <w:t xml:space="preserve"> </w:t>
      </w:r>
      <w:r w:rsidRPr="00203ACB">
        <w:rPr>
          <w:color w:val="333333"/>
        </w:rPr>
        <w:t>jomas attīstības</w:t>
      </w:r>
      <w:r w:rsidRPr="00203ACB">
        <w:rPr>
          <w:color w:val="333333"/>
          <w:spacing w:val="1"/>
        </w:rPr>
        <w:t xml:space="preserve"> </w:t>
      </w:r>
      <w:r w:rsidRPr="00203ACB">
        <w:rPr>
          <w:color w:val="333333"/>
        </w:rPr>
        <w:t>likumsakarības</w:t>
      </w:r>
      <w:r w:rsidRPr="00203ACB">
        <w:rPr>
          <w:color w:val="333333"/>
          <w:spacing w:val="1"/>
        </w:rPr>
        <w:t xml:space="preserve"> </w:t>
      </w:r>
      <w:r w:rsidRPr="00203ACB">
        <w:rPr>
          <w:color w:val="333333"/>
        </w:rPr>
        <w:t>Austrumeiropā.</w:t>
      </w:r>
    </w:p>
    <w:p w14:paraId="0213D3E9" w14:textId="77777777" w:rsidR="00C93BA7" w:rsidRPr="00203ACB" w:rsidRDefault="00203ACB">
      <w:pPr>
        <w:pStyle w:val="BodyText"/>
        <w:spacing w:line="295" w:lineRule="auto"/>
        <w:ind w:left="710"/>
      </w:pPr>
      <w:r w:rsidRPr="00203ACB">
        <w:rPr>
          <w:color w:val="333333"/>
        </w:rPr>
        <w:t>Z4.</w:t>
      </w:r>
      <w:r w:rsidRPr="00203ACB">
        <w:rPr>
          <w:color w:val="333333"/>
          <w:spacing w:val="20"/>
        </w:rPr>
        <w:t xml:space="preserve"> </w:t>
      </w:r>
      <w:r w:rsidRPr="00203ACB">
        <w:rPr>
          <w:color w:val="333333"/>
        </w:rPr>
        <w:t>Demonstrē</w:t>
      </w:r>
      <w:r w:rsidRPr="00203ACB">
        <w:rPr>
          <w:color w:val="333333"/>
          <w:spacing w:val="21"/>
        </w:rPr>
        <w:t xml:space="preserve"> </w:t>
      </w:r>
      <w:r w:rsidRPr="00203ACB">
        <w:rPr>
          <w:color w:val="333333"/>
        </w:rPr>
        <w:t>zināšanas</w:t>
      </w:r>
      <w:r w:rsidRPr="00203ACB">
        <w:rPr>
          <w:color w:val="333333"/>
          <w:spacing w:val="21"/>
        </w:rPr>
        <w:t xml:space="preserve"> </w:t>
      </w:r>
      <w:r w:rsidRPr="00203ACB">
        <w:rPr>
          <w:color w:val="333333"/>
        </w:rPr>
        <w:t>par</w:t>
      </w:r>
      <w:r w:rsidRPr="00203ACB">
        <w:rPr>
          <w:color w:val="333333"/>
          <w:spacing w:val="-60"/>
        </w:rPr>
        <w:t xml:space="preserve"> </w:t>
      </w:r>
      <w:r w:rsidRPr="00203ACB">
        <w:rPr>
          <w:color w:val="333333"/>
          <w:w w:val="105"/>
        </w:rPr>
        <w:t>ES un Austrumeiropas</w:t>
      </w:r>
      <w:r w:rsidRPr="00203ACB">
        <w:rPr>
          <w:color w:val="333333"/>
          <w:spacing w:val="1"/>
          <w:w w:val="105"/>
        </w:rPr>
        <w:t xml:space="preserve"> </w:t>
      </w:r>
      <w:r w:rsidRPr="00203ACB">
        <w:rPr>
          <w:color w:val="333333"/>
          <w:w w:val="105"/>
        </w:rPr>
        <w:t>vispārējās situācijas</w:t>
      </w:r>
      <w:r w:rsidRPr="00203ACB">
        <w:rPr>
          <w:color w:val="333333"/>
          <w:spacing w:val="1"/>
          <w:w w:val="105"/>
        </w:rPr>
        <w:t xml:space="preserve"> </w:t>
      </w:r>
      <w:r w:rsidRPr="00203ACB">
        <w:rPr>
          <w:color w:val="333333"/>
        </w:rPr>
        <w:t>aktualitātēm, pārvalda</w:t>
      </w:r>
      <w:r w:rsidRPr="00203ACB">
        <w:rPr>
          <w:color w:val="333333"/>
          <w:spacing w:val="1"/>
        </w:rPr>
        <w:t xml:space="preserve"> </w:t>
      </w:r>
      <w:r w:rsidRPr="00203ACB">
        <w:rPr>
          <w:color w:val="333333"/>
        </w:rPr>
        <w:t>informācija par Latvijas un</w:t>
      </w:r>
      <w:r w:rsidRPr="00203ACB">
        <w:rPr>
          <w:color w:val="333333"/>
          <w:spacing w:val="1"/>
        </w:rPr>
        <w:t xml:space="preserve"> </w:t>
      </w:r>
      <w:r w:rsidRPr="00203ACB">
        <w:rPr>
          <w:color w:val="333333"/>
        </w:rPr>
        <w:t>Latgales</w:t>
      </w:r>
      <w:r w:rsidRPr="00203ACB">
        <w:rPr>
          <w:color w:val="333333"/>
          <w:spacing w:val="1"/>
        </w:rPr>
        <w:t xml:space="preserve"> </w:t>
      </w:r>
      <w:r w:rsidRPr="00203ACB">
        <w:rPr>
          <w:color w:val="333333"/>
        </w:rPr>
        <w:t>reģiona</w:t>
      </w:r>
      <w:r w:rsidRPr="00203ACB">
        <w:rPr>
          <w:color w:val="333333"/>
          <w:spacing w:val="1"/>
        </w:rPr>
        <w:t xml:space="preserve"> </w:t>
      </w:r>
      <w:r w:rsidRPr="00203ACB">
        <w:rPr>
          <w:color w:val="333333"/>
        </w:rPr>
        <w:t>situācijas</w:t>
      </w:r>
      <w:r w:rsidRPr="00203ACB">
        <w:rPr>
          <w:color w:val="333333"/>
          <w:spacing w:val="1"/>
        </w:rPr>
        <w:t xml:space="preserve"> </w:t>
      </w:r>
      <w:r w:rsidRPr="00203ACB">
        <w:rPr>
          <w:color w:val="333333"/>
          <w:w w:val="105"/>
        </w:rPr>
        <w:t>īpatnībām;</w:t>
      </w:r>
    </w:p>
    <w:p w14:paraId="4DB54BF0" w14:textId="77777777" w:rsidR="00C93BA7" w:rsidRPr="00203ACB" w:rsidRDefault="00203ACB">
      <w:pPr>
        <w:pStyle w:val="BodyText"/>
        <w:spacing w:before="1" w:line="295" w:lineRule="auto"/>
        <w:ind w:left="710"/>
      </w:pPr>
      <w:r w:rsidRPr="00203ACB">
        <w:rPr>
          <w:color w:val="333333"/>
        </w:rPr>
        <w:t>Z5. Spēj detalizēti izprast un</w:t>
      </w:r>
      <w:r w:rsidRPr="00203ACB">
        <w:rPr>
          <w:color w:val="333333"/>
          <w:spacing w:val="-61"/>
        </w:rPr>
        <w:t xml:space="preserve"> </w:t>
      </w:r>
      <w:r w:rsidRPr="00203ACB">
        <w:rPr>
          <w:color w:val="333333"/>
        </w:rPr>
        <w:t>parādīt daudzveidīgu</w:t>
      </w:r>
      <w:r w:rsidRPr="00203ACB">
        <w:rPr>
          <w:color w:val="333333"/>
          <w:spacing w:val="1"/>
        </w:rPr>
        <w:t xml:space="preserve"> </w:t>
      </w:r>
      <w:r w:rsidRPr="00203ACB">
        <w:rPr>
          <w:color w:val="333333"/>
        </w:rPr>
        <w:t>speciﬁsku</w:t>
      </w:r>
      <w:r w:rsidRPr="00203ACB">
        <w:rPr>
          <w:color w:val="333333"/>
          <w:spacing w:val="5"/>
        </w:rPr>
        <w:t xml:space="preserve"> </w:t>
      </w:r>
      <w:r w:rsidRPr="00203ACB">
        <w:rPr>
          <w:color w:val="333333"/>
        </w:rPr>
        <w:t>Austrumeiropas</w:t>
      </w:r>
      <w:r w:rsidRPr="00203ACB">
        <w:rPr>
          <w:color w:val="333333"/>
          <w:spacing w:val="1"/>
        </w:rPr>
        <w:t xml:space="preserve"> </w:t>
      </w:r>
      <w:r w:rsidRPr="00203ACB">
        <w:rPr>
          <w:color w:val="333333"/>
        </w:rPr>
        <w:t>kultūras un</w:t>
      </w:r>
      <w:r w:rsidRPr="00203ACB">
        <w:rPr>
          <w:color w:val="333333"/>
          <w:spacing w:val="2"/>
        </w:rPr>
        <w:t xml:space="preserve"> </w:t>
      </w:r>
      <w:r w:rsidRPr="00203ACB">
        <w:rPr>
          <w:color w:val="333333"/>
        </w:rPr>
        <w:t>politisko procesu</w:t>
      </w:r>
      <w:r w:rsidRPr="00203ACB">
        <w:rPr>
          <w:color w:val="333333"/>
          <w:spacing w:val="-61"/>
        </w:rPr>
        <w:t xml:space="preserve"> </w:t>
      </w:r>
      <w:r w:rsidRPr="00203ACB">
        <w:rPr>
          <w:color w:val="333333"/>
        </w:rPr>
        <w:t>zināšanas   mūsdienu</w:t>
      </w:r>
      <w:r w:rsidRPr="00203ACB">
        <w:rPr>
          <w:color w:val="333333"/>
          <w:spacing w:val="1"/>
        </w:rPr>
        <w:t xml:space="preserve"> </w:t>
      </w:r>
      <w:r w:rsidRPr="00203ACB">
        <w:rPr>
          <w:color w:val="333333"/>
        </w:rPr>
        <w:t>konﬂiktu</w:t>
      </w:r>
      <w:r w:rsidRPr="00203ACB">
        <w:rPr>
          <w:color w:val="333333"/>
          <w:spacing w:val="53"/>
        </w:rPr>
        <w:t xml:space="preserve"> </w:t>
      </w:r>
      <w:r w:rsidRPr="00203ACB">
        <w:rPr>
          <w:color w:val="333333"/>
        </w:rPr>
        <w:t>situācijās.</w:t>
      </w:r>
    </w:p>
    <w:p w14:paraId="3F2F1C2B" w14:textId="77777777" w:rsidR="00C93BA7" w:rsidRPr="00203ACB" w:rsidRDefault="00203ACB">
      <w:pPr>
        <w:pStyle w:val="BodyText"/>
        <w:spacing w:before="46" w:line="295" w:lineRule="auto"/>
        <w:ind w:left="277" w:right="82"/>
      </w:pPr>
      <w:r w:rsidRPr="00203ACB">
        <w:br w:type="column"/>
      </w:r>
      <w:r w:rsidRPr="00203ACB">
        <w:rPr>
          <w:color w:val="333333"/>
        </w:rPr>
        <w:t>P6.</w:t>
      </w:r>
      <w:r w:rsidRPr="00203ACB">
        <w:rPr>
          <w:color w:val="333333"/>
          <w:spacing w:val="-14"/>
        </w:rPr>
        <w:t xml:space="preserve"> </w:t>
      </w:r>
      <w:r w:rsidRPr="00203ACB">
        <w:rPr>
          <w:color w:val="333333"/>
        </w:rPr>
        <w:t>Spēj,</w:t>
      </w:r>
      <w:r w:rsidRPr="00203ACB">
        <w:rPr>
          <w:color w:val="333333"/>
          <w:spacing w:val="-13"/>
        </w:rPr>
        <w:t xml:space="preserve"> </w:t>
      </w:r>
      <w:r w:rsidRPr="00203ACB">
        <w:rPr>
          <w:color w:val="333333"/>
        </w:rPr>
        <w:t>izmantojot</w:t>
      </w:r>
      <w:r w:rsidRPr="00203ACB">
        <w:rPr>
          <w:color w:val="333333"/>
          <w:spacing w:val="-14"/>
        </w:rPr>
        <w:t xml:space="preserve"> </w:t>
      </w:r>
      <w:r w:rsidRPr="00203ACB">
        <w:rPr>
          <w:color w:val="333333"/>
        </w:rPr>
        <w:t>apgūtos</w:t>
      </w:r>
      <w:r w:rsidRPr="00203ACB">
        <w:rPr>
          <w:color w:val="333333"/>
          <w:spacing w:val="-60"/>
        </w:rPr>
        <w:t xml:space="preserve"> </w:t>
      </w:r>
      <w:r w:rsidRPr="00203ACB">
        <w:rPr>
          <w:color w:val="333333"/>
        </w:rPr>
        <w:t>teorētiskos</w:t>
      </w:r>
      <w:r w:rsidRPr="00203ACB">
        <w:rPr>
          <w:color w:val="333333"/>
          <w:spacing w:val="1"/>
        </w:rPr>
        <w:t xml:space="preserve"> </w:t>
      </w:r>
      <w:r w:rsidRPr="00203ACB">
        <w:rPr>
          <w:color w:val="333333"/>
        </w:rPr>
        <w:t>pamatus, veikt</w:t>
      </w:r>
      <w:r w:rsidRPr="00203ACB">
        <w:rPr>
          <w:color w:val="333333"/>
          <w:spacing w:val="1"/>
        </w:rPr>
        <w:t xml:space="preserve"> </w:t>
      </w:r>
      <w:r w:rsidRPr="00203ACB">
        <w:rPr>
          <w:color w:val="333333"/>
        </w:rPr>
        <w:t>inovatīvu un pētniecisku</w:t>
      </w:r>
      <w:r w:rsidRPr="00203ACB">
        <w:rPr>
          <w:color w:val="333333"/>
          <w:spacing w:val="1"/>
        </w:rPr>
        <w:t xml:space="preserve"> </w:t>
      </w:r>
      <w:r w:rsidRPr="00203ACB">
        <w:rPr>
          <w:color w:val="333333"/>
        </w:rPr>
        <w:t>darbību, formulēt un</w:t>
      </w:r>
      <w:r w:rsidRPr="00203ACB">
        <w:rPr>
          <w:color w:val="333333"/>
          <w:spacing w:val="1"/>
        </w:rPr>
        <w:t xml:space="preserve"> </w:t>
      </w:r>
      <w:r w:rsidRPr="00203ACB">
        <w:rPr>
          <w:color w:val="333333"/>
        </w:rPr>
        <w:t>analītiski aprakstīt</w:t>
      </w:r>
      <w:r w:rsidRPr="00203ACB">
        <w:rPr>
          <w:color w:val="333333"/>
          <w:spacing w:val="1"/>
        </w:rPr>
        <w:t xml:space="preserve"> </w:t>
      </w:r>
      <w:r w:rsidRPr="00203ACB">
        <w:rPr>
          <w:color w:val="333333"/>
        </w:rPr>
        <w:t>informāciju, problēmas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risinājumus;</w:t>
      </w:r>
    </w:p>
    <w:p w14:paraId="0D587045" w14:textId="77777777" w:rsidR="00C93BA7" w:rsidRPr="00203ACB" w:rsidRDefault="00203ACB">
      <w:pPr>
        <w:pStyle w:val="BodyText"/>
        <w:spacing w:before="1" w:line="295" w:lineRule="auto"/>
        <w:ind w:left="277" w:right="36"/>
      </w:pPr>
      <w:r w:rsidRPr="00203ACB">
        <w:rPr>
          <w:color w:val="333333"/>
        </w:rPr>
        <w:t>P7.</w:t>
      </w:r>
      <w:r w:rsidRPr="00203ACB">
        <w:rPr>
          <w:color w:val="333333"/>
          <w:spacing w:val="-9"/>
        </w:rPr>
        <w:t xml:space="preserve"> </w:t>
      </w:r>
      <w:r w:rsidRPr="00203ACB">
        <w:rPr>
          <w:color w:val="333333"/>
        </w:rPr>
        <w:t>Spēj</w:t>
      </w:r>
      <w:r w:rsidRPr="00203ACB">
        <w:rPr>
          <w:color w:val="333333"/>
          <w:spacing w:val="-8"/>
        </w:rPr>
        <w:t xml:space="preserve"> </w:t>
      </w:r>
      <w:r w:rsidRPr="00203ACB">
        <w:rPr>
          <w:color w:val="333333"/>
        </w:rPr>
        <w:t>patstāvīgi</w:t>
      </w:r>
      <w:r w:rsidRPr="00203ACB">
        <w:rPr>
          <w:color w:val="333333"/>
          <w:spacing w:val="-9"/>
        </w:rPr>
        <w:t xml:space="preserve"> </w:t>
      </w:r>
      <w:r w:rsidRPr="00203ACB">
        <w:rPr>
          <w:color w:val="333333"/>
        </w:rPr>
        <w:t>strukturēt</w:t>
      </w:r>
      <w:r w:rsidRPr="00203ACB">
        <w:rPr>
          <w:color w:val="333333"/>
          <w:spacing w:val="-60"/>
        </w:rPr>
        <w:t xml:space="preserve"> </w:t>
      </w:r>
      <w:r w:rsidRPr="00203ACB">
        <w:rPr>
          <w:color w:val="333333"/>
        </w:rPr>
        <w:t>savu studiju procesu, virzīt</w:t>
      </w:r>
      <w:r w:rsidRPr="00203ACB">
        <w:rPr>
          <w:color w:val="333333"/>
          <w:spacing w:val="1"/>
        </w:rPr>
        <w:t xml:space="preserve"> </w:t>
      </w:r>
      <w:r w:rsidRPr="00203ACB">
        <w:rPr>
          <w:color w:val="333333"/>
        </w:rPr>
        <w:t>savu tālāku</w:t>
      </w:r>
      <w:r w:rsidRPr="00203ACB">
        <w:rPr>
          <w:color w:val="333333"/>
          <w:spacing w:val="1"/>
        </w:rPr>
        <w:t xml:space="preserve"> </w:t>
      </w:r>
      <w:r w:rsidRPr="00203ACB">
        <w:rPr>
          <w:color w:val="333333"/>
        </w:rPr>
        <w:t>profesionālo</w:t>
      </w:r>
      <w:r w:rsidRPr="00203ACB">
        <w:rPr>
          <w:color w:val="333333"/>
          <w:spacing w:val="1"/>
        </w:rPr>
        <w:t xml:space="preserve"> </w:t>
      </w:r>
      <w:r w:rsidRPr="00203ACB">
        <w:rPr>
          <w:color w:val="333333"/>
        </w:rPr>
        <w:t>pilnveidi;</w:t>
      </w:r>
    </w:p>
    <w:p w14:paraId="14D7C7F5" w14:textId="77777777" w:rsidR="00C93BA7" w:rsidRPr="00203ACB" w:rsidRDefault="00203ACB">
      <w:pPr>
        <w:pStyle w:val="BodyText"/>
        <w:spacing w:line="295" w:lineRule="auto"/>
        <w:ind w:left="277" w:right="-4"/>
      </w:pPr>
      <w:r w:rsidRPr="00203ACB">
        <w:rPr>
          <w:color w:val="333333"/>
        </w:rPr>
        <w:t>P8. Izstrādā, plāno un</w:t>
      </w:r>
      <w:r w:rsidRPr="00203ACB">
        <w:rPr>
          <w:color w:val="333333"/>
          <w:spacing w:val="1"/>
        </w:rPr>
        <w:t xml:space="preserve"> </w:t>
      </w:r>
      <w:r w:rsidRPr="00203ACB">
        <w:rPr>
          <w:color w:val="333333"/>
        </w:rPr>
        <w:t>koordinē informācijas</w:t>
      </w:r>
      <w:r w:rsidRPr="00203ACB">
        <w:rPr>
          <w:color w:val="333333"/>
          <w:spacing w:val="1"/>
        </w:rPr>
        <w:t xml:space="preserve"> </w:t>
      </w:r>
      <w:r w:rsidRPr="00203ACB">
        <w:rPr>
          <w:color w:val="333333"/>
        </w:rPr>
        <w:t>sagatavošanu, spēj to</w:t>
      </w:r>
      <w:r w:rsidRPr="00203ACB">
        <w:rPr>
          <w:color w:val="333333"/>
          <w:spacing w:val="1"/>
        </w:rPr>
        <w:t xml:space="preserve"> </w:t>
      </w:r>
      <w:r w:rsidRPr="00203ACB">
        <w:rPr>
          <w:color w:val="333333"/>
        </w:rPr>
        <w:t>izskaidrot un argumentēti</w:t>
      </w:r>
      <w:r w:rsidRPr="00203ACB">
        <w:rPr>
          <w:color w:val="333333"/>
          <w:spacing w:val="1"/>
        </w:rPr>
        <w:t xml:space="preserve"> </w:t>
      </w:r>
      <w:r w:rsidRPr="00203ACB">
        <w:rPr>
          <w:color w:val="333333"/>
        </w:rPr>
        <w:t>diskutēt gan ar speciālistiem,</w:t>
      </w:r>
      <w:r w:rsidRPr="00203ACB">
        <w:rPr>
          <w:color w:val="333333"/>
          <w:spacing w:val="-61"/>
        </w:rPr>
        <w:t xml:space="preserve"> </w:t>
      </w:r>
      <w:r w:rsidRPr="00203ACB">
        <w:rPr>
          <w:color w:val="333333"/>
        </w:rPr>
        <w:t>gan</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nespeciālistiem.</w:t>
      </w:r>
    </w:p>
    <w:p w14:paraId="351EC105" w14:textId="77777777" w:rsidR="00C93BA7" w:rsidRPr="00203ACB" w:rsidRDefault="00203ACB">
      <w:pPr>
        <w:pStyle w:val="BodyText"/>
        <w:spacing w:line="295" w:lineRule="auto"/>
        <w:ind w:left="277" w:right="82"/>
      </w:pPr>
      <w:r w:rsidRPr="00203ACB">
        <w:rPr>
          <w:color w:val="333333"/>
        </w:rPr>
        <w:t>P9. Spēj sazināties trīs</w:t>
      </w:r>
      <w:r w:rsidRPr="00203ACB">
        <w:rPr>
          <w:color w:val="333333"/>
          <w:spacing w:val="1"/>
        </w:rPr>
        <w:t xml:space="preserve"> </w:t>
      </w:r>
      <w:r w:rsidRPr="00203ACB">
        <w:rPr>
          <w:color w:val="333333"/>
        </w:rPr>
        <w:t>valodās</w:t>
      </w:r>
      <w:r w:rsidRPr="00203ACB">
        <w:rPr>
          <w:color w:val="333333"/>
          <w:spacing w:val="9"/>
        </w:rPr>
        <w:t xml:space="preserve"> </w:t>
      </w:r>
      <w:r w:rsidRPr="00203ACB">
        <w:rPr>
          <w:color w:val="333333"/>
        </w:rPr>
        <w:t>rakstiski</w:t>
      </w:r>
      <w:r w:rsidRPr="00203ACB">
        <w:rPr>
          <w:color w:val="333333"/>
          <w:spacing w:val="9"/>
        </w:rPr>
        <w:t xml:space="preserve"> </w:t>
      </w:r>
      <w:r w:rsidRPr="00203ACB">
        <w:rPr>
          <w:color w:val="333333"/>
        </w:rPr>
        <w:t>un</w:t>
      </w:r>
      <w:r w:rsidRPr="00203ACB">
        <w:rPr>
          <w:color w:val="333333"/>
          <w:spacing w:val="10"/>
        </w:rPr>
        <w:t xml:space="preserve"> </w:t>
      </w:r>
      <w:r w:rsidRPr="00203ACB">
        <w:rPr>
          <w:color w:val="333333"/>
        </w:rPr>
        <w:t>mutiski</w:t>
      </w:r>
      <w:r w:rsidRPr="00203ACB">
        <w:rPr>
          <w:color w:val="333333"/>
          <w:spacing w:val="-60"/>
        </w:rPr>
        <w:t xml:space="preserve"> </w:t>
      </w:r>
      <w:r w:rsidRPr="00203ACB">
        <w:rPr>
          <w:color w:val="333333"/>
        </w:rPr>
        <w:t>gan pazīstamā, gan</w:t>
      </w:r>
      <w:r w:rsidRPr="00203ACB">
        <w:rPr>
          <w:color w:val="333333"/>
          <w:spacing w:val="1"/>
        </w:rPr>
        <w:t xml:space="preserve"> </w:t>
      </w:r>
      <w:r w:rsidRPr="00203ACB">
        <w:rPr>
          <w:color w:val="333333"/>
        </w:rPr>
        <w:t>nepazīstamā</w:t>
      </w:r>
      <w:r w:rsidRPr="00203ACB">
        <w:rPr>
          <w:color w:val="333333"/>
          <w:spacing w:val="-2"/>
        </w:rPr>
        <w:t xml:space="preserve"> </w:t>
      </w:r>
      <w:r w:rsidRPr="00203ACB">
        <w:rPr>
          <w:color w:val="333333"/>
        </w:rPr>
        <w:t>kontekstā.</w:t>
      </w:r>
    </w:p>
    <w:p w14:paraId="77DFAD70" w14:textId="77777777" w:rsidR="00C93BA7" w:rsidRPr="00203ACB" w:rsidRDefault="00203ACB">
      <w:pPr>
        <w:pStyle w:val="BodyText"/>
        <w:spacing w:before="1" w:line="295" w:lineRule="auto"/>
        <w:ind w:left="277" w:right="-3"/>
      </w:pPr>
      <w:r w:rsidRPr="00203ACB">
        <w:rPr>
          <w:color w:val="333333"/>
        </w:rPr>
        <w:t>P10. Prot strādāt ar</w:t>
      </w:r>
      <w:r w:rsidRPr="00203ACB">
        <w:rPr>
          <w:color w:val="333333"/>
          <w:spacing w:val="1"/>
        </w:rPr>
        <w:t xml:space="preserve"> </w:t>
      </w:r>
      <w:r w:rsidRPr="00203ACB">
        <w:rPr>
          <w:color w:val="333333"/>
        </w:rPr>
        <w:t>cilvēkiem, organizēt grupas</w:t>
      </w:r>
      <w:r w:rsidRPr="00203ACB">
        <w:rPr>
          <w:color w:val="333333"/>
          <w:spacing w:val="1"/>
        </w:rPr>
        <w:t xml:space="preserve"> </w:t>
      </w:r>
      <w:r w:rsidRPr="00203ACB">
        <w:rPr>
          <w:color w:val="333333"/>
        </w:rPr>
        <w:t>darbu,</w:t>
      </w:r>
      <w:r w:rsidRPr="00203ACB">
        <w:rPr>
          <w:color w:val="333333"/>
          <w:spacing w:val="-12"/>
        </w:rPr>
        <w:t xml:space="preserve"> </w:t>
      </w:r>
      <w:r w:rsidRPr="00203ACB">
        <w:rPr>
          <w:color w:val="333333"/>
        </w:rPr>
        <w:t>izstrādāt</w:t>
      </w:r>
      <w:r w:rsidRPr="00203ACB">
        <w:rPr>
          <w:color w:val="333333"/>
          <w:spacing w:val="-12"/>
        </w:rPr>
        <w:t xml:space="preserve"> </w:t>
      </w:r>
      <w:r w:rsidRPr="00203ACB">
        <w:rPr>
          <w:color w:val="333333"/>
        </w:rPr>
        <w:t>organizācijas</w:t>
      </w:r>
      <w:r w:rsidRPr="00203ACB">
        <w:rPr>
          <w:color w:val="333333"/>
          <w:spacing w:val="-60"/>
        </w:rPr>
        <w:t xml:space="preserve"> </w:t>
      </w:r>
      <w:r w:rsidRPr="00203ACB">
        <w:rPr>
          <w:color w:val="333333"/>
        </w:rPr>
        <w:t>stratēģijas taktikas</w:t>
      </w:r>
      <w:r w:rsidRPr="00203ACB">
        <w:rPr>
          <w:color w:val="333333"/>
          <w:spacing w:val="1"/>
        </w:rPr>
        <w:t xml:space="preserve"> </w:t>
      </w:r>
      <w:r w:rsidRPr="00203ACB">
        <w:rPr>
          <w:color w:val="333333"/>
        </w:rPr>
        <w:t>koncepciju.</w:t>
      </w:r>
    </w:p>
    <w:p w14:paraId="5B0D8C9C" w14:textId="77777777" w:rsidR="00C93BA7" w:rsidRPr="00203ACB" w:rsidRDefault="00203ACB">
      <w:pPr>
        <w:pStyle w:val="BodyText"/>
        <w:spacing w:before="46" w:line="295" w:lineRule="auto"/>
        <w:ind w:left="281" w:right="687"/>
      </w:pPr>
      <w:r w:rsidRPr="00203ACB">
        <w:br w:type="column"/>
      </w:r>
      <w:r w:rsidRPr="00203ACB">
        <w:rPr>
          <w:color w:val="333333"/>
        </w:rPr>
        <w:t>K11. Ir</w:t>
      </w:r>
      <w:r w:rsidRPr="00203ACB">
        <w:rPr>
          <w:color w:val="333333"/>
          <w:spacing w:val="1"/>
        </w:rPr>
        <w:t xml:space="preserve"> </w:t>
      </w:r>
      <w:r w:rsidRPr="00203ACB">
        <w:rPr>
          <w:color w:val="333333"/>
        </w:rPr>
        <w:t>motivēts</w:t>
      </w:r>
      <w:r w:rsidRPr="00203ACB">
        <w:rPr>
          <w:color w:val="333333"/>
          <w:spacing w:val="1"/>
        </w:rPr>
        <w:t xml:space="preserve"> </w:t>
      </w:r>
      <w:r w:rsidRPr="00203ACB">
        <w:rPr>
          <w:color w:val="333333"/>
        </w:rPr>
        <w:t>turpmākās</w:t>
      </w:r>
      <w:r w:rsidRPr="00203ACB">
        <w:rPr>
          <w:color w:val="333333"/>
          <w:spacing w:val="1"/>
        </w:rPr>
        <w:t xml:space="preserve"> </w:t>
      </w:r>
      <w:r w:rsidRPr="00203ACB">
        <w:rPr>
          <w:color w:val="333333"/>
        </w:rPr>
        <w:t>karjeras veidošanai, izglītības</w:t>
      </w:r>
      <w:r w:rsidRPr="00203ACB">
        <w:rPr>
          <w:color w:val="333333"/>
          <w:spacing w:val="-61"/>
        </w:rPr>
        <w:t xml:space="preserve"> </w:t>
      </w:r>
      <w:r w:rsidRPr="00203ACB">
        <w:rPr>
          <w:color w:val="333333"/>
        </w:rPr>
        <w:t>turpināšanai, mūžizglītībai uz</w:t>
      </w:r>
      <w:r w:rsidRPr="00203ACB">
        <w:rPr>
          <w:color w:val="333333"/>
          <w:spacing w:val="-61"/>
        </w:rPr>
        <w:t xml:space="preserve"> </w:t>
      </w:r>
      <w:r w:rsidRPr="00203ACB">
        <w:rPr>
          <w:color w:val="333333"/>
        </w:rPr>
        <w:t>zināšanām orientētā</w:t>
      </w:r>
      <w:r w:rsidRPr="00203ACB">
        <w:rPr>
          <w:color w:val="333333"/>
          <w:spacing w:val="1"/>
        </w:rPr>
        <w:t xml:space="preserve"> </w:t>
      </w:r>
      <w:r w:rsidRPr="00203ACB">
        <w:rPr>
          <w:color w:val="333333"/>
        </w:rPr>
        <w:t>demokrātiskā, daudzvalodu</w:t>
      </w:r>
      <w:r w:rsidRPr="00203ACB">
        <w:rPr>
          <w:color w:val="333333"/>
          <w:spacing w:val="1"/>
        </w:rPr>
        <w:t xml:space="preserve"> </w:t>
      </w:r>
      <w:r w:rsidRPr="00203ACB">
        <w:rPr>
          <w:color w:val="333333"/>
        </w:rPr>
        <w:t>un daudzkultūru</w:t>
      </w:r>
      <w:r w:rsidRPr="00203ACB">
        <w:rPr>
          <w:color w:val="333333"/>
          <w:spacing w:val="1"/>
        </w:rPr>
        <w:t xml:space="preserve"> </w:t>
      </w:r>
      <w:r w:rsidRPr="00203ACB">
        <w:rPr>
          <w:color w:val="333333"/>
        </w:rPr>
        <w:t>sabiedrībā</w:t>
      </w:r>
      <w:r w:rsidRPr="00203ACB">
        <w:rPr>
          <w:color w:val="333333"/>
          <w:spacing w:val="1"/>
        </w:rPr>
        <w:t xml:space="preserve"> </w:t>
      </w:r>
      <w:r w:rsidRPr="00203ACB">
        <w:rPr>
          <w:color w:val="333333"/>
        </w:rPr>
        <w:t>Eiropā</w:t>
      </w:r>
      <w:r w:rsidRPr="00203ACB">
        <w:rPr>
          <w:color w:val="333333"/>
          <w:spacing w:val="-5"/>
        </w:rPr>
        <w:t xml:space="preserve"> </w:t>
      </w:r>
      <w:r w:rsidRPr="00203ACB">
        <w:rPr>
          <w:color w:val="333333"/>
        </w:rPr>
        <w:t>;</w:t>
      </w:r>
    </w:p>
    <w:p w14:paraId="31D81E4E" w14:textId="77777777" w:rsidR="00C93BA7" w:rsidRPr="00203ACB" w:rsidRDefault="00203ACB">
      <w:pPr>
        <w:pStyle w:val="BodyText"/>
        <w:spacing w:before="1" w:line="295" w:lineRule="auto"/>
        <w:ind w:left="281" w:right="638"/>
      </w:pPr>
      <w:r w:rsidRPr="00203ACB">
        <w:rPr>
          <w:color w:val="333333"/>
        </w:rPr>
        <w:t>K12. Spēj plānot un veikt</w:t>
      </w:r>
      <w:r w:rsidRPr="00203ACB">
        <w:rPr>
          <w:color w:val="333333"/>
          <w:spacing w:val="1"/>
        </w:rPr>
        <w:t xml:space="preserve"> </w:t>
      </w:r>
      <w:r w:rsidRPr="00203ACB">
        <w:rPr>
          <w:color w:val="333333"/>
        </w:rPr>
        <w:t>mācību</w:t>
      </w:r>
      <w:r w:rsidRPr="00203ACB">
        <w:rPr>
          <w:color w:val="333333"/>
          <w:spacing w:val="11"/>
        </w:rPr>
        <w:t xml:space="preserve"> </w:t>
      </w:r>
      <w:r w:rsidRPr="00203ACB">
        <w:rPr>
          <w:color w:val="333333"/>
        </w:rPr>
        <w:t>vai</w:t>
      </w:r>
      <w:r w:rsidRPr="00203ACB">
        <w:rPr>
          <w:color w:val="333333"/>
          <w:spacing w:val="11"/>
        </w:rPr>
        <w:t xml:space="preserve"> </w:t>
      </w:r>
      <w:r w:rsidRPr="00203ACB">
        <w:rPr>
          <w:color w:val="333333"/>
        </w:rPr>
        <w:t>darba</w:t>
      </w:r>
      <w:r w:rsidRPr="00203ACB">
        <w:rPr>
          <w:color w:val="333333"/>
          <w:spacing w:val="12"/>
        </w:rPr>
        <w:t xml:space="preserve"> </w:t>
      </w:r>
      <w:r w:rsidRPr="00203ACB">
        <w:rPr>
          <w:color w:val="333333"/>
        </w:rPr>
        <w:t>uzdevumus</w:t>
      </w:r>
      <w:r w:rsidRPr="00203ACB">
        <w:rPr>
          <w:color w:val="333333"/>
          <w:spacing w:val="1"/>
        </w:rPr>
        <w:t xml:space="preserve"> </w:t>
      </w:r>
      <w:r w:rsidRPr="00203ACB">
        <w:rPr>
          <w:color w:val="333333"/>
        </w:rPr>
        <w:t>profesijā</w:t>
      </w:r>
      <w:r w:rsidRPr="00203ACB">
        <w:rPr>
          <w:color w:val="333333"/>
          <w:spacing w:val="-13"/>
        </w:rPr>
        <w:t xml:space="preserve"> </w:t>
      </w:r>
      <w:r w:rsidRPr="00203ACB">
        <w:rPr>
          <w:color w:val="333333"/>
        </w:rPr>
        <w:t>individuāli,</w:t>
      </w:r>
      <w:r w:rsidRPr="00203ACB">
        <w:rPr>
          <w:color w:val="333333"/>
          <w:spacing w:val="-12"/>
        </w:rPr>
        <w:t xml:space="preserve"> </w:t>
      </w:r>
      <w:r w:rsidRPr="00203ACB">
        <w:rPr>
          <w:color w:val="333333"/>
        </w:rPr>
        <w:t>komandā</w:t>
      </w:r>
      <w:r w:rsidRPr="00203ACB">
        <w:rPr>
          <w:color w:val="333333"/>
          <w:spacing w:val="-61"/>
        </w:rPr>
        <w:t xml:space="preserve"> </w:t>
      </w:r>
      <w:r w:rsidRPr="00203ACB">
        <w:rPr>
          <w:color w:val="333333"/>
        </w:rPr>
        <w:t>vai</w:t>
      </w:r>
      <w:r w:rsidRPr="00203ACB">
        <w:rPr>
          <w:color w:val="333333"/>
          <w:spacing w:val="3"/>
        </w:rPr>
        <w:t xml:space="preserve"> </w:t>
      </w:r>
      <w:r w:rsidRPr="00203ACB">
        <w:rPr>
          <w:color w:val="333333"/>
        </w:rPr>
        <w:t>vadot</w:t>
      </w:r>
      <w:r w:rsidRPr="00203ACB">
        <w:rPr>
          <w:color w:val="333333"/>
          <w:spacing w:val="3"/>
        </w:rPr>
        <w:t xml:space="preserve"> </w:t>
      </w:r>
      <w:r w:rsidRPr="00203ACB">
        <w:rPr>
          <w:color w:val="333333"/>
        </w:rPr>
        <w:t>komandas</w:t>
      </w:r>
      <w:r w:rsidRPr="00203ACB">
        <w:rPr>
          <w:color w:val="333333"/>
          <w:spacing w:val="3"/>
        </w:rPr>
        <w:t xml:space="preserve"> </w:t>
      </w:r>
      <w:r w:rsidRPr="00203ACB">
        <w:rPr>
          <w:color w:val="333333"/>
        </w:rPr>
        <w:t>darbu;</w:t>
      </w:r>
      <w:r w:rsidRPr="00203ACB">
        <w:rPr>
          <w:color w:val="333333"/>
          <w:spacing w:val="1"/>
        </w:rPr>
        <w:t xml:space="preserve"> </w:t>
      </w:r>
      <w:r w:rsidRPr="00203ACB">
        <w:rPr>
          <w:color w:val="333333"/>
        </w:rPr>
        <w:t>K13. Spēj uzņemties atbildību</w:t>
      </w:r>
      <w:r w:rsidRPr="00203ACB">
        <w:rPr>
          <w:color w:val="333333"/>
          <w:spacing w:val="-61"/>
        </w:rPr>
        <w:t xml:space="preserve"> </w:t>
      </w:r>
      <w:r w:rsidRPr="00203ACB">
        <w:rPr>
          <w:color w:val="333333"/>
        </w:rPr>
        <w:t>par mācību rezultātu kvalitāti</w:t>
      </w:r>
      <w:r w:rsidRPr="00203ACB">
        <w:rPr>
          <w:color w:val="333333"/>
          <w:spacing w:val="-61"/>
        </w:rPr>
        <w:t xml:space="preserve"> </w:t>
      </w:r>
      <w:r w:rsidRPr="00203ACB">
        <w:rPr>
          <w:color w:val="333333"/>
        </w:rPr>
        <w:t>un</w:t>
      </w:r>
      <w:r w:rsidRPr="00203ACB">
        <w:rPr>
          <w:color w:val="333333"/>
          <w:spacing w:val="-5"/>
        </w:rPr>
        <w:t xml:space="preserve"> </w:t>
      </w:r>
      <w:r w:rsidRPr="00203ACB">
        <w:rPr>
          <w:color w:val="333333"/>
        </w:rPr>
        <w:t>kvantitāti;</w:t>
      </w:r>
    </w:p>
    <w:p w14:paraId="4B0F63D0" w14:textId="77777777" w:rsidR="00C93BA7" w:rsidRPr="00203ACB" w:rsidRDefault="00203ACB">
      <w:pPr>
        <w:pStyle w:val="BodyText"/>
        <w:spacing w:line="295" w:lineRule="auto"/>
        <w:ind w:left="281" w:right="755"/>
      </w:pPr>
      <w:r w:rsidRPr="00203ACB">
        <w:rPr>
          <w:color w:val="333333"/>
        </w:rPr>
        <w:t>K14. Apzinās ētisko atbildību</w:t>
      </w:r>
      <w:r w:rsidRPr="00203ACB">
        <w:rPr>
          <w:color w:val="333333"/>
          <w:spacing w:val="-61"/>
        </w:rPr>
        <w:t xml:space="preserve"> </w:t>
      </w:r>
      <w:r w:rsidRPr="00203ACB">
        <w:rPr>
          <w:color w:val="333333"/>
        </w:rPr>
        <w:t>un iespējamo ietekmi uz</w:t>
      </w:r>
      <w:r w:rsidRPr="00203ACB">
        <w:rPr>
          <w:color w:val="333333"/>
          <w:spacing w:val="1"/>
        </w:rPr>
        <w:t xml:space="preserve"> </w:t>
      </w:r>
      <w:r w:rsidRPr="00203ACB">
        <w:rPr>
          <w:color w:val="333333"/>
        </w:rPr>
        <w:t>sabiedrību;</w:t>
      </w:r>
    </w:p>
    <w:p w14:paraId="2874F55C" w14:textId="77777777" w:rsidR="00C93BA7" w:rsidRPr="00203ACB" w:rsidRDefault="00203ACB">
      <w:pPr>
        <w:pStyle w:val="BodyText"/>
        <w:spacing w:line="295" w:lineRule="auto"/>
        <w:ind w:left="281" w:right="755"/>
      </w:pPr>
      <w:r w:rsidRPr="00203ACB">
        <w:rPr>
          <w:color w:val="333333"/>
        </w:rPr>
        <w:t>K15. Spēj ietekmēt</w:t>
      </w:r>
      <w:r w:rsidRPr="00203ACB">
        <w:rPr>
          <w:color w:val="333333"/>
          <w:spacing w:val="1"/>
        </w:rPr>
        <w:t xml:space="preserve"> </w:t>
      </w:r>
      <w:r w:rsidRPr="00203ACB">
        <w:rPr>
          <w:color w:val="333333"/>
        </w:rPr>
        <w:t>stratēģisko lēmumu</w:t>
      </w:r>
      <w:r w:rsidRPr="00203ACB">
        <w:rPr>
          <w:color w:val="333333"/>
          <w:spacing w:val="1"/>
        </w:rPr>
        <w:t xml:space="preserve"> </w:t>
      </w:r>
      <w:r w:rsidRPr="00203ACB">
        <w:rPr>
          <w:color w:val="333333"/>
        </w:rPr>
        <w:t>pieņemšanu,</w:t>
      </w:r>
      <w:r w:rsidRPr="00203ACB">
        <w:rPr>
          <w:color w:val="333333"/>
          <w:spacing w:val="4"/>
        </w:rPr>
        <w:t xml:space="preserve"> </w:t>
      </w:r>
      <w:r w:rsidRPr="00203ACB">
        <w:rPr>
          <w:color w:val="333333"/>
        </w:rPr>
        <w:t>vadīt</w:t>
      </w:r>
      <w:r w:rsidRPr="00203ACB">
        <w:rPr>
          <w:color w:val="333333"/>
          <w:spacing w:val="4"/>
        </w:rPr>
        <w:t xml:space="preserve"> </w:t>
      </w:r>
      <w:r w:rsidRPr="00203ACB">
        <w:rPr>
          <w:color w:val="333333"/>
        </w:rPr>
        <w:t>publiskā</w:t>
      </w:r>
      <w:r w:rsidRPr="00203ACB">
        <w:rPr>
          <w:color w:val="333333"/>
          <w:spacing w:val="-60"/>
        </w:rPr>
        <w:t xml:space="preserve"> </w:t>
      </w:r>
      <w:r w:rsidRPr="00203ACB">
        <w:rPr>
          <w:color w:val="333333"/>
        </w:rPr>
        <w:t>tēla un reputācijas</w:t>
      </w:r>
      <w:r w:rsidRPr="00203ACB">
        <w:rPr>
          <w:color w:val="333333"/>
          <w:spacing w:val="1"/>
        </w:rPr>
        <w:t xml:space="preserve"> </w:t>
      </w:r>
      <w:r w:rsidRPr="00203ACB">
        <w:rPr>
          <w:color w:val="333333"/>
        </w:rPr>
        <w:t>veidošanu.</w:t>
      </w:r>
    </w:p>
    <w:p w14:paraId="29F59940" w14:textId="77777777" w:rsidR="00C93BA7" w:rsidRPr="00203ACB" w:rsidRDefault="00C93BA7">
      <w:pPr>
        <w:spacing w:line="295" w:lineRule="auto"/>
        <w:sectPr w:rsidR="00C93BA7" w:rsidRPr="00203ACB">
          <w:type w:val="continuous"/>
          <w:pgSz w:w="11910" w:h="16840"/>
          <w:pgMar w:top="1580" w:right="740" w:bottom="620" w:left="740" w:header="720" w:footer="720" w:gutter="0"/>
          <w:cols w:num="3" w:space="720" w:equalWidth="0">
            <w:col w:w="3498" w:space="40"/>
            <w:col w:w="3076" w:space="39"/>
            <w:col w:w="3777"/>
          </w:cols>
        </w:sectPr>
      </w:pPr>
    </w:p>
    <w:p w14:paraId="2C862E8E" w14:textId="7389C32B" w:rsidR="00C93BA7" w:rsidRPr="00155C22" w:rsidRDefault="00203ACB" w:rsidP="00155C22">
      <w:pPr>
        <w:pStyle w:val="Heading5"/>
        <w:numPr>
          <w:ilvl w:val="2"/>
          <w:numId w:val="31"/>
        </w:numPr>
        <w:tabs>
          <w:tab w:val="left" w:pos="1100"/>
        </w:tabs>
        <w:spacing w:before="74" w:line="295" w:lineRule="auto"/>
        <w:ind w:right="328" w:firstLine="0"/>
      </w:pPr>
      <w:r w:rsidRPr="00203ACB">
        <w:rPr>
          <w:color w:val="333333"/>
          <w:w w:val="110"/>
        </w:rPr>
        <w:lastRenderedPageBreak/>
        <w:t>Studiju</w:t>
      </w:r>
      <w:r w:rsidRPr="00203ACB">
        <w:rPr>
          <w:color w:val="333333"/>
          <w:spacing w:val="19"/>
          <w:w w:val="110"/>
        </w:rPr>
        <w:t xml:space="preserve"> </w:t>
      </w:r>
      <w:r w:rsidRPr="00203ACB">
        <w:rPr>
          <w:color w:val="333333"/>
          <w:w w:val="110"/>
        </w:rPr>
        <w:t>programmas</w:t>
      </w:r>
      <w:r w:rsidRPr="00203ACB">
        <w:rPr>
          <w:color w:val="333333"/>
          <w:spacing w:val="19"/>
          <w:w w:val="110"/>
        </w:rPr>
        <w:t xml:space="preserve"> </w:t>
      </w:r>
      <w:r w:rsidRPr="00203ACB">
        <w:rPr>
          <w:color w:val="333333"/>
          <w:w w:val="110"/>
        </w:rPr>
        <w:t>ekonomiskais</w:t>
      </w:r>
      <w:r w:rsidRPr="00203ACB">
        <w:rPr>
          <w:color w:val="333333"/>
          <w:spacing w:val="19"/>
          <w:w w:val="110"/>
        </w:rPr>
        <w:t xml:space="preserve"> </w:t>
      </w:r>
      <w:r w:rsidRPr="00203ACB">
        <w:rPr>
          <w:color w:val="333333"/>
          <w:w w:val="110"/>
        </w:rPr>
        <w:t>un/</w:t>
      </w:r>
      <w:r w:rsidRPr="00203ACB">
        <w:rPr>
          <w:color w:val="333333"/>
          <w:spacing w:val="21"/>
          <w:w w:val="110"/>
        </w:rPr>
        <w:t xml:space="preserve"> </w:t>
      </w:r>
      <w:r w:rsidRPr="00203ACB">
        <w:rPr>
          <w:color w:val="333333"/>
          <w:w w:val="110"/>
        </w:rPr>
        <w:t>vai</w:t>
      </w:r>
      <w:r w:rsidRPr="00203ACB">
        <w:rPr>
          <w:color w:val="333333"/>
          <w:spacing w:val="19"/>
          <w:w w:val="110"/>
        </w:rPr>
        <w:t xml:space="preserve"> </w:t>
      </w:r>
      <w:r w:rsidRPr="00203ACB">
        <w:rPr>
          <w:color w:val="333333"/>
          <w:w w:val="110"/>
        </w:rPr>
        <w:t>sociālais</w:t>
      </w:r>
      <w:r w:rsidRPr="00203ACB">
        <w:rPr>
          <w:color w:val="333333"/>
          <w:spacing w:val="21"/>
          <w:w w:val="110"/>
        </w:rPr>
        <w:t xml:space="preserve"> </w:t>
      </w:r>
      <w:r w:rsidRPr="00203ACB">
        <w:rPr>
          <w:color w:val="333333"/>
          <w:w w:val="110"/>
        </w:rPr>
        <w:t>pamatojums,</w:t>
      </w:r>
      <w:r w:rsidRPr="00203ACB">
        <w:rPr>
          <w:color w:val="333333"/>
          <w:spacing w:val="19"/>
          <w:w w:val="110"/>
        </w:rPr>
        <w:t xml:space="preserve"> </w:t>
      </w:r>
      <w:r w:rsidRPr="00203ACB">
        <w:rPr>
          <w:color w:val="333333"/>
          <w:w w:val="110"/>
        </w:rPr>
        <w:t>analīze</w:t>
      </w:r>
      <w:r w:rsidRPr="00203ACB">
        <w:rPr>
          <w:color w:val="333333"/>
          <w:spacing w:val="19"/>
          <w:w w:val="110"/>
        </w:rPr>
        <w:t xml:space="preserve"> </w:t>
      </w:r>
      <w:r w:rsidRPr="00203ACB">
        <w:rPr>
          <w:color w:val="333333"/>
          <w:w w:val="110"/>
        </w:rPr>
        <w:t>par</w:t>
      </w:r>
      <w:r w:rsidRPr="00203ACB">
        <w:rPr>
          <w:color w:val="333333"/>
          <w:spacing w:val="1"/>
          <w:w w:val="110"/>
        </w:rPr>
        <w:t xml:space="preserve"> </w:t>
      </w:r>
      <w:r w:rsidRPr="00203ACB">
        <w:rPr>
          <w:color w:val="333333"/>
          <w:w w:val="110"/>
        </w:rPr>
        <w:t>absolventu</w:t>
      </w:r>
      <w:r w:rsidRPr="00203ACB">
        <w:rPr>
          <w:color w:val="333333"/>
          <w:spacing w:val="-5"/>
          <w:w w:val="110"/>
        </w:rPr>
        <w:t xml:space="preserve"> </w:t>
      </w:r>
      <w:r w:rsidRPr="00203ACB">
        <w:rPr>
          <w:color w:val="333333"/>
          <w:w w:val="110"/>
        </w:rPr>
        <w:t>nodarbinātību.</w:t>
      </w:r>
    </w:p>
    <w:p w14:paraId="32B4BB1A" w14:textId="77777777" w:rsidR="00C93BA7" w:rsidRPr="00203ACB" w:rsidRDefault="00C93BA7">
      <w:pPr>
        <w:pStyle w:val="BodyText"/>
        <w:rPr>
          <w:b/>
          <w:sz w:val="24"/>
        </w:rPr>
      </w:pPr>
    </w:p>
    <w:p w14:paraId="5A7AB327" w14:textId="77777777" w:rsidR="00C93BA7" w:rsidRPr="00203ACB" w:rsidRDefault="00C93BA7">
      <w:pPr>
        <w:pStyle w:val="BodyText"/>
        <w:spacing w:before="1"/>
        <w:rPr>
          <w:b/>
          <w:sz w:val="23"/>
        </w:rPr>
      </w:pPr>
    </w:p>
    <w:p w14:paraId="3037CFC9" w14:textId="77777777" w:rsidR="00C93BA7" w:rsidRPr="00203ACB" w:rsidRDefault="00203ACB">
      <w:pPr>
        <w:pStyle w:val="BodyText"/>
        <w:spacing w:line="295" w:lineRule="auto"/>
        <w:ind w:left="560" w:right="325"/>
        <w:jc w:val="both"/>
      </w:pPr>
      <w:r w:rsidRPr="00203ACB">
        <w:rPr>
          <w:color w:val="333333"/>
        </w:rPr>
        <w:t>Mūsdienu Eiropa ir saskarusies ar veselu virkni izaicinājumu, kam var turēties pretī</w:t>
      </w:r>
      <w:r w:rsidRPr="00203ACB">
        <w:rPr>
          <w:color w:val="333333"/>
          <w:spacing w:val="1"/>
        </w:rPr>
        <w:t xml:space="preserve"> </w:t>
      </w:r>
      <w:r w:rsidRPr="00203ACB">
        <w:rPr>
          <w:color w:val="333333"/>
        </w:rPr>
        <w:t>un kuros</w:t>
      </w:r>
      <w:r w:rsidRPr="00203ACB">
        <w:rPr>
          <w:color w:val="333333"/>
          <w:spacing w:val="1"/>
        </w:rPr>
        <w:t xml:space="preserve"> </w:t>
      </w:r>
      <w:r w:rsidRPr="00203ACB">
        <w:rPr>
          <w:color w:val="333333"/>
        </w:rPr>
        <w:t>risinājumi var tikt rasti tikai tad, kad sabiedrībā tiks pilnībā pieņemti klasiskās demokrātijas,</w:t>
      </w:r>
      <w:r w:rsidRPr="00203ACB">
        <w:rPr>
          <w:color w:val="333333"/>
          <w:spacing w:val="1"/>
        </w:rPr>
        <w:t xml:space="preserve"> </w:t>
      </w:r>
      <w:r w:rsidRPr="00203ACB">
        <w:rPr>
          <w:color w:val="333333"/>
        </w:rPr>
        <w:t>tolerances u.c. pamatprincipi, un, tai pašā laikā, kad jebkāda veida nevienlīdzība - ksenofobija,</w:t>
      </w:r>
      <w:r w:rsidRPr="00203ACB">
        <w:rPr>
          <w:color w:val="333333"/>
          <w:spacing w:val="1"/>
        </w:rPr>
        <w:t xml:space="preserve"> </w:t>
      </w:r>
      <w:r w:rsidRPr="00203ACB">
        <w:rPr>
          <w:color w:val="333333"/>
        </w:rPr>
        <w:t>agresija,</w:t>
      </w:r>
      <w:r w:rsidRPr="00203ACB">
        <w:rPr>
          <w:color w:val="333333"/>
          <w:spacing w:val="1"/>
        </w:rPr>
        <w:t xml:space="preserve"> </w:t>
      </w:r>
      <w:r w:rsidRPr="00203ACB">
        <w:rPr>
          <w:color w:val="333333"/>
        </w:rPr>
        <w:t>totalitārisms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kiūs</w:t>
      </w:r>
      <w:r w:rsidRPr="00203ACB">
        <w:rPr>
          <w:color w:val="333333"/>
          <w:spacing w:val="1"/>
        </w:rPr>
        <w:t xml:space="preserve"> </w:t>
      </w:r>
      <w:r w:rsidRPr="00203ACB">
        <w:rPr>
          <w:color w:val="333333"/>
        </w:rPr>
        <w:t>absolūti</w:t>
      </w:r>
      <w:r w:rsidRPr="00203ACB">
        <w:rPr>
          <w:color w:val="333333"/>
          <w:spacing w:val="1"/>
        </w:rPr>
        <w:t xml:space="preserve"> </w:t>
      </w:r>
      <w:r w:rsidRPr="00203ACB">
        <w:rPr>
          <w:color w:val="333333"/>
        </w:rPr>
        <w:t>nepieņemami.</w:t>
      </w:r>
      <w:r w:rsidRPr="00203ACB">
        <w:rPr>
          <w:color w:val="333333"/>
          <w:spacing w:val="1"/>
        </w:rPr>
        <w:t xml:space="preserve"> </w:t>
      </w:r>
      <w:r w:rsidRPr="00203ACB">
        <w:rPr>
          <w:color w:val="333333"/>
        </w:rPr>
        <w:t>Mūsdienās</w:t>
      </w:r>
      <w:r w:rsidRPr="00203ACB">
        <w:rPr>
          <w:color w:val="333333"/>
          <w:spacing w:val="1"/>
        </w:rPr>
        <w:t xml:space="preserve"> </w:t>
      </w:r>
      <w:r w:rsidRPr="00203ACB">
        <w:rPr>
          <w:color w:val="333333"/>
        </w:rPr>
        <w:t>intensīvās</w:t>
      </w:r>
      <w:r w:rsidRPr="00203ACB">
        <w:rPr>
          <w:color w:val="333333"/>
          <w:spacing w:val="1"/>
        </w:rPr>
        <w:t xml:space="preserve"> </w:t>
      </w:r>
      <w:r w:rsidRPr="00203ACB">
        <w:rPr>
          <w:color w:val="333333"/>
        </w:rPr>
        <w:t>globalizācijas</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pieaugošās migrācijas kontekstā aktualizējas problēmas, kas ir saistītas ar kultūru daudzveidību un</w:t>
      </w:r>
      <w:r w:rsidRPr="00203ACB">
        <w:rPr>
          <w:color w:val="333333"/>
          <w:spacing w:val="1"/>
        </w:rPr>
        <w:t xml:space="preserve"> </w:t>
      </w:r>
      <w:r w:rsidRPr="00203ACB">
        <w:rPr>
          <w:color w:val="333333"/>
        </w:rPr>
        <w:t>strapkultūru</w:t>
      </w:r>
      <w:r w:rsidRPr="00203ACB">
        <w:rPr>
          <w:color w:val="333333"/>
          <w:spacing w:val="1"/>
        </w:rPr>
        <w:t xml:space="preserve"> </w:t>
      </w:r>
      <w:r w:rsidRPr="00203ACB">
        <w:rPr>
          <w:color w:val="333333"/>
        </w:rPr>
        <w:t>attiecību</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praktisko</w:t>
      </w:r>
      <w:r w:rsidRPr="00203ACB">
        <w:rPr>
          <w:color w:val="333333"/>
          <w:spacing w:val="1"/>
        </w:rPr>
        <w:t xml:space="preserve"> </w:t>
      </w:r>
      <w:r w:rsidRPr="00203ACB">
        <w:rPr>
          <w:color w:val="333333"/>
        </w:rPr>
        <w:t>apzināšanu.</w:t>
      </w:r>
      <w:r w:rsidRPr="00203ACB">
        <w:rPr>
          <w:color w:val="333333"/>
          <w:spacing w:val="1"/>
        </w:rPr>
        <w:t xml:space="preserve"> </w:t>
      </w:r>
      <w:r w:rsidRPr="00203ACB">
        <w:rPr>
          <w:color w:val="333333"/>
        </w:rPr>
        <w:t>Austrumeiropā</w:t>
      </w:r>
      <w:r w:rsidRPr="00203ACB">
        <w:rPr>
          <w:color w:val="333333"/>
          <w:spacing w:val="1"/>
        </w:rPr>
        <w:t xml:space="preserve"> </w:t>
      </w:r>
      <w:r w:rsidRPr="00203ACB">
        <w:rPr>
          <w:color w:val="333333"/>
        </w:rPr>
        <w:t>tām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sevišķi</w:t>
      </w:r>
      <w:r w:rsidRPr="00203ACB">
        <w:rPr>
          <w:color w:val="333333"/>
          <w:spacing w:val="1"/>
        </w:rPr>
        <w:t xml:space="preserve"> </w:t>
      </w:r>
      <w:r w:rsidRPr="00203ACB">
        <w:rPr>
          <w:color w:val="333333"/>
        </w:rPr>
        <w:t>asa</w:t>
      </w:r>
      <w:r w:rsidRPr="00203ACB">
        <w:rPr>
          <w:color w:val="333333"/>
          <w:spacing w:val="1"/>
        </w:rPr>
        <w:t xml:space="preserve"> </w:t>
      </w:r>
      <w:r w:rsidRPr="00203ACB">
        <w:rPr>
          <w:color w:val="333333"/>
        </w:rPr>
        <w:t>izpausme,</w:t>
      </w:r>
      <w:r w:rsidRPr="00203ACB">
        <w:rPr>
          <w:color w:val="333333"/>
          <w:spacing w:val="8"/>
        </w:rPr>
        <w:t xml:space="preserve"> </w:t>
      </w:r>
      <w:r w:rsidRPr="00203ACB">
        <w:rPr>
          <w:color w:val="333333"/>
        </w:rPr>
        <w:t>jo</w:t>
      </w:r>
      <w:r w:rsidRPr="00203ACB">
        <w:rPr>
          <w:color w:val="333333"/>
          <w:spacing w:val="9"/>
        </w:rPr>
        <w:t xml:space="preserve"> </w:t>
      </w:r>
      <w:r w:rsidRPr="00203ACB">
        <w:rPr>
          <w:color w:val="333333"/>
        </w:rPr>
        <w:t>ģeogrāﬁski</w:t>
      </w:r>
      <w:r w:rsidRPr="00203ACB">
        <w:rPr>
          <w:color w:val="333333"/>
          <w:spacing w:val="8"/>
        </w:rPr>
        <w:t xml:space="preserve"> </w:t>
      </w:r>
      <w:r w:rsidRPr="00203ACB">
        <w:rPr>
          <w:color w:val="333333"/>
        </w:rPr>
        <w:t>tuvu</w:t>
      </w:r>
      <w:r w:rsidRPr="00203ACB">
        <w:rPr>
          <w:color w:val="333333"/>
          <w:spacing w:val="9"/>
        </w:rPr>
        <w:t xml:space="preserve"> </w:t>
      </w:r>
      <w:r w:rsidRPr="00203ACB">
        <w:rPr>
          <w:color w:val="333333"/>
        </w:rPr>
        <w:t>atrodas</w:t>
      </w:r>
      <w:r w:rsidRPr="00203ACB">
        <w:rPr>
          <w:color w:val="333333"/>
          <w:spacing w:val="8"/>
        </w:rPr>
        <w:t xml:space="preserve"> </w:t>
      </w:r>
      <w:r w:rsidRPr="00203ACB">
        <w:rPr>
          <w:color w:val="333333"/>
        </w:rPr>
        <w:t>valstis,</w:t>
      </w:r>
      <w:r w:rsidRPr="00203ACB">
        <w:rPr>
          <w:color w:val="333333"/>
          <w:spacing w:val="9"/>
        </w:rPr>
        <w:t xml:space="preserve"> </w:t>
      </w:r>
      <w:r w:rsidRPr="00203ACB">
        <w:rPr>
          <w:color w:val="333333"/>
        </w:rPr>
        <w:t>kurām</w:t>
      </w:r>
      <w:r w:rsidRPr="00203ACB">
        <w:rPr>
          <w:color w:val="333333"/>
          <w:spacing w:val="8"/>
        </w:rPr>
        <w:t xml:space="preserve"> </w:t>
      </w:r>
      <w:r w:rsidRPr="00203ACB">
        <w:rPr>
          <w:color w:val="333333"/>
        </w:rPr>
        <w:t>ir</w:t>
      </w:r>
      <w:r w:rsidRPr="00203ACB">
        <w:rPr>
          <w:color w:val="333333"/>
          <w:spacing w:val="9"/>
        </w:rPr>
        <w:t xml:space="preserve"> </w:t>
      </w:r>
      <w:r w:rsidRPr="00203ACB">
        <w:rPr>
          <w:color w:val="333333"/>
        </w:rPr>
        <w:t>pretēji</w:t>
      </w:r>
      <w:r w:rsidRPr="00203ACB">
        <w:rPr>
          <w:color w:val="333333"/>
          <w:spacing w:val="8"/>
        </w:rPr>
        <w:t xml:space="preserve"> </w:t>
      </w:r>
      <w:r w:rsidRPr="00203ACB">
        <w:rPr>
          <w:color w:val="333333"/>
        </w:rPr>
        <w:t>attīstības</w:t>
      </w:r>
      <w:r w:rsidRPr="00203ACB">
        <w:rPr>
          <w:color w:val="333333"/>
          <w:spacing w:val="9"/>
        </w:rPr>
        <w:t xml:space="preserve"> </w:t>
      </w:r>
      <w:r w:rsidRPr="00203ACB">
        <w:rPr>
          <w:color w:val="333333"/>
        </w:rPr>
        <w:t>vektori.</w:t>
      </w:r>
      <w:r w:rsidRPr="00203ACB">
        <w:rPr>
          <w:color w:val="333333"/>
          <w:spacing w:val="8"/>
        </w:rPr>
        <w:t xml:space="preserve"> </w:t>
      </w:r>
      <w:r w:rsidRPr="00203ACB">
        <w:rPr>
          <w:color w:val="333333"/>
        </w:rPr>
        <w:t>No</w:t>
      </w:r>
      <w:r w:rsidRPr="00203ACB">
        <w:rPr>
          <w:color w:val="333333"/>
          <w:spacing w:val="9"/>
        </w:rPr>
        <w:t xml:space="preserve"> </w:t>
      </w:r>
      <w:r w:rsidRPr="00203ACB">
        <w:rPr>
          <w:color w:val="333333"/>
        </w:rPr>
        <w:t>vienas</w:t>
      </w:r>
      <w:r w:rsidRPr="00203ACB">
        <w:rPr>
          <w:color w:val="333333"/>
          <w:spacing w:val="8"/>
        </w:rPr>
        <w:t xml:space="preserve"> </w:t>
      </w:r>
      <w:r w:rsidRPr="00203ACB">
        <w:rPr>
          <w:color w:val="333333"/>
        </w:rPr>
        <w:t>puses</w:t>
      </w:r>
      <w:r w:rsidRPr="00203ACB">
        <w:rPr>
          <w:color w:val="333333"/>
          <w:spacing w:val="9"/>
        </w:rPr>
        <w:t xml:space="preserve"> </w:t>
      </w:r>
      <w:r w:rsidRPr="00203ACB">
        <w:rPr>
          <w:color w:val="333333"/>
        </w:rPr>
        <w:t>tā</w:t>
      </w:r>
      <w:r w:rsidRPr="00203ACB">
        <w:rPr>
          <w:color w:val="333333"/>
          <w:spacing w:val="1"/>
        </w:rPr>
        <w:t xml:space="preserve"> </w:t>
      </w:r>
      <w:r w:rsidRPr="00203ACB">
        <w:rPr>
          <w:color w:val="333333"/>
        </w:rPr>
        <w:t>ir</w:t>
      </w:r>
      <w:r w:rsidRPr="00203ACB">
        <w:rPr>
          <w:color w:val="333333"/>
          <w:spacing w:val="-11"/>
        </w:rPr>
        <w:t xml:space="preserve"> </w:t>
      </w:r>
      <w:r w:rsidRPr="00203ACB">
        <w:rPr>
          <w:color w:val="333333"/>
        </w:rPr>
        <w:t>Latvija,</w:t>
      </w:r>
      <w:r w:rsidRPr="00203ACB">
        <w:rPr>
          <w:color w:val="333333"/>
          <w:spacing w:val="-10"/>
        </w:rPr>
        <w:t xml:space="preserve"> </w:t>
      </w:r>
      <w:r w:rsidRPr="00203ACB">
        <w:rPr>
          <w:color w:val="333333"/>
        </w:rPr>
        <w:t>Lietuva,</w:t>
      </w:r>
      <w:r w:rsidRPr="00203ACB">
        <w:rPr>
          <w:color w:val="333333"/>
          <w:spacing w:val="-10"/>
        </w:rPr>
        <w:t xml:space="preserve"> </w:t>
      </w:r>
      <w:r w:rsidRPr="00203ACB">
        <w:rPr>
          <w:color w:val="333333"/>
        </w:rPr>
        <w:t>Polija,</w:t>
      </w:r>
      <w:r w:rsidRPr="00203ACB">
        <w:rPr>
          <w:color w:val="333333"/>
          <w:spacing w:val="-10"/>
        </w:rPr>
        <w:t xml:space="preserve"> </w:t>
      </w:r>
      <w:r w:rsidRPr="00203ACB">
        <w:rPr>
          <w:color w:val="333333"/>
        </w:rPr>
        <w:t>no</w:t>
      </w:r>
      <w:r w:rsidRPr="00203ACB">
        <w:rPr>
          <w:color w:val="333333"/>
          <w:spacing w:val="-10"/>
        </w:rPr>
        <w:t xml:space="preserve"> </w:t>
      </w:r>
      <w:r w:rsidRPr="00203ACB">
        <w:rPr>
          <w:color w:val="333333"/>
        </w:rPr>
        <w:t>otras</w:t>
      </w:r>
      <w:r w:rsidRPr="00203ACB">
        <w:rPr>
          <w:color w:val="333333"/>
          <w:spacing w:val="-10"/>
        </w:rPr>
        <w:t xml:space="preserve"> </w:t>
      </w:r>
      <w:r w:rsidRPr="00203ACB">
        <w:rPr>
          <w:color w:val="333333"/>
        </w:rPr>
        <w:t>–</w:t>
      </w:r>
      <w:r w:rsidRPr="00203ACB">
        <w:rPr>
          <w:color w:val="333333"/>
          <w:spacing w:val="-10"/>
        </w:rPr>
        <w:t xml:space="preserve"> </w:t>
      </w:r>
      <w:r w:rsidRPr="00203ACB">
        <w:rPr>
          <w:color w:val="333333"/>
        </w:rPr>
        <w:t>Krievija</w:t>
      </w:r>
      <w:r w:rsidRPr="00203ACB">
        <w:rPr>
          <w:color w:val="333333"/>
          <w:spacing w:val="-10"/>
        </w:rPr>
        <w:t xml:space="preserve"> </w:t>
      </w:r>
      <w:r w:rsidRPr="00203ACB">
        <w:rPr>
          <w:color w:val="333333"/>
        </w:rPr>
        <w:t>un</w:t>
      </w:r>
      <w:r w:rsidRPr="00203ACB">
        <w:rPr>
          <w:color w:val="333333"/>
          <w:spacing w:val="-10"/>
        </w:rPr>
        <w:t xml:space="preserve"> </w:t>
      </w:r>
      <w:r w:rsidRPr="00203ACB">
        <w:rPr>
          <w:color w:val="333333"/>
        </w:rPr>
        <w:t>Baltkrievija.</w:t>
      </w:r>
      <w:r w:rsidRPr="00203ACB">
        <w:rPr>
          <w:color w:val="333333"/>
          <w:spacing w:val="-10"/>
        </w:rPr>
        <w:t xml:space="preserve"> </w:t>
      </w:r>
      <w:r w:rsidRPr="00203ACB">
        <w:rPr>
          <w:color w:val="333333"/>
        </w:rPr>
        <w:t>Tikmēr</w:t>
      </w:r>
      <w:r w:rsidRPr="00203ACB">
        <w:rPr>
          <w:color w:val="333333"/>
          <w:spacing w:val="-10"/>
        </w:rPr>
        <w:t xml:space="preserve"> </w:t>
      </w:r>
      <w:r w:rsidRPr="00203ACB">
        <w:rPr>
          <w:color w:val="333333"/>
        </w:rPr>
        <w:t>pieminēto</w:t>
      </w:r>
      <w:r w:rsidRPr="00203ACB">
        <w:rPr>
          <w:color w:val="333333"/>
          <w:spacing w:val="-10"/>
        </w:rPr>
        <w:t xml:space="preserve"> </w:t>
      </w:r>
      <w:r w:rsidRPr="00203ACB">
        <w:rPr>
          <w:color w:val="333333"/>
        </w:rPr>
        <w:t>valstu</w:t>
      </w:r>
      <w:r w:rsidRPr="00203ACB">
        <w:rPr>
          <w:color w:val="333333"/>
          <w:spacing w:val="-10"/>
        </w:rPr>
        <w:t xml:space="preserve"> </w:t>
      </w:r>
      <w:r w:rsidRPr="00203ACB">
        <w:rPr>
          <w:color w:val="333333"/>
        </w:rPr>
        <w:t>pilsoņi</w:t>
      </w:r>
      <w:r w:rsidRPr="00203ACB">
        <w:rPr>
          <w:color w:val="333333"/>
          <w:spacing w:val="-10"/>
        </w:rPr>
        <w:t xml:space="preserve"> </w:t>
      </w:r>
      <w:r w:rsidRPr="00203ACB">
        <w:rPr>
          <w:color w:val="333333"/>
        </w:rPr>
        <w:t>pastāvīgi</w:t>
      </w:r>
      <w:r w:rsidRPr="00203ACB">
        <w:rPr>
          <w:color w:val="333333"/>
          <w:spacing w:val="-61"/>
        </w:rPr>
        <w:t xml:space="preserve"> </w:t>
      </w:r>
      <w:r w:rsidRPr="00203ACB">
        <w:rPr>
          <w:color w:val="333333"/>
        </w:rPr>
        <w:t>atrodas</w:t>
      </w:r>
      <w:r w:rsidRPr="00203ACB">
        <w:rPr>
          <w:color w:val="333333"/>
          <w:spacing w:val="1"/>
        </w:rPr>
        <w:t xml:space="preserve"> </w:t>
      </w:r>
      <w:r w:rsidRPr="00203ACB">
        <w:rPr>
          <w:color w:val="333333"/>
        </w:rPr>
        <w:t>savstarpējā</w:t>
      </w:r>
      <w:r w:rsidRPr="00203ACB">
        <w:rPr>
          <w:color w:val="333333"/>
          <w:spacing w:val="1"/>
        </w:rPr>
        <w:t xml:space="preserve"> </w:t>
      </w:r>
      <w:r w:rsidRPr="00203ACB">
        <w:rPr>
          <w:color w:val="333333"/>
        </w:rPr>
        <w:t>saskarsmē</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radinieki,</w:t>
      </w:r>
      <w:r w:rsidRPr="00203ACB">
        <w:rPr>
          <w:color w:val="333333"/>
          <w:spacing w:val="1"/>
        </w:rPr>
        <w:t xml:space="preserve"> </w:t>
      </w:r>
      <w:r w:rsidRPr="00203ACB">
        <w:rPr>
          <w:color w:val="333333"/>
        </w:rPr>
        <w:t>draugi,</w:t>
      </w:r>
      <w:r w:rsidRPr="00203ACB">
        <w:rPr>
          <w:color w:val="333333"/>
          <w:spacing w:val="1"/>
        </w:rPr>
        <w:t xml:space="preserve"> </w:t>
      </w:r>
      <w:r w:rsidRPr="00203ACB">
        <w:rPr>
          <w:color w:val="333333"/>
        </w:rPr>
        <w:t>kaimiņi</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sarakstes</w:t>
      </w:r>
      <w:r w:rsidRPr="00203ACB">
        <w:rPr>
          <w:color w:val="333333"/>
          <w:spacing w:val="1"/>
        </w:rPr>
        <w:t xml:space="preserve"> </w:t>
      </w:r>
      <w:r w:rsidRPr="00203ACB">
        <w:rPr>
          <w:color w:val="333333"/>
        </w:rPr>
        <w:t>biedri.</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izveidojusies</w:t>
      </w:r>
      <w:r w:rsidRPr="00203ACB">
        <w:rPr>
          <w:color w:val="333333"/>
          <w:spacing w:val="1"/>
        </w:rPr>
        <w:t xml:space="preserve"> </w:t>
      </w:r>
      <w:r w:rsidRPr="00203ACB">
        <w:rPr>
          <w:color w:val="333333"/>
        </w:rPr>
        <w:t>situācija</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ekonomikas</w:t>
      </w:r>
      <w:r w:rsidRPr="00203ACB">
        <w:rPr>
          <w:color w:val="333333"/>
          <w:spacing w:val="1"/>
        </w:rPr>
        <w:t xml:space="preserve"> </w:t>
      </w:r>
      <w:r w:rsidRPr="00203ACB">
        <w:rPr>
          <w:color w:val="333333"/>
        </w:rPr>
        <w:t>diskursā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jāpētī</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profesionāli</w:t>
      </w:r>
      <w:r w:rsidRPr="00203ACB">
        <w:rPr>
          <w:color w:val="333333"/>
          <w:spacing w:val="63"/>
        </w:rPr>
        <w:t xml:space="preserve"> </w:t>
      </w:r>
      <w:r w:rsidRPr="00203ACB">
        <w:rPr>
          <w:color w:val="333333"/>
        </w:rPr>
        <w:t>jāskaidro</w:t>
      </w:r>
      <w:r w:rsidRPr="00203ACB">
        <w:rPr>
          <w:color w:val="333333"/>
          <w:spacing w:val="1"/>
        </w:rPr>
        <w:t xml:space="preserve"> </w:t>
      </w:r>
      <w:r w:rsidRPr="00203ACB">
        <w:rPr>
          <w:color w:val="333333"/>
        </w:rPr>
        <w:t>sabiedrībai.</w:t>
      </w:r>
      <w:r w:rsidRPr="00203ACB">
        <w:rPr>
          <w:color w:val="333333"/>
          <w:spacing w:val="59"/>
        </w:rPr>
        <w:t xml:space="preserve"> </w:t>
      </w:r>
      <w:r w:rsidRPr="00203ACB">
        <w:rPr>
          <w:color w:val="333333"/>
        </w:rPr>
        <w:t>Austrumeiropas</w:t>
      </w:r>
      <w:r w:rsidRPr="00203ACB">
        <w:rPr>
          <w:color w:val="333333"/>
          <w:spacing w:val="59"/>
        </w:rPr>
        <w:t xml:space="preserve"> </w:t>
      </w:r>
      <w:r w:rsidRPr="00203ACB">
        <w:rPr>
          <w:color w:val="333333"/>
        </w:rPr>
        <w:t>kultūras</w:t>
      </w:r>
      <w:r w:rsidRPr="00203ACB">
        <w:rPr>
          <w:color w:val="333333"/>
          <w:spacing w:val="59"/>
        </w:rPr>
        <w:t xml:space="preserve"> </w:t>
      </w:r>
      <w:r w:rsidRPr="00203ACB">
        <w:rPr>
          <w:color w:val="333333"/>
        </w:rPr>
        <w:t>un</w:t>
      </w:r>
      <w:r w:rsidRPr="00203ACB">
        <w:rPr>
          <w:color w:val="333333"/>
          <w:spacing w:val="60"/>
        </w:rPr>
        <w:t xml:space="preserve"> </w:t>
      </w:r>
      <w:r w:rsidRPr="00203ACB">
        <w:rPr>
          <w:color w:val="333333"/>
        </w:rPr>
        <w:t>biznesa</w:t>
      </w:r>
      <w:r w:rsidRPr="00203ACB">
        <w:rPr>
          <w:color w:val="333333"/>
          <w:spacing w:val="59"/>
        </w:rPr>
        <w:t xml:space="preserve"> </w:t>
      </w:r>
      <w:r w:rsidRPr="00203ACB">
        <w:rPr>
          <w:color w:val="333333"/>
        </w:rPr>
        <w:t>studiju</w:t>
      </w:r>
      <w:r w:rsidRPr="00203ACB">
        <w:rPr>
          <w:color w:val="333333"/>
          <w:spacing w:val="59"/>
        </w:rPr>
        <w:t xml:space="preserve"> </w:t>
      </w:r>
      <w:r w:rsidRPr="00203ACB">
        <w:rPr>
          <w:color w:val="333333"/>
        </w:rPr>
        <w:t>fokusā</w:t>
      </w:r>
      <w:r w:rsidRPr="00203ACB">
        <w:rPr>
          <w:color w:val="333333"/>
          <w:spacing w:val="60"/>
        </w:rPr>
        <w:t xml:space="preserve"> </w:t>
      </w:r>
      <w:r w:rsidRPr="00203ACB">
        <w:rPr>
          <w:color w:val="333333"/>
        </w:rPr>
        <w:t>ir</w:t>
      </w:r>
      <w:r w:rsidRPr="00203ACB">
        <w:rPr>
          <w:color w:val="333333"/>
          <w:spacing w:val="59"/>
        </w:rPr>
        <w:t xml:space="preserve"> </w:t>
      </w:r>
      <w:r w:rsidRPr="00203ACB">
        <w:rPr>
          <w:color w:val="333333"/>
        </w:rPr>
        <w:t>dažādu</w:t>
      </w:r>
      <w:r w:rsidRPr="00203ACB">
        <w:rPr>
          <w:color w:val="333333"/>
          <w:spacing w:val="59"/>
        </w:rPr>
        <w:t xml:space="preserve"> </w:t>
      </w:r>
      <w:r w:rsidRPr="00203ACB">
        <w:rPr>
          <w:color w:val="333333"/>
        </w:rPr>
        <w:t>kultūru</w:t>
      </w:r>
      <w:r w:rsidRPr="00203ACB">
        <w:rPr>
          <w:color w:val="333333"/>
          <w:spacing w:val="59"/>
        </w:rPr>
        <w:t xml:space="preserve"> </w:t>
      </w:r>
      <w:r w:rsidRPr="00203ACB">
        <w:rPr>
          <w:color w:val="333333"/>
        </w:rPr>
        <w:t>mijiedarbības</w:t>
      </w:r>
      <w:r w:rsidRPr="00203ACB">
        <w:rPr>
          <w:color w:val="333333"/>
          <w:spacing w:val="-60"/>
        </w:rPr>
        <w:t xml:space="preserve"> </w:t>
      </w:r>
      <w:r w:rsidRPr="00203ACB">
        <w:rPr>
          <w:color w:val="333333"/>
        </w:rPr>
        <w:t>mehānismi, kuru izpētes pamatā ir starpdisciplinārā pieeja, kas iekiauj sevī humanitāro, sociālo un</w:t>
      </w:r>
      <w:r w:rsidRPr="00203ACB">
        <w:rPr>
          <w:color w:val="333333"/>
          <w:spacing w:val="1"/>
        </w:rPr>
        <w:t xml:space="preserve"> </w:t>
      </w:r>
      <w:r w:rsidRPr="00203ACB">
        <w:rPr>
          <w:color w:val="333333"/>
        </w:rPr>
        <w:t>ekonomisko jomu. Pētījumu centrā ir kultūras, antropoloģijas, sociālie, ekonomiskie, ģeogrāﬁskie</w:t>
      </w:r>
      <w:r w:rsidRPr="00203ACB">
        <w:rPr>
          <w:color w:val="333333"/>
          <w:spacing w:val="1"/>
        </w:rPr>
        <w:t xml:space="preserve"> </w:t>
      </w:r>
      <w:r w:rsidRPr="00203ACB">
        <w:rPr>
          <w:color w:val="333333"/>
        </w:rPr>
        <w:t>faktori, kas ietekmē personu uzvedību, uztveri, attiecības. Starpkultūru studiju virsuzdevums ir</w:t>
      </w:r>
      <w:r w:rsidRPr="00203ACB">
        <w:rPr>
          <w:color w:val="333333"/>
          <w:spacing w:val="1"/>
        </w:rPr>
        <w:t xml:space="preserve"> </w:t>
      </w:r>
      <w:r w:rsidRPr="00203ACB">
        <w:rPr>
          <w:color w:val="333333"/>
        </w:rPr>
        <w:t>izprast,</w:t>
      </w:r>
      <w:r w:rsidRPr="00203ACB">
        <w:rPr>
          <w:color w:val="333333"/>
          <w:spacing w:val="-4"/>
        </w:rPr>
        <w:t xml:space="preserve"> </w:t>
      </w:r>
      <w:r w:rsidRPr="00203ACB">
        <w:rPr>
          <w:color w:val="333333"/>
        </w:rPr>
        <w:t>aprakstīt,</w:t>
      </w:r>
      <w:r w:rsidRPr="00203ACB">
        <w:rPr>
          <w:color w:val="333333"/>
          <w:spacing w:val="-4"/>
        </w:rPr>
        <w:t xml:space="preserve"> </w:t>
      </w:r>
      <w:r w:rsidRPr="00203ACB">
        <w:rPr>
          <w:color w:val="333333"/>
        </w:rPr>
        <w:t>analizēt</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piedāvāt</w:t>
      </w:r>
      <w:r w:rsidRPr="00203ACB">
        <w:rPr>
          <w:color w:val="333333"/>
          <w:spacing w:val="-4"/>
        </w:rPr>
        <w:t xml:space="preserve"> </w:t>
      </w:r>
      <w:r w:rsidRPr="00203ACB">
        <w:rPr>
          <w:color w:val="333333"/>
        </w:rPr>
        <w:t>sabiedrībai</w:t>
      </w:r>
      <w:r w:rsidRPr="00203ACB">
        <w:rPr>
          <w:color w:val="333333"/>
          <w:spacing w:val="-4"/>
        </w:rPr>
        <w:t xml:space="preserve"> </w:t>
      </w:r>
      <w:r w:rsidRPr="00203ACB">
        <w:rPr>
          <w:color w:val="333333"/>
        </w:rPr>
        <w:t>racionālos</w:t>
      </w:r>
      <w:r w:rsidRPr="00203ACB">
        <w:rPr>
          <w:color w:val="333333"/>
          <w:spacing w:val="-4"/>
        </w:rPr>
        <w:t xml:space="preserve"> </w:t>
      </w:r>
      <w:r w:rsidRPr="00203ACB">
        <w:rPr>
          <w:color w:val="333333"/>
        </w:rPr>
        <w:t>kopdzīves</w:t>
      </w:r>
      <w:r w:rsidRPr="00203ACB">
        <w:rPr>
          <w:color w:val="333333"/>
          <w:spacing w:val="-3"/>
        </w:rPr>
        <w:t xml:space="preserve"> </w:t>
      </w:r>
      <w:r w:rsidRPr="00203ACB">
        <w:rPr>
          <w:color w:val="333333"/>
        </w:rPr>
        <w:t>modeius.</w:t>
      </w:r>
    </w:p>
    <w:p w14:paraId="682B2C15" w14:textId="77777777" w:rsidR="00C93BA7" w:rsidRPr="00203ACB" w:rsidRDefault="00203ACB">
      <w:pPr>
        <w:pStyle w:val="BodyText"/>
        <w:spacing w:before="151" w:line="295" w:lineRule="auto"/>
        <w:ind w:left="560" w:right="328"/>
        <w:jc w:val="both"/>
      </w:pPr>
      <w:r w:rsidRPr="00203ACB">
        <w:rPr>
          <w:color w:val="333333"/>
        </w:rPr>
        <w:t>Starpkultūru komunikācija ir ne tikai valodas un tulkošanas jautājums, bet arī dažādu pasaules</w:t>
      </w:r>
      <w:r w:rsidRPr="00203ACB">
        <w:rPr>
          <w:color w:val="333333"/>
          <w:spacing w:val="1"/>
        </w:rPr>
        <w:t xml:space="preserve"> </w:t>
      </w:r>
      <w:r w:rsidRPr="00203ACB">
        <w:rPr>
          <w:color w:val="333333"/>
        </w:rPr>
        <w:t>uzskatu un iespēju tikšanās. Austrumeiropas kultūras un biznesa bakalaura programmas mērķis ir</w:t>
      </w:r>
      <w:r w:rsidRPr="00203ACB">
        <w:rPr>
          <w:color w:val="333333"/>
          <w:spacing w:val="1"/>
        </w:rPr>
        <w:t xml:space="preserve"> </w:t>
      </w:r>
      <w:r w:rsidRPr="00203ACB">
        <w:rPr>
          <w:color w:val="333333"/>
        </w:rPr>
        <w:t>sagatavot</w:t>
      </w:r>
      <w:r w:rsidRPr="00203ACB">
        <w:rPr>
          <w:color w:val="333333"/>
          <w:spacing w:val="1"/>
        </w:rPr>
        <w:t xml:space="preserve"> </w:t>
      </w:r>
      <w:r w:rsidRPr="00203ACB">
        <w:rPr>
          <w:color w:val="333333"/>
        </w:rPr>
        <w:t>augsti</w:t>
      </w:r>
      <w:r w:rsidRPr="00203ACB">
        <w:rPr>
          <w:color w:val="333333"/>
          <w:spacing w:val="1"/>
        </w:rPr>
        <w:t xml:space="preserve"> </w:t>
      </w:r>
      <w:r w:rsidRPr="00203ACB">
        <w:rPr>
          <w:color w:val="333333"/>
        </w:rPr>
        <w:t>kvaliﬁcētos</w:t>
      </w:r>
      <w:r w:rsidRPr="00203ACB">
        <w:rPr>
          <w:color w:val="333333"/>
          <w:spacing w:val="1"/>
        </w:rPr>
        <w:t xml:space="preserve"> </w:t>
      </w:r>
      <w:r w:rsidRPr="00203ACB">
        <w:rPr>
          <w:color w:val="333333"/>
        </w:rPr>
        <w:t>speciālistus</w:t>
      </w:r>
      <w:r w:rsidRPr="00203ACB">
        <w:rPr>
          <w:color w:val="333333"/>
          <w:spacing w:val="1"/>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sakaru</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kompetenci</w:t>
      </w:r>
      <w:r w:rsidRPr="00203ACB">
        <w:rPr>
          <w:color w:val="333333"/>
          <w:spacing w:val="1"/>
        </w:rPr>
        <w:t xml:space="preserve"> </w:t>
      </w:r>
      <w:r w:rsidRPr="00203ACB">
        <w:rPr>
          <w:color w:val="333333"/>
        </w:rPr>
        <w:t>kultūrā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biznesā.</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balstās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pašreizējās</w:t>
      </w:r>
      <w:r w:rsidRPr="00203ACB">
        <w:rPr>
          <w:color w:val="333333"/>
          <w:spacing w:val="1"/>
        </w:rPr>
        <w:t xml:space="preserve"> </w:t>
      </w:r>
      <w:r w:rsidRPr="00203ACB">
        <w:rPr>
          <w:color w:val="333333"/>
        </w:rPr>
        <w:t>starptautiskās situācijas analīzi, tās izpēti perspektīvā. Apvienojot teorijas studijas, praktisko lauka</w:t>
      </w:r>
      <w:r w:rsidRPr="00203ACB">
        <w:rPr>
          <w:color w:val="333333"/>
          <w:spacing w:val="1"/>
        </w:rPr>
        <w:t xml:space="preserve"> </w:t>
      </w:r>
      <w:r w:rsidRPr="00203ACB">
        <w:rPr>
          <w:color w:val="333333"/>
        </w:rPr>
        <w:t>darbu, mutiskās prezentācijas un akadēmiskās rakstīšanas iemaņas, studenti attīstīs nepieciešamās</w:t>
      </w:r>
      <w:r w:rsidRPr="00203ACB">
        <w:rPr>
          <w:color w:val="333333"/>
          <w:spacing w:val="1"/>
        </w:rPr>
        <w:t xml:space="preserve"> </w:t>
      </w:r>
      <w:r w:rsidRPr="00203ACB">
        <w:rPr>
          <w:color w:val="333333"/>
        </w:rPr>
        <w:t>zināšanas un spējas atpazīt un analizēt Austrumeiropas starpkultūru problēmas un situācijas, kā arī</w:t>
      </w:r>
      <w:r w:rsidRPr="00203ACB">
        <w:rPr>
          <w:color w:val="333333"/>
          <w:spacing w:val="1"/>
        </w:rPr>
        <w:t xml:space="preserve"> </w:t>
      </w:r>
      <w:r w:rsidRPr="00203ACB">
        <w:rPr>
          <w:color w:val="333333"/>
        </w:rPr>
        <w:t>produktīvi un kontekstam atbilstošā veidā pielietot kompetences, kas ir saistītas ar kultūras un</w:t>
      </w:r>
      <w:r w:rsidRPr="00203ACB">
        <w:rPr>
          <w:color w:val="333333"/>
          <w:spacing w:val="1"/>
        </w:rPr>
        <w:t xml:space="preserve"> </w:t>
      </w:r>
      <w:r w:rsidRPr="00203ACB">
        <w:rPr>
          <w:color w:val="333333"/>
        </w:rPr>
        <w:t>biznesa</w:t>
      </w:r>
      <w:r w:rsidRPr="00203ACB">
        <w:rPr>
          <w:color w:val="333333"/>
          <w:spacing w:val="-2"/>
        </w:rPr>
        <w:t xml:space="preserve"> </w:t>
      </w:r>
      <w:r w:rsidRPr="00203ACB">
        <w:rPr>
          <w:color w:val="333333"/>
        </w:rPr>
        <w:t>vides</w:t>
      </w:r>
      <w:r w:rsidRPr="00203ACB">
        <w:rPr>
          <w:color w:val="333333"/>
          <w:spacing w:val="-2"/>
        </w:rPr>
        <w:t xml:space="preserve"> </w:t>
      </w:r>
      <w:r w:rsidRPr="00203ACB">
        <w:rPr>
          <w:color w:val="333333"/>
        </w:rPr>
        <w:t>attīstības</w:t>
      </w:r>
      <w:r w:rsidRPr="00203ACB">
        <w:rPr>
          <w:color w:val="333333"/>
          <w:spacing w:val="-2"/>
        </w:rPr>
        <w:t xml:space="preserve"> </w:t>
      </w:r>
      <w:r w:rsidRPr="00203ACB">
        <w:rPr>
          <w:color w:val="333333"/>
        </w:rPr>
        <w:t>un</w:t>
      </w:r>
      <w:r w:rsidRPr="00203ACB">
        <w:rPr>
          <w:color w:val="333333"/>
          <w:spacing w:val="-1"/>
        </w:rPr>
        <w:t xml:space="preserve"> </w:t>
      </w:r>
      <w:r w:rsidRPr="00203ACB">
        <w:rPr>
          <w:color w:val="333333"/>
        </w:rPr>
        <w:t>pastāvēšanas</w:t>
      </w:r>
      <w:r w:rsidRPr="00203ACB">
        <w:rPr>
          <w:color w:val="333333"/>
          <w:spacing w:val="-2"/>
        </w:rPr>
        <w:t xml:space="preserve"> </w:t>
      </w:r>
      <w:r w:rsidRPr="00203ACB">
        <w:rPr>
          <w:color w:val="333333"/>
        </w:rPr>
        <w:t>likumsakarību</w:t>
      </w:r>
      <w:r w:rsidRPr="00203ACB">
        <w:rPr>
          <w:color w:val="333333"/>
          <w:spacing w:val="-2"/>
        </w:rPr>
        <w:t xml:space="preserve"> </w:t>
      </w:r>
      <w:r w:rsidRPr="00203ACB">
        <w:rPr>
          <w:color w:val="333333"/>
        </w:rPr>
        <w:t>izpratni</w:t>
      </w:r>
      <w:r w:rsidRPr="00203ACB">
        <w:rPr>
          <w:color w:val="333333"/>
          <w:spacing w:val="-1"/>
        </w:rPr>
        <w:t xml:space="preserve"> </w:t>
      </w:r>
      <w:r w:rsidRPr="00203ACB">
        <w:rPr>
          <w:color w:val="333333"/>
        </w:rPr>
        <w:t>Austrumeiropā.</w:t>
      </w:r>
    </w:p>
    <w:p w14:paraId="5B470834" w14:textId="77777777" w:rsidR="00C93BA7" w:rsidRPr="00203ACB" w:rsidRDefault="00203ACB">
      <w:pPr>
        <w:pStyle w:val="BodyText"/>
        <w:spacing w:before="151" w:line="295" w:lineRule="auto"/>
        <w:ind w:left="560" w:right="333"/>
        <w:jc w:val="both"/>
      </w:pPr>
      <w:r w:rsidRPr="00203ACB">
        <w:rPr>
          <w:color w:val="333333"/>
        </w:rPr>
        <w:t>Programmai ir īpašā misija mūsdienu konﬂikta apstākios, izvērtējot aktuālo situāciju ģeopolitiskajā</w:t>
      </w:r>
      <w:r w:rsidRPr="00203ACB">
        <w:rPr>
          <w:color w:val="333333"/>
          <w:spacing w:val="1"/>
        </w:rPr>
        <w:t xml:space="preserve"> </w:t>
      </w:r>
      <w:r w:rsidRPr="00203ACB">
        <w:rPr>
          <w:color w:val="333333"/>
        </w:rPr>
        <w:t>kontekstā. Kopš programmas uzsākšanas brīža programmas vīzija bija saistīta ar vienotās politiskās</w:t>
      </w:r>
      <w:r w:rsidRPr="00203ACB">
        <w:rPr>
          <w:color w:val="333333"/>
          <w:spacing w:val="1"/>
        </w:rPr>
        <w:t xml:space="preserve"> </w:t>
      </w:r>
      <w:r w:rsidRPr="00203ACB">
        <w:rPr>
          <w:color w:val="333333"/>
        </w:rPr>
        <w:t>nācijas veidošanos Latvijā un Latvijas integrāciju Eiropas Savienības modelī. Programmas kodols ir</w:t>
      </w:r>
      <w:r w:rsidRPr="00203ACB">
        <w:rPr>
          <w:color w:val="333333"/>
          <w:spacing w:val="1"/>
        </w:rPr>
        <w:t xml:space="preserve"> </w:t>
      </w:r>
      <w:r w:rsidRPr="00203ACB">
        <w:rPr>
          <w:color w:val="333333"/>
        </w:rPr>
        <w:t>mācība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kultūru</w:t>
      </w:r>
      <w:r w:rsidRPr="00203ACB">
        <w:rPr>
          <w:color w:val="333333"/>
          <w:spacing w:val="1"/>
        </w:rPr>
        <w:t xml:space="preserve"> </w:t>
      </w:r>
      <w:r w:rsidRPr="00203ACB">
        <w:rPr>
          <w:color w:val="333333"/>
        </w:rPr>
        <w:t>dažādību,</w:t>
      </w:r>
      <w:r w:rsidRPr="00203ACB">
        <w:rPr>
          <w:color w:val="333333"/>
          <w:spacing w:val="1"/>
        </w:rPr>
        <w:t xml:space="preserve"> </w:t>
      </w:r>
      <w:r w:rsidRPr="00203ACB">
        <w:rPr>
          <w:color w:val="333333"/>
        </w:rPr>
        <w:t>tolerances</w:t>
      </w:r>
      <w:r w:rsidRPr="00203ACB">
        <w:rPr>
          <w:color w:val="333333"/>
          <w:spacing w:val="1"/>
        </w:rPr>
        <w:t xml:space="preserve"> </w:t>
      </w:r>
      <w:r w:rsidRPr="00203ACB">
        <w:rPr>
          <w:color w:val="333333"/>
        </w:rPr>
        <w:t>attīstību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spēju</w:t>
      </w:r>
      <w:r w:rsidRPr="00203ACB">
        <w:rPr>
          <w:color w:val="333333"/>
          <w:spacing w:val="1"/>
        </w:rPr>
        <w:t xml:space="preserve"> </w:t>
      </w:r>
      <w:r w:rsidRPr="00203ACB">
        <w:rPr>
          <w:color w:val="333333"/>
        </w:rPr>
        <w:t>risināt</w:t>
      </w:r>
      <w:r w:rsidRPr="00203ACB">
        <w:rPr>
          <w:color w:val="333333"/>
          <w:spacing w:val="1"/>
        </w:rPr>
        <w:t xml:space="preserve"> </w:t>
      </w:r>
      <w:r w:rsidRPr="00203ACB">
        <w:rPr>
          <w:color w:val="333333"/>
        </w:rPr>
        <w:t>dažāda</w:t>
      </w:r>
      <w:r w:rsidRPr="00203ACB">
        <w:rPr>
          <w:color w:val="333333"/>
          <w:spacing w:val="1"/>
        </w:rPr>
        <w:t xml:space="preserve"> </w:t>
      </w:r>
      <w:r w:rsidRPr="00203ACB">
        <w:rPr>
          <w:color w:val="333333"/>
        </w:rPr>
        <w:t>veida</w:t>
      </w:r>
      <w:r w:rsidRPr="00203ACB">
        <w:rPr>
          <w:color w:val="333333"/>
          <w:spacing w:val="1"/>
        </w:rPr>
        <w:t xml:space="preserve"> </w:t>
      </w:r>
      <w:r w:rsidRPr="00203ACB">
        <w:rPr>
          <w:color w:val="333333"/>
        </w:rPr>
        <w:t>konﬂiktus</w:t>
      </w:r>
      <w:r w:rsidRPr="00203ACB">
        <w:rPr>
          <w:color w:val="333333"/>
          <w:spacing w:val="1"/>
        </w:rPr>
        <w:t xml:space="preserve"> </w:t>
      </w:r>
      <w:r w:rsidRPr="00203ACB">
        <w:rPr>
          <w:color w:val="333333"/>
        </w:rPr>
        <w:t>starpkultūru</w:t>
      </w:r>
      <w:r w:rsidRPr="00203ACB">
        <w:rPr>
          <w:color w:val="333333"/>
          <w:spacing w:val="32"/>
        </w:rPr>
        <w:t xml:space="preserve"> </w:t>
      </w:r>
      <w:r w:rsidRPr="00203ACB">
        <w:rPr>
          <w:color w:val="333333"/>
        </w:rPr>
        <w:t>kontekstā.</w:t>
      </w:r>
      <w:r w:rsidRPr="00203ACB">
        <w:rPr>
          <w:color w:val="333333"/>
          <w:spacing w:val="32"/>
        </w:rPr>
        <w:t xml:space="preserve"> </w:t>
      </w:r>
      <w:r w:rsidRPr="00203ACB">
        <w:rPr>
          <w:color w:val="333333"/>
        </w:rPr>
        <w:t>Programmas</w:t>
      </w:r>
      <w:r w:rsidRPr="00203ACB">
        <w:rPr>
          <w:color w:val="333333"/>
          <w:spacing w:val="32"/>
        </w:rPr>
        <w:t xml:space="preserve"> </w:t>
      </w:r>
      <w:r w:rsidRPr="00203ACB">
        <w:rPr>
          <w:color w:val="333333"/>
        </w:rPr>
        <w:t>aktualitāte</w:t>
      </w:r>
      <w:r w:rsidRPr="00203ACB">
        <w:rPr>
          <w:color w:val="333333"/>
          <w:spacing w:val="32"/>
        </w:rPr>
        <w:t xml:space="preserve"> </w:t>
      </w:r>
      <w:r w:rsidRPr="00203ACB">
        <w:rPr>
          <w:color w:val="333333"/>
        </w:rPr>
        <w:t>pieauga,</w:t>
      </w:r>
      <w:r w:rsidRPr="00203ACB">
        <w:rPr>
          <w:color w:val="333333"/>
          <w:spacing w:val="32"/>
        </w:rPr>
        <w:t xml:space="preserve"> </w:t>
      </w:r>
      <w:r w:rsidRPr="00203ACB">
        <w:rPr>
          <w:color w:val="333333"/>
        </w:rPr>
        <w:t>vērtējot</w:t>
      </w:r>
      <w:r w:rsidRPr="00203ACB">
        <w:rPr>
          <w:color w:val="333333"/>
          <w:spacing w:val="33"/>
        </w:rPr>
        <w:t xml:space="preserve"> </w:t>
      </w:r>
      <w:r w:rsidRPr="00203ACB">
        <w:rPr>
          <w:color w:val="333333"/>
        </w:rPr>
        <w:t>pēdējo</w:t>
      </w:r>
      <w:r w:rsidRPr="00203ACB">
        <w:rPr>
          <w:color w:val="333333"/>
          <w:spacing w:val="32"/>
        </w:rPr>
        <w:t xml:space="preserve"> </w:t>
      </w:r>
      <w:r w:rsidRPr="00203ACB">
        <w:rPr>
          <w:color w:val="333333"/>
        </w:rPr>
        <w:t>triju</w:t>
      </w:r>
      <w:r w:rsidRPr="00203ACB">
        <w:rPr>
          <w:color w:val="333333"/>
          <w:spacing w:val="32"/>
        </w:rPr>
        <w:t xml:space="preserve"> </w:t>
      </w:r>
      <w:r w:rsidRPr="00203ACB">
        <w:rPr>
          <w:color w:val="333333"/>
        </w:rPr>
        <w:t>gadu</w:t>
      </w:r>
      <w:r w:rsidRPr="00203ACB">
        <w:rPr>
          <w:color w:val="333333"/>
          <w:spacing w:val="32"/>
        </w:rPr>
        <w:t xml:space="preserve"> </w:t>
      </w:r>
      <w:r w:rsidRPr="00203ACB">
        <w:rPr>
          <w:color w:val="333333"/>
        </w:rPr>
        <w:t>notikumus:</w:t>
      </w:r>
    </w:p>
    <w:p w14:paraId="4F12A648" w14:textId="72D78265" w:rsidR="00C93BA7" w:rsidRPr="00203ACB" w:rsidRDefault="009711BF">
      <w:pPr>
        <w:pStyle w:val="BodyText"/>
        <w:spacing w:before="151" w:line="295" w:lineRule="auto"/>
        <w:ind w:left="1160" w:right="324"/>
        <w:jc w:val="both"/>
      </w:pPr>
      <w:r w:rsidRPr="00203ACB">
        <w:rPr>
          <w:noProof/>
        </w:rPr>
        <mc:AlternateContent>
          <mc:Choice Requires="wps">
            <w:drawing>
              <wp:anchor distT="0" distB="0" distL="114300" distR="114300" simplePos="0" relativeHeight="15818752" behindDoc="0" locked="0" layoutInCell="1" allowOverlap="1" wp14:anchorId="7A6202C9" wp14:editId="67423AD2">
                <wp:simplePos x="0" y="0"/>
                <wp:positionH relativeFrom="page">
                  <wp:posOffset>1090930</wp:posOffset>
                </wp:positionH>
                <wp:positionV relativeFrom="paragraph">
                  <wp:posOffset>152400</wp:posOffset>
                </wp:positionV>
                <wp:extent cx="45720" cy="45720"/>
                <wp:effectExtent l="0" t="0" r="0" b="0"/>
                <wp:wrapNone/>
                <wp:docPr id="451105688" name="Freeform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59589DD" id="Freeform 155" o:spid="_x0000_s1026" style="position:absolute;margin-left:85.9pt;margin-top:12pt;width:3.6pt;height:3.6pt;z-index:1581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color w:val="333333"/>
        </w:rPr>
        <w:t>COVID-19 pandēmija: dažādu pieeju un attieksmju analīze pret pandēmiju pētāmajās valstīs ir</w:t>
      </w:r>
      <w:r w:rsidRPr="00203ACB">
        <w:rPr>
          <w:color w:val="333333"/>
          <w:spacing w:val="-61"/>
        </w:rPr>
        <w:t xml:space="preserve"> </w:t>
      </w:r>
      <w:r w:rsidRPr="00203ACB">
        <w:rPr>
          <w:color w:val="333333"/>
        </w:rPr>
        <w:t>iāvusi no vienas puses apzināt divu valstu grupu dažādus kultūras un ekonomikas attīstības</w:t>
      </w:r>
      <w:r w:rsidRPr="00203ACB">
        <w:rPr>
          <w:color w:val="333333"/>
          <w:spacing w:val="1"/>
        </w:rPr>
        <w:t xml:space="preserve"> </w:t>
      </w:r>
      <w:r w:rsidRPr="00203ACB">
        <w:rPr>
          <w:color w:val="333333"/>
        </w:rPr>
        <w:t>vektorus.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otras</w:t>
      </w:r>
      <w:r w:rsidRPr="00203ACB">
        <w:rPr>
          <w:color w:val="333333"/>
          <w:spacing w:val="1"/>
        </w:rPr>
        <w:t xml:space="preserve"> </w:t>
      </w:r>
      <w:r w:rsidRPr="00203ACB">
        <w:rPr>
          <w:color w:val="333333"/>
        </w:rPr>
        <w:t>puses,</w:t>
      </w:r>
      <w:r w:rsidRPr="00203ACB">
        <w:rPr>
          <w:color w:val="333333"/>
          <w:spacing w:val="1"/>
        </w:rPr>
        <w:t xml:space="preserve"> </w:t>
      </w:r>
      <w:r w:rsidRPr="00203ACB">
        <w:rPr>
          <w:color w:val="333333"/>
        </w:rPr>
        <w:t>esošās</w:t>
      </w:r>
      <w:r w:rsidRPr="00203ACB">
        <w:rPr>
          <w:color w:val="333333"/>
          <w:spacing w:val="1"/>
        </w:rPr>
        <w:t xml:space="preserve"> </w:t>
      </w:r>
      <w:r w:rsidRPr="00203ACB">
        <w:rPr>
          <w:color w:val="333333"/>
        </w:rPr>
        <w:t>starpkultūru</w:t>
      </w:r>
      <w:r w:rsidRPr="00203ACB">
        <w:rPr>
          <w:color w:val="333333"/>
          <w:spacing w:val="1"/>
        </w:rPr>
        <w:t xml:space="preserve"> </w:t>
      </w:r>
      <w:r w:rsidRPr="00203ACB">
        <w:rPr>
          <w:color w:val="333333"/>
        </w:rPr>
        <w:t>komunikācijas</w:t>
      </w:r>
      <w:r w:rsidRPr="00203ACB">
        <w:rPr>
          <w:color w:val="333333"/>
          <w:spacing w:val="1"/>
        </w:rPr>
        <w:t xml:space="preserve"> </w:t>
      </w:r>
      <w:r w:rsidRPr="00203ACB">
        <w:rPr>
          <w:color w:val="333333"/>
        </w:rPr>
        <w:t>teorijas</w:t>
      </w:r>
      <w:r w:rsidRPr="00203ACB">
        <w:rPr>
          <w:color w:val="333333"/>
          <w:spacing w:val="64"/>
        </w:rPr>
        <w:t xml:space="preserve"> </w:t>
      </w:r>
      <w:r w:rsidRPr="00203ACB">
        <w:rPr>
          <w:color w:val="333333"/>
        </w:rPr>
        <w:t>palīdz</w:t>
      </w:r>
      <w:r w:rsidRPr="00203ACB">
        <w:rPr>
          <w:color w:val="333333"/>
          <w:spacing w:val="64"/>
        </w:rPr>
        <w:t xml:space="preserve"> </w:t>
      </w:r>
      <w:r w:rsidRPr="00203ACB">
        <w:rPr>
          <w:color w:val="333333"/>
        </w:rPr>
        <w:t>izprast</w:t>
      </w:r>
      <w:r w:rsidRPr="00203ACB">
        <w:rPr>
          <w:color w:val="333333"/>
          <w:spacing w:val="-61"/>
        </w:rPr>
        <w:t xml:space="preserve"> </w:t>
      </w:r>
      <w:r w:rsidRPr="00203ACB">
        <w:rPr>
          <w:color w:val="333333"/>
        </w:rPr>
        <w:t>sabiedrības reakciju uz pandēmijas izraisītajām sekām, viltus ziņu izplatību, neuzticēšanos</w:t>
      </w:r>
      <w:r w:rsidRPr="00203ACB">
        <w:rPr>
          <w:color w:val="333333"/>
          <w:spacing w:val="1"/>
        </w:rPr>
        <w:t xml:space="preserve"> </w:t>
      </w:r>
      <w:r w:rsidRPr="00203ACB">
        <w:rPr>
          <w:color w:val="333333"/>
        </w:rPr>
        <w:t>valdībai,</w:t>
      </w:r>
      <w:r w:rsidRPr="00203ACB">
        <w:rPr>
          <w:color w:val="333333"/>
          <w:spacing w:val="-5"/>
        </w:rPr>
        <w:t xml:space="preserve"> </w:t>
      </w:r>
      <w:r w:rsidRPr="00203ACB">
        <w:rPr>
          <w:color w:val="333333"/>
        </w:rPr>
        <w:t>vakcinācijas</w:t>
      </w:r>
      <w:r w:rsidRPr="00203ACB">
        <w:rPr>
          <w:color w:val="333333"/>
          <w:spacing w:val="-4"/>
        </w:rPr>
        <w:t xml:space="preserve"> </w:t>
      </w:r>
      <w:r w:rsidRPr="00203ACB">
        <w:rPr>
          <w:color w:val="333333"/>
        </w:rPr>
        <w:t>diskusijas.</w:t>
      </w:r>
    </w:p>
    <w:p w14:paraId="1981E782" w14:textId="624751D5" w:rsidR="00C93BA7" w:rsidRPr="00203ACB" w:rsidRDefault="009711BF">
      <w:pPr>
        <w:pStyle w:val="BodyText"/>
        <w:spacing w:line="295" w:lineRule="auto"/>
        <w:ind w:left="1160" w:right="324"/>
        <w:jc w:val="both"/>
      </w:pPr>
      <w:r w:rsidRPr="00203ACB">
        <w:rPr>
          <w:noProof/>
        </w:rPr>
        <mc:AlternateContent>
          <mc:Choice Requires="wps">
            <w:drawing>
              <wp:anchor distT="0" distB="0" distL="114300" distR="114300" simplePos="0" relativeHeight="15819264" behindDoc="0" locked="0" layoutInCell="1" allowOverlap="1" wp14:anchorId="1D11D554" wp14:editId="7186FA90">
                <wp:simplePos x="0" y="0"/>
                <wp:positionH relativeFrom="page">
                  <wp:posOffset>1090930</wp:posOffset>
                </wp:positionH>
                <wp:positionV relativeFrom="paragraph">
                  <wp:posOffset>56515</wp:posOffset>
                </wp:positionV>
                <wp:extent cx="45720" cy="45720"/>
                <wp:effectExtent l="0" t="0" r="0" b="0"/>
                <wp:wrapNone/>
                <wp:docPr id="53683552" name="Freeform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F2220E2" id="Freeform 154" o:spid="_x0000_s1026" style="position:absolute;margin-left:85.9pt;margin-top:4.45pt;width:3.6pt;height:3.6pt;z-index:1581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Kara notikumi Ukrainā un ar šo traģēdiju saistītā bēgiu problēma Austrumeiropā ir atklājuši</w:t>
      </w:r>
      <w:r w:rsidRPr="00203ACB">
        <w:rPr>
          <w:color w:val="333333"/>
          <w:spacing w:val="1"/>
        </w:rPr>
        <w:t xml:space="preserve"> </w:t>
      </w:r>
      <w:r w:rsidRPr="00203ACB">
        <w:rPr>
          <w:color w:val="333333"/>
        </w:rPr>
        <w:t>tādu</w:t>
      </w:r>
      <w:r w:rsidRPr="00203ACB">
        <w:rPr>
          <w:color w:val="333333"/>
          <w:spacing w:val="1"/>
        </w:rPr>
        <w:t xml:space="preserve"> </w:t>
      </w:r>
      <w:r w:rsidRPr="00203ACB">
        <w:rPr>
          <w:color w:val="333333"/>
        </w:rPr>
        <w:t>speciālistu</w:t>
      </w:r>
      <w:r w:rsidRPr="00203ACB">
        <w:rPr>
          <w:color w:val="333333"/>
          <w:spacing w:val="1"/>
        </w:rPr>
        <w:t xml:space="preserve"> </w:t>
      </w:r>
      <w:r w:rsidRPr="00203ACB">
        <w:rPr>
          <w:color w:val="333333"/>
        </w:rPr>
        <w:t>trūkumu,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būtu</w:t>
      </w:r>
      <w:r w:rsidRPr="00203ACB">
        <w:rPr>
          <w:color w:val="333333"/>
          <w:spacing w:val="1"/>
        </w:rPr>
        <w:t xml:space="preserve"> </w:t>
      </w:r>
      <w:r w:rsidRPr="00203ACB">
        <w:rPr>
          <w:color w:val="333333"/>
        </w:rPr>
        <w:t>gatavi</w:t>
      </w:r>
      <w:r w:rsidRPr="00203ACB">
        <w:rPr>
          <w:color w:val="333333"/>
          <w:spacing w:val="1"/>
        </w:rPr>
        <w:t xml:space="preserve"> </w:t>
      </w:r>
      <w:r w:rsidRPr="00203ACB">
        <w:rPr>
          <w:color w:val="333333"/>
        </w:rPr>
        <w:t>ekstremālajos</w:t>
      </w:r>
      <w:r w:rsidRPr="00203ACB">
        <w:rPr>
          <w:color w:val="333333"/>
          <w:spacing w:val="1"/>
        </w:rPr>
        <w:t xml:space="preserve"> </w:t>
      </w:r>
      <w:r w:rsidRPr="00203ACB">
        <w:rPr>
          <w:color w:val="333333"/>
        </w:rPr>
        <w:t>apstākios</w:t>
      </w:r>
      <w:r w:rsidRPr="00203ACB">
        <w:rPr>
          <w:color w:val="333333"/>
          <w:spacing w:val="1"/>
        </w:rPr>
        <w:t xml:space="preserve"> </w:t>
      </w:r>
      <w:r w:rsidRPr="00203ACB">
        <w:rPr>
          <w:color w:val="333333"/>
        </w:rPr>
        <w:t>strādāt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atbraukušiem</w:t>
      </w:r>
      <w:r w:rsidRPr="00203ACB">
        <w:rPr>
          <w:color w:val="333333"/>
          <w:spacing w:val="1"/>
        </w:rPr>
        <w:t xml:space="preserve"> </w:t>
      </w:r>
      <w:r w:rsidRPr="00203ACB">
        <w:rPr>
          <w:color w:val="333333"/>
        </w:rPr>
        <w:t>cietušajiem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piedalīties</w:t>
      </w:r>
      <w:r w:rsidRPr="00203ACB">
        <w:rPr>
          <w:color w:val="333333"/>
          <w:spacing w:val="1"/>
        </w:rPr>
        <w:t xml:space="preserve"> </w:t>
      </w:r>
      <w:r w:rsidRPr="00203ACB">
        <w:rPr>
          <w:color w:val="333333"/>
        </w:rPr>
        <w:t>tolerantās</w:t>
      </w:r>
      <w:r w:rsidRPr="00203ACB">
        <w:rPr>
          <w:color w:val="333333"/>
          <w:spacing w:val="1"/>
        </w:rPr>
        <w:t xml:space="preserve"> </w:t>
      </w:r>
      <w:r w:rsidRPr="00203ACB">
        <w:rPr>
          <w:color w:val="333333"/>
        </w:rPr>
        <w:t>vides</w:t>
      </w:r>
      <w:r w:rsidRPr="00203ACB">
        <w:rPr>
          <w:color w:val="333333"/>
          <w:spacing w:val="1"/>
        </w:rPr>
        <w:t xml:space="preserve"> </w:t>
      </w:r>
      <w:r w:rsidRPr="00203ACB">
        <w:rPr>
          <w:color w:val="333333"/>
        </w:rPr>
        <w:t>veidošanā</w:t>
      </w:r>
      <w:r w:rsidRPr="00203ACB">
        <w:rPr>
          <w:color w:val="333333"/>
          <w:spacing w:val="1"/>
        </w:rPr>
        <w:t xml:space="preserve"> </w:t>
      </w:r>
      <w:r w:rsidRPr="00203ACB">
        <w:rPr>
          <w:color w:val="333333"/>
        </w:rPr>
        <w:t>starp</w:t>
      </w:r>
      <w:r w:rsidRPr="00203ACB">
        <w:rPr>
          <w:color w:val="333333"/>
          <w:spacing w:val="63"/>
        </w:rPr>
        <w:t xml:space="preserve"> </w:t>
      </w:r>
      <w:r w:rsidRPr="00203ACB">
        <w:rPr>
          <w:color w:val="333333"/>
        </w:rPr>
        <w:t>dažādu</w:t>
      </w:r>
      <w:r w:rsidRPr="00203ACB">
        <w:rPr>
          <w:color w:val="333333"/>
          <w:spacing w:val="63"/>
        </w:rPr>
        <w:t xml:space="preserve"> </w:t>
      </w:r>
      <w:r w:rsidRPr="00203ACB">
        <w:rPr>
          <w:color w:val="333333"/>
        </w:rPr>
        <w:t>etnisko</w:t>
      </w:r>
      <w:r w:rsidRPr="00203ACB">
        <w:rPr>
          <w:color w:val="333333"/>
          <w:spacing w:val="-61"/>
        </w:rPr>
        <w:t xml:space="preserve"> </w:t>
      </w:r>
      <w:r w:rsidRPr="00203ACB">
        <w:rPr>
          <w:color w:val="333333"/>
        </w:rPr>
        <w:t>grupu</w:t>
      </w:r>
      <w:r w:rsidRPr="00203ACB">
        <w:rPr>
          <w:color w:val="333333"/>
          <w:spacing w:val="1"/>
        </w:rPr>
        <w:t xml:space="preserve"> </w:t>
      </w:r>
      <w:r w:rsidRPr="00203ACB">
        <w:rPr>
          <w:color w:val="333333"/>
        </w:rPr>
        <w:t>pārstāvjiem,</w:t>
      </w:r>
      <w:r w:rsidRPr="00203ACB">
        <w:rPr>
          <w:color w:val="333333"/>
          <w:spacing w:val="1"/>
        </w:rPr>
        <w:t xml:space="preserve"> </w:t>
      </w:r>
      <w:r w:rsidRPr="00203ACB">
        <w:rPr>
          <w:color w:val="333333"/>
        </w:rPr>
        <w:t>korekti</w:t>
      </w:r>
      <w:r w:rsidRPr="00203ACB">
        <w:rPr>
          <w:color w:val="333333"/>
          <w:spacing w:val="1"/>
        </w:rPr>
        <w:t xml:space="preserve"> </w:t>
      </w:r>
      <w:r w:rsidRPr="00203ACB">
        <w:rPr>
          <w:color w:val="333333"/>
        </w:rPr>
        <w:t>pasniegt</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izvairīties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propagandas</w:t>
      </w:r>
      <w:r w:rsidRPr="00203ACB">
        <w:rPr>
          <w:color w:val="333333"/>
          <w:spacing w:val="1"/>
        </w:rPr>
        <w:t xml:space="preserve"> </w:t>
      </w:r>
      <w:r w:rsidRPr="00203ACB">
        <w:rPr>
          <w:color w:val="333333"/>
        </w:rPr>
        <w:t>ietekmes,</w:t>
      </w:r>
      <w:r w:rsidRPr="00203ACB">
        <w:rPr>
          <w:color w:val="333333"/>
          <w:spacing w:val="-61"/>
        </w:rPr>
        <w:t xml:space="preserve"> </w:t>
      </w:r>
      <w:r w:rsidRPr="00203ACB">
        <w:rPr>
          <w:color w:val="333333"/>
        </w:rPr>
        <w:t>pareizi</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zinātniski</w:t>
      </w:r>
      <w:r w:rsidRPr="00203ACB">
        <w:rPr>
          <w:color w:val="333333"/>
          <w:spacing w:val="-4"/>
        </w:rPr>
        <w:t xml:space="preserve"> </w:t>
      </w:r>
      <w:r w:rsidRPr="00203ACB">
        <w:rPr>
          <w:color w:val="333333"/>
        </w:rPr>
        <w:t>skaidrot</w:t>
      </w:r>
      <w:r w:rsidRPr="00203ACB">
        <w:rPr>
          <w:color w:val="333333"/>
          <w:spacing w:val="-3"/>
        </w:rPr>
        <w:t xml:space="preserve"> </w:t>
      </w:r>
      <w:r w:rsidRPr="00203ACB">
        <w:rPr>
          <w:color w:val="333333"/>
        </w:rPr>
        <w:t>vēstures</w:t>
      </w:r>
      <w:r w:rsidRPr="00203ACB">
        <w:rPr>
          <w:color w:val="333333"/>
          <w:spacing w:val="-3"/>
        </w:rPr>
        <w:t xml:space="preserve"> </w:t>
      </w:r>
      <w:r w:rsidRPr="00203ACB">
        <w:rPr>
          <w:color w:val="333333"/>
        </w:rPr>
        <w:t>notikumus</w:t>
      </w:r>
      <w:r w:rsidRPr="00203ACB">
        <w:rPr>
          <w:color w:val="333333"/>
          <w:spacing w:val="-4"/>
        </w:rPr>
        <w:t xml:space="preserve"> </w:t>
      </w:r>
      <w:r w:rsidRPr="00203ACB">
        <w:rPr>
          <w:color w:val="333333"/>
        </w:rPr>
        <w:t>dažādu</w:t>
      </w:r>
      <w:r w:rsidRPr="00203ACB">
        <w:rPr>
          <w:color w:val="333333"/>
          <w:spacing w:val="-3"/>
        </w:rPr>
        <w:t xml:space="preserve"> </w:t>
      </w:r>
      <w:r w:rsidRPr="00203ACB">
        <w:rPr>
          <w:color w:val="333333"/>
        </w:rPr>
        <w:t>kultūru</w:t>
      </w:r>
      <w:r w:rsidRPr="00203ACB">
        <w:rPr>
          <w:color w:val="333333"/>
          <w:spacing w:val="-3"/>
        </w:rPr>
        <w:t xml:space="preserve"> </w:t>
      </w:r>
      <w:r w:rsidRPr="00203ACB">
        <w:rPr>
          <w:color w:val="333333"/>
        </w:rPr>
        <w:t>pārstāvjiem.</w:t>
      </w:r>
    </w:p>
    <w:p w14:paraId="279B276A" w14:textId="1FAE6541" w:rsidR="00C93BA7" w:rsidRPr="00203ACB" w:rsidRDefault="009711BF">
      <w:pPr>
        <w:pStyle w:val="BodyText"/>
        <w:spacing w:line="295" w:lineRule="auto"/>
        <w:ind w:left="1160" w:right="328"/>
        <w:jc w:val="both"/>
      </w:pPr>
      <w:r w:rsidRPr="00203ACB">
        <w:rPr>
          <w:noProof/>
        </w:rPr>
        <mc:AlternateContent>
          <mc:Choice Requires="wps">
            <w:drawing>
              <wp:anchor distT="0" distB="0" distL="114300" distR="114300" simplePos="0" relativeHeight="15819776" behindDoc="0" locked="0" layoutInCell="1" allowOverlap="1" wp14:anchorId="5031B82E" wp14:editId="52CD0E67">
                <wp:simplePos x="0" y="0"/>
                <wp:positionH relativeFrom="page">
                  <wp:posOffset>1090930</wp:posOffset>
                </wp:positionH>
                <wp:positionV relativeFrom="paragraph">
                  <wp:posOffset>56515</wp:posOffset>
                </wp:positionV>
                <wp:extent cx="45720" cy="45720"/>
                <wp:effectExtent l="0" t="0" r="0" b="0"/>
                <wp:wrapNone/>
                <wp:docPr id="1283227331" name="Freeform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54A964B" id="Freeform 153" o:spid="_x0000_s1026" style="position:absolute;margin-left:85.9pt;margin-top:4.45pt;width:3.6pt;height:3.6pt;z-index:1581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Krievijas</w:t>
      </w:r>
      <w:r w:rsidRPr="00203ACB">
        <w:rPr>
          <w:color w:val="333333"/>
          <w:spacing w:val="51"/>
        </w:rPr>
        <w:t xml:space="preserve"> </w:t>
      </w:r>
      <w:r w:rsidRPr="00203ACB">
        <w:rPr>
          <w:color w:val="333333"/>
        </w:rPr>
        <w:t>un</w:t>
      </w:r>
      <w:r w:rsidRPr="00203ACB">
        <w:rPr>
          <w:color w:val="333333"/>
          <w:spacing w:val="52"/>
        </w:rPr>
        <w:t xml:space="preserve"> </w:t>
      </w:r>
      <w:r w:rsidRPr="00203ACB">
        <w:rPr>
          <w:color w:val="333333"/>
        </w:rPr>
        <w:t>Baltkrievijas</w:t>
      </w:r>
      <w:r w:rsidRPr="00203ACB">
        <w:rPr>
          <w:color w:val="333333"/>
          <w:spacing w:val="51"/>
        </w:rPr>
        <w:t xml:space="preserve"> </w:t>
      </w:r>
      <w:r w:rsidRPr="00203ACB">
        <w:rPr>
          <w:color w:val="333333"/>
        </w:rPr>
        <w:t>konfrontācija</w:t>
      </w:r>
      <w:r w:rsidRPr="00203ACB">
        <w:rPr>
          <w:color w:val="333333"/>
          <w:spacing w:val="52"/>
        </w:rPr>
        <w:t xml:space="preserve"> </w:t>
      </w:r>
      <w:r w:rsidRPr="00203ACB">
        <w:rPr>
          <w:color w:val="333333"/>
        </w:rPr>
        <w:t>ar</w:t>
      </w:r>
      <w:r w:rsidRPr="00203ACB">
        <w:rPr>
          <w:color w:val="333333"/>
          <w:spacing w:val="52"/>
        </w:rPr>
        <w:t xml:space="preserve"> </w:t>
      </w:r>
      <w:r w:rsidRPr="00203ACB">
        <w:rPr>
          <w:color w:val="333333"/>
        </w:rPr>
        <w:t>Rietumu</w:t>
      </w:r>
      <w:r w:rsidRPr="00203ACB">
        <w:rPr>
          <w:color w:val="333333"/>
          <w:spacing w:val="51"/>
        </w:rPr>
        <w:t xml:space="preserve"> </w:t>
      </w:r>
      <w:r w:rsidRPr="00203ACB">
        <w:rPr>
          <w:color w:val="333333"/>
        </w:rPr>
        <w:t>pasauli</w:t>
      </w:r>
      <w:r w:rsidRPr="00203ACB">
        <w:rPr>
          <w:color w:val="333333"/>
          <w:spacing w:val="52"/>
        </w:rPr>
        <w:t xml:space="preserve"> </w:t>
      </w:r>
      <w:r w:rsidRPr="00203ACB">
        <w:rPr>
          <w:color w:val="333333"/>
        </w:rPr>
        <w:t>draud</w:t>
      </w:r>
      <w:r w:rsidRPr="00203ACB">
        <w:rPr>
          <w:color w:val="333333"/>
          <w:spacing w:val="51"/>
        </w:rPr>
        <w:t xml:space="preserve"> </w:t>
      </w:r>
      <w:r w:rsidRPr="00203ACB">
        <w:rPr>
          <w:color w:val="333333"/>
        </w:rPr>
        <w:t>izvērsties</w:t>
      </w:r>
      <w:r w:rsidRPr="00203ACB">
        <w:rPr>
          <w:color w:val="333333"/>
          <w:spacing w:val="52"/>
        </w:rPr>
        <w:t xml:space="preserve"> </w:t>
      </w:r>
      <w:r w:rsidRPr="00203ACB">
        <w:rPr>
          <w:color w:val="333333"/>
        </w:rPr>
        <w:t>ekonomiskajā</w:t>
      </w:r>
      <w:r w:rsidRPr="00203ACB">
        <w:rPr>
          <w:color w:val="333333"/>
          <w:spacing w:val="1"/>
        </w:rPr>
        <w:t xml:space="preserve"> </w:t>
      </w:r>
      <w:r w:rsidRPr="00203ACB">
        <w:rPr>
          <w:color w:val="333333"/>
        </w:rPr>
        <w:t>krīzē.</w:t>
      </w:r>
      <w:r w:rsidRPr="00203ACB">
        <w:rPr>
          <w:color w:val="333333"/>
          <w:spacing w:val="1"/>
        </w:rPr>
        <w:t xml:space="preserve"> </w:t>
      </w:r>
      <w:r w:rsidRPr="00203ACB">
        <w:rPr>
          <w:color w:val="333333"/>
        </w:rPr>
        <w:t>Tas,</w:t>
      </w:r>
      <w:r w:rsidRPr="00203ACB">
        <w:rPr>
          <w:color w:val="333333"/>
          <w:spacing w:val="1"/>
        </w:rPr>
        <w:t xml:space="preserve"> </w:t>
      </w:r>
      <w:r w:rsidRPr="00203ACB">
        <w:rPr>
          <w:color w:val="333333"/>
        </w:rPr>
        <w:t>savukārt,</w:t>
      </w:r>
      <w:r w:rsidRPr="00203ACB">
        <w:rPr>
          <w:color w:val="333333"/>
          <w:spacing w:val="1"/>
        </w:rPr>
        <w:t xml:space="preserve"> </w:t>
      </w:r>
      <w:r w:rsidRPr="00203ACB">
        <w:rPr>
          <w:color w:val="333333"/>
        </w:rPr>
        <w:t>aktualizē</w:t>
      </w:r>
      <w:r w:rsidRPr="00203ACB">
        <w:rPr>
          <w:color w:val="333333"/>
          <w:spacing w:val="1"/>
        </w:rPr>
        <w:t xml:space="preserve"> </w:t>
      </w:r>
      <w:r w:rsidRPr="00203ACB">
        <w:rPr>
          <w:color w:val="333333"/>
        </w:rPr>
        <w:t>sabiedrībā</w:t>
      </w:r>
      <w:r w:rsidRPr="00203ACB">
        <w:rPr>
          <w:color w:val="333333"/>
          <w:spacing w:val="1"/>
        </w:rPr>
        <w:t xml:space="preserve"> </w:t>
      </w:r>
      <w:r w:rsidRPr="00203ACB">
        <w:rPr>
          <w:color w:val="333333"/>
        </w:rPr>
        <w:t>pieprasījumu</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īstās</w:t>
      </w:r>
      <w:r w:rsidRPr="00203ACB">
        <w:rPr>
          <w:color w:val="333333"/>
          <w:spacing w:val="1"/>
        </w:rPr>
        <w:t xml:space="preserve"> </w:t>
      </w:r>
      <w:r w:rsidRPr="00203ACB">
        <w:rPr>
          <w:color w:val="333333"/>
        </w:rPr>
        <w:t>lietu</w:t>
      </w:r>
      <w:r w:rsidRPr="00203ACB">
        <w:rPr>
          <w:color w:val="333333"/>
          <w:spacing w:val="1"/>
        </w:rPr>
        <w:t xml:space="preserve"> </w:t>
      </w:r>
      <w:r w:rsidRPr="00203ACB">
        <w:rPr>
          <w:color w:val="333333"/>
        </w:rPr>
        <w:t>gaitas,</w:t>
      </w:r>
      <w:r w:rsidRPr="00203ACB">
        <w:rPr>
          <w:color w:val="333333"/>
          <w:spacing w:val="63"/>
        </w:rPr>
        <w:t xml:space="preserve"> </w:t>
      </w:r>
      <w:r w:rsidRPr="00203ACB">
        <w:rPr>
          <w:color w:val="333333"/>
        </w:rPr>
        <w:t>notikumu</w:t>
      </w:r>
      <w:r w:rsidRPr="00203ACB">
        <w:rPr>
          <w:color w:val="333333"/>
          <w:spacing w:val="1"/>
        </w:rPr>
        <w:t xml:space="preserve"> </w:t>
      </w:r>
      <w:r w:rsidRPr="00203ACB">
        <w:rPr>
          <w:color w:val="333333"/>
        </w:rPr>
        <w:t>iemeslu un to seku izpratnes; priekšplānā izvirzās arī iespējamās izejas no esošās situācijas</w:t>
      </w:r>
      <w:r w:rsidRPr="00203ACB">
        <w:rPr>
          <w:color w:val="333333"/>
          <w:spacing w:val="1"/>
        </w:rPr>
        <w:t xml:space="preserve"> </w:t>
      </w:r>
      <w:r w:rsidRPr="00203ACB">
        <w:rPr>
          <w:color w:val="333333"/>
        </w:rPr>
        <w:t>variantu</w:t>
      </w:r>
      <w:r w:rsidRPr="00203ACB">
        <w:rPr>
          <w:color w:val="333333"/>
          <w:spacing w:val="-5"/>
        </w:rPr>
        <w:t xml:space="preserve"> </w:t>
      </w:r>
      <w:r w:rsidRPr="00203ACB">
        <w:rPr>
          <w:color w:val="333333"/>
        </w:rPr>
        <w:t>meklējumi.</w:t>
      </w:r>
    </w:p>
    <w:p w14:paraId="0643E866"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76375131" w14:textId="77777777" w:rsidR="00C93BA7" w:rsidRPr="00203ACB" w:rsidRDefault="00203ACB">
      <w:pPr>
        <w:pStyle w:val="BodyText"/>
        <w:spacing w:before="74" w:line="295" w:lineRule="auto"/>
        <w:ind w:left="560" w:right="325"/>
        <w:jc w:val="both"/>
      </w:pPr>
      <w:r w:rsidRPr="00203ACB">
        <w:rPr>
          <w:color w:val="333333"/>
        </w:rPr>
        <w:lastRenderedPageBreak/>
        <w:t>Speciālisti Austrumeiropas kultūras un biznesa sakaru jomā ir nākotnes profesiju pārstāvji, kas spēj</w:t>
      </w:r>
      <w:r w:rsidRPr="00203ACB">
        <w:rPr>
          <w:color w:val="333333"/>
          <w:spacing w:val="1"/>
        </w:rPr>
        <w:t xml:space="preserve"> </w:t>
      </w:r>
      <w:r w:rsidRPr="00203ACB">
        <w:rPr>
          <w:color w:val="333333"/>
        </w:rPr>
        <w:t>skatīties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kultūru</w:t>
      </w:r>
      <w:r w:rsidRPr="00203ACB">
        <w:rPr>
          <w:color w:val="333333"/>
          <w:spacing w:val="1"/>
        </w:rPr>
        <w:t xml:space="preserve"> </w:t>
      </w:r>
      <w:r w:rsidRPr="00203ACB">
        <w:rPr>
          <w:color w:val="333333"/>
        </w:rPr>
        <w:t>saskarsmes</w:t>
      </w:r>
      <w:r w:rsidRPr="00203ACB">
        <w:rPr>
          <w:color w:val="333333"/>
          <w:spacing w:val="1"/>
        </w:rPr>
        <w:t xml:space="preserve"> </w:t>
      </w:r>
      <w:r w:rsidRPr="00203ACB">
        <w:rPr>
          <w:color w:val="333333"/>
        </w:rPr>
        <w:t>jautājumu</w:t>
      </w:r>
      <w:r w:rsidRPr="00203ACB">
        <w:rPr>
          <w:color w:val="333333"/>
          <w:spacing w:val="1"/>
        </w:rPr>
        <w:t xml:space="preserve"> </w:t>
      </w:r>
      <w:r w:rsidRPr="00203ACB">
        <w:rPr>
          <w:color w:val="333333"/>
        </w:rPr>
        <w:t>kontekstuāli,</w:t>
      </w:r>
      <w:r w:rsidRPr="00203ACB">
        <w:rPr>
          <w:color w:val="333333"/>
          <w:spacing w:val="1"/>
        </w:rPr>
        <w:t xml:space="preserve"> </w:t>
      </w:r>
      <w:r w:rsidRPr="00203ACB">
        <w:rPr>
          <w:color w:val="333333"/>
        </w:rPr>
        <w:t>izvērtējot</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spacing w:val="9"/>
        </w:rPr>
        <w:t>pielietojumu,</w:t>
      </w:r>
      <w:r w:rsidRPr="00203ACB">
        <w:rPr>
          <w:color w:val="333333"/>
          <w:spacing w:val="10"/>
        </w:rPr>
        <w:t xml:space="preserve"> </w:t>
      </w:r>
      <w:r w:rsidRPr="00203ACB">
        <w:rPr>
          <w:color w:val="333333"/>
        </w:rPr>
        <w:t>komunikācijas stratēģijas, neirolingvistiskās programmēšanas pielietojumu, sabiedrības un indivīda</w:t>
      </w:r>
      <w:r w:rsidRPr="00203ACB">
        <w:rPr>
          <w:color w:val="333333"/>
          <w:spacing w:val="1"/>
        </w:rPr>
        <w:t xml:space="preserve"> </w:t>
      </w:r>
      <w:r w:rsidRPr="00203ACB">
        <w:rPr>
          <w:color w:val="333333"/>
        </w:rPr>
        <w:t>uzvedības un reakcijas speciﬁku, informācijas plūsmas objektivitāti un tās uztveres mehānismus.</w:t>
      </w:r>
      <w:r w:rsidRPr="00203ACB">
        <w:rPr>
          <w:color w:val="333333"/>
          <w:spacing w:val="1"/>
        </w:rPr>
        <w:t xml:space="preserve"> </w:t>
      </w:r>
      <w:r w:rsidRPr="00203ACB">
        <w:rPr>
          <w:color w:val="333333"/>
        </w:rPr>
        <w:t>Priekšstatu</w:t>
      </w:r>
      <w:r w:rsidRPr="00203ACB">
        <w:rPr>
          <w:color w:val="333333"/>
          <w:spacing w:val="1"/>
        </w:rPr>
        <w:t xml:space="preserve"> </w:t>
      </w:r>
      <w:r w:rsidRPr="00203ACB">
        <w:rPr>
          <w:color w:val="333333"/>
        </w:rPr>
        <w:t>izveidošana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dažādu</w:t>
      </w:r>
      <w:r w:rsidRPr="00203ACB">
        <w:rPr>
          <w:color w:val="333333"/>
          <w:spacing w:val="1"/>
        </w:rPr>
        <w:t xml:space="preserve"> </w:t>
      </w:r>
      <w:r w:rsidRPr="00203ACB">
        <w:rPr>
          <w:color w:val="333333"/>
        </w:rPr>
        <w:t>ekonomiskās</w:t>
      </w:r>
      <w:r w:rsidRPr="00203ACB">
        <w:rPr>
          <w:color w:val="333333"/>
          <w:spacing w:val="1"/>
        </w:rPr>
        <w:t xml:space="preserve"> </w:t>
      </w:r>
      <w:r w:rsidRPr="00203ACB">
        <w:rPr>
          <w:color w:val="333333"/>
        </w:rPr>
        <w:t>attīstības</w:t>
      </w:r>
      <w:r w:rsidRPr="00203ACB">
        <w:rPr>
          <w:color w:val="333333"/>
          <w:spacing w:val="1"/>
        </w:rPr>
        <w:t xml:space="preserve"> </w:t>
      </w:r>
      <w:r w:rsidRPr="00203ACB">
        <w:rPr>
          <w:color w:val="333333"/>
        </w:rPr>
        <w:t>modeiu</w:t>
      </w:r>
      <w:r w:rsidRPr="00203ACB">
        <w:rPr>
          <w:color w:val="333333"/>
          <w:spacing w:val="1"/>
        </w:rPr>
        <w:t xml:space="preserve"> </w:t>
      </w:r>
      <w:r w:rsidRPr="00203ACB">
        <w:rPr>
          <w:color w:val="333333"/>
        </w:rPr>
        <w:t>pastāvēšanu</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galvenais</w:t>
      </w:r>
      <w:r w:rsidRPr="00203ACB">
        <w:rPr>
          <w:color w:val="333333"/>
          <w:spacing w:val="1"/>
        </w:rPr>
        <w:t xml:space="preserve"> </w:t>
      </w:r>
      <w:r w:rsidRPr="00203ACB">
        <w:rPr>
          <w:color w:val="333333"/>
        </w:rPr>
        <w:t>nosacījums,</w:t>
      </w:r>
      <w:r w:rsidRPr="00203ACB">
        <w:rPr>
          <w:color w:val="333333"/>
          <w:spacing w:val="-5"/>
        </w:rPr>
        <w:t xml:space="preserve"> </w:t>
      </w:r>
      <w:r w:rsidRPr="00203ACB">
        <w:rPr>
          <w:color w:val="333333"/>
        </w:rPr>
        <w:t>lai</w:t>
      </w:r>
      <w:r w:rsidRPr="00203ACB">
        <w:rPr>
          <w:color w:val="333333"/>
          <w:spacing w:val="-5"/>
        </w:rPr>
        <w:t xml:space="preserve"> </w:t>
      </w:r>
      <w:r w:rsidRPr="00203ACB">
        <w:rPr>
          <w:color w:val="333333"/>
        </w:rPr>
        <w:t>nodrošinātu</w:t>
      </w:r>
      <w:r w:rsidRPr="00203ACB">
        <w:rPr>
          <w:color w:val="333333"/>
          <w:spacing w:val="-5"/>
        </w:rPr>
        <w:t xml:space="preserve"> </w:t>
      </w:r>
      <w:r w:rsidRPr="00203ACB">
        <w:rPr>
          <w:color w:val="333333"/>
        </w:rPr>
        <w:t>sabiedrības</w:t>
      </w:r>
      <w:r w:rsidRPr="00203ACB">
        <w:rPr>
          <w:color w:val="333333"/>
          <w:spacing w:val="-4"/>
        </w:rPr>
        <w:t xml:space="preserve"> </w:t>
      </w:r>
      <w:r w:rsidRPr="00203ACB">
        <w:rPr>
          <w:color w:val="333333"/>
        </w:rPr>
        <w:t>attīstību</w:t>
      </w:r>
      <w:r w:rsidRPr="00203ACB">
        <w:rPr>
          <w:color w:val="333333"/>
          <w:spacing w:val="-5"/>
        </w:rPr>
        <w:t xml:space="preserve"> </w:t>
      </w:r>
      <w:r w:rsidRPr="00203ACB">
        <w:rPr>
          <w:color w:val="333333"/>
        </w:rPr>
        <w:t>pareizajā</w:t>
      </w:r>
      <w:r w:rsidRPr="00203ACB">
        <w:rPr>
          <w:color w:val="333333"/>
          <w:spacing w:val="-5"/>
        </w:rPr>
        <w:t xml:space="preserve"> </w:t>
      </w:r>
      <w:r w:rsidRPr="00203ACB">
        <w:rPr>
          <w:color w:val="333333"/>
        </w:rPr>
        <w:t>virzienā.</w:t>
      </w:r>
    </w:p>
    <w:p w14:paraId="4332B139" w14:textId="77777777" w:rsidR="00C93BA7" w:rsidRPr="00203ACB" w:rsidRDefault="00203ACB">
      <w:pPr>
        <w:pStyle w:val="BodyText"/>
        <w:spacing w:before="151" w:line="295" w:lineRule="auto"/>
        <w:ind w:left="560" w:right="329"/>
        <w:jc w:val="both"/>
      </w:pPr>
      <w:r w:rsidRPr="00203ACB">
        <w:rPr>
          <w:color w:val="333333"/>
        </w:rPr>
        <w:t>Programmas</w:t>
      </w:r>
      <w:r w:rsidRPr="00203ACB">
        <w:rPr>
          <w:color w:val="333333"/>
          <w:spacing w:val="1"/>
        </w:rPr>
        <w:t xml:space="preserve"> </w:t>
      </w:r>
      <w:r w:rsidRPr="00203ACB">
        <w:rPr>
          <w:color w:val="333333"/>
        </w:rPr>
        <w:t>realizāciju</w:t>
      </w:r>
      <w:r w:rsidRPr="00203ACB">
        <w:rPr>
          <w:color w:val="333333"/>
          <w:spacing w:val="1"/>
        </w:rPr>
        <w:t xml:space="preserve"> </w:t>
      </w:r>
      <w:r w:rsidRPr="00203ACB">
        <w:rPr>
          <w:color w:val="333333"/>
        </w:rPr>
        <w:t>bagātināja</w:t>
      </w:r>
      <w:r w:rsidRPr="00203ACB">
        <w:rPr>
          <w:color w:val="333333"/>
          <w:spacing w:val="1"/>
        </w:rPr>
        <w:t xml:space="preserve"> </w:t>
      </w:r>
      <w:r w:rsidRPr="00203ACB">
        <w:rPr>
          <w:color w:val="333333"/>
        </w:rPr>
        <w:t>Humanitārās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sadarbība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SIA</w:t>
      </w:r>
      <w:r w:rsidRPr="00203ACB">
        <w:rPr>
          <w:color w:val="333333"/>
          <w:spacing w:val="1"/>
        </w:rPr>
        <w:t xml:space="preserve"> </w:t>
      </w:r>
      <w:r w:rsidRPr="00203ACB">
        <w:rPr>
          <w:color w:val="333333"/>
        </w:rPr>
        <w:t>“Latinsoft”,</w:t>
      </w:r>
      <w:r w:rsidRPr="00203ACB">
        <w:rPr>
          <w:color w:val="333333"/>
          <w:spacing w:val="1"/>
        </w:rPr>
        <w:t xml:space="preserve"> </w:t>
      </w:r>
      <w:r w:rsidRPr="00203ACB">
        <w:rPr>
          <w:color w:val="333333"/>
        </w:rPr>
        <w:t>kuras</w:t>
      </w:r>
      <w:r w:rsidRPr="00203ACB">
        <w:rPr>
          <w:color w:val="333333"/>
          <w:spacing w:val="1"/>
        </w:rPr>
        <w:t xml:space="preserve"> </w:t>
      </w:r>
      <w:r w:rsidRPr="00203ACB">
        <w:rPr>
          <w:color w:val="333333"/>
        </w:rPr>
        <w:t>projektu ietvaros palielinājies ārvalstu studējošo skaits. Rezultātā radusies nepieciešamība palīdzēt</w:t>
      </w:r>
      <w:r w:rsidRPr="00203ACB">
        <w:rPr>
          <w:color w:val="333333"/>
          <w:spacing w:val="1"/>
        </w:rPr>
        <w:t xml:space="preserve"> </w:t>
      </w:r>
      <w:r w:rsidRPr="00203ACB">
        <w:rPr>
          <w:color w:val="333333"/>
        </w:rPr>
        <w:t>ārvalstniekiem</w:t>
      </w:r>
      <w:r w:rsidRPr="00203ACB">
        <w:rPr>
          <w:color w:val="333333"/>
          <w:spacing w:val="26"/>
        </w:rPr>
        <w:t xml:space="preserve"> </w:t>
      </w:r>
      <w:r w:rsidRPr="00203ACB">
        <w:rPr>
          <w:color w:val="333333"/>
        </w:rPr>
        <w:t>orientēties</w:t>
      </w:r>
      <w:r w:rsidRPr="00203ACB">
        <w:rPr>
          <w:color w:val="333333"/>
          <w:spacing w:val="27"/>
        </w:rPr>
        <w:t xml:space="preserve"> </w:t>
      </w:r>
      <w:r w:rsidRPr="00203ACB">
        <w:rPr>
          <w:color w:val="333333"/>
        </w:rPr>
        <w:t>Latvijas</w:t>
      </w:r>
      <w:r w:rsidRPr="00203ACB">
        <w:rPr>
          <w:color w:val="333333"/>
          <w:spacing w:val="27"/>
        </w:rPr>
        <w:t xml:space="preserve"> </w:t>
      </w:r>
      <w:r w:rsidRPr="00203ACB">
        <w:rPr>
          <w:color w:val="333333"/>
        </w:rPr>
        <w:t>kultūrā.</w:t>
      </w:r>
      <w:r w:rsidRPr="00203ACB">
        <w:rPr>
          <w:color w:val="333333"/>
          <w:spacing w:val="26"/>
        </w:rPr>
        <w:t xml:space="preserve"> </w:t>
      </w:r>
      <w:r w:rsidRPr="00203ACB">
        <w:rPr>
          <w:color w:val="333333"/>
        </w:rPr>
        <w:t>Tas</w:t>
      </w:r>
      <w:r w:rsidRPr="00203ACB">
        <w:rPr>
          <w:color w:val="333333"/>
          <w:spacing w:val="27"/>
        </w:rPr>
        <w:t xml:space="preserve"> </w:t>
      </w:r>
      <w:r w:rsidRPr="00203ACB">
        <w:rPr>
          <w:color w:val="333333"/>
        </w:rPr>
        <w:t>iāvis</w:t>
      </w:r>
      <w:r w:rsidRPr="00203ACB">
        <w:rPr>
          <w:color w:val="333333"/>
          <w:spacing w:val="27"/>
        </w:rPr>
        <w:t xml:space="preserve"> </w:t>
      </w:r>
      <w:r w:rsidRPr="00203ACB">
        <w:rPr>
          <w:color w:val="333333"/>
        </w:rPr>
        <w:t>iedarbināt</w:t>
      </w:r>
      <w:r w:rsidRPr="00203ACB">
        <w:rPr>
          <w:color w:val="333333"/>
          <w:spacing w:val="26"/>
        </w:rPr>
        <w:t xml:space="preserve"> </w:t>
      </w:r>
      <w:r w:rsidRPr="00203ACB">
        <w:rPr>
          <w:color w:val="333333"/>
        </w:rPr>
        <w:t>gandrīz</w:t>
      </w:r>
      <w:r w:rsidRPr="00203ACB">
        <w:rPr>
          <w:color w:val="333333"/>
          <w:spacing w:val="27"/>
        </w:rPr>
        <w:t xml:space="preserve"> </w:t>
      </w:r>
      <w:r w:rsidRPr="00203ACB">
        <w:rPr>
          <w:color w:val="333333"/>
        </w:rPr>
        <w:t>60%</w:t>
      </w:r>
      <w:r w:rsidRPr="00203ACB">
        <w:rPr>
          <w:color w:val="333333"/>
          <w:spacing w:val="27"/>
        </w:rPr>
        <w:t xml:space="preserve"> </w:t>
      </w:r>
      <w:r w:rsidRPr="00203ACB">
        <w:rPr>
          <w:color w:val="333333"/>
        </w:rPr>
        <w:t>programmas</w:t>
      </w:r>
      <w:r w:rsidRPr="00203ACB">
        <w:rPr>
          <w:color w:val="333333"/>
          <w:spacing w:val="26"/>
        </w:rPr>
        <w:t xml:space="preserve"> </w:t>
      </w:r>
      <w:r w:rsidRPr="00203ACB">
        <w:rPr>
          <w:color w:val="333333"/>
        </w:rPr>
        <w:t>studentu</w:t>
      </w:r>
      <w:r w:rsidRPr="00203ACB">
        <w:rPr>
          <w:color w:val="333333"/>
          <w:spacing w:val="-61"/>
        </w:rPr>
        <w:t xml:space="preserve"> </w:t>
      </w:r>
      <w:r w:rsidRPr="00203ACB">
        <w:rPr>
          <w:color w:val="333333"/>
        </w:rPr>
        <w:t>kā brīvprātīgos palīgus un komunikācijas biedrus.</w:t>
      </w:r>
      <w:r w:rsidRPr="00203ACB">
        <w:rPr>
          <w:color w:val="333333"/>
          <w:spacing w:val="1"/>
        </w:rPr>
        <w:t xml:space="preserve"> </w:t>
      </w:r>
      <w:r w:rsidRPr="00203ACB">
        <w:rPr>
          <w:color w:val="333333"/>
        </w:rPr>
        <w:t>Programmā studējošie guva iespēju pielietot</w:t>
      </w:r>
      <w:r w:rsidRPr="00203ACB">
        <w:rPr>
          <w:color w:val="333333"/>
          <w:spacing w:val="1"/>
        </w:rPr>
        <w:t xml:space="preserve"> </w:t>
      </w:r>
      <w:r w:rsidRPr="00203ACB">
        <w:rPr>
          <w:color w:val="333333"/>
        </w:rPr>
        <w:t>apgūtās</w:t>
      </w:r>
      <w:r w:rsidRPr="00203ACB">
        <w:rPr>
          <w:color w:val="333333"/>
          <w:spacing w:val="4"/>
        </w:rPr>
        <w:t xml:space="preserve"> </w:t>
      </w:r>
      <w:r w:rsidRPr="00203ACB">
        <w:rPr>
          <w:color w:val="333333"/>
        </w:rPr>
        <w:t>zināšanās</w:t>
      </w:r>
      <w:r w:rsidRPr="00203ACB">
        <w:rPr>
          <w:color w:val="333333"/>
          <w:spacing w:val="4"/>
        </w:rPr>
        <w:t xml:space="preserve"> </w:t>
      </w:r>
      <w:r w:rsidRPr="00203ACB">
        <w:rPr>
          <w:color w:val="333333"/>
        </w:rPr>
        <w:t>praksē,</w:t>
      </w:r>
      <w:r w:rsidRPr="00203ACB">
        <w:rPr>
          <w:color w:val="333333"/>
          <w:spacing w:val="5"/>
        </w:rPr>
        <w:t xml:space="preserve"> </w:t>
      </w:r>
      <w:r w:rsidRPr="00203ACB">
        <w:rPr>
          <w:color w:val="333333"/>
        </w:rPr>
        <w:t>bet</w:t>
      </w:r>
      <w:r w:rsidRPr="00203ACB">
        <w:rPr>
          <w:color w:val="333333"/>
          <w:spacing w:val="4"/>
        </w:rPr>
        <w:t xml:space="preserve"> </w:t>
      </w:r>
      <w:r w:rsidRPr="00203ACB">
        <w:rPr>
          <w:color w:val="333333"/>
        </w:rPr>
        <w:t>viens</w:t>
      </w:r>
      <w:r w:rsidRPr="00203ACB">
        <w:rPr>
          <w:color w:val="333333"/>
          <w:spacing w:val="4"/>
        </w:rPr>
        <w:t xml:space="preserve"> </w:t>
      </w:r>
      <w:r w:rsidRPr="00203ACB">
        <w:rPr>
          <w:color w:val="333333"/>
        </w:rPr>
        <w:t>programmas</w:t>
      </w:r>
      <w:r w:rsidRPr="00203ACB">
        <w:rPr>
          <w:color w:val="333333"/>
          <w:spacing w:val="5"/>
        </w:rPr>
        <w:t xml:space="preserve"> </w:t>
      </w:r>
      <w:r w:rsidRPr="00203ACB">
        <w:rPr>
          <w:color w:val="333333"/>
        </w:rPr>
        <w:t>absolvents</w:t>
      </w:r>
      <w:r w:rsidRPr="00203ACB">
        <w:rPr>
          <w:color w:val="333333"/>
          <w:spacing w:val="4"/>
        </w:rPr>
        <w:t xml:space="preserve"> </w:t>
      </w:r>
      <w:r w:rsidRPr="00203ACB">
        <w:rPr>
          <w:color w:val="333333"/>
        </w:rPr>
        <w:t>kiuva</w:t>
      </w:r>
      <w:r w:rsidRPr="00203ACB">
        <w:rPr>
          <w:color w:val="333333"/>
          <w:spacing w:val="4"/>
        </w:rPr>
        <w:t xml:space="preserve"> </w:t>
      </w:r>
      <w:r w:rsidRPr="00203ACB">
        <w:rPr>
          <w:color w:val="333333"/>
        </w:rPr>
        <w:t>par</w:t>
      </w:r>
      <w:r w:rsidRPr="00203ACB">
        <w:rPr>
          <w:color w:val="333333"/>
          <w:spacing w:val="5"/>
        </w:rPr>
        <w:t xml:space="preserve"> </w:t>
      </w:r>
      <w:r w:rsidRPr="00203ACB">
        <w:rPr>
          <w:color w:val="333333"/>
        </w:rPr>
        <w:t>SIA</w:t>
      </w:r>
      <w:r w:rsidRPr="00203ACB">
        <w:rPr>
          <w:color w:val="333333"/>
          <w:spacing w:val="4"/>
        </w:rPr>
        <w:t xml:space="preserve"> </w:t>
      </w:r>
      <w:r w:rsidRPr="00203ACB">
        <w:rPr>
          <w:color w:val="333333"/>
        </w:rPr>
        <w:t>“Latinsoft”</w:t>
      </w:r>
      <w:r w:rsidRPr="00203ACB">
        <w:rPr>
          <w:color w:val="333333"/>
          <w:spacing w:val="4"/>
        </w:rPr>
        <w:t xml:space="preserve"> </w:t>
      </w:r>
      <w:r w:rsidRPr="00203ACB">
        <w:rPr>
          <w:color w:val="333333"/>
        </w:rPr>
        <w:t>darbinieku.</w:t>
      </w:r>
    </w:p>
    <w:p w14:paraId="0AC5AB41" w14:textId="77777777" w:rsidR="00C93BA7" w:rsidRPr="00203ACB" w:rsidRDefault="00203ACB">
      <w:pPr>
        <w:spacing w:before="150" w:line="295" w:lineRule="auto"/>
        <w:ind w:left="560" w:right="328"/>
        <w:jc w:val="both"/>
        <w:rPr>
          <w:sz w:val="21"/>
        </w:rPr>
      </w:pPr>
      <w:r w:rsidRPr="00203ACB">
        <w:rPr>
          <w:color w:val="333333"/>
          <w:sz w:val="21"/>
        </w:rPr>
        <w:t>Bakalaura</w:t>
      </w:r>
      <w:r w:rsidRPr="00203ACB">
        <w:rPr>
          <w:color w:val="333333"/>
          <w:spacing w:val="1"/>
          <w:sz w:val="21"/>
        </w:rPr>
        <w:t xml:space="preserve"> </w:t>
      </w:r>
      <w:r w:rsidRPr="00203ACB">
        <w:rPr>
          <w:color w:val="333333"/>
          <w:sz w:val="21"/>
        </w:rPr>
        <w:t>studijas</w:t>
      </w:r>
      <w:r w:rsidRPr="00203ACB">
        <w:rPr>
          <w:color w:val="333333"/>
          <w:spacing w:val="1"/>
          <w:sz w:val="21"/>
        </w:rPr>
        <w:t xml:space="preserve"> </w:t>
      </w:r>
      <w:r w:rsidRPr="00203ACB">
        <w:rPr>
          <w:color w:val="333333"/>
          <w:sz w:val="21"/>
        </w:rPr>
        <w:t>ir</w:t>
      </w:r>
      <w:r w:rsidRPr="00203ACB">
        <w:rPr>
          <w:color w:val="333333"/>
          <w:spacing w:val="1"/>
          <w:sz w:val="21"/>
        </w:rPr>
        <w:t xml:space="preserve"> </w:t>
      </w:r>
      <w:r w:rsidRPr="00203ACB">
        <w:rPr>
          <w:color w:val="333333"/>
          <w:sz w:val="21"/>
        </w:rPr>
        <w:t>tikai</w:t>
      </w:r>
      <w:r w:rsidRPr="00203ACB">
        <w:rPr>
          <w:color w:val="333333"/>
          <w:spacing w:val="1"/>
          <w:sz w:val="21"/>
        </w:rPr>
        <w:t xml:space="preserve"> </w:t>
      </w:r>
      <w:r w:rsidRPr="00203ACB">
        <w:rPr>
          <w:color w:val="333333"/>
          <w:sz w:val="21"/>
        </w:rPr>
        <w:t>pirmais</w:t>
      </w:r>
      <w:r w:rsidRPr="00203ACB">
        <w:rPr>
          <w:color w:val="333333"/>
          <w:spacing w:val="1"/>
          <w:sz w:val="21"/>
        </w:rPr>
        <w:t xml:space="preserve"> </w:t>
      </w:r>
      <w:r w:rsidRPr="00203ACB">
        <w:rPr>
          <w:color w:val="333333"/>
          <w:sz w:val="21"/>
        </w:rPr>
        <w:t>posms</w:t>
      </w:r>
      <w:r w:rsidRPr="00203ACB">
        <w:rPr>
          <w:color w:val="333333"/>
          <w:spacing w:val="1"/>
          <w:sz w:val="21"/>
        </w:rPr>
        <w:t xml:space="preserve"> </w:t>
      </w:r>
      <w:r w:rsidRPr="00203ACB">
        <w:rPr>
          <w:color w:val="333333"/>
          <w:sz w:val="21"/>
        </w:rPr>
        <w:t>augstākās</w:t>
      </w:r>
      <w:r w:rsidRPr="00203ACB">
        <w:rPr>
          <w:color w:val="333333"/>
          <w:spacing w:val="1"/>
          <w:sz w:val="21"/>
        </w:rPr>
        <w:t xml:space="preserve"> </w:t>
      </w:r>
      <w:r w:rsidRPr="00203ACB">
        <w:rPr>
          <w:color w:val="333333"/>
          <w:sz w:val="21"/>
        </w:rPr>
        <w:t>izglītības</w:t>
      </w:r>
      <w:r w:rsidRPr="00203ACB">
        <w:rPr>
          <w:color w:val="333333"/>
          <w:spacing w:val="63"/>
          <w:sz w:val="21"/>
        </w:rPr>
        <w:t xml:space="preserve"> </w:t>
      </w:r>
      <w:r w:rsidRPr="00203ACB">
        <w:rPr>
          <w:color w:val="333333"/>
          <w:sz w:val="21"/>
        </w:rPr>
        <w:t>iegūšanā.</w:t>
      </w:r>
      <w:r w:rsidRPr="00203ACB">
        <w:rPr>
          <w:color w:val="333333"/>
          <w:spacing w:val="63"/>
          <w:sz w:val="21"/>
        </w:rPr>
        <w:t xml:space="preserve"> </w:t>
      </w:r>
      <w:r w:rsidRPr="00203ACB">
        <w:rPr>
          <w:color w:val="333333"/>
          <w:sz w:val="21"/>
        </w:rPr>
        <w:t>Absolventu</w:t>
      </w:r>
      <w:r w:rsidRPr="00203ACB">
        <w:rPr>
          <w:color w:val="333333"/>
          <w:spacing w:val="63"/>
          <w:sz w:val="21"/>
        </w:rPr>
        <w:t xml:space="preserve"> </w:t>
      </w:r>
      <w:r w:rsidRPr="00203ACB">
        <w:rPr>
          <w:color w:val="333333"/>
          <w:sz w:val="21"/>
        </w:rPr>
        <w:t>aptaujas</w:t>
      </w:r>
      <w:r w:rsidRPr="00203ACB">
        <w:rPr>
          <w:color w:val="333333"/>
          <w:spacing w:val="1"/>
          <w:sz w:val="21"/>
        </w:rPr>
        <w:t xml:space="preserve"> </w:t>
      </w:r>
      <w:r w:rsidRPr="00203ACB">
        <w:rPr>
          <w:color w:val="333333"/>
          <w:sz w:val="21"/>
        </w:rPr>
        <w:t>rezultāti</w:t>
      </w:r>
      <w:r w:rsidRPr="00203ACB">
        <w:rPr>
          <w:color w:val="333333"/>
          <w:spacing w:val="1"/>
          <w:sz w:val="21"/>
        </w:rPr>
        <w:t xml:space="preserve"> </w:t>
      </w:r>
      <w:r w:rsidRPr="00203ACB">
        <w:rPr>
          <w:color w:val="333333"/>
          <w:sz w:val="21"/>
        </w:rPr>
        <w:t>apliecina,</w:t>
      </w:r>
      <w:r w:rsidRPr="00203ACB">
        <w:rPr>
          <w:color w:val="333333"/>
          <w:spacing w:val="1"/>
          <w:sz w:val="21"/>
        </w:rPr>
        <w:t xml:space="preserve"> </w:t>
      </w:r>
      <w:r w:rsidRPr="00203ACB">
        <w:rPr>
          <w:color w:val="333333"/>
          <w:sz w:val="21"/>
        </w:rPr>
        <w:t>ka</w:t>
      </w:r>
      <w:r w:rsidRPr="00203ACB">
        <w:rPr>
          <w:color w:val="333333"/>
          <w:spacing w:val="1"/>
          <w:sz w:val="21"/>
        </w:rPr>
        <w:t xml:space="preserve"> </w:t>
      </w:r>
      <w:r w:rsidRPr="00203ACB">
        <w:rPr>
          <w:color w:val="333333"/>
          <w:sz w:val="21"/>
        </w:rPr>
        <w:t>programma</w:t>
      </w:r>
      <w:r w:rsidRPr="00203ACB">
        <w:rPr>
          <w:color w:val="333333"/>
          <w:spacing w:val="1"/>
          <w:sz w:val="21"/>
        </w:rPr>
        <w:t xml:space="preserve"> </w:t>
      </w:r>
      <w:r w:rsidRPr="00203ACB">
        <w:rPr>
          <w:color w:val="333333"/>
          <w:sz w:val="21"/>
        </w:rPr>
        <w:t>dod</w:t>
      </w:r>
      <w:r w:rsidRPr="00203ACB">
        <w:rPr>
          <w:color w:val="333333"/>
          <w:spacing w:val="1"/>
          <w:sz w:val="21"/>
        </w:rPr>
        <w:t xml:space="preserve"> </w:t>
      </w:r>
      <w:r w:rsidRPr="00203ACB">
        <w:rPr>
          <w:color w:val="333333"/>
          <w:sz w:val="21"/>
        </w:rPr>
        <w:t>lielu</w:t>
      </w:r>
      <w:r w:rsidRPr="00203ACB">
        <w:rPr>
          <w:color w:val="333333"/>
          <w:spacing w:val="1"/>
          <w:sz w:val="21"/>
        </w:rPr>
        <w:t xml:space="preserve"> </w:t>
      </w:r>
      <w:r w:rsidRPr="00203ACB">
        <w:rPr>
          <w:color w:val="333333"/>
          <w:sz w:val="21"/>
        </w:rPr>
        <w:t>potenciālu</w:t>
      </w:r>
      <w:r w:rsidRPr="00203ACB">
        <w:rPr>
          <w:color w:val="333333"/>
          <w:spacing w:val="1"/>
          <w:sz w:val="21"/>
        </w:rPr>
        <w:t xml:space="preserve"> </w:t>
      </w:r>
      <w:r w:rsidRPr="00203ACB">
        <w:rPr>
          <w:color w:val="333333"/>
          <w:sz w:val="21"/>
        </w:rPr>
        <w:t>tālākizglītībai.</w:t>
      </w:r>
      <w:r w:rsidRPr="00203ACB">
        <w:rPr>
          <w:color w:val="333333"/>
          <w:spacing w:val="1"/>
          <w:sz w:val="21"/>
        </w:rPr>
        <w:t xml:space="preserve"> </w:t>
      </w:r>
      <w:r w:rsidRPr="00203ACB">
        <w:rPr>
          <w:color w:val="333333"/>
          <w:sz w:val="21"/>
        </w:rPr>
        <w:t>Lielākā</w:t>
      </w:r>
      <w:r w:rsidRPr="00203ACB">
        <w:rPr>
          <w:color w:val="333333"/>
          <w:spacing w:val="1"/>
          <w:sz w:val="21"/>
        </w:rPr>
        <w:t xml:space="preserve"> </w:t>
      </w:r>
      <w:r w:rsidRPr="00203ACB">
        <w:rPr>
          <w:color w:val="333333"/>
          <w:sz w:val="21"/>
        </w:rPr>
        <w:t>daia</w:t>
      </w:r>
      <w:r w:rsidRPr="00203ACB">
        <w:rPr>
          <w:color w:val="333333"/>
          <w:spacing w:val="63"/>
          <w:sz w:val="21"/>
        </w:rPr>
        <w:t xml:space="preserve"> </w:t>
      </w:r>
      <w:r w:rsidRPr="00203ACB">
        <w:rPr>
          <w:color w:val="333333"/>
          <w:sz w:val="21"/>
        </w:rPr>
        <w:t>absolventu</w:t>
      </w:r>
      <w:r w:rsidRPr="00203ACB">
        <w:rPr>
          <w:color w:val="333333"/>
          <w:spacing w:val="-61"/>
          <w:sz w:val="21"/>
        </w:rPr>
        <w:t xml:space="preserve"> </w:t>
      </w:r>
      <w:r w:rsidRPr="00203ACB">
        <w:rPr>
          <w:color w:val="333333"/>
          <w:sz w:val="21"/>
        </w:rPr>
        <w:t xml:space="preserve">turpina studijas maģistrantūrā. Sevišķi populārās ir DU </w:t>
      </w:r>
      <w:r w:rsidRPr="00203ACB">
        <w:rPr>
          <w:i/>
          <w:color w:val="333333"/>
          <w:sz w:val="21"/>
        </w:rPr>
        <w:t>Starpkultūru attiecības</w:t>
      </w:r>
      <w:r w:rsidRPr="00203ACB">
        <w:rPr>
          <w:color w:val="333333"/>
          <w:sz w:val="21"/>
        </w:rPr>
        <w:t xml:space="preserve">, </w:t>
      </w:r>
      <w:r w:rsidRPr="00203ACB">
        <w:rPr>
          <w:i/>
          <w:color w:val="333333"/>
          <w:sz w:val="21"/>
        </w:rPr>
        <w:t>Karjeras konsultants</w:t>
      </w:r>
      <w:r w:rsidRPr="00203ACB">
        <w:rPr>
          <w:i/>
          <w:color w:val="333333"/>
          <w:spacing w:val="-61"/>
          <w:sz w:val="21"/>
        </w:rPr>
        <w:t xml:space="preserve"> </w:t>
      </w:r>
      <w:r w:rsidRPr="00203ACB">
        <w:rPr>
          <w:i/>
          <w:color w:val="333333"/>
          <w:sz w:val="21"/>
        </w:rPr>
        <w:t>un jaunatnes lietu speciālists</w:t>
      </w:r>
      <w:r w:rsidRPr="00203ACB">
        <w:rPr>
          <w:color w:val="333333"/>
          <w:sz w:val="21"/>
        </w:rPr>
        <w:t>,</w:t>
      </w:r>
      <w:r w:rsidRPr="00203ACB">
        <w:rPr>
          <w:color w:val="333333"/>
          <w:spacing w:val="1"/>
          <w:sz w:val="21"/>
        </w:rPr>
        <w:t xml:space="preserve"> </w:t>
      </w:r>
      <w:r w:rsidRPr="00203ACB">
        <w:rPr>
          <w:i/>
          <w:color w:val="333333"/>
          <w:sz w:val="21"/>
        </w:rPr>
        <w:t>Sabiedrības un organizācijas vadība.</w:t>
      </w:r>
      <w:r w:rsidRPr="00203ACB">
        <w:rPr>
          <w:i/>
          <w:color w:val="333333"/>
          <w:spacing w:val="1"/>
          <w:sz w:val="21"/>
        </w:rPr>
        <w:t xml:space="preserve"> </w:t>
      </w:r>
      <w:r w:rsidRPr="00203ACB">
        <w:rPr>
          <w:color w:val="333333"/>
          <w:sz w:val="21"/>
        </w:rPr>
        <w:t>Neliela absolventu daia turpina</w:t>
      </w:r>
      <w:r w:rsidRPr="00203ACB">
        <w:rPr>
          <w:color w:val="333333"/>
          <w:spacing w:val="-61"/>
          <w:sz w:val="21"/>
        </w:rPr>
        <w:t xml:space="preserve"> </w:t>
      </w:r>
      <w:r w:rsidRPr="00203ACB">
        <w:rPr>
          <w:color w:val="333333"/>
          <w:sz w:val="21"/>
        </w:rPr>
        <w:t>izglītību</w:t>
      </w:r>
      <w:r w:rsidRPr="00203ACB">
        <w:rPr>
          <w:color w:val="333333"/>
          <w:spacing w:val="1"/>
          <w:sz w:val="21"/>
        </w:rPr>
        <w:t xml:space="preserve"> </w:t>
      </w:r>
      <w:r w:rsidRPr="00203ACB">
        <w:rPr>
          <w:color w:val="333333"/>
          <w:sz w:val="21"/>
        </w:rPr>
        <w:t>atbilstošajās</w:t>
      </w:r>
      <w:r w:rsidRPr="00203ACB">
        <w:rPr>
          <w:color w:val="333333"/>
          <w:spacing w:val="1"/>
          <w:sz w:val="21"/>
        </w:rPr>
        <w:t xml:space="preserve"> </w:t>
      </w:r>
      <w:r w:rsidRPr="00203ACB">
        <w:rPr>
          <w:color w:val="333333"/>
          <w:sz w:val="21"/>
        </w:rPr>
        <w:t>studiju</w:t>
      </w:r>
      <w:r w:rsidRPr="00203ACB">
        <w:rPr>
          <w:color w:val="333333"/>
          <w:spacing w:val="1"/>
          <w:sz w:val="21"/>
        </w:rPr>
        <w:t xml:space="preserve"> </w:t>
      </w:r>
      <w:r w:rsidRPr="00203ACB">
        <w:rPr>
          <w:color w:val="333333"/>
          <w:sz w:val="21"/>
        </w:rPr>
        <w:t>programmās</w:t>
      </w:r>
      <w:r w:rsidRPr="00203ACB">
        <w:rPr>
          <w:color w:val="333333"/>
          <w:spacing w:val="1"/>
          <w:sz w:val="21"/>
        </w:rPr>
        <w:t xml:space="preserve"> </w:t>
      </w:r>
      <w:r w:rsidRPr="00203ACB">
        <w:rPr>
          <w:color w:val="333333"/>
          <w:sz w:val="21"/>
        </w:rPr>
        <w:t>LU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Rēzeknes</w:t>
      </w:r>
      <w:r w:rsidRPr="00203ACB">
        <w:rPr>
          <w:color w:val="333333"/>
          <w:spacing w:val="1"/>
          <w:sz w:val="21"/>
        </w:rPr>
        <w:t xml:space="preserve"> </w:t>
      </w:r>
      <w:r w:rsidRPr="00203ACB">
        <w:rPr>
          <w:color w:val="333333"/>
          <w:sz w:val="21"/>
        </w:rPr>
        <w:t>Tehnoloģiju</w:t>
      </w:r>
      <w:r w:rsidRPr="00203ACB">
        <w:rPr>
          <w:color w:val="333333"/>
          <w:spacing w:val="1"/>
          <w:sz w:val="21"/>
        </w:rPr>
        <w:t xml:space="preserve"> </w:t>
      </w:r>
      <w:r w:rsidRPr="00203ACB">
        <w:rPr>
          <w:color w:val="333333"/>
          <w:sz w:val="21"/>
        </w:rPr>
        <w:t>akadēmijā,</w:t>
      </w:r>
      <w:r w:rsidRPr="00203ACB">
        <w:rPr>
          <w:color w:val="333333"/>
          <w:spacing w:val="1"/>
          <w:sz w:val="21"/>
        </w:rPr>
        <w:t xml:space="preserve"> </w:t>
      </w:r>
      <w:r w:rsidRPr="00203ACB">
        <w:rPr>
          <w:color w:val="333333"/>
          <w:sz w:val="21"/>
        </w:rPr>
        <w:t>ārvalstu</w:t>
      </w:r>
      <w:r w:rsidRPr="00203ACB">
        <w:rPr>
          <w:color w:val="333333"/>
          <w:spacing w:val="1"/>
          <w:sz w:val="21"/>
        </w:rPr>
        <w:t xml:space="preserve"> </w:t>
      </w:r>
      <w:r w:rsidRPr="00203ACB">
        <w:rPr>
          <w:color w:val="333333"/>
          <w:sz w:val="21"/>
        </w:rPr>
        <w:t>augstskolās.</w:t>
      </w:r>
    </w:p>
    <w:p w14:paraId="5C47A465" w14:textId="77777777" w:rsidR="00C93BA7" w:rsidRPr="00203ACB" w:rsidRDefault="00203ACB">
      <w:pPr>
        <w:pStyle w:val="BodyText"/>
        <w:spacing w:before="151" w:line="295" w:lineRule="auto"/>
        <w:ind w:left="560" w:right="329"/>
        <w:jc w:val="both"/>
      </w:pPr>
      <w:r w:rsidRPr="00203ACB">
        <w:rPr>
          <w:color w:val="333333"/>
        </w:rPr>
        <w:t>Akadēmiskā programma paredz divas studiju prakses, kas ilgst vienu nedēiu katra. Prakses norises</w:t>
      </w:r>
      <w:r w:rsidRPr="00203ACB">
        <w:rPr>
          <w:color w:val="333333"/>
          <w:spacing w:val="1"/>
        </w:rPr>
        <w:t xml:space="preserve"> </w:t>
      </w:r>
      <w:r w:rsidRPr="00203ACB">
        <w:rPr>
          <w:color w:val="333333"/>
        </w:rPr>
        <w:t>vieta:</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biedrības,</w:t>
      </w:r>
      <w:r w:rsidRPr="00203ACB">
        <w:rPr>
          <w:color w:val="333333"/>
          <w:spacing w:val="1"/>
        </w:rPr>
        <w:t xml:space="preserve"> </w:t>
      </w:r>
      <w:r w:rsidRPr="00203ACB">
        <w:rPr>
          <w:color w:val="333333"/>
        </w:rPr>
        <w:t>iestādes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uzņēmumi,</w:t>
      </w:r>
      <w:r w:rsidRPr="00203ACB">
        <w:rPr>
          <w:color w:val="333333"/>
          <w:spacing w:val="1"/>
        </w:rPr>
        <w:t xml:space="preserve"> </w:t>
      </w:r>
      <w:r w:rsidRPr="00203ACB">
        <w:rPr>
          <w:color w:val="333333"/>
        </w:rPr>
        <w:t>pašvaldības,</w:t>
      </w:r>
      <w:r w:rsidRPr="00203ACB">
        <w:rPr>
          <w:color w:val="333333"/>
          <w:spacing w:val="1"/>
        </w:rPr>
        <w:t xml:space="preserve"> </w:t>
      </w:r>
      <w:r w:rsidRPr="00203ACB">
        <w:rPr>
          <w:color w:val="333333"/>
        </w:rPr>
        <w:t>valstiskās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nevalstiskās</w:t>
      </w:r>
      <w:r w:rsidRPr="00203ACB">
        <w:rPr>
          <w:color w:val="333333"/>
          <w:spacing w:val="1"/>
        </w:rPr>
        <w:t xml:space="preserve"> </w:t>
      </w:r>
      <w:r w:rsidRPr="00203ACB">
        <w:rPr>
          <w:color w:val="333333"/>
        </w:rPr>
        <w:t>organizācijas. Divas nedēias kopumā nav ilgs laiks, tomēr tas iauj studentam uzreiz noteikt savu</w:t>
      </w:r>
      <w:r w:rsidRPr="00203ACB">
        <w:rPr>
          <w:color w:val="333333"/>
          <w:spacing w:val="1"/>
        </w:rPr>
        <w:t xml:space="preserve"> </w:t>
      </w:r>
      <w:r w:rsidRPr="00203ACB">
        <w:rPr>
          <w:color w:val="333333"/>
        </w:rPr>
        <w:t>profesionālo</w:t>
      </w:r>
      <w:r w:rsidRPr="00203ACB">
        <w:rPr>
          <w:color w:val="333333"/>
          <w:spacing w:val="-5"/>
        </w:rPr>
        <w:t xml:space="preserve"> </w:t>
      </w:r>
      <w:r w:rsidRPr="00203ACB">
        <w:rPr>
          <w:color w:val="333333"/>
        </w:rPr>
        <w:t>interešu</w:t>
      </w:r>
      <w:r w:rsidRPr="00203ACB">
        <w:rPr>
          <w:color w:val="333333"/>
          <w:spacing w:val="-4"/>
        </w:rPr>
        <w:t xml:space="preserve"> </w:t>
      </w:r>
      <w:r w:rsidRPr="00203ACB">
        <w:rPr>
          <w:color w:val="333333"/>
        </w:rPr>
        <w:t>sfēru.</w:t>
      </w:r>
    </w:p>
    <w:p w14:paraId="437A90FB" w14:textId="77777777" w:rsidR="00C93BA7" w:rsidRPr="00203ACB" w:rsidRDefault="00203ACB">
      <w:pPr>
        <w:pStyle w:val="BodyText"/>
        <w:spacing w:before="150" w:line="295" w:lineRule="auto"/>
        <w:ind w:left="560" w:right="335"/>
        <w:jc w:val="both"/>
      </w:pPr>
      <w:r w:rsidRPr="00203ACB">
        <w:rPr>
          <w:color w:val="333333"/>
        </w:rPr>
        <w:t>Motivācija studēt saistīta ar vēlmi iegūt aktuālās zināšanas, attīstīt savas kompetences, atbilstoši</w:t>
      </w:r>
      <w:r w:rsidRPr="00203ACB">
        <w:rPr>
          <w:color w:val="333333"/>
          <w:spacing w:val="1"/>
        </w:rPr>
        <w:t xml:space="preserve"> </w:t>
      </w:r>
      <w:r w:rsidRPr="00203ACB">
        <w:rPr>
          <w:color w:val="333333"/>
        </w:rPr>
        <w:t>mūsdienu</w:t>
      </w:r>
      <w:r w:rsidRPr="00203ACB">
        <w:rPr>
          <w:color w:val="333333"/>
          <w:spacing w:val="-4"/>
        </w:rPr>
        <w:t xml:space="preserve"> </w:t>
      </w:r>
      <w:r w:rsidRPr="00203ACB">
        <w:rPr>
          <w:color w:val="333333"/>
        </w:rPr>
        <w:t>tendencēm.</w:t>
      </w:r>
    </w:p>
    <w:p w14:paraId="5018C24D" w14:textId="77777777" w:rsidR="00C93BA7" w:rsidRPr="00203ACB" w:rsidRDefault="00203ACB">
      <w:pPr>
        <w:pStyle w:val="BodyText"/>
        <w:spacing w:before="150"/>
        <w:ind w:left="560"/>
        <w:jc w:val="both"/>
      </w:pPr>
      <w:r w:rsidRPr="00203ACB">
        <w:rPr>
          <w:color w:val="333333"/>
        </w:rPr>
        <w:t>Tabula</w:t>
      </w:r>
      <w:r w:rsidRPr="00203ACB">
        <w:rPr>
          <w:color w:val="333333"/>
          <w:spacing w:val="-2"/>
        </w:rPr>
        <w:t xml:space="preserve"> </w:t>
      </w:r>
      <w:r w:rsidRPr="00203ACB">
        <w:rPr>
          <w:color w:val="333333"/>
        </w:rPr>
        <w:t>3.1.3.</w:t>
      </w:r>
      <w:r w:rsidRPr="00203ACB">
        <w:rPr>
          <w:color w:val="333333"/>
          <w:spacing w:val="-1"/>
        </w:rPr>
        <w:t xml:space="preserve"> </w:t>
      </w:r>
      <w:r w:rsidRPr="00203ACB">
        <w:rPr>
          <w:color w:val="333333"/>
        </w:rPr>
        <w:t>Absolventu</w:t>
      </w:r>
      <w:r w:rsidRPr="00203ACB">
        <w:rPr>
          <w:color w:val="333333"/>
          <w:spacing w:val="-1"/>
        </w:rPr>
        <w:t xml:space="preserve"> </w:t>
      </w:r>
      <w:r w:rsidRPr="00203ACB">
        <w:rPr>
          <w:color w:val="333333"/>
        </w:rPr>
        <w:t>nodarbinātība</w:t>
      </w:r>
      <w:r w:rsidRPr="00203ACB">
        <w:rPr>
          <w:color w:val="333333"/>
          <w:spacing w:val="-1"/>
        </w:rPr>
        <w:t xml:space="preserve"> </w:t>
      </w:r>
      <w:r w:rsidRPr="00203ACB">
        <w:rPr>
          <w:color w:val="333333"/>
        </w:rPr>
        <w:t>pēc</w:t>
      </w:r>
      <w:r w:rsidRPr="00203ACB">
        <w:rPr>
          <w:color w:val="333333"/>
          <w:spacing w:val="-2"/>
        </w:rPr>
        <w:t xml:space="preserve"> </w:t>
      </w:r>
      <w:r w:rsidRPr="00203ACB">
        <w:rPr>
          <w:color w:val="333333"/>
        </w:rPr>
        <w:t>darbības</w:t>
      </w:r>
      <w:r w:rsidRPr="00203ACB">
        <w:rPr>
          <w:color w:val="333333"/>
          <w:spacing w:val="-1"/>
        </w:rPr>
        <w:t xml:space="preserve"> </w:t>
      </w:r>
      <w:r w:rsidRPr="00203ACB">
        <w:rPr>
          <w:color w:val="333333"/>
        </w:rPr>
        <w:t>sfērām</w:t>
      </w:r>
    </w:p>
    <w:p w14:paraId="60E2EAFF" w14:textId="77777777" w:rsidR="00C93BA7" w:rsidRPr="00203ACB" w:rsidRDefault="00C93BA7">
      <w:pPr>
        <w:pStyle w:val="BodyText"/>
        <w:spacing w:before="9"/>
        <w:rPr>
          <w:sz w:val="18"/>
        </w:rPr>
      </w:pPr>
    </w:p>
    <w:tbl>
      <w:tblPr>
        <w:tblStyle w:val="TableNormal1"/>
        <w:tblW w:w="0" w:type="auto"/>
        <w:tblInd w:w="605" w:type="dxa"/>
        <w:tblLayout w:type="fixed"/>
        <w:tblLook w:val="01E0" w:firstRow="1" w:lastRow="1" w:firstColumn="1" w:lastColumn="1" w:noHBand="0" w:noVBand="0"/>
      </w:tblPr>
      <w:tblGrid>
        <w:gridCol w:w="2615"/>
        <w:gridCol w:w="2859"/>
      </w:tblGrid>
      <w:tr w:rsidR="00C93BA7" w:rsidRPr="00203ACB" w14:paraId="4ECD346D" w14:textId="77777777">
        <w:trPr>
          <w:trHeight w:val="570"/>
        </w:trPr>
        <w:tc>
          <w:tcPr>
            <w:tcW w:w="2615" w:type="dxa"/>
            <w:tcBorders>
              <w:top w:val="single" w:sz="6" w:space="0" w:color="DDDDDD"/>
              <w:bottom w:val="single" w:sz="6" w:space="0" w:color="DDDDDD"/>
            </w:tcBorders>
          </w:tcPr>
          <w:p w14:paraId="7C5E2F78" w14:textId="77777777" w:rsidR="00C93BA7" w:rsidRPr="00203ACB" w:rsidRDefault="00203ACB">
            <w:pPr>
              <w:pStyle w:val="TableParagraph"/>
              <w:spacing w:before="145"/>
              <w:ind w:left="112"/>
              <w:rPr>
                <w:b/>
                <w:sz w:val="21"/>
              </w:rPr>
            </w:pPr>
            <w:r w:rsidRPr="00203ACB">
              <w:rPr>
                <w:b/>
                <w:color w:val="333333"/>
                <w:w w:val="110"/>
                <w:sz w:val="21"/>
              </w:rPr>
              <w:t>Nodarbinātības</w:t>
            </w:r>
            <w:r w:rsidRPr="00203ACB">
              <w:rPr>
                <w:b/>
                <w:color w:val="333333"/>
                <w:spacing w:val="4"/>
                <w:w w:val="110"/>
                <w:sz w:val="21"/>
              </w:rPr>
              <w:t xml:space="preserve"> </w:t>
            </w:r>
            <w:r w:rsidRPr="00203ACB">
              <w:rPr>
                <w:b/>
                <w:color w:val="333333"/>
                <w:w w:val="110"/>
                <w:sz w:val="21"/>
              </w:rPr>
              <w:t>sfēra</w:t>
            </w:r>
          </w:p>
        </w:tc>
        <w:tc>
          <w:tcPr>
            <w:tcW w:w="2859" w:type="dxa"/>
            <w:tcBorders>
              <w:top w:val="single" w:sz="6" w:space="0" w:color="DDDDDD"/>
              <w:bottom w:val="single" w:sz="6" w:space="0" w:color="DDDDDD"/>
            </w:tcBorders>
          </w:tcPr>
          <w:p w14:paraId="445011F1" w14:textId="77777777" w:rsidR="00C93BA7" w:rsidRPr="00203ACB" w:rsidRDefault="00203ACB">
            <w:pPr>
              <w:pStyle w:val="TableParagraph"/>
              <w:spacing w:before="145"/>
              <w:ind w:left="257"/>
              <w:rPr>
                <w:b/>
                <w:sz w:val="21"/>
              </w:rPr>
            </w:pPr>
            <w:r w:rsidRPr="00203ACB">
              <w:rPr>
                <w:b/>
                <w:color w:val="333333"/>
                <w:w w:val="110"/>
                <w:sz w:val="21"/>
              </w:rPr>
              <w:t>Nodarbinātība</w:t>
            </w:r>
            <w:r w:rsidRPr="00203ACB">
              <w:rPr>
                <w:b/>
                <w:color w:val="333333"/>
                <w:spacing w:val="11"/>
                <w:w w:val="110"/>
                <w:sz w:val="21"/>
              </w:rPr>
              <w:t xml:space="preserve"> </w:t>
            </w:r>
            <w:r w:rsidRPr="00203ACB">
              <w:rPr>
                <w:b/>
                <w:color w:val="333333"/>
                <w:w w:val="110"/>
                <w:sz w:val="21"/>
              </w:rPr>
              <w:t>%</w:t>
            </w:r>
          </w:p>
        </w:tc>
      </w:tr>
      <w:tr w:rsidR="00C93BA7" w:rsidRPr="00203ACB" w14:paraId="14D41CF3" w14:textId="77777777">
        <w:trPr>
          <w:trHeight w:val="570"/>
        </w:trPr>
        <w:tc>
          <w:tcPr>
            <w:tcW w:w="2615" w:type="dxa"/>
            <w:tcBorders>
              <w:top w:val="single" w:sz="6" w:space="0" w:color="DDDDDD"/>
              <w:bottom w:val="single" w:sz="6" w:space="0" w:color="DDDDDD"/>
            </w:tcBorders>
          </w:tcPr>
          <w:p w14:paraId="31610653" w14:textId="77777777" w:rsidR="00C93BA7" w:rsidRPr="00203ACB" w:rsidRDefault="00203ACB">
            <w:pPr>
              <w:pStyle w:val="TableParagraph"/>
              <w:spacing w:before="145"/>
              <w:ind w:left="112"/>
              <w:rPr>
                <w:sz w:val="21"/>
              </w:rPr>
            </w:pPr>
            <w:r w:rsidRPr="00203ACB">
              <w:rPr>
                <w:color w:val="333333"/>
                <w:sz w:val="21"/>
              </w:rPr>
              <w:t>Izglītības</w:t>
            </w:r>
            <w:r w:rsidRPr="00203ACB">
              <w:rPr>
                <w:color w:val="333333"/>
                <w:spacing w:val="-12"/>
                <w:sz w:val="21"/>
              </w:rPr>
              <w:t xml:space="preserve"> </w:t>
            </w:r>
            <w:r w:rsidRPr="00203ACB">
              <w:rPr>
                <w:color w:val="333333"/>
                <w:sz w:val="21"/>
              </w:rPr>
              <w:t>joma</w:t>
            </w:r>
          </w:p>
        </w:tc>
        <w:tc>
          <w:tcPr>
            <w:tcW w:w="2859" w:type="dxa"/>
            <w:tcBorders>
              <w:top w:val="single" w:sz="6" w:space="0" w:color="DDDDDD"/>
              <w:bottom w:val="single" w:sz="6" w:space="0" w:color="DDDDDD"/>
            </w:tcBorders>
          </w:tcPr>
          <w:p w14:paraId="723C77FD" w14:textId="77777777" w:rsidR="00C93BA7" w:rsidRPr="00203ACB" w:rsidRDefault="00203ACB">
            <w:pPr>
              <w:pStyle w:val="TableParagraph"/>
              <w:spacing w:before="145"/>
              <w:ind w:left="257"/>
              <w:rPr>
                <w:sz w:val="21"/>
              </w:rPr>
            </w:pPr>
            <w:r w:rsidRPr="00203ACB">
              <w:rPr>
                <w:color w:val="333333"/>
                <w:w w:val="125"/>
                <w:sz w:val="21"/>
              </w:rPr>
              <w:t>5%</w:t>
            </w:r>
          </w:p>
        </w:tc>
      </w:tr>
      <w:tr w:rsidR="00C93BA7" w:rsidRPr="00203ACB" w14:paraId="63464AD8" w14:textId="77777777">
        <w:trPr>
          <w:trHeight w:val="570"/>
        </w:trPr>
        <w:tc>
          <w:tcPr>
            <w:tcW w:w="2615" w:type="dxa"/>
            <w:tcBorders>
              <w:top w:val="single" w:sz="6" w:space="0" w:color="DDDDDD"/>
              <w:bottom w:val="single" w:sz="6" w:space="0" w:color="DDDDDD"/>
            </w:tcBorders>
          </w:tcPr>
          <w:p w14:paraId="28674975" w14:textId="77777777" w:rsidR="00C93BA7" w:rsidRPr="00203ACB" w:rsidRDefault="00203ACB">
            <w:pPr>
              <w:pStyle w:val="TableParagraph"/>
              <w:spacing w:before="145"/>
              <w:ind w:left="112"/>
              <w:rPr>
                <w:sz w:val="21"/>
              </w:rPr>
            </w:pPr>
            <w:r w:rsidRPr="00203ACB">
              <w:rPr>
                <w:color w:val="333333"/>
                <w:sz w:val="21"/>
              </w:rPr>
              <w:t>Kultūras</w:t>
            </w:r>
            <w:r w:rsidRPr="00203ACB">
              <w:rPr>
                <w:color w:val="333333"/>
                <w:spacing w:val="-3"/>
                <w:sz w:val="21"/>
              </w:rPr>
              <w:t xml:space="preserve"> </w:t>
            </w:r>
            <w:r w:rsidRPr="00203ACB">
              <w:rPr>
                <w:color w:val="333333"/>
                <w:sz w:val="21"/>
              </w:rPr>
              <w:t>joma</w:t>
            </w:r>
          </w:p>
        </w:tc>
        <w:tc>
          <w:tcPr>
            <w:tcW w:w="2859" w:type="dxa"/>
            <w:tcBorders>
              <w:top w:val="single" w:sz="6" w:space="0" w:color="DDDDDD"/>
              <w:bottom w:val="single" w:sz="6" w:space="0" w:color="DDDDDD"/>
            </w:tcBorders>
          </w:tcPr>
          <w:p w14:paraId="1D79C34E" w14:textId="77777777" w:rsidR="00C93BA7" w:rsidRPr="00203ACB" w:rsidRDefault="00203ACB">
            <w:pPr>
              <w:pStyle w:val="TableParagraph"/>
              <w:spacing w:before="145"/>
              <w:ind w:left="257"/>
              <w:rPr>
                <w:sz w:val="21"/>
              </w:rPr>
            </w:pPr>
            <w:r w:rsidRPr="00203ACB">
              <w:rPr>
                <w:color w:val="333333"/>
                <w:w w:val="120"/>
                <w:sz w:val="21"/>
              </w:rPr>
              <w:t>10%</w:t>
            </w:r>
          </w:p>
        </w:tc>
      </w:tr>
      <w:tr w:rsidR="00C93BA7" w:rsidRPr="00203ACB" w14:paraId="1FB9ED0F" w14:textId="77777777">
        <w:trPr>
          <w:trHeight w:val="570"/>
        </w:trPr>
        <w:tc>
          <w:tcPr>
            <w:tcW w:w="2615" w:type="dxa"/>
            <w:tcBorders>
              <w:top w:val="single" w:sz="6" w:space="0" w:color="DDDDDD"/>
              <w:bottom w:val="single" w:sz="6" w:space="0" w:color="DDDDDD"/>
            </w:tcBorders>
          </w:tcPr>
          <w:p w14:paraId="1AB23390" w14:textId="77777777" w:rsidR="00C93BA7" w:rsidRPr="00203ACB" w:rsidRDefault="00203ACB">
            <w:pPr>
              <w:pStyle w:val="TableParagraph"/>
              <w:spacing w:before="145"/>
              <w:ind w:left="112"/>
              <w:rPr>
                <w:sz w:val="21"/>
              </w:rPr>
            </w:pPr>
            <w:r w:rsidRPr="00203ACB">
              <w:rPr>
                <w:color w:val="333333"/>
                <w:sz w:val="21"/>
              </w:rPr>
              <w:t>Plašsaziņas</w:t>
            </w:r>
            <w:r w:rsidRPr="00203ACB">
              <w:rPr>
                <w:color w:val="333333"/>
                <w:spacing w:val="-1"/>
                <w:sz w:val="21"/>
              </w:rPr>
              <w:t xml:space="preserve"> </w:t>
            </w:r>
            <w:r w:rsidRPr="00203ACB">
              <w:rPr>
                <w:color w:val="333333"/>
                <w:sz w:val="21"/>
              </w:rPr>
              <w:t>līdzekii</w:t>
            </w:r>
          </w:p>
        </w:tc>
        <w:tc>
          <w:tcPr>
            <w:tcW w:w="2859" w:type="dxa"/>
            <w:tcBorders>
              <w:top w:val="single" w:sz="6" w:space="0" w:color="DDDDDD"/>
              <w:bottom w:val="single" w:sz="6" w:space="0" w:color="DDDDDD"/>
            </w:tcBorders>
          </w:tcPr>
          <w:p w14:paraId="4170CECA" w14:textId="77777777" w:rsidR="00C93BA7" w:rsidRPr="00203ACB" w:rsidRDefault="00203ACB">
            <w:pPr>
              <w:pStyle w:val="TableParagraph"/>
              <w:spacing w:before="145"/>
              <w:ind w:left="257"/>
              <w:rPr>
                <w:sz w:val="21"/>
              </w:rPr>
            </w:pPr>
            <w:r w:rsidRPr="00203ACB">
              <w:rPr>
                <w:color w:val="333333"/>
                <w:w w:val="125"/>
                <w:sz w:val="21"/>
              </w:rPr>
              <w:t>5%</w:t>
            </w:r>
          </w:p>
        </w:tc>
      </w:tr>
      <w:tr w:rsidR="00C93BA7" w:rsidRPr="00203ACB" w14:paraId="1EE0679D" w14:textId="77777777">
        <w:trPr>
          <w:trHeight w:val="570"/>
        </w:trPr>
        <w:tc>
          <w:tcPr>
            <w:tcW w:w="2615" w:type="dxa"/>
            <w:tcBorders>
              <w:top w:val="single" w:sz="6" w:space="0" w:color="DDDDDD"/>
              <w:bottom w:val="single" w:sz="6" w:space="0" w:color="DDDDDD"/>
            </w:tcBorders>
          </w:tcPr>
          <w:p w14:paraId="3AC80B7A" w14:textId="77777777" w:rsidR="00C93BA7" w:rsidRPr="00203ACB" w:rsidRDefault="00203ACB">
            <w:pPr>
              <w:pStyle w:val="TableParagraph"/>
              <w:spacing w:before="145"/>
              <w:ind w:left="112"/>
              <w:rPr>
                <w:sz w:val="21"/>
              </w:rPr>
            </w:pPr>
            <w:r w:rsidRPr="00203ACB">
              <w:rPr>
                <w:color w:val="333333"/>
                <w:sz w:val="21"/>
              </w:rPr>
              <w:t>Sociālā</w:t>
            </w:r>
            <w:r w:rsidRPr="00203ACB">
              <w:rPr>
                <w:color w:val="333333"/>
                <w:spacing w:val="2"/>
                <w:sz w:val="21"/>
              </w:rPr>
              <w:t xml:space="preserve"> </w:t>
            </w:r>
            <w:r w:rsidRPr="00203ACB">
              <w:rPr>
                <w:color w:val="333333"/>
                <w:sz w:val="21"/>
              </w:rPr>
              <w:t>sfēra</w:t>
            </w:r>
          </w:p>
        </w:tc>
        <w:tc>
          <w:tcPr>
            <w:tcW w:w="2859" w:type="dxa"/>
            <w:tcBorders>
              <w:top w:val="single" w:sz="6" w:space="0" w:color="DDDDDD"/>
              <w:bottom w:val="single" w:sz="6" w:space="0" w:color="DDDDDD"/>
            </w:tcBorders>
          </w:tcPr>
          <w:p w14:paraId="276D158C" w14:textId="77777777" w:rsidR="00C93BA7" w:rsidRPr="00203ACB" w:rsidRDefault="00203ACB">
            <w:pPr>
              <w:pStyle w:val="TableParagraph"/>
              <w:spacing w:before="145"/>
              <w:ind w:left="257"/>
              <w:rPr>
                <w:sz w:val="21"/>
              </w:rPr>
            </w:pPr>
            <w:r w:rsidRPr="00203ACB">
              <w:rPr>
                <w:color w:val="333333"/>
                <w:w w:val="120"/>
                <w:sz w:val="21"/>
              </w:rPr>
              <w:t>15%</w:t>
            </w:r>
          </w:p>
        </w:tc>
      </w:tr>
      <w:tr w:rsidR="00C93BA7" w:rsidRPr="00203ACB" w14:paraId="470179FA" w14:textId="77777777">
        <w:trPr>
          <w:trHeight w:val="570"/>
        </w:trPr>
        <w:tc>
          <w:tcPr>
            <w:tcW w:w="2615" w:type="dxa"/>
            <w:tcBorders>
              <w:top w:val="single" w:sz="6" w:space="0" w:color="DDDDDD"/>
              <w:bottom w:val="single" w:sz="6" w:space="0" w:color="DDDDDD"/>
            </w:tcBorders>
          </w:tcPr>
          <w:p w14:paraId="21F3BE04" w14:textId="77777777" w:rsidR="00C93BA7" w:rsidRPr="00203ACB" w:rsidRDefault="00203ACB">
            <w:pPr>
              <w:pStyle w:val="TableParagraph"/>
              <w:spacing w:before="145"/>
              <w:ind w:left="112"/>
              <w:rPr>
                <w:sz w:val="21"/>
              </w:rPr>
            </w:pPr>
            <w:r w:rsidRPr="00203ACB">
              <w:rPr>
                <w:color w:val="333333"/>
                <w:sz w:val="21"/>
              </w:rPr>
              <w:t>Uzņēmējdarbība</w:t>
            </w:r>
          </w:p>
        </w:tc>
        <w:tc>
          <w:tcPr>
            <w:tcW w:w="2859" w:type="dxa"/>
            <w:tcBorders>
              <w:top w:val="single" w:sz="6" w:space="0" w:color="DDDDDD"/>
              <w:bottom w:val="single" w:sz="6" w:space="0" w:color="DDDDDD"/>
            </w:tcBorders>
          </w:tcPr>
          <w:p w14:paraId="1ECD59F9" w14:textId="77777777" w:rsidR="00C93BA7" w:rsidRPr="00203ACB" w:rsidRDefault="00203ACB">
            <w:pPr>
              <w:pStyle w:val="TableParagraph"/>
              <w:spacing w:before="145"/>
              <w:ind w:left="257"/>
              <w:rPr>
                <w:sz w:val="21"/>
              </w:rPr>
            </w:pPr>
            <w:r w:rsidRPr="00203ACB">
              <w:rPr>
                <w:color w:val="333333"/>
                <w:w w:val="120"/>
                <w:sz w:val="21"/>
              </w:rPr>
              <w:t>40%</w:t>
            </w:r>
          </w:p>
        </w:tc>
      </w:tr>
      <w:tr w:rsidR="00C93BA7" w:rsidRPr="00203ACB" w14:paraId="7621D9AF" w14:textId="77777777">
        <w:trPr>
          <w:trHeight w:val="570"/>
        </w:trPr>
        <w:tc>
          <w:tcPr>
            <w:tcW w:w="2615" w:type="dxa"/>
            <w:tcBorders>
              <w:top w:val="single" w:sz="6" w:space="0" w:color="DDDDDD"/>
              <w:bottom w:val="single" w:sz="6" w:space="0" w:color="DDDDDD"/>
            </w:tcBorders>
          </w:tcPr>
          <w:p w14:paraId="1EB14177" w14:textId="77777777" w:rsidR="00C93BA7" w:rsidRPr="00203ACB" w:rsidRDefault="00203ACB">
            <w:pPr>
              <w:pStyle w:val="TableParagraph"/>
              <w:spacing w:before="145"/>
              <w:ind w:left="112"/>
              <w:rPr>
                <w:sz w:val="21"/>
              </w:rPr>
            </w:pPr>
            <w:r w:rsidRPr="00203ACB">
              <w:rPr>
                <w:color w:val="333333"/>
                <w:sz w:val="21"/>
              </w:rPr>
              <w:t>Tūrisma</w:t>
            </w:r>
            <w:r w:rsidRPr="00203ACB">
              <w:rPr>
                <w:color w:val="333333"/>
                <w:spacing w:val="2"/>
                <w:sz w:val="21"/>
              </w:rPr>
              <w:t xml:space="preserve"> </w:t>
            </w:r>
            <w:r w:rsidRPr="00203ACB">
              <w:rPr>
                <w:color w:val="333333"/>
                <w:sz w:val="21"/>
              </w:rPr>
              <w:t>sfēra</w:t>
            </w:r>
          </w:p>
        </w:tc>
        <w:tc>
          <w:tcPr>
            <w:tcW w:w="2859" w:type="dxa"/>
            <w:tcBorders>
              <w:top w:val="single" w:sz="6" w:space="0" w:color="DDDDDD"/>
              <w:bottom w:val="single" w:sz="6" w:space="0" w:color="DDDDDD"/>
            </w:tcBorders>
          </w:tcPr>
          <w:p w14:paraId="11293D50" w14:textId="77777777" w:rsidR="00C93BA7" w:rsidRPr="00203ACB" w:rsidRDefault="00203ACB">
            <w:pPr>
              <w:pStyle w:val="TableParagraph"/>
              <w:spacing w:before="145"/>
              <w:ind w:left="257"/>
              <w:rPr>
                <w:sz w:val="21"/>
              </w:rPr>
            </w:pPr>
            <w:r w:rsidRPr="00203ACB">
              <w:rPr>
                <w:color w:val="333333"/>
                <w:w w:val="120"/>
                <w:sz w:val="21"/>
              </w:rPr>
              <w:t>15%</w:t>
            </w:r>
          </w:p>
        </w:tc>
      </w:tr>
      <w:tr w:rsidR="00C93BA7" w:rsidRPr="00203ACB" w14:paraId="6220EBB3" w14:textId="77777777">
        <w:trPr>
          <w:trHeight w:val="392"/>
        </w:trPr>
        <w:tc>
          <w:tcPr>
            <w:tcW w:w="2615" w:type="dxa"/>
            <w:tcBorders>
              <w:top w:val="single" w:sz="6" w:space="0" w:color="DDDDDD"/>
            </w:tcBorders>
          </w:tcPr>
          <w:p w14:paraId="0BA9148D" w14:textId="77777777" w:rsidR="00C93BA7" w:rsidRPr="00203ACB" w:rsidRDefault="00203ACB">
            <w:pPr>
              <w:pStyle w:val="TableParagraph"/>
              <w:spacing w:before="145" w:line="227" w:lineRule="exact"/>
              <w:ind w:left="112"/>
              <w:rPr>
                <w:sz w:val="21"/>
              </w:rPr>
            </w:pPr>
            <w:r w:rsidRPr="00203ACB">
              <w:rPr>
                <w:color w:val="333333"/>
                <w:sz w:val="21"/>
              </w:rPr>
              <w:t>Cits</w:t>
            </w:r>
          </w:p>
        </w:tc>
        <w:tc>
          <w:tcPr>
            <w:tcW w:w="2859" w:type="dxa"/>
            <w:tcBorders>
              <w:top w:val="single" w:sz="6" w:space="0" w:color="DDDDDD"/>
            </w:tcBorders>
          </w:tcPr>
          <w:p w14:paraId="70861001" w14:textId="77777777" w:rsidR="00C93BA7" w:rsidRPr="00203ACB" w:rsidRDefault="00203ACB">
            <w:pPr>
              <w:pStyle w:val="TableParagraph"/>
              <w:spacing w:before="145" w:line="227" w:lineRule="exact"/>
              <w:ind w:left="257"/>
              <w:rPr>
                <w:sz w:val="21"/>
              </w:rPr>
            </w:pPr>
            <w:r w:rsidRPr="00203ACB">
              <w:rPr>
                <w:color w:val="333333"/>
                <w:w w:val="120"/>
                <w:sz w:val="21"/>
              </w:rPr>
              <w:t>10%</w:t>
            </w:r>
          </w:p>
        </w:tc>
      </w:tr>
    </w:tbl>
    <w:p w14:paraId="23FF1D40" w14:textId="77777777" w:rsidR="00C93BA7" w:rsidRPr="00203ACB" w:rsidRDefault="00203ACB">
      <w:pPr>
        <w:pStyle w:val="BodyText"/>
        <w:spacing w:before="203" w:line="295" w:lineRule="auto"/>
        <w:ind w:left="560" w:right="326"/>
        <w:jc w:val="both"/>
      </w:pPr>
      <w:r w:rsidRPr="00203ACB">
        <w:rPr>
          <w:color w:val="333333"/>
        </w:rPr>
        <w:t>Programmas</w:t>
      </w:r>
      <w:r w:rsidRPr="00203ACB">
        <w:rPr>
          <w:color w:val="333333"/>
          <w:spacing w:val="52"/>
        </w:rPr>
        <w:t xml:space="preserve"> </w:t>
      </w:r>
      <w:r w:rsidRPr="00203ACB">
        <w:rPr>
          <w:color w:val="333333"/>
        </w:rPr>
        <w:t>absolventi</w:t>
      </w:r>
      <w:r w:rsidRPr="00203ACB">
        <w:rPr>
          <w:color w:val="333333"/>
          <w:spacing w:val="52"/>
        </w:rPr>
        <w:t xml:space="preserve"> </w:t>
      </w:r>
      <w:r w:rsidRPr="00203ACB">
        <w:rPr>
          <w:color w:val="333333"/>
        </w:rPr>
        <w:t>strādā</w:t>
      </w:r>
      <w:r w:rsidRPr="00203ACB">
        <w:rPr>
          <w:color w:val="333333"/>
          <w:spacing w:val="52"/>
        </w:rPr>
        <w:t xml:space="preserve"> </w:t>
      </w:r>
      <w:r w:rsidRPr="00203ACB">
        <w:rPr>
          <w:color w:val="333333"/>
        </w:rPr>
        <w:t>dažādās</w:t>
      </w:r>
      <w:r w:rsidRPr="00203ACB">
        <w:rPr>
          <w:color w:val="333333"/>
          <w:spacing w:val="52"/>
        </w:rPr>
        <w:t xml:space="preserve"> </w:t>
      </w:r>
      <w:r w:rsidRPr="00203ACB">
        <w:rPr>
          <w:color w:val="333333"/>
        </w:rPr>
        <w:t>sfērās</w:t>
      </w:r>
      <w:r w:rsidRPr="00203ACB">
        <w:rPr>
          <w:color w:val="333333"/>
          <w:spacing w:val="52"/>
        </w:rPr>
        <w:t xml:space="preserve"> </w:t>
      </w:r>
      <w:r w:rsidRPr="00203ACB">
        <w:rPr>
          <w:color w:val="333333"/>
        </w:rPr>
        <w:t>(Tabula</w:t>
      </w:r>
      <w:r w:rsidRPr="00203ACB">
        <w:rPr>
          <w:color w:val="333333"/>
          <w:spacing w:val="52"/>
        </w:rPr>
        <w:t xml:space="preserve"> </w:t>
      </w:r>
      <w:r w:rsidRPr="00203ACB">
        <w:rPr>
          <w:color w:val="333333"/>
        </w:rPr>
        <w:t>3.1.3.).</w:t>
      </w:r>
      <w:r w:rsidRPr="00203ACB">
        <w:rPr>
          <w:color w:val="333333"/>
          <w:spacing w:val="52"/>
        </w:rPr>
        <w:t xml:space="preserve"> </w:t>
      </w:r>
      <w:r w:rsidRPr="00203ACB">
        <w:rPr>
          <w:color w:val="333333"/>
        </w:rPr>
        <w:t>Lielākais</w:t>
      </w:r>
      <w:r w:rsidRPr="00203ACB">
        <w:rPr>
          <w:color w:val="333333"/>
          <w:spacing w:val="52"/>
        </w:rPr>
        <w:t xml:space="preserve"> </w:t>
      </w:r>
      <w:r w:rsidRPr="00203ACB">
        <w:rPr>
          <w:color w:val="333333"/>
        </w:rPr>
        <w:t>skaits</w:t>
      </w:r>
      <w:r w:rsidRPr="00203ACB">
        <w:rPr>
          <w:color w:val="333333"/>
          <w:spacing w:val="52"/>
        </w:rPr>
        <w:t xml:space="preserve"> </w:t>
      </w:r>
      <w:r w:rsidRPr="00203ACB">
        <w:rPr>
          <w:color w:val="333333"/>
        </w:rPr>
        <w:t>darbojas</w:t>
      </w:r>
      <w:r w:rsidRPr="00203ACB">
        <w:rPr>
          <w:color w:val="333333"/>
          <w:spacing w:val="52"/>
        </w:rPr>
        <w:t xml:space="preserve"> </w:t>
      </w:r>
      <w:r w:rsidRPr="00203ACB">
        <w:rPr>
          <w:color w:val="333333"/>
        </w:rPr>
        <w:t>kultūras</w:t>
      </w:r>
      <w:r w:rsidRPr="00203ACB">
        <w:rPr>
          <w:color w:val="333333"/>
          <w:spacing w:val="-61"/>
        </w:rPr>
        <w:t xml:space="preserve"> </w:t>
      </w:r>
      <w:r w:rsidRPr="00203ACB">
        <w:rPr>
          <w:color w:val="333333"/>
        </w:rPr>
        <w:t>sfērā (Latgales bibliotēka</w:t>
      </w:r>
      <w:r w:rsidRPr="008576F3">
        <w:t xml:space="preserve">, </w:t>
      </w:r>
      <w:hyperlink r:id="rId89">
        <w:r w:rsidRPr="008576F3">
          <w:t>Tallink &amp; Silja Line)</w:t>
        </w:r>
      </w:hyperlink>
      <w:r w:rsidRPr="008576F3">
        <w:t xml:space="preserve">, mārketinga </w:t>
      </w:r>
      <w:r w:rsidRPr="00203ACB">
        <w:rPr>
          <w:color w:val="333333"/>
        </w:rPr>
        <w:t>sfērā (SIA DEPO, SIA Mono Holdings,</w:t>
      </w:r>
      <w:r w:rsidRPr="00203ACB">
        <w:rPr>
          <w:color w:val="333333"/>
          <w:spacing w:val="1"/>
        </w:rPr>
        <w:t xml:space="preserve"> </w:t>
      </w:r>
      <w:r w:rsidRPr="00203ACB">
        <w:rPr>
          <w:color w:val="333333"/>
        </w:rPr>
        <w:t>Silene</w:t>
      </w:r>
      <w:r w:rsidRPr="00203ACB">
        <w:rPr>
          <w:color w:val="333333"/>
          <w:spacing w:val="1"/>
        </w:rPr>
        <w:t xml:space="preserve"> </w:t>
      </w:r>
      <w:r w:rsidRPr="00203ACB">
        <w:rPr>
          <w:color w:val="333333"/>
        </w:rPr>
        <w:t>Resort</w:t>
      </w:r>
      <w:r w:rsidRPr="00203ACB">
        <w:rPr>
          <w:color w:val="333333"/>
          <w:spacing w:val="1"/>
        </w:rPr>
        <w:t xml:space="preserve"> </w:t>
      </w:r>
      <w:r w:rsidRPr="00203ACB">
        <w:rPr>
          <w:color w:val="333333"/>
        </w:rPr>
        <w:t>&amp;</w:t>
      </w:r>
      <w:r w:rsidRPr="00203ACB">
        <w:rPr>
          <w:color w:val="333333"/>
          <w:spacing w:val="1"/>
        </w:rPr>
        <w:t xml:space="preserve"> </w:t>
      </w:r>
      <w:r w:rsidRPr="00203ACB">
        <w:rPr>
          <w:color w:val="333333"/>
        </w:rPr>
        <w:t>SPA).</w:t>
      </w:r>
      <w:r w:rsidRPr="00203ACB">
        <w:rPr>
          <w:color w:val="333333"/>
          <w:spacing w:val="1"/>
        </w:rPr>
        <w:t xml:space="preserve"> </w:t>
      </w:r>
      <w:r w:rsidRPr="00203ACB">
        <w:rPr>
          <w:color w:val="333333"/>
        </w:rPr>
        <w:t>sporta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sociālajā</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Latvijas</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Rēzekne)</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Lietuvas</w:t>
      </w:r>
      <w:r w:rsidRPr="00203ACB">
        <w:rPr>
          <w:color w:val="333333"/>
          <w:spacing w:val="1"/>
        </w:rPr>
        <w:t xml:space="preserve"> </w:t>
      </w:r>
      <w:r w:rsidRPr="00203ACB">
        <w:rPr>
          <w:color w:val="333333"/>
        </w:rPr>
        <w:t>(Visaginasa) pilsētu un novadu (Preiiu, Jēkabpils) municipālajās struktūrās. Starp tām ir tādas</w:t>
      </w:r>
      <w:r w:rsidRPr="00203ACB">
        <w:rPr>
          <w:color w:val="333333"/>
          <w:spacing w:val="1"/>
        </w:rPr>
        <w:t xml:space="preserve"> </w:t>
      </w:r>
      <w:r w:rsidRPr="00203ACB">
        <w:rPr>
          <w:color w:val="333333"/>
        </w:rPr>
        <w:t>organizācijas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tūrisma</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centri,</w:t>
      </w:r>
      <w:r w:rsidRPr="00203ACB">
        <w:rPr>
          <w:color w:val="333333"/>
          <w:spacing w:val="1"/>
        </w:rPr>
        <w:t xml:space="preserve"> </w:t>
      </w:r>
      <w:r w:rsidRPr="00203ACB">
        <w:rPr>
          <w:color w:val="333333"/>
        </w:rPr>
        <w:t>Jaunatnes</w:t>
      </w:r>
      <w:r w:rsidRPr="00203ACB">
        <w:rPr>
          <w:color w:val="333333"/>
          <w:spacing w:val="1"/>
        </w:rPr>
        <w:t xml:space="preserve"> </w:t>
      </w:r>
      <w:r w:rsidRPr="00203ACB">
        <w:rPr>
          <w:color w:val="333333"/>
        </w:rPr>
        <w:t>departaments,</w:t>
      </w:r>
      <w:r w:rsidRPr="00203ACB">
        <w:rPr>
          <w:color w:val="333333"/>
          <w:spacing w:val="1"/>
        </w:rPr>
        <w:t xml:space="preserve"> </w:t>
      </w:r>
      <w:r w:rsidRPr="00203ACB">
        <w:rPr>
          <w:color w:val="333333"/>
        </w:rPr>
        <w:t>Sociālo</w:t>
      </w:r>
      <w:r w:rsidRPr="00203ACB">
        <w:rPr>
          <w:color w:val="333333"/>
          <w:spacing w:val="1"/>
        </w:rPr>
        <w:t xml:space="preserve"> </w:t>
      </w:r>
      <w:r w:rsidRPr="00203ACB">
        <w:rPr>
          <w:color w:val="333333"/>
        </w:rPr>
        <w:t>lietu</w:t>
      </w:r>
      <w:r w:rsidRPr="00203ACB">
        <w:rPr>
          <w:color w:val="333333"/>
          <w:spacing w:val="1"/>
        </w:rPr>
        <w:t xml:space="preserve"> </w:t>
      </w:r>
      <w:r w:rsidRPr="00203ACB">
        <w:rPr>
          <w:color w:val="333333"/>
        </w:rPr>
        <w:t>pārvalde,</w:t>
      </w:r>
      <w:r w:rsidRPr="00203ACB">
        <w:rPr>
          <w:color w:val="333333"/>
          <w:spacing w:val="1"/>
        </w:rPr>
        <w:t xml:space="preserve"> </w:t>
      </w:r>
      <w:r w:rsidRPr="00203ACB">
        <w:rPr>
          <w:color w:val="333333"/>
        </w:rPr>
        <w:t>Nacionālās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biedrības,</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Olimpiskais</w:t>
      </w:r>
      <w:r w:rsidRPr="00203ACB">
        <w:rPr>
          <w:color w:val="333333"/>
          <w:spacing w:val="1"/>
        </w:rPr>
        <w:t xml:space="preserve"> </w:t>
      </w:r>
      <w:r w:rsidRPr="00203ACB">
        <w:rPr>
          <w:color w:val="333333"/>
        </w:rPr>
        <w:t>centrs.</w:t>
      </w:r>
      <w:r w:rsidRPr="00203ACB">
        <w:rPr>
          <w:color w:val="333333"/>
          <w:spacing w:val="1"/>
        </w:rPr>
        <w:t xml:space="preserve"> </w:t>
      </w:r>
      <w:r w:rsidRPr="00203ACB">
        <w:rPr>
          <w:color w:val="333333"/>
        </w:rPr>
        <w:t>Salīdzinoši</w:t>
      </w:r>
      <w:r w:rsidRPr="00203ACB">
        <w:rPr>
          <w:color w:val="333333"/>
          <w:spacing w:val="1"/>
        </w:rPr>
        <w:t xml:space="preserve"> </w:t>
      </w:r>
      <w:r w:rsidRPr="00203ACB">
        <w:rPr>
          <w:color w:val="333333"/>
        </w:rPr>
        <w:t>neliela</w:t>
      </w:r>
      <w:r w:rsidRPr="00203ACB">
        <w:rPr>
          <w:color w:val="333333"/>
          <w:spacing w:val="1"/>
        </w:rPr>
        <w:t xml:space="preserve"> </w:t>
      </w:r>
      <w:r w:rsidRPr="00203ACB">
        <w:rPr>
          <w:color w:val="333333"/>
        </w:rPr>
        <w:t>daia</w:t>
      </w:r>
      <w:r w:rsidRPr="00203ACB">
        <w:rPr>
          <w:color w:val="333333"/>
          <w:spacing w:val="1"/>
        </w:rPr>
        <w:t xml:space="preserve"> </w:t>
      </w:r>
      <w:r w:rsidRPr="00203ACB">
        <w:rPr>
          <w:color w:val="333333"/>
        </w:rPr>
        <w:t>darbojas</w:t>
      </w:r>
      <w:r w:rsidRPr="00203ACB">
        <w:rPr>
          <w:color w:val="333333"/>
          <w:spacing w:val="1"/>
        </w:rPr>
        <w:t xml:space="preserve"> </w:t>
      </w:r>
      <w:r w:rsidRPr="00203ACB">
        <w:rPr>
          <w:color w:val="333333"/>
        </w:rPr>
        <w:t>izglītības</w:t>
      </w:r>
      <w:r w:rsidRPr="00203ACB">
        <w:rPr>
          <w:color w:val="333333"/>
          <w:spacing w:val="10"/>
        </w:rPr>
        <w:t xml:space="preserve"> </w:t>
      </w:r>
      <w:r w:rsidRPr="00203ACB">
        <w:rPr>
          <w:color w:val="333333"/>
        </w:rPr>
        <w:t>jomā</w:t>
      </w:r>
      <w:r w:rsidRPr="00203ACB">
        <w:rPr>
          <w:color w:val="333333"/>
          <w:spacing w:val="10"/>
        </w:rPr>
        <w:t xml:space="preserve"> </w:t>
      </w:r>
      <w:r w:rsidRPr="00203ACB">
        <w:rPr>
          <w:color w:val="333333"/>
        </w:rPr>
        <w:t>(vidējās</w:t>
      </w:r>
      <w:r w:rsidRPr="00203ACB">
        <w:rPr>
          <w:color w:val="333333"/>
          <w:spacing w:val="10"/>
        </w:rPr>
        <w:t xml:space="preserve"> </w:t>
      </w:r>
      <w:r w:rsidRPr="00203ACB">
        <w:rPr>
          <w:color w:val="333333"/>
        </w:rPr>
        <w:t>izglītības</w:t>
      </w:r>
      <w:r w:rsidRPr="00203ACB">
        <w:rPr>
          <w:color w:val="333333"/>
          <w:spacing w:val="10"/>
        </w:rPr>
        <w:t xml:space="preserve"> </w:t>
      </w:r>
      <w:r w:rsidRPr="00203ACB">
        <w:rPr>
          <w:color w:val="333333"/>
        </w:rPr>
        <w:t>posmā)</w:t>
      </w:r>
      <w:r w:rsidRPr="00203ACB">
        <w:rPr>
          <w:color w:val="333333"/>
          <w:spacing w:val="10"/>
        </w:rPr>
        <w:t xml:space="preserve"> </w:t>
      </w:r>
      <w:r w:rsidRPr="00203ACB">
        <w:rPr>
          <w:color w:val="333333"/>
        </w:rPr>
        <w:t>un</w:t>
      </w:r>
      <w:r w:rsidRPr="00203ACB">
        <w:rPr>
          <w:color w:val="333333"/>
          <w:spacing w:val="10"/>
        </w:rPr>
        <w:t xml:space="preserve"> </w:t>
      </w:r>
      <w:r w:rsidRPr="00203ACB">
        <w:rPr>
          <w:color w:val="333333"/>
        </w:rPr>
        <w:t>plašsaziņas</w:t>
      </w:r>
      <w:r w:rsidRPr="00203ACB">
        <w:rPr>
          <w:color w:val="333333"/>
          <w:spacing w:val="10"/>
        </w:rPr>
        <w:t xml:space="preserve"> </w:t>
      </w:r>
      <w:r w:rsidRPr="00203ACB">
        <w:rPr>
          <w:color w:val="333333"/>
        </w:rPr>
        <w:t>līdzekiu</w:t>
      </w:r>
      <w:r w:rsidRPr="00203ACB">
        <w:rPr>
          <w:color w:val="333333"/>
          <w:spacing w:val="10"/>
        </w:rPr>
        <w:t xml:space="preserve"> </w:t>
      </w:r>
      <w:r w:rsidRPr="00203ACB">
        <w:rPr>
          <w:color w:val="333333"/>
        </w:rPr>
        <w:t>jomā</w:t>
      </w:r>
      <w:r w:rsidRPr="00203ACB">
        <w:rPr>
          <w:color w:val="333333"/>
          <w:spacing w:val="10"/>
        </w:rPr>
        <w:t xml:space="preserve"> </w:t>
      </w:r>
      <w:r w:rsidRPr="00203ACB">
        <w:rPr>
          <w:color w:val="333333"/>
        </w:rPr>
        <w:t>(Daugavpils</w:t>
      </w:r>
      <w:r w:rsidRPr="00203ACB">
        <w:rPr>
          <w:color w:val="333333"/>
          <w:spacing w:val="10"/>
        </w:rPr>
        <w:t xml:space="preserve"> </w:t>
      </w:r>
      <w:r w:rsidRPr="00203ACB">
        <w:rPr>
          <w:color w:val="333333"/>
        </w:rPr>
        <w:t>televīzija,</w:t>
      </w:r>
    </w:p>
    <w:p w14:paraId="0D11F752"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549BAD1" w14:textId="77777777" w:rsidR="00C93BA7" w:rsidRPr="00203ACB" w:rsidRDefault="00203ACB">
      <w:pPr>
        <w:pStyle w:val="BodyText"/>
        <w:spacing w:before="74"/>
        <w:ind w:left="560"/>
        <w:jc w:val="both"/>
      </w:pPr>
      <w:r w:rsidRPr="00203ACB">
        <w:rPr>
          <w:color w:val="333333"/>
        </w:rPr>
        <w:lastRenderedPageBreak/>
        <w:t>Latgales</w:t>
      </w:r>
      <w:r w:rsidRPr="00203ACB">
        <w:rPr>
          <w:color w:val="333333"/>
          <w:spacing w:val="-3"/>
        </w:rPr>
        <w:t xml:space="preserve"> </w:t>
      </w:r>
      <w:r w:rsidRPr="00203ACB">
        <w:rPr>
          <w:color w:val="333333"/>
        </w:rPr>
        <w:t>radio).</w:t>
      </w:r>
      <w:r w:rsidRPr="00203ACB">
        <w:rPr>
          <w:color w:val="333333"/>
          <w:spacing w:val="-3"/>
        </w:rPr>
        <w:t xml:space="preserve"> </w:t>
      </w:r>
      <w:r w:rsidRPr="00203ACB">
        <w:rPr>
          <w:color w:val="333333"/>
        </w:rPr>
        <w:t>Daži</w:t>
      </w:r>
      <w:r w:rsidRPr="00203ACB">
        <w:rPr>
          <w:color w:val="333333"/>
          <w:spacing w:val="-3"/>
        </w:rPr>
        <w:t xml:space="preserve"> </w:t>
      </w:r>
      <w:r w:rsidRPr="00203ACB">
        <w:rPr>
          <w:color w:val="333333"/>
        </w:rPr>
        <w:t>absolventi</w:t>
      </w:r>
      <w:r w:rsidRPr="00203ACB">
        <w:rPr>
          <w:color w:val="333333"/>
          <w:spacing w:val="-3"/>
        </w:rPr>
        <w:t xml:space="preserve"> </w:t>
      </w:r>
      <w:r w:rsidRPr="00203ACB">
        <w:rPr>
          <w:color w:val="333333"/>
        </w:rPr>
        <w:t>strādā</w:t>
      </w:r>
      <w:r w:rsidRPr="00203ACB">
        <w:rPr>
          <w:color w:val="333333"/>
          <w:spacing w:val="-3"/>
        </w:rPr>
        <w:t xml:space="preserve"> </w:t>
      </w:r>
      <w:r w:rsidRPr="00203ACB">
        <w:rPr>
          <w:color w:val="333333"/>
        </w:rPr>
        <w:t>vadītāja</w:t>
      </w:r>
      <w:r w:rsidRPr="00203ACB">
        <w:rPr>
          <w:color w:val="333333"/>
          <w:spacing w:val="-3"/>
        </w:rPr>
        <w:t xml:space="preserve"> </w:t>
      </w:r>
      <w:r w:rsidRPr="00203ACB">
        <w:rPr>
          <w:color w:val="333333"/>
        </w:rPr>
        <w:t>amatā.</w:t>
      </w:r>
    </w:p>
    <w:p w14:paraId="789095FA" w14:textId="77777777" w:rsidR="00C93BA7" w:rsidRPr="00203ACB" w:rsidRDefault="00203ACB">
      <w:pPr>
        <w:pStyle w:val="BodyText"/>
        <w:spacing w:before="207" w:line="295" w:lineRule="auto"/>
        <w:ind w:left="560" w:right="330"/>
        <w:jc w:val="both"/>
      </w:pPr>
      <w:r w:rsidRPr="00203ACB">
        <w:rPr>
          <w:color w:val="333333"/>
        </w:rPr>
        <w:t>Pēdējo gadu laikā ir samazinājies absolventu skaits, kas strādā izglītības jomā un palielinājies to</w:t>
      </w:r>
      <w:r w:rsidRPr="00203ACB">
        <w:rPr>
          <w:color w:val="333333"/>
          <w:spacing w:val="1"/>
        </w:rPr>
        <w:t xml:space="preserve"> </w:t>
      </w:r>
      <w:r w:rsidRPr="00203ACB">
        <w:rPr>
          <w:color w:val="333333"/>
        </w:rPr>
        <w:t>skaits uzņēmējdarbības un tūrisma jomā. Ir neliels procents studējošo, kuri ir nodibinājuši savus</w:t>
      </w:r>
      <w:r w:rsidRPr="00203ACB">
        <w:rPr>
          <w:color w:val="333333"/>
          <w:spacing w:val="1"/>
        </w:rPr>
        <w:t xml:space="preserve"> </w:t>
      </w:r>
      <w:r w:rsidRPr="00203ACB">
        <w:rPr>
          <w:color w:val="333333"/>
        </w:rPr>
        <w:t>uzņēmumus. Daži programmas absolventi par profesiju ir izvēlējušies kara dienestu vai darbu</w:t>
      </w:r>
      <w:r w:rsidRPr="00203ACB">
        <w:rPr>
          <w:color w:val="333333"/>
          <w:spacing w:val="1"/>
        </w:rPr>
        <w:t xml:space="preserve"> </w:t>
      </w:r>
      <w:r w:rsidRPr="00203ACB">
        <w:rPr>
          <w:color w:val="333333"/>
        </w:rPr>
        <w:t>policijā.</w:t>
      </w:r>
    </w:p>
    <w:p w14:paraId="5DD67E8C" w14:textId="77777777" w:rsidR="00C93BA7" w:rsidRPr="00203ACB" w:rsidRDefault="00C93BA7">
      <w:pPr>
        <w:pStyle w:val="BodyText"/>
        <w:rPr>
          <w:sz w:val="24"/>
        </w:rPr>
      </w:pPr>
    </w:p>
    <w:p w14:paraId="08C19BE7" w14:textId="77777777" w:rsidR="00C93BA7" w:rsidRPr="00203ACB" w:rsidRDefault="00C93BA7">
      <w:pPr>
        <w:pStyle w:val="BodyText"/>
        <w:spacing w:before="1"/>
        <w:rPr>
          <w:sz w:val="34"/>
        </w:rPr>
      </w:pPr>
    </w:p>
    <w:p w14:paraId="068694A2" w14:textId="77777777" w:rsidR="00C93BA7" w:rsidRPr="00203ACB" w:rsidRDefault="00203ACB">
      <w:pPr>
        <w:pStyle w:val="Heading5"/>
        <w:numPr>
          <w:ilvl w:val="2"/>
          <w:numId w:val="31"/>
        </w:numPr>
        <w:tabs>
          <w:tab w:val="left" w:pos="1045"/>
        </w:tabs>
        <w:spacing w:line="295" w:lineRule="auto"/>
        <w:ind w:right="328" w:firstLine="0"/>
      </w:pPr>
      <w:r w:rsidRPr="00203ACB">
        <w:rPr>
          <w:color w:val="333333"/>
          <w:w w:val="110"/>
        </w:rPr>
        <w:t>Statistikas dati par studējošajiem studiju programmā, studējošo skaita dinamika,</w:t>
      </w:r>
      <w:r w:rsidRPr="00203ACB">
        <w:rPr>
          <w:color w:val="333333"/>
          <w:spacing w:val="1"/>
          <w:w w:val="110"/>
        </w:rPr>
        <w:t xml:space="preserve"> </w:t>
      </w:r>
      <w:r w:rsidRPr="00203ACB">
        <w:rPr>
          <w:color w:val="333333"/>
          <w:w w:val="110"/>
        </w:rPr>
        <w:t>skaita izmaiņu ietekmes faktoru analīze un novērtējums. Analizējot, atsevišķi izdalīt</w:t>
      </w:r>
      <w:r w:rsidRPr="00203ACB">
        <w:rPr>
          <w:color w:val="333333"/>
          <w:spacing w:val="1"/>
          <w:w w:val="110"/>
        </w:rPr>
        <w:t xml:space="preserve"> </w:t>
      </w:r>
      <w:r w:rsidRPr="00203ACB">
        <w:rPr>
          <w:color w:val="333333"/>
          <w:w w:val="110"/>
        </w:rPr>
        <w:t>dažādas</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formas,</w:t>
      </w:r>
      <w:r w:rsidRPr="00203ACB">
        <w:rPr>
          <w:color w:val="333333"/>
          <w:spacing w:val="-5"/>
          <w:w w:val="110"/>
        </w:rPr>
        <w:t xml:space="preserve"> </w:t>
      </w:r>
      <w:r w:rsidRPr="00203ACB">
        <w:rPr>
          <w:color w:val="333333"/>
          <w:w w:val="110"/>
        </w:rPr>
        <w:t>veidus,</w:t>
      </w:r>
      <w:r w:rsidRPr="00203ACB">
        <w:rPr>
          <w:color w:val="333333"/>
          <w:spacing w:val="-4"/>
          <w:w w:val="110"/>
        </w:rPr>
        <w:t xml:space="preserve"> </w:t>
      </w:r>
      <w:r w:rsidRPr="00203ACB">
        <w:rPr>
          <w:color w:val="333333"/>
          <w:w w:val="110"/>
        </w:rPr>
        <w:t>valodas.</w:t>
      </w:r>
    </w:p>
    <w:p w14:paraId="7400C8AA" w14:textId="77777777" w:rsidR="00C93BA7" w:rsidRPr="00203ACB" w:rsidRDefault="00C93BA7">
      <w:pPr>
        <w:pStyle w:val="BodyText"/>
        <w:rPr>
          <w:b/>
          <w:sz w:val="24"/>
        </w:rPr>
      </w:pPr>
    </w:p>
    <w:p w14:paraId="0D8F15BE" w14:textId="77777777" w:rsidR="00C93BA7" w:rsidRPr="00203ACB" w:rsidRDefault="00C93BA7">
      <w:pPr>
        <w:pStyle w:val="BodyText"/>
        <w:spacing w:before="1"/>
        <w:rPr>
          <w:b/>
          <w:sz w:val="23"/>
        </w:rPr>
      </w:pPr>
    </w:p>
    <w:p w14:paraId="4541CF39" w14:textId="77777777" w:rsidR="00C93BA7" w:rsidRPr="00203ACB" w:rsidRDefault="00203ACB">
      <w:pPr>
        <w:pStyle w:val="BodyText"/>
        <w:ind w:left="560"/>
        <w:jc w:val="both"/>
      </w:pPr>
      <w:r w:rsidRPr="00203ACB">
        <w:rPr>
          <w:color w:val="333333"/>
        </w:rPr>
        <w:t>Studējošo</w:t>
      </w:r>
      <w:r w:rsidRPr="00203ACB">
        <w:rPr>
          <w:color w:val="333333"/>
          <w:spacing w:val="10"/>
        </w:rPr>
        <w:t xml:space="preserve"> </w:t>
      </w:r>
      <w:r w:rsidRPr="00203ACB">
        <w:rPr>
          <w:color w:val="333333"/>
        </w:rPr>
        <w:t>skaita</w:t>
      </w:r>
      <w:r w:rsidRPr="00203ACB">
        <w:rPr>
          <w:color w:val="333333"/>
          <w:spacing w:val="11"/>
        </w:rPr>
        <w:t xml:space="preserve"> </w:t>
      </w:r>
      <w:r w:rsidRPr="00203ACB">
        <w:rPr>
          <w:color w:val="333333"/>
        </w:rPr>
        <w:t>dinamika</w:t>
      </w:r>
      <w:r w:rsidRPr="00203ACB">
        <w:rPr>
          <w:color w:val="333333"/>
          <w:spacing w:val="10"/>
        </w:rPr>
        <w:t xml:space="preserve"> </w:t>
      </w:r>
      <w:r w:rsidRPr="00203ACB">
        <w:rPr>
          <w:color w:val="333333"/>
        </w:rPr>
        <w:t>programmā</w:t>
      </w:r>
      <w:r w:rsidRPr="00203ACB">
        <w:rPr>
          <w:color w:val="333333"/>
          <w:spacing w:val="11"/>
        </w:rPr>
        <w:t xml:space="preserve"> </w:t>
      </w:r>
      <w:r w:rsidRPr="00203ACB">
        <w:rPr>
          <w:color w:val="333333"/>
        </w:rPr>
        <w:t>(imatrikulācija,</w:t>
      </w:r>
      <w:r w:rsidRPr="00203ACB">
        <w:rPr>
          <w:color w:val="333333"/>
          <w:spacing w:val="10"/>
        </w:rPr>
        <w:t xml:space="preserve"> </w:t>
      </w:r>
      <w:r w:rsidRPr="00203ACB">
        <w:rPr>
          <w:color w:val="333333"/>
        </w:rPr>
        <w:t>absolventi,</w:t>
      </w:r>
      <w:r w:rsidRPr="00203ACB">
        <w:rPr>
          <w:color w:val="333333"/>
          <w:spacing w:val="11"/>
        </w:rPr>
        <w:t xml:space="preserve"> </w:t>
      </w:r>
      <w:r w:rsidRPr="00203ACB">
        <w:rPr>
          <w:color w:val="333333"/>
        </w:rPr>
        <w:t>atbirums,</w:t>
      </w:r>
      <w:r w:rsidRPr="00203ACB">
        <w:rPr>
          <w:color w:val="333333"/>
          <w:spacing w:val="10"/>
        </w:rPr>
        <w:t xml:space="preserve"> </w:t>
      </w:r>
      <w:r w:rsidRPr="00203ACB">
        <w:rPr>
          <w:color w:val="333333"/>
        </w:rPr>
        <w:t>ﬁnansējums)</w:t>
      </w:r>
      <w:r w:rsidRPr="00203ACB">
        <w:rPr>
          <w:color w:val="333333"/>
          <w:spacing w:val="11"/>
        </w:rPr>
        <w:t xml:space="preserve"> </w:t>
      </w:r>
      <w:r w:rsidRPr="00203ACB">
        <w:rPr>
          <w:color w:val="333333"/>
        </w:rPr>
        <w:t>vērojamā</w:t>
      </w:r>
    </w:p>
    <w:p w14:paraId="08B79633" w14:textId="77777777" w:rsidR="00C93BA7" w:rsidRPr="00203ACB" w:rsidRDefault="00203ACB">
      <w:pPr>
        <w:pStyle w:val="ListParagraph"/>
        <w:numPr>
          <w:ilvl w:val="2"/>
          <w:numId w:val="30"/>
        </w:numPr>
        <w:tabs>
          <w:tab w:val="left" w:pos="1197"/>
        </w:tabs>
        <w:spacing w:before="56" w:line="295" w:lineRule="auto"/>
        <w:ind w:right="327" w:firstLine="0"/>
        <w:jc w:val="both"/>
        <w:rPr>
          <w:color w:val="333333"/>
          <w:sz w:val="21"/>
        </w:rPr>
      </w:pPr>
      <w:r w:rsidRPr="00203ACB">
        <w:rPr>
          <w:color w:val="333333"/>
          <w:sz w:val="21"/>
        </w:rPr>
        <w:t>pielikumā.</w:t>
      </w:r>
      <w:r w:rsidRPr="00203ACB">
        <w:rPr>
          <w:color w:val="333333"/>
          <w:spacing w:val="48"/>
          <w:sz w:val="21"/>
        </w:rPr>
        <w:t xml:space="preserve"> </w:t>
      </w:r>
      <w:r w:rsidRPr="00203ACB">
        <w:rPr>
          <w:color w:val="333333"/>
          <w:sz w:val="21"/>
        </w:rPr>
        <w:t>Vērtējamā</w:t>
      </w:r>
      <w:r w:rsidRPr="00203ACB">
        <w:rPr>
          <w:color w:val="333333"/>
          <w:spacing w:val="49"/>
          <w:sz w:val="21"/>
        </w:rPr>
        <w:t xml:space="preserve"> </w:t>
      </w:r>
      <w:r w:rsidRPr="00203ACB">
        <w:rPr>
          <w:color w:val="333333"/>
          <w:sz w:val="21"/>
        </w:rPr>
        <w:t>posma</w:t>
      </w:r>
      <w:r w:rsidRPr="00203ACB">
        <w:rPr>
          <w:color w:val="333333"/>
          <w:spacing w:val="49"/>
          <w:sz w:val="21"/>
        </w:rPr>
        <w:t xml:space="preserve"> </w:t>
      </w:r>
      <w:r w:rsidRPr="00203ACB">
        <w:rPr>
          <w:color w:val="333333"/>
          <w:sz w:val="21"/>
        </w:rPr>
        <w:t>statistika</w:t>
      </w:r>
      <w:r w:rsidRPr="00203ACB">
        <w:rPr>
          <w:color w:val="333333"/>
          <w:spacing w:val="49"/>
          <w:sz w:val="21"/>
        </w:rPr>
        <w:t xml:space="preserve"> </w:t>
      </w:r>
      <w:r w:rsidRPr="00203ACB">
        <w:rPr>
          <w:color w:val="333333"/>
          <w:sz w:val="21"/>
        </w:rPr>
        <w:t>liecina</w:t>
      </w:r>
      <w:r w:rsidRPr="00203ACB">
        <w:rPr>
          <w:color w:val="333333"/>
          <w:spacing w:val="49"/>
          <w:sz w:val="21"/>
        </w:rPr>
        <w:t xml:space="preserve"> </w:t>
      </w:r>
      <w:r w:rsidRPr="00203ACB">
        <w:rPr>
          <w:color w:val="333333"/>
          <w:sz w:val="21"/>
        </w:rPr>
        <w:t>par</w:t>
      </w:r>
      <w:r w:rsidRPr="00203ACB">
        <w:rPr>
          <w:color w:val="333333"/>
          <w:spacing w:val="49"/>
          <w:sz w:val="21"/>
        </w:rPr>
        <w:t xml:space="preserve"> </w:t>
      </w:r>
      <w:r w:rsidRPr="00203ACB">
        <w:rPr>
          <w:color w:val="333333"/>
          <w:sz w:val="21"/>
        </w:rPr>
        <w:t>studējošo</w:t>
      </w:r>
      <w:r w:rsidRPr="00203ACB">
        <w:rPr>
          <w:color w:val="333333"/>
          <w:spacing w:val="49"/>
          <w:sz w:val="21"/>
        </w:rPr>
        <w:t xml:space="preserve"> </w:t>
      </w:r>
      <w:r w:rsidRPr="00203ACB">
        <w:rPr>
          <w:color w:val="333333"/>
          <w:sz w:val="21"/>
        </w:rPr>
        <w:t>skaita</w:t>
      </w:r>
      <w:r w:rsidRPr="00203ACB">
        <w:rPr>
          <w:color w:val="333333"/>
          <w:spacing w:val="49"/>
          <w:sz w:val="21"/>
        </w:rPr>
        <w:t xml:space="preserve"> </w:t>
      </w:r>
      <w:r w:rsidRPr="00203ACB">
        <w:rPr>
          <w:color w:val="333333"/>
          <w:sz w:val="21"/>
        </w:rPr>
        <w:t>samazināšanos</w:t>
      </w:r>
      <w:r w:rsidRPr="00203ACB">
        <w:rPr>
          <w:color w:val="333333"/>
          <w:spacing w:val="49"/>
          <w:sz w:val="21"/>
        </w:rPr>
        <w:t xml:space="preserve"> </w:t>
      </w:r>
      <w:r w:rsidRPr="00203ACB">
        <w:rPr>
          <w:color w:val="333333"/>
          <w:sz w:val="21"/>
        </w:rPr>
        <w:t>pēdējo</w:t>
      </w:r>
      <w:r w:rsidRPr="00203ACB">
        <w:rPr>
          <w:color w:val="333333"/>
          <w:spacing w:val="-61"/>
          <w:sz w:val="21"/>
        </w:rPr>
        <w:t xml:space="preserve"> </w:t>
      </w:r>
      <w:r w:rsidRPr="00203ACB">
        <w:rPr>
          <w:color w:val="333333"/>
          <w:sz w:val="21"/>
        </w:rPr>
        <w:t>divu</w:t>
      </w:r>
      <w:r w:rsidRPr="00203ACB">
        <w:rPr>
          <w:color w:val="333333"/>
          <w:spacing w:val="53"/>
          <w:sz w:val="21"/>
        </w:rPr>
        <w:t xml:space="preserve"> </w:t>
      </w:r>
      <w:r w:rsidRPr="00203ACB">
        <w:rPr>
          <w:color w:val="333333"/>
          <w:sz w:val="21"/>
        </w:rPr>
        <w:t>gada</w:t>
      </w:r>
      <w:r w:rsidRPr="00203ACB">
        <w:rPr>
          <w:color w:val="333333"/>
          <w:spacing w:val="54"/>
          <w:sz w:val="21"/>
        </w:rPr>
        <w:t xml:space="preserve"> </w:t>
      </w:r>
      <w:r w:rsidRPr="00203ACB">
        <w:rPr>
          <w:color w:val="333333"/>
          <w:sz w:val="21"/>
        </w:rPr>
        <w:t>laikā,</w:t>
      </w:r>
      <w:r w:rsidRPr="00203ACB">
        <w:rPr>
          <w:color w:val="333333"/>
          <w:spacing w:val="54"/>
          <w:sz w:val="21"/>
        </w:rPr>
        <w:t xml:space="preserve"> </w:t>
      </w:r>
      <w:r w:rsidRPr="00203ACB">
        <w:rPr>
          <w:color w:val="333333"/>
          <w:sz w:val="21"/>
        </w:rPr>
        <w:t>kas</w:t>
      </w:r>
      <w:r w:rsidRPr="00203ACB">
        <w:rPr>
          <w:color w:val="333333"/>
          <w:spacing w:val="54"/>
          <w:sz w:val="21"/>
        </w:rPr>
        <w:t xml:space="preserve"> </w:t>
      </w:r>
      <w:r w:rsidRPr="00203ACB">
        <w:rPr>
          <w:color w:val="333333"/>
          <w:sz w:val="21"/>
        </w:rPr>
        <w:t>varētu</w:t>
      </w:r>
      <w:r w:rsidRPr="00203ACB">
        <w:rPr>
          <w:color w:val="333333"/>
          <w:spacing w:val="53"/>
          <w:sz w:val="21"/>
        </w:rPr>
        <w:t xml:space="preserve"> </w:t>
      </w:r>
      <w:r w:rsidRPr="00203ACB">
        <w:rPr>
          <w:color w:val="333333"/>
          <w:sz w:val="21"/>
        </w:rPr>
        <w:t>būt</w:t>
      </w:r>
      <w:r w:rsidRPr="00203ACB">
        <w:rPr>
          <w:color w:val="333333"/>
          <w:spacing w:val="54"/>
          <w:sz w:val="21"/>
        </w:rPr>
        <w:t xml:space="preserve"> </w:t>
      </w:r>
      <w:r w:rsidRPr="00203ACB">
        <w:rPr>
          <w:color w:val="333333"/>
          <w:sz w:val="21"/>
        </w:rPr>
        <w:t>skaidrojams</w:t>
      </w:r>
      <w:r w:rsidRPr="00203ACB">
        <w:rPr>
          <w:color w:val="333333"/>
          <w:spacing w:val="54"/>
          <w:sz w:val="21"/>
        </w:rPr>
        <w:t xml:space="preserve"> </w:t>
      </w:r>
      <w:r w:rsidRPr="00203ACB">
        <w:rPr>
          <w:color w:val="333333"/>
          <w:sz w:val="21"/>
        </w:rPr>
        <w:t>ar</w:t>
      </w:r>
      <w:r w:rsidRPr="00203ACB">
        <w:rPr>
          <w:color w:val="333333"/>
          <w:spacing w:val="54"/>
          <w:sz w:val="21"/>
        </w:rPr>
        <w:t xml:space="preserve"> </w:t>
      </w:r>
      <w:r w:rsidRPr="00203ACB">
        <w:rPr>
          <w:color w:val="333333"/>
          <w:sz w:val="21"/>
        </w:rPr>
        <w:t>COVID-19</w:t>
      </w:r>
      <w:r w:rsidRPr="00203ACB">
        <w:rPr>
          <w:color w:val="333333"/>
          <w:spacing w:val="54"/>
          <w:sz w:val="21"/>
        </w:rPr>
        <w:t xml:space="preserve"> </w:t>
      </w:r>
      <w:r w:rsidRPr="00203ACB">
        <w:rPr>
          <w:color w:val="333333"/>
          <w:sz w:val="21"/>
        </w:rPr>
        <w:t>pandēmiju</w:t>
      </w:r>
      <w:r w:rsidRPr="00203ACB">
        <w:rPr>
          <w:color w:val="333333"/>
          <w:spacing w:val="53"/>
          <w:sz w:val="21"/>
        </w:rPr>
        <w:t xml:space="preserve"> </w:t>
      </w:r>
      <w:r w:rsidRPr="00203ACB">
        <w:rPr>
          <w:color w:val="333333"/>
          <w:sz w:val="21"/>
        </w:rPr>
        <w:t>(kopumā</w:t>
      </w:r>
      <w:r w:rsidRPr="00203ACB">
        <w:rPr>
          <w:color w:val="333333"/>
          <w:spacing w:val="54"/>
          <w:sz w:val="21"/>
        </w:rPr>
        <w:t xml:space="preserve"> </w:t>
      </w:r>
      <w:r w:rsidRPr="00203ACB">
        <w:rPr>
          <w:color w:val="333333"/>
          <w:sz w:val="21"/>
        </w:rPr>
        <w:t>saruka</w:t>
      </w:r>
      <w:r w:rsidRPr="00203ACB">
        <w:rPr>
          <w:color w:val="333333"/>
          <w:spacing w:val="54"/>
          <w:sz w:val="21"/>
        </w:rPr>
        <w:t xml:space="preserve"> </w:t>
      </w:r>
      <w:r w:rsidRPr="00203ACB">
        <w:rPr>
          <w:color w:val="333333"/>
          <w:sz w:val="21"/>
        </w:rPr>
        <w:t>studējošo</w:t>
      </w:r>
      <w:r w:rsidRPr="00203ACB">
        <w:rPr>
          <w:color w:val="333333"/>
          <w:spacing w:val="-61"/>
          <w:sz w:val="21"/>
        </w:rPr>
        <w:t xml:space="preserve"> </w:t>
      </w:r>
      <w:r w:rsidRPr="00203ACB">
        <w:rPr>
          <w:color w:val="333333"/>
          <w:sz w:val="21"/>
        </w:rPr>
        <w:t>skaits,</w:t>
      </w:r>
      <w:r w:rsidRPr="00203ACB">
        <w:rPr>
          <w:color w:val="333333"/>
          <w:spacing w:val="1"/>
          <w:sz w:val="21"/>
        </w:rPr>
        <w:t xml:space="preserve"> </w:t>
      </w:r>
      <w:r w:rsidRPr="00203ACB">
        <w:rPr>
          <w:color w:val="333333"/>
          <w:sz w:val="21"/>
        </w:rPr>
        <w:t>daia</w:t>
      </w:r>
      <w:r w:rsidRPr="00203ACB">
        <w:rPr>
          <w:color w:val="333333"/>
          <w:spacing w:val="1"/>
          <w:sz w:val="21"/>
        </w:rPr>
        <w:t xml:space="preserve"> </w:t>
      </w:r>
      <w:r w:rsidRPr="00203ACB">
        <w:rPr>
          <w:color w:val="333333"/>
          <w:sz w:val="21"/>
        </w:rPr>
        <w:t>studējošo</w:t>
      </w:r>
      <w:r w:rsidRPr="00203ACB">
        <w:rPr>
          <w:color w:val="333333"/>
          <w:spacing w:val="1"/>
          <w:sz w:val="21"/>
        </w:rPr>
        <w:t xml:space="preserve"> </w:t>
      </w:r>
      <w:r w:rsidRPr="00203ACB">
        <w:rPr>
          <w:color w:val="333333"/>
          <w:sz w:val="21"/>
        </w:rPr>
        <w:t>atteicās</w:t>
      </w:r>
      <w:r w:rsidRPr="00203ACB">
        <w:rPr>
          <w:color w:val="333333"/>
          <w:spacing w:val="1"/>
          <w:sz w:val="21"/>
        </w:rPr>
        <w:t xml:space="preserve"> </w:t>
      </w:r>
      <w:r w:rsidRPr="00203ACB">
        <w:rPr>
          <w:color w:val="333333"/>
          <w:sz w:val="21"/>
        </w:rPr>
        <w:t>no</w:t>
      </w:r>
      <w:r w:rsidRPr="00203ACB">
        <w:rPr>
          <w:color w:val="333333"/>
          <w:spacing w:val="1"/>
          <w:sz w:val="21"/>
        </w:rPr>
        <w:t xml:space="preserve"> </w:t>
      </w:r>
      <w:r w:rsidRPr="00203ACB">
        <w:rPr>
          <w:color w:val="333333"/>
          <w:sz w:val="21"/>
        </w:rPr>
        <w:t>attālinātās</w:t>
      </w:r>
      <w:r w:rsidRPr="00203ACB">
        <w:rPr>
          <w:color w:val="333333"/>
          <w:spacing w:val="1"/>
          <w:sz w:val="21"/>
        </w:rPr>
        <w:t xml:space="preserve"> </w:t>
      </w:r>
      <w:r w:rsidRPr="00203ACB">
        <w:rPr>
          <w:color w:val="333333"/>
          <w:sz w:val="21"/>
        </w:rPr>
        <w:t>studiju</w:t>
      </w:r>
      <w:r w:rsidRPr="00203ACB">
        <w:rPr>
          <w:color w:val="333333"/>
          <w:spacing w:val="1"/>
          <w:sz w:val="21"/>
        </w:rPr>
        <w:t xml:space="preserve"> </w:t>
      </w:r>
      <w:r w:rsidRPr="00203ACB">
        <w:rPr>
          <w:color w:val="333333"/>
          <w:sz w:val="21"/>
        </w:rPr>
        <w:t>procesa</w:t>
      </w:r>
      <w:r w:rsidRPr="00203ACB">
        <w:rPr>
          <w:color w:val="333333"/>
          <w:spacing w:val="1"/>
          <w:sz w:val="21"/>
        </w:rPr>
        <w:t xml:space="preserve"> </w:t>
      </w:r>
      <w:r w:rsidRPr="00203ACB">
        <w:rPr>
          <w:color w:val="333333"/>
          <w:sz w:val="21"/>
        </w:rPr>
        <w:t>formas).</w:t>
      </w:r>
      <w:r w:rsidRPr="00203ACB">
        <w:rPr>
          <w:color w:val="333333"/>
          <w:spacing w:val="1"/>
          <w:sz w:val="21"/>
        </w:rPr>
        <w:t xml:space="preserve"> </w:t>
      </w:r>
      <w:r w:rsidRPr="00203ACB">
        <w:rPr>
          <w:color w:val="333333"/>
          <w:sz w:val="21"/>
        </w:rPr>
        <w:t>Sākot</w:t>
      </w:r>
      <w:r w:rsidRPr="00203ACB">
        <w:rPr>
          <w:color w:val="333333"/>
          <w:spacing w:val="1"/>
          <w:sz w:val="21"/>
        </w:rPr>
        <w:t xml:space="preserve"> </w:t>
      </w:r>
      <w:r w:rsidRPr="00203ACB">
        <w:rPr>
          <w:color w:val="333333"/>
          <w:sz w:val="21"/>
        </w:rPr>
        <w:t>ar</w:t>
      </w:r>
      <w:r w:rsidRPr="00203ACB">
        <w:rPr>
          <w:color w:val="333333"/>
          <w:spacing w:val="1"/>
          <w:sz w:val="21"/>
        </w:rPr>
        <w:t xml:space="preserve"> </w:t>
      </w:r>
      <w:r w:rsidRPr="00203ACB">
        <w:rPr>
          <w:color w:val="333333"/>
          <w:sz w:val="21"/>
        </w:rPr>
        <w:t>2017.</w:t>
      </w:r>
      <w:r w:rsidRPr="00203ACB">
        <w:rPr>
          <w:color w:val="333333"/>
          <w:spacing w:val="1"/>
          <w:sz w:val="21"/>
        </w:rPr>
        <w:t xml:space="preserve"> </w:t>
      </w:r>
      <w:r w:rsidRPr="00203ACB">
        <w:rPr>
          <w:color w:val="333333"/>
          <w:sz w:val="21"/>
        </w:rPr>
        <w:t>gadu</w:t>
      </w:r>
      <w:r w:rsidRPr="00203ACB">
        <w:rPr>
          <w:color w:val="333333"/>
          <w:spacing w:val="1"/>
          <w:sz w:val="21"/>
        </w:rPr>
        <w:t xml:space="preserve"> </w:t>
      </w:r>
      <w:r w:rsidRPr="00203ACB">
        <w:rPr>
          <w:color w:val="333333"/>
          <w:sz w:val="21"/>
        </w:rPr>
        <w:t>samazinājies arī studējošo skaits, kas studēja par privāto ﬁnansējumu (pārsvarā tie bija ārvalstu</w:t>
      </w:r>
      <w:r w:rsidRPr="00203ACB">
        <w:rPr>
          <w:color w:val="333333"/>
          <w:spacing w:val="1"/>
          <w:sz w:val="21"/>
        </w:rPr>
        <w:t xml:space="preserve"> </w:t>
      </w:r>
      <w:r w:rsidRPr="00203ACB">
        <w:rPr>
          <w:color w:val="333333"/>
          <w:sz w:val="21"/>
        </w:rPr>
        <w:t>studējošie).</w:t>
      </w:r>
      <w:r w:rsidRPr="00203ACB">
        <w:rPr>
          <w:color w:val="333333"/>
          <w:spacing w:val="60"/>
          <w:sz w:val="21"/>
        </w:rPr>
        <w:t xml:space="preserve"> </w:t>
      </w:r>
      <w:r w:rsidRPr="00203ACB">
        <w:rPr>
          <w:color w:val="333333"/>
          <w:sz w:val="21"/>
        </w:rPr>
        <w:t>Šī</w:t>
      </w:r>
      <w:r w:rsidRPr="00203ACB">
        <w:rPr>
          <w:color w:val="333333"/>
          <w:spacing w:val="60"/>
          <w:sz w:val="21"/>
        </w:rPr>
        <w:t xml:space="preserve"> </w:t>
      </w:r>
      <w:r w:rsidRPr="00203ACB">
        <w:rPr>
          <w:color w:val="333333"/>
          <w:sz w:val="21"/>
        </w:rPr>
        <w:t>tendence</w:t>
      </w:r>
      <w:r w:rsidRPr="00203ACB">
        <w:rPr>
          <w:color w:val="333333"/>
          <w:spacing w:val="60"/>
          <w:sz w:val="21"/>
        </w:rPr>
        <w:t xml:space="preserve"> </w:t>
      </w:r>
      <w:r w:rsidRPr="00203ACB">
        <w:rPr>
          <w:color w:val="333333"/>
          <w:sz w:val="21"/>
        </w:rPr>
        <w:t>skaidrojama</w:t>
      </w:r>
      <w:r w:rsidRPr="00203ACB">
        <w:rPr>
          <w:color w:val="333333"/>
          <w:spacing w:val="60"/>
          <w:sz w:val="21"/>
        </w:rPr>
        <w:t xml:space="preserve"> </w:t>
      </w:r>
      <w:r w:rsidRPr="00203ACB">
        <w:rPr>
          <w:color w:val="333333"/>
          <w:sz w:val="21"/>
        </w:rPr>
        <w:t>ar</w:t>
      </w:r>
      <w:r w:rsidRPr="00203ACB">
        <w:rPr>
          <w:color w:val="333333"/>
          <w:spacing w:val="60"/>
          <w:sz w:val="21"/>
        </w:rPr>
        <w:t xml:space="preserve"> </w:t>
      </w:r>
      <w:r w:rsidRPr="00203ACB">
        <w:rPr>
          <w:color w:val="333333"/>
          <w:sz w:val="21"/>
        </w:rPr>
        <w:t>sarežģīto</w:t>
      </w:r>
      <w:r w:rsidRPr="00203ACB">
        <w:rPr>
          <w:color w:val="333333"/>
          <w:spacing w:val="60"/>
          <w:sz w:val="21"/>
        </w:rPr>
        <w:t xml:space="preserve"> </w:t>
      </w:r>
      <w:r w:rsidRPr="00203ACB">
        <w:rPr>
          <w:color w:val="333333"/>
          <w:sz w:val="21"/>
        </w:rPr>
        <w:t>ekonomisko</w:t>
      </w:r>
      <w:r w:rsidRPr="00203ACB">
        <w:rPr>
          <w:color w:val="333333"/>
          <w:spacing w:val="61"/>
          <w:sz w:val="21"/>
        </w:rPr>
        <w:t xml:space="preserve"> </w:t>
      </w:r>
      <w:r w:rsidRPr="00203ACB">
        <w:rPr>
          <w:color w:val="333333"/>
          <w:sz w:val="21"/>
        </w:rPr>
        <w:t>situāciju</w:t>
      </w:r>
      <w:r w:rsidRPr="00203ACB">
        <w:rPr>
          <w:color w:val="333333"/>
          <w:spacing w:val="60"/>
          <w:sz w:val="21"/>
        </w:rPr>
        <w:t xml:space="preserve"> </w:t>
      </w:r>
      <w:r w:rsidRPr="00203ACB">
        <w:rPr>
          <w:color w:val="333333"/>
          <w:sz w:val="21"/>
        </w:rPr>
        <w:t>un</w:t>
      </w:r>
      <w:r w:rsidRPr="00203ACB">
        <w:rPr>
          <w:color w:val="333333"/>
          <w:spacing w:val="60"/>
          <w:sz w:val="21"/>
        </w:rPr>
        <w:t xml:space="preserve"> </w:t>
      </w:r>
      <w:r w:rsidRPr="00203ACB">
        <w:rPr>
          <w:color w:val="333333"/>
          <w:sz w:val="21"/>
        </w:rPr>
        <w:t>ir</w:t>
      </w:r>
      <w:r w:rsidRPr="00203ACB">
        <w:rPr>
          <w:color w:val="333333"/>
          <w:spacing w:val="60"/>
          <w:sz w:val="21"/>
        </w:rPr>
        <w:t xml:space="preserve"> </w:t>
      </w:r>
      <w:r w:rsidRPr="00203ACB">
        <w:rPr>
          <w:color w:val="333333"/>
          <w:sz w:val="21"/>
        </w:rPr>
        <w:t>vērojama</w:t>
      </w:r>
      <w:r w:rsidRPr="00203ACB">
        <w:rPr>
          <w:color w:val="333333"/>
          <w:spacing w:val="60"/>
          <w:sz w:val="21"/>
        </w:rPr>
        <w:t xml:space="preserve"> </w:t>
      </w:r>
      <w:r w:rsidRPr="00203ACB">
        <w:rPr>
          <w:color w:val="333333"/>
          <w:sz w:val="21"/>
        </w:rPr>
        <w:t>Latvijā</w:t>
      </w:r>
      <w:r w:rsidRPr="00203ACB">
        <w:rPr>
          <w:color w:val="333333"/>
          <w:spacing w:val="-61"/>
          <w:sz w:val="21"/>
        </w:rPr>
        <w:t xml:space="preserve"> </w:t>
      </w:r>
      <w:r w:rsidRPr="00203ACB">
        <w:rPr>
          <w:color w:val="333333"/>
          <w:sz w:val="21"/>
        </w:rPr>
        <w:t>kopumā. Atbiruma īpatsvars ir 10-15%, kas arī atspoguio kopējo tendenci. Studiju pārtraukšanas</w:t>
      </w:r>
      <w:r w:rsidRPr="00203ACB">
        <w:rPr>
          <w:color w:val="333333"/>
          <w:spacing w:val="1"/>
          <w:sz w:val="21"/>
        </w:rPr>
        <w:t xml:space="preserve"> </w:t>
      </w:r>
      <w:r w:rsidRPr="00203ACB">
        <w:rPr>
          <w:color w:val="333333"/>
          <w:sz w:val="21"/>
        </w:rPr>
        <w:t>galvenie</w:t>
      </w:r>
      <w:r w:rsidRPr="00203ACB">
        <w:rPr>
          <w:color w:val="333333"/>
          <w:spacing w:val="1"/>
          <w:sz w:val="21"/>
        </w:rPr>
        <w:t xml:space="preserve"> </w:t>
      </w:r>
      <w:r w:rsidRPr="00203ACB">
        <w:rPr>
          <w:color w:val="333333"/>
          <w:sz w:val="21"/>
        </w:rPr>
        <w:t>iemesli:</w:t>
      </w:r>
      <w:r w:rsidRPr="00203ACB">
        <w:rPr>
          <w:color w:val="333333"/>
          <w:spacing w:val="1"/>
          <w:sz w:val="21"/>
        </w:rPr>
        <w:t xml:space="preserve"> </w:t>
      </w:r>
      <w:r w:rsidRPr="00203ACB">
        <w:rPr>
          <w:color w:val="333333"/>
          <w:sz w:val="21"/>
        </w:rPr>
        <w:t>dzīvesvietas</w:t>
      </w:r>
      <w:r w:rsidRPr="00203ACB">
        <w:rPr>
          <w:color w:val="333333"/>
          <w:spacing w:val="1"/>
          <w:sz w:val="21"/>
        </w:rPr>
        <w:t xml:space="preserve"> </w:t>
      </w:r>
      <w:r w:rsidRPr="00203ACB">
        <w:rPr>
          <w:color w:val="333333"/>
          <w:sz w:val="21"/>
        </w:rPr>
        <w:t>maiņa</w:t>
      </w:r>
      <w:r w:rsidRPr="00203ACB">
        <w:rPr>
          <w:color w:val="333333"/>
          <w:spacing w:val="1"/>
          <w:sz w:val="21"/>
        </w:rPr>
        <w:t xml:space="preserve"> </w:t>
      </w:r>
      <w:r w:rsidRPr="00203ACB">
        <w:rPr>
          <w:color w:val="333333"/>
          <w:sz w:val="21"/>
        </w:rPr>
        <w:t>(pārcelšanās</w:t>
      </w:r>
      <w:r w:rsidRPr="00203ACB">
        <w:rPr>
          <w:color w:val="333333"/>
          <w:spacing w:val="1"/>
          <w:sz w:val="21"/>
        </w:rPr>
        <w:t xml:space="preserve"> </w:t>
      </w:r>
      <w:r w:rsidRPr="00203ACB">
        <w:rPr>
          <w:color w:val="333333"/>
          <w:sz w:val="21"/>
        </w:rPr>
        <w:t>ārvalstīs),</w:t>
      </w:r>
      <w:r w:rsidRPr="00203ACB">
        <w:rPr>
          <w:color w:val="333333"/>
          <w:spacing w:val="1"/>
          <w:sz w:val="21"/>
        </w:rPr>
        <w:t xml:space="preserve"> </w:t>
      </w:r>
      <w:r w:rsidRPr="00203ACB">
        <w:rPr>
          <w:color w:val="333333"/>
          <w:sz w:val="21"/>
        </w:rPr>
        <w:t>problēmas</w:t>
      </w:r>
      <w:r w:rsidRPr="00203ACB">
        <w:rPr>
          <w:color w:val="333333"/>
          <w:spacing w:val="63"/>
          <w:sz w:val="21"/>
        </w:rPr>
        <w:t xml:space="preserve"> </w:t>
      </w:r>
      <w:r w:rsidRPr="00203ACB">
        <w:rPr>
          <w:color w:val="333333"/>
          <w:sz w:val="21"/>
        </w:rPr>
        <w:t>savienojot</w:t>
      </w:r>
      <w:r w:rsidRPr="00203ACB">
        <w:rPr>
          <w:color w:val="333333"/>
          <w:spacing w:val="63"/>
          <w:sz w:val="21"/>
        </w:rPr>
        <w:t xml:space="preserve"> </w:t>
      </w:r>
      <w:r w:rsidRPr="00203ACB">
        <w:rPr>
          <w:color w:val="333333"/>
          <w:sz w:val="21"/>
        </w:rPr>
        <w:t>studijas</w:t>
      </w:r>
      <w:r w:rsidRPr="00203ACB">
        <w:rPr>
          <w:color w:val="333333"/>
          <w:spacing w:val="63"/>
          <w:sz w:val="21"/>
        </w:rPr>
        <w:t xml:space="preserve"> </w:t>
      </w:r>
      <w:r w:rsidRPr="00203ACB">
        <w:rPr>
          <w:color w:val="333333"/>
          <w:sz w:val="21"/>
        </w:rPr>
        <w:t>ar</w:t>
      </w:r>
      <w:r w:rsidRPr="00203ACB">
        <w:rPr>
          <w:color w:val="333333"/>
          <w:spacing w:val="1"/>
          <w:sz w:val="21"/>
        </w:rPr>
        <w:t xml:space="preserve"> </w:t>
      </w:r>
      <w:r w:rsidRPr="00203ACB">
        <w:rPr>
          <w:color w:val="333333"/>
          <w:sz w:val="21"/>
        </w:rPr>
        <w:t>darbu,</w:t>
      </w:r>
      <w:r w:rsidRPr="00203ACB">
        <w:rPr>
          <w:color w:val="333333"/>
          <w:spacing w:val="-5"/>
          <w:sz w:val="21"/>
        </w:rPr>
        <w:t xml:space="preserve"> </w:t>
      </w:r>
      <w:r w:rsidRPr="00203ACB">
        <w:rPr>
          <w:color w:val="333333"/>
          <w:sz w:val="21"/>
        </w:rPr>
        <w:t>vēlme</w:t>
      </w:r>
      <w:r w:rsidRPr="00203ACB">
        <w:rPr>
          <w:color w:val="333333"/>
          <w:spacing w:val="-5"/>
          <w:sz w:val="21"/>
        </w:rPr>
        <w:t xml:space="preserve"> </w:t>
      </w:r>
      <w:r w:rsidRPr="00203ACB">
        <w:rPr>
          <w:color w:val="333333"/>
          <w:sz w:val="21"/>
        </w:rPr>
        <w:t>mainīt</w:t>
      </w:r>
      <w:r w:rsidRPr="00203ACB">
        <w:rPr>
          <w:color w:val="333333"/>
          <w:spacing w:val="-4"/>
          <w:sz w:val="21"/>
        </w:rPr>
        <w:t xml:space="preserve"> </w:t>
      </w:r>
      <w:r w:rsidRPr="00203ACB">
        <w:rPr>
          <w:color w:val="333333"/>
          <w:sz w:val="21"/>
        </w:rPr>
        <w:t>studiju</w:t>
      </w:r>
      <w:r w:rsidRPr="00203ACB">
        <w:rPr>
          <w:color w:val="333333"/>
          <w:spacing w:val="-5"/>
          <w:sz w:val="21"/>
        </w:rPr>
        <w:t xml:space="preserve"> </w:t>
      </w:r>
      <w:r w:rsidRPr="00203ACB">
        <w:rPr>
          <w:color w:val="333333"/>
          <w:sz w:val="21"/>
        </w:rPr>
        <w:t>jomu,</w:t>
      </w:r>
      <w:r w:rsidRPr="00203ACB">
        <w:rPr>
          <w:color w:val="333333"/>
          <w:spacing w:val="-5"/>
          <w:sz w:val="21"/>
        </w:rPr>
        <w:t xml:space="preserve"> </w:t>
      </w:r>
      <w:r w:rsidRPr="00203ACB">
        <w:rPr>
          <w:color w:val="333333"/>
          <w:sz w:val="21"/>
        </w:rPr>
        <w:t>problēmas</w:t>
      </w:r>
      <w:r w:rsidRPr="00203ACB">
        <w:rPr>
          <w:color w:val="333333"/>
          <w:spacing w:val="-4"/>
          <w:sz w:val="21"/>
        </w:rPr>
        <w:t xml:space="preserve"> </w:t>
      </w:r>
      <w:r w:rsidRPr="00203ACB">
        <w:rPr>
          <w:color w:val="333333"/>
          <w:sz w:val="21"/>
        </w:rPr>
        <w:t>ar</w:t>
      </w:r>
      <w:r w:rsidRPr="00203ACB">
        <w:rPr>
          <w:color w:val="333333"/>
          <w:spacing w:val="-5"/>
          <w:sz w:val="21"/>
        </w:rPr>
        <w:t xml:space="preserve"> </w:t>
      </w:r>
      <w:r w:rsidRPr="00203ACB">
        <w:rPr>
          <w:color w:val="333333"/>
          <w:sz w:val="21"/>
        </w:rPr>
        <w:t>bakalaura</w:t>
      </w:r>
      <w:r w:rsidRPr="00203ACB">
        <w:rPr>
          <w:color w:val="333333"/>
          <w:spacing w:val="-4"/>
          <w:sz w:val="21"/>
        </w:rPr>
        <w:t xml:space="preserve"> </w:t>
      </w:r>
      <w:r w:rsidRPr="00203ACB">
        <w:rPr>
          <w:color w:val="333333"/>
          <w:sz w:val="21"/>
        </w:rPr>
        <w:t>darba</w:t>
      </w:r>
      <w:r w:rsidRPr="00203ACB">
        <w:rPr>
          <w:color w:val="333333"/>
          <w:spacing w:val="-5"/>
          <w:sz w:val="21"/>
        </w:rPr>
        <w:t xml:space="preserve"> </w:t>
      </w:r>
      <w:r w:rsidRPr="00203ACB">
        <w:rPr>
          <w:color w:val="333333"/>
          <w:sz w:val="21"/>
        </w:rPr>
        <w:t>izstrādi.</w:t>
      </w:r>
    </w:p>
    <w:p w14:paraId="0609E9DD" w14:textId="77777777" w:rsidR="00C93BA7" w:rsidRPr="00203ACB" w:rsidRDefault="00203ACB">
      <w:pPr>
        <w:pStyle w:val="BodyText"/>
        <w:spacing w:before="151" w:line="295" w:lineRule="auto"/>
        <w:ind w:left="560" w:right="331"/>
        <w:jc w:val="both"/>
      </w:pPr>
      <w:r w:rsidRPr="00203ACB">
        <w:rPr>
          <w:color w:val="333333"/>
        </w:rPr>
        <w:t>Lielā daia ārvalstu studējošo (izņemot studējošos, kas piedalās apmaiņas programmās) pārstāv</w:t>
      </w:r>
      <w:r w:rsidRPr="00203ACB">
        <w:rPr>
          <w:color w:val="333333"/>
          <w:spacing w:val="1"/>
        </w:rPr>
        <w:t xml:space="preserve"> </w:t>
      </w:r>
      <w:r w:rsidRPr="00203ACB">
        <w:rPr>
          <w:color w:val="333333"/>
        </w:rPr>
        <w:t>postpadomju</w:t>
      </w:r>
      <w:r w:rsidRPr="00203ACB">
        <w:rPr>
          <w:color w:val="333333"/>
          <w:spacing w:val="-5"/>
        </w:rPr>
        <w:t xml:space="preserve"> </w:t>
      </w:r>
      <w:r w:rsidRPr="00203ACB">
        <w:rPr>
          <w:color w:val="333333"/>
        </w:rPr>
        <w:t>telpu</w:t>
      </w:r>
      <w:r w:rsidRPr="00203ACB">
        <w:rPr>
          <w:color w:val="333333"/>
          <w:spacing w:val="-4"/>
        </w:rPr>
        <w:t xml:space="preserve"> </w:t>
      </w:r>
      <w:r w:rsidRPr="00203ACB">
        <w:rPr>
          <w:color w:val="333333"/>
        </w:rPr>
        <w:t>(Tadžikistāna,</w:t>
      </w:r>
      <w:r w:rsidRPr="00203ACB">
        <w:rPr>
          <w:color w:val="333333"/>
          <w:spacing w:val="-4"/>
        </w:rPr>
        <w:t xml:space="preserve"> </w:t>
      </w:r>
      <w:r w:rsidRPr="00203ACB">
        <w:rPr>
          <w:color w:val="333333"/>
        </w:rPr>
        <w:t>Kazahstāna,</w:t>
      </w:r>
      <w:r w:rsidRPr="00203ACB">
        <w:rPr>
          <w:color w:val="333333"/>
          <w:spacing w:val="-4"/>
        </w:rPr>
        <w:t xml:space="preserve"> </w:t>
      </w:r>
      <w:r w:rsidRPr="00203ACB">
        <w:rPr>
          <w:color w:val="333333"/>
        </w:rPr>
        <w:t>Krievija,</w:t>
      </w:r>
      <w:r w:rsidRPr="00203ACB">
        <w:rPr>
          <w:color w:val="333333"/>
          <w:spacing w:val="-5"/>
        </w:rPr>
        <w:t xml:space="preserve"> </w:t>
      </w:r>
      <w:r w:rsidRPr="00203ACB">
        <w:rPr>
          <w:color w:val="333333"/>
        </w:rPr>
        <w:t>Baltkrievija).</w:t>
      </w:r>
      <w:r w:rsidRPr="00203ACB">
        <w:rPr>
          <w:color w:val="333333"/>
          <w:spacing w:val="-4"/>
        </w:rPr>
        <w:t xml:space="preserve"> </w:t>
      </w:r>
      <w:r w:rsidRPr="00203ACB">
        <w:rPr>
          <w:color w:val="333333"/>
        </w:rPr>
        <w:t>Sakarā</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to,</w:t>
      </w:r>
      <w:r w:rsidRPr="00203ACB">
        <w:rPr>
          <w:color w:val="333333"/>
          <w:spacing w:val="-4"/>
        </w:rPr>
        <w:t xml:space="preserve"> </w:t>
      </w:r>
      <w:r w:rsidRPr="00203ACB">
        <w:rPr>
          <w:color w:val="333333"/>
        </w:rPr>
        <w:t>ka</w:t>
      </w:r>
      <w:r w:rsidRPr="00203ACB">
        <w:rPr>
          <w:color w:val="333333"/>
          <w:spacing w:val="-5"/>
        </w:rPr>
        <w:t xml:space="preserve"> </w:t>
      </w:r>
      <w:r w:rsidRPr="00203ACB">
        <w:rPr>
          <w:color w:val="333333"/>
        </w:rPr>
        <w:t>daia</w:t>
      </w:r>
      <w:r w:rsidRPr="00203ACB">
        <w:rPr>
          <w:color w:val="333333"/>
          <w:spacing w:val="-4"/>
        </w:rPr>
        <w:t xml:space="preserve"> </w:t>
      </w:r>
      <w:r w:rsidRPr="00203ACB">
        <w:rPr>
          <w:color w:val="333333"/>
        </w:rPr>
        <w:t>kursu,</w:t>
      </w:r>
      <w:r w:rsidRPr="00203ACB">
        <w:rPr>
          <w:color w:val="333333"/>
          <w:spacing w:val="-4"/>
        </w:rPr>
        <w:t xml:space="preserve"> </w:t>
      </w:r>
      <w:r w:rsidRPr="00203ACB">
        <w:rPr>
          <w:color w:val="333333"/>
        </w:rPr>
        <w:t>kas</w:t>
      </w:r>
      <w:r w:rsidRPr="00203ACB">
        <w:rPr>
          <w:color w:val="333333"/>
          <w:spacing w:val="-61"/>
        </w:rPr>
        <w:t xml:space="preserve"> </w:t>
      </w:r>
      <w:r w:rsidRPr="00203ACB">
        <w:rPr>
          <w:color w:val="333333"/>
        </w:rPr>
        <w:t>ir</w:t>
      </w:r>
      <w:r w:rsidRPr="00203ACB">
        <w:rPr>
          <w:color w:val="333333"/>
          <w:spacing w:val="-7"/>
        </w:rPr>
        <w:t xml:space="preserve"> </w:t>
      </w:r>
      <w:r w:rsidRPr="00203ACB">
        <w:rPr>
          <w:color w:val="333333"/>
        </w:rPr>
        <w:t>saistīti</w:t>
      </w:r>
      <w:r w:rsidRPr="00203ACB">
        <w:rPr>
          <w:color w:val="333333"/>
          <w:spacing w:val="-6"/>
        </w:rPr>
        <w:t xml:space="preserve"> </w:t>
      </w:r>
      <w:r w:rsidRPr="00203ACB">
        <w:rPr>
          <w:color w:val="333333"/>
        </w:rPr>
        <w:t>ar</w:t>
      </w:r>
      <w:r w:rsidRPr="00203ACB">
        <w:rPr>
          <w:color w:val="333333"/>
          <w:spacing w:val="-7"/>
        </w:rPr>
        <w:t xml:space="preserve"> </w:t>
      </w:r>
      <w:r w:rsidRPr="00203ACB">
        <w:rPr>
          <w:color w:val="333333"/>
        </w:rPr>
        <w:t>Krievijas</w:t>
      </w:r>
      <w:r w:rsidRPr="00203ACB">
        <w:rPr>
          <w:color w:val="333333"/>
          <w:spacing w:val="-6"/>
        </w:rPr>
        <w:t xml:space="preserve"> </w:t>
      </w:r>
      <w:r w:rsidRPr="00203ACB">
        <w:rPr>
          <w:color w:val="333333"/>
        </w:rPr>
        <w:t>un</w:t>
      </w:r>
      <w:r w:rsidRPr="00203ACB">
        <w:rPr>
          <w:color w:val="333333"/>
          <w:spacing w:val="-6"/>
        </w:rPr>
        <w:t xml:space="preserve"> </w:t>
      </w:r>
      <w:r w:rsidRPr="00203ACB">
        <w:rPr>
          <w:color w:val="333333"/>
        </w:rPr>
        <w:t>Baltkrievijas</w:t>
      </w:r>
      <w:r w:rsidRPr="00203ACB">
        <w:rPr>
          <w:color w:val="333333"/>
          <w:spacing w:val="-7"/>
        </w:rPr>
        <w:t xml:space="preserve"> </w:t>
      </w:r>
      <w:r w:rsidRPr="00203ACB">
        <w:rPr>
          <w:color w:val="333333"/>
        </w:rPr>
        <w:t>kultūras</w:t>
      </w:r>
      <w:r w:rsidRPr="00203ACB">
        <w:rPr>
          <w:color w:val="333333"/>
          <w:spacing w:val="-6"/>
        </w:rPr>
        <w:t xml:space="preserve"> </w:t>
      </w:r>
      <w:r w:rsidRPr="00203ACB">
        <w:rPr>
          <w:color w:val="333333"/>
        </w:rPr>
        <w:t>studijām,</w:t>
      </w:r>
      <w:r w:rsidRPr="00203ACB">
        <w:rPr>
          <w:color w:val="333333"/>
          <w:spacing w:val="-7"/>
        </w:rPr>
        <w:t xml:space="preserve"> </w:t>
      </w:r>
      <w:r w:rsidRPr="00203ACB">
        <w:rPr>
          <w:color w:val="333333"/>
        </w:rPr>
        <w:t>tiek</w:t>
      </w:r>
      <w:r w:rsidRPr="00203ACB">
        <w:rPr>
          <w:color w:val="333333"/>
          <w:spacing w:val="-6"/>
        </w:rPr>
        <w:t xml:space="preserve"> </w:t>
      </w:r>
      <w:r w:rsidRPr="00203ACB">
        <w:rPr>
          <w:color w:val="333333"/>
        </w:rPr>
        <w:t>lasīta</w:t>
      </w:r>
      <w:r w:rsidRPr="00203ACB">
        <w:rPr>
          <w:color w:val="333333"/>
          <w:spacing w:val="-6"/>
        </w:rPr>
        <w:t xml:space="preserve"> </w:t>
      </w:r>
      <w:r w:rsidRPr="00203ACB">
        <w:rPr>
          <w:color w:val="333333"/>
        </w:rPr>
        <w:t>krievu</w:t>
      </w:r>
      <w:r w:rsidRPr="00203ACB">
        <w:rPr>
          <w:color w:val="333333"/>
          <w:spacing w:val="-7"/>
        </w:rPr>
        <w:t xml:space="preserve"> </w:t>
      </w:r>
      <w:r w:rsidRPr="00203ACB">
        <w:rPr>
          <w:color w:val="333333"/>
        </w:rPr>
        <w:t>valodā,</w:t>
      </w:r>
      <w:r w:rsidRPr="00203ACB">
        <w:rPr>
          <w:color w:val="333333"/>
          <w:spacing w:val="-6"/>
        </w:rPr>
        <w:t xml:space="preserve"> </w:t>
      </w:r>
      <w:r w:rsidRPr="00203ACB">
        <w:rPr>
          <w:color w:val="333333"/>
        </w:rPr>
        <w:t>studentiem</w:t>
      </w:r>
      <w:r w:rsidRPr="00203ACB">
        <w:rPr>
          <w:color w:val="333333"/>
          <w:spacing w:val="-6"/>
        </w:rPr>
        <w:t xml:space="preserve"> </w:t>
      </w:r>
      <w:r w:rsidRPr="00203ACB">
        <w:rPr>
          <w:color w:val="333333"/>
        </w:rPr>
        <w:t>ir</w:t>
      </w:r>
      <w:r w:rsidRPr="00203ACB">
        <w:rPr>
          <w:color w:val="333333"/>
          <w:spacing w:val="-7"/>
        </w:rPr>
        <w:t xml:space="preserve"> </w:t>
      </w:r>
      <w:r w:rsidRPr="00203ACB">
        <w:rPr>
          <w:color w:val="333333"/>
        </w:rPr>
        <w:t>bijusi</w:t>
      </w:r>
      <w:r w:rsidRPr="00203ACB">
        <w:rPr>
          <w:color w:val="333333"/>
          <w:spacing w:val="-61"/>
        </w:rPr>
        <w:t xml:space="preserve"> </w:t>
      </w:r>
      <w:r w:rsidRPr="00203ACB">
        <w:rPr>
          <w:color w:val="333333"/>
        </w:rPr>
        <w:t>iespēja trīs gadu laikā apgūt latviešu valodu pietiekamā līmenī, lai nokārtotu valsts eksāmenu un</w:t>
      </w:r>
      <w:r w:rsidRPr="00203ACB">
        <w:rPr>
          <w:color w:val="333333"/>
          <w:spacing w:val="1"/>
        </w:rPr>
        <w:t xml:space="preserve"> </w:t>
      </w:r>
      <w:r w:rsidRPr="00203ACB">
        <w:rPr>
          <w:color w:val="333333"/>
        </w:rPr>
        <w:t>uzrakstītu</w:t>
      </w:r>
      <w:r w:rsidRPr="00203ACB">
        <w:rPr>
          <w:color w:val="333333"/>
          <w:spacing w:val="-4"/>
        </w:rPr>
        <w:t xml:space="preserve"> </w:t>
      </w:r>
      <w:r w:rsidRPr="00203ACB">
        <w:rPr>
          <w:color w:val="333333"/>
        </w:rPr>
        <w:t>bakalaura</w:t>
      </w:r>
      <w:r w:rsidRPr="00203ACB">
        <w:rPr>
          <w:color w:val="333333"/>
          <w:spacing w:val="-4"/>
        </w:rPr>
        <w:t xml:space="preserve"> </w:t>
      </w:r>
      <w:r w:rsidRPr="00203ACB">
        <w:rPr>
          <w:color w:val="333333"/>
        </w:rPr>
        <w:t>darbu</w:t>
      </w:r>
      <w:r w:rsidRPr="00203ACB">
        <w:rPr>
          <w:color w:val="333333"/>
          <w:spacing w:val="-4"/>
        </w:rPr>
        <w:t xml:space="preserve"> </w:t>
      </w:r>
      <w:r w:rsidRPr="00203ACB">
        <w:rPr>
          <w:color w:val="333333"/>
        </w:rPr>
        <w:t>valsts</w:t>
      </w:r>
      <w:r w:rsidRPr="00203ACB">
        <w:rPr>
          <w:color w:val="333333"/>
          <w:spacing w:val="-4"/>
        </w:rPr>
        <w:t xml:space="preserve"> </w:t>
      </w:r>
      <w:r w:rsidRPr="00203ACB">
        <w:rPr>
          <w:color w:val="333333"/>
        </w:rPr>
        <w:t>valodā.</w:t>
      </w:r>
    </w:p>
    <w:p w14:paraId="455D73C4" w14:textId="77777777" w:rsidR="00C93BA7" w:rsidRPr="00203ACB" w:rsidRDefault="00203ACB">
      <w:pPr>
        <w:pStyle w:val="BodyText"/>
        <w:spacing w:before="151" w:line="295" w:lineRule="auto"/>
        <w:ind w:left="560" w:right="328"/>
        <w:jc w:val="both"/>
      </w:pPr>
      <w:r w:rsidRPr="00203ACB">
        <w:rPr>
          <w:color w:val="333333"/>
        </w:rPr>
        <w:t>Studiju formas tiek piedāvātas atbilstoši mūsdienu prasībām. Klātienes nodarbību laika izvēlē ir</w:t>
      </w:r>
      <w:r w:rsidRPr="00203ACB">
        <w:rPr>
          <w:color w:val="333333"/>
          <w:spacing w:val="1"/>
        </w:rPr>
        <w:t xml:space="preserve"> </w:t>
      </w:r>
      <w:r w:rsidRPr="00203ACB">
        <w:rPr>
          <w:color w:val="333333"/>
        </w:rPr>
        <w:t>ņemti</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ieteikumi,</w:t>
      </w:r>
      <w:r w:rsidRPr="00203ACB">
        <w:rPr>
          <w:color w:val="333333"/>
          <w:spacing w:val="1"/>
        </w:rPr>
        <w:t xml:space="preserve"> </w:t>
      </w:r>
      <w:r w:rsidRPr="00203ACB">
        <w:rPr>
          <w:color w:val="333333"/>
        </w:rPr>
        <w:t>līdz</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ko</w:t>
      </w:r>
      <w:r w:rsidRPr="00203ACB">
        <w:rPr>
          <w:color w:val="333333"/>
          <w:spacing w:val="1"/>
        </w:rPr>
        <w:t xml:space="preserve"> </w:t>
      </w:r>
      <w:r w:rsidRPr="00203ACB">
        <w:rPr>
          <w:color w:val="333333"/>
        </w:rPr>
        <w:t>pēdējos</w:t>
      </w:r>
      <w:r w:rsidRPr="00203ACB">
        <w:rPr>
          <w:color w:val="333333"/>
          <w:spacing w:val="1"/>
        </w:rPr>
        <w:t xml:space="preserve"> </w:t>
      </w:r>
      <w:r w:rsidRPr="00203ACB">
        <w:rPr>
          <w:color w:val="333333"/>
        </w:rPr>
        <w:t>gados</w:t>
      </w:r>
      <w:r w:rsidRPr="00203ACB">
        <w:rPr>
          <w:color w:val="333333"/>
          <w:spacing w:val="1"/>
        </w:rPr>
        <w:t xml:space="preserve"> </w:t>
      </w:r>
      <w:r w:rsidRPr="00203ACB">
        <w:rPr>
          <w:color w:val="333333"/>
        </w:rPr>
        <w:t>šī</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forma</w:t>
      </w:r>
      <w:r w:rsidRPr="00203ACB">
        <w:rPr>
          <w:color w:val="333333"/>
          <w:spacing w:val="1"/>
        </w:rPr>
        <w:t xml:space="preserve"> </w:t>
      </w:r>
      <w:r w:rsidRPr="00203ACB">
        <w:rPr>
          <w:color w:val="333333"/>
        </w:rPr>
        <w:t>kiūst</w:t>
      </w:r>
      <w:r w:rsidRPr="00203ACB">
        <w:rPr>
          <w:color w:val="333333"/>
          <w:spacing w:val="1"/>
        </w:rPr>
        <w:t xml:space="preserve"> </w:t>
      </w:r>
      <w:r w:rsidRPr="00203ACB">
        <w:rPr>
          <w:color w:val="333333"/>
        </w:rPr>
        <w:t>pieprasītāka,</w:t>
      </w:r>
      <w:r w:rsidRPr="00203ACB">
        <w:rPr>
          <w:color w:val="333333"/>
          <w:spacing w:val="-61"/>
        </w:rPr>
        <w:t xml:space="preserve"> </w:t>
      </w:r>
      <w:r w:rsidRPr="00203ACB">
        <w:rPr>
          <w:color w:val="333333"/>
        </w:rPr>
        <w:t>salīdzinot</w:t>
      </w:r>
      <w:r w:rsidRPr="00203ACB">
        <w:rPr>
          <w:color w:val="333333"/>
          <w:spacing w:val="-5"/>
        </w:rPr>
        <w:t xml:space="preserve"> </w:t>
      </w:r>
      <w:r w:rsidRPr="00203ACB">
        <w:rPr>
          <w:color w:val="333333"/>
        </w:rPr>
        <w:t>ar</w:t>
      </w:r>
      <w:r w:rsidRPr="00203ACB">
        <w:rPr>
          <w:color w:val="333333"/>
          <w:spacing w:val="-4"/>
        </w:rPr>
        <w:t xml:space="preserve"> </w:t>
      </w:r>
      <w:r w:rsidRPr="00203ACB">
        <w:rPr>
          <w:color w:val="333333"/>
        </w:rPr>
        <w:t>nepilna</w:t>
      </w:r>
      <w:r w:rsidRPr="00203ACB">
        <w:rPr>
          <w:color w:val="333333"/>
          <w:spacing w:val="-4"/>
        </w:rPr>
        <w:t xml:space="preserve"> </w:t>
      </w:r>
      <w:r w:rsidRPr="00203ACB">
        <w:rPr>
          <w:color w:val="333333"/>
        </w:rPr>
        <w:t>laika</w:t>
      </w:r>
      <w:r w:rsidRPr="00203ACB">
        <w:rPr>
          <w:color w:val="333333"/>
          <w:spacing w:val="-5"/>
        </w:rPr>
        <w:t xml:space="preserve"> </w:t>
      </w:r>
      <w:r w:rsidRPr="00203ACB">
        <w:rPr>
          <w:color w:val="333333"/>
        </w:rPr>
        <w:t>formu.</w:t>
      </w:r>
    </w:p>
    <w:p w14:paraId="2D2EEDB0" w14:textId="77777777" w:rsidR="00C93BA7" w:rsidRPr="00203ACB" w:rsidRDefault="00203ACB">
      <w:pPr>
        <w:pStyle w:val="BodyText"/>
        <w:spacing w:before="150" w:line="295" w:lineRule="auto"/>
        <w:ind w:left="560" w:right="333"/>
        <w:jc w:val="both"/>
      </w:pPr>
      <w:r w:rsidRPr="00203ACB">
        <w:rPr>
          <w:color w:val="333333"/>
        </w:rPr>
        <w:t>Studiju programma pamatā tiek realizēta klātienes veidā, toties, katrs docētājs, saskaņojot to ar</w:t>
      </w:r>
      <w:r w:rsidRPr="00203ACB">
        <w:rPr>
          <w:color w:val="333333"/>
          <w:spacing w:val="1"/>
        </w:rPr>
        <w:t xml:space="preserve"> </w:t>
      </w:r>
      <w:r w:rsidRPr="00203ACB">
        <w:rPr>
          <w:color w:val="333333"/>
        </w:rPr>
        <w:t>programmas direktoru, atstāj tiesības daiu no ieplānotajām nodarbībām realizēt attālinātajā veidā.</w:t>
      </w:r>
      <w:r w:rsidRPr="00203ACB">
        <w:rPr>
          <w:color w:val="333333"/>
          <w:spacing w:val="1"/>
        </w:rPr>
        <w:t xml:space="preserve"> </w:t>
      </w:r>
      <w:r w:rsidRPr="00203ACB">
        <w:rPr>
          <w:color w:val="333333"/>
        </w:rPr>
        <w:t>Īpaši</w:t>
      </w:r>
      <w:r w:rsidRPr="00203ACB">
        <w:rPr>
          <w:color w:val="333333"/>
          <w:spacing w:val="-4"/>
        </w:rPr>
        <w:t xml:space="preserve"> </w:t>
      </w:r>
      <w:r w:rsidRPr="00203ACB">
        <w:rPr>
          <w:color w:val="333333"/>
        </w:rPr>
        <w:t>attālinātais</w:t>
      </w:r>
      <w:r w:rsidRPr="00203ACB">
        <w:rPr>
          <w:color w:val="333333"/>
          <w:spacing w:val="-4"/>
        </w:rPr>
        <w:t xml:space="preserve"> </w:t>
      </w:r>
      <w:r w:rsidRPr="00203ACB">
        <w:rPr>
          <w:color w:val="333333"/>
        </w:rPr>
        <w:t>veids</w:t>
      </w:r>
      <w:r w:rsidRPr="00203ACB">
        <w:rPr>
          <w:color w:val="333333"/>
          <w:spacing w:val="-4"/>
        </w:rPr>
        <w:t xml:space="preserve"> </w:t>
      </w:r>
      <w:r w:rsidRPr="00203ACB">
        <w:rPr>
          <w:color w:val="333333"/>
        </w:rPr>
        <w:t>tiek</w:t>
      </w:r>
      <w:r w:rsidRPr="00203ACB">
        <w:rPr>
          <w:color w:val="333333"/>
          <w:spacing w:val="-3"/>
        </w:rPr>
        <w:t xml:space="preserve"> </w:t>
      </w:r>
      <w:r w:rsidRPr="00203ACB">
        <w:rPr>
          <w:color w:val="333333"/>
        </w:rPr>
        <w:t>piemērots</w:t>
      </w:r>
      <w:r w:rsidRPr="00203ACB">
        <w:rPr>
          <w:color w:val="333333"/>
          <w:spacing w:val="-4"/>
        </w:rPr>
        <w:t xml:space="preserve"> </w:t>
      </w:r>
      <w:r w:rsidRPr="00203ACB">
        <w:rPr>
          <w:color w:val="333333"/>
        </w:rPr>
        <w:t>individuālo</w:t>
      </w:r>
      <w:r w:rsidRPr="00203ACB">
        <w:rPr>
          <w:color w:val="333333"/>
          <w:spacing w:val="-4"/>
        </w:rPr>
        <w:t xml:space="preserve"> </w:t>
      </w:r>
      <w:r w:rsidRPr="00203ACB">
        <w:rPr>
          <w:color w:val="333333"/>
        </w:rPr>
        <w:t>konsultāciju</w:t>
      </w:r>
      <w:r w:rsidRPr="00203ACB">
        <w:rPr>
          <w:color w:val="333333"/>
          <w:spacing w:val="-3"/>
        </w:rPr>
        <w:t xml:space="preserve"> </w:t>
      </w:r>
      <w:r w:rsidRPr="00203ACB">
        <w:rPr>
          <w:color w:val="333333"/>
        </w:rPr>
        <w:t>sniegšanai.</w:t>
      </w:r>
    </w:p>
    <w:p w14:paraId="7C613759" w14:textId="77777777" w:rsidR="00C93BA7" w:rsidRPr="00203ACB" w:rsidRDefault="00203ACB">
      <w:pPr>
        <w:pStyle w:val="BodyText"/>
        <w:spacing w:before="150" w:line="295" w:lineRule="auto"/>
        <w:ind w:left="560" w:right="330"/>
        <w:jc w:val="both"/>
      </w:pPr>
      <w:r w:rsidRPr="00203ACB">
        <w:rPr>
          <w:color w:val="333333"/>
        </w:rPr>
        <w:t>COVID-19 pandēmijas laikā tika apgūtas jaunās digitālās studiju formas, attālinātas studijas zoom-</w:t>
      </w:r>
      <w:r w:rsidRPr="00203ACB">
        <w:rPr>
          <w:color w:val="333333"/>
          <w:spacing w:val="1"/>
        </w:rPr>
        <w:t xml:space="preserve"> </w:t>
      </w:r>
      <w:r w:rsidRPr="00203ACB">
        <w:rPr>
          <w:color w:val="333333"/>
        </w:rPr>
        <w:t>platformā.</w:t>
      </w:r>
      <w:r w:rsidRPr="00203ACB">
        <w:rPr>
          <w:color w:val="333333"/>
          <w:spacing w:val="1"/>
        </w:rPr>
        <w:t xml:space="preserve"> </w:t>
      </w:r>
      <w:r w:rsidRPr="00203ACB">
        <w:rPr>
          <w:color w:val="333333"/>
        </w:rPr>
        <w:t>Mūsdienīgajā</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procesā</w:t>
      </w:r>
      <w:r w:rsidRPr="00203ACB">
        <w:rPr>
          <w:color w:val="333333"/>
          <w:spacing w:val="1"/>
        </w:rPr>
        <w:t xml:space="preserve"> </w:t>
      </w:r>
      <w:r w:rsidRPr="00203ACB">
        <w:rPr>
          <w:color w:val="333333"/>
        </w:rPr>
        <w:t>pieaug</w:t>
      </w:r>
      <w:r w:rsidRPr="00203ACB">
        <w:rPr>
          <w:color w:val="333333"/>
          <w:spacing w:val="1"/>
        </w:rPr>
        <w:t xml:space="preserve"> </w:t>
      </w:r>
      <w:r w:rsidRPr="00203ACB">
        <w:rPr>
          <w:color w:val="333333"/>
        </w:rPr>
        <w:t>nepieciešamība</w:t>
      </w:r>
      <w:r w:rsidRPr="00203ACB">
        <w:rPr>
          <w:color w:val="333333"/>
          <w:spacing w:val="1"/>
        </w:rPr>
        <w:t xml:space="preserve"> </w:t>
      </w:r>
      <w:r w:rsidRPr="00203ACB">
        <w:rPr>
          <w:color w:val="333333"/>
        </w:rPr>
        <w:t>izmantot</w:t>
      </w:r>
      <w:r w:rsidRPr="00203ACB">
        <w:rPr>
          <w:color w:val="333333"/>
          <w:spacing w:val="1"/>
        </w:rPr>
        <w:t xml:space="preserve"> </w:t>
      </w:r>
      <w:r w:rsidRPr="00203ACB">
        <w:rPr>
          <w:color w:val="333333"/>
        </w:rPr>
        <w:t>tieši</w:t>
      </w:r>
      <w:r w:rsidRPr="00203ACB">
        <w:rPr>
          <w:color w:val="333333"/>
          <w:spacing w:val="1"/>
        </w:rPr>
        <w:t xml:space="preserve"> </w:t>
      </w:r>
      <w:r w:rsidRPr="00203ACB">
        <w:rPr>
          <w:color w:val="333333"/>
        </w:rPr>
        <w:t>hibrīdformas,</w:t>
      </w:r>
      <w:r w:rsidRPr="00203ACB">
        <w:rPr>
          <w:color w:val="333333"/>
          <w:spacing w:val="1"/>
        </w:rPr>
        <w:t xml:space="preserve"> </w:t>
      </w:r>
      <w:r w:rsidRPr="00203ACB">
        <w:rPr>
          <w:color w:val="333333"/>
        </w:rPr>
        <w:t>piedāvājot</w:t>
      </w:r>
      <w:r w:rsidRPr="00203ACB">
        <w:rPr>
          <w:color w:val="333333"/>
          <w:spacing w:val="1"/>
        </w:rPr>
        <w:t xml:space="preserve"> </w:t>
      </w:r>
      <w:r w:rsidRPr="00203ACB">
        <w:rPr>
          <w:color w:val="333333"/>
        </w:rPr>
        <w:t>studentiem</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vajadzības</w:t>
      </w:r>
      <w:r w:rsidRPr="00203ACB">
        <w:rPr>
          <w:color w:val="333333"/>
          <w:spacing w:val="1"/>
        </w:rPr>
        <w:t xml:space="preserve"> </w:t>
      </w:r>
      <w:r w:rsidRPr="00203ACB">
        <w:rPr>
          <w:color w:val="333333"/>
        </w:rPr>
        <w:t>pieslēgties</w:t>
      </w:r>
      <w:r w:rsidRPr="00203ACB">
        <w:rPr>
          <w:color w:val="333333"/>
          <w:spacing w:val="1"/>
        </w:rPr>
        <w:t xml:space="preserve"> </w:t>
      </w:r>
      <w:r w:rsidRPr="00203ACB">
        <w:rPr>
          <w:color w:val="333333"/>
        </w:rPr>
        <w:t>klātienes</w:t>
      </w:r>
      <w:r w:rsidRPr="00203ACB">
        <w:rPr>
          <w:color w:val="333333"/>
          <w:spacing w:val="1"/>
        </w:rPr>
        <w:t xml:space="preserve"> </w:t>
      </w:r>
      <w:r w:rsidRPr="00203ACB">
        <w:rPr>
          <w:color w:val="333333"/>
        </w:rPr>
        <w:t>nodarbībai</w:t>
      </w:r>
      <w:r w:rsidRPr="00203ACB">
        <w:rPr>
          <w:color w:val="333333"/>
          <w:spacing w:val="1"/>
        </w:rPr>
        <w:t xml:space="preserve"> </w:t>
      </w:r>
      <w:r w:rsidRPr="00203ACB">
        <w:rPr>
          <w:color w:val="333333"/>
        </w:rPr>
        <w:t>caur</w:t>
      </w:r>
      <w:r w:rsidRPr="00203ACB">
        <w:rPr>
          <w:color w:val="333333"/>
          <w:spacing w:val="63"/>
        </w:rPr>
        <w:t xml:space="preserve"> </w:t>
      </w:r>
      <w:r w:rsidRPr="00203ACB">
        <w:rPr>
          <w:color w:val="333333"/>
        </w:rPr>
        <w:t>videokonferenču</w:t>
      </w:r>
      <w:r w:rsidRPr="00203ACB">
        <w:rPr>
          <w:color w:val="333333"/>
          <w:spacing w:val="1"/>
        </w:rPr>
        <w:t xml:space="preserve"> </w:t>
      </w:r>
      <w:r w:rsidRPr="00203ACB">
        <w:rPr>
          <w:color w:val="333333"/>
        </w:rPr>
        <w:t>ierīcēm.</w:t>
      </w:r>
    </w:p>
    <w:p w14:paraId="38955D4D" w14:textId="77777777" w:rsidR="00C93BA7" w:rsidRPr="00203ACB" w:rsidRDefault="00203ACB">
      <w:pPr>
        <w:pStyle w:val="BodyText"/>
        <w:spacing w:before="150" w:line="295" w:lineRule="auto"/>
        <w:ind w:left="560" w:right="331"/>
        <w:jc w:val="both"/>
      </w:pPr>
      <w:r w:rsidRPr="00203ACB">
        <w:rPr>
          <w:color w:val="333333"/>
        </w:rPr>
        <w:t>Iepriekšējā</w:t>
      </w:r>
      <w:r w:rsidRPr="00203ACB">
        <w:rPr>
          <w:color w:val="333333"/>
          <w:spacing w:val="1"/>
        </w:rPr>
        <w:t xml:space="preserve"> </w:t>
      </w:r>
      <w:r w:rsidRPr="00203ACB">
        <w:rPr>
          <w:color w:val="333333"/>
        </w:rPr>
        <w:t>akreditācijas</w:t>
      </w:r>
      <w:r w:rsidRPr="00203ACB">
        <w:rPr>
          <w:color w:val="333333"/>
          <w:spacing w:val="1"/>
        </w:rPr>
        <w:t xml:space="preserve"> </w:t>
      </w:r>
      <w:r w:rsidRPr="00203ACB">
        <w:rPr>
          <w:color w:val="333333"/>
        </w:rPr>
        <w:t>posmā</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darbojās</w:t>
      </w:r>
      <w:r w:rsidRPr="00203ACB">
        <w:rPr>
          <w:color w:val="333333"/>
          <w:spacing w:val="1"/>
        </w:rPr>
        <w:t xml:space="preserve"> </w:t>
      </w:r>
      <w:r w:rsidRPr="00203ACB">
        <w:rPr>
          <w:color w:val="333333"/>
        </w:rPr>
        <w:t>latviešu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Pēdējo</w:t>
      </w:r>
      <w:r w:rsidRPr="00203ACB">
        <w:rPr>
          <w:color w:val="333333"/>
          <w:spacing w:val="1"/>
        </w:rPr>
        <w:t xml:space="preserve"> </w:t>
      </w:r>
      <w:r w:rsidRPr="00203ACB">
        <w:rPr>
          <w:color w:val="333333"/>
        </w:rPr>
        <w:t>gadu</w:t>
      </w:r>
      <w:r w:rsidRPr="00203ACB">
        <w:rPr>
          <w:color w:val="333333"/>
          <w:spacing w:val="1"/>
        </w:rPr>
        <w:t xml:space="preserve"> </w:t>
      </w:r>
      <w:r w:rsidRPr="00203ACB">
        <w:rPr>
          <w:color w:val="333333"/>
        </w:rPr>
        <w:t>tendence</w:t>
      </w:r>
      <w:r w:rsidRPr="00203ACB">
        <w:rPr>
          <w:color w:val="333333"/>
          <w:spacing w:val="39"/>
        </w:rPr>
        <w:t xml:space="preserve"> </w:t>
      </w:r>
      <w:r w:rsidRPr="00203ACB">
        <w:rPr>
          <w:color w:val="333333"/>
        </w:rPr>
        <w:t>norāda</w:t>
      </w:r>
      <w:r w:rsidRPr="00203ACB">
        <w:rPr>
          <w:color w:val="333333"/>
          <w:spacing w:val="39"/>
        </w:rPr>
        <w:t xml:space="preserve"> </w:t>
      </w:r>
      <w:r w:rsidRPr="00203ACB">
        <w:rPr>
          <w:color w:val="333333"/>
        </w:rPr>
        <w:t>uz</w:t>
      </w:r>
      <w:r w:rsidRPr="00203ACB">
        <w:rPr>
          <w:color w:val="333333"/>
          <w:spacing w:val="39"/>
        </w:rPr>
        <w:t xml:space="preserve"> </w:t>
      </w:r>
      <w:r w:rsidRPr="00203ACB">
        <w:rPr>
          <w:color w:val="333333"/>
        </w:rPr>
        <w:t>nepieciešamību</w:t>
      </w:r>
      <w:r w:rsidRPr="00203ACB">
        <w:rPr>
          <w:color w:val="333333"/>
          <w:spacing w:val="39"/>
        </w:rPr>
        <w:t xml:space="preserve"> </w:t>
      </w:r>
      <w:r w:rsidRPr="00203ACB">
        <w:rPr>
          <w:color w:val="333333"/>
        </w:rPr>
        <w:t>realizēt</w:t>
      </w:r>
      <w:r w:rsidRPr="00203ACB">
        <w:rPr>
          <w:color w:val="333333"/>
          <w:spacing w:val="40"/>
        </w:rPr>
        <w:t xml:space="preserve"> </w:t>
      </w:r>
      <w:r w:rsidRPr="00203ACB">
        <w:rPr>
          <w:color w:val="333333"/>
        </w:rPr>
        <w:t>studijas</w:t>
      </w:r>
      <w:r w:rsidRPr="00203ACB">
        <w:rPr>
          <w:color w:val="333333"/>
          <w:spacing w:val="39"/>
        </w:rPr>
        <w:t xml:space="preserve"> </w:t>
      </w:r>
      <w:r w:rsidRPr="00203ACB">
        <w:rPr>
          <w:color w:val="333333"/>
        </w:rPr>
        <w:t>angiu</w:t>
      </w:r>
      <w:r w:rsidRPr="00203ACB">
        <w:rPr>
          <w:color w:val="333333"/>
          <w:spacing w:val="39"/>
        </w:rPr>
        <w:t xml:space="preserve"> </w:t>
      </w:r>
      <w:r w:rsidRPr="00203ACB">
        <w:rPr>
          <w:color w:val="333333"/>
        </w:rPr>
        <w:t>valodā.</w:t>
      </w:r>
      <w:r w:rsidRPr="00203ACB">
        <w:rPr>
          <w:color w:val="333333"/>
          <w:spacing w:val="39"/>
        </w:rPr>
        <w:t xml:space="preserve"> </w:t>
      </w:r>
      <w:r w:rsidRPr="00203ACB">
        <w:rPr>
          <w:color w:val="333333"/>
        </w:rPr>
        <w:t>Kopš</w:t>
      </w:r>
      <w:r w:rsidRPr="00203ACB">
        <w:rPr>
          <w:color w:val="333333"/>
          <w:spacing w:val="40"/>
        </w:rPr>
        <w:t xml:space="preserve"> </w:t>
      </w:r>
      <w:r w:rsidRPr="00203ACB">
        <w:rPr>
          <w:color w:val="333333"/>
        </w:rPr>
        <w:t>2015.</w:t>
      </w:r>
      <w:r w:rsidRPr="00203ACB">
        <w:rPr>
          <w:color w:val="333333"/>
          <w:spacing w:val="39"/>
        </w:rPr>
        <w:t xml:space="preserve"> </w:t>
      </w:r>
      <w:r w:rsidRPr="00203ACB">
        <w:rPr>
          <w:color w:val="333333"/>
        </w:rPr>
        <w:t>gada</w:t>
      </w:r>
      <w:r w:rsidRPr="00203ACB">
        <w:rPr>
          <w:color w:val="333333"/>
          <w:spacing w:val="39"/>
        </w:rPr>
        <w:t xml:space="preserve"> </w:t>
      </w:r>
      <w:r w:rsidRPr="00203ACB">
        <w:rPr>
          <w:color w:val="333333"/>
        </w:rPr>
        <w:t>programmā</w:t>
      </w:r>
      <w:r w:rsidRPr="00203ACB">
        <w:rPr>
          <w:color w:val="333333"/>
          <w:spacing w:val="1"/>
        </w:rPr>
        <w:t xml:space="preserve"> </w:t>
      </w:r>
      <w:r w:rsidRPr="00203ACB">
        <w:rPr>
          <w:color w:val="333333"/>
        </w:rPr>
        <w:t>tika iesaistīti ārvalstu studējošie. Viņu galvenā interese – reģionālistikas studijas: Baltijas un Slāvu</w:t>
      </w:r>
      <w:r w:rsidRPr="00203ACB">
        <w:rPr>
          <w:color w:val="333333"/>
          <w:spacing w:val="1"/>
        </w:rPr>
        <w:t xml:space="preserve"> </w:t>
      </w:r>
      <w:r w:rsidRPr="00203ACB">
        <w:rPr>
          <w:color w:val="333333"/>
        </w:rPr>
        <w:t>republiku</w:t>
      </w:r>
      <w:r w:rsidRPr="00203ACB">
        <w:rPr>
          <w:color w:val="333333"/>
          <w:spacing w:val="-4"/>
        </w:rPr>
        <w:t xml:space="preserve"> </w:t>
      </w:r>
      <w:r w:rsidRPr="00203ACB">
        <w:rPr>
          <w:color w:val="333333"/>
        </w:rPr>
        <w:t>kultūra</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ekonomika</w:t>
      </w:r>
      <w:r w:rsidRPr="00203ACB">
        <w:rPr>
          <w:color w:val="333333"/>
          <w:spacing w:val="-4"/>
        </w:rPr>
        <w:t xml:space="preserve"> </w:t>
      </w:r>
      <w:r w:rsidRPr="00203ACB">
        <w:rPr>
          <w:color w:val="333333"/>
        </w:rPr>
        <w:t>salīdzinošajā</w:t>
      </w:r>
      <w:r w:rsidRPr="00203ACB">
        <w:rPr>
          <w:color w:val="333333"/>
          <w:spacing w:val="-3"/>
        </w:rPr>
        <w:t xml:space="preserve"> </w:t>
      </w:r>
      <w:r w:rsidRPr="00203ACB">
        <w:rPr>
          <w:color w:val="333333"/>
        </w:rPr>
        <w:t>aspektā.</w:t>
      </w:r>
    </w:p>
    <w:p w14:paraId="55291223" w14:textId="77777777" w:rsidR="00C93BA7" w:rsidRPr="00203ACB" w:rsidRDefault="00203ACB">
      <w:pPr>
        <w:pStyle w:val="BodyText"/>
        <w:spacing w:before="151" w:line="295" w:lineRule="auto"/>
        <w:ind w:left="560" w:right="537"/>
      </w:pPr>
      <w:r w:rsidRPr="00203ACB">
        <w:rPr>
          <w:color w:val="333333"/>
        </w:rPr>
        <w:t>Studenti no ASV un Lielbritānijas universitātēm visbiežāk tiek imatrikulēti uz vienu semestri. Viņi</w:t>
      </w:r>
      <w:r w:rsidRPr="00203ACB">
        <w:rPr>
          <w:color w:val="333333"/>
          <w:spacing w:val="1"/>
        </w:rPr>
        <w:t xml:space="preserve"> </w:t>
      </w:r>
      <w:r w:rsidRPr="00203ACB">
        <w:rPr>
          <w:color w:val="333333"/>
        </w:rPr>
        <w:t>apgūst</w:t>
      </w:r>
      <w:r w:rsidRPr="00203ACB">
        <w:rPr>
          <w:color w:val="333333"/>
          <w:spacing w:val="9"/>
        </w:rPr>
        <w:t xml:space="preserve"> </w:t>
      </w:r>
      <w:r w:rsidRPr="00203ACB">
        <w:rPr>
          <w:color w:val="333333"/>
        </w:rPr>
        <w:t>programmu</w:t>
      </w:r>
      <w:r w:rsidRPr="00203ACB">
        <w:rPr>
          <w:color w:val="333333"/>
          <w:spacing w:val="10"/>
        </w:rPr>
        <w:t xml:space="preserve"> </w:t>
      </w:r>
      <w:r w:rsidRPr="00203ACB">
        <w:rPr>
          <w:color w:val="333333"/>
        </w:rPr>
        <w:t>(20</w:t>
      </w:r>
      <w:r w:rsidRPr="00203ACB">
        <w:rPr>
          <w:color w:val="333333"/>
          <w:spacing w:val="9"/>
        </w:rPr>
        <w:t xml:space="preserve"> </w:t>
      </w:r>
      <w:r w:rsidRPr="00203ACB">
        <w:rPr>
          <w:color w:val="333333"/>
        </w:rPr>
        <w:t>KP/</w:t>
      </w:r>
      <w:r w:rsidRPr="00203ACB">
        <w:rPr>
          <w:color w:val="333333"/>
          <w:spacing w:val="10"/>
        </w:rPr>
        <w:t xml:space="preserve"> </w:t>
      </w:r>
      <w:r w:rsidRPr="00203ACB">
        <w:rPr>
          <w:color w:val="333333"/>
        </w:rPr>
        <w:t>30</w:t>
      </w:r>
      <w:r w:rsidRPr="00203ACB">
        <w:rPr>
          <w:color w:val="333333"/>
          <w:spacing w:val="9"/>
        </w:rPr>
        <w:t xml:space="preserve"> </w:t>
      </w:r>
      <w:r w:rsidRPr="00203ACB">
        <w:rPr>
          <w:color w:val="333333"/>
        </w:rPr>
        <w:t>ECT)</w:t>
      </w:r>
      <w:r w:rsidRPr="00203ACB">
        <w:rPr>
          <w:color w:val="333333"/>
          <w:spacing w:val="10"/>
        </w:rPr>
        <w:t xml:space="preserve"> </w:t>
      </w:r>
      <w:r w:rsidRPr="00203ACB">
        <w:rPr>
          <w:color w:val="333333"/>
        </w:rPr>
        <w:t>reģionālistikā</w:t>
      </w:r>
      <w:r w:rsidRPr="00203ACB">
        <w:rPr>
          <w:color w:val="333333"/>
          <w:spacing w:val="9"/>
        </w:rPr>
        <w:t xml:space="preserve"> </w:t>
      </w:r>
      <w:r w:rsidRPr="00203ACB">
        <w:rPr>
          <w:color w:val="333333"/>
        </w:rPr>
        <w:t>un</w:t>
      </w:r>
      <w:r w:rsidRPr="00203ACB">
        <w:rPr>
          <w:color w:val="333333"/>
          <w:spacing w:val="10"/>
        </w:rPr>
        <w:t xml:space="preserve"> </w:t>
      </w:r>
      <w:r w:rsidRPr="00203ACB">
        <w:rPr>
          <w:color w:val="333333"/>
        </w:rPr>
        <w:t>valodās.</w:t>
      </w:r>
      <w:r w:rsidRPr="00203ACB">
        <w:rPr>
          <w:color w:val="333333"/>
          <w:spacing w:val="9"/>
        </w:rPr>
        <w:t xml:space="preserve"> </w:t>
      </w:r>
      <w:r w:rsidRPr="00203ACB">
        <w:rPr>
          <w:color w:val="333333"/>
        </w:rPr>
        <w:t>Apmēram</w:t>
      </w:r>
      <w:r w:rsidRPr="00203ACB">
        <w:rPr>
          <w:color w:val="333333"/>
          <w:spacing w:val="10"/>
        </w:rPr>
        <w:t xml:space="preserve"> </w:t>
      </w:r>
      <w:r w:rsidRPr="00203ACB">
        <w:rPr>
          <w:color w:val="333333"/>
        </w:rPr>
        <w:t>15%</w:t>
      </w:r>
      <w:r w:rsidRPr="00203ACB">
        <w:rPr>
          <w:color w:val="333333"/>
          <w:spacing w:val="9"/>
        </w:rPr>
        <w:t xml:space="preserve"> </w:t>
      </w:r>
      <w:r w:rsidRPr="00203ACB">
        <w:rPr>
          <w:color w:val="333333"/>
        </w:rPr>
        <w:t>no</w:t>
      </w:r>
      <w:r w:rsidRPr="00203ACB">
        <w:rPr>
          <w:color w:val="333333"/>
          <w:spacing w:val="10"/>
        </w:rPr>
        <w:t xml:space="preserve"> </w:t>
      </w:r>
      <w:r w:rsidRPr="00203ACB">
        <w:rPr>
          <w:color w:val="333333"/>
        </w:rPr>
        <w:t>viņiem</w:t>
      </w:r>
      <w:r w:rsidRPr="00203ACB">
        <w:rPr>
          <w:color w:val="333333"/>
          <w:spacing w:val="9"/>
        </w:rPr>
        <w:t xml:space="preserve"> </w:t>
      </w:r>
      <w:r w:rsidRPr="00203ACB">
        <w:rPr>
          <w:color w:val="333333"/>
        </w:rPr>
        <w:t>gada</w:t>
      </w:r>
      <w:r w:rsidRPr="00203ACB">
        <w:rPr>
          <w:color w:val="333333"/>
          <w:spacing w:val="10"/>
        </w:rPr>
        <w:t xml:space="preserve"> </w:t>
      </w:r>
      <w:r w:rsidRPr="00203ACB">
        <w:rPr>
          <w:color w:val="333333"/>
        </w:rPr>
        <w:t>laikā</w:t>
      </w:r>
      <w:r w:rsidRPr="00203ACB">
        <w:rPr>
          <w:color w:val="333333"/>
          <w:spacing w:val="1"/>
        </w:rPr>
        <w:t xml:space="preserve"> </w:t>
      </w:r>
      <w:r w:rsidRPr="00203ACB">
        <w:rPr>
          <w:color w:val="333333"/>
        </w:rPr>
        <w:t>nolemj turpināt studijas. Tā 2022./23. studiju gadā rudens semestrī programmā 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2"/>
        </w:rPr>
        <w:t xml:space="preserve"> </w:t>
      </w:r>
      <w:r w:rsidRPr="00203ACB">
        <w:rPr>
          <w:color w:val="333333"/>
        </w:rPr>
        <w:t>sakari</w:t>
      </w:r>
      <w:r w:rsidRPr="00203ACB">
        <w:rPr>
          <w:color w:val="333333"/>
          <w:spacing w:val="1"/>
        </w:rPr>
        <w:t xml:space="preserve"> </w:t>
      </w:r>
      <w:r w:rsidRPr="00203ACB">
        <w:rPr>
          <w:color w:val="333333"/>
        </w:rPr>
        <w:t>imatrikulēti</w:t>
      </w:r>
      <w:r w:rsidRPr="00203ACB">
        <w:rPr>
          <w:color w:val="333333"/>
          <w:spacing w:val="1"/>
        </w:rPr>
        <w:t xml:space="preserve"> </w:t>
      </w:r>
      <w:r w:rsidRPr="00203ACB">
        <w:rPr>
          <w:color w:val="333333"/>
        </w:rPr>
        <w:t>22</w:t>
      </w:r>
      <w:r w:rsidRPr="00203ACB">
        <w:rPr>
          <w:color w:val="333333"/>
          <w:spacing w:val="2"/>
        </w:rPr>
        <w:t xml:space="preserve"> </w:t>
      </w:r>
      <w:r w:rsidRPr="00203ACB">
        <w:rPr>
          <w:color w:val="333333"/>
        </w:rPr>
        <w:t>studenti</w:t>
      </w:r>
      <w:r w:rsidRPr="00203ACB">
        <w:rPr>
          <w:color w:val="333333"/>
          <w:spacing w:val="1"/>
        </w:rPr>
        <w:t xml:space="preserve"> </w:t>
      </w:r>
      <w:r w:rsidRPr="00203ACB">
        <w:rPr>
          <w:color w:val="333333"/>
        </w:rPr>
        <w:t>no</w:t>
      </w:r>
      <w:r w:rsidRPr="00203ACB">
        <w:rPr>
          <w:color w:val="333333"/>
          <w:spacing w:val="2"/>
        </w:rPr>
        <w:t xml:space="preserve"> </w:t>
      </w:r>
      <w:r w:rsidRPr="00203ACB">
        <w:rPr>
          <w:color w:val="333333"/>
        </w:rPr>
        <w:t>10</w:t>
      </w:r>
      <w:r w:rsidRPr="00203ACB">
        <w:rPr>
          <w:color w:val="333333"/>
          <w:spacing w:val="1"/>
        </w:rPr>
        <w:t xml:space="preserve"> </w:t>
      </w:r>
      <w:r w:rsidRPr="00203ACB">
        <w:rPr>
          <w:color w:val="333333"/>
        </w:rPr>
        <w:t>augstskolām</w:t>
      </w:r>
      <w:r w:rsidRPr="00203ACB">
        <w:rPr>
          <w:color w:val="333333"/>
          <w:spacing w:val="1"/>
        </w:rPr>
        <w:t xml:space="preserve"> </w:t>
      </w:r>
      <w:r w:rsidRPr="00203ACB">
        <w:rPr>
          <w:color w:val="333333"/>
        </w:rPr>
        <w:t>(United</w:t>
      </w:r>
      <w:r w:rsidRPr="00203ACB">
        <w:rPr>
          <w:color w:val="333333"/>
          <w:spacing w:val="2"/>
        </w:rPr>
        <w:t xml:space="preserve"> </w:t>
      </w:r>
      <w:r w:rsidRPr="00203ACB">
        <w:rPr>
          <w:color w:val="333333"/>
        </w:rPr>
        <w:t>States</w:t>
      </w:r>
      <w:r w:rsidRPr="00203ACB">
        <w:rPr>
          <w:color w:val="333333"/>
          <w:spacing w:val="1"/>
        </w:rPr>
        <w:t xml:space="preserve"> </w:t>
      </w:r>
      <w:r w:rsidRPr="00203ACB">
        <w:rPr>
          <w:color w:val="333333"/>
        </w:rPr>
        <w:t>Naval</w:t>
      </w:r>
      <w:r w:rsidRPr="00203ACB">
        <w:rPr>
          <w:color w:val="333333"/>
          <w:spacing w:val="1"/>
        </w:rPr>
        <w:t xml:space="preserve"> </w:t>
      </w:r>
      <w:r w:rsidRPr="00203ACB">
        <w:rPr>
          <w:color w:val="333333"/>
        </w:rPr>
        <w:t>Academy,</w:t>
      </w:r>
      <w:r w:rsidRPr="00203ACB">
        <w:rPr>
          <w:color w:val="333333"/>
          <w:spacing w:val="2"/>
        </w:rPr>
        <w:t xml:space="preserve"> </w:t>
      </w:r>
      <w:r w:rsidRPr="00203ACB">
        <w:rPr>
          <w:color w:val="333333"/>
        </w:rPr>
        <w:t>United</w:t>
      </w:r>
      <w:r w:rsidRPr="00203ACB">
        <w:rPr>
          <w:color w:val="333333"/>
          <w:spacing w:val="2"/>
        </w:rPr>
        <w:t xml:space="preserve"> </w:t>
      </w:r>
      <w:r w:rsidRPr="00203ACB">
        <w:rPr>
          <w:color w:val="333333"/>
        </w:rPr>
        <w:t>States</w:t>
      </w:r>
      <w:r w:rsidRPr="00203ACB">
        <w:rPr>
          <w:color w:val="333333"/>
          <w:spacing w:val="3"/>
        </w:rPr>
        <w:t xml:space="preserve"> </w:t>
      </w:r>
      <w:r w:rsidRPr="00203ACB">
        <w:rPr>
          <w:color w:val="333333"/>
        </w:rPr>
        <w:t>Air</w:t>
      </w:r>
      <w:r w:rsidRPr="00203ACB">
        <w:rPr>
          <w:color w:val="333333"/>
          <w:spacing w:val="2"/>
        </w:rPr>
        <w:t xml:space="preserve"> </w:t>
      </w:r>
      <w:r w:rsidRPr="00203ACB">
        <w:rPr>
          <w:color w:val="333333"/>
        </w:rPr>
        <w:t>Force</w:t>
      </w:r>
      <w:r w:rsidRPr="00203ACB">
        <w:rPr>
          <w:color w:val="333333"/>
          <w:spacing w:val="3"/>
        </w:rPr>
        <w:t xml:space="preserve"> </w:t>
      </w:r>
      <w:r w:rsidRPr="00203ACB">
        <w:rPr>
          <w:color w:val="333333"/>
        </w:rPr>
        <w:t>Academy,</w:t>
      </w:r>
      <w:r w:rsidRPr="00203ACB">
        <w:rPr>
          <w:color w:val="333333"/>
          <w:spacing w:val="2"/>
        </w:rPr>
        <w:t xml:space="preserve"> </w:t>
      </w:r>
      <w:r w:rsidRPr="00203ACB">
        <w:rPr>
          <w:color w:val="333333"/>
        </w:rPr>
        <w:t>George</w:t>
      </w:r>
      <w:r w:rsidRPr="00203ACB">
        <w:rPr>
          <w:color w:val="333333"/>
          <w:spacing w:val="3"/>
        </w:rPr>
        <w:t xml:space="preserve"> </w:t>
      </w:r>
      <w:r w:rsidRPr="00203ACB">
        <w:rPr>
          <w:color w:val="333333"/>
        </w:rPr>
        <w:t>Washington</w:t>
      </w:r>
      <w:r w:rsidRPr="00203ACB">
        <w:rPr>
          <w:color w:val="333333"/>
          <w:spacing w:val="2"/>
        </w:rPr>
        <w:t xml:space="preserve"> </w:t>
      </w:r>
      <w:r w:rsidRPr="00203ACB">
        <w:rPr>
          <w:color w:val="333333"/>
        </w:rPr>
        <w:t>University,</w:t>
      </w:r>
      <w:r w:rsidRPr="00203ACB">
        <w:rPr>
          <w:color w:val="333333"/>
          <w:spacing w:val="3"/>
        </w:rPr>
        <w:t xml:space="preserve"> </w:t>
      </w:r>
      <w:r w:rsidRPr="00203ACB">
        <w:rPr>
          <w:color w:val="333333"/>
        </w:rPr>
        <w:t>University</w:t>
      </w:r>
      <w:r w:rsidRPr="00203ACB">
        <w:rPr>
          <w:color w:val="333333"/>
          <w:spacing w:val="2"/>
        </w:rPr>
        <w:t xml:space="preserve"> </w:t>
      </w:r>
      <w:r w:rsidRPr="00203ACB">
        <w:rPr>
          <w:color w:val="333333"/>
        </w:rPr>
        <w:t>of</w:t>
      </w:r>
      <w:r w:rsidRPr="00203ACB">
        <w:rPr>
          <w:color w:val="333333"/>
          <w:spacing w:val="3"/>
        </w:rPr>
        <w:t xml:space="preserve"> </w:t>
      </w:r>
      <w:r w:rsidRPr="00203ACB">
        <w:rPr>
          <w:color w:val="333333"/>
        </w:rPr>
        <w:t>Chicago,</w:t>
      </w:r>
    </w:p>
    <w:p w14:paraId="23A9A747" w14:textId="77777777" w:rsidR="00C93BA7" w:rsidRPr="00203ACB" w:rsidRDefault="00C93BA7">
      <w:pPr>
        <w:spacing w:line="295" w:lineRule="auto"/>
        <w:sectPr w:rsidR="00C93BA7" w:rsidRPr="00203ACB">
          <w:pgSz w:w="11910" w:h="16840"/>
          <w:pgMar w:top="840" w:right="740" w:bottom="660" w:left="740" w:header="0" w:footer="438" w:gutter="0"/>
          <w:cols w:space="720"/>
        </w:sectPr>
      </w:pPr>
    </w:p>
    <w:p w14:paraId="3E830B1C" w14:textId="77777777" w:rsidR="00C93BA7" w:rsidRPr="00203ACB" w:rsidRDefault="00203ACB">
      <w:pPr>
        <w:pStyle w:val="BodyText"/>
        <w:spacing w:before="74" w:line="295" w:lineRule="auto"/>
        <w:ind w:left="560" w:right="293"/>
      </w:pPr>
      <w:r w:rsidRPr="00203ACB">
        <w:rPr>
          <w:color w:val="333333"/>
        </w:rPr>
        <w:lastRenderedPageBreak/>
        <w:t>University of Bristol u.c. ) (ASV Jūras akadēmija, ASV Gaisa spēku akadēmija, Džordža Vašingtona</w:t>
      </w:r>
      <w:r w:rsidRPr="00203ACB">
        <w:rPr>
          <w:color w:val="333333"/>
          <w:spacing w:val="1"/>
        </w:rPr>
        <w:t xml:space="preserve"> </w:t>
      </w:r>
      <w:r w:rsidRPr="00203ACB">
        <w:rPr>
          <w:color w:val="333333"/>
        </w:rPr>
        <w:t>universitāte, Čikāgas Universitāte, Bristoles Universitāte u.c.), pieci no tiem turpinās studijas arī</w:t>
      </w:r>
      <w:r w:rsidRPr="00203ACB">
        <w:rPr>
          <w:color w:val="333333"/>
          <w:spacing w:val="1"/>
        </w:rPr>
        <w:t xml:space="preserve"> </w:t>
      </w:r>
      <w:r w:rsidRPr="00203ACB">
        <w:rPr>
          <w:color w:val="333333"/>
        </w:rPr>
        <w:t>2023.</w:t>
      </w:r>
      <w:r w:rsidRPr="00203ACB">
        <w:rPr>
          <w:color w:val="333333"/>
          <w:spacing w:val="8"/>
        </w:rPr>
        <w:t xml:space="preserve"> </w:t>
      </w:r>
      <w:r w:rsidRPr="00203ACB">
        <w:rPr>
          <w:color w:val="333333"/>
        </w:rPr>
        <w:t>gada</w:t>
      </w:r>
      <w:r w:rsidRPr="00203ACB">
        <w:rPr>
          <w:color w:val="333333"/>
          <w:spacing w:val="9"/>
        </w:rPr>
        <w:t xml:space="preserve"> </w:t>
      </w:r>
      <w:r w:rsidRPr="00203ACB">
        <w:rPr>
          <w:color w:val="333333"/>
        </w:rPr>
        <w:t>pavasara</w:t>
      </w:r>
      <w:r w:rsidRPr="00203ACB">
        <w:rPr>
          <w:color w:val="333333"/>
          <w:spacing w:val="9"/>
        </w:rPr>
        <w:t xml:space="preserve"> </w:t>
      </w:r>
      <w:r w:rsidRPr="00203ACB">
        <w:rPr>
          <w:color w:val="333333"/>
        </w:rPr>
        <w:t>semestrī.</w:t>
      </w:r>
      <w:r w:rsidRPr="00203ACB">
        <w:rPr>
          <w:color w:val="333333"/>
          <w:spacing w:val="9"/>
        </w:rPr>
        <w:t xml:space="preserve"> </w:t>
      </w:r>
      <w:r w:rsidRPr="00203ACB">
        <w:rPr>
          <w:color w:val="333333"/>
        </w:rPr>
        <w:t>Savukārt</w:t>
      </w:r>
      <w:r w:rsidRPr="00203ACB">
        <w:rPr>
          <w:color w:val="333333"/>
          <w:spacing w:val="9"/>
        </w:rPr>
        <w:t xml:space="preserve"> </w:t>
      </w:r>
      <w:r w:rsidRPr="00203ACB">
        <w:rPr>
          <w:color w:val="333333"/>
        </w:rPr>
        <w:t>pēc</w:t>
      </w:r>
      <w:r w:rsidRPr="00203ACB">
        <w:rPr>
          <w:color w:val="333333"/>
          <w:spacing w:val="9"/>
        </w:rPr>
        <w:t xml:space="preserve"> </w:t>
      </w:r>
      <w:r w:rsidRPr="00203ACB">
        <w:rPr>
          <w:color w:val="333333"/>
        </w:rPr>
        <w:t>provizoriskajiem</w:t>
      </w:r>
      <w:r w:rsidRPr="00203ACB">
        <w:rPr>
          <w:color w:val="333333"/>
          <w:spacing w:val="9"/>
        </w:rPr>
        <w:t xml:space="preserve"> </w:t>
      </w:r>
      <w:r w:rsidRPr="00203ACB">
        <w:rPr>
          <w:color w:val="333333"/>
        </w:rPr>
        <w:t>pieteikumiem</w:t>
      </w:r>
      <w:r w:rsidRPr="00203ACB">
        <w:rPr>
          <w:color w:val="333333"/>
          <w:spacing w:val="9"/>
        </w:rPr>
        <w:t xml:space="preserve"> </w:t>
      </w:r>
      <w:r w:rsidRPr="00203ACB">
        <w:rPr>
          <w:color w:val="333333"/>
        </w:rPr>
        <w:t>pavasara</w:t>
      </w:r>
      <w:r w:rsidRPr="00203ACB">
        <w:rPr>
          <w:color w:val="333333"/>
          <w:spacing w:val="9"/>
        </w:rPr>
        <w:t xml:space="preserve"> </w:t>
      </w:r>
      <w:r w:rsidRPr="00203ACB">
        <w:rPr>
          <w:color w:val="333333"/>
        </w:rPr>
        <w:t>semestrī</w:t>
      </w:r>
      <w:r w:rsidRPr="00203ACB">
        <w:rPr>
          <w:color w:val="333333"/>
          <w:spacing w:val="9"/>
        </w:rPr>
        <w:t xml:space="preserve"> </w:t>
      </w:r>
      <w:r w:rsidRPr="00203ACB">
        <w:rPr>
          <w:color w:val="333333"/>
        </w:rPr>
        <w:t>tiks</w:t>
      </w:r>
      <w:r w:rsidRPr="00203ACB">
        <w:rPr>
          <w:color w:val="333333"/>
          <w:spacing w:val="1"/>
        </w:rPr>
        <w:t xml:space="preserve"> </w:t>
      </w:r>
      <w:r w:rsidRPr="00203ACB">
        <w:rPr>
          <w:color w:val="333333"/>
        </w:rPr>
        <w:t>uzņemti</w:t>
      </w:r>
      <w:r w:rsidRPr="00203ACB">
        <w:rPr>
          <w:color w:val="333333"/>
          <w:spacing w:val="-4"/>
        </w:rPr>
        <w:t xml:space="preserve"> </w:t>
      </w:r>
      <w:r w:rsidRPr="00203ACB">
        <w:rPr>
          <w:color w:val="333333"/>
        </w:rPr>
        <w:t>vēl</w:t>
      </w:r>
      <w:r w:rsidRPr="00203ACB">
        <w:rPr>
          <w:color w:val="333333"/>
          <w:spacing w:val="-3"/>
        </w:rPr>
        <w:t xml:space="preserve"> </w:t>
      </w:r>
      <w:r w:rsidRPr="00203ACB">
        <w:rPr>
          <w:color w:val="333333"/>
        </w:rPr>
        <w:t>12</w:t>
      </w:r>
      <w:r w:rsidRPr="00203ACB">
        <w:rPr>
          <w:color w:val="333333"/>
          <w:spacing w:val="-3"/>
        </w:rPr>
        <w:t xml:space="preserve"> </w:t>
      </w:r>
      <w:r w:rsidRPr="00203ACB">
        <w:rPr>
          <w:color w:val="333333"/>
        </w:rPr>
        <w:t>studenti</w:t>
      </w:r>
      <w:r w:rsidRPr="00203ACB">
        <w:rPr>
          <w:color w:val="333333"/>
          <w:spacing w:val="-3"/>
        </w:rPr>
        <w:t xml:space="preserve"> </w:t>
      </w:r>
      <w:r w:rsidRPr="00203ACB">
        <w:rPr>
          <w:color w:val="333333"/>
        </w:rPr>
        <w:t>no</w:t>
      </w:r>
      <w:r w:rsidRPr="00203ACB">
        <w:rPr>
          <w:color w:val="333333"/>
          <w:spacing w:val="-3"/>
        </w:rPr>
        <w:t xml:space="preserve"> </w:t>
      </w:r>
      <w:r w:rsidRPr="00203ACB">
        <w:rPr>
          <w:color w:val="333333"/>
        </w:rPr>
        <w:t>ASV</w:t>
      </w:r>
      <w:r w:rsidRPr="00203ACB">
        <w:rPr>
          <w:color w:val="333333"/>
          <w:spacing w:val="-3"/>
        </w:rPr>
        <w:t xml:space="preserve"> </w:t>
      </w:r>
      <w:r w:rsidRPr="00203ACB">
        <w:rPr>
          <w:color w:val="333333"/>
        </w:rPr>
        <w:t>augstskolām.</w:t>
      </w:r>
    </w:p>
    <w:p w14:paraId="444E137A" w14:textId="77777777" w:rsidR="00C93BA7" w:rsidRPr="00203ACB" w:rsidRDefault="00203ACB">
      <w:pPr>
        <w:pStyle w:val="BodyText"/>
        <w:spacing w:before="151"/>
        <w:ind w:left="560"/>
      </w:pPr>
      <w:r w:rsidRPr="00203ACB">
        <w:rPr>
          <w:color w:val="333333"/>
        </w:rPr>
        <w:t>Visvairāk</w:t>
      </w:r>
      <w:r w:rsidRPr="00203ACB">
        <w:rPr>
          <w:color w:val="333333"/>
          <w:spacing w:val="9"/>
        </w:rPr>
        <w:t xml:space="preserve"> </w:t>
      </w:r>
      <w:r w:rsidRPr="00203ACB">
        <w:rPr>
          <w:color w:val="333333"/>
        </w:rPr>
        <w:t>studentu</w:t>
      </w:r>
      <w:r w:rsidRPr="00203ACB">
        <w:rPr>
          <w:color w:val="333333"/>
          <w:spacing w:val="9"/>
        </w:rPr>
        <w:t xml:space="preserve"> </w:t>
      </w:r>
      <w:r w:rsidRPr="00203ACB">
        <w:rPr>
          <w:color w:val="333333"/>
        </w:rPr>
        <w:t>ir</w:t>
      </w:r>
      <w:r w:rsidRPr="00203ACB">
        <w:rPr>
          <w:color w:val="333333"/>
          <w:spacing w:val="9"/>
        </w:rPr>
        <w:t xml:space="preserve"> </w:t>
      </w:r>
      <w:r w:rsidRPr="00203ACB">
        <w:rPr>
          <w:color w:val="333333"/>
        </w:rPr>
        <w:t>atbraukuši</w:t>
      </w:r>
      <w:r w:rsidRPr="00203ACB">
        <w:rPr>
          <w:color w:val="333333"/>
          <w:spacing w:val="9"/>
        </w:rPr>
        <w:t xml:space="preserve"> </w:t>
      </w:r>
      <w:r w:rsidRPr="00203ACB">
        <w:rPr>
          <w:color w:val="333333"/>
        </w:rPr>
        <w:t>no</w:t>
      </w:r>
      <w:r w:rsidRPr="00203ACB">
        <w:rPr>
          <w:color w:val="333333"/>
          <w:spacing w:val="10"/>
        </w:rPr>
        <w:t xml:space="preserve"> </w:t>
      </w:r>
      <w:r w:rsidRPr="00203ACB">
        <w:rPr>
          <w:color w:val="333333"/>
        </w:rPr>
        <w:t>sekojošām</w:t>
      </w:r>
      <w:r w:rsidRPr="00203ACB">
        <w:rPr>
          <w:color w:val="333333"/>
          <w:spacing w:val="9"/>
        </w:rPr>
        <w:t xml:space="preserve"> </w:t>
      </w:r>
      <w:r w:rsidRPr="00203ACB">
        <w:rPr>
          <w:color w:val="333333"/>
        </w:rPr>
        <w:t>augstskolām:</w:t>
      </w:r>
    </w:p>
    <w:p w14:paraId="024E1527" w14:textId="77777777" w:rsidR="00C93BA7" w:rsidRPr="00203ACB" w:rsidRDefault="00203ACB">
      <w:pPr>
        <w:pStyle w:val="BodyText"/>
        <w:spacing w:before="206"/>
        <w:ind w:left="560"/>
      </w:pPr>
      <w:r w:rsidRPr="00203ACB">
        <w:rPr>
          <w:color w:val="333333"/>
        </w:rPr>
        <w:t>Tabula</w:t>
      </w:r>
      <w:r w:rsidRPr="00203ACB">
        <w:rPr>
          <w:color w:val="333333"/>
          <w:spacing w:val="1"/>
        </w:rPr>
        <w:t xml:space="preserve"> </w:t>
      </w:r>
      <w:r w:rsidRPr="00203ACB">
        <w:rPr>
          <w:color w:val="333333"/>
        </w:rPr>
        <w:t>3.1.4.1</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augstskolas,</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kurām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imatrikulēts</w:t>
      </w:r>
      <w:r w:rsidRPr="00203ACB">
        <w:rPr>
          <w:color w:val="333333"/>
          <w:spacing w:val="1"/>
        </w:rPr>
        <w:t xml:space="preserve"> </w:t>
      </w:r>
      <w:r w:rsidRPr="00203ACB">
        <w:rPr>
          <w:color w:val="333333"/>
        </w:rPr>
        <w:t>lielākais</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skaits</w:t>
      </w:r>
    </w:p>
    <w:p w14:paraId="088E26E1" w14:textId="77777777" w:rsidR="00C93BA7" w:rsidRPr="00203ACB" w:rsidRDefault="00C93BA7">
      <w:pPr>
        <w:pStyle w:val="BodyText"/>
        <w:spacing w:before="9"/>
        <w:rPr>
          <w:sz w:val="18"/>
        </w:rPr>
      </w:pPr>
    </w:p>
    <w:tbl>
      <w:tblPr>
        <w:tblStyle w:val="TableNormal1"/>
        <w:tblW w:w="0" w:type="auto"/>
        <w:tblInd w:w="605" w:type="dxa"/>
        <w:tblLayout w:type="fixed"/>
        <w:tblLook w:val="01E0" w:firstRow="1" w:lastRow="1" w:firstColumn="1" w:lastColumn="1" w:noHBand="0" w:noVBand="0"/>
      </w:tblPr>
      <w:tblGrid>
        <w:gridCol w:w="4996"/>
        <w:gridCol w:w="2128"/>
      </w:tblGrid>
      <w:tr w:rsidR="00C93BA7" w:rsidRPr="00203ACB" w14:paraId="2151FF7F" w14:textId="77777777">
        <w:trPr>
          <w:trHeight w:val="870"/>
        </w:trPr>
        <w:tc>
          <w:tcPr>
            <w:tcW w:w="4996" w:type="dxa"/>
            <w:tcBorders>
              <w:top w:val="single" w:sz="6" w:space="0" w:color="DDDDDD"/>
              <w:bottom w:val="single" w:sz="6" w:space="0" w:color="DDDDDD"/>
            </w:tcBorders>
          </w:tcPr>
          <w:p w14:paraId="50763193" w14:textId="77777777" w:rsidR="00C93BA7" w:rsidRPr="00203ACB" w:rsidRDefault="00203ACB">
            <w:pPr>
              <w:pStyle w:val="TableParagraph"/>
              <w:tabs>
                <w:tab w:val="left" w:pos="904"/>
              </w:tabs>
              <w:spacing w:before="145" w:line="295" w:lineRule="auto"/>
              <w:ind w:left="904" w:right="413" w:hanging="793"/>
              <w:rPr>
                <w:sz w:val="21"/>
              </w:rPr>
            </w:pPr>
            <w:r w:rsidRPr="00203ACB">
              <w:rPr>
                <w:color w:val="333333"/>
                <w:sz w:val="21"/>
              </w:rPr>
              <w:t>1.</w:t>
            </w:r>
            <w:r w:rsidRPr="00203ACB">
              <w:rPr>
                <w:color w:val="333333"/>
                <w:sz w:val="21"/>
              </w:rPr>
              <w:tab/>
              <w:t>Virginia</w:t>
            </w:r>
            <w:r w:rsidRPr="00203ACB">
              <w:rPr>
                <w:color w:val="333333"/>
                <w:spacing w:val="-9"/>
                <w:sz w:val="21"/>
              </w:rPr>
              <w:t xml:space="preserve"> </w:t>
            </w:r>
            <w:r w:rsidRPr="00203ACB">
              <w:rPr>
                <w:color w:val="333333"/>
                <w:sz w:val="21"/>
              </w:rPr>
              <w:t>Polytechnic</w:t>
            </w:r>
            <w:r w:rsidRPr="00203ACB">
              <w:rPr>
                <w:color w:val="333333"/>
                <w:spacing w:val="-8"/>
                <w:sz w:val="21"/>
              </w:rPr>
              <w:t xml:space="preserve"> </w:t>
            </w:r>
            <w:r w:rsidRPr="00203ACB">
              <w:rPr>
                <w:color w:val="333333"/>
                <w:sz w:val="21"/>
              </w:rPr>
              <w:t>Institute</w:t>
            </w:r>
            <w:r w:rsidRPr="00203ACB">
              <w:rPr>
                <w:color w:val="333333"/>
                <w:spacing w:val="-8"/>
                <w:sz w:val="21"/>
              </w:rPr>
              <w:t xml:space="preserve"> </w:t>
            </w:r>
            <w:r w:rsidRPr="00203ACB">
              <w:rPr>
                <w:color w:val="333333"/>
                <w:sz w:val="21"/>
              </w:rPr>
              <w:t>and</w:t>
            </w:r>
            <w:r w:rsidRPr="00203ACB">
              <w:rPr>
                <w:color w:val="333333"/>
                <w:spacing w:val="-9"/>
                <w:sz w:val="21"/>
              </w:rPr>
              <w:t xml:space="preserve"> </w:t>
            </w:r>
            <w:r w:rsidRPr="00203ACB">
              <w:rPr>
                <w:color w:val="333333"/>
                <w:sz w:val="21"/>
              </w:rPr>
              <w:t>Statу</w:t>
            </w:r>
            <w:r w:rsidRPr="00203ACB">
              <w:rPr>
                <w:color w:val="333333"/>
                <w:spacing w:val="-60"/>
                <w:sz w:val="21"/>
              </w:rPr>
              <w:t xml:space="preserve"> </w:t>
            </w:r>
            <w:r w:rsidRPr="00203ACB">
              <w:rPr>
                <w:color w:val="333333"/>
                <w:sz w:val="21"/>
              </w:rPr>
              <w:t>University</w:t>
            </w:r>
          </w:p>
        </w:tc>
        <w:tc>
          <w:tcPr>
            <w:tcW w:w="2128" w:type="dxa"/>
            <w:tcBorders>
              <w:top w:val="single" w:sz="6" w:space="0" w:color="DDDDDD"/>
              <w:bottom w:val="single" w:sz="6" w:space="0" w:color="DDDDDD"/>
            </w:tcBorders>
          </w:tcPr>
          <w:p w14:paraId="6158A8D6" w14:textId="77777777" w:rsidR="00C93BA7" w:rsidRPr="00203ACB" w:rsidRDefault="00203ACB">
            <w:pPr>
              <w:pStyle w:val="TableParagraph"/>
              <w:spacing w:before="145"/>
              <w:ind w:left="416"/>
              <w:rPr>
                <w:sz w:val="21"/>
              </w:rPr>
            </w:pPr>
            <w:r w:rsidRPr="00203ACB">
              <w:rPr>
                <w:color w:val="333333"/>
                <w:w w:val="110"/>
                <w:sz w:val="21"/>
              </w:rPr>
              <w:t>128</w:t>
            </w:r>
          </w:p>
        </w:tc>
      </w:tr>
      <w:tr w:rsidR="00C93BA7" w:rsidRPr="00203ACB" w14:paraId="4F4835C0" w14:textId="77777777">
        <w:trPr>
          <w:trHeight w:val="570"/>
        </w:trPr>
        <w:tc>
          <w:tcPr>
            <w:tcW w:w="4996" w:type="dxa"/>
            <w:tcBorders>
              <w:top w:val="single" w:sz="6" w:space="0" w:color="DDDDDD"/>
              <w:bottom w:val="single" w:sz="6" w:space="0" w:color="DDDDDD"/>
            </w:tcBorders>
          </w:tcPr>
          <w:p w14:paraId="61C3783C" w14:textId="77777777" w:rsidR="00C93BA7" w:rsidRPr="00203ACB" w:rsidRDefault="00203ACB">
            <w:pPr>
              <w:pStyle w:val="TableParagraph"/>
              <w:tabs>
                <w:tab w:val="left" w:pos="904"/>
              </w:tabs>
              <w:spacing w:before="145"/>
              <w:ind w:left="112"/>
              <w:rPr>
                <w:sz w:val="21"/>
              </w:rPr>
            </w:pPr>
            <w:r w:rsidRPr="00203ACB">
              <w:rPr>
                <w:color w:val="333333"/>
                <w:sz w:val="21"/>
              </w:rPr>
              <w:t>2.</w:t>
            </w:r>
            <w:r w:rsidRPr="00203ACB">
              <w:rPr>
                <w:color w:val="333333"/>
                <w:sz w:val="21"/>
              </w:rPr>
              <w:tab/>
              <w:t>US</w:t>
            </w:r>
            <w:r w:rsidRPr="00203ACB">
              <w:rPr>
                <w:color w:val="333333"/>
                <w:spacing w:val="1"/>
                <w:sz w:val="21"/>
              </w:rPr>
              <w:t xml:space="preserve"> </w:t>
            </w:r>
            <w:r w:rsidRPr="00203ACB">
              <w:rPr>
                <w:color w:val="333333"/>
                <w:sz w:val="21"/>
              </w:rPr>
              <w:t>Military</w:t>
            </w:r>
            <w:r w:rsidRPr="00203ACB">
              <w:rPr>
                <w:color w:val="333333"/>
                <w:spacing w:val="2"/>
                <w:sz w:val="21"/>
              </w:rPr>
              <w:t xml:space="preserve"> </w:t>
            </w:r>
            <w:r w:rsidRPr="00203ACB">
              <w:rPr>
                <w:color w:val="333333"/>
                <w:sz w:val="21"/>
              </w:rPr>
              <w:t>Academy</w:t>
            </w:r>
            <w:r w:rsidRPr="00203ACB">
              <w:rPr>
                <w:color w:val="333333"/>
                <w:spacing w:val="1"/>
                <w:sz w:val="21"/>
              </w:rPr>
              <w:t xml:space="preserve"> </w:t>
            </w:r>
            <w:r w:rsidRPr="00203ACB">
              <w:rPr>
                <w:color w:val="333333"/>
                <w:sz w:val="21"/>
              </w:rPr>
              <w:t>West</w:t>
            </w:r>
            <w:r w:rsidRPr="00203ACB">
              <w:rPr>
                <w:color w:val="333333"/>
                <w:spacing w:val="2"/>
                <w:sz w:val="21"/>
              </w:rPr>
              <w:t xml:space="preserve"> </w:t>
            </w:r>
            <w:r w:rsidRPr="00203ACB">
              <w:rPr>
                <w:color w:val="333333"/>
                <w:sz w:val="21"/>
              </w:rPr>
              <w:t>Point</w:t>
            </w:r>
          </w:p>
        </w:tc>
        <w:tc>
          <w:tcPr>
            <w:tcW w:w="2128" w:type="dxa"/>
            <w:tcBorders>
              <w:top w:val="single" w:sz="6" w:space="0" w:color="DDDDDD"/>
              <w:bottom w:val="single" w:sz="6" w:space="0" w:color="DDDDDD"/>
            </w:tcBorders>
          </w:tcPr>
          <w:p w14:paraId="22E8927B" w14:textId="77777777" w:rsidR="00C93BA7" w:rsidRPr="00203ACB" w:rsidRDefault="00203ACB">
            <w:pPr>
              <w:pStyle w:val="TableParagraph"/>
              <w:spacing w:before="145"/>
              <w:ind w:left="416"/>
              <w:rPr>
                <w:sz w:val="21"/>
              </w:rPr>
            </w:pPr>
            <w:r w:rsidRPr="00203ACB">
              <w:rPr>
                <w:color w:val="333333"/>
                <w:w w:val="110"/>
                <w:sz w:val="21"/>
              </w:rPr>
              <w:t>35</w:t>
            </w:r>
          </w:p>
        </w:tc>
      </w:tr>
      <w:tr w:rsidR="00C93BA7" w:rsidRPr="00203ACB" w14:paraId="3D093A5B" w14:textId="77777777">
        <w:trPr>
          <w:trHeight w:val="570"/>
        </w:trPr>
        <w:tc>
          <w:tcPr>
            <w:tcW w:w="4996" w:type="dxa"/>
            <w:tcBorders>
              <w:top w:val="single" w:sz="6" w:space="0" w:color="DDDDDD"/>
              <w:bottom w:val="single" w:sz="6" w:space="0" w:color="DDDDDD"/>
            </w:tcBorders>
          </w:tcPr>
          <w:p w14:paraId="2042E204" w14:textId="77777777" w:rsidR="00C93BA7" w:rsidRPr="00203ACB" w:rsidRDefault="00203ACB">
            <w:pPr>
              <w:pStyle w:val="TableParagraph"/>
              <w:tabs>
                <w:tab w:val="left" w:pos="904"/>
              </w:tabs>
              <w:spacing w:before="145"/>
              <w:ind w:left="112"/>
              <w:rPr>
                <w:sz w:val="21"/>
              </w:rPr>
            </w:pPr>
            <w:r w:rsidRPr="00203ACB">
              <w:rPr>
                <w:color w:val="333333"/>
                <w:w w:val="105"/>
                <w:sz w:val="21"/>
              </w:rPr>
              <w:t>3.</w:t>
            </w:r>
            <w:r w:rsidRPr="00203ACB">
              <w:rPr>
                <w:color w:val="333333"/>
                <w:w w:val="105"/>
                <w:sz w:val="21"/>
              </w:rPr>
              <w:tab/>
              <w:t>US</w:t>
            </w:r>
            <w:r w:rsidRPr="00203ACB">
              <w:rPr>
                <w:color w:val="333333"/>
                <w:spacing w:val="-12"/>
                <w:w w:val="105"/>
                <w:sz w:val="21"/>
              </w:rPr>
              <w:t xml:space="preserve"> </w:t>
            </w:r>
            <w:r w:rsidRPr="00203ACB">
              <w:rPr>
                <w:color w:val="333333"/>
                <w:w w:val="105"/>
                <w:sz w:val="21"/>
              </w:rPr>
              <w:t>Naval</w:t>
            </w:r>
            <w:r w:rsidRPr="00203ACB">
              <w:rPr>
                <w:color w:val="333333"/>
                <w:spacing w:val="-12"/>
                <w:w w:val="105"/>
                <w:sz w:val="21"/>
              </w:rPr>
              <w:t xml:space="preserve"> </w:t>
            </w:r>
            <w:r w:rsidRPr="00203ACB">
              <w:rPr>
                <w:color w:val="333333"/>
                <w:w w:val="105"/>
                <w:sz w:val="21"/>
              </w:rPr>
              <w:t>Academy</w:t>
            </w:r>
          </w:p>
        </w:tc>
        <w:tc>
          <w:tcPr>
            <w:tcW w:w="2128" w:type="dxa"/>
            <w:tcBorders>
              <w:top w:val="single" w:sz="6" w:space="0" w:color="DDDDDD"/>
              <w:bottom w:val="single" w:sz="6" w:space="0" w:color="DDDDDD"/>
            </w:tcBorders>
          </w:tcPr>
          <w:p w14:paraId="40E57012" w14:textId="77777777" w:rsidR="00C93BA7" w:rsidRPr="00203ACB" w:rsidRDefault="00203ACB">
            <w:pPr>
              <w:pStyle w:val="TableParagraph"/>
              <w:spacing w:before="145"/>
              <w:ind w:left="416"/>
              <w:rPr>
                <w:sz w:val="21"/>
              </w:rPr>
            </w:pPr>
            <w:r w:rsidRPr="00203ACB">
              <w:rPr>
                <w:color w:val="333333"/>
                <w:w w:val="110"/>
                <w:sz w:val="21"/>
              </w:rPr>
              <w:t>15</w:t>
            </w:r>
          </w:p>
        </w:tc>
      </w:tr>
      <w:tr w:rsidR="00C93BA7" w:rsidRPr="00203ACB" w14:paraId="356DBC05" w14:textId="77777777">
        <w:trPr>
          <w:trHeight w:val="570"/>
        </w:trPr>
        <w:tc>
          <w:tcPr>
            <w:tcW w:w="4996" w:type="dxa"/>
            <w:tcBorders>
              <w:top w:val="single" w:sz="6" w:space="0" w:color="DDDDDD"/>
              <w:bottom w:val="single" w:sz="6" w:space="0" w:color="DDDDDD"/>
            </w:tcBorders>
          </w:tcPr>
          <w:p w14:paraId="26108A67" w14:textId="77777777" w:rsidR="00C93BA7" w:rsidRPr="00203ACB" w:rsidRDefault="00203ACB">
            <w:pPr>
              <w:pStyle w:val="TableParagraph"/>
              <w:tabs>
                <w:tab w:val="left" w:pos="904"/>
              </w:tabs>
              <w:spacing w:before="145"/>
              <w:ind w:left="112"/>
              <w:rPr>
                <w:sz w:val="21"/>
              </w:rPr>
            </w:pPr>
            <w:r w:rsidRPr="00203ACB">
              <w:rPr>
                <w:color w:val="333333"/>
                <w:w w:val="105"/>
                <w:sz w:val="21"/>
              </w:rPr>
              <w:t>4.</w:t>
            </w:r>
            <w:r w:rsidRPr="00203ACB">
              <w:rPr>
                <w:color w:val="333333"/>
                <w:w w:val="105"/>
                <w:sz w:val="21"/>
              </w:rPr>
              <w:tab/>
            </w:r>
            <w:r w:rsidRPr="00203ACB">
              <w:rPr>
                <w:color w:val="333333"/>
                <w:sz w:val="21"/>
              </w:rPr>
              <w:t>US</w:t>
            </w:r>
            <w:r w:rsidRPr="00203ACB">
              <w:rPr>
                <w:color w:val="333333"/>
                <w:spacing w:val="5"/>
                <w:sz w:val="21"/>
              </w:rPr>
              <w:t xml:space="preserve"> </w:t>
            </w:r>
            <w:r w:rsidRPr="00203ACB">
              <w:rPr>
                <w:color w:val="333333"/>
                <w:sz w:val="21"/>
              </w:rPr>
              <w:t>Air</w:t>
            </w:r>
            <w:r w:rsidRPr="00203ACB">
              <w:rPr>
                <w:color w:val="333333"/>
                <w:spacing w:val="5"/>
                <w:sz w:val="21"/>
              </w:rPr>
              <w:t xml:space="preserve"> </w:t>
            </w:r>
            <w:r w:rsidRPr="00203ACB">
              <w:rPr>
                <w:color w:val="333333"/>
                <w:sz w:val="21"/>
              </w:rPr>
              <w:t>Force</w:t>
            </w:r>
            <w:r w:rsidRPr="00203ACB">
              <w:rPr>
                <w:color w:val="333333"/>
                <w:spacing w:val="5"/>
                <w:sz w:val="21"/>
              </w:rPr>
              <w:t xml:space="preserve"> </w:t>
            </w:r>
            <w:r w:rsidRPr="00203ACB">
              <w:rPr>
                <w:color w:val="333333"/>
                <w:sz w:val="21"/>
              </w:rPr>
              <w:t>Academy</w:t>
            </w:r>
          </w:p>
        </w:tc>
        <w:tc>
          <w:tcPr>
            <w:tcW w:w="2128" w:type="dxa"/>
            <w:tcBorders>
              <w:top w:val="single" w:sz="6" w:space="0" w:color="DDDDDD"/>
              <w:bottom w:val="single" w:sz="6" w:space="0" w:color="DDDDDD"/>
            </w:tcBorders>
          </w:tcPr>
          <w:p w14:paraId="639A66FC" w14:textId="77777777" w:rsidR="00C93BA7" w:rsidRPr="00203ACB" w:rsidRDefault="00203ACB">
            <w:pPr>
              <w:pStyle w:val="TableParagraph"/>
              <w:spacing w:before="145"/>
              <w:ind w:left="416"/>
              <w:rPr>
                <w:sz w:val="21"/>
              </w:rPr>
            </w:pPr>
            <w:r w:rsidRPr="00203ACB">
              <w:rPr>
                <w:color w:val="333333"/>
                <w:w w:val="110"/>
                <w:sz w:val="21"/>
              </w:rPr>
              <w:t>12</w:t>
            </w:r>
          </w:p>
        </w:tc>
      </w:tr>
      <w:tr w:rsidR="00C93BA7" w:rsidRPr="00203ACB" w14:paraId="51FD798C" w14:textId="77777777">
        <w:trPr>
          <w:trHeight w:val="392"/>
        </w:trPr>
        <w:tc>
          <w:tcPr>
            <w:tcW w:w="4996" w:type="dxa"/>
            <w:tcBorders>
              <w:top w:val="single" w:sz="6" w:space="0" w:color="DDDDDD"/>
            </w:tcBorders>
          </w:tcPr>
          <w:p w14:paraId="4DD2E9ED" w14:textId="77777777" w:rsidR="00C93BA7" w:rsidRPr="00203ACB" w:rsidRDefault="00203ACB">
            <w:pPr>
              <w:pStyle w:val="TableParagraph"/>
              <w:tabs>
                <w:tab w:val="left" w:pos="904"/>
              </w:tabs>
              <w:spacing w:before="145" w:line="227" w:lineRule="exact"/>
              <w:ind w:left="112"/>
              <w:rPr>
                <w:sz w:val="21"/>
              </w:rPr>
            </w:pPr>
            <w:r w:rsidRPr="00203ACB">
              <w:rPr>
                <w:color w:val="333333"/>
                <w:sz w:val="21"/>
              </w:rPr>
              <w:t>5.</w:t>
            </w:r>
            <w:r w:rsidRPr="00203ACB">
              <w:rPr>
                <w:color w:val="333333"/>
                <w:sz w:val="21"/>
              </w:rPr>
              <w:tab/>
              <w:t>University of South Carolina</w:t>
            </w:r>
          </w:p>
        </w:tc>
        <w:tc>
          <w:tcPr>
            <w:tcW w:w="2128" w:type="dxa"/>
            <w:tcBorders>
              <w:top w:val="single" w:sz="6" w:space="0" w:color="DDDDDD"/>
            </w:tcBorders>
          </w:tcPr>
          <w:p w14:paraId="2F650855" w14:textId="77777777" w:rsidR="00C93BA7" w:rsidRPr="00203ACB" w:rsidRDefault="00203ACB">
            <w:pPr>
              <w:pStyle w:val="TableParagraph"/>
              <w:spacing w:before="145" w:line="227" w:lineRule="exact"/>
              <w:ind w:left="476"/>
              <w:rPr>
                <w:sz w:val="21"/>
              </w:rPr>
            </w:pPr>
            <w:r w:rsidRPr="00203ACB">
              <w:rPr>
                <w:color w:val="333333"/>
                <w:w w:val="109"/>
                <w:sz w:val="21"/>
              </w:rPr>
              <w:t>6</w:t>
            </w:r>
          </w:p>
        </w:tc>
      </w:tr>
    </w:tbl>
    <w:p w14:paraId="042CD371" w14:textId="77777777" w:rsidR="00C93BA7" w:rsidRPr="00203ACB" w:rsidRDefault="00203ACB">
      <w:pPr>
        <w:pStyle w:val="BodyText"/>
        <w:spacing w:before="203"/>
        <w:ind w:left="560"/>
      </w:pPr>
      <w:r w:rsidRPr="00203ACB">
        <w:rPr>
          <w:color w:val="333333"/>
        </w:rPr>
        <w:t>Līdz</w:t>
      </w:r>
      <w:r w:rsidRPr="00203ACB">
        <w:rPr>
          <w:color w:val="333333"/>
          <w:spacing w:val="-2"/>
        </w:rPr>
        <w:t xml:space="preserve"> </w:t>
      </w:r>
      <w:r w:rsidRPr="00203ACB">
        <w:rPr>
          <w:color w:val="333333"/>
        </w:rPr>
        <w:t>ar</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lielā</w:t>
      </w:r>
      <w:r w:rsidRPr="00203ACB">
        <w:rPr>
          <w:color w:val="333333"/>
          <w:spacing w:val="-2"/>
        </w:rPr>
        <w:t xml:space="preserve"> </w:t>
      </w:r>
      <w:r w:rsidRPr="00203ACB">
        <w:rPr>
          <w:color w:val="333333"/>
        </w:rPr>
        <w:t>daia</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šiem</w:t>
      </w:r>
      <w:r w:rsidRPr="00203ACB">
        <w:rPr>
          <w:color w:val="333333"/>
          <w:spacing w:val="-2"/>
        </w:rPr>
        <w:t xml:space="preserve"> </w:t>
      </w:r>
      <w:r w:rsidRPr="00203ACB">
        <w:rPr>
          <w:color w:val="333333"/>
        </w:rPr>
        <w:t>studentiem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pasniegta</w:t>
      </w:r>
      <w:r w:rsidRPr="00203ACB">
        <w:rPr>
          <w:color w:val="333333"/>
          <w:spacing w:val="-1"/>
        </w:rPr>
        <w:t xml:space="preserve"> </w:t>
      </w:r>
      <w:r w:rsidRPr="00203ACB">
        <w:rPr>
          <w:color w:val="333333"/>
        </w:rPr>
        <w:t>angiu</w:t>
      </w:r>
      <w:r w:rsidRPr="00203ACB">
        <w:rPr>
          <w:color w:val="333333"/>
          <w:spacing w:val="-2"/>
        </w:rPr>
        <w:t xml:space="preserve"> </w:t>
      </w:r>
      <w:r w:rsidRPr="00203ACB">
        <w:rPr>
          <w:color w:val="333333"/>
        </w:rPr>
        <w:t>valodā.</w:t>
      </w:r>
    </w:p>
    <w:p w14:paraId="46B858E3" w14:textId="77777777" w:rsidR="00C93BA7" w:rsidRPr="00203ACB" w:rsidRDefault="00203ACB">
      <w:pPr>
        <w:pStyle w:val="BodyText"/>
        <w:spacing w:before="206" w:line="295" w:lineRule="auto"/>
        <w:ind w:left="560"/>
      </w:pPr>
      <w:r w:rsidRPr="00203ACB">
        <w:rPr>
          <w:color w:val="333333"/>
        </w:rPr>
        <w:t>Pašlaik</w:t>
      </w:r>
      <w:r w:rsidRPr="00203ACB">
        <w:rPr>
          <w:color w:val="333333"/>
          <w:spacing w:val="54"/>
        </w:rPr>
        <w:t xml:space="preserve"> </w:t>
      </w:r>
      <w:r w:rsidRPr="00203ACB">
        <w:rPr>
          <w:color w:val="333333"/>
        </w:rPr>
        <w:t>ir</w:t>
      </w:r>
      <w:r w:rsidRPr="00203ACB">
        <w:rPr>
          <w:color w:val="333333"/>
          <w:spacing w:val="55"/>
        </w:rPr>
        <w:t xml:space="preserve"> </w:t>
      </w:r>
      <w:r w:rsidRPr="00203ACB">
        <w:rPr>
          <w:color w:val="333333"/>
        </w:rPr>
        <w:t>saņemta</w:t>
      </w:r>
      <w:r w:rsidRPr="00203ACB">
        <w:rPr>
          <w:color w:val="333333"/>
          <w:spacing w:val="54"/>
        </w:rPr>
        <w:t xml:space="preserve"> </w:t>
      </w:r>
      <w:r w:rsidRPr="00203ACB">
        <w:rPr>
          <w:color w:val="333333"/>
        </w:rPr>
        <w:t>informācija</w:t>
      </w:r>
      <w:r w:rsidRPr="00203ACB">
        <w:rPr>
          <w:color w:val="333333"/>
          <w:spacing w:val="55"/>
        </w:rPr>
        <w:t xml:space="preserve"> </w:t>
      </w:r>
      <w:r w:rsidRPr="00203ACB">
        <w:rPr>
          <w:color w:val="333333"/>
        </w:rPr>
        <w:t>no</w:t>
      </w:r>
      <w:r w:rsidRPr="00203ACB">
        <w:rPr>
          <w:color w:val="333333"/>
          <w:spacing w:val="54"/>
        </w:rPr>
        <w:t xml:space="preserve"> </w:t>
      </w:r>
      <w:r w:rsidRPr="00203ACB">
        <w:rPr>
          <w:color w:val="333333"/>
        </w:rPr>
        <w:t>10</w:t>
      </w:r>
      <w:r w:rsidRPr="00203ACB">
        <w:rPr>
          <w:color w:val="333333"/>
          <w:spacing w:val="55"/>
        </w:rPr>
        <w:t xml:space="preserve"> </w:t>
      </w:r>
      <w:r w:rsidRPr="00203ACB">
        <w:rPr>
          <w:color w:val="333333"/>
        </w:rPr>
        <w:t>ārvalstu</w:t>
      </w:r>
      <w:r w:rsidRPr="00203ACB">
        <w:rPr>
          <w:color w:val="333333"/>
          <w:spacing w:val="55"/>
        </w:rPr>
        <w:t xml:space="preserve"> </w:t>
      </w:r>
      <w:r w:rsidRPr="00203ACB">
        <w:rPr>
          <w:color w:val="333333"/>
        </w:rPr>
        <w:t>studējošajiem,</w:t>
      </w:r>
      <w:r w:rsidRPr="00203ACB">
        <w:rPr>
          <w:color w:val="333333"/>
          <w:spacing w:val="54"/>
        </w:rPr>
        <w:t xml:space="preserve"> </w:t>
      </w:r>
      <w:r w:rsidRPr="00203ACB">
        <w:rPr>
          <w:color w:val="333333"/>
        </w:rPr>
        <w:t>kuri</w:t>
      </w:r>
      <w:r w:rsidRPr="00203ACB">
        <w:rPr>
          <w:color w:val="333333"/>
          <w:spacing w:val="55"/>
        </w:rPr>
        <w:t xml:space="preserve"> </w:t>
      </w:r>
      <w:r w:rsidRPr="00203ACB">
        <w:rPr>
          <w:color w:val="333333"/>
        </w:rPr>
        <w:t>vēlētos</w:t>
      </w:r>
      <w:r w:rsidRPr="00203ACB">
        <w:rPr>
          <w:color w:val="333333"/>
          <w:spacing w:val="54"/>
        </w:rPr>
        <w:t xml:space="preserve"> </w:t>
      </w:r>
      <w:r w:rsidRPr="00203ACB">
        <w:rPr>
          <w:color w:val="333333"/>
        </w:rPr>
        <w:t>iestāties</w:t>
      </w:r>
      <w:r w:rsidRPr="00203ACB">
        <w:rPr>
          <w:color w:val="333333"/>
          <w:spacing w:val="55"/>
        </w:rPr>
        <w:t xml:space="preserve"> </w:t>
      </w:r>
      <w:r w:rsidRPr="00203ACB">
        <w:rPr>
          <w:color w:val="333333"/>
        </w:rPr>
        <w:t>programmā</w:t>
      </w:r>
      <w:r w:rsidRPr="00203ACB">
        <w:rPr>
          <w:color w:val="333333"/>
          <w:spacing w:val="1"/>
        </w:rPr>
        <w:t xml:space="preserve"> </w:t>
      </w:r>
      <w:r w:rsidRPr="00203ACB">
        <w:rPr>
          <w:color w:val="333333"/>
        </w:rPr>
        <w:t>“Austrumeiropas</w:t>
      </w:r>
      <w:r w:rsidRPr="00203ACB">
        <w:rPr>
          <w:color w:val="333333"/>
          <w:spacing w:val="-4"/>
        </w:rPr>
        <w:t xml:space="preserve"> </w:t>
      </w:r>
      <w:r w:rsidRPr="00203ACB">
        <w:rPr>
          <w:color w:val="333333"/>
        </w:rPr>
        <w:t>kultūras</w:t>
      </w:r>
      <w:r w:rsidRPr="00203ACB">
        <w:rPr>
          <w:color w:val="333333"/>
          <w:spacing w:val="-3"/>
        </w:rPr>
        <w:t xml:space="preserve"> </w:t>
      </w:r>
      <w:r w:rsidRPr="00203ACB">
        <w:rPr>
          <w:color w:val="333333"/>
        </w:rPr>
        <w:t>un</w:t>
      </w:r>
      <w:r w:rsidRPr="00203ACB">
        <w:rPr>
          <w:color w:val="333333"/>
          <w:spacing w:val="-4"/>
        </w:rPr>
        <w:t xml:space="preserve"> </w:t>
      </w:r>
      <w:r w:rsidRPr="00203ACB">
        <w:rPr>
          <w:color w:val="333333"/>
        </w:rPr>
        <w:t>biznesa</w:t>
      </w:r>
      <w:r w:rsidRPr="00203ACB">
        <w:rPr>
          <w:color w:val="333333"/>
          <w:spacing w:val="-3"/>
        </w:rPr>
        <w:t xml:space="preserve"> </w:t>
      </w:r>
      <w:r w:rsidRPr="00203ACB">
        <w:rPr>
          <w:color w:val="333333"/>
        </w:rPr>
        <w:t>sakari”.</w:t>
      </w:r>
    </w:p>
    <w:p w14:paraId="2936D734" w14:textId="77777777" w:rsidR="00C93BA7" w:rsidRPr="00203ACB" w:rsidRDefault="00C93BA7">
      <w:pPr>
        <w:pStyle w:val="BodyText"/>
        <w:rPr>
          <w:sz w:val="24"/>
        </w:rPr>
      </w:pPr>
    </w:p>
    <w:p w14:paraId="37EABE75" w14:textId="77777777" w:rsidR="00C93BA7" w:rsidRPr="00203ACB" w:rsidRDefault="00C93BA7">
      <w:pPr>
        <w:pStyle w:val="BodyText"/>
        <w:spacing w:before="2"/>
        <w:rPr>
          <w:sz w:val="34"/>
        </w:rPr>
      </w:pPr>
    </w:p>
    <w:p w14:paraId="43995CCE" w14:textId="77777777" w:rsidR="00C93BA7" w:rsidRPr="00203ACB" w:rsidRDefault="00203ACB">
      <w:pPr>
        <w:pStyle w:val="ListParagraph"/>
        <w:numPr>
          <w:ilvl w:val="2"/>
          <w:numId w:val="30"/>
        </w:numPr>
        <w:tabs>
          <w:tab w:val="left" w:pos="1064"/>
        </w:tabs>
        <w:spacing w:line="295" w:lineRule="auto"/>
        <w:ind w:left="335" w:right="329" w:firstLine="0"/>
        <w:jc w:val="both"/>
        <w:rPr>
          <w:b/>
          <w:color w:val="333333"/>
          <w:sz w:val="21"/>
        </w:rPr>
      </w:pPr>
      <w:r w:rsidRPr="00203ACB">
        <w:rPr>
          <w:b/>
          <w:color w:val="333333"/>
          <w:w w:val="110"/>
          <w:sz w:val="21"/>
        </w:rPr>
        <w:t>Kopīgās studiju</w:t>
      </w:r>
      <w:r w:rsidRPr="00203ACB">
        <w:rPr>
          <w:b/>
          <w:color w:val="333333"/>
          <w:spacing w:val="1"/>
          <w:w w:val="110"/>
          <w:sz w:val="21"/>
        </w:rPr>
        <w:t xml:space="preserve"> </w:t>
      </w:r>
      <w:r w:rsidRPr="00203ACB">
        <w:rPr>
          <w:b/>
          <w:color w:val="333333"/>
          <w:w w:val="110"/>
          <w:sz w:val="21"/>
        </w:rPr>
        <w:t>programmas izveides pamatojums un</w:t>
      </w:r>
      <w:r w:rsidRPr="00203ACB">
        <w:rPr>
          <w:b/>
          <w:color w:val="333333"/>
          <w:spacing w:val="1"/>
          <w:w w:val="110"/>
          <w:sz w:val="21"/>
        </w:rPr>
        <w:t xml:space="preserve"> </w:t>
      </w:r>
      <w:r w:rsidRPr="00203ACB">
        <w:rPr>
          <w:b/>
          <w:color w:val="333333"/>
          <w:w w:val="110"/>
          <w:sz w:val="21"/>
        </w:rPr>
        <w:t>partneraugstskolu izvēles</w:t>
      </w:r>
      <w:r w:rsidRPr="00203ACB">
        <w:rPr>
          <w:b/>
          <w:color w:val="333333"/>
          <w:spacing w:val="1"/>
          <w:w w:val="110"/>
          <w:sz w:val="21"/>
        </w:rPr>
        <w:t xml:space="preserve"> </w:t>
      </w:r>
      <w:r w:rsidRPr="00203ACB">
        <w:rPr>
          <w:b/>
          <w:color w:val="333333"/>
          <w:w w:val="110"/>
          <w:sz w:val="21"/>
        </w:rPr>
        <w:t>raksturojums</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iekiaujot</w:t>
      </w:r>
      <w:r w:rsidRPr="00203ACB">
        <w:rPr>
          <w:b/>
          <w:color w:val="333333"/>
          <w:spacing w:val="1"/>
          <w:w w:val="110"/>
          <w:sz w:val="21"/>
        </w:rPr>
        <w:t xml:space="preserve"> </w:t>
      </w:r>
      <w:r w:rsidRPr="00203ACB">
        <w:rPr>
          <w:b/>
          <w:color w:val="333333"/>
          <w:w w:val="110"/>
          <w:sz w:val="21"/>
        </w:rPr>
        <w:t>informāciju</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kopīgās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67"/>
          <w:w w:val="110"/>
          <w:sz w:val="21"/>
        </w:rPr>
        <w:t xml:space="preserve"> </w:t>
      </w:r>
      <w:r w:rsidRPr="00203ACB">
        <w:rPr>
          <w:b/>
          <w:color w:val="333333"/>
          <w:w w:val="110"/>
          <w:sz w:val="21"/>
        </w:rPr>
        <w:t>veidošanu</w:t>
      </w:r>
      <w:r w:rsidRPr="00203ACB">
        <w:rPr>
          <w:b/>
          <w:color w:val="333333"/>
          <w:spacing w:val="-5"/>
          <w:w w:val="110"/>
          <w:sz w:val="21"/>
        </w:rPr>
        <w:t xml:space="preserve"> </w:t>
      </w:r>
      <w:r w:rsidRPr="00203ACB">
        <w:rPr>
          <w:b/>
          <w:color w:val="333333"/>
          <w:w w:val="110"/>
          <w:sz w:val="21"/>
        </w:rPr>
        <w:t>un</w:t>
      </w:r>
      <w:r w:rsidRPr="00203ACB">
        <w:rPr>
          <w:b/>
          <w:color w:val="333333"/>
          <w:spacing w:val="-4"/>
          <w:w w:val="110"/>
          <w:sz w:val="21"/>
        </w:rPr>
        <w:t xml:space="preserve"> </w:t>
      </w:r>
      <w:r w:rsidRPr="00203ACB">
        <w:rPr>
          <w:b/>
          <w:color w:val="333333"/>
          <w:w w:val="110"/>
          <w:sz w:val="21"/>
        </w:rPr>
        <w:t>īstenošanu.</w:t>
      </w:r>
    </w:p>
    <w:p w14:paraId="6D8A1D8E" w14:textId="77777777" w:rsidR="00C93BA7" w:rsidRPr="00203ACB" w:rsidRDefault="00C93BA7">
      <w:pPr>
        <w:pStyle w:val="BodyText"/>
        <w:rPr>
          <w:b/>
          <w:sz w:val="24"/>
        </w:rPr>
      </w:pPr>
    </w:p>
    <w:p w14:paraId="03CF3797" w14:textId="77777777" w:rsidR="00C93BA7" w:rsidRPr="00203ACB" w:rsidRDefault="00C93BA7">
      <w:pPr>
        <w:pStyle w:val="BodyText"/>
        <w:rPr>
          <w:b/>
          <w:sz w:val="24"/>
        </w:rPr>
      </w:pPr>
    </w:p>
    <w:p w14:paraId="3F9458C6" w14:textId="77777777" w:rsidR="00C93BA7" w:rsidRPr="00203ACB" w:rsidRDefault="00C93BA7">
      <w:pPr>
        <w:pStyle w:val="BodyText"/>
        <w:rPr>
          <w:b/>
          <w:sz w:val="30"/>
        </w:rPr>
      </w:pPr>
    </w:p>
    <w:p w14:paraId="391E7142" w14:textId="77777777" w:rsidR="00C93BA7" w:rsidRPr="00203ACB" w:rsidRDefault="00203ACB">
      <w:pPr>
        <w:pStyle w:val="Heading4"/>
        <w:numPr>
          <w:ilvl w:val="1"/>
          <w:numId w:val="32"/>
        </w:numPr>
        <w:tabs>
          <w:tab w:val="left" w:pos="3550"/>
        </w:tabs>
        <w:ind w:left="3549"/>
        <w:jc w:val="left"/>
      </w:pPr>
      <w:bookmarkStart w:id="23" w:name="_bookmark18"/>
      <w:bookmarkEnd w:id="23"/>
      <w:r w:rsidRPr="00203ACB">
        <w:rPr>
          <w:color w:val="333333"/>
          <w:w w:val="110"/>
        </w:rPr>
        <w:t>Studiju</w:t>
      </w:r>
      <w:r w:rsidRPr="00203ACB">
        <w:rPr>
          <w:color w:val="333333"/>
          <w:spacing w:val="3"/>
          <w:w w:val="110"/>
        </w:rPr>
        <w:t xml:space="preserve"> </w:t>
      </w:r>
      <w:r w:rsidRPr="00203ACB">
        <w:rPr>
          <w:color w:val="333333"/>
          <w:w w:val="110"/>
        </w:rPr>
        <w:t>saturs</w:t>
      </w:r>
      <w:r w:rsidRPr="00203ACB">
        <w:rPr>
          <w:color w:val="333333"/>
          <w:spacing w:val="3"/>
          <w:w w:val="110"/>
        </w:rPr>
        <w:t xml:space="preserve"> </w:t>
      </w:r>
      <w:r w:rsidRPr="00203ACB">
        <w:rPr>
          <w:color w:val="333333"/>
          <w:w w:val="110"/>
        </w:rPr>
        <w:t>un</w:t>
      </w:r>
      <w:r w:rsidRPr="00203ACB">
        <w:rPr>
          <w:color w:val="333333"/>
          <w:spacing w:val="4"/>
          <w:w w:val="110"/>
        </w:rPr>
        <w:t xml:space="preserve"> </w:t>
      </w:r>
      <w:r w:rsidRPr="00203ACB">
        <w:rPr>
          <w:color w:val="333333"/>
          <w:w w:val="110"/>
        </w:rPr>
        <w:t>īstenošana</w:t>
      </w:r>
    </w:p>
    <w:p w14:paraId="70ABA9CE" w14:textId="77777777" w:rsidR="00C93BA7" w:rsidRPr="00203ACB" w:rsidRDefault="00C93BA7">
      <w:pPr>
        <w:pStyle w:val="BodyText"/>
        <w:spacing w:before="4"/>
        <w:rPr>
          <w:b/>
          <w:sz w:val="36"/>
        </w:rPr>
      </w:pPr>
    </w:p>
    <w:p w14:paraId="049E4697" w14:textId="77777777" w:rsidR="00C93BA7" w:rsidRPr="00203ACB" w:rsidRDefault="00203ACB">
      <w:pPr>
        <w:pStyle w:val="Heading5"/>
        <w:numPr>
          <w:ilvl w:val="2"/>
          <w:numId w:val="29"/>
        </w:numPr>
        <w:tabs>
          <w:tab w:val="left" w:pos="1023"/>
        </w:tabs>
        <w:spacing w:line="295" w:lineRule="auto"/>
        <w:ind w:right="324" w:firstLine="0"/>
      </w:pPr>
      <w:r w:rsidRPr="00203ACB">
        <w:rPr>
          <w:color w:val="333333"/>
          <w:w w:val="110"/>
        </w:rPr>
        <w:t>Studiju programmas satura analīze. Studiju kursos/ moduios iekiautās informācijas,</w:t>
      </w:r>
      <w:r w:rsidRPr="00203ACB">
        <w:rPr>
          <w:color w:val="333333"/>
          <w:spacing w:val="-67"/>
          <w:w w:val="110"/>
        </w:rPr>
        <w:t xml:space="preserve"> </w:t>
      </w:r>
      <w:r w:rsidRPr="00203ACB">
        <w:rPr>
          <w:color w:val="333333"/>
          <w:w w:val="110"/>
        </w:rPr>
        <w:t>sasniedzamo rezultātu, izvirzīto mērķu u.c. rādītāju savstarpējās sasaistes ar 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mērķiem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sasniedzamajiem</w:t>
      </w:r>
      <w:r w:rsidRPr="00203ACB">
        <w:rPr>
          <w:color w:val="333333"/>
          <w:spacing w:val="1"/>
          <w:w w:val="110"/>
        </w:rPr>
        <w:t xml:space="preserve"> </w:t>
      </w:r>
      <w:r w:rsidRPr="00203ACB">
        <w:rPr>
          <w:color w:val="333333"/>
          <w:w w:val="110"/>
        </w:rPr>
        <w:t>rezultātiem</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kursu/</w:t>
      </w:r>
      <w:r w:rsidRPr="00203ACB">
        <w:rPr>
          <w:color w:val="333333"/>
          <w:spacing w:val="1"/>
          <w:w w:val="110"/>
        </w:rPr>
        <w:t xml:space="preserve"> </w:t>
      </w:r>
      <w:r w:rsidRPr="00203ACB">
        <w:rPr>
          <w:color w:val="333333"/>
          <w:w w:val="110"/>
        </w:rPr>
        <w:t>moduiu satura aktualitātes un atbilstības nozares, darba tirgus vajadzībām un zinātnes</w:t>
      </w:r>
      <w:r w:rsidRPr="00203ACB">
        <w:rPr>
          <w:color w:val="333333"/>
          <w:spacing w:val="1"/>
          <w:w w:val="110"/>
        </w:rPr>
        <w:t xml:space="preserve"> </w:t>
      </w:r>
      <w:r w:rsidRPr="00203ACB">
        <w:rPr>
          <w:color w:val="333333"/>
          <w:w w:val="110"/>
        </w:rPr>
        <w:t>tendencēm novērtējums, vai un kā studiju kursu/ moduiu saturs tiek aktualizēts atbilstoši</w:t>
      </w:r>
      <w:r w:rsidRPr="00203ACB">
        <w:rPr>
          <w:color w:val="333333"/>
          <w:spacing w:val="-67"/>
          <w:w w:val="110"/>
        </w:rPr>
        <w:t xml:space="preserve"> </w:t>
      </w:r>
      <w:r w:rsidRPr="00203ACB">
        <w:rPr>
          <w:color w:val="333333"/>
          <w:w w:val="110"/>
        </w:rPr>
        <w:t>nozares,</w:t>
      </w:r>
      <w:r w:rsidRPr="00203ACB">
        <w:rPr>
          <w:color w:val="333333"/>
          <w:spacing w:val="-6"/>
          <w:w w:val="110"/>
        </w:rPr>
        <w:t xml:space="preserve"> </w:t>
      </w:r>
      <w:r w:rsidRPr="00203ACB">
        <w:rPr>
          <w:color w:val="333333"/>
          <w:w w:val="110"/>
        </w:rPr>
        <w:t>darba</w:t>
      </w:r>
      <w:r w:rsidRPr="00203ACB">
        <w:rPr>
          <w:color w:val="333333"/>
          <w:spacing w:val="-5"/>
          <w:w w:val="110"/>
        </w:rPr>
        <w:t xml:space="preserve"> </w:t>
      </w:r>
      <w:r w:rsidRPr="00203ACB">
        <w:rPr>
          <w:color w:val="333333"/>
          <w:w w:val="110"/>
        </w:rPr>
        <w:t>tirgus</w:t>
      </w:r>
      <w:r w:rsidRPr="00203ACB">
        <w:rPr>
          <w:color w:val="333333"/>
          <w:spacing w:val="-5"/>
          <w:w w:val="110"/>
        </w:rPr>
        <w:t xml:space="preserve"> </w:t>
      </w:r>
      <w:r w:rsidRPr="00203ACB">
        <w:rPr>
          <w:color w:val="333333"/>
          <w:w w:val="110"/>
        </w:rPr>
        <w:t>un</w:t>
      </w:r>
      <w:r w:rsidRPr="00203ACB">
        <w:rPr>
          <w:color w:val="333333"/>
          <w:spacing w:val="-5"/>
          <w:w w:val="110"/>
        </w:rPr>
        <w:t xml:space="preserve"> </w:t>
      </w:r>
      <w:r w:rsidRPr="00203ACB">
        <w:rPr>
          <w:color w:val="333333"/>
          <w:w w:val="110"/>
        </w:rPr>
        <w:t>zinātnes</w:t>
      </w:r>
      <w:r w:rsidRPr="00203ACB">
        <w:rPr>
          <w:color w:val="333333"/>
          <w:spacing w:val="-5"/>
          <w:w w:val="110"/>
        </w:rPr>
        <w:t xml:space="preserve"> </w:t>
      </w:r>
      <w:r w:rsidRPr="00203ACB">
        <w:rPr>
          <w:color w:val="333333"/>
          <w:w w:val="110"/>
        </w:rPr>
        <w:t>attīstības</w:t>
      </w:r>
      <w:r w:rsidRPr="00203ACB">
        <w:rPr>
          <w:color w:val="333333"/>
          <w:spacing w:val="-5"/>
          <w:w w:val="110"/>
        </w:rPr>
        <w:t xml:space="preserve"> </w:t>
      </w:r>
      <w:r w:rsidRPr="00203ACB">
        <w:rPr>
          <w:color w:val="333333"/>
          <w:w w:val="110"/>
        </w:rPr>
        <w:t>tendencēm.</w:t>
      </w:r>
    </w:p>
    <w:p w14:paraId="69264AE0" w14:textId="77777777" w:rsidR="00C93BA7" w:rsidRPr="00203ACB" w:rsidRDefault="00C93BA7">
      <w:pPr>
        <w:pStyle w:val="BodyText"/>
        <w:rPr>
          <w:b/>
          <w:sz w:val="24"/>
        </w:rPr>
      </w:pPr>
    </w:p>
    <w:p w14:paraId="7D137094" w14:textId="77777777" w:rsidR="00C93BA7" w:rsidRPr="00203ACB" w:rsidRDefault="00C93BA7">
      <w:pPr>
        <w:pStyle w:val="BodyText"/>
        <w:spacing w:before="1"/>
        <w:rPr>
          <w:b/>
          <w:sz w:val="23"/>
        </w:rPr>
      </w:pPr>
    </w:p>
    <w:p w14:paraId="6DD2CB9C" w14:textId="77777777" w:rsidR="00C93BA7" w:rsidRPr="00203ACB" w:rsidRDefault="00203ACB">
      <w:pPr>
        <w:pStyle w:val="BodyText"/>
        <w:spacing w:line="295" w:lineRule="auto"/>
        <w:ind w:left="560" w:right="537"/>
      </w:pPr>
      <w:r w:rsidRPr="00203ACB">
        <w:rPr>
          <w:color w:val="333333"/>
        </w:rPr>
        <w:t>Akademiskā</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saturu</w:t>
      </w:r>
      <w:r w:rsidRPr="00203ACB">
        <w:rPr>
          <w:color w:val="333333"/>
          <w:spacing w:val="-61"/>
        </w:rPr>
        <w:t xml:space="preserve"> </w:t>
      </w:r>
      <w:r w:rsidRPr="00203ACB">
        <w:rPr>
          <w:color w:val="333333"/>
        </w:rPr>
        <w:t>nosaka</w:t>
      </w:r>
      <w:r w:rsidRPr="00203ACB">
        <w:rPr>
          <w:color w:val="333333"/>
          <w:spacing w:val="-4"/>
        </w:rPr>
        <w:t xml:space="preserve"> </w:t>
      </w:r>
      <w:r w:rsidRPr="00203ACB">
        <w:rPr>
          <w:color w:val="333333"/>
        </w:rPr>
        <w:t>tās</w:t>
      </w:r>
      <w:r w:rsidRPr="00203ACB">
        <w:rPr>
          <w:color w:val="333333"/>
          <w:spacing w:val="-3"/>
        </w:rPr>
        <w:t xml:space="preserve"> </w:t>
      </w:r>
      <w:r w:rsidRPr="00203ACB">
        <w:rPr>
          <w:color w:val="333333"/>
        </w:rPr>
        <w:t>mērķis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uzdevumi.</w:t>
      </w:r>
    </w:p>
    <w:p w14:paraId="4ADA049A" w14:textId="49B42223" w:rsidR="00C93BA7" w:rsidRPr="00203ACB" w:rsidRDefault="00203ACB">
      <w:pPr>
        <w:pStyle w:val="BodyText"/>
        <w:spacing w:before="150" w:line="295" w:lineRule="auto"/>
        <w:ind w:left="560"/>
      </w:pPr>
      <w:r w:rsidRPr="00203ACB">
        <w:rPr>
          <w:color w:val="333333"/>
        </w:rPr>
        <w:t>Akademiskā</w:t>
      </w:r>
      <w:r w:rsidRPr="00203ACB">
        <w:rPr>
          <w:color w:val="333333"/>
          <w:spacing w:val="25"/>
        </w:rPr>
        <w:t xml:space="preserve"> </w:t>
      </w:r>
      <w:r w:rsidRPr="00203ACB">
        <w:rPr>
          <w:color w:val="333333"/>
        </w:rPr>
        <w:t>bakalaura</w:t>
      </w:r>
      <w:r w:rsidRPr="00203ACB">
        <w:rPr>
          <w:color w:val="333333"/>
          <w:spacing w:val="25"/>
        </w:rPr>
        <w:t xml:space="preserve"> </w:t>
      </w:r>
      <w:r w:rsidRPr="00203ACB">
        <w:rPr>
          <w:color w:val="333333"/>
        </w:rPr>
        <w:t>studiju</w:t>
      </w:r>
      <w:r w:rsidRPr="00203ACB">
        <w:rPr>
          <w:color w:val="333333"/>
          <w:spacing w:val="26"/>
        </w:rPr>
        <w:t xml:space="preserve"> </w:t>
      </w:r>
      <w:r w:rsidRPr="00203ACB">
        <w:rPr>
          <w:color w:val="333333"/>
        </w:rPr>
        <w:t>programma</w:t>
      </w:r>
      <w:r w:rsidRPr="00203ACB">
        <w:rPr>
          <w:color w:val="333333"/>
          <w:spacing w:val="25"/>
        </w:rPr>
        <w:t xml:space="preserve"> </w:t>
      </w:r>
      <w:r w:rsidRPr="00203ACB">
        <w:rPr>
          <w:color w:val="333333"/>
        </w:rPr>
        <w:t>sastāv</w:t>
      </w:r>
      <w:r w:rsidRPr="00203ACB">
        <w:rPr>
          <w:color w:val="333333"/>
          <w:spacing w:val="26"/>
        </w:rPr>
        <w:t xml:space="preserve"> </w:t>
      </w:r>
      <w:r w:rsidRPr="00203ACB">
        <w:rPr>
          <w:color w:val="333333"/>
        </w:rPr>
        <w:t>no</w:t>
      </w:r>
      <w:r w:rsidRPr="00203ACB">
        <w:rPr>
          <w:color w:val="333333"/>
          <w:spacing w:val="25"/>
        </w:rPr>
        <w:t xml:space="preserve"> </w:t>
      </w:r>
      <w:r w:rsidRPr="00203ACB">
        <w:rPr>
          <w:color w:val="333333"/>
        </w:rPr>
        <w:t>trim</w:t>
      </w:r>
      <w:r w:rsidRPr="00203ACB">
        <w:rPr>
          <w:color w:val="333333"/>
          <w:spacing w:val="25"/>
        </w:rPr>
        <w:t xml:space="preserve"> </w:t>
      </w:r>
      <w:r w:rsidRPr="00203ACB">
        <w:rPr>
          <w:color w:val="333333"/>
        </w:rPr>
        <w:t>daiām:</w:t>
      </w:r>
      <w:r w:rsidRPr="00203ACB">
        <w:rPr>
          <w:color w:val="333333"/>
          <w:spacing w:val="26"/>
        </w:rPr>
        <w:t xml:space="preserve"> </w:t>
      </w:r>
      <w:r w:rsidRPr="00203ACB">
        <w:rPr>
          <w:color w:val="333333"/>
        </w:rPr>
        <w:t>obligātās,</w:t>
      </w:r>
      <w:r w:rsidRPr="00203ACB">
        <w:rPr>
          <w:color w:val="333333"/>
          <w:spacing w:val="25"/>
        </w:rPr>
        <w:t xml:space="preserve"> </w:t>
      </w:r>
      <w:r w:rsidRPr="00203ACB">
        <w:rPr>
          <w:color w:val="333333"/>
        </w:rPr>
        <w:t>ierobežotās</w:t>
      </w:r>
      <w:r w:rsidRPr="00203ACB">
        <w:rPr>
          <w:color w:val="333333"/>
          <w:spacing w:val="26"/>
        </w:rPr>
        <w:t xml:space="preserve"> </w:t>
      </w:r>
      <w:r w:rsidRPr="00203ACB">
        <w:rPr>
          <w:color w:val="333333"/>
        </w:rPr>
        <w:t>izvēles</w:t>
      </w:r>
      <w:r w:rsidRPr="00203ACB">
        <w:rPr>
          <w:color w:val="333333"/>
          <w:spacing w:val="25"/>
        </w:rPr>
        <w:t xml:space="preserve"> </w:t>
      </w:r>
      <w:r w:rsidRPr="00203ACB">
        <w:rPr>
          <w:color w:val="333333"/>
        </w:rPr>
        <w:t>un</w:t>
      </w:r>
      <w:r w:rsidRPr="00203ACB">
        <w:rPr>
          <w:color w:val="333333"/>
          <w:spacing w:val="1"/>
        </w:rPr>
        <w:t xml:space="preserve"> </w:t>
      </w:r>
      <w:r w:rsidRPr="00203ACB">
        <w:rPr>
          <w:color w:val="333333"/>
        </w:rPr>
        <w:t>brīvās</w:t>
      </w:r>
      <w:r w:rsidRPr="00203ACB">
        <w:rPr>
          <w:color w:val="333333"/>
          <w:spacing w:val="-4"/>
        </w:rPr>
        <w:t xml:space="preserve"> </w:t>
      </w:r>
      <w:r w:rsidRPr="00203ACB">
        <w:rPr>
          <w:color w:val="333333"/>
        </w:rPr>
        <w:t>izvēles</w:t>
      </w:r>
      <w:r w:rsidRPr="00203ACB">
        <w:rPr>
          <w:color w:val="333333"/>
          <w:spacing w:val="56"/>
        </w:rPr>
        <w:t xml:space="preserve"> </w:t>
      </w:r>
      <w:r w:rsidRPr="00203ACB">
        <w:rPr>
          <w:color w:val="333333"/>
        </w:rPr>
        <w:t>da</w:t>
      </w:r>
      <w:r w:rsidR="008B49A4">
        <w:rPr>
          <w:color w:val="333333"/>
        </w:rPr>
        <w:t>ļ</w:t>
      </w:r>
      <w:r w:rsidRPr="00203ACB">
        <w:rPr>
          <w:color w:val="333333"/>
        </w:rPr>
        <w:t>as.</w:t>
      </w:r>
    </w:p>
    <w:p w14:paraId="28EF5533" w14:textId="77777777" w:rsidR="00C93BA7" w:rsidRPr="00203ACB" w:rsidRDefault="00C93BA7">
      <w:pPr>
        <w:spacing w:line="295" w:lineRule="auto"/>
        <w:sectPr w:rsidR="00C93BA7" w:rsidRPr="00203ACB">
          <w:pgSz w:w="11910" w:h="16840"/>
          <w:pgMar w:top="840" w:right="740" w:bottom="660" w:left="740" w:header="0" w:footer="438" w:gutter="0"/>
          <w:cols w:space="720"/>
        </w:sectPr>
      </w:pPr>
    </w:p>
    <w:p w14:paraId="00A4436C" w14:textId="77777777" w:rsidR="00C93BA7" w:rsidRPr="00203ACB" w:rsidRDefault="00203ACB">
      <w:pPr>
        <w:pStyle w:val="BodyText"/>
        <w:spacing w:before="74"/>
        <w:ind w:left="560"/>
      </w:pPr>
      <w:r w:rsidRPr="00203ACB">
        <w:rPr>
          <w:color w:val="333333"/>
        </w:rPr>
        <w:lastRenderedPageBreak/>
        <w:t>Programmas</w:t>
      </w:r>
      <w:r w:rsidRPr="00203ACB">
        <w:rPr>
          <w:color w:val="333333"/>
          <w:spacing w:val="10"/>
        </w:rPr>
        <w:t xml:space="preserve"> </w:t>
      </w:r>
      <w:r w:rsidRPr="00203ACB">
        <w:rPr>
          <w:color w:val="333333"/>
        </w:rPr>
        <w:t>saturu</w:t>
      </w:r>
      <w:r w:rsidRPr="00203ACB">
        <w:rPr>
          <w:color w:val="333333"/>
          <w:spacing w:val="11"/>
        </w:rPr>
        <w:t xml:space="preserve"> </w:t>
      </w:r>
      <w:r w:rsidRPr="00203ACB">
        <w:rPr>
          <w:color w:val="333333"/>
        </w:rPr>
        <w:t>veido:</w:t>
      </w:r>
    </w:p>
    <w:p w14:paraId="38BB3B0F" w14:textId="70434F16" w:rsidR="00C93BA7" w:rsidRPr="00203ACB" w:rsidRDefault="009711BF">
      <w:pPr>
        <w:pStyle w:val="Heading5"/>
        <w:spacing w:before="207"/>
        <w:ind w:left="1160"/>
        <w:jc w:val="left"/>
      </w:pPr>
      <w:r w:rsidRPr="00203ACB">
        <w:rPr>
          <w:noProof/>
        </w:rPr>
        <mc:AlternateContent>
          <mc:Choice Requires="wps">
            <w:drawing>
              <wp:anchor distT="0" distB="0" distL="114300" distR="114300" simplePos="0" relativeHeight="15820288" behindDoc="0" locked="0" layoutInCell="1" allowOverlap="1" wp14:anchorId="1E738D30" wp14:editId="04F13AB8">
                <wp:simplePos x="0" y="0"/>
                <wp:positionH relativeFrom="page">
                  <wp:posOffset>1090930</wp:posOffset>
                </wp:positionH>
                <wp:positionV relativeFrom="paragraph">
                  <wp:posOffset>187960</wp:posOffset>
                </wp:positionV>
                <wp:extent cx="45720" cy="45720"/>
                <wp:effectExtent l="0" t="0" r="0" b="0"/>
                <wp:wrapNone/>
                <wp:docPr id="1763575751" name="Freeform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2D75296" id="Freeform 152" o:spid="_x0000_s1026" style="position:absolute;margin-left:85.9pt;margin-top:14.8pt;width:3.6pt;height:3.6pt;z-index:1582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Pr="00203ACB">
        <w:rPr>
          <w:color w:val="333333"/>
          <w:w w:val="110"/>
        </w:rPr>
        <w:t>A</w:t>
      </w:r>
      <w:r w:rsidRPr="00203ACB">
        <w:rPr>
          <w:color w:val="333333"/>
          <w:spacing w:val="-7"/>
          <w:w w:val="110"/>
        </w:rPr>
        <w:t xml:space="preserve"> </w:t>
      </w:r>
      <w:r w:rsidRPr="008B49A4">
        <w:rPr>
          <w:w w:val="110"/>
        </w:rPr>
        <w:t>da</w:t>
      </w:r>
      <w:r w:rsidR="008B49A4">
        <w:rPr>
          <w:w w:val="110"/>
        </w:rPr>
        <w:t>ļ</w:t>
      </w:r>
      <w:r w:rsidRPr="008B49A4">
        <w:rPr>
          <w:w w:val="110"/>
        </w:rPr>
        <w:t>as</w:t>
      </w:r>
      <w:r w:rsidRPr="008B49A4">
        <w:rPr>
          <w:spacing w:val="-6"/>
          <w:w w:val="110"/>
        </w:rPr>
        <w:t xml:space="preserve"> </w:t>
      </w:r>
      <w:r w:rsidRPr="008B49A4">
        <w:rPr>
          <w:w w:val="110"/>
        </w:rPr>
        <w:t>o</w:t>
      </w:r>
      <w:hyperlink r:id="rId90">
        <w:r w:rsidRPr="008B49A4">
          <w:rPr>
            <w:w w:val="110"/>
          </w:rPr>
          <w:t>bligātie</w:t>
        </w:r>
        <w:r w:rsidRPr="008B49A4">
          <w:rPr>
            <w:spacing w:val="-7"/>
            <w:w w:val="110"/>
          </w:rPr>
          <w:t xml:space="preserve"> </w:t>
        </w:r>
        <w:r w:rsidRPr="008B49A4">
          <w:rPr>
            <w:w w:val="110"/>
          </w:rPr>
          <w:t>kursi</w:t>
        </w:r>
        <w:r w:rsidRPr="008B49A4">
          <w:rPr>
            <w:spacing w:val="-6"/>
            <w:w w:val="110"/>
          </w:rPr>
          <w:t xml:space="preserve"> </w:t>
        </w:r>
      </w:hyperlink>
      <w:r w:rsidRPr="00203ACB">
        <w:rPr>
          <w:b w:val="0"/>
          <w:color w:val="333333"/>
          <w:w w:val="110"/>
        </w:rPr>
        <w:t>-</w:t>
      </w:r>
      <w:r w:rsidRPr="00203ACB">
        <w:rPr>
          <w:b w:val="0"/>
          <w:color w:val="333333"/>
          <w:spacing w:val="-13"/>
          <w:w w:val="110"/>
        </w:rPr>
        <w:t xml:space="preserve"> </w:t>
      </w:r>
      <w:r w:rsidRPr="00203ACB">
        <w:rPr>
          <w:b w:val="0"/>
          <w:color w:val="333333"/>
          <w:w w:val="110"/>
        </w:rPr>
        <w:t>72</w:t>
      </w:r>
      <w:r w:rsidRPr="00203ACB">
        <w:rPr>
          <w:b w:val="0"/>
          <w:color w:val="333333"/>
          <w:spacing w:val="-6"/>
          <w:w w:val="110"/>
        </w:rPr>
        <w:t xml:space="preserve"> </w:t>
      </w:r>
      <w:r w:rsidRPr="00203ACB">
        <w:rPr>
          <w:color w:val="333333"/>
          <w:w w:val="110"/>
        </w:rPr>
        <w:t>KP:</w:t>
      </w:r>
    </w:p>
    <w:p w14:paraId="01D58A77" w14:textId="0DB465F3" w:rsidR="00C93BA7" w:rsidRPr="00203ACB" w:rsidRDefault="009711BF">
      <w:pPr>
        <w:pStyle w:val="BodyText"/>
        <w:spacing w:before="56" w:line="295" w:lineRule="auto"/>
        <w:ind w:left="1760" w:right="537"/>
      </w:pPr>
      <w:r w:rsidRPr="00203ACB">
        <w:rPr>
          <w:noProof/>
        </w:rPr>
        <mc:AlternateContent>
          <mc:Choice Requires="wps">
            <w:drawing>
              <wp:anchor distT="0" distB="0" distL="114300" distR="114300" simplePos="0" relativeHeight="15820800" behindDoc="0" locked="0" layoutInCell="1" allowOverlap="1" wp14:anchorId="51FC210F" wp14:editId="18D064B6">
                <wp:simplePos x="0" y="0"/>
                <wp:positionH relativeFrom="page">
                  <wp:posOffset>1473835</wp:posOffset>
                </wp:positionH>
                <wp:positionV relativeFrom="paragraph">
                  <wp:posOffset>93980</wp:posOffset>
                </wp:positionV>
                <wp:extent cx="41910" cy="41910"/>
                <wp:effectExtent l="0" t="0" r="0" b="0"/>
                <wp:wrapNone/>
                <wp:docPr id="996302081" name="Freeform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1 148"/>
                            <a:gd name="T3" fmla="*/ 181 h 66"/>
                            <a:gd name="T4" fmla="+- 0 2385 2321"/>
                            <a:gd name="T5" fmla="*/ T4 w 66"/>
                            <a:gd name="T6" fmla="+- 0 169 148"/>
                            <a:gd name="T7" fmla="*/ 169 h 66"/>
                            <a:gd name="T8" fmla="+- 0 2378 2321"/>
                            <a:gd name="T9" fmla="*/ T8 w 66"/>
                            <a:gd name="T10" fmla="+- 0 158 148"/>
                            <a:gd name="T11" fmla="*/ 158 h 66"/>
                            <a:gd name="T12" fmla="+- 0 2367 2321"/>
                            <a:gd name="T13" fmla="*/ T12 w 66"/>
                            <a:gd name="T14" fmla="+- 0 151 148"/>
                            <a:gd name="T15" fmla="*/ 151 h 66"/>
                            <a:gd name="T16" fmla="+- 0 2354 2321"/>
                            <a:gd name="T17" fmla="*/ T16 w 66"/>
                            <a:gd name="T18" fmla="+- 0 148 148"/>
                            <a:gd name="T19" fmla="*/ 148 h 66"/>
                            <a:gd name="T20" fmla="+- 0 2342 2321"/>
                            <a:gd name="T21" fmla="*/ T20 w 66"/>
                            <a:gd name="T22" fmla="+- 0 151 148"/>
                            <a:gd name="T23" fmla="*/ 151 h 66"/>
                            <a:gd name="T24" fmla="+- 0 2331 2321"/>
                            <a:gd name="T25" fmla="*/ T24 w 66"/>
                            <a:gd name="T26" fmla="+- 0 158 148"/>
                            <a:gd name="T27" fmla="*/ 158 h 66"/>
                            <a:gd name="T28" fmla="+- 0 2324 2321"/>
                            <a:gd name="T29" fmla="*/ T28 w 66"/>
                            <a:gd name="T30" fmla="+- 0 169 148"/>
                            <a:gd name="T31" fmla="*/ 169 h 66"/>
                            <a:gd name="T32" fmla="+- 0 2321 2321"/>
                            <a:gd name="T33" fmla="*/ T32 w 66"/>
                            <a:gd name="T34" fmla="+- 0 181 148"/>
                            <a:gd name="T35" fmla="*/ 181 h 66"/>
                            <a:gd name="T36" fmla="+- 0 2324 2321"/>
                            <a:gd name="T37" fmla="*/ T36 w 66"/>
                            <a:gd name="T38" fmla="+- 0 194 148"/>
                            <a:gd name="T39" fmla="*/ 194 h 66"/>
                            <a:gd name="T40" fmla="+- 0 2331 2321"/>
                            <a:gd name="T41" fmla="*/ T40 w 66"/>
                            <a:gd name="T42" fmla="+- 0 205 148"/>
                            <a:gd name="T43" fmla="*/ 205 h 66"/>
                            <a:gd name="T44" fmla="+- 0 2342 2321"/>
                            <a:gd name="T45" fmla="*/ T44 w 66"/>
                            <a:gd name="T46" fmla="+- 0 212 148"/>
                            <a:gd name="T47" fmla="*/ 212 h 66"/>
                            <a:gd name="T48" fmla="+- 0 2354 2321"/>
                            <a:gd name="T49" fmla="*/ T48 w 66"/>
                            <a:gd name="T50" fmla="+- 0 214 148"/>
                            <a:gd name="T51" fmla="*/ 214 h 66"/>
                            <a:gd name="T52" fmla="+- 0 2367 2321"/>
                            <a:gd name="T53" fmla="*/ T52 w 66"/>
                            <a:gd name="T54" fmla="+- 0 212 148"/>
                            <a:gd name="T55" fmla="*/ 212 h 66"/>
                            <a:gd name="T56" fmla="+- 0 2378 2321"/>
                            <a:gd name="T57" fmla="*/ T56 w 66"/>
                            <a:gd name="T58" fmla="+- 0 205 148"/>
                            <a:gd name="T59" fmla="*/ 205 h 66"/>
                            <a:gd name="T60" fmla="+- 0 2385 2321"/>
                            <a:gd name="T61" fmla="*/ T60 w 66"/>
                            <a:gd name="T62" fmla="+- 0 194 148"/>
                            <a:gd name="T63" fmla="*/ 194 h 66"/>
                            <a:gd name="T64" fmla="+- 0 2387 2321"/>
                            <a:gd name="T65" fmla="*/ T64 w 66"/>
                            <a:gd name="T66" fmla="+- 0 181 148"/>
                            <a:gd name="T67" fmla="*/ 1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58FE1D46" id="Freeform 151" o:spid="_x0000_s1026" style="position:absolute;z-index:1582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05pt,119.25pt,8.45pt,118.9pt,7.9pt,118.35pt,7.55pt,117.7pt,7.4pt,117.1pt,7.55pt,116.55pt,7.9pt,116.2pt,8.45pt,116.05pt,9.05pt,116.2pt,9.7pt,116.55pt,10.25pt,117.1pt,10.6pt,117.7pt,10.7pt,118.35pt,10.6pt,118.9pt,10.25pt,119.25pt,9.7pt,119.35pt,9.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" filled="f" strokecolor="#333" strokeweight=".3pt">
                <v:path arrowok="t" o:connecttype="custom" o:connectlocs="41910,114935;40640,107315;36195,100330;29210,95885;20955,93980;13335,95885;6350,100330;1905,107315;0,114935;1905,123190;6350,130175;13335,134620;20955,135890;29210,134620;36195,130175;40640,123190;41910,114935" o:connectangles="0,0,0,0,0,0,0,0,0,0,0,0,0,0,0,0,0"/>
                <w10:wrap anchorx="page"/>
              </v:polyline>
            </w:pict>
          </mc:Fallback>
        </mc:AlternateContent>
      </w:r>
      <w:r w:rsidRPr="00203ACB">
        <w:rPr>
          <w:noProof/>
        </w:rPr>
        <mc:AlternateContent>
          <mc:Choice Requires="wps">
            <w:drawing>
              <wp:anchor distT="0" distB="0" distL="114300" distR="114300" simplePos="0" relativeHeight="15821312" behindDoc="0" locked="0" layoutInCell="1" allowOverlap="1" wp14:anchorId="508D263F" wp14:editId="49D12AFF">
                <wp:simplePos x="0" y="0"/>
                <wp:positionH relativeFrom="page">
                  <wp:posOffset>1473835</wp:posOffset>
                </wp:positionH>
                <wp:positionV relativeFrom="paragraph">
                  <wp:posOffset>284480</wp:posOffset>
                </wp:positionV>
                <wp:extent cx="41910" cy="41910"/>
                <wp:effectExtent l="0" t="0" r="0" b="0"/>
                <wp:wrapNone/>
                <wp:docPr id="527479793" name="Freef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481 448"/>
                            <a:gd name="T3" fmla="*/ 481 h 66"/>
                            <a:gd name="T4" fmla="+- 0 2385 2321"/>
                            <a:gd name="T5" fmla="*/ T4 w 66"/>
                            <a:gd name="T6" fmla="+- 0 469 448"/>
                            <a:gd name="T7" fmla="*/ 469 h 66"/>
                            <a:gd name="T8" fmla="+- 0 2378 2321"/>
                            <a:gd name="T9" fmla="*/ T8 w 66"/>
                            <a:gd name="T10" fmla="+- 0 458 448"/>
                            <a:gd name="T11" fmla="*/ 458 h 66"/>
                            <a:gd name="T12" fmla="+- 0 2367 2321"/>
                            <a:gd name="T13" fmla="*/ T12 w 66"/>
                            <a:gd name="T14" fmla="+- 0 451 448"/>
                            <a:gd name="T15" fmla="*/ 451 h 66"/>
                            <a:gd name="T16" fmla="+- 0 2354 2321"/>
                            <a:gd name="T17" fmla="*/ T16 w 66"/>
                            <a:gd name="T18" fmla="+- 0 448 448"/>
                            <a:gd name="T19" fmla="*/ 448 h 66"/>
                            <a:gd name="T20" fmla="+- 0 2342 2321"/>
                            <a:gd name="T21" fmla="*/ T20 w 66"/>
                            <a:gd name="T22" fmla="+- 0 451 448"/>
                            <a:gd name="T23" fmla="*/ 451 h 66"/>
                            <a:gd name="T24" fmla="+- 0 2331 2321"/>
                            <a:gd name="T25" fmla="*/ T24 w 66"/>
                            <a:gd name="T26" fmla="+- 0 458 448"/>
                            <a:gd name="T27" fmla="*/ 458 h 66"/>
                            <a:gd name="T28" fmla="+- 0 2324 2321"/>
                            <a:gd name="T29" fmla="*/ T28 w 66"/>
                            <a:gd name="T30" fmla="+- 0 469 448"/>
                            <a:gd name="T31" fmla="*/ 469 h 66"/>
                            <a:gd name="T32" fmla="+- 0 2321 2321"/>
                            <a:gd name="T33" fmla="*/ T32 w 66"/>
                            <a:gd name="T34" fmla="+- 0 481 448"/>
                            <a:gd name="T35" fmla="*/ 481 h 66"/>
                            <a:gd name="T36" fmla="+- 0 2324 2321"/>
                            <a:gd name="T37" fmla="*/ T36 w 66"/>
                            <a:gd name="T38" fmla="+- 0 494 448"/>
                            <a:gd name="T39" fmla="*/ 494 h 66"/>
                            <a:gd name="T40" fmla="+- 0 2331 2321"/>
                            <a:gd name="T41" fmla="*/ T40 w 66"/>
                            <a:gd name="T42" fmla="+- 0 505 448"/>
                            <a:gd name="T43" fmla="*/ 505 h 66"/>
                            <a:gd name="T44" fmla="+- 0 2342 2321"/>
                            <a:gd name="T45" fmla="*/ T44 w 66"/>
                            <a:gd name="T46" fmla="+- 0 512 448"/>
                            <a:gd name="T47" fmla="*/ 512 h 66"/>
                            <a:gd name="T48" fmla="+- 0 2354 2321"/>
                            <a:gd name="T49" fmla="*/ T48 w 66"/>
                            <a:gd name="T50" fmla="+- 0 514 448"/>
                            <a:gd name="T51" fmla="*/ 514 h 66"/>
                            <a:gd name="T52" fmla="+- 0 2367 2321"/>
                            <a:gd name="T53" fmla="*/ T52 w 66"/>
                            <a:gd name="T54" fmla="+- 0 512 448"/>
                            <a:gd name="T55" fmla="*/ 512 h 66"/>
                            <a:gd name="T56" fmla="+- 0 2378 2321"/>
                            <a:gd name="T57" fmla="*/ T56 w 66"/>
                            <a:gd name="T58" fmla="+- 0 505 448"/>
                            <a:gd name="T59" fmla="*/ 505 h 66"/>
                            <a:gd name="T60" fmla="+- 0 2385 2321"/>
                            <a:gd name="T61" fmla="*/ T60 w 66"/>
                            <a:gd name="T62" fmla="+- 0 494 448"/>
                            <a:gd name="T63" fmla="*/ 494 h 66"/>
                            <a:gd name="T64" fmla="+- 0 2387 2321"/>
                            <a:gd name="T65" fmla="*/ T64 w 66"/>
                            <a:gd name="T66" fmla="+- 0 481 448"/>
                            <a:gd name="T67" fmla="*/ 4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54A14C8E" id="Freeform 150" o:spid="_x0000_s1026" style="position:absolute;z-index:1582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24.05pt,119.25pt,23.45pt,118.9pt,22.9pt,118.35pt,22.55pt,117.7pt,22.4pt,117.1pt,22.55pt,116.55pt,22.9pt,116.2pt,23.45pt,116.05pt,24.05pt,116.2pt,24.7pt,116.55pt,25.25pt,117.1pt,25.6pt,117.7pt,25.7pt,118.35pt,25.6pt,118.9pt,25.25pt,119.25pt,24.7pt,119.35pt,24.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" filled="f" strokecolor="#333" strokeweight=".3pt">
                <v:path arrowok="t" o:connecttype="custom" o:connectlocs="41910,305435;40640,297815;36195,290830;29210,286385;20955,284480;13335,286385;6350,290830;1905,297815;0,305435;1905,313690;6350,320675;13335,325120;20955,326390;29210,325120;36195,320675;40640,313690;41910,305435" o:connectangles="0,0,0,0,0,0,0,0,0,0,0,0,0,0,0,0,0"/>
                <w10:wrap anchorx="page"/>
              </v:polyline>
            </w:pict>
          </mc:Fallback>
        </mc:AlternateContent>
      </w:r>
      <w:r w:rsidRPr="00203ACB">
        <w:rPr>
          <w:color w:val="333333"/>
        </w:rPr>
        <w:t>nozares</w:t>
      </w:r>
      <w:r w:rsidRPr="00203ACB">
        <w:rPr>
          <w:color w:val="333333"/>
          <w:spacing w:val="3"/>
        </w:rPr>
        <w:t xml:space="preserve"> </w:t>
      </w:r>
      <w:r w:rsidRPr="00203ACB">
        <w:rPr>
          <w:color w:val="333333"/>
        </w:rPr>
        <w:t>pamatnostādnes,</w:t>
      </w:r>
      <w:r w:rsidRPr="00203ACB">
        <w:rPr>
          <w:color w:val="333333"/>
          <w:spacing w:val="4"/>
        </w:rPr>
        <w:t xml:space="preserve"> </w:t>
      </w:r>
      <w:r w:rsidRPr="00203ACB">
        <w:rPr>
          <w:color w:val="333333"/>
        </w:rPr>
        <w:t>principi,</w:t>
      </w:r>
      <w:r w:rsidRPr="00203ACB">
        <w:rPr>
          <w:color w:val="333333"/>
          <w:spacing w:val="4"/>
        </w:rPr>
        <w:t xml:space="preserve"> </w:t>
      </w:r>
      <w:r w:rsidRPr="00203ACB">
        <w:rPr>
          <w:color w:val="333333"/>
        </w:rPr>
        <w:t>struktūra</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metodoloģija</w:t>
      </w:r>
      <w:r w:rsidRPr="00203ACB">
        <w:rPr>
          <w:color w:val="333333"/>
          <w:spacing w:val="3"/>
        </w:rPr>
        <w:t xml:space="preserve"> </w:t>
      </w:r>
      <w:r w:rsidRPr="00203ACB">
        <w:rPr>
          <w:color w:val="333333"/>
        </w:rPr>
        <w:t>(NOZPAM)</w:t>
      </w:r>
      <w:r w:rsidRPr="00203ACB">
        <w:rPr>
          <w:color w:val="333333"/>
          <w:spacing w:val="4"/>
        </w:rPr>
        <w:t xml:space="preserve"> </w:t>
      </w:r>
      <w:r w:rsidRPr="00203ACB">
        <w:rPr>
          <w:color w:val="333333"/>
        </w:rPr>
        <w:t>–</w:t>
      </w:r>
      <w:r w:rsidRPr="00203ACB">
        <w:rPr>
          <w:color w:val="333333"/>
          <w:spacing w:val="10"/>
        </w:rPr>
        <w:t xml:space="preserve"> </w:t>
      </w:r>
      <w:r w:rsidRPr="00203ACB">
        <w:rPr>
          <w:b/>
          <w:color w:val="333333"/>
        </w:rPr>
        <w:t>21</w:t>
      </w:r>
      <w:r w:rsidRPr="00203ACB">
        <w:rPr>
          <w:b/>
          <w:color w:val="333333"/>
          <w:spacing w:val="10"/>
        </w:rPr>
        <w:t xml:space="preserve"> </w:t>
      </w:r>
      <w:r w:rsidRPr="00203ACB">
        <w:rPr>
          <w:b/>
          <w:color w:val="333333"/>
        </w:rPr>
        <w:t>KP</w:t>
      </w:r>
      <w:r w:rsidRPr="00203ACB">
        <w:rPr>
          <w:color w:val="333333"/>
        </w:rPr>
        <w:t>;</w:t>
      </w:r>
      <w:r w:rsidRPr="00203ACB">
        <w:rPr>
          <w:color w:val="333333"/>
          <w:spacing w:val="1"/>
        </w:rPr>
        <w:t xml:space="preserve"> </w:t>
      </w:r>
      <w:r w:rsidRPr="00203ACB">
        <w:rPr>
          <w:color w:val="333333"/>
          <w:w w:val="105"/>
        </w:rPr>
        <w:t>nozares</w:t>
      </w:r>
      <w:r w:rsidRPr="00203ACB">
        <w:rPr>
          <w:color w:val="333333"/>
          <w:spacing w:val="-14"/>
          <w:w w:val="105"/>
        </w:rPr>
        <w:t xml:space="preserve"> </w:t>
      </w:r>
      <w:r w:rsidRPr="00203ACB">
        <w:rPr>
          <w:color w:val="333333"/>
          <w:w w:val="105"/>
        </w:rPr>
        <w:t>attīstības</w:t>
      </w:r>
      <w:r w:rsidRPr="00203ACB">
        <w:rPr>
          <w:color w:val="333333"/>
          <w:spacing w:val="-13"/>
          <w:w w:val="105"/>
        </w:rPr>
        <w:t xml:space="preserve"> </w:t>
      </w:r>
      <w:r w:rsidRPr="00203ACB">
        <w:rPr>
          <w:color w:val="333333"/>
          <w:w w:val="105"/>
        </w:rPr>
        <w:t>vēsture</w:t>
      </w:r>
      <w:r w:rsidRPr="00203ACB">
        <w:rPr>
          <w:color w:val="333333"/>
          <w:spacing w:val="-14"/>
          <w:w w:val="105"/>
        </w:rPr>
        <w:t xml:space="preserve"> </w:t>
      </w:r>
      <w:r w:rsidRPr="00203ACB">
        <w:rPr>
          <w:color w:val="333333"/>
          <w:w w:val="105"/>
        </w:rPr>
        <w:t>un</w:t>
      </w:r>
      <w:r w:rsidRPr="00203ACB">
        <w:rPr>
          <w:color w:val="333333"/>
          <w:spacing w:val="-13"/>
          <w:w w:val="105"/>
        </w:rPr>
        <w:t xml:space="preserve"> </w:t>
      </w:r>
      <w:r w:rsidRPr="00203ACB">
        <w:rPr>
          <w:color w:val="333333"/>
          <w:w w:val="105"/>
        </w:rPr>
        <w:t>aktuālās</w:t>
      </w:r>
      <w:r w:rsidRPr="00203ACB">
        <w:rPr>
          <w:color w:val="333333"/>
          <w:spacing w:val="-14"/>
          <w:w w:val="105"/>
        </w:rPr>
        <w:t xml:space="preserve"> </w:t>
      </w:r>
      <w:r w:rsidRPr="00203ACB">
        <w:rPr>
          <w:color w:val="333333"/>
          <w:w w:val="105"/>
        </w:rPr>
        <w:t>problēmas</w:t>
      </w:r>
      <w:r w:rsidRPr="00203ACB">
        <w:rPr>
          <w:color w:val="333333"/>
          <w:spacing w:val="-13"/>
          <w:w w:val="105"/>
        </w:rPr>
        <w:t xml:space="preserve"> </w:t>
      </w:r>
      <w:r w:rsidRPr="00203ACB">
        <w:rPr>
          <w:color w:val="333333"/>
          <w:w w:val="105"/>
        </w:rPr>
        <w:t>(NOZAKT)</w:t>
      </w:r>
      <w:r w:rsidRPr="00203ACB">
        <w:rPr>
          <w:color w:val="333333"/>
          <w:spacing w:val="-14"/>
          <w:w w:val="105"/>
        </w:rPr>
        <w:t xml:space="preserve"> </w:t>
      </w:r>
      <w:r w:rsidRPr="00203ACB">
        <w:rPr>
          <w:color w:val="333333"/>
          <w:w w:val="105"/>
        </w:rPr>
        <w:t>–</w:t>
      </w:r>
      <w:r w:rsidRPr="00203ACB">
        <w:rPr>
          <w:color w:val="333333"/>
          <w:spacing w:val="-13"/>
          <w:w w:val="105"/>
        </w:rPr>
        <w:t xml:space="preserve"> </w:t>
      </w:r>
      <w:r w:rsidRPr="00203ACB">
        <w:rPr>
          <w:color w:val="333333"/>
          <w:w w:val="105"/>
        </w:rPr>
        <w:t>19</w:t>
      </w:r>
      <w:r w:rsidRPr="00203ACB">
        <w:rPr>
          <w:color w:val="333333"/>
          <w:spacing w:val="-13"/>
          <w:w w:val="105"/>
        </w:rPr>
        <w:t xml:space="preserve"> </w:t>
      </w:r>
      <w:r w:rsidRPr="00203ACB">
        <w:rPr>
          <w:color w:val="333333"/>
          <w:w w:val="105"/>
        </w:rPr>
        <w:t>KP;</w:t>
      </w:r>
    </w:p>
    <w:p w14:paraId="782DB844" w14:textId="0DFCB193" w:rsidR="00C93BA7" w:rsidRPr="00203ACB" w:rsidRDefault="009711BF">
      <w:pPr>
        <w:pStyle w:val="BodyText"/>
        <w:spacing w:line="295" w:lineRule="auto"/>
        <w:ind w:left="1760" w:right="1145"/>
        <w:rPr>
          <w:b/>
        </w:rPr>
      </w:pPr>
      <w:r w:rsidRPr="00203ACB">
        <w:rPr>
          <w:noProof/>
        </w:rPr>
        <mc:AlternateContent>
          <mc:Choice Requires="wps">
            <w:drawing>
              <wp:anchor distT="0" distB="0" distL="114300" distR="114300" simplePos="0" relativeHeight="15821824" behindDoc="0" locked="0" layoutInCell="1" allowOverlap="1" wp14:anchorId="52012B02" wp14:editId="7BA898D9">
                <wp:simplePos x="0" y="0"/>
                <wp:positionH relativeFrom="page">
                  <wp:posOffset>1473835</wp:posOffset>
                </wp:positionH>
                <wp:positionV relativeFrom="paragraph">
                  <wp:posOffset>58420</wp:posOffset>
                </wp:positionV>
                <wp:extent cx="41910" cy="41910"/>
                <wp:effectExtent l="0" t="0" r="0" b="0"/>
                <wp:wrapNone/>
                <wp:docPr id="421781140" name="Freeform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25 92"/>
                            <a:gd name="T3" fmla="*/ 125 h 66"/>
                            <a:gd name="T4" fmla="+- 0 2385 2321"/>
                            <a:gd name="T5" fmla="*/ T4 w 66"/>
                            <a:gd name="T6" fmla="+- 0 113 92"/>
                            <a:gd name="T7" fmla="*/ 113 h 66"/>
                            <a:gd name="T8" fmla="+- 0 2378 2321"/>
                            <a:gd name="T9" fmla="*/ T8 w 66"/>
                            <a:gd name="T10" fmla="+- 0 102 92"/>
                            <a:gd name="T11" fmla="*/ 102 h 66"/>
                            <a:gd name="T12" fmla="+- 0 2367 2321"/>
                            <a:gd name="T13" fmla="*/ T12 w 66"/>
                            <a:gd name="T14" fmla="+- 0 95 92"/>
                            <a:gd name="T15" fmla="*/ 95 h 66"/>
                            <a:gd name="T16" fmla="+- 0 2354 2321"/>
                            <a:gd name="T17" fmla="*/ T16 w 66"/>
                            <a:gd name="T18" fmla="+- 0 92 92"/>
                            <a:gd name="T19" fmla="*/ 92 h 66"/>
                            <a:gd name="T20" fmla="+- 0 2342 2321"/>
                            <a:gd name="T21" fmla="*/ T20 w 66"/>
                            <a:gd name="T22" fmla="+- 0 95 92"/>
                            <a:gd name="T23" fmla="*/ 95 h 66"/>
                            <a:gd name="T24" fmla="+- 0 2331 2321"/>
                            <a:gd name="T25" fmla="*/ T24 w 66"/>
                            <a:gd name="T26" fmla="+- 0 102 92"/>
                            <a:gd name="T27" fmla="*/ 102 h 66"/>
                            <a:gd name="T28" fmla="+- 0 2324 2321"/>
                            <a:gd name="T29" fmla="*/ T28 w 66"/>
                            <a:gd name="T30" fmla="+- 0 113 92"/>
                            <a:gd name="T31" fmla="*/ 113 h 66"/>
                            <a:gd name="T32" fmla="+- 0 2321 2321"/>
                            <a:gd name="T33" fmla="*/ T32 w 66"/>
                            <a:gd name="T34" fmla="+- 0 125 92"/>
                            <a:gd name="T35" fmla="*/ 125 h 66"/>
                            <a:gd name="T36" fmla="+- 0 2324 2321"/>
                            <a:gd name="T37" fmla="*/ T36 w 66"/>
                            <a:gd name="T38" fmla="+- 0 138 92"/>
                            <a:gd name="T39" fmla="*/ 138 h 66"/>
                            <a:gd name="T40" fmla="+- 0 2331 2321"/>
                            <a:gd name="T41" fmla="*/ T40 w 66"/>
                            <a:gd name="T42" fmla="+- 0 149 92"/>
                            <a:gd name="T43" fmla="*/ 149 h 66"/>
                            <a:gd name="T44" fmla="+- 0 2342 2321"/>
                            <a:gd name="T45" fmla="*/ T44 w 66"/>
                            <a:gd name="T46" fmla="+- 0 156 92"/>
                            <a:gd name="T47" fmla="*/ 156 h 66"/>
                            <a:gd name="T48" fmla="+- 0 2354 2321"/>
                            <a:gd name="T49" fmla="*/ T48 w 66"/>
                            <a:gd name="T50" fmla="+- 0 158 92"/>
                            <a:gd name="T51" fmla="*/ 158 h 66"/>
                            <a:gd name="T52" fmla="+- 0 2367 2321"/>
                            <a:gd name="T53" fmla="*/ T52 w 66"/>
                            <a:gd name="T54" fmla="+- 0 156 92"/>
                            <a:gd name="T55" fmla="*/ 156 h 66"/>
                            <a:gd name="T56" fmla="+- 0 2378 2321"/>
                            <a:gd name="T57" fmla="*/ T56 w 66"/>
                            <a:gd name="T58" fmla="+- 0 149 92"/>
                            <a:gd name="T59" fmla="*/ 149 h 66"/>
                            <a:gd name="T60" fmla="+- 0 2385 2321"/>
                            <a:gd name="T61" fmla="*/ T60 w 66"/>
                            <a:gd name="T62" fmla="+- 0 138 92"/>
                            <a:gd name="T63" fmla="*/ 138 h 66"/>
                            <a:gd name="T64" fmla="+- 0 2387 2321"/>
                            <a:gd name="T65" fmla="*/ T64 w 66"/>
                            <a:gd name="T66" fmla="+- 0 125 92"/>
                            <a:gd name="T67" fmla="*/ 1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47AA9DC7" id="Freeform 149" o:spid="_x0000_s1026" style="position:absolute;z-index:1582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6.25pt,119.25pt,5.65pt,118.9pt,5.1pt,118.35pt,4.75pt,117.7pt,4.6pt,117.1pt,4.75pt,116.55pt,5.1pt,116.2pt,5.65pt,116.05pt,6.25pt,116.2pt,6.9pt,116.55pt,7.45pt,117.1pt,7.8pt,117.7pt,7.9pt,118.35pt,7.8pt,118.9pt,7.45pt,119.25pt,6.9pt,119.35pt,6.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" filled="f" strokecolor="#333" strokeweight=".3pt">
                <v:path arrowok="t" o:connecttype="custom" o:connectlocs="41910,79375;40640,71755;36195,64770;29210,60325;20955,58420;13335,60325;6350,64770;1905,71755;0,79375;1905,87630;6350,94615;13335,99060;20955,100330;29210,99060;36195,94615;40640,87630;41910,79375" o:connectangles="0,0,0,0,0,0,0,0,0,0,0,0,0,0,0,0,0"/>
                <w10:wrap anchorx="page"/>
              </v:polyline>
            </w:pict>
          </mc:Fallback>
        </mc:AlternateContent>
      </w:r>
      <w:r w:rsidRPr="00203ACB">
        <w:rPr>
          <w:noProof/>
        </w:rPr>
        <mc:AlternateContent>
          <mc:Choice Requires="wps">
            <w:drawing>
              <wp:anchor distT="0" distB="0" distL="114300" distR="114300" simplePos="0" relativeHeight="15822336" behindDoc="0" locked="0" layoutInCell="1" allowOverlap="1" wp14:anchorId="11DBC9B1" wp14:editId="5FEFCBC1">
                <wp:simplePos x="0" y="0"/>
                <wp:positionH relativeFrom="page">
                  <wp:posOffset>1473835</wp:posOffset>
                </wp:positionH>
                <wp:positionV relativeFrom="paragraph">
                  <wp:posOffset>248920</wp:posOffset>
                </wp:positionV>
                <wp:extent cx="41910" cy="41910"/>
                <wp:effectExtent l="0" t="0" r="0" b="0"/>
                <wp:wrapNone/>
                <wp:docPr id="1912452230" name="Freeform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425 392"/>
                            <a:gd name="T3" fmla="*/ 425 h 66"/>
                            <a:gd name="T4" fmla="+- 0 2385 2321"/>
                            <a:gd name="T5" fmla="*/ T4 w 66"/>
                            <a:gd name="T6" fmla="+- 0 413 392"/>
                            <a:gd name="T7" fmla="*/ 413 h 66"/>
                            <a:gd name="T8" fmla="+- 0 2378 2321"/>
                            <a:gd name="T9" fmla="*/ T8 w 66"/>
                            <a:gd name="T10" fmla="+- 0 402 392"/>
                            <a:gd name="T11" fmla="*/ 402 h 66"/>
                            <a:gd name="T12" fmla="+- 0 2367 2321"/>
                            <a:gd name="T13" fmla="*/ T12 w 66"/>
                            <a:gd name="T14" fmla="+- 0 395 392"/>
                            <a:gd name="T15" fmla="*/ 395 h 66"/>
                            <a:gd name="T16" fmla="+- 0 2354 2321"/>
                            <a:gd name="T17" fmla="*/ T16 w 66"/>
                            <a:gd name="T18" fmla="+- 0 392 392"/>
                            <a:gd name="T19" fmla="*/ 392 h 66"/>
                            <a:gd name="T20" fmla="+- 0 2342 2321"/>
                            <a:gd name="T21" fmla="*/ T20 w 66"/>
                            <a:gd name="T22" fmla="+- 0 395 392"/>
                            <a:gd name="T23" fmla="*/ 395 h 66"/>
                            <a:gd name="T24" fmla="+- 0 2331 2321"/>
                            <a:gd name="T25" fmla="*/ T24 w 66"/>
                            <a:gd name="T26" fmla="+- 0 402 392"/>
                            <a:gd name="T27" fmla="*/ 402 h 66"/>
                            <a:gd name="T28" fmla="+- 0 2324 2321"/>
                            <a:gd name="T29" fmla="*/ T28 w 66"/>
                            <a:gd name="T30" fmla="+- 0 413 392"/>
                            <a:gd name="T31" fmla="*/ 413 h 66"/>
                            <a:gd name="T32" fmla="+- 0 2321 2321"/>
                            <a:gd name="T33" fmla="*/ T32 w 66"/>
                            <a:gd name="T34" fmla="+- 0 425 392"/>
                            <a:gd name="T35" fmla="*/ 425 h 66"/>
                            <a:gd name="T36" fmla="+- 0 2324 2321"/>
                            <a:gd name="T37" fmla="*/ T36 w 66"/>
                            <a:gd name="T38" fmla="+- 0 438 392"/>
                            <a:gd name="T39" fmla="*/ 438 h 66"/>
                            <a:gd name="T40" fmla="+- 0 2331 2321"/>
                            <a:gd name="T41" fmla="*/ T40 w 66"/>
                            <a:gd name="T42" fmla="+- 0 449 392"/>
                            <a:gd name="T43" fmla="*/ 449 h 66"/>
                            <a:gd name="T44" fmla="+- 0 2342 2321"/>
                            <a:gd name="T45" fmla="*/ T44 w 66"/>
                            <a:gd name="T46" fmla="+- 0 456 392"/>
                            <a:gd name="T47" fmla="*/ 456 h 66"/>
                            <a:gd name="T48" fmla="+- 0 2354 2321"/>
                            <a:gd name="T49" fmla="*/ T48 w 66"/>
                            <a:gd name="T50" fmla="+- 0 458 392"/>
                            <a:gd name="T51" fmla="*/ 458 h 66"/>
                            <a:gd name="T52" fmla="+- 0 2367 2321"/>
                            <a:gd name="T53" fmla="*/ T52 w 66"/>
                            <a:gd name="T54" fmla="+- 0 456 392"/>
                            <a:gd name="T55" fmla="*/ 456 h 66"/>
                            <a:gd name="T56" fmla="+- 0 2378 2321"/>
                            <a:gd name="T57" fmla="*/ T56 w 66"/>
                            <a:gd name="T58" fmla="+- 0 449 392"/>
                            <a:gd name="T59" fmla="*/ 449 h 66"/>
                            <a:gd name="T60" fmla="+- 0 2385 2321"/>
                            <a:gd name="T61" fmla="*/ T60 w 66"/>
                            <a:gd name="T62" fmla="+- 0 438 392"/>
                            <a:gd name="T63" fmla="*/ 438 h 66"/>
                            <a:gd name="T64" fmla="+- 0 2387 2321"/>
                            <a:gd name="T65" fmla="*/ T64 w 66"/>
                            <a:gd name="T66" fmla="+- 0 425 392"/>
                            <a:gd name="T67" fmla="*/ 4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462ED3B4" id="Freeform 148" o:spid="_x0000_s1026" style="position:absolute;z-index:1582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21.25pt,119.25pt,20.65pt,118.9pt,20.1pt,118.35pt,19.75pt,117.7pt,19.6pt,117.1pt,19.75pt,116.55pt,20.1pt,116.2pt,20.65pt,116.05pt,21.25pt,116.2pt,21.9pt,116.55pt,22.45pt,117.1pt,22.8pt,117.7pt,22.9pt,118.35pt,22.8pt,118.9pt,22.45pt,119.25pt,21.9pt,119.35pt,21.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" filled="f" strokecolor="#333" strokeweight=".3pt">
                <v:path arrowok="t" o:connecttype="custom" o:connectlocs="41910,269875;40640,262255;36195,255270;29210,250825;20955,248920;13335,250825;6350,255270;1905,262255;0,269875;1905,278130;6350,285115;13335,289560;20955,290830;29210,289560;36195,285115;40640,278130;41910,269875" o:connectangles="0,0,0,0,0,0,0,0,0,0,0,0,0,0,0,0,0"/>
                <w10:wrap anchorx="page"/>
              </v:polyline>
            </w:pict>
          </mc:Fallback>
        </mc:AlternateContent>
      </w:r>
      <w:r w:rsidRPr="00203ACB">
        <w:rPr>
          <w:color w:val="333333"/>
        </w:rPr>
        <w:t>nozares</w:t>
      </w:r>
      <w:r w:rsidRPr="00203ACB">
        <w:rPr>
          <w:color w:val="333333"/>
          <w:spacing w:val="14"/>
        </w:rPr>
        <w:t xml:space="preserve"> </w:t>
      </w:r>
      <w:r w:rsidRPr="00203ACB">
        <w:rPr>
          <w:color w:val="333333"/>
        </w:rPr>
        <w:t>raksturojums</w:t>
      </w:r>
      <w:r w:rsidRPr="00203ACB">
        <w:rPr>
          <w:color w:val="333333"/>
          <w:spacing w:val="15"/>
        </w:rPr>
        <w:t xml:space="preserve"> </w:t>
      </w:r>
      <w:r w:rsidRPr="00203ACB">
        <w:rPr>
          <w:color w:val="333333"/>
        </w:rPr>
        <w:t>un</w:t>
      </w:r>
      <w:r w:rsidRPr="00203ACB">
        <w:rPr>
          <w:color w:val="333333"/>
          <w:spacing w:val="15"/>
        </w:rPr>
        <w:t xml:space="preserve"> </w:t>
      </w:r>
      <w:r w:rsidRPr="00203ACB">
        <w:rPr>
          <w:color w:val="333333"/>
        </w:rPr>
        <w:t>problēmas</w:t>
      </w:r>
      <w:r w:rsidRPr="00203ACB">
        <w:rPr>
          <w:color w:val="333333"/>
          <w:spacing w:val="14"/>
        </w:rPr>
        <w:t xml:space="preserve"> </w:t>
      </w:r>
      <w:r w:rsidRPr="00203ACB">
        <w:rPr>
          <w:color w:val="333333"/>
        </w:rPr>
        <w:t>starpnozaru</w:t>
      </w:r>
      <w:r w:rsidRPr="00203ACB">
        <w:rPr>
          <w:color w:val="333333"/>
          <w:spacing w:val="15"/>
        </w:rPr>
        <w:t xml:space="preserve"> </w:t>
      </w:r>
      <w:r w:rsidRPr="00203ACB">
        <w:rPr>
          <w:color w:val="333333"/>
        </w:rPr>
        <w:t>aspektā</w:t>
      </w:r>
      <w:r w:rsidRPr="00203ACB">
        <w:rPr>
          <w:color w:val="333333"/>
          <w:spacing w:val="15"/>
        </w:rPr>
        <w:t xml:space="preserve"> </w:t>
      </w:r>
      <w:r w:rsidRPr="00203ACB">
        <w:rPr>
          <w:color w:val="333333"/>
        </w:rPr>
        <w:t>(NOZRAK)</w:t>
      </w:r>
      <w:r w:rsidRPr="00203ACB">
        <w:rPr>
          <w:color w:val="333333"/>
          <w:spacing w:val="14"/>
        </w:rPr>
        <w:t xml:space="preserve"> </w:t>
      </w:r>
      <w:r w:rsidRPr="00203ACB">
        <w:rPr>
          <w:color w:val="333333"/>
        </w:rPr>
        <w:t>–</w:t>
      </w:r>
      <w:r w:rsidRPr="00203ACB">
        <w:rPr>
          <w:color w:val="333333"/>
          <w:spacing w:val="15"/>
        </w:rPr>
        <w:t xml:space="preserve"> </w:t>
      </w:r>
      <w:r w:rsidRPr="00203ACB">
        <w:rPr>
          <w:b/>
          <w:color w:val="333333"/>
        </w:rPr>
        <w:t>22</w:t>
      </w:r>
      <w:r w:rsidRPr="00203ACB">
        <w:rPr>
          <w:b/>
          <w:color w:val="333333"/>
          <w:spacing w:val="23"/>
        </w:rPr>
        <w:t xml:space="preserve"> </w:t>
      </w:r>
      <w:r w:rsidRPr="00203ACB">
        <w:rPr>
          <w:b/>
          <w:color w:val="333333"/>
        </w:rPr>
        <w:t>KP</w:t>
      </w:r>
      <w:r w:rsidRPr="00203ACB">
        <w:rPr>
          <w:color w:val="333333"/>
        </w:rPr>
        <w:t>;</w:t>
      </w:r>
      <w:r w:rsidRPr="00203ACB">
        <w:rPr>
          <w:color w:val="333333"/>
          <w:spacing w:val="-61"/>
        </w:rPr>
        <w:t xml:space="preserve"> </w:t>
      </w:r>
      <w:r w:rsidRPr="00203ACB">
        <w:rPr>
          <w:color w:val="333333"/>
          <w:w w:val="105"/>
        </w:rPr>
        <w:t>gala</w:t>
      </w:r>
      <w:r w:rsidRPr="00203ACB">
        <w:rPr>
          <w:color w:val="333333"/>
          <w:spacing w:val="-9"/>
          <w:w w:val="105"/>
        </w:rPr>
        <w:t xml:space="preserve"> </w:t>
      </w:r>
      <w:r w:rsidRPr="00203ACB">
        <w:rPr>
          <w:color w:val="333333"/>
          <w:w w:val="105"/>
        </w:rPr>
        <w:t>pārbaudījumi</w:t>
      </w:r>
      <w:r w:rsidRPr="00203ACB">
        <w:rPr>
          <w:color w:val="333333"/>
          <w:spacing w:val="-8"/>
          <w:w w:val="105"/>
        </w:rPr>
        <w:t xml:space="preserve"> </w:t>
      </w:r>
      <w:r w:rsidRPr="00203ACB">
        <w:rPr>
          <w:color w:val="333333"/>
          <w:w w:val="105"/>
        </w:rPr>
        <w:t>(GALPAR)</w:t>
      </w:r>
      <w:r w:rsidRPr="00203ACB">
        <w:rPr>
          <w:color w:val="333333"/>
          <w:spacing w:val="-9"/>
          <w:w w:val="105"/>
        </w:rPr>
        <w:t xml:space="preserve"> </w:t>
      </w:r>
      <w:r w:rsidRPr="00203ACB">
        <w:rPr>
          <w:color w:val="333333"/>
          <w:w w:val="105"/>
        </w:rPr>
        <w:t>–</w:t>
      </w:r>
      <w:r w:rsidRPr="00203ACB">
        <w:rPr>
          <w:color w:val="333333"/>
          <w:spacing w:val="-6"/>
          <w:w w:val="105"/>
        </w:rPr>
        <w:t xml:space="preserve"> </w:t>
      </w:r>
      <w:r w:rsidRPr="00203ACB">
        <w:rPr>
          <w:b/>
          <w:color w:val="333333"/>
          <w:w w:val="105"/>
        </w:rPr>
        <w:t>10</w:t>
      </w:r>
      <w:r w:rsidRPr="00203ACB">
        <w:rPr>
          <w:b/>
          <w:color w:val="333333"/>
          <w:spacing w:val="-3"/>
          <w:w w:val="105"/>
        </w:rPr>
        <w:t xml:space="preserve"> </w:t>
      </w:r>
      <w:r w:rsidRPr="00203ACB">
        <w:rPr>
          <w:b/>
          <w:color w:val="333333"/>
          <w:w w:val="105"/>
        </w:rPr>
        <w:t>KP</w:t>
      </w:r>
    </w:p>
    <w:p w14:paraId="0D02FC06" w14:textId="1F045A7D" w:rsidR="00C93BA7" w:rsidRPr="008B49A4" w:rsidRDefault="009711BF">
      <w:pPr>
        <w:pStyle w:val="Heading5"/>
        <w:ind w:left="1160"/>
        <w:jc w:val="left"/>
      </w:pPr>
      <w:r w:rsidRPr="00203ACB">
        <w:rPr>
          <w:noProof/>
        </w:rPr>
        <mc:AlternateContent>
          <mc:Choice Requires="wps">
            <w:drawing>
              <wp:anchor distT="0" distB="0" distL="114300" distR="114300" simplePos="0" relativeHeight="15822848" behindDoc="0" locked="0" layoutInCell="1" allowOverlap="1" wp14:anchorId="37D5363C" wp14:editId="61AACD8C">
                <wp:simplePos x="0" y="0"/>
                <wp:positionH relativeFrom="page">
                  <wp:posOffset>1090930</wp:posOffset>
                </wp:positionH>
                <wp:positionV relativeFrom="paragraph">
                  <wp:posOffset>56515</wp:posOffset>
                </wp:positionV>
                <wp:extent cx="45720" cy="45720"/>
                <wp:effectExtent l="0" t="0" r="0" b="0"/>
                <wp:wrapNone/>
                <wp:docPr id="880986235" name="Freeform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D7D6E91" id="Freeform 147" o:spid="_x0000_s1026" style="position:absolute;margin-left:85.9pt;margin-top:4.45pt;width:3.6pt;height:3.6pt;z-index:1582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w w:val="110"/>
        </w:rPr>
        <w:t>B</w:t>
      </w:r>
      <w:r w:rsidRPr="00203ACB">
        <w:rPr>
          <w:color w:val="333333"/>
          <w:spacing w:val="-9"/>
          <w:w w:val="110"/>
        </w:rPr>
        <w:t xml:space="preserve"> </w:t>
      </w:r>
      <w:r w:rsidRPr="00203ACB">
        <w:rPr>
          <w:color w:val="333333"/>
          <w:w w:val="110"/>
        </w:rPr>
        <w:t>da</w:t>
      </w:r>
      <w:r w:rsidR="008B49A4">
        <w:rPr>
          <w:color w:val="333333"/>
          <w:w w:val="110"/>
        </w:rPr>
        <w:t>ļ</w:t>
      </w:r>
      <w:r w:rsidRPr="00203ACB">
        <w:rPr>
          <w:color w:val="333333"/>
          <w:w w:val="110"/>
        </w:rPr>
        <w:t>as</w:t>
      </w:r>
      <w:r w:rsidRPr="00203ACB">
        <w:rPr>
          <w:color w:val="333333"/>
          <w:spacing w:val="-8"/>
          <w:w w:val="110"/>
        </w:rPr>
        <w:t xml:space="preserve"> </w:t>
      </w:r>
      <w:hyperlink r:id="rId91">
        <w:r w:rsidRPr="008B49A4">
          <w:rPr>
            <w:w w:val="110"/>
          </w:rPr>
          <w:t>ierobežotās</w:t>
        </w:r>
        <w:r w:rsidRPr="008B49A4">
          <w:rPr>
            <w:spacing w:val="-9"/>
            <w:w w:val="110"/>
          </w:rPr>
          <w:t xml:space="preserve"> </w:t>
        </w:r>
        <w:r w:rsidRPr="008B49A4">
          <w:rPr>
            <w:w w:val="110"/>
          </w:rPr>
          <w:t>izvēles</w:t>
        </w:r>
        <w:r w:rsidRPr="008B49A4">
          <w:rPr>
            <w:spacing w:val="-8"/>
            <w:w w:val="110"/>
          </w:rPr>
          <w:t xml:space="preserve"> </w:t>
        </w:r>
        <w:r w:rsidRPr="008B49A4">
          <w:rPr>
            <w:w w:val="110"/>
          </w:rPr>
          <w:t>kursi</w:t>
        </w:r>
        <w:r w:rsidRPr="008B49A4">
          <w:rPr>
            <w:spacing w:val="-7"/>
            <w:w w:val="110"/>
          </w:rPr>
          <w:t xml:space="preserve"> </w:t>
        </w:r>
      </w:hyperlink>
      <w:r w:rsidRPr="008B49A4">
        <w:rPr>
          <w:b w:val="0"/>
          <w:w w:val="110"/>
        </w:rPr>
        <w:t>–</w:t>
      </w:r>
      <w:r w:rsidRPr="008B49A4">
        <w:rPr>
          <w:b w:val="0"/>
          <w:spacing w:val="-14"/>
          <w:w w:val="110"/>
        </w:rPr>
        <w:t xml:space="preserve"> </w:t>
      </w:r>
      <w:r w:rsidRPr="008B49A4">
        <w:rPr>
          <w:w w:val="110"/>
        </w:rPr>
        <w:t>42</w:t>
      </w:r>
      <w:r w:rsidRPr="008B49A4">
        <w:rPr>
          <w:spacing w:val="-9"/>
          <w:w w:val="110"/>
        </w:rPr>
        <w:t xml:space="preserve"> </w:t>
      </w:r>
      <w:r w:rsidRPr="008B49A4">
        <w:rPr>
          <w:w w:val="110"/>
        </w:rPr>
        <w:t>KP;</w:t>
      </w:r>
    </w:p>
    <w:p w14:paraId="468B2B33" w14:textId="60E10D3B" w:rsidR="00C93BA7" w:rsidRPr="008B49A4" w:rsidRDefault="009711BF">
      <w:pPr>
        <w:pStyle w:val="BodyText"/>
        <w:spacing w:before="56"/>
        <w:ind w:left="1760"/>
        <w:rPr>
          <w:b/>
        </w:rPr>
      </w:pPr>
      <w:r w:rsidRPr="008B49A4">
        <w:rPr>
          <w:noProof/>
        </w:rPr>
        <mc:AlternateContent>
          <mc:Choice Requires="wps">
            <w:drawing>
              <wp:anchor distT="0" distB="0" distL="114300" distR="114300" simplePos="0" relativeHeight="15823360" behindDoc="0" locked="0" layoutInCell="1" allowOverlap="1" wp14:anchorId="098E78B6" wp14:editId="1E0C81EC">
                <wp:simplePos x="0" y="0"/>
                <wp:positionH relativeFrom="page">
                  <wp:posOffset>1473835</wp:posOffset>
                </wp:positionH>
                <wp:positionV relativeFrom="paragraph">
                  <wp:posOffset>93980</wp:posOffset>
                </wp:positionV>
                <wp:extent cx="41910" cy="41910"/>
                <wp:effectExtent l="0" t="0" r="0" b="0"/>
                <wp:wrapNone/>
                <wp:docPr id="1869622592" name="Freeform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1 148"/>
                            <a:gd name="T3" fmla="*/ 181 h 66"/>
                            <a:gd name="T4" fmla="+- 0 2385 2321"/>
                            <a:gd name="T5" fmla="*/ T4 w 66"/>
                            <a:gd name="T6" fmla="+- 0 169 148"/>
                            <a:gd name="T7" fmla="*/ 169 h 66"/>
                            <a:gd name="T8" fmla="+- 0 2378 2321"/>
                            <a:gd name="T9" fmla="*/ T8 w 66"/>
                            <a:gd name="T10" fmla="+- 0 158 148"/>
                            <a:gd name="T11" fmla="*/ 158 h 66"/>
                            <a:gd name="T12" fmla="+- 0 2367 2321"/>
                            <a:gd name="T13" fmla="*/ T12 w 66"/>
                            <a:gd name="T14" fmla="+- 0 151 148"/>
                            <a:gd name="T15" fmla="*/ 151 h 66"/>
                            <a:gd name="T16" fmla="+- 0 2354 2321"/>
                            <a:gd name="T17" fmla="*/ T16 w 66"/>
                            <a:gd name="T18" fmla="+- 0 148 148"/>
                            <a:gd name="T19" fmla="*/ 148 h 66"/>
                            <a:gd name="T20" fmla="+- 0 2342 2321"/>
                            <a:gd name="T21" fmla="*/ T20 w 66"/>
                            <a:gd name="T22" fmla="+- 0 151 148"/>
                            <a:gd name="T23" fmla="*/ 151 h 66"/>
                            <a:gd name="T24" fmla="+- 0 2331 2321"/>
                            <a:gd name="T25" fmla="*/ T24 w 66"/>
                            <a:gd name="T26" fmla="+- 0 158 148"/>
                            <a:gd name="T27" fmla="*/ 158 h 66"/>
                            <a:gd name="T28" fmla="+- 0 2324 2321"/>
                            <a:gd name="T29" fmla="*/ T28 w 66"/>
                            <a:gd name="T30" fmla="+- 0 169 148"/>
                            <a:gd name="T31" fmla="*/ 169 h 66"/>
                            <a:gd name="T32" fmla="+- 0 2321 2321"/>
                            <a:gd name="T33" fmla="*/ T32 w 66"/>
                            <a:gd name="T34" fmla="+- 0 181 148"/>
                            <a:gd name="T35" fmla="*/ 181 h 66"/>
                            <a:gd name="T36" fmla="+- 0 2324 2321"/>
                            <a:gd name="T37" fmla="*/ T36 w 66"/>
                            <a:gd name="T38" fmla="+- 0 194 148"/>
                            <a:gd name="T39" fmla="*/ 194 h 66"/>
                            <a:gd name="T40" fmla="+- 0 2331 2321"/>
                            <a:gd name="T41" fmla="*/ T40 w 66"/>
                            <a:gd name="T42" fmla="+- 0 205 148"/>
                            <a:gd name="T43" fmla="*/ 205 h 66"/>
                            <a:gd name="T44" fmla="+- 0 2342 2321"/>
                            <a:gd name="T45" fmla="*/ T44 w 66"/>
                            <a:gd name="T46" fmla="+- 0 212 148"/>
                            <a:gd name="T47" fmla="*/ 212 h 66"/>
                            <a:gd name="T48" fmla="+- 0 2354 2321"/>
                            <a:gd name="T49" fmla="*/ T48 w 66"/>
                            <a:gd name="T50" fmla="+- 0 214 148"/>
                            <a:gd name="T51" fmla="*/ 214 h 66"/>
                            <a:gd name="T52" fmla="+- 0 2367 2321"/>
                            <a:gd name="T53" fmla="*/ T52 w 66"/>
                            <a:gd name="T54" fmla="+- 0 212 148"/>
                            <a:gd name="T55" fmla="*/ 212 h 66"/>
                            <a:gd name="T56" fmla="+- 0 2378 2321"/>
                            <a:gd name="T57" fmla="*/ T56 w 66"/>
                            <a:gd name="T58" fmla="+- 0 205 148"/>
                            <a:gd name="T59" fmla="*/ 205 h 66"/>
                            <a:gd name="T60" fmla="+- 0 2385 2321"/>
                            <a:gd name="T61" fmla="*/ T60 w 66"/>
                            <a:gd name="T62" fmla="+- 0 194 148"/>
                            <a:gd name="T63" fmla="*/ 194 h 66"/>
                            <a:gd name="T64" fmla="+- 0 2387 2321"/>
                            <a:gd name="T65" fmla="*/ T64 w 66"/>
                            <a:gd name="T66" fmla="+- 0 181 148"/>
                            <a:gd name="T67" fmla="*/ 1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3D2D0921" id="Freeform 146" o:spid="_x0000_s1026" style="position:absolute;z-index:1582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05pt,119.25pt,8.45pt,118.9pt,7.9pt,118.35pt,7.55pt,117.7pt,7.4pt,117.1pt,7.55pt,116.55pt,7.9pt,116.2pt,8.45pt,116.05pt,9.05pt,116.2pt,9.7pt,116.55pt,10.25pt,117.1pt,10.6pt,117.7pt,10.7pt,118.35pt,10.6pt,118.9pt,10.25pt,119.25pt,9.7pt,119.35pt,9.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" filled="f" strokecolor="#333" strokeweight=".3pt">
                <v:path arrowok="t" o:connecttype="custom" o:connectlocs="41910,114935;40640,107315;36195,100330;29210,95885;20955,93980;13335,95885;6350,100330;1905,107315;0,114935;1905,123190;6350,130175;13335,134620;20955,135890;29210,134620;36195,130175;40640,123190;41910,114935" o:connectangles="0,0,0,0,0,0,0,0,0,0,0,0,0,0,0,0,0"/>
                <w10:wrap anchorx="page"/>
              </v:polyline>
            </w:pict>
          </mc:Fallback>
        </mc:AlternateContent>
      </w:r>
      <w:r w:rsidRPr="008B49A4">
        <w:t>kultūrstudijas</w:t>
      </w:r>
      <w:r w:rsidRPr="008B49A4">
        <w:rPr>
          <w:spacing w:val="2"/>
        </w:rPr>
        <w:t xml:space="preserve"> </w:t>
      </w:r>
      <w:r w:rsidRPr="008B49A4">
        <w:t>un</w:t>
      </w:r>
      <w:r w:rsidRPr="008B49A4">
        <w:rPr>
          <w:spacing w:val="2"/>
        </w:rPr>
        <w:t xml:space="preserve"> </w:t>
      </w:r>
      <w:r w:rsidRPr="008B49A4">
        <w:t>biznesa</w:t>
      </w:r>
      <w:r w:rsidRPr="008B49A4">
        <w:rPr>
          <w:spacing w:val="3"/>
        </w:rPr>
        <w:t xml:space="preserve"> </w:t>
      </w:r>
      <w:r w:rsidRPr="008B49A4">
        <w:t>studiju</w:t>
      </w:r>
      <w:r w:rsidRPr="008B49A4">
        <w:rPr>
          <w:spacing w:val="2"/>
        </w:rPr>
        <w:t xml:space="preserve"> </w:t>
      </w:r>
      <w:r w:rsidRPr="008B49A4">
        <w:t>kursi</w:t>
      </w:r>
      <w:r w:rsidRPr="008B49A4">
        <w:rPr>
          <w:spacing w:val="3"/>
        </w:rPr>
        <w:t xml:space="preserve"> </w:t>
      </w:r>
      <w:r w:rsidRPr="008B49A4">
        <w:t>(KULBIZ)</w:t>
      </w:r>
      <w:r w:rsidRPr="008B49A4">
        <w:rPr>
          <w:spacing w:val="69"/>
        </w:rPr>
        <w:t xml:space="preserve"> </w:t>
      </w:r>
      <w:r w:rsidRPr="008B49A4">
        <w:t>-</w:t>
      </w:r>
      <w:r w:rsidRPr="008B49A4">
        <w:rPr>
          <w:b/>
        </w:rPr>
        <w:t>34</w:t>
      </w:r>
      <w:r w:rsidRPr="008B49A4">
        <w:rPr>
          <w:b/>
          <w:spacing w:val="9"/>
        </w:rPr>
        <w:t xml:space="preserve"> </w:t>
      </w:r>
      <w:r w:rsidRPr="008B49A4">
        <w:rPr>
          <w:b/>
        </w:rPr>
        <w:t>KP</w:t>
      </w:r>
    </w:p>
    <w:p w14:paraId="64052622" w14:textId="007D9AF9" w:rsidR="00C93BA7" w:rsidRDefault="009711BF">
      <w:pPr>
        <w:spacing w:before="56" w:line="295" w:lineRule="auto"/>
        <w:ind w:left="1160" w:right="5679" w:firstLine="600"/>
        <w:rPr>
          <w:b/>
          <w:w w:val="110"/>
          <w:sz w:val="21"/>
        </w:rPr>
      </w:pPr>
      <w:r w:rsidRPr="008B49A4">
        <w:rPr>
          <w:noProof/>
        </w:rPr>
        <mc:AlternateContent>
          <mc:Choice Requires="wps">
            <w:drawing>
              <wp:anchor distT="0" distB="0" distL="114300" distR="114300" simplePos="0" relativeHeight="483595776" behindDoc="1" locked="0" layoutInCell="1" allowOverlap="1" wp14:anchorId="39B99A96" wp14:editId="1E670CFF">
                <wp:simplePos x="0" y="0"/>
                <wp:positionH relativeFrom="page">
                  <wp:posOffset>1473835</wp:posOffset>
                </wp:positionH>
                <wp:positionV relativeFrom="paragraph">
                  <wp:posOffset>93980</wp:posOffset>
                </wp:positionV>
                <wp:extent cx="41910" cy="41910"/>
                <wp:effectExtent l="0" t="0" r="0" b="0"/>
                <wp:wrapNone/>
                <wp:docPr id="1908731775" name="Freeform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1 148"/>
                            <a:gd name="T3" fmla="*/ 181 h 66"/>
                            <a:gd name="T4" fmla="+- 0 2385 2321"/>
                            <a:gd name="T5" fmla="*/ T4 w 66"/>
                            <a:gd name="T6" fmla="+- 0 169 148"/>
                            <a:gd name="T7" fmla="*/ 169 h 66"/>
                            <a:gd name="T8" fmla="+- 0 2378 2321"/>
                            <a:gd name="T9" fmla="*/ T8 w 66"/>
                            <a:gd name="T10" fmla="+- 0 158 148"/>
                            <a:gd name="T11" fmla="*/ 158 h 66"/>
                            <a:gd name="T12" fmla="+- 0 2367 2321"/>
                            <a:gd name="T13" fmla="*/ T12 w 66"/>
                            <a:gd name="T14" fmla="+- 0 151 148"/>
                            <a:gd name="T15" fmla="*/ 151 h 66"/>
                            <a:gd name="T16" fmla="+- 0 2354 2321"/>
                            <a:gd name="T17" fmla="*/ T16 w 66"/>
                            <a:gd name="T18" fmla="+- 0 148 148"/>
                            <a:gd name="T19" fmla="*/ 148 h 66"/>
                            <a:gd name="T20" fmla="+- 0 2342 2321"/>
                            <a:gd name="T21" fmla="*/ T20 w 66"/>
                            <a:gd name="T22" fmla="+- 0 151 148"/>
                            <a:gd name="T23" fmla="*/ 151 h 66"/>
                            <a:gd name="T24" fmla="+- 0 2331 2321"/>
                            <a:gd name="T25" fmla="*/ T24 w 66"/>
                            <a:gd name="T26" fmla="+- 0 158 148"/>
                            <a:gd name="T27" fmla="*/ 158 h 66"/>
                            <a:gd name="T28" fmla="+- 0 2324 2321"/>
                            <a:gd name="T29" fmla="*/ T28 w 66"/>
                            <a:gd name="T30" fmla="+- 0 169 148"/>
                            <a:gd name="T31" fmla="*/ 169 h 66"/>
                            <a:gd name="T32" fmla="+- 0 2321 2321"/>
                            <a:gd name="T33" fmla="*/ T32 w 66"/>
                            <a:gd name="T34" fmla="+- 0 181 148"/>
                            <a:gd name="T35" fmla="*/ 181 h 66"/>
                            <a:gd name="T36" fmla="+- 0 2324 2321"/>
                            <a:gd name="T37" fmla="*/ T36 w 66"/>
                            <a:gd name="T38" fmla="+- 0 194 148"/>
                            <a:gd name="T39" fmla="*/ 194 h 66"/>
                            <a:gd name="T40" fmla="+- 0 2331 2321"/>
                            <a:gd name="T41" fmla="*/ T40 w 66"/>
                            <a:gd name="T42" fmla="+- 0 205 148"/>
                            <a:gd name="T43" fmla="*/ 205 h 66"/>
                            <a:gd name="T44" fmla="+- 0 2342 2321"/>
                            <a:gd name="T45" fmla="*/ T44 w 66"/>
                            <a:gd name="T46" fmla="+- 0 212 148"/>
                            <a:gd name="T47" fmla="*/ 212 h 66"/>
                            <a:gd name="T48" fmla="+- 0 2354 2321"/>
                            <a:gd name="T49" fmla="*/ T48 w 66"/>
                            <a:gd name="T50" fmla="+- 0 214 148"/>
                            <a:gd name="T51" fmla="*/ 214 h 66"/>
                            <a:gd name="T52" fmla="+- 0 2367 2321"/>
                            <a:gd name="T53" fmla="*/ T52 w 66"/>
                            <a:gd name="T54" fmla="+- 0 212 148"/>
                            <a:gd name="T55" fmla="*/ 212 h 66"/>
                            <a:gd name="T56" fmla="+- 0 2378 2321"/>
                            <a:gd name="T57" fmla="*/ T56 w 66"/>
                            <a:gd name="T58" fmla="+- 0 205 148"/>
                            <a:gd name="T59" fmla="*/ 205 h 66"/>
                            <a:gd name="T60" fmla="+- 0 2385 2321"/>
                            <a:gd name="T61" fmla="*/ T60 w 66"/>
                            <a:gd name="T62" fmla="+- 0 194 148"/>
                            <a:gd name="T63" fmla="*/ 194 h 66"/>
                            <a:gd name="T64" fmla="+- 0 2387 2321"/>
                            <a:gd name="T65" fmla="*/ T64 w 66"/>
                            <a:gd name="T66" fmla="+- 0 181 148"/>
                            <a:gd name="T67" fmla="*/ 1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25750550" id="Freeform 145" o:spid="_x0000_s1026" style="position:absolute;z-index:-19720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05pt,119.25pt,8.45pt,118.9pt,7.9pt,118.35pt,7.55pt,117.7pt,7.4pt,117.1pt,7.55pt,116.55pt,7.9pt,116.2pt,8.45pt,116.05pt,9.05pt,116.2pt,9.7pt,116.55pt,10.25pt,117.1pt,10.6pt,117.7pt,10.7pt,118.35pt,10.6pt,118.9pt,10.25pt,119.25pt,9.7pt,119.35pt,9.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" filled="f" strokecolor="#333" strokeweight=".3pt">
                <v:path arrowok="t" o:connecttype="custom" o:connectlocs="41910,114935;40640,107315;36195,100330;29210,95885;20955,93980;13335,95885;6350,100330;1905,107315;0,114935;1905,123190;6350,130175;13335,134620;20955,135890;29210,134620;36195,130175;40640,123190;41910,114935" o:connectangles="0,0,0,0,0,0,0,0,0,0,0,0,0,0,0,0,0"/>
                <w10:wrap anchorx="page"/>
              </v:polyline>
            </w:pict>
          </mc:Fallback>
        </mc:AlternateContent>
      </w:r>
      <w:r w:rsidRPr="008B49A4">
        <w:rPr>
          <w:noProof/>
        </w:rPr>
        <mc:AlternateContent>
          <mc:Choice Requires="wps">
            <w:drawing>
              <wp:anchor distT="0" distB="0" distL="114300" distR="114300" simplePos="0" relativeHeight="15824384" behindDoc="0" locked="0" layoutInCell="1" allowOverlap="1" wp14:anchorId="206C3660" wp14:editId="0499599D">
                <wp:simplePos x="0" y="0"/>
                <wp:positionH relativeFrom="page">
                  <wp:posOffset>1090930</wp:posOffset>
                </wp:positionH>
                <wp:positionV relativeFrom="paragraph">
                  <wp:posOffset>282575</wp:posOffset>
                </wp:positionV>
                <wp:extent cx="45720" cy="45720"/>
                <wp:effectExtent l="0" t="0" r="0" b="0"/>
                <wp:wrapNone/>
                <wp:docPr id="92104116" name="Freeform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0490A82" id="Freeform 144" o:spid="_x0000_s1026" style="position:absolute;margin-left:85.9pt;margin-top:22.25pt;width:3.6pt;height:3.6pt;z-index:1582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q8DFgUAAMoTAAAOAAAAZHJzL2Uyb0RvYy54bWysmO2OozYUhv9X6j1Y/Gy1kxgMJNFkVtWu&#10;tqq0/ZCWXoBDIEEFTG1mMtOr7zkGZ+1Ze4KqjjSBxG9OXj8+Pja+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Pr="008B49A4">
        <w:rPr>
          <w:w w:val="105"/>
          <w:sz w:val="21"/>
        </w:rPr>
        <w:t xml:space="preserve">valodu kursi (VALKUR) - </w:t>
      </w:r>
      <w:r w:rsidRPr="008B49A4">
        <w:rPr>
          <w:b/>
          <w:w w:val="105"/>
          <w:sz w:val="21"/>
        </w:rPr>
        <w:t>8 KP</w:t>
      </w:r>
      <w:r w:rsidRPr="008B49A4">
        <w:rPr>
          <w:b/>
          <w:spacing w:val="1"/>
          <w:w w:val="105"/>
          <w:sz w:val="21"/>
        </w:rPr>
        <w:t xml:space="preserve"> </w:t>
      </w:r>
      <w:r w:rsidRPr="008B49A4">
        <w:rPr>
          <w:b/>
          <w:w w:val="110"/>
          <w:sz w:val="21"/>
        </w:rPr>
        <w:t>C</w:t>
      </w:r>
      <w:r w:rsidRPr="008B49A4">
        <w:rPr>
          <w:b/>
          <w:spacing w:val="-4"/>
          <w:w w:val="110"/>
          <w:sz w:val="21"/>
        </w:rPr>
        <w:t xml:space="preserve"> </w:t>
      </w:r>
      <w:r w:rsidRPr="008B49A4">
        <w:rPr>
          <w:b/>
          <w:w w:val="110"/>
          <w:sz w:val="21"/>
        </w:rPr>
        <w:t>da</w:t>
      </w:r>
      <w:r w:rsidR="008B49A4" w:rsidRPr="008B49A4">
        <w:rPr>
          <w:b/>
          <w:w w:val="110"/>
          <w:sz w:val="21"/>
        </w:rPr>
        <w:t>ļ</w:t>
      </w:r>
      <w:r w:rsidRPr="008B49A4">
        <w:rPr>
          <w:b/>
          <w:w w:val="110"/>
          <w:sz w:val="21"/>
        </w:rPr>
        <w:t>as</w:t>
      </w:r>
      <w:r w:rsidRPr="008B49A4">
        <w:rPr>
          <w:b/>
          <w:spacing w:val="-4"/>
          <w:w w:val="110"/>
          <w:sz w:val="21"/>
        </w:rPr>
        <w:t xml:space="preserve"> </w:t>
      </w:r>
      <w:r w:rsidRPr="008B49A4">
        <w:rPr>
          <w:b/>
          <w:w w:val="110"/>
          <w:sz w:val="21"/>
        </w:rPr>
        <w:t>brīvās</w:t>
      </w:r>
      <w:r w:rsidRPr="008B49A4">
        <w:rPr>
          <w:b/>
          <w:spacing w:val="-4"/>
          <w:w w:val="110"/>
          <w:sz w:val="21"/>
        </w:rPr>
        <w:t xml:space="preserve"> </w:t>
      </w:r>
      <w:r w:rsidRPr="008B49A4">
        <w:rPr>
          <w:b/>
          <w:w w:val="110"/>
          <w:sz w:val="21"/>
        </w:rPr>
        <w:t>izvēles</w:t>
      </w:r>
      <w:r w:rsidRPr="008B49A4">
        <w:rPr>
          <w:b/>
          <w:spacing w:val="-4"/>
          <w:w w:val="110"/>
          <w:sz w:val="21"/>
        </w:rPr>
        <w:t xml:space="preserve"> </w:t>
      </w:r>
      <w:r w:rsidRPr="008B49A4">
        <w:rPr>
          <w:b/>
          <w:w w:val="110"/>
          <w:sz w:val="21"/>
        </w:rPr>
        <w:t>kursi</w:t>
      </w:r>
      <w:r w:rsidRPr="008B49A4">
        <w:rPr>
          <w:b/>
          <w:spacing w:val="-9"/>
          <w:w w:val="110"/>
          <w:sz w:val="21"/>
        </w:rPr>
        <w:t xml:space="preserve"> </w:t>
      </w:r>
      <w:r w:rsidRPr="008B49A4">
        <w:rPr>
          <w:w w:val="110"/>
          <w:sz w:val="21"/>
        </w:rPr>
        <w:t>–</w:t>
      </w:r>
      <w:r w:rsidRPr="008B49A4">
        <w:rPr>
          <w:spacing w:val="-10"/>
          <w:w w:val="110"/>
          <w:sz w:val="21"/>
        </w:rPr>
        <w:t xml:space="preserve"> </w:t>
      </w:r>
      <w:r w:rsidRPr="008B49A4">
        <w:rPr>
          <w:b/>
          <w:w w:val="110"/>
          <w:sz w:val="21"/>
        </w:rPr>
        <w:t>6</w:t>
      </w:r>
      <w:r w:rsidRPr="008B49A4">
        <w:rPr>
          <w:b/>
          <w:spacing w:val="-4"/>
          <w:w w:val="110"/>
          <w:sz w:val="21"/>
        </w:rPr>
        <w:t xml:space="preserve"> </w:t>
      </w:r>
      <w:r w:rsidRPr="008B49A4">
        <w:rPr>
          <w:b/>
          <w:w w:val="110"/>
          <w:sz w:val="21"/>
        </w:rPr>
        <w:t>KP</w:t>
      </w:r>
    </w:p>
    <w:p w14:paraId="6DAF05E4" w14:textId="77777777" w:rsidR="008B49A4" w:rsidRPr="008B49A4" w:rsidRDefault="008B49A4">
      <w:pPr>
        <w:spacing w:before="56" w:line="295" w:lineRule="auto"/>
        <w:ind w:left="1160" w:right="5679" w:firstLine="600"/>
        <w:rPr>
          <w:b/>
          <w:sz w:val="21"/>
        </w:rPr>
      </w:pPr>
    </w:p>
    <w:p w14:paraId="5F7BC308" w14:textId="17645E2D" w:rsidR="008B49A4" w:rsidRPr="00014274" w:rsidRDefault="008B49A4" w:rsidP="008B49A4">
      <w:pPr>
        <w:spacing w:before="56" w:line="295" w:lineRule="auto"/>
        <w:ind w:left="440" w:right="5679" w:firstLine="720"/>
        <w:rPr>
          <w:b/>
          <w:w w:val="110"/>
          <w:sz w:val="21"/>
          <w:shd w:val="clear" w:color="auto" w:fill="00B0F0"/>
        </w:rPr>
      </w:pPr>
      <w:r w:rsidRPr="00014274">
        <w:rPr>
          <w:b/>
          <w:w w:val="105"/>
          <w:sz w:val="21"/>
          <w:shd w:val="clear" w:color="auto" w:fill="00B0F0"/>
        </w:rPr>
        <w:t xml:space="preserve">2023/2024 st.g. </w:t>
      </w:r>
    </w:p>
    <w:p w14:paraId="29F5E565" w14:textId="31D8D3F5" w:rsidR="008B49A4" w:rsidRPr="00014274" w:rsidRDefault="008B49A4" w:rsidP="008B49A4">
      <w:pPr>
        <w:pStyle w:val="Heading5"/>
        <w:spacing w:before="207"/>
        <w:ind w:left="1160"/>
        <w:jc w:val="left"/>
        <w:rPr>
          <w:sz w:val="20"/>
          <w:szCs w:val="20"/>
          <w:shd w:val="clear" w:color="auto" w:fill="00B0F0"/>
        </w:rPr>
      </w:pPr>
      <w:r w:rsidRPr="00014274">
        <w:rPr>
          <w:noProof/>
          <w:sz w:val="20"/>
          <w:szCs w:val="20"/>
          <w:shd w:val="clear" w:color="auto" w:fill="00B0F0"/>
          <w:lang w:val="en-US"/>
        </w:rPr>
        <mc:AlternateContent>
          <mc:Choice Requires="wps">
            <w:drawing>
              <wp:anchor distT="0" distB="0" distL="114300" distR="114300" simplePos="0" relativeHeight="487795200" behindDoc="0" locked="0" layoutInCell="1" allowOverlap="1" wp14:anchorId="77A7D1DB" wp14:editId="7C2AA941">
                <wp:simplePos x="0" y="0"/>
                <wp:positionH relativeFrom="page">
                  <wp:posOffset>1090930</wp:posOffset>
                </wp:positionH>
                <wp:positionV relativeFrom="paragraph">
                  <wp:posOffset>187960</wp:posOffset>
                </wp:positionV>
                <wp:extent cx="45720" cy="45720"/>
                <wp:effectExtent l="0" t="0" r="0" b="0"/>
                <wp:wrapNone/>
                <wp:docPr id="2005814615" name="Freeform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2C8600E" id="Freeform 152" o:spid="_x0000_s1026" style="position:absolute;margin-left:85.9pt;margin-top:14.8pt;width:3.6pt;height:3.6pt;z-index:487795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Pr="00014274">
        <w:rPr>
          <w:w w:val="110"/>
          <w:sz w:val="20"/>
          <w:szCs w:val="20"/>
          <w:shd w:val="clear" w:color="auto" w:fill="00B0F0"/>
        </w:rPr>
        <w:t>A</w:t>
      </w:r>
      <w:r w:rsidRPr="00014274">
        <w:rPr>
          <w:spacing w:val="-7"/>
          <w:w w:val="110"/>
          <w:sz w:val="20"/>
          <w:szCs w:val="20"/>
          <w:shd w:val="clear" w:color="auto" w:fill="00B0F0"/>
        </w:rPr>
        <w:t xml:space="preserve"> </w:t>
      </w:r>
      <w:r w:rsidRPr="00014274">
        <w:rPr>
          <w:w w:val="110"/>
          <w:sz w:val="20"/>
          <w:szCs w:val="20"/>
          <w:shd w:val="clear" w:color="auto" w:fill="00B0F0"/>
        </w:rPr>
        <w:t>daļas</w:t>
      </w:r>
      <w:r w:rsidRPr="00014274">
        <w:rPr>
          <w:spacing w:val="-6"/>
          <w:w w:val="110"/>
          <w:sz w:val="20"/>
          <w:szCs w:val="20"/>
          <w:shd w:val="clear" w:color="auto" w:fill="00B0F0"/>
        </w:rPr>
        <w:t xml:space="preserve"> </w:t>
      </w:r>
      <w:r w:rsidRPr="00014274">
        <w:rPr>
          <w:w w:val="110"/>
          <w:sz w:val="20"/>
          <w:szCs w:val="20"/>
          <w:shd w:val="clear" w:color="auto" w:fill="00B0F0"/>
        </w:rPr>
        <w:t>o</w:t>
      </w:r>
      <w:hyperlink r:id="rId92">
        <w:r w:rsidRPr="00014274">
          <w:rPr>
            <w:w w:val="110"/>
            <w:sz w:val="20"/>
            <w:szCs w:val="20"/>
            <w:shd w:val="clear" w:color="auto" w:fill="00B0F0"/>
          </w:rPr>
          <w:t>bligātie</w:t>
        </w:r>
        <w:r w:rsidRPr="00014274">
          <w:rPr>
            <w:spacing w:val="-7"/>
            <w:w w:val="110"/>
            <w:sz w:val="20"/>
            <w:szCs w:val="20"/>
            <w:shd w:val="clear" w:color="auto" w:fill="00B0F0"/>
          </w:rPr>
          <w:t xml:space="preserve"> </w:t>
        </w:r>
        <w:r w:rsidRPr="00014274">
          <w:rPr>
            <w:w w:val="110"/>
            <w:sz w:val="20"/>
            <w:szCs w:val="20"/>
            <w:shd w:val="clear" w:color="auto" w:fill="00B0F0"/>
          </w:rPr>
          <w:t>kursi</w:t>
        </w:r>
        <w:r w:rsidRPr="00014274">
          <w:rPr>
            <w:spacing w:val="-6"/>
            <w:w w:val="110"/>
            <w:sz w:val="20"/>
            <w:szCs w:val="20"/>
            <w:shd w:val="clear" w:color="auto" w:fill="00B0F0"/>
          </w:rPr>
          <w:t xml:space="preserve"> </w:t>
        </w:r>
      </w:hyperlink>
      <w:r w:rsidRPr="00014274">
        <w:rPr>
          <w:b w:val="0"/>
          <w:w w:val="110"/>
          <w:sz w:val="20"/>
          <w:szCs w:val="20"/>
          <w:shd w:val="clear" w:color="auto" w:fill="00B0F0"/>
        </w:rPr>
        <w:t>-</w:t>
      </w:r>
      <w:r w:rsidRPr="00014274">
        <w:rPr>
          <w:b w:val="0"/>
          <w:spacing w:val="-13"/>
          <w:w w:val="110"/>
          <w:sz w:val="20"/>
          <w:szCs w:val="20"/>
          <w:shd w:val="clear" w:color="auto" w:fill="00B0F0"/>
        </w:rPr>
        <w:t xml:space="preserve"> </w:t>
      </w:r>
      <w:r w:rsidRPr="00014274">
        <w:rPr>
          <w:b w:val="0"/>
          <w:w w:val="110"/>
          <w:sz w:val="20"/>
          <w:szCs w:val="20"/>
          <w:shd w:val="clear" w:color="auto" w:fill="00B0F0"/>
        </w:rPr>
        <w:t>62</w:t>
      </w:r>
      <w:r w:rsidRPr="00014274">
        <w:rPr>
          <w:b w:val="0"/>
          <w:spacing w:val="-6"/>
          <w:w w:val="110"/>
          <w:sz w:val="20"/>
          <w:szCs w:val="20"/>
          <w:shd w:val="clear" w:color="auto" w:fill="00B0F0"/>
        </w:rPr>
        <w:t xml:space="preserve"> </w:t>
      </w:r>
      <w:r w:rsidRPr="00014274">
        <w:rPr>
          <w:w w:val="110"/>
          <w:sz w:val="20"/>
          <w:szCs w:val="20"/>
          <w:shd w:val="clear" w:color="auto" w:fill="00B0F0"/>
        </w:rPr>
        <w:t>KP:</w:t>
      </w:r>
    </w:p>
    <w:p w14:paraId="596E2536" w14:textId="77777777" w:rsidR="008B49A4" w:rsidRPr="00014274" w:rsidRDefault="008B49A4" w:rsidP="008B49A4">
      <w:pPr>
        <w:pStyle w:val="BodyText"/>
        <w:spacing w:before="56" w:line="295" w:lineRule="auto"/>
        <w:ind w:left="1760" w:right="537"/>
        <w:rPr>
          <w:rFonts w:cs="Arial"/>
          <w:spacing w:val="1"/>
          <w:sz w:val="20"/>
          <w:szCs w:val="20"/>
          <w:shd w:val="clear" w:color="auto" w:fill="00B0F0"/>
        </w:rPr>
      </w:pPr>
      <w:r w:rsidRPr="00014274">
        <w:rPr>
          <w:rFonts w:cs="Arial"/>
          <w:noProof/>
          <w:sz w:val="20"/>
          <w:szCs w:val="20"/>
          <w:shd w:val="clear" w:color="auto" w:fill="00B0F0"/>
          <w:lang w:val="en-US"/>
        </w:rPr>
        <mc:AlternateContent>
          <mc:Choice Requires="wps">
            <w:drawing>
              <wp:anchor distT="0" distB="0" distL="114300" distR="114300" simplePos="0" relativeHeight="487796224" behindDoc="0" locked="0" layoutInCell="1" allowOverlap="1" wp14:anchorId="0BAC15A2" wp14:editId="63C6946F">
                <wp:simplePos x="0" y="0"/>
                <wp:positionH relativeFrom="page">
                  <wp:posOffset>1473835</wp:posOffset>
                </wp:positionH>
                <wp:positionV relativeFrom="paragraph">
                  <wp:posOffset>93980</wp:posOffset>
                </wp:positionV>
                <wp:extent cx="41910" cy="41910"/>
                <wp:effectExtent l="0" t="0" r="0" b="0"/>
                <wp:wrapNone/>
                <wp:docPr id="2005814616" name="Freeform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1 148"/>
                            <a:gd name="T3" fmla="*/ 181 h 66"/>
                            <a:gd name="T4" fmla="+- 0 2385 2321"/>
                            <a:gd name="T5" fmla="*/ T4 w 66"/>
                            <a:gd name="T6" fmla="+- 0 169 148"/>
                            <a:gd name="T7" fmla="*/ 169 h 66"/>
                            <a:gd name="T8" fmla="+- 0 2378 2321"/>
                            <a:gd name="T9" fmla="*/ T8 w 66"/>
                            <a:gd name="T10" fmla="+- 0 158 148"/>
                            <a:gd name="T11" fmla="*/ 158 h 66"/>
                            <a:gd name="T12" fmla="+- 0 2367 2321"/>
                            <a:gd name="T13" fmla="*/ T12 w 66"/>
                            <a:gd name="T14" fmla="+- 0 151 148"/>
                            <a:gd name="T15" fmla="*/ 151 h 66"/>
                            <a:gd name="T16" fmla="+- 0 2354 2321"/>
                            <a:gd name="T17" fmla="*/ T16 w 66"/>
                            <a:gd name="T18" fmla="+- 0 148 148"/>
                            <a:gd name="T19" fmla="*/ 148 h 66"/>
                            <a:gd name="T20" fmla="+- 0 2342 2321"/>
                            <a:gd name="T21" fmla="*/ T20 w 66"/>
                            <a:gd name="T22" fmla="+- 0 151 148"/>
                            <a:gd name="T23" fmla="*/ 151 h 66"/>
                            <a:gd name="T24" fmla="+- 0 2331 2321"/>
                            <a:gd name="T25" fmla="*/ T24 w 66"/>
                            <a:gd name="T26" fmla="+- 0 158 148"/>
                            <a:gd name="T27" fmla="*/ 158 h 66"/>
                            <a:gd name="T28" fmla="+- 0 2324 2321"/>
                            <a:gd name="T29" fmla="*/ T28 w 66"/>
                            <a:gd name="T30" fmla="+- 0 169 148"/>
                            <a:gd name="T31" fmla="*/ 169 h 66"/>
                            <a:gd name="T32" fmla="+- 0 2321 2321"/>
                            <a:gd name="T33" fmla="*/ T32 w 66"/>
                            <a:gd name="T34" fmla="+- 0 181 148"/>
                            <a:gd name="T35" fmla="*/ 181 h 66"/>
                            <a:gd name="T36" fmla="+- 0 2324 2321"/>
                            <a:gd name="T37" fmla="*/ T36 w 66"/>
                            <a:gd name="T38" fmla="+- 0 194 148"/>
                            <a:gd name="T39" fmla="*/ 194 h 66"/>
                            <a:gd name="T40" fmla="+- 0 2331 2321"/>
                            <a:gd name="T41" fmla="*/ T40 w 66"/>
                            <a:gd name="T42" fmla="+- 0 205 148"/>
                            <a:gd name="T43" fmla="*/ 205 h 66"/>
                            <a:gd name="T44" fmla="+- 0 2342 2321"/>
                            <a:gd name="T45" fmla="*/ T44 w 66"/>
                            <a:gd name="T46" fmla="+- 0 212 148"/>
                            <a:gd name="T47" fmla="*/ 212 h 66"/>
                            <a:gd name="T48" fmla="+- 0 2354 2321"/>
                            <a:gd name="T49" fmla="*/ T48 w 66"/>
                            <a:gd name="T50" fmla="+- 0 214 148"/>
                            <a:gd name="T51" fmla="*/ 214 h 66"/>
                            <a:gd name="T52" fmla="+- 0 2367 2321"/>
                            <a:gd name="T53" fmla="*/ T52 w 66"/>
                            <a:gd name="T54" fmla="+- 0 212 148"/>
                            <a:gd name="T55" fmla="*/ 212 h 66"/>
                            <a:gd name="T56" fmla="+- 0 2378 2321"/>
                            <a:gd name="T57" fmla="*/ T56 w 66"/>
                            <a:gd name="T58" fmla="+- 0 205 148"/>
                            <a:gd name="T59" fmla="*/ 205 h 66"/>
                            <a:gd name="T60" fmla="+- 0 2385 2321"/>
                            <a:gd name="T61" fmla="*/ T60 w 66"/>
                            <a:gd name="T62" fmla="+- 0 194 148"/>
                            <a:gd name="T63" fmla="*/ 194 h 66"/>
                            <a:gd name="T64" fmla="+- 0 2387 2321"/>
                            <a:gd name="T65" fmla="*/ T64 w 66"/>
                            <a:gd name="T66" fmla="+- 0 181 148"/>
                            <a:gd name="T67" fmla="*/ 1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01251DF8" id="Freeform 151" o:spid="_x0000_s1026" style="position:absolute;z-index:48779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05pt,119.25pt,8.45pt,118.9pt,7.9pt,118.35pt,7.55pt,117.7pt,7.4pt,117.1pt,7.55pt,116.55pt,7.9pt,116.2pt,8.45pt,116.05pt,9.05pt,116.2pt,9.7pt,116.55pt,10.25pt,117.1pt,10.6pt,117.7pt,10.7pt,118.35pt,10.6pt,118.9pt,10.25pt,119.25pt,9.7pt,119.35pt,9.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" filled="f" strokecolor="#333" strokeweight=".3pt">
                <v:path arrowok="t" o:connecttype="custom" o:connectlocs="41910,114935;40640,107315;36195,100330;29210,95885;20955,93980;13335,95885;6350,100330;1905,107315;0,114935;1905,123190;6350,130175;13335,134620;20955,135890;29210,134620;36195,130175;40640,123190;41910,114935" o:connectangles="0,0,0,0,0,0,0,0,0,0,0,0,0,0,0,0,0"/>
                <w10:wrap anchorx="page"/>
              </v:polyline>
            </w:pict>
          </mc:Fallback>
        </mc:AlternateContent>
      </w:r>
      <w:r w:rsidRPr="00014274">
        <w:rPr>
          <w:rFonts w:cs="Arial"/>
          <w:noProof/>
          <w:sz w:val="20"/>
          <w:szCs w:val="20"/>
          <w:shd w:val="clear" w:color="auto" w:fill="00B0F0"/>
          <w:lang w:val="en-US"/>
        </w:rPr>
        <mc:AlternateContent>
          <mc:Choice Requires="wps">
            <w:drawing>
              <wp:anchor distT="0" distB="0" distL="114300" distR="114300" simplePos="0" relativeHeight="487797248" behindDoc="0" locked="0" layoutInCell="1" allowOverlap="1" wp14:anchorId="54394316" wp14:editId="33CF77E3">
                <wp:simplePos x="0" y="0"/>
                <wp:positionH relativeFrom="page">
                  <wp:posOffset>1473835</wp:posOffset>
                </wp:positionH>
                <wp:positionV relativeFrom="paragraph">
                  <wp:posOffset>284480</wp:posOffset>
                </wp:positionV>
                <wp:extent cx="41910" cy="41910"/>
                <wp:effectExtent l="0" t="0" r="0" b="0"/>
                <wp:wrapNone/>
                <wp:docPr id="2005814617" name="Freef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481 448"/>
                            <a:gd name="T3" fmla="*/ 481 h 66"/>
                            <a:gd name="T4" fmla="+- 0 2385 2321"/>
                            <a:gd name="T5" fmla="*/ T4 w 66"/>
                            <a:gd name="T6" fmla="+- 0 469 448"/>
                            <a:gd name="T7" fmla="*/ 469 h 66"/>
                            <a:gd name="T8" fmla="+- 0 2378 2321"/>
                            <a:gd name="T9" fmla="*/ T8 w 66"/>
                            <a:gd name="T10" fmla="+- 0 458 448"/>
                            <a:gd name="T11" fmla="*/ 458 h 66"/>
                            <a:gd name="T12" fmla="+- 0 2367 2321"/>
                            <a:gd name="T13" fmla="*/ T12 w 66"/>
                            <a:gd name="T14" fmla="+- 0 451 448"/>
                            <a:gd name="T15" fmla="*/ 451 h 66"/>
                            <a:gd name="T16" fmla="+- 0 2354 2321"/>
                            <a:gd name="T17" fmla="*/ T16 w 66"/>
                            <a:gd name="T18" fmla="+- 0 448 448"/>
                            <a:gd name="T19" fmla="*/ 448 h 66"/>
                            <a:gd name="T20" fmla="+- 0 2342 2321"/>
                            <a:gd name="T21" fmla="*/ T20 w 66"/>
                            <a:gd name="T22" fmla="+- 0 451 448"/>
                            <a:gd name="T23" fmla="*/ 451 h 66"/>
                            <a:gd name="T24" fmla="+- 0 2331 2321"/>
                            <a:gd name="T25" fmla="*/ T24 w 66"/>
                            <a:gd name="T26" fmla="+- 0 458 448"/>
                            <a:gd name="T27" fmla="*/ 458 h 66"/>
                            <a:gd name="T28" fmla="+- 0 2324 2321"/>
                            <a:gd name="T29" fmla="*/ T28 w 66"/>
                            <a:gd name="T30" fmla="+- 0 469 448"/>
                            <a:gd name="T31" fmla="*/ 469 h 66"/>
                            <a:gd name="T32" fmla="+- 0 2321 2321"/>
                            <a:gd name="T33" fmla="*/ T32 w 66"/>
                            <a:gd name="T34" fmla="+- 0 481 448"/>
                            <a:gd name="T35" fmla="*/ 481 h 66"/>
                            <a:gd name="T36" fmla="+- 0 2324 2321"/>
                            <a:gd name="T37" fmla="*/ T36 w 66"/>
                            <a:gd name="T38" fmla="+- 0 494 448"/>
                            <a:gd name="T39" fmla="*/ 494 h 66"/>
                            <a:gd name="T40" fmla="+- 0 2331 2321"/>
                            <a:gd name="T41" fmla="*/ T40 w 66"/>
                            <a:gd name="T42" fmla="+- 0 505 448"/>
                            <a:gd name="T43" fmla="*/ 505 h 66"/>
                            <a:gd name="T44" fmla="+- 0 2342 2321"/>
                            <a:gd name="T45" fmla="*/ T44 w 66"/>
                            <a:gd name="T46" fmla="+- 0 512 448"/>
                            <a:gd name="T47" fmla="*/ 512 h 66"/>
                            <a:gd name="T48" fmla="+- 0 2354 2321"/>
                            <a:gd name="T49" fmla="*/ T48 w 66"/>
                            <a:gd name="T50" fmla="+- 0 514 448"/>
                            <a:gd name="T51" fmla="*/ 514 h 66"/>
                            <a:gd name="T52" fmla="+- 0 2367 2321"/>
                            <a:gd name="T53" fmla="*/ T52 w 66"/>
                            <a:gd name="T54" fmla="+- 0 512 448"/>
                            <a:gd name="T55" fmla="*/ 512 h 66"/>
                            <a:gd name="T56" fmla="+- 0 2378 2321"/>
                            <a:gd name="T57" fmla="*/ T56 w 66"/>
                            <a:gd name="T58" fmla="+- 0 505 448"/>
                            <a:gd name="T59" fmla="*/ 505 h 66"/>
                            <a:gd name="T60" fmla="+- 0 2385 2321"/>
                            <a:gd name="T61" fmla="*/ T60 w 66"/>
                            <a:gd name="T62" fmla="+- 0 494 448"/>
                            <a:gd name="T63" fmla="*/ 494 h 66"/>
                            <a:gd name="T64" fmla="+- 0 2387 2321"/>
                            <a:gd name="T65" fmla="*/ T64 w 66"/>
                            <a:gd name="T66" fmla="+- 0 481 448"/>
                            <a:gd name="T67" fmla="*/ 4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1D317341" id="Freeform 150" o:spid="_x0000_s1026" style="position:absolute;z-index:48779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24.05pt,119.25pt,23.45pt,118.9pt,22.9pt,118.35pt,22.55pt,117.7pt,22.4pt,117.1pt,22.55pt,116.55pt,22.9pt,116.2pt,23.45pt,116.05pt,24.05pt,116.2pt,24.7pt,116.55pt,25.25pt,117.1pt,25.6pt,117.7pt,25.7pt,118.35pt,25.6pt,118.9pt,25.25pt,119.25pt,24.7pt,119.35pt,24.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" filled="f" strokecolor="#333" strokeweight=".3pt">
                <v:path arrowok="t" o:connecttype="custom" o:connectlocs="41910,305435;40640,297815;36195,290830;29210,286385;20955,284480;13335,286385;6350,290830;1905,297815;0,305435;1905,313690;6350,320675;13335,325120;20955,326390;29210,325120;36195,320675;40640,313690;41910,305435" o:connectangles="0,0,0,0,0,0,0,0,0,0,0,0,0,0,0,0,0"/>
                <w10:wrap anchorx="page"/>
              </v:polyline>
            </w:pict>
          </mc:Fallback>
        </mc:AlternateContent>
      </w:r>
      <w:r w:rsidRPr="00014274">
        <w:rPr>
          <w:rFonts w:cs="Arial"/>
          <w:sz w:val="20"/>
          <w:szCs w:val="20"/>
          <w:shd w:val="clear" w:color="auto" w:fill="00B0F0"/>
        </w:rPr>
        <w:t>nozares</w:t>
      </w:r>
      <w:r w:rsidRPr="00014274">
        <w:rPr>
          <w:rFonts w:cs="Arial"/>
          <w:spacing w:val="3"/>
          <w:sz w:val="20"/>
          <w:szCs w:val="20"/>
          <w:shd w:val="clear" w:color="auto" w:fill="00B0F0"/>
        </w:rPr>
        <w:t xml:space="preserve"> </w:t>
      </w:r>
      <w:r w:rsidRPr="00014274">
        <w:rPr>
          <w:rFonts w:cs="Arial"/>
          <w:sz w:val="20"/>
          <w:szCs w:val="20"/>
          <w:shd w:val="clear" w:color="auto" w:fill="00B0F0"/>
        </w:rPr>
        <w:t>pamatnostādnes,</w:t>
      </w:r>
      <w:r w:rsidRPr="00014274">
        <w:rPr>
          <w:rFonts w:cs="Arial"/>
          <w:spacing w:val="4"/>
          <w:sz w:val="20"/>
          <w:szCs w:val="20"/>
          <w:shd w:val="clear" w:color="auto" w:fill="00B0F0"/>
        </w:rPr>
        <w:t xml:space="preserve"> </w:t>
      </w:r>
      <w:r w:rsidRPr="00014274">
        <w:rPr>
          <w:rFonts w:cs="Arial"/>
          <w:sz w:val="20"/>
          <w:szCs w:val="20"/>
          <w:shd w:val="clear" w:color="auto" w:fill="00B0F0"/>
        </w:rPr>
        <w:t>principi,</w:t>
      </w:r>
      <w:r w:rsidRPr="00014274">
        <w:rPr>
          <w:rFonts w:cs="Arial"/>
          <w:spacing w:val="4"/>
          <w:sz w:val="20"/>
          <w:szCs w:val="20"/>
          <w:shd w:val="clear" w:color="auto" w:fill="00B0F0"/>
        </w:rPr>
        <w:t xml:space="preserve"> </w:t>
      </w:r>
      <w:r w:rsidRPr="00014274">
        <w:rPr>
          <w:rFonts w:cs="Arial"/>
          <w:sz w:val="20"/>
          <w:szCs w:val="20"/>
          <w:shd w:val="clear" w:color="auto" w:fill="00B0F0"/>
        </w:rPr>
        <w:t>struktūra</w:t>
      </w:r>
      <w:r w:rsidRPr="00014274">
        <w:rPr>
          <w:rFonts w:cs="Arial"/>
          <w:spacing w:val="4"/>
          <w:sz w:val="20"/>
          <w:szCs w:val="20"/>
          <w:shd w:val="clear" w:color="auto" w:fill="00B0F0"/>
        </w:rPr>
        <w:t xml:space="preserve"> </w:t>
      </w:r>
      <w:r w:rsidRPr="00014274">
        <w:rPr>
          <w:rFonts w:cs="Arial"/>
          <w:sz w:val="20"/>
          <w:szCs w:val="20"/>
          <w:shd w:val="clear" w:color="auto" w:fill="00B0F0"/>
        </w:rPr>
        <w:t>un</w:t>
      </w:r>
      <w:r w:rsidRPr="00014274">
        <w:rPr>
          <w:rFonts w:cs="Arial"/>
          <w:spacing w:val="4"/>
          <w:sz w:val="20"/>
          <w:szCs w:val="20"/>
          <w:shd w:val="clear" w:color="auto" w:fill="00B0F0"/>
        </w:rPr>
        <w:t xml:space="preserve"> </w:t>
      </w:r>
      <w:r w:rsidRPr="00014274">
        <w:rPr>
          <w:rFonts w:cs="Arial"/>
          <w:sz w:val="20"/>
          <w:szCs w:val="20"/>
          <w:shd w:val="clear" w:color="auto" w:fill="00B0F0"/>
        </w:rPr>
        <w:t>metodoloģija</w:t>
      </w:r>
      <w:r w:rsidRPr="00014274">
        <w:rPr>
          <w:rFonts w:cs="Arial"/>
          <w:spacing w:val="3"/>
          <w:sz w:val="20"/>
          <w:szCs w:val="20"/>
          <w:shd w:val="clear" w:color="auto" w:fill="00B0F0"/>
        </w:rPr>
        <w:t xml:space="preserve"> </w:t>
      </w:r>
      <w:r w:rsidRPr="00014274">
        <w:rPr>
          <w:rFonts w:cs="Arial"/>
          <w:sz w:val="20"/>
          <w:szCs w:val="20"/>
          <w:shd w:val="clear" w:color="auto" w:fill="00B0F0"/>
        </w:rPr>
        <w:t>(NOZPAM)</w:t>
      </w:r>
      <w:r w:rsidRPr="00014274">
        <w:rPr>
          <w:rFonts w:cs="Arial"/>
          <w:spacing w:val="4"/>
          <w:sz w:val="20"/>
          <w:szCs w:val="20"/>
          <w:shd w:val="clear" w:color="auto" w:fill="00B0F0"/>
        </w:rPr>
        <w:t xml:space="preserve"> </w:t>
      </w:r>
      <w:r w:rsidRPr="00014274">
        <w:rPr>
          <w:rFonts w:cs="Arial"/>
          <w:sz w:val="20"/>
          <w:szCs w:val="20"/>
          <w:shd w:val="clear" w:color="auto" w:fill="00B0F0"/>
        </w:rPr>
        <w:t>–</w:t>
      </w:r>
      <w:r w:rsidRPr="00014274">
        <w:rPr>
          <w:rFonts w:cs="Arial"/>
          <w:spacing w:val="10"/>
          <w:sz w:val="20"/>
          <w:szCs w:val="20"/>
          <w:shd w:val="clear" w:color="auto" w:fill="00B0F0"/>
        </w:rPr>
        <w:t xml:space="preserve"> </w:t>
      </w:r>
      <w:r w:rsidRPr="00014274">
        <w:rPr>
          <w:rFonts w:cs="Arial"/>
          <w:sz w:val="20"/>
          <w:szCs w:val="20"/>
          <w:shd w:val="clear" w:color="auto" w:fill="00B0F0"/>
        </w:rPr>
        <w:t>18</w:t>
      </w:r>
      <w:r w:rsidRPr="00014274">
        <w:rPr>
          <w:rFonts w:cs="Arial"/>
          <w:spacing w:val="10"/>
          <w:sz w:val="20"/>
          <w:szCs w:val="20"/>
          <w:shd w:val="clear" w:color="auto" w:fill="00B0F0"/>
        </w:rPr>
        <w:t xml:space="preserve"> </w:t>
      </w:r>
      <w:r w:rsidRPr="00014274">
        <w:rPr>
          <w:rFonts w:cs="Arial"/>
          <w:sz w:val="20"/>
          <w:szCs w:val="20"/>
          <w:shd w:val="clear" w:color="auto" w:fill="00B0F0"/>
        </w:rPr>
        <w:t>KP;</w:t>
      </w:r>
      <w:r w:rsidRPr="00014274">
        <w:rPr>
          <w:rFonts w:cs="Arial"/>
          <w:spacing w:val="1"/>
          <w:sz w:val="20"/>
          <w:szCs w:val="20"/>
          <w:shd w:val="clear" w:color="auto" w:fill="00B0F0"/>
        </w:rPr>
        <w:t xml:space="preserve"> </w:t>
      </w:r>
    </w:p>
    <w:p w14:paraId="71967A6E" w14:textId="77777777" w:rsidR="008B49A4" w:rsidRPr="00014274" w:rsidRDefault="008B49A4" w:rsidP="008B49A4">
      <w:pPr>
        <w:pStyle w:val="BodyText"/>
        <w:spacing w:before="56" w:line="295" w:lineRule="auto"/>
        <w:ind w:left="1760" w:right="537"/>
        <w:rPr>
          <w:rFonts w:cs="Arial"/>
          <w:w w:val="105"/>
          <w:sz w:val="20"/>
          <w:szCs w:val="20"/>
          <w:shd w:val="clear" w:color="auto" w:fill="00B0F0"/>
        </w:rPr>
      </w:pPr>
      <w:r w:rsidRPr="00014274">
        <w:rPr>
          <w:rFonts w:cs="Arial"/>
          <w:sz w:val="20"/>
          <w:szCs w:val="20"/>
          <w:shd w:val="clear" w:color="auto" w:fill="00B0F0"/>
        </w:rPr>
        <w:t>nozares raksturojums un problēmas starpnozaru aspektā</w:t>
      </w:r>
      <w:r w:rsidRPr="00014274">
        <w:rPr>
          <w:rFonts w:cs="Arial"/>
          <w:spacing w:val="-13"/>
          <w:w w:val="105"/>
          <w:sz w:val="20"/>
          <w:szCs w:val="20"/>
          <w:shd w:val="clear" w:color="auto" w:fill="00B0F0"/>
        </w:rPr>
        <w:t xml:space="preserve"> </w:t>
      </w:r>
      <w:r w:rsidRPr="00014274">
        <w:rPr>
          <w:rFonts w:cs="Arial"/>
          <w:w w:val="105"/>
          <w:sz w:val="20"/>
          <w:szCs w:val="20"/>
          <w:shd w:val="clear" w:color="auto" w:fill="00B0F0"/>
        </w:rPr>
        <w:t>(NOZRAK)</w:t>
      </w:r>
      <w:r w:rsidRPr="00014274">
        <w:rPr>
          <w:rFonts w:cs="Arial"/>
          <w:spacing w:val="-14"/>
          <w:w w:val="105"/>
          <w:sz w:val="20"/>
          <w:szCs w:val="20"/>
          <w:shd w:val="clear" w:color="auto" w:fill="00B0F0"/>
        </w:rPr>
        <w:t xml:space="preserve"> </w:t>
      </w:r>
      <w:r w:rsidRPr="00014274">
        <w:rPr>
          <w:rFonts w:cs="Arial"/>
          <w:w w:val="105"/>
          <w:sz w:val="20"/>
          <w:szCs w:val="20"/>
          <w:shd w:val="clear" w:color="auto" w:fill="00B0F0"/>
        </w:rPr>
        <w:t>–</w:t>
      </w:r>
      <w:r w:rsidRPr="00014274">
        <w:rPr>
          <w:rFonts w:cs="Arial"/>
          <w:spacing w:val="-13"/>
          <w:w w:val="105"/>
          <w:sz w:val="20"/>
          <w:szCs w:val="20"/>
          <w:shd w:val="clear" w:color="auto" w:fill="00B0F0"/>
        </w:rPr>
        <w:t xml:space="preserve"> </w:t>
      </w:r>
      <w:r w:rsidRPr="00014274">
        <w:rPr>
          <w:rFonts w:cs="Arial"/>
          <w:w w:val="105"/>
          <w:sz w:val="20"/>
          <w:szCs w:val="20"/>
          <w:shd w:val="clear" w:color="auto" w:fill="00B0F0"/>
        </w:rPr>
        <w:t>20</w:t>
      </w:r>
      <w:r w:rsidRPr="00014274">
        <w:rPr>
          <w:rFonts w:cs="Arial"/>
          <w:spacing w:val="-13"/>
          <w:w w:val="105"/>
          <w:sz w:val="20"/>
          <w:szCs w:val="20"/>
          <w:shd w:val="clear" w:color="auto" w:fill="00B0F0"/>
        </w:rPr>
        <w:t xml:space="preserve"> </w:t>
      </w:r>
      <w:r w:rsidRPr="00014274">
        <w:rPr>
          <w:rFonts w:cs="Arial"/>
          <w:w w:val="105"/>
          <w:sz w:val="20"/>
          <w:szCs w:val="20"/>
          <w:shd w:val="clear" w:color="auto" w:fill="00B0F0"/>
        </w:rPr>
        <w:t>KP;</w:t>
      </w:r>
    </w:p>
    <w:p w14:paraId="34E3CACB" w14:textId="77777777" w:rsidR="008B49A4" w:rsidRPr="00014274" w:rsidRDefault="008B49A4" w:rsidP="008B49A4">
      <w:pPr>
        <w:pStyle w:val="BodyText"/>
        <w:spacing w:before="56" w:line="295" w:lineRule="auto"/>
        <w:ind w:left="1760" w:right="537"/>
        <w:rPr>
          <w:rFonts w:cs="Arial"/>
          <w:sz w:val="20"/>
          <w:szCs w:val="20"/>
          <w:shd w:val="clear" w:color="auto" w:fill="00B0F0"/>
        </w:rPr>
      </w:pPr>
      <w:r w:rsidRPr="00014274">
        <w:rPr>
          <w:rFonts w:cs="Arial"/>
          <w:sz w:val="20"/>
          <w:szCs w:val="20"/>
          <w:shd w:val="clear" w:color="auto" w:fill="00B0F0"/>
        </w:rPr>
        <w:t>nozares attīstības vēsture un aktuālās problēmas (NOZVES)- 14 KP</w:t>
      </w:r>
    </w:p>
    <w:p w14:paraId="21E798E7" w14:textId="77777777" w:rsidR="008B49A4" w:rsidRPr="00014274" w:rsidRDefault="008B49A4" w:rsidP="008B49A4">
      <w:pPr>
        <w:pStyle w:val="BodyText"/>
        <w:spacing w:line="295" w:lineRule="auto"/>
        <w:ind w:left="1760" w:right="1145"/>
        <w:rPr>
          <w:rFonts w:cs="Arial"/>
          <w:sz w:val="20"/>
          <w:szCs w:val="20"/>
          <w:shd w:val="clear" w:color="auto" w:fill="00B0F0"/>
        </w:rPr>
      </w:pPr>
      <w:r w:rsidRPr="00014274">
        <w:rPr>
          <w:rFonts w:cs="Arial"/>
          <w:noProof/>
          <w:sz w:val="20"/>
          <w:szCs w:val="20"/>
          <w:shd w:val="clear" w:color="auto" w:fill="00B0F0"/>
          <w:lang w:val="en-US"/>
        </w:rPr>
        <mc:AlternateContent>
          <mc:Choice Requires="wps">
            <w:drawing>
              <wp:anchor distT="0" distB="0" distL="114300" distR="114300" simplePos="0" relativeHeight="487798272" behindDoc="0" locked="0" layoutInCell="1" allowOverlap="1" wp14:anchorId="39371196" wp14:editId="10AA8455">
                <wp:simplePos x="0" y="0"/>
                <wp:positionH relativeFrom="page">
                  <wp:posOffset>1473835</wp:posOffset>
                </wp:positionH>
                <wp:positionV relativeFrom="paragraph">
                  <wp:posOffset>58420</wp:posOffset>
                </wp:positionV>
                <wp:extent cx="41910" cy="41910"/>
                <wp:effectExtent l="0" t="0" r="0" b="0"/>
                <wp:wrapNone/>
                <wp:docPr id="2005814618" name="Freeform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25 92"/>
                            <a:gd name="T3" fmla="*/ 125 h 66"/>
                            <a:gd name="T4" fmla="+- 0 2385 2321"/>
                            <a:gd name="T5" fmla="*/ T4 w 66"/>
                            <a:gd name="T6" fmla="+- 0 113 92"/>
                            <a:gd name="T7" fmla="*/ 113 h 66"/>
                            <a:gd name="T8" fmla="+- 0 2378 2321"/>
                            <a:gd name="T9" fmla="*/ T8 w 66"/>
                            <a:gd name="T10" fmla="+- 0 102 92"/>
                            <a:gd name="T11" fmla="*/ 102 h 66"/>
                            <a:gd name="T12" fmla="+- 0 2367 2321"/>
                            <a:gd name="T13" fmla="*/ T12 w 66"/>
                            <a:gd name="T14" fmla="+- 0 95 92"/>
                            <a:gd name="T15" fmla="*/ 95 h 66"/>
                            <a:gd name="T16" fmla="+- 0 2354 2321"/>
                            <a:gd name="T17" fmla="*/ T16 w 66"/>
                            <a:gd name="T18" fmla="+- 0 92 92"/>
                            <a:gd name="T19" fmla="*/ 92 h 66"/>
                            <a:gd name="T20" fmla="+- 0 2342 2321"/>
                            <a:gd name="T21" fmla="*/ T20 w 66"/>
                            <a:gd name="T22" fmla="+- 0 95 92"/>
                            <a:gd name="T23" fmla="*/ 95 h 66"/>
                            <a:gd name="T24" fmla="+- 0 2331 2321"/>
                            <a:gd name="T25" fmla="*/ T24 w 66"/>
                            <a:gd name="T26" fmla="+- 0 102 92"/>
                            <a:gd name="T27" fmla="*/ 102 h 66"/>
                            <a:gd name="T28" fmla="+- 0 2324 2321"/>
                            <a:gd name="T29" fmla="*/ T28 w 66"/>
                            <a:gd name="T30" fmla="+- 0 113 92"/>
                            <a:gd name="T31" fmla="*/ 113 h 66"/>
                            <a:gd name="T32" fmla="+- 0 2321 2321"/>
                            <a:gd name="T33" fmla="*/ T32 w 66"/>
                            <a:gd name="T34" fmla="+- 0 125 92"/>
                            <a:gd name="T35" fmla="*/ 125 h 66"/>
                            <a:gd name="T36" fmla="+- 0 2324 2321"/>
                            <a:gd name="T37" fmla="*/ T36 w 66"/>
                            <a:gd name="T38" fmla="+- 0 138 92"/>
                            <a:gd name="T39" fmla="*/ 138 h 66"/>
                            <a:gd name="T40" fmla="+- 0 2331 2321"/>
                            <a:gd name="T41" fmla="*/ T40 w 66"/>
                            <a:gd name="T42" fmla="+- 0 149 92"/>
                            <a:gd name="T43" fmla="*/ 149 h 66"/>
                            <a:gd name="T44" fmla="+- 0 2342 2321"/>
                            <a:gd name="T45" fmla="*/ T44 w 66"/>
                            <a:gd name="T46" fmla="+- 0 156 92"/>
                            <a:gd name="T47" fmla="*/ 156 h 66"/>
                            <a:gd name="T48" fmla="+- 0 2354 2321"/>
                            <a:gd name="T49" fmla="*/ T48 w 66"/>
                            <a:gd name="T50" fmla="+- 0 158 92"/>
                            <a:gd name="T51" fmla="*/ 158 h 66"/>
                            <a:gd name="T52" fmla="+- 0 2367 2321"/>
                            <a:gd name="T53" fmla="*/ T52 w 66"/>
                            <a:gd name="T54" fmla="+- 0 156 92"/>
                            <a:gd name="T55" fmla="*/ 156 h 66"/>
                            <a:gd name="T56" fmla="+- 0 2378 2321"/>
                            <a:gd name="T57" fmla="*/ T56 w 66"/>
                            <a:gd name="T58" fmla="+- 0 149 92"/>
                            <a:gd name="T59" fmla="*/ 149 h 66"/>
                            <a:gd name="T60" fmla="+- 0 2385 2321"/>
                            <a:gd name="T61" fmla="*/ T60 w 66"/>
                            <a:gd name="T62" fmla="+- 0 138 92"/>
                            <a:gd name="T63" fmla="*/ 138 h 66"/>
                            <a:gd name="T64" fmla="+- 0 2387 2321"/>
                            <a:gd name="T65" fmla="*/ T64 w 66"/>
                            <a:gd name="T66" fmla="+- 0 125 92"/>
                            <a:gd name="T67" fmla="*/ 1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43BD5E18" id="Freeform 149" o:spid="_x0000_s1026" style="position:absolute;z-index:48779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6.25pt,119.25pt,5.65pt,118.9pt,5.1pt,118.35pt,4.75pt,117.7pt,4.6pt,117.1pt,4.75pt,116.55pt,5.1pt,116.2pt,5.65pt,116.05pt,6.25pt,116.2pt,6.9pt,116.55pt,7.45pt,117.1pt,7.8pt,117.7pt,7.9pt,118.35pt,7.8pt,118.9pt,7.45pt,119.25pt,6.9pt,119.35pt,6.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" filled="f" strokecolor="#333" strokeweight=".3pt">
                <v:path arrowok="t" o:connecttype="custom" o:connectlocs="41910,79375;40640,71755;36195,64770;29210,60325;20955,58420;13335,60325;6350,64770;1905,71755;0,79375;1905,87630;6350,94615;13335,99060;20955,100330;29210,99060;36195,94615;40640,87630;41910,79375" o:connectangles="0,0,0,0,0,0,0,0,0,0,0,0,0,0,0,0,0"/>
                <w10:wrap anchorx="page"/>
              </v:polyline>
            </w:pict>
          </mc:Fallback>
        </mc:AlternateContent>
      </w:r>
      <w:r w:rsidRPr="00014274">
        <w:rPr>
          <w:rFonts w:cs="Arial"/>
          <w:noProof/>
          <w:sz w:val="20"/>
          <w:szCs w:val="20"/>
          <w:shd w:val="clear" w:color="auto" w:fill="00B0F0"/>
          <w:lang w:val="en-US"/>
        </w:rPr>
        <mc:AlternateContent>
          <mc:Choice Requires="wps">
            <w:drawing>
              <wp:anchor distT="0" distB="0" distL="114300" distR="114300" simplePos="0" relativeHeight="487799296" behindDoc="0" locked="0" layoutInCell="1" allowOverlap="1" wp14:anchorId="78A36660" wp14:editId="2F9B653D">
                <wp:simplePos x="0" y="0"/>
                <wp:positionH relativeFrom="page">
                  <wp:posOffset>1473835</wp:posOffset>
                </wp:positionH>
                <wp:positionV relativeFrom="paragraph">
                  <wp:posOffset>248920</wp:posOffset>
                </wp:positionV>
                <wp:extent cx="41910" cy="41910"/>
                <wp:effectExtent l="0" t="0" r="0" b="0"/>
                <wp:wrapNone/>
                <wp:docPr id="2005814619" name="Freeform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425 392"/>
                            <a:gd name="T3" fmla="*/ 425 h 66"/>
                            <a:gd name="T4" fmla="+- 0 2385 2321"/>
                            <a:gd name="T5" fmla="*/ T4 w 66"/>
                            <a:gd name="T6" fmla="+- 0 413 392"/>
                            <a:gd name="T7" fmla="*/ 413 h 66"/>
                            <a:gd name="T8" fmla="+- 0 2378 2321"/>
                            <a:gd name="T9" fmla="*/ T8 w 66"/>
                            <a:gd name="T10" fmla="+- 0 402 392"/>
                            <a:gd name="T11" fmla="*/ 402 h 66"/>
                            <a:gd name="T12" fmla="+- 0 2367 2321"/>
                            <a:gd name="T13" fmla="*/ T12 w 66"/>
                            <a:gd name="T14" fmla="+- 0 395 392"/>
                            <a:gd name="T15" fmla="*/ 395 h 66"/>
                            <a:gd name="T16" fmla="+- 0 2354 2321"/>
                            <a:gd name="T17" fmla="*/ T16 w 66"/>
                            <a:gd name="T18" fmla="+- 0 392 392"/>
                            <a:gd name="T19" fmla="*/ 392 h 66"/>
                            <a:gd name="T20" fmla="+- 0 2342 2321"/>
                            <a:gd name="T21" fmla="*/ T20 w 66"/>
                            <a:gd name="T22" fmla="+- 0 395 392"/>
                            <a:gd name="T23" fmla="*/ 395 h 66"/>
                            <a:gd name="T24" fmla="+- 0 2331 2321"/>
                            <a:gd name="T25" fmla="*/ T24 w 66"/>
                            <a:gd name="T26" fmla="+- 0 402 392"/>
                            <a:gd name="T27" fmla="*/ 402 h 66"/>
                            <a:gd name="T28" fmla="+- 0 2324 2321"/>
                            <a:gd name="T29" fmla="*/ T28 w 66"/>
                            <a:gd name="T30" fmla="+- 0 413 392"/>
                            <a:gd name="T31" fmla="*/ 413 h 66"/>
                            <a:gd name="T32" fmla="+- 0 2321 2321"/>
                            <a:gd name="T33" fmla="*/ T32 w 66"/>
                            <a:gd name="T34" fmla="+- 0 425 392"/>
                            <a:gd name="T35" fmla="*/ 425 h 66"/>
                            <a:gd name="T36" fmla="+- 0 2324 2321"/>
                            <a:gd name="T37" fmla="*/ T36 w 66"/>
                            <a:gd name="T38" fmla="+- 0 438 392"/>
                            <a:gd name="T39" fmla="*/ 438 h 66"/>
                            <a:gd name="T40" fmla="+- 0 2331 2321"/>
                            <a:gd name="T41" fmla="*/ T40 w 66"/>
                            <a:gd name="T42" fmla="+- 0 449 392"/>
                            <a:gd name="T43" fmla="*/ 449 h 66"/>
                            <a:gd name="T44" fmla="+- 0 2342 2321"/>
                            <a:gd name="T45" fmla="*/ T44 w 66"/>
                            <a:gd name="T46" fmla="+- 0 456 392"/>
                            <a:gd name="T47" fmla="*/ 456 h 66"/>
                            <a:gd name="T48" fmla="+- 0 2354 2321"/>
                            <a:gd name="T49" fmla="*/ T48 w 66"/>
                            <a:gd name="T50" fmla="+- 0 458 392"/>
                            <a:gd name="T51" fmla="*/ 458 h 66"/>
                            <a:gd name="T52" fmla="+- 0 2367 2321"/>
                            <a:gd name="T53" fmla="*/ T52 w 66"/>
                            <a:gd name="T54" fmla="+- 0 456 392"/>
                            <a:gd name="T55" fmla="*/ 456 h 66"/>
                            <a:gd name="T56" fmla="+- 0 2378 2321"/>
                            <a:gd name="T57" fmla="*/ T56 w 66"/>
                            <a:gd name="T58" fmla="+- 0 449 392"/>
                            <a:gd name="T59" fmla="*/ 449 h 66"/>
                            <a:gd name="T60" fmla="+- 0 2385 2321"/>
                            <a:gd name="T61" fmla="*/ T60 w 66"/>
                            <a:gd name="T62" fmla="+- 0 438 392"/>
                            <a:gd name="T63" fmla="*/ 438 h 66"/>
                            <a:gd name="T64" fmla="+- 0 2387 2321"/>
                            <a:gd name="T65" fmla="*/ T64 w 66"/>
                            <a:gd name="T66" fmla="+- 0 425 392"/>
                            <a:gd name="T67" fmla="*/ 42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4F0F5A70" id="Freeform 148" o:spid="_x0000_s1026" style="position:absolute;z-index:48779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21.25pt,119.25pt,20.65pt,118.9pt,20.1pt,118.35pt,19.75pt,117.7pt,19.6pt,117.1pt,19.75pt,116.55pt,20.1pt,116.2pt,20.65pt,116.05pt,21.25pt,116.2pt,21.9pt,116.55pt,22.45pt,117.1pt,22.8pt,117.7pt,22.9pt,118.35pt,22.8pt,118.9pt,22.45pt,119.25pt,21.9pt,119.35pt,21.2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" filled="f" strokecolor="#333" strokeweight=".3pt">
                <v:path arrowok="t" o:connecttype="custom" o:connectlocs="41910,269875;40640,262255;36195,255270;29210,250825;20955,248920;13335,250825;6350,255270;1905,262255;0,269875;1905,278130;6350,285115;13335,289560;20955,290830;29210,289560;36195,285115;40640,278130;41910,269875" o:connectangles="0,0,0,0,0,0,0,0,0,0,0,0,0,0,0,0,0"/>
                <w10:wrap anchorx="page"/>
              </v:polyline>
            </w:pict>
          </mc:Fallback>
        </mc:AlternateContent>
      </w:r>
      <w:r w:rsidRPr="00014274">
        <w:rPr>
          <w:rFonts w:cs="Arial"/>
          <w:w w:val="105"/>
          <w:sz w:val="20"/>
          <w:szCs w:val="20"/>
          <w:shd w:val="clear" w:color="auto" w:fill="00B0F0"/>
        </w:rPr>
        <w:t>gala</w:t>
      </w:r>
      <w:r w:rsidRPr="00014274">
        <w:rPr>
          <w:rFonts w:cs="Arial"/>
          <w:spacing w:val="-9"/>
          <w:w w:val="105"/>
          <w:sz w:val="20"/>
          <w:szCs w:val="20"/>
          <w:shd w:val="clear" w:color="auto" w:fill="00B0F0"/>
        </w:rPr>
        <w:t xml:space="preserve"> </w:t>
      </w:r>
      <w:r w:rsidRPr="00014274">
        <w:rPr>
          <w:rFonts w:cs="Arial"/>
          <w:w w:val="105"/>
          <w:sz w:val="20"/>
          <w:szCs w:val="20"/>
          <w:shd w:val="clear" w:color="auto" w:fill="00B0F0"/>
        </w:rPr>
        <w:t>pārbaudījumi</w:t>
      </w:r>
      <w:r w:rsidRPr="00014274">
        <w:rPr>
          <w:rFonts w:cs="Arial"/>
          <w:spacing w:val="-8"/>
          <w:w w:val="105"/>
          <w:sz w:val="20"/>
          <w:szCs w:val="20"/>
          <w:shd w:val="clear" w:color="auto" w:fill="00B0F0"/>
        </w:rPr>
        <w:t xml:space="preserve"> </w:t>
      </w:r>
      <w:r w:rsidRPr="00014274">
        <w:rPr>
          <w:rFonts w:cs="Arial"/>
          <w:w w:val="105"/>
          <w:sz w:val="20"/>
          <w:szCs w:val="20"/>
          <w:shd w:val="clear" w:color="auto" w:fill="00B0F0"/>
        </w:rPr>
        <w:t>(GALPAR)</w:t>
      </w:r>
      <w:r w:rsidRPr="00014274">
        <w:rPr>
          <w:rFonts w:cs="Arial"/>
          <w:spacing w:val="-9"/>
          <w:w w:val="105"/>
          <w:sz w:val="20"/>
          <w:szCs w:val="20"/>
          <w:shd w:val="clear" w:color="auto" w:fill="00B0F0"/>
        </w:rPr>
        <w:t xml:space="preserve"> </w:t>
      </w:r>
      <w:r w:rsidRPr="00014274">
        <w:rPr>
          <w:rFonts w:cs="Arial"/>
          <w:w w:val="105"/>
          <w:sz w:val="20"/>
          <w:szCs w:val="20"/>
          <w:shd w:val="clear" w:color="auto" w:fill="00B0F0"/>
        </w:rPr>
        <w:t>–</w:t>
      </w:r>
      <w:r w:rsidRPr="00014274">
        <w:rPr>
          <w:rFonts w:cs="Arial"/>
          <w:spacing w:val="-6"/>
          <w:w w:val="105"/>
          <w:sz w:val="20"/>
          <w:szCs w:val="20"/>
          <w:shd w:val="clear" w:color="auto" w:fill="00B0F0"/>
        </w:rPr>
        <w:t xml:space="preserve"> </w:t>
      </w:r>
      <w:r w:rsidRPr="00014274">
        <w:rPr>
          <w:rFonts w:cs="Arial"/>
          <w:w w:val="105"/>
          <w:sz w:val="20"/>
          <w:szCs w:val="20"/>
          <w:shd w:val="clear" w:color="auto" w:fill="00B0F0"/>
        </w:rPr>
        <w:t>10</w:t>
      </w:r>
      <w:r w:rsidRPr="00014274">
        <w:rPr>
          <w:rFonts w:cs="Arial"/>
          <w:spacing w:val="-3"/>
          <w:w w:val="105"/>
          <w:sz w:val="20"/>
          <w:szCs w:val="20"/>
          <w:shd w:val="clear" w:color="auto" w:fill="00B0F0"/>
        </w:rPr>
        <w:t xml:space="preserve"> </w:t>
      </w:r>
      <w:r w:rsidRPr="00014274">
        <w:rPr>
          <w:rFonts w:cs="Arial"/>
          <w:w w:val="105"/>
          <w:sz w:val="20"/>
          <w:szCs w:val="20"/>
          <w:shd w:val="clear" w:color="auto" w:fill="00B0F0"/>
        </w:rPr>
        <w:t>KP</w:t>
      </w:r>
    </w:p>
    <w:p w14:paraId="4CE19083" w14:textId="2DD06A6B" w:rsidR="008B49A4" w:rsidRPr="00014274" w:rsidRDefault="008B49A4" w:rsidP="008B49A4">
      <w:pPr>
        <w:pStyle w:val="Heading5"/>
        <w:ind w:left="1160"/>
        <w:jc w:val="left"/>
        <w:rPr>
          <w:sz w:val="20"/>
          <w:szCs w:val="20"/>
          <w:shd w:val="clear" w:color="auto" w:fill="00B0F0"/>
        </w:rPr>
      </w:pPr>
      <w:r w:rsidRPr="00014274">
        <w:rPr>
          <w:noProof/>
          <w:sz w:val="20"/>
          <w:szCs w:val="20"/>
          <w:shd w:val="clear" w:color="auto" w:fill="00B0F0"/>
          <w:lang w:val="en-US"/>
        </w:rPr>
        <mc:AlternateContent>
          <mc:Choice Requires="wps">
            <w:drawing>
              <wp:anchor distT="0" distB="0" distL="114300" distR="114300" simplePos="0" relativeHeight="487800320" behindDoc="0" locked="0" layoutInCell="1" allowOverlap="1" wp14:anchorId="7787B271" wp14:editId="2BD59EB9">
                <wp:simplePos x="0" y="0"/>
                <wp:positionH relativeFrom="page">
                  <wp:posOffset>1090930</wp:posOffset>
                </wp:positionH>
                <wp:positionV relativeFrom="paragraph">
                  <wp:posOffset>56515</wp:posOffset>
                </wp:positionV>
                <wp:extent cx="45720" cy="45720"/>
                <wp:effectExtent l="0" t="0" r="0" b="0"/>
                <wp:wrapNone/>
                <wp:docPr id="2005814620" name="Freeform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BEBEB0F" id="Freeform 147" o:spid="_x0000_s1026" style="position:absolute;margin-left:85.9pt;margin-top:4.45pt;width:3.6pt;height:3.6pt;z-index:48780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014274">
        <w:rPr>
          <w:w w:val="110"/>
          <w:sz w:val="20"/>
          <w:szCs w:val="20"/>
          <w:shd w:val="clear" w:color="auto" w:fill="00B0F0"/>
        </w:rPr>
        <w:t>B</w:t>
      </w:r>
      <w:r w:rsidRPr="00014274">
        <w:rPr>
          <w:spacing w:val="-9"/>
          <w:w w:val="110"/>
          <w:sz w:val="20"/>
          <w:szCs w:val="20"/>
          <w:shd w:val="clear" w:color="auto" w:fill="00B0F0"/>
        </w:rPr>
        <w:t xml:space="preserve"> </w:t>
      </w:r>
      <w:r w:rsidRPr="00014274">
        <w:rPr>
          <w:w w:val="110"/>
          <w:sz w:val="20"/>
          <w:szCs w:val="20"/>
          <w:shd w:val="clear" w:color="auto" w:fill="00B0F0"/>
        </w:rPr>
        <w:t>daļas</w:t>
      </w:r>
      <w:r w:rsidRPr="00014274">
        <w:rPr>
          <w:spacing w:val="-8"/>
          <w:w w:val="110"/>
          <w:sz w:val="20"/>
          <w:szCs w:val="20"/>
          <w:shd w:val="clear" w:color="auto" w:fill="00B0F0"/>
        </w:rPr>
        <w:t xml:space="preserve"> </w:t>
      </w:r>
      <w:hyperlink r:id="rId93">
        <w:r w:rsidRPr="00014274">
          <w:rPr>
            <w:w w:val="110"/>
            <w:sz w:val="20"/>
            <w:szCs w:val="20"/>
            <w:shd w:val="clear" w:color="auto" w:fill="00B0F0"/>
          </w:rPr>
          <w:t>ierobežotās</w:t>
        </w:r>
        <w:r w:rsidRPr="00014274">
          <w:rPr>
            <w:spacing w:val="-9"/>
            <w:w w:val="110"/>
            <w:sz w:val="20"/>
            <w:szCs w:val="20"/>
            <w:shd w:val="clear" w:color="auto" w:fill="00B0F0"/>
          </w:rPr>
          <w:t xml:space="preserve"> </w:t>
        </w:r>
        <w:r w:rsidRPr="00014274">
          <w:rPr>
            <w:w w:val="110"/>
            <w:sz w:val="20"/>
            <w:szCs w:val="20"/>
            <w:shd w:val="clear" w:color="auto" w:fill="00B0F0"/>
          </w:rPr>
          <w:t>izvēles</w:t>
        </w:r>
        <w:r w:rsidRPr="00014274">
          <w:rPr>
            <w:spacing w:val="-8"/>
            <w:w w:val="110"/>
            <w:sz w:val="20"/>
            <w:szCs w:val="20"/>
            <w:shd w:val="clear" w:color="auto" w:fill="00B0F0"/>
          </w:rPr>
          <w:t xml:space="preserve"> </w:t>
        </w:r>
        <w:r w:rsidRPr="00014274">
          <w:rPr>
            <w:w w:val="110"/>
            <w:sz w:val="20"/>
            <w:szCs w:val="20"/>
            <w:shd w:val="clear" w:color="auto" w:fill="00B0F0"/>
          </w:rPr>
          <w:t>kursi</w:t>
        </w:r>
        <w:r w:rsidRPr="00014274">
          <w:rPr>
            <w:spacing w:val="-7"/>
            <w:w w:val="110"/>
            <w:sz w:val="20"/>
            <w:szCs w:val="20"/>
            <w:shd w:val="clear" w:color="auto" w:fill="00B0F0"/>
          </w:rPr>
          <w:t xml:space="preserve"> </w:t>
        </w:r>
      </w:hyperlink>
      <w:r w:rsidRPr="00014274">
        <w:rPr>
          <w:b w:val="0"/>
          <w:w w:val="110"/>
          <w:sz w:val="20"/>
          <w:szCs w:val="20"/>
          <w:shd w:val="clear" w:color="auto" w:fill="00B0F0"/>
        </w:rPr>
        <w:t>–</w:t>
      </w:r>
      <w:r w:rsidRPr="00014274">
        <w:rPr>
          <w:b w:val="0"/>
          <w:spacing w:val="-14"/>
          <w:w w:val="110"/>
          <w:sz w:val="20"/>
          <w:szCs w:val="20"/>
          <w:shd w:val="clear" w:color="auto" w:fill="00B0F0"/>
        </w:rPr>
        <w:t xml:space="preserve"> </w:t>
      </w:r>
      <w:r w:rsidRPr="00014274">
        <w:rPr>
          <w:w w:val="110"/>
          <w:sz w:val="20"/>
          <w:szCs w:val="20"/>
          <w:shd w:val="clear" w:color="auto" w:fill="00B0F0"/>
        </w:rPr>
        <w:t>52KP;</w:t>
      </w:r>
    </w:p>
    <w:p w14:paraId="0471CD15" w14:textId="77777777" w:rsidR="008B49A4" w:rsidRPr="00014274" w:rsidRDefault="008B49A4" w:rsidP="008B49A4">
      <w:pPr>
        <w:pStyle w:val="BodyText"/>
        <w:spacing w:before="56"/>
        <w:ind w:left="1760"/>
        <w:rPr>
          <w:b/>
          <w:sz w:val="20"/>
          <w:szCs w:val="20"/>
          <w:shd w:val="clear" w:color="auto" w:fill="00B0F0"/>
        </w:rPr>
      </w:pPr>
      <w:r w:rsidRPr="00014274">
        <w:rPr>
          <w:noProof/>
          <w:sz w:val="20"/>
          <w:szCs w:val="20"/>
          <w:shd w:val="clear" w:color="auto" w:fill="00B0F0"/>
          <w:lang w:val="en-US"/>
        </w:rPr>
        <mc:AlternateContent>
          <mc:Choice Requires="wps">
            <w:drawing>
              <wp:anchor distT="0" distB="0" distL="114300" distR="114300" simplePos="0" relativeHeight="487801344" behindDoc="0" locked="0" layoutInCell="1" allowOverlap="1" wp14:anchorId="3D36FAD8" wp14:editId="01420FEE">
                <wp:simplePos x="0" y="0"/>
                <wp:positionH relativeFrom="page">
                  <wp:posOffset>1473835</wp:posOffset>
                </wp:positionH>
                <wp:positionV relativeFrom="paragraph">
                  <wp:posOffset>93980</wp:posOffset>
                </wp:positionV>
                <wp:extent cx="41910" cy="41910"/>
                <wp:effectExtent l="0" t="0" r="0" b="0"/>
                <wp:wrapNone/>
                <wp:docPr id="2005814621" name="Freeform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1 148"/>
                            <a:gd name="T3" fmla="*/ 181 h 66"/>
                            <a:gd name="T4" fmla="+- 0 2385 2321"/>
                            <a:gd name="T5" fmla="*/ T4 w 66"/>
                            <a:gd name="T6" fmla="+- 0 169 148"/>
                            <a:gd name="T7" fmla="*/ 169 h 66"/>
                            <a:gd name="T8" fmla="+- 0 2378 2321"/>
                            <a:gd name="T9" fmla="*/ T8 w 66"/>
                            <a:gd name="T10" fmla="+- 0 158 148"/>
                            <a:gd name="T11" fmla="*/ 158 h 66"/>
                            <a:gd name="T12" fmla="+- 0 2367 2321"/>
                            <a:gd name="T13" fmla="*/ T12 w 66"/>
                            <a:gd name="T14" fmla="+- 0 151 148"/>
                            <a:gd name="T15" fmla="*/ 151 h 66"/>
                            <a:gd name="T16" fmla="+- 0 2354 2321"/>
                            <a:gd name="T17" fmla="*/ T16 w 66"/>
                            <a:gd name="T18" fmla="+- 0 148 148"/>
                            <a:gd name="T19" fmla="*/ 148 h 66"/>
                            <a:gd name="T20" fmla="+- 0 2342 2321"/>
                            <a:gd name="T21" fmla="*/ T20 w 66"/>
                            <a:gd name="T22" fmla="+- 0 151 148"/>
                            <a:gd name="T23" fmla="*/ 151 h 66"/>
                            <a:gd name="T24" fmla="+- 0 2331 2321"/>
                            <a:gd name="T25" fmla="*/ T24 w 66"/>
                            <a:gd name="T26" fmla="+- 0 158 148"/>
                            <a:gd name="T27" fmla="*/ 158 h 66"/>
                            <a:gd name="T28" fmla="+- 0 2324 2321"/>
                            <a:gd name="T29" fmla="*/ T28 w 66"/>
                            <a:gd name="T30" fmla="+- 0 169 148"/>
                            <a:gd name="T31" fmla="*/ 169 h 66"/>
                            <a:gd name="T32" fmla="+- 0 2321 2321"/>
                            <a:gd name="T33" fmla="*/ T32 w 66"/>
                            <a:gd name="T34" fmla="+- 0 181 148"/>
                            <a:gd name="T35" fmla="*/ 181 h 66"/>
                            <a:gd name="T36" fmla="+- 0 2324 2321"/>
                            <a:gd name="T37" fmla="*/ T36 w 66"/>
                            <a:gd name="T38" fmla="+- 0 194 148"/>
                            <a:gd name="T39" fmla="*/ 194 h 66"/>
                            <a:gd name="T40" fmla="+- 0 2331 2321"/>
                            <a:gd name="T41" fmla="*/ T40 w 66"/>
                            <a:gd name="T42" fmla="+- 0 205 148"/>
                            <a:gd name="T43" fmla="*/ 205 h 66"/>
                            <a:gd name="T44" fmla="+- 0 2342 2321"/>
                            <a:gd name="T45" fmla="*/ T44 w 66"/>
                            <a:gd name="T46" fmla="+- 0 212 148"/>
                            <a:gd name="T47" fmla="*/ 212 h 66"/>
                            <a:gd name="T48" fmla="+- 0 2354 2321"/>
                            <a:gd name="T49" fmla="*/ T48 w 66"/>
                            <a:gd name="T50" fmla="+- 0 214 148"/>
                            <a:gd name="T51" fmla="*/ 214 h 66"/>
                            <a:gd name="T52" fmla="+- 0 2367 2321"/>
                            <a:gd name="T53" fmla="*/ T52 w 66"/>
                            <a:gd name="T54" fmla="+- 0 212 148"/>
                            <a:gd name="T55" fmla="*/ 212 h 66"/>
                            <a:gd name="T56" fmla="+- 0 2378 2321"/>
                            <a:gd name="T57" fmla="*/ T56 w 66"/>
                            <a:gd name="T58" fmla="+- 0 205 148"/>
                            <a:gd name="T59" fmla="*/ 205 h 66"/>
                            <a:gd name="T60" fmla="+- 0 2385 2321"/>
                            <a:gd name="T61" fmla="*/ T60 w 66"/>
                            <a:gd name="T62" fmla="+- 0 194 148"/>
                            <a:gd name="T63" fmla="*/ 194 h 66"/>
                            <a:gd name="T64" fmla="+- 0 2387 2321"/>
                            <a:gd name="T65" fmla="*/ T64 w 66"/>
                            <a:gd name="T66" fmla="+- 0 181 148"/>
                            <a:gd name="T67" fmla="*/ 1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3787D77A" id="Freeform 146" o:spid="_x0000_s1026" style="position:absolute;z-index:48780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05pt,119.25pt,8.45pt,118.9pt,7.9pt,118.35pt,7.55pt,117.7pt,7.4pt,117.1pt,7.55pt,116.55pt,7.9pt,116.2pt,8.45pt,116.05pt,9.05pt,116.2pt,9.7pt,116.55pt,10.25pt,117.1pt,10.6pt,117.7pt,10.7pt,118.35pt,10.6pt,118.9pt,10.25pt,119.25pt,9.7pt,119.35pt,9.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" filled="f" strokecolor="#333" strokeweight=".3pt">
                <v:path arrowok="t" o:connecttype="custom" o:connectlocs="41910,114935;40640,107315;36195,100330;29210,95885;20955,93980;13335,95885;6350,100330;1905,107315;0,114935;1905,123190;6350,130175;13335,134620;20955,135890;29210,134620;36195,130175;40640,123190;41910,114935" o:connectangles="0,0,0,0,0,0,0,0,0,0,0,0,0,0,0,0,0"/>
                <w10:wrap anchorx="page"/>
              </v:polyline>
            </w:pict>
          </mc:Fallback>
        </mc:AlternateContent>
      </w:r>
      <w:r w:rsidRPr="00014274">
        <w:rPr>
          <w:sz w:val="20"/>
          <w:szCs w:val="20"/>
          <w:shd w:val="clear" w:color="auto" w:fill="00B0F0"/>
        </w:rPr>
        <w:t>kultūrstudijas</w:t>
      </w:r>
      <w:r w:rsidRPr="00014274">
        <w:rPr>
          <w:spacing w:val="2"/>
          <w:sz w:val="20"/>
          <w:szCs w:val="20"/>
          <w:shd w:val="clear" w:color="auto" w:fill="00B0F0"/>
        </w:rPr>
        <w:t xml:space="preserve"> </w:t>
      </w:r>
      <w:r w:rsidRPr="00014274">
        <w:rPr>
          <w:sz w:val="20"/>
          <w:szCs w:val="20"/>
          <w:shd w:val="clear" w:color="auto" w:fill="00B0F0"/>
        </w:rPr>
        <w:t>un</w:t>
      </w:r>
      <w:r w:rsidRPr="00014274">
        <w:rPr>
          <w:spacing w:val="2"/>
          <w:sz w:val="20"/>
          <w:szCs w:val="20"/>
          <w:shd w:val="clear" w:color="auto" w:fill="00B0F0"/>
        </w:rPr>
        <w:t xml:space="preserve"> </w:t>
      </w:r>
      <w:r w:rsidRPr="00014274">
        <w:rPr>
          <w:sz w:val="20"/>
          <w:szCs w:val="20"/>
          <w:shd w:val="clear" w:color="auto" w:fill="00B0F0"/>
        </w:rPr>
        <w:t>integrācijas kursi</w:t>
      </w:r>
      <w:r w:rsidRPr="00014274">
        <w:rPr>
          <w:spacing w:val="3"/>
          <w:sz w:val="20"/>
          <w:szCs w:val="20"/>
          <w:shd w:val="clear" w:color="auto" w:fill="00B0F0"/>
        </w:rPr>
        <w:t xml:space="preserve"> </w:t>
      </w:r>
      <w:r w:rsidRPr="00014274">
        <w:rPr>
          <w:sz w:val="20"/>
          <w:szCs w:val="20"/>
          <w:shd w:val="clear" w:color="auto" w:fill="00B0F0"/>
        </w:rPr>
        <w:t>(KULSTU)</w:t>
      </w:r>
      <w:r w:rsidRPr="00014274">
        <w:rPr>
          <w:spacing w:val="69"/>
          <w:sz w:val="20"/>
          <w:szCs w:val="20"/>
          <w:shd w:val="clear" w:color="auto" w:fill="00B0F0"/>
        </w:rPr>
        <w:t xml:space="preserve"> </w:t>
      </w:r>
      <w:r w:rsidRPr="00014274">
        <w:rPr>
          <w:sz w:val="20"/>
          <w:szCs w:val="20"/>
          <w:shd w:val="clear" w:color="auto" w:fill="00B0F0"/>
        </w:rPr>
        <w:t>-</w:t>
      </w:r>
      <w:r w:rsidRPr="00014274">
        <w:rPr>
          <w:b/>
          <w:sz w:val="20"/>
          <w:szCs w:val="20"/>
          <w:shd w:val="clear" w:color="auto" w:fill="00B0F0"/>
        </w:rPr>
        <w:t>34</w:t>
      </w:r>
      <w:r w:rsidRPr="00014274">
        <w:rPr>
          <w:b/>
          <w:spacing w:val="9"/>
          <w:sz w:val="20"/>
          <w:szCs w:val="20"/>
          <w:shd w:val="clear" w:color="auto" w:fill="00B0F0"/>
        </w:rPr>
        <w:t xml:space="preserve"> </w:t>
      </w:r>
      <w:r w:rsidRPr="00014274">
        <w:rPr>
          <w:b/>
          <w:sz w:val="20"/>
          <w:szCs w:val="20"/>
          <w:shd w:val="clear" w:color="auto" w:fill="00B0F0"/>
        </w:rPr>
        <w:t>KP</w:t>
      </w:r>
    </w:p>
    <w:p w14:paraId="1CD549CA" w14:textId="530AC12B" w:rsidR="008B49A4" w:rsidRPr="00014274" w:rsidRDefault="008B49A4" w:rsidP="008B49A4">
      <w:pPr>
        <w:spacing w:before="56" w:line="295" w:lineRule="auto"/>
        <w:ind w:left="1160" w:right="5679" w:firstLine="600"/>
        <w:jc w:val="both"/>
        <w:rPr>
          <w:i/>
          <w:w w:val="105"/>
          <w:sz w:val="20"/>
          <w:szCs w:val="20"/>
          <w:shd w:val="clear" w:color="auto" w:fill="00B0F0"/>
        </w:rPr>
      </w:pPr>
      <w:r w:rsidRPr="00014274">
        <w:rPr>
          <w:noProof/>
          <w:sz w:val="20"/>
          <w:szCs w:val="20"/>
          <w:shd w:val="clear" w:color="auto" w:fill="00B0F0"/>
          <w:lang w:val="en-US"/>
        </w:rPr>
        <mc:AlternateContent>
          <mc:Choice Requires="wps">
            <w:drawing>
              <wp:anchor distT="0" distB="0" distL="114300" distR="114300" simplePos="0" relativeHeight="487802368" behindDoc="1" locked="0" layoutInCell="1" allowOverlap="1" wp14:anchorId="5E69E0AC" wp14:editId="1EDCFDB4">
                <wp:simplePos x="0" y="0"/>
                <wp:positionH relativeFrom="page">
                  <wp:posOffset>1473835</wp:posOffset>
                </wp:positionH>
                <wp:positionV relativeFrom="paragraph">
                  <wp:posOffset>93980</wp:posOffset>
                </wp:positionV>
                <wp:extent cx="41910" cy="41910"/>
                <wp:effectExtent l="0" t="0" r="0" b="0"/>
                <wp:wrapNone/>
                <wp:docPr id="2005814622" name="Freeform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 cy="41910"/>
                        </a:xfrm>
                        <a:custGeom>
                          <a:avLst/>
                          <a:gdLst>
                            <a:gd name="T0" fmla="+- 0 2387 2321"/>
                            <a:gd name="T1" fmla="*/ T0 w 66"/>
                            <a:gd name="T2" fmla="+- 0 181 148"/>
                            <a:gd name="T3" fmla="*/ 181 h 66"/>
                            <a:gd name="T4" fmla="+- 0 2385 2321"/>
                            <a:gd name="T5" fmla="*/ T4 w 66"/>
                            <a:gd name="T6" fmla="+- 0 169 148"/>
                            <a:gd name="T7" fmla="*/ 169 h 66"/>
                            <a:gd name="T8" fmla="+- 0 2378 2321"/>
                            <a:gd name="T9" fmla="*/ T8 w 66"/>
                            <a:gd name="T10" fmla="+- 0 158 148"/>
                            <a:gd name="T11" fmla="*/ 158 h 66"/>
                            <a:gd name="T12" fmla="+- 0 2367 2321"/>
                            <a:gd name="T13" fmla="*/ T12 w 66"/>
                            <a:gd name="T14" fmla="+- 0 151 148"/>
                            <a:gd name="T15" fmla="*/ 151 h 66"/>
                            <a:gd name="T16" fmla="+- 0 2354 2321"/>
                            <a:gd name="T17" fmla="*/ T16 w 66"/>
                            <a:gd name="T18" fmla="+- 0 148 148"/>
                            <a:gd name="T19" fmla="*/ 148 h 66"/>
                            <a:gd name="T20" fmla="+- 0 2342 2321"/>
                            <a:gd name="T21" fmla="*/ T20 w 66"/>
                            <a:gd name="T22" fmla="+- 0 151 148"/>
                            <a:gd name="T23" fmla="*/ 151 h 66"/>
                            <a:gd name="T24" fmla="+- 0 2331 2321"/>
                            <a:gd name="T25" fmla="*/ T24 w 66"/>
                            <a:gd name="T26" fmla="+- 0 158 148"/>
                            <a:gd name="T27" fmla="*/ 158 h 66"/>
                            <a:gd name="T28" fmla="+- 0 2324 2321"/>
                            <a:gd name="T29" fmla="*/ T28 w 66"/>
                            <a:gd name="T30" fmla="+- 0 169 148"/>
                            <a:gd name="T31" fmla="*/ 169 h 66"/>
                            <a:gd name="T32" fmla="+- 0 2321 2321"/>
                            <a:gd name="T33" fmla="*/ T32 w 66"/>
                            <a:gd name="T34" fmla="+- 0 181 148"/>
                            <a:gd name="T35" fmla="*/ 181 h 66"/>
                            <a:gd name="T36" fmla="+- 0 2324 2321"/>
                            <a:gd name="T37" fmla="*/ T36 w 66"/>
                            <a:gd name="T38" fmla="+- 0 194 148"/>
                            <a:gd name="T39" fmla="*/ 194 h 66"/>
                            <a:gd name="T40" fmla="+- 0 2331 2321"/>
                            <a:gd name="T41" fmla="*/ T40 w 66"/>
                            <a:gd name="T42" fmla="+- 0 205 148"/>
                            <a:gd name="T43" fmla="*/ 205 h 66"/>
                            <a:gd name="T44" fmla="+- 0 2342 2321"/>
                            <a:gd name="T45" fmla="*/ T44 w 66"/>
                            <a:gd name="T46" fmla="+- 0 212 148"/>
                            <a:gd name="T47" fmla="*/ 212 h 66"/>
                            <a:gd name="T48" fmla="+- 0 2354 2321"/>
                            <a:gd name="T49" fmla="*/ T48 w 66"/>
                            <a:gd name="T50" fmla="+- 0 214 148"/>
                            <a:gd name="T51" fmla="*/ 214 h 66"/>
                            <a:gd name="T52" fmla="+- 0 2367 2321"/>
                            <a:gd name="T53" fmla="*/ T52 w 66"/>
                            <a:gd name="T54" fmla="+- 0 212 148"/>
                            <a:gd name="T55" fmla="*/ 212 h 66"/>
                            <a:gd name="T56" fmla="+- 0 2378 2321"/>
                            <a:gd name="T57" fmla="*/ T56 w 66"/>
                            <a:gd name="T58" fmla="+- 0 205 148"/>
                            <a:gd name="T59" fmla="*/ 205 h 66"/>
                            <a:gd name="T60" fmla="+- 0 2385 2321"/>
                            <a:gd name="T61" fmla="*/ T60 w 66"/>
                            <a:gd name="T62" fmla="+- 0 194 148"/>
                            <a:gd name="T63" fmla="*/ 194 h 66"/>
                            <a:gd name="T64" fmla="+- 0 2387 2321"/>
                            <a:gd name="T65" fmla="*/ T64 w 66"/>
                            <a:gd name="T66" fmla="+- 0 181 148"/>
                            <a:gd name="T67" fmla="*/ 181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6" h="66">
                              <a:moveTo>
                                <a:pt x="66" y="33"/>
                              </a:moveTo>
                              <a:lnTo>
                                <a:pt x="64" y="21"/>
                              </a:lnTo>
                              <a:lnTo>
                                <a:pt x="57" y="10"/>
                              </a:lnTo>
                              <a:lnTo>
                                <a:pt x="46" y="3"/>
                              </a:lnTo>
                              <a:lnTo>
                                <a:pt x="33" y="0"/>
                              </a:lnTo>
                              <a:lnTo>
                                <a:pt x="21" y="3"/>
                              </a:lnTo>
                              <a:lnTo>
                                <a:pt x="10" y="10"/>
                              </a:lnTo>
                              <a:lnTo>
                                <a:pt x="3" y="21"/>
                              </a:lnTo>
                              <a:lnTo>
                                <a:pt x="0" y="33"/>
                              </a:lnTo>
                              <a:lnTo>
                                <a:pt x="3" y="46"/>
                              </a:lnTo>
                              <a:lnTo>
                                <a:pt x="10" y="57"/>
                              </a:lnTo>
                              <a:lnTo>
                                <a:pt x="21" y="64"/>
                              </a:lnTo>
                              <a:lnTo>
                                <a:pt x="33" y="66"/>
                              </a:lnTo>
                              <a:lnTo>
                                <a:pt x="46" y="64"/>
                              </a:lnTo>
                              <a:lnTo>
                                <a:pt x="57" y="57"/>
                              </a:lnTo>
                              <a:lnTo>
                                <a:pt x="64" y="46"/>
                              </a:lnTo>
                              <a:lnTo>
                                <a:pt x="66" y="33"/>
                              </a:lnTo>
                            </a:path>
                          </a:pathLst>
                        </a:custGeom>
                        <a:noFill/>
                        <a:ln w="3810">
                          <a:solidFill>
                            <a:srgbClr val="33333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polyline w14:anchorId="72282FC5" id="Freeform 145" o:spid="_x0000_s1026" style="position:absolute;z-index:-1551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9.35pt,9.05pt,119.25pt,8.45pt,118.9pt,7.9pt,118.35pt,7.55pt,117.7pt,7.4pt,117.1pt,7.55pt,116.55pt,7.9pt,116.2pt,8.45pt,116.05pt,9.05pt,116.2pt,9.7pt,116.55pt,10.25pt,117.1pt,10.6pt,117.7pt,10.7pt,118.35pt,10.6pt,118.9pt,10.25pt,119.25pt,9.7pt,119.35pt,9.05pt" coordsize="6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" filled="f" strokecolor="#333" strokeweight=".3pt">
                <v:path arrowok="t" o:connecttype="custom" o:connectlocs="41910,114935;40640,107315;36195,100330;29210,95885;20955,93980;13335,95885;6350,100330;1905,107315;0,114935;1905,123190;6350,130175;13335,134620;20955,135890;29210,134620;36195,130175;40640,123190;41910,114935" o:connectangles="0,0,0,0,0,0,0,0,0,0,0,0,0,0,0,0,0"/>
                <w10:wrap anchorx="page"/>
              </v:polyline>
            </w:pict>
          </mc:Fallback>
        </mc:AlternateContent>
      </w:r>
      <w:r w:rsidRPr="00014274">
        <w:rPr>
          <w:w w:val="105"/>
          <w:sz w:val="20"/>
          <w:szCs w:val="20"/>
          <w:shd w:val="clear" w:color="auto" w:fill="00B0F0"/>
        </w:rPr>
        <w:t xml:space="preserve">valodu kursi (VALKUR) - </w:t>
      </w:r>
      <w:r w:rsidRPr="00014274">
        <w:rPr>
          <w:b/>
          <w:w w:val="105"/>
          <w:sz w:val="20"/>
          <w:szCs w:val="20"/>
          <w:shd w:val="clear" w:color="auto" w:fill="00B0F0"/>
        </w:rPr>
        <w:t>12 KP</w:t>
      </w:r>
      <w:r w:rsidRPr="00014274">
        <w:rPr>
          <w:b/>
          <w:spacing w:val="1"/>
          <w:w w:val="105"/>
          <w:sz w:val="20"/>
          <w:szCs w:val="20"/>
          <w:shd w:val="clear" w:color="auto" w:fill="00B0F0"/>
        </w:rPr>
        <w:t xml:space="preserve">                       </w:t>
      </w:r>
      <w:r w:rsidRPr="00014274">
        <w:rPr>
          <w:spacing w:val="1"/>
          <w:w w:val="105"/>
          <w:sz w:val="20"/>
          <w:szCs w:val="20"/>
          <w:shd w:val="clear" w:color="auto" w:fill="00B0F0"/>
        </w:rPr>
        <w:t>*</w:t>
      </w:r>
      <w:r w:rsidRPr="00014274">
        <w:rPr>
          <w:sz w:val="20"/>
          <w:szCs w:val="20"/>
          <w:shd w:val="clear" w:color="auto" w:fill="00B0F0"/>
        </w:rPr>
        <w:t xml:space="preserve">      </w:t>
      </w:r>
      <w:r w:rsidRPr="00014274">
        <w:rPr>
          <w:i/>
          <w:sz w:val="20"/>
          <w:szCs w:val="20"/>
          <w:shd w:val="clear" w:color="auto" w:fill="00B0F0"/>
        </w:rPr>
        <w:t xml:space="preserve">Valodu kursi (izvēles)(VALIZV) 4- KP </w:t>
      </w:r>
    </w:p>
    <w:p w14:paraId="3D7C95D6" w14:textId="01B68B4D" w:rsidR="008B49A4" w:rsidRPr="00014274" w:rsidRDefault="008B49A4" w:rsidP="00C95827">
      <w:pPr>
        <w:spacing w:before="56" w:line="295" w:lineRule="auto"/>
        <w:ind w:left="1160" w:right="5679" w:firstLine="600"/>
        <w:rPr>
          <w:i/>
          <w:spacing w:val="1"/>
          <w:w w:val="105"/>
          <w:sz w:val="20"/>
          <w:szCs w:val="20"/>
          <w:shd w:val="clear" w:color="auto" w:fill="00B0F0"/>
        </w:rPr>
      </w:pPr>
      <w:r w:rsidRPr="00014274">
        <w:rPr>
          <w:i/>
          <w:sz w:val="20"/>
          <w:szCs w:val="20"/>
          <w:shd w:val="clear" w:color="auto" w:fill="00B0F0"/>
        </w:rPr>
        <w:t>Valodu kursi (obligātie)(VALOBL) – 8 KP</w:t>
      </w:r>
    </w:p>
    <w:p w14:paraId="6F8D0935" w14:textId="72849047" w:rsidR="008B49A4" w:rsidRPr="00014274" w:rsidRDefault="008B49A4" w:rsidP="008B49A4">
      <w:pPr>
        <w:spacing w:before="56" w:line="295" w:lineRule="auto"/>
        <w:ind w:right="5679"/>
        <w:rPr>
          <w:b/>
          <w:sz w:val="20"/>
          <w:szCs w:val="20"/>
          <w:shd w:val="clear" w:color="auto" w:fill="00B0F0"/>
        </w:rPr>
      </w:pPr>
      <w:r w:rsidRPr="00014274">
        <w:rPr>
          <w:b/>
          <w:spacing w:val="1"/>
          <w:w w:val="105"/>
          <w:sz w:val="20"/>
          <w:szCs w:val="20"/>
          <w:shd w:val="clear" w:color="auto" w:fill="00B0F0"/>
        </w:rPr>
        <w:t xml:space="preserve">             </w:t>
      </w:r>
      <w:r w:rsidRPr="00014274">
        <w:rPr>
          <w:b/>
          <w:w w:val="110"/>
          <w:sz w:val="20"/>
          <w:szCs w:val="20"/>
          <w:shd w:val="clear" w:color="auto" w:fill="00B0F0"/>
        </w:rPr>
        <w:t>C</w:t>
      </w:r>
      <w:r w:rsidRPr="00014274">
        <w:rPr>
          <w:b/>
          <w:spacing w:val="-4"/>
          <w:w w:val="110"/>
          <w:sz w:val="20"/>
          <w:szCs w:val="20"/>
          <w:shd w:val="clear" w:color="auto" w:fill="00B0F0"/>
        </w:rPr>
        <w:t xml:space="preserve"> </w:t>
      </w:r>
      <w:r w:rsidRPr="00014274">
        <w:rPr>
          <w:b/>
          <w:w w:val="110"/>
          <w:sz w:val="20"/>
          <w:szCs w:val="20"/>
          <w:shd w:val="clear" w:color="auto" w:fill="00B0F0"/>
        </w:rPr>
        <w:t>daļas</w:t>
      </w:r>
      <w:r w:rsidRPr="00014274">
        <w:rPr>
          <w:b/>
          <w:spacing w:val="-4"/>
          <w:w w:val="110"/>
          <w:sz w:val="20"/>
          <w:szCs w:val="20"/>
          <w:shd w:val="clear" w:color="auto" w:fill="00B0F0"/>
        </w:rPr>
        <w:t xml:space="preserve"> </w:t>
      </w:r>
      <w:r w:rsidRPr="00014274">
        <w:rPr>
          <w:b/>
          <w:w w:val="110"/>
          <w:sz w:val="20"/>
          <w:szCs w:val="20"/>
          <w:shd w:val="clear" w:color="auto" w:fill="00B0F0"/>
        </w:rPr>
        <w:t>brīvās</w:t>
      </w:r>
      <w:r w:rsidRPr="00014274">
        <w:rPr>
          <w:b/>
          <w:spacing w:val="-4"/>
          <w:w w:val="110"/>
          <w:sz w:val="20"/>
          <w:szCs w:val="20"/>
          <w:shd w:val="clear" w:color="auto" w:fill="00B0F0"/>
        </w:rPr>
        <w:t xml:space="preserve"> </w:t>
      </w:r>
      <w:r w:rsidRPr="00014274">
        <w:rPr>
          <w:b/>
          <w:w w:val="110"/>
          <w:sz w:val="20"/>
          <w:szCs w:val="20"/>
          <w:shd w:val="clear" w:color="auto" w:fill="00B0F0"/>
        </w:rPr>
        <w:t>izvēles</w:t>
      </w:r>
      <w:r w:rsidRPr="00014274">
        <w:rPr>
          <w:b/>
          <w:spacing w:val="-4"/>
          <w:w w:val="110"/>
          <w:sz w:val="20"/>
          <w:szCs w:val="20"/>
          <w:shd w:val="clear" w:color="auto" w:fill="00B0F0"/>
        </w:rPr>
        <w:t xml:space="preserve"> </w:t>
      </w:r>
      <w:r w:rsidRPr="00014274">
        <w:rPr>
          <w:b/>
          <w:w w:val="110"/>
          <w:sz w:val="20"/>
          <w:szCs w:val="20"/>
          <w:shd w:val="clear" w:color="auto" w:fill="00B0F0"/>
        </w:rPr>
        <w:t>kursi</w:t>
      </w:r>
      <w:r w:rsidRPr="00014274">
        <w:rPr>
          <w:b/>
          <w:spacing w:val="-9"/>
          <w:w w:val="110"/>
          <w:sz w:val="20"/>
          <w:szCs w:val="20"/>
          <w:shd w:val="clear" w:color="auto" w:fill="00B0F0"/>
        </w:rPr>
        <w:t xml:space="preserve"> </w:t>
      </w:r>
      <w:r w:rsidRPr="00014274">
        <w:rPr>
          <w:w w:val="110"/>
          <w:sz w:val="20"/>
          <w:szCs w:val="20"/>
          <w:shd w:val="clear" w:color="auto" w:fill="00B0F0"/>
        </w:rPr>
        <w:t>–</w:t>
      </w:r>
      <w:r w:rsidRPr="00014274">
        <w:rPr>
          <w:spacing w:val="-10"/>
          <w:w w:val="110"/>
          <w:sz w:val="20"/>
          <w:szCs w:val="20"/>
          <w:shd w:val="clear" w:color="auto" w:fill="00B0F0"/>
        </w:rPr>
        <w:t xml:space="preserve"> </w:t>
      </w:r>
      <w:r w:rsidRPr="00014274">
        <w:rPr>
          <w:b/>
          <w:w w:val="110"/>
          <w:sz w:val="20"/>
          <w:szCs w:val="20"/>
          <w:shd w:val="clear" w:color="auto" w:fill="00B0F0"/>
        </w:rPr>
        <w:t>6</w:t>
      </w:r>
      <w:r w:rsidRPr="00014274">
        <w:rPr>
          <w:b/>
          <w:spacing w:val="-4"/>
          <w:w w:val="110"/>
          <w:sz w:val="20"/>
          <w:szCs w:val="20"/>
          <w:shd w:val="clear" w:color="auto" w:fill="00B0F0"/>
        </w:rPr>
        <w:t xml:space="preserve"> </w:t>
      </w:r>
      <w:r w:rsidRPr="00014274">
        <w:rPr>
          <w:b/>
          <w:w w:val="110"/>
          <w:sz w:val="20"/>
          <w:szCs w:val="20"/>
          <w:shd w:val="clear" w:color="auto" w:fill="00B0F0"/>
        </w:rPr>
        <w:t>KP</w:t>
      </w:r>
    </w:p>
    <w:p w14:paraId="49D766E3" w14:textId="10A727A0" w:rsidR="00C93BA7" w:rsidRPr="008B49A4" w:rsidRDefault="00C93BA7">
      <w:pPr>
        <w:pStyle w:val="BodyText"/>
        <w:spacing w:before="3"/>
        <w:rPr>
          <w:b/>
          <w:sz w:val="23"/>
        </w:rPr>
      </w:pPr>
    </w:p>
    <w:p w14:paraId="6792E628" w14:textId="77777777" w:rsidR="00C93BA7" w:rsidRPr="008B49A4" w:rsidRDefault="00203ACB">
      <w:pPr>
        <w:pStyle w:val="Heading5"/>
        <w:spacing w:before="98"/>
        <w:ind w:left="560"/>
        <w:jc w:val="left"/>
      </w:pPr>
      <w:r w:rsidRPr="008B49A4">
        <w:rPr>
          <w:w w:val="110"/>
        </w:rPr>
        <w:t>A</w:t>
      </w:r>
      <w:r w:rsidRPr="008B49A4">
        <w:rPr>
          <w:spacing w:val="-3"/>
          <w:w w:val="110"/>
        </w:rPr>
        <w:t xml:space="preserve"> </w:t>
      </w:r>
      <w:r w:rsidRPr="008B49A4">
        <w:rPr>
          <w:w w:val="110"/>
        </w:rPr>
        <w:t>daias</w:t>
      </w:r>
      <w:r w:rsidRPr="008B49A4">
        <w:rPr>
          <w:spacing w:val="-2"/>
          <w:w w:val="110"/>
        </w:rPr>
        <w:t xml:space="preserve"> </w:t>
      </w:r>
      <w:hyperlink r:id="rId94">
        <w:r w:rsidRPr="008B49A4">
          <w:rPr>
            <w:w w:val="110"/>
          </w:rPr>
          <w:t>obligātie</w:t>
        </w:r>
        <w:r w:rsidRPr="008B49A4">
          <w:rPr>
            <w:spacing w:val="-3"/>
            <w:w w:val="110"/>
          </w:rPr>
          <w:t xml:space="preserve"> </w:t>
        </w:r>
        <w:r w:rsidRPr="008B49A4">
          <w:rPr>
            <w:w w:val="110"/>
          </w:rPr>
          <w:t>kursi</w:t>
        </w:r>
      </w:hyperlink>
    </w:p>
    <w:p w14:paraId="0994889E" w14:textId="2432C0A0" w:rsidR="00C93BA7" w:rsidRPr="00203ACB" w:rsidRDefault="009711BF">
      <w:pPr>
        <w:spacing w:before="206" w:line="295" w:lineRule="auto"/>
        <w:ind w:left="1160" w:right="328"/>
        <w:jc w:val="both"/>
        <w:rPr>
          <w:i/>
          <w:sz w:val="21"/>
        </w:rPr>
      </w:pPr>
      <w:r w:rsidRPr="00203ACB">
        <w:rPr>
          <w:noProof/>
        </w:rPr>
        <mc:AlternateContent>
          <mc:Choice Requires="wps">
            <w:drawing>
              <wp:anchor distT="0" distB="0" distL="114300" distR="114300" simplePos="0" relativeHeight="15824896" behindDoc="0" locked="0" layoutInCell="1" allowOverlap="1" wp14:anchorId="726EB818" wp14:editId="35AD3B9B">
                <wp:simplePos x="0" y="0"/>
                <wp:positionH relativeFrom="page">
                  <wp:posOffset>1090930</wp:posOffset>
                </wp:positionH>
                <wp:positionV relativeFrom="paragraph">
                  <wp:posOffset>187325</wp:posOffset>
                </wp:positionV>
                <wp:extent cx="45720" cy="45720"/>
                <wp:effectExtent l="0" t="0" r="0" b="0"/>
                <wp:wrapNone/>
                <wp:docPr id="787936930" name="Freeform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D0325E4" id="Freeform 143" o:spid="_x0000_s1026" style="position:absolute;margin-left:85.9pt;margin-top:14.75pt;width:3.6pt;height:3.6pt;z-index:1582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sz w:val="21"/>
        </w:rPr>
        <w:t>Obligātās A da</w:t>
      </w:r>
      <w:r w:rsidR="008B49A4">
        <w:rPr>
          <w:color w:val="333333"/>
          <w:sz w:val="21"/>
        </w:rPr>
        <w:t>ļ</w:t>
      </w:r>
      <w:r w:rsidRPr="00203ACB">
        <w:rPr>
          <w:color w:val="333333"/>
          <w:sz w:val="21"/>
        </w:rPr>
        <w:t>as pirmā apakšdaia (NOZPAM) sevī ietver teorētiskos kursus, kas liek pamatus</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problēmu</w:t>
      </w:r>
      <w:r w:rsidRPr="00203ACB">
        <w:rPr>
          <w:color w:val="333333"/>
          <w:spacing w:val="1"/>
          <w:sz w:val="21"/>
        </w:rPr>
        <w:t xml:space="preserve"> </w:t>
      </w:r>
      <w:r w:rsidRPr="00203ACB">
        <w:rPr>
          <w:color w:val="333333"/>
          <w:sz w:val="21"/>
        </w:rPr>
        <w:t>izpratnei</w:t>
      </w:r>
      <w:r w:rsidRPr="00203ACB">
        <w:rPr>
          <w:color w:val="333333"/>
          <w:spacing w:val="1"/>
          <w:sz w:val="21"/>
        </w:rPr>
        <w:t xml:space="preserve"> </w:t>
      </w:r>
      <w:r w:rsidRPr="00203ACB">
        <w:rPr>
          <w:color w:val="333333"/>
          <w:sz w:val="21"/>
        </w:rPr>
        <w:t>Eiropas</w:t>
      </w:r>
      <w:r w:rsidRPr="00203ACB">
        <w:rPr>
          <w:color w:val="333333"/>
          <w:spacing w:val="1"/>
          <w:sz w:val="21"/>
        </w:rPr>
        <w:t xml:space="preserve"> </w:t>
      </w:r>
      <w:r w:rsidRPr="00203ACB">
        <w:rPr>
          <w:color w:val="333333"/>
          <w:sz w:val="21"/>
        </w:rPr>
        <w:t>kontekstā</w:t>
      </w:r>
      <w:r w:rsidRPr="00203ACB">
        <w:rPr>
          <w:color w:val="333333"/>
          <w:spacing w:val="1"/>
          <w:sz w:val="21"/>
        </w:rPr>
        <w:t xml:space="preserve"> </w:t>
      </w:r>
      <w:r w:rsidRPr="00203ACB">
        <w:rPr>
          <w:color w:val="333333"/>
          <w:sz w:val="21"/>
        </w:rPr>
        <w:t>(</w:t>
      </w:r>
      <w:r w:rsidRPr="00203ACB">
        <w:rPr>
          <w:i/>
          <w:color w:val="333333"/>
          <w:sz w:val="21"/>
        </w:rPr>
        <w:t>ES</w:t>
      </w:r>
      <w:r w:rsidRPr="00203ACB">
        <w:rPr>
          <w:i/>
          <w:color w:val="333333"/>
          <w:spacing w:val="1"/>
          <w:sz w:val="21"/>
        </w:rPr>
        <w:t xml:space="preserve"> </w:t>
      </w:r>
      <w:r w:rsidRPr="00203ACB">
        <w:rPr>
          <w:i/>
          <w:color w:val="333333"/>
          <w:sz w:val="21"/>
        </w:rPr>
        <w:t>pamatnostādnes,</w:t>
      </w:r>
      <w:r w:rsidRPr="00203ACB">
        <w:rPr>
          <w:i/>
          <w:color w:val="333333"/>
          <w:spacing w:val="63"/>
          <w:sz w:val="21"/>
        </w:rPr>
        <w:t xml:space="preserve"> </w:t>
      </w:r>
      <w:r w:rsidRPr="00203ACB">
        <w:rPr>
          <w:i/>
          <w:color w:val="333333"/>
          <w:sz w:val="21"/>
        </w:rPr>
        <w:t>Civilā</w:t>
      </w:r>
      <w:r w:rsidRPr="00203ACB">
        <w:rPr>
          <w:i/>
          <w:color w:val="333333"/>
          <w:spacing w:val="63"/>
          <w:sz w:val="21"/>
        </w:rPr>
        <w:t xml:space="preserve"> </w:t>
      </w:r>
      <w:r w:rsidRPr="00203ACB">
        <w:rPr>
          <w:i/>
          <w:color w:val="333333"/>
          <w:sz w:val="21"/>
        </w:rPr>
        <w:t>aizsardzība,</w:t>
      </w:r>
      <w:r w:rsidRPr="00203ACB">
        <w:rPr>
          <w:i/>
          <w:color w:val="333333"/>
          <w:spacing w:val="1"/>
          <w:sz w:val="21"/>
        </w:rPr>
        <w:t xml:space="preserve"> </w:t>
      </w:r>
      <w:r w:rsidRPr="00203ACB">
        <w:rPr>
          <w:i/>
          <w:color w:val="333333"/>
          <w:sz w:val="21"/>
        </w:rPr>
        <w:t>Vides aizsardzība</w:t>
      </w:r>
      <w:r w:rsidRPr="00203ACB">
        <w:rPr>
          <w:color w:val="333333"/>
          <w:sz w:val="21"/>
        </w:rPr>
        <w:t>). Nākamā kursu virkne liek metodoloģiskos pamatus vispārējās kultūras</w:t>
      </w:r>
      <w:r w:rsidRPr="00203ACB">
        <w:rPr>
          <w:color w:val="333333"/>
          <w:spacing w:val="1"/>
          <w:sz w:val="21"/>
        </w:rPr>
        <w:t xml:space="preserve"> </w:t>
      </w:r>
      <w:r w:rsidRPr="00203ACB">
        <w:rPr>
          <w:color w:val="333333"/>
          <w:sz w:val="21"/>
        </w:rPr>
        <w:t xml:space="preserve">diskursa studijām (modulis </w:t>
      </w:r>
      <w:r w:rsidRPr="00203ACB">
        <w:rPr>
          <w:i/>
          <w:color w:val="333333"/>
          <w:sz w:val="21"/>
        </w:rPr>
        <w:t>Mākslas zinātnes pamati, Kultūras semiotika, Etnosa teorija,</w:t>
      </w:r>
      <w:r w:rsidRPr="00203ACB">
        <w:rPr>
          <w:i/>
          <w:color w:val="333333"/>
          <w:spacing w:val="1"/>
          <w:sz w:val="21"/>
        </w:rPr>
        <w:t xml:space="preserve"> </w:t>
      </w:r>
      <w:r w:rsidRPr="00203ACB">
        <w:rPr>
          <w:i/>
          <w:color w:val="333333"/>
          <w:sz w:val="21"/>
        </w:rPr>
        <w:t>Kultūras teorija</w:t>
      </w:r>
      <w:r w:rsidRPr="00203ACB">
        <w:rPr>
          <w:color w:val="333333"/>
          <w:sz w:val="21"/>
        </w:rPr>
        <w:t>). Trešajā grupā ir iekiauti vispārējai ekonomikas problemātikai veltīti kursi</w:t>
      </w:r>
      <w:r w:rsidRPr="00203ACB">
        <w:rPr>
          <w:color w:val="333333"/>
          <w:spacing w:val="1"/>
          <w:sz w:val="21"/>
        </w:rPr>
        <w:t xml:space="preserve"> </w:t>
      </w:r>
      <w:r w:rsidRPr="00203ACB">
        <w:rPr>
          <w:color w:val="333333"/>
          <w:sz w:val="21"/>
        </w:rPr>
        <w:t>(</w:t>
      </w:r>
      <w:r w:rsidRPr="00203ACB">
        <w:rPr>
          <w:i/>
          <w:color w:val="333333"/>
          <w:sz w:val="21"/>
        </w:rPr>
        <w:t>Ekonomikas</w:t>
      </w:r>
      <w:r w:rsidRPr="00203ACB">
        <w:rPr>
          <w:i/>
          <w:color w:val="333333"/>
          <w:spacing w:val="-5"/>
          <w:sz w:val="21"/>
        </w:rPr>
        <w:t xml:space="preserve"> </w:t>
      </w:r>
      <w:r w:rsidRPr="00203ACB">
        <w:rPr>
          <w:i/>
          <w:color w:val="333333"/>
          <w:sz w:val="21"/>
        </w:rPr>
        <w:t>pamati,</w:t>
      </w:r>
      <w:r w:rsidRPr="00203ACB">
        <w:rPr>
          <w:i/>
          <w:color w:val="333333"/>
          <w:spacing w:val="-5"/>
          <w:sz w:val="21"/>
        </w:rPr>
        <w:t xml:space="preserve"> </w:t>
      </w:r>
      <w:r w:rsidRPr="00203ACB">
        <w:rPr>
          <w:i/>
          <w:color w:val="333333"/>
          <w:sz w:val="21"/>
        </w:rPr>
        <w:t>Lietišķā</w:t>
      </w:r>
      <w:r w:rsidRPr="00203ACB">
        <w:rPr>
          <w:i/>
          <w:color w:val="333333"/>
          <w:spacing w:val="-4"/>
          <w:sz w:val="21"/>
        </w:rPr>
        <w:t xml:space="preserve"> </w:t>
      </w:r>
      <w:r w:rsidRPr="00203ACB">
        <w:rPr>
          <w:i/>
          <w:color w:val="333333"/>
          <w:sz w:val="21"/>
        </w:rPr>
        <w:t>un</w:t>
      </w:r>
      <w:r w:rsidRPr="00203ACB">
        <w:rPr>
          <w:i/>
          <w:color w:val="333333"/>
          <w:spacing w:val="-5"/>
          <w:sz w:val="21"/>
        </w:rPr>
        <w:t xml:space="preserve"> </w:t>
      </w:r>
      <w:r w:rsidRPr="00203ACB">
        <w:rPr>
          <w:i/>
          <w:color w:val="333333"/>
          <w:sz w:val="21"/>
        </w:rPr>
        <w:t>biznesa</w:t>
      </w:r>
      <w:r w:rsidRPr="00203ACB">
        <w:rPr>
          <w:i/>
          <w:color w:val="333333"/>
          <w:spacing w:val="-4"/>
          <w:sz w:val="21"/>
        </w:rPr>
        <w:t xml:space="preserve"> </w:t>
      </w:r>
      <w:r w:rsidRPr="00203ACB">
        <w:rPr>
          <w:i/>
          <w:color w:val="333333"/>
          <w:sz w:val="21"/>
        </w:rPr>
        <w:t>etiķete).</w:t>
      </w:r>
    </w:p>
    <w:p w14:paraId="2249C115" w14:textId="0F4FC101" w:rsidR="00C93BA7" w:rsidRPr="00203ACB" w:rsidRDefault="009711BF">
      <w:pPr>
        <w:spacing w:before="1" w:line="295" w:lineRule="auto"/>
        <w:ind w:left="1160" w:right="327"/>
        <w:jc w:val="both"/>
        <w:rPr>
          <w:i/>
          <w:sz w:val="21"/>
        </w:rPr>
      </w:pPr>
      <w:r w:rsidRPr="00203ACB">
        <w:rPr>
          <w:noProof/>
        </w:rPr>
        <mc:AlternateContent>
          <mc:Choice Requires="wps">
            <w:drawing>
              <wp:anchor distT="0" distB="0" distL="114300" distR="114300" simplePos="0" relativeHeight="15825408" behindDoc="0" locked="0" layoutInCell="1" allowOverlap="1" wp14:anchorId="1C996BE7" wp14:editId="282EE199">
                <wp:simplePos x="0" y="0"/>
                <wp:positionH relativeFrom="page">
                  <wp:posOffset>1090930</wp:posOffset>
                </wp:positionH>
                <wp:positionV relativeFrom="paragraph">
                  <wp:posOffset>57150</wp:posOffset>
                </wp:positionV>
                <wp:extent cx="45720" cy="45720"/>
                <wp:effectExtent l="0" t="0" r="0" b="0"/>
                <wp:wrapNone/>
                <wp:docPr id="407781699" name="Freeform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76D41FA" id="Freeform 142" o:spid="_x0000_s1026" style="position:absolute;margin-left:85.9pt;margin-top:4.5pt;width:3.6pt;height:3.6pt;z-index:1582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sz w:val="21"/>
        </w:rPr>
        <w:t>A da</w:t>
      </w:r>
      <w:r w:rsidR="008B49A4">
        <w:rPr>
          <w:color w:val="333333"/>
          <w:sz w:val="21"/>
        </w:rPr>
        <w:t>ļ</w:t>
      </w:r>
      <w:r w:rsidRPr="00203ACB">
        <w:rPr>
          <w:color w:val="333333"/>
          <w:sz w:val="21"/>
        </w:rPr>
        <w:t>as otrajā apakšdaiā (NOZAKT) iekiauti Austrumeiropas kultūras studijām veltīti kursi</w:t>
      </w:r>
      <w:r w:rsidRPr="00203ACB">
        <w:rPr>
          <w:color w:val="333333"/>
          <w:spacing w:val="1"/>
          <w:sz w:val="21"/>
        </w:rPr>
        <w:t xml:space="preserve"> </w:t>
      </w:r>
      <w:r w:rsidRPr="00203ACB">
        <w:rPr>
          <w:color w:val="333333"/>
          <w:sz w:val="21"/>
        </w:rPr>
        <w:t>Eiropas</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procesu</w:t>
      </w:r>
      <w:r w:rsidRPr="00203ACB">
        <w:rPr>
          <w:color w:val="333333"/>
          <w:spacing w:val="1"/>
          <w:sz w:val="21"/>
        </w:rPr>
        <w:t xml:space="preserve"> </w:t>
      </w:r>
      <w:r w:rsidRPr="00203ACB">
        <w:rPr>
          <w:color w:val="333333"/>
          <w:sz w:val="21"/>
        </w:rPr>
        <w:t>kontekstā</w:t>
      </w:r>
      <w:r w:rsidRPr="00203ACB">
        <w:rPr>
          <w:color w:val="333333"/>
          <w:spacing w:val="1"/>
          <w:sz w:val="21"/>
        </w:rPr>
        <w:t xml:space="preserve"> </w:t>
      </w:r>
      <w:r w:rsidRPr="00203ACB">
        <w:rPr>
          <w:color w:val="333333"/>
          <w:sz w:val="21"/>
        </w:rPr>
        <w:t>(no</w:t>
      </w:r>
      <w:r w:rsidRPr="00203ACB">
        <w:rPr>
          <w:color w:val="333333"/>
          <w:spacing w:val="1"/>
          <w:sz w:val="21"/>
        </w:rPr>
        <w:t xml:space="preserve"> </w:t>
      </w:r>
      <w:r w:rsidRPr="00203ACB">
        <w:rPr>
          <w:color w:val="333333"/>
          <w:sz w:val="21"/>
        </w:rPr>
        <w:t>tradicionālajām</w:t>
      </w:r>
      <w:r w:rsidRPr="00203ACB">
        <w:rPr>
          <w:color w:val="333333"/>
          <w:spacing w:val="1"/>
          <w:sz w:val="21"/>
        </w:rPr>
        <w:t xml:space="preserve"> </w:t>
      </w:r>
      <w:r w:rsidRPr="00203ACB">
        <w:rPr>
          <w:color w:val="333333"/>
          <w:sz w:val="21"/>
        </w:rPr>
        <w:t>kultūrām</w:t>
      </w:r>
      <w:r w:rsidRPr="00203ACB">
        <w:rPr>
          <w:color w:val="333333"/>
          <w:spacing w:val="1"/>
          <w:sz w:val="21"/>
        </w:rPr>
        <w:t xml:space="preserve"> </w:t>
      </w:r>
      <w:r w:rsidRPr="00203ACB">
        <w:rPr>
          <w:color w:val="333333"/>
          <w:sz w:val="21"/>
        </w:rPr>
        <w:t>līdz</w:t>
      </w:r>
      <w:r w:rsidRPr="00203ACB">
        <w:rPr>
          <w:color w:val="333333"/>
          <w:spacing w:val="1"/>
          <w:sz w:val="21"/>
        </w:rPr>
        <w:t xml:space="preserve"> </w:t>
      </w:r>
      <w:r w:rsidRPr="00203ACB">
        <w:rPr>
          <w:color w:val="333333"/>
          <w:sz w:val="21"/>
        </w:rPr>
        <w:t>mūsdienām).</w:t>
      </w:r>
      <w:r w:rsidRPr="00203ACB">
        <w:rPr>
          <w:color w:val="333333"/>
          <w:spacing w:val="1"/>
          <w:sz w:val="21"/>
        </w:rPr>
        <w:t xml:space="preserve"> </w:t>
      </w:r>
      <w:r w:rsidRPr="00203ACB">
        <w:rPr>
          <w:color w:val="333333"/>
          <w:sz w:val="21"/>
        </w:rPr>
        <w:t>Šīs</w:t>
      </w:r>
      <w:r w:rsidRPr="00203ACB">
        <w:rPr>
          <w:color w:val="333333"/>
          <w:spacing w:val="1"/>
          <w:sz w:val="21"/>
        </w:rPr>
        <w:t xml:space="preserve"> </w:t>
      </w:r>
      <w:r w:rsidRPr="00203ACB">
        <w:rPr>
          <w:color w:val="333333"/>
          <w:sz w:val="21"/>
        </w:rPr>
        <w:t xml:space="preserve">apakšdaias kodolu veido divi moduii: </w:t>
      </w:r>
      <w:r w:rsidRPr="00203ACB">
        <w:rPr>
          <w:i/>
          <w:color w:val="333333"/>
          <w:sz w:val="21"/>
        </w:rPr>
        <w:t>Mākslas vēsture (Latvija, Lietuva, Polija, Krievija,</w:t>
      </w:r>
      <w:r w:rsidRPr="00203ACB">
        <w:rPr>
          <w:i/>
          <w:color w:val="333333"/>
          <w:spacing w:val="1"/>
          <w:sz w:val="21"/>
        </w:rPr>
        <w:t xml:space="preserve"> </w:t>
      </w:r>
      <w:r w:rsidRPr="00203ACB">
        <w:rPr>
          <w:i/>
          <w:color w:val="333333"/>
          <w:sz w:val="21"/>
        </w:rPr>
        <w:t>Baltkrievija)</w:t>
      </w:r>
      <w:r w:rsidRPr="00203ACB">
        <w:rPr>
          <w:i/>
          <w:color w:val="333333"/>
          <w:spacing w:val="-4"/>
          <w:sz w:val="21"/>
        </w:rPr>
        <w:t xml:space="preserve"> </w:t>
      </w:r>
      <w:r w:rsidRPr="00203ACB">
        <w:rPr>
          <w:color w:val="333333"/>
          <w:sz w:val="21"/>
        </w:rPr>
        <w:t>un</w:t>
      </w:r>
      <w:r w:rsidRPr="00203ACB">
        <w:rPr>
          <w:color w:val="333333"/>
          <w:spacing w:val="-5"/>
          <w:sz w:val="21"/>
        </w:rPr>
        <w:t xml:space="preserve"> </w:t>
      </w:r>
      <w:r w:rsidRPr="00203ACB">
        <w:rPr>
          <w:i/>
          <w:color w:val="333333"/>
          <w:sz w:val="21"/>
        </w:rPr>
        <w:t>Kultūras</w:t>
      </w:r>
      <w:r w:rsidRPr="00203ACB">
        <w:rPr>
          <w:i/>
          <w:color w:val="333333"/>
          <w:spacing w:val="-5"/>
          <w:sz w:val="21"/>
        </w:rPr>
        <w:t xml:space="preserve"> </w:t>
      </w:r>
      <w:r w:rsidRPr="00203ACB">
        <w:rPr>
          <w:i/>
          <w:color w:val="333333"/>
          <w:sz w:val="21"/>
        </w:rPr>
        <w:t>procesa</w:t>
      </w:r>
      <w:r w:rsidRPr="00203ACB">
        <w:rPr>
          <w:i/>
          <w:color w:val="333333"/>
          <w:spacing w:val="-4"/>
          <w:sz w:val="21"/>
        </w:rPr>
        <w:t xml:space="preserve"> </w:t>
      </w:r>
      <w:r w:rsidRPr="00203ACB">
        <w:rPr>
          <w:i/>
          <w:color w:val="333333"/>
          <w:sz w:val="21"/>
        </w:rPr>
        <w:t>vēsture.</w:t>
      </w:r>
    </w:p>
    <w:p w14:paraId="02811880" w14:textId="3F656E0B" w:rsidR="00C93BA7" w:rsidRPr="00203ACB" w:rsidRDefault="009711BF">
      <w:pPr>
        <w:spacing w:line="295" w:lineRule="auto"/>
        <w:ind w:left="1160" w:right="325"/>
        <w:jc w:val="both"/>
        <w:rPr>
          <w:sz w:val="21"/>
        </w:rPr>
      </w:pPr>
      <w:r w:rsidRPr="00203ACB">
        <w:rPr>
          <w:noProof/>
        </w:rPr>
        <mc:AlternateContent>
          <mc:Choice Requires="wps">
            <w:drawing>
              <wp:anchor distT="0" distB="0" distL="114300" distR="114300" simplePos="0" relativeHeight="15825920" behindDoc="0" locked="0" layoutInCell="1" allowOverlap="1" wp14:anchorId="44CD4812" wp14:editId="1E9151FC">
                <wp:simplePos x="0" y="0"/>
                <wp:positionH relativeFrom="page">
                  <wp:posOffset>1090930</wp:posOffset>
                </wp:positionH>
                <wp:positionV relativeFrom="paragraph">
                  <wp:posOffset>56515</wp:posOffset>
                </wp:positionV>
                <wp:extent cx="45720" cy="45720"/>
                <wp:effectExtent l="0" t="0" r="0" b="0"/>
                <wp:wrapNone/>
                <wp:docPr id="1891003404" name="Freeform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4E6D5D4" id="Freeform 141" o:spid="_x0000_s1026" style="position:absolute;margin-left:85.9pt;margin-top:4.45pt;width:3.6pt;height:3.6pt;z-index:1582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sz w:val="21"/>
        </w:rPr>
        <w:t>Trešajā</w:t>
      </w:r>
      <w:r w:rsidRPr="00203ACB">
        <w:rPr>
          <w:color w:val="333333"/>
          <w:spacing w:val="1"/>
          <w:sz w:val="21"/>
        </w:rPr>
        <w:t xml:space="preserve"> </w:t>
      </w:r>
      <w:r w:rsidRPr="00203ACB">
        <w:rPr>
          <w:color w:val="333333"/>
          <w:sz w:val="21"/>
        </w:rPr>
        <w:t>apakšda</w:t>
      </w:r>
      <w:r w:rsidR="008B49A4">
        <w:rPr>
          <w:color w:val="333333"/>
          <w:sz w:val="21"/>
        </w:rPr>
        <w:t>ļ</w:t>
      </w:r>
      <w:r w:rsidRPr="00203ACB">
        <w:rPr>
          <w:color w:val="333333"/>
          <w:sz w:val="21"/>
        </w:rPr>
        <w:t>ā</w:t>
      </w:r>
      <w:r w:rsidRPr="00203ACB">
        <w:rPr>
          <w:color w:val="333333"/>
          <w:spacing w:val="1"/>
          <w:sz w:val="21"/>
        </w:rPr>
        <w:t xml:space="preserve"> </w:t>
      </w:r>
      <w:r w:rsidRPr="00203ACB">
        <w:rPr>
          <w:color w:val="333333"/>
          <w:sz w:val="21"/>
        </w:rPr>
        <w:t>(NOZRAK)</w:t>
      </w:r>
      <w:r w:rsidRPr="00203ACB">
        <w:rPr>
          <w:color w:val="333333"/>
          <w:spacing w:val="1"/>
          <w:sz w:val="21"/>
        </w:rPr>
        <w:t xml:space="preserve"> </w:t>
      </w:r>
      <w:r w:rsidRPr="00203ACB">
        <w:rPr>
          <w:color w:val="333333"/>
          <w:sz w:val="21"/>
        </w:rPr>
        <w:t>ietilpst</w:t>
      </w:r>
      <w:r w:rsidRPr="00203ACB">
        <w:rPr>
          <w:color w:val="333333"/>
          <w:spacing w:val="1"/>
          <w:sz w:val="21"/>
        </w:rPr>
        <w:t xml:space="preserve"> </w:t>
      </w:r>
      <w:r w:rsidRPr="00203ACB">
        <w:rPr>
          <w:color w:val="333333"/>
          <w:sz w:val="21"/>
        </w:rPr>
        <w:t>ekonomikas</w:t>
      </w:r>
      <w:r w:rsidRPr="00203ACB">
        <w:rPr>
          <w:color w:val="333333"/>
          <w:spacing w:val="1"/>
          <w:sz w:val="21"/>
        </w:rPr>
        <w:t xml:space="preserve"> </w:t>
      </w:r>
      <w:r w:rsidRPr="00203ACB">
        <w:rPr>
          <w:color w:val="333333"/>
          <w:sz w:val="21"/>
        </w:rPr>
        <w:t>bloka</w:t>
      </w:r>
      <w:r w:rsidRPr="00203ACB">
        <w:rPr>
          <w:color w:val="333333"/>
          <w:spacing w:val="1"/>
          <w:sz w:val="21"/>
        </w:rPr>
        <w:t xml:space="preserve"> </w:t>
      </w:r>
      <w:r w:rsidRPr="00203ACB">
        <w:rPr>
          <w:color w:val="333333"/>
          <w:spacing w:val="9"/>
          <w:sz w:val="21"/>
        </w:rPr>
        <w:t>pamatkursi,</w:t>
      </w:r>
      <w:r w:rsidRPr="00203ACB">
        <w:rPr>
          <w:color w:val="333333"/>
          <w:spacing w:val="10"/>
          <w:sz w:val="21"/>
        </w:rPr>
        <w:t xml:space="preserve"> </w:t>
      </w:r>
      <w:r w:rsidRPr="00203ACB">
        <w:rPr>
          <w:color w:val="333333"/>
          <w:sz w:val="21"/>
        </w:rPr>
        <w:t>tajā</w:t>
      </w:r>
      <w:r w:rsidRPr="00203ACB">
        <w:rPr>
          <w:color w:val="333333"/>
          <w:spacing w:val="1"/>
          <w:sz w:val="21"/>
        </w:rPr>
        <w:t xml:space="preserve"> </w:t>
      </w:r>
      <w:r w:rsidRPr="00203ACB">
        <w:rPr>
          <w:color w:val="333333"/>
          <w:sz w:val="21"/>
        </w:rPr>
        <w:t>skaitā</w:t>
      </w:r>
      <w:r w:rsidRPr="00203ACB">
        <w:rPr>
          <w:color w:val="333333"/>
          <w:spacing w:val="1"/>
          <w:sz w:val="21"/>
        </w:rPr>
        <w:t xml:space="preserve"> </w:t>
      </w:r>
      <w:r w:rsidRPr="00203ACB">
        <w:rPr>
          <w:color w:val="333333"/>
          <w:spacing w:val="10"/>
          <w:sz w:val="21"/>
        </w:rPr>
        <w:t>arī</w:t>
      </w:r>
      <w:r w:rsidRPr="00203ACB">
        <w:rPr>
          <w:color w:val="333333"/>
          <w:spacing w:val="11"/>
          <w:sz w:val="21"/>
        </w:rPr>
        <w:t xml:space="preserve"> </w:t>
      </w:r>
      <w:r w:rsidRPr="00203ACB">
        <w:rPr>
          <w:color w:val="333333"/>
          <w:sz w:val="21"/>
        </w:rPr>
        <w:t xml:space="preserve">Austrumeiropai veltīti </w:t>
      </w:r>
      <w:r w:rsidRPr="00203ACB">
        <w:rPr>
          <w:i/>
          <w:color w:val="333333"/>
          <w:sz w:val="21"/>
        </w:rPr>
        <w:t>(Austrumeiropas valstu uzņēmējdarbības vide, Austrumeiropas valstu</w:t>
      </w:r>
      <w:r w:rsidRPr="00203ACB">
        <w:rPr>
          <w:i/>
          <w:color w:val="333333"/>
          <w:spacing w:val="1"/>
          <w:sz w:val="21"/>
        </w:rPr>
        <w:t xml:space="preserve"> </w:t>
      </w:r>
      <w:r w:rsidRPr="00203ACB">
        <w:rPr>
          <w:i/>
          <w:color w:val="333333"/>
          <w:sz w:val="21"/>
        </w:rPr>
        <w:t xml:space="preserve">nodokļu sistēmas, Mārketinga pamati). </w:t>
      </w:r>
      <w:r w:rsidRPr="00203ACB">
        <w:rPr>
          <w:color w:val="333333"/>
          <w:sz w:val="21"/>
        </w:rPr>
        <w:t>Pārējiem šīs apakšdaias kursiem ir starpnozaru ievirze</w:t>
      </w:r>
      <w:r w:rsidRPr="00203ACB">
        <w:rPr>
          <w:color w:val="333333"/>
          <w:spacing w:val="1"/>
          <w:sz w:val="21"/>
        </w:rPr>
        <w:t xml:space="preserve"> </w:t>
      </w:r>
      <w:r w:rsidRPr="00203ACB">
        <w:rPr>
          <w:i/>
          <w:color w:val="333333"/>
          <w:sz w:val="21"/>
        </w:rPr>
        <w:t>(Austrumeiropas kultūras sakari un integrācija, Austrumeiropas biznesa sakari, Pierobežas</w:t>
      </w:r>
      <w:r w:rsidRPr="00203ACB">
        <w:rPr>
          <w:i/>
          <w:color w:val="333333"/>
          <w:spacing w:val="1"/>
          <w:sz w:val="21"/>
        </w:rPr>
        <w:t xml:space="preserve"> </w:t>
      </w:r>
      <w:r w:rsidRPr="00203ACB">
        <w:rPr>
          <w:i/>
          <w:color w:val="333333"/>
          <w:sz w:val="21"/>
        </w:rPr>
        <w:t xml:space="preserve">kultūras īpatnības (Latvija, Lietuva, Polija, Krievija, Baltkrievija). </w:t>
      </w:r>
      <w:r w:rsidRPr="00203ACB">
        <w:rPr>
          <w:color w:val="333333"/>
          <w:sz w:val="21"/>
        </w:rPr>
        <w:t>Starpnozaru raksturs ir arī</w:t>
      </w:r>
      <w:r w:rsidRPr="00203ACB">
        <w:rPr>
          <w:color w:val="333333"/>
          <w:spacing w:val="1"/>
          <w:sz w:val="21"/>
        </w:rPr>
        <w:t xml:space="preserve"> </w:t>
      </w:r>
      <w:r w:rsidRPr="00203ACB">
        <w:rPr>
          <w:color w:val="333333"/>
          <w:sz w:val="21"/>
        </w:rPr>
        <w:t>diviem</w:t>
      </w:r>
      <w:r w:rsidRPr="00203ACB">
        <w:rPr>
          <w:color w:val="333333"/>
          <w:spacing w:val="1"/>
          <w:sz w:val="21"/>
        </w:rPr>
        <w:t xml:space="preserve"> </w:t>
      </w:r>
      <w:r w:rsidRPr="00203ACB">
        <w:rPr>
          <w:color w:val="333333"/>
          <w:sz w:val="21"/>
        </w:rPr>
        <w:t>studiju</w:t>
      </w:r>
      <w:r w:rsidRPr="00203ACB">
        <w:rPr>
          <w:color w:val="333333"/>
          <w:spacing w:val="1"/>
          <w:sz w:val="21"/>
        </w:rPr>
        <w:t xml:space="preserve"> </w:t>
      </w:r>
      <w:r w:rsidRPr="00203ACB">
        <w:rPr>
          <w:color w:val="333333"/>
          <w:sz w:val="21"/>
        </w:rPr>
        <w:t>darbiem,</w:t>
      </w:r>
      <w:r w:rsidRPr="00203ACB">
        <w:rPr>
          <w:color w:val="333333"/>
          <w:spacing w:val="1"/>
          <w:sz w:val="21"/>
        </w:rPr>
        <w:t xml:space="preserve"> </w:t>
      </w:r>
      <w:r w:rsidRPr="00203ACB">
        <w:rPr>
          <w:color w:val="333333"/>
          <w:sz w:val="21"/>
        </w:rPr>
        <w:t>kuru</w:t>
      </w:r>
      <w:r w:rsidRPr="00203ACB">
        <w:rPr>
          <w:color w:val="333333"/>
          <w:spacing w:val="1"/>
          <w:sz w:val="21"/>
        </w:rPr>
        <w:t xml:space="preserve"> </w:t>
      </w:r>
      <w:r w:rsidRPr="00203ACB">
        <w:rPr>
          <w:color w:val="333333"/>
          <w:sz w:val="21"/>
        </w:rPr>
        <w:t>tēmas</w:t>
      </w:r>
      <w:r w:rsidRPr="00203ACB">
        <w:rPr>
          <w:color w:val="333333"/>
          <w:spacing w:val="1"/>
          <w:sz w:val="21"/>
        </w:rPr>
        <w:t xml:space="preserve"> </w:t>
      </w:r>
      <w:r w:rsidRPr="00203ACB">
        <w:rPr>
          <w:color w:val="333333"/>
          <w:sz w:val="21"/>
        </w:rPr>
        <w:t>pārsvarā</w:t>
      </w:r>
      <w:r w:rsidRPr="00203ACB">
        <w:rPr>
          <w:color w:val="333333"/>
          <w:spacing w:val="1"/>
          <w:sz w:val="21"/>
        </w:rPr>
        <w:t xml:space="preserve"> </w:t>
      </w:r>
      <w:r w:rsidRPr="00203ACB">
        <w:rPr>
          <w:color w:val="333333"/>
          <w:sz w:val="21"/>
        </w:rPr>
        <w:t>ir</w:t>
      </w:r>
      <w:r w:rsidRPr="00203ACB">
        <w:rPr>
          <w:color w:val="333333"/>
          <w:spacing w:val="1"/>
          <w:sz w:val="21"/>
        </w:rPr>
        <w:t xml:space="preserve"> </w:t>
      </w:r>
      <w:r w:rsidRPr="00203ACB">
        <w:rPr>
          <w:color w:val="333333"/>
          <w:sz w:val="21"/>
        </w:rPr>
        <w:t>saistītas</w:t>
      </w:r>
      <w:r w:rsidRPr="00203ACB">
        <w:rPr>
          <w:color w:val="333333"/>
          <w:spacing w:val="1"/>
          <w:sz w:val="21"/>
        </w:rPr>
        <w:t xml:space="preserve"> </w:t>
      </w:r>
      <w:r w:rsidRPr="00203ACB">
        <w:rPr>
          <w:color w:val="333333"/>
          <w:sz w:val="21"/>
        </w:rPr>
        <w:t>ar</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ekonomikas</w:t>
      </w:r>
      <w:r w:rsidRPr="00203ACB">
        <w:rPr>
          <w:color w:val="333333"/>
          <w:spacing w:val="63"/>
          <w:sz w:val="21"/>
        </w:rPr>
        <w:t xml:space="preserve"> </w:t>
      </w:r>
      <w:r w:rsidRPr="00203ACB">
        <w:rPr>
          <w:color w:val="333333"/>
          <w:sz w:val="21"/>
        </w:rPr>
        <w:t>un</w:t>
      </w:r>
      <w:r w:rsidRPr="00203ACB">
        <w:rPr>
          <w:color w:val="333333"/>
          <w:spacing w:val="1"/>
          <w:sz w:val="21"/>
        </w:rPr>
        <w:t xml:space="preserve"> </w:t>
      </w:r>
      <w:r w:rsidRPr="00203ACB">
        <w:rPr>
          <w:color w:val="333333"/>
          <w:sz w:val="21"/>
        </w:rPr>
        <w:t>sociālajiem</w:t>
      </w:r>
      <w:r w:rsidRPr="00203ACB">
        <w:rPr>
          <w:color w:val="333333"/>
          <w:spacing w:val="-5"/>
          <w:sz w:val="21"/>
        </w:rPr>
        <w:t xml:space="preserve"> </w:t>
      </w:r>
      <w:r w:rsidRPr="00203ACB">
        <w:rPr>
          <w:color w:val="333333"/>
          <w:sz w:val="21"/>
        </w:rPr>
        <w:t>procesiem</w:t>
      </w:r>
      <w:r w:rsidRPr="00203ACB">
        <w:rPr>
          <w:color w:val="333333"/>
          <w:spacing w:val="-4"/>
          <w:sz w:val="21"/>
        </w:rPr>
        <w:t xml:space="preserve"> </w:t>
      </w:r>
      <w:r w:rsidRPr="00203ACB">
        <w:rPr>
          <w:color w:val="333333"/>
          <w:sz w:val="21"/>
        </w:rPr>
        <w:t>pētāmajās</w:t>
      </w:r>
      <w:r w:rsidRPr="00203ACB">
        <w:rPr>
          <w:color w:val="333333"/>
          <w:spacing w:val="-4"/>
          <w:sz w:val="21"/>
        </w:rPr>
        <w:t xml:space="preserve"> </w:t>
      </w:r>
      <w:r w:rsidRPr="00203ACB">
        <w:rPr>
          <w:color w:val="333333"/>
          <w:sz w:val="21"/>
        </w:rPr>
        <w:t>valstīs.</w:t>
      </w:r>
    </w:p>
    <w:p w14:paraId="2D95A01F" w14:textId="4EE87527" w:rsidR="00C93BA7" w:rsidRDefault="009711BF">
      <w:pPr>
        <w:spacing w:before="1" w:line="295" w:lineRule="auto"/>
        <w:ind w:left="1160" w:right="333"/>
        <w:jc w:val="both"/>
        <w:rPr>
          <w:color w:val="333333"/>
          <w:sz w:val="21"/>
        </w:rPr>
      </w:pPr>
      <w:r w:rsidRPr="00203ACB">
        <w:rPr>
          <w:noProof/>
        </w:rPr>
        <mc:AlternateContent>
          <mc:Choice Requires="wps">
            <w:drawing>
              <wp:anchor distT="0" distB="0" distL="114300" distR="114300" simplePos="0" relativeHeight="15826432" behindDoc="0" locked="0" layoutInCell="1" allowOverlap="1" wp14:anchorId="1252BB80" wp14:editId="3B146F96">
                <wp:simplePos x="0" y="0"/>
                <wp:positionH relativeFrom="page">
                  <wp:posOffset>1090930</wp:posOffset>
                </wp:positionH>
                <wp:positionV relativeFrom="paragraph">
                  <wp:posOffset>57150</wp:posOffset>
                </wp:positionV>
                <wp:extent cx="45720" cy="45720"/>
                <wp:effectExtent l="0" t="0" r="0" b="0"/>
                <wp:wrapNone/>
                <wp:docPr id="2070318419" name="Freeform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51D70C8" id="Freeform 140" o:spid="_x0000_s1026" style="position:absolute;margin-left:85.9pt;margin-top:4.5pt;width:3.6pt;height:3.6pt;z-index:1582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sz w:val="21"/>
        </w:rPr>
        <w:t>Obligātās A da</w:t>
      </w:r>
      <w:r w:rsidR="008B49A4">
        <w:rPr>
          <w:color w:val="333333"/>
          <w:sz w:val="21"/>
        </w:rPr>
        <w:t>ļ</w:t>
      </w:r>
      <w:r w:rsidRPr="00203ACB">
        <w:rPr>
          <w:color w:val="333333"/>
          <w:sz w:val="21"/>
        </w:rPr>
        <w:t xml:space="preserve">as GALPAR apakšdaias sastāvā ir divi noslēguma pārbaudījumi: </w:t>
      </w:r>
      <w:r w:rsidRPr="00203ACB">
        <w:rPr>
          <w:i/>
          <w:color w:val="333333"/>
          <w:sz w:val="21"/>
        </w:rPr>
        <w:t>Bakalaura</w:t>
      </w:r>
      <w:r w:rsidRPr="00203ACB">
        <w:rPr>
          <w:i/>
          <w:color w:val="333333"/>
          <w:spacing w:val="1"/>
          <w:sz w:val="21"/>
        </w:rPr>
        <w:t xml:space="preserve"> </w:t>
      </w:r>
      <w:r w:rsidRPr="00203ACB">
        <w:rPr>
          <w:i/>
          <w:color w:val="333333"/>
          <w:sz w:val="21"/>
        </w:rPr>
        <w:t>eksāmens</w:t>
      </w:r>
      <w:r w:rsidRPr="00203ACB">
        <w:rPr>
          <w:i/>
          <w:color w:val="333333"/>
          <w:spacing w:val="-4"/>
          <w:sz w:val="21"/>
        </w:rPr>
        <w:t xml:space="preserve"> </w:t>
      </w:r>
      <w:r w:rsidRPr="00203ACB">
        <w:rPr>
          <w:color w:val="333333"/>
          <w:sz w:val="21"/>
        </w:rPr>
        <w:t>un</w:t>
      </w:r>
      <w:r w:rsidRPr="00203ACB">
        <w:rPr>
          <w:color w:val="333333"/>
          <w:spacing w:val="-3"/>
          <w:sz w:val="21"/>
        </w:rPr>
        <w:t xml:space="preserve"> </w:t>
      </w:r>
      <w:r w:rsidRPr="00203ACB">
        <w:rPr>
          <w:i/>
          <w:color w:val="333333"/>
          <w:sz w:val="21"/>
        </w:rPr>
        <w:t>Bakalaura</w:t>
      </w:r>
      <w:r w:rsidRPr="00203ACB">
        <w:rPr>
          <w:i/>
          <w:color w:val="333333"/>
          <w:spacing w:val="-3"/>
          <w:sz w:val="21"/>
        </w:rPr>
        <w:t xml:space="preserve"> </w:t>
      </w:r>
      <w:r w:rsidRPr="00203ACB">
        <w:rPr>
          <w:i/>
          <w:color w:val="333333"/>
          <w:sz w:val="21"/>
        </w:rPr>
        <w:t>darba</w:t>
      </w:r>
      <w:r w:rsidRPr="00203ACB">
        <w:rPr>
          <w:i/>
          <w:color w:val="333333"/>
          <w:spacing w:val="-3"/>
          <w:sz w:val="21"/>
        </w:rPr>
        <w:t xml:space="preserve"> </w:t>
      </w:r>
      <w:r w:rsidRPr="00203ACB">
        <w:rPr>
          <w:i/>
          <w:color w:val="333333"/>
          <w:sz w:val="21"/>
        </w:rPr>
        <w:t>aizstāvēšana</w:t>
      </w:r>
      <w:r w:rsidRPr="00203ACB">
        <w:rPr>
          <w:color w:val="333333"/>
          <w:sz w:val="21"/>
        </w:rPr>
        <w:t>.</w:t>
      </w:r>
    </w:p>
    <w:p w14:paraId="5D9A8314" w14:textId="77777777" w:rsidR="00764389" w:rsidRPr="00203ACB" w:rsidRDefault="00764389">
      <w:pPr>
        <w:spacing w:before="1" w:line="295" w:lineRule="auto"/>
        <w:ind w:left="1160" w:right="333"/>
        <w:jc w:val="both"/>
        <w:rPr>
          <w:sz w:val="21"/>
        </w:rPr>
      </w:pPr>
    </w:p>
    <w:p w14:paraId="290C0634" w14:textId="77777777" w:rsidR="00C93BA7" w:rsidRPr="00203ACB" w:rsidRDefault="00C93BA7">
      <w:pPr>
        <w:pStyle w:val="BodyText"/>
        <w:spacing w:before="8"/>
        <w:rPr>
          <w:sz w:val="27"/>
        </w:rPr>
      </w:pPr>
    </w:p>
    <w:p w14:paraId="4D56B668" w14:textId="15E65CDE" w:rsidR="00C93BA7" w:rsidRPr="008B49A4" w:rsidRDefault="00203ACB">
      <w:pPr>
        <w:pStyle w:val="Heading5"/>
        <w:ind w:left="560"/>
        <w:jc w:val="left"/>
      </w:pPr>
      <w:r w:rsidRPr="00203ACB">
        <w:rPr>
          <w:color w:val="333333"/>
          <w:w w:val="110"/>
        </w:rPr>
        <w:t>B</w:t>
      </w:r>
      <w:r w:rsidRPr="00203ACB">
        <w:rPr>
          <w:color w:val="333333"/>
          <w:spacing w:val="-10"/>
          <w:w w:val="110"/>
        </w:rPr>
        <w:t xml:space="preserve"> </w:t>
      </w:r>
      <w:r w:rsidRPr="00203ACB">
        <w:rPr>
          <w:color w:val="333333"/>
          <w:w w:val="110"/>
        </w:rPr>
        <w:t>da</w:t>
      </w:r>
      <w:r w:rsidR="008B49A4">
        <w:rPr>
          <w:color w:val="333333"/>
          <w:w w:val="110"/>
        </w:rPr>
        <w:t>ļ</w:t>
      </w:r>
      <w:r w:rsidRPr="00203ACB">
        <w:rPr>
          <w:color w:val="333333"/>
          <w:w w:val="110"/>
        </w:rPr>
        <w:t>as</w:t>
      </w:r>
      <w:r w:rsidRPr="00203ACB">
        <w:rPr>
          <w:color w:val="333333"/>
          <w:spacing w:val="-9"/>
          <w:w w:val="110"/>
        </w:rPr>
        <w:t xml:space="preserve"> </w:t>
      </w:r>
      <w:hyperlink r:id="rId95">
        <w:r w:rsidRPr="008B49A4">
          <w:rPr>
            <w:w w:val="110"/>
          </w:rPr>
          <w:t>ierobežotās</w:t>
        </w:r>
        <w:r w:rsidRPr="008B49A4">
          <w:rPr>
            <w:spacing w:val="-10"/>
            <w:w w:val="110"/>
          </w:rPr>
          <w:t xml:space="preserve"> </w:t>
        </w:r>
        <w:r w:rsidRPr="008B49A4">
          <w:rPr>
            <w:w w:val="110"/>
          </w:rPr>
          <w:t>izvēles</w:t>
        </w:r>
        <w:r w:rsidRPr="008B49A4">
          <w:rPr>
            <w:spacing w:val="-9"/>
            <w:w w:val="110"/>
          </w:rPr>
          <w:t xml:space="preserve"> </w:t>
        </w:r>
        <w:r w:rsidRPr="008B49A4">
          <w:rPr>
            <w:w w:val="110"/>
          </w:rPr>
          <w:t>kursi</w:t>
        </w:r>
      </w:hyperlink>
    </w:p>
    <w:p w14:paraId="7974FCD2" w14:textId="77777777" w:rsidR="00C95827" w:rsidRDefault="00C95827">
      <w:pPr>
        <w:spacing w:before="206" w:line="295" w:lineRule="auto"/>
        <w:ind w:left="1160" w:right="320"/>
        <w:jc w:val="both"/>
        <w:rPr>
          <w:color w:val="333333"/>
          <w:sz w:val="21"/>
        </w:rPr>
      </w:pPr>
    </w:p>
    <w:p w14:paraId="42F4049B" w14:textId="3A6917C0" w:rsidR="00C93BA7" w:rsidRPr="00155C22" w:rsidRDefault="009711BF" w:rsidP="00155C22">
      <w:pPr>
        <w:spacing w:before="206" w:line="295" w:lineRule="auto"/>
        <w:ind w:left="1160" w:right="320"/>
        <w:jc w:val="both"/>
        <w:rPr>
          <w:sz w:val="21"/>
        </w:rPr>
      </w:pPr>
      <w:r w:rsidRPr="00203ACB">
        <w:rPr>
          <w:noProof/>
        </w:rPr>
        <mc:AlternateContent>
          <mc:Choice Requires="wps">
            <w:drawing>
              <wp:anchor distT="0" distB="0" distL="114300" distR="114300" simplePos="0" relativeHeight="15826944" behindDoc="0" locked="0" layoutInCell="1" allowOverlap="1" wp14:anchorId="0AEFD2A1" wp14:editId="584FA987">
                <wp:simplePos x="0" y="0"/>
                <wp:positionH relativeFrom="page">
                  <wp:posOffset>1090930</wp:posOffset>
                </wp:positionH>
                <wp:positionV relativeFrom="paragraph">
                  <wp:posOffset>187325</wp:posOffset>
                </wp:positionV>
                <wp:extent cx="45720" cy="45720"/>
                <wp:effectExtent l="0" t="0" r="0" b="0"/>
                <wp:wrapNone/>
                <wp:docPr id="592427988" name="Freeform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0177C6D" id="Freeform 139" o:spid="_x0000_s1026" style="position:absolute;margin-left:85.9pt;margin-top:14.75pt;width:3.6pt;height:3.6pt;z-index:1582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sz w:val="21"/>
        </w:rPr>
        <w:t>Ierobežotās izvēles B da</w:t>
      </w:r>
      <w:r w:rsidR="00C95827">
        <w:rPr>
          <w:color w:val="333333"/>
          <w:sz w:val="21"/>
        </w:rPr>
        <w:t>ļ</w:t>
      </w:r>
      <w:r w:rsidRPr="00203ACB">
        <w:rPr>
          <w:color w:val="333333"/>
          <w:sz w:val="21"/>
        </w:rPr>
        <w:t>as pirmās apakšdaias (KULBIZ) kursiem ir teorētiski praktiska ievirze.</w:t>
      </w:r>
      <w:r w:rsidRPr="00203ACB">
        <w:rPr>
          <w:color w:val="333333"/>
          <w:spacing w:val="1"/>
          <w:sz w:val="21"/>
        </w:rPr>
        <w:t xml:space="preserve"> </w:t>
      </w:r>
      <w:r w:rsidRPr="00203ACB">
        <w:rPr>
          <w:color w:val="333333"/>
          <w:sz w:val="21"/>
        </w:rPr>
        <w:t>Pirmkārt,</w:t>
      </w:r>
      <w:r w:rsidRPr="00203ACB">
        <w:rPr>
          <w:color w:val="333333"/>
          <w:spacing w:val="1"/>
          <w:sz w:val="21"/>
        </w:rPr>
        <w:t xml:space="preserve"> </w:t>
      </w:r>
      <w:r w:rsidRPr="00203ACB">
        <w:rPr>
          <w:color w:val="333333"/>
          <w:sz w:val="21"/>
        </w:rPr>
        <w:t>studenti</w:t>
      </w:r>
      <w:r w:rsidRPr="00203ACB">
        <w:rPr>
          <w:color w:val="333333"/>
          <w:spacing w:val="1"/>
          <w:sz w:val="21"/>
        </w:rPr>
        <w:t xml:space="preserve"> </w:t>
      </w:r>
      <w:r w:rsidRPr="00203ACB">
        <w:rPr>
          <w:color w:val="333333"/>
          <w:sz w:val="21"/>
        </w:rPr>
        <w:t>iegūst</w:t>
      </w:r>
      <w:r w:rsidRPr="00203ACB">
        <w:rPr>
          <w:color w:val="333333"/>
          <w:spacing w:val="1"/>
          <w:sz w:val="21"/>
        </w:rPr>
        <w:t xml:space="preserve"> </w:t>
      </w:r>
      <w:r w:rsidRPr="00203ACB">
        <w:rPr>
          <w:color w:val="333333"/>
          <w:sz w:val="21"/>
        </w:rPr>
        <w:t>sistēmas</w:t>
      </w:r>
      <w:r w:rsidRPr="00203ACB">
        <w:rPr>
          <w:color w:val="333333"/>
          <w:spacing w:val="1"/>
          <w:sz w:val="21"/>
        </w:rPr>
        <w:t xml:space="preserve"> </w:t>
      </w:r>
      <w:r w:rsidRPr="00203ACB">
        <w:rPr>
          <w:color w:val="333333"/>
          <w:sz w:val="21"/>
        </w:rPr>
        <w:t>veida</w:t>
      </w:r>
      <w:r w:rsidRPr="00203ACB">
        <w:rPr>
          <w:color w:val="333333"/>
          <w:spacing w:val="1"/>
          <w:sz w:val="21"/>
        </w:rPr>
        <w:t xml:space="preserve"> </w:t>
      </w:r>
      <w:r w:rsidRPr="00203ACB">
        <w:rPr>
          <w:color w:val="333333"/>
          <w:sz w:val="21"/>
        </w:rPr>
        <w:t>zināšanas</w:t>
      </w:r>
      <w:r w:rsidRPr="00203ACB">
        <w:rPr>
          <w:color w:val="333333"/>
          <w:spacing w:val="1"/>
          <w:sz w:val="21"/>
        </w:rPr>
        <w:t xml:space="preserve"> </w:t>
      </w:r>
      <w:r w:rsidRPr="00203ACB">
        <w:rPr>
          <w:color w:val="333333"/>
          <w:sz w:val="21"/>
        </w:rPr>
        <w:t>par</w:t>
      </w:r>
      <w:r w:rsidRPr="00203ACB">
        <w:rPr>
          <w:color w:val="333333"/>
          <w:spacing w:val="1"/>
          <w:sz w:val="21"/>
        </w:rPr>
        <w:t xml:space="preserve"> </w:t>
      </w:r>
      <w:r w:rsidRPr="00203ACB">
        <w:rPr>
          <w:color w:val="333333"/>
          <w:sz w:val="21"/>
        </w:rPr>
        <w:t>valsts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sabiedrības</w:t>
      </w:r>
      <w:r w:rsidRPr="00203ACB">
        <w:rPr>
          <w:color w:val="333333"/>
          <w:spacing w:val="63"/>
          <w:sz w:val="21"/>
        </w:rPr>
        <w:t xml:space="preserve"> </w:t>
      </w:r>
      <w:r w:rsidRPr="00203ACB">
        <w:rPr>
          <w:color w:val="333333"/>
          <w:sz w:val="21"/>
        </w:rPr>
        <w:t>uzbūves</w:t>
      </w:r>
      <w:r w:rsidRPr="00203ACB">
        <w:rPr>
          <w:color w:val="333333"/>
          <w:spacing w:val="1"/>
          <w:sz w:val="21"/>
        </w:rPr>
        <w:t xml:space="preserve"> </w:t>
      </w:r>
      <w:r w:rsidRPr="00203ACB">
        <w:rPr>
          <w:color w:val="333333"/>
          <w:sz w:val="21"/>
        </w:rPr>
        <w:t>principiem</w:t>
      </w:r>
      <w:r w:rsidRPr="00203ACB">
        <w:rPr>
          <w:color w:val="333333"/>
          <w:spacing w:val="1"/>
          <w:sz w:val="21"/>
        </w:rPr>
        <w:t xml:space="preserve"> </w:t>
      </w:r>
      <w:r w:rsidRPr="00203ACB">
        <w:rPr>
          <w:color w:val="333333"/>
          <w:sz w:val="21"/>
        </w:rPr>
        <w:t>pētāmajā</w:t>
      </w:r>
      <w:r w:rsidRPr="00203ACB">
        <w:rPr>
          <w:color w:val="333333"/>
          <w:spacing w:val="1"/>
          <w:sz w:val="21"/>
        </w:rPr>
        <w:t xml:space="preserve"> </w:t>
      </w:r>
      <w:r w:rsidRPr="00203ACB">
        <w:rPr>
          <w:color w:val="333333"/>
          <w:sz w:val="21"/>
        </w:rPr>
        <w:t>Austrumeiropas</w:t>
      </w:r>
      <w:r w:rsidRPr="00203ACB">
        <w:rPr>
          <w:color w:val="333333"/>
          <w:spacing w:val="1"/>
          <w:sz w:val="21"/>
        </w:rPr>
        <w:t xml:space="preserve"> </w:t>
      </w:r>
      <w:r w:rsidRPr="00203ACB">
        <w:rPr>
          <w:color w:val="333333"/>
          <w:sz w:val="21"/>
        </w:rPr>
        <w:t>reģionā,</w:t>
      </w:r>
      <w:r w:rsidRPr="00203ACB">
        <w:rPr>
          <w:color w:val="333333"/>
          <w:spacing w:val="1"/>
          <w:sz w:val="21"/>
        </w:rPr>
        <w:t xml:space="preserve"> </w:t>
      </w:r>
      <w:r w:rsidRPr="00203ACB">
        <w:rPr>
          <w:color w:val="333333"/>
          <w:sz w:val="21"/>
        </w:rPr>
        <w:t>kā</w:t>
      </w:r>
      <w:r w:rsidRPr="00203ACB">
        <w:rPr>
          <w:color w:val="333333"/>
          <w:spacing w:val="1"/>
          <w:sz w:val="21"/>
        </w:rPr>
        <w:t xml:space="preserve"> </w:t>
      </w:r>
      <w:r w:rsidRPr="00203ACB">
        <w:rPr>
          <w:color w:val="333333"/>
          <w:sz w:val="21"/>
        </w:rPr>
        <w:t>arī</w:t>
      </w:r>
      <w:r w:rsidRPr="00203ACB">
        <w:rPr>
          <w:color w:val="333333"/>
          <w:spacing w:val="1"/>
          <w:sz w:val="21"/>
        </w:rPr>
        <w:t xml:space="preserve"> </w:t>
      </w:r>
      <w:r w:rsidRPr="00203ACB">
        <w:rPr>
          <w:color w:val="333333"/>
          <w:sz w:val="21"/>
        </w:rPr>
        <w:t>Eiropas</w:t>
      </w:r>
      <w:r w:rsidRPr="00203ACB">
        <w:rPr>
          <w:color w:val="333333"/>
          <w:spacing w:val="63"/>
          <w:sz w:val="21"/>
        </w:rPr>
        <w:t xml:space="preserve"> </w:t>
      </w:r>
      <w:r w:rsidRPr="00203ACB">
        <w:rPr>
          <w:color w:val="333333"/>
          <w:sz w:val="21"/>
        </w:rPr>
        <w:t>Savienībā</w:t>
      </w:r>
      <w:r w:rsidRPr="00203ACB">
        <w:rPr>
          <w:color w:val="333333"/>
          <w:spacing w:val="63"/>
          <w:sz w:val="21"/>
        </w:rPr>
        <w:t xml:space="preserve"> </w:t>
      </w:r>
      <w:r w:rsidRPr="00203ACB">
        <w:rPr>
          <w:color w:val="333333"/>
          <w:sz w:val="21"/>
        </w:rPr>
        <w:t>kopumā</w:t>
      </w:r>
      <w:r w:rsidRPr="00203ACB">
        <w:rPr>
          <w:color w:val="333333"/>
          <w:spacing w:val="63"/>
          <w:sz w:val="21"/>
        </w:rPr>
        <w:t xml:space="preserve"> </w:t>
      </w:r>
      <w:r w:rsidRPr="00203ACB">
        <w:rPr>
          <w:i/>
          <w:color w:val="333333"/>
          <w:sz w:val="21"/>
        </w:rPr>
        <w:t>(Valsts</w:t>
      </w:r>
      <w:r w:rsidRPr="00203ACB">
        <w:rPr>
          <w:i/>
          <w:color w:val="333333"/>
          <w:spacing w:val="1"/>
          <w:sz w:val="21"/>
        </w:rPr>
        <w:t xml:space="preserve"> </w:t>
      </w:r>
      <w:r w:rsidRPr="00203ACB">
        <w:rPr>
          <w:i/>
          <w:color w:val="333333"/>
          <w:w w:val="95"/>
          <w:sz w:val="21"/>
        </w:rPr>
        <w:t>studijas (Latvija, Lietuva, Polija, Krievija, Baltkrievija), Komerctiesības (Latvija, Lietuva, Polija,</w:t>
      </w:r>
      <w:r w:rsidRPr="00203ACB">
        <w:rPr>
          <w:i/>
          <w:color w:val="333333"/>
          <w:spacing w:val="1"/>
          <w:w w:val="95"/>
          <w:sz w:val="21"/>
        </w:rPr>
        <w:t xml:space="preserve"> </w:t>
      </w:r>
      <w:r w:rsidRPr="00203ACB">
        <w:rPr>
          <w:i/>
          <w:color w:val="333333"/>
          <w:sz w:val="21"/>
        </w:rPr>
        <w:t xml:space="preserve">Krievija, Baltkrievija), Politika un valstu politiskās attiecības ES valstīs). </w:t>
      </w:r>
      <w:r w:rsidRPr="00203ACB">
        <w:rPr>
          <w:color w:val="333333"/>
          <w:sz w:val="21"/>
        </w:rPr>
        <w:t>Citi kursi palīdzēs ne</w:t>
      </w:r>
      <w:r w:rsidRPr="00203ACB">
        <w:rPr>
          <w:color w:val="333333"/>
          <w:spacing w:val="-62"/>
          <w:sz w:val="21"/>
        </w:rPr>
        <w:t xml:space="preserve"> </w:t>
      </w:r>
      <w:r w:rsidRPr="00203ACB">
        <w:rPr>
          <w:color w:val="333333"/>
          <w:sz w:val="21"/>
        </w:rPr>
        <w:t>tikai iegūt svarīgās vispārējās ekonomikas un kultūras zināšanas, bet arī attīstīt profesionālās</w:t>
      </w:r>
      <w:r w:rsidRPr="00203ACB">
        <w:rPr>
          <w:color w:val="333333"/>
          <w:spacing w:val="1"/>
          <w:sz w:val="21"/>
        </w:rPr>
        <w:t xml:space="preserve"> </w:t>
      </w:r>
      <w:r w:rsidRPr="00203ACB">
        <w:rPr>
          <w:color w:val="333333"/>
          <w:sz w:val="21"/>
        </w:rPr>
        <w:t>iemaņas un kompetences (</w:t>
      </w:r>
      <w:r w:rsidRPr="00203ACB">
        <w:rPr>
          <w:i/>
          <w:color w:val="333333"/>
          <w:sz w:val="21"/>
        </w:rPr>
        <w:t>Lietišķā latviešu valoda, Lietišķā krievu valoda, Kultūras tūrisms,</w:t>
      </w:r>
      <w:r w:rsidRPr="00203ACB">
        <w:rPr>
          <w:i/>
          <w:color w:val="333333"/>
          <w:spacing w:val="1"/>
          <w:sz w:val="21"/>
        </w:rPr>
        <w:t xml:space="preserve"> </w:t>
      </w:r>
      <w:r w:rsidRPr="00203ACB">
        <w:rPr>
          <w:i/>
          <w:color w:val="333333"/>
          <w:spacing w:val="10"/>
          <w:sz w:val="21"/>
        </w:rPr>
        <w:t>Projektu</w:t>
      </w:r>
      <w:r w:rsidRPr="00203ACB">
        <w:rPr>
          <w:i/>
          <w:color w:val="333333"/>
          <w:spacing w:val="11"/>
          <w:sz w:val="21"/>
        </w:rPr>
        <w:t xml:space="preserve"> </w:t>
      </w:r>
      <w:r w:rsidRPr="00203ACB">
        <w:rPr>
          <w:i/>
          <w:color w:val="333333"/>
          <w:spacing w:val="10"/>
          <w:sz w:val="21"/>
        </w:rPr>
        <w:t>vadība,</w:t>
      </w:r>
      <w:r w:rsidRPr="00203ACB">
        <w:rPr>
          <w:i/>
          <w:color w:val="333333"/>
          <w:spacing w:val="11"/>
          <w:sz w:val="21"/>
        </w:rPr>
        <w:t xml:space="preserve"> Menedžments)</w:t>
      </w:r>
      <w:r w:rsidRPr="00203ACB">
        <w:rPr>
          <w:color w:val="333333"/>
          <w:spacing w:val="11"/>
          <w:sz w:val="21"/>
        </w:rPr>
        <w:t>.</w:t>
      </w:r>
      <w:r w:rsidRPr="00203ACB">
        <w:rPr>
          <w:color w:val="333333"/>
          <w:spacing w:val="12"/>
          <w:sz w:val="21"/>
        </w:rPr>
        <w:t xml:space="preserve"> </w:t>
      </w:r>
      <w:r w:rsidRPr="00203ACB">
        <w:rPr>
          <w:color w:val="333333"/>
          <w:sz w:val="21"/>
        </w:rPr>
        <w:t>Tas</w:t>
      </w:r>
      <w:r w:rsidRPr="00203ACB">
        <w:rPr>
          <w:color w:val="333333"/>
          <w:spacing w:val="1"/>
          <w:sz w:val="21"/>
        </w:rPr>
        <w:t xml:space="preserve"> </w:t>
      </w:r>
      <w:r w:rsidRPr="00203ACB">
        <w:rPr>
          <w:color w:val="333333"/>
          <w:sz w:val="21"/>
        </w:rPr>
        <w:t>iaus</w:t>
      </w:r>
      <w:r w:rsidRPr="00203ACB">
        <w:rPr>
          <w:color w:val="333333"/>
          <w:spacing w:val="1"/>
          <w:sz w:val="21"/>
        </w:rPr>
        <w:t xml:space="preserve"> </w:t>
      </w:r>
      <w:r w:rsidRPr="00203ACB">
        <w:rPr>
          <w:color w:val="333333"/>
          <w:spacing w:val="10"/>
          <w:sz w:val="21"/>
        </w:rPr>
        <w:t>studentiem</w:t>
      </w:r>
      <w:r w:rsidRPr="00203ACB">
        <w:rPr>
          <w:color w:val="333333"/>
          <w:spacing w:val="11"/>
          <w:sz w:val="21"/>
        </w:rPr>
        <w:t xml:space="preserve"> </w:t>
      </w:r>
      <w:r w:rsidRPr="00203ACB">
        <w:rPr>
          <w:color w:val="333333"/>
          <w:spacing w:val="10"/>
          <w:sz w:val="21"/>
        </w:rPr>
        <w:t>turpmāk</w:t>
      </w:r>
      <w:r w:rsidRPr="00203ACB">
        <w:rPr>
          <w:color w:val="333333"/>
          <w:spacing w:val="11"/>
          <w:sz w:val="21"/>
        </w:rPr>
        <w:t xml:space="preserve"> </w:t>
      </w:r>
      <w:r w:rsidRPr="00203ACB">
        <w:rPr>
          <w:color w:val="333333"/>
          <w:spacing w:val="10"/>
          <w:sz w:val="21"/>
        </w:rPr>
        <w:t>savienot</w:t>
      </w:r>
      <w:r w:rsidRPr="00203ACB">
        <w:rPr>
          <w:color w:val="333333"/>
          <w:spacing w:val="11"/>
          <w:sz w:val="21"/>
        </w:rPr>
        <w:t xml:space="preserve"> </w:t>
      </w:r>
      <w:r w:rsidRPr="00203ACB">
        <w:rPr>
          <w:color w:val="333333"/>
          <w:spacing w:val="12"/>
          <w:sz w:val="21"/>
        </w:rPr>
        <w:t>studijas</w:t>
      </w:r>
      <w:r w:rsidRPr="00203ACB">
        <w:rPr>
          <w:color w:val="333333"/>
          <w:spacing w:val="13"/>
          <w:sz w:val="21"/>
        </w:rPr>
        <w:t xml:space="preserve"> </w:t>
      </w:r>
      <w:r w:rsidRPr="00203ACB">
        <w:rPr>
          <w:color w:val="333333"/>
          <w:sz w:val="21"/>
        </w:rPr>
        <w:t>maģistrantūrā ar darbu kultūras un biznesa sakaru jomā. Mūsdienu ģeopolitiskajā situācija</w:t>
      </w:r>
      <w:r w:rsidRPr="00203ACB">
        <w:rPr>
          <w:color w:val="333333"/>
          <w:spacing w:val="1"/>
          <w:sz w:val="21"/>
        </w:rPr>
        <w:t xml:space="preserve"> </w:t>
      </w:r>
      <w:r w:rsidRPr="00203ACB">
        <w:rPr>
          <w:color w:val="333333"/>
          <w:sz w:val="21"/>
        </w:rPr>
        <w:t>speciālisti ar šādu zināšanu un prasmju līmeni ir un būs pieprasīti. Profesionālās un praktiskās</w:t>
      </w:r>
      <w:r w:rsidRPr="00203ACB">
        <w:rPr>
          <w:color w:val="333333"/>
          <w:spacing w:val="1"/>
          <w:sz w:val="21"/>
        </w:rPr>
        <w:t xml:space="preserve"> </w:t>
      </w:r>
      <w:r w:rsidRPr="00203ACB">
        <w:rPr>
          <w:color w:val="333333"/>
          <w:sz w:val="21"/>
        </w:rPr>
        <w:t>angiu valodas kursi ir iekiauti izvēles blokā sakarā ar to, ka studējošo angiu valodas zināšanu</w:t>
      </w:r>
      <w:r w:rsidRPr="00203ACB">
        <w:rPr>
          <w:color w:val="333333"/>
          <w:spacing w:val="1"/>
          <w:sz w:val="21"/>
        </w:rPr>
        <w:t xml:space="preserve"> </w:t>
      </w:r>
      <w:r w:rsidRPr="00203ACB">
        <w:rPr>
          <w:color w:val="333333"/>
          <w:sz w:val="21"/>
        </w:rPr>
        <w:t>līmenis</w:t>
      </w:r>
      <w:r w:rsidRPr="00203ACB">
        <w:rPr>
          <w:color w:val="333333"/>
          <w:spacing w:val="14"/>
          <w:sz w:val="21"/>
        </w:rPr>
        <w:t xml:space="preserve"> </w:t>
      </w:r>
      <w:r w:rsidRPr="00203ACB">
        <w:rPr>
          <w:color w:val="333333"/>
          <w:sz w:val="21"/>
        </w:rPr>
        <w:t>ir</w:t>
      </w:r>
      <w:r w:rsidRPr="00203ACB">
        <w:rPr>
          <w:color w:val="333333"/>
          <w:spacing w:val="14"/>
          <w:sz w:val="21"/>
        </w:rPr>
        <w:t xml:space="preserve"> </w:t>
      </w:r>
      <w:r w:rsidRPr="00203ACB">
        <w:rPr>
          <w:color w:val="333333"/>
          <w:sz w:val="21"/>
        </w:rPr>
        <w:t>ioti</w:t>
      </w:r>
      <w:r w:rsidRPr="00203ACB">
        <w:rPr>
          <w:color w:val="333333"/>
          <w:spacing w:val="14"/>
          <w:sz w:val="21"/>
        </w:rPr>
        <w:t xml:space="preserve"> </w:t>
      </w:r>
      <w:r w:rsidRPr="00203ACB">
        <w:rPr>
          <w:color w:val="333333"/>
          <w:sz w:val="21"/>
        </w:rPr>
        <w:t>atšķirīgs</w:t>
      </w:r>
      <w:r w:rsidRPr="00203ACB">
        <w:rPr>
          <w:color w:val="333333"/>
          <w:spacing w:val="14"/>
          <w:sz w:val="21"/>
        </w:rPr>
        <w:t xml:space="preserve"> </w:t>
      </w:r>
      <w:r w:rsidRPr="00203ACB">
        <w:rPr>
          <w:color w:val="333333"/>
          <w:sz w:val="21"/>
        </w:rPr>
        <w:t>-</w:t>
      </w:r>
      <w:r w:rsidRPr="00203ACB">
        <w:rPr>
          <w:color w:val="333333"/>
          <w:spacing w:val="14"/>
          <w:sz w:val="21"/>
        </w:rPr>
        <w:t xml:space="preserve"> </w:t>
      </w:r>
      <w:r w:rsidRPr="00203ACB">
        <w:rPr>
          <w:color w:val="333333"/>
          <w:sz w:val="21"/>
        </w:rPr>
        <w:t>da</w:t>
      </w:r>
      <w:r w:rsidR="00C95827">
        <w:rPr>
          <w:color w:val="333333"/>
          <w:sz w:val="21"/>
        </w:rPr>
        <w:t>ļ</w:t>
      </w:r>
      <w:r w:rsidRPr="00203ACB">
        <w:rPr>
          <w:color w:val="333333"/>
          <w:sz w:val="21"/>
        </w:rPr>
        <w:t>a</w:t>
      </w:r>
      <w:r w:rsidRPr="00203ACB">
        <w:rPr>
          <w:color w:val="333333"/>
          <w:spacing w:val="14"/>
          <w:sz w:val="21"/>
        </w:rPr>
        <w:t xml:space="preserve"> </w:t>
      </w:r>
      <w:r w:rsidRPr="00203ACB">
        <w:rPr>
          <w:color w:val="333333"/>
          <w:sz w:val="21"/>
        </w:rPr>
        <w:t>studējošo</w:t>
      </w:r>
      <w:r w:rsidRPr="00203ACB">
        <w:rPr>
          <w:color w:val="333333"/>
          <w:spacing w:val="14"/>
          <w:sz w:val="21"/>
        </w:rPr>
        <w:t xml:space="preserve"> </w:t>
      </w:r>
      <w:r w:rsidRPr="00203ACB">
        <w:rPr>
          <w:color w:val="333333"/>
          <w:sz w:val="21"/>
        </w:rPr>
        <w:t>pārvalda</w:t>
      </w:r>
      <w:r w:rsidRPr="00203ACB">
        <w:rPr>
          <w:color w:val="333333"/>
          <w:spacing w:val="14"/>
          <w:sz w:val="21"/>
        </w:rPr>
        <w:t xml:space="preserve"> </w:t>
      </w:r>
      <w:r w:rsidRPr="00203ACB">
        <w:rPr>
          <w:color w:val="333333"/>
          <w:sz w:val="21"/>
        </w:rPr>
        <w:t>angiu</w:t>
      </w:r>
      <w:r w:rsidRPr="00203ACB">
        <w:rPr>
          <w:color w:val="333333"/>
          <w:spacing w:val="14"/>
          <w:sz w:val="21"/>
        </w:rPr>
        <w:t xml:space="preserve"> </w:t>
      </w:r>
      <w:r w:rsidRPr="00203ACB">
        <w:rPr>
          <w:color w:val="333333"/>
          <w:sz w:val="21"/>
        </w:rPr>
        <w:t>valodu</w:t>
      </w:r>
      <w:r w:rsidRPr="00203ACB">
        <w:rPr>
          <w:color w:val="333333"/>
          <w:spacing w:val="14"/>
          <w:sz w:val="21"/>
        </w:rPr>
        <w:t xml:space="preserve"> </w:t>
      </w:r>
      <w:r w:rsidRPr="00203ACB">
        <w:rPr>
          <w:color w:val="333333"/>
          <w:sz w:val="21"/>
        </w:rPr>
        <w:t>augstā</w:t>
      </w:r>
      <w:r w:rsidRPr="00203ACB">
        <w:rPr>
          <w:color w:val="333333"/>
          <w:spacing w:val="14"/>
          <w:sz w:val="21"/>
        </w:rPr>
        <w:t xml:space="preserve"> </w:t>
      </w:r>
      <w:r w:rsidRPr="00203ACB">
        <w:rPr>
          <w:color w:val="333333"/>
          <w:sz w:val="21"/>
        </w:rPr>
        <w:t>līmenī,</w:t>
      </w:r>
      <w:r w:rsidRPr="00203ACB">
        <w:rPr>
          <w:color w:val="333333"/>
          <w:spacing w:val="14"/>
          <w:sz w:val="21"/>
        </w:rPr>
        <w:t xml:space="preserve"> </w:t>
      </w:r>
      <w:r w:rsidRPr="00203ACB">
        <w:rPr>
          <w:color w:val="333333"/>
          <w:sz w:val="21"/>
        </w:rPr>
        <w:t>savukārt</w:t>
      </w:r>
      <w:r w:rsidRPr="00203ACB">
        <w:rPr>
          <w:color w:val="333333"/>
          <w:spacing w:val="14"/>
          <w:sz w:val="21"/>
        </w:rPr>
        <w:t xml:space="preserve"> </w:t>
      </w:r>
      <w:r w:rsidRPr="00203ACB">
        <w:rPr>
          <w:color w:val="333333"/>
          <w:sz w:val="21"/>
        </w:rPr>
        <w:t>citiem</w:t>
      </w:r>
      <w:r w:rsidRPr="00203ACB">
        <w:rPr>
          <w:color w:val="333333"/>
          <w:spacing w:val="1"/>
          <w:sz w:val="21"/>
        </w:rPr>
        <w:t xml:space="preserve"> </w:t>
      </w:r>
      <w:r w:rsidRPr="00203ACB">
        <w:rPr>
          <w:color w:val="333333"/>
          <w:sz w:val="21"/>
        </w:rPr>
        <w:t>tā</w:t>
      </w:r>
      <w:r w:rsidRPr="00203ACB">
        <w:rPr>
          <w:color w:val="333333"/>
          <w:spacing w:val="23"/>
          <w:sz w:val="21"/>
        </w:rPr>
        <w:t xml:space="preserve"> </w:t>
      </w:r>
      <w:r w:rsidRPr="00203ACB">
        <w:rPr>
          <w:color w:val="333333"/>
          <w:sz w:val="21"/>
        </w:rPr>
        <w:t>ir</w:t>
      </w:r>
      <w:r w:rsidRPr="00203ACB">
        <w:rPr>
          <w:color w:val="333333"/>
          <w:spacing w:val="23"/>
          <w:sz w:val="21"/>
        </w:rPr>
        <w:t xml:space="preserve"> </w:t>
      </w:r>
      <w:r w:rsidRPr="00203ACB">
        <w:rPr>
          <w:color w:val="333333"/>
          <w:sz w:val="21"/>
        </w:rPr>
        <w:t>laba</w:t>
      </w:r>
      <w:r w:rsidRPr="00203ACB">
        <w:rPr>
          <w:color w:val="333333"/>
          <w:spacing w:val="23"/>
          <w:sz w:val="21"/>
        </w:rPr>
        <w:t xml:space="preserve"> </w:t>
      </w:r>
      <w:r w:rsidRPr="00203ACB">
        <w:rPr>
          <w:color w:val="333333"/>
          <w:sz w:val="21"/>
        </w:rPr>
        <w:t>iespēja</w:t>
      </w:r>
      <w:r w:rsidRPr="00203ACB">
        <w:rPr>
          <w:color w:val="333333"/>
          <w:spacing w:val="23"/>
          <w:sz w:val="21"/>
        </w:rPr>
        <w:t xml:space="preserve"> </w:t>
      </w:r>
      <w:r w:rsidRPr="00203ACB">
        <w:rPr>
          <w:color w:val="333333"/>
          <w:sz w:val="21"/>
        </w:rPr>
        <w:t>paaugstināt</w:t>
      </w:r>
      <w:r w:rsidRPr="00203ACB">
        <w:rPr>
          <w:color w:val="333333"/>
          <w:spacing w:val="23"/>
          <w:sz w:val="21"/>
        </w:rPr>
        <w:t xml:space="preserve"> </w:t>
      </w:r>
      <w:r w:rsidRPr="00203ACB">
        <w:rPr>
          <w:color w:val="333333"/>
          <w:sz w:val="21"/>
        </w:rPr>
        <w:t>savu</w:t>
      </w:r>
      <w:r w:rsidRPr="00203ACB">
        <w:rPr>
          <w:color w:val="333333"/>
          <w:spacing w:val="23"/>
          <w:sz w:val="21"/>
        </w:rPr>
        <w:t xml:space="preserve"> </w:t>
      </w:r>
      <w:r w:rsidRPr="00203ACB">
        <w:rPr>
          <w:color w:val="333333"/>
          <w:sz w:val="21"/>
        </w:rPr>
        <w:t>valodas</w:t>
      </w:r>
      <w:r w:rsidRPr="00203ACB">
        <w:rPr>
          <w:color w:val="333333"/>
          <w:spacing w:val="23"/>
          <w:sz w:val="21"/>
        </w:rPr>
        <w:t xml:space="preserve"> </w:t>
      </w:r>
      <w:r w:rsidRPr="00203ACB">
        <w:rPr>
          <w:color w:val="333333"/>
          <w:sz w:val="21"/>
        </w:rPr>
        <w:t>kompetenci.</w:t>
      </w:r>
      <w:r w:rsidRPr="00203ACB">
        <w:rPr>
          <w:color w:val="333333"/>
          <w:spacing w:val="23"/>
          <w:sz w:val="21"/>
        </w:rPr>
        <w:t xml:space="preserve"> </w:t>
      </w:r>
      <w:r w:rsidRPr="00203ACB">
        <w:rPr>
          <w:color w:val="333333"/>
          <w:sz w:val="21"/>
        </w:rPr>
        <w:t>Citas</w:t>
      </w:r>
      <w:r w:rsidRPr="00203ACB">
        <w:rPr>
          <w:color w:val="333333"/>
          <w:spacing w:val="23"/>
          <w:sz w:val="21"/>
        </w:rPr>
        <w:t xml:space="preserve"> </w:t>
      </w:r>
      <w:r w:rsidRPr="00203ACB">
        <w:rPr>
          <w:color w:val="333333"/>
          <w:sz w:val="21"/>
        </w:rPr>
        <w:t>iespējas</w:t>
      </w:r>
      <w:r w:rsidRPr="00203ACB">
        <w:rPr>
          <w:color w:val="333333"/>
          <w:spacing w:val="23"/>
          <w:sz w:val="21"/>
        </w:rPr>
        <w:t xml:space="preserve"> </w:t>
      </w:r>
      <w:r w:rsidRPr="00203ACB">
        <w:rPr>
          <w:color w:val="333333"/>
          <w:sz w:val="21"/>
        </w:rPr>
        <w:t>ang</w:t>
      </w:r>
      <w:r w:rsidR="00C95827">
        <w:rPr>
          <w:color w:val="333333"/>
          <w:sz w:val="21"/>
        </w:rPr>
        <w:t>ļ</w:t>
      </w:r>
      <w:r w:rsidRPr="00203ACB">
        <w:rPr>
          <w:color w:val="333333"/>
          <w:sz w:val="21"/>
        </w:rPr>
        <w:t>u</w:t>
      </w:r>
      <w:r w:rsidRPr="00203ACB">
        <w:rPr>
          <w:color w:val="333333"/>
          <w:spacing w:val="23"/>
          <w:sz w:val="21"/>
        </w:rPr>
        <w:t xml:space="preserve"> </w:t>
      </w:r>
      <w:r w:rsidRPr="00203ACB">
        <w:rPr>
          <w:color w:val="333333"/>
          <w:sz w:val="21"/>
        </w:rPr>
        <w:t>valodas</w:t>
      </w:r>
      <w:r w:rsidR="00155C22">
        <w:rPr>
          <w:color w:val="333333"/>
          <w:sz w:val="21"/>
        </w:rPr>
        <w:t xml:space="preserve"> </w:t>
      </w:r>
      <w:r w:rsidR="00203ACB" w:rsidRPr="00203ACB">
        <w:rPr>
          <w:color w:val="333333"/>
        </w:rPr>
        <w:t>zināšanu</w:t>
      </w:r>
      <w:r w:rsidR="00203ACB" w:rsidRPr="00203ACB">
        <w:rPr>
          <w:color w:val="333333"/>
          <w:spacing w:val="1"/>
        </w:rPr>
        <w:t xml:space="preserve"> </w:t>
      </w:r>
      <w:r w:rsidR="00203ACB" w:rsidRPr="00203ACB">
        <w:rPr>
          <w:color w:val="333333"/>
        </w:rPr>
        <w:t>pilnveidošanai tiek integrētas dažādos kursos, kur ir paredzēta obligātās literatūras</w:t>
      </w:r>
      <w:r w:rsidR="00203ACB" w:rsidRPr="00203ACB">
        <w:rPr>
          <w:color w:val="333333"/>
          <w:spacing w:val="1"/>
        </w:rPr>
        <w:t xml:space="preserve"> </w:t>
      </w:r>
      <w:r w:rsidR="00203ACB" w:rsidRPr="00203ACB">
        <w:rPr>
          <w:color w:val="333333"/>
        </w:rPr>
        <w:t>lasīšana angiu valodā. Studenti, kas ir iesaistīti brīvprātīgo darbā ar ārvalstu biedriem, iegūst</w:t>
      </w:r>
      <w:r w:rsidR="00203ACB" w:rsidRPr="00203ACB">
        <w:rPr>
          <w:color w:val="333333"/>
          <w:spacing w:val="1"/>
        </w:rPr>
        <w:t xml:space="preserve"> </w:t>
      </w:r>
      <w:r w:rsidR="00203ACB" w:rsidRPr="00203ACB">
        <w:rPr>
          <w:color w:val="333333"/>
        </w:rPr>
        <w:t>labu</w:t>
      </w:r>
      <w:r w:rsidR="00203ACB" w:rsidRPr="00203ACB">
        <w:rPr>
          <w:color w:val="333333"/>
          <w:spacing w:val="-4"/>
        </w:rPr>
        <w:t xml:space="preserve"> </w:t>
      </w:r>
      <w:r w:rsidR="00203ACB" w:rsidRPr="00203ACB">
        <w:rPr>
          <w:color w:val="333333"/>
        </w:rPr>
        <w:t>iespēju</w:t>
      </w:r>
      <w:r w:rsidR="00203ACB" w:rsidRPr="00203ACB">
        <w:rPr>
          <w:color w:val="333333"/>
          <w:spacing w:val="-4"/>
        </w:rPr>
        <w:t xml:space="preserve"> </w:t>
      </w:r>
      <w:r w:rsidR="00203ACB" w:rsidRPr="00203ACB">
        <w:rPr>
          <w:color w:val="333333"/>
        </w:rPr>
        <w:t>angiu</w:t>
      </w:r>
      <w:r w:rsidR="00203ACB" w:rsidRPr="00203ACB">
        <w:rPr>
          <w:color w:val="333333"/>
          <w:spacing w:val="-4"/>
        </w:rPr>
        <w:t xml:space="preserve"> </w:t>
      </w:r>
      <w:r w:rsidR="00203ACB" w:rsidRPr="00203ACB">
        <w:rPr>
          <w:color w:val="333333"/>
        </w:rPr>
        <w:t>valodas</w:t>
      </w:r>
      <w:r w:rsidR="00203ACB" w:rsidRPr="00203ACB">
        <w:rPr>
          <w:color w:val="333333"/>
          <w:spacing w:val="-3"/>
        </w:rPr>
        <w:t xml:space="preserve"> </w:t>
      </w:r>
      <w:r w:rsidR="00203ACB" w:rsidRPr="00203ACB">
        <w:rPr>
          <w:color w:val="333333"/>
        </w:rPr>
        <w:t>praksei.</w:t>
      </w:r>
    </w:p>
    <w:p w14:paraId="266194E3" w14:textId="080C4BE6" w:rsidR="00C93BA7" w:rsidRPr="00203ACB" w:rsidRDefault="009711BF">
      <w:pPr>
        <w:spacing w:before="1" w:line="295" w:lineRule="auto"/>
        <w:ind w:left="1160" w:right="325"/>
        <w:jc w:val="both"/>
        <w:rPr>
          <w:sz w:val="21"/>
        </w:rPr>
      </w:pPr>
      <w:r w:rsidRPr="00203ACB">
        <w:rPr>
          <w:noProof/>
        </w:rPr>
        <mc:AlternateContent>
          <mc:Choice Requires="wps">
            <w:drawing>
              <wp:anchor distT="0" distB="0" distL="114300" distR="114300" simplePos="0" relativeHeight="15827456" behindDoc="0" locked="0" layoutInCell="1" allowOverlap="1" wp14:anchorId="2D7015A6" wp14:editId="1435034A">
                <wp:simplePos x="0" y="0"/>
                <wp:positionH relativeFrom="page">
                  <wp:posOffset>1090930</wp:posOffset>
                </wp:positionH>
                <wp:positionV relativeFrom="paragraph">
                  <wp:posOffset>57150</wp:posOffset>
                </wp:positionV>
                <wp:extent cx="45720" cy="45720"/>
                <wp:effectExtent l="0" t="0" r="0" b="0"/>
                <wp:wrapNone/>
                <wp:docPr id="1740994298" name="Freeform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C1EBEAB" id="Freeform 138" o:spid="_x0000_s1026" style="position:absolute;margin-left:85.9pt;margin-top:4.5pt;width:3.6pt;height:3.6pt;z-index:1582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sz w:val="21"/>
        </w:rPr>
        <w:t>Apakšda</w:t>
      </w:r>
      <w:r w:rsidR="00C95827">
        <w:rPr>
          <w:color w:val="333333"/>
          <w:sz w:val="21"/>
        </w:rPr>
        <w:t>ļ</w:t>
      </w:r>
      <w:r w:rsidRPr="00203ACB">
        <w:rPr>
          <w:color w:val="333333"/>
          <w:sz w:val="21"/>
        </w:rPr>
        <w:t>a VALKUR ir vēl viens programmas nopietnas lingvistiskās ievirzes apliecinājums.</w:t>
      </w:r>
      <w:r w:rsidRPr="00203ACB">
        <w:rPr>
          <w:color w:val="333333"/>
          <w:spacing w:val="1"/>
          <w:sz w:val="21"/>
        </w:rPr>
        <w:t xml:space="preserve"> </w:t>
      </w:r>
      <w:r w:rsidRPr="00203ACB">
        <w:rPr>
          <w:color w:val="333333"/>
          <w:sz w:val="21"/>
        </w:rPr>
        <w:t xml:space="preserve">Studentiem tiek piedāvāti vēl četri kursi valodu pilnveidošanai: </w:t>
      </w:r>
      <w:r w:rsidRPr="00203ACB">
        <w:rPr>
          <w:i/>
          <w:color w:val="333333"/>
          <w:sz w:val="21"/>
        </w:rPr>
        <w:t>Latviešu sarunvaloda un</w:t>
      </w:r>
      <w:r w:rsidRPr="00203ACB">
        <w:rPr>
          <w:i/>
          <w:color w:val="333333"/>
          <w:spacing w:val="1"/>
          <w:sz w:val="21"/>
        </w:rPr>
        <w:t xml:space="preserve"> </w:t>
      </w:r>
      <w:r w:rsidRPr="00203ACB">
        <w:rPr>
          <w:i/>
          <w:color w:val="333333"/>
          <w:sz w:val="21"/>
        </w:rPr>
        <w:t>komunikatīvā</w:t>
      </w:r>
      <w:r w:rsidRPr="00203ACB">
        <w:rPr>
          <w:i/>
          <w:color w:val="333333"/>
          <w:spacing w:val="30"/>
          <w:sz w:val="21"/>
        </w:rPr>
        <w:t xml:space="preserve"> </w:t>
      </w:r>
      <w:r w:rsidRPr="00203ACB">
        <w:rPr>
          <w:i/>
          <w:color w:val="333333"/>
          <w:sz w:val="21"/>
        </w:rPr>
        <w:t>lingvistika,</w:t>
      </w:r>
      <w:r w:rsidRPr="00203ACB">
        <w:rPr>
          <w:i/>
          <w:color w:val="333333"/>
          <w:spacing w:val="31"/>
          <w:sz w:val="21"/>
        </w:rPr>
        <w:t xml:space="preserve"> </w:t>
      </w:r>
      <w:r w:rsidRPr="00203ACB">
        <w:rPr>
          <w:i/>
          <w:color w:val="333333"/>
          <w:sz w:val="21"/>
        </w:rPr>
        <w:t>Krievu</w:t>
      </w:r>
      <w:r w:rsidRPr="00203ACB">
        <w:rPr>
          <w:i/>
          <w:color w:val="333333"/>
          <w:spacing w:val="32"/>
          <w:sz w:val="21"/>
        </w:rPr>
        <w:t xml:space="preserve"> </w:t>
      </w:r>
      <w:r w:rsidRPr="00203ACB">
        <w:rPr>
          <w:i/>
          <w:color w:val="333333"/>
          <w:sz w:val="21"/>
        </w:rPr>
        <w:t>sarunvaloda</w:t>
      </w:r>
      <w:r w:rsidRPr="00203ACB">
        <w:rPr>
          <w:i/>
          <w:color w:val="333333"/>
          <w:spacing w:val="31"/>
          <w:sz w:val="21"/>
        </w:rPr>
        <w:t xml:space="preserve"> </w:t>
      </w:r>
      <w:r w:rsidRPr="00203ACB">
        <w:rPr>
          <w:i/>
          <w:color w:val="333333"/>
          <w:sz w:val="21"/>
        </w:rPr>
        <w:t>un</w:t>
      </w:r>
      <w:r w:rsidRPr="00203ACB">
        <w:rPr>
          <w:i/>
          <w:color w:val="333333"/>
          <w:spacing w:val="31"/>
          <w:sz w:val="21"/>
        </w:rPr>
        <w:t xml:space="preserve"> </w:t>
      </w:r>
      <w:r w:rsidRPr="00203ACB">
        <w:rPr>
          <w:i/>
          <w:color w:val="333333"/>
          <w:sz w:val="21"/>
        </w:rPr>
        <w:t>komunikatīvā</w:t>
      </w:r>
      <w:r w:rsidRPr="00203ACB">
        <w:rPr>
          <w:i/>
          <w:color w:val="333333"/>
          <w:spacing w:val="31"/>
          <w:sz w:val="21"/>
        </w:rPr>
        <w:t xml:space="preserve"> </w:t>
      </w:r>
      <w:r w:rsidRPr="00203ACB">
        <w:rPr>
          <w:i/>
          <w:color w:val="333333"/>
          <w:sz w:val="21"/>
        </w:rPr>
        <w:t>lingvistika,</w:t>
      </w:r>
      <w:r w:rsidRPr="00203ACB">
        <w:rPr>
          <w:i/>
          <w:color w:val="333333"/>
          <w:spacing w:val="30"/>
          <w:sz w:val="21"/>
        </w:rPr>
        <w:t xml:space="preserve"> </w:t>
      </w:r>
      <w:r w:rsidRPr="00203ACB">
        <w:rPr>
          <w:i/>
          <w:color w:val="333333"/>
          <w:sz w:val="21"/>
        </w:rPr>
        <w:t>Poļu</w:t>
      </w:r>
      <w:r w:rsidRPr="00203ACB">
        <w:rPr>
          <w:i/>
          <w:color w:val="333333"/>
          <w:spacing w:val="31"/>
          <w:sz w:val="21"/>
        </w:rPr>
        <w:t xml:space="preserve"> </w:t>
      </w:r>
      <w:r w:rsidRPr="00203ACB">
        <w:rPr>
          <w:i/>
          <w:color w:val="333333"/>
          <w:sz w:val="21"/>
        </w:rPr>
        <w:t>sarunvaloda</w:t>
      </w:r>
      <w:r w:rsidRPr="00203ACB">
        <w:rPr>
          <w:i/>
          <w:color w:val="333333"/>
          <w:spacing w:val="-61"/>
          <w:sz w:val="21"/>
        </w:rPr>
        <w:t xml:space="preserve"> </w:t>
      </w:r>
      <w:r w:rsidRPr="00203ACB">
        <w:rPr>
          <w:i/>
          <w:color w:val="333333"/>
          <w:sz w:val="21"/>
        </w:rPr>
        <w:t xml:space="preserve">un komunikatīvā lingvistika, Lietuviešu sarunvaloda un komunikatīvā lingvistika. </w:t>
      </w:r>
      <w:r w:rsidRPr="00203ACB">
        <w:rPr>
          <w:color w:val="333333"/>
          <w:sz w:val="21"/>
        </w:rPr>
        <w:t>No šiem</w:t>
      </w:r>
      <w:r w:rsidRPr="00203ACB">
        <w:rPr>
          <w:color w:val="333333"/>
          <w:spacing w:val="1"/>
          <w:sz w:val="21"/>
        </w:rPr>
        <w:t xml:space="preserve"> </w:t>
      </w:r>
      <w:r w:rsidRPr="00203ACB">
        <w:rPr>
          <w:color w:val="333333"/>
          <w:sz w:val="21"/>
        </w:rPr>
        <w:t>četriem</w:t>
      </w:r>
      <w:r w:rsidRPr="00203ACB">
        <w:rPr>
          <w:color w:val="333333"/>
          <w:spacing w:val="1"/>
          <w:sz w:val="21"/>
        </w:rPr>
        <w:t xml:space="preserve"> </w:t>
      </w:r>
      <w:r w:rsidRPr="00203ACB">
        <w:rPr>
          <w:color w:val="333333"/>
          <w:sz w:val="21"/>
        </w:rPr>
        <w:t>kursiem</w:t>
      </w:r>
      <w:r w:rsidRPr="00203ACB">
        <w:rPr>
          <w:color w:val="333333"/>
          <w:spacing w:val="1"/>
          <w:sz w:val="21"/>
        </w:rPr>
        <w:t xml:space="preserve"> </w:t>
      </w:r>
      <w:r w:rsidRPr="00203ACB">
        <w:rPr>
          <w:color w:val="333333"/>
          <w:sz w:val="21"/>
        </w:rPr>
        <w:t>katram</w:t>
      </w:r>
      <w:r w:rsidRPr="00203ACB">
        <w:rPr>
          <w:color w:val="333333"/>
          <w:spacing w:val="1"/>
          <w:sz w:val="21"/>
        </w:rPr>
        <w:t xml:space="preserve"> </w:t>
      </w:r>
      <w:r w:rsidRPr="00203ACB">
        <w:rPr>
          <w:color w:val="333333"/>
          <w:sz w:val="21"/>
        </w:rPr>
        <w:t>studentam</w:t>
      </w:r>
      <w:r w:rsidRPr="00203ACB">
        <w:rPr>
          <w:color w:val="333333"/>
          <w:spacing w:val="1"/>
          <w:sz w:val="21"/>
        </w:rPr>
        <w:t xml:space="preserve"> </w:t>
      </w:r>
      <w:r w:rsidRPr="00203ACB">
        <w:rPr>
          <w:color w:val="333333"/>
          <w:sz w:val="21"/>
        </w:rPr>
        <w:t>jāizvēlas</w:t>
      </w:r>
      <w:r w:rsidRPr="00203ACB">
        <w:rPr>
          <w:color w:val="333333"/>
          <w:spacing w:val="1"/>
          <w:sz w:val="21"/>
        </w:rPr>
        <w:t xml:space="preserve"> </w:t>
      </w:r>
      <w:r w:rsidRPr="00203ACB">
        <w:rPr>
          <w:color w:val="333333"/>
          <w:sz w:val="21"/>
        </w:rPr>
        <w:t>divi.</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izvēlē</w:t>
      </w:r>
      <w:r w:rsidRPr="00203ACB">
        <w:rPr>
          <w:color w:val="333333"/>
          <w:spacing w:val="1"/>
          <w:sz w:val="21"/>
        </w:rPr>
        <w:t xml:space="preserve"> </w:t>
      </w:r>
      <w:r w:rsidRPr="00203ACB">
        <w:rPr>
          <w:color w:val="333333"/>
          <w:sz w:val="21"/>
        </w:rPr>
        <w:t>katrs</w:t>
      </w:r>
      <w:r w:rsidRPr="00203ACB">
        <w:rPr>
          <w:color w:val="333333"/>
          <w:spacing w:val="63"/>
          <w:sz w:val="21"/>
        </w:rPr>
        <w:t xml:space="preserve"> </w:t>
      </w:r>
      <w:r w:rsidRPr="00203ACB">
        <w:rPr>
          <w:color w:val="333333"/>
          <w:sz w:val="21"/>
        </w:rPr>
        <w:t>students</w:t>
      </w:r>
      <w:r w:rsidRPr="00203ACB">
        <w:rPr>
          <w:color w:val="333333"/>
          <w:spacing w:val="63"/>
          <w:sz w:val="21"/>
        </w:rPr>
        <w:t xml:space="preserve"> </w:t>
      </w:r>
      <w:r w:rsidRPr="00203ACB">
        <w:rPr>
          <w:color w:val="333333"/>
          <w:sz w:val="21"/>
        </w:rPr>
        <w:t>dod</w:t>
      </w:r>
      <w:r w:rsidRPr="00203ACB">
        <w:rPr>
          <w:color w:val="333333"/>
          <w:spacing w:val="1"/>
          <w:sz w:val="21"/>
        </w:rPr>
        <w:t xml:space="preserve"> </w:t>
      </w:r>
      <w:r w:rsidRPr="00203ACB">
        <w:rPr>
          <w:color w:val="333333"/>
          <w:sz w:val="21"/>
        </w:rPr>
        <w:t>priekšroku</w:t>
      </w:r>
      <w:r w:rsidRPr="00203ACB">
        <w:rPr>
          <w:color w:val="333333"/>
          <w:spacing w:val="48"/>
          <w:sz w:val="21"/>
        </w:rPr>
        <w:t xml:space="preserve"> </w:t>
      </w:r>
      <w:r w:rsidRPr="00203ACB">
        <w:rPr>
          <w:color w:val="333333"/>
          <w:sz w:val="21"/>
        </w:rPr>
        <w:t>tam,</w:t>
      </w:r>
      <w:r w:rsidRPr="00203ACB">
        <w:rPr>
          <w:color w:val="333333"/>
          <w:spacing w:val="49"/>
          <w:sz w:val="21"/>
        </w:rPr>
        <w:t xml:space="preserve"> </w:t>
      </w:r>
      <w:r w:rsidRPr="00203ACB">
        <w:rPr>
          <w:color w:val="333333"/>
          <w:sz w:val="21"/>
        </w:rPr>
        <w:t>kas</w:t>
      </w:r>
      <w:r w:rsidRPr="00203ACB">
        <w:rPr>
          <w:color w:val="333333"/>
          <w:spacing w:val="49"/>
          <w:sz w:val="21"/>
        </w:rPr>
        <w:t xml:space="preserve"> </w:t>
      </w:r>
      <w:r w:rsidRPr="00203ACB">
        <w:rPr>
          <w:color w:val="333333"/>
          <w:sz w:val="21"/>
        </w:rPr>
        <w:t>viņam</w:t>
      </w:r>
      <w:r w:rsidRPr="00203ACB">
        <w:rPr>
          <w:color w:val="333333"/>
          <w:spacing w:val="48"/>
          <w:sz w:val="21"/>
        </w:rPr>
        <w:t xml:space="preserve"> </w:t>
      </w:r>
      <w:r w:rsidRPr="00203ACB">
        <w:rPr>
          <w:color w:val="333333"/>
          <w:sz w:val="21"/>
        </w:rPr>
        <w:t>ir</w:t>
      </w:r>
      <w:r w:rsidRPr="00203ACB">
        <w:rPr>
          <w:color w:val="333333"/>
          <w:spacing w:val="49"/>
          <w:sz w:val="21"/>
        </w:rPr>
        <w:t xml:space="preserve"> </w:t>
      </w:r>
      <w:r w:rsidRPr="00203ACB">
        <w:rPr>
          <w:color w:val="333333"/>
          <w:sz w:val="21"/>
        </w:rPr>
        <w:t>tuvāks,</w:t>
      </w:r>
      <w:r w:rsidRPr="00203ACB">
        <w:rPr>
          <w:color w:val="333333"/>
          <w:spacing w:val="49"/>
          <w:sz w:val="21"/>
        </w:rPr>
        <w:t xml:space="preserve"> </w:t>
      </w:r>
      <w:r w:rsidRPr="00203ACB">
        <w:rPr>
          <w:color w:val="333333"/>
          <w:sz w:val="21"/>
        </w:rPr>
        <w:t>ņemot</w:t>
      </w:r>
      <w:r w:rsidRPr="00203ACB">
        <w:rPr>
          <w:color w:val="333333"/>
          <w:spacing w:val="48"/>
          <w:sz w:val="21"/>
        </w:rPr>
        <w:t xml:space="preserve"> </w:t>
      </w:r>
      <w:r w:rsidRPr="00203ACB">
        <w:rPr>
          <w:color w:val="333333"/>
          <w:sz w:val="21"/>
        </w:rPr>
        <w:t>vērā,</w:t>
      </w:r>
      <w:r w:rsidRPr="00203ACB">
        <w:rPr>
          <w:color w:val="333333"/>
          <w:spacing w:val="49"/>
          <w:sz w:val="21"/>
        </w:rPr>
        <w:t xml:space="preserve"> </w:t>
      </w:r>
      <w:r w:rsidRPr="00203ACB">
        <w:rPr>
          <w:color w:val="333333"/>
          <w:sz w:val="21"/>
        </w:rPr>
        <w:t>protams,</w:t>
      </w:r>
      <w:r w:rsidRPr="00203ACB">
        <w:rPr>
          <w:color w:val="333333"/>
          <w:spacing w:val="48"/>
          <w:sz w:val="21"/>
        </w:rPr>
        <w:t xml:space="preserve"> </w:t>
      </w:r>
      <w:r w:rsidRPr="00203ACB">
        <w:rPr>
          <w:color w:val="333333"/>
          <w:sz w:val="21"/>
        </w:rPr>
        <w:t>arī</w:t>
      </w:r>
      <w:r w:rsidRPr="00203ACB">
        <w:rPr>
          <w:color w:val="333333"/>
          <w:spacing w:val="49"/>
          <w:sz w:val="21"/>
        </w:rPr>
        <w:t xml:space="preserve"> </w:t>
      </w:r>
      <w:r w:rsidRPr="00203ACB">
        <w:rPr>
          <w:color w:val="333333"/>
          <w:sz w:val="21"/>
        </w:rPr>
        <w:t>savas</w:t>
      </w:r>
      <w:r w:rsidRPr="00203ACB">
        <w:rPr>
          <w:color w:val="333333"/>
          <w:spacing w:val="49"/>
          <w:sz w:val="21"/>
        </w:rPr>
        <w:t xml:space="preserve"> </w:t>
      </w:r>
      <w:r w:rsidRPr="00203ACB">
        <w:rPr>
          <w:color w:val="333333"/>
          <w:sz w:val="21"/>
        </w:rPr>
        <w:t>nākotnes</w:t>
      </w:r>
      <w:r w:rsidRPr="00203ACB">
        <w:rPr>
          <w:color w:val="333333"/>
          <w:spacing w:val="48"/>
          <w:sz w:val="21"/>
        </w:rPr>
        <w:t xml:space="preserve"> </w:t>
      </w:r>
      <w:r w:rsidRPr="00203ACB">
        <w:rPr>
          <w:color w:val="333333"/>
          <w:sz w:val="21"/>
        </w:rPr>
        <w:t>profesijas</w:t>
      </w:r>
      <w:r w:rsidRPr="00203ACB">
        <w:rPr>
          <w:color w:val="333333"/>
          <w:spacing w:val="-60"/>
          <w:sz w:val="21"/>
        </w:rPr>
        <w:t xml:space="preserve"> </w:t>
      </w:r>
      <w:r w:rsidRPr="00203ACB">
        <w:rPr>
          <w:color w:val="333333"/>
          <w:sz w:val="21"/>
        </w:rPr>
        <w:t>jomu. Pēdējo dažu gadu laikā studentiem tika piedāvāts izvēlēties arī baltkrievu valodas</w:t>
      </w:r>
      <w:r w:rsidRPr="00203ACB">
        <w:rPr>
          <w:color w:val="333333"/>
          <w:spacing w:val="1"/>
          <w:sz w:val="21"/>
        </w:rPr>
        <w:t xml:space="preserve"> </w:t>
      </w:r>
      <w:r w:rsidRPr="00203ACB">
        <w:rPr>
          <w:color w:val="333333"/>
          <w:sz w:val="21"/>
        </w:rPr>
        <w:t>studijas, tomēr interese ir izradījusies visai neliela, un šis kurs ir ticis pārvietots rezervē. Ja</w:t>
      </w:r>
      <w:r w:rsidRPr="00203ACB">
        <w:rPr>
          <w:color w:val="333333"/>
          <w:spacing w:val="1"/>
          <w:sz w:val="21"/>
        </w:rPr>
        <w:t xml:space="preserve"> </w:t>
      </w:r>
      <w:r w:rsidRPr="00203ACB">
        <w:rPr>
          <w:color w:val="333333"/>
          <w:sz w:val="21"/>
        </w:rPr>
        <w:t>būs</w:t>
      </w:r>
      <w:r w:rsidRPr="00203ACB">
        <w:rPr>
          <w:color w:val="333333"/>
          <w:spacing w:val="-4"/>
          <w:sz w:val="21"/>
        </w:rPr>
        <w:t xml:space="preserve"> </w:t>
      </w:r>
      <w:r w:rsidRPr="00203ACB">
        <w:rPr>
          <w:color w:val="333333"/>
          <w:sz w:val="21"/>
        </w:rPr>
        <w:t>lielāks</w:t>
      </w:r>
      <w:r w:rsidRPr="00203ACB">
        <w:rPr>
          <w:color w:val="333333"/>
          <w:spacing w:val="-3"/>
          <w:sz w:val="21"/>
        </w:rPr>
        <w:t xml:space="preserve"> </w:t>
      </w:r>
      <w:r w:rsidRPr="00203ACB">
        <w:rPr>
          <w:color w:val="333333"/>
          <w:sz w:val="21"/>
        </w:rPr>
        <w:t>ieinteresēto</w:t>
      </w:r>
      <w:r w:rsidRPr="00203ACB">
        <w:rPr>
          <w:color w:val="333333"/>
          <w:spacing w:val="-3"/>
          <w:sz w:val="21"/>
        </w:rPr>
        <w:t xml:space="preserve"> </w:t>
      </w:r>
      <w:r w:rsidRPr="00203ACB">
        <w:rPr>
          <w:color w:val="333333"/>
          <w:sz w:val="21"/>
        </w:rPr>
        <w:t>studentu</w:t>
      </w:r>
      <w:r w:rsidRPr="00203ACB">
        <w:rPr>
          <w:color w:val="333333"/>
          <w:spacing w:val="-3"/>
          <w:sz w:val="21"/>
        </w:rPr>
        <w:t xml:space="preserve"> </w:t>
      </w:r>
      <w:r w:rsidRPr="00203ACB">
        <w:rPr>
          <w:color w:val="333333"/>
          <w:sz w:val="21"/>
        </w:rPr>
        <w:t>skaits,</w:t>
      </w:r>
      <w:r w:rsidRPr="00203ACB">
        <w:rPr>
          <w:color w:val="333333"/>
          <w:spacing w:val="-3"/>
          <w:sz w:val="21"/>
        </w:rPr>
        <w:t xml:space="preserve"> </w:t>
      </w:r>
      <w:r w:rsidRPr="00203ACB">
        <w:rPr>
          <w:color w:val="333333"/>
          <w:sz w:val="21"/>
        </w:rPr>
        <w:t>tad</w:t>
      </w:r>
      <w:r w:rsidRPr="00203ACB">
        <w:rPr>
          <w:color w:val="333333"/>
          <w:spacing w:val="-4"/>
          <w:sz w:val="21"/>
        </w:rPr>
        <w:t xml:space="preserve"> </w:t>
      </w:r>
      <w:r w:rsidRPr="00203ACB">
        <w:rPr>
          <w:color w:val="333333"/>
          <w:sz w:val="21"/>
        </w:rPr>
        <w:t>varēs</w:t>
      </w:r>
      <w:r w:rsidRPr="00203ACB">
        <w:rPr>
          <w:color w:val="333333"/>
          <w:spacing w:val="-3"/>
          <w:sz w:val="21"/>
        </w:rPr>
        <w:t xml:space="preserve"> </w:t>
      </w:r>
      <w:r w:rsidRPr="00203ACB">
        <w:rPr>
          <w:color w:val="333333"/>
          <w:sz w:val="21"/>
        </w:rPr>
        <w:t>to</w:t>
      </w:r>
      <w:r w:rsidRPr="00203ACB">
        <w:rPr>
          <w:color w:val="333333"/>
          <w:spacing w:val="-3"/>
          <w:sz w:val="21"/>
        </w:rPr>
        <w:t xml:space="preserve"> </w:t>
      </w:r>
      <w:r w:rsidRPr="00203ACB">
        <w:rPr>
          <w:color w:val="333333"/>
          <w:sz w:val="21"/>
        </w:rPr>
        <w:t>atkal</w:t>
      </w:r>
      <w:r w:rsidRPr="00203ACB">
        <w:rPr>
          <w:color w:val="333333"/>
          <w:spacing w:val="-3"/>
          <w:sz w:val="21"/>
        </w:rPr>
        <w:t xml:space="preserve"> </w:t>
      </w:r>
      <w:r w:rsidRPr="00203ACB">
        <w:rPr>
          <w:color w:val="333333"/>
          <w:sz w:val="21"/>
        </w:rPr>
        <w:t>ievietot</w:t>
      </w:r>
      <w:r w:rsidRPr="00203ACB">
        <w:rPr>
          <w:color w:val="333333"/>
          <w:spacing w:val="-3"/>
          <w:sz w:val="21"/>
        </w:rPr>
        <w:t xml:space="preserve"> </w:t>
      </w:r>
      <w:r w:rsidRPr="00203ACB">
        <w:rPr>
          <w:color w:val="333333"/>
          <w:sz w:val="21"/>
        </w:rPr>
        <w:t>programmā.</w:t>
      </w:r>
    </w:p>
    <w:p w14:paraId="0899957F" w14:textId="56985B11" w:rsidR="00C93BA7" w:rsidRPr="00203ACB" w:rsidRDefault="00203ACB">
      <w:pPr>
        <w:pStyle w:val="Heading5"/>
        <w:spacing w:before="150"/>
        <w:ind w:left="553" w:right="6969"/>
        <w:jc w:val="center"/>
      </w:pPr>
      <w:r w:rsidRPr="00203ACB">
        <w:rPr>
          <w:color w:val="333333"/>
          <w:w w:val="110"/>
        </w:rPr>
        <w:t>C</w:t>
      </w:r>
      <w:r w:rsidRPr="00203ACB">
        <w:rPr>
          <w:color w:val="333333"/>
          <w:spacing w:val="-6"/>
          <w:w w:val="110"/>
        </w:rPr>
        <w:t xml:space="preserve"> </w:t>
      </w:r>
      <w:r w:rsidRPr="00203ACB">
        <w:rPr>
          <w:color w:val="333333"/>
          <w:w w:val="110"/>
        </w:rPr>
        <w:t>da</w:t>
      </w:r>
      <w:r w:rsidR="00C95827">
        <w:rPr>
          <w:color w:val="333333"/>
          <w:w w:val="110"/>
        </w:rPr>
        <w:t>ļ</w:t>
      </w:r>
      <w:r w:rsidRPr="00203ACB">
        <w:rPr>
          <w:color w:val="333333"/>
          <w:w w:val="110"/>
        </w:rPr>
        <w:t>as</w:t>
      </w:r>
      <w:r w:rsidRPr="00203ACB">
        <w:rPr>
          <w:color w:val="333333"/>
          <w:spacing w:val="-6"/>
          <w:w w:val="110"/>
        </w:rPr>
        <w:t xml:space="preserve"> </w:t>
      </w:r>
      <w:r w:rsidRPr="00203ACB">
        <w:rPr>
          <w:color w:val="333333"/>
          <w:w w:val="110"/>
          <w:u w:val="single" w:color="333333"/>
        </w:rPr>
        <w:t>brīvās</w:t>
      </w:r>
      <w:r w:rsidRPr="00203ACB">
        <w:rPr>
          <w:color w:val="333333"/>
          <w:spacing w:val="-6"/>
          <w:w w:val="110"/>
          <w:u w:val="single" w:color="333333"/>
        </w:rPr>
        <w:t xml:space="preserve"> </w:t>
      </w:r>
      <w:r w:rsidRPr="00203ACB">
        <w:rPr>
          <w:color w:val="333333"/>
          <w:w w:val="110"/>
          <w:u w:val="single" w:color="333333"/>
        </w:rPr>
        <w:t>izvēles</w:t>
      </w:r>
      <w:r w:rsidRPr="00203ACB">
        <w:rPr>
          <w:color w:val="333333"/>
          <w:spacing w:val="-6"/>
          <w:w w:val="110"/>
          <w:u w:val="single" w:color="333333"/>
        </w:rPr>
        <w:t xml:space="preserve"> </w:t>
      </w:r>
      <w:r w:rsidRPr="00203ACB">
        <w:rPr>
          <w:color w:val="333333"/>
          <w:w w:val="110"/>
          <w:u w:val="single" w:color="333333"/>
        </w:rPr>
        <w:t>kursi</w:t>
      </w:r>
    </w:p>
    <w:p w14:paraId="0708D220" w14:textId="2570EA26" w:rsidR="00C93BA7" w:rsidRPr="00203ACB" w:rsidRDefault="009711BF">
      <w:pPr>
        <w:spacing w:before="207" w:line="295" w:lineRule="auto"/>
        <w:ind w:left="1160" w:right="329"/>
        <w:jc w:val="both"/>
        <w:rPr>
          <w:i/>
          <w:sz w:val="21"/>
        </w:rPr>
      </w:pPr>
      <w:r w:rsidRPr="00203ACB">
        <w:rPr>
          <w:noProof/>
        </w:rPr>
        <mc:AlternateContent>
          <mc:Choice Requires="wps">
            <w:drawing>
              <wp:anchor distT="0" distB="0" distL="114300" distR="114300" simplePos="0" relativeHeight="15827968" behindDoc="0" locked="0" layoutInCell="1" allowOverlap="1" wp14:anchorId="3FFB4CC2" wp14:editId="51C248D5">
                <wp:simplePos x="0" y="0"/>
                <wp:positionH relativeFrom="page">
                  <wp:posOffset>1090930</wp:posOffset>
                </wp:positionH>
                <wp:positionV relativeFrom="paragraph">
                  <wp:posOffset>187960</wp:posOffset>
                </wp:positionV>
                <wp:extent cx="45720" cy="45720"/>
                <wp:effectExtent l="0" t="0" r="0" b="0"/>
                <wp:wrapNone/>
                <wp:docPr id="1422214618" name="Freeform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7CA71CA" id="Freeform 137" o:spid="_x0000_s1026" style="position:absolute;margin-left:85.9pt;margin-top:14.8pt;width:3.6pt;height:3.6pt;z-index:1582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Pr="00203ACB">
        <w:rPr>
          <w:color w:val="333333"/>
          <w:sz w:val="21"/>
        </w:rPr>
        <w:t>Šī kursu grupa ir kopējā visam virzienam; tiem ir dažāda tematika, un pārsvarā tie nav tiešā</w:t>
      </w:r>
      <w:r w:rsidRPr="00203ACB">
        <w:rPr>
          <w:color w:val="333333"/>
          <w:spacing w:val="1"/>
          <w:sz w:val="21"/>
        </w:rPr>
        <w:t xml:space="preserve"> </w:t>
      </w:r>
      <w:r w:rsidRPr="00203ACB">
        <w:rPr>
          <w:color w:val="333333"/>
          <w:sz w:val="21"/>
        </w:rPr>
        <w:t>veidā</w:t>
      </w:r>
      <w:r w:rsidRPr="00203ACB">
        <w:rPr>
          <w:color w:val="333333"/>
          <w:spacing w:val="13"/>
          <w:sz w:val="21"/>
        </w:rPr>
        <w:t xml:space="preserve"> </w:t>
      </w:r>
      <w:r w:rsidRPr="00203ACB">
        <w:rPr>
          <w:color w:val="333333"/>
          <w:sz w:val="21"/>
        </w:rPr>
        <w:t>saistīti</w:t>
      </w:r>
      <w:r w:rsidRPr="00203ACB">
        <w:rPr>
          <w:color w:val="333333"/>
          <w:spacing w:val="13"/>
          <w:sz w:val="21"/>
        </w:rPr>
        <w:t xml:space="preserve"> </w:t>
      </w:r>
      <w:r w:rsidRPr="00203ACB">
        <w:rPr>
          <w:color w:val="333333"/>
          <w:sz w:val="21"/>
        </w:rPr>
        <w:t>ar</w:t>
      </w:r>
      <w:r w:rsidRPr="00203ACB">
        <w:rPr>
          <w:color w:val="333333"/>
          <w:spacing w:val="14"/>
          <w:sz w:val="21"/>
        </w:rPr>
        <w:t xml:space="preserve"> </w:t>
      </w:r>
      <w:r w:rsidRPr="00203ACB">
        <w:rPr>
          <w:color w:val="333333"/>
          <w:sz w:val="21"/>
        </w:rPr>
        <w:t>studenta</w:t>
      </w:r>
      <w:r w:rsidRPr="00203ACB">
        <w:rPr>
          <w:color w:val="333333"/>
          <w:spacing w:val="13"/>
          <w:sz w:val="21"/>
        </w:rPr>
        <w:t xml:space="preserve"> </w:t>
      </w:r>
      <w:r w:rsidRPr="00203ACB">
        <w:rPr>
          <w:color w:val="333333"/>
          <w:sz w:val="21"/>
        </w:rPr>
        <w:t>izvēlēto</w:t>
      </w:r>
      <w:r w:rsidRPr="00203ACB">
        <w:rPr>
          <w:color w:val="333333"/>
          <w:spacing w:val="13"/>
          <w:sz w:val="21"/>
        </w:rPr>
        <w:t xml:space="preserve"> </w:t>
      </w:r>
      <w:r w:rsidRPr="00203ACB">
        <w:rPr>
          <w:color w:val="333333"/>
          <w:sz w:val="21"/>
        </w:rPr>
        <w:t>programmu.</w:t>
      </w:r>
      <w:r w:rsidRPr="00203ACB">
        <w:rPr>
          <w:color w:val="333333"/>
          <w:spacing w:val="13"/>
          <w:sz w:val="21"/>
        </w:rPr>
        <w:t xml:space="preserve"> </w:t>
      </w:r>
      <w:r w:rsidRPr="00203ACB">
        <w:rPr>
          <w:color w:val="333333"/>
          <w:sz w:val="21"/>
        </w:rPr>
        <w:t>Galvenais</w:t>
      </w:r>
      <w:r w:rsidRPr="00203ACB">
        <w:rPr>
          <w:color w:val="333333"/>
          <w:spacing w:val="14"/>
          <w:sz w:val="21"/>
        </w:rPr>
        <w:t xml:space="preserve"> </w:t>
      </w:r>
      <w:r w:rsidRPr="00203ACB">
        <w:rPr>
          <w:color w:val="333333"/>
          <w:sz w:val="21"/>
        </w:rPr>
        <w:t>brīvās</w:t>
      </w:r>
      <w:r w:rsidRPr="00203ACB">
        <w:rPr>
          <w:color w:val="333333"/>
          <w:spacing w:val="13"/>
          <w:sz w:val="21"/>
        </w:rPr>
        <w:t xml:space="preserve"> </w:t>
      </w:r>
      <w:r w:rsidRPr="00203ACB">
        <w:rPr>
          <w:color w:val="333333"/>
          <w:sz w:val="21"/>
        </w:rPr>
        <w:t>izvēles</w:t>
      </w:r>
      <w:r w:rsidRPr="00203ACB">
        <w:rPr>
          <w:color w:val="333333"/>
          <w:spacing w:val="13"/>
          <w:sz w:val="21"/>
        </w:rPr>
        <w:t xml:space="preserve"> </w:t>
      </w:r>
      <w:r w:rsidRPr="00203ACB">
        <w:rPr>
          <w:color w:val="333333"/>
          <w:sz w:val="21"/>
        </w:rPr>
        <w:t>daias</w:t>
      </w:r>
      <w:r w:rsidRPr="00203ACB">
        <w:rPr>
          <w:color w:val="333333"/>
          <w:spacing w:val="14"/>
          <w:sz w:val="21"/>
        </w:rPr>
        <w:t xml:space="preserve"> </w:t>
      </w:r>
      <w:r w:rsidRPr="00203ACB">
        <w:rPr>
          <w:color w:val="333333"/>
          <w:sz w:val="21"/>
        </w:rPr>
        <w:t>kursu</w:t>
      </w:r>
      <w:r w:rsidRPr="00203ACB">
        <w:rPr>
          <w:color w:val="333333"/>
          <w:spacing w:val="13"/>
          <w:sz w:val="21"/>
        </w:rPr>
        <w:t xml:space="preserve"> </w:t>
      </w:r>
      <w:r w:rsidRPr="00203ACB">
        <w:rPr>
          <w:color w:val="333333"/>
          <w:sz w:val="21"/>
        </w:rPr>
        <w:t>uzdevums</w:t>
      </w:r>
      <w:r w:rsidRPr="00203ACB">
        <w:rPr>
          <w:color w:val="333333"/>
          <w:spacing w:val="-61"/>
          <w:sz w:val="21"/>
        </w:rPr>
        <w:t xml:space="preserve"> </w:t>
      </w:r>
      <w:r w:rsidRPr="00203ACB">
        <w:rPr>
          <w:color w:val="333333"/>
          <w:sz w:val="21"/>
        </w:rPr>
        <w:t>ir paplašināt studentu redzesloku, attīstīt tipoloģisko domāšanu, komparatīvās, salīdzinošās</w:t>
      </w:r>
      <w:r w:rsidRPr="00203ACB">
        <w:rPr>
          <w:color w:val="333333"/>
          <w:spacing w:val="1"/>
          <w:sz w:val="21"/>
        </w:rPr>
        <w:t xml:space="preserve"> </w:t>
      </w:r>
      <w:r w:rsidRPr="00203ACB">
        <w:rPr>
          <w:color w:val="333333"/>
          <w:sz w:val="21"/>
        </w:rPr>
        <w:t>analīzes spējas. Šīs programmas daias izvēles kursu saraksts tiek pastāvīgi atjaunots. Pašlaik</w:t>
      </w:r>
      <w:r w:rsidRPr="00203ACB">
        <w:rPr>
          <w:color w:val="333333"/>
          <w:spacing w:val="1"/>
          <w:sz w:val="21"/>
        </w:rPr>
        <w:t xml:space="preserve"> </w:t>
      </w:r>
      <w:r w:rsidRPr="00203ACB">
        <w:rPr>
          <w:color w:val="333333"/>
          <w:sz w:val="21"/>
        </w:rPr>
        <w:t xml:space="preserve">studentiem tiek piedāvāts izvelēties no sekojošā saraksta: </w:t>
      </w:r>
      <w:r w:rsidRPr="00203ACB">
        <w:rPr>
          <w:i/>
          <w:color w:val="333333"/>
          <w:sz w:val="21"/>
        </w:rPr>
        <w:t>Zviedru valoda, Vācu valoda,</w:t>
      </w:r>
      <w:r w:rsidRPr="00203ACB">
        <w:rPr>
          <w:i/>
          <w:color w:val="333333"/>
          <w:spacing w:val="1"/>
          <w:sz w:val="21"/>
        </w:rPr>
        <w:t xml:space="preserve"> </w:t>
      </w:r>
      <w:r w:rsidRPr="00203ACB">
        <w:rPr>
          <w:i/>
          <w:color w:val="333333"/>
          <w:sz w:val="21"/>
        </w:rPr>
        <w:t>Lietišķā</w:t>
      </w:r>
      <w:r w:rsidRPr="00203ACB">
        <w:rPr>
          <w:i/>
          <w:color w:val="333333"/>
          <w:spacing w:val="-14"/>
          <w:sz w:val="21"/>
        </w:rPr>
        <w:t xml:space="preserve"> </w:t>
      </w:r>
      <w:r w:rsidRPr="00203ACB">
        <w:rPr>
          <w:i/>
          <w:color w:val="333333"/>
          <w:sz w:val="21"/>
        </w:rPr>
        <w:t>komunikācija</w:t>
      </w:r>
      <w:r w:rsidRPr="00203ACB">
        <w:rPr>
          <w:i/>
          <w:color w:val="333333"/>
          <w:spacing w:val="-14"/>
          <w:sz w:val="21"/>
        </w:rPr>
        <w:t xml:space="preserve"> </w:t>
      </w:r>
      <w:r w:rsidRPr="00203ACB">
        <w:rPr>
          <w:i/>
          <w:color w:val="333333"/>
          <w:sz w:val="21"/>
        </w:rPr>
        <w:t>un</w:t>
      </w:r>
      <w:r w:rsidRPr="00203ACB">
        <w:rPr>
          <w:i/>
          <w:color w:val="333333"/>
          <w:spacing w:val="-13"/>
          <w:sz w:val="21"/>
        </w:rPr>
        <w:t xml:space="preserve"> </w:t>
      </w:r>
      <w:r w:rsidRPr="00203ACB">
        <w:rPr>
          <w:i/>
          <w:color w:val="333333"/>
          <w:sz w:val="21"/>
        </w:rPr>
        <w:t>valoda,</w:t>
      </w:r>
      <w:r w:rsidRPr="00203ACB">
        <w:rPr>
          <w:i/>
          <w:color w:val="333333"/>
          <w:spacing w:val="-14"/>
          <w:sz w:val="21"/>
        </w:rPr>
        <w:t xml:space="preserve"> </w:t>
      </w:r>
      <w:r w:rsidRPr="00203ACB">
        <w:rPr>
          <w:i/>
          <w:color w:val="333333"/>
          <w:sz w:val="21"/>
        </w:rPr>
        <w:t>Ebreju</w:t>
      </w:r>
      <w:r w:rsidRPr="00203ACB">
        <w:rPr>
          <w:i/>
          <w:color w:val="333333"/>
          <w:spacing w:val="-13"/>
          <w:sz w:val="21"/>
        </w:rPr>
        <w:t xml:space="preserve"> </w:t>
      </w:r>
      <w:r w:rsidRPr="00203ACB">
        <w:rPr>
          <w:i/>
          <w:color w:val="333333"/>
          <w:sz w:val="21"/>
        </w:rPr>
        <w:t>diaspora:</w:t>
      </w:r>
      <w:r w:rsidRPr="00203ACB">
        <w:rPr>
          <w:i/>
          <w:color w:val="333333"/>
          <w:spacing w:val="-14"/>
          <w:sz w:val="21"/>
        </w:rPr>
        <w:t xml:space="preserve"> </w:t>
      </w:r>
      <w:r w:rsidRPr="00203ACB">
        <w:rPr>
          <w:i/>
          <w:color w:val="333333"/>
          <w:sz w:val="21"/>
        </w:rPr>
        <w:t>vēsture</w:t>
      </w:r>
      <w:r w:rsidRPr="00203ACB">
        <w:rPr>
          <w:i/>
          <w:color w:val="333333"/>
          <w:spacing w:val="-13"/>
          <w:sz w:val="21"/>
        </w:rPr>
        <w:t xml:space="preserve"> </w:t>
      </w:r>
      <w:r w:rsidRPr="00203ACB">
        <w:rPr>
          <w:i/>
          <w:color w:val="333333"/>
          <w:sz w:val="21"/>
        </w:rPr>
        <w:t>un</w:t>
      </w:r>
      <w:r w:rsidRPr="00203ACB">
        <w:rPr>
          <w:i/>
          <w:color w:val="333333"/>
          <w:spacing w:val="-14"/>
          <w:sz w:val="21"/>
        </w:rPr>
        <w:t xml:space="preserve"> </w:t>
      </w:r>
      <w:r w:rsidRPr="00203ACB">
        <w:rPr>
          <w:i/>
          <w:color w:val="333333"/>
          <w:sz w:val="21"/>
        </w:rPr>
        <w:t>kultūra,</w:t>
      </w:r>
      <w:r w:rsidRPr="00203ACB">
        <w:rPr>
          <w:i/>
          <w:color w:val="333333"/>
          <w:spacing w:val="-14"/>
          <w:sz w:val="21"/>
        </w:rPr>
        <w:t xml:space="preserve"> </w:t>
      </w:r>
      <w:r w:rsidRPr="00203ACB">
        <w:rPr>
          <w:i/>
          <w:color w:val="333333"/>
          <w:sz w:val="21"/>
        </w:rPr>
        <w:t>Islāms</w:t>
      </w:r>
      <w:r w:rsidRPr="00203ACB">
        <w:rPr>
          <w:i/>
          <w:color w:val="333333"/>
          <w:spacing w:val="-13"/>
          <w:sz w:val="21"/>
        </w:rPr>
        <w:t xml:space="preserve"> </w:t>
      </w:r>
      <w:r w:rsidRPr="00203ACB">
        <w:rPr>
          <w:i/>
          <w:color w:val="333333"/>
          <w:sz w:val="21"/>
        </w:rPr>
        <w:t>–</w:t>
      </w:r>
      <w:r w:rsidRPr="00203ACB">
        <w:rPr>
          <w:i/>
          <w:color w:val="333333"/>
          <w:spacing w:val="-14"/>
          <w:sz w:val="21"/>
        </w:rPr>
        <w:t xml:space="preserve"> </w:t>
      </w:r>
      <w:r w:rsidRPr="00203ACB">
        <w:rPr>
          <w:i/>
          <w:color w:val="333333"/>
          <w:sz w:val="21"/>
        </w:rPr>
        <w:t>reliģija,</w:t>
      </w:r>
      <w:r w:rsidRPr="00203ACB">
        <w:rPr>
          <w:i/>
          <w:color w:val="333333"/>
          <w:spacing w:val="-13"/>
          <w:sz w:val="21"/>
        </w:rPr>
        <w:t xml:space="preserve"> </w:t>
      </w:r>
      <w:r w:rsidRPr="00203ACB">
        <w:rPr>
          <w:i/>
          <w:color w:val="333333"/>
          <w:sz w:val="21"/>
        </w:rPr>
        <w:t>kultūra,</w:t>
      </w:r>
      <w:r w:rsidRPr="00203ACB">
        <w:rPr>
          <w:i/>
          <w:color w:val="333333"/>
          <w:spacing w:val="-61"/>
          <w:sz w:val="21"/>
        </w:rPr>
        <w:t xml:space="preserve"> </w:t>
      </w:r>
      <w:r w:rsidRPr="00203ACB">
        <w:rPr>
          <w:i/>
          <w:color w:val="333333"/>
          <w:sz w:val="21"/>
        </w:rPr>
        <w:t>politika,</w:t>
      </w:r>
      <w:r w:rsidRPr="00203ACB">
        <w:rPr>
          <w:i/>
          <w:color w:val="333333"/>
          <w:spacing w:val="1"/>
          <w:sz w:val="21"/>
        </w:rPr>
        <w:t xml:space="preserve"> </w:t>
      </w:r>
      <w:r w:rsidRPr="00203ACB">
        <w:rPr>
          <w:i/>
          <w:color w:val="333333"/>
          <w:sz w:val="21"/>
        </w:rPr>
        <w:t>Valoda</w:t>
      </w:r>
      <w:r w:rsidRPr="00203ACB">
        <w:rPr>
          <w:i/>
          <w:color w:val="333333"/>
          <w:spacing w:val="1"/>
          <w:sz w:val="21"/>
        </w:rPr>
        <w:t xml:space="preserve"> </w:t>
      </w:r>
      <w:r w:rsidRPr="00203ACB">
        <w:rPr>
          <w:i/>
          <w:color w:val="333333"/>
          <w:sz w:val="21"/>
        </w:rPr>
        <w:t>kultūru</w:t>
      </w:r>
      <w:r w:rsidRPr="00203ACB">
        <w:rPr>
          <w:i/>
          <w:color w:val="333333"/>
          <w:spacing w:val="1"/>
          <w:sz w:val="21"/>
        </w:rPr>
        <w:t xml:space="preserve"> </w:t>
      </w:r>
      <w:r w:rsidRPr="00203ACB">
        <w:rPr>
          <w:i/>
          <w:color w:val="333333"/>
          <w:sz w:val="21"/>
        </w:rPr>
        <w:t>dialogā,</w:t>
      </w:r>
      <w:r w:rsidRPr="00203ACB">
        <w:rPr>
          <w:i/>
          <w:color w:val="333333"/>
          <w:spacing w:val="1"/>
          <w:sz w:val="21"/>
        </w:rPr>
        <w:t xml:space="preserve"> </w:t>
      </w:r>
      <w:r w:rsidRPr="00203ACB">
        <w:rPr>
          <w:i/>
          <w:color w:val="333333"/>
          <w:sz w:val="21"/>
        </w:rPr>
        <w:t>Vēstures</w:t>
      </w:r>
      <w:r w:rsidRPr="00203ACB">
        <w:rPr>
          <w:i/>
          <w:color w:val="333333"/>
          <w:spacing w:val="1"/>
          <w:sz w:val="21"/>
        </w:rPr>
        <w:t xml:space="preserve"> </w:t>
      </w:r>
      <w:r w:rsidRPr="00203ACB">
        <w:rPr>
          <w:i/>
          <w:color w:val="333333"/>
          <w:sz w:val="21"/>
        </w:rPr>
        <w:t>paradoksi,</w:t>
      </w:r>
      <w:r w:rsidRPr="00203ACB">
        <w:rPr>
          <w:i/>
          <w:color w:val="333333"/>
          <w:spacing w:val="1"/>
          <w:sz w:val="21"/>
        </w:rPr>
        <w:t xml:space="preserve"> </w:t>
      </w:r>
      <w:r w:rsidRPr="00203ACB">
        <w:rPr>
          <w:i/>
          <w:color w:val="333333"/>
          <w:sz w:val="21"/>
        </w:rPr>
        <w:t>Seno</w:t>
      </w:r>
      <w:r w:rsidRPr="00203ACB">
        <w:rPr>
          <w:i/>
          <w:color w:val="333333"/>
          <w:spacing w:val="1"/>
          <w:sz w:val="21"/>
        </w:rPr>
        <w:t xml:space="preserve"> </w:t>
      </w:r>
      <w:r w:rsidRPr="00203ACB">
        <w:rPr>
          <w:i/>
          <w:color w:val="333333"/>
          <w:sz w:val="21"/>
        </w:rPr>
        <w:t>Austrumu</w:t>
      </w:r>
      <w:r w:rsidRPr="00203ACB">
        <w:rPr>
          <w:i/>
          <w:color w:val="333333"/>
          <w:spacing w:val="1"/>
          <w:sz w:val="21"/>
        </w:rPr>
        <w:t xml:space="preserve"> </w:t>
      </w:r>
      <w:r w:rsidRPr="00203ACB">
        <w:rPr>
          <w:i/>
          <w:color w:val="333333"/>
          <w:sz w:val="21"/>
        </w:rPr>
        <w:t>kultūra</w:t>
      </w:r>
      <w:r w:rsidRPr="00203ACB">
        <w:rPr>
          <w:i/>
          <w:color w:val="333333"/>
          <w:spacing w:val="1"/>
          <w:sz w:val="21"/>
        </w:rPr>
        <w:t xml:space="preserve"> </w:t>
      </w:r>
      <w:r w:rsidRPr="00203ACB">
        <w:rPr>
          <w:i/>
          <w:color w:val="333333"/>
          <w:sz w:val="21"/>
        </w:rPr>
        <w:t>mūsdienu</w:t>
      </w:r>
      <w:r w:rsidRPr="00203ACB">
        <w:rPr>
          <w:i/>
          <w:color w:val="333333"/>
          <w:spacing w:val="1"/>
          <w:sz w:val="21"/>
        </w:rPr>
        <w:t xml:space="preserve"> </w:t>
      </w:r>
      <w:r w:rsidRPr="00203ACB">
        <w:rPr>
          <w:i/>
          <w:color w:val="333333"/>
          <w:sz w:val="21"/>
        </w:rPr>
        <w:t>pasaulē.</w:t>
      </w:r>
    </w:p>
    <w:p w14:paraId="7871D6CF" w14:textId="77777777" w:rsidR="00C93BA7" w:rsidRPr="00203ACB" w:rsidRDefault="00203ACB">
      <w:pPr>
        <w:pStyle w:val="Heading5"/>
        <w:spacing w:before="150"/>
        <w:ind w:left="553" w:right="6913"/>
        <w:jc w:val="center"/>
      </w:pPr>
      <w:r w:rsidRPr="00203ACB">
        <w:rPr>
          <w:color w:val="333333"/>
          <w:w w:val="110"/>
        </w:rPr>
        <w:t>Bakalaura</w:t>
      </w:r>
      <w:r w:rsidRPr="00203ACB">
        <w:rPr>
          <w:color w:val="333333"/>
          <w:spacing w:val="1"/>
          <w:w w:val="110"/>
        </w:rPr>
        <w:t xml:space="preserve"> </w:t>
      </w:r>
      <w:r w:rsidRPr="00203ACB">
        <w:rPr>
          <w:color w:val="333333"/>
          <w:w w:val="110"/>
        </w:rPr>
        <w:t>darbs</w:t>
      </w:r>
      <w:r w:rsidRPr="00203ACB">
        <w:rPr>
          <w:color w:val="333333"/>
          <w:spacing w:val="1"/>
          <w:w w:val="110"/>
        </w:rPr>
        <w:t xml:space="preserve"> </w:t>
      </w:r>
      <w:r w:rsidRPr="00203ACB">
        <w:rPr>
          <w:color w:val="333333"/>
          <w:w w:val="110"/>
        </w:rPr>
        <w:t>–</w:t>
      </w:r>
      <w:r w:rsidRPr="00203ACB">
        <w:rPr>
          <w:color w:val="333333"/>
          <w:spacing w:val="2"/>
          <w:w w:val="110"/>
        </w:rPr>
        <w:t xml:space="preserve"> </w:t>
      </w:r>
      <w:r w:rsidRPr="00203ACB">
        <w:rPr>
          <w:color w:val="333333"/>
          <w:w w:val="110"/>
        </w:rPr>
        <w:t>10</w:t>
      </w:r>
      <w:r w:rsidRPr="00203ACB">
        <w:rPr>
          <w:color w:val="333333"/>
          <w:spacing w:val="1"/>
          <w:w w:val="110"/>
        </w:rPr>
        <w:t xml:space="preserve"> </w:t>
      </w:r>
      <w:r w:rsidRPr="00203ACB">
        <w:rPr>
          <w:color w:val="333333"/>
          <w:w w:val="110"/>
        </w:rPr>
        <w:t>KP</w:t>
      </w:r>
    </w:p>
    <w:p w14:paraId="424AC473" w14:textId="77777777" w:rsidR="00C93BA7" w:rsidRPr="00203ACB" w:rsidRDefault="00203ACB">
      <w:pPr>
        <w:pStyle w:val="BodyText"/>
        <w:spacing w:before="206" w:line="295" w:lineRule="auto"/>
        <w:ind w:left="560" w:right="326"/>
        <w:jc w:val="both"/>
      </w:pPr>
      <w:r w:rsidRPr="00203ACB">
        <w:rPr>
          <w:color w:val="333333"/>
        </w:rPr>
        <w:t>Pēc</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apgūšanas,</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bakalaura</w:t>
      </w:r>
      <w:r w:rsidRPr="00203ACB">
        <w:rPr>
          <w:color w:val="333333"/>
          <w:spacing w:val="63"/>
        </w:rPr>
        <w:t xml:space="preserve"> </w:t>
      </w:r>
      <w:r w:rsidRPr="00203ACB">
        <w:rPr>
          <w:color w:val="333333"/>
        </w:rPr>
        <w:t>eksāmena</w:t>
      </w:r>
      <w:r w:rsidRPr="00203ACB">
        <w:rPr>
          <w:color w:val="333333"/>
          <w:spacing w:val="63"/>
        </w:rPr>
        <w:t xml:space="preserve"> </w:t>
      </w:r>
      <w:r w:rsidRPr="00203ACB">
        <w:rPr>
          <w:color w:val="333333"/>
        </w:rPr>
        <w:t>nokārtošanas</w:t>
      </w:r>
      <w:r w:rsidRPr="00203ACB">
        <w:rPr>
          <w:color w:val="333333"/>
          <w:spacing w:val="63"/>
        </w:rPr>
        <w:t xml:space="preserve"> </w:t>
      </w:r>
      <w:r w:rsidRPr="00203ACB">
        <w:rPr>
          <w:color w:val="333333"/>
        </w:rPr>
        <w:t>tiek</w:t>
      </w:r>
      <w:r w:rsidRPr="00203ACB">
        <w:rPr>
          <w:color w:val="333333"/>
          <w:spacing w:val="1"/>
        </w:rPr>
        <w:t xml:space="preserve"> </w:t>
      </w:r>
      <w:r w:rsidRPr="00203ACB">
        <w:rPr>
          <w:color w:val="333333"/>
        </w:rPr>
        <w:t>aizstāvēts bakalaura darbs. Darba izstrādes noteikumos studējošais iepazīstas ar informāciju par</w:t>
      </w:r>
      <w:r w:rsidRPr="00203ACB">
        <w:rPr>
          <w:color w:val="333333"/>
          <w:spacing w:val="1"/>
        </w:rPr>
        <w:t xml:space="preserve"> </w:t>
      </w:r>
      <w:r w:rsidRPr="00203ACB">
        <w:rPr>
          <w:color w:val="333333"/>
        </w:rPr>
        <w:t>pētījuma</w:t>
      </w:r>
      <w:r w:rsidRPr="00203ACB">
        <w:rPr>
          <w:color w:val="333333"/>
          <w:spacing w:val="1"/>
        </w:rPr>
        <w:t xml:space="preserve"> </w:t>
      </w:r>
      <w:r w:rsidRPr="00203ACB">
        <w:rPr>
          <w:color w:val="333333"/>
        </w:rPr>
        <w:t>organizēšanu,</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uzrakstīšanas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noformēšanas</w:t>
      </w:r>
      <w:r w:rsidRPr="00203ACB">
        <w:rPr>
          <w:color w:val="333333"/>
          <w:spacing w:val="64"/>
        </w:rPr>
        <w:t xml:space="preserve"> </w:t>
      </w:r>
      <w:r w:rsidRPr="00203ACB">
        <w:rPr>
          <w:color w:val="333333"/>
        </w:rPr>
        <w:t>prasībām,</w:t>
      </w:r>
      <w:r w:rsidRPr="00203ACB">
        <w:rPr>
          <w:color w:val="333333"/>
          <w:spacing w:val="64"/>
        </w:rPr>
        <w:t xml:space="preserve"> </w:t>
      </w:r>
      <w:r w:rsidRPr="00203ACB">
        <w:rPr>
          <w:color w:val="333333"/>
        </w:rPr>
        <w:t>darba</w:t>
      </w:r>
      <w:r w:rsidRPr="00203ACB">
        <w:rPr>
          <w:color w:val="333333"/>
          <w:spacing w:val="64"/>
        </w:rPr>
        <w:t xml:space="preserve"> </w:t>
      </w:r>
      <w:r w:rsidRPr="00203ACB">
        <w:rPr>
          <w:color w:val="333333"/>
        </w:rPr>
        <w:t>apjomu,</w:t>
      </w:r>
      <w:r w:rsidRPr="00203ACB">
        <w:rPr>
          <w:color w:val="333333"/>
          <w:spacing w:val="1"/>
        </w:rPr>
        <w:t xml:space="preserve"> </w:t>
      </w:r>
      <w:r w:rsidRPr="00203ACB">
        <w:rPr>
          <w:color w:val="333333"/>
        </w:rPr>
        <w:t>iesniegšanu,</w:t>
      </w:r>
      <w:r w:rsidRPr="00203ACB">
        <w:rPr>
          <w:color w:val="333333"/>
          <w:spacing w:val="36"/>
        </w:rPr>
        <w:t xml:space="preserve"> </w:t>
      </w:r>
      <w:r w:rsidRPr="00203ACB">
        <w:rPr>
          <w:color w:val="333333"/>
        </w:rPr>
        <w:t>aizstāvēšanu</w:t>
      </w:r>
      <w:r w:rsidRPr="00203ACB">
        <w:rPr>
          <w:color w:val="333333"/>
          <w:spacing w:val="37"/>
        </w:rPr>
        <w:t xml:space="preserve"> </w:t>
      </w:r>
      <w:r w:rsidRPr="00203ACB">
        <w:rPr>
          <w:color w:val="333333"/>
        </w:rPr>
        <w:t>u.</w:t>
      </w:r>
      <w:r w:rsidRPr="00203ACB">
        <w:rPr>
          <w:color w:val="333333"/>
          <w:spacing w:val="37"/>
        </w:rPr>
        <w:t xml:space="preserve"> </w:t>
      </w:r>
      <w:r w:rsidRPr="00203ACB">
        <w:rPr>
          <w:color w:val="333333"/>
        </w:rPr>
        <w:t>tml.</w:t>
      </w:r>
    </w:p>
    <w:p w14:paraId="495F565B" w14:textId="77777777" w:rsidR="00C93BA7" w:rsidRPr="00203ACB" w:rsidRDefault="00203ACB">
      <w:pPr>
        <w:pStyle w:val="BodyText"/>
        <w:spacing w:before="151" w:line="295" w:lineRule="auto"/>
        <w:ind w:left="560" w:right="330"/>
        <w:jc w:val="both"/>
      </w:pPr>
      <w:r w:rsidRPr="00203ACB">
        <w:rPr>
          <w:color w:val="333333"/>
        </w:rPr>
        <w:t>Bakalaura</w:t>
      </w:r>
      <w:r w:rsidRPr="00203ACB">
        <w:rPr>
          <w:color w:val="333333"/>
          <w:spacing w:val="1"/>
        </w:rPr>
        <w:t xml:space="preserve"> </w:t>
      </w:r>
      <w:r w:rsidRPr="00203ACB">
        <w:rPr>
          <w:color w:val="333333"/>
        </w:rPr>
        <w:t>darbs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patstāvīgs</w:t>
      </w:r>
      <w:r w:rsidRPr="00203ACB">
        <w:rPr>
          <w:color w:val="333333"/>
          <w:spacing w:val="1"/>
        </w:rPr>
        <w:t xml:space="preserve"> </w:t>
      </w:r>
      <w:r w:rsidRPr="00203ACB">
        <w:rPr>
          <w:color w:val="333333"/>
        </w:rPr>
        <w:t>zinātniski</w:t>
      </w:r>
      <w:r w:rsidRPr="00203ACB">
        <w:rPr>
          <w:color w:val="333333"/>
          <w:spacing w:val="1"/>
        </w:rPr>
        <w:t xml:space="preserve"> </w:t>
      </w:r>
      <w:r w:rsidRPr="00203ACB">
        <w:rPr>
          <w:color w:val="333333"/>
        </w:rPr>
        <w:t>praktisks</w:t>
      </w:r>
      <w:r w:rsidRPr="00203ACB">
        <w:rPr>
          <w:color w:val="333333"/>
          <w:spacing w:val="1"/>
        </w:rPr>
        <w:t xml:space="preserve"> </w:t>
      </w:r>
      <w:r w:rsidRPr="00203ACB">
        <w:rPr>
          <w:color w:val="333333"/>
        </w:rPr>
        <w:t>pētījums,</w:t>
      </w:r>
      <w:r w:rsidRPr="00203ACB">
        <w:rPr>
          <w:color w:val="333333"/>
          <w:spacing w:val="1"/>
        </w:rPr>
        <w:t xml:space="preserve"> </w:t>
      </w:r>
      <w:r w:rsidRPr="00203ACB">
        <w:rPr>
          <w:color w:val="333333"/>
        </w:rPr>
        <w:t>veltīts</w:t>
      </w:r>
      <w:r w:rsidRPr="00203ACB">
        <w:rPr>
          <w:color w:val="333333"/>
          <w:spacing w:val="1"/>
        </w:rPr>
        <w:t xml:space="preserve"> </w:t>
      </w:r>
      <w:r w:rsidRPr="00203ACB">
        <w:rPr>
          <w:color w:val="333333"/>
        </w:rPr>
        <w:t>kādas</w:t>
      </w:r>
      <w:r w:rsidRPr="00203ACB">
        <w:rPr>
          <w:color w:val="333333"/>
          <w:spacing w:val="1"/>
        </w:rPr>
        <w:t xml:space="preserve"> </w:t>
      </w:r>
      <w:r w:rsidRPr="00203ACB">
        <w:rPr>
          <w:color w:val="333333"/>
        </w:rPr>
        <w:t>aktuālas</w:t>
      </w:r>
      <w:r w:rsidRPr="00203ACB">
        <w:rPr>
          <w:color w:val="333333"/>
          <w:spacing w:val="1"/>
        </w:rPr>
        <w:t xml:space="preserve"> </w:t>
      </w:r>
      <w:r w:rsidRPr="00203ACB">
        <w:rPr>
          <w:color w:val="333333"/>
        </w:rPr>
        <w:t>problēmas</w:t>
      </w:r>
      <w:r w:rsidRPr="00203ACB">
        <w:rPr>
          <w:color w:val="333333"/>
          <w:spacing w:val="1"/>
        </w:rPr>
        <w:t xml:space="preserve"> </w:t>
      </w:r>
      <w:r w:rsidRPr="00203ACB">
        <w:rPr>
          <w:color w:val="333333"/>
        </w:rPr>
        <w:t>risināšanai. Bakalaura darba mērķis ir izstrādāt patstāvīgu pētījumu, kas veicinātu izvēlētās zinātņu</w:t>
      </w:r>
      <w:r w:rsidRPr="00203ACB">
        <w:rPr>
          <w:color w:val="333333"/>
          <w:spacing w:val="1"/>
        </w:rPr>
        <w:t xml:space="preserve"> </w:t>
      </w:r>
      <w:r w:rsidRPr="00203ACB">
        <w:rPr>
          <w:color w:val="333333"/>
        </w:rPr>
        <w:t>nozares padziiinātu apguvi, nostiprinātu un pilnveidotu studiju laikā iegūto pētniecisko kompetenci.</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veiksmīgi</w:t>
      </w:r>
      <w:r w:rsidRPr="00203ACB">
        <w:rPr>
          <w:color w:val="333333"/>
          <w:spacing w:val="1"/>
        </w:rPr>
        <w:t xml:space="preserve"> </w:t>
      </w:r>
      <w:r w:rsidRPr="00203ACB">
        <w:rPr>
          <w:color w:val="333333"/>
        </w:rPr>
        <w:t>izstrādātais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aizstāvētais</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darbs</w:t>
      </w:r>
      <w:r w:rsidRPr="00203ACB">
        <w:rPr>
          <w:color w:val="333333"/>
          <w:spacing w:val="1"/>
        </w:rPr>
        <w:t xml:space="preserve"> </w:t>
      </w:r>
      <w:r w:rsidRPr="00203ACB">
        <w:rPr>
          <w:color w:val="333333"/>
        </w:rPr>
        <w:t>liecina</w:t>
      </w:r>
      <w:r w:rsidRPr="00203ACB">
        <w:rPr>
          <w:color w:val="333333"/>
          <w:spacing w:val="1"/>
        </w:rPr>
        <w:t xml:space="preserve"> </w:t>
      </w:r>
      <w:r w:rsidRPr="00203ACB">
        <w:rPr>
          <w:color w:val="333333"/>
        </w:rPr>
        <w:t>ne</w:t>
      </w:r>
      <w:r w:rsidRPr="00203ACB">
        <w:rPr>
          <w:color w:val="333333"/>
          <w:spacing w:val="1"/>
        </w:rPr>
        <w:t xml:space="preserve"> </w:t>
      </w:r>
      <w:r w:rsidRPr="00203ACB">
        <w:rPr>
          <w:color w:val="333333"/>
        </w:rPr>
        <w:t>tikai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teorētisko</w:t>
      </w:r>
      <w:r w:rsidRPr="00203ACB">
        <w:rPr>
          <w:color w:val="333333"/>
          <w:spacing w:val="-5"/>
        </w:rPr>
        <w:t xml:space="preserve"> </w:t>
      </w:r>
      <w:r w:rsidRPr="00203ACB">
        <w:rPr>
          <w:color w:val="333333"/>
        </w:rPr>
        <w:t>zināšanu</w:t>
      </w:r>
      <w:r w:rsidRPr="00203ACB">
        <w:rPr>
          <w:color w:val="333333"/>
          <w:spacing w:val="-4"/>
        </w:rPr>
        <w:t xml:space="preserve"> </w:t>
      </w:r>
      <w:r w:rsidRPr="00203ACB">
        <w:rPr>
          <w:color w:val="333333"/>
        </w:rPr>
        <w:t>kvalitāti,</w:t>
      </w:r>
      <w:r w:rsidRPr="00203ACB">
        <w:rPr>
          <w:color w:val="333333"/>
          <w:spacing w:val="-4"/>
        </w:rPr>
        <w:t xml:space="preserve"> </w:t>
      </w:r>
      <w:r w:rsidRPr="00203ACB">
        <w:rPr>
          <w:color w:val="333333"/>
        </w:rPr>
        <w:t>bet</w:t>
      </w:r>
      <w:r w:rsidRPr="00203ACB">
        <w:rPr>
          <w:color w:val="333333"/>
          <w:spacing w:val="-4"/>
        </w:rPr>
        <w:t xml:space="preserve"> </w:t>
      </w:r>
      <w:r w:rsidRPr="00203ACB">
        <w:rPr>
          <w:color w:val="333333"/>
        </w:rPr>
        <w:t>arī</w:t>
      </w:r>
      <w:r w:rsidRPr="00203ACB">
        <w:rPr>
          <w:color w:val="333333"/>
          <w:spacing w:val="-4"/>
        </w:rPr>
        <w:t xml:space="preserve"> </w:t>
      </w:r>
      <w:r w:rsidRPr="00203ACB">
        <w:rPr>
          <w:color w:val="333333"/>
        </w:rPr>
        <w:t>par</w:t>
      </w:r>
      <w:r w:rsidRPr="00203ACB">
        <w:rPr>
          <w:color w:val="333333"/>
          <w:spacing w:val="-4"/>
        </w:rPr>
        <w:t xml:space="preserve"> </w:t>
      </w:r>
      <w:r w:rsidRPr="00203ACB">
        <w:rPr>
          <w:color w:val="333333"/>
        </w:rPr>
        <w:t>pētījuma</w:t>
      </w:r>
      <w:r w:rsidRPr="00203ACB">
        <w:rPr>
          <w:color w:val="333333"/>
          <w:spacing w:val="-4"/>
        </w:rPr>
        <w:t xml:space="preserve"> </w:t>
      </w:r>
      <w:r w:rsidRPr="00203ACB">
        <w:rPr>
          <w:color w:val="333333"/>
        </w:rPr>
        <w:t>veikšanai</w:t>
      </w:r>
      <w:r w:rsidRPr="00203ACB">
        <w:rPr>
          <w:color w:val="333333"/>
          <w:spacing w:val="-5"/>
        </w:rPr>
        <w:t xml:space="preserve"> </w:t>
      </w:r>
      <w:r w:rsidRPr="00203ACB">
        <w:rPr>
          <w:color w:val="333333"/>
        </w:rPr>
        <w:t>nepieciešamo</w:t>
      </w:r>
      <w:r w:rsidRPr="00203ACB">
        <w:rPr>
          <w:color w:val="333333"/>
          <w:spacing w:val="-4"/>
        </w:rPr>
        <w:t xml:space="preserve"> </w:t>
      </w:r>
      <w:r w:rsidRPr="00203ACB">
        <w:rPr>
          <w:color w:val="333333"/>
        </w:rPr>
        <w:t>prasmju</w:t>
      </w:r>
      <w:r w:rsidRPr="00203ACB">
        <w:rPr>
          <w:color w:val="333333"/>
          <w:spacing w:val="-4"/>
        </w:rPr>
        <w:t xml:space="preserve"> </w:t>
      </w:r>
      <w:r w:rsidRPr="00203ACB">
        <w:rPr>
          <w:color w:val="333333"/>
        </w:rPr>
        <w:t>apguvi.</w:t>
      </w:r>
    </w:p>
    <w:p w14:paraId="6980AE15" w14:textId="77777777" w:rsidR="00C93BA7" w:rsidRPr="00203ACB" w:rsidRDefault="00203ACB">
      <w:pPr>
        <w:pStyle w:val="BodyText"/>
        <w:spacing w:before="150" w:line="295" w:lineRule="auto"/>
        <w:ind w:left="560" w:right="329"/>
        <w:jc w:val="both"/>
      </w:pPr>
      <w:r w:rsidRPr="00203ACB">
        <w:rPr>
          <w:color w:val="333333"/>
        </w:rPr>
        <w:t>Bakalaura</w:t>
      </w:r>
      <w:r w:rsidRPr="00203ACB">
        <w:rPr>
          <w:color w:val="333333"/>
          <w:spacing w:val="20"/>
        </w:rPr>
        <w:t xml:space="preserve"> </w:t>
      </w:r>
      <w:r w:rsidRPr="00203ACB">
        <w:rPr>
          <w:color w:val="333333"/>
        </w:rPr>
        <w:t>darbs</w:t>
      </w:r>
      <w:r w:rsidRPr="00203ACB">
        <w:rPr>
          <w:color w:val="333333"/>
          <w:spacing w:val="21"/>
        </w:rPr>
        <w:t xml:space="preserve"> </w:t>
      </w:r>
      <w:r w:rsidRPr="00203ACB">
        <w:rPr>
          <w:color w:val="333333"/>
        </w:rPr>
        <w:t>balstās</w:t>
      </w:r>
      <w:r w:rsidRPr="00203ACB">
        <w:rPr>
          <w:color w:val="333333"/>
          <w:spacing w:val="21"/>
        </w:rPr>
        <w:t xml:space="preserve"> </w:t>
      </w:r>
      <w:r w:rsidRPr="00203ACB">
        <w:rPr>
          <w:color w:val="333333"/>
        </w:rPr>
        <w:t>uz</w:t>
      </w:r>
      <w:r w:rsidRPr="00203ACB">
        <w:rPr>
          <w:color w:val="333333"/>
          <w:spacing w:val="21"/>
        </w:rPr>
        <w:t xml:space="preserve"> </w:t>
      </w:r>
      <w:r w:rsidRPr="00203ACB">
        <w:rPr>
          <w:color w:val="333333"/>
        </w:rPr>
        <w:t>zinātnisko</w:t>
      </w:r>
      <w:r w:rsidRPr="00203ACB">
        <w:rPr>
          <w:color w:val="333333"/>
          <w:spacing w:val="21"/>
        </w:rPr>
        <w:t xml:space="preserve"> </w:t>
      </w:r>
      <w:r w:rsidRPr="00203ACB">
        <w:rPr>
          <w:color w:val="333333"/>
        </w:rPr>
        <w:t>avotu</w:t>
      </w:r>
      <w:r w:rsidRPr="00203ACB">
        <w:rPr>
          <w:color w:val="333333"/>
          <w:spacing w:val="21"/>
        </w:rPr>
        <w:t xml:space="preserve"> </w:t>
      </w:r>
      <w:r w:rsidRPr="00203ACB">
        <w:rPr>
          <w:color w:val="333333"/>
        </w:rPr>
        <w:t>un</w:t>
      </w:r>
      <w:r w:rsidRPr="00203ACB">
        <w:rPr>
          <w:color w:val="333333"/>
          <w:spacing w:val="21"/>
        </w:rPr>
        <w:t xml:space="preserve"> </w:t>
      </w:r>
      <w:r w:rsidRPr="00203ACB">
        <w:rPr>
          <w:color w:val="333333"/>
        </w:rPr>
        <w:t>problēmas</w:t>
      </w:r>
      <w:r w:rsidRPr="00203ACB">
        <w:rPr>
          <w:color w:val="333333"/>
          <w:spacing w:val="21"/>
        </w:rPr>
        <w:t xml:space="preserve"> </w:t>
      </w:r>
      <w:r w:rsidRPr="00203ACB">
        <w:rPr>
          <w:color w:val="333333"/>
        </w:rPr>
        <w:t>praktisko</w:t>
      </w:r>
      <w:r w:rsidRPr="00203ACB">
        <w:rPr>
          <w:color w:val="333333"/>
          <w:spacing w:val="21"/>
        </w:rPr>
        <w:t xml:space="preserve"> </w:t>
      </w:r>
      <w:r w:rsidRPr="00203ACB">
        <w:rPr>
          <w:color w:val="333333"/>
        </w:rPr>
        <w:t>izpēti,</w:t>
      </w:r>
      <w:r w:rsidRPr="00203ACB">
        <w:rPr>
          <w:color w:val="333333"/>
          <w:spacing w:val="20"/>
        </w:rPr>
        <w:t xml:space="preserve"> </w:t>
      </w:r>
      <w:r w:rsidRPr="00203ACB">
        <w:rPr>
          <w:color w:val="333333"/>
        </w:rPr>
        <w:t>kas</w:t>
      </w:r>
      <w:r w:rsidRPr="00203ACB">
        <w:rPr>
          <w:color w:val="333333"/>
          <w:spacing w:val="21"/>
        </w:rPr>
        <w:t xml:space="preserve"> </w:t>
      </w:r>
      <w:r w:rsidRPr="00203ACB">
        <w:rPr>
          <w:color w:val="333333"/>
        </w:rPr>
        <w:t>saistīta</w:t>
      </w:r>
      <w:r w:rsidRPr="00203ACB">
        <w:rPr>
          <w:color w:val="333333"/>
          <w:spacing w:val="21"/>
        </w:rPr>
        <w:t xml:space="preserve"> </w:t>
      </w:r>
      <w:r w:rsidRPr="00203ACB">
        <w:rPr>
          <w:color w:val="333333"/>
        </w:rPr>
        <w:t>ar</w:t>
      </w:r>
      <w:r w:rsidRPr="00203ACB">
        <w:rPr>
          <w:color w:val="333333"/>
          <w:spacing w:val="21"/>
        </w:rPr>
        <w:t xml:space="preserve"> </w:t>
      </w:r>
      <w:r w:rsidRPr="00203ACB">
        <w:rPr>
          <w:color w:val="333333"/>
        </w:rPr>
        <w:t>kultūras</w:t>
      </w:r>
      <w:r w:rsidRPr="00203ACB">
        <w:rPr>
          <w:color w:val="333333"/>
          <w:spacing w:val="1"/>
        </w:rPr>
        <w:t xml:space="preserve"> </w:t>
      </w:r>
      <w:r w:rsidRPr="00203ACB">
        <w:rPr>
          <w:color w:val="333333"/>
        </w:rPr>
        <w:t>un ekonomikas sakariem vienā no piecām studijām piedāvātajām Austrumeiropas valstīm. Darbā ir</w:t>
      </w:r>
      <w:r w:rsidRPr="00203ACB">
        <w:rPr>
          <w:color w:val="333333"/>
          <w:spacing w:val="1"/>
        </w:rPr>
        <w:t xml:space="preserve"> </w:t>
      </w:r>
      <w:r w:rsidRPr="00203ACB">
        <w:rPr>
          <w:color w:val="333333"/>
        </w:rPr>
        <w:t>jābūt</w:t>
      </w:r>
      <w:r w:rsidRPr="00203ACB">
        <w:rPr>
          <w:color w:val="333333"/>
          <w:spacing w:val="1"/>
        </w:rPr>
        <w:t xml:space="preserve"> </w:t>
      </w:r>
      <w:r w:rsidRPr="00203ACB">
        <w:rPr>
          <w:color w:val="333333"/>
        </w:rPr>
        <w:t>apskatītam</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problēmas</w:t>
      </w:r>
      <w:r w:rsidRPr="00203ACB">
        <w:rPr>
          <w:color w:val="333333"/>
          <w:spacing w:val="1"/>
        </w:rPr>
        <w:t xml:space="preserve"> </w:t>
      </w:r>
      <w:r w:rsidRPr="00203ACB">
        <w:rPr>
          <w:color w:val="333333"/>
        </w:rPr>
        <w:t>atspoguiojumam</w:t>
      </w:r>
      <w:r w:rsidRPr="00203ACB">
        <w:rPr>
          <w:color w:val="333333"/>
          <w:spacing w:val="1"/>
        </w:rPr>
        <w:t xml:space="preserve"> </w:t>
      </w:r>
      <w:r w:rsidRPr="00203ACB">
        <w:rPr>
          <w:color w:val="333333"/>
        </w:rPr>
        <w:t>zinātniskajā</w:t>
      </w:r>
      <w:r w:rsidRPr="00203ACB">
        <w:rPr>
          <w:color w:val="333333"/>
          <w:spacing w:val="1"/>
        </w:rPr>
        <w:t xml:space="preserve"> </w:t>
      </w:r>
      <w:r w:rsidRPr="00203ACB">
        <w:rPr>
          <w:color w:val="333333"/>
        </w:rPr>
        <w:t>literatūrā,</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tendencēm</w:t>
      </w:r>
      <w:r w:rsidRPr="00203ACB">
        <w:rPr>
          <w:color w:val="333333"/>
          <w:spacing w:val="-6"/>
        </w:rPr>
        <w:t xml:space="preserve"> </w:t>
      </w:r>
      <w:r w:rsidRPr="00203ACB">
        <w:rPr>
          <w:color w:val="333333"/>
        </w:rPr>
        <w:lastRenderedPageBreak/>
        <w:t>metodoloģijā</w:t>
      </w:r>
      <w:r w:rsidRPr="00203ACB">
        <w:rPr>
          <w:color w:val="333333"/>
          <w:spacing w:val="-6"/>
        </w:rPr>
        <w:t xml:space="preserve"> </w:t>
      </w:r>
      <w:r w:rsidRPr="00203ACB">
        <w:rPr>
          <w:color w:val="333333"/>
        </w:rPr>
        <w:t>un</w:t>
      </w:r>
      <w:r w:rsidRPr="00203ACB">
        <w:rPr>
          <w:color w:val="333333"/>
          <w:spacing w:val="-5"/>
        </w:rPr>
        <w:t xml:space="preserve"> </w:t>
      </w:r>
      <w:r w:rsidRPr="00203ACB">
        <w:rPr>
          <w:color w:val="333333"/>
        </w:rPr>
        <w:t>teorijā,</w:t>
      </w:r>
      <w:r w:rsidRPr="00203ACB">
        <w:rPr>
          <w:color w:val="333333"/>
          <w:spacing w:val="-6"/>
        </w:rPr>
        <w:t xml:space="preserve"> </w:t>
      </w:r>
      <w:r w:rsidRPr="00203ACB">
        <w:rPr>
          <w:color w:val="333333"/>
        </w:rPr>
        <w:t>kas</w:t>
      </w:r>
      <w:r w:rsidRPr="00203ACB">
        <w:rPr>
          <w:color w:val="333333"/>
          <w:spacing w:val="-5"/>
        </w:rPr>
        <w:t xml:space="preserve"> </w:t>
      </w:r>
      <w:r w:rsidRPr="00203ACB">
        <w:rPr>
          <w:color w:val="333333"/>
        </w:rPr>
        <w:t>traktē</w:t>
      </w:r>
      <w:r w:rsidRPr="00203ACB">
        <w:rPr>
          <w:color w:val="333333"/>
          <w:spacing w:val="-6"/>
        </w:rPr>
        <w:t xml:space="preserve"> </w:t>
      </w:r>
      <w:r w:rsidRPr="00203ACB">
        <w:rPr>
          <w:color w:val="333333"/>
        </w:rPr>
        <w:t>attiecību</w:t>
      </w:r>
      <w:r w:rsidRPr="00203ACB">
        <w:rPr>
          <w:color w:val="333333"/>
          <w:spacing w:val="-5"/>
        </w:rPr>
        <w:t xml:space="preserve"> </w:t>
      </w:r>
      <w:r w:rsidRPr="00203ACB">
        <w:rPr>
          <w:color w:val="333333"/>
        </w:rPr>
        <w:t>sistēmas</w:t>
      </w:r>
      <w:r w:rsidRPr="00203ACB">
        <w:rPr>
          <w:color w:val="333333"/>
          <w:spacing w:val="-6"/>
        </w:rPr>
        <w:t xml:space="preserve"> </w:t>
      </w:r>
      <w:r w:rsidRPr="00203ACB">
        <w:rPr>
          <w:color w:val="333333"/>
        </w:rPr>
        <w:t>starp</w:t>
      </w:r>
      <w:r w:rsidRPr="00203ACB">
        <w:rPr>
          <w:color w:val="333333"/>
          <w:spacing w:val="-5"/>
        </w:rPr>
        <w:t xml:space="preserve"> </w:t>
      </w:r>
      <w:r w:rsidRPr="00203ACB">
        <w:rPr>
          <w:color w:val="333333"/>
        </w:rPr>
        <w:t>Latviju,</w:t>
      </w:r>
      <w:r w:rsidRPr="00203ACB">
        <w:rPr>
          <w:color w:val="333333"/>
          <w:spacing w:val="-6"/>
        </w:rPr>
        <w:t xml:space="preserve"> </w:t>
      </w:r>
      <w:r w:rsidRPr="00203ACB">
        <w:rPr>
          <w:color w:val="333333"/>
        </w:rPr>
        <w:t>Lietuvu</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Poliju,</w:t>
      </w:r>
      <w:r w:rsidRPr="00203ACB">
        <w:rPr>
          <w:color w:val="333333"/>
          <w:spacing w:val="-5"/>
        </w:rPr>
        <w:t xml:space="preserve"> </w:t>
      </w:r>
      <w:r w:rsidRPr="00203ACB">
        <w:rPr>
          <w:color w:val="333333"/>
        </w:rPr>
        <w:t>no</w:t>
      </w:r>
      <w:r w:rsidRPr="00203ACB">
        <w:rPr>
          <w:color w:val="333333"/>
          <w:spacing w:val="-61"/>
        </w:rPr>
        <w:t xml:space="preserve"> </w:t>
      </w:r>
      <w:r w:rsidRPr="00203ACB">
        <w:rPr>
          <w:color w:val="333333"/>
        </w:rPr>
        <w:t>vienas</w:t>
      </w:r>
      <w:r w:rsidRPr="00203ACB">
        <w:rPr>
          <w:color w:val="333333"/>
          <w:spacing w:val="-5"/>
        </w:rPr>
        <w:t xml:space="preserve"> </w:t>
      </w:r>
      <w:r w:rsidRPr="00203ACB">
        <w:rPr>
          <w:color w:val="333333"/>
        </w:rPr>
        <w:t>puses,</w:t>
      </w:r>
      <w:r w:rsidRPr="00203ACB">
        <w:rPr>
          <w:color w:val="333333"/>
          <w:spacing w:val="-4"/>
        </w:rPr>
        <w:t xml:space="preserve"> </w:t>
      </w:r>
      <w:r w:rsidRPr="00203ACB">
        <w:rPr>
          <w:color w:val="333333"/>
        </w:rPr>
        <w:t>Krieviju</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Baltkrieviju,</w:t>
      </w:r>
      <w:r w:rsidRPr="00203ACB">
        <w:rPr>
          <w:color w:val="333333"/>
          <w:spacing w:val="-5"/>
        </w:rPr>
        <w:t xml:space="preserve"> </w:t>
      </w:r>
      <w:r w:rsidRPr="00203ACB">
        <w:rPr>
          <w:color w:val="333333"/>
        </w:rPr>
        <w:t>no</w:t>
      </w:r>
      <w:r w:rsidRPr="00203ACB">
        <w:rPr>
          <w:color w:val="333333"/>
          <w:spacing w:val="-4"/>
        </w:rPr>
        <w:t xml:space="preserve"> </w:t>
      </w:r>
      <w:r w:rsidRPr="00203ACB">
        <w:rPr>
          <w:color w:val="333333"/>
        </w:rPr>
        <w:t>otras.</w:t>
      </w:r>
    </w:p>
    <w:p w14:paraId="08A35158" w14:textId="77777777" w:rsidR="00C93BA7" w:rsidRPr="00203ACB" w:rsidRDefault="00203ACB">
      <w:pPr>
        <w:pStyle w:val="BodyText"/>
        <w:spacing w:before="150"/>
        <w:ind w:left="560"/>
        <w:jc w:val="both"/>
      </w:pPr>
      <w:r w:rsidRPr="00203ACB">
        <w:rPr>
          <w:color w:val="333333"/>
        </w:rPr>
        <w:t>Darbu</w:t>
      </w:r>
      <w:r w:rsidRPr="00203ACB">
        <w:rPr>
          <w:color w:val="333333"/>
          <w:spacing w:val="8"/>
        </w:rPr>
        <w:t xml:space="preserve"> </w:t>
      </w:r>
      <w:r w:rsidRPr="00203ACB">
        <w:rPr>
          <w:color w:val="333333"/>
        </w:rPr>
        <w:t>pie</w:t>
      </w:r>
      <w:r w:rsidRPr="00203ACB">
        <w:rPr>
          <w:color w:val="333333"/>
          <w:spacing w:val="9"/>
        </w:rPr>
        <w:t xml:space="preserve"> </w:t>
      </w:r>
      <w:r w:rsidRPr="00203ACB">
        <w:rPr>
          <w:color w:val="333333"/>
        </w:rPr>
        <w:t>bakalaura</w:t>
      </w:r>
      <w:r w:rsidRPr="00203ACB">
        <w:rPr>
          <w:color w:val="333333"/>
          <w:spacing w:val="8"/>
        </w:rPr>
        <w:t xml:space="preserve"> </w:t>
      </w:r>
      <w:r w:rsidRPr="00203ACB">
        <w:rPr>
          <w:color w:val="333333"/>
        </w:rPr>
        <w:t>pētījumu</w:t>
      </w:r>
      <w:r w:rsidRPr="00203ACB">
        <w:rPr>
          <w:color w:val="333333"/>
          <w:spacing w:val="9"/>
        </w:rPr>
        <w:t xml:space="preserve"> </w:t>
      </w:r>
      <w:r w:rsidRPr="00203ACB">
        <w:rPr>
          <w:color w:val="333333"/>
        </w:rPr>
        <w:t>izstrādes</w:t>
      </w:r>
      <w:r w:rsidRPr="00203ACB">
        <w:rPr>
          <w:color w:val="333333"/>
          <w:spacing w:val="8"/>
        </w:rPr>
        <w:t xml:space="preserve"> </w:t>
      </w:r>
      <w:r w:rsidRPr="00203ACB">
        <w:rPr>
          <w:color w:val="333333"/>
        </w:rPr>
        <w:t>vada</w:t>
      </w:r>
      <w:r w:rsidRPr="00203ACB">
        <w:rPr>
          <w:color w:val="333333"/>
          <w:spacing w:val="9"/>
        </w:rPr>
        <w:t xml:space="preserve"> </w:t>
      </w:r>
      <w:r w:rsidRPr="00203ACB">
        <w:rPr>
          <w:color w:val="333333"/>
        </w:rPr>
        <w:t>programmā</w:t>
      </w:r>
      <w:r w:rsidRPr="00203ACB">
        <w:rPr>
          <w:color w:val="333333"/>
          <w:spacing w:val="9"/>
        </w:rPr>
        <w:t xml:space="preserve"> </w:t>
      </w:r>
      <w:r w:rsidRPr="00203ACB">
        <w:rPr>
          <w:color w:val="333333"/>
        </w:rPr>
        <w:t>iesaistītais</w:t>
      </w:r>
      <w:r w:rsidRPr="00203ACB">
        <w:rPr>
          <w:color w:val="333333"/>
          <w:spacing w:val="8"/>
        </w:rPr>
        <w:t xml:space="preserve"> </w:t>
      </w:r>
      <w:r w:rsidRPr="00203ACB">
        <w:rPr>
          <w:color w:val="333333"/>
        </w:rPr>
        <w:t>akadēmiskais</w:t>
      </w:r>
      <w:r w:rsidRPr="00203ACB">
        <w:rPr>
          <w:color w:val="333333"/>
          <w:spacing w:val="9"/>
        </w:rPr>
        <w:t xml:space="preserve"> </w:t>
      </w:r>
      <w:r w:rsidRPr="00203ACB">
        <w:rPr>
          <w:color w:val="333333"/>
        </w:rPr>
        <w:t>personāls.</w:t>
      </w:r>
    </w:p>
    <w:p w14:paraId="072DB0E5" w14:textId="6CC0FE1C" w:rsidR="00C93BA7" w:rsidRDefault="00203ACB" w:rsidP="00155C22">
      <w:pPr>
        <w:pStyle w:val="BodyText"/>
        <w:spacing w:before="207" w:line="295" w:lineRule="auto"/>
        <w:ind w:left="560" w:right="328"/>
        <w:jc w:val="both"/>
      </w:pP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saturs</w:t>
      </w:r>
      <w:r w:rsidRPr="00203ACB">
        <w:rPr>
          <w:color w:val="333333"/>
          <w:spacing w:val="1"/>
        </w:rPr>
        <w:t xml:space="preserve"> </w:t>
      </w:r>
      <w:r w:rsidRPr="00203ACB">
        <w:rPr>
          <w:color w:val="333333"/>
        </w:rPr>
        <w:t>atspoguio</w:t>
      </w:r>
      <w:r w:rsidRPr="00203ACB">
        <w:rPr>
          <w:color w:val="333333"/>
          <w:spacing w:val="1"/>
        </w:rPr>
        <w:t xml:space="preserve"> </w:t>
      </w:r>
      <w:r w:rsidRPr="00203ACB">
        <w:rPr>
          <w:color w:val="333333"/>
        </w:rPr>
        <w:t>jaunākās</w:t>
      </w:r>
      <w:r w:rsidRPr="00203ACB">
        <w:rPr>
          <w:color w:val="333333"/>
          <w:spacing w:val="1"/>
        </w:rPr>
        <w:t xml:space="preserve"> </w:t>
      </w:r>
      <w:r w:rsidRPr="00203ACB">
        <w:rPr>
          <w:color w:val="333333"/>
        </w:rPr>
        <w:t>tendences</w:t>
      </w:r>
      <w:r w:rsidRPr="00203ACB">
        <w:rPr>
          <w:color w:val="333333"/>
          <w:spacing w:val="1"/>
        </w:rPr>
        <w:t xml:space="preserve"> </w:t>
      </w:r>
      <w:r w:rsidRPr="00203ACB">
        <w:rPr>
          <w:color w:val="333333"/>
        </w:rPr>
        <w:t>nozarē</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pētniecībā.</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saturiskā</w:t>
      </w:r>
      <w:r w:rsidRPr="00203ACB">
        <w:rPr>
          <w:color w:val="333333"/>
          <w:spacing w:val="63"/>
        </w:rPr>
        <w:t xml:space="preserve"> </w:t>
      </w:r>
      <w:r w:rsidRPr="00203ACB">
        <w:rPr>
          <w:color w:val="333333"/>
        </w:rPr>
        <w:t>daia</w:t>
      </w:r>
      <w:r w:rsidRPr="00203ACB">
        <w:rPr>
          <w:color w:val="333333"/>
          <w:spacing w:val="-61"/>
        </w:rPr>
        <w:t xml:space="preserve"> </w:t>
      </w:r>
      <w:r w:rsidRPr="00203ACB">
        <w:rPr>
          <w:color w:val="333333"/>
        </w:rPr>
        <w:t>regulāri</w:t>
      </w:r>
      <w:r w:rsidRPr="00203ACB">
        <w:rPr>
          <w:color w:val="333333"/>
          <w:spacing w:val="30"/>
        </w:rPr>
        <w:t xml:space="preserve"> </w:t>
      </w:r>
      <w:r w:rsidRPr="00203ACB">
        <w:rPr>
          <w:color w:val="333333"/>
        </w:rPr>
        <w:t>tiek</w:t>
      </w:r>
      <w:r w:rsidRPr="00203ACB">
        <w:rPr>
          <w:color w:val="333333"/>
          <w:spacing w:val="30"/>
        </w:rPr>
        <w:t xml:space="preserve"> </w:t>
      </w:r>
      <w:r w:rsidRPr="00203ACB">
        <w:rPr>
          <w:color w:val="333333"/>
        </w:rPr>
        <w:t>aktualizēta.</w:t>
      </w:r>
      <w:r w:rsidRPr="00203ACB">
        <w:rPr>
          <w:color w:val="333333"/>
          <w:spacing w:val="29"/>
        </w:rPr>
        <w:t xml:space="preserve"> </w:t>
      </w:r>
      <w:r w:rsidRPr="00203ACB">
        <w:rPr>
          <w:color w:val="333333"/>
        </w:rPr>
        <w:t>Vairākos</w:t>
      </w:r>
      <w:r w:rsidRPr="00203ACB">
        <w:rPr>
          <w:color w:val="333333"/>
          <w:spacing w:val="29"/>
        </w:rPr>
        <w:t xml:space="preserve"> </w:t>
      </w:r>
      <w:r w:rsidRPr="00203ACB">
        <w:rPr>
          <w:color w:val="333333"/>
        </w:rPr>
        <w:t>kursos</w:t>
      </w:r>
      <w:r w:rsidRPr="00203ACB">
        <w:rPr>
          <w:color w:val="333333"/>
          <w:spacing w:val="30"/>
        </w:rPr>
        <w:t xml:space="preserve"> </w:t>
      </w:r>
      <w:r w:rsidRPr="00203ACB">
        <w:rPr>
          <w:color w:val="333333"/>
        </w:rPr>
        <w:t>patstāvīga</w:t>
      </w:r>
      <w:r w:rsidRPr="00203ACB">
        <w:rPr>
          <w:color w:val="333333"/>
          <w:spacing w:val="29"/>
        </w:rPr>
        <w:t xml:space="preserve"> </w:t>
      </w:r>
      <w:r w:rsidRPr="00203ACB">
        <w:rPr>
          <w:color w:val="333333"/>
        </w:rPr>
        <w:t>darba</w:t>
      </w:r>
      <w:r w:rsidRPr="00203ACB">
        <w:rPr>
          <w:color w:val="333333"/>
          <w:spacing w:val="28"/>
        </w:rPr>
        <w:t xml:space="preserve"> </w:t>
      </w:r>
      <w:r w:rsidRPr="00203ACB">
        <w:rPr>
          <w:color w:val="333333"/>
        </w:rPr>
        <w:t>saturs</w:t>
      </w:r>
      <w:r w:rsidRPr="00203ACB">
        <w:rPr>
          <w:color w:val="333333"/>
          <w:spacing w:val="31"/>
        </w:rPr>
        <w:t xml:space="preserve"> </w:t>
      </w:r>
      <w:r w:rsidRPr="00203ACB">
        <w:rPr>
          <w:color w:val="333333"/>
        </w:rPr>
        <w:t>atspoguio</w:t>
      </w:r>
      <w:r w:rsidRPr="00203ACB">
        <w:rPr>
          <w:color w:val="333333"/>
          <w:spacing w:val="28"/>
        </w:rPr>
        <w:t xml:space="preserve"> </w:t>
      </w:r>
      <w:r w:rsidRPr="00203ACB">
        <w:rPr>
          <w:color w:val="333333"/>
        </w:rPr>
        <w:t>aktuālo</w:t>
      </w:r>
      <w:r w:rsidRPr="00203ACB">
        <w:rPr>
          <w:color w:val="333333"/>
          <w:spacing w:val="29"/>
        </w:rPr>
        <w:t xml:space="preserve"> </w:t>
      </w:r>
      <w:r w:rsidRPr="00203ACB">
        <w:rPr>
          <w:color w:val="333333"/>
        </w:rPr>
        <w:t>problemātiku</w:t>
      </w:r>
      <w:r w:rsidRPr="00203ACB">
        <w:rPr>
          <w:color w:val="333333"/>
          <w:spacing w:val="1"/>
        </w:rPr>
        <w:t xml:space="preserve"> </w:t>
      </w:r>
      <w:r w:rsidRPr="00203ACB">
        <w:rPr>
          <w:color w:val="333333"/>
        </w:rPr>
        <w:t>un tēmas (mainīgais elements, kuru nosaka studējošo interese un aktualitātes sabiedrībā). Regulāri</w:t>
      </w:r>
      <w:r w:rsidRPr="00203ACB">
        <w:rPr>
          <w:color w:val="333333"/>
          <w:spacing w:val="1"/>
        </w:rPr>
        <w:t xml:space="preserve"> </w:t>
      </w:r>
      <w:r w:rsidRPr="00203ACB">
        <w:rPr>
          <w:color w:val="333333"/>
        </w:rPr>
        <w:t>tiek atjaunots un papildināts zinātniskās literatūras saraksts. Atsevišķas studiju tēmas kursos var</w:t>
      </w:r>
      <w:r w:rsidRPr="00203ACB">
        <w:rPr>
          <w:color w:val="333333"/>
          <w:spacing w:val="1"/>
        </w:rPr>
        <w:t xml:space="preserve"> </w:t>
      </w:r>
      <w:r w:rsidRPr="00203ACB">
        <w:rPr>
          <w:color w:val="333333"/>
        </w:rPr>
        <w:t>mainīties atkarībā no studējošo pētnieciskajām interesēm. Arī bakalaura darba tēmu izvēlē akcents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likts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interesēm</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darbavietas,</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vietas</w:t>
      </w:r>
      <w:r w:rsidRPr="00203ACB">
        <w:rPr>
          <w:color w:val="333333"/>
          <w:spacing w:val="63"/>
        </w:rPr>
        <w:t xml:space="preserve"> </w:t>
      </w:r>
      <w:r w:rsidRPr="00203ACB">
        <w:rPr>
          <w:color w:val="333333"/>
        </w:rPr>
        <w:t>aktualitātēm).</w:t>
      </w:r>
      <w:r w:rsidRPr="00203ACB">
        <w:rPr>
          <w:color w:val="333333"/>
          <w:spacing w:val="1"/>
        </w:rPr>
        <w:t xml:space="preserve"> </w:t>
      </w:r>
      <w:r w:rsidRPr="00203ACB">
        <w:rPr>
          <w:color w:val="333333"/>
        </w:rPr>
        <w:t>Pētniecības kompetences apgūšanā būtiska ir bakalaura darba izstrāde un studējošā individuālais</w:t>
      </w:r>
      <w:r w:rsidRPr="00203ACB">
        <w:rPr>
          <w:color w:val="333333"/>
          <w:spacing w:val="1"/>
        </w:rPr>
        <w:t xml:space="preserve"> </w:t>
      </w:r>
      <w:r w:rsidRPr="00203ACB">
        <w:rPr>
          <w:color w:val="333333"/>
        </w:rPr>
        <w:t>darbs</w:t>
      </w:r>
      <w:r w:rsidRPr="00203ACB">
        <w:rPr>
          <w:color w:val="333333"/>
          <w:spacing w:val="-5"/>
        </w:rPr>
        <w:t xml:space="preserve"> </w:t>
      </w:r>
      <w:r w:rsidRPr="00203ACB">
        <w:rPr>
          <w:color w:val="333333"/>
        </w:rPr>
        <w:t>ar</w:t>
      </w:r>
      <w:r w:rsidRPr="00203ACB">
        <w:rPr>
          <w:color w:val="333333"/>
          <w:spacing w:val="-4"/>
        </w:rPr>
        <w:t xml:space="preserve"> </w:t>
      </w:r>
      <w:r w:rsidRPr="00203ACB">
        <w:rPr>
          <w:color w:val="333333"/>
        </w:rPr>
        <w:t>zinātnisko</w:t>
      </w:r>
      <w:r w:rsidRPr="00203ACB">
        <w:rPr>
          <w:color w:val="333333"/>
          <w:spacing w:val="-4"/>
        </w:rPr>
        <w:t xml:space="preserve"> </w:t>
      </w:r>
      <w:r w:rsidRPr="00203ACB">
        <w:rPr>
          <w:color w:val="333333"/>
        </w:rPr>
        <w:t>vadītāju.</w:t>
      </w:r>
    </w:p>
    <w:p w14:paraId="24B60961" w14:textId="77777777" w:rsidR="00990BAA" w:rsidRDefault="00990BAA">
      <w:pPr>
        <w:spacing w:line="295" w:lineRule="auto"/>
        <w:jc w:val="both"/>
      </w:pPr>
    </w:p>
    <w:p w14:paraId="5B1703F0" w14:textId="77777777" w:rsidR="00990BAA" w:rsidRPr="00C95827" w:rsidRDefault="00990BAA" w:rsidP="00990BAA">
      <w:pPr>
        <w:pStyle w:val="ListParagraph"/>
        <w:ind w:firstLine="696"/>
        <w:jc w:val="both"/>
        <w:rPr>
          <w:rFonts w:ascii="Times New Roman" w:hAnsi="Times New Roman"/>
          <w:bCs/>
          <w:sz w:val="24"/>
          <w:szCs w:val="24"/>
          <w:shd w:val="clear" w:color="auto" w:fill="00B0F0"/>
        </w:rPr>
      </w:pPr>
      <w:r>
        <w:t xml:space="preserve">  </w:t>
      </w:r>
      <w:r w:rsidRPr="00C95827">
        <w:rPr>
          <w:rFonts w:ascii="Times New Roman" w:hAnsi="Times New Roman"/>
          <w:bCs/>
          <w:sz w:val="24"/>
          <w:szCs w:val="24"/>
          <w:shd w:val="clear" w:color="auto" w:fill="00B0F0"/>
        </w:rPr>
        <w:t>Lai īstenotu definētos mērķus un uzdevumus, atjaunotajā programmā iekļauti jauni studiju kursi       un dažiem studiju kursiem paredzēts lielāks kredītpunktu apjoms (apzīmēti ar *). Ir studiju kursi, kas no izvēles daļas pārcelti uz obligāto daļu (apzīmēti ar **):</w:t>
      </w:r>
    </w:p>
    <w:p w14:paraId="1CFEF9C9" w14:textId="77777777" w:rsidR="00990BAA" w:rsidRPr="00C95827" w:rsidRDefault="00990BAA" w:rsidP="00990BAA">
      <w:pPr>
        <w:pStyle w:val="ListParagraph"/>
        <w:ind w:firstLine="696"/>
        <w:jc w:val="both"/>
        <w:rPr>
          <w:rFonts w:ascii="Times New Roman" w:hAnsi="Times New Roman"/>
          <w:bCs/>
          <w:sz w:val="24"/>
          <w:szCs w:val="24"/>
          <w:shd w:val="clear" w:color="auto" w:fill="00B0F0"/>
        </w:rPr>
      </w:pPr>
    </w:p>
    <w:tbl>
      <w:tblPr>
        <w:tblW w:w="9827" w:type="dxa"/>
        <w:tblInd w:w="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7432"/>
        <w:gridCol w:w="1879"/>
      </w:tblGrid>
      <w:tr w:rsidR="00C95827" w:rsidRPr="00C95827" w14:paraId="2B17AF9C" w14:textId="77777777" w:rsidTr="008C143E">
        <w:trPr>
          <w:trHeight w:val="380"/>
        </w:trPr>
        <w:tc>
          <w:tcPr>
            <w:tcW w:w="516" w:type="dxa"/>
          </w:tcPr>
          <w:p w14:paraId="7CC16790"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1.</w:t>
            </w:r>
          </w:p>
        </w:tc>
        <w:tc>
          <w:tcPr>
            <w:tcW w:w="7432" w:type="dxa"/>
          </w:tcPr>
          <w:p w14:paraId="22AEED76"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Integrācijas programmas Eiropas Savienībā un Latvijā</w:t>
            </w:r>
          </w:p>
        </w:tc>
        <w:tc>
          <w:tcPr>
            <w:tcW w:w="1879" w:type="dxa"/>
          </w:tcPr>
          <w:p w14:paraId="2BD87BF2"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605CDCB9" w14:textId="77777777" w:rsidTr="008C143E">
        <w:trPr>
          <w:trHeight w:val="161"/>
        </w:trPr>
        <w:tc>
          <w:tcPr>
            <w:tcW w:w="516" w:type="dxa"/>
          </w:tcPr>
          <w:p w14:paraId="46B8AC18"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2.</w:t>
            </w:r>
          </w:p>
        </w:tc>
        <w:tc>
          <w:tcPr>
            <w:tcW w:w="7432" w:type="dxa"/>
          </w:tcPr>
          <w:p w14:paraId="35AEE5F1"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Integrācijas programmas Latvijā</w:t>
            </w:r>
          </w:p>
        </w:tc>
        <w:tc>
          <w:tcPr>
            <w:tcW w:w="1879" w:type="dxa"/>
          </w:tcPr>
          <w:p w14:paraId="11B8247F" w14:textId="77777777" w:rsidR="00990BAA" w:rsidRPr="00C95827" w:rsidRDefault="00990BAA" w:rsidP="008C143E">
            <w:pPr>
              <w:adjustRightInd w:val="0"/>
              <w:rPr>
                <w:rFonts w:ascii="Times New Roman" w:hAnsi="Times New Roman" w:cs="Times New Roman"/>
                <w:sz w:val="24"/>
                <w:szCs w:val="24"/>
                <w:shd w:val="clear" w:color="auto" w:fill="00B0F0"/>
                <w:lang w:val="en-US"/>
              </w:rPr>
            </w:pPr>
          </w:p>
        </w:tc>
      </w:tr>
      <w:tr w:rsidR="00C95827" w:rsidRPr="00C95827" w14:paraId="25B53273" w14:textId="77777777" w:rsidTr="008C143E">
        <w:trPr>
          <w:trHeight w:val="314"/>
        </w:trPr>
        <w:tc>
          <w:tcPr>
            <w:tcW w:w="516" w:type="dxa"/>
          </w:tcPr>
          <w:p w14:paraId="658C9513"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lang w:val="ru-RU"/>
              </w:rPr>
              <w:t>3</w:t>
            </w:r>
            <w:r w:rsidRPr="00C95827">
              <w:rPr>
                <w:rFonts w:ascii="Times New Roman" w:hAnsi="Times New Roman" w:cs="Times New Roman"/>
                <w:sz w:val="24"/>
                <w:szCs w:val="24"/>
                <w:shd w:val="clear" w:color="auto" w:fill="00B0F0"/>
              </w:rPr>
              <w:t>.</w:t>
            </w:r>
          </w:p>
        </w:tc>
        <w:tc>
          <w:tcPr>
            <w:tcW w:w="7432" w:type="dxa"/>
          </w:tcPr>
          <w:p w14:paraId="5D3FDB02"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Austrumeiropas kultūras sakari un integrācija*</w:t>
            </w:r>
          </w:p>
        </w:tc>
        <w:tc>
          <w:tcPr>
            <w:tcW w:w="1879" w:type="dxa"/>
          </w:tcPr>
          <w:p w14:paraId="75C1C526"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4 KP</w:t>
            </w:r>
          </w:p>
        </w:tc>
      </w:tr>
      <w:tr w:rsidR="00C95827" w:rsidRPr="00C95827" w14:paraId="36448530" w14:textId="77777777" w:rsidTr="008C143E">
        <w:trPr>
          <w:trHeight w:val="312"/>
        </w:trPr>
        <w:tc>
          <w:tcPr>
            <w:tcW w:w="516" w:type="dxa"/>
          </w:tcPr>
          <w:p w14:paraId="335D3221"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lang w:val="ru-RU"/>
              </w:rPr>
              <w:t>4</w:t>
            </w:r>
            <w:r w:rsidRPr="00C95827">
              <w:rPr>
                <w:rFonts w:ascii="Times New Roman" w:hAnsi="Times New Roman" w:cs="Times New Roman"/>
                <w:sz w:val="24"/>
                <w:szCs w:val="24"/>
                <w:shd w:val="clear" w:color="auto" w:fill="00B0F0"/>
              </w:rPr>
              <w:t>.</w:t>
            </w:r>
          </w:p>
        </w:tc>
        <w:tc>
          <w:tcPr>
            <w:tcW w:w="7432" w:type="dxa"/>
          </w:tcPr>
          <w:p w14:paraId="1958F95A"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eastAsia="Times New Roman" w:hAnsi="Times New Roman" w:cs="Times New Roman"/>
                <w:sz w:val="24"/>
                <w:szCs w:val="24"/>
                <w:shd w:val="clear" w:color="auto" w:fill="00B0F0"/>
                <w:lang w:eastAsia="ru-RU"/>
              </w:rPr>
              <w:t>Pierobežas kultūras īpatnības (Latvija, Lietuva, Polija, Krievija, Baltkrievija)*</w:t>
            </w:r>
          </w:p>
        </w:tc>
        <w:tc>
          <w:tcPr>
            <w:tcW w:w="1879" w:type="dxa"/>
          </w:tcPr>
          <w:p w14:paraId="0562B19D"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4 KP</w:t>
            </w:r>
          </w:p>
        </w:tc>
      </w:tr>
      <w:tr w:rsidR="00C95827" w:rsidRPr="00C95827" w14:paraId="2D3850F3" w14:textId="77777777" w:rsidTr="008C143E">
        <w:trPr>
          <w:trHeight w:val="319"/>
        </w:trPr>
        <w:tc>
          <w:tcPr>
            <w:tcW w:w="516" w:type="dxa"/>
          </w:tcPr>
          <w:p w14:paraId="7DB66244"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eastAsia="Times New Roman" w:hAnsi="Times New Roman" w:cs="Times New Roman"/>
                <w:sz w:val="24"/>
                <w:szCs w:val="24"/>
                <w:shd w:val="clear" w:color="auto" w:fill="00B0F0"/>
                <w:lang w:val="ru-RU" w:eastAsia="ru-RU"/>
              </w:rPr>
              <w:t>5</w:t>
            </w:r>
            <w:r w:rsidRPr="00C95827">
              <w:rPr>
                <w:rFonts w:ascii="Times New Roman" w:eastAsia="Times New Roman" w:hAnsi="Times New Roman" w:cs="Times New Roman"/>
                <w:sz w:val="24"/>
                <w:szCs w:val="24"/>
                <w:shd w:val="clear" w:color="auto" w:fill="00B0F0"/>
                <w:lang w:eastAsia="ru-RU"/>
              </w:rPr>
              <w:t>.</w:t>
            </w:r>
          </w:p>
        </w:tc>
        <w:tc>
          <w:tcPr>
            <w:tcW w:w="7432" w:type="dxa"/>
          </w:tcPr>
          <w:p w14:paraId="58E4D71E"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hAnsi="Times New Roman" w:cs="Times New Roman"/>
                <w:sz w:val="24"/>
                <w:szCs w:val="24"/>
                <w:shd w:val="clear" w:color="auto" w:fill="00B0F0"/>
              </w:rPr>
              <w:t>Baltu diaspora pasaulē</w:t>
            </w:r>
          </w:p>
        </w:tc>
        <w:tc>
          <w:tcPr>
            <w:tcW w:w="1879" w:type="dxa"/>
          </w:tcPr>
          <w:p w14:paraId="5E1D8305"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789237E3" w14:textId="77777777" w:rsidTr="008C143E">
        <w:trPr>
          <w:trHeight w:val="324"/>
        </w:trPr>
        <w:tc>
          <w:tcPr>
            <w:tcW w:w="516" w:type="dxa"/>
          </w:tcPr>
          <w:p w14:paraId="648656F6"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eastAsia="Times New Roman" w:hAnsi="Times New Roman" w:cs="Times New Roman"/>
                <w:sz w:val="24"/>
                <w:szCs w:val="24"/>
                <w:shd w:val="clear" w:color="auto" w:fill="00B0F0"/>
                <w:lang w:val="ru-RU" w:eastAsia="ru-RU"/>
              </w:rPr>
              <w:t>6</w:t>
            </w:r>
            <w:r w:rsidRPr="00C95827">
              <w:rPr>
                <w:rFonts w:ascii="Times New Roman" w:eastAsia="Times New Roman" w:hAnsi="Times New Roman" w:cs="Times New Roman"/>
                <w:sz w:val="24"/>
                <w:szCs w:val="24"/>
                <w:shd w:val="clear" w:color="auto" w:fill="00B0F0"/>
                <w:lang w:eastAsia="ru-RU"/>
              </w:rPr>
              <w:t>.</w:t>
            </w:r>
          </w:p>
        </w:tc>
        <w:tc>
          <w:tcPr>
            <w:tcW w:w="7432" w:type="dxa"/>
          </w:tcPr>
          <w:p w14:paraId="10C30FA9"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hAnsi="Times New Roman" w:cs="Times New Roman"/>
                <w:sz w:val="24"/>
                <w:szCs w:val="24"/>
                <w:shd w:val="clear" w:color="auto" w:fill="00B0F0"/>
              </w:rPr>
              <w:t>Poļu un baltkrievu kultūra Latvijā</w:t>
            </w:r>
          </w:p>
        </w:tc>
        <w:tc>
          <w:tcPr>
            <w:tcW w:w="1879" w:type="dxa"/>
          </w:tcPr>
          <w:p w14:paraId="263C7647"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7C846AD5" w14:textId="77777777" w:rsidTr="008C143E">
        <w:trPr>
          <w:trHeight w:val="334"/>
        </w:trPr>
        <w:tc>
          <w:tcPr>
            <w:tcW w:w="516" w:type="dxa"/>
          </w:tcPr>
          <w:p w14:paraId="1C770537"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lang w:val="ru-RU"/>
              </w:rPr>
              <w:t>7</w:t>
            </w:r>
            <w:r w:rsidRPr="00C95827">
              <w:rPr>
                <w:rFonts w:ascii="Times New Roman" w:hAnsi="Times New Roman" w:cs="Times New Roman"/>
                <w:sz w:val="24"/>
                <w:szCs w:val="24"/>
                <w:shd w:val="clear" w:color="auto" w:fill="00B0F0"/>
              </w:rPr>
              <w:t>.</w:t>
            </w:r>
          </w:p>
        </w:tc>
        <w:tc>
          <w:tcPr>
            <w:tcW w:w="7432" w:type="dxa"/>
          </w:tcPr>
          <w:p w14:paraId="1D0FCB4D"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eastAsia="Times New Roman" w:hAnsi="Times New Roman" w:cs="Times New Roman"/>
                <w:sz w:val="24"/>
                <w:szCs w:val="24"/>
                <w:shd w:val="clear" w:color="auto" w:fill="00B0F0"/>
                <w:lang w:eastAsia="ru-RU"/>
              </w:rPr>
              <w:t>Ukrainas kultūrstudijas</w:t>
            </w:r>
          </w:p>
        </w:tc>
        <w:tc>
          <w:tcPr>
            <w:tcW w:w="1879" w:type="dxa"/>
          </w:tcPr>
          <w:p w14:paraId="01F704EB"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4 KP</w:t>
            </w:r>
          </w:p>
        </w:tc>
      </w:tr>
      <w:tr w:rsidR="00C95827" w:rsidRPr="00C95827" w14:paraId="7B6FEE17" w14:textId="77777777" w:rsidTr="008C143E">
        <w:trPr>
          <w:trHeight w:val="271"/>
        </w:trPr>
        <w:tc>
          <w:tcPr>
            <w:tcW w:w="516" w:type="dxa"/>
          </w:tcPr>
          <w:p w14:paraId="7F0367D0"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eastAsia="Times New Roman" w:hAnsi="Times New Roman" w:cs="Times New Roman"/>
                <w:sz w:val="24"/>
                <w:szCs w:val="24"/>
                <w:shd w:val="clear" w:color="auto" w:fill="00B0F0"/>
                <w:lang w:val="ru-RU" w:eastAsia="ru-RU"/>
              </w:rPr>
              <w:t>8</w:t>
            </w:r>
            <w:r w:rsidRPr="00C95827">
              <w:rPr>
                <w:rFonts w:ascii="Times New Roman" w:eastAsia="Times New Roman" w:hAnsi="Times New Roman" w:cs="Times New Roman"/>
                <w:sz w:val="24"/>
                <w:szCs w:val="24"/>
                <w:shd w:val="clear" w:color="auto" w:fill="00B0F0"/>
                <w:lang w:eastAsia="ru-RU"/>
              </w:rPr>
              <w:t>.</w:t>
            </w:r>
          </w:p>
        </w:tc>
        <w:tc>
          <w:tcPr>
            <w:tcW w:w="7432" w:type="dxa"/>
          </w:tcPr>
          <w:p w14:paraId="40B27FD6"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hAnsi="Times New Roman" w:cs="Times New Roman"/>
                <w:sz w:val="24"/>
                <w:szCs w:val="24"/>
                <w:shd w:val="clear" w:color="auto" w:fill="00B0F0"/>
              </w:rPr>
              <w:t>Krievu kultūra Latvijā</w:t>
            </w:r>
          </w:p>
        </w:tc>
        <w:tc>
          <w:tcPr>
            <w:tcW w:w="1879" w:type="dxa"/>
          </w:tcPr>
          <w:p w14:paraId="1ADF1687"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3375FF12" w14:textId="77777777" w:rsidTr="008C143E">
        <w:trPr>
          <w:trHeight w:val="267"/>
        </w:trPr>
        <w:tc>
          <w:tcPr>
            <w:tcW w:w="516" w:type="dxa"/>
          </w:tcPr>
          <w:p w14:paraId="100DD947"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lang w:val="ru-RU"/>
              </w:rPr>
              <w:t>9</w:t>
            </w:r>
            <w:r w:rsidRPr="00C95827">
              <w:rPr>
                <w:rFonts w:ascii="Times New Roman" w:hAnsi="Times New Roman" w:cs="Times New Roman"/>
                <w:sz w:val="24"/>
                <w:szCs w:val="24"/>
                <w:shd w:val="clear" w:color="auto" w:fill="00B0F0"/>
              </w:rPr>
              <w:t>.</w:t>
            </w:r>
          </w:p>
        </w:tc>
        <w:tc>
          <w:tcPr>
            <w:tcW w:w="7432" w:type="dxa"/>
          </w:tcPr>
          <w:p w14:paraId="7E552213"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Ebreji Austrumeiropā</w:t>
            </w:r>
            <w:r w:rsidRPr="00C95827">
              <w:rPr>
                <w:rFonts w:ascii="Times New Roman" w:eastAsia="Times New Roman" w:hAnsi="Times New Roman" w:cs="Times New Roman"/>
                <w:sz w:val="24"/>
                <w:szCs w:val="24"/>
                <w:shd w:val="clear" w:color="auto" w:fill="00B0F0"/>
                <w:lang w:eastAsia="ru-RU"/>
              </w:rPr>
              <w:t xml:space="preserve"> </w:t>
            </w:r>
          </w:p>
        </w:tc>
        <w:tc>
          <w:tcPr>
            <w:tcW w:w="1879" w:type="dxa"/>
          </w:tcPr>
          <w:p w14:paraId="23093654"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5C3104B7" w14:textId="77777777" w:rsidTr="008C143E">
        <w:trPr>
          <w:trHeight w:val="258"/>
        </w:trPr>
        <w:tc>
          <w:tcPr>
            <w:tcW w:w="516" w:type="dxa"/>
          </w:tcPr>
          <w:p w14:paraId="50C7251D"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1</w:t>
            </w:r>
            <w:r w:rsidRPr="00C95827">
              <w:rPr>
                <w:rFonts w:ascii="Times New Roman" w:hAnsi="Times New Roman" w:cs="Times New Roman"/>
                <w:sz w:val="24"/>
                <w:szCs w:val="24"/>
                <w:shd w:val="clear" w:color="auto" w:fill="00B0F0"/>
                <w:lang w:val="ru-RU"/>
              </w:rPr>
              <w:t>0</w:t>
            </w:r>
            <w:r w:rsidRPr="00C95827">
              <w:rPr>
                <w:rFonts w:ascii="Times New Roman" w:hAnsi="Times New Roman" w:cs="Times New Roman"/>
                <w:sz w:val="24"/>
                <w:szCs w:val="24"/>
                <w:shd w:val="clear" w:color="auto" w:fill="00B0F0"/>
              </w:rPr>
              <w:t>.</w:t>
            </w:r>
          </w:p>
        </w:tc>
        <w:tc>
          <w:tcPr>
            <w:tcW w:w="7432" w:type="dxa"/>
          </w:tcPr>
          <w:p w14:paraId="02E79FA2"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eastAsia="Times New Roman" w:hAnsi="Times New Roman" w:cs="Times New Roman"/>
                <w:sz w:val="24"/>
                <w:szCs w:val="24"/>
                <w:shd w:val="clear" w:color="auto" w:fill="00B0F0"/>
                <w:lang w:eastAsia="ru-RU"/>
              </w:rPr>
              <w:t>Mūsdienu baltu un slāvu valodu lingvistiskā tipoloģija</w:t>
            </w:r>
          </w:p>
        </w:tc>
        <w:tc>
          <w:tcPr>
            <w:tcW w:w="1879" w:type="dxa"/>
          </w:tcPr>
          <w:p w14:paraId="0AE3B204"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7AC2B169" w14:textId="77777777" w:rsidTr="008C143E">
        <w:trPr>
          <w:trHeight w:val="285"/>
        </w:trPr>
        <w:tc>
          <w:tcPr>
            <w:tcW w:w="516" w:type="dxa"/>
          </w:tcPr>
          <w:p w14:paraId="5F8ED954" w14:textId="77777777" w:rsidR="00990BAA" w:rsidRPr="00C95827" w:rsidRDefault="00990BAA" w:rsidP="008C143E">
            <w:pPr>
              <w:adjustRightInd w:val="0"/>
              <w:rPr>
                <w:rFonts w:ascii="Times New Roman" w:eastAsia="Times New Roman" w:hAnsi="Times New Roman" w:cs="Times New Roman"/>
                <w:sz w:val="24"/>
                <w:szCs w:val="24"/>
                <w:shd w:val="clear" w:color="auto" w:fill="00B0F0"/>
                <w:lang w:eastAsia="ru-RU"/>
              </w:rPr>
            </w:pPr>
            <w:r w:rsidRPr="00C95827">
              <w:rPr>
                <w:rFonts w:ascii="Times New Roman" w:eastAsia="Times New Roman" w:hAnsi="Times New Roman" w:cs="Times New Roman"/>
                <w:sz w:val="24"/>
                <w:szCs w:val="24"/>
                <w:shd w:val="clear" w:color="auto" w:fill="00B0F0"/>
                <w:lang w:eastAsia="ru-RU"/>
              </w:rPr>
              <w:t>1</w:t>
            </w:r>
            <w:r w:rsidRPr="00C95827">
              <w:rPr>
                <w:rFonts w:ascii="Times New Roman" w:eastAsia="Times New Roman" w:hAnsi="Times New Roman" w:cs="Times New Roman"/>
                <w:sz w:val="24"/>
                <w:szCs w:val="24"/>
                <w:shd w:val="clear" w:color="auto" w:fill="00B0F0"/>
                <w:lang w:val="ru-RU" w:eastAsia="ru-RU"/>
              </w:rPr>
              <w:t>1</w:t>
            </w:r>
            <w:r w:rsidRPr="00C95827">
              <w:rPr>
                <w:rFonts w:ascii="Times New Roman" w:eastAsia="Times New Roman" w:hAnsi="Times New Roman" w:cs="Times New Roman"/>
                <w:sz w:val="24"/>
                <w:szCs w:val="24"/>
                <w:shd w:val="clear" w:color="auto" w:fill="00B0F0"/>
                <w:lang w:eastAsia="ru-RU"/>
              </w:rPr>
              <w:t>.</w:t>
            </w:r>
          </w:p>
        </w:tc>
        <w:tc>
          <w:tcPr>
            <w:tcW w:w="7432" w:type="dxa"/>
          </w:tcPr>
          <w:p w14:paraId="06345BE9" w14:textId="77777777" w:rsidR="00990BAA" w:rsidRPr="00C95827" w:rsidRDefault="00990BAA" w:rsidP="008C143E">
            <w:pPr>
              <w:adjustRightInd w:val="0"/>
              <w:jc w:val="both"/>
              <w:rPr>
                <w:rFonts w:ascii="Times New Roman" w:eastAsia="Times New Roman" w:hAnsi="Times New Roman" w:cs="Times New Roman"/>
                <w:sz w:val="24"/>
                <w:szCs w:val="24"/>
                <w:shd w:val="clear" w:color="auto" w:fill="00B0F0"/>
                <w:lang w:eastAsia="ru-RU"/>
              </w:rPr>
            </w:pPr>
            <w:r w:rsidRPr="00C95827">
              <w:rPr>
                <w:rFonts w:ascii="Times New Roman" w:hAnsi="Times New Roman" w:cs="Times New Roman"/>
                <w:sz w:val="24"/>
                <w:szCs w:val="24"/>
                <w:shd w:val="clear" w:color="auto" w:fill="00B0F0"/>
              </w:rPr>
              <w:t>Lietuviešu sarunvaloda un komunikatīvā lingvistika**</w:t>
            </w:r>
          </w:p>
        </w:tc>
        <w:tc>
          <w:tcPr>
            <w:tcW w:w="1879" w:type="dxa"/>
          </w:tcPr>
          <w:p w14:paraId="21B6BECE" w14:textId="77777777" w:rsidR="00990BAA" w:rsidRPr="00C95827" w:rsidRDefault="00990BAA" w:rsidP="008C143E">
            <w:pPr>
              <w:adjustRightInd w:val="0"/>
              <w:rPr>
                <w:rFonts w:ascii="Times New Roman" w:hAnsi="Times New Roman"/>
                <w:sz w:val="24"/>
                <w:szCs w:val="24"/>
                <w:shd w:val="clear" w:color="auto" w:fill="00B0F0"/>
                <w:lang w:val="en-US"/>
              </w:rPr>
            </w:pPr>
            <w:r w:rsidRPr="00C95827">
              <w:rPr>
                <w:rFonts w:ascii="Times New Roman" w:hAnsi="Times New Roman"/>
                <w:sz w:val="24"/>
                <w:szCs w:val="24"/>
                <w:shd w:val="clear" w:color="auto" w:fill="00B0F0"/>
                <w:lang w:val="en-US"/>
              </w:rPr>
              <w:t>4 KP</w:t>
            </w:r>
          </w:p>
        </w:tc>
      </w:tr>
    </w:tbl>
    <w:p w14:paraId="1A1CFB6A" w14:textId="77777777" w:rsidR="00990BAA" w:rsidRPr="00C95827" w:rsidRDefault="00990BAA" w:rsidP="00990BAA">
      <w:pPr>
        <w:jc w:val="both"/>
        <w:rPr>
          <w:rFonts w:ascii="Times New Roman" w:hAnsi="Times New Roman"/>
          <w:sz w:val="24"/>
          <w:szCs w:val="24"/>
          <w:shd w:val="clear" w:color="auto" w:fill="00B0F0"/>
        </w:rPr>
      </w:pPr>
      <w:r w:rsidRPr="00C95827">
        <w:rPr>
          <w:rFonts w:ascii="Times New Roman" w:hAnsi="Times New Roman"/>
          <w:sz w:val="24"/>
          <w:szCs w:val="24"/>
          <w:shd w:val="clear" w:color="auto" w:fill="00B0F0"/>
        </w:rPr>
        <w:t xml:space="preserve">  </w:t>
      </w:r>
    </w:p>
    <w:p w14:paraId="64E5C522" w14:textId="77777777" w:rsidR="00990BAA" w:rsidRPr="00C95827" w:rsidRDefault="00990BAA" w:rsidP="00990BAA">
      <w:pPr>
        <w:spacing w:line="295" w:lineRule="auto"/>
        <w:jc w:val="both"/>
        <w:rPr>
          <w:shd w:val="clear" w:color="auto" w:fill="00B0F0"/>
          <w:lang w:val="ru-RU"/>
        </w:rPr>
      </w:pPr>
    </w:p>
    <w:p w14:paraId="5DC888F5" w14:textId="77777777" w:rsidR="00990BAA" w:rsidRPr="00C95827" w:rsidRDefault="00990BAA" w:rsidP="00990BAA">
      <w:pPr>
        <w:spacing w:line="295" w:lineRule="auto"/>
        <w:jc w:val="center"/>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 xml:space="preserve">No programmas ir izņemti šādi kursi:  </w:t>
      </w:r>
    </w:p>
    <w:tbl>
      <w:tblPr>
        <w:tblW w:w="9827" w:type="dxa"/>
        <w:tblInd w:w="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7430"/>
        <w:gridCol w:w="1881"/>
      </w:tblGrid>
      <w:tr w:rsidR="00C95827" w:rsidRPr="00C95827" w14:paraId="72D6A7DB" w14:textId="77777777" w:rsidTr="008C143E">
        <w:trPr>
          <w:trHeight w:val="380"/>
        </w:trPr>
        <w:tc>
          <w:tcPr>
            <w:tcW w:w="516" w:type="dxa"/>
          </w:tcPr>
          <w:p w14:paraId="713B1683"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1.</w:t>
            </w:r>
          </w:p>
        </w:tc>
        <w:tc>
          <w:tcPr>
            <w:tcW w:w="7430" w:type="dxa"/>
          </w:tcPr>
          <w:p w14:paraId="02DB94EE"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Mākslas vēsture  (Latvija, Lietuva, Polija, Krievija, Baltkrievija): mūzika</w:t>
            </w:r>
          </w:p>
        </w:tc>
        <w:tc>
          <w:tcPr>
            <w:tcW w:w="1881" w:type="dxa"/>
          </w:tcPr>
          <w:p w14:paraId="3CED3352"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2 KP</w:t>
            </w:r>
          </w:p>
        </w:tc>
      </w:tr>
      <w:tr w:rsidR="00C95827" w:rsidRPr="00C95827" w14:paraId="7C2170BC" w14:textId="77777777" w:rsidTr="008C143E">
        <w:trPr>
          <w:trHeight w:val="161"/>
        </w:trPr>
        <w:tc>
          <w:tcPr>
            <w:tcW w:w="516" w:type="dxa"/>
          </w:tcPr>
          <w:p w14:paraId="2FF26FF3"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2.</w:t>
            </w:r>
          </w:p>
        </w:tc>
        <w:tc>
          <w:tcPr>
            <w:tcW w:w="7430" w:type="dxa"/>
          </w:tcPr>
          <w:p w14:paraId="02BD8CA1"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Mārketinga  pamati</w:t>
            </w:r>
          </w:p>
        </w:tc>
        <w:tc>
          <w:tcPr>
            <w:tcW w:w="1881" w:type="dxa"/>
          </w:tcPr>
          <w:p w14:paraId="3CC8BDAD"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ru-RU"/>
              </w:rPr>
              <w:t>3</w:t>
            </w:r>
            <w:r w:rsidRPr="00C95827">
              <w:rPr>
                <w:rFonts w:ascii="Times New Roman" w:hAnsi="Times New Roman" w:cs="Times New Roman"/>
                <w:sz w:val="24"/>
                <w:szCs w:val="24"/>
                <w:shd w:val="clear" w:color="auto" w:fill="00B0F0"/>
                <w:lang w:val="en-US"/>
              </w:rPr>
              <w:t xml:space="preserve"> KP</w:t>
            </w:r>
          </w:p>
        </w:tc>
      </w:tr>
      <w:tr w:rsidR="00C95827" w:rsidRPr="00C95827" w14:paraId="7926ACB0" w14:textId="77777777" w:rsidTr="008C143E">
        <w:trPr>
          <w:trHeight w:val="264"/>
        </w:trPr>
        <w:tc>
          <w:tcPr>
            <w:tcW w:w="516" w:type="dxa"/>
          </w:tcPr>
          <w:p w14:paraId="29EED9CE"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3.</w:t>
            </w:r>
          </w:p>
        </w:tc>
        <w:tc>
          <w:tcPr>
            <w:tcW w:w="7430" w:type="dxa"/>
          </w:tcPr>
          <w:p w14:paraId="4B2670E7" w14:textId="77777777" w:rsidR="00990BAA" w:rsidRPr="00C95827" w:rsidRDefault="00990BAA" w:rsidP="008C143E">
            <w:pPr>
              <w:rPr>
                <w:rFonts w:ascii="Times New Roman" w:hAnsi="Times New Roman" w:cs="Times New Roman"/>
                <w:sz w:val="24"/>
                <w:szCs w:val="24"/>
                <w:shd w:val="clear" w:color="auto" w:fill="00B0F0"/>
                <w:lang w:val="ru-RU"/>
              </w:rPr>
            </w:pPr>
            <w:r w:rsidRPr="00C95827">
              <w:rPr>
                <w:rFonts w:ascii="Times New Roman" w:hAnsi="Times New Roman" w:cs="Times New Roman"/>
                <w:sz w:val="24"/>
                <w:szCs w:val="24"/>
                <w:shd w:val="clear" w:color="auto" w:fill="00B0F0"/>
              </w:rPr>
              <w:t>Ekonomikas pamati</w:t>
            </w:r>
          </w:p>
        </w:tc>
        <w:tc>
          <w:tcPr>
            <w:tcW w:w="1881" w:type="dxa"/>
          </w:tcPr>
          <w:p w14:paraId="1CC6292F"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4 KP</w:t>
            </w:r>
          </w:p>
        </w:tc>
      </w:tr>
      <w:tr w:rsidR="00C95827" w:rsidRPr="00C95827" w14:paraId="2D7432D4" w14:textId="77777777" w:rsidTr="008C143E">
        <w:trPr>
          <w:trHeight w:val="314"/>
        </w:trPr>
        <w:tc>
          <w:tcPr>
            <w:tcW w:w="516" w:type="dxa"/>
          </w:tcPr>
          <w:p w14:paraId="5BBBDA1E"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4.</w:t>
            </w:r>
          </w:p>
        </w:tc>
        <w:tc>
          <w:tcPr>
            <w:tcW w:w="7430" w:type="dxa"/>
          </w:tcPr>
          <w:p w14:paraId="50AB863E" w14:textId="77777777" w:rsidR="00990BAA" w:rsidRPr="00C95827" w:rsidRDefault="00990BAA" w:rsidP="008C143E">
            <w:pPr>
              <w:adjustRightInd w:val="0"/>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Menedžments</w:t>
            </w:r>
          </w:p>
        </w:tc>
        <w:tc>
          <w:tcPr>
            <w:tcW w:w="1881" w:type="dxa"/>
          </w:tcPr>
          <w:p w14:paraId="5F49CE17"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4 KP</w:t>
            </w:r>
          </w:p>
        </w:tc>
      </w:tr>
      <w:tr w:rsidR="00C95827" w:rsidRPr="00C95827" w14:paraId="44A11B6F" w14:textId="77777777" w:rsidTr="008C143E">
        <w:trPr>
          <w:trHeight w:val="313"/>
        </w:trPr>
        <w:tc>
          <w:tcPr>
            <w:tcW w:w="516" w:type="dxa"/>
          </w:tcPr>
          <w:p w14:paraId="5DCECD20"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5.</w:t>
            </w:r>
          </w:p>
        </w:tc>
        <w:tc>
          <w:tcPr>
            <w:tcW w:w="7430" w:type="dxa"/>
          </w:tcPr>
          <w:p w14:paraId="61A023DB" w14:textId="77777777" w:rsidR="00990BAA" w:rsidRPr="00C95827" w:rsidRDefault="00990BAA" w:rsidP="008C143E">
            <w:pPr>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rPr>
              <w:t>Komerctiesības (Latvija, Lietuva, Polija, Krievija, Baltkrievija)</w:t>
            </w:r>
          </w:p>
        </w:tc>
        <w:tc>
          <w:tcPr>
            <w:tcW w:w="1881" w:type="dxa"/>
          </w:tcPr>
          <w:p w14:paraId="578C8397"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en-US"/>
              </w:rPr>
              <w:t>4 KP</w:t>
            </w:r>
          </w:p>
        </w:tc>
      </w:tr>
      <w:tr w:rsidR="00C95827" w:rsidRPr="00C95827" w14:paraId="12E29CDC" w14:textId="77777777" w:rsidTr="008C143E">
        <w:trPr>
          <w:trHeight w:val="125"/>
        </w:trPr>
        <w:tc>
          <w:tcPr>
            <w:tcW w:w="516" w:type="dxa"/>
          </w:tcPr>
          <w:p w14:paraId="73A65A85" w14:textId="77777777" w:rsidR="00990BAA" w:rsidRPr="00C95827" w:rsidRDefault="00990BAA" w:rsidP="008C143E">
            <w:pPr>
              <w:rPr>
                <w:rFonts w:ascii="Times New Roman" w:hAnsi="Times New Roman" w:cs="Times New Roman"/>
                <w:sz w:val="24"/>
                <w:szCs w:val="24"/>
                <w:shd w:val="clear" w:color="auto" w:fill="00B0F0"/>
                <w:lang w:val="ru-RU"/>
              </w:rPr>
            </w:pPr>
            <w:r w:rsidRPr="00C95827">
              <w:rPr>
                <w:rFonts w:ascii="Times New Roman" w:hAnsi="Times New Roman" w:cs="Times New Roman"/>
                <w:sz w:val="24"/>
                <w:szCs w:val="24"/>
                <w:shd w:val="clear" w:color="auto" w:fill="00B0F0"/>
                <w:lang w:val="ru-RU"/>
              </w:rPr>
              <w:t>6.</w:t>
            </w:r>
          </w:p>
        </w:tc>
        <w:tc>
          <w:tcPr>
            <w:tcW w:w="7430" w:type="dxa"/>
          </w:tcPr>
          <w:p w14:paraId="4FEBA16B" w14:textId="77777777" w:rsidR="00990BAA" w:rsidRPr="00C95827" w:rsidRDefault="00990BAA" w:rsidP="008C143E">
            <w:pPr>
              <w:rPr>
                <w:rFonts w:ascii="Times New Roman" w:hAnsi="Times New Roman" w:cs="Times New Roman"/>
                <w:sz w:val="24"/>
                <w:szCs w:val="24"/>
                <w:shd w:val="clear" w:color="auto" w:fill="00B0F0"/>
              </w:rPr>
            </w:pPr>
            <w:r w:rsidRPr="00C95827">
              <w:rPr>
                <w:rFonts w:ascii="Times New Roman" w:hAnsi="Times New Roman" w:cs="Times New Roman"/>
                <w:sz w:val="24"/>
                <w:szCs w:val="24"/>
                <w:shd w:val="clear" w:color="auto" w:fill="00B0F0"/>
              </w:rPr>
              <w:t>Austrumeiropas valstu nodokļu sistēmas</w:t>
            </w:r>
          </w:p>
        </w:tc>
        <w:tc>
          <w:tcPr>
            <w:tcW w:w="1881" w:type="dxa"/>
          </w:tcPr>
          <w:p w14:paraId="1D9C5E84" w14:textId="77777777" w:rsidR="00990BAA" w:rsidRPr="00C95827" w:rsidRDefault="00990BAA" w:rsidP="008C143E">
            <w:pPr>
              <w:adjustRightInd w:val="0"/>
              <w:rPr>
                <w:rFonts w:ascii="Times New Roman" w:hAnsi="Times New Roman" w:cs="Times New Roman"/>
                <w:sz w:val="24"/>
                <w:szCs w:val="24"/>
                <w:shd w:val="clear" w:color="auto" w:fill="00B0F0"/>
                <w:lang w:val="ru-RU"/>
              </w:rPr>
            </w:pPr>
            <w:r w:rsidRPr="00C95827">
              <w:rPr>
                <w:rFonts w:ascii="Times New Roman" w:hAnsi="Times New Roman" w:cs="Times New Roman"/>
                <w:sz w:val="24"/>
                <w:szCs w:val="24"/>
                <w:shd w:val="clear" w:color="auto" w:fill="00B0F0"/>
                <w:lang w:val="ru-RU"/>
              </w:rPr>
              <w:t>2 КР</w:t>
            </w:r>
          </w:p>
        </w:tc>
      </w:tr>
      <w:tr w:rsidR="00990BAA" w:rsidRPr="00C95827" w14:paraId="5ABA09FE" w14:textId="77777777" w:rsidTr="008C143E">
        <w:trPr>
          <w:trHeight w:val="138"/>
        </w:trPr>
        <w:tc>
          <w:tcPr>
            <w:tcW w:w="516" w:type="dxa"/>
          </w:tcPr>
          <w:p w14:paraId="1AA87286" w14:textId="77777777" w:rsidR="00990BAA" w:rsidRPr="00C95827" w:rsidRDefault="00990BAA" w:rsidP="008C143E">
            <w:pPr>
              <w:rPr>
                <w:rFonts w:ascii="Times New Roman" w:hAnsi="Times New Roman" w:cs="Times New Roman"/>
                <w:sz w:val="24"/>
                <w:szCs w:val="24"/>
                <w:shd w:val="clear" w:color="auto" w:fill="00B0F0"/>
                <w:lang w:val="ru-RU"/>
              </w:rPr>
            </w:pPr>
            <w:r w:rsidRPr="00C95827">
              <w:rPr>
                <w:rFonts w:ascii="Times New Roman" w:hAnsi="Times New Roman" w:cs="Times New Roman"/>
                <w:sz w:val="24"/>
                <w:szCs w:val="24"/>
                <w:shd w:val="clear" w:color="auto" w:fill="00B0F0"/>
                <w:lang w:val="ru-RU"/>
              </w:rPr>
              <w:t>7.</w:t>
            </w:r>
          </w:p>
        </w:tc>
        <w:tc>
          <w:tcPr>
            <w:tcW w:w="7430" w:type="dxa"/>
          </w:tcPr>
          <w:p w14:paraId="4B3E46E9" w14:textId="77777777" w:rsidR="00990BAA" w:rsidRPr="00C95827" w:rsidRDefault="00990BAA" w:rsidP="008C143E">
            <w:pPr>
              <w:rPr>
                <w:rFonts w:ascii="Times New Roman" w:hAnsi="Times New Roman" w:cs="Times New Roman"/>
                <w:sz w:val="24"/>
                <w:szCs w:val="24"/>
                <w:shd w:val="clear" w:color="auto" w:fill="00B0F0"/>
                <w:lang w:val="ru-RU"/>
              </w:rPr>
            </w:pPr>
            <w:r w:rsidRPr="00C95827">
              <w:rPr>
                <w:rFonts w:ascii="Times New Roman" w:hAnsi="Times New Roman" w:cs="Times New Roman"/>
                <w:sz w:val="24"/>
                <w:szCs w:val="24"/>
                <w:shd w:val="clear" w:color="auto" w:fill="00B0F0"/>
              </w:rPr>
              <w:t>Austrumeiropas valstu uzņēmējdarbības vide</w:t>
            </w:r>
          </w:p>
        </w:tc>
        <w:tc>
          <w:tcPr>
            <w:tcW w:w="1881" w:type="dxa"/>
          </w:tcPr>
          <w:p w14:paraId="2F333662" w14:textId="77777777" w:rsidR="00990BAA" w:rsidRPr="00C95827" w:rsidRDefault="00990BAA" w:rsidP="008C143E">
            <w:pPr>
              <w:adjustRightInd w:val="0"/>
              <w:rPr>
                <w:rFonts w:ascii="Times New Roman" w:hAnsi="Times New Roman" w:cs="Times New Roman"/>
                <w:sz w:val="24"/>
                <w:szCs w:val="24"/>
                <w:shd w:val="clear" w:color="auto" w:fill="00B0F0"/>
                <w:lang w:val="en-US"/>
              </w:rPr>
            </w:pPr>
            <w:r w:rsidRPr="00C95827">
              <w:rPr>
                <w:rFonts w:ascii="Times New Roman" w:hAnsi="Times New Roman" w:cs="Times New Roman"/>
                <w:sz w:val="24"/>
                <w:szCs w:val="24"/>
                <w:shd w:val="clear" w:color="auto" w:fill="00B0F0"/>
                <w:lang w:val="ru-RU"/>
              </w:rPr>
              <w:t>2 КР</w:t>
            </w:r>
          </w:p>
        </w:tc>
      </w:tr>
    </w:tbl>
    <w:p w14:paraId="174CFF6C" w14:textId="7EE7FBDB" w:rsidR="00990BAA" w:rsidRPr="00C95827" w:rsidRDefault="00990BAA" w:rsidP="00990BAA">
      <w:pPr>
        <w:spacing w:line="295" w:lineRule="auto"/>
        <w:jc w:val="both"/>
        <w:rPr>
          <w:shd w:val="clear" w:color="auto" w:fill="00B0F0"/>
        </w:rPr>
        <w:sectPr w:rsidR="00990BAA" w:rsidRPr="00C95827">
          <w:pgSz w:w="11910" w:h="16840"/>
          <w:pgMar w:top="840" w:right="740" w:bottom="660" w:left="740" w:header="0" w:footer="438" w:gutter="0"/>
          <w:cols w:space="720"/>
        </w:sectPr>
      </w:pPr>
    </w:p>
    <w:p w14:paraId="7FEF9272" w14:textId="77777777" w:rsidR="00C93BA7" w:rsidRPr="00203ACB" w:rsidRDefault="00203ACB" w:rsidP="00990BAA">
      <w:pPr>
        <w:pStyle w:val="Heading5"/>
        <w:spacing w:before="74"/>
        <w:ind w:left="0"/>
        <w:jc w:val="left"/>
      </w:pPr>
      <w:r w:rsidRPr="00203ACB">
        <w:rPr>
          <w:color w:val="333333"/>
          <w:w w:val="110"/>
        </w:rPr>
        <w:lastRenderedPageBreak/>
        <w:t>Nepieciešamie</w:t>
      </w:r>
      <w:r w:rsidRPr="00203ACB">
        <w:rPr>
          <w:color w:val="333333"/>
          <w:spacing w:val="-5"/>
          <w:w w:val="110"/>
        </w:rPr>
        <w:t xml:space="preserve"> </w:t>
      </w:r>
      <w:r w:rsidRPr="00203ACB">
        <w:rPr>
          <w:color w:val="333333"/>
          <w:w w:val="110"/>
        </w:rPr>
        <w:t>nosacījumi</w:t>
      </w:r>
      <w:r w:rsidRPr="00203ACB">
        <w:rPr>
          <w:color w:val="333333"/>
          <w:spacing w:val="-5"/>
          <w:w w:val="110"/>
        </w:rPr>
        <w:t xml:space="preserve"> </w:t>
      </w:r>
      <w:r w:rsidRPr="00203ACB">
        <w:rPr>
          <w:color w:val="333333"/>
          <w:w w:val="110"/>
        </w:rPr>
        <w:t>akadēmiskā</w:t>
      </w:r>
      <w:r w:rsidRPr="00203ACB">
        <w:rPr>
          <w:color w:val="333333"/>
          <w:spacing w:val="-4"/>
          <w:w w:val="110"/>
        </w:rPr>
        <w:t xml:space="preserve"> </w:t>
      </w:r>
      <w:r w:rsidRPr="00203ACB">
        <w:rPr>
          <w:color w:val="333333"/>
          <w:w w:val="110"/>
        </w:rPr>
        <w:t>bakalaura</w:t>
      </w:r>
      <w:r w:rsidRPr="00203ACB">
        <w:rPr>
          <w:color w:val="333333"/>
          <w:spacing w:val="-5"/>
          <w:w w:val="110"/>
        </w:rPr>
        <w:t xml:space="preserve"> </w:t>
      </w:r>
      <w:r w:rsidRPr="00203ACB">
        <w:rPr>
          <w:color w:val="333333"/>
          <w:w w:val="110"/>
        </w:rPr>
        <w:t>grāda</w:t>
      </w:r>
      <w:r w:rsidRPr="00203ACB">
        <w:rPr>
          <w:color w:val="333333"/>
          <w:spacing w:val="-5"/>
          <w:w w:val="110"/>
        </w:rPr>
        <w:t xml:space="preserve"> </w:t>
      </w:r>
      <w:r w:rsidRPr="00203ACB">
        <w:rPr>
          <w:color w:val="333333"/>
          <w:w w:val="110"/>
        </w:rPr>
        <w:t>iegūšanai:</w:t>
      </w:r>
    </w:p>
    <w:p w14:paraId="24D212CE" w14:textId="5CF27075" w:rsidR="00C93BA7" w:rsidRPr="00203ACB" w:rsidRDefault="009711BF">
      <w:pPr>
        <w:pStyle w:val="BodyText"/>
        <w:spacing w:before="207" w:line="295" w:lineRule="auto"/>
        <w:ind w:left="1160"/>
      </w:pPr>
      <w:r w:rsidRPr="00203ACB">
        <w:rPr>
          <w:noProof/>
        </w:rPr>
        <mc:AlternateContent>
          <mc:Choice Requires="wps">
            <w:drawing>
              <wp:anchor distT="0" distB="0" distL="114300" distR="114300" simplePos="0" relativeHeight="15828480" behindDoc="0" locked="0" layoutInCell="1" allowOverlap="1" wp14:anchorId="26BC84F2" wp14:editId="2790113F">
                <wp:simplePos x="0" y="0"/>
                <wp:positionH relativeFrom="page">
                  <wp:posOffset>1090930</wp:posOffset>
                </wp:positionH>
                <wp:positionV relativeFrom="paragraph">
                  <wp:posOffset>187960</wp:posOffset>
                </wp:positionV>
                <wp:extent cx="45720" cy="45720"/>
                <wp:effectExtent l="0" t="0" r="0" b="0"/>
                <wp:wrapNone/>
                <wp:docPr id="829187008" name="Freeform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6 296"/>
                            <a:gd name="T3" fmla="*/ 296 h 72"/>
                            <a:gd name="T4" fmla="+- 0 1740 1718"/>
                            <a:gd name="T5" fmla="*/ T4 w 72"/>
                            <a:gd name="T6" fmla="+- 0 299 296"/>
                            <a:gd name="T7" fmla="*/ 299 h 72"/>
                            <a:gd name="T8" fmla="+- 0 1729 1718"/>
                            <a:gd name="T9" fmla="*/ T8 w 72"/>
                            <a:gd name="T10" fmla="+- 0 307 296"/>
                            <a:gd name="T11" fmla="*/ 307 h 72"/>
                            <a:gd name="T12" fmla="+- 0 1721 1718"/>
                            <a:gd name="T13" fmla="*/ T12 w 72"/>
                            <a:gd name="T14" fmla="+- 0 318 296"/>
                            <a:gd name="T15" fmla="*/ 318 h 72"/>
                            <a:gd name="T16" fmla="+- 0 1718 1718"/>
                            <a:gd name="T17" fmla="*/ T16 w 72"/>
                            <a:gd name="T18" fmla="+- 0 332 296"/>
                            <a:gd name="T19" fmla="*/ 332 h 72"/>
                            <a:gd name="T20" fmla="+- 0 1721 1718"/>
                            <a:gd name="T21" fmla="*/ T20 w 72"/>
                            <a:gd name="T22" fmla="+- 0 346 296"/>
                            <a:gd name="T23" fmla="*/ 346 h 72"/>
                            <a:gd name="T24" fmla="+- 0 1729 1718"/>
                            <a:gd name="T25" fmla="*/ T24 w 72"/>
                            <a:gd name="T26" fmla="+- 0 358 296"/>
                            <a:gd name="T27" fmla="*/ 358 h 72"/>
                            <a:gd name="T28" fmla="+- 0 1740 1718"/>
                            <a:gd name="T29" fmla="*/ T28 w 72"/>
                            <a:gd name="T30" fmla="+- 0 366 296"/>
                            <a:gd name="T31" fmla="*/ 366 h 72"/>
                            <a:gd name="T32" fmla="+- 0 1754 1718"/>
                            <a:gd name="T33" fmla="*/ T32 w 72"/>
                            <a:gd name="T34" fmla="+- 0 368 296"/>
                            <a:gd name="T35" fmla="*/ 368 h 72"/>
                            <a:gd name="T36" fmla="+- 0 1768 1718"/>
                            <a:gd name="T37" fmla="*/ T36 w 72"/>
                            <a:gd name="T38" fmla="+- 0 366 296"/>
                            <a:gd name="T39" fmla="*/ 366 h 72"/>
                            <a:gd name="T40" fmla="+- 0 1780 1718"/>
                            <a:gd name="T41" fmla="*/ T40 w 72"/>
                            <a:gd name="T42" fmla="+- 0 358 296"/>
                            <a:gd name="T43" fmla="*/ 358 h 72"/>
                            <a:gd name="T44" fmla="+- 0 1788 1718"/>
                            <a:gd name="T45" fmla="*/ T44 w 72"/>
                            <a:gd name="T46" fmla="+- 0 346 296"/>
                            <a:gd name="T47" fmla="*/ 346 h 72"/>
                            <a:gd name="T48" fmla="+- 0 1790 1718"/>
                            <a:gd name="T49" fmla="*/ T48 w 72"/>
                            <a:gd name="T50" fmla="+- 0 332 296"/>
                            <a:gd name="T51" fmla="*/ 332 h 72"/>
                            <a:gd name="T52" fmla="+- 0 1788 1718"/>
                            <a:gd name="T53" fmla="*/ T52 w 72"/>
                            <a:gd name="T54" fmla="+- 0 318 296"/>
                            <a:gd name="T55" fmla="*/ 318 h 72"/>
                            <a:gd name="T56" fmla="+- 0 1780 1718"/>
                            <a:gd name="T57" fmla="*/ T56 w 72"/>
                            <a:gd name="T58" fmla="+- 0 307 296"/>
                            <a:gd name="T59" fmla="*/ 307 h 72"/>
                            <a:gd name="T60" fmla="+- 0 1768 1718"/>
                            <a:gd name="T61" fmla="*/ T60 w 72"/>
                            <a:gd name="T62" fmla="+- 0 299 296"/>
                            <a:gd name="T63" fmla="*/ 299 h 72"/>
                            <a:gd name="T64" fmla="+- 0 1754 1718"/>
                            <a:gd name="T65" fmla="*/ T64 w 72"/>
                            <a:gd name="T66" fmla="+- 0 296 296"/>
                            <a:gd name="T67" fmla="*/ 29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D35F5A2" id="Freeform 136" o:spid="_x0000_s1026" style="position:absolute;margin-left:85.9pt;margin-top:14.8pt;width:3.6pt;height:3.6pt;z-index:1582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" path="m36,l22,3,11,11,3,22,,36,3,50r8,12l22,70r14,2l50,70,62,62,70,50,72,36,70,22,62,11,50,3,36,xe" fillcolor="#333" stroked="f">
                <v:path arrowok="t" o:connecttype="custom" o:connectlocs="22860,187960;13970,189865;6985,194945;1905,201930;0,210820;1905,219710;6985,227330;13970,232410;22860,233680;31750,232410;39370,227330;44450,219710;45720,210820;44450,201930;39370,194945;31750,189865;22860,187960" o:connectangles="0,0,0,0,0,0,0,0,0,0,0,0,0,0,0,0,0"/>
                <w10:wrap anchorx="page"/>
              </v:shape>
            </w:pict>
          </mc:Fallback>
        </mc:AlternateContent>
      </w:r>
      <w:r w:rsidRPr="00203ACB">
        <w:rPr>
          <w:color w:val="333333"/>
        </w:rPr>
        <w:t>apgūti</w:t>
      </w:r>
      <w:r w:rsidRPr="00203ACB">
        <w:rPr>
          <w:color w:val="333333"/>
          <w:spacing w:val="56"/>
        </w:rPr>
        <w:t xml:space="preserve"> </w:t>
      </w:r>
      <w:r w:rsidRPr="00203ACB">
        <w:rPr>
          <w:color w:val="333333"/>
        </w:rPr>
        <w:t>programmas</w:t>
      </w:r>
      <w:r w:rsidRPr="00203ACB">
        <w:rPr>
          <w:color w:val="333333"/>
          <w:spacing w:val="57"/>
        </w:rPr>
        <w:t xml:space="preserve"> </w:t>
      </w:r>
      <w:r w:rsidRPr="00203ACB">
        <w:rPr>
          <w:color w:val="333333"/>
        </w:rPr>
        <w:t>teorētiskie</w:t>
      </w:r>
      <w:r w:rsidRPr="00203ACB">
        <w:rPr>
          <w:color w:val="333333"/>
          <w:spacing w:val="57"/>
        </w:rPr>
        <w:t xml:space="preserve"> </w:t>
      </w:r>
      <w:r w:rsidRPr="00203ACB">
        <w:rPr>
          <w:color w:val="333333"/>
        </w:rPr>
        <w:t>kursi,</w:t>
      </w:r>
      <w:r w:rsidRPr="00203ACB">
        <w:rPr>
          <w:color w:val="333333"/>
          <w:spacing w:val="57"/>
        </w:rPr>
        <w:t xml:space="preserve"> </w:t>
      </w:r>
      <w:r w:rsidRPr="00203ACB">
        <w:rPr>
          <w:color w:val="333333"/>
        </w:rPr>
        <w:t>veikti</w:t>
      </w:r>
      <w:r w:rsidRPr="00203ACB">
        <w:rPr>
          <w:color w:val="333333"/>
          <w:spacing w:val="57"/>
        </w:rPr>
        <w:t xml:space="preserve"> </w:t>
      </w:r>
      <w:r w:rsidRPr="00203ACB">
        <w:rPr>
          <w:color w:val="333333"/>
        </w:rPr>
        <w:t>plānotie</w:t>
      </w:r>
      <w:r w:rsidRPr="00203ACB">
        <w:rPr>
          <w:color w:val="333333"/>
          <w:spacing w:val="57"/>
        </w:rPr>
        <w:t xml:space="preserve"> </w:t>
      </w:r>
      <w:r w:rsidRPr="00203ACB">
        <w:rPr>
          <w:color w:val="333333"/>
        </w:rPr>
        <w:t>patstāvīgie</w:t>
      </w:r>
      <w:r w:rsidRPr="00203ACB">
        <w:rPr>
          <w:color w:val="333333"/>
          <w:spacing w:val="57"/>
        </w:rPr>
        <w:t xml:space="preserve"> </w:t>
      </w:r>
      <w:r w:rsidRPr="00203ACB">
        <w:rPr>
          <w:color w:val="333333"/>
        </w:rPr>
        <w:t>darbi</w:t>
      </w:r>
      <w:r w:rsidRPr="00203ACB">
        <w:rPr>
          <w:color w:val="333333"/>
          <w:spacing w:val="57"/>
        </w:rPr>
        <w:t xml:space="preserve"> </w:t>
      </w:r>
      <w:r w:rsidRPr="00203ACB">
        <w:rPr>
          <w:color w:val="333333"/>
        </w:rPr>
        <w:t>un</w:t>
      </w:r>
      <w:r w:rsidRPr="00203ACB">
        <w:rPr>
          <w:color w:val="333333"/>
          <w:spacing w:val="57"/>
        </w:rPr>
        <w:t xml:space="preserve"> </w:t>
      </w:r>
      <w:r w:rsidRPr="00203ACB">
        <w:rPr>
          <w:color w:val="333333"/>
        </w:rPr>
        <w:t>nokārtoti</w:t>
      </w:r>
      <w:r w:rsidRPr="00203ACB">
        <w:rPr>
          <w:color w:val="333333"/>
          <w:spacing w:val="57"/>
        </w:rPr>
        <w:t xml:space="preserve"> </w:t>
      </w:r>
      <w:r w:rsidRPr="00203ACB">
        <w:rPr>
          <w:color w:val="333333"/>
        </w:rPr>
        <w:t>kursu</w:t>
      </w:r>
      <w:r w:rsidRPr="00203ACB">
        <w:rPr>
          <w:color w:val="333333"/>
          <w:spacing w:val="-61"/>
        </w:rPr>
        <w:t xml:space="preserve"> </w:t>
      </w:r>
      <w:r w:rsidRPr="00203ACB">
        <w:rPr>
          <w:color w:val="333333"/>
        </w:rPr>
        <w:t>noslēguma</w:t>
      </w:r>
      <w:r w:rsidRPr="00203ACB">
        <w:rPr>
          <w:color w:val="333333"/>
          <w:spacing w:val="-4"/>
        </w:rPr>
        <w:t xml:space="preserve"> </w:t>
      </w:r>
      <w:r w:rsidRPr="00203ACB">
        <w:rPr>
          <w:color w:val="333333"/>
        </w:rPr>
        <w:t>pārbaudījumi;</w:t>
      </w:r>
    </w:p>
    <w:p w14:paraId="2A283830" w14:textId="015E0930" w:rsidR="00C93BA7" w:rsidRPr="00203ACB" w:rsidRDefault="009711BF">
      <w:pPr>
        <w:pStyle w:val="BodyText"/>
        <w:ind w:left="1160"/>
      </w:pPr>
      <w:r w:rsidRPr="00203ACB">
        <w:rPr>
          <w:noProof/>
        </w:rPr>
        <mc:AlternateContent>
          <mc:Choice Requires="wps">
            <w:drawing>
              <wp:anchor distT="0" distB="0" distL="114300" distR="114300" simplePos="0" relativeHeight="15828992" behindDoc="0" locked="0" layoutInCell="1" allowOverlap="1" wp14:anchorId="294502EB" wp14:editId="5419EB20">
                <wp:simplePos x="0" y="0"/>
                <wp:positionH relativeFrom="page">
                  <wp:posOffset>1090930</wp:posOffset>
                </wp:positionH>
                <wp:positionV relativeFrom="paragraph">
                  <wp:posOffset>56515</wp:posOffset>
                </wp:positionV>
                <wp:extent cx="45720" cy="45720"/>
                <wp:effectExtent l="0" t="0" r="0" b="0"/>
                <wp:wrapNone/>
                <wp:docPr id="533959844" name="Freeform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3088E8F" id="Freeform 135" o:spid="_x0000_s1026" style="position:absolute;margin-left:85.9pt;margin-top:4.45pt;width:3.6pt;height:3.6pt;z-index:1582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sekmīgi</w:t>
      </w:r>
      <w:r w:rsidRPr="00203ACB">
        <w:rPr>
          <w:color w:val="333333"/>
          <w:spacing w:val="11"/>
        </w:rPr>
        <w:t xml:space="preserve"> </w:t>
      </w:r>
      <w:r w:rsidRPr="00203ACB">
        <w:rPr>
          <w:color w:val="333333"/>
        </w:rPr>
        <w:t>apgūta</w:t>
      </w:r>
      <w:r w:rsidRPr="00203ACB">
        <w:rPr>
          <w:color w:val="333333"/>
          <w:spacing w:val="12"/>
        </w:rPr>
        <w:t xml:space="preserve"> </w:t>
      </w:r>
      <w:r w:rsidRPr="00203ACB">
        <w:rPr>
          <w:color w:val="333333"/>
        </w:rPr>
        <w:t>prakse;</w:t>
      </w:r>
    </w:p>
    <w:p w14:paraId="64004AA0" w14:textId="4E160930" w:rsidR="00C93BA7" w:rsidRPr="00203ACB" w:rsidRDefault="009711BF">
      <w:pPr>
        <w:pStyle w:val="BodyText"/>
        <w:spacing w:before="56" w:line="295" w:lineRule="auto"/>
        <w:ind w:left="1160" w:right="3190"/>
      </w:pPr>
      <w:r w:rsidRPr="00203ACB">
        <w:rPr>
          <w:noProof/>
        </w:rPr>
        <mc:AlternateContent>
          <mc:Choice Requires="wps">
            <w:drawing>
              <wp:anchor distT="0" distB="0" distL="114300" distR="114300" simplePos="0" relativeHeight="15829504" behindDoc="0" locked="0" layoutInCell="1" allowOverlap="1" wp14:anchorId="578DC464" wp14:editId="637D042C">
                <wp:simplePos x="0" y="0"/>
                <wp:positionH relativeFrom="page">
                  <wp:posOffset>1090930</wp:posOffset>
                </wp:positionH>
                <wp:positionV relativeFrom="paragraph">
                  <wp:posOffset>92075</wp:posOffset>
                </wp:positionV>
                <wp:extent cx="45720" cy="45720"/>
                <wp:effectExtent l="0" t="0" r="0" b="0"/>
                <wp:wrapNone/>
                <wp:docPr id="1671172823" name="Freeform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A31AFCB" id="Freeform 134" o:spid="_x0000_s1026" style="position:absolute;margin-left:85.9pt;margin-top:7.25pt;width:3.6pt;height:3.6pt;z-index:1582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noProof/>
        </w:rPr>
        <mc:AlternateContent>
          <mc:Choice Requires="wps">
            <w:drawing>
              <wp:anchor distT="0" distB="0" distL="114300" distR="114300" simplePos="0" relativeHeight="15830016" behindDoc="0" locked="0" layoutInCell="1" allowOverlap="1" wp14:anchorId="74B4140E" wp14:editId="1CDC5320">
                <wp:simplePos x="0" y="0"/>
                <wp:positionH relativeFrom="page">
                  <wp:posOffset>1090930</wp:posOffset>
                </wp:positionH>
                <wp:positionV relativeFrom="paragraph">
                  <wp:posOffset>282575</wp:posOffset>
                </wp:positionV>
                <wp:extent cx="45720" cy="45720"/>
                <wp:effectExtent l="0" t="0" r="0" b="0"/>
                <wp:wrapNone/>
                <wp:docPr id="724088976" name="Freeform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07E4BD5" id="Freeform 133" o:spid="_x0000_s1026" style="position:absolute;margin-left:85.9pt;margin-top:22.25pt;width:3.6pt;height:3.6pt;z-index:1583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q8DFgUAAMoTAAAOAAAAZHJzL2Uyb0RvYy54bWysmO2OozYUhv9X6j1Y/Gy1kxgMJNFkVtWu&#10;tqq0/ZCWXoBDIEEFTG1mMtOr7zkGZ+1Ze4KqjjSBxG9OXj8+Pja+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Pr="00203ACB">
        <w:rPr>
          <w:color w:val="333333"/>
        </w:rPr>
        <w:t>sekmīgi</w:t>
      </w:r>
      <w:r w:rsidRPr="00203ACB">
        <w:rPr>
          <w:color w:val="333333"/>
          <w:spacing w:val="11"/>
        </w:rPr>
        <w:t xml:space="preserve"> </w:t>
      </w:r>
      <w:r w:rsidRPr="00203ACB">
        <w:rPr>
          <w:color w:val="333333"/>
        </w:rPr>
        <w:t>nokārtots</w:t>
      </w:r>
      <w:r w:rsidRPr="00203ACB">
        <w:rPr>
          <w:color w:val="333333"/>
          <w:spacing w:val="12"/>
        </w:rPr>
        <w:t xml:space="preserve"> </w:t>
      </w:r>
      <w:r w:rsidRPr="00203ACB">
        <w:rPr>
          <w:color w:val="333333"/>
        </w:rPr>
        <w:t>bakalaura</w:t>
      </w:r>
      <w:r w:rsidRPr="00203ACB">
        <w:rPr>
          <w:color w:val="333333"/>
          <w:spacing w:val="11"/>
        </w:rPr>
        <w:t xml:space="preserve"> </w:t>
      </w:r>
      <w:r w:rsidRPr="00203ACB">
        <w:rPr>
          <w:color w:val="333333"/>
        </w:rPr>
        <w:t>noslēguma</w:t>
      </w:r>
      <w:r w:rsidRPr="00203ACB">
        <w:rPr>
          <w:color w:val="333333"/>
          <w:spacing w:val="12"/>
        </w:rPr>
        <w:t xml:space="preserve"> </w:t>
      </w:r>
      <w:r w:rsidRPr="00203ACB">
        <w:rPr>
          <w:color w:val="333333"/>
        </w:rPr>
        <w:t>pārbaudījums;</w:t>
      </w:r>
      <w:r w:rsidRPr="00203ACB">
        <w:rPr>
          <w:color w:val="333333"/>
          <w:spacing w:val="-61"/>
        </w:rPr>
        <w:t xml:space="preserve"> </w:t>
      </w:r>
      <w:r w:rsidRPr="00203ACB">
        <w:rPr>
          <w:color w:val="333333"/>
        </w:rPr>
        <w:t>aizstāvēts</w:t>
      </w:r>
      <w:r w:rsidRPr="00203ACB">
        <w:rPr>
          <w:color w:val="333333"/>
          <w:spacing w:val="-4"/>
        </w:rPr>
        <w:t xml:space="preserve"> </w:t>
      </w:r>
      <w:r w:rsidRPr="00203ACB">
        <w:rPr>
          <w:color w:val="333333"/>
        </w:rPr>
        <w:t>bakalaura</w:t>
      </w:r>
      <w:r w:rsidRPr="00203ACB">
        <w:rPr>
          <w:color w:val="333333"/>
          <w:spacing w:val="-4"/>
        </w:rPr>
        <w:t xml:space="preserve"> </w:t>
      </w:r>
      <w:r w:rsidRPr="00203ACB">
        <w:rPr>
          <w:color w:val="333333"/>
        </w:rPr>
        <w:t>darbs.</w:t>
      </w:r>
    </w:p>
    <w:p w14:paraId="7A3BB703" w14:textId="77777777" w:rsidR="00C93BA7" w:rsidRPr="00203ACB" w:rsidRDefault="00C93BA7">
      <w:pPr>
        <w:pStyle w:val="BodyText"/>
        <w:rPr>
          <w:sz w:val="20"/>
        </w:rPr>
      </w:pPr>
    </w:p>
    <w:p w14:paraId="5FE8D497" w14:textId="77777777" w:rsidR="00C93BA7" w:rsidRPr="00203ACB" w:rsidRDefault="00C93BA7">
      <w:pPr>
        <w:pStyle w:val="BodyText"/>
        <w:spacing w:before="8"/>
        <w:rPr>
          <w:sz w:val="29"/>
        </w:rPr>
      </w:pPr>
    </w:p>
    <w:p w14:paraId="02309148" w14:textId="77777777" w:rsidR="00C93BA7" w:rsidRPr="00203ACB" w:rsidRDefault="00203ACB">
      <w:pPr>
        <w:pStyle w:val="Heading5"/>
        <w:numPr>
          <w:ilvl w:val="2"/>
          <w:numId w:val="29"/>
        </w:numPr>
        <w:tabs>
          <w:tab w:val="left" w:pos="1039"/>
        </w:tabs>
        <w:spacing w:before="98" w:line="295" w:lineRule="auto"/>
        <w:ind w:right="323" w:firstLine="0"/>
      </w:pPr>
      <w:r w:rsidRPr="00203ACB">
        <w:rPr>
          <w:color w:val="333333"/>
          <w:w w:val="110"/>
        </w:rPr>
        <w:t>Maģistra vai doktora studiju programmu gadījumā norādīt un sniegt pamatojumu,</w:t>
      </w:r>
      <w:r w:rsidRPr="00203ACB">
        <w:rPr>
          <w:color w:val="333333"/>
          <w:spacing w:val="1"/>
          <w:w w:val="110"/>
        </w:rPr>
        <w:t xml:space="preserve"> </w:t>
      </w:r>
      <w:r w:rsidRPr="00203ACB">
        <w:rPr>
          <w:color w:val="333333"/>
          <w:w w:val="110"/>
        </w:rPr>
        <w:t>vai grādu piešķiršana balstīta attiecīgās zinātnes nozares vai mākslinieciskās jaunrades</w:t>
      </w:r>
      <w:r w:rsidRPr="00203ACB">
        <w:rPr>
          <w:color w:val="333333"/>
          <w:spacing w:val="1"/>
          <w:w w:val="110"/>
        </w:rPr>
        <w:t xml:space="preserve"> </w:t>
      </w:r>
      <w:r w:rsidRPr="00203ACB">
        <w:rPr>
          <w:color w:val="333333"/>
          <w:w w:val="110"/>
        </w:rPr>
        <w:t>jomas</w:t>
      </w:r>
      <w:r w:rsidRPr="00203ACB">
        <w:rPr>
          <w:color w:val="333333"/>
          <w:spacing w:val="1"/>
          <w:w w:val="110"/>
        </w:rPr>
        <w:t xml:space="preserve"> </w:t>
      </w:r>
      <w:r w:rsidRPr="00203ACB">
        <w:rPr>
          <w:color w:val="333333"/>
          <w:spacing w:val="10"/>
          <w:w w:val="110"/>
        </w:rPr>
        <w:t>sasniegumos</w:t>
      </w:r>
      <w:r w:rsidRPr="00203ACB">
        <w:rPr>
          <w:color w:val="333333"/>
          <w:spacing w:val="11"/>
          <w:w w:val="110"/>
        </w:rPr>
        <w:t xml:space="preserve"> </w:t>
      </w:r>
      <w:r w:rsidRPr="00203ACB">
        <w:rPr>
          <w:color w:val="333333"/>
          <w:w w:val="110"/>
        </w:rPr>
        <w:t>un</w:t>
      </w:r>
      <w:r w:rsidRPr="00203ACB">
        <w:rPr>
          <w:color w:val="333333"/>
          <w:spacing w:val="1"/>
          <w:w w:val="110"/>
        </w:rPr>
        <w:t xml:space="preserve"> </w:t>
      </w:r>
      <w:r w:rsidRPr="00203ACB">
        <w:rPr>
          <w:color w:val="333333"/>
          <w:spacing w:val="9"/>
          <w:w w:val="110"/>
        </w:rPr>
        <w:t>atziņās.</w:t>
      </w:r>
      <w:r w:rsidRPr="00203ACB">
        <w:rPr>
          <w:color w:val="333333"/>
          <w:spacing w:val="10"/>
          <w:w w:val="110"/>
        </w:rPr>
        <w:t xml:space="preserve"> </w:t>
      </w:r>
      <w:r w:rsidRPr="00203ACB">
        <w:rPr>
          <w:color w:val="333333"/>
          <w:spacing w:val="9"/>
          <w:w w:val="110"/>
        </w:rPr>
        <w:t>Doktora</w:t>
      </w:r>
      <w:r w:rsidRPr="00203ACB">
        <w:rPr>
          <w:color w:val="333333"/>
          <w:spacing w:val="10"/>
          <w:w w:val="110"/>
        </w:rPr>
        <w:t xml:space="preserve"> </w:t>
      </w:r>
      <w:r w:rsidRPr="00203ACB">
        <w:rPr>
          <w:color w:val="333333"/>
          <w:spacing w:val="9"/>
          <w:w w:val="110"/>
        </w:rPr>
        <w:t>studiju</w:t>
      </w:r>
      <w:r w:rsidRPr="00203ACB">
        <w:rPr>
          <w:color w:val="333333"/>
          <w:spacing w:val="10"/>
          <w:w w:val="110"/>
        </w:rPr>
        <w:t xml:space="preserve"> </w:t>
      </w:r>
      <w:r w:rsidRPr="00203ACB">
        <w:rPr>
          <w:color w:val="333333"/>
          <w:spacing w:val="9"/>
          <w:w w:val="110"/>
        </w:rPr>
        <w:t>programmas</w:t>
      </w:r>
      <w:r w:rsidRPr="00203ACB">
        <w:rPr>
          <w:color w:val="333333"/>
          <w:spacing w:val="10"/>
          <w:w w:val="110"/>
        </w:rPr>
        <w:t xml:space="preserve"> </w:t>
      </w:r>
      <w:r w:rsidRPr="00203ACB">
        <w:rPr>
          <w:color w:val="333333"/>
          <w:spacing w:val="9"/>
          <w:w w:val="110"/>
        </w:rPr>
        <w:t>gadījumā,</w:t>
      </w:r>
      <w:r w:rsidRPr="00203ACB">
        <w:rPr>
          <w:color w:val="333333"/>
          <w:spacing w:val="10"/>
          <w:w w:val="110"/>
        </w:rPr>
        <w:t xml:space="preserve"> </w:t>
      </w:r>
      <w:r w:rsidRPr="00203ACB">
        <w:rPr>
          <w:color w:val="333333"/>
          <w:spacing w:val="11"/>
          <w:w w:val="110"/>
        </w:rPr>
        <w:t>galveno</w:t>
      </w:r>
      <w:r w:rsidRPr="00203ACB">
        <w:rPr>
          <w:color w:val="333333"/>
          <w:spacing w:val="-67"/>
          <w:w w:val="110"/>
        </w:rPr>
        <w:t xml:space="preserve"> </w:t>
      </w:r>
      <w:r w:rsidRPr="00203ACB">
        <w:rPr>
          <w:color w:val="333333"/>
          <w:w w:val="110"/>
        </w:rPr>
        <w:t>pētniecības virzienu apraksts, programmas ietekme uz pētniecību un citiem izglītības</w:t>
      </w:r>
      <w:r w:rsidRPr="00203ACB">
        <w:rPr>
          <w:color w:val="333333"/>
          <w:spacing w:val="1"/>
          <w:w w:val="110"/>
        </w:rPr>
        <w:t xml:space="preserve"> </w:t>
      </w:r>
      <w:r w:rsidRPr="00203ACB">
        <w:rPr>
          <w:color w:val="333333"/>
          <w:w w:val="110"/>
        </w:rPr>
        <w:t>līmeņiem</w:t>
      </w:r>
      <w:r w:rsidRPr="00203ACB">
        <w:rPr>
          <w:color w:val="333333"/>
          <w:spacing w:val="-6"/>
          <w:w w:val="110"/>
        </w:rPr>
        <w:t xml:space="preserve"> </w:t>
      </w:r>
      <w:r w:rsidRPr="00203ACB">
        <w:rPr>
          <w:color w:val="333333"/>
          <w:w w:val="110"/>
        </w:rPr>
        <w:t>(ja</w:t>
      </w:r>
      <w:r w:rsidRPr="00203ACB">
        <w:rPr>
          <w:color w:val="333333"/>
          <w:spacing w:val="-5"/>
          <w:w w:val="110"/>
        </w:rPr>
        <w:t xml:space="preserve"> </w:t>
      </w:r>
      <w:r w:rsidRPr="00203ACB">
        <w:rPr>
          <w:color w:val="333333"/>
          <w:w w:val="110"/>
        </w:rPr>
        <w:t>piemērojams).</w:t>
      </w:r>
    </w:p>
    <w:p w14:paraId="3B6877D4" w14:textId="77777777" w:rsidR="00C93BA7" w:rsidRPr="00203ACB" w:rsidRDefault="00C93BA7">
      <w:pPr>
        <w:pStyle w:val="BodyText"/>
        <w:rPr>
          <w:b/>
          <w:sz w:val="24"/>
        </w:rPr>
      </w:pPr>
    </w:p>
    <w:p w14:paraId="31C9C507" w14:textId="77777777" w:rsidR="00C93BA7" w:rsidRPr="00203ACB" w:rsidRDefault="00C93BA7">
      <w:pPr>
        <w:pStyle w:val="BodyText"/>
        <w:spacing w:before="3"/>
        <w:rPr>
          <w:b/>
          <w:sz w:val="20"/>
        </w:rPr>
      </w:pPr>
    </w:p>
    <w:p w14:paraId="24985C2F" w14:textId="77777777" w:rsidR="00C93BA7" w:rsidRPr="00203ACB" w:rsidRDefault="00203ACB">
      <w:pPr>
        <w:pStyle w:val="ListParagraph"/>
        <w:numPr>
          <w:ilvl w:val="2"/>
          <w:numId w:val="29"/>
        </w:numPr>
        <w:tabs>
          <w:tab w:val="left" w:pos="1052"/>
        </w:tabs>
        <w:spacing w:before="1" w:line="295" w:lineRule="auto"/>
        <w:ind w:right="323" w:firstLine="0"/>
        <w:jc w:val="both"/>
        <w:rPr>
          <w:b/>
          <w:sz w:val="21"/>
        </w:rPr>
      </w:pPr>
      <w:r w:rsidRPr="00203ACB">
        <w:rPr>
          <w:b/>
          <w:color w:val="333333"/>
          <w:w w:val="110"/>
          <w:sz w:val="21"/>
        </w:rPr>
        <w:t>Studiju programmas īstenošanas, tajā skaitā kursu/ moduiu īstenošanas metožu,</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norādot</w:t>
      </w:r>
      <w:r w:rsidRPr="00203ACB">
        <w:rPr>
          <w:b/>
          <w:color w:val="333333"/>
          <w:spacing w:val="1"/>
          <w:w w:val="110"/>
          <w:sz w:val="21"/>
        </w:rPr>
        <w:t xml:space="preserve"> </w:t>
      </w:r>
      <w:r w:rsidRPr="00203ACB">
        <w:rPr>
          <w:b/>
          <w:color w:val="333333"/>
          <w:w w:val="110"/>
          <w:sz w:val="21"/>
        </w:rPr>
        <w:t>metodes</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kā</w:t>
      </w:r>
      <w:r w:rsidRPr="00203ACB">
        <w:rPr>
          <w:b/>
          <w:color w:val="333333"/>
          <w:spacing w:val="1"/>
          <w:w w:val="110"/>
          <w:sz w:val="21"/>
        </w:rPr>
        <w:t xml:space="preserve"> </w:t>
      </w:r>
      <w:r w:rsidRPr="00203ACB">
        <w:rPr>
          <w:b/>
          <w:color w:val="333333"/>
          <w:w w:val="110"/>
          <w:sz w:val="21"/>
        </w:rPr>
        <w:t>tās</w:t>
      </w:r>
      <w:r w:rsidRPr="00203ACB">
        <w:rPr>
          <w:b/>
          <w:color w:val="333333"/>
          <w:spacing w:val="1"/>
          <w:w w:val="110"/>
          <w:sz w:val="21"/>
        </w:rPr>
        <w:t xml:space="preserve"> </w:t>
      </w:r>
      <w:r w:rsidRPr="00203ACB">
        <w:rPr>
          <w:b/>
          <w:color w:val="333333"/>
          <w:w w:val="110"/>
          <w:sz w:val="21"/>
        </w:rPr>
        <w:t>veicina</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kursu</w:t>
      </w:r>
      <w:r w:rsidRPr="00203ACB">
        <w:rPr>
          <w:b/>
          <w:color w:val="333333"/>
          <w:spacing w:val="1"/>
          <w:w w:val="110"/>
          <w:sz w:val="21"/>
        </w:rPr>
        <w:t xml:space="preserve"> </w:t>
      </w:r>
      <w:r w:rsidRPr="00203ACB">
        <w:rPr>
          <w:b/>
          <w:color w:val="333333"/>
          <w:w w:val="110"/>
          <w:sz w:val="21"/>
        </w:rPr>
        <w:t>rezultātu</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studiju</w:t>
      </w:r>
      <w:r w:rsidRPr="00203ACB">
        <w:rPr>
          <w:b/>
          <w:color w:val="333333"/>
          <w:spacing w:val="-67"/>
          <w:w w:val="110"/>
          <w:sz w:val="21"/>
        </w:rPr>
        <w:t xml:space="preserve"> </w:t>
      </w:r>
      <w:r w:rsidRPr="00203ACB">
        <w:rPr>
          <w:b/>
          <w:color w:val="333333"/>
          <w:w w:val="110"/>
          <w:sz w:val="21"/>
        </w:rPr>
        <w:t>programmas mērķu sasniegšanu. Kopīgas studiju programmas gadījumā, vai gadījumā, ja</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w:t>
      </w:r>
      <w:r w:rsidRPr="00203ACB">
        <w:rPr>
          <w:b/>
          <w:color w:val="333333"/>
          <w:spacing w:val="1"/>
          <w:w w:val="110"/>
          <w:sz w:val="21"/>
        </w:rPr>
        <w:t xml:space="preserve"> </w:t>
      </w:r>
      <w:r w:rsidRPr="00203ACB">
        <w:rPr>
          <w:b/>
          <w:color w:val="333333"/>
          <w:w w:val="110"/>
          <w:sz w:val="21"/>
        </w:rPr>
        <w:t>tiek</w:t>
      </w:r>
      <w:r w:rsidRPr="00203ACB">
        <w:rPr>
          <w:b/>
          <w:color w:val="333333"/>
          <w:spacing w:val="1"/>
          <w:w w:val="110"/>
          <w:sz w:val="21"/>
        </w:rPr>
        <w:t xml:space="preserve"> </w:t>
      </w:r>
      <w:r w:rsidRPr="00203ACB">
        <w:rPr>
          <w:b/>
          <w:color w:val="333333"/>
          <w:w w:val="110"/>
          <w:sz w:val="21"/>
        </w:rPr>
        <w:t>īstenota</w:t>
      </w:r>
      <w:r w:rsidRPr="00203ACB">
        <w:rPr>
          <w:b/>
          <w:color w:val="333333"/>
          <w:spacing w:val="1"/>
          <w:w w:val="110"/>
          <w:sz w:val="21"/>
        </w:rPr>
        <w:t xml:space="preserve"> </w:t>
      </w:r>
      <w:r w:rsidRPr="00203ACB">
        <w:rPr>
          <w:b/>
          <w:color w:val="333333"/>
          <w:w w:val="110"/>
          <w:sz w:val="21"/>
        </w:rPr>
        <w:t>svešvalodā</w:t>
      </w:r>
      <w:r w:rsidRPr="00203ACB">
        <w:rPr>
          <w:b/>
          <w:color w:val="333333"/>
          <w:spacing w:val="1"/>
          <w:w w:val="110"/>
          <w:sz w:val="21"/>
        </w:rPr>
        <w:t xml:space="preserve"> </w:t>
      </w:r>
      <w:r w:rsidRPr="00203ACB">
        <w:rPr>
          <w:b/>
          <w:color w:val="333333"/>
          <w:w w:val="110"/>
          <w:sz w:val="21"/>
        </w:rPr>
        <w:t>vai</w:t>
      </w:r>
      <w:r w:rsidRPr="00203ACB">
        <w:rPr>
          <w:b/>
          <w:color w:val="333333"/>
          <w:spacing w:val="1"/>
          <w:w w:val="110"/>
          <w:sz w:val="21"/>
        </w:rPr>
        <w:t xml:space="preserve"> </w:t>
      </w:r>
      <w:r w:rsidRPr="00203ACB">
        <w:rPr>
          <w:b/>
          <w:color w:val="333333"/>
          <w:w w:val="110"/>
          <w:sz w:val="21"/>
        </w:rPr>
        <w:t>tālmācības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formā,</w:t>
      </w:r>
      <w:r w:rsidRPr="00203ACB">
        <w:rPr>
          <w:b/>
          <w:color w:val="333333"/>
          <w:spacing w:val="1"/>
          <w:w w:val="110"/>
          <w:sz w:val="21"/>
        </w:rPr>
        <w:t xml:space="preserve"> </w:t>
      </w:r>
      <w:r w:rsidRPr="00203ACB">
        <w:rPr>
          <w:b/>
          <w:color w:val="333333"/>
          <w:w w:val="110"/>
          <w:sz w:val="21"/>
        </w:rPr>
        <w:t>detalizēti</w:t>
      </w:r>
      <w:r w:rsidRPr="00203ACB">
        <w:rPr>
          <w:b/>
          <w:color w:val="333333"/>
          <w:spacing w:val="1"/>
          <w:w w:val="110"/>
          <w:sz w:val="21"/>
        </w:rPr>
        <w:t xml:space="preserve"> </w:t>
      </w:r>
      <w:r w:rsidRPr="00203ACB">
        <w:rPr>
          <w:b/>
          <w:color w:val="333333"/>
          <w:w w:val="110"/>
          <w:sz w:val="21"/>
        </w:rPr>
        <w:t>raksturot</w:t>
      </w:r>
      <w:r w:rsidRPr="00203ACB">
        <w:rPr>
          <w:b/>
          <w:color w:val="333333"/>
          <w:spacing w:val="1"/>
          <w:w w:val="110"/>
          <w:sz w:val="21"/>
        </w:rPr>
        <w:t xml:space="preserve"> </w:t>
      </w:r>
      <w:r w:rsidRPr="00203ACB">
        <w:rPr>
          <w:b/>
          <w:color w:val="333333"/>
          <w:w w:val="110"/>
          <w:sz w:val="21"/>
        </w:rPr>
        <w:t>izmantotās</w:t>
      </w:r>
      <w:r w:rsidRPr="00203ACB">
        <w:rPr>
          <w:b/>
          <w:color w:val="333333"/>
          <w:spacing w:val="1"/>
          <w:w w:val="110"/>
          <w:sz w:val="21"/>
        </w:rPr>
        <w:t xml:space="preserve"> </w:t>
      </w:r>
      <w:r w:rsidRPr="00203ACB">
        <w:rPr>
          <w:b/>
          <w:color w:val="333333"/>
          <w:w w:val="110"/>
          <w:sz w:val="21"/>
        </w:rPr>
        <w:t>metodes</w:t>
      </w:r>
      <w:r w:rsidRPr="00203ACB">
        <w:rPr>
          <w:b/>
          <w:color w:val="333333"/>
          <w:spacing w:val="1"/>
          <w:w w:val="110"/>
          <w:sz w:val="21"/>
        </w:rPr>
        <w:t xml:space="preserve"> </w:t>
      </w:r>
      <w:r w:rsidRPr="00203ACB">
        <w:rPr>
          <w:b/>
          <w:color w:val="333333"/>
          <w:w w:val="110"/>
          <w:sz w:val="21"/>
        </w:rPr>
        <w:t>šādas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nodrošināšanai.</w:t>
      </w:r>
      <w:r w:rsidRPr="00203ACB">
        <w:rPr>
          <w:b/>
          <w:color w:val="333333"/>
          <w:spacing w:val="1"/>
          <w:w w:val="110"/>
          <w:sz w:val="21"/>
        </w:rPr>
        <w:t xml:space="preserve"> </w:t>
      </w:r>
      <w:r w:rsidRPr="00203ACB">
        <w:rPr>
          <w:b/>
          <w:color w:val="333333"/>
          <w:w w:val="110"/>
          <w:sz w:val="21"/>
        </w:rPr>
        <w:t>Iekiaut</w:t>
      </w:r>
      <w:r w:rsidRPr="00203ACB">
        <w:rPr>
          <w:b/>
          <w:color w:val="333333"/>
          <w:spacing w:val="1"/>
          <w:w w:val="110"/>
          <w:sz w:val="21"/>
        </w:rPr>
        <w:t xml:space="preserve"> </w:t>
      </w:r>
      <w:r w:rsidRPr="00203ACB">
        <w:rPr>
          <w:b/>
          <w:color w:val="333333"/>
          <w:w w:val="110"/>
          <w:sz w:val="21"/>
        </w:rPr>
        <w:t>skaidrojumu,</w:t>
      </w:r>
      <w:r w:rsidRPr="00203ACB">
        <w:rPr>
          <w:b/>
          <w:color w:val="333333"/>
          <w:spacing w:val="-15"/>
          <w:w w:val="110"/>
          <w:sz w:val="21"/>
        </w:rPr>
        <w:t xml:space="preserve"> </w:t>
      </w:r>
      <w:r w:rsidRPr="00203ACB">
        <w:rPr>
          <w:b/>
          <w:color w:val="333333"/>
          <w:w w:val="110"/>
          <w:sz w:val="21"/>
        </w:rPr>
        <w:t>kā</w:t>
      </w:r>
      <w:r w:rsidRPr="00203ACB">
        <w:rPr>
          <w:b/>
          <w:color w:val="333333"/>
          <w:spacing w:val="-15"/>
          <w:w w:val="110"/>
          <w:sz w:val="21"/>
        </w:rPr>
        <w:t xml:space="preserve"> </w:t>
      </w:r>
      <w:r w:rsidRPr="00203ACB">
        <w:rPr>
          <w:b/>
          <w:color w:val="333333"/>
          <w:w w:val="110"/>
          <w:sz w:val="21"/>
        </w:rPr>
        <w:t>studiju</w:t>
      </w:r>
      <w:r w:rsidRPr="00203ACB">
        <w:rPr>
          <w:b/>
          <w:color w:val="333333"/>
          <w:spacing w:val="-15"/>
          <w:w w:val="110"/>
          <w:sz w:val="21"/>
        </w:rPr>
        <w:t xml:space="preserve"> </w:t>
      </w:r>
      <w:r w:rsidRPr="00203ACB">
        <w:rPr>
          <w:b/>
          <w:color w:val="333333"/>
          <w:w w:val="110"/>
          <w:sz w:val="21"/>
        </w:rPr>
        <w:t>procesa</w:t>
      </w:r>
      <w:r w:rsidRPr="00203ACB">
        <w:rPr>
          <w:b/>
          <w:color w:val="333333"/>
          <w:spacing w:val="-14"/>
          <w:w w:val="110"/>
          <w:sz w:val="21"/>
        </w:rPr>
        <w:t xml:space="preserve"> </w:t>
      </w:r>
      <w:r w:rsidRPr="00203ACB">
        <w:rPr>
          <w:b/>
          <w:color w:val="333333"/>
          <w:w w:val="110"/>
          <w:sz w:val="21"/>
        </w:rPr>
        <w:t>īstenošanā</w:t>
      </w:r>
      <w:r w:rsidRPr="00203ACB">
        <w:rPr>
          <w:b/>
          <w:color w:val="333333"/>
          <w:spacing w:val="-15"/>
          <w:w w:val="110"/>
          <w:sz w:val="21"/>
        </w:rPr>
        <w:t xml:space="preserve"> </w:t>
      </w:r>
      <w:r w:rsidRPr="00203ACB">
        <w:rPr>
          <w:b/>
          <w:color w:val="333333"/>
          <w:w w:val="110"/>
          <w:sz w:val="21"/>
        </w:rPr>
        <w:t>ņemti</w:t>
      </w:r>
      <w:r w:rsidRPr="00203ACB">
        <w:rPr>
          <w:b/>
          <w:color w:val="333333"/>
          <w:spacing w:val="-15"/>
          <w:w w:val="110"/>
          <w:sz w:val="21"/>
        </w:rPr>
        <w:t xml:space="preserve"> </w:t>
      </w:r>
      <w:r w:rsidRPr="00203ACB">
        <w:rPr>
          <w:b/>
          <w:color w:val="333333"/>
          <w:w w:val="110"/>
          <w:sz w:val="21"/>
        </w:rPr>
        <w:t>vērā</w:t>
      </w:r>
      <w:r w:rsidRPr="00203ACB">
        <w:rPr>
          <w:b/>
          <w:color w:val="333333"/>
          <w:spacing w:val="-14"/>
          <w:w w:val="110"/>
          <w:sz w:val="21"/>
        </w:rPr>
        <w:t xml:space="preserve"> </w:t>
      </w:r>
      <w:r w:rsidRPr="00203ACB">
        <w:rPr>
          <w:b/>
          <w:color w:val="333333"/>
          <w:w w:val="110"/>
          <w:sz w:val="21"/>
        </w:rPr>
        <w:t>studentcentrētas</w:t>
      </w:r>
      <w:r w:rsidRPr="00203ACB">
        <w:rPr>
          <w:b/>
          <w:color w:val="333333"/>
          <w:spacing w:val="-15"/>
          <w:w w:val="110"/>
          <w:sz w:val="21"/>
        </w:rPr>
        <w:t xml:space="preserve"> </w:t>
      </w:r>
      <w:r w:rsidRPr="00203ACB">
        <w:rPr>
          <w:b/>
          <w:color w:val="333333"/>
          <w:w w:val="110"/>
          <w:sz w:val="21"/>
        </w:rPr>
        <w:t>izglītības</w:t>
      </w:r>
      <w:r w:rsidRPr="00203ACB">
        <w:rPr>
          <w:b/>
          <w:color w:val="333333"/>
          <w:spacing w:val="-15"/>
          <w:w w:val="110"/>
          <w:sz w:val="21"/>
        </w:rPr>
        <w:t xml:space="preserve"> </w:t>
      </w:r>
      <w:r w:rsidRPr="00203ACB">
        <w:rPr>
          <w:b/>
          <w:color w:val="333333"/>
          <w:w w:val="110"/>
          <w:sz w:val="21"/>
        </w:rPr>
        <w:t>principi.</w:t>
      </w:r>
    </w:p>
    <w:p w14:paraId="3FF37C82" w14:textId="77777777" w:rsidR="00C93BA7" w:rsidRPr="00203ACB" w:rsidRDefault="00C93BA7">
      <w:pPr>
        <w:pStyle w:val="BodyText"/>
        <w:rPr>
          <w:b/>
          <w:sz w:val="24"/>
        </w:rPr>
      </w:pPr>
    </w:p>
    <w:p w14:paraId="7AFC66E8" w14:textId="77777777" w:rsidR="00C93BA7" w:rsidRPr="00203ACB" w:rsidRDefault="00C93BA7">
      <w:pPr>
        <w:pStyle w:val="BodyText"/>
        <w:spacing w:before="1"/>
        <w:rPr>
          <w:b/>
          <w:sz w:val="23"/>
        </w:rPr>
      </w:pPr>
    </w:p>
    <w:p w14:paraId="4004D0C3" w14:textId="77777777" w:rsidR="00C93BA7" w:rsidRPr="00203ACB" w:rsidRDefault="00203ACB">
      <w:pPr>
        <w:pStyle w:val="BodyText"/>
        <w:spacing w:line="295" w:lineRule="auto"/>
        <w:ind w:left="560" w:right="331"/>
        <w:jc w:val="both"/>
      </w:pPr>
      <w:r w:rsidRPr="00203ACB">
        <w:rPr>
          <w:color w:val="333333"/>
        </w:rPr>
        <w:t>Studiju procesā izmantotās programmas īstenošanas formas veicina teorētisko zināšanu apguvi un</w:t>
      </w:r>
      <w:r w:rsidRPr="00203ACB">
        <w:rPr>
          <w:color w:val="333333"/>
          <w:spacing w:val="1"/>
        </w:rPr>
        <w:t xml:space="preserve"> </w:t>
      </w:r>
      <w:r w:rsidRPr="00203ACB">
        <w:rPr>
          <w:color w:val="333333"/>
        </w:rPr>
        <w:t>paplašināšanu, attīsta kritisko un radošo domāšanu, prasmi diskutēt un argumentēt savu viedokli,</w:t>
      </w:r>
      <w:r w:rsidRPr="00203ACB">
        <w:rPr>
          <w:color w:val="333333"/>
          <w:spacing w:val="1"/>
        </w:rPr>
        <w:t xml:space="preserve"> </w:t>
      </w:r>
      <w:r w:rsidRPr="00203ACB">
        <w:rPr>
          <w:color w:val="333333"/>
        </w:rPr>
        <w:t>prasmes un iemaņas izmantot aktīvās mācību metodes, analizēt un apkopot informāciju. Studiju</w:t>
      </w:r>
      <w:r w:rsidRPr="00203ACB">
        <w:rPr>
          <w:color w:val="333333"/>
          <w:spacing w:val="1"/>
        </w:rPr>
        <w:t xml:space="preserve"> </w:t>
      </w:r>
      <w:r w:rsidRPr="00203ACB">
        <w:rPr>
          <w:color w:val="333333"/>
        </w:rPr>
        <w:t>formas</w:t>
      </w:r>
      <w:r w:rsidRPr="00203ACB">
        <w:rPr>
          <w:color w:val="333333"/>
          <w:spacing w:val="51"/>
        </w:rPr>
        <w:t xml:space="preserve"> </w:t>
      </w:r>
      <w:r w:rsidRPr="00203ACB">
        <w:rPr>
          <w:color w:val="333333"/>
        </w:rPr>
        <w:t>docētāji</w:t>
      </w:r>
      <w:r w:rsidRPr="00203ACB">
        <w:rPr>
          <w:color w:val="333333"/>
          <w:spacing w:val="51"/>
        </w:rPr>
        <w:t xml:space="preserve"> </w:t>
      </w:r>
      <w:r w:rsidRPr="00203ACB">
        <w:rPr>
          <w:color w:val="333333"/>
        </w:rPr>
        <w:t>izvēlas,</w:t>
      </w:r>
      <w:r w:rsidRPr="00203ACB">
        <w:rPr>
          <w:color w:val="333333"/>
          <w:spacing w:val="51"/>
        </w:rPr>
        <w:t xml:space="preserve"> </w:t>
      </w:r>
      <w:r w:rsidRPr="00203ACB">
        <w:rPr>
          <w:color w:val="333333"/>
        </w:rPr>
        <w:t>ņemot</w:t>
      </w:r>
      <w:r w:rsidRPr="00203ACB">
        <w:rPr>
          <w:color w:val="333333"/>
          <w:spacing w:val="51"/>
        </w:rPr>
        <w:t xml:space="preserve"> </w:t>
      </w:r>
      <w:r w:rsidRPr="00203ACB">
        <w:rPr>
          <w:color w:val="333333"/>
        </w:rPr>
        <w:t>vērā</w:t>
      </w:r>
      <w:r w:rsidRPr="00203ACB">
        <w:rPr>
          <w:color w:val="333333"/>
          <w:spacing w:val="52"/>
        </w:rPr>
        <w:t xml:space="preserve"> </w:t>
      </w:r>
      <w:r w:rsidRPr="00203ACB">
        <w:rPr>
          <w:color w:val="333333"/>
        </w:rPr>
        <w:t>studiju</w:t>
      </w:r>
      <w:r w:rsidRPr="00203ACB">
        <w:rPr>
          <w:color w:val="333333"/>
          <w:spacing w:val="51"/>
        </w:rPr>
        <w:t xml:space="preserve"> </w:t>
      </w:r>
      <w:r w:rsidRPr="00203ACB">
        <w:rPr>
          <w:color w:val="333333"/>
        </w:rPr>
        <w:t>kursu</w:t>
      </w:r>
      <w:r w:rsidRPr="00203ACB">
        <w:rPr>
          <w:color w:val="333333"/>
          <w:spacing w:val="51"/>
        </w:rPr>
        <w:t xml:space="preserve"> </w:t>
      </w:r>
      <w:r w:rsidRPr="00203ACB">
        <w:rPr>
          <w:color w:val="333333"/>
        </w:rPr>
        <w:t>saturu</w:t>
      </w:r>
      <w:r w:rsidRPr="00203ACB">
        <w:rPr>
          <w:color w:val="333333"/>
          <w:spacing w:val="51"/>
        </w:rPr>
        <w:t xml:space="preserve"> </w:t>
      </w:r>
      <w:r w:rsidRPr="00203ACB">
        <w:rPr>
          <w:color w:val="333333"/>
        </w:rPr>
        <w:t>un</w:t>
      </w:r>
      <w:r w:rsidRPr="00203ACB">
        <w:rPr>
          <w:color w:val="333333"/>
          <w:spacing w:val="51"/>
        </w:rPr>
        <w:t xml:space="preserve"> </w:t>
      </w:r>
      <w:r w:rsidRPr="00203ACB">
        <w:rPr>
          <w:color w:val="333333"/>
        </w:rPr>
        <w:t>īpatnības,</w:t>
      </w:r>
      <w:r w:rsidRPr="00203ACB">
        <w:rPr>
          <w:color w:val="333333"/>
          <w:spacing w:val="52"/>
        </w:rPr>
        <w:t xml:space="preserve"> </w:t>
      </w:r>
      <w:r w:rsidRPr="00203ACB">
        <w:rPr>
          <w:color w:val="333333"/>
        </w:rPr>
        <w:t>mērķus</w:t>
      </w:r>
      <w:r w:rsidRPr="00203ACB">
        <w:rPr>
          <w:color w:val="333333"/>
          <w:spacing w:val="51"/>
        </w:rPr>
        <w:t xml:space="preserve"> </w:t>
      </w:r>
      <w:r w:rsidRPr="00203ACB">
        <w:rPr>
          <w:color w:val="333333"/>
        </w:rPr>
        <w:t>un</w:t>
      </w:r>
      <w:r w:rsidRPr="00203ACB">
        <w:rPr>
          <w:color w:val="333333"/>
          <w:spacing w:val="51"/>
        </w:rPr>
        <w:t xml:space="preserve"> </w:t>
      </w:r>
      <w:r w:rsidRPr="00203ACB">
        <w:rPr>
          <w:color w:val="333333"/>
        </w:rPr>
        <w:t>uzdevumus.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2"/>
        </w:rPr>
        <w:t xml:space="preserve"> </w:t>
      </w:r>
      <w:r w:rsidRPr="00203ACB">
        <w:rPr>
          <w:color w:val="333333"/>
        </w:rPr>
        <w:t>realizēšanā</w:t>
      </w:r>
      <w:r w:rsidRPr="00203ACB">
        <w:rPr>
          <w:color w:val="333333"/>
          <w:spacing w:val="2"/>
        </w:rPr>
        <w:t xml:space="preserve"> </w:t>
      </w:r>
      <w:r w:rsidRPr="00203ACB">
        <w:rPr>
          <w:color w:val="333333"/>
        </w:rPr>
        <w:t>tiek</w:t>
      </w:r>
      <w:r w:rsidRPr="00203ACB">
        <w:rPr>
          <w:color w:val="333333"/>
          <w:spacing w:val="2"/>
        </w:rPr>
        <w:t xml:space="preserve"> </w:t>
      </w:r>
      <w:r w:rsidRPr="00203ACB">
        <w:rPr>
          <w:color w:val="333333"/>
        </w:rPr>
        <w:t>izmantotas</w:t>
      </w:r>
      <w:r w:rsidRPr="00203ACB">
        <w:rPr>
          <w:color w:val="333333"/>
          <w:spacing w:val="1"/>
        </w:rPr>
        <w:t xml:space="preserve"> </w:t>
      </w:r>
      <w:r w:rsidRPr="00203ACB">
        <w:rPr>
          <w:color w:val="333333"/>
        </w:rPr>
        <w:t>gan</w:t>
      </w:r>
      <w:r w:rsidRPr="00203ACB">
        <w:rPr>
          <w:color w:val="333333"/>
          <w:spacing w:val="2"/>
        </w:rPr>
        <w:t xml:space="preserve"> </w:t>
      </w:r>
      <w:r w:rsidRPr="00203ACB">
        <w:rPr>
          <w:color w:val="333333"/>
        </w:rPr>
        <w:t>tradicionālās,</w:t>
      </w:r>
      <w:r w:rsidRPr="00203ACB">
        <w:rPr>
          <w:color w:val="333333"/>
          <w:spacing w:val="2"/>
        </w:rPr>
        <w:t xml:space="preserve"> </w:t>
      </w:r>
      <w:r w:rsidRPr="00203ACB">
        <w:rPr>
          <w:color w:val="333333"/>
        </w:rPr>
        <w:t>gan</w:t>
      </w:r>
      <w:r w:rsidRPr="00203ACB">
        <w:rPr>
          <w:color w:val="333333"/>
          <w:spacing w:val="2"/>
        </w:rPr>
        <w:t xml:space="preserve"> </w:t>
      </w:r>
      <w:r w:rsidRPr="00203ACB">
        <w:rPr>
          <w:color w:val="333333"/>
        </w:rPr>
        <w:t>novatoriskas</w:t>
      </w:r>
      <w:r w:rsidRPr="00203ACB">
        <w:rPr>
          <w:color w:val="333333"/>
          <w:spacing w:val="2"/>
        </w:rPr>
        <w:t xml:space="preserve"> </w:t>
      </w:r>
      <w:r w:rsidRPr="00203ACB">
        <w:rPr>
          <w:color w:val="333333"/>
        </w:rPr>
        <w:t>metodes.</w:t>
      </w:r>
    </w:p>
    <w:p w14:paraId="13C993B2" w14:textId="77777777" w:rsidR="00C93BA7" w:rsidRPr="00203ACB" w:rsidRDefault="00203ACB">
      <w:pPr>
        <w:pStyle w:val="BodyText"/>
        <w:spacing w:before="150" w:line="295" w:lineRule="auto"/>
        <w:ind w:left="560" w:right="331"/>
        <w:jc w:val="both"/>
      </w:pPr>
      <w:r w:rsidRPr="00203ACB">
        <w:rPr>
          <w:b/>
          <w:color w:val="333333"/>
        </w:rPr>
        <w:t xml:space="preserve">Lekcijas </w:t>
      </w:r>
      <w:r w:rsidRPr="00203ACB">
        <w:rPr>
          <w:color w:val="333333"/>
        </w:rPr>
        <w:t>– joprojām ir viena no svarīgākajām formām kontaktstundu ietvaros. Tām ir īpaša nozīme</w:t>
      </w:r>
      <w:r w:rsidRPr="00203ACB">
        <w:rPr>
          <w:color w:val="333333"/>
          <w:spacing w:val="1"/>
        </w:rPr>
        <w:t xml:space="preserve"> </w:t>
      </w:r>
      <w:r w:rsidRPr="00203ACB">
        <w:rPr>
          <w:color w:val="333333"/>
        </w:rPr>
        <w:t>obligāto</w:t>
      </w:r>
      <w:r w:rsidRPr="00203ACB">
        <w:rPr>
          <w:color w:val="333333"/>
          <w:spacing w:val="10"/>
        </w:rPr>
        <w:t xml:space="preserve"> </w:t>
      </w:r>
      <w:r w:rsidRPr="00203ACB">
        <w:rPr>
          <w:color w:val="333333"/>
        </w:rPr>
        <w:t>kursu</w:t>
      </w:r>
      <w:r w:rsidRPr="00203ACB">
        <w:rPr>
          <w:color w:val="333333"/>
          <w:spacing w:val="10"/>
        </w:rPr>
        <w:t xml:space="preserve"> </w:t>
      </w:r>
      <w:r w:rsidRPr="00203ACB">
        <w:rPr>
          <w:color w:val="333333"/>
        </w:rPr>
        <w:t>daiā,</w:t>
      </w:r>
      <w:r w:rsidRPr="00203ACB">
        <w:rPr>
          <w:color w:val="333333"/>
          <w:spacing w:val="10"/>
        </w:rPr>
        <w:t xml:space="preserve"> </w:t>
      </w:r>
      <w:r w:rsidRPr="00203ACB">
        <w:rPr>
          <w:color w:val="333333"/>
        </w:rPr>
        <w:t>kas</w:t>
      </w:r>
      <w:r w:rsidRPr="00203ACB">
        <w:rPr>
          <w:color w:val="333333"/>
          <w:spacing w:val="10"/>
        </w:rPr>
        <w:t xml:space="preserve"> </w:t>
      </w:r>
      <w:r w:rsidRPr="00203ACB">
        <w:rPr>
          <w:color w:val="333333"/>
        </w:rPr>
        <w:t>balstās</w:t>
      </w:r>
      <w:r w:rsidRPr="00203ACB">
        <w:rPr>
          <w:color w:val="333333"/>
          <w:spacing w:val="10"/>
        </w:rPr>
        <w:t xml:space="preserve"> </w:t>
      </w:r>
      <w:r w:rsidRPr="00203ACB">
        <w:rPr>
          <w:color w:val="333333"/>
        </w:rPr>
        <w:t>uz</w:t>
      </w:r>
      <w:r w:rsidRPr="00203ACB">
        <w:rPr>
          <w:color w:val="333333"/>
          <w:spacing w:val="10"/>
        </w:rPr>
        <w:t xml:space="preserve"> </w:t>
      </w:r>
      <w:r w:rsidRPr="00203ACB">
        <w:rPr>
          <w:color w:val="333333"/>
        </w:rPr>
        <w:t>teorētisko</w:t>
      </w:r>
      <w:r w:rsidRPr="00203ACB">
        <w:rPr>
          <w:color w:val="333333"/>
          <w:spacing w:val="10"/>
        </w:rPr>
        <w:t xml:space="preserve"> </w:t>
      </w:r>
      <w:r w:rsidRPr="00203ACB">
        <w:rPr>
          <w:color w:val="333333"/>
        </w:rPr>
        <w:t>zināšanu</w:t>
      </w:r>
      <w:r w:rsidRPr="00203ACB">
        <w:rPr>
          <w:color w:val="333333"/>
          <w:spacing w:val="10"/>
        </w:rPr>
        <w:t xml:space="preserve"> </w:t>
      </w:r>
      <w:r w:rsidRPr="00203ACB">
        <w:rPr>
          <w:color w:val="333333"/>
        </w:rPr>
        <w:t>pasniegšanu</w:t>
      </w:r>
      <w:r w:rsidRPr="00203ACB">
        <w:rPr>
          <w:color w:val="333333"/>
          <w:spacing w:val="10"/>
        </w:rPr>
        <w:t xml:space="preserve"> </w:t>
      </w:r>
      <w:r w:rsidRPr="00203ACB">
        <w:rPr>
          <w:color w:val="333333"/>
        </w:rPr>
        <w:t>un</w:t>
      </w:r>
      <w:r w:rsidRPr="00203ACB">
        <w:rPr>
          <w:color w:val="333333"/>
          <w:spacing w:val="10"/>
        </w:rPr>
        <w:t xml:space="preserve"> </w:t>
      </w:r>
      <w:r w:rsidRPr="00203ACB">
        <w:rPr>
          <w:color w:val="333333"/>
        </w:rPr>
        <w:t>apguvi.</w:t>
      </w:r>
      <w:r w:rsidRPr="00203ACB">
        <w:rPr>
          <w:color w:val="333333"/>
          <w:spacing w:val="10"/>
        </w:rPr>
        <w:t xml:space="preserve"> </w:t>
      </w:r>
      <w:r w:rsidRPr="00203ACB">
        <w:rPr>
          <w:color w:val="333333"/>
        </w:rPr>
        <w:t>Lekciju</w:t>
      </w:r>
      <w:r w:rsidRPr="00203ACB">
        <w:rPr>
          <w:color w:val="333333"/>
          <w:spacing w:val="10"/>
        </w:rPr>
        <w:t xml:space="preserve"> </w:t>
      </w:r>
      <w:r w:rsidRPr="00203ACB">
        <w:rPr>
          <w:color w:val="333333"/>
        </w:rPr>
        <w:t>formu</w:t>
      </w:r>
      <w:r w:rsidRPr="00203ACB">
        <w:rPr>
          <w:color w:val="333333"/>
          <w:spacing w:val="10"/>
        </w:rPr>
        <w:t xml:space="preserve"> </w:t>
      </w:r>
      <w:r w:rsidRPr="00203ACB">
        <w:rPr>
          <w:color w:val="333333"/>
        </w:rPr>
        <w:t>izvēle</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atkarīga</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pieejamības.</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pretrunīgi</w:t>
      </w:r>
      <w:r w:rsidRPr="00203ACB">
        <w:rPr>
          <w:color w:val="333333"/>
          <w:spacing w:val="1"/>
        </w:rPr>
        <w:t xml:space="preserve"> </w:t>
      </w:r>
      <w:r w:rsidRPr="00203ACB">
        <w:rPr>
          <w:color w:val="333333"/>
        </w:rPr>
        <w:t>avoti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diskutējamais</w:t>
      </w:r>
      <w:r w:rsidRPr="00203ACB">
        <w:rPr>
          <w:color w:val="333333"/>
          <w:spacing w:val="-5"/>
        </w:rPr>
        <w:t xml:space="preserve"> </w:t>
      </w:r>
      <w:r w:rsidRPr="00203ACB">
        <w:rPr>
          <w:color w:val="333333"/>
        </w:rPr>
        <w:t>materiāls,</w:t>
      </w:r>
      <w:r w:rsidRPr="00203ACB">
        <w:rPr>
          <w:color w:val="333333"/>
          <w:spacing w:val="55"/>
        </w:rPr>
        <w:t xml:space="preserve"> </w:t>
      </w:r>
      <w:r w:rsidRPr="00203ACB">
        <w:rPr>
          <w:color w:val="333333"/>
        </w:rPr>
        <w:t>docētājs</w:t>
      </w:r>
      <w:r w:rsidRPr="00203ACB">
        <w:rPr>
          <w:color w:val="333333"/>
          <w:spacing w:val="56"/>
        </w:rPr>
        <w:t xml:space="preserve"> </w:t>
      </w:r>
      <w:r w:rsidRPr="00203ACB">
        <w:rPr>
          <w:color w:val="333333"/>
        </w:rPr>
        <w:t>cenšas</w:t>
      </w:r>
      <w:r w:rsidRPr="00203ACB">
        <w:rPr>
          <w:color w:val="333333"/>
          <w:spacing w:val="-5"/>
        </w:rPr>
        <w:t xml:space="preserve"> </w:t>
      </w:r>
      <w:r w:rsidRPr="00203ACB">
        <w:rPr>
          <w:color w:val="333333"/>
        </w:rPr>
        <w:t>apkopot</w:t>
      </w:r>
      <w:r w:rsidRPr="00203ACB">
        <w:rPr>
          <w:color w:val="333333"/>
          <w:spacing w:val="-4"/>
        </w:rPr>
        <w:t xml:space="preserve"> </w:t>
      </w:r>
      <w:r w:rsidRPr="00203ACB">
        <w:rPr>
          <w:color w:val="333333"/>
        </w:rPr>
        <w:t>lekciju</w:t>
      </w:r>
      <w:r w:rsidRPr="00203ACB">
        <w:rPr>
          <w:color w:val="333333"/>
          <w:spacing w:val="-5"/>
        </w:rPr>
        <w:t xml:space="preserve"> </w:t>
      </w:r>
      <w:r w:rsidRPr="00203ACB">
        <w:rPr>
          <w:color w:val="333333"/>
        </w:rPr>
        <w:t>veidā.</w:t>
      </w:r>
    </w:p>
    <w:p w14:paraId="3733D8C0" w14:textId="77777777" w:rsidR="00C93BA7" w:rsidRPr="00203ACB" w:rsidRDefault="00203ACB">
      <w:pPr>
        <w:pStyle w:val="BodyText"/>
        <w:spacing w:before="150" w:line="295" w:lineRule="auto"/>
        <w:ind w:left="560" w:right="330"/>
        <w:jc w:val="both"/>
      </w:pPr>
      <w:r w:rsidRPr="00203ACB">
        <w:rPr>
          <w:b/>
          <w:color w:val="333333"/>
        </w:rPr>
        <w:t xml:space="preserve">Semināri </w:t>
      </w:r>
      <w:r w:rsidRPr="00203ACB">
        <w:rPr>
          <w:color w:val="333333"/>
        </w:rPr>
        <w:t>–</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izmantoti</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pamatkursos,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izvēles</w:t>
      </w:r>
      <w:r w:rsidRPr="00203ACB">
        <w:rPr>
          <w:color w:val="333333"/>
          <w:spacing w:val="1"/>
        </w:rPr>
        <w:t xml:space="preserve"> </w:t>
      </w:r>
      <w:r w:rsidRPr="00203ACB">
        <w:rPr>
          <w:color w:val="333333"/>
        </w:rPr>
        <w:t>kursos.</w:t>
      </w:r>
      <w:r w:rsidRPr="00203ACB">
        <w:rPr>
          <w:color w:val="333333"/>
          <w:spacing w:val="1"/>
        </w:rPr>
        <w:t xml:space="preserve"> </w:t>
      </w:r>
      <w:r w:rsidRPr="00203ACB">
        <w:rPr>
          <w:color w:val="333333"/>
        </w:rPr>
        <w:t>Tie</w:t>
      </w:r>
      <w:r w:rsidRPr="00203ACB">
        <w:rPr>
          <w:color w:val="333333"/>
          <w:spacing w:val="1"/>
        </w:rPr>
        <w:t xml:space="preserve"> </w:t>
      </w:r>
      <w:r w:rsidRPr="00203ACB">
        <w:rPr>
          <w:color w:val="333333"/>
        </w:rPr>
        <w:t>paredz</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iespēju</w:t>
      </w:r>
      <w:r w:rsidRPr="00203ACB">
        <w:rPr>
          <w:color w:val="333333"/>
          <w:spacing w:val="1"/>
        </w:rPr>
        <w:t xml:space="preserve"> </w:t>
      </w:r>
      <w:r w:rsidRPr="00203ACB">
        <w:rPr>
          <w:color w:val="333333"/>
        </w:rPr>
        <w:t>patstāvīgi analizēt tekstus, faktus un sociālās parādības, izteikt un aizstāvēt savu viedokli, organizēt</w:t>
      </w:r>
      <w:r w:rsidRPr="00203ACB">
        <w:rPr>
          <w:color w:val="333333"/>
          <w:spacing w:val="-61"/>
        </w:rPr>
        <w:t xml:space="preserve"> </w:t>
      </w:r>
      <w:r w:rsidRPr="00203ACB">
        <w:rPr>
          <w:color w:val="333333"/>
        </w:rPr>
        <w:t>prezentācijas. Pirms semināru sagatavošanas paredzēts nopietns darbs ar zinātnisko literatūru,</w:t>
      </w:r>
      <w:r w:rsidRPr="00203ACB">
        <w:rPr>
          <w:color w:val="333333"/>
          <w:spacing w:val="1"/>
        </w:rPr>
        <w:t xml:space="preserve"> </w:t>
      </w:r>
      <w:r w:rsidRPr="00203ACB">
        <w:rPr>
          <w:color w:val="333333"/>
        </w:rPr>
        <w:t>aptauju</w:t>
      </w:r>
      <w:r w:rsidRPr="00203ACB">
        <w:rPr>
          <w:color w:val="333333"/>
          <w:spacing w:val="1"/>
        </w:rPr>
        <w:t xml:space="preserve"> </w:t>
      </w:r>
      <w:r w:rsidRPr="00203ACB">
        <w:rPr>
          <w:color w:val="333333"/>
        </w:rPr>
        <w:t>materiāliem,</w:t>
      </w:r>
      <w:r w:rsidRPr="00203ACB">
        <w:rPr>
          <w:color w:val="333333"/>
          <w:spacing w:val="1"/>
        </w:rPr>
        <w:t xml:space="preserve"> </w:t>
      </w:r>
      <w:r w:rsidRPr="00203ACB">
        <w:rPr>
          <w:color w:val="333333"/>
        </w:rPr>
        <w:t>socioloģiskajiem</w:t>
      </w:r>
      <w:r w:rsidRPr="00203ACB">
        <w:rPr>
          <w:color w:val="333333"/>
          <w:spacing w:val="1"/>
        </w:rPr>
        <w:t xml:space="preserve"> </w:t>
      </w:r>
      <w:r w:rsidRPr="00203ACB">
        <w:rPr>
          <w:color w:val="333333"/>
        </w:rPr>
        <w:t>vērojumiem.</w:t>
      </w:r>
      <w:r w:rsidRPr="00203ACB">
        <w:rPr>
          <w:color w:val="333333"/>
          <w:spacing w:val="1"/>
        </w:rPr>
        <w:t xml:space="preserve"> </w:t>
      </w:r>
      <w:r w:rsidRPr="00203ACB">
        <w:rPr>
          <w:color w:val="333333"/>
        </w:rPr>
        <w:t>Semināros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apspriesti</w:t>
      </w:r>
      <w:r w:rsidRPr="00203ACB">
        <w:rPr>
          <w:color w:val="333333"/>
          <w:spacing w:val="1"/>
        </w:rPr>
        <w:t xml:space="preserve"> </w:t>
      </w:r>
      <w:r w:rsidRPr="00203ACB">
        <w:rPr>
          <w:color w:val="333333"/>
        </w:rPr>
        <w:t>diskutējamie</w:t>
      </w:r>
      <w:r w:rsidRPr="00203ACB">
        <w:rPr>
          <w:color w:val="333333"/>
          <w:spacing w:val="1"/>
        </w:rPr>
        <w:t xml:space="preserve"> </w:t>
      </w:r>
      <w:r w:rsidRPr="00203ACB">
        <w:rPr>
          <w:color w:val="333333"/>
        </w:rPr>
        <w:t>jautājumi.</w:t>
      </w:r>
    </w:p>
    <w:p w14:paraId="5B0F035B" w14:textId="77777777" w:rsidR="00C93BA7" w:rsidRPr="00203ACB" w:rsidRDefault="00203ACB">
      <w:pPr>
        <w:pStyle w:val="BodyText"/>
        <w:spacing w:before="151" w:line="295" w:lineRule="auto"/>
        <w:ind w:left="560" w:right="329"/>
        <w:jc w:val="both"/>
      </w:pPr>
      <w:r w:rsidRPr="00203ACB">
        <w:rPr>
          <w:b/>
          <w:color w:val="333333"/>
        </w:rPr>
        <w:t>Hibrīdās</w:t>
      </w:r>
      <w:r w:rsidRPr="00203ACB">
        <w:rPr>
          <w:b/>
          <w:color w:val="333333"/>
          <w:spacing w:val="1"/>
        </w:rPr>
        <w:t xml:space="preserve"> </w:t>
      </w:r>
      <w:r w:rsidRPr="00203ACB">
        <w:rPr>
          <w:b/>
          <w:color w:val="333333"/>
        </w:rPr>
        <w:t>studiju</w:t>
      </w:r>
      <w:r w:rsidRPr="00203ACB">
        <w:rPr>
          <w:b/>
          <w:color w:val="333333"/>
          <w:spacing w:val="1"/>
        </w:rPr>
        <w:t xml:space="preserve"> </w:t>
      </w:r>
      <w:r w:rsidRPr="00203ACB">
        <w:rPr>
          <w:b/>
          <w:color w:val="333333"/>
        </w:rPr>
        <w:t xml:space="preserve">formas </w:t>
      </w:r>
      <w:r w:rsidRPr="00203ACB">
        <w:rPr>
          <w:color w:val="333333"/>
        </w:rPr>
        <w:t>–</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pielietotas,</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padarītu</w:t>
      </w:r>
      <w:r w:rsidRPr="00203ACB">
        <w:rPr>
          <w:color w:val="333333"/>
          <w:spacing w:val="1"/>
        </w:rPr>
        <w:t xml:space="preserve"> </w:t>
      </w:r>
      <w:r w:rsidRPr="00203ACB">
        <w:rPr>
          <w:color w:val="333333"/>
        </w:rPr>
        <w:t>studiju</w:t>
      </w:r>
      <w:r w:rsidRPr="00203ACB">
        <w:rPr>
          <w:color w:val="333333"/>
          <w:spacing w:val="63"/>
        </w:rPr>
        <w:t xml:space="preserve"> </w:t>
      </w:r>
      <w:r w:rsidRPr="00203ACB">
        <w:rPr>
          <w:color w:val="333333"/>
        </w:rPr>
        <w:t>procesu</w:t>
      </w:r>
      <w:r w:rsidRPr="00203ACB">
        <w:rPr>
          <w:color w:val="333333"/>
          <w:spacing w:val="63"/>
        </w:rPr>
        <w:t xml:space="preserve"> </w:t>
      </w:r>
      <w:r w:rsidRPr="00203ACB">
        <w:rPr>
          <w:color w:val="333333"/>
        </w:rPr>
        <w:t>dinamiskāku.</w:t>
      </w:r>
      <w:r w:rsidRPr="00203ACB">
        <w:rPr>
          <w:color w:val="333333"/>
          <w:spacing w:val="63"/>
        </w:rPr>
        <w:t xml:space="preserve"> </w:t>
      </w:r>
      <w:r w:rsidRPr="00203ACB">
        <w:rPr>
          <w:color w:val="333333"/>
        </w:rPr>
        <w:t>Brīžiem</w:t>
      </w:r>
      <w:r w:rsidRPr="00203ACB">
        <w:rPr>
          <w:color w:val="333333"/>
          <w:spacing w:val="1"/>
        </w:rPr>
        <w:t xml:space="preserve"> </w:t>
      </w:r>
      <w:r w:rsidRPr="00203ACB">
        <w:rPr>
          <w:color w:val="333333"/>
        </w:rPr>
        <w:t>lekciju</w:t>
      </w:r>
      <w:r w:rsidRPr="00203ACB">
        <w:rPr>
          <w:color w:val="333333"/>
          <w:spacing w:val="1"/>
        </w:rPr>
        <w:t xml:space="preserve"> </w:t>
      </w:r>
      <w:r w:rsidRPr="00203ACB">
        <w:rPr>
          <w:color w:val="333333"/>
        </w:rPr>
        <w:t>metodika</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līdzināties</w:t>
      </w:r>
      <w:r w:rsidRPr="00203ACB">
        <w:rPr>
          <w:color w:val="333333"/>
          <w:spacing w:val="1"/>
        </w:rPr>
        <w:t xml:space="preserve"> </w:t>
      </w:r>
      <w:r w:rsidRPr="00203ACB">
        <w:rPr>
          <w:color w:val="333333"/>
        </w:rPr>
        <w:t>sokrātiskajai,</w:t>
      </w:r>
      <w:r w:rsidRPr="00203ACB">
        <w:rPr>
          <w:color w:val="333333"/>
          <w:spacing w:val="1"/>
        </w:rPr>
        <w:t xml:space="preserve"> </w:t>
      </w:r>
      <w:r w:rsidRPr="00203ACB">
        <w:rPr>
          <w:color w:val="333333"/>
        </w:rPr>
        <w:t>kad,</w:t>
      </w:r>
      <w:r w:rsidRPr="00203ACB">
        <w:rPr>
          <w:color w:val="333333"/>
          <w:spacing w:val="1"/>
        </w:rPr>
        <w:t xml:space="preserve"> </w:t>
      </w:r>
      <w:r w:rsidRPr="00203ACB">
        <w:rPr>
          <w:color w:val="333333"/>
        </w:rPr>
        <w:t>piemēram,</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pusstundas</w:t>
      </w:r>
      <w:r w:rsidRPr="00203ACB">
        <w:rPr>
          <w:color w:val="333333"/>
          <w:spacing w:val="1"/>
        </w:rPr>
        <w:t xml:space="preserve"> </w:t>
      </w:r>
      <w:r w:rsidRPr="00203ACB">
        <w:rPr>
          <w:color w:val="333333"/>
        </w:rPr>
        <w:t>ilgas</w:t>
      </w:r>
      <w:r w:rsidRPr="00203ACB">
        <w:rPr>
          <w:color w:val="333333"/>
          <w:spacing w:val="1"/>
        </w:rPr>
        <w:t xml:space="preserve"> </w:t>
      </w:r>
      <w:r w:rsidRPr="00203ACB">
        <w:rPr>
          <w:color w:val="333333"/>
        </w:rPr>
        <w:t>lekcijas</w:t>
      </w:r>
      <w:r w:rsidRPr="00203ACB">
        <w:rPr>
          <w:color w:val="333333"/>
          <w:spacing w:val="1"/>
        </w:rPr>
        <w:t xml:space="preserve"> </w:t>
      </w:r>
      <w:r w:rsidRPr="00203ACB">
        <w:rPr>
          <w:color w:val="333333"/>
        </w:rPr>
        <w:t>pasniedzējs piedāvā problēmjautājumu, atbilde uz kuru studentiem ir jāatrod strādājot grupās 15</w:t>
      </w:r>
      <w:r w:rsidRPr="00203ACB">
        <w:rPr>
          <w:color w:val="333333"/>
          <w:spacing w:val="1"/>
        </w:rPr>
        <w:t xml:space="preserve"> </w:t>
      </w:r>
      <w:r w:rsidRPr="00203ACB">
        <w:rPr>
          <w:color w:val="333333"/>
        </w:rPr>
        <w:t>minūšu laikā. Pēc iegūto atbilžu apspriešanas lekcija turpinās. Par papildus darba veidiem var</w:t>
      </w:r>
      <w:r w:rsidRPr="00203ACB">
        <w:rPr>
          <w:color w:val="333333"/>
          <w:spacing w:val="1"/>
        </w:rPr>
        <w:t xml:space="preserve"> </w:t>
      </w:r>
      <w:r w:rsidRPr="00203ACB">
        <w:rPr>
          <w:color w:val="333333"/>
        </w:rPr>
        <w:t>uzskatīt arī studijas ar datortehnikas pielietojumu un interneta resursu izmantošanu, darbnīcas</w:t>
      </w:r>
      <w:r w:rsidRPr="00203ACB">
        <w:rPr>
          <w:color w:val="333333"/>
          <w:spacing w:val="1"/>
        </w:rPr>
        <w:t xml:space="preserve"> </w:t>
      </w:r>
      <w:r w:rsidRPr="00203ACB">
        <w:rPr>
          <w:color w:val="333333"/>
        </w:rPr>
        <w:t>(workshops)</w:t>
      </w:r>
      <w:r w:rsidRPr="00203ACB">
        <w:rPr>
          <w:color w:val="333333"/>
          <w:spacing w:val="-5"/>
        </w:rPr>
        <w:t xml:space="preserve"> </w:t>
      </w:r>
      <w:r w:rsidRPr="00203ACB">
        <w:rPr>
          <w:color w:val="333333"/>
        </w:rPr>
        <w:t>u.c.</w:t>
      </w:r>
    </w:p>
    <w:p w14:paraId="6A00B071" w14:textId="77777777" w:rsidR="00C93BA7" w:rsidRPr="00203ACB" w:rsidRDefault="00203ACB">
      <w:pPr>
        <w:spacing w:before="150"/>
        <w:ind w:left="560"/>
        <w:jc w:val="both"/>
        <w:rPr>
          <w:sz w:val="21"/>
        </w:rPr>
      </w:pPr>
      <w:r w:rsidRPr="00203ACB">
        <w:rPr>
          <w:b/>
          <w:color w:val="333333"/>
          <w:w w:val="105"/>
          <w:sz w:val="21"/>
        </w:rPr>
        <w:t>Individuālais</w:t>
      </w:r>
      <w:r w:rsidRPr="00203ACB">
        <w:rPr>
          <w:b/>
          <w:color w:val="333333"/>
          <w:spacing w:val="16"/>
          <w:w w:val="105"/>
          <w:sz w:val="21"/>
        </w:rPr>
        <w:t xml:space="preserve"> </w:t>
      </w:r>
      <w:r w:rsidRPr="00203ACB">
        <w:rPr>
          <w:b/>
          <w:color w:val="333333"/>
          <w:w w:val="105"/>
          <w:sz w:val="21"/>
        </w:rPr>
        <w:t>darbs</w:t>
      </w:r>
      <w:r w:rsidRPr="00203ACB">
        <w:rPr>
          <w:b/>
          <w:color w:val="333333"/>
          <w:spacing w:val="2"/>
          <w:w w:val="105"/>
          <w:sz w:val="21"/>
        </w:rPr>
        <w:t xml:space="preserve"> </w:t>
      </w:r>
      <w:r w:rsidRPr="00203ACB">
        <w:rPr>
          <w:color w:val="333333"/>
          <w:w w:val="105"/>
          <w:sz w:val="21"/>
        </w:rPr>
        <w:t>–</w:t>
      </w:r>
      <w:r w:rsidRPr="00203ACB">
        <w:rPr>
          <w:color w:val="333333"/>
          <w:spacing w:val="10"/>
          <w:w w:val="105"/>
          <w:sz w:val="21"/>
        </w:rPr>
        <w:t xml:space="preserve"> </w:t>
      </w:r>
      <w:r w:rsidRPr="00203ACB">
        <w:rPr>
          <w:color w:val="333333"/>
          <w:w w:val="105"/>
          <w:sz w:val="21"/>
        </w:rPr>
        <w:t>attīsta</w:t>
      </w:r>
      <w:r w:rsidRPr="00203ACB">
        <w:rPr>
          <w:color w:val="333333"/>
          <w:spacing w:val="10"/>
          <w:w w:val="105"/>
          <w:sz w:val="21"/>
        </w:rPr>
        <w:t xml:space="preserve"> </w:t>
      </w:r>
      <w:r w:rsidRPr="00203ACB">
        <w:rPr>
          <w:color w:val="333333"/>
          <w:w w:val="105"/>
          <w:sz w:val="21"/>
        </w:rPr>
        <w:t>studentu</w:t>
      </w:r>
      <w:r w:rsidRPr="00203ACB">
        <w:rPr>
          <w:color w:val="333333"/>
          <w:spacing w:val="9"/>
          <w:w w:val="105"/>
          <w:sz w:val="21"/>
        </w:rPr>
        <w:t xml:space="preserve"> </w:t>
      </w:r>
      <w:r w:rsidRPr="00203ACB">
        <w:rPr>
          <w:color w:val="333333"/>
          <w:w w:val="105"/>
          <w:sz w:val="21"/>
        </w:rPr>
        <w:t>pētnieciskās</w:t>
      </w:r>
      <w:r w:rsidRPr="00203ACB">
        <w:rPr>
          <w:color w:val="333333"/>
          <w:spacing w:val="10"/>
          <w:w w:val="105"/>
          <w:sz w:val="21"/>
        </w:rPr>
        <w:t xml:space="preserve"> </w:t>
      </w:r>
      <w:r w:rsidRPr="00203ACB">
        <w:rPr>
          <w:color w:val="333333"/>
          <w:w w:val="105"/>
          <w:sz w:val="21"/>
        </w:rPr>
        <w:t>un</w:t>
      </w:r>
      <w:r w:rsidRPr="00203ACB">
        <w:rPr>
          <w:color w:val="333333"/>
          <w:spacing w:val="10"/>
          <w:w w:val="105"/>
          <w:sz w:val="21"/>
        </w:rPr>
        <w:t xml:space="preserve"> </w:t>
      </w:r>
      <w:r w:rsidRPr="00203ACB">
        <w:rPr>
          <w:color w:val="333333"/>
          <w:w w:val="105"/>
          <w:sz w:val="21"/>
        </w:rPr>
        <w:t>praktiskās</w:t>
      </w:r>
      <w:r w:rsidRPr="00203ACB">
        <w:rPr>
          <w:color w:val="333333"/>
          <w:spacing w:val="10"/>
          <w:w w:val="105"/>
          <w:sz w:val="21"/>
        </w:rPr>
        <w:t xml:space="preserve"> </w:t>
      </w:r>
      <w:r w:rsidRPr="00203ACB">
        <w:rPr>
          <w:color w:val="333333"/>
          <w:w w:val="105"/>
          <w:sz w:val="21"/>
        </w:rPr>
        <w:t>spējas.</w:t>
      </w:r>
      <w:r w:rsidRPr="00203ACB">
        <w:rPr>
          <w:color w:val="333333"/>
          <w:spacing w:val="10"/>
          <w:w w:val="105"/>
          <w:sz w:val="21"/>
        </w:rPr>
        <w:t xml:space="preserve"> </w:t>
      </w:r>
      <w:r w:rsidRPr="00203ACB">
        <w:rPr>
          <w:color w:val="333333"/>
          <w:w w:val="105"/>
          <w:sz w:val="21"/>
        </w:rPr>
        <w:t>Humanitāro</w:t>
      </w:r>
      <w:r w:rsidRPr="00203ACB">
        <w:rPr>
          <w:color w:val="333333"/>
          <w:spacing w:val="10"/>
          <w:w w:val="105"/>
          <w:sz w:val="21"/>
        </w:rPr>
        <w:t xml:space="preserve"> </w:t>
      </w:r>
      <w:r w:rsidRPr="00203ACB">
        <w:rPr>
          <w:color w:val="333333"/>
          <w:w w:val="105"/>
          <w:sz w:val="21"/>
        </w:rPr>
        <w:t>un</w:t>
      </w:r>
      <w:r w:rsidRPr="00203ACB">
        <w:rPr>
          <w:color w:val="333333"/>
          <w:spacing w:val="9"/>
          <w:w w:val="105"/>
          <w:sz w:val="21"/>
        </w:rPr>
        <w:t xml:space="preserve"> </w:t>
      </w:r>
      <w:r w:rsidRPr="00203ACB">
        <w:rPr>
          <w:color w:val="333333"/>
          <w:w w:val="105"/>
          <w:sz w:val="21"/>
        </w:rPr>
        <w:t>sociālo</w:t>
      </w:r>
    </w:p>
    <w:p w14:paraId="377DDEF4" w14:textId="77777777" w:rsidR="00C93BA7" w:rsidRPr="00203ACB" w:rsidRDefault="00C93BA7">
      <w:pPr>
        <w:jc w:val="both"/>
        <w:rPr>
          <w:sz w:val="21"/>
        </w:rPr>
        <w:sectPr w:rsidR="00C93BA7" w:rsidRPr="00203ACB">
          <w:pgSz w:w="11910" w:h="16840"/>
          <w:pgMar w:top="840" w:right="740" w:bottom="660" w:left="740" w:header="0" w:footer="438" w:gutter="0"/>
          <w:cols w:space="720"/>
        </w:sectPr>
      </w:pPr>
    </w:p>
    <w:p w14:paraId="72DF12CD" w14:textId="77777777" w:rsidR="00C93BA7" w:rsidRPr="00203ACB" w:rsidRDefault="00203ACB">
      <w:pPr>
        <w:pStyle w:val="BodyText"/>
        <w:spacing w:before="74" w:line="295" w:lineRule="auto"/>
        <w:ind w:left="560" w:right="329"/>
        <w:jc w:val="both"/>
      </w:pPr>
      <w:r w:rsidRPr="00203ACB">
        <w:rPr>
          <w:color w:val="333333"/>
        </w:rPr>
        <w:lastRenderedPageBreak/>
        <w:t>zināšanu apgūšana ir saistīta ar plašu literatūras apguvi. Studiju laikā nepieciešams izpētīt daudz</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avotu,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laikietilpīgs</w:t>
      </w:r>
      <w:r w:rsidRPr="00203ACB">
        <w:rPr>
          <w:color w:val="333333"/>
          <w:spacing w:val="1"/>
        </w:rPr>
        <w:t xml:space="preserve"> </w:t>
      </w:r>
      <w:r w:rsidRPr="00203ACB">
        <w:rPr>
          <w:color w:val="333333"/>
        </w:rPr>
        <w:t>darbs.</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individuālā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rezultātu</w:t>
      </w:r>
      <w:r w:rsidRPr="00203ACB">
        <w:rPr>
          <w:color w:val="333333"/>
          <w:spacing w:val="1"/>
        </w:rPr>
        <w:t xml:space="preserve"> </w:t>
      </w:r>
      <w:r w:rsidRPr="00203ACB">
        <w:rPr>
          <w:color w:val="333333"/>
        </w:rPr>
        <w:t>kontrolei</w:t>
      </w:r>
      <w:r w:rsidRPr="00203ACB">
        <w:rPr>
          <w:color w:val="333333"/>
          <w:spacing w:val="1"/>
        </w:rPr>
        <w:t xml:space="preserve"> </w:t>
      </w:r>
      <w:r w:rsidRPr="00203ACB">
        <w:rPr>
          <w:color w:val="333333"/>
        </w:rPr>
        <w:t>katrs</w:t>
      </w:r>
      <w:r w:rsidRPr="00203ACB">
        <w:rPr>
          <w:color w:val="333333"/>
          <w:spacing w:val="1"/>
        </w:rPr>
        <w:t xml:space="preserve"> </w:t>
      </w:r>
      <w:r w:rsidRPr="00203ACB">
        <w:rPr>
          <w:color w:val="333333"/>
        </w:rPr>
        <w:t>docētājs</w:t>
      </w:r>
      <w:r w:rsidRPr="00203ACB">
        <w:rPr>
          <w:color w:val="333333"/>
          <w:spacing w:val="1"/>
        </w:rPr>
        <w:t xml:space="preserve"> </w:t>
      </w:r>
      <w:r w:rsidRPr="00203ACB">
        <w:rPr>
          <w:color w:val="333333"/>
        </w:rPr>
        <w:t>izvēlās</w:t>
      </w:r>
      <w:r w:rsidRPr="00203ACB">
        <w:rPr>
          <w:color w:val="333333"/>
          <w:spacing w:val="1"/>
        </w:rPr>
        <w:t xml:space="preserve"> </w:t>
      </w:r>
      <w:r w:rsidRPr="00203ACB">
        <w:rPr>
          <w:color w:val="333333"/>
        </w:rPr>
        <w:t>individuālās</w:t>
      </w:r>
      <w:r w:rsidRPr="00203ACB">
        <w:rPr>
          <w:color w:val="333333"/>
          <w:spacing w:val="1"/>
        </w:rPr>
        <w:t xml:space="preserve"> </w:t>
      </w:r>
      <w:r w:rsidRPr="00203ACB">
        <w:rPr>
          <w:color w:val="333333"/>
        </w:rPr>
        <w:t>formas:</w:t>
      </w:r>
      <w:r w:rsidRPr="00203ACB">
        <w:rPr>
          <w:color w:val="333333"/>
          <w:spacing w:val="1"/>
        </w:rPr>
        <w:t xml:space="preserve"> </w:t>
      </w:r>
      <w:r w:rsidRPr="00203ACB">
        <w:rPr>
          <w:color w:val="333333"/>
        </w:rPr>
        <w:t>kolokviji,</w:t>
      </w:r>
      <w:r w:rsidRPr="00203ACB">
        <w:rPr>
          <w:color w:val="333333"/>
          <w:spacing w:val="1"/>
        </w:rPr>
        <w:t xml:space="preserve"> </w:t>
      </w:r>
      <w:r w:rsidRPr="00203ACB">
        <w:rPr>
          <w:color w:val="333333"/>
        </w:rPr>
        <w:t>testi,</w:t>
      </w:r>
      <w:r w:rsidRPr="00203ACB">
        <w:rPr>
          <w:color w:val="333333"/>
          <w:spacing w:val="1"/>
        </w:rPr>
        <w:t xml:space="preserve"> </w:t>
      </w:r>
      <w:r w:rsidRPr="00203ACB">
        <w:rPr>
          <w:color w:val="333333"/>
        </w:rPr>
        <w:t>prezentāciju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sagatavošana</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tml.</w:t>
      </w:r>
    </w:p>
    <w:p w14:paraId="72E12C58" w14:textId="77777777" w:rsidR="00C93BA7" w:rsidRPr="00203ACB" w:rsidRDefault="00203ACB">
      <w:pPr>
        <w:pStyle w:val="BodyText"/>
        <w:spacing w:before="151" w:line="295" w:lineRule="auto"/>
        <w:ind w:left="560" w:right="333"/>
        <w:jc w:val="both"/>
      </w:pPr>
      <w:r w:rsidRPr="00203ACB">
        <w:rPr>
          <w:b/>
          <w:color w:val="333333"/>
        </w:rPr>
        <w:t>Darbs</w:t>
      </w:r>
      <w:r w:rsidRPr="00203ACB">
        <w:rPr>
          <w:b/>
          <w:color w:val="333333"/>
          <w:spacing w:val="1"/>
        </w:rPr>
        <w:t xml:space="preserve"> </w:t>
      </w:r>
      <w:r w:rsidRPr="00203ACB">
        <w:rPr>
          <w:b/>
          <w:color w:val="333333"/>
        </w:rPr>
        <w:t xml:space="preserve">moodle-vidē </w:t>
      </w:r>
      <w:r w:rsidRPr="00203ACB">
        <w:rPr>
          <w:color w:val="333333"/>
        </w:rPr>
        <w:t>–</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patstāvīgai</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optimizēšanai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izmantotas</w:t>
      </w:r>
      <w:r w:rsidRPr="00203ACB">
        <w:rPr>
          <w:color w:val="333333"/>
          <w:spacing w:val="63"/>
        </w:rPr>
        <w:t xml:space="preserve"> </w:t>
      </w:r>
      <w:r w:rsidRPr="00203ACB">
        <w:rPr>
          <w:color w:val="333333"/>
        </w:rPr>
        <w:t>studijas</w:t>
      </w:r>
      <w:r w:rsidRPr="00203ACB">
        <w:rPr>
          <w:color w:val="333333"/>
          <w:spacing w:val="63"/>
        </w:rPr>
        <w:t xml:space="preserve"> </w:t>
      </w:r>
      <w:r w:rsidRPr="00203ACB">
        <w:rPr>
          <w:color w:val="333333"/>
        </w:rPr>
        <w:t>e-vidē.</w:t>
      </w:r>
      <w:r w:rsidRPr="00203ACB">
        <w:rPr>
          <w:color w:val="333333"/>
          <w:spacing w:val="-61"/>
        </w:rPr>
        <w:t xml:space="preserve"> </w:t>
      </w:r>
      <w:r w:rsidRPr="00203ACB">
        <w:rPr>
          <w:color w:val="333333"/>
        </w:rPr>
        <w:t>Liela daia studiju materiālu ir izvietota moodle-vidē, kura papildus tiek izmantota kā saziņas rīks</w:t>
      </w:r>
      <w:r w:rsidRPr="00203ACB">
        <w:rPr>
          <w:color w:val="333333"/>
          <w:spacing w:val="1"/>
        </w:rPr>
        <w:t xml:space="preserve"> </w:t>
      </w:r>
      <w:r w:rsidRPr="00203ACB">
        <w:rPr>
          <w:color w:val="333333"/>
        </w:rPr>
        <w:t>starp docētājiem un studējošajiem. Iesaistot moodle-vidi daudzos kursos tiek piedāvāti uzdevumi</w:t>
      </w:r>
      <w:r w:rsidRPr="00203ACB">
        <w:rPr>
          <w:color w:val="333333"/>
          <w:spacing w:val="1"/>
        </w:rPr>
        <w:t xml:space="preserve"> </w:t>
      </w:r>
      <w:r w:rsidRPr="00203ACB">
        <w:rPr>
          <w:color w:val="333333"/>
        </w:rPr>
        <w:t>patstāvīgajam darbam, kā arī tiek piedāvāti papildus studiju materiāli un interaktīvas apspriedes</w:t>
      </w:r>
      <w:r w:rsidRPr="00203ACB">
        <w:rPr>
          <w:color w:val="333333"/>
          <w:spacing w:val="1"/>
        </w:rPr>
        <w:t xml:space="preserve"> </w:t>
      </w:r>
      <w:r w:rsidRPr="00203ACB">
        <w:rPr>
          <w:color w:val="333333"/>
        </w:rPr>
        <w:t>formas.</w:t>
      </w:r>
    </w:p>
    <w:p w14:paraId="436F1F22" w14:textId="77777777" w:rsidR="00C93BA7" w:rsidRPr="00203ACB" w:rsidRDefault="00203ACB">
      <w:pPr>
        <w:pStyle w:val="BodyText"/>
        <w:spacing w:before="150" w:line="295" w:lineRule="auto"/>
        <w:ind w:left="560" w:right="329"/>
        <w:jc w:val="both"/>
      </w:pPr>
      <w:r w:rsidRPr="00203ACB">
        <w:rPr>
          <w:color w:val="333333"/>
        </w:rPr>
        <w:t>Studiju kursu satura apgūšana apvieno individuālo pieeju un darbu (patstāvīgo prasmju attīstīšana,</w:t>
      </w:r>
      <w:r w:rsidRPr="00203ACB">
        <w:rPr>
          <w:color w:val="333333"/>
          <w:spacing w:val="1"/>
        </w:rPr>
        <w:t xml:space="preserve"> </w:t>
      </w:r>
      <w:r w:rsidRPr="00203ACB">
        <w:rPr>
          <w:color w:val="333333"/>
        </w:rPr>
        <w:t>individuālā</w:t>
      </w:r>
      <w:r w:rsidRPr="00203ACB">
        <w:rPr>
          <w:color w:val="333333"/>
          <w:spacing w:val="1"/>
        </w:rPr>
        <w:t xml:space="preserve"> </w:t>
      </w:r>
      <w:r w:rsidRPr="00203ACB">
        <w:rPr>
          <w:color w:val="333333"/>
        </w:rPr>
        <w:t>pētījuma</w:t>
      </w:r>
      <w:r w:rsidRPr="00203ACB">
        <w:rPr>
          <w:color w:val="333333"/>
          <w:spacing w:val="1"/>
        </w:rPr>
        <w:t xml:space="preserve"> </w:t>
      </w:r>
      <w:r w:rsidRPr="00203ACB">
        <w:rPr>
          <w:color w:val="333333"/>
        </w:rPr>
        <w:t>veikšana),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grupās</w:t>
      </w:r>
      <w:r w:rsidRPr="00203ACB">
        <w:rPr>
          <w:color w:val="333333"/>
          <w:spacing w:val="1"/>
        </w:rPr>
        <w:t xml:space="preserve"> </w:t>
      </w:r>
      <w:r w:rsidRPr="00203ACB">
        <w:rPr>
          <w:color w:val="333333"/>
        </w:rPr>
        <w:t>(atsevišķās</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semināros),</w:t>
      </w:r>
      <w:r w:rsidRPr="00203ACB">
        <w:rPr>
          <w:color w:val="333333"/>
          <w:spacing w:val="1"/>
        </w:rPr>
        <w:t xml:space="preserve"> </w:t>
      </w:r>
      <w:r w:rsidRPr="00203ACB">
        <w:rPr>
          <w:color w:val="333333"/>
        </w:rPr>
        <w:t>kolektīvo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(prezentācijas nodarbību laikā, forumi moodle-vidē)</w:t>
      </w:r>
      <w:r w:rsidRPr="00203ACB">
        <w:rPr>
          <w:color w:val="333333"/>
          <w:spacing w:val="1"/>
        </w:rPr>
        <w:t xml:space="preserve"> </w:t>
      </w:r>
      <w:r w:rsidRPr="00203ACB">
        <w:rPr>
          <w:color w:val="333333"/>
        </w:rPr>
        <w:t>un uzstāšanos plašākajās auditorijās (dalība</w:t>
      </w:r>
      <w:r w:rsidRPr="00203ACB">
        <w:rPr>
          <w:color w:val="333333"/>
          <w:spacing w:val="1"/>
        </w:rPr>
        <w:t xml:space="preserve"> </w:t>
      </w:r>
      <w:r w:rsidRPr="00203ACB">
        <w:rPr>
          <w:color w:val="333333"/>
        </w:rPr>
        <w:t>dažādā</w:t>
      </w:r>
      <w:r w:rsidRPr="00203ACB">
        <w:rPr>
          <w:color w:val="333333"/>
          <w:spacing w:val="-3"/>
        </w:rPr>
        <w:t xml:space="preserve"> </w:t>
      </w:r>
      <w:r w:rsidRPr="00203ACB">
        <w:rPr>
          <w:color w:val="333333"/>
        </w:rPr>
        <w:t>veidā</w:t>
      </w:r>
      <w:r w:rsidRPr="00203ACB">
        <w:rPr>
          <w:color w:val="333333"/>
          <w:spacing w:val="-2"/>
        </w:rPr>
        <w:t xml:space="preserve"> </w:t>
      </w:r>
      <w:r w:rsidRPr="00203ACB">
        <w:rPr>
          <w:color w:val="333333"/>
        </w:rPr>
        <w:t>konferencēs</w:t>
      </w:r>
      <w:r w:rsidRPr="00203ACB">
        <w:rPr>
          <w:color w:val="333333"/>
          <w:spacing w:val="-2"/>
        </w:rPr>
        <w:t xml:space="preserve"> </w:t>
      </w:r>
      <w:r w:rsidRPr="00203ACB">
        <w:rPr>
          <w:color w:val="333333"/>
        </w:rPr>
        <w:t>un</w:t>
      </w:r>
      <w:r w:rsidRPr="00203ACB">
        <w:rPr>
          <w:color w:val="333333"/>
          <w:spacing w:val="-3"/>
        </w:rPr>
        <w:t xml:space="preserve"> </w:t>
      </w:r>
      <w:r w:rsidRPr="00203ACB">
        <w:rPr>
          <w:color w:val="333333"/>
        </w:rPr>
        <w:t>zinātnes</w:t>
      </w:r>
      <w:r w:rsidRPr="00203ACB">
        <w:rPr>
          <w:color w:val="333333"/>
          <w:spacing w:val="-2"/>
        </w:rPr>
        <w:t xml:space="preserve"> </w:t>
      </w:r>
      <w:r w:rsidRPr="00203ACB">
        <w:rPr>
          <w:color w:val="333333"/>
        </w:rPr>
        <w:t>komunikācijas</w:t>
      </w:r>
      <w:r w:rsidRPr="00203ACB">
        <w:rPr>
          <w:color w:val="333333"/>
          <w:spacing w:val="-2"/>
        </w:rPr>
        <w:t xml:space="preserve"> </w:t>
      </w:r>
      <w:r w:rsidRPr="00203ACB">
        <w:rPr>
          <w:color w:val="333333"/>
        </w:rPr>
        <w:t>pasākumos).</w:t>
      </w:r>
    </w:p>
    <w:p w14:paraId="190A3C3D" w14:textId="77777777" w:rsidR="00C93BA7" w:rsidRPr="00203ACB" w:rsidRDefault="00203ACB">
      <w:pPr>
        <w:pStyle w:val="BodyText"/>
        <w:spacing w:before="150" w:line="295" w:lineRule="auto"/>
        <w:ind w:left="560" w:right="327" w:firstLine="201"/>
        <w:jc w:val="both"/>
      </w:pPr>
      <w:r w:rsidRPr="00203ACB">
        <w:rPr>
          <w:color w:val="333333"/>
        </w:rPr>
        <w:t>Studiju process notiek gan latviešu, gan krievu valodā studiju kursos, kur tas ir nepieciešams, kas</w:t>
      </w:r>
      <w:r w:rsidRPr="00203ACB">
        <w:rPr>
          <w:color w:val="333333"/>
          <w:spacing w:val="1"/>
        </w:rPr>
        <w:t xml:space="preserve"> </w:t>
      </w:r>
      <w:r w:rsidRPr="00203ACB">
        <w:rPr>
          <w:color w:val="333333"/>
          <w:w w:val="105"/>
        </w:rPr>
        <w:t>atbilst</w:t>
      </w:r>
      <w:r w:rsidRPr="00203ACB">
        <w:rPr>
          <w:color w:val="333333"/>
          <w:spacing w:val="-7"/>
          <w:w w:val="105"/>
        </w:rPr>
        <w:t xml:space="preserve"> </w:t>
      </w:r>
      <w:r w:rsidRPr="00203ACB">
        <w:rPr>
          <w:color w:val="333333"/>
          <w:w w:val="105"/>
        </w:rPr>
        <w:t>Izglītības</w:t>
      </w:r>
      <w:r w:rsidRPr="00203ACB">
        <w:rPr>
          <w:color w:val="333333"/>
          <w:spacing w:val="-6"/>
          <w:w w:val="105"/>
        </w:rPr>
        <w:t xml:space="preserve"> </w:t>
      </w:r>
      <w:r w:rsidRPr="00203ACB">
        <w:rPr>
          <w:color w:val="333333"/>
          <w:w w:val="105"/>
        </w:rPr>
        <w:t>likuma</w:t>
      </w:r>
      <w:r w:rsidRPr="00203ACB">
        <w:rPr>
          <w:color w:val="333333"/>
          <w:spacing w:val="-7"/>
          <w:w w:val="105"/>
        </w:rPr>
        <w:t xml:space="preserve"> </w:t>
      </w:r>
      <w:r w:rsidRPr="00203ACB">
        <w:rPr>
          <w:color w:val="333333"/>
          <w:w w:val="105"/>
        </w:rPr>
        <w:t>9.panta</w:t>
      </w:r>
      <w:r w:rsidRPr="00203ACB">
        <w:rPr>
          <w:color w:val="333333"/>
          <w:spacing w:val="-6"/>
          <w:w w:val="105"/>
        </w:rPr>
        <w:t xml:space="preserve"> </w:t>
      </w:r>
      <w:r w:rsidRPr="00203ACB">
        <w:rPr>
          <w:color w:val="333333"/>
          <w:w w:val="105"/>
        </w:rPr>
        <w:t>3.3.</w:t>
      </w:r>
      <w:r w:rsidRPr="00203ACB">
        <w:rPr>
          <w:color w:val="333333"/>
          <w:spacing w:val="-6"/>
          <w:w w:val="105"/>
        </w:rPr>
        <w:t xml:space="preserve"> </w:t>
      </w:r>
      <w:r w:rsidRPr="00203ACB">
        <w:rPr>
          <w:color w:val="333333"/>
          <w:w w:val="105"/>
        </w:rPr>
        <w:t>punktam.</w:t>
      </w:r>
      <w:r w:rsidRPr="00203ACB">
        <w:rPr>
          <w:color w:val="333333"/>
          <w:spacing w:val="-7"/>
          <w:w w:val="105"/>
        </w:rPr>
        <w:t xml:space="preserve"> </w:t>
      </w:r>
      <w:r w:rsidRPr="00203ACB">
        <w:rPr>
          <w:color w:val="333333"/>
          <w:w w:val="105"/>
        </w:rPr>
        <w:t>Šis</w:t>
      </w:r>
      <w:r w:rsidRPr="00203ACB">
        <w:rPr>
          <w:color w:val="333333"/>
          <w:spacing w:val="-6"/>
          <w:w w:val="105"/>
        </w:rPr>
        <w:t xml:space="preserve"> </w:t>
      </w:r>
      <w:r w:rsidRPr="00203ACB">
        <w:rPr>
          <w:color w:val="333333"/>
          <w:w w:val="105"/>
        </w:rPr>
        <w:t>punkts</w:t>
      </w:r>
      <w:r w:rsidRPr="00203ACB">
        <w:rPr>
          <w:color w:val="333333"/>
          <w:spacing w:val="-6"/>
          <w:w w:val="105"/>
        </w:rPr>
        <w:t xml:space="preserve"> </w:t>
      </w:r>
      <w:r w:rsidRPr="00203ACB">
        <w:rPr>
          <w:color w:val="333333"/>
          <w:w w:val="105"/>
        </w:rPr>
        <w:t>nosaka,</w:t>
      </w:r>
      <w:r w:rsidRPr="00203ACB">
        <w:rPr>
          <w:color w:val="333333"/>
          <w:spacing w:val="-7"/>
          <w:w w:val="105"/>
        </w:rPr>
        <w:t xml:space="preserve"> </w:t>
      </w:r>
      <w:r w:rsidRPr="00203ACB">
        <w:rPr>
          <w:color w:val="333333"/>
          <w:w w:val="105"/>
        </w:rPr>
        <w:t>ka</w:t>
      </w:r>
      <w:r w:rsidRPr="00203ACB">
        <w:rPr>
          <w:color w:val="333333"/>
          <w:spacing w:val="-6"/>
          <w:w w:val="105"/>
        </w:rPr>
        <w:t xml:space="preserve"> </w:t>
      </w:r>
      <w:r w:rsidRPr="00203ACB">
        <w:rPr>
          <w:color w:val="333333"/>
          <w:w w:val="105"/>
        </w:rPr>
        <w:t>studiju</w:t>
      </w:r>
      <w:r w:rsidRPr="00203ACB">
        <w:rPr>
          <w:color w:val="333333"/>
          <w:spacing w:val="-6"/>
          <w:w w:val="105"/>
        </w:rPr>
        <w:t xml:space="preserve"> </w:t>
      </w:r>
      <w:r w:rsidRPr="00203ACB">
        <w:rPr>
          <w:color w:val="333333"/>
          <w:w w:val="105"/>
        </w:rPr>
        <w:t>programmas</w:t>
      </w:r>
      <w:r w:rsidRPr="00203ACB">
        <w:rPr>
          <w:color w:val="333333"/>
          <w:spacing w:val="-7"/>
          <w:w w:val="105"/>
        </w:rPr>
        <w:t xml:space="preserve"> </w:t>
      </w:r>
      <w:r w:rsidRPr="00203ACB">
        <w:rPr>
          <w:color w:val="333333"/>
          <w:w w:val="105"/>
        </w:rPr>
        <w:t>var</w:t>
      </w:r>
      <w:r w:rsidRPr="00203ACB">
        <w:rPr>
          <w:color w:val="333333"/>
          <w:spacing w:val="-6"/>
          <w:w w:val="105"/>
        </w:rPr>
        <w:t xml:space="preserve"> </w:t>
      </w:r>
      <w:r w:rsidRPr="00203ACB">
        <w:rPr>
          <w:color w:val="333333"/>
          <w:w w:val="105"/>
        </w:rPr>
        <w:t>tikt</w:t>
      </w:r>
      <w:r w:rsidRPr="00203ACB">
        <w:rPr>
          <w:color w:val="333333"/>
          <w:spacing w:val="-64"/>
          <w:w w:val="105"/>
        </w:rPr>
        <w:t xml:space="preserve"> </w:t>
      </w:r>
      <w:r w:rsidRPr="00203ACB">
        <w:rPr>
          <w:color w:val="333333"/>
        </w:rPr>
        <w:t>īstenotas svešvalodā, ja tas nepieciešams studiju programmas mērķu sasniegšanai; svešvalodā var</w:t>
      </w:r>
      <w:r w:rsidRPr="00203ACB">
        <w:rPr>
          <w:color w:val="333333"/>
          <w:spacing w:val="1"/>
        </w:rPr>
        <w:t xml:space="preserve"> </w:t>
      </w:r>
      <w:r w:rsidRPr="00203ACB">
        <w:rPr>
          <w:color w:val="333333"/>
        </w:rPr>
        <w:t>notikt valodu un kultūras studijas, studijas valodu programmās. Daži specializētie priekšmeti tiek</w:t>
      </w:r>
      <w:r w:rsidRPr="00203ACB">
        <w:rPr>
          <w:color w:val="333333"/>
          <w:spacing w:val="1"/>
        </w:rPr>
        <w:t xml:space="preserve"> </w:t>
      </w:r>
      <w:r w:rsidRPr="00203ACB">
        <w:rPr>
          <w:color w:val="333333"/>
        </w:rPr>
        <w:t>pasniegti</w:t>
      </w:r>
      <w:r w:rsidRPr="00203ACB">
        <w:rPr>
          <w:color w:val="333333"/>
          <w:spacing w:val="21"/>
        </w:rPr>
        <w:t xml:space="preserve"> </w:t>
      </w:r>
      <w:r w:rsidRPr="00203ACB">
        <w:rPr>
          <w:color w:val="333333"/>
        </w:rPr>
        <w:t>angiu,</w:t>
      </w:r>
      <w:r w:rsidRPr="00203ACB">
        <w:rPr>
          <w:color w:val="333333"/>
          <w:spacing w:val="21"/>
        </w:rPr>
        <w:t xml:space="preserve"> </w:t>
      </w:r>
      <w:r w:rsidRPr="00203ACB">
        <w:rPr>
          <w:color w:val="333333"/>
        </w:rPr>
        <w:t>poiu,</w:t>
      </w:r>
      <w:r w:rsidRPr="00203ACB">
        <w:rPr>
          <w:color w:val="333333"/>
          <w:spacing w:val="22"/>
        </w:rPr>
        <w:t xml:space="preserve"> </w:t>
      </w:r>
      <w:r w:rsidRPr="00203ACB">
        <w:rPr>
          <w:color w:val="333333"/>
        </w:rPr>
        <w:t>lietuviešu,</w:t>
      </w:r>
      <w:r w:rsidRPr="00203ACB">
        <w:rPr>
          <w:color w:val="333333"/>
          <w:spacing w:val="21"/>
        </w:rPr>
        <w:t xml:space="preserve"> </w:t>
      </w:r>
      <w:r w:rsidRPr="00203ACB">
        <w:rPr>
          <w:color w:val="333333"/>
        </w:rPr>
        <w:t>baltkrievu</w:t>
      </w:r>
      <w:r w:rsidRPr="00203ACB">
        <w:rPr>
          <w:color w:val="333333"/>
          <w:spacing w:val="22"/>
        </w:rPr>
        <w:t xml:space="preserve"> </w:t>
      </w:r>
      <w:r w:rsidRPr="00203ACB">
        <w:rPr>
          <w:color w:val="333333"/>
        </w:rPr>
        <w:t>valodā.</w:t>
      </w:r>
      <w:r w:rsidRPr="00203ACB">
        <w:rPr>
          <w:color w:val="333333"/>
          <w:spacing w:val="21"/>
        </w:rPr>
        <w:t xml:space="preserve"> </w:t>
      </w:r>
      <w:r w:rsidRPr="00203ACB">
        <w:rPr>
          <w:color w:val="333333"/>
        </w:rPr>
        <w:t>Studenti</w:t>
      </w:r>
      <w:r w:rsidRPr="00203ACB">
        <w:rPr>
          <w:color w:val="333333"/>
          <w:spacing w:val="21"/>
        </w:rPr>
        <w:t xml:space="preserve"> </w:t>
      </w:r>
      <w:r w:rsidRPr="00203ACB">
        <w:rPr>
          <w:color w:val="333333"/>
        </w:rPr>
        <w:t>līdztekus</w:t>
      </w:r>
      <w:r w:rsidRPr="00203ACB">
        <w:rPr>
          <w:color w:val="333333"/>
          <w:spacing w:val="22"/>
        </w:rPr>
        <w:t xml:space="preserve"> </w:t>
      </w:r>
      <w:r w:rsidRPr="00203ACB">
        <w:rPr>
          <w:color w:val="333333"/>
        </w:rPr>
        <w:t>svešvalodu</w:t>
      </w:r>
      <w:r w:rsidRPr="00203ACB">
        <w:rPr>
          <w:color w:val="333333"/>
          <w:spacing w:val="21"/>
        </w:rPr>
        <w:t xml:space="preserve"> </w:t>
      </w:r>
      <w:r w:rsidRPr="00203ACB">
        <w:rPr>
          <w:color w:val="333333"/>
        </w:rPr>
        <w:t>apguvei</w:t>
      </w:r>
      <w:r w:rsidRPr="00203ACB">
        <w:rPr>
          <w:color w:val="333333"/>
          <w:spacing w:val="22"/>
        </w:rPr>
        <w:t xml:space="preserve"> </w:t>
      </w:r>
      <w:r w:rsidRPr="00203ACB">
        <w:rPr>
          <w:color w:val="333333"/>
        </w:rPr>
        <w:t>iepazīst</w:t>
      </w:r>
      <w:r w:rsidRPr="00203ACB">
        <w:rPr>
          <w:color w:val="333333"/>
          <w:spacing w:val="-61"/>
        </w:rPr>
        <w:t xml:space="preserve"> </w:t>
      </w:r>
      <w:r w:rsidRPr="00203ACB">
        <w:rPr>
          <w:color w:val="333333"/>
        </w:rPr>
        <w:t>arī attiecīgo valstu kultūru, biznesa vidi, mūsdienu sociālekonomisko un politisko situāciju. Lekcijas</w:t>
      </w:r>
      <w:r w:rsidRPr="00203ACB">
        <w:rPr>
          <w:color w:val="333333"/>
          <w:spacing w:val="1"/>
        </w:rPr>
        <w:t xml:space="preserve"> </w:t>
      </w:r>
      <w:r w:rsidRPr="00203ACB">
        <w:rPr>
          <w:color w:val="333333"/>
        </w:rPr>
        <w:t>un seminārus apmeklē arī jaunie cilvēki no citām valstīm, starp kuriem ne visi pārvalda latviešu vai</w:t>
      </w:r>
      <w:r w:rsidRPr="00203ACB">
        <w:rPr>
          <w:color w:val="333333"/>
          <w:spacing w:val="1"/>
        </w:rPr>
        <w:t xml:space="preserve"> </w:t>
      </w:r>
      <w:r w:rsidRPr="00203ACB">
        <w:rPr>
          <w:color w:val="333333"/>
        </w:rPr>
        <w:t>krievu (Krievijas vai Baltkrievijas kultūras studiju gadījumā) valodu. Šādos gadījumos pasniedzējiem</w:t>
      </w:r>
      <w:r w:rsidRPr="00203ACB">
        <w:rPr>
          <w:color w:val="333333"/>
          <w:spacing w:val="1"/>
        </w:rPr>
        <w:t xml:space="preserve"> </w:t>
      </w:r>
      <w:r w:rsidRPr="00203ACB">
        <w:rPr>
          <w:color w:val="333333"/>
        </w:rPr>
        <w:t>ir jāpielieto informācijas dublēšanas metodes. Tā, piemēram, kursā tradicionālajā krievu lingvistikā</w:t>
      </w:r>
      <w:r w:rsidRPr="00203ACB">
        <w:rPr>
          <w:color w:val="333333"/>
          <w:spacing w:val="1"/>
        </w:rPr>
        <w:t xml:space="preserve"> </w:t>
      </w:r>
      <w:r w:rsidRPr="00203ACB">
        <w:rPr>
          <w:color w:val="333333"/>
          <w:w w:val="105"/>
        </w:rPr>
        <w:t>ir pierakstījušies studenti kas vēlētos saņemt informāciju valsts valodā. Tiem ir piebiedrojušies</w:t>
      </w:r>
      <w:r w:rsidRPr="00203ACB">
        <w:rPr>
          <w:color w:val="333333"/>
          <w:spacing w:val="1"/>
          <w:w w:val="105"/>
        </w:rPr>
        <w:t xml:space="preserve"> </w:t>
      </w:r>
      <w:r w:rsidRPr="00203ACB">
        <w:rPr>
          <w:color w:val="333333"/>
          <w:w w:val="105"/>
        </w:rPr>
        <w:t>studenti no Bulgārijas, kas dod priekšroku angiu valodai, kā arī grupa studējošo no ASV, kas lūdz</w:t>
      </w:r>
      <w:r w:rsidRPr="00203ACB">
        <w:rPr>
          <w:color w:val="333333"/>
          <w:spacing w:val="-64"/>
          <w:w w:val="105"/>
        </w:rPr>
        <w:t xml:space="preserve"> </w:t>
      </w:r>
      <w:r w:rsidRPr="00203ACB">
        <w:rPr>
          <w:color w:val="333333"/>
        </w:rPr>
        <w:t>lekcijas krievu kultūrā lasīt krieviski. Pasniedzējs pielieto hibrīdo metodoloģiju: prezentācijā audiālā</w:t>
      </w:r>
      <w:r w:rsidRPr="00203ACB">
        <w:rPr>
          <w:color w:val="333333"/>
          <w:spacing w:val="-61"/>
        </w:rPr>
        <w:t xml:space="preserve"> </w:t>
      </w:r>
      <w:r w:rsidRPr="00203ACB">
        <w:rPr>
          <w:color w:val="333333"/>
          <w:w w:val="105"/>
        </w:rPr>
        <w:t>daia ir pasniegta latviešu valodā, bet prezentācijas vizuālā daia– angiu un krievu valodā.</w:t>
      </w:r>
      <w:r w:rsidRPr="00203ACB">
        <w:rPr>
          <w:color w:val="333333"/>
          <w:spacing w:val="1"/>
          <w:w w:val="105"/>
        </w:rPr>
        <w:t xml:space="preserve"> </w:t>
      </w:r>
      <w:r w:rsidRPr="00203ACB">
        <w:rPr>
          <w:color w:val="333333"/>
          <w:w w:val="105"/>
        </w:rPr>
        <w:t>Turpmākajam darbam studenti tiek sadalīti trijās grupās – atkarībā no valodas, kurā gribētu</w:t>
      </w:r>
      <w:r w:rsidRPr="00203ACB">
        <w:rPr>
          <w:color w:val="333333"/>
          <w:spacing w:val="1"/>
          <w:w w:val="105"/>
        </w:rPr>
        <w:t xml:space="preserve"> </w:t>
      </w:r>
      <w:r w:rsidRPr="00203ACB">
        <w:rPr>
          <w:color w:val="333333"/>
        </w:rPr>
        <w:t>komunicēt. Pasniedzējs ar katru grupu komunicē atsevišķi attiecīgajā valodā, tādējādi izrādot</w:t>
      </w:r>
      <w:r w:rsidRPr="00203ACB">
        <w:rPr>
          <w:color w:val="333333"/>
          <w:spacing w:val="1"/>
        </w:rPr>
        <w:t xml:space="preserve"> </w:t>
      </w:r>
      <w:r w:rsidRPr="00203ACB">
        <w:rPr>
          <w:color w:val="333333"/>
          <w:w w:val="105"/>
        </w:rPr>
        <w:t>lokanību un spēju pielāgoties studentu vajadzībām – plānojot viņu patstāvīgo darbu, izvēloties</w:t>
      </w:r>
      <w:r w:rsidRPr="00203ACB">
        <w:rPr>
          <w:color w:val="333333"/>
          <w:spacing w:val="1"/>
          <w:w w:val="105"/>
        </w:rPr>
        <w:t xml:space="preserve"> </w:t>
      </w:r>
      <w:r w:rsidRPr="00203ACB">
        <w:rPr>
          <w:color w:val="333333"/>
          <w:w w:val="105"/>
        </w:rPr>
        <w:t>zinātnisko</w:t>
      </w:r>
      <w:r w:rsidRPr="00203ACB">
        <w:rPr>
          <w:color w:val="333333"/>
          <w:spacing w:val="-12"/>
          <w:w w:val="105"/>
        </w:rPr>
        <w:t xml:space="preserve"> </w:t>
      </w:r>
      <w:r w:rsidRPr="00203ACB">
        <w:rPr>
          <w:color w:val="333333"/>
          <w:w w:val="105"/>
        </w:rPr>
        <w:t>literatūru,</w:t>
      </w:r>
      <w:r w:rsidRPr="00203ACB">
        <w:rPr>
          <w:color w:val="333333"/>
          <w:spacing w:val="-11"/>
          <w:w w:val="105"/>
        </w:rPr>
        <w:t xml:space="preserve"> </w:t>
      </w:r>
      <w:r w:rsidRPr="00203ACB">
        <w:rPr>
          <w:color w:val="333333"/>
          <w:w w:val="105"/>
        </w:rPr>
        <w:t>strādājot</w:t>
      </w:r>
      <w:r w:rsidRPr="00203ACB">
        <w:rPr>
          <w:color w:val="333333"/>
          <w:spacing w:val="-11"/>
          <w:w w:val="105"/>
        </w:rPr>
        <w:t xml:space="preserve"> </w:t>
      </w:r>
      <w:r w:rsidRPr="00203ACB">
        <w:rPr>
          <w:color w:val="333333"/>
          <w:w w:val="105"/>
        </w:rPr>
        <w:t>ar</w:t>
      </w:r>
      <w:r w:rsidRPr="00203ACB">
        <w:rPr>
          <w:color w:val="333333"/>
          <w:spacing w:val="-11"/>
          <w:w w:val="105"/>
        </w:rPr>
        <w:t xml:space="preserve"> </w:t>
      </w:r>
      <w:r w:rsidRPr="00203ACB">
        <w:rPr>
          <w:color w:val="333333"/>
          <w:w w:val="105"/>
        </w:rPr>
        <w:t>praktisko</w:t>
      </w:r>
      <w:r w:rsidRPr="00203ACB">
        <w:rPr>
          <w:color w:val="333333"/>
          <w:spacing w:val="-11"/>
          <w:w w:val="105"/>
        </w:rPr>
        <w:t xml:space="preserve"> </w:t>
      </w:r>
      <w:r w:rsidRPr="00203ACB">
        <w:rPr>
          <w:color w:val="333333"/>
          <w:w w:val="105"/>
        </w:rPr>
        <w:t>materiālu.</w:t>
      </w:r>
    </w:p>
    <w:p w14:paraId="38B59E51" w14:textId="77777777" w:rsidR="00C93BA7" w:rsidRPr="00203ACB" w:rsidRDefault="00203ACB">
      <w:pPr>
        <w:pStyle w:val="BodyText"/>
        <w:spacing w:before="152" w:line="295" w:lineRule="auto"/>
        <w:ind w:left="560" w:right="329" w:firstLine="210"/>
        <w:jc w:val="both"/>
      </w:pPr>
      <w:r w:rsidRPr="00203ACB">
        <w:rPr>
          <w:color w:val="333333"/>
        </w:rPr>
        <w:t>Studiju</w:t>
      </w:r>
      <w:r w:rsidRPr="00203ACB">
        <w:rPr>
          <w:color w:val="333333"/>
          <w:spacing w:val="16"/>
        </w:rPr>
        <w:t xml:space="preserve"> </w:t>
      </w:r>
      <w:r w:rsidRPr="00203ACB">
        <w:rPr>
          <w:color w:val="333333"/>
        </w:rPr>
        <w:t>procesa</w:t>
      </w:r>
      <w:r w:rsidRPr="00203ACB">
        <w:rPr>
          <w:color w:val="333333"/>
          <w:spacing w:val="17"/>
        </w:rPr>
        <w:t xml:space="preserve"> </w:t>
      </w:r>
      <w:r w:rsidRPr="00203ACB">
        <w:rPr>
          <w:color w:val="333333"/>
        </w:rPr>
        <w:t>organizācijā</w:t>
      </w:r>
      <w:r w:rsidRPr="00203ACB">
        <w:rPr>
          <w:color w:val="333333"/>
          <w:spacing w:val="16"/>
        </w:rPr>
        <w:t xml:space="preserve"> </w:t>
      </w:r>
      <w:r w:rsidRPr="00203ACB">
        <w:rPr>
          <w:color w:val="333333"/>
        </w:rPr>
        <w:t>ir</w:t>
      </w:r>
      <w:r w:rsidRPr="00203ACB">
        <w:rPr>
          <w:color w:val="333333"/>
          <w:spacing w:val="17"/>
        </w:rPr>
        <w:t xml:space="preserve"> </w:t>
      </w:r>
      <w:r w:rsidRPr="00203ACB">
        <w:rPr>
          <w:color w:val="333333"/>
        </w:rPr>
        <w:t>svarīgi</w:t>
      </w:r>
      <w:r w:rsidRPr="00203ACB">
        <w:rPr>
          <w:color w:val="333333"/>
          <w:spacing w:val="16"/>
        </w:rPr>
        <w:t xml:space="preserve"> </w:t>
      </w:r>
      <w:r w:rsidRPr="00203ACB">
        <w:rPr>
          <w:color w:val="333333"/>
        </w:rPr>
        <w:t>ņemt</w:t>
      </w:r>
      <w:r w:rsidRPr="00203ACB">
        <w:rPr>
          <w:color w:val="333333"/>
          <w:spacing w:val="17"/>
        </w:rPr>
        <w:t xml:space="preserve"> </w:t>
      </w:r>
      <w:r w:rsidRPr="00203ACB">
        <w:rPr>
          <w:color w:val="333333"/>
        </w:rPr>
        <w:t>vērā</w:t>
      </w:r>
      <w:r w:rsidRPr="00203ACB">
        <w:rPr>
          <w:color w:val="333333"/>
          <w:spacing w:val="16"/>
        </w:rPr>
        <w:t xml:space="preserve"> </w:t>
      </w:r>
      <w:r w:rsidRPr="00203ACB">
        <w:rPr>
          <w:color w:val="333333"/>
        </w:rPr>
        <w:t>studējošo</w:t>
      </w:r>
      <w:r w:rsidRPr="00203ACB">
        <w:rPr>
          <w:color w:val="333333"/>
          <w:spacing w:val="17"/>
        </w:rPr>
        <w:t xml:space="preserve"> </w:t>
      </w:r>
      <w:r w:rsidRPr="00203ACB">
        <w:rPr>
          <w:color w:val="333333"/>
        </w:rPr>
        <w:t>iespējas</w:t>
      </w:r>
      <w:r w:rsidRPr="00203ACB">
        <w:rPr>
          <w:color w:val="333333"/>
          <w:spacing w:val="17"/>
        </w:rPr>
        <w:t xml:space="preserve"> </w:t>
      </w:r>
      <w:r w:rsidRPr="00203ACB">
        <w:rPr>
          <w:color w:val="333333"/>
        </w:rPr>
        <w:t>un</w:t>
      </w:r>
      <w:r w:rsidRPr="00203ACB">
        <w:rPr>
          <w:color w:val="333333"/>
          <w:spacing w:val="16"/>
        </w:rPr>
        <w:t xml:space="preserve"> </w:t>
      </w:r>
      <w:r w:rsidRPr="00203ACB">
        <w:rPr>
          <w:color w:val="333333"/>
        </w:rPr>
        <w:t>viedokius.</w:t>
      </w:r>
      <w:r w:rsidRPr="00203ACB">
        <w:rPr>
          <w:color w:val="333333"/>
          <w:spacing w:val="17"/>
        </w:rPr>
        <w:t xml:space="preserve"> </w:t>
      </w:r>
      <w:r w:rsidRPr="00203ACB">
        <w:rPr>
          <w:color w:val="333333"/>
        </w:rPr>
        <w:t>Parastā</w:t>
      </w:r>
      <w:r w:rsidRPr="00203ACB">
        <w:rPr>
          <w:color w:val="333333"/>
          <w:spacing w:val="16"/>
        </w:rPr>
        <w:t xml:space="preserve"> </w:t>
      </w:r>
      <w:r w:rsidRPr="00203ACB">
        <w:rPr>
          <w:color w:val="333333"/>
        </w:rPr>
        <w:t>prakse</w:t>
      </w:r>
      <w:r w:rsidRPr="00203ACB">
        <w:rPr>
          <w:color w:val="333333"/>
          <w:spacing w:val="-61"/>
        </w:rPr>
        <w:t xml:space="preserve"> </w:t>
      </w:r>
      <w:r w:rsidRPr="00203ACB">
        <w:rPr>
          <w:color w:val="333333"/>
        </w:rPr>
        <w:t>ir studiju procesa laikā starppārbaudījumus ieplānot tā, lai noskaidrotu, cik lielā mērā tiek apgūta</w:t>
      </w:r>
      <w:r w:rsidRPr="00203ACB">
        <w:rPr>
          <w:color w:val="333333"/>
          <w:spacing w:val="1"/>
        </w:rPr>
        <w:t xml:space="preserve"> </w:t>
      </w:r>
      <w:r w:rsidRPr="00203ACB">
        <w:rPr>
          <w:color w:val="333333"/>
        </w:rPr>
        <w:t>obligātā studiju viela. Tomēr tiek izvēlēta tāda darba forma, lai students varētu patstāvīgi apgūt to</w:t>
      </w:r>
      <w:r w:rsidRPr="00203ACB">
        <w:rPr>
          <w:color w:val="333333"/>
          <w:spacing w:val="1"/>
        </w:rPr>
        <w:t xml:space="preserve"> </w:t>
      </w:r>
      <w:r w:rsidRPr="00203ACB">
        <w:rPr>
          <w:color w:val="333333"/>
        </w:rPr>
        <w:t>materiālu, kas viņu vairāk interesē. Piemēram, gatavojot prezentācijas mākslas zinātnē, kultūras</w:t>
      </w:r>
      <w:r w:rsidRPr="00203ACB">
        <w:rPr>
          <w:color w:val="333333"/>
          <w:spacing w:val="1"/>
        </w:rPr>
        <w:t xml:space="preserve"> </w:t>
      </w:r>
      <w:r w:rsidRPr="00203ACB">
        <w:rPr>
          <w:color w:val="333333"/>
        </w:rPr>
        <w:t>vēsturē, studenti paši izvēlas to mākslas veidu vai arī pētāmā perioda tā autora daiiradi, kas viņus</w:t>
      </w:r>
      <w:r w:rsidRPr="00203ACB">
        <w:rPr>
          <w:color w:val="333333"/>
          <w:spacing w:val="1"/>
        </w:rPr>
        <w:t xml:space="preserve"> </w:t>
      </w:r>
      <w:r w:rsidRPr="00203ACB">
        <w:rPr>
          <w:color w:val="333333"/>
        </w:rPr>
        <w:t>visvairāk</w:t>
      </w:r>
      <w:r w:rsidRPr="00203ACB">
        <w:rPr>
          <w:color w:val="333333"/>
          <w:spacing w:val="1"/>
        </w:rPr>
        <w:t xml:space="preserve"> </w:t>
      </w:r>
      <w:r w:rsidRPr="00203ACB">
        <w:rPr>
          <w:color w:val="333333"/>
        </w:rPr>
        <w:t>piesaista.</w:t>
      </w:r>
      <w:r w:rsidRPr="00203ACB">
        <w:rPr>
          <w:color w:val="333333"/>
          <w:spacing w:val="1"/>
        </w:rPr>
        <w:t xml:space="preserve"> </w:t>
      </w:r>
      <w:r w:rsidRPr="00203ACB">
        <w:rPr>
          <w:color w:val="333333"/>
        </w:rPr>
        <w:t>Pārskata</w:t>
      </w:r>
      <w:r w:rsidRPr="00203ACB">
        <w:rPr>
          <w:color w:val="333333"/>
          <w:spacing w:val="1"/>
        </w:rPr>
        <w:t xml:space="preserve"> </w:t>
      </w:r>
      <w:r w:rsidRPr="00203ACB">
        <w:rPr>
          <w:color w:val="333333"/>
        </w:rPr>
        <w:t>periodā</w:t>
      </w:r>
      <w:r w:rsidRPr="00203ACB">
        <w:rPr>
          <w:color w:val="333333"/>
          <w:spacing w:val="1"/>
        </w:rPr>
        <w:t xml:space="preserve"> </w:t>
      </w:r>
      <w:r w:rsidRPr="00203ACB">
        <w:rPr>
          <w:color w:val="333333"/>
        </w:rPr>
        <w:t>programmai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pievienots</w:t>
      </w:r>
      <w:r w:rsidRPr="00203ACB">
        <w:rPr>
          <w:color w:val="333333"/>
          <w:spacing w:val="1"/>
        </w:rPr>
        <w:t xml:space="preserve"> </w:t>
      </w:r>
      <w:r w:rsidRPr="00203ACB">
        <w:rPr>
          <w:color w:val="333333"/>
        </w:rPr>
        <w:t>kurss</w:t>
      </w:r>
      <w:r w:rsidRPr="00203ACB">
        <w:rPr>
          <w:color w:val="333333"/>
          <w:spacing w:val="1"/>
        </w:rPr>
        <w:t xml:space="preserve"> </w:t>
      </w:r>
      <w:r w:rsidRPr="00203ACB">
        <w:rPr>
          <w:color w:val="333333"/>
        </w:rPr>
        <w:t>«Kultūrinformatīvā</w:t>
      </w:r>
      <w:r w:rsidRPr="00203ACB">
        <w:rPr>
          <w:color w:val="333333"/>
          <w:spacing w:val="1"/>
        </w:rPr>
        <w:t xml:space="preserve"> </w:t>
      </w:r>
      <w:r w:rsidRPr="00203ACB">
        <w:rPr>
          <w:color w:val="333333"/>
        </w:rPr>
        <w:t>komunikācija», kura satura ap 25% veido mūsdienu aktuālo problēmu un ģeopolitisko izaicinājumu</w:t>
      </w:r>
      <w:r w:rsidRPr="00203ACB">
        <w:rPr>
          <w:color w:val="333333"/>
          <w:spacing w:val="1"/>
        </w:rPr>
        <w:t xml:space="preserve"> </w:t>
      </w:r>
      <w:r w:rsidRPr="00203ACB">
        <w:rPr>
          <w:color w:val="333333"/>
        </w:rPr>
        <w:t>apspriešana. Analizējamā materiāla izvēlē iniciatīva pieder studentiem, pasniedzējs tikai moderē</w:t>
      </w:r>
      <w:r w:rsidRPr="00203ACB">
        <w:rPr>
          <w:color w:val="333333"/>
          <w:spacing w:val="1"/>
        </w:rPr>
        <w:t xml:space="preserve"> </w:t>
      </w:r>
      <w:r w:rsidRPr="00203ACB">
        <w:rPr>
          <w:color w:val="333333"/>
        </w:rPr>
        <w:t>diskusiju</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ievirza</w:t>
      </w:r>
      <w:r w:rsidRPr="00203ACB">
        <w:rPr>
          <w:color w:val="333333"/>
          <w:spacing w:val="-4"/>
        </w:rPr>
        <w:t xml:space="preserve"> </w:t>
      </w:r>
      <w:r w:rsidRPr="00203ACB">
        <w:rPr>
          <w:color w:val="333333"/>
        </w:rPr>
        <w:t>to</w:t>
      </w:r>
      <w:r w:rsidRPr="00203ACB">
        <w:rPr>
          <w:color w:val="333333"/>
          <w:spacing w:val="-4"/>
        </w:rPr>
        <w:t xml:space="preserve"> </w:t>
      </w:r>
      <w:r w:rsidRPr="00203ACB">
        <w:rPr>
          <w:color w:val="333333"/>
        </w:rPr>
        <w:t>konstruktīvajā</w:t>
      </w:r>
      <w:r w:rsidRPr="00203ACB">
        <w:rPr>
          <w:color w:val="333333"/>
          <w:spacing w:val="-5"/>
        </w:rPr>
        <w:t xml:space="preserve"> </w:t>
      </w:r>
      <w:r w:rsidRPr="00203ACB">
        <w:rPr>
          <w:color w:val="333333"/>
        </w:rPr>
        <w:t>gultnē.</w:t>
      </w:r>
    </w:p>
    <w:p w14:paraId="2A875F12" w14:textId="77777777" w:rsidR="00C93BA7" w:rsidRPr="00203ACB" w:rsidRDefault="00203ACB">
      <w:pPr>
        <w:pStyle w:val="BodyText"/>
        <w:spacing w:before="151" w:line="295" w:lineRule="auto"/>
        <w:ind w:left="560" w:right="321"/>
        <w:jc w:val="both"/>
      </w:pPr>
      <w:r w:rsidRPr="00203ACB">
        <w:rPr>
          <w:color w:val="333333"/>
        </w:rPr>
        <w:t>COVID</w:t>
      </w:r>
      <w:r w:rsidRPr="00203ACB">
        <w:rPr>
          <w:color w:val="333333"/>
          <w:spacing w:val="1"/>
        </w:rPr>
        <w:t xml:space="preserve"> </w:t>
      </w:r>
      <w:r w:rsidRPr="00203ACB">
        <w:rPr>
          <w:color w:val="333333"/>
        </w:rPr>
        <w:t>pandēmija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nopietni</w:t>
      </w:r>
      <w:r w:rsidRPr="00203ACB">
        <w:rPr>
          <w:color w:val="333333"/>
          <w:spacing w:val="1"/>
        </w:rPr>
        <w:t xml:space="preserve"> </w:t>
      </w:r>
      <w:r w:rsidRPr="00203ACB">
        <w:rPr>
          <w:color w:val="333333"/>
        </w:rPr>
        <w:t>koriģējusi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procesa</w:t>
      </w:r>
      <w:r w:rsidRPr="00203ACB">
        <w:rPr>
          <w:color w:val="333333"/>
          <w:spacing w:val="1"/>
        </w:rPr>
        <w:t xml:space="preserve"> </w:t>
      </w:r>
      <w:r w:rsidRPr="00203ACB">
        <w:rPr>
          <w:color w:val="333333"/>
        </w:rPr>
        <w:t>organizācijas</w:t>
      </w:r>
      <w:r w:rsidRPr="00203ACB">
        <w:rPr>
          <w:color w:val="333333"/>
          <w:spacing w:val="1"/>
        </w:rPr>
        <w:t xml:space="preserve"> </w:t>
      </w:r>
      <w:r w:rsidRPr="00203ACB">
        <w:rPr>
          <w:color w:val="333333"/>
        </w:rPr>
        <w:t>principus.</w:t>
      </w:r>
      <w:r w:rsidRPr="00203ACB">
        <w:rPr>
          <w:color w:val="333333"/>
          <w:spacing w:val="1"/>
        </w:rPr>
        <w:t xml:space="preserve"> </w:t>
      </w:r>
      <w:r w:rsidRPr="00203ACB">
        <w:rPr>
          <w:color w:val="333333"/>
        </w:rPr>
        <w:t>Tagad</w:t>
      </w:r>
      <w:r w:rsidRPr="00203ACB">
        <w:rPr>
          <w:color w:val="333333"/>
          <w:spacing w:val="63"/>
        </w:rPr>
        <w:t xml:space="preserve"> </w:t>
      </w:r>
      <w:r w:rsidRPr="00203ACB">
        <w:rPr>
          <w:color w:val="333333"/>
        </w:rPr>
        <w:t>gandrīz</w:t>
      </w:r>
      <w:r w:rsidRPr="00203ACB">
        <w:rPr>
          <w:color w:val="333333"/>
          <w:spacing w:val="1"/>
        </w:rPr>
        <w:t xml:space="preserve"> </w:t>
      </w:r>
      <w:r w:rsidRPr="00203ACB">
        <w:rPr>
          <w:color w:val="333333"/>
        </w:rPr>
        <w:t>katram pasniedzējam ir savs zoom kabinets un līdz ar to ir iespēja sniegt individuālās konsultācijas</w:t>
      </w:r>
      <w:r w:rsidRPr="00203ACB">
        <w:rPr>
          <w:color w:val="333333"/>
          <w:spacing w:val="1"/>
        </w:rPr>
        <w:t xml:space="preserve"> </w:t>
      </w:r>
      <w:r w:rsidRPr="00203ACB">
        <w:rPr>
          <w:color w:val="333333"/>
          <w:spacing w:val="11"/>
        </w:rPr>
        <w:t>onlain</w:t>
      </w:r>
      <w:r w:rsidRPr="00203ACB">
        <w:rPr>
          <w:color w:val="333333"/>
          <w:spacing w:val="12"/>
        </w:rPr>
        <w:t xml:space="preserve"> formātā.</w:t>
      </w:r>
      <w:r w:rsidRPr="00203ACB">
        <w:rPr>
          <w:color w:val="333333"/>
          <w:spacing w:val="13"/>
        </w:rPr>
        <w:t xml:space="preserve"> </w:t>
      </w:r>
      <w:r w:rsidRPr="00203ACB">
        <w:rPr>
          <w:color w:val="333333"/>
          <w:spacing w:val="11"/>
        </w:rPr>
        <w:t>Daudzi</w:t>
      </w:r>
      <w:r w:rsidRPr="00203ACB">
        <w:rPr>
          <w:color w:val="333333"/>
          <w:spacing w:val="12"/>
        </w:rPr>
        <w:t xml:space="preserve"> programmas</w:t>
      </w:r>
      <w:r w:rsidRPr="00203ACB">
        <w:rPr>
          <w:color w:val="333333"/>
          <w:spacing w:val="13"/>
        </w:rPr>
        <w:t xml:space="preserve"> </w:t>
      </w:r>
      <w:r w:rsidRPr="00203ACB">
        <w:rPr>
          <w:color w:val="333333"/>
          <w:spacing w:val="12"/>
        </w:rPr>
        <w:t>studenti</w:t>
      </w:r>
      <w:r w:rsidRPr="00203ACB">
        <w:rPr>
          <w:color w:val="333333"/>
          <w:spacing w:val="13"/>
        </w:rPr>
        <w:t xml:space="preserve"> </w:t>
      </w:r>
      <w:r w:rsidRPr="00203ACB">
        <w:rPr>
          <w:color w:val="333333"/>
          <w:spacing w:val="12"/>
        </w:rPr>
        <w:t>studijas</w:t>
      </w:r>
      <w:r w:rsidRPr="00203ACB">
        <w:rPr>
          <w:color w:val="333333"/>
          <w:spacing w:val="13"/>
        </w:rPr>
        <w:t xml:space="preserve"> </w:t>
      </w:r>
      <w:r w:rsidRPr="00203ACB">
        <w:rPr>
          <w:color w:val="333333"/>
          <w:spacing w:val="12"/>
        </w:rPr>
        <w:t>savieno</w:t>
      </w:r>
      <w:r w:rsidRPr="00203ACB">
        <w:rPr>
          <w:color w:val="333333"/>
          <w:spacing w:val="13"/>
        </w:rPr>
        <w:t xml:space="preserve"> </w:t>
      </w:r>
      <w:r w:rsidRPr="00203ACB">
        <w:rPr>
          <w:color w:val="333333"/>
        </w:rPr>
        <w:t>ar</w:t>
      </w:r>
      <w:r w:rsidRPr="00203ACB">
        <w:rPr>
          <w:color w:val="333333"/>
          <w:spacing w:val="1"/>
        </w:rPr>
        <w:t xml:space="preserve"> </w:t>
      </w:r>
      <w:r w:rsidRPr="00203ACB">
        <w:rPr>
          <w:color w:val="333333"/>
          <w:spacing w:val="11"/>
        </w:rPr>
        <w:t>darbu,</w:t>
      </w:r>
      <w:r w:rsidRPr="00203ACB">
        <w:rPr>
          <w:color w:val="333333"/>
          <w:spacing w:val="12"/>
        </w:rPr>
        <w:t xml:space="preserve"> </w:t>
      </w:r>
      <w:r w:rsidRPr="00203ACB">
        <w:rPr>
          <w:color w:val="333333"/>
        </w:rPr>
        <w:t>ar</w:t>
      </w:r>
      <w:r w:rsidRPr="00203ACB">
        <w:rPr>
          <w:color w:val="333333"/>
          <w:spacing w:val="1"/>
        </w:rPr>
        <w:t xml:space="preserve"> </w:t>
      </w:r>
      <w:r w:rsidRPr="00203ACB">
        <w:rPr>
          <w:color w:val="333333"/>
          <w:spacing w:val="14"/>
        </w:rPr>
        <w:t>ārzemju</w:t>
      </w:r>
      <w:r w:rsidRPr="00203ACB">
        <w:rPr>
          <w:color w:val="333333"/>
          <w:spacing w:val="15"/>
        </w:rPr>
        <w:t xml:space="preserve"> </w:t>
      </w:r>
      <w:r w:rsidRPr="00203ACB">
        <w:rPr>
          <w:color w:val="333333"/>
        </w:rPr>
        <w:t>komandējumiem,</w:t>
      </w:r>
      <w:r w:rsidRPr="00203ACB">
        <w:rPr>
          <w:color w:val="333333"/>
          <w:spacing w:val="1"/>
        </w:rPr>
        <w:t xml:space="preserve"> </w:t>
      </w:r>
      <w:r w:rsidRPr="00203ACB">
        <w:rPr>
          <w:color w:val="333333"/>
        </w:rPr>
        <w:t>dažiem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sarežģīti</w:t>
      </w:r>
      <w:r w:rsidRPr="00203ACB">
        <w:rPr>
          <w:color w:val="333333"/>
          <w:spacing w:val="1"/>
        </w:rPr>
        <w:t xml:space="preserve"> </w:t>
      </w:r>
      <w:r w:rsidRPr="00203ACB">
        <w:rPr>
          <w:color w:val="333333"/>
        </w:rPr>
        <w:t>ģimenes</w:t>
      </w:r>
      <w:r w:rsidRPr="00203ACB">
        <w:rPr>
          <w:color w:val="333333"/>
          <w:spacing w:val="1"/>
        </w:rPr>
        <w:t xml:space="preserve"> </w:t>
      </w:r>
      <w:r w:rsidRPr="00203ACB">
        <w:rPr>
          <w:color w:val="333333"/>
        </w:rPr>
        <w:t>apstākii.</w:t>
      </w:r>
      <w:r w:rsidRPr="00203ACB">
        <w:rPr>
          <w:color w:val="333333"/>
          <w:spacing w:val="1"/>
        </w:rPr>
        <w:t xml:space="preserve"> </w:t>
      </w:r>
      <w:r w:rsidRPr="00203ACB">
        <w:rPr>
          <w:color w:val="333333"/>
        </w:rPr>
        <w:t>Pasniedzēji</w:t>
      </w:r>
      <w:r w:rsidRPr="00203ACB">
        <w:rPr>
          <w:color w:val="333333"/>
          <w:spacing w:val="1"/>
        </w:rPr>
        <w:t xml:space="preserve"> </w:t>
      </w:r>
      <w:r w:rsidRPr="00203ACB">
        <w:rPr>
          <w:color w:val="333333"/>
        </w:rPr>
        <w:t>vienmēr</w:t>
      </w:r>
      <w:r w:rsidRPr="00203ACB">
        <w:rPr>
          <w:color w:val="333333"/>
          <w:spacing w:val="1"/>
        </w:rPr>
        <w:t xml:space="preserve"> </w:t>
      </w:r>
      <w:r w:rsidRPr="00203ACB">
        <w:rPr>
          <w:color w:val="333333"/>
        </w:rPr>
        <w:t>ir</w:t>
      </w:r>
      <w:r w:rsidRPr="00203ACB">
        <w:rPr>
          <w:color w:val="333333"/>
          <w:spacing w:val="63"/>
        </w:rPr>
        <w:t xml:space="preserve"> </w:t>
      </w:r>
      <w:r w:rsidRPr="00203ACB">
        <w:rPr>
          <w:color w:val="333333"/>
        </w:rPr>
        <w:t>pretimnākoši</w:t>
      </w:r>
      <w:r w:rsidRPr="00203ACB">
        <w:rPr>
          <w:color w:val="333333"/>
          <w:spacing w:val="63"/>
        </w:rPr>
        <w:t xml:space="preserve"> </w:t>
      </w:r>
      <w:r w:rsidRPr="00203ACB">
        <w:rPr>
          <w:color w:val="333333"/>
        </w:rPr>
        <w:t>un</w:t>
      </w:r>
      <w:r w:rsidRPr="00203ACB">
        <w:rPr>
          <w:color w:val="333333"/>
          <w:spacing w:val="-61"/>
        </w:rPr>
        <w:t xml:space="preserve"> </w:t>
      </w:r>
      <w:r w:rsidRPr="00203ACB">
        <w:rPr>
          <w:color w:val="333333"/>
        </w:rPr>
        <w:t>gatavi</w:t>
      </w:r>
      <w:r w:rsidRPr="00203ACB">
        <w:rPr>
          <w:color w:val="333333"/>
          <w:spacing w:val="-5"/>
        </w:rPr>
        <w:t xml:space="preserve"> </w:t>
      </w:r>
      <w:r w:rsidRPr="00203ACB">
        <w:rPr>
          <w:color w:val="333333"/>
        </w:rPr>
        <w:t>tikties</w:t>
      </w:r>
      <w:r w:rsidRPr="00203ACB">
        <w:rPr>
          <w:color w:val="333333"/>
          <w:spacing w:val="-4"/>
        </w:rPr>
        <w:t xml:space="preserve"> </w:t>
      </w:r>
      <w:r w:rsidRPr="00203ACB">
        <w:rPr>
          <w:color w:val="333333"/>
        </w:rPr>
        <w:t>onlainā</w:t>
      </w:r>
      <w:r w:rsidRPr="00203ACB">
        <w:rPr>
          <w:color w:val="333333"/>
          <w:spacing w:val="-4"/>
        </w:rPr>
        <w:t xml:space="preserve"> </w:t>
      </w:r>
      <w:r w:rsidRPr="00203ACB">
        <w:rPr>
          <w:color w:val="333333"/>
        </w:rPr>
        <w:t>individuālajam</w:t>
      </w:r>
      <w:r w:rsidRPr="00203ACB">
        <w:rPr>
          <w:color w:val="333333"/>
          <w:spacing w:val="-4"/>
        </w:rPr>
        <w:t xml:space="preserve"> </w:t>
      </w:r>
      <w:r w:rsidRPr="00203ACB">
        <w:rPr>
          <w:color w:val="333333"/>
        </w:rPr>
        <w:t>darbam.</w:t>
      </w:r>
    </w:p>
    <w:p w14:paraId="2657009E" w14:textId="77777777" w:rsidR="00C93BA7" w:rsidRPr="00203ACB" w:rsidRDefault="00203ACB">
      <w:pPr>
        <w:pStyle w:val="BodyText"/>
        <w:spacing w:before="150" w:line="295" w:lineRule="auto"/>
        <w:ind w:left="560" w:right="332"/>
        <w:jc w:val="both"/>
      </w:pPr>
      <w:r w:rsidRPr="00203ACB">
        <w:rPr>
          <w:color w:val="333333"/>
        </w:rPr>
        <w:t>Bakalaura programma ir augstākās izglītības pirmais posms. Lielākā daia programmas absolventu</w:t>
      </w:r>
      <w:r w:rsidRPr="00203ACB">
        <w:rPr>
          <w:color w:val="333333"/>
          <w:spacing w:val="1"/>
        </w:rPr>
        <w:t xml:space="preserve"> </w:t>
      </w:r>
      <w:r w:rsidRPr="00203ACB">
        <w:rPr>
          <w:color w:val="333333"/>
        </w:rPr>
        <w:t>turpinās studijas maģistrantūrā, tāpēc jau bakalaura līmenī studenti apgūst zinātnisko pētījumu</w:t>
      </w:r>
      <w:r w:rsidRPr="00203ACB">
        <w:rPr>
          <w:color w:val="333333"/>
          <w:spacing w:val="1"/>
        </w:rPr>
        <w:t xml:space="preserve"> </w:t>
      </w:r>
      <w:r w:rsidRPr="00203ACB">
        <w:rPr>
          <w:color w:val="333333"/>
        </w:rPr>
        <w:t>pamatus.</w:t>
      </w:r>
      <w:r w:rsidRPr="00203ACB">
        <w:rPr>
          <w:color w:val="333333"/>
          <w:spacing w:val="2"/>
        </w:rPr>
        <w:t xml:space="preserve"> </w:t>
      </w:r>
      <w:r w:rsidRPr="00203ACB">
        <w:rPr>
          <w:color w:val="333333"/>
        </w:rPr>
        <w:t>Tie</w:t>
      </w:r>
      <w:r w:rsidRPr="00203ACB">
        <w:rPr>
          <w:color w:val="333333"/>
          <w:spacing w:val="2"/>
        </w:rPr>
        <w:t xml:space="preserve"> </w:t>
      </w:r>
      <w:r w:rsidRPr="00203ACB">
        <w:rPr>
          <w:color w:val="333333"/>
        </w:rPr>
        <w:t>nav</w:t>
      </w:r>
      <w:r w:rsidRPr="00203ACB">
        <w:rPr>
          <w:color w:val="333333"/>
          <w:spacing w:val="2"/>
        </w:rPr>
        <w:t xml:space="preserve"> </w:t>
      </w:r>
      <w:r w:rsidRPr="00203ACB">
        <w:rPr>
          <w:color w:val="333333"/>
        </w:rPr>
        <w:t>tikai</w:t>
      </w:r>
      <w:r w:rsidRPr="00203ACB">
        <w:rPr>
          <w:color w:val="333333"/>
          <w:spacing w:val="2"/>
        </w:rPr>
        <w:t xml:space="preserve"> </w:t>
      </w:r>
      <w:r w:rsidRPr="00203ACB">
        <w:rPr>
          <w:color w:val="333333"/>
        </w:rPr>
        <w:t>pētījumi</w:t>
      </w:r>
      <w:r w:rsidRPr="00203ACB">
        <w:rPr>
          <w:color w:val="333333"/>
          <w:spacing w:val="2"/>
        </w:rPr>
        <w:t xml:space="preserve"> </w:t>
      </w:r>
      <w:r w:rsidRPr="00203ACB">
        <w:rPr>
          <w:color w:val="333333"/>
        </w:rPr>
        <w:t>kursa</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bakalaura</w:t>
      </w:r>
      <w:r w:rsidRPr="00203ACB">
        <w:rPr>
          <w:color w:val="333333"/>
          <w:spacing w:val="2"/>
        </w:rPr>
        <w:t xml:space="preserve"> </w:t>
      </w:r>
      <w:r w:rsidRPr="00203ACB">
        <w:rPr>
          <w:color w:val="333333"/>
        </w:rPr>
        <w:t>darbu</w:t>
      </w:r>
      <w:r w:rsidRPr="00203ACB">
        <w:rPr>
          <w:color w:val="333333"/>
          <w:spacing w:val="2"/>
        </w:rPr>
        <w:t xml:space="preserve"> </w:t>
      </w:r>
      <w:r w:rsidRPr="00203ACB">
        <w:rPr>
          <w:color w:val="333333"/>
        </w:rPr>
        <w:t>ietvaros,</w:t>
      </w:r>
      <w:r w:rsidRPr="00203ACB">
        <w:rPr>
          <w:color w:val="333333"/>
          <w:spacing w:val="2"/>
        </w:rPr>
        <w:t xml:space="preserve"> </w:t>
      </w:r>
      <w:r w:rsidRPr="00203ACB">
        <w:rPr>
          <w:color w:val="333333"/>
        </w:rPr>
        <w:t>bet</w:t>
      </w:r>
      <w:r w:rsidRPr="00203ACB">
        <w:rPr>
          <w:color w:val="333333"/>
          <w:spacing w:val="2"/>
        </w:rPr>
        <w:t xml:space="preserve"> </w:t>
      </w:r>
      <w:r w:rsidRPr="00203ACB">
        <w:rPr>
          <w:color w:val="333333"/>
        </w:rPr>
        <w:t>arī</w:t>
      </w:r>
      <w:r w:rsidRPr="00203ACB">
        <w:rPr>
          <w:color w:val="333333"/>
          <w:spacing w:val="2"/>
        </w:rPr>
        <w:t xml:space="preserve"> </w:t>
      </w:r>
      <w:r w:rsidRPr="00203ACB">
        <w:rPr>
          <w:color w:val="333333"/>
        </w:rPr>
        <w:t>piedalīšanās</w:t>
      </w:r>
      <w:r w:rsidRPr="00203ACB">
        <w:rPr>
          <w:color w:val="333333"/>
          <w:spacing w:val="2"/>
        </w:rPr>
        <w:t xml:space="preserve"> </w:t>
      </w:r>
      <w:r w:rsidRPr="00203ACB">
        <w:rPr>
          <w:color w:val="333333"/>
        </w:rPr>
        <w:t>zinātniskajās</w:t>
      </w:r>
    </w:p>
    <w:p w14:paraId="72BF8762"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38B9C093" w14:textId="77777777" w:rsidR="00C93BA7" w:rsidRPr="00203ACB" w:rsidRDefault="00203ACB">
      <w:pPr>
        <w:pStyle w:val="BodyText"/>
        <w:spacing w:before="74" w:line="295" w:lineRule="auto"/>
        <w:ind w:left="560"/>
      </w:pPr>
      <w:r w:rsidRPr="00203ACB">
        <w:rPr>
          <w:color w:val="333333"/>
        </w:rPr>
        <w:lastRenderedPageBreak/>
        <w:t>konferencēs,</w:t>
      </w:r>
      <w:r w:rsidRPr="00203ACB">
        <w:rPr>
          <w:color w:val="333333"/>
          <w:spacing w:val="2"/>
        </w:rPr>
        <w:t xml:space="preserve"> </w:t>
      </w:r>
      <w:r w:rsidRPr="00203ACB">
        <w:rPr>
          <w:color w:val="333333"/>
        </w:rPr>
        <w:t>kas</w:t>
      </w:r>
      <w:r w:rsidRPr="00203ACB">
        <w:rPr>
          <w:color w:val="333333"/>
          <w:spacing w:val="2"/>
        </w:rPr>
        <w:t xml:space="preserve"> </w:t>
      </w:r>
      <w:r w:rsidRPr="00203ACB">
        <w:rPr>
          <w:color w:val="333333"/>
        </w:rPr>
        <w:t>ik</w:t>
      </w:r>
      <w:r w:rsidRPr="00203ACB">
        <w:rPr>
          <w:color w:val="333333"/>
          <w:spacing w:val="2"/>
        </w:rPr>
        <w:t xml:space="preserve"> </w:t>
      </w:r>
      <w:r w:rsidRPr="00203ACB">
        <w:rPr>
          <w:color w:val="333333"/>
        </w:rPr>
        <w:t>gadu</w:t>
      </w:r>
      <w:r w:rsidRPr="00203ACB">
        <w:rPr>
          <w:color w:val="333333"/>
          <w:spacing w:val="2"/>
        </w:rPr>
        <w:t xml:space="preserve"> </w:t>
      </w:r>
      <w:r w:rsidRPr="00203ACB">
        <w:rPr>
          <w:color w:val="333333"/>
        </w:rPr>
        <w:t>tiek</w:t>
      </w:r>
      <w:r w:rsidRPr="00203ACB">
        <w:rPr>
          <w:color w:val="333333"/>
          <w:spacing w:val="3"/>
        </w:rPr>
        <w:t xml:space="preserve"> </w:t>
      </w:r>
      <w:r w:rsidRPr="00203ACB">
        <w:rPr>
          <w:color w:val="333333"/>
        </w:rPr>
        <w:t>rīkotas</w:t>
      </w:r>
      <w:r w:rsidRPr="00203ACB">
        <w:rPr>
          <w:color w:val="333333"/>
          <w:spacing w:val="2"/>
        </w:rPr>
        <w:t xml:space="preserve"> </w:t>
      </w:r>
      <w:r w:rsidRPr="00203ACB">
        <w:rPr>
          <w:color w:val="333333"/>
        </w:rPr>
        <w:t>universitātē,</w:t>
      </w:r>
      <w:r w:rsidRPr="00203ACB">
        <w:rPr>
          <w:color w:val="333333"/>
          <w:spacing w:val="2"/>
        </w:rPr>
        <w:t xml:space="preserve"> </w:t>
      </w:r>
      <w:r w:rsidRPr="00203ACB">
        <w:rPr>
          <w:color w:val="333333"/>
        </w:rPr>
        <w:t>onlain</w:t>
      </w:r>
      <w:r w:rsidRPr="00203ACB">
        <w:rPr>
          <w:color w:val="333333"/>
          <w:spacing w:val="2"/>
        </w:rPr>
        <w:t xml:space="preserve"> </w:t>
      </w:r>
      <w:r w:rsidRPr="00203ACB">
        <w:rPr>
          <w:color w:val="333333"/>
        </w:rPr>
        <w:t>dalība</w:t>
      </w:r>
      <w:r w:rsidRPr="00203ACB">
        <w:rPr>
          <w:color w:val="333333"/>
          <w:spacing w:val="2"/>
        </w:rPr>
        <w:t xml:space="preserve"> </w:t>
      </w:r>
      <w:r w:rsidRPr="00203ACB">
        <w:rPr>
          <w:color w:val="333333"/>
        </w:rPr>
        <w:t>attālinātajās</w:t>
      </w:r>
      <w:r w:rsidRPr="00203ACB">
        <w:rPr>
          <w:color w:val="333333"/>
          <w:spacing w:val="3"/>
        </w:rPr>
        <w:t xml:space="preserve"> </w:t>
      </w:r>
      <w:r w:rsidRPr="00203ACB">
        <w:rPr>
          <w:color w:val="333333"/>
        </w:rPr>
        <w:t>konferencēs</w:t>
      </w:r>
      <w:r w:rsidRPr="00203ACB">
        <w:rPr>
          <w:color w:val="333333"/>
          <w:spacing w:val="2"/>
        </w:rPr>
        <w:t xml:space="preserve"> </w:t>
      </w:r>
      <w:r w:rsidRPr="00203ACB">
        <w:rPr>
          <w:color w:val="333333"/>
        </w:rPr>
        <w:t>klausītāju</w:t>
      </w:r>
      <w:r w:rsidRPr="00203ACB">
        <w:rPr>
          <w:color w:val="333333"/>
          <w:spacing w:val="1"/>
        </w:rPr>
        <w:t xml:space="preserve"> </w:t>
      </w:r>
      <w:r w:rsidRPr="00203ACB">
        <w:rPr>
          <w:color w:val="333333"/>
        </w:rPr>
        <w:t>lomā.</w:t>
      </w:r>
    </w:p>
    <w:p w14:paraId="491D988D" w14:textId="77777777" w:rsidR="00C93BA7" w:rsidRPr="00203ACB" w:rsidRDefault="00203ACB">
      <w:pPr>
        <w:pStyle w:val="BodyText"/>
        <w:spacing w:before="151" w:line="295" w:lineRule="auto"/>
        <w:ind w:left="560" w:right="474"/>
      </w:pPr>
      <w:r w:rsidRPr="00203ACB">
        <w:rPr>
          <w:color w:val="333333"/>
        </w:rPr>
        <w:t>Programmas studentcentrētā ievirze tiek īstenota, pastāvīgi monitorējot studentu apmierinātību ar</w:t>
      </w:r>
      <w:r w:rsidRPr="00203ACB">
        <w:rPr>
          <w:color w:val="333333"/>
          <w:spacing w:val="-61"/>
        </w:rPr>
        <w:t xml:space="preserve"> </w:t>
      </w:r>
      <w:r w:rsidRPr="00203ACB">
        <w:rPr>
          <w:color w:val="333333"/>
        </w:rPr>
        <w:t>mācību saturu un kvalitāti. Regulāri tiek veiktas anonīmas starpaptaujas, kuru gaitā studentiem ir</w:t>
      </w:r>
      <w:r w:rsidRPr="00203ACB">
        <w:rPr>
          <w:color w:val="333333"/>
          <w:spacing w:val="1"/>
        </w:rPr>
        <w:t xml:space="preserve"> </w:t>
      </w:r>
      <w:r w:rsidRPr="00203ACB">
        <w:rPr>
          <w:color w:val="333333"/>
        </w:rPr>
        <w:t>iespēja</w:t>
      </w:r>
      <w:r w:rsidRPr="00203ACB">
        <w:rPr>
          <w:color w:val="333333"/>
          <w:spacing w:val="-2"/>
        </w:rPr>
        <w:t xml:space="preserve"> </w:t>
      </w:r>
      <w:r w:rsidRPr="00203ACB">
        <w:rPr>
          <w:color w:val="333333"/>
        </w:rPr>
        <w:t>izteikt</w:t>
      </w:r>
      <w:r w:rsidRPr="00203ACB">
        <w:rPr>
          <w:color w:val="333333"/>
          <w:spacing w:val="-2"/>
        </w:rPr>
        <w:t xml:space="preserve"> </w:t>
      </w:r>
      <w:r w:rsidRPr="00203ACB">
        <w:rPr>
          <w:color w:val="333333"/>
        </w:rPr>
        <w:t>savas</w:t>
      </w:r>
      <w:r w:rsidRPr="00203ACB">
        <w:rPr>
          <w:color w:val="333333"/>
          <w:spacing w:val="-2"/>
        </w:rPr>
        <w:t xml:space="preserve"> </w:t>
      </w:r>
      <w:r w:rsidRPr="00203ACB">
        <w:rPr>
          <w:color w:val="333333"/>
        </w:rPr>
        <w:t>vēlmes</w:t>
      </w:r>
      <w:r w:rsidRPr="00203ACB">
        <w:rPr>
          <w:color w:val="333333"/>
          <w:spacing w:val="-2"/>
        </w:rPr>
        <w:t xml:space="preserve"> </w:t>
      </w:r>
      <w:r w:rsidRPr="00203ACB">
        <w:rPr>
          <w:color w:val="333333"/>
        </w:rPr>
        <w:t>par</w:t>
      </w:r>
      <w:r w:rsidRPr="00203ACB">
        <w:rPr>
          <w:color w:val="333333"/>
          <w:spacing w:val="-2"/>
        </w:rPr>
        <w:t xml:space="preserve"> </w:t>
      </w:r>
      <w:r w:rsidRPr="00203ACB">
        <w:rPr>
          <w:color w:val="333333"/>
        </w:rPr>
        <w:t>izmaiņām</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darba</w:t>
      </w:r>
      <w:r w:rsidRPr="00203ACB">
        <w:rPr>
          <w:color w:val="333333"/>
          <w:spacing w:val="-2"/>
        </w:rPr>
        <w:t xml:space="preserve"> </w:t>
      </w:r>
      <w:r w:rsidRPr="00203ACB">
        <w:rPr>
          <w:color w:val="333333"/>
        </w:rPr>
        <w:t>formā</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procesa</w:t>
      </w:r>
      <w:r w:rsidRPr="00203ACB">
        <w:rPr>
          <w:color w:val="333333"/>
          <w:spacing w:val="-2"/>
        </w:rPr>
        <w:t xml:space="preserve"> </w:t>
      </w:r>
      <w:r w:rsidRPr="00203ACB">
        <w:rPr>
          <w:color w:val="333333"/>
        </w:rPr>
        <w:t>saturā.</w:t>
      </w:r>
    </w:p>
    <w:p w14:paraId="0F722833" w14:textId="77777777" w:rsidR="00C93BA7" w:rsidRPr="00203ACB" w:rsidRDefault="00203ACB">
      <w:pPr>
        <w:pStyle w:val="BodyText"/>
        <w:spacing w:line="295" w:lineRule="auto"/>
        <w:ind w:left="560" w:right="537"/>
      </w:pPr>
      <w:r w:rsidRPr="00203ACB">
        <w:rPr>
          <w:color w:val="333333"/>
        </w:rPr>
        <w:t>Programmas</w:t>
      </w:r>
      <w:r w:rsidRPr="00203ACB">
        <w:rPr>
          <w:color w:val="333333"/>
          <w:spacing w:val="4"/>
        </w:rPr>
        <w:t xml:space="preserve"> </w:t>
      </w:r>
      <w:r w:rsidRPr="00203ACB">
        <w:rPr>
          <w:color w:val="333333"/>
        </w:rPr>
        <w:t>direktors</w:t>
      </w:r>
      <w:r w:rsidRPr="00203ACB">
        <w:rPr>
          <w:color w:val="333333"/>
          <w:spacing w:val="4"/>
        </w:rPr>
        <w:t xml:space="preserve"> </w:t>
      </w:r>
      <w:r w:rsidRPr="00203ACB">
        <w:rPr>
          <w:color w:val="333333"/>
        </w:rPr>
        <w:t>pastāvīgi</w:t>
      </w:r>
      <w:r w:rsidRPr="00203ACB">
        <w:rPr>
          <w:color w:val="333333"/>
          <w:spacing w:val="4"/>
        </w:rPr>
        <w:t xml:space="preserve"> </w:t>
      </w:r>
      <w:r w:rsidRPr="00203ACB">
        <w:rPr>
          <w:color w:val="333333"/>
        </w:rPr>
        <w:t>sazinās</w:t>
      </w:r>
      <w:r w:rsidRPr="00203ACB">
        <w:rPr>
          <w:color w:val="333333"/>
          <w:spacing w:val="4"/>
        </w:rPr>
        <w:t xml:space="preserve"> </w:t>
      </w:r>
      <w:r w:rsidRPr="00203ACB">
        <w:rPr>
          <w:color w:val="333333"/>
        </w:rPr>
        <w:t>ar</w:t>
      </w:r>
      <w:r w:rsidRPr="00203ACB">
        <w:rPr>
          <w:color w:val="333333"/>
          <w:spacing w:val="5"/>
        </w:rPr>
        <w:t xml:space="preserve"> </w:t>
      </w:r>
      <w:r w:rsidRPr="00203ACB">
        <w:rPr>
          <w:color w:val="333333"/>
        </w:rPr>
        <w:t>studentiem</w:t>
      </w:r>
      <w:r w:rsidRPr="00203ACB">
        <w:rPr>
          <w:color w:val="333333"/>
          <w:spacing w:val="4"/>
        </w:rPr>
        <w:t xml:space="preserve"> </w:t>
      </w:r>
      <w:r w:rsidRPr="00203ACB">
        <w:rPr>
          <w:color w:val="333333"/>
        </w:rPr>
        <w:t>personiski,</w:t>
      </w:r>
      <w:r w:rsidRPr="00203ACB">
        <w:rPr>
          <w:color w:val="333333"/>
          <w:spacing w:val="4"/>
        </w:rPr>
        <w:t xml:space="preserve"> </w:t>
      </w:r>
      <w:r w:rsidRPr="00203ACB">
        <w:rPr>
          <w:color w:val="333333"/>
        </w:rPr>
        <w:t>ir</w:t>
      </w:r>
      <w:r w:rsidRPr="00203ACB">
        <w:rPr>
          <w:color w:val="333333"/>
          <w:spacing w:val="4"/>
        </w:rPr>
        <w:t xml:space="preserve"> </w:t>
      </w:r>
      <w:r w:rsidRPr="00203ACB">
        <w:rPr>
          <w:color w:val="333333"/>
        </w:rPr>
        <w:t>izveidoti</w:t>
      </w:r>
      <w:r w:rsidRPr="00203ACB">
        <w:rPr>
          <w:color w:val="333333"/>
          <w:spacing w:val="5"/>
        </w:rPr>
        <w:t xml:space="preserve"> </w:t>
      </w:r>
      <w:r w:rsidRPr="00203ACB">
        <w:rPr>
          <w:color w:val="333333"/>
        </w:rPr>
        <w:t>grupu</w:t>
      </w:r>
      <w:r w:rsidRPr="00203ACB">
        <w:rPr>
          <w:color w:val="333333"/>
          <w:spacing w:val="4"/>
        </w:rPr>
        <w:t xml:space="preserve"> </w:t>
      </w:r>
      <w:r w:rsidRPr="00203ACB">
        <w:rPr>
          <w:color w:val="333333"/>
        </w:rPr>
        <w:t>čati</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grupu</w:t>
      </w:r>
      <w:r w:rsidRPr="00203ACB">
        <w:rPr>
          <w:color w:val="333333"/>
          <w:spacing w:val="1"/>
        </w:rPr>
        <w:t xml:space="preserve"> </w:t>
      </w:r>
      <w:r w:rsidRPr="00203ACB">
        <w:rPr>
          <w:color w:val="333333"/>
        </w:rPr>
        <w:t>pastkastītes, kas ievērojami atvieglo komunikāciju. Programmas direktors veic sava veida</w:t>
      </w:r>
      <w:r w:rsidRPr="00203ACB">
        <w:rPr>
          <w:color w:val="333333"/>
          <w:spacing w:val="1"/>
        </w:rPr>
        <w:t xml:space="preserve"> </w:t>
      </w:r>
      <w:r w:rsidRPr="00203ACB">
        <w:rPr>
          <w:color w:val="333333"/>
        </w:rPr>
        <w:t>starpnieka funkciju starp studentiem un pasniedzējiem, novēršot iespējamās konﬂiktu vai strīdu</w:t>
      </w:r>
      <w:r w:rsidRPr="00203ACB">
        <w:rPr>
          <w:color w:val="333333"/>
          <w:spacing w:val="1"/>
        </w:rPr>
        <w:t xml:space="preserve"> </w:t>
      </w:r>
      <w:r w:rsidRPr="00203ACB">
        <w:rPr>
          <w:color w:val="333333"/>
        </w:rPr>
        <w:t>situācijas,</w:t>
      </w:r>
      <w:r w:rsidRPr="00203ACB">
        <w:rPr>
          <w:color w:val="333333"/>
          <w:spacing w:val="-6"/>
        </w:rPr>
        <w:t xml:space="preserve"> </w:t>
      </w:r>
      <w:r w:rsidRPr="00203ACB">
        <w:rPr>
          <w:color w:val="333333"/>
        </w:rPr>
        <w:t>sniedzot</w:t>
      </w:r>
      <w:r w:rsidRPr="00203ACB">
        <w:rPr>
          <w:color w:val="333333"/>
          <w:spacing w:val="-5"/>
        </w:rPr>
        <w:t xml:space="preserve"> </w:t>
      </w:r>
      <w:r w:rsidRPr="00203ACB">
        <w:rPr>
          <w:color w:val="333333"/>
        </w:rPr>
        <w:t>ieguldījumu</w:t>
      </w:r>
      <w:r w:rsidRPr="00203ACB">
        <w:rPr>
          <w:color w:val="333333"/>
          <w:spacing w:val="-5"/>
        </w:rPr>
        <w:t xml:space="preserve"> </w:t>
      </w:r>
      <w:r w:rsidRPr="00203ACB">
        <w:rPr>
          <w:color w:val="333333"/>
        </w:rPr>
        <w:t>izglītības</w:t>
      </w:r>
      <w:r w:rsidRPr="00203ACB">
        <w:rPr>
          <w:color w:val="333333"/>
          <w:spacing w:val="-5"/>
        </w:rPr>
        <w:t xml:space="preserve"> </w:t>
      </w:r>
      <w:r w:rsidRPr="00203ACB">
        <w:rPr>
          <w:color w:val="333333"/>
        </w:rPr>
        <w:t>procesa</w:t>
      </w:r>
      <w:r w:rsidRPr="00203ACB">
        <w:rPr>
          <w:color w:val="333333"/>
          <w:spacing w:val="-5"/>
        </w:rPr>
        <w:t xml:space="preserve"> </w:t>
      </w:r>
      <w:r w:rsidRPr="00203ACB">
        <w:rPr>
          <w:color w:val="333333"/>
        </w:rPr>
        <w:t>optimizācijā.</w:t>
      </w:r>
    </w:p>
    <w:p w14:paraId="297CF13D" w14:textId="77777777" w:rsidR="00C93BA7" w:rsidRPr="00203ACB" w:rsidRDefault="00C93BA7">
      <w:pPr>
        <w:pStyle w:val="BodyText"/>
        <w:rPr>
          <w:sz w:val="24"/>
        </w:rPr>
      </w:pPr>
    </w:p>
    <w:p w14:paraId="393F7A4A" w14:textId="77777777" w:rsidR="00C93BA7" w:rsidRPr="00203ACB" w:rsidRDefault="00C93BA7">
      <w:pPr>
        <w:pStyle w:val="BodyText"/>
        <w:spacing w:before="2"/>
        <w:rPr>
          <w:sz w:val="34"/>
        </w:rPr>
      </w:pPr>
    </w:p>
    <w:p w14:paraId="53434D83" w14:textId="77777777" w:rsidR="00C93BA7" w:rsidRPr="00203ACB" w:rsidRDefault="00203ACB">
      <w:pPr>
        <w:pStyle w:val="Heading5"/>
        <w:numPr>
          <w:ilvl w:val="2"/>
          <w:numId w:val="29"/>
        </w:numPr>
        <w:tabs>
          <w:tab w:val="left" w:pos="1077"/>
        </w:tabs>
        <w:spacing w:line="295" w:lineRule="auto"/>
        <w:ind w:right="325" w:firstLine="0"/>
      </w:pPr>
      <w:r w:rsidRPr="00203ACB">
        <w:rPr>
          <w:color w:val="333333"/>
          <w:w w:val="110"/>
        </w:rPr>
        <w:t>Ja studiju programmā ir paredzēta prakse, raksturot studējošajiem piedāvātās</w:t>
      </w:r>
      <w:r w:rsidRPr="00203ACB">
        <w:rPr>
          <w:color w:val="333333"/>
          <w:spacing w:val="1"/>
          <w:w w:val="110"/>
        </w:rPr>
        <w:t xml:space="preserve"> </w:t>
      </w:r>
      <w:r w:rsidRPr="00203ACB">
        <w:rPr>
          <w:color w:val="333333"/>
          <w:w w:val="110"/>
        </w:rPr>
        <w:t>prakses</w:t>
      </w:r>
      <w:r w:rsidRPr="00203ACB">
        <w:rPr>
          <w:color w:val="333333"/>
          <w:spacing w:val="-9"/>
          <w:w w:val="110"/>
        </w:rPr>
        <w:t xml:space="preserve"> </w:t>
      </w:r>
      <w:r w:rsidRPr="00203ACB">
        <w:rPr>
          <w:color w:val="333333"/>
          <w:w w:val="110"/>
        </w:rPr>
        <w:t>iespējas,</w:t>
      </w:r>
      <w:r w:rsidRPr="00203ACB">
        <w:rPr>
          <w:color w:val="333333"/>
          <w:spacing w:val="-8"/>
          <w:w w:val="110"/>
        </w:rPr>
        <w:t xml:space="preserve"> </w:t>
      </w:r>
      <w:r w:rsidRPr="00203ACB">
        <w:rPr>
          <w:color w:val="333333"/>
          <w:w w:val="110"/>
        </w:rPr>
        <w:t>nodrošinājumu</w:t>
      </w:r>
      <w:r w:rsidRPr="00203ACB">
        <w:rPr>
          <w:color w:val="333333"/>
          <w:spacing w:val="-8"/>
          <w:w w:val="110"/>
        </w:rPr>
        <w:t xml:space="preserve"> </w:t>
      </w:r>
      <w:r w:rsidRPr="00203ACB">
        <w:rPr>
          <w:color w:val="333333"/>
          <w:w w:val="110"/>
        </w:rPr>
        <w:t>un</w:t>
      </w:r>
      <w:r w:rsidRPr="00203ACB">
        <w:rPr>
          <w:color w:val="333333"/>
          <w:spacing w:val="-8"/>
          <w:w w:val="110"/>
        </w:rPr>
        <w:t xml:space="preserve"> </w:t>
      </w:r>
      <w:r w:rsidRPr="00203ACB">
        <w:rPr>
          <w:color w:val="333333"/>
          <w:w w:val="110"/>
        </w:rPr>
        <w:t>darba</w:t>
      </w:r>
      <w:r w:rsidRPr="00203ACB">
        <w:rPr>
          <w:color w:val="333333"/>
          <w:spacing w:val="-8"/>
          <w:w w:val="110"/>
        </w:rPr>
        <w:t xml:space="preserve"> </w:t>
      </w:r>
      <w:r w:rsidRPr="00203ACB">
        <w:rPr>
          <w:color w:val="333333"/>
          <w:w w:val="110"/>
        </w:rPr>
        <w:t>organizāciju,</w:t>
      </w:r>
      <w:r w:rsidRPr="00203ACB">
        <w:rPr>
          <w:color w:val="333333"/>
          <w:spacing w:val="-8"/>
          <w:w w:val="110"/>
        </w:rPr>
        <w:t xml:space="preserve"> </w:t>
      </w:r>
      <w:r w:rsidRPr="00203ACB">
        <w:rPr>
          <w:color w:val="333333"/>
          <w:w w:val="110"/>
        </w:rPr>
        <w:t>tajā</w:t>
      </w:r>
      <w:r w:rsidRPr="00203ACB">
        <w:rPr>
          <w:color w:val="333333"/>
          <w:spacing w:val="-8"/>
          <w:w w:val="110"/>
        </w:rPr>
        <w:t xml:space="preserve"> </w:t>
      </w:r>
      <w:r w:rsidRPr="00203ACB">
        <w:rPr>
          <w:color w:val="333333"/>
          <w:w w:val="110"/>
        </w:rPr>
        <w:t>skaitā</w:t>
      </w:r>
      <w:r w:rsidRPr="00203ACB">
        <w:rPr>
          <w:color w:val="333333"/>
          <w:spacing w:val="-9"/>
          <w:w w:val="110"/>
        </w:rPr>
        <w:t xml:space="preserve"> </w:t>
      </w:r>
      <w:r w:rsidRPr="00203ACB">
        <w:rPr>
          <w:color w:val="333333"/>
          <w:w w:val="110"/>
        </w:rPr>
        <w:t>norādīt,</w:t>
      </w:r>
      <w:r w:rsidRPr="00203ACB">
        <w:rPr>
          <w:color w:val="333333"/>
          <w:spacing w:val="-8"/>
          <w:w w:val="110"/>
        </w:rPr>
        <w:t xml:space="preserve"> </w:t>
      </w:r>
      <w:r w:rsidRPr="00203ACB">
        <w:rPr>
          <w:color w:val="333333"/>
          <w:w w:val="110"/>
        </w:rPr>
        <w:t>vai</w:t>
      </w:r>
      <w:r w:rsidRPr="00203ACB">
        <w:rPr>
          <w:color w:val="333333"/>
          <w:spacing w:val="-8"/>
          <w:w w:val="110"/>
        </w:rPr>
        <w:t xml:space="preserve"> </w:t>
      </w:r>
      <w:r w:rsidRPr="00203ACB">
        <w:rPr>
          <w:color w:val="333333"/>
          <w:w w:val="110"/>
        </w:rPr>
        <w:t>augstskola/</w:t>
      </w:r>
      <w:r w:rsidRPr="00203ACB">
        <w:rPr>
          <w:color w:val="333333"/>
          <w:spacing w:val="-67"/>
          <w:w w:val="110"/>
        </w:rPr>
        <w:t xml:space="preserve"> </w:t>
      </w:r>
      <w:r w:rsidRPr="00203ACB">
        <w:rPr>
          <w:color w:val="333333"/>
          <w:w w:val="110"/>
        </w:rPr>
        <w:t>koledža palīdz studējošajiem atrast prakses vietu. Ja studiju programma tiek īstenota</w:t>
      </w:r>
      <w:r w:rsidRPr="00203ACB">
        <w:rPr>
          <w:color w:val="333333"/>
          <w:spacing w:val="1"/>
          <w:w w:val="110"/>
        </w:rPr>
        <w:t xml:space="preserve"> </w:t>
      </w:r>
      <w:r w:rsidRPr="00203ACB">
        <w:rPr>
          <w:color w:val="333333"/>
          <w:w w:val="110"/>
        </w:rPr>
        <w:t>svešvalodā, sniegt informāciju, kā tiek nodrošinātas prakses iespējas svešvalodā, tajā</w:t>
      </w:r>
      <w:r w:rsidRPr="00203ACB">
        <w:rPr>
          <w:color w:val="333333"/>
          <w:spacing w:val="1"/>
          <w:w w:val="110"/>
        </w:rPr>
        <w:t xml:space="preserve"> </w:t>
      </w:r>
      <w:r w:rsidRPr="00203ACB">
        <w:rPr>
          <w:color w:val="333333"/>
          <w:w w:val="110"/>
        </w:rPr>
        <w:t>skaitā</w:t>
      </w:r>
      <w:r w:rsidRPr="00203ACB">
        <w:rPr>
          <w:color w:val="333333"/>
          <w:spacing w:val="1"/>
          <w:w w:val="110"/>
        </w:rPr>
        <w:t xml:space="preserve"> </w:t>
      </w:r>
      <w:r w:rsidRPr="00203ACB">
        <w:rPr>
          <w:color w:val="333333"/>
          <w:w w:val="110"/>
        </w:rPr>
        <w:t>ārvalstu</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programmā</w:t>
      </w:r>
      <w:r w:rsidRPr="00203ACB">
        <w:rPr>
          <w:color w:val="333333"/>
          <w:spacing w:val="1"/>
          <w:w w:val="110"/>
        </w:rPr>
        <w:t xml:space="preserve"> </w:t>
      </w:r>
      <w:r w:rsidRPr="00203ACB">
        <w:rPr>
          <w:color w:val="333333"/>
          <w:w w:val="110"/>
        </w:rPr>
        <w:t>iekiauto</w:t>
      </w:r>
      <w:r w:rsidRPr="00203ACB">
        <w:rPr>
          <w:color w:val="333333"/>
          <w:spacing w:val="1"/>
          <w:w w:val="110"/>
        </w:rPr>
        <w:t xml:space="preserve"> </w:t>
      </w:r>
      <w:r w:rsidRPr="00203ACB">
        <w:rPr>
          <w:color w:val="333333"/>
          <w:w w:val="110"/>
        </w:rPr>
        <w:t>studējošo</w:t>
      </w:r>
      <w:r w:rsidRPr="00203ACB">
        <w:rPr>
          <w:color w:val="333333"/>
          <w:spacing w:val="1"/>
          <w:w w:val="110"/>
        </w:rPr>
        <w:t xml:space="preserve"> </w:t>
      </w:r>
      <w:r w:rsidRPr="00203ACB">
        <w:rPr>
          <w:color w:val="333333"/>
          <w:w w:val="110"/>
        </w:rPr>
        <w:t>prakšu</w:t>
      </w:r>
      <w:r w:rsidRPr="00203ACB">
        <w:rPr>
          <w:color w:val="333333"/>
          <w:spacing w:val="1"/>
          <w:w w:val="110"/>
        </w:rPr>
        <w:t xml:space="preserve"> </w:t>
      </w:r>
      <w:r w:rsidRPr="00203ACB">
        <w:rPr>
          <w:color w:val="333333"/>
          <w:w w:val="110"/>
        </w:rPr>
        <w:t>uzdevumu sasaistes ar studiju programmā sasniedzamajiem studiju rezultātiem analīzi un</w:t>
      </w:r>
      <w:r w:rsidRPr="00203ACB">
        <w:rPr>
          <w:color w:val="333333"/>
          <w:spacing w:val="-67"/>
          <w:w w:val="110"/>
        </w:rPr>
        <w:t xml:space="preserve"> </w:t>
      </w:r>
      <w:r w:rsidRPr="00203ACB">
        <w:rPr>
          <w:color w:val="333333"/>
          <w:w w:val="110"/>
        </w:rPr>
        <w:t>novērtējumu.</w:t>
      </w:r>
    </w:p>
    <w:p w14:paraId="4A891562" w14:textId="77777777" w:rsidR="00C93BA7" w:rsidRPr="00203ACB" w:rsidRDefault="00C93BA7">
      <w:pPr>
        <w:pStyle w:val="BodyText"/>
        <w:rPr>
          <w:b/>
          <w:sz w:val="24"/>
        </w:rPr>
      </w:pPr>
    </w:p>
    <w:p w14:paraId="08062E6A" w14:textId="77777777" w:rsidR="00C93BA7" w:rsidRPr="00203ACB" w:rsidRDefault="00C93BA7">
      <w:pPr>
        <w:pStyle w:val="BodyText"/>
        <w:spacing w:before="1"/>
        <w:rPr>
          <w:b/>
          <w:sz w:val="23"/>
        </w:rPr>
      </w:pPr>
    </w:p>
    <w:p w14:paraId="702F5BDE" w14:textId="77777777" w:rsidR="00C93BA7" w:rsidRPr="00203ACB" w:rsidRDefault="00203ACB">
      <w:pPr>
        <w:pStyle w:val="BodyText"/>
        <w:spacing w:line="295" w:lineRule="auto"/>
        <w:ind w:left="560" w:right="323"/>
        <w:jc w:val="both"/>
      </w:pPr>
      <w:r w:rsidRPr="00203ACB">
        <w:rPr>
          <w:color w:val="333333"/>
        </w:rPr>
        <w:t>Prakses ir teorētisko un praktisko zināšanu savstarpēji integrējošā studiju procesa sastāvdaia. Tā</w:t>
      </w:r>
      <w:r w:rsidRPr="00203ACB">
        <w:rPr>
          <w:color w:val="333333"/>
          <w:spacing w:val="1"/>
        </w:rPr>
        <w:t xml:space="preserve"> </w:t>
      </w:r>
      <w:r w:rsidRPr="00203ACB">
        <w:rPr>
          <w:color w:val="333333"/>
          <w:spacing w:val="9"/>
        </w:rPr>
        <w:t xml:space="preserve">notiek iestādēs </w:t>
      </w:r>
      <w:r w:rsidRPr="00203ACB">
        <w:rPr>
          <w:color w:val="333333"/>
        </w:rPr>
        <w:t>un</w:t>
      </w:r>
      <w:r w:rsidRPr="00203ACB">
        <w:rPr>
          <w:color w:val="333333"/>
          <w:spacing w:val="1"/>
        </w:rPr>
        <w:t xml:space="preserve"> </w:t>
      </w:r>
      <w:r w:rsidRPr="00203ACB">
        <w:rPr>
          <w:color w:val="333333"/>
          <w:spacing w:val="10"/>
        </w:rPr>
        <w:t xml:space="preserve">organizācijās, </w:t>
      </w:r>
      <w:r w:rsidRPr="00203ACB">
        <w:rPr>
          <w:color w:val="333333"/>
        </w:rPr>
        <w:t>kuru</w:t>
      </w:r>
      <w:r w:rsidRPr="00203ACB">
        <w:rPr>
          <w:color w:val="333333"/>
          <w:spacing w:val="1"/>
        </w:rPr>
        <w:t xml:space="preserve"> </w:t>
      </w:r>
      <w:r w:rsidRPr="00203ACB">
        <w:rPr>
          <w:color w:val="333333"/>
        </w:rPr>
        <w:t>darbs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spacing w:val="9"/>
        </w:rPr>
        <w:t xml:space="preserve">saistīts </w:t>
      </w:r>
      <w:r w:rsidRPr="00203ACB">
        <w:rPr>
          <w:color w:val="333333"/>
        </w:rPr>
        <w:t>ar</w:t>
      </w:r>
      <w:r w:rsidRPr="00203ACB">
        <w:rPr>
          <w:color w:val="333333"/>
          <w:spacing w:val="1"/>
        </w:rPr>
        <w:t xml:space="preserve"> </w:t>
      </w:r>
      <w:r w:rsidRPr="00203ACB">
        <w:rPr>
          <w:color w:val="333333"/>
          <w:spacing w:val="9"/>
        </w:rPr>
        <w:t xml:space="preserve">kultūras </w:t>
      </w:r>
      <w:r w:rsidRPr="00203ACB">
        <w:rPr>
          <w:color w:val="333333"/>
        </w:rPr>
        <w:t>un</w:t>
      </w:r>
      <w:r w:rsidRPr="00203ACB">
        <w:rPr>
          <w:color w:val="333333"/>
          <w:spacing w:val="1"/>
        </w:rPr>
        <w:t xml:space="preserve"> </w:t>
      </w:r>
      <w:r w:rsidRPr="00203ACB">
        <w:rPr>
          <w:color w:val="333333"/>
          <w:spacing w:val="9"/>
        </w:rPr>
        <w:t xml:space="preserve">biznesa </w:t>
      </w:r>
      <w:r w:rsidRPr="00203ACB">
        <w:rPr>
          <w:color w:val="333333"/>
        </w:rPr>
        <w:t>jomu</w:t>
      </w:r>
      <w:r w:rsidRPr="00203ACB">
        <w:rPr>
          <w:color w:val="333333"/>
          <w:spacing w:val="1"/>
        </w:rPr>
        <w:t xml:space="preserve"> </w:t>
      </w:r>
      <w:r w:rsidRPr="00203ACB">
        <w:rPr>
          <w:color w:val="333333"/>
          <w:spacing w:val="11"/>
        </w:rPr>
        <w:t>un</w:t>
      </w:r>
      <w:r w:rsidRPr="00203ACB">
        <w:rPr>
          <w:color w:val="333333"/>
          <w:spacing w:val="12"/>
        </w:rPr>
        <w:t xml:space="preserve"> </w:t>
      </w:r>
      <w:r w:rsidRPr="00203ACB">
        <w:rPr>
          <w:color w:val="333333"/>
        </w:rPr>
        <w:t>sabiedriskajām attiecībām (nacionālās biedrības, vēstniecības un konsulāti, pašpārvaldes u. c.), kur</w:t>
      </w:r>
      <w:r w:rsidRPr="00203ACB">
        <w:rPr>
          <w:color w:val="333333"/>
          <w:spacing w:val="1"/>
        </w:rPr>
        <w:t xml:space="preserve"> </w:t>
      </w:r>
      <w:r w:rsidRPr="00203ACB">
        <w:rPr>
          <w:color w:val="333333"/>
        </w:rPr>
        <w:t>studējošie</w:t>
      </w:r>
      <w:r w:rsidRPr="00203ACB">
        <w:rPr>
          <w:color w:val="333333"/>
          <w:spacing w:val="-3"/>
        </w:rPr>
        <w:t xml:space="preserve"> </w:t>
      </w:r>
      <w:r w:rsidRPr="00203ACB">
        <w:rPr>
          <w:color w:val="333333"/>
        </w:rPr>
        <w:t>piedalās</w:t>
      </w:r>
      <w:r w:rsidRPr="00203ACB">
        <w:rPr>
          <w:color w:val="333333"/>
          <w:spacing w:val="-2"/>
        </w:rPr>
        <w:t xml:space="preserve"> </w:t>
      </w:r>
      <w:r w:rsidRPr="00203ACB">
        <w:rPr>
          <w:color w:val="333333"/>
        </w:rPr>
        <w:t>aktuālo</w:t>
      </w:r>
      <w:r w:rsidRPr="00203ACB">
        <w:rPr>
          <w:color w:val="333333"/>
          <w:spacing w:val="-2"/>
        </w:rPr>
        <w:t xml:space="preserve"> </w:t>
      </w:r>
      <w:r w:rsidRPr="00203ACB">
        <w:rPr>
          <w:color w:val="333333"/>
        </w:rPr>
        <w:t>projektu</w:t>
      </w:r>
      <w:r w:rsidRPr="00203ACB">
        <w:rPr>
          <w:color w:val="333333"/>
          <w:spacing w:val="-2"/>
        </w:rPr>
        <w:t xml:space="preserve"> </w:t>
      </w:r>
      <w:r w:rsidRPr="00203ACB">
        <w:rPr>
          <w:color w:val="333333"/>
        </w:rPr>
        <w:t>izstrādē,</w:t>
      </w:r>
      <w:r w:rsidRPr="00203ACB">
        <w:rPr>
          <w:color w:val="333333"/>
          <w:spacing w:val="-3"/>
        </w:rPr>
        <w:t xml:space="preserve"> </w:t>
      </w:r>
      <w:r w:rsidRPr="00203ACB">
        <w:rPr>
          <w:color w:val="333333"/>
        </w:rPr>
        <w:t>pasākumu</w:t>
      </w:r>
      <w:r w:rsidRPr="00203ACB">
        <w:rPr>
          <w:color w:val="333333"/>
          <w:spacing w:val="-2"/>
        </w:rPr>
        <w:t xml:space="preserve"> </w:t>
      </w:r>
      <w:r w:rsidRPr="00203ACB">
        <w:rPr>
          <w:color w:val="333333"/>
        </w:rPr>
        <w:t>plānošanā</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organizēšanā.</w:t>
      </w:r>
    </w:p>
    <w:p w14:paraId="63E438CD" w14:textId="77777777" w:rsidR="00C93BA7" w:rsidRPr="00203ACB" w:rsidRDefault="00203ACB">
      <w:pPr>
        <w:pStyle w:val="BodyText"/>
        <w:spacing w:before="150" w:line="295" w:lineRule="auto"/>
        <w:ind w:left="560" w:right="336"/>
        <w:jc w:val="both"/>
      </w:pPr>
      <w:r w:rsidRPr="00203ACB">
        <w:rPr>
          <w:color w:val="333333"/>
          <w:w w:val="105"/>
        </w:rPr>
        <w:t>Prakses mērķis – prast pielietot iegūtās teorētiskās zināšanas praksē Austrumeiropas kultūras un</w:t>
      </w:r>
      <w:r w:rsidRPr="00203ACB">
        <w:rPr>
          <w:color w:val="333333"/>
          <w:spacing w:val="-64"/>
          <w:w w:val="105"/>
        </w:rPr>
        <w:t xml:space="preserve"> </w:t>
      </w:r>
      <w:r w:rsidRPr="00203ACB">
        <w:rPr>
          <w:color w:val="333333"/>
          <w:w w:val="105"/>
        </w:rPr>
        <w:t>biznesa</w:t>
      </w:r>
      <w:r w:rsidRPr="00203ACB">
        <w:rPr>
          <w:color w:val="333333"/>
          <w:spacing w:val="-8"/>
          <w:w w:val="105"/>
        </w:rPr>
        <w:t xml:space="preserve"> </w:t>
      </w:r>
      <w:r w:rsidRPr="00203ACB">
        <w:rPr>
          <w:color w:val="333333"/>
          <w:w w:val="105"/>
        </w:rPr>
        <w:t>sakaru</w:t>
      </w:r>
      <w:r w:rsidRPr="00203ACB">
        <w:rPr>
          <w:color w:val="333333"/>
          <w:spacing w:val="-8"/>
          <w:w w:val="105"/>
        </w:rPr>
        <w:t xml:space="preserve"> </w:t>
      </w:r>
      <w:r w:rsidRPr="00203ACB">
        <w:rPr>
          <w:color w:val="333333"/>
          <w:w w:val="105"/>
        </w:rPr>
        <w:t>jomā.</w:t>
      </w:r>
    </w:p>
    <w:p w14:paraId="4563F2B4" w14:textId="77777777" w:rsidR="00C93BA7" w:rsidRPr="00203ACB" w:rsidRDefault="00203ACB">
      <w:pPr>
        <w:pStyle w:val="BodyText"/>
        <w:spacing w:before="150"/>
        <w:ind w:left="560"/>
      </w:pPr>
      <w:r w:rsidRPr="00203ACB">
        <w:rPr>
          <w:color w:val="333333"/>
        </w:rPr>
        <w:t>Prakses</w:t>
      </w:r>
      <w:r w:rsidRPr="00203ACB">
        <w:rPr>
          <w:color w:val="333333"/>
          <w:spacing w:val="8"/>
        </w:rPr>
        <w:t xml:space="preserve"> </w:t>
      </w:r>
      <w:r w:rsidRPr="00203ACB">
        <w:rPr>
          <w:color w:val="333333"/>
        </w:rPr>
        <w:t>uzdevumi:</w:t>
      </w:r>
    </w:p>
    <w:p w14:paraId="2662C240" w14:textId="77777777" w:rsidR="00C93BA7" w:rsidRPr="00203ACB" w:rsidRDefault="00203ACB">
      <w:pPr>
        <w:pStyle w:val="ListParagraph"/>
        <w:numPr>
          <w:ilvl w:val="0"/>
          <w:numId w:val="28"/>
        </w:numPr>
        <w:tabs>
          <w:tab w:val="left" w:pos="708"/>
        </w:tabs>
        <w:spacing w:before="207" w:line="295" w:lineRule="auto"/>
        <w:ind w:right="334" w:firstLine="0"/>
        <w:jc w:val="both"/>
        <w:rPr>
          <w:sz w:val="21"/>
        </w:rPr>
      </w:pPr>
      <w:r w:rsidRPr="00203ACB">
        <w:rPr>
          <w:color w:val="333333"/>
          <w:sz w:val="21"/>
        </w:rPr>
        <w:t>iepazīstināt studentus ar iestāžu un organizāciju, kas veic darbību Austrumeiropas kultūras un</w:t>
      </w:r>
      <w:r w:rsidRPr="00203ACB">
        <w:rPr>
          <w:color w:val="333333"/>
          <w:spacing w:val="1"/>
          <w:sz w:val="21"/>
        </w:rPr>
        <w:t xml:space="preserve"> </w:t>
      </w:r>
      <w:r w:rsidRPr="00203ACB">
        <w:rPr>
          <w:color w:val="333333"/>
          <w:sz w:val="21"/>
        </w:rPr>
        <w:t>biznesa</w:t>
      </w:r>
      <w:r w:rsidRPr="00203ACB">
        <w:rPr>
          <w:color w:val="333333"/>
          <w:spacing w:val="-4"/>
          <w:sz w:val="21"/>
        </w:rPr>
        <w:t xml:space="preserve"> </w:t>
      </w:r>
      <w:r w:rsidRPr="00203ACB">
        <w:rPr>
          <w:color w:val="333333"/>
          <w:sz w:val="21"/>
        </w:rPr>
        <w:t>sakaru</w:t>
      </w:r>
      <w:r w:rsidRPr="00203ACB">
        <w:rPr>
          <w:color w:val="333333"/>
          <w:spacing w:val="-4"/>
          <w:sz w:val="21"/>
        </w:rPr>
        <w:t xml:space="preserve"> </w:t>
      </w:r>
      <w:r w:rsidRPr="00203ACB">
        <w:rPr>
          <w:color w:val="333333"/>
          <w:sz w:val="21"/>
        </w:rPr>
        <w:t>jomā,</w:t>
      </w:r>
      <w:r w:rsidRPr="00203ACB">
        <w:rPr>
          <w:color w:val="333333"/>
          <w:spacing w:val="-4"/>
          <w:sz w:val="21"/>
        </w:rPr>
        <w:t xml:space="preserve"> </w:t>
      </w:r>
      <w:r w:rsidRPr="00203ACB">
        <w:rPr>
          <w:color w:val="333333"/>
          <w:sz w:val="21"/>
        </w:rPr>
        <w:t>struktūru</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stratēģiju:</w:t>
      </w:r>
    </w:p>
    <w:p w14:paraId="35C2E971" w14:textId="77777777" w:rsidR="00C93BA7" w:rsidRPr="00203ACB" w:rsidRDefault="00203ACB">
      <w:pPr>
        <w:pStyle w:val="ListParagraph"/>
        <w:numPr>
          <w:ilvl w:val="0"/>
          <w:numId w:val="28"/>
        </w:numPr>
        <w:tabs>
          <w:tab w:val="left" w:pos="749"/>
        </w:tabs>
        <w:spacing w:before="150"/>
        <w:ind w:left="748" w:hanging="189"/>
        <w:rPr>
          <w:sz w:val="21"/>
        </w:rPr>
      </w:pPr>
      <w:r w:rsidRPr="00203ACB">
        <w:rPr>
          <w:color w:val="333333"/>
          <w:sz w:val="21"/>
        </w:rPr>
        <w:t>novērot</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analizēt</w:t>
      </w:r>
      <w:r w:rsidRPr="00203ACB">
        <w:rPr>
          <w:color w:val="333333"/>
          <w:spacing w:val="2"/>
          <w:sz w:val="21"/>
        </w:rPr>
        <w:t xml:space="preserve"> </w:t>
      </w:r>
      <w:r w:rsidRPr="00203ACB">
        <w:rPr>
          <w:color w:val="333333"/>
          <w:sz w:val="21"/>
        </w:rPr>
        <w:t>darba</w:t>
      </w:r>
      <w:r w:rsidRPr="00203ACB">
        <w:rPr>
          <w:color w:val="333333"/>
          <w:spacing w:val="2"/>
          <w:sz w:val="21"/>
        </w:rPr>
        <w:t xml:space="preserve"> </w:t>
      </w:r>
      <w:r w:rsidRPr="00203ACB">
        <w:rPr>
          <w:color w:val="333333"/>
          <w:sz w:val="21"/>
        </w:rPr>
        <w:t>procesu</w:t>
      </w:r>
      <w:r w:rsidRPr="00203ACB">
        <w:rPr>
          <w:color w:val="333333"/>
          <w:spacing w:val="2"/>
          <w:sz w:val="21"/>
        </w:rPr>
        <w:t xml:space="preserve"> </w:t>
      </w:r>
      <w:r w:rsidRPr="00203ACB">
        <w:rPr>
          <w:color w:val="333333"/>
          <w:sz w:val="21"/>
        </w:rPr>
        <w:t>prakses</w:t>
      </w:r>
      <w:r w:rsidRPr="00203ACB">
        <w:rPr>
          <w:color w:val="333333"/>
          <w:spacing w:val="2"/>
          <w:sz w:val="21"/>
        </w:rPr>
        <w:t xml:space="preserve"> </w:t>
      </w:r>
      <w:r w:rsidRPr="00203ACB">
        <w:rPr>
          <w:color w:val="333333"/>
          <w:sz w:val="21"/>
        </w:rPr>
        <w:t>vietās;</w:t>
      </w:r>
    </w:p>
    <w:p w14:paraId="118265E0" w14:textId="77777777" w:rsidR="00C93BA7" w:rsidRPr="00203ACB" w:rsidRDefault="00203ACB">
      <w:pPr>
        <w:pStyle w:val="ListParagraph"/>
        <w:numPr>
          <w:ilvl w:val="0"/>
          <w:numId w:val="28"/>
        </w:numPr>
        <w:tabs>
          <w:tab w:val="left" w:pos="749"/>
        </w:tabs>
        <w:spacing w:before="206"/>
        <w:ind w:left="748" w:hanging="189"/>
        <w:rPr>
          <w:sz w:val="21"/>
        </w:rPr>
      </w:pPr>
      <w:r w:rsidRPr="00203ACB">
        <w:rPr>
          <w:color w:val="333333"/>
          <w:sz w:val="21"/>
        </w:rPr>
        <w:t>attīstīt</w:t>
      </w:r>
      <w:r w:rsidRPr="00203ACB">
        <w:rPr>
          <w:color w:val="333333"/>
          <w:spacing w:val="-3"/>
          <w:sz w:val="21"/>
        </w:rPr>
        <w:t xml:space="preserve"> </w:t>
      </w:r>
      <w:r w:rsidRPr="00203ACB">
        <w:rPr>
          <w:color w:val="333333"/>
          <w:sz w:val="21"/>
        </w:rPr>
        <w:t>prasmi</w:t>
      </w:r>
      <w:r w:rsidRPr="00203ACB">
        <w:rPr>
          <w:color w:val="333333"/>
          <w:spacing w:val="-2"/>
          <w:sz w:val="21"/>
        </w:rPr>
        <w:t xml:space="preserve"> </w:t>
      </w:r>
      <w:r w:rsidRPr="00203ACB">
        <w:rPr>
          <w:color w:val="333333"/>
          <w:sz w:val="21"/>
        </w:rPr>
        <w:t>plānot</w:t>
      </w:r>
      <w:r w:rsidRPr="00203ACB">
        <w:rPr>
          <w:color w:val="333333"/>
          <w:spacing w:val="-2"/>
          <w:sz w:val="21"/>
        </w:rPr>
        <w:t xml:space="preserve"> </w:t>
      </w:r>
      <w:r w:rsidRPr="00203ACB">
        <w:rPr>
          <w:color w:val="333333"/>
          <w:sz w:val="21"/>
        </w:rPr>
        <w:t>un</w:t>
      </w:r>
      <w:r w:rsidRPr="00203ACB">
        <w:rPr>
          <w:color w:val="333333"/>
          <w:spacing w:val="-3"/>
          <w:sz w:val="21"/>
        </w:rPr>
        <w:t xml:space="preserve"> </w:t>
      </w:r>
      <w:r w:rsidRPr="00203ACB">
        <w:rPr>
          <w:color w:val="333333"/>
          <w:sz w:val="21"/>
        </w:rPr>
        <w:t>organizēt</w:t>
      </w:r>
      <w:r w:rsidRPr="00203ACB">
        <w:rPr>
          <w:color w:val="333333"/>
          <w:spacing w:val="-2"/>
          <w:sz w:val="21"/>
        </w:rPr>
        <w:t xml:space="preserve"> </w:t>
      </w:r>
      <w:r w:rsidRPr="00203ACB">
        <w:rPr>
          <w:color w:val="333333"/>
          <w:sz w:val="21"/>
        </w:rPr>
        <w:t>pasākumus</w:t>
      </w:r>
      <w:r w:rsidRPr="00203ACB">
        <w:rPr>
          <w:color w:val="333333"/>
          <w:spacing w:val="-2"/>
          <w:sz w:val="21"/>
        </w:rPr>
        <w:t xml:space="preserve"> </w:t>
      </w:r>
      <w:r w:rsidRPr="00203ACB">
        <w:rPr>
          <w:color w:val="333333"/>
          <w:sz w:val="21"/>
        </w:rPr>
        <w:t>un</w:t>
      </w:r>
      <w:r w:rsidRPr="00203ACB">
        <w:rPr>
          <w:color w:val="333333"/>
          <w:spacing w:val="-3"/>
          <w:sz w:val="21"/>
        </w:rPr>
        <w:t xml:space="preserve"> </w:t>
      </w:r>
      <w:r w:rsidRPr="00203ACB">
        <w:rPr>
          <w:color w:val="333333"/>
          <w:sz w:val="21"/>
        </w:rPr>
        <w:t>citas</w:t>
      </w:r>
      <w:r w:rsidRPr="00203ACB">
        <w:rPr>
          <w:color w:val="333333"/>
          <w:spacing w:val="-2"/>
          <w:sz w:val="21"/>
        </w:rPr>
        <w:t xml:space="preserve"> </w:t>
      </w:r>
      <w:r w:rsidRPr="00203ACB">
        <w:rPr>
          <w:color w:val="333333"/>
          <w:sz w:val="21"/>
        </w:rPr>
        <w:t>aktivitātes;</w:t>
      </w:r>
    </w:p>
    <w:p w14:paraId="528B0356" w14:textId="77777777" w:rsidR="00C93BA7" w:rsidRPr="00203ACB" w:rsidRDefault="00203ACB">
      <w:pPr>
        <w:pStyle w:val="ListParagraph"/>
        <w:numPr>
          <w:ilvl w:val="0"/>
          <w:numId w:val="28"/>
        </w:numPr>
        <w:tabs>
          <w:tab w:val="left" w:pos="698"/>
        </w:tabs>
        <w:spacing w:before="206" w:line="295" w:lineRule="auto"/>
        <w:ind w:right="335" w:firstLine="0"/>
        <w:jc w:val="both"/>
        <w:rPr>
          <w:sz w:val="21"/>
        </w:rPr>
      </w:pPr>
      <w:r w:rsidRPr="00203ACB">
        <w:rPr>
          <w:color w:val="333333"/>
          <w:sz w:val="21"/>
        </w:rPr>
        <w:t>padziiināt studējošo izpratni par Austrumeiropas kultūras pastāvēšanas un prezentācijas veidiem</w:t>
      </w:r>
      <w:r w:rsidRPr="00203ACB">
        <w:rPr>
          <w:color w:val="333333"/>
          <w:spacing w:val="1"/>
          <w:sz w:val="21"/>
        </w:rPr>
        <w:t xml:space="preserve"> </w:t>
      </w:r>
      <w:r w:rsidRPr="00203ACB">
        <w:rPr>
          <w:color w:val="333333"/>
          <w:sz w:val="21"/>
        </w:rPr>
        <w:t>multikulturālajā</w:t>
      </w:r>
      <w:r w:rsidRPr="00203ACB">
        <w:rPr>
          <w:color w:val="333333"/>
          <w:spacing w:val="-5"/>
          <w:sz w:val="21"/>
        </w:rPr>
        <w:t xml:space="preserve"> </w:t>
      </w:r>
      <w:r w:rsidRPr="00203ACB">
        <w:rPr>
          <w:color w:val="333333"/>
          <w:sz w:val="21"/>
        </w:rPr>
        <w:t>vidē.</w:t>
      </w:r>
    </w:p>
    <w:p w14:paraId="3A0BE697" w14:textId="77777777" w:rsidR="00C93BA7" w:rsidRPr="00203ACB" w:rsidRDefault="00203ACB">
      <w:pPr>
        <w:pStyle w:val="BodyText"/>
        <w:spacing w:before="150" w:line="295" w:lineRule="auto"/>
        <w:ind w:left="560" w:right="329"/>
        <w:jc w:val="both"/>
      </w:pPr>
      <w:r w:rsidRPr="00203ACB">
        <w:rPr>
          <w:color w:val="333333"/>
        </w:rPr>
        <w:t>Prakses apjoms – 2 KP. Prakse ir sadalīta divos posmos:</w:t>
      </w:r>
      <w:r w:rsidRPr="00203ACB">
        <w:rPr>
          <w:color w:val="333333"/>
          <w:spacing w:val="63"/>
        </w:rPr>
        <w:t xml:space="preserve"> </w:t>
      </w:r>
      <w:r w:rsidRPr="00203ACB">
        <w:rPr>
          <w:i/>
          <w:color w:val="333333"/>
        </w:rPr>
        <w:t xml:space="preserve">Studiju prakse I </w:t>
      </w:r>
      <w:r w:rsidRPr="00203ACB">
        <w:rPr>
          <w:color w:val="333333"/>
        </w:rPr>
        <w:t>(vērošanas prakse) un</w:t>
      </w:r>
      <w:r w:rsidRPr="00203ACB">
        <w:rPr>
          <w:color w:val="333333"/>
          <w:spacing w:val="1"/>
        </w:rPr>
        <w:t xml:space="preserve"> </w:t>
      </w:r>
      <w:r w:rsidRPr="00203ACB">
        <w:rPr>
          <w:i/>
          <w:color w:val="333333"/>
        </w:rPr>
        <w:t xml:space="preserve">Studiju prakse II </w:t>
      </w:r>
      <w:r w:rsidRPr="00203ACB">
        <w:rPr>
          <w:color w:val="333333"/>
        </w:rPr>
        <w:t>(aktīvā prakse). DU ir noslēgti līgumi ar iestādēm, institūcijām un uzņēmējiem par</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vietu</w:t>
      </w:r>
      <w:r w:rsidRPr="00203ACB">
        <w:rPr>
          <w:color w:val="333333"/>
          <w:spacing w:val="1"/>
        </w:rPr>
        <w:t xml:space="preserve"> </w:t>
      </w:r>
      <w:r w:rsidRPr="00203ACB">
        <w:rPr>
          <w:color w:val="333333"/>
        </w:rPr>
        <w:t>nodrošināšanu</w:t>
      </w:r>
      <w:r w:rsidRPr="00203ACB">
        <w:rPr>
          <w:color w:val="333333"/>
          <w:spacing w:val="1"/>
        </w:rPr>
        <w:t xml:space="preserve"> </w:t>
      </w:r>
      <w:r w:rsidRPr="00203ACB">
        <w:rPr>
          <w:color w:val="333333"/>
        </w:rPr>
        <w:t>ABSP</w:t>
      </w:r>
      <w:r w:rsidRPr="00203ACB">
        <w:rPr>
          <w:color w:val="333333"/>
          <w:spacing w:val="1"/>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biznesa</w:t>
      </w:r>
      <w:r w:rsidRPr="00203ACB">
        <w:rPr>
          <w:color w:val="333333"/>
          <w:spacing w:val="63"/>
        </w:rPr>
        <w:t xml:space="preserve"> </w:t>
      </w:r>
      <w:r w:rsidRPr="00203ACB">
        <w:rPr>
          <w:color w:val="333333"/>
        </w:rPr>
        <w:t>sakari”</w:t>
      </w:r>
      <w:r w:rsidRPr="00203ACB">
        <w:rPr>
          <w:color w:val="333333"/>
          <w:spacing w:val="64"/>
        </w:rPr>
        <w:t xml:space="preserve"> </w:t>
      </w:r>
      <w:r w:rsidRPr="00203ACB">
        <w:rPr>
          <w:color w:val="333333"/>
        </w:rPr>
        <w:t>studentiem.</w:t>
      </w:r>
      <w:r w:rsidRPr="00203ACB">
        <w:rPr>
          <w:color w:val="333333"/>
          <w:spacing w:val="1"/>
        </w:rPr>
        <w:t xml:space="preserve"> </w:t>
      </w:r>
      <w:r w:rsidRPr="00203ACB">
        <w:rPr>
          <w:color w:val="333333"/>
        </w:rPr>
        <w:t>Prakses devēju sarakstā ir Humanitārās fakultātes ilggadējie partneri. Prakses vietas: iestādes un</w:t>
      </w:r>
      <w:r w:rsidRPr="00203ACB">
        <w:rPr>
          <w:color w:val="333333"/>
          <w:spacing w:val="1"/>
        </w:rPr>
        <w:t xml:space="preserve"> </w:t>
      </w:r>
      <w:r w:rsidRPr="00203ACB">
        <w:rPr>
          <w:color w:val="333333"/>
        </w:rPr>
        <w:t>organizācijas, kuru darbs saistīts ar Austrumeiropas kultūras un biznesa sakaru jomu (latviešu,</w:t>
      </w:r>
      <w:r w:rsidRPr="00203ACB">
        <w:rPr>
          <w:color w:val="333333"/>
          <w:spacing w:val="1"/>
        </w:rPr>
        <w:t xml:space="preserve"> </w:t>
      </w:r>
      <w:r w:rsidRPr="00203ACB">
        <w:rPr>
          <w:color w:val="333333"/>
        </w:rPr>
        <w:t>baltkrievu, krievu, lietuviešu, poiu biedrības/centri/kopienas, pašpārvaldes, Latgales plānošanas</w:t>
      </w:r>
      <w:r w:rsidRPr="00203ACB">
        <w:rPr>
          <w:color w:val="333333"/>
          <w:spacing w:val="1"/>
        </w:rPr>
        <w:t xml:space="preserve"> </w:t>
      </w:r>
      <w:r w:rsidRPr="00203ACB">
        <w:rPr>
          <w:color w:val="333333"/>
        </w:rPr>
        <w:t>reģions</w:t>
      </w:r>
      <w:r w:rsidRPr="00203ACB">
        <w:rPr>
          <w:color w:val="333333"/>
          <w:spacing w:val="-5"/>
        </w:rPr>
        <w:t xml:space="preserve"> </w:t>
      </w:r>
      <w:r w:rsidRPr="00203ACB">
        <w:rPr>
          <w:color w:val="333333"/>
        </w:rPr>
        <w:t>u.</w:t>
      </w:r>
      <w:r w:rsidRPr="00203ACB">
        <w:rPr>
          <w:color w:val="333333"/>
          <w:spacing w:val="-4"/>
        </w:rPr>
        <w:t xml:space="preserve"> </w:t>
      </w:r>
      <w:r w:rsidRPr="00203ACB">
        <w:rPr>
          <w:color w:val="333333"/>
        </w:rPr>
        <w:t>tml.).</w:t>
      </w:r>
      <w:r w:rsidRPr="00203ACB">
        <w:rPr>
          <w:color w:val="333333"/>
          <w:spacing w:val="-4"/>
        </w:rPr>
        <w:t xml:space="preserve"> </w:t>
      </w:r>
      <w:r w:rsidRPr="00203ACB">
        <w:rPr>
          <w:color w:val="333333"/>
        </w:rPr>
        <w:t>Prakses</w:t>
      </w:r>
      <w:r w:rsidRPr="00203ACB">
        <w:rPr>
          <w:color w:val="333333"/>
          <w:spacing w:val="-4"/>
        </w:rPr>
        <w:t xml:space="preserve"> </w:t>
      </w:r>
      <w:r w:rsidRPr="00203ACB">
        <w:rPr>
          <w:color w:val="333333"/>
        </w:rPr>
        <w:t>vietu</w:t>
      </w:r>
      <w:r w:rsidRPr="00203ACB">
        <w:rPr>
          <w:color w:val="333333"/>
          <w:spacing w:val="-5"/>
        </w:rPr>
        <w:t xml:space="preserve"> </w:t>
      </w:r>
      <w:r w:rsidRPr="00203ACB">
        <w:rPr>
          <w:color w:val="333333"/>
        </w:rPr>
        <w:t>saraksts</w:t>
      </w:r>
      <w:r w:rsidRPr="00203ACB">
        <w:rPr>
          <w:color w:val="333333"/>
          <w:spacing w:val="-4"/>
        </w:rPr>
        <w:t xml:space="preserve"> </w:t>
      </w:r>
      <w:r w:rsidRPr="00203ACB">
        <w:rPr>
          <w:color w:val="333333"/>
        </w:rPr>
        <w:t>regulāri</w:t>
      </w:r>
      <w:r w:rsidRPr="00203ACB">
        <w:rPr>
          <w:color w:val="333333"/>
          <w:spacing w:val="-4"/>
        </w:rPr>
        <w:t xml:space="preserve"> </w:t>
      </w:r>
      <w:r w:rsidRPr="00203ACB">
        <w:rPr>
          <w:color w:val="333333"/>
        </w:rPr>
        <w:t>tiek</w:t>
      </w:r>
      <w:r w:rsidRPr="00203ACB">
        <w:rPr>
          <w:color w:val="333333"/>
          <w:spacing w:val="-4"/>
        </w:rPr>
        <w:t xml:space="preserve"> </w:t>
      </w:r>
      <w:r w:rsidRPr="00203ACB">
        <w:rPr>
          <w:color w:val="333333"/>
        </w:rPr>
        <w:t>atjaunots</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papildināts.</w:t>
      </w:r>
    </w:p>
    <w:p w14:paraId="7599FB5B" w14:textId="77777777" w:rsidR="00C93BA7" w:rsidRPr="00203ACB" w:rsidRDefault="00203ACB">
      <w:pPr>
        <w:pStyle w:val="BodyText"/>
        <w:spacing w:before="151" w:line="295" w:lineRule="auto"/>
        <w:ind w:left="560" w:right="332"/>
        <w:jc w:val="both"/>
      </w:pPr>
      <w:r w:rsidRPr="00203ACB">
        <w:rPr>
          <w:color w:val="333333"/>
        </w:rPr>
        <w:t>Studiju prakses organizācijā arī tiek realizēta individuālā pieeja studentiem. Pirmā studiju prakse (1</w:t>
      </w:r>
      <w:r w:rsidRPr="00203ACB">
        <w:rPr>
          <w:color w:val="333333"/>
          <w:spacing w:val="-61"/>
        </w:rPr>
        <w:t xml:space="preserve"> </w:t>
      </w:r>
      <w:r w:rsidRPr="00203ACB">
        <w:rPr>
          <w:color w:val="333333"/>
        </w:rPr>
        <w:t>КР,</w:t>
      </w:r>
      <w:r w:rsidRPr="00203ACB">
        <w:rPr>
          <w:color w:val="333333"/>
          <w:spacing w:val="1"/>
        </w:rPr>
        <w:t xml:space="preserve"> </w:t>
      </w:r>
      <w:r w:rsidRPr="00203ACB">
        <w:rPr>
          <w:color w:val="333333"/>
        </w:rPr>
        <w:t>1.</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gads)</w:t>
      </w:r>
      <w:r w:rsidRPr="00203ACB">
        <w:rPr>
          <w:color w:val="333333"/>
          <w:spacing w:val="1"/>
        </w:rPr>
        <w:t xml:space="preserve"> </w:t>
      </w:r>
      <w:r w:rsidRPr="00203ACB">
        <w:rPr>
          <w:color w:val="333333"/>
        </w:rPr>
        <w:t>paredz</w:t>
      </w:r>
      <w:r w:rsidRPr="00203ACB">
        <w:rPr>
          <w:color w:val="333333"/>
          <w:spacing w:val="1"/>
        </w:rPr>
        <w:t xml:space="preserve"> </w:t>
      </w:r>
      <w:r w:rsidRPr="00203ACB">
        <w:rPr>
          <w:color w:val="333333"/>
        </w:rPr>
        <w:t>pārsvarā</w:t>
      </w:r>
      <w:r w:rsidRPr="00203ACB">
        <w:rPr>
          <w:color w:val="333333"/>
          <w:spacing w:val="1"/>
        </w:rPr>
        <w:t xml:space="preserve"> </w:t>
      </w:r>
      <w:r w:rsidRPr="00203ACB">
        <w:rPr>
          <w:color w:val="333333"/>
        </w:rPr>
        <w:t>vērošanu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nacionālajās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sabiedrībās</w:t>
      </w:r>
      <w:r w:rsidRPr="00203ACB">
        <w:rPr>
          <w:color w:val="333333"/>
          <w:spacing w:val="1"/>
        </w:rPr>
        <w:t xml:space="preserve"> </w:t>
      </w:r>
      <w:r w:rsidRPr="00203ACB">
        <w:rPr>
          <w:color w:val="333333"/>
        </w:rPr>
        <w:t>un</w:t>
      </w:r>
      <w:r w:rsidRPr="00203ACB">
        <w:rPr>
          <w:color w:val="333333"/>
          <w:spacing w:val="-61"/>
        </w:rPr>
        <w:t xml:space="preserve"> </w:t>
      </w:r>
      <w:r w:rsidRPr="00203ACB">
        <w:rPr>
          <w:color w:val="333333"/>
        </w:rPr>
        <w:t>diplomātiskajās iestādēs. Šīs prakses laikā studentiem ir iespēja dziiāk iepazīt studējamās valsts</w:t>
      </w:r>
      <w:r w:rsidRPr="00203ACB">
        <w:rPr>
          <w:color w:val="333333"/>
          <w:spacing w:val="1"/>
        </w:rPr>
        <w:t xml:space="preserve"> </w:t>
      </w:r>
      <w:r w:rsidRPr="00203ACB">
        <w:rPr>
          <w:color w:val="333333"/>
        </w:rPr>
        <w:t>kultūru,</w:t>
      </w:r>
      <w:r w:rsidRPr="00203ACB">
        <w:rPr>
          <w:color w:val="333333"/>
          <w:spacing w:val="14"/>
        </w:rPr>
        <w:t xml:space="preserve"> </w:t>
      </w:r>
      <w:r w:rsidRPr="00203ACB">
        <w:rPr>
          <w:color w:val="333333"/>
        </w:rPr>
        <w:t>tai</w:t>
      </w:r>
      <w:r w:rsidRPr="00203ACB">
        <w:rPr>
          <w:color w:val="333333"/>
          <w:spacing w:val="14"/>
        </w:rPr>
        <w:t xml:space="preserve"> </w:t>
      </w:r>
      <w:r w:rsidRPr="00203ACB">
        <w:rPr>
          <w:color w:val="333333"/>
        </w:rPr>
        <w:t>skaitā</w:t>
      </w:r>
      <w:r w:rsidRPr="00203ACB">
        <w:rPr>
          <w:color w:val="333333"/>
          <w:spacing w:val="14"/>
        </w:rPr>
        <w:t xml:space="preserve"> </w:t>
      </w:r>
      <w:r w:rsidRPr="00203ACB">
        <w:rPr>
          <w:color w:val="333333"/>
        </w:rPr>
        <w:t>valodas</w:t>
      </w:r>
      <w:r w:rsidRPr="00203ACB">
        <w:rPr>
          <w:color w:val="333333"/>
          <w:spacing w:val="14"/>
        </w:rPr>
        <w:t xml:space="preserve"> </w:t>
      </w:r>
      <w:r w:rsidRPr="00203ACB">
        <w:rPr>
          <w:color w:val="333333"/>
        </w:rPr>
        <w:t>vidi.</w:t>
      </w:r>
      <w:r w:rsidRPr="00203ACB">
        <w:rPr>
          <w:color w:val="333333"/>
          <w:spacing w:val="14"/>
        </w:rPr>
        <w:t xml:space="preserve"> </w:t>
      </w:r>
      <w:r w:rsidRPr="00203ACB">
        <w:rPr>
          <w:color w:val="333333"/>
        </w:rPr>
        <w:t>Ja</w:t>
      </w:r>
      <w:r w:rsidRPr="00203ACB">
        <w:rPr>
          <w:color w:val="333333"/>
          <w:spacing w:val="14"/>
        </w:rPr>
        <w:t xml:space="preserve"> </w:t>
      </w:r>
      <w:r w:rsidRPr="00203ACB">
        <w:rPr>
          <w:color w:val="333333"/>
        </w:rPr>
        <w:t>students</w:t>
      </w:r>
      <w:r w:rsidRPr="00203ACB">
        <w:rPr>
          <w:color w:val="333333"/>
          <w:spacing w:val="14"/>
        </w:rPr>
        <w:t xml:space="preserve"> </w:t>
      </w:r>
      <w:r w:rsidRPr="00203ACB">
        <w:rPr>
          <w:color w:val="333333"/>
        </w:rPr>
        <w:t>nav</w:t>
      </w:r>
      <w:r w:rsidRPr="00203ACB">
        <w:rPr>
          <w:color w:val="333333"/>
          <w:spacing w:val="14"/>
        </w:rPr>
        <w:t xml:space="preserve"> </w:t>
      </w:r>
      <w:r w:rsidRPr="00203ACB">
        <w:rPr>
          <w:color w:val="333333"/>
        </w:rPr>
        <w:t>gatavs</w:t>
      </w:r>
      <w:r w:rsidRPr="00203ACB">
        <w:rPr>
          <w:color w:val="333333"/>
          <w:spacing w:val="14"/>
        </w:rPr>
        <w:t xml:space="preserve"> </w:t>
      </w:r>
      <w:r w:rsidRPr="00203ACB">
        <w:rPr>
          <w:color w:val="333333"/>
        </w:rPr>
        <w:t>saskarsmei</w:t>
      </w:r>
      <w:r w:rsidRPr="00203ACB">
        <w:rPr>
          <w:color w:val="333333"/>
          <w:spacing w:val="14"/>
        </w:rPr>
        <w:t xml:space="preserve"> </w:t>
      </w:r>
      <w:r w:rsidRPr="00203ACB">
        <w:rPr>
          <w:color w:val="333333"/>
        </w:rPr>
        <w:t>tās</w:t>
      </w:r>
      <w:r w:rsidRPr="00203ACB">
        <w:rPr>
          <w:color w:val="333333"/>
          <w:spacing w:val="14"/>
        </w:rPr>
        <w:t xml:space="preserve"> </w:t>
      </w:r>
      <w:r w:rsidRPr="00203ACB">
        <w:rPr>
          <w:color w:val="333333"/>
        </w:rPr>
        <w:t>valsts</w:t>
      </w:r>
      <w:r w:rsidRPr="00203ACB">
        <w:rPr>
          <w:color w:val="333333"/>
          <w:spacing w:val="14"/>
        </w:rPr>
        <w:t xml:space="preserve"> </w:t>
      </w:r>
      <w:r w:rsidRPr="00203ACB">
        <w:rPr>
          <w:color w:val="333333"/>
        </w:rPr>
        <w:t>valodā,</w:t>
      </w:r>
      <w:r w:rsidRPr="00203ACB">
        <w:rPr>
          <w:color w:val="333333"/>
          <w:spacing w:val="14"/>
        </w:rPr>
        <w:t xml:space="preserve"> </w:t>
      </w:r>
      <w:r w:rsidRPr="00203ACB">
        <w:rPr>
          <w:color w:val="333333"/>
        </w:rPr>
        <w:t>kura</w:t>
      </w:r>
      <w:r w:rsidRPr="00203ACB">
        <w:rPr>
          <w:color w:val="333333"/>
          <w:spacing w:val="14"/>
        </w:rPr>
        <w:t xml:space="preserve"> </w:t>
      </w:r>
      <w:r w:rsidRPr="00203ACB">
        <w:rPr>
          <w:color w:val="333333"/>
        </w:rPr>
        <w:t>ir</w:t>
      </w:r>
      <w:r w:rsidRPr="00203ACB">
        <w:rPr>
          <w:color w:val="333333"/>
          <w:spacing w:val="14"/>
        </w:rPr>
        <w:t xml:space="preserve"> </w:t>
      </w:r>
      <w:r w:rsidRPr="00203ACB">
        <w:rPr>
          <w:color w:val="333333"/>
        </w:rPr>
        <w:t>studiju</w:t>
      </w:r>
    </w:p>
    <w:p w14:paraId="2F4CBD5B"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2E092A18" w14:textId="77777777" w:rsidR="00C93BA7" w:rsidRPr="00203ACB" w:rsidRDefault="00203ACB">
      <w:pPr>
        <w:pStyle w:val="BodyText"/>
        <w:spacing w:before="74" w:line="295" w:lineRule="auto"/>
        <w:ind w:left="560" w:right="326"/>
        <w:jc w:val="both"/>
      </w:pPr>
      <w:r w:rsidRPr="00203ACB">
        <w:rPr>
          <w:color w:val="333333"/>
        </w:rPr>
        <w:lastRenderedPageBreak/>
        <w:t>objekts, tad prakse norisinās latviešu valodā. Ja studiju praksi kā kursu izvēlās ārvalstu studenti</w:t>
      </w:r>
      <w:r w:rsidRPr="00203ACB">
        <w:rPr>
          <w:color w:val="333333"/>
          <w:spacing w:val="1"/>
        </w:rPr>
        <w:t xml:space="preserve"> </w:t>
      </w:r>
      <w:r w:rsidRPr="00203ACB">
        <w:rPr>
          <w:color w:val="333333"/>
        </w:rPr>
        <w:t>(imatrikulējoties daiējam studiju ciklam, viņiem ir kursu izvēles tiesības), kuri nepārvalda mūsu</w:t>
      </w:r>
      <w:r w:rsidRPr="00203ACB">
        <w:rPr>
          <w:color w:val="333333"/>
          <w:spacing w:val="1"/>
        </w:rPr>
        <w:t xml:space="preserve"> </w:t>
      </w:r>
      <w:r w:rsidRPr="00203ACB">
        <w:rPr>
          <w:color w:val="333333"/>
        </w:rPr>
        <w:t>valsts valodu, studiju komunikācija notiek angiu valodā. Šādos gadījumos pasniedzējs, kas vada</w:t>
      </w:r>
      <w:r w:rsidRPr="00203ACB">
        <w:rPr>
          <w:color w:val="333333"/>
          <w:spacing w:val="1"/>
        </w:rPr>
        <w:t xml:space="preserve"> </w:t>
      </w:r>
      <w:r w:rsidRPr="00203ACB">
        <w:rPr>
          <w:color w:val="333333"/>
        </w:rPr>
        <w:t>praksi,</w:t>
      </w:r>
      <w:r w:rsidRPr="00203ACB">
        <w:rPr>
          <w:color w:val="333333"/>
          <w:spacing w:val="28"/>
        </w:rPr>
        <w:t xml:space="preserve"> </w:t>
      </w:r>
      <w:r w:rsidRPr="00203ACB">
        <w:rPr>
          <w:color w:val="333333"/>
        </w:rPr>
        <w:t>uzņemas</w:t>
      </w:r>
      <w:r w:rsidRPr="00203ACB">
        <w:rPr>
          <w:color w:val="333333"/>
          <w:spacing w:val="29"/>
        </w:rPr>
        <w:t xml:space="preserve"> </w:t>
      </w:r>
      <w:r w:rsidRPr="00203ACB">
        <w:rPr>
          <w:color w:val="333333"/>
        </w:rPr>
        <w:t>tulka</w:t>
      </w:r>
      <w:r w:rsidRPr="00203ACB">
        <w:rPr>
          <w:color w:val="333333"/>
          <w:spacing w:val="28"/>
        </w:rPr>
        <w:t xml:space="preserve"> </w:t>
      </w:r>
      <w:r w:rsidRPr="00203ACB">
        <w:rPr>
          <w:color w:val="333333"/>
        </w:rPr>
        <w:t>lomu.</w:t>
      </w:r>
      <w:r w:rsidRPr="00203ACB">
        <w:rPr>
          <w:color w:val="333333"/>
          <w:spacing w:val="29"/>
        </w:rPr>
        <w:t xml:space="preserve"> </w:t>
      </w:r>
      <w:r w:rsidRPr="00203ACB">
        <w:rPr>
          <w:color w:val="333333"/>
        </w:rPr>
        <w:t>Otrajā</w:t>
      </w:r>
      <w:r w:rsidRPr="00203ACB">
        <w:rPr>
          <w:color w:val="333333"/>
          <w:spacing w:val="28"/>
        </w:rPr>
        <w:t xml:space="preserve"> </w:t>
      </w:r>
      <w:r w:rsidRPr="00203ACB">
        <w:rPr>
          <w:color w:val="333333"/>
        </w:rPr>
        <w:t>studiju</w:t>
      </w:r>
      <w:r w:rsidRPr="00203ACB">
        <w:rPr>
          <w:color w:val="333333"/>
          <w:spacing w:val="29"/>
        </w:rPr>
        <w:t xml:space="preserve"> </w:t>
      </w:r>
      <w:r w:rsidRPr="00203ACB">
        <w:rPr>
          <w:color w:val="333333"/>
        </w:rPr>
        <w:t>praksē</w:t>
      </w:r>
      <w:r w:rsidRPr="00203ACB">
        <w:rPr>
          <w:color w:val="333333"/>
          <w:spacing w:val="28"/>
        </w:rPr>
        <w:t xml:space="preserve"> </w:t>
      </w:r>
      <w:r w:rsidRPr="00203ACB">
        <w:rPr>
          <w:color w:val="333333"/>
        </w:rPr>
        <w:t>(1</w:t>
      </w:r>
      <w:r w:rsidRPr="00203ACB">
        <w:rPr>
          <w:color w:val="333333"/>
          <w:spacing w:val="29"/>
        </w:rPr>
        <w:t xml:space="preserve"> </w:t>
      </w:r>
      <w:r w:rsidRPr="00203ACB">
        <w:rPr>
          <w:color w:val="333333"/>
        </w:rPr>
        <w:t>КР,</w:t>
      </w:r>
      <w:r w:rsidRPr="00203ACB">
        <w:rPr>
          <w:color w:val="333333"/>
          <w:spacing w:val="28"/>
        </w:rPr>
        <w:t xml:space="preserve"> </w:t>
      </w:r>
      <w:r w:rsidRPr="00203ACB">
        <w:rPr>
          <w:color w:val="333333"/>
        </w:rPr>
        <w:t>3.</w:t>
      </w:r>
      <w:r w:rsidRPr="00203ACB">
        <w:rPr>
          <w:color w:val="333333"/>
          <w:spacing w:val="29"/>
        </w:rPr>
        <w:t xml:space="preserve"> </w:t>
      </w:r>
      <w:r w:rsidRPr="00203ACB">
        <w:rPr>
          <w:color w:val="333333"/>
        </w:rPr>
        <w:t>studiju</w:t>
      </w:r>
      <w:r w:rsidRPr="00203ACB">
        <w:rPr>
          <w:color w:val="333333"/>
          <w:spacing w:val="28"/>
        </w:rPr>
        <w:t xml:space="preserve"> </w:t>
      </w:r>
      <w:r w:rsidRPr="00203ACB">
        <w:rPr>
          <w:color w:val="333333"/>
        </w:rPr>
        <w:t>gads)</w:t>
      </w:r>
      <w:r w:rsidRPr="00203ACB">
        <w:rPr>
          <w:color w:val="333333"/>
          <w:spacing w:val="29"/>
        </w:rPr>
        <w:t xml:space="preserve"> </w:t>
      </w:r>
      <w:r w:rsidRPr="00203ACB">
        <w:rPr>
          <w:color w:val="333333"/>
        </w:rPr>
        <w:t>katram</w:t>
      </w:r>
      <w:r w:rsidRPr="00203ACB">
        <w:rPr>
          <w:color w:val="333333"/>
          <w:spacing w:val="28"/>
        </w:rPr>
        <w:t xml:space="preserve"> </w:t>
      </w:r>
      <w:r w:rsidRPr="00203ACB">
        <w:rPr>
          <w:color w:val="333333"/>
        </w:rPr>
        <w:t>studentam</w:t>
      </w:r>
      <w:r w:rsidRPr="00203ACB">
        <w:rPr>
          <w:color w:val="333333"/>
          <w:spacing w:val="29"/>
        </w:rPr>
        <w:t xml:space="preserve"> </w:t>
      </w:r>
      <w:r w:rsidRPr="00203ACB">
        <w:rPr>
          <w:color w:val="333333"/>
        </w:rPr>
        <w:t>tiek</w:t>
      </w:r>
      <w:r w:rsidRPr="00203ACB">
        <w:rPr>
          <w:color w:val="333333"/>
          <w:spacing w:val="-61"/>
        </w:rPr>
        <w:t xml:space="preserve"> </w:t>
      </w:r>
      <w:r w:rsidRPr="00203ACB">
        <w:rPr>
          <w:color w:val="333333"/>
        </w:rPr>
        <w:t>dota</w:t>
      </w:r>
      <w:r w:rsidRPr="00203ACB">
        <w:rPr>
          <w:color w:val="333333"/>
          <w:spacing w:val="1"/>
        </w:rPr>
        <w:t xml:space="preserve"> </w:t>
      </w:r>
      <w:r w:rsidRPr="00203ACB">
        <w:rPr>
          <w:color w:val="333333"/>
          <w:spacing w:val="9"/>
        </w:rPr>
        <w:t xml:space="preserve">iespēja izvēlēties </w:t>
      </w:r>
      <w:r w:rsidRPr="00203ACB">
        <w:rPr>
          <w:color w:val="333333"/>
        </w:rPr>
        <w:t>sev</w:t>
      </w:r>
      <w:r w:rsidRPr="00203ACB">
        <w:rPr>
          <w:color w:val="333333"/>
          <w:spacing w:val="1"/>
        </w:rPr>
        <w:t xml:space="preserve"> </w:t>
      </w:r>
      <w:r w:rsidRPr="00203ACB">
        <w:rPr>
          <w:color w:val="333333"/>
          <w:spacing w:val="10"/>
        </w:rPr>
        <w:t xml:space="preserve">interesantu </w:t>
      </w:r>
      <w:r w:rsidRPr="00203ACB">
        <w:rPr>
          <w:color w:val="333333"/>
        </w:rPr>
        <w:t>un</w:t>
      </w:r>
      <w:r w:rsidRPr="00203ACB">
        <w:rPr>
          <w:color w:val="333333"/>
          <w:spacing w:val="1"/>
        </w:rPr>
        <w:t xml:space="preserve"> </w:t>
      </w:r>
      <w:r w:rsidRPr="00203ACB">
        <w:rPr>
          <w:color w:val="333333"/>
          <w:spacing w:val="9"/>
        </w:rPr>
        <w:t xml:space="preserve">komfortu prakses vietu, </w:t>
      </w:r>
      <w:r w:rsidRPr="00203ACB">
        <w:rPr>
          <w:color w:val="333333"/>
        </w:rPr>
        <w:t>kas</w:t>
      </w:r>
      <w:r w:rsidRPr="00203ACB">
        <w:rPr>
          <w:color w:val="333333"/>
          <w:spacing w:val="1"/>
        </w:rPr>
        <w:t xml:space="preserve"> </w:t>
      </w:r>
      <w:r w:rsidRPr="00203ACB">
        <w:rPr>
          <w:color w:val="333333"/>
        </w:rPr>
        <w:t>būtu</w:t>
      </w:r>
      <w:r w:rsidRPr="00203ACB">
        <w:rPr>
          <w:color w:val="333333"/>
          <w:spacing w:val="1"/>
        </w:rPr>
        <w:t xml:space="preserve"> </w:t>
      </w:r>
      <w:r w:rsidRPr="00203ACB">
        <w:rPr>
          <w:color w:val="333333"/>
          <w:spacing w:val="9"/>
        </w:rPr>
        <w:t xml:space="preserve">saistīta </w:t>
      </w:r>
      <w:r w:rsidRPr="00203ACB">
        <w:rPr>
          <w:color w:val="333333"/>
          <w:spacing w:val="11"/>
        </w:rPr>
        <w:t>ar</w:t>
      </w:r>
      <w:r w:rsidRPr="00203ACB">
        <w:rPr>
          <w:color w:val="333333"/>
          <w:spacing w:val="12"/>
        </w:rPr>
        <w:t xml:space="preserve"> </w:t>
      </w:r>
      <w:r w:rsidRPr="00203ACB">
        <w:rPr>
          <w:color w:val="333333"/>
        </w:rPr>
        <w:t>Austrumeiropas kultūru vai biznesu, jo tieši šī prakses daia paredz studenta aktīvu iesaistīšanos</w:t>
      </w:r>
      <w:r w:rsidRPr="00203ACB">
        <w:rPr>
          <w:color w:val="333333"/>
          <w:spacing w:val="1"/>
        </w:rPr>
        <w:t xml:space="preserve"> </w:t>
      </w:r>
      <w:r w:rsidRPr="00203ACB">
        <w:rPr>
          <w:color w:val="333333"/>
        </w:rPr>
        <w:t>izvēlētās iestādes darbā. Ārvalstu studējošajiem arī tiek piedāvātas interesantas prakses vietas,</w:t>
      </w:r>
      <w:r w:rsidRPr="00203ACB">
        <w:rPr>
          <w:color w:val="333333"/>
          <w:spacing w:val="1"/>
        </w:rPr>
        <w:t xml:space="preserve"> </w:t>
      </w:r>
      <w:r w:rsidRPr="00203ACB">
        <w:rPr>
          <w:color w:val="333333"/>
        </w:rPr>
        <w:t>atbilstoši studiju preferencēm. Piemēram, par tādu vietu var kiūt Latgales plānošanas reģions, kur</w:t>
      </w:r>
      <w:r w:rsidRPr="00203ACB">
        <w:rPr>
          <w:color w:val="333333"/>
          <w:spacing w:val="1"/>
        </w:rPr>
        <w:t xml:space="preserve"> </w:t>
      </w:r>
      <w:r w:rsidRPr="00203ACB">
        <w:rPr>
          <w:color w:val="333333"/>
        </w:rPr>
        <w:t>visi</w:t>
      </w:r>
      <w:r w:rsidRPr="00203ACB">
        <w:rPr>
          <w:color w:val="333333"/>
          <w:spacing w:val="-4"/>
        </w:rPr>
        <w:t xml:space="preserve"> </w:t>
      </w:r>
      <w:r w:rsidRPr="00203ACB">
        <w:rPr>
          <w:color w:val="333333"/>
        </w:rPr>
        <w:t>darbinieki</w:t>
      </w:r>
      <w:r w:rsidRPr="00203ACB">
        <w:rPr>
          <w:color w:val="333333"/>
          <w:spacing w:val="-4"/>
        </w:rPr>
        <w:t xml:space="preserve"> </w:t>
      </w:r>
      <w:r w:rsidRPr="00203ACB">
        <w:rPr>
          <w:color w:val="333333"/>
        </w:rPr>
        <w:t>ir</w:t>
      </w:r>
      <w:r w:rsidRPr="00203ACB">
        <w:rPr>
          <w:color w:val="333333"/>
          <w:spacing w:val="-4"/>
        </w:rPr>
        <w:t xml:space="preserve"> </w:t>
      </w:r>
      <w:r w:rsidRPr="00203ACB">
        <w:rPr>
          <w:color w:val="333333"/>
        </w:rPr>
        <w:t>gatavi</w:t>
      </w:r>
      <w:r w:rsidRPr="00203ACB">
        <w:rPr>
          <w:color w:val="333333"/>
          <w:spacing w:val="-4"/>
        </w:rPr>
        <w:t xml:space="preserve"> </w:t>
      </w:r>
      <w:r w:rsidRPr="00203ACB">
        <w:rPr>
          <w:color w:val="333333"/>
        </w:rPr>
        <w:t>komunicēt</w:t>
      </w:r>
      <w:r w:rsidRPr="00203ACB">
        <w:rPr>
          <w:color w:val="333333"/>
          <w:spacing w:val="-4"/>
        </w:rPr>
        <w:t xml:space="preserve"> </w:t>
      </w:r>
      <w:r w:rsidRPr="00203ACB">
        <w:rPr>
          <w:color w:val="333333"/>
        </w:rPr>
        <w:t>vismaz</w:t>
      </w:r>
      <w:r w:rsidRPr="00203ACB">
        <w:rPr>
          <w:color w:val="333333"/>
          <w:spacing w:val="-4"/>
        </w:rPr>
        <w:t xml:space="preserve"> </w:t>
      </w:r>
      <w:r w:rsidRPr="00203ACB">
        <w:rPr>
          <w:color w:val="333333"/>
        </w:rPr>
        <w:t>trijās</w:t>
      </w:r>
      <w:r w:rsidRPr="00203ACB">
        <w:rPr>
          <w:color w:val="333333"/>
          <w:spacing w:val="-4"/>
        </w:rPr>
        <w:t xml:space="preserve"> </w:t>
      </w:r>
      <w:r w:rsidRPr="00203ACB">
        <w:rPr>
          <w:color w:val="333333"/>
        </w:rPr>
        <w:t>valodās.</w:t>
      </w:r>
    </w:p>
    <w:p w14:paraId="30A0B2FC" w14:textId="77777777" w:rsidR="00C93BA7" w:rsidRPr="00203ACB" w:rsidRDefault="00203ACB">
      <w:pPr>
        <w:pStyle w:val="BodyText"/>
        <w:spacing w:before="151" w:line="295" w:lineRule="auto"/>
        <w:ind w:left="560" w:right="331"/>
        <w:jc w:val="both"/>
      </w:pPr>
      <w:r w:rsidRPr="00203ACB">
        <w:rPr>
          <w:color w:val="333333"/>
        </w:rPr>
        <w:t>Prakses</w:t>
      </w:r>
      <w:r w:rsidRPr="00203ACB">
        <w:rPr>
          <w:color w:val="333333"/>
          <w:spacing w:val="1"/>
        </w:rPr>
        <w:t xml:space="preserve"> </w:t>
      </w:r>
      <w:r w:rsidRPr="00203ACB">
        <w:rPr>
          <w:color w:val="333333"/>
        </w:rPr>
        <w:t>vērtēšana</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pamatojoties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iesniegtajiem</w:t>
      </w:r>
      <w:r w:rsidRPr="00203ACB">
        <w:rPr>
          <w:color w:val="333333"/>
          <w:spacing w:val="1"/>
        </w:rPr>
        <w:t xml:space="preserve"> </w:t>
      </w:r>
      <w:r w:rsidRPr="00203ACB">
        <w:rPr>
          <w:color w:val="333333"/>
        </w:rPr>
        <w:t>materiāliem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rezultātu</w:t>
      </w:r>
      <w:r w:rsidRPr="00203ACB">
        <w:rPr>
          <w:color w:val="333333"/>
          <w:spacing w:val="1"/>
        </w:rPr>
        <w:t xml:space="preserve"> </w:t>
      </w:r>
      <w:r w:rsidRPr="00203ACB">
        <w:rPr>
          <w:color w:val="333333"/>
        </w:rPr>
        <w:t>apspriešanu</w:t>
      </w:r>
      <w:r w:rsidRPr="00203ACB">
        <w:rPr>
          <w:color w:val="333333"/>
          <w:spacing w:val="2"/>
        </w:rPr>
        <w:t xml:space="preserve"> </w:t>
      </w:r>
      <w:r w:rsidRPr="00203ACB">
        <w:rPr>
          <w:color w:val="333333"/>
        </w:rPr>
        <w:t>noslēguma</w:t>
      </w:r>
      <w:r w:rsidRPr="00203ACB">
        <w:rPr>
          <w:color w:val="333333"/>
          <w:spacing w:val="3"/>
        </w:rPr>
        <w:t xml:space="preserve"> </w:t>
      </w:r>
      <w:r w:rsidRPr="00203ACB">
        <w:rPr>
          <w:color w:val="333333"/>
        </w:rPr>
        <w:t>konferencē.</w:t>
      </w:r>
      <w:r w:rsidRPr="00203ACB">
        <w:rPr>
          <w:color w:val="333333"/>
          <w:spacing w:val="2"/>
        </w:rPr>
        <w:t xml:space="preserve"> </w:t>
      </w:r>
      <w:r w:rsidRPr="00203ACB">
        <w:rPr>
          <w:color w:val="333333"/>
        </w:rPr>
        <w:t>Pēc</w:t>
      </w:r>
      <w:r w:rsidRPr="00203ACB">
        <w:rPr>
          <w:color w:val="333333"/>
          <w:spacing w:val="3"/>
        </w:rPr>
        <w:t xml:space="preserve"> </w:t>
      </w:r>
      <w:r w:rsidRPr="00203ACB">
        <w:rPr>
          <w:color w:val="333333"/>
        </w:rPr>
        <w:t>visu</w:t>
      </w:r>
      <w:r w:rsidRPr="00203ACB">
        <w:rPr>
          <w:color w:val="333333"/>
          <w:spacing w:val="3"/>
        </w:rPr>
        <w:t xml:space="preserve"> </w:t>
      </w:r>
      <w:r w:rsidRPr="00203ACB">
        <w:rPr>
          <w:color w:val="333333"/>
        </w:rPr>
        <w:t>prasību</w:t>
      </w:r>
      <w:r w:rsidRPr="00203ACB">
        <w:rPr>
          <w:color w:val="333333"/>
          <w:spacing w:val="2"/>
        </w:rPr>
        <w:t xml:space="preserve"> </w:t>
      </w:r>
      <w:r w:rsidRPr="00203ACB">
        <w:rPr>
          <w:color w:val="333333"/>
        </w:rPr>
        <w:t>izpildes</w:t>
      </w:r>
      <w:r w:rsidRPr="00203ACB">
        <w:rPr>
          <w:color w:val="333333"/>
          <w:spacing w:val="3"/>
        </w:rPr>
        <w:t xml:space="preserve"> </w:t>
      </w:r>
      <w:r w:rsidRPr="00203ACB">
        <w:rPr>
          <w:color w:val="333333"/>
        </w:rPr>
        <w:t>students</w:t>
      </w:r>
      <w:r w:rsidRPr="00203ACB">
        <w:rPr>
          <w:color w:val="333333"/>
          <w:spacing w:val="3"/>
        </w:rPr>
        <w:t xml:space="preserve"> </w:t>
      </w:r>
      <w:r w:rsidRPr="00203ACB">
        <w:rPr>
          <w:color w:val="333333"/>
        </w:rPr>
        <w:t>saņem</w:t>
      </w:r>
      <w:r w:rsidRPr="00203ACB">
        <w:rPr>
          <w:color w:val="333333"/>
          <w:spacing w:val="2"/>
        </w:rPr>
        <w:t xml:space="preserve"> </w:t>
      </w:r>
      <w:r w:rsidRPr="00203ACB">
        <w:rPr>
          <w:color w:val="333333"/>
        </w:rPr>
        <w:t>diferencētu</w:t>
      </w:r>
      <w:r w:rsidRPr="00203ACB">
        <w:rPr>
          <w:color w:val="333333"/>
          <w:spacing w:val="3"/>
        </w:rPr>
        <w:t xml:space="preserve"> </w:t>
      </w:r>
      <w:r w:rsidRPr="00203ACB">
        <w:rPr>
          <w:color w:val="333333"/>
        </w:rPr>
        <w:t>ieskaiti.</w:t>
      </w:r>
    </w:p>
    <w:p w14:paraId="1FFF4657" w14:textId="77777777" w:rsidR="00C93BA7" w:rsidRPr="00203ACB" w:rsidRDefault="00C93BA7">
      <w:pPr>
        <w:pStyle w:val="BodyText"/>
        <w:rPr>
          <w:sz w:val="24"/>
        </w:rPr>
      </w:pPr>
    </w:p>
    <w:p w14:paraId="1F3A3473" w14:textId="77777777" w:rsidR="00C93BA7" w:rsidRPr="00203ACB" w:rsidRDefault="00C93BA7">
      <w:pPr>
        <w:pStyle w:val="BodyText"/>
        <w:spacing w:before="2"/>
        <w:rPr>
          <w:sz w:val="34"/>
        </w:rPr>
      </w:pPr>
    </w:p>
    <w:p w14:paraId="16FAE623" w14:textId="77777777" w:rsidR="00C93BA7" w:rsidRPr="00203ACB" w:rsidRDefault="00203ACB">
      <w:pPr>
        <w:pStyle w:val="Heading5"/>
        <w:numPr>
          <w:ilvl w:val="2"/>
          <w:numId w:val="29"/>
        </w:numPr>
        <w:tabs>
          <w:tab w:val="left" w:pos="1082"/>
        </w:tabs>
        <w:spacing w:line="295" w:lineRule="auto"/>
        <w:ind w:right="326" w:firstLine="0"/>
      </w:pP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nodrošināto</w:t>
      </w:r>
      <w:r w:rsidRPr="00203ACB">
        <w:rPr>
          <w:color w:val="333333"/>
          <w:spacing w:val="1"/>
          <w:w w:val="110"/>
        </w:rPr>
        <w:t xml:space="preserve"> </w:t>
      </w:r>
      <w:r w:rsidRPr="00203ACB">
        <w:rPr>
          <w:color w:val="333333"/>
          <w:w w:val="110"/>
        </w:rPr>
        <w:t>promocijas</w:t>
      </w:r>
      <w:r w:rsidRPr="00203ACB">
        <w:rPr>
          <w:color w:val="333333"/>
          <w:spacing w:val="1"/>
          <w:w w:val="110"/>
        </w:rPr>
        <w:t xml:space="preserve"> </w:t>
      </w:r>
      <w:r w:rsidRPr="00203ACB">
        <w:rPr>
          <w:color w:val="333333"/>
          <w:w w:val="110"/>
        </w:rPr>
        <w:t>iespēju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promocijas</w:t>
      </w:r>
      <w:r w:rsidRPr="00203ACB">
        <w:rPr>
          <w:color w:val="333333"/>
          <w:spacing w:val="-6"/>
          <w:w w:val="110"/>
        </w:rPr>
        <w:t xml:space="preserve"> </w:t>
      </w:r>
      <w:r w:rsidRPr="00203ACB">
        <w:rPr>
          <w:color w:val="333333"/>
          <w:w w:val="110"/>
        </w:rPr>
        <w:t>procesa</w:t>
      </w:r>
      <w:r w:rsidRPr="00203ACB">
        <w:rPr>
          <w:color w:val="333333"/>
          <w:spacing w:val="-6"/>
          <w:w w:val="110"/>
        </w:rPr>
        <w:t xml:space="preserve"> </w:t>
      </w:r>
      <w:r w:rsidRPr="00203ACB">
        <w:rPr>
          <w:color w:val="333333"/>
          <w:w w:val="110"/>
        </w:rPr>
        <w:t>novērtējums</w:t>
      </w:r>
      <w:r w:rsidRPr="00203ACB">
        <w:rPr>
          <w:color w:val="333333"/>
          <w:spacing w:val="-5"/>
          <w:w w:val="110"/>
        </w:rPr>
        <w:t xml:space="preserve"> </w:t>
      </w:r>
      <w:r w:rsidRPr="00203ACB">
        <w:rPr>
          <w:color w:val="333333"/>
          <w:w w:val="110"/>
        </w:rPr>
        <w:t>un</w:t>
      </w:r>
      <w:r w:rsidRPr="00203ACB">
        <w:rPr>
          <w:color w:val="333333"/>
          <w:spacing w:val="-6"/>
          <w:w w:val="110"/>
        </w:rPr>
        <w:t xml:space="preserve"> </w:t>
      </w:r>
      <w:r w:rsidRPr="00203ACB">
        <w:rPr>
          <w:color w:val="333333"/>
          <w:w w:val="110"/>
        </w:rPr>
        <w:t>raksturojums.</w:t>
      </w:r>
    </w:p>
    <w:p w14:paraId="750DEEC0" w14:textId="77777777" w:rsidR="00C93BA7" w:rsidRPr="00203ACB" w:rsidRDefault="00C93BA7">
      <w:pPr>
        <w:pStyle w:val="BodyText"/>
        <w:rPr>
          <w:b/>
          <w:sz w:val="24"/>
        </w:rPr>
      </w:pPr>
    </w:p>
    <w:p w14:paraId="328D209B" w14:textId="77777777" w:rsidR="00C93BA7" w:rsidRPr="00203ACB" w:rsidRDefault="00C93BA7">
      <w:pPr>
        <w:pStyle w:val="BodyText"/>
        <w:spacing w:before="3"/>
        <w:rPr>
          <w:b/>
          <w:sz w:val="20"/>
        </w:rPr>
      </w:pPr>
    </w:p>
    <w:p w14:paraId="10A8891B" w14:textId="740C7022" w:rsidR="00C93BA7" w:rsidRPr="00155C22" w:rsidRDefault="00203ACB" w:rsidP="00155C22">
      <w:pPr>
        <w:pStyle w:val="ListParagraph"/>
        <w:numPr>
          <w:ilvl w:val="2"/>
          <w:numId w:val="29"/>
        </w:numPr>
        <w:tabs>
          <w:tab w:val="left" w:pos="1083"/>
        </w:tabs>
        <w:spacing w:line="295" w:lineRule="auto"/>
        <w:ind w:right="326" w:firstLine="0"/>
        <w:rPr>
          <w:b/>
          <w:sz w:val="21"/>
        </w:rPr>
      </w:pPr>
      <w:r w:rsidRPr="00203ACB">
        <w:rPr>
          <w:b/>
          <w:color w:val="333333"/>
          <w:w w:val="110"/>
          <w:sz w:val="21"/>
        </w:rPr>
        <w:t>Analīze</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noslēguma</w:t>
      </w:r>
      <w:r w:rsidRPr="00203ACB">
        <w:rPr>
          <w:b/>
          <w:color w:val="333333"/>
          <w:spacing w:val="1"/>
          <w:w w:val="110"/>
          <w:sz w:val="21"/>
        </w:rPr>
        <w:t xml:space="preserve"> </w:t>
      </w:r>
      <w:r w:rsidRPr="00203ACB">
        <w:rPr>
          <w:b/>
          <w:color w:val="333333"/>
          <w:w w:val="110"/>
          <w:sz w:val="21"/>
        </w:rPr>
        <w:t>darbu</w:t>
      </w:r>
      <w:r w:rsidRPr="00203ACB">
        <w:rPr>
          <w:b/>
          <w:color w:val="333333"/>
          <w:spacing w:val="1"/>
          <w:w w:val="110"/>
          <w:sz w:val="21"/>
        </w:rPr>
        <w:t xml:space="preserve"> </w:t>
      </w:r>
      <w:r w:rsidRPr="00203ACB">
        <w:rPr>
          <w:b/>
          <w:color w:val="333333"/>
          <w:w w:val="110"/>
          <w:sz w:val="21"/>
        </w:rPr>
        <w:t>tēmām,</w:t>
      </w:r>
      <w:r w:rsidRPr="00203ACB">
        <w:rPr>
          <w:b/>
          <w:color w:val="333333"/>
          <w:spacing w:val="1"/>
          <w:w w:val="110"/>
          <w:sz w:val="21"/>
        </w:rPr>
        <w:t xml:space="preserve"> </w:t>
      </w:r>
      <w:r w:rsidRPr="00203ACB">
        <w:rPr>
          <w:b/>
          <w:color w:val="333333"/>
          <w:w w:val="110"/>
          <w:sz w:val="21"/>
        </w:rPr>
        <w:t>to</w:t>
      </w:r>
      <w:r w:rsidRPr="00203ACB">
        <w:rPr>
          <w:b/>
          <w:color w:val="333333"/>
          <w:spacing w:val="1"/>
          <w:w w:val="110"/>
          <w:sz w:val="21"/>
        </w:rPr>
        <w:t xml:space="preserve"> </w:t>
      </w:r>
      <w:r w:rsidRPr="00203ACB">
        <w:rPr>
          <w:b/>
          <w:color w:val="333333"/>
          <w:w w:val="110"/>
          <w:sz w:val="21"/>
        </w:rPr>
        <w:t>aktualitāti</w:t>
      </w:r>
      <w:r w:rsidRPr="00203ACB">
        <w:rPr>
          <w:b/>
          <w:color w:val="333333"/>
          <w:spacing w:val="-67"/>
          <w:w w:val="110"/>
          <w:sz w:val="21"/>
        </w:rPr>
        <w:t xml:space="preserve"> </w:t>
      </w:r>
      <w:r w:rsidRPr="00203ACB">
        <w:rPr>
          <w:b/>
          <w:color w:val="333333"/>
          <w:w w:val="110"/>
          <w:sz w:val="21"/>
        </w:rPr>
        <w:t>nozarē,</w:t>
      </w:r>
      <w:r w:rsidRPr="00203ACB">
        <w:rPr>
          <w:b/>
          <w:color w:val="333333"/>
          <w:spacing w:val="-7"/>
          <w:w w:val="110"/>
          <w:sz w:val="21"/>
        </w:rPr>
        <w:t xml:space="preserve"> </w:t>
      </w:r>
      <w:r w:rsidRPr="00203ACB">
        <w:rPr>
          <w:b/>
          <w:color w:val="333333"/>
          <w:w w:val="110"/>
          <w:sz w:val="21"/>
        </w:rPr>
        <w:t>tajā</w:t>
      </w:r>
      <w:r w:rsidRPr="00203ACB">
        <w:rPr>
          <w:b/>
          <w:color w:val="333333"/>
          <w:spacing w:val="-6"/>
          <w:w w:val="110"/>
          <w:sz w:val="21"/>
        </w:rPr>
        <w:t xml:space="preserve"> </w:t>
      </w:r>
      <w:r w:rsidRPr="00203ACB">
        <w:rPr>
          <w:b/>
          <w:color w:val="333333"/>
          <w:w w:val="110"/>
          <w:sz w:val="21"/>
        </w:rPr>
        <w:t>skaitā</w:t>
      </w:r>
      <w:r w:rsidRPr="00203ACB">
        <w:rPr>
          <w:b/>
          <w:color w:val="333333"/>
          <w:spacing w:val="-7"/>
          <w:w w:val="110"/>
          <w:sz w:val="21"/>
        </w:rPr>
        <w:t xml:space="preserve"> </w:t>
      </w:r>
      <w:r w:rsidRPr="00203ACB">
        <w:rPr>
          <w:b/>
          <w:color w:val="333333"/>
          <w:w w:val="110"/>
          <w:sz w:val="21"/>
        </w:rPr>
        <w:t>darba</w:t>
      </w:r>
      <w:r w:rsidRPr="00203ACB">
        <w:rPr>
          <w:b/>
          <w:color w:val="333333"/>
          <w:spacing w:val="-6"/>
          <w:w w:val="110"/>
          <w:sz w:val="21"/>
        </w:rPr>
        <w:t xml:space="preserve"> </w:t>
      </w:r>
      <w:r w:rsidRPr="00203ACB">
        <w:rPr>
          <w:b/>
          <w:color w:val="333333"/>
          <w:w w:val="110"/>
          <w:sz w:val="21"/>
        </w:rPr>
        <w:t>tirgū,</w:t>
      </w:r>
      <w:r w:rsidRPr="00203ACB">
        <w:rPr>
          <w:b/>
          <w:color w:val="333333"/>
          <w:spacing w:val="-7"/>
          <w:w w:val="110"/>
          <w:sz w:val="21"/>
        </w:rPr>
        <w:t xml:space="preserve"> </w:t>
      </w:r>
      <w:r w:rsidRPr="00203ACB">
        <w:rPr>
          <w:b/>
          <w:color w:val="333333"/>
          <w:w w:val="110"/>
          <w:sz w:val="21"/>
        </w:rPr>
        <w:t>un</w:t>
      </w:r>
      <w:r w:rsidRPr="00203ACB">
        <w:rPr>
          <w:b/>
          <w:color w:val="333333"/>
          <w:spacing w:val="-6"/>
          <w:w w:val="110"/>
          <w:sz w:val="21"/>
        </w:rPr>
        <w:t xml:space="preserve"> </w:t>
      </w:r>
      <w:r w:rsidRPr="00203ACB">
        <w:rPr>
          <w:b/>
          <w:color w:val="333333"/>
          <w:w w:val="110"/>
          <w:sz w:val="21"/>
        </w:rPr>
        <w:t>noslēguma</w:t>
      </w:r>
      <w:r w:rsidRPr="00203ACB">
        <w:rPr>
          <w:b/>
          <w:color w:val="333333"/>
          <w:spacing w:val="-6"/>
          <w:w w:val="110"/>
          <w:sz w:val="21"/>
        </w:rPr>
        <w:t xml:space="preserve"> </w:t>
      </w:r>
      <w:r w:rsidRPr="00203ACB">
        <w:rPr>
          <w:b/>
          <w:color w:val="333333"/>
          <w:w w:val="110"/>
          <w:sz w:val="21"/>
        </w:rPr>
        <w:t>darbu</w:t>
      </w:r>
      <w:r w:rsidRPr="00203ACB">
        <w:rPr>
          <w:b/>
          <w:color w:val="333333"/>
          <w:spacing w:val="-7"/>
          <w:w w:val="110"/>
          <w:sz w:val="21"/>
        </w:rPr>
        <w:t xml:space="preserve"> </w:t>
      </w:r>
      <w:r w:rsidRPr="00203ACB">
        <w:rPr>
          <w:b/>
          <w:color w:val="333333"/>
          <w:w w:val="110"/>
          <w:sz w:val="21"/>
        </w:rPr>
        <w:t>vērtējumiem.</w:t>
      </w:r>
    </w:p>
    <w:p w14:paraId="2CA0814A" w14:textId="77777777" w:rsidR="00C93BA7" w:rsidRPr="00203ACB" w:rsidRDefault="00C93BA7">
      <w:pPr>
        <w:pStyle w:val="BodyText"/>
        <w:rPr>
          <w:b/>
          <w:sz w:val="24"/>
        </w:rPr>
      </w:pPr>
    </w:p>
    <w:p w14:paraId="248CBB5E" w14:textId="77777777" w:rsidR="00C93BA7" w:rsidRPr="00203ACB" w:rsidRDefault="00C93BA7">
      <w:pPr>
        <w:pStyle w:val="BodyText"/>
        <w:spacing w:before="1"/>
        <w:rPr>
          <w:b/>
          <w:sz w:val="23"/>
        </w:rPr>
      </w:pPr>
    </w:p>
    <w:p w14:paraId="45FCC390" w14:textId="77777777" w:rsidR="00C93BA7" w:rsidRPr="00203ACB" w:rsidRDefault="00203ACB">
      <w:pPr>
        <w:pStyle w:val="BodyText"/>
        <w:spacing w:line="295" w:lineRule="auto"/>
        <w:ind w:left="560" w:right="325"/>
        <w:jc w:val="both"/>
      </w:pPr>
      <w:r w:rsidRPr="00203ACB">
        <w:rPr>
          <w:color w:val="333333"/>
        </w:rPr>
        <w:t>ABSP</w:t>
      </w:r>
      <w:r w:rsidRPr="00203ACB">
        <w:rPr>
          <w:color w:val="333333"/>
          <w:spacing w:val="1"/>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darbiem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teorētiski</w:t>
      </w:r>
      <w:r w:rsidRPr="00203ACB">
        <w:rPr>
          <w:color w:val="333333"/>
          <w:spacing w:val="1"/>
        </w:rPr>
        <w:t xml:space="preserve"> </w:t>
      </w:r>
      <w:r w:rsidRPr="00203ACB">
        <w:rPr>
          <w:color w:val="333333"/>
        </w:rPr>
        <w:t>praktiskais raksturs. Studentiem ir jādemonstrē teorētiskā materiāla apgūšanas augstais</w:t>
      </w:r>
      <w:r w:rsidRPr="00203ACB">
        <w:rPr>
          <w:color w:val="333333"/>
          <w:spacing w:val="1"/>
        </w:rPr>
        <w:t xml:space="preserve"> </w:t>
      </w:r>
      <w:r w:rsidRPr="00203ACB">
        <w:rPr>
          <w:color w:val="333333"/>
        </w:rPr>
        <w:t>līmenis un</w:t>
      </w:r>
      <w:r w:rsidRPr="00203ACB">
        <w:rPr>
          <w:color w:val="333333"/>
          <w:spacing w:val="1"/>
        </w:rPr>
        <w:t xml:space="preserve"> </w:t>
      </w:r>
      <w:r w:rsidRPr="00203ACB">
        <w:rPr>
          <w:color w:val="333333"/>
        </w:rPr>
        <w:t>prasme iegūtās zināšanas pielietot konkrētās problēmas izpētē. Bakalaura darbu tēmas ir dažādas:</w:t>
      </w:r>
      <w:r w:rsidRPr="00203ACB">
        <w:rPr>
          <w:color w:val="333333"/>
          <w:spacing w:val="1"/>
        </w:rPr>
        <w:t xml:space="preserve"> </w:t>
      </w:r>
      <w:r w:rsidRPr="00203ACB">
        <w:rPr>
          <w:color w:val="333333"/>
        </w:rPr>
        <w:t>tās var būt saistītas ar vienas vai vairāku pētāmo valstu kultūras telpu. Lietišķās daias klātbūtne</w:t>
      </w:r>
      <w:r w:rsidRPr="00203ACB">
        <w:rPr>
          <w:color w:val="333333"/>
          <w:spacing w:val="1"/>
        </w:rPr>
        <w:t xml:space="preserve"> </w:t>
      </w:r>
      <w:r w:rsidRPr="00203ACB">
        <w:rPr>
          <w:color w:val="333333"/>
        </w:rPr>
        <w:t>darbā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vēlama,</w:t>
      </w:r>
      <w:r w:rsidRPr="00203ACB">
        <w:rPr>
          <w:color w:val="333333"/>
          <w:spacing w:val="1"/>
        </w:rPr>
        <w:t xml:space="preserve"> </w:t>
      </w:r>
      <w:r w:rsidRPr="00203ACB">
        <w:rPr>
          <w:color w:val="333333"/>
        </w:rPr>
        <w:t>tomēr</w:t>
      </w:r>
      <w:r w:rsidRPr="00203ACB">
        <w:rPr>
          <w:color w:val="333333"/>
          <w:spacing w:val="1"/>
        </w:rPr>
        <w:t xml:space="preserve"> </w:t>
      </w:r>
      <w:r w:rsidRPr="00203ACB">
        <w:rPr>
          <w:color w:val="333333"/>
        </w:rPr>
        <w:t>nav</w:t>
      </w:r>
      <w:r w:rsidRPr="00203ACB">
        <w:rPr>
          <w:color w:val="333333"/>
          <w:spacing w:val="1"/>
        </w:rPr>
        <w:t xml:space="preserve"> </w:t>
      </w:r>
      <w:r w:rsidRPr="00203ACB">
        <w:rPr>
          <w:color w:val="333333"/>
        </w:rPr>
        <w:t>obligāta,</w:t>
      </w:r>
      <w:r w:rsidRPr="00203ACB">
        <w:rPr>
          <w:color w:val="333333"/>
          <w:spacing w:val="1"/>
        </w:rPr>
        <w:t xml:space="preserve"> </w:t>
      </w:r>
      <w:r w:rsidRPr="00203ACB">
        <w:rPr>
          <w:color w:val="333333"/>
        </w:rPr>
        <w:t>jo</w:t>
      </w:r>
      <w:r w:rsidRPr="00203ACB">
        <w:rPr>
          <w:color w:val="333333"/>
          <w:spacing w:val="1"/>
        </w:rPr>
        <w:t xml:space="preserve"> </w:t>
      </w:r>
      <w:r w:rsidRPr="00203ACB">
        <w:rPr>
          <w:color w:val="333333"/>
        </w:rPr>
        <w:t>iegūts</w:t>
      </w:r>
      <w:r w:rsidRPr="00203ACB">
        <w:rPr>
          <w:color w:val="333333"/>
          <w:spacing w:val="1"/>
        </w:rPr>
        <w:t xml:space="preserve"> </w:t>
      </w:r>
      <w:r w:rsidRPr="00203ACB">
        <w:rPr>
          <w:color w:val="333333"/>
        </w:rPr>
        <w:t>tika</w:t>
      </w:r>
      <w:r w:rsidRPr="00203ACB">
        <w:rPr>
          <w:color w:val="333333"/>
          <w:spacing w:val="1"/>
        </w:rPr>
        <w:t xml:space="preserve"> </w:t>
      </w:r>
      <w:r w:rsidRPr="00203ACB">
        <w:rPr>
          <w:i/>
          <w:color w:val="333333"/>
        </w:rPr>
        <w:t>Humanitāro</w:t>
      </w:r>
      <w:r w:rsidRPr="00203ACB">
        <w:rPr>
          <w:i/>
          <w:color w:val="333333"/>
          <w:spacing w:val="1"/>
        </w:rPr>
        <w:t xml:space="preserve"> </w:t>
      </w:r>
      <w:r w:rsidRPr="00203ACB">
        <w:rPr>
          <w:i/>
          <w:color w:val="333333"/>
        </w:rPr>
        <w:t>zinātņu</w:t>
      </w:r>
      <w:r w:rsidRPr="00203ACB">
        <w:rPr>
          <w:i/>
          <w:color w:val="333333"/>
          <w:spacing w:val="1"/>
        </w:rPr>
        <w:t xml:space="preserve"> </w:t>
      </w:r>
      <w:r w:rsidRPr="00203ACB">
        <w:rPr>
          <w:i/>
          <w:color w:val="333333"/>
        </w:rPr>
        <w:t>bakalaura</w:t>
      </w:r>
      <w:r w:rsidRPr="00203ACB">
        <w:rPr>
          <w:i/>
          <w:color w:val="333333"/>
          <w:spacing w:val="1"/>
        </w:rPr>
        <w:t xml:space="preserve"> </w:t>
      </w:r>
      <w:r w:rsidRPr="00203ACB">
        <w:rPr>
          <w:i/>
          <w:color w:val="333333"/>
        </w:rPr>
        <w:t>grādu</w:t>
      </w:r>
      <w:r w:rsidRPr="00203ACB">
        <w:rPr>
          <w:i/>
          <w:color w:val="333333"/>
          <w:spacing w:val="1"/>
        </w:rPr>
        <w:t xml:space="preserve"> </w:t>
      </w:r>
      <w:r w:rsidRPr="00203ACB">
        <w:rPr>
          <w:i/>
          <w:color w:val="333333"/>
        </w:rPr>
        <w:t xml:space="preserve">Austrumeiropas kultūras studijās. </w:t>
      </w:r>
      <w:r w:rsidRPr="00203ACB">
        <w:rPr>
          <w:color w:val="333333"/>
        </w:rPr>
        <w:t>Orientējoties uz studentcentrēto studiju principiem, tēmas izvēlē</w:t>
      </w:r>
      <w:r w:rsidRPr="00203ACB">
        <w:rPr>
          <w:color w:val="333333"/>
          <w:spacing w:val="-61"/>
        </w:rPr>
        <w:t xml:space="preserve"> </w:t>
      </w:r>
      <w:r w:rsidRPr="00203ACB">
        <w:rPr>
          <w:color w:val="333333"/>
        </w:rPr>
        <w:t>priekšroka</w:t>
      </w:r>
      <w:r w:rsidRPr="00203ACB">
        <w:rPr>
          <w:color w:val="333333"/>
          <w:spacing w:val="53"/>
        </w:rPr>
        <w:t xml:space="preserve"> </w:t>
      </w:r>
      <w:r w:rsidRPr="00203ACB">
        <w:rPr>
          <w:color w:val="333333"/>
        </w:rPr>
        <w:t>ir</w:t>
      </w:r>
      <w:r w:rsidRPr="00203ACB">
        <w:rPr>
          <w:color w:val="333333"/>
          <w:spacing w:val="54"/>
        </w:rPr>
        <w:t xml:space="preserve"> </w:t>
      </w:r>
      <w:r w:rsidRPr="00203ACB">
        <w:rPr>
          <w:color w:val="333333"/>
        </w:rPr>
        <w:t>studējošā</w:t>
      </w:r>
      <w:r w:rsidRPr="00203ACB">
        <w:rPr>
          <w:color w:val="333333"/>
          <w:spacing w:val="54"/>
        </w:rPr>
        <w:t xml:space="preserve"> </w:t>
      </w:r>
      <w:r w:rsidRPr="00203ACB">
        <w:rPr>
          <w:color w:val="333333"/>
        </w:rPr>
        <w:t>interesēm.</w:t>
      </w:r>
      <w:r w:rsidRPr="00203ACB">
        <w:rPr>
          <w:color w:val="333333"/>
          <w:spacing w:val="53"/>
        </w:rPr>
        <w:t xml:space="preserve"> </w:t>
      </w:r>
      <w:r w:rsidRPr="00203ACB">
        <w:rPr>
          <w:color w:val="333333"/>
        </w:rPr>
        <w:t>Bakalaura</w:t>
      </w:r>
      <w:r w:rsidRPr="00203ACB">
        <w:rPr>
          <w:color w:val="333333"/>
          <w:spacing w:val="54"/>
        </w:rPr>
        <w:t xml:space="preserve"> </w:t>
      </w:r>
      <w:r w:rsidRPr="00203ACB">
        <w:rPr>
          <w:color w:val="333333"/>
        </w:rPr>
        <w:t>darba</w:t>
      </w:r>
      <w:r w:rsidRPr="00203ACB">
        <w:rPr>
          <w:color w:val="333333"/>
          <w:spacing w:val="53"/>
        </w:rPr>
        <w:t xml:space="preserve"> </w:t>
      </w:r>
      <w:r w:rsidRPr="00203ACB">
        <w:rPr>
          <w:color w:val="333333"/>
        </w:rPr>
        <w:t>tēmu</w:t>
      </w:r>
      <w:r w:rsidRPr="00203ACB">
        <w:rPr>
          <w:color w:val="333333"/>
          <w:spacing w:val="54"/>
        </w:rPr>
        <w:t xml:space="preserve"> </w:t>
      </w:r>
      <w:r w:rsidRPr="00203ACB">
        <w:rPr>
          <w:color w:val="333333"/>
        </w:rPr>
        <w:t>vadošais</w:t>
      </w:r>
      <w:r w:rsidRPr="00203ACB">
        <w:rPr>
          <w:color w:val="333333"/>
          <w:spacing w:val="54"/>
        </w:rPr>
        <w:t xml:space="preserve"> </w:t>
      </w:r>
      <w:r w:rsidRPr="00203ACB">
        <w:rPr>
          <w:color w:val="333333"/>
        </w:rPr>
        <w:t>princips</w:t>
      </w:r>
      <w:r w:rsidRPr="00203ACB">
        <w:rPr>
          <w:color w:val="333333"/>
          <w:spacing w:val="53"/>
        </w:rPr>
        <w:t xml:space="preserve"> </w:t>
      </w:r>
      <w:r w:rsidRPr="00203ACB">
        <w:rPr>
          <w:color w:val="333333"/>
        </w:rPr>
        <w:t>ir</w:t>
      </w:r>
      <w:r w:rsidRPr="00203ACB">
        <w:rPr>
          <w:color w:val="333333"/>
          <w:spacing w:val="54"/>
        </w:rPr>
        <w:t xml:space="preserve"> </w:t>
      </w:r>
      <w:r w:rsidRPr="00203ACB">
        <w:rPr>
          <w:color w:val="333333"/>
        </w:rPr>
        <w:t>saistīts</w:t>
      </w:r>
      <w:r w:rsidRPr="00203ACB">
        <w:rPr>
          <w:color w:val="333333"/>
          <w:spacing w:val="54"/>
        </w:rPr>
        <w:t xml:space="preserve"> </w:t>
      </w:r>
      <w:r w:rsidRPr="00203ACB">
        <w:rPr>
          <w:color w:val="333333"/>
        </w:rPr>
        <w:t>ar</w:t>
      </w:r>
      <w:r w:rsidRPr="00203ACB">
        <w:rPr>
          <w:color w:val="333333"/>
          <w:spacing w:val="53"/>
        </w:rPr>
        <w:t xml:space="preserve"> </w:t>
      </w:r>
      <w:r w:rsidRPr="00203ACB">
        <w:rPr>
          <w:color w:val="333333"/>
        </w:rPr>
        <w:t>tēmas</w:t>
      </w:r>
      <w:r w:rsidRPr="00203ACB">
        <w:rPr>
          <w:color w:val="333333"/>
          <w:spacing w:val="1"/>
        </w:rPr>
        <w:t xml:space="preserve"> </w:t>
      </w:r>
      <w:r w:rsidRPr="00203ACB">
        <w:rPr>
          <w:color w:val="333333"/>
        </w:rPr>
        <w:t>lietišķo</w:t>
      </w:r>
      <w:r w:rsidRPr="00203ACB">
        <w:rPr>
          <w:color w:val="333333"/>
          <w:spacing w:val="-4"/>
        </w:rPr>
        <w:t xml:space="preserve"> </w:t>
      </w:r>
      <w:r w:rsidRPr="00203ACB">
        <w:rPr>
          <w:color w:val="333333"/>
        </w:rPr>
        <w:t>nozīmi,</w:t>
      </w:r>
      <w:r w:rsidRPr="00203ACB">
        <w:rPr>
          <w:color w:val="333333"/>
          <w:spacing w:val="-3"/>
        </w:rPr>
        <w:t xml:space="preserve"> </w:t>
      </w:r>
      <w:r w:rsidRPr="00203ACB">
        <w:rPr>
          <w:color w:val="333333"/>
        </w:rPr>
        <w:t>līdz</w:t>
      </w:r>
      <w:r w:rsidRPr="00203ACB">
        <w:rPr>
          <w:color w:val="333333"/>
          <w:spacing w:val="-4"/>
        </w:rPr>
        <w:t xml:space="preserve"> </w:t>
      </w:r>
      <w:r w:rsidRPr="00203ACB">
        <w:rPr>
          <w:color w:val="333333"/>
        </w:rPr>
        <w:t>ar</w:t>
      </w:r>
      <w:r w:rsidRPr="00203ACB">
        <w:rPr>
          <w:color w:val="333333"/>
          <w:spacing w:val="-3"/>
        </w:rPr>
        <w:t xml:space="preserve"> </w:t>
      </w:r>
      <w:r w:rsidRPr="00203ACB">
        <w:rPr>
          <w:color w:val="333333"/>
        </w:rPr>
        <w:t>ko</w:t>
      </w:r>
      <w:r w:rsidRPr="00203ACB">
        <w:rPr>
          <w:color w:val="333333"/>
          <w:spacing w:val="-3"/>
        </w:rPr>
        <w:t xml:space="preserve"> </w:t>
      </w:r>
      <w:r w:rsidRPr="00203ACB">
        <w:rPr>
          <w:color w:val="333333"/>
        </w:rPr>
        <w:t>tēmas</w:t>
      </w:r>
      <w:r w:rsidRPr="00203ACB">
        <w:rPr>
          <w:color w:val="333333"/>
          <w:spacing w:val="-4"/>
        </w:rPr>
        <w:t xml:space="preserve"> </w:t>
      </w:r>
      <w:r w:rsidRPr="00203ACB">
        <w:rPr>
          <w:color w:val="333333"/>
        </w:rPr>
        <w:t>izvēlei</w:t>
      </w:r>
      <w:r w:rsidRPr="00203ACB">
        <w:rPr>
          <w:color w:val="333333"/>
          <w:spacing w:val="-3"/>
        </w:rPr>
        <w:t xml:space="preserve"> </w:t>
      </w:r>
      <w:r w:rsidRPr="00203ACB">
        <w:rPr>
          <w:color w:val="333333"/>
        </w:rPr>
        <w:t>tiek</w:t>
      </w:r>
      <w:r w:rsidRPr="00203ACB">
        <w:rPr>
          <w:color w:val="333333"/>
          <w:spacing w:val="-4"/>
        </w:rPr>
        <w:t xml:space="preserve"> </w:t>
      </w:r>
      <w:r w:rsidRPr="00203ACB">
        <w:rPr>
          <w:color w:val="333333"/>
        </w:rPr>
        <w:t>izvirzītas</w:t>
      </w:r>
      <w:r w:rsidRPr="00203ACB">
        <w:rPr>
          <w:color w:val="333333"/>
          <w:spacing w:val="-3"/>
        </w:rPr>
        <w:t xml:space="preserve"> </w:t>
      </w:r>
      <w:r w:rsidRPr="00203ACB">
        <w:rPr>
          <w:color w:val="333333"/>
        </w:rPr>
        <w:t>sekojošās</w:t>
      </w:r>
      <w:r w:rsidRPr="00203ACB">
        <w:rPr>
          <w:color w:val="333333"/>
          <w:spacing w:val="-3"/>
        </w:rPr>
        <w:t xml:space="preserve"> </w:t>
      </w:r>
      <w:r w:rsidRPr="00203ACB">
        <w:rPr>
          <w:color w:val="333333"/>
        </w:rPr>
        <w:t>kopīgās</w:t>
      </w:r>
      <w:r w:rsidRPr="00203ACB">
        <w:rPr>
          <w:color w:val="333333"/>
          <w:spacing w:val="-4"/>
        </w:rPr>
        <w:t xml:space="preserve"> </w:t>
      </w:r>
      <w:r w:rsidRPr="00203ACB">
        <w:rPr>
          <w:color w:val="333333"/>
        </w:rPr>
        <w:t>prasības:</w:t>
      </w:r>
    </w:p>
    <w:p w14:paraId="0CE750EB" w14:textId="25F57F03" w:rsidR="00C93BA7" w:rsidRDefault="009711BF">
      <w:pPr>
        <w:pStyle w:val="BodyText"/>
        <w:spacing w:before="151"/>
        <w:ind w:left="1160"/>
        <w:rPr>
          <w:color w:val="333333"/>
        </w:rPr>
      </w:pPr>
      <w:r w:rsidRPr="00203ACB">
        <w:rPr>
          <w:noProof/>
        </w:rPr>
        <mc:AlternateContent>
          <mc:Choice Requires="wps">
            <w:drawing>
              <wp:anchor distT="0" distB="0" distL="114300" distR="114300" simplePos="0" relativeHeight="15830528" behindDoc="0" locked="0" layoutInCell="1" allowOverlap="1" wp14:anchorId="3B725439" wp14:editId="46E922EF">
                <wp:simplePos x="0" y="0"/>
                <wp:positionH relativeFrom="page">
                  <wp:posOffset>1090930</wp:posOffset>
                </wp:positionH>
                <wp:positionV relativeFrom="paragraph">
                  <wp:posOffset>152400</wp:posOffset>
                </wp:positionV>
                <wp:extent cx="45720" cy="45720"/>
                <wp:effectExtent l="0" t="0" r="0" b="0"/>
                <wp:wrapNone/>
                <wp:docPr id="1831144907" name="Freeform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5925349" id="Freeform 132" o:spid="_x0000_s1026" style="position:absolute;margin-left:85.9pt;margin-top:12pt;width:3.6pt;height:3.6pt;z-index:1583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203ACB">
        <w:rPr>
          <w:color w:val="333333"/>
        </w:rPr>
        <w:t>tēmai</w:t>
      </w:r>
      <w:r w:rsidRPr="00203ACB">
        <w:rPr>
          <w:color w:val="333333"/>
          <w:spacing w:val="-5"/>
        </w:rPr>
        <w:t xml:space="preserve"> </w:t>
      </w:r>
      <w:r w:rsidRPr="00203ACB">
        <w:rPr>
          <w:color w:val="333333"/>
        </w:rPr>
        <w:t>jābūt</w:t>
      </w:r>
      <w:r w:rsidRPr="00203ACB">
        <w:rPr>
          <w:color w:val="333333"/>
          <w:spacing w:val="-4"/>
        </w:rPr>
        <w:t xml:space="preserve"> </w:t>
      </w:r>
      <w:r w:rsidRPr="00203ACB">
        <w:rPr>
          <w:color w:val="333333"/>
        </w:rPr>
        <w:t>saistītai</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aktualitātēm</w:t>
      </w:r>
      <w:r w:rsidRPr="00203ACB">
        <w:rPr>
          <w:color w:val="333333"/>
          <w:spacing w:val="-4"/>
        </w:rPr>
        <w:t xml:space="preserve"> </w:t>
      </w:r>
      <w:r w:rsidRPr="00203ACB">
        <w:rPr>
          <w:color w:val="333333"/>
        </w:rPr>
        <w:t>Austrumeiropas</w:t>
      </w:r>
      <w:r w:rsidRPr="00203ACB">
        <w:rPr>
          <w:color w:val="333333"/>
          <w:spacing w:val="-4"/>
        </w:rPr>
        <w:t xml:space="preserve"> </w:t>
      </w:r>
      <w:r w:rsidRPr="00203ACB">
        <w:rPr>
          <w:color w:val="333333"/>
        </w:rPr>
        <w:t>kultūras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biznesa</w:t>
      </w:r>
      <w:r w:rsidRPr="00203ACB">
        <w:rPr>
          <w:color w:val="333333"/>
          <w:spacing w:val="-4"/>
        </w:rPr>
        <w:t xml:space="preserve"> </w:t>
      </w:r>
      <w:r w:rsidRPr="00203ACB">
        <w:rPr>
          <w:color w:val="333333"/>
        </w:rPr>
        <w:t>jomā;</w:t>
      </w:r>
    </w:p>
    <w:p w14:paraId="56166EA7" w14:textId="48D10DEB" w:rsidR="00990BAA" w:rsidRPr="00C95827" w:rsidRDefault="00990BAA" w:rsidP="00C95827">
      <w:pPr>
        <w:pStyle w:val="BodyText"/>
        <w:spacing w:before="151"/>
        <w:ind w:left="1276"/>
        <w:rPr>
          <w:shd w:val="clear" w:color="auto" w:fill="00B0F0"/>
        </w:rPr>
      </w:pPr>
      <w:r w:rsidRPr="00C95827">
        <w:rPr>
          <w:shd w:val="clear" w:color="auto" w:fill="00B0F0"/>
        </w:rPr>
        <w:t>tēmai</w:t>
      </w:r>
      <w:r w:rsidRPr="00C95827">
        <w:rPr>
          <w:spacing w:val="-5"/>
          <w:shd w:val="clear" w:color="auto" w:fill="00B0F0"/>
        </w:rPr>
        <w:t xml:space="preserve"> </w:t>
      </w:r>
      <w:r w:rsidRPr="00C95827">
        <w:rPr>
          <w:shd w:val="clear" w:color="auto" w:fill="00B0F0"/>
        </w:rPr>
        <w:t>jābūt</w:t>
      </w:r>
      <w:r w:rsidRPr="00C95827">
        <w:rPr>
          <w:spacing w:val="-4"/>
          <w:shd w:val="clear" w:color="auto" w:fill="00B0F0"/>
        </w:rPr>
        <w:t xml:space="preserve"> </w:t>
      </w:r>
      <w:r w:rsidRPr="00C95827">
        <w:rPr>
          <w:shd w:val="clear" w:color="auto" w:fill="00B0F0"/>
        </w:rPr>
        <w:t>saistītai</w:t>
      </w:r>
      <w:r w:rsidRPr="00C95827">
        <w:rPr>
          <w:spacing w:val="-4"/>
          <w:shd w:val="clear" w:color="auto" w:fill="00B0F0"/>
        </w:rPr>
        <w:t xml:space="preserve"> </w:t>
      </w:r>
      <w:r w:rsidRPr="00C95827">
        <w:rPr>
          <w:shd w:val="clear" w:color="auto" w:fill="00B0F0"/>
        </w:rPr>
        <w:t>ar</w:t>
      </w:r>
      <w:r w:rsidRPr="00C95827">
        <w:rPr>
          <w:spacing w:val="-4"/>
          <w:shd w:val="clear" w:color="auto" w:fill="00B0F0"/>
        </w:rPr>
        <w:t xml:space="preserve"> </w:t>
      </w:r>
      <w:r w:rsidRPr="00C95827">
        <w:rPr>
          <w:shd w:val="clear" w:color="auto" w:fill="00B0F0"/>
        </w:rPr>
        <w:t>aktualitātēm</w:t>
      </w:r>
      <w:r w:rsidRPr="00C95827">
        <w:rPr>
          <w:spacing w:val="-4"/>
          <w:shd w:val="clear" w:color="auto" w:fill="00B0F0"/>
        </w:rPr>
        <w:t xml:space="preserve"> </w:t>
      </w:r>
      <w:r w:rsidRPr="00C95827">
        <w:rPr>
          <w:shd w:val="clear" w:color="auto" w:fill="00B0F0"/>
        </w:rPr>
        <w:t>Austrumeiropas</w:t>
      </w:r>
      <w:r w:rsidRPr="00C95827">
        <w:rPr>
          <w:spacing w:val="-4"/>
          <w:shd w:val="clear" w:color="auto" w:fill="00B0F0"/>
        </w:rPr>
        <w:t xml:space="preserve"> </w:t>
      </w:r>
      <w:r w:rsidRPr="00C95827">
        <w:rPr>
          <w:shd w:val="clear" w:color="auto" w:fill="00B0F0"/>
        </w:rPr>
        <w:t>kultūras</w:t>
      </w:r>
      <w:r w:rsidRPr="00C95827">
        <w:rPr>
          <w:spacing w:val="-4"/>
          <w:shd w:val="clear" w:color="auto" w:fill="00B0F0"/>
        </w:rPr>
        <w:t xml:space="preserve"> </w:t>
      </w:r>
      <w:r w:rsidRPr="00C95827">
        <w:rPr>
          <w:shd w:val="clear" w:color="auto" w:fill="00B0F0"/>
        </w:rPr>
        <w:t>un</w:t>
      </w:r>
      <w:r w:rsidRPr="00C95827">
        <w:rPr>
          <w:spacing w:val="-4"/>
          <w:shd w:val="clear" w:color="auto" w:fill="00B0F0"/>
        </w:rPr>
        <w:t xml:space="preserve"> integrācijas </w:t>
      </w:r>
      <w:r w:rsidRPr="00C95827">
        <w:rPr>
          <w:shd w:val="clear" w:color="auto" w:fill="00B0F0"/>
        </w:rPr>
        <w:t>jomā</w:t>
      </w:r>
      <w:r w:rsidR="003F3227" w:rsidRPr="00C95827">
        <w:rPr>
          <w:shd w:val="clear" w:color="auto" w:fill="00B0F0"/>
        </w:rPr>
        <w:t>;</w:t>
      </w:r>
    </w:p>
    <w:p w14:paraId="2118068A" w14:textId="5668F77E" w:rsidR="00C93BA7" w:rsidRPr="00203ACB" w:rsidRDefault="009711BF">
      <w:pPr>
        <w:pStyle w:val="BodyText"/>
        <w:spacing w:before="56" w:line="295" w:lineRule="auto"/>
        <w:ind w:left="1160"/>
      </w:pPr>
      <w:r w:rsidRPr="00203ACB">
        <w:rPr>
          <w:noProof/>
        </w:rPr>
        <mc:AlternateContent>
          <mc:Choice Requires="wps">
            <w:drawing>
              <wp:anchor distT="0" distB="0" distL="114300" distR="114300" simplePos="0" relativeHeight="15831040" behindDoc="0" locked="0" layoutInCell="1" allowOverlap="1" wp14:anchorId="2C15E15B" wp14:editId="07A169EA">
                <wp:simplePos x="0" y="0"/>
                <wp:positionH relativeFrom="page">
                  <wp:posOffset>1090930</wp:posOffset>
                </wp:positionH>
                <wp:positionV relativeFrom="paragraph">
                  <wp:posOffset>92075</wp:posOffset>
                </wp:positionV>
                <wp:extent cx="45720" cy="45720"/>
                <wp:effectExtent l="0" t="0" r="0" b="0"/>
                <wp:wrapNone/>
                <wp:docPr id="1651656447" name="Freeform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0A40D83" id="Freeform 131" o:spid="_x0000_s1026" style="position:absolute;margin-left:85.9pt;margin-top:7.25pt;width:3.6pt;height:3.6pt;z-index:1583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color w:val="333333"/>
        </w:rPr>
        <w:t>pētījuma</w:t>
      </w:r>
      <w:r w:rsidRPr="00203ACB">
        <w:rPr>
          <w:color w:val="333333"/>
          <w:spacing w:val="49"/>
        </w:rPr>
        <w:t xml:space="preserve"> </w:t>
      </w:r>
      <w:r w:rsidRPr="00203ACB">
        <w:rPr>
          <w:color w:val="333333"/>
        </w:rPr>
        <w:t>priekšmetam</w:t>
      </w:r>
      <w:r w:rsidRPr="00203ACB">
        <w:rPr>
          <w:color w:val="333333"/>
          <w:spacing w:val="49"/>
        </w:rPr>
        <w:t xml:space="preserve"> </w:t>
      </w:r>
      <w:r w:rsidRPr="00203ACB">
        <w:rPr>
          <w:color w:val="333333"/>
        </w:rPr>
        <w:t>un</w:t>
      </w:r>
      <w:r w:rsidRPr="00203ACB">
        <w:rPr>
          <w:color w:val="333333"/>
          <w:spacing w:val="49"/>
        </w:rPr>
        <w:t xml:space="preserve"> </w:t>
      </w:r>
      <w:r w:rsidRPr="00203ACB">
        <w:rPr>
          <w:color w:val="333333"/>
        </w:rPr>
        <w:t>objektam</w:t>
      </w:r>
      <w:r w:rsidRPr="00203ACB">
        <w:rPr>
          <w:color w:val="333333"/>
          <w:spacing w:val="49"/>
        </w:rPr>
        <w:t xml:space="preserve"> </w:t>
      </w:r>
      <w:r w:rsidRPr="00203ACB">
        <w:rPr>
          <w:color w:val="333333"/>
        </w:rPr>
        <w:t>ir</w:t>
      </w:r>
      <w:r w:rsidRPr="00203ACB">
        <w:rPr>
          <w:color w:val="333333"/>
          <w:spacing w:val="49"/>
        </w:rPr>
        <w:t xml:space="preserve"> </w:t>
      </w:r>
      <w:r w:rsidRPr="00203ACB">
        <w:rPr>
          <w:color w:val="333333"/>
        </w:rPr>
        <w:t>jābūt</w:t>
      </w:r>
      <w:r w:rsidRPr="00203ACB">
        <w:rPr>
          <w:color w:val="333333"/>
          <w:spacing w:val="49"/>
        </w:rPr>
        <w:t xml:space="preserve"> </w:t>
      </w:r>
      <w:r w:rsidRPr="00203ACB">
        <w:rPr>
          <w:color w:val="333333"/>
        </w:rPr>
        <w:t>skaidri</w:t>
      </w:r>
      <w:r w:rsidRPr="00203ACB">
        <w:rPr>
          <w:color w:val="333333"/>
          <w:spacing w:val="50"/>
        </w:rPr>
        <w:t xml:space="preserve"> </w:t>
      </w:r>
      <w:r w:rsidRPr="00203ACB">
        <w:rPr>
          <w:color w:val="333333"/>
        </w:rPr>
        <w:t>deﬁnējamiem,</w:t>
      </w:r>
      <w:r w:rsidRPr="00203ACB">
        <w:rPr>
          <w:color w:val="333333"/>
          <w:spacing w:val="49"/>
        </w:rPr>
        <w:t xml:space="preserve"> </w:t>
      </w:r>
      <w:r w:rsidRPr="00203ACB">
        <w:rPr>
          <w:color w:val="333333"/>
        </w:rPr>
        <w:t>proti,</w:t>
      </w:r>
      <w:r w:rsidRPr="00203ACB">
        <w:rPr>
          <w:color w:val="333333"/>
          <w:spacing w:val="49"/>
        </w:rPr>
        <w:t xml:space="preserve"> </w:t>
      </w:r>
      <w:r w:rsidRPr="00203ACB">
        <w:rPr>
          <w:color w:val="333333"/>
        </w:rPr>
        <w:t>ir</w:t>
      </w:r>
      <w:r w:rsidRPr="00203ACB">
        <w:rPr>
          <w:color w:val="333333"/>
          <w:spacing w:val="49"/>
        </w:rPr>
        <w:t xml:space="preserve"> </w:t>
      </w:r>
      <w:r w:rsidRPr="00203ACB">
        <w:rPr>
          <w:color w:val="333333"/>
        </w:rPr>
        <w:t>jābūt</w:t>
      </w:r>
      <w:r w:rsidRPr="00203ACB">
        <w:rPr>
          <w:color w:val="333333"/>
          <w:spacing w:val="49"/>
        </w:rPr>
        <w:t xml:space="preserve"> </w:t>
      </w:r>
      <w:r w:rsidRPr="00203ACB">
        <w:rPr>
          <w:color w:val="333333"/>
        </w:rPr>
        <w:t>precīzi</w:t>
      </w:r>
      <w:r w:rsidRPr="00203ACB">
        <w:rPr>
          <w:color w:val="333333"/>
          <w:spacing w:val="-60"/>
        </w:rPr>
        <w:t xml:space="preserve"> </w:t>
      </w:r>
      <w:r w:rsidRPr="00203ACB">
        <w:rPr>
          <w:color w:val="333333"/>
        </w:rPr>
        <w:t>norādītām</w:t>
      </w:r>
      <w:r w:rsidRPr="00203ACB">
        <w:rPr>
          <w:color w:val="333333"/>
          <w:spacing w:val="-4"/>
        </w:rPr>
        <w:t xml:space="preserve"> </w:t>
      </w:r>
      <w:r w:rsidRPr="00203ACB">
        <w:rPr>
          <w:color w:val="333333"/>
        </w:rPr>
        <w:t>telpas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laika</w:t>
      </w:r>
      <w:r w:rsidRPr="00203ACB">
        <w:rPr>
          <w:color w:val="333333"/>
          <w:spacing w:val="-4"/>
        </w:rPr>
        <w:t xml:space="preserve"> </w:t>
      </w:r>
      <w:r w:rsidRPr="00203ACB">
        <w:rPr>
          <w:color w:val="333333"/>
        </w:rPr>
        <w:t>robežām;</w:t>
      </w:r>
    </w:p>
    <w:p w14:paraId="31BF9455" w14:textId="5DBCB453" w:rsidR="00C93BA7" w:rsidRPr="00203ACB" w:rsidRDefault="009711BF">
      <w:pPr>
        <w:pStyle w:val="BodyText"/>
        <w:spacing w:line="295" w:lineRule="auto"/>
        <w:ind w:left="1160" w:right="1643"/>
      </w:pPr>
      <w:r w:rsidRPr="00203ACB">
        <w:rPr>
          <w:noProof/>
        </w:rPr>
        <mc:AlternateContent>
          <mc:Choice Requires="wps">
            <w:drawing>
              <wp:anchor distT="0" distB="0" distL="114300" distR="114300" simplePos="0" relativeHeight="15831552" behindDoc="0" locked="0" layoutInCell="1" allowOverlap="1" wp14:anchorId="5E7320F2" wp14:editId="2B5B0432">
                <wp:simplePos x="0" y="0"/>
                <wp:positionH relativeFrom="page">
                  <wp:posOffset>1090930</wp:posOffset>
                </wp:positionH>
                <wp:positionV relativeFrom="paragraph">
                  <wp:posOffset>56515</wp:posOffset>
                </wp:positionV>
                <wp:extent cx="45720" cy="45720"/>
                <wp:effectExtent l="0" t="0" r="0" b="0"/>
                <wp:wrapNone/>
                <wp:docPr id="1406948555" name="Freeform 1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C2014D9" id="Freeform 130" o:spid="_x0000_s1026" style="position:absolute;margin-left:85.9pt;margin-top:4.45pt;width:3.6pt;height:3.6pt;z-index:1583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832064" behindDoc="0" locked="0" layoutInCell="1" allowOverlap="1" wp14:anchorId="01C3C94C" wp14:editId="5725851D">
                <wp:simplePos x="0" y="0"/>
                <wp:positionH relativeFrom="page">
                  <wp:posOffset>1090930</wp:posOffset>
                </wp:positionH>
                <wp:positionV relativeFrom="paragraph">
                  <wp:posOffset>247015</wp:posOffset>
                </wp:positionV>
                <wp:extent cx="45720" cy="45720"/>
                <wp:effectExtent l="0" t="0" r="0" b="0"/>
                <wp:wrapNone/>
                <wp:docPr id="1860576034" name="Freeform 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46BC6B7" id="Freeform 129" o:spid="_x0000_s1026" style="position:absolute;margin-left:85.9pt;margin-top:19.45pt;width:3.6pt;height:3.6pt;z-index:15832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pētījuma</w:t>
      </w:r>
      <w:r w:rsidRPr="00203ACB">
        <w:rPr>
          <w:color w:val="333333"/>
          <w:spacing w:val="-12"/>
        </w:rPr>
        <w:t xml:space="preserve"> </w:t>
      </w:r>
      <w:r w:rsidRPr="00203ACB">
        <w:rPr>
          <w:color w:val="333333"/>
        </w:rPr>
        <w:t>praktiskajā</w:t>
      </w:r>
      <w:r w:rsidRPr="00203ACB">
        <w:rPr>
          <w:color w:val="333333"/>
          <w:spacing w:val="-11"/>
        </w:rPr>
        <w:t xml:space="preserve"> </w:t>
      </w:r>
      <w:r w:rsidRPr="00203ACB">
        <w:rPr>
          <w:color w:val="333333"/>
        </w:rPr>
        <w:t>daiā</w:t>
      </w:r>
      <w:r w:rsidRPr="00203ACB">
        <w:rPr>
          <w:color w:val="333333"/>
          <w:spacing w:val="-11"/>
        </w:rPr>
        <w:t xml:space="preserve"> </w:t>
      </w:r>
      <w:r w:rsidRPr="00203ACB">
        <w:rPr>
          <w:color w:val="333333"/>
        </w:rPr>
        <w:t>ir</w:t>
      </w:r>
      <w:r w:rsidRPr="00203ACB">
        <w:rPr>
          <w:color w:val="333333"/>
          <w:spacing w:val="-11"/>
        </w:rPr>
        <w:t xml:space="preserve"> </w:t>
      </w:r>
      <w:r w:rsidRPr="00203ACB">
        <w:rPr>
          <w:color w:val="333333"/>
        </w:rPr>
        <w:t>jāiekiauj</w:t>
      </w:r>
      <w:r w:rsidRPr="00203ACB">
        <w:rPr>
          <w:color w:val="333333"/>
          <w:spacing w:val="-12"/>
        </w:rPr>
        <w:t xml:space="preserve"> </w:t>
      </w:r>
      <w:r w:rsidRPr="00203ACB">
        <w:rPr>
          <w:color w:val="333333"/>
        </w:rPr>
        <w:t>veiktās</w:t>
      </w:r>
      <w:r w:rsidRPr="00203ACB">
        <w:rPr>
          <w:color w:val="333333"/>
          <w:spacing w:val="-11"/>
        </w:rPr>
        <w:t xml:space="preserve"> </w:t>
      </w:r>
      <w:r w:rsidRPr="00203ACB">
        <w:rPr>
          <w:color w:val="333333"/>
        </w:rPr>
        <w:t>anketēšanas</w:t>
      </w:r>
      <w:r w:rsidRPr="00203ACB">
        <w:rPr>
          <w:color w:val="333333"/>
          <w:spacing w:val="-11"/>
        </w:rPr>
        <w:t xml:space="preserve"> </w:t>
      </w:r>
      <w:r w:rsidRPr="00203ACB">
        <w:rPr>
          <w:color w:val="333333"/>
        </w:rPr>
        <w:t>vai</w:t>
      </w:r>
      <w:r w:rsidRPr="00203ACB">
        <w:rPr>
          <w:color w:val="333333"/>
          <w:spacing w:val="-11"/>
        </w:rPr>
        <w:t xml:space="preserve"> </w:t>
      </w:r>
      <w:r w:rsidRPr="00203ACB">
        <w:rPr>
          <w:color w:val="333333"/>
        </w:rPr>
        <w:t>intervijas</w:t>
      </w:r>
      <w:r w:rsidRPr="00203ACB">
        <w:rPr>
          <w:color w:val="333333"/>
          <w:spacing w:val="-12"/>
        </w:rPr>
        <w:t xml:space="preserve"> </w:t>
      </w:r>
      <w:r w:rsidRPr="00203ACB">
        <w:rPr>
          <w:color w:val="333333"/>
        </w:rPr>
        <w:t>analīze;</w:t>
      </w:r>
      <w:r w:rsidRPr="00203ACB">
        <w:rPr>
          <w:color w:val="333333"/>
          <w:spacing w:val="-60"/>
        </w:rPr>
        <w:t xml:space="preserve"> </w:t>
      </w:r>
      <w:r w:rsidRPr="00203ACB">
        <w:rPr>
          <w:color w:val="333333"/>
        </w:rPr>
        <w:t>ar</w:t>
      </w:r>
      <w:r w:rsidRPr="00203ACB">
        <w:rPr>
          <w:color w:val="333333"/>
          <w:spacing w:val="-7"/>
        </w:rPr>
        <w:t xml:space="preserve"> </w:t>
      </w:r>
      <w:r w:rsidRPr="00203ACB">
        <w:rPr>
          <w:color w:val="333333"/>
        </w:rPr>
        <w:t>pētījumu</w:t>
      </w:r>
      <w:r w:rsidRPr="00203ACB">
        <w:rPr>
          <w:color w:val="333333"/>
          <w:spacing w:val="-6"/>
        </w:rPr>
        <w:t xml:space="preserve"> </w:t>
      </w:r>
      <w:r w:rsidRPr="00203ACB">
        <w:rPr>
          <w:color w:val="333333"/>
        </w:rPr>
        <w:t>saistītiem</w:t>
      </w:r>
      <w:r w:rsidRPr="00203ACB">
        <w:rPr>
          <w:color w:val="333333"/>
          <w:spacing w:val="-6"/>
        </w:rPr>
        <w:t xml:space="preserve"> </w:t>
      </w:r>
      <w:r w:rsidRPr="00203ACB">
        <w:rPr>
          <w:color w:val="333333"/>
        </w:rPr>
        <w:t>materiāliem</w:t>
      </w:r>
      <w:r w:rsidRPr="00203ACB">
        <w:rPr>
          <w:color w:val="333333"/>
          <w:spacing w:val="-7"/>
        </w:rPr>
        <w:t xml:space="preserve"> </w:t>
      </w:r>
      <w:r w:rsidRPr="00203ACB">
        <w:rPr>
          <w:color w:val="333333"/>
        </w:rPr>
        <w:t>un</w:t>
      </w:r>
      <w:r w:rsidRPr="00203ACB">
        <w:rPr>
          <w:color w:val="333333"/>
          <w:spacing w:val="-6"/>
        </w:rPr>
        <w:t xml:space="preserve"> </w:t>
      </w:r>
      <w:r w:rsidRPr="00203ACB">
        <w:rPr>
          <w:color w:val="333333"/>
        </w:rPr>
        <w:t>avotiem</w:t>
      </w:r>
      <w:r w:rsidRPr="00203ACB">
        <w:rPr>
          <w:color w:val="333333"/>
          <w:spacing w:val="-6"/>
        </w:rPr>
        <w:t xml:space="preserve"> </w:t>
      </w:r>
      <w:r w:rsidRPr="00203ACB">
        <w:rPr>
          <w:color w:val="333333"/>
        </w:rPr>
        <w:t>jābūt</w:t>
      </w:r>
      <w:r w:rsidRPr="00203ACB">
        <w:rPr>
          <w:color w:val="333333"/>
          <w:spacing w:val="-7"/>
        </w:rPr>
        <w:t xml:space="preserve"> </w:t>
      </w:r>
      <w:r w:rsidRPr="00203ACB">
        <w:rPr>
          <w:color w:val="333333"/>
        </w:rPr>
        <w:t>pieejamiem;</w:t>
      </w:r>
    </w:p>
    <w:p w14:paraId="1DAA3D33" w14:textId="3D5A60E2" w:rsidR="00C93BA7" w:rsidRPr="00203ACB" w:rsidRDefault="009711BF">
      <w:pPr>
        <w:pStyle w:val="BodyText"/>
        <w:spacing w:line="295" w:lineRule="auto"/>
        <w:ind w:left="1160"/>
      </w:pPr>
      <w:r w:rsidRPr="00203ACB">
        <w:rPr>
          <w:noProof/>
        </w:rPr>
        <mc:AlternateContent>
          <mc:Choice Requires="wps">
            <w:drawing>
              <wp:anchor distT="0" distB="0" distL="114300" distR="114300" simplePos="0" relativeHeight="15832576" behindDoc="0" locked="0" layoutInCell="1" allowOverlap="1" wp14:anchorId="4F0E12DE" wp14:editId="142A7F17">
                <wp:simplePos x="0" y="0"/>
                <wp:positionH relativeFrom="page">
                  <wp:posOffset>1090930</wp:posOffset>
                </wp:positionH>
                <wp:positionV relativeFrom="paragraph">
                  <wp:posOffset>56515</wp:posOffset>
                </wp:positionV>
                <wp:extent cx="45720" cy="45720"/>
                <wp:effectExtent l="0" t="0" r="0" b="0"/>
                <wp:wrapNone/>
                <wp:docPr id="1043687160" name="Freeform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E383CF5" id="Freeform 128" o:spid="_x0000_s1026" style="position:absolute;margin-left:85.9pt;margin-top:4.45pt;width:3.6pt;height:3.6pt;z-index:1583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pētījumam</w:t>
      </w:r>
      <w:r w:rsidRPr="00203ACB">
        <w:rPr>
          <w:color w:val="333333"/>
          <w:spacing w:val="11"/>
        </w:rPr>
        <w:t xml:space="preserve"> </w:t>
      </w:r>
      <w:r w:rsidRPr="00203ACB">
        <w:rPr>
          <w:color w:val="333333"/>
        </w:rPr>
        <w:t>ir</w:t>
      </w:r>
      <w:r w:rsidRPr="00203ACB">
        <w:rPr>
          <w:color w:val="333333"/>
          <w:spacing w:val="11"/>
        </w:rPr>
        <w:t xml:space="preserve"> </w:t>
      </w:r>
      <w:r w:rsidRPr="00203ACB">
        <w:rPr>
          <w:color w:val="333333"/>
        </w:rPr>
        <w:t>virsmērķis</w:t>
      </w:r>
      <w:r w:rsidRPr="00203ACB">
        <w:rPr>
          <w:color w:val="333333"/>
          <w:spacing w:val="12"/>
        </w:rPr>
        <w:t xml:space="preserve"> </w:t>
      </w:r>
      <w:r w:rsidRPr="00203ACB">
        <w:rPr>
          <w:color w:val="333333"/>
        </w:rPr>
        <w:t>–</w:t>
      </w:r>
      <w:r w:rsidRPr="00203ACB">
        <w:rPr>
          <w:color w:val="333333"/>
          <w:spacing w:val="11"/>
        </w:rPr>
        <w:t xml:space="preserve"> </w:t>
      </w:r>
      <w:r w:rsidRPr="00203ACB">
        <w:rPr>
          <w:color w:val="333333"/>
        </w:rPr>
        <w:t>caur</w:t>
      </w:r>
      <w:r w:rsidRPr="00203ACB">
        <w:rPr>
          <w:color w:val="333333"/>
          <w:spacing w:val="12"/>
        </w:rPr>
        <w:t xml:space="preserve"> </w:t>
      </w:r>
      <w:r w:rsidRPr="00203ACB">
        <w:rPr>
          <w:color w:val="333333"/>
        </w:rPr>
        <w:t>konkrētās</w:t>
      </w:r>
      <w:r w:rsidRPr="00203ACB">
        <w:rPr>
          <w:color w:val="333333"/>
          <w:spacing w:val="11"/>
        </w:rPr>
        <w:t xml:space="preserve"> </w:t>
      </w:r>
      <w:r w:rsidRPr="00203ACB">
        <w:rPr>
          <w:color w:val="333333"/>
        </w:rPr>
        <w:t>tēmas</w:t>
      </w:r>
      <w:r w:rsidRPr="00203ACB">
        <w:rPr>
          <w:color w:val="333333"/>
          <w:spacing w:val="12"/>
        </w:rPr>
        <w:t xml:space="preserve"> </w:t>
      </w:r>
      <w:r w:rsidRPr="00203ACB">
        <w:rPr>
          <w:color w:val="333333"/>
        </w:rPr>
        <w:t>analīzi</w:t>
      </w:r>
      <w:r w:rsidRPr="00203ACB">
        <w:rPr>
          <w:color w:val="333333"/>
          <w:spacing w:val="11"/>
        </w:rPr>
        <w:t xml:space="preserve"> </w:t>
      </w:r>
      <w:r w:rsidRPr="00203ACB">
        <w:rPr>
          <w:color w:val="333333"/>
        </w:rPr>
        <w:t>pievērsties</w:t>
      </w:r>
      <w:r w:rsidRPr="00203ACB">
        <w:rPr>
          <w:color w:val="333333"/>
          <w:spacing w:val="12"/>
        </w:rPr>
        <w:t xml:space="preserve"> </w:t>
      </w:r>
      <w:r w:rsidRPr="00203ACB">
        <w:rPr>
          <w:color w:val="333333"/>
        </w:rPr>
        <w:t>mūsdienu</w:t>
      </w:r>
      <w:r w:rsidRPr="00203ACB">
        <w:rPr>
          <w:color w:val="333333"/>
          <w:spacing w:val="11"/>
        </w:rPr>
        <w:t xml:space="preserve"> </w:t>
      </w:r>
      <w:r w:rsidRPr="00203ACB">
        <w:rPr>
          <w:color w:val="333333"/>
        </w:rPr>
        <w:t>kultūras</w:t>
      </w:r>
      <w:r w:rsidRPr="00203ACB">
        <w:rPr>
          <w:color w:val="333333"/>
          <w:spacing w:val="11"/>
        </w:rPr>
        <w:t xml:space="preserve"> </w:t>
      </w:r>
      <w:r w:rsidRPr="00203ACB">
        <w:rPr>
          <w:color w:val="333333"/>
        </w:rPr>
        <w:t>modeia</w:t>
      </w:r>
      <w:r w:rsidRPr="00203ACB">
        <w:rPr>
          <w:color w:val="333333"/>
          <w:spacing w:val="-60"/>
        </w:rPr>
        <w:t xml:space="preserve"> </w:t>
      </w:r>
      <w:r w:rsidRPr="00203ACB">
        <w:rPr>
          <w:color w:val="333333"/>
        </w:rPr>
        <w:t>īpatnību</w:t>
      </w:r>
      <w:r w:rsidRPr="00203ACB">
        <w:rPr>
          <w:color w:val="333333"/>
          <w:spacing w:val="-5"/>
        </w:rPr>
        <w:t xml:space="preserve"> </w:t>
      </w:r>
      <w:r w:rsidRPr="00203ACB">
        <w:rPr>
          <w:color w:val="333333"/>
        </w:rPr>
        <w:t>raksturojumam.</w:t>
      </w:r>
    </w:p>
    <w:p w14:paraId="26FA8979" w14:textId="77777777" w:rsidR="00C93BA7" w:rsidRPr="00203ACB" w:rsidRDefault="00203ACB">
      <w:pPr>
        <w:pStyle w:val="BodyText"/>
        <w:spacing w:before="150" w:line="295" w:lineRule="auto"/>
        <w:ind w:left="560" w:right="330"/>
        <w:jc w:val="both"/>
      </w:pPr>
      <w:r w:rsidRPr="00203ACB">
        <w:rPr>
          <w:color w:val="333333"/>
        </w:rPr>
        <w:t>Pēdējo gadu bakalaura darbu tēmas bija saistītas ar dažādām jomām, pārsvarā skarot Latgales</w:t>
      </w:r>
      <w:r w:rsidRPr="00203ACB">
        <w:rPr>
          <w:color w:val="333333"/>
          <w:spacing w:val="1"/>
        </w:rPr>
        <w:t xml:space="preserve"> </w:t>
      </w:r>
      <w:r w:rsidRPr="00203ACB">
        <w:rPr>
          <w:color w:val="333333"/>
        </w:rPr>
        <w:t>problemātiku, kultūras un biznesa sakarus ar citiem reģioniem un kaimiņu valstīm. Vairums tēmu</w:t>
      </w:r>
      <w:r w:rsidRPr="00203ACB">
        <w:rPr>
          <w:color w:val="333333"/>
          <w:spacing w:val="1"/>
        </w:rPr>
        <w:t xml:space="preserve"> </w:t>
      </w:r>
      <w:r w:rsidRPr="00203ACB">
        <w:rPr>
          <w:color w:val="333333"/>
        </w:rPr>
        <w:t>saistīts ar mūsdienu mākslas, konfesiju, sadzīves kultūras problēmām, tūrisma attīstību, nacionālo</w:t>
      </w:r>
      <w:r w:rsidRPr="00203ACB">
        <w:rPr>
          <w:color w:val="333333"/>
          <w:spacing w:val="1"/>
        </w:rPr>
        <w:t xml:space="preserve"> </w:t>
      </w:r>
      <w:r w:rsidRPr="00203ACB">
        <w:rPr>
          <w:color w:val="333333"/>
        </w:rPr>
        <w:t>biedrību</w:t>
      </w:r>
      <w:r w:rsidRPr="00203ACB">
        <w:rPr>
          <w:color w:val="333333"/>
          <w:spacing w:val="-5"/>
        </w:rPr>
        <w:t xml:space="preserve"> </w:t>
      </w:r>
      <w:r w:rsidRPr="00203ACB">
        <w:rPr>
          <w:color w:val="333333"/>
        </w:rPr>
        <w:t>darbību,</w:t>
      </w:r>
      <w:r w:rsidRPr="00203ACB">
        <w:rPr>
          <w:color w:val="333333"/>
          <w:spacing w:val="-4"/>
        </w:rPr>
        <w:t xml:space="preserve"> </w:t>
      </w:r>
      <w:r w:rsidRPr="00203ACB">
        <w:rPr>
          <w:color w:val="333333"/>
        </w:rPr>
        <w:t>plašsaziņas</w:t>
      </w:r>
      <w:r w:rsidRPr="00203ACB">
        <w:rPr>
          <w:color w:val="333333"/>
          <w:spacing w:val="-5"/>
        </w:rPr>
        <w:t xml:space="preserve"> </w:t>
      </w:r>
      <w:r w:rsidRPr="00203ACB">
        <w:rPr>
          <w:color w:val="333333"/>
        </w:rPr>
        <w:t>līdzekiu</w:t>
      </w:r>
      <w:r w:rsidRPr="00203ACB">
        <w:rPr>
          <w:color w:val="333333"/>
          <w:spacing w:val="-4"/>
        </w:rPr>
        <w:t xml:space="preserve"> </w:t>
      </w:r>
      <w:r w:rsidRPr="00203ACB">
        <w:rPr>
          <w:color w:val="333333"/>
        </w:rPr>
        <w:t>lomu</w:t>
      </w:r>
      <w:r w:rsidRPr="00203ACB">
        <w:rPr>
          <w:color w:val="333333"/>
          <w:spacing w:val="-5"/>
        </w:rPr>
        <w:t xml:space="preserve"> </w:t>
      </w:r>
      <w:r w:rsidRPr="00203ACB">
        <w:rPr>
          <w:color w:val="333333"/>
        </w:rPr>
        <w:t>mūsdienu</w:t>
      </w:r>
      <w:r w:rsidRPr="00203ACB">
        <w:rPr>
          <w:color w:val="333333"/>
          <w:spacing w:val="-4"/>
        </w:rPr>
        <w:t xml:space="preserve"> </w:t>
      </w:r>
      <w:r w:rsidRPr="00203ACB">
        <w:rPr>
          <w:color w:val="333333"/>
        </w:rPr>
        <w:t>ģeopolitiskajā</w:t>
      </w:r>
      <w:r w:rsidRPr="00203ACB">
        <w:rPr>
          <w:color w:val="333333"/>
          <w:spacing w:val="-4"/>
        </w:rPr>
        <w:t xml:space="preserve"> </w:t>
      </w:r>
      <w:r w:rsidRPr="00203ACB">
        <w:rPr>
          <w:color w:val="333333"/>
        </w:rPr>
        <w:t>situācijā.</w:t>
      </w:r>
    </w:p>
    <w:p w14:paraId="7478A66B" w14:textId="77777777" w:rsidR="00C93BA7" w:rsidRPr="00203ACB" w:rsidRDefault="00203ACB">
      <w:pPr>
        <w:pStyle w:val="BodyText"/>
        <w:spacing w:before="150" w:line="295" w:lineRule="auto"/>
        <w:ind w:left="560" w:right="336"/>
        <w:jc w:val="both"/>
      </w:pPr>
      <w:r w:rsidRPr="00203ACB">
        <w:rPr>
          <w:color w:val="333333"/>
        </w:rPr>
        <w:t>Programmas padome iesaka un fakultātes dome apstiprina bakalaura darbu tēmas, ņemot vērā to</w:t>
      </w:r>
      <w:r w:rsidRPr="00203ACB">
        <w:rPr>
          <w:color w:val="333333"/>
          <w:spacing w:val="1"/>
        </w:rPr>
        <w:t xml:space="preserve"> </w:t>
      </w:r>
      <w:r w:rsidRPr="00203ACB">
        <w:rPr>
          <w:color w:val="333333"/>
        </w:rPr>
        <w:t>aktualitāti</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saturisko</w:t>
      </w:r>
      <w:r w:rsidRPr="00203ACB">
        <w:rPr>
          <w:color w:val="333333"/>
          <w:spacing w:val="-3"/>
        </w:rPr>
        <w:t xml:space="preserve"> </w:t>
      </w:r>
      <w:r w:rsidRPr="00203ACB">
        <w:rPr>
          <w:color w:val="333333"/>
        </w:rPr>
        <w:t>nozīmi.</w:t>
      </w:r>
      <w:r w:rsidRPr="00203ACB">
        <w:rPr>
          <w:color w:val="333333"/>
          <w:spacing w:val="-4"/>
        </w:rPr>
        <w:t xml:space="preserve"> </w:t>
      </w:r>
      <w:r w:rsidRPr="00203ACB">
        <w:rPr>
          <w:color w:val="333333"/>
        </w:rPr>
        <w:t>Daži</w:t>
      </w:r>
      <w:r w:rsidRPr="00203ACB">
        <w:rPr>
          <w:color w:val="333333"/>
          <w:spacing w:val="-4"/>
        </w:rPr>
        <w:t xml:space="preserve"> </w:t>
      </w:r>
      <w:r w:rsidRPr="00203ACB">
        <w:rPr>
          <w:color w:val="333333"/>
        </w:rPr>
        <w:t>pēdējos</w:t>
      </w:r>
      <w:r w:rsidRPr="00203ACB">
        <w:rPr>
          <w:color w:val="333333"/>
          <w:spacing w:val="-3"/>
        </w:rPr>
        <w:t xml:space="preserve"> </w:t>
      </w:r>
      <w:r w:rsidRPr="00203ACB">
        <w:rPr>
          <w:color w:val="333333"/>
        </w:rPr>
        <w:t>gados</w:t>
      </w:r>
      <w:r w:rsidRPr="00203ACB">
        <w:rPr>
          <w:color w:val="333333"/>
          <w:spacing w:val="-4"/>
        </w:rPr>
        <w:t xml:space="preserve"> </w:t>
      </w:r>
      <w:r w:rsidRPr="00203ACB">
        <w:rPr>
          <w:color w:val="333333"/>
        </w:rPr>
        <w:t>aizstāvēto</w:t>
      </w:r>
      <w:r w:rsidRPr="00203ACB">
        <w:rPr>
          <w:color w:val="333333"/>
          <w:spacing w:val="-4"/>
        </w:rPr>
        <w:t xml:space="preserve"> </w:t>
      </w:r>
      <w:r w:rsidRPr="00203ACB">
        <w:rPr>
          <w:color w:val="333333"/>
        </w:rPr>
        <w:t>darbu</w:t>
      </w:r>
      <w:r w:rsidRPr="00203ACB">
        <w:rPr>
          <w:color w:val="333333"/>
          <w:spacing w:val="-3"/>
        </w:rPr>
        <w:t xml:space="preserve"> </w:t>
      </w:r>
      <w:r w:rsidRPr="00203ACB">
        <w:rPr>
          <w:color w:val="333333"/>
        </w:rPr>
        <w:t>tēmu</w:t>
      </w:r>
      <w:r w:rsidRPr="00203ACB">
        <w:rPr>
          <w:color w:val="333333"/>
          <w:spacing w:val="-4"/>
        </w:rPr>
        <w:t xml:space="preserve"> </w:t>
      </w:r>
      <w:r w:rsidRPr="00203ACB">
        <w:rPr>
          <w:color w:val="333333"/>
        </w:rPr>
        <w:t>piemēri:</w:t>
      </w:r>
    </w:p>
    <w:p w14:paraId="5395514E" w14:textId="77777777" w:rsidR="00C93BA7" w:rsidRPr="00203ACB" w:rsidRDefault="00203ACB">
      <w:pPr>
        <w:spacing w:before="151" w:line="295" w:lineRule="auto"/>
        <w:ind w:left="560" w:right="537"/>
        <w:rPr>
          <w:i/>
          <w:sz w:val="21"/>
        </w:rPr>
      </w:pPr>
      <w:r w:rsidRPr="00203ACB">
        <w:rPr>
          <w:i/>
          <w:color w:val="333333"/>
          <w:sz w:val="21"/>
        </w:rPr>
        <w:t>“Daugavpils teātra darbība un repertuāra īpatnības (2015–2020)”; “Kruīzu tūrisms un pandēmijas</w:t>
      </w:r>
      <w:r w:rsidRPr="00203ACB">
        <w:rPr>
          <w:i/>
          <w:color w:val="333333"/>
          <w:spacing w:val="-61"/>
          <w:sz w:val="21"/>
        </w:rPr>
        <w:t xml:space="preserve"> </w:t>
      </w:r>
      <w:r w:rsidRPr="00203ACB">
        <w:rPr>
          <w:i/>
          <w:color w:val="333333"/>
          <w:sz w:val="21"/>
        </w:rPr>
        <w:t>sekas</w:t>
      </w:r>
      <w:r w:rsidRPr="00203ACB">
        <w:rPr>
          <w:i/>
          <w:color w:val="333333"/>
          <w:spacing w:val="-7"/>
          <w:sz w:val="21"/>
        </w:rPr>
        <w:t xml:space="preserve"> </w:t>
      </w:r>
      <w:r w:rsidRPr="00203ACB">
        <w:rPr>
          <w:i/>
          <w:color w:val="333333"/>
          <w:sz w:val="21"/>
        </w:rPr>
        <w:t>(AS</w:t>
      </w:r>
      <w:r w:rsidRPr="00203ACB">
        <w:rPr>
          <w:i/>
          <w:color w:val="333333"/>
          <w:spacing w:val="-6"/>
          <w:sz w:val="21"/>
        </w:rPr>
        <w:t xml:space="preserve"> </w:t>
      </w:r>
      <w:r w:rsidRPr="00203ACB">
        <w:rPr>
          <w:i/>
          <w:color w:val="333333"/>
          <w:sz w:val="21"/>
        </w:rPr>
        <w:t>„Tallink</w:t>
      </w:r>
      <w:r w:rsidRPr="00203ACB">
        <w:rPr>
          <w:i/>
          <w:color w:val="333333"/>
          <w:spacing w:val="-6"/>
          <w:sz w:val="21"/>
        </w:rPr>
        <w:t xml:space="preserve"> </w:t>
      </w:r>
      <w:r w:rsidRPr="00203ACB">
        <w:rPr>
          <w:i/>
          <w:color w:val="333333"/>
          <w:sz w:val="21"/>
        </w:rPr>
        <w:t>Grupp”</w:t>
      </w:r>
      <w:r w:rsidRPr="00203ACB">
        <w:rPr>
          <w:i/>
          <w:color w:val="333333"/>
          <w:spacing w:val="-6"/>
          <w:sz w:val="21"/>
        </w:rPr>
        <w:t xml:space="preserve"> </w:t>
      </w:r>
      <w:r w:rsidRPr="00203ACB">
        <w:rPr>
          <w:i/>
          <w:color w:val="333333"/>
          <w:sz w:val="21"/>
        </w:rPr>
        <w:t>piemērs)”;</w:t>
      </w:r>
      <w:r w:rsidRPr="00203ACB">
        <w:rPr>
          <w:i/>
          <w:color w:val="333333"/>
          <w:spacing w:val="-7"/>
          <w:sz w:val="21"/>
        </w:rPr>
        <w:t xml:space="preserve"> </w:t>
      </w:r>
      <w:r w:rsidRPr="00203ACB">
        <w:rPr>
          <w:i/>
          <w:color w:val="333333"/>
          <w:sz w:val="21"/>
        </w:rPr>
        <w:t>“Kūrorti</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atpūtas</w:t>
      </w:r>
      <w:r w:rsidRPr="00203ACB">
        <w:rPr>
          <w:i/>
          <w:color w:val="333333"/>
          <w:spacing w:val="-6"/>
          <w:sz w:val="21"/>
        </w:rPr>
        <w:t xml:space="preserve"> </w:t>
      </w:r>
      <w:r w:rsidRPr="00203ACB">
        <w:rPr>
          <w:i/>
          <w:color w:val="333333"/>
          <w:sz w:val="21"/>
        </w:rPr>
        <w:t>vietas</w:t>
      </w:r>
      <w:r w:rsidRPr="00203ACB">
        <w:rPr>
          <w:i/>
          <w:color w:val="333333"/>
          <w:spacing w:val="-7"/>
          <w:sz w:val="21"/>
        </w:rPr>
        <w:t xml:space="preserve"> </w:t>
      </w:r>
      <w:r w:rsidRPr="00203ACB">
        <w:rPr>
          <w:i/>
          <w:color w:val="333333"/>
          <w:sz w:val="21"/>
        </w:rPr>
        <w:t>Daugavpilī:</w:t>
      </w:r>
      <w:r w:rsidRPr="00203ACB">
        <w:rPr>
          <w:i/>
          <w:color w:val="333333"/>
          <w:spacing w:val="-6"/>
          <w:sz w:val="21"/>
        </w:rPr>
        <w:t xml:space="preserve"> </w:t>
      </w:r>
      <w:r w:rsidRPr="00203ACB">
        <w:rPr>
          <w:i/>
          <w:color w:val="333333"/>
          <w:sz w:val="21"/>
        </w:rPr>
        <w:t>vēsture</w:t>
      </w:r>
      <w:r w:rsidRPr="00203ACB">
        <w:rPr>
          <w:i/>
          <w:color w:val="333333"/>
          <w:spacing w:val="-6"/>
          <w:sz w:val="21"/>
        </w:rPr>
        <w:t xml:space="preserve"> </w:t>
      </w:r>
      <w:r w:rsidRPr="00203ACB">
        <w:rPr>
          <w:i/>
          <w:color w:val="333333"/>
          <w:sz w:val="21"/>
        </w:rPr>
        <w:t>un</w:t>
      </w:r>
    </w:p>
    <w:p w14:paraId="6263D7F3" w14:textId="35546407" w:rsidR="00C93BA7" w:rsidRDefault="00203ACB">
      <w:pPr>
        <w:spacing w:before="74" w:line="295" w:lineRule="auto"/>
        <w:ind w:left="560"/>
        <w:rPr>
          <w:i/>
          <w:color w:val="333333"/>
          <w:sz w:val="21"/>
        </w:rPr>
      </w:pPr>
      <w:r w:rsidRPr="00203ACB">
        <w:rPr>
          <w:i/>
          <w:color w:val="333333"/>
          <w:sz w:val="21"/>
        </w:rPr>
        <w:t>perspektīvas”; “Krāslavas Varavīksnes vidusskola kā Austrumeiropas kultūras sakaru subjekts”;</w:t>
      </w:r>
      <w:r w:rsidRPr="00203ACB">
        <w:rPr>
          <w:i/>
          <w:color w:val="333333"/>
          <w:spacing w:val="1"/>
          <w:sz w:val="21"/>
        </w:rPr>
        <w:t xml:space="preserve"> </w:t>
      </w:r>
      <w:r w:rsidRPr="00203ACB">
        <w:rPr>
          <w:i/>
          <w:color w:val="333333"/>
          <w:sz w:val="21"/>
        </w:rPr>
        <w:t>“Vecticībnieku ģimenes ekonomisko un ētisko vērtību sistēma”; “Projekts „DAU” Krievijas kultūras</w:t>
      </w:r>
      <w:r w:rsidRPr="00203ACB">
        <w:rPr>
          <w:i/>
          <w:color w:val="333333"/>
          <w:spacing w:val="-61"/>
          <w:sz w:val="21"/>
        </w:rPr>
        <w:t xml:space="preserve"> </w:t>
      </w:r>
      <w:r w:rsidRPr="00203ACB">
        <w:rPr>
          <w:i/>
          <w:color w:val="333333"/>
          <w:w w:val="95"/>
          <w:sz w:val="21"/>
        </w:rPr>
        <w:t>telpā”;</w:t>
      </w:r>
      <w:r w:rsidRPr="00203ACB">
        <w:rPr>
          <w:i/>
          <w:color w:val="333333"/>
          <w:spacing w:val="15"/>
          <w:w w:val="95"/>
          <w:sz w:val="21"/>
        </w:rPr>
        <w:t xml:space="preserve"> </w:t>
      </w:r>
      <w:r w:rsidRPr="00203ACB">
        <w:rPr>
          <w:i/>
          <w:color w:val="333333"/>
          <w:w w:val="95"/>
          <w:sz w:val="21"/>
        </w:rPr>
        <w:t>“Bībeles</w:t>
      </w:r>
      <w:r w:rsidRPr="00203ACB">
        <w:rPr>
          <w:i/>
          <w:color w:val="333333"/>
          <w:spacing w:val="15"/>
          <w:w w:val="95"/>
          <w:sz w:val="21"/>
        </w:rPr>
        <w:t xml:space="preserve"> </w:t>
      </w:r>
      <w:r w:rsidRPr="00203ACB">
        <w:rPr>
          <w:i/>
          <w:color w:val="333333"/>
          <w:w w:val="95"/>
          <w:sz w:val="21"/>
        </w:rPr>
        <w:t>sižeti</w:t>
      </w:r>
      <w:r w:rsidRPr="00203ACB">
        <w:rPr>
          <w:i/>
          <w:color w:val="333333"/>
          <w:spacing w:val="16"/>
          <w:w w:val="95"/>
          <w:sz w:val="21"/>
        </w:rPr>
        <w:t xml:space="preserve"> </w:t>
      </w:r>
      <w:r w:rsidRPr="00203ACB">
        <w:rPr>
          <w:i/>
          <w:color w:val="333333"/>
          <w:w w:val="95"/>
          <w:sz w:val="21"/>
        </w:rPr>
        <w:t>U.</w:t>
      </w:r>
      <w:r w:rsidRPr="00203ACB">
        <w:rPr>
          <w:i/>
          <w:color w:val="333333"/>
          <w:spacing w:val="15"/>
          <w:w w:val="95"/>
          <w:sz w:val="21"/>
        </w:rPr>
        <w:t xml:space="preserve"> </w:t>
      </w:r>
      <w:r w:rsidRPr="00203ACB">
        <w:rPr>
          <w:i/>
          <w:color w:val="333333"/>
          <w:w w:val="95"/>
          <w:sz w:val="21"/>
        </w:rPr>
        <w:t>Karatkeviča</w:t>
      </w:r>
      <w:r w:rsidRPr="00203ACB">
        <w:rPr>
          <w:i/>
          <w:color w:val="333333"/>
          <w:spacing w:val="16"/>
          <w:w w:val="95"/>
          <w:sz w:val="21"/>
        </w:rPr>
        <w:t xml:space="preserve"> </w:t>
      </w:r>
      <w:r w:rsidRPr="00203ACB">
        <w:rPr>
          <w:i/>
          <w:color w:val="333333"/>
          <w:w w:val="95"/>
          <w:sz w:val="21"/>
        </w:rPr>
        <w:t>romānā</w:t>
      </w:r>
      <w:r w:rsidRPr="00203ACB">
        <w:rPr>
          <w:i/>
          <w:color w:val="333333"/>
          <w:spacing w:val="15"/>
          <w:w w:val="95"/>
          <w:sz w:val="21"/>
        </w:rPr>
        <w:t xml:space="preserve"> </w:t>
      </w:r>
      <w:r w:rsidRPr="00203ACB">
        <w:rPr>
          <w:i/>
          <w:color w:val="333333"/>
          <w:w w:val="95"/>
          <w:sz w:val="21"/>
        </w:rPr>
        <w:t>„Хрыстос</w:t>
      </w:r>
      <w:r w:rsidRPr="00203ACB">
        <w:rPr>
          <w:i/>
          <w:color w:val="333333"/>
          <w:spacing w:val="15"/>
          <w:w w:val="95"/>
          <w:sz w:val="21"/>
        </w:rPr>
        <w:t xml:space="preserve"> </w:t>
      </w:r>
      <w:r w:rsidRPr="00203ACB">
        <w:rPr>
          <w:i/>
          <w:color w:val="333333"/>
          <w:w w:val="95"/>
          <w:sz w:val="21"/>
        </w:rPr>
        <w:t>прызямліўся</w:t>
      </w:r>
      <w:r w:rsidRPr="00203ACB">
        <w:rPr>
          <w:i/>
          <w:color w:val="333333"/>
          <w:spacing w:val="16"/>
          <w:w w:val="95"/>
          <w:sz w:val="21"/>
        </w:rPr>
        <w:t xml:space="preserve"> </w:t>
      </w:r>
      <w:r w:rsidRPr="00203ACB">
        <w:rPr>
          <w:i/>
          <w:color w:val="333333"/>
          <w:w w:val="95"/>
          <w:sz w:val="21"/>
        </w:rPr>
        <w:t>ў</w:t>
      </w:r>
      <w:r w:rsidRPr="00203ACB">
        <w:rPr>
          <w:i/>
          <w:color w:val="333333"/>
          <w:spacing w:val="15"/>
          <w:w w:val="95"/>
          <w:sz w:val="21"/>
        </w:rPr>
        <w:t xml:space="preserve"> </w:t>
      </w:r>
      <w:r w:rsidRPr="00203ACB">
        <w:rPr>
          <w:i/>
          <w:color w:val="333333"/>
          <w:w w:val="95"/>
          <w:sz w:val="21"/>
        </w:rPr>
        <w:t>Гародні”:</w:t>
      </w:r>
      <w:r w:rsidRPr="00203ACB">
        <w:rPr>
          <w:i/>
          <w:color w:val="333333"/>
          <w:spacing w:val="16"/>
          <w:w w:val="95"/>
          <w:sz w:val="21"/>
        </w:rPr>
        <w:t xml:space="preserve"> </w:t>
      </w:r>
      <w:r w:rsidRPr="00203ACB">
        <w:rPr>
          <w:i/>
          <w:color w:val="333333"/>
          <w:w w:val="95"/>
          <w:sz w:val="21"/>
        </w:rPr>
        <w:t>interpretācijas</w:t>
      </w:r>
      <w:r w:rsidRPr="00203ACB">
        <w:rPr>
          <w:i/>
          <w:color w:val="333333"/>
          <w:spacing w:val="1"/>
          <w:w w:val="95"/>
          <w:sz w:val="21"/>
        </w:rPr>
        <w:t xml:space="preserve"> </w:t>
      </w:r>
      <w:r w:rsidRPr="00203ACB">
        <w:rPr>
          <w:i/>
          <w:color w:val="333333"/>
          <w:sz w:val="21"/>
        </w:rPr>
        <w:lastRenderedPageBreak/>
        <w:t>varianti”;</w:t>
      </w:r>
      <w:r w:rsidRPr="00203ACB">
        <w:rPr>
          <w:i/>
          <w:color w:val="333333"/>
          <w:spacing w:val="-11"/>
          <w:sz w:val="21"/>
        </w:rPr>
        <w:t xml:space="preserve"> </w:t>
      </w:r>
      <w:r w:rsidRPr="00203ACB">
        <w:rPr>
          <w:i/>
          <w:color w:val="333333"/>
          <w:sz w:val="21"/>
        </w:rPr>
        <w:t>“Kultūras</w:t>
      </w:r>
      <w:r w:rsidRPr="00203ACB">
        <w:rPr>
          <w:i/>
          <w:color w:val="333333"/>
          <w:spacing w:val="-11"/>
          <w:sz w:val="21"/>
        </w:rPr>
        <w:t xml:space="preserve"> </w:t>
      </w:r>
      <w:r w:rsidRPr="00203ACB">
        <w:rPr>
          <w:i/>
          <w:color w:val="333333"/>
          <w:sz w:val="21"/>
        </w:rPr>
        <w:t>tūrisms</w:t>
      </w:r>
      <w:r w:rsidRPr="00203ACB">
        <w:rPr>
          <w:i/>
          <w:color w:val="333333"/>
          <w:spacing w:val="-11"/>
          <w:sz w:val="21"/>
        </w:rPr>
        <w:t xml:space="preserve"> </w:t>
      </w:r>
      <w:r w:rsidRPr="00203ACB">
        <w:rPr>
          <w:i/>
          <w:color w:val="333333"/>
          <w:sz w:val="21"/>
        </w:rPr>
        <w:t>Polijā</w:t>
      </w:r>
      <w:r w:rsidRPr="00203ACB">
        <w:rPr>
          <w:i/>
          <w:color w:val="333333"/>
          <w:spacing w:val="-11"/>
          <w:sz w:val="21"/>
        </w:rPr>
        <w:t xml:space="preserve"> </w:t>
      </w:r>
      <w:r w:rsidRPr="00203ACB">
        <w:rPr>
          <w:i/>
          <w:color w:val="333333"/>
          <w:sz w:val="21"/>
        </w:rPr>
        <w:t>(2015–2020)”;</w:t>
      </w:r>
      <w:r w:rsidRPr="00203ACB">
        <w:rPr>
          <w:i/>
          <w:color w:val="333333"/>
          <w:spacing w:val="-11"/>
          <w:sz w:val="21"/>
        </w:rPr>
        <w:t xml:space="preserve"> </w:t>
      </w:r>
      <w:r w:rsidRPr="00203ACB">
        <w:rPr>
          <w:i/>
          <w:color w:val="333333"/>
          <w:sz w:val="21"/>
        </w:rPr>
        <w:t>“Plakātu</w:t>
      </w:r>
      <w:r w:rsidRPr="00203ACB">
        <w:rPr>
          <w:i/>
          <w:color w:val="333333"/>
          <w:spacing w:val="-11"/>
          <w:sz w:val="21"/>
        </w:rPr>
        <w:t xml:space="preserve"> </w:t>
      </w:r>
      <w:r w:rsidRPr="00203ACB">
        <w:rPr>
          <w:i/>
          <w:color w:val="333333"/>
          <w:sz w:val="21"/>
        </w:rPr>
        <w:t>māksla</w:t>
      </w:r>
      <w:r w:rsidRPr="00203ACB">
        <w:rPr>
          <w:i/>
          <w:color w:val="333333"/>
          <w:spacing w:val="-11"/>
          <w:sz w:val="21"/>
        </w:rPr>
        <w:t xml:space="preserve"> </w:t>
      </w:r>
      <w:r w:rsidRPr="00203ACB">
        <w:rPr>
          <w:i/>
          <w:color w:val="333333"/>
          <w:sz w:val="21"/>
        </w:rPr>
        <w:t>Latvijā</w:t>
      </w:r>
      <w:r w:rsidRPr="00203ACB">
        <w:rPr>
          <w:i/>
          <w:color w:val="333333"/>
          <w:spacing w:val="43"/>
          <w:sz w:val="21"/>
        </w:rPr>
        <w:t xml:space="preserve"> </w:t>
      </w:r>
      <w:r w:rsidRPr="00203ACB">
        <w:rPr>
          <w:i/>
          <w:color w:val="333333"/>
          <w:sz w:val="21"/>
        </w:rPr>
        <w:t>no</w:t>
      </w:r>
      <w:r w:rsidRPr="00203ACB">
        <w:rPr>
          <w:i/>
          <w:color w:val="333333"/>
          <w:spacing w:val="-11"/>
          <w:sz w:val="21"/>
        </w:rPr>
        <w:t xml:space="preserve"> </w:t>
      </w:r>
      <w:r w:rsidRPr="00203ACB">
        <w:rPr>
          <w:i/>
          <w:color w:val="333333"/>
          <w:sz w:val="21"/>
        </w:rPr>
        <w:t>20.</w:t>
      </w:r>
      <w:r w:rsidRPr="00203ACB">
        <w:rPr>
          <w:i/>
          <w:color w:val="333333"/>
          <w:spacing w:val="-11"/>
          <w:sz w:val="21"/>
        </w:rPr>
        <w:t xml:space="preserve"> </w:t>
      </w:r>
      <w:r w:rsidRPr="00203ACB">
        <w:rPr>
          <w:i/>
          <w:color w:val="333333"/>
          <w:sz w:val="21"/>
        </w:rPr>
        <w:t>gs.</w:t>
      </w:r>
      <w:r w:rsidRPr="00203ACB">
        <w:rPr>
          <w:i/>
          <w:color w:val="333333"/>
          <w:spacing w:val="-11"/>
          <w:sz w:val="21"/>
        </w:rPr>
        <w:t xml:space="preserve"> </w:t>
      </w:r>
      <w:r w:rsidRPr="00203ACB">
        <w:rPr>
          <w:i/>
          <w:color w:val="333333"/>
          <w:sz w:val="21"/>
        </w:rPr>
        <w:t>70.</w:t>
      </w:r>
      <w:r w:rsidRPr="00203ACB">
        <w:rPr>
          <w:i/>
          <w:color w:val="333333"/>
          <w:spacing w:val="-11"/>
          <w:sz w:val="21"/>
        </w:rPr>
        <w:t xml:space="preserve"> </w:t>
      </w:r>
      <w:r w:rsidRPr="00203ACB">
        <w:rPr>
          <w:i/>
          <w:color w:val="333333"/>
          <w:sz w:val="21"/>
        </w:rPr>
        <w:t>gadiem</w:t>
      </w:r>
      <w:r w:rsidRPr="00203ACB">
        <w:rPr>
          <w:i/>
          <w:color w:val="333333"/>
          <w:spacing w:val="-11"/>
          <w:sz w:val="21"/>
        </w:rPr>
        <w:t xml:space="preserve"> </w:t>
      </w:r>
      <w:r w:rsidRPr="00203ACB">
        <w:rPr>
          <w:i/>
          <w:color w:val="333333"/>
          <w:sz w:val="21"/>
        </w:rPr>
        <w:t>līdz</w:t>
      </w:r>
      <w:r w:rsidRPr="00203ACB">
        <w:rPr>
          <w:i/>
          <w:color w:val="333333"/>
          <w:spacing w:val="-60"/>
          <w:sz w:val="21"/>
        </w:rPr>
        <w:t xml:space="preserve"> </w:t>
      </w:r>
      <w:r w:rsidRPr="00203ACB">
        <w:rPr>
          <w:i/>
          <w:color w:val="333333"/>
          <w:sz w:val="21"/>
        </w:rPr>
        <w:t>mūsdienām”.</w:t>
      </w:r>
    </w:p>
    <w:p w14:paraId="018E349E" w14:textId="47853D3B" w:rsidR="003F3227" w:rsidRDefault="003F3227">
      <w:pPr>
        <w:spacing w:before="74" w:line="295" w:lineRule="auto"/>
        <w:ind w:left="560"/>
        <w:rPr>
          <w:i/>
          <w:sz w:val="21"/>
        </w:rPr>
      </w:pPr>
    </w:p>
    <w:p w14:paraId="2269081A" w14:textId="77777777" w:rsidR="003F3227" w:rsidRPr="003F3227" w:rsidRDefault="003F3227" w:rsidP="003F3227">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ind w:left="567"/>
        <w:rPr>
          <w:rFonts w:ascii="Arial" w:eastAsia="Times New Roman" w:hAnsi="Arial" w:cs="Arial"/>
          <w:color w:val="0070C0"/>
          <w:sz w:val="24"/>
          <w:szCs w:val="24"/>
          <w:lang w:val="en-US"/>
        </w:rPr>
      </w:pPr>
      <w:r w:rsidRPr="003F3227">
        <w:rPr>
          <w:rFonts w:ascii="Arial" w:eastAsia="Times New Roman" w:hAnsi="Arial" w:cs="Arial"/>
          <w:i/>
          <w:color w:val="0070C0"/>
          <w:sz w:val="21"/>
          <w:szCs w:val="20"/>
          <w:lang w:val="en-US"/>
        </w:rPr>
        <w:t xml:space="preserve">2023/2024 st. g. </w:t>
      </w:r>
      <w:r w:rsidRPr="003F3227">
        <w:rPr>
          <w:rFonts w:ascii="Arial" w:eastAsia="Times New Roman" w:hAnsi="Arial" w:cs="Arial"/>
          <w:color w:val="0070C0"/>
          <w:sz w:val="24"/>
          <w:szCs w:val="24"/>
          <w:lang w:val="en-US"/>
        </w:rPr>
        <w:t>Bakalaura darba tēmu saraksts</w:t>
      </w:r>
    </w:p>
    <w:p w14:paraId="32688C63" w14:textId="77777777" w:rsidR="003F3227" w:rsidRPr="003F3227" w:rsidRDefault="003F3227" w:rsidP="003F3227">
      <w:pPr>
        <w:spacing w:before="74" w:line="295" w:lineRule="auto"/>
        <w:ind w:left="567"/>
        <w:rPr>
          <w:i/>
          <w:color w:val="0070C0"/>
          <w:sz w:val="21"/>
          <w:lang w:val="en-US"/>
        </w:rPr>
      </w:pPr>
    </w:p>
    <w:p w14:paraId="6FDE7B9E" w14:textId="77777777" w:rsidR="003F3227" w:rsidRPr="003F3227" w:rsidRDefault="003F3227" w:rsidP="003F3227">
      <w:pPr>
        <w:spacing w:before="74"/>
        <w:ind w:left="567"/>
        <w:rPr>
          <w:i/>
          <w:color w:val="0070C0"/>
          <w:sz w:val="20"/>
          <w:szCs w:val="20"/>
        </w:rPr>
      </w:pPr>
      <w:r w:rsidRPr="003F3227">
        <w:rPr>
          <w:i/>
          <w:color w:val="0070C0"/>
          <w:sz w:val="20"/>
          <w:szCs w:val="20"/>
        </w:rPr>
        <w:t xml:space="preserve">Latviskās identitātes izpausmes Vispārējos latviešu dziesmu un deju svētkos; </w:t>
      </w:r>
    </w:p>
    <w:p w14:paraId="45394B71" w14:textId="77777777" w:rsidR="003F3227" w:rsidRPr="003F3227" w:rsidRDefault="003F3227" w:rsidP="003F3227">
      <w:pPr>
        <w:spacing w:before="74"/>
        <w:ind w:left="567"/>
        <w:rPr>
          <w:i/>
          <w:color w:val="0070C0"/>
          <w:sz w:val="20"/>
          <w:szCs w:val="20"/>
        </w:rPr>
      </w:pPr>
      <w:r w:rsidRPr="003F3227">
        <w:rPr>
          <w:i/>
          <w:color w:val="0070C0"/>
          <w:sz w:val="20"/>
          <w:szCs w:val="20"/>
          <w:highlight w:val="white"/>
        </w:rPr>
        <w:t>Cultural Tourism in Latvia during the Post-Pandemic Period: a Route through the Tukums Region</w:t>
      </w:r>
      <w:r w:rsidRPr="003F3227">
        <w:rPr>
          <w:i/>
          <w:color w:val="0070C0"/>
          <w:sz w:val="20"/>
          <w:szCs w:val="20"/>
        </w:rPr>
        <w:t xml:space="preserve">; </w:t>
      </w:r>
    </w:p>
    <w:p w14:paraId="42100F62" w14:textId="77777777" w:rsidR="003F3227" w:rsidRPr="003F3227" w:rsidRDefault="003F3227" w:rsidP="003F3227">
      <w:pPr>
        <w:spacing w:before="74"/>
        <w:ind w:left="567"/>
        <w:rPr>
          <w:i/>
          <w:color w:val="0070C0"/>
          <w:sz w:val="20"/>
          <w:szCs w:val="20"/>
        </w:rPr>
      </w:pPr>
      <w:r w:rsidRPr="003F3227">
        <w:rPr>
          <w:i/>
          <w:color w:val="0070C0"/>
          <w:sz w:val="20"/>
          <w:szCs w:val="20"/>
        </w:rPr>
        <w:t xml:space="preserve">Atcelšanas kultūras fenomens Daugavpils sociālajos medijos; </w:t>
      </w:r>
    </w:p>
    <w:p w14:paraId="7D2AFA90" w14:textId="77777777" w:rsidR="003F3227" w:rsidRPr="003F3227" w:rsidRDefault="003F3227" w:rsidP="003F3227">
      <w:pPr>
        <w:spacing w:before="74"/>
        <w:ind w:left="567"/>
        <w:rPr>
          <w:i/>
          <w:color w:val="0070C0"/>
          <w:sz w:val="20"/>
          <w:szCs w:val="20"/>
        </w:rPr>
      </w:pPr>
      <w:r w:rsidRPr="003F3227">
        <w:rPr>
          <w:i/>
          <w:color w:val="0070C0"/>
          <w:sz w:val="20"/>
          <w:szCs w:val="20"/>
        </w:rPr>
        <w:t xml:space="preserve">Starpkultūru komunikācija kā biznesa kultūras un korporatīvās ētikas instruments; </w:t>
      </w:r>
    </w:p>
    <w:p w14:paraId="74DB6FF4" w14:textId="77777777" w:rsidR="003F3227" w:rsidRPr="003F3227" w:rsidRDefault="003F3227" w:rsidP="003F3227">
      <w:pPr>
        <w:spacing w:before="74"/>
        <w:ind w:left="567"/>
        <w:rPr>
          <w:i/>
          <w:color w:val="0070C0"/>
          <w:sz w:val="21"/>
        </w:rPr>
      </w:pPr>
      <w:r w:rsidRPr="003F3227">
        <w:rPr>
          <w:i/>
          <w:color w:val="0070C0"/>
          <w:sz w:val="20"/>
          <w:szCs w:val="20"/>
        </w:rPr>
        <w:t xml:space="preserve">Daugavpils sieviešu digitālās kopienas: kultūras un komunikācijas aspekts </w:t>
      </w:r>
    </w:p>
    <w:p w14:paraId="5D8AE43D" w14:textId="77777777" w:rsidR="003F3227" w:rsidRPr="00203ACB" w:rsidRDefault="003F3227">
      <w:pPr>
        <w:spacing w:before="74" w:line="295" w:lineRule="auto"/>
        <w:ind w:left="560"/>
        <w:rPr>
          <w:i/>
          <w:sz w:val="21"/>
        </w:rPr>
      </w:pPr>
    </w:p>
    <w:p w14:paraId="2B607B24" w14:textId="77777777" w:rsidR="00C93BA7" w:rsidRPr="00203ACB" w:rsidRDefault="00203ACB">
      <w:pPr>
        <w:pStyle w:val="BodyText"/>
        <w:spacing w:before="151" w:line="295" w:lineRule="auto"/>
        <w:ind w:left="560" w:right="334"/>
        <w:jc w:val="both"/>
      </w:pPr>
      <w:r w:rsidRPr="00203ACB">
        <w:rPr>
          <w:color w:val="333333"/>
        </w:rPr>
        <w:t>Bakalaura darbu aizstāvēšana notiek Gala pārbaudījumu komisijas sēdē. Pirms aizstāvēšanas darbs</w:t>
      </w:r>
      <w:r w:rsidRPr="00203ACB">
        <w:rPr>
          <w:color w:val="333333"/>
          <w:spacing w:val="1"/>
        </w:rPr>
        <w:t xml:space="preserve"> </w:t>
      </w:r>
      <w:r w:rsidRPr="00203ACB">
        <w:rPr>
          <w:color w:val="333333"/>
        </w:rPr>
        <w:t>tiek nodots recenzentam, kas aizstāvēšanas laikā prezentē izvērsto recenziju par darba atbilstību</w:t>
      </w:r>
      <w:r w:rsidRPr="00203ACB">
        <w:rPr>
          <w:color w:val="333333"/>
          <w:spacing w:val="1"/>
        </w:rPr>
        <w:t xml:space="preserve"> </w:t>
      </w:r>
      <w:r w:rsidRPr="00203ACB">
        <w:rPr>
          <w:color w:val="333333"/>
        </w:rPr>
        <w:t>pētījuma prasībām, darba zinātniski-teorētisko bāzi atbilstoši nozarei, un darba praktisko aktualitāti</w:t>
      </w:r>
      <w:r w:rsidRPr="00203ACB">
        <w:rPr>
          <w:color w:val="333333"/>
          <w:spacing w:val="-61"/>
        </w:rPr>
        <w:t xml:space="preserve"> </w:t>
      </w:r>
      <w:r w:rsidRPr="00203ACB">
        <w:rPr>
          <w:color w:val="333333"/>
        </w:rPr>
        <w:t>atbilstoši</w:t>
      </w:r>
      <w:r w:rsidRPr="00203ACB">
        <w:rPr>
          <w:color w:val="333333"/>
          <w:spacing w:val="-4"/>
        </w:rPr>
        <w:t xml:space="preserve"> </w:t>
      </w:r>
      <w:r w:rsidRPr="00203ACB">
        <w:rPr>
          <w:color w:val="333333"/>
        </w:rPr>
        <w:t>mūsdienu</w:t>
      </w:r>
      <w:r w:rsidRPr="00203ACB">
        <w:rPr>
          <w:color w:val="333333"/>
          <w:spacing w:val="-4"/>
        </w:rPr>
        <w:t xml:space="preserve"> </w:t>
      </w:r>
      <w:r w:rsidRPr="00203ACB">
        <w:rPr>
          <w:color w:val="333333"/>
        </w:rPr>
        <w:t>tendencēm.</w:t>
      </w:r>
    </w:p>
    <w:p w14:paraId="32F9148A" w14:textId="1C36B73F" w:rsidR="00C93BA7" w:rsidRPr="00155C22" w:rsidRDefault="00203ACB" w:rsidP="00155C22">
      <w:pPr>
        <w:pStyle w:val="BodyText"/>
        <w:spacing w:before="150" w:line="295" w:lineRule="auto"/>
        <w:ind w:left="560" w:right="332"/>
        <w:jc w:val="both"/>
      </w:pPr>
      <w:r w:rsidRPr="00203ACB">
        <w:rPr>
          <w:color w:val="333333"/>
        </w:rPr>
        <w:t>Gala atzīme par bakalaura darbu ir atkarīga no sekojošām pozīcijām: recenzents piedāvā atzīmi,</w:t>
      </w:r>
      <w:r w:rsidRPr="00203ACB">
        <w:rPr>
          <w:color w:val="333333"/>
          <w:spacing w:val="1"/>
        </w:rPr>
        <w:t xml:space="preserve"> </w:t>
      </w:r>
      <w:r w:rsidRPr="00203ACB">
        <w:rPr>
          <w:color w:val="333333"/>
        </w:rPr>
        <w:t>ņemot vērā pirmkārt to, cik lielā mērā ir izpildīti pētījuma uzdevumi, otrkārt, izvērtējot zinātniskās</w:t>
      </w:r>
      <w:r w:rsidRPr="00203ACB">
        <w:rPr>
          <w:color w:val="333333"/>
          <w:spacing w:val="1"/>
        </w:rPr>
        <w:t xml:space="preserve"> </w:t>
      </w:r>
      <w:r w:rsidRPr="00203ACB">
        <w:rPr>
          <w:color w:val="333333"/>
        </w:rPr>
        <w:t>diskusijas</w:t>
      </w:r>
      <w:r w:rsidRPr="00203ACB">
        <w:rPr>
          <w:color w:val="333333"/>
          <w:spacing w:val="38"/>
        </w:rPr>
        <w:t xml:space="preserve"> </w:t>
      </w:r>
      <w:r w:rsidRPr="00203ACB">
        <w:rPr>
          <w:color w:val="333333"/>
        </w:rPr>
        <w:t>rezultātus.</w:t>
      </w:r>
      <w:r w:rsidRPr="00203ACB">
        <w:rPr>
          <w:color w:val="333333"/>
          <w:spacing w:val="39"/>
        </w:rPr>
        <w:t xml:space="preserve"> </w:t>
      </w:r>
      <w:r w:rsidRPr="00203ACB">
        <w:rPr>
          <w:color w:val="333333"/>
        </w:rPr>
        <w:t>Komisijas</w:t>
      </w:r>
      <w:r w:rsidRPr="00203ACB">
        <w:rPr>
          <w:color w:val="333333"/>
          <w:spacing w:val="39"/>
        </w:rPr>
        <w:t xml:space="preserve"> </w:t>
      </w:r>
      <w:r w:rsidRPr="00203ACB">
        <w:rPr>
          <w:color w:val="333333"/>
        </w:rPr>
        <w:t>aizklātajā</w:t>
      </w:r>
      <w:r w:rsidRPr="00203ACB">
        <w:rPr>
          <w:color w:val="333333"/>
          <w:spacing w:val="39"/>
        </w:rPr>
        <w:t xml:space="preserve"> </w:t>
      </w:r>
      <w:r w:rsidRPr="00203ACB">
        <w:rPr>
          <w:color w:val="333333"/>
        </w:rPr>
        <w:t>sēdē</w:t>
      </w:r>
      <w:r w:rsidRPr="00203ACB">
        <w:rPr>
          <w:color w:val="333333"/>
          <w:spacing w:val="39"/>
        </w:rPr>
        <w:t xml:space="preserve"> </w:t>
      </w:r>
      <w:r w:rsidRPr="00203ACB">
        <w:rPr>
          <w:color w:val="333333"/>
        </w:rPr>
        <w:t>tās</w:t>
      </w:r>
      <w:r w:rsidRPr="00203ACB">
        <w:rPr>
          <w:color w:val="333333"/>
          <w:spacing w:val="39"/>
        </w:rPr>
        <w:t xml:space="preserve"> </w:t>
      </w:r>
      <w:r w:rsidRPr="00203ACB">
        <w:rPr>
          <w:color w:val="333333"/>
        </w:rPr>
        <w:t>locekii</w:t>
      </w:r>
      <w:r w:rsidRPr="00203ACB">
        <w:rPr>
          <w:color w:val="333333"/>
          <w:spacing w:val="39"/>
        </w:rPr>
        <w:t xml:space="preserve"> </w:t>
      </w:r>
      <w:r w:rsidRPr="00203ACB">
        <w:rPr>
          <w:color w:val="333333"/>
        </w:rPr>
        <w:t>apspriež</w:t>
      </w:r>
      <w:r w:rsidRPr="00203ACB">
        <w:rPr>
          <w:color w:val="333333"/>
          <w:spacing w:val="38"/>
        </w:rPr>
        <w:t xml:space="preserve"> </w:t>
      </w:r>
      <w:r w:rsidRPr="00203ACB">
        <w:rPr>
          <w:color w:val="333333"/>
        </w:rPr>
        <w:t>aizstāvēšanas</w:t>
      </w:r>
      <w:r w:rsidRPr="00203ACB">
        <w:rPr>
          <w:color w:val="333333"/>
          <w:spacing w:val="39"/>
        </w:rPr>
        <w:t xml:space="preserve"> </w:t>
      </w:r>
      <w:r w:rsidRPr="00203ACB">
        <w:rPr>
          <w:color w:val="333333"/>
        </w:rPr>
        <w:t>procesu,</w:t>
      </w:r>
      <w:r w:rsidRPr="00203ACB">
        <w:rPr>
          <w:color w:val="333333"/>
          <w:spacing w:val="39"/>
        </w:rPr>
        <w:t xml:space="preserve"> </w:t>
      </w:r>
      <w:r w:rsidRPr="00203ACB">
        <w:rPr>
          <w:color w:val="333333"/>
        </w:rPr>
        <w:t>dalās</w:t>
      </w:r>
      <w:r w:rsidRPr="00203ACB">
        <w:rPr>
          <w:color w:val="333333"/>
          <w:spacing w:val="1"/>
        </w:rPr>
        <w:t xml:space="preserve"> </w:t>
      </w:r>
      <w:r w:rsidRPr="00203ACB">
        <w:rPr>
          <w:color w:val="333333"/>
        </w:rPr>
        <w:t>savā starpā ar iespaidiem, kas attiecas uz to, cik veiksmīgi darba autors ir aizstāvējis un pamatojis</w:t>
      </w:r>
      <w:r w:rsidRPr="00203ACB">
        <w:rPr>
          <w:color w:val="333333"/>
          <w:spacing w:val="1"/>
        </w:rPr>
        <w:t xml:space="preserve"> </w:t>
      </w:r>
      <w:r w:rsidRPr="00203ACB">
        <w:rPr>
          <w:color w:val="333333"/>
        </w:rPr>
        <w:t>savu viedokli zinātniskajā diskusijā (kurā var iesaistīties ar saviem jautājumiem un replikām arī visi</w:t>
      </w:r>
      <w:r w:rsidRPr="00203ACB">
        <w:rPr>
          <w:color w:val="333333"/>
          <w:spacing w:val="1"/>
        </w:rPr>
        <w:t xml:space="preserve"> </w:t>
      </w:r>
      <w:r w:rsidRPr="00203ACB">
        <w:rPr>
          <w:color w:val="333333"/>
        </w:rPr>
        <w:t>klātesošie).</w:t>
      </w:r>
      <w:r w:rsidRPr="00203ACB">
        <w:rPr>
          <w:color w:val="333333"/>
          <w:spacing w:val="-3"/>
        </w:rPr>
        <w:t xml:space="preserve"> </w:t>
      </w:r>
      <w:r w:rsidRPr="00203ACB">
        <w:rPr>
          <w:color w:val="333333"/>
        </w:rPr>
        <w:t>Par</w:t>
      </w:r>
      <w:r w:rsidRPr="00203ACB">
        <w:rPr>
          <w:color w:val="333333"/>
          <w:spacing w:val="-3"/>
        </w:rPr>
        <w:t xml:space="preserve"> </w:t>
      </w:r>
      <w:r w:rsidRPr="00203ACB">
        <w:rPr>
          <w:color w:val="333333"/>
        </w:rPr>
        <w:t>gala</w:t>
      </w:r>
      <w:r w:rsidRPr="00203ACB">
        <w:rPr>
          <w:color w:val="333333"/>
          <w:spacing w:val="-3"/>
        </w:rPr>
        <w:t xml:space="preserve"> </w:t>
      </w:r>
      <w:r w:rsidRPr="00203ACB">
        <w:rPr>
          <w:color w:val="333333"/>
        </w:rPr>
        <w:t>atzīmi</w:t>
      </w:r>
      <w:r w:rsidRPr="00203ACB">
        <w:rPr>
          <w:color w:val="333333"/>
          <w:spacing w:val="-3"/>
        </w:rPr>
        <w:t xml:space="preserve"> </w:t>
      </w:r>
      <w:r w:rsidRPr="00203ACB">
        <w:rPr>
          <w:color w:val="333333"/>
        </w:rPr>
        <w:t>lemj</w:t>
      </w:r>
      <w:r w:rsidRPr="00203ACB">
        <w:rPr>
          <w:color w:val="333333"/>
          <w:spacing w:val="-3"/>
        </w:rPr>
        <w:t xml:space="preserve"> </w:t>
      </w:r>
      <w:r w:rsidRPr="00203ACB">
        <w:rPr>
          <w:color w:val="333333"/>
        </w:rPr>
        <w:t>balsojot</w:t>
      </w:r>
      <w:r w:rsidRPr="00203ACB">
        <w:rPr>
          <w:color w:val="333333"/>
          <w:spacing w:val="-3"/>
        </w:rPr>
        <w:t xml:space="preserve"> </w:t>
      </w:r>
      <w:r w:rsidRPr="00203ACB">
        <w:rPr>
          <w:color w:val="333333"/>
        </w:rPr>
        <w:t>visiem</w:t>
      </w:r>
      <w:r w:rsidRPr="00203ACB">
        <w:rPr>
          <w:color w:val="333333"/>
          <w:spacing w:val="-3"/>
        </w:rPr>
        <w:t xml:space="preserve"> </w:t>
      </w:r>
      <w:r w:rsidRPr="00203ACB">
        <w:rPr>
          <w:color w:val="333333"/>
        </w:rPr>
        <w:t>komisijas</w:t>
      </w:r>
      <w:r w:rsidRPr="00203ACB">
        <w:rPr>
          <w:color w:val="333333"/>
          <w:spacing w:val="-3"/>
        </w:rPr>
        <w:t xml:space="preserve"> </w:t>
      </w:r>
      <w:r w:rsidRPr="00203ACB">
        <w:rPr>
          <w:color w:val="333333"/>
        </w:rPr>
        <w:t>locekiiem.</w:t>
      </w:r>
      <w:r w:rsidRPr="00203ACB">
        <w:rPr>
          <w:color w:val="333333"/>
          <w:spacing w:val="-3"/>
        </w:rPr>
        <w:t xml:space="preserve"> </w:t>
      </w:r>
      <w:r w:rsidRPr="00203ACB">
        <w:rPr>
          <w:color w:val="333333"/>
        </w:rPr>
        <w:t>Atzīmes</w:t>
      </w:r>
      <w:r w:rsidRPr="00203ACB">
        <w:rPr>
          <w:color w:val="333333"/>
          <w:spacing w:val="-3"/>
        </w:rPr>
        <w:t xml:space="preserve"> </w:t>
      </w:r>
      <w:r w:rsidRPr="00203ACB">
        <w:rPr>
          <w:color w:val="333333"/>
        </w:rPr>
        <w:t>pēc</w:t>
      </w:r>
      <w:r w:rsidRPr="00203ACB">
        <w:rPr>
          <w:color w:val="333333"/>
          <w:spacing w:val="-3"/>
        </w:rPr>
        <w:t xml:space="preserve"> </w:t>
      </w:r>
      <w:r w:rsidRPr="00203ACB">
        <w:rPr>
          <w:color w:val="333333"/>
        </w:rPr>
        <w:t>studentu</w:t>
      </w:r>
      <w:r w:rsidRPr="00203ACB">
        <w:rPr>
          <w:color w:val="333333"/>
          <w:spacing w:val="-3"/>
        </w:rPr>
        <w:t xml:space="preserve"> </w:t>
      </w:r>
      <w:r w:rsidRPr="00203ACB">
        <w:rPr>
          <w:color w:val="333333"/>
        </w:rPr>
        <w:t>vēlējuma</w:t>
      </w:r>
      <w:r w:rsidRPr="00203ACB">
        <w:rPr>
          <w:color w:val="333333"/>
          <w:spacing w:val="-61"/>
        </w:rPr>
        <w:t xml:space="preserve"> </w:t>
      </w:r>
      <w:r w:rsidRPr="00203ACB">
        <w:rPr>
          <w:color w:val="333333"/>
        </w:rPr>
        <w:t>var</w:t>
      </w:r>
      <w:r w:rsidRPr="00203ACB">
        <w:rPr>
          <w:color w:val="333333"/>
          <w:spacing w:val="-5"/>
        </w:rPr>
        <w:t xml:space="preserve"> </w:t>
      </w:r>
      <w:r w:rsidRPr="00203ACB">
        <w:rPr>
          <w:color w:val="333333"/>
        </w:rPr>
        <w:t>tikt</w:t>
      </w:r>
      <w:r w:rsidRPr="00203ACB">
        <w:rPr>
          <w:color w:val="333333"/>
          <w:spacing w:val="-4"/>
        </w:rPr>
        <w:t xml:space="preserve"> </w:t>
      </w:r>
      <w:r w:rsidRPr="00203ACB">
        <w:rPr>
          <w:color w:val="333333"/>
        </w:rPr>
        <w:t>paziņotas</w:t>
      </w:r>
      <w:r w:rsidRPr="00203ACB">
        <w:rPr>
          <w:color w:val="333333"/>
          <w:spacing w:val="-4"/>
        </w:rPr>
        <w:t xml:space="preserve"> </w:t>
      </w:r>
      <w:r w:rsidRPr="00203ACB">
        <w:rPr>
          <w:color w:val="333333"/>
        </w:rPr>
        <w:t>privāti.</w:t>
      </w:r>
    </w:p>
    <w:p w14:paraId="1895B306" w14:textId="77777777" w:rsidR="00C93BA7" w:rsidRPr="00203ACB" w:rsidRDefault="00C93BA7">
      <w:pPr>
        <w:pStyle w:val="BodyText"/>
        <w:rPr>
          <w:sz w:val="24"/>
        </w:rPr>
      </w:pPr>
    </w:p>
    <w:p w14:paraId="4201AC32" w14:textId="77777777" w:rsidR="00C93BA7" w:rsidRPr="00203ACB" w:rsidRDefault="00C93BA7">
      <w:pPr>
        <w:pStyle w:val="BodyText"/>
        <w:spacing w:before="11"/>
        <w:rPr>
          <w:sz w:val="19"/>
        </w:rPr>
      </w:pPr>
    </w:p>
    <w:p w14:paraId="5537CAC9" w14:textId="77777777" w:rsidR="00C93BA7" w:rsidRPr="00203ACB" w:rsidRDefault="00203ACB">
      <w:pPr>
        <w:pStyle w:val="Heading4"/>
        <w:numPr>
          <w:ilvl w:val="1"/>
          <w:numId w:val="32"/>
        </w:numPr>
        <w:tabs>
          <w:tab w:val="left" w:pos="2334"/>
        </w:tabs>
        <w:ind w:left="2333"/>
        <w:jc w:val="left"/>
      </w:pPr>
      <w:bookmarkStart w:id="24" w:name="_bookmark19"/>
      <w:bookmarkEnd w:id="24"/>
      <w:r w:rsidRPr="00203ACB">
        <w:rPr>
          <w:color w:val="333333"/>
          <w:w w:val="110"/>
        </w:rPr>
        <w:t>Studiju</w:t>
      </w:r>
      <w:r w:rsidRPr="00203ACB">
        <w:rPr>
          <w:color w:val="333333"/>
          <w:spacing w:val="-5"/>
          <w:w w:val="110"/>
        </w:rPr>
        <w:t xml:space="preserve"> </w:t>
      </w:r>
      <w:r w:rsidRPr="00203ACB">
        <w:rPr>
          <w:color w:val="333333"/>
          <w:w w:val="110"/>
        </w:rPr>
        <w:t>programmas</w:t>
      </w:r>
      <w:r w:rsidRPr="00203ACB">
        <w:rPr>
          <w:color w:val="333333"/>
          <w:spacing w:val="-4"/>
          <w:w w:val="110"/>
        </w:rPr>
        <w:t xml:space="preserve"> </w:t>
      </w:r>
      <w:r w:rsidRPr="00203ACB">
        <w:rPr>
          <w:color w:val="333333"/>
          <w:w w:val="110"/>
        </w:rPr>
        <w:t>resursi</w:t>
      </w:r>
      <w:r w:rsidRPr="00203ACB">
        <w:rPr>
          <w:color w:val="333333"/>
          <w:spacing w:val="-4"/>
          <w:w w:val="110"/>
        </w:rPr>
        <w:t xml:space="preserve"> </w:t>
      </w:r>
      <w:r w:rsidRPr="00203ACB">
        <w:rPr>
          <w:color w:val="333333"/>
          <w:w w:val="110"/>
        </w:rPr>
        <w:t>un</w:t>
      </w:r>
      <w:r w:rsidRPr="00203ACB">
        <w:rPr>
          <w:color w:val="333333"/>
          <w:spacing w:val="-5"/>
          <w:w w:val="110"/>
        </w:rPr>
        <w:t xml:space="preserve"> </w:t>
      </w:r>
      <w:r w:rsidRPr="00203ACB">
        <w:rPr>
          <w:color w:val="333333"/>
          <w:w w:val="110"/>
        </w:rPr>
        <w:t>nodrošinājums</w:t>
      </w:r>
    </w:p>
    <w:p w14:paraId="586B6BF1" w14:textId="77777777" w:rsidR="00C93BA7" w:rsidRPr="00203ACB" w:rsidRDefault="00C93BA7">
      <w:pPr>
        <w:pStyle w:val="BodyText"/>
        <w:rPr>
          <w:b/>
          <w:sz w:val="30"/>
        </w:rPr>
      </w:pPr>
    </w:p>
    <w:p w14:paraId="2C18DE1C" w14:textId="77777777" w:rsidR="00C93BA7" w:rsidRPr="00203ACB" w:rsidRDefault="00C93BA7">
      <w:pPr>
        <w:pStyle w:val="BodyText"/>
        <w:spacing w:before="4"/>
        <w:rPr>
          <w:b/>
          <w:sz w:val="36"/>
        </w:rPr>
      </w:pPr>
    </w:p>
    <w:p w14:paraId="510D9EAE" w14:textId="77777777" w:rsidR="00C93BA7" w:rsidRPr="00203ACB" w:rsidRDefault="00203ACB">
      <w:pPr>
        <w:pStyle w:val="Heading5"/>
        <w:numPr>
          <w:ilvl w:val="2"/>
          <w:numId w:val="27"/>
        </w:numPr>
        <w:tabs>
          <w:tab w:val="left" w:pos="1026"/>
        </w:tabs>
        <w:spacing w:line="295" w:lineRule="auto"/>
        <w:ind w:right="322" w:firstLine="0"/>
      </w:pPr>
      <w:r w:rsidRPr="00203ACB">
        <w:rPr>
          <w:color w:val="333333"/>
          <w:w w:val="110"/>
        </w:rPr>
        <w:t>Novērtēt resursu un nodrošinājuma (studiju bāzes, zinātnes bāzes (ja attiecināms),</w:t>
      </w:r>
      <w:r w:rsidRPr="00203ACB">
        <w:rPr>
          <w:color w:val="333333"/>
          <w:spacing w:val="-67"/>
          <w:w w:val="110"/>
        </w:rPr>
        <w:t xml:space="preserve"> </w:t>
      </w:r>
      <w:r w:rsidRPr="00203ACB">
        <w:rPr>
          <w:color w:val="333333"/>
          <w:w w:val="110"/>
        </w:rPr>
        <w:t>informatīvās bāzes (tai skaitā bibliotēkas), materiāli tehniskās bāzes) atbilstību 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īstenošanas</w:t>
      </w:r>
      <w:r w:rsidRPr="00203ACB">
        <w:rPr>
          <w:color w:val="333333"/>
          <w:spacing w:val="1"/>
          <w:w w:val="110"/>
        </w:rPr>
        <w:t xml:space="preserve"> </w:t>
      </w:r>
      <w:r w:rsidRPr="00203ACB">
        <w:rPr>
          <w:color w:val="333333"/>
          <w:w w:val="110"/>
        </w:rPr>
        <w:t>nosacījumiem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rezultātu</w:t>
      </w:r>
      <w:r w:rsidRPr="00203ACB">
        <w:rPr>
          <w:color w:val="333333"/>
          <w:spacing w:val="1"/>
          <w:w w:val="110"/>
        </w:rPr>
        <w:t xml:space="preserve"> </w:t>
      </w:r>
      <w:r w:rsidRPr="00203ACB">
        <w:rPr>
          <w:color w:val="333333"/>
          <w:w w:val="110"/>
        </w:rPr>
        <w:t xml:space="preserve">sasniegšanai, </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piemērus.</w:t>
      </w:r>
    </w:p>
    <w:p w14:paraId="5247D070" w14:textId="77777777" w:rsidR="00C93BA7" w:rsidRPr="00203ACB" w:rsidRDefault="00C93BA7">
      <w:pPr>
        <w:pStyle w:val="BodyText"/>
        <w:rPr>
          <w:b/>
          <w:sz w:val="24"/>
        </w:rPr>
      </w:pPr>
    </w:p>
    <w:p w14:paraId="28143959" w14:textId="77777777" w:rsidR="00C93BA7" w:rsidRPr="00203ACB" w:rsidRDefault="00C93BA7">
      <w:pPr>
        <w:pStyle w:val="BodyText"/>
        <w:spacing w:before="1"/>
        <w:rPr>
          <w:b/>
          <w:sz w:val="23"/>
        </w:rPr>
      </w:pPr>
    </w:p>
    <w:p w14:paraId="2AE8CAF3" w14:textId="77777777" w:rsidR="00C93BA7" w:rsidRPr="00203ACB" w:rsidRDefault="00203ACB">
      <w:pPr>
        <w:pStyle w:val="BodyText"/>
        <w:spacing w:line="295" w:lineRule="auto"/>
        <w:ind w:left="560" w:right="331"/>
        <w:jc w:val="both"/>
      </w:pPr>
      <w:r w:rsidRPr="00203ACB">
        <w:rPr>
          <w:color w:val="333333"/>
        </w:rPr>
        <w:t>Plašāka informācija par studiju bāzes, zinātnes bāzes, informatīvās bāzes (tostarp bibliotēkas),</w:t>
      </w:r>
      <w:r w:rsidRPr="00203ACB">
        <w:rPr>
          <w:color w:val="333333"/>
          <w:spacing w:val="1"/>
        </w:rPr>
        <w:t xml:space="preserve"> </w:t>
      </w:r>
      <w:r w:rsidRPr="00203ACB">
        <w:rPr>
          <w:color w:val="333333"/>
        </w:rPr>
        <w:t>materiāli tehniskās bāzes atbilstību virziena vajadzībām skatāma II daias 3. nodaias 2.3.1.– 2.3.3.</w:t>
      </w:r>
      <w:r w:rsidRPr="00203ACB">
        <w:rPr>
          <w:color w:val="333333"/>
          <w:spacing w:val="1"/>
        </w:rPr>
        <w:t xml:space="preserve"> </w:t>
      </w:r>
      <w:r w:rsidRPr="00203ACB">
        <w:rPr>
          <w:color w:val="333333"/>
        </w:rPr>
        <w:t>kritērijos.</w:t>
      </w:r>
    </w:p>
    <w:p w14:paraId="3FBE87EC" w14:textId="77777777" w:rsidR="00C93BA7" w:rsidRPr="00203ACB" w:rsidRDefault="00203ACB">
      <w:pPr>
        <w:pStyle w:val="BodyText"/>
        <w:spacing w:before="150" w:line="295" w:lineRule="auto"/>
        <w:ind w:left="560" w:right="322"/>
        <w:jc w:val="both"/>
      </w:pPr>
      <w:r w:rsidRPr="00203ACB">
        <w:rPr>
          <w:color w:val="333333"/>
        </w:rPr>
        <w:t>ABSP “Austrumeiropas kultūras un biznesa sakari” izmanto virzienam pieejamos resursus (skat.</w:t>
      </w:r>
      <w:r w:rsidRPr="00203ACB">
        <w:rPr>
          <w:color w:val="333333"/>
          <w:spacing w:val="1"/>
        </w:rPr>
        <w:t xml:space="preserve"> </w:t>
      </w:r>
      <w:r w:rsidRPr="00203ACB">
        <w:rPr>
          <w:color w:val="333333"/>
          <w:spacing w:val="11"/>
        </w:rPr>
        <w:t>raksturojuma</w:t>
      </w:r>
      <w:r w:rsidRPr="00203ACB">
        <w:rPr>
          <w:color w:val="333333"/>
          <w:spacing w:val="12"/>
        </w:rPr>
        <w:t xml:space="preserve"> </w:t>
      </w:r>
      <w:r w:rsidRPr="00203ACB">
        <w:rPr>
          <w:color w:val="333333"/>
          <w:spacing w:val="10"/>
        </w:rPr>
        <w:t>punktu</w:t>
      </w:r>
      <w:r w:rsidRPr="00203ACB">
        <w:rPr>
          <w:color w:val="333333"/>
          <w:spacing w:val="11"/>
        </w:rPr>
        <w:t xml:space="preserve"> </w:t>
      </w:r>
      <w:r w:rsidRPr="00203ACB">
        <w:rPr>
          <w:color w:val="333333"/>
        </w:rPr>
        <w:t>2.3.</w:t>
      </w:r>
      <w:r w:rsidRPr="00203ACB">
        <w:rPr>
          <w:color w:val="333333"/>
          <w:spacing w:val="1"/>
        </w:rPr>
        <w:t xml:space="preserve"> </w:t>
      </w:r>
      <w:r w:rsidRPr="00203ACB">
        <w:rPr>
          <w:color w:val="333333"/>
          <w:spacing w:val="11"/>
        </w:rPr>
        <w:t>“Studiju</w:t>
      </w:r>
      <w:r w:rsidRPr="00203ACB">
        <w:rPr>
          <w:color w:val="333333"/>
          <w:spacing w:val="12"/>
        </w:rPr>
        <w:t xml:space="preserve"> </w:t>
      </w:r>
      <w:r w:rsidRPr="00203ACB">
        <w:rPr>
          <w:color w:val="333333"/>
          <w:spacing w:val="10"/>
        </w:rPr>
        <w:t>virziena</w:t>
      </w:r>
      <w:r w:rsidRPr="00203ACB">
        <w:rPr>
          <w:color w:val="333333"/>
          <w:spacing w:val="11"/>
        </w:rPr>
        <w:t xml:space="preserve"> resursi</w:t>
      </w:r>
      <w:r w:rsidRPr="00203ACB">
        <w:rPr>
          <w:color w:val="333333"/>
          <w:spacing w:val="12"/>
        </w:rPr>
        <w:t xml:space="preserve"> </w:t>
      </w:r>
      <w:r w:rsidRPr="00203ACB">
        <w:rPr>
          <w:color w:val="333333"/>
        </w:rPr>
        <w:t>un</w:t>
      </w:r>
      <w:r w:rsidRPr="00203ACB">
        <w:rPr>
          <w:color w:val="333333"/>
          <w:spacing w:val="1"/>
        </w:rPr>
        <w:t xml:space="preserve"> </w:t>
      </w:r>
      <w:r w:rsidRPr="00203ACB">
        <w:rPr>
          <w:color w:val="333333"/>
          <w:spacing w:val="11"/>
        </w:rPr>
        <w:t>nodrošinājums”).</w:t>
      </w:r>
      <w:r w:rsidRPr="00203ACB">
        <w:rPr>
          <w:color w:val="333333"/>
          <w:spacing w:val="12"/>
        </w:rPr>
        <w:t xml:space="preserve"> Programmas</w:t>
      </w:r>
      <w:r w:rsidRPr="00203ACB">
        <w:rPr>
          <w:color w:val="333333"/>
          <w:spacing w:val="13"/>
        </w:rPr>
        <w:t xml:space="preserve"> </w:t>
      </w:r>
      <w:r w:rsidRPr="00203ACB">
        <w:rPr>
          <w:color w:val="333333"/>
        </w:rPr>
        <w:t>kontaktnodarbības notiek DU mācību korpusā Vienības ielā 13. Vairākas fakultātes auditorijas ir</w:t>
      </w:r>
      <w:r w:rsidRPr="00203ACB">
        <w:rPr>
          <w:color w:val="333333"/>
          <w:spacing w:val="1"/>
        </w:rPr>
        <w:t xml:space="preserve"> </w:t>
      </w:r>
      <w:r w:rsidRPr="00203ACB">
        <w:rPr>
          <w:color w:val="333333"/>
        </w:rPr>
        <w:t>aprīkotas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mūsdienīgu</w:t>
      </w:r>
      <w:r w:rsidRPr="00203ACB">
        <w:rPr>
          <w:color w:val="333333"/>
          <w:spacing w:val="1"/>
        </w:rPr>
        <w:t xml:space="preserve"> </w:t>
      </w:r>
      <w:r w:rsidRPr="00203ACB">
        <w:rPr>
          <w:color w:val="333333"/>
        </w:rPr>
        <w:t>tehniku,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iauj</w:t>
      </w:r>
      <w:r w:rsidRPr="00203ACB">
        <w:rPr>
          <w:color w:val="333333"/>
          <w:spacing w:val="1"/>
        </w:rPr>
        <w:t xml:space="preserve"> </w:t>
      </w:r>
      <w:r w:rsidRPr="00203ACB">
        <w:rPr>
          <w:color w:val="333333"/>
        </w:rPr>
        <w:t>strādāt</w:t>
      </w:r>
      <w:r w:rsidRPr="00203ACB">
        <w:rPr>
          <w:color w:val="333333"/>
          <w:spacing w:val="1"/>
        </w:rPr>
        <w:t xml:space="preserve"> </w:t>
      </w:r>
      <w:r w:rsidRPr="00203ACB">
        <w:rPr>
          <w:color w:val="333333"/>
        </w:rPr>
        <w:t>videokonferences</w:t>
      </w:r>
      <w:r w:rsidRPr="00203ACB">
        <w:rPr>
          <w:color w:val="333333"/>
          <w:spacing w:val="1"/>
        </w:rPr>
        <w:t xml:space="preserve"> </w:t>
      </w:r>
      <w:r w:rsidRPr="00203ACB">
        <w:rPr>
          <w:color w:val="333333"/>
        </w:rPr>
        <w:t>formātā.</w:t>
      </w:r>
      <w:r w:rsidRPr="00203ACB">
        <w:rPr>
          <w:color w:val="333333"/>
          <w:spacing w:val="1"/>
        </w:rPr>
        <w:t xml:space="preserve"> </w:t>
      </w:r>
      <w:r w:rsidRPr="00203ACB">
        <w:rPr>
          <w:color w:val="333333"/>
        </w:rPr>
        <w:t>Šī</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izmantota, kad atsevišķu lekciju lasīšanai tiek pieaicināti speciālisti no programmā pētāmajām</w:t>
      </w:r>
      <w:r w:rsidRPr="00203ACB">
        <w:rPr>
          <w:color w:val="333333"/>
          <w:spacing w:val="1"/>
        </w:rPr>
        <w:t xml:space="preserve"> </w:t>
      </w:r>
      <w:r w:rsidRPr="00203ACB">
        <w:rPr>
          <w:color w:val="333333"/>
        </w:rPr>
        <w:t>valstīm (Lietuvas, Polijas, Baltkrievijas, Krievijas). Tā kā liela daia studējošo savieno studijas ar</w:t>
      </w:r>
      <w:r w:rsidRPr="00203ACB">
        <w:rPr>
          <w:color w:val="333333"/>
          <w:spacing w:val="1"/>
        </w:rPr>
        <w:t xml:space="preserve"> </w:t>
      </w:r>
      <w:r w:rsidRPr="00203ACB">
        <w:rPr>
          <w:color w:val="333333"/>
        </w:rPr>
        <w:t>darbu un nodarbību forma paredz iespēju studentiem pieslēgties tiešsaistē, auditorijas nodrošinātas</w:t>
      </w:r>
      <w:r w:rsidRPr="00203ACB">
        <w:rPr>
          <w:color w:val="333333"/>
          <w:spacing w:val="1"/>
        </w:rPr>
        <w:t xml:space="preserve"> </w:t>
      </w:r>
      <w:r w:rsidRPr="00203ACB">
        <w:rPr>
          <w:color w:val="333333"/>
        </w:rPr>
        <w:t>ar</w:t>
      </w:r>
      <w:r w:rsidRPr="00203ACB">
        <w:rPr>
          <w:color w:val="333333"/>
          <w:spacing w:val="-5"/>
        </w:rPr>
        <w:t xml:space="preserve"> </w:t>
      </w:r>
      <w:r w:rsidRPr="00203ACB">
        <w:rPr>
          <w:color w:val="333333"/>
        </w:rPr>
        <w:t>videotranslācijas</w:t>
      </w:r>
      <w:r w:rsidRPr="00203ACB">
        <w:rPr>
          <w:color w:val="333333"/>
          <w:spacing w:val="-4"/>
        </w:rPr>
        <w:t xml:space="preserve"> </w:t>
      </w:r>
      <w:r w:rsidRPr="00203ACB">
        <w:rPr>
          <w:color w:val="333333"/>
        </w:rPr>
        <w:t>aprīkojumu.</w:t>
      </w:r>
    </w:p>
    <w:p w14:paraId="0B7132B1" w14:textId="77777777" w:rsidR="00C93BA7" w:rsidRPr="00203ACB" w:rsidRDefault="00203ACB">
      <w:pPr>
        <w:pStyle w:val="BodyText"/>
        <w:spacing w:before="151" w:line="295" w:lineRule="auto"/>
        <w:ind w:left="560" w:right="330"/>
        <w:jc w:val="both"/>
      </w:pPr>
      <w:r w:rsidRPr="00203ACB">
        <w:rPr>
          <w:color w:val="333333"/>
          <w:w w:val="105"/>
        </w:rPr>
        <w:t>Universitātē darbojas Lituānistikas centrs un Krievu valodas un kultūras centrs, kur pieejamas</w:t>
      </w:r>
      <w:r w:rsidRPr="00203ACB">
        <w:rPr>
          <w:color w:val="333333"/>
          <w:spacing w:val="1"/>
          <w:w w:val="105"/>
        </w:rPr>
        <w:t xml:space="preserve"> </w:t>
      </w:r>
      <w:r w:rsidRPr="00203ACB">
        <w:rPr>
          <w:color w:val="333333"/>
        </w:rPr>
        <w:t>bibliotēkas un liels klāsts materiālu, kas veltīti šo valstu valodai un kultūrai. Top arī Poiu kultūras</w:t>
      </w:r>
      <w:r w:rsidRPr="00203ACB">
        <w:rPr>
          <w:color w:val="333333"/>
          <w:spacing w:val="1"/>
        </w:rPr>
        <w:t xml:space="preserve"> </w:t>
      </w:r>
      <w:r w:rsidRPr="00203ACB">
        <w:rPr>
          <w:color w:val="333333"/>
          <w:w w:val="105"/>
        </w:rPr>
        <w:t>centrs. Rusistikas un slāvistikas katedrā glabājas plaša poiu mākslas un zinātniskās literatūras</w:t>
      </w:r>
      <w:r w:rsidRPr="00203ACB">
        <w:rPr>
          <w:color w:val="333333"/>
          <w:spacing w:val="1"/>
          <w:w w:val="105"/>
        </w:rPr>
        <w:t xml:space="preserve"> </w:t>
      </w:r>
      <w:r w:rsidRPr="00203ACB">
        <w:rPr>
          <w:color w:val="333333"/>
        </w:rPr>
        <w:t>bibliotēka; grāmatas ir dāvinājušas partneraugstskolas un Polijas Zinātnes ministrija. Strādājot šajos</w:t>
      </w:r>
      <w:r w:rsidRPr="00203ACB">
        <w:rPr>
          <w:color w:val="333333"/>
          <w:spacing w:val="-61"/>
        </w:rPr>
        <w:t xml:space="preserve"> </w:t>
      </w:r>
      <w:r w:rsidRPr="00203ACB">
        <w:rPr>
          <w:color w:val="333333"/>
          <w:w w:val="105"/>
        </w:rPr>
        <w:t>centros,</w:t>
      </w:r>
      <w:r w:rsidRPr="00203ACB">
        <w:rPr>
          <w:color w:val="333333"/>
          <w:spacing w:val="-15"/>
          <w:w w:val="105"/>
        </w:rPr>
        <w:t xml:space="preserve"> </w:t>
      </w:r>
      <w:r w:rsidRPr="00203ACB">
        <w:rPr>
          <w:color w:val="333333"/>
          <w:w w:val="105"/>
        </w:rPr>
        <w:t>programmas</w:t>
      </w:r>
      <w:r w:rsidRPr="00203ACB">
        <w:rPr>
          <w:color w:val="333333"/>
          <w:spacing w:val="-14"/>
          <w:w w:val="105"/>
        </w:rPr>
        <w:t xml:space="preserve"> </w:t>
      </w:r>
      <w:r w:rsidRPr="00203ACB">
        <w:rPr>
          <w:color w:val="333333"/>
          <w:w w:val="105"/>
        </w:rPr>
        <w:t>studenti</w:t>
      </w:r>
      <w:r w:rsidRPr="00203ACB">
        <w:rPr>
          <w:color w:val="333333"/>
          <w:spacing w:val="-14"/>
          <w:w w:val="105"/>
        </w:rPr>
        <w:t xml:space="preserve"> </w:t>
      </w:r>
      <w:r w:rsidRPr="00203ACB">
        <w:rPr>
          <w:color w:val="333333"/>
          <w:w w:val="105"/>
        </w:rPr>
        <w:t>gūst</w:t>
      </w:r>
      <w:r w:rsidRPr="00203ACB">
        <w:rPr>
          <w:color w:val="333333"/>
          <w:spacing w:val="-14"/>
          <w:w w:val="105"/>
        </w:rPr>
        <w:t xml:space="preserve"> </w:t>
      </w:r>
      <w:r w:rsidRPr="00203ACB">
        <w:rPr>
          <w:color w:val="333333"/>
          <w:w w:val="105"/>
        </w:rPr>
        <w:t>papildu</w:t>
      </w:r>
      <w:r w:rsidRPr="00203ACB">
        <w:rPr>
          <w:color w:val="333333"/>
          <w:spacing w:val="-14"/>
          <w:w w:val="105"/>
        </w:rPr>
        <w:t xml:space="preserve"> </w:t>
      </w:r>
      <w:r w:rsidRPr="00203ACB">
        <w:rPr>
          <w:color w:val="333333"/>
          <w:w w:val="105"/>
        </w:rPr>
        <w:t>iespēju</w:t>
      </w:r>
      <w:r w:rsidRPr="00203ACB">
        <w:rPr>
          <w:color w:val="333333"/>
          <w:spacing w:val="-14"/>
          <w:w w:val="105"/>
        </w:rPr>
        <w:t xml:space="preserve"> </w:t>
      </w:r>
      <w:r w:rsidRPr="00203ACB">
        <w:rPr>
          <w:color w:val="333333"/>
          <w:w w:val="105"/>
        </w:rPr>
        <w:t>apgūt</w:t>
      </w:r>
      <w:r w:rsidRPr="00203ACB">
        <w:rPr>
          <w:color w:val="333333"/>
          <w:spacing w:val="-14"/>
          <w:w w:val="105"/>
        </w:rPr>
        <w:t xml:space="preserve"> </w:t>
      </w:r>
      <w:r w:rsidRPr="00203ACB">
        <w:rPr>
          <w:color w:val="333333"/>
          <w:w w:val="105"/>
        </w:rPr>
        <w:t>pētāmo</w:t>
      </w:r>
      <w:r w:rsidRPr="00203ACB">
        <w:rPr>
          <w:color w:val="333333"/>
          <w:spacing w:val="-14"/>
          <w:w w:val="105"/>
        </w:rPr>
        <w:t xml:space="preserve"> </w:t>
      </w:r>
      <w:r w:rsidRPr="00203ACB">
        <w:rPr>
          <w:color w:val="333333"/>
          <w:w w:val="105"/>
        </w:rPr>
        <w:t>valstu</w:t>
      </w:r>
      <w:r w:rsidRPr="00203ACB">
        <w:rPr>
          <w:color w:val="333333"/>
          <w:spacing w:val="-14"/>
          <w:w w:val="105"/>
        </w:rPr>
        <w:t xml:space="preserve"> </w:t>
      </w:r>
      <w:r w:rsidRPr="00203ACB">
        <w:rPr>
          <w:color w:val="333333"/>
          <w:w w:val="105"/>
        </w:rPr>
        <w:t>kultūru.</w:t>
      </w:r>
    </w:p>
    <w:p w14:paraId="10B26E7F" w14:textId="77777777" w:rsidR="00C93BA7" w:rsidRPr="00203ACB" w:rsidRDefault="00203ACB">
      <w:pPr>
        <w:pStyle w:val="BodyText"/>
        <w:spacing w:before="150" w:line="295" w:lineRule="auto"/>
        <w:ind w:left="560" w:right="328"/>
        <w:jc w:val="both"/>
      </w:pPr>
      <w:r w:rsidRPr="00203ACB">
        <w:rPr>
          <w:color w:val="333333"/>
        </w:rPr>
        <w:lastRenderedPageBreak/>
        <w:t>Studiju programmai nepieciešamā literatūra tiek regulāri pasūtīta caur DU bibliotēkas centralizēto</w:t>
      </w:r>
      <w:r w:rsidRPr="00203ACB">
        <w:rPr>
          <w:color w:val="333333"/>
          <w:spacing w:val="1"/>
        </w:rPr>
        <w:t xml:space="preserve"> </w:t>
      </w:r>
      <w:r w:rsidRPr="00203ACB">
        <w:rPr>
          <w:color w:val="333333"/>
        </w:rPr>
        <w:t>sistēmu,</w:t>
      </w:r>
      <w:r w:rsidRPr="00203ACB">
        <w:rPr>
          <w:color w:val="333333"/>
          <w:spacing w:val="56"/>
        </w:rPr>
        <w:t xml:space="preserve"> </w:t>
      </w:r>
      <w:r w:rsidRPr="00203ACB">
        <w:rPr>
          <w:color w:val="333333"/>
        </w:rPr>
        <w:t>kā</w:t>
      </w:r>
      <w:r w:rsidRPr="00203ACB">
        <w:rPr>
          <w:color w:val="333333"/>
          <w:spacing w:val="56"/>
        </w:rPr>
        <w:t xml:space="preserve"> </w:t>
      </w:r>
      <w:r w:rsidRPr="00203ACB">
        <w:rPr>
          <w:color w:val="333333"/>
        </w:rPr>
        <w:t>arī</w:t>
      </w:r>
      <w:r w:rsidRPr="00203ACB">
        <w:rPr>
          <w:color w:val="333333"/>
          <w:spacing w:val="56"/>
        </w:rPr>
        <w:t xml:space="preserve"> </w:t>
      </w:r>
      <w:r w:rsidRPr="00203ACB">
        <w:rPr>
          <w:color w:val="333333"/>
        </w:rPr>
        <w:t>DU</w:t>
      </w:r>
      <w:r w:rsidRPr="00203ACB">
        <w:rPr>
          <w:color w:val="333333"/>
          <w:spacing w:val="56"/>
        </w:rPr>
        <w:t xml:space="preserve"> </w:t>
      </w:r>
      <w:r w:rsidRPr="00203ACB">
        <w:rPr>
          <w:color w:val="333333"/>
        </w:rPr>
        <w:t>iekšējo</w:t>
      </w:r>
      <w:r w:rsidRPr="00203ACB">
        <w:rPr>
          <w:color w:val="333333"/>
          <w:spacing w:val="56"/>
        </w:rPr>
        <w:t xml:space="preserve"> </w:t>
      </w:r>
      <w:r w:rsidRPr="00203ACB">
        <w:rPr>
          <w:color w:val="333333"/>
        </w:rPr>
        <w:t>projektu</w:t>
      </w:r>
      <w:r w:rsidRPr="00203ACB">
        <w:rPr>
          <w:color w:val="333333"/>
          <w:spacing w:val="56"/>
        </w:rPr>
        <w:t xml:space="preserve"> </w:t>
      </w:r>
      <w:r w:rsidRPr="00203ACB">
        <w:rPr>
          <w:color w:val="333333"/>
        </w:rPr>
        <w:t>sistēma</w:t>
      </w:r>
      <w:r w:rsidRPr="00203ACB">
        <w:rPr>
          <w:color w:val="333333"/>
          <w:spacing w:val="56"/>
        </w:rPr>
        <w:t xml:space="preserve"> </w:t>
      </w:r>
      <w:r w:rsidRPr="00203ACB">
        <w:rPr>
          <w:color w:val="333333"/>
        </w:rPr>
        <w:t>iauj</w:t>
      </w:r>
      <w:r w:rsidRPr="00203ACB">
        <w:rPr>
          <w:color w:val="333333"/>
          <w:spacing w:val="56"/>
        </w:rPr>
        <w:t xml:space="preserve"> </w:t>
      </w:r>
      <w:r w:rsidRPr="00203ACB">
        <w:rPr>
          <w:color w:val="333333"/>
        </w:rPr>
        <w:t>iegādāties</w:t>
      </w:r>
      <w:r w:rsidRPr="00203ACB">
        <w:rPr>
          <w:color w:val="333333"/>
          <w:spacing w:val="56"/>
        </w:rPr>
        <w:t xml:space="preserve"> </w:t>
      </w:r>
      <w:r w:rsidRPr="00203ACB">
        <w:rPr>
          <w:color w:val="333333"/>
        </w:rPr>
        <w:t>jaunāko</w:t>
      </w:r>
      <w:r w:rsidRPr="00203ACB">
        <w:rPr>
          <w:color w:val="333333"/>
          <w:spacing w:val="56"/>
        </w:rPr>
        <w:t xml:space="preserve"> </w:t>
      </w:r>
      <w:r w:rsidRPr="00203ACB">
        <w:rPr>
          <w:color w:val="333333"/>
        </w:rPr>
        <w:t>literatūru.</w:t>
      </w:r>
      <w:r w:rsidRPr="00203ACB">
        <w:rPr>
          <w:color w:val="333333"/>
          <w:spacing w:val="56"/>
        </w:rPr>
        <w:t xml:space="preserve"> </w:t>
      </w:r>
      <w:r w:rsidRPr="00203ACB">
        <w:rPr>
          <w:color w:val="333333"/>
        </w:rPr>
        <w:t>Studiju</w:t>
      </w:r>
      <w:r w:rsidRPr="00203ACB">
        <w:rPr>
          <w:color w:val="333333"/>
          <w:spacing w:val="56"/>
        </w:rPr>
        <w:t xml:space="preserve"> </w:t>
      </w:r>
      <w:r w:rsidRPr="00203ACB">
        <w:rPr>
          <w:color w:val="333333"/>
        </w:rPr>
        <w:t>satura</w:t>
      </w:r>
    </w:p>
    <w:p w14:paraId="135CF57D" w14:textId="77777777" w:rsidR="00C93BA7" w:rsidRPr="00203ACB" w:rsidRDefault="00203ACB">
      <w:pPr>
        <w:pStyle w:val="BodyText"/>
        <w:spacing w:before="74"/>
        <w:ind w:left="560"/>
      </w:pPr>
      <w:r w:rsidRPr="00203ACB">
        <w:rPr>
          <w:color w:val="333333"/>
        </w:rPr>
        <w:t>nodrošināšanai</w:t>
      </w:r>
      <w:r w:rsidRPr="00203ACB">
        <w:rPr>
          <w:color w:val="333333"/>
          <w:spacing w:val="-8"/>
        </w:rPr>
        <w:t xml:space="preserve"> </w:t>
      </w:r>
      <w:r w:rsidRPr="00203ACB">
        <w:rPr>
          <w:color w:val="333333"/>
        </w:rPr>
        <w:t>aktīvi</w:t>
      </w:r>
      <w:r w:rsidRPr="00203ACB">
        <w:rPr>
          <w:color w:val="333333"/>
          <w:spacing w:val="-7"/>
        </w:rPr>
        <w:t xml:space="preserve"> </w:t>
      </w:r>
      <w:r w:rsidRPr="00203ACB">
        <w:rPr>
          <w:color w:val="333333"/>
        </w:rPr>
        <w:t>tiek</w:t>
      </w:r>
      <w:r w:rsidRPr="00203ACB">
        <w:rPr>
          <w:color w:val="333333"/>
          <w:spacing w:val="-8"/>
        </w:rPr>
        <w:t xml:space="preserve"> </w:t>
      </w:r>
      <w:r w:rsidRPr="00203ACB">
        <w:rPr>
          <w:color w:val="333333"/>
        </w:rPr>
        <w:t>izmantoti</w:t>
      </w:r>
      <w:r w:rsidRPr="00203ACB">
        <w:rPr>
          <w:color w:val="333333"/>
          <w:spacing w:val="-7"/>
        </w:rPr>
        <w:t xml:space="preserve"> </w:t>
      </w:r>
      <w:r w:rsidRPr="00203ACB">
        <w:rPr>
          <w:color w:val="333333"/>
        </w:rPr>
        <w:t>digitālie</w:t>
      </w:r>
      <w:r w:rsidRPr="00203ACB">
        <w:rPr>
          <w:color w:val="333333"/>
          <w:spacing w:val="-7"/>
        </w:rPr>
        <w:t xml:space="preserve"> </w:t>
      </w:r>
      <w:r w:rsidRPr="00203ACB">
        <w:rPr>
          <w:color w:val="333333"/>
        </w:rPr>
        <w:t>resursi.</w:t>
      </w:r>
    </w:p>
    <w:p w14:paraId="7042737B" w14:textId="77777777" w:rsidR="00C93BA7" w:rsidRPr="00203ACB" w:rsidRDefault="00C93BA7">
      <w:pPr>
        <w:pStyle w:val="BodyText"/>
        <w:rPr>
          <w:sz w:val="24"/>
        </w:rPr>
      </w:pPr>
    </w:p>
    <w:p w14:paraId="405522EE" w14:textId="77777777" w:rsidR="00C93BA7" w:rsidRPr="00203ACB" w:rsidRDefault="00C93BA7">
      <w:pPr>
        <w:pStyle w:val="BodyText"/>
        <w:rPr>
          <w:sz w:val="24"/>
        </w:rPr>
      </w:pPr>
    </w:p>
    <w:p w14:paraId="522B3184" w14:textId="40C53AD7" w:rsidR="00C93BA7" w:rsidRPr="00155C22" w:rsidRDefault="00203ACB" w:rsidP="00155C22">
      <w:pPr>
        <w:pStyle w:val="Heading5"/>
        <w:numPr>
          <w:ilvl w:val="2"/>
          <w:numId w:val="27"/>
        </w:numPr>
        <w:tabs>
          <w:tab w:val="left" w:pos="1066"/>
        </w:tabs>
        <w:spacing w:before="174" w:line="295" w:lineRule="auto"/>
        <w:ind w:right="327" w:firstLine="0"/>
      </w:pPr>
      <w:r w:rsidRPr="00203ACB">
        <w:rPr>
          <w:color w:val="333333"/>
          <w:w w:val="110"/>
        </w:rPr>
        <w:t>Studiju un zinātnes bāzes, tajā skaitā resursu, kuri tiek nodrošināti sadarbības</w:t>
      </w:r>
      <w:r w:rsidRPr="00203ACB">
        <w:rPr>
          <w:color w:val="333333"/>
          <w:spacing w:val="1"/>
          <w:w w:val="110"/>
        </w:rPr>
        <w:t xml:space="preserve"> </w:t>
      </w:r>
      <w:r w:rsidRPr="00203ACB">
        <w:rPr>
          <w:color w:val="333333"/>
          <w:w w:val="110"/>
        </w:rPr>
        <w:t>ietvaros</w:t>
      </w:r>
      <w:r w:rsidRPr="00203ACB">
        <w:rPr>
          <w:color w:val="333333"/>
          <w:spacing w:val="-8"/>
          <w:w w:val="110"/>
        </w:rPr>
        <w:t xml:space="preserve"> </w:t>
      </w:r>
      <w:r w:rsidRPr="00203ACB">
        <w:rPr>
          <w:color w:val="333333"/>
          <w:w w:val="110"/>
        </w:rPr>
        <w:t>ar</w:t>
      </w:r>
      <w:r w:rsidRPr="00203ACB">
        <w:rPr>
          <w:color w:val="333333"/>
          <w:spacing w:val="-7"/>
          <w:w w:val="110"/>
        </w:rPr>
        <w:t xml:space="preserve"> </w:t>
      </w:r>
      <w:r w:rsidRPr="00203ACB">
        <w:rPr>
          <w:color w:val="333333"/>
          <w:w w:val="110"/>
        </w:rPr>
        <w:t>citām</w:t>
      </w:r>
      <w:r w:rsidRPr="00203ACB">
        <w:rPr>
          <w:color w:val="333333"/>
          <w:spacing w:val="-8"/>
          <w:w w:val="110"/>
        </w:rPr>
        <w:t xml:space="preserve"> </w:t>
      </w:r>
      <w:r w:rsidRPr="00203ACB">
        <w:rPr>
          <w:color w:val="333333"/>
          <w:w w:val="110"/>
        </w:rPr>
        <w:t>zinātniskajām</w:t>
      </w:r>
      <w:r w:rsidRPr="00203ACB">
        <w:rPr>
          <w:color w:val="333333"/>
          <w:spacing w:val="-7"/>
          <w:w w:val="110"/>
        </w:rPr>
        <w:t xml:space="preserve"> </w:t>
      </w:r>
      <w:r w:rsidRPr="00203ACB">
        <w:rPr>
          <w:color w:val="333333"/>
          <w:w w:val="110"/>
        </w:rPr>
        <w:t>institūcijām</w:t>
      </w:r>
      <w:r w:rsidRPr="00203ACB">
        <w:rPr>
          <w:color w:val="333333"/>
          <w:spacing w:val="-8"/>
          <w:w w:val="110"/>
        </w:rPr>
        <w:t xml:space="preserve"> </w:t>
      </w:r>
      <w:r w:rsidRPr="00203ACB">
        <w:rPr>
          <w:color w:val="333333"/>
          <w:w w:val="110"/>
        </w:rPr>
        <w:t>un</w:t>
      </w:r>
      <w:r w:rsidRPr="00203ACB">
        <w:rPr>
          <w:color w:val="333333"/>
          <w:spacing w:val="-7"/>
          <w:w w:val="110"/>
        </w:rPr>
        <w:t xml:space="preserve"> </w:t>
      </w:r>
      <w:r w:rsidRPr="00203ACB">
        <w:rPr>
          <w:color w:val="333333"/>
          <w:w w:val="110"/>
        </w:rPr>
        <w:t>augstākās</w:t>
      </w:r>
      <w:r w:rsidRPr="00203ACB">
        <w:rPr>
          <w:color w:val="333333"/>
          <w:spacing w:val="-8"/>
          <w:w w:val="110"/>
        </w:rPr>
        <w:t xml:space="preserve"> </w:t>
      </w:r>
      <w:r w:rsidRPr="00203ACB">
        <w:rPr>
          <w:color w:val="333333"/>
          <w:w w:val="110"/>
        </w:rPr>
        <w:t>izglītības</w:t>
      </w:r>
      <w:r w:rsidRPr="00203ACB">
        <w:rPr>
          <w:color w:val="333333"/>
          <w:spacing w:val="-7"/>
          <w:w w:val="110"/>
        </w:rPr>
        <w:t xml:space="preserve"> </w:t>
      </w:r>
      <w:r w:rsidRPr="00203ACB">
        <w:rPr>
          <w:color w:val="333333"/>
          <w:w w:val="110"/>
        </w:rPr>
        <w:t>iestādēm,</w:t>
      </w:r>
      <w:r w:rsidRPr="00203ACB">
        <w:rPr>
          <w:color w:val="333333"/>
          <w:spacing w:val="-8"/>
          <w:w w:val="110"/>
        </w:rPr>
        <w:t xml:space="preserve"> </w:t>
      </w:r>
      <w:r w:rsidRPr="00203ACB">
        <w:rPr>
          <w:color w:val="333333"/>
          <w:w w:val="110"/>
        </w:rPr>
        <w:t>novērtējums</w:t>
      </w:r>
      <w:r w:rsidRPr="00203ACB">
        <w:rPr>
          <w:color w:val="333333"/>
          <w:spacing w:val="-67"/>
          <w:w w:val="110"/>
        </w:rPr>
        <w:t xml:space="preserve"> </w:t>
      </w:r>
      <w:r w:rsidRPr="00203ACB">
        <w:rPr>
          <w:color w:val="333333"/>
          <w:w w:val="110"/>
        </w:rPr>
        <w:t>(attiecināms</w:t>
      </w:r>
      <w:r w:rsidRPr="00203ACB">
        <w:rPr>
          <w:color w:val="333333"/>
          <w:spacing w:val="-5"/>
          <w:w w:val="110"/>
        </w:rPr>
        <w:t xml:space="preserve"> </w:t>
      </w:r>
      <w:r w:rsidRPr="00203ACB">
        <w:rPr>
          <w:color w:val="333333"/>
          <w:w w:val="110"/>
        </w:rPr>
        <w:t>uz</w:t>
      </w:r>
      <w:r w:rsidRPr="00203ACB">
        <w:rPr>
          <w:color w:val="333333"/>
          <w:spacing w:val="-5"/>
          <w:w w:val="110"/>
        </w:rPr>
        <w:t xml:space="preserve"> </w:t>
      </w:r>
      <w:r w:rsidRPr="00203ACB">
        <w:rPr>
          <w:color w:val="333333"/>
          <w:w w:val="110"/>
        </w:rPr>
        <w:t>doktora</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programmām).</w:t>
      </w:r>
    </w:p>
    <w:p w14:paraId="5E176A12" w14:textId="77777777" w:rsidR="00C93BA7" w:rsidRPr="00203ACB" w:rsidRDefault="00C93BA7">
      <w:pPr>
        <w:pStyle w:val="BodyText"/>
        <w:rPr>
          <w:b/>
          <w:sz w:val="24"/>
        </w:rPr>
      </w:pPr>
    </w:p>
    <w:p w14:paraId="434D1B91" w14:textId="77777777" w:rsidR="00C93BA7" w:rsidRPr="00203ACB" w:rsidRDefault="00C93BA7">
      <w:pPr>
        <w:pStyle w:val="BodyText"/>
        <w:rPr>
          <w:b/>
          <w:sz w:val="24"/>
        </w:rPr>
      </w:pPr>
    </w:p>
    <w:p w14:paraId="00275A27" w14:textId="77777777" w:rsidR="00C93BA7" w:rsidRPr="00203ACB" w:rsidRDefault="00C93BA7">
      <w:pPr>
        <w:pStyle w:val="BodyText"/>
        <w:spacing w:before="3"/>
        <w:rPr>
          <w:b/>
          <w:sz w:val="20"/>
        </w:rPr>
      </w:pPr>
    </w:p>
    <w:p w14:paraId="00BA40CB" w14:textId="77777777" w:rsidR="00C93BA7" w:rsidRPr="00203ACB" w:rsidRDefault="00203ACB">
      <w:pPr>
        <w:pStyle w:val="ListParagraph"/>
        <w:numPr>
          <w:ilvl w:val="2"/>
          <w:numId w:val="27"/>
        </w:numPr>
        <w:tabs>
          <w:tab w:val="left" w:pos="1123"/>
        </w:tabs>
        <w:spacing w:before="1" w:line="295" w:lineRule="auto"/>
        <w:ind w:right="323" w:firstLine="0"/>
        <w:jc w:val="both"/>
        <w:rPr>
          <w:b/>
          <w:sz w:val="21"/>
        </w:rPr>
      </w:pPr>
      <w:r w:rsidRPr="00203ACB">
        <w:rPr>
          <w:b/>
          <w:color w:val="333333"/>
          <w:w w:val="110"/>
          <w:sz w:val="21"/>
        </w:rPr>
        <w:t>Norādīt</w:t>
      </w:r>
      <w:r w:rsidRPr="00203ACB">
        <w:rPr>
          <w:b/>
          <w:color w:val="333333"/>
          <w:spacing w:val="1"/>
          <w:w w:val="110"/>
          <w:sz w:val="21"/>
        </w:rPr>
        <w:t xml:space="preserve"> </w:t>
      </w:r>
      <w:r w:rsidRPr="00203ACB">
        <w:rPr>
          <w:b/>
          <w:color w:val="333333"/>
          <w:w w:val="110"/>
          <w:sz w:val="21"/>
        </w:rPr>
        <w:t>datus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pieejamo</w:t>
      </w:r>
      <w:r w:rsidRPr="00203ACB">
        <w:rPr>
          <w:b/>
          <w:color w:val="333333"/>
          <w:spacing w:val="1"/>
          <w:w w:val="110"/>
          <w:sz w:val="21"/>
        </w:rPr>
        <w:t xml:space="preserve"> </w:t>
      </w:r>
      <w:r w:rsidRPr="00203ACB">
        <w:rPr>
          <w:b/>
          <w:color w:val="333333"/>
          <w:w w:val="110"/>
          <w:sz w:val="21"/>
        </w:rPr>
        <w:t>ﬁnansējumu</w:t>
      </w:r>
      <w:r w:rsidRPr="00203ACB">
        <w:rPr>
          <w:b/>
          <w:color w:val="333333"/>
          <w:spacing w:val="1"/>
          <w:w w:val="110"/>
          <w:sz w:val="21"/>
        </w:rPr>
        <w:t xml:space="preserve"> </w:t>
      </w:r>
      <w:r w:rsidRPr="00203ACB">
        <w:rPr>
          <w:b/>
          <w:color w:val="333333"/>
          <w:w w:val="110"/>
          <w:sz w:val="21"/>
        </w:rPr>
        <w:t>atbilstošajā</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programmā,</w:t>
      </w:r>
      <w:r w:rsidRPr="00203ACB">
        <w:rPr>
          <w:b/>
          <w:color w:val="333333"/>
          <w:spacing w:val="1"/>
          <w:w w:val="110"/>
          <w:sz w:val="21"/>
        </w:rPr>
        <w:t xml:space="preserve"> </w:t>
      </w:r>
      <w:r w:rsidRPr="00203ACB">
        <w:rPr>
          <w:b/>
          <w:color w:val="333333"/>
          <w:w w:val="110"/>
          <w:sz w:val="21"/>
        </w:rPr>
        <w:t>tā</w:t>
      </w:r>
      <w:r w:rsidRPr="00203ACB">
        <w:rPr>
          <w:b/>
          <w:color w:val="333333"/>
          <w:spacing w:val="1"/>
          <w:w w:val="110"/>
          <w:sz w:val="21"/>
        </w:rPr>
        <w:t xml:space="preserve"> </w:t>
      </w:r>
      <w:r w:rsidRPr="00203ACB">
        <w:rPr>
          <w:b/>
          <w:color w:val="333333"/>
          <w:w w:val="110"/>
          <w:sz w:val="21"/>
        </w:rPr>
        <w:t>ﬁnansēšanas avotiem un to izmantošanu studiju programmas attīstībai. Sniegt informāciju</w:t>
      </w:r>
      <w:r w:rsidRPr="00203ACB">
        <w:rPr>
          <w:b/>
          <w:color w:val="333333"/>
          <w:spacing w:val="-67"/>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izmaksām</w:t>
      </w:r>
      <w:r w:rsidRPr="00203ACB">
        <w:rPr>
          <w:b/>
          <w:color w:val="333333"/>
          <w:spacing w:val="1"/>
          <w:w w:val="110"/>
          <w:sz w:val="21"/>
        </w:rPr>
        <w:t xml:space="preserve"> </w:t>
      </w:r>
      <w:r w:rsidRPr="00203ACB">
        <w:rPr>
          <w:b/>
          <w:color w:val="333333"/>
          <w:w w:val="110"/>
          <w:sz w:val="21"/>
        </w:rPr>
        <w:t>uz</w:t>
      </w:r>
      <w:r w:rsidRPr="00203ACB">
        <w:rPr>
          <w:b/>
          <w:color w:val="333333"/>
          <w:spacing w:val="1"/>
          <w:w w:val="110"/>
          <w:sz w:val="21"/>
        </w:rPr>
        <w:t xml:space="preserve"> </w:t>
      </w:r>
      <w:r w:rsidRPr="00203ACB">
        <w:rPr>
          <w:b/>
          <w:color w:val="333333"/>
          <w:w w:val="110"/>
          <w:sz w:val="21"/>
        </w:rPr>
        <w:t>vienu</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šīs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ietvaros,</w:t>
      </w:r>
      <w:r w:rsidRPr="00203ACB">
        <w:rPr>
          <w:b/>
          <w:color w:val="333333"/>
          <w:spacing w:val="1"/>
          <w:w w:val="110"/>
          <w:sz w:val="21"/>
        </w:rPr>
        <w:t xml:space="preserve"> </w:t>
      </w:r>
      <w:r w:rsidRPr="00203ACB">
        <w:rPr>
          <w:b/>
          <w:color w:val="333333"/>
          <w:w w:val="110"/>
          <w:sz w:val="21"/>
        </w:rPr>
        <w:t>norādot</w:t>
      </w:r>
      <w:r w:rsidRPr="00203ACB">
        <w:rPr>
          <w:b/>
          <w:color w:val="333333"/>
          <w:spacing w:val="1"/>
          <w:w w:val="110"/>
          <w:sz w:val="21"/>
        </w:rPr>
        <w:t xml:space="preserve"> </w:t>
      </w:r>
      <w:r w:rsidRPr="00203ACB">
        <w:rPr>
          <w:b/>
          <w:color w:val="333333"/>
          <w:w w:val="110"/>
          <w:sz w:val="21"/>
        </w:rPr>
        <w:t>izmaksu</w:t>
      </w:r>
      <w:r w:rsidRPr="00203ACB">
        <w:rPr>
          <w:b/>
          <w:color w:val="333333"/>
          <w:spacing w:val="-67"/>
          <w:w w:val="110"/>
          <w:sz w:val="21"/>
        </w:rPr>
        <w:t xml:space="preserve"> </w:t>
      </w:r>
      <w:r w:rsidRPr="00203ACB">
        <w:rPr>
          <w:b/>
          <w:color w:val="333333"/>
          <w:w w:val="110"/>
          <w:sz w:val="21"/>
        </w:rPr>
        <w:t>aprēķinā iekiautās pozīcijas un ﬁnansējuma procentuālo sadalījumu starp noteiktajām</w:t>
      </w:r>
      <w:r w:rsidRPr="00203ACB">
        <w:rPr>
          <w:b/>
          <w:color w:val="333333"/>
          <w:spacing w:val="1"/>
          <w:w w:val="110"/>
          <w:sz w:val="21"/>
        </w:rPr>
        <w:t xml:space="preserve"> </w:t>
      </w:r>
      <w:r w:rsidRPr="00203ACB">
        <w:rPr>
          <w:b/>
          <w:color w:val="333333"/>
          <w:w w:val="110"/>
          <w:sz w:val="21"/>
        </w:rPr>
        <w:t>pozīcijām.</w:t>
      </w:r>
      <w:r w:rsidRPr="00203ACB">
        <w:rPr>
          <w:b/>
          <w:color w:val="333333"/>
          <w:spacing w:val="1"/>
          <w:w w:val="110"/>
          <w:sz w:val="21"/>
        </w:rPr>
        <w:t xml:space="preserve"> </w:t>
      </w:r>
      <w:r w:rsidRPr="00203ACB">
        <w:rPr>
          <w:b/>
          <w:color w:val="333333"/>
          <w:w w:val="110"/>
          <w:sz w:val="21"/>
        </w:rPr>
        <w:t>Minimālais</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skaits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programmā,</w:t>
      </w:r>
      <w:r w:rsidRPr="00203ACB">
        <w:rPr>
          <w:b/>
          <w:color w:val="333333"/>
          <w:spacing w:val="1"/>
          <w:w w:val="110"/>
          <w:sz w:val="21"/>
        </w:rPr>
        <w:t xml:space="preserve"> </w:t>
      </w:r>
      <w:r w:rsidRPr="00203ACB">
        <w:rPr>
          <w:b/>
          <w:color w:val="333333"/>
          <w:w w:val="110"/>
          <w:sz w:val="21"/>
        </w:rPr>
        <w:t>lai</w:t>
      </w:r>
      <w:r w:rsidRPr="00203ACB">
        <w:rPr>
          <w:b/>
          <w:color w:val="333333"/>
          <w:spacing w:val="1"/>
          <w:w w:val="110"/>
          <w:sz w:val="21"/>
        </w:rPr>
        <w:t xml:space="preserve"> </w:t>
      </w:r>
      <w:r w:rsidRPr="00203ACB">
        <w:rPr>
          <w:b/>
          <w:color w:val="333333"/>
          <w:w w:val="110"/>
          <w:sz w:val="21"/>
        </w:rPr>
        <w:t>nodrošinātu</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 rentabilitāti (atsevišķi norādot informāciju par katru studiju programmas</w:t>
      </w:r>
      <w:r w:rsidRPr="00203ACB">
        <w:rPr>
          <w:b/>
          <w:color w:val="333333"/>
          <w:spacing w:val="1"/>
          <w:w w:val="110"/>
          <w:sz w:val="21"/>
        </w:rPr>
        <w:t xml:space="preserve"> </w:t>
      </w:r>
      <w:r w:rsidRPr="00203ACB">
        <w:rPr>
          <w:b/>
          <w:color w:val="333333"/>
          <w:w w:val="110"/>
          <w:sz w:val="21"/>
        </w:rPr>
        <w:t>īstenošanas</w:t>
      </w:r>
      <w:r w:rsidRPr="00203ACB">
        <w:rPr>
          <w:b/>
          <w:color w:val="333333"/>
          <w:spacing w:val="-5"/>
          <w:w w:val="110"/>
          <w:sz w:val="21"/>
        </w:rPr>
        <w:t xml:space="preserve"> </w:t>
      </w:r>
      <w:r w:rsidRPr="00203ACB">
        <w:rPr>
          <w:b/>
          <w:color w:val="333333"/>
          <w:w w:val="110"/>
          <w:sz w:val="21"/>
        </w:rPr>
        <w:t>valodu,</w:t>
      </w:r>
      <w:r w:rsidRPr="00203ACB">
        <w:rPr>
          <w:b/>
          <w:color w:val="333333"/>
          <w:spacing w:val="-5"/>
          <w:w w:val="110"/>
          <w:sz w:val="21"/>
        </w:rPr>
        <w:t xml:space="preserve"> </w:t>
      </w:r>
      <w:r w:rsidRPr="00203ACB">
        <w:rPr>
          <w:b/>
          <w:color w:val="333333"/>
          <w:w w:val="110"/>
          <w:sz w:val="21"/>
        </w:rPr>
        <w:t>veidu</w:t>
      </w:r>
      <w:r w:rsidRPr="00203ACB">
        <w:rPr>
          <w:b/>
          <w:color w:val="333333"/>
          <w:spacing w:val="-5"/>
          <w:w w:val="110"/>
          <w:sz w:val="21"/>
        </w:rPr>
        <w:t xml:space="preserve"> </w:t>
      </w:r>
      <w:r w:rsidRPr="00203ACB">
        <w:rPr>
          <w:b/>
          <w:color w:val="333333"/>
          <w:w w:val="110"/>
          <w:sz w:val="21"/>
        </w:rPr>
        <w:t>un</w:t>
      </w:r>
      <w:r w:rsidRPr="00203ACB">
        <w:rPr>
          <w:b/>
          <w:color w:val="333333"/>
          <w:spacing w:val="-5"/>
          <w:w w:val="110"/>
          <w:sz w:val="21"/>
        </w:rPr>
        <w:t xml:space="preserve"> </w:t>
      </w:r>
      <w:r w:rsidRPr="00203ACB">
        <w:rPr>
          <w:b/>
          <w:color w:val="333333"/>
          <w:w w:val="110"/>
          <w:sz w:val="21"/>
        </w:rPr>
        <w:t>formu).</w:t>
      </w:r>
    </w:p>
    <w:p w14:paraId="363A3235" w14:textId="77777777" w:rsidR="00C93BA7" w:rsidRPr="00203ACB" w:rsidRDefault="00C93BA7">
      <w:pPr>
        <w:pStyle w:val="BodyText"/>
        <w:rPr>
          <w:b/>
          <w:sz w:val="24"/>
        </w:rPr>
      </w:pPr>
    </w:p>
    <w:p w14:paraId="71A4E907" w14:textId="77777777" w:rsidR="00C93BA7" w:rsidRPr="00203ACB" w:rsidRDefault="00C93BA7">
      <w:pPr>
        <w:pStyle w:val="BodyText"/>
        <w:spacing w:before="1"/>
        <w:rPr>
          <w:b/>
          <w:sz w:val="23"/>
        </w:rPr>
      </w:pPr>
    </w:p>
    <w:p w14:paraId="5E8CA036" w14:textId="77777777" w:rsidR="00C93BA7" w:rsidRPr="00203ACB" w:rsidRDefault="00203ACB">
      <w:pPr>
        <w:pStyle w:val="BodyText"/>
        <w:spacing w:line="295" w:lineRule="auto"/>
        <w:ind w:left="560" w:right="537"/>
      </w:pPr>
      <w:r w:rsidRPr="00203ACB">
        <w:rPr>
          <w:color w:val="333333"/>
        </w:rPr>
        <w:t>Finansējuma</w:t>
      </w:r>
      <w:r w:rsidRPr="00203ACB">
        <w:rPr>
          <w:color w:val="333333"/>
          <w:spacing w:val="6"/>
        </w:rPr>
        <w:t xml:space="preserve"> </w:t>
      </w:r>
      <w:r w:rsidRPr="00203ACB">
        <w:rPr>
          <w:color w:val="333333"/>
        </w:rPr>
        <w:t>avotus</w:t>
      </w:r>
      <w:r w:rsidRPr="00203ACB">
        <w:rPr>
          <w:color w:val="333333"/>
          <w:spacing w:val="7"/>
        </w:rPr>
        <w:t xml:space="preserve"> </w:t>
      </w:r>
      <w:r w:rsidRPr="00203ACB">
        <w:rPr>
          <w:color w:val="333333"/>
        </w:rPr>
        <w:t>veido</w:t>
      </w:r>
      <w:r w:rsidRPr="00203ACB">
        <w:rPr>
          <w:color w:val="333333"/>
          <w:spacing w:val="7"/>
        </w:rPr>
        <w:t xml:space="preserve"> </w:t>
      </w:r>
      <w:r w:rsidRPr="00203ACB">
        <w:rPr>
          <w:color w:val="333333"/>
        </w:rPr>
        <w:t>valsts</w:t>
      </w:r>
      <w:r w:rsidRPr="00203ACB">
        <w:rPr>
          <w:color w:val="333333"/>
          <w:spacing w:val="7"/>
        </w:rPr>
        <w:t xml:space="preserve"> </w:t>
      </w:r>
      <w:r w:rsidRPr="00203ACB">
        <w:rPr>
          <w:color w:val="333333"/>
        </w:rPr>
        <w:t>ﬁnansējums</w:t>
      </w:r>
      <w:r w:rsidRPr="00203ACB">
        <w:rPr>
          <w:color w:val="333333"/>
          <w:spacing w:val="6"/>
        </w:rPr>
        <w:t xml:space="preserve"> </w:t>
      </w:r>
      <w:r w:rsidRPr="00203ACB">
        <w:rPr>
          <w:color w:val="333333"/>
        </w:rPr>
        <w:t>(valsts</w:t>
      </w:r>
      <w:r w:rsidRPr="00203ACB">
        <w:rPr>
          <w:color w:val="333333"/>
          <w:spacing w:val="7"/>
        </w:rPr>
        <w:t xml:space="preserve"> </w:t>
      </w:r>
      <w:r w:rsidRPr="00203ACB">
        <w:rPr>
          <w:color w:val="333333"/>
        </w:rPr>
        <w:t>ﬁnansētās</w:t>
      </w:r>
      <w:r w:rsidRPr="00203ACB">
        <w:rPr>
          <w:color w:val="333333"/>
          <w:spacing w:val="7"/>
        </w:rPr>
        <w:t xml:space="preserve"> </w:t>
      </w:r>
      <w:r w:rsidRPr="00203ACB">
        <w:rPr>
          <w:color w:val="333333"/>
        </w:rPr>
        <w:t>budžeta</w:t>
      </w:r>
      <w:r w:rsidRPr="00203ACB">
        <w:rPr>
          <w:color w:val="333333"/>
          <w:spacing w:val="7"/>
        </w:rPr>
        <w:t xml:space="preserve"> </w:t>
      </w:r>
      <w:r w:rsidRPr="00203ACB">
        <w:rPr>
          <w:color w:val="333333"/>
        </w:rPr>
        <w:t>vietas</w:t>
      </w:r>
      <w:r w:rsidRPr="00203ACB">
        <w:rPr>
          <w:color w:val="333333"/>
          <w:spacing w:val="6"/>
        </w:rPr>
        <w:t xml:space="preserve"> </w:t>
      </w:r>
      <w:r w:rsidRPr="00203ACB">
        <w:rPr>
          <w:color w:val="333333"/>
        </w:rPr>
        <w:t>un</w:t>
      </w:r>
      <w:r w:rsidRPr="00203ACB">
        <w:rPr>
          <w:color w:val="333333"/>
          <w:spacing w:val="7"/>
        </w:rPr>
        <w:t xml:space="preserve"> </w:t>
      </w:r>
      <w:r w:rsidRPr="00203ACB">
        <w:rPr>
          <w:color w:val="333333"/>
        </w:rPr>
        <w:t>studējošo</w:t>
      </w:r>
      <w:r w:rsidRPr="00203ACB">
        <w:rPr>
          <w:color w:val="333333"/>
          <w:spacing w:val="1"/>
        </w:rPr>
        <w:t xml:space="preserve"> </w:t>
      </w:r>
      <w:r w:rsidRPr="00203ACB">
        <w:rPr>
          <w:color w:val="333333"/>
        </w:rPr>
        <w:t>personīgais</w:t>
      </w:r>
      <w:r w:rsidRPr="00203ACB">
        <w:rPr>
          <w:color w:val="333333"/>
          <w:spacing w:val="9"/>
        </w:rPr>
        <w:t xml:space="preserve"> </w:t>
      </w:r>
      <w:r w:rsidRPr="00203ACB">
        <w:rPr>
          <w:color w:val="333333"/>
        </w:rPr>
        <w:t>ﬁnansējums).</w:t>
      </w:r>
      <w:r w:rsidRPr="00203ACB">
        <w:rPr>
          <w:color w:val="333333"/>
          <w:spacing w:val="10"/>
        </w:rPr>
        <w:t xml:space="preserve"> </w:t>
      </w:r>
      <w:r w:rsidRPr="00203ACB">
        <w:rPr>
          <w:color w:val="333333"/>
        </w:rPr>
        <w:t>Valsts</w:t>
      </w:r>
      <w:r w:rsidRPr="00203ACB">
        <w:rPr>
          <w:color w:val="333333"/>
          <w:spacing w:val="10"/>
        </w:rPr>
        <w:t xml:space="preserve"> </w:t>
      </w:r>
      <w:r w:rsidRPr="00203ACB">
        <w:rPr>
          <w:color w:val="333333"/>
        </w:rPr>
        <w:t>ﬁnansēto</w:t>
      </w:r>
      <w:r w:rsidRPr="00203ACB">
        <w:rPr>
          <w:color w:val="333333"/>
          <w:spacing w:val="10"/>
        </w:rPr>
        <w:t xml:space="preserve"> </w:t>
      </w:r>
      <w:r w:rsidRPr="00203ACB">
        <w:rPr>
          <w:color w:val="333333"/>
        </w:rPr>
        <w:t>budžeta</w:t>
      </w:r>
      <w:r w:rsidRPr="00203ACB">
        <w:rPr>
          <w:color w:val="333333"/>
          <w:spacing w:val="9"/>
        </w:rPr>
        <w:t xml:space="preserve"> </w:t>
      </w:r>
      <w:r w:rsidRPr="00203ACB">
        <w:rPr>
          <w:color w:val="333333"/>
        </w:rPr>
        <w:t>vietu</w:t>
      </w:r>
      <w:r w:rsidRPr="00203ACB">
        <w:rPr>
          <w:color w:val="333333"/>
          <w:spacing w:val="10"/>
        </w:rPr>
        <w:t xml:space="preserve"> </w:t>
      </w:r>
      <w:r w:rsidRPr="00203ACB">
        <w:rPr>
          <w:color w:val="333333"/>
        </w:rPr>
        <w:t>skaits</w:t>
      </w:r>
      <w:r w:rsidRPr="00203ACB">
        <w:rPr>
          <w:color w:val="333333"/>
          <w:spacing w:val="10"/>
        </w:rPr>
        <w:t xml:space="preserve"> </w:t>
      </w:r>
      <w:r w:rsidRPr="00203ACB">
        <w:rPr>
          <w:color w:val="333333"/>
        </w:rPr>
        <w:t>programmā</w:t>
      </w:r>
      <w:r w:rsidRPr="00203ACB">
        <w:rPr>
          <w:color w:val="333333"/>
          <w:spacing w:val="10"/>
        </w:rPr>
        <w:t xml:space="preserve"> </w:t>
      </w:r>
      <w:r w:rsidRPr="00203ACB">
        <w:rPr>
          <w:color w:val="333333"/>
        </w:rPr>
        <w:t>–</w:t>
      </w:r>
      <w:r w:rsidRPr="00203ACB">
        <w:rPr>
          <w:color w:val="333333"/>
          <w:spacing w:val="10"/>
        </w:rPr>
        <w:t xml:space="preserve"> </w:t>
      </w:r>
      <w:r w:rsidRPr="00203ACB">
        <w:rPr>
          <w:color w:val="333333"/>
        </w:rPr>
        <w:t>35.</w:t>
      </w:r>
      <w:r w:rsidRPr="00203ACB">
        <w:rPr>
          <w:color w:val="333333"/>
          <w:spacing w:val="9"/>
        </w:rPr>
        <w:t xml:space="preserve"> </w:t>
      </w:r>
      <w:r w:rsidRPr="00203ACB">
        <w:rPr>
          <w:color w:val="333333"/>
        </w:rPr>
        <w:t>Studiju</w:t>
      </w:r>
      <w:r w:rsidRPr="00203ACB">
        <w:rPr>
          <w:color w:val="333333"/>
          <w:spacing w:val="10"/>
        </w:rPr>
        <w:t xml:space="preserve"> </w:t>
      </w:r>
      <w:r w:rsidRPr="00203ACB">
        <w:rPr>
          <w:color w:val="333333"/>
        </w:rPr>
        <w:t>maksa</w:t>
      </w:r>
      <w:r w:rsidRPr="00203ACB">
        <w:rPr>
          <w:color w:val="333333"/>
          <w:spacing w:val="1"/>
        </w:rPr>
        <w:t xml:space="preserve"> </w:t>
      </w:r>
      <w:r w:rsidRPr="00203ACB">
        <w:rPr>
          <w:color w:val="333333"/>
        </w:rPr>
        <w:t>ABSP “Austrumeiropas</w:t>
      </w:r>
      <w:r w:rsidRPr="00203ACB">
        <w:rPr>
          <w:color w:val="333333"/>
          <w:spacing w:val="4"/>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 sakari”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4800 EUR</w:t>
      </w:r>
      <w:r w:rsidRPr="00203ACB">
        <w:rPr>
          <w:color w:val="333333"/>
          <w:spacing w:val="1"/>
        </w:rPr>
        <w:t xml:space="preserve"> </w:t>
      </w:r>
      <w:r w:rsidRPr="00203ACB">
        <w:rPr>
          <w:color w:val="333333"/>
        </w:rPr>
        <w:t>(trīs</w:t>
      </w:r>
      <w:r w:rsidRPr="00203ACB">
        <w:rPr>
          <w:color w:val="333333"/>
          <w:spacing w:val="1"/>
        </w:rPr>
        <w:t xml:space="preserve"> </w:t>
      </w:r>
      <w:r w:rsidRPr="00203ACB">
        <w:rPr>
          <w:color w:val="333333"/>
        </w:rPr>
        <w:t>gadu maksa).</w:t>
      </w:r>
    </w:p>
    <w:p w14:paraId="53EB1C65" w14:textId="77777777" w:rsidR="00C93BA7" w:rsidRPr="00203ACB" w:rsidRDefault="00203ACB">
      <w:pPr>
        <w:pStyle w:val="BodyText"/>
        <w:spacing w:before="150" w:line="295" w:lineRule="auto"/>
        <w:ind w:left="560" w:right="537"/>
      </w:pPr>
      <w:r w:rsidRPr="00203ACB">
        <w:rPr>
          <w:color w:val="333333"/>
        </w:rPr>
        <w:t>Izmaksas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vienu</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aprēķina</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Finanšu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uzskaites</w:t>
      </w:r>
      <w:r w:rsidRPr="00203ACB">
        <w:rPr>
          <w:color w:val="333333"/>
          <w:spacing w:val="1"/>
        </w:rPr>
        <w:t xml:space="preserve"> </w:t>
      </w:r>
      <w:r w:rsidRPr="00203ACB">
        <w:rPr>
          <w:color w:val="333333"/>
        </w:rPr>
        <w:t>daias</w:t>
      </w:r>
      <w:r w:rsidRPr="00203ACB">
        <w:rPr>
          <w:color w:val="333333"/>
          <w:spacing w:val="1"/>
        </w:rPr>
        <w:t xml:space="preserve"> </w:t>
      </w:r>
      <w:r w:rsidRPr="00203ACB">
        <w:rPr>
          <w:color w:val="333333"/>
        </w:rPr>
        <w:t>vadītāja,</w:t>
      </w:r>
      <w:r w:rsidRPr="00203ACB">
        <w:rPr>
          <w:color w:val="333333"/>
          <w:spacing w:val="1"/>
        </w:rPr>
        <w:t xml:space="preserve"> </w:t>
      </w:r>
      <w:r w:rsidRPr="00203ACB">
        <w:rPr>
          <w:color w:val="333333"/>
        </w:rPr>
        <w:t>pamatojoties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studiju</w:t>
      </w:r>
      <w:r w:rsidRPr="00203ACB">
        <w:rPr>
          <w:color w:val="333333"/>
          <w:spacing w:val="4"/>
        </w:rPr>
        <w:t xml:space="preserve"> </w:t>
      </w:r>
      <w:r w:rsidRPr="00203ACB">
        <w:rPr>
          <w:color w:val="333333"/>
        </w:rPr>
        <w:t>programmu</w:t>
      </w:r>
      <w:r w:rsidRPr="00203ACB">
        <w:rPr>
          <w:color w:val="333333"/>
          <w:spacing w:val="5"/>
        </w:rPr>
        <w:t xml:space="preserve"> </w:t>
      </w:r>
      <w:r w:rsidRPr="00203ACB">
        <w:rPr>
          <w:color w:val="333333"/>
        </w:rPr>
        <w:t>iesniegtajiem</w:t>
      </w:r>
      <w:r w:rsidRPr="00203ACB">
        <w:rPr>
          <w:color w:val="333333"/>
          <w:spacing w:val="5"/>
        </w:rPr>
        <w:t xml:space="preserve"> </w:t>
      </w:r>
      <w:r w:rsidRPr="00203ACB">
        <w:rPr>
          <w:color w:val="333333"/>
        </w:rPr>
        <w:t>aprēķiniem</w:t>
      </w:r>
      <w:r w:rsidRPr="00203ACB">
        <w:rPr>
          <w:color w:val="333333"/>
          <w:spacing w:val="4"/>
        </w:rPr>
        <w:t xml:space="preserve"> </w:t>
      </w:r>
      <w:r w:rsidRPr="00203ACB">
        <w:rPr>
          <w:color w:val="333333"/>
        </w:rPr>
        <w:t>par</w:t>
      </w:r>
      <w:r w:rsidRPr="00203ACB">
        <w:rPr>
          <w:color w:val="333333"/>
          <w:spacing w:val="5"/>
        </w:rPr>
        <w:t xml:space="preserve"> </w:t>
      </w:r>
      <w:r w:rsidRPr="00203ACB">
        <w:rPr>
          <w:color w:val="333333"/>
        </w:rPr>
        <w:t>studiju</w:t>
      </w:r>
      <w:r w:rsidRPr="00203ACB">
        <w:rPr>
          <w:color w:val="333333"/>
          <w:spacing w:val="5"/>
        </w:rPr>
        <w:t xml:space="preserve"> </w:t>
      </w:r>
      <w:r w:rsidRPr="00203ACB">
        <w:rPr>
          <w:color w:val="333333"/>
        </w:rPr>
        <w:t>programmas</w:t>
      </w:r>
      <w:r w:rsidRPr="00203ACB">
        <w:rPr>
          <w:color w:val="333333"/>
          <w:spacing w:val="4"/>
        </w:rPr>
        <w:t xml:space="preserve"> </w:t>
      </w:r>
      <w:r w:rsidRPr="00203ACB">
        <w:rPr>
          <w:color w:val="333333"/>
        </w:rPr>
        <w:t>nodrošinājumu</w:t>
      </w:r>
      <w:r w:rsidRPr="00203ACB">
        <w:rPr>
          <w:color w:val="333333"/>
          <w:spacing w:val="12"/>
        </w:rPr>
        <w:t xml:space="preserve"> </w:t>
      </w:r>
      <w:r w:rsidRPr="00203ACB">
        <w:rPr>
          <w:color w:val="333333"/>
        </w:rPr>
        <w:t>(mācībspēku</w:t>
      </w:r>
      <w:r w:rsidRPr="00203ACB">
        <w:rPr>
          <w:color w:val="333333"/>
          <w:spacing w:val="1"/>
        </w:rPr>
        <w:t xml:space="preserve"> </w:t>
      </w:r>
      <w:r w:rsidRPr="00203ACB">
        <w:rPr>
          <w:color w:val="333333"/>
        </w:rPr>
        <w:t>skaits, ieņemamie amati, kredītpunktu apjoms) un ﬁnanšu aprēķinu normatīvajiem dokumentiem</w:t>
      </w:r>
      <w:r w:rsidRPr="00203ACB">
        <w:rPr>
          <w:color w:val="333333"/>
          <w:spacing w:val="1"/>
        </w:rPr>
        <w:t xml:space="preserve"> </w:t>
      </w:r>
      <w:r w:rsidRPr="00203ACB">
        <w:rPr>
          <w:color w:val="333333"/>
        </w:rPr>
        <w:t>(tabula</w:t>
      </w:r>
      <w:r w:rsidRPr="00203ACB">
        <w:rPr>
          <w:color w:val="333333"/>
          <w:spacing w:val="-5"/>
        </w:rPr>
        <w:t xml:space="preserve"> </w:t>
      </w:r>
      <w:r w:rsidRPr="00203ACB">
        <w:rPr>
          <w:color w:val="333333"/>
        </w:rPr>
        <w:t>3.3.3).</w:t>
      </w:r>
    </w:p>
    <w:p w14:paraId="7DAD344A" w14:textId="77777777" w:rsidR="00C93BA7" w:rsidRPr="00203ACB" w:rsidRDefault="00203ACB">
      <w:pPr>
        <w:pStyle w:val="BodyText"/>
        <w:spacing w:before="150" w:line="295" w:lineRule="auto"/>
        <w:ind w:left="560"/>
      </w:pPr>
      <w:r w:rsidRPr="00203ACB">
        <w:rPr>
          <w:color w:val="333333"/>
        </w:rPr>
        <w:t>Minimālais</w:t>
      </w:r>
      <w:r w:rsidRPr="00203ACB">
        <w:rPr>
          <w:color w:val="333333"/>
          <w:spacing w:val="-7"/>
        </w:rPr>
        <w:t xml:space="preserve"> </w:t>
      </w:r>
      <w:r w:rsidRPr="00203ACB">
        <w:rPr>
          <w:color w:val="333333"/>
        </w:rPr>
        <w:t>studējošo</w:t>
      </w:r>
      <w:r w:rsidRPr="00203ACB">
        <w:rPr>
          <w:color w:val="333333"/>
          <w:spacing w:val="-6"/>
        </w:rPr>
        <w:t xml:space="preserve"> </w:t>
      </w:r>
      <w:r w:rsidRPr="00203ACB">
        <w:rPr>
          <w:color w:val="333333"/>
        </w:rPr>
        <w:t>skaits</w:t>
      </w:r>
      <w:r w:rsidRPr="00203ACB">
        <w:rPr>
          <w:color w:val="333333"/>
          <w:spacing w:val="-7"/>
        </w:rPr>
        <w:t xml:space="preserve"> </w:t>
      </w:r>
      <w:r w:rsidRPr="00203ACB">
        <w:rPr>
          <w:color w:val="333333"/>
        </w:rPr>
        <w:t>studiju</w:t>
      </w:r>
      <w:r w:rsidRPr="00203ACB">
        <w:rPr>
          <w:color w:val="333333"/>
          <w:spacing w:val="-6"/>
        </w:rPr>
        <w:t xml:space="preserve"> </w:t>
      </w:r>
      <w:r w:rsidRPr="00203ACB">
        <w:rPr>
          <w:color w:val="333333"/>
        </w:rPr>
        <w:t>programmā,</w:t>
      </w:r>
      <w:r w:rsidRPr="00203ACB">
        <w:rPr>
          <w:color w:val="333333"/>
          <w:spacing w:val="-7"/>
        </w:rPr>
        <w:t xml:space="preserve"> </w:t>
      </w:r>
      <w:r w:rsidRPr="00203ACB">
        <w:rPr>
          <w:color w:val="333333"/>
        </w:rPr>
        <w:t>lai</w:t>
      </w:r>
      <w:r w:rsidRPr="00203ACB">
        <w:rPr>
          <w:color w:val="333333"/>
          <w:spacing w:val="-6"/>
        </w:rPr>
        <w:t xml:space="preserve"> </w:t>
      </w:r>
      <w:r w:rsidRPr="00203ACB">
        <w:rPr>
          <w:color w:val="333333"/>
        </w:rPr>
        <w:t>nodrošinātu</w:t>
      </w:r>
      <w:r w:rsidRPr="00203ACB">
        <w:rPr>
          <w:color w:val="333333"/>
          <w:spacing w:val="-7"/>
        </w:rPr>
        <w:t xml:space="preserve"> </w:t>
      </w:r>
      <w:r w:rsidRPr="00203ACB">
        <w:rPr>
          <w:color w:val="333333"/>
        </w:rPr>
        <w:t>rentabilitāti</w:t>
      </w:r>
      <w:r w:rsidRPr="00203ACB">
        <w:rPr>
          <w:color w:val="333333"/>
          <w:spacing w:val="-6"/>
        </w:rPr>
        <w:t xml:space="preserve"> </w:t>
      </w:r>
      <w:r w:rsidRPr="00203ACB">
        <w:rPr>
          <w:color w:val="333333"/>
        </w:rPr>
        <w:t>ir</w:t>
      </w:r>
      <w:r w:rsidRPr="00203ACB">
        <w:rPr>
          <w:color w:val="333333"/>
          <w:spacing w:val="-6"/>
        </w:rPr>
        <w:t xml:space="preserve"> </w:t>
      </w:r>
      <w:r w:rsidRPr="00203ACB">
        <w:rPr>
          <w:color w:val="333333"/>
        </w:rPr>
        <w:t>27</w:t>
      </w:r>
      <w:r w:rsidRPr="00203ACB">
        <w:rPr>
          <w:color w:val="333333"/>
          <w:spacing w:val="-7"/>
        </w:rPr>
        <w:t xml:space="preserve"> </w:t>
      </w:r>
      <w:r w:rsidRPr="00203ACB">
        <w:rPr>
          <w:color w:val="333333"/>
        </w:rPr>
        <w:t>cilvēki</w:t>
      </w:r>
      <w:r w:rsidRPr="00203ACB">
        <w:rPr>
          <w:color w:val="333333"/>
          <w:spacing w:val="-6"/>
        </w:rPr>
        <w:t xml:space="preserve"> </w:t>
      </w:r>
      <w:r w:rsidRPr="00203ACB">
        <w:rPr>
          <w:color w:val="333333"/>
        </w:rPr>
        <w:t>(trīs</w:t>
      </w:r>
      <w:r w:rsidRPr="00203ACB">
        <w:rPr>
          <w:color w:val="333333"/>
          <w:spacing w:val="-7"/>
        </w:rPr>
        <w:t xml:space="preserve"> </w:t>
      </w:r>
      <w:r w:rsidRPr="00203ACB">
        <w:rPr>
          <w:color w:val="333333"/>
        </w:rPr>
        <w:t>studiju</w:t>
      </w:r>
      <w:r w:rsidRPr="00203ACB">
        <w:rPr>
          <w:color w:val="333333"/>
          <w:spacing w:val="-60"/>
        </w:rPr>
        <w:t xml:space="preserve"> </w:t>
      </w:r>
      <w:r w:rsidRPr="00203ACB">
        <w:rPr>
          <w:color w:val="333333"/>
        </w:rPr>
        <w:t>gados)</w:t>
      </w:r>
      <w:r w:rsidRPr="00203ACB">
        <w:rPr>
          <w:color w:val="333333"/>
          <w:spacing w:val="-4"/>
        </w:rPr>
        <w:t xml:space="preserve"> </w:t>
      </w:r>
      <w:r w:rsidRPr="00203ACB">
        <w:rPr>
          <w:color w:val="333333"/>
        </w:rPr>
        <w:t>studijām</w:t>
      </w:r>
      <w:r w:rsidRPr="00203ACB">
        <w:rPr>
          <w:color w:val="333333"/>
          <w:spacing w:val="-3"/>
        </w:rPr>
        <w:t xml:space="preserve"> </w:t>
      </w:r>
      <w:r w:rsidRPr="00203ACB">
        <w:rPr>
          <w:color w:val="333333"/>
        </w:rPr>
        <w:t>latviešu</w:t>
      </w:r>
      <w:r w:rsidRPr="00203ACB">
        <w:rPr>
          <w:color w:val="333333"/>
          <w:spacing w:val="-3"/>
        </w:rPr>
        <w:t xml:space="preserve"> </w:t>
      </w:r>
      <w:r w:rsidRPr="00203ACB">
        <w:rPr>
          <w:color w:val="333333"/>
        </w:rPr>
        <w:t>valodā,</w:t>
      </w:r>
      <w:r w:rsidRPr="00203ACB">
        <w:rPr>
          <w:color w:val="333333"/>
          <w:spacing w:val="-4"/>
        </w:rPr>
        <w:t xml:space="preserve"> </w:t>
      </w:r>
      <w:r w:rsidRPr="00203ACB">
        <w:rPr>
          <w:color w:val="333333"/>
        </w:rPr>
        <w:t>10</w:t>
      </w:r>
      <w:r w:rsidRPr="00203ACB">
        <w:rPr>
          <w:color w:val="333333"/>
          <w:spacing w:val="-3"/>
        </w:rPr>
        <w:t xml:space="preserve"> </w:t>
      </w:r>
      <w:r w:rsidRPr="00203ACB">
        <w:rPr>
          <w:color w:val="333333"/>
        </w:rPr>
        <w:t>cilvēki</w:t>
      </w:r>
      <w:r w:rsidRPr="00203ACB">
        <w:rPr>
          <w:color w:val="333333"/>
          <w:spacing w:val="-3"/>
        </w:rPr>
        <w:t xml:space="preserve"> </w:t>
      </w:r>
      <w:r w:rsidRPr="00203ACB">
        <w:rPr>
          <w:color w:val="333333"/>
        </w:rPr>
        <w:t>studijām</w:t>
      </w:r>
      <w:r w:rsidRPr="00203ACB">
        <w:rPr>
          <w:color w:val="333333"/>
          <w:spacing w:val="-4"/>
        </w:rPr>
        <w:t xml:space="preserve"> </w:t>
      </w:r>
      <w:r w:rsidRPr="00203ACB">
        <w:rPr>
          <w:color w:val="333333"/>
        </w:rPr>
        <w:t>angiu</w:t>
      </w:r>
      <w:r w:rsidRPr="00203ACB">
        <w:rPr>
          <w:color w:val="333333"/>
          <w:spacing w:val="-3"/>
        </w:rPr>
        <w:t xml:space="preserve"> </w:t>
      </w:r>
      <w:r w:rsidRPr="00203ACB">
        <w:rPr>
          <w:color w:val="333333"/>
        </w:rPr>
        <w:t>valodā.</w:t>
      </w:r>
    </w:p>
    <w:p w14:paraId="78BC06C5" w14:textId="77777777" w:rsidR="00C93BA7" w:rsidRPr="00203ACB" w:rsidRDefault="00203ACB">
      <w:pPr>
        <w:pStyle w:val="BodyText"/>
        <w:spacing w:before="150" w:line="295" w:lineRule="auto"/>
        <w:ind w:left="560"/>
      </w:pPr>
      <w:r w:rsidRPr="00203ACB">
        <w:rPr>
          <w:color w:val="333333"/>
        </w:rPr>
        <w:t>Izmaksas</w:t>
      </w:r>
      <w:r w:rsidRPr="00203ACB">
        <w:rPr>
          <w:color w:val="333333"/>
          <w:spacing w:val="5"/>
        </w:rPr>
        <w:t xml:space="preserve"> </w:t>
      </w:r>
      <w:r w:rsidRPr="00203ACB">
        <w:rPr>
          <w:color w:val="333333"/>
        </w:rPr>
        <w:t>uz</w:t>
      </w:r>
      <w:r w:rsidRPr="00203ACB">
        <w:rPr>
          <w:color w:val="333333"/>
          <w:spacing w:val="5"/>
        </w:rPr>
        <w:t xml:space="preserve"> </w:t>
      </w:r>
      <w:r w:rsidRPr="00203ACB">
        <w:rPr>
          <w:color w:val="333333"/>
        </w:rPr>
        <w:t>vienu</w:t>
      </w:r>
      <w:r w:rsidRPr="00203ACB">
        <w:rPr>
          <w:color w:val="333333"/>
          <w:spacing w:val="6"/>
        </w:rPr>
        <w:t xml:space="preserve"> </w:t>
      </w:r>
      <w:r w:rsidRPr="00203ACB">
        <w:rPr>
          <w:color w:val="333333"/>
        </w:rPr>
        <w:t>studējošo</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norādītā</w:t>
      </w:r>
      <w:r w:rsidRPr="00203ACB">
        <w:rPr>
          <w:color w:val="333333"/>
          <w:spacing w:val="6"/>
        </w:rPr>
        <w:t xml:space="preserve"> </w:t>
      </w:r>
      <w:r w:rsidRPr="00203ACB">
        <w:rPr>
          <w:color w:val="333333"/>
        </w:rPr>
        <w:t>studiju</w:t>
      </w:r>
      <w:r w:rsidRPr="00203ACB">
        <w:rPr>
          <w:color w:val="333333"/>
          <w:spacing w:val="5"/>
        </w:rPr>
        <w:t xml:space="preserve"> </w:t>
      </w:r>
      <w:r w:rsidRPr="00203ACB">
        <w:rPr>
          <w:color w:val="333333"/>
        </w:rPr>
        <w:t>maksa</w:t>
      </w:r>
      <w:r w:rsidRPr="00203ACB">
        <w:rPr>
          <w:color w:val="333333"/>
          <w:spacing w:val="6"/>
        </w:rPr>
        <w:t xml:space="preserve"> </w:t>
      </w:r>
      <w:r w:rsidRPr="00203ACB">
        <w:rPr>
          <w:color w:val="333333"/>
        </w:rPr>
        <w:t>studējošajiem,</w:t>
      </w:r>
      <w:r w:rsidRPr="00203ACB">
        <w:rPr>
          <w:color w:val="333333"/>
          <w:spacing w:val="5"/>
        </w:rPr>
        <w:t xml:space="preserve"> </w:t>
      </w:r>
      <w:r w:rsidRPr="00203ACB">
        <w:rPr>
          <w:color w:val="333333"/>
        </w:rPr>
        <w:t>kas</w:t>
      </w:r>
      <w:r w:rsidRPr="00203ACB">
        <w:rPr>
          <w:color w:val="333333"/>
          <w:spacing w:val="5"/>
        </w:rPr>
        <w:t xml:space="preserve"> </w:t>
      </w:r>
      <w:r w:rsidRPr="00203ACB">
        <w:rPr>
          <w:color w:val="333333"/>
        </w:rPr>
        <w:t>studē</w:t>
      </w:r>
      <w:r w:rsidRPr="00203ACB">
        <w:rPr>
          <w:color w:val="333333"/>
          <w:spacing w:val="6"/>
        </w:rPr>
        <w:t xml:space="preserve"> </w:t>
      </w:r>
      <w:r w:rsidRPr="00203ACB">
        <w:rPr>
          <w:color w:val="333333"/>
        </w:rPr>
        <w:t>latviešu</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angiu</w:t>
      </w:r>
      <w:r w:rsidRPr="00203ACB">
        <w:rPr>
          <w:color w:val="333333"/>
          <w:spacing w:val="-60"/>
        </w:rPr>
        <w:t xml:space="preserve"> </w:t>
      </w:r>
      <w:r w:rsidRPr="00203ACB">
        <w:rPr>
          <w:color w:val="333333"/>
        </w:rPr>
        <w:t>valodā,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vienādas.</w:t>
      </w:r>
      <w:r w:rsidRPr="00203ACB">
        <w:rPr>
          <w:color w:val="333333"/>
          <w:spacing w:val="-1"/>
        </w:rPr>
        <w:t xml:space="preserve"> </w:t>
      </w:r>
      <w:r w:rsidRPr="00203ACB">
        <w:rPr>
          <w:color w:val="333333"/>
        </w:rPr>
        <w:t>Izmaksas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vienu studējošo</w:t>
      </w:r>
      <w:r w:rsidRPr="00203ACB">
        <w:rPr>
          <w:color w:val="333333"/>
          <w:spacing w:val="-1"/>
        </w:rPr>
        <w:t xml:space="preserve"> </w:t>
      </w:r>
      <w:r w:rsidRPr="00203ACB">
        <w:rPr>
          <w:color w:val="333333"/>
        </w:rPr>
        <w:t>visās</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vienādas.</w:t>
      </w:r>
    </w:p>
    <w:p w14:paraId="605CB890" w14:textId="77777777" w:rsidR="00C93BA7" w:rsidRPr="00203ACB" w:rsidRDefault="00203ACB">
      <w:pPr>
        <w:pStyle w:val="BodyText"/>
        <w:spacing w:before="151"/>
        <w:ind w:left="560"/>
      </w:pPr>
      <w:r w:rsidRPr="00203ACB">
        <w:rPr>
          <w:color w:val="333333"/>
        </w:rPr>
        <w:t>Tabula</w:t>
      </w:r>
      <w:r w:rsidRPr="00203ACB">
        <w:rPr>
          <w:color w:val="333333"/>
          <w:spacing w:val="-2"/>
        </w:rPr>
        <w:t xml:space="preserve"> </w:t>
      </w:r>
      <w:r w:rsidRPr="00203ACB">
        <w:rPr>
          <w:color w:val="333333"/>
        </w:rPr>
        <w:t>3.3.3.</w:t>
      </w:r>
      <w:r w:rsidRPr="00203ACB">
        <w:rPr>
          <w:color w:val="333333"/>
          <w:spacing w:val="-2"/>
        </w:rPr>
        <w:t xml:space="preserve"> </w:t>
      </w:r>
      <w:r w:rsidRPr="00203ACB">
        <w:rPr>
          <w:color w:val="333333"/>
        </w:rPr>
        <w:t>Finanšu</w:t>
      </w:r>
      <w:r w:rsidRPr="00203ACB">
        <w:rPr>
          <w:color w:val="333333"/>
          <w:spacing w:val="-2"/>
        </w:rPr>
        <w:t xml:space="preserve"> </w:t>
      </w:r>
      <w:r w:rsidRPr="00203ACB">
        <w:rPr>
          <w:color w:val="333333"/>
        </w:rPr>
        <w:t>aprēķins</w:t>
      </w:r>
    </w:p>
    <w:p w14:paraId="60215609" w14:textId="4BF4C3D6" w:rsidR="00C93BA7" w:rsidRPr="00203ACB" w:rsidRDefault="009711BF">
      <w:pPr>
        <w:pStyle w:val="BodyText"/>
        <w:spacing w:before="8"/>
        <w:rPr>
          <w:sz w:val="14"/>
        </w:rPr>
      </w:pPr>
      <w:r w:rsidRPr="00203ACB">
        <w:rPr>
          <w:noProof/>
        </w:rPr>
        <mc:AlternateContent>
          <mc:Choice Requires="wps">
            <w:drawing>
              <wp:anchor distT="0" distB="0" distL="0" distR="0" simplePos="0" relativeHeight="487692288" behindDoc="1" locked="0" layoutInCell="1" allowOverlap="1" wp14:anchorId="69F6B992" wp14:editId="0D8BEC4B">
                <wp:simplePos x="0" y="0"/>
                <wp:positionH relativeFrom="page">
                  <wp:posOffset>849630</wp:posOffset>
                </wp:positionH>
                <wp:positionV relativeFrom="paragraph">
                  <wp:posOffset>138430</wp:posOffset>
                </wp:positionV>
                <wp:extent cx="5759450" cy="1270"/>
                <wp:effectExtent l="0" t="0" r="0" b="0"/>
                <wp:wrapTopAndBottom/>
                <wp:docPr id="2092251183"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59450" cy="1270"/>
                        </a:xfrm>
                        <a:custGeom>
                          <a:avLst/>
                          <a:gdLst>
                            <a:gd name="T0" fmla="+- 0 1338 1338"/>
                            <a:gd name="T1" fmla="*/ T0 w 9070"/>
                            <a:gd name="T2" fmla="+- 0 1842 1338"/>
                            <a:gd name="T3" fmla="*/ T2 w 9070"/>
                            <a:gd name="T4" fmla="+- 0 1887 1338"/>
                            <a:gd name="T5" fmla="*/ T4 w 9070"/>
                            <a:gd name="T6" fmla="+- 0 8997 1338"/>
                            <a:gd name="T7" fmla="*/ T6 w 9070"/>
                            <a:gd name="T8" fmla="+- 0 9042 1338"/>
                            <a:gd name="T9" fmla="*/ T8 w 9070"/>
                            <a:gd name="T10" fmla="+- 0 10407 1338"/>
                            <a:gd name="T11" fmla="*/ T10 w 9070"/>
                          </a:gdLst>
                          <a:ahLst/>
                          <a:cxnLst>
                            <a:cxn ang="0">
                              <a:pos x="T1" y="0"/>
                            </a:cxn>
                            <a:cxn ang="0">
                              <a:pos x="T3" y="0"/>
                            </a:cxn>
                            <a:cxn ang="0">
                              <a:pos x="T5" y="0"/>
                            </a:cxn>
                            <a:cxn ang="0">
                              <a:pos x="T7" y="0"/>
                            </a:cxn>
                            <a:cxn ang="0">
                              <a:pos x="T9" y="0"/>
                            </a:cxn>
                            <a:cxn ang="0">
                              <a:pos x="T11" y="0"/>
                            </a:cxn>
                          </a:cxnLst>
                          <a:rect l="0" t="0" r="r" b="b"/>
                          <a:pathLst>
                            <a:path w="9070">
                              <a:moveTo>
                                <a:pt x="0" y="0"/>
                              </a:moveTo>
                              <a:lnTo>
                                <a:pt x="504" y="0"/>
                              </a:lnTo>
                              <a:moveTo>
                                <a:pt x="549" y="0"/>
                              </a:moveTo>
                              <a:lnTo>
                                <a:pt x="7659" y="0"/>
                              </a:lnTo>
                              <a:moveTo>
                                <a:pt x="7704" y="0"/>
                              </a:moveTo>
                              <a:lnTo>
                                <a:pt x="906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51ED3CF" id="AutoShape 127" o:spid="_x0000_s1026" style="position:absolute;margin-left:66.9pt;margin-top:10.9pt;width:453.5pt;height:.1pt;z-index:-15624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" path="m,l504,t45,l7659,t45,l9069,e" filled="f" strokecolor="#ddd">
                <v:path arrowok="t" o:connecttype="custom" o:connectlocs="0,0;320040,0;348615,0;4863465,0;4892040,0;5758815,0" o:connectangles="0,0,0,0,0,0"/>
                <w10:wrap type="topAndBottom" anchorx="page"/>
              </v:shape>
            </w:pict>
          </mc:Fallback>
        </mc:AlternateContent>
      </w:r>
    </w:p>
    <w:p w14:paraId="79EE7C6B" w14:textId="77777777" w:rsidR="00C93BA7" w:rsidRPr="00203ACB" w:rsidRDefault="00C93BA7">
      <w:pPr>
        <w:pStyle w:val="BodyText"/>
        <w:rPr>
          <w:sz w:val="20"/>
        </w:rPr>
      </w:pPr>
    </w:p>
    <w:p w14:paraId="4D281D51" w14:textId="77777777" w:rsidR="00C93BA7" w:rsidRPr="00203ACB" w:rsidRDefault="00C93BA7">
      <w:pPr>
        <w:pStyle w:val="BodyText"/>
        <w:rPr>
          <w:sz w:val="16"/>
        </w:rPr>
      </w:pPr>
    </w:p>
    <w:tbl>
      <w:tblPr>
        <w:tblStyle w:val="TableNormal1"/>
        <w:tblW w:w="0" w:type="auto"/>
        <w:tblInd w:w="605" w:type="dxa"/>
        <w:tblLayout w:type="fixed"/>
        <w:tblLook w:val="01E0" w:firstRow="1" w:lastRow="1" w:firstColumn="1" w:lastColumn="1" w:noHBand="0" w:noVBand="0"/>
      </w:tblPr>
      <w:tblGrid>
        <w:gridCol w:w="527"/>
        <w:gridCol w:w="7029"/>
        <w:gridCol w:w="1514"/>
      </w:tblGrid>
      <w:tr w:rsidR="00C93BA7" w:rsidRPr="00203ACB" w14:paraId="0ED10315" w14:textId="77777777">
        <w:trPr>
          <w:trHeight w:val="722"/>
        </w:trPr>
        <w:tc>
          <w:tcPr>
            <w:tcW w:w="527" w:type="dxa"/>
            <w:tcBorders>
              <w:bottom w:val="single" w:sz="6" w:space="0" w:color="DDDDDD"/>
            </w:tcBorders>
          </w:tcPr>
          <w:p w14:paraId="16F97D6D" w14:textId="77777777" w:rsidR="00C93BA7" w:rsidRPr="00203ACB" w:rsidRDefault="00203ACB">
            <w:pPr>
              <w:pStyle w:val="TableParagraph"/>
              <w:spacing w:line="242" w:lineRule="exact"/>
              <w:ind w:left="86" w:right="107"/>
              <w:jc w:val="center"/>
              <w:rPr>
                <w:sz w:val="21"/>
              </w:rPr>
            </w:pPr>
            <w:r w:rsidRPr="00203ACB">
              <w:rPr>
                <w:color w:val="333333"/>
                <w:sz w:val="21"/>
              </w:rPr>
              <w:t>Nr.</w:t>
            </w:r>
          </w:p>
        </w:tc>
        <w:tc>
          <w:tcPr>
            <w:tcW w:w="7029" w:type="dxa"/>
            <w:tcBorders>
              <w:bottom w:val="single" w:sz="6" w:space="0" w:color="DDDDDD"/>
            </w:tcBorders>
          </w:tcPr>
          <w:p w14:paraId="7C4D7FA2" w14:textId="77777777" w:rsidR="00C93BA7" w:rsidRPr="00203ACB" w:rsidRDefault="00203ACB">
            <w:pPr>
              <w:pStyle w:val="TableParagraph"/>
              <w:spacing w:line="242" w:lineRule="exact"/>
              <w:ind w:left="134"/>
              <w:rPr>
                <w:sz w:val="21"/>
              </w:rPr>
            </w:pPr>
            <w:r w:rsidRPr="00203ACB">
              <w:rPr>
                <w:color w:val="333333"/>
                <w:w w:val="105"/>
                <w:sz w:val="21"/>
              </w:rPr>
              <w:t>Nosaukums</w:t>
            </w:r>
          </w:p>
        </w:tc>
        <w:tc>
          <w:tcPr>
            <w:tcW w:w="1514" w:type="dxa"/>
            <w:tcBorders>
              <w:bottom w:val="single" w:sz="6" w:space="0" w:color="DDDDDD"/>
            </w:tcBorders>
          </w:tcPr>
          <w:p w14:paraId="44265D2B" w14:textId="77777777" w:rsidR="00C93BA7" w:rsidRPr="00203ACB" w:rsidRDefault="00203ACB">
            <w:pPr>
              <w:pStyle w:val="TableParagraph"/>
              <w:spacing w:line="295" w:lineRule="auto"/>
              <w:ind w:left="260" w:right="525"/>
              <w:rPr>
                <w:sz w:val="21"/>
              </w:rPr>
            </w:pPr>
            <w:r w:rsidRPr="00203ACB">
              <w:rPr>
                <w:color w:val="333333"/>
                <w:w w:val="105"/>
                <w:sz w:val="21"/>
              </w:rPr>
              <w:t>Summa</w:t>
            </w:r>
            <w:r w:rsidRPr="00203ACB">
              <w:rPr>
                <w:color w:val="333333"/>
                <w:spacing w:val="-64"/>
                <w:w w:val="105"/>
                <w:sz w:val="21"/>
              </w:rPr>
              <w:t xml:space="preserve"> </w:t>
            </w:r>
            <w:r w:rsidRPr="00203ACB">
              <w:rPr>
                <w:color w:val="333333"/>
                <w:w w:val="105"/>
                <w:sz w:val="21"/>
              </w:rPr>
              <w:t>(EUR)</w:t>
            </w:r>
          </w:p>
        </w:tc>
      </w:tr>
      <w:tr w:rsidR="00C93BA7" w:rsidRPr="00203ACB" w14:paraId="303E4F6E" w14:textId="77777777">
        <w:trPr>
          <w:trHeight w:val="570"/>
        </w:trPr>
        <w:tc>
          <w:tcPr>
            <w:tcW w:w="527" w:type="dxa"/>
            <w:tcBorders>
              <w:top w:val="single" w:sz="6" w:space="0" w:color="DDDDDD"/>
              <w:bottom w:val="single" w:sz="6" w:space="0" w:color="DDDDDD"/>
            </w:tcBorders>
          </w:tcPr>
          <w:p w14:paraId="036FE28C" w14:textId="77777777" w:rsidR="00C93BA7" w:rsidRPr="00203ACB" w:rsidRDefault="00203ACB">
            <w:pPr>
              <w:pStyle w:val="TableParagraph"/>
              <w:spacing w:before="145"/>
              <w:ind w:left="86" w:right="205"/>
              <w:jc w:val="center"/>
              <w:rPr>
                <w:sz w:val="21"/>
              </w:rPr>
            </w:pPr>
            <w:r w:rsidRPr="00203ACB">
              <w:rPr>
                <w:color w:val="333333"/>
                <w:sz w:val="21"/>
              </w:rPr>
              <w:t>1.</w:t>
            </w:r>
          </w:p>
        </w:tc>
        <w:tc>
          <w:tcPr>
            <w:tcW w:w="7029" w:type="dxa"/>
            <w:tcBorders>
              <w:top w:val="single" w:sz="6" w:space="0" w:color="DDDDDD"/>
              <w:bottom w:val="single" w:sz="6" w:space="0" w:color="DDDDDD"/>
            </w:tcBorders>
          </w:tcPr>
          <w:p w14:paraId="7652C4E3" w14:textId="77777777" w:rsidR="00C93BA7" w:rsidRPr="00203ACB" w:rsidRDefault="00203ACB">
            <w:pPr>
              <w:pStyle w:val="TableParagraph"/>
              <w:spacing w:before="145"/>
              <w:ind w:left="134"/>
              <w:rPr>
                <w:sz w:val="21"/>
              </w:rPr>
            </w:pPr>
            <w:r w:rsidRPr="00203ACB">
              <w:rPr>
                <w:color w:val="333333"/>
                <w:spacing w:val="-1"/>
                <w:w w:val="105"/>
                <w:sz w:val="21"/>
              </w:rPr>
              <w:t>Darba</w:t>
            </w:r>
            <w:r w:rsidRPr="00203ACB">
              <w:rPr>
                <w:color w:val="333333"/>
                <w:spacing w:val="-16"/>
                <w:w w:val="105"/>
                <w:sz w:val="21"/>
              </w:rPr>
              <w:t xml:space="preserve"> </w:t>
            </w:r>
            <w:r w:rsidRPr="00203ACB">
              <w:rPr>
                <w:color w:val="333333"/>
                <w:spacing w:val="-1"/>
                <w:w w:val="105"/>
                <w:sz w:val="21"/>
              </w:rPr>
              <w:t>algas</w:t>
            </w:r>
            <w:r w:rsidRPr="00203ACB">
              <w:rPr>
                <w:color w:val="333333"/>
                <w:spacing w:val="-15"/>
                <w:w w:val="105"/>
                <w:sz w:val="21"/>
              </w:rPr>
              <w:t xml:space="preserve"> </w:t>
            </w:r>
            <w:r w:rsidRPr="00203ACB">
              <w:rPr>
                <w:color w:val="333333"/>
                <w:spacing w:val="-1"/>
                <w:w w:val="105"/>
                <w:sz w:val="21"/>
              </w:rPr>
              <w:t>fonds</w:t>
            </w:r>
            <w:r w:rsidRPr="00203ACB">
              <w:rPr>
                <w:color w:val="333333"/>
                <w:spacing w:val="-15"/>
                <w:w w:val="105"/>
                <w:sz w:val="21"/>
              </w:rPr>
              <w:t xml:space="preserve"> </w:t>
            </w:r>
            <w:r w:rsidRPr="00203ACB">
              <w:rPr>
                <w:color w:val="333333"/>
                <w:w w:val="105"/>
                <w:sz w:val="21"/>
              </w:rPr>
              <w:t>uz</w:t>
            </w:r>
            <w:r w:rsidRPr="00203ACB">
              <w:rPr>
                <w:color w:val="333333"/>
                <w:spacing w:val="-16"/>
                <w:w w:val="105"/>
                <w:sz w:val="21"/>
              </w:rPr>
              <w:t xml:space="preserve"> </w:t>
            </w:r>
            <w:r w:rsidRPr="00203ACB">
              <w:rPr>
                <w:color w:val="333333"/>
                <w:w w:val="105"/>
                <w:sz w:val="21"/>
              </w:rPr>
              <w:t>vienu</w:t>
            </w:r>
            <w:r w:rsidRPr="00203ACB">
              <w:rPr>
                <w:color w:val="333333"/>
                <w:spacing w:val="-15"/>
                <w:w w:val="105"/>
                <w:sz w:val="21"/>
              </w:rPr>
              <w:t xml:space="preserve"> </w:t>
            </w:r>
            <w:r w:rsidRPr="00203ACB">
              <w:rPr>
                <w:color w:val="333333"/>
                <w:w w:val="105"/>
                <w:sz w:val="21"/>
              </w:rPr>
              <w:t>studentu</w:t>
            </w:r>
          </w:p>
        </w:tc>
        <w:tc>
          <w:tcPr>
            <w:tcW w:w="1514" w:type="dxa"/>
            <w:tcBorders>
              <w:top w:val="single" w:sz="6" w:space="0" w:color="DDDDDD"/>
              <w:bottom w:val="single" w:sz="6" w:space="0" w:color="DDDDDD"/>
            </w:tcBorders>
          </w:tcPr>
          <w:p w14:paraId="605822DD" w14:textId="77777777" w:rsidR="00C93BA7" w:rsidRPr="00203ACB" w:rsidRDefault="00203ACB">
            <w:pPr>
              <w:pStyle w:val="TableParagraph"/>
              <w:spacing w:before="145"/>
              <w:ind w:left="260"/>
              <w:rPr>
                <w:sz w:val="21"/>
              </w:rPr>
            </w:pPr>
            <w:r w:rsidRPr="00203ACB">
              <w:rPr>
                <w:color w:val="333333"/>
                <w:w w:val="105"/>
                <w:sz w:val="21"/>
              </w:rPr>
              <w:t>2848.38</w:t>
            </w:r>
          </w:p>
        </w:tc>
      </w:tr>
      <w:tr w:rsidR="00C93BA7" w:rsidRPr="00203ACB" w14:paraId="7BA1F189" w14:textId="77777777">
        <w:trPr>
          <w:trHeight w:val="570"/>
        </w:trPr>
        <w:tc>
          <w:tcPr>
            <w:tcW w:w="527" w:type="dxa"/>
            <w:tcBorders>
              <w:top w:val="single" w:sz="6" w:space="0" w:color="DDDDDD"/>
              <w:bottom w:val="single" w:sz="6" w:space="0" w:color="DDDDDD"/>
            </w:tcBorders>
          </w:tcPr>
          <w:p w14:paraId="6179EBF3" w14:textId="77777777" w:rsidR="00C93BA7" w:rsidRPr="00203ACB" w:rsidRDefault="00203ACB">
            <w:pPr>
              <w:pStyle w:val="TableParagraph"/>
              <w:spacing w:before="145"/>
              <w:ind w:left="86" w:right="205"/>
              <w:jc w:val="center"/>
              <w:rPr>
                <w:sz w:val="21"/>
              </w:rPr>
            </w:pPr>
            <w:r w:rsidRPr="00203ACB">
              <w:rPr>
                <w:color w:val="333333"/>
                <w:sz w:val="21"/>
              </w:rPr>
              <w:t>2.</w:t>
            </w:r>
          </w:p>
        </w:tc>
        <w:tc>
          <w:tcPr>
            <w:tcW w:w="7029" w:type="dxa"/>
            <w:tcBorders>
              <w:top w:val="single" w:sz="6" w:space="0" w:color="DDDDDD"/>
              <w:bottom w:val="single" w:sz="6" w:space="0" w:color="DDDDDD"/>
            </w:tcBorders>
          </w:tcPr>
          <w:p w14:paraId="1D5DC3F0" w14:textId="77777777" w:rsidR="00C93BA7" w:rsidRPr="00203ACB" w:rsidRDefault="00203ACB">
            <w:pPr>
              <w:pStyle w:val="TableParagraph"/>
              <w:spacing w:before="145"/>
              <w:ind w:left="194"/>
              <w:rPr>
                <w:sz w:val="21"/>
              </w:rPr>
            </w:pPr>
            <w:r w:rsidRPr="00203ACB">
              <w:rPr>
                <w:color w:val="333333"/>
                <w:w w:val="105"/>
                <w:sz w:val="21"/>
              </w:rPr>
              <w:t>Darba</w:t>
            </w:r>
            <w:r w:rsidRPr="00203ACB">
              <w:rPr>
                <w:color w:val="333333"/>
                <w:spacing w:val="-12"/>
                <w:w w:val="105"/>
                <w:sz w:val="21"/>
              </w:rPr>
              <w:t xml:space="preserve"> </w:t>
            </w:r>
            <w:r w:rsidRPr="00203ACB">
              <w:rPr>
                <w:color w:val="333333"/>
                <w:w w:val="105"/>
                <w:sz w:val="21"/>
              </w:rPr>
              <w:t>devēja</w:t>
            </w:r>
            <w:r w:rsidRPr="00203ACB">
              <w:rPr>
                <w:color w:val="333333"/>
                <w:spacing w:val="-11"/>
                <w:w w:val="105"/>
                <w:sz w:val="21"/>
              </w:rPr>
              <w:t xml:space="preserve"> </w:t>
            </w:r>
            <w:r w:rsidRPr="00203ACB">
              <w:rPr>
                <w:color w:val="333333"/>
                <w:w w:val="105"/>
                <w:sz w:val="21"/>
              </w:rPr>
              <w:t>VSAOI</w:t>
            </w:r>
            <w:r w:rsidRPr="00203ACB">
              <w:rPr>
                <w:color w:val="333333"/>
                <w:spacing w:val="-11"/>
                <w:w w:val="105"/>
                <w:sz w:val="21"/>
              </w:rPr>
              <w:t xml:space="preserve"> </w:t>
            </w:r>
            <w:r w:rsidRPr="00203ACB">
              <w:rPr>
                <w:color w:val="333333"/>
                <w:w w:val="105"/>
                <w:sz w:val="21"/>
              </w:rPr>
              <w:t>24.09%</w:t>
            </w:r>
            <w:r w:rsidRPr="00203ACB">
              <w:rPr>
                <w:color w:val="333333"/>
                <w:spacing w:val="-11"/>
                <w:w w:val="105"/>
                <w:sz w:val="21"/>
              </w:rPr>
              <w:t xml:space="preserve"> </w:t>
            </w:r>
            <w:r w:rsidRPr="00203ACB">
              <w:rPr>
                <w:color w:val="333333"/>
                <w:w w:val="105"/>
                <w:sz w:val="21"/>
              </w:rPr>
              <w:t>uz</w:t>
            </w:r>
            <w:r w:rsidRPr="00203ACB">
              <w:rPr>
                <w:color w:val="333333"/>
                <w:spacing w:val="-11"/>
                <w:w w:val="105"/>
                <w:sz w:val="21"/>
              </w:rPr>
              <w:t xml:space="preserve"> </w:t>
            </w:r>
            <w:r w:rsidRPr="00203ACB">
              <w:rPr>
                <w:color w:val="333333"/>
                <w:w w:val="105"/>
                <w:sz w:val="21"/>
              </w:rPr>
              <w:t>1</w:t>
            </w:r>
            <w:r w:rsidRPr="00203ACB">
              <w:rPr>
                <w:color w:val="333333"/>
                <w:spacing w:val="-11"/>
                <w:w w:val="105"/>
                <w:sz w:val="21"/>
              </w:rPr>
              <w:t xml:space="preserve"> </w:t>
            </w:r>
            <w:r w:rsidRPr="00203ACB">
              <w:rPr>
                <w:color w:val="333333"/>
                <w:w w:val="105"/>
                <w:sz w:val="21"/>
              </w:rPr>
              <w:t>studentu</w:t>
            </w:r>
          </w:p>
        </w:tc>
        <w:tc>
          <w:tcPr>
            <w:tcW w:w="1514" w:type="dxa"/>
            <w:tcBorders>
              <w:top w:val="single" w:sz="6" w:space="0" w:color="DDDDDD"/>
              <w:bottom w:val="single" w:sz="6" w:space="0" w:color="DDDDDD"/>
            </w:tcBorders>
          </w:tcPr>
          <w:p w14:paraId="31328EED" w14:textId="77777777" w:rsidR="00C93BA7" w:rsidRPr="00203ACB" w:rsidRDefault="00203ACB">
            <w:pPr>
              <w:pStyle w:val="TableParagraph"/>
              <w:spacing w:before="145"/>
              <w:ind w:left="260"/>
              <w:rPr>
                <w:sz w:val="21"/>
              </w:rPr>
            </w:pPr>
            <w:r w:rsidRPr="00203ACB">
              <w:rPr>
                <w:color w:val="333333"/>
                <w:w w:val="105"/>
                <w:sz w:val="21"/>
              </w:rPr>
              <w:t>686.17</w:t>
            </w:r>
          </w:p>
        </w:tc>
      </w:tr>
      <w:tr w:rsidR="00C93BA7" w:rsidRPr="00203ACB" w14:paraId="3723ED9C" w14:textId="77777777">
        <w:trPr>
          <w:trHeight w:val="570"/>
        </w:trPr>
        <w:tc>
          <w:tcPr>
            <w:tcW w:w="527" w:type="dxa"/>
            <w:tcBorders>
              <w:top w:val="single" w:sz="6" w:space="0" w:color="DDDDDD"/>
              <w:bottom w:val="single" w:sz="6" w:space="0" w:color="DDDDDD"/>
            </w:tcBorders>
          </w:tcPr>
          <w:p w14:paraId="0EBC1400" w14:textId="77777777" w:rsidR="00C93BA7" w:rsidRPr="00203ACB" w:rsidRDefault="00203ACB">
            <w:pPr>
              <w:pStyle w:val="TableParagraph"/>
              <w:spacing w:before="145"/>
              <w:ind w:left="86" w:right="205"/>
              <w:jc w:val="center"/>
              <w:rPr>
                <w:sz w:val="21"/>
              </w:rPr>
            </w:pPr>
            <w:r w:rsidRPr="00203ACB">
              <w:rPr>
                <w:color w:val="333333"/>
                <w:sz w:val="21"/>
              </w:rPr>
              <w:t>3.</w:t>
            </w:r>
          </w:p>
        </w:tc>
        <w:tc>
          <w:tcPr>
            <w:tcW w:w="7029" w:type="dxa"/>
            <w:tcBorders>
              <w:top w:val="single" w:sz="6" w:space="0" w:color="DDDDDD"/>
              <w:bottom w:val="single" w:sz="6" w:space="0" w:color="DDDDDD"/>
            </w:tcBorders>
          </w:tcPr>
          <w:p w14:paraId="605807F5" w14:textId="77777777" w:rsidR="00C93BA7" w:rsidRPr="00203ACB" w:rsidRDefault="00203ACB">
            <w:pPr>
              <w:pStyle w:val="TableParagraph"/>
              <w:spacing w:before="145"/>
              <w:ind w:left="134"/>
              <w:rPr>
                <w:sz w:val="21"/>
              </w:rPr>
            </w:pPr>
            <w:r w:rsidRPr="00203ACB">
              <w:rPr>
                <w:color w:val="333333"/>
                <w:sz w:val="21"/>
              </w:rPr>
              <w:t>Komandējumu</w:t>
            </w:r>
            <w:r w:rsidRPr="00203ACB">
              <w:rPr>
                <w:color w:val="333333"/>
                <w:spacing w:val="10"/>
                <w:sz w:val="21"/>
              </w:rPr>
              <w:t xml:space="preserve"> </w:t>
            </w:r>
            <w:r w:rsidRPr="00203ACB">
              <w:rPr>
                <w:color w:val="333333"/>
                <w:sz w:val="21"/>
              </w:rPr>
              <w:t>un</w:t>
            </w:r>
            <w:r w:rsidRPr="00203ACB">
              <w:rPr>
                <w:color w:val="333333"/>
                <w:spacing w:val="11"/>
                <w:sz w:val="21"/>
              </w:rPr>
              <w:t xml:space="preserve"> </w:t>
            </w:r>
            <w:r w:rsidRPr="00203ACB">
              <w:rPr>
                <w:color w:val="333333"/>
                <w:sz w:val="21"/>
              </w:rPr>
              <w:t>dienesta</w:t>
            </w:r>
            <w:r w:rsidRPr="00203ACB">
              <w:rPr>
                <w:color w:val="333333"/>
                <w:spacing w:val="10"/>
                <w:sz w:val="21"/>
              </w:rPr>
              <w:t xml:space="preserve"> </w:t>
            </w:r>
            <w:r w:rsidRPr="00203ACB">
              <w:rPr>
                <w:color w:val="333333"/>
                <w:sz w:val="21"/>
              </w:rPr>
              <w:t>braucienu</w:t>
            </w:r>
            <w:r w:rsidRPr="00203ACB">
              <w:rPr>
                <w:color w:val="333333"/>
                <w:spacing w:val="11"/>
                <w:sz w:val="21"/>
              </w:rPr>
              <w:t xml:space="preserve"> </w:t>
            </w:r>
            <w:r w:rsidRPr="00203ACB">
              <w:rPr>
                <w:color w:val="333333"/>
                <w:sz w:val="21"/>
              </w:rPr>
              <w:t>izmaksas</w:t>
            </w:r>
            <w:r w:rsidRPr="00203ACB">
              <w:rPr>
                <w:color w:val="333333"/>
                <w:spacing w:val="10"/>
                <w:sz w:val="21"/>
              </w:rPr>
              <w:t xml:space="preserve"> </w:t>
            </w:r>
            <w:r w:rsidRPr="00203ACB">
              <w:rPr>
                <w:color w:val="333333"/>
                <w:sz w:val="21"/>
              </w:rPr>
              <w:t>uz</w:t>
            </w:r>
            <w:r w:rsidRPr="00203ACB">
              <w:rPr>
                <w:color w:val="333333"/>
                <w:spacing w:val="11"/>
                <w:sz w:val="21"/>
              </w:rPr>
              <w:t xml:space="preserve"> </w:t>
            </w:r>
            <w:r w:rsidRPr="00203ACB">
              <w:rPr>
                <w:color w:val="333333"/>
                <w:sz w:val="21"/>
              </w:rPr>
              <w:t>1</w:t>
            </w:r>
            <w:r w:rsidRPr="00203ACB">
              <w:rPr>
                <w:color w:val="333333"/>
                <w:spacing w:val="10"/>
                <w:sz w:val="21"/>
              </w:rPr>
              <w:t xml:space="preserve"> </w:t>
            </w:r>
            <w:r w:rsidRPr="00203ACB">
              <w:rPr>
                <w:color w:val="333333"/>
                <w:sz w:val="21"/>
              </w:rPr>
              <w:t>studentu</w:t>
            </w:r>
          </w:p>
        </w:tc>
        <w:tc>
          <w:tcPr>
            <w:tcW w:w="1514" w:type="dxa"/>
            <w:tcBorders>
              <w:top w:val="single" w:sz="6" w:space="0" w:color="DDDDDD"/>
              <w:bottom w:val="single" w:sz="6" w:space="0" w:color="DDDDDD"/>
            </w:tcBorders>
          </w:tcPr>
          <w:p w14:paraId="2C36388B" w14:textId="77777777" w:rsidR="00C93BA7" w:rsidRPr="00203ACB" w:rsidRDefault="00203ACB">
            <w:pPr>
              <w:pStyle w:val="TableParagraph"/>
              <w:spacing w:before="145"/>
              <w:ind w:left="260"/>
              <w:rPr>
                <w:sz w:val="21"/>
              </w:rPr>
            </w:pPr>
            <w:r w:rsidRPr="00203ACB">
              <w:rPr>
                <w:color w:val="333333"/>
                <w:w w:val="105"/>
                <w:sz w:val="21"/>
              </w:rPr>
              <w:t>34.06</w:t>
            </w:r>
          </w:p>
        </w:tc>
      </w:tr>
      <w:tr w:rsidR="00C93BA7" w:rsidRPr="00203ACB" w14:paraId="1DB75517" w14:textId="77777777">
        <w:trPr>
          <w:trHeight w:val="570"/>
        </w:trPr>
        <w:tc>
          <w:tcPr>
            <w:tcW w:w="527" w:type="dxa"/>
            <w:tcBorders>
              <w:top w:val="single" w:sz="6" w:space="0" w:color="DDDDDD"/>
              <w:bottom w:val="single" w:sz="6" w:space="0" w:color="DDDDDD"/>
            </w:tcBorders>
          </w:tcPr>
          <w:p w14:paraId="785F4D97" w14:textId="77777777" w:rsidR="00C93BA7" w:rsidRPr="00203ACB" w:rsidRDefault="00203ACB">
            <w:pPr>
              <w:pStyle w:val="TableParagraph"/>
              <w:spacing w:before="145"/>
              <w:ind w:left="86" w:right="205"/>
              <w:jc w:val="center"/>
              <w:rPr>
                <w:sz w:val="21"/>
              </w:rPr>
            </w:pPr>
            <w:r w:rsidRPr="00203ACB">
              <w:rPr>
                <w:color w:val="333333"/>
                <w:sz w:val="21"/>
              </w:rPr>
              <w:t>4.</w:t>
            </w:r>
          </w:p>
        </w:tc>
        <w:tc>
          <w:tcPr>
            <w:tcW w:w="7029" w:type="dxa"/>
            <w:tcBorders>
              <w:top w:val="single" w:sz="6" w:space="0" w:color="DDDDDD"/>
              <w:bottom w:val="single" w:sz="6" w:space="0" w:color="DDDDDD"/>
            </w:tcBorders>
          </w:tcPr>
          <w:p w14:paraId="7B30847A" w14:textId="77777777" w:rsidR="00C93BA7" w:rsidRPr="00203ACB" w:rsidRDefault="00203ACB">
            <w:pPr>
              <w:pStyle w:val="TableParagraph"/>
              <w:spacing w:before="145"/>
              <w:ind w:left="134"/>
              <w:rPr>
                <w:sz w:val="21"/>
              </w:rPr>
            </w:pPr>
            <w:r w:rsidRPr="00203ACB">
              <w:rPr>
                <w:color w:val="333333"/>
                <w:sz w:val="21"/>
              </w:rPr>
              <w:t>Pakalpojumi</w:t>
            </w:r>
            <w:r w:rsidRPr="00203ACB">
              <w:rPr>
                <w:color w:val="333333"/>
                <w:spacing w:val="-5"/>
                <w:sz w:val="21"/>
              </w:rPr>
              <w:t xml:space="preserve"> </w:t>
            </w:r>
            <w:r w:rsidRPr="00203ACB">
              <w:rPr>
                <w:color w:val="333333"/>
                <w:sz w:val="21"/>
              </w:rPr>
              <w:t>uz</w:t>
            </w:r>
            <w:r w:rsidRPr="00203ACB">
              <w:rPr>
                <w:color w:val="333333"/>
                <w:spacing w:val="-4"/>
                <w:sz w:val="21"/>
              </w:rPr>
              <w:t xml:space="preserve"> </w:t>
            </w:r>
            <w:r w:rsidRPr="00203ACB">
              <w:rPr>
                <w:color w:val="333333"/>
                <w:sz w:val="21"/>
              </w:rPr>
              <w:t>1studentu</w:t>
            </w:r>
          </w:p>
        </w:tc>
        <w:tc>
          <w:tcPr>
            <w:tcW w:w="1514" w:type="dxa"/>
            <w:tcBorders>
              <w:top w:val="single" w:sz="6" w:space="0" w:color="DDDDDD"/>
              <w:bottom w:val="single" w:sz="6" w:space="0" w:color="DDDDDD"/>
            </w:tcBorders>
          </w:tcPr>
          <w:p w14:paraId="0F572872" w14:textId="77777777" w:rsidR="00C93BA7" w:rsidRPr="00203ACB" w:rsidRDefault="00203ACB">
            <w:pPr>
              <w:pStyle w:val="TableParagraph"/>
              <w:spacing w:before="145"/>
              <w:ind w:left="260"/>
              <w:rPr>
                <w:sz w:val="21"/>
              </w:rPr>
            </w:pPr>
            <w:r w:rsidRPr="00203ACB">
              <w:rPr>
                <w:color w:val="333333"/>
                <w:w w:val="105"/>
                <w:sz w:val="21"/>
              </w:rPr>
              <w:t>241.62</w:t>
            </w:r>
          </w:p>
        </w:tc>
      </w:tr>
      <w:tr w:rsidR="00C93BA7" w:rsidRPr="00203ACB" w14:paraId="06383182" w14:textId="77777777">
        <w:trPr>
          <w:trHeight w:val="392"/>
        </w:trPr>
        <w:tc>
          <w:tcPr>
            <w:tcW w:w="527" w:type="dxa"/>
            <w:tcBorders>
              <w:top w:val="single" w:sz="6" w:space="0" w:color="DDDDDD"/>
            </w:tcBorders>
          </w:tcPr>
          <w:p w14:paraId="1D480543" w14:textId="77777777" w:rsidR="00C93BA7" w:rsidRPr="00203ACB" w:rsidRDefault="00203ACB">
            <w:pPr>
              <w:pStyle w:val="TableParagraph"/>
              <w:spacing w:before="145" w:line="227" w:lineRule="exact"/>
              <w:ind w:left="86" w:right="205"/>
              <w:jc w:val="center"/>
              <w:rPr>
                <w:sz w:val="21"/>
              </w:rPr>
            </w:pPr>
            <w:r w:rsidRPr="00203ACB">
              <w:rPr>
                <w:color w:val="333333"/>
                <w:sz w:val="21"/>
              </w:rPr>
              <w:t>5.</w:t>
            </w:r>
          </w:p>
        </w:tc>
        <w:tc>
          <w:tcPr>
            <w:tcW w:w="7029" w:type="dxa"/>
            <w:tcBorders>
              <w:top w:val="single" w:sz="6" w:space="0" w:color="DDDDDD"/>
            </w:tcBorders>
          </w:tcPr>
          <w:p w14:paraId="6EFE8DC4" w14:textId="77777777" w:rsidR="00C93BA7" w:rsidRPr="00203ACB" w:rsidRDefault="00203ACB">
            <w:pPr>
              <w:pStyle w:val="TableParagraph"/>
              <w:spacing w:before="145" w:line="227" w:lineRule="exact"/>
              <w:ind w:left="134"/>
              <w:rPr>
                <w:sz w:val="21"/>
              </w:rPr>
            </w:pPr>
            <w:r w:rsidRPr="00203ACB">
              <w:rPr>
                <w:color w:val="333333"/>
                <w:sz w:val="21"/>
              </w:rPr>
              <w:t>Materiālu,</w:t>
            </w:r>
            <w:r w:rsidRPr="00203ACB">
              <w:rPr>
                <w:color w:val="333333"/>
                <w:spacing w:val="9"/>
                <w:sz w:val="21"/>
              </w:rPr>
              <w:t xml:space="preserve"> </w:t>
            </w:r>
            <w:r w:rsidRPr="00203ACB">
              <w:rPr>
                <w:color w:val="333333"/>
                <w:sz w:val="21"/>
              </w:rPr>
              <w:t>energoresursu,</w:t>
            </w:r>
            <w:r w:rsidRPr="00203ACB">
              <w:rPr>
                <w:color w:val="333333"/>
                <w:spacing w:val="10"/>
                <w:sz w:val="21"/>
              </w:rPr>
              <w:t xml:space="preserve"> </w:t>
            </w:r>
            <w:r w:rsidRPr="00203ACB">
              <w:rPr>
                <w:color w:val="333333"/>
                <w:sz w:val="21"/>
              </w:rPr>
              <w:t>ūdens</w:t>
            </w:r>
            <w:r w:rsidRPr="00203ACB">
              <w:rPr>
                <w:color w:val="333333"/>
                <w:spacing w:val="10"/>
                <w:sz w:val="21"/>
              </w:rPr>
              <w:t xml:space="preserve"> </w:t>
            </w:r>
            <w:r w:rsidRPr="00203ACB">
              <w:rPr>
                <w:color w:val="333333"/>
                <w:sz w:val="21"/>
              </w:rPr>
              <w:t>un</w:t>
            </w:r>
            <w:r w:rsidRPr="00203ACB">
              <w:rPr>
                <w:color w:val="333333"/>
                <w:spacing w:val="10"/>
                <w:sz w:val="21"/>
              </w:rPr>
              <w:t xml:space="preserve"> </w:t>
            </w:r>
            <w:r w:rsidRPr="00203ACB">
              <w:rPr>
                <w:color w:val="333333"/>
                <w:sz w:val="21"/>
              </w:rPr>
              <w:t>inventāra</w:t>
            </w:r>
            <w:r w:rsidRPr="00203ACB">
              <w:rPr>
                <w:color w:val="333333"/>
                <w:spacing w:val="9"/>
                <w:sz w:val="21"/>
              </w:rPr>
              <w:t xml:space="preserve"> </w:t>
            </w:r>
            <w:r w:rsidRPr="00203ACB">
              <w:rPr>
                <w:color w:val="333333"/>
                <w:sz w:val="21"/>
              </w:rPr>
              <w:t>izmaksas</w:t>
            </w:r>
            <w:r w:rsidRPr="00203ACB">
              <w:rPr>
                <w:color w:val="333333"/>
                <w:spacing w:val="10"/>
                <w:sz w:val="21"/>
              </w:rPr>
              <w:t xml:space="preserve"> </w:t>
            </w:r>
            <w:r w:rsidRPr="00203ACB">
              <w:rPr>
                <w:color w:val="333333"/>
                <w:sz w:val="21"/>
              </w:rPr>
              <w:t>uz</w:t>
            </w:r>
            <w:r w:rsidRPr="00203ACB">
              <w:rPr>
                <w:color w:val="333333"/>
                <w:spacing w:val="10"/>
                <w:sz w:val="21"/>
              </w:rPr>
              <w:t xml:space="preserve"> </w:t>
            </w:r>
            <w:r w:rsidRPr="00203ACB">
              <w:rPr>
                <w:color w:val="333333"/>
                <w:sz w:val="21"/>
              </w:rPr>
              <w:t>1</w:t>
            </w:r>
            <w:r w:rsidRPr="00203ACB">
              <w:rPr>
                <w:color w:val="333333"/>
                <w:spacing w:val="10"/>
                <w:sz w:val="21"/>
              </w:rPr>
              <w:t xml:space="preserve"> </w:t>
            </w:r>
            <w:r w:rsidRPr="00203ACB">
              <w:rPr>
                <w:color w:val="333333"/>
                <w:sz w:val="21"/>
              </w:rPr>
              <w:t>studentu</w:t>
            </w:r>
          </w:p>
        </w:tc>
        <w:tc>
          <w:tcPr>
            <w:tcW w:w="1514" w:type="dxa"/>
            <w:tcBorders>
              <w:top w:val="single" w:sz="6" w:space="0" w:color="DDDDDD"/>
            </w:tcBorders>
          </w:tcPr>
          <w:p w14:paraId="36917B69" w14:textId="77777777" w:rsidR="00C93BA7" w:rsidRPr="00203ACB" w:rsidRDefault="00203ACB">
            <w:pPr>
              <w:pStyle w:val="TableParagraph"/>
              <w:spacing w:before="145" w:line="227" w:lineRule="exact"/>
              <w:ind w:left="260"/>
              <w:rPr>
                <w:sz w:val="21"/>
              </w:rPr>
            </w:pPr>
            <w:r w:rsidRPr="00203ACB">
              <w:rPr>
                <w:color w:val="333333"/>
                <w:w w:val="105"/>
                <w:sz w:val="21"/>
              </w:rPr>
              <w:t>266.57</w:t>
            </w:r>
          </w:p>
        </w:tc>
      </w:tr>
    </w:tbl>
    <w:p w14:paraId="34CFEAD8" w14:textId="77777777" w:rsidR="00C93BA7" w:rsidRPr="00203ACB" w:rsidRDefault="00C93BA7">
      <w:pPr>
        <w:spacing w:line="227" w:lineRule="exact"/>
        <w:rPr>
          <w:sz w:val="21"/>
        </w:rPr>
        <w:sectPr w:rsidR="00C93BA7" w:rsidRPr="00203ACB">
          <w:pgSz w:w="11910" w:h="16840"/>
          <w:pgMar w:top="840" w:right="740" w:bottom="660" w:left="740" w:header="0" w:footer="438" w:gutter="0"/>
          <w:cols w:space="720"/>
        </w:sectPr>
      </w:pPr>
    </w:p>
    <w:p w14:paraId="2771372A" w14:textId="0AF324D2" w:rsidR="00C93BA7" w:rsidRPr="00203ACB" w:rsidRDefault="009711BF">
      <w:pPr>
        <w:pStyle w:val="ListParagraph"/>
        <w:numPr>
          <w:ilvl w:val="1"/>
          <w:numId w:val="49"/>
        </w:numPr>
        <w:tabs>
          <w:tab w:val="left" w:pos="1259"/>
          <w:tab w:val="left" w:pos="1260"/>
          <w:tab w:val="right" w:pos="8954"/>
        </w:tabs>
        <w:spacing w:before="159"/>
        <w:rPr>
          <w:sz w:val="21"/>
        </w:rPr>
      </w:pPr>
      <w:r w:rsidRPr="00203ACB">
        <w:rPr>
          <w:noProof/>
        </w:rPr>
        <w:lastRenderedPageBreak/>
        <mc:AlternateContent>
          <mc:Choice Requires="wps">
            <w:drawing>
              <wp:anchor distT="0" distB="0" distL="114300" distR="114300" simplePos="0" relativeHeight="15834624" behindDoc="0" locked="0" layoutInCell="1" allowOverlap="1" wp14:anchorId="393A0E99" wp14:editId="17C56652">
                <wp:simplePos x="0" y="0"/>
                <wp:positionH relativeFrom="page">
                  <wp:posOffset>849630</wp:posOffset>
                </wp:positionH>
                <wp:positionV relativeFrom="paragraph">
                  <wp:posOffset>3810</wp:posOffset>
                </wp:positionV>
                <wp:extent cx="5759450" cy="1270"/>
                <wp:effectExtent l="0" t="0" r="0" b="0"/>
                <wp:wrapNone/>
                <wp:docPr id="1715225014" name="AutoShape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59450" cy="1270"/>
                        </a:xfrm>
                        <a:custGeom>
                          <a:avLst/>
                          <a:gdLst>
                            <a:gd name="T0" fmla="+- 0 1338 1338"/>
                            <a:gd name="T1" fmla="*/ T0 w 9070"/>
                            <a:gd name="T2" fmla="+- 0 1842 1338"/>
                            <a:gd name="T3" fmla="*/ T2 w 9070"/>
                            <a:gd name="T4" fmla="+- 0 1887 1338"/>
                            <a:gd name="T5" fmla="*/ T4 w 9070"/>
                            <a:gd name="T6" fmla="+- 0 8997 1338"/>
                            <a:gd name="T7" fmla="*/ T6 w 9070"/>
                            <a:gd name="T8" fmla="+- 0 9042 1338"/>
                            <a:gd name="T9" fmla="*/ T8 w 9070"/>
                            <a:gd name="T10" fmla="+- 0 10407 1338"/>
                            <a:gd name="T11" fmla="*/ T10 w 9070"/>
                          </a:gdLst>
                          <a:ahLst/>
                          <a:cxnLst>
                            <a:cxn ang="0">
                              <a:pos x="T1" y="0"/>
                            </a:cxn>
                            <a:cxn ang="0">
                              <a:pos x="T3" y="0"/>
                            </a:cxn>
                            <a:cxn ang="0">
                              <a:pos x="T5" y="0"/>
                            </a:cxn>
                            <a:cxn ang="0">
                              <a:pos x="T7" y="0"/>
                            </a:cxn>
                            <a:cxn ang="0">
                              <a:pos x="T9" y="0"/>
                            </a:cxn>
                            <a:cxn ang="0">
                              <a:pos x="T11" y="0"/>
                            </a:cxn>
                          </a:cxnLst>
                          <a:rect l="0" t="0" r="r" b="b"/>
                          <a:pathLst>
                            <a:path w="9070">
                              <a:moveTo>
                                <a:pt x="0" y="0"/>
                              </a:moveTo>
                              <a:lnTo>
                                <a:pt x="504" y="0"/>
                              </a:lnTo>
                              <a:moveTo>
                                <a:pt x="549" y="0"/>
                              </a:moveTo>
                              <a:lnTo>
                                <a:pt x="7659" y="0"/>
                              </a:lnTo>
                              <a:moveTo>
                                <a:pt x="7704" y="0"/>
                              </a:moveTo>
                              <a:lnTo>
                                <a:pt x="906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BD9DF8E" id="AutoShape 126" o:spid="_x0000_s1026" style="position:absolute;margin-left:66.9pt;margin-top:.3pt;width:453.5pt;height:.1pt;z-index:1583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" path="m,l504,t45,l7659,t45,l9069,e" filled="f" strokecolor="#ddd">
                <v:path arrowok="t" o:connecttype="custom" o:connectlocs="0,0;320040,0;348615,0;4863465,0;4892040,0;5758815,0" o:connectangles="0,0,0,0,0,0"/>
                <w10:wrap anchorx="page"/>
              </v:shape>
            </w:pict>
          </mc:Fallback>
        </mc:AlternateContent>
      </w:r>
      <w:r w:rsidRPr="00203ACB">
        <w:rPr>
          <w:noProof/>
        </w:rPr>
        <mc:AlternateContent>
          <mc:Choice Requires="wps">
            <w:drawing>
              <wp:anchor distT="0" distB="0" distL="114300" distR="114300" simplePos="0" relativeHeight="15835136" behindDoc="0" locked="0" layoutInCell="1" allowOverlap="1" wp14:anchorId="034EE764" wp14:editId="4D315E7E">
                <wp:simplePos x="0" y="0"/>
                <wp:positionH relativeFrom="page">
                  <wp:posOffset>849630</wp:posOffset>
                </wp:positionH>
                <wp:positionV relativeFrom="paragraph">
                  <wp:posOffset>375285</wp:posOffset>
                </wp:positionV>
                <wp:extent cx="5759450" cy="1270"/>
                <wp:effectExtent l="0" t="0" r="0" b="0"/>
                <wp:wrapNone/>
                <wp:docPr id="1182243148" name="AutoShape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59450" cy="1270"/>
                        </a:xfrm>
                        <a:custGeom>
                          <a:avLst/>
                          <a:gdLst>
                            <a:gd name="T0" fmla="+- 0 1338 1338"/>
                            <a:gd name="T1" fmla="*/ T0 w 9070"/>
                            <a:gd name="T2" fmla="+- 0 1842 1338"/>
                            <a:gd name="T3" fmla="*/ T2 w 9070"/>
                            <a:gd name="T4" fmla="+- 0 1887 1338"/>
                            <a:gd name="T5" fmla="*/ T4 w 9070"/>
                            <a:gd name="T6" fmla="+- 0 8997 1338"/>
                            <a:gd name="T7" fmla="*/ T6 w 9070"/>
                            <a:gd name="T8" fmla="+- 0 9042 1338"/>
                            <a:gd name="T9" fmla="*/ T8 w 9070"/>
                            <a:gd name="T10" fmla="+- 0 10407 1338"/>
                            <a:gd name="T11" fmla="*/ T10 w 9070"/>
                          </a:gdLst>
                          <a:ahLst/>
                          <a:cxnLst>
                            <a:cxn ang="0">
                              <a:pos x="T1" y="0"/>
                            </a:cxn>
                            <a:cxn ang="0">
                              <a:pos x="T3" y="0"/>
                            </a:cxn>
                            <a:cxn ang="0">
                              <a:pos x="T5" y="0"/>
                            </a:cxn>
                            <a:cxn ang="0">
                              <a:pos x="T7" y="0"/>
                            </a:cxn>
                            <a:cxn ang="0">
                              <a:pos x="T9" y="0"/>
                            </a:cxn>
                            <a:cxn ang="0">
                              <a:pos x="T11" y="0"/>
                            </a:cxn>
                          </a:cxnLst>
                          <a:rect l="0" t="0" r="r" b="b"/>
                          <a:pathLst>
                            <a:path w="9070">
                              <a:moveTo>
                                <a:pt x="0" y="0"/>
                              </a:moveTo>
                              <a:lnTo>
                                <a:pt x="504" y="0"/>
                              </a:lnTo>
                              <a:moveTo>
                                <a:pt x="549" y="0"/>
                              </a:moveTo>
                              <a:lnTo>
                                <a:pt x="7659" y="0"/>
                              </a:lnTo>
                              <a:moveTo>
                                <a:pt x="7704" y="0"/>
                              </a:moveTo>
                              <a:lnTo>
                                <a:pt x="906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383AAA2" id="AutoShape 125" o:spid="_x0000_s1026" style="position:absolute;margin-left:66.9pt;margin-top:29.55pt;width:453.5pt;height:.1pt;z-index:1583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" path="m,l504,t45,l7659,t45,l9069,e" filled="f" strokecolor="#ddd">
                <v:path arrowok="t" o:connecttype="custom" o:connectlocs="0,0;320040,0;348615,0;4863465,0;4892040,0;5758815,0" o:connectangles="0,0,0,0,0,0"/>
                <w10:wrap anchorx="page"/>
              </v:shape>
            </w:pict>
          </mc:Fallback>
        </mc:AlternateContent>
      </w:r>
      <w:r w:rsidRPr="00203ACB">
        <w:rPr>
          <w:color w:val="333333"/>
          <w:w w:val="105"/>
          <w:sz w:val="21"/>
        </w:rPr>
        <w:t>Grāmatu</w:t>
      </w:r>
      <w:r w:rsidRPr="00203ACB">
        <w:rPr>
          <w:color w:val="333333"/>
          <w:spacing w:val="-10"/>
          <w:w w:val="105"/>
          <w:sz w:val="21"/>
        </w:rPr>
        <w:t xml:space="preserve"> </w:t>
      </w:r>
      <w:r w:rsidRPr="00203ACB">
        <w:rPr>
          <w:color w:val="333333"/>
          <w:w w:val="105"/>
          <w:sz w:val="21"/>
        </w:rPr>
        <w:t>un</w:t>
      </w:r>
      <w:r w:rsidRPr="00203ACB">
        <w:rPr>
          <w:color w:val="333333"/>
          <w:spacing w:val="-10"/>
          <w:w w:val="105"/>
          <w:sz w:val="21"/>
        </w:rPr>
        <w:t xml:space="preserve"> </w:t>
      </w:r>
      <w:r w:rsidRPr="00203ACB">
        <w:rPr>
          <w:color w:val="333333"/>
          <w:w w:val="105"/>
          <w:sz w:val="21"/>
        </w:rPr>
        <w:t>žurnālu</w:t>
      </w:r>
      <w:r w:rsidRPr="00203ACB">
        <w:rPr>
          <w:color w:val="333333"/>
          <w:spacing w:val="-9"/>
          <w:w w:val="105"/>
          <w:sz w:val="21"/>
        </w:rPr>
        <w:t xml:space="preserve"> </w:t>
      </w:r>
      <w:r w:rsidRPr="00203ACB">
        <w:rPr>
          <w:color w:val="333333"/>
          <w:w w:val="105"/>
          <w:sz w:val="21"/>
        </w:rPr>
        <w:t>iegādes</w:t>
      </w:r>
      <w:r w:rsidRPr="00203ACB">
        <w:rPr>
          <w:color w:val="333333"/>
          <w:spacing w:val="-10"/>
          <w:w w:val="105"/>
          <w:sz w:val="21"/>
        </w:rPr>
        <w:t xml:space="preserve"> </w:t>
      </w:r>
      <w:r w:rsidRPr="00203ACB">
        <w:rPr>
          <w:color w:val="333333"/>
          <w:w w:val="105"/>
          <w:sz w:val="21"/>
        </w:rPr>
        <w:t>izmaksas</w:t>
      </w:r>
      <w:r w:rsidRPr="00203ACB">
        <w:rPr>
          <w:color w:val="333333"/>
          <w:spacing w:val="-9"/>
          <w:w w:val="105"/>
          <w:sz w:val="21"/>
        </w:rPr>
        <w:t xml:space="preserve"> </w:t>
      </w:r>
      <w:r w:rsidRPr="00203ACB">
        <w:rPr>
          <w:color w:val="333333"/>
          <w:w w:val="105"/>
          <w:sz w:val="21"/>
        </w:rPr>
        <w:t>uz</w:t>
      </w:r>
      <w:r w:rsidRPr="00203ACB">
        <w:rPr>
          <w:color w:val="333333"/>
          <w:spacing w:val="-10"/>
          <w:w w:val="105"/>
          <w:sz w:val="21"/>
        </w:rPr>
        <w:t xml:space="preserve"> </w:t>
      </w:r>
      <w:r w:rsidRPr="00203ACB">
        <w:rPr>
          <w:color w:val="333333"/>
          <w:w w:val="105"/>
          <w:sz w:val="21"/>
        </w:rPr>
        <w:t>1</w:t>
      </w:r>
      <w:r w:rsidRPr="00203ACB">
        <w:rPr>
          <w:color w:val="333333"/>
          <w:spacing w:val="-9"/>
          <w:w w:val="105"/>
          <w:sz w:val="21"/>
        </w:rPr>
        <w:t xml:space="preserve"> </w:t>
      </w:r>
      <w:r w:rsidRPr="00203ACB">
        <w:rPr>
          <w:color w:val="333333"/>
          <w:w w:val="105"/>
          <w:sz w:val="21"/>
        </w:rPr>
        <w:t>studentu</w:t>
      </w:r>
      <w:r w:rsidRPr="00203ACB">
        <w:rPr>
          <w:color w:val="333333"/>
          <w:w w:val="105"/>
          <w:sz w:val="21"/>
        </w:rPr>
        <w:tab/>
        <w:t>48.26</w:t>
      </w:r>
    </w:p>
    <w:p w14:paraId="3D5DFFCE" w14:textId="36D1D1F1" w:rsidR="00C93BA7" w:rsidRPr="00203ACB" w:rsidRDefault="009711BF">
      <w:pPr>
        <w:pStyle w:val="ListParagraph"/>
        <w:numPr>
          <w:ilvl w:val="1"/>
          <w:numId w:val="49"/>
        </w:numPr>
        <w:tabs>
          <w:tab w:val="left" w:pos="1259"/>
          <w:tab w:val="left" w:pos="1260"/>
          <w:tab w:val="right" w:pos="9074"/>
        </w:tabs>
        <w:spacing w:before="342"/>
        <w:rPr>
          <w:sz w:val="21"/>
        </w:rPr>
      </w:pPr>
      <w:r w:rsidRPr="00203ACB">
        <w:rPr>
          <w:noProof/>
        </w:rPr>
        <mc:AlternateContent>
          <mc:Choice Requires="wps">
            <w:drawing>
              <wp:anchor distT="0" distB="0" distL="114300" distR="114300" simplePos="0" relativeHeight="15835648" behindDoc="0" locked="0" layoutInCell="1" allowOverlap="1" wp14:anchorId="050F98B6" wp14:editId="29FF00E3">
                <wp:simplePos x="0" y="0"/>
                <wp:positionH relativeFrom="page">
                  <wp:posOffset>849630</wp:posOffset>
                </wp:positionH>
                <wp:positionV relativeFrom="paragraph">
                  <wp:posOffset>491490</wp:posOffset>
                </wp:positionV>
                <wp:extent cx="5759450" cy="1270"/>
                <wp:effectExtent l="0" t="0" r="0" b="0"/>
                <wp:wrapNone/>
                <wp:docPr id="2039445652" name="Auto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59450" cy="1270"/>
                        </a:xfrm>
                        <a:custGeom>
                          <a:avLst/>
                          <a:gdLst>
                            <a:gd name="T0" fmla="+- 0 1338 1338"/>
                            <a:gd name="T1" fmla="*/ T0 w 9070"/>
                            <a:gd name="T2" fmla="+- 0 1842 1338"/>
                            <a:gd name="T3" fmla="*/ T2 w 9070"/>
                            <a:gd name="T4" fmla="+- 0 1887 1338"/>
                            <a:gd name="T5" fmla="*/ T4 w 9070"/>
                            <a:gd name="T6" fmla="+- 0 8997 1338"/>
                            <a:gd name="T7" fmla="*/ T6 w 9070"/>
                            <a:gd name="T8" fmla="+- 0 9042 1338"/>
                            <a:gd name="T9" fmla="*/ T8 w 9070"/>
                            <a:gd name="T10" fmla="+- 0 10407 1338"/>
                            <a:gd name="T11" fmla="*/ T10 w 9070"/>
                          </a:gdLst>
                          <a:ahLst/>
                          <a:cxnLst>
                            <a:cxn ang="0">
                              <a:pos x="T1" y="0"/>
                            </a:cxn>
                            <a:cxn ang="0">
                              <a:pos x="T3" y="0"/>
                            </a:cxn>
                            <a:cxn ang="0">
                              <a:pos x="T5" y="0"/>
                            </a:cxn>
                            <a:cxn ang="0">
                              <a:pos x="T7" y="0"/>
                            </a:cxn>
                            <a:cxn ang="0">
                              <a:pos x="T9" y="0"/>
                            </a:cxn>
                            <a:cxn ang="0">
                              <a:pos x="T11" y="0"/>
                            </a:cxn>
                          </a:cxnLst>
                          <a:rect l="0" t="0" r="r" b="b"/>
                          <a:pathLst>
                            <a:path w="9070">
                              <a:moveTo>
                                <a:pt x="0" y="0"/>
                              </a:moveTo>
                              <a:lnTo>
                                <a:pt x="504" y="0"/>
                              </a:lnTo>
                              <a:moveTo>
                                <a:pt x="549" y="0"/>
                              </a:moveTo>
                              <a:lnTo>
                                <a:pt x="7659" y="0"/>
                              </a:lnTo>
                              <a:moveTo>
                                <a:pt x="7704" y="0"/>
                              </a:moveTo>
                              <a:lnTo>
                                <a:pt x="906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96FB49A" id="AutoShape 124" o:spid="_x0000_s1026" style="position:absolute;margin-left:66.9pt;margin-top:38.7pt;width:453.5pt;height:.1pt;z-index:1583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" path="m,l504,t45,l7659,t45,l9069,e" filled="f" strokecolor="#ddd">
                <v:path arrowok="t" o:connecttype="custom" o:connectlocs="0,0;320040,0;348615,0;4863465,0;4892040,0;5758815,0" o:connectangles="0,0,0,0,0,0"/>
                <w10:wrap anchorx="page"/>
              </v:shape>
            </w:pict>
          </mc:Fallback>
        </mc:AlternateContent>
      </w:r>
      <w:r w:rsidRPr="00203ACB">
        <w:rPr>
          <w:color w:val="333333"/>
          <w:w w:val="105"/>
          <w:sz w:val="21"/>
        </w:rPr>
        <w:t>Iekārtu</w:t>
      </w:r>
      <w:r w:rsidRPr="00203ACB">
        <w:rPr>
          <w:color w:val="333333"/>
          <w:spacing w:val="-11"/>
          <w:w w:val="105"/>
          <w:sz w:val="21"/>
        </w:rPr>
        <w:t xml:space="preserve"> </w:t>
      </w:r>
      <w:r w:rsidRPr="00203ACB">
        <w:rPr>
          <w:color w:val="333333"/>
          <w:w w:val="105"/>
          <w:sz w:val="21"/>
        </w:rPr>
        <w:t>iegādes</w:t>
      </w:r>
      <w:r w:rsidRPr="00203ACB">
        <w:rPr>
          <w:color w:val="333333"/>
          <w:spacing w:val="-11"/>
          <w:w w:val="105"/>
          <w:sz w:val="21"/>
        </w:rPr>
        <w:t xml:space="preserve"> </w:t>
      </w:r>
      <w:r w:rsidRPr="00203ACB">
        <w:rPr>
          <w:color w:val="333333"/>
          <w:w w:val="105"/>
          <w:sz w:val="21"/>
        </w:rPr>
        <w:t>un</w:t>
      </w:r>
      <w:r w:rsidRPr="00203ACB">
        <w:rPr>
          <w:color w:val="333333"/>
          <w:spacing w:val="-10"/>
          <w:w w:val="105"/>
          <w:sz w:val="21"/>
        </w:rPr>
        <w:t xml:space="preserve"> </w:t>
      </w:r>
      <w:r w:rsidRPr="00203ACB">
        <w:rPr>
          <w:color w:val="333333"/>
          <w:w w:val="105"/>
          <w:sz w:val="21"/>
        </w:rPr>
        <w:t>investīciju</w:t>
      </w:r>
      <w:r w:rsidRPr="00203ACB">
        <w:rPr>
          <w:color w:val="333333"/>
          <w:spacing w:val="46"/>
          <w:w w:val="105"/>
          <w:sz w:val="21"/>
        </w:rPr>
        <w:t xml:space="preserve"> </w:t>
      </w:r>
      <w:r w:rsidRPr="00203ACB">
        <w:rPr>
          <w:color w:val="333333"/>
          <w:w w:val="105"/>
          <w:sz w:val="21"/>
        </w:rPr>
        <w:t>izmaksas</w:t>
      </w:r>
      <w:r w:rsidRPr="00203ACB">
        <w:rPr>
          <w:color w:val="333333"/>
          <w:spacing w:val="-11"/>
          <w:w w:val="105"/>
          <w:sz w:val="21"/>
        </w:rPr>
        <w:t xml:space="preserve"> </w:t>
      </w:r>
      <w:r w:rsidRPr="00203ACB">
        <w:rPr>
          <w:color w:val="333333"/>
          <w:w w:val="105"/>
          <w:sz w:val="21"/>
        </w:rPr>
        <w:t>uz</w:t>
      </w:r>
      <w:r w:rsidRPr="00203ACB">
        <w:rPr>
          <w:color w:val="333333"/>
          <w:spacing w:val="-11"/>
          <w:w w:val="105"/>
          <w:sz w:val="21"/>
        </w:rPr>
        <w:t xml:space="preserve"> </w:t>
      </w:r>
      <w:r w:rsidRPr="00203ACB">
        <w:rPr>
          <w:color w:val="333333"/>
          <w:w w:val="105"/>
          <w:sz w:val="21"/>
        </w:rPr>
        <w:t>1</w:t>
      </w:r>
      <w:r w:rsidRPr="00203ACB">
        <w:rPr>
          <w:color w:val="333333"/>
          <w:spacing w:val="-10"/>
          <w:w w:val="105"/>
          <w:sz w:val="21"/>
        </w:rPr>
        <w:t xml:space="preserve"> </w:t>
      </w:r>
      <w:r w:rsidRPr="00203ACB">
        <w:rPr>
          <w:color w:val="333333"/>
          <w:w w:val="105"/>
          <w:sz w:val="21"/>
        </w:rPr>
        <w:t>studentu</w:t>
      </w:r>
      <w:r w:rsidRPr="00203ACB">
        <w:rPr>
          <w:color w:val="333333"/>
          <w:w w:val="105"/>
          <w:sz w:val="21"/>
        </w:rPr>
        <w:tab/>
        <w:t>176.26</w:t>
      </w:r>
    </w:p>
    <w:p w14:paraId="5A2B487E" w14:textId="77777777" w:rsidR="00C93BA7" w:rsidRPr="00203ACB" w:rsidRDefault="00203ACB">
      <w:pPr>
        <w:pStyle w:val="ListParagraph"/>
        <w:numPr>
          <w:ilvl w:val="1"/>
          <w:numId w:val="49"/>
        </w:numPr>
        <w:tabs>
          <w:tab w:val="left" w:pos="1259"/>
          <w:tab w:val="left" w:pos="1260"/>
          <w:tab w:val="right" w:pos="9074"/>
        </w:tabs>
        <w:spacing w:before="341"/>
        <w:rPr>
          <w:sz w:val="21"/>
        </w:rPr>
      </w:pPr>
      <w:r w:rsidRPr="00203ACB">
        <w:rPr>
          <w:color w:val="333333"/>
          <w:w w:val="105"/>
          <w:sz w:val="21"/>
        </w:rPr>
        <w:t>Studentu</w:t>
      </w:r>
      <w:r w:rsidRPr="00203ACB">
        <w:rPr>
          <w:color w:val="333333"/>
          <w:spacing w:val="-12"/>
          <w:w w:val="105"/>
          <w:sz w:val="21"/>
        </w:rPr>
        <w:t xml:space="preserve"> </w:t>
      </w:r>
      <w:r w:rsidRPr="00203ACB">
        <w:rPr>
          <w:color w:val="333333"/>
          <w:w w:val="105"/>
          <w:sz w:val="21"/>
        </w:rPr>
        <w:t>sociālajam</w:t>
      </w:r>
      <w:r w:rsidRPr="00203ACB">
        <w:rPr>
          <w:color w:val="333333"/>
          <w:spacing w:val="-11"/>
          <w:w w:val="105"/>
          <w:sz w:val="21"/>
        </w:rPr>
        <w:t xml:space="preserve"> </w:t>
      </w:r>
      <w:r w:rsidRPr="00203ACB">
        <w:rPr>
          <w:color w:val="333333"/>
          <w:w w:val="105"/>
          <w:sz w:val="21"/>
        </w:rPr>
        <w:t>nodrošinājumam</w:t>
      </w:r>
      <w:r w:rsidRPr="00203ACB">
        <w:rPr>
          <w:color w:val="333333"/>
          <w:spacing w:val="-11"/>
          <w:w w:val="105"/>
          <w:sz w:val="21"/>
        </w:rPr>
        <w:t xml:space="preserve"> </w:t>
      </w:r>
      <w:r w:rsidRPr="00203ACB">
        <w:rPr>
          <w:color w:val="333333"/>
          <w:w w:val="105"/>
          <w:sz w:val="21"/>
        </w:rPr>
        <w:t>uz</w:t>
      </w:r>
      <w:r w:rsidRPr="00203ACB">
        <w:rPr>
          <w:color w:val="333333"/>
          <w:spacing w:val="-11"/>
          <w:w w:val="105"/>
          <w:sz w:val="21"/>
        </w:rPr>
        <w:t xml:space="preserve"> </w:t>
      </w:r>
      <w:r w:rsidRPr="00203ACB">
        <w:rPr>
          <w:color w:val="333333"/>
          <w:w w:val="105"/>
          <w:sz w:val="21"/>
        </w:rPr>
        <w:t>1</w:t>
      </w:r>
      <w:r w:rsidRPr="00203ACB">
        <w:rPr>
          <w:color w:val="333333"/>
          <w:spacing w:val="-11"/>
          <w:w w:val="105"/>
          <w:sz w:val="21"/>
        </w:rPr>
        <w:t xml:space="preserve"> </w:t>
      </w:r>
      <w:r w:rsidRPr="00203ACB">
        <w:rPr>
          <w:color w:val="333333"/>
          <w:w w:val="105"/>
          <w:sz w:val="21"/>
        </w:rPr>
        <w:t>studentu</w:t>
      </w:r>
      <w:r w:rsidRPr="00203ACB">
        <w:rPr>
          <w:color w:val="333333"/>
          <w:w w:val="105"/>
          <w:sz w:val="21"/>
        </w:rPr>
        <w:tab/>
        <w:t>249.24</w:t>
      </w:r>
    </w:p>
    <w:p w14:paraId="4988EEA0" w14:textId="1EB94B7A" w:rsidR="00C93BA7" w:rsidRPr="00203ACB" w:rsidRDefault="009711BF">
      <w:pPr>
        <w:pStyle w:val="BodyText"/>
        <w:spacing w:before="1"/>
        <w:rPr>
          <w:sz w:val="12"/>
        </w:rPr>
      </w:pPr>
      <w:r w:rsidRPr="00203ACB">
        <w:rPr>
          <w:noProof/>
        </w:rPr>
        <mc:AlternateContent>
          <mc:Choice Requires="wps">
            <w:drawing>
              <wp:anchor distT="0" distB="0" distL="0" distR="0" simplePos="0" relativeHeight="487692800" behindDoc="1" locked="0" layoutInCell="1" allowOverlap="1" wp14:anchorId="42622622" wp14:editId="679A1F8D">
                <wp:simplePos x="0" y="0"/>
                <wp:positionH relativeFrom="page">
                  <wp:posOffset>849630</wp:posOffset>
                </wp:positionH>
                <wp:positionV relativeFrom="paragraph">
                  <wp:posOffset>119380</wp:posOffset>
                </wp:positionV>
                <wp:extent cx="5759450" cy="1270"/>
                <wp:effectExtent l="0" t="0" r="0" b="0"/>
                <wp:wrapTopAndBottom/>
                <wp:docPr id="561898950" name="AutoShape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59450" cy="1270"/>
                        </a:xfrm>
                        <a:custGeom>
                          <a:avLst/>
                          <a:gdLst>
                            <a:gd name="T0" fmla="+- 0 1338 1338"/>
                            <a:gd name="T1" fmla="*/ T0 w 9070"/>
                            <a:gd name="T2" fmla="+- 0 1842 1338"/>
                            <a:gd name="T3" fmla="*/ T2 w 9070"/>
                            <a:gd name="T4" fmla="+- 0 1887 1338"/>
                            <a:gd name="T5" fmla="*/ T4 w 9070"/>
                            <a:gd name="T6" fmla="+- 0 8997 1338"/>
                            <a:gd name="T7" fmla="*/ T6 w 9070"/>
                            <a:gd name="T8" fmla="+- 0 9042 1338"/>
                            <a:gd name="T9" fmla="*/ T8 w 9070"/>
                            <a:gd name="T10" fmla="+- 0 10407 1338"/>
                            <a:gd name="T11" fmla="*/ T10 w 9070"/>
                          </a:gdLst>
                          <a:ahLst/>
                          <a:cxnLst>
                            <a:cxn ang="0">
                              <a:pos x="T1" y="0"/>
                            </a:cxn>
                            <a:cxn ang="0">
                              <a:pos x="T3" y="0"/>
                            </a:cxn>
                            <a:cxn ang="0">
                              <a:pos x="T5" y="0"/>
                            </a:cxn>
                            <a:cxn ang="0">
                              <a:pos x="T7" y="0"/>
                            </a:cxn>
                            <a:cxn ang="0">
                              <a:pos x="T9" y="0"/>
                            </a:cxn>
                            <a:cxn ang="0">
                              <a:pos x="T11" y="0"/>
                            </a:cxn>
                          </a:cxnLst>
                          <a:rect l="0" t="0" r="r" b="b"/>
                          <a:pathLst>
                            <a:path w="9070">
                              <a:moveTo>
                                <a:pt x="0" y="0"/>
                              </a:moveTo>
                              <a:lnTo>
                                <a:pt x="504" y="0"/>
                              </a:lnTo>
                              <a:moveTo>
                                <a:pt x="549" y="0"/>
                              </a:moveTo>
                              <a:lnTo>
                                <a:pt x="7659" y="0"/>
                              </a:lnTo>
                              <a:moveTo>
                                <a:pt x="7704" y="0"/>
                              </a:moveTo>
                              <a:lnTo>
                                <a:pt x="9069"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23B68C3" id="AutoShape 123" o:spid="_x0000_s1026" style="position:absolute;margin-left:66.9pt;margin-top:9.4pt;width:453.5pt;height:.1pt;z-index:-15623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" path="m,l504,t45,l7659,t45,l9069,e" filled="f" strokecolor="#ddd">
                <v:path arrowok="t" o:connecttype="custom" o:connectlocs="0,0;320040,0;348615,0;4863465,0;4892040,0;5758815,0" o:connectangles="0,0,0,0,0,0"/>
                <w10:wrap type="topAndBottom" anchorx="page"/>
              </v:shape>
            </w:pict>
          </mc:Fallback>
        </mc:AlternateContent>
      </w:r>
    </w:p>
    <w:p w14:paraId="25375CB3" w14:textId="77777777" w:rsidR="00C93BA7" w:rsidRPr="00203ACB" w:rsidRDefault="00203ACB">
      <w:pPr>
        <w:pStyle w:val="BodyText"/>
        <w:tabs>
          <w:tab w:val="left" w:pos="8414"/>
        </w:tabs>
        <w:spacing w:before="116"/>
        <w:ind w:left="1319"/>
      </w:pPr>
      <w:r w:rsidRPr="00203ACB">
        <w:rPr>
          <w:color w:val="333333"/>
          <w:w w:val="105"/>
        </w:rPr>
        <w:t>Kopā</w:t>
      </w:r>
      <w:r w:rsidRPr="00203ACB">
        <w:rPr>
          <w:color w:val="333333"/>
          <w:spacing w:val="-15"/>
          <w:w w:val="105"/>
        </w:rPr>
        <w:t xml:space="preserve"> </w:t>
      </w:r>
      <w:r w:rsidRPr="00203ACB">
        <w:rPr>
          <w:color w:val="333333"/>
          <w:w w:val="105"/>
        </w:rPr>
        <w:t>1</w:t>
      </w:r>
      <w:r w:rsidRPr="00203ACB">
        <w:rPr>
          <w:color w:val="333333"/>
          <w:spacing w:val="-14"/>
          <w:w w:val="105"/>
        </w:rPr>
        <w:t xml:space="preserve"> </w:t>
      </w:r>
      <w:r w:rsidRPr="00203ACB">
        <w:rPr>
          <w:color w:val="333333"/>
          <w:w w:val="105"/>
        </w:rPr>
        <w:t>studējošā</w:t>
      </w:r>
      <w:r w:rsidRPr="00203ACB">
        <w:rPr>
          <w:color w:val="333333"/>
          <w:spacing w:val="-15"/>
          <w:w w:val="105"/>
        </w:rPr>
        <w:t xml:space="preserve"> </w:t>
      </w:r>
      <w:r w:rsidRPr="00203ACB">
        <w:rPr>
          <w:color w:val="333333"/>
          <w:w w:val="105"/>
        </w:rPr>
        <w:t>izmaksas</w:t>
      </w:r>
      <w:r w:rsidRPr="00203ACB">
        <w:rPr>
          <w:color w:val="333333"/>
          <w:w w:val="105"/>
        </w:rPr>
        <w:tab/>
        <w:t>4550.59</w:t>
      </w:r>
    </w:p>
    <w:p w14:paraId="57EBFA12" w14:textId="77777777" w:rsidR="00C93BA7" w:rsidRPr="00203ACB" w:rsidRDefault="00C93BA7">
      <w:pPr>
        <w:pStyle w:val="BodyText"/>
        <w:rPr>
          <w:sz w:val="24"/>
        </w:rPr>
      </w:pPr>
    </w:p>
    <w:p w14:paraId="12E5637A" w14:textId="77777777" w:rsidR="00C93BA7" w:rsidRPr="00203ACB" w:rsidRDefault="00C93BA7">
      <w:pPr>
        <w:pStyle w:val="BodyText"/>
        <w:rPr>
          <w:sz w:val="24"/>
        </w:rPr>
      </w:pPr>
    </w:p>
    <w:p w14:paraId="0525F81F" w14:textId="77777777" w:rsidR="00C93BA7" w:rsidRPr="00203ACB" w:rsidRDefault="00C93BA7">
      <w:pPr>
        <w:pStyle w:val="BodyText"/>
        <w:spacing w:before="8"/>
        <w:rPr>
          <w:sz w:val="24"/>
        </w:rPr>
      </w:pPr>
    </w:p>
    <w:p w14:paraId="1CAC649A" w14:textId="77777777" w:rsidR="00C93BA7" w:rsidRPr="00203ACB" w:rsidRDefault="00203ACB">
      <w:pPr>
        <w:pStyle w:val="Heading4"/>
        <w:numPr>
          <w:ilvl w:val="1"/>
          <w:numId w:val="32"/>
        </w:numPr>
        <w:tabs>
          <w:tab w:val="left" w:pos="4749"/>
        </w:tabs>
        <w:ind w:left="4749"/>
        <w:jc w:val="left"/>
      </w:pPr>
      <w:bookmarkStart w:id="25" w:name="_bookmark20"/>
      <w:bookmarkEnd w:id="25"/>
      <w:r w:rsidRPr="00203ACB">
        <w:rPr>
          <w:color w:val="333333"/>
          <w:w w:val="110"/>
        </w:rPr>
        <w:t>Mācībspēki</w:t>
      </w:r>
    </w:p>
    <w:p w14:paraId="1C9C2949" w14:textId="77777777" w:rsidR="00C93BA7" w:rsidRPr="00203ACB" w:rsidRDefault="00C93BA7">
      <w:pPr>
        <w:pStyle w:val="BodyText"/>
        <w:rPr>
          <w:b/>
          <w:sz w:val="30"/>
        </w:rPr>
      </w:pPr>
    </w:p>
    <w:p w14:paraId="2DE897FB" w14:textId="77777777" w:rsidR="00C93BA7" w:rsidRPr="00203ACB" w:rsidRDefault="00C93BA7">
      <w:pPr>
        <w:pStyle w:val="BodyText"/>
        <w:spacing w:before="4"/>
        <w:rPr>
          <w:b/>
          <w:sz w:val="36"/>
        </w:rPr>
      </w:pPr>
    </w:p>
    <w:p w14:paraId="66D01A38" w14:textId="696F188E" w:rsidR="00C93BA7" w:rsidRPr="00155C22" w:rsidRDefault="00203ACB" w:rsidP="00155C22">
      <w:pPr>
        <w:pStyle w:val="Heading5"/>
        <w:spacing w:line="295" w:lineRule="auto"/>
        <w:ind w:right="328"/>
      </w:pPr>
      <w:r w:rsidRPr="00203ACB">
        <w:rPr>
          <w:color w:val="333333"/>
          <w:w w:val="110"/>
        </w:rPr>
        <w:t>3.4.1.</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iesaistīto</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w w:val="110"/>
        </w:rPr>
        <w:t>personāla,</w:t>
      </w:r>
      <w:r w:rsidRPr="00203ACB">
        <w:rPr>
          <w:color w:val="333333"/>
          <w:spacing w:val="1"/>
          <w:w w:val="110"/>
        </w:rPr>
        <w:t xml:space="preserve"> </w:t>
      </w:r>
      <w:r w:rsidRPr="00203ACB">
        <w:rPr>
          <w:color w:val="333333"/>
          <w:w w:val="110"/>
        </w:rPr>
        <w:t>viesprofesoru,</w:t>
      </w:r>
      <w:r w:rsidRPr="00203ACB">
        <w:rPr>
          <w:color w:val="333333"/>
          <w:spacing w:val="1"/>
          <w:w w:val="110"/>
        </w:rPr>
        <w:t xml:space="preserve"> </w:t>
      </w:r>
      <w:r w:rsidRPr="00203ACB">
        <w:rPr>
          <w:color w:val="333333"/>
          <w:w w:val="110"/>
        </w:rPr>
        <w:t>asociēto</w:t>
      </w:r>
      <w:r w:rsidRPr="00203ACB">
        <w:rPr>
          <w:color w:val="333333"/>
          <w:spacing w:val="1"/>
          <w:w w:val="110"/>
        </w:rPr>
        <w:t xml:space="preserve"> </w:t>
      </w:r>
      <w:r w:rsidRPr="00203ACB">
        <w:rPr>
          <w:color w:val="333333"/>
          <w:w w:val="110"/>
        </w:rPr>
        <w:t>viesprofesoru,</w:t>
      </w:r>
      <w:r w:rsidRPr="00203ACB">
        <w:rPr>
          <w:color w:val="333333"/>
          <w:spacing w:val="1"/>
          <w:w w:val="110"/>
        </w:rPr>
        <w:t xml:space="preserve"> </w:t>
      </w:r>
      <w:r w:rsidRPr="00203ACB">
        <w:rPr>
          <w:color w:val="333333"/>
          <w:w w:val="110"/>
        </w:rPr>
        <w:t>viesdocentu,</w:t>
      </w:r>
      <w:r w:rsidRPr="00203ACB">
        <w:rPr>
          <w:color w:val="333333"/>
          <w:spacing w:val="1"/>
          <w:w w:val="110"/>
        </w:rPr>
        <w:t xml:space="preserve"> </w:t>
      </w:r>
      <w:r w:rsidRPr="00203ACB">
        <w:rPr>
          <w:color w:val="333333"/>
          <w:w w:val="110"/>
        </w:rPr>
        <w:t>vieslektoru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viesasistentu)</w:t>
      </w:r>
      <w:r w:rsidRPr="00203ACB">
        <w:rPr>
          <w:color w:val="333333"/>
          <w:spacing w:val="1"/>
          <w:w w:val="110"/>
        </w:rPr>
        <w:t xml:space="preserve"> </w:t>
      </w:r>
      <w:r w:rsidRPr="00203ACB">
        <w:rPr>
          <w:color w:val="333333"/>
          <w:w w:val="110"/>
        </w:rPr>
        <w:t>kvaliﬁkācijas atbilstības studiju programmas īstenošanas nosacījumiem un normatīvo aktu</w:t>
      </w:r>
      <w:r w:rsidRPr="00203ACB">
        <w:rPr>
          <w:color w:val="333333"/>
          <w:spacing w:val="-67"/>
          <w:w w:val="110"/>
        </w:rPr>
        <w:t xml:space="preserve"> </w:t>
      </w:r>
      <w:r w:rsidRPr="00203ACB">
        <w:rPr>
          <w:color w:val="333333"/>
          <w:w w:val="110"/>
        </w:rPr>
        <w:t>prasībām</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informāciju</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to,</w:t>
      </w:r>
      <w:r w:rsidRPr="00203ACB">
        <w:rPr>
          <w:color w:val="333333"/>
          <w:spacing w:val="1"/>
          <w:w w:val="110"/>
        </w:rPr>
        <w:t xml:space="preserve"> </w:t>
      </w:r>
      <w:r w:rsidRPr="00203ACB">
        <w:rPr>
          <w:color w:val="333333"/>
          <w:w w:val="110"/>
        </w:rPr>
        <w:t>kā</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kvaliﬁkācija</w:t>
      </w:r>
      <w:r w:rsidRPr="00203ACB">
        <w:rPr>
          <w:color w:val="333333"/>
          <w:spacing w:val="1"/>
          <w:w w:val="110"/>
        </w:rPr>
        <w:t xml:space="preserve"> </w:t>
      </w:r>
      <w:r w:rsidRPr="00203ACB">
        <w:rPr>
          <w:color w:val="333333"/>
          <w:w w:val="110"/>
        </w:rPr>
        <w:t>palīdz</w:t>
      </w:r>
      <w:r w:rsidRPr="00203ACB">
        <w:rPr>
          <w:color w:val="333333"/>
          <w:spacing w:val="-67"/>
          <w:w w:val="110"/>
        </w:rPr>
        <w:t xml:space="preserve"> </w:t>
      </w:r>
      <w:r w:rsidRPr="00203ACB">
        <w:rPr>
          <w:color w:val="333333"/>
          <w:w w:val="110"/>
        </w:rPr>
        <w:t>sasniegt</w:t>
      </w:r>
      <w:r w:rsidRPr="00203ACB">
        <w:rPr>
          <w:color w:val="333333"/>
          <w:spacing w:val="35"/>
          <w:w w:val="110"/>
        </w:rPr>
        <w:t xml:space="preserve"> </w:t>
      </w:r>
      <w:r w:rsidRPr="00203ACB">
        <w:rPr>
          <w:color w:val="333333"/>
          <w:w w:val="110"/>
        </w:rPr>
        <w:t>studiju</w:t>
      </w:r>
      <w:r w:rsidRPr="00203ACB">
        <w:rPr>
          <w:color w:val="333333"/>
          <w:spacing w:val="36"/>
          <w:w w:val="110"/>
        </w:rPr>
        <w:t xml:space="preserve"> </w:t>
      </w:r>
      <w:r w:rsidRPr="00203ACB">
        <w:rPr>
          <w:color w:val="333333"/>
          <w:w w:val="110"/>
        </w:rPr>
        <w:t>rezultātus.</w:t>
      </w:r>
    </w:p>
    <w:p w14:paraId="588AC922" w14:textId="77777777" w:rsidR="00C93BA7" w:rsidRPr="00203ACB" w:rsidRDefault="00C93BA7">
      <w:pPr>
        <w:pStyle w:val="BodyText"/>
        <w:rPr>
          <w:b/>
          <w:sz w:val="24"/>
        </w:rPr>
      </w:pPr>
    </w:p>
    <w:p w14:paraId="5F5301AE" w14:textId="77777777" w:rsidR="00C93BA7" w:rsidRPr="00203ACB" w:rsidRDefault="00C93BA7">
      <w:pPr>
        <w:pStyle w:val="BodyText"/>
        <w:spacing w:before="1"/>
        <w:rPr>
          <w:b/>
          <w:sz w:val="23"/>
        </w:rPr>
      </w:pPr>
    </w:p>
    <w:p w14:paraId="0E74525F" w14:textId="77777777" w:rsidR="00C93BA7" w:rsidRPr="00203ACB" w:rsidRDefault="00203ACB">
      <w:pPr>
        <w:pStyle w:val="BodyText"/>
        <w:spacing w:line="295" w:lineRule="auto"/>
        <w:ind w:left="560" w:right="328"/>
        <w:jc w:val="both"/>
      </w:pPr>
      <w:r w:rsidRPr="00203ACB">
        <w:rPr>
          <w:color w:val="333333"/>
        </w:rPr>
        <w:t>ABSP</w:t>
      </w:r>
      <w:r w:rsidRPr="00203ACB">
        <w:rPr>
          <w:color w:val="333333"/>
          <w:spacing w:val="1"/>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procesa</w:t>
      </w:r>
      <w:r w:rsidRPr="00203ACB">
        <w:rPr>
          <w:color w:val="333333"/>
          <w:spacing w:val="1"/>
        </w:rPr>
        <w:t xml:space="preserve"> </w:t>
      </w:r>
      <w:r w:rsidRPr="00203ACB">
        <w:rPr>
          <w:color w:val="333333"/>
        </w:rPr>
        <w:t>nodrošināšanā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iesaistīti</w:t>
      </w:r>
      <w:r w:rsidRPr="00203ACB">
        <w:rPr>
          <w:color w:val="333333"/>
          <w:spacing w:val="1"/>
        </w:rPr>
        <w:t xml:space="preserve"> </w:t>
      </w:r>
      <w:r w:rsidRPr="00203ACB">
        <w:rPr>
          <w:color w:val="333333"/>
        </w:rPr>
        <w:t>Humanitārās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Latviešu</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katedras,</w:t>
      </w:r>
      <w:r w:rsidRPr="00203ACB">
        <w:rPr>
          <w:color w:val="333333"/>
          <w:spacing w:val="1"/>
        </w:rPr>
        <w:t xml:space="preserve"> </w:t>
      </w:r>
      <w:r w:rsidRPr="00203ACB">
        <w:rPr>
          <w:color w:val="333333"/>
        </w:rPr>
        <w:t>Latviešu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katedras,</w:t>
      </w:r>
      <w:r w:rsidRPr="00203ACB">
        <w:rPr>
          <w:color w:val="333333"/>
          <w:spacing w:val="1"/>
        </w:rPr>
        <w:t xml:space="preserve"> </w:t>
      </w:r>
      <w:r w:rsidRPr="00203ACB">
        <w:rPr>
          <w:color w:val="333333"/>
        </w:rPr>
        <w:t>Rusistikas un slāvistikas katedras, Vēstures katedras, Angiu ﬁloloģijas un translatoloģijas katedras</w:t>
      </w:r>
      <w:r w:rsidRPr="00203ACB">
        <w:rPr>
          <w:color w:val="333333"/>
          <w:spacing w:val="1"/>
        </w:rPr>
        <w:t xml:space="preserve"> </w:t>
      </w:r>
      <w:r w:rsidRPr="00203ACB">
        <w:rPr>
          <w:color w:val="333333"/>
        </w:rPr>
        <w:t>docētāji, Sociālo zinātņu fakultātes Ekonomikas un socioloģijas katedras, Tiesību katedras docētāji,</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vadības</w:t>
      </w:r>
      <w:r w:rsidRPr="00203ACB">
        <w:rPr>
          <w:color w:val="333333"/>
          <w:spacing w:val="1"/>
        </w:rPr>
        <w:t xml:space="preserve"> </w:t>
      </w:r>
      <w:r w:rsidRPr="00203ACB">
        <w:rPr>
          <w:color w:val="333333"/>
        </w:rPr>
        <w:t>fakultātes</w:t>
      </w:r>
      <w:r w:rsidRPr="00203ACB">
        <w:rPr>
          <w:color w:val="333333"/>
          <w:spacing w:val="1"/>
        </w:rPr>
        <w:t xml:space="preserve"> </w:t>
      </w:r>
      <w:r w:rsidRPr="00203ACB">
        <w:rPr>
          <w:color w:val="333333"/>
        </w:rPr>
        <w:t>Pedagoģijas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pedagoģiskās</w:t>
      </w:r>
      <w:r w:rsidRPr="00203ACB">
        <w:rPr>
          <w:color w:val="333333"/>
          <w:spacing w:val="1"/>
        </w:rPr>
        <w:t xml:space="preserve"> </w:t>
      </w:r>
      <w:r w:rsidRPr="00203ACB">
        <w:rPr>
          <w:color w:val="333333"/>
        </w:rPr>
        <w:t>psiholoģijas</w:t>
      </w:r>
      <w:r w:rsidRPr="00203ACB">
        <w:rPr>
          <w:color w:val="333333"/>
          <w:spacing w:val="1"/>
        </w:rPr>
        <w:t xml:space="preserve"> </w:t>
      </w:r>
      <w:r w:rsidRPr="00203ACB">
        <w:rPr>
          <w:color w:val="333333"/>
        </w:rPr>
        <w:t>katedras</w:t>
      </w:r>
      <w:r w:rsidRPr="00203ACB">
        <w:rPr>
          <w:color w:val="333333"/>
          <w:spacing w:val="1"/>
        </w:rPr>
        <w:t xml:space="preserve"> </w:t>
      </w:r>
      <w:r w:rsidRPr="00203ACB">
        <w:rPr>
          <w:color w:val="333333"/>
        </w:rPr>
        <w:t>docētāji,</w:t>
      </w:r>
      <w:r w:rsidRPr="00203ACB">
        <w:rPr>
          <w:color w:val="333333"/>
          <w:spacing w:val="1"/>
        </w:rPr>
        <w:t xml:space="preserve"> </w:t>
      </w:r>
      <w:r w:rsidRPr="00203ACB">
        <w:rPr>
          <w:color w:val="333333"/>
        </w:rPr>
        <w:t>Humanitāro un sociālo zinātņu institūta Ilgtspējīgas izglītības centra un Sociālo pētījumu centra</w:t>
      </w:r>
      <w:r w:rsidRPr="00203ACB">
        <w:rPr>
          <w:color w:val="333333"/>
          <w:spacing w:val="1"/>
        </w:rPr>
        <w:t xml:space="preserve"> </w:t>
      </w:r>
      <w:r w:rsidRPr="00203ACB">
        <w:rPr>
          <w:color w:val="333333"/>
        </w:rPr>
        <w:t xml:space="preserve">docētāji. Studiju programmas praktisko realizāciju vada programmas direktore </w:t>
      </w:r>
      <w:r w:rsidRPr="00203ACB">
        <w:rPr>
          <w:i/>
          <w:color w:val="333333"/>
        </w:rPr>
        <w:t>Dr. philol.</w:t>
      </w:r>
      <w:r w:rsidRPr="00203ACB">
        <w:rPr>
          <w:color w:val="333333"/>
        </w:rPr>
        <w:t>, profesore</w:t>
      </w:r>
      <w:r w:rsidRPr="00203ACB">
        <w:rPr>
          <w:color w:val="333333"/>
          <w:spacing w:val="-61"/>
        </w:rPr>
        <w:t xml:space="preserve"> </w:t>
      </w:r>
      <w:r w:rsidRPr="00203ACB">
        <w:rPr>
          <w:color w:val="333333"/>
        </w:rPr>
        <w:t>Anna</w:t>
      </w:r>
      <w:r w:rsidRPr="00203ACB">
        <w:rPr>
          <w:color w:val="333333"/>
          <w:spacing w:val="-4"/>
        </w:rPr>
        <w:t xml:space="preserve"> </w:t>
      </w:r>
      <w:r w:rsidRPr="00203ACB">
        <w:rPr>
          <w:color w:val="333333"/>
        </w:rPr>
        <w:t>Stankeviča.</w:t>
      </w:r>
    </w:p>
    <w:p w14:paraId="1F88B80B" w14:textId="77777777" w:rsidR="00C93BA7" w:rsidRPr="00203ACB" w:rsidRDefault="00203ACB">
      <w:pPr>
        <w:spacing w:before="151" w:line="295" w:lineRule="auto"/>
        <w:ind w:left="560" w:right="320"/>
        <w:jc w:val="both"/>
        <w:rPr>
          <w:i/>
          <w:sz w:val="21"/>
        </w:rPr>
      </w:pPr>
      <w:r w:rsidRPr="00203ACB">
        <w:rPr>
          <w:color w:val="333333"/>
          <w:spacing w:val="12"/>
          <w:sz w:val="21"/>
        </w:rPr>
        <w:t>Docētāju</w:t>
      </w:r>
      <w:r w:rsidRPr="00203ACB">
        <w:rPr>
          <w:color w:val="333333"/>
          <w:spacing w:val="13"/>
          <w:sz w:val="21"/>
        </w:rPr>
        <w:t xml:space="preserve"> </w:t>
      </w:r>
      <w:r w:rsidRPr="00203ACB">
        <w:rPr>
          <w:color w:val="333333"/>
          <w:spacing w:val="12"/>
          <w:sz w:val="21"/>
        </w:rPr>
        <w:t>piesaistes</w:t>
      </w:r>
      <w:r w:rsidRPr="00203ACB">
        <w:rPr>
          <w:color w:val="333333"/>
          <w:spacing w:val="13"/>
          <w:sz w:val="21"/>
        </w:rPr>
        <w:t xml:space="preserve"> </w:t>
      </w:r>
      <w:r w:rsidRPr="00203ACB">
        <w:rPr>
          <w:color w:val="333333"/>
          <w:sz w:val="21"/>
        </w:rPr>
        <w:t>un</w:t>
      </w:r>
      <w:r w:rsidRPr="00203ACB">
        <w:rPr>
          <w:color w:val="333333"/>
          <w:spacing w:val="1"/>
          <w:sz w:val="21"/>
        </w:rPr>
        <w:t xml:space="preserve"> </w:t>
      </w:r>
      <w:r w:rsidRPr="00203ACB">
        <w:rPr>
          <w:color w:val="333333"/>
          <w:spacing w:val="12"/>
          <w:sz w:val="21"/>
        </w:rPr>
        <w:t>novērtēšanas</w:t>
      </w:r>
      <w:r w:rsidRPr="00203ACB">
        <w:rPr>
          <w:color w:val="333333"/>
          <w:spacing w:val="13"/>
          <w:sz w:val="21"/>
        </w:rPr>
        <w:t xml:space="preserve"> </w:t>
      </w:r>
      <w:r w:rsidRPr="00203ACB">
        <w:rPr>
          <w:color w:val="333333"/>
          <w:spacing w:val="12"/>
          <w:sz w:val="21"/>
        </w:rPr>
        <w:t>process</w:t>
      </w:r>
      <w:r w:rsidRPr="00203ACB">
        <w:rPr>
          <w:color w:val="333333"/>
          <w:spacing w:val="13"/>
          <w:sz w:val="21"/>
        </w:rPr>
        <w:t xml:space="preserve"> </w:t>
      </w:r>
      <w:r w:rsidRPr="00203ACB">
        <w:rPr>
          <w:color w:val="333333"/>
          <w:sz w:val="21"/>
        </w:rPr>
        <w:t>ir</w:t>
      </w:r>
      <w:r w:rsidRPr="00203ACB">
        <w:rPr>
          <w:color w:val="333333"/>
          <w:spacing w:val="1"/>
          <w:sz w:val="21"/>
        </w:rPr>
        <w:t xml:space="preserve"> </w:t>
      </w:r>
      <w:r w:rsidRPr="00203ACB">
        <w:rPr>
          <w:color w:val="333333"/>
          <w:spacing w:val="12"/>
          <w:sz w:val="21"/>
        </w:rPr>
        <w:t>caurspīdīgs,</w:t>
      </w:r>
      <w:r w:rsidRPr="00203ACB">
        <w:rPr>
          <w:color w:val="333333"/>
          <w:spacing w:val="13"/>
          <w:sz w:val="21"/>
        </w:rPr>
        <w:t xml:space="preserve"> </w:t>
      </w:r>
      <w:r w:rsidRPr="00203ACB">
        <w:rPr>
          <w:color w:val="333333"/>
          <w:spacing w:val="12"/>
          <w:sz w:val="21"/>
        </w:rPr>
        <w:t>efektīvs</w:t>
      </w:r>
      <w:r w:rsidRPr="00203ACB">
        <w:rPr>
          <w:color w:val="333333"/>
          <w:spacing w:val="13"/>
          <w:sz w:val="21"/>
        </w:rPr>
        <w:t xml:space="preserve"> </w:t>
      </w:r>
      <w:r w:rsidRPr="00203ACB">
        <w:rPr>
          <w:color w:val="333333"/>
          <w:sz w:val="21"/>
        </w:rPr>
        <w:t>un</w:t>
      </w:r>
      <w:r w:rsidRPr="00203ACB">
        <w:rPr>
          <w:color w:val="333333"/>
          <w:spacing w:val="1"/>
          <w:sz w:val="21"/>
        </w:rPr>
        <w:t xml:space="preserve"> </w:t>
      </w:r>
      <w:r w:rsidRPr="00203ACB">
        <w:rPr>
          <w:color w:val="333333"/>
          <w:sz w:val="21"/>
        </w:rPr>
        <w:t>ir</w:t>
      </w:r>
      <w:r w:rsidRPr="00203ACB">
        <w:rPr>
          <w:color w:val="333333"/>
          <w:spacing w:val="1"/>
          <w:sz w:val="21"/>
        </w:rPr>
        <w:t xml:space="preserve"> </w:t>
      </w:r>
      <w:r w:rsidRPr="00203ACB">
        <w:rPr>
          <w:color w:val="333333"/>
          <w:spacing w:val="11"/>
          <w:sz w:val="21"/>
        </w:rPr>
        <w:t>viens</w:t>
      </w:r>
      <w:r w:rsidRPr="00203ACB">
        <w:rPr>
          <w:color w:val="333333"/>
          <w:spacing w:val="12"/>
          <w:sz w:val="21"/>
        </w:rPr>
        <w:t xml:space="preserve"> </w:t>
      </w:r>
      <w:r w:rsidRPr="00203ACB">
        <w:rPr>
          <w:color w:val="333333"/>
          <w:spacing w:val="14"/>
          <w:sz w:val="21"/>
        </w:rPr>
        <w:t>no</w:t>
      </w:r>
      <w:r w:rsidRPr="00203ACB">
        <w:rPr>
          <w:color w:val="333333"/>
          <w:spacing w:val="15"/>
          <w:sz w:val="21"/>
        </w:rPr>
        <w:t xml:space="preserve"> </w:t>
      </w:r>
      <w:r w:rsidRPr="00203ACB">
        <w:rPr>
          <w:color w:val="333333"/>
          <w:sz w:val="21"/>
        </w:rPr>
        <w:t>priekšnosacījumiem augstas studiju procesa kvalitātes sasniegšanai. Docētāju pieņemšana darbā</w:t>
      </w:r>
      <w:r w:rsidRPr="00203ACB">
        <w:rPr>
          <w:color w:val="333333"/>
          <w:spacing w:val="1"/>
          <w:sz w:val="21"/>
        </w:rPr>
        <w:t xml:space="preserve"> </w:t>
      </w:r>
      <w:r w:rsidRPr="00203ACB">
        <w:rPr>
          <w:color w:val="333333"/>
          <w:sz w:val="21"/>
        </w:rPr>
        <w:t>notiek</w:t>
      </w:r>
      <w:r w:rsidRPr="00203ACB">
        <w:rPr>
          <w:color w:val="333333"/>
          <w:spacing w:val="-6"/>
          <w:sz w:val="21"/>
        </w:rPr>
        <w:t xml:space="preserve"> </w:t>
      </w:r>
      <w:r w:rsidRPr="00203ACB">
        <w:rPr>
          <w:color w:val="333333"/>
          <w:sz w:val="21"/>
        </w:rPr>
        <w:t>atbilstoši</w:t>
      </w:r>
      <w:r w:rsidRPr="00203ACB">
        <w:rPr>
          <w:color w:val="333333"/>
          <w:spacing w:val="-4"/>
          <w:sz w:val="21"/>
        </w:rPr>
        <w:t xml:space="preserve"> </w:t>
      </w:r>
      <w:r w:rsidRPr="00203ACB">
        <w:rPr>
          <w:i/>
          <w:color w:val="333333"/>
          <w:sz w:val="21"/>
        </w:rPr>
        <w:t>Nolikumam</w:t>
      </w:r>
      <w:r w:rsidRPr="00203ACB">
        <w:rPr>
          <w:i/>
          <w:color w:val="333333"/>
          <w:spacing w:val="-6"/>
          <w:sz w:val="21"/>
        </w:rPr>
        <w:t xml:space="preserve"> </w:t>
      </w:r>
      <w:r w:rsidRPr="00203ACB">
        <w:rPr>
          <w:i/>
          <w:color w:val="333333"/>
          <w:sz w:val="21"/>
        </w:rPr>
        <w:t>par</w:t>
      </w:r>
      <w:r w:rsidRPr="00203ACB">
        <w:rPr>
          <w:i/>
          <w:color w:val="333333"/>
          <w:spacing w:val="-6"/>
          <w:sz w:val="21"/>
        </w:rPr>
        <w:t xml:space="preserve"> </w:t>
      </w:r>
      <w:r w:rsidRPr="00203ACB">
        <w:rPr>
          <w:i/>
          <w:color w:val="333333"/>
          <w:sz w:val="21"/>
        </w:rPr>
        <w:t>akadēmiskajiem</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administratīvajiem</w:t>
      </w:r>
      <w:r w:rsidRPr="00203ACB">
        <w:rPr>
          <w:i/>
          <w:color w:val="333333"/>
          <w:spacing w:val="-6"/>
          <w:sz w:val="21"/>
        </w:rPr>
        <w:t xml:space="preserve"> </w:t>
      </w:r>
      <w:r w:rsidRPr="00203ACB">
        <w:rPr>
          <w:i/>
          <w:color w:val="333333"/>
          <w:sz w:val="21"/>
        </w:rPr>
        <w:t>amatiem.</w:t>
      </w:r>
    </w:p>
    <w:p w14:paraId="5B0933F1" w14:textId="77777777" w:rsidR="00C93BA7" w:rsidRPr="00203ACB" w:rsidRDefault="00203ACB">
      <w:pPr>
        <w:pStyle w:val="BodyText"/>
        <w:spacing w:before="150" w:line="295" w:lineRule="auto"/>
        <w:ind w:left="560" w:right="327"/>
        <w:jc w:val="both"/>
      </w:pPr>
      <w:r w:rsidRPr="00203ACB">
        <w:rPr>
          <w:color w:val="333333"/>
        </w:rPr>
        <w:t>Studiju programmas realizācijā iesaistītā akadēmiskā personāla kvaliﬁkācija ir atbilstoša 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speciﬁkai,</w:t>
      </w:r>
      <w:r w:rsidRPr="00203ACB">
        <w:rPr>
          <w:color w:val="333333"/>
          <w:spacing w:val="1"/>
        </w:rPr>
        <w:t xml:space="preserve"> </w:t>
      </w:r>
      <w:r w:rsidRPr="00203ACB">
        <w:rPr>
          <w:color w:val="333333"/>
        </w:rPr>
        <w:t>profesijas</w:t>
      </w:r>
      <w:r w:rsidRPr="00203ACB">
        <w:rPr>
          <w:color w:val="333333"/>
          <w:spacing w:val="1"/>
        </w:rPr>
        <w:t xml:space="preserve"> </w:t>
      </w:r>
      <w:r w:rsidRPr="00203ACB">
        <w:rPr>
          <w:color w:val="333333"/>
        </w:rPr>
        <w:t>standartā</w:t>
      </w:r>
      <w:r w:rsidRPr="00203ACB">
        <w:rPr>
          <w:color w:val="333333"/>
          <w:spacing w:val="1"/>
        </w:rPr>
        <w:t xml:space="preserve"> </w:t>
      </w:r>
      <w:r w:rsidRPr="00203ACB">
        <w:rPr>
          <w:color w:val="333333"/>
        </w:rPr>
        <w:t>izvirzītajām</w:t>
      </w:r>
      <w:r w:rsidRPr="00203ACB">
        <w:rPr>
          <w:color w:val="333333"/>
          <w:spacing w:val="1"/>
        </w:rPr>
        <w:t xml:space="preserve"> </w:t>
      </w:r>
      <w:r w:rsidRPr="00203ACB">
        <w:rPr>
          <w:color w:val="333333"/>
        </w:rPr>
        <w:t>prasībām</w:t>
      </w:r>
      <w:r w:rsidRPr="00203ACB">
        <w:rPr>
          <w:color w:val="333333"/>
          <w:spacing w:val="1"/>
        </w:rPr>
        <w:t xml:space="preserve"> </w:t>
      </w:r>
      <w:r w:rsidRPr="00203ACB">
        <w:rPr>
          <w:color w:val="333333"/>
        </w:rPr>
        <w:t>par</w:t>
      </w:r>
      <w:r w:rsidRPr="00203ACB">
        <w:rPr>
          <w:color w:val="333333"/>
          <w:spacing w:val="64"/>
        </w:rPr>
        <w:t xml:space="preserve"> </w:t>
      </w:r>
      <w:r w:rsidRPr="00203ACB">
        <w:rPr>
          <w:color w:val="333333"/>
        </w:rPr>
        <w:t>apmācības</w:t>
      </w:r>
      <w:r w:rsidRPr="00203ACB">
        <w:rPr>
          <w:color w:val="333333"/>
          <w:spacing w:val="64"/>
        </w:rPr>
        <w:t xml:space="preserve"> </w:t>
      </w:r>
      <w:r w:rsidRPr="00203ACB">
        <w:rPr>
          <w:color w:val="333333"/>
        </w:rPr>
        <w:t>saturu,</w:t>
      </w:r>
      <w:r w:rsidRPr="00203ACB">
        <w:rPr>
          <w:color w:val="333333"/>
          <w:spacing w:val="1"/>
        </w:rPr>
        <w:t xml:space="preserve"> </w:t>
      </w:r>
      <w:r w:rsidRPr="00203ACB">
        <w:rPr>
          <w:color w:val="333333"/>
        </w:rPr>
        <w:t>jaunākajām tendencēm augstākajā izglītībā, kā arī normatīvo aktu prasībām izglītības jomā. Visi</w:t>
      </w:r>
      <w:r w:rsidRPr="00203ACB">
        <w:rPr>
          <w:color w:val="333333"/>
          <w:spacing w:val="1"/>
        </w:rPr>
        <w:t xml:space="preserve"> </w:t>
      </w:r>
      <w:r w:rsidRPr="00203ACB">
        <w:rPr>
          <w:color w:val="333333"/>
        </w:rPr>
        <w:t>pasniedzēji ir speciālisti savā zinātnes nozarē, disciplīnā, aktīvi piedalās zinātniski pētnieciskajā</w:t>
      </w:r>
      <w:r w:rsidRPr="00203ACB">
        <w:rPr>
          <w:color w:val="333333"/>
          <w:spacing w:val="1"/>
        </w:rPr>
        <w:t xml:space="preserve"> </w:t>
      </w:r>
      <w:r w:rsidRPr="00203ACB">
        <w:rPr>
          <w:color w:val="333333"/>
        </w:rPr>
        <w:t>darbā vai profesionāli darbojas atbilstošajā jomā (3.4.1. tabula.). Pēdējo divu gadu laikā visi ir</w:t>
      </w:r>
      <w:r w:rsidRPr="00203ACB">
        <w:rPr>
          <w:color w:val="333333"/>
          <w:spacing w:val="1"/>
        </w:rPr>
        <w:t xml:space="preserve"> </w:t>
      </w:r>
      <w:r w:rsidRPr="00203ACB">
        <w:rPr>
          <w:color w:val="333333"/>
        </w:rPr>
        <w:t>apguvuši</w:t>
      </w:r>
      <w:r w:rsidRPr="00203ACB">
        <w:rPr>
          <w:color w:val="333333"/>
          <w:spacing w:val="1"/>
        </w:rPr>
        <w:t xml:space="preserve"> </w:t>
      </w:r>
      <w:r w:rsidRPr="00203ACB">
        <w:rPr>
          <w:color w:val="333333"/>
        </w:rPr>
        <w:t>e-rīkus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platformas,</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nodrošinātu</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attālinātajā</w:t>
      </w:r>
      <w:r w:rsidRPr="00203ACB">
        <w:rPr>
          <w:color w:val="333333"/>
          <w:spacing w:val="1"/>
        </w:rPr>
        <w:t xml:space="preserve"> </w:t>
      </w:r>
      <w:r w:rsidRPr="00203ACB">
        <w:rPr>
          <w:color w:val="333333"/>
        </w:rPr>
        <w:t>režīmā,</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integrējot</w:t>
      </w:r>
      <w:r w:rsidRPr="00203ACB">
        <w:rPr>
          <w:color w:val="333333"/>
          <w:spacing w:val="1"/>
        </w:rPr>
        <w:t xml:space="preserve"> </w:t>
      </w:r>
      <w:r w:rsidRPr="00203ACB">
        <w:rPr>
          <w:color w:val="333333"/>
        </w:rPr>
        <w:t>digitālās</w:t>
      </w:r>
      <w:r w:rsidRPr="00203ACB">
        <w:rPr>
          <w:color w:val="333333"/>
          <w:spacing w:val="1"/>
        </w:rPr>
        <w:t xml:space="preserve"> </w:t>
      </w:r>
      <w:r w:rsidRPr="00203ACB">
        <w:rPr>
          <w:color w:val="333333"/>
        </w:rPr>
        <w:t>tehnoloģijas</w:t>
      </w:r>
      <w:r w:rsidRPr="00203ACB">
        <w:rPr>
          <w:color w:val="333333"/>
          <w:spacing w:val="1"/>
        </w:rPr>
        <w:t xml:space="preserve"> </w:t>
      </w:r>
      <w:r w:rsidRPr="00203ACB">
        <w:rPr>
          <w:color w:val="333333"/>
        </w:rPr>
        <w:t>moodle</w:t>
      </w:r>
      <w:r w:rsidRPr="00203ACB">
        <w:rPr>
          <w:color w:val="333333"/>
          <w:spacing w:val="1"/>
        </w:rPr>
        <w:t xml:space="preserve"> </w:t>
      </w:r>
      <w:r w:rsidRPr="00203ACB">
        <w:rPr>
          <w:color w:val="333333"/>
        </w:rPr>
        <w:t>e-vidē.</w:t>
      </w:r>
      <w:r w:rsidRPr="00203ACB">
        <w:rPr>
          <w:color w:val="333333"/>
          <w:spacing w:val="1"/>
        </w:rPr>
        <w:t xml:space="preserve"> </w:t>
      </w:r>
      <w:r w:rsidRPr="00203ACB">
        <w:rPr>
          <w:color w:val="333333"/>
        </w:rPr>
        <w:t>Lielākā</w:t>
      </w:r>
      <w:r w:rsidRPr="00203ACB">
        <w:rPr>
          <w:color w:val="333333"/>
          <w:spacing w:val="1"/>
        </w:rPr>
        <w:t xml:space="preserve"> </w:t>
      </w:r>
      <w:r w:rsidRPr="00203ACB">
        <w:rPr>
          <w:color w:val="333333"/>
        </w:rPr>
        <w:t>daia</w:t>
      </w:r>
      <w:r w:rsidRPr="00203ACB">
        <w:rPr>
          <w:color w:val="333333"/>
          <w:spacing w:val="1"/>
        </w:rPr>
        <w:t xml:space="preserve"> </w:t>
      </w:r>
      <w:r w:rsidRPr="00203ACB">
        <w:rPr>
          <w:color w:val="333333"/>
        </w:rPr>
        <w:t>pasniedzēju</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izgājuši</w:t>
      </w:r>
      <w:r w:rsidRPr="00203ACB">
        <w:rPr>
          <w:color w:val="333333"/>
          <w:spacing w:val="63"/>
        </w:rPr>
        <w:t xml:space="preserve"> </w:t>
      </w:r>
      <w:r w:rsidRPr="00203ACB">
        <w:rPr>
          <w:color w:val="333333"/>
        </w:rPr>
        <w:t>papildu</w:t>
      </w:r>
      <w:r w:rsidRPr="00203ACB">
        <w:rPr>
          <w:color w:val="333333"/>
          <w:spacing w:val="1"/>
        </w:rPr>
        <w:t xml:space="preserve"> </w:t>
      </w:r>
      <w:r w:rsidRPr="00203ACB">
        <w:rPr>
          <w:color w:val="333333"/>
        </w:rPr>
        <w:t>apmācību darbam moodle sistēmā. Obligāta prasība programmas mācībspēkiem ir aktīva dalība</w:t>
      </w:r>
      <w:r w:rsidRPr="00203ACB">
        <w:rPr>
          <w:color w:val="333333"/>
          <w:spacing w:val="1"/>
        </w:rPr>
        <w:t xml:space="preserve"> </w:t>
      </w:r>
      <w:r w:rsidRPr="00203ACB">
        <w:rPr>
          <w:color w:val="333333"/>
        </w:rPr>
        <w:t>projektos, konferencēs, publikāciju sagatavošana, dalība zinātnes komunikācijas pasākumos. 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ABSP</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realizācijas</w:t>
      </w:r>
      <w:r w:rsidRPr="00203ACB">
        <w:rPr>
          <w:color w:val="333333"/>
          <w:spacing w:val="1"/>
        </w:rPr>
        <w:t xml:space="preserve"> </w:t>
      </w:r>
      <w:r w:rsidRPr="00203ACB">
        <w:rPr>
          <w:color w:val="333333"/>
        </w:rPr>
        <w:t>nepieciešamību</w:t>
      </w:r>
      <w:r w:rsidRPr="00203ACB">
        <w:rPr>
          <w:color w:val="333333"/>
          <w:spacing w:val="1"/>
        </w:rPr>
        <w:t xml:space="preserve"> </w:t>
      </w:r>
      <w:r w:rsidRPr="00203ACB">
        <w:rPr>
          <w:color w:val="333333"/>
        </w:rPr>
        <w:t>angiu</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mācībspēkiem</w:t>
      </w:r>
      <w:r w:rsidRPr="00203ACB">
        <w:rPr>
          <w:color w:val="333333"/>
          <w:spacing w:val="64"/>
        </w:rPr>
        <w:t xml:space="preserve"> </w:t>
      </w:r>
      <w:r w:rsidRPr="00203ACB">
        <w:rPr>
          <w:color w:val="333333"/>
        </w:rPr>
        <w:t>ir</w:t>
      </w:r>
      <w:r w:rsidRPr="00203ACB">
        <w:rPr>
          <w:color w:val="333333"/>
          <w:spacing w:val="64"/>
        </w:rPr>
        <w:t xml:space="preserve"> </w:t>
      </w:r>
      <w:r w:rsidRPr="00203ACB">
        <w:rPr>
          <w:color w:val="333333"/>
        </w:rPr>
        <w:t>labas</w:t>
      </w:r>
      <w:r w:rsidRPr="00203ACB">
        <w:rPr>
          <w:color w:val="333333"/>
          <w:spacing w:val="1"/>
        </w:rPr>
        <w:t xml:space="preserve"> </w:t>
      </w:r>
      <w:r w:rsidRPr="00203ACB">
        <w:rPr>
          <w:color w:val="333333"/>
        </w:rPr>
        <w:t>akadēmiskas</w:t>
      </w:r>
      <w:r w:rsidRPr="00203ACB">
        <w:rPr>
          <w:color w:val="333333"/>
          <w:spacing w:val="38"/>
        </w:rPr>
        <w:t xml:space="preserve"> </w:t>
      </w:r>
      <w:r w:rsidRPr="00203ACB">
        <w:rPr>
          <w:color w:val="333333"/>
        </w:rPr>
        <w:t>angiu</w:t>
      </w:r>
      <w:r w:rsidRPr="00203ACB">
        <w:rPr>
          <w:color w:val="333333"/>
          <w:spacing w:val="38"/>
        </w:rPr>
        <w:t xml:space="preserve"> </w:t>
      </w:r>
      <w:r w:rsidRPr="00203ACB">
        <w:rPr>
          <w:color w:val="333333"/>
        </w:rPr>
        <w:t>valodas</w:t>
      </w:r>
      <w:r w:rsidRPr="00203ACB">
        <w:rPr>
          <w:color w:val="333333"/>
          <w:spacing w:val="38"/>
        </w:rPr>
        <w:t xml:space="preserve"> </w:t>
      </w:r>
      <w:r w:rsidRPr="00203ACB">
        <w:rPr>
          <w:color w:val="333333"/>
        </w:rPr>
        <w:t>zināšanas.</w:t>
      </w:r>
    </w:p>
    <w:p w14:paraId="0B1A9C5D" w14:textId="77777777" w:rsidR="00C93BA7" w:rsidRPr="00203ACB" w:rsidRDefault="00203ACB">
      <w:pPr>
        <w:pStyle w:val="ListParagraph"/>
        <w:numPr>
          <w:ilvl w:val="2"/>
          <w:numId w:val="26"/>
        </w:numPr>
        <w:tabs>
          <w:tab w:val="left" w:pos="1161"/>
        </w:tabs>
        <w:spacing w:before="151" w:line="295" w:lineRule="auto"/>
        <w:ind w:right="937" w:firstLine="0"/>
        <w:jc w:val="left"/>
        <w:rPr>
          <w:color w:val="333333"/>
          <w:sz w:val="21"/>
        </w:rPr>
      </w:pPr>
      <w:r w:rsidRPr="00203ACB">
        <w:rPr>
          <w:color w:val="333333"/>
          <w:sz w:val="21"/>
        </w:rPr>
        <w:t>tabula.</w:t>
      </w:r>
      <w:r w:rsidRPr="00203ACB">
        <w:rPr>
          <w:color w:val="333333"/>
          <w:spacing w:val="4"/>
          <w:sz w:val="21"/>
        </w:rPr>
        <w:t xml:space="preserve"> </w:t>
      </w:r>
      <w:r w:rsidRPr="00203ACB">
        <w:rPr>
          <w:color w:val="333333"/>
          <w:sz w:val="21"/>
        </w:rPr>
        <w:t>ABSP</w:t>
      </w:r>
      <w:r w:rsidRPr="00203ACB">
        <w:rPr>
          <w:color w:val="333333"/>
          <w:spacing w:val="5"/>
          <w:sz w:val="21"/>
        </w:rPr>
        <w:t xml:space="preserve"> </w:t>
      </w:r>
      <w:r w:rsidRPr="00203ACB">
        <w:rPr>
          <w:color w:val="333333"/>
          <w:sz w:val="21"/>
        </w:rPr>
        <w:t>“Austrumeiropas</w:t>
      </w:r>
      <w:r w:rsidRPr="00203ACB">
        <w:rPr>
          <w:color w:val="333333"/>
          <w:spacing w:val="4"/>
          <w:sz w:val="21"/>
        </w:rPr>
        <w:t xml:space="preserve"> </w:t>
      </w:r>
      <w:r w:rsidRPr="00203ACB">
        <w:rPr>
          <w:color w:val="333333"/>
          <w:sz w:val="21"/>
        </w:rPr>
        <w:t>kultūras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biznesa</w:t>
      </w:r>
      <w:r w:rsidRPr="00203ACB">
        <w:rPr>
          <w:color w:val="333333"/>
          <w:spacing w:val="4"/>
          <w:sz w:val="21"/>
        </w:rPr>
        <w:t xml:space="preserve"> </w:t>
      </w:r>
      <w:r w:rsidRPr="00203ACB">
        <w:rPr>
          <w:color w:val="333333"/>
          <w:sz w:val="21"/>
        </w:rPr>
        <w:t>sakari”</w:t>
      </w:r>
      <w:r w:rsidRPr="00203ACB">
        <w:rPr>
          <w:color w:val="333333"/>
          <w:spacing w:val="5"/>
          <w:sz w:val="21"/>
        </w:rPr>
        <w:t xml:space="preserve"> </w:t>
      </w:r>
      <w:r w:rsidRPr="00203ACB">
        <w:rPr>
          <w:color w:val="333333"/>
          <w:sz w:val="21"/>
        </w:rPr>
        <w:t>studijās</w:t>
      </w:r>
      <w:r w:rsidRPr="00203ACB">
        <w:rPr>
          <w:color w:val="333333"/>
          <w:spacing w:val="4"/>
          <w:sz w:val="21"/>
        </w:rPr>
        <w:t xml:space="preserve"> </w:t>
      </w:r>
      <w:r w:rsidRPr="00203ACB">
        <w:rPr>
          <w:color w:val="333333"/>
          <w:sz w:val="21"/>
        </w:rPr>
        <w:t>iesaistītais</w:t>
      </w:r>
      <w:r w:rsidRPr="00203ACB">
        <w:rPr>
          <w:color w:val="333333"/>
          <w:spacing w:val="5"/>
          <w:sz w:val="21"/>
        </w:rPr>
        <w:t xml:space="preserve"> </w:t>
      </w:r>
      <w:r w:rsidRPr="00203ACB">
        <w:rPr>
          <w:color w:val="333333"/>
          <w:sz w:val="21"/>
        </w:rPr>
        <w:t>ievēlētais</w:t>
      </w:r>
      <w:r w:rsidRPr="00203ACB">
        <w:rPr>
          <w:color w:val="333333"/>
          <w:spacing w:val="-60"/>
          <w:sz w:val="21"/>
        </w:rPr>
        <w:t xml:space="preserve"> </w:t>
      </w:r>
      <w:r w:rsidRPr="00203ACB">
        <w:rPr>
          <w:color w:val="333333"/>
          <w:sz w:val="21"/>
        </w:rPr>
        <w:t>akadēmiskais</w:t>
      </w:r>
      <w:r w:rsidRPr="00203ACB">
        <w:rPr>
          <w:color w:val="333333"/>
          <w:spacing w:val="-4"/>
          <w:sz w:val="21"/>
        </w:rPr>
        <w:t xml:space="preserve"> </w:t>
      </w:r>
      <w:r w:rsidRPr="00203ACB">
        <w:rPr>
          <w:color w:val="333333"/>
          <w:sz w:val="21"/>
        </w:rPr>
        <w:t>personāls</w:t>
      </w:r>
    </w:p>
    <w:p w14:paraId="16ED6046" w14:textId="4EB84F72" w:rsidR="00C93BA7" w:rsidRPr="00203ACB" w:rsidRDefault="009711BF">
      <w:pPr>
        <w:pStyle w:val="BodyText"/>
        <w:spacing w:before="10"/>
        <w:rPr>
          <w:sz w:val="9"/>
        </w:rPr>
      </w:pPr>
      <w:r w:rsidRPr="00203ACB">
        <w:rPr>
          <w:noProof/>
        </w:rPr>
        <mc:AlternateContent>
          <mc:Choice Requires="wps">
            <w:drawing>
              <wp:anchor distT="0" distB="0" distL="0" distR="0" simplePos="0" relativeHeight="487693312" behindDoc="1" locked="0" layoutInCell="1" allowOverlap="1" wp14:anchorId="4A5DB0AC" wp14:editId="5FF82BE1">
                <wp:simplePos x="0" y="0"/>
                <wp:positionH relativeFrom="page">
                  <wp:posOffset>849630</wp:posOffset>
                </wp:positionH>
                <wp:positionV relativeFrom="paragraph">
                  <wp:posOffset>102870</wp:posOffset>
                </wp:positionV>
                <wp:extent cx="2433955" cy="1270"/>
                <wp:effectExtent l="0" t="0" r="0" b="0"/>
                <wp:wrapTopAndBottom/>
                <wp:docPr id="691314314"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33955" cy="1270"/>
                        </a:xfrm>
                        <a:custGeom>
                          <a:avLst/>
                          <a:gdLst>
                            <a:gd name="T0" fmla="+- 0 1338 1338"/>
                            <a:gd name="T1" fmla="*/ T0 w 3833"/>
                            <a:gd name="T2" fmla="+- 0 3415 1338"/>
                            <a:gd name="T3" fmla="*/ T2 w 3833"/>
                            <a:gd name="T4" fmla="+- 0 3460 1338"/>
                            <a:gd name="T5" fmla="*/ T4 w 3833"/>
                            <a:gd name="T6" fmla="+- 0 5170 1338"/>
                            <a:gd name="T7" fmla="*/ T6 w 3833"/>
                          </a:gdLst>
                          <a:ahLst/>
                          <a:cxnLst>
                            <a:cxn ang="0">
                              <a:pos x="T1" y="0"/>
                            </a:cxn>
                            <a:cxn ang="0">
                              <a:pos x="T3" y="0"/>
                            </a:cxn>
                            <a:cxn ang="0">
                              <a:pos x="T5" y="0"/>
                            </a:cxn>
                            <a:cxn ang="0">
                              <a:pos x="T7" y="0"/>
                            </a:cxn>
                          </a:cxnLst>
                          <a:rect l="0" t="0" r="r" b="b"/>
                          <a:pathLst>
                            <a:path w="3833">
                              <a:moveTo>
                                <a:pt x="0" y="0"/>
                              </a:moveTo>
                              <a:lnTo>
                                <a:pt x="2077" y="0"/>
                              </a:lnTo>
                              <a:moveTo>
                                <a:pt x="2122" y="0"/>
                              </a:moveTo>
                              <a:lnTo>
                                <a:pt x="3832"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E405736" id="AutoShape 122" o:spid="_x0000_s1026" style="position:absolute;margin-left:66.9pt;margin-top:8.1pt;width:191.65pt;height:.1pt;z-index:-15623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83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" path="m,l2077,t45,l3832,e" filled="f" strokecolor="#ddd">
                <v:path arrowok="t" o:connecttype="custom" o:connectlocs="0,0;1318895,0;1347470,0;2433320,0" o:connectangles="0,0,0,0"/>
                <w10:wrap type="topAndBottom" anchorx="page"/>
              </v:shape>
            </w:pict>
          </mc:Fallback>
        </mc:AlternateContent>
      </w:r>
    </w:p>
    <w:p w14:paraId="2B9311A8" w14:textId="77777777" w:rsidR="00C93BA7" w:rsidRPr="00203ACB" w:rsidRDefault="00203ACB">
      <w:pPr>
        <w:pStyle w:val="Heading5"/>
        <w:tabs>
          <w:tab w:val="left" w:pos="2832"/>
        </w:tabs>
        <w:spacing w:before="116"/>
        <w:ind w:left="710"/>
        <w:jc w:val="left"/>
      </w:pPr>
      <w:r w:rsidRPr="00203ACB">
        <w:rPr>
          <w:color w:val="333333"/>
          <w:w w:val="115"/>
        </w:rPr>
        <w:t>Amats</w:t>
      </w:r>
      <w:r w:rsidRPr="00203ACB">
        <w:rPr>
          <w:color w:val="333333"/>
          <w:w w:val="115"/>
        </w:rPr>
        <w:tab/>
        <w:t>Skaits</w:t>
      </w:r>
    </w:p>
    <w:p w14:paraId="441924A9" w14:textId="77777777" w:rsidR="00C93BA7" w:rsidRPr="00203ACB" w:rsidRDefault="00C93BA7">
      <w:pPr>
        <w:sectPr w:rsidR="00C93BA7" w:rsidRPr="00203ACB">
          <w:pgSz w:w="11910" w:h="16840"/>
          <w:pgMar w:top="920" w:right="740" w:bottom="660" w:left="740" w:header="0" w:footer="438" w:gutter="0"/>
          <w:cols w:space="720"/>
        </w:sectPr>
      </w:pPr>
    </w:p>
    <w:tbl>
      <w:tblPr>
        <w:tblStyle w:val="TableNormal1"/>
        <w:tblW w:w="0" w:type="auto"/>
        <w:tblInd w:w="605" w:type="dxa"/>
        <w:tblLayout w:type="fixed"/>
        <w:tblLook w:val="01E0" w:firstRow="1" w:lastRow="1" w:firstColumn="1" w:lastColumn="1" w:noHBand="0" w:noVBand="0"/>
      </w:tblPr>
      <w:tblGrid>
        <w:gridCol w:w="2052"/>
        <w:gridCol w:w="1780"/>
      </w:tblGrid>
      <w:tr w:rsidR="00C93BA7" w:rsidRPr="00203ACB" w14:paraId="727ADDCB" w14:textId="77777777">
        <w:trPr>
          <w:trHeight w:val="570"/>
        </w:trPr>
        <w:tc>
          <w:tcPr>
            <w:tcW w:w="2052" w:type="dxa"/>
            <w:tcBorders>
              <w:top w:val="single" w:sz="6" w:space="0" w:color="DDDDDD"/>
              <w:bottom w:val="single" w:sz="6" w:space="0" w:color="DDDDDD"/>
            </w:tcBorders>
          </w:tcPr>
          <w:p w14:paraId="13A03DF1" w14:textId="77777777" w:rsidR="00C93BA7" w:rsidRPr="00203ACB" w:rsidRDefault="00203ACB">
            <w:pPr>
              <w:pStyle w:val="TableParagraph"/>
              <w:spacing w:before="145"/>
              <w:ind w:left="112"/>
              <w:rPr>
                <w:sz w:val="21"/>
              </w:rPr>
            </w:pPr>
            <w:r w:rsidRPr="00203ACB">
              <w:rPr>
                <w:color w:val="333333"/>
                <w:sz w:val="21"/>
              </w:rPr>
              <w:lastRenderedPageBreak/>
              <w:t>Profesori</w:t>
            </w:r>
          </w:p>
        </w:tc>
        <w:tc>
          <w:tcPr>
            <w:tcW w:w="1780" w:type="dxa"/>
            <w:tcBorders>
              <w:top w:val="single" w:sz="6" w:space="0" w:color="DDDDDD"/>
              <w:bottom w:val="single" w:sz="6" w:space="0" w:color="DDDDDD"/>
            </w:tcBorders>
          </w:tcPr>
          <w:p w14:paraId="0574F22A" w14:textId="6DF18CA9" w:rsidR="00C93BA7" w:rsidRPr="00203ACB" w:rsidRDefault="00203ACB">
            <w:pPr>
              <w:pStyle w:val="TableParagraph"/>
              <w:spacing w:before="145"/>
              <w:ind w:left="182"/>
              <w:rPr>
                <w:sz w:val="21"/>
              </w:rPr>
            </w:pPr>
            <w:r w:rsidRPr="00203ACB">
              <w:rPr>
                <w:color w:val="333333"/>
                <w:w w:val="109"/>
                <w:sz w:val="21"/>
              </w:rPr>
              <w:t>5</w:t>
            </w:r>
            <w:r w:rsidR="00CD08EE">
              <w:rPr>
                <w:color w:val="333333"/>
                <w:w w:val="109"/>
                <w:sz w:val="21"/>
              </w:rPr>
              <w:t xml:space="preserve">  </w:t>
            </w:r>
            <w:r w:rsidR="002651A3">
              <w:rPr>
                <w:color w:val="333333"/>
                <w:w w:val="109"/>
                <w:sz w:val="21"/>
              </w:rPr>
              <w:t xml:space="preserve"> </w:t>
            </w:r>
            <w:r w:rsidR="00CD08EE">
              <w:rPr>
                <w:color w:val="333333"/>
                <w:w w:val="109"/>
                <w:sz w:val="21"/>
              </w:rPr>
              <w:t xml:space="preserve"> </w:t>
            </w:r>
            <w:r w:rsidR="00CD08EE" w:rsidRPr="002651A3">
              <w:rPr>
                <w:w w:val="109"/>
                <w:sz w:val="21"/>
                <w:shd w:val="clear" w:color="auto" w:fill="00B0F0"/>
              </w:rPr>
              <w:t>4</w:t>
            </w:r>
          </w:p>
        </w:tc>
      </w:tr>
      <w:tr w:rsidR="00C93BA7" w:rsidRPr="00203ACB" w14:paraId="59D4E9BE" w14:textId="77777777">
        <w:trPr>
          <w:trHeight w:val="570"/>
        </w:trPr>
        <w:tc>
          <w:tcPr>
            <w:tcW w:w="2052" w:type="dxa"/>
            <w:tcBorders>
              <w:top w:val="single" w:sz="6" w:space="0" w:color="DDDDDD"/>
              <w:bottom w:val="single" w:sz="6" w:space="0" w:color="DDDDDD"/>
            </w:tcBorders>
          </w:tcPr>
          <w:p w14:paraId="6E9B98D9" w14:textId="77777777" w:rsidR="00C93BA7" w:rsidRPr="00203ACB" w:rsidRDefault="00203ACB">
            <w:pPr>
              <w:pStyle w:val="TableParagraph"/>
              <w:spacing w:before="145"/>
              <w:ind w:left="112"/>
              <w:rPr>
                <w:sz w:val="21"/>
              </w:rPr>
            </w:pPr>
            <w:r w:rsidRPr="00203ACB">
              <w:rPr>
                <w:color w:val="333333"/>
                <w:sz w:val="21"/>
              </w:rPr>
              <w:t>Asociētie</w:t>
            </w:r>
            <w:r w:rsidRPr="00203ACB">
              <w:rPr>
                <w:color w:val="333333"/>
                <w:spacing w:val="-13"/>
                <w:sz w:val="21"/>
              </w:rPr>
              <w:t xml:space="preserve"> </w:t>
            </w:r>
            <w:r w:rsidRPr="00203ACB">
              <w:rPr>
                <w:color w:val="333333"/>
                <w:sz w:val="21"/>
              </w:rPr>
              <w:t>profesori</w:t>
            </w:r>
          </w:p>
        </w:tc>
        <w:tc>
          <w:tcPr>
            <w:tcW w:w="1780" w:type="dxa"/>
            <w:tcBorders>
              <w:top w:val="single" w:sz="6" w:space="0" w:color="DDDDDD"/>
              <w:bottom w:val="single" w:sz="6" w:space="0" w:color="DDDDDD"/>
            </w:tcBorders>
          </w:tcPr>
          <w:p w14:paraId="6243B072" w14:textId="06159C4F" w:rsidR="00C93BA7" w:rsidRPr="00203ACB" w:rsidRDefault="00203ACB">
            <w:pPr>
              <w:pStyle w:val="TableParagraph"/>
              <w:spacing w:before="145"/>
              <w:ind w:left="182"/>
              <w:rPr>
                <w:sz w:val="21"/>
              </w:rPr>
            </w:pPr>
            <w:r w:rsidRPr="00203ACB">
              <w:rPr>
                <w:color w:val="333333"/>
                <w:w w:val="109"/>
                <w:sz w:val="21"/>
              </w:rPr>
              <w:t>2</w:t>
            </w:r>
            <w:r w:rsidR="00CD08EE">
              <w:rPr>
                <w:color w:val="333333"/>
                <w:w w:val="109"/>
                <w:sz w:val="21"/>
              </w:rPr>
              <w:t xml:space="preserve">    </w:t>
            </w:r>
            <w:r w:rsidR="00CD08EE" w:rsidRPr="002651A3">
              <w:rPr>
                <w:w w:val="109"/>
                <w:sz w:val="21"/>
                <w:shd w:val="clear" w:color="auto" w:fill="00B0F0"/>
              </w:rPr>
              <w:t>3</w:t>
            </w:r>
          </w:p>
        </w:tc>
      </w:tr>
      <w:tr w:rsidR="00C93BA7" w:rsidRPr="00203ACB" w14:paraId="420F3C42" w14:textId="77777777">
        <w:trPr>
          <w:trHeight w:val="570"/>
        </w:trPr>
        <w:tc>
          <w:tcPr>
            <w:tcW w:w="2052" w:type="dxa"/>
            <w:tcBorders>
              <w:top w:val="single" w:sz="6" w:space="0" w:color="DDDDDD"/>
              <w:bottom w:val="single" w:sz="6" w:space="0" w:color="DDDDDD"/>
            </w:tcBorders>
          </w:tcPr>
          <w:p w14:paraId="5818002E" w14:textId="77777777" w:rsidR="00C93BA7" w:rsidRPr="00203ACB" w:rsidRDefault="00203ACB">
            <w:pPr>
              <w:pStyle w:val="TableParagraph"/>
              <w:spacing w:before="145"/>
              <w:ind w:left="112"/>
              <w:rPr>
                <w:sz w:val="21"/>
              </w:rPr>
            </w:pPr>
            <w:r w:rsidRPr="00203ACB">
              <w:rPr>
                <w:color w:val="333333"/>
                <w:sz w:val="21"/>
              </w:rPr>
              <w:t>Docenti</w:t>
            </w:r>
          </w:p>
        </w:tc>
        <w:tc>
          <w:tcPr>
            <w:tcW w:w="1780" w:type="dxa"/>
            <w:tcBorders>
              <w:top w:val="single" w:sz="6" w:space="0" w:color="DDDDDD"/>
              <w:bottom w:val="single" w:sz="6" w:space="0" w:color="DDDDDD"/>
            </w:tcBorders>
          </w:tcPr>
          <w:p w14:paraId="2BCBBC9A" w14:textId="5D1A31E8" w:rsidR="00C93BA7" w:rsidRPr="00203ACB" w:rsidRDefault="00203ACB">
            <w:pPr>
              <w:pStyle w:val="TableParagraph"/>
              <w:spacing w:before="145"/>
              <w:ind w:left="182"/>
              <w:rPr>
                <w:sz w:val="21"/>
              </w:rPr>
            </w:pPr>
            <w:r w:rsidRPr="00203ACB">
              <w:rPr>
                <w:color w:val="333333"/>
                <w:w w:val="109"/>
                <w:sz w:val="21"/>
              </w:rPr>
              <w:t>7</w:t>
            </w:r>
            <w:r w:rsidR="00CD08EE">
              <w:rPr>
                <w:color w:val="333333"/>
                <w:w w:val="109"/>
                <w:sz w:val="21"/>
              </w:rPr>
              <w:t xml:space="preserve">    </w:t>
            </w:r>
            <w:r w:rsidR="00CD08EE" w:rsidRPr="002651A3">
              <w:rPr>
                <w:w w:val="109"/>
                <w:sz w:val="21"/>
                <w:shd w:val="clear" w:color="auto" w:fill="00B0F0"/>
              </w:rPr>
              <w:t>8</w:t>
            </w:r>
            <w:r w:rsidR="00CD08EE" w:rsidRPr="00CD08EE">
              <w:rPr>
                <w:color w:val="8DB3E2" w:themeColor="text2" w:themeTint="66"/>
                <w:w w:val="109"/>
                <w:sz w:val="21"/>
              </w:rPr>
              <w:t xml:space="preserve"> </w:t>
            </w:r>
          </w:p>
        </w:tc>
      </w:tr>
      <w:tr w:rsidR="00C93BA7" w:rsidRPr="00203ACB" w14:paraId="7F1FBB37" w14:textId="77777777">
        <w:trPr>
          <w:trHeight w:val="570"/>
        </w:trPr>
        <w:tc>
          <w:tcPr>
            <w:tcW w:w="2052" w:type="dxa"/>
            <w:tcBorders>
              <w:top w:val="single" w:sz="6" w:space="0" w:color="DDDDDD"/>
              <w:bottom w:val="single" w:sz="6" w:space="0" w:color="DDDDDD"/>
            </w:tcBorders>
          </w:tcPr>
          <w:p w14:paraId="5D87816C" w14:textId="77777777" w:rsidR="00C93BA7" w:rsidRPr="00203ACB" w:rsidRDefault="00203ACB">
            <w:pPr>
              <w:pStyle w:val="TableParagraph"/>
              <w:spacing w:before="145"/>
              <w:ind w:left="112"/>
              <w:rPr>
                <w:sz w:val="21"/>
              </w:rPr>
            </w:pPr>
            <w:r w:rsidRPr="00203ACB">
              <w:rPr>
                <w:color w:val="333333"/>
                <w:sz w:val="21"/>
              </w:rPr>
              <w:t>Vadošie</w:t>
            </w:r>
            <w:r w:rsidRPr="00203ACB">
              <w:rPr>
                <w:color w:val="333333"/>
                <w:spacing w:val="-4"/>
                <w:sz w:val="21"/>
              </w:rPr>
              <w:t xml:space="preserve"> </w:t>
            </w:r>
            <w:r w:rsidRPr="00203ACB">
              <w:rPr>
                <w:color w:val="333333"/>
                <w:sz w:val="21"/>
              </w:rPr>
              <w:t>pētnieki</w:t>
            </w:r>
          </w:p>
        </w:tc>
        <w:tc>
          <w:tcPr>
            <w:tcW w:w="1780" w:type="dxa"/>
            <w:tcBorders>
              <w:top w:val="single" w:sz="6" w:space="0" w:color="DDDDDD"/>
              <w:bottom w:val="single" w:sz="6" w:space="0" w:color="DDDDDD"/>
            </w:tcBorders>
          </w:tcPr>
          <w:p w14:paraId="327CF715" w14:textId="1B6788A3" w:rsidR="00C93BA7" w:rsidRPr="00203ACB" w:rsidRDefault="00203ACB">
            <w:pPr>
              <w:pStyle w:val="TableParagraph"/>
              <w:spacing w:before="145"/>
              <w:ind w:left="182"/>
              <w:rPr>
                <w:sz w:val="21"/>
              </w:rPr>
            </w:pPr>
            <w:r w:rsidRPr="00203ACB">
              <w:rPr>
                <w:color w:val="333333"/>
                <w:w w:val="109"/>
                <w:sz w:val="21"/>
              </w:rPr>
              <w:t>2</w:t>
            </w:r>
            <w:r w:rsidR="00CD08EE">
              <w:rPr>
                <w:color w:val="333333"/>
                <w:w w:val="109"/>
                <w:sz w:val="21"/>
              </w:rPr>
              <w:t xml:space="preserve">  </w:t>
            </w:r>
            <w:r w:rsidR="002651A3">
              <w:rPr>
                <w:color w:val="333333"/>
                <w:w w:val="109"/>
                <w:sz w:val="21"/>
              </w:rPr>
              <w:t xml:space="preserve"> </w:t>
            </w:r>
            <w:r w:rsidR="00CD08EE" w:rsidRPr="00CD08EE">
              <w:rPr>
                <w:color w:val="8DB3E2" w:themeColor="text2" w:themeTint="66"/>
                <w:w w:val="109"/>
                <w:sz w:val="21"/>
              </w:rPr>
              <w:t xml:space="preserve"> </w:t>
            </w:r>
            <w:r w:rsidR="00CD08EE" w:rsidRPr="002651A3">
              <w:rPr>
                <w:w w:val="109"/>
                <w:sz w:val="21"/>
                <w:shd w:val="clear" w:color="auto" w:fill="00B0F0"/>
              </w:rPr>
              <w:t>2</w:t>
            </w:r>
          </w:p>
        </w:tc>
      </w:tr>
      <w:tr w:rsidR="00C93BA7" w:rsidRPr="00203ACB" w14:paraId="0D5CC20D" w14:textId="77777777">
        <w:trPr>
          <w:trHeight w:val="392"/>
        </w:trPr>
        <w:tc>
          <w:tcPr>
            <w:tcW w:w="2052" w:type="dxa"/>
            <w:tcBorders>
              <w:top w:val="single" w:sz="6" w:space="0" w:color="DDDDDD"/>
            </w:tcBorders>
          </w:tcPr>
          <w:p w14:paraId="7F5E1DF8" w14:textId="77777777" w:rsidR="00C93BA7" w:rsidRPr="00203ACB" w:rsidRDefault="00203ACB">
            <w:pPr>
              <w:pStyle w:val="TableParagraph"/>
              <w:spacing w:before="145" w:line="227" w:lineRule="exact"/>
              <w:ind w:left="112"/>
              <w:rPr>
                <w:sz w:val="21"/>
              </w:rPr>
            </w:pPr>
            <w:r w:rsidRPr="00203ACB">
              <w:rPr>
                <w:color w:val="333333"/>
                <w:sz w:val="21"/>
              </w:rPr>
              <w:t>Lektori</w:t>
            </w:r>
          </w:p>
        </w:tc>
        <w:tc>
          <w:tcPr>
            <w:tcW w:w="1780" w:type="dxa"/>
            <w:tcBorders>
              <w:top w:val="single" w:sz="6" w:space="0" w:color="DDDDDD"/>
            </w:tcBorders>
          </w:tcPr>
          <w:p w14:paraId="58B0AFFF" w14:textId="0F149863" w:rsidR="00C93BA7" w:rsidRPr="00203ACB" w:rsidRDefault="00203ACB">
            <w:pPr>
              <w:pStyle w:val="TableParagraph"/>
              <w:spacing w:before="145" w:line="227" w:lineRule="exact"/>
              <w:ind w:left="182"/>
              <w:rPr>
                <w:sz w:val="21"/>
              </w:rPr>
            </w:pPr>
            <w:r w:rsidRPr="00203ACB">
              <w:rPr>
                <w:color w:val="333333"/>
                <w:w w:val="109"/>
                <w:sz w:val="21"/>
              </w:rPr>
              <w:t>6</w:t>
            </w:r>
            <w:r w:rsidR="00CD08EE">
              <w:rPr>
                <w:color w:val="333333"/>
                <w:w w:val="109"/>
                <w:sz w:val="21"/>
              </w:rPr>
              <w:t xml:space="preserve">    </w:t>
            </w:r>
            <w:r w:rsidR="00CD08EE" w:rsidRPr="002651A3">
              <w:rPr>
                <w:w w:val="109"/>
                <w:sz w:val="21"/>
                <w:shd w:val="clear" w:color="auto" w:fill="00B0F0"/>
              </w:rPr>
              <w:t>5</w:t>
            </w:r>
          </w:p>
        </w:tc>
      </w:tr>
    </w:tbl>
    <w:p w14:paraId="3A8D1C3A" w14:textId="77777777" w:rsidR="00C93BA7" w:rsidRPr="00203ACB" w:rsidRDefault="00C93BA7">
      <w:pPr>
        <w:pStyle w:val="BodyText"/>
        <w:rPr>
          <w:b/>
          <w:sz w:val="20"/>
        </w:rPr>
      </w:pPr>
    </w:p>
    <w:p w14:paraId="5280BD0D" w14:textId="77777777" w:rsidR="00C93BA7" w:rsidRPr="00203ACB" w:rsidRDefault="00C93BA7">
      <w:pPr>
        <w:pStyle w:val="BodyText"/>
        <w:rPr>
          <w:b/>
          <w:sz w:val="20"/>
        </w:rPr>
      </w:pPr>
    </w:p>
    <w:p w14:paraId="2FE18FB7" w14:textId="77777777" w:rsidR="00C93BA7" w:rsidRPr="00203ACB" w:rsidRDefault="00C93BA7">
      <w:pPr>
        <w:pStyle w:val="BodyText"/>
        <w:spacing w:before="3"/>
        <w:rPr>
          <w:b/>
          <w:sz w:val="23"/>
        </w:rPr>
      </w:pPr>
    </w:p>
    <w:p w14:paraId="7B5319D9" w14:textId="77777777" w:rsidR="00C93BA7" w:rsidRPr="00203ACB" w:rsidRDefault="00203ACB">
      <w:pPr>
        <w:pStyle w:val="ListParagraph"/>
        <w:numPr>
          <w:ilvl w:val="2"/>
          <w:numId w:val="26"/>
        </w:numPr>
        <w:tabs>
          <w:tab w:val="left" w:pos="1084"/>
        </w:tabs>
        <w:spacing w:line="295" w:lineRule="auto"/>
        <w:ind w:left="335" w:right="326" w:firstLine="0"/>
        <w:jc w:val="both"/>
        <w:rPr>
          <w:b/>
          <w:color w:val="333333"/>
          <w:sz w:val="21"/>
        </w:rPr>
      </w:pPr>
      <w:r w:rsidRPr="00203ACB">
        <w:rPr>
          <w:b/>
          <w:color w:val="333333"/>
          <w:w w:val="110"/>
          <w:sz w:val="21"/>
        </w:rPr>
        <w:t>Mācībspēku</w:t>
      </w:r>
      <w:r w:rsidRPr="00203ACB">
        <w:rPr>
          <w:b/>
          <w:color w:val="333333"/>
          <w:spacing w:val="1"/>
          <w:w w:val="110"/>
          <w:sz w:val="21"/>
        </w:rPr>
        <w:t xml:space="preserve"> </w:t>
      </w:r>
      <w:r w:rsidRPr="00203ACB">
        <w:rPr>
          <w:b/>
          <w:color w:val="333333"/>
          <w:w w:val="110"/>
          <w:sz w:val="21"/>
        </w:rPr>
        <w:t>sastāva</w:t>
      </w:r>
      <w:r w:rsidRPr="00203ACB">
        <w:rPr>
          <w:b/>
          <w:color w:val="333333"/>
          <w:spacing w:val="1"/>
          <w:w w:val="110"/>
          <w:sz w:val="21"/>
        </w:rPr>
        <w:t xml:space="preserve"> </w:t>
      </w:r>
      <w:r w:rsidRPr="00203ACB">
        <w:rPr>
          <w:b/>
          <w:color w:val="333333"/>
          <w:w w:val="110"/>
          <w:sz w:val="21"/>
        </w:rPr>
        <w:t>izmaiņu</w:t>
      </w:r>
      <w:r w:rsidRPr="00203ACB">
        <w:rPr>
          <w:b/>
          <w:color w:val="333333"/>
          <w:spacing w:val="1"/>
          <w:w w:val="110"/>
          <w:sz w:val="21"/>
        </w:rPr>
        <w:t xml:space="preserve"> </w:t>
      </w:r>
      <w:r w:rsidRPr="00203ACB">
        <w:rPr>
          <w:b/>
          <w:color w:val="333333"/>
          <w:w w:val="110"/>
          <w:sz w:val="21"/>
        </w:rPr>
        <w:t>analīze</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pārskata</w:t>
      </w:r>
      <w:r w:rsidRPr="00203ACB">
        <w:rPr>
          <w:b/>
          <w:color w:val="333333"/>
          <w:spacing w:val="1"/>
          <w:w w:val="110"/>
          <w:sz w:val="21"/>
        </w:rPr>
        <w:t xml:space="preserve"> </w:t>
      </w:r>
      <w:r w:rsidRPr="00203ACB">
        <w:rPr>
          <w:b/>
          <w:color w:val="333333"/>
          <w:w w:val="110"/>
          <w:sz w:val="21"/>
        </w:rPr>
        <w:t>periodu,</w:t>
      </w:r>
      <w:r w:rsidRPr="00203ACB">
        <w:rPr>
          <w:b/>
          <w:color w:val="333333"/>
          <w:spacing w:val="1"/>
          <w:w w:val="110"/>
          <w:sz w:val="21"/>
        </w:rPr>
        <w:t xml:space="preserve"> </w:t>
      </w:r>
      <w:r w:rsidRPr="00203ACB">
        <w:rPr>
          <w:b/>
          <w:color w:val="333333"/>
          <w:w w:val="110"/>
          <w:sz w:val="21"/>
        </w:rPr>
        <w:t>to</w:t>
      </w:r>
      <w:r w:rsidRPr="00203ACB">
        <w:rPr>
          <w:b/>
          <w:color w:val="333333"/>
          <w:spacing w:val="-67"/>
          <w:w w:val="110"/>
          <w:sz w:val="21"/>
        </w:rPr>
        <w:t xml:space="preserve"> </w:t>
      </w:r>
      <w:r w:rsidRPr="00203ACB">
        <w:rPr>
          <w:b/>
          <w:color w:val="333333"/>
          <w:w w:val="110"/>
          <w:sz w:val="21"/>
        </w:rPr>
        <w:t>ietekme</w:t>
      </w:r>
      <w:r w:rsidRPr="00203ACB">
        <w:rPr>
          <w:b/>
          <w:color w:val="333333"/>
          <w:spacing w:val="-6"/>
          <w:w w:val="110"/>
          <w:sz w:val="21"/>
        </w:rPr>
        <w:t xml:space="preserve"> </w:t>
      </w:r>
      <w:r w:rsidRPr="00203ACB">
        <w:rPr>
          <w:b/>
          <w:color w:val="333333"/>
          <w:w w:val="110"/>
          <w:sz w:val="21"/>
        </w:rPr>
        <w:t>uz</w:t>
      </w:r>
      <w:r w:rsidRPr="00203ACB">
        <w:rPr>
          <w:b/>
          <w:color w:val="333333"/>
          <w:spacing w:val="-5"/>
          <w:w w:val="110"/>
          <w:sz w:val="21"/>
        </w:rPr>
        <w:t xml:space="preserve"> </w:t>
      </w:r>
      <w:r w:rsidRPr="00203ACB">
        <w:rPr>
          <w:b/>
          <w:color w:val="333333"/>
          <w:w w:val="110"/>
          <w:sz w:val="21"/>
        </w:rPr>
        <w:t>studiju</w:t>
      </w:r>
      <w:r w:rsidRPr="00203ACB">
        <w:rPr>
          <w:b/>
          <w:color w:val="333333"/>
          <w:spacing w:val="-5"/>
          <w:w w:val="110"/>
          <w:sz w:val="21"/>
        </w:rPr>
        <w:t xml:space="preserve"> </w:t>
      </w:r>
      <w:r w:rsidRPr="00203ACB">
        <w:rPr>
          <w:b/>
          <w:color w:val="333333"/>
          <w:w w:val="110"/>
          <w:sz w:val="21"/>
        </w:rPr>
        <w:t>kvalitāti.</w:t>
      </w:r>
    </w:p>
    <w:p w14:paraId="3E1386C7" w14:textId="77777777" w:rsidR="00C93BA7" w:rsidRPr="00203ACB" w:rsidRDefault="00C93BA7">
      <w:pPr>
        <w:pStyle w:val="BodyText"/>
        <w:rPr>
          <w:b/>
          <w:sz w:val="24"/>
        </w:rPr>
      </w:pPr>
    </w:p>
    <w:p w14:paraId="70FD94C7" w14:textId="77777777" w:rsidR="00C93BA7" w:rsidRPr="00203ACB" w:rsidRDefault="00C93BA7">
      <w:pPr>
        <w:pStyle w:val="BodyText"/>
        <w:spacing w:before="1"/>
        <w:rPr>
          <w:b/>
          <w:sz w:val="23"/>
        </w:rPr>
      </w:pPr>
    </w:p>
    <w:p w14:paraId="4B419572" w14:textId="77777777" w:rsidR="00C93BA7" w:rsidRPr="00203ACB" w:rsidRDefault="00203ACB">
      <w:pPr>
        <w:pStyle w:val="BodyText"/>
        <w:spacing w:line="295" w:lineRule="auto"/>
        <w:ind w:left="560" w:right="324"/>
        <w:jc w:val="both"/>
      </w:pPr>
      <w:r w:rsidRPr="00203ACB">
        <w:rPr>
          <w:color w:val="333333"/>
        </w:rPr>
        <w:t>Pārskata periodā ir notikusi vesela virkne pārmaiņu, kas labvēlīgi ietekmējuši izglītības kvalitāti.</w:t>
      </w:r>
      <w:r w:rsidRPr="00203ACB">
        <w:rPr>
          <w:color w:val="333333"/>
          <w:spacing w:val="1"/>
        </w:rPr>
        <w:t xml:space="preserve"> </w:t>
      </w:r>
      <w:r w:rsidRPr="00203ACB">
        <w:rPr>
          <w:color w:val="333333"/>
        </w:rPr>
        <w:t>Maģistrs N.Jeﬁmovs, kas programmā ir lasījis juridiskā cikla kursus, veiksmīgi aizstāvējis promocijas</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ieguvis</w:t>
      </w:r>
      <w:r w:rsidRPr="00203ACB">
        <w:rPr>
          <w:color w:val="333333"/>
          <w:spacing w:val="1"/>
        </w:rPr>
        <w:t xml:space="preserve"> </w:t>
      </w:r>
      <w:r w:rsidRPr="00203ACB">
        <w:rPr>
          <w:color w:val="333333"/>
        </w:rPr>
        <w:t>doktora</w:t>
      </w:r>
      <w:r w:rsidRPr="00203ACB">
        <w:rPr>
          <w:color w:val="333333"/>
          <w:spacing w:val="1"/>
        </w:rPr>
        <w:t xml:space="preserve"> </w:t>
      </w:r>
      <w:r w:rsidRPr="00203ACB">
        <w:rPr>
          <w:color w:val="333333"/>
        </w:rPr>
        <w:t>grādu</w:t>
      </w:r>
      <w:r w:rsidRPr="00203ACB">
        <w:rPr>
          <w:color w:val="333333"/>
          <w:spacing w:val="1"/>
        </w:rPr>
        <w:t xml:space="preserve"> </w:t>
      </w:r>
      <w:r w:rsidRPr="00203ACB">
        <w:rPr>
          <w:color w:val="333333"/>
        </w:rPr>
        <w:t>tiesību</w:t>
      </w:r>
      <w:r w:rsidRPr="00203ACB">
        <w:rPr>
          <w:color w:val="333333"/>
          <w:spacing w:val="1"/>
        </w:rPr>
        <w:t xml:space="preserve"> </w:t>
      </w:r>
      <w:r w:rsidRPr="00203ACB">
        <w:rPr>
          <w:color w:val="333333"/>
        </w:rPr>
        <w:t>zinātnē.</w:t>
      </w:r>
      <w:r w:rsidRPr="00203ACB">
        <w:rPr>
          <w:color w:val="333333"/>
          <w:spacing w:val="1"/>
        </w:rPr>
        <w:t xml:space="preserve"> </w:t>
      </w:r>
      <w:r w:rsidRPr="00203ACB">
        <w:rPr>
          <w:color w:val="333333"/>
        </w:rPr>
        <w:t>Pieaugot</w:t>
      </w:r>
      <w:r w:rsidRPr="00203ACB">
        <w:rPr>
          <w:color w:val="333333"/>
          <w:spacing w:val="1"/>
        </w:rPr>
        <w:t xml:space="preserve"> </w:t>
      </w:r>
      <w:r w:rsidRPr="00203ACB">
        <w:rPr>
          <w:color w:val="333333"/>
        </w:rPr>
        <w:t>pasniedzēja</w:t>
      </w:r>
      <w:r w:rsidRPr="00203ACB">
        <w:rPr>
          <w:color w:val="333333"/>
          <w:spacing w:val="1"/>
        </w:rPr>
        <w:t xml:space="preserve"> </w:t>
      </w:r>
      <w:r w:rsidRPr="00203ACB">
        <w:rPr>
          <w:color w:val="333333"/>
        </w:rPr>
        <w:t>kvaliﬁkācijas</w:t>
      </w:r>
      <w:r w:rsidRPr="00203ACB">
        <w:rPr>
          <w:color w:val="333333"/>
          <w:spacing w:val="1"/>
        </w:rPr>
        <w:t xml:space="preserve"> </w:t>
      </w:r>
      <w:r w:rsidRPr="00203ACB">
        <w:rPr>
          <w:color w:val="333333"/>
        </w:rPr>
        <w:t>līmenim,</w:t>
      </w:r>
      <w:r w:rsidRPr="00203ACB">
        <w:rPr>
          <w:color w:val="333333"/>
          <w:spacing w:val="1"/>
        </w:rPr>
        <w:t xml:space="preserve"> </w:t>
      </w:r>
      <w:r w:rsidRPr="00203ACB">
        <w:rPr>
          <w:color w:val="333333"/>
        </w:rPr>
        <w:t>neapšaubāmi, aug arī pasniegšanas kvalitāte. Studentu zināšanu kvalitāti ekonomikas studiju bloka</w:t>
      </w:r>
      <w:r w:rsidRPr="00203ACB">
        <w:rPr>
          <w:color w:val="333333"/>
          <w:spacing w:val="1"/>
        </w:rPr>
        <w:t xml:space="preserve"> </w:t>
      </w:r>
      <w:r w:rsidRPr="00203ACB">
        <w:rPr>
          <w:color w:val="333333"/>
        </w:rPr>
        <w:t>ietvaros ir labvēlīgi ietekmējusi jaunās zinātnieces, ekonomikas doktores un asociētās profesores</w:t>
      </w:r>
      <w:r w:rsidRPr="00203ACB">
        <w:rPr>
          <w:color w:val="333333"/>
          <w:spacing w:val="1"/>
        </w:rPr>
        <w:t xml:space="preserve"> </w:t>
      </w:r>
      <w:r w:rsidRPr="00203ACB">
        <w:rPr>
          <w:color w:val="333333"/>
        </w:rPr>
        <w:t>Ludmilas Aleksejevas pievienošanās programmas docēšanai. Veiksmīgi aizstāvot promocijas darbu</w:t>
      </w:r>
      <w:r w:rsidRPr="00203ACB">
        <w:rPr>
          <w:color w:val="333333"/>
          <w:spacing w:val="1"/>
        </w:rPr>
        <w:t xml:space="preserve"> </w:t>
      </w:r>
      <w:r w:rsidRPr="00203ACB">
        <w:rPr>
          <w:color w:val="333333"/>
        </w:rPr>
        <w:t>2021. gada beigās, 2022. gada maijā Rusistikas un slāvistikas katedras pasniedzēju komandai ir</w:t>
      </w:r>
      <w:r w:rsidRPr="00203ACB">
        <w:rPr>
          <w:color w:val="333333"/>
          <w:spacing w:val="1"/>
        </w:rPr>
        <w:t xml:space="preserve"> </w:t>
      </w:r>
      <w:r w:rsidRPr="00203ACB">
        <w:rPr>
          <w:color w:val="333333"/>
        </w:rPr>
        <w:t>piebiedrojusies</w:t>
      </w:r>
      <w:r w:rsidRPr="00203ACB">
        <w:rPr>
          <w:color w:val="333333"/>
          <w:spacing w:val="22"/>
        </w:rPr>
        <w:t xml:space="preserve"> </w:t>
      </w:r>
      <w:r w:rsidRPr="00203ACB">
        <w:rPr>
          <w:color w:val="333333"/>
        </w:rPr>
        <w:t>Olesja</w:t>
      </w:r>
      <w:r w:rsidRPr="00203ACB">
        <w:rPr>
          <w:color w:val="333333"/>
          <w:spacing w:val="22"/>
        </w:rPr>
        <w:t xml:space="preserve"> </w:t>
      </w:r>
      <w:r w:rsidRPr="00203ACB">
        <w:rPr>
          <w:color w:val="333333"/>
        </w:rPr>
        <w:t>Ņikitina,</w:t>
      </w:r>
      <w:r w:rsidRPr="00203ACB">
        <w:rPr>
          <w:color w:val="333333"/>
          <w:spacing w:val="22"/>
        </w:rPr>
        <w:t xml:space="preserve"> </w:t>
      </w:r>
      <w:r w:rsidRPr="00203ACB">
        <w:rPr>
          <w:color w:val="333333"/>
        </w:rPr>
        <w:t>kas</w:t>
      </w:r>
      <w:r w:rsidRPr="00203ACB">
        <w:rPr>
          <w:color w:val="333333"/>
          <w:spacing w:val="22"/>
        </w:rPr>
        <w:t xml:space="preserve"> </w:t>
      </w:r>
      <w:r w:rsidRPr="00203ACB">
        <w:rPr>
          <w:color w:val="333333"/>
        </w:rPr>
        <w:t>tika</w:t>
      </w:r>
      <w:r w:rsidRPr="00203ACB">
        <w:rPr>
          <w:color w:val="333333"/>
          <w:spacing w:val="22"/>
        </w:rPr>
        <w:t xml:space="preserve"> </w:t>
      </w:r>
      <w:r w:rsidRPr="00203ACB">
        <w:rPr>
          <w:color w:val="333333"/>
        </w:rPr>
        <w:t>ievēlēta</w:t>
      </w:r>
      <w:r w:rsidRPr="00203ACB">
        <w:rPr>
          <w:color w:val="333333"/>
          <w:spacing w:val="22"/>
        </w:rPr>
        <w:t xml:space="preserve"> </w:t>
      </w:r>
      <w:r w:rsidRPr="00203ACB">
        <w:rPr>
          <w:color w:val="333333"/>
        </w:rPr>
        <w:t>docenta</w:t>
      </w:r>
      <w:r w:rsidRPr="00203ACB">
        <w:rPr>
          <w:color w:val="333333"/>
          <w:spacing w:val="22"/>
        </w:rPr>
        <w:t xml:space="preserve"> </w:t>
      </w:r>
      <w:r w:rsidRPr="00203ACB">
        <w:rPr>
          <w:color w:val="333333"/>
        </w:rPr>
        <w:t>amatā</w:t>
      </w:r>
      <w:r w:rsidRPr="00203ACB">
        <w:rPr>
          <w:color w:val="333333"/>
          <w:spacing w:val="22"/>
        </w:rPr>
        <w:t xml:space="preserve"> </w:t>
      </w:r>
      <w:r w:rsidRPr="00203ACB">
        <w:rPr>
          <w:color w:val="333333"/>
        </w:rPr>
        <w:t>kā</w:t>
      </w:r>
      <w:r w:rsidRPr="00203ACB">
        <w:rPr>
          <w:color w:val="333333"/>
          <w:spacing w:val="22"/>
        </w:rPr>
        <w:t xml:space="preserve"> </w:t>
      </w:r>
      <w:r w:rsidRPr="00203ACB">
        <w:rPr>
          <w:color w:val="333333"/>
        </w:rPr>
        <w:t>Eiropas</w:t>
      </w:r>
      <w:r w:rsidRPr="00203ACB">
        <w:rPr>
          <w:color w:val="333333"/>
          <w:spacing w:val="22"/>
        </w:rPr>
        <w:t xml:space="preserve"> </w:t>
      </w:r>
      <w:r w:rsidRPr="00203ACB">
        <w:rPr>
          <w:color w:val="333333"/>
        </w:rPr>
        <w:t>Sociālā</w:t>
      </w:r>
      <w:r w:rsidRPr="00203ACB">
        <w:rPr>
          <w:color w:val="333333"/>
          <w:spacing w:val="22"/>
        </w:rPr>
        <w:t xml:space="preserve"> </w:t>
      </w:r>
      <w:r w:rsidRPr="00203ACB">
        <w:rPr>
          <w:color w:val="333333"/>
        </w:rPr>
        <w:t>fonda</w:t>
      </w:r>
      <w:r w:rsidRPr="00203ACB">
        <w:rPr>
          <w:color w:val="333333"/>
          <w:spacing w:val="23"/>
        </w:rPr>
        <w:t xml:space="preserve"> </w:t>
      </w:r>
      <w:r w:rsidRPr="00203ACB">
        <w:rPr>
          <w:color w:val="333333"/>
        </w:rPr>
        <w:t>projekta</w:t>
      </w:r>
      <w:r w:rsidRPr="00203ACB">
        <w:rPr>
          <w:color w:val="333333"/>
          <w:spacing w:val="-61"/>
        </w:rPr>
        <w:t xml:space="preserve"> </w:t>
      </w:r>
      <w:r w:rsidRPr="00203ACB">
        <w:rPr>
          <w:color w:val="333333"/>
        </w:rPr>
        <w:t>Nr.</w:t>
      </w:r>
      <w:r w:rsidRPr="00203ACB">
        <w:rPr>
          <w:color w:val="333333"/>
          <w:spacing w:val="1"/>
        </w:rPr>
        <w:t xml:space="preserve"> </w:t>
      </w:r>
      <w:r w:rsidRPr="00203ACB">
        <w:rPr>
          <w:color w:val="333333"/>
        </w:rPr>
        <w:t>8.2.2.0/18/A/022</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stratēģiskās</w:t>
      </w:r>
      <w:r w:rsidRPr="00203ACB">
        <w:rPr>
          <w:color w:val="333333"/>
          <w:spacing w:val="1"/>
        </w:rPr>
        <w:t xml:space="preserve"> </w:t>
      </w:r>
      <w:r w:rsidRPr="00203ACB">
        <w:rPr>
          <w:color w:val="333333"/>
        </w:rPr>
        <w:t>specializācijas</w:t>
      </w:r>
      <w:r w:rsidRPr="00203ACB">
        <w:rPr>
          <w:color w:val="333333"/>
          <w:spacing w:val="1"/>
        </w:rPr>
        <w:t xml:space="preserve"> </w:t>
      </w:r>
      <w:r w:rsidRPr="00203ACB">
        <w:rPr>
          <w:color w:val="333333"/>
        </w:rPr>
        <w:t>jomu</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1"/>
        </w:rPr>
        <w:t xml:space="preserve"> </w:t>
      </w:r>
      <w:r w:rsidRPr="00203ACB">
        <w:rPr>
          <w:color w:val="333333"/>
        </w:rPr>
        <w:t>profesionālās</w:t>
      </w:r>
      <w:r w:rsidRPr="00203ACB">
        <w:rPr>
          <w:color w:val="333333"/>
          <w:spacing w:val="1"/>
        </w:rPr>
        <w:t xml:space="preserve"> </w:t>
      </w:r>
      <w:r w:rsidRPr="00203ACB">
        <w:rPr>
          <w:color w:val="333333"/>
        </w:rPr>
        <w:t>kompetences</w:t>
      </w:r>
      <w:r w:rsidRPr="00203ACB">
        <w:rPr>
          <w:color w:val="333333"/>
          <w:spacing w:val="1"/>
        </w:rPr>
        <w:t xml:space="preserve"> </w:t>
      </w:r>
      <w:r w:rsidRPr="00203ACB">
        <w:rPr>
          <w:color w:val="333333"/>
        </w:rPr>
        <w:t>stiprināšana"</w:t>
      </w:r>
      <w:r w:rsidRPr="00203ACB">
        <w:rPr>
          <w:color w:val="333333"/>
          <w:spacing w:val="64"/>
        </w:rPr>
        <w:t xml:space="preserve"> </w:t>
      </w:r>
      <w:r w:rsidRPr="00203ACB">
        <w:rPr>
          <w:color w:val="333333"/>
        </w:rPr>
        <w:t>dalībniece.</w:t>
      </w:r>
      <w:r w:rsidRPr="00203ACB">
        <w:rPr>
          <w:color w:val="333333"/>
          <w:spacing w:val="64"/>
        </w:rPr>
        <w:t xml:space="preserve"> </w:t>
      </w:r>
      <w:r w:rsidRPr="00203ACB">
        <w:rPr>
          <w:color w:val="333333"/>
        </w:rPr>
        <w:t>Programmā</w:t>
      </w:r>
      <w:r w:rsidRPr="00203ACB">
        <w:rPr>
          <w:color w:val="333333"/>
          <w:spacing w:val="64"/>
        </w:rPr>
        <w:t xml:space="preserve"> </w:t>
      </w:r>
      <w:r w:rsidRPr="00203ACB">
        <w:rPr>
          <w:color w:val="333333"/>
        </w:rPr>
        <w:t>„Austrumeiropas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biznesa</w:t>
      </w:r>
      <w:r w:rsidRPr="00203ACB">
        <w:rPr>
          <w:color w:val="333333"/>
          <w:spacing w:val="1"/>
        </w:rPr>
        <w:t xml:space="preserve"> </w:t>
      </w:r>
      <w:r w:rsidRPr="00203ACB">
        <w:rPr>
          <w:color w:val="333333"/>
        </w:rPr>
        <w:t>sakari”</w:t>
      </w:r>
      <w:r w:rsidRPr="00203ACB">
        <w:rPr>
          <w:color w:val="333333"/>
          <w:spacing w:val="1"/>
        </w:rPr>
        <w:t xml:space="preserve"> </w:t>
      </w:r>
      <w:r w:rsidRPr="00203ACB">
        <w:rPr>
          <w:color w:val="333333"/>
        </w:rPr>
        <w:t>docente</w:t>
      </w:r>
      <w:r w:rsidRPr="00203ACB">
        <w:rPr>
          <w:color w:val="333333"/>
          <w:spacing w:val="1"/>
        </w:rPr>
        <w:t xml:space="preserve"> </w:t>
      </w:r>
      <w:r w:rsidRPr="00203ACB">
        <w:rPr>
          <w:color w:val="333333"/>
        </w:rPr>
        <w:t>Ņikitina</w:t>
      </w:r>
      <w:r w:rsidRPr="00203ACB">
        <w:rPr>
          <w:color w:val="333333"/>
          <w:spacing w:val="1"/>
        </w:rPr>
        <w:t xml:space="preserve"> </w:t>
      </w:r>
      <w:r w:rsidRPr="00203ACB">
        <w:rPr>
          <w:color w:val="333333"/>
        </w:rPr>
        <w:t>vada</w:t>
      </w:r>
      <w:r w:rsidRPr="00203ACB">
        <w:rPr>
          <w:color w:val="333333"/>
          <w:spacing w:val="1"/>
        </w:rPr>
        <w:t xml:space="preserve"> </w:t>
      </w:r>
      <w:r w:rsidRPr="00203ACB">
        <w:rPr>
          <w:color w:val="333333"/>
        </w:rPr>
        <w:t>brīvprātīgo</w:t>
      </w:r>
      <w:r w:rsidRPr="00203ACB">
        <w:rPr>
          <w:color w:val="333333"/>
          <w:spacing w:val="1"/>
        </w:rPr>
        <w:t xml:space="preserve"> </w:t>
      </w:r>
      <w:r w:rsidRPr="00203ACB">
        <w:rPr>
          <w:color w:val="333333"/>
        </w:rPr>
        <w:t>studentu</w:t>
      </w:r>
      <w:r w:rsidRPr="00203ACB">
        <w:rPr>
          <w:color w:val="333333"/>
          <w:spacing w:val="1"/>
        </w:rPr>
        <w:t xml:space="preserve"> </w:t>
      </w:r>
      <w:r w:rsidRPr="00203ACB">
        <w:rPr>
          <w:color w:val="333333"/>
        </w:rPr>
        <w:t>grupu,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kā</w:t>
      </w:r>
      <w:r w:rsidRPr="00203ACB">
        <w:rPr>
          <w:color w:val="333333"/>
          <w:spacing w:val="63"/>
        </w:rPr>
        <w:t xml:space="preserve"> </w:t>
      </w:r>
      <w:r w:rsidRPr="00203ACB">
        <w:rPr>
          <w:color w:val="333333"/>
        </w:rPr>
        <w:t>valodas</w:t>
      </w:r>
      <w:r w:rsidRPr="00203ACB">
        <w:rPr>
          <w:color w:val="333333"/>
          <w:spacing w:val="-61"/>
        </w:rPr>
        <w:t xml:space="preserve"> </w:t>
      </w:r>
      <w:r w:rsidRPr="00203ACB">
        <w:rPr>
          <w:color w:val="333333"/>
        </w:rPr>
        <w:t>partneri</w:t>
      </w:r>
      <w:r w:rsidRPr="00203ACB">
        <w:rPr>
          <w:color w:val="333333"/>
          <w:spacing w:val="1"/>
        </w:rPr>
        <w:t xml:space="preserve"> </w:t>
      </w:r>
      <w:r w:rsidRPr="00203ACB">
        <w:rPr>
          <w:color w:val="333333"/>
        </w:rPr>
        <w:t>strādā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ārvalstu</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O.Ņikitina</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arī</w:t>
      </w:r>
      <w:r w:rsidRPr="00203ACB">
        <w:rPr>
          <w:color w:val="333333"/>
          <w:spacing w:val="1"/>
        </w:rPr>
        <w:t xml:space="preserve"> </w:t>
      </w:r>
      <w:r w:rsidRPr="00203ACB">
        <w:rPr>
          <w:i/>
          <w:color w:val="333333"/>
        </w:rPr>
        <w:t>Jaunatnes</w:t>
      </w:r>
      <w:r w:rsidRPr="00203ACB">
        <w:rPr>
          <w:i/>
          <w:color w:val="333333"/>
          <w:spacing w:val="1"/>
        </w:rPr>
        <w:t xml:space="preserve"> </w:t>
      </w:r>
      <w:r w:rsidRPr="00203ACB">
        <w:rPr>
          <w:i/>
          <w:color w:val="333333"/>
        </w:rPr>
        <w:t>lietu</w:t>
      </w:r>
      <w:r w:rsidRPr="00203ACB">
        <w:rPr>
          <w:i/>
          <w:color w:val="333333"/>
          <w:spacing w:val="1"/>
        </w:rPr>
        <w:t xml:space="preserve"> </w:t>
      </w:r>
      <w:r w:rsidRPr="00203ACB">
        <w:rPr>
          <w:i/>
          <w:color w:val="333333"/>
        </w:rPr>
        <w:t>daļas</w:t>
      </w:r>
      <w:r w:rsidRPr="00203ACB">
        <w:rPr>
          <w:i/>
          <w:color w:val="333333"/>
          <w:spacing w:val="1"/>
        </w:rPr>
        <w:t xml:space="preserve"> </w:t>
      </w:r>
      <w:r w:rsidRPr="00203ACB">
        <w:rPr>
          <w:i/>
          <w:color w:val="333333"/>
        </w:rPr>
        <w:t>vadītāja</w:t>
      </w:r>
      <w:r w:rsidRPr="00203ACB">
        <w:rPr>
          <w:i/>
          <w:color w:val="333333"/>
          <w:spacing w:val="1"/>
        </w:rPr>
        <w:t xml:space="preserve"> </w:t>
      </w:r>
      <w:r w:rsidRPr="00203ACB">
        <w:rPr>
          <w:i/>
          <w:color w:val="333333"/>
        </w:rPr>
        <w:t>Audšdaugavas</w:t>
      </w:r>
      <w:r w:rsidRPr="00203ACB">
        <w:rPr>
          <w:i/>
          <w:color w:val="333333"/>
          <w:spacing w:val="1"/>
        </w:rPr>
        <w:t xml:space="preserve"> </w:t>
      </w:r>
      <w:r w:rsidRPr="00203ACB">
        <w:rPr>
          <w:i/>
          <w:color w:val="333333"/>
        </w:rPr>
        <w:t>novada</w:t>
      </w:r>
      <w:r w:rsidRPr="00203ACB">
        <w:rPr>
          <w:i/>
          <w:color w:val="333333"/>
          <w:spacing w:val="1"/>
        </w:rPr>
        <w:t xml:space="preserve"> </w:t>
      </w:r>
      <w:r w:rsidRPr="00203ACB">
        <w:rPr>
          <w:i/>
          <w:color w:val="333333"/>
        </w:rPr>
        <w:t>pašvaldībā,</w:t>
      </w:r>
      <w:r w:rsidRPr="00203ACB">
        <w:rPr>
          <w:i/>
          <w:color w:val="333333"/>
          <w:spacing w:val="1"/>
        </w:rPr>
        <w:t xml:space="preserve"> </w:t>
      </w:r>
      <w:r w:rsidRPr="00203ACB">
        <w:rPr>
          <w:color w:val="333333"/>
        </w:rPr>
        <w:t>Daugavpils</w:t>
      </w:r>
      <w:r w:rsidRPr="00203ACB">
        <w:rPr>
          <w:color w:val="333333"/>
          <w:spacing w:val="1"/>
        </w:rPr>
        <w:t xml:space="preserve"> </w:t>
      </w:r>
      <w:r w:rsidRPr="00203ACB">
        <w:rPr>
          <w:color w:val="333333"/>
        </w:rPr>
        <w:t>ukraiņu</w:t>
      </w:r>
      <w:r w:rsidRPr="00203ACB">
        <w:rPr>
          <w:color w:val="333333"/>
          <w:spacing w:val="63"/>
        </w:rPr>
        <w:t xml:space="preserve"> </w:t>
      </w:r>
      <w:r w:rsidRPr="00203ACB">
        <w:rPr>
          <w:color w:val="333333"/>
        </w:rPr>
        <w:t>nacionālās</w:t>
      </w:r>
      <w:r w:rsidRPr="00203ACB">
        <w:rPr>
          <w:color w:val="333333"/>
          <w:spacing w:val="63"/>
        </w:rPr>
        <w:t xml:space="preserve"> </w:t>
      </w:r>
      <w:r w:rsidRPr="00203ACB">
        <w:rPr>
          <w:color w:val="333333"/>
        </w:rPr>
        <w:t>kultūras</w:t>
      </w:r>
      <w:r w:rsidRPr="00203ACB">
        <w:rPr>
          <w:color w:val="333333"/>
          <w:spacing w:val="63"/>
        </w:rPr>
        <w:t xml:space="preserve"> </w:t>
      </w:r>
      <w:r w:rsidRPr="00203ACB">
        <w:rPr>
          <w:color w:val="333333"/>
        </w:rPr>
        <w:t>biedrības</w:t>
      </w:r>
      <w:r w:rsidRPr="00203ACB">
        <w:rPr>
          <w:color w:val="333333"/>
          <w:spacing w:val="64"/>
        </w:rPr>
        <w:t xml:space="preserve"> </w:t>
      </w:r>
      <w:r w:rsidRPr="00203ACB">
        <w:rPr>
          <w:color w:val="333333"/>
        </w:rPr>
        <w:t>locekle,</w:t>
      </w:r>
      <w:r w:rsidRPr="00203ACB">
        <w:rPr>
          <w:color w:val="333333"/>
          <w:spacing w:val="1"/>
        </w:rPr>
        <w:t xml:space="preserve"> </w:t>
      </w:r>
      <w:r w:rsidRPr="00203ACB">
        <w:rPr>
          <w:color w:val="333333"/>
        </w:rPr>
        <w:t>cilvēks, kas aktīvi interesējas par mūsdienu ģeopolitikas problēmām</w:t>
      </w:r>
      <w:r w:rsidRPr="00203ACB">
        <w:rPr>
          <w:i/>
          <w:color w:val="333333"/>
        </w:rPr>
        <w:t xml:space="preserve">. </w:t>
      </w:r>
      <w:r w:rsidRPr="00203ACB">
        <w:rPr>
          <w:color w:val="333333"/>
        </w:rPr>
        <w:t>Aktīvā politiķe un speciāliste</w:t>
      </w:r>
      <w:r w:rsidRPr="00203ACB">
        <w:rPr>
          <w:color w:val="333333"/>
          <w:spacing w:val="1"/>
        </w:rPr>
        <w:t xml:space="preserve"> </w:t>
      </w:r>
      <w:r w:rsidRPr="00203ACB">
        <w:rPr>
          <w:color w:val="333333"/>
        </w:rPr>
        <w:t>tieši kultūras un biznesa jomā, viņa piešķir studiju procesam svarīgu praktisko akcentu, veido un</w:t>
      </w:r>
      <w:r w:rsidRPr="00203ACB">
        <w:rPr>
          <w:color w:val="333333"/>
          <w:spacing w:val="1"/>
        </w:rPr>
        <w:t xml:space="preserve"> </w:t>
      </w:r>
      <w:r w:rsidRPr="00203ACB">
        <w:rPr>
          <w:color w:val="333333"/>
        </w:rPr>
        <w:t>koriģē</w:t>
      </w:r>
      <w:r w:rsidRPr="00203ACB">
        <w:rPr>
          <w:color w:val="333333"/>
          <w:spacing w:val="-5"/>
        </w:rPr>
        <w:t xml:space="preserve"> </w:t>
      </w:r>
      <w:r w:rsidRPr="00203ACB">
        <w:rPr>
          <w:color w:val="333333"/>
        </w:rPr>
        <w:t>studentu</w:t>
      </w:r>
      <w:r w:rsidRPr="00203ACB">
        <w:rPr>
          <w:color w:val="333333"/>
          <w:spacing w:val="-4"/>
        </w:rPr>
        <w:t xml:space="preserve"> </w:t>
      </w:r>
      <w:r w:rsidRPr="00203ACB">
        <w:rPr>
          <w:color w:val="333333"/>
        </w:rPr>
        <w:t>politiskos</w:t>
      </w:r>
      <w:r w:rsidRPr="00203ACB">
        <w:rPr>
          <w:color w:val="333333"/>
          <w:spacing w:val="-4"/>
        </w:rPr>
        <w:t xml:space="preserve"> </w:t>
      </w:r>
      <w:r w:rsidRPr="00203ACB">
        <w:rPr>
          <w:color w:val="333333"/>
        </w:rPr>
        <w:t>orientierus.</w:t>
      </w:r>
    </w:p>
    <w:p w14:paraId="2E0F19B2" w14:textId="77777777" w:rsidR="00C93BA7" w:rsidRPr="00203ACB" w:rsidRDefault="00203ACB">
      <w:pPr>
        <w:pStyle w:val="BodyText"/>
        <w:spacing w:before="151"/>
        <w:ind w:left="560"/>
        <w:jc w:val="both"/>
      </w:pPr>
      <w:r w:rsidRPr="00203ACB">
        <w:rPr>
          <w:color w:val="333333"/>
        </w:rPr>
        <w:t>Pārskata</w:t>
      </w:r>
      <w:r w:rsidRPr="00203ACB">
        <w:rPr>
          <w:color w:val="333333"/>
          <w:spacing w:val="13"/>
        </w:rPr>
        <w:t xml:space="preserve"> </w:t>
      </w:r>
      <w:r w:rsidRPr="00203ACB">
        <w:rPr>
          <w:color w:val="333333"/>
        </w:rPr>
        <w:t>periodā</w:t>
      </w:r>
      <w:r w:rsidRPr="00203ACB">
        <w:rPr>
          <w:color w:val="333333"/>
          <w:spacing w:val="13"/>
        </w:rPr>
        <w:t xml:space="preserve"> </w:t>
      </w:r>
      <w:r w:rsidRPr="00203ACB">
        <w:rPr>
          <w:color w:val="333333"/>
        </w:rPr>
        <w:t>tika</w:t>
      </w:r>
      <w:r w:rsidRPr="00203ACB">
        <w:rPr>
          <w:color w:val="333333"/>
          <w:spacing w:val="14"/>
        </w:rPr>
        <w:t xml:space="preserve"> </w:t>
      </w:r>
      <w:r w:rsidRPr="00203ACB">
        <w:rPr>
          <w:color w:val="333333"/>
        </w:rPr>
        <w:t>veiktas</w:t>
      </w:r>
      <w:r w:rsidRPr="00203ACB">
        <w:rPr>
          <w:color w:val="333333"/>
          <w:spacing w:val="13"/>
        </w:rPr>
        <w:t xml:space="preserve"> </w:t>
      </w:r>
      <w:r w:rsidRPr="00203ACB">
        <w:rPr>
          <w:color w:val="333333"/>
        </w:rPr>
        <w:t>būtiskas</w:t>
      </w:r>
      <w:r w:rsidRPr="00203ACB">
        <w:rPr>
          <w:color w:val="333333"/>
          <w:spacing w:val="14"/>
        </w:rPr>
        <w:t xml:space="preserve"> </w:t>
      </w:r>
      <w:r w:rsidRPr="00203ACB">
        <w:rPr>
          <w:color w:val="333333"/>
        </w:rPr>
        <w:t>izmaiņas</w:t>
      </w:r>
      <w:r w:rsidRPr="00203ACB">
        <w:rPr>
          <w:color w:val="333333"/>
          <w:spacing w:val="13"/>
        </w:rPr>
        <w:t xml:space="preserve"> </w:t>
      </w:r>
      <w:r w:rsidRPr="00203ACB">
        <w:rPr>
          <w:color w:val="333333"/>
        </w:rPr>
        <w:t>programmas</w:t>
      </w:r>
      <w:r w:rsidRPr="00203ACB">
        <w:rPr>
          <w:color w:val="333333"/>
          <w:spacing w:val="14"/>
        </w:rPr>
        <w:t xml:space="preserve"> </w:t>
      </w:r>
      <w:r w:rsidRPr="00203ACB">
        <w:rPr>
          <w:color w:val="333333"/>
        </w:rPr>
        <w:t>mācībspēku</w:t>
      </w:r>
      <w:r w:rsidRPr="00203ACB">
        <w:rPr>
          <w:color w:val="333333"/>
          <w:spacing w:val="13"/>
        </w:rPr>
        <w:t xml:space="preserve"> </w:t>
      </w:r>
      <w:r w:rsidRPr="00203ACB">
        <w:rPr>
          <w:color w:val="333333"/>
        </w:rPr>
        <w:t>sastāvā:</w:t>
      </w:r>
    </w:p>
    <w:p w14:paraId="14598EFE" w14:textId="549141F9" w:rsidR="00C93BA7" w:rsidRPr="00203ACB" w:rsidRDefault="009711BF">
      <w:pPr>
        <w:pStyle w:val="BodyText"/>
        <w:spacing w:before="206" w:line="295" w:lineRule="auto"/>
        <w:ind w:left="1160" w:right="333"/>
        <w:jc w:val="both"/>
      </w:pPr>
      <w:r w:rsidRPr="00203ACB">
        <w:rPr>
          <w:noProof/>
        </w:rPr>
        <mc:AlternateContent>
          <mc:Choice Requires="wps">
            <w:drawing>
              <wp:anchor distT="0" distB="0" distL="114300" distR="114300" simplePos="0" relativeHeight="15836160" behindDoc="0" locked="0" layoutInCell="1" allowOverlap="1" wp14:anchorId="074F883C" wp14:editId="09BDE1EF">
                <wp:simplePos x="0" y="0"/>
                <wp:positionH relativeFrom="page">
                  <wp:posOffset>1090930</wp:posOffset>
                </wp:positionH>
                <wp:positionV relativeFrom="paragraph">
                  <wp:posOffset>187325</wp:posOffset>
                </wp:positionV>
                <wp:extent cx="45720" cy="45720"/>
                <wp:effectExtent l="0" t="0" r="0" b="0"/>
                <wp:wrapNone/>
                <wp:docPr id="978813764" name="Freeform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3FB8A23" id="Freeform 121" o:spid="_x0000_s1026" style="position:absolute;margin-left:85.9pt;margin-top:14.75pt;width:3.6pt;height:3.6pt;z-index:1583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w w:val="105"/>
        </w:rPr>
        <w:t>gadā</w:t>
      </w:r>
      <w:r w:rsidRPr="00203ACB">
        <w:rPr>
          <w:color w:val="333333"/>
          <w:spacing w:val="-9"/>
          <w:w w:val="105"/>
        </w:rPr>
        <w:t xml:space="preserve"> </w:t>
      </w:r>
      <w:r w:rsidRPr="00203ACB">
        <w:rPr>
          <w:color w:val="333333"/>
          <w:w w:val="105"/>
        </w:rPr>
        <w:t>mūžībā</w:t>
      </w:r>
      <w:r w:rsidRPr="00203ACB">
        <w:rPr>
          <w:color w:val="333333"/>
          <w:spacing w:val="-10"/>
          <w:w w:val="105"/>
        </w:rPr>
        <w:t xml:space="preserve"> </w:t>
      </w:r>
      <w:r w:rsidRPr="00203ACB">
        <w:rPr>
          <w:color w:val="333333"/>
          <w:w w:val="105"/>
        </w:rPr>
        <w:t>devies</w:t>
      </w:r>
      <w:r w:rsidRPr="00203ACB">
        <w:rPr>
          <w:color w:val="333333"/>
          <w:spacing w:val="-9"/>
          <w:w w:val="105"/>
        </w:rPr>
        <w:t xml:space="preserve"> </w:t>
      </w:r>
      <w:r w:rsidRPr="00203ACB">
        <w:rPr>
          <w:color w:val="333333"/>
          <w:w w:val="105"/>
        </w:rPr>
        <w:t>Rusistikas</w:t>
      </w:r>
      <w:r w:rsidRPr="00203ACB">
        <w:rPr>
          <w:color w:val="333333"/>
          <w:spacing w:val="-9"/>
          <w:w w:val="105"/>
        </w:rPr>
        <w:t xml:space="preserve"> </w:t>
      </w:r>
      <w:r w:rsidRPr="00203ACB">
        <w:rPr>
          <w:color w:val="333333"/>
          <w:w w:val="105"/>
        </w:rPr>
        <w:t>un</w:t>
      </w:r>
      <w:r w:rsidRPr="00203ACB">
        <w:rPr>
          <w:color w:val="333333"/>
          <w:spacing w:val="-9"/>
          <w:w w:val="105"/>
        </w:rPr>
        <w:t xml:space="preserve"> </w:t>
      </w:r>
      <w:r w:rsidRPr="00203ACB">
        <w:rPr>
          <w:color w:val="333333"/>
          <w:w w:val="105"/>
        </w:rPr>
        <w:t>slāvistikas</w:t>
      </w:r>
      <w:r w:rsidRPr="00203ACB">
        <w:rPr>
          <w:color w:val="333333"/>
          <w:spacing w:val="-9"/>
          <w:w w:val="105"/>
        </w:rPr>
        <w:t xml:space="preserve"> </w:t>
      </w:r>
      <w:r w:rsidRPr="00203ACB">
        <w:rPr>
          <w:color w:val="333333"/>
          <w:w w:val="105"/>
        </w:rPr>
        <w:t>katedras</w:t>
      </w:r>
      <w:r w:rsidRPr="00203ACB">
        <w:rPr>
          <w:color w:val="333333"/>
          <w:spacing w:val="-9"/>
          <w:w w:val="105"/>
        </w:rPr>
        <w:t xml:space="preserve"> </w:t>
      </w:r>
      <w:r w:rsidRPr="00203ACB">
        <w:rPr>
          <w:color w:val="333333"/>
          <w:w w:val="105"/>
        </w:rPr>
        <w:t>docents,</w:t>
      </w:r>
      <w:r w:rsidRPr="00203ACB">
        <w:rPr>
          <w:color w:val="333333"/>
          <w:spacing w:val="-9"/>
          <w:w w:val="105"/>
        </w:rPr>
        <w:t xml:space="preserve"> </w:t>
      </w:r>
      <w:r w:rsidRPr="00203ACB">
        <w:rPr>
          <w:color w:val="333333"/>
          <w:w w:val="105"/>
        </w:rPr>
        <w:t>mākslas</w:t>
      </w:r>
      <w:r w:rsidRPr="00203ACB">
        <w:rPr>
          <w:color w:val="333333"/>
          <w:spacing w:val="-9"/>
          <w:w w:val="105"/>
        </w:rPr>
        <w:t xml:space="preserve"> </w:t>
      </w:r>
      <w:r w:rsidRPr="00203ACB">
        <w:rPr>
          <w:color w:val="333333"/>
          <w:w w:val="105"/>
        </w:rPr>
        <w:t>vēstures</w:t>
      </w:r>
      <w:r w:rsidRPr="00203ACB">
        <w:rPr>
          <w:color w:val="333333"/>
          <w:spacing w:val="-9"/>
          <w:w w:val="105"/>
        </w:rPr>
        <w:t xml:space="preserve"> </w:t>
      </w:r>
      <w:r w:rsidRPr="00203ACB">
        <w:rPr>
          <w:color w:val="333333"/>
          <w:w w:val="105"/>
        </w:rPr>
        <w:t>un</w:t>
      </w:r>
      <w:r w:rsidRPr="00203ACB">
        <w:rPr>
          <w:color w:val="333333"/>
          <w:spacing w:val="-9"/>
          <w:w w:val="105"/>
        </w:rPr>
        <w:t xml:space="preserve"> </w:t>
      </w:r>
      <w:r w:rsidRPr="00203ACB">
        <w:rPr>
          <w:color w:val="333333"/>
          <w:w w:val="105"/>
        </w:rPr>
        <w:t>teorijas</w:t>
      </w:r>
      <w:r w:rsidRPr="00203ACB">
        <w:rPr>
          <w:color w:val="333333"/>
          <w:spacing w:val="-64"/>
          <w:w w:val="105"/>
        </w:rPr>
        <w:t xml:space="preserve"> </w:t>
      </w:r>
      <w:r w:rsidRPr="00203ACB">
        <w:rPr>
          <w:color w:val="333333"/>
        </w:rPr>
        <w:t xml:space="preserve">speciālists G. Markovs. Viņa kursus moduios </w:t>
      </w:r>
      <w:r w:rsidRPr="00203ACB">
        <w:rPr>
          <w:i/>
          <w:color w:val="333333"/>
        </w:rPr>
        <w:t xml:space="preserve">Mākslas zinātnes pamati </w:t>
      </w:r>
      <w:r w:rsidRPr="00203ACB">
        <w:rPr>
          <w:color w:val="333333"/>
        </w:rPr>
        <w:t xml:space="preserve">un </w:t>
      </w:r>
      <w:r w:rsidRPr="00203ACB">
        <w:rPr>
          <w:i/>
          <w:color w:val="333333"/>
        </w:rPr>
        <w:t xml:space="preserve">Mākslas vēsture </w:t>
      </w:r>
      <w:r w:rsidRPr="00203ACB">
        <w:rPr>
          <w:color w:val="333333"/>
        </w:rPr>
        <w:t>lasa</w:t>
      </w:r>
      <w:r w:rsidRPr="00203ACB">
        <w:rPr>
          <w:color w:val="333333"/>
          <w:spacing w:val="1"/>
        </w:rPr>
        <w:t xml:space="preserve"> </w:t>
      </w:r>
      <w:r w:rsidRPr="00203ACB">
        <w:rPr>
          <w:color w:val="333333"/>
          <w:w w:val="105"/>
        </w:rPr>
        <w:t>katedras</w:t>
      </w:r>
      <w:r w:rsidRPr="00203ACB">
        <w:rPr>
          <w:color w:val="333333"/>
          <w:spacing w:val="-8"/>
          <w:w w:val="105"/>
        </w:rPr>
        <w:t xml:space="preserve"> </w:t>
      </w:r>
      <w:r w:rsidRPr="00203ACB">
        <w:rPr>
          <w:color w:val="333333"/>
          <w:w w:val="105"/>
        </w:rPr>
        <w:t>docents</w:t>
      </w:r>
      <w:r w:rsidRPr="00203ACB">
        <w:rPr>
          <w:color w:val="333333"/>
          <w:spacing w:val="-8"/>
          <w:w w:val="105"/>
        </w:rPr>
        <w:t xml:space="preserve"> </w:t>
      </w:r>
      <w:r w:rsidRPr="00203ACB">
        <w:rPr>
          <w:color w:val="333333"/>
          <w:w w:val="105"/>
        </w:rPr>
        <w:t>Ž.</w:t>
      </w:r>
      <w:r w:rsidRPr="00203ACB">
        <w:rPr>
          <w:color w:val="333333"/>
          <w:spacing w:val="-8"/>
          <w:w w:val="105"/>
        </w:rPr>
        <w:t xml:space="preserve"> </w:t>
      </w:r>
      <w:r w:rsidRPr="00203ACB">
        <w:rPr>
          <w:color w:val="333333"/>
          <w:w w:val="105"/>
        </w:rPr>
        <w:t>Badins.</w:t>
      </w:r>
    </w:p>
    <w:p w14:paraId="4ACF6B22" w14:textId="42DE1B0E" w:rsidR="00C93BA7" w:rsidRPr="00203ACB" w:rsidRDefault="009711BF">
      <w:pPr>
        <w:spacing w:before="1" w:line="295" w:lineRule="auto"/>
        <w:ind w:left="1160" w:right="337"/>
        <w:jc w:val="both"/>
        <w:rPr>
          <w:sz w:val="21"/>
        </w:rPr>
      </w:pPr>
      <w:r w:rsidRPr="00203ACB">
        <w:rPr>
          <w:noProof/>
        </w:rPr>
        <mc:AlternateContent>
          <mc:Choice Requires="wps">
            <w:drawing>
              <wp:anchor distT="0" distB="0" distL="114300" distR="114300" simplePos="0" relativeHeight="15836672" behindDoc="0" locked="0" layoutInCell="1" allowOverlap="1" wp14:anchorId="112A1FCB" wp14:editId="3C69D35B">
                <wp:simplePos x="0" y="0"/>
                <wp:positionH relativeFrom="page">
                  <wp:posOffset>1090930</wp:posOffset>
                </wp:positionH>
                <wp:positionV relativeFrom="paragraph">
                  <wp:posOffset>57150</wp:posOffset>
                </wp:positionV>
                <wp:extent cx="45720" cy="45720"/>
                <wp:effectExtent l="0" t="0" r="0" b="0"/>
                <wp:wrapNone/>
                <wp:docPr id="1887219519" name="Freeform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CC88FD7" id="Freeform 120" o:spid="_x0000_s1026" style="position:absolute;margin-left:85.9pt;margin-top:4.5pt;width:3.6pt;height:3.6pt;z-index:1583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sz w:val="21"/>
        </w:rPr>
        <w:t>Pēc</w:t>
      </w:r>
      <w:r w:rsidRPr="00203ACB">
        <w:rPr>
          <w:color w:val="333333"/>
          <w:spacing w:val="42"/>
          <w:sz w:val="21"/>
        </w:rPr>
        <w:t xml:space="preserve"> </w:t>
      </w:r>
      <w:r w:rsidRPr="00203ACB">
        <w:rPr>
          <w:color w:val="333333"/>
          <w:sz w:val="21"/>
        </w:rPr>
        <w:t>Latviešu</w:t>
      </w:r>
      <w:r w:rsidRPr="00203ACB">
        <w:rPr>
          <w:color w:val="333333"/>
          <w:spacing w:val="42"/>
          <w:sz w:val="21"/>
        </w:rPr>
        <w:t xml:space="preserve"> </w:t>
      </w:r>
      <w:r w:rsidRPr="00203ACB">
        <w:rPr>
          <w:color w:val="333333"/>
          <w:sz w:val="21"/>
        </w:rPr>
        <w:t>literatūras</w:t>
      </w:r>
      <w:r w:rsidRPr="00203ACB">
        <w:rPr>
          <w:color w:val="333333"/>
          <w:spacing w:val="43"/>
          <w:sz w:val="21"/>
        </w:rPr>
        <w:t xml:space="preserve"> </w:t>
      </w:r>
      <w:r w:rsidRPr="00203ACB">
        <w:rPr>
          <w:color w:val="333333"/>
          <w:sz w:val="21"/>
        </w:rPr>
        <w:t>un</w:t>
      </w:r>
      <w:r w:rsidRPr="00203ACB">
        <w:rPr>
          <w:color w:val="333333"/>
          <w:spacing w:val="42"/>
          <w:sz w:val="21"/>
        </w:rPr>
        <w:t xml:space="preserve"> </w:t>
      </w:r>
      <w:r w:rsidRPr="00203ACB">
        <w:rPr>
          <w:color w:val="333333"/>
          <w:sz w:val="21"/>
        </w:rPr>
        <w:t>kultūras</w:t>
      </w:r>
      <w:r w:rsidRPr="00203ACB">
        <w:rPr>
          <w:color w:val="333333"/>
          <w:spacing w:val="42"/>
          <w:sz w:val="21"/>
        </w:rPr>
        <w:t xml:space="preserve"> </w:t>
      </w:r>
      <w:r w:rsidRPr="00203ACB">
        <w:rPr>
          <w:color w:val="333333"/>
          <w:sz w:val="21"/>
        </w:rPr>
        <w:t>katedras</w:t>
      </w:r>
      <w:r w:rsidRPr="00203ACB">
        <w:rPr>
          <w:color w:val="333333"/>
          <w:spacing w:val="43"/>
          <w:sz w:val="21"/>
        </w:rPr>
        <w:t xml:space="preserve"> </w:t>
      </w:r>
      <w:r w:rsidRPr="00203ACB">
        <w:rPr>
          <w:color w:val="333333"/>
          <w:sz w:val="21"/>
        </w:rPr>
        <w:t>docenta</w:t>
      </w:r>
      <w:r w:rsidRPr="00203ACB">
        <w:rPr>
          <w:color w:val="333333"/>
          <w:spacing w:val="42"/>
          <w:sz w:val="21"/>
        </w:rPr>
        <w:t xml:space="preserve"> </w:t>
      </w:r>
      <w:r w:rsidRPr="00203ACB">
        <w:rPr>
          <w:color w:val="333333"/>
          <w:sz w:val="21"/>
        </w:rPr>
        <w:t>V.</w:t>
      </w:r>
      <w:r w:rsidRPr="00203ACB">
        <w:rPr>
          <w:color w:val="333333"/>
          <w:spacing w:val="43"/>
          <w:sz w:val="21"/>
        </w:rPr>
        <w:t xml:space="preserve"> </w:t>
      </w:r>
      <w:r w:rsidRPr="00203ACB">
        <w:rPr>
          <w:color w:val="333333"/>
          <w:sz w:val="21"/>
        </w:rPr>
        <w:t>Lukaševiča</w:t>
      </w:r>
      <w:r w:rsidRPr="00203ACB">
        <w:rPr>
          <w:color w:val="333333"/>
          <w:spacing w:val="42"/>
          <w:sz w:val="21"/>
        </w:rPr>
        <w:t xml:space="preserve"> </w:t>
      </w:r>
      <w:r w:rsidRPr="00203ACB">
        <w:rPr>
          <w:color w:val="333333"/>
          <w:sz w:val="21"/>
        </w:rPr>
        <w:t>pāriešanas</w:t>
      </w:r>
      <w:r w:rsidRPr="00203ACB">
        <w:rPr>
          <w:color w:val="333333"/>
          <w:spacing w:val="42"/>
          <w:sz w:val="21"/>
        </w:rPr>
        <w:t xml:space="preserve"> </w:t>
      </w:r>
      <w:r w:rsidRPr="00203ACB">
        <w:rPr>
          <w:color w:val="333333"/>
          <w:sz w:val="21"/>
        </w:rPr>
        <w:t>citā</w:t>
      </w:r>
      <w:r w:rsidRPr="00203ACB">
        <w:rPr>
          <w:color w:val="333333"/>
          <w:spacing w:val="43"/>
          <w:sz w:val="21"/>
        </w:rPr>
        <w:t xml:space="preserve"> </w:t>
      </w:r>
      <w:r w:rsidRPr="00203ACB">
        <w:rPr>
          <w:color w:val="333333"/>
          <w:sz w:val="21"/>
        </w:rPr>
        <w:t>darba</w:t>
      </w:r>
      <w:r w:rsidRPr="00203ACB">
        <w:rPr>
          <w:color w:val="333333"/>
          <w:spacing w:val="-61"/>
          <w:sz w:val="21"/>
        </w:rPr>
        <w:t xml:space="preserve"> </w:t>
      </w:r>
      <w:r w:rsidRPr="00203ACB">
        <w:rPr>
          <w:color w:val="333333"/>
          <w:sz w:val="21"/>
        </w:rPr>
        <w:t xml:space="preserve">vietā kursu </w:t>
      </w:r>
      <w:r w:rsidRPr="00203ACB">
        <w:rPr>
          <w:i/>
          <w:color w:val="333333"/>
          <w:sz w:val="21"/>
        </w:rPr>
        <w:t xml:space="preserve">Pierobežas kultūras īpatnības (Latvija, Lietuva, Polija, Krievija, Baltkrievija) </w:t>
      </w:r>
      <w:r w:rsidRPr="00203ACB">
        <w:rPr>
          <w:color w:val="333333"/>
          <w:sz w:val="21"/>
        </w:rPr>
        <w:t>kopš</w:t>
      </w:r>
      <w:r w:rsidRPr="00203ACB">
        <w:rPr>
          <w:color w:val="333333"/>
          <w:spacing w:val="-61"/>
          <w:sz w:val="21"/>
        </w:rPr>
        <w:t xml:space="preserve"> </w:t>
      </w:r>
      <w:r w:rsidRPr="00203ACB">
        <w:rPr>
          <w:color w:val="333333"/>
          <w:sz w:val="21"/>
        </w:rPr>
        <w:t>2019.</w:t>
      </w:r>
      <w:r w:rsidRPr="00203ACB">
        <w:rPr>
          <w:color w:val="333333"/>
          <w:spacing w:val="-4"/>
          <w:sz w:val="21"/>
        </w:rPr>
        <w:t xml:space="preserve"> </w:t>
      </w:r>
      <w:r w:rsidRPr="00203ACB">
        <w:rPr>
          <w:color w:val="333333"/>
          <w:sz w:val="21"/>
        </w:rPr>
        <w:t>gada</w:t>
      </w:r>
      <w:r w:rsidRPr="00203ACB">
        <w:rPr>
          <w:color w:val="333333"/>
          <w:spacing w:val="-3"/>
          <w:sz w:val="21"/>
        </w:rPr>
        <w:t xml:space="preserve"> </w:t>
      </w:r>
      <w:r w:rsidRPr="00203ACB">
        <w:rPr>
          <w:color w:val="333333"/>
          <w:sz w:val="21"/>
        </w:rPr>
        <w:t>lasa</w:t>
      </w:r>
      <w:r w:rsidRPr="00203ACB">
        <w:rPr>
          <w:color w:val="333333"/>
          <w:spacing w:val="-3"/>
          <w:sz w:val="21"/>
        </w:rPr>
        <w:t xml:space="preserve"> </w:t>
      </w:r>
      <w:r w:rsidRPr="00203ACB">
        <w:rPr>
          <w:color w:val="333333"/>
          <w:sz w:val="21"/>
        </w:rPr>
        <w:t>docents</w:t>
      </w:r>
      <w:r w:rsidRPr="00203ACB">
        <w:rPr>
          <w:color w:val="333333"/>
          <w:spacing w:val="-4"/>
          <w:sz w:val="21"/>
        </w:rPr>
        <w:t xml:space="preserve"> </w:t>
      </w:r>
      <w:r w:rsidRPr="00203ACB">
        <w:rPr>
          <w:color w:val="333333"/>
          <w:sz w:val="21"/>
        </w:rPr>
        <w:t>Ž.</w:t>
      </w:r>
      <w:r w:rsidRPr="00203ACB">
        <w:rPr>
          <w:color w:val="333333"/>
          <w:spacing w:val="-3"/>
          <w:sz w:val="21"/>
        </w:rPr>
        <w:t xml:space="preserve"> </w:t>
      </w:r>
      <w:r w:rsidRPr="00203ACB">
        <w:rPr>
          <w:color w:val="333333"/>
          <w:sz w:val="21"/>
        </w:rPr>
        <w:t>Badins.</w:t>
      </w:r>
    </w:p>
    <w:p w14:paraId="124DCE6C" w14:textId="142D63E8" w:rsidR="00C93BA7" w:rsidRDefault="009711BF">
      <w:pPr>
        <w:pStyle w:val="BodyText"/>
        <w:spacing w:line="295" w:lineRule="auto"/>
        <w:ind w:left="1160" w:right="331"/>
        <w:jc w:val="both"/>
        <w:rPr>
          <w:color w:val="333333"/>
        </w:rPr>
      </w:pPr>
      <w:r w:rsidRPr="00203ACB">
        <w:rPr>
          <w:noProof/>
        </w:rPr>
        <mc:AlternateContent>
          <mc:Choice Requires="wps">
            <w:drawing>
              <wp:anchor distT="0" distB="0" distL="114300" distR="114300" simplePos="0" relativeHeight="15837184" behindDoc="0" locked="0" layoutInCell="1" allowOverlap="1" wp14:anchorId="181278DA" wp14:editId="12F09341">
                <wp:simplePos x="0" y="0"/>
                <wp:positionH relativeFrom="page">
                  <wp:posOffset>1090930</wp:posOffset>
                </wp:positionH>
                <wp:positionV relativeFrom="paragraph">
                  <wp:posOffset>56515</wp:posOffset>
                </wp:positionV>
                <wp:extent cx="45720" cy="45720"/>
                <wp:effectExtent l="0" t="0" r="0" b="0"/>
                <wp:wrapNone/>
                <wp:docPr id="792993818" name="Freeform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83BC3B1" id="Freeform 119" o:spid="_x0000_s1026" style="position:absolute;margin-left:85.9pt;margin-top:4.45pt;width:3.6pt;height:3.6pt;z-index:1583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gadā</w:t>
      </w:r>
      <w:r w:rsidRPr="00203ACB">
        <w:rPr>
          <w:color w:val="333333"/>
          <w:spacing w:val="1"/>
        </w:rPr>
        <w:t xml:space="preserve"> </w:t>
      </w:r>
      <w:r w:rsidRPr="00203ACB">
        <w:rPr>
          <w:color w:val="333333"/>
        </w:rPr>
        <w:t>pensijā</w:t>
      </w:r>
      <w:r w:rsidRPr="00203ACB">
        <w:rPr>
          <w:color w:val="333333"/>
          <w:spacing w:val="1"/>
        </w:rPr>
        <w:t xml:space="preserve"> </w:t>
      </w:r>
      <w:r w:rsidRPr="00203ACB">
        <w:rPr>
          <w:color w:val="333333"/>
        </w:rPr>
        <w:t>aizgāja</w:t>
      </w:r>
      <w:r w:rsidRPr="00203ACB">
        <w:rPr>
          <w:color w:val="333333"/>
          <w:spacing w:val="1"/>
        </w:rPr>
        <w:t xml:space="preserve"> </w:t>
      </w:r>
      <w:r w:rsidRPr="00203ACB">
        <w:rPr>
          <w:color w:val="333333"/>
        </w:rPr>
        <w:t>Rusistikas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slāvistikas</w:t>
      </w:r>
      <w:r w:rsidRPr="00203ACB">
        <w:rPr>
          <w:color w:val="333333"/>
          <w:spacing w:val="1"/>
        </w:rPr>
        <w:t xml:space="preserve"> </w:t>
      </w:r>
      <w:r w:rsidRPr="00203ACB">
        <w:rPr>
          <w:color w:val="333333"/>
        </w:rPr>
        <w:t>katedras</w:t>
      </w:r>
      <w:r w:rsidRPr="00203ACB">
        <w:rPr>
          <w:color w:val="333333"/>
          <w:spacing w:val="1"/>
        </w:rPr>
        <w:t xml:space="preserve"> </w:t>
      </w:r>
      <w:r w:rsidRPr="00203ACB">
        <w:rPr>
          <w:color w:val="333333"/>
        </w:rPr>
        <w:t>docente</w:t>
      </w:r>
      <w:r w:rsidRPr="00203ACB">
        <w:rPr>
          <w:color w:val="333333"/>
          <w:spacing w:val="63"/>
        </w:rPr>
        <w:t xml:space="preserve"> </w:t>
      </w:r>
      <w:r w:rsidRPr="00203ACB">
        <w:rPr>
          <w:color w:val="333333"/>
        </w:rPr>
        <w:t>N.</w:t>
      </w:r>
      <w:r w:rsidRPr="00203ACB">
        <w:rPr>
          <w:color w:val="333333"/>
          <w:spacing w:val="63"/>
        </w:rPr>
        <w:t xml:space="preserve"> </w:t>
      </w:r>
      <w:r w:rsidRPr="00203ACB">
        <w:rPr>
          <w:color w:val="333333"/>
        </w:rPr>
        <w:t>Fjodorova,</w:t>
      </w:r>
      <w:r w:rsidRPr="00203ACB">
        <w:rPr>
          <w:color w:val="333333"/>
          <w:spacing w:val="63"/>
        </w:rPr>
        <w:t xml:space="preserve"> </w:t>
      </w:r>
      <w:r w:rsidRPr="00203ACB">
        <w:rPr>
          <w:color w:val="333333"/>
        </w:rPr>
        <w:t>kura</w:t>
      </w:r>
      <w:r w:rsidRPr="00203ACB">
        <w:rPr>
          <w:color w:val="333333"/>
          <w:spacing w:val="1"/>
        </w:rPr>
        <w:t xml:space="preserve"> </w:t>
      </w:r>
      <w:r w:rsidRPr="00203ACB">
        <w:rPr>
          <w:color w:val="333333"/>
        </w:rPr>
        <w:t xml:space="preserve">programmā ir realizējusi moduiu </w:t>
      </w:r>
      <w:r w:rsidRPr="00203ACB">
        <w:rPr>
          <w:i/>
          <w:color w:val="333333"/>
        </w:rPr>
        <w:t xml:space="preserve">Mākslas zinātnes pamati </w:t>
      </w:r>
      <w:r w:rsidRPr="00203ACB">
        <w:rPr>
          <w:color w:val="333333"/>
        </w:rPr>
        <w:t xml:space="preserve">un </w:t>
      </w:r>
      <w:r w:rsidRPr="00203ACB">
        <w:rPr>
          <w:i/>
          <w:color w:val="333333"/>
        </w:rPr>
        <w:t xml:space="preserve">Mākslas vēsture </w:t>
      </w:r>
      <w:r w:rsidRPr="00203ACB">
        <w:rPr>
          <w:color w:val="333333"/>
        </w:rPr>
        <w:t>literāro daiu.</w:t>
      </w:r>
      <w:r w:rsidRPr="00203ACB">
        <w:rPr>
          <w:color w:val="333333"/>
          <w:spacing w:val="1"/>
        </w:rPr>
        <w:t xml:space="preserve"> </w:t>
      </w:r>
      <w:r w:rsidRPr="00203ACB">
        <w:rPr>
          <w:color w:val="333333"/>
        </w:rPr>
        <w:t>Pašlaik</w:t>
      </w:r>
      <w:r w:rsidRPr="00203ACB">
        <w:rPr>
          <w:color w:val="333333"/>
          <w:spacing w:val="-4"/>
        </w:rPr>
        <w:t xml:space="preserve"> </w:t>
      </w:r>
      <w:r w:rsidRPr="00203ACB">
        <w:rPr>
          <w:color w:val="333333"/>
        </w:rPr>
        <w:t>šos</w:t>
      </w:r>
      <w:r w:rsidRPr="00203ACB">
        <w:rPr>
          <w:color w:val="333333"/>
          <w:spacing w:val="-4"/>
        </w:rPr>
        <w:t xml:space="preserve"> </w:t>
      </w:r>
      <w:r w:rsidRPr="00203ACB">
        <w:rPr>
          <w:color w:val="333333"/>
        </w:rPr>
        <w:t>kursus</w:t>
      </w:r>
      <w:r w:rsidRPr="00203ACB">
        <w:rPr>
          <w:color w:val="333333"/>
          <w:spacing w:val="-3"/>
        </w:rPr>
        <w:t xml:space="preserve"> </w:t>
      </w:r>
      <w:r w:rsidRPr="00203ACB">
        <w:rPr>
          <w:color w:val="333333"/>
        </w:rPr>
        <w:t>docē</w:t>
      </w:r>
      <w:r w:rsidRPr="00203ACB">
        <w:rPr>
          <w:color w:val="333333"/>
          <w:spacing w:val="-4"/>
        </w:rPr>
        <w:t xml:space="preserve"> </w:t>
      </w:r>
      <w:r w:rsidRPr="00203ACB">
        <w:rPr>
          <w:color w:val="333333"/>
        </w:rPr>
        <w:t>asoc.</w:t>
      </w:r>
      <w:r w:rsidRPr="00203ACB">
        <w:rPr>
          <w:color w:val="333333"/>
          <w:spacing w:val="-4"/>
        </w:rPr>
        <w:t xml:space="preserve"> </w:t>
      </w:r>
      <w:r w:rsidRPr="00203ACB">
        <w:rPr>
          <w:color w:val="333333"/>
        </w:rPr>
        <w:t>prof.</w:t>
      </w:r>
      <w:r w:rsidRPr="00203ACB">
        <w:rPr>
          <w:color w:val="333333"/>
          <w:spacing w:val="-3"/>
        </w:rPr>
        <w:t xml:space="preserve"> </w:t>
      </w:r>
      <w:r w:rsidRPr="00203ACB">
        <w:rPr>
          <w:color w:val="333333"/>
        </w:rPr>
        <w:t>A.</w:t>
      </w:r>
      <w:r w:rsidRPr="00203ACB">
        <w:rPr>
          <w:color w:val="333333"/>
          <w:spacing w:val="-4"/>
        </w:rPr>
        <w:t xml:space="preserve"> </w:t>
      </w:r>
      <w:r w:rsidRPr="00203ACB">
        <w:rPr>
          <w:color w:val="333333"/>
        </w:rPr>
        <w:t>Ņeminuščijs.</w:t>
      </w:r>
    </w:p>
    <w:p w14:paraId="2C5E71AE" w14:textId="3E3BF51B" w:rsidR="00CD08EE" w:rsidRDefault="00CD08EE">
      <w:pPr>
        <w:pStyle w:val="BodyText"/>
        <w:spacing w:line="295" w:lineRule="auto"/>
        <w:ind w:left="1160" w:right="331"/>
        <w:jc w:val="both"/>
      </w:pPr>
    </w:p>
    <w:p w14:paraId="54F3CE5A" w14:textId="77777777" w:rsidR="00CD08EE" w:rsidRPr="00342163" w:rsidRDefault="00CD08EE" w:rsidP="00342163">
      <w:pPr>
        <w:spacing w:before="151"/>
        <w:ind w:left="920" w:firstLine="160"/>
        <w:jc w:val="both"/>
        <w:rPr>
          <w:sz w:val="21"/>
          <w:szCs w:val="21"/>
          <w:shd w:val="clear" w:color="auto" w:fill="00B0F0"/>
        </w:rPr>
      </w:pPr>
      <w:r w:rsidRPr="00342163">
        <w:rPr>
          <w:sz w:val="21"/>
          <w:szCs w:val="21"/>
          <w:shd w:val="clear" w:color="auto" w:fill="00B0F0"/>
        </w:rPr>
        <w:t>2023/2024 st. gadā tika</w:t>
      </w:r>
      <w:r w:rsidRPr="00342163">
        <w:rPr>
          <w:spacing w:val="14"/>
          <w:sz w:val="21"/>
          <w:szCs w:val="21"/>
          <w:shd w:val="clear" w:color="auto" w:fill="00B0F0"/>
        </w:rPr>
        <w:t xml:space="preserve"> </w:t>
      </w:r>
      <w:r w:rsidRPr="00342163">
        <w:rPr>
          <w:sz w:val="21"/>
          <w:szCs w:val="21"/>
          <w:shd w:val="clear" w:color="auto" w:fill="00B0F0"/>
        </w:rPr>
        <w:t>veiktas</w:t>
      </w:r>
      <w:r w:rsidRPr="00342163">
        <w:rPr>
          <w:spacing w:val="13"/>
          <w:sz w:val="21"/>
          <w:szCs w:val="21"/>
          <w:shd w:val="clear" w:color="auto" w:fill="00B0F0"/>
        </w:rPr>
        <w:t xml:space="preserve"> </w:t>
      </w:r>
      <w:r w:rsidRPr="00342163">
        <w:rPr>
          <w:sz w:val="21"/>
          <w:szCs w:val="21"/>
          <w:shd w:val="clear" w:color="auto" w:fill="00B0F0"/>
        </w:rPr>
        <w:t>būtiskas</w:t>
      </w:r>
      <w:r w:rsidRPr="00342163">
        <w:rPr>
          <w:spacing w:val="14"/>
          <w:sz w:val="21"/>
          <w:szCs w:val="21"/>
          <w:shd w:val="clear" w:color="auto" w:fill="00B0F0"/>
        </w:rPr>
        <w:t xml:space="preserve"> </w:t>
      </w:r>
      <w:r w:rsidRPr="00342163">
        <w:rPr>
          <w:sz w:val="21"/>
          <w:szCs w:val="21"/>
          <w:shd w:val="clear" w:color="auto" w:fill="00B0F0"/>
        </w:rPr>
        <w:t>izmaiņas</w:t>
      </w:r>
      <w:r w:rsidRPr="00342163">
        <w:rPr>
          <w:spacing w:val="13"/>
          <w:sz w:val="21"/>
          <w:szCs w:val="21"/>
          <w:shd w:val="clear" w:color="auto" w:fill="00B0F0"/>
        </w:rPr>
        <w:t xml:space="preserve"> </w:t>
      </w:r>
      <w:r w:rsidRPr="00342163">
        <w:rPr>
          <w:sz w:val="21"/>
          <w:szCs w:val="21"/>
          <w:shd w:val="clear" w:color="auto" w:fill="00B0F0"/>
        </w:rPr>
        <w:t>programmas</w:t>
      </w:r>
      <w:r w:rsidRPr="00342163">
        <w:rPr>
          <w:spacing w:val="14"/>
          <w:sz w:val="21"/>
          <w:szCs w:val="21"/>
          <w:shd w:val="clear" w:color="auto" w:fill="00B0F0"/>
        </w:rPr>
        <w:t xml:space="preserve"> </w:t>
      </w:r>
      <w:r w:rsidRPr="00342163">
        <w:rPr>
          <w:sz w:val="21"/>
          <w:szCs w:val="21"/>
          <w:shd w:val="clear" w:color="auto" w:fill="00B0F0"/>
        </w:rPr>
        <w:t>mācībspēku</w:t>
      </w:r>
      <w:r w:rsidRPr="00342163">
        <w:rPr>
          <w:spacing w:val="13"/>
          <w:sz w:val="21"/>
          <w:szCs w:val="21"/>
          <w:shd w:val="clear" w:color="auto" w:fill="00B0F0"/>
        </w:rPr>
        <w:t xml:space="preserve"> </w:t>
      </w:r>
      <w:r w:rsidRPr="00342163">
        <w:rPr>
          <w:sz w:val="21"/>
          <w:szCs w:val="21"/>
          <w:shd w:val="clear" w:color="auto" w:fill="00B0F0"/>
        </w:rPr>
        <w:t>sastāvā:</w:t>
      </w:r>
    </w:p>
    <w:p w14:paraId="284043EA" w14:textId="77777777" w:rsidR="00CD08EE" w:rsidRPr="00342163" w:rsidRDefault="00CD08EE" w:rsidP="00CD08EE">
      <w:pPr>
        <w:spacing w:line="295" w:lineRule="auto"/>
        <w:ind w:left="1160" w:right="331"/>
        <w:jc w:val="both"/>
        <w:rPr>
          <w:sz w:val="21"/>
          <w:szCs w:val="21"/>
          <w:shd w:val="clear" w:color="auto" w:fill="00B0F0"/>
        </w:rPr>
      </w:pPr>
    </w:p>
    <w:p w14:paraId="447A2D17" w14:textId="784C65B0" w:rsidR="00CD08EE" w:rsidRPr="00342163" w:rsidRDefault="00CD08EE" w:rsidP="00342163">
      <w:pPr>
        <w:ind w:left="1080"/>
        <w:jc w:val="both"/>
        <w:rPr>
          <w:rFonts w:cs="Arial"/>
          <w:shd w:val="clear" w:color="auto" w:fill="00B0F0"/>
        </w:rPr>
      </w:pPr>
      <w:r w:rsidRPr="00342163">
        <w:rPr>
          <w:rFonts w:cs="Arial"/>
          <w:shd w:val="clear" w:color="auto" w:fill="00B0F0"/>
        </w:rPr>
        <w:t>Pēc daļējām izmaiņām programmas saturā tika samazināts biznesa bloka priekšmetu skaits. Tāpēc programmā vairs nestrādā šādi docētāji:    Ludmila Aleksejeva(</w:t>
      </w:r>
      <w:r w:rsidRPr="00342163">
        <w:rPr>
          <w:rFonts w:cs="Arial"/>
          <w:i/>
          <w:shd w:val="clear" w:color="auto" w:fill="00B0F0"/>
        </w:rPr>
        <w:t>Ekonomikas pamati</w:t>
      </w:r>
      <w:r w:rsidRPr="00342163">
        <w:rPr>
          <w:rFonts w:cs="Arial"/>
          <w:shd w:val="clear" w:color="auto" w:fill="00B0F0"/>
        </w:rPr>
        <w:t>); Inta Ostrovska (</w:t>
      </w:r>
      <w:r w:rsidRPr="00342163">
        <w:rPr>
          <w:rFonts w:cs="Arial"/>
          <w:i/>
          <w:shd w:val="clear" w:color="auto" w:fill="00B0F0"/>
        </w:rPr>
        <w:t>Menedžments, Mārketinga  pamati</w:t>
      </w:r>
      <w:r w:rsidRPr="00342163">
        <w:rPr>
          <w:rFonts w:cs="Arial"/>
          <w:shd w:val="clear" w:color="auto" w:fill="00B0F0"/>
        </w:rPr>
        <w:t xml:space="preserve">); </w:t>
      </w:r>
      <w:r w:rsidRPr="00342163">
        <w:rPr>
          <w:rFonts w:cs="Arial"/>
          <w:shd w:val="clear" w:color="auto" w:fill="00B0F0"/>
          <w:lang w:eastAsia="en-GB"/>
        </w:rPr>
        <w:t>Nikolajs Jefimovs (</w:t>
      </w:r>
      <w:r w:rsidRPr="00342163">
        <w:rPr>
          <w:rFonts w:cs="Arial"/>
          <w:i/>
          <w:shd w:val="clear" w:color="auto" w:fill="00B0F0"/>
        </w:rPr>
        <w:t>Komerctiesības (Latvija, Lietuva, Polija, Krievija, Baltkrievija</w:t>
      </w:r>
      <w:r w:rsidRPr="00342163">
        <w:rPr>
          <w:rFonts w:cs="Arial"/>
          <w:shd w:val="clear" w:color="auto" w:fill="00B0F0"/>
        </w:rPr>
        <w:t>); Vikt</w:t>
      </w:r>
      <w:r w:rsidR="00DC2F15">
        <w:rPr>
          <w:rFonts w:cs="Arial"/>
          <w:shd w:val="clear" w:color="auto" w:fill="00B0F0"/>
        </w:rPr>
        <w:t>o</w:t>
      </w:r>
      <w:r w:rsidRPr="00342163">
        <w:rPr>
          <w:rFonts w:cs="Arial"/>
          <w:shd w:val="clear" w:color="auto" w:fill="00B0F0"/>
        </w:rPr>
        <w:t xml:space="preserve">rija Šipilova </w:t>
      </w:r>
      <w:r w:rsidRPr="00342163">
        <w:rPr>
          <w:rFonts w:cs="Arial"/>
          <w:i/>
          <w:shd w:val="clear" w:color="auto" w:fill="00B0F0"/>
        </w:rPr>
        <w:t xml:space="preserve">(Austrumeiropas valstu nodokļu sistēmas); </w:t>
      </w:r>
      <w:r w:rsidRPr="00342163">
        <w:rPr>
          <w:rFonts w:cs="Arial"/>
          <w:shd w:val="clear" w:color="auto" w:fill="00B0F0"/>
        </w:rPr>
        <w:t>Jeļena Davidova (</w:t>
      </w:r>
      <w:r w:rsidRPr="00342163">
        <w:rPr>
          <w:rFonts w:cs="Arial"/>
          <w:i/>
          <w:shd w:val="clear" w:color="auto" w:fill="00B0F0"/>
        </w:rPr>
        <w:t>Mākslas vēsture  (Latvija, Lietuva, Polija, Krievija, Baltkrievija): mūzika</w:t>
      </w:r>
      <w:r w:rsidRPr="00342163">
        <w:rPr>
          <w:rFonts w:cs="Arial"/>
          <w:shd w:val="clear" w:color="auto" w:fill="00B0F0"/>
        </w:rPr>
        <w:t>)    </w:t>
      </w:r>
    </w:p>
    <w:p w14:paraId="1D36DEEF" w14:textId="77777777" w:rsidR="00CD08EE" w:rsidRPr="00203ACB" w:rsidRDefault="00CD08EE">
      <w:pPr>
        <w:pStyle w:val="BodyText"/>
        <w:spacing w:line="295" w:lineRule="auto"/>
        <w:ind w:left="1160" w:right="331"/>
        <w:jc w:val="both"/>
      </w:pPr>
    </w:p>
    <w:p w14:paraId="4DF4BB42" w14:textId="77777777" w:rsidR="00C93BA7" w:rsidRPr="00203ACB" w:rsidRDefault="00C93BA7">
      <w:pPr>
        <w:pStyle w:val="BodyText"/>
        <w:rPr>
          <w:sz w:val="24"/>
        </w:rPr>
      </w:pPr>
    </w:p>
    <w:p w14:paraId="40C0AB64" w14:textId="77777777" w:rsidR="00C93BA7" w:rsidRPr="00203ACB" w:rsidRDefault="00C93BA7">
      <w:pPr>
        <w:pStyle w:val="BodyText"/>
        <w:spacing w:before="2"/>
        <w:rPr>
          <w:sz w:val="34"/>
        </w:rPr>
      </w:pPr>
    </w:p>
    <w:p w14:paraId="3A7C020E" w14:textId="77777777" w:rsidR="00C93BA7" w:rsidRPr="00203ACB" w:rsidRDefault="00203ACB">
      <w:pPr>
        <w:pStyle w:val="Heading5"/>
        <w:numPr>
          <w:ilvl w:val="2"/>
          <w:numId w:val="26"/>
        </w:numPr>
        <w:tabs>
          <w:tab w:val="left" w:pos="1083"/>
        </w:tabs>
        <w:spacing w:line="295" w:lineRule="auto"/>
        <w:ind w:left="335" w:right="329" w:firstLine="0"/>
        <w:jc w:val="both"/>
        <w:rPr>
          <w:color w:val="333333"/>
        </w:rPr>
      </w:pPr>
      <w:r w:rsidRPr="00203ACB">
        <w:rPr>
          <w:color w:val="333333"/>
          <w:w w:val="110"/>
        </w:rPr>
        <w:t>Informācija</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iesaistītā</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w w:val="110"/>
        </w:rPr>
        <w:t>personāla</w:t>
      </w:r>
      <w:r w:rsidRPr="00203ACB">
        <w:rPr>
          <w:color w:val="333333"/>
          <w:spacing w:val="-12"/>
          <w:w w:val="110"/>
        </w:rPr>
        <w:t xml:space="preserve"> </w:t>
      </w:r>
      <w:r w:rsidRPr="00203ACB">
        <w:rPr>
          <w:color w:val="333333"/>
          <w:w w:val="110"/>
        </w:rPr>
        <w:t>zinātnisko</w:t>
      </w:r>
      <w:r w:rsidRPr="00203ACB">
        <w:rPr>
          <w:color w:val="333333"/>
          <w:spacing w:val="-12"/>
          <w:w w:val="110"/>
        </w:rPr>
        <w:t xml:space="preserve"> </w:t>
      </w:r>
      <w:r w:rsidRPr="00203ACB">
        <w:rPr>
          <w:color w:val="333333"/>
          <w:w w:val="110"/>
        </w:rPr>
        <w:t>publikāciju</w:t>
      </w:r>
      <w:r w:rsidRPr="00203ACB">
        <w:rPr>
          <w:color w:val="333333"/>
          <w:spacing w:val="-12"/>
          <w:w w:val="110"/>
        </w:rPr>
        <w:t xml:space="preserve"> </w:t>
      </w:r>
      <w:r w:rsidRPr="00203ACB">
        <w:rPr>
          <w:color w:val="333333"/>
          <w:w w:val="110"/>
        </w:rPr>
        <w:t>skaitu</w:t>
      </w:r>
      <w:r w:rsidRPr="00203ACB">
        <w:rPr>
          <w:color w:val="333333"/>
          <w:spacing w:val="-11"/>
          <w:w w:val="110"/>
        </w:rPr>
        <w:t xml:space="preserve"> </w:t>
      </w:r>
      <w:r w:rsidRPr="00203ACB">
        <w:rPr>
          <w:color w:val="333333"/>
          <w:w w:val="110"/>
        </w:rPr>
        <w:t>pārskata</w:t>
      </w:r>
      <w:r w:rsidRPr="00203ACB">
        <w:rPr>
          <w:color w:val="333333"/>
          <w:spacing w:val="-12"/>
          <w:w w:val="110"/>
        </w:rPr>
        <w:t xml:space="preserve"> </w:t>
      </w:r>
      <w:r w:rsidRPr="00203ACB">
        <w:rPr>
          <w:color w:val="333333"/>
          <w:w w:val="110"/>
        </w:rPr>
        <w:t>periodā,</w:t>
      </w:r>
      <w:r w:rsidRPr="00203ACB">
        <w:rPr>
          <w:color w:val="333333"/>
          <w:spacing w:val="-12"/>
          <w:w w:val="110"/>
        </w:rPr>
        <w:t xml:space="preserve"> </w:t>
      </w:r>
      <w:r w:rsidRPr="00203ACB">
        <w:rPr>
          <w:color w:val="333333"/>
          <w:w w:val="110"/>
        </w:rPr>
        <w:t>pievienojot</w:t>
      </w:r>
      <w:r w:rsidRPr="00203ACB">
        <w:rPr>
          <w:color w:val="333333"/>
          <w:spacing w:val="-12"/>
          <w:w w:val="110"/>
        </w:rPr>
        <w:t xml:space="preserve"> </w:t>
      </w:r>
      <w:r w:rsidRPr="00203ACB">
        <w:rPr>
          <w:color w:val="333333"/>
          <w:w w:val="110"/>
        </w:rPr>
        <w:t>svarīgāko</w:t>
      </w:r>
      <w:r w:rsidRPr="00203ACB">
        <w:rPr>
          <w:color w:val="333333"/>
          <w:spacing w:val="-11"/>
          <w:w w:val="110"/>
        </w:rPr>
        <w:t xml:space="preserve"> </w:t>
      </w:r>
      <w:r w:rsidRPr="00203ACB">
        <w:rPr>
          <w:color w:val="333333"/>
          <w:w w:val="110"/>
        </w:rPr>
        <w:t>publikāciju</w:t>
      </w:r>
      <w:r w:rsidRPr="00203ACB">
        <w:rPr>
          <w:color w:val="333333"/>
          <w:spacing w:val="-67"/>
          <w:w w:val="110"/>
        </w:rPr>
        <w:t xml:space="preserve"> </w:t>
      </w:r>
      <w:r w:rsidRPr="00203ACB">
        <w:rPr>
          <w:color w:val="333333"/>
          <w:w w:val="110"/>
        </w:rPr>
        <w:t>sarakstu, kas publicētas žurnālos, kuri tiek indeksēti datubāzēs Scopus vai WoS CC.</w:t>
      </w:r>
      <w:r w:rsidRPr="00203ACB">
        <w:rPr>
          <w:color w:val="333333"/>
          <w:spacing w:val="1"/>
          <w:w w:val="110"/>
        </w:rPr>
        <w:t xml:space="preserve"> </w:t>
      </w:r>
      <w:r w:rsidRPr="00203ACB">
        <w:rPr>
          <w:color w:val="333333"/>
          <w:w w:val="110"/>
        </w:rPr>
        <w:t>Sociālajās</w:t>
      </w:r>
      <w:r w:rsidRPr="00203ACB">
        <w:rPr>
          <w:color w:val="333333"/>
          <w:spacing w:val="12"/>
          <w:w w:val="110"/>
        </w:rPr>
        <w:t xml:space="preserve"> </w:t>
      </w:r>
      <w:r w:rsidRPr="00203ACB">
        <w:rPr>
          <w:color w:val="333333"/>
          <w:w w:val="110"/>
        </w:rPr>
        <w:t>zinātnēs</w:t>
      </w:r>
      <w:r w:rsidRPr="00203ACB">
        <w:rPr>
          <w:color w:val="333333"/>
          <w:spacing w:val="12"/>
          <w:w w:val="110"/>
        </w:rPr>
        <w:t xml:space="preserve"> </w:t>
      </w:r>
      <w:r w:rsidRPr="00203ACB">
        <w:rPr>
          <w:color w:val="333333"/>
          <w:w w:val="110"/>
        </w:rPr>
        <w:t>un</w:t>
      </w:r>
      <w:r w:rsidRPr="00203ACB">
        <w:rPr>
          <w:color w:val="333333"/>
          <w:spacing w:val="12"/>
          <w:w w:val="110"/>
        </w:rPr>
        <w:t xml:space="preserve"> </w:t>
      </w:r>
      <w:r w:rsidRPr="00203ACB">
        <w:rPr>
          <w:color w:val="333333"/>
          <w:w w:val="110"/>
        </w:rPr>
        <w:t>humanitārajās</w:t>
      </w:r>
      <w:r w:rsidRPr="00203ACB">
        <w:rPr>
          <w:color w:val="333333"/>
          <w:spacing w:val="12"/>
          <w:w w:val="110"/>
        </w:rPr>
        <w:t xml:space="preserve"> </w:t>
      </w:r>
      <w:r w:rsidRPr="00203ACB">
        <w:rPr>
          <w:color w:val="333333"/>
          <w:w w:val="110"/>
        </w:rPr>
        <w:t>un</w:t>
      </w:r>
      <w:r w:rsidRPr="00203ACB">
        <w:rPr>
          <w:color w:val="333333"/>
          <w:spacing w:val="12"/>
          <w:w w:val="110"/>
        </w:rPr>
        <w:t xml:space="preserve"> </w:t>
      </w:r>
      <w:r w:rsidRPr="00203ACB">
        <w:rPr>
          <w:color w:val="333333"/>
          <w:w w:val="110"/>
        </w:rPr>
        <w:t>mākslas</w:t>
      </w:r>
      <w:r w:rsidRPr="00203ACB">
        <w:rPr>
          <w:color w:val="333333"/>
          <w:spacing w:val="13"/>
          <w:w w:val="110"/>
        </w:rPr>
        <w:t xml:space="preserve"> </w:t>
      </w:r>
      <w:r w:rsidRPr="00203ACB">
        <w:rPr>
          <w:color w:val="333333"/>
          <w:w w:val="110"/>
        </w:rPr>
        <w:t>zinātnēs</w:t>
      </w:r>
      <w:r w:rsidRPr="00203ACB">
        <w:rPr>
          <w:color w:val="333333"/>
          <w:spacing w:val="12"/>
          <w:w w:val="110"/>
        </w:rPr>
        <w:t xml:space="preserve"> </w:t>
      </w:r>
      <w:r w:rsidRPr="00203ACB">
        <w:rPr>
          <w:color w:val="333333"/>
          <w:w w:val="110"/>
        </w:rPr>
        <w:t>var</w:t>
      </w:r>
      <w:r w:rsidRPr="00203ACB">
        <w:rPr>
          <w:color w:val="333333"/>
          <w:spacing w:val="12"/>
          <w:w w:val="110"/>
        </w:rPr>
        <w:t xml:space="preserve"> </w:t>
      </w:r>
      <w:r w:rsidRPr="00203ACB">
        <w:rPr>
          <w:color w:val="333333"/>
          <w:w w:val="110"/>
        </w:rPr>
        <w:t>papildus</w:t>
      </w:r>
      <w:r w:rsidRPr="00203ACB">
        <w:rPr>
          <w:color w:val="333333"/>
          <w:spacing w:val="12"/>
          <w:w w:val="110"/>
        </w:rPr>
        <w:t xml:space="preserve"> </w:t>
      </w:r>
      <w:r w:rsidRPr="00203ACB">
        <w:rPr>
          <w:color w:val="333333"/>
          <w:w w:val="110"/>
        </w:rPr>
        <w:t>skaitīt</w:t>
      </w:r>
      <w:r w:rsidRPr="00203ACB">
        <w:rPr>
          <w:color w:val="333333"/>
          <w:spacing w:val="12"/>
          <w:w w:val="110"/>
        </w:rPr>
        <w:t xml:space="preserve"> </w:t>
      </w:r>
      <w:r w:rsidRPr="00203ACB">
        <w:rPr>
          <w:color w:val="333333"/>
          <w:w w:val="110"/>
        </w:rPr>
        <w:t>zinātniskās</w:t>
      </w:r>
    </w:p>
    <w:p w14:paraId="1E8CEFD5" w14:textId="77777777" w:rsidR="00C93BA7" w:rsidRPr="00203ACB" w:rsidRDefault="00203ACB">
      <w:pPr>
        <w:spacing w:before="74" w:line="295" w:lineRule="auto"/>
        <w:ind w:left="335" w:right="324"/>
        <w:jc w:val="both"/>
        <w:rPr>
          <w:b/>
          <w:sz w:val="21"/>
        </w:rPr>
      </w:pPr>
      <w:r w:rsidRPr="00203ACB">
        <w:rPr>
          <w:b/>
          <w:color w:val="333333"/>
          <w:w w:val="110"/>
          <w:sz w:val="21"/>
        </w:rPr>
        <w:t>publikācijas žurnālos, kas tiek indeksēti ERIH+ un recenzētas monogrāﬁjas. Informācija</w:t>
      </w:r>
      <w:r w:rsidRPr="00203ACB">
        <w:rPr>
          <w:b/>
          <w:color w:val="333333"/>
          <w:spacing w:val="1"/>
          <w:w w:val="110"/>
          <w:sz w:val="21"/>
        </w:rPr>
        <w:t xml:space="preserve"> </w:t>
      </w:r>
      <w:r w:rsidRPr="00203ACB">
        <w:rPr>
          <w:b/>
          <w:color w:val="333333"/>
          <w:w w:val="110"/>
          <w:sz w:val="21"/>
        </w:rPr>
        <w:t>par mācībspēkiem, kuri iekiauti Latvijas Zinātnes padomes ekspertu datubāzē attiecīgajā</w:t>
      </w:r>
      <w:r w:rsidRPr="00203ACB">
        <w:rPr>
          <w:b/>
          <w:color w:val="333333"/>
          <w:spacing w:val="1"/>
          <w:w w:val="110"/>
          <w:sz w:val="21"/>
        </w:rPr>
        <w:t xml:space="preserve"> </w:t>
      </w:r>
      <w:r w:rsidRPr="00203ACB">
        <w:rPr>
          <w:b/>
          <w:color w:val="333333"/>
          <w:w w:val="110"/>
          <w:sz w:val="21"/>
        </w:rPr>
        <w:t>zinātņu</w:t>
      </w:r>
      <w:r w:rsidRPr="00203ACB">
        <w:rPr>
          <w:b/>
          <w:color w:val="333333"/>
          <w:spacing w:val="1"/>
          <w:w w:val="110"/>
          <w:sz w:val="21"/>
        </w:rPr>
        <w:t xml:space="preserve"> </w:t>
      </w:r>
      <w:r w:rsidRPr="00203ACB">
        <w:rPr>
          <w:b/>
          <w:color w:val="333333"/>
          <w:w w:val="110"/>
          <w:sz w:val="21"/>
        </w:rPr>
        <w:t>nozarē</w:t>
      </w:r>
      <w:r w:rsidRPr="00203ACB">
        <w:rPr>
          <w:b/>
          <w:color w:val="333333"/>
          <w:spacing w:val="1"/>
          <w:w w:val="110"/>
          <w:sz w:val="21"/>
        </w:rPr>
        <w:t xml:space="preserve"> </w:t>
      </w:r>
      <w:r w:rsidRPr="00203ACB">
        <w:rPr>
          <w:b/>
          <w:color w:val="333333"/>
          <w:w w:val="110"/>
          <w:sz w:val="21"/>
        </w:rPr>
        <w:t>(kopējais</w:t>
      </w:r>
      <w:r w:rsidRPr="00203ACB">
        <w:rPr>
          <w:b/>
          <w:color w:val="333333"/>
          <w:spacing w:val="1"/>
          <w:w w:val="110"/>
          <w:sz w:val="21"/>
        </w:rPr>
        <w:t xml:space="preserve"> </w:t>
      </w:r>
      <w:r w:rsidRPr="00203ACB">
        <w:rPr>
          <w:b/>
          <w:color w:val="333333"/>
          <w:w w:val="110"/>
          <w:sz w:val="21"/>
        </w:rPr>
        <w:t>skaits,</w:t>
      </w:r>
      <w:r w:rsidRPr="00203ACB">
        <w:rPr>
          <w:b/>
          <w:color w:val="333333"/>
          <w:spacing w:val="1"/>
          <w:w w:val="110"/>
          <w:sz w:val="21"/>
        </w:rPr>
        <w:t xml:space="preserve"> </w:t>
      </w:r>
      <w:r w:rsidRPr="00203ACB">
        <w:rPr>
          <w:b/>
          <w:color w:val="333333"/>
          <w:w w:val="110"/>
          <w:sz w:val="21"/>
        </w:rPr>
        <w:t>mācībspēka</w:t>
      </w:r>
      <w:r w:rsidRPr="00203ACB">
        <w:rPr>
          <w:b/>
          <w:color w:val="333333"/>
          <w:spacing w:val="1"/>
          <w:w w:val="110"/>
          <w:sz w:val="21"/>
        </w:rPr>
        <w:t xml:space="preserve"> </w:t>
      </w:r>
      <w:r w:rsidRPr="00203ACB">
        <w:rPr>
          <w:b/>
          <w:color w:val="333333"/>
          <w:w w:val="110"/>
          <w:sz w:val="21"/>
        </w:rPr>
        <w:t>vārds/</w:t>
      </w:r>
      <w:r w:rsidRPr="00203ACB">
        <w:rPr>
          <w:b/>
          <w:color w:val="333333"/>
          <w:spacing w:val="1"/>
          <w:w w:val="110"/>
          <w:sz w:val="21"/>
        </w:rPr>
        <w:t xml:space="preserve"> </w:t>
      </w:r>
      <w:r w:rsidRPr="00203ACB">
        <w:rPr>
          <w:b/>
          <w:color w:val="333333"/>
          <w:w w:val="110"/>
          <w:sz w:val="21"/>
        </w:rPr>
        <w:t>uzvārds,</w:t>
      </w:r>
      <w:r w:rsidRPr="00203ACB">
        <w:rPr>
          <w:b/>
          <w:color w:val="333333"/>
          <w:spacing w:val="1"/>
          <w:w w:val="110"/>
          <w:sz w:val="21"/>
        </w:rPr>
        <w:t xml:space="preserve"> </w:t>
      </w:r>
      <w:r w:rsidRPr="00203ACB">
        <w:rPr>
          <w:b/>
          <w:color w:val="333333"/>
          <w:w w:val="110"/>
          <w:sz w:val="21"/>
        </w:rPr>
        <w:t>zinātnes</w:t>
      </w:r>
      <w:r w:rsidRPr="00203ACB">
        <w:rPr>
          <w:b/>
          <w:color w:val="333333"/>
          <w:spacing w:val="1"/>
          <w:w w:val="110"/>
          <w:sz w:val="21"/>
        </w:rPr>
        <w:t xml:space="preserve"> </w:t>
      </w:r>
      <w:r w:rsidRPr="00203ACB">
        <w:rPr>
          <w:b/>
          <w:color w:val="333333"/>
          <w:w w:val="110"/>
          <w:sz w:val="21"/>
        </w:rPr>
        <w:t>nozare,</w:t>
      </w:r>
      <w:r w:rsidRPr="00203ACB">
        <w:rPr>
          <w:b/>
          <w:color w:val="333333"/>
          <w:spacing w:val="1"/>
          <w:w w:val="110"/>
          <w:sz w:val="21"/>
        </w:rPr>
        <w:t xml:space="preserve"> </w:t>
      </w:r>
      <w:r w:rsidRPr="00203ACB">
        <w:rPr>
          <w:b/>
          <w:color w:val="333333"/>
          <w:w w:val="110"/>
          <w:sz w:val="21"/>
        </w:rPr>
        <w:t>kurā</w:t>
      </w:r>
      <w:r w:rsidRPr="00203ACB">
        <w:rPr>
          <w:b/>
          <w:color w:val="333333"/>
          <w:spacing w:val="1"/>
          <w:w w:val="110"/>
          <w:sz w:val="21"/>
        </w:rPr>
        <w:t xml:space="preserve"> </w:t>
      </w:r>
      <w:r w:rsidRPr="00203ACB">
        <w:rPr>
          <w:b/>
          <w:color w:val="333333"/>
          <w:w w:val="110"/>
          <w:sz w:val="21"/>
        </w:rPr>
        <w:t>mācībspēkam ir eksperta statuss un Latvijas Zinātnes padomes eksperta tiesību beigu</w:t>
      </w:r>
      <w:r w:rsidRPr="00203ACB">
        <w:rPr>
          <w:b/>
          <w:color w:val="333333"/>
          <w:spacing w:val="1"/>
          <w:w w:val="110"/>
          <w:sz w:val="21"/>
        </w:rPr>
        <w:t xml:space="preserve"> </w:t>
      </w:r>
      <w:r w:rsidRPr="00203ACB">
        <w:rPr>
          <w:b/>
          <w:color w:val="333333"/>
          <w:w w:val="110"/>
          <w:sz w:val="21"/>
        </w:rPr>
        <w:t>termiņš).</w:t>
      </w:r>
    </w:p>
    <w:p w14:paraId="1FD98051" w14:textId="77777777" w:rsidR="00C93BA7" w:rsidRPr="00203ACB" w:rsidRDefault="00C93BA7">
      <w:pPr>
        <w:pStyle w:val="BodyText"/>
        <w:rPr>
          <w:b/>
          <w:sz w:val="24"/>
        </w:rPr>
      </w:pPr>
    </w:p>
    <w:p w14:paraId="6E690429" w14:textId="77777777" w:rsidR="00C93BA7" w:rsidRPr="00203ACB" w:rsidRDefault="00C93BA7">
      <w:pPr>
        <w:pStyle w:val="BodyText"/>
        <w:rPr>
          <w:b/>
          <w:sz w:val="24"/>
        </w:rPr>
      </w:pPr>
    </w:p>
    <w:p w14:paraId="4DD17D73" w14:textId="77777777" w:rsidR="00C93BA7" w:rsidRPr="00203ACB" w:rsidRDefault="00C93BA7">
      <w:pPr>
        <w:pStyle w:val="BodyText"/>
        <w:spacing w:before="4"/>
        <w:rPr>
          <w:b/>
          <w:sz w:val="20"/>
        </w:rPr>
      </w:pPr>
    </w:p>
    <w:p w14:paraId="78C6759F" w14:textId="77777777" w:rsidR="00C93BA7" w:rsidRPr="00203ACB" w:rsidRDefault="00203ACB">
      <w:pPr>
        <w:pStyle w:val="Heading5"/>
        <w:numPr>
          <w:ilvl w:val="2"/>
          <w:numId w:val="26"/>
        </w:numPr>
        <w:tabs>
          <w:tab w:val="left" w:pos="1090"/>
        </w:tabs>
        <w:spacing w:line="295" w:lineRule="auto"/>
        <w:ind w:left="335" w:right="323" w:firstLine="0"/>
        <w:jc w:val="both"/>
        <w:rPr>
          <w:color w:val="333333"/>
        </w:rPr>
      </w:pPr>
      <w:r w:rsidRPr="00203ACB">
        <w:rPr>
          <w:color w:val="333333"/>
          <w:w w:val="110"/>
        </w:rPr>
        <w:t>Informācija</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īstenojošā</w:t>
      </w:r>
      <w:r w:rsidRPr="00203ACB">
        <w:rPr>
          <w:color w:val="333333"/>
          <w:spacing w:val="1"/>
          <w:w w:val="110"/>
        </w:rPr>
        <w:t xml:space="preserve"> </w:t>
      </w:r>
      <w:r w:rsidRPr="00203ACB">
        <w:rPr>
          <w:color w:val="333333"/>
          <w:w w:val="110"/>
        </w:rPr>
        <w:t>iesaistītā</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spacing w:val="9"/>
          <w:w w:val="110"/>
        </w:rPr>
        <w:t xml:space="preserve">personāla iesaisti </w:t>
      </w:r>
      <w:r w:rsidRPr="00203ACB">
        <w:rPr>
          <w:color w:val="333333"/>
          <w:spacing w:val="10"/>
          <w:w w:val="110"/>
        </w:rPr>
        <w:t xml:space="preserve">pētniecības </w:t>
      </w:r>
      <w:r w:rsidRPr="00203ACB">
        <w:rPr>
          <w:color w:val="333333"/>
          <w:spacing w:val="9"/>
          <w:w w:val="110"/>
        </w:rPr>
        <w:t xml:space="preserve">projektos </w:t>
      </w:r>
      <w:r w:rsidRPr="00203ACB">
        <w:rPr>
          <w:color w:val="333333"/>
          <w:w w:val="110"/>
        </w:rPr>
        <w:t>kā</w:t>
      </w:r>
      <w:r w:rsidRPr="00203ACB">
        <w:rPr>
          <w:color w:val="333333"/>
          <w:spacing w:val="1"/>
          <w:w w:val="110"/>
        </w:rPr>
        <w:t xml:space="preserve"> </w:t>
      </w:r>
      <w:r w:rsidRPr="00203ACB">
        <w:rPr>
          <w:color w:val="333333"/>
          <w:spacing w:val="9"/>
          <w:w w:val="110"/>
        </w:rPr>
        <w:t xml:space="preserve">projekta </w:t>
      </w:r>
      <w:r w:rsidRPr="00203ACB">
        <w:rPr>
          <w:color w:val="333333"/>
          <w:w w:val="110"/>
        </w:rPr>
        <w:t>vadītājiem</w:t>
      </w:r>
      <w:r w:rsidRPr="00203ACB">
        <w:rPr>
          <w:color w:val="333333"/>
          <w:spacing w:val="1"/>
          <w:w w:val="110"/>
        </w:rPr>
        <w:t xml:space="preserve"> </w:t>
      </w:r>
      <w:r w:rsidRPr="00203ACB">
        <w:rPr>
          <w:color w:val="333333"/>
          <w:w w:val="110"/>
        </w:rPr>
        <w:t>vai</w:t>
      </w:r>
      <w:r w:rsidRPr="00203ACB">
        <w:rPr>
          <w:color w:val="333333"/>
          <w:spacing w:val="1"/>
          <w:w w:val="110"/>
        </w:rPr>
        <w:t xml:space="preserve"> </w:t>
      </w:r>
      <w:r w:rsidRPr="00203ACB">
        <w:rPr>
          <w:color w:val="333333"/>
          <w:spacing w:val="11"/>
          <w:w w:val="110"/>
        </w:rPr>
        <w:t>galvenajiem</w:t>
      </w:r>
      <w:r w:rsidRPr="00203ACB">
        <w:rPr>
          <w:color w:val="333333"/>
          <w:spacing w:val="12"/>
          <w:w w:val="110"/>
        </w:rPr>
        <w:t xml:space="preserve"> </w:t>
      </w:r>
      <w:r w:rsidRPr="00203ACB">
        <w:rPr>
          <w:color w:val="333333"/>
          <w:w w:val="105"/>
        </w:rPr>
        <w:t>izpildītājiem/ apakšprojektu vadītājiem/ vadošajiem pētniekiem, norādot attiecīgā projekta</w:t>
      </w:r>
      <w:r w:rsidRPr="00203ACB">
        <w:rPr>
          <w:color w:val="333333"/>
          <w:spacing w:val="1"/>
          <w:w w:val="105"/>
        </w:rPr>
        <w:t xml:space="preserve"> </w:t>
      </w:r>
      <w:r w:rsidRPr="00203ACB">
        <w:rPr>
          <w:color w:val="333333"/>
          <w:w w:val="110"/>
        </w:rPr>
        <w:t>nosaukumu, ﬁnansējuma avotu, ﬁnansējuma apmēru. Informāciju sniegt par pārskata</w:t>
      </w:r>
      <w:r w:rsidRPr="00203ACB">
        <w:rPr>
          <w:color w:val="333333"/>
          <w:spacing w:val="1"/>
          <w:w w:val="110"/>
        </w:rPr>
        <w:t xml:space="preserve"> </w:t>
      </w:r>
      <w:r w:rsidRPr="00203ACB">
        <w:rPr>
          <w:color w:val="333333"/>
          <w:w w:val="110"/>
        </w:rPr>
        <w:t>periodu.</w:t>
      </w:r>
    </w:p>
    <w:p w14:paraId="7D734C2B" w14:textId="77777777" w:rsidR="00C93BA7" w:rsidRPr="00203ACB" w:rsidRDefault="00C93BA7">
      <w:pPr>
        <w:pStyle w:val="BodyText"/>
        <w:rPr>
          <w:b/>
          <w:sz w:val="24"/>
        </w:rPr>
      </w:pPr>
    </w:p>
    <w:p w14:paraId="4B3DFF10" w14:textId="77777777" w:rsidR="00C93BA7" w:rsidRPr="00203ACB" w:rsidRDefault="00C93BA7">
      <w:pPr>
        <w:pStyle w:val="BodyText"/>
        <w:rPr>
          <w:b/>
          <w:sz w:val="24"/>
        </w:rPr>
      </w:pPr>
    </w:p>
    <w:p w14:paraId="246EE2F4" w14:textId="77777777" w:rsidR="00C93BA7" w:rsidRPr="00203ACB" w:rsidRDefault="00C93BA7">
      <w:pPr>
        <w:pStyle w:val="BodyText"/>
        <w:spacing w:before="3"/>
        <w:rPr>
          <w:b/>
          <w:sz w:val="20"/>
        </w:rPr>
      </w:pPr>
    </w:p>
    <w:p w14:paraId="4D0571D2" w14:textId="77777777" w:rsidR="00C93BA7" w:rsidRPr="00203ACB" w:rsidRDefault="00203ACB">
      <w:pPr>
        <w:pStyle w:val="ListParagraph"/>
        <w:numPr>
          <w:ilvl w:val="2"/>
          <w:numId w:val="26"/>
        </w:numPr>
        <w:tabs>
          <w:tab w:val="left" w:pos="1025"/>
        </w:tabs>
        <w:spacing w:line="295" w:lineRule="auto"/>
        <w:ind w:left="335" w:right="326" w:firstLine="0"/>
        <w:jc w:val="both"/>
        <w:rPr>
          <w:b/>
          <w:color w:val="333333"/>
          <w:sz w:val="21"/>
        </w:rPr>
      </w:pPr>
      <w:r w:rsidRPr="00203ACB">
        <w:rPr>
          <w:b/>
          <w:color w:val="333333"/>
          <w:w w:val="110"/>
          <w:sz w:val="21"/>
        </w:rPr>
        <w:t>Mācībspēku savstarpējās sadarbības novērtējums, norādot mehānismus sadarbības</w:t>
      </w:r>
      <w:r w:rsidRPr="00203ACB">
        <w:rPr>
          <w:b/>
          <w:color w:val="333333"/>
          <w:spacing w:val="1"/>
          <w:w w:val="110"/>
          <w:sz w:val="21"/>
        </w:rPr>
        <w:t xml:space="preserve"> </w:t>
      </w:r>
      <w:r w:rsidRPr="00203ACB">
        <w:rPr>
          <w:b/>
          <w:color w:val="333333"/>
          <w:w w:val="110"/>
          <w:sz w:val="21"/>
        </w:rPr>
        <w:t>veicināšanai</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īstenošanā</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kursu/</w:t>
      </w:r>
      <w:r w:rsidRPr="00203ACB">
        <w:rPr>
          <w:b/>
          <w:color w:val="333333"/>
          <w:spacing w:val="1"/>
          <w:w w:val="110"/>
          <w:sz w:val="21"/>
        </w:rPr>
        <w:t xml:space="preserve"> </w:t>
      </w:r>
      <w:r w:rsidRPr="00203ACB">
        <w:rPr>
          <w:b/>
          <w:color w:val="333333"/>
          <w:w w:val="110"/>
          <w:sz w:val="21"/>
        </w:rPr>
        <w:t>moduiu</w:t>
      </w:r>
      <w:r w:rsidRPr="00203ACB">
        <w:rPr>
          <w:b/>
          <w:color w:val="333333"/>
          <w:spacing w:val="1"/>
          <w:w w:val="110"/>
          <w:sz w:val="21"/>
        </w:rPr>
        <w:t xml:space="preserve"> </w:t>
      </w:r>
      <w:r w:rsidRPr="00203ACB">
        <w:rPr>
          <w:b/>
          <w:color w:val="333333"/>
          <w:w w:val="110"/>
          <w:sz w:val="21"/>
        </w:rPr>
        <w:t>savstarpējās</w:t>
      </w:r>
      <w:r w:rsidRPr="00203ACB">
        <w:rPr>
          <w:b/>
          <w:color w:val="333333"/>
          <w:spacing w:val="1"/>
          <w:w w:val="110"/>
          <w:sz w:val="21"/>
        </w:rPr>
        <w:t xml:space="preserve"> </w:t>
      </w:r>
      <w:r w:rsidRPr="00203ACB">
        <w:rPr>
          <w:b/>
          <w:color w:val="333333"/>
          <w:w w:val="110"/>
          <w:sz w:val="21"/>
        </w:rPr>
        <w:t>sasaistes nodrošināšanā. Norādīt arī studējošo un mācībspēku skaita attiecību studiju</w:t>
      </w:r>
      <w:r w:rsidRPr="00203ACB">
        <w:rPr>
          <w:b/>
          <w:color w:val="333333"/>
          <w:spacing w:val="1"/>
          <w:w w:val="110"/>
          <w:sz w:val="21"/>
        </w:rPr>
        <w:t xml:space="preserve"> </w:t>
      </w:r>
      <w:r w:rsidRPr="00203ACB">
        <w:rPr>
          <w:b/>
          <w:color w:val="333333"/>
          <w:w w:val="110"/>
          <w:sz w:val="21"/>
        </w:rPr>
        <w:t>programmas</w:t>
      </w:r>
      <w:r w:rsidRPr="00203ACB">
        <w:rPr>
          <w:b/>
          <w:color w:val="333333"/>
          <w:spacing w:val="-6"/>
          <w:w w:val="110"/>
          <w:sz w:val="21"/>
        </w:rPr>
        <w:t xml:space="preserve"> </w:t>
      </w:r>
      <w:r w:rsidRPr="00203ACB">
        <w:rPr>
          <w:b/>
          <w:color w:val="333333"/>
          <w:w w:val="110"/>
          <w:sz w:val="21"/>
        </w:rPr>
        <w:t>ietvaros</w:t>
      </w:r>
      <w:r w:rsidRPr="00203ACB">
        <w:rPr>
          <w:b/>
          <w:color w:val="333333"/>
          <w:spacing w:val="-6"/>
          <w:w w:val="110"/>
          <w:sz w:val="21"/>
        </w:rPr>
        <w:t xml:space="preserve"> </w:t>
      </w:r>
      <w:r w:rsidRPr="00203ACB">
        <w:rPr>
          <w:b/>
          <w:color w:val="333333"/>
          <w:w w:val="110"/>
          <w:sz w:val="21"/>
        </w:rPr>
        <w:t>(pašnovērtējuma</w:t>
      </w:r>
      <w:r w:rsidRPr="00203ACB">
        <w:rPr>
          <w:b/>
          <w:color w:val="333333"/>
          <w:spacing w:val="-5"/>
          <w:w w:val="110"/>
          <w:sz w:val="21"/>
        </w:rPr>
        <w:t xml:space="preserve"> </w:t>
      </w:r>
      <w:r w:rsidRPr="00203ACB">
        <w:rPr>
          <w:b/>
          <w:color w:val="333333"/>
          <w:w w:val="110"/>
          <w:sz w:val="21"/>
        </w:rPr>
        <w:t>ziņojuma</w:t>
      </w:r>
      <w:r w:rsidRPr="00203ACB">
        <w:rPr>
          <w:b/>
          <w:color w:val="333333"/>
          <w:spacing w:val="-6"/>
          <w:w w:val="110"/>
          <w:sz w:val="21"/>
        </w:rPr>
        <w:t xml:space="preserve"> </w:t>
      </w:r>
      <w:r w:rsidRPr="00203ACB">
        <w:rPr>
          <w:b/>
          <w:color w:val="333333"/>
          <w:w w:val="110"/>
          <w:sz w:val="21"/>
        </w:rPr>
        <w:t>iesniegšanas</w:t>
      </w:r>
      <w:r w:rsidRPr="00203ACB">
        <w:rPr>
          <w:b/>
          <w:color w:val="333333"/>
          <w:spacing w:val="-5"/>
          <w:w w:val="110"/>
          <w:sz w:val="21"/>
        </w:rPr>
        <w:t xml:space="preserve"> </w:t>
      </w:r>
      <w:r w:rsidRPr="00203ACB">
        <w:rPr>
          <w:b/>
          <w:color w:val="333333"/>
          <w:w w:val="110"/>
          <w:sz w:val="21"/>
        </w:rPr>
        <w:t>brīdī).</w:t>
      </w:r>
    </w:p>
    <w:p w14:paraId="5E4061AC" w14:textId="77777777" w:rsidR="00C93BA7" w:rsidRPr="00203ACB" w:rsidRDefault="00C93BA7">
      <w:pPr>
        <w:pStyle w:val="BodyText"/>
        <w:rPr>
          <w:b/>
          <w:sz w:val="24"/>
        </w:rPr>
      </w:pPr>
    </w:p>
    <w:p w14:paraId="66EFE783" w14:textId="77777777" w:rsidR="00C93BA7" w:rsidRPr="00203ACB" w:rsidRDefault="00C93BA7">
      <w:pPr>
        <w:pStyle w:val="BodyText"/>
        <w:spacing w:before="1"/>
        <w:rPr>
          <w:b/>
          <w:sz w:val="23"/>
        </w:rPr>
      </w:pPr>
    </w:p>
    <w:p w14:paraId="1C91793D" w14:textId="77777777" w:rsidR="00C93BA7" w:rsidRPr="00203ACB" w:rsidRDefault="00203ACB">
      <w:pPr>
        <w:pStyle w:val="BodyText"/>
        <w:spacing w:line="295" w:lineRule="auto"/>
        <w:ind w:left="560" w:right="323"/>
        <w:jc w:val="both"/>
      </w:pPr>
      <w:r w:rsidRPr="00203ACB">
        <w:rPr>
          <w:color w:val="333333"/>
        </w:rPr>
        <w:t>Mācībspēki</w:t>
      </w:r>
      <w:r w:rsidRPr="00203ACB">
        <w:rPr>
          <w:color w:val="333333"/>
          <w:spacing w:val="1"/>
        </w:rPr>
        <w:t xml:space="preserve"> </w:t>
      </w:r>
      <w:r w:rsidRPr="00203ACB">
        <w:rPr>
          <w:color w:val="333333"/>
        </w:rPr>
        <w:t>savstarpēji</w:t>
      </w:r>
      <w:r w:rsidRPr="00203ACB">
        <w:rPr>
          <w:color w:val="333333"/>
          <w:spacing w:val="1"/>
        </w:rPr>
        <w:t xml:space="preserve"> </w:t>
      </w:r>
      <w:r w:rsidRPr="00203ACB">
        <w:rPr>
          <w:color w:val="333333"/>
        </w:rPr>
        <w:t>sadarbojas</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pilnveidošanā,</w:t>
      </w:r>
      <w:r w:rsidRPr="00203ACB">
        <w:rPr>
          <w:color w:val="333333"/>
          <w:spacing w:val="1"/>
        </w:rPr>
        <w:t xml:space="preserve"> </w:t>
      </w:r>
      <w:r w:rsidRPr="00203ACB">
        <w:rPr>
          <w:color w:val="333333"/>
        </w:rPr>
        <w:t>gan</w:t>
      </w:r>
      <w:r w:rsidRPr="00203ACB">
        <w:rPr>
          <w:color w:val="333333"/>
          <w:spacing w:val="63"/>
        </w:rPr>
        <w:t xml:space="preserve"> </w:t>
      </w:r>
      <w:r w:rsidRPr="00203ACB">
        <w:rPr>
          <w:color w:val="333333"/>
        </w:rPr>
        <w:t>programmas</w:t>
      </w:r>
      <w:r w:rsidRPr="00203ACB">
        <w:rPr>
          <w:color w:val="333333"/>
          <w:spacing w:val="63"/>
        </w:rPr>
        <w:t xml:space="preserve"> </w:t>
      </w:r>
      <w:r w:rsidRPr="00203ACB">
        <w:rPr>
          <w:color w:val="333333"/>
        </w:rPr>
        <w:t>realizācijā.</w:t>
      </w:r>
      <w:r w:rsidRPr="00203ACB">
        <w:rPr>
          <w:color w:val="333333"/>
          <w:spacing w:val="1"/>
        </w:rPr>
        <w:t xml:space="preserve"> </w:t>
      </w:r>
      <w:r w:rsidRPr="00203ACB">
        <w:rPr>
          <w:color w:val="333333"/>
        </w:rPr>
        <w:t>Katra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izstrādes</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rezultātu</w:t>
      </w:r>
      <w:r w:rsidRPr="00203ACB">
        <w:rPr>
          <w:color w:val="333333"/>
          <w:spacing w:val="1"/>
        </w:rPr>
        <w:t xml:space="preserve"> </w:t>
      </w:r>
      <w:r w:rsidRPr="00203ACB">
        <w:rPr>
          <w:color w:val="333333"/>
          <w:spacing w:val="9"/>
        </w:rPr>
        <w:t xml:space="preserve">izvērtēšana  </w:t>
      </w:r>
      <w:r w:rsidRPr="00203ACB">
        <w:rPr>
          <w:color w:val="333333"/>
        </w:rPr>
        <w:t>un</w:t>
      </w:r>
      <w:r w:rsidRPr="00203ACB">
        <w:rPr>
          <w:color w:val="333333"/>
          <w:spacing w:val="63"/>
        </w:rPr>
        <w:t xml:space="preserve"> </w:t>
      </w:r>
      <w:r w:rsidRPr="00203ACB">
        <w:rPr>
          <w:color w:val="333333"/>
          <w:spacing w:val="10"/>
        </w:rPr>
        <w:t>to</w:t>
      </w:r>
      <w:r w:rsidRPr="00203ACB">
        <w:rPr>
          <w:color w:val="333333"/>
          <w:spacing w:val="11"/>
        </w:rPr>
        <w:t xml:space="preserve"> </w:t>
      </w:r>
      <w:r w:rsidRPr="00203ACB">
        <w:rPr>
          <w:color w:val="333333"/>
        </w:rPr>
        <w:t>saskaņošana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konkrēta</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rezultātiem.</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apmaiņa</w:t>
      </w:r>
      <w:r w:rsidRPr="00203ACB">
        <w:rPr>
          <w:color w:val="333333"/>
          <w:spacing w:val="1"/>
        </w:rPr>
        <w:t xml:space="preserve"> </w:t>
      </w:r>
      <w:r w:rsidRPr="00203ACB">
        <w:rPr>
          <w:color w:val="333333"/>
        </w:rPr>
        <w:t>starp</w:t>
      </w:r>
      <w:r w:rsidRPr="00203ACB">
        <w:rPr>
          <w:color w:val="333333"/>
          <w:spacing w:val="63"/>
        </w:rPr>
        <w:t xml:space="preserve"> </w:t>
      </w:r>
      <w:r w:rsidRPr="00203ACB">
        <w:rPr>
          <w:color w:val="333333"/>
        </w:rPr>
        <w:t>mācībspēkiem</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direktores</w:t>
      </w:r>
      <w:r w:rsidRPr="00203ACB">
        <w:rPr>
          <w:color w:val="333333"/>
          <w:spacing w:val="1"/>
        </w:rPr>
        <w:t xml:space="preserve"> </w:t>
      </w:r>
      <w:r w:rsidRPr="00203ACB">
        <w:rPr>
          <w:color w:val="333333"/>
        </w:rPr>
        <w:t>starpniecību,</w:t>
      </w:r>
      <w:r w:rsidRPr="00203ACB">
        <w:rPr>
          <w:color w:val="333333"/>
          <w:spacing w:val="1"/>
        </w:rPr>
        <w:t xml:space="preserve"> </w:t>
      </w:r>
      <w:r w:rsidRPr="00203ACB">
        <w:rPr>
          <w:color w:val="333333"/>
        </w:rPr>
        <w:t>jo,</w:t>
      </w:r>
      <w:r w:rsidRPr="00203ACB">
        <w:rPr>
          <w:color w:val="333333"/>
          <w:spacing w:val="1"/>
        </w:rPr>
        <w:t xml:space="preserve"> </w:t>
      </w:r>
      <w:r w:rsidRPr="00203ACB">
        <w:rPr>
          <w:color w:val="333333"/>
        </w:rPr>
        <w:t>ņemot</w:t>
      </w:r>
      <w:r w:rsidRPr="00203ACB">
        <w:rPr>
          <w:color w:val="333333"/>
          <w:spacing w:val="1"/>
        </w:rPr>
        <w:t xml:space="preserve"> </w:t>
      </w:r>
      <w:r w:rsidRPr="00203ACB">
        <w:rPr>
          <w:color w:val="333333"/>
        </w:rPr>
        <w:t>vērā</w:t>
      </w:r>
      <w:r w:rsidRPr="00203ACB">
        <w:rPr>
          <w:color w:val="333333"/>
          <w:spacing w:val="1"/>
        </w:rPr>
        <w:t xml:space="preserve"> </w:t>
      </w:r>
      <w:r w:rsidRPr="00203ACB">
        <w:rPr>
          <w:color w:val="333333"/>
        </w:rPr>
        <w:t>programmas</w:t>
      </w:r>
      <w:r w:rsidRPr="00203ACB">
        <w:rPr>
          <w:color w:val="333333"/>
          <w:spacing w:val="63"/>
        </w:rPr>
        <w:t xml:space="preserve"> </w:t>
      </w:r>
      <w:r w:rsidRPr="00203ACB">
        <w:rPr>
          <w:color w:val="333333"/>
        </w:rPr>
        <w:t>starpdisciplināro</w:t>
      </w:r>
      <w:r w:rsidRPr="00203ACB">
        <w:rPr>
          <w:color w:val="333333"/>
          <w:spacing w:val="1"/>
        </w:rPr>
        <w:t xml:space="preserve"> </w:t>
      </w:r>
      <w:r w:rsidRPr="00203ACB">
        <w:rPr>
          <w:color w:val="333333"/>
        </w:rPr>
        <w:t>raksturu,</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strādā</w:t>
      </w:r>
      <w:r w:rsidRPr="00203ACB">
        <w:rPr>
          <w:color w:val="333333"/>
          <w:spacing w:val="1"/>
        </w:rPr>
        <w:t xml:space="preserve"> </w:t>
      </w:r>
      <w:r w:rsidRPr="00203ACB">
        <w:rPr>
          <w:color w:val="333333"/>
        </w:rPr>
        <w:t>dažādās</w:t>
      </w:r>
      <w:r w:rsidRPr="00203ACB">
        <w:rPr>
          <w:color w:val="333333"/>
          <w:spacing w:val="1"/>
        </w:rPr>
        <w:t xml:space="preserve"> </w:t>
      </w:r>
      <w:r w:rsidRPr="00203ACB">
        <w:rPr>
          <w:color w:val="333333"/>
        </w:rPr>
        <w:t>struktūrvienībās.</w:t>
      </w:r>
      <w:r w:rsidRPr="00203ACB">
        <w:rPr>
          <w:color w:val="333333"/>
          <w:spacing w:val="1"/>
        </w:rPr>
        <w:t xml:space="preserve"> </w:t>
      </w:r>
      <w:r w:rsidRPr="00203ACB">
        <w:rPr>
          <w:color w:val="333333"/>
        </w:rPr>
        <w:t>Pilnveidojot</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atjaunojot</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61"/>
        </w:rPr>
        <w:t xml:space="preserve"> </w:t>
      </w:r>
      <w:r w:rsidRPr="00203ACB">
        <w:rPr>
          <w:color w:val="333333"/>
        </w:rPr>
        <w:t>saturu, mācībspēki iepazīstas ar citu studiju kursu saturu un docētāja izmantotajām metodēm, lai</w:t>
      </w:r>
      <w:r w:rsidRPr="00203ACB">
        <w:rPr>
          <w:color w:val="333333"/>
          <w:spacing w:val="1"/>
        </w:rPr>
        <w:t xml:space="preserve"> </w:t>
      </w:r>
      <w:r w:rsidRPr="00203ACB">
        <w:rPr>
          <w:color w:val="333333"/>
        </w:rPr>
        <w:t>izvairītos no satura pārklāšanās, vienlaikus akcentējot caurviju tēmas, kas sekmē kopīgo rezultātu</w:t>
      </w:r>
      <w:r w:rsidRPr="00203ACB">
        <w:rPr>
          <w:color w:val="333333"/>
          <w:spacing w:val="1"/>
        </w:rPr>
        <w:t xml:space="preserve"> </w:t>
      </w:r>
      <w:r w:rsidRPr="00203ACB">
        <w:rPr>
          <w:color w:val="333333"/>
        </w:rPr>
        <w:t>sasniegšanu.</w:t>
      </w:r>
      <w:r w:rsidRPr="00203ACB">
        <w:rPr>
          <w:color w:val="333333"/>
          <w:spacing w:val="1"/>
        </w:rPr>
        <w:t xml:space="preserve"> </w:t>
      </w:r>
      <w:r w:rsidRPr="00203ACB">
        <w:rPr>
          <w:color w:val="333333"/>
        </w:rPr>
        <w:t>Pasniedzēji,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piedalās</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realizācijā,</w:t>
      </w:r>
      <w:r w:rsidRPr="00203ACB">
        <w:rPr>
          <w:color w:val="333333"/>
          <w:spacing w:val="1"/>
        </w:rPr>
        <w:t xml:space="preserve"> </w:t>
      </w:r>
      <w:r w:rsidRPr="00203ACB">
        <w:rPr>
          <w:color w:val="333333"/>
        </w:rPr>
        <w:t>pastāvīgi</w:t>
      </w:r>
      <w:r w:rsidRPr="00203ACB">
        <w:rPr>
          <w:color w:val="333333"/>
          <w:spacing w:val="1"/>
        </w:rPr>
        <w:t xml:space="preserve"> </w:t>
      </w:r>
      <w:r w:rsidRPr="00203ACB">
        <w:rPr>
          <w:color w:val="333333"/>
        </w:rPr>
        <w:t>atrodas</w:t>
      </w:r>
      <w:r w:rsidRPr="00203ACB">
        <w:rPr>
          <w:color w:val="333333"/>
          <w:spacing w:val="1"/>
        </w:rPr>
        <w:t xml:space="preserve"> </w:t>
      </w:r>
      <w:r w:rsidRPr="00203ACB">
        <w:rPr>
          <w:color w:val="333333"/>
        </w:rPr>
        <w:t>savstarpējā</w:t>
      </w:r>
      <w:r w:rsidRPr="00203ACB">
        <w:rPr>
          <w:color w:val="333333"/>
          <w:spacing w:val="1"/>
        </w:rPr>
        <w:t xml:space="preserve"> </w:t>
      </w:r>
      <w:r w:rsidRPr="00203ACB">
        <w:rPr>
          <w:color w:val="333333"/>
        </w:rPr>
        <w:t>kontaktā, jo daudzi kursi ir sasaistīti. Piemēram, pastāv cieša sadarbība starp pirmā studiju gada</w:t>
      </w:r>
      <w:r w:rsidRPr="00203ACB">
        <w:rPr>
          <w:color w:val="333333"/>
          <w:spacing w:val="1"/>
        </w:rPr>
        <w:t xml:space="preserve"> </w:t>
      </w:r>
      <w:r w:rsidRPr="00203ACB">
        <w:rPr>
          <w:color w:val="333333"/>
        </w:rPr>
        <w:t xml:space="preserve">kursa </w:t>
      </w:r>
      <w:r w:rsidRPr="00203ACB">
        <w:rPr>
          <w:i/>
          <w:color w:val="333333"/>
        </w:rPr>
        <w:t xml:space="preserve">Ekonomikas pamati </w:t>
      </w:r>
      <w:r w:rsidRPr="00203ACB">
        <w:rPr>
          <w:color w:val="333333"/>
        </w:rPr>
        <w:t xml:space="preserve">un trešā studiju gada kursu </w:t>
      </w:r>
      <w:r w:rsidRPr="00203ACB">
        <w:rPr>
          <w:i/>
          <w:color w:val="333333"/>
        </w:rPr>
        <w:t>Austrumeiropas valstu ekonomika (Latvija,</w:t>
      </w:r>
      <w:r w:rsidRPr="00203ACB">
        <w:rPr>
          <w:i/>
          <w:color w:val="333333"/>
          <w:spacing w:val="1"/>
        </w:rPr>
        <w:t xml:space="preserve"> </w:t>
      </w:r>
      <w:r w:rsidRPr="00203ACB">
        <w:rPr>
          <w:i/>
          <w:color w:val="333333"/>
        </w:rPr>
        <w:t xml:space="preserve">Lietuva, Polija, Krievija, Baltkrievija) </w:t>
      </w:r>
      <w:r w:rsidRPr="00203ACB">
        <w:rPr>
          <w:color w:val="333333"/>
        </w:rPr>
        <w:t xml:space="preserve">un </w:t>
      </w:r>
      <w:r w:rsidRPr="00203ACB">
        <w:rPr>
          <w:i/>
          <w:color w:val="333333"/>
        </w:rPr>
        <w:t xml:space="preserve">Austrumeiropas valstu uzņēmējdarbības vide </w:t>
      </w:r>
      <w:r w:rsidRPr="00203ACB">
        <w:rPr>
          <w:color w:val="333333"/>
        </w:rPr>
        <w:t>docētājiem.</w:t>
      </w:r>
      <w:r w:rsidRPr="00203ACB">
        <w:rPr>
          <w:color w:val="333333"/>
          <w:spacing w:val="1"/>
        </w:rPr>
        <w:t xml:space="preserve"> </w:t>
      </w:r>
      <w:r w:rsidRPr="00203ACB">
        <w:rPr>
          <w:color w:val="333333"/>
        </w:rPr>
        <w:t>Vispārējs</w:t>
      </w:r>
      <w:r w:rsidRPr="00203ACB">
        <w:rPr>
          <w:color w:val="333333"/>
          <w:spacing w:val="-3"/>
        </w:rPr>
        <w:t xml:space="preserve"> </w:t>
      </w:r>
      <w:r w:rsidRPr="00203ACB">
        <w:rPr>
          <w:color w:val="333333"/>
        </w:rPr>
        <w:t>ekonomikas</w:t>
      </w:r>
      <w:r w:rsidRPr="00203ACB">
        <w:rPr>
          <w:color w:val="333333"/>
          <w:spacing w:val="-3"/>
        </w:rPr>
        <w:t xml:space="preserve"> </w:t>
      </w:r>
      <w:r w:rsidRPr="00203ACB">
        <w:rPr>
          <w:color w:val="333333"/>
        </w:rPr>
        <w:t>diskurss</w:t>
      </w:r>
      <w:r w:rsidRPr="00203ACB">
        <w:rPr>
          <w:color w:val="333333"/>
          <w:spacing w:val="-3"/>
        </w:rPr>
        <w:t xml:space="preserve"> </w:t>
      </w:r>
      <w:r w:rsidRPr="00203ACB">
        <w:rPr>
          <w:color w:val="333333"/>
        </w:rPr>
        <w:t>ir</w:t>
      </w:r>
      <w:r w:rsidRPr="00203ACB">
        <w:rPr>
          <w:color w:val="333333"/>
          <w:spacing w:val="-3"/>
        </w:rPr>
        <w:t xml:space="preserve"> </w:t>
      </w:r>
      <w:r w:rsidRPr="00203ACB">
        <w:rPr>
          <w:color w:val="333333"/>
        </w:rPr>
        <w:t>jāpasniedz</w:t>
      </w:r>
      <w:r w:rsidRPr="00203ACB">
        <w:rPr>
          <w:color w:val="333333"/>
          <w:spacing w:val="-3"/>
        </w:rPr>
        <w:t xml:space="preserve"> </w:t>
      </w:r>
      <w:r w:rsidRPr="00203ACB">
        <w:rPr>
          <w:color w:val="333333"/>
        </w:rPr>
        <w:t>tā,</w:t>
      </w:r>
      <w:r w:rsidRPr="00203ACB">
        <w:rPr>
          <w:color w:val="333333"/>
          <w:spacing w:val="-3"/>
        </w:rPr>
        <w:t xml:space="preserve"> </w:t>
      </w:r>
      <w:r w:rsidRPr="00203ACB">
        <w:rPr>
          <w:color w:val="333333"/>
        </w:rPr>
        <w:t>lai</w:t>
      </w:r>
      <w:r w:rsidRPr="00203ACB">
        <w:rPr>
          <w:color w:val="333333"/>
          <w:spacing w:val="-3"/>
        </w:rPr>
        <w:t xml:space="preserve"> </w:t>
      </w:r>
      <w:r w:rsidRPr="00203ACB">
        <w:rPr>
          <w:color w:val="333333"/>
        </w:rPr>
        <w:t>informācija</w:t>
      </w:r>
      <w:r w:rsidRPr="00203ACB">
        <w:rPr>
          <w:color w:val="333333"/>
          <w:spacing w:val="-3"/>
        </w:rPr>
        <w:t xml:space="preserve"> </w:t>
      </w:r>
      <w:r w:rsidRPr="00203ACB">
        <w:rPr>
          <w:color w:val="333333"/>
        </w:rPr>
        <w:t>tiktu</w:t>
      </w:r>
      <w:r w:rsidRPr="00203ACB">
        <w:rPr>
          <w:color w:val="333333"/>
          <w:spacing w:val="-3"/>
        </w:rPr>
        <w:t xml:space="preserve"> </w:t>
      </w:r>
      <w:r w:rsidRPr="00203ACB">
        <w:rPr>
          <w:color w:val="333333"/>
        </w:rPr>
        <w:t>papildināta,</w:t>
      </w:r>
      <w:r w:rsidRPr="00203ACB">
        <w:rPr>
          <w:color w:val="333333"/>
          <w:spacing w:val="-3"/>
        </w:rPr>
        <w:t xml:space="preserve"> </w:t>
      </w:r>
      <w:r w:rsidRPr="00203ACB">
        <w:rPr>
          <w:color w:val="333333"/>
        </w:rPr>
        <w:t>paplašināta</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lai</w:t>
      </w:r>
      <w:r w:rsidRPr="00203ACB">
        <w:rPr>
          <w:color w:val="333333"/>
          <w:spacing w:val="-3"/>
        </w:rPr>
        <w:t xml:space="preserve"> </w:t>
      </w:r>
      <w:r w:rsidRPr="00203ACB">
        <w:rPr>
          <w:color w:val="333333"/>
        </w:rPr>
        <w:t>tā</w:t>
      </w:r>
      <w:r w:rsidRPr="00203ACB">
        <w:rPr>
          <w:color w:val="333333"/>
          <w:spacing w:val="-61"/>
        </w:rPr>
        <w:t xml:space="preserve"> </w:t>
      </w:r>
      <w:r w:rsidRPr="00203ACB">
        <w:rPr>
          <w:color w:val="333333"/>
        </w:rPr>
        <w:t>neatkārtotos.</w:t>
      </w:r>
      <w:r w:rsidRPr="00203ACB">
        <w:rPr>
          <w:color w:val="333333"/>
          <w:spacing w:val="1"/>
        </w:rPr>
        <w:t xml:space="preserve"> </w:t>
      </w:r>
      <w:r w:rsidRPr="00203ACB">
        <w:rPr>
          <w:color w:val="333333"/>
        </w:rPr>
        <w:t>Līdzīgs</w:t>
      </w:r>
      <w:r w:rsidRPr="00203ACB">
        <w:rPr>
          <w:color w:val="333333"/>
          <w:spacing w:val="1"/>
        </w:rPr>
        <w:t xml:space="preserve"> </w:t>
      </w:r>
      <w:r w:rsidRPr="00203ACB">
        <w:rPr>
          <w:color w:val="333333"/>
        </w:rPr>
        <w:t>sadarbības</w:t>
      </w:r>
      <w:r w:rsidRPr="00203ACB">
        <w:rPr>
          <w:color w:val="333333"/>
          <w:spacing w:val="1"/>
        </w:rPr>
        <w:t xml:space="preserve"> </w:t>
      </w:r>
      <w:r w:rsidRPr="00203ACB">
        <w:rPr>
          <w:color w:val="333333"/>
        </w:rPr>
        <w:t>princips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starp</w:t>
      </w:r>
      <w:r w:rsidRPr="00203ACB">
        <w:rPr>
          <w:color w:val="333333"/>
          <w:spacing w:val="1"/>
        </w:rPr>
        <w:t xml:space="preserve"> </w:t>
      </w:r>
      <w:r w:rsidRPr="00203ACB">
        <w:rPr>
          <w:color w:val="333333"/>
        </w:rPr>
        <w:t>moduiu</w:t>
      </w:r>
      <w:r w:rsidRPr="00203ACB">
        <w:rPr>
          <w:color w:val="333333"/>
          <w:spacing w:val="1"/>
        </w:rPr>
        <w:t xml:space="preserve"> </w:t>
      </w:r>
      <w:r w:rsidRPr="00203ACB">
        <w:rPr>
          <w:i/>
          <w:color w:val="333333"/>
        </w:rPr>
        <w:t>Mākslas</w:t>
      </w:r>
      <w:r w:rsidRPr="00203ACB">
        <w:rPr>
          <w:i/>
          <w:color w:val="333333"/>
          <w:spacing w:val="1"/>
        </w:rPr>
        <w:t xml:space="preserve"> </w:t>
      </w:r>
      <w:r w:rsidRPr="00203ACB">
        <w:rPr>
          <w:i/>
          <w:color w:val="333333"/>
        </w:rPr>
        <w:t>zinātnes</w:t>
      </w:r>
      <w:r w:rsidRPr="00203ACB">
        <w:rPr>
          <w:i/>
          <w:color w:val="333333"/>
          <w:spacing w:val="1"/>
        </w:rPr>
        <w:t xml:space="preserve"> </w:t>
      </w:r>
      <w:r w:rsidRPr="00203ACB">
        <w:rPr>
          <w:i/>
          <w:color w:val="333333"/>
        </w:rPr>
        <w:t>pamati</w:t>
      </w:r>
      <w:r w:rsidRPr="00203ACB">
        <w:rPr>
          <w:i/>
          <w:color w:val="333333"/>
          <w:spacing w:val="1"/>
        </w:rPr>
        <w:t xml:space="preserve"> </w:t>
      </w:r>
      <w:r w:rsidRPr="00203ACB">
        <w:rPr>
          <w:color w:val="333333"/>
        </w:rPr>
        <w:t>un</w:t>
      </w:r>
      <w:r w:rsidRPr="00203ACB">
        <w:rPr>
          <w:color w:val="333333"/>
          <w:spacing w:val="63"/>
        </w:rPr>
        <w:t xml:space="preserve"> </w:t>
      </w:r>
      <w:r w:rsidRPr="00203ACB">
        <w:rPr>
          <w:i/>
          <w:color w:val="333333"/>
        </w:rPr>
        <w:t>Mākslas</w:t>
      </w:r>
      <w:r w:rsidRPr="00203ACB">
        <w:rPr>
          <w:i/>
          <w:color w:val="333333"/>
          <w:spacing w:val="1"/>
        </w:rPr>
        <w:t xml:space="preserve"> </w:t>
      </w:r>
      <w:r w:rsidRPr="00203ACB">
        <w:rPr>
          <w:i/>
          <w:color w:val="333333"/>
        </w:rPr>
        <w:t>vēsture</w:t>
      </w:r>
      <w:r w:rsidRPr="00203ACB">
        <w:rPr>
          <w:i/>
          <w:color w:val="333333"/>
          <w:spacing w:val="60"/>
        </w:rPr>
        <w:t xml:space="preserve"> </w:t>
      </w:r>
      <w:r w:rsidRPr="00203ACB">
        <w:rPr>
          <w:color w:val="333333"/>
        </w:rPr>
        <w:t>docētājiem</w:t>
      </w:r>
      <w:r w:rsidRPr="00203ACB">
        <w:rPr>
          <w:i/>
          <w:color w:val="333333"/>
        </w:rPr>
        <w:t>.</w:t>
      </w:r>
      <w:r w:rsidRPr="00203ACB">
        <w:rPr>
          <w:i/>
          <w:color w:val="333333"/>
          <w:spacing w:val="59"/>
        </w:rPr>
        <w:t xml:space="preserve"> </w:t>
      </w:r>
      <w:r w:rsidRPr="00203ACB">
        <w:rPr>
          <w:color w:val="333333"/>
        </w:rPr>
        <w:t>Pasniedzēju</w:t>
      </w:r>
      <w:r w:rsidRPr="00203ACB">
        <w:rPr>
          <w:color w:val="333333"/>
          <w:spacing w:val="59"/>
        </w:rPr>
        <w:t xml:space="preserve"> </w:t>
      </w:r>
      <w:r w:rsidRPr="00203ACB">
        <w:rPr>
          <w:color w:val="333333"/>
        </w:rPr>
        <w:t>pūles</w:t>
      </w:r>
      <w:r w:rsidRPr="00203ACB">
        <w:rPr>
          <w:color w:val="333333"/>
          <w:spacing w:val="59"/>
        </w:rPr>
        <w:t xml:space="preserve"> </w:t>
      </w:r>
      <w:r w:rsidRPr="00203ACB">
        <w:rPr>
          <w:color w:val="333333"/>
        </w:rPr>
        <w:t>ir</w:t>
      </w:r>
      <w:r w:rsidRPr="00203ACB">
        <w:rPr>
          <w:color w:val="333333"/>
          <w:spacing w:val="60"/>
        </w:rPr>
        <w:t xml:space="preserve"> </w:t>
      </w:r>
      <w:r w:rsidRPr="00203ACB">
        <w:rPr>
          <w:color w:val="333333"/>
        </w:rPr>
        <w:t>vērstas</w:t>
      </w:r>
      <w:r w:rsidRPr="00203ACB">
        <w:rPr>
          <w:color w:val="333333"/>
          <w:spacing w:val="59"/>
        </w:rPr>
        <w:t xml:space="preserve"> </w:t>
      </w:r>
      <w:r w:rsidRPr="00203ACB">
        <w:rPr>
          <w:color w:val="333333"/>
        </w:rPr>
        <w:t>uz</w:t>
      </w:r>
      <w:r w:rsidRPr="00203ACB">
        <w:rPr>
          <w:color w:val="333333"/>
          <w:spacing w:val="59"/>
        </w:rPr>
        <w:t xml:space="preserve"> </w:t>
      </w:r>
      <w:r w:rsidRPr="00203ACB">
        <w:rPr>
          <w:color w:val="333333"/>
        </w:rPr>
        <w:t>to,</w:t>
      </w:r>
      <w:r w:rsidRPr="00203ACB">
        <w:rPr>
          <w:color w:val="333333"/>
          <w:spacing w:val="59"/>
        </w:rPr>
        <w:t xml:space="preserve"> </w:t>
      </w:r>
      <w:r w:rsidRPr="00203ACB">
        <w:rPr>
          <w:color w:val="333333"/>
        </w:rPr>
        <w:t>lai</w:t>
      </w:r>
      <w:r w:rsidRPr="00203ACB">
        <w:rPr>
          <w:color w:val="333333"/>
          <w:spacing w:val="59"/>
        </w:rPr>
        <w:t xml:space="preserve"> </w:t>
      </w:r>
      <w:r w:rsidRPr="00203ACB">
        <w:rPr>
          <w:color w:val="333333"/>
        </w:rPr>
        <w:t>lekcijās</w:t>
      </w:r>
      <w:r w:rsidRPr="00203ACB">
        <w:rPr>
          <w:color w:val="333333"/>
          <w:spacing w:val="59"/>
        </w:rPr>
        <w:t xml:space="preserve"> </w:t>
      </w:r>
      <w:r w:rsidRPr="00203ACB">
        <w:rPr>
          <w:color w:val="333333"/>
        </w:rPr>
        <w:t>un</w:t>
      </w:r>
      <w:r w:rsidRPr="00203ACB">
        <w:rPr>
          <w:color w:val="333333"/>
          <w:spacing w:val="59"/>
        </w:rPr>
        <w:t xml:space="preserve"> </w:t>
      </w:r>
      <w:r w:rsidRPr="00203ACB">
        <w:rPr>
          <w:color w:val="333333"/>
        </w:rPr>
        <w:t>semināros</w:t>
      </w:r>
      <w:r w:rsidRPr="00203ACB">
        <w:rPr>
          <w:color w:val="333333"/>
          <w:spacing w:val="59"/>
        </w:rPr>
        <w:t xml:space="preserve"> </w:t>
      </w:r>
      <w:r w:rsidRPr="00203ACB">
        <w:rPr>
          <w:color w:val="333333"/>
        </w:rPr>
        <w:t>apzinātu</w:t>
      </w:r>
      <w:r w:rsidRPr="00203ACB">
        <w:rPr>
          <w:color w:val="333333"/>
          <w:spacing w:val="60"/>
        </w:rPr>
        <w:t xml:space="preserve"> </w:t>
      </w:r>
      <w:r w:rsidRPr="00203ACB">
        <w:rPr>
          <w:color w:val="333333"/>
        </w:rPr>
        <w:t>un</w:t>
      </w:r>
      <w:r w:rsidRPr="00203ACB">
        <w:rPr>
          <w:color w:val="333333"/>
          <w:spacing w:val="-61"/>
        </w:rPr>
        <w:t xml:space="preserve"> </w:t>
      </w:r>
      <w:r w:rsidRPr="00203ACB">
        <w:rPr>
          <w:color w:val="333333"/>
        </w:rPr>
        <w:t>analizētu</w:t>
      </w:r>
      <w:r w:rsidRPr="00203ACB">
        <w:rPr>
          <w:color w:val="333333"/>
          <w:spacing w:val="22"/>
        </w:rPr>
        <w:t xml:space="preserve"> </w:t>
      </w:r>
      <w:r w:rsidRPr="00203ACB">
        <w:rPr>
          <w:color w:val="333333"/>
        </w:rPr>
        <w:t>pēc</w:t>
      </w:r>
      <w:r w:rsidRPr="00203ACB">
        <w:rPr>
          <w:color w:val="333333"/>
          <w:spacing w:val="23"/>
        </w:rPr>
        <w:t xml:space="preserve"> </w:t>
      </w:r>
      <w:r w:rsidRPr="00203ACB">
        <w:rPr>
          <w:color w:val="333333"/>
        </w:rPr>
        <w:t>iespējas</w:t>
      </w:r>
      <w:r w:rsidRPr="00203ACB">
        <w:rPr>
          <w:color w:val="333333"/>
          <w:spacing w:val="23"/>
        </w:rPr>
        <w:t xml:space="preserve"> </w:t>
      </w:r>
      <w:r w:rsidRPr="00203ACB">
        <w:rPr>
          <w:color w:val="333333"/>
        </w:rPr>
        <w:t>vairāk</w:t>
      </w:r>
      <w:r w:rsidRPr="00203ACB">
        <w:rPr>
          <w:color w:val="333333"/>
          <w:spacing w:val="23"/>
        </w:rPr>
        <w:t xml:space="preserve"> </w:t>
      </w:r>
      <w:r w:rsidRPr="00203ACB">
        <w:rPr>
          <w:color w:val="333333"/>
        </w:rPr>
        <w:t>dažādu</w:t>
      </w:r>
      <w:r w:rsidRPr="00203ACB">
        <w:rPr>
          <w:color w:val="333333"/>
          <w:spacing w:val="23"/>
        </w:rPr>
        <w:t xml:space="preserve"> </w:t>
      </w:r>
      <w:r w:rsidRPr="00203ACB">
        <w:rPr>
          <w:color w:val="333333"/>
        </w:rPr>
        <w:t>mākslas</w:t>
      </w:r>
      <w:r w:rsidRPr="00203ACB">
        <w:rPr>
          <w:color w:val="333333"/>
          <w:spacing w:val="23"/>
        </w:rPr>
        <w:t xml:space="preserve"> </w:t>
      </w:r>
      <w:r w:rsidRPr="00203ACB">
        <w:rPr>
          <w:color w:val="333333"/>
        </w:rPr>
        <w:t>darbu.</w:t>
      </w:r>
      <w:r w:rsidRPr="00203ACB">
        <w:rPr>
          <w:color w:val="333333"/>
          <w:spacing w:val="23"/>
        </w:rPr>
        <w:t xml:space="preserve"> </w:t>
      </w:r>
      <w:r w:rsidRPr="00203ACB">
        <w:rPr>
          <w:color w:val="333333"/>
        </w:rPr>
        <w:t>Metodoloģisko</w:t>
      </w:r>
      <w:r w:rsidRPr="00203ACB">
        <w:rPr>
          <w:color w:val="333333"/>
          <w:spacing w:val="22"/>
        </w:rPr>
        <w:t xml:space="preserve"> </w:t>
      </w:r>
      <w:r w:rsidRPr="00203ACB">
        <w:rPr>
          <w:color w:val="333333"/>
        </w:rPr>
        <w:t>pieeju</w:t>
      </w:r>
      <w:r w:rsidRPr="00203ACB">
        <w:rPr>
          <w:color w:val="333333"/>
          <w:spacing w:val="23"/>
        </w:rPr>
        <w:t xml:space="preserve"> </w:t>
      </w:r>
      <w:r w:rsidRPr="00203ACB">
        <w:rPr>
          <w:color w:val="333333"/>
        </w:rPr>
        <w:t>dažādība</w:t>
      </w:r>
      <w:r w:rsidRPr="00203ACB">
        <w:rPr>
          <w:color w:val="333333"/>
          <w:spacing w:val="23"/>
        </w:rPr>
        <w:t xml:space="preserve"> </w:t>
      </w:r>
      <w:r w:rsidRPr="00203ACB">
        <w:rPr>
          <w:color w:val="333333"/>
        </w:rPr>
        <w:t>šim</w:t>
      </w:r>
      <w:r w:rsidRPr="00203ACB">
        <w:rPr>
          <w:color w:val="333333"/>
          <w:spacing w:val="23"/>
        </w:rPr>
        <w:t xml:space="preserve"> </w:t>
      </w:r>
      <w:r w:rsidRPr="00203ACB">
        <w:rPr>
          <w:color w:val="333333"/>
        </w:rPr>
        <w:t>procesam</w:t>
      </w:r>
      <w:r w:rsidRPr="00203ACB">
        <w:rPr>
          <w:color w:val="333333"/>
          <w:spacing w:val="-61"/>
        </w:rPr>
        <w:t xml:space="preserve"> </w:t>
      </w:r>
      <w:r w:rsidRPr="00203ACB">
        <w:rPr>
          <w:color w:val="333333"/>
        </w:rPr>
        <w:t>ir</w:t>
      </w:r>
      <w:r w:rsidRPr="00203ACB">
        <w:rPr>
          <w:color w:val="333333"/>
          <w:spacing w:val="-3"/>
        </w:rPr>
        <w:t xml:space="preserve"> </w:t>
      </w:r>
      <w:r w:rsidRPr="00203ACB">
        <w:rPr>
          <w:color w:val="333333"/>
        </w:rPr>
        <w:t>apsveicama,</w:t>
      </w:r>
      <w:r w:rsidRPr="00203ACB">
        <w:rPr>
          <w:color w:val="333333"/>
          <w:spacing w:val="-2"/>
        </w:rPr>
        <w:t xml:space="preserve"> </w:t>
      </w:r>
      <w:r w:rsidRPr="00203ACB">
        <w:rPr>
          <w:color w:val="333333"/>
        </w:rPr>
        <w:t>jo</w:t>
      </w:r>
      <w:r w:rsidRPr="00203ACB">
        <w:rPr>
          <w:color w:val="333333"/>
          <w:spacing w:val="-2"/>
        </w:rPr>
        <w:t xml:space="preserve"> </w:t>
      </w:r>
      <w:r w:rsidRPr="00203ACB">
        <w:rPr>
          <w:color w:val="333333"/>
        </w:rPr>
        <w:t>traktējumu</w:t>
      </w:r>
      <w:r w:rsidRPr="00203ACB">
        <w:rPr>
          <w:color w:val="333333"/>
          <w:spacing w:val="-2"/>
        </w:rPr>
        <w:t xml:space="preserve"> </w:t>
      </w:r>
      <w:r w:rsidRPr="00203ACB">
        <w:rPr>
          <w:color w:val="333333"/>
        </w:rPr>
        <w:t>daudzveidība</w:t>
      </w:r>
      <w:r w:rsidRPr="00203ACB">
        <w:rPr>
          <w:color w:val="333333"/>
          <w:spacing w:val="-2"/>
        </w:rPr>
        <w:t xml:space="preserve"> </w:t>
      </w:r>
      <w:r w:rsidRPr="00203ACB">
        <w:rPr>
          <w:color w:val="333333"/>
        </w:rPr>
        <w:t>ir</w:t>
      </w:r>
      <w:r w:rsidRPr="00203ACB">
        <w:rPr>
          <w:color w:val="333333"/>
          <w:spacing w:val="-2"/>
        </w:rPr>
        <w:t xml:space="preserve"> </w:t>
      </w:r>
      <w:r w:rsidRPr="00203ACB">
        <w:rPr>
          <w:color w:val="333333"/>
        </w:rPr>
        <w:t>pamats</w:t>
      </w:r>
      <w:r w:rsidRPr="00203ACB">
        <w:rPr>
          <w:color w:val="333333"/>
          <w:spacing w:val="-3"/>
        </w:rPr>
        <w:t xml:space="preserve"> </w:t>
      </w:r>
      <w:r w:rsidRPr="00203ACB">
        <w:rPr>
          <w:color w:val="333333"/>
        </w:rPr>
        <w:t>brīvās</w:t>
      </w:r>
      <w:r w:rsidRPr="00203ACB">
        <w:rPr>
          <w:color w:val="333333"/>
          <w:spacing w:val="-2"/>
        </w:rPr>
        <w:t xml:space="preserve"> </w:t>
      </w:r>
      <w:r w:rsidRPr="00203ACB">
        <w:rPr>
          <w:color w:val="333333"/>
        </w:rPr>
        <w:t>radošās</w:t>
      </w:r>
      <w:r w:rsidRPr="00203ACB">
        <w:rPr>
          <w:color w:val="333333"/>
          <w:spacing w:val="-2"/>
        </w:rPr>
        <w:t xml:space="preserve"> </w:t>
      </w:r>
      <w:r w:rsidRPr="00203ACB">
        <w:rPr>
          <w:color w:val="333333"/>
        </w:rPr>
        <w:t>domāšanas</w:t>
      </w:r>
      <w:r w:rsidRPr="00203ACB">
        <w:rPr>
          <w:color w:val="333333"/>
          <w:spacing w:val="-2"/>
        </w:rPr>
        <w:t xml:space="preserve"> </w:t>
      </w:r>
      <w:r w:rsidRPr="00203ACB">
        <w:rPr>
          <w:color w:val="333333"/>
        </w:rPr>
        <w:t>attīstībai.</w:t>
      </w:r>
    </w:p>
    <w:p w14:paraId="13E4DB2D" w14:textId="77777777" w:rsidR="00C93BA7" w:rsidRPr="00203ACB" w:rsidRDefault="00203ACB">
      <w:pPr>
        <w:pStyle w:val="BodyText"/>
        <w:spacing w:before="152" w:line="295" w:lineRule="auto"/>
        <w:ind w:left="560" w:right="329"/>
        <w:jc w:val="both"/>
      </w:pPr>
      <w:r w:rsidRPr="00203ACB">
        <w:rPr>
          <w:color w:val="333333"/>
        </w:rPr>
        <w:t>Atsevišķi ir jāatzīmē sadarbība ar rietumu augstskolu profesoriem, kas regulāri atbrauc ar studentu</w:t>
      </w:r>
      <w:r w:rsidRPr="00203ACB">
        <w:rPr>
          <w:color w:val="333333"/>
          <w:spacing w:val="1"/>
        </w:rPr>
        <w:t xml:space="preserve"> </w:t>
      </w:r>
      <w:r w:rsidRPr="00203ACB">
        <w:rPr>
          <w:color w:val="333333"/>
        </w:rPr>
        <w:t>grupām, kas ierodas studēt ABSP “Austrumeiropas kultūras un biznesa sakari” (valodu kursi un</w:t>
      </w:r>
      <w:r w:rsidRPr="00203ACB">
        <w:rPr>
          <w:color w:val="333333"/>
          <w:spacing w:val="1"/>
        </w:rPr>
        <w:t xml:space="preserve"> </w:t>
      </w:r>
      <w:r w:rsidRPr="00203ACB">
        <w:rPr>
          <w:color w:val="333333"/>
        </w:rPr>
        <w:t>reģionālistika).</w:t>
      </w:r>
      <w:r w:rsidRPr="00203ACB">
        <w:rPr>
          <w:color w:val="333333"/>
          <w:spacing w:val="1"/>
        </w:rPr>
        <w:t xml:space="preserve"> </w:t>
      </w:r>
      <w:r w:rsidRPr="00203ACB">
        <w:rPr>
          <w:color w:val="333333"/>
        </w:rPr>
        <w:t>Starp</w:t>
      </w:r>
      <w:r w:rsidRPr="00203ACB">
        <w:rPr>
          <w:color w:val="333333"/>
          <w:spacing w:val="1"/>
        </w:rPr>
        <w:t xml:space="preserve"> </w:t>
      </w:r>
      <w:r w:rsidRPr="00203ACB">
        <w:rPr>
          <w:color w:val="333333"/>
        </w:rPr>
        <w:t>pasniedzējiem</w:t>
      </w:r>
      <w:r w:rsidRPr="00203ACB">
        <w:rPr>
          <w:color w:val="333333"/>
          <w:spacing w:val="1"/>
        </w:rPr>
        <w:t xml:space="preserve"> </w:t>
      </w:r>
      <w:r w:rsidRPr="00203ACB">
        <w:rPr>
          <w:color w:val="333333"/>
        </w:rPr>
        <w:t>komunikācija</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dažādos</w:t>
      </w:r>
      <w:r w:rsidRPr="00203ACB">
        <w:rPr>
          <w:color w:val="333333"/>
          <w:spacing w:val="1"/>
        </w:rPr>
        <w:t xml:space="preserve"> </w:t>
      </w:r>
      <w:r w:rsidRPr="00203ACB">
        <w:rPr>
          <w:color w:val="333333"/>
        </w:rPr>
        <w:t>veidos:</w:t>
      </w:r>
      <w:r w:rsidRPr="00203ACB">
        <w:rPr>
          <w:color w:val="333333"/>
          <w:spacing w:val="1"/>
        </w:rPr>
        <w:t xml:space="preserve"> </w:t>
      </w:r>
      <w:r w:rsidRPr="00203ACB">
        <w:rPr>
          <w:color w:val="333333"/>
        </w:rPr>
        <w:t>lekcijas,</w:t>
      </w:r>
      <w:r w:rsidRPr="00203ACB">
        <w:rPr>
          <w:color w:val="333333"/>
          <w:spacing w:val="1"/>
        </w:rPr>
        <w:t xml:space="preserve"> </w:t>
      </w:r>
      <w:r w:rsidRPr="00203ACB">
        <w:rPr>
          <w:color w:val="333333"/>
        </w:rPr>
        <w:t>apmācība</w:t>
      </w:r>
      <w:r w:rsidRPr="00203ACB">
        <w:rPr>
          <w:color w:val="333333"/>
          <w:spacing w:val="1"/>
        </w:rPr>
        <w:t xml:space="preserve"> </w:t>
      </w:r>
      <w:r w:rsidRPr="00203ACB">
        <w:rPr>
          <w:color w:val="333333"/>
        </w:rPr>
        <w:t>(treniņi), zinātnisko izdevumu apspriešana. Šāda veida kopīgajos pasākumos piedalās lielākā daia</w:t>
      </w:r>
      <w:r w:rsidRPr="00203ACB">
        <w:rPr>
          <w:color w:val="333333"/>
          <w:spacing w:val="1"/>
        </w:rPr>
        <w:t xml:space="preserve"> </w:t>
      </w:r>
      <w:r w:rsidRPr="00203ACB">
        <w:rPr>
          <w:color w:val="333333"/>
        </w:rPr>
        <w:t>programmā</w:t>
      </w:r>
      <w:r w:rsidRPr="00203ACB">
        <w:rPr>
          <w:color w:val="333333"/>
          <w:spacing w:val="2"/>
        </w:rPr>
        <w:t xml:space="preserve"> </w:t>
      </w:r>
      <w:r w:rsidRPr="00203ACB">
        <w:rPr>
          <w:color w:val="333333"/>
        </w:rPr>
        <w:t>iesaistīto</w:t>
      </w:r>
      <w:r w:rsidRPr="00203ACB">
        <w:rPr>
          <w:color w:val="333333"/>
          <w:spacing w:val="2"/>
        </w:rPr>
        <w:t xml:space="preserve"> </w:t>
      </w:r>
      <w:r w:rsidRPr="00203ACB">
        <w:rPr>
          <w:color w:val="333333"/>
        </w:rPr>
        <w:t>pasniedzēju.</w:t>
      </w:r>
      <w:r w:rsidRPr="00203ACB">
        <w:rPr>
          <w:color w:val="333333"/>
          <w:spacing w:val="3"/>
        </w:rPr>
        <w:t xml:space="preserve"> </w:t>
      </w:r>
      <w:r w:rsidRPr="00203ACB">
        <w:rPr>
          <w:color w:val="333333"/>
        </w:rPr>
        <w:t>Tas</w:t>
      </w:r>
      <w:r w:rsidRPr="00203ACB">
        <w:rPr>
          <w:color w:val="333333"/>
          <w:spacing w:val="2"/>
        </w:rPr>
        <w:t xml:space="preserve"> </w:t>
      </w:r>
      <w:r w:rsidRPr="00203ACB">
        <w:rPr>
          <w:color w:val="333333"/>
        </w:rPr>
        <w:t>vieno</w:t>
      </w:r>
      <w:r w:rsidRPr="00203ACB">
        <w:rPr>
          <w:color w:val="333333"/>
          <w:spacing w:val="3"/>
        </w:rPr>
        <w:t xml:space="preserve"> </w:t>
      </w:r>
      <w:r w:rsidRPr="00203ACB">
        <w:rPr>
          <w:color w:val="333333"/>
        </w:rPr>
        <w:t>un</w:t>
      </w:r>
      <w:r w:rsidRPr="00203ACB">
        <w:rPr>
          <w:color w:val="333333"/>
          <w:spacing w:val="2"/>
        </w:rPr>
        <w:t xml:space="preserve"> </w:t>
      </w:r>
      <w:r w:rsidRPr="00203ACB">
        <w:rPr>
          <w:color w:val="333333"/>
        </w:rPr>
        <w:t>dod</w:t>
      </w:r>
      <w:r w:rsidRPr="00203ACB">
        <w:rPr>
          <w:color w:val="333333"/>
          <w:spacing w:val="2"/>
        </w:rPr>
        <w:t xml:space="preserve"> </w:t>
      </w:r>
      <w:r w:rsidRPr="00203ACB">
        <w:rPr>
          <w:color w:val="333333"/>
        </w:rPr>
        <w:t>stimulu</w:t>
      </w:r>
      <w:r w:rsidRPr="00203ACB">
        <w:rPr>
          <w:color w:val="333333"/>
          <w:spacing w:val="3"/>
        </w:rPr>
        <w:t xml:space="preserve"> </w:t>
      </w:r>
      <w:r w:rsidRPr="00203ACB">
        <w:rPr>
          <w:color w:val="333333"/>
        </w:rPr>
        <w:t>docēšanas</w:t>
      </w:r>
      <w:r w:rsidRPr="00203ACB">
        <w:rPr>
          <w:color w:val="333333"/>
          <w:spacing w:val="2"/>
        </w:rPr>
        <w:t xml:space="preserve"> </w:t>
      </w:r>
      <w:r w:rsidRPr="00203ACB">
        <w:rPr>
          <w:color w:val="333333"/>
        </w:rPr>
        <w:t>metodikas</w:t>
      </w:r>
      <w:r w:rsidRPr="00203ACB">
        <w:rPr>
          <w:color w:val="333333"/>
          <w:spacing w:val="3"/>
        </w:rPr>
        <w:t xml:space="preserve"> </w:t>
      </w:r>
      <w:r w:rsidRPr="00203ACB">
        <w:rPr>
          <w:color w:val="333333"/>
        </w:rPr>
        <w:t>pilnveidošanai.</w:t>
      </w:r>
    </w:p>
    <w:p w14:paraId="4DB901CC" w14:textId="77777777" w:rsidR="00C93BA7" w:rsidRPr="00203ACB" w:rsidRDefault="00203ACB">
      <w:pPr>
        <w:pStyle w:val="BodyText"/>
        <w:spacing w:before="150" w:line="295" w:lineRule="auto"/>
        <w:ind w:left="560" w:right="333"/>
        <w:jc w:val="both"/>
      </w:pPr>
      <w:r w:rsidRPr="00203ACB">
        <w:rPr>
          <w:color w:val="333333"/>
        </w:rPr>
        <w:lastRenderedPageBreak/>
        <w:t>Sadarbības</w:t>
      </w:r>
      <w:r w:rsidRPr="00203ACB">
        <w:rPr>
          <w:color w:val="333333"/>
          <w:spacing w:val="29"/>
        </w:rPr>
        <w:t xml:space="preserve"> </w:t>
      </w:r>
      <w:r w:rsidRPr="00203ACB">
        <w:rPr>
          <w:color w:val="333333"/>
        </w:rPr>
        <w:t>rezumējošais</w:t>
      </w:r>
      <w:r w:rsidRPr="00203ACB">
        <w:rPr>
          <w:color w:val="333333"/>
          <w:spacing w:val="32"/>
        </w:rPr>
        <w:t xml:space="preserve"> </w:t>
      </w:r>
      <w:r w:rsidRPr="00203ACB">
        <w:rPr>
          <w:color w:val="333333"/>
        </w:rPr>
        <w:t>posms</w:t>
      </w:r>
      <w:r w:rsidRPr="00203ACB">
        <w:rPr>
          <w:color w:val="333333"/>
          <w:spacing w:val="29"/>
        </w:rPr>
        <w:t xml:space="preserve"> </w:t>
      </w:r>
      <w:r w:rsidRPr="00203ACB">
        <w:rPr>
          <w:color w:val="333333"/>
        </w:rPr>
        <w:t>ir</w:t>
      </w:r>
      <w:r w:rsidRPr="00203ACB">
        <w:rPr>
          <w:color w:val="333333"/>
          <w:spacing w:val="30"/>
        </w:rPr>
        <w:t xml:space="preserve"> </w:t>
      </w:r>
      <w:r w:rsidRPr="00203ACB">
        <w:rPr>
          <w:color w:val="333333"/>
        </w:rPr>
        <w:t>saistīts</w:t>
      </w:r>
      <w:r w:rsidRPr="00203ACB">
        <w:rPr>
          <w:color w:val="333333"/>
          <w:spacing w:val="31"/>
        </w:rPr>
        <w:t xml:space="preserve"> </w:t>
      </w:r>
      <w:r w:rsidRPr="00203ACB">
        <w:rPr>
          <w:color w:val="333333"/>
        </w:rPr>
        <w:t>ar</w:t>
      </w:r>
      <w:r w:rsidRPr="00203ACB">
        <w:rPr>
          <w:color w:val="333333"/>
          <w:spacing w:val="30"/>
        </w:rPr>
        <w:t xml:space="preserve"> </w:t>
      </w:r>
      <w:r w:rsidRPr="00203ACB">
        <w:rPr>
          <w:color w:val="333333"/>
        </w:rPr>
        <w:t>bakalaura</w:t>
      </w:r>
      <w:r w:rsidRPr="00203ACB">
        <w:rPr>
          <w:color w:val="333333"/>
          <w:spacing w:val="30"/>
        </w:rPr>
        <w:t xml:space="preserve"> </w:t>
      </w:r>
      <w:r w:rsidRPr="00203ACB">
        <w:rPr>
          <w:color w:val="333333"/>
        </w:rPr>
        <w:t>darbu</w:t>
      </w:r>
      <w:r w:rsidRPr="00203ACB">
        <w:rPr>
          <w:color w:val="333333"/>
          <w:spacing w:val="30"/>
        </w:rPr>
        <w:t xml:space="preserve"> </w:t>
      </w:r>
      <w:r w:rsidRPr="00203ACB">
        <w:rPr>
          <w:color w:val="333333"/>
        </w:rPr>
        <w:t>aizstāvēšanu,</w:t>
      </w:r>
      <w:r w:rsidRPr="00203ACB">
        <w:rPr>
          <w:color w:val="333333"/>
          <w:spacing w:val="30"/>
        </w:rPr>
        <w:t xml:space="preserve"> </w:t>
      </w:r>
      <w:r w:rsidRPr="00203ACB">
        <w:rPr>
          <w:color w:val="333333"/>
        </w:rPr>
        <w:t>kurā</w:t>
      </w:r>
      <w:r w:rsidRPr="00203ACB">
        <w:rPr>
          <w:color w:val="333333"/>
          <w:spacing w:val="30"/>
        </w:rPr>
        <w:t xml:space="preserve"> </w:t>
      </w:r>
      <w:r w:rsidRPr="00203ACB">
        <w:rPr>
          <w:color w:val="333333"/>
        </w:rPr>
        <w:t>iesaistīta</w:t>
      </w:r>
      <w:r w:rsidRPr="00203ACB">
        <w:rPr>
          <w:color w:val="333333"/>
          <w:spacing w:val="30"/>
        </w:rPr>
        <w:t xml:space="preserve"> </w:t>
      </w:r>
      <w:r w:rsidRPr="00203ACB">
        <w:rPr>
          <w:color w:val="333333"/>
        </w:rPr>
        <w:t>lielākā</w:t>
      </w:r>
      <w:r w:rsidRPr="00203ACB">
        <w:rPr>
          <w:color w:val="333333"/>
          <w:spacing w:val="1"/>
        </w:rPr>
        <w:t xml:space="preserve"> </w:t>
      </w:r>
      <w:r w:rsidRPr="00203ACB">
        <w:rPr>
          <w:color w:val="333333"/>
        </w:rPr>
        <w:t>daia</w:t>
      </w:r>
      <w:r w:rsidRPr="00203ACB">
        <w:rPr>
          <w:color w:val="333333"/>
          <w:spacing w:val="18"/>
        </w:rPr>
        <w:t xml:space="preserve"> </w:t>
      </w:r>
      <w:r w:rsidRPr="00203ACB">
        <w:rPr>
          <w:color w:val="333333"/>
        </w:rPr>
        <w:t>mācībspēku</w:t>
      </w:r>
      <w:r w:rsidRPr="00203ACB">
        <w:rPr>
          <w:color w:val="333333"/>
          <w:spacing w:val="19"/>
        </w:rPr>
        <w:t xml:space="preserve"> </w:t>
      </w:r>
      <w:r w:rsidRPr="00203ACB">
        <w:rPr>
          <w:color w:val="333333"/>
        </w:rPr>
        <w:t>(darbu</w:t>
      </w:r>
      <w:r w:rsidRPr="00203ACB">
        <w:rPr>
          <w:color w:val="333333"/>
          <w:spacing w:val="18"/>
        </w:rPr>
        <w:t xml:space="preserve"> </w:t>
      </w:r>
      <w:r w:rsidRPr="00203ACB">
        <w:rPr>
          <w:color w:val="333333"/>
        </w:rPr>
        <w:t>vadītāji</w:t>
      </w:r>
      <w:r w:rsidRPr="00203ACB">
        <w:rPr>
          <w:color w:val="333333"/>
          <w:spacing w:val="19"/>
        </w:rPr>
        <w:t xml:space="preserve"> </w:t>
      </w:r>
      <w:r w:rsidRPr="00203ACB">
        <w:rPr>
          <w:color w:val="333333"/>
        </w:rPr>
        <w:t>un</w:t>
      </w:r>
      <w:r w:rsidRPr="00203ACB">
        <w:rPr>
          <w:color w:val="333333"/>
          <w:spacing w:val="18"/>
        </w:rPr>
        <w:t xml:space="preserve"> </w:t>
      </w:r>
      <w:r w:rsidRPr="00203ACB">
        <w:rPr>
          <w:color w:val="333333"/>
        </w:rPr>
        <w:t>recenzenti).</w:t>
      </w:r>
      <w:r w:rsidRPr="00203ACB">
        <w:rPr>
          <w:color w:val="333333"/>
          <w:spacing w:val="18"/>
        </w:rPr>
        <w:t xml:space="preserve"> </w:t>
      </w:r>
      <w:r w:rsidRPr="00203ACB">
        <w:rPr>
          <w:color w:val="333333"/>
        </w:rPr>
        <w:t>Dalībai</w:t>
      </w:r>
      <w:r w:rsidRPr="00203ACB">
        <w:rPr>
          <w:color w:val="333333"/>
          <w:spacing w:val="19"/>
        </w:rPr>
        <w:t xml:space="preserve"> </w:t>
      </w:r>
      <w:r w:rsidRPr="00203ACB">
        <w:rPr>
          <w:color w:val="333333"/>
        </w:rPr>
        <w:t>bakalaura</w:t>
      </w:r>
      <w:r w:rsidRPr="00203ACB">
        <w:rPr>
          <w:color w:val="333333"/>
          <w:spacing w:val="18"/>
        </w:rPr>
        <w:t xml:space="preserve"> </w:t>
      </w:r>
      <w:r w:rsidRPr="00203ACB">
        <w:rPr>
          <w:color w:val="333333"/>
        </w:rPr>
        <w:t>darba</w:t>
      </w:r>
      <w:r w:rsidRPr="00203ACB">
        <w:rPr>
          <w:color w:val="333333"/>
          <w:spacing w:val="19"/>
        </w:rPr>
        <w:t xml:space="preserve"> </w:t>
      </w:r>
      <w:r w:rsidRPr="00203ACB">
        <w:rPr>
          <w:color w:val="333333"/>
        </w:rPr>
        <w:t>aizstāvēšanā</w:t>
      </w:r>
      <w:r w:rsidRPr="00203ACB">
        <w:rPr>
          <w:color w:val="333333"/>
          <w:spacing w:val="18"/>
        </w:rPr>
        <w:t xml:space="preserve"> </w:t>
      </w:r>
      <w:r w:rsidRPr="00203ACB">
        <w:rPr>
          <w:color w:val="333333"/>
        </w:rPr>
        <w:t>tiek</w:t>
      </w:r>
      <w:r w:rsidRPr="00203ACB">
        <w:rPr>
          <w:color w:val="333333"/>
          <w:spacing w:val="19"/>
        </w:rPr>
        <w:t xml:space="preserve"> </w:t>
      </w:r>
      <w:r w:rsidRPr="00203ACB">
        <w:rPr>
          <w:color w:val="333333"/>
        </w:rPr>
        <w:t>aicināti</w:t>
      </w:r>
    </w:p>
    <w:p w14:paraId="47B25A1F" w14:textId="77777777" w:rsidR="00C93BA7" w:rsidRPr="00203ACB" w:rsidRDefault="00203ACB">
      <w:pPr>
        <w:pStyle w:val="BodyText"/>
        <w:spacing w:before="74"/>
        <w:ind w:left="560"/>
      </w:pPr>
      <w:r w:rsidRPr="00203ACB">
        <w:rPr>
          <w:color w:val="333333"/>
        </w:rPr>
        <w:t>visi iesaistītie</w:t>
      </w:r>
      <w:r w:rsidRPr="00203ACB">
        <w:rPr>
          <w:color w:val="333333"/>
          <w:spacing w:val="1"/>
        </w:rPr>
        <w:t xml:space="preserve"> </w:t>
      </w:r>
      <w:r w:rsidRPr="00203ACB">
        <w:rPr>
          <w:color w:val="333333"/>
        </w:rPr>
        <w:t>mācībspēki, kas</w:t>
      </w:r>
      <w:r w:rsidRPr="00203ACB">
        <w:rPr>
          <w:color w:val="333333"/>
          <w:spacing w:val="1"/>
        </w:rPr>
        <w:t xml:space="preserve"> </w:t>
      </w:r>
      <w:r w:rsidRPr="00203ACB">
        <w:rPr>
          <w:color w:val="333333"/>
        </w:rPr>
        <w:t>iauj kompleksā</w:t>
      </w:r>
      <w:r w:rsidRPr="00203ACB">
        <w:rPr>
          <w:color w:val="333333"/>
          <w:spacing w:val="1"/>
        </w:rPr>
        <w:t xml:space="preserve"> </w:t>
      </w:r>
      <w:r w:rsidRPr="00203ACB">
        <w:rPr>
          <w:color w:val="333333"/>
        </w:rPr>
        <w:t>izvērtēt sasniegtos</w:t>
      </w:r>
      <w:r w:rsidRPr="00203ACB">
        <w:rPr>
          <w:color w:val="333333"/>
          <w:spacing w:val="1"/>
        </w:rPr>
        <w:t xml:space="preserve"> </w:t>
      </w:r>
      <w:r w:rsidRPr="00203ACB">
        <w:rPr>
          <w:color w:val="333333"/>
        </w:rPr>
        <w:t>rezultātus.</w:t>
      </w:r>
    </w:p>
    <w:p w14:paraId="20382A5C" w14:textId="77777777" w:rsidR="00C93BA7" w:rsidRPr="00203ACB" w:rsidRDefault="00203ACB">
      <w:pPr>
        <w:pStyle w:val="BodyText"/>
        <w:spacing w:before="207" w:line="295" w:lineRule="auto"/>
        <w:ind w:left="560"/>
      </w:pPr>
      <w:r w:rsidRPr="00203ACB">
        <w:rPr>
          <w:color w:val="333333"/>
        </w:rPr>
        <w:t>ABSP</w:t>
      </w:r>
      <w:r w:rsidRPr="00203ACB">
        <w:rPr>
          <w:color w:val="333333"/>
          <w:spacing w:val="28"/>
        </w:rPr>
        <w:t xml:space="preserve"> </w:t>
      </w:r>
      <w:r w:rsidRPr="00203ACB">
        <w:rPr>
          <w:color w:val="333333"/>
        </w:rPr>
        <w:t>koncepcijā</w:t>
      </w:r>
      <w:r w:rsidRPr="00203ACB">
        <w:rPr>
          <w:color w:val="333333"/>
          <w:spacing w:val="28"/>
        </w:rPr>
        <w:t xml:space="preserve"> </w:t>
      </w:r>
      <w:r w:rsidRPr="00203ACB">
        <w:rPr>
          <w:color w:val="333333"/>
        </w:rPr>
        <w:t>ir</w:t>
      </w:r>
      <w:r w:rsidRPr="00203ACB">
        <w:rPr>
          <w:color w:val="333333"/>
          <w:spacing w:val="29"/>
        </w:rPr>
        <w:t xml:space="preserve"> </w:t>
      </w:r>
      <w:r w:rsidRPr="00203ACB">
        <w:rPr>
          <w:color w:val="333333"/>
        </w:rPr>
        <w:t>svarīgi</w:t>
      </w:r>
      <w:r w:rsidRPr="00203ACB">
        <w:rPr>
          <w:color w:val="333333"/>
          <w:spacing w:val="28"/>
        </w:rPr>
        <w:t xml:space="preserve"> </w:t>
      </w:r>
      <w:r w:rsidRPr="00203ACB">
        <w:rPr>
          <w:color w:val="333333"/>
        </w:rPr>
        <w:t>iesaistīt</w:t>
      </w:r>
      <w:r w:rsidRPr="00203ACB">
        <w:rPr>
          <w:color w:val="333333"/>
          <w:spacing w:val="28"/>
        </w:rPr>
        <w:t xml:space="preserve"> </w:t>
      </w:r>
      <w:r w:rsidRPr="00203ACB">
        <w:rPr>
          <w:color w:val="333333"/>
        </w:rPr>
        <w:t>vairāk</w:t>
      </w:r>
      <w:r w:rsidRPr="00203ACB">
        <w:rPr>
          <w:color w:val="333333"/>
          <w:spacing w:val="29"/>
        </w:rPr>
        <w:t xml:space="preserve"> </w:t>
      </w:r>
      <w:r w:rsidRPr="00203ACB">
        <w:rPr>
          <w:color w:val="333333"/>
        </w:rPr>
        <w:t>speciālistu,</w:t>
      </w:r>
      <w:r w:rsidRPr="00203ACB">
        <w:rPr>
          <w:color w:val="333333"/>
          <w:spacing w:val="28"/>
        </w:rPr>
        <w:t xml:space="preserve"> </w:t>
      </w:r>
      <w:r w:rsidRPr="00203ACB">
        <w:rPr>
          <w:color w:val="333333"/>
        </w:rPr>
        <w:t>lai</w:t>
      </w:r>
      <w:r w:rsidRPr="00203ACB">
        <w:rPr>
          <w:color w:val="333333"/>
          <w:spacing w:val="28"/>
        </w:rPr>
        <w:t xml:space="preserve"> </w:t>
      </w:r>
      <w:r w:rsidRPr="00203ACB">
        <w:rPr>
          <w:color w:val="333333"/>
        </w:rPr>
        <w:t>dotu</w:t>
      </w:r>
      <w:r w:rsidRPr="00203ACB">
        <w:rPr>
          <w:color w:val="333333"/>
          <w:spacing w:val="29"/>
        </w:rPr>
        <w:t xml:space="preserve"> </w:t>
      </w:r>
      <w:r w:rsidRPr="00203ACB">
        <w:rPr>
          <w:color w:val="333333"/>
        </w:rPr>
        <w:t>studējošajiem</w:t>
      </w:r>
      <w:r w:rsidRPr="00203ACB">
        <w:rPr>
          <w:color w:val="333333"/>
          <w:spacing w:val="28"/>
        </w:rPr>
        <w:t xml:space="preserve"> </w:t>
      </w:r>
      <w:r w:rsidRPr="00203ACB">
        <w:rPr>
          <w:color w:val="333333"/>
        </w:rPr>
        <w:t>iespēju</w:t>
      </w:r>
      <w:r w:rsidRPr="00203ACB">
        <w:rPr>
          <w:color w:val="333333"/>
          <w:spacing w:val="28"/>
        </w:rPr>
        <w:t xml:space="preserve"> </w:t>
      </w:r>
      <w:r w:rsidRPr="00203ACB">
        <w:rPr>
          <w:color w:val="333333"/>
        </w:rPr>
        <w:t>iepazīties</w:t>
      </w:r>
      <w:r w:rsidRPr="00203ACB">
        <w:rPr>
          <w:color w:val="333333"/>
          <w:spacing w:val="29"/>
        </w:rPr>
        <w:t xml:space="preserve"> </w:t>
      </w:r>
      <w:r w:rsidRPr="00203ACB">
        <w:rPr>
          <w:color w:val="333333"/>
        </w:rPr>
        <w:t>ar</w:t>
      </w:r>
      <w:r w:rsidRPr="00203ACB">
        <w:rPr>
          <w:color w:val="333333"/>
          <w:spacing w:val="1"/>
        </w:rPr>
        <w:t xml:space="preserve"> </w:t>
      </w:r>
      <w:r w:rsidRPr="00203ACB">
        <w:rPr>
          <w:color w:val="333333"/>
        </w:rPr>
        <w:t>dažādām</w:t>
      </w:r>
      <w:r w:rsidRPr="00203ACB">
        <w:rPr>
          <w:color w:val="333333"/>
          <w:spacing w:val="-4"/>
        </w:rPr>
        <w:t xml:space="preserve"> </w:t>
      </w:r>
      <w:r w:rsidRPr="00203ACB">
        <w:rPr>
          <w:color w:val="333333"/>
        </w:rPr>
        <w:t>metodoloģijām</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viedokiiem.</w:t>
      </w:r>
    </w:p>
    <w:p w14:paraId="48349A4C" w14:textId="1EC20233" w:rsidR="00A1321F" w:rsidRPr="00203ACB" w:rsidRDefault="00A1321F">
      <w:pPr>
        <w:pStyle w:val="BodyText"/>
        <w:spacing w:before="150"/>
        <w:ind w:left="560"/>
        <w:rPr>
          <w:color w:val="333333"/>
        </w:rPr>
      </w:pPr>
    </w:p>
    <w:p w14:paraId="44C0419D" w14:textId="77777777" w:rsidR="00815AEB" w:rsidRPr="00815AEB" w:rsidRDefault="00203ACB" w:rsidP="00815AEB">
      <w:r w:rsidRPr="00203ACB">
        <w:rPr>
          <w:color w:val="333333"/>
        </w:rPr>
        <w:t>tudējošie</w:t>
      </w:r>
      <w:r w:rsidRPr="00203ACB">
        <w:rPr>
          <w:color w:val="333333"/>
          <w:spacing w:val="-13"/>
        </w:rPr>
        <w:t xml:space="preserve"> </w:t>
      </w:r>
      <w:r w:rsidRPr="00203ACB">
        <w:rPr>
          <w:color w:val="333333"/>
        </w:rPr>
        <w:t>-</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78"/>
        <w:gridCol w:w="1042"/>
        <w:gridCol w:w="95"/>
        <w:gridCol w:w="1330"/>
        <w:gridCol w:w="1240"/>
        <w:gridCol w:w="521"/>
        <w:gridCol w:w="916"/>
        <w:gridCol w:w="548"/>
        <w:gridCol w:w="548"/>
        <w:gridCol w:w="548"/>
        <w:gridCol w:w="548"/>
        <w:gridCol w:w="548"/>
        <w:gridCol w:w="548"/>
        <w:gridCol w:w="794"/>
        <w:gridCol w:w="110"/>
      </w:tblGrid>
      <w:tr w:rsidR="00815AEB" w:rsidRPr="00815AEB" w14:paraId="77D68B2C"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EA1F795" w14:textId="77777777" w:rsidR="00815AEB" w:rsidRPr="00815AEB" w:rsidRDefault="00815AEB" w:rsidP="00815AEB">
            <w:pPr>
              <w:rPr>
                <w:rFonts w:ascii="Verdana" w:eastAsia="Times New Roman" w:hAnsi="Verdana" w:cs="Times New Roman"/>
                <w:sz w:val="17"/>
                <w:szCs w:val="17"/>
              </w:rPr>
            </w:pPr>
            <w:bookmarkStart w:id="26" w:name="_Hlk179751608"/>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46A3D6E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Nosaukums</w:t>
            </w:r>
          </w:p>
        </w:tc>
        <w:tc>
          <w:tcPr>
            <w:tcW w:w="0" w:type="auto"/>
            <w:tcBorders>
              <w:top w:val="outset" w:sz="6" w:space="0" w:color="auto"/>
              <w:left w:val="outset" w:sz="6" w:space="0" w:color="auto"/>
              <w:bottom w:val="outset" w:sz="6" w:space="0" w:color="auto"/>
              <w:right w:val="outset" w:sz="6" w:space="0" w:color="auto"/>
            </w:tcBorders>
            <w:vAlign w:val="center"/>
            <w:hideMark/>
          </w:tcPr>
          <w:p w14:paraId="167882F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Pārb.veids</w:t>
            </w:r>
          </w:p>
        </w:tc>
        <w:tc>
          <w:tcPr>
            <w:tcW w:w="0" w:type="auto"/>
            <w:tcBorders>
              <w:top w:val="outset" w:sz="6" w:space="0" w:color="auto"/>
              <w:left w:val="outset" w:sz="6" w:space="0" w:color="auto"/>
              <w:bottom w:val="outset" w:sz="6" w:space="0" w:color="auto"/>
              <w:right w:val="outset" w:sz="6" w:space="0" w:color="auto"/>
            </w:tcBorders>
            <w:vAlign w:val="center"/>
            <w:hideMark/>
          </w:tcPr>
          <w:p w14:paraId="2843DFF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KP</w:t>
            </w:r>
          </w:p>
        </w:tc>
        <w:tc>
          <w:tcPr>
            <w:tcW w:w="0" w:type="auto"/>
            <w:tcBorders>
              <w:top w:val="outset" w:sz="6" w:space="0" w:color="auto"/>
              <w:left w:val="outset" w:sz="6" w:space="0" w:color="auto"/>
              <w:bottom w:val="outset" w:sz="6" w:space="0" w:color="auto"/>
              <w:right w:val="outset" w:sz="6" w:space="0" w:color="auto"/>
            </w:tcBorders>
            <w:vAlign w:val="center"/>
            <w:hideMark/>
          </w:tcPr>
          <w:p w14:paraId="4EF3079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Semestris</w:t>
            </w:r>
          </w:p>
        </w:tc>
        <w:tc>
          <w:tcPr>
            <w:tcW w:w="0" w:type="auto"/>
            <w:tcBorders>
              <w:top w:val="outset" w:sz="6" w:space="0" w:color="auto"/>
              <w:left w:val="outset" w:sz="6" w:space="0" w:color="auto"/>
              <w:bottom w:val="outset" w:sz="6" w:space="0" w:color="auto"/>
              <w:right w:val="outset" w:sz="6" w:space="0" w:color="auto"/>
            </w:tcBorders>
            <w:vAlign w:val="center"/>
            <w:hideMark/>
          </w:tcPr>
          <w:p w14:paraId="5C76893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4A7BC62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096D633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4485074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3E75331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3136D73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1FEA761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KP saglabāts</w:t>
            </w:r>
          </w:p>
        </w:tc>
        <w:tc>
          <w:tcPr>
            <w:tcW w:w="0" w:type="auto"/>
            <w:tcBorders>
              <w:top w:val="outset" w:sz="6" w:space="0" w:color="auto"/>
              <w:left w:val="outset" w:sz="6" w:space="0" w:color="auto"/>
              <w:bottom w:val="outset" w:sz="6" w:space="0" w:color="auto"/>
              <w:right w:val="outset" w:sz="6" w:space="0" w:color="auto"/>
            </w:tcBorders>
            <w:vAlign w:val="center"/>
            <w:hideMark/>
          </w:tcPr>
          <w:p w14:paraId="00C099BD" w14:textId="77777777" w:rsidR="00815AEB" w:rsidRPr="00815AEB" w:rsidRDefault="00815AEB" w:rsidP="00815AEB">
            <w:pPr>
              <w:rPr>
                <w:rFonts w:ascii="Verdana" w:eastAsia="Times New Roman" w:hAnsi="Verdana" w:cs="Times New Roman"/>
                <w:sz w:val="17"/>
                <w:szCs w:val="17"/>
              </w:rPr>
            </w:pPr>
          </w:p>
        </w:tc>
      </w:tr>
      <w:tr w:rsidR="00815AEB" w:rsidRPr="00815AEB" w14:paraId="770FD590"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A61AE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Programma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0B642343" w14:textId="77777777" w:rsidR="00815AEB" w:rsidRPr="00815AEB" w:rsidRDefault="008C6817" w:rsidP="00815AEB">
            <w:pPr>
              <w:rPr>
                <w:rFonts w:ascii="Verdana" w:eastAsia="Times New Roman" w:hAnsi="Verdana" w:cs="Times New Roman"/>
                <w:sz w:val="17"/>
                <w:szCs w:val="17"/>
              </w:rPr>
            </w:pPr>
            <w:hyperlink r:id="rId96" w:history="1">
              <w:r w:rsidR="00815AEB" w:rsidRPr="00815AEB">
                <w:rPr>
                  <w:rFonts w:ascii="Verdana" w:eastAsia="Times New Roman" w:hAnsi="Verdana" w:cs="Times New Roman"/>
                  <w:b/>
                  <w:bCs/>
                  <w:color w:val="83572C"/>
                  <w:sz w:val="17"/>
                  <w:szCs w:val="17"/>
                  <w:u w:val="single"/>
                </w:rPr>
                <w:t>D02DP Austrumeiropas kultūras sakari un integrācijas procesi (BSP)</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BA96C2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A5D699"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2696A7" w14:textId="77777777" w:rsidR="00815AEB" w:rsidRPr="00815AEB" w:rsidRDefault="00815AEB" w:rsidP="00815AEB">
            <w:pPr>
              <w:jc w:val="right"/>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96E742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D6B2D85"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BE455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772EE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84EA63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C4B471A"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EF36FFC"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C1BF196" w14:textId="77777777" w:rsidR="00815AEB" w:rsidRPr="00815AEB" w:rsidRDefault="00815AEB" w:rsidP="00815AEB">
            <w:pPr>
              <w:rPr>
                <w:rFonts w:ascii="Verdana" w:eastAsia="Times New Roman" w:hAnsi="Verdana" w:cs="Times New Roman"/>
                <w:sz w:val="17"/>
                <w:szCs w:val="17"/>
              </w:rPr>
            </w:pPr>
          </w:p>
        </w:tc>
      </w:tr>
      <w:tr w:rsidR="00815AEB" w:rsidRPr="00815AEB" w14:paraId="5B6569CE"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80FFD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30E448D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97" w:history="1">
              <w:r w:rsidRPr="00815AEB">
                <w:rPr>
                  <w:rFonts w:ascii="Verdana" w:eastAsia="Times New Roman" w:hAnsi="Verdana" w:cs="Times New Roman"/>
                  <w:b/>
                  <w:bCs/>
                  <w:color w:val="83572C"/>
                  <w:sz w:val="17"/>
                  <w:szCs w:val="17"/>
                  <w:u w:val="single"/>
                </w:rPr>
                <w:t>A-Obligātie kursi</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CBBA4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B6CD0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62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E54497"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B8518A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C101A5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D004C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54197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61B58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F7E114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26A8A38"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62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C45589E" w14:textId="77777777" w:rsidR="00815AEB" w:rsidRPr="00815AEB" w:rsidRDefault="00815AEB" w:rsidP="00815AEB">
            <w:pPr>
              <w:rPr>
                <w:rFonts w:ascii="Verdana" w:eastAsia="Times New Roman" w:hAnsi="Verdana" w:cs="Times New Roman"/>
                <w:sz w:val="17"/>
                <w:szCs w:val="17"/>
              </w:rPr>
            </w:pPr>
          </w:p>
        </w:tc>
      </w:tr>
      <w:tr w:rsidR="00815AEB" w:rsidRPr="00815AEB" w14:paraId="74D5F093"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98FDD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color w:val="FF0000"/>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744E300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98" w:history="1">
              <w:r w:rsidRPr="00815AEB">
                <w:rPr>
                  <w:rFonts w:ascii="Verdana" w:eastAsia="Times New Roman" w:hAnsi="Verdana" w:cs="Times New Roman"/>
                  <w:b/>
                  <w:bCs/>
                  <w:color w:val="83572C"/>
                  <w:sz w:val="17"/>
                  <w:szCs w:val="17"/>
                  <w:u w:val="single"/>
                </w:rPr>
                <w:t>NOZPAM-Nozares pamatnostādnes, principi, struktūra un metodoloģija</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695C5C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D21F1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008D0E"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300CC2"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662A92"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27BF070"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C3EAE2"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2168CA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61FF25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2A0A22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778EAD5" w14:textId="77777777" w:rsidR="00815AEB" w:rsidRPr="00815AEB" w:rsidRDefault="00815AEB" w:rsidP="00815AEB">
            <w:pPr>
              <w:rPr>
                <w:rFonts w:ascii="Verdana" w:eastAsia="Times New Roman" w:hAnsi="Verdana" w:cs="Times New Roman"/>
                <w:sz w:val="17"/>
                <w:szCs w:val="17"/>
              </w:rPr>
            </w:pPr>
          </w:p>
        </w:tc>
      </w:tr>
      <w:tr w:rsidR="00815AEB" w:rsidRPr="00815AEB" w14:paraId="6E5AA97A"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E7B39B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861836F" w14:textId="77777777" w:rsidR="00815AEB" w:rsidRPr="00815AEB" w:rsidRDefault="008C6817" w:rsidP="00815AEB">
            <w:pPr>
              <w:rPr>
                <w:rFonts w:ascii="Verdana" w:eastAsia="Times New Roman" w:hAnsi="Verdana" w:cs="Times New Roman"/>
                <w:sz w:val="17"/>
                <w:szCs w:val="17"/>
              </w:rPr>
            </w:pPr>
            <w:hyperlink r:id="rId99" w:history="1">
              <w:r w:rsidR="00815AEB" w:rsidRPr="00815AEB">
                <w:rPr>
                  <w:rFonts w:ascii="Verdana" w:eastAsia="Times New Roman" w:hAnsi="Verdana" w:cs="Times New Roman"/>
                  <w:color w:val="83572C"/>
                  <w:sz w:val="17"/>
                  <w:szCs w:val="17"/>
                  <w:u w:val="single"/>
                </w:rPr>
                <w:t>PolZ4004</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7FFC196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ES pamatnostādnes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66993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0FEFDA"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714C2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782178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4CC8C5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6302B8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03096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8B833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F35989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62AC65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209003B" w14:textId="77777777" w:rsidR="00815AEB" w:rsidRPr="00815AEB" w:rsidRDefault="00815AEB" w:rsidP="00815AEB">
            <w:pPr>
              <w:rPr>
                <w:rFonts w:ascii="Verdana" w:eastAsia="Times New Roman" w:hAnsi="Verdana" w:cs="Times New Roman"/>
                <w:sz w:val="17"/>
                <w:szCs w:val="17"/>
              </w:rPr>
            </w:pPr>
          </w:p>
        </w:tc>
      </w:tr>
      <w:tr w:rsidR="00815AEB" w:rsidRPr="00815AEB" w14:paraId="3F9AAC7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24A98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489665B" w14:textId="77777777" w:rsidR="00815AEB" w:rsidRPr="00815AEB" w:rsidRDefault="008C6817" w:rsidP="00815AEB">
            <w:pPr>
              <w:rPr>
                <w:rFonts w:ascii="Verdana" w:eastAsia="Times New Roman" w:hAnsi="Verdana" w:cs="Times New Roman"/>
                <w:sz w:val="17"/>
                <w:szCs w:val="17"/>
              </w:rPr>
            </w:pPr>
            <w:hyperlink r:id="rId100" w:history="1">
              <w:r w:rsidR="00815AEB" w:rsidRPr="00815AEB">
                <w:rPr>
                  <w:rFonts w:ascii="Verdana" w:eastAsia="Times New Roman" w:hAnsi="Verdana" w:cs="Times New Roman"/>
                  <w:color w:val="83572C"/>
                  <w:sz w:val="17"/>
                  <w:szCs w:val="17"/>
                  <w:u w:val="single"/>
                </w:rPr>
                <w:t>Antr6001</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6288C9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Etnosa teorija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A7884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222ECF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E8D6C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F8397F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6698DC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71348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3FA11F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8F02A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665C3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9EBD09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6AE164E" w14:textId="77777777" w:rsidR="00815AEB" w:rsidRPr="00815AEB" w:rsidRDefault="00815AEB" w:rsidP="00815AEB">
            <w:pPr>
              <w:rPr>
                <w:rFonts w:ascii="Verdana" w:eastAsia="Times New Roman" w:hAnsi="Verdana" w:cs="Times New Roman"/>
                <w:sz w:val="17"/>
                <w:szCs w:val="17"/>
              </w:rPr>
            </w:pPr>
          </w:p>
        </w:tc>
      </w:tr>
      <w:tr w:rsidR="00815AEB" w:rsidRPr="00815AEB" w14:paraId="5385AD5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D6396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465E449" w14:textId="77777777" w:rsidR="00815AEB" w:rsidRPr="00815AEB" w:rsidRDefault="008C6817" w:rsidP="00815AEB">
            <w:pPr>
              <w:rPr>
                <w:rFonts w:ascii="Verdana" w:eastAsia="Times New Roman" w:hAnsi="Verdana" w:cs="Times New Roman"/>
                <w:sz w:val="17"/>
                <w:szCs w:val="17"/>
              </w:rPr>
            </w:pPr>
            <w:hyperlink r:id="rId101" w:history="1">
              <w:r w:rsidR="00815AEB" w:rsidRPr="00815AEB">
                <w:rPr>
                  <w:rFonts w:ascii="Verdana" w:eastAsia="Times New Roman" w:hAnsi="Verdana" w:cs="Times New Roman"/>
                  <w:color w:val="83572C"/>
                  <w:sz w:val="17"/>
                  <w:szCs w:val="17"/>
                  <w:u w:val="single"/>
                </w:rPr>
                <w:t>Vēst2020</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3F3AE9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Kultūras semiotika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67EC50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59916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F2B2F6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6C62AE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67D6E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9AB20D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517032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E0304E"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A9EAF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6A7DC4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BA3B68" w14:textId="77777777" w:rsidR="00815AEB" w:rsidRPr="00815AEB" w:rsidRDefault="00815AEB" w:rsidP="00815AEB">
            <w:pPr>
              <w:rPr>
                <w:rFonts w:ascii="Verdana" w:eastAsia="Times New Roman" w:hAnsi="Verdana" w:cs="Times New Roman"/>
                <w:sz w:val="17"/>
                <w:szCs w:val="17"/>
              </w:rPr>
            </w:pPr>
          </w:p>
        </w:tc>
      </w:tr>
      <w:tr w:rsidR="00815AEB" w:rsidRPr="00815AEB" w14:paraId="209DB89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56E08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1F08EA9" w14:textId="77777777" w:rsidR="00815AEB" w:rsidRPr="00815AEB" w:rsidRDefault="008C6817" w:rsidP="00815AEB">
            <w:pPr>
              <w:rPr>
                <w:rFonts w:ascii="Verdana" w:eastAsia="Times New Roman" w:hAnsi="Verdana" w:cs="Times New Roman"/>
                <w:sz w:val="17"/>
                <w:szCs w:val="17"/>
              </w:rPr>
            </w:pPr>
            <w:hyperlink r:id="rId102" w:history="1">
              <w:r w:rsidR="00815AEB" w:rsidRPr="00815AEB">
                <w:rPr>
                  <w:rFonts w:ascii="Verdana" w:eastAsia="Times New Roman" w:hAnsi="Verdana" w:cs="Times New Roman"/>
                  <w:color w:val="83572C"/>
                  <w:sz w:val="17"/>
                  <w:szCs w:val="17"/>
                  <w:u w:val="single"/>
                </w:rPr>
                <w:t>Vēst6024</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049DA74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Kultūras teorija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F2776B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01F0C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7E2C7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C7C953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75B8E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4394E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B34FD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A0AFA5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325D6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136200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47827DA" w14:textId="77777777" w:rsidR="00815AEB" w:rsidRPr="00815AEB" w:rsidRDefault="00815AEB" w:rsidP="00815AEB">
            <w:pPr>
              <w:rPr>
                <w:rFonts w:ascii="Verdana" w:eastAsia="Times New Roman" w:hAnsi="Verdana" w:cs="Times New Roman"/>
                <w:sz w:val="17"/>
                <w:szCs w:val="17"/>
              </w:rPr>
            </w:pPr>
          </w:p>
        </w:tc>
      </w:tr>
      <w:tr w:rsidR="00815AEB" w:rsidRPr="00815AEB" w14:paraId="25ACA8E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DBECC3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BAC9079" w14:textId="77777777" w:rsidR="00815AEB" w:rsidRPr="00815AEB" w:rsidRDefault="008C6817" w:rsidP="00815AEB">
            <w:pPr>
              <w:rPr>
                <w:rFonts w:ascii="Verdana" w:eastAsia="Times New Roman" w:hAnsi="Verdana" w:cs="Times New Roman"/>
                <w:sz w:val="17"/>
                <w:szCs w:val="17"/>
              </w:rPr>
            </w:pPr>
            <w:hyperlink r:id="rId103" w:history="1">
              <w:r w:rsidR="00815AEB" w:rsidRPr="00815AEB">
                <w:rPr>
                  <w:rFonts w:ascii="Verdana" w:eastAsia="Times New Roman" w:hAnsi="Verdana" w:cs="Times New Roman"/>
                  <w:color w:val="83572C"/>
                  <w:sz w:val="17"/>
                  <w:szCs w:val="17"/>
                  <w:u w:val="single"/>
                </w:rPr>
                <w:t>MakZ6122</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262F6AE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Mākslas zinātnes pamati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248D4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Sad.kurss (ieskaite ar atzīmi/DP)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94C146A"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9.00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6B7EE8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4606C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E7F15C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9</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73351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C82C8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616FA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105BC2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10E81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7A45062" w14:textId="77777777" w:rsidR="00815AEB" w:rsidRPr="00815AEB" w:rsidRDefault="00815AEB" w:rsidP="00815AEB">
            <w:pPr>
              <w:rPr>
                <w:rFonts w:ascii="Verdana" w:eastAsia="Times New Roman" w:hAnsi="Verdana" w:cs="Times New Roman"/>
                <w:sz w:val="17"/>
                <w:szCs w:val="17"/>
              </w:rPr>
            </w:pPr>
          </w:p>
        </w:tc>
      </w:tr>
      <w:tr w:rsidR="00815AEB" w:rsidRPr="00815AEB" w14:paraId="3F3A8426"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D77B1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499A91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04" w:history="1">
              <w:r w:rsidRPr="00815AEB">
                <w:rPr>
                  <w:rFonts w:ascii="Verdana" w:eastAsia="Times New Roman" w:hAnsi="Verdana" w:cs="Times New Roman"/>
                  <w:color w:val="83572C"/>
                  <w:sz w:val="17"/>
                  <w:szCs w:val="17"/>
                  <w:u w:val="single"/>
                </w:rPr>
                <w:t>MakZ6121</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5F80CA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0A38D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Mākslas zinātnes pamati: estētikas kategorijas, glezniecība un grafika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333F3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80DC44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30A03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7EC9C0"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A0EA31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93891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FFFC9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38B267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C509B9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6DFEA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5CFC80D" w14:textId="77777777" w:rsidR="00815AEB" w:rsidRPr="00815AEB" w:rsidRDefault="00815AEB" w:rsidP="00815AEB">
            <w:pPr>
              <w:rPr>
                <w:rFonts w:ascii="Verdana" w:eastAsia="Times New Roman" w:hAnsi="Verdana" w:cs="Times New Roman"/>
                <w:sz w:val="17"/>
                <w:szCs w:val="17"/>
              </w:rPr>
            </w:pPr>
          </w:p>
        </w:tc>
      </w:tr>
      <w:tr w:rsidR="00815AEB" w:rsidRPr="00815AEB" w14:paraId="2DA52A88"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2EC6F2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3714B1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05" w:history="1">
              <w:r w:rsidRPr="00815AEB">
                <w:rPr>
                  <w:rFonts w:ascii="Verdana" w:eastAsia="Times New Roman" w:hAnsi="Verdana" w:cs="Times New Roman"/>
                  <w:color w:val="83572C"/>
                  <w:sz w:val="17"/>
                  <w:szCs w:val="17"/>
                  <w:u w:val="single"/>
                </w:rPr>
                <w:t>MakZ6379</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C59967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3EEB53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xml:space="preserve">Mākslas zinātnes pamati: literatūra un kino [ABSP "Austrumeiropas kultūras </w:t>
            </w:r>
            <w:r w:rsidRPr="00815AEB">
              <w:rPr>
                <w:rFonts w:ascii="Verdana" w:eastAsia="Times New Roman" w:hAnsi="Verdana" w:cs="Times New Roman"/>
                <w:i/>
                <w:iCs/>
                <w:sz w:val="17"/>
                <w:szCs w:val="17"/>
              </w:rPr>
              <w:lastRenderedPageBreak/>
              <w:t>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7AAD23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lastRenderedPageBreak/>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F4FCD57"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3856D8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C7B5A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917B5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34F1F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32C61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E6B09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11158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B72B36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A586EF2" w14:textId="77777777" w:rsidR="00815AEB" w:rsidRPr="00815AEB" w:rsidRDefault="00815AEB" w:rsidP="00815AEB">
            <w:pPr>
              <w:rPr>
                <w:rFonts w:ascii="Verdana" w:eastAsia="Times New Roman" w:hAnsi="Verdana" w:cs="Times New Roman"/>
                <w:sz w:val="17"/>
                <w:szCs w:val="17"/>
              </w:rPr>
            </w:pPr>
          </w:p>
        </w:tc>
      </w:tr>
      <w:tr w:rsidR="00815AEB" w:rsidRPr="00815AEB" w14:paraId="0889663F"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5D7D8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1A62B0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06" w:history="1">
              <w:r w:rsidRPr="00815AEB">
                <w:rPr>
                  <w:rFonts w:ascii="Verdana" w:eastAsia="Times New Roman" w:hAnsi="Verdana" w:cs="Times New Roman"/>
                  <w:color w:val="83572C"/>
                  <w:sz w:val="17"/>
                  <w:szCs w:val="17"/>
                  <w:u w:val="single"/>
                </w:rPr>
                <w:t>MakZ6380</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CE0DE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F826A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Mākslas zinātnes pamati: teātris un mākslas perfomances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7EF511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306042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DABD4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A9C874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1FEFFB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A4130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7AB25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18491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B9960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BD891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F4155E6" w14:textId="77777777" w:rsidR="00815AEB" w:rsidRPr="00815AEB" w:rsidRDefault="00815AEB" w:rsidP="00815AEB">
            <w:pPr>
              <w:rPr>
                <w:rFonts w:ascii="Verdana" w:eastAsia="Times New Roman" w:hAnsi="Verdana" w:cs="Times New Roman"/>
                <w:sz w:val="17"/>
                <w:szCs w:val="17"/>
              </w:rPr>
            </w:pPr>
          </w:p>
        </w:tc>
      </w:tr>
      <w:tr w:rsidR="00815AEB" w:rsidRPr="00815AEB" w14:paraId="276ED0F0"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2444F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75CB61" w14:textId="77777777" w:rsidR="00815AEB" w:rsidRPr="00815AEB" w:rsidRDefault="008C6817" w:rsidP="00815AEB">
            <w:pPr>
              <w:rPr>
                <w:rFonts w:ascii="Verdana" w:eastAsia="Times New Roman" w:hAnsi="Verdana" w:cs="Times New Roman"/>
                <w:sz w:val="17"/>
                <w:szCs w:val="17"/>
              </w:rPr>
            </w:pPr>
            <w:hyperlink r:id="rId107" w:history="1">
              <w:r w:rsidR="00815AEB" w:rsidRPr="00815AEB">
                <w:rPr>
                  <w:rFonts w:ascii="Verdana" w:eastAsia="Times New Roman" w:hAnsi="Verdana" w:cs="Times New Roman"/>
                  <w:color w:val="83572C"/>
                  <w:sz w:val="17"/>
                  <w:szCs w:val="17"/>
                  <w:u w:val="single"/>
                </w:rPr>
                <w:t>Valo6378</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4E0855C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Mūsdienu baltu un slāvu valodu lingvistiskā tipoloģija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0CF91C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6185B02"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F681BC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FEF9D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BC35E5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06C9A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73FA2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50206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4F8DE4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73F3C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D5B0229" w14:textId="77777777" w:rsidR="00815AEB" w:rsidRPr="00815AEB" w:rsidRDefault="00815AEB" w:rsidP="00815AEB">
            <w:pPr>
              <w:rPr>
                <w:rFonts w:ascii="Verdana" w:eastAsia="Times New Roman" w:hAnsi="Verdana" w:cs="Times New Roman"/>
                <w:sz w:val="17"/>
                <w:szCs w:val="17"/>
              </w:rPr>
            </w:pPr>
          </w:p>
        </w:tc>
      </w:tr>
      <w:tr w:rsidR="00815AEB" w:rsidRPr="00815AEB" w14:paraId="1291A205"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1524C5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D47BEE9" w14:textId="77777777" w:rsidR="00815AEB" w:rsidRPr="00815AEB" w:rsidRDefault="008C6817" w:rsidP="00815AEB">
            <w:pPr>
              <w:rPr>
                <w:rFonts w:ascii="Verdana" w:eastAsia="Times New Roman" w:hAnsi="Verdana" w:cs="Times New Roman"/>
                <w:sz w:val="17"/>
                <w:szCs w:val="17"/>
              </w:rPr>
            </w:pPr>
            <w:hyperlink r:id="rId108" w:history="1">
              <w:r w:rsidR="00815AEB" w:rsidRPr="00815AEB">
                <w:rPr>
                  <w:rFonts w:ascii="Verdana" w:eastAsia="Times New Roman" w:hAnsi="Verdana" w:cs="Times New Roman"/>
                  <w:color w:val="83572C"/>
                  <w:sz w:val="17"/>
                  <w:szCs w:val="17"/>
                  <w:u w:val="single"/>
                </w:rPr>
                <w:t>VidZP021</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473BC8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Valsts, civilā un vides aizsardzība [plūsmas lekcija]</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1520C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972491"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62CA4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5F8074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73CDD3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4FEF19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8869F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355A5F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CC8CA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3BFA8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0687BA" w14:textId="77777777" w:rsidR="00815AEB" w:rsidRPr="00815AEB" w:rsidRDefault="00815AEB" w:rsidP="00815AEB">
            <w:pPr>
              <w:rPr>
                <w:rFonts w:ascii="Verdana" w:eastAsia="Times New Roman" w:hAnsi="Verdana" w:cs="Times New Roman"/>
                <w:sz w:val="17"/>
                <w:szCs w:val="17"/>
              </w:rPr>
            </w:pPr>
          </w:p>
        </w:tc>
      </w:tr>
      <w:tr w:rsidR="00815AEB" w:rsidRPr="00815AEB" w14:paraId="17DAD3D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8015D2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color w:val="FF0000"/>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67606C8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09" w:history="1">
              <w:r w:rsidRPr="00815AEB">
                <w:rPr>
                  <w:rFonts w:ascii="Verdana" w:eastAsia="Times New Roman" w:hAnsi="Verdana" w:cs="Times New Roman"/>
                  <w:b/>
                  <w:bCs/>
                  <w:color w:val="83572C"/>
                  <w:sz w:val="17"/>
                  <w:szCs w:val="17"/>
                  <w:u w:val="single"/>
                </w:rPr>
                <w:t>NOZRAK-Nozares raksturojums un problēmas starpnozaru aspektā</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92F4CB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69F80C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1CC41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A9B5FB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B527D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1C6038E"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48304A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15638A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C79802"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B1F79EA"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20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94E326" w14:textId="77777777" w:rsidR="00815AEB" w:rsidRPr="00815AEB" w:rsidRDefault="00815AEB" w:rsidP="00815AEB">
            <w:pPr>
              <w:rPr>
                <w:rFonts w:ascii="Verdana" w:eastAsia="Times New Roman" w:hAnsi="Verdana" w:cs="Times New Roman"/>
                <w:sz w:val="17"/>
                <w:szCs w:val="17"/>
              </w:rPr>
            </w:pPr>
          </w:p>
        </w:tc>
      </w:tr>
      <w:tr w:rsidR="00815AEB" w:rsidRPr="00815AEB" w14:paraId="175D04F9"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FCB67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EFEBC3" w14:textId="77777777" w:rsidR="00815AEB" w:rsidRPr="00815AEB" w:rsidRDefault="008C6817" w:rsidP="00815AEB">
            <w:pPr>
              <w:rPr>
                <w:rFonts w:ascii="Verdana" w:eastAsia="Times New Roman" w:hAnsi="Verdana" w:cs="Times New Roman"/>
                <w:sz w:val="17"/>
                <w:szCs w:val="17"/>
              </w:rPr>
            </w:pPr>
            <w:hyperlink r:id="rId110" w:history="1">
              <w:r w:rsidR="00815AEB" w:rsidRPr="00815AEB">
                <w:rPr>
                  <w:rFonts w:ascii="Verdana" w:eastAsia="Times New Roman" w:hAnsi="Verdana" w:cs="Times New Roman"/>
                  <w:color w:val="83572C"/>
                  <w:sz w:val="17"/>
                  <w:szCs w:val="17"/>
                  <w:u w:val="single"/>
                </w:rPr>
                <w:t>SDSK6002</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4434621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Integratīvās pieejas nevalstisko organizāciju darbībā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A40CC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8B3B3C"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6C39D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F3230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4929E8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D9621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995B2A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F45CE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F9D03C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5A5C3E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35A3981" w14:textId="77777777" w:rsidR="00815AEB" w:rsidRPr="00815AEB" w:rsidRDefault="00815AEB" w:rsidP="00815AEB">
            <w:pPr>
              <w:rPr>
                <w:rFonts w:ascii="Verdana" w:eastAsia="Times New Roman" w:hAnsi="Verdana" w:cs="Times New Roman"/>
                <w:sz w:val="17"/>
                <w:szCs w:val="17"/>
              </w:rPr>
            </w:pPr>
          </w:p>
        </w:tc>
      </w:tr>
      <w:tr w:rsidR="00815AEB" w:rsidRPr="00815AEB" w14:paraId="3E85E27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69488A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4AE0A7" w14:textId="77777777" w:rsidR="00815AEB" w:rsidRPr="00815AEB" w:rsidRDefault="008C6817" w:rsidP="00815AEB">
            <w:pPr>
              <w:rPr>
                <w:rFonts w:ascii="Verdana" w:eastAsia="Times New Roman" w:hAnsi="Verdana" w:cs="Times New Roman"/>
                <w:sz w:val="17"/>
                <w:szCs w:val="17"/>
              </w:rPr>
            </w:pPr>
            <w:hyperlink r:id="rId111" w:history="1">
              <w:r w:rsidR="00815AEB" w:rsidRPr="00815AEB">
                <w:rPr>
                  <w:rFonts w:ascii="Verdana" w:eastAsia="Times New Roman" w:hAnsi="Verdana" w:cs="Times New Roman"/>
                  <w:color w:val="83572C"/>
                  <w:sz w:val="17"/>
                  <w:szCs w:val="17"/>
                  <w:u w:val="single"/>
                </w:rPr>
                <w:t>Valo6382</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299682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Kultūras procesa vēsture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23D287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Sad.kurss (eksāmens/DP)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F46FD1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12.00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68C96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03510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4866D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29F06A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9CEEA6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12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202E13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878BA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205126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9FF4FA" w14:textId="77777777" w:rsidR="00815AEB" w:rsidRPr="00815AEB" w:rsidRDefault="00815AEB" w:rsidP="00815AEB">
            <w:pPr>
              <w:rPr>
                <w:rFonts w:ascii="Verdana" w:eastAsia="Times New Roman" w:hAnsi="Verdana" w:cs="Times New Roman"/>
                <w:sz w:val="17"/>
                <w:szCs w:val="17"/>
              </w:rPr>
            </w:pPr>
          </w:p>
        </w:tc>
      </w:tr>
      <w:tr w:rsidR="00815AEB" w:rsidRPr="00815AEB" w14:paraId="030E7EAA"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14D487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E2E72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2" w:history="1">
              <w:r w:rsidRPr="00815AEB">
                <w:rPr>
                  <w:rFonts w:ascii="Verdana" w:eastAsia="Times New Roman" w:hAnsi="Verdana" w:cs="Times New Roman"/>
                  <w:color w:val="83572C"/>
                  <w:sz w:val="17"/>
                  <w:szCs w:val="17"/>
                  <w:u w:val="single"/>
                </w:rPr>
                <w:t>Vēst1046</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C9E9A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149D1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Kultūras procesa vēsture I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DAEF1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F12411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A58922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2EBF15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0970E6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10067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D4F1E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F50E94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E11679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CC0B55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F8E8F9" w14:textId="77777777" w:rsidR="00815AEB" w:rsidRPr="00815AEB" w:rsidRDefault="00815AEB" w:rsidP="00815AEB">
            <w:pPr>
              <w:rPr>
                <w:rFonts w:ascii="Verdana" w:eastAsia="Times New Roman" w:hAnsi="Verdana" w:cs="Times New Roman"/>
                <w:sz w:val="17"/>
                <w:szCs w:val="17"/>
              </w:rPr>
            </w:pPr>
          </w:p>
        </w:tc>
      </w:tr>
      <w:tr w:rsidR="00815AEB" w:rsidRPr="00815AEB" w14:paraId="1D929FD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1DE9F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A4A68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3" w:history="1">
              <w:r w:rsidRPr="00815AEB">
                <w:rPr>
                  <w:rFonts w:ascii="Verdana" w:eastAsia="Times New Roman" w:hAnsi="Verdana" w:cs="Times New Roman"/>
                  <w:color w:val="83572C"/>
                  <w:sz w:val="17"/>
                  <w:szCs w:val="17"/>
                  <w:u w:val="single"/>
                </w:rPr>
                <w:t>Vēst1114</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949F8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7B97AE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Kultūras procesa vēsture II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1ADB15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F79F96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61BC3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17F1F2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DA7DA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130D6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F6851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25D8FD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A62F62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8A1CF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864F07" w14:textId="77777777" w:rsidR="00815AEB" w:rsidRPr="00815AEB" w:rsidRDefault="00815AEB" w:rsidP="00815AEB">
            <w:pPr>
              <w:rPr>
                <w:rFonts w:ascii="Verdana" w:eastAsia="Times New Roman" w:hAnsi="Verdana" w:cs="Times New Roman"/>
                <w:sz w:val="17"/>
                <w:szCs w:val="17"/>
              </w:rPr>
            </w:pPr>
          </w:p>
        </w:tc>
      </w:tr>
      <w:tr w:rsidR="00815AEB" w:rsidRPr="00815AEB" w14:paraId="2C007142"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0A4B2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EF1E76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4" w:history="1">
              <w:r w:rsidRPr="00815AEB">
                <w:rPr>
                  <w:rFonts w:ascii="Verdana" w:eastAsia="Times New Roman" w:hAnsi="Verdana" w:cs="Times New Roman"/>
                  <w:color w:val="83572C"/>
                  <w:sz w:val="17"/>
                  <w:szCs w:val="17"/>
                  <w:u w:val="single"/>
                </w:rPr>
                <w:t>Vēst3063</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47BBF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024F7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xml:space="preserve">Kultūras procesa vēsture III [ABSP </w:t>
            </w:r>
            <w:r w:rsidRPr="00815AEB">
              <w:rPr>
                <w:rFonts w:ascii="Verdana" w:eastAsia="Times New Roman" w:hAnsi="Verdana" w:cs="Times New Roman"/>
                <w:i/>
                <w:iCs/>
                <w:sz w:val="17"/>
                <w:szCs w:val="17"/>
              </w:rPr>
              <w:lastRenderedPageBreak/>
              <w:t>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BAE66A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lastRenderedPageBreak/>
              <w:t>   Sad.kurss (eksāmens)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A63019"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9017D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EF1DA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521A6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0CC208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09F5C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3278A0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EE6C5C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63DFC3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302C305" w14:textId="77777777" w:rsidR="00815AEB" w:rsidRPr="00815AEB" w:rsidRDefault="00815AEB" w:rsidP="00815AEB">
            <w:pPr>
              <w:rPr>
                <w:rFonts w:ascii="Verdana" w:eastAsia="Times New Roman" w:hAnsi="Verdana" w:cs="Times New Roman"/>
                <w:sz w:val="17"/>
                <w:szCs w:val="17"/>
              </w:rPr>
            </w:pPr>
          </w:p>
        </w:tc>
      </w:tr>
      <w:tr w:rsidR="00815AEB" w:rsidRPr="00815AEB" w14:paraId="07D8DBE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05ADA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E457E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5" w:history="1">
              <w:r w:rsidRPr="00815AEB">
                <w:rPr>
                  <w:rFonts w:ascii="Verdana" w:eastAsia="Times New Roman" w:hAnsi="Verdana" w:cs="Times New Roman"/>
                  <w:color w:val="83572C"/>
                  <w:sz w:val="17"/>
                  <w:szCs w:val="17"/>
                  <w:u w:val="single"/>
                </w:rPr>
                <w:t>Valo6381</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F0D308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0A9AC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Kultūras procesa vēsture IV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9E1B7C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5489E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D3AAA9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EAE8C7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94F7A8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91BBFC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999E2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55C62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D9F29D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E152A5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065ADE" w14:textId="77777777" w:rsidR="00815AEB" w:rsidRPr="00815AEB" w:rsidRDefault="00815AEB" w:rsidP="00815AEB">
            <w:pPr>
              <w:rPr>
                <w:rFonts w:ascii="Verdana" w:eastAsia="Times New Roman" w:hAnsi="Verdana" w:cs="Times New Roman"/>
                <w:sz w:val="17"/>
                <w:szCs w:val="17"/>
              </w:rPr>
            </w:pPr>
          </w:p>
        </w:tc>
      </w:tr>
      <w:bookmarkEnd w:id="26"/>
      <w:tr w:rsidR="00815AEB" w:rsidRPr="00815AEB" w14:paraId="76514C0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578096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90E6767" w14:textId="77777777" w:rsidR="00815AEB" w:rsidRPr="00815AEB" w:rsidRDefault="008C6817" w:rsidP="00815AEB">
            <w:pPr>
              <w:rPr>
                <w:rFonts w:ascii="Verdana" w:eastAsia="Times New Roman" w:hAnsi="Verdana" w:cs="Times New Roman"/>
                <w:sz w:val="17"/>
                <w:szCs w:val="17"/>
              </w:rPr>
            </w:pPr>
            <w:hyperlink r:id="rId116" w:history="1">
              <w:r w:rsidR="00815AEB" w:rsidRPr="00815AEB">
                <w:rPr>
                  <w:rFonts w:ascii="Verdana" w:eastAsia="Times New Roman" w:hAnsi="Verdana" w:cs="Times New Roman"/>
                  <w:color w:val="83572C"/>
                  <w:sz w:val="17"/>
                  <w:szCs w:val="17"/>
                  <w:u w:val="single"/>
                </w:rPr>
                <w:t>MakZ6124</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08A194D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Mākslas vēsture (Latvija, Lietuva, Polija, Krievija, Baltkrievija)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D8AFD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Sad.kurss (ieskaite ar atzīmi/DP)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8DE7E82"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12.00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A80BE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DE86F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ECCC4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166C1F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E2C4E0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BAB4A5"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12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9B0DDB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136325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735CEF4" w14:textId="77777777" w:rsidR="00815AEB" w:rsidRPr="00815AEB" w:rsidRDefault="00815AEB" w:rsidP="00815AEB">
            <w:pPr>
              <w:rPr>
                <w:rFonts w:ascii="Verdana" w:eastAsia="Times New Roman" w:hAnsi="Verdana" w:cs="Times New Roman"/>
                <w:sz w:val="17"/>
                <w:szCs w:val="17"/>
              </w:rPr>
            </w:pPr>
          </w:p>
        </w:tc>
      </w:tr>
      <w:tr w:rsidR="00815AEB" w:rsidRPr="00815AEB" w14:paraId="30E3BB6F"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DE2C7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5BAF9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7" w:history="1">
              <w:r w:rsidRPr="00815AEB">
                <w:rPr>
                  <w:rFonts w:ascii="Verdana" w:eastAsia="Times New Roman" w:hAnsi="Verdana" w:cs="Times New Roman"/>
                  <w:color w:val="83572C"/>
                  <w:sz w:val="17"/>
                  <w:szCs w:val="17"/>
                  <w:u w:val="single"/>
                </w:rPr>
                <w:t>Valo6379</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6CD53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3CFEF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Mākslas vēsture (Latvija, Lietuva, Polija, Krievija, Baltkrievija): literatūra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E0D3A7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88DC0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6E72A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D3156A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8D5D9F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F17093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1CA00F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D94BA9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C7BE3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2D887F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7E4D59D" w14:textId="77777777" w:rsidR="00815AEB" w:rsidRPr="00815AEB" w:rsidRDefault="00815AEB" w:rsidP="00815AEB">
            <w:pPr>
              <w:rPr>
                <w:rFonts w:ascii="Verdana" w:eastAsia="Times New Roman" w:hAnsi="Verdana" w:cs="Times New Roman"/>
                <w:sz w:val="17"/>
                <w:szCs w:val="17"/>
              </w:rPr>
            </w:pPr>
          </w:p>
        </w:tc>
      </w:tr>
      <w:tr w:rsidR="00815AEB" w:rsidRPr="00815AEB" w14:paraId="7F8F5A35"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9A622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B50B7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8" w:history="1">
              <w:r w:rsidRPr="00815AEB">
                <w:rPr>
                  <w:rFonts w:ascii="Verdana" w:eastAsia="Times New Roman" w:hAnsi="Verdana" w:cs="Times New Roman"/>
                  <w:color w:val="83572C"/>
                  <w:sz w:val="17"/>
                  <w:szCs w:val="17"/>
                  <w:u w:val="single"/>
                </w:rPr>
                <w:t>MakZ6123</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850FF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C28B1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Mākslas vēsture (Latvija, Lietuva, Polija, Krievija, Baltkrievija): teātris un kino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5EBDB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2A0A61E"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118CD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53DF1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A1E21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D6BBF2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90645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365B05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F2B2B4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27768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FA8364" w14:textId="77777777" w:rsidR="00815AEB" w:rsidRPr="00815AEB" w:rsidRDefault="00815AEB" w:rsidP="00815AEB">
            <w:pPr>
              <w:rPr>
                <w:rFonts w:ascii="Verdana" w:eastAsia="Times New Roman" w:hAnsi="Verdana" w:cs="Times New Roman"/>
                <w:sz w:val="17"/>
                <w:szCs w:val="17"/>
              </w:rPr>
            </w:pPr>
          </w:p>
        </w:tc>
      </w:tr>
      <w:tr w:rsidR="00815AEB" w:rsidRPr="00815AEB" w14:paraId="18CD7DA3"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849D0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F885C6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19" w:history="1">
              <w:r w:rsidRPr="00815AEB">
                <w:rPr>
                  <w:rFonts w:ascii="Verdana" w:eastAsia="Times New Roman" w:hAnsi="Verdana" w:cs="Times New Roman"/>
                  <w:color w:val="83572C"/>
                  <w:sz w:val="17"/>
                  <w:szCs w:val="17"/>
                  <w:u w:val="single"/>
                </w:rPr>
                <w:t>Vēst4006</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4C920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8A4D5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Mākslas vēsture (Latvija, Lietuva, Polija, Krievija, Baltkrievija): tēlotājmāksla un arhitektūra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DC5CAA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7FD91B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5CCC44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9359C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E7C35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3CD1B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464AC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AF59F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D1BDA0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0885BA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A318524" w14:textId="77777777" w:rsidR="00815AEB" w:rsidRPr="00815AEB" w:rsidRDefault="00815AEB" w:rsidP="00815AEB">
            <w:pPr>
              <w:rPr>
                <w:rFonts w:ascii="Verdana" w:eastAsia="Times New Roman" w:hAnsi="Verdana" w:cs="Times New Roman"/>
                <w:sz w:val="17"/>
                <w:szCs w:val="17"/>
              </w:rPr>
            </w:pPr>
          </w:p>
        </w:tc>
      </w:tr>
      <w:tr w:rsidR="00815AEB" w:rsidRPr="00815AEB" w14:paraId="58D9A947"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599B9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B31E10" w14:textId="77777777" w:rsidR="00815AEB" w:rsidRPr="00815AEB" w:rsidRDefault="008C6817" w:rsidP="00815AEB">
            <w:pPr>
              <w:rPr>
                <w:rFonts w:ascii="Verdana" w:eastAsia="Times New Roman" w:hAnsi="Verdana" w:cs="Times New Roman"/>
                <w:sz w:val="17"/>
                <w:szCs w:val="17"/>
              </w:rPr>
            </w:pPr>
            <w:hyperlink r:id="rId120" w:history="1">
              <w:r w:rsidR="00815AEB" w:rsidRPr="00815AEB">
                <w:rPr>
                  <w:rFonts w:ascii="Verdana" w:eastAsia="Times New Roman" w:hAnsi="Verdana" w:cs="Times New Roman"/>
                  <w:color w:val="83572C"/>
                  <w:sz w:val="17"/>
                  <w:szCs w:val="17"/>
                  <w:u w:val="single"/>
                </w:rPr>
                <w:t>Vēst5007</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89531B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Tradicionālas kultūras (Latvija, Lietuva, Polija, Krievija, Baltkrievija) [ABSP Austrumeiropa</w:t>
            </w:r>
            <w:r w:rsidRPr="00815AEB">
              <w:rPr>
                <w:rFonts w:ascii="Verdana" w:eastAsia="Times New Roman" w:hAnsi="Verdana" w:cs="Times New Roman"/>
                <w:sz w:val="17"/>
                <w:szCs w:val="17"/>
              </w:rPr>
              <w:lastRenderedPageBreak/>
              <w:t>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EA1148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lastRenderedPageBreak/>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49D006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624E08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FC5AF7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DE8888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CCB3E6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268DB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E17DFE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4F577C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003B5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BF09D90" w14:textId="77777777" w:rsidR="00815AEB" w:rsidRPr="00815AEB" w:rsidRDefault="00815AEB" w:rsidP="00815AEB">
            <w:pPr>
              <w:rPr>
                <w:rFonts w:ascii="Verdana" w:eastAsia="Times New Roman" w:hAnsi="Verdana" w:cs="Times New Roman"/>
                <w:sz w:val="17"/>
                <w:szCs w:val="17"/>
              </w:rPr>
            </w:pPr>
          </w:p>
        </w:tc>
      </w:tr>
      <w:tr w:rsidR="00815AEB" w:rsidRPr="00815AEB" w14:paraId="26486028"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13FEE5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color w:val="FF0000"/>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7CA69E5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21" w:history="1">
              <w:r w:rsidRPr="00815AEB">
                <w:rPr>
                  <w:rFonts w:ascii="Verdana" w:eastAsia="Times New Roman" w:hAnsi="Verdana" w:cs="Times New Roman"/>
                  <w:b/>
                  <w:bCs/>
                  <w:color w:val="83572C"/>
                  <w:sz w:val="17"/>
                  <w:szCs w:val="17"/>
                  <w:u w:val="single"/>
                </w:rPr>
                <w:t>NOZVES-Nozares attīstības vēsture un aktuālās problēmas</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F159F0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B821879"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8F1A06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A2EC48"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D4F325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4BFA12"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C547A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65B881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80EF2A"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D63EE0F"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B07A15" w14:textId="77777777" w:rsidR="00815AEB" w:rsidRPr="00815AEB" w:rsidRDefault="00815AEB" w:rsidP="00815AEB">
            <w:pPr>
              <w:rPr>
                <w:rFonts w:ascii="Verdana" w:eastAsia="Times New Roman" w:hAnsi="Verdana" w:cs="Times New Roman"/>
                <w:sz w:val="17"/>
                <w:szCs w:val="17"/>
              </w:rPr>
            </w:pPr>
          </w:p>
        </w:tc>
      </w:tr>
      <w:tr w:rsidR="00815AEB" w:rsidRPr="00815AEB" w14:paraId="674745F6"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19DA0F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360E88" w14:textId="77777777" w:rsidR="00815AEB" w:rsidRPr="00815AEB" w:rsidRDefault="008C6817" w:rsidP="00815AEB">
            <w:pPr>
              <w:rPr>
                <w:rFonts w:ascii="Verdana" w:eastAsia="Times New Roman" w:hAnsi="Verdana" w:cs="Times New Roman"/>
                <w:sz w:val="17"/>
                <w:szCs w:val="17"/>
              </w:rPr>
            </w:pPr>
            <w:hyperlink r:id="rId122" w:history="1">
              <w:r w:rsidR="00815AEB" w:rsidRPr="00815AEB">
                <w:rPr>
                  <w:rFonts w:ascii="Verdana" w:eastAsia="Times New Roman" w:hAnsi="Verdana" w:cs="Times New Roman"/>
                  <w:color w:val="83572C"/>
                  <w:sz w:val="17"/>
                  <w:szCs w:val="17"/>
                  <w:u w:val="single"/>
                </w:rPr>
                <w:t>Ekon6069</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4FD8649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Austrumeiropas biznesa sakari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974E3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9F9221"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B5DE2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18095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32ADE3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E9ACF4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0D8EB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299CE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2747B1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A31E4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1CCC250" w14:textId="77777777" w:rsidR="00815AEB" w:rsidRPr="00815AEB" w:rsidRDefault="00815AEB" w:rsidP="00815AEB">
            <w:pPr>
              <w:rPr>
                <w:rFonts w:ascii="Verdana" w:eastAsia="Times New Roman" w:hAnsi="Verdana" w:cs="Times New Roman"/>
                <w:sz w:val="17"/>
                <w:szCs w:val="17"/>
              </w:rPr>
            </w:pPr>
          </w:p>
        </w:tc>
      </w:tr>
      <w:tr w:rsidR="00815AEB" w:rsidRPr="00815AEB" w14:paraId="2B0733AD"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53D27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EBE3936" w14:textId="77777777" w:rsidR="00815AEB" w:rsidRPr="00815AEB" w:rsidRDefault="008C6817" w:rsidP="00815AEB">
            <w:pPr>
              <w:rPr>
                <w:rFonts w:ascii="Verdana" w:eastAsia="Times New Roman" w:hAnsi="Verdana" w:cs="Times New Roman"/>
                <w:sz w:val="17"/>
                <w:szCs w:val="17"/>
              </w:rPr>
            </w:pPr>
            <w:hyperlink r:id="rId123" w:history="1">
              <w:r w:rsidR="00815AEB" w:rsidRPr="00815AEB">
                <w:rPr>
                  <w:rFonts w:ascii="Verdana" w:eastAsia="Times New Roman" w:hAnsi="Verdana" w:cs="Times New Roman"/>
                  <w:color w:val="83572C"/>
                  <w:sz w:val="17"/>
                  <w:szCs w:val="17"/>
                  <w:u w:val="single"/>
                </w:rPr>
                <w:t>SDSK6004</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2A58A8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Austrumeiropas kultūras sakari un integrācija [DP,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BF786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Sad.kurss (eksāmens/DP)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37B5685"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B3084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8507A9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27B7F3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6CC602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90DB8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43C35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A876A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DDC7E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4AC8D4" w14:textId="77777777" w:rsidR="00815AEB" w:rsidRPr="00815AEB" w:rsidRDefault="00815AEB" w:rsidP="00815AEB">
            <w:pPr>
              <w:rPr>
                <w:rFonts w:ascii="Verdana" w:eastAsia="Times New Roman" w:hAnsi="Verdana" w:cs="Times New Roman"/>
                <w:sz w:val="17"/>
                <w:szCs w:val="17"/>
              </w:rPr>
            </w:pPr>
          </w:p>
        </w:tc>
      </w:tr>
      <w:tr w:rsidR="00815AEB" w:rsidRPr="00815AEB" w14:paraId="6CD4537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E56325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BD5F9D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24" w:history="1">
              <w:r w:rsidRPr="00815AEB">
                <w:rPr>
                  <w:rFonts w:ascii="Verdana" w:eastAsia="Times New Roman" w:hAnsi="Verdana" w:cs="Times New Roman"/>
                  <w:color w:val="83572C"/>
                  <w:sz w:val="17"/>
                  <w:szCs w:val="17"/>
                  <w:u w:val="single"/>
                </w:rPr>
                <w:t>Vēst1117</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ADD81F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CFE60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Austrumeiropas kultūras sakari un integrācija [ABSP Austrumeiropas 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8B879B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21BC18"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39A60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A44FE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9A7BE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6903A3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617108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E1C0C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AD023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0399CF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478C0A" w14:textId="77777777" w:rsidR="00815AEB" w:rsidRPr="00815AEB" w:rsidRDefault="00815AEB" w:rsidP="00815AEB">
            <w:pPr>
              <w:rPr>
                <w:rFonts w:ascii="Verdana" w:eastAsia="Times New Roman" w:hAnsi="Verdana" w:cs="Times New Roman"/>
                <w:sz w:val="17"/>
                <w:szCs w:val="17"/>
              </w:rPr>
            </w:pPr>
          </w:p>
        </w:tc>
      </w:tr>
      <w:tr w:rsidR="00815AEB" w:rsidRPr="00815AEB" w14:paraId="0C4068AC"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9200F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3C321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25" w:history="1">
              <w:r w:rsidRPr="00815AEB">
                <w:rPr>
                  <w:rFonts w:ascii="Verdana" w:eastAsia="Times New Roman" w:hAnsi="Verdana" w:cs="Times New Roman"/>
                  <w:color w:val="83572C"/>
                  <w:sz w:val="17"/>
                  <w:szCs w:val="17"/>
                  <w:u w:val="single"/>
                </w:rPr>
                <w:t>SDSK6003</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5A69D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9AE32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Austrumeiropas kultūras sakari un integrācija [II,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00A042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B4EE920"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521BA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1FAF9B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4B59B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BDB912"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71AE1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31B92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098B13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D3264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B6F69F3" w14:textId="77777777" w:rsidR="00815AEB" w:rsidRPr="00815AEB" w:rsidRDefault="00815AEB" w:rsidP="00815AEB">
            <w:pPr>
              <w:rPr>
                <w:rFonts w:ascii="Verdana" w:eastAsia="Times New Roman" w:hAnsi="Verdana" w:cs="Times New Roman"/>
                <w:sz w:val="17"/>
                <w:szCs w:val="17"/>
              </w:rPr>
            </w:pPr>
          </w:p>
        </w:tc>
      </w:tr>
      <w:tr w:rsidR="00815AEB" w:rsidRPr="00815AEB" w14:paraId="5257013E"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DFC365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6FBDC015" w14:textId="77777777" w:rsidR="00815AEB" w:rsidRPr="00815AEB" w:rsidRDefault="008C6817" w:rsidP="00815AEB">
            <w:pPr>
              <w:rPr>
                <w:rFonts w:ascii="Verdana" w:eastAsia="Times New Roman" w:hAnsi="Verdana" w:cs="Times New Roman"/>
                <w:sz w:val="17"/>
                <w:szCs w:val="17"/>
              </w:rPr>
            </w:pPr>
            <w:hyperlink r:id="rId126" w:history="1">
              <w:r w:rsidR="00815AEB" w:rsidRPr="00815AEB">
                <w:rPr>
                  <w:rFonts w:ascii="Verdana" w:eastAsia="Times New Roman" w:hAnsi="Verdana" w:cs="Times New Roman"/>
                  <w:color w:val="83572C"/>
                  <w:sz w:val="17"/>
                  <w:szCs w:val="17"/>
                  <w:u w:val="single"/>
                </w:rPr>
                <w:t>Vest4025</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5D7ED7F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Pierobežas kultūras īpatnības (Latvija, Lietuva, Polija, Krievija, Baltkrievija)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6630262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60337C1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vAlign w:val="center"/>
            <w:hideMark/>
          </w:tcPr>
          <w:p w14:paraId="322BFF0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5CE3A1B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3C07C3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A6B334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D9B4C6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79CF50A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1550D5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6ED051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DE91853" w14:textId="77777777" w:rsidR="00815AEB" w:rsidRPr="00815AEB" w:rsidRDefault="00815AEB" w:rsidP="00815AEB">
            <w:pPr>
              <w:rPr>
                <w:rFonts w:ascii="Verdana" w:eastAsia="Times New Roman" w:hAnsi="Verdana" w:cs="Times New Roman"/>
                <w:sz w:val="17"/>
                <w:szCs w:val="17"/>
              </w:rPr>
            </w:pPr>
          </w:p>
        </w:tc>
      </w:tr>
      <w:tr w:rsidR="00815AEB" w:rsidRPr="00815AEB" w14:paraId="513AC399"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ED7803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5C5F8065" w14:textId="77777777" w:rsidR="00815AEB" w:rsidRPr="00815AEB" w:rsidRDefault="008C6817" w:rsidP="00815AEB">
            <w:pPr>
              <w:rPr>
                <w:rFonts w:ascii="Verdana" w:eastAsia="Times New Roman" w:hAnsi="Verdana" w:cs="Times New Roman"/>
                <w:sz w:val="17"/>
                <w:szCs w:val="17"/>
              </w:rPr>
            </w:pPr>
            <w:hyperlink r:id="rId127" w:history="1">
              <w:r w:rsidR="00815AEB" w:rsidRPr="00815AEB">
                <w:rPr>
                  <w:rFonts w:ascii="Verdana" w:eastAsia="Times New Roman" w:hAnsi="Verdana" w:cs="Times New Roman"/>
                  <w:color w:val="83572C"/>
                  <w:sz w:val="17"/>
                  <w:szCs w:val="17"/>
                  <w:u w:val="single"/>
                </w:rPr>
                <w:t>Filo6113</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56CD939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Studiju darbs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27A4973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704B21FA"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0D6368B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39B4CF6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8849E1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2B1E11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D1568E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79654FA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EAEE58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6A78CA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4CC0077" w14:textId="77777777" w:rsidR="00815AEB" w:rsidRPr="00815AEB" w:rsidRDefault="00815AEB" w:rsidP="00815AEB">
            <w:pPr>
              <w:rPr>
                <w:rFonts w:ascii="Verdana" w:eastAsia="Times New Roman" w:hAnsi="Verdana" w:cs="Times New Roman"/>
                <w:sz w:val="17"/>
                <w:szCs w:val="17"/>
              </w:rPr>
            </w:pPr>
          </w:p>
        </w:tc>
      </w:tr>
      <w:tr w:rsidR="00815AEB" w:rsidRPr="00815AEB" w14:paraId="2E359737"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66EB3D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6FF681EB" w14:textId="77777777" w:rsidR="00815AEB" w:rsidRPr="00815AEB" w:rsidRDefault="008C6817" w:rsidP="00815AEB">
            <w:pPr>
              <w:rPr>
                <w:rFonts w:ascii="Verdana" w:eastAsia="Times New Roman" w:hAnsi="Verdana" w:cs="Times New Roman"/>
                <w:sz w:val="17"/>
                <w:szCs w:val="17"/>
              </w:rPr>
            </w:pPr>
            <w:hyperlink r:id="rId128" w:history="1">
              <w:r w:rsidR="00815AEB" w:rsidRPr="00815AEB">
                <w:rPr>
                  <w:rFonts w:ascii="Verdana" w:eastAsia="Times New Roman" w:hAnsi="Verdana" w:cs="Times New Roman"/>
                  <w:color w:val="83572C"/>
                  <w:sz w:val="17"/>
                  <w:szCs w:val="17"/>
                  <w:u w:val="single"/>
                </w:rPr>
                <w:t>Valo6380</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5EE2F86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Studiju prakse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44604DC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3D94944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0809182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5FEF3D2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80A87A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702836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678FFA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AF5A58E"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2CDD0F4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79FF6B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EC81E0D" w14:textId="77777777" w:rsidR="00815AEB" w:rsidRPr="00815AEB" w:rsidRDefault="00815AEB" w:rsidP="00815AEB">
            <w:pPr>
              <w:rPr>
                <w:rFonts w:ascii="Verdana" w:eastAsia="Times New Roman" w:hAnsi="Verdana" w:cs="Times New Roman"/>
                <w:sz w:val="17"/>
                <w:szCs w:val="17"/>
              </w:rPr>
            </w:pPr>
          </w:p>
        </w:tc>
      </w:tr>
      <w:tr w:rsidR="00815AEB" w:rsidRPr="00815AEB" w14:paraId="545B8215"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8F6DF3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color w:val="FF0000"/>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11DD15D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29" w:history="1">
              <w:r w:rsidRPr="00815AEB">
                <w:rPr>
                  <w:rFonts w:ascii="Verdana" w:eastAsia="Times New Roman" w:hAnsi="Verdana" w:cs="Times New Roman"/>
                  <w:b/>
                  <w:bCs/>
                  <w:color w:val="83572C"/>
                  <w:sz w:val="17"/>
                  <w:szCs w:val="17"/>
                  <w:u w:val="single"/>
                </w:rPr>
                <w:t>GALPAR-Gala pārbaudījumi</w:t>
              </w:r>
            </w:hyperlink>
          </w:p>
        </w:tc>
        <w:tc>
          <w:tcPr>
            <w:tcW w:w="0" w:type="auto"/>
            <w:tcBorders>
              <w:top w:val="outset" w:sz="6" w:space="0" w:color="auto"/>
              <w:left w:val="outset" w:sz="6" w:space="0" w:color="auto"/>
              <w:bottom w:val="outset" w:sz="6" w:space="0" w:color="auto"/>
              <w:right w:val="outset" w:sz="6" w:space="0" w:color="auto"/>
            </w:tcBorders>
            <w:vAlign w:val="center"/>
            <w:hideMark/>
          </w:tcPr>
          <w:p w14:paraId="699BDE6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BAFF49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vAlign w:val="center"/>
            <w:hideMark/>
          </w:tcPr>
          <w:p w14:paraId="48469F77"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vAlign w:val="center"/>
            <w:hideMark/>
          </w:tcPr>
          <w:p w14:paraId="58607FEE"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918B64A"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415ECC8"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8297B77"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A7250A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6E8D215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3745A89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vAlign w:val="center"/>
            <w:hideMark/>
          </w:tcPr>
          <w:p w14:paraId="06610DCF" w14:textId="77777777" w:rsidR="00815AEB" w:rsidRPr="00815AEB" w:rsidRDefault="00815AEB" w:rsidP="00815AEB">
            <w:pPr>
              <w:rPr>
                <w:rFonts w:ascii="Verdana" w:eastAsia="Times New Roman" w:hAnsi="Verdana" w:cs="Times New Roman"/>
                <w:sz w:val="17"/>
                <w:szCs w:val="17"/>
              </w:rPr>
            </w:pPr>
          </w:p>
        </w:tc>
      </w:tr>
      <w:tr w:rsidR="00815AEB" w:rsidRPr="00815AEB" w14:paraId="78DD12CB"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59A4F3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BDD1CC3" w14:textId="77777777" w:rsidR="00815AEB" w:rsidRPr="00815AEB" w:rsidRDefault="008C6817" w:rsidP="00815AEB">
            <w:pPr>
              <w:rPr>
                <w:rFonts w:ascii="Verdana" w:eastAsia="Times New Roman" w:hAnsi="Verdana" w:cs="Times New Roman"/>
                <w:sz w:val="17"/>
                <w:szCs w:val="17"/>
              </w:rPr>
            </w:pPr>
            <w:hyperlink r:id="rId130" w:history="1">
              <w:r w:rsidR="00815AEB" w:rsidRPr="00815AEB">
                <w:rPr>
                  <w:rFonts w:ascii="Verdana" w:eastAsia="Times New Roman" w:hAnsi="Verdana" w:cs="Times New Roman"/>
                  <w:color w:val="83572C"/>
                  <w:sz w:val="17"/>
                  <w:szCs w:val="17"/>
                  <w:u w:val="single"/>
                </w:rPr>
                <w:t>Filo6032</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0CA5386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xml:space="preserve">Bakalaura </w:t>
            </w:r>
            <w:r w:rsidRPr="00815AEB">
              <w:rPr>
                <w:rFonts w:ascii="Verdana" w:eastAsia="Times New Roman" w:hAnsi="Verdana" w:cs="Times New Roman"/>
                <w:sz w:val="17"/>
                <w:szCs w:val="17"/>
              </w:rPr>
              <w:lastRenderedPageBreak/>
              <w:t>darbs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70F5B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lastRenderedPageBreak/>
              <w:t xml:space="preserve">Sad.kurss </w:t>
            </w:r>
            <w:r w:rsidRPr="00815AEB">
              <w:rPr>
                <w:rFonts w:ascii="Verdana" w:eastAsia="Times New Roman" w:hAnsi="Verdana" w:cs="Times New Roman"/>
                <w:sz w:val="17"/>
                <w:szCs w:val="17"/>
              </w:rPr>
              <w:lastRenderedPageBreak/>
              <w:t>(bakalaura darbs/DP)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D907AA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lastRenderedPageBreak/>
              <w:t>15.0</w:t>
            </w:r>
            <w:r w:rsidRPr="00815AEB">
              <w:rPr>
                <w:rFonts w:ascii="Verdana" w:eastAsia="Times New Roman" w:hAnsi="Verdana" w:cs="Times New Roman"/>
                <w:sz w:val="17"/>
                <w:szCs w:val="17"/>
              </w:rPr>
              <w:lastRenderedPageBreak/>
              <w:t>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BF13F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lastRenderedPageBreak/>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F6DD1C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14CFF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07A7A4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5B1463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CDF78B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269D2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15</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66F1F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5DC862" w14:textId="77777777" w:rsidR="00815AEB" w:rsidRPr="00815AEB" w:rsidRDefault="00815AEB" w:rsidP="00815AEB">
            <w:pPr>
              <w:rPr>
                <w:rFonts w:ascii="Verdana" w:eastAsia="Times New Roman" w:hAnsi="Verdana" w:cs="Times New Roman"/>
                <w:sz w:val="17"/>
                <w:szCs w:val="17"/>
              </w:rPr>
            </w:pPr>
          </w:p>
        </w:tc>
      </w:tr>
      <w:tr w:rsidR="00815AEB" w:rsidRPr="00815AEB" w14:paraId="67744AC8"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426E29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2D09E6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31" w:history="1">
              <w:r w:rsidRPr="00815AEB">
                <w:rPr>
                  <w:rFonts w:ascii="Verdana" w:eastAsia="Times New Roman" w:hAnsi="Verdana" w:cs="Times New Roman"/>
                  <w:color w:val="83572C"/>
                  <w:sz w:val="17"/>
                  <w:szCs w:val="17"/>
                  <w:u w:val="single"/>
                </w:rPr>
                <w:t>Vēst3058</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85937B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BC76E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Bakalaura darbs I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62B221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(bakalaura darbs iesk.)</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FC7847A"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32180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0D0D15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5FB8F5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EB6877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77F8D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92E9EA"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246F4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7CCE1C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9FDC4D1" w14:textId="77777777" w:rsidR="00815AEB" w:rsidRPr="00815AEB" w:rsidRDefault="00815AEB" w:rsidP="00815AEB">
            <w:pPr>
              <w:rPr>
                <w:rFonts w:ascii="Verdana" w:eastAsia="Times New Roman" w:hAnsi="Verdana" w:cs="Times New Roman"/>
                <w:sz w:val="17"/>
                <w:szCs w:val="17"/>
              </w:rPr>
            </w:pPr>
          </w:p>
        </w:tc>
      </w:tr>
      <w:tr w:rsidR="00815AEB" w:rsidRPr="00815AEB" w14:paraId="41C0B9A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65D81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51FA06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32" w:history="1">
              <w:r w:rsidRPr="00815AEB">
                <w:rPr>
                  <w:rFonts w:ascii="Verdana" w:eastAsia="Times New Roman" w:hAnsi="Verdana" w:cs="Times New Roman"/>
                  <w:color w:val="83572C"/>
                  <w:sz w:val="17"/>
                  <w:szCs w:val="17"/>
                  <w:u w:val="single"/>
                </w:rPr>
                <w:t>Vēst4023</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95881B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375AA4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Bakalaura darbs II [ABSP Austrumeiropas]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11C98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(bakalaura darbs iesk.)</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6DC758"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9.00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85396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F74A3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1E6926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58BF16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B9EBA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91D4E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4A0C7EE"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9</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722C99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9D1879" w14:textId="77777777" w:rsidR="00815AEB" w:rsidRPr="00815AEB" w:rsidRDefault="00815AEB" w:rsidP="00815AEB">
            <w:pPr>
              <w:rPr>
                <w:rFonts w:ascii="Verdana" w:eastAsia="Times New Roman" w:hAnsi="Verdana" w:cs="Times New Roman"/>
                <w:sz w:val="17"/>
                <w:szCs w:val="17"/>
              </w:rPr>
            </w:pPr>
          </w:p>
        </w:tc>
      </w:tr>
      <w:tr w:rsidR="00815AEB" w:rsidRPr="00815AEB" w14:paraId="73F0958A"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99EA0B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7587978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33" w:history="1">
              <w:r w:rsidRPr="00815AEB">
                <w:rPr>
                  <w:rFonts w:ascii="Verdana" w:eastAsia="Times New Roman" w:hAnsi="Verdana" w:cs="Times New Roman"/>
                  <w:b/>
                  <w:bCs/>
                  <w:color w:val="83572C"/>
                  <w:sz w:val="17"/>
                  <w:szCs w:val="17"/>
                  <w:u w:val="single"/>
                </w:rPr>
                <w:t>B-Ierobežotās izvēles kursi</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CC8E6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B7FCB2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52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A25B62"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F9896D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BE09B7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2B7FAF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723C96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2F2F91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4AE4C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10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37CF8E"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52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A226103" w14:textId="77777777" w:rsidR="00815AEB" w:rsidRPr="00815AEB" w:rsidRDefault="00815AEB" w:rsidP="00815AEB">
            <w:pPr>
              <w:rPr>
                <w:rFonts w:ascii="Verdana" w:eastAsia="Times New Roman" w:hAnsi="Verdana" w:cs="Times New Roman"/>
                <w:sz w:val="17"/>
                <w:szCs w:val="17"/>
              </w:rPr>
            </w:pPr>
          </w:p>
        </w:tc>
      </w:tr>
      <w:tr w:rsidR="00815AEB" w:rsidRPr="00815AEB" w14:paraId="320277FD"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FA5CD1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color w:val="FF0000"/>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46B9ABD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34" w:history="1">
              <w:r w:rsidRPr="00815AEB">
                <w:rPr>
                  <w:rFonts w:ascii="Verdana" w:eastAsia="Times New Roman" w:hAnsi="Verdana" w:cs="Times New Roman"/>
                  <w:b/>
                  <w:bCs/>
                  <w:color w:val="83572C"/>
                  <w:sz w:val="17"/>
                  <w:szCs w:val="17"/>
                  <w:u w:val="single"/>
                </w:rPr>
                <w:t>KULSTU-Kultūrstudijas un integrācijas studiju kursi</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034C9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9F5BF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40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97AAEF"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E856000"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C0BD4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62A78D5"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66A38A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40C3E20"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4B83B5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C9AA7C"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40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59E3921" w14:textId="77777777" w:rsidR="00815AEB" w:rsidRPr="00815AEB" w:rsidRDefault="00815AEB" w:rsidP="00815AEB">
            <w:pPr>
              <w:rPr>
                <w:rFonts w:ascii="Verdana" w:eastAsia="Times New Roman" w:hAnsi="Verdana" w:cs="Times New Roman"/>
                <w:sz w:val="17"/>
                <w:szCs w:val="17"/>
              </w:rPr>
            </w:pPr>
          </w:p>
        </w:tc>
      </w:tr>
      <w:tr w:rsidR="00815AEB" w:rsidRPr="00815AEB" w14:paraId="240E0BB0"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C1E5F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9F683A" w14:textId="77777777" w:rsidR="00815AEB" w:rsidRPr="00815AEB" w:rsidRDefault="008C6817" w:rsidP="00815AEB">
            <w:pPr>
              <w:rPr>
                <w:rFonts w:ascii="Verdana" w:eastAsia="Times New Roman" w:hAnsi="Verdana" w:cs="Times New Roman"/>
                <w:sz w:val="17"/>
                <w:szCs w:val="17"/>
              </w:rPr>
            </w:pPr>
            <w:hyperlink r:id="rId135" w:history="1">
              <w:r w:rsidR="00815AEB" w:rsidRPr="00815AEB">
                <w:rPr>
                  <w:rFonts w:ascii="Verdana" w:eastAsia="Times New Roman" w:hAnsi="Verdana" w:cs="Times New Roman"/>
                  <w:color w:val="83572C"/>
                  <w:sz w:val="17"/>
                  <w:szCs w:val="17"/>
                  <w:u w:val="single"/>
                </w:rPr>
                <w:t>SDSK1008</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5E6E67D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Austrumeiropas valstu ekonomika (Latvija, Lietuva, Polija, Krievija, Baltkrievija)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91823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3E1250"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514AB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EAC75D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32BD9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A0DC2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2B36F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CE75C7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2D2514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9854FA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4CEC31" w14:textId="77777777" w:rsidR="00815AEB" w:rsidRPr="00815AEB" w:rsidRDefault="00815AEB" w:rsidP="00815AEB">
            <w:pPr>
              <w:rPr>
                <w:rFonts w:ascii="Verdana" w:eastAsia="Times New Roman" w:hAnsi="Verdana" w:cs="Times New Roman"/>
                <w:sz w:val="17"/>
                <w:szCs w:val="17"/>
              </w:rPr>
            </w:pPr>
          </w:p>
        </w:tc>
      </w:tr>
      <w:tr w:rsidR="00815AEB" w:rsidRPr="00815AEB" w14:paraId="59E4F0E5"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9E32A6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ADE14CC" w14:textId="77777777" w:rsidR="00815AEB" w:rsidRPr="00815AEB" w:rsidRDefault="008C6817" w:rsidP="00815AEB">
            <w:pPr>
              <w:rPr>
                <w:rFonts w:ascii="Verdana" w:eastAsia="Times New Roman" w:hAnsi="Verdana" w:cs="Times New Roman"/>
                <w:sz w:val="17"/>
                <w:szCs w:val="17"/>
              </w:rPr>
            </w:pPr>
            <w:hyperlink r:id="rId136" w:history="1">
              <w:r w:rsidR="00815AEB" w:rsidRPr="00815AEB">
                <w:rPr>
                  <w:rFonts w:ascii="Verdana" w:eastAsia="Times New Roman" w:hAnsi="Verdana" w:cs="Times New Roman"/>
                  <w:color w:val="83572C"/>
                  <w:sz w:val="17"/>
                  <w:szCs w:val="17"/>
                  <w:u w:val="single"/>
                </w:rPr>
                <w:t>SDSK6008</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24D0A11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Baltu diaspora pasaulē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2C1A88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A6C3352"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F97B4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4FB05E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1DF78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1AE185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EE885D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9645B5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A10A30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B4ADA2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A09E48" w14:textId="77777777" w:rsidR="00815AEB" w:rsidRPr="00815AEB" w:rsidRDefault="00815AEB" w:rsidP="00815AEB">
            <w:pPr>
              <w:rPr>
                <w:rFonts w:ascii="Verdana" w:eastAsia="Times New Roman" w:hAnsi="Verdana" w:cs="Times New Roman"/>
                <w:sz w:val="17"/>
                <w:szCs w:val="17"/>
              </w:rPr>
            </w:pPr>
          </w:p>
        </w:tc>
      </w:tr>
      <w:tr w:rsidR="00815AEB" w:rsidRPr="00815AEB" w14:paraId="24BFC0A5"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EFA58A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252717B8" w14:textId="77777777" w:rsidR="00815AEB" w:rsidRPr="00815AEB" w:rsidRDefault="008C6817" w:rsidP="00815AEB">
            <w:pPr>
              <w:rPr>
                <w:rFonts w:ascii="Verdana" w:eastAsia="Times New Roman" w:hAnsi="Verdana" w:cs="Times New Roman"/>
                <w:sz w:val="17"/>
                <w:szCs w:val="17"/>
              </w:rPr>
            </w:pPr>
            <w:hyperlink r:id="rId137" w:history="1">
              <w:r w:rsidR="00815AEB" w:rsidRPr="00815AEB">
                <w:rPr>
                  <w:rFonts w:ascii="Verdana" w:eastAsia="Times New Roman" w:hAnsi="Verdana" w:cs="Times New Roman"/>
                  <w:color w:val="83572C"/>
                  <w:sz w:val="17"/>
                  <w:szCs w:val="17"/>
                  <w:u w:val="single"/>
                </w:rPr>
                <w:t>SDSK6006</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67C5B1A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Ebreji Austrumeiropā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263D3C4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163DEC6D"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60A3BE6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04CC671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09B7F8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8780AE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047F85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41018E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6898E95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D3D16C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BA0D95E" w14:textId="77777777" w:rsidR="00815AEB" w:rsidRPr="00815AEB" w:rsidRDefault="00815AEB" w:rsidP="00815AEB">
            <w:pPr>
              <w:rPr>
                <w:rFonts w:ascii="Verdana" w:eastAsia="Times New Roman" w:hAnsi="Verdana" w:cs="Times New Roman"/>
                <w:sz w:val="17"/>
                <w:szCs w:val="17"/>
              </w:rPr>
            </w:pPr>
          </w:p>
        </w:tc>
      </w:tr>
      <w:tr w:rsidR="00815AEB" w:rsidRPr="00815AEB" w14:paraId="2F03A89F"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4E371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2A402DC" w14:textId="77777777" w:rsidR="00815AEB" w:rsidRPr="00815AEB" w:rsidRDefault="008C6817" w:rsidP="00815AEB">
            <w:pPr>
              <w:rPr>
                <w:rFonts w:ascii="Verdana" w:eastAsia="Times New Roman" w:hAnsi="Verdana" w:cs="Times New Roman"/>
                <w:sz w:val="17"/>
                <w:szCs w:val="17"/>
              </w:rPr>
            </w:pPr>
            <w:hyperlink r:id="rId138" w:history="1">
              <w:r w:rsidR="00815AEB" w:rsidRPr="00815AEB">
                <w:rPr>
                  <w:rFonts w:ascii="Verdana" w:eastAsia="Times New Roman" w:hAnsi="Verdana" w:cs="Times New Roman"/>
                  <w:color w:val="83572C"/>
                  <w:sz w:val="17"/>
                  <w:szCs w:val="17"/>
                  <w:u w:val="single"/>
                </w:rPr>
                <w:t>SDSK6005</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590E90D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Integrācijas programmas Eiropas Savienībā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D800B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FA0608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6A49C3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0912F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2A522C"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19F28C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1ECC02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953C5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237AB3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B05B3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A8E91D" w14:textId="77777777" w:rsidR="00815AEB" w:rsidRPr="00815AEB" w:rsidRDefault="00815AEB" w:rsidP="00815AEB">
            <w:pPr>
              <w:rPr>
                <w:rFonts w:ascii="Verdana" w:eastAsia="Times New Roman" w:hAnsi="Verdana" w:cs="Times New Roman"/>
                <w:sz w:val="17"/>
                <w:szCs w:val="17"/>
              </w:rPr>
            </w:pPr>
          </w:p>
        </w:tc>
      </w:tr>
      <w:tr w:rsidR="00815AEB" w:rsidRPr="00815AEB" w14:paraId="3A7F7F8F"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A68A03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5AD86B79" w14:textId="77777777" w:rsidR="00815AEB" w:rsidRPr="00815AEB" w:rsidRDefault="008C6817" w:rsidP="00815AEB">
            <w:pPr>
              <w:rPr>
                <w:rFonts w:ascii="Verdana" w:eastAsia="Times New Roman" w:hAnsi="Verdana" w:cs="Times New Roman"/>
                <w:sz w:val="17"/>
                <w:szCs w:val="17"/>
              </w:rPr>
            </w:pPr>
            <w:hyperlink r:id="rId139" w:history="1">
              <w:r w:rsidR="00815AEB" w:rsidRPr="00815AEB">
                <w:rPr>
                  <w:rFonts w:ascii="Verdana" w:eastAsia="Times New Roman" w:hAnsi="Verdana" w:cs="Times New Roman"/>
                  <w:color w:val="83572C"/>
                  <w:sz w:val="17"/>
                  <w:szCs w:val="17"/>
                  <w:u w:val="single"/>
                </w:rPr>
                <w:t>SDSK6007</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3B9FF1F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Integrācijas programmas Latvijā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0211CDD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0011C34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447CB03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7E820F4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E9056F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264B1C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C04B85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C1FEEE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01C772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7F13A9D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068AB47" w14:textId="77777777" w:rsidR="00815AEB" w:rsidRPr="00815AEB" w:rsidRDefault="00815AEB" w:rsidP="00815AEB">
            <w:pPr>
              <w:rPr>
                <w:rFonts w:ascii="Verdana" w:eastAsia="Times New Roman" w:hAnsi="Verdana" w:cs="Times New Roman"/>
                <w:sz w:val="17"/>
                <w:szCs w:val="17"/>
              </w:rPr>
            </w:pPr>
          </w:p>
        </w:tc>
      </w:tr>
      <w:tr w:rsidR="00815AEB" w:rsidRPr="00815AEB" w14:paraId="2DA7788F"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84D76B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5ECFA47E" w14:textId="77777777" w:rsidR="00815AEB" w:rsidRPr="00815AEB" w:rsidRDefault="008C6817" w:rsidP="00815AEB">
            <w:pPr>
              <w:rPr>
                <w:rFonts w:ascii="Verdana" w:eastAsia="Times New Roman" w:hAnsi="Verdana" w:cs="Times New Roman"/>
                <w:sz w:val="17"/>
                <w:szCs w:val="17"/>
              </w:rPr>
            </w:pPr>
            <w:hyperlink r:id="rId140" w:history="1">
              <w:r w:rsidR="00815AEB" w:rsidRPr="00815AEB">
                <w:rPr>
                  <w:rFonts w:ascii="Verdana" w:eastAsia="Times New Roman" w:hAnsi="Verdana" w:cs="Times New Roman"/>
                  <w:color w:val="83572C"/>
                  <w:sz w:val="17"/>
                  <w:szCs w:val="17"/>
                  <w:u w:val="single"/>
                </w:rPr>
                <w:t>SDSK6009</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5EE64C1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xml:space="preserve">Krievu kultūra Latvijā [ABSP "Austrumeiropas kultūras sakari un </w:t>
            </w:r>
            <w:r w:rsidRPr="00815AEB">
              <w:rPr>
                <w:rFonts w:ascii="Verdana" w:eastAsia="Times New Roman" w:hAnsi="Verdana" w:cs="Times New Roman"/>
                <w:sz w:val="17"/>
                <w:szCs w:val="17"/>
              </w:rPr>
              <w:lastRenderedPageBreak/>
              <w:t>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4401F1C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lastRenderedPageBreak/>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19A58749"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7E43B82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06FBEE8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9FAACC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0C2175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10568E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27961DB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4FFC1D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2BD0BD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97BCE55" w14:textId="77777777" w:rsidR="00815AEB" w:rsidRPr="00815AEB" w:rsidRDefault="00815AEB" w:rsidP="00815AEB">
            <w:pPr>
              <w:rPr>
                <w:rFonts w:ascii="Verdana" w:eastAsia="Times New Roman" w:hAnsi="Verdana" w:cs="Times New Roman"/>
                <w:sz w:val="17"/>
                <w:szCs w:val="17"/>
              </w:rPr>
            </w:pPr>
          </w:p>
        </w:tc>
      </w:tr>
      <w:tr w:rsidR="00815AEB" w:rsidRPr="00815AEB" w14:paraId="775EE68F"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0CC8CC1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0E4A1C12" w14:textId="77777777" w:rsidR="00815AEB" w:rsidRPr="00815AEB" w:rsidRDefault="008C6817" w:rsidP="00815AEB">
            <w:pPr>
              <w:rPr>
                <w:rFonts w:ascii="Verdana" w:eastAsia="Times New Roman" w:hAnsi="Verdana" w:cs="Times New Roman"/>
                <w:sz w:val="17"/>
                <w:szCs w:val="17"/>
              </w:rPr>
            </w:pPr>
            <w:hyperlink r:id="rId141" w:history="1">
              <w:r w:rsidR="00815AEB" w:rsidRPr="00815AEB">
                <w:rPr>
                  <w:rFonts w:ascii="Verdana" w:eastAsia="Times New Roman" w:hAnsi="Verdana" w:cs="Times New Roman"/>
                  <w:color w:val="83572C"/>
                  <w:sz w:val="17"/>
                  <w:szCs w:val="17"/>
                  <w:u w:val="single"/>
                </w:rPr>
                <w:t>KomZ3005</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4C239B3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Kultūras tūrisms [ABSP Austrumeiropas kultūras un biznesa sakari]</w:t>
            </w:r>
          </w:p>
        </w:tc>
        <w:tc>
          <w:tcPr>
            <w:tcW w:w="0" w:type="auto"/>
            <w:tcBorders>
              <w:top w:val="outset" w:sz="6" w:space="0" w:color="auto"/>
              <w:left w:val="outset" w:sz="6" w:space="0" w:color="auto"/>
              <w:bottom w:val="outset" w:sz="6" w:space="0" w:color="auto"/>
              <w:right w:val="outset" w:sz="6" w:space="0" w:color="auto"/>
            </w:tcBorders>
            <w:vAlign w:val="center"/>
            <w:hideMark/>
          </w:tcPr>
          <w:p w14:paraId="0D07053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61600690"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3BE8BE9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6AE59A5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55F383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0FBDDB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975592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5E9CBF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65428F4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580959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0F80EDB" w14:textId="77777777" w:rsidR="00815AEB" w:rsidRPr="00815AEB" w:rsidRDefault="00815AEB" w:rsidP="00815AEB">
            <w:pPr>
              <w:rPr>
                <w:rFonts w:ascii="Verdana" w:eastAsia="Times New Roman" w:hAnsi="Verdana" w:cs="Times New Roman"/>
                <w:sz w:val="17"/>
                <w:szCs w:val="17"/>
              </w:rPr>
            </w:pPr>
          </w:p>
        </w:tc>
      </w:tr>
      <w:tr w:rsidR="00815AEB" w:rsidRPr="00815AEB" w14:paraId="1A0F7543"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EBFF7A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58CBDAC" w14:textId="77777777" w:rsidR="00815AEB" w:rsidRPr="00815AEB" w:rsidRDefault="008C6817" w:rsidP="00815AEB">
            <w:pPr>
              <w:rPr>
                <w:rFonts w:ascii="Verdana" w:eastAsia="Times New Roman" w:hAnsi="Verdana" w:cs="Times New Roman"/>
                <w:sz w:val="17"/>
                <w:szCs w:val="17"/>
              </w:rPr>
            </w:pPr>
            <w:hyperlink r:id="rId142" w:history="1">
              <w:r w:rsidR="00815AEB" w:rsidRPr="00815AEB">
                <w:rPr>
                  <w:rFonts w:ascii="Verdana" w:eastAsia="Times New Roman" w:hAnsi="Verdana" w:cs="Times New Roman"/>
                  <w:color w:val="83572C"/>
                  <w:sz w:val="17"/>
                  <w:szCs w:val="17"/>
                  <w:u w:val="single"/>
                </w:rPr>
                <w:t>KomZ3004</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35560E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Kultūrinformatīvā komunikācija</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D743E3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F847158"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FD060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DCF1D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E36A0E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C7383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C4C40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A18B9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8754FD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859E9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22B1E5" w14:textId="77777777" w:rsidR="00815AEB" w:rsidRPr="00815AEB" w:rsidRDefault="00815AEB" w:rsidP="00815AEB">
            <w:pPr>
              <w:rPr>
                <w:rFonts w:ascii="Verdana" w:eastAsia="Times New Roman" w:hAnsi="Verdana" w:cs="Times New Roman"/>
                <w:sz w:val="17"/>
                <w:szCs w:val="17"/>
              </w:rPr>
            </w:pPr>
          </w:p>
        </w:tc>
      </w:tr>
      <w:tr w:rsidR="00815AEB" w:rsidRPr="00815AEB" w14:paraId="15C836D0"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E12415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7D626532" w14:textId="77777777" w:rsidR="00815AEB" w:rsidRPr="00815AEB" w:rsidRDefault="008C6817" w:rsidP="00815AEB">
            <w:pPr>
              <w:rPr>
                <w:rFonts w:ascii="Verdana" w:eastAsia="Times New Roman" w:hAnsi="Verdana" w:cs="Times New Roman"/>
                <w:sz w:val="17"/>
                <w:szCs w:val="17"/>
              </w:rPr>
            </w:pPr>
            <w:hyperlink r:id="rId143" w:history="1">
              <w:r w:rsidR="00815AEB" w:rsidRPr="00815AEB">
                <w:rPr>
                  <w:rFonts w:ascii="Verdana" w:eastAsia="Times New Roman" w:hAnsi="Verdana" w:cs="Times New Roman"/>
                  <w:color w:val="83572C"/>
                  <w:sz w:val="17"/>
                  <w:szCs w:val="17"/>
                  <w:u w:val="single"/>
                </w:rPr>
                <w:t>Valo6384</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42D13C4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Lietišķā krievu valoda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700164A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007F28BF"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294AE55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394D8FD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F94819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2F3C427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5CF9DF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8EAC29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13758B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3526FA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C92C625" w14:textId="77777777" w:rsidR="00815AEB" w:rsidRPr="00815AEB" w:rsidRDefault="00815AEB" w:rsidP="00815AEB">
            <w:pPr>
              <w:rPr>
                <w:rFonts w:ascii="Verdana" w:eastAsia="Times New Roman" w:hAnsi="Verdana" w:cs="Times New Roman"/>
                <w:sz w:val="17"/>
                <w:szCs w:val="17"/>
              </w:rPr>
            </w:pPr>
          </w:p>
        </w:tc>
      </w:tr>
      <w:tr w:rsidR="00815AEB" w:rsidRPr="00815AEB" w14:paraId="499B2278"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EB73F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FCCE9F4" w14:textId="77777777" w:rsidR="00815AEB" w:rsidRPr="00815AEB" w:rsidRDefault="008C6817" w:rsidP="00815AEB">
            <w:pPr>
              <w:rPr>
                <w:rFonts w:ascii="Verdana" w:eastAsia="Times New Roman" w:hAnsi="Verdana" w:cs="Times New Roman"/>
                <w:sz w:val="17"/>
                <w:szCs w:val="17"/>
              </w:rPr>
            </w:pPr>
            <w:hyperlink r:id="rId144" w:history="1">
              <w:r w:rsidR="00815AEB" w:rsidRPr="00815AEB">
                <w:rPr>
                  <w:rFonts w:ascii="Verdana" w:eastAsia="Times New Roman" w:hAnsi="Verdana" w:cs="Times New Roman"/>
                  <w:color w:val="83572C"/>
                  <w:sz w:val="17"/>
                  <w:szCs w:val="17"/>
                  <w:u w:val="single"/>
                </w:rPr>
                <w:t>Valo6383</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3380EF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Lietišķā latviešu valoda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8A2944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1E9E37"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1A86FB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D34B4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FB9D5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0CEE60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C5C27F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76CF4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6FAC3B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D34078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0125031" w14:textId="77777777" w:rsidR="00815AEB" w:rsidRPr="00815AEB" w:rsidRDefault="00815AEB" w:rsidP="00815AEB">
            <w:pPr>
              <w:rPr>
                <w:rFonts w:ascii="Verdana" w:eastAsia="Times New Roman" w:hAnsi="Verdana" w:cs="Times New Roman"/>
                <w:sz w:val="17"/>
                <w:szCs w:val="17"/>
              </w:rPr>
            </w:pPr>
          </w:p>
        </w:tc>
      </w:tr>
      <w:tr w:rsidR="00815AEB" w:rsidRPr="00815AEB" w14:paraId="7A7E6E71"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F86380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3B211820" w14:textId="77777777" w:rsidR="00815AEB" w:rsidRPr="00815AEB" w:rsidRDefault="008C6817" w:rsidP="00815AEB">
            <w:pPr>
              <w:rPr>
                <w:rFonts w:ascii="Verdana" w:eastAsia="Times New Roman" w:hAnsi="Verdana" w:cs="Times New Roman"/>
                <w:sz w:val="17"/>
                <w:szCs w:val="17"/>
              </w:rPr>
            </w:pPr>
            <w:hyperlink r:id="rId145" w:history="1">
              <w:r w:rsidR="00815AEB" w:rsidRPr="00815AEB">
                <w:rPr>
                  <w:rFonts w:ascii="Verdana" w:eastAsia="Times New Roman" w:hAnsi="Verdana" w:cs="Times New Roman"/>
                  <w:color w:val="83572C"/>
                  <w:sz w:val="17"/>
                  <w:szCs w:val="17"/>
                  <w:u w:val="single"/>
                </w:rPr>
                <w:t>PolZ4005</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7FA74F7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Politika un valstu politiskās attiecības ES valstīs [ABSP Austrumeiropas]</w:t>
            </w:r>
          </w:p>
        </w:tc>
        <w:tc>
          <w:tcPr>
            <w:tcW w:w="0" w:type="auto"/>
            <w:tcBorders>
              <w:top w:val="outset" w:sz="6" w:space="0" w:color="auto"/>
              <w:left w:val="outset" w:sz="6" w:space="0" w:color="auto"/>
              <w:bottom w:val="outset" w:sz="6" w:space="0" w:color="auto"/>
              <w:right w:val="outset" w:sz="6" w:space="0" w:color="auto"/>
            </w:tcBorders>
            <w:vAlign w:val="center"/>
            <w:hideMark/>
          </w:tcPr>
          <w:p w14:paraId="509FE81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219770D5"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vAlign w:val="center"/>
            <w:hideMark/>
          </w:tcPr>
          <w:p w14:paraId="49D050E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57BB95B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26C50D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067535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6F5837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03C0D83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833EFC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B83774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D8460B3" w14:textId="77777777" w:rsidR="00815AEB" w:rsidRPr="00815AEB" w:rsidRDefault="00815AEB" w:rsidP="00815AEB">
            <w:pPr>
              <w:rPr>
                <w:rFonts w:ascii="Verdana" w:eastAsia="Times New Roman" w:hAnsi="Verdana" w:cs="Times New Roman"/>
                <w:sz w:val="17"/>
                <w:szCs w:val="17"/>
              </w:rPr>
            </w:pPr>
          </w:p>
        </w:tc>
      </w:tr>
      <w:tr w:rsidR="00815AEB" w:rsidRPr="00815AEB" w14:paraId="0EE2434C"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F5FE6D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D271D91" w14:textId="77777777" w:rsidR="00815AEB" w:rsidRPr="00815AEB" w:rsidRDefault="008C6817" w:rsidP="00815AEB">
            <w:pPr>
              <w:rPr>
                <w:rFonts w:ascii="Verdana" w:eastAsia="Times New Roman" w:hAnsi="Verdana" w:cs="Times New Roman"/>
                <w:sz w:val="17"/>
                <w:szCs w:val="17"/>
              </w:rPr>
            </w:pPr>
            <w:hyperlink r:id="rId146" w:history="1">
              <w:r w:rsidR="00815AEB" w:rsidRPr="00815AEB">
                <w:rPr>
                  <w:rFonts w:ascii="Verdana" w:eastAsia="Times New Roman" w:hAnsi="Verdana" w:cs="Times New Roman"/>
                  <w:color w:val="83572C"/>
                  <w:sz w:val="17"/>
                  <w:szCs w:val="17"/>
                  <w:u w:val="single"/>
                </w:rPr>
                <w:t>Valo6385</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0A6399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Poļu un baltkrievu kultūras Latvijā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3FD124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EB30A40"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9D3EF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C869F5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39AC8B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41393C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1873E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B2383D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C85B2E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2D6C6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A3E057" w14:textId="77777777" w:rsidR="00815AEB" w:rsidRPr="00815AEB" w:rsidRDefault="00815AEB" w:rsidP="00815AEB">
            <w:pPr>
              <w:rPr>
                <w:rFonts w:ascii="Verdana" w:eastAsia="Times New Roman" w:hAnsi="Verdana" w:cs="Times New Roman"/>
                <w:sz w:val="17"/>
                <w:szCs w:val="17"/>
              </w:rPr>
            </w:pPr>
          </w:p>
        </w:tc>
      </w:tr>
      <w:tr w:rsidR="00815AEB" w:rsidRPr="00815AEB" w14:paraId="7A68DCAD"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93C7E5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40C7D79A" w14:textId="77777777" w:rsidR="00815AEB" w:rsidRPr="00815AEB" w:rsidRDefault="008C6817" w:rsidP="00815AEB">
            <w:pPr>
              <w:rPr>
                <w:rFonts w:ascii="Verdana" w:eastAsia="Times New Roman" w:hAnsi="Verdana" w:cs="Times New Roman"/>
                <w:sz w:val="17"/>
                <w:szCs w:val="17"/>
              </w:rPr>
            </w:pPr>
            <w:hyperlink r:id="rId147" w:history="1">
              <w:r w:rsidR="00815AEB" w:rsidRPr="00815AEB">
                <w:rPr>
                  <w:rFonts w:ascii="Verdana" w:eastAsia="Times New Roman" w:hAnsi="Verdana" w:cs="Times New Roman"/>
                  <w:color w:val="83572C"/>
                  <w:sz w:val="17"/>
                  <w:szCs w:val="17"/>
                  <w:u w:val="single"/>
                </w:rPr>
                <w:t>Valo2217</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4DA6FC6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Praktiskā angļu valoda (valodas funkcionālā lietojuma pilnveide) [II-Pamatlīmenis]</w:t>
            </w:r>
          </w:p>
        </w:tc>
        <w:tc>
          <w:tcPr>
            <w:tcW w:w="0" w:type="auto"/>
            <w:tcBorders>
              <w:top w:val="outset" w:sz="6" w:space="0" w:color="auto"/>
              <w:left w:val="outset" w:sz="6" w:space="0" w:color="auto"/>
              <w:bottom w:val="outset" w:sz="6" w:space="0" w:color="auto"/>
              <w:right w:val="outset" w:sz="6" w:space="0" w:color="auto"/>
            </w:tcBorders>
            <w:vAlign w:val="center"/>
            <w:hideMark/>
          </w:tcPr>
          <w:p w14:paraId="1A2E8E0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070B97BC"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62C8BE1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4A3089E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327938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0535A6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78BF789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481C63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19D2C8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5C2120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1399DD5" w14:textId="77777777" w:rsidR="00815AEB" w:rsidRPr="00815AEB" w:rsidRDefault="00815AEB" w:rsidP="00815AEB">
            <w:pPr>
              <w:rPr>
                <w:rFonts w:ascii="Verdana" w:eastAsia="Times New Roman" w:hAnsi="Verdana" w:cs="Times New Roman"/>
                <w:sz w:val="17"/>
                <w:szCs w:val="17"/>
              </w:rPr>
            </w:pPr>
          </w:p>
        </w:tc>
      </w:tr>
      <w:tr w:rsidR="00815AEB" w:rsidRPr="00815AEB" w14:paraId="5169E8B6"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E6D30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93BA3D0" w14:textId="77777777" w:rsidR="00815AEB" w:rsidRPr="00815AEB" w:rsidRDefault="008C6817" w:rsidP="00815AEB">
            <w:pPr>
              <w:rPr>
                <w:rFonts w:ascii="Verdana" w:eastAsia="Times New Roman" w:hAnsi="Verdana" w:cs="Times New Roman"/>
                <w:sz w:val="17"/>
                <w:szCs w:val="17"/>
              </w:rPr>
            </w:pPr>
            <w:hyperlink r:id="rId148" w:history="1">
              <w:r w:rsidR="00815AEB" w:rsidRPr="00815AEB">
                <w:rPr>
                  <w:rFonts w:ascii="Verdana" w:eastAsia="Times New Roman" w:hAnsi="Verdana" w:cs="Times New Roman"/>
                  <w:color w:val="83572C"/>
                  <w:sz w:val="17"/>
                  <w:szCs w:val="17"/>
                  <w:u w:val="single"/>
                </w:rPr>
                <w:t>Valo1388</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00859B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Profesionālā angļu valoda [ABSP "Austrumeiropas kultūras un biznesa sakari"]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B65FA8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48BFFF"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BFA60E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F64011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A89B4C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FE91AB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CB207C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4E1A43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F6628B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D35316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CB4067D" w14:textId="77777777" w:rsidR="00815AEB" w:rsidRPr="00815AEB" w:rsidRDefault="00815AEB" w:rsidP="00815AEB">
            <w:pPr>
              <w:rPr>
                <w:rFonts w:ascii="Verdana" w:eastAsia="Times New Roman" w:hAnsi="Verdana" w:cs="Times New Roman"/>
                <w:sz w:val="17"/>
                <w:szCs w:val="17"/>
              </w:rPr>
            </w:pPr>
          </w:p>
        </w:tc>
      </w:tr>
      <w:tr w:rsidR="00815AEB" w:rsidRPr="00815AEB" w14:paraId="74635FB9"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7117F5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254ECB54" w14:textId="77777777" w:rsidR="00815AEB" w:rsidRPr="00815AEB" w:rsidRDefault="008C6817" w:rsidP="00815AEB">
            <w:pPr>
              <w:rPr>
                <w:rFonts w:ascii="Verdana" w:eastAsia="Times New Roman" w:hAnsi="Verdana" w:cs="Times New Roman"/>
                <w:sz w:val="17"/>
                <w:szCs w:val="17"/>
              </w:rPr>
            </w:pPr>
            <w:hyperlink r:id="rId149" w:history="1">
              <w:r w:rsidR="00815AEB" w:rsidRPr="00815AEB">
                <w:rPr>
                  <w:rFonts w:ascii="Verdana" w:eastAsia="Times New Roman" w:hAnsi="Verdana" w:cs="Times New Roman"/>
                  <w:color w:val="83572C"/>
                  <w:sz w:val="17"/>
                  <w:szCs w:val="17"/>
                  <w:u w:val="single"/>
                </w:rPr>
                <w:t>Valo1081</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5ADB1B1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Profesionālā angļu valoda [ABSP Austrumeiropas]</w:t>
            </w:r>
          </w:p>
        </w:tc>
        <w:tc>
          <w:tcPr>
            <w:tcW w:w="0" w:type="auto"/>
            <w:tcBorders>
              <w:top w:val="outset" w:sz="6" w:space="0" w:color="auto"/>
              <w:left w:val="outset" w:sz="6" w:space="0" w:color="auto"/>
              <w:bottom w:val="outset" w:sz="6" w:space="0" w:color="auto"/>
              <w:right w:val="outset" w:sz="6" w:space="0" w:color="auto"/>
            </w:tcBorders>
            <w:vAlign w:val="center"/>
            <w:hideMark/>
          </w:tcPr>
          <w:p w14:paraId="22AC6AA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4B843BD8"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2AF8A9A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20906F5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600D0F8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018EE6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77FC3A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B80F76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D9F937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DEA0C4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6E6193E" w14:textId="77777777" w:rsidR="00815AEB" w:rsidRPr="00815AEB" w:rsidRDefault="00815AEB" w:rsidP="00815AEB">
            <w:pPr>
              <w:rPr>
                <w:rFonts w:ascii="Verdana" w:eastAsia="Times New Roman" w:hAnsi="Verdana" w:cs="Times New Roman"/>
                <w:sz w:val="17"/>
                <w:szCs w:val="17"/>
              </w:rPr>
            </w:pPr>
          </w:p>
        </w:tc>
      </w:tr>
      <w:tr w:rsidR="00815AEB" w:rsidRPr="00815AEB" w14:paraId="19EA42C9"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35C345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234FE7DC" w14:textId="77777777" w:rsidR="00815AEB" w:rsidRPr="00815AEB" w:rsidRDefault="008C6817" w:rsidP="00815AEB">
            <w:pPr>
              <w:rPr>
                <w:rFonts w:ascii="Verdana" w:eastAsia="Times New Roman" w:hAnsi="Verdana" w:cs="Times New Roman"/>
                <w:sz w:val="17"/>
                <w:szCs w:val="17"/>
              </w:rPr>
            </w:pPr>
            <w:hyperlink r:id="rId150" w:history="1">
              <w:r w:rsidR="00815AEB" w:rsidRPr="00815AEB">
                <w:rPr>
                  <w:rFonts w:ascii="Verdana" w:eastAsia="Times New Roman" w:hAnsi="Verdana" w:cs="Times New Roman"/>
                  <w:color w:val="83572C"/>
                  <w:sz w:val="17"/>
                  <w:szCs w:val="17"/>
                  <w:u w:val="single"/>
                </w:rPr>
                <w:t>Ekon3024</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4B7EB3F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Projektu vadība [ABSP Austrumeiropas]</w:t>
            </w:r>
          </w:p>
        </w:tc>
        <w:tc>
          <w:tcPr>
            <w:tcW w:w="0" w:type="auto"/>
            <w:tcBorders>
              <w:top w:val="outset" w:sz="6" w:space="0" w:color="auto"/>
              <w:left w:val="outset" w:sz="6" w:space="0" w:color="auto"/>
              <w:bottom w:val="outset" w:sz="6" w:space="0" w:color="auto"/>
              <w:right w:val="outset" w:sz="6" w:space="0" w:color="auto"/>
            </w:tcBorders>
            <w:vAlign w:val="center"/>
            <w:hideMark/>
          </w:tcPr>
          <w:p w14:paraId="56CC05A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6C0153C5"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09F79BB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7B1C70C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D20355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7AB7F4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93DDE5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5587A7D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03FB7A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77570D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F77970B" w14:textId="77777777" w:rsidR="00815AEB" w:rsidRPr="00815AEB" w:rsidRDefault="00815AEB" w:rsidP="00815AEB">
            <w:pPr>
              <w:rPr>
                <w:rFonts w:ascii="Verdana" w:eastAsia="Times New Roman" w:hAnsi="Verdana" w:cs="Times New Roman"/>
                <w:sz w:val="17"/>
                <w:szCs w:val="17"/>
              </w:rPr>
            </w:pPr>
          </w:p>
        </w:tc>
      </w:tr>
      <w:tr w:rsidR="00815AEB" w:rsidRPr="00815AEB" w14:paraId="053A2728"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B10DEE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614515FE" w14:textId="77777777" w:rsidR="00815AEB" w:rsidRPr="00815AEB" w:rsidRDefault="008C6817" w:rsidP="00815AEB">
            <w:pPr>
              <w:rPr>
                <w:rFonts w:ascii="Verdana" w:eastAsia="Times New Roman" w:hAnsi="Verdana" w:cs="Times New Roman"/>
                <w:sz w:val="17"/>
                <w:szCs w:val="17"/>
              </w:rPr>
            </w:pPr>
            <w:hyperlink r:id="rId151" w:history="1">
              <w:r w:rsidR="00815AEB" w:rsidRPr="00815AEB">
                <w:rPr>
                  <w:rFonts w:ascii="Verdana" w:eastAsia="Times New Roman" w:hAnsi="Verdana" w:cs="Times New Roman"/>
                  <w:color w:val="83572C"/>
                  <w:sz w:val="17"/>
                  <w:szCs w:val="17"/>
                  <w:u w:val="single"/>
                </w:rPr>
                <w:t>Valo6386</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3269A0B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xml:space="preserve">Valsts studijas (Latvija, Lietuva, Polija, Krievija, </w:t>
            </w:r>
            <w:r w:rsidRPr="00815AEB">
              <w:rPr>
                <w:rFonts w:ascii="Verdana" w:eastAsia="Times New Roman" w:hAnsi="Verdana" w:cs="Times New Roman"/>
                <w:sz w:val="17"/>
                <w:szCs w:val="17"/>
              </w:rPr>
              <w:lastRenderedPageBreak/>
              <w:t>Baltkrievija) un studiju prakse [ABSP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vAlign w:val="center"/>
            <w:hideMark/>
          </w:tcPr>
          <w:p w14:paraId="194683F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lastRenderedPageBreak/>
              <w:t>Eksāmens</w:t>
            </w:r>
          </w:p>
        </w:tc>
        <w:tc>
          <w:tcPr>
            <w:tcW w:w="0" w:type="auto"/>
            <w:tcBorders>
              <w:top w:val="outset" w:sz="6" w:space="0" w:color="auto"/>
              <w:left w:val="outset" w:sz="6" w:space="0" w:color="auto"/>
              <w:bottom w:val="outset" w:sz="6" w:space="0" w:color="auto"/>
              <w:right w:val="outset" w:sz="6" w:space="0" w:color="auto"/>
            </w:tcBorders>
            <w:vAlign w:val="center"/>
            <w:hideMark/>
          </w:tcPr>
          <w:p w14:paraId="41415028"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vAlign w:val="center"/>
            <w:hideMark/>
          </w:tcPr>
          <w:p w14:paraId="01ACD59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5E89D6A5"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68FC4FE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292719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71B8BF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6D43BD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709B10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9D848C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96CFD32" w14:textId="77777777" w:rsidR="00815AEB" w:rsidRPr="00815AEB" w:rsidRDefault="00815AEB" w:rsidP="00815AEB">
            <w:pPr>
              <w:rPr>
                <w:rFonts w:ascii="Verdana" w:eastAsia="Times New Roman" w:hAnsi="Verdana" w:cs="Times New Roman"/>
                <w:sz w:val="17"/>
                <w:szCs w:val="17"/>
              </w:rPr>
            </w:pPr>
          </w:p>
        </w:tc>
      </w:tr>
      <w:tr w:rsidR="00815AEB" w:rsidRPr="00815AEB" w14:paraId="6725ED9E"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2FCE1A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5A699F6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52" w:history="1">
              <w:r w:rsidRPr="00815AEB">
                <w:rPr>
                  <w:rFonts w:ascii="Verdana" w:eastAsia="Times New Roman" w:hAnsi="Verdana" w:cs="Times New Roman"/>
                  <w:b/>
                  <w:bCs/>
                  <w:color w:val="83572C"/>
                  <w:sz w:val="17"/>
                  <w:szCs w:val="17"/>
                  <w:u w:val="single"/>
                </w:rPr>
                <w:t>VALKUR-Valodu kursi</w:t>
              </w:r>
            </w:hyperlink>
          </w:p>
        </w:tc>
        <w:tc>
          <w:tcPr>
            <w:tcW w:w="0" w:type="auto"/>
            <w:tcBorders>
              <w:top w:val="outset" w:sz="6" w:space="0" w:color="auto"/>
              <w:left w:val="outset" w:sz="6" w:space="0" w:color="auto"/>
              <w:bottom w:val="outset" w:sz="6" w:space="0" w:color="auto"/>
              <w:right w:val="outset" w:sz="6" w:space="0" w:color="auto"/>
            </w:tcBorders>
            <w:vAlign w:val="center"/>
            <w:hideMark/>
          </w:tcPr>
          <w:p w14:paraId="211432A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EE88937"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12</w:t>
            </w:r>
          </w:p>
        </w:tc>
        <w:tc>
          <w:tcPr>
            <w:tcW w:w="0" w:type="auto"/>
            <w:tcBorders>
              <w:top w:val="outset" w:sz="6" w:space="0" w:color="auto"/>
              <w:left w:val="outset" w:sz="6" w:space="0" w:color="auto"/>
              <w:bottom w:val="outset" w:sz="6" w:space="0" w:color="auto"/>
              <w:right w:val="outset" w:sz="6" w:space="0" w:color="auto"/>
            </w:tcBorders>
            <w:vAlign w:val="center"/>
            <w:hideMark/>
          </w:tcPr>
          <w:p w14:paraId="59E4B435"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vAlign w:val="center"/>
            <w:hideMark/>
          </w:tcPr>
          <w:p w14:paraId="35E23C0E"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4326C704"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1ADCDC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43BD1A2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48A0F42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61C2650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79AAFC4F"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12</w:t>
            </w:r>
          </w:p>
        </w:tc>
        <w:tc>
          <w:tcPr>
            <w:tcW w:w="0" w:type="auto"/>
            <w:tcBorders>
              <w:top w:val="outset" w:sz="6" w:space="0" w:color="auto"/>
              <w:left w:val="outset" w:sz="6" w:space="0" w:color="auto"/>
              <w:bottom w:val="outset" w:sz="6" w:space="0" w:color="auto"/>
              <w:right w:val="outset" w:sz="6" w:space="0" w:color="auto"/>
            </w:tcBorders>
            <w:vAlign w:val="center"/>
            <w:hideMark/>
          </w:tcPr>
          <w:p w14:paraId="2F9E4E13" w14:textId="77777777" w:rsidR="00815AEB" w:rsidRPr="00815AEB" w:rsidRDefault="00815AEB" w:rsidP="00815AEB">
            <w:pPr>
              <w:rPr>
                <w:rFonts w:ascii="Verdana" w:eastAsia="Times New Roman" w:hAnsi="Verdana" w:cs="Times New Roman"/>
                <w:sz w:val="17"/>
                <w:szCs w:val="17"/>
              </w:rPr>
            </w:pPr>
          </w:p>
        </w:tc>
      </w:tr>
      <w:tr w:rsidR="00815AEB" w:rsidRPr="00815AEB" w14:paraId="0AD90045"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519A18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3355F3A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53" w:history="1">
              <w:r w:rsidRPr="00815AEB">
                <w:rPr>
                  <w:rFonts w:ascii="Verdana" w:eastAsia="Times New Roman" w:hAnsi="Verdana" w:cs="Times New Roman"/>
                  <w:b/>
                  <w:bCs/>
                  <w:color w:val="83572C"/>
                  <w:sz w:val="17"/>
                  <w:szCs w:val="17"/>
                  <w:u w:val="single"/>
                </w:rPr>
                <w:t>VALIZV-Valodu kursi (izvēles)</w:t>
              </w:r>
            </w:hyperlink>
          </w:p>
        </w:tc>
        <w:tc>
          <w:tcPr>
            <w:tcW w:w="0" w:type="auto"/>
            <w:tcBorders>
              <w:top w:val="outset" w:sz="6" w:space="0" w:color="auto"/>
              <w:left w:val="outset" w:sz="6" w:space="0" w:color="auto"/>
              <w:bottom w:val="outset" w:sz="6" w:space="0" w:color="auto"/>
              <w:right w:val="outset" w:sz="6" w:space="0" w:color="auto"/>
            </w:tcBorders>
            <w:vAlign w:val="center"/>
            <w:hideMark/>
          </w:tcPr>
          <w:p w14:paraId="03706DE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B35583E"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1886F8C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vAlign w:val="center"/>
            <w:hideMark/>
          </w:tcPr>
          <w:p w14:paraId="0D028AE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359700D4"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D07A119"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8BC455A"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9BD5E8B"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0E0D3F6"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C30598F"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4</w:t>
            </w:r>
          </w:p>
        </w:tc>
        <w:tc>
          <w:tcPr>
            <w:tcW w:w="0" w:type="auto"/>
            <w:tcBorders>
              <w:top w:val="outset" w:sz="6" w:space="0" w:color="auto"/>
              <w:left w:val="outset" w:sz="6" w:space="0" w:color="auto"/>
              <w:bottom w:val="outset" w:sz="6" w:space="0" w:color="auto"/>
              <w:right w:val="outset" w:sz="6" w:space="0" w:color="auto"/>
            </w:tcBorders>
            <w:vAlign w:val="center"/>
            <w:hideMark/>
          </w:tcPr>
          <w:p w14:paraId="45E8B0F2" w14:textId="77777777" w:rsidR="00815AEB" w:rsidRPr="00815AEB" w:rsidRDefault="00815AEB" w:rsidP="00815AEB">
            <w:pPr>
              <w:rPr>
                <w:rFonts w:ascii="Verdana" w:eastAsia="Times New Roman" w:hAnsi="Verdana" w:cs="Times New Roman"/>
                <w:sz w:val="17"/>
                <w:szCs w:val="17"/>
              </w:rPr>
            </w:pPr>
          </w:p>
        </w:tc>
      </w:tr>
      <w:tr w:rsidR="00815AEB" w:rsidRPr="00815AEB" w14:paraId="74B7F150"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1EC0E1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17E46218" w14:textId="77777777" w:rsidR="00815AEB" w:rsidRPr="00815AEB" w:rsidRDefault="008C6817" w:rsidP="00815AEB">
            <w:pPr>
              <w:rPr>
                <w:rFonts w:ascii="Verdana" w:eastAsia="Times New Roman" w:hAnsi="Verdana" w:cs="Times New Roman"/>
                <w:sz w:val="17"/>
                <w:szCs w:val="17"/>
              </w:rPr>
            </w:pPr>
            <w:hyperlink r:id="rId154" w:history="1">
              <w:r w:rsidR="00815AEB" w:rsidRPr="00815AEB">
                <w:rPr>
                  <w:rFonts w:ascii="Verdana" w:eastAsia="Times New Roman" w:hAnsi="Verdana" w:cs="Times New Roman"/>
                  <w:color w:val="83572C"/>
                  <w:sz w:val="17"/>
                  <w:szCs w:val="17"/>
                  <w:u w:val="single"/>
                </w:rPr>
                <w:t>Valo2060</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2F93E3D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Krievu sarunvaloda un komunikatīvā lingvistika[ABSP Austrumeiropas]</w:t>
            </w:r>
          </w:p>
        </w:tc>
        <w:tc>
          <w:tcPr>
            <w:tcW w:w="0" w:type="auto"/>
            <w:tcBorders>
              <w:top w:val="outset" w:sz="6" w:space="0" w:color="auto"/>
              <w:left w:val="outset" w:sz="6" w:space="0" w:color="auto"/>
              <w:bottom w:val="outset" w:sz="6" w:space="0" w:color="auto"/>
              <w:right w:val="outset" w:sz="6" w:space="0" w:color="auto"/>
            </w:tcBorders>
            <w:vAlign w:val="center"/>
            <w:hideMark/>
          </w:tcPr>
          <w:p w14:paraId="5799C1D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40AE6185"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vAlign w:val="center"/>
            <w:hideMark/>
          </w:tcPr>
          <w:p w14:paraId="7CE0144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3B77471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69EEAF3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4C3DE5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9358CE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66AE62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E0BA85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046642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77D15BE" w14:textId="77777777" w:rsidR="00815AEB" w:rsidRPr="00815AEB" w:rsidRDefault="00815AEB" w:rsidP="00815AEB">
            <w:pPr>
              <w:rPr>
                <w:rFonts w:ascii="Verdana" w:eastAsia="Times New Roman" w:hAnsi="Verdana" w:cs="Times New Roman"/>
                <w:sz w:val="17"/>
                <w:szCs w:val="17"/>
              </w:rPr>
            </w:pPr>
          </w:p>
        </w:tc>
      </w:tr>
      <w:tr w:rsidR="00815AEB" w:rsidRPr="00815AEB" w14:paraId="41B176F2"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FB17B5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66D61E1C" w14:textId="77777777" w:rsidR="00815AEB" w:rsidRPr="00815AEB" w:rsidRDefault="008C6817" w:rsidP="00815AEB">
            <w:pPr>
              <w:rPr>
                <w:rFonts w:ascii="Verdana" w:eastAsia="Times New Roman" w:hAnsi="Verdana" w:cs="Times New Roman"/>
                <w:sz w:val="17"/>
                <w:szCs w:val="17"/>
              </w:rPr>
            </w:pPr>
            <w:hyperlink r:id="rId155" w:history="1">
              <w:r w:rsidR="00815AEB" w:rsidRPr="00815AEB">
                <w:rPr>
                  <w:rFonts w:ascii="Verdana" w:eastAsia="Times New Roman" w:hAnsi="Verdana" w:cs="Times New Roman"/>
                  <w:color w:val="83572C"/>
                  <w:sz w:val="17"/>
                  <w:szCs w:val="17"/>
                  <w:u w:val="single"/>
                </w:rPr>
                <w:t>Valo2059</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3F4E000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Latviešu sarunvaloda un komunikatīvā lingvistika [ABSP Austrumeiropas]</w:t>
            </w:r>
          </w:p>
        </w:tc>
        <w:tc>
          <w:tcPr>
            <w:tcW w:w="0" w:type="auto"/>
            <w:tcBorders>
              <w:top w:val="outset" w:sz="6" w:space="0" w:color="auto"/>
              <w:left w:val="outset" w:sz="6" w:space="0" w:color="auto"/>
              <w:bottom w:val="outset" w:sz="6" w:space="0" w:color="auto"/>
              <w:right w:val="outset" w:sz="6" w:space="0" w:color="auto"/>
            </w:tcBorders>
            <w:vAlign w:val="center"/>
            <w:hideMark/>
          </w:tcPr>
          <w:p w14:paraId="2E63B69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426021C9"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vAlign w:val="center"/>
            <w:hideMark/>
          </w:tcPr>
          <w:p w14:paraId="7CFCE39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0CB36A27"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59FC156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6CF372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684190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4C1FCE9"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11053C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A6AF10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53AD7D6C" w14:textId="77777777" w:rsidR="00815AEB" w:rsidRPr="00815AEB" w:rsidRDefault="00815AEB" w:rsidP="00815AEB">
            <w:pPr>
              <w:rPr>
                <w:rFonts w:ascii="Verdana" w:eastAsia="Times New Roman" w:hAnsi="Verdana" w:cs="Times New Roman"/>
                <w:sz w:val="17"/>
                <w:szCs w:val="17"/>
              </w:rPr>
            </w:pPr>
          </w:p>
        </w:tc>
      </w:tr>
      <w:tr w:rsidR="00815AEB" w:rsidRPr="00815AEB" w14:paraId="42610A8B"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502CEC2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color w:val="FF0000"/>
                <w:sz w:val="17"/>
                <w:szCs w:val="17"/>
              </w:rPr>
              <w:t>Apakšdaļa</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666D07A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56" w:history="1">
              <w:r w:rsidRPr="00815AEB">
                <w:rPr>
                  <w:rFonts w:ascii="Verdana" w:eastAsia="Times New Roman" w:hAnsi="Verdana" w:cs="Times New Roman"/>
                  <w:b/>
                  <w:bCs/>
                  <w:color w:val="83572C"/>
                  <w:sz w:val="17"/>
                  <w:szCs w:val="17"/>
                  <w:u w:val="single"/>
                </w:rPr>
                <w:t>VALOBL-Valodu kursi (obligātie)</w:t>
              </w:r>
            </w:hyperlink>
          </w:p>
        </w:tc>
        <w:tc>
          <w:tcPr>
            <w:tcW w:w="0" w:type="auto"/>
            <w:tcBorders>
              <w:top w:val="outset" w:sz="6" w:space="0" w:color="auto"/>
              <w:left w:val="outset" w:sz="6" w:space="0" w:color="auto"/>
              <w:bottom w:val="outset" w:sz="6" w:space="0" w:color="auto"/>
              <w:right w:val="outset" w:sz="6" w:space="0" w:color="auto"/>
            </w:tcBorders>
            <w:vAlign w:val="center"/>
            <w:hideMark/>
          </w:tcPr>
          <w:p w14:paraId="7FCCAB2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9CEC431"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vAlign w:val="center"/>
            <w:hideMark/>
          </w:tcPr>
          <w:p w14:paraId="3C49818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vAlign w:val="center"/>
            <w:hideMark/>
          </w:tcPr>
          <w:p w14:paraId="6AFA6623"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32D4DF8"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C14E34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68611AB9"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704B20E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0D3ABEED"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vAlign w:val="center"/>
            <w:hideMark/>
          </w:tcPr>
          <w:p w14:paraId="21BB3EC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8</w:t>
            </w:r>
          </w:p>
        </w:tc>
        <w:tc>
          <w:tcPr>
            <w:tcW w:w="0" w:type="auto"/>
            <w:tcBorders>
              <w:top w:val="outset" w:sz="6" w:space="0" w:color="auto"/>
              <w:left w:val="outset" w:sz="6" w:space="0" w:color="auto"/>
              <w:bottom w:val="outset" w:sz="6" w:space="0" w:color="auto"/>
              <w:right w:val="outset" w:sz="6" w:space="0" w:color="auto"/>
            </w:tcBorders>
            <w:vAlign w:val="center"/>
            <w:hideMark/>
          </w:tcPr>
          <w:p w14:paraId="27640002" w14:textId="77777777" w:rsidR="00815AEB" w:rsidRPr="00815AEB" w:rsidRDefault="00815AEB" w:rsidP="00815AEB">
            <w:pPr>
              <w:rPr>
                <w:rFonts w:ascii="Verdana" w:eastAsia="Times New Roman" w:hAnsi="Verdana" w:cs="Times New Roman"/>
                <w:sz w:val="17"/>
                <w:szCs w:val="17"/>
              </w:rPr>
            </w:pPr>
          </w:p>
        </w:tc>
      </w:tr>
      <w:tr w:rsidR="00815AEB" w:rsidRPr="00815AEB" w14:paraId="31B2300C"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FDE4AB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2DE52E9D" w14:textId="77777777" w:rsidR="00815AEB" w:rsidRPr="00815AEB" w:rsidRDefault="008C6817" w:rsidP="00815AEB">
            <w:pPr>
              <w:rPr>
                <w:rFonts w:ascii="Verdana" w:eastAsia="Times New Roman" w:hAnsi="Verdana" w:cs="Times New Roman"/>
                <w:sz w:val="17"/>
                <w:szCs w:val="17"/>
              </w:rPr>
            </w:pPr>
            <w:hyperlink r:id="rId157" w:history="1">
              <w:r w:rsidR="00815AEB" w:rsidRPr="00815AEB">
                <w:rPr>
                  <w:rFonts w:ascii="Verdana" w:eastAsia="Times New Roman" w:hAnsi="Verdana" w:cs="Times New Roman"/>
                  <w:color w:val="83572C"/>
                  <w:sz w:val="17"/>
                  <w:szCs w:val="17"/>
                  <w:u w:val="single"/>
                </w:rPr>
                <w:t>Valo2061</w:t>
              </w:r>
            </w:hyperlink>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4C3A189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Lietuviešu sarunvaloda un komunikatīvā lingvistika [ABSP Austrumeiropas DP]</w:t>
            </w:r>
          </w:p>
        </w:tc>
        <w:tc>
          <w:tcPr>
            <w:tcW w:w="0" w:type="auto"/>
            <w:tcBorders>
              <w:top w:val="outset" w:sz="6" w:space="0" w:color="auto"/>
              <w:left w:val="outset" w:sz="6" w:space="0" w:color="auto"/>
              <w:bottom w:val="outset" w:sz="6" w:space="0" w:color="auto"/>
              <w:right w:val="outset" w:sz="6" w:space="0" w:color="auto"/>
            </w:tcBorders>
            <w:vAlign w:val="center"/>
            <w:hideMark/>
          </w:tcPr>
          <w:p w14:paraId="6BCE7E1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Sad.kurss (ieskaite ar atzīmi/DP)</w:t>
            </w:r>
          </w:p>
        </w:tc>
        <w:tc>
          <w:tcPr>
            <w:tcW w:w="0" w:type="auto"/>
            <w:tcBorders>
              <w:top w:val="outset" w:sz="6" w:space="0" w:color="auto"/>
              <w:left w:val="outset" w:sz="6" w:space="0" w:color="auto"/>
              <w:bottom w:val="outset" w:sz="6" w:space="0" w:color="auto"/>
              <w:right w:val="outset" w:sz="6" w:space="0" w:color="auto"/>
            </w:tcBorders>
            <w:vAlign w:val="center"/>
            <w:hideMark/>
          </w:tcPr>
          <w:p w14:paraId="6BC7663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vAlign w:val="center"/>
            <w:hideMark/>
          </w:tcPr>
          <w:p w14:paraId="5BA9E2A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1F68752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562851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F98F19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978073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CB9A40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8D621E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vAlign w:val="center"/>
            <w:hideMark/>
          </w:tcPr>
          <w:p w14:paraId="79DF0C0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CDC7CF1" w14:textId="77777777" w:rsidR="00815AEB" w:rsidRPr="00815AEB" w:rsidRDefault="00815AEB" w:rsidP="00815AEB">
            <w:pPr>
              <w:rPr>
                <w:rFonts w:ascii="Verdana" w:eastAsia="Times New Roman" w:hAnsi="Verdana" w:cs="Times New Roman"/>
                <w:sz w:val="17"/>
                <w:szCs w:val="17"/>
              </w:rPr>
            </w:pPr>
          </w:p>
        </w:tc>
      </w:tr>
      <w:tr w:rsidR="00815AEB" w:rsidRPr="00815AEB" w14:paraId="01E81786"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1BEA180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vAlign w:val="center"/>
            <w:hideMark/>
          </w:tcPr>
          <w:p w14:paraId="7EA7711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58" w:history="1">
              <w:r w:rsidRPr="00815AEB">
                <w:rPr>
                  <w:rFonts w:ascii="Verdana" w:eastAsia="Times New Roman" w:hAnsi="Verdana" w:cs="Times New Roman"/>
                  <w:color w:val="83572C"/>
                  <w:sz w:val="17"/>
                  <w:szCs w:val="17"/>
                  <w:u w:val="single"/>
                </w:rPr>
                <w:t>Valo1172</w:t>
              </w:r>
            </w:hyperlink>
          </w:p>
        </w:tc>
        <w:tc>
          <w:tcPr>
            <w:tcW w:w="0" w:type="auto"/>
            <w:tcBorders>
              <w:top w:val="outset" w:sz="6" w:space="0" w:color="auto"/>
              <w:left w:val="outset" w:sz="6" w:space="0" w:color="auto"/>
              <w:bottom w:val="outset" w:sz="6" w:space="0" w:color="auto"/>
              <w:right w:val="outset" w:sz="6" w:space="0" w:color="auto"/>
            </w:tcBorders>
            <w:vAlign w:val="center"/>
            <w:hideMark/>
          </w:tcPr>
          <w:p w14:paraId="78AA8F4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248078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Lietuviešu sarunvaloda un komunikatīvā lingvistika [ABSP Austrumeiropas I]</w:t>
            </w:r>
          </w:p>
        </w:tc>
        <w:tc>
          <w:tcPr>
            <w:tcW w:w="0" w:type="auto"/>
            <w:tcBorders>
              <w:top w:val="outset" w:sz="6" w:space="0" w:color="auto"/>
              <w:left w:val="outset" w:sz="6" w:space="0" w:color="auto"/>
              <w:bottom w:val="outset" w:sz="6" w:space="0" w:color="auto"/>
              <w:right w:val="outset" w:sz="6" w:space="0" w:color="auto"/>
            </w:tcBorders>
            <w:vAlign w:val="center"/>
            <w:hideMark/>
          </w:tcPr>
          <w:p w14:paraId="6056042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vAlign w:val="center"/>
            <w:hideMark/>
          </w:tcPr>
          <w:p w14:paraId="5EE985BC"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vAlign w:val="center"/>
            <w:hideMark/>
          </w:tcPr>
          <w:p w14:paraId="3FBC610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5-sem.</w:t>
            </w:r>
          </w:p>
        </w:tc>
        <w:tc>
          <w:tcPr>
            <w:tcW w:w="0" w:type="auto"/>
            <w:tcBorders>
              <w:top w:val="outset" w:sz="6" w:space="0" w:color="auto"/>
              <w:left w:val="outset" w:sz="6" w:space="0" w:color="auto"/>
              <w:bottom w:val="outset" w:sz="6" w:space="0" w:color="auto"/>
              <w:right w:val="outset" w:sz="6" w:space="0" w:color="auto"/>
            </w:tcBorders>
            <w:vAlign w:val="center"/>
            <w:hideMark/>
          </w:tcPr>
          <w:p w14:paraId="38E31A5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7B7567E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6220A20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8F593F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03AD40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vAlign w:val="center"/>
            <w:hideMark/>
          </w:tcPr>
          <w:p w14:paraId="0BE60F0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13DC4A2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051496C1" w14:textId="77777777" w:rsidR="00815AEB" w:rsidRPr="00815AEB" w:rsidRDefault="00815AEB" w:rsidP="00815AEB">
            <w:pPr>
              <w:rPr>
                <w:rFonts w:ascii="Verdana" w:eastAsia="Times New Roman" w:hAnsi="Verdana" w:cs="Times New Roman"/>
                <w:sz w:val="17"/>
                <w:szCs w:val="17"/>
              </w:rPr>
            </w:pPr>
          </w:p>
        </w:tc>
      </w:tr>
      <w:tr w:rsidR="00815AEB" w:rsidRPr="00815AEB" w14:paraId="49729EA6"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FDB260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54DC24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59" w:history="1">
              <w:r w:rsidRPr="00815AEB">
                <w:rPr>
                  <w:rFonts w:ascii="Verdana" w:eastAsia="Times New Roman" w:hAnsi="Verdana" w:cs="Times New Roman"/>
                  <w:color w:val="83572C"/>
                  <w:sz w:val="17"/>
                  <w:szCs w:val="17"/>
                  <w:u w:val="single"/>
                </w:rPr>
                <w:t>Valo1115</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237E2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AA8B6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Lietuviešu sarunvaloda un komunikatīvā lingvistika [ABSP Austrumeiropas II]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B20ECF"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EEFDBB"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88C34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6-sem.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9B94F0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51A2C5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22F8A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AA786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6DA282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A42B84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A5704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1D091B5" w14:textId="77777777" w:rsidR="00815AEB" w:rsidRPr="00815AEB" w:rsidRDefault="00815AEB" w:rsidP="00815AEB">
            <w:pPr>
              <w:rPr>
                <w:rFonts w:ascii="Verdana" w:eastAsia="Times New Roman" w:hAnsi="Verdana" w:cs="Times New Roman"/>
                <w:sz w:val="17"/>
                <w:szCs w:val="17"/>
              </w:rPr>
            </w:pPr>
          </w:p>
        </w:tc>
      </w:tr>
      <w:tr w:rsidR="00815AEB" w:rsidRPr="00815AEB" w14:paraId="74A09A49"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3D349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017B9CF" w14:textId="77777777" w:rsidR="00815AEB" w:rsidRPr="00815AEB" w:rsidRDefault="008C6817" w:rsidP="00815AEB">
            <w:pPr>
              <w:rPr>
                <w:rFonts w:ascii="Verdana" w:eastAsia="Times New Roman" w:hAnsi="Verdana" w:cs="Times New Roman"/>
                <w:sz w:val="17"/>
                <w:szCs w:val="17"/>
              </w:rPr>
            </w:pPr>
            <w:hyperlink r:id="rId160" w:history="1">
              <w:r w:rsidR="00815AEB" w:rsidRPr="00815AEB">
                <w:rPr>
                  <w:rFonts w:ascii="Verdana" w:eastAsia="Times New Roman" w:hAnsi="Verdana" w:cs="Times New Roman"/>
                  <w:color w:val="83572C"/>
                  <w:sz w:val="17"/>
                  <w:szCs w:val="17"/>
                  <w:u w:val="single"/>
                </w:rPr>
                <w:t>Valo3033</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940071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Poļu sarunvaloda un komunikatīvā lingvistika [ABSP Austrumeiropas 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5C4BA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Sad.kurss (ieskaite ar atzīmi/DP)</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7D01BA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6.00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C13CB8"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143260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816A37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789428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C90C88"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6F283B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0B2DF5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92DDAE0"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F32A2E9" w14:textId="77777777" w:rsidR="00815AEB" w:rsidRPr="00815AEB" w:rsidRDefault="00815AEB" w:rsidP="00815AEB">
            <w:pPr>
              <w:rPr>
                <w:rFonts w:ascii="Verdana" w:eastAsia="Times New Roman" w:hAnsi="Verdana" w:cs="Times New Roman"/>
                <w:sz w:val="17"/>
                <w:szCs w:val="17"/>
              </w:rPr>
            </w:pPr>
          </w:p>
        </w:tc>
      </w:tr>
      <w:tr w:rsidR="00815AEB" w:rsidRPr="00815AEB" w14:paraId="694F6F5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4BD3F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80F5E82"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61" w:history="1">
              <w:r w:rsidRPr="00815AEB">
                <w:rPr>
                  <w:rFonts w:ascii="Verdana" w:eastAsia="Times New Roman" w:hAnsi="Verdana" w:cs="Times New Roman"/>
                  <w:color w:val="83572C"/>
                  <w:sz w:val="17"/>
                  <w:szCs w:val="17"/>
                  <w:u w:val="single"/>
                </w:rPr>
                <w:t>Valo3038</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0A9686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E174D0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Poļu sarunvaloda un komunikatīvā lingvistika [ABSP Austrumeiropas 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EF3BB7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Sad.kurss (ieskaite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6AE871"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6423B3"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BBA4C0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503F67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41252F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E04FE7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0A2A19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1E554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BA77C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931313" w14:textId="77777777" w:rsidR="00815AEB" w:rsidRPr="00815AEB" w:rsidRDefault="00815AEB" w:rsidP="00815AEB">
            <w:pPr>
              <w:rPr>
                <w:rFonts w:ascii="Verdana" w:eastAsia="Times New Roman" w:hAnsi="Verdana" w:cs="Times New Roman"/>
                <w:sz w:val="17"/>
                <w:szCs w:val="17"/>
              </w:rPr>
            </w:pPr>
          </w:p>
        </w:tc>
      </w:tr>
      <w:tr w:rsidR="00815AEB" w:rsidRPr="00815AEB" w14:paraId="0C0B2447"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76EE8E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4E96AF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   </w:t>
            </w:r>
            <w:hyperlink r:id="rId162" w:history="1">
              <w:r w:rsidRPr="00815AEB">
                <w:rPr>
                  <w:rFonts w:ascii="Verdana" w:eastAsia="Times New Roman" w:hAnsi="Verdana" w:cs="Times New Roman"/>
                  <w:color w:val="83572C"/>
                  <w:sz w:val="17"/>
                  <w:szCs w:val="17"/>
                  <w:u w:val="single"/>
                </w:rPr>
                <w:t>Valo1171</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9B8598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05019F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t xml:space="preserve">Poļu sarunvaloda </w:t>
            </w:r>
            <w:r w:rsidRPr="00815AEB">
              <w:rPr>
                <w:rFonts w:ascii="Verdana" w:eastAsia="Times New Roman" w:hAnsi="Verdana" w:cs="Times New Roman"/>
                <w:i/>
                <w:iCs/>
                <w:sz w:val="17"/>
                <w:szCs w:val="17"/>
              </w:rPr>
              <w:lastRenderedPageBreak/>
              <w:t>un komunikatīvā lingvistika [ABSP Austrumeiropas II]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00E4D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i/>
                <w:iCs/>
                <w:sz w:val="17"/>
                <w:szCs w:val="17"/>
              </w:rPr>
              <w:lastRenderedPageBreak/>
              <w:t xml:space="preserve">   Sad.kurss (ieskaite ar </w:t>
            </w:r>
            <w:r w:rsidRPr="00815AEB">
              <w:rPr>
                <w:rFonts w:ascii="Verdana" w:eastAsia="Times New Roman" w:hAnsi="Verdana" w:cs="Times New Roman"/>
                <w:i/>
                <w:iCs/>
                <w:sz w:val="17"/>
                <w:szCs w:val="17"/>
              </w:rPr>
              <w:lastRenderedPageBreak/>
              <w:t>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9589461"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lastRenderedPageBreak/>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641199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4-sem.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7F933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3F8B4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FCE3A7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5A6D39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C10C75D"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BCFD8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F57B7A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32C782C" w14:textId="77777777" w:rsidR="00815AEB" w:rsidRPr="00815AEB" w:rsidRDefault="00815AEB" w:rsidP="00815AEB">
            <w:pPr>
              <w:rPr>
                <w:rFonts w:ascii="Verdana" w:eastAsia="Times New Roman" w:hAnsi="Verdana" w:cs="Times New Roman"/>
                <w:sz w:val="17"/>
                <w:szCs w:val="17"/>
              </w:rPr>
            </w:pPr>
          </w:p>
        </w:tc>
      </w:tr>
      <w:tr w:rsidR="00815AEB" w:rsidRPr="00815AEB" w14:paraId="1AC02787"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27B67A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Daļa</w:t>
            </w:r>
          </w:p>
        </w:tc>
        <w:tc>
          <w:tcPr>
            <w:tcW w:w="0" w:type="auto"/>
            <w:gridSpan w:val="3"/>
            <w:tcBorders>
              <w:top w:val="outset" w:sz="6" w:space="0" w:color="auto"/>
              <w:left w:val="outset" w:sz="6" w:space="0" w:color="auto"/>
              <w:bottom w:val="outset" w:sz="6" w:space="0" w:color="auto"/>
              <w:right w:val="outset" w:sz="6" w:space="0" w:color="auto"/>
            </w:tcBorders>
            <w:shd w:val="clear" w:color="auto" w:fill="FEF4E2"/>
            <w:vAlign w:val="center"/>
            <w:hideMark/>
          </w:tcPr>
          <w:p w14:paraId="73450DF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b/>
                <w:bCs/>
                <w:sz w:val="17"/>
                <w:szCs w:val="17"/>
              </w:rPr>
              <w:t>     </w:t>
            </w:r>
            <w:hyperlink r:id="rId163" w:history="1">
              <w:r w:rsidRPr="00815AEB">
                <w:rPr>
                  <w:rFonts w:ascii="Verdana" w:eastAsia="Times New Roman" w:hAnsi="Verdana" w:cs="Times New Roman"/>
                  <w:b/>
                  <w:bCs/>
                  <w:color w:val="83572C"/>
                  <w:sz w:val="17"/>
                  <w:szCs w:val="17"/>
                  <w:u w:val="single"/>
                </w:rPr>
                <w:t>C-Brīvās izvēles kursi</w:t>
              </w:r>
            </w:hyperlink>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34DC4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5F43249"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3A2331"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564CE44"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749DAC5"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75AB020"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b/>
                <w:bCs/>
                <w:sz w:val="17"/>
                <w:szCs w:val="17"/>
              </w:rPr>
              <w:t>2</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239F82"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AAAF692"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BC22FA9" w14:textId="77777777" w:rsidR="00815AEB" w:rsidRPr="00815AEB" w:rsidRDefault="00815AEB" w:rsidP="00815AEB">
            <w:pPr>
              <w:jc w:val="cente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3AB1A2C"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b/>
                <w:bCs/>
                <w:sz w:val="17"/>
                <w:szCs w:val="17"/>
              </w:rPr>
              <w:t>6</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617D12B" w14:textId="77777777" w:rsidR="00815AEB" w:rsidRPr="00815AEB" w:rsidRDefault="00815AEB" w:rsidP="00815AEB">
            <w:pPr>
              <w:rPr>
                <w:rFonts w:ascii="Verdana" w:eastAsia="Times New Roman" w:hAnsi="Verdana" w:cs="Times New Roman"/>
                <w:sz w:val="17"/>
                <w:szCs w:val="17"/>
              </w:rPr>
            </w:pPr>
          </w:p>
        </w:tc>
      </w:tr>
      <w:tr w:rsidR="00815AEB" w:rsidRPr="00815AEB" w14:paraId="355CDCCE"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B935C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2024.r-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450843B" w14:textId="77777777" w:rsidR="00815AEB" w:rsidRPr="00815AEB" w:rsidRDefault="008C6817" w:rsidP="00815AEB">
            <w:pPr>
              <w:rPr>
                <w:rFonts w:ascii="Verdana" w:eastAsia="Times New Roman" w:hAnsi="Verdana" w:cs="Times New Roman"/>
                <w:sz w:val="17"/>
                <w:szCs w:val="17"/>
              </w:rPr>
            </w:pPr>
            <w:hyperlink r:id="rId164" w:history="1">
              <w:r w:rsidR="00815AEB" w:rsidRPr="00815AEB">
                <w:rPr>
                  <w:rFonts w:ascii="Verdana" w:eastAsia="Times New Roman" w:hAnsi="Verdana" w:cs="Times New Roman"/>
                  <w:color w:val="83572C"/>
                  <w:sz w:val="17"/>
                  <w:szCs w:val="17"/>
                  <w:u w:val="single"/>
                </w:rPr>
                <w:t>Vest2001</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2FEDB81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Baltijas valstu kultūrvēsturiskais mantojums [BSP "Austrumeiropas kultūras sakari un integrācijas procesi"]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BBBFA4"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6B3D164"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B74C8D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A4A907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994F853"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30772D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FCDE1D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85E14B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C4D132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3E5CB1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AD031B" w14:textId="77777777" w:rsidR="00815AEB" w:rsidRPr="00815AEB" w:rsidRDefault="00815AEB" w:rsidP="00815AEB">
            <w:pPr>
              <w:rPr>
                <w:rFonts w:ascii="Verdana" w:eastAsia="Times New Roman" w:hAnsi="Verdana" w:cs="Times New Roman"/>
                <w:sz w:val="17"/>
                <w:szCs w:val="17"/>
              </w:rPr>
            </w:pPr>
          </w:p>
        </w:tc>
      </w:tr>
      <w:tr w:rsidR="00815AEB" w:rsidRPr="00815AEB" w14:paraId="5240B847"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68F94F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D51ADAE" w14:textId="77777777" w:rsidR="00815AEB" w:rsidRPr="00815AEB" w:rsidRDefault="008C6817" w:rsidP="00815AEB">
            <w:pPr>
              <w:rPr>
                <w:rFonts w:ascii="Verdana" w:eastAsia="Times New Roman" w:hAnsi="Verdana" w:cs="Times New Roman"/>
                <w:sz w:val="17"/>
                <w:szCs w:val="17"/>
              </w:rPr>
            </w:pPr>
            <w:hyperlink r:id="rId165" w:history="1">
              <w:r w:rsidR="00815AEB" w:rsidRPr="00815AEB">
                <w:rPr>
                  <w:rFonts w:ascii="Verdana" w:eastAsia="Times New Roman" w:hAnsi="Verdana" w:cs="Times New Roman"/>
                  <w:color w:val="83572C"/>
                  <w:sz w:val="17"/>
                  <w:szCs w:val="17"/>
                  <w:u w:val="single"/>
                </w:rPr>
                <w:t>Filo1032</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1180B4AB"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Ebreju diaspora: vēsture un kultūra [HF C daļa]</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9FD06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0AAF73"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F992D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820CB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02E38B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43CBAF"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BE9B96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079E95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FFADC9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5EE840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4B9FDD" w14:textId="77777777" w:rsidR="00815AEB" w:rsidRPr="00815AEB" w:rsidRDefault="00815AEB" w:rsidP="00815AEB">
            <w:pPr>
              <w:rPr>
                <w:rFonts w:ascii="Verdana" w:eastAsia="Times New Roman" w:hAnsi="Verdana" w:cs="Times New Roman"/>
                <w:sz w:val="17"/>
                <w:szCs w:val="17"/>
              </w:rPr>
            </w:pPr>
          </w:p>
        </w:tc>
      </w:tr>
      <w:tr w:rsidR="00815AEB" w:rsidRPr="00815AEB" w14:paraId="5A4C0D2C"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EA5137"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33A6128" w14:textId="77777777" w:rsidR="00815AEB" w:rsidRPr="00815AEB" w:rsidRDefault="008C6817" w:rsidP="00815AEB">
            <w:pPr>
              <w:rPr>
                <w:rFonts w:ascii="Verdana" w:eastAsia="Times New Roman" w:hAnsi="Verdana" w:cs="Times New Roman"/>
                <w:sz w:val="17"/>
                <w:szCs w:val="17"/>
              </w:rPr>
            </w:pPr>
            <w:hyperlink r:id="rId166" w:history="1">
              <w:r w:rsidR="00815AEB" w:rsidRPr="00815AEB">
                <w:rPr>
                  <w:rFonts w:ascii="Verdana" w:eastAsia="Times New Roman" w:hAnsi="Verdana" w:cs="Times New Roman"/>
                  <w:color w:val="83572C"/>
                  <w:sz w:val="17"/>
                  <w:szCs w:val="17"/>
                  <w:u w:val="single"/>
                </w:rPr>
                <w:t>Filo1033</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41ADFB8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Islāms – reliģija, kultūra, politika [HF C daļa]</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A96FBC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D46C330"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EBAC88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3-sem.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AABBF5"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6F9573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7694593B"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43034B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863ACFF"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F07BE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ECEB293"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AA580D4" w14:textId="77777777" w:rsidR="00815AEB" w:rsidRPr="00815AEB" w:rsidRDefault="00815AEB" w:rsidP="00815AEB">
            <w:pPr>
              <w:rPr>
                <w:rFonts w:ascii="Verdana" w:eastAsia="Times New Roman" w:hAnsi="Verdana" w:cs="Times New Roman"/>
                <w:sz w:val="17"/>
                <w:szCs w:val="17"/>
              </w:rPr>
            </w:pPr>
          </w:p>
        </w:tc>
      </w:tr>
      <w:tr w:rsidR="00815AEB" w:rsidRPr="00815AEB" w14:paraId="5AA7094C"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2A227C1"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1DBD7A1" w14:textId="77777777" w:rsidR="00815AEB" w:rsidRPr="00815AEB" w:rsidRDefault="008C6817" w:rsidP="00815AEB">
            <w:pPr>
              <w:rPr>
                <w:rFonts w:ascii="Verdana" w:eastAsia="Times New Roman" w:hAnsi="Verdana" w:cs="Times New Roman"/>
                <w:sz w:val="17"/>
                <w:szCs w:val="17"/>
              </w:rPr>
            </w:pPr>
            <w:hyperlink r:id="rId167" w:history="1">
              <w:r w:rsidR="00815AEB" w:rsidRPr="00815AEB">
                <w:rPr>
                  <w:rFonts w:ascii="Verdana" w:eastAsia="Times New Roman" w:hAnsi="Verdana" w:cs="Times New Roman"/>
                  <w:color w:val="83572C"/>
                  <w:sz w:val="17"/>
                  <w:szCs w:val="17"/>
                  <w:u w:val="single"/>
                </w:rPr>
                <w:t>Valo1189</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9EBFE06"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Lietišķā komunikācija un valoda [HF C daļa]</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D7D116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211ABD5"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AF9D72E"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DC0E086"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721BDE"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3A3ED6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2D7C63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0ADBE322"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0A536D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D35A56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E165AD3" w14:textId="77777777" w:rsidR="00815AEB" w:rsidRPr="00815AEB" w:rsidRDefault="00815AEB" w:rsidP="00815AEB">
            <w:pPr>
              <w:rPr>
                <w:rFonts w:ascii="Verdana" w:eastAsia="Times New Roman" w:hAnsi="Verdana" w:cs="Times New Roman"/>
                <w:sz w:val="17"/>
                <w:szCs w:val="17"/>
              </w:rPr>
            </w:pPr>
          </w:p>
        </w:tc>
      </w:tr>
      <w:tr w:rsidR="00815AEB" w:rsidRPr="00815AEB" w14:paraId="15F61674"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51C8EB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39CB23D" w14:textId="77777777" w:rsidR="00815AEB" w:rsidRPr="00815AEB" w:rsidRDefault="008C6817" w:rsidP="00815AEB">
            <w:pPr>
              <w:rPr>
                <w:rFonts w:ascii="Verdana" w:eastAsia="Times New Roman" w:hAnsi="Verdana" w:cs="Times New Roman"/>
                <w:sz w:val="17"/>
                <w:szCs w:val="17"/>
              </w:rPr>
            </w:pPr>
            <w:hyperlink r:id="rId168" w:history="1">
              <w:r w:rsidR="00815AEB" w:rsidRPr="00815AEB">
                <w:rPr>
                  <w:rFonts w:ascii="Verdana" w:eastAsia="Times New Roman" w:hAnsi="Verdana" w:cs="Times New Roman"/>
                  <w:color w:val="83572C"/>
                  <w:sz w:val="17"/>
                  <w:szCs w:val="17"/>
                  <w:u w:val="single"/>
                </w:rPr>
                <w:t>Vēst1146</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6D6EB63C"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Seno Austrumu kultūras mūsdienu pasaulē [ABSP Filoloģija; ABSP Vēsture]</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B520119"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4010C1A"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73A0A2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1-sem.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8A34ECE"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C13253A"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65880D97"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F7E4CCC"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B54FA0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6081F0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09A4201"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8E2F5A1" w14:textId="77777777" w:rsidR="00815AEB" w:rsidRPr="00815AEB" w:rsidRDefault="00815AEB" w:rsidP="00815AEB">
            <w:pPr>
              <w:rPr>
                <w:rFonts w:ascii="Verdana" w:eastAsia="Times New Roman" w:hAnsi="Verdana" w:cs="Times New Roman"/>
                <w:sz w:val="17"/>
                <w:szCs w:val="17"/>
              </w:rPr>
            </w:pPr>
          </w:p>
        </w:tc>
      </w:tr>
      <w:tr w:rsidR="00815AEB" w:rsidRPr="00815AEB" w14:paraId="7D44B12B" w14:textId="77777777" w:rsidTr="008C143E">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CC82860"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2023.r-</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5C1A23F" w14:textId="77777777" w:rsidR="00815AEB" w:rsidRPr="00815AEB" w:rsidRDefault="008C6817" w:rsidP="00815AEB">
            <w:pPr>
              <w:rPr>
                <w:rFonts w:ascii="Verdana" w:eastAsia="Times New Roman" w:hAnsi="Verdana" w:cs="Times New Roman"/>
                <w:sz w:val="17"/>
                <w:szCs w:val="17"/>
              </w:rPr>
            </w:pPr>
            <w:hyperlink r:id="rId169" w:history="1">
              <w:r w:rsidR="00815AEB" w:rsidRPr="00815AEB">
                <w:rPr>
                  <w:rFonts w:ascii="Verdana" w:eastAsia="Times New Roman" w:hAnsi="Verdana" w:cs="Times New Roman"/>
                  <w:color w:val="83572C"/>
                  <w:sz w:val="17"/>
                  <w:szCs w:val="17"/>
                  <w:u w:val="single"/>
                </w:rPr>
                <w:t>Valo2151</w:t>
              </w:r>
            </w:hyperlink>
          </w:p>
        </w:tc>
        <w:tc>
          <w:tcPr>
            <w:tcW w:w="0" w:type="auto"/>
            <w:gridSpan w:val="2"/>
            <w:tcBorders>
              <w:top w:val="outset" w:sz="6" w:space="0" w:color="auto"/>
              <w:left w:val="outset" w:sz="6" w:space="0" w:color="auto"/>
              <w:bottom w:val="outset" w:sz="6" w:space="0" w:color="auto"/>
              <w:right w:val="outset" w:sz="6" w:space="0" w:color="auto"/>
            </w:tcBorders>
            <w:shd w:val="clear" w:color="auto" w:fill="FEF4E2"/>
            <w:vAlign w:val="center"/>
            <w:hideMark/>
          </w:tcPr>
          <w:p w14:paraId="307A2DA5"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Valoda kultūru dialogā [HF, C daļa]</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A35D5DA"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Ieskaite ar atzīmi</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E59EDE6" w14:textId="77777777" w:rsidR="00815AEB" w:rsidRPr="00815AEB" w:rsidRDefault="00815AEB" w:rsidP="00815AEB">
            <w:pPr>
              <w:jc w:val="right"/>
              <w:rPr>
                <w:rFonts w:ascii="Verdana" w:eastAsia="Times New Roman" w:hAnsi="Verdana" w:cs="Times New Roman"/>
                <w:sz w:val="17"/>
                <w:szCs w:val="17"/>
              </w:rPr>
            </w:pPr>
            <w:r w:rsidRPr="00815AEB">
              <w:rPr>
                <w:rFonts w:ascii="Verdana" w:eastAsia="Times New Roman" w:hAnsi="Verdana" w:cs="Times New Roman"/>
                <w:sz w:val="17"/>
                <w:szCs w:val="17"/>
              </w:rPr>
              <w:t>3.00</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3B088B5D" w14:textId="77777777" w:rsidR="00815AEB" w:rsidRPr="00815AEB" w:rsidRDefault="00815AEB" w:rsidP="00815AEB">
            <w:pPr>
              <w:rPr>
                <w:rFonts w:ascii="Verdana" w:eastAsia="Times New Roman" w:hAnsi="Verdana" w:cs="Times New Roman"/>
                <w:sz w:val="17"/>
                <w:szCs w:val="17"/>
              </w:rPr>
            </w:pPr>
            <w:r w:rsidRPr="00815AEB">
              <w:rPr>
                <w:rFonts w:ascii="Verdana" w:eastAsia="Times New Roman" w:hAnsi="Verdana" w:cs="Times New Roman"/>
                <w:sz w:val="17"/>
                <w:szCs w:val="17"/>
              </w:rPr>
              <w:t>2-sem.</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51D73D76"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495DA711" w14:textId="77777777" w:rsidR="00815AEB" w:rsidRPr="00815AEB" w:rsidRDefault="00815AEB" w:rsidP="00815AEB">
            <w:pPr>
              <w:jc w:val="center"/>
              <w:rPr>
                <w:rFonts w:ascii="Verdana" w:eastAsia="Times New Roman" w:hAnsi="Verdana" w:cs="Times New Roman"/>
                <w:sz w:val="17"/>
                <w:szCs w:val="17"/>
              </w:rPr>
            </w:pPr>
            <w:r w:rsidRPr="00815AEB">
              <w:rPr>
                <w:rFonts w:ascii="Verdana" w:eastAsia="Times New Roman" w:hAnsi="Verdana" w:cs="Times New Roman"/>
                <w:sz w:val="17"/>
                <w:szCs w:val="17"/>
              </w:rPr>
              <w:t>3</w:t>
            </w: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28DF10CB"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093F884"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7B19F58" w14:textId="77777777" w:rsidR="00815AEB" w:rsidRPr="00815AEB" w:rsidRDefault="00815AEB" w:rsidP="00815AEB">
            <w:pPr>
              <w:rPr>
                <w:rFonts w:ascii="Verdana" w:eastAsia="Times New Roman" w:hAnsi="Verdana" w:cs="Times New Roman"/>
                <w:sz w:val="17"/>
                <w:szCs w:val="17"/>
              </w:rPr>
            </w:pPr>
          </w:p>
        </w:tc>
        <w:tc>
          <w:tcPr>
            <w:tcW w:w="0" w:type="auto"/>
            <w:tcBorders>
              <w:top w:val="outset" w:sz="6" w:space="0" w:color="auto"/>
              <w:left w:val="outset" w:sz="6" w:space="0" w:color="auto"/>
              <w:bottom w:val="outset" w:sz="6" w:space="0" w:color="auto"/>
              <w:right w:val="outset" w:sz="6" w:space="0" w:color="auto"/>
            </w:tcBorders>
            <w:shd w:val="clear" w:color="auto" w:fill="FEF4E2"/>
            <w:vAlign w:val="center"/>
            <w:hideMark/>
          </w:tcPr>
          <w:p w14:paraId="143AC013" w14:textId="77777777" w:rsidR="00815AEB" w:rsidRPr="00815AEB" w:rsidRDefault="00815AEB" w:rsidP="00815AEB">
            <w:pPr>
              <w:rPr>
                <w:rFonts w:ascii="Verdana" w:eastAsia="Times New Roman" w:hAnsi="Verdana" w:cs="Times New Roman"/>
                <w:sz w:val="17"/>
                <w:szCs w:val="17"/>
              </w:rPr>
            </w:pPr>
          </w:p>
        </w:tc>
        <w:tc>
          <w:tcPr>
            <w:tcW w:w="0" w:type="auto"/>
            <w:shd w:val="clear" w:color="auto" w:fill="FEF4E2"/>
            <w:vAlign w:val="center"/>
            <w:hideMark/>
          </w:tcPr>
          <w:p w14:paraId="2CE748DC" w14:textId="77777777" w:rsidR="00815AEB" w:rsidRPr="00815AEB" w:rsidRDefault="00815AEB" w:rsidP="00815AEB">
            <w:pPr>
              <w:rPr>
                <w:rFonts w:ascii="Times New Roman" w:eastAsia="Times New Roman" w:hAnsi="Times New Roman" w:cs="Times New Roman"/>
                <w:sz w:val="20"/>
                <w:szCs w:val="20"/>
              </w:rPr>
            </w:pPr>
          </w:p>
        </w:tc>
        <w:tc>
          <w:tcPr>
            <w:tcW w:w="0" w:type="auto"/>
            <w:shd w:val="clear" w:color="auto" w:fill="FEF4E2"/>
            <w:vAlign w:val="center"/>
            <w:hideMark/>
          </w:tcPr>
          <w:p w14:paraId="3FE2DCFD" w14:textId="77777777" w:rsidR="00815AEB" w:rsidRPr="00815AEB" w:rsidRDefault="00815AEB" w:rsidP="00815AEB">
            <w:pPr>
              <w:rPr>
                <w:rFonts w:ascii="Times New Roman" w:eastAsia="Times New Roman" w:hAnsi="Times New Roman" w:cs="Times New Roman"/>
                <w:sz w:val="20"/>
                <w:szCs w:val="20"/>
              </w:rPr>
            </w:pPr>
          </w:p>
        </w:tc>
      </w:tr>
    </w:tbl>
    <w:p w14:paraId="4F4DC7F7" w14:textId="77777777" w:rsidR="00815AEB" w:rsidRPr="00815AEB" w:rsidRDefault="00815AEB" w:rsidP="00815AEB"/>
    <w:p w14:paraId="25BDCFC2" w14:textId="41D39CE4" w:rsidR="00C93BA7" w:rsidRPr="00203ACB" w:rsidRDefault="00203ACB" w:rsidP="00A1321F">
      <w:pPr>
        <w:pStyle w:val="BodyText"/>
        <w:spacing w:before="150"/>
      </w:pPr>
      <w:r w:rsidRPr="00203ACB">
        <w:rPr>
          <w:color w:val="333333"/>
          <w:spacing w:val="-13"/>
        </w:rPr>
        <w:t xml:space="preserve"> </w:t>
      </w:r>
      <w:r w:rsidRPr="00203ACB">
        <w:rPr>
          <w:color w:val="333333"/>
        </w:rPr>
        <w:t>41,</w:t>
      </w:r>
      <w:r w:rsidRPr="00203ACB">
        <w:rPr>
          <w:color w:val="333333"/>
          <w:spacing w:val="-13"/>
        </w:rPr>
        <w:t xml:space="preserve"> </w:t>
      </w:r>
      <w:r w:rsidRPr="00203ACB">
        <w:rPr>
          <w:color w:val="333333"/>
        </w:rPr>
        <w:t>docētāji</w:t>
      </w:r>
      <w:r w:rsidRPr="00203ACB">
        <w:rPr>
          <w:color w:val="333333"/>
          <w:spacing w:val="-13"/>
        </w:rPr>
        <w:t xml:space="preserve"> </w:t>
      </w:r>
      <w:r w:rsidRPr="00203ACB">
        <w:rPr>
          <w:color w:val="333333"/>
        </w:rPr>
        <w:t>-</w:t>
      </w:r>
      <w:r w:rsidRPr="00203ACB">
        <w:rPr>
          <w:color w:val="333333"/>
          <w:spacing w:val="-13"/>
        </w:rPr>
        <w:t xml:space="preserve"> </w:t>
      </w:r>
      <w:r w:rsidRPr="00203ACB">
        <w:rPr>
          <w:color w:val="333333"/>
        </w:rPr>
        <w:t>20.</w:t>
      </w:r>
    </w:p>
    <w:p w14:paraId="7DD81220" w14:textId="77777777" w:rsidR="00C93BA7" w:rsidRPr="00203ACB" w:rsidRDefault="00C93BA7">
      <w:pPr>
        <w:sectPr w:rsidR="00C93BA7" w:rsidRPr="00203ACB">
          <w:pgSz w:w="11910" w:h="16840"/>
          <w:pgMar w:top="840" w:right="740" w:bottom="660" w:left="740" w:header="0" w:footer="438" w:gutter="0"/>
          <w:cols w:space="720"/>
        </w:sectPr>
      </w:pPr>
    </w:p>
    <w:p w14:paraId="653C4EDB" w14:textId="77777777" w:rsidR="00C93BA7" w:rsidRPr="00203ACB" w:rsidRDefault="00203ACB">
      <w:pPr>
        <w:pStyle w:val="Heading2"/>
      </w:pPr>
      <w:bookmarkStart w:id="27" w:name="_bookmark21"/>
      <w:bookmarkEnd w:id="27"/>
      <w:r w:rsidRPr="00203ACB">
        <w:rPr>
          <w:color w:val="333333"/>
          <w:w w:val="110"/>
        </w:rPr>
        <w:lastRenderedPageBreak/>
        <w:t>Pielikumi</w:t>
      </w:r>
    </w:p>
    <w:p w14:paraId="55AA23DD" w14:textId="77777777" w:rsidR="00C93BA7" w:rsidRPr="00203ACB" w:rsidRDefault="00C93BA7">
      <w:pPr>
        <w:pStyle w:val="BodyText"/>
        <w:spacing w:before="3" w:after="1"/>
        <w:rPr>
          <w:b/>
          <w:sz w:val="12"/>
        </w:r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2716"/>
        <w:gridCol w:w="4017"/>
        <w:gridCol w:w="3012"/>
      </w:tblGrid>
      <w:tr w:rsidR="00C93BA7" w:rsidRPr="00203ACB" w14:paraId="4AF839AA" w14:textId="77777777">
        <w:trPr>
          <w:trHeight w:val="209"/>
        </w:trPr>
        <w:tc>
          <w:tcPr>
            <w:tcW w:w="9745" w:type="dxa"/>
            <w:gridSpan w:val="3"/>
          </w:tcPr>
          <w:p w14:paraId="7B2EBC3C" w14:textId="77777777" w:rsidR="00C93BA7" w:rsidRPr="00203ACB" w:rsidRDefault="00203ACB">
            <w:pPr>
              <w:pStyle w:val="TableParagraph"/>
              <w:spacing w:before="48"/>
              <w:ind w:left="1626" w:right="1621"/>
              <w:jc w:val="center"/>
              <w:rPr>
                <w:sz w:val="10"/>
              </w:rPr>
            </w:pPr>
            <w:r w:rsidRPr="00203ACB">
              <w:rPr>
                <w:color w:val="333333"/>
                <w:w w:val="105"/>
                <w:sz w:val="10"/>
              </w:rPr>
              <w:t>III</w:t>
            </w:r>
            <w:r w:rsidRPr="00203ACB">
              <w:rPr>
                <w:color w:val="333333"/>
                <w:spacing w:val="6"/>
                <w:w w:val="105"/>
                <w:sz w:val="10"/>
              </w:rPr>
              <w:t xml:space="preserve"> </w:t>
            </w:r>
            <w:r w:rsidRPr="00203ACB">
              <w:rPr>
                <w:color w:val="333333"/>
                <w:w w:val="105"/>
                <w:sz w:val="10"/>
              </w:rPr>
              <w:t>-</w:t>
            </w:r>
            <w:r w:rsidRPr="00203ACB">
              <w:rPr>
                <w:color w:val="333333"/>
                <w:spacing w:val="6"/>
                <w:w w:val="105"/>
                <w:sz w:val="10"/>
              </w:rPr>
              <w:t xml:space="preserve"> </w:t>
            </w:r>
            <w:r w:rsidRPr="00203ACB">
              <w:rPr>
                <w:color w:val="333333"/>
                <w:w w:val="105"/>
                <w:sz w:val="10"/>
              </w:rPr>
              <w:t>Studiju</w:t>
            </w:r>
            <w:r w:rsidRPr="00203ACB">
              <w:rPr>
                <w:color w:val="333333"/>
                <w:spacing w:val="6"/>
                <w:w w:val="105"/>
                <w:sz w:val="10"/>
              </w:rPr>
              <w:t xml:space="preserve"> </w:t>
            </w:r>
            <w:r w:rsidRPr="00203ACB">
              <w:rPr>
                <w:color w:val="333333"/>
                <w:w w:val="105"/>
                <w:sz w:val="10"/>
              </w:rPr>
              <w:t>programmas</w:t>
            </w:r>
            <w:r w:rsidRPr="00203ACB">
              <w:rPr>
                <w:color w:val="333333"/>
                <w:spacing w:val="7"/>
                <w:w w:val="105"/>
                <w:sz w:val="10"/>
              </w:rPr>
              <w:t xml:space="preserve"> </w:t>
            </w:r>
            <w:r w:rsidRPr="00203ACB">
              <w:rPr>
                <w:color w:val="333333"/>
                <w:w w:val="105"/>
                <w:sz w:val="10"/>
              </w:rPr>
              <w:t>raksturojums</w:t>
            </w:r>
            <w:r w:rsidRPr="00203ACB">
              <w:rPr>
                <w:color w:val="333333"/>
                <w:spacing w:val="6"/>
                <w:w w:val="105"/>
                <w:sz w:val="10"/>
              </w:rPr>
              <w:t xml:space="preserve"> </w:t>
            </w:r>
            <w:r w:rsidRPr="00203ACB">
              <w:rPr>
                <w:color w:val="333333"/>
                <w:w w:val="105"/>
                <w:sz w:val="10"/>
              </w:rPr>
              <w:t>-</w:t>
            </w:r>
            <w:r w:rsidRPr="00203ACB">
              <w:rPr>
                <w:color w:val="333333"/>
                <w:spacing w:val="6"/>
                <w:w w:val="105"/>
                <w:sz w:val="10"/>
              </w:rPr>
              <w:t xml:space="preserve"> </w:t>
            </w:r>
            <w:r w:rsidRPr="00203ACB">
              <w:rPr>
                <w:color w:val="333333"/>
                <w:w w:val="105"/>
                <w:sz w:val="10"/>
              </w:rPr>
              <w:t>3.1.</w:t>
            </w:r>
            <w:r w:rsidRPr="00203ACB">
              <w:rPr>
                <w:color w:val="333333"/>
                <w:spacing w:val="6"/>
                <w:w w:val="105"/>
                <w:sz w:val="10"/>
              </w:rPr>
              <w:t xml:space="preserve"> </w:t>
            </w:r>
            <w:r w:rsidRPr="00203ACB">
              <w:rPr>
                <w:color w:val="333333"/>
                <w:w w:val="105"/>
                <w:sz w:val="10"/>
              </w:rPr>
              <w:t>Studiju</w:t>
            </w:r>
            <w:r w:rsidRPr="00203ACB">
              <w:rPr>
                <w:color w:val="333333"/>
                <w:spacing w:val="7"/>
                <w:w w:val="105"/>
                <w:sz w:val="10"/>
              </w:rPr>
              <w:t xml:space="preserve"> </w:t>
            </w:r>
            <w:r w:rsidRPr="00203ACB">
              <w:rPr>
                <w:color w:val="333333"/>
                <w:w w:val="105"/>
                <w:sz w:val="10"/>
              </w:rPr>
              <w:t>programmas</w:t>
            </w:r>
            <w:r w:rsidRPr="00203ACB">
              <w:rPr>
                <w:color w:val="333333"/>
                <w:spacing w:val="6"/>
                <w:w w:val="105"/>
                <w:sz w:val="10"/>
              </w:rPr>
              <w:t xml:space="preserve"> </w:t>
            </w:r>
            <w:r w:rsidRPr="00203ACB">
              <w:rPr>
                <w:color w:val="333333"/>
                <w:w w:val="105"/>
                <w:sz w:val="10"/>
              </w:rPr>
              <w:t>raksturojošie</w:t>
            </w:r>
            <w:r w:rsidRPr="00203ACB">
              <w:rPr>
                <w:color w:val="333333"/>
                <w:spacing w:val="6"/>
                <w:w w:val="105"/>
                <w:sz w:val="10"/>
              </w:rPr>
              <w:t xml:space="preserve"> </w:t>
            </w:r>
            <w:r w:rsidRPr="00203ACB">
              <w:rPr>
                <w:color w:val="333333"/>
                <w:w w:val="105"/>
                <w:sz w:val="10"/>
              </w:rPr>
              <w:t>parametri</w:t>
            </w:r>
          </w:p>
        </w:tc>
      </w:tr>
      <w:tr w:rsidR="00C93BA7" w:rsidRPr="00203ACB" w14:paraId="5923A275" w14:textId="77777777">
        <w:trPr>
          <w:trHeight w:val="294"/>
        </w:trPr>
        <w:tc>
          <w:tcPr>
            <w:tcW w:w="2716" w:type="dxa"/>
          </w:tcPr>
          <w:p w14:paraId="2FC90FF1" w14:textId="77777777" w:rsidR="00C93BA7" w:rsidRPr="00203ACB" w:rsidRDefault="00203ACB">
            <w:pPr>
              <w:pStyle w:val="TableParagraph"/>
              <w:spacing w:before="14" w:line="120" w:lineRule="atLeast"/>
              <w:ind w:left="30" w:right="41"/>
              <w:rPr>
                <w:sz w:val="8"/>
              </w:rPr>
            </w:pPr>
            <w:r w:rsidRPr="00203ACB">
              <w:rPr>
                <w:color w:val="333333"/>
                <w:w w:val="105"/>
                <w:sz w:val="8"/>
              </w:rPr>
              <w:t>Par studiju programmas</w:t>
            </w:r>
            <w:r w:rsidRPr="00203ACB">
              <w:rPr>
                <w:color w:val="333333"/>
                <w:spacing w:val="1"/>
                <w:w w:val="105"/>
                <w:sz w:val="8"/>
              </w:rPr>
              <w:t xml:space="preserve"> </w:t>
            </w:r>
            <w:r w:rsidRPr="00203ACB">
              <w:rPr>
                <w:color w:val="333333"/>
                <w:w w:val="105"/>
                <w:sz w:val="8"/>
              </w:rPr>
              <w:t>apgūšanu izsniedzamā diploma</w:t>
            </w:r>
            <w:r w:rsidRPr="00203ACB">
              <w:rPr>
                <w:color w:val="333333"/>
                <w:spacing w:val="1"/>
                <w:w w:val="105"/>
                <w:sz w:val="8"/>
              </w:rPr>
              <w:t xml:space="preserve"> </w:t>
            </w:r>
            <w:r w:rsidRPr="00203ACB">
              <w:rPr>
                <w:color w:val="333333"/>
                <w:w w:val="105"/>
                <w:sz w:val="8"/>
              </w:rPr>
              <w:t>un tā</w:t>
            </w:r>
            <w:r w:rsidRPr="00203ACB">
              <w:rPr>
                <w:color w:val="333333"/>
                <w:spacing w:val="1"/>
                <w:w w:val="105"/>
                <w:sz w:val="8"/>
              </w:rPr>
              <w:t xml:space="preserve"> </w:t>
            </w:r>
            <w:r w:rsidRPr="00203ACB">
              <w:rPr>
                <w:color w:val="333333"/>
                <w:w w:val="105"/>
                <w:sz w:val="8"/>
              </w:rPr>
              <w:t>pielikumu</w:t>
            </w:r>
            <w:r w:rsidRPr="00203ACB">
              <w:rPr>
                <w:color w:val="333333"/>
                <w:spacing w:val="-3"/>
                <w:w w:val="105"/>
                <w:sz w:val="8"/>
              </w:rPr>
              <w:t xml:space="preserve"> </w:t>
            </w:r>
            <w:r w:rsidRPr="00203ACB">
              <w:rPr>
                <w:color w:val="333333"/>
                <w:w w:val="105"/>
                <w:sz w:val="8"/>
              </w:rPr>
              <w:t>paraugs</w:t>
            </w:r>
          </w:p>
        </w:tc>
        <w:tc>
          <w:tcPr>
            <w:tcW w:w="4017" w:type="dxa"/>
          </w:tcPr>
          <w:p w14:paraId="4F755A94" w14:textId="77777777" w:rsidR="00C93BA7" w:rsidRPr="00203ACB" w:rsidRDefault="00203ACB">
            <w:pPr>
              <w:pStyle w:val="TableParagraph"/>
              <w:spacing w:before="41"/>
              <w:ind w:left="31"/>
              <w:rPr>
                <w:sz w:val="8"/>
              </w:rPr>
            </w:pPr>
            <w:r w:rsidRPr="00203ACB">
              <w:rPr>
                <w:color w:val="333333"/>
                <w:spacing w:val="-1"/>
                <w:w w:val="105"/>
                <w:sz w:val="8"/>
              </w:rPr>
              <w:t>3.1.2.ABSP_Austrumeiropas_kult_st_Diploma</w:t>
            </w:r>
            <w:r w:rsidRPr="00203ACB">
              <w:rPr>
                <w:color w:val="333333"/>
                <w:spacing w:val="-6"/>
                <w:w w:val="105"/>
                <w:sz w:val="8"/>
              </w:rPr>
              <w:t xml:space="preserve"> </w:t>
            </w:r>
            <w:r w:rsidRPr="00203ACB">
              <w:rPr>
                <w:color w:val="333333"/>
                <w:spacing w:val="-1"/>
                <w:w w:val="105"/>
                <w:sz w:val="8"/>
              </w:rPr>
              <w:t>un</w:t>
            </w:r>
            <w:r w:rsidRPr="00203ACB">
              <w:rPr>
                <w:color w:val="333333"/>
                <w:spacing w:val="-5"/>
                <w:w w:val="105"/>
                <w:sz w:val="8"/>
              </w:rPr>
              <w:t xml:space="preserve"> </w:t>
            </w:r>
            <w:r w:rsidRPr="00203ACB">
              <w:rPr>
                <w:color w:val="333333"/>
                <w:w w:val="105"/>
                <w:sz w:val="8"/>
              </w:rPr>
              <w:t>pielikuma</w:t>
            </w:r>
            <w:r w:rsidRPr="00203ACB">
              <w:rPr>
                <w:color w:val="333333"/>
                <w:spacing w:val="-5"/>
                <w:w w:val="105"/>
                <w:sz w:val="8"/>
              </w:rPr>
              <w:t xml:space="preserve"> </w:t>
            </w:r>
            <w:r w:rsidRPr="00203ACB">
              <w:rPr>
                <w:color w:val="333333"/>
                <w:w w:val="105"/>
                <w:sz w:val="8"/>
              </w:rPr>
              <w:t>paraugs.zip</w:t>
            </w:r>
          </w:p>
        </w:tc>
        <w:tc>
          <w:tcPr>
            <w:tcW w:w="3012" w:type="dxa"/>
          </w:tcPr>
          <w:p w14:paraId="6420CB49" w14:textId="77777777" w:rsidR="00C93BA7" w:rsidRPr="00203ACB" w:rsidRDefault="00203ACB">
            <w:pPr>
              <w:pStyle w:val="TableParagraph"/>
              <w:spacing w:before="41"/>
              <w:ind w:left="31"/>
              <w:rPr>
                <w:sz w:val="8"/>
              </w:rPr>
            </w:pPr>
            <w:r w:rsidRPr="00203ACB">
              <w:rPr>
                <w:color w:val="333333"/>
                <w:spacing w:val="-1"/>
                <w:w w:val="105"/>
                <w:sz w:val="8"/>
              </w:rPr>
              <w:t xml:space="preserve">3.1.2.ABSP_Eastern_Diploma </w:t>
            </w:r>
            <w:r w:rsidRPr="00203ACB">
              <w:rPr>
                <w:color w:val="333333"/>
                <w:w w:val="105"/>
                <w:sz w:val="8"/>
              </w:rPr>
              <w:t>and supplement.zip</w:t>
            </w:r>
          </w:p>
        </w:tc>
      </w:tr>
      <w:tr w:rsidR="00C93BA7" w:rsidRPr="00203ACB" w14:paraId="58954B6B" w14:textId="77777777">
        <w:trPr>
          <w:trHeight w:val="294"/>
        </w:trPr>
        <w:tc>
          <w:tcPr>
            <w:tcW w:w="2716" w:type="dxa"/>
          </w:tcPr>
          <w:p w14:paraId="471C54C5" w14:textId="77777777" w:rsidR="00C93BA7" w:rsidRPr="00203ACB" w:rsidRDefault="00203ACB">
            <w:pPr>
              <w:pStyle w:val="TableParagraph"/>
              <w:spacing w:before="14" w:line="120" w:lineRule="atLeast"/>
              <w:ind w:left="30" w:right="41"/>
              <w:rPr>
                <w:sz w:val="8"/>
              </w:rPr>
            </w:pPr>
            <w:r w:rsidRPr="00203ACB">
              <w:rPr>
                <w:color w:val="333333"/>
                <w:w w:val="105"/>
                <w:sz w:val="8"/>
              </w:rPr>
              <w:t>Akadēmiskajām studiju programmām - Augstākās izglītības padomes</w:t>
            </w:r>
            <w:r w:rsidRPr="00203ACB">
              <w:rPr>
                <w:color w:val="333333"/>
                <w:spacing w:val="1"/>
                <w:w w:val="105"/>
                <w:sz w:val="8"/>
              </w:rPr>
              <w:t xml:space="preserve"> </w:t>
            </w:r>
            <w:r w:rsidRPr="00203ACB">
              <w:rPr>
                <w:color w:val="333333"/>
                <w:w w:val="105"/>
                <w:sz w:val="8"/>
              </w:rPr>
              <w:t>atzinums</w:t>
            </w:r>
            <w:r w:rsidRPr="00203ACB">
              <w:rPr>
                <w:color w:val="333333"/>
                <w:spacing w:val="-4"/>
                <w:w w:val="105"/>
                <w:sz w:val="8"/>
              </w:rPr>
              <w:t xml:space="preserve"> </w:t>
            </w:r>
            <w:r w:rsidRPr="00203ACB">
              <w:rPr>
                <w:color w:val="333333"/>
                <w:w w:val="105"/>
                <w:sz w:val="8"/>
              </w:rPr>
              <w:t>atbilstoši</w:t>
            </w:r>
            <w:r w:rsidRPr="00203ACB">
              <w:rPr>
                <w:color w:val="333333"/>
                <w:spacing w:val="-4"/>
                <w:w w:val="105"/>
                <w:sz w:val="8"/>
              </w:rPr>
              <w:t xml:space="preserve"> </w:t>
            </w:r>
            <w:r w:rsidRPr="00203ACB">
              <w:rPr>
                <w:color w:val="333333"/>
                <w:w w:val="105"/>
                <w:sz w:val="8"/>
              </w:rPr>
              <w:t>Augstskolu</w:t>
            </w:r>
            <w:r w:rsidRPr="00203ACB">
              <w:rPr>
                <w:color w:val="333333"/>
                <w:spacing w:val="-3"/>
                <w:w w:val="105"/>
                <w:sz w:val="8"/>
              </w:rPr>
              <w:t xml:space="preserve"> </w:t>
            </w:r>
            <w:r w:rsidRPr="00203ACB">
              <w:rPr>
                <w:color w:val="333333"/>
                <w:w w:val="105"/>
                <w:sz w:val="8"/>
              </w:rPr>
              <w:t>likuma</w:t>
            </w:r>
            <w:r w:rsidRPr="00203ACB">
              <w:rPr>
                <w:color w:val="333333"/>
                <w:spacing w:val="-4"/>
                <w:w w:val="105"/>
                <w:sz w:val="8"/>
              </w:rPr>
              <w:t xml:space="preserve"> </w:t>
            </w:r>
            <w:r w:rsidRPr="00203ACB">
              <w:rPr>
                <w:color w:val="333333"/>
                <w:w w:val="105"/>
                <w:sz w:val="8"/>
              </w:rPr>
              <w:t>55.</w:t>
            </w:r>
            <w:r w:rsidRPr="00203ACB">
              <w:rPr>
                <w:color w:val="333333"/>
                <w:spacing w:val="-3"/>
                <w:w w:val="105"/>
                <w:sz w:val="8"/>
              </w:rPr>
              <w:t xml:space="preserve"> </w:t>
            </w:r>
            <w:r w:rsidRPr="00203ACB">
              <w:rPr>
                <w:color w:val="333333"/>
                <w:w w:val="105"/>
                <w:sz w:val="8"/>
              </w:rPr>
              <w:t>panta</w:t>
            </w:r>
            <w:r w:rsidRPr="00203ACB">
              <w:rPr>
                <w:color w:val="333333"/>
                <w:spacing w:val="-4"/>
                <w:w w:val="105"/>
                <w:sz w:val="8"/>
              </w:rPr>
              <w:t xml:space="preserve"> </w:t>
            </w:r>
            <w:r w:rsidRPr="00203ACB">
              <w:rPr>
                <w:color w:val="333333"/>
                <w:w w:val="105"/>
                <w:sz w:val="8"/>
              </w:rPr>
              <w:t>otrajai</w:t>
            </w:r>
            <w:r w:rsidRPr="00203ACB">
              <w:rPr>
                <w:color w:val="333333"/>
                <w:spacing w:val="-3"/>
                <w:w w:val="105"/>
                <w:sz w:val="8"/>
              </w:rPr>
              <w:t xml:space="preserve"> </w:t>
            </w:r>
            <w:r w:rsidRPr="00203ACB">
              <w:rPr>
                <w:color w:val="333333"/>
                <w:w w:val="105"/>
                <w:sz w:val="8"/>
              </w:rPr>
              <w:t>daiai</w:t>
            </w:r>
          </w:p>
        </w:tc>
        <w:tc>
          <w:tcPr>
            <w:tcW w:w="4017" w:type="dxa"/>
          </w:tcPr>
          <w:p w14:paraId="24ECE37B" w14:textId="77777777" w:rsidR="00C93BA7" w:rsidRPr="00203ACB" w:rsidRDefault="00203ACB">
            <w:pPr>
              <w:pStyle w:val="TableParagraph"/>
              <w:spacing w:before="41"/>
              <w:ind w:left="31"/>
              <w:rPr>
                <w:sz w:val="8"/>
              </w:rPr>
            </w:pPr>
            <w:r w:rsidRPr="00203ACB">
              <w:rPr>
                <w:color w:val="333333"/>
                <w:spacing w:val="-1"/>
                <w:w w:val="105"/>
                <w:sz w:val="8"/>
              </w:rPr>
              <w:t>3.1.2.AIP_atzinums_Bak</w:t>
            </w:r>
            <w:r w:rsidRPr="00203ACB">
              <w:rPr>
                <w:color w:val="333333"/>
                <w:spacing w:val="-2"/>
                <w:w w:val="105"/>
                <w:sz w:val="8"/>
              </w:rPr>
              <w:t xml:space="preserve"> </w:t>
            </w:r>
            <w:r w:rsidRPr="00203ACB">
              <w:rPr>
                <w:color w:val="333333"/>
                <w:spacing w:val="-1"/>
                <w:w w:val="105"/>
                <w:sz w:val="8"/>
              </w:rPr>
              <w:t xml:space="preserve">austrumeiropas </w:t>
            </w:r>
            <w:r w:rsidRPr="00203ACB">
              <w:rPr>
                <w:color w:val="333333"/>
                <w:w w:val="105"/>
                <w:sz w:val="8"/>
              </w:rPr>
              <w:t>kult_250.edoc</w:t>
            </w:r>
          </w:p>
        </w:tc>
        <w:tc>
          <w:tcPr>
            <w:tcW w:w="3012" w:type="dxa"/>
          </w:tcPr>
          <w:p w14:paraId="2EDFBE53" w14:textId="77777777" w:rsidR="00C93BA7" w:rsidRPr="00203ACB" w:rsidRDefault="00203ACB">
            <w:pPr>
              <w:pStyle w:val="TableParagraph"/>
              <w:spacing w:before="41"/>
              <w:ind w:left="31"/>
              <w:rPr>
                <w:sz w:val="8"/>
              </w:rPr>
            </w:pPr>
            <w:r w:rsidRPr="00203ACB">
              <w:rPr>
                <w:color w:val="333333"/>
                <w:spacing w:val="-1"/>
                <w:w w:val="105"/>
                <w:sz w:val="8"/>
              </w:rPr>
              <w:t>3.1.2.Summary</w:t>
            </w:r>
            <w:r w:rsidRPr="00203ACB">
              <w:rPr>
                <w:color w:val="333333"/>
                <w:spacing w:val="-6"/>
                <w:w w:val="105"/>
                <w:sz w:val="8"/>
              </w:rPr>
              <w:t xml:space="preserve"> </w:t>
            </w:r>
            <w:r w:rsidRPr="00203ACB">
              <w:rPr>
                <w:color w:val="333333"/>
                <w:spacing w:val="-1"/>
                <w:w w:val="105"/>
                <w:sz w:val="8"/>
              </w:rPr>
              <w:t>of</w:t>
            </w:r>
            <w:r w:rsidRPr="00203ACB">
              <w:rPr>
                <w:color w:val="333333"/>
                <w:spacing w:val="-5"/>
                <w:w w:val="105"/>
                <w:sz w:val="8"/>
              </w:rPr>
              <w:t xml:space="preserve"> </w:t>
            </w:r>
            <w:r w:rsidRPr="00203ACB">
              <w:rPr>
                <w:color w:val="333333"/>
                <w:w w:val="105"/>
                <w:sz w:val="8"/>
              </w:rPr>
              <w:t>the</w:t>
            </w:r>
            <w:r w:rsidRPr="00203ACB">
              <w:rPr>
                <w:color w:val="333333"/>
                <w:spacing w:val="-5"/>
                <w:w w:val="105"/>
                <w:sz w:val="8"/>
              </w:rPr>
              <w:t xml:space="preserve"> </w:t>
            </w:r>
            <w:r w:rsidRPr="00203ACB">
              <w:rPr>
                <w:color w:val="333333"/>
                <w:w w:val="105"/>
                <w:sz w:val="8"/>
              </w:rPr>
              <w:t>opinion</w:t>
            </w:r>
            <w:r w:rsidRPr="00203ACB">
              <w:rPr>
                <w:color w:val="333333"/>
                <w:spacing w:val="-5"/>
                <w:w w:val="105"/>
                <w:sz w:val="8"/>
              </w:rPr>
              <w:t xml:space="preserve"> </w:t>
            </w:r>
            <w:r w:rsidRPr="00203ACB">
              <w:rPr>
                <w:color w:val="333333"/>
                <w:w w:val="105"/>
                <w:sz w:val="8"/>
              </w:rPr>
              <w:t>of</w:t>
            </w:r>
            <w:r w:rsidRPr="00203ACB">
              <w:rPr>
                <w:color w:val="333333"/>
                <w:spacing w:val="-5"/>
                <w:w w:val="105"/>
                <w:sz w:val="8"/>
              </w:rPr>
              <w:t xml:space="preserve"> </w:t>
            </w:r>
            <w:r w:rsidRPr="00203ACB">
              <w:rPr>
                <w:color w:val="333333"/>
                <w:w w:val="105"/>
                <w:sz w:val="8"/>
              </w:rPr>
              <w:t>the</w:t>
            </w:r>
            <w:r w:rsidRPr="00203ACB">
              <w:rPr>
                <w:color w:val="333333"/>
                <w:spacing w:val="-5"/>
                <w:w w:val="105"/>
                <w:sz w:val="8"/>
              </w:rPr>
              <w:t xml:space="preserve"> </w:t>
            </w:r>
            <w:r w:rsidRPr="00203ACB">
              <w:rPr>
                <w:color w:val="333333"/>
                <w:w w:val="105"/>
                <w:sz w:val="8"/>
              </w:rPr>
              <w:t>Council</w:t>
            </w:r>
            <w:r w:rsidRPr="00203ACB">
              <w:rPr>
                <w:color w:val="333333"/>
                <w:spacing w:val="-5"/>
                <w:w w:val="105"/>
                <w:sz w:val="8"/>
              </w:rPr>
              <w:t xml:space="preserve"> </w:t>
            </w:r>
            <w:r w:rsidRPr="00203ACB">
              <w:rPr>
                <w:color w:val="333333"/>
                <w:w w:val="105"/>
                <w:sz w:val="8"/>
              </w:rPr>
              <w:t>of</w:t>
            </w:r>
            <w:r w:rsidRPr="00203ACB">
              <w:rPr>
                <w:color w:val="333333"/>
                <w:spacing w:val="-6"/>
                <w:w w:val="105"/>
                <w:sz w:val="8"/>
              </w:rPr>
              <w:t xml:space="preserve"> </w:t>
            </w:r>
            <w:r w:rsidRPr="00203ACB">
              <w:rPr>
                <w:color w:val="333333"/>
                <w:w w:val="105"/>
                <w:sz w:val="8"/>
              </w:rPr>
              <w:t>Higher</w:t>
            </w:r>
            <w:r w:rsidRPr="00203ACB">
              <w:rPr>
                <w:color w:val="333333"/>
                <w:spacing w:val="-5"/>
                <w:w w:val="105"/>
                <w:sz w:val="8"/>
              </w:rPr>
              <w:t xml:space="preserve"> </w:t>
            </w:r>
            <w:r w:rsidRPr="00203ACB">
              <w:rPr>
                <w:color w:val="333333"/>
                <w:w w:val="105"/>
                <w:sz w:val="8"/>
              </w:rPr>
              <w:t>Education.pdf</w:t>
            </w:r>
          </w:p>
        </w:tc>
      </w:tr>
      <w:tr w:rsidR="00C93BA7" w:rsidRPr="00203ACB" w14:paraId="3FD67DA2" w14:textId="77777777">
        <w:trPr>
          <w:trHeight w:val="294"/>
        </w:trPr>
        <w:tc>
          <w:tcPr>
            <w:tcW w:w="2716" w:type="dxa"/>
          </w:tcPr>
          <w:p w14:paraId="727B3CD5" w14:textId="77777777" w:rsidR="00C93BA7" w:rsidRPr="00203ACB" w:rsidRDefault="00203ACB">
            <w:pPr>
              <w:pStyle w:val="TableParagraph"/>
              <w:spacing w:before="14" w:line="120" w:lineRule="atLeast"/>
              <w:ind w:left="30" w:right="41"/>
              <w:rPr>
                <w:sz w:val="8"/>
              </w:rPr>
            </w:pPr>
            <w:r w:rsidRPr="00203ACB">
              <w:rPr>
                <w:color w:val="333333"/>
                <w:w w:val="105"/>
                <w:sz w:val="8"/>
              </w:rPr>
              <w:t>Kopīgās studiju programmas atbilstība Augstskolu likuma prasībām</w:t>
            </w:r>
            <w:r w:rsidRPr="00203ACB">
              <w:rPr>
                <w:color w:val="333333"/>
                <w:spacing w:val="1"/>
                <w:w w:val="105"/>
                <w:sz w:val="8"/>
              </w:rPr>
              <w:t xml:space="preserve"> </w:t>
            </w:r>
            <w:r w:rsidRPr="00203ACB">
              <w:rPr>
                <w:color w:val="333333"/>
                <w:w w:val="105"/>
                <w:sz w:val="8"/>
              </w:rPr>
              <w:t>(tabula)</w:t>
            </w:r>
          </w:p>
        </w:tc>
        <w:tc>
          <w:tcPr>
            <w:tcW w:w="4017" w:type="dxa"/>
          </w:tcPr>
          <w:p w14:paraId="7CD9A5F8" w14:textId="77777777" w:rsidR="00C93BA7" w:rsidRPr="00203ACB" w:rsidRDefault="00C93BA7">
            <w:pPr>
              <w:pStyle w:val="TableParagraph"/>
              <w:rPr>
                <w:rFonts w:ascii="Times New Roman"/>
                <w:sz w:val="8"/>
              </w:rPr>
            </w:pPr>
          </w:p>
        </w:tc>
        <w:tc>
          <w:tcPr>
            <w:tcW w:w="3012" w:type="dxa"/>
          </w:tcPr>
          <w:p w14:paraId="44C11F31" w14:textId="77777777" w:rsidR="00C93BA7" w:rsidRPr="00203ACB" w:rsidRDefault="00C93BA7">
            <w:pPr>
              <w:pStyle w:val="TableParagraph"/>
              <w:rPr>
                <w:rFonts w:ascii="Times New Roman"/>
                <w:sz w:val="8"/>
              </w:rPr>
            </w:pPr>
          </w:p>
        </w:tc>
      </w:tr>
      <w:tr w:rsidR="00C93BA7" w:rsidRPr="00203ACB" w14:paraId="693C78DE" w14:textId="77777777">
        <w:trPr>
          <w:trHeight w:val="175"/>
        </w:trPr>
        <w:tc>
          <w:tcPr>
            <w:tcW w:w="2716" w:type="dxa"/>
          </w:tcPr>
          <w:p w14:paraId="229E79BC" w14:textId="77777777" w:rsidR="00C93BA7" w:rsidRPr="00203ACB" w:rsidRDefault="00203ACB">
            <w:pPr>
              <w:pStyle w:val="TableParagraph"/>
              <w:spacing w:before="41"/>
              <w:ind w:left="30"/>
              <w:rPr>
                <w:sz w:val="8"/>
              </w:rPr>
            </w:pPr>
            <w:r w:rsidRPr="00203ACB">
              <w:rPr>
                <w:color w:val="333333"/>
                <w:w w:val="105"/>
                <w:sz w:val="8"/>
              </w:rPr>
              <w:t>Statistika</w:t>
            </w:r>
            <w:r w:rsidRPr="00203ACB">
              <w:rPr>
                <w:color w:val="333333"/>
                <w:spacing w:val="-7"/>
                <w:w w:val="105"/>
                <w:sz w:val="8"/>
              </w:rPr>
              <w:t xml:space="preserve"> </w:t>
            </w:r>
            <w:r w:rsidRPr="00203ACB">
              <w:rPr>
                <w:color w:val="333333"/>
                <w:w w:val="105"/>
                <w:sz w:val="8"/>
              </w:rPr>
              <w:t>par</w:t>
            </w:r>
            <w:r w:rsidRPr="00203ACB">
              <w:rPr>
                <w:color w:val="333333"/>
                <w:spacing w:val="-6"/>
                <w:w w:val="105"/>
                <w:sz w:val="8"/>
              </w:rPr>
              <w:t xml:space="preserve"> </w:t>
            </w:r>
            <w:r w:rsidRPr="00203ACB">
              <w:rPr>
                <w:color w:val="333333"/>
                <w:w w:val="105"/>
                <w:sz w:val="8"/>
              </w:rPr>
              <w:t>studējošajiem</w:t>
            </w:r>
            <w:r w:rsidRPr="00203ACB">
              <w:rPr>
                <w:color w:val="333333"/>
                <w:spacing w:val="-6"/>
                <w:w w:val="105"/>
                <w:sz w:val="8"/>
              </w:rPr>
              <w:t xml:space="preserve"> </w:t>
            </w:r>
            <w:r w:rsidRPr="00203ACB">
              <w:rPr>
                <w:color w:val="333333"/>
                <w:w w:val="105"/>
                <w:sz w:val="8"/>
              </w:rPr>
              <w:t>pārskata</w:t>
            </w:r>
            <w:r w:rsidRPr="00203ACB">
              <w:rPr>
                <w:color w:val="333333"/>
                <w:spacing w:val="-6"/>
                <w:w w:val="105"/>
                <w:sz w:val="8"/>
              </w:rPr>
              <w:t xml:space="preserve"> </w:t>
            </w:r>
            <w:r w:rsidRPr="00203ACB">
              <w:rPr>
                <w:color w:val="333333"/>
                <w:w w:val="105"/>
                <w:sz w:val="8"/>
              </w:rPr>
              <w:t>periodā</w:t>
            </w:r>
          </w:p>
        </w:tc>
        <w:tc>
          <w:tcPr>
            <w:tcW w:w="4017" w:type="dxa"/>
          </w:tcPr>
          <w:p w14:paraId="34B0D885" w14:textId="77777777" w:rsidR="00C93BA7" w:rsidRPr="00203ACB" w:rsidRDefault="00203ACB">
            <w:pPr>
              <w:pStyle w:val="TableParagraph"/>
              <w:spacing w:before="41"/>
              <w:ind w:left="31"/>
              <w:rPr>
                <w:sz w:val="8"/>
              </w:rPr>
            </w:pPr>
            <w:r w:rsidRPr="00203ACB">
              <w:rPr>
                <w:color w:val="333333"/>
                <w:w w:val="105"/>
                <w:sz w:val="8"/>
              </w:rPr>
              <w:t>3.1.4.ABSP_Austrumeiropas_kult_studejoso_skaits.pdf</w:t>
            </w:r>
          </w:p>
        </w:tc>
        <w:tc>
          <w:tcPr>
            <w:tcW w:w="3012" w:type="dxa"/>
          </w:tcPr>
          <w:p w14:paraId="7F6F3B22" w14:textId="77777777" w:rsidR="00C93BA7" w:rsidRPr="00203ACB" w:rsidRDefault="00203ACB">
            <w:pPr>
              <w:pStyle w:val="TableParagraph"/>
              <w:spacing w:before="41"/>
              <w:ind w:left="31"/>
              <w:rPr>
                <w:sz w:val="8"/>
              </w:rPr>
            </w:pPr>
            <w:r w:rsidRPr="00203ACB">
              <w:rPr>
                <w:color w:val="333333"/>
                <w:w w:val="105"/>
                <w:sz w:val="8"/>
              </w:rPr>
              <w:t>3.1.4.ABSP_Eastern_number_of_students.pdf</w:t>
            </w:r>
          </w:p>
        </w:tc>
      </w:tr>
      <w:tr w:rsidR="00C93BA7" w:rsidRPr="00203ACB" w14:paraId="217A9EAB" w14:textId="77777777">
        <w:trPr>
          <w:trHeight w:val="209"/>
        </w:trPr>
        <w:tc>
          <w:tcPr>
            <w:tcW w:w="9745" w:type="dxa"/>
            <w:gridSpan w:val="3"/>
          </w:tcPr>
          <w:p w14:paraId="4FF5BDAE" w14:textId="77777777" w:rsidR="00C93BA7" w:rsidRPr="00203ACB" w:rsidRDefault="00203ACB">
            <w:pPr>
              <w:pStyle w:val="TableParagraph"/>
              <w:spacing w:before="48"/>
              <w:ind w:left="1626" w:right="1621"/>
              <w:jc w:val="center"/>
              <w:rPr>
                <w:sz w:val="10"/>
              </w:rPr>
            </w:pPr>
            <w:r w:rsidRPr="00203ACB">
              <w:rPr>
                <w:color w:val="333333"/>
                <w:w w:val="110"/>
                <w:sz w:val="10"/>
              </w:rPr>
              <w:t>III</w:t>
            </w:r>
            <w:r w:rsidRPr="00203ACB">
              <w:rPr>
                <w:color w:val="333333"/>
                <w:spacing w:val="-9"/>
                <w:w w:val="110"/>
                <w:sz w:val="10"/>
              </w:rPr>
              <w:t xml:space="preserve"> </w:t>
            </w:r>
            <w:r w:rsidRPr="00203ACB">
              <w:rPr>
                <w:color w:val="333333"/>
                <w:w w:val="110"/>
                <w:sz w:val="10"/>
              </w:rPr>
              <w:t>-</w:t>
            </w:r>
            <w:r w:rsidRPr="00203ACB">
              <w:rPr>
                <w:color w:val="333333"/>
                <w:spacing w:val="-8"/>
                <w:w w:val="110"/>
                <w:sz w:val="10"/>
              </w:rPr>
              <w:t xml:space="preserve"> </w:t>
            </w:r>
            <w:r w:rsidRPr="00203ACB">
              <w:rPr>
                <w:color w:val="333333"/>
                <w:w w:val="110"/>
                <w:sz w:val="10"/>
              </w:rPr>
              <w:t>Studiju</w:t>
            </w:r>
            <w:r w:rsidRPr="00203ACB">
              <w:rPr>
                <w:color w:val="333333"/>
                <w:spacing w:val="-8"/>
                <w:w w:val="110"/>
                <w:sz w:val="10"/>
              </w:rPr>
              <w:t xml:space="preserve"> </w:t>
            </w:r>
            <w:r w:rsidRPr="00203ACB">
              <w:rPr>
                <w:color w:val="333333"/>
                <w:w w:val="110"/>
                <w:sz w:val="10"/>
              </w:rPr>
              <w:t>programmas</w:t>
            </w:r>
            <w:r w:rsidRPr="00203ACB">
              <w:rPr>
                <w:color w:val="333333"/>
                <w:spacing w:val="-8"/>
                <w:w w:val="110"/>
                <w:sz w:val="10"/>
              </w:rPr>
              <w:t xml:space="preserve"> </w:t>
            </w:r>
            <w:r w:rsidRPr="00203ACB">
              <w:rPr>
                <w:color w:val="333333"/>
                <w:w w:val="110"/>
                <w:sz w:val="10"/>
              </w:rPr>
              <w:t>raksturojums</w:t>
            </w:r>
            <w:r w:rsidRPr="00203ACB">
              <w:rPr>
                <w:color w:val="333333"/>
                <w:spacing w:val="-8"/>
                <w:w w:val="110"/>
                <w:sz w:val="10"/>
              </w:rPr>
              <w:t xml:space="preserve"> </w:t>
            </w:r>
            <w:r w:rsidRPr="00203ACB">
              <w:rPr>
                <w:color w:val="333333"/>
                <w:w w:val="110"/>
                <w:sz w:val="10"/>
              </w:rPr>
              <w:t>-</w:t>
            </w:r>
            <w:r w:rsidRPr="00203ACB">
              <w:rPr>
                <w:color w:val="333333"/>
                <w:spacing w:val="-8"/>
                <w:w w:val="110"/>
                <w:sz w:val="10"/>
              </w:rPr>
              <w:t xml:space="preserve"> </w:t>
            </w:r>
            <w:r w:rsidRPr="00203ACB">
              <w:rPr>
                <w:color w:val="333333"/>
                <w:w w:val="110"/>
                <w:sz w:val="10"/>
              </w:rPr>
              <w:t>3.2.</w:t>
            </w:r>
            <w:r w:rsidRPr="00203ACB">
              <w:rPr>
                <w:color w:val="333333"/>
                <w:spacing w:val="-8"/>
                <w:w w:val="110"/>
                <w:sz w:val="10"/>
              </w:rPr>
              <w:t xml:space="preserve"> </w:t>
            </w:r>
            <w:r w:rsidRPr="00203ACB">
              <w:rPr>
                <w:color w:val="333333"/>
                <w:w w:val="110"/>
                <w:sz w:val="10"/>
              </w:rPr>
              <w:t>Studiju</w:t>
            </w:r>
            <w:r w:rsidRPr="00203ACB">
              <w:rPr>
                <w:color w:val="333333"/>
                <w:spacing w:val="-8"/>
                <w:w w:val="110"/>
                <w:sz w:val="10"/>
              </w:rPr>
              <w:t xml:space="preserve"> </w:t>
            </w:r>
            <w:r w:rsidRPr="00203ACB">
              <w:rPr>
                <w:color w:val="333333"/>
                <w:w w:val="110"/>
                <w:sz w:val="10"/>
              </w:rPr>
              <w:t>saturs</w:t>
            </w:r>
            <w:r w:rsidRPr="00203ACB">
              <w:rPr>
                <w:color w:val="333333"/>
                <w:spacing w:val="-8"/>
                <w:w w:val="110"/>
                <w:sz w:val="10"/>
              </w:rPr>
              <w:t xml:space="preserve"> </w:t>
            </w:r>
            <w:r w:rsidRPr="00203ACB">
              <w:rPr>
                <w:color w:val="333333"/>
                <w:w w:val="110"/>
                <w:sz w:val="10"/>
              </w:rPr>
              <w:t>un</w:t>
            </w:r>
            <w:r w:rsidRPr="00203ACB">
              <w:rPr>
                <w:color w:val="333333"/>
                <w:spacing w:val="-8"/>
                <w:w w:val="110"/>
                <w:sz w:val="10"/>
              </w:rPr>
              <w:t xml:space="preserve"> </w:t>
            </w:r>
            <w:r w:rsidRPr="00203ACB">
              <w:rPr>
                <w:color w:val="333333"/>
                <w:w w:val="110"/>
                <w:sz w:val="10"/>
              </w:rPr>
              <w:t>īstenošana</w:t>
            </w:r>
          </w:p>
        </w:tc>
      </w:tr>
      <w:tr w:rsidR="00C93BA7" w:rsidRPr="00203ACB" w14:paraId="4228C9BF" w14:textId="77777777">
        <w:trPr>
          <w:trHeight w:val="175"/>
        </w:trPr>
        <w:tc>
          <w:tcPr>
            <w:tcW w:w="2716" w:type="dxa"/>
          </w:tcPr>
          <w:p w14:paraId="7825D385" w14:textId="77777777" w:rsidR="00C93BA7" w:rsidRPr="00203ACB" w:rsidRDefault="00203ACB">
            <w:pPr>
              <w:pStyle w:val="TableParagraph"/>
              <w:spacing w:before="41"/>
              <w:ind w:left="30"/>
              <w:rPr>
                <w:sz w:val="8"/>
              </w:rPr>
            </w:pPr>
            <w:r w:rsidRPr="00203ACB">
              <w:rPr>
                <w:color w:val="333333"/>
                <w:w w:val="105"/>
                <w:sz w:val="8"/>
              </w:rPr>
              <w:t>Studiju</w:t>
            </w:r>
            <w:r w:rsidRPr="00203ACB">
              <w:rPr>
                <w:color w:val="333333"/>
                <w:spacing w:val="-4"/>
                <w:w w:val="105"/>
                <w:sz w:val="8"/>
              </w:rPr>
              <w:t xml:space="preserve"> </w:t>
            </w:r>
            <w:r w:rsidRPr="00203ACB">
              <w:rPr>
                <w:color w:val="333333"/>
                <w:w w:val="105"/>
                <w:sz w:val="8"/>
              </w:rPr>
              <w:t>programmas</w:t>
            </w:r>
            <w:r w:rsidRPr="00203ACB">
              <w:rPr>
                <w:color w:val="333333"/>
                <w:spacing w:val="-3"/>
                <w:w w:val="105"/>
                <w:sz w:val="8"/>
              </w:rPr>
              <w:t xml:space="preserve"> </w:t>
            </w:r>
            <w:r w:rsidRPr="00203ACB">
              <w:rPr>
                <w:color w:val="333333"/>
                <w:w w:val="105"/>
                <w:sz w:val="8"/>
              </w:rPr>
              <w:t>atbilstība</w:t>
            </w:r>
            <w:r w:rsidRPr="00203ACB">
              <w:rPr>
                <w:color w:val="333333"/>
                <w:spacing w:val="-3"/>
                <w:w w:val="105"/>
                <w:sz w:val="8"/>
              </w:rPr>
              <w:t xml:space="preserve"> </w:t>
            </w:r>
            <w:r w:rsidRPr="00203ACB">
              <w:rPr>
                <w:color w:val="333333"/>
                <w:w w:val="105"/>
                <w:sz w:val="8"/>
              </w:rPr>
              <w:t>valsts</w:t>
            </w:r>
            <w:r w:rsidRPr="00203ACB">
              <w:rPr>
                <w:color w:val="333333"/>
                <w:spacing w:val="-4"/>
                <w:w w:val="105"/>
                <w:sz w:val="8"/>
              </w:rPr>
              <w:t xml:space="preserve"> </w:t>
            </w:r>
            <w:r w:rsidRPr="00203ACB">
              <w:rPr>
                <w:color w:val="333333"/>
                <w:w w:val="105"/>
                <w:sz w:val="8"/>
              </w:rPr>
              <w:t>izglītības</w:t>
            </w:r>
            <w:r w:rsidRPr="00203ACB">
              <w:rPr>
                <w:color w:val="333333"/>
                <w:spacing w:val="-3"/>
                <w:w w:val="105"/>
                <w:sz w:val="8"/>
              </w:rPr>
              <w:t xml:space="preserve"> </w:t>
            </w:r>
            <w:r w:rsidRPr="00203ACB">
              <w:rPr>
                <w:color w:val="333333"/>
                <w:w w:val="105"/>
                <w:sz w:val="8"/>
              </w:rPr>
              <w:t>standartam</w:t>
            </w:r>
          </w:p>
        </w:tc>
        <w:tc>
          <w:tcPr>
            <w:tcW w:w="4017" w:type="dxa"/>
          </w:tcPr>
          <w:p w14:paraId="5E308781" w14:textId="77777777" w:rsidR="00C93BA7" w:rsidRPr="00203ACB" w:rsidRDefault="00203ACB">
            <w:pPr>
              <w:pStyle w:val="TableParagraph"/>
              <w:spacing w:before="41"/>
              <w:ind w:left="31"/>
              <w:rPr>
                <w:sz w:val="8"/>
              </w:rPr>
            </w:pPr>
            <w:r w:rsidRPr="00203ACB">
              <w:rPr>
                <w:color w:val="333333"/>
                <w:w w:val="105"/>
                <w:sz w:val="8"/>
              </w:rPr>
              <w:t>3.2.1.ABSP_Austrumeiropas_kult_st_Atbilstiba_valsts_izglitibas_standartam.pdf</w:t>
            </w:r>
          </w:p>
        </w:tc>
        <w:tc>
          <w:tcPr>
            <w:tcW w:w="3012" w:type="dxa"/>
          </w:tcPr>
          <w:p w14:paraId="06CB592D" w14:textId="77777777" w:rsidR="00C93BA7" w:rsidRPr="00203ACB" w:rsidRDefault="00203ACB">
            <w:pPr>
              <w:pStyle w:val="TableParagraph"/>
              <w:spacing w:before="41"/>
              <w:ind w:left="31"/>
              <w:rPr>
                <w:sz w:val="8"/>
              </w:rPr>
            </w:pPr>
            <w:r w:rsidRPr="00203ACB">
              <w:rPr>
                <w:color w:val="333333"/>
                <w:spacing w:val="-1"/>
                <w:w w:val="105"/>
                <w:sz w:val="8"/>
              </w:rPr>
              <w:t>3.2.1.ABSP_Eastern_Compliance</w:t>
            </w:r>
            <w:r w:rsidRPr="00203ACB">
              <w:rPr>
                <w:color w:val="333333"/>
                <w:spacing w:val="-6"/>
                <w:w w:val="105"/>
                <w:sz w:val="8"/>
              </w:rPr>
              <w:t xml:space="preserve"> </w:t>
            </w:r>
            <w:r w:rsidRPr="00203ACB">
              <w:rPr>
                <w:color w:val="333333"/>
                <w:w w:val="105"/>
                <w:sz w:val="8"/>
              </w:rPr>
              <w:t>with</w:t>
            </w:r>
            <w:r w:rsidRPr="00203ACB">
              <w:rPr>
                <w:color w:val="333333"/>
                <w:spacing w:val="-5"/>
                <w:w w:val="105"/>
                <w:sz w:val="8"/>
              </w:rPr>
              <w:t xml:space="preserve"> </w:t>
            </w:r>
            <w:r w:rsidRPr="00203ACB">
              <w:rPr>
                <w:color w:val="333333"/>
                <w:w w:val="105"/>
                <w:sz w:val="8"/>
              </w:rPr>
              <w:t>State</w:t>
            </w:r>
            <w:r w:rsidRPr="00203ACB">
              <w:rPr>
                <w:color w:val="333333"/>
                <w:spacing w:val="-5"/>
                <w:w w:val="105"/>
                <w:sz w:val="8"/>
              </w:rPr>
              <w:t xml:space="preserve"> </w:t>
            </w:r>
            <w:r w:rsidRPr="00203ACB">
              <w:rPr>
                <w:color w:val="333333"/>
                <w:w w:val="105"/>
                <w:sz w:val="8"/>
              </w:rPr>
              <w:t>Academic</w:t>
            </w:r>
            <w:r w:rsidRPr="00203ACB">
              <w:rPr>
                <w:color w:val="333333"/>
                <w:spacing w:val="-5"/>
                <w:w w:val="105"/>
                <w:sz w:val="8"/>
              </w:rPr>
              <w:t xml:space="preserve"> </w:t>
            </w:r>
            <w:r w:rsidRPr="00203ACB">
              <w:rPr>
                <w:color w:val="333333"/>
                <w:w w:val="105"/>
                <w:sz w:val="8"/>
              </w:rPr>
              <w:t>Standards.pdf</w:t>
            </w:r>
          </w:p>
        </w:tc>
      </w:tr>
      <w:tr w:rsidR="00C93BA7" w:rsidRPr="00203ACB" w14:paraId="19FE555A" w14:textId="77777777">
        <w:trPr>
          <w:trHeight w:val="294"/>
        </w:trPr>
        <w:tc>
          <w:tcPr>
            <w:tcW w:w="2716" w:type="dxa"/>
          </w:tcPr>
          <w:p w14:paraId="31D07948" w14:textId="77777777" w:rsidR="00C93BA7" w:rsidRPr="00203ACB" w:rsidRDefault="00203ACB">
            <w:pPr>
              <w:pStyle w:val="TableParagraph"/>
              <w:spacing w:before="14" w:line="120" w:lineRule="atLeast"/>
              <w:ind w:left="30" w:right="207"/>
              <w:rPr>
                <w:sz w:val="8"/>
              </w:rPr>
            </w:pPr>
            <w:r w:rsidRPr="00203ACB">
              <w:rPr>
                <w:color w:val="333333"/>
                <w:w w:val="105"/>
                <w:sz w:val="8"/>
              </w:rPr>
              <w:t>Studiju programmā iegūstamās kvaliﬁkācijas atbilstību profesijas</w:t>
            </w:r>
            <w:r w:rsidRPr="00203ACB">
              <w:rPr>
                <w:color w:val="333333"/>
                <w:spacing w:val="-23"/>
                <w:w w:val="105"/>
                <w:sz w:val="8"/>
              </w:rPr>
              <w:t xml:space="preserve"> </w:t>
            </w:r>
            <w:r w:rsidRPr="00203ACB">
              <w:rPr>
                <w:color w:val="333333"/>
                <w:w w:val="105"/>
                <w:sz w:val="8"/>
              </w:rPr>
              <w:t>standartam</w:t>
            </w:r>
            <w:r w:rsidRPr="00203ACB">
              <w:rPr>
                <w:color w:val="333333"/>
                <w:spacing w:val="-3"/>
                <w:w w:val="105"/>
                <w:sz w:val="8"/>
              </w:rPr>
              <w:t xml:space="preserve"> </w:t>
            </w:r>
            <w:r w:rsidRPr="00203ACB">
              <w:rPr>
                <w:color w:val="333333"/>
                <w:w w:val="105"/>
                <w:sz w:val="8"/>
              </w:rPr>
              <w:t>vai</w:t>
            </w:r>
            <w:r w:rsidRPr="00203ACB">
              <w:rPr>
                <w:color w:val="333333"/>
                <w:spacing w:val="-2"/>
                <w:w w:val="105"/>
                <w:sz w:val="8"/>
              </w:rPr>
              <w:t xml:space="preserve"> </w:t>
            </w:r>
            <w:r w:rsidRPr="00203ACB">
              <w:rPr>
                <w:color w:val="333333"/>
                <w:w w:val="105"/>
                <w:sz w:val="8"/>
              </w:rPr>
              <w:t>profesionālās</w:t>
            </w:r>
            <w:r w:rsidRPr="00203ACB">
              <w:rPr>
                <w:color w:val="333333"/>
                <w:spacing w:val="-2"/>
                <w:w w:val="105"/>
                <w:sz w:val="8"/>
              </w:rPr>
              <w:t xml:space="preserve"> </w:t>
            </w:r>
            <w:r w:rsidRPr="00203ACB">
              <w:rPr>
                <w:color w:val="333333"/>
                <w:w w:val="105"/>
                <w:sz w:val="8"/>
              </w:rPr>
              <w:t>kvaliﬁkācijas</w:t>
            </w:r>
            <w:r w:rsidRPr="00203ACB">
              <w:rPr>
                <w:color w:val="333333"/>
                <w:spacing w:val="-2"/>
                <w:w w:val="105"/>
                <w:sz w:val="8"/>
              </w:rPr>
              <w:t xml:space="preserve"> </w:t>
            </w:r>
            <w:r w:rsidRPr="00203ACB">
              <w:rPr>
                <w:color w:val="333333"/>
                <w:w w:val="105"/>
                <w:sz w:val="8"/>
              </w:rPr>
              <w:t>prasībām</w:t>
            </w:r>
          </w:p>
        </w:tc>
        <w:tc>
          <w:tcPr>
            <w:tcW w:w="4017" w:type="dxa"/>
          </w:tcPr>
          <w:p w14:paraId="25C99148" w14:textId="77777777" w:rsidR="00C93BA7" w:rsidRPr="00203ACB" w:rsidRDefault="00C93BA7">
            <w:pPr>
              <w:pStyle w:val="TableParagraph"/>
              <w:rPr>
                <w:rFonts w:ascii="Times New Roman"/>
                <w:sz w:val="8"/>
              </w:rPr>
            </w:pPr>
          </w:p>
        </w:tc>
        <w:tc>
          <w:tcPr>
            <w:tcW w:w="3012" w:type="dxa"/>
          </w:tcPr>
          <w:p w14:paraId="40D72DA1" w14:textId="77777777" w:rsidR="00C93BA7" w:rsidRPr="00203ACB" w:rsidRDefault="00C93BA7">
            <w:pPr>
              <w:pStyle w:val="TableParagraph"/>
              <w:rPr>
                <w:rFonts w:ascii="Times New Roman"/>
                <w:sz w:val="8"/>
              </w:rPr>
            </w:pPr>
          </w:p>
        </w:tc>
      </w:tr>
      <w:tr w:rsidR="00C93BA7" w:rsidRPr="00203ACB" w14:paraId="53F3D950" w14:textId="77777777">
        <w:trPr>
          <w:trHeight w:val="294"/>
        </w:trPr>
        <w:tc>
          <w:tcPr>
            <w:tcW w:w="2716" w:type="dxa"/>
          </w:tcPr>
          <w:p w14:paraId="4D1D2BB2" w14:textId="77777777" w:rsidR="00C93BA7" w:rsidRPr="00203ACB" w:rsidRDefault="00203ACB">
            <w:pPr>
              <w:pStyle w:val="TableParagraph"/>
              <w:spacing w:before="14" w:line="120" w:lineRule="atLeast"/>
              <w:ind w:left="30" w:right="41"/>
              <w:rPr>
                <w:sz w:val="8"/>
              </w:rPr>
            </w:pPr>
            <w:r w:rsidRPr="00203ACB">
              <w:rPr>
                <w:color w:val="333333"/>
                <w:w w:val="105"/>
                <w:sz w:val="8"/>
              </w:rPr>
              <w:t>Studiju programmas atbilstība atbilstošās nozares speciﬁskajam</w:t>
            </w:r>
            <w:r w:rsidRPr="00203ACB">
              <w:rPr>
                <w:color w:val="333333"/>
                <w:spacing w:val="-23"/>
                <w:w w:val="105"/>
                <w:sz w:val="8"/>
              </w:rPr>
              <w:t xml:space="preserve"> </w:t>
            </w:r>
            <w:r w:rsidRPr="00203ACB">
              <w:rPr>
                <w:color w:val="333333"/>
                <w:w w:val="105"/>
                <w:sz w:val="8"/>
              </w:rPr>
              <w:t>normatīvajam</w:t>
            </w:r>
            <w:r w:rsidRPr="00203ACB">
              <w:rPr>
                <w:color w:val="333333"/>
                <w:spacing w:val="-3"/>
                <w:w w:val="105"/>
                <w:sz w:val="8"/>
              </w:rPr>
              <w:t xml:space="preserve"> </w:t>
            </w:r>
            <w:r w:rsidRPr="00203ACB">
              <w:rPr>
                <w:color w:val="333333"/>
                <w:w w:val="105"/>
                <w:sz w:val="8"/>
              </w:rPr>
              <w:t>regulējumam</w:t>
            </w:r>
          </w:p>
        </w:tc>
        <w:tc>
          <w:tcPr>
            <w:tcW w:w="4017" w:type="dxa"/>
          </w:tcPr>
          <w:p w14:paraId="732228DF" w14:textId="77777777" w:rsidR="00C93BA7" w:rsidRPr="00203ACB" w:rsidRDefault="00C93BA7">
            <w:pPr>
              <w:pStyle w:val="TableParagraph"/>
              <w:rPr>
                <w:rFonts w:ascii="Times New Roman"/>
                <w:sz w:val="8"/>
              </w:rPr>
            </w:pPr>
          </w:p>
        </w:tc>
        <w:tc>
          <w:tcPr>
            <w:tcW w:w="3012" w:type="dxa"/>
          </w:tcPr>
          <w:p w14:paraId="0086F1B8" w14:textId="77777777" w:rsidR="00C93BA7" w:rsidRPr="00203ACB" w:rsidRDefault="00C93BA7">
            <w:pPr>
              <w:pStyle w:val="TableParagraph"/>
              <w:rPr>
                <w:rFonts w:ascii="Times New Roman"/>
                <w:sz w:val="8"/>
              </w:rPr>
            </w:pPr>
          </w:p>
        </w:tc>
      </w:tr>
      <w:tr w:rsidR="00C93BA7" w:rsidRPr="00203ACB" w14:paraId="02026983" w14:textId="77777777">
        <w:trPr>
          <w:trHeight w:val="294"/>
        </w:trPr>
        <w:tc>
          <w:tcPr>
            <w:tcW w:w="2716" w:type="dxa"/>
          </w:tcPr>
          <w:p w14:paraId="4CE4B81E" w14:textId="77777777" w:rsidR="00C93BA7" w:rsidRPr="00203ACB" w:rsidRDefault="00203ACB">
            <w:pPr>
              <w:pStyle w:val="TableParagraph"/>
              <w:spacing w:before="14" w:line="120" w:lineRule="atLeast"/>
              <w:ind w:left="30" w:right="207"/>
              <w:rPr>
                <w:sz w:val="8"/>
              </w:rPr>
            </w:pPr>
            <w:r w:rsidRPr="00203ACB">
              <w:rPr>
                <w:color w:val="333333"/>
                <w:w w:val="105"/>
                <w:sz w:val="8"/>
              </w:rPr>
              <w:t>Studiju</w:t>
            </w:r>
            <w:r w:rsidRPr="00203ACB">
              <w:rPr>
                <w:color w:val="333333"/>
                <w:spacing w:val="-6"/>
                <w:w w:val="105"/>
                <w:sz w:val="8"/>
              </w:rPr>
              <w:t xml:space="preserve"> </w:t>
            </w:r>
            <w:r w:rsidRPr="00203ACB">
              <w:rPr>
                <w:color w:val="333333"/>
                <w:w w:val="105"/>
                <w:sz w:val="8"/>
              </w:rPr>
              <w:t>kursu/</w:t>
            </w:r>
            <w:r w:rsidRPr="00203ACB">
              <w:rPr>
                <w:color w:val="333333"/>
                <w:spacing w:val="-5"/>
                <w:w w:val="105"/>
                <w:sz w:val="8"/>
              </w:rPr>
              <w:t xml:space="preserve"> </w:t>
            </w:r>
            <w:r w:rsidRPr="00203ACB">
              <w:rPr>
                <w:color w:val="333333"/>
                <w:w w:val="105"/>
                <w:sz w:val="8"/>
              </w:rPr>
              <w:t>moduiu</w:t>
            </w:r>
            <w:r w:rsidRPr="00203ACB">
              <w:rPr>
                <w:color w:val="333333"/>
                <w:spacing w:val="-6"/>
                <w:w w:val="105"/>
                <w:sz w:val="8"/>
              </w:rPr>
              <w:t xml:space="preserve"> </w:t>
            </w:r>
            <w:r w:rsidRPr="00203ACB">
              <w:rPr>
                <w:color w:val="333333"/>
                <w:w w:val="105"/>
                <w:sz w:val="8"/>
              </w:rPr>
              <w:t>kartējums</w:t>
            </w:r>
            <w:r w:rsidRPr="00203ACB">
              <w:rPr>
                <w:color w:val="333333"/>
                <w:spacing w:val="-5"/>
                <w:w w:val="105"/>
                <w:sz w:val="8"/>
              </w:rPr>
              <w:t xml:space="preserve"> </w:t>
            </w:r>
            <w:r w:rsidRPr="00203ACB">
              <w:rPr>
                <w:color w:val="333333"/>
                <w:w w:val="105"/>
                <w:sz w:val="8"/>
              </w:rPr>
              <w:t>studiju</w:t>
            </w:r>
            <w:r w:rsidRPr="00203ACB">
              <w:rPr>
                <w:color w:val="333333"/>
                <w:spacing w:val="-6"/>
                <w:w w:val="105"/>
                <w:sz w:val="8"/>
              </w:rPr>
              <w:t xml:space="preserve"> </w:t>
            </w:r>
            <w:r w:rsidRPr="00203ACB">
              <w:rPr>
                <w:color w:val="333333"/>
                <w:w w:val="105"/>
                <w:sz w:val="8"/>
              </w:rPr>
              <w:t>programmas</w:t>
            </w:r>
            <w:r w:rsidRPr="00203ACB">
              <w:rPr>
                <w:color w:val="333333"/>
                <w:spacing w:val="-5"/>
                <w:w w:val="105"/>
                <w:sz w:val="8"/>
              </w:rPr>
              <w:t xml:space="preserve"> </w:t>
            </w:r>
            <w:r w:rsidRPr="00203ACB">
              <w:rPr>
                <w:color w:val="333333"/>
                <w:w w:val="105"/>
                <w:sz w:val="8"/>
              </w:rPr>
              <w:t>studiju</w:t>
            </w:r>
            <w:r w:rsidRPr="00203ACB">
              <w:rPr>
                <w:color w:val="333333"/>
                <w:spacing w:val="-22"/>
                <w:w w:val="105"/>
                <w:sz w:val="8"/>
              </w:rPr>
              <w:t xml:space="preserve"> </w:t>
            </w:r>
            <w:r w:rsidRPr="00203ACB">
              <w:rPr>
                <w:color w:val="333333"/>
                <w:w w:val="105"/>
                <w:sz w:val="8"/>
              </w:rPr>
              <w:t>rezultātu</w:t>
            </w:r>
            <w:r w:rsidRPr="00203ACB">
              <w:rPr>
                <w:color w:val="333333"/>
                <w:spacing w:val="-2"/>
                <w:w w:val="105"/>
                <w:sz w:val="8"/>
              </w:rPr>
              <w:t xml:space="preserve"> </w:t>
            </w:r>
            <w:r w:rsidRPr="00203ACB">
              <w:rPr>
                <w:color w:val="333333"/>
                <w:w w:val="105"/>
                <w:sz w:val="8"/>
              </w:rPr>
              <w:t>sasniegšanai</w:t>
            </w:r>
          </w:p>
        </w:tc>
        <w:tc>
          <w:tcPr>
            <w:tcW w:w="4017" w:type="dxa"/>
          </w:tcPr>
          <w:p w14:paraId="7D7824F8" w14:textId="77777777" w:rsidR="00C93BA7" w:rsidRPr="00203ACB" w:rsidRDefault="00203ACB">
            <w:pPr>
              <w:pStyle w:val="TableParagraph"/>
              <w:spacing w:before="41"/>
              <w:ind w:left="31"/>
              <w:rPr>
                <w:sz w:val="8"/>
              </w:rPr>
            </w:pPr>
            <w:r w:rsidRPr="00203ACB">
              <w:rPr>
                <w:color w:val="333333"/>
                <w:sz w:val="8"/>
              </w:rPr>
              <w:t>3.2.1.ABSP</w:t>
            </w:r>
            <w:r w:rsidRPr="00203ACB">
              <w:rPr>
                <w:color w:val="333333"/>
                <w:spacing w:val="20"/>
                <w:sz w:val="8"/>
              </w:rPr>
              <w:t xml:space="preserve"> </w:t>
            </w:r>
            <w:r w:rsidRPr="00203ACB">
              <w:rPr>
                <w:color w:val="333333"/>
                <w:sz w:val="8"/>
              </w:rPr>
              <w:t>Austrumeiropas</w:t>
            </w:r>
            <w:r w:rsidRPr="00203ACB">
              <w:rPr>
                <w:color w:val="333333"/>
                <w:spacing w:val="20"/>
                <w:sz w:val="8"/>
              </w:rPr>
              <w:t xml:space="preserve"> </w:t>
            </w:r>
            <w:r w:rsidRPr="00203ACB">
              <w:rPr>
                <w:color w:val="333333"/>
                <w:sz w:val="8"/>
              </w:rPr>
              <w:t>_kult_st_Studiju_kursu_kartejums.pdf</w:t>
            </w:r>
          </w:p>
        </w:tc>
        <w:tc>
          <w:tcPr>
            <w:tcW w:w="3012" w:type="dxa"/>
          </w:tcPr>
          <w:p w14:paraId="052F48A4" w14:textId="77777777" w:rsidR="00C93BA7" w:rsidRPr="00203ACB" w:rsidRDefault="00203ACB">
            <w:pPr>
              <w:pStyle w:val="TableParagraph"/>
              <w:spacing w:before="41"/>
              <w:ind w:left="31"/>
              <w:rPr>
                <w:sz w:val="8"/>
              </w:rPr>
            </w:pPr>
            <w:r w:rsidRPr="00203ACB">
              <w:rPr>
                <w:color w:val="333333"/>
                <w:w w:val="105"/>
                <w:sz w:val="8"/>
              </w:rPr>
              <w:t>3.2.1.ABSP_Eastern_Mapping</w:t>
            </w:r>
            <w:r w:rsidRPr="00203ACB">
              <w:rPr>
                <w:color w:val="333333"/>
                <w:spacing w:val="-5"/>
                <w:w w:val="105"/>
                <w:sz w:val="8"/>
              </w:rPr>
              <w:t xml:space="preserve"> </w:t>
            </w:r>
            <w:r w:rsidRPr="00203ACB">
              <w:rPr>
                <w:color w:val="333333"/>
                <w:w w:val="105"/>
                <w:sz w:val="8"/>
              </w:rPr>
              <w:t>of</w:t>
            </w:r>
            <w:r w:rsidRPr="00203ACB">
              <w:rPr>
                <w:color w:val="333333"/>
                <w:spacing w:val="-5"/>
                <w:w w:val="105"/>
                <w:sz w:val="8"/>
              </w:rPr>
              <w:t xml:space="preserve"> </w:t>
            </w:r>
            <w:r w:rsidRPr="00203ACB">
              <w:rPr>
                <w:color w:val="333333"/>
                <w:w w:val="105"/>
                <w:sz w:val="8"/>
              </w:rPr>
              <w:t>study</w:t>
            </w:r>
            <w:r w:rsidRPr="00203ACB">
              <w:rPr>
                <w:color w:val="333333"/>
                <w:spacing w:val="-4"/>
                <w:w w:val="105"/>
                <w:sz w:val="8"/>
              </w:rPr>
              <w:t xml:space="preserve"> </w:t>
            </w:r>
            <w:r w:rsidRPr="00203ACB">
              <w:rPr>
                <w:color w:val="333333"/>
                <w:w w:val="105"/>
                <w:sz w:val="8"/>
              </w:rPr>
              <w:t>courses.pdf</w:t>
            </w:r>
          </w:p>
        </w:tc>
      </w:tr>
      <w:tr w:rsidR="00C93BA7" w:rsidRPr="00203ACB" w14:paraId="10B3D232" w14:textId="77777777">
        <w:trPr>
          <w:trHeight w:val="294"/>
        </w:trPr>
        <w:tc>
          <w:tcPr>
            <w:tcW w:w="2716" w:type="dxa"/>
          </w:tcPr>
          <w:p w14:paraId="31968754" w14:textId="77777777" w:rsidR="00C93BA7" w:rsidRPr="00203ACB" w:rsidRDefault="00203ACB">
            <w:pPr>
              <w:pStyle w:val="TableParagraph"/>
              <w:spacing w:before="14" w:line="120" w:lineRule="atLeast"/>
              <w:ind w:left="30" w:right="41"/>
              <w:rPr>
                <w:sz w:val="8"/>
              </w:rPr>
            </w:pPr>
            <w:r w:rsidRPr="00203ACB">
              <w:rPr>
                <w:color w:val="333333"/>
                <w:w w:val="105"/>
                <w:sz w:val="8"/>
              </w:rPr>
              <w:t>Studiju programmas</w:t>
            </w:r>
            <w:r w:rsidRPr="00203ACB">
              <w:rPr>
                <w:color w:val="333333"/>
                <w:spacing w:val="1"/>
                <w:w w:val="105"/>
                <w:sz w:val="8"/>
              </w:rPr>
              <w:t xml:space="preserve"> </w:t>
            </w:r>
            <w:r w:rsidRPr="00203ACB">
              <w:rPr>
                <w:color w:val="333333"/>
                <w:w w:val="105"/>
                <w:sz w:val="8"/>
              </w:rPr>
              <w:t>plāns (katram</w:t>
            </w:r>
            <w:r w:rsidRPr="00203ACB">
              <w:rPr>
                <w:color w:val="333333"/>
                <w:spacing w:val="1"/>
                <w:w w:val="105"/>
                <w:sz w:val="8"/>
              </w:rPr>
              <w:t xml:space="preserve"> </w:t>
            </w:r>
            <w:r w:rsidRPr="00203ACB">
              <w:rPr>
                <w:color w:val="333333"/>
                <w:w w:val="105"/>
                <w:sz w:val="8"/>
              </w:rPr>
              <w:t>studiju programmas</w:t>
            </w:r>
            <w:r w:rsidRPr="00203ACB">
              <w:rPr>
                <w:color w:val="333333"/>
                <w:spacing w:val="1"/>
                <w:w w:val="105"/>
                <w:sz w:val="8"/>
              </w:rPr>
              <w:t xml:space="preserve"> </w:t>
            </w:r>
            <w:r w:rsidRPr="00203ACB">
              <w:rPr>
                <w:color w:val="333333"/>
                <w:w w:val="105"/>
                <w:sz w:val="8"/>
              </w:rPr>
              <w:t>īstenošanas</w:t>
            </w:r>
            <w:r w:rsidRPr="00203ACB">
              <w:rPr>
                <w:color w:val="333333"/>
                <w:spacing w:val="1"/>
                <w:w w:val="105"/>
                <w:sz w:val="8"/>
              </w:rPr>
              <w:t xml:space="preserve"> </w:t>
            </w:r>
            <w:r w:rsidRPr="00203ACB">
              <w:rPr>
                <w:color w:val="333333"/>
                <w:w w:val="105"/>
                <w:sz w:val="8"/>
              </w:rPr>
              <w:t>veidam</w:t>
            </w:r>
            <w:r w:rsidRPr="00203ACB">
              <w:rPr>
                <w:color w:val="333333"/>
                <w:spacing w:val="-3"/>
                <w:w w:val="105"/>
                <w:sz w:val="8"/>
              </w:rPr>
              <w:t xml:space="preserve"> </w:t>
            </w:r>
            <w:r w:rsidRPr="00203ACB">
              <w:rPr>
                <w:color w:val="333333"/>
                <w:w w:val="105"/>
                <w:sz w:val="8"/>
              </w:rPr>
              <w:t>un</w:t>
            </w:r>
            <w:r w:rsidRPr="00203ACB">
              <w:rPr>
                <w:color w:val="333333"/>
                <w:spacing w:val="-2"/>
                <w:w w:val="105"/>
                <w:sz w:val="8"/>
              </w:rPr>
              <w:t xml:space="preserve"> </w:t>
            </w:r>
            <w:r w:rsidRPr="00203ACB">
              <w:rPr>
                <w:color w:val="333333"/>
                <w:w w:val="105"/>
                <w:sz w:val="8"/>
              </w:rPr>
              <w:t>formai)</w:t>
            </w:r>
          </w:p>
        </w:tc>
        <w:tc>
          <w:tcPr>
            <w:tcW w:w="4017" w:type="dxa"/>
          </w:tcPr>
          <w:p w14:paraId="76D278F5" w14:textId="77777777" w:rsidR="00C93BA7" w:rsidRPr="00203ACB" w:rsidRDefault="00203ACB">
            <w:pPr>
              <w:pStyle w:val="TableParagraph"/>
              <w:spacing w:before="41"/>
              <w:ind w:left="31"/>
              <w:rPr>
                <w:sz w:val="8"/>
              </w:rPr>
            </w:pPr>
            <w:r w:rsidRPr="00203ACB">
              <w:rPr>
                <w:color w:val="333333"/>
                <w:w w:val="105"/>
                <w:sz w:val="8"/>
              </w:rPr>
              <w:t>3.2.1.ABSP_Austrumeiropas_kult_biznes_Studiju_programmas_plāns.doc</w:t>
            </w:r>
          </w:p>
        </w:tc>
        <w:tc>
          <w:tcPr>
            <w:tcW w:w="3012" w:type="dxa"/>
          </w:tcPr>
          <w:p w14:paraId="03773EE0" w14:textId="77777777" w:rsidR="00C93BA7" w:rsidRPr="00203ACB" w:rsidRDefault="00203ACB">
            <w:pPr>
              <w:pStyle w:val="TableParagraph"/>
              <w:spacing w:before="41"/>
              <w:ind w:left="31"/>
              <w:rPr>
                <w:sz w:val="8"/>
              </w:rPr>
            </w:pPr>
            <w:r w:rsidRPr="00203ACB">
              <w:rPr>
                <w:color w:val="333333"/>
                <w:w w:val="105"/>
                <w:sz w:val="8"/>
              </w:rPr>
              <w:t>3.2.1.ABSP_Eastern_Plan.doc</w:t>
            </w:r>
          </w:p>
        </w:tc>
      </w:tr>
      <w:tr w:rsidR="00C93BA7" w:rsidRPr="00203ACB" w14:paraId="5B8D12D6" w14:textId="77777777">
        <w:trPr>
          <w:trHeight w:val="175"/>
        </w:trPr>
        <w:tc>
          <w:tcPr>
            <w:tcW w:w="2716" w:type="dxa"/>
          </w:tcPr>
          <w:p w14:paraId="5D939231" w14:textId="77777777" w:rsidR="00C93BA7" w:rsidRPr="00203ACB" w:rsidRDefault="00203ACB">
            <w:pPr>
              <w:pStyle w:val="TableParagraph"/>
              <w:spacing w:before="41"/>
              <w:ind w:left="30"/>
              <w:rPr>
                <w:sz w:val="8"/>
              </w:rPr>
            </w:pPr>
            <w:r w:rsidRPr="00203ACB">
              <w:rPr>
                <w:color w:val="333333"/>
                <w:spacing w:val="-1"/>
                <w:w w:val="105"/>
                <w:sz w:val="8"/>
              </w:rPr>
              <w:t>Studiju</w:t>
            </w:r>
            <w:r w:rsidRPr="00203ACB">
              <w:rPr>
                <w:color w:val="333333"/>
                <w:spacing w:val="-6"/>
                <w:w w:val="105"/>
                <w:sz w:val="8"/>
              </w:rPr>
              <w:t xml:space="preserve"> </w:t>
            </w:r>
            <w:r w:rsidRPr="00203ACB">
              <w:rPr>
                <w:color w:val="333333"/>
                <w:spacing w:val="-1"/>
                <w:w w:val="105"/>
                <w:sz w:val="8"/>
              </w:rPr>
              <w:t>kursu/</w:t>
            </w:r>
            <w:r w:rsidRPr="00203ACB">
              <w:rPr>
                <w:color w:val="333333"/>
                <w:spacing w:val="-5"/>
                <w:w w:val="105"/>
                <w:sz w:val="8"/>
              </w:rPr>
              <w:t xml:space="preserve"> </w:t>
            </w:r>
            <w:r w:rsidRPr="00203ACB">
              <w:rPr>
                <w:color w:val="333333"/>
                <w:w w:val="105"/>
                <w:sz w:val="8"/>
              </w:rPr>
              <w:t>moduiu</w:t>
            </w:r>
            <w:r w:rsidRPr="00203ACB">
              <w:rPr>
                <w:color w:val="333333"/>
                <w:spacing w:val="-5"/>
                <w:w w:val="105"/>
                <w:sz w:val="8"/>
              </w:rPr>
              <w:t xml:space="preserve"> </w:t>
            </w:r>
            <w:r w:rsidRPr="00203ACB">
              <w:rPr>
                <w:color w:val="333333"/>
                <w:w w:val="105"/>
                <w:sz w:val="8"/>
              </w:rPr>
              <w:t>apraksti</w:t>
            </w:r>
          </w:p>
        </w:tc>
        <w:tc>
          <w:tcPr>
            <w:tcW w:w="4017" w:type="dxa"/>
          </w:tcPr>
          <w:p w14:paraId="015C4D54" w14:textId="77777777" w:rsidR="00C93BA7" w:rsidRPr="00203ACB" w:rsidRDefault="00203ACB">
            <w:pPr>
              <w:pStyle w:val="TableParagraph"/>
              <w:spacing w:before="41"/>
              <w:ind w:left="31"/>
              <w:rPr>
                <w:sz w:val="8"/>
              </w:rPr>
            </w:pPr>
            <w:r w:rsidRPr="00203ACB">
              <w:rPr>
                <w:color w:val="333333"/>
                <w:w w:val="105"/>
                <w:sz w:val="8"/>
              </w:rPr>
              <w:t>3.2.1.ABSP_Austrum_kult_Studiju_kursu_apraksti.zip</w:t>
            </w:r>
          </w:p>
        </w:tc>
        <w:tc>
          <w:tcPr>
            <w:tcW w:w="3012" w:type="dxa"/>
          </w:tcPr>
          <w:p w14:paraId="4D0F35BB" w14:textId="77777777" w:rsidR="00C93BA7" w:rsidRPr="00203ACB" w:rsidRDefault="00203ACB">
            <w:pPr>
              <w:pStyle w:val="TableParagraph"/>
              <w:spacing w:before="41"/>
              <w:ind w:left="31"/>
              <w:rPr>
                <w:sz w:val="8"/>
              </w:rPr>
            </w:pPr>
            <w:r w:rsidRPr="00203ACB">
              <w:rPr>
                <w:color w:val="333333"/>
                <w:spacing w:val="-1"/>
                <w:w w:val="105"/>
                <w:sz w:val="8"/>
              </w:rPr>
              <w:t xml:space="preserve">3.2.1.ABSP_Eastern_Description </w:t>
            </w:r>
            <w:r w:rsidRPr="00203ACB">
              <w:rPr>
                <w:color w:val="333333"/>
                <w:w w:val="105"/>
                <w:sz w:val="8"/>
              </w:rPr>
              <w:t>of</w:t>
            </w:r>
            <w:r w:rsidRPr="00203ACB">
              <w:rPr>
                <w:color w:val="333333"/>
                <w:spacing w:val="-1"/>
                <w:w w:val="105"/>
                <w:sz w:val="8"/>
              </w:rPr>
              <w:t xml:space="preserve"> </w:t>
            </w:r>
            <w:r w:rsidRPr="00203ACB">
              <w:rPr>
                <w:color w:val="333333"/>
                <w:w w:val="105"/>
                <w:sz w:val="8"/>
              </w:rPr>
              <w:t>study courses.zip</w:t>
            </w:r>
          </w:p>
        </w:tc>
      </w:tr>
      <w:tr w:rsidR="00C93BA7" w:rsidRPr="00203ACB" w14:paraId="5A3B2EBC" w14:textId="77777777">
        <w:trPr>
          <w:trHeight w:val="175"/>
        </w:trPr>
        <w:tc>
          <w:tcPr>
            <w:tcW w:w="2716" w:type="dxa"/>
          </w:tcPr>
          <w:p w14:paraId="4E18811F" w14:textId="77777777" w:rsidR="00C93BA7" w:rsidRPr="00203ACB" w:rsidRDefault="00203ACB">
            <w:pPr>
              <w:pStyle w:val="TableParagraph"/>
              <w:spacing w:before="41"/>
              <w:ind w:left="30"/>
              <w:rPr>
                <w:sz w:val="8"/>
              </w:rPr>
            </w:pPr>
            <w:r w:rsidRPr="00203ACB">
              <w:rPr>
                <w:color w:val="333333"/>
                <w:w w:val="105"/>
                <w:sz w:val="8"/>
              </w:rPr>
              <w:t>Studējošo</w:t>
            </w:r>
            <w:r w:rsidRPr="00203ACB">
              <w:rPr>
                <w:color w:val="333333"/>
                <w:spacing w:val="-4"/>
                <w:w w:val="105"/>
                <w:sz w:val="8"/>
              </w:rPr>
              <w:t xml:space="preserve"> </w:t>
            </w:r>
            <w:r w:rsidRPr="00203ACB">
              <w:rPr>
                <w:color w:val="333333"/>
                <w:w w:val="105"/>
                <w:sz w:val="8"/>
              </w:rPr>
              <w:t>prakses</w:t>
            </w:r>
            <w:r w:rsidRPr="00203ACB">
              <w:rPr>
                <w:color w:val="333333"/>
                <w:spacing w:val="-3"/>
                <w:w w:val="105"/>
                <w:sz w:val="8"/>
              </w:rPr>
              <w:t xml:space="preserve"> </w:t>
            </w:r>
            <w:r w:rsidRPr="00203ACB">
              <w:rPr>
                <w:color w:val="333333"/>
                <w:w w:val="105"/>
                <w:sz w:val="8"/>
              </w:rPr>
              <w:t>organizācijas</w:t>
            </w:r>
            <w:r w:rsidRPr="00203ACB">
              <w:rPr>
                <w:color w:val="333333"/>
                <w:spacing w:val="-3"/>
                <w:w w:val="105"/>
                <w:sz w:val="8"/>
              </w:rPr>
              <w:t xml:space="preserve"> </w:t>
            </w:r>
            <w:r w:rsidRPr="00203ACB">
              <w:rPr>
                <w:color w:val="333333"/>
                <w:w w:val="105"/>
                <w:sz w:val="8"/>
              </w:rPr>
              <w:t>apraksts</w:t>
            </w:r>
          </w:p>
        </w:tc>
        <w:tc>
          <w:tcPr>
            <w:tcW w:w="4017" w:type="dxa"/>
          </w:tcPr>
          <w:p w14:paraId="1D1E52E3" w14:textId="77777777" w:rsidR="00C93BA7" w:rsidRPr="00203ACB" w:rsidRDefault="00203ACB">
            <w:pPr>
              <w:pStyle w:val="TableParagraph"/>
              <w:spacing w:before="41"/>
              <w:ind w:left="31"/>
              <w:rPr>
                <w:sz w:val="8"/>
              </w:rPr>
            </w:pPr>
            <w:r w:rsidRPr="00203ACB">
              <w:rPr>
                <w:color w:val="333333"/>
                <w:spacing w:val="-1"/>
                <w:w w:val="105"/>
                <w:sz w:val="8"/>
              </w:rPr>
              <w:t>3.2.4.Prakses_nolikums_Austrumeiropas</w:t>
            </w:r>
            <w:r w:rsidRPr="00203ACB">
              <w:rPr>
                <w:color w:val="333333"/>
                <w:w w:val="105"/>
                <w:sz w:val="8"/>
              </w:rPr>
              <w:t xml:space="preserve"> kultūras un</w:t>
            </w:r>
            <w:r w:rsidRPr="00203ACB">
              <w:rPr>
                <w:color w:val="333333"/>
                <w:spacing w:val="1"/>
                <w:w w:val="105"/>
                <w:sz w:val="8"/>
              </w:rPr>
              <w:t xml:space="preserve"> </w:t>
            </w:r>
            <w:r w:rsidRPr="00203ACB">
              <w:rPr>
                <w:color w:val="333333"/>
                <w:w w:val="105"/>
                <w:sz w:val="8"/>
              </w:rPr>
              <w:t>biznesa sakari.pdf</w:t>
            </w:r>
          </w:p>
        </w:tc>
        <w:tc>
          <w:tcPr>
            <w:tcW w:w="3012" w:type="dxa"/>
          </w:tcPr>
          <w:p w14:paraId="2F5E9307" w14:textId="77777777" w:rsidR="00C93BA7" w:rsidRPr="00203ACB" w:rsidRDefault="00203ACB">
            <w:pPr>
              <w:pStyle w:val="TableParagraph"/>
              <w:spacing w:before="41"/>
              <w:ind w:left="31"/>
              <w:rPr>
                <w:sz w:val="8"/>
              </w:rPr>
            </w:pPr>
            <w:r w:rsidRPr="00203ACB">
              <w:rPr>
                <w:color w:val="333333"/>
                <w:spacing w:val="-1"/>
                <w:w w:val="105"/>
                <w:sz w:val="8"/>
              </w:rPr>
              <w:t>3.2.4.ABSP_Eastern_Regulations</w:t>
            </w:r>
            <w:r w:rsidRPr="00203ACB">
              <w:rPr>
                <w:color w:val="333333"/>
                <w:spacing w:val="-6"/>
                <w:w w:val="105"/>
                <w:sz w:val="8"/>
              </w:rPr>
              <w:t xml:space="preserve"> </w:t>
            </w:r>
            <w:r w:rsidRPr="00203ACB">
              <w:rPr>
                <w:color w:val="333333"/>
                <w:spacing w:val="-1"/>
                <w:w w:val="105"/>
                <w:sz w:val="8"/>
              </w:rPr>
              <w:t>on</w:t>
            </w:r>
            <w:r w:rsidRPr="00203ACB">
              <w:rPr>
                <w:color w:val="333333"/>
                <w:spacing w:val="-5"/>
                <w:w w:val="105"/>
                <w:sz w:val="8"/>
              </w:rPr>
              <w:t xml:space="preserve"> </w:t>
            </w:r>
            <w:r w:rsidRPr="00203ACB">
              <w:rPr>
                <w:color w:val="333333"/>
                <w:spacing w:val="-1"/>
                <w:w w:val="105"/>
                <w:sz w:val="8"/>
              </w:rPr>
              <w:t>the</w:t>
            </w:r>
            <w:r w:rsidRPr="00203ACB">
              <w:rPr>
                <w:color w:val="333333"/>
                <w:spacing w:val="-5"/>
                <w:w w:val="105"/>
                <w:sz w:val="8"/>
              </w:rPr>
              <w:t xml:space="preserve"> </w:t>
            </w:r>
            <w:r w:rsidRPr="00203ACB">
              <w:rPr>
                <w:color w:val="333333"/>
                <w:w w:val="105"/>
                <w:sz w:val="8"/>
              </w:rPr>
              <w:t>academic</w:t>
            </w:r>
            <w:r w:rsidRPr="00203ACB">
              <w:rPr>
                <w:color w:val="333333"/>
                <w:spacing w:val="-5"/>
                <w:w w:val="105"/>
                <w:sz w:val="8"/>
              </w:rPr>
              <w:t xml:space="preserve"> </w:t>
            </w:r>
            <w:r w:rsidRPr="00203ACB">
              <w:rPr>
                <w:color w:val="333333"/>
                <w:w w:val="105"/>
                <w:sz w:val="8"/>
              </w:rPr>
              <w:t>practice.pdf</w:t>
            </w:r>
          </w:p>
        </w:tc>
      </w:tr>
      <w:tr w:rsidR="00C93BA7" w:rsidRPr="00203ACB" w14:paraId="6E247B89" w14:textId="77777777">
        <w:trPr>
          <w:trHeight w:val="209"/>
        </w:trPr>
        <w:tc>
          <w:tcPr>
            <w:tcW w:w="9745" w:type="dxa"/>
            <w:gridSpan w:val="3"/>
          </w:tcPr>
          <w:p w14:paraId="2B7CCF2B" w14:textId="77777777" w:rsidR="00C93BA7" w:rsidRPr="00203ACB" w:rsidRDefault="00203ACB">
            <w:pPr>
              <w:pStyle w:val="TableParagraph"/>
              <w:spacing w:before="48"/>
              <w:ind w:left="1626" w:right="1621"/>
              <w:jc w:val="center"/>
              <w:rPr>
                <w:sz w:val="10"/>
              </w:rPr>
            </w:pPr>
            <w:r w:rsidRPr="00203ACB">
              <w:rPr>
                <w:color w:val="333333"/>
                <w:spacing w:val="-1"/>
                <w:w w:val="110"/>
                <w:sz w:val="10"/>
              </w:rPr>
              <w:t>III</w:t>
            </w:r>
            <w:r w:rsidRPr="00203ACB">
              <w:rPr>
                <w:color w:val="333333"/>
                <w:spacing w:val="-7"/>
                <w:w w:val="110"/>
                <w:sz w:val="10"/>
              </w:rPr>
              <w:t xml:space="preserve"> </w:t>
            </w:r>
            <w:r w:rsidRPr="00203ACB">
              <w:rPr>
                <w:color w:val="333333"/>
                <w:spacing w:val="-1"/>
                <w:w w:val="110"/>
                <w:sz w:val="10"/>
              </w:rPr>
              <w:t>-</w:t>
            </w:r>
            <w:r w:rsidRPr="00203ACB">
              <w:rPr>
                <w:color w:val="333333"/>
                <w:spacing w:val="-6"/>
                <w:w w:val="110"/>
                <w:sz w:val="10"/>
              </w:rPr>
              <w:t xml:space="preserve"> </w:t>
            </w:r>
            <w:r w:rsidRPr="00203ACB">
              <w:rPr>
                <w:color w:val="333333"/>
                <w:spacing w:val="-1"/>
                <w:w w:val="110"/>
                <w:sz w:val="10"/>
              </w:rPr>
              <w:t>Studiju</w:t>
            </w:r>
            <w:r w:rsidRPr="00203ACB">
              <w:rPr>
                <w:color w:val="333333"/>
                <w:spacing w:val="-6"/>
                <w:w w:val="110"/>
                <w:sz w:val="10"/>
              </w:rPr>
              <w:t xml:space="preserve"> </w:t>
            </w:r>
            <w:r w:rsidRPr="00203ACB">
              <w:rPr>
                <w:color w:val="333333"/>
                <w:spacing w:val="-1"/>
                <w:w w:val="110"/>
                <w:sz w:val="10"/>
              </w:rPr>
              <w:t>programmas</w:t>
            </w:r>
            <w:r w:rsidRPr="00203ACB">
              <w:rPr>
                <w:color w:val="333333"/>
                <w:spacing w:val="-6"/>
                <w:w w:val="110"/>
                <w:sz w:val="10"/>
              </w:rPr>
              <w:t xml:space="preserve"> </w:t>
            </w:r>
            <w:r w:rsidRPr="00203ACB">
              <w:rPr>
                <w:color w:val="333333"/>
                <w:spacing w:val="-1"/>
                <w:w w:val="110"/>
                <w:sz w:val="10"/>
              </w:rPr>
              <w:t>raksturojums</w:t>
            </w:r>
            <w:r w:rsidRPr="00203ACB">
              <w:rPr>
                <w:color w:val="333333"/>
                <w:spacing w:val="-6"/>
                <w:w w:val="110"/>
                <w:sz w:val="10"/>
              </w:rPr>
              <w:t xml:space="preserve"> </w:t>
            </w:r>
            <w:r w:rsidRPr="00203ACB">
              <w:rPr>
                <w:color w:val="333333"/>
                <w:w w:val="110"/>
                <w:sz w:val="10"/>
              </w:rPr>
              <w:t>-</w:t>
            </w:r>
            <w:r w:rsidRPr="00203ACB">
              <w:rPr>
                <w:color w:val="333333"/>
                <w:spacing w:val="-6"/>
                <w:w w:val="110"/>
                <w:sz w:val="10"/>
              </w:rPr>
              <w:t xml:space="preserve"> </w:t>
            </w:r>
            <w:r w:rsidRPr="00203ACB">
              <w:rPr>
                <w:color w:val="333333"/>
                <w:w w:val="110"/>
                <w:sz w:val="10"/>
              </w:rPr>
              <w:t>3.4.</w:t>
            </w:r>
            <w:r w:rsidRPr="00203ACB">
              <w:rPr>
                <w:color w:val="333333"/>
                <w:spacing w:val="-7"/>
                <w:w w:val="110"/>
                <w:sz w:val="10"/>
              </w:rPr>
              <w:t xml:space="preserve"> </w:t>
            </w:r>
            <w:r w:rsidRPr="00203ACB">
              <w:rPr>
                <w:color w:val="333333"/>
                <w:w w:val="110"/>
                <w:sz w:val="10"/>
              </w:rPr>
              <w:t>Mācībspēki</w:t>
            </w:r>
          </w:p>
        </w:tc>
      </w:tr>
      <w:tr w:rsidR="00C93BA7" w:rsidRPr="00203ACB" w14:paraId="4086A189" w14:textId="77777777">
        <w:trPr>
          <w:trHeight w:val="533"/>
        </w:trPr>
        <w:tc>
          <w:tcPr>
            <w:tcW w:w="2716" w:type="dxa"/>
          </w:tcPr>
          <w:p w14:paraId="08A42B96" w14:textId="77777777" w:rsidR="00C93BA7" w:rsidRPr="00203ACB" w:rsidRDefault="00203ACB">
            <w:pPr>
              <w:pStyle w:val="TableParagraph"/>
              <w:spacing w:before="14" w:line="120" w:lineRule="atLeast"/>
              <w:ind w:left="30" w:right="41"/>
              <w:rPr>
                <w:sz w:val="8"/>
              </w:rPr>
            </w:pPr>
            <w:r w:rsidRPr="00203ACB">
              <w:rPr>
                <w:color w:val="333333"/>
                <w:w w:val="105"/>
                <w:sz w:val="8"/>
              </w:rPr>
              <w:t>Apliecinājums, ka doktora studiju programmas akadēmiskā personāla</w:t>
            </w:r>
            <w:r w:rsidRPr="00203ACB">
              <w:rPr>
                <w:color w:val="333333"/>
                <w:spacing w:val="-23"/>
                <w:w w:val="105"/>
                <w:sz w:val="8"/>
              </w:rPr>
              <w:t xml:space="preserve"> </w:t>
            </w:r>
            <w:r w:rsidRPr="00203ACB">
              <w:rPr>
                <w:color w:val="333333"/>
                <w:w w:val="105"/>
                <w:sz w:val="8"/>
              </w:rPr>
              <w:t>sastāvā ir ne mazāk kā pieci doktori, no kuriem vismaz trīs ir Latvijas</w:t>
            </w:r>
            <w:r w:rsidRPr="00203ACB">
              <w:rPr>
                <w:color w:val="333333"/>
                <w:spacing w:val="-23"/>
                <w:w w:val="105"/>
                <w:sz w:val="8"/>
              </w:rPr>
              <w:t xml:space="preserve"> </w:t>
            </w:r>
            <w:r w:rsidRPr="00203ACB">
              <w:rPr>
                <w:color w:val="333333"/>
                <w:w w:val="105"/>
                <w:sz w:val="8"/>
              </w:rPr>
              <w:t>Zinātnes padomes apstiprināti eksperti tajā zinātņu nozarē vai</w:t>
            </w:r>
            <w:r w:rsidRPr="00203ACB">
              <w:rPr>
                <w:color w:val="333333"/>
                <w:spacing w:val="1"/>
                <w:w w:val="105"/>
                <w:sz w:val="8"/>
              </w:rPr>
              <w:t xml:space="preserve"> </w:t>
            </w:r>
            <w:r w:rsidRPr="00203ACB">
              <w:rPr>
                <w:color w:val="333333"/>
                <w:w w:val="105"/>
                <w:sz w:val="8"/>
              </w:rPr>
              <w:t>apakšnozarē,</w:t>
            </w:r>
            <w:r w:rsidRPr="00203ACB">
              <w:rPr>
                <w:color w:val="333333"/>
                <w:spacing w:val="-4"/>
                <w:w w:val="105"/>
                <w:sz w:val="8"/>
              </w:rPr>
              <w:t xml:space="preserve"> </w:t>
            </w:r>
            <w:r w:rsidRPr="00203ACB">
              <w:rPr>
                <w:color w:val="333333"/>
                <w:w w:val="105"/>
                <w:sz w:val="8"/>
              </w:rPr>
              <w:t>kurā</w:t>
            </w:r>
            <w:r w:rsidRPr="00203ACB">
              <w:rPr>
                <w:color w:val="333333"/>
                <w:spacing w:val="-4"/>
                <w:w w:val="105"/>
                <w:sz w:val="8"/>
              </w:rPr>
              <w:t xml:space="preserve"> </w:t>
            </w:r>
            <w:r w:rsidRPr="00203ACB">
              <w:rPr>
                <w:color w:val="333333"/>
                <w:w w:val="105"/>
                <w:sz w:val="8"/>
              </w:rPr>
              <w:t>studiju</w:t>
            </w:r>
            <w:r w:rsidRPr="00203ACB">
              <w:rPr>
                <w:color w:val="333333"/>
                <w:spacing w:val="-4"/>
                <w:w w:val="105"/>
                <w:sz w:val="8"/>
              </w:rPr>
              <w:t xml:space="preserve"> </w:t>
            </w:r>
            <w:r w:rsidRPr="00203ACB">
              <w:rPr>
                <w:color w:val="333333"/>
                <w:w w:val="105"/>
                <w:sz w:val="8"/>
              </w:rPr>
              <w:t>programma</w:t>
            </w:r>
            <w:r w:rsidRPr="00203ACB">
              <w:rPr>
                <w:color w:val="333333"/>
                <w:spacing w:val="-4"/>
                <w:w w:val="105"/>
                <w:sz w:val="8"/>
              </w:rPr>
              <w:t xml:space="preserve"> </w:t>
            </w:r>
            <w:r w:rsidRPr="00203ACB">
              <w:rPr>
                <w:color w:val="333333"/>
                <w:w w:val="105"/>
                <w:sz w:val="8"/>
              </w:rPr>
              <w:t>plāno</w:t>
            </w:r>
            <w:r w:rsidRPr="00203ACB">
              <w:rPr>
                <w:color w:val="333333"/>
                <w:spacing w:val="-3"/>
                <w:w w:val="105"/>
                <w:sz w:val="8"/>
              </w:rPr>
              <w:t xml:space="preserve"> </w:t>
            </w:r>
            <w:r w:rsidRPr="00203ACB">
              <w:rPr>
                <w:color w:val="333333"/>
                <w:w w:val="105"/>
                <w:sz w:val="8"/>
              </w:rPr>
              <w:t>piešķirt</w:t>
            </w:r>
            <w:r w:rsidRPr="00203ACB">
              <w:rPr>
                <w:color w:val="333333"/>
                <w:spacing w:val="-4"/>
                <w:w w:val="105"/>
                <w:sz w:val="8"/>
              </w:rPr>
              <w:t xml:space="preserve"> </w:t>
            </w:r>
            <w:r w:rsidRPr="00203ACB">
              <w:rPr>
                <w:color w:val="333333"/>
                <w:w w:val="105"/>
                <w:sz w:val="8"/>
              </w:rPr>
              <w:t>zinātnisko</w:t>
            </w:r>
            <w:r w:rsidRPr="00203ACB">
              <w:rPr>
                <w:color w:val="333333"/>
                <w:spacing w:val="-4"/>
                <w:w w:val="105"/>
                <w:sz w:val="8"/>
              </w:rPr>
              <w:t xml:space="preserve"> </w:t>
            </w:r>
            <w:r w:rsidRPr="00203ACB">
              <w:rPr>
                <w:color w:val="333333"/>
                <w:w w:val="105"/>
                <w:sz w:val="8"/>
              </w:rPr>
              <w:t>grādu</w:t>
            </w:r>
          </w:p>
        </w:tc>
        <w:tc>
          <w:tcPr>
            <w:tcW w:w="4017" w:type="dxa"/>
          </w:tcPr>
          <w:p w14:paraId="1D28D3DD" w14:textId="77777777" w:rsidR="00C93BA7" w:rsidRPr="00203ACB" w:rsidRDefault="00C93BA7">
            <w:pPr>
              <w:pStyle w:val="TableParagraph"/>
              <w:rPr>
                <w:rFonts w:ascii="Times New Roman"/>
                <w:sz w:val="8"/>
              </w:rPr>
            </w:pPr>
          </w:p>
        </w:tc>
        <w:tc>
          <w:tcPr>
            <w:tcW w:w="3012" w:type="dxa"/>
          </w:tcPr>
          <w:p w14:paraId="42548BDE" w14:textId="77777777" w:rsidR="00C93BA7" w:rsidRPr="00203ACB" w:rsidRDefault="00C93BA7">
            <w:pPr>
              <w:pStyle w:val="TableParagraph"/>
              <w:rPr>
                <w:rFonts w:ascii="Times New Roman"/>
                <w:sz w:val="8"/>
              </w:rPr>
            </w:pPr>
          </w:p>
        </w:tc>
      </w:tr>
      <w:tr w:rsidR="00C93BA7" w:rsidRPr="00203ACB" w14:paraId="03A59AAE" w14:textId="77777777">
        <w:trPr>
          <w:trHeight w:val="414"/>
        </w:trPr>
        <w:tc>
          <w:tcPr>
            <w:tcW w:w="2716" w:type="dxa"/>
          </w:tcPr>
          <w:p w14:paraId="07EFCF1A" w14:textId="77777777" w:rsidR="00C93BA7" w:rsidRPr="00203ACB" w:rsidRDefault="00203ACB">
            <w:pPr>
              <w:pStyle w:val="TableParagraph"/>
              <w:spacing w:before="14" w:line="120" w:lineRule="atLeast"/>
              <w:ind w:left="30" w:right="165"/>
              <w:jc w:val="both"/>
              <w:rPr>
                <w:sz w:val="8"/>
              </w:rPr>
            </w:pPr>
            <w:r w:rsidRPr="00203ACB">
              <w:rPr>
                <w:color w:val="333333"/>
                <w:w w:val="105"/>
                <w:sz w:val="8"/>
              </w:rPr>
              <w:t>Apliecinājums, ka akadēmiskās studiju programmas akadēmiskais</w:t>
            </w:r>
            <w:r w:rsidRPr="00203ACB">
              <w:rPr>
                <w:color w:val="333333"/>
                <w:spacing w:val="1"/>
                <w:w w:val="105"/>
                <w:sz w:val="8"/>
              </w:rPr>
              <w:t xml:space="preserve"> </w:t>
            </w:r>
            <w:r w:rsidRPr="00203ACB">
              <w:rPr>
                <w:color w:val="333333"/>
                <w:w w:val="105"/>
                <w:sz w:val="8"/>
              </w:rPr>
              <w:t>personāls atbilst Augstskolu likuma 55. panta pirmās daias trešajā</w:t>
            </w:r>
            <w:r w:rsidRPr="00203ACB">
              <w:rPr>
                <w:color w:val="333333"/>
                <w:spacing w:val="-23"/>
                <w:w w:val="105"/>
                <w:sz w:val="8"/>
              </w:rPr>
              <w:t xml:space="preserve"> </w:t>
            </w:r>
            <w:r w:rsidRPr="00203ACB">
              <w:rPr>
                <w:color w:val="333333"/>
                <w:w w:val="105"/>
                <w:sz w:val="8"/>
              </w:rPr>
              <w:t>punktā</w:t>
            </w:r>
            <w:r w:rsidRPr="00203ACB">
              <w:rPr>
                <w:color w:val="333333"/>
                <w:spacing w:val="-3"/>
                <w:w w:val="105"/>
                <w:sz w:val="8"/>
              </w:rPr>
              <w:t xml:space="preserve"> </w:t>
            </w:r>
            <w:r w:rsidRPr="00203ACB">
              <w:rPr>
                <w:color w:val="333333"/>
                <w:w w:val="105"/>
                <w:sz w:val="8"/>
              </w:rPr>
              <w:t>noteiktajām</w:t>
            </w:r>
            <w:r w:rsidRPr="00203ACB">
              <w:rPr>
                <w:color w:val="333333"/>
                <w:spacing w:val="-2"/>
                <w:w w:val="105"/>
                <w:sz w:val="8"/>
              </w:rPr>
              <w:t xml:space="preserve"> </w:t>
            </w:r>
            <w:r w:rsidRPr="00203ACB">
              <w:rPr>
                <w:color w:val="333333"/>
                <w:w w:val="105"/>
                <w:sz w:val="8"/>
              </w:rPr>
              <w:t>prasībām</w:t>
            </w:r>
          </w:p>
        </w:tc>
        <w:tc>
          <w:tcPr>
            <w:tcW w:w="4017" w:type="dxa"/>
          </w:tcPr>
          <w:p w14:paraId="15E8D31E" w14:textId="77777777" w:rsidR="00C93BA7" w:rsidRPr="00203ACB" w:rsidRDefault="00203ACB">
            <w:pPr>
              <w:pStyle w:val="TableParagraph"/>
              <w:spacing w:before="41"/>
              <w:ind w:left="31"/>
              <w:rPr>
                <w:sz w:val="8"/>
              </w:rPr>
            </w:pPr>
            <w:r w:rsidRPr="00203ACB">
              <w:rPr>
                <w:color w:val="333333"/>
                <w:w w:val="105"/>
                <w:sz w:val="8"/>
              </w:rPr>
              <w:t>Apliecinājums</w:t>
            </w:r>
            <w:r w:rsidRPr="00203ACB">
              <w:rPr>
                <w:color w:val="333333"/>
                <w:spacing w:val="-3"/>
                <w:w w:val="105"/>
                <w:sz w:val="8"/>
              </w:rPr>
              <w:t xml:space="preserve"> </w:t>
            </w:r>
            <w:r w:rsidRPr="00203ACB">
              <w:rPr>
                <w:color w:val="333333"/>
                <w:w w:val="105"/>
                <w:sz w:val="8"/>
              </w:rPr>
              <w:t>par</w:t>
            </w:r>
            <w:r w:rsidRPr="00203ACB">
              <w:rPr>
                <w:color w:val="333333"/>
                <w:spacing w:val="-3"/>
                <w:w w:val="105"/>
                <w:sz w:val="8"/>
              </w:rPr>
              <w:t xml:space="preserve"> </w:t>
            </w:r>
            <w:r w:rsidRPr="00203ACB">
              <w:rPr>
                <w:color w:val="333333"/>
                <w:w w:val="105"/>
                <w:sz w:val="8"/>
              </w:rPr>
              <w:t>atbilstību</w:t>
            </w:r>
            <w:r w:rsidRPr="00203ACB">
              <w:rPr>
                <w:color w:val="333333"/>
                <w:spacing w:val="-2"/>
                <w:w w:val="105"/>
                <w:sz w:val="8"/>
              </w:rPr>
              <w:t xml:space="preserve"> </w:t>
            </w:r>
            <w:r w:rsidRPr="00203ACB">
              <w:rPr>
                <w:color w:val="333333"/>
                <w:w w:val="105"/>
                <w:sz w:val="8"/>
              </w:rPr>
              <w:t>Augstskolu</w:t>
            </w:r>
            <w:r w:rsidRPr="00203ACB">
              <w:rPr>
                <w:color w:val="333333"/>
                <w:spacing w:val="-3"/>
                <w:w w:val="105"/>
                <w:sz w:val="8"/>
              </w:rPr>
              <w:t xml:space="preserve"> </w:t>
            </w:r>
            <w:r w:rsidRPr="00203ACB">
              <w:rPr>
                <w:color w:val="333333"/>
                <w:w w:val="105"/>
                <w:sz w:val="8"/>
              </w:rPr>
              <w:t>likumam</w:t>
            </w:r>
            <w:r w:rsidRPr="00203ACB">
              <w:rPr>
                <w:color w:val="333333"/>
                <w:spacing w:val="-3"/>
                <w:w w:val="105"/>
                <w:sz w:val="8"/>
              </w:rPr>
              <w:t xml:space="preserve"> </w:t>
            </w:r>
            <w:r w:rsidRPr="00203ACB">
              <w:rPr>
                <w:color w:val="333333"/>
                <w:w w:val="105"/>
                <w:sz w:val="8"/>
              </w:rPr>
              <w:t>(ABSP</w:t>
            </w:r>
            <w:r w:rsidRPr="00203ACB">
              <w:rPr>
                <w:color w:val="333333"/>
                <w:spacing w:val="-2"/>
                <w:w w:val="105"/>
                <w:sz w:val="8"/>
              </w:rPr>
              <w:t xml:space="preserve"> </w:t>
            </w:r>
            <w:r w:rsidRPr="00203ACB">
              <w:rPr>
                <w:color w:val="333333"/>
                <w:w w:val="105"/>
                <w:sz w:val="8"/>
              </w:rPr>
              <w:t>Austrumeiropas</w:t>
            </w:r>
            <w:r w:rsidRPr="00203ACB">
              <w:rPr>
                <w:color w:val="333333"/>
                <w:spacing w:val="-3"/>
                <w:w w:val="105"/>
                <w:sz w:val="8"/>
              </w:rPr>
              <w:t xml:space="preserve"> </w:t>
            </w:r>
            <w:r w:rsidRPr="00203ACB">
              <w:rPr>
                <w:color w:val="333333"/>
                <w:w w:val="105"/>
                <w:sz w:val="8"/>
              </w:rPr>
              <w:t>kultūras</w:t>
            </w:r>
            <w:r w:rsidRPr="00203ACB">
              <w:rPr>
                <w:color w:val="333333"/>
                <w:spacing w:val="-3"/>
                <w:w w:val="105"/>
                <w:sz w:val="8"/>
              </w:rPr>
              <w:t xml:space="preserve"> </w:t>
            </w:r>
            <w:r w:rsidRPr="00203ACB">
              <w:rPr>
                <w:color w:val="333333"/>
                <w:w w:val="105"/>
                <w:sz w:val="8"/>
              </w:rPr>
              <w:t>un</w:t>
            </w:r>
            <w:r w:rsidRPr="00203ACB">
              <w:rPr>
                <w:color w:val="333333"/>
                <w:spacing w:val="-2"/>
                <w:w w:val="105"/>
                <w:sz w:val="8"/>
              </w:rPr>
              <w:t xml:space="preserve"> </w:t>
            </w:r>
            <w:r w:rsidRPr="00203ACB">
              <w:rPr>
                <w:color w:val="333333"/>
                <w:w w:val="105"/>
                <w:sz w:val="8"/>
              </w:rPr>
              <w:t>biznesa</w:t>
            </w:r>
            <w:r w:rsidRPr="00203ACB">
              <w:rPr>
                <w:color w:val="333333"/>
                <w:spacing w:val="-3"/>
                <w:w w:val="105"/>
                <w:sz w:val="8"/>
              </w:rPr>
              <w:t xml:space="preserve"> </w:t>
            </w:r>
            <w:r w:rsidRPr="00203ACB">
              <w:rPr>
                <w:color w:val="333333"/>
                <w:w w:val="105"/>
                <w:sz w:val="8"/>
              </w:rPr>
              <w:t>sakari).edoc</w:t>
            </w:r>
          </w:p>
        </w:tc>
        <w:tc>
          <w:tcPr>
            <w:tcW w:w="3012" w:type="dxa"/>
          </w:tcPr>
          <w:p w14:paraId="1FF7E1FE" w14:textId="77777777" w:rsidR="00C93BA7" w:rsidRPr="00203ACB" w:rsidRDefault="00203ACB">
            <w:pPr>
              <w:pStyle w:val="TableParagraph"/>
              <w:spacing w:before="41"/>
              <w:ind w:left="31"/>
              <w:rPr>
                <w:sz w:val="8"/>
              </w:rPr>
            </w:pPr>
            <w:r w:rsidRPr="00203ACB">
              <w:rPr>
                <w:color w:val="333333"/>
                <w:spacing w:val="-1"/>
                <w:w w:val="105"/>
                <w:sz w:val="8"/>
              </w:rPr>
              <w:t>II_2.3.7.STATEMENT_compliance_with_the_University_Law_ABSP_Eastern.docx</w:t>
            </w:r>
          </w:p>
        </w:tc>
      </w:tr>
    </w:tbl>
    <w:p w14:paraId="032BAAAE" w14:textId="77777777" w:rsidR="00C93BA7" w:rsidRPr="00203ACB" w:rsidRDefault="00C93BA7">
      <w:pPr>
        <w:rPr>
          <w:sz w:val="8"/>
        </w:rPr>
        <w:sectPr w:rsidR="00C93BA7" w:rsidRPr="00203ACB">
          <w:pgSz w:w="11910" w:h="16840"/>
          <w:pgMar w:top="800" w:right="740" w:bottom="660" w:left="740" w:header="0" w:footer="438" w:gutter="0"/>
          <w:cols w:space="720"/>
        </w:sectPr>
      </w:pPr>
    </w:p>
    <w:p w14:paraId="3D3F81CB" w14:textId="77777777" w:rsidR="00C93BA7" w:rsidRPr="00203ACB" w:rsidRDefault="00203ACB">
      <w:pPr>
        <w:pStyle w:val="Heading1"/>
      </w:pPr>
      <w:bookmarkStart w:id="28" w:name="_bookmark22"/>
      <w:bookmarkEnd w:id="28"/>
      <w:r w:rsidRPr="00203ACB">
        <w:rPr>
          <w:color w:val="333333"/>
        </w:rPr>
        <w:lastRenderedPageBreak/>
        <w:t>Valodu</w:t>
      </w:r>
      <w:r w:rsidRPr="00203ACB">
        <w:rPr>
          <w:color w:val="333333"/>
          <w:spacing w:val="28"/>
        </w:rPr>
        <w:t xml:space="preserve"> </w:t>
      </w:r>
      <w:r w:rsidRPr="00203ACB">
        <w:rPr>
          <w:color w:val="333333"/>
        </w:rPr>
        <w:t>un</w:t>
      </w:r>
      <w:r w:rsidRPr="00203ACB">
        <w:rPr>
          <w:color w:val="333333"/>
          <w:spacing w:val="29"/>
        </w:rPr>
        <w:t xml:space="preserve"> </w:t>
      </w:r>
      <w:r w:rsidRPr="00203ACB">
        <w:rPr>
          <w:color w:val="333333"/>
        </w:rPr>
        <w:t>kultūras</w:t>
      </w:r>
      <w:r w:rsidRPr="00203ACB">
        <w:rPr>
          <w:color w:val="333333"/>
          <w:spacing w:val="30"/>
        </w:rPr>
        <w:t xml:space="preserve"> </w:t>
      </w:r>
      <w:r w:rsidRPr="00203ACB">
        <w:rPr>
          <w:color w:val="333333"/>
        </w:rPr>
        <w:t>studijas</w:t>
      </w:r>
      <w:r w:rsidRPr="00203ACB">
        <w:rPr>
          <w:color w:val="333333"/>
          <w:spacing w:val="31"/>
        </w:rPr>
        <w:t xml:space="preserve"> </w:t>
      </w:r>
      <w:r w:rsidRPr="00203ACB">
        <w:rPr>
          <w:color w:val="333333"/>
        </w:rPr>
        <w:t>(43226)</w:t>
      </w:r>
    </w:p>
    <w:p w14:paraId="48632582" w14:textId="77777777" w:rsidR="00C93BA7" w:rsidRPr="00203ACB" w:rsidRDefault="00C93BA7">
      <w:pPr>
        <w:pStyle w:val="BodyText"/>
        <w:spacing w:before="2"/>
        <w:rPr>
          <w:sz w:val="12"/>
        </w:rPr>
      </w:pP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2996"/>
        <w:gridCol w:w="6743"/>
      </w:tblGrid>
      <w:tr w:rsidR="00C93BA7" w:rsidRPr="00203ACB" w14:paraId="7BD54CDE" w14:textId="77777777">
        <w:trPr>
          <w:trHeight w:val="545"/>
        </w:trPr>
        <w:tc>
          <w:tcPr>
            <w:tcW w:w="2996" w:type="dxa"/>
          </w:tcPr>
          <w:p w14:paraId="1EA2D820"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1"/>
                <w:sz w:val="21"/>
              </w:rPr>
              <w:t xml:space="preserve"> </w:t>
            </w:r>
            <w:r w:rsidRPr="00203ACB">
              <w:rPr>
                <w:color w:val="333333"/>
                <w:sz w:val="21"/>
              </w:rPr>
              <w:t>virziens</w:t>
            </w:r>
          </w:p>
        </w:tc>
        <w:tc>
          <w:tcPr>
            <w:tcW w:w="6743" w:type="dxa"/>
          </w:tcPr>
          <w:p w14:paraId="684A0CAE" w14:textId="77777777" w:rsidR="00C93BA7" w:rsidRPr="00203ACB" w:rsidRDefault="00203ACB">
            <w:pPr>
              <w:pStyle w:val="TableParagraph"/>
              <w:spacing w:before="22" w:line="247" w:lineRule="auto"/>
              <w:ind w:left="28"/>
              <w:rPr>
                <w:i/>
                <w:sz w:val="21"/>
              </w:rPr>
            </w:pPr>
            <w:r w:rsidRPr="00203ACB">
              <w:rPr>
                <w:i/>
                <w:color w:val="333333"/>
                <w:sz w:val="21"/>
              </w:rPr>
              <w:t>Valodu</w:t>
            </w:r>
            <w:r w:rsidRPr="00203ACB">
              <w:rPr>
                <w:i/>
                <w:color w:val="333333"/>
                <w:spacing w:val="-7"/>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kultūras</w:t>
            </w:r>
            <w:r w:rsidRPr="00203ACB">
              <w:rPr>
                <w:i/>
                <w:color w:val="333333"/>
                <w:spacing w:val="-6"/>
                <w:sz w:val="21"/>
              </w:rPr>
              <w:t xml:space="preserve"> </w:t>
            </w:r>
            <w:r w:rsidRPr="00203ACB">
              <w:rPr>
                <w:i/>
                <w:color w:val="333333"/>
                <w:sz w:val="21"/>
              </w:rPr>
              <w:t>studijas,</w:t>
            </w:r>
            <w:r w:rsidRPr="00203ACB">
              <w:rPr>
                <w:i/>
                <w:color w:val="333333"/>
                <w:spacing w:val="-6"/>
                <w:sz w:val="21"/>
              </w:rPr>
              <w:t xml:space="preserve"> </w:t>
            </w:r>
            <w:r w:rsidRPr="00203ACB">
              <w:rPr>
                <w:i/>
                <w:color w:val="333333"/>
                <w:sz w:val="21"/>
              </w:rPr>
              <w:t>dzimtās</w:t>
            </w:r>
            <w:r w:rsidRPr="00203ACB">
              <w:rPr>
                <w:i/>
                <w:color w:val="333333"/>
                <w:spacing w:val="-7"/>
                <w:sz w:val="21"/>
              </w:rPr>
              <w:t xml:space="preserve"> </w:t>
            </w:r>
            <w:r w:rsidRPr="00203ACB">
              <w:rPr>
                <w:i/>
                <w:color w:val="333333"/>
                <w:sz w:val="21"/>
              </w:rPr>
              <w:t>valodas</w:t>
            </w:r>
            <w:r w:rsidRPr="00203ACB">
              <w:rPr>
                <w:i/>
                <w:color w:val="333333"/>
                <w:spacing w:val="-6"/>
                <w:sz w:val="21"/>
              </w:rPr>
              <w:t xml:space="preserve"> </w:t>
            </w:r>
            <w:r w:rsidRPr="00203ACB">
              <w:rPr>
                <w:i/>
                <w:color w:val="333333"/>
                <w:sz w:val="21"/>
              </w:rPr>
              <w:t>studijas</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valodu</w:t>
            </w:r>
            <w:r w:rsidRPr="00203ACB">
              <w:rPr>
                <w:i/>
                <w:color w:val="333333"/>
                <w:spacing w:val="-60"/>
                <w:sz w:val="21"/>
              </w:rPr>
              <w:t xml:space="preserve"> </w:t>
            </w:r>
            <w:r w:rsidRPr="00203ACB">
              <w:rPr>
                <w:i/>
                <w:color w:val="333333"/>
                <w:sz w:val="21"/>
              </w:rPr>
              <w:t>programmas</w:t>
            </w:r>
          </w:p>
        </w:tc>
      </w:tr>
      <w:tr w:rsidR="00C93BA7" w:rsidRPr="00203ACB" w14:paraId="5C57AB10" w14:textId="77777777">
        <w:trPr>
          <w:trHeight w:val="545"/>
        </w:trPr>
        <w:tc>
          <w:tcPr>
            <w:tcW w:w="2996" w:type="dxa"/>
          </w:tcPr>
          <w:p w14:paraId="40F2E2CD" w14:textId="77777777" w:rsidR="00C93BA7" w:rsidRPr="00203ACB" w:rsidRDefault="00203ACB">
            <w:pPr>
              <w:pStyle w:val="TableParagraph"/>
              <w:spacing w:before="22" w:line="247" w:lineRule="auto"/>
              <w:ind w:left="28" w:right="345"/>
              <w:rPr>
                <w:sz w:val="21"/>
              </w:rPr>
            </w:pPr>
            <w:r w:rsidRPr="00203ACB">
              <w:rPr>
                <w:color w:val="333333"/>
                <w:sz w:val="21"/>
              </w:rPr>
              <w:t>Studiju</w:t>
            </w:r>
            <w:r w:rsidRPr="00203ACB">
              <w:rPr>
                <w:color w:val="333333"/>
                <w:spacing w:val="19"/>
                <w:sz w:val="21"/>
              </w:rPr>
              <w:t xml:space="preserve"> </w:t>
            </w:r>
            <w:r w:rsidRPr="00203ACB">
              <w:rPr>
                <w:color w:val="333333"/>
                <w:sz w:val="21"/>
              </w:rPr>
              <w:t>programmas</w:t>
            </w:r>
            <w:r w:rsidRPr="00203ACB">
              <w:rPr>
                <w:color w:val="333333"/>
                <w:spacing w:val="-60"/>
                <w:sz w:val="21"/>
              </w:rPr>
              <w:t xml:space="preserve"> </w:t>
            </w:r>
            <w:r w:rsidRPr="00203ACB">
              <w:rPr>
                <w:color w:val="333333"/>
                <w:w w:val="105"/>
                <w:sz w:val="21"/>
              </w:rPr>
              <w:t>nosaukums</w:t>
            </w:r>
          </w:p>
        </w:tc>
        <w:tc>
          <w:tcPr>
            <w:tcW w:w="6743" w:type="dxa"/>
          </w:tcPr>
          <w:p w14:paraId="40F39994" w14:textId="77777777" w:rsidR="00C93BA7" w:rsidRPr="00203ACB" w:rsidRDefault="00203ACB">
            <w:pPr>
              <w:pStyle w:val="TableParagraph"/>
              <w:spacing w:before="22"/>
              <w:ind w:left="28"/>
              <w:rPr>
                <w:i/>
                <w:sz w:val="21"/>
              </w:rPr>
            </w:pPr>
            <w:r w:rsidRPr="00203ACB">
              <w:rPr>
                <w:i/>
                <w:color w:val="333333"/>
                <w:sz w:val="21"/>
              </w:rPr>
              <w:t>Valodu</w:t>
            </w:r>
            <w:r w:rsidRPr="00203ACB">
              <w:rPr>
                <w:i/>
                <w:color w:val="333333"/>
                <w:spacing w:val="-8"/>
                <w:sz w:val="21"/>
              </w:rPr>
              <w:t xml:space="preserve"> </w:t>
            </w:r>
            <w:r w:rsidRPr="00203ACB">
              <w:rPr>
                <w:i/>
                <w:color w:val="333333"/>
                <w:sz w:val="21"/>
              </w:rPr>
              <w:t>un</w:t>
            </w:r>
            <w:r w:rsidRPr="00203ACB">
              <w:rPr>
                <w:i/>
                <w:color w:val="333333"/>
                <w:spacing w:val="-8"/>
                <w:sz w:val="21"/>
              </w:rPr>
              <w:t xml:space="preserve"> </w:t>
            </w:r>
            <w:r w:rsidRPr="00203ACB">
              <w:rPr>
                <w:i/>
                <w:color w:val="333333"/>
                <w:sz w:val="21"/>
              </w:rPr>
              <w:t>kultūras</w:t>
            </w:r>
            <w:r w:rsidRPr="00203ACB">
              <w:rPr>
                <w:i/>
                <w:color w:val="333333"/>
                <w:spacing w:val="-8"/>
                <w:sz w:val="21"/>
              </w:rPr>
              <w:t xml:space="preserve"> </w:t>
            </w:r>
            <w:r w:rsidRPr="00203ACB">
              <w:rPr>
                <w:i/>
                <w:color w:val="333333"/>
                <w:sz w:val="21"/>
              </w:rPr>
              <w:t>studijas</w:t>
            </w:r>
          </w:p>
        </w:tc>
      </w:tr>
      <w:tr w:rsidR="00C93BA7" w:rsidRPr="00203ACB" w14:paraId="6A85D9C2" w14:textId="77777777">
        <w:trPr>
          <w:trHeight w:val="546"/>
        </w:trPr>
        <w:tc>
          <w:tcPr>
            <w:tcW w:w="2996" w:type="dxa"/>
          </w:tcPr>
          <w:p w14:paraId="2A4A7F06" w14:textId="77777777" w:rsidR="00C93BA7" w:rsidRPr="00203ACB" w:rsidRDefault="00203ACB">
            <w:pPr>
              <w:pStyle w:val="TableParagraph"/>
              <w:spacing w:before="22" w:line="247" w:lineRule="auto"/>
              <w:ind w:left="28" w:right="345"/>
              <w:rPr>
                <w:sz w:val="21"/>
              </w:rPr>
            </w:pPr>
            <w:r w:rsidRPr="00203ACB">
              <w:rPr>
                <w:color w:val="333333"/>
                <w:sz w:val="21"/>
              </w:rPr>
              <w:t>Izglītības</w:t>
            </w:r>
            <w:r w:rsidRPr="00203ACB">
              <w:rPr>
                <w:color w:val="333333"/>
                <w:spacing w:val="1"/>
                <w:sz w:val="21"/>
              </w:rPr>
              <w:t xml:space="preserve"> </w:t>
            </w:r>
            <w:r w:rsidRPr="00203ACB">
              <w:rPr>
                <w:color w:val="333333"/>
                <w:sz w:val="21"/>
              </w:rPr>
              <w:t>klasiﬁkācijas</w:t>
            </w:r>
            <w:r w:rsidRPr="00203ACB">
              <w:rPr>
                <w:color w:val="333333"/>
                <w:spacing w:val="1"/>
                <w:sz w:val="21"/>
              </w:rPr>
              <w:t xml:space="preserve"> </w:t>
            </w:r>
            <w:r w:rsidRPr="00203ACB">
              <w:rPr>
                <w:color w:val="333333"/>
                <w:sz w:val="21"/>
              </w:rPr>
              <w:t>kods</w:t>
            </w:r>
            <w:r w:rsidRPr="00203ACB">
              <w:rPr>
                <w:color w:val="333333"/>
                <w:spacing w:val="-60"/>
                <w:sz w:val="21"/>
              </w:rPr>
              <w:t xml:space="preserve"> </w:t>
            </w:r>
            <w:r w:rsidRPr="00203ACB">
              <w:rPr>
                <w:color w:val="333333"/>
                <w:sz w:val="21"/>
              </w:rPr>
              <w:t>(IKK)</w:t>
            </w:r>
          </w:p>
        </w:tc>
        <w:tc>
          <w:tcPr>
            <w:tcW w:w="6743" w:type="dxa"/>
          </w:tcPr>
          <w:p w14:paraId="06F7C67A" w14:textId="77777777" w:rsidR="00C93BA7" w:rsidRPr="00203ACB" w:rsidRDefault="00203ACB">
            <w:pPr>
              <w:pStyle w:val="TableParagraph"/>
              <w:spacing w:before="22"/>
              <w:ind w:left="28"/>
              <w:rPr>
                <w:i/>
                <w:sz w:val="21"/>
              </w:rPr>
            </w:pPr>
            <w:r w:rsidRPr="00203ACB">
              <w:rPr>
                <w:i/>
                <w:color w:val="333333"/>
                <w:w w:val="110"/>
                <w:sz w:val="21"/>
              </w:rPr>
              <w:t>43226</w:t>
            </w:r>
          </w:p>
        </w:tc>
      </w:tr>
      <w:tr w:rsidR="00C93BA7" w:rsidRPr="00203ACB" w14:paraId="0ACB2132" w14:textId="77777777">
        <w:trPr>
          <w:trHeight w:val="293"/>
        </w:trPr>
        <w:tc>
          <w:tcPr>
            <w:tcW w:w="2996" w:type="dxa"/>
          </w:tcPr>
          <w:p w14:paraId="2BFFE475"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0"/>
                <w:sz w:val="21"/>
              </w:rPr>
              <w:t xml:space="preserve"> </w:t>
            </w:r>
            <w:r w:rsidRPr="00203ACB">
              <w:rPr>
                <w:color w:val="333333"/>
                <w:sz w:val="21"/>
              </w:rPr>
              <w:t>programmas</w:t>
            </w:r>
            <w:r w:rsidRPr="00203ACB">
              <w:rPr>
                <w:color w:val="333333"/>
                <w:spacing w:val="11"/>
                <w:sz w:val="21"/>
              </w:rPr>
              <w:t xml:space="preserve"> </w:t>
            </w:r>
            <w:r w:rsidRPr="00203ACB">
              <w:rPr>
                <w:color w:val="333333"/>
                <w:sz w:val="21"/>
              </w:rPr>
              <w:t>veids</w:t>
            </w:r>
          </w:p>
        </w:tc>
        <w:tc>
          <w:tcPr>
            <w:tcW w:w="6743" w:type="dxa"/>
          </w:tcPr>
          <w:p w14:paraId="12EC3572" w14:textId="77777777" w:rsidR="00C93BA7" w:rsidRPr="00203ACB" w:rsidRDefault="00203ACB">
            <w:pPr>
              <w:pStyle w:val="TableParagraph"/>
              <w:spacing w:before="22"/>
              <w:ind w:left="28"/>
              <w:rPr>
                <w:i/>
                <w:sz w:val="21"/>
              </w:rPr>
            </w:pPr>
            <w:r w:rsidRPr="00203ACB">
              <w:rPr>
                <w:i/>
                <w:color w:val="333333"/>
                <w:sz w:val="21"/>
              </w:rPr>
              <w:t>Akadēmiskā bakalaura</w:t>
            </w:r>
            <w:r w:rsidRPr="00203ACB">
              <w:rPr>
                <w:i/>
                <w:color w:val="333333"/>
                <w:spacing w:val="1"/>
                <w:sz w:val="21"/>
              </w:rPr>
              <w:t xml:space="preserve"> </w:t>
            </w:r>
            <w:r w:rsidRPr="00203ACB">
              <w:rPr>
                <w:i/>
                <w:color w:val="333333"/>
                <w:sz w:val="21"/>
              </w:rPr>
              <w:t>studiju</w:t>
            </w:r>
            <w:r w:rsidRPr="00203ACB">
              <w:rPr>
                <w:i/>
                <w:color w:val="333333"/>
                <w:spacing w:val="1"/>
                <w:sz w:val="21"/>
              </w:rPr>
              <w:t xml:space="preserve"> </w:t>
            </w:r>
            <w:r w:rsidRPr="00203ACB">
              <w:rPr>
                <w:i/>
                <w:color w:val="333333"/>
                <w:sz w:val="21"/>
              </w:rPr>
              <w:t>programma</w:t>
            </w:r>
          </w:p>
        </w:tc>
      </w:tr>
      <w:tr w:rsidR="00C93BA7" w:rsidRPr="00203ACB" w14:paraId="047FFC1E" w14:textId="77777777">
        <w:trPr>
          <w:trHeight w:val="546"/>
        </w:trPr>
        <w:tc>
          <w:tcPr>
            <w:tcW w:w="2996" w:type="dxa"/>
          </w:tcPr>
          <w:p w14:paraId="2DC53948" w14:textId="77777777" w:rsidR="00C93BA7" w:rsidRPr="00203ACB" w:rsidRDefault="00203ACB">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vārds</w:t>
            </w:r>
          </w:p>
        </w:tc>
        <w:tc>
          <w:tcPr>
            <w:tcW w:w="6743" w:type="dxa"/>
          </w:tcPr>
          <w:p w14:paraId="023348E4" w14:textId="77777777" w:rsidR="00C93BA7" w:rsidRPr="00203ACB" w:rsidRDefault="00203ACB">
            <w:pPr>
              <w:pStyle w:val="TableParagraph"/>
              <w:spacing w:before="22"/>
              <w:ind w:left="28"/>
              <w:rPr>
                <w:i/>
                <w:sz w:val="21"/>
              </w:rPr>
            </w:pPr>
            <w:r w:rsidRPr="00203ACB">
              <w:rPr>
                <w:i/>
                <w:color w:val="333333"/>
                <w:sz w:val="21"/>
              </w:rPr>
              <w:t>Ilze</w:t>
            </w:r>
          </w:p>
        </w:tc>
      </w:tr>
      <w:tr w:rsidR="00C93BA7" w:rsidRPr="00203ACB" w14:paraId="0ECBCBD6" w14:textId="77777777">
        <w:trPr>
          <w:trHeight w:val="545"/>
        </w:trPr>
        <w:tc>
          <w:tcPr>
            <w:tcW w:w="2996" w:type="dxa"/>
          </w:tcPr>
          <w:p w14:paraId="3CF7C199" w14:textId="77777777" w:rsidR="00C93BA7" w:rsidRPr="00203ACB" w:rsidRDefault="00203ACB">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uzvārds</w:t>
            </w:r>
          </w:p>
        </w:tc>
        <w:tc>
          <w:tcPr>
            <w:tcW w:w="6743" w:type="dxa"/>
          </w:tcPr>
          <w:p w14:paraId="07CAEBFC" w14:textId="77777777" w:rsidR="00C93BA7" w:rsidRPr="00203ACB" w:rsidRDefault="00203ACB">
            <w:pPr>
              <w:pStyle w:val="TableParagraph"/>
              <w:spacing w:before="22"/>
              <w:ind w:left="28"/>
              <w:rPr>
                <w:i/>
                <w:sz w:val="21"/>
              </w:rPr>
            </w:pPr>
            <w:r w:rsidRPr="00203ACB">
              <w:rPr>
                <w:i/>
                <w:color w:val="333333"/>
                <w:sz w:val="21"/>
              </w:rPr>
              <w:t>Oļehnoviča</w:t>
            </w:r>
          </w:p>
        </w:tc>
      </w:tr>
      <w:tr w:rsidR="00C93BA7" w:rsidRPr="00203ACB" w14:paraId="4DC47E24" w14:textId="77777777">
        <w:trPr>
          <w:trHeight w:val="546"/>
        </w:trPr>
        <w:tc>
          <w:tcPr>
            <w:tcW w:w="2996" w:type="dxa"/>
          </w:tcPr>
          <w:p w14:paraId="3B578771" w14:textId="77777777" w:rsidR="00C93BA7" w:rsidRPr="00203ACB" w:rsidRDefault="00203ACB">
            <w:pPr>
              <w:pStyle w:val="TableParagraph"/>
              <w:spacing w:before="22" w:line="247" w:lineRule="auto"/>
              <w:ind w:left="28" w:right="106"/>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e-pasts</w:t>
            </w:r>
          </w:p>
        </w:tc>
        <w:tc>
          <w:tcPr>
            <w:tcW w:w="6743" w:type="dxa"/>
          </w:tcPr>
          <w:p w14:paraId="27F3C475" w14:textId="77777777" w:rsidR="00C93BA7" w:rsidRPr="00203ACB" w:rsidRDefault="008C6817">
            <w:pPr>
              <w:pStyle w:val="TableParagraph"/>
              <w:spacing w:before="22"/>
              <w:ind w:left="28"/>
              <w:rPr>
                <w:i/>
                <w:sz w:val="21"/>
              </w:rPr>
            </w:pPr>
            <w:hyperlink r:id="rId170">
              <w:r w:rsidR="00203ACB" w:rsidRPr="00203ACB">
                <w:rPr>
                  <w:i/>
                  <w:color w:val="333333"/>
                  <w:sz w:val="21"/>
                </w:rPr>
                <w:t>ilze.olehnovica@du.lv</w:t>
              </w:r>
            </w:hyperlink>
          </w:p>
        </w:tc>
      </w:tr>
      <w:tr w:rsidR="00C93BA7" w:rsidRPr="00203ACB" w14:paraId="51B7B9D3" w14:textId="77777777">
        <w:trPr>
          <w:trHeight w:val="797"/>
        </w:trPr>
        <w:tc>
          <w:tcPr>
            <w:tcW w:w="2996" w:type="dxa"/>
          </w:tcPr>
          <w:p w14:paraId="0628096B" w14:textId="77777777" w:rsidR="00C93BA7" w:rsidRPr="00203ACB" w:rsidRDefault="00203ACB">
            <w:pPr>
              <w:pStyle w:val="TableParagraph"/>
              <w:spacing w:before="22" w:line="247" w:lineRule="auto"/>
              <w:ind w:left="28"/>
              <w:rPr>
                <w:sz w:val="21"/>
              </w:rPr>
            </w:pPr>
            <w:r w:rsidRPr="00203ACB">
              <w:rPr>
                <w:color w:val="333333"/>
                <w:spacing w:val="-1"/>
                <w:sz w:val="21"/>
              </w:rPr>
              <w:t>Studiju</w:t>
            </w:r>
            <w:r w:rsidRPr="00203ACB">
              <w:rPr>
                <w:color w:val="333333"/>
                <w:spacing w:val="-12"/>
                <w:sz w:val="21"/>
              </w:rPr>
              <w:t xml:space="preserve"> </w:t>
            </w:r>
            <w:r w:rsidRPr="00203ACB">
              <w:rPr>
                <w:color w:val="333333"/>
                <w:spacing w:val="-1"/>
                <w:sz w:val="21"/>
              </w:rPr>
              <w:t>programmas</w:t>
            </w:r>
            <w:r w:rsidRPr="00203ACB">
              <w:rPr>
                <w:color w:val="333333"/>
                <w:spacing w:val="-12"/>
                <w:sz w:val="21"/>
              </w:rPr>
              <w:t xml:space="preserve"> </w:t>
            </w:r>
            <w:r w:rsidRPr="00203ACB">
              <w:rPr>
                <w:color w:val="333333"/>
                <w:sz w:val="21"/>
              </w:rPr>
              <w:t>vadītāja/</w:t>
            </w:r>
            <w:r w:rsidRPr="00203ACB">
              <w:rPr>
                <w:color w:val="333333"/>
                <w:spacing w:val="-61"/>
                <w:sz w:val="21"/>
              </w:rPr>
              <w:t xml:space="preserve"> </w:t>
            </w:r>
            <w:r w:rsidRPr="00203ACB">
              <w:rPr>
                <w:color w:val="333333"/>
                <w:sz w:val="21"/>
              </w:rPr>
              <w:t>direktora akadēmiskais/</w:t>
            </w:r>
            <w:r w:rsidRPr="00203ACB">
              <w:rPr>
                <w:color w:val="333333"/>
                <w:spacing w:val="1"/>
                <w:sz w:val="21"/>
              </w:rPr>
              <w:t xml:space="preserve"> </w:t>
            </w:r>
            <w:r w:rsidRPr="00203ACB">
              <w:rPr>
                <w:color w:val="333333"/>
                <w:sz w:val="21"/>
              </w:rPr>
              <w:t>zinātniskais</w:t>
            </w:r>
            <w:r w:rsidRPr="00203ACB">
              <w:rPr>
                <w:color w:val="333333"/>
                <w:spacing w:val="-3"/>
                <w:sz w:val="21"/>
              </w:rPr>
              <w:t xml:space="preserve"> </w:t>
            </w:r>
            <w:r w:rsidRPr="00203ACB">
              <w:rPr>
                <w:color w:val="333333"/>
                <w:sz w:val="21"/>
              </w:rPr>
              <w:t>grāds</w:t>
            </w:r>
          </w:p>
        </w:tc>
        <w:tc>
          <w:tcPr>
            <w:tcW w:w="6743" w:type="dxa"/>
          </w:tcPr>
          <w:p w14:paraId="48FDF548" w14:textId="77777777" w:rsidR="00C93BA7" w:rsidRPr="00203ACB" w:rsidRDefault="00203ACB">
            <w:pPr>
              <w:pStyle w:val="TableParagraph"/>
              <w:spacing w:before="22"/>
              <w:ind w:left="28"/>
              <w:rPr>
                <w:i/>
                <w:sz w:val="21"/>
              </w:rPr>
            </w:pPr>
            <w:r w:rsidRPr="00203ACB">
              <w:rPr>
                <w:i/>
                <w:color w:val="333333"/>
                <w:sz w:val="21"/>
              </w:rPr>
              <w:t>Dr.philol.</w:t>
            </w:r>
          </w:p>
        </w:tc>
      </w:tr>
      <w:tr w:rsidR="00C93BA7" w:rsidRPr="00203ACB" w14:paraId="6EB6C4F2" w14:textId="77777777">
        <w:trPr>
          <w:trHeight w:val="545"/>
        </w:trPr>
        <w:tc>
          <w:tcPr>
            <w:tcW w:w="2996" w:type="dxa"/>
          </w:tcPr>
          <w:p w14:paraId="1060B85C" w14:textId="77777777" w:rsidR="00C93BA7" w:rsidRPr="00203ACB" w:rsidRDefault="00203ACB">
            <w:pPr>
              <w:pStyle w:val="TableParagraph"/>
              <w:spacing w:before="22" w:line="247" w:lineRule="auto"/>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direktora</w:t>
            </w:r>
            <w:r w:rsidRPr="00203ACB">
              <w:rPr>
                <w:color w:val="333333"/>
                <w:spacing w:val="-61"/>
                <w:sz w:val="21"/>
              </w:rPr>
              <w:t xml:space="preserve"> </w:t>
            </w:r>
            <w:r w:rsidRPr="00203ACB">
              <w:rPr>
                <w:color w:val="333333"/>
                <w:sz w:val="21"/>
              </w:rPr>
              <w:t>telefona</w:t>
            </w:r>
            <w:r w:rsidRPr="00203ACB">
              <w:rPr>
                <w:color w:val="333333"/>
                <w:spacing w:val="-4"/>
                <w:sz w:val="21"/>
              </w:rPr>
              <w:t xml:space="preserve"> </w:t>
            </w:r>
            <w:r w:rsidRPr="00203ACB">
              <w:rPr>
                <w:color w:val="333333"/>
                <w:sz w:val="21"/>
              </w:rPr>
              <w:t>numurs</w:t>
            </w:r>
          </w:p>
        </w:tc>
        <w:tc>
          <w:tcPr>
            <w:tcW w:w="6743" w:type="dxa"/>
          </w:tcPr>
          <w:p w14:paraId="698D59B1" w14:textId="77777777" w:rsidR="00C93BA7" w:rsidRPr="00203ACB" w:rsidRDefault="00203ACB">
            <w:pPr>
              <w:pStyle w:val="TableParagraph"/>
              <w:spacing w:before="22"/>
              <w:ind w:left="28"/>
              <w:rPr>
                <w:i/>
                <w:sz w:val="21"/>
              </w:rPr>
            </w:pPr>
            <w:r w:rsidRPr="00203ACB">
              <w:rPr>
                <w:i/>
                <w:color w:val="333333"/>
                <w:w w:val="110"/>
                <w:sz w:val="21"/>
              </w:rPr>
              <w:t>+371</w:t>
            </w:r>
            <w:r w:rsidRPr="00203ACB">
              <w:rPr>
                <w:i/>
                <w:color w:val="333333"/>
                <w:spacing w:val="-2"/>
                <w:w w:val="110"/>
                <w:sz w:val="21"/>
              </w:rPr>
              <w:t xml:space="preserve"> </w:t>
            </w:r>
            <w:r w:rsidRPr="00203ACB">
              <w:rPr>
                <w:i/>
                <w:color w:val="333333"/>
                <w:w w:val="110"/>
                <w:sz w:val="21"/>
              </w:rPr>
              <w:t>29139268</w:t>
            </w:r>
          </w:p>
        </w:tc>
      </w:tr>
      <w:tr w:rsidR="00C93BA7" w:rsidRPr="00203ACB" w14:paraId="71D7E008" w14:textId="77777777">
        <w:trPr>
          <w:trHeight w:val="1806"/>
        </w:trPr>
        <w:tc>
          <w:tcPr>
            <w:tcW w:w="2996" w:type="dxa"/>
          </w:tcPr>
          <w:p w14:paraId="74AE7C76"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9"/>
                <w:sz w:val="21"/>
              </w:rPr>
              <w:t xml:space="preserve"> </w:t>
            </w:r>
            <w:r w:rsidRPr="00203ACB">
              <w:rPr>
                <w:color w:val="333333"/>
                <w:sz w:val="21"/>
              </w:rPr>
              <w:t>programmas</w:t>
            </w:r>
            <w:r w:rsidRPr="00203ACB">
              <w:rPr>
                <w:color w:val="333333"/>
                <w:spacing w:val="10"/>
                <w:sz w:val="21"/>
              </w:rPr>
              <w:t xml:space="preserve"> </w:t>
            </w:r>
            <w:r w:rsidRPr="00203ACB">
              <w:rPr>
                <w:color w:val="333333"/>
                <w:sz w:val="21"/>
              </w:rPr>
              <w:t>mērķis</w:t>
            </w:r>
          </w:p>
        </w:tc>
        <w:tc>
          <w:tcPr>
            <w:tcW w:w="6743" w:type="dxa"/>
          </w:tcPr>
          <w:p w14:paraId="64E9A124" w14:textId="77777777" w:rsidR="00C93BA7" w:rsidRPr="00203ACB" w:rsidRDefault="00203ACB">
            <w:pPr>
              <w:pStyle w:val="TableParagraph"/>
              <w:spacing w:before="22" w:line="247" w:lineRule="auto"/>
              <w:ind w:left="28" w:right="1"/>
              <w:jc w:val="both"/>
              <w:rPr>
                <w:i/>
                <w:sz w:val="21"/>
              </w:rPr>
            </w:pPr>
            <w:r w:rsidRPr="00203ACB">
              <w:rPr>
                <w:i/>
                <w:color w:val="333333"/>
                <w:spacing w:val="9"/>
                <w:sz w:val="21"/>
              </w:rPr>
              <w:t xml:space="preserve">Veicināt </w:t>
            </w:r>
            <w:r w:rsidRPr="00203ACB">
              <w:rPr>
                <w:i/>
                <w:color w:val="333333"/>
                <w:spacing w:val="10"/>
                <w:sz w:val="21"/>
              </w:rPr>
              <w:t xml:space="preserve">studējošiem </w:t>
            </w:r>
            <w:r w:rsidRPr="00203ACB">
              <w:rPr>
                <w:i/>
                <w:color w:val="333333"/>
                <w:sz w:val="21"/>
              </w:rPr>
              <w:t>angļu</w:t>
            </w:r>
            <w:r w:rsidRPr="00203ACB">
              <w:rPr>
                <w:i/>
                <w:color w:val="333333"/>
                <w:spacing w:val="1"/>
                <w:sz w:val="21"/>
              </w:rPr>
              <w:t xml:space="preserve"> </w:t>
            </w:r>
            <w:r w:rsidRPr="00203ACB">
              <w:rPr>
                <w:i/>
                <w:color w:val="333333"/>
                <w:sz w:val="21"/>
              </w:rPr>
              <w:t>/</w:t>
            </w:r>
            <w:r w:rsidRPr="00203ACB">
              <w:rPr>
                <w:i/>
                <w:color w:val="333333"/>
                <w:spacing w:val="1"/>
                <w:sz w:val="21"/>
              </w:rPr>
              <w:t xml:space="preserve"> </w:t>
            </w:r>
            <w:r w:rsidRPr="00203ACB">
              <w:rPr>
                <w:i/>
                <w:color w:val="333333"/>
                <w:spacing w:val="9"/>
                <w:sz w:val="21"/>
              </w:rPr>
              <w:t xml:space="preserve">latviešu </w:t>
            </w:r>
            <w:r w:rsidRPr="00203ACB">
              <w:rPr>
                <w:i/>
                <w:color w:val="333333"/>
                <w:sz w:val="21"/>
              </w:rPr>
              <w:t>/</w:t>
            </w:r>
            <w:r w:rsidRPr="00203ACB">
              <w:rPr>
                <w:i/>
                <w:color w:val="333333"/>
                <w:spacing w:val="1"/>
                <w:sz w:val="21"/>
              </w:rPr>
              <w:t xml:space="preserve"> </w:t>
            </w:r>
            <w:r w:rsidRPr="00203ACB">
              <w:rPr>
                <w:i/>
                <w:color w:val="333333"/>
                <w:spacing w:val="9"/>
                <w:sz w:val="21"/>
              </w:rPr>
              <w:t xml:space="preserve">krievu </w:t>
            </w:r>
            <w:r w:rsidRPr="00203ACB">
              <w:rPr>
                <w:i/>
                <w:color w:val="333333"/>
                <w:spacing w:val="11"/>
                <w:sz w:val="21"/>
              </w:rPr>
              <w:t>valodniecības,</w:t>
            </w:r>
            <w:r w:rsidRPr="00203ACB">
              <w:rPr>
                <w:i/>
                <w:color w:val="333333"/>
                <w:spacing w:val="12"/>
                <w:sz w:val="21"/>
              </w:rPr>
              <w:t xml:space="preserve"> </w:t>
            </w:r>
            <w:r w:rsidRPr="00203ACB">
              <w:rPr>
                <w:i/>
                <w:color w:val="333333"/>
                <w:w w:val="95"/>
                <w:sz w:val="21"/>
              </w:rPr>
              <w:t>literatūrzinātnes, kultūras studiju svarīgāko jēdzienu un likumsakarību</w:t>
            </w:r>
            <w:r w:rsidRPr="00203ACB">
              <w:rPr>
                <w:i/>
                <w:color w:val="333333"/>
                <w:spacing w:val="1"/>
                <w:w w:val="95"/>
                <w:sz w:val="21"/>
              </w:rPr>
              <w:t xml:space="preserve"> </w:t>
            </w:r>
            <w:r w:rsidRPr="00203ACB">
              <w:rPr>
                <w:i/>
                <w:color w:val="333333"/>
                <w:sz w:val="21"/>
              </w:rPr>
              <w:t>izpratnes veidošanos, teorētisko zināšanu, praktisko un pētniecisko</w:t>
            </w:r>
            <w:r w:rsidRPr="00203ACB">
              <w:rPr>
                <w:i/>
                <w:color w:val="333333"/>
                <w:spacing w:val="1"/>
                <w:sz w:val="21"/>
              </w:rPr>
              <w:t xml:space="preserve"> </w:t>
            </w:r>
            <w:r w:rsidRPr="00203ACB">
              <w:rPr>
                <w:i/>
                <w:color w:val="333333"/>
                <w:sz w:val="21"/>
              </w:rPr>
              <w:t>iemaņu</w:t>
            </w:r>
            <w:r w:rsidRPr="00203ACB">
              <w:rPr>
                <w:i/>
                <w:color w:val="333333"/>
                <w:spacing w:val="1"/>
                <w:sz w:val="21"/>
              </w:rPr>
              <w:t xml:space="preserve"> </w:t>
            </w:r>
            <w:r w:rsidRPr="00203ACB">
              <w:rPr>
                <w:i/>
                <w:color w:val="333333"/>
                <w:sz w:val="21"/>
              </w:rPr>
              <w:t>integrētu</w:t>
            </w:r>
            <w:r w:rsidRPr="00203ACB">
              <w:rPr>
                <w:i/>
                <w:color w:val="333333"/>
                <w:spacing w:val="1"/>
                <w:sz w:val="21"/>
              </w:rPr>
              <w:t xml:space="preserve"> </w:t>
            </w:r>
            <w:r w:rsidRPr="00203ACB">
              <w:rPr>
                <w:i/>
                <w:color w:val="333333"/>
                <w:sz w:val="21"/>
              </w:rPr>
              <w:t>apguvi,</w:t>
            </w:r>
            <w:r w:rsidRPr="00203ACB">
              <w:rPr>
                <w:i/>
                <w:color w:val="333333"/>
                <w:spacing w:val="1"/>
                <w:sz w:val="21"/>
              </w:rPr>
              <w:t xml:space="preserve"> </w:t>
            </w:r>
            <w:r w:rsidRPr="00203ACB">
              <w:rPr>
                <w:i/>
                <w:color w:val="333333"/>
                <w:sz w:val="21"/>
              </w:rPr>
              <w:t>sasniedzot</w:t>
            </w:r>
            <w:r w:rsidRPr="00203ACB">
              <w:rPr>
                <w:i/>
                <w:color w:val="333333"/>
                <w:spacing w:val="1"/>
                <w:sz w:val="21"/>
              </w:rPr>
              <w:t xml:space="preserve"> </w:t>
            </w:r>
            <w:r w:rsidRPr="00203ACB">
              <w:rPr>
                <w:i/>
                <w:color w:val="333333"/>
                <w:sz w:val="21"/>
              </w:rPr>
              <w:t>studiju</w:t>
            </w:r>
            <w:r w:rsidRPr="00203ACB">
              <w:rPr>
                <w:i/>
                <w:color w:val="333333"/>
                <w:spacing w:val="1"/>
                <w:sz w:val="21"/>
              </w:rPr>
              <w:t xml:space="preserve"> </w:t>
            </w:r>
            <w:r w:rsidRPr="00203ACB">
              <w:rPr>
                <w:i/>
                <w:color w:val="333333"/>
                <w:sz w:val="21"/>
              </w:rPr>
              <w:t>programmā</w:t>
            </w:r>
            <w:r w:rsidRPr="00203ACB">
              <w:rPr>
                <w:i/>
                <w:color w:val="333333"/>
                <w:spacing w:val="1"/>
                <w:sz w:val="21"/>
              </w:rPr>
              <w:t xml:space="preserve"> </w:t>
            </w:r>
            <w:r w:rsidRPr="00203ACB">
              <w:rPr>
                <w:i/>
                <w:color w:val="333333"/>
                <w:sz w:val="21"/>
              </w:rPr>
              <w:t>noteiktos</w:t>
            </w:r>
            <w:r w:rsidRPr="00203ACB">
              <w:rPr>
                <w:i/>
                <w:color w:val="333333"/>
                <w:spacing w:val="-61"/>
                <w:sz w:val="21"/>
              </w:rPr>
              <w:t xml:space="preserve"> </w:t>
            </w:r>
            <w:r w:rsidRPr="00203ACB">
              <w:rPr>
                <w:i/>
                <w:color w:val="333333"/>
                <w:sz w:val="21"/>
              </w:rPr>
              <w:t>studiju</w:t>
            </w:r>
            <w:r w:rsidRPr="00203ACB">
              <w:rPr>
                <w:i/>
                <w:color w:val="333333"/>
                <w:spacing w:val="1"/>
                <w:sz w:val="21"/>
              </w:rPr>
              <w:t xml:space="preserve"> </w:t>
            </w:r>
            <w:r w:rsidRPr="00203ACB">
              <w:rPr>
                <w:i/>
                <w:color w:val="333333"/>
                <w:sz w:val="21"/>
              </w:rPr>
              <w:t>rezultātus,</w:t>
            </w:r>
            <w:r w:rsidRPr="00203ACB">
              <w:rPr>
                <w:i/>
                <w:color w:val="333333"/>
                <w:spacing w:val="1"/>
                <w:sz w:val="21"/>
              </w:rPr>
              <w:t xml:space="preserve"> </w:t>
            </w:r>
            <w:r w:rsidRPr="00203ACB">
              <w:rPr>
                <w:i/>
                <w:color w:val="333333"/>
                <w:sz w:val="21"/>
              </w:rPr>
              <w:t>kas</w:t>
            </w:r>
            <w:r w:rsidRPr="00203ACB">
              <w:rPr>
                <w:i/>
                <w:color w:val="333333"/>
                <w:spacing w:val="1"/>
                <w:sz w:val="21"/>
              </w:rPr>
              <w:t xml:space="preserve"> </w:t>
            </w:r>
            <w:r w:rsidRPr="00203ACB">
              <w:rPr>
                <w:i/>
                <w:color w:val="333333"/>
                <w:sz w:val="21"/>
              </w:rPr>
              <w:t>atbilst</w:t>
            </w:r>
            <w:r w:rsidRPr="00203ACB">
              <w:rPr>
                <w:i/>
                <w:color w:val="333333"/>
                <w:spacing w:val="1"/>
                <w:sz w:val="21"/>
              </w:rPr>
              <w:t xml:space="preserve"> </w:t>
            </w:r>
            <w:r w:rsidRPr="00203ACB">
              <w:rPr>
                <w:i/>
                <w:color w:val="333333"/>
                <w:sz w:val="21"/>
              </w:rPr>
              <w:t>Latvijas</w:t>
            </w:r>
            <w:r w:rsidRPr="00203ACB">
              <w:rPr>
                <w:i/>
                <w:color w:val="333333"/>
                <w:spacing w:val="1"/>
                <w:sz w:val="21"/>
              </w:rPr>
              <w:t xml:space="preserve"> </w:t>
            </w:r>
            <w:r w:rsidRPr="00203ACB">
              <w:rPr>
                <w:i/>
                <w:color w:val="333333"/>
                <w:sz w:val="21"/>
              </w:rPr>
              <w:t>izglītības</w:t>
            </w:r>
            <w:r w:rsidRPr="00203ACB">
              <w:rPr>
                <w:i/>
                <w:color w:val="333333"/>
                <w:spacing w:val="1"/>
                <w:sz w:val="21"/>
              </w:rPr>
              <w:t xml:space="preserve"> </w:t>
            </w:r>
            <w:r w:rsidRPr="00203ACB">
              <w:rPr>
                <w:i/>
                <w:color w:val="333333"/>
                <w:sz w:val="21"/>
              </w:rPr>
              <w:t>klasiﬁkācijā</w:t>
            </w:r>
            <w:r w:rsidRPr="00203ACB">
              <w:rPr>
                <w:i/>
                <w:color w:val="333333"/>
                <w:spacing w:val="1"/>
                <w:sz w:val="21"/>
              </w:rPr>
              <w:t xml:space="preserve"> </w:t>
            </w:r>
            <w:r w:rsidRPr="00203ACB">
              <w:rPr>
                <w:i/>
                <w:color w:val="333333"/>
                <w:sz w:val="21"/>
              </w:rPr>
              <w:t>noteiktajām</w:t>
            </w:r>
            <w:r w:rsidRPr="00203ACB">
              <w:rPr>
                <w:i/>
                <w:color w:val="333333"/>
                <w:spacing w:val="1"/>
                <w:sz w:val="21"/>
              </w:rPr>
              <w:t xml:space="preserve"> </w:t>
            </w:r>
            <w:r w:rsidRPr="00203ACB">
              <w:rPr>
                <w:i/>
                <w:color w:val="333333"/>
                <w:sz w:val="21"/>
              </w:rPr>
              <w:t>Eiropas</w:t>
            </w:r>
            <w:r w:rsidRPr="00203ACB">
              <w:rPr>
                <w:i/>
                <w:color w:val="333333"/>
                <w:spacing w:val="1"/>
                <w:sz w:val="21"/>
              </w:rPr>
              <w:t xml:space="preserve"> </w:t>
            </w:r>
            <w:r w:rsidRPr="00203ACB">
              <w:rPr>
                <w:i/>
                <w:color w:val="333333"/>
                <w:sz w:val="21"/>
              </w:rPr>
              <w:t>kvaliﬁkācijas</w:t>
            </w:r>
            <w:r w:rsidRPr="00203ACB">
              <w:rPr>
                <w:i/>
                <w:color w:val="333333"/>
                <w:spacing w:val="1"/>
                <w:sz w:val="21"/>
              </w:rPr>
              <w:t xml:space="preserve"> </w:t>
            </w:r>
            <w:r w:rsidRPr="00203ACB">
              <w:rPr>
                <w:i/>
                <w:color w:val="333333"/>
                <w:sz w:val="21"/>
              </w:rPr>
              <w:t>ietvarstruktūras</w:t>
            </w:r>
            <w:r w:rsidRPr="00203ACB">
              <w:rPr>
                <w:i/>
                <w:color w:val="333333"/>
                <w:spacing w:val="1"/>
                <w:sz w:val="21"/>
              </w:rPr>
              <w:t xml:space="preserve"> </w:t>
            </w:r>
            <w:r w:rsidRPr="00203ACB">
              <w:rPr>
                <w:i/>
                <w:color w:val="333333"/>
                <w:sz w:val="21"/>
              </w:rPr>
              <w:t>6.</w:t>
            </w:r>
            <w:r w:rsidRPr="00203ACB">
              <w:rPr>
                <w:i/>
                <w:color w:val="333333"/>
                <w:spacing w:val="1"/>
                <w:sz w:val="21"/>
              </w:rPr>
              <w:t xml:space="preserve"> </w:t>
            </w:r>
            <w:r w:rsidRPr="00203ACB">
              <w:rPr>
                <w:i/>
                <w:color w:val="333333"/>
                <w:sz w:val="21"/>
              </w:rPr>
              <w:t>līmeņa</w:t>
            </w:r>
            <w:r w:rsidRPr="00203ACB">
              <w:rPr>
                <w:i/>
                <w:color w:val="333333"/>
                <w:spacing w:val="1"/>
                <w:sz w:val="21"/>
              </w:rPr>
              <w:t xml:space="preserve"> </w:t>
            </w:r>
            <w:r w:rsidRPr="00203ACB">
              <w:rPr>
                <w:i/>
                <w:color w:val="333333"/>
                <w:sz w:val="21"/>
              </w:rPr>
              <w:t>zināšanām,</w:t>
            </w:r>
            <w:r w:rsidRPr="00203ACB">
              <w:rPr>
                <w:i/>
                <w:color w:val="333333"/>
                <w:spacing w:val="37"/>
                <w:sz w:val="21"/>
              </w:rPr>
              <w:t xml:space="preserve"> </w:t>
            </w:r>
            <w:r w:rsidRPr="00203ACB">
              <w:rPr>
                <w:i/>
                <w:color w:val="333333"/>
                <w:sz w:val="21"/>
              </w:rPr>
              <w:t>prasmēm</w:t>
            </w:r>
            <w:r w:rsidRPr="00203ACB">
              <w:rPr>
                <w:i/>
                <w:color w:val="333333"/>
                <w:spacing w:val="38"/>
                <w:sz w:val="21"/>
              </w:rPr>
              <w:t xml:space="preserve"> </w:t>
            </w:r>
            <w:r w:rsidRPr="00203ACB">
              <w:rPr>
                <w:i/>
                <w:color w:val="333333"/>
                <w:sz w:val="21"/>
              </w:rPr>
              <w:t>un</w:t>
            </w:r>
            <w:r w:rsidRPr="00203ACB">
              <w:rPr>
                <w:i/>
                <w:color w:val="333333"/>
                <w:spacing w:val="38"/>
                <w:sz w:val="21"/>
              </w:rPr>
              <w:t xml:space="preserve"> </w:t>
            </w:r>
            <w:r w:rsidRPr="00203ACB">
              <w:rPr>
                <w:i/>
                <w:color w:val="333333"/>
                <w:sz w:val="21"/>
              </w:rPr>
              <w:t>kompetencei.</w:t>
            </w:r>
          </w:p>
        </w:tc>
      </w:tr>
      <w:tr w:rsidR="00C93BA7" w:rsidRPr="00203ACB" w14:paraId="2427DFDF" w14:textId="77777777">
        <w:trPr>
          <w:trHeight w:val="5838"/>
        </w:trPr>
        <w:tc>
          <w:tcPr>
            <w:tcW w:w="2996" w:type="dxa"/>
          </w:tcPr>
          <w:p w14:paraId="01BA79B6"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11"/>
                <w:sz w:val="21"/>
              </w:rPr>
              <w:t xml:space="preserve"> </w:t>
            </w:r>
            <w:r w:rsidRPr="00203ACB">
              <w:rPr>
                <w:color w:val="333333"/>
                <w:sz w:val="21"/>
              </w:rPr>
              <w:t>programmas</w:t>
            </w:r>
            <w:r w:rsidRPr="00203ACB">
              <w:rPr>
                <w:color w:val="333333"/>
                <w:spacing w:val="12"/>
                <w:sz w:val="21"/>
              </w:rPr>
              <w:t xml:space="preserve"> </w:t>
            </w:r>
            <w:r w:rsidRPr="00203ACB">
              <w:rPr>
                <w:color w:val="333333"/>
                <w:sz w:val="21"/>
              </w:rPr>
              <w:t>uzdevumi</w:t>
            </w:r>
          </w:p>
        </w:tc>
        <w:tc>
          <w:tcPr>
            <w:tcW w:w="6743" w:type="dxa"/>
          </w:tcPr>
          <w:p w14:paraId="69DBF6AF" w14:textId="77777777" w:rsidR="00C93BA7" w:rsidRPr="00203ACB" w:rsidRDefault="00203ACB">
            <w:pPr>
              <w:pStyle w:val="TableParagraph"/>
              <w:numPr>
                <w:ilvl w:val="0"/>
                <w:numId w:val="25"/>
              </w:numPr>
              <w:tabs>
                <w:tab w:val="left" w:pos="201"/>
              </w:tabs>
              <w:spacing w:before="22" w:line="247" w:lineRule="auto"/>
              <w:ind w:right="5" w:firstLine="0"/>
              <w:jc w:val="both"/>
              <w:rPr>
                <w:i/>
                <w:sz w:val="21"/>
              </w:rPr>
            </w:pPr>
            <w:r w:rsidRPr="00203ACB">
              <w:rPr>
                <w:i/>
                <w:color w:val="333333"/>
                <w:sz w:val="21"/>
              </w:rPr>
              <w:t>nodrošināt studējošajiem teorētisko zināšanu un pētniecības iemaņu</w:t>
            </w:r>
            <w:r w:rsidRPr="00203ACB">
              <w:rPr>
                <w:i/>
                <w:color w:val="333333"/>
                <w:spacing w:val="-6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prasmju</w:t>
            </w:r>
            <w:r w:rsidRPr="00203ACB">
              <w:rPr>
                <w:i/>
                <w:color w:val="333333"/>
                <w:spacing w:val="1"/>
                <w:sz w:val="21"/>
              </w:rPr>
              <w:t xml:space="preserve"> </w:t>
            </w:r>
            <w:r w:rsidRPr="00203ACB">
              <w:rPr>
                <w:i/>
                <w:color w:val="333333"/>
                <w:sz w:val="21"/>
              </w:rPr>
              <w:t>integrētu</w:t>
            </w:r>
            <w:r w:rsidRPr="00203ACB">
              <w:rPr>
                <w:i/>
                <w:color w:val="333333"/>
                <w:spacing w:val="1"/>
                <w:sz w:val="21"/>
              </w:rPr>
              <w:t xml:space="preserve"> </w:t>
            </w:r>
            <w:r w:rsidRPr="00203ACB">
              <w:rPr>
                <w:i/>
                <w:color w:val="333333"/>
                <w:sz w:val="21"/>
              </w:rPr>
              <w:t>apguvi</w:t>
            </w:r>
            <w:r w:rsidRPr="00203ACB">
              <w:rPr>
                <w:i/>
                <w:color w:val="333333"/>
                <w:spacing w:val="1"/>
                <w:sz w:val="21"/>
              </w:rPr>
              <w:t xml:space="preserve"> </w:t>
            </w:r>
            <w:r w:rsidRPr="00203ACB">
              <w:rPr>
                <w:i/>
                <w:color w:val="333333"/>
                <w:sz w:val="21"/>
              </w:rPr>
              <w:t>valodniecības,</w:t>
            </w:r>
            <w:r w:rsidRPr="00203ACB">
              <w:rPr>
                <w:i/>
                <w:color w:val="333333"/>
                <w:spacing w:val="1"/>
                <w:sz w:val="21"/>
              </w:rPr>
              <w:t xml:space="preserve"> </w:t>
            </w:r>
            <w:r w:rsidRPr="00203ACB">
              <w:rPr>
                <w:i/>
                <w:color w:val="333333"/>
                <w:sz w:val="21"/>
              </w:rPr>
              <w:t>literatūrzinātnes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kultūras</w:t>
            </w:r>
            <w:r w:rsidRPr="00203ACB">
              <w:rPr>
                <w:i/>
                <w:color w:val="333333"/>
                <w:spacing w:val="-5"/>
                <w:sz w:val="21"/>
              </w:rPr>
              <w:t xml:space="preserve"> </w:t>
            </w:r>
            <w:r w:rsidRPr="00203ACB">
              <w:rPr>
                <w:i/>
                <w:color w:val="333333"/>
                <w:sz w:val="21"/>
              </w:rPr>
              <w:t>studiju</w:t>
            </w:r>
            <w:r w:rsidRPr="00203ACB">
              <w:rPr>
                <w:i/>
                <w:color w:val="333333"/>
                <w:spacing w:val="-5"/>
                <w:sz w:val="21"/>
              </w:rPr>
              <w:t xml:space="preserve"> </w:t>
            </w:r>
            <w:r w:rsidRPr="00203ACB">
              <w:rPr>
                <w:i/>
                <w:color w:val="333333"/>
                <w:sz w:val="21"/>
              </w:rPr>
              <w:t>jomās;</w:t>
            </w:r>
          </w:p>
          <w:p w14:paraId="369380ED" w14:textId="77777777" w:rsidR="00C93BA7" w:rsidRPr="00203ACB" w:rsidRDefault="00203ACB">
            <w:pPr>
              <w:pStyle w:val="TableParagraph"/>
              <w:numPr>
                <w:ilvl w:val="0"/>
                <w:numId w:val="25"/>
              </w:numPr>
              <w:tabs>
                <w:tab w:val="left" w:pos="258"/>
              </w:tabs>
              <w:spacing w:before="3" w:line="247" w:lineRule="auto"/>
              <w:ind w:right="3" w:firstLine="0"/>
              <w:jc w:val="both"/>
              <w:rPr>
                <w:i/>
                <w:sz w:val="21"/>
              </w:rPr>
            </w:pPr>
            <w:r w:rsidRPr="00203ACB">
              <w:rPr>
                <w:i/>
                <w:color w:val="333333"/>
                <w:sz w:val="21"/>
              </w:rPr>
              <w:t>attīstīt</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pilnveidot</w:t>
            </w:r>
            <w:r w:rsidRPr="00203ACB">
              <w:rPr>
                <w:i/>
                <w:color w:val="333333"/>
                <w:spacing w:val="1"/>
                <w:sz w:val="21"/>
              </w:rPr>
              <w:t xml:space="preserve"> </w:t>
            </w:r>
            <w:r w:rsidRPr="00203ACB">
              <w:rPr>
                <w:i/>
                <w:color w:val="333333"/>
                <w:sz w:val="21"/>
              </w:rPr>
              <w:t>studējošo</w:t>
            </w:r>
            <w:r w:rsidRPr="00203ACB">
              <w:rPr>
                <w:i/>
                <w:color w:val="333333"/>
                <w:spacing w:val="1"/>
                <w:sz w:val="21"/>
              </w:rPr>
              <w:t xml:space="preserve"> </w:t>
            </w:r>
            <w:r w:rsidRPr="00203ACB">
              <w:rPr>
                <w:i/>
                <w:color w:val="333333"/>
                <w:sz w:val="21"/>
              </w:rPr>
              <w:t>prasmes</w:t>
            </w:r>
            <w:r w:rsidRPr="00203ACB">
              <w:rPr>
                <w:i/>
                <w:color w:val="333333"/>
                <w:spacing w:val="1"/>
                <w:sz w:val="21"/>
              </w:rPr>
              <w:t xml:space="preserve"> </w:t>
            </w:r>
            <w:r w:rsidRPr="00203ACB">
              <w:rPr>
                <w:i/>
                <w:color w:val="333333"/>
                <w:sz w:val="21"/>
              </w:rPr>
              <w:t>izvirzīt</w:t>
            </w:r>
            <w:r w:rsidRPr="00203ACB">
              <w:rPr>
                <w:i/>
                <w:color w:val="333333"/>
                <w:spacing w:val="1"/>
                <w:sz w:val="21"/>
              </w:rPr>
              <w:t xml:space="preserve"> </w:t>
            </w:r>
            <w:r w:rsidRPr="00203ACB">
              <w:rPr>
                <w:i/>
                <w:color w:val="333333"/>
                <w:sz w:val="21"/>
              </w:rPr>
              <w:t>pētnieciskas</w:t>
            </w:r>
            <w:r w:rsidRPr="00203ACB">
              <w:rPr>
                <w:i/>
                <w:color w:val="333333"/>
                <w:spacing w:val="1"/>
                <w:sz w:val="21"/>
              </w:rPr>
              <w:t xml:space="preserve"> </w:t>
            </w:r>
            <w:r w:rsidRPr="00203ACB">
              <w:rPr>
                <w:i/>
                <w:color w:val="333333"/>
                <w:sz w:val="21"/>
              </w:rPr>
              <w:t>problēmas, veikt teorētiskus un lietišķus pētījumus valodniecības,</w:t>
            </w:r>
            <w:r w:rsidRPr="00203ACB">
              <w:rPr>
                <w:i/>
                <w:color w:val="333333"/>
                <w:spacing w:val="1"/>
                <w:sz w:val="21"/>
              </w:rPr>
              <w:t xml:space="preserve"> </w:t>
            </w:r>
            <w:r w:rsidRPr="00203ACB">
              <w:rPr>
                <w:i/>
                <w:color w:val="333333"/>
                <w:sz w:val="21"/>
              </w:rPr>
              <w:t>literatūrzinātnes un kultūras studiju jomās, formulēt un analītiski</w:t>
            </w:r>
            <w:r w:rsidRPr="00203ACB">
              <w:rPr>
                <w:i/>
                <w:color w:val="333333"/>
                <w:spacing w:val="1"/>
                <w:sz w:val="21"/>
              </w:rPr>
              <w:t xml:space="preserve"> </w:t>
            </w:r>
            <w:r w:rsidRPr="00203ACB">
              <w:rPr>
                <w:i/>
                <w:color w:val="333333"/>
                <w:w w:val="95"/>
                <w:sz w:val="21"/>
              </w:rPr>
              <w:t>aprakstīt informāciju un atziņas atbilstoši izvirzītajiem pētnieciskajiem</w:t>
            </w:r>
            <w:r w:rsidRPr="00203ACB">
              <w:rPr>
                <w:i/>
                <w:color w:val="333333"/>
                <w:spacing w:val="1"/>
                <w:w w:val="95"/>
                <w:sz w:val="21"/>
              </w:rPr>
              <w:t xml:space="preserve"> </w:t>
            </w:r>
            <w:r w:rsidRPr="00203ACB">
              <w:rPr>
                <w:i/>
                <w:color w:val="333333"/>
                <w:sz w:val="21"/>
              </w:rPr>
              <w:t>mērķiem;</w:t>
            </w:r>
          </w:p>
          <w:p w14:paraId="53C5DD69" w14:textId="77777777" w:rsidR="00C93BA7" w:rsidRPr="00203ACB" w:rsidRDefault="00203ACB">
            <w:pPr>
              <w:pStyle w:val="TableParagraph"/>
              <w:numPr>
                <w:ilvl w:val="0"/>
                <w:numId w:val="25"/>
              </w:numPr>
              <w:tabs>
                <w:tab w:val="left" w:pos="249"/>
              </w:tabs>
              <w:spacing w:before="4" w:line="247" w:lineRule="auto"/>
              <w:ind w:right="1" w:firstLine="0"/>
              <w:jc w:val="both"/>
              <w:rPr>
                <w:i/>
                <w:sz w:val="21"/>
              </w:rPr>
            </w:pPr>
            <w:r w:rsidRPr="00203ACB">
              <w:rPr>
                <w:i/>
                <w:color w:val="333333"/>
                <w:sz w:val="21"/>
              </w:rPr>
              <w:t>attīstīt</w:t>
            </w:r>
            <w:r w:rsidRPr="00203ACB">
              <w:rPr>
                <w:i/>
                <w:color w:val="333333"/>
                <w:spacing w:val="1"/>
                <w:sz w:val="21"/>
              </w:rPr>
              <w:t xml:space="preserve"> </w:t>
            </w:r>
            <w:r w:rsidRPr="00203ACB">
              <w:rPr>
                <w:i/>
                <w:color w:val="333333"/>
                <w:sz w:val="21"/>
              </w:rPr>
              <w:t>spējas</w:t>
            </w:r>
            <w:r w:rsidRPr="00203ACB">
              <w:rPr>
                <w:i/>
                <w:color w:val="333333"/>
                <w:spacing w:val="1"/>
                <w:sz w:val="21"/>
              </w:rPr>
              <w:t xml:space="preserve"> </w:t>
            </w:r>
            <w:r w:rsidRPr="00203ACB">
              <w:rPr>
                <w:i/>
                <w:color w:val="333333"/>
                <w:sz w:val="21"/>
              </w:rPr>
              <w:t>izklāstīt</w:t>
            </w:r>
            <w:r w:rsidRPr="00203ACB">
              <w:rPr>
                <w:i/>
                <w:color w:val="333333"/>
                <w:spacing w:val="1"/>
                <w:sz w:val="21"/>
              </w:rPr>
              <w:t xml:space="preserve"> </w:t>
            </w:r>
            <w:r w:rsidRPr="00203ACB">
              <w:rPr>
                <w:i/>
                <w:color w:val="333333"/>
                <w:sz w:val="21"/>
              </w:rPr>
              <w:t>informāciju,</w:t>
            </w:r>
            <w:r w:rsidRPr="00203ACB">
              <w:rPr>
                <w:i/>
                <w:color w:val="333333"/>
                <w:spacing w:val="1"/>
                <w:sz w:val="21"/>
              </w:rPr>
              <w:t xml:space="preserve"> </w:t>
            </w:r>
            <w:r w:rsidRPr="00203ACB">
              <w:rPr>
                <w:i/>
                <w:color w:val="333333"/>
                <w:sz w:val="21"/>
              </w:rPr>
              <w:t>idejas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risinājumus</w:t>
            </w:r>
            <w:r w:rsidRPr="00203ACB">
              <w:rPr>
                <w:i/>
                <w:color w:val="333333"/>
                <w:spacing w:val="1"/>
                <w:sz w:val="21"/>
              </w:rPr>
              <w:t xml:space="preserve"> </w:t>
            </w:r>
            <w:r w:rsidRPr="00203ACB">
              <w:rPr>
                <w:i/>
                <w:color w:val="333333"/>
                <w:sz w:val="21"/>
              </w:rPr>
              <w:t>gan</w:t>
            </w:r>
            <w:r w:rsidRPr="00203ACB">
              <w:rPr>
                <w:i/>
                <w:color w:val="333333"/>
                <w:spacing w:val="1"/>
                <w:sz w:val="21"/>
              </w:rPr>
              <w:t xml:space="preserve"> </w:t>
            </w:r>
            <w:r w:rsidRPr="00203ACB">
              <w:rPr>
                <w:i/>
                <w:color w:val="333333"/>
                <w:spacing w:val="10"/>
                <w:sz w:val="21"/>
              </w:rPr>
              <w:t xml:space="preserve">speciālistu, </w:t>
            </w:r>
            <w:r w:rsidRPr="00203ACB">
              <w:rPr>
                <w:i/>
                <w:color w:val="333333"/>
                <w:sz w:val="21"/>
              </w:rPr>
              <w:t>gan</w:t>
            </w:r>
            <w:r w:rsidRPr="00203ACB">
              <w:rPr>
                <w:i/>
                <w:color w:val="333333"/>
                <w:spacing w:val="1"/>
                <w:sz w:val="21"/>
              </w:rPr>
              <w:t xml:space="preserve"> </w:t>
            </w:r>
            <w:r w:rsidRPr="00203ACB">
              <w:rPr>
                <w:i/>
                <w:color w:val="333333"/>
                <w:spacing w:val="10"/>
                <w:sz w:val="21"/>
              </w:rPr>
              <w:t xml:space="preserve">interesentu auditorijā, </w:t>
            </w:r>
            <w:r w:rsidRPr="00203ACB">
              <w:rPr>
                <w:i/>
                <w:color w:val="333333"/>
                <w:spacing w:val="9"/>
                <w:sz w:val="21"/>
              </w:rPr>
              <w:t xml:space="preserve">balstoties </w:t>
            </w:r>
            <w:r w:rsidRPr="00203ACB">
              <w:rPr>
                <w:i/>
                <w:color w:val="333333"/>
                <w:sz w:val="21"/>
              </w:rPr>
              <w:t>uz</w:t>
            </w:r>
            <w:r w:rsidRPr="00203ACB">
              <w:rPr>
                <w:i/>
                <w:color w:val="333333"/>
                <w:spacing w:val="1"/>
                <w:sz w:val="21"/>
              </w:rPr>
              <w:t xml:space="preserve"> </w:t>
            </w:r>
            <w:r w:rsidRPr="00203ACB">
              <w:rPr>
                <w:i/>
                <w:color w:val="333333"/>
                <w:spacing w:val="11"/>
                <w:sz w:val="21"/>
              </w:rPr>
              <w:t>kultūru</w:t>
            </w:r>
            <w:r w:rsidRPr="00203ACB">
              <w:rPr>
                <w:i/>
                <w:color w:val="333333"/>
                <w:spacing w:val="12"/>
                <w:sz w:val="21"/>
              </w:rPr>
              <w:t xml:space="preserve"> </w:t>
            </w:r>
            <w:r w:rsidRPr="00203ACB">
              <w:rPr>
                <w:i/>
                <w:color w:val="333333"/>
                <w:sz w:val="21"/>
              </w:rPr>
              <w:t>komunikācijas</w:t>
            </w:r>
            <w:r w:rsidRPr="00203ACB">
              <w:rPr>
                <w:i/>
                <w:color w:val="333333"/>
                <w:spacing w:val="38"/>
                <w:sz w:val="21"/>
              </w:rPr>
              <w:t xml:space="preserve"> </w:t>
            </w:r>
            <w:r w:rsidRPr="00203ACB">
              <w:rPr>
                <w:i/>
                <w:color w:val="333333"/>
                <w:sz w:val="21"/>
              </w:rPr>
              <w:t>prasmēm</w:t>
            </w:r>
            <w:r w:rsidRPr="00203ACB">
              <w:rPr>
                <w:i/>
                <w:color w:val="333333"/>
                <w:spacing w:val="38"/>
                <w:sz w:val="21"/>
              </w:rPr>
              <w:t xml:space="preserve"> </w:t>
            </w:r>
            <w:r w:rsidRPr="00203ACB">
              <w:rPr>
                <w:i/>
                <w:color w:val="333333"/>
                <w:sz w:val="21"/>
              </w:rPr>
              <w:t>un</w:t>
            </w:r>
            <w:r w:rsidRPr="00203ACB">
              <w:rPr>
                <w:i/>
                <w:color w:val="333333"/>
                <w:spacing w:val="38"/>
                <w:sz w:val="21"/>
              </w:rPr>
              <w:t xml:space="preserve"> </w:t>
            </w:r>
            <w:r w:rsidRPr="00203ACB">
              <w:rPr>
                <w:i/>
                <w:color w:val="333333"/>
                <w:sz w:val="21"/>
              </w:rPr>
              <w:t>iemaņām;</w:t>
            </w:r>
          </w:p>
          <w:p w14:paraId="68CBF2C3" w14:textId="77777777" w:rsidR="00C93BA7" w:rsidRPr="00203ACB" w:rsidRDefault="00203ACB">
            <w:pPr>
              <w:pStyle w:val="TableParagraph"/>
              <w:numPr>
                <w:ilvl w:val="0"/>
                <w:numId w:val="25"/>
              </w:numPr>
              <w:tabs>
                <w:tab w:val="left" w:pos="268"/>
              </w:tabs>
              <w:spacing w:before="2" w:line="247" w:lineRule="auto"/>
              <w:ind w:right="2" w:firstLine="0"/>
              <w:jc w:val="both"/>
              <w:rPr>
                <w:i/>
                <w:sz w:val="21"/>
              </w:rPr>
            </w:pPr>
            <w:r w:rsidRPr="00203ACB">
              <w:rPr>
                <w:i/>
                <w:color w:val="333333"/>
                <w:sz w:val="21"/>
              </w:rPr>
              <w:t>attīstīt</w:t>
            </w:r>
            <w:r w:rsidRPr="00203ACB">
              <w:rPr>
                <w:i/>
                <w:color w:val="333333"/>
                <w:spacing w:val="1"/>
                <w:sz w:val="21"/>
              </w:rPr>
              <w:t xml:space="preserve"> </w:t>
            </w:r>
            <w:r w:rsidRPr="00203ACB">
              <w:rPr>
                <w:i/>
                <w:color w:val="333333"/>
                <w:sz w:val="21"/>
              </w:rPr>
              <w:t>studējošo</w:t>
            </w:r>
            <w:r w:rsidRPr="00203ACB">
              <w:rPr>
                <w:i/>
                <w:color w:val="333333"/>
                <w:spacing w:val="1"/>
                <w:sz w:val="21"/>
              </w:rPr>
              <w:t xml:space="preserve"> </w:t>
            </w:r>
            <w:r w:rsidRPr="00203ACB">
              <w:rPr>
                <w:i/>
                <w:color w:val="333333"/>
                <w:spacing w:val="9"/>
                <w:sz w:val="21"/>
              </w:rPr>
              <w:t>patstāvīgās</w:t>
            </w:r>
            <w:r w:rsidRPr="00203ACB">
              <w:rPr>
                <w:i/>
                <w:color w:val="333333"/>
                <w:spacing w:val="10"/>
                <w:sz w:val="21"/>
              </w:rPr>
              <w:t xml:space="preserve"> </w:t>
            </w:r>
            <w:r w:rsidRPr="00203ACB">
              <w:rPr>
                <w:i/>
                <w:color w:val="333333"/>
                <w:sz w:val="21"/>
              </w:rPr>
              <w:t>izziņas,</w:t>
            </w:r>
            <w:r w:rsidRPr="00203ACB">
              <w:rPr>
                <w:i/>
                <w:color w:val="333333"/>
                <w:spacing w:val="1"/>
                <w:sz w:val="21"/>
              </w:rPr>
              <w:t xml:space="preserve"> </w:t>
            </w:r>
            <w:r w:rsidRPr="00203ACB">
              <w:rPr>
                <w:i/>
                <w:color w:val="333333"/>
                <w:sz w:val="21"/>
              </w:rPr>
              <w:t>analīzes,</w:t>
            </w:r>
            <w:r w:rsidRPr="00203ACB">
              <w:rPr>
                <w:i/>
                <w:color w:val="333333"/>
                <w:spacing w:val="1"/>
                <w:sz w:val="21"/>
              </w:rPr>
              <w:t xml:space="preserve"> </w:t>
            </w:r>
            <w:r w:rsidRPr="00203ACB">
              <w:rPr>
                <w:i/>
                <w:color w:val="333333"/>
                <w:sz w:val="21"/>
              </w:rPr>
              <w:t>sintēzes</w:t>
            </w:r>
            <w:r w:rsidRPr="00203ACB">
              <w:rPr>
                <w:i/>
                <w:color w:val="333333"/>
                <w:spacing w:val="1"/>
                <w:sz w:val="21"/>
              </w:rPr>
              <w:t xml:space="preserve"> </w:t>
            </w:r>
            <w:r w:rsidRPr="00203ACB">
              <w:rPr>
                <w:i/>
                <w:color w:val="333333"/>
                <w:spacing w:val="10"/>
                <w:sz w:val="21"/>
              </w:rPr>
              <w:t>un</w:t>
            </w:r>
            <w:r w:rsidRPr="00203ACB">
              <w:rPr>
                <w:i/>
                <w:color w:val="333333"/>
                <w:spacing w:val="11"/>
                <w:sz w:val="21"/>
              </w:rPr>
              <w:t xml:space="preserve"> </w:t>
            </w:r>
            <w:r w:rsidRPr="00203ACB">
              <w:rPr>
                <w:i/>
                <w:color w:val="333333"/>
                <w:sz w:val="21"/>
              </w:rPr>
              <w:t>izvērtēšanas</w:t>
            </w:r>
            <w:r w:rsidRPr="00203ACB">
              <w:rPr>
                <w:i/>
                <w:color w:val="333333"/>
                <w:spacing w:val="1"/>
                <w:sz w:val="21"/>
              </w:rPr>
              <w:t xml:space="preserve"> </w:t>
            </w:r>
            <w:r w:rsidRPr="00203ACB">
              <w:rPr>
                <w:i/>
                <w:color w:val="333333"/>
                <w:sz w:val="21"/>
              </w:rPr>
              <w:t>kompetenci,</w:t>
            </w:r>
            <w:r w:rsidRPr="00203ACB">
              <w:rPr>
                <w:i/>
                <w:color w:val="333333"/>
                <w:spacing w:val="1"/>
                <w:sz w:val="21"/>
              </w:rPr>
              <w:t xml:space="preserve"> </w:t>
            </w:r>
            <w:r w:rsidRPr="00203ACB">
              <w:rPr>
                <w:i/>
                <w:color w:val="333333"/>
                <w:sz w:val="21"/>
              </w:rPr>
              <w:t>sagatavojot</w:t>
            </w:r>
            <w:r w:rsidRPr="00203ACB">
              <w:rPr>
                <w:i/>
                <w:color w:val="333333"/>
                <w:spacing w:val="1"/>
                <w:sz w:val="21"/>
              </w:rPr>
              <w:t xml:space="preserve"> </w:t>
            </w:r>
            <w:r w:rsidRPr="00203ACB">
              <w:rPr>
                <w:i/>
                <w:color w:val="333333"/>
                <w:sz w:val="21"/>
              </w:rPr>
              <w:t>viņus</w:t>
            </w:r>
            <w:r w:rsidRPr="00203ACB">
              <w:rPr>
                <w:i/>
                <w:color w:val="333333"/>
                <w:spacing w:val="1"/>
                <w:sz w:val="21"/>
              </w:rPr>
              <w:t xml:space="preserve"> </w:t>
            </w:r>
            <w:r w:rsidRPr="00203ACB">
              <w:rPr>
                <w:i/>
                <w:color w:val="333333"/>
                <w:sz w:val="21"/>
              </w:rPr>
              <w:t>turpmākām</w:t>
            </w:r>
            <w:r w:rsidRPr="00203ACB">
              <w:rPr>
                <w:i/>
                <w:color w:val="333333"/>
                <w:spacing w:val="1"/>
                <w:sz w:val="21"/>
              </w:rPr>
              <w:t xml:space="preserve"> </w:t>
            </w:r>
            <w:r w:rsidRPr="00203ACB">
              <w:rPr>
                <w:i/>
                <w:color w:val="333333"/>
                <w:sz w:val="21"/>
              </w:rPr>
              <w:t>studijām</w:t>
            </w:r>
            <w:r w:rsidRPr="00203ACB">
              <w:rPr>
                <w:i/>
                <w:color w:val="333333"/>
                <w:spacing w:val="1"/>
                <w:sz w:val="21"/>
              </w:rPr>
              <w:t xml:space="preserve"> </w:t>
            </w:r>
            <w:r w:rsidRPr="00203ACB">
              <w:rPr>
                <w:i/>
                <w:color w:val="333333"/>
                <w:sz w:val="21"/>
              </w:rPr>
              <w:t>akadēmiskajās</w:t>
            </w:r>
            <w:r w:rsidRPr="00203ACB">
              <w:rPr>
                <w:i/>
                <w:color w:val="333333"/>
                <w:spacing w:val="37"/>
                <w:sz w:val="21"/>
              </w:rPr>
              <w:t xml:space="preserve"> </w:t>
            </w:r>
            <w:r w:rsidRPr="00203ACB">
              <w:rPr>
                <w:i/>
                <w:color w:val="333333"/>
                <w:sz w:val="21"/>
              </w:rPr>
              <w:t>vai</w:t>
            </w:r>
            <w:r w:rsidRPr="00203ACB">
              <w:rPr>
                <w:i/>
                <w:color w:val="333333"/>
                <w:spacing w:val="38"/>
                <w:sz w:val="21"/>
              </w:rPr>
              <w:t xml:space="preserve"> </w:t>
            </w:r>
            <w:r w:rsidRPr="00203ACB">
              <w:rPr>
                <w:i/>
                <w:color w:val="333333"/>
                <w:sz w:val="21"/>
              </w:rPr>
              <w:t>profesionālajās</w:t>
            </w:r>
            <w:r w:rsidRPr="00203ACB">
              <w:rPr>
                <w:i/>
                <w:color w:val="333333"/>
                <w:spacing w:val="37"/>
                <w:sz w:val="21"/>
              </w:rPr>
              <w:t xml:space="preserve"> </w:t>
            </w:r>
            <w:r w:rsidRPr="00203ACB">
              <w:rPr>
                <w:i/>
                <w:color w:val="333333"/>
                <w:sz w:val="21"/>
              </w:rPr>
              <w:t>maģistra</w:t>
            </w:r>
            <w:r w:rsidRPr="00203ACB">
              <w:rPr>
                <w:i/>
                <w:color w:val="333333"/>
                <w:spacing w:val="38"/>
                <w:sz w:val="21"/>
              </w:rPr>
              <w:t xml:space="preserve"> </w:t>
            </w:r>
            <w:r w:rsidRPr="00203ACB">
              <w:rPr>
                <w:i/>
                <w:color w:val="333333"/>
                <w:sz w:val="21"/>
              </w:rPr>
              <w:t>studiju</w:t>
            </w:r>
            <w:r w:rsidRPr="00203ACB">
              <w:rPr>
                <w:i/>
                <w:color w:val="333333"/>
                <w:spacing w:val="37"/>
                <w:sz w:val="21"/>
              </w:rPr>
              <w:t xml:space="preserve"> </w:t>
            </w:r>
            <w:r w:rsidRPr="00203ACB">
              <w:rPr>
                <w:i/>
                <w:color w:val="333333"/>
                <w:sz w:val="21"/>
              </w:rPr>
              <w:t>programmās,</w:t>
            </w:r>
            <w:r w:rsidRPr="00203ACB">
              <w:rPr>
                <w:i/>
                <w:color w:val="333333"/>
                <w:spacing w:val="38"/>
                <w:sz w:val="21"/>
              </w:rPr>
              <w:t xml:space="preserve"> </w:t>
            </w:r>
            <w:r w:rsidRPr="00203ACB">
              <w:rPr>
                <w:i/>
                <w:color w:val="333333"/>
                <w:sz w:val="21"/>
              </w:rPr>
              <w:t>kā</w:t>
            </w:r>
            <w:r w:rsidRPr="00203ACB">
              <w:rPr>
                <w:i/>
                <w:color w:val="333333"/>
                <w:spacing w:val="-61"/>
                <w:sz w:val="21"/>
              </w:rPr>
              <w:t xml:space="preserve"> </w:t>
            </w:r>
            <w:r w:rsidRPr="00203ACB">
              <w:rPr>
                <w:i/>
                <w:color w:val="333333"/>
                <w:sz w:val="21"/>
              </w:rPr>
              <w:t>arī sekmīgai darba gaitu uzsākšanai akadēmiskajā un profesionālajā</w:t>
            </w:r>
            <w:r w:rsidRPr="00203ACB">
              <w:rPr>
                <w:i/>
                <w:color w:val="333333"/>
                <w:spacing w:val="1"/>
                <w:sz w:val="21"/>
              </w:rPr>
              <w:t xml:space="preserve"> </w:t>
            </w:r>
            <w:r w:rsidRPr="00203ACB">
              <w:rPr>
                <w:i/>
                <w:color w:val="333333"/>
                <w:sz w:val="21"/>
              </w:rPr>
              <w:t>vidē</w:t>
            </w:r>
            <w:r w:rsidRPr="00203ACB">
              <w:rPr>
                <w:i/>
                <w:color w:val="333333"/>
                <w:spacing w:val="-6"/>
                <w:sz w:val="21"/>
              </w:rPr>
              <w:t xml:space="preserve"> </w:t>
            </w:r>
            <w:r w:rsidRPr="00203ACB">
              <w:rPr>
                <w:i/>
                <w:color w:val="333333"/>
                <w:sz w:val="21"/>
              </w:rPr>
              <w:t>Latvijā</w:t>
            </w:r>
            <w:r w:rsidRPr="00203ACB">
              <w:rPr>
                <w:i/>
                <w:color w:val="333333"/>
                <w:spacing w:val="-5"/>
                <w:sz w:val="21"/>
              </w:rPr>
              <w:t xml:space="preserve"> </w:t>
            </w:r>
            <w:r w:rsidRPr="00203ACB">
              <w:rPr>
                <w:i/>
                <w:color w:val="333333"/>
                <w:sz w:val="21"/>
              </w:rPr>
              <w:t>un</w:t>
            </w:r>
            <w:r w:rsidRPr="00203ACB">
              <w:rPr>
                <w:i/>
                <w:color w:val="333333"/>
                <w:spacing w:val="-5"/>
                <w:sz w:val="21"/>
              </w:rPr>
              <w:t xml:space="preserve"> </w:t>
            </w:r>
            <w:r w:rsidRPr="00203ACB">
              <w:rPr>
                <w:i/>
                <w:color w:val="333333"/>
                <w:w w:val="95"/>
                <w:sz w:val="21"/>
              </w:rPr>
              <w:t>/</w:t>
            </w:r>
            <w:r w:rsidRPr="00203ACB">
              <w:rPr>
                <w:i/>
                <w:color w:val="333333"/>
                <w:spacing w:val="-2"/>
                <w:w w:val="95"/>
                <w:sz w:val="21"/>
              </w:rPr>
              <w:t xml:space="preserve"> </w:t>
            </w:r>
            <w:r w:rsidRPr="00203ACB">
              <w:rPr>
                <w:i/>
                <w:color w:val="333333"/>
                <w:sz w:val="21"/>
              </w:rPr>
              <w:t>vai</w:t>
            </w:r>
            <w:r w:rsidRPr="00203ACB">
              <w:rPr>
                <w:i/>
                <w:color w:val="333333"/>
                <w:spacing w:val="-6"/>
                <w:sz w:val="21"/>
              </w:rPr>
              <w:t xml:space="preserve"> </w:t>
            </w:r>
            <w:r w:rsidRPr="00203ACB">
              <w:rPr>
                <w:i/>
                <w:color w:val="333333"/>
                <w:sz w:val="21"/>
              </w:rPr>
              <w:t>ārvalstīs;</w:t>
            </w:r>
          </w:p>
          <w:p w14:paraId="732D1913" w14:textId="77777777" w:rsidR="00C93BA7" w:rsidRPr="00203ACB" w:rsidRDefault="00203ACB">
            <w:pPr>
              <w:pStyle w:val="TableParagraph"/>
              <w:numPr>
                <w:ilvl w:val="0"/>
                <w:numId w:val="25"/>
              </w:numPr>
              <w:tabs>
                <w:tab w:val="left" w:pos="282"/>
              </w:tabs>
              <w:spacing w:before="5" w:line="247" w:lineRule="auto"/>
              <w:ind w:firstLine="0"/>
              <w:jc w:val="both"/>
              <w:rPr>
                <w:i/>
                <w:sz w:val="21"/>
              </w:rPr>
            </w:pPr>
            <w:r w:rsidRPr="00203ACB">
              <w:rPr>
                <w:i/>
                <w:color w:val="333333"/>
                <w:sz w:val="21"/>
              </w:rPr>
              <w:t>anglistikas,</w:t>
            </w:r>
            <w:r w:rsidRPr="00203ACB">
              <w:rPr>
                <w:i/>
                <w:color w:val="333333"/>
                <w:spacing w:val="1"/>
                <w:sz w:val="21"/>
              </w:rPr>
              <w:t xml:space="preserve"> </w:t>
            </w:r>
            <w:r w:rsidRPr="00203ACB">
              <w:rPr>
                <w:i/>
                <w:color w:val="333333"/>
                <w:sz w:val="21"/>
              </w:rPr>
              <w:t>latvistikas,</w:t>
            </w:r>
            <w:r w:rsidRPr="00203ACB">
              <w:rPr>
                <w:i/>
                <w:color w:val="333333"/>
                <w:spacing w:val="1"/>
                <w:sz w:val="21"/>
              </w:rPr>
              <w:t xml:space="preserve"> </w:t>
            </w:r>
            <w:r w:rsidRPr="00203ACB">
              <w:rPr>
                <w:i/>
                <w:color w:val="333333"/>
                <w:sz w:val="21"/>
              </w:rPr>
              <w:t>rusistikas</w:t>
            </w:r>
            <w:r w:rsidRPr="00203ACB">
              <w:rPr>
                <w:i/>
                <w:color w:val="333333"/>
                <w:spacing w:val="1"/>
                <w:sz w:val="21"/>
              </w:rPr>
              <w:t xml:space="preserve"> </w:t>
            </w:r>
            <w:r w:rsidRPr="00203ACB">
              <w:rPr>
                <w:i/>
                <w:color w:val="333333"/>
                <w:sz w:val="21"/>
              </w:rPr>
              <w:t>studiju</w:t>
            </w:r>
            <w:r w:rsidRPr="00203ACB">
              <w:rPr>
                <w:i/>
                <w:color w:val="333333"/>
                <w:spacing w:val="1"/>
                <w:sz w:val="21"/>
              </w:rPr>
              <w:t xml:space="preserve"> </w:t>
            </w:r>
            <w:r w:rsidRPr="00203ACB">
              <w:rPr>
                <w:i/>
                <w:color w:val="333333"/>
                <w:sz w:val="21"/>
              </w:rPr>
              <w:t>apakšprogrammās</w:t>
            </w:r>
            <w:r w:rsidRPr="00203ACB">
              <w:rPr>
                <w:i/>
                <w:color w:val="333333"/>
                <w:spacing w:val="-61"/>
                <w:sz w:val="21"/>
              </w:rPr>
              <w:t xml:space="preserve"> </w:t>
            </w:r>
            <w:r w:rsidRPr="00203ACB">
              <w:rPr>
                <w:i/>
                <w:color w:val="333333"/>
                <w:sz w:val="21"/>
              </w:rPr>
              <w:t>nodrošināt studējošajiem iespēju apgūt vēl vienu valodu (zviedru,</w:t>
            </w:r>
            <w:r w:rsidRPr="00203ACB">
              <w:rPr>
                <w:i/>
                <w:color w:val="333333"/>
                <w:spacing w:val="1"/>
                <w:sz w:val="21"/>
              </w:rPr>
              <w:t xml:space="preserve"> </w:t>
            </w:r>
            <w:r w:rsidRPr="00203ACB">
              <w:rPr>
                <w:i/>
                <w:color w:val="333333"/>
                <w:spacing w:val="10"/>
                <w:sz w:val="21"/>
              </w:rPr>
              <w:t xml:space="preserve">franču, </w:t>
            </w:r>
            <w:r w:rsidRPr="00203ACB">
              <w:rPr>
                <w:i/>
                <w:color w:val="333333"/>
                <w:spacing w:val="9"/>
                <w:sz w:val="21"/>
              </w:rPr>
              <w:t xml:space="preserve">vācu, </w:t>
            </w:r>
            <w:r w:rsidRPr="00203ACB">
              <w:rPr>
                <w:i/>
                <w:color w:val="333333"/>
                <w:spacing w:val="10"/>
                <w:sz w:val="21"/>
              </w:rPr>
              <w:t xml:space="preserve">spāņu, </w:t>
            </w:r>
            <w:r w:rsidRPr="00203ACB">
              <w:rPr>
                <w:i/>
                <w:color w:val="333333"/>
                <w:sz w:val="21"/>
              </w:rPr>
              <w:t>vai</w:t>
            </w:r>
            <w:r w:rsidRPr="00203ACB">
              <w:rPr>
                <w:i/>
                <w:color w:val="333333"/>
                <w:spacing w:val="1"/>
                <w:sz w:val="21"/>
              </w:rPr>
              <w:t xml:space="preserve"> </w:t>
            </w:r>
            <w:r w:rsidRPr="00203ACB">
              <w:rPr>
                <w:i/>
                <w:color w:val="333333"/>
                <w:spacing w:val="10"/>
                <w:sz w:val="21"/>
              </w:rPr>
              <w:t xml:space="preserve">ķīniešu valodu); anglistikas </w:t>
            </w:r>
            <w:r w:rsidRPr="00203ACB">
              <w:rPr>
                <w:i/>
                <w:color w:val="333333"/>
                <w:spacing w:val="12"/>
                <w:sz w:val="21"/>
              </w:rPr>
              <w:t>studiju</w:t>
            </w:r>
            <w:r w:rsidRPr="00203ACB">
              <w:rPr>
                <w:i/>
                <w:color w:val="333333"/>
                <w:spacing w:val="13"/>
                <w:sz w:val="21"/>
              </w:rPr>
              <w:t xml:space="preserve"> </w:t>
            </w:r>
            <w:r w:rsidRPr="00203ACB">
              <w:rPr>
                <w:i/>
                <w:color w:val="333333"/>
                <w:sz w:val="21"/>
              </w:rPr>
              <w:t>apakšprogrammā nodrošināt iespēju izvēlēties un apgūt latviešu vai</w:t>
            </w:r>
            <w:r w:rsidRPr="00203ACB">
              <w:rPr>
                <w:i/>
                <w:color w:val="333333"/>
                <w:spacing w:val="1"/>
                <w:sz w:val="21"/>
              </w:rPr>
              <w:t xml:space="preserve"> </w:t>
            </w:r>
            <w:r w:rsidRPr="00203ACB">
              <w:rPr>
                <w:i/>
                <w:color w:val="333333"/>
                <w:spacing w:val="9"/>
                <w:sz w:val="21"/>
              </w:rPr>
              <w:t xml:space="preserve">krievu </w:t>
            </w:r>
            <w:r w:rsidRPr="00203ACB">
              <w:rPr>
                <w:i/>
                <w:color w:val="333333"/>
                <w:sz w:val="21"/>
              </w:rPr>
              <w:t>kā</w:t>
            </w:r>
            <w:r w:rsidRPr="00203ACB">
              <w:rPr>
                <w:i/>
                <w:color w:val="333333"/>
                <w:spacing w:val="1"/>
                <w:sz w:val="21"/>
              </w:rPr>
              <w:t xml:space="preserve"> </w:t>
            </w:r>
            <w:r w:rsidRPr="00203ACB">
              <w:rPr>
                <w:i/>
                <w:color w:val="333333"/>
                <w:sz w:val="21"/>
              </w:rPr>
              <w:t>otro</w:t>
            </w:r>
            <w:r w:rsidRPr="00203ACB">
              <w:rPr>
                <w:i/>
                <w:color w:val="333333"/>
                <w:spacing w:val="1"/>
                <w:sz w:val="21"/>
              </w:rPr>
              <w:t xml:space="preserve"> </w:t>
            </w:r>
            <w:r w:rsidRPr="00203ACB">
              <w:rPr>
                <w:i/>
                <w:color w:val="333333"/>
                <w:spacing w:val="9"/>
                <w:sz w:val="21"/>
              </w:rPr>
              <w:t xml:space="preserve">valodu, </w:t>
            </w:r>
            <w:r w:rsidRPr="00203ACB">
              <w:rPr>
                <w:i/>
                <w:color w:val="333333"/>
                <w:sz w:val="21"/>
              </w:rPr>
              <w:t>kā</w:t>
            </w:r>
            <w:r w:rsidRPr="00203ACB">
              <w:rPr>
                <w:i/>
                <w:color w:val="333333"/>
                <w:spacing w:val="1"/>
                <w:sz w:val="21"/>
              </w:rPr>
              <w:t xml:space="preserve"> </w:t>
            </w:r>
            <w:r w:rsidRPr="00203ACB">
              <w:rPr>
                <w:i/>
                <w:color w:val="333333"/>
                <w:sz w:val="21"/>
              </w:rPr>
              <w:t>arī</w:t>
            </w:r>
            <w:r w:rsidRPr="00203ACB">
              <w:rPr>
                <w:i/>
                <w:color w:val="333333"/>
                <w:spacing w:val="1"/>
                <w:sz w:val="21"/>
              </w:rPr>
              <w:t xml:space="preserve"> </w:t>
            </w:r>
            <w:r w:rsidRPr="00203ACB">
              <w:rPr>
                <w:i/>
                <w:color w:val="333333"/>
                <w:spacing w:val="10"/>
                <w:sz w:val="21"/>
              </w:rPr>
              <w:t xml:space="preserve">latvistikas </w:t>
            </w:r>
            <w:r w:rsidRPr="00203ACB">
              <w:rPr>
                <w:i/>
                <w:color w:val="333333"/>
                <w:sz w:val="21"/>
              </w:rPr>
              <w:t>un</w:t>
            </w:r>
            <w:r w:rsidRPr="00203ACB">
              <w:rPr>
                <w:i/>
                <w:color w:val="333333"/>
                <w:spacing w:val="1"/>
                <w:sz w:val="21"/>
              </w:rPr>
              <w:t xml:space="preserve"> </w:t>
            </w:r>
            <w:r w:rsidRPr="00203ACB">
              <w:rPr>
                <w:i/>
                <w:color w:val="333333"/>
                <w:spacing w:val="10"/>
                <w:sz w:val="21"/>
              </w:rPr>
              <w:t xml:space="preserve">rusistikas </w:t>
            </w:r>
            <w:r w:rsidRPr="00203ACB">
              <w:rPr>
                <w:i/>
                <w:color w:val="333333"/>
                <w:spacing w:val="12"/>
                <w:sz w:val="21"/>
              </w:rPr>
              <w:t>studiju</w:t>
            </w:r>
            <w:r w:rsidRPr="00203ACB">
              <w:rPr>
                <w:i/>
                <w:color w:val="333333"/>
                <w:spacing w:val="13"/>
                <w:sz w:val="21"/>
              </w:rPr>
              <w:t xml:space="preserve"> </w:t>
            </w:r>
            <w:r w:rsidRPr="00203ACB">
              <w:rPr>
                <w:i/>
                <w:color w:val="333333"/>
                <w:sz w:val="21"/>
              </w:rPr>
              <w:t>apakšprogrammās nodrošināt iespēju apgūt angļu kā svešvalodu vai</w:t>
            </w:r>
            <w:r w:rsidRPr="00203ACB">
              <w:rPr>
                <w:i/>
                <w:color w:val="333333"/>
                <w:spacing w:val="1"/>
                <w:sz w:val="21"/>
              </w:rPr>
              <w:t xml:space="preserve"> </w:t>
            </w:r>
            <w:r w:rsidRPr="00203ACB">
              <w:rPr>
                <w:i/>
                <w:color w:val="333333"/>
                <w:sz w:val="21"/>
              </w:rPr>
              <w:t>(attiecīgi)</w:t>
            </w:r>
            <w:r w:rsidRPr="00203ACB">
              <w:rPr>
                <w:i/>
                <w:color w:val="333333"/>
                <w:spacing w:val="-7"/>
                <w:sz w:val="21"/>
              </w:rPr>
              <w:t xml:space="preserve"> </w:t>
            </w:r>
            <w:r w:rsidRPr="00203ACB">
              <w:rPr>
                <w:i/>
                <w:color w:val="333333"/>
                <w:sz w:val="21"/>
              </w:rPr>
              <w:t>krievu</w:t>
            </w:r>
            <w:r w:rsidRPr="00203ACB">
              <w:rPr>
                <w:i/>
                <w:color w:val="333333"/>
                <w:spacing w:val="-6"/>
                <w:sz w:val="21"/>
              </w:rPr>
              <w:t xml:space="preserve"> </w:t>
            </w:r>
            <w:r w:rsidRPr="00203ACB">
              <w:rPr>
                <w:i/>
                <w:color w:val="333333"/>
                <w:sz w:val="21"/>
              </w:rPr>
              <w:t>vai</w:t>
            </w:r>
            <w:r w:rsidRPr="00203ACB">
              <w:rPr>
                <w:i/>
                <w:color w:val="333333"/>
                <w:spacing w:val="-6"/>
                <w:sz w:val="21"/>
              </w:rPr>
              <w:t xml:space="preserve"> </w:t>
            </w:r>
            <w:r w:rsidRPr="00203ACB">
              <w:rPr>
                <w:i/>
                <w:color w:val="333333"/>
                <w:sz w:val="21"/>
              </w:rPr>
              <w:t>latviešu</w:t>
            </w:r>
            <w:r w:rsidRPr="00203ACB">
              <w:rPr>
                <w:i/>
                <w:color w:val="333333"/>
                <w:spacing w:val="-6"/>
                <w:sz w:val="21"/>
              </w:rPr>
              <w:t xml:space="preserve"> </w:t>
            </w:r>
            <w:r w:rsidRPr="00203ACB">
              <w:rPr>
                <w:i/>
                <w:color w:val="333333"/>
                <w:sz w:val="21"/>
              </w:rPr>
              <w:t>valodu</w:t>
            </w:r>
            <w:r w:rsidRPr="00203ACB">
              <w:rPr>
                <w:i/>
                <w:color w:val="333333"/>
                <w:spacing w:val="-6"/>
                <w:sz w:val="21"/>
              </w:rPr>
              <w:t xml:space="preserve"> </w:t>
            </w:r>
            <w:r w:rsidRPr="00203ACB">
              <w:rPr>
                <w:i/>
                <w:color w:val="333333"/>
                <w:sz w:val="21"/>
              </w:rPr>
              <w:t>kā</w:t>
            </w:r>
            <w:r w:rsidRPr="00203ACB">
              <w:rPr>
                <w:i/>
                <w:color w:val="333333"/>
                <w:spacing w:val="-7"/>
                <w:sz w:val="21"/>
              </w:rPr>
              <w:t xml:space="preserve"> </w:t>
            </w:r>
            <w:r w:rsidRPr="00203ACB">
              <w:rPr>
                <w:i/>
                <w:color w:val="333333"/>
                <w:sz w:val="21"/>
              </w:rPr>
              <w:t>otro</w:t>
            </w:r>
            <w:r w:rsidRPr="00203ACB">
              <w:rPr>
                <w:i/>
                <w:color w:val="333333"/>
                <w:spacing w:val="-6"/>
                <w:sz w:val="21"/>
              </w:rPr>
              <w:t xml:space="preserve"> </w:t>
            </w:r>
            <w:r w:rsidRPr="00203ACB">
              <w:rPr>
                <w:i/>
                <w:color w:val="333333"/>
                <w:sz w:val="21"/>
              </w:rPr>
              <w:t>valodu.</w:t>
            </w:r>
          </w:p>
        </w:tc>
      </w:tr>
    </w:tbl>
    <w:p w14:paraId="28C42C21" w14:textId="77777777" w:rsidR="00C93BA7" w:rsidRPr="00203ACB" w:rsidRDefault="00C93BA7">
      <w:pPr>
        <w:spacing w:line="247" w:lineRule="auto"/>
        <w:jc w:val="both"/>
        <w:rPr>
          <w:sz w:val="21"/>
        </w:rPr>
        <w:sectPr w:rsidR="00C93BA7" w:rsidRPr="00203ACB">
          <w:pgSz w:w="11910" w:h="16840"/>
          <w:pgMar w:top="800" w:right="740" w:bottom="660" w:left="740" w:header="0" w:footer="438" w:gutter="0"/>
          <w:cols w:space="720"/>
        </w:sectPr>
      </w:pP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2996"/>
        <w:gridCol w:w="6743"/>
      </w:tblGrid>
      <w:tr w:rsidR="00C93BA7" w:rsidRPr="00203ACB" w14:paraId="44DCAC58" w14:textId="77777777">
        <w:trPr>
          <w:trHeight w:val="11381"/>
        </w:trPr>
        <w:tc>
          <w:tcPr>
            <w:tcW w:w="2996" w:type="dxa"/>
          </w:tcPr>
          <w:p w14:paraId="08DDB7B9" w14:textId="77777777" w:rsidR="00C93BA7" w:rsidRPr="00203ACB" w:rsidRDefault="00203ACB">
            <w:pPr>
              <w:pStyle w:val="TableParagraph"/>
              <w:spacing w:before="22"/>
              <w:ind w:left="28"/>
              <w:rPr>
                <w:sz w:val="21"/>
              </w:rPr>
            </w:pPr>
            <w:r w:rsidRPr="00203ACB">
              <w:rPr>
                <w:color w:val="333333"/>
                <w:sz w:val="21"/>
              </w:rPr>
              <w:lastRenderedPageBreak/>
              <w:t>Sasniedzamie</w:t>
            </w:r>
            <w:r w:rsidRPr="00203ACB">
              <w:rPr>
                <w:color w:val="333333"/>
                <w:spacing w:val="-6"/>
                <w:sz w:val="21"/>
              </w:rPr>
              <w:t xml:space="preserve"> </w:t>
            </w:r>
            <w:r w:rsidRPr="00203ACB">
              <w:rPr>
                <w:color w:val="333333"/>
                <w:sz w:val="21"/>
              </w:rPr>
              <w:t>studiju</w:t>
            </w:r>
            <w:r w:rsidRPr="00203ACB">
              <w:rPr>
                <w:color w:val="333333"/>
                <w:spacing w:val="-5"/>
                <w:sz w:val="21"/>
              </w:rPr>
              <w:t xml:space="preserve"> </w:t>
            </w:r>
            <w:r w:rsidRPr="00203ACB">
              <w:rPr>
                <w:color w:val="333333"/>
                <w:sz w:val="21"/>
              </w:rPr>
              <w:t>rezultāti</w:t>
            </w:r>
          </w:p>
        </w:tc>
        <w:tc>
          <w:tcPr>
            <w:tcW w:w="6743" w:type="dxa"/>
          </w:tcPr>
          <w:p w14:paraId="3CDDDD7E" w14:textId="77777777" w:rsidR="00C93BA7" w:rsidRPr="00203ACB" w:rsidRDefault="00203ACB">
            <w:pPr>
              <w:pStyle w:val="TableParagraph"/>
              <w:spacing w:before="22"/>
              <w:ind w:left="28"/>
              <w:rPr>
                <w:i/>
                <w:sz w:val="21"/>
              </w:rPr>
            </w:pPr>
            <w:r w:rsidRPr="00203ACB">
              <w:rPr>
                <w:i/>
                <w:color w:val="333333"/>
                <w:w w:val="105"/>
                <w:sz w:val="21"/>
              </w:rPr>
              <w:t>Zināšanas:</w:t>
            </w:r>
          </w:p>
          <w:p w14:paraId="268707D6" w14:textId="77777777" w:rsidR="00C93BA7" w:rsidRPr="00203ACB" w:rsidRDefault="00203ACB">
            <w:pPr>
              <w:pStyle w:val="TableParagraph"/>
              <w:numPr>
                <w:ilvl w:val="0"/>
                <w:numId w:val="24"/>
              </w:numPr>
              <w:tabs>
                <w:tab w:val="left" w:pos="303"/>
              </w:tabs>
              <w:spacing w:before="8" w:line="247" w:lineRule="auto"/>
              <w:ind w:right="5" w:firstLine="0"/>
              <w:jc w:val="both"/>
              <w:rPr>
                <w:i/>
                <w:sz w:val="21"/>
              </w:rPr>
            </w:pPr>
            <w:r w:rsidRPr="00203ACB">
              <w:rPr>
                <w:i/>
                <w:color w:val="333333"/>
                <w:sz w:val="21"/>
              </w:rPr>
              <w:t>zina</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saprot</w:t>
            </w:r>
            <w:r w:rsidRPr="00203ACB">
              <w:rPr>
                <w:i/>
                <w:color w:val="333333"/>
                <w:spacing w:val="1"/>
                <w:sz w:val="21"/>
              </w:rPr>
              <w:t xml:space="preserve"> </w:t>
            </w:r>
            <w:r w:rsidRPr="00203ACB">
              <w:rPr>
                <w:i/>
                <w:color w:val="333333"/>
                <w:sz w:val="21"/>
              </w:rPr>
              <w:t>kompleksas</w:t>
            </w:r>
            <w:r w:rsidRPr="00203ACB">
              <w:rPr>
                <w:i/>
                <w:color w:val="333333"/>
                <w:spacing w:val="1"/>
                <w:sz w:val="21"/>
              </w:rPr>
              <w:t xml:space="preserve"> </w:t>
            </w:r>
            <w:r w:rsidRPr="00203ACB">
              <w:rPr>
                <w:i/>
                <w:color w:val="333333"/>
                <w:sz w:val="21"/>
              </w:rPr>
              <w:t>dzimtās</w:t>
            </w:r>
            <w:r w:rsidRPr="00203ACB">
              <w:rPr>
                <w:i/>
                <w:color w:val="333333"/>
                <w:spacing w:val="1"/>
                <w:sz w:val="21"/>
              </w:rPr>
              <w:t xml:space="preserve"> </w:t>
            </w:r>
            <w:r w:rsidRPr="00203ACB">
              <w:rPr>
                <w:i/>
                <w:color w:val="333333"/>
                <w:sz w:val="21"/>
              </w:rPr>
              <w:t>valodas</w:t>
            </w:r>
            <w:r w:rsidRPr="00203ACB">
              <w:rPr>
                <w:i/>
                <w:color w:val="333333"/>
                <w:spacing w:val="1"/>
                <w:sz w:val="21"/>
              </w:rPr>
              <w:t xml:space="preserve"> </w:t>
            </w:r>
            <w:r w:rsidRPr="00203ACB">
              <w:rPr>
                <w:i/>
                <w:color w:val="333333"/>
                <w:sz w:val="21"/>
              </w:rPr>
              <w:t>un/vai</w:t>
            </w:r>
            <w:r w:rsidRPr="00203ACB">
              <w:rPr>
                <w:i/>
                <w:color w:val="333333"/>
                <w:spacing w:val="1"/>
                <w:sz w:val="21"/>
              </w:rPr>
              <w:t xml:space="preserve"> </w:t>
            </w:r>
            <w:r w:rsidRPr="00203ACB">
              <w:rPr>
                <w:i/>
                <w:color w:val="333333"/>
                <w:sz w:val="21"/>
              </w:rPr>
              <w:t>svešvalodas</w:t>
            </w:r>
            <w:r w:rsidRPr="00203ACB">
              <w:rPr>
                <w:i/>
                <w:color w:val="333333"/>
                <w:spacing w:val="1"/>
                <w:sz w:val="21"/>
              </w:rPr>
              <w:t xml:space="preserve"> </w:t>
            </w:r>
            <w:r w:rsidRPr="00203ACB">
              <w:rPr>
                <w:i/>
                <w:color w:val="333333"/>
                <w:sz w:val="21"/>
              </w:rPr>
              <w:t>parādības un procesus, skaidrojot to savstarpējo saikni, un pārzina</w:t>
            </w:r>
            <w:r w:rsidRPr="00203ACB">
              <w:rPr>
                <w:i/>
                <w:color w:val="333333"/>
                <w:spacing w:val="1"/>
                <w:sz w:val="21"/>
              </w:rPr>
              <w:t xml:space="preserve"> </w:t>
            </w:r>
            <w:r w:rsidRPr="00203ACB">
              <w:rPr>
                <w:i/>
                <w:color w:val="333333"/>
                <w:sz w:val="21"/>
              </w:rPr>
              <w:t>tendences</w:t>
            </w:r>
            <w:r w:rsidRPr="00203ACB">
              <w:rPr>
                <w:i/>
                <w:color w:val="333333"/>
                <w:spacing w:val="-3"/>
                <w:sz w:val="21"/>
              </w:rPr>
              <w:t xml:space="preserve"> </w:t>
            </w:r>
            <w:r w:rsidRPr="00203ACB">
              <w:rPr>
                <w:i/>
                <w:color w:val="333333"/>
                <w:sz w:val="21"/>
              </w:rPr>
              <w:t>mūsdienu</w:t>
            </w:r>
            <w:r w:rsidRPr="00203ACB">
              <w:rPr>
                <w:i/>
                <w:color w:val="333333"/>
                <w:spacing w:val="-2"/>
                <w:sz w:val="21"/>
              </w:rPr>
              <w:t xml:space="preserve"> </w:t>
            </w:r>
            <w:r w:rsidRPr="00203ACB">
              <w:rPr>
                <w:i/>
                <w:color w:val="333333"/>
                <w:sz w:val="21"/>
              </w:rPr>
              <w:t>valodniecības</w:t>
            </w:r>
            <w:r w:rsidRPr="00203ACB">
              <w:rPr>
                <w:i/>
                <w:color w:val="333333"/>
                <w:spacing w:val="-2"/>
                <w:sz w:val="21"/>
              </w:rPr>
              <w:t xml:space="preserve"> </w:t>
            </w:r>
            <w:r w:rsidRPr="00203ACB">
              <w:rPr>
                <w:i/>
                <w:color w:val="333333"/>
                <w:sz w:val="21"/>
              </w:rPr>
              <w:t>un</w:t>
            </w:r>
            <w:r w:rsidRPr="00203ACB">
              <w:rPr>
                <w:i/>
                <w:color w:val="333333"/>
                <w:spacing w:val="-2"/>
                <w:sz w:val="21"/>
              </w:rPr>
              <w:t xml:space="preserve"> </w:t>
            </w:r>
            <w:r w:rsidRPr="00203ACB">
              <w:rPr>
                <w:i/>
                <w:color w:val="333333"/>
                <w:sz w:val="21"/>
              </w:rPr>
              <w:t>starpdisciplināros</w:t>
            </w:r>
            <w:r w:rsidRPr="00203ACB">
              <w:rPr>
                <w:i/>
                <w:color w:val="333333"/>
                <w:spacing w:val="-3"/>
                <w:sz w:val="21"/>
              </w:rPr>
              <w:t xml:space="preserve"> </w:t>
            </w:r>
            <w:r w:rsidRPr="00203ACB">
              <w:rPr>
                <w:i/>
                <w:color w:val="333333"/>
                <w:sz w:val="21"/>
              </w:rPr>
              <w:t>pētījumos;</w:t>
            </w:r>
          </w:p>
          <w:p w14:paraId="25446726" w14:textId="77777777" w:rsidR="00C93BA7" w:rsidRPr="00203ACB" w:rsidRDefault="00203ACB">
            <w:pPr>
              <w:pStyle w:val="TableParagraph"/>
              <w:numPr>
                <w:ilvl w:val="0"/>
                <w:numId w:val="24"/>
              </w:numPr>
              <w:tabs>
                <w:tab w:val="left" w:pos="270"/>
              </w:tabs>
              <w:spacing w:before="3" w:line="247" w:lineRule="auto"/>
              <w:ind w:right="-15" w:firstLine="0"/>
              <w:jc w:val="both"/>
              <w:rPr>
                <w:i/>
                <w:sz w:val="21"/>
              </w:rPr>
            </w:pPr>
            <w:r w:rsidRPr="00203ACB">
              <w:rPr>
                <w:i/>
                <w:color w:val="333333"/>
                <w:sz w:val="21"/>
              </w:rPr>
              <w:t>zina un saprot kompleksas literatūras parādības kultūras kontekstā,</w:t>
            </w:r>
            <w:r w:rsidRPr="00203ACB">
              <w:rPr>
                <w:i/>
                <w:color w:val="333333"/>
                <w:spacing w:val="-61"/>
                <w:sz w:val="21"/>
              </w:rPr>
              <w:t xml:space="preserve"> </w:t>
            </w:r>
            <w:r w:rsidRPr="00203ACB">
              <w:rPr>
                <w:i/>
                <w:color w:val="333333"/>
                <w:sz w:val="21"/>
              </w:rPr>
              <w:t>skaidrojot</w:t>
            </w:r>
            <w:r w:rsidRPr="00203ACB">
              <w:rPr>
                <w:i/>
                <w:color w:val="333333"/>
                <w:spacing w:val="-13"/>
                <w:sz w:val="21"/>
              </w:rPr>
              <w:t xml:space="preserve"> </w:t>
            </w:r>
            <w:r w:rsidRPr="00203ACB">
              <w:rPr>
                <w:i/>
                <w:color w:val="333333"/>
                <w:sz w:val="21"/>
              </w:rPr>
              <w:t>to</w:t>
            </w:r>
            <w:r w:rsidRPr="00203ACB">
              <w:rPr>
                <w:i/>
                <w:color w:val="333333"/>
                <w:spacing w:val="-12"/>
                <w:sz w:val="21"/>
              </w:rPr>
              <w:t xml:space="preserve"> </w:t>
            </w:r>
            <w:r w:rsidRPr="00203ACB">
              <w:rPr>
                <w:i/>
                <w:color w:val="333333"/>
                <w:sz w:val="21"/>
              </w:rPr>
              <w:t>savstarpējo</w:t>
            </w:r>
            <w:r w:rsidRPr="00203ACB">
              <w:rPr>
                <w:i/>
                <w:color w:val="333333"/>
                <w:spacing w:val="-12"/>
                <w:sz w:val="21"/>
              </w:rPr>
              <w:t xml:space="preserve"> </w:t>
            </w:r>
            <w:r w:rsidRPr="00203ACB">
              <w:rPr>
                <w:i/>
                <w:color w:val="333333"/>
                <w:sz w:val="21"/>
              </w:rPr>
              <w:t>saikni,</w:t>
            </w:r>
            <w:r w:rsidRPr="00203ACB">
              <w:rPr>
                <w:i/>
                <w:color w:val="333333"/>
                <w:spacing w:val="-12"/>
                <w:sz w:val="21"/>
              </w:rPr>
              <w:t xml:space="preserve"> </w:t>
            </w:r>
            <w:r w:rsidRPr="00203ACB">
              <w:rPr>
                <w:i/>
                <w:color w:val="333333"/>
                <w:sz w:val="21"/>
              </w:rPr>
              <w:t>un</w:t>
            </w:r>
            <w:r w:rsidRPr="00203ACB">
              <w:rPr>
                <w:i/>
                <w:color w:val="333333"/>
                <w:spacing w:val="-12"/>
                <w:sz w:val="21"/>
              </w:rPr>
              <w:t xml:space="preserve"> </w:t>
            </w:r>
            <w:r w:rsidRPr="00203ACB">
              <w:rPr>
                <w:i/>
                <w:color w:val="333333"/>
                <w:sz w:val="21"/>
              </w:rPr>
              <w:t>pārzina</w:t>
            </w:r>
            <w:r w:rsidRPr="00203ACB">
              <w:rPr>
                <w:i/>
                <w:color w:val="333333"/>
                <w:spacing w:val="-13"/>
                <w:sz w:val="21"/>
              </w:rPr>
              <w:t xml:space="preserve"> </w:t>
            </w:r>
            <w:r w:rsidRPr="00203ACB">
              <w:rPr>
                <w:i/>
                <w:color w:val="333333"/>
                <w:sz w:val="21"/>
              </w:rPr>
              <w:t>mūsdienu</w:t>
            </w:r>
            <w:r w:rsidRPr="00203ACB">
              <w:rPr>
                <w:i/>
                <w:color w:val="333333"/>
                <w:spacing w:val="-12"/>
                <w:sz w:val="21"/>
              </w:rPr>
              <w:t xml:space="preserve"> </w:t>
            </w:r>
            <w:r w:rsidRPr="00203ACB">
              <w:rPr>
                <w:i/>
                <w:color w:val="333333"/>
                <w:sz w:val="21"/>
              </w:rPr>
              <w:t>literatūrzinātnes</w:t>
            </w:r>
            <w:r w:rsidRPr="00203ACB">
              <w:rPr>
                <w:i/>
                <w:color w:val="333333"/>
                <w:spacing w:val="-61"/>
                <w:sz w:val="21"/>
              </w:rPr>
              <w:t xml:space="preserve"> </w:t>
            </w:r>
            <w:r w:rsidRPr="00203ACB">
              <w:rPr>
                <w:i/>
                <w:color w:val="333333"/>
                <w:spacing w:val="18"/>
                <w:sz w:val="21"/>
              </w:rPr>
              <w:t>teorijas</w:t>
            </w:r>
            <w:r w:rsidRPr="00203ACB">
              <w:rPr>
                <w:i/>
                <w:color w:val="333333"/>
                <w:spacing w:val="19"/>
                <w:sz w:val="21"/>
              </w:rPr>
              <w:t xml:space="preserve"> </w:t>
            </w:r>
            <w:r w:rsidRPr="00203ACB">
              <w:rPr>
                <w:i/>
                <w:color w:val="333333"/>
                <w:spacing w:val="10"/>
                <w:sz w:val="21"/>
              </w:rPr>
              <w:t>un</w:t>
            </w:r>
            <w:r w:rsidRPr="00203ACB">
              <w:rPr>
                <w:i/>
                <w:color w:val="333333"/>
                <w:spacing w:val="11"/>
                <w:sz w:val="21"/>
              </w:rPr>
              <w:t xml:space="preserve"> </w:t>
            </w:r>
            <w:r w:rsidRPr="00203ACB">
              <w:rPr>
                <w:i/>
                <w:color w:val="333333"/>
                <w:spacing w:val="18"/>
                <w:sz w:val="21"/>
              </w:rPr>
              <w:t>orientējas</w:t>
            </w:r>
            <w:r w:rsidRPr="00203ACB">
              <w:rPr>
                <w:i/>
                <w:color w:val="333333"/>
                <w:spacing w:val="19"/>
                <w:sz w:val="21"/>
              </w:rPr>
              <w:t xml:space="preserve"> </w:t>
            </w:r>
            <w:r w:rsidRPr="00203ACB">
              <w:rPr>
                <w:i/>
                <w:color w:val="333333"/>
                <w:spacing w:val="18"/>
                <w:sz w:val="21"/>
              </w:rPr>
              <w:t>jaunākajos</w:t>
            </w:r>
            <w:r w:rsidRPr="00203ACB">
              <w:rPr>
                <w:i/>
                <w:color w:val="333333"/>
                <w:spacing w:val="19"/>
                <w:sz w:val="21"/>
              </w:rPr>
              <w:t xml:space="preserve"> literatūrzinātnes</w:t>
            </w:r>
            <w:r w:rsidRPr="00203ACB">
              <w:rPr>
                <w:i/>
                <w:color w:val="333333"/>
                <w:spacing w:val="20"/>
                <w:sz w:val="21"/>
              </w:rPr>
              <w:t xml:space="preserve"> </w:t>
            </w:r>
            <w:r w:rsidRPr="00203ACB">
              <w:rPr>
                <w:i/>
                <w:color w:val="333333"/>
                <w:spacing w:val="10"/>
                <w:sz w:val="21"/>
              </w:rPr>
              <w:t>un</w:t>
            </w:r>
            <w:r w:rsidRPr="00203ACB">
              <w:rPr>
                <w:i/>
                <w:color w:val="333333"/>
                <w:spacing w:val="11"/>
                <w:sz w:val="21"/>
              </w:rPr>
              <w:t xml:space="preserve"> </w:t>
            </w:r>
            <w:r w:rsidRPr="00203ACB">
              <w:rPr>
                <w:i/>
                <w:color w:val="333333"/>
                <w:spacing w:val="18"/>
                <w:sz w:val="21"/>
              </w:rPr>
              <w:t>starpdisciplināros</w:t>
            </w:r>
            <w:r w:rsidRPr="00203ACB">
              <w:rPr>
                <w:i/>
                <w:color w:val="333333"/>
                <w:spacing w:val="75"/>
                <w:sz w:val="21"/>
              </w:rPr>
              <w:t xml:space="preserve"> </w:t>
            </w:r>
            <w:r w:rsidRPr="00203ACB">
              <w:rPr>
                <w:i/>
                <w:color w:val="333333"/>
                <w:spacing w:val="17"/>
                <w:sz w:val="21"/>
              </w:rPr>
              <w:t>pētījumos;</w:t>
            </w:r>
            <w:r w:rsidRPr="00203ACB">
              <w:rPr>
                <w:i/>
                <w:color w:val="333333"/>
                <w:spacing w:val="-44"/>
                <w:sz w:val="21"/>
              </w:rPr>
              <w:t xml:space="preserve"> </w:t>
            </w:r>
          </w:p>
          <w:p w14:paraId="4C35DE71" w14:textId="77777777" w:rsidR="00C93BA7" w:rsidRPr="00203ACB" w:rsidRDefault="00203ACB">
            <w:pPr>
              <w:pStyle w:val="TableParagraph"/>
              <w:numPr>
                <w:ilvl w:val="0"/>
                <w:numId w:val="24"/>
              </w:numPr>
              <w:tabs>
                <w:tab w:val="left" w:pos="318"/>
              </w:tabs>
              <w:spacing w:before="3" w:line="247" w:lineRule="auto"/>
              <w:ind w:right="2" w:firstLine="0"/>
              <w:jc w:val="both"/>
              <w:rPr>
                <w:i/>
                <w:sz w:val="21"/>
              </w:rPr>
            </w:pPr>
            <w:r w:rsidRPr="00203ACB">
              <w:rPr>
                <w:i/>
                <w:color w:val="333333"/>
                <w:sz w:val="21"/>
              </w:rPr>
              <w:t>zina</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pārvalda</w:t>
            </w:r>
            <w:r w:rsidRPr="00203ACB">
              <w:rPr>
                <w:i/>
                <w:color w:val="333333"/>
                <w:spacing w:val="1"/>
                <w:sz w:val="21"/>
              </w:rPr>
              <w:t xml:space="preserve"> </w:t>
            </w:r>
            <w:r w:rsidRPr="00203ACB">
              <w:rPr>
                <w:i/>
                <w:color w:val="333333"/>
                <w:sz w:val="21"/>
              </w:rPr>
              <w:t>tekstu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studēto</w:t>
            </w:r>
            <w:r w:rsidRPr="00203ACB">
              <w:rPr>
                <w:i/>
                <w:color w:val="333333"/>
                <w:spacing w:val="1"/>
                <w:sz w:val="21"/>
              </w:rPr>
              <w:t xml:space="preserve"> </w:t>
            </w:r>
            <w:r w:rsidRPr="00203ACB">
              <w:rPr>
                <w:i/>
                <w:color w:val="333333"/>
                <w:sz w:val="21"/>
              </w:rPr>
              <w:t>valodu</w:t>
            </w:r>
            <w:r w:rsidRPr="00203ACB">
              <w:rPr>
                <w:i/>
                <w:color w:val="333333"/>
                <w:spacing w:val="1"/>
                <w:sz w:val="21"/>
              </w:rPr>
              <w:t xml:space="preserve"> </w:t>
            </w:r>
            <w:r w:rsidRPr="00203ACB">
              <w:rPr>
                <w:i/>
                <w:color w:val="333333"/>
                <w:sz w:val="21"/>
              </w:rPr>
              <w:t>kultūras</w:t>
            </w:r>
            <w:r w:rsidRPr="00203ACB">
              <w:rPr>
                <w:i/>
                <w:color w:val="333333"/>
                <w:spacing w:val="1"/>
                <w:sz w:val="21"/>
              </w:rPr>
              <w:t xml:space="preserve"> </w:t>
            </w:r>
            <w:r w:rsidRPr="00203ACB">
              <w:rPr>
                <w:i/>
                <w:color w:val="333333"/>
                <w:sz w:val="21"/>
              </w:rPr>
              <w:t>parādību</w:t>
            </w:r>
            <w:r w:rsidRPr="00203ACB">
              <w:rPr>
                <w:i/>
                <w:color w:val="333333"/>
                <w:spacing w:val="1"/>
                <w:sz w:val="21"/>
              </w:rPr>
              <w:t xml:space="preserve"> </w:t>
            </w:r>
            <w:r w:rsidRPr="00203ACB">
              <w:rPr>
                <w:i/>
                <w:color w:val="333333"/>
                <w:sz w:val="21"/>
              </w:rPr>
              <w:t>analīzes un interpretācijas metodes, kas balstītas valodniecības un</w:t>
            </w:r>
            <w:r w:rsidRPr="00203ACB">
              <w:rPr>
                <w:i/>
                <w:color w:val="333333"/>
                <w:spacing w:val="1"/>
                <w:sz w:val="21"/>
              </w:rPr>
              <w:t xml:space="preserve"> </w:t>
            </w:r>
            <w:r w:rsidRPr="00203ACB">
              <w:rPr>
                <w:i/>
                <w:color w:val="333333"/>
                <w:sz w:val="21"/>
              </w:rPr>
              <w:t>literatūrzinātnes</w:t>
            </w:r>
            <w:r w:rsidRPr="00203ACB">
              <w:rPr>
                <w:i/>
                <w:color w:val="333333"/>
                <w:spacing w:val="-7"/>
                <w:sz w:val="21"/>
              </w:rPr>
              <w:t xml:space="preserve"> </w:t>
            </w:r>
            <w:r w:rsidRPr="00203ACB">
              <w:rPr>
                <w:i/>
                <w:color w:val="333333"/>
                <w:sz w:val="21"/>
              </w:rPr>
              <w:t>tradīcijās</w:t>
            </w:r>
            <w:r w:rsidRPr="00203ACB">
              <w:rPr>
                <w:i/>
                <w:color w:val="333333"/>
                <w:spacing w:val="-7"/>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teorijā;</w:t>
            </w:r>
          </w:p>
          <w:p w14:paraId="49A37363" w14:textId="77777777" w:rsidR="00C93BA7" w:rsidRPr="00203ACB" w:rsidRDefault="00203ACB">
            <w:pPr>
              <w:pStyle w:val="TableParagraph"/>
              <w:numPr>
                <w:ilvl w:val="0"/>
                <w:numId w:val="24"/>
              </w:numPr>
              <w:tabs>
                <w:tab w:val="left" w:pos="362"/>
              </w:tabs>
              <w:spacing w:before="3" w:line="247" w:lineRule="auto"/>
              <w:ind w:right="1" w:firstLine="0"/>
              <w:jc w:val="both"/>
              <w:rPr>
                <w:i/>
                <w:sz w:val="21"/>
              </w:rPr>
            </w:pPr>
            <w:r w:rsidRPr="00203ACB">
              <w:rPr>
                <w:i/>
                <w:color w:val="333333"/>
                <w:spacing w:val="10"/>
                <w:sz w:val="21"/>
              </w:rPr>
              <w:t>orientējas</w:t>
            </w:r>
            <w:r w:rsidRPr="00203ACB">
              <w:rPr>
                <w:i/>
                <w:color w:val="333333"/>
                <w:spacing w:val="11"/>
                <w:sz w:val="21"/>
              </w:rPr>
              <w:t xml:space="preserve"> </w:t>
            </w:r>
            <w:r w:rsidRPr="00203ACB">
              <w:rPr>
                <w:i/>
                <w:color w:val="333333"/>
                <w:spacing w:val="10"/>
                <w:sz w:val="21"/>
              </w:rPr>
              <w:t>sabiedrības</w:t>
            </w:r>
            <w:r w:rsidRPr="00203ACB">
              <w:rPr>
                <w:i/>
                <w:color w:val="333333"/>
                <w:spacing w:val="11"/>
                <w:sz w:val="21"/>
              </w:rPr>
              <w:t xml:space="preserve"> komunikācijas</w:t>
            </w:r>
            <w:r w:rsidRPr="00203ACB">
              <w:rPr>
                <w:i/>
                <w:color w:val="333333"/>
                <w:spacing w:val="12"/>
                <w:sz w:val="21"/>
              </w:rPr>
              <w:t xml:space="preserve"> </w:t>
            </w:r>
            <w:r w:rsidRPr="00203ACB">
              <w:rPr>
                <w:i/>
                <w:color w:val="333333"/>
                <w:spacing w:val="10"/>
                <w:sz w:val="21"/>
              </w:rPr>
              <w:t>sfērās</w:t>
            </w:r>
            <w:r w:rsidRPr="00203ACB">
              <w:rPr>
                <w:i/>
                <w:color w:val="333333"/>
                <w:spacing w:val="11"/>
                <w:sz w:val="21"/>
              </w:rPr>
              <w:t xml:space="preserve"> </w:t>
            </w:r>
            <w:r w:rsidRPr="00203ACB">
              <w:rPr>
                <w:i/>
                <w:color w:val="333333"/>
                <w:sz w:val="21"/>
              </w:rPr>
              <w:t>un</w:t>
            </w:r>
            <w:r w:rsidRPr="00203ACB">
              <w:rPr>
                <w:i/>
                <w:color w:val="333333"/>
                <w:spacing w:val="1"/>
                <w:sz w:val="21"/>
              </w:rPr>
              <w:t xml:space="preserve"> </w:t>
            </w:r>
            <w:r w:rsidRPr="00203ACB">
              <w:rPr>
                <w:i/>
                <w:color w:val="333333"/>
                <w:spacing w:val="10"/>
                <w:sz w:val="21"/>
              </w:rPr>
              <w:t>mūsdienu</w:t>
            </w:r>
            <w:r w:rsidRPr="00203ACB">
              <w:rPr>
                <w:i/>
                <w:color w:val="333333"/>
                <w:spacing w:val="11"/>
                <w:sz w:val="21"/>
              </w:rPr>
              <w:t xml:space="preserve"> </w:t>
            </w:r>
            <w:r w:rsidRPr="00203ACB">
              <w:rPr>
                <w:i/>
                <w:color w:val="333333"/>
                <w:sz w:val="21"/>
              </w:rPr>
              <w:t>informācijas</w:t>
            </w:r>
            <w:r w:rsidRPr="00203ACB">
              <w:rPr>
                <w:i/>
                <w:color w:val="333333"/>
                <w:spacing w:val="1"/>
                <w:sz w:val="21"/>
              </w:rPr>
              <w:t xml:space="preserve"> </w:t>
            </w:r>
            <w:r w:rsidRPr="00203ACB">
              <w:rPr>
                <w:i/>
                <w:color w:val="333333"/>
                <w:sz w:val="21"/>
              </w:rPr>
              <w:t>telpā,</w:t>
            </w:r>
            <w:r w:rsidRPr="00203ACB">
              <w:rPr>
                <w:i/>
                <w:color w:val="333333"/>
                <w:spacing w:val="1"/>
                <w:sz w:val="21"/>
              </w:rPr>
              <w:t xml:space="preserve"> </w:t>
            </w:r>
            <w:r w:rsidRPr="00203ACB">
              <w:rPr>
                <w:i/>
                <w:color w:val="333333"/>
                <w:sz w:val="21"/>
              </w:rPr>
              <w:t>pārzina</w:t>
            </w:r>
            <w:r w:rsidRPr="00203ACB">
              <w:rPr>
                <w:i/>
                <w:color w:val="333333"/>
                <w:spacing w:val="1"/>
                <w:sz w:val="21"/>
              </w:rPr>
              <w:t xml:space="preserve"> </w:t>
            </w:r>
            <w:r w:rsidRPr="00203ACB">
              <w:rPr>
                <w:i/>
                <w:color w:val="333333"/>
                <w:sz w:val="21"/>
              </w:rPr>
              <w:t>tekstveides</w:t>
            </w:r>
            <w:r w:rsidRPr="00203ACB">
              <w:rPr>
                <w:i/>
                <w:color w:val="333333"/>
                <w:spacing w:val="1"/>
                <w:sz w:val="21"/>
              </w:rPr>
              <w:t xml:space="preserve"> </w:t>
            </w:r>
            <w:r w:rsidRPr="00203ACB">
              <w:rPr>
                <w:i/>
                <w:color w:val="333333"/>
                <w:sz w:val="21"/>
              </w:rPr>
              <w:t>paņēmienus</w:t>
            </w:r>
            <w:r w:rsidRPr="00203ACB">
              <w:rPr>
                <w:i/>
                <w:color w:val="333333"/>
                <w:spacing w:val="1"/>
                <w:sz w:val="21"/>
              </w:rPr>
              <w:t xml:space="preserve"> </w:t>
            </w:r>
            <w:r w:rsidRPr="00203ACB">
              <w:rPr>
                <w:i/>
                <w:color w:val="333333"/>
                <w:sz w:val="21"/>
              </w:rPr>
              <w:t>un</w:t>
            </w:r>
            <w:r w:rsidRPr="00203ACB">
              <w:rPr>
                <w:i/>
                <w:color w:val="333333"/>
                <w:spacing w:val="64"/>
                <w:sz w:val="21"/>
              </w:rPr>
              <w:t xml:space="preserve"> </w:t>
            </w:r>
            <w:r w:rsidRPr="00203ACB">
              <w:rPr>
                <w:i/>
                <w:color w:val="333333"/>
                <w:sz w:val="21"/>
              </w:rPr>
              <w:t>teksta</w:t>
            </w:r>
            <w:r w:rsidRPr="00203ACB">
              <w:rPr>
                <w:i/>
                <w:color w:val="333333"/>
                <w:spacing w:val="1"/>
                <w:sz w:val="21"/>
              </w:rPr>
              <w:t xml:space="preserve"> </w:t>
            </w:r>
            <w:r w:rsidRPr="00203ACB">
              <w:rPr>
                <w:i/>
                <w:color w:val="333333"/>
                <w:sz w:val="21"/>
              </w:rPr>
              <w:t>digitālās rediģēšanas pamatus, valodu apguves un tulkošanas e-rīku</w:t>
            </w:r>
            <w:r w:rsidRPr="00203ACB">
              <w:rPr>
                <w:i/>
                <w:color w:val="333333"/>
                <w:spacing w:val="1"/>
                <w:sz w:val="21"/>
              </w:rPr>
              <w:t xml:space="preserve"> </w:t>
            </w:r>
            <w:r w:rsidRPr="00203ACB">
              <w:rPr>
                <w:i/>
                <w:color w:val="333333"/>
                <w:sz w:val="21"/>
              </w:rPr>
              <w:t>iespējas;</w:t>
            </w:r>
          </w:p>
          <w:p w14:paraId="1E8E6ABE" w14:textId="77777777" w:rsidR="00C93BA7" w:rsidRPr="00203ACB" w:rsidRDefault="00C93BA7">
            <w:pPr>
              <w:pStyle w:val="TableParagraph"/>
            </w:pPr>
          </w:p>
          <w:p w14:paraId="58A1C354" w14:textId="77777777" w:rsidR="00C93BA7" w:rsidRPr="00203ACB" w:rsidRDefault="00203ACB">
            <w:pPr>
              <w:pStyle w:val="TableParagraph"/>
              <w:ind w:left="28"/>
              <w:rPr>
                <w:i/>
                <w:sz w:val="21"/>
              </w:rPr>
            </w:pPr>
            <w:r w:rsidRPr="00203ACB">
              <w:rPr>
                <w:i/>
                <w:color w:val="333333"/>
                <w:w w:val="105"/>
                <w:sz w:val="21"/>
              </w:rPr>
              <w:t>Prasmes:</w:t>
            </w:r>
          </w:p>
          <w:p w14:paraId="50CF5238" w14:textId="77777777" w:rsidR="00C93BA7" w:rsidRPr="00203ACB" w:rsidRDefault="00203ACB">
            <w:pPr>
              <w:pStyle w:val="TableParagraph"/>
              <w:numPr>
                <w:ilvl w:val="0"/>
                <w:numId w:val="24"/>
              </w:numPr>
              <w:tabs>
                <w:tab w:val="left" w:pos="288"/>
              </w:tabs>
              <w:spacing w:before="8" w:line="247" w:lineRule="auto"/>
              <w:ind w:right="3" w:firstLine="0"/>
              <w:jc w:val="both"/>
              <w:rPr>
                <w:i/>
                <w:sz w:val="21"/>
              </w:rPr>
            </w:pPr>
            <w:r w:rsidRPr="00203ACB">
              <w:rPr>
                <w:i/>
                <w:color w:val="333333"/>
                <w:sz w:val="21"/>
              </w:rPr>
              <w:t>prot izvēlēties un izmantot piemērotas metodes un rīkus, tostarp</w:t>
            </w:r>
            <w:r w:rsidRPr="00203ACB">
              <w:rPr>
                <w:i/>
                <w:color w:val="333333"/>
                <w:spacing w:val="1"/>
                <w:sz w:val="21"/>
              </w:rPr>
              <w:t xml:space="preserve"> </w:t>
            </w:r>
            <w:r w:rsidRPr="00203ACB">
              <w:rPr>
                <w:i/>
                <w:color w:val="333333"/>
                <w:sz w:val="21"/>
              </w:rPr>
              <w:t>mūsdienu</w:t>
            </w:r>
            <w:r w:rsidRPr="00203ACB">
              <w:rPr>
                <w:i/>
                <w:color w:val="333333"/>
                <w:spacing w:val="1"/>
                <w:sz w:val="21"/>
              </w:rPr>
              <w:t xml:space="preserve"> </w:t>
            </w:r>
            <w:r w:rsidRPr="00203ACB">
              <w:rPr>
                <w:i/>
                <w:color w:val="333333"/>
                <w:sz w:val="21"/>
              </w:rPr>
              <w:t>informācijas</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tehnoloģijas,</w:t>
            </w:r>
            <w:r w:rsidRPr="00203ACB">
              <w:rPr>
                <w:i/>
                <w:color w:val="333333"/>
                <w:spacing w:val="1"/>
                <w:sz w:val="21"/>
              </w:rPr>
              <w:t xml:space="preserve"> </w:t>
            </w:r>
            <w:r w:rsidRPr="00203ACB">
              <w:rPr>
                <w:i/>
                <w:color w:val="333333"/>
                <w:sz w:val="21"/>
              </w:rPr>
              <w:t>meklējot</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w w:val="95"/>
                <w:sz w:val="21"/>
              </w:rPr>
              <w:t>apkopojot,</w:t>
            </w:r>
            <w:r w:rsidRPr="00203ACB">
              <w:rPr>
                <w:i/>
                <w:color w:val="333333"/>
                <w:spacing w:val="1"/>
                <w:w w:val="95"/>
                <w:sz w:val="21"/>
              </w:rPr>
              <w:t xml:space="preserve"> </w:t>
            </w:r>
            <w:r w:rsidRPr="00203ACB">
              <w:rPr>
                <w:i/>
                <w:color w:val="333333"/>
                <w:w w:val="95"/>
                <w:sz w:val="21"/>
              </w:rPr>
              <w:t>apstrādājot</w:t>
            </w:r>
            <w:r w:rsidRPr="00203ACB">
              <w:rPr>
                <w:i/>
                <w:color w:val="333333"/>
                <w:spacing w:val="1"/>
                <w:w w:val="95"/>
                <w:sz w:val="21"/>
              </w:rPr>
              <w:t xml:space="preserve"> </w:t>
            </w:r>
            <w:r w:rsidRPr="00203ACB">
              <w:rPr>
                <w:i/>
                <w:color w:val="333333"/>
                <w:w w:val="95"/>
                <w:sz w:val="21"/>
              </w:rPr>
              <w:t>un</w:t>
            </w:r>
            <w:r w:rsidRPr="00203ACB">
              <w:rPr>
                <w:i/>
                <w:color w:val="333333"/>
                <w:spacing w:val="1"/>
                <w:w w:val="95"/>
                <w:sz w:val="21"/>
              </w:rPr>
              <w:t xml:space="preserve"> </w:t>
            </w:r>
            <w:r w:rsidRPr="00203ACB">
              <w:rPr>
                <w:i/>
                <w:color w:val="333333"/>
                <w:w w:val="95"/>
                <w:sz w:val="21"/>
              </w:rPr>
              <w:t>kritiski</w:t>
            </w:r>
            <w:r w:rsidRPr="00203ACB">
              <w:rPr>
                <w:i/>
                <w:color w:val="333333"/>
                <w:spacing w:val="1"/>
                <w:w w:val="95"/>
                <w:sz w:val="21"/>
              </w:rPr>
              <w:t xml:space="preserve"> </w:t>
            </w:r>
            <w:r w:rsidRPr="00203ACB">
              <w:rPr>
                <w:i/>
                <w:color w:val="333333"/>
                <w:w w:val="95"/>
                <w:sz w:val="21"/>
              </w:rPr>
              <w:t>izvērtējot</w:t>
            </w:r>
            <w:r w:rsidRPr="00203ACB">
              <w:rPr>
                <w:i/>
                <w:color w:val="333333"/>
                <w:spacing w:val="1"/>
                <w:w w:val="95"/>
                <w:sz w:val="21"/>
              </w:rPr>
              <w:t xml:space="preserve"> </w:t>
            </w:r>
            <w:r w:rsidRPr="00203ACB">
              <w:rPr>
                <w:i/>
                <w:color w:val="333333"/>
                <w:w w:val="95"/>
                <w:sz w:val="21"/>
              </w:rPr>
              <w:t>informāciju,</w:t>
            </w:r>
            <w:r w:rsidRPr="00203ACB">
              <w:rPr>
                <w:i/>
                <w:color w:val="333333"/>
                <w:spacing w:val="1"/>
                <w:w w:val="95"/>
                <w:sz w:val="21"/>
              </w:rPr>
              <w:t xml:space="preserve"> </w:t>
            </w:r>
            <w:r w:rsidRPr="00203ACB">
              <w:rPr>
                <w:i/>
                <w:color w:val="333333"/>
                <w:w w:val="95"/>
                <w:sz w:val="21"/>
              </w:rPr>
              <w:t>analizējot</w:t>
            </w:r>
            <w:r w:rsidRPr="00203ACB">
              <w:rPr>
                <w:i/>
                <w:color w:val="333333"/>
                <w:spacing w:val="1"/>
                <w:w w:val="95"/>
                <w:sz w:val="21"/>
              </w:rPr>
              <w:t xml:space="preserve"> </w:t>
            </w:r>
            <w:r w:rsidRPr="00203ACB">
              <w:rPr>
                <w:i/>
                <w:color w:val="333333"/>
                <w:sz w:val="21"/>
              </w:rPr>
              <w:t>plašsaziņas</w:t>
            </w:r>
            <w:r w:rsidRPr="00203ACB">
              <w:rPr>
                <w:i/>
                <w:color w:val="333333"/>
                <w:spacing w:val="1"/>
                <w:sz w:val="21"/>
              </w:rPr>
              <w:t xml:space="preserve"> </w:t>
            </w:r>
            <w:r w:rsidRPr="00203ACB">
              <w:rPr>
                <w:i/>
                <w:color w:val="333333"/>
                <w:sz w:val="21"/>
              </w:rPr>
              <w:t>līdzekļu</w:t>
            </w:r>
            <w:r w:rsidRPr="00203ACB">
              <w:rPr>
                <w:i/>
                <w:color w:val="333333"/>
                <w:spacing w:val="1"/>
                <w:sz w:val="21"/>
              </w:rPr>
              <w:t xml:space="preserve"> </w:t>
            </w:r>
            <w:r w:rsidRPr="00203ACB">
              <w:rPr>
                <w:i/>
                <w:color w:val="333333"/>
                <w:sz w:val="21"/>
              </w:rPr>
              <w:t>saturu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informācijas</w:t>
            </w:r>
            <w:r w:rsidRPr="00203ACB">
              <w:rPr>
                <w:i/>
                <w:color w:val="333333"/>
                <w:spacing w:val="1"/>
                <w:sz w:val="21"/>
              </w:rPr>
              <w:t xml:space="preserve"> </w:t>
            </w:r>
            <w:r w:rsidRPr="00203ACB">
              <w:rPr>
                <w:i/>
                <w:color w:val="333333"/>
                <w:sz w:val="21"/>
              </w:rPr>
              <w:t>patiesumu,</w:t>
            </w:r>
            <w:r w:rsidRPr="00203ACB">
              <w:rPr>
                <w:i/>
                <w:color w:val="333333"/>
                <w:spacing w:val="1"/>
                <w:sz w:val="21"/>
              </w:rPr>
              <w:t xml:space="preserve"> </w:t>
            </w:r>
            <w:r w:rsidRPr="00203ACB">
              <w:rPr>
                <w:i/>
                <w:color w:val="333333"/>
                <w:sz w:val="21"/>
              </w:rPr>
              <w:t>veidojot</w:t>
            </w:r>
            <w:r w:rsidRPr="00203ACB">
              <w:rPr>
                <w:i/>
                <w:color w:val="333333"/>
                <w:spacing w:val="1"/>
                <w:sz w:val="21"/>
              </w:rPr>
              <w:t xml:space="preserve"> </w:t>
            </w:r>
            <w:r w:rsidRPr="00203ACB">
              <w:rPr>
                <w:i/>
                <w:color w:val="333333"/>
                <w:sz w:val="21"/>
              </w:rPr>
              <w:t>mediju</w:t>
            </w:r>
            <w:r w:rsidRPr="00203ACB">
              <w:rPr>
                <w:i/>
                <w:color w:val="333333"/>
                <w:spacing w:val="-6"/>
                <w:sz w:val="21"/>
              </w:rPr>
              <w:t xml:space="preserve"> </w:t>
            </w:r>
            <w:r w:rsidRPr="00203ACB">
              <w:rPr>
                <w:i/>
                <w:color w:val="333333"/>
                <w:sz w:val="21"/>
              </w:rPr>
              <w:t>tekstus</w:t>
            </w:r>
            <w:r w:rsidRPr="00203ACB">
              <w:rPr>
                <w:i/>
                <w:color w:val="333333"/>
                <w:spacing w:val="-5"/>
                <w:sz w:val="21"/>
              </w:rPr>
              <w:t xml:space="preserve"> </w:t>
            </w:r>
            <w:r w:rsidRPr="00203ACB">
              <w:rPr>
                <w:i/>
                <w:color w:val="333333"/>
                <w:sz w:val="21"/>
              </w:rPr>
              <w:t>dzimtajā</w:t>
            </w:r>
            <w:r w:rsidRPr="00203ACB">
              <w:rPr>
                <w:i/>
                <w:color w:val="333333"/>
                <w:spacing w:val="-5"/>
                <w:sz w:val="21"/>
              </w:rPr>
              <w:t xml:space="preserve"> </w:t>
            </w:r>
            <w:r w:rsidRPr="00203ACB">
              <w:rPr>
                <w:i/>
                <w:color w:val="333333"/>
                <w:sz w:val="21"/>
              </w:rPr>
              <w:t>un/vai</w:t>
            </w:r>
            <w:r w:rsidRPr="00203ACB">
              <w:rPr>
                <w:i/>
                <w:color w:val="333333"/>
                <w:spacing w:val="-5"/>
                <w:sz w:val="21"/>
              </w:rPr>
              <w:t xml:space="preserve"> </w:t>
            </w:r>
            <w:r w:rsidRPr="00203ACB">
              <w:rPr>
                <w:i/>
                <w:color w:val="333333"/>
                <w:sz w:val="21"/>
              </w:rPr>
              <w:t>svešvalodā;</w:t>
            </w:r>
          </w:p>
          <w:p w14:paraId="3C920CFB" w14:textId="77777777" w:rsidR="00C93BA7" w:rsidRPr="00203ACB" w:rsidRDefault="00203ACB">
            <w:pPr>
              <w:pStyle w:val="TableParagraph"/>
              <w:numPr>
                <w:ilvl w:val="0"/>
                <w:numId w:val="24"/>
              </w:numPr>
              <w:tabs>
                <w:tab w:val="left" w:pos="274"/>
              </w:tabs>
              <w:spacing w:before="4" w:line="247" w:lineRule="auto"/>
              <w:ind w:right="11" w:firstLine="0"/>
              <w:jc w:val="both"/>
              <w:rPr>
                <w:i/>
                <w:sz w:val="21"/>
              </w:rPr>
            </w:pPr>
            <w:r w:rsidRPr="00203ACB">
              <w:rPr>
                <w:i/>
                <w:color w:val="333333"/>
                <w:sz w:val="21"/>
              </w:rPr>
              <w:t>analizē, sintezē, apkopo un diskutē par galvenajiem dzimtās un/vai</w:t>
            </w:r>
            <w:r w:rsidRPr="00203ACB">
              <w:rPr>
                <w:i/>
                <w:color w:val="333333"/>
                <w:spacing w:val="-61"/>
                <w:sz w:val="21"/>
              </w:rPr>
              <w:t xml:space="preserve"> </w:t>
            </w:r>
            <w:r w:rsidRPr="00203ACB">
              <w:rPr>
                <w:i/>
                <w:color w:val="333333"/>
                <w:sz w:val="21"/>
              </w:rPr>
              <w:t>svešvalodas</w:t>
            </w:r>
            <w:r w:rsidRPr="00203ACB">
              <w:rPr>
                <w:i/>
                <w:color w:val="333333"/>
                <w:spacing w:val="-5"/>
                <w:sz w:val="21"/>
              </w:rPr>
              <w:t xml:space="preserve"> </w:t>
            </w:r>
            <w:r w:rsidRPr="00203ACB">
              <w:rPr>
                <w:i/>
                <w:color w:val="333333"/>
                <w:sz w:val="21"/>
              </w:rPr>
              <w:t>struktūras</w:t>
            </w:r>
            <w:r w:rsidRPr="00203ACB">
              <w:rPr>
                <w:i/>
                <w:color w:val="333333"/>
                <w:spacing w:val="-4"/>
                <w:sz w:val="21"/>
              </w:rPr>
              <w:t xml:space="preserve"> </w:t>
            </w:r>
            <w:r w:rsidRPr="00203ACB">
              <w:rPr>
                <w:i/>
                <w:color w:val="333333"/>
                <w:sz w:val="21"/>
              </w:rPr>
              <w:t>un</w:t>
            </w:r>
            <w:r w:rsidRPr="00203ACB">
              <w:rPr>
                <w:i/>
                <w:color w:val="333333"/>
                <w:spacing w:val="-5"/>
                <w:sz w:val="21"/>
              </w:rPr>
              <w:t xml:space="preserve"> </w:t>
            </w:r>
            <w:r w:rsidRPr="00203ACB">
              <w:rPr>
                <w:i/>
                <w:color w:val="333333"/>
                <w:sz w:val="21"/>
              </w:rPr>
              <w:t>lietojuma</w:t>
            </w:r>
            <w:r w:rsidRPr="00203ACB">
              <w:rPr>
                <w:i/>
                <w:color w:val="333333"/>
                <w:spacing w:val="-4"/>
                <w:sz w:val="21"/>
              </w:rPr>
              <w:t xml:space="preserve"> </w:t>
            </w:r>
            <w:r w:rsidRPr="00203ACB">
              <w:rPr>
                <w:i/>
                <w:color w:val="333333"/>
                <w:sz w:val="21"/>
              </w:rPr>
              <w:t>principiem;</w:t>
            </w:r>
          </w:p>
          <w:p w14:paraId="4A08BC78" w14:textId="77777777" w:rsidR="00C93BA7" w:rsidRPr="00203ACB" w:rsidRDefault="00203ACB">
            <w:pPr>
              <w:pStyle w:val="TableParagraph"/>
              <w:numPr>
                <w:ilvl w:val="0"/>
                <w:numId w:val="24"/>
              </w:numPr>
              <w:tabs>
                <w:tab w:val="left" w:pos="288"/>
              </w:tabs>
              <w:spacing w:before="2" w:line="247" w:lineRule="auto"/>
              <w:ind w:right="6" w:firstLine="0"/>
              <w:jc w:val="both"/>
              <w:rPr>
                <w:i/>
                <w:sz w:val="21"/>
              </w:rPr>
            </w:pPr>
            <w:r w:rsidRPr="00203ACB">
              <w:rPr>
                <w:i/>
                <w:color w:val="333333"/>
                <w:sz w:val="21"/>
              </w:rPr>
              <w:t>saprot un interpretē jēdzienus, domas, jūtas, faktus un viedokļus</w:t>
            </w:r>
            <w:r w:rsidRPr="00203ACB">
              <w:rPr>
                <w:i/>
                <w:color w:val="333333"/>
                <w:spacing w:val="1"/>
                <w:sz w:val="21"/>
              </w:rPr>
              <w:t xml:space="preserve"> </w:t>
            </w:r>
            <w:r w:rsidRPr="00203ACB">
              <w:rPr>
                <w:i/>
                <w:color w:val="333333"/>
                <w:sz w:val="21"/>
              </w:rPr>
              <w:t>dzimtajā valodā un/vai svešvalodā gan mutiski, gan rakstiski; prot</w:t>
            </w:r>
            <w:r w:rsidRPr="00203ACB">
              <w:rPr>
                <w:i/>
                <w:color w:val="333333"/>
                <w:spacing w:val="1"/>
                <w:sz w:val="21"/>
              </w:rPr>
              <w:t xml:space="preserve"> </w:t>
            </w:r>
            <w:r w:rsidRPr="00203ACB">
              <w:rPr>
                <w:i/>
                <w:color w:val="333333"/>
                <w:sz w:val="21"/>
              </w:rPr>
              <w:t>izvēlēties komunikācijas un runas stratēģijas atbilstoši komunikācijas</w:t>
            </w:r>
            <w:r w:rsidRPr="00203ACB">
              <w:rPr>
                <w:i/>
                <w:color w:val="333333"/>
                <w:spacing w:val="1"/>
                <w:sz w:val="21"/>
              </w:rPr>
              <w:t xml:space="preserve"> </w:t>
            </w:r>
            <w:r w:rsidRPr="00203ACB">
              <w:rPr>
                <w:i/>
                <w:color w:val="333333"/>
                <w:w w:val="95"/>
                <w:sz w:val="21"/>
              </w:rPr>
              <w:t>situācijai,</w:t>
            </w:r>
            <w:r w:rsidRPr="00203ACB">
              <w:rPr>
                <w:i/>
                <w:color w:val="333333"/>
                <w:spacing w:val="13"/>
                <w:w w:val="95"/>
                <w:sz w:val="21"/>
              </w:rPr>
              <w:t xml:space="preserve"> </w:t>
            </w:r>
            <w:r w:rsidRPr="00203ACB">
              <w:rPr>
                <w:i/>
                <w:color w:val="333333"/>
                <w:w w:val="95"/>
                <w:sz w:val="21"/>
              </w:rPr>
              <w:t>tostarp</w:t>
            </w:r>
            <w:r w:rsidRPr="00203ACB">
              <w:rPr>
                <w:i/>
                <w:color w:val="333333"/>
                <w:spacing w:val="14"/>
                <w:w w:val="95"/>
                <w:sz w:val="21"/>
              </w:rPr>
              <w:t xml:space="preserve"> </w:t>
            </w:r>
            <w:r w:rsidRPr="00203ACB">
              <w:rPr>
                <w:i/>
                <w:color w:val="333333"/>
                <w:w w:val="95"/>
                <w:sz w:val="21"/>
              </w:rPr>
              <w:t>datorizētā,</w:t>
            </w:r>
            <w:r w:rsidRPr="00203ACB">
              <w:rPr>
                <w:i/>
                <w:color w:val="333333"/>
                <w:spacing w:val="14"/>
                <w:w w:val="95"/>
                <w:sz w:val="21"/>
              </w:rPr>
              <w:t xml:space="preserve"> </w:t>
            </w:r>
            <w:r w:rsidRPr="00203ACB">
              <w:rPr>
                <w:i/>
                <w:color w:val="333333"/>
                <w:w w:val="95"/>
                <w:sz w:val="21"/>
              </w:rPr>
              <w:t>audiovizuālā</w:t>
            </w:r>
            <w:r w:rsidRPr="00203ACB">
              <w:rPr>
                <w:i/>
                <w:color w:val="333333"/>
                <w:spacing w:val="14"/>
                <w:w w:val="95"/>
                <w:sz w:val="21"/>
              </w:rPr>
              <w:t xml:space="preserve"> </w:t>
            </w:r>
            <w:r w:rsidRPr="00203ACB">
              <w:rPr>
                <w:i/>
                <w:color w:val="333333"/>
                <w:w w:val="95"/>
                <w:sz w:val="21"/>
              </w:rPr>
              <w:t>un</w:t>
            </w:r>
            <w:r w:rsidRPr="00203ACB">
              <w:rPr>
                <w:i/>
                <w:color w:val="333333"/>
                <w:spacing w:val="14"/>
                <w:w w:val="95"/>
                <w:sz w:val="21"/>
              </w:rPr>
              <w:t xml:space="preserve"> </w:t>
            </w:r>
            <w:r w:rsidRPr="00203ACB">
              <w:rPr>
                <w:i/>
                <w:color w:val="333333"/>
                <w:w w:val="95"/>
                <w:sz w:val="21"/>
              </w:rPr>
              <w:t>mediālā</w:t>
            </w:r>
            <w:r w:rsidRPr="00203ACB">
              <w:rPr>
                <w:i/>
                <w:color w:val="333333"/>
                <w:spacing w:val="14"/>
                <w:w w:val="95"/>
                <w:sz w:val="21"/>
              </w:rPr>
              <w:t xml:space="preserve"> </w:t>
            </w:r>
            <w:r w:rsidRPr="00203ACB">
              <w:rPr>
                <w:i/>
                <w:color w:val="333333"/>
                <w:w w:val="95"/>
                <w:sz w:val="21"/>
              </w:rPr>
              <w:t>komunikācijā;</w:t>
            </w:r>
          </w:p>
          <w:p w14:paraId="4C3325C7" w14:textId="77777777" w:rsidR="00C93BA7" w:rsidRPr="00203ACB" w:rsidRDefault="00C93BA7">
            <w:pPr>
              <w:pStyle w:val="TableParagraph"/>
            </w:pPr>
          </w:p>
          <w:p w14:paraId="613D297E" w14:textId="77777777" w:rsidR="00C93BA7" w:rsidRPr="00203ACB" w:rsidRDefault="00203ACB">
            <w:pPr>
              <w:pStyle w:val="TableParagraph"/>
              <w:ind w:left="28"/>
              <w:rPr>
                <w:i/>
                <w:sz w:val="21"/>
              </w:rPr>
            </w:pPr>
            <w:r w:rsidRPr="00203ACB">
              <w:rPr>
                <w:i/>
                <w:color w:val="333333"/>
                <w:sz w:val="21"/>
              </w:rPr>
              <w:t>Kompetences:</w:t>
            </w:r>
          </w:p>
          <w:p w14:paraId="026DBDB0" w14:textId="77777777" w:rsidR="00C93BA7" w:rsidRPr="00203ACB" w:rsidRDefault="00203ACB">
            <w:pPr>
              <w:pStyle w:val="TableParagraph"/>
              <w:numPr>
                <w:ilvl w:val="0"/>
                <w:numId w:val="24"/>
              </w:numPr>
              <w:tabs>
                <w:tab w:val="left" w:pos="295"/>
              </w:tabs>
              <w:spacing w:before="8" w:line="247" w:lineRule="auto"/>
              <w:ind w:right="5" w:firstLine="0"/>
              <w:jc w:val="both"/>
              <w:rPr>
                <w:i/>
                <w:sz w:val="21"/>
              </w:rPr>
            </w:pPr>
            <w:r w:rsidRPr="00203ACB">
              <w:rPr>
                <w:i/>
                <w:color w:val="333333"/>
                <w:sz w:val="21"/>
              </w:rPr>
              <w:t>izmantojot apgūtos valodu un kultūras studiju jomas teorētiskos</w:t>
            </w:r>
            <w:r w:rsidRPr="00203ACB">
              <w:rPr>
                <w:i/>
                <w:color w:val="333333"/>
                <w:spacing w:val="1"/>
                <w:sz w:val="21"/>
              </w:rPr>
              <w:t xml:space="preserve"> </w:t>
            </w:r>
            <w:r w:rsidRPr="00203ACB">
              <w:rPr>
                <w:i/>
                <w:color w:val="333333"/>
                <w:sz w:val="21"/>
              </w:rPr>
              <w:t>pamatus un atziņas, spēj veikt inovatīvu vai pētniecisku darbību,</w:t>
            </w:r>
            <w:r w:rsidRPr="00203ACB">
              <w:rPr>
                <w:i/>
                <w:color w:val="333333"/>
                <w:spacing w:val="1"/>
                <w:sz w:val="21"/>
              </w:rPr>
              <w:t xml:space="preserve"> </w:t>
            </w:r>
            <w:r w:rsidRPr="00203ACB">
              <w:rPr>
                <w:i/>
                <w:color w:val="333333"/>
                <w:sz w:val="21"/>
              </w:rPr>
              <w:t>formulē un analītiski apraksta informāciju, nosaka problēmas un rod</w:t>
            </w:r>
            <w:r w:rsidRPr="00203ACB">
              <w:rPr>
                <w:i/>
                <w:color w:val="333333"/>
                <w:spacing w:val="1"/>
                <w:sz w:val="21"/>
              </w:rPr>
              <w:t xml:space="preserve"> </w:t>
            </w:r>
            <w:r w:rsidRPr="00203ACB">
              <w:rPr>
                <w:i/>
                <w:color w:val="333333"/>
                <w:sz w:val="21"/>
              </w:rPr>
              <w:t>risinājumus, analizē un sintezē teorijas, vāc un apkopo empīriskos</w:t>
            </w:r>
            <w:r w:rsidRPr="00203ACB">
              <w:rPr>
                <w:i/>
                <w:color w:val="333333"/>
                <w:spacing w:val="1"/>
                <w:sz w:val="21"/>
              </w:rPr>
              <w:t xml:space="preserve"> </w:t>
            </w:r>
            <w:r w:rsidRPr="00203ACB">
              <w:rPr>
                <w:i/>
                <w:color w:val="333333"/>
                <w:sz w:val="21"/>
              </w:rPr>
              <w:t>datus, spēj tos izskaidrot un argumentēti par tiem diskutēt gan ar</w:t>
            </w:r>
            <w:r w:rsidRPr="00203ACB">
              <w:rPr>
                <w:i/>
                <w:color w:val="333333"/>
                <w:spacing w:val="1"/>
                <w:sz w:val="21"/>
              </w:rPr>
              <w:t xml:space="preserve"> </w:t>
            </w:r>
            <w:r w:rsidRPr="00203ACB">
              <w:rPr>
                <w:i/>
                <w:color w:val="333333"/>
                <w:sz w:val="21"/>
              </w:rPr>
              <w:t>speciālistiem,</w:t>
            </w:r>
            <w:r w:rsidRPr="00203ACB">
              <w:rPr>
                <w:i/>
                <w:color w:val="333333"/>
                <w:spacing w:val="-5"/>
                <w:sz w:val="21"/>
              </w:rPr>
              <w:t xml:space="preserve"> </w:t>
            </w:r>
            <w:r w:rsidRPr="00203ACB">
              <w:rPr>
                <w:i/>
                <w:color w:val="333333"/>
                <w:sz w:val="21"/>
              </w:rPr>
              <w:t>gan</w:t>
            </w:r>
            <w:r w:rsidRPr="00203ACB">
              <w:rPr>
                <w:i/>
                <w:color w:val="333333"/>
                <w:spacing w:val="-5"/>
                <w:sz w:val="21"/>
              </w:rPr>
              <w:t xml:space="preserve"> </w:t>
            </w:r>
            <w:r w:rsidRPr="00203ACB">
              <w:rPr>
                <w:i/>
                <w:color w:val="333333"/>
                <w:sz w:val="21"/>
              </w:rPr>
              <w:t>ar</w:t>
            </w:r>
            <w:r w:rsidRPr="00203ACB">
              <w:rPr>
                <w:i/>
                <w:color w:val="333333"/>
                <w:spacing w:val="-4"/>
                <w:sz w:val="21"/>
              </w:rPr>
              <w:t xml:space="preserve"> </w:t>
            </w:r>
            <w:r w:rsidRPr="00203ACB">
              <w:rPr>
                <w:i/>
                <w:color w:val="333333"/>
                <w:sz w:val="21"/>
              </w:rPr>
              <w:t>nespeciālistiem;</w:t>
            </w:r>
          </w:p>
          <w:p w14:paraId="4712C687" w14:textId="77777777" w:rsidR="00C93BA7" w:rsidRPr="00203ACB" w:rsidRDefault="00203ACB">
            <w:pPr>
              <w:pStyle w:val="TableParagraph"/>
              <w:numPr>
                <w:ilvl w:val="0"/>
                <w:numId w:val="24"/>
              </w:numPr>
              <w:tabs>
                <w:tab w:val="left" w:pos="338"/>
              </w:tabs>
              <w:spacing w:before="5" w:line="247" w:lineRule="auto"/>
              <w:ind w:firstLine="0"/>
              <w:jc w:val="both"/>
              <w:rPr>
                <w:i/>
                <w:sz w:val="21"/>
              </w:rPr>
            </w:pPr>
            <w:r w:rsidRPr="00203ACB">
              <w:rPr>
                <w:i/>
                <w:color w:val="333333"/>
                <w:spacing w:val="9"/>
                <w:sz w:val="21"/>
              </w:rPr>
              <w:t>patstāvīgi</w:t>
            </w:r>
            <w:r w:rsidRPr="00203ACB">
              <w:rPr>
                <w:i/>
                <w:color w:val="333333"/>
                <w:spacing w:val="10"/>
                <w:sz w:val="21"/>
              </w:rPr>
              <w:t xml:space="preserve"> </w:t>
            </w:r>
            <w:r w:rsidRPr="00203ACB">
              <w:rPr>
                <w:i/>
                <w:color w:val="333333"/>
                <w:spacing w:val="9"/>
                <w:sz w:val="21"/>
              </w:rPr>
              <w:t>strukturē</w:t>
            </w:r>
            <w:r w:rsidRPr="00203ACB">
              <w:rPr>
                <w:i/>
                <w:color w:val="333333"/>
                <w:spacing w:val="10"/>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virza</w:t>
            </w:r>
            <w:r w:rsidRPr="00203ACB">
              <w:rPr>
                <w:i/>
                <w:color w:val="333333"/>
                <w:spacing w:val="1"/>
                <w:sz w:val="21"/>
              </w:rPr>
              <w:t xml:space="preserve"> </w:t>
            </w:r>
            <w:r w:rsidRPr="00203ACB">
              <w:rPr>
                <w:i/>
                <w:color w:val="333333"/>
                <w:sz w:val="21"/>
              </w:rPr>
              <w:t>savu</w:t>
            </w:r>
            <w:r w:rsidRPr="00203ACB">
              <w:rPr>
                <w:i/>
                <w:color w:val="333333"/>
                <w:spacing w:val="1"/>
                <w:sz w:val="21"/>
              </w:rPr>
              <w:t xml:space="preserve"> </w:t>
            </w:r>
            <w:r w:rsidRPr="00203ACB">
              <w:rPr>
                <w:i/>
                <w:color w:val="333333"/>
                <w:spacing w:val="9"/>
                <w:sz w:val="21"/>
              </w:rPr>
              <w:t>turpmāko</w:t>
            </w:r>
            <w:r w:rsidRPr="00203ACB">
              <w:rPr>
                <w:i/>
                <w:color w:val="333333"/>
                <w:spacing w:val="10"/>
                <w:sz w:val="21"/>
              </w:rPr>
              <w:t xml:space="preserve"> </w:t>
            </w:r>
            <w:r w:rsidRPr="00203ACB">
              <w:rPr>
                <w:i/>
                <w:color w:val="333333"/>
                <w:sz w:val="21"/>
              </w:rPr>
              <w:t>mācīšanos</w:t>
            </w:r>
            <w:r w:rsidRPr="00203ACB">
              <w:rPr>
                <w:i/>
                <w:color w:val="333333"/>
                <w:spacing w:val="1"/>
                <w:sz w:val="21"/>
              </w:rPr>
              <w:t xml:space="preserve"> </w:t>
            </w:r>
            <w:r w:rsidRPr="00203ACB">
              <w:rPr>
                <w:i/>
                <w:color w:val="333333"/>
                <w:spacing w:val="11"/>
                <w:sz w:val="21"/>
              </w:rPr>
              <w:t>un</w:t>
            </w:r>
            <w:r w:rsidRPr="00203ACB">
              <w:rPr>
                <w:i/>
                <w:color w:val="333333"/>
                <w:spacing w:val="12"/>
                <w:sz w:val="21"/>
              </w:rPr>
              <w:t xml:space="preserve"> </w:t>
            </w:r>
            <w:r w:rsidRPr="00203ACB">
              <w:rPr>
                <w:i/>
                <w:color w:val="333333"/>
                <w:sz w:val="21"/>
              </w:rPr>
              <w:t>profesionālo</w:t>
            </w:r>
            <w:r w:rsidRPr="00203ACB">
              <w:rPr>
                <w:i/>
                <w:color w:val="333333"/>
                <w:spacing w:val="1"/>
                <w:sz w:val="21"/>
              </w:rPr>
              <w:t xml:space="preserve"> </w:t>
            </w:r>
            <w:r w:rsidRPr="00203ACB">
              <w:rPr>
                <w:i/>
                <w:color w:val="333333"/>
                <w:sz w:val="21"/>
              </w:rPr>
              <w:t>pilnveidi,</w:t>
            </w:r>
            <w:r w:rsidRPr="00203ACB">
              <w:rPr>
                <w:i/>
                <w:color w:val="333333"/>
                <w:spacing w:val="1"/>
                <w:sz w:val="21"/>
              </w:rPr>
              <w:t xml:space="preserve"> </w:t>
            </w:r>
            <w:r w:rsidRPr="00203ACB">
              <w:rPr>
                <w:i/>
                <w:color w:val="333333"/>
                <w:sz w:val="21"/>
              </w:rPr>
              <w:t>izmantot</w:t>
            </w:r>
            <w:r w:rsidRPr="00203ACB">
              <w:rPr>
                <w:i/>
                <w:color w:val="333333"/>
                <w:spacing w:val="1"/>
                <w:sz w:val="21"/>
              </w:rPr>
              <w:t xml:space="preserve"> </w:t>
            </w:r>
            <w:r w:rsidRPr="00203ACB">
              <w:rPr>
                <w:i/>
                <w:color w:val="333333"/>
                <w:sz w:val="21"/>
              </w:rPr>
              <w:t>zinātniskas</w:t>
            </w:r>
            <w:r w:rsidRPr="00203ACB">
              <w:rPr>
                <w:i/>
                <w:color w:val="333333"/>
                <w:spacing w:val="1"/>
                <w:sz w:val="21"/>
              </w:rPr>
              <w:t xml:space="preserve"> </w:t>
            </w:r>
            <w:r w:rsidRPr="00203ACB">
              <w:rPr>
                <w:i/>
                <w:color w:val="333333"/>
                <w:sz w:val="21"/>
              </w:rPr>
              <w:t>pieejas</w:t>
            </w:r>
            <w:r w:rsidRPr="00203ACB">
              <w:rPr>
                <w:i/>
                <w:color w:val="333333"/>
                <w:spacing w:val="1"/>
                <w:sz w:val="21"/>
              </w:rPr>
              <w:t xml:space="preserve"> </w:t>
            </w:r>
            <w:r w:rsidRPr="00203ACB">
              <w:rPr>
                <w:i/>
                <w:color w:val="333333"/>
                <w:sz w:val="21"/>
              </w:rPr>
              <w:t>problēmu</w:t>
            </w:r>
            <w:r w:rsidRPr="00203ACB">
              <w:rPr>
                <w:i/>
                <w:color w:val="333333"/>
                <w:spacing w:val="1"/>
                <w:sz w:val="21"/>
              </w:rPr>
              <w:t xml:space="preserve"> </w:t>
            </w:r>
            <w:r w:rsidRPr="00203ACB">
              <w:rPr>
                <w:i/>
                <w:color w:val="333333"/>
                <w:sz w:val="21"/>
              </w:rPr>
              <w:t>risināšanā,</w:t>
            </w:r>
            <w:r w:rsidRPr="00203ACB">
              <w:rPr>
                <w:i/>
                <w:color w:val="333333"/>
                <w:spacing w:val="-4"/>
                <w:sz w:val="21"/>
              </w:rPr>
              <w:t xml:space="preserve"> </w:t>
            </w:r>
            <w:r w:rsidRPr="00203ACB">
              <w:rPr>
                <w:i/>
                <w:color w:val="333333"/>
                <w:sz w:val="21"/>
              </w:rPr>
              <w:t>uzņemties</w:t>
            </w:r>
            <w:r w:rsidRPr="00203ACB">
              <w:rPr>
                <w:i/>
                <w:color w:val="333333"/>
                <w:spacing w:val="-3"/>
                <w:sz w:val="21"/>
              </w:rPr>
              <w:t xml:space="preserve"> </w:t>
            </w:r>
            <w:r w:rsidRPr="00203ACB">
              <w:rPr>
                <w:i/>
                <w:color w:val="333333"/>
                <w:sz w:val="21"/>
              </w:rPr>
              <w:t>atbildību</w:t>
            </w:r>
            <w:r w:rsidRPr="00203ACB">
              <w:rPr>
                <w:i/>
                <w:color w:val="333333"/>
                <w:spacing w:val="-4"/>
                <w:sz w:val="21"/>
              </w:rPr>
              <w:t xml:space="preserve"> </w:t>
            </w:r>
            <w:r w:rsidRPr="00203ACB">
              <w:rPr>
                <w:i/>
                <w:color w:val="333333"/>
                <w:sz w:val="21"/>
              </w:rPr>
              <w:t>un</w:t>
            </w:r>
            <w:r w:rsidRPr="00203ACB">
              <w:rPr>
                <w:i/>
                <w:color w:val="333333"/>
                <w:spacing w:val="-3"/>
                <w:sz w:val="21"/>
              </w:rPr>
              <w:t xml:space="preserve"> </w:t>
            </w:r>
            <w:r w:rsidRPr="00203ACB">
              <w:rPr>
                <w:i/>
                <w:color w:val="333333"/>
                <w:sz w:val="21"/>
              </w:rPr>
              <w:t>iniciatīvu,</w:t>
            </w:r>
            <w:r w:rsidRPr="00203ACB">
              <w:rPr>
                <w:i/>
                <w:color w:val="333333"/>
                <w:spacing w:val="-4"/>
                <w:sz w:val="21"/>
              </w:rPr>
              <w:t xml:space="preserve"> </w:t>
            </w:r>
            <w:r w:rsidRPr="00203ACB">
              <w:rPr>
                <w:i/>
                <w:color w:val="333333"/>
                <w:sz w:val="21"/>
              </w:rPr>
              <w:t>veicot</w:t>
            </w:r>
            <w:r w:rsidRPr="00203ACB">
              <w:rPr>
                <w:i/>
                <w:color w:val="333333"/>
                <w:spacing w:val="-3"/>
                <w:sz w:val="21"/>
              </w:rPr>
              <w:t xml:space="preserve"> </w:t>
            </w:r>
            <w:r w:rsidRPr="00203ACB">
              <w:rPr>
                <w:i/>
                <w:color w:val="333333"/>
                <w:sz w:val="21"/>
              </w:rPr>
              <w:t>darbu</w:t>
            </w:r>
            <w:r w:rsidRPr="00203ACB">
              <w:rPr>
                <w:i/>
                <w:color w:val="333333"/>
                <w:spacing w:val="-4"/>
                <w:sz w:val="21"/>
              </w:rPr>
              <w:t xml:space="preserve"> </w:t>
            </w:r>
            <w:r w:rsidRPr="00203ACB">
              <w:rPr>
                <w:i/>
                <w:color w:val="333333"/>
                <w:sz w:val="21"/>
              </w:rPr>
              <w:t>individuāli,</w:t>
            </w:r>
            <w:r w:rsidRPr="00203ACB">
              <w:rPr>
                <w:i/>
                <w:color w:val="333333"/>
                <w:spacing w:val="-61"/>
                <w:sz w:val="21"/>
              </w:rPr>
              <w:t xml:space="preserve"> </w:t>
            </w:r>
            <w:r w:rsidRPr="00203ACB">
              <w:rPr>
                <w:i/>
                <w:color w:val="333333"/>
                <w:sz w:val="21"/>
              </w:rPr>
              <w:t>komandā</w:t>
            </w:r>
            <w:r w:rsidRPr="00203ACB">
              <w:rPr>
                <w:i/>
                <w:color w:val="333333"/>
                <w:spacing w:val="1"/>
                <w:sz w:val="21"/>
              </w:rPr>
              <w:t xml:space="preserve"> </w:t>
            </w:r>
            <w:r w:rsidRPr="00203ACB">
              <w:rPr>
                <w:i/>
                <w:color w:val="333333"/>
                <w:sz w:val="21"/>
              </w:rPr>
              <w:t>vai</w:t>
            </w:r>
            <w:r w:rsidRPr="00203ACB">
              <w:rPr>
                <w:i/>
                <w:color w:val="333333"/>
                <w:spacing w:val="1"/>
                <w:sz w:val="21"/>
              </w:rPr>
              <w:t xml:space="preserve"> </w:t>
            </w:r>
            <w:r w:rsidRPr="00203ACB">
              <w:rPr>
                <w:i/>
                <w:color w:val="333333"/>
                <w:sz w:val="21"/>
              </w:rPr>
              <w:t>vadot</w:t>
            </w:r>
            <w:r w:rsidRPr="00203ACB">
              <w:rPr>
                <w:i/>
                <w:color w:val="333333"/>
                <w:spacing w:val="1"/>
                <w:sz w:val="21"/>
              </w:rPr>
              <w:t xml:space="preserve"> </w:t>
            </w:r>
            <w:r w:rsidRPr="00203ACB">
              <w:rPr>
                <w:i/>
                <w:color w:val="333333"/>
                <w:sz w:val="21"/>
              </w:rPr>
              <w:t>citu</w:t>
            </w:r>
            <w:r w:rsidRPr="00203ACB">
              <w:rPr>
                <w:i/>
                <w:color w:val="333333"/>
                <w:spacing w:val="1"/>
                <w:sz w:val="21"/>
              </w:rPr>
              <w:t xml:space="preserve"> </w:t>
            </w:r>
            <w:r w:rsidRPr="00203ACB">
              <w:rPr>
                <w:i/>
                <w:color w:val="333333"/>
                <w:sz w:val="21"/>
              </w:rPr>
              <w:t>cilvēku</w:t>
            </w:r>
            <w:r w:rsidRPr="00203ACB">
              <w:rPr>
                <w:i/>
                <w:color w:val="333333"/>
                <w:spacing w:val="1"/>
                <w:sz w:val="21"/>
              </w:rPr>
              <w:t xml:space="preserve"> </w:t>
            </w:r>
            <w:r w:rsidRPr="00203ACB">
              <w:rPr>
                <w:i/>
                <w:color w:val="333333"/>
                <w:sz w:val="21"/>
              </w:rPr>
              <w:t>darbu,</w:t>
            </w:r>
            <w:r w:rsidRPr="00203ACB">
              <w:rPr>
                <w:i/>
                <w:color w:val="333333"/>
                <w:spacing w:val="1"/>
                <w:sz w:val="21"/>
              </w:rPr>
              <w:t xml:space="preserve"> </w:t>
            </w:r>
            <w:r w:rsidRPr="00203ACB">
              <w:rPr>
                <w:i/>
                <w:color w:val="333333"/>
                <w:sz w:val="21"/>
              </w:rPr>
              <w:t>pieņemt</w:t>
            </w:r>
            <w:r w:rsidRPr="00203ACB">
              <w:rPr>
                <w:i/>
                <w:color w:val="333333"/>
                <w:spacing w:val="1"/>
                <w:sz w:val="21"/>
              </w:rPr>
              <w:t xml:space="preserve"> </w:t>
            </w:r>
            <w:r w:rsidRPr="00203ACB">
              <w:rPr>
                <w:i/>
                <w:color w:val="333333"/>
                <w:sz w:val="21"/>
              </w:rPr>
              <w:t>lēmumus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rast</w:t>
            </w:r>
            <w:r w:rsidRPr="00203ACB">
              <w:rPr>
                <w:i/>
                <w:color w:val="333333"/>
                <w:spacing w:val="-61"/>
                <w:sz w:val="21"/>
              </w:rPr>
              <w:t xml:space="preserve"> </w:t>
            </w:r>
            <w:r w:rsidRPr="00203ACB">
              <w:rPr>
                <w:i/>
                <w:color w:val="333333"/>
                <w:sz w:val="21"/>
              </w:rPr>
              <w:t>radošus</w:t>
            </w:r>
            <w:r w:rsidRPr="00203ACB">
              <w:rPr>
                <w:i/>
                <w:color w:val="333333"/>
                <w:spacing w:val="-4"/>
                <w:sz w:val="21"/>
              </w:rPr>
              <w:t xml:space="preserve"> </w:t>
            </w:r>
            <w:r w:rsidRPr="00203ACB">
              <w:rPr>
                <w:i/>
                <w:color w:val="333333"/>
                <w:sz w:val="21"/>
              </w:rPr>
              <w:t>risinājumus</w:t>
            </w:r>
            <w:r w:rsidRPr="00203ACB">
              <w:rPr>
                <w:i/>
                <w:color w:val="333333"/>
                <w:spacing w:val="-3"/>
                <w:sz w:val="21"/>
              </w:rPr>
              <w:t xml:space="preserve"> </w:t>
            </w:r>
            <w:r w:rsidRPr="00203ACB">
              <w:rPr>
                <w:i/>
                <w:color w:val="333333"/>
                <w:sz w:val="21"/>
              </w:rPr>
              <w:t>mainīgos</w:t>
            </w:r>
            <w:r w:rsidRPr="00203ACB">
              <w:rPr>
                <w:i/>
                <w:color w:val="333333"/>
                <w:spacing w:val="-3"/>
                <w:sz w:val="21"/>
              </w:rPr>
              <w:t xml:space="preserve"> </w:t>
            </w:r>
            <w:r w:rsidRPr="00203ACB">
              <w:rPr>
                <w:i/>
                <w:color w:val="333333"/>
                <w:sz w:val="21"/>
              </w:rPr>
              <w:t>apstākļos;</w:t>
            </w:r>
          </w:p>
          <w:p w14:paraId="36570EB9" w14:textId="77777777" w:rsidR="00C93BA7" w:rsidRPr="00203ACB" w:rsidRDefault="00203ACB">
            <w:pPr>
              <w:pStyle w:val="TableParagraph"/>
              <w:numPr>
                <w:ilvl w:val="0"/>
                <w:numId w:val="24"/>
              </w:numPr>
              <w:tabs>
                <w:tab w:val="left" w:pos="458"/>
              </w:tabs>
              <w:spacing w:before="4" w:line="247" w:lineRule="auto"/>
              <w:ind w:firstLine="0"/>
              <w:jc w:val="both"/>
              <w:rPr>
                <w:i/>
                <w:sz w:val="21"/>
              </w:rPr>
            </w:pPr>
            <w:r w:rsidRPr="00203ACB">
              <w:rPr>
                <w:i/>
                <w:color w:val="333333"/>
                <w:sz w:val="21"/>
              </w:rPr>
              <w:t>izmanto</w:t>
            </w:r>
            <w:r w:rsidRPr="00203ACB">
              <w:rPr>
                <w:i/>
                <w:color w:val="333333"/>
                <w:spacing w:val="1"/>
                <w:sz w:val="21"/>
              </w:rPr>
              <w:t xml:space="preserve"> </w:t>
            </w:r>
            <w:r w:rsidRPr="00203ACB">
              <w:rPr>
                <w:i/>
                <w:color w:val="333333"/>
                <w:sz w:val="21"/>
              </w:rPr>
              <w:t>iegūtās</w:t>
            </w:r>
            <w:r w:rsidRPr="00203ACB">
              <w:rPr>
                <w:i/>
                <w:color w:val="333333"/>
                <w:spacing w:val="1"/>
                <w:sz w:val="21"/>
              </w:rPr>
              <w:t xml:space="preserve"> </w:t>
            </w:r>
            <w:r w:rsidRPr="00203ACB">
              <w:rPr>
                <w:i/>
                <w:color w:val="333333"/>
                <w:sz w:val="21"/>
              </w:rPr>
              <w:t>zināšanas</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personīgās,</w:t>
            </w:r>
            <w:r w:rsidRPr="00203ACB">
              <w:rPr>
                <w:i/>
                <w:color w:val="333333"/>
                <w:spacing w:val="1"/>
                <w:sz w:val="21"/>
              </w:rPr>
              <w:t xml:space="preserve"> </w:t>
            </w:r>
            <w:r w:rsidRPr="00203ACB">
              <w:rPr>
                <w:i/>
                <w:color w:val="333333"/>
                <w:sz w:val="21"/>
              </w:rPr>
              <w:t>starppersonu</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pacing w:val="10"/>
                <w:sz w:val="21"/>
              </w:rPr>
              <w:t>starpkultūru</w:t>
            </w:r>
            <w:r w:rsidRPr="00203ACB">
              <w:rPr>
                <w:i/>
                <w:color w:val="333333"/>
                <w:spacing w:val="11"/>
                <w:sz w:val="21"/>
              </w:rPr>
              <w:t xml:space="preserve"> </w:t>
            </w:r>
            <w:r w:rsidRPr="00203ACB">
              <w:rPr>
                <w:i/>
                <w:color w:val="333333"/>
                <w:sz w:val="21"/>
              </w:rPr>
              <w:t>prasmes,</w:t>
            </w:r>
            <w:r w:rsidRPr="00203ACB">
              <w:rPr>
                <w:i/>
                <w:color w:val="333333"/>
                <w:spacing w:val="1"/>
                <w:sz w:val="21"/>
              </w:rPr>
              <w:t xml:space="preserve"> </w:t>
            </w:r>
            <w:r w:rsidRPr="00203ACB">
              <w:rPr>
                <w:i/>
                <w:color w:val="333333"/>
                <w:spacing w:val="9"/>
                <w:sz w:val="21"/>
              </w:rPr>
              <w:t>profesionālās</w:t>
            </w:r>
            <w:r w:rsidRPr="00203ACB">
              <w:rPr>
                <w:i/>
                <w:color w:val="333333"/>
                <w:spacing w:val="10"/>
                <w:sz w:val="21"/>
              </w:rPr>
              <w:t xml:space="preserve"> </w:t>
            </w:r>
            <w:r w:rsidRPr="00203ACB">
              <w:rPr>
                <w:i/>
                <w:color w:val="333333"/>
                <w:sz w:val="21"/>
              </w:rPr>
              <w:t>karjeras</w:t>
            </w:r>
            <w:r w:rsidRPr="00203ACB">
              <w:rPr>
                <w:i/>
                <w:color w:val="333333"/>
                <w:spacing w:val="1"/>
                <w:sz w:val="21"/>
              </w:rPr>
              <w:t xml:space="preserve"> </w:t>
            </w:r>
            <w:r w:rsidRPr="00203ACB">
              <w:rPr>
                <w:i/>
                <w:color w:val="333333"/>
                <w:spacing w:val="9"/>
                <w:sz w:val="21"/>
              </w:rPr>
              <w:t>veicināšanā</w:t>
            </w:r>
            <w:r w:rsidRPr="00203ACB">
              <w:rPr>
                <w:i/>
                <w:color w:val="333333"/>
                <w:spacing w:val="10"/>
                <w:sz w:val="21"/>
              </w:rPr>
              <w:t xml:space="preserve"> un</w:t>
            </w:r>
            <w:r w:rsidRPr="00203ACB">
              <w:rPr>
                <w:i/>
                <w:color w:val="333333"/>
                <w:spacing w:val="11"/>
                <w:sz w:val="21"/>
              </w:rPr>
              <w:t xml:space="preserve"> </w:t>
            </w:r>
            <w:r w:rsidRPr="00203ACB">
              <w:rPr>
                <w:i/>
                <w:color w:val="333333"/>
                <w:sz w:val="21"/>
              </w:rPr>
              <w:t>turpmākajā</w:t>
            </w:r>
            <w:r w:rsidRPr="00203ACB">
              <w:rPr>
                <w:i/>
                <w:color w:val="333333"/>
                <w:spacing w:val="1"/>
                <w:sz w:val="21"/>
              </w:rPr>
              <w:t xml:space="preserve"> </w:t>
            </w:r>
            <w:r w:rsidRPr="00203ACB">
              <w:rPr>
                <w:i/>
                <w:color w:val="333333"/>
                <w:sz w:val="21"/>
              </w:rPr>
              <w:t>pētnieciskajā</w:t>
            </w:r>
            <w:r w:rsidRPr="00203ACB">
              <w:rPr>
                <w:i/>
                <w:color w:val="333333"/>
                <w:spacing w:val="1"/>
                <w:sz w:val="21"/>
              </w:rPr>
              <w:t xml:space="preserve"> </w:t>
            </w:r>
            <w:r w:rsidRPr="00203ACB">
              <w:rPr>
                <w:i/>
                <w:color w:val="333333"/>
                <w:sz w:val="21"/>
              </w:rPr>
              <w:t>darbā,</w:t>
            </w:r>
            <w:r w:rsidRPr="00203ACB">
              <w:rPr>
                <w:i/>
                <w:color w:val="333333"/>
                <w:spacing w:val="1"/>
                <w:sz w:val="21"/>
              </w:rPr>
              <w:t xml:space="preserve"> </w:t>
            </w:r>
            <w:r w:rsidRPr="00203ACB">
              <w:rPr>
                <w:i/>
                <w:color w:val="333333"/>
                <w:sz w:val="21"/>
              </w:rPr>
              <w:t>izvērtējot</w:t>
            </w:r>
            <w:r w:rsidRPr="00203ACB">
              <w:rPr>
                <w:i/>
                <w:color w:val="333333"/>
                <w:spacing w:val="1"/>
                <w:sz w:val="21"/>
              </w:rPr>
              <w:t xml:space="preserve"> </w:t>
            </w:r>
            <w:r w:rsidRPr="00203ACB">
              <w:rPr>
                <w:i/>
                <w:color w:val="333333"/>
                <w:sz w:val="21"/>
              </w:rPr>
              <w:t>savas</w:t>
            </w:r>
            <w:r w:rsidRPr="00203ACB">
              <w:rPr>
                <w:i/>
                <w:color w:val="333333"/>
                <w:spacing w:val="1"/>
                <w:sz w:val="21"/>
              </w:rPr>
              <w:t xml:space="preserve"> </w:t>
            </w:r>
            <w:r w:rsidRPr="00203ACB">
              <w:rPr>
                <w:i/>
                <w:color w:val="333333"/>
                <w:sz w:val="21"/>
              </w:rPr>
              <w:t>profesionālās</w:t>
            </w:r>
            <w:r w:rsidRPr="00203ACB">
              <w:rPr>
                <w:i/>
                <w:color w:val="333333"/>
                <w:spacing w:val="1"/>
                <w:sz w:val="21"/>
              </w:rPr>
              <w:t xml:space="preserve"> </w:t>
            </w:r>
            <w:r w:rsidRPr="00203ACB">
              <w:rPr>
                <w:i/>
                <w:color w:val="333333"/>
                <w:sz w:val="21"/>
              </w:rPr>
              <w:t>darbības</w:t>
            </w:r>
            <w:r w:rsidRPr="00203ACB">
              <w:rPr>
                <w:i/>
                <w:color w:val="333333"/>
                <w:spacing w:val="35"/>
                <w:sz w:val="21"/>
              </w:rPr>
              <w:t xml:space="preserve"> </w:t>
            </w:r>
            <w:r w:rsidRPr="00203ACB">
              <w:rPr>
                <w:i/>
                <w:color w:val="333333"/>
                <w:sz w:val="21"/>
              </w:rPr>
              <w:t>ietekmi</w:t>
            </w:r>
            <w:r w:rsidRPr="00203ACB">
              <w:rPr>
                <w:i/>
                <w:color w:val="333333"/>
                <w:spacing w:val="35"/>
                <w:sz w:val="21"/>
              </w:rPr>
              <w:t xml:space="preserve"> </w:t>
            </w:r>
            <w:r w:rsidRPr="00203ACB">
              <w:rPr>
                <w:i/>
                <w:color w:val="333333"/>
                <w:sz w:val="21"/>
              </w:rPr>
              <w:t>uz</w:t>
            </w:r>
            <w:r w:rsidRPr="00203ACB">
              <w:rPr>
                <w:i/>
                <w:color w:val="333333"/>
                <w:spacing w:val="35"/>
                <w:sz w:val="21"/>
              </w:rPr>
              <w:t xml:space="preserve"> </w:t>
            </w:r>
            <w:r w:rsidRPr="00203ACB">
              <w:rPr>
                <w:i/>
                <w:color w:val="333333"/>
                <w:sz w:val="21"/>
              </w:rPr>
              <w:t>vidi</w:t>
            </w:r>
            <w:r w:rsidRPr="00203ACB">
              <w:rPr>
                <w:i/>
                <w:color w:val="333333"/>
                <w:spacing w:val="35"/>
                <w:sz w:val="21"/>
              </w:rPr>
              <w:t xml:space="preserve"> </w:t>
            </w:r>
            <w:r w:rsidRPr="00203ACB">
              <w:rPr>
                <w:i/>
                <w:color w:val="333333"/>
                <w:sz w:val="21"/>
              </w:rPr>
              <w:t>un</w:t>
            </w:r>
            <w:r w:rsidRPr="00203ACB">
              <w:rPr>
                <w:i/>
                <w:color w:val="333333"/>
                <w:spacing w:val="35"/>
                <w:sz w:val="21"/>
              </w:rPr>
              <w:t xml:space="preserve"> </w:t>
            </w:r>
            <w:r w:rsidRPr="00203ACB">
              <w:rPr>
                <w:i/>
                <w:color w:val="333333"/>
                <w:sz w:val="21"/>
              </w:rPr>
              <w:t>sabiedrību.</w:t>
            </w:r>
          </w:p>
        </w:tc>
      </w:tr>
      <w:tr w:rsidR="00C93BA7" w:rsidRPr="00203ACB" w14:paraId="088FB1C3" w14:textId="77777777">
        <w:trPr>
          <w:trHeight w:val="798"/>
        </w:trPr>
        <w:tc>
          <w:tcPr>
            <w:tcW w:w="2996" w:type="dxa"/>
          </w:tcPr>
          <w:p w14:paraId="60CC7D57" w14:textId="77777777" w:rsidR="00C93BA7" w:rsidRPr="00203ACB" w:rsidRDefault="00203ACB">
            <w:pPr>
              <w:pStyle w:val="TableParagraph"/>
              <w:spacing w:before="22" w:line="247" w:lineRule="auto"/>
              <w:ind w:left="28" w:right="345"/>
              <w:rPr>
                <w:sz w:val="21"/>
              </w:rPr>
            </w:pPr>
            <w:r w:rsidRPr="00203ACB">
              <w:rPr>
                <w:color w:val="333333"/>
                <w:sz w:val="21"/>
              </w:rPr>
              <w:t>Studiju programmas</w:t>
            </w:r>
            <w:r w:rsidRPr="00203ACB">
              <w:rPr>
                <w:color w:val="333333"/>
                <w:spacing w:val="1"/>
                <w:sz w:val="21"/>
              </w:rPr>
              <w:t xml:space="preserve"> </w:t>
            </w:r>
            <w:r w:rsidRPr="00203ACB">
              <w:rPr>
                <w:color w:val="333333"/>
                <w:sz w:val="21"/>
              </w:rPr>
              <w:t>noslēgumā</w:t>
            </w:r>
            <w:r w:rsidRPr="00203ACB">
              <w:rPr>
                <w:color w:val="333333"/>
                <w:spacing w:val="5"/>
                <w:sz w:val="21"/>
              </w:rPr>
              <w:t xml:space="preserve"> </w:t>
            </w:r>
            <w:r w:rsidRPr="00203ACB">
              <w:rPr>
                <w:color w:val="333333"/>
                <w:sz w:val="21"/>
              </w:rPr>
              <w:t>paredzētais</w:t>
            </w:r>
            <w:r w:rsidRPr="00203ACB">
              <w:rPr>
                <w:color w:val="333333"/>
                <w:spacing w:val="1"/>
                <w:sz w:val="21"/>
              </w:rPr>
              <w:t xml:space="preserve"> </w:t>
            </w:r>
            <w:r w:rsidRPr="00203ACB">
              <w:rPr>
                <w:color w:val="333333"/>
                <w:sz w:val="21"/>
              </w:rPr>
              <w:t>noslēguma</w:t>
            </w:r>
            <w:r w:rsidRPr="00203ACB">
              <w:rPr>
                <w:color w:val="333333"/>
                <w:spacing w:val="29"/>
                <w:sz w:val="21"/>
              </w:rPr>
              <w:t xml:space="preserve"> </w:t>
            </w:r>
            <w:r w:rsidRPr="00203ACB">
              <w:rPr>
                <w:color w:val="333333"/>
                <w:sz w:val="21"/>
              </w:rPr>
              <w:t>pārbaudījums</w:t>
            </w:r>
          </w:p>
        </w:tc>
        <w:tc>
          <w:tcPr>
            <w:tcW w:w="6743" w:type="dxa"/>
          </w:tcPr>
          <w:p w14:paraId="1FF1567D" w14:textId="77777777" w:rsidR="00C93BA7" w:rsidRPr="00203ACB" w:rsidRDefault="00203ACB">
            <w:pPr>
              <w:pStyle w:val="TableParagraph"/>
              <w:spacing w:before="22"/>
              <w:ind w:left="28"/>
              <w:rPr>
                <w:i/>
                <w:sz w:val="21"/>
              </w:rPr>
            </w:pPr>
            <w:r w:rsidRPr="00203ACB">
              <w:rPr>
                <w:i/>
                <w:color w:val="333333"/>
                <w:sz w:val="21"/>
              </w:rPr>
              <w:t>Bakalaura</w:t>
            </w:r>
            <w:r w:rsidRPr="00203ACB">
              <w:rPr>
                <w:i/>
                <w:color w:val="333333"/>
                <w:spacing w:val="3"/>
                <w:sz w:val="21"/>
              </w:rPr>
              <w:t xml:space="preserve"> </w:t>
            </w:r>
            <w:r w:rsidRPr="00203ACB">
              <w:rPr>
                <w:i/>
                <w:color w:val="333333"/>
                <w:sz w:val="21"/>
              </w:rPr>
              <w:t>darbs</w:t>
            </w:r>
          </w:p>
        </w:tc>
      </w:tr>
    </w:tbl>
    <w:p w14:paraId="0BA329BC" w14:textId="77777777" w:rsidR="00C93BA7" w:rsidRPr="00203ACB" w:rsidRDefault="00C93BA7">
      <w:pPr>
        <w:pStyle w:val="BodyText"/>
        <w:rPr>
          <w:sz w:val="17"/>
        </w:rPr>
      </w:pPr>
    </w:p>
    <w:p w14:paraId="0D84C500" w14:textId="77777777" w:rsidR="00C93BA7" w:rsidRPr="00203ACB" w:rsidRDefault="00203ACB">
      <w:pPr>
        <w:pStyle w:val="Heading3"/>
      </w:pPr>
      <w:r w:rsidRPr="00203ACB">
        <w:rPr>
          <w:color w:val="333333"/>
        </w:rPr>
        <w:t>Studiju</w:t>
      </w:r>
      <w:r w:rsidRPr="00203ACB">
        <w:rPr>
          <w:color w:val="333333"/>
          <w:spacing w:val="10"/>
        </w:rPr>
        <w:t xml:space="preserve"> </w:t>
      </w:r>
      <w:r w:rsidRPr="00203ACB">
        <w:rPr>
          <w:color w:val="333333"/>
        </w:rPr>
        <w:t>programmas</w:t>
      </w:r>
      <w:r w:rsidRPr="00203ACB">
        <w:rPr>
          <w:color w:val="333333"/>
          <w:spacing w:val="10"/>
        </w:rPr>
        <w:t xml:space="preserve"> </w:t>
      </w:r>
      <w:r w:rsidRPr="00203ACB">
        <w:rPr>
          <w:color w:val="333333"/>
        </w:rPr>
        <w:t>varianti</w:t>
      </w:r>
    </w:p>
    <w:p w14:paraId="39865137" w14:textId="77777777" w:rsidR="00C93BA7" w:rsidRPr="00203ACB" w:rsidRDefault="00203ACB">
      <w:pPr>
        <w:pStyle w:val="Heading5"/>
        <w:spacing w:before="169" w:after="31"/>
        <w:jc w:val="left"/>
      </w:pPr>
      <w:r w:rsidRPr="00203ACB">
        <w:rPr>
          <w:color w:val="333333"/>
          <w:w w:val="110"/>
        </w:rPr>
        <w:t>Pilna</w:t>
      </w:r>
      <w:r w:rsidRPr="00203ACB">
        <w:rPr>
          <w:color w:val="333333"/>
          <w:spacing w:val="-9"/>
          <w:w w:val="110"/>
        </w:rPr>
        <w:t xml:space="preserve"> </w:t>
      </w:r>
      <w:r w:rsidRPr="00203ACB">
        <w:rPr>
          <w:color w:val="333333"/>
          <w:w w:val="110"/>
        </w:rPr>
        <w:t>laika</w:t>
      </w:r>
      <w:r w:rsidRPr="00203ACB">
        <w:rPr>
          <w:color w:val="333333"/>
          <w:spacing w:val="-9"/>
          <w:w w:val="110"/>
        </w:rPr>
        <w:t xml:space="preserve"> </w:t>
      </w:r>
      <w:r w:rsidRPr="00203ACB">
        <w:rPr>
          <w:color w:val="333333"/>
          <w:w w:val="110"/>
        </w:rPr>
        <w:t>klātiene</w:t>
      </w:r>
      <w:r w:rsidRPr="00203ACB">
        <w:rPr>
          <w:color w:val="333333"/>
          <w:spacing w:val="-9"/>
          <w:w w:val="110"/>
        </w:rPr>
        <w:t xml:space="preserve"> </w:t>
      </w:r>
      <w:r w:rsidRPr="00203ACB">
        <w:rPr>
          <w:color w:val="333333"/>
          <w:w w:val="110"/>
        </w:rPr>
        <w:t>-</w:t>
      </w:r>
      <w:r w:rsidRPr="00203ACB">
        <w:rPr>
          <w:color w:val="333333"/>
          <w:spacing w:val="-9"/>
          <w:w w:val="110"/>
        </w:rPr>
        <w:t xml:space="preserve"> </w:t>
      </w:r>
      <w:r w:rsidRPr="00203ACB">
        <w:rPr>
          <w:color w:val="333333"/>
          <w:w w:val="110"/>
        </w:rPr>
        <w:t>3</w:t>
      </w:r>
      <w:r w:rsidRPr="00203ACB">
        <w:rPr>
          <w:color w:val="333333"/>
          <w:spacing w:val="-9"/>
          <w:w w:val="110"/>
        </w:rPr>
        <w:t xml:space="preserve"> </w:t>
      </w:r>
      <w:r w:rsidRPr="00203ACB">
        <w:rPr>
          <w:color w:val="333333"/>
          <w:w w:val="110"/>
        </w:rPr>
        <w:t>gadi</w:t>
      </w:r>
      <w:r w:rsidRPr="00203ACB">
        <w:rPr>
          <w:color w:val="333333"/>
          <w:spacing w:val="-9"/>
          <w:w w:val="110"/>
        </w:rPr>
        <w:t xml:space="preserve"> </w:t>
      </w:r>
      <w:r w:rsidRPr="00203ACB">
        <w:rPr>
          <w:color w:val="333333"/>
          <w:w w:val="110"/>
        </w:rPr>
        <w:t>-</w:t>
      </w:r>
      <w:r w:rsidRPr="00203ACB">
        <w:rPr>
          <w:color w:val="333333"/>
          <w:spacing w:val="-9"/>
          <w:w w:val="110"/>
        </w:rPr>
        <w:t xml:space="preserve"> </w:t>
      </w:r>
      <w:r w:rsidRPr="00203ACB">
        <w:rPr>
          <w:color w:val="333333"/>
          <w:w w:val="110"/>
        </w:rPr>
        <w:t>latviešu</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34872487" w14:textId="77777777">
        <w:trPr>
          <w:trHeight w:val="294"/>
        </w:trPr>
        <w:tc>
          <w:tcPr>
            <w:tcW w:w="3867" w:type="dxa"/>
          </w:tcPr>
          <w:p w14:paraId="70E67801"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3"/>
                <w:sz w:val="21"/>
              </w:rPr>
              <w:t xml:space="preserve"> </w:t>
            </w:r>
            <w:r w:rsidRPr="00203ACB">
              <w:rPr>
                <w:color w:val="333333"/>
                <w:sz w:val="21"/>
              </w:rPr>
              <w:t>veids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forma</w:t>
            </w:r>
          </w:p>
        </w:tc>
        <w:tc>
          <w:tcPr>
            <w:tcW w:w="5873" w:type="dxa"/>
          </w:tcPr>
          <w:p w14:paraId="5496B413" w14:textId="77777777" w:rsidR="00C93BA7" w:rsidRPr="00203ACB" w:rsidRDefault="00203ACB">
            <w:pPr>
              <w:pStyle w:val="TableParagraph"/>
              <w:spacing w:before="22"/>
              <w:ind w:left="28"/>
              <w:rPr>
                <w:i/>
                <w:sz w:val="21"/>
              </w:rPr>
            </w:pPr>
            <w:r w:rsidRPr="00203ACB">
              <w:rPr>
                <w:i/>
                <w:color w:val="333333"/>
                <w:w w:val="95"/>
                <w:sz w:val="21"/>
              </w:rPr>
              <w:t>Pilna</w:t>
            </w:r>
            <w:r w:rsidRPr="00203ACB">
              <w:rPr>
                <w:i/>
                <w:color w:val="333333"/>
                <w:spacing w:val="9"/>
                <w:w w:val="95"/>
                <w:sz w:val="21"/>
              </w:rPr>
              <w:t xml:space="preserve"> </w:t>
            </w:r>
            <w:r w:rsidRPr="00203ACB">
              <w:rPr>
                <w:i/>
                <w:color w:val="333333"/>
                <w:w w:val="95"/>
                <w:sz w:val="21"/>
              </w:rPr>
              <w:t>laika</w:t>
            </w:r>
            <w:r w:rsidRPr="00203ACB">
              <w:rPr>
                <w:i/>
                <w:color w:val="333333"/>
                <w:spacing w:val="9"/>
                <w:w w:val="95"/>
                <w:sz w:val="21"/>
              </w:rPr>
              <w:t xml:space="preserve"> </w:t>
            </w:r>
            <w:r w:rsidRPr="00203ACB">
              <w:rPr>
                <w:i/>
                <w:color w:val="333333"/>
                <w:w w:val="95"/>
                <w:sz w:val="21"/>
              </w:rPr>
              <w:t>klātiene</w:t>
            </w:r>
          </w:p>
        </w:tc>
      </w:tr>
      <w:tr w:rsidR="00C93BA7" w:rsidRPr="00203ACB" w14:paraId="6C08C29E" w14:textId="77777777">
        <w:trPr>
          <w:trHeight w:val="294"/>
        </w:trPr>
        <w:tc>
          <w:tcPr>
            <w:tcW w:w="3867" w:type="dxa"/>
          </w:tcPr>
          <w:p w14:paraId="3F9130E6"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5"/>
                <w:w w:val="105"/>
                <w:sz w:val="21"/>
              </w:rPr>
              <w:t xml:space="preserve"> </w:t>
            </w:r>
            <w:r w:rsidRPr="00203ACB">
              <w:rPr>
                <w:color w:val="333333"/>
                <w:w w:val="105"/>
                <w:sz w:val="21"/>
              </w:rPr>
              <w:t>ilgums</w:t>
            </w:r>
            <w:r w:rsidRPr="00203ACB">
              <w:rPr>
                <w:color w:val="333333"/>
                <w:spacing w:val="-14"/>
                <w:w w:val="105"/>
                <w:sz w:val="21"/>
              </w:rPr>
              <w:t xml:space="preserve"> </w:t>
            </w:r>
            <w:r w:rsidRPr="00203ACB">
              <w:rPr>
                <w:color w:val="333333"/>
                <w:w w:val="105"/>
                <w:sz w:val="21"/>
              </w:rPr>
              <w:t>(gados)</w:t>
            </w:r>
          </w:p>
        </w:tc>
        <w:tc>
          <w:tcPr>
            <w:tcW w:w="5873" w:type="dxa"/>
          </w:tcPr>
          <w:p w14:paraId="400DC9F0" w14:textId="77777777" w:rsidR="00C93BA7" w:rsidRPr="00203ACB" w:rsidRDefault="00203ACB">
            <w:pPr>
              <w:pStyle w:val="TableParagraph"/>
              <w:spacing w:before="22"/>
              <w:ind w:left="28"/>
              <w:rPr>
                <w:i/>
                <w:sz w:val="21"/>
              </w:rPr>
            </w:pPr>
            <w:r w:rsidRPr="00203ACB">
              <w:rPr>
                <w:i/>
                <w:color w:val="333333"/>
                <w:w w:val="109"/>
                <w:sz w:val="21"/>
              </w:rPr>
              <w:t>3</w:t>
            </w:r>
          </w:p>
        </w:tc>
      </w:tr>
      <w:tr w:rsidR="00C93BA7" w:rsidRPr="00203ACB" w14:paraId="3F219D17" w14:textId="77777777">
        <w:trPr>
          <w:trHeight w:val="294"/>
        </w:trPr>
        <w:tc>
          <w:tcPr>
            <w:tcW w:w="3867" w:type="dxa"/>
          </w:tcPr>
          <w:p w14:paraId="271F1DB6"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7"/>
                <w:w w:val="105"/>
                <w:sz w:val="21"/>
              </w:rPr>
              <w:t xml:space="preserve"> </w:t>
            </w:r>
            <w:r w:rsidRPr="00203ACB">
              <w:rPr>
                <w:color w:val="333333"/>
                <w:w w:val="105"/>
                <w:sz w:val="21"/>
              </w:rPr>
              <w:t>ilgums</w:t>
            </w:r>
            <w:r w:rsidRPr="00203ACB">
              <w:rPr>
                <w:color w:val="333333"/>
                <w:spacing w:val="-16"/>
                <w:w w:val="105"/>
                <w:sz w:val="21"/>
              </w:rPr>
              <w:t xml:space="preserve"> </w:t>
            </w:r>
            <w:r w:rsidRPr="00203ACB">
              <w:rPr>
                <w:color w:val="333333"/>
                <w:w w:val="105"/>
                <w:sz w:val="21"/>
              </w:rPr>
              <w:t>(mēnešos)</w:t>
            </w:r>
          </w:p>
        </w:tc>
        <w:tc>
          <w:tcPr>
            <w:tcW w:w="5873" w:type="dxa"/>
          </w:tcPr>
          <w:p w14:paraId="6FC3A1C3" w14:textId="77777777" w:rsidR="00C93BA7" w:rsidRPr="00203ACB" w:rsidRDefault="00203ACB">
            <w:pPr>
              <w:pStyle w:val="TableParagraph"/>
              <w:spacing w:before="23"/>
              <w:ind w:left="28"/>
              <w:rPr>
                <w:i/>
                <w:sz w:val="21"/>
              </w:rPr>
            </w:pPr>
            <w:r w:rsidRPr="00203ACB">
              <w:rPr>
                <w:i/>
                <w:color w:val="333333"/>
                <w:w w:val="109"/>
                <w:sz w:val="21"/>
              </w:rPr>
              <w:t>0</w:t>
            </w:r>
          </w:p>
        </w:tc>
      </w:tr>
      <w:tr w:rsidR="00C93BA7" w:rsidRPr="00203ACB" w14:paraId="0967E214" w14:textId="77777777">
        <w:trPr>
          <w:trHeight w:val="293"/>
        </w:trPr>
        <w:tc>
          <w:tcPr>
            <w:tcW w:w="3867" w:type="dxa"/>
          </w:tcPr>
          <w:p w14:paraId="079460E3" w14:textId="77777777" w:rsidR="00C93BA7" w:rsidRPr="00203ACB" w:rsidRDefault="00203ACB">
            <w:pPr>
              <w:pStyle w:val="TableParagraph"/>
              <w:spacing w:before="22"/>
              <w:ind w:left="28"/>
              <w:rPr>
                <w:sz w:val="21"/>
              </w:rPr>
            </w:pPr>
            <w:r w:rsidRPr="00203ACB">
              <w:rPr>
                <w:color w:val="333333"/>
                <w:spacing w:val="-1"/>
                <w:w w:val="105"/>
                <w:sz w:val="21"/>
              </w:rPr>
              <w:t>Īstenošanas</w:t>
            </w:r>
            <w:r w:rsidRPr="00203ACB">
              <w:rPr>
                <w:color w:val="333333"/>
                <w:spacing w:val="-14"/>
                <w:w w:val="105"/>
                <w:sz w:val="21"/>
              </w:rPr>
              <w:t xml:space="preserve"> </w:t>
            </w:r>
            <w:r w:rsidRPr="00203ACB">
              <w:rPr>
                <w:color w:val="333333"/>
                <w:spacing w:val="-1"/>
                <w:w w:val="105"/>
                <w:sz w:val="21"/>
              </w:rPr>
              <w:t>valoda</w:t>
            </w:r>
          </w:p>
        </w:tc>
        <w:tc>
          <w:tcPr>
            <w:tcW w:w="5873" w:type="dxa"/>
          </w:tcPr>
          <w:p w14:paraId="62559CA9" w14:textId="77777777" w:rsidR="00C93BA7" w:rsidRPr="00203ACB" w:rsidRDefault="00203ACB">
            <w:pPr>
              <w:pStyle w:val="TableParagraph"/>
              <w:spacing w:before="22"/>
              <w:ind w:left="28"/>
              <w:rPr>
                <w:i/>
                <w:sz w:val="21"/>
              </w:rPr>
            </w:pPr>
            <w:r w:rsidRPr="00203ACB">
              <w:rPr>
                <w:i/>
                <w:color w:val="333333"/>
                <w:sz w:val="21"/>
              </w:rPr>
              <w:t>latviešu</w:t>
            </w:r>
          </w:p>
        </w:tc>
      </w:tr>
      <w:tr w:rsidR="00C93BA7" w:rsidRPr="00203ACB" w14:paraId="088C51C7" w14:textId="77777777">
        <w:trPr>
          <w:trHeight w:val="294"/>
        </w:trPr>
        <w:tc>
          <w:tcPr>
            <w:tcW w:w="3867" w:type="dxa"/>
          </w:tcPr>
          <w:p w14:paraId="7158D535"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apjoms</w:t>
            </w:r>
            <w:r w:rsidRPr="00203ACB">
              <w:rPr>
                <w:color w:val="333333"/>
                <w:spacing w:val="2"/>
                <w:sz w:val="21"/>
              </w:rPr>
              <w:t xml:space="preserve"> </w:t>
            </w:r>
            <w:r w:rsidRPr="00203ACB">
              <w:rPr>
                <w:color w:val="333333"/>
                <w:sz w:val="21"/>
              </w:rPr>
              <w:t>(KP)</w:t>
            </w:r>
          </w:p>
        </w:tc>
        <w:tc>
          <w:tcPr>
            <w:tcW w:w="5873" w:type="dxa"/>
          </w:tcPr>
          <w:p w14:paraId="77F83814" w14:textId="77777777" w:rsidR="00C93BA7" w:rsidRPr="00203ACB" w:rsidRDefault="00203ACB">
            <w:pPr>
              <w:pStyle w:val="TableParagraph"/>
              <w:spacing w:before="22"/>
              <w:ind w:left="28"/>
              <w:rPr>
                <w:i/>
                <w:sz w:val="21"/>
              </w:rPr>
            </w:pPr>
            <w:r w:rsidRPr="00203ACB">
              <w:rPr>
                <w:i/>
                <w:color w:val="333333"/>
                <w:w w:val="110"/>
                <w:sz w:val="21"/>
              </w:rPr>
              <w:t>120</w:t>
            </w:r>
          </w:p>
        </w:tc>
      </w:tr>
    </w:tbl>
    <w:p w14:paraId="0A29F22C" w14:textId="77777777" w:rsidR="00C93BA7" w:rsidRPr="00203ACB" w:rsidRDefault="00C93BA7">
      <w:pPr>
        <w:rPr>
          <w:sz w:val="21"/>
        </w:rPr>
        <w:sectPr w:rsidR="00C93BA7" w:rsidRPr="00203ACB">
          <w:pgSz w:w="11910" w:h="16840"/>
          <w:pgMar w:top="880" w:right="740" w:bottom="660" w:left="740" w:header="0" w:footer="438" w:gutter="0"/>
          <w:cols w:space="720"/>
        </w:sectPr>
      </w:pP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08A55FD4" w14:textId="77777777">
        <w:trPr>
          <w:trHeight w:val="293"/>
        </w:trPr>
        <w:tc>
          <w:tcPr>
            <w:tcW w:w="3867" w:type="dxa"/>
          </w:tcPr>
          <w:p w14:paraId="063C4247" w14:textId="77777777" w:rsidR="00C93BA7" w:rsidRPr="00203ACB" w:rsidRDefault="00203ACB">
            <w:pPr>
              <w:pStyle w:val="TableParagraph"/>
              <w:spacing w:before="22"/>
              <w:ind w:left="28"/>
              <w:rPr>
                <w:sz w:val="21"/>
              </w:rPr>
            </w:pPr>
            <w:r w:rsidRPr="00203ACB">
              <w:rPr>
                <w:color w:val="333333"/>
                <w:sz w:val="21"/>
              </w:rPr>
              <w:lastRenderedPageBreak/>
              <w:t>Uzņemšanas</w:t>
            </w:r>
            <w:r w:rsidRPr="00203ACB">
              <w:rPr>
                <w:color w:val="333333"/>
                <w:spacing w:val="17"/>
                <w:sz w:val="21"/>
              </w:rPr>
              <w:t xml:space="preserve"> </w:t>
            </w:r>
            <w:r w:rsidRPr="00203ACB">
              <w:rPr>
                <w:color w:val="333333"/>
                <w:sz w:val="21"/>
              </w:rPr>
              <w:t>prasības</w:t>
            </w:r>
            <w:r w:rsidRPr="00203ACB">
              <w:rPr>
                <w:color w:val="333333"/>
                <w:spacing w:val="17"/>
                <w:sz w:val="21"/>
              </w:rPr>
              <w:t xml:space="preserve"> </w:t>
            </w:r>
            <w:r w:rsidRPr="00203ACB">
              <w:rPr>
                <w:color w:val="333333"/>
                <w:sz w:val="21"/>
              </w:rPr>
              <w:t>(latviešu</w:t>
            </w:r>
            <w:r w:rsidRPr="00203ACB">
              <w:rPr>
                <w:color w:val="333333"/>
                <w:spacing w:val="17"/>
                <w:sz w:val="21"/>
              </w:rPr>
              <w:t xml:space="preserve"> </w:t>
            </w:r>
            <w:r w:rsidRPr="00203ACB">
              <w:rPr>
                <w:color w:val="333333"/>
                <w:sz w:val="21"/>
              </w:rPr>
              <w:t>valodā)</w:t>
            </w:r>
          </w:p>
        </w:tc>
        <w:tc>
          <w:tcPr>
            <w:tcW w:w="5873" w:type="dxa"/>
          </w:tcPr>
          <w:p w14:paraId="50C74B6C" w14:textId="77777777" w:rsidR="00C93BA7" w:rsidRPr="00203ACB" w:rsidRDefault="00203ACB">
            <w:pPr>
              <w:pStyle w:val="TableParagraph"/>
              <w:spacing w:before="22"/>
              <w:ind w:left="28"/>
              <w:rPr>
                <w:i/>
                <w:sz w:val="21"/>
              </w:rPr>
            </w:pPr>
            <w:r w:rsidRPr="00203ACB">
              <w:rPr>
                <w:i/>
                <w:color w:val="333333"/>
                <w:w w:val="95"/>
                <w:sz w:val="21"/>
              </w:rPr>
              <w:t>Vidējā izglītība</w:t>
            </w:r>
          </w:p>
        </w:tc>
      </w:tr>
      <w:tr w:rsidR="00C93BA7" w:rsidRPr="00203ACB" w14:paraId="02DECC41" w14:textId="77777777">
        <w:trPr>
          <w:trHeight w:val="294"/>
        </w:trPr>
        <w:tc>
          <w:tcPr>
            <w:tcW w:w="3867" w:type="dxa"/>
          </w:tcPr>
          <w:p w14:paraId="4B5A0994" w14:textId="77777777" w:rsidR="00C93BA7" w:rsidRPr="00203ACB" w:rsidRDefault="00203ACB">
            <w:pPr>
              <w:pStyle w:val="TableParagraph"/>
              <w:spacing w:before="22"/>
              <w:ind w:left="28"/>
              <w:rPr>
                <w:sz w:val="21"/>
              </w:rPr>
            </w:pPr>
            <w:r w:rsidRPr="00203ACB">
              <w:rPr>
                <w:color w:val="333333"/>
                <w:sz w:val="21"/>
              </w:rPr>
              <w:t>Iegūstamais</w:t>
            </w:r>
            <w:r w:rsidRPr="00203ACB">
              <w:rPr>
                <w:color w:val="333333"/>
                <w:spacing w:val="12"/>
                <w:sz w:val="21"/>
              </w:rPr>
              <w:t xml:space="preserve"> </w:t>
            </w:r>
            <w:r w:rsidRPr="00203ACB">
              <w:rPr>
                <w:color w:val="333333"/>
                <w:sz w:val="21"/>
              </w:rPr>
              <w:t>grāds</w:t>
            </w:r>
            <w:r w:rsidRPr="00203ACB">
              <w:rPr>
                <w:color w:val="333333"/>
                <w:spacing w:val="13"/>
                <w:sz w:val="21"/>
              </w:rPr>
              <w:t xml:space="preserve"> </w:t>
            </w:r>
            <w:r w:rsidRPr="00203ACB">
              <w:rPr>
                <w:color w:val="333333"/>
                <w:sz w:val="21"/>
              </w:rPr>
              <w:t>(latviešu</w:t>
            </w:r>
            <w:r w:rsidRPr="00203ACB">
              <w:rPr>
                <w:color w:val="333333"/>
                <w:spacing w:val="13"/>
                <w:sz w:val="21"/>
              </w:rPr>
              <w:t xml:space="preserve"> </w:t>
            </w:r>
            <w:r w:rsidRPr="00203ACB">
              <w:rPr>
                <w:color w:val="333333"/>
                <w:sz w:val="21"/>
              </w:rPr>
              <w:t>valodā)</w:t>
            </w:r>
          </w:p>
        </w:tc>
        <w:tc>
          <w:tcPr>
            <w:tcW w:w="5873" w:type="dxa"/>
          </w:tcPr>
          <w:p w14:paraId="582E4A22" w14:textId="77777777" w:rsidR="00C93BA7" w:rsidRPr="00203ACB" w:rsidRDefault="00203ACB">
            <w:pPr>
              <w:pStyle w:val="TableParagraph"/>
              <w:spacing w:before="22"/>
              <w:ind w:left="28"/>
              <w:rPr>
                <w:i/>
                <w:sz w:val="21"/>
              </w:rPr>
            </w:pPr>
            <w:r w:rsidRPr="00203ACB">
              <w:rPr>
                <w:i/>
                <w:color w:val="333333"/>
                <w:sz w:val="21"/>
              </w:rPr>
              <w:t>Humanitāro</w:t>
            </w:r>
            <w:r w:rsidRPr="00203ACB">
              <w:rPr>
                <w:i/>
                <w:color w:val="333333"/>
                <w:spacing w:val="-12"/>
                <w:sz w:val="21"/>
              </w:rPr>
              <w:t xml:space="preserve"> </w:t>
            </w:r>
            <w:r w:rsidRPr="00203ACB">
              <w:rPr>
                <w:i/>
                <w:color w:val="333333"/>
                <w:sz w:val="21"/>
              </w:rPr>
              <w:t>zinātņu</w:t>
            </w:r>
            <w:r w:rsidRPr="00203ACB">
              <w:rPr>
                <w:i/>
                <w:color w:val="333333"/>
                <w:spacing w:val="-12"/>
                <w:sz w:val="21"/>
              </w:rPr>
              <w:t xml:space="preserve"> </w:t>
            </w:r>
            <w:r w:rsidRPr="00203ACB">
              <w:rPr>
                <w:i/>
                <w:color w:val="333333"/>
                <w:sz w:val="21"/>
              </w:rPr>
              <w:t>bakalaura</w:t>
            </w:r>
            <w:r w:rsidRPr="00203ACB">
              <w:rPr>
                <w:i/>
                <w:color w:val="333333"/>
                <w:spacing w:val="-12"/>
                <w:sz w:val="21"/>
              </w:rPr>
              <w:t xml:space="preserve"> </w:t>
            </w:r>
            <w:r w:rsidRPr="00203ACB">
              <w:rPr>
                <w:i/>
                <w:color w:val="333333"/>
                <w:sz w:val="21"/>
              </w:rPr>
              <w:t>grāds</w:t>
            </w:r>
            <w:r w:rsidRPr="00203ACB">
              <w:rPr>
                <w:i/>
                <w:color w:val="333333"/>
                <w:spacing w:val="-12"/>
                <w:sz w:val="21"/>
              </w:rPr>
              <w:t xml:space="preserve"> </w:t>
            </w:r>
            <w:r w:rsidRPr="00203ACB">
              <w:rPr>
                <w:i/>
                <w:color w:val="333333"/>
                <w:sz w:val="21"/>
              </w:rPr>
              <w:t>literatūrā</w:t>
            </w:r>
            <w:r w:rsidRPr="00203ACB">
              <w:rPr>
                <w:i/>
                <w:color w:val="333333"/>
                <w:spacing w:val="-12"/>
                <w:sz w:val="21"/>
              </w:rPr>
              <w:t xml:space="preserve"> </w:t>
            </w:r>
            <w:r w:rsidRPr="00203ACB">
              <w:rPr>
                <w:i/>
                <w:color w:val="333333"/>
                <w:sz w:val="21"/>
              </w:rPr>
              <w:t>un</w:t>
            </w:r>
            <w:r w:rsidRPr="00203ACB">
              <w:rPr>
                <w:i/>
                <w:color w:val="333333"/>
                <w:spacing w:val="-12"/>
                <w:sz w:val="21"/>
              </w:rPr>
              <w:t xml:space="preserve"> </w:t>
            </w:r>
            <w:r w:rsidRPr="00203ACB">
              <w:rPr>
                <w:i/>
                <w:color w:val="333333"/>
                <w:sz w:val="21"/>
              </w:rPr>
              <w:t>lingvistikā</w:t>
            </w:r>
          </w:p>
        </w:tc>
      </w:tr>
      <w:tr w:rsidR="00C93BA7" w:rsidRPr="00203ACB" w14:paraId="4D178A11" w14:textId="77777777">
        <w:trPr>
          <w:trHeight w:val="293"/>
        </w:trPr>
        <w:tc>
          <w:tcPr>
            <w:tcW w:w="3867" w:type="dxa"/>
          </w:tcPr>
          <w:p w14:paraId="384E7B2F" w14:textId="77777777" w:rsidR="00C93BA7" w:rsidRPr="00203ACB" w:rsidRDefault="00203ACB">
            <w:pPr>
              <w:pStyle w:val="TableParagraph"/>
              <w:spacing w:before="22"/>
              <w:ind w:left="28"/>
              <w:rPr>
                <w:sz w:val="21"/>
              </w:rPr>
            </w:pPr>
            <w:r w:rsidRPr="00203ACB">
              <w:rPr>
                <w:color w:val="333333"/>
                <w:sz w:val="21"/>
              </w:rPr>
              <w:t>Iegūstamā</w:t>
            </w:r>
            <w:r w:rsidRPr="00203ACB">
              <w:rPr>
                <w:color w:val="333333"/>
                <w:spacing w:val="1"/>
                <w:sz w:val="21"/>
              </w:rPr>
              <w:t xml:space="preserve"> </w:t>
            </w:r>
            <w:r w:rsidRPr="00203ACB">
              <w:rPr>
                <w:color w:val="333333"/>
                <w:sz w:val="21"/>
              </w:rPr>
              <w:t>kvaliﬁkācija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valodā)</w:t>
            </w:r>
          </w:p>
        </w:tc>
        <w:tc>
          <w:tcPr>
            <w:tcW w:w="5873" w:type="dxa"/>
          </w:tcPr>
          <w:p w14:paraId="35D87BF1" w14:textId="77777777" w:rsidR="00C93BA7" w:rsidRPr="00203ACB" w:rsidRDefault="00203ACB">
            <w:pPr>
              <w:pStyle w:val="TableParagraph"/>
              <w:spacing w:before="22"/>
              <w:ind w:left="28"/>
              <w:rPr>
                <w:i/>
                <w:sz w:val="21"/>
              </w:rPr>
            </w:pPr>
            <w:r w:rsidRPr="00203ACB">
              <w:rPr>
                <w:i/>
                <w:color w:val="333333"/>
                <w:w w:val="88"/>
                <w:sz w:val="21"/>
              </w:rPr>
              <w:t>-</w:t>
            </w:r>
          </w:p>
        </w:tc>
      </w:tr>
    </w:tbl>
    <w:p w14:paraId="1B188CE3" w14:textId="77777777" w:rsidR="00C93BA7" w:rsidRPr="00203ACB" w:rsidRDefault="00C93BA7">
      <w:pPr>
        <w:pStyle w:val="BodyText"/>
        <w:spacing w:before="4"/>
        <w:rPr>
          <w:b/>
          <w:sz w:val="20"/>
        </w:rPr>
      </w:pPr>
    </w:p>
    <w:p w14:paraId="17E1AAB9" w14:textId="77777777" w:rsidR="00C93BA7" w:rsidRPr="00203ACB" w:rsidRDefault="00203ACB">
      <w:pPr>
        <w:spacing w:before="98" w:after="31"/>
        <w:ind w:left="335"/>
        <w:rPr>
          <w:b/>
          <w:sz w:val="21"/>
        </w:rPr>
      </w:pPr>
      <w:r w:rsidRPr="00203ACB">
        <w:rPr>
          <w:b/>
          <w:color w:val="333333"/>
          <w:w w:val="110"/>
          <w:sz w:val="21"/>
        </w:rPr>
        <w:t>Īstenošanas</w:t>
      </w:r>
      <w:r w:rsidRPr="00203ACB">
        <w:rPr>
          <w:b/>
          <w:color w:val="333333"/>
          <w:spacing w:val="13"/>
          <w:w w:val="110"/>
          <w:sz w:val="21"/>
        </w:rPr>
        <w:t xml:space="preserve"> </w:t>
      </w:r>
      <w:r w:rsidRPr="00203ACB">
        <w:rPr>
          <w:b/>
          <w:color w:val="333333"/>
          <w:w w:val="110"/>
          <w:sz w:val="21"/>
        </w:rPr>
        <w:t>vietas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C93BA7" w:rsidRPr="00203ACB" w14:paraId="4FA3CDA0" w14:textId="77777777">
        <w:trPr>
          <w:trHeight w:val="294"/>
        </w:trPr>
        <w:tc>
          <w:tcPr>
            <w:tcW w:w="3732" w:type="dxa"/>
          </w:tcPr>
          <w:p w14:paraId="475F2EE8" w14:textId="77777777" w:rsidR="00C93BA7" w:rsidRPr="00203ACB" w:rsidRDefault="00203ACB">
            <w:pPr>
              <w:pStyle w:val="TableParagraph"/>
              <w:spacing w:before="22"/>
              <w:ind w:left="232"/>
              <w:rPr>
                <w:b/>
                <w:sz w:val="21"/>
              </w:rPr>
            </w:pPr>
            <w:r w:rsidRPr="00203ACB">
              <w:rPr>
                <w:b/>
                <w:color w:val="333333"/>
                <w:w w:val="110"/>
                <w:sz w:val="21"/>
              </w:rPr>
              <w:t>Īstenošanas</w:t>
            </w:r>
            <w:r w:rsidRPr="00203ACB">
              <w:rPr>
                <w:b/>
                <w:color w:val="333333"/>
                <w:spacing w:val="14"/>
                <w:w w:val="110"/>
                <w:sz w:val="21"/>
              </w:rPr>
              <w:t xml:space="preserve"> </w:t>
            </w:r>
            <w:r w:rsidRPr="00203ACB">
              <w:rPr>
                <w:b/>
                <w:color w:val="333333"/>
                <w:w w:val="110"/>
                <w:sz w:val="21"/>
              </w:rPr>
              <w:t>vietas</w:t>
            </w:r>
            <w:r w:rsidRPr="00203ACB">
              <w:rPr>
                <w:b/>
                <w:color w:val="333333"/>
                <w:spacing w:val="15"/>
                <w:w w:val="110"/>
                <w:sz w:val="21"/>
              </w:rPr>
              <w:t xml:space="preserve"> </w:t>
            </w:r>
            <w:r w:rsidRPr="00203ACB">
              <w:rPr>
                <w:b/>
                <w:color w:val="333333"/>
                <w:w w:val="110"/>
                <w:sz w:val="21"/>
              </w:rPr>
              <w:t>nosaukums</w:t>
            </w:r>
          </w:p>
        </w:tc>
        <w:tc>
          <w:tcPr>
            <w:tcW w:w="1270" w:type="dxa"/>
          </w:tcPr>
          <w:p w14:paraId="299760DC" w14:textId="77777777" w:rsidR="00C93BA7" w:rsidRPr="00203ACB" w:rsidRDefault="00203ACB">
            <w:pPr>
              <w:pStyle w:val="TableParagraph"/>
              <w:spacing w:before="22"/>
              <w:ind w:left="13" w:right="75"/>
              <w:jc w:val="center"/>
              <w:rPr>
                <w:b/>
                <w:sz w:val="21"/>
              </w:rPr>
            </w:pPr>
            <w:r w:rsidRPr="00203ACB">
              <w:rPr>
                <w:b/>
                <w:color w:val="333333"/>
                <w:w w:val="110"/>
                <w:sz w:val="21"/>
              </w:rPr>
              <w:t>Pilsēta</w:t>
            </w:r>
          </w:p>
        </w:tc>
        <w:tc>
          <w:tcPr>
            <w:tcW w:w="4740" w:type="dxa"/>
          </w:tcPr>
          <w:p w14:paraId="2F6BA4F3" w14:textId="77777777" w:rsidR="00C93BA7" w:rsidRPr="00203ACB" w:rsidRDefault="00203ACB">
            <w:pPr>
              <w:pStyle w:val="TableParagraph"/>
              <w:spacing w:before="22"/>
              <w:ind w:left="27"/>
              <w:rPr>
                <w:b/>
                <w:sz w:val="21"/>
              </w:rPr>
            </w:pPr>
            <w:r w:rsidRPr="00203ACB">
              <w:rPr>
                <w:b/>
                <w:color w:val="333333"/>
                <w:w w:val="110"/>
                <w:sz w:val="21"/>
              </w:rPr>
              <w:t>Adrese</w:t>
            </w:r>
          </w:p>
        </w:tc>
      </w:tr>
      <w:tr w:rsidR="00C93BA7" w:rsidRPr="00203ACB" w14:paraId="53D60988" w14:textId="77777777">
        <w:trPr>
          <w:trHeight w:val="294"/>
        </w:trPr>
        <w:tc>
          <w:tcPr>
            <w:tcW w:w="3732" w:type="dxa"/>
          </w:tcPr>
          <w:p w14:paraId="5A145AAD" w14:textId="77777777" w:rsidR="00C93BA7" w:rsidRPr="00203ACB" w:rsidRDefault="00203ACB">
            <w:pPr>
              <w:pStyle w:val="TableParagraph"/>
              <w:spacing w:before="22"/>
              <w:ind w:left="28"/>
              <w:rPr>
                <w:sz w:val="21"/>
              </w:rPr>
            </w:pPr>
            <w:r w:rsidRPr="00203ACB">
              <w:rPr>
                <w:color w:val="333333"/>
                <w:sz w:val="21"/>
              </w:rPr>
              <w:t>Daugavpils</w:t>
            </w:r>
            <w:r w:rsidRPr="00203ACB">
              <w:rPr>
                <w:color w:val="333333"/>
                <w:spacing w:val="22"/>
                <w:sz w:val="21"/>
              </w:rPr>
              <w:t xml:space="preserve"> </w:t>
            </w:r>
            <w:r w:rsidRPr="00203ACB">
              <w:rPr>
                <w:color w:val="333333"/>
                <w:sz w:val="21"/>
              </w:rPr>
              <w:t>Universitāte</w:t>
            </w:r>
          </w:p>
        </w:tc>
        <w:tc>
          <w:tcPr>
            <w:tcW w:w="1270" w:type="dxa"/>
          </w:tcPr>
          <w:p w14:paraId="59E779BC" w14:textId="77777777" w:rsidR="00C93BA7" w:rsidRPr="00203ACB" w:rsidRDefault="00203ACB">
            <w:pPr>
              <w:pStyle w:val="TableParagraph"/>
              <w:spacing w:before="22"/>
              <w:ind w:left="13"/>
              <w:jc w:val="center"/>
              <w:rPr>
                <w:sz w:val="21"/>
              </w:rPr>
            </w:pPr>
            <w:r w:rsidRPr="00203ACB">
              <w:rPr>
                <w:color w:val="333333"/>
                <w:w w:val="105"/>
                <w:sz w:val="21"/>
              </w:rPr>
              <w:t>DAUGAVPILS</w:t>
            </w:r>
          </w:p>
        </w:tc>
        <w:tc>
          <w:tcPr>
            <w:tcW w:w="4740" w:type="dxa"/>
          </w:tcPr>
          <w:p w14:paraId="203607CD" w14:textId="77777777" w:rsidR="00C93BA7" w:rsidRPr="00203ACB" w:rsidRDefault="00203ACB">
            <w:pPr>
              <w:pStyle w:val="TableParagraph"/>
              <w:spacing w:before="22"/>
              <w:ind w:left="27"/>
              <w:rPr>
                <w:sz w:val="21"/>
              </w:rPr>
            </w:pPr>
            <w:r w:rsidRPr="00203ACB">
              <w:rPr>
                <w:color w:val="333333"/>
                <w:spacing w:val="-1"/>
                <w:w w:val="105"/>
                <w:sz w:val="21"/>
              </w:rPr>
              <w:t>VIENĪBAS</w:t>
            </w:r>
            <w:r w:rsidRPr="00203ACB">
              <w:rPr>
                <w:color w:val="333333"/>
                <w:spacing w:val="-16"/>
                <w:w w:val="105"/>
                <w:sz w:val="21"/>
              </w:rPr>
              <w:t xml:space="preserve"> </w:t>
            </w:r>
            <w:r w:rsidRPr="00203ACB">
              <w:rPr>
                <w:color w:val="333333"/>
                <w:spacing w:val="-1"/>
                <w:w w:val="105"/>
                <w:sz w:val="21"/>
              </w:rPr>
              <w:t>IELA</w:t>
            </w:r>
            <w:r w:rsidRPr="00203ACB">
              <w:rPr>
                <w:color w:val="333333"/>
                <w:spacing w:val="-15"/>
                <w:w w:val="105"/>
                <w:sz w:val="21"/>
              </w:rPr>
              <w:t xml:space="preserve"> </w:t>
            </w:r>
            <w:r w:rsidRPr="00203ACB">
              <w:rPr>
                <w:color w:val="333333"/>
                <w:spacing w:val="-1"/>
                <w:w w:val="105"/>
                <w:sz w:val="21"/>
              </w:rPr>
              <w:t>13,</w:t>
            </w:r>
            <w:r w:rsidRPr="00203ACB">
              <w:rPr>
                <w:color w:val="333333"/>
                <w:spacing w:val="-15"/>
                <w:w w:val="105"/>
                <w:sz w:val="21"/>
              </w:rPr>
              <w:t xml:space="preserve"> </w:t>
            </w:r>
            <w:r w:rsidRPr="00203ACB">
              <w:rPr>
                <w:color w:val="333333"/>
                <w:w w:val="105"/>
                <w:sz w:val="21"/>
              </w:rPr>
              <w:t>DAUGAVPILS,</w:t>
            </w:r>
            <w:r w:rsidRPr="00203ACB">
              <w:rPr>
                <w:color w:val="333333"/>
                <w:spacing w:val="-15"/>
                <w:w w:val="105"/>
                <w:sz w:val="21"/>
              </w:rPr>
              <w:t xml:space="preserve"> </w:t>
            </w:r>
            <w:r w:rsidRPr="00203ACB">
              <w:rPr>
                <w:color w:val="333333"/>
                <w:w w:val="105"/>
                <w:sz w:val="21"/>
              </w:rPr>
              <w:t>LV-5401</w:t>
            </w:r>
          </w:p>
        </w:tc>
      </w:tr>
    </w:tbl>
    <w:p w14:paraId="553879E0" w14:textId="77777777" w:rsidR="00C93BA7" w:rsidRPr="00203ACB" w:rsidRDefault="00C93BA7">
      <w:pPr>
        <w:pStyle w:val="BodyText"/>
        <w:rPr>
          <w:b/>
          <w:sz w:val="28"/>
        </w:rPr>
      </w:pPr>
    </w:p>
    <w:p w14:paraId="72A86D8C" w14:textId="77777777" w:rsidR="00C93BA7" w:rsidRPr="00203ACB" w:rsidRDefault="00203ACB">
      <w:pPr>
        <w:pStyle w:val="Heading5"/>
        <w:spacing w:after="31"/>
        <w:jc w:val="left"/>
      </w:pPr>
      <w:r w:rsidRPr="00203ACB">
        <w:rPr>
          <w:color w:val="333333"/>
          <w:w w:val="110"/>
        </w:rPr>
        <w:t>Pilna</w:t>
      </w:r>
      <w:r w:rsidRPr="00203ACB">
        <w:rPr>
          <w:color w:val="333333"/>
          <w:spacing w:val="-7"/>
          <w:w w:val="110"/>
        </w:rPr>
        <w:t xml:space="preserve"> </w:t>
      </w:r>
      <w:r w:rsidRPr="00203ACB">
        <w:rPr>
          <w:color w:val="333333"/>
          <w:w w:val="110"/>
        </w:rPr>
        <w:t>laika</w:t>
      </w:r>
      <w:r w:rsidRPr="00203ACB">
        <w:rPr>
          <w:color w:val="333333"/>
          <w:spacing w:val="-6"/>
          <w:w w:val="110"/>
        </w:rPr>
        <w:t xml:space="preserve"> </w:t>
      </w:r>
      <w:r w:rsidRPr="00203ACB">
        <w:rPr>
          <w:color w:val="333333"/>
          <w:w w:val="110"/>
        </w:rPr>
        <w:t>klātiene</w:t>
      </w:r>
      <w:r w:rsidRPr="00203ACB">
        <w:rPr>
          <w:color w:val="333333"/>
          <w:spacing w:val="-7"/>
          <w:w w:val="110"/>
        </w:rPr>
        <w:t xml:space="preserve"> </w:t>
      </w:r>
      <w:r w:rsidRPr="00203ACB">
        <w:rPr>
          <w:color w:val="333333"/>
          <w:w w:val="110"/>
        </w:rPr>
        <w:t>-</w:t>
      </w:r>
      <w:r w:rsidRPr="00203ACB">
        <w:rPr>
          <w:color w:val="333333"/>
          <w:spacing w:val="-6"/>
          <w:w w:val="110"/>
        </w:rPr>
        <w:t xml:space="preserve"> </w:t>
      </w:r>
      <w:r w:rsidRPr="00203ACB">
        <w:rPr>
          <w:color w:val="333333"/>
          <w:w w:val="110"/>
        </w:rPr>
        <w:t>3</w:t>
      </w:r>
      <w:r w:rsidRPr="00203ACB">
        <w:rPr>
          <w:color w:val="333333"/>
          <w:spacing w:val="-7"/>
          <w:w w:val="110"/>
        </w:rPr>
        <w:t xml:space="preserve"> </w:t>
      </w:r>
      <w:r w:rsidRPr="00203ACB">
        <w:rPr>
          <w:color w:val="333333"/>
          <w:w w:val="110"/>
        </w:rPr>
        <w:t>gadi</w:t>
      </w:r>
      <w:r w:rsidRPr="00203ACB">
        <w:rPr>
          <w:color w:val="333333"/>
          <w:spacing w:val="-6"/>
          <w:w w:val="110"/>
        </w:rPr>
        <w:t xml:space="preserve"> </w:t>
      </w:r>
      <w:r w:rsidRPr="00203ACB">
        <w:rPr>
          <w:color w:val="333333"/>
          <w:w w:val="110"/>
        </w:rPr>
        <w:t>-</w:t>
      </w:r>
      <w:r w:rsidRPr="00203ACB">
        <w:rPr>
          <w:color w:val="333333"/>
          <w:spacing w:val="-6"/>
          <w:w w:val="110"/>
        </w:rPr>
        <w:t xml:space="preserve"> </w:t>
      </w:r>
      <w:r w:rsidRPr="00203ACB">
        <w:rPr>
          <w:color w:val="333333"/>
          <w:w w:val="110"/>
        </w:rPr>
        <w:t>angiu</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C93BA7" w:rsidRPr="00203ACB" w14:paraId="4B06D8C4" w14:textId="77777777">
        <w:trPr>
          <w:trHeight w:val="293"/>
        </w:trPr>
        <w:tc>
          <w:tcPr>
            <w:tcW w:w="3867" w:type="dxa"/>
          </w:tcPr>
          <w:p w14:paraId="427F98A2"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3"/>
                <w:sz w:val="21"/>
              </w:rPr>
              <w:t xml:space="preserve"> </w:t>
            </w:r>
            <w:r w:rsidRPr="00203ACB">
              <w:rPr>
                <w:color w:val="333333"/>
                <w:sz w:val="21"/>
              </w:rPr>
              <w:t>veids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forma</w:t>
            </w:r>
          </w:p>
        </w:tc>
        <w:tc>
          <w:tcPr>
            <w:tcW w:w="5873" w:type="dxa"/>
          </w:tcPr>
          <w:p w14:paraId="340F5399" w14:textId="77777777" w:rsidR="00C93BA7" w:rsidRPr="00203ACB" w:rsidRDefault="00203ACB">
            <w:pPr>
              <w:pStyle w:val="TableParagraph"/>
              <w:spacing w:before="22"/>
              <w:ind w:left="28"/>
              <w:rPr>
                <w:i/>
                <w:sz w:val="21"/>
              </w:rPr>
            </w:pPr>
            <w:r w:rsidRPr="00203ACB">
              <w:rPr>
                <w:i/>
                <w:color w:val="333333"/>
                <w:w w:val="95"/>
                <w:sz w:val="21"/>
              </w:rPr>
              <w:t>Pilna</w:t>
            </w:r>
            <w:r w:rsidRPr="00203ACB">
              <w:rPr>
                <w:i/>
                <w:color w:val="333333"/>
                <w:spacing w:val="9"/>
                <w:w w:val="95"/>
                <w:sz w:val="21"/>
              </w:rPr>
              <w:t xml:space="preserve"> </w:t>
            </w:r>
            <w:r w:rsidRPr="00203ACB">
              <w:rPr>
                <w:i/>
                <w:color w:val="333333"/>
                <w:w w:val="95"/>
                <w:sz w:val="21"/>
              </w:rPr>
              <w:t>laika</w:t>
            </w:r>
            <w:r w:rsidRPr="00203ACB">
              <w:rPr>
                <w:i/>
                <w:color w:val="333333"/>
                <w:spacing w:val="9"/>
                <w:w w:val="95"/>
                <w:sz w:val="21"/>
              </w:rPr>
              <w:t xml:space="preserve"> </w:t>
            </w:r>
            <w:r w:rsidRPr="00203ACB">
              <w:rPr>
                <w:i/>
                <w:color w:val="333333"/>
                <w:w w:val="95"/>
                <w:sz w:val="21"/>
              </w:rPr>
              <w:t>klātiene</w:t>
            </w:r>
          </w:p>
        </w:tc>
      </w:tr>
      <w:tr w:rsidR="00C93BA7" w:rsidRPr="00203ACB" w14:paraId="1171B91D" w14:textId="77777777">
        <w:trPr>
          <w:trHeight w:val="294"/>
        </w:trPr>
        <w:tc>
          <w:tcPr>
            <w:tcW w:w="3867" w:type="dxa"/>
          </w:tcPr>
          <w:p w14:paraId="60B6BC48"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5"/>
                <w:w w:val="105"/>
                <w:sz w:val="21"/>
              </w:rPr>
              <w:t xml:space="preserve"> </w:t>
            </w:r>
            <w:r w:rsidRPr="00203ACB">
              <w:rPr>
                <w:color w:val="333333"/>
                <w:w w:val="105"/>
                <w:sz w:val="21"/>
              </w:rPr>
              <w:t>ilgums</w:t>
            </w:r>
            <w:r w:rsidRPr="00203ACB">
              <w:rPr>
                <w:color w:val="333333"/>
                <w:spacing w:val="-14"/>
                <w:w w:val="105"/>
                <w:sz w:val="21"/>
              </w:rPr>
              <w:t xml:space="preserve"> </w:t>
            </w:r>
            <w:r w:rsidRPr="00203ACB">
              <w:rPr>
                <w:color w:val="333333"/>
                <w:w w:val="105"/>
                <w:sz w:val="21"/>
              </w:rPr>
              <w:t>(gados)</w:t>
            </w:r>
          </w:p>
        </w:tc>
        <w:tc>
          <w:tcPr>
            <w:tcW w:w="5873" w:type="dxa"/>
          </w:tcPr>
          <w:p w14:paraId="5D61F145" w14:textId="77777777" w:rsidR="00C93BA7" w:rsidRPr="00203ACB" w:rsidRDefault="00203ACB">
            <w:pPr>
              <w:pStyle w:val="TableParagraph"/>
              <w:spacing w:before="22"/>
              <w:ind w:left="28"/>
              <w:rPr>
                <w:i/>
                <w:sz w:val="21"/>
              </w:rPr>
            </w:pPr>
            <w:r w:rsidRPr="00203ACB">
              <w:rPr>
                <w:i/>
                <w:color w:val="333333"/>
                <w:w w:val="109"/>
                <w:sz w:val="21"/>
              </w:rPr>
              <w:t>3</w:t>
            </w:r>
          </w:p>
        </w:tc>
      </w:tr>
      <w:tr w:rsidR="00C93BA7" w:rsidRPr="00203ACB" w14:paraId="1CE72428" w14:textId="77777777">
        <w:trPr>
          <w:trHeight w:val="293"/>
        </w:trPr>
        <w:tc>
          <w:tcPr>
            <w:tcW w:w="3867" w:type="dxa"/>
          </w:tcPr>
          <w:p w14:paraId="52D7473B" w14:textId="77777777" w:rsidR="00C93BA7" w:rsidRPr="00203ACB" w:rsidRDefault="00203ACB">
            <w:pPr>
              <w:pStyle w:val="TableParagraph"/>
              <w:spacing w:before="22"/>
              <w:ind w:left="28"/>
              <w:rPr>
                <w:sz w:val="21"/>
              </w:rPr>
            </w:pPr>
            <w:r w:rsidRPr="00203ACB">
              <w:rPr>
                <w:color w:val="333333"/>
                <w:w w:val="105"/>
                <w:sz w:val="21"/>
              </w:rPr>
              <w:t>Īstenošanas</w:t>
            </w:r>
            <w:r w:rsidRPr="00203ACB">
              <w:rPr>
                <w:color w:val="333333"/>
                <w:spacing w:val="-17"/>
                <w:w w:val="105"/>
                <w:sz w:val="21"/>
              </w:rPr>
              <w:t xml:space="preserve"> </w:t>
            </w:r>
            <w:r w:rsidRPr="00203ACB">
              <w:rPr>
                <w:color w:val="333333"/>
                <w:w w:val="105"/>
                <w:sz w:val="21"/>
              </w:rPr>
              <w:t>ilgums</w:t>
            </w:r>
            <w:r w:rsidRPr="00203ACB">
              <w:rPr>
                <w:color w:val="333333"/>
                <w:spacing w:val="-16"/>
                <w:w w:val="105"/>
                <w:sz w:val="21"/>
              </w:rPr>
              <w:t xml:space="preserve"> </w:t>
            </w:r>
            <w:r w:rsidRPr="00203ACB">
              <w:rPr>
                <w:color w:val="333333"/>
                <w:w w:val="105"/>
                <w:sz w:val="21"/>
              </w:rPr>
              <w:t>(mēnešos)</w:t>
            </w:r>
          </w:p>
        </w:tc>
        <w:tc>
          <w:tcPr>
            <w:tcW w:w="5873" w:type="dxa"/>
          </w:tcPr>
          <w:p w14:paraId="27D47708" w14:textId="77777777" w:rsidR="00C93BA7" w:rsidRPr="00203ACB" w:rsidRDefault="00203ACB">
            <w:pPr>
              <w:pStyle w:val="TableParagraph"/>
              <w:spacing w:before="23"/>
              <w:ind w:left="28"/>
              <w:rPr>
                <w:i/>
                <w:sz w:val="21"/>
              </w:rPr>
            </w:pPr>
            <w:r w:rsidRPr="00203ACB">
              <w:rPr>
                <w:i/>
                <w:color w:val="333333"/>
                <w:w w:val="109"/>
                <w:sz w:val="21"/>
              </w:rPr>
              <w:t>0</w:t>
            </w:r>
          </w:p>
        </w:tc>
      </w:tr>
      <w:tr w:rsidR="00C93BA7" w:rsidRPr="00203ACB" w14:paraId="0E930A05" w14:textId="77777777">
        <w:trPr>
          <w:trHeight w:val="294"/>
        </w:trPr>
        <w:tc>
          <w:tcPr>
            <w:tcW w:w="3867" w:type="dxa"/>
          </w:tcPr>
          <w:p w14:paraId="6A62D97C" w14:textId="77777777" w:rsidR="00C93BA7" w:rsidRPr="00203ACB" w:rsidRDefault="00203ACB">
            <w:pPr>
              <w:pStyle w:val="TableParagraph"/>
              <w:spacing w:before="22"/>
              <w:ind w:left="28"/>
              <w:rPr>
                <w:sz w:val="21"/>
              </w:rPr>
            </w:pPr>
            <w:r w:rsidRPr="00203ACB">
              <w:rPr>
                <w:color w:val="333333"/>
                <w:spacing w:val="-1"/>
                <w:w w:val="105"/>
                <w:sz w:val="21"/>
              </w:rPr>
              <w:t>Īstenošanas</w:t>
            </w:r>
            <w:r w:rsidRPr="00203ACB">
              <w:rPr>
                <w:color w:val="333333"/>
                <w:spacing w:val="-14"/>
                <w:w w:val="105"/>
                <w:sz w:val="21"/>
              </w:rPr>
              <w:t xml:space="preserve"> </w:t>
            </w:r>
            <w:r w:rsidRPr="00203ACB">
              <w:rPr>
                <w:color w:val="333333"/>
                <w:spacing w:val="-1"/>
                <w:w w:val="105"/>
                <w:sz w:val="21"/>
              </w:rPr>
              <w:t>valoda</w:t>
            </w:r>
          </w:p>
        </w:tc>
        <w:tc>
          <w:tcPr>
            <w:tcW w:w="5873" w:type="dxa"/>
          </w:tcPr>
          <w:p w14:paraId="6D3E6AC5" w14:textId="6BAB196E" w:rsidR="00C93BA7" w:rsidRPr="00203ACB" w:rsidRDefault="00203ACB">
            <w:pPr>
              <w:pStyle w:val="TableParagraph"/>
              <w:spacing w:before="22"/>
              <w:ind w:left="28"/>
              <w:rPr>
                <w:i/>
                <w:sz w:val="21"/>
              </w:rPr>
            </w:pPr>
            <w:r>
              <w:rPr>
                <w:i/>
                <w:color w:val="333333"/>
                <w:w w:val="105"/>
                <w:sz w:val="21"/>
              </w:rPr>
              <w:t>A</w:t>
            </w:r>
            <w:r w:rsidRPr="00203ACB">
              <w:rPr>
                <w:i/>
                <w:color w:val="333333"/>
                <w:w w:val="105"/>
                <w:sz w:val="21"/>
              </w:rPr>
              <w:t>ngļu</w:t>
            </w:r>
            <w:r>
              <w:rPr>
                <w:i/>
                <w:color w:val="333333"/>
                <w:w w:val="105"/>
                <w:sz w:val="21"/>
              </w:rPr>
              <w:t xml:space="preserve"> </w:t>
            </w:r>
          </w:p>
        </w:tc>
      </w:tr>
      <w:tr w:rsidR="00C93BA7" w:rsidRPr="00203ACB" w14:paraId="71B51A6B" w14:textId="77777777">
        <w:trPr>
          <w:trHeight w:val="294"/>
        </w:trPr>
        <w:tc>
          <w:tcPr>
            <w:tcW w:w="3867" w:type="dxa"/>
          </w:tcPr>
          <w:p w14:paraId="39F41E6F" w14:textId="77777777" w:rsidR="00C93BA7" w:rsidRPr="00203ACB" w:rsidRDefault="00203ACB">
            <w:pPr>
              <w:pStyle w:val="TableParagraph"/>
              <w:spacing w:before="22"/>
              <w:ind w:left="28"/>
              <w:rPr>
                <w:sz w:val="21"/>
              </w:rPr>
            </w:pPr>
            <w:r w:rsidRPr="00203ACB">
              <w:rPr>
                <w:color w:val="333333"/>
                <w:sz w:val="21"/>
              </w:rPr>
              <w:t>Studiju</w:t>
            </w:r>
            <w:r w:rsidRPr="00203ACB">
              <w:rPr>
                <w:color w:val="333333"/>
                <w:spacing w:val="2"/>
                <w:sz w:val="21"/>
              </w:rPr>
              <w:t xml:space="preserve"> </w:t>
            </w:r>
            <w:r w:rsidRPr="00203ACB">
              <w:rPr>
                <w:color w:val="333333"/>
                <w:sz w:val="21"/>
              </w:rPr>
              <w:t>programmas</w:t>
            </w:r>
            <w:r w:rsidRPr="00203ACB">
              <w:rPr>
                <w:color w:val="333333"/>
                <w:spacing w:val="2"/>
                <w:sz w:val="21"/>
              </w:rPr>
              <w:t xml:space="preserve"> </w:t>
            </w:r>
            <w:r w:rsidRPr="00203ACB">
              <w:rPr>
                <w:color w:val="333333"/>
                <w:sz w:val="21"/>
              </w:rPr>
              <w:t>apjoms</w:t>
            </w:r>
            <w:r w:rsidRPr="00203ACB">
              <w:rPr>
                <w:color w:val="333333"/>
                <w:spacing w:val="2"/>
                <w:sz w:val="21"/>
              </w:rPr>
              <w:t xml:space="preserve"> </w:t>
            </w:r>
            <w:r w:rsidRPr="00203ACB">
              <w:rPr>
                <w:color w:val="333333"/>
                <w:sz w:val="21"/>
              </w:rPr>
              <w:t>(KP)</w:t>
            </w:r>
          </w:p>
        </w:tc>
        <w:tc>
          <w:tcPr>
            <w:tcW w:w="5873" w:type="dxa"/>
          </w:tcPr>
          <w:p w14:paraId="65406023" w14:textId="77777777" w:rsidR="00C93BA7" w:rsidRPr="00203ACB" w:rsidRDefault="00203ACB">
            <w:pPr>
              <w:pStyle w:val="TableParagraph"/>
              <w:spacing w:before="22"/>
              <w:ind w:left="28"/>
              <w:rPr>
                <w:i/>
                <w:sz w:val="21"/>
              </w:rPr>
            </w:pPr>
            <w:r w:rsidRPr="00203ACB">
              <w:rPr>
                <w:i/>
                <w:color w:val="333333"/>
                <w:w w:val="110"/>
                <w:sz w:val="21"/>
              </w:rPr>
              <w:t>120</w:t>
            </w:r>
          </w:p>
        </w:tc>
      </w:tr>
      <w:tr w:rsidR="00C93BA7" w:rsidRPr="00203ACB" w14:paraId="48B261C4" w14:textId="77777777">
        <w:trPr>
          <w:trHeight w:val="797"/>
        </w:trPr>
        <w:tc>
          <w:tcPr>
            <w:tcW w:w="3867" w:type="dxa"/>
          </w:tcPr>
          <w:p w14:paraId="4BC376CD" w14:textId="77777777" w:rsidR="00C93BA7" w:rsidRPr="00203ACB" w:rsidRDefault="00203ACB">
            <w:pPr>
              <w:pStyle w:val="TableParagraph"/>
              <w:spacing w:before="22"/>
              <w:ind w:left="28"/>
              <w:rPr>
                <w:sz w:val="21"/>
              </w:rPr>
            </w:pPr>
            <w:r w:rsidRPr="00203ACB">
              <w:rPr>
                <w:color w:val="333333"/>
                <w:sz w:val="21"/>
              </w:rPr>
              <w:t>Uzņemšanas</w:t>
            </w:r>
            <w:r w:rsidRPr="00203ACB">
              <w:rPr>
                <w:color w:val="333333"/>
                <w:spacing w:val="17"/>
                <w:sz w:val="21"/>
              </w:rPr>
              <w:t xml:space="preserve"> </w:t>
            </w:r>
            <w:r w:rsidRPr="00203ACB">
              <w:rPr>
                <w:color w:val="333333"/>
                <w:sz w:val="21"/>
              </w:rPr>
              <w:t>prasības</w:t>
            </w:r>
            <w:r w:rsidRPr="00203ACB">
              <w:rPr>
                <w:color w:val="333333"/>
                <w:spacing w:val="17"/>
                <w:sz w:val="21"/>
              </w:rPr>
              <w:t xml:space="preserve"> </w:t>
            </w:r>
            <w:r w:rsidRPr="00203ACB">
              <w:rPr>
                <w:color w:val="333333"/>
                <w:sz w:val="21"/>
              </w:rPr>
              <w:t>(latviešu</w:t>
            </w:r>
            <w:r w:rsidRPr="00203ACB">
              <w:rPr>
                <w:color w:val="333333"/>
                <w:spacing w:val="17"/>
                <w:sz w:val="21"/>
              </w:rPr>
              <w:t xml:space="preserve"> </w:t>
            </w:r>
            <w:r w:rsidRPr="00203ACB">
              <w:rPr>
                <w:color w:val="333333"/>
                <w:sz w:val="21"/>
              </w:rPr>
              <w:t>valodā)</w:t>
            </w:r>
          </w:p>
        </w:tc>
        <w:tc>
          <w:tcPr>
            <w:tcW w:w="5873" w:type="dxa"/>
          </w:tcPr>
          <w:p w14:paraId="24B18119" w14:textId="77777777" w:rsidR="00C93BA7" w:rsidRPr="00203ACB" w:rsidRDefault="00203ACB">
            <w:pPr>
              <w:pStyle w:val="TableParagraph"/>
              <w:spacing w:before="22" w:line="247" w:lineRule="auto"/>
              <w:ind w:left="28" w:right="58"/>
              <w:rPr>
                <w:i/>
                <w:sz w:val="21"/>
              </w:rPr>
            </w:pPr>
            <w:r w:rsidRPr="00203ACB">
              <w:rPr>
                <w:i/>
                <w:color w:val="333333"/>
                <w:sz w:val="21"/>
              </w:rPr>
              <w:t>Vidējā izglītība. Angļu valodas zināšanu līmenis B2 saskaņā</w:t>
            </w:r>
            <w:r w:rsidRPr="00203ACB">
              <w:rPr>
                <w:i/>
                <w:color w:val="333333"/>
                <w:spacing w:val="-61"/>
                <w:sz w:val="21"/>
              </w:rPr>
              <w:t xml:space="preserve"> </w:t>
            </w:r>
            <w:r w:rsidRPr="00203ACB">
              <w:rPr>
                <w:i/>
                <w:color w:val="333333"/>
                <w:sz w:val="21"/>
              </w:rPr>
              <w:t>ar Eiropas vienoto valodu prasmes līmeņa noteikšanas</w:t>
            </w:r>
            <w:r w:rsidRPr="00203ACB">
              <w:rPr>
                <w:i/>
                <w:color w:val="333333"/>
                <w:spacing w:val="1"/>
                <w:sz w:val="21"/>
              </w:rPr>
              <w:t xml:space="preserve"> </w:t>
            </w:r>
            <w:r w:rsidRPr="00203ACB">
              <w:rPr>
                <w:i/>
                <w:color w:val="333333"/>
                <w:sz w:val="21"/>
              </w:rPr>
              <w:t>sistēmu.</w:t>
            </w:r>
          </w:p>
        </w:tc>
      </w:tr>
      <w:tr w:rsidR="00C93BA7" w:rsidRPr="00203ACB" w14:paraId="781DA2AA" w14:textId="77777777">
        <w:trPr>
          <w:trHeight w:val="293"/>
        </w:trPr>
        <w:tc>
          <w:tcPr>
            <w:tcW w:w="3867" w:type="dxa"/>
          </w:tcPr>
          <w:p w14:paraId="7E5D7331" w14:textId="77777777" w:rsidR="00C93BA7" w:rsidRPr="00203ACB" w:rsidRDefault="00203ACB">
            <w:pPr>
              <w:pStyle w:val="TableParagraph"/>
              <w:spacing w:before="22"/>
              <w:ind w:left="28"/>
              <w:rPr>
                <w:sz w:val="21"/>
              </w:rPr>
            </w:pPr>
            <w:r w:rsidRPr="00203ACB">
              <w:rPr>
                <w:color w:val="333333"/>
                <w:sz w:val="21"/>
              </w:rPr>
              <w:t>Iegūstamais</w:t>
            </w:r>
            <w:r w:rsidRPr="00203ACB">
              <w:rPr>
                <w:color w:val="333333"/>
                <w:spacing w:val="12"/>
                <w:sz w:val="21"/>
              </w:rPr>
              <w:t xml:space="preserve"> </w:t>
            </w:r>
            <w:r w:rsidRPr="00203ACB">
              <w:rPr>
                <w:color w:val="333333"/>
                <w:sz w:val="21"/>
              </w:rPr>
              <w:t>grāds</w:t>
            </w:r>
            <w:r w:rsidRPr="00203ACB">
              <w:rPr>
                <w:color w:val="333333"/>
                <w:spacing w:val="13"/>
                <w:sz w:val="21"/>
              </w:rPr>
              <w:t xml:space="preserve"> </w:t>
            </w:r>
            <w:r w:rsidRPr="00203ACB">
              <w:rPr>
                <w:color w:val="333333"/>
                <w:sz w:val="21"/>
              </w:rPr>
              <w:t>(latviešu</w:t>
            </w:r>
            <w:r w:rsidRPr="00203ACB">
              <w:rPr>
                <w:color w:val="333333"/>
                <w:spacing w:val="13"/>
                <w:sz w:val="21"/>
              </w:rPr>
              <w:t xml:space="preserve"> </w:t>
            </w:r>
            <w:r w:rsidRPr="00203ACB">
              <w:rPr>
                <w:color w:val="333333"/>
                <w:sz w:val="21"/>
              </w:rPr>
              <w:t>valodā)</w:t>
            </w:r>
          </w:p>
        </w:tc>
        <w:tc>
          <w:tcPr>
            <w:tcW w:w="5873" w:type="dxa"/>
          </w:tcPr>
          <w:p w14:paraId="62191A95" w14:textId="77777777" w:rsidR="00C93BA7" w:rsidRPr="00203ACB" w:rsidRDefault="00203ACB">
            <w:pPr>
              <w:pStyle w:val="TableParagraph"/>
              <w:spacing w:before="22"/>
              <w:ind w:left="28"/>
              <w:rPr>
                <w:i/>
                <w:sz w:val="21"/>
              </w:rPr>
            </w:pPr>
            <w:r w:rsidRPr="00203ACB">
              <w:rPr>
                <w:i/>
                <w:color w:val="333333"/>
                <w:sz w:val="21"/>
              </w:rPr>
              <w:t>Humanitāro</w:t>
            </w:r>
            <w:r w:rsidRPr="00203ACB">
              <w:rPr>
                <w:i/>
                <w:color w:val="333333"/>
                <w:spacing w:val="-12"/>
                <w:sz w:val="21"/>
              </w:rPr>
              <w:t xml:space="preserve"> </w:t>
            </w:r>
            <w:r w:rsidRPr="00203ACB">
              <w:rPr>
                <w:i/>
                <w:color w:val="333333"/>
                <w:sz w:val="21"/>
              </w:rPr>
              <w:t>zinātņu</w:t>
            </w:r>
            <w:r w:rsidRPr="00203ACB">
              <w:rPr>
                <w:i/>
                <w:color w:val="333333"/>
                <w:spacing w:val="-12"/>
                <w:sz w:val="21"/>
              </w:rPr>
              <w:t xml:space="preserve"> </w:t>
            </w:r>
            <w:r w:rsidRPr="00203ACB">
              <w:rPr>
                <w:i/>
                <w:color w:val="333333"/>
                <w:sz w:val="21"/>
              </w:rPr>
              <w:t>bakalaura</w:t>
            </w:r>
            <w:r w:rsidRPr="00203ACB">
              <w:rPr>
                <w:i/>
                <w:color w:val="333333"/>
                <w:spacing w:val="-12"/>
                <w:sz w:val="21"/>
              </w:rPr>
              <w:t xml:space="preserve"> </w:t>
            </w:r>
            <w:r w:rsidRPr="00203ACB">
              <w:rPr>
                <w:i/>
                <w:color w:val="333333"/>
                <w:sz w:val="21"/>
              </w:rPr>
              <w:t>grāds</w:t>
            </w:r>
            <w:r w:rsidRPr="00203ACB">
              <w:rPr>
                <w:i/>
                <w:color w:val="333333"/>
                <w:spacing w:val="-12"/>
                <w:sz w:val="21"/>
              </w:rPr>
              <w:t xml:space="preserve"> </w:t>
            </w:r>
            <w:r w:rsidRPr="00203ACB">
              <w:rPr>
                <w:i/>
                <w:color w:val="333333"/>
                <w:sz w:val="21"/>
              </w:rPr>
              <w:t>literatūrā</w:t>
            </w:r>
            <w:r w:rsidRPr="00203ACB">
              <w:rPr>
                <w:i/>
                <w:color w:val="333333"/>
                <w:spacing w:val="-12"/>
                <w:sz w:val="21"/>
              </w:rPr>
              <w:t xml:space="preserve"> </w:t>
            </w:r>
            <w:r w:rsidRPr="00203ACB">
              <w:rPr>
                <w:i/>
                <w:color w:val="333333"/>
                <w:sz w:val="21"/>
              </w:rPr>
              <w:t>un</w:t>
            </w:r>
            <w:r w:rsidRPr="00203ACB">
              <w:rPr>
                <w:i/>
                <w:color w:val="333333"/>
                <w:spacing w:val="-12"/>
                <w:sz w:val="21"/>
              </w:rPr>
              <w:t xml:space="preserve"> </w:t>
            </w:r>
            <w:r w:rsidRPr="00203ACB">
              <w:rPr>
                <w:i/>
                <w:color w:val="333333"/>
                <w:sz w:val="21"/>
              </w:rPr>
              <w:t>lingvistikā</w:t>
            </w:r>
          </w:p>
        </w:tc>
      </w:tr>
      <w:tr w:rsidR="00C93BA7" w:rsidRPr="00203ACB" w14:paraId="43E4227C" w14:textId="77777777">
        <w:trPr>
          <w:trHeight w:val="294"/>
        </w:trPr>
        <w:tc>
          <w:tcPr>
            <w:tcW w:w="3867" w:type="dxa"/>
          </w:tcPr>
          <w:p w14:paraId="23F63A1D" w14:textId="77777777" w:rsidR="00C93BA7" w:rsidRPr="00203ACB" w:rsidRDefault="00203ACB">
            <w:pPr>
              <w:pStyle w:val="TableParagraph"/>
              <w:spacing w:before="22"/>
              <w:ind w:left="28"/>
              <w:rPr>
                <w:sz w:val="21"/>
              </w:rPr>
            </w:pPr>
            <w:r w:rsidRPr="00203ACB">
              <w:rPr>
                <w:color w:val="333333"/>
                <w:sz w:val="21"/>
              </w:rPr>
              <w:t>Iegūstamā</w:t>
            </w:r>
            <w:r w:rsidRPr="00203ACB">
              <w:rPr>
                <w:color w:val="333333"/>
                <w:spacing w:val="1"/>
                <w:sz w:val="21"/>
              </w:rPr>
              <w:t xml:space="preserve"> </w:t>
            </w:r>
            <w:r w:rsidRPr="00203ACB">
              <w:rPr>
                <w:color w:val="333333"/>
                <w:sz w:val="21"/>
              </w:rPr>
              <w:t>kvaliﬁkācija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valodā)</w:t>
            </w:r>
          </w:p>
        </w:tc>
        <w:tc>
          <w:tcPr>
            <w:tcW w:w="5873" w:type="dxa"/>
          </w:tcPr>
          <w:p w14:paraId="382022CF" w14:textId="77777777" w:rsidR="00C93BA7" w:rsidRPr="00203ACB" w:rsidRDefault="00203ACB">
            <w:pPr>
              <w:pStyle w:val="TableParagraph"/>
              <w:spacing w:before="22"/>
              <w:ind w:left="28"/>
              <w:rPr>
                <w:i/>
                <w:sz w:val="21"/>
              </w:rPr>
            </w:pPr>
            <w:r w:rsidRPr="00203ACB">
              <w:rPr>
                <w:i/>
                <w:color w:val="333333"/>
                <w:w w:val="88"/>
                <w:sz w:val="21"/>
              </w:rPr>
              <w:t>-</w:t>
            </w:r>
          </w:p>
        </w:tc>
      </w:tr>
    </w:tbl>
    <w:p w14:paraId="220BCD3C" w14:textId="77777777" w:rsidR="00C93BA7" w:rsidRPr="00203ACB" w:rsidRDefault="00C93BA7">
      <w:pPr>
        <w:pStyle w:val="BodyText"/>
        <w:rPr>
          <w:b/>
          <w:sz w:val="28"/>
        </w:rPr>
      </w:pPr>
    </w:p>
    <w:p w14:paraId="39CD36A3" w14:textId="77777777" w:rsidR="00C93BA7" w:rsidRPr="00203ACB" w:rsidRDefault="00203ACB">
      <w:pPr>
        <w:spacing w:after="31"/>
        <w:ind w:left="335"/>
        <w:rPr>
          <w:b/>
          <w:sz w:val="21"/>
        </w:rPr>
      </w:pPr>
      <w:r w:rsidRPr="00203ACB">
        <w:rPr>
          <w:b/>
          <w:color w:val="333333"/>
          <w:w w:val="110"/>
          <w:sz w:val="21"/>
        </w:rPr>
        <w:t>Īstenošanas</w:t>
      </w:r>
      <w:r w:rsidRPr="00203ACB">
        <w:rPr>
          <w:b/>
          <w:color w:val="333333"/>
          <w:spacing w:val="13"/>
          <w:w w:val="110"/>
          <w:sz w:val="21"/>
        </w:rPr>
        <w:t xml:space="preserve"> </w:t>
      </w:r>
      <w:r w:rsidRPr="00203ACB">
        <w:rPr>
          <w:b/>
          <w:color w:val="333333"/>
          <w:w w:val="110"/>
          <w:sz w:val="21"/>
        </w:rPr>
        <w:t>vietas</w:t>
      </w:r>
    </w:p>
    <w:tbl>
      <w:tblPr>
        <w:tblStyle w:val="TableNormal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C93BA7" w:rsidRPr="00203ACB" w14:paraId="1E40CBBC" w14:textId="77777777">
        <w:trPr>
          <w:trHeight w:val="293"/>
        </w:trPr>
        <w:tc>
          <w:tcPr>
            <w:tcW w:w="3732" w:type="dxa"/>
          </w:tcPr>
          <w:p w14:paraId="10B5DBC4" w14:textId="77777777" w:rsidR="00C93BA7" w:rsidRPr="00203ACB" w:rsidRDefault="00203ACB">
            <w:pPr>
              <w:pStyle w:val="TableParagraph"/>
              <w:spacing w:before="22"/>
              <w:ind w:left="232"/>
              <w:rPr>
                <w:b/>
                <w:sz w:val="21"/>
              </w:rPr>
            </w:pPr>
            <w:r w:rsidRPr="00203ACB">
              <w:rPr>
                <w:b/>
                <w:color w:val="333333"/>
                <w:w w:val="110"/>
                <w:sz w:val="21"/>
              </w:rPr>
              <w:t>Īstenošanas</w:t>
            </w:r>
            <w:r w:rsidRPr="00203ACB">
              <w:rPr>
                <w:b/>
                <w:color w:val="333333"/>
                <w:spacing w:val="14"/>
                <w:w w:val="110"/>
                <w:sz w:val="21"/>
              </w:rPr>
              <w:t xml:space="preserve"> </w:t>
            </w:r>
            <w:r w:rsidRPr="00203ACB">
              <w:rPr>
                <w:b/>
                <w:color w:val="333333"/>
                <w:w w:val="110"/>
                <w:sz w:val="21"/>
              </w:rPr>
              <w:t>vietas</w:t>
            </w:r>
            <w:r w:rsidRPr="00203ACB">
              <w:rPr>
                <w:b/>
                <w:color w:val="333333"/>
                <w:spacing w:val="15"/>
                <w:w w:val="110"/>
                <w:sz w:val="21"/>
              </w:rPr>
              <w:t xml:space="preserve"> </w:t>
            </w:r>
            <w:r w:rsidRPr="00203ACB">
              <w:rPr>
                <w:b/>
                <w:color w:val="333333"/>
                <w:w w:val="110"/>
                <w:sz w:val="21"/>
              </w:rPr>
              <w:t>nosaukums</w:t>
            </w:r>
          </w:p>
        </w:tc>
        <w:tc>
          <w:tcPr>
            <w:tcW w:w="1270" w:type="dxa"/>
          </w:tcPr>
          <w:p w14:paraId="2BBCABCC" w14:textId="77777777" w:rsidR="00C93BA7" w:rsidRPr="00203ACB" w:rsidRDefault="00203ACB">
            <w:pPr>
              <w:pStyle w:val="TableParagraph"/>
              <w:spacing w:before="22"/>
              <w:ind w:left="13" w:right="75"/>
              <w:jc w:val="center"/>
              <w:rPr>
                <w:b/>
                <w:sz w:val="21"/>
              </w:rPr>
            </w:pPr>
            <w:r w:rsidRPr="00203ACB">
              <w:rPr>
                <w:b/>
                <w:color w:val="333333"/>
                <w:w w:val="110"/>
                <w:sz w:val="21"/>
              </w:rPr>
              <w:t>Pilsēta</w:t>
            </w:r>
          </w:p>
        </w:tc>
        <w:tc>
          <w:tcPr>
            <w:tcW w:w="4740" w:type="dxa"/>
          </w:tcPr>
          <w:p w14:paraId="0017706E" w14:textId="77777777" w:rsidR="00C93BA7" w:rsidRPr="00203ACB" w:rsidRDefault="00203ACB">
            <w:pPr>
              <w:pStyle w:val="TableParagraph"/>
              <w:spacing w:before="22"/>
              <w:ind w:left="27"/>
              <w:rPr>
                <w:b/>
                <w:sz w:val="21"/>
              </w:rPr>
            </w:pPr>
            <w:r w:rsidRPr="00203ACB">
              <w:rPr>
                <w:b/>
                <w:color w:val="333333"/>
                <w:w w:val="110"/>
                <w:sz w:val="21"/>
              </w:rPr>
              <w:t>Adrese</w:t>
            </w:r>
          </w:p>
        </w:tc>
      </w:tr>
      <w:tr w:rsidR="00C93BA7" w:rsidRPr="00203ACB" w14:paraId="2A02CF31" w14:textId="77777777">
        <w:trPr>
          <w:trHeight w:val="293"/>
        </w:trPr>
        <w:tc>
          <w:tcPr>
            <w:tcW w:w="3732" w:type="dxa"/>
          </w:tcPr>
          <w:p w14:paraId="36D49F60" w14:textId="77777777" w:rsidR="00C93BA7" w:rsidRPr="00203ACB" w:rsidRDefault="00203ACB">
            <w:pPr>
              <w:pStyle w:val="TableParagraph"/>
              <w:spacing w:before="22"/>
              <w:ind w:left="28"/>
              <w:rPr>
                <w:sz w:val="21"/>
              </w:rPr>
            </w:pPr>
            <w:r w:rsidRPr="00203ACB">
              <w:rPr>
                <w:color w:val="333333"/>
                <w:sz w:val="21"/>
              </w:rPr>
              <w:t>Daugavpils</w:t>
            </w:r>
            <w:r w:rsidRPr="00203ACB">
              <w:rPr>
                <w:color w:val="333333"/>
                <w:spacing w:val="22"/>
                <w:sz w:val="21"/>
              </w:rPr>
              <w:t xml:space="preserve"> </w:t>
            </w:r>
            <w:r w:rsidRPr="00203ACB">
              <w:rPr>
                <w:color w:val="333333"/>
                <w:sz w:val="21"/>
              </w:rPr>
              <w:t>Universitāte</w:t>
            </w:r>
          </w:p>
        </w:tc>
        <w:tc>
          <w:tcPr>
            <w:tcW w:w="1270" w:type="dxa"/>
          </w:tcPr>
          <w:p w14:paraId="15F2F035" w14:textId="77777777" w:rsidR="00C93BA7" w:rsidRPr="00203ACB" w:rsidRDefault="00203ACB">
            <w:pPr>
              <w:pStyle w:val="TableParagraph"/>
              <w:spacing w:before="22"/>
              <w:ind w:left="13"/>
              <w:jc w:val="center"/>
              <w:rPr>
                <w:sz w:val="21"/>
              </w:rPr>
            </w:pPr>
            <w:r w:rsidRPr="00203ACB">
              <w:rPr>
                <w:color w:val="333333"/>
                <w:w w:val="105"/>
                <w:sz w:val="21"/>
              </w:rPr>
              <w:t>DAUGAVPILS</w:t>
            </w:r>
          </w:p>
        </w:tc>
        <w:tc>
          <w:tcPr>
            <w:tcW w:w="4740" w:type="dxa"/>
          </w:tcPr>
          <w:p w14:paraId="23F5DBED" w14:textId="77777777" w:rsidR="00C93BA7" w:rsidRPr="00203ACB" w:rsidRDefault="00203ACB">
            <w:pPr>
              <w:pStyle w:val="TableParagraph"/>
              <w:spacing w:before="22"/>
              <w:ind w:left="27"/>
              <w:rPr>
                <w:sz w:val="21"/>
              </w:rPr>
            </w:pPr>
            <w:r w:rsidRPr="00203ACB">
              <w:rPr>
                <w:color w:val="333333"/>
                <w:spacing w:val="-1"/>
                <w:w w:val="105"/>
                <w:sz w:val="21"/>
              </w:rPr>
              <w:t>VIENĪBAS</w:t>
            </w:r>
            <w:r w:rsidRPr="00203ACB">
              <w:rPr>
                <w:color w:val="333333"/>
                <w:spacing w:val="-16"/>
                <w:w w:val="105"/>
                <w:sz w:val="21"/>
              </w:rPr>
              <w:t xml:space="preserve"> </w:t>
            </w:r>
            <w:r w:rsidRPr="00203ACB">
              <w:rPr>
                <w:color w:val="333333"/>
                <w:spacing w:val="-1"/>
                <w:w w:val="105"/>
                <w:sz w:val="21"/>
              </w:rPr>
              <w:t>IELA</w:t>
            </w:r>
            <w:r w:rsidRPr="00203ACB">
              <w:rPr>
                <w:color w:val="333333"/>
                <w:spacing w:val="-15"/>
                <w:w w:val="105"/>
                <w:sz w:val="21"/>
              </w:rPr>
              <w:t xml:space="preserve"> </w:t>
            </w:r>
            <w:r w:rsidRPr="00203ACB">
              <w:rPr>
                <w:color w:val="333333"/>
                <w:spacing w:val="-1"/>
                <w:w w:val="105"/>
                <w:sz w:val="21"/>
              </w:rPr>
              <w:t>13,</w:t>
            </w:r>
            <w:r w:rsidRPr="00203ACB">
              <w:rPr>
                <w:color w:val="333333"/>
                <w:spacing w:val="-15"/>
                <w:w w:val="105"/>
                <w:sz w:val="21"/>
              </w:rPr>
              <w:t xml:space="preserve"> </w:t>
            </w:r>
            <w:r w:rsidRPr="00203ACB">
              <w:rPr>
                <w:color w:val="333333"/>
                <w:w w:val="105"/>
                <w:sz w:val="21"/>
              </w:rPr>
              <w:t>DAUGAVPILS,</w:t>
            </w:r>
            <w:r w:rsidRPr="00203ACB">
              <w:rPr>
                <w:color w:val="333333"/>
                <w:spacing w:val="-15"/>
                <w:w w:val="105"/>
                <w:sz w:val="21"/>
              </w:rPr>
              <w:t xml:space="preserve"> </w:t>
            </w:r>
            <w:r w:rsidRPr="00203ACB">
              <w:rPr>
                <w:color w:val="333333"/>
                <w:w w:val="105"/>
                <w:sz w:val="21"/>
              </w:rPr>
              <w:t>LV-5401</w:t>
            </w:r>
          </w:p>
        </w:tc>
      </w:tr>
    </w:tbl>
    <w:p w14:paraId="48D35834" w14:textId="77777777" w:rsidR="00C93BA7" w:rsidRPr="00203ACB" w:rsidRDefault="00C93BA7">
      <w:pPr>
        <w:rPr>
          <w:sz w:val="21"/>
        </w:rPr>
        <w:sectPr w:rsidR="00C93BA7" w:rsidRPr="00203ACB">
          <w:pgSz w:w="11910" w:h="16840"/>
          <w:pgMar w:top="880" w:right="740" w:bottom="660" w:left="740" w:header="0" w:footer="438" w:gutter="0"/>
          <w:cols w:space="720"/>
        </w:sectPr>
      </w:pPr>
    </w:p>
    <w:p w14:paraId="6EEB8EB7" w14:textId="77777777" w:rsidR="00C93BA7" w:rsidRPr="00833BC2" w:rsidRDefault="00203ACB">
      <w:pPr>
        <w:pStyle w:val="ListParagraph"/>
        <w:numPr>
          <w:ilvl w:val="1"/>
          <w:numId w:val="23"/>
        </w:numPr>
        <w:tabs>
          <w:tab w:val="left" w:pos="2637"/>
        </w:tabs>
        <w:spacing w:before="77"/>
        <w:jc w:val="left"/>
        <w:rPr>
          <w:b/>
          <w:sz w:val="27"/>
        </w:rPr>
      </w:pPr>
      <w:bookmarkStart w:id="29" w:name="_bookmark23"/>
      <w:bookmarkEnd w:id="29"/>
      <w:r w:rsidRPr="00833BC2">
        <w:rPr>
          <w:b/>
          <w:color w:val="333333"/>
          <w:w w:val="110"/>
          <w:sz w:val="27"/>
        </w:rPr>
        <w:lastRenderedPageBreak/>
        <w:t>Studiju</w:t>
      </w:r>
      <w:r w:rsidRPr="00833BC2">
        <w:rPr>
          <w:b/>
          <w:color w:val="333333"/>
          <w:spacing w:val="-19"/>
          <w:w w:val="110"/>
          <w:sz w:val="27"/>
        </w:rPr>
        <w:t xml:space="preserve"> </w:t>
      </w:r>
      <w:r w:rsidRPr="00833BC2">
        <w:rPr>
          <w:b/>
          <w:color w:val="333333"/>
          <w:w w:val="110"/>
          <w:sz w:val="27"/>
        </w:rPr>
        <w:t>programmas</w:t>
      </w:r>
      <w:r w:rsidRPr="00833BC2">
        <w:rPr>
          <w:b/>
          <w:color w:val="333333"/>
          <w:spacing w:val="-18"/>
          <w:w w:val="110"/>
          <w:sz w:val="27"/>
        </w:rPr>
        <w:t xml:space="preserve"> </w:t>
      </w:r>
      <w:r w:rsidRPr="00833BC2">
        <w:rPr>
          <w:b/>
          <w:color w:val="333333"/>
          <w:w w:val="110"/>
          <w:sz w:val="27"/>
        </w:rPr>
        <w:t>raksturojošie</w:t>
      </w:r>
      <w:r w:rsidRPr="00833BC2">
        <w:rPr>
          <w:b/>
          <w:color w:val="333333"/>
          <w:spacing w:val="-19"/>
          <w:w w:val="110"/>
          <w:sz w:val="27"/>
        </w:rPr>
        <w:t xml:space="preserve"> </w:t>
      </w:r>
      <w:r w:rsidRPr="00833BC2">
        <w:rPr>
          <w:b/>
          <w:color w:val="333333"/>
          <w:w w:val="110"/>
          <w:sz w:val="27"/>
        </w:rPr>
        <w:t>rādītāji</w:t>
      </w:r>
    </w:p>
    <w:p w14:paraId="5DCEFBCA" w14:textId="77777777" w:rsidR="00C93BA7" w:rsidRPr="00833BC2" w:rsidRDefault="00C93BA7">
      <w:pPr>
        <w:pStyle w:val="BodyText"/>
        <w:rPr>
          <w:b/>
          <w:sz w:val="30"/>
        </w:rPr>
      </w:pPr>
    </w:p>
    <w:p w14:paraId="689E5138" w14:textId="77777777" w:rsidR="00C93BA7" w:rsidRPr="00833BC2" w:rsidRDefault="00C93BA7">
      <w:pPr>
        <w:pStyle w:val="BodyText"/>
        <w:spacing w:before="4"/>
        <w:rPr>
          <w:b/>
          <w:sz w:val="36"/>
        </w:rPr>
      </w:pPr>
    </w:p>
    <w:p w14:paraId="3748D2D3" w14:textId="354A1367" w:rsidR="00C93BA7" w:rsidRPr="00155C22" w:rsidRDefault="00203ACB" w:rsidP="00155C22">
      <w:pPr>
        <w:pStyle w:val="Heading5"/>
        <w:numPr>
          <w:ilvl w:val="2"/>
          <w:numId w:val="22"/>
        </w:numPr>
        <w:tabs>
          <w:tab w:val="left" w:pos="1015"/>
        </w:tabs>
        <w:spacing w:before="1" w:line="295" w:lineRule="auto"/>
        <w:ind w:right="329" w:firstLine="0"/>
        <w:jc w:val="left"/>
      </w:pPr>
      <w:r w:rsidRPr="00833BC2">
        <w:rPr>
          <w:color w:val="333333"/>
          <w:w w:val="110"/>
        </w:rPr>
        <w:t>Apraksts un analīze par izmaiņām studiju programmas parametros, kas veiktas kopš</w:t>
      </w:r>
      <w:r w:rsidRPr="00833BC2">
        <w:rPr>
          <w:color w:val="333333"/>
          <w:spacing w:val="-67"/>
          <w:w w:val="110"/>
        </w:rPr>
        <w:t xml:space="preserve"> </w:t>
      </w:r>
      <w:r w:rsidRPr="00833BC2">
        <w:rPr>
          <w:color w:val="333333"/>
          <w:w w:val="110"/>
        </w:rPr>
        <w:t>iepriekšējās</w:t>
      </w:r>
      <w:r w:rsidRPr="00833BC2">
        <w:rPr>
          <w:color w:val="333333"/>
          <w:spacing w:val="1"/>
          <w:w w:val="110"/>
        </w:rPr>
        <w:t xml:space="preserve"> </w:t>
      </w:r>
      <w:r w:rsidRPr="00833BC2">
        <w:rPr>
          <w:color w:val="333333"/>
          <w:w w:val="110"/>
        </w:rPr>
        <w:t>studiju</w:t>
      </w:r>
      <w:r w:rsidRPr="00833BC2">
        <w:rPr>
          <w:color w:val="333333"/>
          <w:spacing w:val="1"/>
          <w:w w:val="110"/>
        </w:rPr>
        <w:t xml:space="preserve"> </w:t>
      </w:r>
      <w:r w:rsidRPr="00833BC2">
        <w:rPr>
          <w:color w:val="333333"/>
          <w:w w:val="110"/>
        </w:rPr>
        <w:t>virziena</w:t>
      </w:r>
      <w:r w:rsidRPr="00833BC2">
        <w:rPr>
          <w:color w:val="333333"/>
          <w:spacing w:val="1"/>
          <w:w w:val="110"/>
        </w:rPr>
        <w:t xml:space="preserve"> </w:t>
      </w:r>
      <w:r w:rsidRPr="00833BC2">
        <w:rPr>
          <w:color w:val="333333"/>
          <w:w w:val="110"/>
        </w:rPr>
        <w:t>akreditācijas</w:t>
      </w:r>
      <w:r w:rsidRPr="00833BC2">
        <w:rPr>
          <w:color w:val="333333"/>
          <w:spacing w:val="1"/>
          <w:w w:val="110"/>
        </w:rPr>
        <w:t xml:space="preserve"> </w:t>
      </w:r>
      <w:r w:rsidRPr="00833BC2">
        <w:rPr>
          <w:color w:val="333333"/>
          <w:w w:val="110"/>
        </w:rPr>
        <w:t>lapas</w:t>
      </w:r>
      <w:r w:rsidRPr="00833BC2">
        <w:rPr>
          <w:color w:val="333333"/>
          <w:spacing w:val="1"/>
          <w:w w:val="110"/>
        </w:rPr>
        <w:t xml:space="preserve"> </w:t>
      </w:r>
      <w:r w:rsidRPr="00833BC2">
        <w:rPr>
          <w:color w:val="333333"/>
          <w:w w:val="110"/>
        </w:rPr>
        <w:t>izsniegšanas</w:t>
      </w:r>
      <w:r w:rsidRPr="00833BC2">
        <w:rPr>
          <w:color w:val="333333"/>
          <w:spacing w:val="1"/>
          <w:w w:val="110"/>
        </w:rPr>
        <w:t xml:space="preserve"> </w:t>
      </w:r>
      <w:r w:rsidRPr="00833BC2">
        <w:rPr>
          <w:color w:val="333333"/>
          <w:w w:val="110"/>
        </w:rPr>
        <w:t>vai</w:t>
      </w:r>
      <w:r w:rsidRPr="00833BC2">
        <w:rPr>
          <w:color w:val="333333"/>
          <w:spacing w:val="1"/>
          <w:w w:val="110"/>
        </w:rPr>
        <w:t xml:space="preserve"> </w:t>
      </w:r>
      <w:r w:rsidRPr="00833BC2">
        <w:rPr>
          <w:color w:val="333333"/>
          <w:w w:val="110"/>
        </w:rPr>
        <w:t>studiju</w:t>
      </w:r>
      <w:r w:rsidRPr="00833BC2">
        <w:rPr>
          <w:color w:val="333333"/>
          <w:spacing w:val="1"/>
          <w:w w:val="110"/>
        </w:rPr>
        <w:t xml:space="preserve"> </w:t>
      </w:r>
      <w:r w:rsidRPr="00833BC2">
        <w:rPr>
          <w:color w:val="333333"/>
          <w:w w:val="110"/>
        </w:rPr>
        <w:t>programmas</w:t>
      </w:r>
      <w:r w:rsidRPr="00833BC2">
        <w:rPr>
          <w:color w:val="333333"/>
          <w:spacing w:val="1"/>
          <w:w w:val="110"/>
        </w:rPr>
        <w:t xml:space="preserve"> </w:t>
      </w:r>
      <w:r w:rsidRPr="00833BC2">
        <w:rPr>
          <w:color w:val="333333"/>
          <w:w w:val="110"/>
        </w:rPr>
        <w:t>licences izsniegšanas, ja studiju programma nav iek</w:t>
      </w:r>
      <w:r w:rsidR="00833BC2">
        <w:rPr>
          <w:color w:val="333333"/>
          <w:w w:val="110"/>
        </w:rPr>
        <w:t>ļ</w:t>
      </w:r>
      <w:r w:rsidRPr="00833BC2">
        <w:rPr>
          <w:color w:val="333333"/>
          <w:w w:val="110"/>
        </w:rPr>
        <w:t>auta studiju virziena akreditācijas</w:t>
      </w:r>
      <w:r w:rsidRPr="00833BC2">
        <w:rPr>
          <w:color w:val="333333"/>
          <w:spacing w:val="1"/>
          <w:w w:val="110"/>
        </w:rPr>
        <w:t xml:space="preserve"> </w:t>
      </w:r>
      <w:r w:rsidRPr="00833BC2">
        <w:rPr>
          <w:color w:val="333333"/>
          <w:w w:val="110"/>
        </w:rPr>
        <w:t>lapā, tajā skaitā par izmaiņām, kas plānotas studiju virziena novērtēšanas procedūras</w:t>
      </w:r>
      <w:r w:rsidRPr="00833BC2">
        <w:rPr>
          <w:color w:val="333333"/>
          <w:spacing w:val="1"/>
          <w:w w:val="110"/>
        </w:rPr>
        <w:t xml:space="preserve"> </w:t>
      </w:r>
      <w:r w:rsidRPr="00833BC2">
        <w:rPr>
          <w:color w:val="333333"/>
          <w:w w:val="110"/>
        </w:rPr>
        <w:t>ietvaros.</w:t>
      </w:r>
    </w:p>
    <w:p w14:paraId="7FCCC0FD" w14:textId="77777777" w:rsidR="00C93BA7" w:rsidRPr="00833BC2" w:rsidRDefault="00C93BA7">
      <w:pPr>
        <w:pStyle w:val="BodyText"/>
        <w:rPr>
          <w:b/>
          <w:sz w:val="23"/>
        </w:rPr>
      </w:pPr>
    </w:p>
    <w:p w14:paraId="6D14B008" w14:textId="77777777" w:rsidR="00C93BA7" w:rsidRPr="00833BC2" w:rsidRDefault="00203ACB">
      <w:pPr>
        <w:pStyle w:val="BodyText"/>
        <w:spacing w:before="1" w:line="295" w:lineRule="auto"/>
        <w:ind w:left="560" w:right="327"/>
        <w:jc w:val="both"/>
      </w:pPr>
      <w:r w:rsidRPr="00833BC2">
        <w:rPr>
          <w:color w:val="333333"/>
        </w:rPr>
        <w:t>Akadēmiskās</w:t>
      </w:r>
      <w:r w:rsidRPr="00833BC2">
        <w:rPr>
          <w:color w:val="333333"/>
          <w:spacing w:val="1"/>
        </w:rPr>
        <w:t xml:space="preserve"> </w:t>
      </w:r>
      <w:r w:rsidRPr="00833BC2">
        <w:rPr>
          <w:color w:val="333333"/>
        </w:rPr>
        <w:t>bakalaura</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programmas</w:t>
      </w:r>
      <w:r w:rsidRPr="00833BC2">
        <w:rPr>
          <w:color w:val="333333"/>
          <w:spacing w:val="1"/>
        </w:rPr>
        <w:t xml:space="preserve"> </w:t>
      </w:r>
      <w:r w:rsidRPr="00833BC2">
        <w:rPr>
          <w:color w:val="333333"/>
        </w:rPr>
        <w:t>(turpmāk</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ABSP)</w:t>
      </w:r>
      <w:r w:rsidRPr="00833BC2">
        <w:rPr>
          <w:color w:val="333333"/>
          <w:spacing w:val="1"/>
        </w:rPr>
        <w:t xml:space="preserve"> </w:t>
      </w:r>
      <w:r w:rsidRPr="00833BC2">
        <w:rPr>
          <w:color w:val="333333"/>
        </w:rPr>
        <w:t>“Valodu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studijas”</w:t>
      </w:r>
      <w:r w:rsidRPr="00833BC2">
        <w:rPr>
          <w:color w:val="333333"/>
          <w:spacing w:val="1"/>
        </w:rPr>
        <w:t xml:space="preserve"> </w:t>
      </w:r>
      <w:r w:rsidRPr="00833BC2">
        <w:rPr>
          <w:color w:val="333333"/>
        </w:rPr>
        <w:t>priekšnosacījums</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tas,</w:t>
      </w:r>
      <w:r w:rsidRPr="00833BC2">
        <w:rPr>
          <w:color w:val="333333"/>
          <w:spacing w:val="1"/>
        </w:rPr>
        <w:t xml:space="preserve"> </w:t>
      </w:r>
      <w:r w:rsidRPr="00833BC2">
        <w:rPr>
          <w:color w:val="333333"/>
        </w:rPr>
        <w:t>ka</w:t>
      </w:r>
      <w:r w:rsidRPr="00833BC2">
        <w:rPr>
          <w:color w:val="333333"/>
          <w:spacing w:val="1"/>
        </w:rPr>
        <w:t xml:space="preserve"> </w:t>
      </w:r>
      <w:r w:rsidRPr="00833BC2">
        <w:rPr>
          <w:color w:val="333333"/>
        </w:rPr>
        <w:t>jau</w:t>
      </w:r>
      <w:r w:rsidRPr="00833BC2">
        <w:rPr>
          <w:color w:val="333333"/>
          <w:spacing w:val="1"/>
        </w:rPr>
        <w:t xml:space="preserve"> </w:t>
      </w:r>
      <w:r w:rsidRPr="00833BC2">
        <w:rPr>
          <w:color w:val="333333"/>
        </w:rPr>
        <w:t>kopš</w:t>
      </w:r>
      <w:r w:rsidRPr="00833BC2">
        <w:rPr>
          <w:color w:val="333333"/>
          <w:spacing w:val="1"/>
        </w:rPr>
        <w:t xml:space="preserve"> </w:t>
      </w:r>
      <w:r w:rsidRPr="00833BC2">
        <w:rPr>
          <w:color w:val="333333"/>
        </w:rPr>
        <w:t>Daugavpils</w:t>
      </w:r>
      <w:r w:rsidRPr="00833BC2">
        <w:rPr>
          <w:color w:val="333333"/>
          <w:spacing w:val="1"/>
        </w:rPr>
        <w:t xml:space="preserve"> </w:t>
      </w:r>
      <w:r w:rsidRPr="00833BC2">
        <w:rPr>
          <w:color w:val="333333"/>
        </w:rPr>
        <w:t>Universitātes</w:t>
      </w:r>
      <w:r w:rsidRPr="00833BC2">
        <w:rPr>
          <w:color w:val="333333"/>
          <w:spacing w:val="1"/>
        </w:rPr>
        <w:t xml:space="preserve"> </w:t>
      </w:r>
      <w:r w:rsidRPr="00833BC2">
        <w:rPr>
          <w:color w:val="333333"/>
        </w:rPr>
        <w:t>izveides</w:t>
      </w:r>
      <w:r w:rsidRPr="00833BC2">
        <w:rPr>
          <w:color w:val="333333"/>
          <w:spacing w:val="1"/>
        </w:rPr>
        <w:t xml:space="preserve"> </w:t>
      </w:r>
      <w:r w:rsidRPr="00833BC2">
        <w:rPr>
          <w:color w:val="333333"/>
        </w:rPr>
        <w:t>ﬁloloģija</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viens</w:t>
      </w:r>
      <w:r w:rsidRPr="00833BC2">
        <w:rPr>
          <w:color w:val="333333"/>
          <w:spacing w:val="1"/>
        </w:rPr>
        <w:t xml:space="preserve"> </w:t>
      </w:r>
      <w:r w:rsidRPr="00833BC2">
        <w:rPr>
          <w:color w:val="333333"/>
        </w:rPr>
        <w:t>no</w:t>
      </w:r>
      <w:r w:rsidRPr="00833BC2">
        <w:rPr>
          <w:color w:val="333333"/>
          <w:spacing w:val="1"/>
        </w:rPr>
        <w:t xml:space="preserve"> </w:t>
      </w:r>
      <w:r w:rsidRPr="00833BC2">
        <w:rPr>
          <w:color w:val="333333"/>
        </w:rPr>
        <w:t>galvenajiem</w:t>
      </w:r>
      <w:r w:rsidRPr="00833BC2">
        <w:rPr>
          <w:color w:val="333333"/>
          <w:spacing w:val="1"/>
        </w:rPr>
        <w:t xml:space="preserve"> </w:t>
      </w:r>
      <w:r w:rsidRPr="00833BC2">
        <w:rPr>
          <w:color w:val="333333"/>
        </w:rPr>
        <w:t>virzieniem</w:t>
      </w:r>
      <w:r w:rsidRPr="00833BC2">
        <w:rPr>
          <w:color w:val="333333"/>
          <w:spacing w:val="1"/>
        </w:rPr>
        <w:t xml:space="preserve"> </w:t>
      </w:r>
      <w:r w:rsidRPr="00833BC2">
        <w:rPr>
          <w:color w:val="333333"/>
        </w:rPr>
        <w:t>augstskolas</w:t>
      </w:r>
      <w:r w:rsidRPr="00833BC2">
        <w:rPr>
          <w:color w:val="333333"/>
          <w:spacing w:val="1"/>
        </w:rPr>
        <w:t xml:space="preserve"> </w:t>
      </w:r>
      <w:r w:rsidRPr="00833BC2">
        <w:rPr>
          <w:color w:val="333333"/>
        </w:rPr>
        <w:t>akadēmiskajā</w:t>
      </w:r>
      <w:r w:rsidRPr="00833BC2">
        <w:rPr>
          <w:color w:val="333333"/>
          <w:spacing w:val="1"/>
        </w:rPr>
        <w:t xml:space="preserve"> </w:t>
      </w:r>
      <w:r w:rsidRPr="00833BC2">
        <w:rPr>
          <w:color w:val="333333"/>
        </w:rPr>
        <w:t>darbībā</w:t>
      </w:r>
      <w:r w:rsidRPr="00833BC2">
        <w:rPr>
          <w:color w:val="333333"/>
          <w:spacing w:val="1"/>
        </w:rPr>
        <w:t xml:space="preserve"> </w:t>
      </w:r>
      <w:r w:rsidRPr="00833BC2">
        <w:rPr>
          <w:color w:val="333333"/>
        </w:rPr>
        <w:t>ar</w:t>
      </w:r>
      <w:r w:rsidRPr="00833BC2">
        <w:rPr>
          <w:color w:val="333333"/>
          <w:spacing w:val="1"/>
        </w:rPr>
        <w:t xml:space="preserve"> </w:t>
      </w:r>
      <w:r w:rsidRPr="00833BC2">
        <w:rPr>
          <w:color w:val="333333"/>
        </w:rPr>
        <w:t>tradīcijās</w:t>
      </w:r>
      <w:r w:rsidRPr="00833BC2">
        <w:rPr>
          <w:color w:val="333333"/>
          <w:spacing w:val="1"/>
        </w:rPr>
        <w:t xml:space="preserve"> </w:t>
      </w:r>
      <w:r w:rsidRPr="00833BC2">
        <w:rPr>
          <w:color w:val="333333"/>
        </w:rPr>
        <w:t>sakņotām</w:t>
      </w:r>
      <w:r w:rsidRPr="00833BC2">
        <w:rPr>
          <w:color w:val="333333"/>
          <w:spacing w:val="1"/>
        </w:rPr>
        <w:t xml:space="preserve"> </w:t>
      </w:r>
      <w:r w:rsidRPr="00833BC2">
        <w:rPr>
          <w:color w:val="333333"/>
        </w:rPr>
        <w:t>mūsdienīgām</w:t>
      </w:r>
      <w:r w:rsidRPr="00833BC2">
        <w:rPr>
          <w:color w:val="333333"/>
          <w:spacing w:val="1"/>
        </w:rPr>
        <w:t xml:space="preserve"> </w:t>
      </w:r>
      <w:r w:rsidRPr="00833BC2">
        <w:rPr>
          <w:color w:val="333333"/>
        </w:rPr>
        <w:t>metodoloģijām.</w:t>
      </w:r>
      <w:r w:rsidRPr="00833BC2">
        <w:rPr>
          <w:color w:val="333333"/>
          <w:spacing w:val="45"/>
        </w:rPr>
        <w:t xml:space="preserve"> </w:t>
      </w:r>
      <w:r w:rsidRPr="00833BC2">
        <w:rPr>
          <w:color w:val="333333"/>
        </w:rPr>
        <w:t>DU</w:t>
      </w:r>
      <w:r w:rsidRPr="00833BC2">
        <w:rPr>
          <w:color w:val="333333"/>
          <w:spacing w:val="45"/>
        </w:rPr>
        <w:t xml:space="preserve"> </w:t>
      </w:r>
      <w:r w:rsidRPr="00833BC2">
        <w:rPr>
          <w:color w:val="333333"/>
        </w:rPr>
        <w:t>darbojas</w:t>
      </w:r>
      <w:r w:rsidRPr="00833BC2">
        <w:rPr>
          <w:color w:val="333333"/>
          <w:spacing w:val="45"/>
        </w:rPr>
        <w:t xml:space="preserve"> </w:t>
      </w:r>
      <w:r w:rsidRPr="00833BC2">
        <w:rPr>
          <w:color w:val="333333"/>
        </w:rPr>
        <w:t>pasaulē</w:t>
      </w:r>
      <w:r w:rsidRPr="00833BC2">
        <w:rPr>
          <w:color w:val="333333"/>
          <w:spacing w:val="45"/>
        </w:rPr>
        <w:t xml:space="preserve"> </w:t>
      </w:r>
      <w:r w:rsidRPr="00833BC2">
        <w:rPr>
          <w:color w:val="333333"/>
        </w:rPr>
        <w:t>atpazīstama</w:t>
      </w:r>
      <w:r w:rsidRPr="00833BC2">
        <w:rPr>
          <w:color w:val="333333"/>
          <w:spacing w:val="45"/>
        </w:rPr>
        <w:t xml:space="preserve"> </w:t>
      </w:r>
      <w:r w:rsidRPr="00833BC2">
        <w:rPr>
          <w:color w:val="333333"/>
        </w:rPr>
        <w:t>literatūrzinātnes</w:t>
      </w:r>
      <w:r w:rsidRPr="00833BC2">
        <w:rPr>
          <w:color w:val="333333"/>
          <w:spacing w:val="45"/>
        </w:rPr>
        <w:t xml:space="preserve"> </w:t>
      </w:r>
      <w:r w:rsidRPr="00833BC2">
        <w:rPr>
          <w:color w:val="333333"/>
        </w:rPr>
        <w:t>un</w:t>
      </w:r>
      <w:r w:rsidRPr="00833BC2">
        <w:rPr>
          <w:color w:val="333333"/>
          <w:spacing w:val="45"/>
        </w:rPr>
        <w:t xml:space="preserve"> </w:t>
      </w:r>
      <w:r w:rsidRPr="00833BC2">
        <w:rPr>
          <w:color w:val="333333"/>
        </w:rPr>
        <w:t>lingvistikas</w:t>
      </w:r>
      <w:r w:rsidRPr="00833BC2">
        <w:rPr>
          <w:color w:val="333333"/>
          <w:spacing w:val="45"/>
        </w:rPr>
        <w:t xml:space="preserve"> </w:t>
      </w:r>
      <w:r w:rsidRPr="00833BC2">
        <w:rPr>
          <w:color w:val="333333"/>
        </w:rPr>
        <w:t>skola,</w:t>
      </w:r>
      <w:r w:rsidRPr="00833BC2">
        <w:rPr>
          <w:color w:val="333333"/>
          <w:spacing w:val="46"/>
        </w:rPr>
        <w:t xml:space="preserve"> </w:t>
      </w:r>
      <w:r w:rsidRPr="00833BC2">
        <w:rPr>
          <w:color w:val="333333"/>
        </w:rPr>
        <w:t>kurai</w:t>
      </w:r>
      <w:r w:rsidRPr="00833BC2">
        <w:rPr>
          <w:color w:val="333333"/>
          <w:spacing w:val="45"/>
        </w:rPr>
        <w:t xml:space="preserve"> </w:t>
      </w:r>
      <w:r w:rsidRPr="00833BC2">
        <w:rPr>
          <w:color w:val="333333"/>
        </w:rPr>
        <w:t>ir</w:t>
      </w:r>
      <w:r w:rsidRPr="00833BC2">
        <w:rPr>
          <w:color w:val="333333"/>
          <w:spacing w:val="-61"/>
        </w:rPr>
        <w:t xml:space="preserve"> </w:t>
      </w:r>
      <w:r w:rsidRPr="00833BC2">
        <w:rPr>
          <w:color w:val="333333"/>
        </w:rPr>
        <w:t>sava</w:t>
      </w:r>
      <w:r w:rsidRPr="00833BC2">
        <w:rPr>
          <w:color w:val="333333"/>
          <w:spacing w:val="1"/>
        </w:rPr>
        <w:t xml:space="preserve"> </w:t>
      </w:r>
      <w:r w:rsidRPr="00833BC2">
        <w:rPr>
          <w:color w:val="333333"/>
        </w:rPr>
        <w:t>nozīmīga</w:t>
      </w:r>
      <w:r w:rsidRPr="00833BC2">
        <w:rPr>
          <w:color w:val="333333"/>
          <w:spacing w:val="1"/>
        </w:rPr>
        <w:t xml:space="preserve"> </w:t>
      </w:r>
      <w:r w:rsidRPr="00833BC2">
        <w:rPr>
          <w:color w:val="333333"/>
        </w:rPr>
        <w:t>vieta</w:t>
      </w:r>
      <w:r w:rsidRPr="00833BC2">
        <w:rPr>
          <w:color w:val="333333"/>
          <w:spacing w:val="1"/>
        </w:rPr>
        <w:t xml:space="preserve"> </w:t>
      </w:r>
      <w:r w:rsidRPr="00833BC2">
        <w:rPr>
          <w:color w:val="333333"/>
        </w:rPr>
        <w:t>Latvijas</w:t>
      </w:r>
      <w:r w:rsidRPr="00833BC2">
        <w:rPr>
          <w:color w:val="333333"/>
          <w:spacing w:val="1"/>
        </w:rPr>
        <w:t xml:space="preserve"> </w:t>
      </w:r>
      <w:r w:rsidRPr="00833BC2">
        <w:rPr>
          <w:color w:val="333333"/>
        </w:rPr>
        <w:t>zinātnes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izglītības</w:t>
      </w:r>
      <w:r w:rsidRPr="00833BC2">
        <w:rPr>
          <w:color w:val="333333"/>
          <w:spacing w:val="1"/>
        </w:rPr>
        <w:t xml:space="preserve"> </w:t>
      </w:r>
      <w:r w:rsidRPr="00833BC2">
        <w:rPr>
          <w:color w:val="333333"/>
        </w:rPr>
        <w:t>sistēmā</w:t>
      </w:r>
      <w:r w:rsidRPr="00833BC2">
        <w:rPr>
          <w:color w:val="333333"/>
          <w:spacing w:val="1"/>
        </w:rPr>
        <w:t xml:space="preserve"> </w:t>
      </w:r>
      <w:r w:rsidRPr="00833BC2">
        <w:rPr>
          <w:color w:val="333333"/>
        </w:rPr>
        <w:t>ar</w:t>
      </w:r>
      <w:r w:rsidRPr="00833BC2">
        <w:rPr>
          <w:color w:val="333333"/>
          <w:spacing w:val="1"/>
        </w:rPr>
        <w:t xml:space="preserve"> </w:t>
      </w:r>
      <w:r w:rsidRPr="00833BC2">
        <w:rPr>
          <w:color w:val="333333"/>
        </w:rPr>
        <w:t>teorētiskiem,</w:t>
      </w:r>
      <w:r w:rsidRPr="00833BC2">
        <w:rPr>
          <w:color w:val="333333"/>
          <w:spacing w:val="1"/>
        </w:rPr>
        <w:t xml:space="preserve"> </w:t>
      </w:r>
      <w:r w:rsidRPr="00833BC2">
        <w:rPr>
          <w:color w:val="333333"/>
        </w:rPr>
        <w:t>komparatīviem,</w:t>
      </w:r>
      <w:r w:rsidRPr="00833BC2">
        <w:rPr>
          <w:color w:val="333333"/>
          <w:spacing w:val="1"/>
        </w:rPr>
        <w:t xml:space="preserve"> </w:t>
      </w:r>
      <w:r w:rsidRPr="00833BC2">
        <w:rPr>
          <w:color w:val="333333"/>
        </w:rPr>
        <w:t>kontrastīviem,</w:t>
      </w:r>
      <w:r w:rsidRPr="00833BC2">
        <w:rPr>
          <w:color w:val="333333"/>
          <w:spacing w:val="-4"/>
        </w:rPr>
        <w:t xml:space="preserve"> </w:t>
      </w:r>
      <w:r w:rsidRPr="00833BC2">
        <w:rPr>
          <w:color w:val="333333"/>
        </w:rPr>
        <w:t>sinhroniem,</w:t>
      </w:r>
      <w:r w:rsidRPr="00833BC2">
        <w:rPr>
          <w:color w:val="333333"/>
          <w:spacing w:val="-3"/>
        </w:rPr>
        <w:t xml:space="preserve"> </w:t>
      </w:r>
      <w:r w:rsidRPr="00833BC2">
        <w:rPr>
          <w:color w:val="333333"/>
        </w:rPr>
        <w:t>diahroniem,</w:t>
      </w:r>
      <w:r w:rsidRPr="00833BC2">
        <w:rPr>
          <w:color w:val="333333"/>
          <w:spacing w:val="-3"/>
        </w:rPr>
        <w:t xml:space="preserve"> </w:t>
      </w:r>
      <w:r w:rsidRPr="00833BC2">
        <w:rPr>
          <w:color w:val="333333"/>
        </w:rPr>
        <w:t>sociolingvistiskiem,</w:t>
      </w:r>
      <w:r w:rsidRPr="00833BC2">
        <w:rPr>
          <w:color w:val="333333"/>
          <w:spacing w:val="-3"/>
        </w:rPr>
        <w:t xml:space="preserve"> </w:t>
      </w:r>
      <w:r w:rsidRPr="00833BC2">
        <w:rPr>
          <w:color w:val="333333"/>
        </w:rPr>
        <w:t>kognitīvās</w:t>
      </w:r>
      <w:r w:rsidRPr="00833BC2">
        <w:rPr>
          <w:color w:val="333333"/>
          <w:spacing w:val="-3"/>
        </w:rPr>
        <w:t xml:space="preserve"> </w:t>
      </w:r>
      <w:r w:rsidRPr="00833BC2">
        <w:rPr>
          <w:color w:val="333333"/>
        </w:rPr>
        <w:t>lingvistikas</w:t>
      </w:r>
      <w:r w:rsidRPr="00833BC2">
        <w:rPr>
          <w:color w:val="333333"/>
          <w:spacing w:val="-3"/>
        </w:rPr>
        <w:t xml:space="preserve"> </w:t>
      </w:r>
      <w:r w:rsidRPr="00833BC2">
        <w:rPr>
          <w:color w:val="333333"/>
        </w:rPr>
        <w:t>pētījumiem.</w:t>
      </w:r>
    </w:p>
    <w:p w14:paraId="4DB20224" w14:textId="037DE013" w:rsidR="00C93BA7" w:rsidRPr="00833BC2" w:rsidRDefault="00203ACB">
      <w:pPr>
        <w:pStyle w:val="BodyText"/>
        <w:spacing w:before="150" w:line="295" w:lineRule="auto"/>
        <w:ind w:left="560" w:right="324"/>
        <w:jc w:val="both"/>
      </w:pPr>
      <w:r w:rsidRPr="00833BC2">
        <w:rPr>
          <w:color w:val="333333"/>
        </w:rPr>
        <w:t>Pašlaik</w:t>
      </w:r>
      <w:r w:rsidRPr="00833BC2">
        <w:rPr>
          <w:color w:val="333333"/>
          <w:spacing w:val="1"/>
        </w:rPr>
        <w:t xml:space="preserve"> </w:t>
      </w:r>
      <w:r w:rsidRPr="00833BC2">
        <w:rPr>
          <w:color w:val="333333"/>
        </w:rPr>
        <w:t>DU</w:t>
      </w:r>
      <w:r w:rsidRPr="00833BC2">
        <w:rPr>
          <w:color w:val="333333"/>
          <w:spacing w:val="1"/>
        </w:rPr>
        <w:t xml:space="preserve"> </w:t>
      </w:r>
      <w:r w:rsidRPr="00833BC2">
        <w:rPr>
          <w:color w:val="333333"/>
        </w:rPr>
        <w:t>Humanitārajā</w:t>
      </w:r>
      <w:r w:rsidRPr="00833BC2">
        <w:rPr>
          <w:color w:val="333333"/>
          <w:spacing w:val="1"/>
        </w:rPr>
        <w:t xml:space="preserve"> </w:t>
      </w:r>
      <w:r w:rsidRPr="00833BC2">
        <w:rPr>
          <w:color w:val="333333"/>
        </w:rPr>
        <w:t>fakultātē</w:t>
      </w:r>
      <w:r w:rsidRPr="00833BC2">
        <w:rPr>
          <w:color w:val="333333"/>
          <w:spacing w:val="1"/>
        </w:rPr>
        <w:t xml:space="preserve"> </w:t>
      </w:r>
      <w:r w:rsidRPr="00833BC2">
        <w:rPr>
          <w:color w:val="333333"/>
        </w:rPr>
        <w:t>tiek</w:t>
      </w:r>
      <w:r w:rsidRPr="00833BC2">
        <w:rPr>
          <w:color w:val="333333"/>
          <w:spacing w:val="1"/>
        </w:rPr>
        <w:t xml:space="preserve"> </w:t>
      </w:r>
      <w:r w:rsidRPr="00833BC2">
        <w:rPr>
          <w:color w:val="333333"/>
        </w:rPr>
        <w:t>īstenota</w:t>
      </w:r>
      <w:r w:rsidRPr="00833BC2">
        <w:rPr>
          <w:color w:val="333333"/>
          <w:spacing w:val="1"/>
        </w:rPr>
        <w:t xml:space="preserve"> </w:t>
      </w:r>
      <w:r w:rsidRPr="00833BC2">
        <w:rPr>
          <w:color w:val="333333"/>
        </w:rPr>
        <w:t>akadēmiskā</w:t>
      </w:r>
      <w:r w:rsidRPr="00833BC2">
        <w:rPr>
          <w:color w:val="333333"/>
          <w:spacing w:val="1"/>
        </w:rPr>
        <w:t xml:space="preserve"> </w:t>
      </w:r>
      <w:r w:rsidRPr="00833BC2">
        <w:rPr>
          <w:color w:val="333333"/>
        </w:rPr>
        <w:t>bakalaura</w:t>
      </w:r>
      <w:r w:rsidRPr="00833BC2">
        <w:rPr>
          <w:color w:val="333333"/>
          <w:spacing w:val="63"/>
        </w:rPr>
        <w:t xml:space="preserve"> </w:t>
      </w:r>
      <w:r w:rsidRPr="00833BC2">
        <w:rPr>
          <w:color w:val="333333"/>
        </w:rPr>
        <w:t>studiju</w:t>
      </w:r>
      <w:r w:rsidRPr="00833BC2">
        <w:rPr>
          <w:color w:val="333333"/>
          <w:spacing w:val="63"/>
        </w:rPr>
        <w:t xml:space="preserve"> </w:t>
      </w:r>
      <w:r w:rsidRPr="00833BC2">
        <w:rPr>
          <w:color w:val="333333"/>
        </w:rPr>
        <w:t>programma</w:t>
      </w:r>
      <w:r w:rsidRPr="00833BC2">
        <w:rPr>
          <w:color w:val="333333"/>
          <w:spacing w:val="1"/>
        </w:rPr>
        <w:t xml:space="preserve"> </w:t>
      </w:r>
      <w:r w:rsidRPr="00833BC2">
        <w:rPr>
          <w:color w:val="333333"/>
        </w:rPr>
        <w:t>“Filoloģija (</w:t>
      </w:r>
      <w:r w:rsidR="00833BC2" w:rsidRPr="00833BC2">
        <w:rPr>
          <w:color w:val="333333"/>
        </w:rPr>
        <w:t>angļu</w:t>
      </w:r>
      <w:r w:rsidRPr="00833BC2">
        <w:rPr>
          <w:color w:val="333333"/>
        </w:rPr>
        <w:t xml:space="preserve"> ﬁloloģija </w:t>
      </w:r>
      <w:r w:rsidRPr="00833BC2">
        <w:rPr>
          <w:color w:val="333333"/>
          <w:w w:val="95"/>
        </w:rPr>
        <w:t xml:space="preserve">/ </w:t>
      </w:r>
      <w:r w:rsidRPr="00833BC2">
        <w:rPr>
          <w:color w:val="333333"/>
        </w:rPr>
        <w:t xml:space="preserve">latviešu ﬁloloģija </w:t>
      </w:r>
      <w:r w:rsidRPr="00833BC2">
        <w:rPr>
          <w:color w:val="333333"/>
          <w:w w:val="95"/>
        </w:rPr>
        <w:t xml:space="preserve">/ </w:t>
      </w:r>
      <w:r w:rsidRPr="00833BC2">
        <w:rPr>
          <w:color w:val="333333"/>
        </w:rPr>
        <w:t>krievu ﬁloloģija ar otro svešvalodu (</w:t>
      </w:r>
      <w:r w:rsidR="00833BC2" w:rsidRPr="00833BC2">
        <w:rPr>
          <w:color w:val="333333"/>
        </w:rPr>
        <w:t>angļu</w:t>
      </w:r>
      <w:r w:rsidRPr="00833BC2">
        <w:rPr>
          <w:color w:val="333333"/>
        </w:rPr>
        <w:t>, ķīniešu,</w:t>
      </w:r>
      <w:r w:rsidRPr="00833BC2">
        <w:rPr>
          <w:color w:val="333333"/>
          <w:spacing w:val="1"/>
        </w:rPr>
        <w:t xml:space="preserve"> </w:t>
      </w:r>
      <w:r w:rsidRPr="00833BC2">
        <w:rPr>
          <w:color w:val="333333"/>
        </w:rPr>
        <w:t>franču, spāņu, vācu, zviedru) vai otro valodu (latviešu, krievu)”. Īstenojot studiju programmu</w:t>
      </w:r>
      <w:r w:rsidRPr="00833BC2">
        <w:rPr>
          <w:color w:val="333333"/>
          <w:spacing w:val="1"/>
        </w:rPr>
        <w:t xml:space="preserve"> </w:t>
      </w:r>
      <w:r w:rsidRPr="00833BC2">
        <w:rPr>
          <w:color w:val="333333"/>
        </w:rPr>
        <w:t>pārskata periodā, pastāvīgi tika izvērtēts piedāvāto studiju kursu klāsts un saturs, to atbilstība</w:t>
      </w:r>
      <w:r w:rsidRPr="00833BC2">
        <w:rPr>
          <w:color w:val="333333"/>
          <w:spacing w:val="1"/>
        </w:rPr>
        <w:t xml:space="preserve"> </w:t>
      </w:r>
      <w:r w:rsidRPr="00833BC2">
        <w:rPr>
          <w:color w:val="333333"/>
        </w:rPr>
        <w:t>studējošo interesēm un vajadzībām, darba tirgus pieprasījumam, kā arī iepriekšējā akreditācijā no</w:t>
      </w:r>
      <w:r w:rsidRPr="00833BC2">
        <w:rPr>
          <w:color w:val="333333"/>
          <w:spacing w:val="1"/>
        </w:rPr>
        <w:t xml:space="preserve"> </w:t>
      </w:r>
      <w:r w:rsidRPr="00833BC2">
        <w:rPr>
          <w:color w:val="333333"/>
        </w:rPr>
        <w:t>ekspertiem saņemtajām rekomendācijām. Akreditācijai iesniegtā studiju programma ir aktualizēta,</w:t>
      </w:r>
      <w:r w:rsidRPr="00833BC2">
        <w:rPr>
          <w:color w:val="333333"/>
          <w:spacing w:val="1"/>
        </w:rPr>
        <w:t xml:space="preserve"> </w:t>
      </w:r>
      <w:r w:rsidRPr="00833BC2">
        <w:rPr>
          <w:color w:val="333333"/>
        </w:rPr>
        <w:t>gan</w:t>
      </w:r>
      <w:r w:rsidRPr="00833BC2">
        <w:rPr>
          <w:color w:val="333333"/>
          <w:spacing w:val="47"/>
        </w:rPr>
        <w:t xml:space="preserve"> </w:t>
      </w:r>
      <w:r w:rsidRPr="00833BC2">
        <w:rPr>
          <w:color w:val="333333"/>
        </w:rPr>
        <w:t>saglabājot</w:t>
      </w:r>
      <w:r w:rsidRPr="00833BC2">
        <w:rPr>
          <w:color w:val="333333"/>
          <w:spacing w:val="47"/>
        </w:rPr>
        <w:t xml:space="preserve"> </w:t>
      </w:r>
      <w:r w:rsidRPr="00833BC2">
        <w:rPr>
          <w:color w:val="333333"/>
        </w:rPr>
        <w:t>ﬁloloģijas</w:t>
      </w:r>
      <w:r w:rsidRPr="00833BC2">
        <w:rPr>
          <w:color w:val="333333"/>
          <w:spacing w:val="47"/>
        </w:rPr>
        <w:t xml:space="preserve"> </w:t>
      </w:r>
      <w:r w:rsidRPr="00833BC2">
        <w:rPr>
          <w:color w:val="333333"/>
        </w:rPr>
        <w:t>pamatnostādņu</w:t>
      </w:r>
      <w:r w:rsidRPr="00833BC2">
        <w:rPr>
          <w:color w:val="333333"/>
          <w:spacing w:val="47"/>
        </w:rPr>
        <w:t xml:space="preserve"> </w:t>
      </w:r>
      <w:r w:rsidRPr="00833BC2">
        <w:rPr>
          <w:color w:val="333333"/>
        </w:rPr>
        <w:t>apguvi,</w:t>
      </w:r>
      <w:r w:rsidRPr="00833BC2">
        <w:rPr>
          <w:color w:val="333333"/>
          <w:spacing w:val="47"/>
        </w:rPr>
        <w:t xml:space="preserve"> </w:t>
      </w:r>
      <w:r w:rsidRPr="00833BC2">
        <w:rPr>
          <w:color w:val="333333"/>
        </w:rPr>
        <w:t>gan</w:t>
      </w:r>
      <w:r w:rsidRPr="00833BC2">
        <w:rPr>
          <w:color w:val="333333"/>
          <w:spacing w:val="47"/>
        </w:rPr>
        <w:t xml:space="preserve"> </w:t>
      </w:r>
      <w:r w:rsidRPr="00833BC2">
        <w:rPr>
          <w:color w:val="333333"/>
        </w:rPr>
        <w:t>arī</w:t>
      </w:r>
      <w:r w:rsidRPr="00833BC2">
        <w:rPr>
          <w:color w:val="333333"/>
          <w:spacing w:val="47"/>
        </w:rPr>
        <w:t xml:space="preserve"> </w:t>
      </w:r>
      <w:r w:rsidRPr="00833BC2">
        <w:rPr>
          <w:color w:val="333333"/>
        </w:rPr>
        <w:t>padarot</w:t>
      </w:r>
      <w:r w:rsidRPr="00833BC2">
        <w:rPr>
          <w:color w:val="333333"/>
          <w:spacing w:val="47"/>
        </w:rPr>
        <w:t xml:space="preserve"> </w:t>
      </w:r>
      <w:r w:rsidRPr="00833BC2">
        <w:rPr>
          <w:color w:val="333333"/>
        </w:rPr>
        <w:t>programmu</w:t>
      </w:r>
      <w:r w:rsidRPr="00833BC2">
        <w:rPr>
          <w:color w:val="333333"/>
          <w:spacing w:val="47"/>
        </w:rPr>
        <w:t xml:space="preserve"> </w:t>
      </w:r>
      <w:r w:rsidRPr="00833BC2">
        <w:rPr>
          <w:color w:val="333333"/>
        </w:rPr>
        <w:t>par</w:t>
      </w:r>
      <w:r w:rsidRPr="00833BC2">
        <w:rPr>
          <w:color w:val="333333"/>
          <w:spacing w:val="48"/>
        </w:rPr>
        <w:t xml:space="preserve"> </w:t>
      </w:r>
      <w:r w:rsidRPr="00833BC2">
        <w:rPr>
          <w:color w:val="333333"/>
        </w:rPr>
        <w:t>21.</w:t>
      </w:r>
      <w:r w:rsidRPr="00833BC2">
        <w:rPr>
          <w:color w:val="333333"/>
          <w:spacing w:val="47"/>
        </w:rPr>
        <w:t xml:space="preserve"> </w:t>
      </w:r>
      <w:r w:rsidRPr="00833BC2">
        <w:rPr>
          <w:color w:val="333333"/>
        </w:rPr>
        <w:t>gs.</w:t>
      </w:r>
      <w:r w:rsidRPr="00833BC2">
        <w:rPr>
          <w:color w:val="333333"/>
          <w:spacing w:val="47"/>
        </w:rPr>
        <w:t xml:space="preserve"> </w:t>
      </w:r>
      <w:r w:rsidRPr="00833BC2">
        <w:rPr>
          <w:color w:val="333333"/>
        </w:rPr>
        <w:t>darba</w:t>
      </w:r>
      <w:r w:rsidRPr="00833BC2">
        <w:rPr>
          <w:color w:val="333333"/>
          <w:spacing w:val="1"/>
        </w:rPr>
        <w:t xml:space="preserve"> </w:t>
      </w:r>
      <w:r w:rsidRPr="00833BC2">
        <w:rPr>
          <w:color w:val="333333"/>
        </w:rPr>
        <w:t>tirgus</w:t>
      </w:r>
      <w:r w:rsidRPr="00833BC2">
        <w:rPr>
          <w:color w:val="333333"/>
          <w:spacing w:val="1"/>
        </w:rPr>
        <w:t xml:space="preserve"> </w:t>
      </w:r>
      <w:r w:rsidRPr="00833BC2">
        <w:rPr>
          <w:color w:val="333333"/>
        </w:rPr>
        <w:t>tendencēm</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pieprasījumam</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mūsdienu</w:t>
      </w:r>
      <w:r w:rsidRPr="00833BC2">
        <w:rPr>
          <w:color w:val="333333"/>
          <w:spacing w:val="1"/>
        </w:rPr>
        <w:t xml:space="preserve"> </w:t>
      </w:r>
      <w:r w:rsidRPr="00833BC2">
        <w:rPr>
          <w:color w:val="333333"/>
        </w:rPr>
        <w:t>prasībām</w:t>
      </w:r>
      <w:r w:rsidRPr="00833BC2">
        <w:rPr>
          <w:color w:val="333333"/>
          <w:spacing w:val="64"/>
        </w:rPr>
        <w:t xml:space="preserve"> </w:t>
      </w:r>
      <w:r w:rsidRPr="00833BC2">
        <w:rPr>
          <w:color w:val="333333"/>
        </w:rPr>
        <w:t>atbilstošu</w:t>
      </w:r>
      <w:r w:rsidRPr="00833BC2">
        <w:rPr>
          <w:color w:val="333333"/>
          <w:spacing w:val="64"/>
        </w:rPr>
        <w:t xml:space="preserve"> </w:t>
      </w:r>
      <w:r w:rsidRPr="00833BC2">
        <w:rPr>
          <w:color w:val="333333"/>
        </w:rPr>
        <w:t>bakalaura</w:t>
      </w:r>
      <w:r w:rsidRPr="00833BC2">
        <w:rPr>
          <w:color w:val="333333"/>
          <w:spacing w:val="64"/>
        </w:rPr>
        <w:t xml:space="preserve"> </w:t>
      </w:r>
      <w:r w:rsidRPr="00833BC2">
        <w:rPr>
          <w:color w:val="333333"/>
        </w:rPr>
        <w:t>līmeņa</w:t>
      </w:r>
      <w:r w:rsidRPr="00833BC2">
        <w:rPr>
          <w:color w:val="333333"/>
          <w:spacing w:val="1"/>
        </w:rPr>
        <w:t xml:space="preserve"> </w:t>
      </w:r>
      <w:r w:rsidRPr="00833BC2">
        <w:rPr>
          <w:color w:val="333333"/>
        </w:rPr>
        <w:t>programmu, tādējādi paaugstinot bakalaura līmeņa studiju programmas kvalitāti, piedāvājot uz</w:t>
      </w:r>
      <w:r w:rsidRPr="00833BC2">
        <w:rPr>
          <w:color w:val="333333"/>
          <w:spacing w:val="1"/>
        </w:rPr>
        <w:t xml:space="preserve"> </w:t>
      </w:r>
      <w:r w:rsidRPr="00833BC2">
        <w:rPr>
          <w:color w:val="333333"/>
        </w:rPr>
        <w:t>studējošo vajadzībām vērstu, inovatīvu un aktuālu studiju saturu, akcentējot studiju programmas</w:t>
      </w:r>
      <w:r w:rsidRPr="00833BC2">
        <w:rPr>
          <w:color w:val="333333"/>
          <w:spacing w:val="1"/>
        </w:rPr>
        <w:t xml:space="preserve"> </w:t>
      </w:r>
      <w:r w:rsidRPr="00833BC2">
        <w:rPr>
          <w:color w:val="333333"/>
        </w:rPr>
        <w:t>galveno</w:t>
      </w:r>
      <w:r w:rsidRPr="00833BC2">
        <w:rPr>
          <w:color w:val="333333"/>
          <w:spacing w:val="-7"/>
        </w:rPr>
        <w:t xml:space="preserve"> </w:t>
      </w:r>
      <w:r w:rsidRPr="00833BC2">
        <w:rPr>
          <w:color w:val="333333"/>
        </w:rPr>
        <w:t>objektu,</w:t>
      </w:r>
      <w:r w:rsidRPr="00833BC2">
        <w:rPr>
          <w:color w:val="333333"/>
          <w:spacing w:val="-6"/>
        </w:rPr>
        <w:t xml:space="preserve"> </w:t>
      </w:r>
      <w:r w:rsidRPr="00833BC2">
        <w:rPr>
          <w:color w:val="333333"/>
        </w:rPr>
        <w:t>t.i.,</w:t>
      </w:r>
      <w:r w:rsidRPr="00833BC2">
        <w:rPr>
          <w:color w:val="333333"/>
          <w:spacing w:val="-6"/>
        </w:rPr>
        <w:t xml:space="preserve"> </w:t>
      </w:r>
      <w:r w:rsidRPr="00833BC2">
        <w:rPr>
          <w:color w:val="333333"/>
        </w:rPr>
        <w:t>valodu,</w:t>
      </w:r>
      <w:r w:rsidRPr="00833BC2">
        <w:rPr>
          <w:color w:val="333333"/>
          <w:spacing w:val="-6"/>
        </w:rPr>
        <w:t xml:space="preserve"> </w:t>
      </w:r>
      <w:r w:rsidRPr="00833BC2">
        <w:rPr>
          <w:color w:val="333333"/>
        </w:rPr>
        <w:t>literatūras</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kultūras</w:t>
      </w:r>
      <w:r w:rsidRPr="00833BC2">
        <w:rPr>
          <w:color w:val="333333"/>
          <w:spacing w:val="-6"/>
        </w:rPr>
        <w:t xml:space="preserve"> </w:t>
      </w:r>
      <w:r w:rsidRPr="00833BC2">
        <w:rPr>
          <w:color w:val="333333"/>
        </w:rPr>
        <w:t>studiju</w:t>
      </w:r>
      <w:r w:rsidRPr="00833BC2">
        <w:rPr>
          <w:color w:val="333333"/>
          <w:spacing w:val="-6"/>
        </w:rPr>
        <w:t xml:space="preserve"> </w:t>
      </w:r>
      <w:r w:rsidRPr="00833BC2">
        <w:rPr>
          <w:color w:val="333333"/>
        </w:rPr>
        <w:t>sinerģiju.</w:t>
      </w:r>
    </w:p>
    <w:p w14:paraId="4108F3D3" w14:textId="77777777" w:rsidR="00C93BA7" w:rsidRPr="00833BC2" w:rsidRDefault="00203ACB">
      <w:pPr>
        <w:pStyle w:val="BodyText"/>
        <w:spacing w:before="151" w:line="295" w:lineRule="auto"/>
        <w:ind w:left="560" w:right="330"/>
        <w:jc w:val="both"/>
      </w:pPr>
      <w:r w:rsidRPr="00833BC2">
        <w:rPr>
          <w:color w:val="333333"/>
        </w:rPr>
        <w:t>Svarīgākajos</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programmas</w:t>
      </w:r>
      <w:r w:rsidRPr="00833BC2">
        <w:rPr>
          <w:color w:val="333333"/>
          <w:spacing w:val="1"/>
        </w:rPr>
        <w:t xml:space="preserve"> </w:t>
      </w:r>
      <w:r w:rsidRPr="00833BC2">
        <w:rPr>
          <w:color w:val="333333"/>
        </w:rPr>
        <w:t>parametros</w:t>
      </w:r>
      <w:r w:rsidRPr="00833BC2">
        <w:rPr>
          <w:color w:val="333333"/>
          <w:spacing w:val="1"/>
        </w:rPr>
        <w:t xml:space="preserve"> </w:t>
      </w:r>
      <w:r w:rsidRPr="00833BC2">
        <w:rPr>
          <w:color w:val="333333"/>
        </w:rPr>
        <w:t>būtisku</w:t>
      </w:r>
      <w:r w:rsidRPr="00833BC2">
        <w:rPr>
          <w:color w:val="333333"/>
          <w:spacing w:val="1"/>
        </w:rPr>
        <w:t xml:space="preserve"> </w:t>
      </w:r>
      <w:r w:rsidRPr="00833BC2">
        <w:rPr>
          <w:color w:val="333333"/>
        </w:rPr>
        <w:t>izmaiņu</w:t>
      </w:r>
      <w:r w:rsidRPr="00833BC2">
        <w:rPr>
          <w:color w:val="333333"/>
          <w:spacing w:val="1"/>
        </w:rPr>
        <w:t xml:space="preserve"> </w:t>
      </w:r>
      <w:r w:rsidRPr="00833BC2">
        <w:rPr>
          <w:color w:val="333333"/>
        </w:rPr>
        <w:t>nav.</w:t>
      </w:r>
      <w:r w:rsidRPr="00833BC2">
        <w:rPr>
          <w:color w:val="333333"/>
          <w:spacing w:val="1"/>
        </w:rPr>
        <w:t xml:space="preserve"> </w:t>
      </w:r>
      <w:r w:rsidRPr="00833BC2">
        <w:rPr>
          <w:color w:val="333333"/>
        </w:rPr>
        <w:t>ABSP</w:t>
      </w:r>
      <w:r w:rsidRPr="00833BC2">
        <w:rPr>
          <w:color w:val="333333"/>
          <w:spacing w:val="1"/>
        </w:rPr>
        <w:t xml:space="preserve"> </w:t>
      </w:r>
      <w:r w:rsidRPr="00833BC2">
        <w:rPr>
          <w:color w:val="333333"/>
        </w:rPr>
        <w:t>“Valodu</w:t>
      </w:r>
      <w:r w:rsidRPr="00833BC2">
        <w:rPr>
          <w:color w:val="333333"/>
          <w:spacing w:val="1"/>
        </w:rPr>
        <w:t xml:space="preserve"> </w:t>
      </w:r>
      <w:r w:rsidRPr="00833BC2">
        <w:rPr>
          <w:color w:val="333333"/>
        </w:rPr>
        <w:t>un</w:t>
      </w:r>
      <w:r w:rsidRPr="00833BC2">
        <w:rPr>
          <w:color w:val="333333"/>
          <w:spacing w:val="63"/>
        </w:rPr>
        <w:t xml:space="preserve"> </w:t>
      </w:r>
      <w:r w:rsidRPr="00833BC2">
        <w:rPr>
          <w:color w:val="333333"/>
        </w:rPr>
        <w:t>kultūras</w:t>
      </w:r>
      <w:r w:rsidRPr="00833BC2">
        <w:rPr>
          <w:color w:val="333333"/>
          <w:spacing w:val="1"/>
        </w:rPr>
        <w:t xml:space="preserve"> </w:t>
      </w:r>
      <w:r w:rsidRPr="00833BC2">
        <w:rPr>
          <w:color w:val="333333"/>
        </w:rPr>
        <w:t>studijas” apjoms pilna laika studijās ir 120 kredītpunktu, no kuriem 10 kredītpunktu ir bakalaura</w:t>
      </w:r>
      <w:r w:rsidRPr="00833BC2">
        <w:rPr>
          <w:color w:val="333333"/>
          <w:spacing w:val="1"/>
        </w:rPr>
        <w:t xml:space="preserve"> </w:t>
      </w:r>
      <w:r w:rsidRPr="00833BC2">
        <w:rPr>
          <w:color w:val="333333"/>
        </w:rPr>
        <w:t>darba</w:t>
      </w:r>
      <w:r w:rsidRPr="00833BC2">
        <w:rPr>
          <w:color w:val="333333"/>
          <w:spacing w:val="-5"/>
        </w:rPr>
        <w:t xml:space="preserve"> </w:t>
      </w:r>
      <w:r w:rsidRPr="00833BC2">
        <w:rPr>
          <w:color w:val="333333"/>
        </w:rPr>
        <w:t>izstrāde.</w:t>
      </w:r>
      <w:r w:rsidRPr="00833BC2">
        <w:rPr>
          <w:color w:val="333333"/>
          <w:spacing w:val="-4"/>
        </w:rPr>
        <w:t xml:space="preserve"> </w:t>
      </w:r>
      <w:r w:rsidRPr="00833BC2">
        <w:rPr>
          <w:color w:val="333333"/>
        </w:rPr>
        <w:t>Studiju</w:t>
      </w:r>
      <w:r w:rsidRPr="00833BC2">
        <w:rPr>
          <w:color w:val="333333"/>
          <w:spacing w:val="-4"/>
        </w:rPr>
        <w:t xml:space="preserve"> </w:t>
      </w:r>
      <w:r w:rsidRPr="00833BC2">
        <w:rPr>
          <w:color w:val="333333"/>
        </w:rPr>
        <w:t>forma</w:t>
      </w:r>
      <w:r w:rsidRPr="00833BC2">
        <w:rPr>
          <w:color w:val="333333"/>
          <w:spacing w:val="-4"/>
        </w:rPr>
        <w:t xml:space="preserve"> </w:t>
      </w:r>
      <w:r w:rsidRPr="00833BC2">
        <w:rPr>
          <w:color w:val="333333"/>
        </w:rPr>
        <w:t>–</w:t>
      </w:r>
      <w:r w:rsidRPr="00833BC2">
        <w:rPr>
          <w:color w:val="333333"/>
          <w:spacing w:val="-4"/>
        </w:rPr>
        <w:t xml:space="preserve"> </w:t>
      </w:r>
      <w:r w:rsidRPr="00833BC2">
        <w:rPr>
          <w:color w:val="333333"/>
        </w:rPr>
        <w:t>pilna</w:t>
      </w:r>
      <w:r w:rsidRPr="00833BC2">
        <w:rPr>
          <w:color w:val="333333"/>
          <w:spacing w:val="-4"/>
        </w:rPr>
        <w:t xml:space="preserve"> </w:t>
      </w:r>
      <w:r w:rsidRPr="00833BC2">
        <w:rPr>
          <w:color w:val="333333"/>
        </w:rPr>
        <w:t>laika</w:t>
      </w:r>
      <w:r w:rsidRPr="00833BC2">
        <w:rPr>
          <w:color w:val="333333"/>
          <w:spacing w:val="-5"/>
        </w:rPr>
        <w:t xml:space="preserve"> </w:t>
      </w:r>
      <w:r w:rsidRPr="00833BC2">
        <w:rPr>
          <w:color w:val="333333"/>
        </w:rPr>
        <w:t>klātienes</w:t>
      </w:r>
      <w:r w:rsidRPr="00833BC2">
        <w:rPr>
          <w:color w:val="333333"/>
          <w:spacing w:val="-4"/>
        </w:rPr>
        <w:t xml:space="preserve"> </w:t>
      </w:r>
      <w:r w:rsidRPr="00833BC2">
        <w:rPr>
          <w:color w:val="333333"/>
        </w:rPr>
        <w:t>studijas,</w:t>
      </w:r>
      <w:r w:rsidRPr="00833BC2">
        <w:rPr>
          <w:color w:val="333333"/>
          <w:spacing w:val="-4"/>
        </w:rPr>
        <w:t xml:space="preserve"> </w:t>
      </w:r>
      <w:r w:rsidRPr="00833BC2">
        <w:rPr>
          <w:color w:val="333333"/>
        </w:rPr>
        <w:t>studiju</w:t>
      </w:r>
      <w:r w:rsidRPr="00833BC2">
        <w:rPr>
          <w:color w:val="333333"/>
          <w:spacing w:val="-4"/>
        </w:rPr>
        <w:t xml:space="preserve"> </w:t>
      </w:r>
      <w:r w:rsidRPr="00833BC2">
        <w:rPr>
          <w:color w:val="333333"/>
        </w:rPr>
        <w:t>ilgums</w:t>
      </w:r>
      <w:r w:rsidRPr="00833BC2">
        <w:rPr>
          <w:color w:val="333333"/>
          <w:spacing w:val="-4"/>
        </w:rPr>
        <w:t xml:space="preserve"> </w:t>
      </w:r>
      <w:r w:rsidRPr="00833BC2">
        <w:rPr>
          <w:color w:val="333333"/>
        </w:rPr>
        <w:t>ir</w:t>
      </w:r>
      <w:r w:rsidRPr="00833BC2">
        <w:rPr>
          <w:color w:val="333333"/>
          <w:spacing w:val="-4"/>
        </w:rPr>
        <w:t xml:space="preserve"> </w:t>
      </w:r>
      <w:r w:rsidRPr="00833BC2">
        <w:rPr>
          <w:color w:val="333333"/>
        </w:rPr>
        <w:t>seši</w:t>
      </w:r>
      <w:r w:rsidRPr="00833BC2">
        <w:rPr>
          <w:color w:val="333333"/>
          <w:spacing w:val="-4"/>
        </w:rPr>
        <w:t xml:space="preserve"> </w:t>
      </w:r>
      <w:r w:rsidRPr="00833BC2">
        <w:rPr>
          <w:color w:val="333333"/>
        </w:rPr>
        <w:t>semestri.</w:t>
      </w:r>
    </w:p>
    <w:p w14:paraId="0F7EA9D7" w14:textId="77777777" w:rsidR="00C93BA7" w:rsidRPr="00833BC2" w:rsidRDefault="00203ACB">
      <w:pPr>
        <w:pStyle w:val="BodyText"/>
        <w:spacing w:before="150" w:line="295" w:lineRule="auto"/>
        <w:ind w:left="560" w:right="327"/>
        <w:jc w:val="both"/>
      </w:pPr>
      <w:r w:rsidRPr="00833BC2">
        <w:rPr>
          <w:color w:val="333333"/>
        </w:rPr>
        <w:t>Būtiskākās izmaiņas, kas pārskata periodā ieviestas ABSP “Valodu un kultūras studijas” ir ieviestas,</w:t>
      </w:r>
      <w:r w:rsidRPr="00833BC2">
        <w:rPr>
          <w:color w:val="333333"/>
          <w:spacing w:val="1"/>
        </w:rPr>
        <w:t xml:space="preserve"> </w:t>
      </w:r>
      <w:r w:rsidRPr="00833BC2">
        <w:rPr>
          <w:color w:val="333333"/>
        </w:rPr>
        <w:t>balstoties</w:t>
      </w:r>
      <w:r w:rsidRPr="00833BC2">
        <w:rPr>
          <w:color w:val="333333"/>
          <w:spacing w:val="1"/>
        </w:rPr>
        <w:t xml:space="preserve"> </w:t>
      </w:r>
      <w:r w:rsidRPr="00833BC2">
        <w:rPr>
          <w:color w:val="333333"/>
        </w:rPr>
        <w:t>uz</w:t>
      </w:r>
      <w:r w:rsidRPr="00833BC2">
        <w:rPr>
          <w:color w:val="333333"/>
          <w:spacing w:val="1"/>
        </w:rPr>
        <w:t xml:space="preserve"> </w:t>
      </w:r>
      <w:r w:rsidRPr="00833BC2">
        <w:rPr>
          <w:color w:val="333333"/>
        </w:rPr>
        <w:t>iepriekšējā</w:t>
      </w:r>
      <w:r w:rsidRPr="00833BC2">
        <w:rPr>
          <w:color w:val="333333"/>
          <w:spacing w:val="1"/>
        </w:rPr>
        <w:t xml:space="preserve"> </w:t>
      </w:r>
      <w:r w:rsidRPr="00833BC2">
        <w:rPr>
          <w:color w:val="333333"/>
        </w:rPr>
        <w:t>akreditācijā</w:t>
      </w:r>
      <w:r w:rsidRPr="00833BC2">
        <w:rPr>
          <w:color w:val="333333"/>
          <w:spacing w:val="1"/>
        </w:rPr>
        <w:t xml:space="preserve"> </w:t>
      </w:r>
      <w:r w:rsidRPr="00833BC2">
        <w:rPr>
          <w:color w:val="333333"/>
        </w:rPr>
        <w:t>saņemtajām</w:t>
      </w:r>
      <w:r w:rsidRPr="00833BC2">
        <w:rPr>
          <w:color w:val="333333"/>
          <w:spacing w:val="1"/>
        </w:rPr>
        <w:t xml:space="preserve"> </w:t>
      </w:r>
      <w:r w:rsidRPr="00833BC2">
        <w:rPr>
          <w:color w:val="333333"/>
        </w:rPr>
        <w:t>rekomendācijām,</w:t>
      </w:r>
      <w:r w:rsidRPr="00833BC2">
        <w:rPr>
          <w:color w:val="333333"/>
          <w:spacing w:val="1"/>
        </w:rPr>
        <w:t xml:space="preserve"> </w:t>
      </w:r>
      <w:r w:rsidRPr="00833BC2">
        <w:rPr>
          <w:color w:val="333333"/>
        </w:rPr>
        <w:t>studējošo</w:t>
      </w:r>
      <w:r w:rsidRPr="00833BC2">
        <w:rPr>
          <w:color w:val="333333"/>
          <w:spacing w:val="1"/>
        </w:rPr>
        <w:t xml:space="preserve"> </w:t>
      </w:r>
      <w:r w:rsidRPr="00833BC2">
        <w:rPr>
          <w:color w:val="333333"/>
        </w:rPr>
        <w:t>interesēm</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vajadzībām,</w:t>
      </w:r>
      <w:r w:rsidRPr="00833BC2">
        <w:rPr>
          <w:color w:val="333333"/>
          <w:spacing w:val="-5"/>
        </w:rPr>
        <w:t xml:space="preserve"> </w:t>
      </w:r>
      <w:r w:rsidRPr="00833BC2">
        <w:rPr>
          <w:color w:val="333333"/>
        </w:rPr>
        <w:t>kā</w:t>
      </w:r>
      <w:r w:rsidRPr="00833BC2">
        <w:rPr>
          <w:color w:val="333333"/>
          <w:spacing w:val="-4"/>
        </w:rPr>
        <w:t xml:space="preserve"> </w:t>
      </w:r>
      <w:r w:rsidRPr="00833BC2">
        <w:rPr>
          <w:color w:val="333333"/>
        </w:rPr>
        <w:t>arī</w:t>
      </w:r>
      <w:r w:rsidRPr="00833BC2">
        <w:rPr>
          <w:color w:val="333333"/>
          <w:spacing w:val="-4"/>
        </w:rPr>
        <w:t xml:space="preserve"> </w:t>
      </w:r>
      <w:r w:rsidRPr="00833BC2">
        <w:rPr>
          <w:color w:val="333333"/>
        </w:rPr>
        <w:t>tendencēm</w:t>
      </w:r>
      <w:r w:rsidRPr="00833BC2">
        <w:rPr>
          <w:color w:val="333333"/>
          <w:spacing w:val="-4"/>
        </w:rPr>
        <w:t xml:space="preserve"> </w:t>
      </w:r>
      <w:r w:rsidRPr="00833BC2">
        <w:rPr>
          <w:color w:val="333333"/>
        </w:rPr>
        <w:t>darba</w:t>
      </w:r>
      <w:r w:rsidRPr="00833BC2">
        <w:rPr>
          <w:color w:val="333333"/>
          <w:spacing w:val="-4"/>
        </w:rPr>
        <w:t xml:space="preserve"> </w:t>
      </w:r>
      <w:r w:rsidRPr="00833BC2">
        <w:rPr>
          <w:color w:val="333333"/>
        </w:rPr>
        <w:t>tirgū:</w:t>
      </w:r>
    </w:p>
    <w:p w14:paraId="09465BD3" w14:textId="0B0313CF" w:rsidR="00C93BA7" w:rsidRPr="00833BC2" w:rsidRDefault="009711BF">
      <w:pPr>
        <w:spacing w:before="150" w:line="295" w:lineRule="auto"/>
        <w:ind w:left="1160" w:right="325"/>
        <w:jc w:val="both"/>
        <w:rPr>
          <w:i/>
          <w:sz w:val="21"/>
        </w:rPr>
      </w:pPr>
      <w:r w:rsidRPr="00833BC2">
        <w:rPr>
          <w:noProof/>
        </w:rPr>
        <mc:AlternateContent>
          <mc:Choice Requires="wps">
            <w:drawing>
              <wp:anchor distT="0" distB="0" distL="114300" distR="114300" simplePos="0" relativeHeight="15837696" behindDoc="0" locked="0" layoutInCell="1" allowOverlap="1" wp14:anchorId="17B30F53" wp14:editId="161AEE33">
                <wp:simplePos x="0" y="0"/>
                <wp:positionH relativeFrom="page">
                  <wp:posOffset>1090930</wp:posOffset>
                </wp:positionH>
                <wp:positionV relativeFrom="paragraph">
                  <wp:posOffset>151765</wp:posOffset>
                </wp:positionV>
                <wp:extent cx="45720" cy="45720"/>
                <wp:effectExtent l="0" t="0" r="0" b="0"/>
                <wp:wrapNone/>
                <wp:docPr id="1212383126" name="Freeform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6F0C1DE" id="Freeform 118" o:spid="_x0000_s1026" style="position:absolute;margin-left:85.9pt;margin-top:11.95pt;width:3.6pt;height:3.6pt;z-index:1583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833BC2">
        <w:rPr>
          <w:color w:val="333333"/>
          <w:sz w:val="21"/>
        </w:rPr>
        <w:t xml:space="preserve">Iepriekšējā akreditācijā (10.04.2017.) ABSP “Filoloģija” piešķiramais grāds bija </w:t>
      </w:r>
      <w:r w:rsidRPr="00833BC2">
        <w:rPr>
          <w:i/>
          <w:color w:val="333333"/>
          <w:sz w:val="21"/>
        </w:rPr>
        <w:t>Humanitāro</w:t>
      </w:r>
      <w:r w:rsidRPr="00833BC2">
        <w:rPr>
          <w:i/>
          <w:color w:val="333333"/>
          <w:spacing w:val="1"/>
          <w:sz w:val="21"/>
        </w:rPr>
        <w:t xml:space="preserve"> </w:t>
      </w:r>
      <w:r w:rsidRPr="00833BC2">
        <w:rPr>
          <w:i/>
          <w:color w:val="333333"/>
          <w:sz w:val="21"/>
        </w:rPr>
        <w:t>zinātņu bakalaura grāds ﬁloloģijā ar specializāciju latviešu ﬁloloģijā vai krievu ﬁloloģijā, vai</w:t>
      </w:r>
      <w:r w:rsidRPr="00833BC2">
        <w:rPr>
          <w:i/>
          <w:color w:val="333333"/>
          <w:spacing w:val="1"/>
          <w:sz w:val="21"/>
        </w:rPr>
        <w:t xml:space="preserve"> </w:t>
      </w:r>
      <w:r w:rsidRPr="00833BC2">
        <w:rPr>
          <w:i/>
          <w:color w:val="333333"/>
          <w:sz w:val="21"/>
        </w:rPr>
        <w:t>angļu ﬁloloģijā</w:t>
      </w:r>
      <w:r w:rsidRPr="00833BC2">
        <w:rPr>
          <w:color w:val="333333"/>
          <w:sz w:val="21"/>
        </w:rPr>
        <w:t>. Tagad saskaņā ar Ministru kabineta noteikumu Nr.240 “Noteikumi par valsts</w:t>
      </w:r>
      <w:r w:rsidRPr="00833BC2">
        <w:rPr>
          <w:color w:val="333333"/>
          <w:spacing w:val="1"/>
          <w:sz w:val="21"/>
        </w:rPr>
        <w:t xml:space="preserve"> </w:t>
      </w:r>
      <w:r w:rsidRPr="00833BC2">
        <w:rPr>
          <w:color w:val="333333"/>
          <w:sz w:val="21"/>
        </w:rPr>
        <w:t>akadēmiskās</w:t>
      </w:r>
      <w:r w:rsidRPr="00833BC2">
        <w:rPr>
          <w:color w:val="333333"/>
          <w:spacing w:val="1"/>
          <w:sz w:val="21"/>
        </w:rPr>
        <w:t xml:space="preserve"> </w:t>
      </w:r>
      <w:r w:rsidRPr="00833BC2">
        <w:rPr>
          <w:color w:val="333333"/>
          <w:sz w:val="21"/>
        </w:rPr>
        <w:t>izglītības</w:t>
      </w:r>
      <w:r w:rsidRPr="00833BC2">
        <w:rPr>
          <w:color w:val="333333"/>
          <w:spacing w:val="1"/>
          <w:sz w:val="21"/>
        </w:rPr>
        <w:t xml:space="preserve"> </w:t>
      </w:r>
      <w:r w:rsidRPr="00833BC2">
        <w:rPr>
          <w:color w:val="333333"/>
          <w:sz w:val="21"/>
        </w:rPr>
        <w:t>standartu”</w:t>
      </w:r>
      <w:r w:rsidRPr="00833BC2">
        <w:rPr>
          <w:color w:val="333333"/>
          <w:spacing w:val="1"/>
          <w:sz w:val="21"/>
        </w:rPr>
        <w:t xml:space="preserve"> </w:t>
      </w:r>
      <w:r w:rsidRPr="00833BC2">
        <w:rPr>
          <w:color w:val="333333"/>
          <w:sz w:val="21"/>
        </w:rPr>
        <w:t>II</w:t>
      </w:r>
      <w:r w:rsidRPr="00833BC2">
        <w:rPr>
          <w:color w:val="333333"/>
          <w:spacing w:val="1"/>
          <w:sz w:val="21"/>
        </w:rPr>
        <w:t xml:space="preserve"> </w:t>
      </w:r>
      <w:r w:rsidR="00833BC2" w:rsidRPr="00833BC2">
        <w:rPr>
          <w:color w:val="333333"/>
          <w:sz w:val="21"/>
        </w:rPr>
        <w:t>sadaļas</w:t>
      </w:r>
      <w:r w:rsidRPr="00833BC2">
        <w:rPr>
          <w:color w:val="333333"/>
          <w:spacing w:val="1"/>
          <w:sz w:val="21"/>
        </w:rPr>
        <w:t xml:space="preserve"> </w:t>
      </w:r>
      <w:r w:rsidRPr="00833BC2">
        <w:rPr>
          <w:color w:val="333333"/>
          <w:sz w:val="21"/>
        </w:rPr>
        <w:t>12.punktu,</w:t>
      </w:r>
      <w:r w:rsidRPr="00833BC2">
        <w:rPr>
          <w:color w:val="333333"/>
          <w:spacing w:val="64"/>
          <w:sz w:val="21"/>
        </w:rPr>
        <w:t xml:space="preserve"> </w:t>
      </w:r>
      <w:r w:rsidRPr="00833BC2">
        <w:rPr>
          <w:color w:val="333333"/>
          <w:sz w:val="21"/>
        </w:rPr>
        <w:t>programmas</w:t>
      </w:r>
      <w:r w:rsidRPr="00833BC2">
        <w:rPr>
          <w:color w:val="333333"/>
          <w:spacing w:val="64"/>
          <w:sz w:val="21"/>
        </w:rPr>
        <w:t xml:space="preserve"> </w:t>
      </w:r>
      <w:r w:rsidRPr="00833BC2">
        <w:rPr>
          <w:color w:val="333333"/>
          <w:sz w:val="21"/>
        </w:rPr>
        <w:t>absolventiem</w:t>
      </w:r>
      <w:r w:rsidRPr="00833BC2">
        <w:rPr>
          <w:color w:val="333333"/>
          <w:spacing w:val="1"/>
          <w:sz w:val="21"/>
        </w:rPr>
        <w:t xml:space="preserve"> </w:t>
      </w:r>
      <w:r w:rsidRPr="00833BC2">
        <w:rPr>
          <w:color w:val="333333"/>
          <w:sz w:val="21"/>
        </w:rPr>
        <w:t>piešķiramais</w:t>
      </w:r>
      <w:r w:rsidRPr="00833BC2">
        <w:rPr>
          <w:color w:val="333333"/>
          <w:spacing w:val="1"/>
          <w:sz w:val="21"/>
        </w:rPr>
        <w:t xml:space="preserve"> </w:t>
      </w:r>
      <w:r w:rsidRPr="00833BC2">
        <w:rPr>
          <w:color w:val="333333"/>
          <w:sz w:val="21"/>
        </w:rPr>
        <w:t>grāds</w:t>
      </w:r>
      <w:r w:rsidRPr="00833BC2">
        <w:rPr>
          <w:color w:val="333333"/>
          <w:spacing w:val="1"/>
          <w:sz w:val="21"/>
        </w:rPr>
        <w:t xml:space="preserve"> </w:t>
      </w:r>
      <w:r w:rsidRPr="00833BC2">
        <w:rPr>
          <w:color w:val="333333"/>
          <w:sz w:val="21"/>
        </w:rPr>
        <w:t>ir</w:t>
      </w:r>
      <w:r w:rsidRPr="00833BC2">
        <w:rPr>
          <w:color w:val="333333"/>
          <w:spacing w:val="1"/>
          <w:sz w:val="21"/>
        </w:rPr>
        <w:t xml:space="preserve"> </w:t>
      </w:r>
      <w:r w:rsidRPr="00833BC2">
        <w:rPr>
          <w:i/>
          <w:color w:val="333333"/>
          <w:sz w:val="21"/>
        </w:rPr>
        <w:t>Humanitāro</w:t>
      </w:r>
      <w:r w:rsidRPr="00833BC2">
        <w:rPr>
          <w:i/>
          <w:color w:val="333333"/>
          <w:spacing w:val="1"/>
          <w:sz w:val="21"/>
        </w:rPr>
        <w:t xml:space="preserve"> </w:t>
      </w:r>
      <w:r w:rsidRPr="00833BC2">
        <w:rPr>
          <w:i/>
          <w:color w:val="333333"/>
          <w:sz w:val="21"/>
        </w:rPr>
        <w:t>zinātņu</w:t>
      </w:r>
      <w:r w:rsidRPr="00833BC2">
        <w:rPr>
          <w:i/>
          <w:color w:val="333333"/>
          <w:spacing w:val="1"/>
          <w:sz w:val="21"/>
        </w:rPr>
        <w:t xml:space="preserve"> </w:t>
      </w:r>
      <w:r w:rsidRPr="00833BC2">
        <w:rPr>
          <w:i/>
          <w:color w:val="333333"/>
          <w:sz w:val="21"/>
        </w:rPr>
        <w:t>bakalaura</w:t>
      </w:r>
      <w:r w:rsidRPr="00833BC2">
        <w:rPr>
          <w:i/>
          <w:color w:val="333333"/>
          <w:spacing w:val="1"/>
          <w:sz w:val="21"/>
        </w:rPr>
        <w:t xml:space="preserve"> </w:t>
      </w:r>
      <w:r w:rsidRPr="00833BC2">
        <w:rPr>
          <w:i/>
          <w:color w:val="333333"/>
          <w:sz w:val="21"/>
        </w:rPr>
        <w:t>grāds</w:t>
      </w:r>
      <w:r w:rsidRPr="00833BC2">
        <w:rPr>
          <w:i/>
          <w:color w:val="333333"/>
          <w:spacing w:val="1"/>
          <w:sz w:val="21"/>
        </w:rPr>
        <w:t xml:space="preserve"> </w:t>
      </w:r>
      <w:r w:rsidRPr="00833BC2">
        <w:rPr>
          <w:i/>
          <w:color w:val="333333"/>
          <w:sz w:val="21"/>
        </w:rPr>
        <w:t>literatūrā</w:t>
      </w:r>
      <w:r w:rsidRPr="00833BC2">
        <w:rPr>
          <w:i/>
          <w:color w:val="333333"/>
          <w:spacing w:val="1"/>
          <w:sz w:val="21"/>
        </w:rPr>
        <w:t xml:space="preserve"> </w:t>
      </w:r>
      <w:r w:rsidRPr="00833BC2">
        <w:rPr>
          <w:i/>
          <w:color w:val="333333"/>
          <w:sz w:val="21"/>
        </w:rPr>
        <w:t>un</w:t>
      </w:r>
      <w:r w:rsidRPr="00833BC2">
        <w:rPr>
          <w:i/>
          <w:color w:val="333333"/>
          <w:spacing w:val="1"/>
          <w:sz w:val="21"/>
        </w:rPr>
        <w:t xml:space="preserve"> </w:t>
      </w:r>
      <w:r w:rsidRPr="00833BC2">
        <w:rPr>
          <w:i/>
          <w:color w:val="333333"/>
          <w:sz w:val="21"/>
        </w:rPr>
        <w:t>lingvistikā</w:t>
      </w:r>
      <w:r w:rsidRPr="00833BC2">
        <w:rPr>
          <w:i/>
          <w:color w:val="333333"/>
          <w:spacing w:val="1"/>
          <w:sz w:val="21"/>
        </w:rPr>
        <w:t xml:space="preserve"> </w:t>
      </w:r>
      <w:r w:rsidRPr="00833BC2">
        <w:rPr>
          <w:i/>
          <w:color w:val="333333"/>
          <w:sz w:val="21"/>
        </w:rPr>
        <w:t>ar</w:t>
      </w:r>
      <w:r w:rsidRPr="00833BC2">
        <w:rPr>
          <w:i/>
          <w:color w:val="333333"/>
          <w:spacing w:val="1"/>
          <w:sz w:val="21"/>
        </w:rPr>
        <w:t xml:space="preserve"> </w:t>
      </w:r>
      <w:r w:rsidRPr="00833BC2">
        <w:rPr>
          <w:i/>
          <w:color w:val="333333"/>
          <w:sz w:val="21"/>
        </w:rPr>
        <w:t>specializāciju</w:t>
      </w:r>
      <w:r w:rsidRPr="00833BC2">
        <w:rPr>
          <w:i/>
          <w:color w:val="333333"/>
          <w:spacing w:val="-7"/>
          <w:sz w:val="21"/>
        </w:rPr>
        <w:t xml:space="preserve"> </w:t>
      </w:r>
      <w:r w:rsidRPr="00833BC2">
        <w:rPr>
          <w:i/>
          <w:color w:val="333333"/>
          <w:sz w:val="21"/>
        </w:rPr>
        <w:t>anglistikas</w:t>
      </w:r>
      <w:r w:rsidRPr="00833BC2">
        <w:rPr>
          <w:i/>
          <w:color w:val="333333"/>
          <w:spacing w:val="-7"/>
          <w:sz w:val="21"/>
        </w:rPr>
        <w:t xml:space="preserve"> </w:t>
      </w:r>
      <w:r w:rsidRPr="00833BC2">
        <w:rPr>
          <w:i/>
          <w:color w:val="333333"/>
          <w:sz w:val="21"/>
        </w:rPr>
        <w:t>studijās</w:t>
      </w:r>
      <w:r w:rsidRPr="00833BC2">
        <w:rPr>
          <w:i/>
          <w:color w:val="333333"/>
          <w:spacing w:val="-7"/>
          <w:sz w:val="21"/>
        </w:rPr>
        <w:t xml:space="preserve"> </w:t>
      </w:r>
      <w:r w:rsidRPr="00833BC2">
        <w:rPr>
          <w:i/>
          <w:color w:val="333333"/>
          <w:sz w:val="21"/>
        </w:rPr>
        <w:t>vai</w:t>
      </w:r>
      <w:r w:rsidRPr="00833BC2">
        <w:rPr>
          <w:i/>
          <w:color w:val="333333"/>
          <w:spacing w:val="-7"/>
          <w:sz w:val="21"/>
        </w:rPr>
        <w:t xml:space="preserve"> </w:t>
      </w:r>
      <w:r w:rsidRPr="00833BC2">
        <w:rPr>
          <w:i/>
          <w:color w:val="333333"/>
          <w:sz w:val="21"/>
        </w:rPr>
        <w:t>latvistikas</w:t>
      </w:r>
      <w:r w:rsidRPr="00833BC2">
        <w:rPr>
          <w:i/>
          <w:color w:val="333333"/>
          <w:spacing w:val="-6"/>
          <w:sz w:val="21"/>
        </w:rPr>
        <w:t xml:space="preserve"> </w:t>
      </w:r>
      <w:r w:rsidRPr="00833BC2">
        <w:rPr>
          <w:i/>
          <w:color w:val="333333"/>
          <w:sz w:val="21"/>
        </w:rPr>
        <w:t>studijās</w:t>
      </w:r>
      <w:r w:rsidRPr="00833BC2">
        <w:rPr>
          <w:i/>
          <w:color w:val="333333"/>
          <w:spacing w:val="-7"/>
          <w:sz w:val="21"/>
        </w:rPr>
        <w:t xml:space="preserve"> </w:t>
      </w:r>
      <w:r w:rsidRPr="00833BC2">
        <w:rPr>
          <w:i/>
          <w:color w:val="333333"/>
          <w:sz w:val="21"/>
        </w:rPr>
        <w:t>vai</w:t>
      </w:r>
      <w:r w:rsidRPr="00833BC2">
        <w:rPr>
          <w:i/>
          <w:color w:val="333333"/>
          <w:spacing w:val="-7"/>
          <w:sz w:val="21"/>
        </w:rPr>
        <w:t xml:space="preserve"> </w:t>
      </w:r>
      <w:r w:rsidRPr="00833BC2">
        <w:rPr>
          <w:i/>
          <w:color w:val="333333"/>
          <w:sz w:val="21"/>
        </w:rPr>
        <w:t>rusistikas</w:t>
      </w:r>
      <w:r w:rsidRPr="00833BC2">
        <w:rPr>
          <w:i/>
          <w:color w:val="333333"/>
          <w:spacing w:val="-7"/>
          <w:sz w:val="21"/>
        </w:rPr>
        <w:t xml:space="preserve"> </w:t>
      </w:r>
      <w:r w:rsidRPr="00833BC2">
        <w:rPr>
          <w:i/>
          <w:color w:val="333333"/>
          <w:sz w:val="21"/>
        </w:rPr>
        <w:t>studijās.</w:t>
      </w:r>
    </w:p>
    <w:p w14:paraId="49073500" w14:textId="68AAB684" w:rsidR="00C93BA7" w:rsidRPr="00833BC2" w:rsidRDefault="009711BF" w:rsidP="009A6012">
      <w:pPr>
        <w:pStyle w:val="BodyText"/>
        <w:spacing w:before="1" w:line="295" w:lineRule="auto"/>
        <w:ind w:left="1160" w:right="325"/>
        <w:jc w:val="both"/>
      </w:pPr>
      <w:r w:rsidRPr="00833BC2">
        <w:rPr>
          <w:noProof/>
        </w:rPr>
        <mc:AlternateContent>
          <mc:Choice Requires="wps">
            <w:drawing>
              <wp:anchor distT="0" distB="0" distL="114300" distR="114300" simplePos="0" relativeHeight="15838208" behindDoc="0" locked="0" layoutInCell="1" allowOverlap="1" wp14:anchorId="4B5FAB9C" wp14:editId="048481CA">
                <wp:simplePos x="0" y="0"/>
                <wp:positionH relativeFrom="page">
                  <wp:posOffset>1090930</wp:posOffset>
                </wp:positionH>
                <wp:positionV relativeFrom="paragraph">
                  <wp:posOffset>57150</wp:posOffset>
                </wp:positionV>
                <wp:extent cx="45720" cy="45720"/>
                <wp:effectExtent l="0" t="0" r="0" b="0"/>
                <wp:wrapNone/>
                <wp:docPr id="2123752052" name="Freeform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58EDFC4" id="Freeform 117" o:spid="_x0000_s1026" style="position:absolute;margin-left:85.9pt;margin-top:4.5pt;width:3.6pt;height:3.6pt;z-index:1583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833BC2">
        <w:rPr>
          <w:color w:val="333333"/>
        </w:rPr>
        <w:t>Mainīts programmas nosaukums. Iepriekšējās akreditācijas laikā vairākkārt tika norādīts, ka</w:t>
      </w:r>
      <w:r w:rsidRPr="00833BC2">
        <w:rPr>
          <w:color w:val="333333"/>
          <w:spacing w:val="1"/>
        </w:rPr>
        <w:t xml:space="preserve"> </w:t>
      </w:r>
      <w:r w:rsidRPr="00833BC2">
        <w:rPr>
          <w:color w:val="333333"/>
        </w:rPr>
        <w:t>studiju programmas nosaukums “Filoloģija (</w:t>
      </w:r>
      <w:r w:rsidR="00833BC2" w:rsidRPr="00833BC2">
        <w:rPr>
          <w:color w:val="333333"/>
        </w:rPr>
        <w:t>angļu</w:t>
      </w:r>
      <w:r w:rsidRPr="00833BC2">
        <w:rPr>
          <w:color w:val="333333"/>
        </w:rPr>
        <w:t>, krievu vai latviešu ﬁloloģija)” ir novecojis,</w:t>
      </w:r>
      <w:r w:rsidRPr="00833BC2">
        <w:rPr>
          <w:color w:val="333333"/>
          <w:spacing w:val="1"/>
        </w:rPr>
        <w:t xml:space="preserve"> </w:t>
      </w:r>
      <w:r w:rsidRPr="00833BC2">
        <w:rPr>
          <w:color w:val="333333"/>
        </w:rPr>
        <w:t>tāpēc tagad programma pārdēvēta “Valodu un kultūras studijas”. Šāda nosaukuma izvēli</w:t>
      </w:r>
      <w:r w:rsidRPr="00833BC2">
        <w:rPr>
          <w:color w:val="333333"/>
          <w:spacing w:val="1"/>
        </w:rPr>
        <w:t xml:space="preserve"> </w:t>
      </w:r>
      <w:r w:rsidRPr="00833BC2">
        <w:rPr>
          <w:color w:val="333333"/>
        </w:rPr>
        <w:t xml:space="preserve">noteica arī tas, ka visās Latvijas skolās ieviestajā </w:t>
      </w:r>
      <w:r w:rsidRPr="00833BC2">
        <w:rPr>
          <w:i/>
          <w:color w:val="333333"/>
        </w:rPr>
        <w:t xml:space="preserve">Skola2030 </w:t>
      </w:r>
      <w:r w:rsidRPr="00833BC2">
        <w:rPr>
          <w:color w:val="333333"/>
        </w:rPr>
        <w:t>projektā valoda un literatūra tiek</w:t>
      </w:r>
      <w:r w:rsidRPr="00833BC2">
        <w:rPr>
          <w:color w:val="333333"/>
          <w:spacing w:val="1"/>
        </w:rPr>
        <w:t xml:space="preserve"> </w:t>
      </w:r>
      <w:r w:rsidRPr="00833BC2">
        <w:rPr>
          <w:color w:val="333333"/>
        </w:rPr>
        <w:t xml:space="preserve">nošķirtas, proti valodu joma </w:t>
      </w:r>
      <w:r w:rsidR="00833BC2" w:rsidRPr="00833BC2">
        <w:rPr>
          <w:color w:val="333333"/>
        </w:rPr>
        <w:t>neiekļauj</w:t>
      </w:r>
      <w:r w:rsidRPr="00833BC2">
        <w:rPr>
          <w:color w:val="333333"/>
        </w:rPr>
        <w:t xml:space="preserve"> literatūras studijas, savukārt literatūras studijas ir</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izpratnes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pašizpausmes</w:t>
      </w:r>
      <w:r w:rsidRPr="00833BC2">
        <w:rPr>
          <w:color w:val="333333"/>
          <w:spacing w:val="1"/>
        </w:rPr>
        <w:t xml:space="preserve"> </w:t>
      </w:r>
      <w:r w:rsidRPr="00833BC2">
        <w:rPr>
          <w:color w:val="333333"/>
        </w:rPr>
        <w:t>mākslas</w:t>
      </w:r>
      <w:r w:rsidRPr="00833BC2">
        <w:rPr>
          <w:color w:val="333333"/>
          <w:spacing w:val="1"/>
        </w:rPr>
        <w:t xml:space="preserve"> </w:t>
      </w:r>
      <w:r w:rsidRPr="00833BC2">
        <w:rPr>
          <w:color w:val="333333"/>
        </w:rPr>
        <w:t>mācību</w:t>
      </w:r>
      <w:r w:rsidRPr="00833BC2">
        <w:rPr>
          <w:color w:val="333333"/>
          <w:spacing w:val="1"/>
        </w:rPr>
        <w:t xml:space="preserve"> </w:t>
      </w:r>
      <w:r w:rsidRPr="00833BC2">
        <w:rPr>
          <w:color w:val="333333"/>
        </w:rPr>
        <w:t>jomas</w:t>
      </w:r>
      <w:r w:rsidRPr="00833BC2">
        <w:rPr>
          <w:color w:val="333333"/>
          <w:spacing w:val="1"/>
        </w:rPr>
        <w:t xml:space="preserve"> </w:t>
      </w:r>
      <w:r w:rsidR="00833BC2" w:rsidRPr="00833BC2">
        <w:rPr>
          <w:color w:val="333333"/>
        </w:rPr>
        <w:t>sastāvdaļa</w:t>
      </w:r>
      <w:r w:rsidRPr="00833BC2">
        <w:rPr>
          <w:color w:val="428AC9"/>
        </w:rPr>
        <w:t>[1]</w:t>
      </w:r>
      <w:r w:rsidRPr="00833BC2">
        <w:rPr>
          <w:color w:val="333333"/>
        </w:rPr>
        <w:t>.</w:t>
      </w:r>
      <w:r w:rsidRPr="00833BC2">
        <w:rPr>
          <w:color w:val="333333"/>
          <w:spacing w:val="1"/>
        </w:rPr>
        <w:t xml:space="preserve"> </w:t>
      </w:r>
      <w:r w:rsidRPr="00833BC2">
        <w:rPr>
          <w:color w:val="333333"/>
        </w:rPr>
        <w:t>Līdz</w:t>
      </w:r>
      <w:r w:rsidRPr="00833BC2">
        <w:rPr>
          <w:color w:val="333333"/>
          <w:spacing w:val="1"/>
        </w:rPr>
        <w:t xml:space="preserve"> </w:t>
      </w:r>
      <w:r w:rsidRPr="00833BC2">
        <w:rPr>
          <w:color w:val="333333"/>
        </w:rPr>
        <w:t>ar</w:t>
      </w:r>
      <w:r w:rsidRPr="00833BC2">
        <w:rPr>
          <w:color w:val="333333"/>
          <w:spacing w:val="1"/>
        </w:rPr>
        <w:t xml:space="preserve"> </w:t>
      </w:r>
      <w:r w:rsidRPr="00833BC2">
        <w:rPr>
          <w:color w:val="333333"/>
        </w:rPr>
        <w:t>to,</w:t>
      </w:r>
      <w:r w:rsidRPr="00833BC2">
        <w:rPr>
          <w:color w:val="333333"/>
          <w:spacing w:val="1"/>
        </w:rPr>
        <w:t xml:space="preserve"> </w:t>
      </w:r>
      <w:r w:rsidRPr="00833BC2">
        <w:rPr>
          <w:color w:val="333333"/>
        </w:rPr>
        <w:t>abiturientiem</w:t>
      </w:r>
      <w:r w:rsidRPr="00833BC2">
        <w:rPr>
          <w:color w:val="333333"/>
          <w:spacing w:val="37"/>
        </w:rPr>
        <w:t xml:space="preserve"> </w:t>
      </w:r>
      <w:r w:rsidRPr="00833BC2">
        <w:rPr>
          <w:color w:val="333333"/>
        </w:rPr>
        <w:t>būs</w:t>
      </w:r>
      <w:r w:rsidRPr="00833BC2">
        <w:rPr>
          <w:color w:val="333333"/>
          <w:spacing w:val="37"/>
        </w:rPr>
        <w:t xml:space="preserve"> </w:t>
      </w:r>
      <w:r w:rsidRPr="00833BC2">
        <w:rPr>
          <w:color w:val="333333"/>
        </w:rPr>
        <w:t>vieglāk</w:t>
      </w:r>
      <w:r w:rsidRPr="00833BC2">
        <w:rPr>
          <w:color w:val="333333"/>
          <w:spacing w:val="37"/>
        </w:rPr>
        <w:t xml:space="preserve"> </w:t>
      </w:r>
      <w:r w:rsidRPr="00833BC2">
        <w:rPr>
          <w:color w:val="333333"/>
        </w:rPr>
        <w:t>izprast,</w:t>
      </w:r>
      <w:r w:rsidRPr="00833BC2">
        <w:rPr>
          <w:color w:val="333333"/>
          <w:spacing w:val="37"/>
        </w:rPr>
        <w:t xml:space="preserve"> </w:t>
      </w:r>
      <w:r w:rsidRPr="00833BC2">
        <w:rPr>
          <w:color w:val="333333"/>
        </w:rPr>
        <w:t>ko</w:t>
      </w:r>
      <w:r w:rsidRPr="00833BC2">
        <w:rPr>
          <w:color w:val="333333"/>
          <w:spacing w:val="37"/>
        </w:rPr>
        <w:t xml:space="preserve"> </w:t>
      </w:r>
      <w:r w:rsidRPr="00833BC2">
        <w:rPr>
          <w:color w:val="333333"/>
        </w:rPr>
        <w:t>viņi</w:t>
      </w:r>
      <w:r w:rsidRPr="00833BC2">
        <w:rPr>
          <w:color w:val="333333"/>
          <w:spacing w:val="38"/>
        </w:rPr>
        <w:t xml:space="preserve"> </w:t>
      </w:r>
      <w:r w:rsidRPr="00833BC2">
        <w:rPr>
          <w:color w:val="333333"/>
        </w:rPr>
        <w:t>studēs,</w:t>
      </w:r>
      <w:r w:rsidRPr="00833BC2">
        <w:rPr>
          <w:color w:val="333333"/>
          <w:spacing w:val="37"/>
        </w:rPr>
        <w:t xml:space="preserve"> </w:t>
      </w:r>
      <w:r w:rsidRPr="00833BC2">
        <w:rPr>
          <w:color w:val="333333"/>
        </w:rPr>
        <w:t>izvēloties</w:t>
      </w:r>
      <w:r w:rsidRPr="00833BC2">
        <w:rPr>
          <w:color w:val="333333"/>
          <w:spacing w:val="37"/>
        </w:rPr>
        <w:t xml:space="preserve"> </w:t>
      </w:r>
      <w:r w:rsidRPr="00833BC2">
        <w:rPr>
          <w:color w:val="333333"/>
        </w:rPr>
        <w:t>studiju</w:t>
      </w:r>
      <w:r w:rsidRPr="00833BC2">
        <w:rPr>
          <w:color w:val="333333"/>
          <w:spacing w:val="37"/>
        </w:rPr>
        <w:t xml:space="preserve"> </w:t>
      </w:r>
      <w:r w:rsidRPr="00833BC2">
        <w:rPr>
          <w:color w:val="333333"/>
        </w:rPr>
        <w:t>programmu</w:t>
      </w:r>
      <w:r w:rsidRPr="00833BC2">
        <w:rPr>
          <w:color w:val="333333"/>
          <w:spacing w:val="37"/>
        </w:rPr>
        <w:t xml:space="preserve"> </w:t>
      </w:r>
      <w:r w:rsidRPr="00833BC2">
        <w:rPr>
          <w:color w:val="333333"/>
        </w:rPr>
        <w:t>“Valodu</w:t>
      </w:r>
      <w:r w:rsidRPr="00833BC2">
        <w:rPr>
          <w:color w:val="333333"/>
          <w:spacing w:val="38"/>
        </w:rPr>
        <w:t xml:space="preserve"> </w:t>
      </w:r>
      <w:r w:rsidRPr="00833BC2">
        <w:rPr>
          <w:color w:val="333333"/>
        </w:rPr>
        <w:t>un</w:t>
      </w:r>
      <w:r w:rsidR="009A6012" w:rsidRPr="00833BC2">
        <w:rPr>
          <w:color w:val="333333"/>
        </w:rPr>
        <w:t xml:space="preserve"> </w:t>
      </w:r>
      <w:r w:rsidR="00203ACB" w:rsidRPr="00833BC2">
        <w:rPr>
          <w:color w:val="333333"/>
        </w:rPr>
        <w:t>kultūras</w:t>
      </w:r>
      <w:r w:rsidR="00203ACB" w:rsidRPr="00833BC2">
        <w:rPr>
          <w:color w:val="333333"/>
          <w:spacing w:val="-14"/>
        </w:rPr>
        <w:t xml:space="preserve"> </w:t>
      </w:r>
      <w:r w:rsidR="00203ACB" w:rsidRPr="00833BC2">
        <w:rPr>
          <w:color w:val="333333"/>
        </w:rPr>
        <w:t>studijas”.</w:t>
      </w:r>
    </w:p>
    <w:p w14:paraId="34891C90" w14:textId="7FEC7FB9" w:rsidR="00C93BA7" w:rsidRPr="00833BC2" w:rsidRDefault="009711BF" w:rsidP="009A6012">
      <w:pPr>
        <w:pStyle w:val="BodyText"/>
        <w:spacing w:before="57" w:line="295" w:lineRule="auto"/>
        <w:ind w:left="1160" w:right="327"/>
        <w:jc w:val="both"/>
      </w:pPr>
      <w:r w:rsidRPr="00833BC2">
        <w:rPr>
          <w:noProof/>
        </w:rPr>
        <mc:AlternateContent>
          <mc:Choice Requires="wps">
            <w:drawing>
              <wp:anchor distT="0" distB="0" distL="114300" distR="114300" simplePos="0" relativeHeight="15838720" behindDoc="0" locked="0" layoutInCell="1" allowOverlap="1" wp14:anchorId="30474BF3" wp14:editId="16DC7413">
                <wp:simplePos x="0" y="0"/>
                <wp:positionH relativeFrom="page">
                  <wp:posOffset>1090930</wp:posOffset>
                </wp:positionH>
                <wp:positionV relativeFrom="paragraph">
                  <wp:posOffset>92710</wp:posOffset>
                </wp:positionV>
                <wp:extent cx="45720" cy="45720"/>
                <wp:effectExtent l="0" t="0" r="0" b="0"/>
                <wp:wrapNone/>
                <wp:docPr id="2054579660" name="Freeform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A4A385F" id="Freeform 116" o:spid="_x0000_s1026" style="position:absolute;margin-left:85.9pt;margin-top:7.3pt;width:3.6pt;height:3.6pt;z-index:1583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833BC2">
        <w:rPr>
          <w:color w:val="333333"/>
        </w:rPr>
        <w:t>Aktualizētajā studiju programmā mainīti arī apakšprogrammu nosaukumi: “Ang</w:t>
      </w:r>
      <w:r w:rsidR="00203ACB" w:rsidRPr="00833BC2">
        <w:rPr>
          <w:color w:val="333333"/>
        </w:rPr>
        <w:t>ļ</w:t>
      </w:r>
      <w:r w:rsidRPr="00833BC2">
        <w:rPr>
          <w:color w:val="333333"/>
        </w:rPr>
        <w:t>u ﬁloloģija”,</w:t>
      </w:r>
      <w:r w:rsidRPr="00833BC2">
        <w:rPr>
          <w:color w:val="333333"/>
          <w:spacing w:val="1"/>
        </w:rPr>
        <w:t xml:space="preserve"> </w:t>
      </w:r>
      <w:r w:rsidRPr="00833BC2">
        <w:rPr>
          <w:color w:val="333333"/>
        </w:rPr>
        <w:t>“Krievu ﬁloloģija” un “Latviešu ﬁloloģija” uz “Anglistikas studijas”, “Latvistikas studijas” un</w:t>
      </w:r>
      <w:r w:rsidRPr="00833BC2">
        <w:rPr>
          <w:color w:val="333333"/>
          <w:spacing w:val="1"/>
        </w:rPr>
        <w:t xml:space="preserve"> </w:t>
      </w:r>
      <w:r w:rsidRPr="00833BC2">
        <w:rPr>
          <w:color w:val="333333"/>
        </w:rPr>
        <w:t>“Rusistikas studijas”. Pie tam apakšprogrammu “Rusistikas studijas” paredzēts īstenot divās</w:t>
      </w:r>
      <w:r w:rsidRPr="00833BC2">
        <w:rPr>
          <w:color w:val="333333"/>
          <w:spacing w:val="1"/>
        </w:rPr>
        <w:t xml:space="preserve"> </w:t>
      </w:r>
      <w:r w:rsidRPr="00833BC2">
        <w:rPr>
          <w:color w:val="333333"/>
        </w:rPr>
        <w:lastRenderedPageBreak/>
        <w:t>versijās</w:t>
      </w:r>
      <w:r w:rsidRPr="00833BC2">
        <w:rPr>
          <w:color w:val="333333"/>
          <w:spacing w:val="1"/>
        </w:rPr>
        <w:t xml:space="preserve"> </w:t>
      </w:r>
      <w:r w:rsidRPr="00833BC2">
        <w:rPr>
          <w:color w:val="333333"/>
        </w:rPr>
        <w:t>“Rusistikas</w:t>
      </w:r>
      <w:r w:rsidRPr="00833BC2">
        <w:rPr>
          <w:color w:val="333333"/>
          <w:spacing w:val="1"/>
        </w:rPr>
        <w:t xml:space="preserve"> </w:t>
      </w:r>
      <w:r w:rsidRPr="00833BC2">
        <w:rPr>
          <w:color w:val="333333"/>
        </w:rPr>
        <w:t>studijas</w:t>
      </w:r>
      <w:r w:rsidRPr="00833BC2">
        <w:rPr>
          <w:color w:val="333333"/>
          <w:spacing w:val="1"/>
        </w:rPr>
        <w:t xml:space="preserve"> </w:t>
      </w:r>
      <w:r w:rsidRPr="00833BC2">
        <w:rPr>
          <w:color w:val="333333"/>
        </w:rPr>
        <w:t>I”</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kuru</w:t>
      </w:r>
      <w:r w:rsidRPr="00833BC2">
        <w:rPr>
          <w:color w:val="333333"/>
          <w:spacing w:val="1"/>
        </w:rPr>
        <w:t xml:space="preserve"> </w:t>
      </w:r>
      <w:r w:rsidRPr="00833BC2">
        <w:rPr>
          <w:color w:val="333333"/>
        </w:rPr>
        <w:t>krievu</w:t>
      </w:r>
      <w:r w:rsidRPr="00833BC2">
        <w:rPr>
          <w:color w:val="333333"/>
          <w:spacing w:val="1"/>
        </w:rPr>
        <w:t xml:space="preserve"> </w:t>
      </w:r>
      <w:r w:rsidRPr="00833BC2">
        <w:rPr>
          <w:color w:val="333333"/>
        </w:rPr>
        <w:t>valodas</w:t>
      </w:r>
      <w:r w:rsidRPr="00833BC2">
        <w:rPr>
          <w:color w:val="333333"/>
          <w:spacing w:val="63"/>
        </w:rPr>
        <w:t xml:space="preserve"> </w:t>
      </w:r>
      <w:r w:rsidRPr="00833BC2">
        <w:rPr>
          <w:color w:val="333333"/>
        </w:rPr>
        <w:t>zināšanas,</w:t>
      </w:r>
      <w:r w:rsidRPr="00833BC2">
        <w:rPr>
          <w:color w:val="333333"/>
          <w:spacing w:val="63"/>
        </w:rPr>
        <w:t xml:space="preserve"> </w:t>
      </w:r>
      <w:r w:rsidRPr="00833BC2">
        <w:rPr>
          <w:color w:val="333333"/>
        </w:rPr>
        <w:t>uzsākot</w:t>
      </w:r>
      <w:r w:rsidRPr="00833BC2">
        <w:rPr>
          <w:color w:val="333333"/>
          <w:spacing w:val="1"/>
        </w:rPr>
        <w:t xml:space="preserve"> </w:t>
      </w:r>
      <w:r w:rsidRPr="00833BC2">
        <w:rPr>
          <w:color w:val="333333"/>
        </w:rPr>
        <w:t>studijas,</w:t>
      </w:r>
      <w:r w:rsidRPr="00833BC2">
        <w:rPr>
          <w:color w:val="333333"/>
          <w:spacing w:val="1"/>
        </w:rPr>
        <w:t xml:space="preserve"> </w:t>
      </w:r>
      <w:r w:rsidRPr="00833BC2">
        <w:rPr>
          <w:color w:val="333333"/>
        </w:rPr>
        <w:t>atbilst</w:t>
      </w:r>
      <w:r w:rsidRPr="00833BC2">
        <w:rPr>
          <w:color w:val="333333"/>
          <w:spacing w:val="1"/>
        </w:rPr>
        <w:t xml:space="preserve"> </w:t>
      </w:r>
      <w:r w:rsidRPr="00833BC2">
        <w:rPr>
          <w:color w:val="333333"/>
        </w:rPr>
        <w:t>B2-С1</w:t>
      </w:r>
      <w:r w:rsidRPr="00833BC2">
        <w:rPr>
          <w:color w:val="333333"/>
          <w:spacing w:val="1"/>
        </w:rPr>
        <w:t xml:space="preserve"> </w:t>
      </w:r>
      <w:r w:rsidRPr="00833BC2">
        <w:rPr>
          <w:color w:val="333333"/>
        </w:rPr>
        <w:t>līmeņa</w:t>
      </w:r>
      <w:r w:rsidRPr="00833BC2">
        <w:rPr>
          <w:color w:val="333333"/>
          <w:spacing w:val="1"/>
        </w:rPr>
        <w:t xml:space="preserve"> </w:t>
      </w:r>
      <w:r w:rsidRPr="00833BC2">
        <w:rPr>
          <w:color w:val="333333"/>
        </w:rPr>
        <w:t>zināšanām</w:t>
      </w:r>
      <w:r w:rsidRPr="00833BC2">
        <w:rPr>
          <w:color w:val="333333"/>
          <w:spacing w:val="1"/>
        </w:rPr>
        <w:t xml:space="preserve"> </w:t>
      </w:r>
      <w:r w:rsidRPr="00833BC2">
        <w:rPr>
          <w:color w:val="333333"/>
        </w:rPr>
        <w:t>saskaņā</w:t>
      </w:r>
      <w:r w:rsidRPr="00833BC2">
        <w:rPr>
          <w:color w:val="333333"/>
          <w:spacing w:val="1"/>
        </w:rPr>
        <w:t xml:space="preserve"> </w:t>
      </w:r>
      <w:r w:rsidRPr="00833BC2">
        <w:rPr>
          <w:color w:val="333333"/>
        </w:rPr>
        <w:t>ar</w:t>
      </w:r>
      <w:r w:rsidRPr="00833BC2">
        <w:rPr>
          <w:color w:val="333333"/>
          <w:spacing w:val="1"/>
        </w:rPr>
        <w:t xml:space="preserve"> </w:t>
      </w:r>
      <w:r w:rsidRPr="00833BC2">
        <w:rPr>
          <w:color w:val="333333"/>
        </w:rPr>
        <w:t>Eiropas</w:t>
      </w:r>
      <w:r w:rsidRPr="00833BC2">
        <w:rPr>
          <w:color w:val="333333"/>
          <w:spacing w:val="1"/>
        </w:rPr>
        <w:t xml:space="preserve"> </w:t>
      </w:r>
      <w:r w:rsidRPr="00833BC2">
        <w:rPr>
          <w:color w:val="333333"/>
        </w:rPr>
        <w:t>vienotās</w:t>
      </w:r>
      <w:r w:rsidRPr="00833BC2">
        <w:rPr>
          <w:color w:val="333333"/>
          <w:spacing w:val="1"/>
        </w:rPr>
        <w:t xml:space="preserve"> </w:t>
      </w:r>
      <w:r w:rsidRPr="00833BC2">
        <w:rPr>
          <w:color w:val="333333"/>
        </w:rPr>
        <w:t>valodu</w:t>
      </w:r>
      <w:r w:rsidRPr="00833BC2">
        <w:rPr>
          <w:color w:val="333333"/>
          <w:spacing w:val="1"/>
        </w:rPr>
        <w:t xml:space="preserve"> </w:t>
      </w:r>
      <w:r w:rsidRPr="00833BC2">
        <w:rPr>
          <w:color w:val="333333"/>
        </w:rPr>
        <w:t>prasmes</w:t>
      </w:r>
      <w:r w:rsidRPr="00833BC2">
        <w:rPr>
          <w:color w:val="333333"/>
          <w:spacing w:val="1"/>
        </w:rPr>
        <w:t xml:space="preserve"> </w:t>
      </w:r>
      <w:r w:rsidRPr="00833BC2">
        <w:rPr>
          <w:color w:val="333333"/>
        </w:rPr>
        <w:t>noteikšanas sistēmas skalu) un “Rusistikas studijas II” (studējošajiem bez krievu valodas</w:t>
      </w:r>
      <w:r w:rsidRPr="00833BC2">
        <w:rPr>
          <w:color w:val="333333"/>
          <w:spacing w:val="1"/>
        </w:rPr>
        <w:t xml:space="preserve"> </w:t>
      </w:r>
      <w:r w:rsidRPr="00833BC2">
        <w:rPr>
          <w:color w:val="333333"/>
        </w:rPr>
        <w:t>priekšzināšanām).</w:t>
      </w:r>
      <w:r w:rsidRPr="00833BC2">
        <w:rPr>
          <w:color w:val="333333"/>
          <w:spacing w:val="1"/>
        </w:rPr>
        <w:t xml:space="preserve"> </w:t>
      </w:r>
      <w:r w:rsidRPr="00833BC2">
        <w:rPr>
          <w:color w:val="333333"/>
        </w:rPr>
        <w:t>Ierosmi</w:t>
      </w:r>
      <w:r w:rsidRPr="00833BC2">
        <w:rPr>
          <w:color w:val="333333"/>
          <w:spacing w:val="1"/>
        </w:rPr>
        <w:t xml:space="preserve"> </w:t>
      </w:r>
      <w:r w:rsidRPr="00833BC2">
        <w:rPr>
          <w:color w:val="333333"/>
        </w:rPr>
        <w:t>izveidot</w:t>
      </w:r>
      <w:r w:rsidRPr="00833BC2">
        <w:rPr>
          <w:color w:val="333333"/>
          <w:spacing w:val="1"/>
        </w:rPr>
        <w:t xml:space="preserve"> </w:t>
      </w:r>
      <w:r w:rsidRPr="00833BC2">
        <w:rPr>
          <w:color w:val="333333"/>
        </w:rPr>
        <w:t>šo</w:t>
      </w:r>
      <w:r w:rsidRPr="00833BC2">
        <w:rPr>
          <w:color w:val="333333"/>
          <w:spacing w:val="1"/>
        </w:rPr>
        <w:t xml:space="preserve"> </w:t>
      </w:r>
      <w:r w:rsidRPr="00833BC2">
        <w:rPr>
          <w:color w:val="333333"/>
        </w:rPr>
        <w:t>apakšprogrammu</w:t>
      </w:r>
      <w:r w:rsidRPr="00833BC2">
        <w:rPr>
          <w:color w:val="333333"/>
          <w:spacing w:val="1"/>
        </w:rPr>
        <w:t xml:space="preserve"> </w:t>
      </w:r>
      <w:r w:rsidRPr="00833BC2">
        <w:rPr>
          <w:color w:val="333333"/>
        </w:rPr>
        <w:t>noteica</w:t>
      </w:r>
      <w:r w:rsidRPr="00833BC2">
        <w:rPr>
          <w:color w:val="333333"/>
          <w:spacing w:val="1"/>
        </w:rPr>
        <w:t xml:space="preserve"> </w:t>
      </w:r>
      <w:r w:rsidRPr="00833BC2">
        <w:rPr>
          <w:color w:val="333333"/>
        </w:rPr>
        <w:t>ģeopolitiskā</w:t>
      </w:r>
      <w:r w:rsidRPr="00833BC2">
        <w:rPr>
          <w:color w:val="333333"/>
          <w:spacing w:val="1"/>
        </w:rPr>
        <w:t xml:space="preserve"> </w:t>
      </w:r>
      <w:r w:rsidRPr="00833BC2">
        <w:rPr>
          <w:color w:val="333333"/>
        </w:rPr>
        <w:t>situācija</w:t>
      </w:r>
      <w:r w:rsidRPr="00833BC2">
        <w:rPr>
          <w:color w:val="333333"/>
          <w:spacing w:val="1"/>
        </w:rPr>
        <w:t xml:space="preserve"> </w:t>
      </w:r>
      <w:r w:rsidRPr="00833BC2">
        <w:rPr>
          <w:color w:val="333333"/>
        </w:rPr>
        <w:t>(karadarbība Ukrainā un Krievijas robežu šķērsošanas un uzturēšanās ierobežojumi), kā arī</w:t>
      </w:r>
      <w:r w:rsidRPr="00833BC2">
        <w:rPr>
          <w:color w:val="333333"/>
          <w:spacing w:val="1"/>
        </w:rPr>
        <w:t xml:space="preserve"> </w:t>
      </w:r>
      <w:r w:rsidRPr="00833BC2">
        <w:rPr>
          <w:color w:val="333333"/>
        </w:rPr>
        <w:t>pastāvīgi augošais pieprasījums (īpaši no “Erasmus+” mobilitātes programmas un projekta</w:t>
      </w:r>
      <w:r w:rsidRPr="00833BC2">
        <w:rPr>
          <w:color w:val="333333"/>
          <w:spacing w:val="1"/>
        </w:rPr>
        <w:t xml:space="preserve"> </w:t>
      </w:r>
      <w:r w:rsidRPr="00833BC2">
        <w:rPr>
          <w:color w:val="333333"/>
        </w:rPr>
        <w:t>“Learn</w:t>
      </w:r>
      <w:r w:rsidRPr="00833BC2">
        <w:rPr>
          <w:color w:val="333333"/>
          <w:spacing w:val="1"/>
        </w:rPr>
        <w:t xml:space="preserve"> </w:t>
      </w:r>
      <w:r w:rsidRPr="00833BC2">
        <w:rPr>
          <w:color w:val="333333"/>
        </w:rPr>
        <w:t>Russian</w:t>
      </w:r>
      <w:r w:rsidRPr="00833BC2">
        <w:rPr>
          <w:color w:val="333333"/>
          <w:spacing w:val="1"/>
        </w:rPr>
        <w:t xml:space="preserve"> </w:t>
      </w:r>
      <w:r w:rsidRPr="00833BC2">
        <w:rPr>
          <w:color w:val="333333"/>
        </w:rPr>
        <w:t>in</w:t>
      </w:r>
      <w:r w:rsidRPr="00833BC2">
        <w:rPr>
          <w:color w:val="333333"/>
          <w:spacing w:val="1"/>
        </w:rPr>
        <w:t xml:space="preserve"> </w:t>
      </w:r>
      <w:r w:rsidRPr="00833BC2">
        <w:rPr>
          <w:color w:val="333333"/>
        </w:rPr>
        <w:t>the</w:t>
      </w:r>
      <w:r w:rsidRPr="00833BC2">
        <w:rPr>
          <w:color w:val="333333"/>
          <w:spacing w:val="1"/>
        </w:rPr>
        <w:t xml:space="preserve"> </w:t>
      </w:r>
      <w:r w:rsidRPr="00833BC2">
        <w:rPr>
          <w:color w:val="333333"/>
        </w:rPr>
        <w:t>EU”</w:t>
      </w:r>
      <w:r w:rsidRPr="00833BC2">
        <w:rPr>
          <w:color w:val="333333"/>
          <w:spacing w:val="1"/>
        </w:rPr>
        <w:t xml:space="preserve"> </w:t>
      </w:r>
      <w:r w:rsidRPr="00833BC2">
        <w:rPr>
          <w:color w:val="333333"/>
        </w:rPr>
        <w:t>partneraugstskolām,</w:t>
      </w:r>
      <w:r w:rsidRPr="00833BC2">
        <w:rPr>
          <w:color w:val="333333"/>
          <w:spacing w:val="1"/>
        </w:rPr>
        <w:t xml:space="preserve"> </w:t>
      </w:r>
      <w:r w:rsidRPr="00833BC2">
        <w:rPr>
          <w:color w:val="333333"/>
        </w:rPr>
        <w:t>kurās</w:t>
      </w:r>
      <w:r w:rsidRPr="00833BC2">
        <w:rPr>
          <w:color w:val="333333"/>
          <w:spacing w:val="1"/>
        </w:rPr>
        <w:t xml:space="preserve"> </w:t>
      </w:r>
      <w:r w:rsidRPr="00833BC2">
        <w:rPr>
          <w:color w:val="333333"/>
        </w:rPr>
        <w:t>tiek</w:t>
      </w:r>
      <w:r w:rsidRPr="00833BC2">
        <w:rPr>
          <w:color w:val="333333"/>
          <w:spacing w:val="1"/>
        </w:rPr>
        <w:t xml:space="preserve"> </w:t>
      </w:r>
      <w:r w:rsidRPr="00833BC2">
        <w:rPr>
          <w:color w:val="333333"/>
        </w:rPr>
        <w:t>īstenotas</w:t>
      </w:r>
      <w:r w:rsidRPr="00833BC2">
        <w:rPr>
          <w:color w:val="333333"/>
          <w:spacing w:val="1"/>
        </w:rPr>
        <w:t xml:space="preserve"> </w:t>
      </w:r>
      <w:r w:rsidRPr="00833BC2">
        <w:rPr>
          <w:color w:val="333333"/>
        </w:rPr>
        <w:t>krievu</w:t>
      </w:r>
      <w:r w:rsidRPr="00833BC2">
        <w:rPr>
          <w:color w:val="333333"/>
          <w:spacing w:val="1"/>
        </w:rPr>
        <w:t xml:space="preserve"> </w:t>
      </w:r>
      <w:r w:rsidRPr="00833BC2">
        <w:rPr>
          <w:color w:val="333333"/>
        </w:rPr>
        <w:t>valodas</w:t>
      </w:r>
      <w:r w:rsidRPr="00833BC2">
        <w:rPr>
          <w:color w:val="333333"/>
          <w:spacing w:val="1"/>
        </w:rPr>
        <w:t xml:space="preserve"> </w:t>
      </w:r>
      <w:r w:rsidRPr="00833BC2">
        <w:rPr>
          <w:color w:val="333333"/>
        </w:rPr>
        <w:t>kā</w:t>
      </w:r>
      <w:r w:rsidRPr="00833BC2">
        <w:rPr>
          <w:color w:val="333333"/>
          <w:spacing w:val="1"/>
        </w:rPr>
        <w:t xml:space="preserve"> </w:t>
      </w:r>
      <w:r w:rsidRPr="00833BC2">
        <w:rPr>
          <w:color w:val="333333"/>
        </w:rPr>
        <w:t>svešvalodas</w:t>
      </w:r>
      <w:r w:rsidRPr="00833BC2">
        <w:rPr>
          <w:color w:val="333333"/>
          <w:spacing w:val="48"/>
        </w:rPr>
        <w:t xml:space="preserve"> </w:t>
      </w:r>
      <w:r w:rsidRPr="00833BC2">
        <w:rPr>
          <w:color w:val="333333"/>
        </w:rPr>
        <w:t>studiju</w:t>
      </w:r>
      <w:r w:rsidRPr="00833BC2">
        <w:rPr>
          <w:color w:val="333333"/>
          <w:spacing w:val="49"/>
        </w:rPr>
        <w:t xml:space="preserve"> </w:t>
      </w:r>
      <w:r w:rsidRPr="00833BC2">
        <w:rPr>
          <w:color w:val="333333"/>
        </w:rPr>
        <w:t>programmas).</w:t>
      </w:r>
      <w:r w:rsidRPr="00833BC2">
        <w:rPr>
          <w:color w:val="333333"/>
          <w:spacing w:val="49"/>
        </w:rPr>
        <w:t xml:space="preserve"> </w:t>
      </w:r>
      <w:r w:rsidRPr="00833BC2">
        <w:rPr>
          <w:color w:val="333333"/>
        </w:rPr>
        <w:t>Paredzams,</w:t>
      </w:r>
      <w:r w:rsidRPr="00833BC2">
        <w:rPr>
          <w:color w:val="333333"/>
          <w:spacing w:val="49"/>
        </w:rPr>
        <w:t xml:space="preserve"> </w:t>
      </w:r>
      <w:r w:rsidRPr="00833BC2">
        <w:rPr>
          <w:color w:val="333333"/>
        </w:rPr>
        <w:t>ka</w:t>
      </w:r>
      <w:r w:rsidRPr="00833BC2">
        <w:rPr>
          <w:color w:val="333333"/>
          <w:spacing w:val="49"/>
        </w:rPr>
        <w:t xml:space="preserve"> </w:t>
      </w:r>
      <w:r w:rsidRPr="00833BC2">
        <w:rPr>
          <w:color w:val="333333"/>
        </w:rPr>
        <w:t>šī</w:t>
      </w:r>
      <w:r w:rsidRPr="00833BC2">
        <w:rPr>
          <w:color w:val="333333"/>
          <w:spacing w:val="49"/>
        </w:rPr>
        <w:t xml:space="preserve"> </w:t>
      </w:r>
      <w:r w:rsidRPr="00833BC2">
        <w:rPr>
          <w:color w:val="333333"/>
        </w:rPr>
        <w:t>apakšprogramma</w:t>
      </w:r>
      <w:r w:rsidRPr="00833BC2">
        <w:rPr>
          <w:color w:val="333333"/>
          <w:spacing w:val="49"/>
        </w:rPr>
        <w:t xml:space="preserve"> </w:t>
      </w:r>
      <w:r w:rsidRPr="00833BC2">
        <w:rPr>
          <w:color w:val="333333"/>
        </w:rPr>
        <w:t>tuvā</w:t>
      </w:r>
      <w:r w:rsidRPr="00833BC2">
        <w:rPr>
          <w:color w:val="333333"/>
          <w:spacing w:val="49"/>
        </w:rPr>
        <w:t xml:space="preserve"> </w:t>
      </w:r>
      <w:r w:rsidRPr="00833BC2">
        <w:rPr>
          <w:color w:val="333333"/>
        </w:rPr>
        <w:t>nākotnē</w:t>
      </w:r>
      <w:r w:rsidRPr="00833BC2">
        <w:rPr>
          <w:color w:val="333333"/>
          <w:spacing w:val="49"/>
        </w:rPr>
        <w:t xml:space="preserve"> </w:t>
      </w:r>
      <w:r w:rsidRPr="00833BC2">
        <w:rPr>
          <w:color w:val="333333"/>
        </w:rPr>
        <w:t>varētu</w:t>
      </w:r>
      <w:r w:rsidRPr="00833BC2">
        <w:rPr>
          <w:color w:val="333333"/>
          <w:spacing w:val="1"/>
        </w:rPr>
        <w:t xml:space="preserve"> </w:t>
      </w:r>
      <w:r w:rsidR="00833BC2" w:rsidRPr="00833BC2">
        <w:rPr>
          <w:color w:val="333333"/>
        </w:rPr>
        <w:t>kļūt</w:t>
      </w:r>
      <w:r w:rsidRPr="00833BC2">
        <w:rPr>
          <w:color w:val="333333"/>
          <w:spacing w:val="-5"/>
        </w:rPr>
        <w:t xml:space="preserve"> </w:t>
      </w:r>
      <w:r w:rsidR="00833BC2" w:rsidRPr="00833BC2">
        <w:rPr>
          <w:color w:val="333333"/>
        </w:rPr>
        <w:t>ļoti</w:t>
      </w:r>
      <w:r w:rsidRPr="00833BC2">
        <w:rPr>
          <w:color w:val="333333"/>
          <w:spacing w:val="-4"/>
        </w:rPr>
        <w:t xml:space="preserve"> </w:t>
      </w:r>
      <w:r w:rsidRPr="00833BC2">
        <w:rPr>
          <w:color w:val="333333"/>
        </w:rPr>
        <w:t>pieprasīta.</w:t>
      </w:r>
    </w:p>
    <w:p w14:paraId="0B1998CE" w14:textId="77752E63" w:rsidR="00C93BA7" w:rsidRPr="00833BC2" w:rsidRDefault="009711BF" w:rsidP="00203ACB">
      <w:pPr>
        <w:pStyle w:val="BodyText"/>
        <w:spacing w:before="1" w:line="295" w:lineRule="auto"/>
        <w:ind w:left="1160" w:right="331"/>
      </w:pPr>
      <w:r w:rsidRPr="00833BC2">
        <w:rPr>
          <w:noProof/>
        </w:rPr>
        <mc:AlternateContent>
          <mc:Choice Requires="wps">
            <w:drawing>
              <wp:anchor distT="0" distB="0" distL="114300" distR="114300" simplePos="0" relativeHeight="15839232" behindDoc="0" locked="0" layoutInCell="1" allowOverlap="1" wp14:anchorId="3A397FAC" wp14:editId="1B5673EE">
                <wp:simplePos x="0" y="0"/>
                <wp:positionH relativeFrom="page">
                  <wp:posOffset>1090930</wp:posOffset>
                </wp:positionH>
                <wp:positionV relativeFrom="paragraph">
                  <wp:posOffset>57150</wp:posOffset>
                </wp:positionV>
                <wp:extent cx="45720" cy="45720"/>
                <wp:effectExtent l="0" t="0" r="0" b="0"/>
                <wp:wrapNone/>
                <wp:docPr id="1511662198" name="Freeform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1D5C8C2" id="Freeform 115" o:spid="_x0000_s1026" style="position:absolute;margin-left:85.9pt;margin-top:4.5pt;width:3.6pt;height:3.6pt;z-index:1583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833BC2">
        <w:rPr>
          <w:color w:val="333333"/>
        </w:rPr>
        <w:t>Akreditācijai</w:t>
      </w:r>
      <w:r w:rsidRPr="00833BC2">
        <w:rPr>
          <w:color w:val="333333"/>
          <w:spacing w:val="-7"/>
        </w:rPr>
        <w:t xml:space="preserve"> </w:t>
      </w:r>
      <w:r w:rsidRPr="00833BC2">
        <w:rPr>
          <w:color w:val="333333"/>
        </w:rPr>
        <w:t>iesniegtajā</w:t>
      </w:r>
      <w:r w:rsidRPr="00833BC2">
        <w:rPr>
          <w:color w:val="333333"/>
          <w:spacing w:val="-6"/>
        </w:rPr>
        <w:t xml:space="preserve"> </w:t>
      </w:r>
      <w:r w:rsidRPr="00833BC2">
        <w:rPr>
          <w:color w:val="333333"/>
        </w:rPr>
        <w:t>aktualizētajā</w:t>
      </w:r>
      <w:r w:rsidRPr="00833BC2">
        <w:rPr>
          <w:color w:val="333333"/>
          <w:spacing w:val="-6"/>
        </w:rPr>
        <w:t xml:space="preserve"> </w:t>
      </w:r>
      <w:r w:rsidRPr="00833BC2">
        <w:rPr>
          <w:color w:val="333333"/>
        </w:rPr>
        <w:t>studiju</w:t>
      </w:r>
      <w:r w:rsidRPr="00833BC2">
        <w:rPr>
          <w:color w:val="333333"/>
          <w:spacing w:val="-6"/>
        </w:rPr>
        <w:t xml:space="preserve"> </w:t>
      </w:r>
      <w:r w:rsidRPr="00833BC2">
        <w:rPr>
          <w:color w:val="333333"/>
        </w:rPr>
        <w:t>programmā</w:t>
      </w:r>
      <w:r w:rsidRPr="00833BC2">
        <w:rPr>
          <w:color w:val="333333"/>
          <w:spacing w:val="-6"/>
        </w:rPr>
        <w:t xml:space="preserve"> </w:t>
      </w:r>
      <w:r w:rsidRPr="00833BC2">
        <w:rPr>
          <w:color w:val="333333"/>
        </w:rPr>
        <w:t>“Valodu</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kultūras</w:t>
      </w:r>
      <w:r w:rsidRPr="00833BC2">
        <w:rPr>
          <w:color w:val="333333"/>
          <w:spacing w:val="-6"/>
        </w:rPr>
        <w:t xml:space="preserve"> </w:t>
      </w:r>
      <w:r w:rsidRPr="00833BC2">
        <w:rPr>
          <w:color w:val="333333"/>
        </w:rPr>
        <w:t>studijas”</w:t>
      </w:r>
      <w:r w:rsidRPr="00833BC2">
        <w:rPr>
          <w:color w:val="333333"/>
          <w:spacing w:val="-7"/>
        </w:rPr>
        <w:t xml:space="preserve"> </w:t>
      </w:r>
      <w:r w:rsidRPr="00833BC2">
        <w:rPr>
          <w:color w:val="333333"/>
        </w:rPr>
        <w:t>būtiski</w:t>
      </w:r>
      <w:r w:rsidRPr="00833BC2">
        <w:rPr>
          <w:color w:val="333333"/>
          <w:spacing w:val="-60"/>
        </w:rPr>
        <w:t xml:space="preserve"> </w:t>
      </w:r>
      <w:r w:rsidRPr="00833BC2">
        <w:rPr>
          <w:color w:val="333333"/>
        </w:rPr>
        <w:t>palielināts</w:t>
      </w:r>
      <w:r w:rsidRPr="00833BC2">
        <w:rPr>
          <w:color w:val="333333"/>
          <w:spacing w:val="47"/>
        </w:rPr>
        <w:t xml:space="preserve"> </w:t>
      </w:r>
      <w:r w:rsidRPr="00833BC2">
        <w:rPr>
          <w:color w:val="333333"/>
        </w:rPr>
        <w:t>studiju</w:t>
      </w:r>
      <w:r w:rsidRPr="00833BC2">
        <w:rPr>
          <w:color w:val="333333"/>
          <w:spacing w:val="48"/>
        </w:rPr>
        <w:t xml:space="preserve"> </w:t>
      </w:r>
      <w:r w:rsidRPr="00833BC2">
        <w:rPr>
          <w:color w:val="333333"/>
        </w:rPr>
        <w:t>kursu</w:t>
      </w:r>
      <w:r w:rsidRPr="00833BC2">
        <w:rPr>
          <w:color w:val="333333"/>
          <w:spacing w:val="47"/>
        </w:rPr>
        <w:t xml:space="preserve"> </w:t>
      </w:r>
      <w:r w:rsidRPr="00833BC2">
        <w:rPr>
          <w:color w:val="333333"/>
        </w:rPr>
        <w:t>skaits,</w:t>
      </w:r>
      <w:r w:rsidRPr="00833BC2">
        <w:rPr>
          <w:color w:val="333333"/>
          <w:spacing w:val="48"/>
        </w:rPr>
        <w:t xml:space="preserve"> </w:t>
      </w:r>
      <w:r w:rsidRPr="00833BC2">
        <w:rPr>
          <w:color w:val="333333"/>
        </w:rPr>
        <w:t>kurus</w:t>
      </w:r>
      <w:r w:rsidRPr="00833BC2">
        <w:rPr>
          <w:color w:val="333333"/>
          <w:spacing w:val="48"/>
        </w:rPr>
        <w:t xml:space="preserve"> </w:t>
      </w:r>
      <w:r w:rsidRPr="00833BC2">
        <w:rPr>
          <w:color w:val="333333"/>
        </w:rPr>
        <w:t>programmas</w:t>
      </w:r>
      <w:r w:rsidRPr="00833BC2">
        <w:rPr>
          <w:color w:val="333333"/>
          <w:spacing w:val="47"/>
        </w:rPr>
        <w:t xml:space="preserve"> </w:t>
      </w:r>
      <w:r w:rsidRPr="00833BC2">
        <w:rPr>
          <w:color w:val="333333"/>
        </w:rPr>
        <w:t>studējošie</w:t>
      </w:r>
      <w:r w:rsidRPr="00833BC2">
        <w:rPr>
          <w:color w:val="333333"/>
          <w:spacing w:val="48"/>
        </w:rPr>
        <w:t xml:space="preserve"> </w:t>
      </w:r>
      <w:r w:rsidRPr="00833BC2">
        <w:rPr>
          <w:color w:val="333333"/>
        </w:rPr>
        <w:t>apgūst</w:t>
      </w:r>
      <w:r w:rsidRPr="00833BC2">
        <w:rPr>
          <w:color w:val="333333"/>
          <w:spacing w:val="48"/>
        </w:rPr>
        <w:t xml:space="preserve"> </w:t>
      </w:r>
      <w:r w:rsidRPr="00833BC2">
        <w:rPr>
          <w:color w:val="333333"/>
        </w:rPr>
        <w:t>kopā</w:t>
      </w:r>
      <w:r w:rsidRPr="00833BC2">
        <w:rPr>
          <w:color w:val="333333"/>
          <w:spacing w:val="47"/>
        </w:rPr>
        <w:t xml:space="preserve"> </w:t>
      </w:r>
      <w:r w:rsidRPr="00833BC2">
        <w:rPr>
          <w:color w:val="333333"/>
        </w:rPr>
        <w:t>latviešu</w:t>
      </w:r>
      <w:r w:rsidRPr="00833BC2">
        <w:rPr>
          <w:color w:val="333333"/>
          <w:spacing w:val="48"/>
        </w:rPr>
        <w:t xml:space="preserve"> </w:t>
      </w:r>
      <w:r w:rsidRPr="00833BC2">
        <w:rPr>
          <w:color w:val="333333"/>
        </w:rPr>
        <w:t>un/vai</w:t>
      </w:r>
      <w:r w:rsidRPr="00833BC2">
        <w:rPr>
          <w:color w:val="333333"/>
          <w:spacing w:val="1"/>
        </w:rPr>
        <w:t xml:space="preserve"> </w:t>
      </w:r>
      <w:r w:rsidRPr="00833BC2">
        <w:rPr>
          <w:color w:val="333333"/>
        </w:rPr>
        <w:t>ang</w:t>
      </w:r>
      <w:r w:rsidR="00203ACB" w:rsidRPr="00833BC2">
        <w:rPr>
          <w:color w:val="333333"/>
        </w:rPr>
        <w:t>ļ</w:t>
      </w:r>
      <w:r w:rsidRPr="00833BC2">
        <w:rPr>
          <w:color w:val="333333"/>
        </w:rPr>
        <w:t>u</w:t>
      </w:r>
      <w:r w:rsidRPr="00833BC2">
        <w:rPr>
          <w:color w:val="333333"/>
          <w:spacing w:val="-4"/>
        </w:rPr>
        <w:t xml:space="preserve"> </w:t>
      </w:r>
      <w:r w:rsidRPr="00833BC2">
        <w:rPr>
          <w:color w:val="333333"/>
        </w:rPr>
        <w:t>valodā.</w:t>
      </w:r>
    </w:p>
    <w:p w14:paraId="7007DE2A" w14:textId="4ADF73D0" w:rsidR="00C93BA7" w:rsidRPr="00833BC2" w:rsidRDefault="009711BF">
      <w:pPr>
        <w:pStyle w:val="BodyText"/>
        <w:spacing w:line="295" w:lineRule="auto"/>
        <w:ind w:left="1160" w:right="325"/>
        <w:jc w:val="both"/>
      </w:pPr>
      <w:r w:rsidRPr="00833BC2">
        <w:rPr>
          <w:noProof/>
        </w:rPr>
        <mc:AlternateContent>
          <mc:Choice Requires="wps">
            <w:drawing>
              <wp:anchor distT="0" distB="0" distL="114300" distR="114300" simplePos="0" relativeHeight="15839744" behindDoc="0" locked="0" layoutInCell="1" allowOverlap="1" wp14:anchorId="4AE3AD85" wp14:editId="78AE08E2">
                <wp:simplePos x="0" y="0"/>
                <wp:positionH relativeFrom="page">
                  <wp:posOffset>1090930</wp:posOffset>
                </wp:positionH>
                <wp:positionV relativeFrom="paragraph">
                  <wp:posOffset>56515</wp:posOffset>
                </wp:positionV>
                <wp:extent cx="45720" cy="45720"/>
                <wp:effectExtent l="0" t="0" r="0" b="0"/>
                <wp:wrapNone/>
                <wp:docPr id="732355027" name="Freeform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827918C" id="Freeform 114" o:spid="_x0000_s1026" style="position:absolute;margin-left:85.9pt;margin-top:4.45pt;width:3.6pt;height:3.6pt;z-index:1583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009A6012" w:rsidRPr="00833BC2">
        <w:t>Paplašināts tieši kultūras studiju kursu klāsts, piemēram, obligātajā programmas daļā iekļauti tādi jauni studiju kursi kā “Digitālās transformācijas kultūrā” (2 KP/</w:t>
      </w:r>
      <w:r w:rsidR="009A6012" w:rsidRPr="00833BC2">
        <w:rPr>
          <w:shd w:val="clear" w:color="auto" w:fill="00B0F0"/>
        </w:rPr>
        <w:t>3</w:t>
      </w:r>
      <w:r w:rsidR="00110F0F" w:rsidRPr="00833BC2">
        <w:rPr>
          <w:shd w:val="clear" w:color="auto" w:fill="00B0F0"/>
        </w:rPr>
        <w:t xml:space="preserve"> </w:t>
      </w:r>
      <w:r w:rsidR="009A6012" w:rsidRPr="00833BC2">
        <w:rPr>
          <w:shd w:val="clear" w:color="auto" w:fill="00B0F0"/>
        </w:rPr>
        <w:t>ECTS</w:t>
      </w:r>
      <w:r w:rsidR="009A6012" w:rsidRPr="00833BC2">
        <w:t>), “Rietumu kultūras procesi” (8 KP/</w:t>
      </w:r>
      <w:r w:rsidR="009A6012" w:rsidRPr="00833BC2">
        <w:rPr>
          <w:shd w:val="clear" w:color="auto" w:fill="00B0F0"/>
        </w:rPr>
        <w:t>12 ECTS</w:t>
      </w:r>
      <w:r w:rsidR="009A6012" w:rsidRPr="00833BC2">
        <w:t xml:space="preserve">), “Ekrāna mediji un anglofonā / latviešu / krievu literatūra” (2 KP / </w:t>
      </w:r>
      <w:r w:rsidR="009A6012" w:rsidRPr="00833BC2">
        <w:rPr>
          <w:shd w:val="clear" w:color="auto" w:fill="00B0F0"/>
        </w:rPr>
        <w:t>3</w:t>
      </w:r>
      <w:r w:rsidR="00110F0F" w:rsidRPr="00833BC2">
        <w:rPr>
          <w:shd w:val="clear" w:color="auto" w:fill="00B0F0"/>
        </w:rPr>
        <w:t xml:space="preserve"> </w:t>
      </w:r>
      <w:r w:rsidR="009A6012" w:rsidRPr="00833BC2">
        <w:rPr>
          <w:shd w:val="clear" w:color="auto" w:fill="00B0F0"/>
        </w:rPr>
        <w:t>ECTS</w:t>
      </w:r>
      <w:r w:rsidR="009A6012" w:rsidRPr="00833BC2">
        <w:t>). Uz valodas, literatūras un kultūras integrētu apguvi orientēti studiju kursi ir arī apakšprogrammu daļās, piemēram, Anglistikas studiju apakšprogrammā: “Literārās paradigmas anglofonajā kultūrā” (8 KP/</w:t>
      </w:r>
      <w:r w:rsidR="009A6012" w:rsidRPr="00833BC2">
        <w:rPr>
          <w:shd w:val="clear" w:color="auto" w:fill="00B0F0"/>
        </w:rPr>
        <w:t>12 ECTS</w:t>
      </w:r>
      <w:r w:rsidR="009A6012" w:rsidRPr="00833BC2">
        <w:t>); apakšprogrammā Rusistikas studijas I: “Krievu literatūras un kultūras procesi” (14 KP/</w:t>
      </w:r>
      <w:r w:rsidR="009A6012" w:rsidRPr="00833BC2">
        <w:rPr>
          <w:shd w:val="clear" w:color="auto" w:fill="00B0F0"/>
        </w:rPr>
        <w:t>21 ECTS</w:t>
      </w:r>
      <w:r w:rsidR="009A6012" w:rsidRPr="00833BC2">
        <w:t>), “Krievijas tradicionālā kultūra un valsts studijas” (2 KP/</w:t>
      </w:r>
      <w:r w:rsidR="009A6012" w:rsidRPr="00833BC2">
        <w:rPr>
          <w:shd w:val="clear" w:color="auto" w:fill="00B0F0"/>
        </w:rPr>
        <w:t>3 ECTS</w:t>
      </w:r>
      <w:r w:rsidR="009A6012" w:rsidRPr="00833BC2">
        <w:t>), “</w:t>
      </w:r>
      <w:r w:rsidR="009A6012" w:rsidRPr="00833BC2">
        <w:rPr>
          <w:color w:val="000000"/>
        </w:rPr>
        <w:t>Krievu kultūra Latvijā: valoda, literatūra, kultūras procesi”(</w:t>
      </w:r>
      <w:r w:rsidR="009A6012" w:rsidRPr="00833BC2">
        <w:rPr>
          <w:strike/>
          <w:color w:val="000000"/>
          <w:shd w:val="clear" w:color="auto" w:fill="00B0F0"/>
        </w:rPr>
        <w:t>3 KP</w:t>
      </w:r>
      <w:r w:rsidR="009A6012" w:rsidRPr="00833BC2">
        <w:rPr>
          <w:color w:val="000000"/>
          <w:shd w:val="clear" w:color="auto" w:fill="00B0F0"/>
        </w:rPr>
        <w:t xml:space="preserve"> 2 KP/3 ECTS</w:t>
      </w:r>
      <w:r w:rsidR="009A6012" w:rsidRPr="00833BC2">
        <w:rPr>
          <w:color w:val="000000"/>
        </w:rPr>
        <w:t>); “Slāvu kultūras un mūsdienu ģeopolitiskie procesi”(2 KP/</w:t>
      </w:r>
      <w:r w:rsidR="009A6012" w:rsidRPr="00833BC2">
        <w:rPr>
          <w:color w:val="000000"/>
          <w:shd w:val="clear" w:color="auto" w:fill="00B0F0"/>
        </w:rPr>
        <w:t>3 ECTS</w:t>
      </w:r>
      <w:r w:rsidR="009A6012" w:rsidRPr="00833BC2">
        <w:rPr>
          <w:color w:val="000000"/>
        </w:rPr>
        <w:t xml:space="preserve">); </w:t>
      </w:r>
      <w:r w:rsidR="009A6012" w:rsidRPr="00833BC2">
        <w:t>Latvistikas studiju apakšprogrammā: “Reģionālā literatūra: tradīciju maiņa Latgalē” (2 KP/</w:t>
      </w:r>
      <w:r w:rsidR="009A6012" w:rsidRPr="00833BC2">
        <w:rPr>
          <w:shd w:val="clear" w:color="auto" w:fill="00B0F0"/>
        </w:rPr>
        <w:t>3 ECTS</w:t>
      </w:r>
      <w:r w:rsidR="009A6012" w:rsidRPr="00833BC2">
        <w:t>),</w:t>
      </w:r>
      <w:r w:rsidR="009A6012" w:rsidRPr="00833BC2">
        <w:rPr>
          <w:color w:val="000000"/>
        </w:rPr>
        <w:t xml:space="preserve"> “Kultūras atmiņas vietas” (2 KP/</w:t>
      </w:r>
      <w:r w:rsidR="009A6012" w:rsidRPr="00833BC2">
        <w:rPr>
          <w:color w:val="000000"/>
          <w:shd w:val="clear" w:color="auto" w:fill="00B0F0"/>
        </w:rPr>
        <w:t>3 ECTS</w:t>
      </w:r>
      <w:r w:rsidR="009A6012" w:rsidRPr="00833BC2">
        <w:rPr>
          <w:color w:val="000000"/>
        </w:rPr>
        <w:t>), “Kultūru migrācija” (2 KP/</w:t>
      </w:r>
      <w:r w:rsidR="009A6012" w:rsidRPr="00833BC2">
        <w:rPr>
          <w:color w:val="000000"/>
          <w:shd w:val="clear" w:color="auto" w:fill="00B0F0"/>
        </w:rPr>
        <w:t>3 ECTS</w:t>
      </w:r>
      <w:r w:rsidR="009A6012" w:rsidRPr="00833BC2">
        <w:rPr>
          <w:color w:val="000000"/>
        </w:rPr>
        <w:t>), u.c.</w:t>
      </w:r>
      <w:r w:rsidR="009A6012" w:rsidRPr="00833BC2">
        <w:t xml:space="preserve"> Kultūras komponente iekļauta arī vairāku citu valodniecības un literatūrzinātnes studiju kursu saturā.</w:t>
      </w:r>
    </w:p>
    <w:p w14:paraId="78E2EE76" w14:textId="79B4B5D9" w:rsidR="00C93BA7" w:rsidRPr="00833BC2" w:rsidRDefault="009711BF">
      <w:pPr>
        <w:pStyle w:val="BodyText"/>
        <w:spacing w:before="1" w:line="295" w:lineRule="auto"/>
        <w:ind w:left="1160" w:right="329"/>
        <w:jc w:val="both"/>
      </w:pPr>
      <w:r w:rsidRPr="00833BC2">
        <w:rPr>
          <w:noProof/>
        </w:rPr>
        <mc:AlternateContent>
          <mc:Choice Requires="wps">
            <w:drawing>
              <wp:anchor distT="0" distB="0" distL="114300" distR="114300" simplePos="0" relativeHeight="15840256" behindDoc="0" locked="0" layoutInCell="1" allowOverlap="1" wp14:anchorId="1B849E76" wp14:editId="05C0A89C">
                <wp:simplePos x="0" y="0"/>
                <wp:positionH relativeFrom="page">
                  <wp:posOffset>1090930</wp:posOffset>
                </wp:positionH>
                <wp:positionV relativeFrom="paragraph">
                  <wp:posOffset>57150</wp:posOffset>
                </wp:positionV>
                <wp:extent cx="45720" cy="45720"/>
                <wp:effectExtent l="0" t="0" r="0" b="0"/>
                <wp:wrapNone/>
                <wp:docPr id="812541549" name="Freeform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BBAAFBA" id="Freeform 113" o:spid="_x0000_s1026" style="position:absolute;margin-left:85.9pt;margin-top:4.5pt;width:3.6pt;height:3.6pt;z-index:1584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9A6012" w:rsidRPr="00833BC2">
        <w:t xml:space="preserve"> Ņemot vērā straujo pasaules digitalizāciju, ko nenoliedzami veicināja arī Covid-19 pandēmija, kā arī programmas absolventu un pat studējošo nodarbinātības izvēle, studiju programmā ieviesti mūsdienīgi un uzlaboti esošie studiju kursi, piemēram, “Informācijas telpa un ievads mediju kultūrā” (2 KP/</w:t>
      </w:r>
      <w:r w:rsidR="009A6012" w:rsidRPr="00833BC2">
        <w:rPr>
          <w:shd w:val="clear" w:color="auto" w:fill="00B0F0"/>
        </w:rPr>
        <w:t>3 ECTS</w:t>
      </w:r>
      <w:r w:rsidR="009A6012" w:rsidRPr="00833BC2">
        <w:t>), “Projektu izstrāde un radošās industrijas humanitārajā jomā” (2 KP/</w:t>
      </w:r>
      <w:r w:rsidR="009A6012" w:rsidRPr="00833BC2">
        <w:rPr>
          <w:shd w:val="clear" w:color="auto" w:fill="00B0F0"/>
        </w:rPr>
        <w:t>3 ECTS</w:t>
      </w:r>
      <w:r w:rsidR="009A6012" w:rsidRPr="00833BC2">
        <w:t>), “Tulkošanas un valodas apguves e-rīki” (4 KP/</w:t>
      </w:r>
      <w:r w:rsidR="009A6012" w:rsidRPr="00833BC2">
        <w:rPr>
          <w:shd w:val="clear" w:color="auto" w:fill="00B0F0"/>
        </w:rPr>
        <w:t>6 ECTS</w:t>
      </w:r>
      <w:r w:rsidR="009A6012" w:rsidRPr="00833BC2">
        <w:t>), “Starpdisciplinārie pētījumi angļu / krievu / latviešu valodniecībā” (4 KP/</w:t>
      </w:r>
      <w:r w:rsidR="009A6012" w:rsidRPr="00833BC2">
        <w:rPr>
          <w:shd w:val="clear" w:color="auto" w:fill="00B0F0"/>
        </w:rPr>
        <w:t>6 ECTS</w:t>
      </w:r>
      <w:r w:rsidR="009A6012" w:rsidRPr="00833BC2">
        <w:t>), “Radošā un akadēmiskā rakstība (angļu / latviešu / krievu valodā)” (4 KP/</w:t>
      </w:r>
      <w:r w:rsidR="009A6012" w:rsidRPr="00833BC2">
        <w:rPr>
          <w:shd w:val="clear" w:color="auto" w:fill="00B0F0"/>
        </w:rPr>
        <w:t>6 ECTS</w:t>
      </w:r>
      <w:r w:rsidR="009A6012" w:rsidRPr="00833BC2">
        <w:t>), “Tekstveide, tekstu analīze un interpretācija”(8 KP/</w:t>
      </w:r>
      <w:r w:rsidR="009A6012" w:rsidRPr="00833BC2">
        <w:rPr>
          <w:shd w:val="clear" w:color="auto" w:fill="00B0F0"/>
        </w:rPr>
        <w:t>12 ECTS</w:t>
      </w:r>
      <w:r w:rsidR="009A6012" w:rsidRPr="00833BC2">
        <w:t>, anglistikas studiju apakšprogrammā), u.c.</w:t>
      </w:r>
    </w:p>
    <w:p w14:paraId="34E312CA" w14:textId="5DC1CC89" w:rsidR="00C93BA7" w:rsidRPr="00833BC2" w:rsidRDefault="009711BF">
      <w:pPr>
        <w:pStyle w:val="BodyText"/>
        <w:spacing w:line="295" w:lineRule="auto"/>
        <w:ind w:left="1160" w:right="329"/>
        <w:jc w:val="both"/>
      </w:pPr>
      <w:r w:rsidRPr="00833BC2">
        <w:rPr>
          <w:noProof/>
        </w:rPr>
        <mc:AlternateContent>
          <mc:Choice Requires="wps">
            <w:drawing>
              <wp:anchor distT="0" distB="0" distL="114300" distR="114300" simplePos="0" relativeHeight="15840768" behindDoc="0" locked="0" layoutInCell="1" allowOverlap="1" wp14:anchorId="49BFD1DC" wp14:editId="341C54CB">
                <wp:simplePos x="0" y="0"/>
                <wp:positionH relativeFrom="page">
                  <wp:posOffset>1090930</wp:posOffset>
                </wp:positionH>
                <wp:positionV relativeFrom="paragraph">
                  <wp:posOffset>56515</wp:posOffset>
                </wp:positionV>
                <wp:extent cx="45720" cy="45720"/>
                <wp:effectExtent l="0" t="0" r="0" b="0"/>
                <wp:wrapNone/>
                <wp:docPr id="1012524707" name="Freeform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8151FB0" id="Freeform 112" o:spid="_x0000_s1026" style="position:absolute;margin-left:85.9pt;margin-top:4.45pt;width:3.6pt;height:3.6pt;z-index:1584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833BC2">
        <w:rPr>
          <w:color w:val="333333"/>
        </w:rPr>
        <w:t>Pēc akreditācijas komisijas ieteikuma mainīti studiju programmas ierobežotās izvēles da</w:t>
      </w:r>
      <w:r w:rsidR="00833BC2">
        <w:rPr>
          <w:color w:val="333333"/>
        </w:rPr>
        <w:t>ļ</w:t>
      </w:r>
      <w:r w:rsidRPr="00833BC2">
        <w:rPr>
          <w:color w:val="333333"/>
        </w:rPr>
        <w:t>as,</w:t>
      </w:r>
      <w:r w:rsidRPr="00833BC2">
        <w:rPr>
          <w:color w:val="333333"/>
          <w:spacing w:val="1"/>
        </w:rPr>
        <w:t xml:space="preserve"> </w:t>
      </w:r>
      <w:r w:rsidRPr="00833BC2">
        <w:rPr>
          <w:color w:val="333333"/>
        </w:rPr>
        <w:t>proti, svešvalodu (</w:t>
      </w:r>
      <w:r w:rsidR="00833BC2" w:rsidRPr="00833BC2">
        <w:rPr>
          <w:color w:val="333333"/>
        </w:rPr>
        <w:t>angļu</w:t>
      </w:r>
      <w:r w:rsidRPr="00833BC2">
        <w:rPr>
          <w:color w:val="333333"/>
        </w:rPr>
        <w:t>, ķīniešu, franču, spāņu, vācu, zviedru valodas) studiju kursi – tagad</w:t>
      </w:r>
      <w:r w:rsidRPr="00833BC2">
        <w:rPr>
          <w:color w:val="333333"/>
          <w:spacing w:val="1"/>
        </w:rPr>
        <w:t xml:space="preserve"> </w:t>
      </w:r>
      <w:r w:rsidRPr="00833BC2">
        <w:rPr>
          <w:color w:val="333333"/>
          <w:w w:val="105"/>
        </w:rPr>
        <w:t>studiju kursu nosaukumos tiek norādīts un tiek sagaidīts, ka studējošie sasniedz konkrētu</w:t>
      </w:r>
      <w:r w:rsidRPr="00833BC2">
        <w:rPr>
          <w:color w:val="333333"/>
          <w:spacing w:val="1"/>
          <w:w w:val="105"/>
        </w:rPr>
        <w:t xml:space="preserve"> </w:t>
      </w:r>
      <w:r w:rsidRPr="00833BC2">
        <w:rPr>
          <w:color w:val="333333"/>
          <w:w w:val="105"/>
        </w:rPr>
        <w:t>valodas apguves līmeni saskaņā ar Eiropas kopīgajām pamatnostādnēm valodas apguvei un</w:t>
      </w:r>
      <w:r w:rsidRPr="00833BC2">
        <w:rPr>
          <w:color w:val="333333"/>
          <w:spacing w:val="-64"/>
          <w:w w:val="105"/>
        </w:rPr>
        <w:t xml:space="preserve"> </w:t>
      </w:r>
      <w:r w:rsidRPr="00833BC2">
        <w:rPr>
          <w:color w:val="333333"/>
          <w:w w:val="105"/>
        </w:rPr>
        <w:t>ķīniešu</w:t>
      </w:r>
      <w:r w:rsidRPr="00833BC2">
        <w:rPr>
          <w:color w:val="333333"/>
          <w:spacing w:val="-9"/>
          <w:w w:val="105"/>
        </w:rPr>
        <w:t xml:space="preserve"> </w:t>
      </w:r>
      <w:r w:rsidRPr="00833BC2">
        <w:rPr>
          <w:color w:val="333333"/>
          <w:w w:val="105"/>
        </w:rPr>
        <w:t>valodas</w:t>
      </w:r>
      <w:r w:rsidRPr="00833BC2">
        <w:rPr>
          <w:color w:val="333333"/>
          <w:spacing w:val="-9"/>
          <w:w w:val="105"/>
        </w:rPr>
        <w:t xml:space="preserve"> </w:t>
      </w:r>
      <w:r w:rsidRPr="00833BC2">
        <w:rPr>
          <w:color w:val="333333"/>
          <w:w w:val="105"/>
        </w:rPr>
        <w:t>HSK</w:t>
      </w:r>
      <w:r w:rsidRPr="00833BC2">
        <w:rPr>
          <w:color w:val="333333"/>
          <w:spacing w:val="-8"/>
          <w:w w:val="105"/>
        </w:rPr>
        <w:t xml:space="preserve"> </w:t>
      </w:r>
      <w:r w:rsidRPr="00833BC2">
        <w:rPr>
          <w:color w:val="333333"/>
          <w:w w:val="105"/>
        </w:rPr>
        <w:t>eksāmena</w:t>
      </w:r>
      <w:r w:rsidRPr="00833BC2">
        <w:rPr>
          <w:color w:val="333333"/>
          <w:spacing w:val="-9"/>
          <w:w w:val="105"/>
        </w:rPr>
        <w:t xml:space="preserve"> </w:t>
      </w:r>
      <w:r w:rsidRPr="00833BC2">
        <w:rPr>
          <w:color w:val="333333"/>
          <w:w w:val="105"/>
        </w:rPr>
        <w:t>valodas</w:t>
      </w:r>
      <w:r w:rsidRPr="00833BC2">
        <w:rPr>
          <w:color w:val="333333"/>
          <w:spacing w:val="-8"/>
          <w:w w:val="105"/>
        </w:rPr>
        <w:t xml:space="preserve"> </w:t>
      </w:r>
      <w:r w:rsidRPr="00833BC2">
        <w:rPr>
          <w:color w:val="333333"/>
          <w:w w:val="105"/>
        </w:rPr>
        <w:t>apguves</w:t>
      </w:r>
      <w:r w:rsidRPr="00833BC2">
        <w:rPr>
          <w:color w:val="333333"/>
          <w:spacing w:val="-9"/>
          <w:w w:val="105"/>
        </w:rPr>
        <w:t xml:space="preserve"> </w:t>
      </w:r>
      <w:r w:rsidRPr="00833BC2">
        <w:rPr>
          <w:color w:val="333333"/>
          <w:w w:val="105"/>
        </w:rPr>
        <w:t>līmeņiem.</w:t>
      </w:r>
    </w:p>
    <w:p w14:paraId="065494D8" w14:textId="194DD5C1" w:rsidR="00C93BA7" w:rsidRPr="00833BC2" w:rsidRDefault="009711BF">
      <w:pPr>
        <w:pStyle w:val="BodyText"/>
        <w:spacing w:before="1" w:line="295" w:lineRule="auto"/>
        <w:ind w:left="1160" w:right="334"/>
        <w:jc w:val="both"/>
      </w:pPr>
      <w:r w:rsidRPr="00833BC2">
        <w:rPr>
          <w:noProof/>
        </w:rPr>
        <mc:AlternateContent>
          <mc:Choice Requires="wps">
            <w:drawing>
              <wp:anchor distT="0" distB="0" distL="114300" distR="114300" simplePos="0" relativeHeight="15841280" behindDoc="0" locked="0" layoutInCell="1" allowOverlap="1" wp14:anchorId="5EE2B937" wp14:editId="1E8E49F7">
                <wp:simplePos x="0" y="0"/>
                <wp:positionH relativeFrom="page">
                  <wp:posOffset>1090930</wp:posOffset>
                </wp:positionH>
                <wp:positionV relativeFrom="paragraph">
                  <wp:posOffset>57150</wp:posOffset>
                </wp:positionV>
                <wp:extent cx="45720" cy="45720"/>
                <wp:effectExtent l="0" t="0" r="0" b="0"/>
                <wp:wrapNone/>
                <wp:docPr id="1274725843" name="Freeform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E5B63CE" id="Freeform 111" o:spid="_x0000_s1026" style="position:absolute;margin-left:85.9pt;margin-top:4.5pt;width:3.6pt;height:3.6pt;z-index:1584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009A6012" w:rsidRPr="00833BC2">
        <w:t xml:space="preserve"> Visās ABSP “Valodu un kultūras studijas” apakšprogrammās ieviesta Akadēmiskā prakse humanitārajās zinātnēs (</w:t>
      </w:r>
      <w:r w:rsidR="009A6012" w:rsidRPr="00833BC2">
        <w:rPr>
          <w:strike/>
          <w:shd w:val="clear" w:color="auto" w:fill="00B0F0"/>
        </w:rPr>
        <w:t>1 KP</w:t>
      </w:r>
      <w:r w:rsidR="009A6012" w:rsidRPr="00833BC2">
        <w:rPr>
          <w:shd w:val="clear" w:color="auto" w:fill="00B0F0"/>
        </w:rPr>
        <w:t xml:space="preserve"> 2 KP/3 ECTS</w:t>
      </w:r>
      <w:r w:rsidR="009A6012" w:rsidRPr="00833BC2">
        <w:t>) (līdz šim Angļu filoloģijas apakšprogrammā prakses nebija).</w:t>
      </w:r>
    </w:p>
    <w:p w14:paraId="75DEE48D" w14:textId="5271F1B7" w:rsidR="00C93BA7" w:rsidRPr="00833BC2" w:rsidRDefault="009711BF">
      <w:pPr>
        <w:pStyle w:val="BodyText"/>
        <w:spacing w:line="295" w:lineRule="auto"/>
        <w:ind w:left="1160" w:right="334"/>
        <w:jc w:val="both"/>
      </w:pPr>
      <w:r w:rsidRPr="00833BC2">
        <w:rPr>
          <w:noProof/>
        </w:rPr>
        <mc:AlternateContent>
          <mc:Choice Requires="wps">
            <w:drawing>
              <wp:anchor distT="0" distB="0" distL="114300" distR="114300" simplePos="0" relativeHeight="15841792" behindDoc="0" locked="0" layoutInCell="1" allowOverlap="1" wp14:anchorId="3AE85A15" wp14:editId="6603F33C">
                <wp:simplePos x="0" y="0"/>
                <wp:positionH relativeFrom="page">
                  <wp:posOffset>1090930</wp:posOffset>
                </wp:positionH>
                <wp:positionV relativeFrom="paragraph">
                  <wp:posOffset>56515</wp:posOffset>
                </wp:positionV>
                <wp:extent cx="45720" cy="45720"/>
                <wp:effectExtent l="0" t="0" r="0" b="0"/>
                <wp:wrapNone/>
                <wp:docPr id="533519886" name="Freeform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9A795A" id="Freeform 110" o:spid="_x0000_s1026" style="position:absolute;margin-left:85.9pt;margin-top:4.45pt;width:3.6pt;height:3.6pt;z-index:1584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833BC2">
        <w:rPr>
          <w:color w:val="333333"/>
        </w:rPr>
        <w:t>Studiju kursi strukturēti lielākās kopās, proti modu</w:t>
      </w:r>
      <w:r w:rsidR="00203ACB" w:rsidRPr="00833BC2">
        <w:rPr>
          <w:color w:val="333333"/>
        </w:rPr>
        <w:t>ļ</w:t>
      </w:r>
      <w:r w:rsidRPr="00833BC2">
        <w:rPr>
          <w:color w:val="333333"/>
        </w:rPr>
        <w:t>os (skat. pielikumu “Studiju programmas</w:t>
      </w:r>
      <w:r w:rsidRPr="00833BC2">
        <w:rPr>
          <w:color w:val="333333"/>
          <w:spacing w:val="1"/>
        </w:rPr>
        <w:t xml:space="preserve"> </w:t>
      </w:r>
      <w:r w:rsidRPr="00833BC2">
        <w:rPr>
          <w:color w:val="333333"/>
        </w:rPr>
        <w:t>“Valodu</w:t>
      </w:r>
      <w:r w:rsidRPr="00833BC2">
        <w:rPr>
          <w:color w:val="333333"/>
          <w:spacing w:val="-5"/>
        </w:rPr>
        <w:t xml:space="preserve"> </w:t>
      </w:r>
      <w:r w:rsidRPr="00833BC2">
        <w:rPr>
          <w:color w:val="333333"/>
        </w:rPr>
        <w:t>un</w:t>
      </w:r>
      <w:r w:rsidRPr="00833BC2">
        <w:rPr>
          <w:color w:val="333333"/>
          <w:spacing w:val="-4"/>
        </w:rPr>
        <w:t xml:space="preserve"> </w:t>
      </w:r>
      <w:r w:rsidRPr="00833BC2">
        <w:rPr>
          <w:color w:val="333333"/>
        </w:rPr>
        <w:t>kultūras</w:t>
      </w:r>
      <w:r w:rsidRPr="00833BC2">
        <w:rPr>
          <w:color w:val="333333"/>
          <w:spacing w:val="-4"/>
        </w:rPr>
        <w:t xml:space="preserve"> </w:t>
      </w:r>
      <w:r w:rsidRPr="00833BC2">
        <w:rPr>
          <w:color w:val="333333"/>
        </w:rPr>
        <w:t>studijas”</w:t>
      </w:r>
      <w:r w:rsidRPr="00833BC2">
        <w:rPr>
          <w:color w:val="333333"/>
          <w:spacing w:val="-4"/>
        </w:rPr>
        <w:t xml:space="preserve"> </w:t>
      </w:r>
      <w:r w:rsidRPr="00833BC2">
        <w:rPr>
          <w:color w:val="333333"/>
        </w:rPr>
        <w:t>plāns).</w:t>
      </w:r>
    </w:p>
    <w:p w14:paraId="02F2FD5F" w14:textId="644C7446" w:rsidR="00C93BA7" w:rsidRPr="00833BC2" w:rsidRDefault="009711BF">
      <w:pPr>
        <w:pStyle w:val="BodyText"/>
        <w:spacing w:line="295" w:lineRule="auto"/>
        <w:ind w:left="1160" w:right="325"/>
        <w:jc w:val="both"/>
      </w:pPr>
      <w:r w:rsidRPr="00833BC2">
        <w:rPr>
          <w:noProof/>
        </w:rPr>
        <mc:AlternateContent>
          <mc:Choice Requires="wps">
            <w:drawing>
              <wp:anchor distT="0" distB="0" distL="114300" distR="114300" simplePos="0" relativeHeight="15842304" behindDoc="0" locked="0" layoutInCell="1" allowOverlap="1" wp14:anchorId="7ED4AF11" wp14:editId="170C895C">
                <wp:simplePos x="0" y="0"/>
                <wp:positionH relativeFrom="page">
                  <wp:posOffset>1090930</wp:posOffset>
                </wp:positionH>
                <wp:positionV relativeFrom="paragraph">
                  <wp:posOffset>56515</wp:posOffset>
                </wp:positionV>
                <wp:extent cx="45720" cy="45720"/>
                <wp:effectExtent l="0" t="0" r="0" b="0"/>
                <wp:wrapNone/>
                <wp:docPr id="1769823786" name="Freeform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6535336" id="Freeform 109" o:spid="_x0000_s1026" style="position:absolute;margin-left:85.9pt;margin-top:4.45pt;width:3.6pt;height:3.6pt;z-index:15842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833BC2">
        <w:rPr>
          <w:color w:val="333333"/>
        </w:rPr>
        <w:t>Ārvalstu studējošo skaita pieaugums noteicis to, ka obligātās da</w:t>
      </w:r>
      <w:r w:rsidR="00203ACB" w:rsidRPr="00833BC2">
        <w:rPr>
          <w:color w:val="333333"/>
        </w:rPr>
        <w:t>ļ</w:t>
      </w:r>
      <w:r w:rsidRPr="00833BC2">
        <w:rPr>
          <w:color w:val="333333"/>
        </w:rPr>
        <w:t>as kursus turpmāk paredzēts</w:t>
      </w:r>
      <w:r w:rsidRPr="00833BC2">
        <w:rPr>
          <w:color w:val="333333"/>
          <w:spacing w:val="1"/>
        </w:rPr>
        <w:t xml:space="preserve"> </w:t>
      </w:r>
      <w:r w:rsidRPr="00833BC2">
        <w:rPr>
          <w:color w:val="333333"/>
        </w:rPr>
        <w:t>docēt</w:t>
      </w:r>
      <w:r w:rsidRPr="00833BC2">
        <w:rPr>
          <w:color w:val="333333"/>
          <w:spacing w:val="1"/>
        </w:rPr>
        <w:t xml:space="preserve"> </w:t>
      </w:r>
      <w:r w:rsidRPr="00833BC2">
        <w:rPr>
          <w:color w:val="333333"/>
        </w:rPr>
        <w:t>gan</w:t>
      </w:r>
      <w:r w:rsidRPr="00833BC2">
        <w:rPr>
          <w:color w:val="333333"/>
          <w:spacing w:val="1"/>
        </w:rPr>
        <w:t xml:space="preserve"> </w:t>
      </w:r>
      <w:r w:rsidRPr="00833BC2">
        <w:rPr>
          <w:color w:val="333333"/>
        </w:rPr>
        <w:t>valsts</w:t>
      </w:r>
      <w:r w:rsidRPr="00833BC2">
        <w:rPr>
          <w:color w:val="333333"/>
          <w:spacing w:val="1"/>
        </w:rPr>
        <w:t xml:space="preserve"> </w:t>
      </w:r>
      <w:r w:rsidRPr="00833BC2">
        <w:rPr>
          <w:color w:val="333333"/>
        </w:rPr>
        <w:t>(latviešu)</w:t>
      </w:r>
      <w:r w:rsidRPr="00833BC2">
        <w:rPr>
          <w:color w:val="333333"/>
          <w:spacing w:val="1"/>
        </w:rPr>
        <w:t xml:space="preserve"> </w:t>
      </w:r>
      <w:r w:rsidRPr="00833BC2">
        <w:rPr>
          <w:color w:val="333333"/>
        </w:rPr>
        <w:t>valodā</w:t>
      </w:r>
      <w:r w:rsidRPr="00833BC2">
        <w:rPr>
          <w:color w:val="333333"/>
          <w:spacing w:val="1"/>
        </w:rPr>
        <w:t xml:space="preserve"> </w:t>
      </w:r>
      <w:r w:rsidRPr="00833BC2">
        <w:rPr>
          <w:color w:val="333333"/>
        </w:rPr>
        <w:t>Latvijas</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gan</w:t>
      </w:r>
      <w:r w:rsidRPr="00833BC2">
        <w:rPr>
          <w:color w:val="333333"/>
          <w:spacing w:val="1"/>
        </w:rPr>
        <w:t xml:space="preserve"> </w:t>
      </w:r>
      <w:r w:rsidRPr="00833BC2">
        <w:rPr>
          <w:color w:val="333333"/>
        </w:rPr>
        <w:t>ang</w:t>
      </w:r>
      <w:r w:rsidR="00203ACB" w:rsidRPr="00833BC2">
        <w:rPr>
          <w:color w:val="333333"/>
        </w:rPr>
        <w:t>ļ</w:t>
      </w:r>
      <w:r w:rsidRPr="00833BC2">
        <w:rPr>
          <w:color w:val="333333"/>
        </w:rPr>
        <w:t>u</w:t>
      </w:r>
      <w:r w:rsidRPr="00833BC2">
        <w:rPr>
          <w:color w:val="333333"/>
          <w:spacing w:val="1"/>
        </w:rPr>
        <w:t xml:space="preserve"> </w:t>
      </w:r>
      <w:r w:rsidRPr="00833BC2">
        <w:rPr>
          <w:color w:val="333333"/>
        </w:rPr>
        <w:t>valodā</w:t>
      </w:r>
      <w:r w:rsidRPr="00833BC2">
        <w:rPr>
          <w:color w:val="333333"/>
          <w:spacing w:val="1"/>
        </w:rPr>
        <w:t xml:space="preserve"> </w:t>
      </w:r>
      <w:r w:rsidRPr="00833BC2">
        <w:rPr>
          <w:color w:val="333333"/>
        </w:rPr>
        <w:t>ārvalstu</w:t>
      </w:r>
      <w:r w:rsidRPr="00833BC2">
        <w:rPr>
          <w:color w:val="333333"/>
          <w:spacing w:val="1"/>
        </w:rPr>
        <w:t xml:space="preserve"> </w:t>
      </w:r>
      <w:r w:rsidRPr="00833BC2">
        <w:rPr>
          <w:color w:val="333333"/>
        </w:rPr>
        <w:t>studējošajiem.</w:t>
      </w:r>
    </w:p>
    <w:p w14:paraId="3EEEDAA3" w14:textId="77777777" w:rsidR="00C93BA7" w:rsidRPr="00833BC2" w:rsidRDefault="008C6817">
      <w:pPr>
        <w:pStyle w:val="ListParagraph"/>
        <w:numPr>
          <w:ilvl w:val="3"/>
          <w:numId w:val="22"/>
        </w:numPr>
        <w:tabs>
          <w:tab w:val="left" w:pos="888"/>
        </w:tabs>
        <w:spacing w:before="150"/>
        <w:rPr>
          <w:sz w:val="21"/>
        </w:rPr>
      </w:pPr>
      <w:hyperlink r:id="rId171">
        <w:r w:rsidR="00203ACB" w:rsidRPr="00833BC2">
          <w:rPr>
            <w:color w:val="333333"/>
            <w:sz w:val="21"/>
          </w:rPr>
          <w:t>https://www.skola2030.lv/lv/macibu-saturs/merki-skolenam/macibu-jomas</w:t>
        </w:r>
      </w:hyperlink>
    </w:p>
    <w:p w14:paraId="6C4670BD" w14:textId="77777777" w:rsidR="00C93BA7" w:rsidRPr="00833BC2" w:rsidRDefault="00C93BA7">
      <w:pPr>
        <w:rPr>
          <w:sz w:val="21"/>
        </w:rPr>
        <w:sectPr w:rsidR="00C93BA7" w:rsidRPr="00833BC2">
          <w:pgSz w:w="11910" w:h="16840"/>
          <w:pgMar w:top="840" w:right="740" w:bottom="660" w:left="740" w:header="0" w:footer="438" w:gutter="0"/>
          <w:cols w:space="720"/>
        </w:sectPr>
      </w:pPr>
    </w:p>
    <w:p w14:paraId="655FE51D" w14:textId="77777777" w:rsidR="00C93BA7" w:rsidRPr="00833BC2" w:rsidRDefault="00203ACB">
      <w:pPr>
        <w:pStyle w:val="Heading5"/>
        <w:numPr>
          <w:ilvl w:val="2"/>
          <w:numId w:val="22"/>
        </w:numPr>
        <w:tabs>
          <w:tab w:val="left" w:pos="1013"/>
        </w:tabs>
        <w:spacing w:before="74" w:line="295" w:lineRule="auto"/>
        <w:ind w:right="324" w:firstLine="0"/>
      </w:pPr>
      <w:r w:rsidRPr="00833BC2">
        <w:rPr>
          <w:color w:val="333333"/>
          <w:w w:val="110"/>
        </w:rPr>
        <w:lastRenderedPageBreak/>
        <w:t>Analīze</w:t>
      </w:r>
      <w:r w:rsidRPr="00833BC2">
        <w:rPr>
          <w:color w:val="333333"/>
          <w:spacing w:val="-16"/>
          <w:w w:val="110"/>
        </w:rPr>
        <w:t xml:space="preserve"> </w:t>
      </w:r>
      <w:r w:rsidRPr="00833BC2">
        <w:rPr>
          <w:color w:val="333333"/>
          <w:w w:val="110"/>
        </w:rPr>
        <w:t>un</w:t>
      </w:r>
      <w:r w:rsidRPr="00833BC2">
        <w:rPr>
          <w:color w:val="333333"/>
          <w:spacing w:val="-16"/>
          <w:w w:val="110"/>
        </w:rPr>
        <w:t xml:space="preserve"> </w:t>
      </w:r>
      <w:r w:rsidRPr="00833BC2">
        <w:rPr>
          <w:color w:val="333333"/>
          <w:w w:val="110"/>
        </w:rPr>
        <w:t>novērtējums</w:t>
      </w:r>
      <w:r w:rsidRPr="00833BC2">
        <w:rPr>
          <w:color w:val="333333"/>
          <w:spacing w:val="-16"/>
          <w:w w:val="110"/>
        </w:rPr>
        <w:t xml:space="preserve"> </w:t>
      </w:r>
      <w:r w:rsidRPr="00833BC2">
        <w:rPr>
          <w:color w:val="333333"/>
          <w:w w:val="110"/>
        </w:rPr>
        <w:t>par</w:t>
      </w:r>
      <w:r w:rsidRPr="00833BC2">
        <w:rPr>
          <w:color w:val="333333"/>
          <w:spacing w:val="-16"/>
          <w:w w:val="110"/>
        </w:rPr>
        <w:t xml:space="preserve"> </w:t>
      </w:r>
      <w:r w:rsidRPr="00833BC2">
        <w:rPr>
          <w:color w:val="333333"/>
          <w:w w:val="110"/>
        </w:rPr>
        <w:t>studiju</w:t>
      </w:r>
      <w:r w:rsidRPr="00833BC2">
        <w:rPr>
          <w:color w:val="333333"/>
          <w:spacing w:val="-16"/>
          <w:w w:val="110"/>
        </w:rPr>
        <w:t xml:space="preserve"> </w:t>
      </w:r>
      <w:r w:rsidRPr="00833BC2">
        <w:rPr>
          <w:color w:val="333333"/>
          <w:w w:val="110"/>
        </w:rPr>
        <w:t>programmas</w:t>
      </w:r>
      <w:r w:rsidRPr="00833BC2">
        <w:rPr>
          <w:color w:val="333333"/>
          <w:spacing w:val="-15"/>
          <w:w w:val="110"/>
        </w:rPr>
        <w:t xml:space="preserve"> </w:t>
      </w:r>
      <w:r w:rsidRPr="00833BC2">
        <w:rPr>
          <w:color w:val="333333"/>
          <w:w w:val="110"/>
        </w:rPr>
        <w:t>atbilstību</w:t>
      </w:r>
      <w:r w:rsidRPr="00833BC2">
        <w:rPr>
          <w:color w:val="333333"/>
          <w:spacing w:val="-16"/>
          <w:w w:val="110"/>
        </w:rPr>
        <w:t xml:space="preserve"> </w:t>
      </w:r>
      <w:r w:rsidRPr="00833BC2">
        <w:rPr>
          <w:color w:val="333333"/>
          <w:w w:val="110"/>
        </w:rPr>
        <w:t>studiju</w:t>
      </w:r>
      <w:r w:rsidRPr="00833BC2">
        <w:rPr>
          <w:color w:val="333333"/>
          <w:spacing w:val="-16"/>
          <w:w w:val="110"/>
        </w:rPr>
        <w:t xml:space="preserve"> </w:t>
      </w:r>
      <w:r w:rsidRPr="00833BC2">
        <w:rPr>
          <w:color w:val="333333"/>
          <w:w w:val="110"/>
        </w:rPr>
        <w:t>virzienam.</w:t>
      </w:r>
      <w:r w:rsidRPr="00833BC2">
        <w:rPr>
          <w:color w:val="333333"/>
          <w:spacing w:val="-16"/>
          <w:w w:val="110"/>
        </w:rPr>
        <w:t xml:space="preserve"> </w:t>
      </w:r>
      <w:r w:rsidRPr="00833BC2">
        <w:rPr>
          <w:color w:val="333333"/>
          <w:w w:val="110"/>
        </w:rPr>
        <w:t>Analīze</w:t>
      </w:r>
      <w:r w:rsidRPr="00833BC2">
        <w:rPr>
          <w:color w:val="333333"/>
          <w:spacing w:val="-67"/>
          <w:w w:val="110"/>
        </w:rPr>
        <w:t xml:space="preserve"> </w:t>
      </w:r>
      <w:r w:rsidRPr="00833BC2">
        <w:rPr>
          <w:color w:val="333333"/>
          <w:w w:val="110"/>
        </w:rPr>
        <w:t>par programmas nosaukuma, koda, iegūstamā grāda, profesionālās kvaliﬁkācijas vai grāda</w:t>
      </w:r>
      <w:r w:rsidRPr="00833BC2">
        <w:rPr>
          <w:color w:val="333333"/>
          <w:spacing w:val="-67"/>
          <w:w w:val="110"/>
        </w:rPr>
        <w:t xml:space="preserve"> </w:t>
      </w:r>
      <w:r w:rsidRPr="00833BC2">
        <w:rPr>
          <w:color w:val="333333"/>
          <w:w w:val="110"/>
        </w:rPr>
        <w:t>un profesionālās kvaliﬁkācijas mērķu un uzdevumu, studiju rezultātu, kā arī uzņemšanas</w:t>
      </w:r>
      <w:r w:rsidRPr="00833BC2">
        <w:rPr>
          <w:color w:val="333333"/>
          <w:spacing w:val="1"/>
          <w:w w:val="110"/>
        </w:rPr>
        <w:t xml:space="preserve"> </w:t>
      </w:r>
      <w:r w:rsidRPr="00833BC2">
        <w:rPr>
          <w:color w:val="333333"/>
          <w:w w:val="110"/>
        </w:rPr>
        <w:t>prasību savstarpējo sasaisti. Studiju programmas īstenošanas ilguma un apjoma (tajā</w:t>
      </w:r>
      <w:r w:rsidRPr="00833BC2">
        <w:rPr>
          <w:color w:val="333333"/>
          <w:spacing w:val="1"/>
          <w:w w:val="110"/>
        </w:rPr>
        <w:t xml:space="preserve"> </w:t>
      </w:r>
      <w:r w:rsidRPr="00833BC2">
        <w:rPr>
          <w:color w:val="333333"/>
          <w:w w:val="110"/>
        </w:rPr>
        <w:t>skaitā</w:t>
      </w:r>
      <w:r w:rsidRPr="00833BC2">
        <w:rPr>
          <w:color w:val="333333"/>
          <w:spacing w:val="1"/>
          <w:w w:val="110"/>
        </w:rPr>
        <w:t xml:space="preserve"> </w:t>
      </w:r>
      <w:r w:rsidRPr="00833BC2">
        <w:rPr>
          <w:color w:val="333333"/>
          <w:spacing w:val="9"/>
          <w:w w:val="110"/>
        </w:rPr>
        <w:t>atšķirīgiem</w:t>
      </w:r>
      <w:r w:rsidRPr="00833BC2">
        <w:rPr>
          <w:color w:val="333333"/>
          <w:spacing w:val="10"/>
          <w:w w:val="110"/>
        </w:rPr>
        <w:t xml:space="preserve"> </w:t>
      </w:r>
      <w:r w:rsidRPr="00833BC2">
        <w:rPr>
          <w:color w:val="333333"/>
          <w:w w:val="110"/>
        </w:rPr>
        <w:t>studiju</w:t>
      </w:r>
      <w:r w:rsidRPr="00833BC2">
        <w:rPr>
          <w:color w:val="333333"/>
          <w:spacing w:val="1"/>
          <w:w w:val="110"/>
        </w:rPr>
        <w:t xml:space="preserve"> </w:t>
      </w:r>
      <w:r w:rsidRPr="00833BC2">
        <w:rPr>
          <w:color w:val="333333"/>
          <w:w w:val="110"/>
        </w:rPr>
        <w:t>programmas</w:t>
      </w:r>
      <w:r w:rsidRPr="00833BC2">
        <w:rPr>
          <w:color w:val="333333"/>
          <w:spacing w:val="1"/>
          <w:w w:val="110"/>
        </w:rPr>
        <w:t xml:space="preserve"> </w:t>
      </w:r>
      <w:r w:rsidRPr="00833BC2">
        <w:rPr>
          <w:color w:val="333333"/>
          <w:spacing w:val="9"/>
          <w:w w:val="110"/>
        </w:rPr>
        <w:t>īstenošanas</w:t>
      </w:r>
      <w:r w:rsidRPr="00833BC2">
        <w:rPr>
          <w:color w:val="333333"/>
          <w:spacing w:val="10"/>
          <w:w w:val="110"/>
        </w:rPr>
        <w:t xml:space="preserve"> </w:t>
      </w:r>
      <w:r w:rsidRPr="00833BC2">
        <w:rPr>
          <w:color w:val="333333"/>
          <w:spacing w:val="9"/>
          <w:w w:val="110"/>
        </w:rPr>
        <w:t>variantiem)</w:t>
      </w:r>
      <w:r w:rsidRPr="00833BC2">
        <w:rPr>
          <w:color w:val="333333"/>
          <w:spacing w:val="10"/>
          <w:w w:val="110"/>
        </w:rPr>
        <w:t xml:space="preserve"> </w:t>
      </w:r>
      <w:r w:rsidRPr="00833BC2">
        <w:rPr>
          <w:color w:val="333333"/>
          <w:spacing w:val="9"/>
          <w:w w:val="110"/>
        </w:rPr>
        <w:t>raksturojums</w:t>
      </w:r>
      <w:r w:rsidRPr="00833BC2">
        <w:rPr>
          <w:color w:val="333333"/>
          <w:spacing w:val="10"/>
          <w:w w:val="110"/>
        </w:rPr>
        <w:t xml:space="preserve"> un</w:t>
      </w:r>
      <w:r w:rsidRPr="00833BC2">
        <w:rPr>
          <w:color w:val="333333"/>
          <w:spacing w:val="11"/>
          <w:w w:val="110"/>
        </w:rPr>
        <w:t xml:space="preserve"> </w:t>
      </w:r>
      <w:r w:rsidRPr="00833BC2">
        <w:rPr>
          <w:color w:val="333333"/>
          <w:w w:val="110"/>
        </w:rPr>
        <w:t>lietderības</w:t>
      </w:r>
      <w:r w:rsidRPr="00833BC2">
        <w:rPr>
          <w:color w:val="333333"/>
          <w:spacing w:val="35"/>
          <w:w w:val="110"/>
        </w:rPr>
        <w:t xml:space="preserve"> </w:t>
      </w:r>
      <w:r w:rsidRPr="00833BC2">
        <w:rPr>
          <w:color w:val="333333"/>
          <w:w w:val="110"/>
        </w:rPr>
        <w:t>novērtējums.</w:t>
      </w:r>
    </w:p>
    <w:p w14:paraId="4AA56533" w14:textId="77777777" w:rsidR="00C93BA7" w:rsidRPr="00833BC2" w:rsidRDefault="00C93BA7">
      <w:pPr>
        <w:pStyle w:val="BodyText"/>
        <w:spacing w:before="1"/>
        <w:rPr>
          <w:b/>
          <w:sz w:val="23"/>
        </w:rPr>
      </w:pPr>
    </w:p>
    <w:p w14:paraId="4628330A" w14:textId="77777777" w:rsidR="00C93BA7" w:rsidRPr="00833BC2" w:rsidRDefault="00203ACB">
      <w:pPr>
        <w:pStyle w:val="BodyText"/>
        <w:spacing w:before="1" w:line="295" w:lineRule="auto"/>
        <w:ind w:left="560" w:right="328"/>
        <w:jc w:val="both"/>
      </w:pPr>
      <w:r w:rsidRPr="00833BC2">
        <w:rPr>
          <w:color w:val="333333"/>
        </w:rPr>
        <w:t>Latvijas Republikas ilgtspējīgas attīstības nodrošināšanā svarīga funkcija ir reģionālistikai, dzimtās</w:t>
      </w:r>
      <w:r w:rsidRPr="00833BC2">
        <w:rPr>
          <w:color w:val="333333"/>
          <w:spacing w:val="1"/>
        </w:rPr>
        <w:t xml:space="preserve"> </w:t>
      </w:r>
      <w:r w:rsidRPr="00833BC2">
        <w:rPr>
          <w:color w:val="333333"/>
        </w:rPr>
        <w:t>valodas</w:t>
      </w:r>
      <w:r w:rsidRPr="00833BC2">
        <w:rPr>
          <w:color w:val="333333"/>
          <w:spacing w:val="44"/>
        </w:rPr>
        <w:t xml:space="preserve"> </w:t>
      </w:r>
      <w:r w:rsidRPr="00833BC2">
        <w:rPr>
          <w:color w:val="333333"/>
        </w:rPr>
        <w:t>un</w:t>
      </w:r>
      <w:r w:rsidRPr="00833BC2">
        <w:rPr>
          <w:color w:val="333333"/>
          <w:spacing w:val="44"/>
        </w:rPr>
        <w:t xml:space="preserve"> </w:t>
      </w:r>
      <w:r w:rsidRPr="00833BC2">
        <w:rPr>
          <w:color w:val="333333"/>
        </w:rPr>
        <w:t>svešvalodu</w:t>
      </w:r>
      <w:r w:rsidRPr="00833BC2">
        <w:rPr>
          <w:color w:val="333333"/>
          <w:spacing w:val="44"/>
        </w:rPr>
        <w:t xml:space="preserve"> </w:t>
      </w:r>
      <w:r w:rsidRPr="00833BC2">
        <w:rPr>
          <w:color w:val="333333"/>
        </w:rPr>
        <w:t>izpētes</w:t>
      </w:r>
      <w:r w:rsidRPr="00833BC2">
        <w:rPr>
          <w:color w:val="333333"/>
          <w:spacing w:val="44"/>
        </w:rPr>
        <w:t xml:space="preserve"> </w:t>
      </w:r>
      <w:r w:rsidRPr="00833BC2">
        <w:rPr>
          <w:color w:val="333333"/>
        </w:rPr>
        <w:t>un</w:t>
      </w:r>
      <w:r w:rsidRPr="00833BC2">
        <w:rPr>
          <w:color w:val="333333"/>
          <w:spacing w:val="44"/>
        </w:rPr>
        <w:t xml:space="preserve"> </w:t>
      </w:r>
      <w:r w:rsidRPr="00833BC2">
        <w:rPr>
          <w:color w:val="333333"/>
        </w:rPr>
        <w:t>apguves,</w:t>
      </w:r>
      <w:r w:rsidRPr="00833BC2">
        <w:rPr>
          <w:color w:val="333333"/>
          <w:spacing w:val="44"/>
        </w:rPr>
        <w:t xml:space="preserve"> </w:t>
      </w:r>
      <w:r w:rsidRPr="00833BC2">
        <w:rPr>
          <w:color w:val="333333"/>
        </w:rPr>
        <w:t>kultūras,</w:t>
      </w:r>
      <w:r w:rsidRPr="00833BC2">
        <w:rPr>
          <w:color w:val="333333"/>
          <w:spacing w:val="44"/>
        </w:rPr>
        <w:t xml:space="preserve"> </w:t>
      </w:r>
      <w:r w:rsidRPr="00833BC2">
        <w:rPr>
          <w:color w:val="333333"/>
        </w:rPr>
        <w:t>literatūras</w:t>
      </w:r>
      <w:r w:rsidRPr="00833BC2">
        <w:rPr>
          <w:color w:val="333333"/>
          <w:spacing w:val="44"/>
        </w:rPr>
        <w:t xml:space="preserve"> </w:t>
      </w:r>
      <w:r w:rsidRPr="00833BC2">
        <w:rPr>
          <w:color w:val="333333"/>
        </w:rPr>
        <w:t>un</w:t>
      </w:r>
      <w:r w:rsidRPr="00833BC2">
        <w:rPr>
          <w:color w:val="333333"/>
          <w:spacing w:val="44"/>
        </w:rPr>
        <w:t xml:space="preserve"> </w:t>
      </w:r>
      <w:r w:rsidRPr="00833BC2">
        <w:rPr>
          <w:color w:val="333333"/>
        </w:rPr>
        <w:t>mākslu</w:t>
      </w:r>
      <w:r w:rsidRPr="00833BC2">
        <w:rPr>
          <w:color w:val="333333"/>
          <w:spacing w:val="44"/>
        </w:rPr>
        <w:t xml:space="preserve"> </w:t>
      </w:r>
      <w:r w:rsidRPr="00833BC2">
        <w:rPr>
          <w:color w:val="333333"/>
        </w:rPr>
        <w:t>studijām.</w:t>
      </w:r>
      <w:r w:rsidRPr="00833BC2">
        <w:rPr>
          <w:color w:val="333333"/>
          <w:spacing w:val="44"/>
        </w:rPr>
        <w:t xml:space="preserve"> </w:t>
      </w:r>
      <w:r w:rsidRPr="00833BC2">
        <w:rPr>
          <w:color w:val="333333"/>
        </w:rPr>
        <w:t>Tas</w:t>
      </w:r>
      <w:r w:rsidRPr="00833BC2">
        <w:rPr>
          <w:color w:val="333333"/>
          <w:spacing w:val="44"/>
        </w:rPr>
        <w:t xml:space="preserve"> </w:t>
      </w:r>
      <w:r w:rsidRPr="00833BC2">
        <w:rPr>
          <w:color w:val="333333"/>
        </w:rPr>
        <w:t>kāpina</w:t>
      </w:r>
      <w:r w:rsidRPr="00833BC2">
        <w:rPr>
          <w:color w:val="333333"/>
          <w:spacing w:val="-61"/>
        </w:rPr>
        <w:t xml:space="preserve"> </w:t>
      </w:r>
      <w:r w:rsidRPr="00833BC2">
        <w:rPr>
          <w:color w:val="333333"/>
        </w:rPr>
        <w:t>valsts attīstības potenciālu, veido un uztur informatīvi izglītojošu materiāli tehnisko bāzi, rada</w:t>
      </w:r>
      <w:r w:rsidRPr="00833BC2">
        <w:rPr>
          <w:color w:val="333333"/>
          <w:spacing w:val="1"/>
        </w:rPr>
        <w:t xml:space="preserve"> </w:t>
      </w:r>
      <w:r w:rsidRPr="00833BC2">
        <w:rPr>
          <w:color w:val="333333"/>
        </w:rPr>
        <w:t>jaunas</w:t>
      </w:r>
      <w:r w:rsidRPr="00833BC2">
        <w:rPr>
          <w:color w:val="333333"/>
          <w:spacing w:val="1"/>
        </w:rPr>
        <w:t xml:space="preserve"> </w:t>
      </w:r>
      <w:r w:rsidRPr="00833BC2">
        <w:rPr>
          <w:color w:val="333333"/>
        </w:rPr>
        <w:t>zināšanas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inovācijas,</w:t>
      </w:r>
      <w:r w:rsidRPr="00833BC2">
        <w:rPr>
          <w:color w:val="333333"/>
          <w:spacing w:val="1"/>
        </w:rPr>
        <w:t xml:space="preserve"> </w:t>
      </w:r>
      <w:r w:rsidRPr="00833BC2">
        <w:rPr>
          <w:color w:val="333333"/>
        </w:rPr>
        <w:t>reģionālajā</w:t>
      </w:r>
      <w:r w:rsidRPr="00833BC2">
        <w:rPr>
          <w:color w:val="333333"/>
          <w:spacing w:val="1"/>
        </w:rPr>
        <w:t xml:space="preserve"> </w:t>
      </w:r>
      <w:r w:rsidRPr="00833BC2">
        <w:rPr>
          <w:color w:val="333333"/>
        </w:rPr>
        <w:t>aspektā</w:t>
      </w:r>
      <w:r w:rsidRPr="00833BC2">
        <w:rPr>
          <w:color w:val="333333"/>
          <w:spacing w:val="1"/>
        </w:rPr>
        <w:t xml:space="preserve"> </w:t>
      </w:r>
      <w:r w:rsidRPr="00833BC2">
        <w:rPr>
          <w:color w:val="333333"/>
        </w:rPr>
        <w:t>sabalansēti</w:t>
      </w:r>
      <w:r w:rsidRPr="00833BC2">
        <w:rPr>
          <w:color w:val="333333"/>
          <w:spacing w:val="1"/>
        </w:rPr>
        <w:t xml:space="preserve"> </w:t>
      </w:r>
      <w:r w:rsidRPr="00833BC2">
        <w:rPr>
          <w:color w:val="333333"/>
        </w:rPr>
        <w:t>piesaista</w:t>
      </w:r>
      <w:r w:rsidRPr="00833BC2">
        <w:rPr>
          <w:color w:val="333333"/>
          <w:spacing w:val="1"/>
        </w:rPr>
        <w:t xml:space="preserve"> </w:t>
      </w:r>
      <w:r w:rsidRPr="00833BC2">
        <w:rPr>
          <w:color w:val="333333"/>
        </w:rPr>
        <w:t>cilvēkresursus,</w:t>
      </w:r>
      <w:r w:rsidRPr="00833BC2">
        <w:rPr>
          <w:color w:val="333333"/>
          <w:spacing w:val="1"/>
        </w:rPr>
        <w:t xml:space="preserve"> </w:t>
      </w:r>
      <w:r w:rsidRPr="00833BC2">
        <w:rPr>
          <w:color w:val="333333"/>
        </w:rPr>
        <w:t>kā</w:t>
      </w:r>
      <w:r w:rsidRPr="00833BC2">
        <w:rPr>
          <w:color w:val="333333"/>
          <w:spacing w:val="63"/>
        </w:rPr>
        <w:t xml:space="preserve"> </w:t>
      </w:r>
      <w:r w:rsidRPr="00833BC2">
        <w:rPr>
          <w:color w:val="333333"/>
        </w:rPr>
        <w:t>arī</w:t>
      </w:r>
      <w:r w:rsidRPr="00833BC2">
        <w:rPr>
          <w:color w:val="333333"/>
          <w:spacing w:val="-61"/>
        </w:rPr>
        <w:t xml:space="preserve"> </w:t>
      </w:r>
      <w:r w:rsidRPr="00833BC2">
        <w:rPr>
          <w:color w:val="333333"/>
        </w:rPr>
        <w:t>sekmē mazāk pievilcīgas valsts teritorijas sociālekonomisko attīstību, radot priekšnoteikumus gan</w:t>
      </w:r>
      <w:r w:rsidRPr="00833BC2">
        <w:rPr>
          <w:color w:val="333333"/>
          <w:spacing w:val="1"/>
        </w:rPr>
        <w:t xml:space="preserve"> </w:t>
      </w:r>
      <w:r w:rsidRPr="00833BC2">
        <w:rPr>
          <w:color w:val="333333"/>
        </w:rPr>
        <w:t>reģiona,</w:t>
      </w:r>
      <w:r w:rsidRPr="00833BC2">
        <w:rPr>
          <w:color w:val="333333"/>
          <w:spacing w:val="-2"/>
        </w:rPr>
        <w:t xml:space="preserve"> </w:t>
      </w:r>
      <w:r w:rsidRPr="00833BC2">
        <w:rPr>
          <w:color w:val="333333"/>
        </w:rPr>
        <w:t>gan</w:t>
      </w:r>
      <w:r w:rsidRPr="00833BC2">
        <w:rPr>
          <w:color w:val="333333"/>
          <w:spacing w:val="-1"/>
        </w:rPr>
        <w:t xml:space="preserve"> </w:t>
      </w:r>
      <w:r w:rsidRPr="00833BC2">
        <w:rPr>
          <w:color w:val="333333"/>
        </w:rPr>
        <w:t>visas</w:t>
      </w:r>
      <w:r w:rsidRPr="00833BC2">
        <w:rPr>
          <w:color w:val="333333"/>
          <w:spacing w:val="-1"/>
        </w:rPr>
        <w:t xml:space="preserve"> </w:t>
      </w:r>
      <w:r w:rsidRPr="00833BC2">
        <w:rPr>
          <w:color w:val="333333"/>
        </w:rPr>
        <w:t>valsts</w:t>
      </w:r>
      <w:r w:rsidRPr="00833BC2">
        <w:rPr>
          <w:color w:val="333333"/>
          <w:spacing w:val="-1"/>
        </w:rPr>
        <w:t xml:space="preserve"> </w:t>
      </w:r>
      <w:r w:rsidRPr="00833BC2">
        <w:rPr>
          <w:color w:val="333333"/>
        </w:rPr>
        <w:t>ilgtspējīguma</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konkurētspējas</w:t>
      </w:r>
      <w:r w:rsidRPr="00833BC2">
        <w:rPr>
          <w:color w:val="333333"/>
          <w:spacing w:val="-1"/>
        </w:rPr>
        <w:t xml:space="preserve"> </w:t>
      </w:r>
      <w:r w:rsidRPr="00833BC2">
        <w:rPr>
          <w:color w:val="333333"/>
        </w:rPr>
        <w:t>paaugstināšanai.</w:t>
      </w:r>
    </w:p>
    <w:p w14:paraId="0F3AD47D" w14:textId="77777777" w:rsidR="00C93BA7" w:rsidRPr="00833BC2" w:rsidRDefault="00203ACB">
      <w:pPr>
        <w:spacing w:before="149" w:line="295" w:lineRule="auto"/>
        <w:ind w:left="560" w:right="324"/>
        <w:jc w:val="both"/>
        <w:rPr>
          <w:sz w:val="21"/>
        </w:rPr>
      </w:pPr>
      <w:r w:rsidRPr="00833BC2">
        <w:rPr>
          <w:i/>
          <w:color w:val="333333"/>
          <w:sz w:val="21"/>
        </w:rPr>
        <w:t>Daugavpils Universitātes attīstības stratēģija 2015.–2020. gadam</w:t>
      </w:r>
      <w:r w:rsidRPr="00833BC2">
        <w:rPr>
          <w:b/>
          <w:i/>
          <w:color w:val="428AC9"/>
          <w:position w:val="10"/>
          <w:sz w:val="11"/>
        </w:rPr>
        <w:t>[1]</w:t>
      </w:r>
      <w:r w:rsidRPr="00833BC2">
        <w:rPr>
          <w:b/>
          <w:i/>
          <w:color w:val="428AC9"/>
          <w:spacing w:val="1"/>
          <w:position w:val="10"/>
          <w:sz w:val="11"/>
        </w:rPr>
        <w:t xml:space="preserve"> </w:t>
      </w:r>
      <w:r w:rsidRPr="00833BC2">
        <w:rPr>
          <w:color w:val="333333"/>
          <w:sz w:val="21"/>
        </w:rPr>
        <w:t xml:space="preserve">balstīta ANO dekādes </w:t>
      </w:r>
      <w:r w:rsidRPr="00833BC2">
        <w:rPr>
          <w:i/>
          <w:color w:val="333333"/>
          <w:sz w:val="21"/>
        </w:rPr>
        <w:t>Izglītība</w:t>
      </w:r>
      <w:r w:rsidRPr="00833BC2">
        <w:rPr>
          <w:i/>
          <w:color w:val="333333"/>
          <w:spacing w:val="1"/>
          <w:sz w:val="21"/>
        </w:rPr>
        <w:t xml:space="preserve"> </w:t>
      </w:r>
      <w:r w:rsidRPr="00833BC2">
        <w:rPr>
          <w:i/>
          <w:color w:val="333333"/>
          <w:sz w:val="21"/>
        </w:rPr>
        <w:t>ilgtspējīgai</w:t>
      </w:r>
      <w:r w:rsidRPr="00833BC2">
        <w:rPr>
          <w:i/>
          <w:color w:val="333333"/>
          <w:spacing w:val="1"/>
          <w:sz w:val="21"/>
        </w:rPr>
        <w:t xml:space="preserve"> </w:t>
      </w:r>
      <w:r w:rsidRPr="00833BC2">
        <w:rPr>
          <w:i/>
          <w:color w:val="333333"/>
          <w:sz w:val="21"/>
        </w:rPr>
        <w:t xml:space="preserve">attīstībai </w:t>
      </w:r>
      <w:r w:rsidRPr="00833BC2">
        <w:rPr>
          <w:color w:val="333333"/>
          <w:sz w:val="21"/>
        </w:rPr>
        <w:t>pamatnostādnēs,</w:t>
      </w:r>
      <w:r w:rsidRPr="00833BC2">
        <w:rPr>
          <w:color w:val="333333"/>
          <w:spacing w:val="1"/>
          <w:sz w:val="21"/>
        </w:rPr>
        <w:t xml:space="preserve"> </w:t>
      </w:r>
      <w:r w:rsidRPr="00833BC2">
        <w:rPr>
          <w:color w:val="333333"/>
          <w:sz w:val="21"/>
        </w:rPr>
        <w:t>Eiropas</w:t>
      </w:r>
      <w:r w:rsidRPr="00833BC2">
        <w:rPr>
          <w:color w:val="333333"/>
          <w:spacing w:val="1"/>
          <w:sz w:val="21"/>
        </w:rPr>
        <w:t xml:space="preserve"> </w:t>
      </w:r>
      <w:r w:rsidRPr="00833BC2">
        <w:rPr>
          <w:color w:val="333333"/>
          <w:sz w:val="21"/>
        </w:rPr>
        <w:t>Savienības</w:t>
      </w:r>
      <w:r w:rsidRPr="00833BC2">
        <w:rPr>
          <w:color w:val="333333"/>
          <w:spacing w:val="1"/>
          <w:sz w:val="21"/>
        </w:rPr>
        <w:t xml:space="preserve"> </w:t>
      </w:r>
      <w:r w:rsidRPr="00833BC2">
        <w:rPr>
          <w:color w:val="333333"/>
          <w:sz w:val="21"/>
        </w:rPr>
        <w:t>Padomes</w:t>
      </w:r>
      <w:r w:rsidRPr="00833BC2">
        <w:rPr>
          <w:color w:val="333333"/>
          <w:spacing w:val="1"/>
          <w:sz w:val="21"/>
        </w:rPr>
        <w:t xml:space="preserve"> </w:t>
      </w:r>
      <w:r w:rsidRPr="00833BC2">
        <w:rPr>
          <w:color w:val="333333"/>
          <w:sz w:val="21"/>
        </w:rPr>
        <w:t>secinājumos</w:t>
      </w:r>
      <w:r w:rsidRPr="00833BC2">
        <w:rPr>
          <w:color w:val="333333"/>
          <w:spacing w:val="1"/>
          <w:sz w:val="21"/>
        </w:rPr>
        <w:t xml:space="preserve"> </w:t>
      </w:r>
      <w:r w:rsidRPr="00833BC2">
        <w:rPr>
          <w:color w:val="333333"/>
          <w:sz w:val="21"/>
        </w:rPr>
        <w:t>par</w:t>
      </w:r>
      <w:r w:rsidRPr="00833BC2">
        <w:rPr>
          <w:color w:val="333333"/>
          <w:spacing w:val="1"/>
          <w:sz w:val="21"/>
        </w:rPr>
        <w:t xml:space="preserve"> </w:t>
      </w:r>
      <w:r w:rsidRPr="00833BC2">
        <w:rPr>
          <w:color w:val="333333"/>
          <w:sz w:val="21"/>
        </w:rPr>
        <w:t>izglītību</w:t>
      </w:r>
      <w:r w:rsidRPr="00833BC2">
        <w:rPr>
          <w:color w:val="333333"/>
          <w:spacing w:val="1"/>
          <w:sz w:val="21"/>
        </w:rPr>
        <w:t xml:space="preserve"> </w:t>
      </w:r>
      <w:r w:rsidRPr="00833BC2">
        <w:rPr>
          <w:color w:val="333333"/>
          <w:sz w:val="21"/>
        </w:rPr>
        <w:t>ilgtspējīgai</w:t>
      </w:r>
      <w:r w:rsidRPr="00833BC2">
        <w:rPr>
          <w:color w:val="333333"/>
          <w:spacing w:val="1"/>
          <w:sz w:val="21"/>
        </w:rPr>
        <w:t xml:space="preserve"> </w:t>
      </w:r>
      <w:r w:rsidRPr="00833BC2">
        <w:rPr>
          <w:color w:val="333333"/>
          <w:sz w:val="21"/>
        </w:rPr>
        <w:t>attīstībai,</w:t>
      </w:r>
      <w:r w:rsidRPr="00833BC2">
        <w:rPr>
          <w:color w:val="333333"/>
          <w:spacing w:val="1"/>
          <w:sz w:val="21"/>
        </w:rPr>
        <w:t xml:space="preserve"> </w:t>
      </w:r>
      <w:r w:rsidRPr="00833BC2">
        <w:rPr>
          <w:i/>
          <w:color w:val="333333"/>
          <w:sz w:val="21"/>
        </w:rPr>
        <w:t>Latvijas</w:t>
      </w:r>
      <w:r w:rsidRPr="00833BC2">
        <w:rPr>
          <w:i/>
          <w:color w:val="333333"/>
          <w:spacing w:val="1"/>
          <w:sz w:val="21"/>
        </w:rPr>
        <w:t xml:space="preserve"> </w:t>
      </w:r>
      <w:r w:rsidRPr="00833BC2">
        <w:rPr>
          <w:i/>
          <w:color w:val="333333"/>
          <w:sz w:val="21"/>
        </w:rPr>
        <w:t>ilgtspējīgas</w:t>
      </w:r>
      <w:r w:rsidRPr="00833BC2">
        <w:rPr>
          <w:i/>
          <w:color w:val="333333"/>
          <w:spacing w:val="1"/>
          <w:sz w:val="21"/>
        </w:rPr>
        <w:t xml:space="preserve"> </w:t>
      </w:r>
      <w:r w:rsidRPr="00833BC2">
        <w:rPr>
          <w:i/>
          <w:color w:val="333333"/>
          <w:sz w:val="21"/>
        </w:rPr>
        <w:t>attīstības</w:t>
      </w:r>
      <w:r w:rsidRPr="00833BC2">
        <w:rPr>
          <w:i/>
          <w:color w:val="333333"/>
          <w:spacing w:val="1"/>
          <w:sz w:val="21"/>
        </w:rPr>
        <w:t xml:space="preserve"> </w:t>
      </w:r>
      <w:r w:rsidRPr="00833BC2">
        <w:rPr>
          <w:i/>
          <w:color w:val="333333"/>
          <w:sz w:val="21"/>
        </w:rPr>
        <w:t>stratēģijā</w:t>
      </w:r>
      <w:r w:rsidRPr="00833BC2">
        <w:rPr>
          <w:i/>
          <w:color w:val="333333"/>
          <w:spacing w:val="1"/>
          <w:sz w:val="21"/>
        </w:rPr>
        <w:t xml:space="preserve"> </w:t>
      </w:r>
      <w:r w:rsidRPr="00833BC2">
        <w:rPr>
          <w:i/>
          <w:color w:val="333333"/>
          <w:sz w:val="21"/>
        </w:rPr>
        <w:t>2030</w:t>
      </w:r>
      <w:r w:rsidRPr="00833BC2">
        <w:rPr>
          <w:color w:val="333333"/>
          <w:sz w:val="21"/>
        </w:rPr>
        <w:t>,</w:t>
      </w:r>
      <w:r w:rsidRPr="00833BC2">
        <w:rPr>
          <w:color w:val="333333"/>
          <w:spacing w:val="1"/>
          <w:sz w:val="21"/>
        </w:rPr>
        <w:t xml:space="preserve"> </w:t>
      </w:r>
      <w:r w:rsidRPr="00833BC2">
        <w:rPr>
          <w:color w:val="333333"/>
          <w:sz w:val="21"/>
        </w:rPr>
        <w:t>LR</w:t>
      </w:r>
      <w:r w:rsidRPr="00833BC2">
        <w:rPr>
          <w:color w:val="333333"/>
          <w:spacing w:val="1"/>
          <w:sz w:val="21"/>
        </w:rPr>
        <w:t xml:space="preserve"> </w:t>
      </w:r>
      <w:r w:rsidRPr="00833BC2">
        <w:rPr>
          <w:color w:val="333333"/>
          <w:sz w:val="21"/>
        </w:rPr>
        <w:t>Izglītības</w:t>
      </w:r>
      <w:r w:rsidRPr="00833BC2">
        <w:rPr>
          <w:color w:val="333333"/>
          <w:spacing w:val="1"/>
          <w:sz w:val="21"/>
        </w:rPr>
        <w:t xml:space="preserve"> </w:t>
      </w:r>
      <w:r w:rsidRPr="00833BC2">
        <w:rPr>
          <w:color w:val="333333"/>
          <w:sz w:val="21"/>
        </w:rPr>
        <w:t>attīstības</w:t>
      </w:r>
      <w:r w:rsidRPr="00833BC2">
        <w:rPr>
          <w:color w:val="333333"/>
          <w:spacing w:val="1"/>
          <w:sz w:val="21"/>
        </w:rPr>
        <w:t xml:space="preserve"> </w:t>
      </w:r>
      <w:r w:rsidRPr="00833BC2">
        <w:rPr>
          <w:color w:val="333333"/>
          <w:sz w:val="21"/>
        </w:rPr>
        <w:t xml:space="preserve">pamatnostādnēs un </w:t>
      </w:r>
      <w:r w:rsidRPr="00833BC2">
        <w:rPr>
          <w:i/>
          <w:color w:val="333333"/>
          <w:sz w:val="21"/>
        </w:rPr>
        <w:t xml:space="preserve">Latvijas Nacionālā attīstības plāna 2014.–2020. gadam </w:t>
      </w:r>
      <w:r w:rsidRPr="00833BC2">
        <w:rPr>
          <w:color w:val="333333"/>
          <w:sz w:val="21"/>
        </w:rPr>
        <w:t>deﬁnētajos mērķos.</w:t>
      </w:r>
      <w:r w:rsidRPr="00833BC2">
        <w:rPr>
          <w:color w:val="333333"/>
          <w:spacing w:val="1"/>
          <w:sz w:val="21"/>
        </w:rPr>
        <w:t xml:space="preserve"> </w:t>
      </w:r>
      <w:r w:rsidRPr="00833BC2">
        <w:rPr>
          <w:color w:val="333333"/>
          <w:sz w:val="21"/>
        </w:rPr>
        <w:t>Stratēģijas</w:t>
      </w:r>
      <w:r w:rsidRPr="00833BC2">
        <w:rPr>
          <w:color w:val="333333"/>
          <w:spacing w:val="1"/>
          <w:sz w:val="21"/>
        </w:rPr>
        <w:t xml:space="preserve"> </w:t>
      </w:r>
      <w:r w:rsidRPr="00833BC2">
        <w:rPr>
          <w:color w:val="333333"/>
          <w:sz w:val="21"/>
        </w:rPr>
        <w:t>izstrādē</w:t>
      </w:r>
      <w:r w:rsidRPr="00833BC2">
        <w:rPr>
          <w:color w:val="333333"/>
          <w:spacing w:val="1"/>
          <w:sz w:val="21"/>
        </w:rPr>
        <w:t xml:space="preserve"> </w:t>
      </w:r>
      <w:r w:rsidRPr="00833BC2">
        <w:rPr>
          <w:color w:val="333333"/>
          <w:sz w:val="21"/>
        </w:rPr>
        <w:t>ir</w:t>
      </w:r>
      <w:r w:rsidRPr="00833BC2">
        <w:rPr>
          <w:color w:val="333333"/>
          <w:spacing w:val="1"/>
          <w:sz w:val="21"/>
        </w:rPr>
        <w:t xml:space="preserve"> </w:t>
      </w:r>
      <w:r w:rsidRPr="00833BC2">
        <w:rPr>
          <w:color w:val="333333"/>
          <w:sz w:val="21"/>
        </w:rPr>
        <w:t>piedalījušies</w:t>
      </w:r>
      <w:r w:rsidRPr="00833BC2">
        <w:rPr>
          <w:color w:val="333333"/>
          <w:spacing w:val="1"/>
          <w:sz w:val="21"/>
        </w:rPr>
        <w:t xml:space="preserve"> </w:t>
      </w:r>
      <w:r w:rsidRPr="00833BC2">
        <w:rPr>
          <w:color w:val="333333"/>
          <w:sz w:val="21"/>
        </w:rPr>
        <w:t>visu</w:t>
      </w:r>
      <w:r w:rsidRPr="00833BC2">
        <w:rPr>
          <w:color w:val="333333"/>
          <w:spacing w:val="1"/>
          <w:sz w:val="21"/>
        </w:rPr>
        <w:t xml:space="preserve"> </w:t>
      </w:r>
      <w:r w:rsidRPr="00833BC2">
        <w:rPr>
          <w:color w:val="333333"/>
          <w:sz w:val="21"/>
        </w:rPr>
        <w:t>ieinteresēto</w:t>
      </w:r>
      <w:r w:rsidRPr="00833BC2">
        <w:rPr>
          <w:color w:val="333333"/>
          <w:spacing w:val="1"/>
          <w:sz w:val="21"/>
        </w:rPr>
        <w:t xml:space="preserve"> </w:t>
      </w:r>
      <w:r w:rsidRPr="00833BC2">
        <w:rPr>
          <w:color w:val="333333"/>
          <w:sz w:val="21"/>
        </w:rPr>
        <w:t>pušu</w:t>
      </w:r>
      <w:r w:rsidRPr="00833BC2">
        <w:rPr>
          <w:color w:val="333333"/>
          <w:spacing w:val="1"/>
          <w:sz w:val="21"/>
        </w:rPr>
        <w:t xml:space="preserve"> </w:t>
      </w:r>
      <w:r w:rsidRPr="00833BC2">
        <w:rPr>
          <w:color w:val="333333"/>
          <w:sz w:val="21"/>
        </w:rPr>
        <w:t>pārstāvji</w:t>
      </w:r>
      <w:r w:rsidRPr="00833BC2">
        <w:rPr>
          <w:color w:val="333333"/>
          <w:spacing w:val="1"/>
          <w:sz w:val="21"/>
        </w:rPr>
        <w:t xml:space="preserve"> </w:t>
      </w:r>
      <w:r w:rsidRPr="00833BC2">
        <w:rPr>
          <w:color w:val="333333"/>
          <w:sz w:val="21"/>
        </w:rPr>
        <w:t>(DU</w:t>
      </w:r>
      <w:r w:rsidRPr="00833BC2">
        <w:rPr>
          <w:color w:val="333333"/>
          <w:spacing w:val="1"/>
          <w:sz w:val="21"/>
        </w:rPr>
        <w:t xml:space="preserve"> </w:t>
      </w:r>
      <w:r w:rsidRPr="00833BC2">
        <w:rPr>
          <w:color w:val="333333"/>
          <w:sz w:val="21"/>
        </w:rPr>
        <w:t>vadība,</w:t>
      </w:r>
      <w:r w:rsidRPr="00833BC2">
        <w:rPr>
          <w:color w:val="333333"/>
          <w:spacing w:val="1"/>
          <w:sz w:val="21"/>
        </w:rPr>
        <w:t xml:space="preserve"> </w:t>
      </w:r>
      <w:r w:rsidRPr="00833BC2">
        <w:rPr>
          <w:color w:val="333333"/>
          <w:sz w:val="21"/>
        </w:rPr>
        <w:t>akadēmiskais</w:t>
      </w:r>
      <w:r w:rsidRPr="00833BC2">
        <w:rPr>
          <w:color w:val="333333"/>
          <w:spacing w:val="1"/>
          <w:sz w:val="21"/>
        </w:rPr>
        <w:t xml:space="preserve"> </w:t>
      </w:r>
      <w:r w:rsidRPr="00833BC2">
        <w:rPr>
          <w:color w:val="333333"/>
          <w:sz w:val="21"/>
        </w:rPr>
        <w:t>personāls,</w:t>
      </w:r>
      <w:r w:rsidRPr="00833BC2">
        <w:rPr>
          <w:color w:val="333333"/>
          <w:spacing w:val="1"/>
          <w:sz w:val="21"/>
        </w:rPr>
        <w:t xml:space="preserve"> </w:t>
      </w:r>
      <w:r w:rsidRPr="00833BC2">
        <w:rPr>
          <w:color w:val="333333"/>
          <w:sz w:val="21"/>
        </w:rPr>
        <w:t>darba</w:t>
      </w:r>
      <w:r w:rsidRPr="00833BC2">
        <w:rPr>
          <w:color w:val="333333"/>
          <w:spacing w:val="1"/>
          <w:sz w:val="21"/>
        </w:rPr>
        <w:t xml:space="preserve"> </w:t>
      </w:r>
      <w:r w:rsidRPr="00833BC2">
        <w:rPr>
          <w:color w:val="333333"/>
          <w:sz w:val="21"/>
        </w:rPr>
        <w:t>devēji,</w:t>
      </w:r>
      <w:r w:rsidRPr="00833BC2">
        <w:rPr>
          <w:color w:val="333333"/>
          <w:spacing w:val="1"/>
          <w:sz w:val="21"/>
        </w:rPr>
        <w:t xml:space="preserve"> </w:t>
      </w:r>
      <w:r w:rsidRPr="00833BC2">
        <w:rPr>
          <w:color w:val="333333"/>
          <w:sz w:val="21"/>
        </w:rPr>
        <w:t>absolventi</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studējošie),</w:t>
      </w:r>
      <w:r w:rsidRPr="00833BC2">
        <w:rPr>
          <w:color w:val="333333"/>
          <w:spacing w:val="1"/>
          <w:sz w:val="21"/>
        </w:rPr>
        <w:t xml:space="preserve"> </w:t>
      </w:r>
      <w:r w:rsidRPr="00833BC2">
        <w:rPr>
          <w:color w:val="333333"/>
          <w:sz w:val="21"/>
        </w:rPr>
        <w:t>kuri</w:t>
      </w:r>
      <w:r w:rsidRPr="00833BC2">
        <w:rPr>
          <w:color w:val="333333"/>
          <w:spacing w:val="1"/>
          <w:sz w:val="21"/>
        </w:rPr>
        <w:t xml:space="preserve"> </w:t>
      </w:r>
      <w:r w:rsidRPr="00833BC2">
        <w:rPr>
          <w:color w:val="333333"/>
          <w:sz w:val="21"/>
        </w:rPr>
        <w:t>snieguši</w:t>
      </w:r>
      <w:r w:rsidRPr="00833BC2">
        <w:rPr>
          <w:color w:val="333333"/>
          <w:spacing w:val="1"/>
          <w:sz w:val="21"/>
        </w:rPr>
        <w:t xml:space="preserve"> </w:t>
      </w:r>
      <w:r w:rsidRPr="00833BC2">
        <w:rPr>
          <w:color w:val="333333"/>
          <w:sz w:val="21"/>
        </w:rPr>
        <w:t>būtisku</w:t>
      </w:r>
      <w:r w:rsidRPr="00833BC2">
        <w:rPr>
          <w:color w:val="333333"/>
          <w:spacing w:val="1"/>
          <w:sz w:val="21"/>
        </w:rPr>
        <w:t xml:space="preserve"> </w:t>
      </w:r>
      <w:r w:rsidRPr="00833BC2">
        <w:rPr>
          <w:color w:val="333333"/>
          <w:sz w:val="21"/>
        </w:rPr>
        <w:t>ieguldījumu</w:t>
      </w:r>
      <w:r w:rsidRPr="00833BC2">
        <w:rPr>
          <w:color w:val="333333"/>
          <w:spacing w:val="1"/>
          <w:sz w:val="21"/>
        </w:rPr>
        <w:t xml:space="preserve"> </w:t>
      </w:r>
      <w:r w:rsidRPr="00833BC2">
        <w:rPr>
          <w:color w:val="333333"/>
          <w:sz w:val="21"/>
        </w:rPr>
        <w:t>izvirzītā</w:t>
      </w:r>
      <w:r w:rsidRPr="00833BC2">
        <w:rPr>
          <w:color w:val="333333"/>
          <w:spacing w:val="1"/>
          <w:sz w:val="21"/>
        </w:rPr>
        <w:t xml:space="preserve"> </w:t>
      </w:r>
      <w:r w:rsidRPr="00833BC2">
        <w:rPr>
          <w:color w:val="333333"/>
          <w:sz w:val="21"/>
        </w:rPr>
        <w:t>nākotnes redzējuma un stratēģiskās pieejas deﬁnēšanā. Izstrādes gaitā ir ņemti vērā gan nacionālā</w:t>
      </w:r>
      <w:r w:rsidRPr="00833BC2">
        <w:rPr>
          <w:color w:val="333333"/>
          <w:spacing w:val="1"/>
          <w:sz w:val="21"/>
        </w:rPr>
        <w:t xml:space="preserve"> </w:t>
      </w:r>
      <w:r w:rsidRPr="00833BC2">
        <w:rPr>
          <w:color w:val="333333"/>
          <w:sz w:val="21"/>
        </w:rPr>
        <w:t>līmeņa</w:t>
      </w:r>
      <w:r w:rsidRPr="00833BC2">
        <w:rPr>
          <w:color w:val="333333"/>
          <w:spacing w:val="1"/>
          <w:sz w:val="21"/>
        </w:rPr>
        <w:t xml:space="preserve"> </w:t>
      </w:r>
      <w:r w:rsidRPr="00833BC2">
        <w:rPr>
          <w:color w:val="333333"/>
          <w:sz w:val="21"/>
        </w:rPr>
        <w:t>augstākās</w:t>
      </w:r>
      <w:r w:rsidRPr="00833BC2">
        <w:rPr>
          <w:color w:val="333333"/>
          <w:spacing w:val="1"/>
          <w:sz w:val="21"/>
        </w:rPr>
        <w:t xml:space="preserve"> </w:t>
      </w:r>
      <w:r w:rsidRPr="00833BC2">
        <w:rPr>
          <w:color w:val="333333"/>
          <w:sz w:val="21"/>
        </w:rPr>
        <w:t>izglītības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zinātniskās</w:t>
      </w:r>
      <w:r w:rsidRPr="00833BC2">
        <w:rPr>
          <w:color w:val="333333"/>
          <w:spacing w:val="1"/>
          <w:sz w:val="21"/>
        </w:rPr>
        <w:t xml:space="preserve"> </w:t>
      </w:r>
      <w:r w:rsidRPr="00833BC2">
        <w:rPr>
          <w:color w:val="333333"/>
          <w:sz w:val="21"/>
        </w:rPr>
        <w:t>darbības</w:t>
      </w:r>
      <w:r w:rsidRPr="00833BC2">
        <w:rPr>
          <w:color w:val="333333"/>
          <w:spacing w:val="1"/>
          <w:sz w:val="21"/>
        </w:rPr>
        <w:t xml:space="preserve"> </w:t>
      </w:r>
      <w:r w:rsidRPr="00833BC2">
        <w:rPr>
          <w:color w:val="333333"/>
          <w:sz w:val="21"/>
        </w:rPr>
        <w:t>politikas</w:t>
      </w:r>
      <w:r w:rsidRPr="00833BC2">
        <w:rPr>
          <w:color w:val="333333"/>
          <w:spacing w:val="64"/>
          <w:sz w:val="21"/>
        </w:rPr>
        <w:t xml:space="preserve"> </w:t>
      </w:r>
      <w:r w:rsidRPr="00833BC2">
        <w:rPr>
          <w:color w:val="333333"/>
          <w:sz w:val="21"/>
        </w:rPr>
        <w:t>plānošanas,</w:t>
      </w:r>
      <w:r w:rsidRPr="00833BC2">
        <w:rPr>
          <w:color w:val="333333"/>
          <w:spacing w:val="64"/>
          <w:sz w:val="21"/>
        </w:rPr>
        <w:t xml:space="preserve"> </w:t>
      </w:r>
      <w:r w:rsidRPr="00833BC2">
        <w:rPr>
          <w:color w:val="333333"/>
          <w:sz w:val="21"/>
        </w:rPr>
        <w:t>gan</w:t>
      </w:r>
      <w:r w:rsidRPr="00833BC2">
        <w:rPr>
          <w:color w:val="333333"/>
          <w:spacing w:val="64"/>
          <w:sz w:val="21"/>
        </w:rPr>
        <w:t xml:space="preserve"> </w:t>
      </w:r>
      <w:r w:rsidRPr="00833BC2">
        <w:rPr>
          <w:color w:val="333333"/>
          <w:sz w:val="21"/>
        </w:rPr>
        <w:t>reģionālie</w:t>
      </w:r>
      <w:r w:rsidRPr="00833BC2">
        <w:rPr>
          <w:color w:val="333333"/>
          <w:spacing w:val="1"/>
          <w:sz w:val="21"/>
        </w:rPr>
        <w:t xml:space="preserve"> </w:t>
      </w:r>
      <w:r w:rsidRPr="00833BC2">
        <w:rPr>
          <w:color w:val="333333"/>
          <w:sz w:val="21"/>
        </w:rPr>
        <w:t>dokumenti</w:t>
      </w:r>
      <w:r w:rsidRPr="00833BC2">
        <w:rPr>
          <w:color w:val="428AC9"/>
          <w:position w:val="10"/>
          <w:sz w:val="11"/>
        </w:rPr>
        <w:t>[2]</w:t>
      </w:r>
      <w:r w:rsidRPr="00833BC2">
        <w:rPr>
          <w:color w:val="333333"/>
          <w:sz w:val="21"/>
        </w:rPr>
        <w:t>, arī esošā situācija nozarēs, to attīstības potenciāls nākotnē un pasaules zinātnes telpā</w:t>
      </w:r>
      <w:r w:rsidRPr="00833BC2">
        <w:rPr>
          <w:color w:val="333333"/>
          <w:spacing w:val="1"/>
          <w:sz w:val="21"/>
        </w:rPr>
        <w:t xml:space="preserve"> </w:t>
      </w:r>
      <w:r w:rsidRPr="00833BC2">
        <w:rPr>
          <w:color w:val="333333"/>
          <w:sz w:val="21"/>
        </w:rPr>
        <w:t>valdošās</w:t>
      </w:r>
      <w:r w:rsidRPr="00833BC2">
        <w:rPr>
          <w:color w:val="333333"/>
          <w:spacing w:val="-4"/>
          <w:sz w:val="21"/>
        </w:rPr>
        <w:t xml:space="preserve"> </w:t>
      </w:r>
      <w:r w:rsidRPr="00833BC2">
        <w:rPr>
          <w:color w:val="333333"/>
          <w:sz w:val="21"/>
        </w:rPr>
        <w:t>tendences.</w:t>
      </w:r>
    </w:p>
    <w:p w14:paraId="5EF66852" w14:textId="77777777" w:rsidR="00C93BA7" w:rsidRPr="00833BC2" w:rsidRDefault="00203ACB">
      <w:pPr>
        <w:pStyle w:val="BodyText"/>
        <w:spacing w:before="149" w:line="295" w:lineRule="auto"/>
        <w:ind w:left="560" w:right="331"/>
        <w:jc w:val="both"/>
      </w:pPr>
      <w:r w:rsidRPr="00833BC2">
        <w:rPr>
          <w:color w:val="333333"/>
        </w:rPr>
        <w:t>DU ir lielākā un nozīmīgākā Austrumlatvijas reģiona augstskola, kura realizē starptautiska līmeņa</w:t>
      </w:r>
      <w:r w:rsidRPr="00833BC2">
        <w:rPr>
          <w:color w:val="333333"/>
          <w:spacing w:val="1"/>
        </w:rPr>
        <w:t xml:space="preserve"> </w:t>
      </w:r>
      <w:r w:rsidRPr="00833BC2">
        <w:rPr>
          <w:color w:val="333333"/>
        </w:rPr>
        <w:t>zinātnisko pētniecību un nodrošina kvalitatīvu izglītību triju līmeņu studiju programmās un kuras</w:t>
      </w:r>
      <w:r w:rsidRPr="00833BC2">
        <w:rPr>
          <w:color w:val="333333"/>
          <w:spacing w:val="1"/>
        </w:rPr>
        <w:t xml:space="preserve"> </w:t>
      </w:r>
      <w:r w:rsidRPr="00833BC2">
        <w:rPr>
          <w:color w:val="333333"/>
        </w:rPr>
        <w:t>darbība vērsta uz izglītības, zinātnes, kultūras, inovāciju un uzņēmējdarbības vides attīstību gan</w:t>
      </w:r>
      <w:r w:rsidRPr="00833BC2">
        <w:rPr>
          <w:color w:val="333333"/>
          <w:spacing w:val="1"/>
        </w:rPr>
        <w:t xml:space="preserve"> </w:t>
      </w:r>
      <w:r w:rsidRPr="00833BC2">
        <w:rPr>
          <w:color w:val="333333"/>
        </w:rPr>
        <w:t>Daugavpils</w:t>
      </w:r>
      <w:r w:rsidRPr="00833BC2">
        <w:rPr>
          <w:color w:val="333333"/>
          <w:spacing w:val="-3"/>
        </w:rPr>
        <w:t xml:space="preserve"> </w:t>
      </w:r>
      <w:r w:rsidRPr="00833BC2">
        <w:rPr>
          <w:color w:val="333333"/>
        </w:rPr>
        <w:t>pilsētā,</w:t>
      </w:r>
      <w:r w:rsidRPr="00833BC2">
        <w:rPr>
          <w:color w:val="333333"/>
          <w:spacing w:val="-2"/>
        </w:rPr>
        <w:t xml:space="preserve"> </w:t>
      </w:r>
      <w:r w:rsidRPr="00833BC2">
        <w:rPr>
          <w:color w:val="333333"/>
        </w:rPr>
        <w:t>gan</w:t>
      </w:r>
      <w:r w:rsidRPr="00833BC2">
        <w:rPr>
          <w:color w:val="333333"/>
          <w:spacing w:val="-2"/>
        </w:rPr>
        <w:t xml:space="preserve"> </w:t>
      </w:r>
      <w:r w:rsidRPr="00833BC2">
        <w:rPr>
          <w:color w:val="333333"/>
        </w:rPr>
        <w:t>Latgales</w:t>
      </w:r>
      <w:r w:rsidRPr="00833BC2">
        <w:rPr>
          <w:color w:val="333333"/>
          <w:spacing w:val="-2"/>
        </w:rPr>
        <w:t xml:space="preserve"> </w:t>
      </w:r>
      <w:r w:rsidRPr="00833BC2">
        <w:rPr>
          <w:color w:val="333333"/>
        </w:rPr>
        <w:t>pašvaldībās,</w:t>
      </w:r>
      <w:r w:rsidRPr="00833BC2">
        <w:rPr>
          <w:color w:val="333333"/>
          <w:spacing w:val="-2"/>
        </w:rPr>
        <w:t xml:space="preserve"> </w:t>
      </w:r>
      <w:r w:rsidRPr="00833BC2">
        <w:rPr>
          <w:color w:val="333333"/>
        </w:rPr>
        <w:t>gan</w:t>
      </w:r>
      <w:r w:rsidRPr="00833BC2">
        <w:rPr>
          <w:color w:val="333333"/>
          <w:spacing w:val="-2"/>
        </w:rPr>
        <w:t xml:space="preserve"> </w:t>
      </w:r>
      <w:r w:rsidRPr="00833BC2">
        <w:rPr>
          <w:color w:val="333333"/>
        </w:rPr>
        <w:t>valstī</w:t>
      </w:r>
      <w:r w:rsidRPr="00833BC2">
        <w:rPr>
          <w:color w:val="333333"/>
          <w:spacing w:val="-2"/>
        </w:rPr>
        <w:t xml:space="preserve"> </w:t>
      </w:r>
      <w:r w:rsidRPr="00833BC2">
        <w:rPr>
          <w:color w:val="333333"/>
        </w:rPr>
        <w:t>kopumā.</w:t>
      </w:r>
    </w:p>
    <w:p w14:paraId="2E0CF260" w14:textId="77777777" w:rsidR="00C93BA7" w:rsidRPr="00833BC2" w:rsidRDefault="00203ACB">
      <w:pPr>
        <w:pStyle w:val="BodyText"/>
        <w:spacing w:before="151" w:line="295" w:lineRule="auto"/>
        <w:ind w:left="560" w:right="329"/>
        <w:jc w:val="both"/>
      </w:pPr>
      <w:r w:rsidRPr="00833BC2">
        <w:rPr>
          <w:color w:val="333333"/>
        </w:rPr>
        <w:t>Studiju</w:t>
      </w:r>
      <w:r w:rsidRPr="00833BC2">
        <w:rPr>
          <w:color w:val="333333"/>
          <w:spacing w:val="47"/>
        </w:rPr>
        <w:t xml:space="preserve"> </w:t>
      </w:r>
      <w:r w:rsidRPr="00833BC2">
        <w:rPr>
          <w:color w:val="333333"/>
        </w:rPr>
        <w:t>virziena</w:t>
      </w:r>
      <w:r w:rsidRPr="00833BC2">
        <w:rPr>
          <w:color w:val="333333"/>
          <w:spacing w:val="47"/>
        </w:rPr>
        <w:t xml:space="preserve"> </w:t>
      </w:r>
      <w:r w:rsidRPr="00833BC2">
        <w:rPr>
          <w:color w:val="333333"/>
        </w:rPr>
        <w:t>„Valodu</w:t>
      </w:r>
      <w:r w:rsidRPr="00833BC2">
        <w:rPr>
          <w:color w:val="333333"/>
          <w:spacing w:val="49"/>
        </w:rPr>
        <w:t xml:space="preserve"> </w:t>
      </w:r>
      <w:r w:rsidRPr="00833BC2">
        <w:rPr>
          <w:color w:val="333333"/>
        </w:rPr>
        <w:t>un</w:t>
      </w:r>
      <w:r w:rsidRPr="00833BC2">
        <w:rPr>
          <w:color w:val="333333"/>
          <w:spacing w:val="47"/>
        </w:rPr>
        <w:t xml:space="preserve"> </w:t>
      </w:r>
      <w:r w:rsidRPr="00833BC2">
        <w:rPr>
          <w:color w:val="333333"/>
        </w:rPr>
        <w:t>kultūras</w:t>
      </w:r>
      <w:r w:rsidRPr="00833BC2">
        <w:rPr>
          <w:color w:val="333333"/>
          <w:spacing w:val="49"/>
        </w:rPr>
        <w:t xml:space="preserve"> </w:t>
      </w:r>
      <w:r w:rsidRPr="00833BC2">
        <w:rPr>
          <w:color w:val="333333"/>
        </w:rPr>
        <w:t>studijas,</w:t>
      </w:r>
      <w:r w:rsidRPr="00833BC2">
        <w:rPr>
          <w:color w:val="333333"/>
          <w:spacing w:val="49"/>
        </w:rPr>
        <w:t xml:space="preserve"> </w:t>
      </w:r>
      <w:r w:rsidRPr="00833BC2">
        <w:rPr>
          <w:color w:val="333333"/>
        </w:rPr>
        <w:t>dzimtās</w:t>
      </w:r>
      <w:r w:rsidRPr="00833BC2">
        <w:rPr>
          <w:color w:val="333333"/>
          <w:spacing w:val="47"/>
        </w:rPr>
        <w:t xml:space="preserve"> </w:t>
      </w:r>
      <w:r w:rsidRPr="00833BC2">
        <w:rPr>
          <w:color w:val="333333"/>
        </w:rPr>
        <w:t>valodas</w:t>
      </w:r>
      <w:r w:rsidRPr="00833BC2">
        <w:rPr>
          <w:color w:val="333333"/>
          <w:spacing w:val="48"/>
        </w:rPr>
        <w:t xml:space="preserve"> </w:t>
      </w:r>
      <w:r w:rsidRPr="00833BC2">
        <w:rPr>
          <w:color w:val="333333"/>
        </w:rPr>
        <w:t>studijas</w:t>
      </w:r>
      <w:r w:rsidRPr="00833BC2">
        <w:rPr>
          <w:color w:val="333333"/>
          <w:spacing w:val="48"/>
        </w:rPr>
        <w:t xml:space="preserve"> </w:t>
      </w:r>
      <w:r w:rsidRPr="00833BC2">
        <w:rPr>
          <w:color w:val="333333"/>
        </w:rPr>
        <w:t>un</w:t>
      </w:r>
      <w:r w:rsidRPr="00833BC2">
        <w:rPr>
          <w:color w:val="333333"/>
          <w:spacing w:val="48"/>
        </w:rPr>
        <w:t xml:space="preserve"> </w:t>
      </w:r>
      <w:r w:rsidRPr="00833BC2">
        <w:rPr>
          <w:color w:val="333333"/>
        </w:rPr>
        <w:t>valodu</w:t>
      </w:r>
      <w:r w:rsidRPr="00833BC2">
        <w:rPr>
          <w:color w:val="333333"/>
          <w:spacing w:val="47"/>
        </w:rPr>
        <w:t xml:space="preserve"> </w:t>
      </w:r>
      <w:r w:rsidRPr="00833BC2">
        <w:rPr>
          <w:color w:val="333333"/>
        </w:rPr>
        <w:t>programmas”</w:t>
      </w:r>
      <w:r w:rsidRPr="00833BC2">
        <w:rPr>
          <w:color w:val="333333"/>
          <w:spacing w:val="1"/>
        </w:rPr>
        <w:t xml:space="preserve"> </w:t>
      </w:r>
      <w:r w:rsidRPr="00833BC2">
        <w:rPr>
          <w:color w:val="333333"/>
        </w:rPr>
        <w:t>misija</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būt</w:t>
      </w:r>
      <w:r w:rsidRPr="00833BC2">
        <w:rPr>
          <w:color w:val="333333"/>
          <w:spacing w:val="1"/>
        </w:rPr>
        <w:t xml:space="preserve"> </w:t>
      </w:r>
      <w:r w:rsidRPr="00833BC2">
        <w:rPr>
          <w:color w:val="333333"/>
        </w:rPr>
        <w:t>lokālā</w:t>
      </w:r>
      <w:r w:rsidRPr="00833BC2">
        <w:rPr>
          <w:color w:val="333333"/>
          <w:spacing w:val="1"/>
        </w:rPr>
        <w:t xml:space="preserve"> </w:t>
      </w:r>
      <w:r w:rsidRPr="00833BC2">
        <w:rPr>
          <w:color w:val="333333"/>
        </w:rPr>
        <w:t>kultūrvēsturiskā</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lingvistiskā</w:t>
      </w:r>
      <w:r w:rsidRPr="00833BC2">
        <w:rPr>
          <w:color w:val="333333"/>
          <w:spacing w:val="1"/>
        </w:rPr>
        <w:t xml:space="preserve"> </w:t>
      </w:r>
      <w:r w:rsidRPr="00833BC2">
        <w:rPr>
          <w:color w:val="333333"/>
        </w:rPr>
        <w:t>mantojuma</w:t>
      </w:r>
      <w:r w:rsidRPr="00833BC2">
        <w:rPr>
          <w:color w:val="333333"/>
          <w:spacing w:val="1"/>
        </w:rPr>
        <w:t xml:space="preserve"> </w:t>
      </w:r>
      <w:r w:rsidRPr="00833BC2">
        <w:rPr>
          <w:color w:val="333333"/>
        </w:rPr>
        <w:t>akumulētājam,</w:t>
      </w:r>
      <w:r w:rsidRPr="00833BC2">
        <w:rPr>
          <w:color w:val="333333"/>
          <w:spacing w:val="1"/>
        </w:rPr>
        <w:t xml:space="preserve"> </w:t>
      </w:r>
      <w:r w:rsidRPr="00833BC2">
        <w:rPr>
          <w:color w:val="333333"/>
        </w:rPr>
        <w:t>glabātājam</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uzturētājam,</w:t>
      </w:r>
      <w:r w:rsidRPr="00833BC2">
        <w:rPr>
          <w:color w:val="333333"/>
          <w:spacing w:val="-7"/>
        </w:rPr>
        <w:t xml:space="preserve"> </w:t>
      </w:r>
      <w:r w:rsidRPr="00833BC2">
        <w:rPr>
          <w:color w:val="333333"/>
        </w:rPr>
        <w:t>sniedzot</w:t>
      </w:r>
      <w:r w:rsidRPr="00833BC2">
        <w:rPr>
          <w:color w:val="333333"/>
          <w:spacing w:val="-6"/>
        </w:rPr>
        <w:t xml:space="preserve"> </w:t>
      </w:r>
      <w:r w:rsidRPr="00833BC2">
        <w:rPr>
          <w:color w:val="333333"/>
        </w:rPr>
        <w:t>ieguldījumu</w:t>
      </w:r>
      <w:r w:rsidRPr="00833BC2">
        <w:rPr>
          <w:color w:val="333333"/>
          <w:spacing w:val="-6"/>
        </w:rPr>
        <w:t xml:space="preserve"> </w:t>
      </w:r>
      <w:r w:rsidRPr="00833BC2">
        <w:rPr>
          <w:color w:val="333333"/>
        </w:rPr>
        <w:t>globālo</w:t>
      </w:r>
      <w:r w:rsidRPr="00833BC2">
        <w:rPr>
          <w:color w:val="333333"/>
          <w:spacing w:val="-6"/>
        </w:rPr>
        <w:t xml:space="preserve"> </w:t>
      </w:r>
      <w:r w:rsidRPr="00833BC2">
        <w:rPr>
          <w:color w:val="333333"/>
        </w:rPr>
        <w:t>valodas,</w:t>
      </w:r>
      <w:r w:rsidRPr="00833BC2">
        <w:rPr>
          <w:color w:val="333333"/>
          <w:spacing w:val="-6"/>
        </w:rPr>
        <w:t xml:space="preserve"> </w:t>
      </w:r>
      <w:r w:rsidRPr="00833BC2">
        <w:rPr>
          <w:color w:val="333333"/>
        </w:rPr>
        <w:t>literatūras</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kultūras</w:t>
      </w:r>
      <w:r w:rsidRPr="00833BC2">
        <w:rPr>
          <w:color w:val="333333"/>
          <w:spacing w:val="-6"/>
        </w:rPr>
        <w:t xml:space="preserve"> </w:t>
      </w:r>
      <w:r w:rsidRPr="00833BC2">
        <w:rPr>
          <w:color w:val="333333"/>
        </w:rPr>
        <w:t>procesu</w:t>
      </w:r>
      <w:r w:rsidRPr="00833BC2">
        <w:rPr>
          <w:color w:val="333333"/>
          <w:spacing w:val="-6"/>
        </w:rPr>
        <w:t xml:space="preserve"> </w:t>
      </w:r>
      <w:r w:rsidRPr="00833BC2">
        <w:rPr>
          <w:color w:val="333333"/>
        </w:rPr>
        <w:t>attīstībā.</w:t>
      </w:r>
    </w:p>
    <w:p w14:paraId="41BB0585" w14:textId="77777777" w:rsidR="00C93BA7" w:rsidRPr="00833BC2" w:rsidRDefault="00203ACB">
      <w:pPr>
        <w:pStyle w:val="BodyText"/>
        <w:spacing w:before="150" w:line="295" w:lineRule="auto"/>
        <w:ind w:left="560" w:right="332"/>
        <w:jc w:val="both"/>
      </w:pPr>
      <w:r w:rsidRPr="00833BC2">
        <w:rPr>
          <w:color w:val="333333"/>
        </w:rPr>
        <w:t>ABSP “Valodu un kultūras studijas” ir šī studiju virziena bakalaura līmeņa studiju programma, kas</w:t>
      </w:r>
      <w:r w:rsidRPr="00833BC2">
        <w:rPr>
          <w:color w:val="333333"/>
          <w:spacing w:val="1"/>
        </w:rPr>
        <w:t xml:space="preserve"> </w:t>
      </w:r>
      <w:r w:rsidRPr="00833BC2">
        <w:rPr>
          <w:color w:val="333333"/>
        </w:rPr>
        <w:t>liek</w:t>
      </w:r>
      <w:r w:rsidRPr="00833BC2">
        <w:rPr>
          <w:color w:val="333333"/>
          <w:spacing w:val="-4"/>
        </w:rPr>
        <w:t xml:space="preserve"> </w:t>
      </w:r>
      <w:r w:rsidRPr="00833BC2">
        <w:rPr>
          <w:color w:val="333333"/>
        </w:rPr>
        <w:t>pamatus</w:t>
      </w:r>
      <w:r w:rsidRPr="00833BC2">
        <w:rPr>
          <w:color w:val="333333"/>
          <w:spacing w:val="-4"/>
        </w:rPr>
        <w:t xml:space="preserve"> </w:t>
      </w:r>
      <w:r w:rsidRPr="00833BC2">
        <w:rPr>
          <w:color w:val="333333"/>
        </w:rPr>
        <w:t>visa</w:t>
      </w:r>
      <w:r w:rsidRPr="00833BC2">
        <w:rPr>
          <w:color w:val="333333"/>
          <w:spacing w:val="-4"/>
        </w:rPr>
        <w:t xml:space="preserve"> </w:t>
      </w:r>
      <w:r w:rsidRPr="00833BC2">
        <w:rPr>
          <w:color w:val="333333"/>
        </w:rPr>
        <w:t>studiju</w:t>
      </w:r>
      <w:r w:rsidRPr="00833BC2">
        <w:rPr>
          <w:color w:val="333333"/>
          <w:spacing w:val="-3"/>
        </w:rPr>
        <w:t xml:space="preserve"> </w:t>
      </w:r>
      <w:r w:rsidRPr="00833BC2">
        <w:rPr>
          <w:color w:val="333333"/>
        </w:rPr>
        <w:t>virziena</w:t>
      </w:r>
      <w:r w:rsidRPr="00833BC2">
        <w:rPr>
          <w:color w:val="333333"/>
          <w:spacing w:val="-4"/>
        </w:rPr>
        <w:t xml:space="preserve"> </w:t>
      </w:r>
      <w:r w:rsidRPr="00833BC2">
        <w:rPr>
          <w:color w:val="333333"/>
        </w:rPr>
        <w:t>misijas</w:t>
      </w:r>
      <w:r w:rsidRPr="00833BC2">
        <w:rPr>
          <w:color w:val="333333"/>
          <w:spacing w:val="-4"/>
        </w:rPr>
        <w:t xml:space="preserve"> </w:t>
      </w:r>
      <w:r w:rsidRPr="00833BC2">
        <w:rPr>
          <w:color w:val="333333"/>
        </w:rPr>
        <w:t>īstenošanai.</w:t>
      </w:r>
    </w:p>
    <w:p w14:paraId="3ECFA572" w14:textId="477C6DE2" w:rsidR="00C93BA7" w:rsidRPr="00833BC2" w:rsidRDefault="00203ACB">
      <w:pPr>
        <w:pStyle w:val="BodyText"/>
        <w:spacing w:before="150" w:line="295" w:lineRule="auto"/>
        <w:ind w:left="560" w:right="332"/>
        <w:jc w:val="both"/>
      </w:pPr>
      <w:r w:rsidRPr="00833BC2">
        <w:rPr>
          <w:color w:val="333333"/>
        </w:rPr>
        <w:t>Programmas</w:t>
      </w:r>
      <w:r w:rsidRPr="00833BC2">
        <w:rPr>
          <w:color w:val="333333"/>
          <w:spacing w:val="1"/>
        </w:rPr>
        <w:t xml:space="preserve"> </w:t>
      </w:r>
      <w:r w:rsidRPr="00833BC2">
        <w:rPr>
          <w:color w:val="333333"/>
        </w:rPr>
        <w:t>kods</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43226</w:t>
      </w:r>
      <w:r w:rsidRPr="00833BC2">
        <w:rPr>
          <w:color w:val="333333"/>
          <w:spacing w:val="1"/>
        </w:rPr>
        <w:t xml:space="preserve"> </w:t>
      </w:r>
      <w:r w:rsidRPr="00833BC2">
        <w:rPr>
          <w:color w:val="333333"/>
        </w:rPr>
        <w:t>atspoguļo</w:t>
      </w:r>
      <w:r w:rsidRPr="00833BC2">
        <w:rPr>
          <w:color w:val="333333"/>
          <w:spacing w:val="1"/>
        </w:rPr>
        <w:t xml:space="preserve"> </w:t>
      </w:r>
      <w:r w:rsidRPr="00833BC2">
        <w:rPr>
          <w:color w:val="333333"/>
        </w:rPr>
        <w:t>programmas</w:t>
      </w:r>
      <w:r w:rsidRPr="00833BC2">
        <w:rPr>
          <w:color w:val="333333"/>
          <w:spacing w:val="1"/>
        </w:rPr>
        <w:t xml:space="preserve"> </w:t>
      </w:r>
      <w:r w:rsidRPr="00833BC2">
        <w:rPr>
          <w:color w:val="333333"/>
        </w:rPr>
        <w:t>statusu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saturu.</w:t>
      </w:r>
      <w:r w:rsidRPr="00833BC2">
        <w:rPr>
          <w:color w:val="333333"/>
          <w:spacing w:val="1"/>
        </w:rPr>
        <w:t xml:space="preserve"> </w:t>
      </w:r>
      <w:r w:rsidRPr="00833BC2">
        <w:rPr>
          <w:color w:val="333333"/>
        </w:rPr>
        <w:t>Koda</w:t>
      </w:r>
      <w:r w:rsidRPr="00833BC2">
        <w:rPr>
          <w:color w:val="333333"/>
          <w:spacing w:val="1"/>
        </w:rPr>
        <w:t xml:space="preserve"> </w:t>
      </w:r>
      <w:r w:rsidRPr="00833BC2">
        <w:rPr>
          <w:color w:val="333333"/>
        </w:rPr>
        <w:t>pirmie</w:t>
      </w:r>
      <w:r w:rsidRPr="00833BC2">
        <w:rPr>
          <w:color w:val="333333"/>
          <w:spacing w:val="1"/>
        </w:rPr>
        <w:t xml:space="preserve"> </w:t>
      </w:r>
      <w:r w:rsidRPr="00833BC2">
        <w:rPr>
          <w:color w:val="333333"/>
        </w:rPr>
        <w:t>cipari</w:t>
      </w:r>
      <w:r w:rsidRPr="00833BC2">
        <w:rPr>
          <w:color w:val="333333"/>
          <w:spacing w:val="1"/>
        </w:rPr>
        <w:t xml:space="preserve"> </w:t>
      </w:r>
      <w:r w:rsidRPr="00833BC2">
        <w:rPr>
          <w:color w:val="333333"/>
        </w:rPr>
        <w:t>43</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akadēmiskā izglītība (bakalaura grāds), kas īstenojama pēc vispārējās vai profesionālās vidējās</w:t>
      </w:r>
      <w:r w:rsidRPr="00833BC2">
        <w:rPr>
          <w:color w:val="333333"/>
          <w:spacing w:val="1"/>
        </w:rPr>
        <w:t xml:space="preserve"> </w:t>
      </w:r>
      <w:r w:rsidRPr="00833BC2">
        <w:rPr>
          <w:color w:val="333333"/>
        </w:rPr>
        <w:t>izglītības ieguves. Koda otrā daļa atbild</w:t>
      </w:r>
      <w:r w:rsidRPr="00833BC2">
        <w:rPr>
          <w:color w:val="333333"/>
          <w:spacing w:val="1"/>
        </w:rPr>
        <w:t xml:space="preserve"> </w:t>
      </w:r>
      <w:r w:rsidRPr="00833BC2">
        <w:rPr>
          <w:color w:val="333333"/>
        </w:rPr>
        <w:t>izglītības tematiskajai jomai (22 - Humanitārās zinātnes) un</w:t>
      </w:r>
      <w:r w:rsidRPr="00833BC2">
        <w:rPr>
          <w:color w:val="333333"/>
          <w:spacing w:val="-61"/>
        </w:rPr>
        <w:t xml:space="preserve"> </w:t>
      </w:r>
      <w:r w:rsidRPr="00833BC2">
        <w:rPr>
          <w:color w:val="333333"/>
        </w:rPr>
        <w:t>izglītības</w:t>
      </w:r>
      <w:r w:rsidRPr="00833BC2">
        <w:rPr>
          <w:color w:val="333333"/>
          <w:spacing w:val="-4"/>
        </w:rPr>
        <w:t xml:space="preserve"> </w:t>
      </w:r>
      <w:r w:rsidRPr="00833BC2">
        <w:rPr>
          <w:color w:val="333333"/>
        </w:rPr>
        <w:t>programmu</w:t>
      </w:r>
      <w:r w:rsidRPr="00833BC2">
        <w:rPr>
          <w:color w:val="333333"/>
          <w:spacing w:val="-3"/>
        </w:rPr>
        <w:t xml:space="preserve"> </w:t>
      </w:r>
      <w:r w:rsidRPr="00833BC2">
        <w:rPr>
          <w:color w:val="333333"/>
        </w:rPr>
        <w:t>grupai</w:t>
      </w:r>
      <w:r w:rsidRPr="00833BC2">
        <w:rPr>
          <w:color w:val="333333"/>
          <w:spacing w:val="-4"/>
        </w:rPr>
        <w:t xml:space="preserve"> </w:t>
      </w:r>
      <w:r w:rsidRPr="00833BC2">
        <w:rPr>
          <w:color w:val="333333"/>
        </w:rPr>
        <w:t>(226</w:t>
      </w:r>
      <w:r w:rsidRPr="00833BC2">
        <w:rPr>
          <w:color w:val="333333"/>
          <w:spacing w:val="-3"/>
        </w:rPr>
        <w:t xml:space="preserve"> </w:t>
      </w:r>
      <w:r w:rsidRPr="00833BC2">
        <w:rPr>
          <w:color w:val="333333"/>
        </w:rPr>
        <w:t>-</w:t>
      </w:r>
      <w:r w:rsidRPr="00833BC2">
        <w:rPr>
          <w:color w:val="333333"/>
          <w:spacing w:val="-4"/>
        </w:rPr>
        <w:t xml:space="preserve"> </w:t>
      </w:r>
      <w:r w:rsidRPr="00833BC2">
        <w:rPr>
          <w:color w:val="333333"/>
        </w:rPr>
        <w:t>Literatūra</w:t>
      </w:r>
      <w:r w:rsidRPr="00833BC2">
        <w:rPr>
          <w:color w:val="333333"/>
          <w:spacing w:val="-3"/>
        </w:rPr>
        <w:t xml:space="preserve"> </w:t>
      </w:r>
      <w:r w:rsidRPr="00833BC2">
        <w:rPr>
          <w:color w:val="333333"/>
        </w:rPr>
        <w:t>un</w:t>
      </w:r>
      <w:r w:rsidRPr="00833BC2">
        <w:rPr>
          <w:color w:val="333333"/>
          <w:spacing w:val="-3"/>
        </w:rPr>
        <w:t xml:space="preserve"> </w:t>
      </w:r>
      <w:r w:rsidRPr="00833BC2">
        <w:rPr>
          <w:color w:val="333333"/>
        </w:rPr>
        <w:t>lingvistika)</w:t>
      </w:r>
      <w:r w:rsidRPr="00833BC2">
        <w:rPr>
          <w:color w:val="428AC9"/>
        </w:rPr>
        <w:t>[3]</w:t>
      </w:r>
      <w:r w:rsidRPr="00833BC2">
        <w:rPr>
          <w:color w:val="333333"/>
        </w:rPr>
        <w:t>.</w:t>
      </w:r>
    </w:p>
    <w:p w14:paraId="3F0ACFFE" w14:textId="2288B9EE" w:rsidR="00C93BA7" w:rsidRPr="00833BC2" w:rsidRDefault="00203ACB">
      <w:pPr>
        <w:pStyle w:val="BodyText"/>
        <w:spacing w:before="150" w:line="295" w:lineRule="auto"/>
        <w:ind w:left="560" w:right="326"/>
        <w:jc w:val="both"/>
      </w:pPr>
      <w:r w:rsidRPr="00833BC2">
        <w:rPr>
          <w:color w:val="333333"/>
        </w:rPr>
        <w:t>Studiju programmas īstenošanas valodas: latviešu un angļu. Ņemot vērā iepriekšējās akreditācijas</w:t>
      </w:r>
      <w:r w:rsidRPr="00833BC2">
        <w:rPr>
          <w:color w:val="333333"/>
          <w:spacing w:val="1"/>
        </w:rPr>
        <w:t xml:space="preserve"> </w:t>
      </w:r>
      <w:r w:rsidRPr="00833BC2">
        <w:rPr>
          <w:color w:val="333333"/>
        </w:rPr>
        <w:t>komisijas ieteikumus un resursu konsolidācijas nepieciešamību, aktualizētajā studiju programmā</w:t>
      </w:r>
      <w:r w:rsidRPr="00833BC2">
        <w:rPr>
          <w:color w:val="333333"/>
          <w:spacing w:val="1"/>
        </w:rPr>
        <w:t xml:space="preserve"> </w:t>
      </w:r>
      <w:r w:rsidRPr="00833BC2">
        <w:rPr>
          <w:color w:val="333333"/>
        </w:rPr>
        <w:t>“Valodu un kultūras studijas” būtiski palielināts studiju kursu skaits, kurus programmas studējošie</w:t>
      </w:r>
      <w:r w:rsidRPr="00833BC2">
        <w:rPr>
          <w:color w:val="333333"/>
          <w:spacing w:val="1"/>
        </w:rPr>
        <w:t xml:space="preserve"> </w:t>
      </w:r>
      <w:r w:rsidRPr="00833BC2">
        <w:rPr>
          <w:color w:val="333333"/>
        </w:rPr>
        <w:t>apgūst kopā latviešu un/vai angļu valodā. Paredzēts, ka Latvijas studējošie nozares obligātos kursus</w:t>
      </w:r>
      <w:r w:rsidRPr="00833BC2">
        <w:rPr>
          <w:color w:val="333333"/>
          <w:spacing w:val="1"/>
        </w:rPr>
        <w:t xml:space="preserve"> </w:t>
      </w:r>
      <w:r w:rsidRPr="00833BC2">
        <w:rPr>
          <w:color w:val="333333"/>
        </w:rPr>
        <w:t>apgūst</w:t>
      </w:r>
      <w:r w:rsidRPr="00833BC2">
        <w:rPr>
          <w:color w:val="333333"/>
          <w:spacing w:val="1"/>
        </w:rPr>
        <w:t xml:space="preserve"> </w:t>
      </w:r>
      <w:r w:rsidRPr="00833BC2">
        <w:rPr>
          <w:color w:val="333333"/>
        </w:rPr>
        <w:t>latviešu</w:t>
      </w:r>
      <w:r w:rsidRPr="00833BC2">
        <w:rPr>
          <w:color w:val="333333"/>
          <w:spacing w:val="1"/>
        </w:rPr>
        <w:t xml:space="preserve"> </w:t>
      </w:r>
      <w:r w:rsidRPr="00833BC2">
        <w:rPr>
          <w:color w:val="333333"/>
        </w:rPr>
        <w:t>valodā,</w:t>
      </w:r>
      <w:r w:rsidRPr="00833BC2">
        <w:rPr>
          <w:color w:val="333333"/>
          <w:spacing w:val="1"/>
        </w:rPr>
        <w:t xml:space="preserve"> </w:t>
      </w:r>
      <w:r w:rsidRPr="00833BC2">
        <w:rPr>
          <w:color w:val="333333"/>
        </w:rPr>
        <w:t>bet</w:t>
      </w:r>
      <w:r w:rsidRPr="00833BC2">
        <w:rPr>
          <w:color w:val="333333"/>
          <w:spacing w:val="1"/>
        </w:rPr>
        <w:t xml:space="preserve"> </w:t>
      </w:r>
      <w:r w:rsidRPr="00833BC2">
        <w:rPr>
          <w:color w:val="333333"/>
        </w:rPr>
        <w:t>ārvalstu</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šie</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kursi</w:t>
      </w:r>
      <w:r w:rsidRPr="00833BC2">
        <w:rPr>
          <w:color w:val="333333"/>
          <w:spacing w:val="1"/>
        </w:rPr>
        <w:t xml:space="preserve"> </w:t>
      </w:r>
      <w:r w:rsidRPr="00833BC2">
        <w:rPr>
          <w:color w:val="333333"/>
        </w:rPr>
        <w:t>tiek</w:t>
      </w:r>
      <w:r w:rsidRPr="00833BC2">
        <w:rPr>
          <w:color w:val="333333"/>
          <w:spacing w:val="1"/>
        </w:rPr>
        <w:t xml:space="preserve"> </w:t>
      </w:r>
      <w:r w:rsidRPr="00833BC2">
        <w:rPr>
          <w:color w:val="333333"/>
        </w:rPr>
        <w:t>docēti</w:t>
      </w:r>
      <w:r w:rsidRPr="00833BC2">
        <w:rPr>
          <w:color w:val="333333"/>
          <w:spacing w:val="1"/>
        </w:rPr>
        <w:t xml:space="preserve"> </w:t>
      </w:r>
      <w:r w:rsidRPr="00833BC2">
        <w:rPr>
          <w:color w:val="333333"/>
        </w:rPr>
        <w:t>angļu</w:t>
      </w:r>
      <w:r w:rsidRPr="00833BC2">
        <w:rPr>
          <w:color w:val="333333"/>
          <w:spacing w:val="63"/>
        </w:rPr>
        <w:t xml:space="preserve"> </w:t>
      </w:r>
      <w:r w:rsidRPr="00833BC2">
        <w:rPr>
          <w:color w:val="333333"/>
        </w:rPr>
        <w:t>valodā,</w:t>
      </w:r>
      <w:r w:rsidRPr="00833BC2">
        <w:rPr>
          <w:color w:val="333333"/>
          <w:spacing w:val="1"/>
        </w:rPr>
        <w:t xml:space="preserve"> </w:t>
      </w:r>
      <w:r w:rsidRPr="00833BC2">
        <w:rPr>
          <w:color w:val="333333"/>
        </w:rPr>
        <w:t>tādējādi</w:t>
      </w:r>
      <w:r w:rsidRPr="00833BC2">
        <w:rPr>
          <w:color w:val="333333"/>
          <w:spacing w:val="1"/>
        </w:rPr>
        <w:t xml:space="preserve"> </w:t>
      </w:r>
      <w:r w:rsidRPr="00833BC2">
        <w:rPr>
          <w:color w:val="333333"/>
        </w:rPr>
        <w:t>veicinot</w:t>
      </w:r>
      <w:r w:rsidRPr="00833BC2">
        <w:rPr>
          <w:color w:val="333333"/>
          <w:spacing w:val="1"/>
        </w:rPr>
        <w:t xml:space="preserve"> </w:t>
      </w:r>
      <w:r w:rsidRPr="00833BC2">
        <w:rPr>
          <w:color w:val="333333"/>
        </w:rPr>
        <w:t>arī</w:t>
      </w:r>
      <w:r w:rsidRPr="00833BC2">
        <w:rPr>
          <w:color w:val="333333"/>
          <w:spacing w:val="1"/>
        </w:rPr>
        <w:t xml:space="preserve"> </w:t>
      </w:r>
      <w:r w:rsidRPr="00833BC2">
        <w:rPr>
          <w:color w:val="333333"/>
        </w:rPr>
        <w:t>programmas</w:t>
      </w:r>
      <w:r w:rsidRPr="00833BC2">
        <w:rPr>
          <w:color w:val="333333"/>
          <w:spacing w:val="1"/>
        </w:rPr>
        <w:t xml:space="preserve"> </w:t>
      </w:r>
      <w:r w:rsidRPr="00833BC2">
        <w:rPr>
          <w:color w:val="333333"/>
        </w:rPr>
        <w:t>internacionalizāciju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ievērojot</w:t>
      </w:r>
      <w:r w:rsidRPr="00833BC2">
        <w:rPr>
          <w:color w:val="333333"/>
          <w:spacing w:val="1"/>
        </w:rPr>
        <w:t xml:space="preserve"> </w:t>
      </w:r>
      <w:r w:rsidRPr="00833BC2">
        <w:rPr>
          <w:color w:val="333333"/>
        </w:rPr>
        <w:t>studentcentrētas</w:t>
      </w:r>
      <w:r w:rsidRPr="00833BC2">
        <w:rPr>
          <w:color w:val="333333"/>
          <w:spacing w:val="1"/>
        </w:rPr>
        <w:t xml:space="preserve"> </w:t>
      </w:r>
      <w:r w:rsidRPr="00833BC2">
        <w:rPr>
          <w:color w:val="333333"/>
        </w:rPr>
        <w:t>izglītības</w:t>
      </w:r>
      <w:r w:rsidRPr="00833BC2">
        <w:rPr>
          <w:color w:val="333333"/>
          <w:spacing w:val="1"/>
        </w:rPr>
        <w:t xml:space="preserve"> </w:t>
      </w:r>
      <w:r w:rsidRPr="00833BC2">
        <w:rPr>
          <w:color w:val="333333"/>
        </w:rPr>
        <w:t>principus.</w:t>
      </w:r>
      <w:r w:rsidRPr="00833BC2">
        <w:rPr>
          <w:color w:val="333333"/>
          <w:spacing w:val="1"/>
        </w:rPr>
        <w:t xml:space="preserve"> </w:t>
      </w:r>
      <w:r w:rsidRPr="00833BC2">
        <w:rPr>
          <w:color w:val="333333"/>
        </w:rPr>
        <w:t>Šāda</w:t>
      </w:r>
      <w:r w:rsidRPr="00833BC2">
        <w:rPr>
          <w:color w:val="333333"/>
          <w:spacing w:val="1"/>
        </w:rPr>
        <w:t xml:space="preserve"> </w:t>
      </w:r>
      <w:r w:rsidRPr="00833BC2">
        <w:rPr>
          <w:color w:val="333333"/>
        </w:rPr>
        <w:t>piedāvājuma</w:t>
      </w:r>
      <w:r w:rsidRPr="00833BC2">
        <w:rPr>
          <w:color w:val="333333"/>
          <w:spacing w:val="1"/>
        </w:rPr>
        <w:t xml:space="preserve"> </w:t>
      </w:r>
      <w:r w:rsidRPr="00833BC2">
        <w:rPr>
          <w:color w:val="333333"/>
        </w:rPr>
        <w:t>lietderīgumu</w:t>
      </w:r>
      <w:r w:rsidRPr="00833BC2">
        <w:rPr>
          <w:color w:val="333333"/>
          <w:spacing w:val="1"/>
        </w:rPr>
        <w:t xml:space="preserve"> </w:t>
      </w:r>
      <w:r w:rsidRPr="00833BC2">
        <w:rPr>
          <w:color w:val="333333"/>
        </w:rPr>
        <w:t>nosaka</w:t>
      </w:r>
      <w:r w:rsidRPr="00833BC2">
        <w:rPr>
          <w:color w:val="333333"/>
          <w:spacing w:val="1"/>
        </w:rPr>
        <w:t xml:space="preserve"> </w:t>
      </w:r>
      <w:r w:rsidRPr="00833BC2">
        <w:rPr>
          <w:color w:val="333333"/>
        </w:rPr>
        <w:t>arī</w:t>
      </w:r>
      <w:r w:rsidRPr="00833BC2">
        <w:rPr>
          <w:color w:val="333333"/>
          <w:spacing w:val="1"/>
        </w:rPr>
        <w:t xml:space="preserve"> </w:t>
      </w:r>
      <w:r w:rsidRPr="00833BC2">
        <w:rPr>
          <w:color w:val="333333"/>
        </w:rPr>
        <w:t>ārvalstu</w:t>
      </w:r>
      <w:r w:rsidRPr="00833BC2">
        <w:rPr>
          <w:color w:val="333333"/>
          <w:spacing w:val="1"/>
        </w:rPr>
        <w:t xml:space="preserve"> </w:t>
      </w:r>
      <w:r w:rsidRPr="00833BC2">
        <w:rPr>
          <w:color w:val="333333"/>
        </w:rPr>
        <w:t>studējošo</w:t>
      </w:r>
      <w:r w:rsidRPr="00833BC2">
        <w:rPr>
          <w:color w:val="333333"/>
          <w:spacing w:val="1"/>
        </w:rPr>
        <w:t xml:space="preserve"> </w:t>
      </w:r>
      <w:r w:rsidRPr="00833BC2">
        <w:rPr>
          <w:color w:val="333333"/>
        </w:rPr>
        <w:t>(gan</w:t>
      </w:r>
      <w:r w:rsidRPr="00833BC2">
        <w:rPr>
          <w:color w:val="333333"/>
          <w:spacing w:val="64"/>
        </w:rPr>
        <w:t xml:space="preserve"> </w:t>
      </w:r>
      <w:r w:rsidRPr="00833BC2">
        <w:rPr>
          <w:color w:val="333333"/>
        </w:rPr>
        <w:t>programmā</w:t>
      </w:r>
      <w:r w:rsidRPr="00833BC2">
        <w:rPr>
          <w:color w:val="333333"/>
          <w:spacing w:val="-61"/>
        </w:rPr>
        <w:t xml:space="preserve"> </w:t>
      </w:r>
      <w:r w:rsidRPr="00833BC2">
        <w:rPr>
          <w:color w:val="333333"/>
        </w:rPr>
        <w:t>imatrikulēto ārvalstu studējošo (no Kazahstānas, Baltkrievijas, Lietuvas, Ukrainas u.c. valstīm), gan</w:t>
      </w:r>
      <w:r w:rsidRPr="00833BC2">
        <w:rPr>
          <w:color w:val="333333"/>
          <w:spacing w:val="1"/>
        </w:rPr>
        <w:t xml:space="preserve"> </w:t>
      </w:r>
      <w:r w:rsidRPr="00833BC2">
        <w:rPr>
          <w:color w:val="333333"/>
        </w:rPr>
        <w:t>Erasmus+</w:t>
      </w:r>
      <w:r w:rsidRPr="00833BC2">
        <w:rPr>
          <w:color w:val="333333"/>
          <w:spacing w:val="-3"/>
        </w:rPr>
        <w:t xml:space="preserve"> </w:t>
      </w:r>
      <w:r w:rsidRPr="00833BC2">
        <w:rPr>
          <w:color w:val="333333"/>
        </w:rPr>
        <w:t>mobilitātes</w:t>
      </w:r>
      <w:r w:rsidRPr="00833BC2">
        <w:rPr>
          <w:color w:val="333333"/>
          <w:spacing w:val="-3"/>
        </w:rPr>
        <w:t xml:space="preserve"> </w:t>
      </w:r>
      <w:r w:rsidRPr="00833BC2">
        <w:rPr>
          <w:color w:val="333333"/>
        </w:rPr>
        <w:t>dalībnieku)</w:t>
      </w:r>
      <w:r w:rsidRPr="00833BC2">
        <w:rPr>
          <w:color w:val="333333"/>
          <w:spacing w:val="59"/>
        </w:rPr>
        <w:t xml:space="preserve"> </w:t>
      </w:r>
      <w:r w:rsidRPr="00833BC2">
        <w:rPr>
          <w:color w:val="333333"/>
        </w:rPr>
        <w:t>skaita</w:t>
      </w:r>
      <w:r w:rsidRPr="00833BC2">
        <w:rPr>
          <w:color w:val="333333"/>
          <w:spacing w:val="-3"/>
        </w:rPr>
        <w:t xml:space="preserve"> </w:t>
      </w:r>
      <w:r w:rsidRPr="00833BC2">
        <w:rPr>
          <w:color w:val="333333"/>
        </w:rPr>
        <w:t>pieaugums.</w:t>
      </w:r>
    </w:p>
    <w:p w14:paraId="1CDA2B5A" w14:textId="77777777" w:rsidR="00C93BA7" w:rsidRPr="00833BC2" w:rsidRDefault="00C93BA7">
      <w:pPr>
        <w:spacing w:line="295" w:lineRule="auto"/>
        <w:jc w:val="both"/>
        <w:sectPr w:rsidR="00C93BA7" w:rsidRPr="00833BC2">
          <w:pgSz w:w="11910" w:h="16840"/>
          <w:pgMar w:top="840" w:right="740" w:bottom="660" w:left="740" w:header="0" w:footer="438" w:gutter="0"/>
          <w:cols w:space="720"/>
        </w:sectPr>
      </w:pPr>
    </w:p>
    <w:p w14:paraId="78BDDAA2" w14:textId="77777777" w:rsidR="00C93BA7" w:rsidRPr="00833BC2" w:rsidRDefault="00203ACB">
      <w:pPr>
        <w:pStyle w:val="BodyText"/>
        <w:spacing w:before="74" w:line="295" w:lineRule="auto"/>
        <w:ind w:left="560" w:right="332"/>
        <w:jc w:val="both"/>
      </w:pPr>
      <w:r w:rsidRPr="00833BC2">
        <w:rPr>
          <w:color w:val="333333"/>
        </w:rPr>
        <w:lastRenderedPageBreak/>
        <w:t>Imatrikulācija studiju programmā notiek saskaņā ar DU Uzņemšanas noteikumiem, kuri ik gadu tiek</w:t>
      </w:r>
      <w:r w:rsidRPr="00833BC2">
        <w:rPr>
          <w:color w:val="333333"/>
          <w:spacing w:val="1"/>
        </w:rPr>
        <w:t xml:space="preserve"> </w:t>
      </w:r>
      <w:r w:rsidRPr="00833BC2">
        <w:rPr>
          <w:color w:val="333333"/>
        </w:rPr>
        <w:t>apstiprināti DU Senātā. Uzņemšanas noteikumi DU izdoti saskaņā ar Augstskolu likumu</w:t>
      </w:r>
      <w:r w:rsidRPr="00833BC2">
        <w:rPr>
          <w:color w:val="428AC9"/>
        </w:rPr>
        <w:t>[4]</w:t>
      </w:r>
      <w:r w:rsidRPr="00833BC2">
        <w:rPr>
          <w:color w:val="333333"/>
        </w:rPr>
        <w:t>, Ministru</w:t>
      </w:r>
      <w:r w:rsidRPr="00833BC2">
        <w:rPr>
          <w:color w:val="333333"/>
          <w:spacing w:val="1"/>
        </w:rPr>
        <w:t xml:space="preserve"> </w:t>
      </w:r>
      <w:r w:rsidRPr="00833BC2">
        <w:rPr>
          <w:color w:val="333333"/>
        </w:rPr>
        <w:t>kabineta 2006. gada 10. oktobra noteikumiem Nr. 846 „Noteikumi par prasībām, kritērijiem un</w:t>
      </w:r>
      <w:r w:rsidRPr="00833BC2">
        <w:rPr>
          <w:color w:val="333333"/>
          <w:spacing w:val="1"/>
        </w:rPr>
        <w:t xml:space="preserve"> </w:t>
      </w:r>
      <w:r w:rsidRPr="00833BC2">
        <w:rPr>
          <w:color w:val="333333"/>
        </w:rPr>
        <w:t>kārtību</w:t>
      </w:r>
      <w:r w:rsidRPr="00833BC2">
        <w:rPr>
          <w:color w:val="333333"/>
          <w:spacing w:val="-3"/>
        </w:rPr>
        <w:t xml:space="preserve"> </w:t>
      </w:r>
      <w:r w:rsidRPr="00833BC2">
        <w:rPr>
          <w:color w:val="333333"/>
        </w:rPr>
        <w:t>uzņemšanai</w:t>
      </w:r>
      <w:r w:rsidRPr="00833BC2">
        <w:rPr>
          <w:color w:val="333333"/>
          <w:spacing w:val="-3"/>
        </w:rPr>
        <w:t xml:space="preserve"> </w:t>
      </w:r>
      <w:r w:rsidRPr="00833BC2">
        <w:rPr>
          <w:color w:val="333333"/>
        </w:rPr>
        <w:t>studiju</w:t>
      </w:r>
      <w:r w:rsidRPr="00833BC2">
        <w:rPr>
          <w:color w:val="333333"/>
          <w:spacing w:val="-2"/>
        </w:rPr>
        <w:t xml:space="preserve"> </w:t>
      </w:r>
      <w:r w:rsidRPr="00833BC2">
        <w:rPr>
          <w:color w:val="333333"/>
        </w:rPr>
        <w:t>programmās”</w:t>
      </w:r>
      <w:r w:rsidRPr="00833BC2">
        <w:rPr>
          <w:color w:val="333333"/>
          <w:spacing w:val="-2"/>
        </w:rPr>
        <w:t xml:space="preserve"> </w:t>
      </w:r>
      <w:r w:rsidRPr="00833BC2">
        <w:rPr>
          <w:color w:val="428AC9"/>
        </w:rPr>
        <w:t>[5]</w:t>
      </w:r>
      <w:r w:rsidRPr="00833BC2">
        <w:rPr>
          <w:color w:val="428AC9"/>
          <w:spacing w:val="-2"/>
        </w:rPr>
        <w:t xml:space="preserve"> </w:t>
      </w:r>
      <w:r w:rsidRPr="00833BC2">
        <w:rPr>
          <w:color w:val="333333"/>
        </w:rPr>
        <w:t>un</w:t>
      </w:r>
      <w:r w:rsidRPr="00833BC2">
        <w:rPr>
          <w:color w:val="333333"/>
          <w:spacing w:val="-3"/>
        </w:rPr>
        <w:t xml:space="preserve"> </w:t>
      </w:r>
      <w:r w:rsidRPr="00833BC2">
        <w:rPr>
          <w:color w:val="333333"/>
        </w:rPr>
        <w:t>DU</w:t>
      </w:r>
      <w:r w:rsidRPr="00833BC2">
        <w:rPr>
          <w:color w:val="333333"/>
          <w:spacing w:val="-2"/>
        </w:rPr>
        <w:t xml:space="preserve"> </w:t>
      </w:r>
      <w:r w:rsidRPr="00833BC2">
        <w:rPr>
          <w:color w:val="333333"/>
        </w:rPr>
        <w:t>Satversmi</w:t>
      </w:r>
      <w:r w:rsidRPr="00833BC2">
        <w:rPr>
          <w:color w:val="428AC9"/>
        </w:rPr>
        <w:t>[6]</w:t>
      </w:r>
      <w:r w:rsidRPr="00833BC2">
        <w:rPr>
          <w:color w:val="333333"/>
        </w:rPr>
        <w:t>.</w:t>
      </w:r>
    </w:p>
    <w:p w14:paraId="267968DF" w14:textId="1F21A155" w:rsidR="00C93BA7" w:rsidRPr="00833BC2" w:rsidRDefault="00203ACB">
      <w:pPr>
        <w:pStyle w:val="BodyText"/>
        <w:spacing w:before="151" w:line="295" w:lineRule="auto"/>
        <w:ind w:left="560" w:right="330"/>
        <w:jc w:val="both"/>
      </w:pPr>
      <w:r w:rsidRPr="00833BC2">
        <w:rPr>
          <w:color w:val="333333"/>
        </w:rPr>
        <w:t>Tiesības</w:t>
      </w:r>
      <w:r w:rsidRPr="00833BC2">
        <w:rPr>
          <w:color w:val="333333"/>
          <w:spacing w:val="52"/>
        </w:rPr>
        <w:t xml:space="preserve"> </w:t>
      </w:r>
      <w:r w:rsidRPr="00833BC2">
        <w:rPr>
          <w:color w:val="333333"/>
        </w:rPr>
        <w:t>studēt</w:t>
      </w:r>
      <w:r w:rsidRPr="00833BC2">
        <w:rPr>
          <w:color w:val="333333"/>
          <w:spacing w:val="52"/>
        </w:rPr>
        <w:t xml:space="preserve"> </w:t>
      </w:r>
      <w:r w:rsidRPr="00833BC2">
        <w:rPr>
          <w:color w:val="333333"/>
        </w:rPr>
        <w:t>DU</w:t>
      </w:r>
      <w:r w:rsidRPr="00833BC2">
        <w:rPr>
          <w:color w:val="333333"/>
          <w:spacing w:val="52"/>
        </w:rPr>
        <w:t xml:space="preserve"> </w:t>
      </w:r>
      <w:r w:rsidRPr="00833BC2">
        <w:rPr>
          <w:color w:val="333333"/>
        </w:rPr>
        <w:t>ir</w:t>
      </w:r>
      <w:r w:rsidRPr="00833BC2">
        <w:rPr>
          <w:color w:val="333333"/>
          <w:spacing w:val="52"/>
        </w:rPr>
        <w:t xml:space="preserve"> </w:t>
      </w:r>
      <w:r w:rsidRPr="00833BC2">
        <w:rPr>
          <w:color w:val="333333"/>
        </w:rPr>
        <w:t>Latvijas</w:t>
      </w:r>
      <w:r w:rsidRPr="00833BC2">
        <w:rPr>
          <w:color w:val="333333"/>
          <w:spacing w:val="52"/>
        </w:rPr>
        <w:t xml:space="preserve"> </w:t>
      </w:r>
      <w:r w:rsidRPr="00833BC2">
        <w:rPr>
          <w:color w:val="333333"/>
        </w:rPr>
        <w:t>Republikas</w:t>
      </w:r>
      <w:r w:rsidRPr="00833BC2">
        <w:rPr>
          <w:color w:val="333333"/>
          <w:spacing w:val="52"/>
        </w:rPr>
        <w:t xml:space="preserve"> </w:t>
      </w:r>
      <w:r w:rsidRPr="00833BC2">
        <w:rPr>
          <w:color w:val="333333"/>
        </w:rPr>
        <w:t>pilsoņiem</w:t>
      </w:r>
      <w:r w:rsidRPr="00833BC2">
        <w:rPr>
          <w:color w:val="333333"/>
          <w:spacing w:val="52"/>
        </w:rPr>
        <w:t xml:space="preserve"> </w:t>
      </w:r>
      <w:r w:rsidRPr="00833BC2">
        <w:rPr>
          <w:color w:val="333333"/>
        </w:rPr>
        <w:t>un</w:t>
      </w:r>
      <w:r w:rsidRPr="00833BC2">
        <w:rPr>
          <w:color w:val="333333"/>
          <w:spacing w:val="52"/>
        </w:rPr>
        <w:t xml:space="preserve"> </w:t>
      </w:r>
      <w:r w:rsidRPr="00833BC2">
        <w:rPr>
          <w:color w:val="333333"/>
        </w:rPr>
        <w:t>personām,</w:t>
      </w:r>
      <w:r w:rsidRPr="00833BC2">
        <w:rPr>
          <w:color w:val="333333"/>
          <w:spacing w:val="52"/>
        </w:rPr>
        <w:t xml:space="preserve"> </w:t>
      </w:r>
      <w:r w:rsidRPr="00833BC2">
        <w:rPr>
          <w:color w:val="333333"/>
        </w:rPr>
        <w:t>kurām</w:t>
      </w:r>
      <w:r w:rsidRPr="00833BC2">
        <w:rPr>
          <w:color w:val="333333"/>
          <w:spacing w:val="52"/>
        </w:rPr>
        <w:t xml:space="preserve"> </w:t>
      </w:r>
      <w:r w:rsidRPr="00833BC2">
        <w:rPr>
          <w:color w:val="333333"/>
        </w:rPr>
        <w:t>ir</w:t>
      </w:r>
      <w:r w:rsidRPr="00833BC2">
        <w:rPr>
          <w:color w:val="333333"/>
          <w:spacing w:val="52"/>
        </w:rPr>
        <w:t xml:space="preserve"> </w:t>
      </w:r>
      <w:r w:rsidRPr="00833BC2">
        <w:rPr>
          <w:color w:val="333333"/>
        </w:rPr>
        <w:t>Latvijas</w:t>
      </w:r>
      <w:r w:rsidRPr="00833BC2">
        <w:rPr>
          <w:color w:val="333333"/>
          <w:spacing w:val="52"/>
        </w:rPr>
        <w:t xml:space="preserve"> </w:t>
      </w:r>
      <w:r w:rsidRPr="00833BC2">
        <w:rPr>
          <w:color w:val="333333"/>
        </w:rPr>
        <w:t>Republikas</w:t>
      </w:r>
      <w:r w:rsidRPr="00833BC2">
        <w:rPr>
          <w:color w:val="333333"/>
          <w:spacing w:val="1"/>
        </w:rPr>
        <w:t xml:space="preserve"> </w:t>
      </w:r>
      <w:r w:rsidRPr="00833BC2">
        <w:rPr>
          <w:color w:val="333333"/>
        </w:rPr>
        <w:t>izdota nepilsoņa pase, kā arī personām, kurām ir izsniegtas pastāvīgās uzturēšanās atļaujas Latvijā.</w:t>
      </w:r>
      <w:r w:rsidRPr="00833BC2">
        <w:rPr>
          <w:color w:val="333333"/>
          <w:spacing w:val="1"/>
        </w:rPr>
        <w:t xml:space="preserve"> </w:t>
      </w:r>
      <w:r w:rsidRPr="00833BC2">
        <w:rPr>
          <w:color w:val="333333"/>
        </w:rPr>
        <w:t>Ārvalstniekiem, kuriem nav izsniegta pastāvīgās uzturēšanās atļauja, tiesības studēt DU nosaka</w:t>
      </w:r>
      <w:r w:rsidRPr="00833BC2">
        <w:rPr>
          <w:color w:val="333333"/>
          <w:spacing w:val="1"/>
        </w:rPr>
        <w:t xml:space="preserve"> </w:t>
      </w:r>
      <w:r w:rsidRPr="00833BC2">
        <w:rPr>
          <w:color w:val="333333"/>
        </w:rPr>
        <w:t>Augstskolu</w:t>
      </w:r>
      <w:r w:rsidRPr="00833BC2">
        <w:rPr>
          <w:color w:val="333333"/>
          <w:spacing w:val="1"/>
        </w:rPr>
        <w:t xml:space="preserve"> </w:t>
      </w:r>
      <w:r w:rsidRPr="00833BC2">
        <w:rPr>
          <w:color w:val="333333"/>
        </w:rPr>
        <w:t>likuma</w:t>
      </w:r>
      <w:r w:rsidRPr="00833BC2">
        <w:rPr>
          <w:color w:val="333333"/>
          <w:spacing w:val="1"/>
        </w:rPr>
        <w:t xml:space="preserve"> </w:t>
      </w:r>
      <w:r w:rsidRPr="00833BC2">
        <w:rPr>
          <w:color w:val="333333"/>
        </w:rPr>
        <w:t>83.</w:t>
      </w:r>
      <w:r w:rsidRPr="00833BC2">
        <w:rPr>
          <w:color w:val="333333"/>
          <w:spacing w:val="2"/>
        </w:rPr>
        <w:t xml:space="preserve"> </w:t>
      </w:r>
      <w:r w:rsidRPr="00833BC2">
        <w:rPr>
          <w:color w:val="333333"/>
        </w:rPr>
        <w:t>pants</w:t>
      </w:r>
      <w:r w:rsidRPr="00833BC2">
        <w:rPr>
          <w:color w:val="333333"/>
          <w:spacing w:val="1"/>
        </w:rPr>
        <w:t xml:space="preserve"> </w:t>
      </w:r>
      <w:r w:rsidRPr="00833BC2">
        <w:rPr>
          <w:color w:val="333333"/>
        </w:rPr>
        <w:t>un</w:t>
      </w:r>
      <w:r w:rsidRPr="00833BC2">
        <w:rPr>
          <w:color w:val="333333"/>
          <w:spacing w:val="2"/>
        </w:rPr>
        <w:t xml:space="preserve"> </w:t>
      </w:r>
      <w:r w:rsidRPr="00833BC2">
        <w:rPr>
          <w:color w:val="333333"/>
        </w:rPr>
        <w:t>DU</w:t>
      </w:r>
      <w:r w:rsidRPr="00833BC2">
        <w:rPr>
          <w:color w:val="333333"/>
          <w:spacing w:val="1"/>
        </w:rPr>
        <w:t xml:space="preserve"> </w:t>
      </w:r>
      <w:r w:rsidRPr="00833BC2">
        <w:rPr>
          <w:color w:val="333333"/>
        </w:rPr>
        <w:t>Uzņemšanas</w:t>
      </w:r>
      <w:r w:rsidRPr="00833BC2">
        <w:rPr>
          <w:color w:val="333333"/>
          <w:spacing w:val="2"/>
        </w:rPr>
        <w:t xml:space="preserve"> </w:t>
      </w:r>
      <w:r w:rsidRPr="00833BC2">
        <w:rPr>
          <w:color w:val="333333"/>
        </w:rPr>
        <w:t>noteikumi</w:t>
      </w:r>
      <w:r w:rsidRPr="00833BC2">
        <w:rPr>
          <w:color w:val="333333"/>
          <w:spacing w:val="1"/>
        </w:rPr>
        <w:t xml:space="preserve"> </w:t>
      </w:r>
      <w:r w:rsidRPr="00833BC2">
        <w:rPr>
          <w:color w:val="333333"/>
        </w:rPr>
        <w:t>pilna</w:t>
      </w:r>
      <w:r w:rsidRPr="00833BC2">
        <w:rPr>
          <w:color w:val="333333"/>
          <w:spacing w:val="1"/>
        </w:rPr>
        <w:t xml:space="preserve"> </w:t>
      </w:r>
      <w:r w:rsidRPr="00833BC2">
        <w:rPr>
          <w:color w:val="333333"/>
        </w:rPr>
        <w:t>laika</w:t>
      </w:r>
      <w:r w:rsidRPr="00833BC2">
        <w:rPr>
          <w:color w:val="333333"/>
          <w:spacing w:val="2"/>
        </w:rPr>
        <w:t xml:space="preserve"> </w:t>
      </w:r>
      <w:r w:rsidRPr="00833BC2">
        <w:rPr>
          <w:color w:val="333333"/>
        </w:rPr>
        <w:t>studijām</w:t>
      </w:r>
      <w:r w:rsidRPr="00833BC2">
        <w:rPr>
          <w:color w:val="333333"/>
          <w:spacing w:val="1"/>
        </w:rPr>
        <w:t xml:space="preserve"> </w:t>
      </w:r>
      <w:r w:rsidRPr="00833BC2">
        <w:rPr>
          <w:color w:val="333333"/>
        </w:rPr>
        <w:t>ārvalstniekiem.</w:t>
      </w:r>
    </w:p>
    <w:p w14:paraId="1AB8FBC5" w14:textId="77777777" w:rsidR="00C93BA7" w:rsidRPr="00833BC2" w:rsidRDefault="00203ACB">
      <w:pPr>
        <w:pStyle w:val="BodyText"/>
        <w:spacing w:before="150" w:line="295" w:lineRule="auto"/>
        <w:ind w:left="560" w:right="328"/>
        <w:jc w:val="both"/>
      </w:pPr>
      <w:r w:rsidRPr="00833BC2">
        <w:rPr>
          <w:color w:val="333333"/>
        </w:rPr>
        <w:t>Daugavpils Universitāte dod iespēju apgūt akreditācijai iesniegto akadēmisko bakalaura studiju</w:t>
      </w:r>
      <w:r w:rsidRPr="00833BC2">
        <w:rPr>
          <w:color w:val="333333"/>
          <w:spacing w:val="1"/>
        </w:rPr>
        <w:t xml:space="preserve"> </w:t>
      </w:r>
      <w:r w:rsidRPr="00833BC2">
        <w:rPr>
          <w:color w:val="333333"/>
        </w:rPr>
        <w:t>programmu</w:t>
      </w:r>
      <w:r w:rsidRPr="00833BC2">
        <w:rPr>
          <w:color w:val="333333"/>
          <w:spacing w:val="-8"/>
        </w:rPr>
        <w:t xml:space="preserve"> </w:t>
      </w:r>
      <w:r w:rsidRPr="00833BC2">
        <w:rPr>
          <w:color w:val="333333"/>
        </w:rPr>
        <w:t>reﬂektantiem,</w:t>
      </w:r>
      <w:r w:rsidRPr="00833BC2">
        <w:rPr>
          <w:color w:val="333333"/>
          <w:spacing w:val="-8"/>
        </w:rPr>
        <w:t xml:space="preserve"> </w:t>
      </w:r>
      <w:r w:rsidRPr="00833BC2">
        <w:rPr>
          <w:color w:val="333333"/>
        </w:rPr>
        <w:t>kuriem</w:t>
      </w:r>
      <w:r w:rsidRPr="00833BC2">
        <w:rPr>
          <w:color w:val="333333"/>
          <w:spacing w:val="-8"/>
        </w:rPr>
        <w:t xml:space="preserve"> </w:t>
      </w:r>
      <w:r w:rsidRPr="00833BC2">
        <w:rPr>
          <w:color w:val="333333"/>
        </w:rPr>
        <w:t>ir</w:t>
      </w:r>
      <w:r w:rsidRPr="00833BC2">
        <w:rPr>
          <w:color w:val="333333"/>
          <w:spacing w:val="-7"/>
        </w:rPr>
        <w:t xml:space="preserve"> </w:t>
      </w:r>
      <w:r w:rsidRPr="00833BC2">
        <w:rPr>
          <w:color w:val="333333"/>
        </w:rPr>
        <w:t>vidējo</w:t>
      </w:r>
      <w:r w:rsidRPr="00833BC2">
        <w:rPr>
          <w:color w:val="333333"/>
          <w:spacing w:val="-8"/>
        </w:rPr>
        <w:t xml:space="preserve"> </w:t>
      </w:r>
      <w:r w:rsidRPr="00833BC2">
        <w:rPr>
          <w:color w:val="333333"/>
        </w:rPr>
        <w:t>izglītību</w:t>
      </w:r>
      <w:r w:rsidRPr="00833BC2">
        <w:rPr>
          <w:color w:val="333333"/>
          <w:spacing w:val="-8"/>
        </w:rPr>
        <w:t xml:space="preserve"> </w:t>
      </w:r>
      <w:r w:rsidRPr="00833BC2">
        <w:rPr>
          <w:color w:val="333333"/>
        </w:rPr>
        <w:t>apliecinošs</w:t>
      </w:r>
      <w:r w:rsidRPr="00833BC2">
        <w:rPr>
          <w:color w:val="333333"/>
          <w:spacing w:val="-7"/>
        </w:rPr>
        <w:t xml:space="preserve"> </w:t>
      </w:r>
      <w:r w:rsidRPr="00833BC2">
        <w:rPr>
          <w:color w:val="333333"/>
        </w:rPr>
        <w:t>dokuments.</w:t>
      </w:r>
      <w:r w:rsidRPr="00833BC2">
        <w:rPr>
          <w:color w:val="333333"/>
          <w:spacing w:val="-8"/>
        </w:rPr>
        <w:t xml:space="preserve"> </w:t>
      </w:r>
      <w:r w:rsidRPr="00833BC2">
        <w:rPr>
          <w:color w:val="333333"/>
        </w:rPr>
        <w:t>Reﬂektanti</w:t>
      </w:r>
      <w:r w:rsidRPr="00833BC2">
        <w:rPr>
          <w:color w:val="333333"/>
          <w:spacing w:val="-8"/>
        </w:rPr>
        <w:t xml:space="preserve"> </w:t>
      </w:r>
      <w:r w:rsidRPr="00833BC2">
        <w:rPr>
          <w:color w:val="333333"/>
        </w:rPr>
        <w:t>tiek</w:t>
      </w:r>
      <w:r w:rsidRPr="00833BC2">
        <w:rPr>
          <w:color w:val="333333"/>
          <w:spacing w:val="-8"/>
        </w:rPr>
        <w:t xml:space="preserve"> </w:t>
      </w:r>
      <w:r w:rsidRPr="00833BC2">
        <w:rPr>
          <w:color w:val="333333"/>
        </w:rPr>
        <w:t>uzņemti,</w:t>
      </w:r>
      <w:r w:rsidRPr="00833BC2">
        <w:rPr>
          <w:color w:val="333333"/>
          <w:spacing w:val="-60"/>
        </w:rPr>
        <w:t xml:space="preserve"> </w:t>
      </w:r>
      <w:r w:rsidRPr="00833BC2">
        <w:rPr>
          <w:color w:val="333333"/>
        </w:rPr>
        <w:t>pamatojoties</w:t>
      </w:r>
      <w:r w:rsidRPr="00833BC2">
        <w:rPr>
          <w:color w:val="333333"/>
          <w:spacing w:val="1"/>
        </w:rPr>
        <w:t xml:space="preserve"> </w:t>
      </w:r>
      <w:r w:rsidRPr="00833BC2">
        <w:rPr>
          <w:color w:val="333333"/>
        </w:rPr>
        <w:t>uz</w:t>
      </w:r>
      <w:r w:rsidRPr="00833BC2">
        <w:rPr>
          <w:color w:val="333333"/>
          <w:spacing w:val="1"/>
        </w:rPr>
        <w:t xml:space="preserve"> </w:t>
      </w:r>
      <w:r w:rsidRPr="00833BC2">
        <w:rPr>
          <w:color w:val="333333"/>
        </w:rPr>
        <w:t>centralizēto</w:t>
      </w:r>
      <w:r w:rsidRPr="00833BC2">
        <w:rPr>
          <w:color w:val="333333"/>
          <w:spacing w:val="1"/>
        </w:rPr>
        <w:t xml:space="preserve"> </w:t>
      </w:r>
      <w:r w:rsidRPr="00833BC2">
        <w:rPr>
          <w:color w:val="333333"/>
        </w:rPr>
        <w:t>eksāmenu</w:t>
      </w:r>
      <w:r w:rsidRPr="00833BC2">
        <w:rPr>
          <w:color w:val="333333"/>
          <w:spacing w:val="1"/>
        </w:rPr>
        <w:t xml:space="preserve"> </w:t>
      </w:r>
      <w:r w:rsidRPr="00833BC2">
        <w:rPr>
          <w:color w:val="333333"/>
        </w:rPr>
        <w:t>rezultātiem</w:t>
      </w:r>
      <w:r w:rsidRPr="00833BC2">
        <w:rPr>
          <w:color w:val="333333"/>
          <w:spacing w:val="1"/>
        </w:rPr>
        <w:t xml:space="preserve"> </w:t>
      </w:r>
      <w:r w:rsidRPr="00833BC2">
        <w:rPr>
          <w:color w:val="333333"/>
        </w:rPr>
        <w:t>(detalizētu</w:t>
      </w:r>
      <w:r w:rsidRPr="00833BC2">
        <w:rPr>
          <w:color w:val="333333"/>
          <w:spacing w:val="1"/>
        </w:rPr>
        <w:t xml:space="preserve"> </w:t>
      </w:r>
      <w:r w:rsidRPr="00833BC2">
        <w:rPr>
          <w:color w:val="333333"/>
        </w:rPr>
        <w:t>uzņemšanas</w:t>
      </w:r>
      <w:r w:rsidRPr="00833BC2">
        <w:rPr>
          <w:color w:val="333333"/>
          <w:spacing w:val="63"/>
        </w:rPr>
        <w:t xml:space="preserve"> </w:t>
      </w:r>
      <w:r w:rsidRPr="00833BC2">
        <w:rPr>
          <w:color w:val="333333"/>
        </w:rPr>
        <w:t>noteikumu</w:t>
      </w:r>
      <w:r w:rsidRPr="00833BC2">
        <w:rPr>
          <w:color w:val="333333"/>
          <w:spacing w:val="63"/>
        </w:rPr>
        <w:t xml:space="preserve"> </w:t>
      </w:r>
      <w:r w:rsidRPr="00833BC2">
        <w:rPr>
          <w:color w:val="333333"/>
        </w:rPr>
        <w:t>izklāstu</w:t>
      </w:r>
      <w:r w:rsidRPr="00833BC2">
        <w:rPr>
          <w:color w:val="333333"/>
          <w:spacing w:val="-61"/>
        </w:rPr>
        <w:t xml:space="preserve"> </w:t>
      </w:r>
      <w:r w:rsidRPr="00833BC2">
        <w:rPr>
          <w:color w:val="333333"/>
        </w:rPr>
        <w:t>skat.</w:t>
      </w:r>
      <w:r w:rsidRPr="00833BC2">
        <w:rPr>
          <w:color w:val="333333"/>
          <w:spacing w:val="1"/>
        </w:rPr>
        <w:t xml:space="preserve"> </w:t>
      </w:r>
      <w:r w:rsidRPr="00833BC2">
        <w:rPr>
          <w:color w:val="333333"/>
        </w:rPr>
        <w:t>Daugavpils</w:t>
      </w:r>
      <w:r w:rsidRPr="00833BC2">
        <w:rPr>
          <w:color w:val="333333"/>
          <w:spacing w:val="1"/>
        </w:rPr>
        <w:t xml:space="preserve"> </w:t>
      </w:r>
      <w:r w:rsidRPr="00833BC2">
        <w:rPr>
          <w:color w:val="333333"/>
        </w:rPr>
        <w:t>Universitātes</w:t>
      </w:r>
      <w:r w:rsidRPr="00833BC2">
        <w:rPr>
          <w:color w:val="333333"/>
          <w:spacing w:val="1"/>
        </w:rPr>
        <w:t xml:space="preserve"> </w:t>
      </w:r>
      <w:r w:rsidRPr="00833BC2">
        <w:rPr>
          <w:color w:val="333333"/>
        </w:rPr>
        <w:t>uzņemšanas</w:t>
      </w:r>
      <w:r w:rsidRPr="00833BC2">
        <w:rPr>
          <w:color w:val="333333"/>
          <w:spacing w:val="1"/>
        </w:rPr>
        <w:t xml:space="preserve"> </w:t>
      </w:r>
      <w:r w:rsidRPr="00833BC2">
        <w:rPr>
          <w:color w:val="333333"/>
        </w:rPr>
        <w:t>noteikumi</w:t>
      </w:r>
      <w:r w:rsidRPr="00833BC2">
        <w:rPr>
          <w:color w:val="333333"/>
          <w:spacing w:val="1"/>
        </w:rPr>
        <w:t xml:space="preserve"> </w:t>
      </w:r>
      <w:r w:rsidRPr="00833BC2">
        <w:rPr>
          <w:color w:val="333333"/>
        </w:rPr>
        <w:t>pilna</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nepilna</w:t>
      </w:r>
      <w:r w:rsidRPr="00833BC2">
        <w:rPr>
          <w:color w:val="333333"/>
          <w:spacing w:val="1"/>
        </w:rPr>
        <w:t xml:space="preserve"> </w:t>
      </w:r>
      <w:r w:rsidRPr="00833BC2">
        <w:rPr>
          <w:color w:val="333333"/>
        </w:rPr>
        <w:t>pamatstudijām</w:t>
      </w:r>
      <w:r w:rsidRPr="00833BC2">
        <w:rPr>
          <w:color w:val="333333"/>
          <w:spacing w:val="63"/>
        </w:rPr>
        <w:t xml:space="preserve"> </w:t>
      </w:r>
      <w:r w:rsidRPr="00833BC2">
        <w:rPr>
          <w:color w:val="333333"/>
        </w:rPr>
        <w:t>2022.</w:t>
      </w:r>
      <w:r w:rsidRPr="00833BC2">
        <w:rPr>
          <w:color w:val="333333"/>
          <w:spacing w:val="1"/>
        </w:rPr>
        <w:t xml:space="preserve"> </w:t>
      </w:r>
      <w:r w:rsidRPr="00833BC2">
        <w:rPr>
          <w:color w:val="333333"/>
        </w:rPr>
        <w:t>gadā</w:t>
      </w:r>
      <w:r w:rsidRPr="00833BC2">
        <w:rPr>
          <w:color w:val="428AC9"/>
        </w:rPr>
        <w:t>[7]</w:t>
      </w:r>
      <w:r w:rsidRPr="00833BC2">
        <w:rPr>
          <w:color w:val="333333"/>
        </w:rPr>
        <w:t>).</w:t>
      </w:r>
    </w:p>
    <w:p w14:paraId="459F765A" w14:textId="77777777" w:rsidR="00C93BA7" w:rsidRPr="00833BC2" w:rsidRDefault="00203ACB">
      <w:pPr>
        <w:pStyle w:val="BodyText"/>
        <w:spacing w:before="150"/>
        <w:ind w:left="560"/>
        <w:jc w:val="both"/>
      </w:pPr>
      <w:r w:rsidRPr="00833BC2">
        <w:rPr>
          <w:color w:val="333333"/>
        </w:rPr>
        <w:t>Atbilstoši</w:t>
      </w:r>
      <w:r w:rsidRPr="00833BC2">
        <w:rPr>
          <w:color w:val="333333"/>
          <w:spacing w:val="16"/>
        </w:rPr>
        <w:t xml:space="preserve"> </w:t>
      </w:r>
      <w:r w:rsidRPr="00833BC2">
        <w:rPr>
          <w:color w:val="333333"/>
        </w:rPr>
        <w:t>MK</w:t>
      </w:r>
      <w:r w:rsidRPr="00833BC2">
        <w:rPr>
          <w:color w:val="333333"/>
          <w:spacing w:val="16"/>
        </w:rPr>
        <w:t xml:space="preserve"> </w:t>
      </w:r>
      <w:r w:rsidRPr="00833BC2">
        <w:rPr>
          <w:color w:val="333333"/>
        </w:rPr>
        <w:t>noteikumiem</w:t>
      </w:r>
      <w:r w:rsidRPr="00833BC2">
        <w:rPr>
          <w:color w:val="333333"/>
          <w:spacing w:val="16"/>
        </w:rPr>
        <w:t xml:space="preserve"> </w:t>
      </w:r>
      <w:r w:rsidRPr="00833BC2">
        <w:rPr>
          <w:color w:val="333333"/>
        </w:rPr>
        <w:t>Nr.240</w:t>
      </w:r>
      <w:r w:rsidRPr="00833BC2">
        <w:rPr>
          <w:color w:val="333333"/>
          <w:spacing w:val="17"/>
        </w:rPr>
        <w:t xml:space="preserve"> </w:t>
      </w:r>
      <w:r w:rsidRPr="00833BC2">
        <w:rPr>
          <w:color w:val="333333"/>
        </w:rPr>
        <w:t>“Noteikumi</w:t>
      </w:r>
      <w:r w:rsidRPr="00833BC2">
        <w:rPr>
          <w:color w:val="333333"/>
          <w:spacing w:val="16"/>
        </w:rPr>
        <w:t xml:space="preserve"> </w:t>
      </w:r>
      <w:r w:rsidRPr="00833BC2">
        <w:rPr>
          <w:color w:val="333333"/>
        </w:rPr>
        <w:t>par</w:t>
      </w:r>
      <w:r w:rsidRPr="00833BC2">
        <w:rPr>
          <w:color w:val="333333"/>
          <w:spacing w:val="16"/>
        </w:rPr>
        <w:t xml:space="preserve"> </w:t>
      </w:r>
      <w:r w:rsidRPr="00833BC2">
        <w:rPr>
          <w:color w:val="333333"/>
        </w:rPr>
        <w:t>valsts</w:t>
      </w:r>
      <w:r w:rsidRPr="00833BC2">
        <w:rPr>
          <w:color w:val="333333"/>
          <w:spacing w:val="16"/>
        </w:rPr>
        <w:t xml:space="preserve"> </w:t>
      </w:r>
      <w:r w:rsidRPr="00833BC2">
        <w:rPr>
          <w:color w:val="333333"/>
        </w:rPr>
        <w:t>akadēmiskās</w:t>
      </w:r>
      <w:r w:rsidRPr="00833BC2">
        <w:rPr>
          <w:color w:val="333333"/>
          <w:spacing w:val="17"/>
        </w:rPr>
        <w:t xml:space="preserve"> </w:t>
      </w:r>
      <w:r w:rsidRPr="00833BC2">
        <w:rPr>
          <w:color w:val="333333"/>
        </w:rPr>
        <w:t>izglītības</w:t>
      </w:r>
      <w:r w:rsidRPr="00833BC2">
        <w:rPr>
          <w:color w:val="333333"/>
          <w:spacing w:val="16"/>
        </w:rPr>
        <w:t xml:space="preserve"> </w:t>
      </w:r>
      <w:r w:rsidRPr="00833BC2">
        <w:rPr>
          <w:color w:val="333333"/>
        </w:rPr>
        <w:t>standartu”</w:t>
      </w:r>
      <w:r w:rsidRPr="00833BC2">
        <w:rPr>
          <w:color w:val="428AC9"/>
        </w:rPr>
        <w:t>[8]</w:t>
      </w:r>
      <w:r w:rsidRPr="00833BC2">
        <w:rPr>
          <w:color w:val="428AC9"/>
          <w:spacing w:val="11"/>
        </w:rPr>
        <w:t xml:space="preserve"> </w:t>
      </w:r>
      <w:r w:rsidRPr="00833BC2">
        <w:rPr>
          <w:color w:val="333333"/>
        </w:rPr>
        <w:t>ABSP</w:t>
      </w:r>
    </w:p>
    <w:p w14:paraId="118C46F8" w14:textId="1EE3463B" w:rsidR="00C93BA7" w:rsidRPr="00833BC2" w:rsidRDefault="00203ACB">
      <w:pPr>
        <w:pStyle w:val="BodyText"/>
        <w:spacing w:before="57" w:line="295" w:lineRule="auto"/>
        <w:ind w:left="560" w:right="327"/>
        <w:jc w:val="both"/>
      </w:pPr>
      <w:r w:rsidRPr="00833BC2">
        <w:rPr>
          <w:color w:val="333333"/>
        </w:rPr>
        <w:t xml:space="preserve">„Valodu un kultūras studijas” </w:t>
      </w:r>
      <w:r w:rsidRPr="00833BC2">
        <w:rPr>
          <w:b/>
          <w:color w:val="333333"/>
        </w:rPr>
        <w:t xml:space="preserve">mērķis </w:t>
      </w:r>
      <w:r w:rsidRPr="00833BC2">
        <w:rPr>
          <w:color w:val="333333"/>
        </w:rPr>
        <w:t>ir veicināt studējošiem angļu / latviešu / krievu valodniecības,</w:t>
      </w:r>
      <w:r w:rsidRPr="00833BC2">
        <w:rPr>
          <w:color w:val="333333"/>
          <w:spacing w:val="1"/>
        </w:rPr>
        <w:t xml:space="preserve"> </w:t>
      </w:r>
      <w:r w:rsidRPr="00833BC2">
        <w:rPr>
          <w:color w:val="333333"/>
        </w:rPr>
        <w:t>literatūrzinātnes,</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svarīgāko</w:t>
      </w:r>
      <w:r w:rsidRPr="00833BC2">
        <w:rPr>
          <w:color w:val="333333"/>
          <w:spacing w:val="1"/>
        </w:rPr>
        <w:t xml:space="preserve"> </w:t>
      </w:r>
      <w:r w:rsidRPr="00833BC2">
        <w:rPr>
          <w:color w:val="333333"/>
        </w:rPr>
        <w:t>jēdzienu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likumsakarību</w:t>
      </w:r>
      <w:r w:rsidRPr="00833BC2">
        <w:rPr>
          <w:color w:val="333333"/>
          <w:spacing w:val="1"/>
        </w:rPr>
        <w:t xml:space="preserve"> </w:t>
      </w:r>
      <w:r w:rsidRPr="00833BC2">
        <w:rPr>
          <w:color w:val="333333"/>
        </w:rPr>
        <w:t>izpratnes</w:t>
      </w:r>
      <w:r w:rsidRPr="00833BC2">
        <w:rPr>
          <w:color w:val="333333"/>
          <w:spacing w:val="1"/>
        </w:rPr>
        <w:t xml:space="preserve"> </w:t>
      </w:r>
      <w:r w:rsidRPr="00833BC2">
        <w:rPr>
          <w:color w:val="333333"/>
        </w:rPr>
        <w:t>veidošanos,</w:t>
      </w:r>
      <w:r w:rsidRPr="00833BC2">
        <w:rPr>
          <w:color w:val="333333"/>
          <w:spacing w:val="1"/>
        </w:rPr>
        <w:t xml:space="preserve"> </w:t>
      </w:r>
      <w:r w:rsidRPr="00833BC2">
        <w:rPr>
          <w:color w:val="333333"/>
        </w:rPr>
        <w:t>teorētisko</w:t>
      </w:r>
      <w:r w:rsidRPr="00833BC2">
        <w:rPr>
          <w:color w:val="333333"/>
          <w:spacing w:val="1"/>
        </w:rPr>
        <w:t xml:space="preserve"> </w:t>
      </w:r>
      <w:r w:rsidRPr="00833BC2">
        <w:rPr>
          <w:color w:val="333333"/>
        </w:rPr>
        <w:t>zināšanu,</w:t>
      </w:r>
      <w:r w:rsidRPr="00833BC2">
        <w:rPr>
          <w:color w:val="333333"/>
          <w:spacing w:val="1"/>
        </w:rPr>
        <w:t xml:space="preserve"> </w:t>
      </w:r>
      <w:r w:rsidRPr="00833BC2">
        <w:rPr>
          <w:color w:val="333333"/>
        </w:rPr>
        <w:t>praktisko</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pētniecisko</w:t>
      </w:r>
      <w:r w:rsidRPr="00833BC2">
        <w:rPr>
          <w:color w:val="333333"/>
          <w:spacing w:val="1"/>
        </w:rPr>
        <w:t xml:space="preserve"> </w:t>
      </w:r>
      <w:r w:rsidRPr="00833BC2">
        <w:rPr>
          <w:color w:val="333333"/>
        </w:rPr>
        <w:t>iemaņu</w:t>
      </w:r>
      <w:r w:rsidRPr="00833BC2">
        <w:rPr>
          <w:color w:val="333333"/>
          <w:spacing w:val="1"/>
        </w:rPr>
        <w:t xml:space="preserve"> </w:t>
      </w:r>
      <w:r w:rsidRPr="00833BC2">
        <w:rPr>
          <w:color w:val="333333"/>
        </w:rPr>
        <w:t>integrētu</w:t>
      </w:r>
      <w:r w:rsidRPr="00833BC2">
        <w:rPr>
          <w:color w:val="333333"/>
          <w:spacing w:val="1"/>
        </w:rPr>
        <w:t xml:space="preserve"> </w:t>
      </w:r>
      <w:r w:rsidRPr="00833BC2">
        <w:rPr>
          <w:color w:val="333333"/>
        </w:rPr>
        <w:t>apguvi,</w:t>
      </w:r>
      <w:r w:rsidRPr="00833BC2">
        <w:rPr>
          <w:color w:val="333333"/>
          <w:spacing w:val="1"/>
        </w:rPr>
        <w:t xml:space="preserve"> </w:t>
      </w:r>
      <w:r w:rsidRPr="00833BC2">
        <w:rPr>
          <w:color w:val="333333"/>
        </w:rPr>
        <w:t>sasniedzot</w:t>
      </w:r>
      <w:r w:rsidRPr="00833BC2">
        <w:rPr>
          <w:color w:val="333333"/>
          <w:spacing w:val="63"/>
        </w:rPr>
        <w:t xml:space="preserve"> </w:t>
      </w:r>
      <w:r w:rsidRPr="00833BC2">
        <w:rPr>
          <w:color w:val="333333"/>
        </w:rPr>
        <w:t>studiju</w:t>
      </w:r>
      <w:r w:rsidRPr="00833BC2">
        <w:rPr>
          <w:color w:val="333333"/>
          <w:spacing w:val="1"/>
        </w:rPr>
        <w:t xml:space="preserve"> </w:t>
      </w:r>
      <w:r w:rsidRPr="00833BC2">
        <w:rPr>
          <w:color w:val="333333"/>
        </w:rPr>
        <w:t>programmā</w:t>
      </w:r>
      <w:r w:rsidRPr="00833BC2">
        <w:rPr>
          <w:color w:val="333333"/>
          <w:spacing w:val="1"/>
        </w:rPr>
        <w:t xml:space="preserve"> </w:t>
      </w:r>
      <w:r w:rsidRPr="00833BC2">
        <w:rPr>
          <w:color w:val="333333"/>
        </w:rPr>
        <w:t>noteiktos</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rezultātus,</w:t>
      </w:r>
      <w:r w:rsidRPr="00833BC2">
        <w:rPr>
          <w:color w:val="333333"/>
          <w:spacing w:val="1"/>
        </w:rPr>
        <w:t xml:space="preserve"> </w:t>
      </w:r>
      <w:r w:rsidRPr="00833BC2">
        <w:rPr>
          <w:color w:val="333333"/>
        </w:rPr>
        <w:t>kas</w:t>
      </w:r>
      <w:r w:rsidRPr="00833BC2">
        <w:rPr>
          <w:color w:val="333333"/>
          <w:spacing w:val="1"/>
        </w:rPr>
        <w:t xml:space="preserve"> </w:t>
      </w:r>
      <w:r w:rsidRPr="00833BC2">
        <w:rPr>
          <w:color w:val="333333"/>
        </w:rPr>
        <w:t>atbilst</w:t>
      </w:r>
      <w:r w:rsidRPr="00833BC2">
        <w:rPr>
          <w:color w:val="333333"/>
          <w:spacing w:val="1"/>
        </w:rPr>
        <w:t xml:space="preserve"> </w:t>
      </w:r>
      <w:r w:rsidRPr="00833BC2">
        <w:rPr>
          <w:color w:val="333333"/>
        </w:rPr>
        <w:t>Latvijas</w:t>
      </w:r>
      <w:r w:rsidRPr="00833BC2">
        <w:rPr>
          <w:color w:val="333333"/>
          <w:spacing w:val="1"/>
        </w:rPr>
        <w:t xml:space="preserve"> </w:t>
      </w:r>
      <w:r w:rsidRPr="00833BC2">
        <w:rPr>
          <w:color w:val="333333"/>
        </w:rPr>
        <w:t>izglītības</w:t>
      </w:r>
      <w:r w:rsidRPr="00833BC2">
        <w:rPr>
          <w:color w:val="333333"/>
          <w:spacing w:val="1"/>
        </w:rPr>
        <w:t xml:space="preserve"> </w:t>
      </w:r>
      <w:r w:rsidRPr="00833BC2">
        <w:rPr>
          <w:color w:val="333333"/>
        </w:rPr>
        <w:t>klasiﬁkācijā</w:t>
      </w:r>
      <w:r w:rsidRPr="00833BC2">
        <w:rPr>
          <w:color w:val="333333"/>
          <w:spacing w:val="1"/>
        </w:rPr>
        <w:t xml:space="preserve"> </w:t>
      </w:r>
      <w:r w:rsidRPr="00833BC2">
        <w:rPr>
          <w:color w:val="333333"/>
        </w:rPr>
        <w:t>noteiktajām</w:t>
      </w:r>
      <w:r w:rsidRPr="00833BC2">
        <w:rPr>
          <w:color w:val="333333"/>
          <w:spacing w:val="-61"/>
        </w:rPr>
        <w:t xml:space="preserve"> </w:t>
      </w:r>
      <w:r w:rsidRPr="00833BC2">
        <w:rPr>
          <w:color w:val="333333"/>
        </w:rPr>
        <w:t>Eiropas</w:t>
      </w:r>
      <w:r w:rsidRPr="00833BC2">
        <w:rPr>
          <w:color w:val="333333"/>
          <w:spacing w:val="34"/>
        </w:rPr>
        <w:t xml:space="preserve"> </w:t>
      </w:r>
      <w:r w:rsidRPr="00833BC2">
        <w:rPr>
          <w:color w:val="333333"/>
        </w:rPr>
        <w:t>kvaliﬁkācijas</w:t>
      </w:r>
      <w:r w:rsidRPr="00833BC2">
        <w:rPr>
          <w:color w:val="333333"/>
          <w:spacing w:val="34"/>
        </w:rPr>
        <w:t xml:space="preserve"> </w:t>
      </w:r>
      <w:r w:rsidRPr="00833BC2">
        <w:rPr>
          <w:color w:val="333333"/>
        </w:rPr>
        <w:t>ietvarstruktūras</w:t>
      </w:r>
      <w:r w:rsidRPr="00833BC2">
        <w:rPr>
          <w:color w:val="333333"/>
          <w:spacing w:val="34"/>
        </w:rPr>
        <w:t xml:space="preserve"> </w:t>
      </w:r>
      <w:r w:rsidRPr="00833BC2">
        <w:rPr>
          <w:color w:val="333333"/>
        </w:rPr>
        <w:t>6.</w:t>
      </w:r>
      <w:r w:rsidRPr="00833BC2">
        <w:rPr>
          <w:color w:val="333333"/>
          <w:spacing w:val="34"/>
        </w:rPr>
        <w:t xml:space="preserve"> </w:t>
      </w:r>
      <w:r w:rsidRPr="00833BC2">
        <w:rPr>
          <w:color w:val="333333"/>
        </w:rPr>
        <w:t>līmeņa</w:t>
      </w:r>
      <w:r w:rsidRPr="00833BC2">
        <w:rPr>
          <w:color w:val="333333"/>
          <w:spacing w:val="35"/>
        </w:rPr>
        <w:t xml:space="preserve"> </w:t>
      </w:r>
      <w:r w:rsidRPr="00833BC2">
        <w:rPr>
          <w:color w:val="333333"/>
        </w:rPr>
        <w:t>zināšanām,</w:t>
      </w:r>
      <w:r w:rsidRPr="00833BC2">
        <w:rPr>
          <w:color w:val="333333"/>
          <w:spacing w:val="34"/>
        </w:rPr>
        <w:t xml:space="preserve"> </w:t>
      </w:r>
      <w:r w:rsidRPr="00833BC2">
        <w:rPr>
          <w:color w:val="333333"/>
        </w:rPr>
        <w:t>prasmēm</w:t>
      </w:r>
      <w:r w:rsidRPr="00833BC2">
        <w:rPr>
          <w:color w:val="333333"/>
          <w:spacing w:val="34"/>
        </w:rPr>
        <w:t xml:space="preserve"> </w:t>
      </w:r>
      <w:r w:rsidRPr="00833BC2">
        <w:rPr>
          <w:color w:val="333333"/>
        </w:rPr>
        <w:t>un</w:t>
      </w:r>
      <w:r w:rsidRPr="00833BC2">
        <w:rPr>
          <w:color w:val="333333"/>
          <w:spacing w:val="34"/>
        </w:rPr>
        <w:t xml:space="preserve"> </w:t>
      </w:r>
      <w:r w:rsidRPr="00833BC2">
        <w:rPr>
          <w:color w:val="333333"/>
        </w:rPr>
        <w:t>kompetencei.</w:t>
      </w:r>
      <w:r w:rsidRPr="00833BC2">
        <w:rPr>
          <w:color w:val="333333"/>
          <w:spacing w:val="34"/>
        </w:rPr>
        <w:t xml:space="preserve"> </w:t>
      </w:r>
      <w:r w:rsidRPr="00833BC2">
        <w:rPr>
          <w:color w:val="333333"/>
        </w:rPr>
        <w:t>Šis</w:t>
      </w:r>
      <w:r w:rsidRPr="00833BC2">
        <w:rPr>
          <w:color w:val="333333"/>
          <w:spacing w:val="35"/>
        </w:rPr>
        <w:t xml:space="preserve"> </w:t>
      </w:r>
      <w:r w:rsidRPr="00833BC2">
        <w:rPr>
          <w:color w:val="333333"/>
        </w:rPr>
        <w:t>mērķis</w:t>
      </w:r>
      <w:r w:rsidRPr="00833BC2">
        <w:rPr>
          <w:color w:val="333333"/>
          <w:spacing w:val="-61"/>
        </w:rPr>
        <w:t xml:space="preserve"> </w:t>
      </w:r>
      <w:r w:rsidRPr="00833BC2">
        <w:rPr>
          <w:color w:val="333333"/>
        </w:rPr>
        <w:t>arī nosaka programmas struktūru, jo tā nodrošina akadēmiskas, vispārīgas pamata un specializētas</w:t>
      </w:r>
      <w:r w:rsidRPr="00833BC2">
        <w:rPr>
          <w:color w:val="333333"/>
          <w:spacing w:val="1"/>
        </w:rPr>
        <w:t xml:space="preserve"> </w:t>
      </w:r>
      <w:r w:rsidRPr="00833BC2">
        <w:rPr>
          <w:color w:val="333333"/>
        </w:rPr>
        <w:t>zināšanas</w:t>
      </w:r>
      <w:r w:rsidRPr="00833BC2">
        <w:rPr>
          <w:color w:val="333333"/>
          <w:spacing w:val="59"/>
        </w:rPr>
        <w:t xml:space="preserve"> </w:t>
      </w:r>
      <w:r w:rsidRPr="00833BC2">
        <w:rPr>
          <w:color w:val="333333"/>
        </w:rPr>
        <w:t>humanitārajās</w:t>
      </w:r>
      <w:r w:rsidRPr="00833BC2">
        <w:rPr>
          <w:color w:val="333333"/>
          <w:spacing w:val="59"/>
        </w:rPr>
        <w:t xml:space="preserve"> </w:t>
      </w:r>
      <w:r w:rsidRPr="00833BC2">
        <w:rPr>
          <w:color w:val="333333"/>
        </w:rPr>
        <w:t>zinātnēs</w:t>
      </w:r>
      <w:r w:rsidRPr="00833BC2">
        <w:rPr>
          <w:color w:val="333333"/>
          <w:spacing w:val="59"/>
        </w:rPr>
        <w:t xml:space="preserve"> </w:t>
      </w:r>
      <w:r w:rsidRPr="00833BC2">
        <w:rPr>
          <w:color w:val="333333"/>
        </w:rPr>
        <w:t>un</w:t>
      </w:r>
      <w:r w:rsidRPr="00833BC2">
        <w:rPr>
          <w:color w:val="333333"/>
          <w:spacing w:val="59"/>
        </w:rPr>
        <w:t xml:space="preserve"> </w:t>
      </w:r>
      <w:r w:rsidRPr="00833BC2">
        <w:rPr>
          <w:color w:val="333333"/>
        </w:rPr>
        <w:t>piedāvā</w:t>
      </w:r>
      <w:r w:rsidRPr="00833BC2">
        <w:rPr>
          <w:color w:val="333333"/>
          <w:spacing w:val="59"/>
        </w:rPr>
        <w:t xml:space="preserve"> </w:t>
      </w:r>
      <w:r w:rsidRPr="00833BC2">
        <w:rPr>
          <w:color w:val="333333"/>
        </w:rPr>
        <w:t>specializāciju</w:t>
      </w:r>
      <w:r w:rsidRPr="00833BC2">
        <w:rPr>
          <w:color w:val="333333"/>
          <w:spacing w:val="59"/>
        </w:rPr>
        <w:t xml:space="preserve"> </w:t>
      </w:r>
      <w:r w:rsidRPr="00833BC2">
        <w:rPr>
          <w:color w:val="333333"/>
        </w:rPr>
        <w:t>anglistikas,</w:t>
      </w:r>
      <w:r w:rsidRPr="00833BC2">
        <w:rPr>
          <w:color w:val="333333"/>
          <w:spacing w:val="60"/>
        </w:rPr>
        <w:t xml:space="preserve"> </w:t>
      </w:r>
      <w:r w:rsidRPr="00833BC2">
        <w:rPr>
          <w:color w:val="333333"/>
        </w:rPr>
        <w:t>latvistikas</w:t>
      </w:r>
      <w:r w:rsidRPr="00833BC2">
        <w:rPr>
          <w:color w:val="333333"/>
          <w:spacing w:val="59"/>
        </w:rPr>
        <w:t xml:space="preserve"> </w:t>
      </w:r>
      <w:r w:rsidRPr="00833BC2">
        <w:rPr>
          <w:color w:val="333333"/>
        </w:rPr>
        <w:t>vai</w:t>
      </w:r>
      <w:r w:rsidRPr="00833BC2">
        <w:rPr>
          <w:color w:val="333333"/>
          <w:spacing w:val="59"/>
        </w:rPr>
        <w:t xml:space="preserve"> </w:t>
      </w:r>
      <w:r w:rsidRPr="00833BC2">
        <w:rPr>
          <w:color w:val="333333"/>
        </w:rPr>
        <w:t>rusistikas</w:t>
      </w:r>
      <w:r w:rsidRPr="00833BC2">
        <w:rPr>
          <w:color w:val="333333"/>
          <w:spacing w:val="-61"/>
        </w:rPr>
        <w:t xml:space="preserve"> </w:t>
      </w:r>
      <w:r w:rsidRPr="00833BC2">
        <w:rPr>
          <w:color w:val="333333"/>
        </w:rPr>
        <w:t>studiju</w:t>
      </w:r>
      <w:r w:rsidRPr="00833BC2">
        <w:rPr>
          <w:color w:val="333333"/>
          <w:spacing w:val="-5"/>
        </w:rPr>
        <w:t xml:space="preserve"> </w:t>
      </w:r>
      <w:r w:rsidRPr="00833BC2">
        <w:rPr>
          <w:color w:val="333333"/>
        </w:rPr>
        <w:t>jomā.</w:t>
      </w:r>
    </w:p>
    <w:p w14:paraId="4D8B5DA0" w14:textId="77777777" w:rsidR="00C93BA7" w:rsidRPr="00833BC2" w:rsidRDefault="00203ACB">
      <w:pPr>
        <w:pStyle w:val="BodyText"/>
        <w:spacing w:before="150"/>
        <w:ind w:left="560"/>
        <w:jc w:val="both"/>
      </w:pPr>
      <w:r w:rsidRPr="00833BC2">
        <w:rPr>
          <w:color w:val="333333"/>
        </w:rPr>
        <w:t>ABSP</w:t>
      </w:r>
      <w:r w:rsidRPr="00833BC2">
        <w:rPr>
          <w:color w:val="333333"/>
          <w:spacing w:val="1"/>
        </w:rPr>
        <w:t xml:space="preserve"> </w:t>
      </w:r>
      <w:r w:rsidRPr="00833BC2">
        <w:rPr>
          <w:color w:val="333333"/>
        </w:rPr>
        <w:t>“Valodu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studijas”</w:t>
      </w:r>
      <w:r w:rsidRPr="00833BC2">
        <w:rPr>
          <w:color w:val="333333"/>
          <w:spacing w:val="1"/>
        </w:rPr>
        <w:t xml:space="preserve"> </w:t>
      </w:r>
      <w:r w:rsidRPr="00833BC2">
        <w:rPr>
          <w:color w:val="333333"/>
        </w:rPr>
        <w:t>galvenie</w:t>
      </w:r>
      <w:r w:rsidRPr="00833BC2">
        <w:rPr>
          <w:color w:val="333333"/>
          <w:spacing w:val="2"/>
        </w:rPr>
        <w:t xml:space="preserve"> </w:t>
      </w:r>
      <w:r w:rsidRPr="00833BC2">
        <w:rPr>
          <w:color w:val="333333"/>
        </w:rPr>
        <w:t>uzdevumi</w:t>
      </w:r>
      <w:r w:rsidRPr="00833BC2">
        <w:rPr>
          <w:color w:val="333333"/>
          <w:spacing w:val="1"/>
        </w:rPr>
        <w:t xml:space="preserve"> </w:t>
      </w:r>
      <w:r w:rsidRPr="00833BC2">
        <w:rPr>
          <w:color w:val="333333"/>
        </w:rPr>
        <w:t>ir:</w:t>
      </w:r>
    </w:p>
    <w:p w14:paraId="7693B28A" w14:textId="62826148" w:rsidR="00C93BA7" w:rsidRPr="00833BC2" w:rsidRDefault="009711BF">
      <w:pPr>
        <w:pStyle w:val="BodyText"/>
        <w:spacing w:before="206" w:line="295" w:lineRule="auto"/>
        <w:ind w:left="1160"/>
      </w:pPr>
      <w:r w:rsidRPr="00833BC2">
        <w:rPr>
          <w:noProof/>
        </w:rPr>
        <mc:AlternateContent>
          <mc:Choice Requires="wps">
            <w:drawing>
              <wp:anchor distT="0" distB="0" distL="114300" distR="114300" simplePos="0" relativeHeight="15842816" behindDoc="0" locked="0" layoutInCell="1" allowOverlap="1" wp14:anchorId="404D1E68" wp14:editId="2AC85570">
                <wp:simplePos x="0" y="0"/>
                <wp:positionH relativeFrom="page">
                  <wp:posOffset>1090930</wp:posOffset>
                </wp:positionH>
                <wp:positionV relativeFrom="paragraph">
                  <wp:posOffset>187325</wp:posOffset>
                </wp:positionV>
                <wp:extent cx="45720" cy="45720"/>
                <wp:effectExtent l="0" t="0" r="0" b="0"/>
                <wp:wrapNone/>
                <wp:docPr id="994838637" name="Freeform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8DBECA1" id="Freeform 108" o:spid="_x0000_s1026" style="position:absolute;margin-left:85.9pt;margin-top:14.75pt;width:3.6pt;height:3.6pt;z-index:1584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833BC2">
        <w:rPr>
          <w:color w:val="333333"/>
        </w:rPr>
        <w:t>nodrošināt</w:t>
      </w:r>
      <w:r w:rsidRPr="00833BC2">
        <w:rPr>
          <w:color w:val="333333"/>
          <w:spacing w:val="38"/>
        </w:rPr>
        <w:t xml:space="preserve"> </w:t>
      </w:r>
      <w:r w:rsidRPr="00833BC2">
        <w:rPr>
          <w:color w:val="333333"/>
        </w:rPr>
        <w:t>studējošajiem</w:t>
      </w:r>
      <w:r w:rsidRPr="00833BC2">
        <w:rPr>
          <w:color w:val="333333"/>
          <w:spacing w:val="38"/>
        </w:rPr>
        <w:t xml:space="preserve"> </w:t>
      </w:r>
      <w:r w:rsidRPr="00833BC2">
        <w:rPr>
          <w:color w:val="333333"/>
        </w:rPr>
        <w:t>teorētisko</w:t>
      </w:r>
      <w:r w:rsidRPr="00833BC2">
        <w:rPr>
          <w:color w:val="333333"/>
          <w:spacing w:val="39"/>
        </w:rPr>
        <w:t xml:space="preserve"> </w:t>
      </w:r>
      <w:r w:rsidRPr="00833BC2">
        <w:rPr>
          <w:color w:val="333333"/>
        </w:rPr>
        <w:t>zināšanu</w:t>
      </w:r>
      <w:r w:rsidRPr="00833BC2">
        <w:rPr>
          <w:color w:val="333333"/>
          <w:spacing w:val="38"/>
        </w:rPr>
        <w:t xml:space="preserve"> </w:t>
      </w:r>
      <w:r w:rsidRPr="00833BC2">
        <w:rPr>
          <w:color w:val="333333"/>
        </w:rPr>
        <w:t>un</w:t>
      </w:r>
      <w:r w:rsidRPr="00833BC2">
        <w:rPr>
          <w:color w:val="333333"/>
          <w:spacing w:val="38"/>
        </w:rPr>
        <w:t xml:space="preserve"> </w:t>
      </w:r>
      <w:r w:rsidRPr="00833BC2">
        <w:rPr>
          <w:color w:val="333333"/>
        </w:rPr>
        <w:t>pētniecības</w:t>
      </w:r>
      <w:r w:rsidRPr="00833BC2">
        <w:rPr>
          <w:color w:val="333333"/>
          <w:spacing w:val="39"/>
        </w:rPr>
        <w:t xml:space="preserve"> </w:t>
      </w:r>
      <w:r w:rsidRPr="00833BC2">
        <w:rPr>
          <w:color w:val="333333"/>
        </w:rPr>
        <w:t>iemaņu</w:t>
      </w:r>
      <w:r w:rsidRPr="00833BC2">
        <w:rPr>
          <w:color w:val="333333"/>
          <w:spacing w:val="38"/>
        </w:rPr>
        <w:t xml:space="preserve"> </w:t>
      </w:r>
      <w:r w:rsidRPr="00833BC2">
        <w:rPr>
          <w:color w:val="333333"/>
        </w:rPr>
        <w:t>un</w:t>
      </w:r>
      <w:r w:rsidRPr="00833BC2">
        <w:rPr>
          <w:color w:val="333333"/>
          <w:spacing w:val="38"/>
        </w:rPr>
        <w:t xml:space="preserve"> </w:t>
      </w:r>
      <w:r w:rsidRPr="00833BC2">
        <w:rPr>
          <w:color w:val="333333"/>
        </w:rPr>
        <w:t>prasmju</w:t>
      </w:r>
      <w:r w:rsidRPr="00833BC2">
        <w:rPr>
          <w:color w:val="333333"/>
          <w:spacing w:val="39"/>
        </w:rPr>
        <w:t xml:space="preserve"> </w:t>
      </w:r>
      <w:r w:rsidRPr="00833BC2">
        <w:rPr>
          <w:color w:val="333333"/>
        </w:rPr>
        <w:t>integrētu</w:t>
      </w:r>
      <w:r w:rsidRPr="00833BC2">
        <w:rPr>
          <w:color w:val="333333"/>
          <w:spacing w:val="1"/>
        </w:rPr>
        <w:t xml:space="preserve"> </w:t>
      </w:r>
      <w:r w:rsidRPr="00833BC2">
        <w:rPr>
          <w:color w:val="333333"/>
        </w:rPr>
        <w:t>apguvi</w:t>
      </w:r>
      <w:r w:rsidRPr="00833BC2">
        <w:rPr>
          <w:color w:val="333333"/>
          <w:spacing w:val="-5"/>
        </w:rPr>
        <w:t xml:space="preserve"> </w:t>
      </w:r>
      <w:r w:rsidRPr="00833BC2">
        <w:rPr>
          <w:color w:val="333333"/>
        </w:rPr>
        <w:t>valodniecības,</w:t>
      </w:r>
      <w:r w:rsidRPr="00833BC2">
        <w:rPr>
          <w:color w:val="333333"/>
          <w:spacing w:val="-4"/>
        </w:rPr>
        <w:t xml:space="preserve"> </w:t>
      </w:r>
      <w:r w:rsidRPr="00833BC2">
        <w:rPr>
          <w:color w:val="333333"/>
        </w:rPr>
        <w:t>literatūrzinātnes</w:t>
      </w:r>
      <w:r w:rsidRPr="00833BC2">
        <w:rPr>
          <w:color w:val="333333"/>
          <w:spacing w:val="-4"/>
        </w:rPr>
        <w:t xml:space="preserve"> </w:t>
      </w:r>
      <w:r w:rsidRPr="00833BC2">
        <w:rPr>
          <w:color w:val="333333"/>
        </w:rPr>
        <w:t>un</w:t>
      </w:r>
      <w:r w:rsidRPr="00833BC2">
        <w:rPr>
          <w:color w:val="333333"/>
          <w:spacing w:val="-4"/>
        </w:rPr>
        <w:t xml:space="preserve"> </w:t>
      </w:r>
      <w:r w:rsidRPr="00833BC2">
        <w:rPr>
          <w:color w:val="333333"/>
        </w:rPr>
        <w:t>kultūras</w:t>
      </w:r>
      <w:r w:rsidRPr="00833BC2">
        <w:rPr>
          <w:color w:val="333333"/>
          <w:spacing w:val="-4"/>
        </w:rPr>
        <w:t xml:space="preserve"> </w:t>
      </w:r>
      <w:r w:rsidRPr="00833BC2">
        <w:rPr>
          <w:color w:val="333333"/>
        </w:rPr>
        <w:t>studiju</w:t>
      </w:r>
      <w:r w:rsidRPr="00833BC2">
        <w:rPr>
          <w:color w:val="333333"/>
          <w:spacing w:val="-4"/>
        </w:rPr>
        <w:t xml:space="preserve"> </w:t>
      </w:r>
      <w:r w:rsidRPr="00833BC2">
        <w:rPr>
          <w:color w:val="333333"/>
        </w:rPr>
        <w:t>jomās;</w:t>
      </w:r>
    </w:p>
    <w:p w14:paraId="1B355C29" w14:textId="3F04540B" w:rsidR="00C93BA7" w:rsidRPr="00833BC2" w:rsidRDefault="009711BF">
      <w:pPr>
        <w:pStyle w:val="BodyText"/>
        <w:spacing w:before="1" w:line="295" w:lineRule="auto"/>
        <w:ind w:left="1160" w:right="293"/>
      </w:pPr>
      <w:r w:rsidRPr="00833BC2">
        <w:rPr>
          <w:noProof/>
        </w:rPr>
        <mc:AlternateContent>
          <mc:Choice Requires="wps">
            <w:drawing>
              <wp:anchor distT="0" distB="0" distL="114300" distR="114300" simplePos="0" relativeHeight="15843328" behindDoc="0" locked="0" layoutInCell="1" allowOverlap="1" wp14:anchorId="69943FBD" wp14:editId="216BC8D5">
                <wp:simplePos x="0" y="0"/>
                <wp:positionH relativeFrom="page">
                  <wp:posOffset>1090930</wp:posOffset>
                </wp:positionH>
                <wp:positionV relativeFrom="paragraph">
                  <wp:posOffset>57150</wp:posOffset>
                </wp:positionV>
                <wp:extent cx="45720" cy="45720"/>
                <wp:effectExtent l="0" t="0" r="0" b="0"/>
                <wp:wrapNone/>
                <wp:docPr id="201501366"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B31AE5B" id="Freeform 107" o:spid="_x0000_s1026" style="position:absolute;margin-left:85.9pt;margin-top:4.5pt;width:3.6pt;height:3.6pt;z-index:1584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833BC2">
        <w:rPr>
          <w:noProof/>
        </w:rPr>
        <mc:AlternateContent>
          <mc:Choice Requires="wps">
            <w:drawing>
              <wp:anchor distT="0" distB="0" distL="114300" distR="114300" simplePos="0" relativeHeight="15843840" behindDoc="0" locked="0" layoutInCell="1" allowOverlap="1" wp14:anchorId="775E2C32" wp14:editId="5E64C3E2">
                <wp:simplePos x="0" y="0"/>
                <wp:positionH relativeFrom="page">
                  <wp:posOffset>1090930</wp:posOffset>
                </wp:positionH>
                <wp:positionV relativeFrom="paragraph">
                  <wp:posOffset>628650</wp:posOffset>
                </wp:positionV>
                <wp:extent cx="45720" cy="45720"/>
                <wp:effectExtent l="0" t="0" r="0" b="0"/>
                <wp:wrapNone/>
                <wp:docPr id="533975226" name="Freef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90 990"/>
                            <a:gd name="T3" fmla="*/ 990 h 72"/>
                            <a:gd name="T4" fmla="+- 0 1740 1718"/>
                            <a:gd name="T5" fmla="*/ T4 w 72"/>
                            <a:gd name="T6" fmla="+- 0 993 990"/>
                            <a:gd name="T7" fmla="*/ 993 h 72"/>
                            <a:gd name="T8" fmla="+- 0 1729 1718"/>
                            <a:gd name="T9" fmla="*/ T8 w 72"/>
                            <a:gd name="T10" fmla="+- 0 1001 990"/>
                            <a:gd name="T11" fmla="*/ 1001 h 72"/>
                            <a:gd name="T12" fmla="+- 0 1721 1718"/>
                            <a:gd name="T13" fmla="*/ T12 w 72"/>
                            <a:gd name="T14" fmla="+- 0 1012 990"/>
                            <a:gd name="T15" fmla="*/ 1012 h 72"/>
                            <a:gd name="T16" fmla="+- 0 1718 1718"/>
                            <a:gd name="T17" fmla="*/ T16 w 72"/>
                            <a:gd name="T18" fmla="+- 0 1026 990"/>
                            <a:gd name="T19" fmla="*/ 1026 h 72"/>
                            <a:gd name="T20" fmla="+- 0 1721 1718"/>
                            <a:gd name="T21" fmla="*/ T20 w 72"/>
                            <a:gd name="T22" fmla="+- 0 1040 990"/>
                            <a:gd name="T23" fmla="*/ 1040 h 72"/>
                            <a:gd name="T24" fmla="+- 0 1729 1718"/>
                            <a:gd name="T25" fmla="*/ T24 w 72"/>
                            <a:gd name="T26" fmla="+- 0 1052 990"/>
                            <a:gd name="T27" fmla="*/ 1052 h 72"/>
                            <a:gd name="T28" fmla="+- 0 1740 1718"/>
                            <a:gd name="T29" fmla="*/ T28 w 72"/>
                            <a:gd name="T30" fmla="+- 0 1060 990"/>
                            <a:gd name="T31" fmla="*/ 1060 h 72"/>
                            <a:gd name="T32" fmla="+- 0 1754 1718"/>
                            <a:gd name="T33" fmla="*/ T32 w 72"/>
                            <a:gd name="T34" fmla="+- 0 1062 990"/>
                            <a:gd name="T35" fmla="*/ 1062 h 72"/>
                            <a:gd name="T36" fmla="+- 0 1768 1718"/>
                            <a:gd name="T37" fmla="*/ T36 w 72"/>
                            <a:gd name="T38" fmla="+- 0 1060 990"/>
                            <a:gd name="T39" fmla="*/ 1060 h 72"/>
                            <a:gd name="T40" fmla="+- 0 1780 1718"/>
                            <a:gd name="T41" fmla="*/ T40 w 72"/>
                            <a:gd name="T42" fmla="+- 0 1052 990"/>
                            <a:gd name="T43" fmla="*/ 1052 h 72"/>
                            <a:gd name="T44" fmla="+- 0 1788 1718"/>
                            <a:gd name="T45" fmla="*/ T44 w 72"/>
                            <a:gd name="T46" fmla="+- 0 1040 990"/>
                            <a:gd name="T47" fmla="*/ 1040 h 72"/>
                            <a:gd name="T48" fmla="+- 0 1790 1718"/>
                            <a:gd name="T49" fmla="*/ T48 w 72"/>
                            <a:gd name="T50" fmla="+- 0 1026 990"/>
                            <a:gd name="T51" fmla="*/ 1026 h 72"/>
                            <a:gd name="T52" fmla="+- 0 1788 1718"/>
                            <a:gd name="T53" fmla="*/ T52 w 72"/>
                            <a:gd name="T54" fmla="+- 0 1012 990"/>
                            <a:gd name="T55" fmla="*/ 1012 h 72"/>
                            <a:gd name="T56" fmla="+- 0 1780 1718"/>
                            <a:gd name="T57" fmla="*/ T56 w 72"/>
                            <a:gd name="T58" fmla="+- 0 1001 990"/>
                            <a:gd name="T59" fmla="*/ 1001 h 72"/>
                            <a:gd name="T60" fmla="+- 0 1768 1718"/>
                            <a:gd name="T61" fmla="*/ T60 w 72"/>
                            <a:gd name="T62" fmla="+- 0 993 990"/>
                            <a:gd name="T63" fmla="*/ 993 h 72"/>
                            <a:gd name="T64" fmla="+- 0 1754 1718"/>
                            <a:gd name="T65" fmla="*/ T64 w 72"/>
                            <a:gd name="T66" fmla="+- 0 990 990"/>
                            <a:gd name="T67" fmla="*/ 9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70D4CAD" id="Freeform 106" o:spid="_x0000_s1026" style="position:absolute;margin-left:85.9pt;margin-top:49.5pt;width:3.6pt;height:3.6pt;z-index:1584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" path="m36,l22,3,11,11,3,22,,36,3,50r8,12l22,70r14,2l50,70,62,62,70,50,72,36,70,22,62,11,50,3,36,xe" fillcolor="#333" stroked="f">
                <v:path arrowok="t" o:connecttype="custom" o:connectlocs="22860,628650;13970,630555;6985,635635;1905,642620;0,651510;1905,660400;6985,668020;13970,673100;22860,674370;31750,673100;39370,668020;44450,660400;45720,651510;44450,642620;39370,635635;31750,630555;22860,628650" o:connectangles="0,0,0,0,0,0,0,0,0,0,0,0,0,0,0,0,0"/>
                <w10:wrap anchorx="page"/>
              </v:shape>
            </w:pict>
          </mc:Fallback>
        </mc:AlternateContent>
      </w:r>
      <w:r w:rsidRPr="00833BC2">
        <w:rPr>
          <w:color w:val="333333"/>
        </w:rPr>
        <w:t>attīstīt</w:t>
      </w:r>
      <w:r w:rsidRPr="00833BC2">
        <w:rPr>
          <w:color w:val="333333"/>
          <w:spacing w:val="17"/>
        </w:rPr>
        <w:t xml:space="preserve"> </w:t>
      </w:r>
      <w:r w:rsidRPr="00833BC2">
        <w:rPr>
          <w:color w:val="333333"/>
        </w:rPr>
        <w:t>un</w:t>
      </w:r>
      <w:r w:rsidRPr="00833BC2">
        <w:rPr>
          <w:color w:val="333333"/>
          <w:spacing w:val="17"/>
        </w:rPr>
        <w:t xml:space="preserve"> </w:t>
      </w:r>
      <w:r w:rsidRPr="00833BC2">
        <w:rPr>
          <w:color w:val="333333"/>
        </w:rPr>
        <w:t>pilnveidot</w:t>
      </w:r>
      <w:r w:rsidRPr="00833BC2">
        <w:rPr>
          <w:color w:val="333333"/>
          <w:spacing w:val="17"/>
        </w:rPr>
        <w:t xml:space="preserve"> </w:t>
      </w:r>
      <w:r w:rsidRPr="00833BC2">
        <w:rPr>
          <w:color w:val="333333"/>
        </w:rPr>
        <w:t>studējošo</w:t>
      </w:r>
      <w:r w:rsidRPr="00833BC2">
        <w:rPr>
          <w:color w:val="333333"/>
          <w:spacing w:val="17"/>
        </w:rPr>
        <w:t xml:space="preserve"> </w:t>
      </w:r>
      <w:r w:rsidRPr="00833BC2">
        <w:rPr>
          <w:color w:val="333333"/>
        </w:rPr>
        <w:t>prasmes</w:t>
      </w:r>
      <w:r w:rsidRPr="00833BC2">
        <w:rPr>
          <w:color w:val="333333"/>
          <w:spacing w:val="17"/>
        </w:rPr>
        <w:t xml:space="preserve"> </w:t>
      </w:r>
      <w:r w:rsidRPr="00833BC2">
        <w:rPr>
          <w:color w:val="333333"/>
        </w:rPr>
        <w:t>izvirzīt</w:t>
      </w:r>
      <w:r w:rsidRPr="00833BC2">
        <w:rPr>
          <w:color w:val="333333"/>
          <w:spacing w:val="17"/>
        </w:rPr>
        <w:t xml:space="preserve"> </w:t>
      </w:r>
      <w:r w:rsidRPr="00833BC2">
        <w:rPr>
          <w:color w:val="333333"/>
        </w:rPr>
        <w:t>pētnieciskas</w:t>
      </w:r>
      <w:r w:rsidRPr="00833BC2">
        <w:rPr>
          <w:color w:val="333333"/>
          <w:spacing w:val="17"/>
        </w:rPr>
        <w:t xml:space="preserve"> </w:t>
      </w:r>
      <w:r w:rsidRPr="00833BC2">
        <w:rPr>
          <w:color w:val="333333"/>
        </w:rPr>
        <w:t>problēmas,</w:t>
      </w:r>
      <w:r w:rsidRPr="00833BC2">
        <w:rPr>
          <w:color w:val="333333"/>
          <w:spacing w:val="17"/>
        </w:rPr>
        <w:t xml:space="preserve"> </w:t>
      </w:r>
      <w:r w:rsidRPr="00833BC2">
        <w:rPr>
          <w:color w:val="333333"/>
        </w:rPr>
        <w:t>veikt</w:t>
      </w:r>
      <w:r w:rsidRPr="00833BC2">
        <w:rPr>
          <w:color w:val="333333"/>
          <w:spacing w:val="17"/>
        </w:rPr>
        <w:t xml:space="preserve"> </w:t>
      </w:r>
      <w:r w:rsidRPr="00833BC2">
        <w:rPr>
          <w:color w:val="333333"/>
        </w:rPr>
        <w:t>teorētiskus</w:t>
      </w:r>
      <w:r w:rsidRPr="00833BC2">
        <w:rPr>
          <w:color w:val="333333"/>
          <w:spacing w:val="17"/>
        </w:rPr>
        <w:t xml:space="preserve"> </w:t>
      </w:r>
      <w:r w:rsidRPr="00833BC2">
        <w:rPr>
          <w:color w:val="333333"/>
        </w:rPr>
        <w:t>un</w:t>
      </w:r>
      <w:r w:rsidRPr="00833BC2">
        <w:rPr>
          <w:color w:val="333333"/>
          <w:spacing w:val="-61"/>
        </w:rPr>
        <w:t xml:space="preserve"> </w:t>
      </w:r>
      <w:r w:rsidRPr="00833BC2">
        <w:rPr>
          <w:color w:val="333333"/>
        </w:rPr>
        <w:t>lietišķus</w:t>
      </w:r>
      <w:r w:rsidRPr="00833BC2">
        <w:rPr>
          <w:color w:val="333333"/>
          <w:spacing w:val="41"/>
        </w:rPr>
        <w:t xml:space="preserve"> </w:t>
      </w:r>
      <w:r w:rsidRPr="00833BC2">
        <w:rPr>
          <w:color w:val="333333"/>
        </w:rPr>
        <w:t>pētījumus</w:t>
      </w:r>
      <w:r w:rsidRPr="00833BC2">
        <w:rPr>
          <w:color w:val="333333"/>
          <w:spacing w:val="41"/>
        </w:rPr>
        <w:t xml:space="preserve"> </w:t>
      </w:r>
      <w:r w:rsidRPr="00833BC2">
        <w:rPr>
          <w:color w:val="333333"/>
        </w:rPr>
        <w:t>valodniecības,</w:t>
      </w:r>
      <w:r w:rsidRPr="00833BC2">
        <w:rPr>
          <w:color w:val="333333"/>
          <w:spacing w:val="42"/>
        </w:rPr>
        <w:t xml:space="preserve"> </w:t>
      </w:r>
      <w:r w:rsidRPr="00833BC2">
        <w:rPr>
          <w:color w:val="333333"/>
        </w:rPr>
        <w:t>literatūrzinātnes</w:t>
      </w:r>
      <w:r w:rsidRPr="00833BC2">
        <w:rPr>
          <w:color w:val="333333"/>
          <w:spacing w:val="41"/>
        </w:rPr>
        <w:t xml:space="preserve"> </w:t>
      </w:r>
      <w:r w:rsidRPr="00833BC2">
        <w:rPr>
          <w:color w:val="333333"/>
        </w:rPr>
        <w:t>un</w:t>
      </w:r>
      <w:r w:rsidRPr="00833BC2">
        <w:rPr>
          <w:color w:val="333333"/>
          <w:spacing w:val="41"/>
        </w:rPr>
        <w:t xml:space="preserve"> </w:t>
      </w:r>
      <w:r w:rsidRPr="00833BC2">
        <w:rPr>
          <w:color w:val="333333"/>
        </w:rPr>
        <w:t>kultūras</w:t>
      </w:r>
      <w:r w:rsidRPr="00833BC2">
        <w:rPr>
          <w:color w:val="333333"/>
          <w:spacing w:val="41"/>
        </w:rPr>
        <w:t xml:space="preserve"> </w:t>
      </w:r>
      <w:r w:rsidRPr="00833BC2">
        <w:rPr>
          <w:color w:val="333333"/>
        </w:rPr>
        <w:t>studiju</w:t>
      </w:r>
      <w:r w:rsidRPr="00833BC2">
        <w:rPr>
          <w:color w:val="333333"/>
          <w:spacing w:val="42"/>
        </w:rPr>
        <w:t xml:space="preserve"> </w:t>
      </w:r>
      <w:r w:rsidRPr="00833BC2">
        <w:rPr>
          <w:color w:val="333333"/>
        </w:rPr>
        <w:t>jomās,</w:t>
      </w:r>
      <w:r w:rsidRPr="00833BC2">
        <w:rPr>
          <w:color w:val="333333"/>
          <w:spacing w:val="41"/>
        </w:rPr>
        <w:t xml:space="preserve"> </w:t>
      </w:r>
      <w:r w:rsidRPr="00833BC2">
        <w:rPr>
          <w:color w:val="333333"/>
        </w:rPr>
        <w:t>formulēt</w:t>
      </w:r>
      <w:r w:rsidRPr="00833BC2">
        <w:rPr>
          <w:color w:val="333333"/>
          <w:spacing w:val="40"/>
        </w:rPr>
        <w:t xml:space="preserve"> </w:t>
      </w:r>
      <w:r w:rsidRPr="00833BC2">
        <w:rPr>
          <w:color w:val="333333"/>
        </w:rPr>
        <w:t>un</w:t>
      </w:r>
      <w:r w:rsidRPr="00833BC2">
        <w:rPr>
          <w:color w:val="333333"/>
          <w:spacing w:val="-60"/>
        </w:rPr>
        <w:t xml:space="preserve"> </w:t>
      </w:r>
      <w:r w:rsidRPr="00833BC2">
        <w:rPr>
          <w:color w:val="333333"/>
        </w:rPr>
        <w:t>analītiski aprakstīt informāciju un atziņas atbilstoši izvirzītajiem pētnieciskajiem mērķiem;</w:t>
      </w:r>
      <w:r w:rsidRPr="00833BC2">
        <w:rPr>
          <w:color w:val="333333"/>
          <w:spacing w:val="1"/>
        </w:rPr>
        <w:t xml:space="preserve"> </w:t>
      </w:r>
      <w:r w:rsidRPr="00833BC2">
        <w:rPr>
          <w:color w:val="333333"/>
        </w:rPr>
        <w:t>attīstīt</w:t>
      </w:r>
      <w:r w:rsidRPr="00833BC2">
        <w:rPr>
          <w:color w:val="333333"/>
          <w:spacing w:val="39"/>
        </w:rPr>
        <w:t xml:space="preserve"> </w:t>
      </w:r>
      <w:r w:rsidRPr="00833BC2">
        <w:rPr>
          <w:color w:val="333333"/>
        </w:rPr>
        <w:t>spējas</w:t>
      </w:r>
      <w:r w:rsidRPr="00833BC2">
        <w:rPr>
          <w:color w:val="333333"/>
          <w:spacing w:val="39"/>
        </w:rPr>
        <w:t xml:space="preserve"> </w:t>
      </w:r>
      <w:r w:rsidRPr="00833BC2">
        <w:rPr>
          <w:color w:val="333333"/>
        </w:rPr>
        <w:t>izklāstīt</w:t>
      </w:r>
      <w:r w:rsidRPr="00833BC2">
        <w:rPr>
          <w:color w:val="333333"/>
          <w:spacing w:val="39"/>
        </w:rPr>
        <w:t xml:space="preserve"> </w:t>
      </w:r>
      <w:r w:rsidRPr="00833BC2">
        <w:rPr>
          <w:color w:val="333333"/>
        </w:rPr>
        <w:t>informāciju,</w:t>
      </w:r>
      <w:r w:rsidRPr="00833BC2">
        <w:rPr>
          <w:color w:val="333333"/>
          <w:spacing w:val="39"/>
        </w:rPr>
        <w:t xml:space="preserve"> </w:t>
      </w:r>
      <w:r w:rsidRPr="00833BC2">
        <w:rPr>
          <w:color w:val="333333"/>
        </w:rPr>
        <w:t>idejas</w:t>
      </w:r>
      <w:r w:rsidRPr="00833BC2">
        <w:rPr>
          <w:color w:val="333333"/>
          <w:spacing w:val="39"/>
        </w:rPr>
        <w:t xml:space="preserve"> </w:t>
      </w:r>
      <w:r w:rsidRPr="00833BC2">
        <w:rPr>
          <w:color w:val="333333"/>
        </w:rPr>
        <w:t>un</w:t>
      </w:r>
      <w:r w:rsidRPr="00833BC2">
        <w:rPr>
          <w:color w:val="333333"/>
          <w:spacing w:val="39"/>
        </w:rPr>
        <w:t xml:space="preserve"> </w:t>
      </w:r>
      <w:r w:rsidRPr="00833BC2">
        <w:rPr>
          <w:color w:val="333333"/>
        </w:rPr>
        <w:t>risinājumus</w:t>
      </w:r>
      <w:r w:rsidRPr="00833BC2">
        <w:rPr>
          <w:color w:val="333333"/>
          <w:spacing w:val="40"/>
        </w:rPr>
        <w:t xml:space="preserve"> </w:t>
      </w:r>
      <w:r w:rsidRPr="00833BC2">
        <w:rPr>
          <w:color w:val="333333"/>
        </w:rPr>
        <w:t>gan</w:t>
      </w:r>
      <w:r w:rsidRPr="00833BC2">
        <w:rPr>
          <w:color w:val="333333"/>
          <w:spacing w:val="39"/>
        </w:rPr>
        <w:t xml:space="preserve"> </w:t>
      </w:r>
      <w:r w:rsidRPr="00833BC2">
        <w:rPr>
          <w:color w:val="333333"/>
        </w:rPr>
        <w:t>speciālistu,</w:t>
      </w:r>
      <w:r w:rsidRPr="00833BC2">
        <w:rPr>
          <w:color w:val="333333"/>
          <w:spacing w:val="39"/>
        </w:rPr>
        <w:t xml:space="preserve"> </w:t>
      </w:r>
      <w:r w:rsidRPr="00833BC2">
        <w:rPr>
          <w:color w:val="333333"/>
        </w:rPr>
        <w:t>gan</w:t>
      </w:r>
      <w:r w:rsidRPr="00833BC2">
        <w:rPr>
          <w:color w:val="333333"/>
          <w:spacing w:val="39"/>
        </w:rPr>
        <w:t xml:space="preserve"> </w:t>
      </w:r>
      <w:r w:rsidRPr="00833BC2">
        <w:rPr>
          <w:color w:val="333333"/>
        </w:rPr>
        <w:t>interesentu</w:t>
      </w:r>
      <w:r w:rsidRPr="00833BC2">
        <w:rPr>
          <w:color w:val="333333"/>
          <w:spacing w:val="1"/>
        </w:rPr>
        <w:t xml:space="preserve"> </w:t>
      </w:r>
      <w:r w:rsidRPr="00833BC2">
        <w:rPr>
          <w:color w:val="333333"/>
        </w:rPr>
        <w:t>auditorijā,</w:t>
      </w:r>
      <w:r w:rsidRPr="00833BC2">
        <w:rPr>
          <w:color w:val="333333"/>
          <w:spacing w:val="-4"/>
        </w:rPr>
        <w:t xml:space="preserve"> </w:t>
      </w:r>
      <w:r w:rsidRPr="00833BC2">
        <w:rPr>
          <w:color w:val="333333"/>
        </w:rPr>
        <w:t>balstoties</w:t>
      </w:r>
      <w:r w:rsidRPr="00833BC2">
        <w:rPr>
          <w:color w:val="333333"/>
          <w:spacing w:val="-4"/>
        </w:rPr>
        <w:t xml:space="preserve"> </w:t>
      </w:r>
      <w:r w:rsidRPr="00833BC2">
        <w:rPr>
          <w:color w:val="333333"/>
        </w:rPr>
        <w:t>uz</w:t>
      </w:r>
      <w:r w:rsidRPr="00833BC2">
        <w:rPr>
          <w:color w:val="333333"/>
          <w:spacing w:val="-4"/>
        </w:rPr>
        <w:t xml:space="preserve"> </w:t>
      </w:r>
      <w:r w:rsidRPr="00833BC2">
        <w:rPr>
          <w:color w:val="333333"/>
        </w:rPr>
        <w:t>kultūru</w:t>
      </w:r>
      <w:r w:rsidRPr="00833BC2">
        <w:rPr>
          <w:color w:val="333333"/>
          <w:spacing w:val="-4"/>
        </w:rPr>
        <w:t xml:space="preserve"> </w:t>
      </w:r>
      <w:r w:rsidRPr="00833BC2">
        <w:rPr>
          <w:color w:val="333333"/>
        </w:rPr>
        <w:t>komunikācijas</w:t>
      </w:r>
      <w:r w:rsidRPr="00833BC2">
        <w:rPr>
          <w:color w:val="333333"/>
          <w:spacing w:val="-3"/>
        </w:rPr>
        <w:t xml:space="preserve"> </w:t>
      </w:r>
      <w:r w:rsidRPr="00833BC2">
        <w:rPr>
          <w:color w:val="333333"/>
        </w:rPr>
        <w:t>prasmēm</w:t>
      </w:r>
      <w:r w:rsidRPr="00833BC2">
        <w:rPr>
          <w:color w:val="333333"/>
          <w:spacing w:val="-4"/>
        </w:rPr>
        <w:t xml:space="preserve"> </w:t>
      </w:r>
      <w:r w:rsidRPr="00833BC2">
        <w:rPr>
          <w:color w:val="333333"/>
        </w:rPr>
        <w:t>un</w:t>
      </w:r>
      <w:r w:rsidRPr="00833BC2">
        <w:rPr>
          <w:color w:val="333333"/>
          <w:spacing w:val="-4"/>
        </w:rPr>
        <w:t xml:space="preserve"> </w:t>
      </w:r>
      <w:r w:rsidRPr="00833BC2">
        <w:rPr>
          <w:color w:val="333333"/>
        </w:rPr>
        <w:t>iemaņām;</w:t>
      </w:r>
    </w:p>
    <w:p w14:paraId="691D4677" w14:textId="63B8627A" w:rsidR="00C93BA7" w:rsidRPr="00833BC2" w:rsidRDefault="009711BF">
      <w:pPr>
        <w:pStyle w:val="BodyText"/>
        <w:spacing w:line="295" w:lineRule="auto"/>
        <w:ind w:left="1160" w:right="330"/>
        <w:jc w:val="both"/>
      </w:pPr>
      <w:r w:rsidRPr="00833BC2">
        <w:rPr>
          <w:noProof/>
        </w:rPr>
        <mc:AlternateContent>
          <mc:Choice Requires="wps">
            <w:drawing>
              <wp:anchor distT="0" distB="0" distL="114300" distR="114300" simplePos="0" relativeHeight="15844352" behindDoc="0" locked="0" layoutInCell="1" allowOverlap="1" wp14:anchorId="72D261A3" wp14:editId="13E8C41E">
                <wp:simplePos x="0" y="0"/>
                <wp:positionH relativeFrom="page">
                  <wp:posOffset>1090930</wp:posOffset>
                </wp:positionH>
                <wp:positionV relativeFrom="paragraph">
                  <wp:posOffset>56515</wp:posOffset>
                </wp:positionV>
                <wp:extent cx="45720" cy="45720"/>
                <wp:effectExtent l="0" t="0" r="0" b="0"/>
                <wp:wrapNone/>
                <wp:docPr id="1186040925" name="Freeform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8716E61" id="Freeform 105" o:spid="_x0000_s1026" style="position:absolute;margin-left:85.9pt;margin-top:4.45pt;width:3.6pt;height:3.6pt;z-index:1584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833BC2">
        <w:rPr>
          <w:color w:val="333333"/>
        </w:rPr>
        <w:t>attīstīt</w:t>
      </w:r>
      <w:r w:rsidRPr="00833BC2">
        <w:rPr>
          <w:color w:val="333333"/>
          <w:spacing w:val="1"/>
        </w:rPr>
        <w:t xml:space="preserve"> </w:t>
      </w:r>
      <w:r w:rsidRPr="00833BC2">
        <w:rPr>
          <w:color w:val="333333"/>
        </w:rPr>
        <w:t>studējošo</w:t>
      </w:r>
      <w:r w:rsidRPr="00833BC2">
        <w:rPr>
          <w:color w:val="333333"/>
          <w:spacing w:val="1"/>
        </w:rPr>
        <w:t xml:space="preserve"> </w:t>
      </w:r>
      <w:r w:rsidRPr="00833BC2">
        <w:rPr>
          <w:color w:val="333333"/>
        </w:rPr>
        <w:t>patstāvīgās</w:t>
      </w:r>
      <w:r w:rsidRPr="00833BC2">
        <w:rPr>
          <w:color w:val="333333"/>
          <w:spacing w:val="1"/>
        </w:rPr>
        <w:t xml:space="preserve"> </w:t>
      </w:r>
      <w:r w:rsidRPr="00833BC2">
        <w:rPr>
          <w:color w:val="333333"/>
        </w:rPr>
        <w:t>izziņas,</w:t>
      </w:r>
      <w:r w:rsidRPr="00833BC2">
        <w:rPr>
          <w:color w:val="333333"/>
          <w:spacing w:val="1"/>
        </w:rPr>
        <w:t xml:space="preserve"> </w:t>
      </w:r>
      <w:r w:rsidRPr="00833BC2">
        <w:rPr>
          <w:color w:val="333333"/>
        </w:rPr>
        <w:t>analīzes,</w:t>
      </w:r>
      <w:r w:rsidRPr="00833BC2">
        <w:rPr>
          <w:color w:val="333333"/>
          <w:spacing w:val="1"/>
        </w:rPr>
        <w:t xml:space="preserve"> </w:t>
      </w:r>
      <w:r w:rsidRPr="00833BC2">
        <w:rPr>
          <w:color w:val="333333"/>
        </w:rPr>
        <w:t>sintēzes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izvērtēšanas</w:t>
      </w:r>
      <w:r w:rsidRPr="00833BC2">
        <w:rPr>
          <w:color w:val="333333"/>
          <w:spacing w:val="1"/>
        </w:rPr>
        <w:t xml:space="preserve"> </w:t>
      </w:r>
      <w:r w:rsidRPr="00833BC2">
        <w:rPr>
          <w:color w:val="333333"/>
        </w:rPr>
        <w:t>kompetenci,</w:t>
      </w:r>
      <w:r w:rsidRPr="00833BC2">
        <w:rPr>
          <w:color w:val="333333"/>
          <w:spacing w:val="1"/>
        </w:rPr>
        <w:t xml:space="preserve"> </w:t>
      </w:r>
      <w:r w:rsidRPr="00833BC2">
        <w:rPr>
          <w:color w:val="333333"/>
        </w:rPr>
        <w:t>sagatavojot viņus turpmākām studijām akadēmiskajās vai profesionālajās maģistra studiju</w:t>
      </w:r>
      <w:r w:rsidRPr="00833BC2">
        <w:rPr>
          <w:color w:val="333333"/>
          <w:spacing w:val="1"/>
        </w:rPr>
        <w:t xml:space="preserve"> </w:t>
      </w:r>
      <w:r w:rsidRPr="00833BC2">
        <w:rPr>
          <w:color w:val="333333"/>
        </w:rPr>
        <w:t>programmās, kā arī sekmīgai darba gaitu uzsākšanai akadēmiskajā un profesionālajā vidē</w:t>
      </w:r>
      <w:r w:rsidRPr="00833BC2">
        <w:rPr>
          <w:color w:val="333333"/>
          <w:spacing w:val="1"/>
        </w:rPr>
        <w:t xml:space="preserve"> </w:t>
      </w:r>
      <w:r w:rsidRPr="00833BC2">
        <w:rPr>
          <w:color w:val="333333"/>
        </w:rPr>
        <w:t>Latvijā</w:t>
      </w:r>
      <w:r w:rsidRPr="00833BC2">
        <w:rPr>
          <w:color w:val="333333"/>
          <w:spacing w:val="-5"/>
        </w:rPr>
        <w:t xml:space="preserve"> </w:t>
      </w:r>
      <w:r w:rsidRPr="00833BC2">
        <w:rPr>
          <w:color w:val="333333"/>
        </w:rPr>
        <w:t>un</w:t>
      </w:r>
      <w:r w:rsidRPr="00833BC2">
        <w:rPr>
          <w:color w:val="333333"/>
          <w:spacing w:val="-4"/>
        </w:rPr>
        <w:t xml:space="preserve"> </w:t>
      </w:r>
      <w:r w:rsidRPr="00833BC2">
        <w:rPr>
          <w:color w:val="333333"/>
          <w:w w:val="95"/>
        </w:rPr>
        <w:t>/</w:t>
      </w:r>
      <w:r w:rsidRPr="00833BC2">
        <w:rPr>
          <w:color w:val="333333"/>
          <w:spacing w:val="-2"/>
          <w:w w:val="95"/>
        </w:rPr>
        <w:t xml:space="preserve"> </w:t>
      </w:r>
      <w:r w:rsidRPr="00833BC2">
        <w:rPr>
          <w:color w:val="333333"/>
        </w:rPr>
        <w:t>vai</w:t>
      </w:r>
      <w:r w:rsidRPr="00833BC2">
        <w:rPr>
          <w:color w:val="333333"/>
          <w:spacing w:val="-4"/>
        </w:rPr>
        <w:t xml:space="preserve"> </w:t>
      </w:r>
      <w:r w:rsidRPr="00833BC2">
        <w:rPr>
          <w:color w:val="333333"/>
        </w:rPr>
        <w:t>ārvalstīs;</w:t>
      </w:r>
    </w:p>
    <w:p w14:paraId="23253E91" w14:textId="51F09E81" w:rsidR="00C93BA7" w:rsidRPr="00833BC2" w:rsidRDefault="009711BF">
      <w:pPr>
        <w:pStyle w:val="BodyText"/>
        <w:spacing w:line="295" w:lineRule="auto"/>
        <w:ind w:left="1160" w:right="330"/>
        <w:jc w:val="both"/>
      </w:pPr>
      <w:r w:rsidRPr="00833BC2">
        <w:rPr>
          <w:noProof/>
        </w:rPr>
        <mc:AlternateContent>
          <mc:Choice Requires="wps">
            <w:drawing>
              <wp:anchor distT="0" distB="0" distL="114300" distR="114300" simplePos="0" relativeHeight="15844864" behindDoc="0" locked="0" layoutInCell="1" allowOverlap="1" wp14:anchorId="0BF8A494" wp14:editId="417506CB">
                <wp:simplePos x="0" y="0"/>
                <wp:positionH relativeFrom="page">
                  <wp:posOffset>1090930</wp:posOffset>
                </wp:positionH>
                <wp:positionV relativeFrom="paragraph">
                  <wp:posOffset>56515</wp:posOffset>
                </wp:positionV>
                <wp:extent cx="45720" cy="45720"/>
                <wp:effectExtent l="0" t="0" r="0" b="0"/>
                <wp:wrapNone/>
                <wp:docPr id="1325185892" name="Freeform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DB35BF8" id="Freeform 104" o:spid="_x0000_s1026" style="position:absolute;margin-left:85.9pt;margin-top:4.45pt;width:3.6pt;height:3.6pt;z-index:1584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833BC2">
        <w:rPr>
          <w:color w:val="333333"/>
        </w:rPr>
        <w:t>anglistikas, latvistikas, rusistikas studiju apakšprogrammās nodrošināt studējošajiem iespēju</w:t>
      </w:r>
      <w:r w:rsidRPr="00833BC2">
        <w:rPr>
          <w:color w:val="333333"/>
          <w:spacing w:val="1"/>
        </w:rPr>
        <w:t xml:space="preserve"> </w:t>
      </w:r>
      <w:r w:rsidRPr="00833BC2">
        <w:rPr>
          <w:color w:val="333333"/>
        </w:rPr>
        <w:t>apgūt vēl vienu valodu (zviedru, franču, vācu, spāņu, vai ķīniešu valodu); anglistikas studiju</w:t>
      </w:r>
      <w:r w:rsidRPr="00833BC2">
        <w:rPr>
          <w:color w:val="333333"/>
          <w:spacing w:val="1"/>
        </w:rPr>
        <w:t xml:space="preserve"> </w:t>
      </w:r>
      <w:r w:rsidRPr="00833BC2">
        <w:rPr>
          <w:color w:val="333333"/>
        </w:rPr>
        <w:t>apakšprogrammā nodrošināt iespēju izvēlēties un apgūt latviešu vai krievu kā otro valodu, kā</w:t>
      </w:r>
      <w:r w:rsidRPr="00833BC2">
        <w:rPr>
          <w:color w:val="333333"/>
          <w:spacing w:val="1"/>
        </w:rPr>
        <w:t xml:space="preserve"> </w:t>
      </w:r>
      <w:r w:rsidRPr="00833BC2">
        <w:rPr>
          <w:color w:val="333333"/>
        </w:rPr>
        <w:t>arī</w:t>
      </w:r>
      <w:r w:rsidRPr="00833BC2">
        <w:rPr>
          <w:color w:val="333333"/>
          <w:spacing w:val="1"/>
        </w:rPr>
        <w:t xml:space="preserve"> </w:t>
      </w:r>
      <w:r w:rsidRPr="00833BC2">
        <w:rPr>
          <w:color w:val="333333"/>
        </w:rPr>
        <w:t>latvistikas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rusistikas</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apakšprogrammās</w:t>
      </w:r>
      <w:r w:rsidRPr="00833BC2">
        <w:rPr>
          <w:color w:val="333333"/>
          <w:spacing w:val="1"/>
        </w:rPr>
        <w:t xml:space="preserve"> </w:t>
      </w:r>
      <w:r w:rsidRPr="00833BC2">
        <w:rPr>
          <w:color w:val="333333"/>
        </w:rPr>
        <w:t>nodrošināt</w:t>
      </w:r>
      <w:r w:rsidRPr="00833BC2">
        <w:rPr>
          <w:color w:val="333333"/>
          <w:spacing w:val="1"/>
        </w:rPr>
        <w:t xml:space="preserve"> </w:t>
      </w:r>
      <w:r w:rsidRPr="00833BC2">
        <w:rPr>
          <w:color w:val="333333"/>
        </w:rPr>
        <w:t>iespēju</w:t>
      </w:r>
      <w:r w:rsidRPr="00833BC2">
        <w:rPr>
          <w:color w:val="333333"/>
          <w:spacing w:val="1"/>
        </w:rPr>
        <w:t xml:space="preserve"> </w:t>
      </w:r>
      <w:r w:rsidRPr="00833BC2">
        <w:rPr>
          <w:color w:val="333333"/>
        </w:rPr>
        <w:t>apgūt</w:t>
      </w:r>
      <w:r w:rsidRPr="00833BC2">
        <w:rPr>
          <w:color w:val="333333"/>
          <w:spacing w:val="1"/>
        </w:rPr>
        <w:t xml:space="preserve"> </w:t>
      </w:r>
      <w:r w:rsidR="00833BC2" w:rsidRPr="00833BC2">
        <w:rPr>
          <w:color w:val="333333"/>
        </w:rPr>
        <w:t>angļu</w:t>
      </w:r>
      <w:r w:rsidRPr="00833BC2">
        <w:rPr>
          <w:color w:val="333333"/>
          <w:spacing w:val="1"/>
        </w:rPr>
        <w:t xml:space="preserve"> </w:t>
      </w:r>
      <w:r w:rsidRPr="00833BC2">
        <w:rPr>
          <w:color w:val="333333"/>
        </w:rPr>
        <w:t>kā</w:t>
      </w:r>
      <w:r w:rsidRPr="00833BC2">
        <w:rPr>
          <w:color w:val="333333"/>
          <w:spacing w:val="1"/>
        </w:rPr>
        <w:t xml:space="preserve"> </w:t>
      </w:r>
      <w:r w:rsidRPr="00833BC2">
        <w:rPr>
          <w:color w:val="333333"/>
        </w:rPr>
        <w:t>svešvalodu</w:t>
      </w:r>
      <w:r w:rsidRPr="00833BC2">
        <w:rPr>
          <w:color w:val="333333"/>
          <w:spacing w:val="-4"/>
        </w:rPr>
        <w:t xml:space="preserve"> </w:t>
      </w:r>
      <w:r w:rsidRPr="00833BC2">
        <w:rPr>
          <w:color w:val="333333"/>
        </w:rPr>
        <w:t>vai</w:t>
      </w:r>
      <w:r w:rsidRPr="00833BC2">
        <w:rPr>
          <w:color w:val="333333"/>
          <w:spacing w:val="-3"/>
        </w:rPr>
        <w:t xml:space="preserve"> </w:t>
      </w:r>
      <w:r w:rsidRPr="00833BC2">
        <w:rPr>
          <w:color w:val="333333"/>
        </w:rPr>
        <w:t>(attiecīgi)</w:t>
      </w:r>
      <w:r w:rsidRPr="00833BC2">
        <w:rPr>
          <w:color w:val="333333"/>
          <w:spacing w:val="-3"/>
        </w:rPr>
        <w:t xml:space="preserve"> </w:t>
      </w:r>
      <w:r w:rsidRPr="00833BC2">
        <w:rPr>
          <w:color w:val="333333"/>
        </w:rPr>
        <w:t>krievu</w:t>
      </w:r>
      <w:r w:rsidRPr="00833BC2">
        <w:rPr>
          <w:color w:val="333333"/>
          <w:spacing w:val="-3"/>
        </w:rPr>
        <w:t xml:space="preserve"> </w:t>
      </w:r>
      <w:r w:rsidRPr="00833BC2">
        <w:rPr>
          <w:color w:val="333333"/>
        </w:rPr>
        <w:t>vai</w:t>
      </w:r>
      <w:r w:rsidRPr="00833BC2">
        <w:rPr>
          <w:color w:val="333333"/>
          <w:spacing w:val="-3"/>
        </w:rPr>
        <w:t xml:space="preserve"> </w:t>
      </w:r>
      <w:r w:rsidRPr="00833BC2">
        <w:rPr>
          <w:color w:val="333333"/>
        </w:rPr>
        <w:t>latviešu</w:t>
      </w:r>
      <w:r w:rsidRPr="00833BC2">
        <w:rPr>
          <w:color w:val="333333"/>
          <w:spacing w:val="-3"/>
        </w:rPr>
        <w:t xml:space="preserve"> </w:t>
      </w:r>
      <w:r w:rsidRPr="00833BC2">
        <w:rPr>
          <w:color w:val="333333"/>
        </w:rPr>
        <w:t>valodu</w:t>
      </w:r>
      <w:r w:rsidRPr="00833BC2">
        <w:rPr>
          <w:color w:val="333333"/>
          <w:spacing w:val="-4"/>
        </w:rPr>
        <w:t xml:space="preserve"> </w:t>
      </w:r>
      <w:r w:rsidRPr="00833BC2">
        <w:rPr>
          <w:color w:val="333333"/>
        </w:rPr>
        <w:t>kā</w:t>
      </w:r>
      <w:r w:rsidRPr="00833BC2">
        <w:rPr>
          <w:color w:val="333333"/>
          <w:spacing w:val="-3"/>
        </w:rPr>
        <w:t xml:space="preserve"> </w:t>
      </w:r>
      <w:r w:rsidRPr="00833BC2">
        <w:rPr>
          <w:color w:val="333333"/>
        </w:rPr>
        <w:t>otro</w:t>
      </w:r>
      <w:r w:rsidRPr="00833BC2">
        <w:rPr>
          <w:color w:val="333333"/>
          <w:spacing w:val="-3"/>
        </w:rPr>
        <w:t xml:space="preserve"> </w:t>
      </w:r>
      <w:r w:rsidRPr="00833BC2">
        <w:rPr>
          <w:color w:val="333333"/>
        </w:rPr>
        <w:t>valodu.</w:t>
      </w:r>
    </w:p>
    <w:p w14:paraId="66DDF366" w14:textId="77777777" w:rsidR="00C93BA7" w:rsidRPr="00833BC2" w:rsidRDefault="00203ACB">
      <w:pPr>
        <w:pStyle w:val="BodyText"/>
        <w:spacing w:before="151" w:line="295" w:lineRule="auto"/>
        <w:ind w:left="560" w:right="337"/>
        <w:jc w:val="both"/>
      </w:pPr>
      <w:r w:rsidRPr="00833BC2">
        <w:rPr>
          <w:color w:val="333333"/>
        </w:rPr>
        <w:t>Programmas saturs ir veidots, pamatojoties uz Ministru kabineta noteikumu Nr.240 “Noteikumi par</w:t>
      </w:r>
      <w:r w:rsidRPr="00833BC2">
        <w:rPr>
          <w:color w:val="333333"/>
          <w:spacing w:val="1"/>
        </w:rPr>
        <w:t xml:space="preserve"> </w:t>
      </w:r>
      <w:r w:rsidRPr="00833BC2">
        <w:rPr>
          <w:color w:val="333333"/>
        </w:rPr>
        <w:t>valsts</w:t>
      </w:r>
      <w:r w:rsidRPr="00833BC2">
        <w:rPr>
          <w:color w:val="333333"/>
          <w:spacing w:val="-4"/>
        </w:rPr>
        <w:t xml:space="preserve"> </w:t>
      </w:r>
      <w:r w:rsidRPr="00833BC2">
        <w:rPr>
          <w:color w:val="333333"/>
        </w:rPr>
        <w:t>akadēmiskās</w:t>
      </w:r>
      <w:r w:rsidRPr="00833BC2">
        <w:rPr>
          <w:color w:val="333333"/>
          <w:spacing w:val="-3"/>
        </w:rPr>
        <w:t xml:space="preserve"> </w:t>
      </w:r>
      <w:r w:rsidRPr="00833BC2">
        <w:rPr>
          <w:color w:val="333333"/>
        </w:rPr>
        <w:t>izglītības</w:t>
      </w:r>
      <w:r w:rsidRPr="00833BC2">
        <w:rPr>
          <w:color w:val="333333"/>
          <w:spacing w:val="-3"/>
        </w:rPr>
        <w:t xml:space="preserve"> </w:t>
      </w:r>
      <w:r w:rsidRPr="00833BC2">
        <w:rPr>
          <w:color w:val="333333"/>
        </w:rPr>
        <w:t>standartu”</w:t>
      </w:r>
      <w:r w:rsidRPr="00833BC2">
        <w:rPr>
          <w:color w:val="428AC9"/>
        </w:rPr>
        <w:t>[9]</w:t>
      </w:r>
      <w:r w:rsidRPr="00833BC2">
        <w:rPr>
          <w:color w:val="428AC9"/>
          <w:spacing w:val="-3"/>
        </w:rPr>
        <w:t xml:space="preserve"> </w:t>
      </w:r>
      <w:r w:rsidRPr="00833BC2">
        <w:rPr>
          <w:color w:val="333333"/>
        </w:rPr>
        <w:t>prasībām.</w:t>
      </w:r>
    </w:p>
    <w:p w14:paraId="6BCF8F21" w14:textId="0A04524E" w:rsidR="00C93BA7" w:rsidRPr="00833BC2" w:rsidRDefault="00203ACB">
      <w:pPr>
        <w:pStyle w:val="BodyText"/>
        <w:spacing w:before="150" w:line="295" w:lineRule="auto"/>
        <w:ind w:left="560" w:right="322"/>
        <w:jc w:val="both"/>
      </w:pPr>
      <w:r w:rsidRPr="00833BC2">
        <w:rPr>
          <w:color w:val="333333"/>
        </w:rPr>
        <w:t>Studiju programmas ilgums – 3 gadi (6 semestri), apjoms – 120 KP ir orientēti uz studiju rezumējošā</w:t>
      </w:r>
      <w:r w:rsidRPr="00833BC2">
        <w:rPr>
          <w:color w:val="333333"/>
          <w:spacing w:val="1"/>
        </w:rPr>
        <w:t xml:space="preserve"> </w:t>
      </w:r>
      <w:r w:rsidRPr="00833BC2">
        <w:rPr>
          <w:color w:val="333333"/>
          <w:w w:val="105"/>
        </w:rPr>
        <w:t>rezultāta</w:t>
      </w:r>
      <w:r w:rsidRPr="00833BC2">
        <w:rPr>
          <w:color w:val="333333"/>
          <w:spacing w:val="1"/>
          <w:w w:val="105"/>
        </w:rPr>
        <w:t xml:space="preserve"> </w:t>
      </w:r>
      <w:r w:rsidRPr="00833BC2">
        <w:rPr>
          <w:color w:val="333333"/>
          <w:w w:val="105"/>
        </w:rPr>
        <w:t>sasniegšanu</w:t>
      </w:r>
      <w:r w:rsidRPr="00833BC2">
        <w:rPr>
          <w:color w:val="333333"/>
          <w:spacing w:val="1"/>
          <w:w w:val="105"/>
        </w:rPr>
        <w:t xml:space="preserve"> </w:t>
      </w:r>
      <w:r w:rsidRPr="00833BC2">
        <w:rPr>
          <w:color w:val="333333"/>
          <w:w w:val="105"/>
        </w:rPr>
        <w:t>–</w:t>
      </w:r>
      <w:r w:rsidRPr="00833BC2">
        <w:rPr>
          <w:color w:val="333333"/>
          <w:spacing w:val="1"/>
          <w:w w:val="105"/>
        </w:rPr>
        <w:t xml:space="preserve"> </w:t>
      </w:r>
      <w:r w:rsidRPr="00833BC2">
        <w:rPr>
          <w:color w:val="333333"/>
          <w:w w:val="105"/>
        </w:rPr>
        <w:t>Humanitāro</w:t>
      </w:r>
      <w:r w:rsidRPr="00833BC2">
        <w:rPr>
          <w:color w:val="333333"/>
          <w:spacing w:val="1"/>
          <w:w w:val="105"/>
        </w:rPr>
        <w:t xml:space="preserve"> </w:t>
      </w:r>
      <w:r w:rsidRPr="00833BC2">
        <w:rPr>
          <w:color w:val="333333"/>
          <w:w w:val="105"/>
        </w:rPr>
        <w:t>zinātņu</w:t>
      </w:r>
      <w:r w:rsidRPr="00833BC2">
        <w:rPr>
          <w:color w:val="333333"/>
          <w:spacing w:val="1"/>
          <w:w w:val="105"/>
        </w:rPr>
        <w:t xml:space="preserve"> </w:t>
      </w:r>
      <w:r w:rsidRPr="00833BC2">
        <w:rPr>
          <w:color w:val="333333"/>
          <w:w w:val="105"/>
        </w:rPr>
        <w:t>bakalaura</w:t>
      </w:r>
      <w:r w:rsidRPr="00833BC2">
        <w:rPr>
          <w:color w:val="333333"/>
          <w:spacing w:val="1"/>
          <w:w w:val="105"/>
        </w:rPr>
        <w:t xml:space="preserve"> </w:t>
      </w:r>
      <w:r w:rsidRPr="00833BC2">
        <w:rPr>
          <w:color w:val="333333"/>
          <w:w w:val="105"/>
        </w:rPr>
        <w:t>grāda</w:t>
      </w:r>
      <w:r w:rsidRPr="00833BC2">
        <w:rPr>
          <w:color w:val="333333"/>
          <w:spacing w:val="1"/>
          <w:w w:val="105"/>
        </w:rPr>
        <w:t xml:space="preserve"> </w:t>
      </w:r>
      <w:r w:rsidRPr="00833BC2">
        <w:rPr>
          <w:color w:val="333333"/>
          <w:w w:val="105"/>
        </w:rPr>
        <w:t>literatūrā</w:t>
      </w:r>
      <w:r w:rsidRPr="00833BC2">
        <w:rPr>
          <w:color w:val="333333"/>
          <w:spacing w:val="1"/>
          <w:w w:val="105"/>
        </w:rPr>
        <w:t xml:space="preserve"> </w:t>
      </w:r>
      <w:r w:rsidRPr="00833BC2">
        <w:rPr>
          <w:color w:val="333333"/>
          <w:w w:val="105"/>
        </w:rPr>
        <w:t>un</w:t>
      </w:r>
      <w:r w:rsidRPr="00833BC2">
        <w:rPr>
          <w:color w:val="333333"/>
          <w:spacing w:val="1"/>
          <w:w w:val="105"/>
        </w:rPr>
        <w:t xml:space="preserve"> </w:t>
      </w:r>
      <w:r w:rsidRPr="00833BC2">
        <w:rPr>
          <w:color w:val="333333"/>
          <w:w w:val="105"/>
        </w:rPr>
        <w:t>lingvistikā</w:t>
      </w:r>
      <w:r w:rsidRPr="00833BC2">
        <w:rPr>
          <w:color w:val="333333"/>
          <w:spacing w:val="1"/>
          <w:w w:val="105"/>
        </w:rPr>
        <w:t xml:space="preserve"> </w:t>
      </w:r>
      <w:r w:rsidRPr="00833BC2">
        <w:rPr>
          <w:color w:val="333333"/>
          <w:w w:val="105"/>
        </w:rPr>
        <w:t>ar</w:t>
      </w:r>
      <w:r w:rsidRPr="00833BC2">
        <w:rPr>
          <w:color w:val="333333"/>
          <w:spacing w:val="1"/>
          <w:w w:val="105"/>
        </w:rPr>
        <w:t xml:space="preserve"> </w:t>
      </w:r>
      <w:r w:rsidRPr="00833BC2">
        <w:rPr>
          <w:color w:val="333333"/>
          <w:w w:val="105"/>
        </w:rPr>
        <w:t>specializāciju</w:t>
      </w:r>
      <w:r w:rsidRPr="00833BC2">
        <w:rPr>
          <w:color w:val="333333"/>
          <w:spacing w:val="1"/>
          <w:w w:val="105"/>
        </w:rPr>
        <w:t xml:space="preserve"> </w:t>
      </w:r>
      <w:r w:rsidRPr="00833BC2">
        <w:rPr>
          <w:color w:val="333333"/>
          <w:w w:val="105"/>
        </w:rPr>
        <w:t>anglistikas</w:t>
      </w:r>
      <w:r w:rsidRPr="00833BC2">
        <w:rPr>
          <w:color w:val="333333"/>
          <w:spacing w:val="1"/>
          <w:w w:val="105"/>
        </w:rPr>
        <w:t xml:space="preserve"> </w:t>
      </w:r>
      <w:r w:rsidRPr="00833BC2">
        <w:rPr>
          <w:color w:val="333333"/>
          <w:w w:val="105"/>
        </w:rPr>
        <w:t>studijās</w:t>
      </w:r>
      <w:r w:rsidRPr="00833BC2">
        <w:rPr>
          <w:color w:val="333333"/>
          <w:spacing w:val="1"/>
          <w:w w:val="105"/>
        </w:rPr>
        <w:t xml:space="preserve"> </w:t>
      </w:r>
      <w:r w:rsidRPr="00833BC2">
        <w:rPr>
          <w:color w:val="333333"/>
          <w:w w:val="105"/>
        </w:rPr>
        <w:t>vai</w:t>
      </w:r>
      <w:r w:rsidRPr="00833BC2">
        <w:rPr>
          <w:color w:val="333333"/>
          <w:spacing w:val="1"/>
          <w:w w:val="105"/>
        </w:rPr>
        <w:t xml:space="preserve"> </w:t>
      </w:r>
      <w:r w:rsidRPr="00833BC2">
        <w:rPr>
          <w:color w:val="333333"/>
          <w:w w:val="105"/>
        </w:rPr>
        <w:t>latvistikas</w:t>
      </w:r>
      <w:r w:rsidRPr="00833BC2">
        <w:rPr>
          <w:color w:val="333333"/>
          <w:spacing w:val="1"/>
          <w:w w:val="105"/>
        </w:rPr>
        <w:t xml:space="preserve"> </w:t>
      </w:r>
      <w:r w:rsidRPr="00833BC2">
        <w:rPr>
          <w:color w:val="333333"/>
          <w:w w:val="105"/>
        </w:rPr>
        <w:t>studijās</w:t>
      </w:r>
      <w:r w:rsidRPr="00833BC2">
        <w:rPr>
          <w:color w:val="333333"/>
          <w:spacing w:val="1"/>
          <w:w w:val="105"/>
        </w:rPr>
        <w:t xml:space="preserve"> </w:t>
      </w:r>
      <w:r w:rsidRPr="00833BC2">
        <w:rPr>
          <w:color w:val="333333"/>
          <w:w w:val="105"/>
        </w:rPr>
        <w:t>vai</w:t>
      </w:r>
      <w:r w:rsidRPr="00833BC2">
        <w:rPr>
          <w:color w:val="333333"/>
          <w:spacing w:val="1"/>
          <w:w w:val="105"/>
        </w:rPr>
        <w:t xml:space="preserve"> </w:t>
      </w:r>
      <w:r w:rsidRPr="00833BC2">
        <w:rPr>
          <w:color w:val="333333"/>
          <w:w w:val="105"/>
        </w:rPr>
        <w:t>rusistikas</w:t>
      </w:r>
      <w:r w:rsidRPr="00833BC2">
        <w:rPr>
          <w:color w:val="333333"/>
          <w:spacing w:val="1"/>
          <w:w w:val="105"/>
        </w:rPr>
        <w:t xml:space="preserve"> </w:t>
      </w:r>
      <w:r w:rsidRPr="00833BC2">
        <w:rPr>
          <w:color w:val="333333"/>
          <w:w w:val="105"/>
        </w:rPr>
        <w:t>studijās</w:t>
      </w:r>
      <w:r w:rsidRPr="00833BC2">
        <w:rPr>
          <w:color w:val="333333"/>
          <w:spacing w:val="1"/>
          <w:w w:val="105"/>
        </w:rPr>
        <w:t xml:space="preserve"> </w:t>
      </w:r>
      <w:r w:rsidRPr="00833BC2">
        <w:rPr>
          <w:color w:val="333333"/>
          <w:w w:val="105"/>
        </w:rPr>
        <w:t>iegūšanu.</w:t>
      </w:r>
      <w:r w:rsidRPr="00833BC2">
        <w:rPr>
          <w:color w:val="333333"/>
          <w:spacing w:val="1"/>
          <w:w w:val="105"/>
        </w:rPr>
        <w:t xml:space="preserve"> </w:t>
      </w:r>
      <w:r w:rsidRPr="00833BC2">
        <w:rPr>
          <w:color w:val="333333"/>
          <w:w w:val="105"/>
        </w:rPr>
        <w:t>Programmas apjoms aptver visas nepieciešamās programmas sastāvdaļas: bakalaura studiju</w:t>
      </w:r>
      <w:r w:rsidRPr="00833BC2">
        <w:rPr>
          <w:color w:val="333333"/>
          <w:spacing w:val="1"/>
          <w:w w:val="105"/>
        </w:rPr>
        <w:t xml:space="preserve"> </w:t>
      </w:r>
      <w:r w:rsidRPr="00833BC2">
        <w:rPr>
          <w:color w:val="333333"/>
          <w:w w:val="105"/>
        </w:rPr>
        <w:t>programmas</w:t>
      </w:r>
      <w:r w:rsidRPr="00833BC2">
        <w:rPr>
          <w:color w:val="333333"/>
          <w:spacing w:val="30"/>
          <w:w w:val="105"/>
        </w:rPr>
        <w:t xml:space="preserve"> </w:t>
      </w:r>
      <w:r w:rsidRPr="00833BC2">
        <w:rPr>
          <w:color w:val="333333"/>
          <w:w w:val="105"/>
        </w:rPr>
        <w:t>obligātajā</w:t>
      </w:r>
      <w:r w:rsidRPr="00833BC2">
        <w:rPr>
          <w:color w:val="333333"/>
          <w:spacing w:val="31"/>
          <w:w w:val="105"/>
        </w:rPr>
        <w:t xml:space="preserve"> </w:t>
      </w:r>
      <w:r w:rsidRPr="00833BC2">
        <w:rPr>
          <w:color w:val="333333"/>
          <w:w w:val="105"/>
        </w:rPr>
        <w:t>daļā</w:t>
      </w:r>
      <w:r w:rsidRPr="00833BC2">
        <w:rPr>
          <w:color w:val="333333"/>
          <w:spacing w:val="30"/>
          <w:w w:val="105"/>
        </w:rPr>
        <w:t xml:space="preserve"> </w:t>
      </w:r>
      <w:r w:rsidRPr="00833BC2">
        <w:rPr>
          <w:color w:val="333333"/>
          <w:w w:val="105"/>
        </w:rPr>
        <w:t>un</w:t>
      </w:r>
      <w:r w:rsidRPr="00833BC2">
        <w:rPr>
          <w:color w:val="333333"/>
          <w:spacing w:val="31"/>
          <w:w w:val="105"/>
        </w:rPr>
        <w:t xml:space="preserve"> </w:t>
      </w:r>
      <w:r w:rsidRPr="00833BC2">
        <w:rPr>
          <w:color w:val="333333"/>
          <w:w w:val="105"/>
        </w:rPr>
        <w:t>ierobežotās</w:t>
      </w:r>
      <w:r w:rsidRPr="00833BC2">
        <w:rPr>
          <w:color w:val="333333"/>
          <w:spacing w:val="31"/>
          <w:w w:val="105"/>
        </w:rPr>
        <w:t xml:space="preserve"> </w:t>
      </w:r>
      <w:r w:rsidRPr="00833BC2">
        <w:rPr>
          <w:color w:val="333333"/>
          <w:w w:val="105"/>
        </w:rPr>
        <w:t>izvēles</w:t>
      </w:r>
      <w:r w:rsidRPr="00833BC2">
        <w:rPr>
          <w:color w:val="333333"/>
          <w:spacing w:val="32"/>
          <w:w w:val="105"/>
        </w:rPr>
        <w:t xml:space="preserve"> </w:t>
      </w:r>
      <w:r w:rsidRPr="00833BC2">
        <w:rPr>
          <w:color w:val="333333"/>
          <w:w w:val="105"/>
        </w:rPr>
        <w:t>daļa</w:t>
      </w:r>
      <w:r w:rsidRPr="00833BC2">
        <w:rPr>
          <w:color w:val="333333"/>
          <w:spacing w:val="30"/>
          <w:w w:val="105"/>
        </w:rPr>
        <w:t xml:space="preserve"> </w:t>
      </w:r>
      <w:r w:rsidRPr="00833BC2">
        <w:rPr>
          <w:color w:val="333333"/>
          <w:w w:val="105"/>
        </w:rPr>
        <w:t>ietver</w:t>
      </w:r>
      <w:r w:rsidRPr="00833BC2">
        <w:rPr>
          <w:color w:val="333333"/>
          <w:spacing w:val="32"/>
          <w:w w:val="105"/>
        </w:rPr>
        <w:t xml:space="preserve"> </w:t>
      </w:r>
      <w:r w:rsidRPr="00833BC2">
        <w:rPr>
          <w:color w:val="333333"/>
          <w:w w:val="105"/>
        </w:rPr>
        <w:t>attiecīgās</w:t>
      </w:r>
      <w:r w:rsidRPr="00833BC2">
        <w:rPr>
          <w:color w:val="333333"/>
          <w:spacing w:val="30"/>
          <w:w w:val="105"/>
        </w:rPr>
        <w:t xml:space="preserve"> </w:t>
      </w:r>
      <w:r w:rsidRPr="00833BC2">
        <w:rPr>
          <w:color w:val="333333"/>
          <w:w w:val="105"/>
        </w:rPr>
        <w:t>zinātņu</w:t>
      </w:r>
      <w:r w:rsidRPr="00833BC2">
        <w:rPr>
          <w:color w:val="333333"/>
          <w:spacing w:val="32"/>
          <w:w w:val="105"/>
        </w:rPr>
        <w:t xml:space="preserve"> </w:t>
      </w:r>
      <w:r w:rsidRPr="00833BC2">
        <w:rPr>
          <w:color w:val="333333"/>
          <w:w w:val="105"/>
        </w:rPr>
        <w:t>nozares</w:t>
      </w:r>
      <w:r w:rsidRPr="00833BC2">
        <w:rPr>
          <w:color w:val="333333"/>
          <w:spacing w:val="31"/>
          <w:w w:val="105"/>
        </w:rPr>
        <w:t xml:space="preserve"> </w:t>
      </w:r>
      <w:r w:rsidRPr="00833BC2">
        <w:rPr>
          <w:color w:val="333333"/>
          <w:w w:val="105"/>
        </w:rPr>
        <w:t>vai</w:t>
      </w:r>
    </w:p>
    <w:p w14:paraId="14B2E797" w14:textId="77777777" w:rsidR="00C93BA7" w:rsidRPr="00833BC2" w:rsidRDefault="00C93BA7">
      <w:pPr>
        <w:spacing w:line="295" w:lineRule="auto"/>
        <w:jc w:val="both"/>
        <w:sectPr w:rsidR="00C93BA7" w:rsidRPr="00833BC2">
          <w:pgSz w:w="11910" w:h="16840"/>
          <w:pgMar w:top="840" w:right="740" w:bottom="660" w:left="740" w:header="0" w:footer="438" w:gutter="0"/>
          <w:cols w:space="720"/>
        </w:sectPr>
      </w:pPr>
    </w:p>
    <w:p w14:paraId="2E6B5669" w14:textId="2F05ACED" w:rsidR="00C93BA7" w:rsidRPr="00833BC2" w:rsidRDefault="00203ACB">
      <w:pPr>
        <w:pStyle w:val="BodyText"/>
        <w:spacing w:before="74" w:line="295" w:lineRule="auto"/>
        <w:ind w:left="560" w:right="329"/>
        <w:jc w:val="both"/>
      </w:pPr>
      <w:r w:rsidRPr="00833BC2">
        <w:rPr>
          <w:color w:val="333333"/>
        </w:rPr>
        <w:lastRenderedPageBreak/>
        <w:t>apakšnozares pamatnostādnes, principus, struktūru un metodoloģiju (30-35 KP A (obligātajā) daļā)</w:t>
      </w:r>
      <w:r w:rsidRPr="00833BC2">
        <w:rPr>
          <w:color w:val="333333"/>
          <w:spacing w:val="1"/>
        </w:rPr>
        <w:t xml:space="preserve"> </w:t>
      </w:r>
      <w:r w:rsidRPr="00833BC2">
        <w:rPr>
          <w:color w:val="333333"/>
        </w:rPr>
        <w:t>atkarībā no apakšprogrammas), zinātņu nozares vai apakšnozares attīstības vēsturi un aktuālās</w:t>
      </w:r>
      <w:r w:rsidRPr="00833BC2">
        <w:rPr>
          <w:color w:val="333333"/>
          <w:spacing w:val="1"/>
        </w:rPr>
        <w:t xml:space="preserve"> </w:t>
      </w:r>
      <w:r w:rsidRPr="00833BC2">
        <w:rPr>
          <w:color w:val="333333"/>
        </w:rPr>
        <w:t>problēmas (20-31 KP A (obligātajā) daļā) atkarībā no apakšprogrammas), kā arī zinātņu nozares vai</w:t>
      </w:r>
      <w:r w:rsidRPr="00833BC2">
        <w:rPr>
          <w:color w:val="333333"/>
          <w:spacing w:val="1"/>
        </w:rPr>
        <w:t xml:space="preserve"> </w:t>
      </w:r>
      <w:r w:rsidRPr="00833BC2">
        <w:rPr>
          <w:color w:val="333333"/>
        </w:rPr>
        <w:t>apakšnozares</w:t>
      </w:r>
      <w:r w:rsidRPr="00833BC2">
        <w:rPr>
          <w:color w:val="333333"/>
          <w:spacing w:val="1"/>
        </w:rPr>
        <w:t xml:space="preserve"> </w:t>
      </w:r>
      <w:r w:rsidRPr="00833BC2">
        <w:rPr>
          <w:color w:val="333333"/>
        </w:rPr>
        <w:t>raksturojumu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problēmas</w:t>
      </w:r>
      <w:r w:rsidRPr="00833BC2">
        <w:rPr>
          <w:color w:val="333333"/>
          <w:spacing w:val="1"/>
        </w:rPr>
        <w:t xml:space="preserve"> </w:t>
      </w:r>
      <w:r w:rsidRPr="00833BC2">
        <w:rPr>
          <w:color w:val="333333"/>
        </w:rPr>
        <w:t>starpnozaru</w:t>
      </w:r>
      <w:r w:rsidRPr="00833BC2">
        <w:rPr>
          <w:color w:val="333333"/>
          <w:spacing w:val="1"/>
        </w:rPr>
        <w:t xml:space="preserve"> </w:t>
      </w:r>
      <w:r w:rsidRPr="00833BC2">
        <w:rPr>
          <w:color w:val="333333"/>
        </w:rPr>
        <w:t>aspektā</w:t>
      </w:r>
      <w:r w:rsidRPr="00833BC2">
        <w:rPr>
          <w:color w:val="333333"/>
          <w:spacing w:val="1"/>
        </w:rPr>
        <w:t xml:space="preserve"> </w:t>
      </w:r>
      <w:r w:rsidRPr="00833BC2">
        <w:rPr>
          <w:color w:val="333333"/>
        </w:rPr>
        <w:t>(18-26</w:t>
      </w:r>
      <w:r w:rsidRPr="00833BC2">
        <w:rPr>
          <w:color w:val="333333"/>
          <w:spacing w:val="1"/>
        </w:rPr>
        <w:t xml:space="preserve"> </w:t>
      </w:r>
      <w:r w:rsidRPr="00833BC2">
        <w:rPr>
          <w:color w:val="333333"/>
        </w:rPr>
        <w:t>KP</w:t>
      </w:r>
      <w:r w:rsidRPr="00833BC2">
        <w:rPr>
          <w:color w:val="333333"/>
          <w:spacing w:val="1"/>
        </w:rPr>
        <w:t xml:space="preserve"> </w:t>
      </w:r>
      <w:r w:rsidRPr="00833BC2">
        <w:rPr>
          <w:color w:val="333333"/>
        </w:rPr>
        <w:t>A</w:t>
      </w:r>
      <w:r w:rsidRPr="00833BC2">
        <w:rPr>
          <w:color w:val="333333"/>
          <w:spacing w:val="1"/>
        </w:rPr>
        <w:t xml:space="preserve"> </w:t>
      </w:r>
      <w:r w:rsidRPr="00833BC2">
        <w:rPr>
          <w:color w:val="333333"/>
        </w:rPr>
        <w:t>(obligātajā)</w:t>
      </w:r>
      <w:r w:rsidRPr="00833BC2">
        <w:rPr>
          <w:color w:val="333333"/>
          <w:spacing w:val="63"/>
        </w:rPr>
        <w:t xml:space="preserve"> </w:t>
      </w:r>
      <w:r w:rsidRPr="00833BC2">
        <w:rPr>
          <w:color w:val="333333"/>
        </w:rPr>
        <w:t>daļā)</w:t>
      </w:r>
      <w:r w:rsidRPr="00833BC2">
        <w:rPr>
          <w:color w:val="333333"/>
          <w:spacing w:val="1"/>
        </w:rPr>
        <w:t xml:space="preserve"> </w:t>
      </w:r>
      <w:r w:rsidRPr="00833BC2">
        <w:rPr>
          <w:color w:val="333333"/>
        </w:rPr>
        <w:t>atkarībā</w:t>
      </w:r>
      <w:r w:rsidRPr="00833BC2">
        <w:rPr>
          <w:color w:val="333333"/>
          <w:spacing w:val="-4"/>
        </w:rPr>
        <w:t xml:space="preserve"> </w:t>
      </w:r>
      <w:r w:rsidRPr="00833BC2">
        <w:rPr>
          <w:color w:val="333333"/>
        </w:rPr>
        <w:t>no</w:t>
      </w:r>
      <w:r w:rsidRPr="00833BC2">
        <w:rPr>
          <w:color w:val="333333"/>
          <w:spacing w:val="-4"/>
        </w:rPr>
        <w:t xml:space="preserve"> </w:t>
      </w:r>
      <w:r w:rsidRPr="00833BC2">
        <w:rPr>
          <w:color w:val="333333"/>
        </w:rPr>
        <w:t>apakšprogrammas).</w:t>
      </w:r>
    </w:p>
    <w:p w14:paraId="66DEC9B7" w14:textId="77777777" w:rsidR="00C93BA7" w:rsidRPr="00833BC2" w:rsidRDefault="00203ACB">
      <w:pPr>
        <w:pStyle w:val="BodyText"/>
        <w:spacing w:before="151" w:line="295" w:lineRule="auto"/>
        <w:ind w:left="560" w:right="330"/>
        <w:jc w:val="both"/>
      </w:pPr>
      <w:r w:rsidRPr="00833BC2">
        <w:rPr>
          <w:color w:val="333333"/>
          <w:w w:val="105"/>
        </w:rPr>
        <w:t>Programmā paredzētie rezultāti iziet no un saskan ar programmas mērķi un uzdevumiem un ir</w:t>
      </w:r>
      <w:r w:rsidRPr="00833BC2">
        <w:rPr>
          <w:color w:val="333333"/>
          <w:spacing w:val="1"/>
          <w:w w:val="105"/>
        </w:rPr>
        <w:t xml:space="preserve"> </w:t>
      </w:r>
      <w:r w:rsidRPr="00833BC2">
        <w:rPr>
          <w:color w:val="333333"/>
          <w:w w:val="105"/>
        </w:rPr>
        <w:t>orientēti</w:t>
      </w:r>
      <w:r w:rsidRPr="00833BC2">
        <w:rPr>
          <w:color w:val="333333"/>
          <w:spacing w:val="-15"/>
          <w:w w:val="105"/>
        </w:rPr>
        <w:t xml:space="preserve"> </w:t>
      </w:r>
      <w:r w:rsidRPr="00833BC2">
        <w:rPr>
          <w:color w:val="333333"/>
          <w:w w:val="105"/>
        </w:rPr>
        <w:t>uz</w:t>
      </w:r>
      <w:r w:rsidRPr="00833BC2">
        <w:rPr>
          <w:color w:val="333333"/>
          <w:spacing w:val="-14"/>
          <w:w w:val="105"/>
        </w:rPr>
        <w:t xml:space="preserve"> </w:t>
      </w:r>
      <w:r w:rsidRPr="00833BC2">
        <w:rPr>
          <w:color w:val="333333"/>
          <w:w w:val="105"/>
        </w:rPr>
        <w:t>komunikatīvās</w:t>
      </w:r>
      <w:r w:rsidRPr="00833BC2">
        <w:rPr>
          <w:color w:val="333333"/>
          <w:spacing w:val="-14"/>
          <w:w w:val="105"/>
        </w:rPr>
        <w:t xml:space="preserve"> </w:t>
      </w:r>
      <w:r w:rsidRPr="00833BC2">
        <w:rPr>
          <w:color w:val="333333"/>
          <w:w w:val="105"/>
        </w:rPr>
        <w:t>kompetences</w:t>
      </w:r>
      <w:r w:rsidRPr="00833BC2">
        <w:rPr>
          <w:color w:val="333333"/>
          <w:spacing w:val="-14"/>
          <w:w w:val="105"/>
        </w:rPr>
        <w:t xml:space="preserve"> </w:t>
      </w:r>
      <w:r w:rsidRPr="00833BC2">
        <w:rPr>
          <w:color w:val="333333"/>
          <w:w w:val="105"/>
        </w:rPr>
        <w:t>un</w:t>
      </w:r>
      <w:r w:rsidRPr="00833BC2">
        <w:rPr>
          <w:color w:val="333333"/>
          <w:spacing w:val="-14"/>
          <w:w w:val="105"/>
        </w:rPr>
        <w:t xml:space="preserve"> </w:t>
      </w:r>
      <w:r w:rsidRPr="00833BC2">
        <w:rPr>
          <w:color w:val="333333"/>
          <w:w w:val="105"/>
        </w:rPr>
        <w:t>pētniecības</w:t>
      </w:r>
      <w:r w:rsidRPr="00833BC2">
        <w:rPr>
          <w:color w:val="333333"/>
          <w:spacing w:val="-14"/>
          <w:w w:val="105"/>
        </w:rPr>
        <w:t xml:space="preserve"> </w:t>
      </w:r>
      <w:r w:rsidRPr="00833BC2">
        <w:rPr>
          <w:color w:val="333333"/>
          <w:w w:val="105"/>
        </w:rPr>
        <w:t>potenciāla</w:t>
      </w:r>
      <w:r w:rsidRPr="00833BC2">
        <w:rPr>
          <w:color w:val="333333"/>
          <w:spacing w:val="-14"/>
          <w:w w:val="105"/>
        </w:rPr>
        <w:t xml:space="preserve"> </w:t>
      </w:r>
      <w:r w:rsidRPr="00833BC2">
        <w:rPr>
          <w:color w:val="333333"/>
          <w:w w:val="105"/>
        </w:rPr>
        <w:t>veidošanu.</w:t>
      </w:r>
    </w:p>
    <w:p w14:paraId="0BED6DF1" w14:textId="77777777" w:rsidR="00C93BA7" w:rsidRPr="00833BC2" w:rsidRDefault="00203ACB">
      <w:pPr>
        <w:pStyle w:val="BodyText"/>
        <w:spacing w:before="150"/>
        <w:ind w:left="560"/>
      </w:pPr>
      <w:r w:rsidRPr="00833BC2">
        <w:rPr>
          <w:color w:val="333333"/>
        </w:rPr>
        <w:t>Iegūstamie</w:t>
      </w:r>
      <w:r w:rsidRPr="00833BC2">
        <w:rPr>
          <w:color w:val="333333"/>
          <w:spacing w:val="-15"/>
        </w:rPr>
        <w:t xml:space="preserve"> </w:t>
      </w:r>
      <w:r w:rsidRPr="00833BC2">
        <w:rPr>
          <w:color w:val="333333"/>
        </w:rPr>
        <w:t>studiju</w:t>
      </w:r>
      <w:r w:rsidRPr="00833BC2">
        <w:rPr>
          <w:color w:val="333333"/>
          <w:spacing w:val="-14"/>
        </w:rPr>
        <w:t xml:space="preserve"> </w:t>
      </w:r>
      <w:r w:rsidRPr="00833BC2">
        <w:rPr>
          <w:color w:val="333333"/>
        </w:rPr>
        <w:t>rezultāti:</w:t>
      </w:r>
    </w:p>
    <w:p w14:paraId="2E9F5EB7" w14:textId="77777777" w:rsidR="00C93BA7" w:rsidRPr="00833BC2" w:rsidRDefault="00203ACB">
      <w:pPr>
        <w:pStyle w:val="Heading5"/>
        <w:spacing w:before="206"/>
        <w:ind w:left="560"/>
        <w:jc w:val="left"/>
      </w:pPr>
      <w:r w:rsidRPr="00833BC2">
        <w:rPr>
          <w:color w:val="333333"/>
          <w:w w:val="115"/>
        </w:rPr>
        <w:t>Zināšanas:</w:t>
      </w:r>
    </w:p>
    <w:p w14:paraId="330153BE" w14:textId="77777777" w:rsidR="00C93BA7" w:rsidRPr="00833BC2" w:rsidRDefault="00C93BA7">
      <w:pPr>
        <w:pStyle w:val="BodyText"/>
        <w:spacing w:before="4"/>
        <w:rPr>
          <w:b/>
          <w:sz w:val="9"/>
        </w:rPr>
      </w:pPr>
    </w:p>
    <w:p w14:paraId="54F681E1" w14:textId="77777777" w:rsidR="00C93BA7" w:rsidRPr="00833BC2" w:rsidRDefault="00203ACB">
      <w:pPr>
        <w:pStyle w:val="ListParagraph"/>
        <w:numPr>
          <w:ilvl w:val="0"/>
          <w:numId w:val="21"/>
        </w:numPr>
        <w:tabs>
          <w:tab w:val="left" w:pos="1161"/>
        </w:tabs>
        <w:spacing w:before="98" w:line="295" w:lineRule="auto"/>
        <w:ind w:right="322"/>
        <w:jc w:val="both"/>
        <w:rPr>
          <w:sz w:val="21"/>
        </w:rPr>
      </w:pPr>
      <w:r w:rsidRPr="00833BC2">
        <w:rPr>
          <w:color w:val="333333"/>
          <w:sz w:val="21"/>
        </w:rPr>
        <w:t>zina</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saprot</w:t>
      </w:r>
      <w:r w:rsidRPr="00833BC2">
        <w:rPr>
          <w:color w:val="333333"/>
          <w:spacing w:val="1"/>
          <w:sz w:val="21"/>
        </w:rPr>
        <w:t xml:space="preserve"> </w:t>
      </w:r>
      <w:r w:rsidRPr="00833BC2">
        <w:rPr>
          <w:color w:val="333333"/>
          <w:sz w:val="21"/>
        </w:rPr>
        <w:t>kompleksas</w:t>
      </w:r>
      <w:r w:rsidRPr="00833BC2">
        <w:rPr>
          <w:color w:val="333333"/>
          <w:spacing w:val="1"/>
          <w:sz w:val="21"/>
        </w:rPr>
        <w:t xml:space="preserve"> </w:t>
      </w:r>
      <w:r w:rsidRPr="00833BC2">
        <w:rPr>
          <w:color w:val="333333"/>
          <w:sz w:val="21"/>
        </w:rPr>
        <w:t>dzimtās</w:t>
      </w:r>
      <w:r w:rsidRPr="00833BC2">
        <w:rPr>
          <w:color w:val="333333"/>
          <w:spacing w:val="1"/>
          <w:sz w:val="21"/>
        </w:rPr>
        <w:t xml:space="preserve"> </w:t>
      </w:r>
      <w:r w:rsidRPr="00833BC2">
        <w:rPr>
          <w:color w:val="333333"/>
          <w:sz w:val="21"/>
        </w:rPr>
        <w:t>valodas</w:t>
      </w:r>
      <w:r w:rsidRPr="00833BC2">
        <w:rPr>
          <w:color w:val="333333"/>
          <w:spacing w:val="1"/>
          <w:sz w:val="21"/>
        </w:rPr>
        <w:t xml:space="preserve"> </w:t>
      </w:r>
      <w:r w:rsidRPr="00833BC2">
        <w:rPr>
          <w:color w:val="333333"/>
          <w:sz w:val="21"/>
        </w:rPr>
        <w:t>un/vai</w:t>
      </w:r>
      <w:r w:rsidRPr="00833BC2">
        <w:rPr>
          <w:color w:val="333333"/>
          <w:spacing w:val="1"/>
          <w:sz w:val="21"/>
        </w:rPr>
        <w:t xml:space="preserve"> </w:t>
      </w:r>
      <w:r w:rsidRPr="00833BC2">
        <w:rPr>
          <w:color w:val="333333"/>
          <w:sz w:val="21"/>
        </w:rPr>
        <w:t>svešvalodas</w:t>
      </w:r>
      <w:r w:rsidRPr="00833BC2">
        <w:rPr>
          <w:color w:val="333333"/>
          <w:spacing w:val="1"/>
          <w:sz w:val="21"/>
        </w:rPr>
        <w:t xml:space="preserve"> </w:t>
      </w:r>
      <w:r w:rsidRPr="00833BC2">
        <w:rPr>
          <w:color w:val="333333"/>
          <w:sz w:val="21"/>
        </w:rPr>
        <w:t>parādības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procesus,</w:t>
      </w:r>
      <w:r w:rsidRPr="00833BC2">
        <w:rPr>
          <w:color w:val="333333"/>
          <w:spacing w:val="1"/>
          <w:sz w:val="21"/>
        </w:rPr>
        <w:t xml:space="preserve"> </w:t>
      </w:r>
      <w:r w:rsidRPr="00833BC2">
        <w:rPr>
          <w:color w:val="333333"/>
          <w:sz w:val="21"/>
        </w:rPr>
        <w:t>skaidrojot</w:t>
      </w:r>
      <w:r w:rsidRPr="00833BC2">
        <w:rPr>
          <w:color w:val="333333"/>
          <w:spacing w:val="1"/>
          <w:sz w:val="21"/>
        </w:rPr>
        <w:t xml:space="preserve"> </w:t>
      </w:r>
      <w:r w:rsidRPr="00833BC2">
        <w:rPr>
          <w:color w:val="333333"/>
          <w:sz w:val="21"/>
        </w:rPr>
        <w:t>to</w:t>
      </w:r>
      <w:r w:rsidRPr="00833BC2">
        <w:rPr>
          <w:color w:val="333333"/>
          <w:spacing w:val="1"/>
          <w:sz w:val="21"/>
        </w:rPr>
        <w:t xml:space="preserve"> </w:t>
      </w:r>
      <w:r w:rsidRPr="00833BC2">
        <w:rPr>
          <w:color w:val="333333"/>
          <w:spacing w:val="9"/>
          <w:sz w:val="21"/>
        </w:rPr>
        <w:t>savstarpējo</w:t>
      </w:r>
      <w:r w:rsidRPr="00833BC2">
        <w:rPr>
          <w:color w:val="333333"/>
          <w:spacing w:val="10"/>
          <w:sz w:val="21"/>
        </w:rPr>
        <w:t xml:space="preserve"> </w:t>
      </w:r>
      <w:r w:rsidRPr="00833BC2">
        <w:rPr>
          <w:color w:val="333333"/>
          <w:sz w:val="21"/>
        </w:rPr>
        <w:t>saikni,</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pārzina</w:t>
      </w:r>
      <w:r w:rsidRPr="00833BC2">
        <w:rPr>
          <w:color w:val="333333"/>
          <w:spacing w:val="1"/>
          <w:sz w:val="21"/>
        </w:rPr>
        <w:t xml:space="preserve"> </w:t>
      </w:r>
      <w:r w:rsidRPr="00833BC2">
        <w:rPr>
          <w:color w:val="333333"/>
          <w:sz w:val="21"/>
        </w:rPr>
        <w:t>tendences</w:t>
      </w:r>
      <w:r w:rsidRPr="00833BC2">
        <w:rPr>
          <w:color w:val="333333"/>
          <w:spacing w:val="1"/>
          <w:sz w:val="21"/>
        </w:rPr>
        <w:t xml:space="preserve"> </w:t>
      </w:r>
      <w:r w:rsidRPr="00833BC2">
        <w:rPr>
          <w:color w:val="333333"/>
          <w:sz w:val="21"/>
        </w:rPr>
        <w:t>mūsdienu</w:t>
      </w:r>
      <w:r w:rsidRPr="00833BC2">
        <w:rPr>
          <w:color w:val="333333"/>
          <w:spacing w:val="1"/>
          <w:sz w:val="21"/>
        </w:rPr>
        <w:t xml:space="preserve"> </w:t>
      </w:r>
      <w:r w:rsidRPr="00833BC2">
        <w:rPr>
          <w:color w:val="333333"/>
          <w:spacing w:val="9"/>
          <w:sz w:val="21"/>
        </w:rPr>
        <w:t>valodniecības</w:t>
      </w:r>
      <w:r w:rsidRPr="00833BC2">
        <w:rPr>
          <w:color w:val="333333"/>
          <w:spacing w:val="10"/>
          <w:sz w:val="21"/>
        </w:rPr>
        <w:t xml:space="preserve"> un</w:t>
      </w:r>
      <w:r w:rsidRPr="00833BC2">
        <w:rPr>
          <w:color w:val="333333"/>
          <w:spacing w:val="11"/>
          <w:sz w:val="21"/>
        </w:rPr>
        <w:t xml:space="preserve"> </w:t>
      </w:r>
      <w:r w:rsidRPr="00833BC2">
        <w:rPr>
          <w:color w:val="333333"/>
          <w:sz w:val="21"/>
        </w:rPr>
        <w:t>starpdisciplināros</w:t>
      </w:r>
      <w:r w:rsidRPr="00833BC2">
        <w:rPr>
          <w:color w:val="333333"/>
          <w:spacing w:val="36"/>
          <w:sz w:val="21"/>
        </w:rPr>
        <w:t xml:space="preserve"> </w:t>
      </w:r>
      <w:r w:rsidRPr="00833BC2">
        <w:rPr>
          <w:color w:val="333333"/>
          <w:sz w:val="21"/>
        </w:rPr>
        <w:t>pētījumos;</w:t>
      </w:r>
    </w:p>
    <w:p w14:paraId="0FE1771F" w14:textId="77777777" w:rsidR="00C93BA7" w:rsidRPr="00833BC2" w:rsidRDefault="00203ACB">
      <w:pPr>
        <w:pStyle w:val="ListParagraph"/>
        <w:numPr>
          <w:ilvl w:val="0"/>
          <w:numId w:val="21"/>
        </w:numPr>
        <w:tabs>
          <w:tab w:val="left" w:pos="1161"/>
        </w:tabs>
        <w:spacing w:line="295" w:lineRule="auto"/>
        <w:ind w:right="321"/>
        <w:jc w:val="both"/>
        <w:rPr>
          <w:sz w:val="21"/>
        </w:rPr>
      </w:pPr>
      <w:r w:rsidRPr="00833BC2">
        <w:rPr>
          <w:color w:val="333333"/>
          <w:sz w:val="21"/>
        </w:rPr>
        <w:t>zina un saprot kompleksas literatūras parādības kultūras kontekstā, skaidrojot to savstarpējo</w:t>
      </w:r>
      <w:r w:rsidRPr="00833BC2">
        <w:rPr>
          <w:color w:val="333333"/>
          <w:spacing w:val="1"/>
          <w:sz w:val="21"/>
        </w:rPr>
        <w:t xml:space="preserve"> </w:t>
      </w:r>
      <w:r w:rsidRPr="00833BC2">
        <w:rPr>
          <w:color w:val="333333"/>
          <w:spacing w:val="11"/>
          <w:sz w:val="21"/>
        </w:rPr>
        <w:t>saikni,</w:t>
      </w:r>
      <w:r w:rsidRPr="00833BC2">
        <w:rPr>
          <w:color w:val="333333"/>
          <w:spacing w:val="12"/>
          <w:sz w:val="21"/>
        </w:rPr>
        <w:t xml:space="preserve"> </w:t>
      </w:r>
      <w:r w:rsidRPr="00833BC2">
        <w:rPr>
          <w:color w:val="333333"/>
          <w:sz w:val="21"/>
        </w:rPr>
        <w:t>un</w:t>
      </w:r>
      <w:r w:rsidRPr="00833BC2">
        <w:rPr>
          <w:color w:val="333333"/>
          <w:spacing w:val="1"/>
          <w:sz w:val="21"/>
        </w:rPr>
        <w:t xml:space="preserve"> </w:t>
      </w:r>
      <w:r w:rsidRPr="00833BC2">
        <w:rPr>
          <w:color w:val="333333"/>
          <w:spacing w:val="10"/>
          <w:sz w:val="21"/>
        </w:rPr>
        <w:t>pārzina</w:t>
      </w:r>
      <w:r w:rsidRPr="00833BC2">
        <w:rPr>
          <w:color w:val="333333"/>
          <w:spacing w:val="11"/>
          <w:sz w:val="21"/>
        </w:rPr>
        <w:t xml:space="preserve"> </w:t>
      </w:r>
      <w:r w:rsidRPr="00833BC2">
        <w:rPr>
          <w:color w:val="333333"/>
          <w:spacing w:val="10"/>
          <w:sz w:val="21"/>
        </w:rPr>
        <w:t>mūsdienu</w:t>
      </w:r>
      <w:r w:rsidRPr="00833BC2">
        <w:rPr>
          <w:color w:val="333333"/>
          <w:spacing w:val="11"/>
          <w:sz w:val="21"/>
        </w:rPr>
        <w:t xml:space="preserve"> </w:t>
      </w:r>
      <w:r w:rsidRPr="00833BC2">
        <w:rPr>
          <w:color w:val="333333"/>
          <w:spacing w:val="12"/>
          <w:sz w:val="21"/>
        </w:rPr>
        <w:t>literatūrzinātnes</w:t>
      </w:r>
      <w:r w:rsidRPr="00833BC2">
        <w:rPr>
          <w:color w:val="333333"/>
          <w:spacing w:val="13"/>
          <w:sz w:val="21"/>
        </w:rPr>
        <w:t xml:space="preserve"> </w:t>
      </w:r>
      <w:r w:rsidRPr="00833BC2">
        <w:rPr>
          <w:color w:val="333333"/>
          <w:spacing w:val="11"/>
          <w:sz w:val="21"/>
        </w:rPr>
        <w:t>teorijas</w:t>
      </w:r>
      <w:r w:rsidRPr="00833BC2">
        <w:rPr>
          <w:color w:val="333333"/>
          <w:spacing w:val="12"/>
          <w:sz w:val="21"/>
        </w:rPr>
        <w:t xml:space="preserve"> </w:t>
      </w:r>
      <w:r w:rsidRPr="00833BC2">
        <w:rPr>
          <w:color w:val="333333"/>
          <w:sz w:val="21"/>
        </w:rPr>
        <w:t>un</w:t>
      </w:r>
      <w:r w:rsidRPr="00833BC2">
        <w:rPr>
          <w:color w:val="333333"/>
          <w:spacing w:val="1"/>
          <w:sz w:val="21"/>
        </w:rPr>
        <w:t xml:space="preserve"> </w:t>
      </w:r>
      <w:r w:rsidRPr="00833BC2">
        <w:rPr>
          <w:color w:val="333333"/>
          <w:spacing w:val="10"/>
          <w:sz w:val="21"/>
        </w:rPr>
        <w:t>orientējas</w:t>
      </w:r>
      <w:r w:rsidRPr="00833BC2">
        <w:rPr>
          <w:color w:val="333333"/>
          <w:spacing w:val="11"/>
          <w:sz w:val="21"/>
        </w:rPr>
        <w:t xml:space="preserve"> </w:t>
      </w:r>
      <w:r w:rsidRPr="00833BC2">
        <w:rPr>
          <w:color w:val="333333"/>
          <w:spacing w:val="13"/>
          <w:sz w:val="21"/>
        </w:rPr>
        <w:t>jaunākajos</w:t>
      </w:r>
      <w:r w:rsidRPr="00833BC2">
        <w:rPr>
          <w:color w:val="333333"/>
          <w:spacing w:val="14"/>
          <w:sz w:val="21"/>
        </w:rPr>
        <w:t xml:space="preserve"> </w:t>
      </w:r>
      <w:r w:rsidRPr="00833BC2">
        <w:rPr>
          <w:color w:val="333333"/>
          <w:sz w:val="21"/>
        </w:rPr>
        <w:t>literatūrzinātnes</w:t>
      </w:r>
      <w:r w:rsidRPr="00833BC2">
        <w:rPr>
          <w:color w:val="333333"/>
          <w:spacing w:val="35"/>
          <w:sz w:val="21"/>
        </w:rPr>
        <w:t xml:space="preserve"> </w:t>
      </w:r>
      <w:r w:rsidRPr="00833BC2">
        <w:rPr>
          <w:color w:val="333333"/>
          <w:sz w:val="21"/>
        </w:rPr>
        <w:t>un</w:t>
      </w:r>
      <w:r w:rsidRPr="00833BC2">
        <w:rPr>
          <w:color w:val="333333"/>
          <w:spacing w:val="36"/>
          <w:sz w:val="21"/>
        </w:rPr>
        <w:t xml:space="preserve"> </w:t>
      </w:r>
      <w:r w:rsidRPr="00833BC2">
        <w:rPr>
          <w:color w:val="333333"/>
          <w:sz w:val="21"/>
        </w:rPr>
        <w:t>starpdisciplināros</w:t>
      </w:r>
      <w:r w:rsidRPr="00833BC2">
        <w:rPr>
          <w:color w:val="333333"/>
          <w:spacing w:val="36"/>
          <w:sz w:val="21"/>
        </w:rPr>
        <w:t xml:space="preserve"> </w:t>
      </w:r>
      <w:r w:rsidRPr="00833BC2">
        <w:rPr>
          <w:color w:val="333333"/>
          <w:sz w:val="21"/>
        </w:rPr>
        <w:t>pētījumos;</w:t>
      </w:r>
    </w:p>
    <w:p w14:paraId="57A3A6B1" w14:textId="77777777" w:rsidR="00C93BA7" w:rsidRPr="00833BC2" w:rsidRDefault="00203ACB">
      <w:pPr>
        <w:pStyle w:val="ListParagraph"/>
        <w:numPr>
          <w:ilvl w:val="0"/>
          <w:numId w:val="21"/>
        </w:numPr>
        <w:tabs>
          <w:tab w:val="left" w:pos="1161"/>
        </w:tabs>
        <w:spacing w:line="295" w:lineRule="auto"/>
        <w:ind w:right="334"/>
        <w:jc w:val="both"/>
        <w:rPr>
          <w:sz w:val="21"/>
        </w:rPr>
      </w:pPr>
      <w:r w:rsidRPr="00833BC2">
        <w:rPr>
          <w:color w:val="333333"/>
          <w:sz w:val="21"/>
        </w:rPr>
        <w:t>zina</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pārvalda</w:t>
      </w:r>
      <w:r w:rsidRPr="00833BC2">
        <w:rPr>
          <w:color w:val="333333"/>
          <w:spacing w:val="1"/>
          <w:sz w:val="21"/>
        </w:rPr>
        <w:t xml:space="preserve"> </w:t>
      </w:r>
      <w:r w:rsidRPr="00833BC2">
        <w:rPr>
          <w:color w:val="333333"/>
          <w:sz w:val="21"/>
        </w:rPr>
        <w:t>tekstu</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studēto</w:t>
      </w:r>
      <w:r w:rsidRPr="00833BC2">
        <w:rPr>
          <w:color w:val="333333"/>
          <w:spacing w:val="1"/>
          <w:sz w:val="21"/>
        </w:rPr>
        <w:t xml:space="preserve"> </w:t>
      </w:r>
      <w:r w:rsidRPr="00833BC2">
        <w:rPr>
          <w:color w:val="333333"/>
          <w:sz w:val="21"/>
        </w:rPr>
        <w:t>valodu</w:t>
      </w:r>
      <w:r w:rsidRPr="00833BC2">
        <w:rPr>
          <w:color w:val="333333"/>
          <w:spacing w:val="1"/>
          <w:sz w:val="21"/>
        </w:rPr>
        <w:t xml:space="preserve"> </w:t>
      </w:r>
      <w:r w:rsidRPr="00833BC2">
        <w:rPr>
          <w:color w:val="333333"/>
          <w:sz w:val="21"/>
        </w:rPr>
        <w:t>kultūras</w:t>
      </w:r>
      <w:r w:rsidRPr="00833BC2">
        <w:rPr>
          <w:color w:val="333333"/>
          <w:spacing w:val="1"/>
          <w:sz w:val="21"/>
        </w:rPr>
        <w:t xml:space="preserve"> </w:t>
      </w:r>
      <w:r w:rsidRPr="00833BC2">
        <w:rPr>
          <w:color w:val="333333"/>
          <w:sz w:val="21"/>
        </w:rPr>
        <w:t>parādību</w:t>
      </w:r>
      <w:r w:rsidRPr="00833BC2">
        <w:rPr>
          <w:color w:val="333333"/>
          <w:spacing w:val="1"/>
          <w:sz w:val="21"/>
        </w:rPr>
        <w:t xml:space="preserve"> </w:t>
      </w:r>
      <w:r w:rsidRPr="00833BC2">
        <w:rPr>
          <w:color w:val="333333"/>
          <w:sz w:val="21"/>
        </w:rPr>
        <w:t>analīzes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interpretācijas</w:t>
      </w:r>
      <w:r w:rsidRPr="00833BC2">
        <w:rPr>
          <w:color w:val="333333"/>
          <w:spacing w:val="-61"/>
          <w:sz w:val="21"/>
        </w:rPr>
        <w:t xml:space="preserve"> </w:t>
      </w:r>
      <w:r w:rsidRPr="00833BC2">
        <w:rPr>
          <w:color w:val="333333"/>
          <w:sz w:val="21"/>
        </w:rPr>
        <w:t>metodes,</w:t>
      </w:r>
      <w:r w:rsidRPr="00833BC2">
        <w:rPr>
          <w:color w:val="333333"/>
          <w:spacing w:val="-6"/>
          <w:sz w:val="21"/>
        </w:rPr>
        <w:t xml:space="preserve"> </w:t>
      </w:r>
      <w:r w:rsidRPr="00833BC2">
        <w:rPr>
          <w:color w:val="333333"/>
          <w:sz w:val="21"/>
        </w:rPr>
        <w:t>kas</w:t>
      </w:r>
      <w:r w:rsidRPr="00833BC2">
        <w:rPr>
          <w:color w:val="333333"/>
          <w:spacing w:val="-5"/>
          <w:sz w:val="21"/>
        </w:rPr>
        <w:t xml:space="preserve"> </w:t>
      </w:r>
      <w:r w:rsidRPr="00833BC2">
        <w:rPr>
          <w:color w:val="333333"/>
          <w:sz w:val="21"/>
        </w:rPr>
        <w:t>balstītas</w:t>
      </w:r>
      <w:r w:rsidRPr="00833BC2">
        <w:rPr>
          <w:color w:val="333333"/>
          <w:spacing w:val="-5"/>
          <w:sz w:val="21"/>
        </w:rPr>
        <w:t xml:space="preserve"> </w:t>
      </w:r>
      <w:r w:rsidRPr="00833BC2">
        <w:rPr>
          <w:color w:val="333333"/>
          <w:sz w:val="21"/>
        </w:rPr>
        <w:t>valodniecības</w:t>
      </w:r>
      <w:r w:rsidRPr="00833BC2">
        <w:rPr>
          <w:color w:val="333333"/>
          <w:spacing w:val="-5"/>
          <w:sz w:val="21"/>
        </w:rPr>
        <w:t xml:space="preserve"> </w:t>
      </w:r>
      <w:r w:rsidRPr="00833BC2">
        <w:rPr>
          <w:color w:val="333333"/>
          <w:sz w:val="21"/>
        </w:rPr>
        <w:t>un</w:t>
      </w:r>
      <w:r w:rsidRPr="00833BC2">
        <w:rPr>
          <w:color w:val="333333"/>
          <w:spacing w:val="-5"/>
          <w:sz w:val="21"/>
        </w:rPr>
        <w:t xml:space="preserve"> </w:t>
      </w:r>
      <w:r w:rsidRPr="00833BC2">
        <w:rPr>
          <w:color w:val="333333"/>
          <w:sz w:val="21"/>
        </w:rPr>
        <w:t>literatūrzinātnes</w:t>
      </w:r>
      <w:r w:rsidRPr="00833BC2">
        <w:rPr>
          <w:color w:val="333333"/>
          <w:spacing w:val="-6"/>
          <w:sz w:val="21"/>
        </w:rPr>
        <w:t xml:space="preserve"> </w:t>
      </w:r>
      <w:r w:rsidRPr="00833BC2">
        <w:rPr>
          <w:color w:val="333333"/>
          <w:sz w:val="21"/>
        </w:rPr>
        <w:t>tradīcijās</w:t>
      </w:r>
      <w:r w:rsidRPr="00833BC2">
        <w:rPr>
          <w:color w:val="333333"/>
          <w:spacing w:val="-5"/>
          <w:sz w:val="21"/>
        </w:rPr>
        <w:t xml:space="preserve"> </w:t>
      </w:r>
      <w:r w:rsidRPr="00833BC2">
        <w:rPr>
          <w:color w:val="333333"/>
          <w:sz w:val="21"/>
        </w:rPr>
        <w:t>un</w:t>
      </w:r>
      <w:r w:rsidRPr="00833BC2">
        <w:rPr>
          <w:color w:val="333333"/>
          <w:spacing w:val="-5"/>
          <w:sz w:val="21"/>
        </w:rPr>
        <w:t xml:space="preserve"> </w:t>
      </w:r>
      <w:r w:rsidRPr="00833BC2">
        <w:rPr>
          <w:color w:val="333333"/>
          <w:sz w:val="21"/>
        </w:rPr>
        <w:t>teorijā;</w:t>
      </w:r>
    </w:p>
    <w:p w14:paraId="3C3ECA9D" w14:textId="77777777" w:rsidR="00C93BA7" w:rsidRPr="00833BC2" w:rsidRDefault="00203ACB">
      <w:pPr>
        <w:pStyle w:val="ListParagraph"/>
        <w:numPr>
          <w:ilvl w:val="0"/>
          <w:numId w:val="21"/>
        </w:numPr>
        <w:tabs>
          <w:tab w:val="left" w:pos="1161"/>
        </w:tabs>
        <w:spacing w:line="295" w:lineRule="auto"/>
        <w:ind w:right="327"/>
        <w:jc w:val="both"/>
        <w:rPr>
          <w:sz w:val="21"/>
        </w:rPr>
      </w:pPr>
      <w:r w:rsidRPr="00833BC2">
        <w:rPr>
          <w:color w:val="333333"/>
          <w:sz w:val="21"/>
        </w:rPr>
        <w:t>orientējas</w:t>
      </w:r>
      <w:r w:rsidRPr="00833BC2">
        <w:rPr>
          <w:color w:val="333333"/>
          <w:spacing w:val="1"/>
          <w:sz w:val="21"/>
        </w:rPr>
        <w:t xml:space="preserve"> </w:t>
      </w:r>
      <w:r w:rsidRPr="00833BC2">
        <w:rPr>
          <w:color w:val="333333"/>
          <w:sz w:val="21"/>
        </w:rPr>
        <w:t>sabiedrības</w:t>
      </w:r>
      <w:r w:rsidRPr="00833BC2">
        <w:rPr>
          <w:color w:val="333333"/>
          <w:spacing w:val="1"/>
          <w:sz w:val="21"/>
        </w:rPr>
        <w:t xml:space="preserve"> </w:t>
      </w:r>
      <w:r w:rsidRPr="00833BC2">
        <w:rPr>
          <w:color w:val="333333"/>
          <w:sz w:val="21"/>
        </w:rPr>
        <w:t>komunikācijas</w:t>
      </w:r>
      <w:r w:rsidRPr="00833BC2">
        <w:rPr>
          <w:color w:val="333333"/>
          <w:spacing w:val="1"/>
          <w:sz w:val="21"/>
        </w:rPr>
        <w:t xml:space="preserve"> </w:t>
      </w:r>
      <w:r w:rsidRPr="00833BC2">
        <w:rPr>
          <w:color w:val="333333"/>
          <w:sz w:val="21"/>
        </w:rPr>
        <w:t>sfērās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mūsdienu</w:t>
      </w:r>
      <w:r w:rsidRPr="00833BC2">
        <w:rPr>
          <w:color w:val="333333"/>
          <w:spacing w:val="1"/>
          <w:sz w:val="21"/>
        </w:rPr>
        <w:t xml:space="preserve"> </w:t>
      </w:r>
      <w:r w:rsidRPr="00833BC2">
        <w:rPr>
          <w:color w:val="333333"/>
          <w:sz w:val="21"/>
        </w:rPr>
        <w:t>informācijas</w:t>
      </w:r>
      <w:r w:rsidRPr="00833BC2">
        <w:rPr>
          <w:color w:val="333333"/>
          <w:spacing w:val="1"/>
          <w:sz w:val="21"/>
        </w:rPr>
        <w:t xml:space="preserve"> </w:t>
      </w:r>
      <w:r w:rsidRPr="00833BC2">
        <w:rPr>
          <w:color w:val="333333"/>
          <w:sz w:val="21"/>
        </w:rPr>
        <w:t>telpā,</w:t>
      </w:r>
      <w:r w:rsidRPr="00833BC2">
        <w:rPr>
          <w:color w:val="333333"/>
          <w:spacing w:val="1"/>
          <w:sz w:val="21"/>
        </w:rPr>
        <w:t xml:space="preserve"> </w:t>
      </w:r>
      <w:r w:rsidRPr="00833BC2">
        <w:rPr>
          <w:color w:val="333333"/>
          <w:sz w:val="21"/>
        </w:rPr>
        <w:t>pārzina</w:t>
      </w:r>
      <w:r w:rsidRPr="00833BC2">
        <w:rPr>
          <w:color w:val="333333"/>
          <w:spacing w:val="1"/>
          <w:sz w:val="21"/>
        </w:rPr>
        <w:t xml:space="preserve"> </w:t>
      </w:r>
      <w:r w:rsidRPr="00833BC2">
        <w:rPr>
          <w:color w:val="333333"/>
          <w:sz w:val="21"/>
        </w:rPr>
        <w:t>tekstveides</w:t>
      </w:r>
      <w:r w:rsidRPr="00833BC2">
        <w:rPr>
          <w:color w:val="333333"/>
          <w:spacing w:val="1"/>
          <w:sz w:val="21"/>
        </w:rPr>
        <w:t xml:space="preserve"> </w:t>
      </w:r>
      <w:r w:rsidRPr="00833BC2">
        <w:rPr>
          <w:color w:val="333333"/>
          <w:sz w:val="21"/>
        </w:rPr>
        <w:t>paņēmienus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teksta</w:t>
      </w:r>
      <w:r w:rsidRPr="00833BC2">
        <w:rPr>
          <w:color w:val="333333"/>
          <w:spacing w:val="1"/>
          <w:sz w:val="21"/>
        </w:rPr>
        <w:t xml:space="preserve"> </w:t>
      </w:r>
      <w:r w:rsidRPr="00833BC2">
        <w:rPr>
          <w:color w:val="333333"/>
          <w:sz w:val="21"/>
        </w:rPr>
        <w:t>digitālās</w:t>
      </w:r>
      <w:r w:rsidRPr="00833BC2">
        <w:rPr>
          <w:color w:val="333333"/>
          <w:spacing w:val="1"/>
          <w:sz w:val="21"/>
        </w:rPr>
        <w:t xml:space="preserve"> </w:t>
      </w:r>
      <w:r w:rsidRPr="00833BC2">
        <w:rPr>
          <w:color w:val="333333"/>
          <w:sz w:val="21"/>
        </w:rPr>
        <w:t>rediģēšanas</w:t>
      </w:r>
      <w:r w:rsidRPr="00833BC2">
        <w:rPr>
          <w:color w:val="333333"/>
          <w:spacing w:val="1"/>
          <w:sz w:val="21"/>
        </w:rPr>
        <w:t xml:space="preserve"> </w:t>
      </w:r>
      <w:r w:rsidRPr="00833BC2">
        <w:rPr>
          <w:color w:val="333333"/>
          <w:sz w:val="21"/>
        </w:rPr>
        <w:t>pamatus,</w:t>
      </w:r>
      <w:r w:rsidRPr="00833BC2">
        <w:rPr>
          <w:color w:val="333333"/>
          <w:spacing w:val="1"/>
          <w:sz w:val="21"/>
        </w:rPr>
        <w:t xml:space="preserve"> </w:t>
      </w:r>
      <w:r w:rsidRPr="00833BC2">
        <w:rPr>
          <w:color w:val="333333"/>
          <w:sz w:val="21"/>
        </w:rPr>
        <w:t>valodu</w:t>
      </w:r>
      <w:r w:rsidRPr="00833BC2">
        <w:rPr>
          <w:color w:val="333333"/>
          <w:spacing w:val="1"/>
          <w:sz w:val="21"/>
        </w:rPr>
        <w:t xml:space="preserve"> </w:t>
      </w:r>
      <w:r w:rsidRPr="00833BC2">
        <w:rPr>
          <w:color w:val="333333"/>
          <w:sz w:val="21"/>
        </w:rPr>
        <w:t>apguves</w:t>
      </w:r>
      <w:r w:rsidRPr="00833BC2">
        <w:rPr>
          <w:color w:val="333333"/>
          <w:spacing w:val="63"/>
          <w:sz w:val="21"/>
        </w:rPr>
        <w:t xml:space="preserve"> </w:t>
      </w:r>
      <w:r w:rsidRPr="00833BC2">
        <w:rPr>
          <w:color w:val="333333"/>
          <w:sz w:val="21"/>
        </w:rPr>
        <w:t>un</w:t>
      </w:r>
      <w:r w:rsidRPr="00833BC2">
        <w:rPr>
          <w:color w:val="333333"/>
          <w:spacing w:val="1"/>
          <w:sz w:val="21"/>
        </w:rPr>
        <w:t xml:space="preserve"> </w:t>
      </w:r>
      <w:r w:rsidRPr="00833BC2">
        <w:rPr>
          <w:color w:val="333333"/>
          <w:sz w:val="21"/>
        </w:rPr>
        <w:t>tulkošanas</w:t>
      </w:r>
      <w:r w:rsidRPr="00833BC2">
        <w:rPr>
          <w:color w:val="333333"/>
          <w:spacing w:val="-4"/>
          <w:sz w:val="21"/>
        </w:rPr>
        <w:t xml:space="preserve"> </w:t>
      </w:r>
      <w:r w:rsidRPr="00833BC2">
        <w:rPr>
          <w:color w:val="333333"/>
          <w:sz w:val="21"/>
        </w:rPr>
        <w:t>e-rīku</w:t>
      </w:r>
      <w:r w:rsidRPr="00833BC2">
        <w:rPr>
          <w:color w:val="333333"/>
          <w:spacing w:val="-4"/>
          <w:sz w:val="21"/>
        </w:rPr>
        <w:t xml:space="preserve"> </w:t>
      </w:r>
      <w:r w:rsidRPr="00833BC2">
        <w:rPr>
          <w:color w:val="333333"/>
          <w:sz w:val="21"/>
        </w:rPr>
        <w:t>iespējas;</w:t>
      </w:r>
    </w:p>
    <w:p w14:paraId="4FEFBB9B" w14:textId="77777777" w:rsidR="00C93BA7" w:rsidRPr="00833BC2" w:rsidRDefault="00203ACB">
      <w:pPr>
        <w:pStyle w:val="Heading5"/>
        <w:spacing w:before="151"/>
        <w:ind w:left="560"/>
        <w:jc w:val="left"/>
      </w:pPr>
      <w:r w:rsidRPr="00833BC2">
        <w:rPr>
          <w:color w:val="333333"/>
          <w:w w:val="110"/>
        </w:rPr>
        <w:t>Prasmes:</w:t>
      </w:r>
    </w:p>
    <w:p w14:paraId="3AFD0998" w14:textId="77777777" w:rsidR="00C93BA7" w:rsidRPr="00833BC2" w:rsidRDefault="00C93BA7">
      <w:pPr>
        <w:pStyle w:val="BodyText"/>
        <w:spacing w:before="3"/>
        <w:rPr>
          <w:b/>
          <w:sz w:val="9"/>
        </w:rPr>
      </w:pPr>
    </w:p>
    <w:p w14:paraId="1865CF5B" w14:textId="1700F4E2" w:rsidR="00C93BA7" w:rsidRPr="00833BC2" w:rsidRDefault="00203ACB">
      <w:pPr>
        <w:pStyle w:val="ListParagraph"/>
        <w:numPr>
          <w:ilvl w:val="0"/>
          <w:numId w:val="21"/>
        </w:numPr>
        <w:tabs>
          <w:tab w:val="left" w:pos="1161"/>
        </w:tabs>
        <w:spacing w:before="98" w:line="295" w:lineRule="auto"/>
        <w:ind w:right="327"/>
        <w:jc w:val="both"/>
        <w:rPr>
          <w:sz w:val="21"/>
        </w:rPr>
      </w:pPr>
      <w:r w:rsidRPr="00833BC2">
        <w:rPr>
          <w:color w:val="333333"/>
          <w:sz w:val="21"/>
        </w:rPr>
        <w:t>prot izvēlēties un izmantot piemērotas metodes un rīkus, tostarp mūsdienu informācijas</w:t>
      </w:r>
      <w:r w:rsidRPr="00833BC2">
        <w:rPr>
          <w:color w:val="333333"/>
          <w:spacing w:val="1"/>
          <w:sz w:val="21"/>
        </w:rPr>
        <w:t xml:space="preserve"> </w:t>
      </w:r>
      <w:r w:rsidRPr="00833BC2">
        <w:rPr>
          <w:color w:val="333333"/>
          <w:sz w:val="21"/>
        </w:rPr>
        <w:t>komunikācijas</w:t>
      </w:r>
      <w:r w:rsidRPr="00833BC2">
        <w:rPr>
          <w:color w:val="333333"/>
          <w:spacing w:val="1"/>
          <w:sz w:val="21"/>
        </w:rPr>
        <w:t xml:space="preserve"> </w:t>
      </w:r>
      <w:r w:rsidRPr="00833BC2">
        <w:rPr>
          <w:color w:val="333333"/>
          <w:sz w:val="21"/>
        </w:rPr>
        <w:t>tehnoloģijas,</w:t>
      </w:r>
      <w:r w:rsidRPr="00833BC2">
        <w:rPr>
          <w:color w:val="333333"/>
          <w:spacing w:val="1"/>
          <w:sz w:val="21"/>
        </w:rPr>
        <w:t xml:space="preserve"> </w:t>
      </w:r>
      <w:r w:rsidRPr="00833BC2">
        <w:rPr>
          <w:color w:val="333333"/>
          <w:sz w:val="21"/>
        </w:rPr>
        <w:t>meklējot</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apkopojot,</w:t>
      </w:r>
      <w:r w:rsidRPr="00833BC2">
        <w:rPr>
          <w:color w:val="333333"/>
          <w:spacing w:val="1"/>
          <w:sz w:val="21"/>
        </w:rPr>
        <w:t xml:space="preserve"> </w:t>
      </w:r>
      <w:r w:rsidRPr="00833BC2">
        <w:rPr>
          <w:color w:val="333333"/>
          <w:sz w:val="21"/>
        </w:rPr>
        <w:t>apstrādājot</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kritiski</w:t>
      </w:r>
      <w:r w:rsidRPr="00833BC2">
        <w:rPr>
          <w:color w:val="333333"/>
          <w:spacing w:val="1"/>
          <w:sz w:val="21"/>
        </w:rPr>
        <w:t xml:space="preserve"> </w:t>
      </w:r>
      <w:r w:rsidRPr="00833BC2">
        <w:rPr>
          <w:color w:val="333333"/>
          <w:sz w:val="21"/>
        </w:rPr>
        <w:t>izvērtējot</w:t>
      </w:r>
      <w:r w:rsidRPr="00833BC2">
        <w:rPr>
          <w:color w:val="333333"/>
          <w:spacing w:val="1"/>
          <w:sz w:val="21"/>
        </w:rPr>
        <w:t xml:space="preserve"> </w:t>
      </w:r>
      <w:r w:rsidRPr="00833BC2">
        <w:rPr>
          <w:color w:val="333333"/>
          <w:sz w:val="21"/>
        </w:rPr>
        <w:t>informāciju, analizējot plašsaziņas līdzekļu saturu un informācijas patiesumu, veidojot mediju</w:t>
      </w:r>
      <w:r w:rsidRPr="00833BC2">
        <w:rPr>
          <w:color w:val="333333"/>
          <w:spacing w:val="-61"/>
          <w:sz w:val="21"/>
        </w:rPr>
        <w:t xml:space="preserve"> </w:t>
      </w:r>
      <w:r w:rsidRPr="00833BC2">
        <w:rPr>
          <w:color w:val="333333"/>
          <w:sz w:val="21"/>
        </w:rPr>
        <w:t>tekstus</w:t>
      </w:r>
      <w:r w:rsidRPr="00833BC2">
        <w:rPr>
          <w:color w:val="333333"/>
          <w:spacing w:val="-4"/>
          <w:sz w:val="21"/>
        </w:rPr>
        <w:t xml:space="preserve"> </w:t>
      </w:r>
      <w:r w:rsidRPr="00833BC2">
        <w:rPr>
          <w:color w:val="333333"/>
          <w:sz w:val="21"/>
        </w:rPr>
        <w:t>dzimtajā</w:t>
      </w:r>
      <w:r w:rsidRPr="00833BC2">
        <w:rPr>
          <w:color w:val="333333"/>
          <w:spacing w:val="-5"/>
          <w:sz w:val="21"/>
        </w:rPr>
        <w:t xml:space="preserve"> </w:t>
      </w:r>
      <w:r w:rsidRPr="00833BC2">
        <w:rPr>
          <w:color w:val="333333"/>
          <w:sz w:val="21"/>
        </w:rPr>
        <w:t>un/vai</w:t>
      </w:r>
      <w:r w:rsidRPr="00833BC2">
        <w:rPr>
          <w:color w:val="333333"/>
          <w:spacing w:val="-4"/>
          <w:sz w:val="21"/>
        </w:rPr>
        <w:t xml:space="preserve"> </w:t>
      </w:r>
      <w:r w:rsidRPr="00833BC2">
        <w:rPr>
          <w:color w:val="333333"/>
          <w:sz w:val="21"/>
        </w:rPr>
        <w:t>svešvalodā;</w:t>
      </w:r>
    </w:p>
    <w:p w14:paraId="14D0A64F" w14:textId="77777777" w:rsidR="00C93BA7" w:rsidRPr="00833BC2" w:rsidRDefault="00203ACB">
      <w:pPr>
        <w:pStyle w:val="ListParagraph"/>
        <w:numPr>
          <w:ilvl w:val="0"/>
          <w:numId w:val="21"/>
        </w:numPr>
        <w:tabs>
          <w:tab w:val="left" w:pos="1161"/>
        </w:tabs>
        <w:spacing w:before="1" w:line="295" w:lineRule="auto"/>
        <w:ind w:right="335"/>
        <w:jc w:val="both"/>
        <w:rPr>
          <w:sz w:val="21"/>
        </w:rPr>
      </w:pPr>
      <w:r w:rsidRPr="00833BC2">
        <w:rPr>
          <w:color w:val="333333"/>
          <w:sz w:val="21"/>
        </w:rPr>
        <w:t>analizē, sintezē, apkopo un diskutē par galvenajiem dzimtās un/vai svešvalodas struktūras un</w:t>
      </w:r>
      <w:r w:rsidRPr="00833BC2">
        <w:rPr>
          <w:color w:val="333333"/>
          <w:spacing w:val="1"/>
          <w:sz w:val="21"/>
        </w:rPr>
        <w:t xml:space="preserve"> </w:t>
      </w:r>
      <w:r w:rsidRPr="00833BC2">
        <w:rPr>
          <w:color w:val="333333"/>
          <w:sz w:val="21"/>
        </w:rPr>
        <w:t>lietojuma</w:t>
      </w:r>
      <w:r w:rsidRPr="00833BC2">
        <w:rPr>
          <w:color w:val="333333"/>
          <w:spacing w:val="-5"/>
          <w:sz w:val="21"/>
        </w:rPr>
        <w:t xml:space="preserve"> </w:t>
      </w:r>
      <w:r w:rsidRPr="00833BC2">
        <w:rPr>
          <w:color w:val="333333"/>
          <w:sz w:val="21"/>
        </w:rPr>
        <w:t>principiem;</w:t>
      </w:r>
    </w:p>
    <w:p w14:paraId="2388ECC8" w14:textId="35183932" w:rsidR="00C93BA7" w:rsidRPr="00833BC2" w:rsidRDefault="00203ACB">
      <w:pPr>
        <w:pStyle w:val="ListParagraph"/>
        <w:numPr>
          <w:ilvl w:val="0"/>
          <w:numId w:val="21"/>
        </w:numPr>
        <w:tabs>
          <w:tab w:val="left" w:pos="1161"/>
        </w:tabs>
        <w:spacing w:line="295" w:lineRule="auto"/>
        <w:ind w:right="328"/>
        <w:jc w:val="both"/>
        <w:rPr>
          <w:sz w:val="21"/>
        </w:rPr>
      </w:pPr>
      <w:r w:rsidRPr="00833BC2">
        <w:rPr>
          <w:color w:val="333333"/>
          <w:sz w:val="21"/>
        </w:rPr>
        <w:t>saprot un interpretē jēdzienus, domas, jūtas, faktus un viedokļus dzimtajā valodā un/vai</w:t>
      </w:r>
      <w:r w:rsidRPr="00833BC2">
        <w:rPr>
          <w:color w:val="333333"/>
          <w:spacing w:val="1"/>
          <w:sz w:val="21"/>
        </w:rPr>
        <w:t xml:space="preserve"> </w:t>
      </w:r>
      <w:r w:rsidRPr="00833BC2">
        <w:rPr>
          <w:color w:val="333333"/>
          <w:sz w:val="21"/>
        </w:rPr>
        <w:t>svešvalodā</w:t>
      </w:r>
      <w:r w:rsidRPr="00833BC2">
        <w:rPr>
          <w:color w:val="333333"/>
          <w:spacing w:val="1"/>
          <w:sz w:val="21"/>
        </w:rPr>
        <w:t xml:space="preserve"> </w:t>
      </w:r>
      <w:r w:rsidRPr="00833BC2">
        <w:rPr>
          <w:color w:val="333333"/>
          <w:sz w:val="21"/>
        </w:rPr>
        <w:t>gan</w:t>
      </w:r>
      <w:r w:rsidRPr="00833BC2">
        <w:rPr>
          <w:color w:val="333333"/>
          <w:spacing w:val="1"/>
          <w:sz w:val="21"/>
        </w:rPr>
        <w:t xml:space="preserve"> </w:t>
      </w:r>
      <w:r w:rsidRPr="00833BC2">
        <w:rPr>
          <w:color w:val="333333"/>
          <w:sz w:val="21"/>
        </w:rPr>
        <w:t>mutiski,</w:t>
      </w:r>
      <w:r w:rsidRPr="00833BC2">
        <w:rPr>
          <w:color w:val="333333"/>
          <w:spacing w:val="1"/>
          <w:sz w:val="21"/>
        </w:rPr>
        <w:t xml:space="preserve"> </w:t>
      </w:r>
      <w:r w:rsidRPr="00833BC2">
        <w:rPr>
          <w:color w:val="333333"/>
          <w:sz w:val="21"/>
        </w:rPr>
        <w:t>gan</w:t>
      </w:r>
      <w:r w:rsidRPr="00833BC2">
        <w:rPr>
          <w:color w:val="333333"/>
          <w:spacing w:val="1"/>
          <w:sz w:val="21"/>
        </w:rPr>
        <w:t xml:space="preserve"> </w:t>
      </w:r>
      <w:r w:rsidRPr="00833BC2">
        <w:rPr>
          <w:color w:val="333333"/>
          <w:sz w:val="21"/>
        </w:rPr>
        <w:t>rakstiski;</w:t>
      </w:r>
      <w:r w:rsidRPr="00833BC2">
        <w:rPr>
          <w:color w:val="333333"/>
          <w:spacing w:val="1"/>
          <w:sz w:val="21"/>
        </w:rPr>
        <w:t xml:space="preserve"> </w:t>
      </w:r>
      <w:r w:rsidRPr="00833BC2">
        <w:rPr>
          <w:color w:val="333333"/>
          <w:sz w:val="21"/>
        </w:rPr>
        <w:t>prot</w:t>
      </w:r>
      <w:r w:rsidRPr="00833BC2">
        <w:rPr>
          <w:color w:val="333333"/>
          <w:spacing w:val="1"/>
          <w:sz w:val="21"/>
        </w:rPr>
        <w:t xml:space="preserve"> </w:t>
      </w:r>
      <w:r w:rsidRPr="00833BC2">
        <w:rPr>
          <w:color w:val="333333"/>
          <w:sz w:val="21"/>
        </w:rPr>
        <w:t>izvēlēties</w:t>
      </w:r>
      <w:r w:rsidRPr="00833BC2">
        <w:rPr>
          <w:color w:val="333333"/>
          <w:spacing w:val="1"/>
          <w:sz w:val="21"/>
        </w:rPr>
        <w:t xml:space="preserve"> </w:t>
      </w:r>
      <w:r w:rsidRPr="00833BC2">
        <w:rPr>
          <w:color w:val="333333"/>
          <w:sz w:val="21"/>
        </w:rPr>
        <w:t>komunikācijas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runas</w:t>
      </w:r>
      <w:r w:rsidRPr="00833BC2">
        <w:rPr>
          <w:color w:val="333333"/>
          <w:spacing w:val="1"/>
          <w:sz w:val="21"/>
        </w:rPr>
        <w:t xml:space="preserve"> </w:t>
      </w:r>
      <w:r w:rsidRPr="00833BC2">
        <w:rPr>
          <w:color w:val="333333"/>
          <w:sz w:val="21"/>
        </w:rPr>
        <w:t>stratēģijas</w:t>
      </w:r>
      <w:r w:rsidRPr="00833BC2">
        <w:rPr>
          <w:color w:val="333333"/>
          <w:spacing w:val="-61"/>
          <w:sz w:val="21"/>
        </w:rPr>
        <w:t xml:space="preserve"> </w:t>
      </w:r>
      <w:r w:rsidRPr="00833BC2">
        <w:rPr>
          <w:color w:val="333333"/>
          <w:sz w:val="21"/>
        </w:rPr>
        <w:t>atbilstoši</w:t>
      </w:r>
      <w:r w:rsidRPr="00833BC2">
        <w:rPr>
          <w:color w:val="333333"/>
          <w:spacing w:val="-11"/>
          <w:sz w:val="21"/>
        </w:rPr>
        <w:t xml:space="preserve"> </w:t>
      </w:r>
      <w:r w:rsidRPr="00833BC2">
        <w:rPr>
          <w:color w:val="333333"/>
          <w:sz w:val="21"/>
        </w:rPr>
        <w:t>komunikācijas</w:t>
      </w:r>
      <w:r w:rsidRPr="00833BC2">
        <w:rPr>
          <w:color w:val="333333"/>
          <w:spacing w:val="-11"/>
          <w:sz w:val="21"/>
        </w:rPr>
        <w:t xml:space="preserve"> </w:t>
      </w:r>
      <w:r w:rsidRPr="00833BC2">
        <w:rPr>
          <w:color w:val="333333"/>
          <w:sz w:val="21"/>
        </w:rPr>
        <w:t>situācijai,</w:t>
      </w:r>
      <w:r w:rsidRPr="00833BC2">
        <w:rPr>
          <w:color w:val="333333"/>
          <w:spacing w:val="-10"/>
          <w:sz w:val="21"/>
        </w:rPr>
        <w:t xml:space="preserve"> </w:t>
      </w:r>
      <w:r w:rsidRPr="00833BC2">
        <w:rPr>
          <w:color w:val="333333"/>
          <w:sz w:val="21"/>
        </w:rPr>
        <w:t>tostarp</w:t>
      </w:r>
      <w:r w:rsidRPr="00833BC2">
        <w:rPr>
          <w:color w:val="333333"/>
          <w:spacing w:val="-11"/>
          <w:sz w:val="21"/>
        </w:rPr>
        <w:t xml:space="preserve"> </w:t>
      </w:r>
      <w:r w:rsidRPr="00833BC2">
        <w:rPr>
          <w:color w:val="333333"/>
          <w:sz w:val="21"/>
        </w:rPr>
        <w:t>datorizētā,</w:t>
      </w:r>
      <w:r w:rsidRPr="00833BC2">
        <w:rPr>
          <w:color w:val="333333"/>
          <w:spacing w:val="-10"/>
          <w:sz w:val="21"/>
        </w:rPr>
        <w:t xml:space="preserve"> </w:t>
      </w:r>
      <w:r w:rsidRPr="00833BC2">
        <w:rPr>
          <w:color w:val="333333"/>
          <w:sz w:val="21"/>
        </w:rPr>
        <w:t>audiovizuālā</w:t>
      </w:r>
      <w:r w:rsidRPr="00833BC2">
        <w:rPr>
          <w:color w:val="333333"/>
          <w:spacing w:val="-11"/>
          <w:sz w:val="21"/>
        </w:rPr>
        <w:t xml:space="preserve"> </w:t>
      </w:r>
      <w:r w:rsidRPr="00833BC2">
        <w:rPr>
          <w:color w:val="333333"/>
          <w:sz w:val="21"/>
        </w:rPr>
        <w:t>un</w:t>
      </w:r>
      <w:r w:rsidRPr="00833BC2">
        <w:rPr>
          <w:color w:val="333333"/>
          <w:spacing w:val="-10"/>
          <w:sz w:val="21"/>
        </w:rPr>
        <w:t xml:space="preserve"> </w:t>
      </w:r>
      <w:r w:rsidRPr="00833BC2">
        <w:rPr>
          <w:color w:val="333333"/>
          <w:sz w:val="21"/>
        </w:rPr>
        <w:t>mediālā</w:t>
      </w:r>
      <w:r w:rsidRPr="00833BC2">
        <w:rPr>
          <w:color w:val="333333"/>
          <w:spacing w:val="-11"/>
          <w:sz w:val="21"/>
        </w:rPr>
        <w:t xml:space="preserve"> </w:t>
      </w:r>
      <w:r w:rsidRPr="00833BC2">
        <w:rPr>
          <w:color w:val="333333"/>
          <w:sz w:val="21"/>
        </w:rPr>
        <w:t>komunikācijā;</w:t>
      </w:r>
    </w:p>
    <w:p w14:paraId="56F08474" w14:textId="77777777" w:rsidR="00C93BA7" w:rsidRPr="00833BC2" w:rsidRDefault="00203ACB">
      <w:pPr>
        <w:pStyle w:val="Heading5"/>
        <w:spacing w:before="150"/>
        <w:ind w:left="560"/>
        <w:jc w:val="left"/>
      </w:pPr>
      <w:r w:rsidRPr="00833BC2">
        <w:rPr>
          <w:color w:val="333333"/>
          <w:w w:val="110"/>
        </w:rPr>
        <w:t>Kompetences:</w:t>
      </w:r>
    </w:p>
    <w:p w14:paraId="64164123" w14:textId="77777777" w:rsidR="00C93BA7" w:rsidRPr="00833BC2" w:rsidRDefault="00C93BA7">
      <w:pPr>
        <w:pStyle w:val="BodyText"/>
        <w:spacing w:before="4"/>
        <w:rPr>
          <w:b/>
          <w:sz w:val="9"/>
        </w:rPr>
      </w:pPr>
    </w:p>
    <w:p w14:paraId="44CDC43D" w14:textId="77777777" w:rsidR="00C93BA7" w:rsidRPr="00833BC2" w:rsidRDefault="00203ACB">
      <w:pPr>
        <w:pStyle w:val="ListParagraph"/>
        <w:numPr>
          <w:ilvl w:val="0"/>
          <w:numId w:val="21"/>
        </w:numPr>
        <w:tabs>
          <w:tab w:val="left" w:pos="1161"/>
        </w:tabs>
        <w:spacing w:before="98" w:line="295" w:lineRule="auto"/>
        <w:ind w:right="324"/>
        <w:jc w:val="both"/>
        <w:rPr>
          <w:sz w:val="21"/>
        </w:rPr>
      </w:pPr>
      <w:r w:rsidRPr="00833BC2">
        <w:rPr>
          <w:color w:val="333333"/>
          <w:sz w:val="21"/>
        </w:rPr>
        <w:t>izmantojot</w:t>
      </w:r>
      <w:r w:rsidRPr="00833BC2">
        <w:rPr>
          <w:color w:val="333333"/>
          <w:spacing w:val="39"/>
          <w:sz w:val="21"/>
        </w:rPr>
        <w:t xml:space="preserve"> </w:t>
      </w:r>
      <w:r w:rsidRPr="00833BC2">
        <w:rPr>
          <w:color w:val="333333"/>
          <w:sz w:val="21"/>
        </w:rPr>
        <w:t>apgūtos</w:t>
      </w:r>
      <w:r w:rsidRPr="00833BC2">
        <w:rPr>
          <w:color w:val="333333"/>
          <w:spacing w:val="39"/>
          <w:sz w:val="21"/>
        </w:rPr>
        <w:t xml:space="preserve"> </w:t>
      </w:r>
      <w:r w:rsidRPr="00833BC2">
        <w:rPr>
          <w:color w:val="333333"/>
          <w:sz w:val="21"/>
        </w:rPr>
        <w:t>valodu</w:t>
      </w:r>
      <w:r w:rsidRPr="00833BC2">
        <w:rPr>
          <w:color w:val="333333"/>
          <w:spacing w:val="39"/>
          <w:sz w:val="21"/>
        </w:rPr>
        <w:t xml:space="preserve"> </w:t>
      </w:r>
      <w:r w:rsidRPr="00833BC2">
        <w:rPr>
          <w:color w:val="333333"/>
          <w:sz w:val="21"/>
        </w:rPr>
        <w:t>un</w:t>
      </w:r>
      <w:r w:rsidRPr="00833BC2">
        <w:rPr>
          <w:color w:val="333333"/>
          <w:spacing w:val="39"/>
          <w:sz w:val="21"/>
        </w:rPr>
        <w:t xml:space="preserve"> </w:t>
      </w:r>
      <w:r w:rsidRPr="00833BC2">
        <w:rPr>
          <w:color w:val="333333"/>
          <w:sz w:val="21"/>
        </w:rPr>
        <w:t>kultūras</w:t>
      </w:r>
      <w:r w:rsidRPr="00833BC2">
        <w:rPr>
          <w:color w:val="333333"/>
          <w:spacing w:val="39"/>
          <w:sz w:val="21"/>
        </w:rPr>
        <w:t xml:space="preserve"> </w:t>
      </w:r>
      <w:r w:rsidRPr="00833BC2">
        <w:rPr>
          <w:color w:val="333333"/>
          <w:sz w:val="21"/>
        </w:rPr>
        <w:t>studiju</w:t>
      </w:r>
      <w:r w:rsidRPr="00833BC2">
        <w:rPr>
          <w:color w:val="333333"/>
          <w:spacing w:val="40"/>
          <w:sz w:val="21"/>
        </w:rPr>
        <w:t xml:space="preserve"> </w:t>
      </w:r>
      <w:r w:rsidRPr="00833BC2">
        <w:rPr>
          <w:color w:val="333333"/>
          <w:sz w:val="21"/>
        </w:rPr>
        <w:t>jomas</w:t>
      </w:r>
      <w:r w:rsidRPr="00833BC2">
        <w:rPr>
          <w:color w:val="333333"/>
          <w:spacing w:val="39"/>
          <w:sz w:val="21"/>
        </w:rPr>
        <w:t xml:space="preserve"> </w:t>
      </w:r>
      <w:r w:rsidRPr="00833BC2">
        <w:rPr>
          <w:color w:val="333333"/>
          <w:sz w:val="21"/>
        </w:rPr>
        <w:t>teorētiskos</w:t>
      </w:r>
      <w:r w:rsidRPr="00833BC2">
        <w:rPr>
          <w:color w:val="333333"/>
          <w:spacing w:val="39"/>
          <w:sz w:val="21"/>
        </w:rPr>
        <w:t xml:space="preserve"> </w:t>
      </w:r>
      <w:r w:rsidRPr="00833BC2">
        <w:rPr>
          <w:color w:val="333333"/>
          <w:sz w:val="21"/>
        </w:rPr>
        <w:t>pamatus</w:t>
      </w:r>
      <w:r w:rsidRPr="00833BC2">
        <w:rPr>
          <w:color w:val="333333"/>
          <w:spacing w:val="39"/>
          <w:sz w:val="21"/>
        </w:rPr>
        <w:t xml:space="preserve"> </w:t>
      </w:r>
      <w:r w:rsidRPr="00833BC2">
        <w:rPr>
          <w:color w:val="333333"/>
          <w:sz w:val="21"/>
        </w:rPr>
        <w:t>un</w:t>
      </w:r>
      <w:r w:rsidRPr="00833BC2">
        <w:rPr>
          <w:color w:val="333333"/>
          <w:spacing w:val="39"/>
          <w:sz w:val="21"/>
        </w:rPr>
        <w:t xml:space="preserve"> </w:t>
      </w:r>
      <w:r w:rsidRPr="00833BC2">
        <w:rPr>
          <w:color w:val="333333"/>
          <w:sz w:val="21"/>
        </w:rPr>
        <w:t>atziņas,</w:t>
      </w:r>
      <w:r w:rsidRPr="00833BC2">
        <w:rPr>
          <w:color w:val="333333"/>
          <w:spacing w:val="39"/>
          <w:sz w:val="21"/>
        </w:rPr>
        <w:t xml:space="preserve"> </w:t>
      </w:r>
      <w:r w:rsidRPr="00833BC2">
        <w:rPr>
          <w:color w:val="333333"/>
          <w:sz w:val="21"/>
        </w:rPr>
        <w:t>spēj</w:t>
      </w:r>
      <w:r w:rsidRPr="00833BC2">
        <w:rPr>
          <w:color w:val="333333"/>
          <w:spacing w:val="-60"/>
          <w:sz w:val="21"/>
        </w:rPr>
        <w:t xml:space="preserve"> </w:t>
      </w:r>
      <w:r w:rsidRPr="00833BC2">
        <w:rPr>
          <w:color w:val="333333"/>
          <w:sz w:val="21"/>
        </w:rPr>
        <w:t>veikt inovatīvu vai pētniecisku darbību, formulē un analītiski apraksta informāciju, nosaka</w:t>
      </w:r>
      <w:r w:rsidRPr="00833BC2">
        <w:rPr>
          <w:color w:val="333333"/>
          <w:spacing w:val="1"/>
          <w:sz w:val="21"/>
        </w:rPr>
        <w:t xml:space="preserve"> </w:t>
      </w:r>
      <w:r w:rsidRPr="00833BC2">
        <w:rPr>
          <w:color w:val="333333"/>
          <w:sz w:val="21"/>
        </w:rPr>
        <w:t>problēmas un rod risinājumus, analizē un sintezē teorijas, vāc un apkopo empīriskos datus,</w:t>
      </w:r>
      <w:r w:rsidRPr="00833BC2">
        <w:rPr>
          <w:color w:val="333333"/>
          <w:spacing w:val="1"/>
          <w:sz w:val="21"/>
        </w:rPr>
        <w:t xml:space="preserve"> </w:t>
      </w:r>
      <w:r w:rsidRPr="00833BC2">
        <w:rPr>
          <w:color w:val="333333"/>
          <w:sz w:val="21"/>
        </w:rPr>
        <w:t>spēj</w:t>
      </w:r>
      <w:r w:rsidRPr="00833BC2">
        <w:rPr>
          <w:color w:val="333333"/>
          <w:spacing w:val="1"/>
          <w:sz w:val="21"/>
        </w:rPr>
        <w:t xml:space="preserve"> </w:t>
      </w:r>
      <w:r w:rsidRPr="00833BC2">
        <w:rPr>
          <w:color w:val="333333"/>
          <w:sz w:val="21"/>
        </w:rPr>
        <w:t>tos</w:t>
      </w:r>
      <w:r w:rsidRPr="00833BC2">
        <w:rPr>
          <w:color w:val="333333"/>
          <w:spacing w:val="1"/>
          <w:sz w:val="21"/>
        </w:rPr>
        <w:t xml:space="preserve"> </w:t>
      </w:r>
      <w:r w:rsidRPr="00833BC2">
        <w:rPr>
          <w:color w:val="333333"/>
          <w:spacing w:val="9"/>
          <w:sz w:val="21"/>
        </w:rPr>
        <w:t xml:space="preserve">izskaidrot </w:t>
      </w:r>
      <w:r w:rsidRPr="00833BC2">
        <w:rPr>
          <w:color w:val="333333"/>
          <w:sz w:val="21"/>
        </w:rPr>
        <w:t>un</w:t>
      </w:r>
      <w:r w:rsidRPr="00833BC2">
        <w:rPr>
          <w:color w:val="333333"/>
          <w:spacing w:val="1"/>
          <w:sz w:val="21"/>
        </w:rPr>
        <w:t xml:space="preserve"> </w:t>
      </w:r>
      <w:r w:rsidRPr="00833BC2">
        <w:rPr>
          <w:color w:val="333333"/>
          <w:spacing w:val="10"/>
          <w:sz w:val="21"/>
        </w:rPr>
        <w:t xml:space="preserve">argumentēti </w:t>
      </w:r>
      <w:r w:rsidRPr="00833BC2">
        <w:rPr>
          <w:color w:val="333333"/>
          <w:sz w:val="21"/>
        </w:rPr>
        <w:t>par</w:t>
      </w:r>
      <w:r w:rsidRPr="00833BC2">
        <w:rPr>
          <w:color w:val="333333"/>
          <w:spacing w:val="1"/>
          <w:sz w:val="21"/>
        </w:rPr>
        <w:t xml:space="preserve"> </w:t>
      </w:r>
      <w:r w:rsidRPr="00833BC2">
        <w:rPr>
          <w:color w:val="333333"/>
          <w:sz w:val="21"/>
        </w:rPr>
        <w:t>tiem</w:t>
      </w:r>
      <w:r w:rsidRPr="00833BC2">
        <w:rPr>
          <w:color w:val="333333"/>
          <w:spacing w:val="1"/>
          <w:sz w:val="21"/>
        </w:rPr>
        <w:t xml:space="preserve"> </w:t>
      </w:r>
      <w:r w:rsidRPr="00833BC2">
        <w:rPr>
          <w:color w:val="333333"/>
          <w:spacing w:val="9"/>
          <w:sz w:val="21"/>
        </w:rPr>
        <w:t xml:space="preserve">diskutēt </w:t>
      </w:r>
      <w:r w:rsidRPr="00833BC2">
        <w:rPr>
          <w:color w:val="333333"/>
          <w:sz w:val="21"/>
        </w:rPr>
        <w:t>gan</w:t>
      </w:r>
      <w:r w:rsidRPr="00833BC2">
        <w:rPr>
          <w:color w:val="333333"/>
          <w:spacing w:val="1"/>
          <w:sz w:val="21"/>
        </w:rPr>
        <w:t xml:space="preserve"> </w:t>
      </w:r>
      <w:r w:rsidRPr="00833BC2">
        <w:rPr>
          <w:color w:val="333333"/>
          <w:sz w:val="21"/>
        </w:rPr>
        <w:t>ar</w:t>
      </w:r>
      <w:r w:rsidRPr="00833BC2">
        <w:rPr>
          <w:color w:val="333333"/>
          <w:spacing w:val="1"/>
          <w:sz w:val="21"/>
        </w:rPr>
        <w:t xml:space="preserve"> </w:t>
      </w:r>
      <w:r w:rsidRPr="00833BC2">
        <w:rPr>
          <w:color w:val="333333"/>
          <w:spacing w:val="10"/>
          <w:sz w:val="21"/>
        </w:rPr>
        <w:t xml:space="preserve">speciālistiem, </w:t>
      </w:r>
      <w:r w:rsidRPr="00833BC2">
        <w:rPr>
          <w:color w:val="333333"/>
          <w:sz w:val="21"/>
        </w:rPr>
        <w:t>gan</w:t>
      </w:r>
      <w:r w:rsidRPr="00833BC2">
        <w:rPr>
          <w:color w:val="333333"/>
          <w:spacing w:val="1"/>
          <w:sz w:val="21"/>
        </w:rPr>
        <w:t xml:space="preserve"> </w:t>
      </w:r>
      <w:r w:rsidRPr="00833BC2">
        <w:rPr>
          <w:color w:val="333333"/>
          <w:spacing w:val="11"/>
          <w:sz w:val="21"/>
        </w:rPr>
        <w:t>ar</w:t>
      </w:r>
      <w:r w:rsidRPr="00833BC2">
        <w:rPr>
          <w:color w:val="333333"/>
          <w:spacing w:val="12"/>
          <w:sz w:val="21"/>
        </w:rPr>
        <w:t xml:space="preserve"> </w:t>
      </w:r>
      <w:r w:rsidRPr="00833BC2">
        <w:rPr>
          <w:color w:val="333333"/>
          <w:sz w:val="21"/>
        </w:rPr>
        <w:t>nespeciālistiem;</w:t>
      </w:r>
    </w:p>
    <w:p w14:paraId="24EE40E9" w14:textId="0F7272D9" w:rsidR="00C93BA7" w:rsidRPr="00833BC2" w:rsidRDefault="00203ACB">
      <w:pPr>
        <w:pStyle w:val="ListParagraph"/>
        <w:numPr>
          <w:ilvl w:val="0"/>
          <w:numId w:val="21"/>
        </w:numPr>
        <w:tabs>
          <w:tab w:val="left" w:pos="1161"/>
        </w:tabs>
        <w:spacing w:line="295" w:lineRule="auto"/>
        <w:ind w:right="324"/>
        <w:jc w:val="both"/>
        <w:rPr>
          <w:sz w:val="21"/>
        </w:rPr>
      </w:pPr>
      <w:r w:rsidRPr="00833BC2">
        <w:rPr>
          <w:color w:val="333333"/>
          <w:sz w:val="21"/>
        </w:rPr>
        <w:t>patstāvīgi strukturē un virza savu turpmāko mācīšanos un profesionālo pilnveidi, izmanto</w:t>
      </w:r>
      <w:r w:rsidRPr="00833BC2">
        <w:rPr>
          <w:color w:val="333333"/>
          <w:spacing w:val="1"/>
          <w:sz w:val="21"/>
        </w:rPr>
        <w:t xml:space="preserve"> </w:t>
      </w:r>
      <w:r w:rsidRPr="00833BC2">
        <w:rPr>
          <w:color w:val="333333"/>
          <w:sz w:val="21"/>
        </w:rPr>
        <w:t>zinātniskas</w:t>
      </w:r>
      <w:r w:rsidRPr="00833BC2">
        <w:rPr>
          <w:color w:val="333333"/>
          <w:spacing w:val="1"/>
          <w:sz w:val="21"/>
        </w:rPr>
        <w:t xml:space="preserve"> </w:t>
      </w:r>
      <w:r w:rsidRPr="00833BC2">
        <w:rPr>
          <w:color w:val="333333"/>
          <w:sz w:val="21"/>
        </w:rPr>
        <w:t>pieejas</w:t>
      </w:r>
      <w:r w:rsidRPr="00833BC2">
        <w:rPr>
          <w:color w:val="333333"/>
          <w:spacing w:val="1"/>
          <w:sz w:val="21"/>
        </w:rPr>
        <w:t xml:space="preserve"> </w:t>
      </w:r>
      <w:r w:rsidRPr="00833BC2">
        <w:rPr>
          <w:color w:val="333333"/>
          <w:sz w:val="21"/>
        </w:rPr>
        <w:t>problēmu</w:t>
      </w:r>
      <w:r w:rsidRPr="00833BC2">
        <w:rPr>
          <w:color w:val="333333"/>
          <w:spacing w:val="1"/>
          <w:sz w:val="21"/>
        </w:rPr>
        <w:t xml:space="preserve"> </w:t>
      </w:r>
      <w:r w:rsidRPr="00833BC2">
        <w:rPr>
          <w:color w:val="333333"/>
          <w:sz w:val="21"/>
        </w:rPr>
        <w:t>risināšanā,</w:t>
      </w:r>
      <w:r w:rsidRPr="00833BC2">
        <w:rPr>
          <w:color w:val="333333"/>
          <w:spacing w:val="1"/>
          <w:sz w:val="21"/>
        </w:rPr>
        <w:t xml:space="preserve"> </w:t>
      </w:r>
      <w:r w:rsidRPr="00833BC2">
        <w:rPr>
          <w:color w:val="333333"/>
          <w:sz w:val="21"/>
        </w:rPr>
        <w:t>uzņemas</w:t>
      </w:r>
      <w:r w:rsidRPr="00833BC2">
        <w:rPr>
          <w:color w:val="333333"/>
          <w:spacing w:val="1"/>
          <w:sz w:val="21"/>
        </w:rPr>
        <w:t xml:space="preserve"> </w:t>
      </w:r>
      <w:r w:rsidRPr="00833BC2">
        <w:rPr>
          <w:color w:val="333333"/>
          <w:sz w:val="21"/>
        </w:rPr>
        <w:t>atbildību</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iniciatīvu,</w:t>
      </w:r>
      <w:r w:rsidRPr="00833BC2">
        <w:rPr>
          <w:color w:val="333333"/>
          <w:spacing w:val="1"/>
          <w:sz w:val="21"/>
        </w:rPr>
        <w:t xml:space="preserve"> </w:t>
      </w:r>
      <w:r w:rsidRPr="00833BC2">
        <w:rPr>
          <w:color w:val="333333"/>
          <w:sz w:val="21"/>
        </w:rPr>
        <w:t>veicot</w:t>
      </w:r>
      <w:r w:rsidRPr="00833BC2">
        <w:rPr>
          <w:color w:val="333333"/>
          <w:spacing w:val="1"/>
          <w:sz w:val="21"/>
        </w:rPr>
        <w:t xml:space="preserve"> </w:t>
      </w:r>
      <w:r w:rsidRPr="00833BC2">
        <w:rPr>
          <w:color w:val="333333"/>
          <w:sz w:val="21"/>
        </w:rPr>
        <w:t>darbu</w:t>
      </w:r>
      <w:r w:rsidRPr="00833BC2">
        <w:rPr>
          <w:color w:val="333333"/>
          <w:spacing w:val="1"/>
          <w:sz w:val="21"/>
        </w:rPr>
        <w:t xml:space="preserve"> </w:t>
      </w:r>
      <w:r w:rsidRPr="00833BC2">
        <w:rPr>
          <w:color w:val="333333"/>
          <w:sz w:val="21"/>
        </w:rPr>
        <w:t>individuāli,</w:t>
      </w:r>
      <w:r w:rsidRPr="00833BC2">
        <w:rPr>
          <w:color w:val="333333"/>
          <w:spacing w:val="1"/>
          <w:sz w:val="21"/>
        </w:rPr>
        <w:t xml:space="preserve"> </w:t>
      </w:r>
      <w:r w:rsidRPr="00833BC2">
        <w:rPr>
          <w:color w:val="333333"/>
          <w:sz w:val="21"/>
        </w:rPr>
        <w:t>komandā</w:t>
      </w:r>
      <w:r w:rsidRPr="00833BC2">
        <w:rPr>
          <w:color w:val="333333"/>
          <w:spacing w:val="1"/>
          <w:sz w:val="21"/>
        </w:rPr>
        <w:t xml:space="preserve"> </w:t>
      </w:r>
      <w:r w:rsidRPr="00833BC2">
        <w:rPr>
          <w:color w:val="333333"/>
          <w:sz w:val="21"/>
        </w:rPr>
        <w:t>vai</w:t>
      </w:r>
      <w:r w:rsidRPr="00833BC2">
        <w:rPr>
          <w:color w:val="333333"/>
          <w:spacing w:val="1"/>
          <w:sz w:val="21"/>
        </w:rPr>
        <w:t xml:space="preserve"> </w:t>
      </w:r>
      <w:r w:rsidRPr="00833BC2">
        <w:rPr>
          <w:color w:val="333333"/>
          <w:sz w:val="21"/>
        </w:rPr>
        <w:t>vadot</w:t>
      </w:r>
      <w:r w:rsidRPr="00833BC2">
        <w:rPr>
          <w:color w:val="333333"/>
          <w:spacing w:val="1"/>
          <w:sz w:val="21"/>
        </w:rPr>
        <w:t xml:space="preserve"> </w:t>
      </w:r>
      <w:r w:rsidRPr="00833BC2">
        <w:rPr>
          <w:color w:val="333333"/>
          <w:sz w:val="21"/>
        </w:rPr>
        <w:t>citu</w:t>
      </w:r>
      <w:r w:rsidRPr="00833BC2">
        <w:rPr>
          <w:color w:val="333333"/>
          <w:spacing w:val="1"/>
          <w:sz w:val="21"/>
        </w:rPr>
        <w:t xml:space="preserve"> </w:t>
      </w:r>
      <w:r w:rsidRPr="00833BC2">
        <w:rPr>
          <w:color w:val="333333"/>
          <w:sz w:val="21"/>
        </w:rPr>
        <w:t>cilvēku</w:t>
      </w:r>
      <w:r w:rsidRPr="00833BC2">
        <w:rPr>
          <w:color w:val="333333"/>
          <w:spacing w:val="1"/>
          <w:sz w:val="21"/>
        </w:rPr>
        <w:t xml:space="preserve"> </w:t>
      </w:r>
      <w:r w:rsidRPr="00833BC2">
        <w:rPr>
          <w:color w:val="333333"/>
          <w:sz w:val="21"/>
        </w:rPr>
        <w:t>darbu,</w:t>
      </w:r>
      <w:r w:rsidRPr="00833BC2">
        <w:rPr>
          <w:color w:val="333333"/>
          <w:spacing w:val="1"/>
          <w:sz w:val="21"/>
        </w:rPr>
        <w:t xml:space="preserve"> </w:t>
      </w:r>
      <w:r w:rsidRPr="00833BC2">
        <w:rPr>
          <w:color w:val="333333"/>
          <w:sz w:val="21"/>
        </w:rPr>
        <w:t>pieņem</w:t>
      </w:r>
      <w:r w:rsidRPr="00833BC2">
        <w:rPr>
          <w:color w:val="333333"/>
          <w:spacing w:val="1"/>
          <w:sz w:val="21"/>
        </w:rPr>
        <w:t xml:space="preserve"> </w:t>
      </w:r>
      <w:r w:rsidRPr="00833BC2">
        <w:rPr>
          <w:color w:val="333333"/>
          <w:sz w:val="21"/>
        </w:rPr>
        <w:t>lēmumus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rod</w:t>
      </w:r>
      <w:r w:rsidRPr="00833BC2">
        <w:rPr>
          <w:color w:val="333333"/>
          <w:spacing w:val="63"/>
          <w:sz w:val="21"/>
        </w:rPr>
        <w:t xml:space="preserve"> </w:t>
      </w:r>
      <w:r w:rsidRPr="00833BC2">
        <w:rPr>
          <w:color w:val="333333"/>
          <w:sz w:val="21"/>
        </w:rPr>
        <w:t>radošus</w:t>
      </w:r>
      <w:r w:rsidRPr="00833BC2">
        <w:rPr>
          <w:color w:val="333333"/>
          <w:spacing w:val="1"/>
          <w:sz w:val="21"/>
        </w:rPr>
        <w:t xml:space="preserve"> </w:t>
      </w:r>
      <w:r w:rsidRPr="00833BC2">
        <w:rPr>
          <w:color w:val="333333"/>
          <w:sz w:val="21"/>
        </w:rPr>
        <w:t>risinājumus</w:t>
      </w:r>
      <w:r w:rsidRPr="00833BC2">
        <w:rPr>
          <w:color w:val="333333"/>
          <w:spacing w:val="-4"/>
          <w:sz w:val="21"/>
        </w:rPr>
        <w:t xml:space="preserve"> </w:t>
      </w:r>
      <w:r w:rsidRPr="00833BC2">
        <w:rPr>
          <w:color w:val="333333"/>
          <w:sz w:val="21"/>
        </w:rPr>
        <w:t>mainīgos</w:t>
      </w:r>
      <w:r w:rsidRPr="00833BC2">
        <w:rPr>
          <w:color w:val="333333"/>
          <w:spacing w:val="-4"/>
          <w:sz w:val="21"/>
        </w:rPr>
        <w:t xml:space="preserve"> </w:t>
      </w:r>
      <w:r w:rsidRPr="00833BC2">
        <w:rPr>
          <w:color w:val="333333"/>
          <w:sz w:val="21"/>
        </w:rPr>
        <w:t>apstākļos;</w:t>
      </w:r>
    </w:p>
    <w:p w14:paraId="633D01EF" w14:textId="77777777" w:rsidR="00C93BA7" w:rsidRPr="00833BC2" w:rsidRDefault="00203ACB">
      <w:pPr>
        <w:pStyle w:val="ListParagraph"/>
        <w:numPr>
          <w:ilvl w:val="0"/>
          <w:numId w:val="21"/>
        </w:numPr>
        <w:tabs>
          <w:tab w:val="left" w:pos="1161"/>
        </w:tabs>
        <w:spacing w:line="295" w:lineRule="auto"/>
        <w:ind w:right="329" w:hanging="411"/>
        <w:jc w:val="both"/>
        <w:rPr>
          <w:sz w:val="21"/>
        </w:rPr>
      </w:pPr>
      <w:r w:rsidRPr="00833BC2">
        <w:rPr>
          <w:color w:val="333333"/>
          <w:sz w:val="21"/>
        </w:rPr>
        <w:t>izmanto</w:t>
      </w:r>
      <w:r w:rsidRPr="00833BC2">
        <w:rPr>
          <w:color w:val="333333"/>
          <w:spacing w:val="1"/>
          <w:sz w:val="21"/>
        </w:rPr>
        <w:t xml:space="preserve"> </w:t>
      </w:r>
      <w:r w:rsidRPr="00833BC2">
        <w:rPr>
          <w:color w:val="333333"/>
          <w:sz w:val="21"/>
        </w:rPr>
        <w:t>iegūtās</w:t>
      </w:r>
      <w:r w:rsidRPr="00833BC2">
        <w:rPr>
          <w:color w:val="333333"/>
          <w:spacing w:val="1"/>
          <w:sz w:val="21"/>
        </w:rPr>
        <w:t xml:space="preserve"> </w:t>
      </w:r>
      <w:r w:rsidRPr="00833BC2">
        <w:rPr>
          <w:color w:val="333333"/>
          <w:sz w:val="21"/>
        </w:rPr>
        <w:t>zināšanas</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pacing w:val="9"/>
          <w:sz w:val="21"/>
        </w:rPr>
        <w:t>personīgās,</w:t>
      </w:r>
      <w:r w:rsidRPr="00833BC2">
        <w:rPr>
          <w:color w:val="333333"/>
          <w:spacing w:val="10"/>
          <w:sz w:val="21"/>
        </w:rPr>
        <w:t xml:space="preserve"> </w:t>
      </w:r>
      <w:r w:rsidRPr="00833BC2">
        <w:rPr>
          <w:color w:val="333333"/>
          <w:spacing w:val="9"/>
          <w:sz w:val="21"/>
        </w:rPr>
        <w:t>starppersonu</w:t>
      </w:r>
      <w:r w:rsidRPr="00833BC2">
        <w:rPr>
          <w:color w:val="333333"/>
          <w:spacing w:val="10"/>
          <w:sz w:val="21"/>
        </w:rPr>
        <w:t xml:space="preserve"> </w:t>
      </w:r>
      <w:r w:rsidRPr="00833BC2">
        <w:rPr>
          <w:color w:val="333333"/>
          <w:sz w:val="21"/>
        </w:rPr>
        <w:t>un</w:t>
      </w:r>
      <w:r w:rsidRPr="00833BC2">
        <w:rPr>
          <w:color w:val="333333"/>
          <w:spacing w:val="1"/>
          <w:sz w:val="21"/>
        </w:rPr>
        <w:t xml:space="preserve"> </w:t>
      </w:r>
      <w:r w:rsidRPr="00833BC2">
        <w:rPr>
          <w:color w:val="333333"/>
          <w:spacing w:val="9"/>
          <w:sz w:val="21"/>
        </w:rPr>
        <w:t>starpkultūru</w:t>
      </w:r>
      <w:r w:rsidRPr="00833BC2">
        <w:rPr>
          <w:color w:val="333333"/>
          <w:spacing w:val="10"/>
          <w:sz w:val="21"/>
        </w:rPr>
        <w:t xml:space="preserve"> prasmes,</w:t>
      </w:r>
      <w:r w:rsidRPr="00833BC2">
        <w:rPr>
          <w:color w:val="333333"/>
          <w:spacing w:val="11"/>
          <w:sz w:val="21"/>
        </w:rPr>
        <w:t xml:space="preserve"> </w:t>
      </w:r>
      <w:r w:rsidRPr="00833BC2">
        <w:rPr>
          <w:color w:val="333333"/>
          <w:sz w:val="21"/>
        </w:rPr>
        <w:t>profesionālās</w:t>
      </w:r>
      <w:r w:rsidRPr="00833BC2">
        <w:rPr>
          <w:color w:val="333333"/>
          <w:spacing w:val="1"/>
          <w:sz w:val="21"/>
        </w:rPr>
        <w:t xml:space="preserve"> </w:t>
      </w:r>
      <w:r w:rsidRPr="00833BC2">
        <w:rPr>
          <w:color w:val="333333"/>
          <w:sz w:val="21"/>
        </w:rPr>
        <w:t>karjeras</w:t>
      </w:r>
      <w:r w:rsidRPr="00833BC2">
        <w:rPr>
          <w:color w:val="333333"/>
          <w:spacing w:val="1"/>
          <w:sz w:val="21"/>
        </w:rPr>
        <w:t xml:space="preserve"> </w:t>
      </w:r>
      <w:r w:rsidRPr="00833BC2">
        <w:rPr>
          <w:color w:val="333333"/>
          <w:sz w:val="21"/>
        </w:rPr>
        <w:t>veicināšanā</w:t>
      </w:r>
      <w:r w:rsidRPr="00833BC2">
        <w:rPr>
          <w:color w:val="333333"/>
          <w:spacing w:val="1"/>
          <w:sz w:val="21"/>
        </w:rPr>
        <w:t xml:space="preserve"> </w:t>
      </w:r>
      <w:r w:rsidRPr="00833BC2">
        <w:rPr>
          <w:color w:val="333333"/>
          <w:sz w:val="21"/>
        </w:rPr>
        <w:t>un</w:t>
      </w:r>
      <w:r w:rsidRPr="00833BC2">
        <w:rPr>
          <w:color w:val="333333"/>
          <w:spacing w:val="1"/>
          <w:sz w:val="21"/>
        </w:rPr>
        <w:t xml:space="preserve"> </w:t>
      </w:r>
      <w:r w:rsidRPr="00833BC2">
        <w:rPr>
          <w:color w:val="333333"/>
          <w:sz w:val="21"/>
        </w:rPr>
        <w:t>turpmākajā</w:t>
      </w:r>
      <w:r w:rsidRPr="00833BC2">
        <w:rPr>
          <w:color w:val="333333"/>
          <w:spacing w:val="1"/>
          <w:sz w:val="21"/>
        </w:rPr>
        <w:t xml:space="preserve"> </w:t>
      </w:r>
      <w:r w:rsidRPr="00833BC2">
        <w:rPr>
          <w:color w:val="333333"/>
          <w:sz w:val="21"/>
        </w:rPr>
        <w:t>pētnieciskajā</w:t>
      </w:r>
      <w:r w:rsidRPr="00833BC2">
        <w:rPr>
          <w:color w:val="333333"/>
          <w:spacing w:val="1"/>
          <w:sz w:val="21"/>
        </w:rPr>
        <w:t xml:space="preserve"> </w:t>
      </w:r>
      <w:r w:rsidRPr="00833BC2">
        <w:rPr>
          <w:color w:val="333333"/>
          <w:sz w:val="21"/>
        </w:rPr>
        <w:t>darbā,</w:t>
      </w:r>
      <w:r w:rsidRPr="00833BC2">
        <w:rPr>
          <w:color w:val="333333"/>
          <w:spacing w:val="1"/>
          <w:sz w:val="21"/>
        </w:rPr>
        <w:t xml:space="preserve"> </w:t>
      </w:r>
      <w:r w:rsidRPr="00833BC2">
        <w:rPr>
          <w:color w:val="333333"/>
          <w:sz w:val="21"/>
        </w:rPr>
        <w:t>izvērtējot</w:t>
      </w:r>
      <w:r w:rsidRPr="00833BC2">
        <w:rPr>
          <w:color w:val="333333"/>
          <w:spacing w:val="1"/>
          <w:sz w:val="21"/>
        </w:rPr>
        <w:t xml:space="preserve"> </w:t>
      </w:r>
      <w:r w:rsidRPr="00833BC2">
        <w:rPr>
          <w:color w:val="333333"/>
          <w:sz w:val="21"/>
        </w:rPr>
        <w:t>savas</w:t>
      </w:r>
      <w:r w:rsidRPr="00833BC2">
        <w:rPr>
          <w:color w:val="333333"/>
          <w:spacing w:val="1"/>
          <w:sz w:val="21"/>
        </w:rPr>
        <w:t xml:space="preserve"> </w:t>
      </w:r>
      <w:r w:rsidRPr="00833BC2">
        <w:rPr>
          <w:color w:val="333333"/>
          <w:sz w:val="21"/>
        </w:rPr>
        <w:t>profesionālās</w:t>
      </w:r>
      <w:r w:rsidRPr="00833BC2">
        <w:rPr>
          <w:color w:val="333333"/>
          <w:spacing w:val="-4"/>
          <w:sz w:val="21"/>
        </w:rPr>
        <w:t xml:space="preserve"> </w:t>
      </w:r>
      <w:r w:rsidRPr="00833BC2">
        <w:rPr>
          <w:color w:val="333333"/>
          <w:sz w:val="21"/>
        </w:rPr>
        <w:t>darbības</w:t>
      </w:r>
      <w:r w:rsidRPr="00833BC2">
        <w:rPr>
          <w:color w:val="333333"/>
          <w:spacing w:val="-4"/>
          <w:sz w:val="21"/>
        </w:rPr>
        <w:t xml:space="preserve"> </w:t>
      </w:r>
      <w:r w:rsidRPr="00833BC2">
        <w:rPr>
          <w:color w:val="333333"/>
          <w:sz w:val="21"/>
        </w:rPr>
        <w:t>ietekmi</w:t>
      </w:r>
      <w:r w:rsidRPr="00833BC2">
        <w:rPr>
          <w:color w:val="333333"/>
          <w:spacing w:val="-4"/>
          <w:sz w:val="21"/>
        </w:rPr>
        <w:t xml:space="preserve"> </w:t>
      </w:r>
      <w:r w:rsidRPr="00833BC2">
        <w:rPr>
          <w:color w:val="333333"/>
          <w:sz w:val="21"/>
        </w:rPr>
        <w:t>uz</w:t>
      </w:r>
      <w:r w:rsidRPr="00833BC2">
        <w:rPr>
          <w:color w:val="333333"/>
          <w:spacing w:val="-3"/>
          <w:sz w:val="21"/>
        </w:rPr>
        <w:t xml:space="preserve"> </w:t>
      </w:r>
      <w:r w:rsidRPr="00833BC2">
        <w:rPr>
          <w:color w:val="333333"/>
          <w:sz w:val="21"/>
        </w:rPr>
        <w:t>vidi</w:t>
      </w:r>
      <w:r w:rsidRPr="00833BC2">
        <w:rPr>
          <w:color w:val="333333"/>
          <w:spacing w:val="-4"/>
          <w:sz w:val="21"/>
        </w:rPr>
        <w:t xml:space="preserve"> </w:t>
      </w:r>
      <w:r w:rsidRPr="00833BC2">
        <w:rPr>
          <w:color w:val="333333"/>
          <w:sz w:val="21"/>
        </w:rPr>
        <w:t>un</w:t>
      </w:r>
      <w:r w:rsidRPr="00833BC2">
        <w:rPr>
          <w:color w:val="333333"/>
          <w:spacing w:val="-4"/>
          <w:sz w:val="21"/>
        </w:rPr>
        <w:t xml:space="preserve"> </w:t>
      </w:r>
      <w:r w:rsidRPr="00833BC2">
        <w:rPr>
          <w:color w:val="333333"/>
          <w:sz w:val="21"/>
        </w:rPr>
        <w:t>sabiedrību.</w:t>
      </w:r>
    </w:p>
    <w:p w14:paraId="03F08B22" w14:textId="50F6A43C" w:rsidR="00C93BA7" w:rsidRPr="00833BC2" w:rsidRDefault="00203ACB" w:rsidP="00833BC2">
      <w:pPr>
        <w:pStyle w:val="BodyText"/>
        <w:spacing w:before="151" w:line="295" w:lineRule="auto"/>
        <w:ind w:left="560" w:right="365"/>
        <w:jc w:val="both"/>
      </w:pPr>
      <w:r w:rsidRPr="00833BC2">
        <w:rPr>
          <w:color w:val="333333"/>
        </w:rPr>
        <w:t>Zināšanas,</w:t>
      </w:r>
      <w:r w:rsidRPr="00833BC2">
        <w:rPr>
          <w:color w:val="333333"/>
          <w:spacing w:val="45"/>
        </w:rPr>
        <w:t xml:space="preserve"> </w:t>
      </w:r>
      <w:r w:rsidRPr="00833BC2">
        <w:rPr>
          <w:color w:val="333333"/>
        </w:rPr>
        <w:t>prasmes</w:t>
      </w:r>
      <w:r w:rsidRPr="00833BC2">
        <w:rPr>
          <w:color w:val="333333"/>
          <w:spacing w:val="45"/>
        </w:rPr>
        <w:t xml:space="preserve"> </w:t>
      </w:r>
      <w:r w:rsidRPr="00833BC2">
        <w:rPr>
          <w:color w:val="333333"/>
        </w:rPr>
        <w:t>un</w:t>
      </w:r>
      <w:r w:rsidRPr="00833BC2">
        <w:rPr>
          <w:color w:val="333333"/>
          <w:spacing w:val="45"/>
        </w:rPr>
        <w:t xml:space="preserve"> </w:t>
      </w:r>
      <w:r w:rsidRPr="00833BC2">
        <w:rPr>
          <w:color w:val="333333"/>
        </w:rPr>
        <w:t>caurviju</w:t>
      </w:r>
      <w:r w:rsidRPr="00833BC2">
        <w:rPr>
          <w:color w:val="333333"/>
          <w:spacing w:val="45"/>
        </w:rPr>
        <w:t xml:space="preserve"> </w:t>
      </w:r>
      <w:r w:rsidRPr="00833BC2">
        <w:rPr>
          <w:color w:val="333333"/>
        </w:rPr>
        <w:t>kompetences</w:t>
      </w:r>
      <w:r w:rsidRPr="00833BC2">
        <w:rPr>
          <w:color w:val="333333"/>
          <w:spacing w:val="45"/>
        </w:rPr>
        <w:t xml:space="preserve"> </w:t>
      </w:r>
      <w:r w:rsidRPr="00833BC2">
        <w:rPr>
          <w:color w:val="333333"/>
        </w:rPr>
        <w:t>tiek</w:t>
      </w:r>
      <w:r w:rsidRPr="00833BC2">
        <w:rPr>
          <w:color w:val="333333"/>
          <w:spacing w:val="45"/>
        </w:rPr>
        <w:t xml:space="preserve"> </w:t>
      </w:r>
      <w:r w:rsidRPr="00833BC2">
        <w:rPr>
          <w:color w:val="333333"/>
        </w:rPr>
        <w:t>attīstītas</w:t>
      </w:r>
      <w:r w:rsidRPr="00833BC2">
        <w:rPr>
          <w:color w:val="333333"/>
          <w:spacing w:val="46"/>
        </w:rPr>
        <w:t xml:space="preserve"> </w:t>
      </w:r>
      <w:r w:rsidRPr="00833BC2">
        <w:rPr>
          <w:color w:val="333333"/>
        </w:rPr>
        <w:t>un</w:t>
      </w:r>
      <w:r w:rsidRPr="00833BC2">
        <w:rPr>
          <w:color w:val="333333"/>
          <w:spacing w:val="45"/>
        </w:rPr>
        <w:t xml:space="preserve"> </w:t>
      </w:r>
      <w:r w:rsidRPr="00833BC2">
        <w:rPr>
          <w:color w:val="333333"/>
        </w:rPr>
        <w:t>pilnveidotas</w:t>
      </w:r>
      <w:r w:rsidRPr="00833BC2">
        <w:rPr>
          <w:color w:val="333333"/>
          <w:spacing w:val="45"/>
        </w:rPr>
        <w:t xml:space="preserve"> </w:t>
      </w:r>
      <w:r w:rsidRPr="00833BC2">
        <w:rPr>
          <w:color w:val="333333"/>
        </w:rPr>
        <w:t>katrā</w:t>
      </w:r>
      <w:r w:rsidRPr="00833BC2">
        <w:rPr>
          <w:color w:val="333333"/>
          <w:spacing w:val="45"/>
        </w:rPr>
        <w:t xml:space="preserve"> </w:t>
      </w:r>
      <w:r w:rsidRPr="00833BC2">
        <w:rPr>
          <w:color w:val="333333"/>
        </w:rPr>
        <w:t>studiju</w:t>
      </w:r>
      <w:r w:rsidRPr="00833BC2">
        <w:rPr>
          <w:color w:val="333333"/>
          <w:spacing w:val="45"/>
        </w:rPr>
        <w:t xml:space="preserve"> </w:t>
      </w:r>
      <w:r w:rsidRPr="00833BC2">
        <w:rPr>
          <w:color w:val="333333"/>
        </w:rPr>
        <w:t>kursā:</w:t>
      </w:r>
      <w:r w:rsidRPr="00833BC2">
        <w:rPr>
          <w:color w:val="333333"/>
          <w:spacing w:val="1"/>
        </w:rPr>
        <w:t xml:space="preserve"> </w:t>
      </w:r>
      <w:r w:rsidRPr="00833BC2">
        <w:rPr>
          <w:color w:val="333333"/>
        </w:rPr>
        <w:t>studējošie</w:t>
      </w:r>
      <w:r w:rsidRPr="00833BC2">
        <w:rPr>
          <w:color w:val="333333"/>
          <w:spacing w:val="62"/>
        </w:rPr>
        <w:t xml:space="preserve"> </w:t>
      </w:r>
      <w:r w:rsidRPr="00833BC2">
        <w:rPr>
          <w:color w:val="333333"/>
        </w:rPr>
        <w:t>izmanto</w:t>
      </w:r>
      <w:r w:rsidRPr="00833BC2">
        <w:rPr>
          <w:color w:val="333333"/>
          <w:spacing w:val="62"/>
        </w:rPr>
        <w:t xml:space="preserve"> </w:t>
      </w:r>
      <w:r w:rsidRPr="00833BC2">
        <w:rPr>
          <w:color w:val="333333"/>
        </w:rPr>
        <w:t>iegūtās</w:t>
      </w:r>
      <w:r w:rsidRPr="00833BC2">
        <w:rPr>
          <w:color w:val="333333"/>
          <w:spacing w:val="62"/>
        </w:rPr>
        <w:t xml:space="preserve"> </w:t>
      </w:r>
      <w:r w:rsidRPr="00833BC2">
        <w:rPr>
          <w:color w:val="333333"/>
        </w:rPr>
        <w:t>pētnieciskās</w:t>
      </w:r>
      <w:r w:rsidRPr="00833BC2">
        <w:rPr>
          <w:color w:val="333333"/>
          <w:spacing w:val="62"/>
        </w:rPr>
        <w:t xml:space="preserve"> </w:t>
      </w:r>
      <w:r w:rsidRPr="00833BC2">
        <w:rPr>
          <w:color w:val="333333"/>
        </w:rPr>
        <w:t>prasmes,</w:t>
      </w:r>
      <w:r w:rsidRPr="00833BC2">
        <w:rPr>
          <w:color w:val="333333"/>
          <w:spacing w:val="62"/>
        </w:rPr>
        <w:t xml:space="preserve"> </w:t>
      </w:r>
      <w:r w:rsidRPr="00833BC2">
        <w:rPr>
          <w:color w:val="333333"/>
        </w:rPr>
        <w:t>lai</w:t>
      </w:r>
      <w:r w:rsidRPr="00833BC2">
        <w:rPr>
          <w:color w:val="333333"/>
          <w:spacing w:val="62"/>
        </w:rPr>
        <w:t xml:space="preserve"> </w:t>
      </w:r>
      <w:r w:rsidRPr="00833BC2">
        <w:rPr>
          <w:color w:val="333333"/>
        </w:rPr>
        <w:t>plānotu</w:t>
      </w:r>
      <w:r w:rsidRPr="00833BC2">
        <w:rPr>
          <w:color w:val="333333"/>
          <w:spacing w:val="62"/>
        </w:rPr>
        <w:t xml:space="preserve"> </w:t>
      </w:r>
      <w:r w:rsidRPr="00833BC2">
        <w:rPr>
          <w:color w:val="333333"/>
        </w:rPr>
        <w:t>un</w:t>
      </w:r>
      <w:r w:rsidRPr="00833BC2">
        <w:rPr>
          <w:color w:val="333333"/>
          <w:spacing w:val="63"/>
        </w:rPr>
        <w:t xml:space="preserve"> </w:t>
      </w:r>
      <w:r w:rsidRPr="00833BC2">
        <w:rPr>
          <w:color w:val="333333"/>
        </w:rPr>
        <w:t>izstrādātu</w:t>
      </w:r>
      <w:r w:rsidRPr="00833BC2">
        <w:rPr>
          <w:color w:val="333333"/>
          <w:spacing w:val="62"/>
        </w:rPr>
        <w:t xml:space="preserve"> </w:t>
      </w:r>
      <w:r w:rsidRPr="00833BC2">
        <w:rPr>
          <w:color w:val="333333"/>
        </w:rPr>
        <w:t>mikropētījumus</w:t>
      </w:r>
      <w:r w:rsidRPr="00833BC2">
        <w:rPr>
          <w:color w:val="333333"/>
          <w:spacing w:val="62"/>
        </w:rPr>
        <w:t xml:space="preserve"> </w:t>
      </w:r>
      <w:r w:rsidRPr="00833BC2">
        <w:rPr>
          <w:color w:val="333333"/>
        </w:rPr>
        <w:t>un</w:t>
      </w:r>
      <w:r w:rsidR="00833BC2">
        <w:rPr>
          <w:color w:val="333333"/>
        </w:rPr>
        <w:t xml:space="preserve"> </w:t>
      </w:r>
      <w:r w:rsidRPr="00833BC2">
        <w:rPr>
          <w:color w:val="333333"/>
        </w:rPr>
        <w:t>projekta darbus, lai veiktu patstāvīgu pētījumu – nosaka un pētī ar valodu, literatūru, kultūru</w:t>
      </w:r>
      <w:r w:rsidRPr="00833BC2">
        <w:rPr>
          <w:color w:val="333333"/>
          <w:spacing w:val="1"/>
        </w:rPr>
        <w:t xml:space="preserve"> </w:t>
      </w:r>
      <w:r w:rsidRPr="00833BC2">
        <w:rPr>
          <w:color w:val="333333"/>
        </w:rPr>
        <w:t>saistītus</w:t>
      </w:r>
      <w:r w:rsidRPr="00833BC2">
        <w:rPr>
          <w:color w:val="333333"/>
          <w:spacing w:val="1"/>
        </w:rPr>
        <w:t xml:space="preserve"> </w:t>
      </w:r>
      <w:r w:rsidRPr="00833BC2">
        <w:rPr>
          <w:color w:val="333333"/>
        </w:rPr>
        <w:lastRenderedPageBreak/>
        <w:t>problēmjautājumus,</w:t>
      </w:r>
      <w:r w:rsidRPr="00833BC2">
        <w:rPr>
          <w:color w:val="333333"/>
          <w:spacing w:val="1"/>
        </w:rPr>
        <w:t xml:space="preserve"> </w:t>
      </w:r>
      <w:r w:rsidRPr="00833BC2">
        <w:rPr>
          <w:color w:val="333333"/>
        </w:rPr>
        <w:t>ņemot</w:t>
      </w:r>
      <w:r w:rsidRPr="00833BC2">
        <w:rPr>
          <w:color w:val="333333"/>
          <w:spacing w:val="1"/>
        </w:rPr>
        <w:t xml:space="preserve"> </w:t>
      </w:r>
      <w:r w:rsidRPr="00833BC2">
        <w:rPr>
          <w:color w:val="333333"/>
        </w:rPr>
        <w:t>vērā</w:t>
      </w:r>
      <w:r w:rsidRPr="00833BC2">
        <w:rPr>
          <w:color w:val="333333"/>
          <w:spacing w:val="1"/>
        </w:rPr>
        <w:t xml:space="preserve"> </w:t>
      </w:r>
      <w:r w:rsidRPr="00833BC2">
        <w:rPr>
          <w:color w:val="333333"/>
        </w:rPr>
        <w:t>kultūrvēsturisko,</w:t>
      </w:r>
      <w:r w:rsidRPr="00833BC2">
        <w:rPr>
          <w:color w:val="333333"/>
          <w:spacing w:val="1"/>
        </w:rPr>
        <w:t xml:space="preserve"> </w:t>
      </w:r>
      <w:r w:rsidRPr="00833BC2">
        <w:rPr>
          <w:color w:val="333333"/>
        </w:rPr>
        <w:t>ekonomisko,</w:t>
      </w:r>
      <w:r w:rsidRPr="00833BC2">
        <w:rPr>
          <w:color w:val="333333"/>
          <w:spacing w:val="1"/>
        </w:rPr>
        <w:t xml:space="preserve"> </w:t>
      </w:r>
      <w:r w:rsidRPr="00833BC2">
        <w:rPr>
          <w:color w:val="333333"/>
        </w:rPr>
        <w:t>sociālo</w:t>
      </w:r>
      <w:r w:rsidRPr="00833BC2">
        <w:rPr>
          <w:color w:val="333333"/>
          <w:spacing w:val="1"/>
        </w:rPr>
        <w:t xml:space="preserve"> </w:t>
      </w:r>
      <w:r w:rsidRPr="00833BC2">
        <w:rPr>
          <w:color w:val="333333"/>
        </w:rPr>
        <w:t>u.c.</w:t>
      </w:r>
      <w:r w:rsidRPr="00833BC2">
        <w:rPr>
          <w:color w:val="333333"/>
          <w:spacing w:val="1"/>
        </w:rPr>
        <w:t xml:space="preserve"> </w:t>
      </w:r>
      <w:r w:rsidRPr="00833BC2">
        <w:rPr>
          <w:color w:val="333333"/>
        </w:rPr>
        <w:t>kontekstu;</w:t>
      </w:r>
      <w:r w:rsidRPr="00833BC2">
        <w:rPr>
          <w:color w:val="333333"/>
          <w:spacing w:val="-61"/>
        </w:rPr>
        <w:t xml:space="preserve"> </w:t>
      </w:r>
      <w:r w:rsidRPr="00833BC2">
        <w:rPr>
          <w:color w:val="333333"/>
        </w:rPr>
        <w:t>pieņem lēmumus grupās un individuāli, tādējādi apliecinot starppersonu, sociālās un kooperatīvās</w:t>
      </w:r>
      <w:r w:rsidRPr="00833BC2">
        <w:rPr>
          <w:color w:val="333333"/>
          <w:spacing w:val="1"/>
        </w:rPr>
        <w:t xml:space="preserve"> </w:t>
      </w:r>
      <w:r w:rsidRPr="00833BC2">
        <w:rPr>
          <w:color w:val="333333"/>
        </w:rPr>
        <w:t>prasmes;</w:t>
      </w:r>
      <w:r w:rsidRPr="00833BC2">
        <w:rPr>
          <w:color w:val="333333"/>
          <w:spacing w:val="-4"/>
        </w:rPr>
        <w:t xml:space="preserve"> </w:t>
      </w:r>
      <w:r w:rsidRPr="00833BC2">
        <w:rPr>
          <w:color w:val="333333"/>
        </w:rPr>
        <w:t>strādā</w:t>
      </w:r>
      <w:r w:rsidRPr="00833BC2">
        <w:rPr>
          <w:color w:val="333333"/>
          <w:spacing w:val="-4"/>
        </w:rPr>
        <w:t xml:space="preserve"> </w:t>
      </w:r>
      <w:r w:rsidRPr="00833BC2">
        <w:rPr>
          <w:color w:val="333333"/>
        </w:rPr>
        <w:t>ar</w:t>
      </w:r>
      <w:r w:rsidRPr="00833BC2">
        <w:rPr>
          <w:color w:val="333333"/>
          <w:spacing w:val="-4"/>
        </w:rPr>
        <w:t xml:space="preserve"> </w:t>
      </w:r>
      <w:r w:rsidRPr="00833BC2">
        <w:rPr>
          <w:color w:val="333333"/>
        </w:rPr>
        <w:t>jaunākajām</w:t>
      </w:r>
      <w:r w:rsidRPr="00833BC2">
        <w:rPr>
          <w:color w:val="333333"/>
          <w:spacing w:val="-4"/>
        </w:rPr>
        <w:t xml:space="preserve"> </w:t>
      </w:r>
      <w:r w:rsidRPr="00833BC2">
        <w:rPr>
          <w:color w:val="333333"/>
        </w:rPr>
        <w:t>tehnoloģijām.</w:t>
      </w:r>
    </w:p>
    <w:p w14:paraId="3E164189" w14:textId="77777777" w:rsidR="00C93BA7" w:rsidRPr="00833BC2" w:rsidRDefault="00C93BA7">
      <w:pPr>
        <w:pStyle w:val="BodyText"/>
        <w:rPr>
          <w:sz w:val="24"/>
        </w:rPr>
      </w:pPr>
    </w:p>
    <w:p w14:paraId="76DD08B9" w14:textId="77777777" w:rsidR="00C93BA7" w:rsidRPr="00833BC2" w:rsidRDefault="00C93BA7">
      <w:pPr>
        <w:pStyle w:val="BodyText"/>
        <w:spacing w:before="8"/>
        <w:rPr>
          <w:sz w:val="27"/>
        </w:rPr>
      </w:pPr>
    </w:p>
    <w:p w14:paraId="18A486E3" w14:textId="77777777" w:rsidR="00C93BA7" w:rsidRPr="00833BC2" w:rsidRDefault="00203ACB">
      <w:pPr>
        <w:pStyle w:val="ListParagraph"/>
        <w:numPr>
          <w:ilvl w:val="3"/>
          <w:numId w:val="22"/>
        </w:numPr>
        <w:tabs>
          <w:tab w:val="left" w:pos="829"/>
        </w:tabs>
        <w:spacing w:before="1" w:line="295" w:lineRule="auto"/>
        <w:ind w:left="560" w:right="643" w:firstLine="0"/>
        <w:rPr>
          <w:sz w:val="21"/>
        </w:rPr>
      </w:pPr>
      <w:r w:rsidRPr="00833BC2">
        <w:rPr>
          <w:i/>
          <w:color w:val="333333"/>
          <w:sz w:val="21"/>
        </w:rPr>
        <w:t>Daugavpils</w:t>
      </w:r>
      <w:r w:rsidRPr="00833BC2">
        <w:rPr>
          <w:i/>
          <w:color w:val="333333"/>
          <w:spacing w:val="6"/>
          <w:sz w:val="21"/>
        </w:rPr>
        <w:t xml:space="preserve"> </w:t>
      </w:r>
      <w:r w:rsidRPr="00833BC2">
        <w:rPr>
          <w:i/>
          <w:color w:val="333333"/>
          <w:sz w:val="21"/>
        </w:rPr>
        <w:t>Universitātes</w:t>
      </w:r>
      <w:r w:rsidRPr="00833BC2">
        <w:rPr>
          <w:i/>
          <w:color w:val="333333"/>
          <w:spacing w:val="6"/>
          <w:sz w:val="21"/>
        </w:rPr>
        <w:t xml:space="preserve"> </w:t>
      </w:r>
      <w:r w:rsidRPr="00833BC2">
        <w:rPr>
          <w:i/>
          <w:color w:val="333333"/>
          <w:sz w:val="21"/>
        </w:rPr>
        <w:t>attīstības</w:t>
      </w:r>
      <w:r w:rsidRPr="00833BC2">
        <w:rPr>
          <w:i/>
          <w:color w:val="333333"/>
          <w:spacing w:val="6"/>
          <w:sz w:val="21"/>
        </w:rPr>
        <w:t xml:space="preserve"> </w:t>
      </w:r>
      <w:r w:rsidRPr="00833BC2">
        <w:rPr>
          <w:i/>
          <w:color w:val="333333"/>
          <w:sz w:val="21"/>
        </w:rPr>
        <w:t>stratēģija</w:t>
      </w:r>
      <w:r w:rsidRPr="00833BC2">
        <w:rPr>
          <w:i/>
          <w:color w:val="333333"/>
          <w:spacing w:val="6"/>
          <w:sz w:val="21"/>
        </w:rPr>
        <w:t xml:space="preserve"> </w:t>
      </w:r>
      <w:r w:rsidRPr="00833BC2">
        <w:rPr>
          <w:i/>
          <w:color w:val="333333"/>
          <w:sz w:val="21"/>
        </w:rPr>
        <w:t>2015.–2020.</w:t>
      </w:r>
      <w:r w:rsidRPr="00833BC2">
        <w:rPr>
          <w:i/>
          <w:color w:val="333333"/>
          <w:spacing w:val="6"/>
          <w:sz w:val="21"/>
        </w:rPr>
        <w:t xml:space="preserve"> </w:t>
      </w:r>
      <w:r w:rsidRPr="00833BC2">
        <w:rPr>
          <w:i/>
          <w:color w:val="333333"/>
          <w:sz w:val="21"/>
        </w:rPr>
        <w:t>gadam.</w:t>
      </w:r>
      <w:r w:rsidRPr="00833BC2">
        <w:rPr>
          <w:i/>
          <w:color w:val="333333"/>
          <w:spacing w:val="15"/>
          <w:sz w:val="21"/>
        </w:rPr>
        <w:t xml:space="preserve"> </w:t>
      </w:r>
      <w:r w:rsidRPr="00833BC2">
        <w:rPr>
          <w:color w:val="333333"/>
          <w:sz w:val="21"/>
        </w:rPr>
        <w:t>(DU</w:t>
      </w:r>
      <w:r w:rsidRPr="00833BC2">
        <w:rPr>
          <w:color w:val="333333"/>
          <w:spacing w:val="6"/>
          <w:sz w:val="21"/>
        </w:rPr>
        <w:t xml:space="preserve"> </w:t>
      </w:r>
      <w:r w:rsidRPr="00833BC2">
        <w:rPr>
          <w:color w:val="333333"/>
          <w:sz w:val="21"/>
        </w:rPr>
        <w:t>Senāta</w:t>
      </w:r>
      <w:r w:rsidRPr="00833BC2">
        <w:rPr>
          <w:color w:val="333333"/>
          <w:spacing w:val="6"/>
          <w:sz w:val="21"/>
        </w:rPr>
        <w:t xml:space="preserve"> </w:t>
      </w:r>
      <w:r w:rsidRPr="00833BC2">
        <w:rPr>
          <w:color w:val="333333"/>
          <w:sz w:val="21"/>
        </w:rPr>
        <w:t>2021.</w:t>
      </w:r>
      <w:r w:rsidRPr="00833BC2">
        <w:rPr>
          <w:color w:val="333333"/>
          <w:spacing w:val="6"/>
          <w:sz w:val="21"/>
        </w:rPr>
        <w:t xml:space="preserve"> </w:t>
      </w:r>
      <w:r w:rsidRPr="00833BC2">
        <w:rPr>
          <w:color w:val="333333"/>
          <w:sz w:val="21"/>
        </w:rPr>
        <w:t>gada</w:t>
      </w:r>
      <w:r w:rsidRPr="00833BC2">
        <w:rPr>
          <w:color w:val="333333"/>
          <w:spacing w:val="6"/>
          <w:sz w:val="21"/>
        </w:rPr>
        <w:t xml:space="preserve"> </w:t>
      </w:r>
      <w:r w:rsidRPr="00833BC2">
        <w:rPr>
          <w:color w:val="333333"/>
          <w:sz w:val="21"/>
        </w:rPr>
        <w:t>25.</w:t>
      </w:r>
      <w:r w:rsidRPr="00833BC2">
        <w:rPr>
          <w:color w:val="333333"/>
          <w:spacing w:val="-61"/>
          <w:sz w:val="21"/>
        </w:rPr>
        <w:t xml:space="preserve"> </w:t>
      </w:r>
      <w:r w:rsidRPr="00833BC2">
        <w:rPr>
          <w:color w:val="333333"/>
          <w:sz w:val="21"/>
        </w:rPr>
        <w:t>janvāra</w:t>
      </w:r>
      <w:r w:rsidRPr="00833BC2">
        <w:rPr>
          <w:color w:val="333333"/>
          <w:spacing w:val="1"/>
          <w:sz w:val="21"/>
        </w:rPr>
        <w:t xml:space="preserve"> </w:t>
      </w:r>
      <w:r w:rsidRPr="00833BC2">
        <w:rPr>
          <w:color w:val="333333"/>
          <w:sz w:val="21"/>
        </w:rPr>
        <w:t>lēmums). Universitātes</w:t>
      </w:r>
      <w:r w:rsidRPr="00833BC2">
        <w:rPr>
          <w:color w:val="333333"/>
          <w:spacing w:val="1"/>
          <w:sz w:val="21"/>
        </w:rPr>
        <w:t xml:space="preserve"> </w:t>
      </w:r>
      <w:r w:rsidRPr="00833BC2">
        <w:rPr>
          <w:color w:val="333333"/>
          <w:sz w:val="21"/>
        </w:rPr>
        <w:t>attīstības</w:t>
      </w:r>
      <w:r w:rsidRPr="00833BC2">
        <w:rPr>
          <w:color w:val="333333"/>
          <w:spacing w:val="1"/>
          <w:sz w:val="21"/>
        </w:rPr>
        <w:t xml:space="preserve"> </w:t>
      </w:r>
      <w:r w:rsidRPr="00833BC2">
        <w:rPr>
          <w:color w:val="333333"/>
          <w:sz w:val="21"/>
        </w:rPr>
        <w:t>stratēģijas</w:t>
      </w:r>
      <w:r w:rsidRPr="00833BC2">
        <w:rPr>
          <w:color w:val="333333"/>
          <w:spacing w:val="1"/>
          <w:sz w:val="21"/>
        </w:rPr>
        <w:t xml:space="preserve"> </w:t>
      </w:r>
      <w:r w:rsidRPr="00833BC2">
        <w:rPr>
          <w:color w:val="333333"/>
          <w:sz w:val="21"/>
        </w:rPr>
        <w:t>2015.-</w:t>
      </w:r>
      <w:r w:rsidRPr="00833BC2">
        <w:rPr>
          <w:color w:val="333333"/>
          <w:spacing w:val="1"/>
          <w:sz w:val="21"/>
        </w:rPr>
        <w:t xml:space="preserve"> </w:t>
      </w:r>
      <w:r w:rsidRPr="00833BC2">
        <w:rPr>
          <w:color w:val="333333"/>
          <w:sz w:val="21"/>
        </w:rPr>
        <w:t>2020.gadam</w:t>
      </w:r>
      <w:r w:rsidRPr="00833BC2">
        <w:rPr>
          <w:color w:val="333333"/>
          <w:spacing w:val="1"/>
          <w:sz w:val="21"/>
        </w:rPr>
        <w:t xml:space="preserve"> </w:t>
      </w:r>
      <w:r w:rsidRPr="00833BC2">
        <w:rPr>
          <w:color w:val="333333"/>
          <w:sz w:val="21"/>
        </w:rPr>
        <w:t>darbības</w:t>
      </w:r>
      <w:r w:rsidRPr="00833BC2">
        <w:rPr>
          <w:color w:val="333333"/>
          <w:spacing w:val="1"/>
          <w:sz w:val="21"/>
        </w:rPr>
        <w:t xml:space="preserve"> </w:t>
      </w:r>
      <w:r w:rsidRPr="00833BC2">
        <w:rPr>
          <w:color w:val="333333"/>
          <w:sz w:val="21"/>
        </w:rPr>
        <w:t>termiņš</w:t>
      </w:r>
      <w:r w:rsidRPr="00833BC2">
        <w:rPr>
          <w:color w:val="333333"/>
          <w:spacing w:val="1"/>
          <w:sz w:val="21"/>
        </w:rPr>
        <w:t xml:space="preserve"> </w:t>
      </w:r>
      <w:r w:rsidRPr="00833BC2">
        <w:rPr>
          <w:color w:val="333333"/>
          <w:sz w:val="21"/>
        </w:rPr>
        <w:t>pagarināts</w:t>
      </w:r>
      <w:r w:rsidRPr="00833BC2">
        <w:rPr>
          <w:color w:val="333333"/>
          <w:spacing w:val="-3"/>
          <w:sz w:val="21"/>
        </w:rPr>
        <w:t xml:space="preserve"> </w:t>
      </w:r>
      <w:r w:rsidRPr="00833BC2">
        <w:rPr>
          <w:color w:val="333333"/>
          <w:sz w:val="21"/>
        </w:rPr>
        <w:t>līdz</w:t>
      </w:r>
      <w:r w:rsidRPr="00833BC2">
        <w:rPr>
          <w:color w:val="333333"/>
          <w:spacing w:val="-3"/>
          <w:sz w:val="21"/>
        </w:rPr>
        <w:t xml:space="preserve"> </w:t>
      </w:r>
      <w:r w:rsidRPr="00833BC2">
        <w:rPr>
          <w:color w:val="333333"/>
          <w:sz w:val="21"/>
        </w:rPr>
        <w:t>jaunas</w:t>
      </w:r>
      <w:r w:rsidRPr="00833BC2">
        <w:rPr>
          <w:color w:val="333333"/>
          <w:spacing w:val="-3"/>
          <w:sz w:val="21"/>
        </w:rPr>
        <w:t xml:space="preserve"> </w:t>
      </w:r>
      <w:r w:rsidRPr="00833BC2">
        <w:rPr>
          <w:color w:val="333333"/>
          <w:sz w:val="21"/>
        </w:rPr>
        <w:t>apstiprinātas</w:t>
      </w:r>
      <w:r w:rsidRPr="00833BC2">
        <w:rPr>
          <w:color w:val="333333"/>
          <w:spacing w:val="-3"/>
          <w:sz w:val="21"/>
        </w:rPr>
        <w:t xml:space="preserve"> </w:t>
      </w:r>
      <w:r w:rsidRPr="00833BC2">
        <w:rPr>
          <w:color w:val="333333"/>
          <w:sz w:val="21"/>
        </w:rPr>
        <w:t>stratēģijas</w:t>
      </w:r>
      <w:r w:rsidRPr="00833BC2">
        <w:rPr>
          <w:color w:val="333333"/>
          <w:spacing w:val="-3"/>
          <w:sz w:val="21"/>
        </w:rPr>
        <w:t xml:space="preserve"> </w:t>
      </w:r>
      <w:r w:rsidRPr="00833BC2">
        <w:rPr>
          <w:color w:val="333333"/>
          <w:sz w:val="21"/>
        </w:rPr>
        <w:t>darbības</w:t>
      </w:r>
      <w:r w:rsidRPr="00833BC2">
        <w:rPr>
          <w:color w:val="333333"/>
          <w:spacing w:val="-3"/>
          <w:sz w:val="21"/>
        </w:rPr>
        <w:t xml:space="preserve"> </w:t>
      </w:r>
      <w:r w:rsidRPr="00833BC2">
        <w:rPr>
          <w:color w:val="333333"/>
          <w:sz w:val="21"/>
        </w:rPr>
        <w:t>uzsākšanai.</w:t>
      </w:r>
    </w:p>
    <w:p w14:paraId="7AD778AB" w14:textId="77777777" w:rsidR="00C93BA7" w:rsidRPr="00833BC2" w:rsidRDefault="008C6817">
      <w:pPr>
        <w:pStyle w:val="BodyText"/>
        <w:ind w:left="560"/>
      </w:pPr>
      <w:hyperlink r:id="rId172">
        <w:r w:rsidR="00203ACB" w:rsidRPr="00833BC2">
          <w:rPr>
            <w:color w:val="428AC9"/>
          </w:rPr>
          <w:t>https://du.lv/wp-content/uploads/2021/12/DU_attistibas_strategija_25.01.2021.-converted.pdf</w:t>
        </w:r>
      </w:hyperlink>
    </w:p>
    <w:p w14:paraId="373D3FE4" w14:textId="77777777" w:rsidR="00C93BA7" w:rsidRPr="00833BC2" w:rsidRDefault="00203ACB">
      <w:pPr>
        <w:pStyle w:val="ListParagraph"/>
        <w:numPr>
          <w:ilvl w:val="3"/>
          <w:numId w:val="22"/>
        </w:numPr>
        <w:tabs>
          <w:tab w:val="left" w:pos="888"/>
        </w:tabs>
        <w:spacing w:before="206" w:line="295" w:lineRule="auto"/>
        <w:ind w:left="560" w:right="857" w:firstLine="0"/>
        <w:rPr>
          <w:sz w:val="21"/>
        </w:rPr>
      </w:pPr>
      <w:r w:rsidRPr="00833BC2">
        <w:rPr>
          <w:i/>
          <w:color w:val="333333"/>
          <w:sz w:val="21"/>
        </w:rPr>
        <w:t>Par</w:t>
      </w:r>
      <w:r w:rsidRPr="00833BC2">
        <w:rPr>
          <w:i/>
          <w:color w:val="333333"/>
          <w:spacing w:val="9"/>
          <w:sz w:val="21"/>
        </w:rPr>
        <w:t xml:space="preserve"> </w:t>
      </w:r>
      <w:r w:rsidRPr="00833BC2">
        <w:rPr>
          <w:i/>
          <w:color w:val="333333"/>
          <w:sz w:val="21"/>
        </w:rPr>
        <w:t>Reģionālās</w:t>
      </w:r>
      <w:r w:rsidRPr="00833BC2">
        <w:rPr>
          <w:i/>
          <w:color w:val="333333"/>
          <w:spacing w:val="10"/>
          <w:sz w:val="21"/>
        </w:rPr>
        <w:t xml:space="preserve"> </w:t>
      </w:r>
      <w:r w:rsidRPr="00833BC2">
        <w:rPr>
          <w:i/>
          <w:color w:val="333333"/>
          <w:sz w:val="21"/>
        </w:rPr>
        <w:t>politikas</w:t>
      </w:r>
      <w:r w:rsidRPr="00833BC2">
        <w:rPr>
          <w:i/>
          <w:color w:val="333333"/>
          <w:spacing w:val="9"/>
          <w:sz w:val="21"/>
        </w:rPr>
        <w:t xml:space="preserve"> </w:t>
      </w:r>
      <w:r w:rsidRPr="00833BC2">
        <w:rPr>
          <w:i/>
          <w:color w:val="333333"/>
          <w:sz w:val="21"/>
        </w:rPr>
        <w:t>pamatnostādnēm</w:t>
      </w:r>
      <w:r w:rsidRPr="00833BC2">
        <w:rPr>
          <w:i/>
          <w:color w:val="333333"/>
          <w:spacing w:val="10"/>
          <w:sz w:val="21"/>
        </w:rPr>
        <w:t xml:space="preserve"> </w:t>
      </w:r>
      <w:r w:rsidRPr="00833BC2">
        <w:rPr>
          <w:i/>
          <w:color w:val="333333"/>
          <w:sz w:val="21"/>
        </w:rPr>
        <w:t>2021.–2027.</w:t>
      </w:r>
      <w:r w:rsidRPr="00833BC2">
        <w:rPr>
          <w:i/>
          <w:color w:val="333333"/>
          <w:spacing w:val="9"/>
          <w:sz w:val="21"/>
        </w:rPr>
        <w:t xml:space="preserve"> </w:t>
      </w:r>
      <w:r w:rsidRPr="00833BC2">
        <w:rPr>
          <w:i/>
          <w:color w:val="333333"/>
          <w:sz w:val="21"/>
        </w:rPr>
        <w:t>gadam.</w:t>
      </w:r>
      <w:r w:rsidRPr="00833BC2">
        <w:rPr>
          <w:i/>
          <w:color w:val="333333"/>
          <w:spacing w:val="15"/>
          <w:sz w:val="21"/>
        </w:rPr>
        <w:t xml:space="preserve"> </w:t>
      </w:r>
      <w:r w:rsidRPr="00833BC2">
        <w:rPr>
          <w:color w:val="333333"/>
          <w:sz w:val="21"/>
        </w:rPr>
        <w:t>MK</w:t>
      </w:r>
      <w:r w:rsidRPr="00833BC2">
        <w:rPr>
          <w:color w:val="333333"/>
          <w:spacing w:val="10"/>
          <w:sz w:val="21"/>
        </w:rPr>
        <w:t xml:space="preserve"> </w:t>
      </w:r>
      <w:r w:rsidRPr="00833BC2">
        <w:rPr>
          <w:color w:val="333333"/>
          <w:sz w:val="21"/>
        </w:rPr>
        <w:t>likums</w:t>
      </w:r>
      <w:r w:rsidRPr="00833BC2">
        <w:rPr>
          <w:color w:val="333333"/>
          <w:spacing w:val="9"/>
          <w:sz w:val="21"/>
        </w:rPr>
        <w:t xml:space="preserve"> </w:t>
      </w:r>
      <w:r w:rsidRPr="00833BC2">
        <w:rPr>
          <w:color w:val="333333"/>
          <w:sz w:val="21"/>
        </w:rPr>
        <w:t>Nr.</w:t>
      </w:r>
      <w:r w:rsidRPr="00833BC2">
        <w:rPr>
          <w:color w:val="333333"/>
          <w:spacing w:val="10"/>
          <w:sz w:val="21"/>
        </w:rPr>
        <w:t xml:space="preserve"> </w:t>
      </w:r>
      <w:r w:rsidRPr="00833BC2">
        <w:rPr>
          <w:color w:val="333333"/>
          <w:sz w:val="21"/>
        </w:rPr>
        <w:t>587</w:t>
      </w:r>
      <w:r w:rsidRPr="00833BC2">
        <w:rPr>
          <w:color w:val="333333"/>
          <w:spacing w:val="9"/>
          <w:sz w:val="21"/>
        </w:rPr>
        <w:t xml:space="preserve"> </w:t>
      </w:r>
      <w:r w:rsidRPr="00833BC2">
        <w:rPr>
          <w:color w:val="333333"/>
          <w:sz w:val="21"/>
        </w:rPr>
        <w:t>no</w:t>
      </w:r>
      <w:r w:rsidRPr="00833BC2">
        <w:rPr>
          <w:color w:val="333333"/>
          <w:spacing w:val="10"/>
          <w:sz w:val="21"/>
        </w:rPr>
        <w:t xml:space="preserve"> </w:t>
      </w:r>
      <w:r w:rsidRPr="00833BC2">
        <w:rPr>
          <w:color w:val="333333"/>
          <w:sz w:val="21"/>
        </w:rPr>
        <w:t>2019.</w:t>
      </w:r>
      <w:r w:rsidRPr="00833BC2">
        <w:rPr>
          <w:color w:val="333333"/>
          <w:spacing w:val="1"/>
          <w:sz w:val="21"/>
        </w:rPr>
        <w:t xml:space="preserve"> </w:t>
      </w:r>
      <w:r w:rsidRPr="00833BC2">
        <w:rPr>
          <w:color w:val="333333"/>
          <w:w w:val="105"/>
          <w:sz w:val="21"/>
        </w:rPr>
        <w:t>gada</w:t>
      </w:r>
      <w:r w:rsidRPr="00833BC2">
        <w:rPr>
          <w:color w:val="333333"/>
          <w:spacing w:val="-8"/>
          <w:w w:val="105"/>
          <w:sz w:val="21"/>
        </w:rPr>
        <w:t xml:space="preserve"> </w:t>
      </w:r>
      <w:r w:rsidRPr="00833BC2">
        <w:rPr>
          <w:color w:val="333333"/>
          <w:w w:val="105"/>
          <w:sz w:val="21"/>
        </w:rPr>
        <w:t>26.</w:t>
      </w:r>
      <w:r w:rsidRPr="00833BC2">
        <w:rPr>
          <w:color w:val="333333"/>
          <w:spacing w:val="-7"/>
          <w:w w:val="105"/>
          <w:sz w:val="21"/>
        </w:rPr>
        <w:t xml:space="preserve"> </w:t>
      </w:r>
      <w:r w:rsidRPr="00833BC2">
        <w:rPr>
          <w:color w:val="333333"/>
          <w:w w:val="105"/>
          <w:sz w:val="21"/>
        </w:rPr>
        <w:t>novembra</w:t>
      </w:r>
    </w:p>
    <w:p w14:paraId="43C8ECC3" w14:textId="77777777" w:rsidR="00C93BA7" w:rsidRPr="00833BC2" w:rsidRDefault="008C6817">
      <w:pPr>
        <w:spacing w:line="444" w:lineRule="auto"/>
        <w:ind w:left="560" w:right="1403"/>
        <w:rPr>
          <w:i/>
          <w:sz w:val="21"/>
        </w:rPr>
      </w:pPr>
      <w:hyperlink r:id="rId173">
        <w:r w:rsidR="00203ACB" w:rsidRPr="00833BC2">
          <w:rPr>
            <w:i/>
            <w:color w:val="428AC9"/>
            <w:w w:val="95"/>
            <w:sz w:val="21"/>
          </w:rPr>
          <w:t>https://likumi.lv/ta/id/310954-par-regionalas-politikas-pamatnostadnem-2021-2027-gadam</w:t>
        </w:r>
      </w:hyperlink>
      <w:r w:rsidR="00203ACB" w:rsidRPr="00833BC2">
        <w:rPr>
          <w:i/>
          <w:color w:val="428AC9"/>
          <w:spacing w:val="1"/>
          <w:w w:val="95"/>
          <w:sz w:val="21"/>
        </w:rPr>
        <w:t xml:space="preserve"> </w:t>
      </w:r>
      <w:r w:rsidR="00203ACB" w:rsidRPr="00833BC2">
        <w:rPr>
          <w:i/>
          <w:color w:val="333333"/>
          <w:sz w:val="21"/>
        </w:rPr>
        <w:t>Latgales</w:t>
      </w:r>
      <w:r w:rsidR="00203ACB" w:rsidRPr="00833BC2">
        <w:rPr>
          <w:i/>
          <w:color w:val="333333"/>
          <w:spacing w:val="-5"/>
          <w:sz w:val="21"/>
        </w:rPr>
        <w:t xml:space="preserve"> </w:t>
      </w:r>
      <w:r w:rsidR="00203ACB" w:rsidRPr="00833BC2">
        <w:rPr>
          <w:i/>
          <w:color w:val="333333"/>
          <w:sz w:val="21"/>
        </w:rPr>
        <w:t>stratēģija</w:t>
      </w:r>
      <w:r w:rsidR="00203ACB" w:rsidRPr="00833BC2">
        <w:rPr>
          <w:i/>
          <w:color w:val="333333"/>
          <w:spacing w:val="-4"/>
          <w:sz w:val="21"/>
        </w:rPr>
        <w:t xml:space="preserve"> </w:t>
      </w:r>
      <w:r w:rsidR="00203ACB" w:rsidRPr="00833BC2">
        <w:rPr>
          <w:i/>
          <w:color w:val="333333"/>
          <w:sz w:val="21"/>
        </w:rPr>
        <w:t>2030.</w:t>
      </w:r>
    </w:p>
    <w:p w14:paraId="0E2FD401" w14:textId="77777777" w:rsidR="00C93BA7" w:rsidRPr="00833BC2" w:rsidRDefault="008C6817">
      <w:pPr>
        <w:pStyle w:val="BodyText"/>
        <w:spacing w:line="295" w:lineRule="auto"/>
        <w:ind w:left="560"/>
      </w:pPr>
      <w:hyperlink r:id="rId174">
        <w:r w:rsidR="00203ACB" w:rsidRPr="00833BC2">
          <w:rPr>
            <w:color w:val="428AC9"/>
            <w:w w:val="95"/>
          </w:rPr>
          <w:t>https://lpr.gov.lv/wp-content/uploads/2011/lpr-planosanas-dokumenti/Latgales_strategija_2030_apst</w:t>
        </w:r>
      </w:hyperlink>
      <w:r w:rsidR="00203ACB" w:rsidRPr="00833BC2">
        <w:rPr>
          <w:color w:val="428AC9"/>
          <w:spacing w:val="1"/>
          <w:w w:val="95"/>
        </w:rPr>
        <w:t xml:space="preserve"> </w:t>
      </w:r>
      <w:hyperlink r:id="rId175">
        <w:r w:rsidR="00203ACB" w:rsidRPr="00833BC2">
          <w:rPr>
            <w:color w:val="428AC9"/>
          </w:rPr>
          <w:t>iprinata_01.12.2010.pdf</w:t>
        </w:r>
      </w:hyperlink>
    </w:p>
    <w:p w14:paraId="5BE4D1B3" w14:textId="77777777" w:rsidR="00C93BA7" w:rsidRPr="00833BC2" w:rsidRDefault="00203ACB">
      <w:pPr>
        <w:spacing w:before="148"/>
        <w:ind w:left="560"/>
        <w:rPr>
          <w:i/>
          <w:sz w:val="21"/>
        </w:rPr>
      </w:pPr>
      <w:r w:rsidRPr="00833BC2">
        <w:rPr>
          <w:i/>
          <w:color w:val="333333"/>
          <w:sz w:val="21"/>
        </w:rPr>
        <w:t>Latgales</w:t>
      </w:r>
      <w:r w:rsidRPr="00833BC2">
        <w:rPr>
          <w:i/>
          <w:color w:val="333333"/>
          <w:spacing w:val="7"/>
          <w:sz w:val="21"/>
        </w:rPr>
        <w:t xml:space="preserve"> </w:t>
      </w:r>
      <w:r w:rsidRPr="00833BC2">
        <w:rPr>
          <w:i/>
          <w:color w:val="333333"/>
          <w:sz w:val="21"/>
        </w:rPr>
        <w:t>stratēģija</w:t>
      </w:r>
      <w:r w:rsidRPr="00833BC2">
        <w:rPr>
          <w:i/>
          <w:color w:val="333333"/>
          <w:spacing w:val="7"/>
          <w:sz w:val="21"/>
        </w:rPr>
        <w:t xml:space="preserve"> </w:t>
      </w:r>
      <w:r w:rsidRPr="00833BC2">
        <w:rPr>
          <w:i/>
          <w:color w:val="333333"/>
          <w:sz w:val="21"/>
        </w:rPr>
        <w:t>2030</w:t>
      </w:r>
      <w:r w:rsidRPr="00833BC2">
        <w:rPr>
          <w:i/>
          <w:color w:val="333333"/>
          <w:spacing w:val="8"/>
          <w:sz w:val="21"/>
        </w:rPr>
        <w:t xml:space="preserve"> </w:t>
      </w:r>
      <w:r w:rsidRPr="00833BC2">
        <w:rPr>
          <w:i/>
          <w:color w:val="333333"/>
          <w:sz w:val="21"/>
        </w:rPr>
        <w:t>Latgales</w:t>
      </w:r>
      <w:r w:rsidRPr="00833BC2">
        <w:rPr>
          <w:i/>
          <w:color w:val="333333"/>
          <w:spacing w:val="7"/>
          <w:sz w:val="21"/>
        </w:rPr>
        <w:t xml:space="preserve"> </w:t>
      </w:r>
      <w:r w:rsidRPr="00833BC2">
        <w:rPr>
          <w:i/>
          <w:color w:val="333333"/>
          <w:sz w:val="21"/>
        </w:rPr>
        <w:t>programma</w:t>
      </w:r>
      <w:r w:rsidRPr="00833BC2">
        <w:rPr>
          <w:i/>
          <w:color w:val="333333"/>
          <w:spacing w:val="8"/>
          <w:sz w:val="21"/>
        </w:rPr>
        <w:t xml:space="preserve"> </w:t>
      </w:r>
      <w:r w:rsidRPr="00833BC2">
        <w:rPr>
          <w:i/>
          <w:color w:val="333333"/>
          <w:sz w:val="21"/>
        </w:rPr>
        <w:t>2017.</w:t>
      </w:r>
    </w:p>
    <w:p w14:paraId="744DA7BA" w14:textId="77777777" w:rsidR="00C93BA7" w:rsidRPr="00833BC2" w:rsidRDefault="008C6817">
      <w:pPr>
        <w:pStyle w:val="BodyText"/>
        <w:spacing w:before="56" w:line="295" w:lineRule="auto"/>
        <w:ind w:left="560"/>
      </w:pPr>
      <w:hyperlink r:id="rId176">
        <w:r w:rsidR="00203ACB" w:rsidRPr="00833BC2">
          <w:rPr>
            <w:color w:val="428AC9"/>
            <w:w w:val="95"/>
          </w:rPr>
          <w:t>https://lpr.gov.lv/wp-content/uploads/2011/lpr-planosanas-dokumenti/7.piel_.Latgales-programma_S</w:t>
        </w:r>
      </w:hyperlink>
      <w:r w:rsidR="00203ACB" w:rsidRPr="00833BC2">
        <w:rPr>
          <w:color w:val="428AC9"/>
          <w:spacing w:val="1"/>
          <w:w w:val="95"/>
        </w:rPr>
        <w:t xml:space="preserve"> </w:t>
      </w:r>
      <w:hyperlink r:id="rId177">
        <w:r w:rsidR="00203ACB" w:rsidRPr="00833BC2">
          <w:rPr>
            <w:color w:val="428AC9"/>
          </w:rPr>
          <w:t>A_parskats.pdf</w:t>
        </w:r>
      </w:hyperlink>
    </w:p>
    <w:p w14:paraId="62287365" w14:textId="77777777" w:rsidR="00C93BA7" w:rsidRPr="00833BC2" w:rsidRDefault="00203ACB">
      <w:pPr>
        <w:pStyle w:val="ListParagraph"/>
        <w:numPr>
          <w:ilvl w:val="3"/>
          <w:numId w:val="22"/>
        </w:numPr>
        <w:tabs>
          <w:tab w:val="left" w:pos="888"/>
        </w:tabs>
        <w:spacing w:before="150" w:line="295" w:lineRule="auto"/>
        <w:ind w:left="560" w:right="1765" w:firstLine="0"/>
        <w:rPr>
          <w:sz w:val="21"/>
        </w:rPr>
      </w:pPr>
      <w:r w:rsidRPr="00833BC2">
        <w:rPr>
          <w:color w:val="333333"/>
          <w:sz w:val="21"/>
        </w:rPr>
        <w:t>Ministru</w:t>
      </w:r>
      <w:r w:rsidRPr="00833BC2">
        <w:rPr>
          <w:color w:val="333333"/>
          <w:spacing w:val="-8"/>
          <w:sz w:val="21"/>
        </w:rPr>
        <w:t xml:space="preserve"> </w:t>
      </w:r>
      <w:r w:rsidRPr="00833BC2">
        <w:rPr>
          <w:color w:val="333333"/>
          <w:sz w:val="21"/>
        </w:rPr>
        <w:t>kabineta</w:t>
      </w:r>
      <w:r w:rsidRPr="00833BC2">
        <w:rPr>
          <w:color w:val="333333"/>
          <w:spacing w:val="-7"/>
          <w:sz w:val="21"/>
        </w:rPr>
        <w:t xml:space="preserve"> </w:t>
      </w:r>
      <w:r w:rsidRPr="00833BC2">
        <w:rPr>
          <w:color w:val="333333"/>
          <w:sz w:val="21"/>
        </w:rPr>
        <w:t>noteikumi</w:t>
      </w:r>
      <w:r w:rsidRPr="00833BC2">
        <w:rPr>
          <w:color w:val="333333"/>
          <w:spacing w:val="-8"/>
          <w:sz w:val="21"/>
        </w:rPr>
        <w:t xml:space="preserve"> </w:t>
      </w:r>
      <w:r w:rsidRPr="00833BC2">
        <w:rPr>
          <w:color w:val="333333"/>
          <w:sz w:val="21"/>
        </w:rPr>
        <w:t>Nr.</w:t>
      </w:r>
      <w:r w:rsidRPr="00833BC2">
        <w:rPr>
          <w:color w:val="333333"/>
          <w:spacing w:val="-7"/>
          <w:sz w:val="21"/>
        </w:rPr>
        <w:t xml:space="preserve"> </w:t>
      </w:r>
      <w:r w:rsidRPr="00833BC2">
        <w:rPr>
          <w:color w:val="333333"/>
          <w:sz w:val="21"/>
        </w:rPr>
        <w:t>322.</w:t>
      </w:r>
      <w:r w:rsidRPr="00833BC2">
        <w:rPr>
          <w:color w:val="333333"/>
          <w:spacing w:val="-7"/>
          <w:sz w:val="21"/>
        </w:rPr>
        <w:t xml:space="preserve"> </w:t>
      </w:r>
      <w:r w:rsidRPr="00833BC2">
        <w:rPr>
          <w:color w:val="333333"/>
          <w:sz w:val="21"/>
        </w:rPr>
        <w:t>Noteikumi</w:t>
      </w:r>
      <w:r w:rsidRPr="00833BC2">
        <w:rPr>
          <w:color w:val="333333"/>
          <w:spacing w:val="-8"/>
          <w:sz w:val="21"/>
        </w:rPr>
        <w:t xml:space="preserve"> </w:t>
      </w:r>
      <w:r w:rsidRPr="00833BC2">
        <w:rPr>
          <w:color w:val="333333"/>
          <w:sz w:val="21"/>
        </w:rPr>
        <w:t>par</w:t>
      </w:r>
      <w:r w:rsidRPr="00833BC2">
        <w:rPr>
          <w:color w:val="333333"/>
          <w:spacing w:val="-7"/>
          <w:sz w:val="21"/>
        </w:rPr>
        <w:t xml:space="preserve"> </w:t>
      </w:r>
      <w:r w:rsidRPr="00833BC2">
        <w:rPr>
          <w:color w:val="333333"/>
          <w:sz w:val="21"/>
        </w:rPr>
        <w:t>Latvijas</w:t>
      </w:r>
      <w:r w:rsidRPr="00833BC2">
        <w:rPr>
          <w:color w:val="333333"/>
          <w:spacing w:val="-7"/>
          <w:sz w:val="21"/>
        </w:rPr>
        <w:t xml:space="preserve"> </w:t>
      </w:r>
      <w:r w:rsidRPr="00833BC2">
        <w:rPr>
          <w:color w:val="333333"/>
          <w:sz w:val="21"/>
        </w:rPr>
        <w:t>izglītības</w:t>
      </w:r>
      <w:r w:rsidRPr="00833BC2">
        <w:rPr>
          <w:color w:val="333333"/>
          <w:spacing w:val="-8"/>
          <w:sz w:val="21"/>
        </w:rPr>
        <w:t xml:space="preserve"> </w:t>
      </w:r>
      <w:r w:rsidRPr="00833BC2">
        <w:rPr>
          <w:color w:val="333333"/>
          <w:sz w:val="21"/>
        </w:rPr>
        <w:t>klasiﬁkāciju:</w:t>
      </w:r>
      <w:r w:rsidRPr="00833BC2">
        <w:rPr>
          <w:color w:val="333333"/>
          <w:spacing w:val="-60"/>
          <w:sz w:val="21"/>
        </w:rPr>
        <w:t xml:space="preserve"> </w:t>
      </w:r>
      <w:hyperlink r:id="rId178">
        <w:r w:rsidRPr="00833BC2">
          <w:rPr>
            <w:color w:val="428AC9"/>
            <w:sz w:val="21"/>
          </w:rPr>
          <w:t>https://likumi.lv/ta/id/291524-noteikumi-par-latvijas-izglitibas-klasiﬁkaciju</w:t>
        </w:r>
      </w:hyperlink>
    </w:p>
    <w:p w14:paraId="44DFC807" w14:textId="77777777" w:rsidR="00C93BA7" w:rsidRPr="00833BC2" w:rsidRDefault="00203ACB">
      <w:pPr>
        <w:pStyle w:val="ListParagraph"/>
        <w:numPr>
          <w:ilvl w:val="3"/>
          <w:numId w:val="22"/>
        </w:numPr>
        <w:tabs>
          <w:tab w:val="left" w:pos="888"/>
        </w:tabs>
        <w:spacing w:before="151"/>
        <w:rPr>
          <w:sz w:val="21"/>
        </w:rPr>
      </w:pPr>
      <w:r w:rsidRPr="00833BC2">
        <w:rPr>
          <w:color w:val="333333"/>
          <w:spacing w:val="-1"/>
          <w:w w:val="95"/>
          <w:sz w:val="21"/>
        </w:rPr>
        <w:t>Augstskolu</w:t>
      </w:r>
      <w:r w:rsidRPr="00833BC2">
        <w:rPr>
          <w:color w:val="333333"/>
          <w:spacing w:val="-10"/>
          <w:w w:val="95"/>
          <w:sz w:val="21"/>
        </w:rPr>
        <w:t xml:space="preserve"> </w:t>
      </w:r>
      <w:r w:rsidRPr="00833BC2">
        <w:rPr>
          <w:color w:val="333333"/>
          <w:spacing w:val="-1"/>
          <w:w w:val="95"/>
          <w:sz w:val="21"/>
        </w:rPr>
        <w:t>likums.</w:t>
      </w:r>
      <w:r w:rsidRPr="00833BC2">
        <w:rPr>
          <w:color w:val="333333"/>
          <w:spacing w:val="-9"/>
          <w:w w:val="95"/>
          <w:sz w:val="21"/>
        </w:rPr>
        <w:t xml:space="preserve"> </w:t>
      </w:r>
      <w:hyperlink r:id="rId179">
        <w:r w:rsidRPr="00833BC2">
          <w:rPr>
            <w:color w:val="428AC9"/>
            <w:w w:val="95"/>
            <w:sz w:val="21"/>
          </w:rPr>
          <w:t>https://likumi.lv/ta/en/en/id/37967</w:t>
        </w:r>
      </w:hyperlink>
    </w:p>
    <w:p w14:paraId="58098251" w14:textId="77777777" w:rsidR="00C93BA7" w:rsidRPr="00833BC2" w:rsidRDefault="00203ACB">
      <w:pPr>
        <w:pStyle w:val="ListParagraph"/>
        <w:numPr>
          <w:ilvl w:val="3"/>
          <w:numId w:val="22"/>
        </w:numPr>
        <w:tabs>
          <w:tab w:val="left" w:pos="888"/>
        </w:tabs>
        <w:spacing w:before="206"/>
        <w:rPr>
          <w:sz w:val="21"/>
        </w:rPr>
      </w:pPr>
      <w:r w:rsidRPr="00833BC2">
        <w:rPr>
          <w:color w:val="333333"/>
          <w:sz w:val="21"/>
        </w:rPr>
        <w:t>Daugavpils</w:t>
      </w:r>
      <w:r w:rsidRPr="00833BC2">
        <w:rPr>
          <w:color w:val="333333"/>
          <w:spacing w:val="15"/>
          <w:sz w:val="21"/>
        </w:rPr>
        <w:t xml:space="preserve"> </w:t>
      </w:r>
      <w:r w:rsidRPr="00833BC2">
        <w:rPr>
          <w:color w:val="333333"/>
          <w:sz w:val="21"/>
        </w:rPr>
        <w:t>Universitātes</w:t>
      </w:r>
      <w:r w:rsidRPr="00833BC2">
        <w:rPr>
          <w:color w:val="333333"/>
          <w:spacing w:val="14"/>
          <w:sz w:val="21"/>
        </w:rPr>
        <w:t xml:space="preserve"> </w:t>
      </w:r>
      <w:hyperlink r:id="rId180">
        <w:r w:rsidRPr="00833BC2">
          <w:rPr>
            <w:color w:val="428AC9"/>
            <w:sz w:val="21"/>
          </w:rPr>
          <w:t>Satversmes</w:t>
        </w:r>
        <w:r w:rsidRPr="00833BC2">
          <w:rPr>
            <w:color w:val="428AC9"/>
            <w:spacing w:val="17"/>
            <w:sz w:val="21"/>
          </w:rPr>
          <w:t xml:space="preserve"> </w:t>
        </w:r>
      </w:hyperlink>
      <w:r w:rsidRPr="00833BC2">
        <w:rPr>
          <w:color w:val="333333"/>
          <w:sz w:val="21"/>
        </w:rPr>
        <w:t>grozījumi.</w:t>
      </w:r>
    </w:p>
    <w:p w14:paraId="7FD94C17" w14:textId="77777777" w:rsidR="00C93BA7" w:rsidRPr="00833BC2" w:rsidRDefault="008C6817">
      <w:pPr>
        <w:pStyle w:val="BodyText"/>
        <w:spacing w:before="56"/>
        <w:ind w:left="620"/>
      </w:pPr>
      <w:hyperlink r:id="rId181">
        <w:r w:rsidR="00203ACB" w:rsidRPr="00833BC2">
          <w:rPr>
            <w:color w:val="428AC9"/>
          </w:rPr>
          <w:t>https://likumi.lv/ta/id/287529-par-daugavpils-universitates-satversmes-grozijumiem</w:t>
        </w:r>
      </w:hyperlink>
    </w:p>
    <w:p w14:paraId="4E49196C" w14:textId="77777777" w:rsidR="00C93BA7" w:rsidRPr="00833BC2" w:rsidRDefault="00203ACB">
      <w:pPr>
        <w:pStyle w:val="ListParagraph"/>
        <w:numPr>
          <w:ilvl w:val="3"/>
          <w:numId w:val="22"/>
        </w:numPr>
        <w:tabs>
          <w:tab w:val="left" w:pos="888"/>
        </w:tabs>
        <w:spacing w:before="206" w:line="295" w:lineRule="auto"/>
        <w:ind w:left="560" w:right="1354" w:firstLine="0"/>
        <w:rPr>
          <w:sz w:val="21"/>
        </w:rPr>
      </w:pPr>
      <w:r w:rsidRPr="00833BC2">
        <w:rPr>
          <w:color w:val="333333"/>
          <w:sz w:val="21"/>
        </w:rPr>
        <w:t>Ministru</w:t>
      </w:r>
      <w:r w:rsidRPr="00833BC2">
        <w:rPr>
          <w:color w:val="333333"/>
          <w:spacing w:val="1"/>
          <w:sz w:val="21"/>
        </w:rPr>
        <w:t xml:space="preserve"> </w:t>
      </w:r>
      <w:r w:rsidRPr="00833BC2">
        <w:rPr>
          <w:color w:val="333333"/>
          <w:sz w:val="21"/>
        </w:rPr>
        <w:t>kabineta</w:t>
      </w:r>
      <w:r w:rsidRPr="00833BC2">
        <w:rPr>
          <w:color w:val="333333"/>
          <w:spacing w:val="1"/>
          <w:sz w:val="21"/>
        </w:rPr>
        <w:t xml:space="preserve"> </w:t>
      </w:r>
      <w:r w:rsidRPr="00833BC2">
        <w:rPr>
          <w:color w:val="333333"/>
          <w:sz w:val="21"/>
        </w:rPr>
        <w:t>2006.</w:t>
      </w:r>
      <w:r w:rsidRPr="00833BC2">
        <w:rPr>
          <w:color w:val="333333"/>
          <w:spacing w:val="1"/>
          <w:sz w:val="21"/>
        </w:rPr>
        <w:t xml:space="preserve"> </w:t>
      </w:r>
      <w:r w:rsidRPr="00833BC2">
        <w:rPr>
          <w:color w:val="333333"/>
          <w:sz w:val="21"/>
        </w:rPr>
        <w:t>gada</w:t>
      </w:r>
      <w:r w:rsidRPr="00833BC2">
        <w:rPr>
          <w:color w:val="333333"/>
          <w:spacing w:val="2"/>
          <w:sz w:val="21"/>
        </w:rPr>
        <w:t xml:space="preserve"> </w:t>
      </w:r>
      <w:r w:rsidRPr="00833BC2">
        <w:rPr>
          <w:color w:val="333333"/>
          <w:sz w:val="21"/>
        </w:rPr>
        <w:t>10.</w:t>
      </w:r>
      <w:r w:rsidRPr="00833BC2">
        <w:rPr>
          <w:color w:val="333333"/>
          <w:spacing w:val="1"/>
          <w:sz w:val="21"/>
        </w:rPr>
        <w:t xml:space="preserve"> </w:t>
      </w:r>
      <w:r w:rsidRPr="00833BC2">
        <w:rPr>
          <w:color w:val="333333"/>
          <w:sz w:val="21"/>
        </w:rPr>
        <w:t>oktobra</w:t>
      </w:r>
      <w:r w:rsidRPr="00833BC2">
        <w:rPr>
          <w:color w:val="333333"/>
          <w:spacing w:val="1"/>
          <w:sz w:val="21"/>
        </w:rPr>
        <w:t xml:space="preserve"> </w:t>
      </w:r>
      <w:r w:rsidRPr="00833BC2">
        <w:rPr>
          <w:color w:val="333333"/>
          <w:sz w:val="21"/>
        </w:rPr>
        <w:t>noteikumi</w:t>
      </w:r>
      <w:r w:rsidRPr="00833BC2">
        <w:rPr>
          <w:color w:val="333333"/>
          <w:spacing w:val="1"/>
          <w:sz w:val="21"/>
        </w:rPr>
        <w:t xml:space="preserve"> </w:t>
      </w:r>
      <w:r w:rsidRPr="00833BC2">
        <w:rPr>
          <w:color w:val="333333"/>
          <w:sz w:val="21"/>
        </w:rPr>
        <w:t>Nr.</w:t>
      </w:r>
      <w:r w:rsidRPr="00833BC2">
        <w:rPr>
          <w:color w:val="333333"/>
          <w:spacing w:val="2"/>
          <w:sz w:val="21"/>
        </w:rPr>
        <w:t xml:space="preserve"> </w:t>
      </w:r>
      <w:r w:rsidRPr="00833BC2">
        <w:rPr>
          <w:color w:val="333333"/>
          <w:sz w:val="21"/>
        </w:rPr>
        <w:t>846</w:t>
      </w:r>
      <w:r w:rsidRPr="00833BC2">
        <w:rPr>
          <w:color w:val="333333"/>
          <w:spacing w:val="1"/>
          <w:sz w:val="21"/>
        </w:rPr>
        <w:t xml:space="preserve"> </w:t>
      </w:r>
      <w:r w:rsidRPr="00833BC2">
        <w:rPr>
          <w:color w:val="333333"/>
          <w:sz w:val="21"/>
        </w:rPr>
        <w:t>„Noteikumi</w:t>
      </w:r>
      <w:r w:rsidRPr="00833BC2">
        <w:rPr>
          <w:color w:val="333333"/>
          <w:spacing w:val="1"/>
          <w:sz w:val="21"/>
        </w:rPr>
        <w:t xml:space="preserve"> </w:t>
      </w:r>
      <w:r w:rsidRPr="00833BC2">
        <w:rPr>
          <w:color w:val="333333"/>
          <w:sz w:val="21"/>
        </w:rPr>
        <w:t>par</w:t>
      </w:r>
      <w:r w:rsidRPr="00833BC2">
        <w:rPr>
          <w:color w:val="333333"/>
          <w:spacing w:val="2"/>
          <w:sz w:val="21"/>
        </w:rPr>
        <w:t xml:space="preserve"> </w:t>
      </w:r>
      <w:r w:rsidRPr="00833BC2">
        <w:rPr>
          <w:color w:val="333333"/>
          <w:sz w:val="21"/>
        </w:rPr>
        <w:t>prasībām,</w:t>
      </w:r>
      <w:r w:rsidRPr="00833BC2">
        <w:rPr>
          <w:color w:val="333333"/>
          <w:spacing w:val="-61"/>
          <w:sz w:val="21"/>
        </w:rPr>
        <w:t xml:space="preserve"> </w:t>
      </w:r>
      <w:r w:rsidRPr="00833BC2">
        <w:rPr>
          <w:color w:val="333333"/>
          <w:sz w:val="21"/>
        </w:rPr>
        <w:t>kritērijiem</w:t>
      </w:r>
      <w:r w:rsidRPr="00833BC2">
        <w:rPr>
          <w:color w:val="333333"/>
          <w:spacing w:val="-5"/>
          <w:sz w:val="21"/>
        </w:rPr>
        <w:t xml:space="preserve"> </w:t>
      </w:r>
      <w:r w:rsidRPr="00833BC2">
        <w:rPr>
          <w:color w:val="333333"/>
          <w:sz w:val="21"/>
        </w:rPr>
        <w:t>un</w:t>
      </w:r>
      <w:r w:rsidRPr="00833BC2">
        <w:rPr>
          <w:color w:val="333333"/>
          <w:spacing w:val="-4"/>
          <w:sz w:val="21"/>
        </w:rPr>
        <w:t xml:space="preserve"> </w:t>
      </w:r>
      <w:r w:rsidRPr="00833BC2">
        <w:rPr>
          <w:color w:val="333333"/>
          <w:sz w:val="21"/>
        </w:rPr>
        <w:t>kārtību</w:t>
      </w:r>
      <w:r w:rsidRPr="00833BC2">
        <w:rPr>
          <w:color w:val="333333"/>
          <w:spacing w:val="-4"/>
          <w:sz w:val="21"/>
        </w:rPr>
        <w:t xml:space="preserve"> </w:t>
      </w:r>
      <w:r w:rsidRPr="00833BC2">
        <w:rPr>
          <w:color w:val="333333"/>
          <w:sz w:val="21"/>
        </w:rPr>
        <w:t>uzņemšanai</w:t>
      </w:r>
      <w:r w:rsidRPr="00833BC2">
        <w:rPr>
          <w:color w:val="333333"/>
          <w:spacing w:val="-4"/>
          <w:sz w:val="21"/>
        </w:rPr>
        <w:t xml:space="preserve"> </w:t>
      </w:r>
      <w:r w:rsidRPr="00833BC2">
        <w:rPr>
          <w:color w:val="333333"/>
          <w:sz w:val="21"/>
        </w:rPr>
        <w:t>studiju</w:t>
      </w:r>
      <w:r w:rsidRPr="00833BC2">
        <w:rPr>
          <w:color w:val="333333"/>
          <w:spacing w:val="-4"/>
          <w:sz w:val="21"/>
        </w:rPr>
        <w:t xml:space="preserve"> </w:t>
      </w:r>
      <w:r w:rsidRPr="00833BC2">
        <w:rPr>
          <w:color w:val="333333"/>
          <w:sz w:val="21"/>
        </w:rPr>
        <w:t>programmās”.</w:t>
      </w:r>
    </w:p>
    <w:p w14:paraId="656122DE" w14:textId="77777777" w:rsidR="00C93BA7" w:rsidRPr="00833BC2" w:rsidRDefault="008C6817">
      <w:pPr>
        <w:pStyle w:val="BodyText"/>
        <w:spacing w:line="295" w:lineRule="auto"/>
        <w:ind w:left="560"/>
      </w:pPr>
      <w:hyperlink r:id="rId182">
        <w:r w:rsidR="00203ACB" w:rsidRPr="00833BC2">
          <w:rPr>
            <w:color w:val="428AC9"/>
            <w:w w:val="95"/>
          </w:rPr>
          <w:t>https://likumi.lv/ta/id/146637-noteikumi-par-prasibam-kriterijiem-un-kartibu-uznemsanai-studiju-pro</w:t>
        </w:r>
      </w:hyperlink>
      <w:r w:rsidR="00203ACB" w:rsidRPr="00833BC2">
        <w:rPr>
          <w:color w:val="428AC9"/>
          <w:spacing w:val="1"/>
          <w:w w:val="95"/>
        </w:rPr>
        <w:t xml:space="preserve"> </w:t>
      </w:r>
      <w:hyperlink r:id="rId183">
        <w:r w:rsidR="00203ACB" w:rsidRPr="00833BC2">
          <w:rPr>
            <w:color w:val="428AC9"/>
          </w:rPr>
          <w:t>grammas</w:t>
        </w:r>
      </w:hyperlink>
    </w:p>
    <w:p w14:paraId="5A83884C" w14:textId="77777777" w:rsidR="00C93BA7" w:rsidRPr="00833BC2" w:rsidRDefault="00203ACB">
      <w:pPr>
        <w:pStyle w:val="ListParagraph"/>
        <w:numPr>
          <w:ilvl w:val="3"/>
          <w:numId w:val="22"/>
        </w:numPr>
        <w:tabs>
          <w:tab w:val="left" w:pos="888"/>
        </w:tabs>
        <w:spacing w:before="150" w:line="295" w:lineRule="auto"/>
        <w:ind w:left="560" w:right="675" w:firstLine="0"/>
        <w:rPr>
          <w:sz w:val="21"/>
        </w:rPr>
      </w:pPr>
      <w:r w:rsidRPr="00833BC2">
        <w:rPr>
          <w:color w:val="333333"/>
          <w:sz w:val="21"/>
        </w:rPr>
        <w:t>Daugavpils</w:t>
      </w:r>
      <w:r w:rsidRPr="00833BC2">
        <w:rPr>
          <w:color w:val="333333"/>
          <w:spacing w:val="10"/>
          <w:sz w:val="21"/>
        </w:rPr>
        <w:t xml:space="preserve"> </w:t>
      </w:r>
      <w:r w:rsidRPr="00833BC2">
        <w:rPr>
          <w:color w:val="333333"/>
          <w:sz w:val="21"/>
        </w:rPr>
        <w:t>Universitātes</w:t>
      </w:r>
      <w:r w:rsidRPr="00833BC2">
        <w:rPr>
          <w:color w:val="333333"/>
          <w:spacing w:val="10"/>
          <w:sz w:val="21"/>
        </w:rPr>
        <w:t xml:space="preserve"> </w:t>
      </w:r>
      <w:r w:rsidRPr="00833BC2">
        <w:rPr>
          <w:color w:val="333333"/>
          <w:sz w:val="21"/>
        </w:rPr>
        <w:t>uzņemšanas</w:t>
      </w:r>
      <w:r w:rsidRPr="00833BC2">
        <w:rPr>
          <w:color w:val="333333"/>
          <w:spacing w:val="11"/>
          <w:sz w:val="21"/>
        </w:rPr>
        <w:t xml:space="preserve"> </w:t>
      </w:r>
      <w:r w:rsidRPr="00833BC2">
        <w:rPr>
          <w:color w:val="333333"/>
          <w:sz w:val="21"/>
        </w:rPr>
        <w:t>noteikumi</w:t>
      </w:r>
      <w:r w:rsidRPr="00833BC2">
        <w:rPr>
          <w:color w:val="333333"/>
          <w:spacing w:val="10"/>
          <w:sz w:val="21"/>
        </w:rPr>
        <w:t xml:space="preserve"> </w:t>
      </w:r>
      <w:r w:rsidRPr="00833BC2">
        <w:rPr>
          <w:color w:val="333333"/>
          <w:sz w:val="21"/>
        </w:rPr>
        <w:t>pilna</w:t>
      </w:r>
      <w:r w:rsidRPr="00833BC2">
        <w:rPr>
          <w:color w:val="333333"/>
          <w:spacing w:val="10"/>
          <w:sz w:val="21"/>
        </w:rPr>
        <w:t xml:space="preserve"> </w:t>
      </w:r>
      <w:r w:rsidRPr="00833BC2">
        <w:rPr>
          <w:color w:val="333333"/>
          <w:sz w:val="21"/>
        </w:rPr>
        <w:t>un</w:t>
      </w:r>
      <w:r w:rsidRPr="00833BC2">
        <w:rPr>
          <w:color w:val="333333"/>
          <w:spacing w:val="11"/>
          <w:sz w:val="21"/>
        </w:rPr>
        <w:t xml:space="preserve"> </w:t>
      </w:r>
      <w:r w:rsidRPr="00833BC2">
        <w:rPr>
          <w:color w:val="333333"/>
          <w:sz w:val="21"/>
        </w:rPr>
        <w:t>nepilna</w:t>
      </w:r>
      <w:r w:rsidRPr="00833BC2">
        <w:rPr>
          <w:color w:val="333333"/>
          <w:spacing w:val="10"/>
          <w:sz w:val="21"/>
        </w:rPr>
        <w:t xml:space="preserve"> </w:t>
      </w:r>
      <w:r w:rsidRPr="00833BC2">
        <w:rPr>
          <w:color w:val="333333"/>
          <w:sz w:val="21"/>
        </w:rPr>
        <w:t>pamatstudijām</w:t>
      </w:r>
      <w:r w:rsidRPr="00833BC2">
        <w:rPr>
          <w:color w:val="333333"/>
          <w:spacing w:val="10"/>
          <w:sz w:val="21"/>
        </w:rPr>
        <w:t xml:space="preserve"> </w:t>
      </w:r>
      <w:r w:rsidRPr="00833BC2">
        <w:rPr>
          <w:color w:val="333333"/>
          <w:sz w:val="21"/>
        </w:rPr>
        <w:t>2022.</w:t>
      </w:r>
      <w:r w:rsidRPr="00833BC2">
        <w:rPr>
          <w:color w:val="333333"/>
          <w:spacing w:val="11"/>
          <w:sz w:val="21"/>
        </w:rPr>
        <w:t xml:space="preserve"> </w:t>
      </w:r>
      <w:r w:rsidRPr="00833BC2">
        <w:rPr>
          <w:color w:val="333333"/>
          <w:sz w:val="21"/>
        </w:rPr>
        <w:t>gadā.</w:t>
      </w:r>
      <w:r w:rsidRPr="00833BC2">
        <w:rPr>
          <w:color w:val="333333"/>
          <w:spacing w:val="1"/>
          <w:sz w:val="21"/>
        </w:rPr>
        <w:t xml:space="preserve"> </w:t>
      </w:r>
      <w:r w:rsidRPr="00833BC2">
        <w:rPr>
          <w:color w:val="333333"/>
          <w:sz w:val="21"/>
        </w:rPr>
        <w:t>Apstiprināts</w:t>
      </w:r>
      <w:r w:rsidRPr="00833BC2">
        <w:rPr>
          <w:color w:val="333333"/>
          <w:spacing w:val="-4"/>
          <w:sz w:val="21"/>
        </w:rPr>
        <w:t xml:space="preserve"> </w:t>
      </w:r>
      <w:r w:rsidRPr="00833BC2">
        <w:rPr>
          <w:color w:val="333333"/>
          <w:sz w:val="21"/>
        </w:rPr>
        <w:t>Senāta</w:t>
      </w:r>
      <w:r w:rsidRPr="00833BC2">
        <w:rPr>
          <w:color w:val="333333"/>
          <w:spacing w:val="-3"/>
          <w:sz w:val="21"/>
        </w:rPr>
        <w:t xml:space="preserve"> </w:t>
      </w:r>
      <w:r w:rsidRPr="00833BC2">
        <w:rPr>
          <w:color w:val="333333"/>
          <w:sz w:val="21"/>
        </w:rPr>
        <w:t>sēdē</w:t>
      </w:r>
      <w:r w:rsidRPr="00833BC2">
        <w:rPr>
          <w:color w:val="333333"/>
          <w:spacing w:val="-3"/>
          <w:sz w:val="21"/>
        </w:rPr>
        <w:t xml:space="preserve"> </w:t>
      </w:r>
      <w:r w:rsidRPr="00833BC2">
        <w:rPr>
          <w:color w:val="333333"/>
          <w:sz w:val="21"/>
        </w:rPr>
        <w:t>2021.gada</w:t>
      </w:r>
      <w:r w:rsidRPr="00833BC2">
        <w:rPr>
          <w:color w:val="333333"/>
          <w:spacing w:val="-4"/>
          <w:sz w:val="21"/>
        </w:rPr>
        <w:t xml:space="preserve"> </w:t>
      </w:r>
      <w:r w:rsidRPr="00833BC2">
        <w:rPr>
          <w:color w:val="333333"/>
          <w:sz w:val="21"/>
        </w:rPr>
        <w:t>25.oktobrī,</w:t>
      </w:r>
      <w:r w:rsidRPr="00833BC2">
        <w:rPr>
          <w:color w:val="333333"/>
          <w:spacing w:val="-3"/>
          <w:sz w:val="21"/>
        </w:rPr>
        <w:t xml:space="preserve"> </w:t>
      </w:r>
      <w:r w:rsidRPr="00833BC2">
        <w:rPr>
          <w:color w:val="333333"/>
          <w:sz w:val="21"/>
        </w:rPr>
        <w:t>protokols</w:t>
      </w:r>
      <w:r w:rsidRPr="00833BC2">
        <w:rPr>
          <w:color w:val="333333"/>
          <w:spacing w:val="-3"/>
          <w:sz w:val="21"/>
        </w:rPr>
        <w:t xml:space="preserve"> </w:t>
      </w:r>
      <w:r w:rsidRPr="00833BC2">
        <w:rPr>
          <w:color w:val="333333"/>
          <w:sz w:val="21"/>
        </w:rPr>
        <w:t>Nr.12.</w:t>
      </w:r>
    </w:p>
    <w:p w14:paraId="0310A9CC" w14:textId="77777777" w:rsidR="00C93BA7" w:rsidRPr="00833BC2" w:rsidRDefault="008C6817">
      <w:pPr>
        <w:pStyle w:val="BodyText"/>
        <w:spacing w:before="1"/>
        <w:ind w:left="560"/>
      </w:pPr>
      <w:hyperlink r:id="rId184">
        <w:r w:rsidR="00203ACB" w:rsidRPr="00833BC2">
          <w:rPr>
            <w:color w:val="428AC9"/>
          </w:rPr>
          <w:t>https://du.lv/wp-content/uploads/2021/12/uznem_not_pilna_nep_laika_pamatstudijam_2022.pdf</w:t>
        </w:r>
      </w:hyperlink>
    </w:p>
    <w:p w14:paraId="314EB6F3" w14:textId="77777777" w:rsidR="00C93BA7" w:rsidRPr="00833BC2" w:rsidRDefault="00203ACB">
      <w:pPr>
        <w:pStyle w:val="ListParagraph"/>
        <w:numPr>
          <w:ilvl w:val="3"/>
          <w:numId w:val="22"/>
        </w:numPr>
        <w:tabs>
          <w:tab w:val="left" w:pos="888"/>
        </w:tabs>
        <w:spacing w:before="206" w:line="295" w:lineRule="auto"/>
        <w:ind w:left="560" w:right="756" w:firstLine="0"/>
        <w:rPr>
          <w:sz w:val="21"/>
        </w:rPr>
      </w:pPr>
      <w:r w:rsidRPr="00833BC2">
        <w:rPr>
          <w:color w:val="333333"/>
          <w:sz w:val="21"/>
        </w:rPr>
        <w:t>Ministru</w:t>
      </w:r>
      <w:r w:rsidRPr="00833BC2">
        <w:rPr>
          <w:color w:val="333333"/>
          <w:spacing w:val="2"/>
          <w:sz w:val="21"/>
        </w:rPr>
        <w:t xml:space="preserve"> </w:t>
      </w:r>
      <w:r w:rsidRPr="00833BC2">
        <w:rPr>
          <w:color w:val="333333"/>
          <w:sz w:val="21"/>
        </w:rPr>
        <w:t>kabineta</w:t>
      </w:r>
      <w:r w:rsidRPr="00833BC2">
        <w:rPr>
          <w:color w:val="333333"/>
          <w:spacing w:val="3"/>
          <w:sz w:val="21"/>
        </w:rPr>
        <w:t xml:space="preserve"> </w:t>
      </w:r>
      <w:r w:rsidRPr="00833BC2">
        <w:rPr>
          <w:color w:val="333333"/>
          <w:sz w:val="21"/>
        </w:rPr>
        <w:t>noteikumi</w:t>
      </w:r>
      <w:r w:rsidRPr="00833BC2">
        <w:rPr>
          <w:color w:val="333333"/>
          <w:spacing w:val="3"/>
          <w:sz w:val="21"/>
        </w:rPr>
        <w:t xml:space="preserve"> </w:t>
      </w:r>
      <w:r w:rsidRPr="00833BC2">
        <w:rPr>
          <w:color w:val="333333"/>
          <w:sz w:val="21"/>
        </w:rPr>
        <w:t>Nr.240</w:t>
      </w:r>
      <w:r w:rsidRPr="00833BC2">
        <w:rPr>
          <w:color w:val="333333"/>
          <w:spacing w:val="3"/>
          <w:sz w:val="21"/>
        </w:rPr>
        <w:t xml:space="preserve"> </w:t>
      </w:r>
      <w:r w:rsidRPr="00833BC2">
        <w:rPr>
          <w:color w:val="333333"/>
          <w:sz w:val="21"/>
        </w:rPr>
        <w:t>“Noteikumi</w:t>
      </w:r>
      <w:r w:rsidRPr="00833BC2">
        <w:rPr>
          <w:color w:val="333333"/>
          <w:spacing w:val="3"/>
          <w:sz w:val="21"/>
        </w:rPr>
        <w:t xml:space="preserve"> </w:t>
      </w:r>
      <w:r w:rsidRPr="00833BC2">
        <w:rPr>
          <w:color w:val="333333"/>
          <w:sz w:val="21"/>
        </w:rPr>
        <w:t>par</w:t>
      </w:r>
      <w:r w:rsidRPr="00833BC2">
        <w:rPr>
          <w:color w:val="333333"/>
          <w:spacing w:val="3"/>
          <w:sz w:val="21"/>
        </w:rPr>
        <w:t xml:space="preserve"> </w:t>
      </w:r>
      <w:r w:rsidRPr="00833BC2">
        <w:rPr>
          <w:color w:val="333333"/>
          <w:sz w:val="21"/>
        </w:rPr>
        <w:t>valsts</w:t>
      </w:r>
      <w:r w:rsidRPr="00833BC2">
        <w:rPr>
          <w:color w:val="333333"/>
          <w:spacing w:val="3"/>
          <w:sz w:val="21"/>
        </w:rPr>
        <w:t xml:space="preserve"> </w:t>
      </w:r>
      <w:r w:rsidRPr="00833BC2">
        <w:rPr>
          <w:color w:val="333333"/>
          <w:sz w:val="21"/>
        </w:rPr>
        <w:t>akadēmiskās</w:t>
      </w:r>
      <w:r w:rsidRPr="00833BC2">
        <w:rPr>
          <w:color w:val="333333"/>
          <w:spacing w:val="3"/>
          <w:sz w:val="21"/>
        </w:rPr>
        <w:t xml:space="preserve"> </w:t>
      </w:r>
      <w:r w:rsidRPr="00833BC2">
        <w:rPr>
          <w:color w:val="333333"/>
          <w:sz w:val="21"/>
        </w:rPr>
        <w:t>izglītības</w:t>
      </w:r>
      <w:r w:rsidRPr="00833BC2">
        <w:rPr>
          <w:color w:val="333333"/>
          <w:spacing w:val="3"/>
          <w:sz w:val="21"/>
        </w:rPr>
        <w:t xml:space="preserve"> </w:t>
      </w:r>
      <w:r w:rsidRPr="00833BC2">
        <w:rPr>
          <w:color w:val="333333"/>
          <w:sz w:val="21"/>
        </w:rPr>
        <w:t>standartu”:</w:t>
      </w:r>
      <w:r w:rsidRPr="00833BC2">
        <w:rPr>
          <w:color w:val="333333"/>
          <w:spacing w:val="-60"/>
          <w:sz w:val="21"/>
        </w:rPr>
        <w:t xml:space="preserve"> </w:t>
      </w:r>
      <w:hyperlink r:id="rId185">
        <w:r w:rsidRPr="00833BC2">
          <w:rPr>
            <w:color w:val="428AC9"/>
            <w:sz w:val="21"/>
          </w:rPr>
          <w:t>https://likumi.lv/ta/id/266187-noteikumi-par-valsts-akademiskas-izglitibas-standartu</w:t>
        </w:r>
      </w:hyperlink>
    </w:p>
    <w:p w14:paraId="33CD58D4" w14:textId="77777777" w:rsidR="00C93BA7" w:rsidRPr="00833BC2" w:rsidRDefault="00203ACB">
      <w:pPr>
        <w:pStyle w:val="ListParagraph"/>
        <w:numPr>
          <w:ilvl w:val="3"/>
          <w:numId w:val="22"/>
        </w:numPr>
        <w:tabs>
          <w:tab w:val="left" w:pos="888"/>
        </w:tabs>
        <w:spacing w:before="150" w:line="295" w:lineRule="auto"/>
        <w:ind w:left="560" w:right="759" w:firstLine="0"/>
        <w:rPr>
          <w:sz w:val="21"/>
        </w:rPr>
      </w:pPr>
      <w:r w:rsidRPr="00833BC2">
        <w:rPr>
          <w:color w:val="333333"/>
          <w:sz w:val="21"/>
        </w:rPr>
        <w:t>Ministru</w:t>
      </w:r>
      <w:r w:rsidRPr="00833BC2">
        <w:rPr>
          <w:color w:val="333333"/>
          <w:spacing w:val="2"/>
          <w:sz w:val="21"/>
        </w:rPr>
        <w:t xml:space="preserve"> </w:t>
      </w:r>
      <w:r w:rsidRPr="00833BC2">
        <w:rPr>
          <w:color w:val="333333"/>
          <w:sz w:val="21"/>
        </w:rPr>
        <w:t>kabineta</w:t>
      </w:r>
      <w:r w:rsidRPr="00833BC2">
        <w:rPr>
          <w:color w:val="333333"/>
          <w:spacing w:val="3"/>
          <w:sz w:val="21"/>
        </w:rPr>
        <w:t xml:space="preserve"> </w:t>
      </w:r>
      <w:r w:rsidRPr="00833BC2">
        <w:rPr>
          <w:color w:val="333333"/>
          <w:sz w:val="21"/>
        </w:rPr>
        <w:t>noteikumi</w:t>
      </w:r>
      <w:r w:rsidRPr="00833BC2">
        <w:rPr>
          <w:color w:val="333333"/>
          <w:spacing w:val="2"/>
          <w:sz w:val="21"/>
        </w:rPr>
        <w:t xml:space="preserve"> </w:t>
      </w:r>
      <w:r w:rsidRPr="00833BC2">
        <w:rPr>
          <w:color w:val="333333"/>
          <w:sz w:val="21"/>
        </w:rPr>
        <w:t>Nr.240</w:t>
      </w:r>
      <w:r w:rsidRPr="00833BC2">
        <w:rPr>
          <w:color w:val="333333"/>
          <w:spacing w:val="3"/>
          <w:sz w:val="21"/>
        </w:rPr>
        <w:t xml:space="preserve"> </w:t>
      </w:r>
      <w:r w:rsidRPr="00833BC2">
        <w:rPr>
          <w:color w:val="333333"/>
          <w:sz w:val="21"/>
        </w:rPr>
        <w:t>“Noteikumi</w:t>
      </w:r>
      <w:r w:rsidRPr="00833BC2">
        <w:rPr>
          <w:color w:val="333333"/>
          <w:spacing w:val="2"/>
          <w:sz w:val="21"/>
        </w:rPr>
        <w:t xml:space="preserve"> </w:t>
      </w:r>
      <w:r w:rsidRPr="00833BC2">
        <w:rPr>
          <w:color w:val="333333"/>
          <w:sz w:val="21"/>
        </w:rPr>
        <w:t>par</w:t>
      </w:r>
      <w:r w:rsidRPr="00833BC2">
        <w:rPr>
          <w:color w:val="333333"/>
          <w:spacing w:val="3"/>
          <w:sz w:val="21"/>
        </w:rPr>
        <w:t xml:space="preserve"> </w:t>
      </w:r>
      <w:r w:rsidRPr="00833BC2">
        <w:rPr>
          <w:color w:val="333333"/>
          <w:sz w:val="21"/>
        </w:rPr>
        <w:t>valsts</w:t>
      </w:r>
      <w:r w:rsidRPr="00833BC2">
        <w:rPr>
          <w:color w:val="333333"/>
          <w:spacing w:val="2"/>
          <w:sz w:val="21"/>
        </w:rPr>
        <w:t xml:space="preserve"> </w:t>
      </w:r>
      <w:r w:rsidRPr="00833BC2">
        <w:rPr>
          <w:color w:val="333333"/>
          <w:sz w:val="21"/>
        </w:rPr>
        <w:t>akadēmiskās</w:t>
      </w:r>
      <w:r w:rsidRPr="00833BC2">
        <w:rPr>
          <w:color w:val="333333"/>
          <w:spacing w:val="3"/>
          <w:sz w:val="21"/>
        </w:rPr>
        <w:t xml:space="preserve"> </w:t>
      </w:r>
      <w:r w:rsidRPr="00833BC2">
        <w:rPr>
          <w:color w:val="333333"/>
          <w:sz w:val="21"/>
        </w:rPr>
        <w:t>izglītības</w:t>
      </w:r>
      <w:r w:rsidRPr="00833BC2">
        <w:rPr>
          <w:color w:val="333333"/>
          <w:spacing w:val="2"/>
          <w:sz w:val="21"/>
        </w:rPr>
        <w:t xml:space="preserve"> </w:t>
      </w:r>
      <w:r w:rsidRPr="00833BC2">
        <w:rPr>
          <w:color w:val="333333"/>
          <w:sz w:val="21"/>
        </w:rPr>
        <w:t>standartu”.</w:t>
      </w:r>
      <w:r w:rsidRPr="00833BC2">
        <w:rPr>
          <w:color w:val="333333"/>
          <w:spacing w:val="-60"/>
          <w:sz w:val="21"/>
        </w:rPr>
        <w:t xml:space="preserve"> </w:t>
      </w:r>
      <w:hyperlink r:id="rId186">
        <w:r w:rsidRPr="00833BC2">
          <w:rPr>
            <w:color w:val="428AC9"/>
            <w:sz w:val="21"/>
          </w:rPr>
          <w:t>https://likumi.lv/ta/id/266187-noteikumi-par-valsts-akademiskas-izglitibas-standartu</w:t>
        </w:r>
      </w:hyperlink>
    </w:p>
    <w:p w14:paraId="67D5919C" w14:textId="77777777" w:rsidR="00C93BA7" w:rsidRPr="00833BC2" w:rsidRDefault="00C93BA7">
      <w:pPr>
        <w:pStyle w:val="BodyText"/>
        <w:rPr>
          <w:sz w:val="24"/>
        </w:rPr>
      </w:pPr>
    </w:p>
    <w:p w14:paraId="073FEA49" w14:textId="77777777" w:rsidR="00C93BA7" w:rsidRPr="00833BC2" w:rsidRDefault="00C93BA7">
      <w:pPr>
        <w:pStyle w:val="BodyText"/>
        <w:spacing w:before="1"/>
        <w:rPr>
          <w:sz w:val="34"/>
        </w:rPr>
      </w:pPr>
    </w:p>
    <w:p w14:paraId="3A0BB97A" w14:textId="77777777" w:rsidR="00C93BA7" w:rsidRPr="00833BC2" w:rsidRDefault="00203ACB">
      <w:pPr>
        <w:pStyle w:val="Heading5"/>
        <w:numPr>
          <w:ilvl w:val="2"/>
          <w:numId w:val="22"/>
        </w:numPr>
        <w:tabs>
          <w:tab w:val="left" w:pos="1100"/>
        </w:tabs>
        <w:spacing w:before="1" w:line="295" w:lineRule="auto"/>
        <w:ind w:right="328" w:firstLine="0"/>
      </w:pPr>
      <w:r w:rsidRPr="00833BC2">
        <w:rPr>
          <w:color w:val="333333"/>
          <w:w w:val="110"/>
        </w:rPr>
        <w:t>Studiju</w:t>
      </w:r>
      <w:r w:rsidRPr="00833BC2">
        <w:rPr>
          <w:color w:val="333333"/>
          <w:spacing w:val="19"/>
          <w:w w:val="110"/>
        </w:rPr>
        <w:t xml:space="preserve"> </w:t>
      </w:r>
      <w:r w:rsidRPr="00833BC2">
        <w:rPr>
          <w:color w:val="333333"/>
          <w:w w:val="110"/>
        </w:rPr>
        <w:t>programmas</w:t>
      </w:r>
      <w:r w:rsidRPr="00833BC2">
        <w:rPr>
          <w:color w:val="333333"/>
          <w:spacing w:val="19"/>
          <w:w w:val="110"/>
        </w:rPr>
        <w:t xml:space="preserve"> </w:t>
      </w:r>
      <w:r w:rsidRPr="00833BC2">
        <w:rPr>
          <w:color w:val="333333"/>
          <w:w w:val="110"/>
        </w:rPr>
        <w:t>ekonomiskais</w:t>
      </w:r>
      <w:r w:rsidRPr="00833BC2">
        <w:rPr>
          <w:color w:val="333333"/>
          <w:spacing w:val="19"/>
          <w:w w:val="110"/>
        </w:rPr>
        <w:t xml:space="preserve"> </w:t>
      </w:r>
      <w:r w:rsidRPr="00833BC2">
        <w:rPr>
          <w:color w:val="333333"/>
          <w:w w:val="110"/>
        </w:rPr>
        <w:t>un/</w:t>
      </w:r>
      <w:r w:rsidRPr="00833BC2">
        <w:rPr>
          <w:color w:val="333333"/>
          <w:spacing w:val="21"/>
          <w:w w:val="110"/>
        </w:rPr>
        <w:t xml:space="preserve"> </w:t>
      </w:r>
      <w:r w:rsidRPr="00833BC2">
        <w:rPr>
          <w:color w:val="333333"/>
          <w:w w:val="110"/>
        </w:rPr>
        <w:t>vai</w:t>
      </w:r>
      <w:r w:rsidRPr="00833BC2">
        <w:rPr>
          <w:color w:val="333333"/>
          <w:spacing w:val="19"/>
          <w:w w:val="110"/>
        </w:rPr>
        <w:t xml:space="preserve"> </w:t>
      </w:r>
      <w:r w:rsidRPr="00833BC2">
        <w:rPr>
          <w:color w:val="333333"/>
          <w:w w:val="110"/>
        </w:rPr>
        <w:t>sociālais</w:t>
      </w:r>
      <w:r w:rsidRPr="00833BC2">
        <w:rPr>
          <w:color w:val="333333"/>
          <w:spacing w:val="21"/>
          <w:w w:val="110"/>
        </w:rPr>
        <w:t xml:space="preserve"> </w:t>
      </w:r>
      <w:r w:rsidRPr="00833BC2">
        <w:rPr>
          <w:color w:val="333333"/>
          <w:w w:val="110"/>
        </w:rPr>
        <w:t>pamatojums,</w:t>
      </w:r>
      <w:r w:rsidRPr="00833BC2">
        <w:rPr>
          <w:color w:val="333333"/>
          <w:spacing w:val="19"/>
          <w:w w:val="110"/>
        </w:rPr>
        <w:t xml:space="preserve"> </w:t>
      </w:r>
      <w:r w:rsidRPr="00833BC2">
        <w:rPr>
          <w:color w:val="333333"/>
          <w:w w:val="110"/>
        </w:rPr>
        <w:t>analīze</w:t>
      </w:r>
      <w:r w:rsidRPr="00833BC2">
        <w:rPr>
          <w:color w:val="333333"/>
          <w:spacing w:val="19"/>
          <w:w w:val="110"/>
        </w:rPr>
        <w:t xml:space="preserve"> </w:t>
      </w:r>
      <w:r w:rsidRPr="00833BC2">
        <w:rPr>
          <w:color w:val="333333"/>
          <w:w w:val="110"/>
        </w:rPr>
        <w:t>par</w:t>
      </w:r>
      <w:r w:rsidRPr="00833BC2">
        <w:rPr>
          <w:color w:val="333333"/>
          <w:spacing w:val="1"/>
          <w:w w:val="110"/>
        </w:rPr>
        <w:t xml:space="preserve"> </w:t>
      </w:r>
      <w:r w:rsidRPr="00833BC2">
        <w:rPr>
          <w:color w:val="333333"/>
          <w:w w:val="110"/>
        </w:rPr>
        <w:t>absolventu</w:t>
      </w:r>
      <w:r w:rsidRPr="00833BC2">
        <w:rPr>
          <w:color w:val="333333"/>
          <w:spacing w:val="-5"/>
          <w:w w:val="110"/>
        </w:rPr>
        <w:t xml:space="preserve"> </w:t>
      </w:r>
      <w:r w:rsidRPr="00833BC2">
        <w:rPr>
          <w:color w:val="333333"/>
          <w:w w:val="110"/>
        </w:rPr>
        <w:t>nodarbinātību.</w:t>
      </w:r>
    </w:p>
    <w:p w14:paraId="6ED757AE" w14:textId="77777777" w:rsidR="00C93BA7" w:rsidRPr="00833BC2" w:rsidRDefault="00C93BA7">
      <w:pPr>
        <w:pStyle w:val="BodyText"/>
        <w:rPr>
          <w:b/>
          <w:sz w:val="24"/>
        </w:rPr>
      </w:pPr>
    </w:p>
    <w:p w14:paraId="564BB0A9" w14:textId="77777777" w:rsidR="00C93BA7" w:rsidRPr="00833BC2" w:rsidRDefault="00C93BA7">
      <w:pPr>
        <w:pStyle w:val="BodyText"/>
        <w:rPr>
          <w:b/>
          <w:sz w:val="24"/>
        </w:rPr>
      </w:pPr>
    </w:p>
    <w:p w14:paraId="30C52660" w14:textId="77777777" w:rsidR="00C93BA7" w:rsidRPr="00833BC2" w:rsidRDefault="00C93BA7">
      <w:pPr>
        <w:pStyle w:val="BodyText"/>
        <w:rPr>
          <w:b/>
          <w:sz w:val="23"/>
        </w:rPr>
      </w:pPr>
    </w:p>
    <w:p w14:paraId="165E08B2" w14:textId="60AFE1C7" w:rsidR="00C93BA7" w:rsidRPr="00833BC2" w:rsidRDefault="00203ACB" w:rsidP="00203ACB">
      <w:pPr>
        <w:pStyle w:val="BodyText"/>
        <w:spacing w:line="295" w:lineRule="auto"/>
        <w:ind w:left="560" w:right="293"/>
        <w:jc w:val="both"/>
      </w:pPr>
      <w:r w:rsidRPr="00833BC2">
        <w:rPr>
          <w:color w:val="333333"/>
        </w:rPr>
        <w:t>Daudzvalodība</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kļuvusi</w:t>
      </w:r>
      <w:r w:rsidRPr="00833BC2">
        <w:rPr>
          <w:color w:val="333333"/>
          <w:spacing w:val="1"/>
        </w:rPr>
        <w:t xml:space="preserve"> </w:t>
      </w:r>
      <w:r w:rsidRPr="00833BC2">
        <w:rPr>
          <w:color w:val="333333"/>
        </w:rPr>
        <w:t>par</w:t>
      </w:r>
      <w:r w:rsidRPr="00833BC2">
        <w:rPr>
          <w:color w:val="333333"/>
          <w:spacing w:val="1"/>
        </w:rPr>
        <w:t xml:space="preserve"> </w:t>
      </w:r>
      <w:r w:rsidRPr="00833BC2">
        <w:rPr>
          <w:color w:val="333333"/>
        </w:rPr>
        <w:t>sociālu</w:t>
      </w:r>
      <w:r w:rsidRPr="00833BC2">
        <w:rPr>
          <w:color w:val="333333"/>
          <w:spacing w:val="1"/>
        </w:rPr>
        <w:t xml:space="preserve"> </w:t>
      </w:r>
      <w:r w:rsidRPr="00833BC2">
        <w:rPr>
          <w:color w:val="333333"/>
        </w:rPr>
        <w:t>parādību,</w:t>
      </w:r>
      <w:r w:rsidRPr="00833BC2">
        <w:rPr>
          <w:color w:val="333333"/>
          <w:spacing w:val="1"/>
        </w:rPr>
        <w:t xml:space="preserve"> </w:t>
      </w:r>
      <w:r w:rsidRPr="00833BC2">
        <w:rPr>
          <w:color w:val="333333"/>
        </w:rPr>
        <w:t>ko</w:t>
      </w:r>
      <w:r w:rsidRPr="00833BC2">
        <w:rPr>
          <w:color w:val="333333"/>
          <w:spacing w:val="1"/>
        </w:rPr>
        <w:t xml:space="preserve"> </w:t>
      </w:r>
      <w:r w:rsidRPr="00833BC2">
        <w:rPr>
          <w:color w:val="333333"/>
        </w:rPr>
        <w:t>nosaka</w:t>
      </w:r>
      <w:r w:rsidRPr="00833BC2">
        <w:rPr>
          <w:color w:val="333333"/>
          <w:spacing w:val="1"/>
        </w:rPr>
        <w:t xml:space="preserve"> </w:t>
      </w:r>
      <w:r w:rsidRPr="00833BC2">
        <w:rPr>
          <w:color w:val="333333"/>
        </w:rPr>
        <w:t>globalizācijas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atvērtības</w:t>
      </w:r>
      <w:r w:rsidRPr="00833BC2">
        <w:rPr>
          <w:color w:val="333333"/>
          <w:spacing w:val="1"/>
        </w:rPr>
        <w:t xml:space="preserve"> </w:t>
      </w:r>
      <w:r w:rsidRPr="00833BC2">
        <w:rPr>
          <w:color w:val="333333"/>
        </w:rPr>
        <w:t>vajadzības.</w:t>
      </w:r>
      <w:r w:rsidRPr="00833BC2">
        <w:rPr>
          <w:color w:val="333333"/>
          <w:spacing w:val="-6"/>
        </w:rPr>
        <w:t xml:space="preserve"> </w:t>
      </w:r>
      <w:r w:rsidRPr="00833BC2">
        <w:rPr>
          <w:color w:val="333333"/>
        </w:rPr>
        <w:t>Studiju</w:t>
      </w:r>
      <w:r w:rsidRPr="00833BC2">
        <w:rPr>
          <w:color w:val="333333"/>
          <w:spacing w:val="-6"/>
        </w:rPr>
        <w:t xml:space="preserve"> </w:t>
      </w:r>
      <w:r w:rsidRPr="00833BC2">
        <w:rPr>
          <w:color w:val="333333"/>
        </w:rPr>
        <w:t>programma</w:t>
      </w:r>
      <w:r w:rsidRPr="00833BC2">
        <w:rPr>
          <w:color w:val="333333"/>
          <w:spacing w:val="-6"/>
        </w:rPr>
        <w:t xml:space="preserve"> </w:t>
      </w:r>
      <w:r w:rsidRPr="00833BC2">
        <w:rPr>
          <w:color w:val="333333"/>
        </w:rPr>
        <w:t>“Valodu</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kultūras</w:t>
      </w:r>
      <w:r w:rsidRPr="00833BC2">
        <w:rPr>
          <w:color w:val="333333"/>
          <w:spacing w:val="-6"/>
        </w:rPr>
        <w:t xml:space="preserve"> </w:t>
      </w:r>
      <w:r w:rsidRPr="00833BC2">
        <w:rPr>
          <w:color w:val="333333"/>
        </w:rPr>
        <w:t>studijas”</w:t>
      </w:r>
      <w:r w:rsidRPr="00833BC2">
        <w:rPr>
          <w:color w:val="333333"/>
          <w:spacing w:val="-5"/>
        </w:rPr>
        <w:t xml:space="preserve"> </w:t>
      </w:r>
      <w:r w:rsidRPr="00833BC2">
        <w:rPr>
          <w:color w:val="333333"/>
        </w:rPr>
        <w:t>sniedz</w:t>
      </w:r>
      <w:r w:rsidRPr="00833BC2">
        <w:rPr>
          <w:color w:val="333333"/>
          <w:spacing w:val="-6"/>
        </w:rPr>
        <w:t xml:space="preserve"> </w:t>
      </w:r>
      <w:r w:rsidRPr="00833BC2">
        <w:rPr>
          <w:color w:val="333333"/>
        </w:rPr>
        <w:t>studējošajiem</w:t>
      </w:r>
      <w:r w:rsidRPr="00833BC2">
        <w:rPr>
          <w:color w:val="333333"/>
          <w:spacing w:val="-6"/>
        </w:rPr>
        <w:t xml:space="preserve"> </w:t>
      </w:r>
      <w:r w:rsidRPr="00833BC2">
        <w:rPr>
          <w:color w:val="333333"/>
        </w:rPr>
        <w:t>iespēju</w:t>
      </w:r>
      <w:r w:rsidRPr="00833BC2">
        <w:rPr>
          <w:color w:val="333333"/>
          <w:spacing w:val="-6"/>
        </w:rPr>
        <w:t xml:space="preserve"> </w:t>
      </w:r>
      <w:r w:rsidRPr="00833BC2">
        <w:rPr>
          <w:color w:val="333333"/>
        </w:rPr>
        <w:t>attīstīt</w:t>
      </w:r>
      <w:r w:rsidRPr="00833BC2">
        <w:rPr>
          <w:color w:val="333333"/>
          <w:spacing w:val="-6"/>
        </w:rPr>
        <w:t xml:space="preserve"> </w:t>
      </w:r>
      <w:r w:rsidRPr="00833BC2">
        <w:rPr>
          <w:color w:val="333333"/>
        </w:rPr>
        <w:t>un</w:t>
      </w:r>
    </w:p>
    <w:p w14:paraId="308043A5" w14:textId="77777777" w:rsidR="00C93BA7" w:rsidRPr="00833BC2" w:rsidRDefault="00C93BA7">
      <w:pPr>
        <w:spacing w:line="295" w:lineRule="auto"/>
        <w:sectPr w:rsidR="00C93BA7" w:rsidRPr="00833BC2">
          <w:pgSz w:w="11910" w:h="16840"/>
          <w:pgMar w:top="840" w:right="740" w:bottom="660" w:left="740" w:header="0" w:footer="438" w:gutter="0"/>
          <w:cols w:space="720"/>
        </w:sectPr>
      </w:pPr>
    </w:p>
    <w:p w14:paraId="43AFE682" w14:textId="77777777" w:rsidR="00C93BA7" w:rsidRPr="00833BC2" w:rsidRDefault="00203ACB">
      <w:pPr>
        <w:pStyle w:val="BodyText"/>
        <w:spacing w:before="74" w:line="295" w:lineRule="auto"/>
        <w:ind w:left="560" w:right="330"/>
        <w:jc w:val="both"/>
      </w:pPr>
      <w:r w:rsidRPr="00833BC2">
        <w:rPr>
          <w:color w:val="333333"/>
          <w:w w:val="105"/>
        </w:rPr>
        <w:lastRenderedPageBreak/>
        <w:t>pilnveidot dzimtās valodas un svešvalodu prasmes un gūt izpratni par pasaules literatūru un</w:t>
      </w:r>
      <w:r w:rsidRPr="00833BC2">
        <w:rPr>
          <w:color w:val="333333"/>
          <w:spacing w:val="1"/>
          <w:w w:val="105"/>
        </w:rPr>
        <w:t xml:space="preserve"> </w:t>
      </w:r>
      <w:r w:rsidRPr="00833BC2">
        <w:rPr>
          <w:color w:val="333333"/>
          <w:w w:val="105"/>
        </w:rPr>
        <w:t>kultūrām.</w:t>
      </w:r>
    </w:p>
    <w:p w14:paraId="4E2AF3B3" w14:textId="77777777" w:rsidR="00C93BA7" w:rsidRPr="00833BC2" w:rsidRDefault="00203ACB">
      <w:pPr>
        <w:pStyle w:val="BodyText"/>
        <w:spacing w:before="151" w:line="295" w:lineRule="auto"/>
        <w:ind w:left="560" w:right="333"/>
        <w:jc w:val="both"/>
      </w:pPr>
      <w:r w:rsidRPr="00833BC2">
        <w:rPr>
          <w:color w:val="333333"/>
        </w:rPr>
        <w:t>Valodu zināšanas un prasmes un kultūras procesu izpratne uzlabo karjeras iespējas dažādās jomās.</w:t>
      </w:r>
      <w:r w:rsidRPr="00833BC2">
        <w:rPr>
          <w:color w:val="333333"/>
          <w:spacing w:val="1"/>
        </w:rPr>
        <w:t xml:space="preserve"> </w:t>
      </w:r>
      <w:r w:rsidRPr="00833BC2">
        <w:rPr>
          <w:color w:val="333333"/>
        </w:rPr>
        <w:t>Lai sagatavotos aizraujošai, starptautiski orientētai karjerai, absolventi bieži vien izvēlas apvienot</w:t>
      </w:r>
      <w:r w:rsidRPr="00833BC2">
        <w:rPr>
          <w:color w:val="333333"/>
          <w:spacing w:val="1"/>
        </w:rPr>
        <w:t xml:space="preserve"> </w:t>
      </w:r>
      <w:r w:rsidRPr="00833BC2">
        <w:rPr>
          <w:color w:val="333333"/>
        </w:rPr>
        <w:t>studiju programmā gūtās valodu un kultūras zināšanas ar citām specialitātēm, piemēram, biznesa</w:t>
      </w:r>
      <w:r w:rsidRPr="00833BC2">
        <w:rPr>
          <w:color w:val="333333"/>
          <w:spacing w:val="1"/>
        </w:rPr>
        <w:t xml:space="preserve"> </w:t>
      </w:r>
      <w:r w:rsidRPr="00833BC2">
        <w:rPr>
          <w:color w:val="333333"/>
        </w:rPr>
        <w:t>administrāciju,</w:t>
      </w:r>
      <w:r w:rsidRPr="00833BC2">
        <w:rPr>
          <w:color w:val="333333"/>
          <w:spacing w:val="-7"/>
        </w:rPr>
        <w:t xml:space="preserve"> </w:t>
      </w:r>
      <w:r w:rsidRPr="00833BC2">
        <w:rPr>
          <w:color w:val="333333"/>
        </w:rPr>
        <w:t>psiholoģiju,</w:t>
      </w:r>
      <w:r w:rsidRPr="00833BC2">
        <w:rPr>
          <w:color w:val="333333"/>
          <w:spacing w:val="-6"/>
        </w:rPr>
        <w:t xml:space="preserve"> </w:t>
      </w:r>
      <w:r w:rsidRPr="00833BC2">
        <w:rPr>
          <w:color w:val="333333"/>
        </w:rPr>
        <w:t>politikas</w:t>
      </w:r>
      <w:r w:rsidRPr="00833BC2">
        <w:rPr>
          <w:color w:val="333333"/>
          <w:spacing w:val="-6"/>
        </w:rPr>
        <w:t xml:space="preserve"> </w:t>
      </w:r>
      <w:r w:rsidRPr="00833BC2">
        <w:rPr>
          <w:color w:val="333333"/>
        </w:rPr>
        <w:t>zinātni,</w:t>
      </w:r>
      <w:r w:rsidRPr="00833BC2">
        <w:rPr>
          <w:color w:val="333333"/>
          <w:spacing w:val="-7"/>
        </w:rPr>
        <w:t xml:space="preserve"> </w:t>
      </w:r>
      <w:r w:rsidRPr="00833BC2">
        <w:rPr>
          <w:color w:val="333333"/>
        </w:rPr>
        <w:t>socioloģiju</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pedagoģiju.</w:t>
      </w:r>
    </w:p>
    <w:p w14:paraId="60D3F823" w14:textId="76469B2E" w:rsidR="00C93BA7" w:rsidRPr="00833BC2" w:rsidRDefault="00203ACB">
      <w:pPr>
        <w:pStyle w:val="BodyText"/>
        <w:spacing w:before="150" w:line="295" w:lineRule="auto"/>
        <w:ind w:left="560" w:right="323"/>
        <w:jc w:val="both"/>
      </w:pPr>
      <w:r w:rsidRPr="00833BC2">
        <w:rPr>
          <w:color w:val="333333"/>
        </w:rPr>
        <w:t>Pasaules ekonomikas forumā prezentētajā pētījumā “The Future of Jobs Report 2018”</w:t>
      </w:r>
      <w:r w:rsidRPr="00833BC2">
        <w:rPr>
          <w:color w:val="428AC9"/>
        </w:rPr>
        <w:t xml:space="preserve">[1] </w:t>
      </w:r>
      <w:r w:rsidRPr="00833BC2">
        <w:rPr>
          <w:color w:val="333333"/>
        </w:rPr>
        <w:t>norādītas</w:t>
      </w:r>
      <w:r w:rsidRPr="00833BC2">
        <w:rPr>
          <w:color w:val="333333"/>
          <w:spacing w:val="1"/>
        </w:rPr>
        <w:t xml:space="preserve"> </w:t>
      </w:r>
      <w:r w:rsidRPr="00833BC2">
        <w:rPr>
          <w:color w:val="333333"/>
        </w:rPr>
        <w:t>nākotnē nepieciešamās prasmes: analītiskā domāšana un inovācijas, kā arī aktīva mācīšanās un</w:t>
      </w:r>
      <w:r w:rsidRPr="00833BC2">
        <w:rPr>
          <w:color w:val="333333"/>
          <w:spacing w:val="1"/>
        </w:rPr>
        <w:t xml:space="preserve"> </w:t>
      </w:r>
      <w:r w:rsidRPr="00833BC2">
        <w:rPr>
          <w:color w:val="333333"/>
        </w:rPr>
        <w:t>mācīšanās stratēģijas. Pētījumā teikts, ka tādas prasmes kā radošums, oriģinalitāte un iniciatīvas</w:t>
      </w:r>
      <w:r w:rsidRPr="00833BC2">
        <w:rPr>
          <w:color w:val="333333"/>
          <w:spacing w:val="1"/>
        </w:rPr>
        <w:t xml:space="preserve"> </w:t>
      </w:r>
      <w:r w:rsidRPr="00833BC2">
        <w:rPr>
          <w:color w:val="333333"/>
        </w:rPr>
        <w:t>uzņemšanās, kritiskā domāšana, pārliecināšanas un pārrunu spēju, tāpat kā uzmanības detaļām,</w:t>
      </w:r>
      <w:r w:rsidRPr="00833BC2">
        <w:rPr>
          <w:color w:val="333333"/>
          <w:spacing w:val="1"/>
        </w:rPr>
        <w:t xml:space="preserve"> </w:t>
      </w:r>
      <w:r w:rsidRPr="00833BC2">
        <w:rPr>
          <w:color w:val="333333"/>
        </w:rPr>
        <w:t>ﬂeksibilitātes un kompleksas problēmu risināšanas vērtība saglabāsies, vai pat pieaugs. Joprojām</w:t>
      </w:r>
      <w:r w:rsidRPr="00833BC2">
        <w:rPr>
          <w:color w:val="333333"/>
          <w:spacing w:val="1"/>
        </w:rPr>
        <w:t xml:space="preserve"> </w:t>
      </w:r>
      <w:r w:rsidRPr="00833BC2">
        <w:rPr>
          <w:color w:val="333333"/>
        </w:rPr>
        <w:t>svarīga</w:t>
      </w:r>
      <w:r w:rsidRPr="00833BC2">
        <w:rPr>
          <w:color w:val="333333"/>
          <w:spacing w:val="1"/>
        </w:rPr>
        <w:t xml:space="preserve"> </w:t>
      </w:r>
      <w:r w:rsidRPr="00833BC2">
        <w:rPr>
          <w:color w:val="333333"/>
        </w:rPr>
        <w:t>būs</w:t>
      </w:r>
      <w:r w:rsidRPr="00833BC2">
        <w:rPr>
          <w:color w:val="333333"/>
          <w:spacing w:val="1"/>
        </w:rPr>
        <w:t xml:space="preserve"> </w:t>
      </w:r>
      <w:r w:rsidRPr="00833BC2">
        <w:rPr>
          <w:color w:val="333333"/>
        </w:rPr>
        <w:t>tolerance,</w:t>
      </w:r>
      <w:r w:rsidRPr="00833BC2">
        <w:rPr>
          <w:color w:val="333333"/>
          <w:spacing w:val="1"/>
        </w:rPr>
        <w:t xml:space="preserve"> </w:t>
      </w:r>
      <w:r w:rsidRPr="00833BC2">
        <w:rPr>
          <w:color w:val="333333"/>
        </w:rPr>
        <w:t>dažādība,</w:t>
      </w:r>
      <w:r w:rsidRPr="00833BC2">
        <w:rPr>
          <w:color w:val="333333"/>
          <w:spacing w:val="1"/>
        </w:rPr>
        <w:t xml:space="preserve"> </w:t>
      </w:r>
      <w:r w:rsidRPr="00833BC2">
        <w:rPr>
          <w:color w:val="333333"/>
        </w:rPr>
        <w:t>starpkultūru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sociālās</w:t>
      </w:r>
      <w:r w:rsidRPr="00833BC2">
        <w:rPr>
          <w:color w:val="333333"/>
          <w:spacing w:val="64"/>
        </w:rPr>
        <w:t xml:space="preserve"> </w:t>
      </w:r>
      <w:r w:rsidRPr="00833BC2">
        <w:rPr>
          <w:color w:val="333333"/>
        </w:rPr>
        <w:t>prasmes,</w:t>
      </w:r>
      <w:r w:rsidRPr="00833BC2">
        <w:rPr>
          <w:color w:val="333333"/>
          <w:spacing w:val="64"/>
        </w:rPr>
        <w:t xml:space="preserve"> </w:t>
      </w:r>
      <w:r w:rsidRPr="00833BC2">
        <w:rPr>
          <w:color w:val="333333"/>
        </w:rPr>
        <w:t>ētiskums,</w:t>
      </w:r>
      <w:r w:rsidRPr="00833BC2">
        <w:rPr>
          <w:color w:val="333333"/>
          <w:spacing w:val="64"/>
        </w:rPr>
        <w:t xml:space="preserve"> </w:t>
      </w:r>
      <w:r w:rsidRPr="00833BC2">
        <w:rPr>
          <w:color w:val="333333"/>
        </w:rPr>
        <w:t xml:space="preserve">emocionālā </w:t>
      </w:r>
      <w:r w:rsidRPr="00833BC2">
        <w:rPr>
          <w:color w:val="333333"/>
          <w:spacing w:val="-61"/>
        </w:rPr>
        <w:t xml:space="preserve"> </w:t>
      </w:r>
      <w:r w:rsidRPr="00833BC2">
        <w:rPr>
          <w:color w:val="333333"/>
        </w:rPr>
        <w:t>inteliģence</w:t>
      </w:r>
      <w:r w:rsidRPr="00833BC2">
        <w:rPr>
          <w:color w:val="333333"/>
          <w:spacing w:val="-5"/>
        </w:rPr>
        <w:t xml:space="preserve"> </w:t>
      </w:r>
      <w:r w:rsidRPr="00833BC2">
        <w:rPr>
          <w:color w:val="333333"/>
        </w:rPr>
        <w:t>u.c.</w:t>
      </w:r>
      <w:r w:rsidRPr="00833BC2">
        <w:rPr>
          <w:color w:val="428AC9"/>
        </w:rPr>
        <w:t>[2]</w:t>
      </w:r>
    </w:p>
    <w:p w14:paraId="3EE335F3" w14:textId="743967A9" w:rsidR="00C93BA7" w:rsidRPr="00833BC2" w:rsidRDefault="00203ACB">
      <w:pPr>
        <w:spacing w:before="150" w:line="295" w:lineRule="auto"/>
        <w:ind w:left="560" w:right="333"/>
        <w:jc w:val="both"/>
        <w:rPr>
          <w:sz w:val="21"/>
        </w:rPr>
      </w:pPr>
      <w:r w:rsidRPr="00833BC2">
        <w:rPr>
          <w:color w:val="333333"/>
          <w:sz w:val="21"/>
        </w:rPr>
        <w:t>Cita pētījuma (</w:t>
      </w:r>
      <w:r w:rsidRPr="00833BC2">
        <w:rPr>
          <w:i/>
          <w:color w:val="333333"/>
          <w:sz w:val="21"/>
        </w:rPr>
        <w:t>Global Trends to 2030: The Future of Work and Workplaces</w:t>
      </w:r>
      <w:r w:rsidRPr="00833BC2">
        <w:rPr>
          <w:color w:val="333333"/>
          <w:sz w:val="21"/>
        </w:rPr>
        <w:t>) autori izvirza sākotnējās</w:t>
      </w:r>
      <w:r w:rsidRPr="00833BC2">
        <w:rPr>
          <w:color w:val="333333"/>
          <w:spacing w:val="-61"/>
          <w:sz w:val="21"/>
        </w:rPr>
        <w:t xml:space="preserve"> </w:t>
      </w:r>
      <w:r w:rsidRPr="00833BC2">
        <w:rPr>
          <w:color w:val="333333"/>
          <w:sz w:val="21"/>
        </w:rPr>
        <w:t>prognozes, kas liecina par to, ka turpmāk darbam būs nepieciešams radošums, cilvēku savstarpēja</w:t>
      </w:r>
      <w:r w:rsidRPr="00833BC2">
        <w:rPr>
          <w:color w:val="333333"/>
          <w:spacing w:val="1"/>
          <w:sz w:val="21"/>
        </w:rPr>
        <w:t xml:space="preserve"> </w:t>
      </w:r>
      <w:r w:rsidRPr="00833BC2">
        <w:rPr>
          <w:color w:val="333333"/>
          <w:sz w:val="21"/>
        </w:rPr>
        <w:t>mijiedarbība</w:t>
      </w:r>
      <w:r w:rsidRPr="00833BC2">
        <w:rPr>
          <w:color w:val="333333"/>
          <w:spacing w:val="-4"/>
          <w:sz w:val="21"/>
        </w:rPr>
        <w:t xml:space="preserve"> </w:t>
      </w:r>
      <w:r w:rsidRPr="00833BC2">
        <w:rPr>
          <w:color w:val="333333"/>
          <w:sz w:val="21"/>
        </w:rPr>
        <w:t>un</w:t>
      </w:r>
      <w:r w:rsidRPr="00833BC2">
        <w:rPr>
          <w:color w:val="333333"/>
          <w:spacing w:val="-4"/>
          <w:sz w:val="21"/>
        </w:rPr>
        <w:t xml:space="preserve"> </w:t>
      </w:r>
      <w:r w:rsidRPr="00833BC2">
        <w:rPr>
          <w:color w:val="333333"/>
          <w:sz w:val="21"/>
        </w:rPr>
        <w:t>dzi</w:t>
      </w:r>
      <w:r w:rsidR="00833BC2">
        <w:rPr>
          <w:color w:val="333333"/>
          <w:sz w:val="21"/>
        </w:rPr>
        <w:t>ļ</w:t>
      </w:r>
      <w:r w:rsidRPr="00833BC2">
        <w:rPr>
          <w:color w:val="333333"/>
          <w:sz w:val="21"/>
        </w:rPr>
        <w:t>a</w:t>
      </w:r>
      <w:r w:rsidRPr="00833BC2">
        <w:rPr>
          <w:color w:val="333333"/>
          <w:spacing w:val="-3"/>
          <w:sz w:val="21"/>
        </w:rPr>
        <w:t xml:space="preserve"> </w:t>
      </w:r>
      <w:r w:rsidRPr="00833BC2">
        <w:rPr>
          <w:color w:val="333333"/>
          <w:sz w:val="21"/>
        </w:rPr>
        <w:t>kognitīvā</w:t>
      </w:r>
      <w:r w:rsidRPr="00833BC2">
        <w:rPr>
          <w:color w:val="333333"/>
          <w:spacing w:val="-4"/>
          <w:sz w:val="21"/>
        </w:rPr>
        <w:t xml:space="preserve"> </w:t>
      </w:r>
      <w:r w:rsidRPr="00833BC2">
        <w:rPr>
          <w:color w:val="333333"/>
          <w:sz w:val="21"/>
        </w:rPr>
        <w:t>iesaistīšanās</w:t>
      </w:r>
      <w:r w:rsidRPr="00833BC2">
        <w:rPr>
          <w:color w:val="428AC9"/>
          <w:sz w:val="21"/>
        </w:rPr>
        <w:t>[3]</w:t>
      </w:r>
    </w:p>
    <w:p w14:paraId="2D997FF3" w14:textId="040A18D5" w:rsidR="00C93BA7" w:rsidRPr="00833BC2" w:rsidRDefault="00203ACB">
      <w:pPr>
        <w:pStyle w:val="BodyText"/>
        <w:spacing w:before="151" w:line="295" w:lineRule="auto"/>
        <w:ind w:left="560" w:right="328"/>
        <w:jc w:val="both"/>
      </w:pPr>
      <w:r w:rsidRPr="00833BC2">
        <w:rPr>
          <w:color w:val="333333"/>
        </w:rPr>
        <w:t>Straujā</w:t>
      </w:r>
      <w:r w:rsidRPr="00833BC2">
        <w:rPr>
          <w:color w:val="333333"/>
          <w:spacing w:val="1"/>
        </w:rPr>
        <w:t xml:space="preserve"> </w:t>
      </w:r>
      <w:r w:rsidRPr="00833BC2">
        <w:rPr>
          <w:color w:val="333333"/>
        </w:rPr>
        <w:t>digitālā</w:t>
      </w:r>
      <w:r w:rsidRPr="00833BC2">
        <w:rPr>
          <w:color w:val="333333"/>
          <w:spacing w:val="1"/>
        </w:rPr>
        <w:t xml:space="preserve"> </w:t>
      </w:r>
      <w:r w:rsidRPr="00833BC2">
        <w:rPr>
          <w:color w:val="333333"/>
        </w:rPr>
        <w:t>transformācija</w:t>
      </w:r>
      <w:r w:rsidRPr="00833BC2">
        <w:rPr>
          <w:color w:val="333333"/>
          <w:spacing w:val="1"/>
        </w:rPr>
        <w:t xml:space="preserve"> </w:t>
      </w:r>
      <w:r w:rsidRPr="00833BC2">
        <w:rPr>
          <w:color w:val="333333"/>
        </w:rPr>
        <w:t>rada</w:t>
      </w:r>
      <w:r w:rsidRPr="00833BC2">
        <w:rPr>
          <w:color w:val="333333"/>
          <w:spacing w:val="1"/>
        </w:rPr>
        <w:t xml:space="preserve"> </w:t>
      </w:r>
      <w:r w:rsidRPr="00833BC2">
        <w:rPr>
          <w:color w:val="333333"/>
        </w:rPr>
        <w:t>jaunas</w:t>
      </w:r>
      <w:r w:rsidRPr="00833BC2">
        <w:rPr>
          <w:color w:val="333333"/>
          <w:spacing w:val="1"/>
        </w:rPr>
        <w:t xml:space="preserve"> </w:t>
      </w:r>
      <w:r w:rsidRPr="00833BC2">
        <w:rPr>
          <w:color w:val="333333"/>
        </w:rPr>
        <w:t>izglītības</w:t>
      </w:r>
      <w:r w:rsidRPr="00833BC2">
        <w:rPr>
          <w:color w:val="333333"/>
          <w:spacing w:val="1"/>
        </w:rPr>
        <w:t xml:space="preserve"> </w:t>
      </w:r>
      <w:r w:rsidRPr="00833BC2">
        <w:rPr>
          <w:color w:val="333333"/>
        </w:rPr>
        <w:t>prioritātes.</w:t>
      </w:r>
      <w:r w:rsidRPr="00833BC2">
        <w:rPr>
          <w:color w:val="333333"/>
          <w:spacing w:val="1"/>
        </w:rPr>
        <w:t xml:space="preserve"> </w:t>
      </w:r>
      <w:r w:rsidRPr="00833BC2">
        <w:rPr>
          <w:color w:val="333333"/>
        </w:rPr>
        <w:t>Vienkārša</w:t>
      </w:r>
      <w:r w:rsidRPr="00833BC2">
        <w:rPr>
          <w:color w:val="333333"/>
          <w:spacing w:val="1"/>
        </w:rPr>
        <w:t xml:space="preserve"> </w:t>
      </w:r>
      <w:r w:rsidRPr="00833BC2">
        <w:rPr>
          <w:color w:val="333333"/>
        </w:rPr>
        <w:t>piekļuve</w:t>
      </w:r>
      <w:r w:rsidRPr="00833BC2">
        <w:rPr>
          <w:color w:val="333333"/>
          <w:spacing w:val="1"/>
        </w:rPr>
        <w:t xml:space="preserve"> </w:t>
      </w:r>
      <w:r w:rsidRPr="00833BC2">
        <w:rPr>
          <w:color w:val="333333"/>
        </w:rPr>
        <w:t>milzīgam</w:t>
      </w:r>
      <w:r w:rsidRPr="00833BC2">
        <w:rPr>
          <w:color w:val="333333"/>
          <w:spacing w:val="1"/>
        </w:rPr>
        <w:t xml:space="preserve"> </w:t>
      </w:r>
      <w:r w:rsidRPr="00833BC2">
        <w:rPr>
          <w:color w:val="333333"/>
        </w:rPr>
        <w:t>informācijas</w:t>
      </w:r>
      <w:r w:rsidRPr="00833BC2">
        <w:rPr>
          <w:color w:val="333333"/>
          <w:spacing w:val="1"/>
        </w:rPr>
        <w:t xml:space="preserve"> </w:t>
      </w:r>
      <w:r w:rsidRPr="00833BC2">
        <w:rPr>
          <w:color w:val="333333"/>
        </w:rPr>
        <w:t>daudzumam</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jauniem</w:t>
      </w:r>
      <w:r w:rsidRPr="00833BC2">
        <w:rPr>
          <w:color w:val="333333"/>
          <w:spacing w:val="1"/>
        </w:rPr>
        <w:t xml:space="preserve"> </w:t>
      </w:r>
      <w:r w:rsidRPr="00833BC2">
        <w:rPr>
          <w:color w:val="333333"/>
        </w:rPr>
        <w:t>tehnoloģiskiem</w:t>
      </w:r>
      <w:r w:rsidRPr="00833BC2">
        <w:rPr>
          <w:color w:val="333333"/>
          <w:spacing w:val="1"/>
        </w:rPr>
        <w:t xml:space="preserve"> </w:t>
      </w:r>
      <w:r w:rsidRPr="00833BC2">
        <w:rPr>
          <w:color w:val="333333"/>
        </w:rPr>
        <w:t>rīkiem</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būtiski</w:t>
      </w:r>
      <w:r w:rsidRPr="00833BC2">
        <w:rPr>
          <w:color w:val="333333"/>
          <w:spacing w:val="1"/>
        </w:rPr>
        <w:t xml:space="preserve"> </w:t>
      </w:r>
      <w:r w:rsidRPr="00833BC2">
        <w:rPr>
          <w:color w:val="333333"/>
        </w:rPr>
        <w:t>mainījusi</w:t>
      </w:r>
      <w:r w:rsidRPr="00833BC2">
        <w:rPr>
          <w:color w:val="333333"/>
          <w:spacing w:val="1"/>
        </w:rPr>
        <w:t xml:space="preserve"> </w:t>
      </w:r>
      <w:r w:rsidRPr="00833BC2">
        <w:rPr>
          <w:color w:val="333333"/>
        </w:rPr>
        <w:t>prasmes,</w:t>
      </w:r>
      <w:r w:rsidRPr="00833BC2">
        <w:rPr>
          <w:color w:val="333333"/>
          <w:spacing w:val="1"/>
        </w:rPr>
        <w:t xml:space="preserve"> </w:t>
      </w:r>
      <w:r w:rsidRPr="00833BC2">
        <w:rPr>
          <w:color w:val="333333"/>
        </w:rPr>
        <w:t>kas</w:t>
      </w:r>
      <w:r w:rsidRPr="00833BC2">
        <w:rPr>
          <w:color w:val="333333"/>
          <w:spacing w:val="1"/>
        </w:rPr>
        <w:t xml:space="preserve"> </w:t>
      </w:r>
      <w:r w:rsidRPr="00833BC2">
        <w:rPr>
          <w:color w:val="333333"/>
        </w:rPr>
        <w:t>nepieciešamas, lai dzīvotu un strādātu strauji mainīgās digitālās ekonomikās. Līdzās pieprasījumam</w:t>
      </w:r>
      <w:r w:rsidRPr="00833BC2">
        <w:rPr>
          <w:color w:val="333333"/>
          <w:spacing w:val="1"/>
        </w:rPr>
        <w:t xml:space="preserve"> </w:t>
      </w:r>
      <w:r w:rsidRPr="00833BC2">
        <w:rPr>
          <w:color w:val="333333"/>
        </w:rPr>
        <w:t>pēc tehniskajām prasmēm pieaug nepieciešamība pēc kritiskas un radošas domāšanas. Šajā nolūkā</w:t>
      </w:r>
      <w:r w:rsidRPr="00833BC2">
        <w:rPr>
          <w:color w:val="333333"/>
          <w:spacing w:val="1"/>
        </w:rPr>
        <w:t xml:space="preserve"> </w:t>
      </w:r>
      <w:r w:rsidRPr="00833BC2">
        <w:rPr>
          <w:color w:val="333333"/>
        </w:rPr>
        <w:t>mūžizglītība vairs nav greznība priviliģētiem darbiniekiem, bet gan nepieciešamība, ar ko valsts,</w:t>
      </w:r>
      <w:r w:rsidRPr="00833BC2">
        <w:rPr>
          <w:color w:val="333333"/>
          <w:spacing w:val="1"/>
        </w:rPr>
        <w:t xml:space="preserve"> </w:t>
      </w:r>
      <w:r w:rsidRPr="00833BC2">
        <w:rPr>
          <w:color w:val="333333"/>
        </w:rPr>
        <w:t>privātās</w:t>
      </w:r>
      <w:r w:rsidRPr="00833BC2">
        <w:rPr>
          <w:color w:val="333333"/>
          <w:spacing w:val="-4"/>
        </w:rPr>
        <w:t xml:space="preserve"> </w:t>
      </w:r>
      <w:r w:rsidRPr="00833BC2">
        <w:rPr>
          <w:color w:val="333333"/>
        </w:rPr>
        <w:t>un</w:t>
      </w:r>
      <w:r w:rsidRPr="00833BC2">
        <w:rPr>
          <w:color w:val="333333"/>
          <w:spacing w:val="-3"/>
        </w:rPr>
        <w:t xml:space="preserve"> </w:t>
      </w:r>
      <w:r w:rsidRPr="00833BC2">
        <w:rPr>
          <w:color w:val="333333"/>
        </w:rPr>
        <w:t>izglītības</w:t>
      </w:r>
      <w:r w:rsidRPr="00833BC2">
        <w:rPr>
          <w:color w:val="333333"/>
          <w:spacing w:val="-3"/>
        </w:rPr>
        <w:t xml:space="preserve"> </w:t>
      </w:r>
      <w:r w:rsidRPr="00833BC2">
        <w:rPr>
          <w:color w:val="333333"/>
        </w:rPr>
        <w:t>iestādes</w:t>
      </w:r>
      <w:r w:rsidRPr="00833BC2">
        <w:rPr>
          <w:color w:val="333333"/>
          <w:spacing w:val="-3"/>
        </w:rPr>
        <w:t xml:space="preserve"> </w:t>
      </w:r>
      <w:r w:rsidRPr="00833BC2">
        <w:rPr>
          <w:color w:val="333333"/>
        </w:rPr>
        <w:t>jau</w:t>
      </w:r>
      <w:r w:rsidRPr="00833BC2">
        <w:rPr>
          <w:color w:val="333333"/>
          <w:spacing w:val="-4"/>
        </w:rPr>
        <w:t xml:space="preserve"> </w:t>
      </w:r>
      <w:r w:rsidRPr="00833BC2">
        <w:rPr>
          <w:color w:val="333333"/>
        </w:rPr>
        <w:t>ir</w:t>
      </w:r>
      <w:r w:rsidRPr="00833BC2">
        <w:rPr>
          <w:color w:val="333333"/>
          <w:spacing w:val="-3"/>
        </w:rPr>
        <w:t xml:space="preserve"> </w:t>
      </w:r>
      <w:r w:rsidRPr="00833BC2">
        <w:rPr>
          <w:color w:val="333333"/>
        </w:rPr>
        <w:t>saskārušās</w:t>
      </w:r>
      <w:r w:rsidRPr="00833BC2">
        <w:rPr>
          <w:color w:val="428AC9"/>
        </w:rPr>
        <w:t>[4]</w:t>
      </w:r>
      <w:r w:rsidRPr="00833BC2">
        <w:rPr>
          <w:color w:val="333333"/>
        </w:rPr>
        <w:t>.</w:t>
      </w:r>
    </w:p>
    <w:p w14:paraId="74CE4A7E" w14:textId="12FD9211" w:rsidR="00C93BA7" w:rsidRPr="00833BC2" w:rsidRDefault="00203ACB">
      <w:pPr>
        <w:pStyle w:val="BodyText"/>
        <w:spacing w:before="150" w:line="295" w:lineRule="auto"/>
        <w:ind w:left="560" w:right="328"/>
        <w:jc w:val="both"/>
      </w:pPr>
      <w:r w:rsidRPr="00833BC2">
        <w:rPr>
          <w:color w:val="333333"/>
        </w:rPr>
        <w:t>ABSP “Valodu un kultūras studijas” studējošajiem tiek dota iespēja attīstīt un pilnveidot visas</w:t>
      </w:r>
      <w:r w:rsidRPr="00833BC2">
        <w:rPr>
          <w:color w:val="333333"/>
          <w:spacing w:val="1"/>
        </w:rPr>
        <w:t xml:space="preserve"> </w:t>
      </w:r>
      <w:r w:rsidRPr="00833BC2">
        <w:rPr>
          <w:color w:val="333333"/>
        </w:rPr>
        <w:t>iepriekš minētās prasmes. Valodu un kultūras apguve palīdz studējošajiem uzlabot komunikācijas</w:t>
      </w:r>
      <w:r w:rsidRPr="00833BC2">
        <w:rPr>
          <w:color w:val="333333"/>
          <w:spacing w:val="1"/>
        </w:rPr>
        <w:t xml:space="preserve"> </w:t>
      </w:r>
      <w:r w:rsidRPr="00833BC2">
        <w:rPr>
          <w:color w:val="333333"/>
        </w:rPr>
        <w:t>prasmes,</w:t>
      </w:r>
      <w:r w:rsidRPr="00833BC2">
        <w:rPr>
          <w:color w:val="333333"/>
          <w:spacing w:val="27"/>
        </w:rPr>
        <w:t xml:space="preserve"> </w:t>
      </w:r>
      <w:r w:rsidRPr="00833BC2">
        <w:rPr>
          <w:color w:val="333333"/>
        </w:rPr>
        <w:t>kļūt</w:t>
      </w:r>
      <w:r w:rsidRPr="00833BC2">
        <w:rPr>
          <w:color w:val="333333"/>
          <w:spacing w:val="28"/>
        </w:rPr>
        <w:t xml:space="preserve"> </w:t>
      </w:r>
      <w:r w:rsidRPr="00833BC2">
        <w:rPr>
          <w:color w:val="333333"/>
        </w:rPr>
        <w:t>lingvistiski</w:t>
      </w:r>
      <w:r w:rsidRPr="00833BC2">
        <w:rPr>
          <w:color w:val="333333"/>
          <w:spacing w:val="27"/>
        </w:rPr>
        <w:t xml:space="preserve"> </w:t>
      </w:r>
      <w:r w:rsidRPr="00833BC2">
        <w:rPr>
          <w:color w:val="333333"/>
        </w:rPr>
        <w:t>zinošākiem,</w:t>
      </w:r>
      <w:r w:rsidRPr="00833BC2">
        <w:rPr>
          <w:color w:val="333333"/>
          <w:spacing w:val="28"/>
        </w:rPr>
        <w:t xml:space="preserve"> </w:t>
      </w:r>
      <w:r w:rsidRPr="00833BC2">
        <w:rPr>
          <w:color w:val="333333"/>
        </w:rPr>
        <w:t>attīstīt</w:t>
      </w:r>
      <w:r w:rsidRPr="00833BC2">
        <w:rPr>
          <w:color w:val="333333"/>
          <w:spacing w:val="27"/>
        </w:rPr>
        <w:t xml:space="preserve"> </w:t>
      </w:r>
      <w:r w:rsidRPr="00833BC2">
        <w:rPr>
          <w:color w:val="333333"/>
        </w:rPr>
        <w:t>analītiskās,</w:t>
      </w:r>
      <w:r w:rsidRPr="00833BC2">
        <w:rPr>
          <w:color w:val="333333"/>
          <w:spacing w:val="28"/>
        </w:rPr>
        <w:t xml:space="preserve"> </w:t>
      </w:r>
      <w:r w:rsidRPr="00833BC2">
        <w:rPr>
          <w:color w:val="333333"/>
        </w:rPr>
        <w:t>kritiskās</w:t>
      </w:r>
      <w:r w:rsidRPr="00833BC2">
        <w:rPr>
          <w:color w:val="333333"/>
          <w:spacing w:val="27"/>
        </w:rPr>
        <w:t xml:space="preserve"> </w:t>
      </w:r>
      <w:r w:rsidRPr="00833BC2">
        <w:rPr>
          <w:color w:val="333333"/>
        </w:rPr>
        <w:t>un</w:t>
      </w:r>
      <w:r w:rsidRPr="00833BC2">
        <w:rPr>
          <w:color w:val="333333"/>
          <w:spacing w:val="28"/>
        </w:rPr>
        <w:t xml:space="preserve"> </w:t>
      </w:r>
      <w:r w:rsidRPr="00833BC2">
        <w:rPr>
          <w:color w:val="333333"/>
        </w:rPr>
        <w:t>radošās</w:t>
      </w:r>
      <w:r w:rsidRPr="00833BC2">
        <w:rPr>
          <w:color w:val="333333"/>
          <w:spacing w:val="28"/>
        </w:rPr>
        <w:t xml:space="preserve"> </w:t>
      </w:r>
      <w:r w:rsidRPr="00833BC2">
        <w:rPr>
          <w:color w:val="333333"/>
        </w:rPr>
        <w:t>domāšanas</w:t>
      </w:r>
      <w:r w:rsidRPr="00833BC2">
        <w:rPr>
          <w:color w:val="333333"/>
          <w:spacing w:val="27"/>
        </w:rPr>
        <w:t xml:space="preserve"> </w:t>
      </w:r>
      <w:r w:rsidRPr="00833BC2">
        <w:rPr>
          <w:color w:val="333333"/>
        </w:rPr>
        <w:t>prasmes,</w:t>
      </w:r>
      <w:r w:rsidRPr="00833BC2">
        <w:rPr>
          <w:color w:val="333333"/>
          <w:spacing w:val="-61"/>
        </w:rPr>
        <w:t xml:space="preserve"> </w:t>
      </w:r>
      <w:r w:rsidRPr="00833BC2">
        <w:rPr>
          <w:color w:val="333333"/>
        </w:rPr>
        <w:t>kā arī spējas un prasmes vienlīdzīgi sazināties ar cilvēkiem, kas runā studējošo dzimtajā vai citā</w:t>
      </w:r>
      <w:r w:rsidRPr="00833BC2">
        <w:rPr>
          <w:color w:val="333333"/>
          <w:spacing w:val="1"/>
        </w:rPr>
        <w:t xml:space="preserve"> </w:t>
      </w:r>
      <w:r w:rsidRPr="00833BC2">
        <w:rPr>
          <w:color w:val="333333"/>
        </w:rPr>
        <w:t>valodā.</w:t>
      </w:r>
      <w:r w:rsidRPr="00833BC2">
        <w:rPr>
          <w:color w:val="333333"/>
          <w:spacing w:val="1"/>
        </w:rPr>
        <w:t xml:space="preserve"> </w:t>
      </w:r>
      <w:r w:rsidRPr="00833BC2">
        <w:rPr>
          <w:color w:val="333333"/>
        </w:rPr>
        <w:t>Valodu</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studijas</w:t>
      </w:r>
      <w:r w:rsidRPr="00833BC2">
        <w:rPr>
          <w:color w:val="333333"/>
          <w:spacing w:val="1"/>
        </w:rPr>
        <w:t xml:space="preserve"> </w:t>
      </w:r>
      <w:r w:rsidRPr="00833BC2">
        <w:rPr>
          <w:color w:val="333333"/>
        </w:rPr>
        <w:t>ļauj</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gūt</w:t>
      </w:r>
      <w:r w:rsidRPr="00833BC2">
        <w:rPr>
          <w:color w:val="333333"/>
          <w:spacing w:val="1"/>
        </w:rPr>
        <w:t xml:space="preserve"> </w:t>
      </w:r>
      <w:r w:rsidRPr="00833BC2">
        <w:rPr>
          <w:color w:val="333333"/>
        </w:rPr>
        <w:t>globālu</w:t>
      </w:r>
      <w:r w:rsidRPr="00833BC2">
        <w:rPr>
          <w:color w:val="333333"/>
          <w:spacing w:val="1"/>
        </w:rPr>
        <w:t xml:space="preserve"> </w:t>
      </w:r>
      <w:r w:rsidRPr="00833BC2">
        <w:rPr>
          <w:color w:val="333333"/>
        </w:rPr>
        <w:t>skatījumu,</w:t>
      </w:r>
      <w:r w:rsidRPr="00833BC2">
        <w:rPr>
          <w:color w:val="333333"/>
          <w:spacing w:val="1"/>
        </w:rPr>
        <w:t xml:space="preserve"> </w:t>
      </w:r>
      <w:r w:rsidRPr="00833BC2">
        <w:rPr>
          <w:color w:val="333333"/>
        </w:rPr>
        <w:t>pilnīgāk</w:t>
      </w:r>
      <w:r w:rsidRPr="00833BC2">
        <w:rPr>
          <w:color w:val="333333"/>
          <w:spacing w:val="1"/>
        </w:rPr>
        <w:t xml:space="preserve"> </w:t>
      </w:r>
      <w:r w:rsidRPr="00833BC2">
        <w:rPr>
          <w:color w:val="333333"/>
        </w:rPr>
        <w:t>izprast</w:t>
      </w:r>
      <w:r w:rsidRPr="00833BC2">
        <w:rPr>
          <w:color w:val="333333"/>
          <w:spacing w:val="-61"/>
        </w:rPr>
        <w:t xml:space="preserve"> </w:t>
      </w:r>
      <w:r w:rsidRPr="00833BC2">
        <w:rPr>
          <w:color w:val="333333"/>
        </w:rPr>
        <w:t>dažādas</w:t>
      </w:r>
      <w:r w:rsidRPr="00833BC2">
        <w:rPr>
          <w:color w:val="333333"/>
          <w:spacing w:val="6"/>
        </w:rPr>
        <w:t xml:space="preserve"> </w:t>
      </w:r>
      <w:r w:rsidRPr="00833BC2">
        <w:rPr>
          <w:color w:val="333333"/>
        </w:rPr>
        <w:t>kultūras</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vērtību</w:t>
      </w:r>
      <w:r w:rsidRPr="00833BC2">
        <w:rPr>
          <w:color w:val="333333"/>
          <w:spacing w:val="7"/>
        </w:rPr>
        <w:t xml:space="preserve"> </w:t>
      </w:r>
      <w:r w:rsidRPr="00833BC2">
        <w:rPr>
          <w:color w:val="333333"/>
        </w:rPr>
        <w:t>sistēmas</w:t>
      </w:r>
      <w:r w:rsidRPr="00833BC2">
        <w:rPr>
          <w:color w:val="333333"/>
          <w:spacing w:val="6"/>
        </w:rPr>
        <w:t xml:space="preserve"> </w:t>
      </w:r>
      <w:r w:rsidRPr="00833BC2">
        <w:rPr>
          <w:color w:val="333333"/>
        </w:rPr>
        <w:t>un</w:t>
      </w:r>
      <w:r w:rsidRPr="00833BC2">
        <w:rPr>
          <w:color w:val="333333"/>
          <w:spacing w:val="6"/>
        </w:rPr>
        <w:t xml:space="preserve"> </w:t>
      </w:r>
      <w:r w:rsidRPr="00833BC2">
        <w:rPr>
          <w:color w:val="333333"/>
        </w:rPr>
        <w:t>uzlabot</w:t>
      </w:r>
      <w:r w:rsidRPr="00833BC2">
        <w:rPr>
          <w:color w:val="333333"/>
          <w:spacing w:val="6"/>
        </w:rPr>
        <w:t xml:space="preserve"> </w:t>
      </w:r>
      <w:r w:rsidRPr="00833BC2">
        <w:rPr>
          <w:color w:val="333333"/>
        </w:rPr>
        <w:t>savas</w:t>
      </w:r>
      <w:r w:rsidRPr="00833BC2">
        <w:rPr>
          <w:color w:val="333333"/>
          <w:spacing w:val="7"/>
        </w:rPr>
        <w:t xml:space="preserve"> </w:t>
      </w:r>
      <w:r w:rsidRPr="00833BC2">
        <w:rPr>
          <w:color w:val="333333"/>
        </w:rPr>
        <w:t>vispārējās</w:t>
      </w:r>
      <w:r w:rsidRPr="00833BC2">
        <w:rPr>
          <w:color w:val="333333"/>
          <w:spacing w:val="6"/>
        </w:rPr>
        <w:t xml:space="preserve"> </w:t>
      </w:r>
      <w:r w:rsidRPr="00833BC2">
        <w:rPr>
          <w:color w:val="333333"/>
        </w:rPr>
        <w:t>zināšanas</w:t>
      </w:r>
      <w:r w:rsidRPr="00833BC2">
        <w:rPr>
          <w:color w:val="333333"/>
          <w:spacing w:val="6"/>
        </w:rPr>
        <w:t xml:space="preserve"> </w:t>
      </w:r>
      <w:r w:rsidRPr="00833BC2">
        <w:rPr>
          <w:color w:val="333333"/>
        </w:rPr>
        <w:t>par</w:t>
      </w:r>
      <w:r w:rsidRPr="00833BC2">
        <w:rPr>
          <w:color w:val="333333"/>
          <w:spacing w:val="7"/>
        </w:rPr>
        <w:t xml:space="preserve"> </w:t>
      </w:r>
      <w:r w:rsidRPr="00833BC2">
        <w:rPr>
          <w:color w:val="333333"/>
        </w:rPr>
        <w:t>pasaules</w:t>
      </w:r>
      <w:r w:rsidRPr="00833BC2">
        <w:rPr>
          <w:color w:val="333333"/>
          <w:spacing w:val="6"/>
        </w:rPr>
        <w:t xml:space="preserve"> </w:t>
      </w:r>
      <w:r w:rsidRPr="00833BC2">
        <w:rPr>
          <w:color w:val="333333"/>
        </w:rPr>
        <w:t>attīstību.</w:t>
      </w:r>
    </w:p>
    <w:p w14:paraId="290CACF9" w14:textId="77777777" w:rsidR="00C93BA7" w:rsidRPr="00833BC2" w:rsidRDefault="00203ACB">
      <w:pPr>
        <w:pStyle w:val="BodyText"/>
        <w:spacing w:before="151" w:line="295" w:lineRule="auto"/>
        <w:ind w:left="560" w:right="322"/>
        <w:jc w:val="both"/>
      </w:pPr>
      <w:r w:rsidRPr="00833BC2">
        <w:rPr>
          <w:color w:val="333333"/>
        </w:rPr>
        <w:t>Pilnveidotā</w:t>
      </w:r>
      <w:r w:rsidRPr="00833BC2">
        <w:rPr>
          <w:color w:val="333333"/>
          <w:spacing w:val="24"/>
        </w:rPr>
        <w:t xml:space="preserve"> </w:t>
      </w:r>
      <w:r w:rsidRPr="00833BC2">
        <w:rPr>
          <w:color w:val="333333"/>
        </w:rPr>
        <w:t>studiju</w:t>
      </w:r>
      <w:r w:rsidRPr="00833BC2">
        <w:rPr>
          <w:color w:val="333333"/>
          <w:spacing w:val="24"/>
        </w:rPr>
        <w:t xml:space="preserve"> </w:t>
      </w:r>
      <w:r w:rsidRPr="00833BC2">
        <w:rPr>
          <w:color w:val="333333"/>
        </w:rPr>
        <w:t>programma</w:t>
      </w:r>
      <w:r w:rsidRPr="00833BC2">
        <w:rPr>
          <w:color w:val="333333"/>
          <w:spacing w:val="24"/>
        </w:rPr>
        <w:t xml:space="preserve"> </w:t>
      </w:r>
      <w:r w:rsidRPr="00833BC2">
        <w:rPr>
          <w:color w:val="333333"/>
        </w:rPr>
        <w:t>satur</w:t>
      </w:r>
      <w:r w:rsidRPr="00833BC2">
        <w:rPr>
          <w:color w:val="333333"/>
          <w:spacing w:val="24"/>
        </w:rPr>
        <w:t xml:space="preserve"> </w:t>
      </w:r>
      <w:r w:rsidRPr="00833BC2">
        <w:rPr>
          <w:color w:val="333333"/>
        </w:rPr>
        <w:t>novatoriskus</w:t>
      </w:r>
      <w:r w:rsidRPr="00833BC2">
        <w:rPr>
          <w:color w:val="333333"/>
          <w:spacing w:val="24"/>
        </w:rPr>
        <w:t xml:space="preserve"> </w:t>
      </w:r>
      <w:r w:rsidRPr="00833BC2">
        <w:rPr>
          <w:color w:val="333333"/>
        </w:rPr>
        <w:t>un</w:t>
      </w:r>
      <w:r w:rsidRPr="00833BC2">
        <w:rPr>
          <w:color w:val="333333"/>
          <w:spacing w:val="25"/>
        </w:rPr>
        <w:t xml:space="preserve"> </w:t>
      </w:r>
      <w:r w:rsidRPr="00833BC2">
        <w:rPr>
          <w:color w:val="333333"/>
        </w:rPr>
        <w:t>sadarbībā</w:t>
      </w:r>
      <w:r w:rsidRPr="00833BC2">
        <w:rPr>
          <w:color w:val="333333"/>
          <w:spacing w:val="24"/>
        </w:rPr>
        <w:t xml:space="preserve"> </w:t>
      </w:r>
      <w:r w:rsidRPr="00833BC2">
        <w:rPr>
          <w:color w:val="333333"/>
        </w:rPr>
        <w:t>balstītus</w:t>
      </w:r>
      <w:r w:rsidRPr="00833BC2">
        <w:rPr>
          <w:color w:val="333333"/>
          <w:spacing w:val="24"/>
        </w:rPr>
        <w:t xml:space="preserve"> </w:t>
      </w:r>
      <w:r w:rsidRPr="00833BC2">
        <w:rPr>
          <w:color w:val="333333"/>
        </w:rPr>
        <w:t>studiju</w:t>
      </w:r>
      <w:r w:rsidRPr="00833BC2">
        <w:rPr>
          <w:color w:val="333333"/>
          <w:spacing w:val="24"/>
        </w:rPr>
        <w:t xml:space="preserve"> </w:t>
      </w:r>
      <w:r w:rsidRPr="00833BC2">
        <w:rPr>
          <w:color w:val="333333"/>
        </w:rPr>
        <w:t>kursus,</w:t>
      </w:r>
      <w:r w:rsidRPr="00833BC2">
        <w:rPr>
          <w:color w:val="333333"/>
          <w:spacing w:val="24"/>
        </w:rPr>
        <w:t xml:space="preserve"> </w:t>
      </w:r>
      <w:r w:rsidRPr="00833BC2">
        <w:rPr>
          <w:color w:val="333333"/>
        </w:rPr>
        <w:t>kas</w:t>
      </w:r>
      <w:r w:rsidRPr="00833BC2">
        <w:rPr>
          <w:color w:val="333333"/>
          <w:spacing w:val="24"/>
        </w:rPr>
        <w:t xml:space="preserve"> </w:t>
      </w:r>
      <w:r w:rsidRPr="00833BC2">
        <w:rPr>
          <w:color w:val="333333"/>
        </w:rPr>
        <w:t>vērsti</w:t>
      </w:r>
      <w:r w:rsidRPr="00833BC2">
        <w:rPr>
          <w:color w:val="333333"/>
          <w:spacing w:val="1"/>
        </w:rPr>
        <w:t xml:space="preserve"> </w:t>
      </w:r>
      <w:r w:rsidRPr="00833BC2">
        <w:rPr>
          <w:color w:val="333333"/>
        </w:rPr>
        <w:t>uz studējošo radošuma attīstību, un kuru mērķis ir apmierināt plaša studentu loka vajadzības,</w:t>
      </w:r>
      <w:r w:rsidRPr="00833BC2">
        <w:rPr>
          <w:color w:val="333333"/>
          <w:spacing w:val="1"/>
        </w:rPr>
        <w:t xml:space="preserve"> </w:t>
      </w:r>
      <w:r w:rsidRPr="00833BC2">
        <w:rPr>
          <w:color w:val="333333"/>
        </w:rPr>
        <w:t>tādējādi</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programma</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jēgpilna</w:t>
      </w:r>
      <w:r w:rsidRPr="00833BC2">
        <w:rPr>
          <w:color w:val="333333"/>
          <w:spacing w:val="1"/>
        </w:rPr>
        <w:t xml:space="preserve"> </w:t>
      </w:r>
      <w:r w:rsidRPr="00833BC2">
        <w:rPr>
          <w:color w:val="333333"/>
        </w:rPr>
        <w:t>gan</w:t>
      </w:r>
      <w:r w:rsidRPr="00833BC2">
        <w:rPr>
          <w:color w:val="333333"/>
          <w:spacing w:val="1"/>
        </w:rPr>
        <w:t xml:space="preserve"> </w:t>
      </w:r>
      <w:r w:rsidRPr="00833BC2">
        <w:rPr>
          <w:color w:val="333333"/>
        </w:rPr>
        <w:t>tiem</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kas</w:t>
      </w:r>
      <w:r w:rsidRPr="00833BC2">
        <w:rPr>
          <w:color w:val="333333"/>
          <w:spacing w:val="1"/>
        </w:rPr>
        <w:t xml:space="preserve"> </w:t>
      </w:r>
      <w:r w:rsidRPr="00833BC2">
        <w:rPr>
          <w:color w:val="333333"/>
        </w:rPr>
        <w:t>vēlas</w:t>
      </w:r>
      <w:r w:rsidRPr="00833BC2">
        <w:rPr>
          <w:color w:val="333333"/>
          <w:spacing w:val="1"/>
        </w:rPr>
        <w:t xml:space="preserve"> </w:t>
      </w:r>
      <w:r w:rsidRPr="00833BC2">
        <w:rPr>
          <w:color w:val="333333"/>
        </w:rPr>
        <w:t>turpināt</w:t>
      </w:r>
      <w:r w:rsidRPr="00833BC2">
        <w:rPr>
          <w:color w:val="333333"/>
          <w:spacing w:val="1"/>
        </w:rPr>
        <w:t xml:space="preserve"> </w:t>
      </w:r>
      <w:r w:rsidRPr="00833BC2">
        <w:rPr>
          <w:color w:val="333333"/>
        </w:rPr>
        <w:t>karjeru</w:t>
      </w:r>
      <w:r w:rsidRPr="00833BC2">
        <w:rPr>
          <w:color w:val="333333"/>
          <w:spacing w:val="1"/>
        </w:rPr>
        <w:t xml:space="preserve"> </w:t>
      </w:r>
      <w:r w:rsidRPr="00833BC2">
        <w:rPr>
          <w:color w:val="333333"/>
        </w:rPr>
        <w:t>akadēmiskajā</w:t>
      </w:r>
      <w:r w:rsidRPr="00833BC2">
        <w:rPr>
          <w:color w:val="333333"/>
          <w:spacing w:val="-4"/>
        </w:rPr>
        <w:t xml:space="preserve"> </w:t>
      </w:r>
      <w:r w:rsidRPr="00833BC2">
        <w:rPr>
          <w:color w:val="333333"/>
        </w:rPr>
        <w:t>vidē,</w:t>
      </w:r>
      <w:r w:rsidRPr="00833BC2">
        <w:rPr>
          <w:color w:val="333333"/>
          <w:spacing w:val="-4"/>
        </w:rPr>
        <w:t xml:space="preserve"> </w:t>
      </w:r>
      <w:r w:rsidRPr="00833BC2">
        <w:rPr>
          <w:color w:val="333333"/>
        </w:rPr>
        <w:t>gan</w:t>
      </w:r>
      <w:r w:rsidRPr="00833BC2">
        <w:rPr>
          <w:color w:val="333333"/>
          <w:spacing w:val="-4"/>
        </w:rPr>
        <w:t xml:space="preserve"> </w:t>
      </w:r>
      <w:r w:rsidRPr="00833BC2">
        <w:rPr>
          <w:color w:val="333333"/>
        </w:rPr>
        <w:t>arī</w:t>
      </w:r>
      <w:r w:rsidRPr="00833BC2">
        <w:rPr>
          <w:color w:val="333333"/>
          <w:spacing w:val="-3"/>
        </w:rPr>
        <w:t xml:space="preserve"> </w:t>
      </w:r>
      <w:r w:rsidRPr="00833BC2">
        <w:rPr>
          <w:color w:val="333333"/>
        </w:rPr>
        <w:t>tiem,</w:t>
      </w:r>
      <w:r w:rsidRPr="00833BC2">
        <w:rPr>
          <w:color w:val="333333"/>
          <w:spacing w:val="-4"/>
        </w:rPr>
        <w:t xml:space="preserve"> </w:t>
      </w:r>
      <w:r w:rsidRPr="00833BC2">
        <w:rPr>
          <w:color w:val="333333"/>
        </w:rPr>
        <w:t>kurus</w:t>
      </w:r>
      <w:r w:rsidRPr="00833BC2">
        <w:rPr>
          <w:color w:val="333333"/>
          <w:spacing w:val="-4"/>
        </w:rPr>
        <w:t xml:space="preserve"> </w:t>
      </w:r>
      <w:r w:rsidRPr="00833BC2">
        <w:rPr>
          <w:color w:val="333333"/>
        </w:rPr>
        <w:t>vairāk</w:t>
      </w:r>
      <w:r w:rsidRPr="00833BC2">
        <w:rPr>
          <w:color w:val="333333"/>
          <w:spacing w:val="-3"/>
        </w:rPr>
        <w:t xml:space="preserve"> </w:t>
      </w:r>
      <w:r w:rsidRPr="00833BC2">
        <w:rPr>
          <w:color w:val="333333"/>
        </w:rPr>
        <w:t>interesē</w:t>
      </w:r>
      <w:r w:rsidRPr="00833BC2">
        <w:rPr>
          <w:color w:val="333333"/>
          <w:spacing w:val="-4"/>
        </w:rPr>
        <w:t xml:space="preserve"> </w:t>
      </w:r>
      <w:r w:rsidRPr="00833BC2">
        <w:rPr>
          <w:color w:val="333333"/>
        </w:rPr>
        <w:t>darbs</w:t>
      </w:r>
      <w:r w:rsidRPr="00833BC2">
        <w:rPr>
          <w:color w:val="333333"/>
          <w:spacing w:val="-4"/>
        </w:rPr>
        <w:t xml:space="preserve"> </w:t>
      </w:r>
      <w:r w:rsidRPr="00833BC2">
        <w:rPr>
          <w:color w:val="333333"/>
        </w:rPr>
        <w:t>kādā</w:t>
      </w:r>
      <w:r w:rsidRPr="00833BC2">
        <w:rPr>
          <w:color w:val="333333"/>
          <w:spacing w:val="-3"/>
        </w:rPr>
        <w:t xml:space="preserve"> </w:t>
      </w:r>
      <w:r w:rsidRPr="00833BC2">
        <w:rPr>
          <w:color w:val="333333"/>
        </w:rPr>
        <w:t>profesionālajā</w:t>
      </w:r>
      <w:r w:rsidRPr="00833BC2">
        <w:rPr>
          <w:color w:val="333333"/>
          <w:spacing w:val="-4"/>
        </w:rPr>
        <w:t xml:space="preserve"> </w:t>
      </w:r>
      <w:r w:rsidRPr="00833BC2">
        <w:rPr>
          <w:color w:val="333333"/>
        </w:rPr>
        <w:t>jomā.</w:t>
      </w:r>
    </w:p>
    <w:p w14:paraId="6654A731" w14:textId="77777777" w:rsidR="00C93BA7" w:rsidRPr="00833BC2" w:rsidRDefault="00203ACB">
      <w:pPr>
        <w:pStyle w:val="BodyText"/>
        <w:spacing w:before="150"/>
        <w:ind w:left="560"/>
        <w:jc w:val="both"/>
      </w:pPr>
      <w:r w:rsidRPr="00833BC2">
        <w:rPr>
          <w:color w:val="333333"/>
        </w:rPr>
        <w:t>Studiju</w:t>
      </w:r>
      <w:r w:rsidRPr="00833BC2">
        <w:rPr>
          <w:color w:val="333333"/>
          <w:spacing w:val="6"/>
        </w:rPr>
        <w:t xml:space="preserve"> </w:t>
      </w:r>
      <w:r w:rsidRPr="00833BC2">
        <w:rPr>
          <w:color w:val="333333"/>
        </w:rPr>
        <w:t>turpināšanas</w:t>
      </w:r>
      <w:r w:rsidRPr="00833BC2">
        <w:rPr>
          <w:color w:val="333333"/>
          <w:spacing w:val="6"/>
        </w:rPr>
        <w:t xml:space="preserve"> </w:t>
      </w:r>
      <w:r w:rsidRPr="00833BC2">
        <w:rPr>
          <w:color w:val="333333"/>
        </w:rPr>
        <w:t>iespējas</w:t>
      </w:r>
    </w:p>
    <w:p w14:paraId="589F01BA" w14:textId="77777777" w:rsidR="00C93BA7" w:rsidRPr="00833BC2" w:rsidRDefault="00203ACB">
      <w:pPr>
        <w:pStyle w:val="BodyText"/>
        <w:spacing w:before="206" w:line="295" w:lineRule="auto"/>
        <w:ind w:left="560" w:right="322"/>
        <w:jc w:val="both"/>
      </w:pPr>
      <w:r w:rsidRPr="00833BC2">
        <w:rPr>
          <w:color w:val="333333"/>
        </w:rPr>
        <w:t>ABSP</w:t>
      </w:r>
      <w:r w:rsidRPr="00833BC2">
        <w:rPr>
          <w:color w:val="333333"/>
          <w:spacing w:val="1"/>
        </w:rPr>
        <w:t xml:space="preserve"> </w:t>
      </w:r>
      <w:r w:rsidRPr="00833BC2">
        <w:rPr>
          <w:color w:val="333333"/>
          <w:spacing w:val="10"/>
        </w:rPr>
        <w:t>“Valodu</w:t>
      </w:r>
      <w:r w:rsidRPr="00833BC2">
        <w:rPr>
          <w:color w:val="333333"/>
          <w:spacing w:val="11"/>
        </w:rPr>
        <w:t xml:space="preserve"> </w:t>
      </w:r>
      <w:r w:rsidRPr="00833BC2">
        <w:rPr>
          <w:color w:val="333333"/>
        </w:rPr>
        <w:t>un</w:t>
      </w:r>
      <w:r w:rsidRPr="00833BC2">
        <w:rPr>
          <w:color w:val="333333"/>
          <w:spacing w:val="1"/>
        </w:rPr>
        <w:t xml:space="preserve"> </w:t>
      </w:r>
      <w:r w:rsidRPr="00833BC2">
        <w:rPr>
          <w:color w:val="333333"/>
          <w:spacing w:val="10"/>
        </w:rPr>
        <w:t>kultūras</w:t>
      </w:r>
      <w:r w:rsidRPr="00833BC2">
        <w:rPr>
          <w:color w:val="333333"/>
          <w:spacing w:val="11"/>
        </w:rPr>
        <w:t xml:space="preserve"> </w:t>
      </w:r>
      <w:r w:rsidRPr="00833BC2">
        <w:rPr>
          <w:color w:val="333333"/>
          <w:spacing w:val="10"/>
        </w:rPr>
        <w:t>studijas”</w:t>
      </w:r>
      <w:r w:rsidRPr="00833BC2">
        <w:rPr>
          <w:color w:val="333333"/>
          <w:spacing w:val="11"/>
        </w:rPr>
        <w:t xml:space="preserve"> absolventiem</w:t>
      </w:r>
      <w:r w:rsidRPr="00833BC2">
        <w:rPr>
          <w:color w:val="333333"/>
          <w:spacing w:val="12"/>
        </w:rPr>
        <w:t xml:space="preserve"> </w:t>
      </w:r>
      <w:r w:rsidRPr="00833BC2">
        <w:rPr>
          <w:color w:val="333333"/>
        </w:rPr>
        <w:t>ir</w:t>
      </w:r>
      <w:r w:rsidRPr="00833BC2">
        <w:rPr>
          <w:color w:val="333333"/>
          <w:spacing w:val="1"/>
        </w:rPr>
        <w:t xml:space="preserve"> </w:t>
      </w:r>
      <w:r w:rsidRPr="00833BC2">
        <w:rPr>
          <w:color w:val="333333"/>
          <w:spacing w:val="10"/>
        </w:rPr>
        <w:t>tiesības</w:t>
      </w:r>
      <w:r w:rsidRPr="00833BC2">
        <w:rPr>
          <w:color w:val="333333"/>
          <w:spacing w:val="11"/>
        </w:rPr>
        <w:t xml:space="preserve"> </w:t>
      </w:r>
      <w:r w:rsidRPr="00833BC2">
        <w:rPr>
          <w:color w:val="333333"/>
          <w:spacing w:val="10"/>
        </w:rPr>
        <w:t>studēt</w:t>
      </w:r>
      <w:r w:rsidRPr="00833BC2">
        <w:rPr>
          <w:color w:val="333333"/>
          <w:spacing w:val="11"/>
        </w:rPr>
        <w:t xml:space="preserve"> akadēmiskajās</w:t>
      </w:r>
      <w:r w:rsidRPr="00833BC2">
        <w:rPr>
          <w:color w:val="333333"/>
          <w:spacing w:val="12"/>
        </w:rPr>
        <w:t xml:space="preserve"> un</w:t>
      </w:r>
      <w:r w:rsidRPr="00833BC2">
        <w:rPr>
          <w:color w:val="333333"/>
          <w:spacing w:val="13"/>
        </w:rPr>
        <w:t xml:space="preserve"> </w:t>
      </w:r>
      <w:r w:rsidRPr="00833BC2">
        <w:rPr>
          <w:color w:val="333333"/>
        </w:rPr>
        <w:t>profesionālajās maģistra studiju programmās vai otrā līmeņa profesionālajās augstākās izglītības</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programmās,</w:t>
      </w:r>
      <w:r w:rsidRPr="00833BC2">
        <w:rPr>
          <w:color w:val="333333"/>
          <w:spacing w:val="1"/>
        </w:rPr>
        <w:t xml:space="preserve"> </w:t>
      </w:r>
      <w:r w:rsidRPr="00833BC2">
        <w:rPr>
          <w:color w:val="333333"/>
        </w:rPr>
        <w:t>kuras</w:t>
      </w:r>
      <w:r w:rsidRPr="00833BC2">
        <w:rPr>
          <w:color w:val="333333"/>
          <w:spacing w:val="1"/>
        </w:rPr>
        <w:t xml:space="preserve"> </w:t>
      </w:r>
      <w:r w:rsidRPr="00833BC2">
        <w:rPr>
          <w:color w:val="333333"/>
        </w:rPr>
        <w:t>paredzētas</w:t>
      </w:r>
      <w:r w:rsidRPr="00833BC2">
        <w:rPr>
          <w:color w:val="333333"/>
          <w:spacing w:val="1"/>
        </w:rPr>
        <w:t xml:space="preserve"> </w:t>
      </w:r>
      <w:r w:rsidRPr="00833BC2">
        <w:rPr>
          <w:color w:val="333333"/>
        </w:rPr>
        <w:t>studijām</w:t>
      </w:r>
      <w:r w:rsidRPr="00833BC2">
        <w:rPr>
          <w:color w:val="333333"/>
          <w:spacing w:val="1"/>
        </w:rPr>
        <w:t xml:space="preserve"> </w:t>
      </w:r>
      <w:r w:rsidRPr="00833BC2">
        <w:rPr>
          <w:color w:val="333333"/>
        </w:rPr>
        <w:t>pēc</w:t>
      </w:r>
      <w:r w:rsidRPr="00833BC2">
        <w:rPr>
          <w:color w:val="333333"/>
          <w:spacing w:val="1"/>
        </w:rPr>
        <w:t xml:space="preserve"> </w:t>
      </w:r>
      <w:r w:rsidRPr="00833BC2">
        <w:rPr>
          <w:color w:val="333333"/>
        </w:rPr>
        <w:t>bakalaura</w:t>
      </w:r>
      <w:r w:rsidRPr="00833BC2">
        <w:rPr>
          <w:color w:val="333333"/>
          <w:spacing w:val="1"/>
        </w:rPr>
        <w:t xml:space="preserve"> </w:t>
      </w:r>
      <w:r w:rsidRPr="00833BC2">
        <w:rPr>
          <w:color w:val="333333"/>
        </w:rPr>
        <w:t>grāda</w:t>
      </w:r>
      <w:r w:rsidRPr="00833BC2">
        <w:rPr>
          <w:color w:val="333333"/>
          <w:spacing w:val="1"/>
        </w:rPr>
        <w:t xml:space="preserve"> </w:t>
      </w:r>
      <w:r w:rsidRPr="00833BC2">
        <w:rPr>
          <w:color w:val="333333"/>
        </w:rPr>
        <w:t>ieguves.</w:t>
      </w:r>
      <w:r w:rsidRPr="00833BC2">
        <w:rPr>
          <w:color w:val="333333"/>
          <w:spacing w:val="64"/>
        </w:rPr>
        <w:t xml:space="preserve"> </w:t>
      </w:r>
      <w:r w:rsidRPr="00833BC2">
        <w:rPr>
          <w:color w:val="333333"/>
        </w:rPr>
        <w:t>Daugavpils</w:t>
      </w:r>
      <w:r w:rsidRPr="00833BC2">
        <w:rPr>
          <w:color w:val="333333"/>
          <w:spacing w:val="-61"/>
        </w:rPr>
        <w:t xml:space="preserve"> </w:t>
      </w:r>
      <w:r w:rsidRPr="00833BC2">
        <w:rPr>
          <w:color w:val="333333"/>
        </w:rPr>
        <w:t>Universitātē</w:t>
      </w:r>
      <w:r w:rsidRPr="00833BC2">
        <w:rPr>
          <w:color w:val="333333"/>
          <w:spacing w:val="1"/>
        </w:rPr>
        <w:t xml:space="preserve"> </w:t>
      </w:r>
      <w:r w:rsidRPr="00833BC2">
        <w:rPr>
          <w:color w:val="333333"/>
        </w:rPr>
        <w:t>šīs</w:t>
      </w:r>
      <w:r w:rsidRPr="00833BC2">
        <w:rPr>
          <w:color w:val="333333"/>
          <w:spacing w:val="1"/>
        </w:rPr>
        <w:t xml:space="preserve"> </w:t>
      </w:r>
      <w:r w:rsidRPr="00833BC2">
        <w:rPr>
          <w:color w:val="333333"/>
        </w:rPr>
        <w:t>bakalaura</w:t>
      </w:r>
      <w:r w:rsidRPr="00833BC2">
        <w:rPr>
          <w:color w:val="333333"/>
          <w:spacing w:val="1"/>
        </w:rPr>
        <w:t xml:space="preserve"> </w:t>
      </w:r>
      <w:r w:rsidRPr="00833BC2">
        <w:rPr>
          <w:color w:val="333333"/>
        </w:rPr>
        <w:t>programmas</w:t>
      </w:r>
      <w:r w:rsidRPr="00833BC2">
        <w:rPr>
          <w:color w:val="333333"/>
          <w:spacing w:val="1"/>
        </w:rPr>
        <w:t xml:space="preserve"> </w:t>
      </w:r>
      <w:r w:rsidRPr="00833BC2">
        <w:rPr>
          <w:color w:val="333333"/>
        </w:rPr>
        <w:t>absolventiem</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tiesības</w:t>
      </w:r>
      <w:r w:rsidRPr="00833BC2">
        <w:rPr>
          <w:color w:val="333333"/>
          <w:spacing w:val="1"/>
        </w:rPr>
        <w:t xml:space="preserve"> </w:t>
      </w:r>
      <w:r w:rsidRPr="00833BC2">
        <w:rPr>
          <w:color w:val="333333"/>
        </w:rPr>
        <w:t>studēt</w:t>
      </w:r>
      <w:r w:rsidRPr="00833BC2">
        <w:rPr>
          <w:color w:val="333333"/>
          <w:spacing w:val="63"/>
        </w:rPr>
        <w:t xml:space="preserve"> </w:t>
      </w:r>
      <w:r w:rsidRPr="00833BC2">
        <w:rPr>
          <w:color w:val="333333"/>
        </w:rPr>
        <w:t>akadēmiskajā</w:t>
      </w:r>
      <w:r w:rsidRPr="00833BC2">
        <w:rPr>
          <w:color w:val="333333"/>
          <w:spacing w:val="63"/>
        </w:rPr>
        <w:t xml:space="preserve"> </w:t>
      </w:r>
      <w:r w:rsidRPr="00833BC2">
        <w:rPr>
          <w:color w:val="333333"/>
        </w:rPr>
        <w:t>maģistra</w:t>
      </w:r>
      <w:r w:rsidRPr="00833BC2">
        <w:rPr>
          <w:color w:val="333333"/>
          <w:spacing w:val="1"/>
        </w:rPr>
        <w:t xml:space="preserve"> </w:t>
      </w:r>
      <w:r w:rsidRPr="00833BC2">
        <w:rPr>
          <w:color w:val="333333"/>
        </w:rPr>
        <w:t xml:space="preserve">studiju programmā “Filoloģija un valodu prakses”, </w:t>
      </w:r>
      <w:r w:rsidRPr="00833BC2">
        <w:rPr>
          <w:strike/>
          <w:color w:val="333333"/>
          <w:shd w:val="clear" w:color="auto" w:fill="00B0F0"/>
        </w:rPr>
        <w:t>profesionālajās maģistra studiju programmā</w:t>
      </w:r>
      <w:r w:rsidRPr="00833BC2">
        <w:rPr>
          <w:strike/>
          <w:color w:val="333333"/>
          <w:spacing w:val="1"/>
          <w:shd w:val="clear" w:color="auto" w:fill="00B0F0"/>
        </w:rPr>
        <w:t xml:space="preserve"> </w:t>
      </w:r>
      <w:r w:rsidRPr="00833BC2">
        <w:rPr>
          <w:strike/>
          <w:color w:val="333333"/>
          <w:shd w:val="clear" w:color="auto" w:fill="00B0F0"/>
        </w:rPr>
        <w:t>“Starpkultūru attiecības</w:t>
      </w:r>
      <w:r w:rsidRPr="00833BC2">
        <w:rPr>
          <w:strike/>
          <w:color w:val="333333"/>
        </w:rPr>
        <w:t>”</w:t>
      </w:r>
      <w:r w:rsidRPr="00833BC2">
        <w:rPr>
          <w:color w:val="333333"/>
        </w:rPr>
        <w:t xml:space="preserve"> un viengadīgajā otrā līmeņa profesionālās augstākās izglītības programmā</w:t>
      </w:r>
      <w:r w:rsidRPr="00833BC2">
        <w:rPr>
          <w:color w:val="333333"/>
          <w:spacing w:val="1"/>
        </w:rPr>
        <w:t xml:space="preserve"> </w:t>
      </w:r>
      <w:r w:rsidRPr="00833BC2">
        <w:rPr>
          <w:color w:val="333333"/>
        </w:rPr>
        <w:t>“Skolotājs”. Līdz šim daudzi absolventi izvēlējās studēt arī DU profesionālajās maģistra studiju</w:t>
      </w:r>
      <w:r w:rsidRPr="00833BC2">
        <w:rPr>
          <w:color w:val="333333"/>
          <w:spacing w:val="1"/>
        </w:rPr>
        <w:t xml:space="preserve"> </w:t>
      </w:r>
      <w:r w:rsidRPr="00833BC2">
        <w:rPr>
          <w:color w:val="333333"/>
        </w:rPr>
        <w:t>programmā</w:t>
      </w:r>
      <w:r w:rsidRPr="00833BC2">
        <w:rPr>
          <w:color w:val="333333"/>
          <w:spacing w:val="-5"/>
        </w:rPr>
        <w:t xml:space="preserve"> </w:t>
      </w:r>
      <w:r w:rsidRPr="00833BC2">
        <w:rPr>
          <w:color w:val="333333"/>
        </w:rPr>
        <w:t>“Tulks,</w:t>
      </w:r>
      <w:r w:rsidRPr="00833BC2">
        <w:rPr>
          <w:color w:val="333333"/>
          <w:spacing w:val="-4"/>
        </w:rPr>
        <w:t xml:space="preserve"> </w:t>
      </w:r>
      <w:r w:rsidRPr="00833BC2">
        <w:rPr>
          <w:color w:val="333333"/>
        </w:rPr>
        <w:t>tulkotājs”</w:t>
      </w:r>
      <w:r w:rsidRPr="00833BC2">
        <w:rPr>
          <w:color w:val="333333"/>
          <w:spacing w:val="-5"/>
        </w:rPr>
        <w:t xml:space="preserve"> </w:t>
      </w:r>
      <w:r w:rsidRPr="00833BC2">
        <w:rPr>
          <w:color w:val="333333"/>
        </w:rPr>
        <w:t>(pašlaik</w:t>
      </w:r>
      <w:r w:rsidRPr="00833BC2">
        <w:rPr>
          <w:color w:val="333333"/>
          <w:spacing w:val="-4"/>
        </w:rPr>
        <w:t xml:space="preserve"> </w:t>
      </w:r>
      <w:r w:rsidRPr="00833BC2">
        <w:rPr>
          <w:color w:val="333333"/>
        </w:rPr>
        <w:t>programma</w:t>
      </w:r>
      <w:r w:rsidRPr="00833BC2">
        <w:rPr>
          <w:color w:val="333333"/>
          <w:spacing w:val="-5"/>
        </w:rPr>
        <w:t xml:space="preserve"> </w:t>
      </w:r>
      <w:r w:rsidRPr="00833BC2">
        <w:rPr>
          <w:color w:val="333333"/>
        </w:rPr>
        <w:t>diemžēl</w:t>
      </w:r>
      <w:r w:rsidRPr="00833BC2">
        <w:rPr>
          <w:color w:val="333333"/>
          <w:spacing w:val="-4"/>
        </w:rPr>
        <w:t xml:space="preserve"> </w:t>
      </w:r>
      <w:r w:rsidRPr="00833BC2">
        <w:rPr>
          <w:color w:val="333333"/>
        </w:rPr>
        <w:t>netiek</w:t>
      </w:r>
      <w:r w:rsidRPr="00833BC2">
        <w:rPr>
          <w:color w:val="333333"/>
          <w:spacing w:val="-4"/>
        </w:rPr>
        <w:t xml:space="preserve"> </w:t>
      </w:r>
      <w:r w:rsidRPr="00833BC2">
        <w:rPr>
          <w:color w:val="333333"/>
        </w:rPr>
        <w:t>īstenota).</w:t>
      </w:r>
    </w:p>
    <w:p w14:paraId="6712313B" w14:textId="3E3085BF" w:rsidR="00C93BA7" w:rsidRPr="00833BC2" w:rsidRDefault="00203ACB">
      <w:pPr>
        <w:pStyle w:val="BodyText"/>
        <w:spacing w:before="151" w:line="295" w:lineRule="auto"/>
        <w:ind w:left="560" w:right="323"/>
        <w:jc w:val="both"/>
      </w:pPr>
      <w:r w:rsidRPr="00833BC2">
        <w:rPr>
          <w:color w:val="333333"/>
          <w:w w:val="105"/>
        </w:rPr>
        <w:t>Lai</w:t>
      </w:r>
      <w:r w:rsidRPr="00833BC2">
        <w:rPr>
          <w:color w:val="333333"/>
          <w:spacing w:val="-7"/>
          <w:w w:val="105"/>
        </w:rPr>
        <w:t xml:space="preserve"> </w:t>
      </w:r>
      <w:r w:rsidRPr="00833BC2">
        <w:rPr>
          <w:color w:val="333333"/>
          <w:w w:val="105"/>
        </w:rPr>
        <w:t>pilnveidotu</w:t>
      </w:r>
      <w:r w:rsidRPr="00833BC2">
        <w:rPr>
          <w:color w:val="333333"/>
          <w:spacing w:val="-7"/>
          <w:w w:val="105"/>
        </w:rPr>
        <w:t xml:space="preserve"> </w:t>
      </w:r>
      <w:r w:rsidRPr="00833BC2">
        <w:rPr>
          <w:color w:val="333333"/>
          <w:w w:val="105"/>
        </w:rPr>
        <w:t>studiju</w:t>
      </w:r>
      <w:r w:rsidRPr="00833BC2">
        <w:rPr>
          <w:color w:val="333333"/>
          <w:spacing w:val="-7"/>
          <w:w w:val="105"/>
        </w:rPr>
        <w:t xml:space="preserve"> </w:t>
      </w:r>
      <w:r w:rsidRPr="00833BC2">
        <w:rPr>
          <w:color w:val="333333"/>
          <w:w w:val="105"/>
        </w:rPr>
        <w:t>procesu</w:t>
      </w:r>
      <w:r w:rsidRPr="00833BC2">
        <w:rPr>
          <w:color w:val="333333"/>
          <w:spacing w:val="-6"/>
          <w:w w:val="105"/>
        </w:rPr>
        <w:t xml:space="preserve"> </w:t>
      </w:r>
      <w:r w:rsidRPr="00833BC2">
        <w:rPr>
          <w:color w:val="333333"/>
          <w:w w:val="105"/>
        </w:rPr>
        <w:t>un</w:t>
      </w:r>
      <w:r w:rsidRPr="00833BC2">
        <w:rPr>
          <w:color w:val="333333"/>
          <w:spacing w:val="-7"/>
          <w:w w:val="105"/>
        </w:rPr>
        <w:t xml:space="preserve"> </w:t>
      </w:r>
      <w:r w:rsidRPr="00833BC2">
        <w:rPr>
          <w:color w:val="333333"/>
          <w:w w:val="105"/>
        </w:rPr>
        <w:t>tā</w:t>
      </w:r>
      <w:r w:rsidRPr="00833BC2">
        <w:rPr>
          <w:color w:val="333333"/>
          <w:spacing w:val="-7"/>
          <w:w w:val="105"/>
        </w:rPr>
        <w:t xml:space="preserve"> </w:t>
      </w:r>
      <w:r w:rsidRPr="00833BC2">
        <w:rPr>
          <w:color w:val="333333"/>
          <w:w w:val="105"/>
        </w:rPr>
        <w:t>kvalitāti,</w:t>
      </w:r>
      <w:r w:rsidRPr="00833BC2">
        <w:rPr>
          <w:color w:val="333333"/>
          <w:spacing w:val="-6"/>
          <w:w w:val="105"/>
        </w:rPr>
        <w:t xml:space="preserve"> </w:t>
      </w:r>
      <w:r w:rsidRPr="00833BC2">
        <w:rPr>
          <w:color w:val="333333"/>
          <w:w w:val="105"/>
        </w:rPr>
        <w:t>DU</w:t>
      </w:r>
      <w:r w:rsidRPr="00833BC2">
        <w:rPr>
          <w:color w:val="333333"/>
          <w:spacing w:val="-7"/>
          <w:w w:val="105"/>
        </w:rPr>
        <w:t xml:space="preserve"> </w:t>
      </w:r>
      <w:r w:rsidRPr="00833BC2">
        <w:rPr>
          <w:color w:val="333333"/>
          <w:w w:val="105"/>
        </w:rPr>
        <w:t>tiek</w:t>
      </w:r>
      <w:r w:rsidRPr="00833BC2">
        <w:rPr>
          <w:color w:val="333333"/>
          <w:spacing w:val="-7"/>
          <w:w w:val="105"/>
        </w:rPr>
        <w:t xml:space="preserve"> </w:t>
      </w:r>
      <w:r w:rsidRPr="00833BC2">
        <w:rPr>
          <w:color w:val="333333"/>
          <w:w w:val="105"/>
        </w:rPr>
        <w:t>organizētas</w:t>
      </w:r>
      <w:r w:rsidRPr="00833BC2">
        <w:rPr>
          <w:color w:val="333333"/>
          <w:spacing w:val="-6"/>
          <w:w w:val="105"/>
        </w:rPr>
        <w:t xml:space="preserve"> </w:t>
      </w:r>
      <w:r w:rsidRPr="00833BC2">
        <w:rPr>
          <w:color w:val="333333"/>
          <w:w w:val="105"/>
        </w:rPr>
        <w:t>absolventu</w:t>
      </w:r>
      <w:r w:rsidRPr="00833BC2">
        <w:rPr>
          <w:color w:val="333333"/>
          <w:spacing w:val="-7"/>
          <w:w w:val="105"/>
        </w:rPr>
        <w:t xml:space="preserve"> </w:t>
      </w:r>
      <w:r w:rsidRPr="00833BC2">
        <w:rPr>
          <w:color w:val="333333"/>
          <w:w w:val="105"/>
        </w:rPr>
        <w:t>aptaujas.</w:t>
      </w:r>
      <w:r w:rsidRPr="00833BC2">
        <w:rPr>
          <w:color w:val="333333"/>
          <w:spacing w:val="-7"/>
          <w:w w:val="105"/>
        </w:rPr>
        <w:t xml:space="preserve"> </w:t>
      </w:r>
      <w:r w:rsidRPr="00833BC2">
        <w:rPr>
          <w:color w:val="333333"/>
          <w:w w:val="105"/>
        </w:rPr>
        <w:t>Vairums</w:t>
      </w:r>
      <w:r w:rsidRPr="00833BC2">
        <w:rPr>
          <w:color w:val="333333"/>
          <w:spacing w:val="-64"/>
          <w:w w:val="105"/>
        </w:rPr>
        <w:t xml:space="preserve"> </w:t>
      </w:r>
      <w:r w:rsidRPr="00833BC2">
        <w:rPr>
          <w:color w:val="333333"/>
          <w:w w:val="105"/>
        </w:rPr>
        <w:t>apakšprogrammas</w:t>
      </w:r>
      <w:r w:rsidRPr="00833BC2">
        <w:rPr>
          <w:color w:val="333333"/>
          <w:spacing w:val="1"/>
          <w:w w:val="105"/>
        </w:rPr>
        <w:t xml:space="preserve"> </w:t>
      </w:r>
      <w:r w:rsidRPr="00833BC2">
        <w:rPr>
          <w:color w:val="333333"/>
          <w:w w:val="105"/>
        </w:rPr>
        <w:t>„Angļu</w:t>
      </w:r>
      <w:r w:rsidRPr="00833BC2">
        <w:rPr>
          <w:color w:val="333333"/>
          <w:spacing w:val="1"/>
          <w:w w:val="105"/>
        </w:rPr>
        <w:t xml:space="preserve"> </w:t>
      </w:r>
      <w:r w:rsidRPr="00833BC2">
        <w:rPr>
          <w:color w:val="333333"/>
          <w:w w:val="105"/>
        </w:rPr>
        <w:t>ﬁloloģija”</w:t>
      </w:r>
      <w:r w:rsidRPr="00833BC2">
        <w:rPr>
          <w:color w:val="333333"/>
          <w:spacing w:val="1"/>
          <w:w w:val="105"/>
        </w:rPr>
        <w:t xml:space="preserve"> </w:t>
      </w:r>
      <w:r w:rsidRPr="00833BC2">
        <w:rPr>
          <w:color w:val="333333"/>
          <w:w w:val="105"/>
        </w:rPr>
        <w:t>(iepriekšējais</w:t>
      </w:r>
      <w:r w:rsidRPr="00833BC2">
        <w:rPr>
          <w:color w:val="333333"/>
          <w:spacing w:val="1"/>
          <w:w w:val="105"/>
        </w:rPr>
        <w:t xml:space="preserve"> </w:t>
      </w:r>
      <w:r w:rsidRPr="00833BC2">
        <w:rPr>
          <w:color w:val="333333"/>
          <w:w w:val="105"/>
        </w:rPr>
        <w:t>apakšprogrammas</w:t>
      </w:r>
      <w:r w:rsidRPr="00833BC2">
        <w:rPr>
          <w:color w:val="333333"/>
          <w:spacing w:val="1"/>
          <w:w w:val="105"/>
        </w:rPr>
        <w:t xml:space="preserve"> </w:t>
      </w:r>
      <w:r w:rsidRPr="00833BC2">
        <w:rPr>
          <w:color w:val="333333"/>
          <w:w w:val="105"/>
        </w:rPr>
        <w:t>nosaukums)</w:t>
      </w:r>
      <w:r w:rsidRPr="00833BC2">
        <w:rPr>
          <w:color w:val="333333"/>
          <w:spacing w:val="1"/>
          <w:w w:val="105"/>
        </w:rPr>
        <w:t xml:space="preserve"> </w:t>
      </w:r>
      <w:r w:rsidRPr="00833BC2">
        <w:rPr>
          <w:color w:val="333333"/>
          <w:w w:val="105"/>
        </w:rPr>
        <w:t>absolventu</w:t>
      </w:r>
      <w:r w:rsidRPr="00833BC2">
        <w:rPr>
          <w:color w:val="333333"/>
          <w:spacing w:val="-64"/>
          <w:w w:val="105"/>
        </w:rPr>
        <w:t xml:space="preserve"> </w:t>
      </w:r>
      <w:r w:rsidRPr="00833BC2">
        <w:rPr>
          <w:color w:val="333333"/>
          <w:spacing w:val="10"/>
          <w:w w:val="110"/>
        </w:rPr>
        <w:t xml:space="preserve">(~80%) pārskata periodā </w:t>
      </w:r>
      <w:r w:rsidRPr="00833BC2">
        <w:rPr>
          <w:color w:val="333333"/>
          <w:spacing w:val="11"/>
          <w:w w:val="110"/>
        </w:rPr>
        <w:t xml:space="preserve">izvēlējušies </w:t>
      </w:r>
      <w:r w:rsidRPr="00833BC2">
        <w:rPr>
          <w:color w:val="333333"/>
          <w:spacing w:val="10"/>
          <w:w w:val="110"/>
        </w:rPr>
        <w:t xml:space="preserve">uzturēties </w:t>
      </w:r>
      <w:r w:rsidRPr="00833BC2">
        <w:rPr>
          <w:color w:val="333333"/>
          <w:w w:val="110"/>
        </w:rPr>
        <w:t xml:space="preserve">un </w:t>
      </w:r>
      <w:r w:rsidRPr="00833BC2">
        <w:rPr>
          <w:color w:val="333333"/>
          <w:spacing w:val="10"/>
          <w:w w:val="110"/>
        </w:rPr>
        <w:t xml:space="preserve">studēt </w:t>
      </w:r>
      <w:r w:rsidRPr="00833BC2">
        <w:rPr>
          <w:color w:val="333333"/>
          <w:w w:val="110"/>
        </w:rPr>
        <w:t xml:space="preserve">vai </w:t>
      </w:r>
      <w:r w:rsidRPr="00833BC2">
        <w:rPr>
          <w:color w:val="333333"/>
          <w:spacing w:val="11"/>
          <w:w w:val="110"/>
        </w:rPr>
        <w:t xml:space="preserve">strādāt Latvijā, </w:t>
      </w:r>
      <w:r w:rsidRPr="00833BC2">
        <w:rPr>
          <w:color w:val="333333"/>
          <w:spacing w:val="13"/>
          <w:w w:val="110"/>
        </w:rPr>
        <w:t>~10%</w:t>
      </w:r>
      <w:r w:rsidRPr="00833BC2">
        <w:rPr>
          <w:color w:val="333333"/>
          <w:spacing w:val="14"/>
          <w:w w:val="110"/>
        </w:rPr>
        <w:t xml:space="preserve"> </w:t>
      </w:r>
      <w:r w:rsidRPr="00833BC2">
        <w:rPr>
          <w:color w:val="333333"/>
          <w:w w:val="105"/>
        </w:rPr>
        <w:t>apakšprogrammas</w:t>
      </w:r>
      <w:r w:rsidRPr="00833BC2">
        <w:rPr>
          <w:color w:val="333333"/>
          <w:spacing w:val="51"/>
          <w:w w:val="105"/>
        </w:rPr>
        <w:t xml:space="preserve"> </w:t>
      </w:r>
      <w:r w:rsidRPr="00833BC2">
        <w:rPr>
          <w:color w:val="333333"/>
          <w:w w:val="105"/>
        </w:rPr>
        <w:t>absolventu</w:t>
      </w:r>
      <w:r w:rsidRPr="00833BC2">
        <w:rPr>
          <w:color w:val="333333"/>
          <w:spacing w:val="52"/>
          <w:w w:val="105"/>
        </w:rPr>
        <w:t xml:space="preserve"> </w:t>
      </w:r>
      <w:r w:rsidRPr="00833BC2">
        <w:rPr>
          <w:color w:val="333333"/>
          <w:w w:val="105"/>
        </w:rPr>
        <w:t>strādā</w:t>
      </w:r>
      <w:r w:rsidRPr="00833BC2">
        <w:rPr>
          <w:color w:val="333333"/>
          <w:spacing w:val="52"/>
          <w:w w:val="105"/>
        </w:rPr>
        <w:t xml:space="preserve"> </w:t>
      </w:r>
      <w:r w:rsidRPr="00833BC2">
        <w:rPr>
          <w:color w:val="333333"/>
          <w:w w:val="105"/>
        </w:rPr>
        <w:t>un/vai</w:t>
      </w:r>
      <w:r w:rsidRPr="00833BC2">
        <w:rPr>
          <w:color w:val="333333"/>
          <w:spacing w:val="51"/>
          <w:w w:val="105"/>
        </w:rPr>
        <w:t xml:space="preserve"> </w:t>
      </w:r>
      <w:r w:rsidRPr="00833BC2">
        <w:rPr>
          <w:color w:val="333333"/>
          <w:w w:val="105"/>
        </w:rPr>
        <w:t>studē</w:t>
      </w:r>
      <w:r w:rsidRPr="00833BC2">
        <w:rPr>
          <w:color w:val="333333"/>
          <w:spacing w:val="52"/>
          <w:w w:val="105"/>
        </w:rPr>
        <w:t xml:space="preserve"> </w:t>
      </w:r>
      <w:r w:rsidRPr="00833BC2">
        <w:rPr>
          <w:color w:val="333333"/>
          <w:w w:val="105"/>
        </w:rPr>
        <w:t>ārzemes,</w:t>
      </w:r>
      <w:r w:rsidRPr="00833BC2">
        <w:rPr>
          <w:color w:val="333333"/>
          <w:spacing w:val="52"/>
          <w:w w:val="105"/>
        </w:rPr>
        <w:t xml:space="preserve"> </w:t>
      </w:r>
      <w:r w:rsidRPr="00833BC2">
        <w:rPr>
          <w:color w:val="333333"/>
          <w:w w:val="105"/>
        </w:rPr>
        <w:t>~5%</w:t>
      </w:r>
      <w:r w:rsidRPr="00833BC2">
        <w:rPr>
          <w:color w:val="333333"/>
          <w:spacing w:val="52"/>
          <w:w w:val="105"/>
        </w:rPr>
        <w:t xml:space="preserve"> </w:t>
      </w:r>
      <w:r w:rsidRPr="00833BC2">
        <w:rPr>
          <w:color w:val="333333"/>
          <w:w w:val="105"/>
        </w:rPr>
        <w:t>–</w:t>
      </w:r>
      <w:r w:rsidRPr="00833BC2">
        <w:rPr>
          <w:color w:val="333333"/>
          <w:spacing w:val="51"/>
          <w:w w:val="105"/>
        </w:rPr>
        <w:t xml:space="preserve"> </w:t>
      </w:r>
      <w:r w:rsidRPr="00833BC2">
        <w:rPr>
          <w:color w:val="333333"/>
          <w:w w:val="105"/>
        </w:rPr>
        <w:t>nestrādā.</w:t>
      </w:r>
      <w:r w:rsidRPr="00833BC2">
        <w:rPr>
          <w:color w:val="333333"/>
          <w:spacing w:val="52"/>
          <w:w w:val="105"/>
        </w:rPr>
        <w:t xml:space="preserve"> </w:t>
      </w:r>
      <w:r w:rsidRPr="00833BC2">
        <w:rPr>
          <w:color w:val="333333"/>
          <w:w w:val="105"/>
        </w:rPr>
        <w:t>40%</w:t>
      </w:r>
      <w:r w:rsidRPr="00833BC2">
        <w:rPr>
          <w:color w:val="333333"/>
          <w:spacing w:val="52"/>
          <w:w w:val="105"/>
        </w:rPr>
        <w:t xml:space="preserve"> </w:t>
      </w:r>
      <w:r w:rsidRPr="00833BC2">
        <w:rPr>
          <w:color w:val="333333"/>
          <w:w w:val="105"/>
        </w:rPr>
        <w:t>strādājošo</w:t>
      </w:r>
    </w:p>
    <w:p w14:paraId="3FF79D85" w14:textId="77777777" w:rsidR="00C93BA7" w:rsidRPr="00833BC2" w:rsidRDefault="00C93BA7">
      <w:pPr>
        <w:spacing w:line="295" w:lineRule="auto"/>
        <w:jc w:val="both"/>
        <w:sectPr w:rsidR="00C93BA7" w:rsidRPr="00833BC2">
          <w:pgSz w:w="11910" w:h="16840"/>
          <w:pgMar w:top="840" w:right="740" w:bottom="660" w:left="740" w:header="0" w:footer="438" w:gutter="0"/>
          <w:cols w:space="720"/>
        </w:sectPr>
      </w:pPr>
    </w:p>
    <w:p w14:paraId="1962BF2D" w14:textId="2126CBB2" w:rsidR="00C93BA7" w:rsidRPr="00833BC2" w:rsidRDefault="00203ACB">
      <w:pPr>
        <w:pStyle w:val="BodyText"/>
        <w:spacing w:before="74" w:line="295" w:lineRule="auto"/>
        <w:ind w:left="560" w:right="328"/>
        <w:jc w:val="both"/>
      </w:pPr>
      <w:r w:rsidRPr="00833BC2">
        <w:rPr>
          <w:color w:val="333333"/>
          <w:w w:val="105"/>
        </w:rPr>
        <w:lastRenderedPageBreak/>
        <w:t>absolventu darbs ir bijis un ir saistīts ar ﬁloloģijas specialitāti (ieskaitot radniecīgas jomas), bet</w:t>
      </w:r>
      <w:r w:rsidRPr="00833BC2">
        <w:rPr>
          <w:color w:val="333333"/>
          <w:spacing w:val="-64"/>
          <w:w w:val="105"/>
        </w:rPr>
        <w:t xml:space="preserve"> </w:t>
      </w:r>
      <w:r w:rsidRPr="00833BC2">
        <w:rPr>
          <w:color w:val="333333"/>
          <w:w w:val="105"/>
        </w:rPr>
        <w:t>tikpat daudzu absolventu (~40%) darbs nav saistīts ar ﬁloloģijas specialitāti. Šeit jāmin, ka ~40%</w:t>
      </w:r>
      <w:r w:rsidRPr="00833BC2">
        <w:rPr>
          <w:color w:val="333333"/>
          <w:spacing w:val="-64"/>
          <w:w w:val="105"/>
        </w:rPr>
        <w:t xml:space="preserve"> </w:t>
      </w:r>
      <w:r w:rsidRPr="00833BC2">
        <w:rPr>
          <w:color w:val="333333"/>
          <w:w w:val="105"/>
        </w:rPr>
        <w:t>apakšprogrammas absolventu strādā valsts institūcijās, kas saistītas ar ﬁloloģiju vai radniecīgu</w:t>
      </w:r>
      <w:r w:rsidRPr="00833BC2">
        <w:rPr>
          <w:color w:val="333333"/>
          <w:spacing w:val="1"/>
          <w:w w:val="105"/>
        </w:rPr>
        <w:t xml:space="preserve"> </w:t>
      </w:r>
      <w:r w:rsidRPr="00833BC2">
        <w:rPr>
          <w:color w:val="333333"/>
          <w:w w:val="105"/>
        </w:rPr>
        <w:t>jomu (strādā skolās, pasniedz svešvalodas), 28% strādā valsts institūcijās, kas nav saistītas ar</w:t>
      </w:r>
      <w:r w:rsidRPr="00833BC2">
        <w:rPr>
          <w:color w:val="333333"/>
          <w:spacing w:val="1"/>
          <w:w w:val="105"/>
        </w:rPr>
        <w:t xml:space="preserve"> </w:t>
      </w:r>
      <w:r w:rsidRPr="00833BC2">
        <w:rPr>
          <w:color w:val="333333"/>
          <w:spacing w:val="-1"/>
          <w:w w:val="105"/>
        </w:rPr>
        <w:t xml:space="preserve">ﬁloloģiju vai radniecīgu jomu (piemēram, Valsts </w:t>
      </w:r>
      <w:r w:rsidRPr="00833BC2">
        <w:rPr>
          <w:color w:val="333333"/>
          <w:w w:val="105"/>
        </w:rPr>
        <w:t>policija, Vides dienests, ﬁnanšu institūcijas), 8%</w:t>
      </w:r>
      <w:r w:rsidRPr="00833BC2">
        <w:rPr>
          <w:color w:val="333333"/>
          <w:spacing w:val="-64"/>
          <w:w w:val="105"/>
        </w:rPr>
        <w:t xml:space="preserve"> </w:t>
      </w:r>
      <w:r w:rsidRPr="00833BC2">
        <w:rPr>
          <w:color w:val="333333"/>
          <w:w w:val="105"/>
        </w:rPr>
        <w:t>darbojas privātās, ar ﬁloloģijas jomu saistītās kompānijās (nodarbojas ar tulkošanu, nodrošina</w:t>
      </w:r>
      <w:r w:rsidRPr="00833BC2">
        <w:rPr>
          <w:color w:val="333333"/>
          <w:spacing w:val="1"/>
          <w:w w:val="105"/>
        </w:rPr>
        <w:t xml:space="preserve"> </w:t>
      </w:r>
      <w:r w:rsidRPr="00833BC2">
        <w:rPr>
          <w:color w:val="333333"/>
          <w:w w:val="105"/>
        </w:rPr>
        <w:t xml:space="preserve">lietišķo komunikāciju DU apgūtajās svešvalodās, tūrisma aģentūrās (strādā kā gidi) utt.). ~12 </w:t>
      </w:r>
      <w:r w:rsidRPr="00833BC2">
        <w:rPr>
          <w:color w:val="333333"/>
          <w:w w:val="115"/>
        </w:rPr>
        <w:t>%</w:t>
      </w:r>
      <w:r w:rsidRPr="00833BC2">
        <w:rPr>
          <w:color w:val="333333"/>
          <w:spacing w:val="1"/>
          <w:w w:val="115"/>
        </w:rPr>
        <w:t xml:space="preserve"> </w:t>
      </w:r>
      <w:r w:rsidRPr="00833BC2">
        <w:rPr>
          <w:color w:val="333333"/>
          <w:w w:val="105"/>
        </w:rPr>
        <w:t>absolventu strādājuši vai turpina strādāt ārzemēs (Apvienoto Arābu Emirātu aviolīnijas, angļu</w:t>
      </w:r>
      <w:r w:rsidRPr="00833BC2">
        <w:rPr>
          <w:color w:val="333333"/>
          <w:spacing w:val="1"/>
          <w:w w:val="105"/>
        </w:rPr>
        <w:t xml:space="preserve"> </w:t>
      </w:r>
      <w:r w:rsidRPr="00833BC2">
        <w:rPr>
          <w:color w:val="333333"/>
          <w:w w:val="105"/>
        </w:rPr>
        <w:t>valodas docēšana Ķīnas Tautas Republikā, Indijā; nevalstiskās organizācijas Vācijā). Daudzi</w:t>
      </w:r>
      <w:r w:rsidRPr="00833BC2">
        <w:rPr>
          <w:color w:val="333333"/>
          <w:spacing w:val="1"/>
          <w:w w:val="105"/>
        </w:rPr>
        <w:t xml:space="preserve"> </w:t>
      </w:r>
      <w:r w:rsidRPr="00833BC2">
        <w:rPr>
          <w:color w:val="333333"/>
        </w:rPr>
        <w:t>absolventi karjeru uzsāk arī informācijas tehnoloģiju, reklāmas un mārketinga uzņēmumos, kā arī</w:t>
      </w:r>
      <w:r w:rsidRPr="00833BC2">
        <w:rPr>
          <w:color w:val="333333"/>
          <w:spacing w:val="1"/>
        </w:rPr>
        <w:t xml:space="preserve"> </w:t>
      </w:r>
      <w:r w:rsidRPr="00833BC2">
        <w:rPr>
          <w:color w:val="333333"/>
          <w:w w:val="105"/>
        </w:rPr>
        <w:t>vairumtirdzniecības,</w:t>
      </w:r>
      <w:r w:rsidRPr="00833BC2">
        <w:rPr>
          <w:color w:val="333333"/>
          <w:spacing w:val="-12"/>
          <w:w w:val="105"/>
        </w:rPr>
        <w:t xml:space="preserve"> </w:t>
      </w:r>
      <w:r w:rsidRPr="00833BC2">
        <w:rPr>
          <w:color w:val="333333"/>
          <w:w w:val="105"/>
        </w:rPr>
        <w:t>mazumtirdzniecības</w:t>
      </w:r>
      <w:r w:rsidRPr="00833BC2">
        <w:rPr>
          <w:color w:val="333333"/>
          <w:spacing w:val="-11"/>
          <w:w w:val="105"/>
        </w:rPr>
        <w:t xml:space="preserve"> </w:t>
      </w:r>
      <w:r w:rsidRPr="00833BC2">
        <w:rPr>
          <w:color w:val="333333"/>
          <w:w w:val="105"/>
        </w:rPr>
        <w:t>un</w:t>
      </w:r>
      <w:r w:rsidRPr="00833BC2">
        <w:rPr>
          <w:color w:val="333333"/>
          <w:spacing w:val="-12"/>
          <w:w w:val="105"/>
        </w:rPr>
        <w:t xml:space="preserve"> </w:t>
      </w:r>
      <w:r w:rsidRPr="00833BC2">
        <w:rPr>
          <w:color w:val="333333"/>
          <w:w w:val="105"/>
        </w:rPr>
        <w:t>ražošanas</w:t>
      </w:r>
      <w:r w:rsidRPr="00833BC2">
        <w:rPr>
          <w:color w:val="333333"/>
          <w:spacing w:val="-11"/>
          <w:w w:val="105"/>
        </w:rPr>
        <w:t xml:space="preserve"> </w:t>
      </w:r>
      <w:r w:rsidRPr="00833BC2">
        <w:rPr>
          <w:color w:val="333333"/>
          <w:w w:val="105"/>
        </w:rPr>
        <w:t>uzņēmumos.</w:t>
      </w:r>
    </w:p>
    <w:p w14:paraId="7C4CDC3D" w14:textId="77777777" w:rsidR="00C93BA7" w:rsidRPr="00833BC2" w:rsidRDefault="00203ACB">
      <w:pPr>
        <w:pStyle w:val="BodyText"/>
        <w:spacing w:before="151" w:line="295" w:lineRule="auto"/>
        <w:ind w:left="560" w:right="331"/>
        <w:jc w:val="both"/>
      </w:pPr>
      <w:r w:rsidRPr="00833BC2">
        <w:rPr>
          <w:color w:val="333333"/>
          <w:w w:val="105"/>
        </w:rPr>
        <w:t>Kopumā, pēc ABSP absolvēšanas, studijas turpinājuši ~65% aptaujāto, no kuriem ~70% izvēlējās</w:t>
      </w:r>
      <w:r w:rsidRPr="00833BC2">
        <w:rPr>
          <w:color w:val="333333"/>
          <w:spacing w:val="1"/>
          <w:w w:val="105"/>
        </w:rPr>
        <w:t xml:space="preserve"> </w:t>
      </w:r>
      <w:r w:rsidRPr="00833BC2">
        <w:rPr>
          <w:color w:val="333333"/>
        </w:rPr>
        <w:t>turpināt</w:t>
      </w:r>
      <w:r w:rsidRPr="00833BC2">
        <w:rPr>
          <w:color w:val="333333"/>
          <w:spacing w:val="26"/>
        </w:rPr>
        <w:t xml:space="preserve"> </w:t>
      </w:r>
      <w:r w:rsidRPr="00833BC2">
        <w:rPr>
          <w:color w:val="333333"/>
        </w:rPr>
        <w:t>studijas</w:t>
      </w:r>
      <w:r w:rsidRPr="00833BC2">
        <w:rPr>
          <w:color w:val="333333"/>
          <w:spacing w:val="27"/>
        </w:rPr>
        <w:t xml:space="preserve"> </w:t>
      </w:r>
      <w:r w:rsidRPr="00833BC2">
        <w:rPr>
          <w:color w:val="333333"/>
        </w:rPr>
        <w:t>DU</w:t>
      </w:r>
      <w:r w:rsidRPr="00833BC2">
        <w:rPr>
          <w:color w:val="333333"/>
          <w:spacing w:val="26"/>
        </w:rPr>
        <w:t xml:space="preserve"> </w:t>
      </w:r>
      <w:r w:rsidRPr="00833BC2">
        <w:rPr>
          <w:color w:val="333333"/>
        </w:rPr>
        <w:t>piedāvātajās</w:t>
      </w:r>
      <w:r w:rsidRPr="00833BC2">
        <w:rPr>
          <w:color w:val="333333"/>
          <w:spacing w:val="27"/>
        </w:rPr>
        <w:t xml:space="preserve"> </w:t>
      </w:r>
      <w:r w:rsidRPr="00833BC2">
        <w:rPr>
          <w:color w:val="333333"/>
        </w:rPr>
        <w:t>akadēmiskajās</w:t>
      </w:r>
      <w:r w:rsidRPr="00833BC2">
        <w:rPr>
          <w:color w:val="333333"/>
          <w:spacing w:val="26"/>
        </w:rPr>
        <w:t xml:space="preserve"> </w:t>
      </w:r>
      <w:r w:rsidRPr="00833BC2">
        <w:rPr>
          <w:color w:val="333333"/>
        </w:rPr>
        <w:t>un</w:t>
      </w:r>
      <w:r w:rsidRPr="00833BC2">
        <w:rPr>
          <w:color w:val="333333"/>
          <w:spacing w:val="27"/>
        </w:rPr>
        <w:t xml:space="preserve"> </w:t>
      </w:r>
      <w:r w:rsidRPr="00833BC2">
        <w:rPr>
          <w:color w:val="333333"/>
        </w:rPr>
        <w:t>profesionālajās</w:t>
      </w:r>
      <w:r w:rsidRPr="00833BC2">
        <w:rPr>
          <w:color w:val="333333"/>
          <w:spacing w:val="26"/>
        </w:rPr>
        <w:t xml:space="preserve"> </w:t>
      </w:r>
      <w:r w:rsidRPr="00833BC2">
        <w:rPr>
          <w:color w:val="333333"/>
        </w:rPr>
        <w:t>maģistra</w:t>
      </w:r>
      <w:r w:rsidRPr="00833BC2">
        <w:rPr>
          <w:color w:val="333333"/>
          <w:spacing w:val="27"/>
        </w:rPr>
        <w:t xml:space="preserve"> </w:t>
      </w:r>
      <w:r w:rsidRPr="00833BC2">
        <w:rPr>
          <w:color w:val="333333"/>
        </w:rPr>
        <w:t>studiju</w:t>
      </w:r>
      <w:r w:rsidRPr="00833BC2">
        <w:rPr>
          <w:color w:val="333333"/>
          <w:spacing w:val="26"/>
        </w:rPr>
        <w:t xml:space="preserve"> </w:t>
      </w:r>
      <w:r w:rsidRPr="00833BC2">
        <w:rPr>
          <w:color w:val="333333"/>
        </w:rPr>
        <w:t>programmās.</w:t>
      </w:r>
    </w:p>
    <w:p w14:paraId="2BAA0786" w14:textId="77777777" w:rsidR="00C93BA7" w:rsidRPr="00833BC2" w:rsidRDefault="00203ACB">
      <w:pPr>
        <w:pStyle w:val="BodyText"/>
        <w:spacing w:line="295" w:lineRule="auto"/>
        <w:ind w:left="560" w:right="329"/>
        <w:jc w:val="both"/>
      </w:pPr>
      <w:r w:rsidRPr="00833BC2">
        <w:rPr>
          <w:color w:val="333333"/>
          <w:w w:val="105"/>
        </w:rPr>
        <w:t>~30% absolventu turpinājuši iegūt augstāka līmeņa izglītību, studējot citās augstskolās Latvijā</w:t>
      </w:r>
      <w:r w:rsidRPr="00833BC2">
        <w:rPr>
          <w:color w:val="333333"/>
          <w:spacing w:val="1"/>
          <w:w w:val="105"/>
        </w:rPr>
        <w:t xml:space="preserve"> </w:t>
      </w:r>
      <w:r w:rsidRPr="00833BC2">
        <w:rPr>
          <w:color w:val="333333"/>
          <w:w w:val="105"/>
        </w:rPr>
        <w:t>(piemēram, Rīgas Tehniskās Universitātes maģistra studiju programma “Tehniskā tulkošana”;</w:t>
      </w:r>
      <w:r w:rsidRPr="00833BC2">
        <w:rPr>
          <w:color w:val="333333"/>
          <w:spacing w:val="1"/>
          <w:w w:val="105"/>
        </w:rPr>
        <w:t xml:space="preserve"> </w:t>
      </w:r>
      <w:r w:rsidRPr="00833BC2">
        <w:rPr>
          <w:color w:val="333333"/>
          <w:w w:val="105"/>
        </w:rPr>
        <w:t>Latvijas Universitātes otrā līmeņa augstākā profesionālā programma “Skolotājs”)) un ārzemēs.</w:t>
      </w:r>
      <w:r w:rsidRPr="00833BC2">
        <w:rPr>
          <w:color w:val="333333"/>
          <w:spacing w:val="1"/>
          <w:w w:val="105"/>
        </w:rPr>
        <w:t xml:space="preserve"> </w:t>
      </w:r>
      <w:r w:rsidRPr="00833BC2">
        <w:rPr>
          <w:color w:val="333333"/>
          <w:w w:val="105"/>
        </w:rPr>
        <w:t>Situācija</w:t>
      </w:r>
      <w:r w:rsidRPr="00833BC2">
        <w:rPr>
          <w:color w:val="333333"/>
          <w:spacing w:val="-12"/>
          <w:w w:val="105"/>
        </w:rPr>
        <w:t xml:space="preserve"> </w:t>
      </w:r>
      <w:r w:rsidRPr="00833BC2">
        <w:rPr>
          <w:color w:val="333333"/>
          <w:w w:val="105"/>
        </w:rPr>
        <w:t>gan</w:t>
      </w:r>
      <w:r w:rsidRPr="00833BC2">
        <w:rPr>
          <w:color w:val="333333"/>
          <w:spacing w:val="-11"/>
          <w:w w:val="105"/>
        </w:rPr>
        <w:t xml:space="preserve"> </w:t>
      </w:r>
      <w:r w:rsidRPr="00833BC2">
        <w:rPr>
          <w:color w:val="333333"/>
          <w:w w:val="105"/>
        </w:rPr>
        <w:t>mainījusies</w:t>
      </w:r>
      <w:r w:rsidRPr="00833BC2">
        <w:rPr>
          <w:color w:val="333333"/>
          <w:spacing w:val="-11"/>
          <w:w w:val="105"/>
        </w:rPr>
        <w:t xml:space="preserve"> </w:t>
      </w:r>
      <w:r w:rsidRPr="00833BC2">
        <w:rPr>
          <w:color w:val="333333"/>
          <w:w w:val="105"/>
        </w:rPr>
        <w:t>pēdējos</w:t>
      </w:r>
      <w:r w:rsidRPr="00833BC2">
        <w:rPr>
          <w:color w:val="333333"/>
          <w:spacing w:val="-11"/>
          <w:w w:val="105"/>
        </w:rPr>
        <w:t xml:space="preserve"> </w:t>
      </w:r>
      <w:r w:rsidRPr="00833BC2">
        <w:rPr>
          <w:color w:val="333333"/>
          <w:w w:val="105"/>
        </w:rPr>
        <w:t>divos</w:t>
      </w:r>
      <w:r w:rsidRPr="00833BC2">
        <w:rPr>
          <w:color w:val="333333"/>
          <w:spacing w:val="-12"/>
          <w:w w:val="105"/>
        </w:rPr>
        <w:t xml:space="preserve"> </w:t>
      </w:r>
      <w:r w:rsidRPr="00833BC2">
        <w:rPr>
          <w:color w:val="333333"/>
          <w:w w:val="105"/>
        </w:rPr>
        <w:t>Covid-19</w:t>
      </w:r>
      <w:r w:rsidRPr="00833BC2">
        <w:rPr>
          <w:color w:val="333333"/>
          <w:spacing w:val="-11"/>
          <w:w w:val="105"/>
        </w:rPr>
        <w:t xml:space="preserve"> </w:t>
      </w:r>
      <w:r w:rsidRPr="00833BC2">
        <w:rPr>
          <w:color w:val="333333"/>
          <w:w w:val="105"/>
        </w:rPr>
        <w:t>pandēmijas</w:t>
      </w:r>
      <w:r w:rsidRPr="00833BC2">
        <w:rPr>
          <w:color w:val="333333"/>
          <w:spacing w:val="-11"/>
          <w:w w:val="105"/>
        </w:rPr>
        <w:t xml:space="preserve"> </w:t>
      </w:r>
      <w:r w:rsidRPr="00833BC2">
        <w:rPr>
          <w:color w:val="333333"/>
          <w:w w:val="105"/>
        </w:rPr>
        <w:t>gados.</w:t>
      </w:r>
    </w:p>
    <w:p w14:paraId="34EF60CB" w14:textId="2014B6A5" w:rsidR="00C93BA7" w:rsidRPr="00833BC2" w:rsidRDefault="00203ACB">
      <w:pPr>
        <w:pStyle w:val="BodyText"/>
        <w:spacing w:before="151" w:line="295" w:lineRule="auto"/>
        <w:ind w:left="560" w:right="330"/>
        <w:jc w:val="both"/>
      </w:pPr>
      <w:r w:rsidRPr="00833BC2">
        <w:rPr>
          <w:color w:val="333333"/>
        </w:rPr>
        <w:t>ABSP</w:t>
      </w:r>
      <w:r w:rsidRPr="00833BC2">
        <w:rPr>
          <w:color w:val="333333"/>
          <w:spacing w:val="54"/>
        </w:rPr>
        <w:t xml:space="preserve"> </w:t>
      </w:r>
      <w:r w:rsidRPr="00833BC2">
        <w:rPr>
          <w:color w:val="333333"/>
        </w:rPr>
        <w:t>„Filoloģija</w:t>
      </w:r>
      <w:r w:rsidRPr="00833BC2">
        <w:rPr>
          <w:color w:val="333333"/>
          <w:spacing w:val="56"/>
        </w:rPr>
        <w:t xml:space="preserve"> </w:t>
      </w:r>
      <w:r w:rsidRPr="00833BC2">
        <w:rPr>
          <w:color w:val="333333"/>
        </w:rPr>
        <w:t>(angļu</w:t>
      </w:r>
      <w:r w:rsidRPr="00833BC2">
        <w:rPr>
          <w:color w:val="333333"/>
          <w:spacing w:val="55"/>
        </w:rPr>
        <w:t xml:space="preserve"> </w:t>
      </w:r>
      <w:r w:rsidRPr="00833BC2">
        <w:rPr>
          <w:color w:val="333333"/>
        </w:rPr>
        <w:t>ﬁloloģija)”</w:t>
      </w:r>
      <w:r w:rsidRPr="00833BC2">
        <w:rPr>
          <w:color w:val="333333"/>
          <w:spacing w:val="55"/>
        </w:rPr>
        <w:t xml:space="preserve"> </w:t>
      </w:r>
      <w:r w:rsidRPr="00833BC2">
        <w:rPr>
          <w:color w:val="333333"/>
        </w:rPr>
        <w:t>iegūtā</w:t>
      </w:r>
      <w:r w:rsidRPr="00833BC2">
        <w:rPr>
          <w:color w:val="333333"/>
          <w:spacing w:val="54"/>
        </w:rPr>
        <w:t xml:space="preserve"> </w:t>
      </w:r>
      <w:r w:rsidRPr="00833BC2">
        <w:rPr>
          <w:color w:val="333333"/>
        </w:rPr>
        <w:t>izglītība</w:t>
      </w:r>
      <w:r w:rsidRPr="00833BC2">
        <w:rPr>
          <w:color w:val="333333"/>
          <w:spacing w:val="55"/>
        </w:rPr>
        <w:t xml:space="preserve"> </w:t>
      </w:r>
      <w:r w:rsidRPr="00833BC2">
        <w:rPr>
          <w:color w:val="333333"/>
        </w:rPr>
        <w:t>ir</w:t>
      </w:r>
      <w:r w:rsidRPr="00833BC2">
        <w:rPr>
          <w:color w:val="333333"/>
          <w:spacing w:val="55"/>
        </w:rPr>
        <w:t xml:space="preserve"> </w:t>
      </w:r>
      <w:r w:rsidRPr="00833BC2">
        <w:rPr>
          <w:color w:val="333333"/>
        </w:rPr>
        <w:t>labs</w:t>
      </w:r>
      <w:r w:rsidRPr="00833BC2">
        <w:rPr>
          <w:color w:val="333333"/>
          <w:spacing w:val="55"/>
        </w:rPr>
        <w:t xml:space="preserve"> </w:t>
      </w:r>
      <w:r w:rsidRPr="00833BC2">
        <w:rPr>
          <w:color w:val="333333"/>
        </w:rPr>
        <w:t>pamats</w:t>
      </w:r>
      <w:r w:rsidRPr="00833BC2">
        <w:rPr>
          <w:color w:val="333333"/>
          <w:spacing w:val="54"/>
        </w:rPr>
        <w:t xml:space="preserve"> </w:t>
      </w:r>
      <w:r w:rsidRPr="00833BC2">
        <w:rPr>
          <w:color w:val="333333"/>
        </w:rPr>
        <w:t>studiju</w:t>
      </w:r>
      <w:r w:rsidRPr="00833BC2">
        <w:rPr>
          <w:color w:val="333333"/>
          <w:spacing w:val="56"/>
        </w:rPr>
        <w:t xml:space="preserve"> </w:t>
      </w:r>
      <w:r w:rsidRPr="00833BC2">
        <w:rPr>
          <w:color w:val="333333"/>
        </w:rPr>
        <w:t>turpināšanai</w:t>
      </w:r>
      <w:r w:rsidRPr="00833BC2">
        <w:rPr>
          <w:color w:val="333333"/>
          <w:spacing w:val="56"/>
        </w:rPr>
        <w:t xml:space="preserve"> </w:t>
      </w:r>
      <w:r w:rsidRPr="00833BC2">
        <w:rPr>
          <w:color w:val="333333"/>
        </w:rPr>
        <w:t>maģistra</w:t>
      </w:r>
      <w:r w:rsidRPr="00833BC2">
        <w:rPr>
          <w:color w:val="333333"/>
          <w:spacing w:val="-61"/>
        </w:rPr>
        <w:t xml:space="preserve"> </w:t>
      </w:r>
      <w:r w:rsidRPr="00833BC2">
        <w:rPr>
          <w:color w:val="333333"/>
        </w:rPr>
        <w:t>līmeņa</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programmās</w:t>
      </w:r>
      <w:r w:rsidRPr="00833BC2">
        <w:rPr>
          <w:color w:val="333333"/>
          <w:spacing w:val="1"/>
        </w:rPr>
        <w:t xml:space="preserve"> </w:t>
      </w:r>
      <w:r w:rsidRPr="00833BC2">
        <w:rPr>
          <w:color w:val="333333"/>
        </w:rPr>
        <w:t>gan</w:t>
      </w:r>
      <w:r w:rsidRPr="00833BC2">
        <w:rPr>
          <w:color w:val="333333"/>
          <w:spacing w:val="1"/>
        </w:rPr>
        <w:t xml:space="preserve"> </w:t>
      </w:r>
      <w:r w:rsidRPr="00833BC2">
        <w:rPr>
          <w:color w:val="333333"/>
        </w:rPr>
        <w:t>Latvijas</w:t>
      </w:r>
      <w:r w:rsidRPr="00833BC2">
        <w:rPr>
          <w:color w:val="333333"/>
          <w:spacing w:val="1"/>
        </w:rPr>
        <w:t xml:space="preserve"> </w:t>
      </w:r>
      <w:r w:rsidRPr="00833BC2">
        <w:rPr>
          <w:color w:val="333333"/>
        </w:rPr>
        <w:t>(piem.,</w:t>
      </w:r>
      <w:r w:rsidRPr="00833BC2">
        <w:rPr>
          <w:color w:val="333333"/>
          <w:spacing w:val="1"/>
        </w:rPr>
        <w:t xml:space="preserve"> </w:t>
      </w:r>
      <w:r w:rsidRPr="00833BC2">
        <w:rPr>
          <w:color w:val="333333"/>
        </w:rPr>
        <w:t>Daugavpils</w:t>
      </w:r>
      <w:r w:rsidRPr="00833BC2">
        <w:rPr>
          <w:color w:val="333333"/>
          <w:spacing w:val="1"/>
        </w:rPr>
        <w:t xml:space="preserve"> </w:t>
      </w:r>
      <w:r w:rsidRPr="00833BC2">
        <w:rPr>
          <w:color w:val="333333"/>
        </w:rPr>
        <w:t>Universitāte,</w:t>
      </w:r>
      <w:r w:rsidRPr="00833BC2">
        <w:rPr>
          <w:color w:val="333333"/>
          <w:spacing w:val="63"/>
        </w:rPr>
        <w:t xml:space="preserve"> </w:t>
      </w:r>
      <w:r w:rsidRPr="00833BC2">
        <w:rPr>
          <w:color w:val="333333"/>
        </w:rPr>
        <w:t>Latvijas</w:t>
      </w:r>
      <w:r w:rsidRPr="00833BC2">
        <w:rPr>
          <w:color w:val="333333"/>
          <w:spacing w:val="63"/>
        </w:rPr>
        <w:t xml:space="preserve"> </w:t>
      </w:r>
      <w:r w:rsidRPr="00833BC2">
        <w:rPr>
          <w:color w:val="333333"/>
        </w:rPr>
        <w:t>Universitāte,</w:t>
      </w:r>
      <w:r w:rsidRPr="00833BC2">
        <w:rPr>
          <w:color w:val="333333"/>
          <w:spacing w:val="-61"/>
        </w:rPr>
        <w:t xml:space="preserve"> </w:t>
      </w:r>
      <w:r w:rsidRPr="00833BC2">
        <w:rPr>
          <w:color w:val="333333"/>
        </w:rPr>
        <w:t>Rīgas Tehniskā universitāte), gan ārzemju augstskolās (pārskata periodā programmas absolventi</w:t>
      </w:r>
      <w:r w:rsidRPr="00833BC2">
        <w:rPr>
          <w:color w:val="333333"/>
          <w:spacing w:val="1"/>
        </w:rPr>
        <w:t xml:space="preserve"> </w:t>
      </w:r>
      <w:r w:rsidRPr="00833BC2">
        <w:rPr>
          <w:color w:val="333333"/>
        </w:rPr>
        <w:t>devušies studēt Lielbritānijā (Edinburgā, Glāzgovā, Londonā, Bristolē), Zviedrijā (Stokholmā), Ķīnas</w:t>
      </w:r>
      <w:r w:rsidRPr="00833BC2">
        <w:rPr>
          <w:color w:val="333333"/>
          <w:spacing w:val="1"/>
        </w:rPr>
        <w:t xml:space="preserve"> </w:t>
      </w:r>
      <w:r w:rsidRPr="00833BC2">
        <w:rPr>
          <w:color w:val="333333"/>
        </w:rPr>
        <w:t>Tautas Republikā, Indijā, Polijā, Spānijā, utt. Aptaujas rezultāti liecina, ka šī studiju programma ir</w:t>
      </w:r>
      <w:r w:rsidRPr="00833BC2">
        <w:rPr>
          <w:color w:val="333333"/>
          <w:spacing w:val="1"/>
        </w:rPr>
        <w:t xml:space="preserve"> </w:t>
      </w:r>
      <w:r w:rsidRPr="00833BC2">
        <w:rPr>
          <w:color w:val="333333"/>
        </w:rPr>
        <w:t>lielisks</w:t>
      </w:r>
      <w:r w:rsidRPr="00833BC2">
        <w:rPr>
          <w:color w:val="333333"/>
          <w:spacing w:val="-4"/>
        </w:rPr>
        <w:t xml:space="preserve"> </w:t>
      </w:r>
      <w:r w:rsidRPr="00833BC2">
        <w:rPr>
          <w:color w:val="333333"/>
        </w:rPr>
        <w:t>pamats</w:t>
      </w:r>
      <w:r w:rsidRPr="00833BC2">
        <w:rPr>
          <w:color w:val="333333"/>
          <w:spacing w:val="-4"/>
        </w:rPr>
        <w:t xml:space="preserve"> </w:t>
      </w:r>
      <w:r w:rsidRPr="00833BC2">
        <w:rPr>
          <w:color w:val="333333"/>
        </w:rPr>
        <w:t>tās</w:t>
      </w:r>
      <w:r w:rsidRPr="00833BC2">
        <w:rPr>
          <w:color w:val="333333"/>
          <w:spacing w:val="-4"/>
        </w:rPr>
        <w:t xml:space="preserve"> </w:t>
      </w:r>
      <w:r w:rsidRPr="00833BC2">
        <w:rPr>
          <w:color w:val="333333"/>
        </w:rPr>
        <w:t>absolventu</w:t>
      </w:r>
      <w:r w:rsidRPr="00833BC2">
        <w:rPr>
          <w:color w:val="333333"/>
          <w:spacing w:val="-4"/>
        </w:rPr>
        <w:t xml:space="preserve"> </w:t>
      </w:r>
      <w:r w:rsidRPr="00833BC2">
        <w:rPr>
          <w:color w:val="333333"/>
        </w:rPr>
        <w:t>tālākizglītībai.</w:t>
      </w:r>
    </w:p>
    <w:p w14:paraId="5E611FAA" w14:textId="77777777" w:rsidR="00C93BA7" w:rsidRPr="00833BC2" w:rsidRDefault="00203ACB">
      <w:pPr>
        <w:pStyle w:val="BodyText"/>
        <w:spacing w:before="150" w:line="295" w:lineRule="auto"/>
        <w:ind w:left="560" w:right="332"/>
        <w:jc w:val="both"/>
      </w:pPr>
      <w:r w:rsidRPr="00833BC2">
        <w:rPr>
          <w:color w:val="333333"/>
          <w:w w:val="105"/>
        </w:rPr>
        <w:t>Apakšprogrammas absolventi turpina studijas dažādās sfērās. Vairums absolventu izvēlas apgūt</w:t>
      </w:r>
      <w:r w:rsidRPr="00833BC2">
        <w:rPr>
          <w:color w:val="333333"/>
          <w:spacing w:val="1"/>
          <w:w w:val="105"/>
        </w:rPr>
        <w:t xml:space="preserve"> </w:t>
      </w:r>
      <w:r w:rsidRPr="00833BC2">
        <w:rPr>
          <w:color w:val="333333"/>
        </w:rPr>
        <w:t>svešvalodu</w:t>
      </w:r>
      <w:r w:rsidRPr="00833BC2">
        <w:rPr>
          <w:color w:val="333333"/>
          <w:spacing w:val="-7"/>
        </w:rPr>
        <w:t xml:space="preserve"> </w:t>
      </w:r>
      <w:r w:rsidRPr="00833BC2">
        <w:rPr>
          <w:color w:val="333333"/>
        </w:rPr>
        <w:t>skolotāja,</w:t>
      </w:r>
      <w:r w:rsidRPr="00833BC2">
        <w:rPr>
          <w:color w:val="333333"/>
          <w:spacing w:val="-6"/>
        </w:rPr>
        <w:t xml:space="preserve"> </w:t>
      </w:r>
      <w:r w:rsidRPr="00833BC2">
        <w:rPr>
          <w:color w:val="333333"/>
        </w:rPr>
        <w:t>tulka/tulkotāja</w:t>
      </w:r>
      <w:r w:rsidRPr="00833BC2">
        <w:rPr>
          <w:color w:val="333333"/>
          <w:spacing w:val="-7"/>
        </w:rPr>
        <w:t xml:space="preserve"> </w:t>
      </w:r>
      <w:r w:rsidRPr="00833BC2">
        <w:rPr>
          <w:color w:val="333333"/>
        </w:rPr>
        <w:t>vai</w:t>
      </w:r>
      <w:r w:rsidRPr="00833BC2">
        <w:rPr>
          <w:color w:val="333333"/>
          <w:spacing w:val="-6"/>
        </w:rPr>
        <w:t xml:space="preserve"> </w:t>
      </w:r>
      <w:r w:rsidRPr="00833BC2">
        <w:rPr>
          <w:color w:val="333333"/>
        </w:rPr>
        <w:t>sabiedrisko</w:t>
      </w:r>
      <w:r w:rsidRPr="00833BC2">
        <w:rPr>
          <w:color w:val="333333"/>
          <w:spacing w:val="-7"/>
        </w:rPr>
        <w:t xml:space="preserve"> </w:t>
      </w:r>
      <w:r w:rsidRPr="00833BC2">
        <w:rPr>
          <w:color w:val="333333"/>
        </w:rPr>
        <w:t>attiecību</w:t>
      </w:r>
      <w:r w:rsidRPr="00833BC2">
        <w:rPr>
          <w:color w:val="333333"/>
          <w:spacing w:val="-6"/>
        </w:rPr>
        <w:t xml:space="preserve"> </w:t>
      </w:r>
      <w:r w:rsidRPr="00833BC2">
        <w:rPr>
          <w:color w:val="333333"/>
        </w:rPr>
        <w:t>speciālista</w:t>
      </w:r>
      <w:r w:rsidRPr="00833BC2">
        <w:rPr>
          <w:color w:val="333333"/>
          <w:spacing w:val="-7"/>
        </w:rPr>
        <w:t xml:space="preserve"> </w:t>
      </w:r>
      <w:r w:rsidRPr="00833BC2">
        <w:rPr>
          <w:color w:val="333333"/>
        </w:rPr>
        <w:t>kvaliﬁkāciju.</w:t>
      </w:r>
    </w:p>
    <w:p w14:paraId="4F08A761" w14:textId="77777777" w:rsidR="00C93BA7" w:rsidRPr="00833BC2" w:rsidRDefault="00203ACB">
      <w:pPr>
        <w:pStyle w:val="BodyText"/>
        <w:spacing w:before="150" w:line="295" w:lineRule="auto"/>
        <w:ind w:left="560" w:right="327"/>
        <w:jc w:val="both"/>
      </w:pPr>
      <w:r w:rsidRPr="00833BC2">
        <w:rPr>
          <w:color w:val="333333"/>
        </w:rPr>
        <w:t>Statistiskie</w:t>
      </w:r>
      <w:r w:rsidRPr="00833BC2">
        <w:rPr>
          <w:color w:val="333333"/>
          <w:spacing w:val="1"/>
        </w:rPr>
        <w:t xml:space="preserve"> </w:t>
      </w:r>
      <w:r w:rsidRPr="00833BC2">
        <w:rPr>
          <w:color w:val="333333"/>
        </w:rPr>
        <w:t>rādītāji</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tendences</w:t>
      </w:r>
      <w:r w:rsidRPr="00833BC2">
        <w:rPr>
          <w:color w:val="333333"/>
          <w:spacing w:val="1"/>
        </w:rPr>
        <w:t xml:space="preserve"> </w:t>
      </w:r>
      <w:r w:rsidRPr="00833BC2">
        <w:rPr>
          <w:color w:val="333333"/>
        </w:rPr>
        <w:t>“Rusistikas</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programmā</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līdzīgi:</w:t>
      </w:r>
      <w:r w:rsidRPr="00833BC2">
        <w:rPr>
          <w:color w:val="333333"/>
          <w:spacing w:val="1"/>
        </w:rPr>
        <w:t xml:space="preserve"> </w:t>
      </w:r>
      <w:r w:rsidRPr="00833BC2">
        <w:rPr>
          <w:color w:val="333333"/>
        </w:rPr>
        <w:t>vairāk</w:t>
      </w:r>
      <w:r w:rsidRPr="00833BC2">
        <w:rPr>
          <w:color w:val="333333"/>
          <w:spacing w:val="1"/>
        </w:rPr>
        <w:t xml:space="preserve"> </w:t>
      </w:r>
      <w:r w:rsidRPr="00833BC2">
        <w:rPr>
          <w:color w:val="333333"/>
        </w:rPr>
        <w:t>nekā</w:t>
      </w:r>
      <w:r w:rsidRPr="00833BC2">
        <w:rPr>
          <w:color w:val="333333"/>
          <w:spacing w:val="1"/>
        </w:rPr>
        <w:t xml:space="preserve"> </w:t>
      </w:r>
      <w:r w:rsidRPr="00833BC2">
        <w:rPr>
          <w:color w:val="333333"/>
        </w:rPr>
        <w:t>puse</w:t>
      </w:r>
      <w:r w:rsidRPr="00833BC2">
        <w:rPr>
          <w:color w:val="333333"/>
          <w:spacing w:val="1"/>
        </w:rPr>
        <w:t xml:space="preserve"> </w:t>
      </w:r>
      <w:r w:rsidRPr="00833BC2">
        <w:rPr>
          <w:color w:val="333333"/>
        </w:rPr>
        <w:t>absolventu</w:t>
      </w:r>
      <w:r w:rsidRPr="00833BC2">
        <w:rPr>
          <w:color w:val="333333"/>
          <w:spacing w:val="1"/>
        </w:rPr>
        <w:t xml:space="preserve"> </w:t>
      </w:r>
      <w:r w:rsidRPr="00833BC2">
        <w:rPr>
          <w:color w:val="333333"/>
        </w:rPr>
        <w:t>turpina</w:t>
      </w:r>
      <w:r w:rsidRPr="00833BC2">
        <w:rPr>
          <w:color w:val="333333"/>
          <w:spacing w:val="1"/>
        </w:rPr>
        <w:t xml:space="preserve"> </w:t>
      </w:r>
      <w:r w:rsidRPr="00833BC2">
        <w:rPr>
          <w:color w:val="333333"/>
        </w:rPr>
        <w:t>izglītību</w:t>
      </w:r>
      <w:r w:rsidRPr="00833BC2">
        <w:rPr>
          <w:color w:val="333333"/>
          <w:spacing w:val="1"/>
        </w:rPr>
        <w:t xml:space="preserve"> </w:t>
      </w:r>
      <w:r w:rsidRPr="00833BC2">
        <w:rPr>
          <w:color w:val="333333"/>
        </w:rPr>
        <w:t>DU</w:t>
      </w:r>
      <w:r w:rsidRPr="00833BC2">
        <w:rPr>
          <w:color w:val="333333"/>
          <w:spacing w:val="1"/>
        </w:rPr>
        <w:t xml:space="preserve"> </w:t>
      </w:r>
      <w:r w:rsidRPr="00833BC2">
        <w:rPr>
          <w:color w:val="333333"/>
        </w:rPr>
        <w:t>augtākajos</w:t>
      </w:r>
      <w:r w:rsidRPr="00833BC2">
        <w:rPr>
          <w:color w:val="333333"/>
          <w:spacing w:val="1"/>
        </w:rPr>
        <w:t xml:space="preserve"> </w:t>
      </w:r>
      <w:r w:rsidRPr="00833BC2">
        <w:rPr>
          <w:color w:val="333333"/>
        </w:rPr>
        <w:t>līmeņos</w:t>
      </w:r>
      <w:r w:rsidRPr="00833BC2">
        <w:rPr>
          <w:color w:val="333333"/>
          <w:spacing w:val="1"/>
        </w:rPr>
        <w:t xml:space="preserve"> </w:t>
      </w:r>
      <w:r w:rsidRPr="00833BC2">
        <w:rPr>
          <w:color w:val="333333"/>
        </w:rPr>
        <w:t>gan</w:t>
      </w:r>
      <w:r w:rsidRPr="00833BC2">
        <w:rPr>
          <w:color w:val="333333"/>
          <w:spacing w:val="1"/>
        </w:rPr>
        <w:t xml:space="preserve"> </w:t>
      </w:r>
      <w:r w:rsidRPr="00833BC2">
        <w:rPr>
          <w:color w:val="333333"/>
        </w:rPr>
        <w:t>akadēmiskajās</w:t>
      </w:r>
      <w:r w:rsidRPr="00833BC2">
        <w:rPr>
          <w:color w:val="333333"/>
          <w:spacing w:val="63"/>
        </w:rPr>
        <w:t xml:space="preserve"> </w:t>
      </w:r>
      <w:r w:rsidRPr="00833BC2">
        <w:rPr>
          <w:color w:val="333333"/>
        </w:rPr>
        <w:t>programmās</w:t>
      </w:r>
      <w:r w:rsidRPr="00833BC2">
        <w:rPr>
          <w:color w:val="333333"/>
          <w:spacing w:val="63"/>
        </w:rPr>
        <w:t xml:space="preserve"> </w:t>
      </w:r>
      <w:r w:rsidRPr="00833BC2">
        <w:rPr>
          <w:color w:val="333333"/>
        </w:rPr>
        <w:t>(maģistra</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programmā</w:t>
      </w:r>
      <w:r w:rsidRPr="00833BC2">
        <w:rPr>
          <w:color w:val="333333"/>
          <w:spacing w:val="1"/>
        </w:rPr>
        <w:t xml:space="preserve"> </w:t>
      </w:r>
      <w:r w:rsidRPr="00833BC2">
        <w:rPr>
          <w:color w:val="333333"/>
        </w:rPr>
        <w:t>“Filoloģija</w:t>
      </w:r>
      <w:r w:rsidRPr="00833BC2">
        <w:rPr>
          <w:color w:val="333333"/>
          <w:spacing w:val="1"/>
        </w:rPr>
        <w:t xml:space="preserve"> </w:t>
      </w:r>
      <w:r w:rsidRPr="00833BC2">
        <w:rPr>
          <w:color w:val="333333"/>
        </w:rPr>
        <w:t>(krievu)”),</w:t>
      </w:r>
      <w:r w:rsidRPr="00833BC2">
        <w:rPr>
          <w:color w:val="333333"/>
          <w:spacing w:val="1"/>
        </w:rPr>
        <w:t xml:space="preserve"> </w:t>
      </w:r>
      <w:r w:rsidRPr="00833BC2">
        <w:rPr>
          <w:color w:val="333333"/>
        </w:rPr>
        <w:t>gan</w:t>
      </w:r>
      <w:r w:rsidRPr="00833BC2">
        <w:rPr>
          <w:color w:val="333333"/>
          <w:spacing w:val="1"/>
        </w:rPr>
        <w:t xml:space="preserve"> </w:t>
      </w:r>
      <w:r w:rsidRPr="00833BC2">
        <w:rPr>
          <w:color w:val="333333"/>
        </w:rPr>
        <w:t>profesionālajās</w:t>
      </w:r>
      <w:r w:rsidRPr="00833BC2">
        <w:rPr>
          <w:color w:val="333333"/>
          <w:spacing w:val="1"/>
        </w:rPr>
        <w:t xml:space="preserve"> </w:t>
      </w:r>
      <w:r w:rsidRPr="00833BC2">
        <w:rPr>
          <w:color w:val="333333"/>
        </w:rPr>
        <w:t>(vidējās</w:t>
      </w:r>
      <w:r w:rsidRPr="00833BC2">
        <w:rPr>
          <w:color w:val="333333"/>
          <w:spacing w:val="1"/>
        </w:rPr>
        <w:t xml:space="preserve"> </w:t>
      </w:r>
      <w:r w:rsidRPr="00833BC2">
        <w:rPr>
          <w:color w:val="333333"/>
        </w:rPr>
        <w:t>izglītības</w:t>
      </w:r>
      <w:r w:rsidRPr="00833BC2">
        <w:rPr>
          <w:color w:val="333333"/>
          <w:spacing w:val="1"/>
        </w:rPr>
        <w:t xml:space="preserve"> </w:t>
      </w:r>
      <w:r w:rsidRPr="00833BC2">
        <w:rPr>
          <w:color w:val="333333"/>
        </w:rPr>
        <w:t>skolotājs</w:t>
      </w:r>
      <w:r w:rsidRPr="00833BC2">
        <w:rPr>
          <w:color w:val="333333"/>
          <w:spacing w:val="1"/>
        </w:rPr>
        <w:t xml:space="preserve"> </w:t>
      </w:r>
      <w:r w:rsidRPr="00833BC2">
        <w:rPr>
          <w:color w:val="333333"/>
        </w:rPr>
        <w:t>vai</w:t>
      </w:r>
      <w:r w:rsidRPr="00833BC2">
        <w:rPr>
          <w:color w:val="333333"/>
          <w:spacing w:val="1"/>
        </w:rPr>
        <w:t xml:space="preserve"> </w:t>
      </w:r>
      <w:r w:rsidRPr="00833BC2">
        <w:rPr>
          <w:color w:val="333333"/>
        </w:rPr>
        <w:t>profesionālā</w:t>
      </w:r>
      <w:r w:rsidRPr="00833BC2">
        <w:rPr>
          <w:color w:val="333333"/>
          <w:spacing w:val="-4"/>
        </w:rPr>
        <w:t xml:space="preserve"> </w:t>
      </w:r>
      <w:r w:rsidRPr="00833BC2">
        <w:rPr>
          <w:color w:val="333333"/>
        </w:rPr>
        <w:t>maģistra</w:t>
      </w:r>
      <w:r w:rsidRPr="00833BC2">
        <w:rPr>
          <w:color w:val="333333"/>
          <w:spacing w:val="-4"/>
        </w:rPr>
        <w:t xml:space="preserve"> </w:t>
      </w:r>
      <w:r w:rsidRPr="00833BC2">
        <w:rPr>
          <w:color w:val="333333"/>
        </w:rPr>
        <w:t>programmā</w:t>
      </w:r>
      <w:r w:rsidRPr="00833BC2">
        <w:rPr>
          <w:color w:val="333333"/>
          <w:spacing w:val="-4"/>
        </w:rPr>
        <w:t xml:space="preserve"> </w:t>
      </w:r>
      <w:r w:rsidRPr="00833BC2">
        <w:rPr>
          <w:color w:val="333333"/>
        </w:rPr>
        <w:t>“Starpkultūru</w:t>
      </w:r>
      <w:r w:rsidRPr="00833BC2">
        <w:rPr>
          <w:color w:val="333333"/>
          <w:spacing w:val="-4"/>
        </w:rPr>
        <w:t xml:space="preserve"> </w:t>
      </w:r>
      <w:r w:rsidRPr="00833BC2">
        <w:rPr>
          <w:color w:val="333333"/>
        </w:rPr>
        <w:t>attiecības”).</w:t>
      </w:r>
    </w:p>
    <w:p w14:paraId="1A0A204A" w14:textId="20234BED" w:rsidR="00C93BA7" w:rsidRPr="00833BC2" w:rsidRDefault="00203ACB">
      <w:pPr>
        <w:pStyle w:val="BodyText"/>
        <w:spacing w:before="151" w:line="295" w:lineRule="auto"/>
        <w:ind w:left="560" w:right="324"/>
        <w:jc w:val="both"/>
      </w:pPr>
      <w:r w:rsidRPr="00833BC2">
        <w:rPr>
          <w:color w:val="333333"/>
          <w:spacing w:val="10"/>
          <w:w w:val="105"/>
        </w:rPr>
        <w:t xml:space="preserve">“Rusistikas </w:t>
      </w:r>
      <w:r w:rsidRPr="00833BC2">
        <w:rPr>
          <w:color w:val="333333"/>
          <w:spacing w:val="9"/>
          <w:w w:val="105"/>
        </w:rPr>
        <w:t xml:space="preserve">studiju” </w:t>
      </w:r>
      <w:r w:rsidRPr="00833BC2">
        <w:rPr>
          <w:color w:val="333333"/>
          <w:spacing w:val="10"/>
          <w:w w:val="105"/>
        </w:rPr>
        <w:t xml:space="preserve">apakšprogrammas studējošajiem </w:t>
      </w:r>
      <w:r w:rsidRPr="00833BC2">
        <w:rPr>
          <w:color w:val="333333"/>
          <w:w w:val="105"/>
        </w:rPr>
        <w:t xml:space="preserve">un </w:t>
      </w:r>
      <w:r w:rsidRPr="00833BC2">
        <w:rPr>
          <w:color w:val="333333"/>
          <w:spacing w:val="10"/>
          <w:w w:val="105"/>
        </w:rPr>
        <w:t xml:space="preserve">absolventiem pievilcīgas </w:t>
      </w:r>
      <w:r w:rsidRPr="00833BC2">
        <w:rPr>
          <w:color w:val="333333"/>
          <w:spacing w:val="11"/>
          <w:w w:val="105"/>
        </w:rPr>
        <w:t>gan</w:t>
      </w:r>
      <w:r w:rsidRPr="00833BC2">
        <w:rPr>
          <w:color w:val="333333"/>
          <w:spacing w:val="12"/>
          <w:w w:val="105"/>
        </w:rPr>
        <w:t xml:space="preserve"> </w:t>
      </w:r>
      <w:r w:rsidRPr="00833BC2">
        <w:rPr>
          <w:color w:val="333333"/>
          <w:w w:val="105"/>
        </w:rPr>
        <w:t>nodarbinātības, gan prakses iespējas nodrošina dalība projektā “Learn Russian in the EU”, kuru</w:t>
      </w:r>
      <w:r w:rsidRPr="00833BC2">
        <w:rPr>
          <w:color w:val="333333"/>
          <w:spacing w:val="1"/>
          <w:w w:val="105"/>
        </w:rPr>
        <w:t xml:space="preserve"> </w:t>
      </w:r>
      <w:r w:rsidRPr="00833BC2">
        <w:rPr>
          <w:color w:val="333333"/>
          <w:w w:val="105"/>
        </w:rPr>
        <w:t>kopīgi</w:t>
      </w:r>
      <w:r w:rsidRPr="00833BC2">
        <w:rPr>
          <w:color w:val="333333"/>
          <w:spacing w:val="1"/>
          <w:w w:val="105"/>
        </w:rPr>
        <w:t xml:space="preserve"> </w:t>
      </w:r>
      <w:r w:rsidRPr="00833BC2">
        <w:rPr>
          <w:color w:val="333333"/>
          <w:w w:val="105"/>
        </w:rPr>
        <w:t>īsteno</w:t>
      </w:r>
      <w:r w:rsidRPr="00833BC2">
        <w:rPr>
          <w:color w:val="333333"/>
          <w:spacing w:val="1"/>
          <w:w w:val="105"/>
        </w:rPr>
        <w:t xml:space="preserve"> </w:t>
      </w:r>
      <w:r w:rsidRPr="00833BC2">
        <w:rPr>
          <w:color w:val="333333"/>
          <w:w w:val="105"/>
        </w:rPr>
        <w:t>DU</w:t>
      </w:r>
      <w:r w:rsidRPr="00833BC2">
        <w:rPr>
          <w:color w:val="333333"/>
          <w:spacing w:val="1"/>
          <w:w w:val="105"/>
        </w:rPr>
        <w:t xml:space="preserve"> </w:t>
      </w:r>
      <w:r w:rsidRPr="00833BC2">
        <w:rPr>
          <w:color w:val="333333"/>
          <w:w w:val="105"/>
        </w:rPr>
        <w:t>(lielākoties</w:t>
      </w:r>
      <w:r w:rsidRPr="00833BC2">
        <w:rPr>
          <w:color w:val="333333"/>
          <w:spacing w:val="1"/>
          <w:w w:val="105"/>
        </w:rPr>
        <w:t xml:space="preserve"> </w:t>
      </w:r>
      <w:r w:rsidRPr="00833BC2">
        <w:rPr>
          <w:color w:val="333333"/>
          <w:w w:val="105"/>
        </w:rPr>
        <w:t>tajā</w:t>
      </w:r>
      <w:r w:rsidRPr="00833BC2">
        <w:rPr>
          <w:color w:val="333333"/>
          <w:spacing w:val="1"/>
          <w:w w:val="105"/>
        </w:rPr>
        <w:t xml:space="preserve"> </w:t>
      </w:r>
      <w:r w:rsidRPr="00833BC2">
        <w:rPr>
          <w:color w:val="333333"/>
          <w:w w:val="105"/>
        </w:rPr>
        <w:t>iesaistīti</w:t>
      </w:r>
      <w:r w:rsidRPr="00833BC2">
        <w:rPr>
          <w:color w:val="333333"/>
          <w:spacing w:val="1"/>
          <w:w w:val="105"/>
        </w:rPr>
        <w:t xml:space="preserve"> </w:t>
      </w:r>
      <w:r w:rsidRPr="00833BC2">
        <w:rPr>
          <w:color w:val="333333"/>
          <w:w w:val="105"/>
        </w:rPr>
        <w:t>Rusistikas</w:t>
      </w:r>
      <w:r w:rsidRPr="00833BC2">
        <w:rPr>
          <w:color w:val="333333"/>
          <w:spacing w:val="1"/>
          <w:w w:val="105"/>
        </w:rPr>
        <w:t xml:space="preserve"> </w:t>
      </w:r>
      <w:r w:rsidRPr="00833BC2">
        <w:rPr>
          <w:color w:val="333333"/>
          <w:w w:val="105"/>
        </w:rPr>
        <w:t>un</w:t>
      </w:r>
      <w:r w:rsidRPr="00833BC2">
        <w:rPr>
          <w:color w:val="333333"/>
          <w:spacing w:val="1"/>
          <w:w w:val="105"/>
        </w:rPr>
        <w:t xml:space="preserve"> </w:t>
      </w:r>
      <w:r w:rsidRPr="00833BC2">
        <w:rPr>
          <w:color w:val="333333"/>
          <w:w w:val="105"/>
        </w:rPr>
        <w:t>slāvistikas</w:t>
      </w:r>
      <w:r w:rsidRPr="00833BC2">
        <w:rPr>
          <w:color w:val="333333"/>
          <w:spacing w:val="1"/>
          <w:w w:val="105"/>
        </w:rPr>
        <w:t xml:space="preserve"> </w:t>
      </w:r>
      <w:r w:rsidRPr="00833BC2">
        <w:rPr>
          <w:color w:val="333333"/>
          <w:w w:val="105"/>
        </w:rPr>
        <w:t>katedras</w:t>
      </w:r>
      <w:r w:rsidRPr="00833BC2">
        <w:rPr>
          <w:color w:val="333333"/>
          <w:spacing w:val="1"/>
          <w:w w:val="105"/>
        </w:rPr>
        <w:t xml:space="preserve"> </w:t>
      </w:r>
      <w:r w:rsidRPr="00833BC2">
        <w:rPr>
          <w:color w:val="333333"/>
          <w:w w:val="105"/>
        </w:rPr>
        <w:t>docētāji,</w:t>
      </w:r>
      <w:r w:rsidRPr="00833BC2">
        <w:rPr>
          <w:color w:val="333333"/>
          <w:spacing w:val="1"/>
          <w:w w:val="105"/>
        </w:rPr>
        <w:t xml:space="preserve"> </w:t>
      </w:r>
      <w:r w:rsidRPr="00833BC2">
        <w:rPr>
          <w:color w:val="333333"/>
          <w:w w:val="105"/>
        </w:rPr>
        <w:t>bet</w:t>
      </w:r>
      <w:r w:rsidRPr="00833BC2">
        <w:rPr>
          <w:color w:val="333333"/>
          <w:spacing w:val="-64"/>
          <w:w w:val="105"/>
        </w:rPr>
        <w:t xml:space="preserve"> </w:t>
      </w:r>
      <w:r w:rsidRPr="00833BC2">
        <w:rPr>
          <w:color w:val="333333"/>
          <w:w w:val="105"/>
        </w:rPr>
        <w:t>nepieciešamības gadījumā pieslēdzas arī citi humanitārās un pārējo fakultāšu docētāji) un</w:t>
      </w:r>
      <w:r w:rsidRPr="00833BC2">
        <w:rPr>
          <w:color w:val="333333"/>
          <w:spacing w:val="1"/>
          <w:w w:val="105"/>
        </w:rPr>
        <w:t xml:space="preserve"> </w:t>
      </w:r>
      <w:r w:rsidRPr="00833BC2">
        <w:rPr>
          <w:color w:val="333333"/>
          <w:w w:val="105"/>
        </w:rPr>
        <w:t>Daugavpils uzņēmums un mācību centrs “LatInSoft”, piedāvājot integrētas krievu valodas un</w:t>
      </w:r>
      <w:r w:rsidRPr="00833BC2">
        <w:rPr>
          <w:color w:val="333333"/>
          <w:spacing w:val="1"/>
          <w:w w:val="105"/>
        </w:rPr>
        <w:t xml:space="preserve"> </w:t>
      </w:r>
      <w:r w:rsidRPr="00833BC2">
        <w:rPr>
          <w:color w:val="333333"/>
        </w:rPr>
        <w:t>reģionālistikas</w:t>
      </w:r>
      <w:r w:rsidRPr="00833BC2">
        <w:rPr>
          <w:color w:val="333333"/>
          <w:spacing w:val="28"/>
        </w:rPr>
        <w:t xml:space="preserve"> </w:t>
      </w:r>
      <w:r w:rsidRPr="00833BC2">
        <w:rPr>
          <w:color w:val="333333"/>
        </w:rPr>
        <w:t>studiju</w:t>
      </w:r>
      <w:r w:rsidRPr="00833BC2">
        <w:rPr>
          <w:color w:val="333333"/>
          <w:spacing w:val="29"/>
        </w:rPr>
        <w:t xml:space="preserve"> </w:t>
      </w:r>
      <w:r w:rsidRPr="00833BC2">
        <w:rPr>
          <w:color w:val="333333"/>
        </w:rPr>
        <w:t>programmas</w:t>
      </w:r>
      <w:r w:rsidRPr="00833BC2">
        <w:rPr>
          <w:color w:val="333333"/>
          <w:spacing w:val="29"/>
        </w:rPr>
        <w:t xml:space="preserve"> </w:t>
      </w:r>
      <w:r w:rsidRPr="00833BC2">
        <w:rPr>
          <w:color w:val="333333"/>
        </w:rPr>
        <w:t>uz</w:t>
      </w:r>
      <w:r w:rsidRPr="00833BC2">
        <w:rPr>
          <w:color w:val="333333"/>
          <w:spacing w:val="28"/>
        </w:rPr>
        <w:t xml:space="preserve"> </w:t>
      </w:r>
      <w:r w:rsidRPr="00833BC2">
        <w:rPr>
          <w:color w:val="333333"/>
        </w:rPr>
        <w:t>universitātes</w:t>
      </w:r>
      <w:r w:rsidRPr="00833BC2">
        <w:rPr>
          <w:color w:val="333333"/>
          <w:spacing w:val="29"/>
        </w:rPr>
        <w:t xml:space="preserve"> </w:t>
      </w:r>
      <w:r w:rsidRPr="00833BC2">
        <w:rPr>
          <w:color w:val="333333"/>
        </w:rPr>
        <w:t>bāzes.</w:t>
      </w:r>
      <w:r w:rsidRPr="00833BC2">
        <w:rPr>
          <w:color w:val="333333"/>
          <w:spacing w:val="29"/>
        </w:rPr>
        <w:t xml:space="preserve"> </w:t>
      </w:r>
      <w:r w:rsidRPr="00833BC2">
        <w:rPr>
          <w:color w:val="333333"/>
        </w:rPr>
        <w:t>Šajā</w:t>
      </w:r>
      <w:r w:rsidRPr="00833BC2">
        <w:rPr>
          <w:color w:val="333333"/>
          <w:spacing w:val="28"/>
        </w:rPr>
        <w:t xml:space="preserve"> </w:t>
      </w:r>
      <w:r w:rsidRPr="00833BC2">
        <w:rPr>
          <w:color w:val="333333"/>
        </w:rPr>
        <w:t>projektā</w:t>
      </w:r>
      <w:r w:rsidRPr="00833BC2">
        <w:rPr>
          <w:color w:val="333333"/>
          <w:spacing w:val="29"/>
        </w:rPr>
        <w:t xml:space="preserve"> </w:t>
      </w:r>
      <w:r w:rsidRPr="00833BC2">
        <w:rPr>
          <w:color w:val="333333"/>
        </w:rPr>
        <w:t>studējošie</w:t>
      </w:r>
      <w:r w:rsidRPr="00833BC2">
        <w:rPr>
          <w:color w:val="333333"/>
          <w:spacing w:val="29"/>
        </w:rPr>
        <w:t xml:space="preserve"> </w:t>
      </w:r>
      <w:r w:rsidRPr="00833BC2">
        <w:rPr>
          <w:color w:val="333333"/>
        </w:rPr>
        <w:t>un</w:t>
      </w:r>
      <w:r w:rsidRPr="00833BC2">
        <w:rPr>
          <w:color w:val="333333"/>
          <w:spacing w:val="28"/>
        </w:rPr>
        <w:t xml:space="preserve"> </w:t>
      </w:r>
      <w:r w:rsidRPr="00833BC2">
        <w:rPr>
          <w:color w:val="333333"/>
        </w:rPr>
        <w:t>absolventi</w:t>
      </w:r>
      <w:r w:rsidRPr="00833BC2">
        <w:rPr>
          <w:color w:val="333333"/>
          <w:spacing w:val="1"/>
        </w:rPr>
        <w:t xml:space="preserve"> </w:t>
      </w:r>
      <w:r w:rsidRPr="00833BC2">
        <w:rPr>
          <w:color w:val="333333"/>
          <w:w w:val="105"/>
        </w:rPr>
        <w:t>var</w:t>
      </w:r>
      <w:r w:rsidRPr="00833BC2">
        <w:rPr>
          <w:color w:val="333333"/>
          <w:spacing w:val="-16"/>
          <w:w w:val="105"/>
        </w:rPr>
        <w:t xml:space="preserve"> </w:t>
      </w:r>
      <w:r w:rsidRPr="00833BC2">
        <w:rPr>
          <w:color w:val="333333"/>
          <w:w w:val="105"/>
        </w:rPr>
        <w:t>strādāt</w:t>
      </w:r>
      <w:r w:rsidRPr="00833BC2">
        <w:rPr>
          <w:color w:val="333333"/>
          <w:spacing w:val="-16"/>
          <w:w w:val="105"/>
        </w:rPr>
        <w:t xml:space="preserve"> </w:t>
      </w:r>
      <w:r w:rsidRPr="00833BC2">
        <w:rPr>
          <w:color w:val="333333"/>
          <w:w w:val="105"/>
        </w:rPr>
        <w:t>kā</w:t>
      </w:r>
      <w:r w:rsidRPr="00833BC2">
        <w:rPr>
          <w:color w:val="333333"/>
          <w:spacing w:val="-16"/>
          <w:w w:val="105"/>
        </w:rPr>
        <w:t xml:space="preserve"> </w:t>
      </w:r>
      <w:r w:rsidRPr="00833BC2">
        <w:rPr>
          <w:color w:val="333333"/>
          <w:w w:val="105"/>
        </w:rPr>
        <w:t>komunikācijas</w:t>
      </w:r>
      <w:r w:rsidRPr="00833BC2">
        <w:rPr>
          <w:color w:val="333333"/>
          <w:spacing w:val="-16"/>
          <w:w w:val="105"/>
        </w:rPr>
        <w:t xml:space="preserve"> </w:t>
      </w:r>
      <w:r w:rsidRPr="00833BC2">
        <w:rPr>
          <w:color w:val="333333"/>
          <w:w w:val="105"/>
        </w:rPr>
        <w:t>partneri.</w:t>
      </w:r>
      <w:r w:rsidRPr="00833BC2">
        <w:rPr>
          <w:color w:val="333333"/>
          <w:spacing w:val="-16"/>
          <w:w w:val="105"/>
        </w:rPr>
        <w:t xml:space="preserve"> </w:t>
      </w:r>
      <w:r w:rsidRPr="00833BC2">
        <w:rPr>
          <w:color w:val="333333"/>
          <w:w w:val="105"/>
        </w:rPr>
        <w:t>Tā</w:t>
      </w:r>
      <w:r w:rsidRPr="00833BC2">
        <w:rPr>
          <w:color w:val="333333"/>
          <w:spacing w:val="-16"/>
          <w:w w:val="105"/>
        </w:rPr>
        <w:t xml:space="preserve"> </w:t>
      </w:r>
      <w:r w:rsidRPr="00833BC2">
        <w:rPr>
          <w:color w:val="333333"/>
          <w:w w:val="105"/>
        </w:rPr>
        <w:t>ir</w:t>
      </w:r>
      <w:r w:rsidRPr="00833BC2">
        <w:rPr>
          <w:color w:val="333333"/>
          <w:spacing w:val="-16"/>
          <w:w w:val="105"/>
        </w:rPr>
        <w:t xml:space="preserve"> </w:t>
      </w:r>
      <w:r w:rsidRPr="00833BC2">
        <w:rPr>
          <w:color w:val="333333"/>
          <w:w w:val="105"/>
        </w:rPr>
        <w:t>iespēja</w:t>
      </w:r>
      <w:r w:rsidRPr="00833BC2">
        <w:rPr>
          <w:color w:val="333333"/>
          <w:spacing w:val="-15"/>
          <w:w w:val="105"/>
        </w:rPr>
        <w:t xml:space="preserve"> </w:t>
      </w:r>
      <w:r w:rsidRPr="00833BC2">
        <w:rPr>
          <w:color w:val="333333"/>
          <w:w w:val="105"/>
        </w:rPr>
        <w:t>vienlaikus</w:t>
      </w:r>
      <w:r w:rsidRPr="00833BC2">
        <w:rPr>
          <w:color w:val="333333"/>
          <w:spacing w:val="-16"/>
          <w:w w:val="105"/>
        </w:rPr>
        <w:t xml:space="preserve"> </w:t>
      </w:r>
      <w:r w:rsidRPr="00833BC2">
        <w:rPr>
          <w:color w:val="333333"/>
          <w:w w:val="105"/>
        </w:rPr>
        <w:t>gan</w:t>
      </w:r>
      <w:r w:rsidRPr="00833BC2">
        <w:rPr>
          <w:color w:val="333333"/>
          <w:spacing w:val="-16"/>
          <w:w w:val="105"/>
        </w:rPr>
        <w:t xml:space="preserve"> </w:t>
      </w:r>
      <w:r w:rsidRPr="00833BC2">
        <w:rPr>
          <w:color w:val="333333"/>
          <w:w w:val="105"/>
        </w:rPr>
        <w:t>praktiski</w:t>
      </w:r>
      <w:r w:rsidRPr="00833BC2">
        <w:rPr>
          <w:color w:val="333333"/>
          <w:spacing w:val="-16"/>
          <w:w w:val="105"/>
        </w:rPr>
        <w:t xml:space="preserve"> </w:t>
      </w:r>
      <w:r w:rsidRPr="00833BC2">
        <w:rPr>
          <w:color w:val="333333"/>
          <w:w w:val="105"/>
        </w:rPr>
        <w:t>pielietot</w:t>
      </w:r>
      <w:r w:rsidRPr="00833BC2">
        <w:rPr>
          <w:color w:val="333333"/>
          <w:spacing w:val="-16"/>
          <w:w w:val="105"/>
        </w:rPr>
        <w:t xml:space="preserve"> </w:t>
      </w:r>
      <w:r w:rsidRPr="00833BC2">
        <w:rPr>
          <w:color w:val="333333"/>
          <w:w w:val="105"/>
        </w:rPr>
        <w:t>savas</w:t>
      </w:r>
      <w:r w:rsidRPr="00833BC2">
        <w:rPr>
          <w:color w:val="333333"/>
          <w:spacing w:val="30"/>
          <w:w w:val="105"/>
        </w:rPr>
        <w:t xml:space="preserve"> </w:t>
      </w:r>
      <w:r w:rsidRPr="00833BC2">
        <w:rPr>
          <w:color w:val="333333"/>
          <w:w w:val="105"/>
        </w:rPr>
        <w:t>krievu</w:t>
      </w:r>
      <w:r w:rsidRPr="00833BC2">
        <w:rPr>
          <w:color w:val="333333"/>
          <w:spacing w:val="1"/>
          <w:w w:val="105"/>
        </w:rPr>
        <w:t xml:space="preserve"> </w:t>
      </w:r>
      <w:r w:rsidRPr="00833BC2">
        <w:rPr>
          <w:color w:val="333333"/>
          <w:w w:val="105"/>
        </w:rPr>
        <w:t>valodas un kultūras zināšanas un prasmes, pilnveidojot savu sociokulturālo kompetenci, gan</w:t>
      </w:r>
      <w:r w:rsidRPr="00833BC2">
        <w:rPr>
          <w:color w:val="333333"/>
          <w:spacing w:val="1"/>
          <w:w w:val="105"/>
        </w:rPr>
        <w:t xml:space="preserve"> </w:t>
      </w:r>
      <w:r w:rsidRPr="00833BC2">
        <w:rPr>
          <w:color w:val="333333"/>
        </w:rPr>
        <w:t>pārbaudīt savas spējas</w:t>
      </w:r>
      <w:r w:rsidRPr="00833BC2">
        <w:rPr>
          <w:color w:val="333333"/>
          <w:spacing w:val="1"/>
        </w:rPr>
        <w:t xml:space="preserve"> </w:t>
      </w:r>
      <w:r w:rsidRPr="00833BC2">
        <w:rPr>
          <w:color w:val="333333"/>
        </w:rPr>
        <w:t>starpkultūru komunikāciju sfērā. Spilgts veiksmīgs šīs sadarbības piemērs ir</w:t>
      </w:r>
      <w:r w:rsidRPr="00833BC2">
        <w:rPr>
          <w:color w:val="333333"/>
          <w:spacing w:val="1"/>
        </w:rPr>
        <w:t xml:space="preserve"> </w:t>
      </w:r>
      <w:r w:rsidRPr="00833BC2">
        <w:rPr>
          <w:color w:val="333333"/>
          <w:w w:val="105"/>
        </w:rPr>
        <w:t>mūsu</w:t>
      </w:r>
      <w:r w:rsidRPr="00833BC2">
        <w:rPr>
          <w:color w:val="333333"/>
          <w:spacing w:val="1"/>
          <w:w w:val="105"/>
        </w:rPr>
        <w:t xml:space="preserve"> </w:t>
      </w:r>
      <w:r w:rsidRPr="00833BC2">
        <w:rPr>
          <w:color w:val="333333"/>
          <w:w w:val="105"/>
        </w:rPr>
        <w:t>absolvente,</w:t>
      </w:r>
      <w:r w:rsidRPr="00833BC2">
        <w:rPr>
          <w:color w:val="333333"/>
          <w:spacing w:val="1"/>
          <w:w w:val="105"/>
        </w:rPr>
        <w:t xml:space="preserve"> </w:t>
      </w:r>
      <w:r w:rsidRPr="00833BC2">
        <w:rPr>
          <w:color w:val="333333"/>
          <w:w w:val="105"/>
        </w:rPr>
        <w:t>kura</w:t>
      </w:r>
      <w:r w:rsidRPr="00833BC2">
        <w:rPr>
          <w:color w:val="333333"/>
          <w:spacing w:val="1"/>
          <w:w w:val="105"/>
        </w:rPr>
        <w:t xml:space="preserve"> </w:t>
      </w:r>
      <w:r w:rsidRPr="00833BC2">
        <w:rPr>
          <w:color w:val="333333"/>
          <w:w w:val="105"/>
        </w:rPr>
        <w:t>pēc</w:t>
      </w:r>
      <w:r w:rsidRPr="00833BC2">
        <w:rPr>
          <w:color w:val="333333"/>
          <w:spacing w:val="1"/>
          <w:w w:val="105"/>
        </w:rPr>
        <w:t xml:space="preserve"> </w:t>
      </w:r>
      <w:r w:rsidRPr="00833BC2">
        <w:rPr>
          <w:color w:val="333333"/>
          <w:w w:val="105"/>
        </w:rPr>
        <w:t>bakalaura</w:t>
      </w:r>
      <w:r w:rsidRPr="00833BC2">
        <w:rPr>
          <w:color w:val="333333"/>
          <w:spacing w:val="1"/>
          <w:w w:val="105"/>
        </w:rPr>
        <w:t xml:space="preserve"> </w:t>
      </w:r>
      <w:r w:rsidRPr="00833BC2">
        <w:rPr>
          <w:color w:val="333333"/>
          <w:w w:val="105"/>
        </w:rPr>
        <w:t>programmas</w:t>
      </w:r>
      <w:r w:rsidRPr="00833BC2">
        <w:rPr>
          <w:color w:val="333333"/>
          <w:spacing w:val="1"/>
          <w:w w:val="105"/>
        </w:rPr>
        <w:t xml:space="preserve"> </w:t>
      </w:r>
      <w:r w:rsidRPr="00833BC2">
        <w:rPr>
          <w:color w:val="333333"/>
          <w:w w:val="105"/>
        </w:rPr>
        <w:t>(krievu</w:t>
      </w:r>
      <w:r w:rsidRPr="00833BC2">
        <w:rPr>
          <w:color w:val="333333"/>
          <w:spacing w:val="1"/>
          <w:w w:val="105"/>
        </w:rPr>
        <w:t xml:space="preserve"> </w:t>
      </w:r>
      <w:r w:rsidRPr="00833BC2">
        <w:rPr>
          <w:color w:val="333333"/>
          <w:w w:val="105"/>
        </w:rPr>
        <w:t>ﬁloloģija)</w:t>
      </w:r>
      <w:r w:rsidRPr="00833BC2">
        <w:rPr>
          <w:color w:val="333333"/>
          <w:spacing w:val="1"/>
          <w:w w:val="105"/>
        </w:rPr>
        <w:t xml:space="preserve"> </w:t>
      </w:r>
      <w:r w:rsidRPr="00833BC2">
        <w:rPr>
          <w:color w:val="333333"/>
          <w:w w:val="105"/>
        </w:rPr>
        <w:t>pabeigšanas</w:t>
      </w:r>
      <w:r w:rsidRPr="00833BC2">
        <w:rPr>
          <w:color w:val="333333"/>
          <w:spacing w:val="1"/>
          <w:w w:val="105"/>
        </w:rPr>
        <w:t xml:space="preserve"> </w:t>
      </w:r>
      <w:r w:rsidRPr="00833BC2">
        <w:rPr>
          <w:color w:val="333333"/>
          <w:w w:val="105"/>
        </w:rPr>
        <w:t>saņēma</w:t>
      </w:r>
      <w:r w:rsidRPr="00833BC2">
        <w:rPr>
          <w:color w:val="333333"/>
          <w:spacing w:val="1"/>
          <w:w w:val="105"/>
        </w:rPr>
        <w:t xml:space="preserve"> </w:t>
      </w:r>
      <w:r w:rsidRPr="00833BC2">
        <w:rPr>
          <w:color w:val="333333"/>
        </w:rPr>
        <w:t>profesionālā maģistra kvaliﬁkāciju starpkultūru attiecību menedžmentā (pabeidzot virziena PMSP</w:t>
      </w:r>
      <w:r w:rsidRPr="00833BC2">
        <w:rPr>
          <w:color w:val="333333"/>
          <w:spacing w:val="1"/>
        </w:rPr>
        <w:t xml:space="preserve"> </w:t>
      </w:r>
      <w:r w:rsidRPr="00833BC2">
        <w:rPr>
          <w:color w:val="333333"/>
          <w:w w:val="105"/>
        </w:rPr>
        <w:t>“Starpkultūru attiecības”), dotajā brīdī studē mūsu doktora studiju programmā un strādā kā</w:t>
      </w:r>
      <w:r w:rsidRPr="00833BC2">
        <w:rPr>
          <w:color w:val="333333"/>
          <w:spacing w:val="1"/>
          <w:w w:val="105"/>
        </w:rPr>
        <w:t xml:space="preserve"> </w:t>
      </w:r>
      <w:r w:rsidRPr="00833BC2">
        <w:rPr>
          <w:color w:val="333333"/>
          <w:w w:val="105"/>
        </w:rPr>
        <w:t>projekta menedžere no “LatInSoft” puses. Savā amatā viņa aktīvi pielieto gan valodu zināšanas</w:t>
      </w:r>
      <w:r w:rsidRPr="00833BC2">
        <w:rPr>
          <w:color w:val="333333"/>
          <w:spacing w:val="1"/>
          <w:w w:val="105"/>
        </w:rPr>
        <w:t xml:space="preserve"> </w:t>
      </w:r>
      <w:r w:rsidRPr="00833BC2">
        <w:rPr>
          <w:color w:val="333333"/>
          <w:w w:val="105"/>
        </w:rPr>
        <w:t xml:space="preserve">(veiksmīgam darbam šajā darba tirgū brīvi jāpārvalda latviešu, </w:t>
      </w:r>
      <w:r w:rsidR="00833BC2" w:rsidRPr="00833BC2">
        <w:rPr>
          <w:color w:val="333333"/>
          <w:w w:val="105"/>
        </w:rPr>
        <w:t>angļu</w:t>
      </w:r>
      <w:r w:rsidRPr="00833BC2">
        <w:rPr>
          <w:color w:val="333333"/>
          <w:w w:val="105"/>
        </w:rPr>
        <w:t xml:space="preserve"> un krievu valodas, ko dod</w:t>
      </w:r>
      <w:r w:rsidRPr="00833BC2">
        <w:rPr>
          <w:color w:val="333333"/>
          <w:spacing w:val="1"/>
          <w:w w:val="105"/>
        </w:rPr>
        <w:t xml:space="preserve"> </w:t>
      </w:r>
      <w:r w:rsidRPr="00833BC2">
        <w:rPr>
          <w:color w:val="333333"/>
          <w:w w:val="105"/>
        </w:rPr>
        <w:t>bakalaura</w:t>
      </w:r>
      <w:r w:rsidRPr="00833BC2">
        <w:rPr>
          <w:color w:val="333333"/>
          <w:spacing w:val="1"/>
          <w:w w:val="105"/>
        </w:rPr>
        <w:t xml:space="preserve"> </w:t>
      </w:r>
      <w:r w:rsidRPr="00833BC2">
        <w:rPr>
          <w:color w:val="333333"/>
          <w:w w:val="105"/>
        </w:rPr>
        <w:t>studiju</w:t>
      </w:r>
      <w:r w:rsidRPr="00833BC2">
        <w:rPr>
          <w:color w:val="333333"/>
          <w:spacing w:val="1"/>
          <w:w w:val="105"/>
        </w:rPr>
        <w:t xml:space="preserve"> </w:t>
      </w:r>
      <w:r w:rsidRPr="00833BC2">
        <w:rPr>
          <w:color w:val="333333"/>
          <w:w w:val="105"/>
        </w:rPr>
        <w:t>programma</w:t>
      </w:r>
      <w:r w:rsidRPr="00833BC2">
        <w:rPr>
          <w:color w:val="333333"/>
          <w:spacing w:val="1"/>
          <w:w w:val="105"/>
        </w:rPr>
        <w:t xml:space="preserve"> </w:t>
      </w:r>
      <w:r w:rsidRPr="00833BC2">
        <w:rPr>
          <w:color w:val="333333"/>
          <w:w w:val="105"/>
        </w:rPr>
        <w:t>“Valodu</w:t>
      </w:r>
      <w:r w:rsidRPr="00833BC2">
        <w:rPr>
          <w:color w:val="333333"/>
          <w:spacing w:val="1"/>
          <w:w w:val="105"/>
        </w:rPr>
        <w:t xml:space="preserve"> </w:t>
      </w:r>
      <w:r w:rsidRPr="00833BC2">
        <w:rPr>
          <w:color w:val="333333"/>
          <w:w w:val="105"/>
        </w:rPr>
        <w:t>un</w:t>
      </w:r>
      <w:r w:rsidRPr="00833BC2">
        <w:rPr>
          <w:color w:val="333333"/>
          <w:spacing w:val="1"/>
          <w:w w:val="105"/>
        </w:rPr>
        <w:t xml:space="preserve"> </w:t>
      </w:r>
      <w:r w:rsidRPr="00833BC2">
        <w:rPr>
          <w:color w:val="333333"/>
          <w:w w:val="105"/>
        </w:rPr>
        <w:t>kultūras</w:t>
      </w:r>
      <w:r w:rsidRPr="00833BC2">
        <w:rPr>
          <w:color w:val="333333"/>
          <w:spacing w:val="1"/>
          <w:w w:val="105"/>
        </w:rPr>
        <w:t xml:space="preserve"> </w:t>
      </w:r>
      <w:r w:rsidRPr="00833BC2">
        <w:rPr>
          <w:color w:val="333333"/>
          <w:w w:val="105"/>
        </w:rPr>
        <w:t>studijas”),</w:t>
      </w:r>
      <w:r w:rsidRPr="00833BC2">
        <w:rPr>
          <w:color w:val="333333"/>
          <w:spacing w:val="1"/>
          <w:w w:val="105"/>
        </w:rPr>
        <w:t xml:space="preserve"> </w:t>
      </w:r>
      <w:r w:rsidRPr="00833BC2">
        <w:rPr>
          <w:color w:val="333333"/>
          <w:w w:val="105"/>
        </w:rPr>
        <w:t>gan</w:t>
      </w:r>
      <w:r w:rsidRPr="00833BC2">
        <w:rPr>
          <w:color w:val="333333"/>
          <w:spacing w:val="1"/>
          <w:w w:val="105"/>
        </w:rPr>
        <w:t xml:space="preserve"> </w:t>
      </w:r>
      <w:r w:rsidRPr="00833BC2">
        <w:rPr>
          <w:color w:val="333333"/>
          <w:w w:val="105"/>
        </w:rPr>
        <w:t>kultūras</w:t>
      </w:r>
      <w:r w:rsidRPr="00833BC2">
        <w:rPr>
          <w:color w:val="333333"/>
          <w:spacing w:val="1"/>
          <w:w w:val="105"/>
        </w:rPr>
        <w:t xml:space="preserve"> </w:t>
      </w:r>
      <w:r w:rsidRPr="00833BC2">
        <w:rPr>
          <w:color w:val="333333"/>
          <w:w w:val="105"/>
        </w:rPr>
        <w:t>menedžmenta</w:t>
      </w:r>
      <w:r w:rsidRPr="00833BC2">
        <w:rPr>
          <w:color w:val="333333"/>
          <w:spacing w:val="1"/>
          <w:w w:val="105"/>
        </w:rPr>
        <w:t xml:space="preserve"> </w:t>
      </w:r>
      <w:r w:rsidRPr="00833BC2">
        <w:rPr>
          <w:color w:val="333333"/>
        </w:rPr>
        <w:t>kvaliﬁkāciju starpkultūru komunikāciju jomā, ko deva virziena profesionālā maģistra programma</w:t>
      </w:r>
      <w:r w:rsidRPr="00833BC2">
        <w:rPr>
          <w:color w:val="333333"/>
          <w:spacing w:val="1"/>
        </w:rPr>
        <w:t xml:space="preserve"> </w:t>
      </w:r>
      <w:r w:rsidRPr="00833BC2">
        <w:rPr>
          <w:color w:val="333333"/>
          <w:w w:val="105"/>
        </w:rPr>
        <w:t>“Starpkultūru</w:t>
      </w:r>
      <w:r w:rsidRPr="00833BC2">
        <w:rPr>
          <w:color w:val="333333"/>
          <w:spacing w:val="14"/>
          <w:w w:val="105"/>
        </w:rPr>
        <w:t xml:space="preserve"> </w:t>
      </w:r>
      <w:r w:rsidRPr="00833BC2">
        <w:rPr>
          <w:color w:val="333333"/>
          <w:w w:val="105"/>
        </w:rPr>
        <w:t>attiecības”</w:t>
      </w:r>
      <w:r w:rsidRPr="00833BC2">
        <w:rPr>
          <w:color w:val="333333"/>
          <w:spacing w:val="15"/>
          <w:w w:val="105"/>
        </w:rPr>
        <w:t xml:space="preserve"> </w:t>
      </w:r>
      <w:r w:rsidRPr="00833BC2">
        <w:rPr>
          <w:color w:val="333333"/>
          <w:w w:val="105"/>
        </w:rPr>
        <w:t>(tagad</w:t>
      </w:r>
      <w:r w:rsidRPr="00833BC2">
        <w:rPr>
          <w:color w:val="333333"/>
          <w:spacing w:val="15"/>
          <w:w w:val="105"/>
        </w:rPr>
        <w:t xml:space="preserve"> </w:t>
      </w:r>
      <w:r w:rsidRPr="00833BC2">
        <w:rPr>
          <w:color w:val="333333"/>
          <w:w w:val="105"/>
        </w:rPr>
        <w:t>–</w:t>
      </w:r>
      <w:r w:rsidRPr="00833BC2">
        <w:rPr>
          <w:color w:val="333333"/>
          <w:spacing w:val="14"/>
          <w:w w:val="105"/>
        </w:rPr>
        <w:t xml:space="preserve"> </w:t>
      </w:r>
      <w:r w:rsidRPr="00833BC2">
        <w:rPr>
          <w:color w:val="333333"/>
          <w:w w:val="105"/>
        </w:rPr>
        <w:t>stratēģiskās</w:t>
      </w:r>
      <w:r w:rsidRPr="00833BC2">
        <w:rPr>
          <w:color w:val="333333"/>
          <w:spacing w:val="15"/>
          <w:w w:val="105"/>
        </w:rPr>
        <w:t xml:space="preserve"> </w:t>
      </w:r>
      <w:r w:rsidRPr="00833BC2">
        <w:rPr>
          <w:color w:val="333333"/>
          <w:w w:val="105"/>
        </w:rPr>
        <w:t>komunikācijas</w:t>
      </w:r>
      <w:r w:rsidRPr="00833BC2">
        <w:rPr>
          <w:color w:val="333333"/>
          <w:spacing w:val="15"/>
          <w:w w:val="105"/>
        </w:rPr>
        <w:t xml:space="preserve"> </w:t>
      </w:r>
      <w:r w:rsidRPr="00833BC2">
        <w:rPr>
          <w:color w:val="333333"/>
          <w:w w:val="105"/>
        </w:rPr>
        <w:t>vadītāja</w:t>
      </w:r>
      <w:r w:rsidRPr="00833BC2">
        <w:rPr>
          <w:color w:val="333333"/>
          <w:spacing w:val="14"/>
          <w:w w:val="105"/>
        </w:rPr>
        <w:t xml:space="preserve"> </w:t>
      </w:r>
      <w:r w:rsidRPr="00833BC2">
        <w:rPr>
          <w:color w:val="333333"/>
          <w:w w:val="105"/>
        </w:rPr>
        <w:t>kvaliﬁkācija).</w:t>
      </w:r>
    </w:p>
    <w:p w14:paraId="11856784" w14:textId="77777777" w:rsidR="00C93BA7" w:rsidRPr="00833BC2" w:rsidRDefault="00203ACB">
      <w:pPr>
        <w:pStyle w:val="BodyText"/>
        <w:spacing w:before="151"/>
        <w:ind w:left="560"/>
        <w:jc w:val="both"/>
      </w:pPr>
      <w:r w:rsidRPr="00833BC2">
        <w:rPr>
          <w:color w:val="333333"/>
        </w:rPr>
        <w:t>Līdzīga</w:t>
      </w:r>
      <w:r w:rsidRPr="00833BC2">
        <w:rPr>
          <w:color w:val="333333"/>
          <w:spacing w:val="4"/>
        </w:rPr>
        <w:t xml:space="preserve"> </w:t>
      </w:r>
      <w:r w:rsidRPr="00833BC2">
        <w:rPr>
          <w:color w:val="333333"/>
        </w:rPr>
        <w:t>situācija</w:t>
      </w:r>
      <w:r w:rsidRPr="00833BC2">
        <w:rPr>
          <w:color w:val="333333"/>
          <w:spacing w:val="4"/>
        </w:rPr>
        <w:t xml:space="preserve"> </w:t>
      </w:r>
      <w:r w:rsidRPr="00833BC2">
        <w:rPr>
          <w:color w:val="333333"/>
        </w:rPr>
        <w:t>ir</w:t>
      </w:r>
      <w:r w:rsidRPr="00833BC2">
        <w:rPr>
          <w:color w:val="333333"/>
          <w:spacing w:val="4"/>
        </w:rPr>
        <w:t xml:space="preserve"> </w:t>
      </w:r>
      <w:r w:rsidRPr="00833BC2">
        <w:rPr>
          <w:color w:val="333333"/>
        </w:rPr>
        <w:t>arī</w:t>
      </w:r>
      <w:r w:rsidRPr="00833BC2">
        <w:rPr>
          <w:color w:val="333333"/>
          <w:spacing w:val="5"/>
        </w:rPr>
        <w:t xml:space="preserve"> </w:t>
      </w:r>
      <w:r w:rsidRPr="00833BC2">
        <w:rPr>
          <w:i/>
          <w:color w:val="333333"/>
        </w:rPr>
        <w:t>Latvistikas</w:t>
      </w:r>
      <w:r w:rsidRPr="00833BC2">
        <w:rPr>
          <w:i/>
          <w:color w:val="333333"/>
          <w:spacing w:val="4"/>
        </w:rPr>
        <w:t xml:space="preserve"> </w:t>
      </w:r>
      <w:r w:rsidRPr="00833BC2">
        <w:rPr>
          <w:i/>
          <w:color w:val="333333"/>
        </w:rPr>
        <w:t>studiju</w:t>
      </w:r>
      <w:r w:rsidRPr="00833BC2">
        <w:rPr>
          <w:i/>
          <w:color w:val="333333"/>
          <w:spacing w:val="4"/>
        </w:rPr>
        <w:t xml:space="preserve"> </w:t>
      </w:r>
      <w:r w:rsidRPr="00833BC2">
        <w:rPr>
          <w:color w:val="333333"/>
        </w:rPr>
        <w:t>apakšprogrammā:</w:t>
      </w:r>
      <w:r w:rsidRPr="00833BC2">
        <w:rPr>
          <w:color w:val="333333"/>
          <w:spacing w:val="3"/>
        </w:rPr>
        <w:t xml:space="preserve"> </w:t>
      </w:r>
      <w:r w:rsidRPr="00833BC2">
        <w:rPr>
          <w:color w:val="333333"/>
        </w:rPr>
        <w:t>aptuveni</w:t>
      </w:r>
      <w:r w:rsidRPr="00833BC2">
        <w:rPr>
          <w:color w:val="333333"/>
          <w:spacing w:val="4"/>
        </w:rPr>
        <w:t xml:space="preserve"> </w:t>
      </w:r>
      <w:r w:rsidRPr="00833BC2">
        <w:rPr>
          <w:color w:val="333333"/>
        </w:rPr>
        <w:t>puse</w:t>
      </w:r>
      <w:r w:rsidRPr="00833BC2">
        <w:rPr>
          <w:color w:val="333333"/>
          <w:spacing w:val="3"/>
        </w:rPr>
        <w:t xml:space="preserve"> </w:t>
      </w:r>
      <w:r w:rsidRPr="00833BC2">
        <w:rPr>
          <w:color w:val="333333"/>
        </w:rPr>
        <w:t>absolventu</w:t>
      </w:r>
      <w:r w:rsidRPr="00833BC2">
        <w:rPr>
          <w:color w:val="333333"/>
          <w:spacing w:val="3"/>
        </w:rPr>
        <w:t xml:space="preserve"> </w:t>
      </w:r>
      <w:r w:rsidRPr="00833BC2">
        <w:rPr>
          <w:color w:val="333333"/>
        </w:rPr>
        <w:t>turpina</w:t>
      </w:r>
      <w:r w:rsidRPr="00833BC2">
        <w:rPr>
          <w:color w:val="333333"/>
          <w:spacing w:val="4"/>
        </w:rPr>
        <w:t xml:space="preserve"> </w:t>
      </w:r>
      <w:r w:rsidRPr="00833BC2">
        <w:rPr>
          <w:color w:val="333333"/>
        </w:rPr>
        <w:t>studēt</w:t>
      </w:r>
    </w:p>
    <w:p w14:paraId="45E0E202" w14:textId="77777777" w:rsidR="00C93BA7" w:rsidRPr="00833BC2" w:rsidRDefault="00C93BA7">
      <w:pPr>
        <w:jc w:val="both"/>
        <w:sectPr w:rsidR="00C93BA7" w:rsidRPr="00833BC2">
          <w:pgSz w:w="11910" w:h="16840"/>
          <w:pgMar w:top="840" w:right="740" w:bottom="660" w:left="740" w:header="0" w:footer="438" w:gutter="0"/>
          <w:cols w:space="720"/>
        </w:sectPr>
      </w:pPr>
    </w:p>
    <w:p w14:paraId="5F4B4343" w14:textId="77777777" w:rsidR="00C93BA7" w:rsidRPr="00833BC2" w:rsidRDefault="00203ACB">
      <w:pPr>
        <w:pStyle w:val="BodyText"/>
        <w:spacing w:before="74" w:line="295" w:lineRule="auto"/>
        <w:ind w:left="560" w:right="328"/>
        <w:jc w:val="both"/>
      </w:pPr>
      <w:r w:rsidRPr="00833BC2">
        <w:rPr>
          <w:color w:val="333333"/>
        </w:rPr>
        <w:lastRenderedPageBreak/>
        <w:t>augstākā</w:t>
      </w:r>
      <w:r w:rsidRPr="00833BC2">
        <w:rPr>
          <w:color w:val="333333"/>
          <w:spacing w:val="1"/>
        </w:rPr>
        <w:t xml:space="preserve"> </w:t>
      </w:r>
      <w:r w:rsidRPr="00833BC2">
        <w:rPr>
          <w:color w:val="333333"/>
        </w:rPr>
        <w:t>līmeņa</w:t>
      </w:r>
      <w:r w:rsidRPr="00833BC2">
        <w:rPr>
          <w:color w:val="333333"/>
          <w:spacing w:val="1"/>
        </w:rPr>
        <w:t xml:space="preserve"> </w:t>
      </w:r>
      <w:r w:rsidRPr="00833BC2">
        <w:rPr>
          <w:color w:val="333333"/>
        </w:rPr>
        <w:t>programmās</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akadēmiskajā</w:t>
      </w:r>
      <w:r w:rsidRPr="00833BC2">
        <w:rPr>
          <w:color w:val="333333"/>
          <w:spacing w:val="1"/>
        </w:rPr>
        <w:t xml:space="preserve"> </w:t>
      </w:r>
      <w:r w:rsidRPr="00833BC2">
        <w:rPr>
          <w:color w:val="333333"/>
        </w:rPr>
        <w:t>maģistra</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programmā</w:t>
      </w:r>
      <w:r w:rsidRPr="00833BC2">
        <w:rPr>
          <w:color w:val="333333"/>
          <w:spacing w:val="1"/>
        </w:rPr>
        <w:t xml:space="preserve"> </w:t>
      </w:r>
      <w:r w:rsidRPr="00833BC2">
        <w:rPr>
          <w:i/>
          <w:color w:val="333333"/>
        </w:rPr>
        <w:t>Filoloģija</w:t>
      </w:r>
      <w:r w:rsidRPr="00833BC2">
        <w:rPr>
          <w:i/>
          <w:color w:val="333333"/>
          <w:spacing w:val="1"/>
        </w:rPr>
        <w:t xml:space="preserve"> </w:t>
      </w:r>
      <w:r w:rsidRPr="00833BC2">
        <w:rPr>
          <w:color w:val="333333"/>
        </w:rPr>
        <w:t>(latviešu</w:t>
      </w:r>
      <w:r w:rsidRPr="00833BC2">
        <w:rPr>
          <w:color w:val="333333"/>
          <w:spacing w:val="1"/>
        </w:rPr>
        <w:t xml:space="preserve"> </w:t>
      </w:r>
      <w:r w:rsidRPr="00833BC2">
        <w:rPr>
          <w:color w:val="333333"/>
        </w:rPr>
        <w:t>ﬁloloģija,</w:t>
      </w:r>
      <w:r w:rsidRPr="00833BC2">
        <w:rPr>
          <w:color w:val="333333"/>
          <w:spacing w:val="1"/>
        </w:rPr>
        <w:t xml:space="preserve"> </w:t>
      </w:r>
      <w:r w:rsidRPr="00833BC2">
        <w:rPr>
          <w:color w:val="333333"/>
        </w:rPr>
        <w:t>salīdzināmā</w:t>
      </w:r>
      <w:r w:rsidRPr="00833BC2">
        <w:rPr>
          <w:color w:val="333333"/>
          <w:spacing w:val="1"/>
        </w:rPr>
        <w:t xml:space="preserve"> </w:t>
      </w:r>
      <w:r w:rsidRPr="00833BC2">
        <w:rPr>
          <w:color w:val="333333"/>
        </w:rPr>
        <w:t>ﬁloloģija),</w:t>
      </w:r>
      <w:r w:rsidRPr="00833BC2">
        <w:rPr>
          <w:color w:val="333333"/>
          <w:spacing w:val="1"/>
        </w:rPr>
        <w:t xml:space="preserve"> </w:t>
      </w:r>
      <w:r w:rsidRPr="00833BC2">
        <w:rPr>
          <w:color w:val="333333"/>
        </w:rPr>
        <w:t>profesionālajās</w:t>
      </w:r>
      <w:r w:rsidRPr="00833BC2">
        <w:rPr>
          <w:color w:val="333333"/>
          <w:spacing w:val="1"/>
        </w:rPr>
        <w:t xml:space="preserve"> </w:t>
      </w:r>
      <w:r w:rsidRPr="00833BC2">
        <w:rPr>
          <w:color w:val="333333"/>
        </w:rPr>
        <w:t>maģistra</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programmās</w:t>
      </w:r>
      <w:r w:rsidRPr="00833BC2">
        <w:rPr>
          <w:color w:val="333333"/>
          <w:spacing w:val="1"/>
        </w:rPr>
        <w:t xml:space="preserve"> </w:t>
      </w:r>
      <w:r w:rsidRPr="00833BC2">
        <w:rPr>
          <w:i/>
          <w:color w:val="333333"/>
        </w:rPr>
        <w:t>Starpkultūru</w:t>
      </w:r>
      <w:r w:rsidRPr="00833BC2">
        <w:rPr>
          <w:i/>
          <w:color w:val="333333"/>
          <w:spacing w:val="1"/>
        </w:rPr>
        <w:t xml:space="preserve"> </w:t>
      </w:r>
      <w:r w:rsidRPr="00833BC2">
        <w:rPr>
          <w:i/>
          <w:color w:val="333333"/>
        </w:rPr>
        <w:t xml:space="preserve">attiecības </w:t>
      </w:r>
      <w:r w:rsidRPr="00833BC2">
        <w:rPr>
          <w:color w:val="333333"/>
        </w:rPr>
        <w:t xml:space="preserve">un </w:t>
      </w:r>
      <w:r w:rsidRPr="00833BC2">
        <w:rPr>
          <w:i/>
          <w:color w:val="333333"/>
        </w:rPr>
        <w:t xml:space="preserve">Izglītība. </w:t>
      </w:r>
      <w:r w:rsidRPr="00833BC2">
        <w:rPr>
          <w:color w:val="333333"/>
        </w:rPr>
        <w:t xml:space="preserve">Daži absolventi studē PMSP </w:t>
      </w:r>
      <w:r w:rsidRPr="00833BC2">
        <w:rPr>
          <w:i/>
          <w:color w:val="333333"/>
        </w:rPr>
        <w:t xml:space="preserve">Izglītība </w:t>
      </w:r>
      <w:r w:rsidRPr="00833BC2">
        <w:rPr>
          <w:color w:val="333333"/>
        </w:rPr>
        <w:t>un paralēli strādā arī skolās vai mācību</w:t>
      </w:r>
      <w:r w:rsidRPr="00833BC2">
        <w:rPr>
          <w:color w:val="333333"/>
          <w:spacing w:val="1"/>
        </w:rPr>
        <w:t xml:space="preserve"> </w:t>
      </w:r>
      <w:r w:rsidRPr="00833BC2">
        <w:rPr>
          <w:color w:val="333333"/>
        </w:rPr>
        <w:t>centros.</w:t>
      </w:r>
    </w:p>
    <w:p w14:paraId="656047B1" w14:textId="77777777" w:rsidR="00C93BA7" w:rsidRPr="00833BC2" w:rsidRDefault="00C93BA7">
      <w:pPr>
        <w:pStyle w:val="BodyText"/>
        <w:rPr>
          <w:sz w:val="24"/>
        </w:rPr>
      </w:pPr>
    </w:p>
    <w:p w14:paraId="39AB2FC9" w14:textId="77777777" w:rsidR="00C93BA7" w:rsidRPr="00833BC2" w:rsidRDefault="00C93BA7">
      <w:pPr>
        <w:pStyle w:val="BodyText"/>
        <w:spacing w:before="8"/>
        <w:rPr>
          <w:sz w:val="27"/>
        </w:rPr>
      </w:pPr>
    </w:p>
    <w:p w14:paraId="77550DBB" w14:textId="77777777" w:rsidR="00C93BA7" w:rsidRPr="00833BC2" w:rsidRDefault="00203ACB">
      <w:pPr>
        <w:pStyle w:val="ListParagraph"/>
        <w:numPr>
          <w:ilvl w:val="3"/>
          <w:numId w:val="22"/>
        </w:numPr>
        <w:tabs>
          <w:tab w:val="left" w:pos="888"/>
        </w:tabs>
        <w:spacing w:before="1" w:line="295" w:lineRule="auto"/>
        <w:ind w:left="560" w:right="2502" w:firstLine="0"/>
        <w:rPr>
          <w:sz w:val="21"/>
        </w:rPr>
      </w:pPr>
      <w:r w:rsidRPr="00833BC2">
        <w:rPr>
          <w:color w:val="333333"/>
          <w:sz w:val="21"/>
        </w:rPr>
        <w:t>Centre</w:t>
      </w:r>
      <w:r w:rsidRPr="00833BC2">
        <w:rPr>
          <w:color w:val="333333"/>
          <w:spacing w:val="-4"/>
          <w:sz w:val="21"/>
        </w:rPr>
        <w:t xml:space="preserve"> </w:t>
      </w:r>
      <w:r w:rsidRPr="00833BC2">
        <w:rPr>
          <w:color w:val="333333"/>
          <w:sz w:val="21"/>
        </w:rPr>
        <w:t>for</w:t>
      </w:r>
      <w:r w:rsidRPr="00833BC2">
        <w:rPr>
          <w:color w:val="333333"/>
          <w:spacing w:val="-4"/>
          <w:sz w:val="21"/>
        </w:rPr>
        <w:t xml:space="preserve"> </w:t>
      </w:r>
      <w:r w:rsidRPr="00833BC2">
        <w:rPr>
          <w:color w:val="333333"/>
          <w:sz w:val="21"/>
        </w:rPr>
        <w:t>the</w:t>
      </w:r>
      <w:r w:rsidRPr="00833BC2">
        <w:rPr>
          <w:color w:val="333333"/>
          <w:spacing w:val="-4"/>
          <w:sz w:val="21"/>
        </w:rPr>
        <w:t xml:space="preserve"> </w:t>
      </w:r>
      <w:r w:rsidRPr="00833BC2">
        <w:rPr>
          <w:color w:val="333333"/>
          <w:sz w:val="21"/>
        </w:rPr>
        <w:t>New</w:t>
      </w:r>
      <w:r w:rsidRPr="00833BC2">
        <w:rPr>
          <w:color w:val="333333"/>
          <w:spacing w:val="-4"/>
          <w:sz w:val="21"/>
        </w:rPr>
        <w:t xml:space="preserve"> </w:t>
      </w:r>
      <w:r w:rsidRPr="00833BC2">
        <w:rPr>
          <w:color w:val="333333"/>
          <w:sz w:val="21"/>
        </w:rPr>
        <w:t>Economy</w:t>
      </w:r>
      <w:r w:rsidRPr="00833BC2">
        <w:rPr>
          <w:color w:val="333333"/>
          <w:spacing w:val="-4"/>
          <w:sz w:val="21"/>
        </w:rPr>
        <w:t xml:space="preserve"> </w:t>
      </w:r>
      <w:r w:rsidRPr="00833BC2">
        <w:rPr>
          <w:color w:val="333333"/>
          <w:sz w:val="21"/>
        </w:rPr>
        <w:t>and</w:t>
      </w:r>
      <w:r w:rsidRPr="00833BC2">
        <w:rPr>
          <w:color w:val="333333"/>
          <w:spacing w:val="-4"/>
          <w:sz w:val="21"/>
        </w:rPr>
        <w:t xml:space="preserve"> </w:t>
      </w:r>
      <w:r w:rsidRPr="00833BC2">
        <w:rPr>
          <w:color w:val="333333"/>
          <w:sz w:val="21"/>
        </w:rPr>
        <w:t>Society.</w:t>
      </w:r>
      <w:r w:rsidRPr="00833BC2">
        <w:rPr>
          <w:color w:val="333333"/>
          <w:spacing w:val="-3"/>
          <w:sz w:val="21"/>
        </w:rPr>
        <w:t xml:space="preserve"> </w:t>
      </w:r>
      <w:r w:rsidRPr="00833BC2">
        <w:rPr>
          <w:color w:val="333333"/>
          <w:sz w:val="21"/>
        </w:rPr>
        <w:t>The</w:t>
      </w:r>
      <w:r w:rsidRPr="00833BC2">
        <w:rPr>
          <w:color w:val="333333"/>
          <w:spacing w:val="-4"/>
          <w:sz w:val="21"/>
        </w:rPr>
        <w:t xml:space="preserve"> </w:t>
      </w:r>
      <w:r w:rsidRPr="00833BC2">
        <w:rPr>
          <w:color w:val="333333"/>
          <w:sz w:val="21"/>
        </w:rPr>
        <w:t>Future</w:t>
      </w:r>
      <w:r w:rsidRPr="00833BC2">
        <w:rPr>
          <w:color w:val="333333"/>
          <w:spacing w:val="-4"/>
          <w:sz w:val="21"/>
        </w:rPr>
        <w:t xml:space="preserve"> </w:t>
      </w:r>
      <w:r w:rsidRPr="00833BC2">
        <w:rPr>
          <w:color w:val="333333"/>
          <w:sz w:val="21"/>
        </w:rPr>
        <w:t>of</w:t>
      </w:r>
      <w:r w:rsidRPr="00833BC2">
        <w:rPr>
          <w:color w:val="333333"/>
          <w:spacing w:val="-4"/>
          <w:sz w:val="21"/>
        </w:rPr>
        <w:t xml:space="preserve"> </w:t>
      </w:r>
      <w:r w:rsidRPr="00833BC2">
        <w:rPr>
          <w:color w:val="333333"/>
          <w:sz w:val="21"/>
        </w:rPr>
        <w:t>Jobs</w:t>
      </w:r>
      <w:r w:rsidRPr="00833BC2">
        <w:rPr>
          <w:color w:val="333333"/>
          <w:spacing w:val="-4"/>
          <w:sz w:val="21"/>
        </w:rPr>
        <w:t xml:space="preserve"> </w:t>
      </w:r>
      <w:r w:rsidRPr="00833BC2">
        <w:rPr>
          <w:color w:val="333333"/>
          <w:sz w:val="21"/>
        </w:rPr>
        <w:t>Report</w:t>
      </w:r>
      <w:r w:rsidRPr="00833BC2">
        <w:rPr>
          <w:color w:val="333333"/>
          <w:spacing w:val="-4"/>
          <w:sz w:val="21"/>
        </w:rPr>
        <w:t xml:space="preserve"> </w:t>
      </w:r>
      <w:r w:rsidRPr="00833BC2">
        <w:rPr>
          <w:color w:val="333333"/>
          <w:sz w:val="21"/>
        </w:rPr>
        <w:t>2018:</w:t>
      </w:r>
      <w:r w:rsidRPr="00833BC2">
        <w:rPr>
          <w:color w:val="333333"/>
          <w:spacing w:val="-60"/>
          <w:sz w:val="21"/>
        </w:rPr>
        <w:t xml:space="preserve"> </w:t>
      </w:r>
      <w:r w:rsidRPr="00833BC2">
        <w:rPr>
          <w:color w:val="333333"/>
          <w:w w:val="95"/>
          <w:sz w:val="21"/>
        </w:rPr>
        <w:t>https://www3.weforum.org/docs/WEF_Future_of_Jobs_2018.pdf, 10., 21. lpp</w:t>
      </w:r>
    </w:p>
    <w:p w14:paraId="14FCA55D" w14:textId="77777777" w:rsidR="00C93BA7" w:rsidRPr="00833BC2" w:rsidRDefault="00203ACB">
      <w:pPr>
        <w:pStyle w:val="ListParagraph"/>
        <w:numPr>
          <w:ilvl w:val="3"/>
          <w:numId w:val="22"/>
        </w:numPr>
        <w:tabs>
          <w:tab w:val="left" w:pos="888"/>
        </w:tabs>
        <w:spacing w:before="150" w:line="295" w:lineRule="auto"/>
        <w:ind w:left="560" w:right="2502" w:firstLine="0"/>
        <w:rPr>
          <w:sz w:val="21"/>
        </w:rPr>
      </w:pPr>
      <w:r w:rsidRPr="00833BC2">
        <w:rPr>
          <w:color w:val="333333"/>
          <w:sz w:val="21"/>
        </w:rPr>
        <w:t>Centre</w:t>
      </w:r>
      <w:r w:rsidRPr="00833BC2">
        <w:rPr>
          <w:color w:val="333333"/>
          <w:spacing w:val="-4"/>
          <w:sz w:val="21"/>
        </w:rPr>
        <w:t xml:space="preserve"> </w:t>
      </w:r>
      <w:r w:rsidRPr="00833BC2">
        <w:rPr>
          <w:color w:val="333333"/>
          <w:sz w:val="21"/>
        </w:rPr>
        <w:t>for</w:t>
      </w:r>
      <w:r w:rsidRPr="00833BC2">
        <w:rPr>
          <w:color w:val="333333"/>
          <w:spacing w:val="-4"/>
          <w:sz w:val="21"/>
        </w:rPr>
        <w:t xml:space="preserve"> </w:t>
      </w:r>
      <w:r w:rsidRPr="00833BC2">
        <w:rPr>
          <w:color w:val="333333"/>
          <w:sz w:val="21"/>
        </w:rPr>
        <w:t>the</w:t>
      </w:r>
      <w:r w:rsidRPr="00833BC2">
        <w:rPr>
          <w:color w:val="333333"/>
          <w:spacing w:val="-4"/>
          <w:sz w:val="21"/>
        </w:rPr>
        <w:t xml:space="preserve"> </w:t>
      </w:r>
      <w:r w:rsidRPr="00833BC2">
        <w:rPr>
          <w:color w:val="333333"/>
          <w:sz w:val="21"/>
        </w:rPr>
        <w:t>New</w:t>
      </w:r>
      <w:r w:rsidRPr="00833BC2">
        <w:rPr>
          <w:color w:val="333333"/>
          <w:spacing w:val="-4"/>
          <w:sz w:val="21"/>
        </w:rPr>
        <w:t xml:space="preserve"> </w:t>
      </w:r>
      <w:r w:rsidRPr="00833BC2">
        <w:rPr>
          <w:color w:val="333333"/>
          <w:sz w:val="21"/>
        </w:rPr>
        <w:t>Economy</w:t>
      </w:r>
      <w:r w:rsidRPr="00833BC2">
        <w:rPr>
          <w:color w:val="333333"/>
          <w:spacing w:val="-4"/>
          <w:sz w:val="21"/>
        </w:rPr>
        <w:t xml:space="preserve"> </w:t>
      </w:r>
      <w:r w:rsidRPr="00833BC2">
        <w:rPr>
          <w:color w:val="333333"/>
          <w:sz w:val="21"/>
        </w:rPr>
        <w:t>and</w:t>
      </w:r>
      <w:r w:rsidRPr="00833BC2">
        <w:rPr>
          <w:color w:val="333333"/>
          <w:spacing w:val="-4"/>
          <w:sz w:val="21"/>
        </w:rPr>
        <w:t xml:space="preserve"> </w:t>
      </w:r>
      <w:r w:rsidRPr="00833BC2">
        <w:rPr>
          <w:color w:val="333333"/>
          <w:sz w:val="21"/>
        </w:rPr>
        <w:t>Society.</w:t>
      </w:r>
      <w:r w:rsidRPr="00833BC2">
        <w:rPr>
          <w:color w:val="333333"/>
          <w:spacing w:val="-3"/>
          <w:sz w:val="21"/>
        </w:rPr>
        <w:t xml:space="preserve"> </w:t>
      </w:r>
      <w:r w:rsidRPr="00833BC2">
        <w:rPr>
          <w:color w:val="333333"/>
          <w:sz w:val="21"/>
        </w:rPr>
        <w:t>The</w:t>
      </w:r>
      <w:r w:rsidRPr="00833BC2">
        <w:rPr>
          <w:color w:val="333333"/>
          <w:spacing w:val="-4"/>
          <w:sz w:val="21"/>
        </w:rPr>
        <w:t xml:space="preserve"> </w:t>
      </w:r>
      <w:r w:rsidRPr="00833BC2">
        <w:rPr>
          <w:color w:val="333333"/>
          <w:sz w:val="21"/>
        </w:rPr>
        <w:t>Future</w:t>
      </w:r>
      <w:r w:rsidRPr="00833BC2">
        <w:rPr>
          <w:color w:val="333333"/>
          <w:spacing w:val="-4"/>
          <w:sz w:val="21"/>
        </w:rPr>
        <w:t xml:space="preserve"> </w:t>
      </w:r>
      <w:r w:rsidRPr="00833BC2">
        <w:rPr>
          <w:color w:val="333333"/>
          <w:sz w:val="21"/>
        </w:rPr>
        <w:t>of</w:t>
      </w:r>
      <w:r w:rsidRPr="00833BC2">
        <w:rPr>
          <w:color w:val="333333"/>
          <w:spacing w:val="-4"/>
          <w:sz w:val="21"/>
        </w:rPr>
        <w:t xml:space="preserve"> </w:t>
      </w:r>
      <w:r w:rsidRPr="00833BC2">
        <w:rPr>
          <w:color w:val="333333"/>
          <w:sz w:val="21"/>
        </w:rPr>
        <w:t>Jobs</w:t>
      </w:r>
      <w:r w:rsidRPr="00833BC2">
        <w:rPr>
          <w:color w:val="333333"/>
          <w:spacing w:val="-4"/>
          <w:sz w:val="21"/>
        </w:rPr>
        <w:t xml:space="preserve"> </w:t>
      </w:r>
      <w:r w:rsidRPr="00833BC2">
        <w:rPr>
          <w:color w:val="333333"/>
          <w:sz w:val="21"/>
        </w:rPr>
        <w:t>Report</w:t>
      </w:r>
      <w:r w:rsidRPr="00833BC2">
        <w:rPr>
          <w:color w:val="333333"/>
          <w:spacing w:val="-4"/>
          <w:sz w:val="21"/>
        </w:rPr>
        <w:t xml:space="preserve"> </w:t>
      </w:r>
      <w:r w:rsidRPr="00833BC2">
        <w:rPr>
          <w:color w:val="333333"/>
          <w:sz w:val="21"/>
        </w:rPr>
        <w:t>2018:</w:t>
      </w:r>
      <w:r w:rsidRPr="00833BC2">
        <w:rPr>
          <w:color w:val="333333"/>
          <w:spacing w:val="-60"/>
          <w:sz w:val="21"/>
        </w:rPr>
        <w:t xml:space="preserve"> </w:t>
      </w:r>
      <w:r w:rsidRPr="00833BC2">
        <w:rPr>
          <w:color w:val="333333"/>
          <w:w w:val="95"/>
          <w:sz w:val="21"/>
        </w:rPr>
        <w:t>https://www3.weforum.org/docs/WEF_Future_of_Jobs_2018.pdf, 10., 21. lpp</w:t>
      </w:r>
    </w:p>
    <w:p w14:paraId="3B609FF3" w14:textId="77777777" w:rsidR="00C93BA7" w:rsidRPr="00833BC2" w:rsidRDefault="00203ACB">
      <w:pPr>
        <w:pStyle w:val="ListParagraph"/>
        <w:numPr>
          <w:ilvl w:val="3"/>
          <w:numId w:val="22"/>
        </w:numPr>
        <w:tabs>
          <w:tab w:val="left" w:pos="888"/>
        </w:tabs>
        <w:spacing w:before="150" w:line="295" w:lineRule="auto"/>
        <w:ind w:left="560" w:right="405" w:firstLine="0"/>
        <w:rPr>
          <w:sz w:val="21"/>
        </w:rPr>
      </w:pPr>
      <w:r w:rsidRPr="00833BC2">
        <w:rPr>
          <w:color w:val="333333"/>
          <w:sz w:val="21"/>
        </w:rPr>
        <w:t>The European Political Strategy Centre. Global Trends to 2030: The Future of Work and</w:t>
      </w:r>
      <w:r w:rsidRPr="00833BC2">
        <w:rPr>
          <w:color w:val="333333"/>
          <w:spacing w:val="1"/>
          <w:sz w:val="21"/>
        </w:rPr>
        <w:t xml:space="preserve"> </w:t>
      </w:r>
      <w:r w:rsidRPr="00833BC2">
        <w:rPr>
          <w:color w:val="333333"/>
          <w:sz w:val="21"/>
        </w:rPr>
        <w:t>Workplaces.</w:t>
      </w:r>
      <w:r w:rsidRPr="00833BC2">
        <w:rPr>
          <w:color w:val="333333"/>
          <w:spacing w:val="1"/>
          <w:sz w:val="21"/>
        </w:rPr>
        <w:t xml:space="preserve"> </w:t>
      </w:r>
      <w:hyperlink r:id="rId187">
        <w:r w:rsidRPr="00833BC2">
          <w:rPr>
            <w:color w:val="428AC9"/>
            <w:w w:val="95"/>
            <w:sz w:val="21"/>
          </w:rPr>
          <w:t>https://espas.secure.europarl.europa.eu/orbis/sites/default/ﬁles/generated/document/en/Ideas%20P</w:t>
        </w:r>
      </w:hyperlink>
      <w:r w:rsidRPr="00833BC2">
        <w:rPr>
          <w:color w:val="428AC9"/>
          <w:spacing w:val="1"/>
          <w:w w:val="95"/>
          <w:sz w:val="21"/>
        </w:rPr>
        <w:t xml:space="preserve"> </w:t>
      </w:r>
      <w:hyperlink r:id="rId188">
        <w:r w:rsidRPr="00833BC2">
          <w:rPr>
            <w:color w:val="428AC9"/>
            <w:sz w:val="21"/>
          </w:rPr>
          <w:t>aper%20Future%20of%20work%20V02.pdf</w:t>
        </w:r>
      </w:hyperlink>
      <w:r w:rsidRPr="00833BC2">
        <w:rPr>
          <w:color w:val="333333"/>
          <w:sz w:val="21"/>
        </w:rPr>
        <w:t>,</w:t>
      </w:r>
      <w:r w:rsidRPr="00833BC2">
        <w:rPr>
          <w:color w:val="333333"/>
          <w:spacing w:val="-2"/>
          <w:sz w:val="21"/>
        </w:rPr>
        <w:t xml:space="preserve"> </w:t>
      </w:r>
      <w:r w:rsidRPr="00833BC2">
        <w:rPr>
          <w:color w:val="333333"/>
          <w:sz w:val="21"/>
        </w:rPr>
        <w:t>6.lpp.</w:t>
      </w:r>
    </w:p>
    <w:p w14:paraId="04E50BD7" w14:textId="77777777" w:rsidR="00C93BA7" w:rsidRPr="00833BC2" w:rsidRDefault="00203ACB">
      <w:pPr>
        <w:pStyle w:val="ListParagraph"/>
        <w:numPr>
          <w:ilvl w:val="3"/>
          <w:numId w:val="22"/>
        </w:numPr>
        <w:tabs>
          <w:tab w:val="left" w:pos="888"/>
        </w:tabs>
        <w:spacing w:before="150"/>
        <w:rPr>
          <w:sz w:val="21"/>
        </w:rPr>
      </w:pPr>
      <w:r w:rsidRPr="00833BC2">
        <w:rPr>
          <w:color w:val="333333"/>
          <w:w w:val="95"/>
          <w:sz w:val="21"/>
        </w:rPr>
        <w:t>Ibid.,</w:t>
      </w:r>
      <w:r w:rsidRPr="00833BC2">
        <w:rPr>
          <w:color w:val="333333"/>
          <w:spacing w:val="-12"/>
          <w:w w:val="95"/>
          <w:sz w:val="21"/>
        </w:rPr>
        <w:t xml:space="preserve"> </w:t>
      </w:r>
      <w:r w:rsidRPr="00833BC2">
        <w:rPr>
          <w:color w:val="333333"/>
          <w:w w:val="95"/>
          <w:sz w:val="21"/>
        </w:rPr>
        <w:t>9.lpp.</w:t>
      </w:r>
    </w:p>
    <w:p w14:paraId="6203F36C" w14:textId="77777777" w:rsidR="00C93BA7" w:rsidRPr="00833BC2" w:rsidRDefault="00C93BA7">
      <w:pPr>
        <w:pStyle w:val="BodyText"/>
        <w:rPr>
          <w:sz w:val="24"/>
        </w:rPr>
      </w:pPr>
    </w:p>
    <w:p w14:paraId="4C9E588A" w14:textId="77777777" w:rsidR="00C93BA7" w:rsidRPr="00833BC2" w:rsidRDefault="00C93BA7">
      <w:pPr>
        <w:pStyle w:val="BodyText"/>
        <w:rPr>
          <w:sz w:val="24"/>
        </w:rPr>
      </w:pPr>
    </w:p>
    <w:p w14:paraId="5C2C0B08" w14:textId="4FFA71E2" w:rsidR="00C93BA7" w:rsidRPr="00155C22" w:rsidRDefault="00203ACB" w:rsidP="00155C22">
      <w:pPr>
        <w:pStyle w:val="Heading5"/>
        <w:numPr>
          <w:ilvl w:val="2"/>
          <w:numId w:val="22"/>
        </w:numPr>
        <w:tabs>
          <w:tab w:val="left" w:pos="1045"/>
        </w:tabs>
        <w:spacing w:before="174" w:line="295" w:lineRule="auto"/>
        <w:ind w:right="328" w:firstLine="0"/>
      </w:pPr>
      <w:r w:rsidRPr="00833BC2">
        <w:rPr>
          <w:color w:val="333333"/>
          <w:w w:val="110"/>
        </w:rPr>
        <w:t>Statistikas dati par studējošajiem studiju programmā, studējošo skaita dinamika,</w:t>
      </w:r>
      <w:r w:rsidRPr="00833BC2">
        <w:rPr>
          <w:color w:val="333333"/>
          <w:spacing w:val="1"/>
          <w:w w:val="110"/>
        </w:rPr>
        <w:t xml:space="preserve"> </w:t>
      </w:r>
      <w:r w:rsidRPr="00833BC2">
        <w:rPr>
          <w:color w:val="333333"/>
          <w:w w:val="110"/>
        </w:rPr>
        <w:t>skaita izmaiņu ietekmes faktoru analīze un novērtējums. Analizējot, atsevišķi izdalīt</w:t>
      </w:r>
      <w:r w:rsidRPr="00833BC2">
        <w:rPr>
          <w:color w:val="333333"/>
          <w:spacing w:val="1"/>
          <w:w w:val="110"/>
        </w:rPr>
        <w:t xml:space="preserve"> </w:t>
      </w:r>
      <w:r w:rsidRPr="00833BC2">
        <w:rPr>
          <w:color w:val="333333"/>
          <w:w w:val="110"/>
        </w:rPr>
        <w:t>dažādas</w:t>
      </w:r>
      <w:r w:rsidRPr="00833BC2">
        <w:rPr>
          <w:color w:val="333333"/>
          <w:spacing w:val="-5"/>
          <w:w w:val="110"/>
        </w:rPr>
        <w:t xml:space="preserve"> </w:t>
      </w:r>
      <w:r w:rsidRPr="00833BC2">
        <w:rPr>
          <w:color w:val="333333"/>
          <w:w w:val="110"/>
        </w:rPr>
        <w:t>studiju</w:t>
      </w:r>
      <w:r w:rsidRPr="00833BC2">
        <w:rPr>
          <w:color w:val="333333"/>
          <w:spacing w:val="-5"/>
          <w:w w:val="110"/>
        </w:rPr>
        <w:t xml:space="preserve"> </w:t>
      </w:r>
      <w:r w:rsidRPr="00833BC2">
        <w:rPr>
          <w:color w:val="333333"/>
          <w:w w:val="110"/>
        </w:rPr>
        <w:t>formas,</w:t>
      </w:r>
      <w:r w:rsidRPr="00833BC2">
        <w:rPr>
          <w:color w:val="333333"/>
          <w:spacing w:val="-5"/>
          <w:w w:val="110"/>
        </w:rPr>
        <w:t xml:space="preserve"> </w:t>
      </w:r>
      <w:r w:rsidRPr="00833BC2">
        <w:rPr>
          <w:color w:val="333333"/>
          <w:w w:val="110"/>
        </w:rPr>
        <w:t>veidus,</w:t>
      </w:r>
      <w:r w:rsidRPr="00833BC2">
        <w:rPr>
          <w:color w:val="333333"/>
          <w:spacing w:val="-4"/>
          <w:w w:val="110"/>
        </w:rPr>
        <w:t xml:space="preserve"> </w:t>
      </w:r>
      <w:r w:rsidRPr="00833BC2">
        <w:rPr>
          <w:color w:val="333333"/>
          <w:w w:val="110"/>
        </w:rPr>
        <w:t>valodas.</w:t>
      </w:r>
    </w:p>
    <w:p w14:paraId="20B023A6" w14:textId="77777777" w:rsidR="00C93BA7" w:rsidRPr="00833BC2" w:rsidRDefault="00C93BA7">
      <w:pPr>
        <w:pStyle w:val="BodyText"/>
        <w:spacing w:before="1"/>
        <w:rPr>
          <w:b/>
          <w:sz w:val="23"/>
        </w:rPr>
      </w:pPr>
    </w:p>
    <w:p w14:paraId="205466CE" w14:textId="7B636B3B" w:rsidR="00C93BA7" w:rsidRPr="00833BC2" w:rsidRDefault="00203ACB">
      <w:pPr>
        <w:pStyle w:val="BodyText"/>
        <w:spacing w:line="295" w:lineRule="auto"/>
        <w:ind w:left="560" w:right="327"/>
        <w:jc w:val="both"/>
      </w:pPr>
      <w:r w:rsidRPr="00833BC2">
        <w:rPr>
          <w:color w:val="333333"/>
        </w:rPr>
        <w:t>Pārskata</w:t>
      </w:r>
      <w:r w:rsidRPr="00833BC2">
        <w:rPr>
          <w:color w:val="333333"/>
          <w:spacing w:val="1"/>
        </w:rPr>
        <w:t xml:space="preserve"> </w:t>
      </w:r>
      <w:r w:rsidRPr="00833BC2">
        <w:rPr>
          <w:color w:val="333333"/>
        </w:rPr>
        <w:t>periodā</w:t>
      </w:r>
      <w:r w:rsidRPr="00833BC2">
        <w:rPr>
          <w:color w:val="333333"/>
          <w:spacing w:val="1"/>
        </w:rPr>
        <w:t xml:space="preserve"> </w:t>
      </w:r>
      <w:r w:rsidRPr="00833BC2">
        <w:rPr>
          <w:color w:val="333333"/>
        </w:rPr>
        <w:t>līdz</w:t>
      </w:r>
      <w:r w:rsidRPr="00833BC2">
        <w:rPr>
          <w:color w:val="333333"/>
          <w:spacing w:val="1"/>
        </w:rPr>
        <w:t xml:space="preserve"> </w:t>
      </w:r>
      <w:r w:rsidRPr="00833BC2">
        <w:rPr>
          <w:color w:val="333333"/>
        </w:rPr>
        <w:t>Covid-19</w:t>
      </w:r>
      <w:r w:rsidRPr="00833BC2">
        <w:rPr>
          <w:color w:val="333333"/>
          <w:spacing w:val="1"/>
        </w:rPr>
        <w:t xml:space="preserve"> </w:t>
      </w:r>
      <w:r w:rsidRPr="00833BC2">
        <w:rPr>
          <w:color w:val="333333"/>
        </w:rPr>
        <w:t>pandēmijas</w:t>
      </w:r>
      <w:r w:rsidRPr="00833BC2">
        <w:rPr>
          <w:color w:val="333333"/>
          <w:spacing w:val="1"/>
        </w:rPr>
        <w:t xml:space="preserve"> </w:t>
      </w:r>
      <w:r w:rsidRPr="00833BC2">
        <w:rPr>
          <w:color w:val="333333"/>
        </w:rPr>
        <w:t>sākumam</w:t>
      </w:r>
      <w:r w:rsidRPr="00833BC2">
        <w:rPr>
          <w:color w:val="333333"/>
          <w:spacing w:val="1"/>
        </w:rPr>
        <w:t xml:space="preserve"> </w:t>
      </w:r>
      <w:r w:rsidRPr="00833BC2">
        <w:rPr>
          <w:color w:val="333333"/>
        </w:rPr>
        <w:t>(2016./2017.</w:t>
      </w:r>
      <w:r w:rsidRPr="00833BC2">
        <w:rPr>
          <w:color w:val="333333"/>
          <w:spacing w:val="1"/>
        </w:rPr>
        <w:t xml:space="preserve"> </w:t>
      </w:r>
      <w:r w:rsidRPr="00833BC2">
        <w:rPr>
          <w:color w:val="333333"/>
        </w:rPr>
        <w:t>st.g.</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2019./2020.st.g.),</w:t>
      </w:r>
      <w:r w:rsidRPr="00833BC2">
        <w:rPr>
          <w:color w:val="333333"/>
          <w:spacing w:val="1"/>
        </w:rPr>
        <w:t xml:space="preserve"> </w:t>
      </w:r>
      <w:r w:rsidRPr="00833BC2">
        <w:rPr>
          <w:color w:val="333333"/>
        </w:rPr>
        <w:t>studējošo</w:t>
      </w:r>
      <w:r w:rsidRPr="00833BC2">
        <w:rPr>
          <w:color w:val="333333"/>
          <w:spacing w:val="25"/>
        </w:rPr>
        <w:t xml:space="preserve"> </w:t>
      </w:r>
      <w:r w:rsidRPr="00833BC2">
        <w:rPr>
          <w:color w:val="333333"/>
        </w:rPr>
        <w:t>skaits</w:t>
      </w:r>
      <w:r w:rsidRPr="00833BC2">
        <w:rPr>
          <w:color w:val="333333"/>
          <w:spacing w:val="25"/>
        </w:rPr>
        <w:t xml:space="preserve"> </w:t>
      </w:r>
      <w:r w:rsidRPr="00833BC2">
        <w:rPr>
          <w:color w:val="333333"/>
        </w:rPr>
        <w:t>programmā</w:t>
      </w:r>
      <w:r w:rsidRPr="00833BC2">
        <w:rPr>
          <w:color w:val="333333"/>
          <w:spacing w:val="25"/>
        </w:rPr>
        <w:t xml:space="preserve"> </w:t>
      </w:r>
      <w:r w:rsidRPr="00833BC2">
        <w:rPr>
          <w:color w:val="333333"/>
        </w:rPr>
        <w:t>bija</w:t>
      </w:r>
      <w:r w:rsidRPr="00833BC2">
        <w:rPr>
          <w:color w:val="333333"/>
          <w:spacing w:val="26"/>
        </w:rPr>
        <w:t xml:space="preserve"> </w:t>
      </w:r>
      <w:r w:rsidRPr="00833BC2">
        <w:rPr>
          <w:color w:val="333333"/>
        </w:rPr>
        <w:t>stabils</w:t>
      </w:r>
      <w:r w:rsidRPr="00833BC2">
        <w:rPr>
          <w:color w:val="333333"/>
          <w:spacing w:val="25"/>
        </w:rPr>
        <w:t xml:space="preserve"> </w:t>
      </w:r>
      <w:r w:rsidRPr="00833BC2">
        <w:rPr>
          <w:color w:val="333333"/>
        </w:rPr>
        <w:t>–</w:t>
      </w:r>
      <w:r w:rsidRPr="00833BC2">
        <w:rPr>
          <w:color w:val="333333"/>
          <w:spacing w:val="25"/>
        </w:rPr>
        <w:t xml:space="preserve"> </w:t>
      </w:r>
      <w:r w:rsidRPr="00833BC2">
        <w:rPr>
          <w:color w:val="333333"/>
        </w:rPr>
        <w:t>vidēji</w:t>
      </w:r>
      <w:r w:rsidRPr="00833BC2">
        <w:rPr>
          <w:color w:val="333333"/>
          <w:spacing w:val="26"/>
        </w:rPr>
        <w:t xml:space="preserve"> </w:t>
      </w:r>
      <w:r w:rsidRPr="00833BC2">
        <w:rPr>
          <w:color w:val="333333"/>
        </w:rPr>
        <w:t>200</w:t>
      </w:r>
      <w:r w:rsidRPr="00833BC2">
        <w:rPr>
          <w:color w:val="333333"/>
          <w:spacing w:val="25"/>
        </w:rPr>
        <w:t xml:space="preserve"> </w:t>
      </w:r>
      <w:r w:rsidRPr="00833BC2">
        <w:rPr>
          <w:color w:val="333333"/>
        </w:rPr>
        <w:t>studējošie</w:t>
      </w:r>
      <w:r w:rsidRPr="00833BC2">
        <w:rPr>
          <w:color w:val="333333"/>
          <w:spacing w:val="25"/>
        </w:rPr>
        <w:t xml:space="preserve"> </w:t>
      </w:r>
      <w:r w:rsidRPr="00833BC2">
        <w:rPr>
          <w:color w:val="333333"/>
        </w:rPr>
        <w:t>visās</w:t>
      </w:r>
      <w:r w:rsidRPr="00833BC2">
        <w:rPr>
          <w:color w:val="333333"/>
          <w:spacing w:val="26"/>
        </w:rPr>
        <w:t xml:space="preserve"> </w:t>
      </w:r>
      <w:r w:rsidRPr="00833BC2">
        <w:rPr>
          <w:color w:val="333333"/>
        </w:rPr>
        <w:t>apakšprogrammās</w:t>
      </w:r>
      <w:r w:rsidRPr="00833BC2">
        <w:rPr>
          <w:color w:val="333333"/>
          <w:spacing w:val="25"/>
        </w:rPr>
        <w:t xml:space="preserve"> </w:t>
      </w:r>
      <w:r w:rsidRPr="00833BC2">
        <w:rPr>
          <w:color w:val="333333"/>
        </w:rPr>
        <w:t>kopā.</w:t>
      </w:r>
      <w:r w:rsidRPr="00833BC2">
        <w:rPr>
          <w:color w:val="333333"/>
          <w:spacing w:val="25"/>
        </w:rPr>
        <w:t xml:space="preserve"> </w:t>
      </w:r>
      <w:r w:rsidRPr="00833BC2">
        <w:rPr>
          <w:color w:val="333333"/>
        </w:rPr>
        <w:t>Līdz</w:t>
      </w:r>
      <w:r w:rsidRPr="00833BC2">
        <w:rPr>
          <w:color w:val="333333"/>
          <w:spacing w:val="1"/>
        </w:rPr>
        <w:t xml:space="preserve"> </w:t>
      </w:r>
      <w:r w:rsidRPr="00833BC2">
        <w:rPr>
          <w:color w:val="333333"/>
        </w:rPr>
        <w:t>ar</w:t>
      </w:r>
      <w:r w:rsidRPr="00833BC2">
        <w:rPr>
          <w:color w:val="333333"/>
          <w:spacing w:val="39"/>
        </w:rPr>
        <w:t xml:space="preserve"> </w:t>
      </w:r>
      <w:r w:rsidRPr="00833BC2">
        <w:rPr>
          <w:color w:val="333333"/>
        </w:rPr>
        <w:t>pandēmijas</w:t>
      </w:r>
      <w:r w:rsidRPr="00833BC2">
        <w:rPr>
          <w:color w:val="333333"/>
          <w:spacing w:val="39"/>
        </w:rPr>
        <w:t xml:space="preserve"> </w:t>
      </w:r>
      <w:r w:rsidRPr="00833BC2">
        <w:rPr>
          <w:color w:val="333333"/>
        </w:rPr>
        <w:t>sākšanos,</w:t>
      </w:r>
      <w:r w:rsidRPr="00833BC2">
        <w:rPr>
          <w:color w:val="333333"/>
          <w:spacing w:val="40"/>
        </w:rPr>
        <w:t xml:space="preserve"> </w:t>
      </w:r>
      <w:r w:rsidRPr="00833BC2">
        <w:rPr>
          <w:color w:val="333333"/>
        </w:rPr>
        <w:t>samazinājās</w:t>
      </w:r>
      <w:r w:rsidRPr="00833BC2">
        <w:rPr>
          <w:color w:val="333333"/>
          <w:spacing w:val="39"/>
        </w:rPr>
        <w:t xml:space="preserve"> </w:t>
      </w:r>
      <w:r w:rsidRPr="00833BC2">
        <w:rPr>
          <w:color w:val="333333"/>
        </w:rPr>
        <w:t>gan</w:t>
      </w:r>
      <w:r w:rsidRPr="00833BC2">
        <w:rPr>
          <w:color w:val="333333"/>
          <w:spacing w:val="40"/>
        </w:rPr>
        <w:t xml:space="preserve"> </w:t>
      </w:r>
      <w:r w:rsidRPr="00833BC2">
        <w:rPr>
          <w:color w:val="333333"/>
        </w:rPr>
        <w:t>imatrikulēto</w:t>
      </w:r>
      <w:r w:rsidRPr="00833BC2">
        <w:rPr>
          <w:color w:val="333333"/>
          <w:spacing w:val="39"/>
        </w:rPr>
        <w:t xml:space="preserve"> </w:t>
      </w:r>
      <w:r w:rsidRPr="00833BC2">
        <w:rPr>
          <w:color w:val="333333"/>
        </w:rPr>
        <w:t>studentu</w:t>
      </w:r>
      <w:r w:rsidRPr="00833BC2">
        <w:rPr>
          <w:color w:val="333333"/>
          <w:spacing w:val="40"/>
        </w:rPr>
        <w:t xml:space="preserve"> </w:t>
      </w:r>
      <w:r w:rsidRPr="00833BC2">
        <w:rPr>
          <w:color w:val="333333"/>
        </w:rPr>
        <w:t>skaits,</w:t>
      </w:r>
      <w:r w:rsidRPr="00833BC2">
        <w:rPr>
          <w:color w:val="333333"/>
          <w:spacing w:val="39"/>
        </w:rPr>
        <w:t xml:space="preserve"> </w:t>
      </w:r>
      <w:r w:rsidRPr="00833BC2">
        <w:rPr>
          <w:color w:val="333333"/>
        </w:rPr>
        <w:t>gan</w:t>
      </w:r>
      <w:r w:rsidRPr="00833BC2">
        <w:rPr>
          <w:color w:val="333333"/>
          <w:spacing w:val="40"/>
        </w:rPr>
        <w:t xml:space="preserve"> </w:t>
      </w:r>
      <w:r w:rsidRPr="00833BC2">
        <w:rPr>
          <w:color w:val="333333"/>
        </w:rPr>
        <w:t>arī</w:t>
      </w:r>
      <w:r w:rsidRPr="00833BC2">
        <w:rPr>
          <w:color w:val="333333"/>
          <w:spacing w:val="39"/>
        </w:rPr>
        <w:t xml:space="preserve"> </w:t>
      </w:r>
      <w:r w:rsidRPr="00833BC2">
        <w:rPr>
          <w:color w:val="333333"/>
        </w:rPr>
        <w:t>saruka</w:t>
      </w:r>
      <w:r w:rsidRPr="00833BC2">
        <w:rPr>
          <w:color w:val="333333"/>
          <w:spacing w:val="40"/>
        </w:rPr>
        <w:t xml:space="preserve"> </w:t>
      </w:r>
      <w:r w:rsidRPr="00833BC2">
        <w:rPr>
          <w:color w:val="333333"/>
        </w:rPr>
        <w:t>studējošo</w:t>
      </w:r>
      <w:r w:rsidRPr="00833BC2">
        <w:rPr>
          <w:color w:val="333333"/>
          <w:spacing w:val="1"/>
        </w:rPr>
        <w:t xml:space="preserve"> </w:t>
      </w:r>
      <w:r w:rsidRPr="00833BC2">
        <w:rPr>
          <w:color w:val="333333"/>
        </w:rPr>
        <w:t>skaits</w:t>
      </w:r>
      <w:r w:rsidRPr="00833BC2">
        <w:rPr>
          <w:color w:val="333333"/>
          <w:spacing w:val="1"/>
        </w:rPr>
        <w:t xml:space="preserve"> </w:t>
      </w:r>
      <w:r w:rsidRPr="00833BC2">
        <w:rPr>
          <w:color w:val="333333"/>
        </w:rPr>
        <w:t>(skat.</w:t>
      </w:r>
      <w:r w:rsidRPr="00833BC2">
        <w:rPr>
          <w:color w:val="333333"/>
          <w:spacing w:val="1"/>
        </w:rPr>
        <w:t xml:space="preserve"> </w:t>
      </w:r>
      <w:r w:rsidRPr="00833BC2">
        <w:rPr>
          <w:color w:val="333333"/>
        </w:rPr>
        <w:t>Pielikumu</w:t>
      </w:r>
      <w:r w:rsidRPr="00833BC2">
        <w:rPr>
          <w:color w:val="333333"/>
          <w:spacing w:val="1"/>
        </w:rPr>
        <w:t xml:space="preserve"> </w:t>
      </w:r>
      <w:r w:rsidRPr="00833BC2">
        <w:rPr>
          <w:color w:val="333333"/>
        </w:rPr>
        <w:t>“Statistikas</w:t>
      </w:r>
      <w:r w:rsidRPr="00833BC2">
        <w:rPr>
          <w:color w:val="333333"/>
          <w:spacing w:val="1"/>
        </w:rPr>
        <w:t xml:space="preserve"> </w:t>
      </w:r>
      <w:r w:rsidRPr="00833BC2">
        <w:rPr>
          <w:color w:val="333333"/>
        </w:rPr>
        <w:t>dati</w:t>
      </w:r>
      <w:r w:rsidRPr="00833BC2">
        <w:rPr>
          <w:color w:val="333333"/>
          <w:spacing w:val="1"/>
        </w:rPr>
        <w:t xml:space="preserve"> </w:t>
      </w:r>
      <w:r w:rsidRPr="00833BC2">
        <w:rPr>
          <w:color w:val="333333"/>
        </w:rPr>
        <w:t>par</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pārskata</w:t>
      </w:r>
      <w:r w:rsidRPr="00833BC2">
        <w:rPr>
          <w:color w:val="333333"/>
          <w:spacing w:val="1"/>
        </w:rPr>
        <w:t xml:space="preserve"> </w:t>
      </w:r>
      <w:r w:rsidRPr="00833BC2">
        <w:rPr>
          <w:color w:val="333333"/>
        </w:rPr>
        <w:t>periodā</w:t>
      </w:r>
      <w:r w:rsidRPr="00833BC2">
        <w:rPr>
          <w:color w:val="333333"/>
          <w:spacing w:val="1"/>
        </w:rPr>
        <w:t xml:space="preserve"> </w:t>
      </w:r>
      <w:r w:rsidRPr="00833BC2">
        <w:rPr>
          <w:color w:val="333333"/>
        </w:rPr>
        <w:t>ABSP</w:t>
      </w:r>
      <w:r w:rsidRPr="00833BC2">
        <w:rPr>
          <w:color w:val="333333"/>
          <w:spacing w:val="1"/>
        </w:rPr>
        <w:t xml:space="preserve"> </w:t>
      </w:r>
      <w:r w:rsidRPr="00833BC2">
        <w:rPr>
          <w:color w:val="333333"/>
        </w:rPr>
        <w:t>“Valodu</w:t>
      </w:r>
      <w:r w:rsidRPr="00833BC2">
        <w:rPr>
          <w:color w:val="333333"/>
          <w:spacing w:val="63"/>
        </w:rPr>
        <w:t xml:space="preserve"> </w:t>
      </w:r>
      <w:r w:rsidRPr="00833BC2">
        <w:rPr>
          <w:color w:val="333333"/>
        </w:rPr>
        <w:t>un</w:t>
      </w:r>
      <w:r w:rsidRPr="00833BC2">
        <w:rPr>
          <w:color w:val="333333"/>
          <w:spacing w:val="1"/>
        </w:rPr>
        <w:t xml:space="preserve"> </w:t>
      </w:r>
      <w:r w:rsidRPr="00833BC2">
        <w:rPr>
          <w:color w:val="333333"/>
        </w:rPr>
        <w:t>kultūras</w:t>
      </w:r>
      <w:r w:rsidRPr="00833BC2">
        <w:rPr>
          <w:color w:val="333333"/>
          <w:spacing w:val="1"/>
        </w:rPr>
        <w:t xml:space="preserve"> </w:t>
      </w:r>
      <w:r w:rsidRPr="00833BC2">
        <w:rPr>
          <w:color w:val="333333"/>
        </w:rPr>
        <w:t>studijas””).</w:t>
      </w:r>
      <w:r w:rsidRPr="00833BC2">
        <w:rPr>
          <w:color w:val="333333"/>
          <w:spacing w:val="1"/>
        </w:rPr>
        <w:t xml:space="preserve"> </w:t>
      </w:r>
      <w:r w:rsidRPr="00833BC2">
        <w:rPr>
          <w:color w:val="333333"/>
        </w:rPr>
        <w:t>To</w:t>
      </w:r>
      <w:r w:rsidRPr="00833BC2">
        <w:rPr>
          <w:color w:val="333333"/>
          <w:spacing w:val="1"/>
        </w:rPr>
        <w:t xml:space="preserve"> </w:t>
      </w:r>
      <w:r w:rsidRPr="00833BC2">
        <w:rPr>
          <w:color w:val="333333"/>
        </w:rPr>
        <w:t>galvenokārt</w:t>
      </w:r>
      <w:r w:rsidRPr="00833BC2">
        <w:rPr>
          <w:color w:val="333333"/>
          <w:spacing w:val="1"/>
        </w:rPr>
        <w:t xml:space="preserve"> </w:t>
      </w:r>
      <w:r w:rsidRPr="00833BC2">
        <w:rPr>
          <w:color w:val="333333"/>
        </w:rPr>
        <w:t>noteica</w:t>
      </w:r>
      <w:r w:rsidRPr="00833BC2">
        <w:rPr>
          <w:color w:val="333333"/>
          <w:spacing w:val="1"/>
        </w:rPr>
        <w:t xml:space="preserve"> </w:t>
      </w:r>
      <w:r w:rsidRPr="00833BC2">
        <w:rPr>
          <w:color w:val="333333"/>
        </w:rPr>
        <w:t>ekonomiskā</w:t>
      </w:r>
      <w:r w:rsidRPr="00833BC2">
        <w:rPr>
          <w:color w:val="333333"/>
          <w:spacing w:val="1"/>
        </w:rPr>
        <w:t xml:space="preserve"> </w:t>
      </w:r>
      <w:r w:rsidRPr="00833BC2">
        <w:rPr>
          <w:color w:val="333333"/>
        </w:rPr>
        <w:t>situācija</w:t>
      </w:r>
      <w:r w:rsidRPr="00833BC2">
        <w:rPr>
          <w:color w:val="333333"/>
          <w:spacing w:val="1"/>
        </w:rPr>
        <w:t xml:space="preserve"> </w:t>
      </w:r>
      <w:r w:rsidRPr="00833BC2">
        <w:rPr>
          <w:color w:val="333333"/>
        </w:rPr>
        <w:t>–</w:t>
      </w:r>
      <w:r w:rsidRPr="00833BC2">
        <w:rPr>
          <w:color w:val="333333"/>
          <w:spacing w:val="1"/>
        </w:rPr>
        <w:t xml:space="preserve"> </w:t>
      </w:r>
      <w:r w:rsidRPr="00833BC2">
        <w:rPr>
          <w:color w:val="333333"/>
        </w:rPr>
        <w:t>pandēmijas</w:t>
      </w:r>
      <w:r w:rsidRPr="00833BC2">
        <w:rPr>
          <w:color w:val="333333"/>
          <w:spacing w:val="1"/>
        </w:rPr>
        <w:t xml:space="preserve"> </w:t>
      </w:r>
      <w:r w:rsidRPr="00833BC2">
        <w:rPr>
          <w:color w:val="333333"/>
        </w:rPr>
        <w:t>dē</w:t>
      </w:r>
      <w:r w:rsidR="00833BC2">
        <w:rPr>
          <w:color w:val="333333"/>
        </w:rPr>
        <w:t>ļ</w:t>
      </w:r>
      <w:r w:rsidRPr="00833BC2">
        <w:rPr>
          <w:color w:val="333333"/>
          <w:spacing w:val="1"/>
        </w:rPr>
        <w:t xml:space="preserve"> </w:t>
      </w:r>
      <w:r w:rsidRPr="00833BC2">
        <w:rPr>
          <w:color w:val="333333"/>
        </w:rPr>
        <w:t>daudzi</w:t>
      </w:r>
      <w:r w:rsidRPr="00833BC2">
        <w:rPr>
          <w:color w:val="333333"/>
          <w:spacing w:val="1"/>
        </w:rPr>
        <w:t xml:space="preserve"> </w:t>
      </w:r>
      <w:r w:rsidRPr="00833BC2">
        <w:rPr>
          <w:color w:val="333333"/>
        </w:rPr>
        <w:t>potenciālie studenti un esošie studējošie bija spiesti meklēt nodarbinātības iespējas, lai varētu vai</w:t>
      </w:r>
      <w:r w:rsidRPr="00833BC2">
        <w:rPr>
          <w:color w:val="333333"/>
          <w:spacing w:val="1"/>
        </w:rPr>
        <w:t xml:space="preserve"> </w:t>
      </w:r>
      <w:r w:rsidRPr="00833BC2">
        <w:rPr>
          <w:color w:val="333333"/>
        </w:rPr>
        <w:t>palīdzētu uzturēt savas ģimenes. Tā kā programmā studijas ir pilna laika klātienes studijas, tās</w:t>
      </w:r>
      <w:r w:rsidRPr="00833BC2">
        <w:rPr>
          <w:color w:val="333333"/>
          <w:spacing w:val="1"/>
        </w:rPr>
        <w:t xml:space="preserve"> </w:t>
      </w:r>
      <w:r w:rsidRPr="00833BC2">
        <w:rPr>
          <w:color w:val="333333"/>
        </w:rPr>
        <w:t>apvienot ar darbu ir sarežģīti. Vēl viens negatīvs pandēmijas, precīzāk piespiedu attālinātā darba</w:t>
      </w:r>
      <w:r w:rsidRPr="00833BC2">
        <w:rPr>
          <w:color w:val="333333"/>
          <w:spacing w:val="1"/>
        </w:rPr>
        <w:t xml:space="preserve"> </w:t>
      </w:r>
      <w:r w:rsidRPr="00833BC2">
        <w:rPr>
          <w:color w:val="333333"/>
        </w:rPr>
        <w:t>rezultāts, kas ietekmējis studējošo skaitu un it īpaši studējošo atbirumu, ir nespēja pielāgoties</w:t>
      </w:r>
      <w:r w:rsidRPr="00833BC2">
        <w:rPr>
          <w:color w:val="333333"/>
          <w:spacing w:val="1"/>
        </w:rPr>
        <w:t xml:space="preserve"> </w:t>
      </w:r>
      <w:r w:rsidRPr="00833BC2">
        <w:rPr>
          <w:color w:val="333333"/>
        </w:rPr>
        <w:t xml:space="preserve">jaunajiem </w:t>
      </w:r>
      <w:r w:rsidR="00833BC2" w:rsidRPr="00833BC2">
        <w:rPr>
          <w:color w:val="333333"/>
        </w:rPr>
        <w:t>apstākļiem</w:t>
      </w:r>
      <w:r w:rsidRPr="00833BC2">
        <w:rPr>
          <w:color w:val="333333"/>
        </w:rPr>
        <w:t xml:space="preserve"> un veselības problēmas, ko rada mazkustīgs dzīvesveids un ilgas stundas pie</w:t>
      </w:r>
      <w:r w:rsidRPr="00833BC2">
        <w:rPr>
          <w:color w:val="333333"/>
          <w:spacing w:val="1"/>
        </w:rPr>
        <w:t xml:space="preserve"> </w:t>
      </w:r>
      <w:r w:rsidRPr="00833BC2">
        <w:rPr>
          <w:color w:val="333333"/>
        </w:rPr>
        <w:t>datora, kuru dē</w:t>
      </w:r>
      <w:r w:rsidR="00833BC2">
        <w:rPr>
          <w:color w:val="333333"/>
        </w:rPr>
        <w:t>ļ</w:t>
      </w:r>
      <w:r w:rsidRPr="00833BC2">
        <w:rPr>
          <w:color w:val="333333"/>
        </w:rPr>
        <w:t xml:space="preserve"> vairāki studējošie izvēlējās doties akadēmiskajā </w:t>
      </w:r>
      <w:r w:rsidR="00833BC2" w:rsidRPr="00833BC2">
        <w:rPr>
          <w:color w:val="333333"/>
        </w:rPr>
        <w:t>atvaļinājumā</w:t>
      </w:r>
      <w:r w:rsidRPr="00833BC2">
        <w:rPr>
          <w:color w:val="333333"/>
        </w:rPr>
        <w:t xml:space="preserve"> vai ir pārtraukuši</w:t>
      </w:r>
      <w:r w:rsidRPr="00833BC2">
        <w:rPr>
          <w:color w:val="333333"/>
          <w:spacing w:val="1"/>
        </w:rPr>
        <w:t xml:space="preserve"> </w:t>
      </w:r>
      <w:r w:rsidRPr="00833BC2">
        <w:rPr>
          <w:color w:val="333333"/>
        </w:rPr>
        <w:t>studijas.</w:t>
      </w:r>
    </w:p>
    <w:p w14:paraId="60F8BBF5" w14:textId="77777777" w:rsidR="00C93BA7" w:rsidRPr="00833BC2" w:rsidRDefault="00203ACB">
      <w:pPr>
        <w:pStyle w:val="BodyText"/>
        <w:spacing w:before="151" w:line="295" w:lineRule="auto"/>
        <w:ind w:left="560" w:right="327"/>
        <w:jc w:val="both"/>
      </w:pPr>
      <w:r w:rsidRPr="00833BC2">
        <w:rPr>
          <w:color w:val="333333"/>
        </w:rPr>
        <w:t>Taču</w:t>
      </w:r>
      <w:r w:rsidRPr="00833BC2">
        <w:rPr>
          <w:color w:val="333333"/>
          <w:spacing w:val="1"/>
        </w:rPr>
        <w:t xml:space="preserve"> </w:t>
      </w:r>
      <w:r w:rsidRPr="00833BC2">
        <w:rPr>
          <w:color w:val="333333"/>
        </w:rPr>
        <w:t>Covid-19</w:t>
      </w:r>
      <w:r w:rsidRPr="00833BC2">
        <w:rPr>
          <w:color w:val="333333"/>
          <w:spacing w:val="1"/>
        </w:rPr>
        <w:t xml:space="preserve"> </w:t>
      </w:r>
      <w:r w:rsidRPr="00833BC2">
        <w:rPr>
          <w:color w:val="333333"/>
        </w:rPr>
        <w:t>pandēmijas</w:t>
      </w:r>
      <w:r w:rsidRPr="00833BC2">
        <w:rPr>
          <w:color w:val="333333"/>
          <w:spacing w:val="1"/>
        </w:rPr>
        <w:t xml:space="preserve"> </w:t>
      </w:r>
      <w:r w:rsidRPr="00833BC2">
        <w:rPr>
          <w:color w:val="333333"/>
        </w:rPr>
        <w:t>ietekme</w:t>
      </w:r>
      <w:r w:rsidRPr="00833BC2">
        <w:rPr>
          <w:color w:val="333333"/>
          <w:spacing w:val="1"/>
        </w:rPr>
        <w:t xml:space="preserve"> </w:t>
      </w:r>
      <w:r w:rsidRPr="00833BC2">
        <w:rPr>
          <w:color w:val="333333"/>
        </w:rPr>
        <w:t>nav</w:t>
      </w:r>
      <w:r w:rsidRPr="00833BC2">
        <w:rPr>
          <w:color w:val="333333"/>
          <w:spacing w:val="1"/>
        </w:rPr>
        <w:t xml:space="preserve"> </w:t>
      </w:r>
      <w:r w:rsidRPr="00833BC2">
        <w:rPr>
          <w:color w:val="333333"/>
        </w:rPr>
        <w:t>vienīgais</w:t>
      </w:r>
      <w:r w:rsidRPr="00833BC2">
        <w:rPr>
          <w:color w:val="333333"/>
          <w:spacing w:val="63"/>
        </w:rPr>
        <w:t xml:space="preserve"> </w:t>
      </w:r>
      <w:r w:rsidRPr="00833BC2">
        <w:rPr>
          <w:color w:val="333333"/>
        </w:rPr>
        <w:t>studējošo</w:t>
      </w:r>
      <w:r w:rsidRPr="00833BC2">
        <w:rPr>
          <w:color w:val="333333"/>
          <w:spacing w:val="63"/>
        </w:rPr>
        <w:t xml:space="preserve"> </w:t>
      </w:r>
      <w:r w:rsidRPr="00833BC2">
        <w:rPr>
          <w:color w:val="333333"/>
        </w:rPr>
        <w:t>skaita</w:t>
      </w:r>
      <w:r w:rsidRPr="00833BC2">
        <w:rPr>
          <w:color w:val="333333"/>
          <w:spacing w:val="63"/>
        </w:rPr>
        <w:t xml:space="preserve"> </w:t>
      </w:r>
      <w:r w:rsidRPr="00833BC2">
        <w:rPr>
          <w:color w:val="333333"/>
        </w:rPr>
        <w:t>samazināšanās</w:t>
      </w:r>
      <w:r w:rsidRPr="00833BC2">
        <w:rPr>
          <w:color w:val="333333"/>
          <w:spacing w:val="64"/>
        </w:rPr>
        <w:t xml:space="preserve"> </w:t>
      </w:r>
      <w:r w:rsidRPr="00833BC2">
        <w:rPr>
          <w:color w:val="333333"/>
        </w:rPr>
        <w:t>iemesls.</w:t>
      </w:r>
      <w:r w:rsidRPr="00833BC2">
        <w:rPr>
          <w:color w:val="333333"/>
          <w:spacing w:val="1"/>
        </w:rPr>
        <w:t xml:space="preserve"> </w:t>
      </w:r>
      <w:r w:rsidRPr="00833BC2">
        <w:rPr>
          <w:color w:val="333333"/>
        </w:rPr>
        <w:t>Centrālās statistikas pārvaldes relīzē teikts, ka “salīdzinājumā ar iepriekšējo (2020.-2021. st.g.)</w:t>
      </w:r>
      <w:r w:rsidRPr="00833BC2">
        <w:rPr>
          <w:color w:val="333333"/>
          <w:spacing w:val="1"/>
        </w:rPr>
        <w:t xml:space="preserve"> </w:t>
      </w:r>
      <w:r w:rsidRPr="00833BC2">
        <w:rPr>
          <w:color w:val="333333"/>
        </w:rPr>
        <w:t>akadēmisko gadu kopējais studējošo skaits (77,4 tūkstoši) ir samazinājies par vairāk nekā tūkstoti,</w:t>
      </w:r>
      <w:r w:rsidRPr="00833BC2">
        <w:rPr>
          <w:color w:val="333333"/>
          <w:spacing w:val="1"/>
        </w:rPr>
        <w:t xml:space="preserve"> </w:t>
      </w:r>
      <w:r w:rsidRPr="00833BC2">
        <w:rPr>
          <w:color w:val="333333"/>
        </w:rPr>
        <w:t>savukārt pēdējo piecu gadu laikā – par 5,5 tūkstošiem jeb 6,7 %.”</w:t>
      </w:r>
      <w:r w:rsidRPr="00833BC2">
        <w:rPr>
          <w:color w:val="428AC9"/>
        </w:rPr>
        <w:t xml:space="preserve">[1] </w:t>
      </w:r>
      <w:r w:rsidRPr="00833BC2">
        <w:rPr>
          <w:color w:val="333333"/>
        </w:rPr>
        <w:t>Studējošo skaits augstākās</w:t>
      </w:r>
      <w:r w:rsidRPr="00833BC2">
        <w:rPr>
          <w:color w:val="333333"/>
          <w:spacing w:val="1"/>
        </w:rPr>
        <w:t xml:space="preserve"> </w:t>
      </w:r>
      <w:r w:rsidRPr="00833BC2">
        <w:rPr>
          <w:color w:val="333333"/>
        </w:rPr>
        <w:t>izglītības iestādēs jau ilgstoši samazinās – kopš 2005./2006. akadēmiskā gada studējošo skaits</w:t>
      </w:r>
      <w:r w:rsidRPr="00833BC2">
        <w:rPr>
          <w:color w:val="333333"/>
          <w:spacing w:val="1"/>
        </w:rPr>
        <w:t xml:space="preserve"> </w:t>
      </w:r>
      <w:r w:rsidRPr="00833BC2">
        <w:rPr>
          <w:color w:val="333333"/>
        </w:rPr>
        <w:t>samazinājies</w:t>
      </w:r>
      <w:r w:rsidRPr="00833BC2">
        <w:rPr>
          <w:color w:val="333333"/>
          <w:spacing w:val="8"/>
        </w:rPr>
        <w:t xml:space="preserve"> </w:t>
      </w:r>
      <w:r w:rsidRPr="00833BC2">
        <w:rPr>
          <w:color w:val="333333"/>
        </w:rPr>
        <w:t>par</w:t>
      </w:r>
      <w:r w:rsidRPr="00833BC2">
        <w:rPr>
          <w:color w:val="333333"/>
          <w:spacing w:val="9"/>
        </w:rPr>
        <w:t xml:space="preserve"> </w:t>
      </w:r>
      <w:r w:rsidRPr="00833BC2">
        <w:rPr>
          <w:color w:val="333333"/>
        </w:rPr>
        <w:t>39</w:t>
      </w:r>
      <w:r w:rsidRPr="00833BC2">
        <w:rPr>
          <w:color w:val="333333"/>
          <w:spacing w:val="8"/>
        </w:rPr>
        <w:t xml:space="preserve"> </w:t>
      </w:r>
      <w:r w:rsidRPr="00833BC2">
        <w:rPr>
          <w:color w:val="333333"/>
        </w:rPr>
        <w:t>%,”</w:t>
      </w:r>
      <w:r w:rsidRPr="00833BC2">
        <w:rPr>
          <w:color w:val="428AC9"/>
        </w:rPr>
        <w:t xml:space="preserve">[2] </w:t>
      </w:r>
      <w:r w:rsidRPr="00833BC2">
        <w:rPr>
          <w:color w:val="333333"/>
        </w:rPr>
        <w:t>kas</w:t>
      </w:r>
      <w:r w:rsidRPr="00833BC2">
        <w:rPr>
          <w:color w:val="333333"/>
          <w:spacing w:val="9"/>
        </w:rPr>
        <w:t xml:space="preserve"> </w:t>
      </w:r>
      <w:r w:rsidRPr="00833BC2">
        <w:rPr>
          <w:color w:val="333333"/>
        </w:rPr>
        <w:t>tostarp</w:t>
      </w:r>
      <w:r w:rsidRPr="00833BC2">
        <w:rPr>
          <w:color w:val="333333"/>
          <w:spacing w:val="9"/>
        </w:rPr>
        <w:t xml:space="preserve"> </w:t>
      </w:r>
      <w:r w:rsidRPr="00833BC2">
        <w:rPr>
          <w:color w:val="333333"/>
        </w:rPr>
        <w:t>ir</w:t>
      </w:r>
      <w:r w:rsidRPr="00833BC2">
        <w:rPr>
          <w:color w:val="333333"/>
          <w:spacing w:val="8"/>
        </w:rPr>
        <w:t xml:space="preserve"> </w:t>
      </w:r>
      <w:r w:rsidRPr="00833BC2">
        <w:rPr>
          <w:color w:val="333333"/>
        </w:rPr>
        <w:t>saistīts</w:t>
      </w:r>
      <w:r w:rsidRPr="00833BC2">
        <w:rPr>
          <w:color w:val="333333"/>
          <w:spacing w:val="9"/>
        </w:rPr>
        <w:t xml:space="preserve"> </w:t>
      </w:r>
      <w:r w:rsidRPr="00833BC2">
        <w:rPr>
          <w:color w:val="333333"/>
        </w:rPr>
        <w:t>ar</w:t>
      </w:r>
      <w:r w:rsidRPr="00833BC2">
        <w:rPr>
          <w:color w:val="333333"/>
          <w:spacing w:val="9"/>
        </w:rPr>
        <w:t xml:space="preserve"> </w:t>
      </w:r>
      <w:r w:rsidRPr="00833BC2">
        <w:rPr>
          <w:color w:val="333333"/>
        </w:rPr>
        <w:t>vispārējo</w:t>
      </w:r>
      <w:r w:rsidRPr="00833BC2">
        <w:rPr>
          <w:color w:val="333333"/>
          <w:spacing w:val="8"/>
        </w:rPr>
        <w:t xml:space="preserve"> </w:t>
      </w:r>
      <w:r w:rsidRPr="00833BC2">
        <w:rPr>
          <w:color w:val="333333"/>
        </w:rPr>
        <w:t>demogrāﬁsko</w:t>
      </w:r>
      <w:r w:rsidRPr="00833BC2">
        <w:rPr>
          <w:color w:val="333333"/>
          <w:spacing w:val="9"/>
        </w:rPr>
        <w:t xml:space="preserve"> </w:t>
      </w:r>
      <w:r w:rsidRPr="00833BC2">
        <w:rPr>
          <w:color w:val="333333"/>
        </w:rPr>
        <w:t>krīzi</w:t>
      </w:r>
      <w:r w:rsidRPr="00833BC2">
        <w:rPr>
          <w:color w:val="333333"/>
          <w:spacing w:val="9"/>
        </w:rPr>
        <w:t xml:space="preserve"> </w:t>
      </w:r>
      <w:r w:rsidRPr="00833BC2">
        <w:rPr>
          <w:color w:val="333333"/>
        </w:rPr>
        <w:t>Latvijā,</w:t>
      </w:r>
      <w:r w:rsidRPr="00833BC2">
        <w:rPr>
          <w:color w:val="333333"/>
          <w:spacing w:val="8"/>
        </w:rPr>
        <w:t xml:space="preserve"> </w:t>
      </w:r>
      <w:r w:rsidRPr="00833BC2">
        <w:rPr>
          <w:color w:val="333333"/>
        </w:rPr>
        <w:t>proti</w:t>
      </w:r>
      <w:r w:rsidRPr="00833BC2">
        <w:rPr>
          <w:color w:val="333333"/>
          <w:spacing w:val="9"/>
        </w:rPr>
        <w:t xml:space="preserve"> </w:t>
      </w:r>
      <w:r w:rsidRPr="00833BC2">
        <w:rPr>
          <w:color w:val="333333"/>
        </w:rPr>
        <w:t>2020.</w:t>
      </w:r>
    </w:p>
    <w:p w14:paraId="414F9F03" w14:textId="77777777" w:rsidR="00C93BA7" w:rsidRPr="00833BC2" w:rsidRDefault="00203ACB">
      <w:pPr>
        <w:pStyle w:val="BodyText"/>
        <w:spacing w:line="295" w:lineRule="auto"/>
        <w:ind w:left="560" w:right="332"/>
        <w:jc w:val="both"/>
      </w:pPr>
      <w:r w:rsidRPr="00833BC2">
        <w:rPr>
          <w:color w:val="333333"/>
          <w:w w:val="105"/>
        </w:rPr>
        <w:t>– 2022. gadā augstākās izglītības gaitas uzsāk 2001.-2004.g. dzimušie jaunieši, taču šajos gados</w:t>
      </w:r>
      <w:r w:rsidRPr="00833BC2">
        <w:rPr>
          <w:color w:val="333333"/>
          <w:spacing w:val="1"/>
          <w:w w:val="105"/>
        </w:rPr>
        <w:t xml:space="preserve"> </w:t>
      </w:r>
      <w:r w:rsidRPr="00833BC2">
        <w:rPr>
          <w:color w:val="333333"/>
          <w:w w:val="105"/>
        </w:rPr>
        <w:t>dzimstības</w:t>
      </w:r>
      <w:r w:rsidRPr="00833BC2">
        <w:rPr>
          <w:color w:val="333333"/>
          <w:spacing w:val="-12"/>
          <w:w w:val="105"/>
        </w:rPr>
        <w:t xml:space="preserve"> </w:t>
      </w:r>
      <w:r w:rsidRPr="00833BC2">
        <w:rPr>
          <w:color w:val="333333"/>
          <w:w w:val="105"/>
        </w:rPr>
        <w:t>līmenis</w:t>
      </w:r>
      <w:r w:rsidRPr="00833BC2">
        <w:rPr>
          <w:color w:val="333333"/>
          <w:spacing w:val="-11"/>
          <w:w w:val="105"/>
        </w:rPr>
        <w:t xml:space="preserve"> </w:t>
      </w:r>
      <w:r w:rsidRPr="00833BC2">
        <w:rPr>
          <w:color w:val="333333"/>
          <w:w w:val="105"/>
        </w:rPr>
        <w:t>Latvijā</w:t>
      </w:r>
      <w:r w:rsidRPr="00833BC2">
        <w:rPr>
          <w:color w:val="333333"/>
          <w:spacing w:val="-11"/>
          <w:w w:val="105"/>
        </w:rPr>
        <w:t xml:space="preserve"> </w:t>
      </w:r>
      <w:r w:rsidRPr="00833BC2">
        <w:rPr>
          <w:color w:val="333333"/>
          <w:w w:val="105"/>
        </w:rPr>
        <w:t>bija</w:t>
      </w:r>
      <w:r w:rsidRPr="00833BC2">
        <w:rPr>
          <w:color w:val="333333"/>
          <w:spacing w:val="-12"/>
          <w:w w:val="105"/>
        </w:rPr>
        <w:t xml:space="preserve"> </w:t>
      </w:r>
      <w:r w:rsidRPr="00833BC2">
        <w:rPr>
          <w:color w:val="333333"/>
          <w:w w:val="105"/>
        </w:rPr>
        <w:t>izteikti</w:t>
      </w:r>
      <w:r w:rsidRPr="00833BC2">
        <w:rPr>
          <w:color w:val="333333"/>
          <w:spacing w:val="-11"/>
          <w:w w:val="105"/>
        </w:rPr>
        <w:t xml:space="preserve"> </w:t>
      </w:r>
      <w:r w:rsidRPr="00833BC2">
        <w:rPr>
          <w:color w:val="333333"/>
          <w:w w:val="105"/>
        </w:rPr>
        <w:t>zemāks</w:t>
      </w:r>
      <w:r w:rsidRPr="00833BC2">
        <w:rPr>
          <w:color w:val="333333"/>
          <w:spacing w:val="-11"/>
          <w:w w:val="105"/>
        </w:rPr>
        <w:t xml:space="preserve"> </w:t>
      </w:r>
      <w:r w:rsidRPr="00833BC2">
        <w:rPr>
          <w:color w:val="333333"/>
          <w:w w:val="105"/>
        </w:rPr>
        <w:t>par</w:t>
      </w:r>
      <w:r w:rsidRPr="00833BC2">
        <w:rPr>
          <w:color w:val="333333"/>
          <w:spacing w:val="-12"/>
          <w:w w:val="105"/>
        </w:rPr>
        <w:t xml:space="preserve"> </w:t>
      </w:r>
      <w:r w:rsidRPr="00833BC2">
        <w:rPr>
          <w:color w:val="333333"/>
          <w:w w:val="105"/>
        </w:rPr>
        <w:t>vidējo.</w:t>
      </w:r>
    </w:p>
    <w:p w14:paraId="26941D58" w14:textId="3A3F6EBD" w:rsidR="00C93BA7" w:rsidRPr="00833BC2" w:rsidRDefault="00203ACB">
      <w:pPr>
        <w:pStyle w:val="BodyText"/>
        <w:spacing w:before="150" w:line="295" w:lineRule="auto"/>
        <w:ind w:left="560" w:right="327"/>
        <w:jc w:val="both"/>
      </w:pPr>
      <w:r w:rsidRPr="00833BC2">
        <w:rPr>
          <w:color w:val="333333"/>
        </w:rPr>
        <w:t>Atbiruma</w:t>
      </w:r>
      <w:r w:rsidRPr="00833BC2">
        <w:rPr>
          <w:color w:val="333333"/>
          <w:spacing w:val="1"/>
        </w:rPr>
        <w:t xml:space="preserve"> </w:t>
      </w:r>
      <w:r w:rsidRPr="00833BC2">
        <w:rPr>
          <w:color w:val="333333"/>
        </w:rPr>
        <w:t>īpatsvars</w:t>
      </w:r>
      <w:r w:rsidRPr="00833BC2">
        <w:rPr>
          <w:color w:val="333333"/>
          <w:spacing w:val="1"/>
        </w:rPr>
        <w:t xml:space="preserve"> </w:t>
      </w:r>
      <w:r w:rsidRPr="00833BC2">
        <w:rPr>
          <w:color w:val="333333"/>
        </w:rPr>
        <w:t>pārskata</w:t>
      </w:r>
      <w:r w:rsidRPr="00833BC2">
        <w:rPr>
          <w:color w:val="333333"/>
          <w:spacing w:val="1"/>
        </w:rPr>
        <w:t xml:space="preserve"> </w:t>
      </w:r>
      <w:r w:rsidRPr="00833BC2">
        <w:rPr>
          <w:color w:val="333333"/>
        </w:rPr>
        <w:t>periodā</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13-16%.</w:t>
      </w:r>
      <w:r w:rsidRPr="00833BC2">
        <w:rPr>
          <w:color w:val="333333"/>
          <w:spacing w:val="1"/>
        </w:rPr>
        <w:t xml:space="preserve"> </w:t>
      </w:r>
      <w:r w:rsidRPr="00833BC2">
        <w:rPr>
          <w:color w:val="333333"/>
        </w:rPr>
        <w:t>Studiju</w:t>
      </w:r>
      <w:r w:rsidRPr="00833BC2">
        <w:rPr>
          <w:color w:val="333333"/>
          <w:spacing w:val="1"/>
        </w:rPr>
        <w:t xml:space="preserve"> </w:t>
      </w:r>
      <w:r w:rsidRPr="00833BC2">
        <w:rPr>
          <w:color w:val="333333"/>
        </w:rPr>
        <w:t>pārtraukšanas</w:t>
      </w:r>
      <w:r w:rsidRPr="00833BC2">
        <w:rPr>
          <w:color w:val="333333"/>
          <w:spacing w:val="64"/>
        </w:rPr>
        <w:t xml:space="preserve"> </w:t>
      </w:r>
      <w:r w:rsidRPr="00833BC2">
        <w:rPr>
          <w:color w:val="333333"/>
        </w:rPr>
        <w:t>galvenie</w:t>
      </w:r>
      <w:r w:rsidRPr="00833BC2">
        <w:rPr>
          <w:color w:val="333333"/>
          <w:spacing w:val="64"/>
        </w:rPr>
        <w:t xml:space="preserve"> </w:t>
      </w:r>
      <w:r w:rsidRPr="00833BC2">
        <w:rPr>
          <w:color w:val="333333"/>
        </w:rPr>
        <w:t>iemesli:</w:t>
      </w:r>
      <w:r w:rsidRPr="00833BC2">
        <w:rPr>
          <w:color w:val="333333"/>
          <w:spacing w:val="1"/>
        </w:rPr>
        <w:t xml:space="preserve"> </w:t>
      </w:r>
      <w:r w:rsidRPr="00833BC2">
        <w:rPr>
          <w:color w:val="333333"/>
        </w:rPr>
        <w:t>neatgriešanās</w:t>
      </w:r>
      <w:r w:rsidRPr="00833BC2">
        <w:rPr>
          <w:color w:val="333333"/>
          <w:spacing w:val="1"/>
        </w:rPr>
        <w:t xml:space="preserve"> </w:t>
      </w:r>
      <w:r w:rsidRPr="00833BC2">
        <w:rPr>
          <w:color w:val="333333"/>
        </w:rPr>
        <w:t>no</w:t>
      </w:r>
      <w:r w:rsidRPr="00833BC2">
        <w:rPr>
          <w:color w:val="333333"/>
          <w:spacing w:val="1"/>
        </w:rPr>
        <w:t xml:space="preserve"> </w:t>
      </w:r>
      <w:r w:rsidRPr="00833BC2">
        <w:rPr>
          <w:color w:val="333333"/>
        </w:rPr>
        <w:t>akadēmiskā</w:t>
      </w:r>
      <w:r w:rsidRPr="00833BC2">
        <w:rPr>
          <w:color w:val="333333"/>
          <w:spacing w:val="1"/>
        </w:rPr>
        <w:t xml:space="preserve"> </w:t>
      </w:r>
      <w:r w:rsidRPr="00833BC2">
        <w:rPr>
          <w:color w:val="333333"/>
        </w:rPr>
        <w:t>atvaļinājuma</w:t>
      </w:r>
      <w:r w:rsidRPr="00833BC2">
        <w:rPr>
          <w:color w:val="333333"/>
          <w:spacing w:val="1"/>
        </w:rPr>
        <w:t xml:space="preserve"> </w:t>
      </w:r>
      <w:r w:rsidRPr="00833BC2">
        <w:rPr>
          <w:color w:val="333333"/>
        </w:rPr>
        <w:t>(visbiežāk</w:t>
      </w:r>
      <w:r w:rsidRPr="00833BC2">
        <w:rPr>
          <w:color w:val="333333"/>
          <w:spacing w:val="1"/>
        </w:rPr>
        <w:t xml:space="preserve"> </w:t>
      </w:r>
      <w:r w:rsidRPr="00833BC2">
        <w:rPr>
          <w:color w:val="333333"/>
        </w:rPr>
        <w:t>tas</w:t>
      </w:r>
      <w:r w:rsidRPr="00833BC2">
        <w:rPr>
          <w:color w:val="333333"/>
          <w:spacing w:val="1"/>
        </w:rPr>
        <w:t xml:space="preserve"> </w:t>
      </w:r>
      <w:r w:rsidRPr="00833BC2">
        <w:rPr>
          <w:color w:val="333333"/>
        </w:rPr>
        <w:t>ir</w:t>
      </w:r>
      <w:r w:rsidRPr="00833BC2">
        <w:rPr>
          <w:color w:val="333333"/>
          <w:spacing w:val="1"/>
        </w:rPr>
        <w:t xml:space="preserve"> </w:t>
      </w:r>
      <w:r w:rsidRPr="00833BC2">
        <w:rPr>
          <w:color w:val="333333"/>
        </w:rPr>
        <w:t>saistīts</w:t>
      </w:r>
      <w:r w:rsidRPr="00833BC2">
        <w:rPr>
          <w:color w:val="333333"/>
          <w:spacing w:val="1"/>
        </w:rPr>
        <w:t xml:space="preserve"> </w:t>
      </w:r>
      <w:r w:rsidRPr="00833BC2">
        <w:rPr>
          <w:color w:val="333333"/>
        </w:rPr>
        <w:t>ar</w:t>
      </w:r>
      <w:r w:rsidRPr="00833BC2">
        <w:rPr>
          <w:color w:val="333333"/>
          <w:spacing w:val="1"/>
        </w:rPr>
        <w:t xml:space="preserve"> </w:t>
      </w:r>
      <w:r w:rsidRPr="00833BC2">
        <w:rPr>
          <w:color w:val="333333"/>
        </w:rPr>
        <w:t>dzīvesvietas</w:t>
      </w:r>
      <w:r w:rsidRPr="00833BC2">
        <w:rPr>
          <w:color w:val="333333"/>
          <w:spacing w:val="1"/>
        </w:rPr>
        <w:t xml:space="preserve"> </w:t>
      </w:r>
      <w:r w:rsidRPr="00833BC2">
        <w:rPr>
          <w:color w:val="333333"/>
        </w:rPr>
        <w:t>maiņu,</w:t>
      </w:r>
      <w:r w:rsidRPr="00833BC2">
        <w:rPr>
          <w:color w:val="333333"/>
          <w:spacing w:val="1"/>
        </w:rPr>
        <w:t xml:space="preserve"> </w:t>
      </w:r>
      <w:r w:rsidRPr="00833BC2">
        <w:rPr>
          <w:color w:val="333333"/>
        </w:rPr>
        <w:t>jo</w:t>
      </w:r>
      <w:r w:rsidRPr="00833BC2">
        <w:rPr>
          <w:color w:val="333333"/>
          <w:spacing w:val="1"/>
        </w:rPr>
        <w:t xml:space="preserve"> </w:t>
      </w:r>
      <w:r w:rsidRPr="00833BC2">
        <w:rPr>
          <w:color w:val="333333"/>
        </w:rPr>
        <w:t>studējošie dodas strādāt ārvalstīs), nodarbinātības gaitu uzsākšana Latvijā un nespēja apvienot</w:t>
      </w:r>
      <w:r w:rsidRPr="00833BC2">
        <w:rPr>
          <w:color w:val="333333"/>
          <w:spacing w:val="1"/>
        </w:rPr>
        <w:t xml:space="preserve"> </w:t>
      </w:r>
      <w:r w:rsidRPr="00833BC2">
        <w:rPr>
          <w:color w:val="333333"/>
        </w:rPr>
        <w:t>studijas</w:t>
      </w:r>
      <w:r w:rsidRPr="00833BC2">
        <w:rPr>
          <w:color w:val="333333"/>
          <w:spacing w:val="-4"/>
        </w:rPr>
        <w:t xml:space="preserve"> </w:t>
      </w:r>
      <w:r w:rsidRPr="00833BC2">
        <w:rPr>
          <w:color w:val="333333"/>
        </w:rPr>
        <w:t>ar</w:t>
      </w:r>
      <w:r w:rsidRPr="00833BC2">
        <w:rPr>
          <w:color w:val="333333"/>
          <w:spacing w:val="-3"/>
        </w:rPr>
        <w:t xml:space="preserve"> </w:t>
      </w:r>
      <w:r w:rsidRPr="00833BC2">
        <w:rPr>
          <w:color w:val="333333"/>
        </w:rPr>
        <w:t>darbu,</w:t>
      </w:r>
      <w:r w:rsidRPr="00833BC2">
        <w:rPr>
          <w:color w:val="333333"/>
          <w:spacing w:val="-4"/>
        </w:rPr>
        <w:t xml:space="preserve"> </w:t>
      </w:r>
      <w:r w:rsidRPr="00833BC2">
        <w:rPr>
          <w:color w:val="333333"/>
        </w:rPr>
        <w:t>problēmas</w:t>
      </w:r>
      <w:r w:rsidRPr="00833BC2">
        <w:rPr>
          <w:color w:val="333333"/>
          <w:spacing w:val="-3"/>
        </w:rPr>
        <w:t xml:space="preserve"> </w:t>
      </w:r>
      <w:r w:rsidRPr="00833BC2">
        <w:rPr>
          <w:color w:val="333333"/>
        </w:rPr>
        <w:t>ar</w:t>
      </w:r>
      <w:r w:rsidRPr="00833BC2">
        <w:rPr>
          <w:color w:val="333333"/>
          <w:spacing w:val="-4"/>
        </w:rPr>
        <w:t xml:space="preserve"> </w:t>
      </w:r>
      <w:r w:rsidRPr="00833BC2">
        <w:rPr>
          <w:color w:val="333333"/>
        </w:rPr>
        <w:t>bakalaura</w:t>
      </w:r>
      <w:r w:rsidRPr="00833BC2">
        <w:rPr>
          <w:color w:val="333333"/>
          <w:spacing w:val="-3"/>
        </w:rPr>
        <w:t xml:space="preserve"> </w:t>
      </w:r>
      <w:r w:rsidRPr="00833BC2">
        <w:rPr>
          <w:color w:val="333333"/>
        </w:rPr>
        <w:t>darba</w:t>
      </w:r>
      <w:r w:rsidRPr="00833BC2">
        <w:rPr>
          <w:color w:val="333333"/>
          <w:spacing w:val="-3"/>
        </w:rPr>
        <w:t xml:space="preserve"> </w:t>
      </w:r>
      <w:r w:rsidRPr="00833BC2">
        <w:rPr>
          <w:color w:val="333333"/>
        </w:rPr>
        <w:t>izstrādi,</w:t>
      </w:r>
      <w:r w:rsidRPr="00833BC2">
        <w:rPr>
          <w:color w:val="333333"/>
          <w:spacing w:val="-4"/>
        </w:rPr>
        <w:t xml:space="preserve"> </w:t>
      </w:r>
      <w:r w:rsidRPr="00833BC2">
        <w:rPr>
          <w:color w:val="333333"/>
        </w:rPr>
        <w:t>veselības</w:t>
      </w:r>
      <w:r w:rsidRPr="00833BC2">
        <w:rPr>
          <w:color w:val="333333"/>
          <w:spacing w:val="-3"/>
        </w:rPr>
        <w:t xml:space="preserve"> </w:t>
      </w:r>
      <w:r w:rsidRPr="00833BC2">
        <w:rPr>
          <w:color w:val="333333"/>
        </w:rPr>
        <w:t>problēmas.</w:t>
      </w:r>
    </w:p>
    <w:p w14:paraId="1B3677FC" w14:textId="77777777" w:rsidR="00C93BA7" w:rsidRPr="00833BC2" w:rsidRDefault="00C93BA7">
      <w:pPr>
        <w:spacing w:line="295" w:lineRule="auto"/>
        <w:jc w:val="both"/>
        <w:sectPr w:rsidR="00C93BA7" w:rsidRPr="00833BC2">
          <w:pgSz w:w="11910" w:h="16840"/>
          <w:pgMar w:top="840" w:right="740" w:bottom="660" w:left="740" w:header="0" w:footer="438" w:gutter="0"/>
          <w:cols w:space="720"/>
        </w:sectPr>
      </w:pPr>
    </w:p>
    <w:p w14:paraId="13A5CF2C" w14:textId="3489DDBD" w:rsidR="00C93BA7" w:rsidRPr="00833BC2" w:rsidRDefault="00203ACB">
      <w:pPr>
        <w:pStyle w:val="BodyText"/>
        <w:spacing w:before="74" w:line="295" w:lineRule="auto"/>
        <w:ind w:left="560" w:right="328"/>
        <w:jc w:val="both"/>
      </w:pPr>
      <w:r w:rsidRPr="00833BC2">
        <w:rPr>
          <w:color w:val="333333"/>
        </w:rPr>
        <w:lastRenderedPageBreak/>
        <w:t>ABSP ir pilna laika klātienes studiju programma, jo valodu, un it īpaši svešvalodu apguvē ārkārtīgi</w:t>
      </w:r>
      <w:r w:rsidRPr="00833BC2">
        <w:rPr>
          <w:color w:val="333333"/>
          <w:spacing w:val="1"/>
        </w:rPr>
        <w:t xml:space="preserve"> </w:t>
      </w:r>
      <w:r w:rsidRPr="00833BC2">
        <w:rPr>
          <w:color w:val="333333"/>
        </w:rPr>
        <w:t>svarīga ir dzīva komunikācija, sadarbība, neverbālā komunikācija, kas pandēmijas dēļ, strādājot</w:t>
      </w:r>
      <w:r w:rsidRPr="00833BC2">
        <w:rPr>
          <w:color w:val="333333"/>
          <w:spacing w:val="1"/>
        </w:rPr>
        <w:t xml:space="preserve"> </w:t>
      </w:r>
      <w:r w:rsidRPr="00833BC2">
        <w:rPr>
          <w:color w:val="333333"/>
        </w:rPr>
        <w:t>attālināti,</w:t>
      </w:r>
      <w:r w:rsidRPr="00833BC2">
        <w:rPr>
          <w:color w:val="333333"/>
          <w:spacing w:val="1"/>
        </w:rPr>
        <w:t xml:space="preserve"> </w:t>
      </w:r>
      <w:r w:rsidRPr="00833BC2">
        <w:rPr>
          <w:color w:val="333333"/>
        </w:rPr>
        <w:t>studējošajiem</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docētājiem</w:t>
      </w:r>
      <w:r w:rsidRPr="00833BC2">
        <w:rPr>
          <w:color w:val="333333"/>
          <w:spacing w:val="1"/>
        </w:rPr>
        <w:t xml:space="preserve"> </w:t>
      </w:r>
      <w:r w:rsidRPr="00833BC2">
        <w:rPr>
          <w:color w:val="333333"/>
        </w:rPr>
        <w:t>faktiski</w:t>
      </w:r>
      <w:r w:rsidRPr="00833BC2">
        <w:rPr>
          <w:color w:val="333333"/>
          <w:spacing w:val="1"/>
        </w:rPr>
        <w:t xml:space="preserve"> </w:t>
      </w:r>
      <w:r w:rsidRPr="00833BC2">
        <w:rPr>
          <w:color w:val="333333"/>
        </w:rPr>
        <w:t>tika</w:t>
      </w:r>
      <w:r w:rsidRPr="00833BC2">
        <w:rPr>
          <w:color w:val="333333"/>
          <w:spacing w:val="1"/>
        </w:rPr>
        <w:t xml:space="preserve"> </w:t>
      </w:r>
      <w:r w:rsidRPr="00833BC2">
        <w:rPr>
          <w:color w:val="333333"/>
        </w:rPr>
        <w:t>liegta.</w:t>
      </w:r>
      <w:r w:rsidRPr="00833BC2">
        <w:rPr>
          <w:color w:val="333333"/>
          <w:spacing w:val="1"/>
        </w:rPr>
        <w:t xml:space="preserve"> </w:t>
      </w:r>
      <w:r w:rsidRPr="00833BC2">
        <w:rPr>
          <w:color w:val="333333"/>
        </w:rPr>
        <w:t>Docētāji</w:t>
      </w:r>
      <w:r w:rsidRPr="00833BC2">
        <w:rPr>
          <w:color w:val="333333"/>
          <w:spacing w:val="1"/>
        </w:rPr>
        <w:t xml:space="preserve"> </w:t>
      </w:r>
      <w:r w:rsidRPr="00833BC2">
        <w:rPr>
          <w:color w:val="333333"/>
        </w:rPr>
        <w:t>centās</w:t>
      </w:r>
      <w:r w:rsidRPr="00833BC2">
        <w:rPr>
          <w:color w:val="333333"/>
          <w:spacing w:val="1"/>
        </w:rPr>
        <w:t xml:space="preserve"> </w:t>
      </w:r>
      <w:r w:rsidRPr="00833BC2">
        <w:rPr>
          <w:color w:val="333333"/>
        </w:rPr>
        <w:t>un</w:t>
      </w:r>
      <w:r w:rsidRPr="00833BC2">
        <w:rPr>
          <w:color w:val="333333"/>
          <w:spacing w:val="1"/>
        </w:rPr>
        <w:t xml:space="preserve"> </w:t>
      </w:r>
      <w:r w:rsidRPr="00833BC2">
        <w:rPr>
          <w:color w:val="333333"/>
        </w:rPr>
        <w:t>ieviesa</w:t>
      </w:r>
      <w:r w:rsidRPr="00833BC2">
        <w:rPr>
          <w:color w:val="333333"/>
          <w:spacing w:val="1"/>
        </w:rPr>
        <w:t xml:space="preserve"> </w:t>
      </w:r>
      <w:r w:rsidRPr="00833BC2">
        <w:rPr>
          <w:color w:val="333333"/>
        </w:rPr>
        <w:t>savās</w:t>
      </w:r>
      <w:r w:rsidRPr="00833BC2">
        <w:rPr>
          <w:color w:val="333333"/>
          <w:spacing w:val="1"/>
        </w:rPr>
        <w:t xml:space="preserve"> </w:t>
      </w:r>
      <w:r w:rsidRPr="00833BC2">
        <w:rPr>
          <w:color w:val="333333"/>
        </w:rPr>
        <w:t>nodarbībās</w:t>
      </w:r>
      <w:r w:rsidRPr="00833BC2">
        <w:rPr>
          <w:color w:val="333333"/>
          <w:spacing w:val="-6"/>
        </w:rPr>
        <w:t xml:space="preserve"> </w:t>
      </w:r>
      <w:r w:rsidRPr="00833BC2">
        <w:rPr>
          <w:color w:val="333333"/>
        </w:rPr>
        <w:t>arvien</w:t>
      </w:r>
      <w:r w:rsidRPr="00833BC2">
        <w:rPr>
          <w:color w:val="333333"/>
          <w:spacing w:val="-6"/>
        </w:rPr>
        <w:t xml:space="preserve"> </w:t>
      </w:r>
      <w:r w:rsidRPr="00833BC2">
        <w:rPr>
          <w:color w:val="333333"/>
        </w:rPr>
        <w:t>jaunus</w:t>
      </w:r>
      <w:r w:rsidRPr="00833BC2">
        <w:rPr>
          <w:color w:val="333333"/>
          <w:spacing w:val="-6"/>
        </w:rPr>
        <w:t xml:space="preserve"> </w:t>
      </w:r>
      <w:r w:rsidRPr="00833BC2">
        <w:rPr>
          <w:color w:val="333333"/>
        </w:rPr>
        <w:t>interaktīvus</w:t>
      </w:r>
      <w:r w:rsidRPr="00833BC2">
        <w:rPr>
          <w:color w:val="333333"/>
          <w:spacing w:val="-5"/>
        </w:rPr>
        <w:t xml:space="preserve"> </w:t>
      </w:r>
      <w:r w:rsidRPr="00833BC2">
        <w:rPr>
          <w:color w:val="333333"/>
        </w:rPr>
        <w:t>rīkus</w:t>
      </w:r>
      <w:r w:rsidRPr="00833BC2">
        <w:rPr>
          <w:color w:val="333333"/>
          <w:spacing w:val="-5"/>
        </w:rPr>
        <w:t xml:space="preserve"> </w:t>
      </w:r>
      <w:r w:rsidRPr="00833BC2">
        <w:rPr>
          <w:color w:val="333333"/>
        </w:rPr>
        <w:t>(</w:t>
      </w:r>
      <w:r w:rsidRPr="00833BC2">
        <w:rPr>
          <w:i/>
          <w:color w:val="333333"/>
        </w:rPr>
        <w:t>Jamboard</w:t>
      </w:r>
      <w:r w:rsidRPr="00833BC2">
        <w:rPr>
          <w:color w:val="333333"/>
        </w:rPr>
        <w:t>,</w:t>
      </w:r>
      <w:r w:rsidRPr="00833BC2">
        <w:rPr>
          <w:color w:val="333333"/>
          <w:spacing w:val="-7"/>
        </w:rPr>
        <w:t xml:space="preserve"> </w:t>
      </w:r>
      <w:r w:rsidRPr="00833BC2">
        <w:rPr>
          <w:i/>
          <w:color w:val="333333"/>
        </w:rPr>
        <w:t>Padlet,</w:t>
      </w:r>
      <w:r w:rsidRPr="00833BC2">
        <w:rPr>
          <w:i/>
          <w:color w:val="333333"/>
          <w:spacing w:val="-5"/>
        </w:rPr>
        <w:t xml:space="preserve"> </w:t>
      </w:r>
      <w:r w:rsidRPr="00833BC2">
        <w:rPr>
          <w:i/>
          <w:color w:val="333333"/>
        </w:rPr>
        <w:t>Moodle,</w:t>
      </w:r>
      <w:r w:rsidRPr="00833BC2">
        <w:rPr>
          <w:i/>
          <w:color w:val="333333"/>
          <w:spacing w:val="-3"/>
        </w:rPr>
        <w:t xml:space="preserve"> </w:t>
      </w:r>
      <w:r w:rsidRPr="00833BC2">
        <w:rPr>
          <w:color w:val="333333"/>
        </w:rPr>
        <w:t>u.c.</w:t>
      </w:r>
      <w:r w:rsidRPr="00833BC2">
        <w:rPr>
          <w:color w:val="333333"/>
          <w:spacing w:val="-6"/>
        </w:rPr>
        <w:t xml:space="preserve"> </w:t>
      </w:r>
      <w:r w:rsidRPr="00833BC2">
        <w:rPr>
          <w:color w:val="333333"/>
        </w:rPr>
        <w:t>tiešsaistes</w:t>
      </w:r>
      <w:r w:rsidRPr="00833BC2">
        <w:rPr>
          <w:color w:val="333333"/>
          <w:spacing w:val="-5"/>
        </w:rPr>
        <w:t xml:space="preserve"> </w:t>
      </w:r>
      <w:r w:rsidRPr="00833BC2">
        <w:rPr>
          <w:color w:val="333333"/>
        </w:rPr>
        <w:t>rīku</w:t>
      </w:r>
      <w:r w:rsidRPr="00833BC2">
        <w:rPr>
          <w:color w:val="333333"/>
          <w:spacing w:val="-5"/>
        </w:rPr>
        <w:t xml:space="preserve"> </w:t>
      </w:r>
      <w:r w:rsidRPr="00833BC2">
        <w:rPr>
          <w:color w:val="333333"/>
        </w:rPr>
        <w:t>iespējas</w:t>
      </w:r>
      <w:r w:rsidRPr="00833BC2">
        <w:rPr>
          <w:i/>
          <w:color w:val="333333"/>
        </w:rPr>
        <w:t>,</w:t>
      </w:r>
      <w:r w:rsidRPr="00833BC2">
        <w:rPr>
          <w:i/>
          <w:color w:val="333333"/>
          <w:spacing w:val="-60"/>
        </w:rPr>
        <w:t xml:space="preserve"> </w:t>
      </w:r>
      <w:r w:rsidRPr="00833BC2">
        <w:rPr>
          <w:color w:val="333333"/>
        </w:rPr>
        <w:t>darbs grupās Zoom “istabās” (breakout rooms), lai noturētu studējošo interesi, taču ņemot vērā, ka</w:t>
      </w:r>
      <w:r w:rsidRPr="00833BC2">
        <w:rPr>
          <w:color w:val="333333"/>
          <w:spacing w:val="1"/>
        </w:rPr>
        <w:t xml:space="preserve"> </w:t>
      </w:r>
      <w:r w:rsidRPr="00833BC2">
        <w:rPr>
          <w:color w:val="333333"/>
        </w:rPr>
        <w:t>vairums ABSP studējošo ir vidusskolu absolventi, jaunieši, dažiem no kuriem pielāgoties situācijai</w:t>
      </w:r>
      <w:r w:rsidRPr="00833BC2">
        <w:rPr>
          <w:color w:val="333333"/>
          <w:spacing w:val="1"/>
        </w:rPr>
        <w:t xml:space="preserve"> </w:t>
      </w:r>
      <w:r w:rsidRPr="00833BC2">
        <w:rPr>
          <w:color w:val="333333"/>
        </w:rPr>
        <w:t>izrādījās</w:t>
      </w:r>
      <w:r w:rsidRPr="00833BC2">
        <w:rPr>
          <w:color w:val="333333"/>
          <w:spacing w:val="-5"/>
        </w:rPr>
        <w:t xml:space="preserve"> </w:t>
      </w:r>
      <w:r w:rsidRPr="00833BC2">
        <w:rPr>
          <w:color w:val="333333"/>
        </w:rPr>
        <w:t>psiholoģiski</w:t>
      </w:r>
      <w:r w:rsidRPr="00833BC2">
        <w:rPr>
          <w:color w:val="333333"/>
          <w:spacing w:val="-4"/>
        </w:rPr>
        <w:t xml:space="preserve"> </w:t>
      </w:r>
      <w:r w:rsidRPr="00833BC2">
        <w:rPr>
          <w:color w:val="333333"/>
        </w:rPr>
        <w:t>pārāk</w:t>
      </w:r>
      <w:r w:rsidRPr="00833BC2">
        <w:rPr>
          <w:color w:val="333333"/>
          <w:spacing w:val="-4"/>
        </w:rPr>
        <w:t xml:space="preserve"> </w:t>
      </w:r>
      <w:r w:rsidRPr="00833BC2">
        <w:rPr>
          <w:color w:val="333333"/>
        </w:rPr>
        <w:t>grūti.</w:t>
      </w:r>
    </w:p>
    <w:p w14:paraId="44268E68" w14:textId="10A2F71E" w:rsidR="00502521" w:rsidRPr="00833BC2" w:rsidRDefault="00203ACB">
      <w:pPr>
        <w:pStyle w:val="BodyText"/>
        <w:spacing w:before="151" w:line="295" w:lineRule="auto"/>
        <w:ind w:left="560" w:right="329"/>
        <w:jc w:val="both"/>
        <w:rPr>
          <w:color w:val="333333"/>
        </w:rPr>
      </w:pPr>
      <w:r w:rsidRPr="00833BC2">
        <w:rPr>
          <w:color w:val="333333"/>
        </w:rPr>
        <w:t>Neskatoties uz Covid-19 pandēmiju, pārskata periodā programmā pieauga apmaiņas (Erasmus+)</w:t>
      </w:r>
      <w:r w:rsidRPr="00833BC2">
        <w:rPr>
          <w:color w:val="333333"/>
          <w:spacing w:val="1"/>
        </w:rPr>
        <w:t xml:space="preserve"> </w:t>
      </w:r>
      <w:r w:rsidRPr="00833BC2">
        <w:rPr>
          <w:color w:val="333333"/>
        </w:rPr>
        <w:t>studējošo skaits. Ja 2020./2021. studiju gadā studiju mobilitātes iespējas izmantoja tikai 2 ABSP</w:t>
      </w:r>
      <w:r w:rsidRPr="00833BC2">
        <w:rPr>
          <w:color w:val="333333"/>
          <w:spacing w:val="1"/>
        </w:rPr>
        <w:t xml:space="preserve"> </w:t>
      </w:r>
      <w:r w:rsidRPr="00833BC2">
        <w:rPr>
          <w:color w:val="333333"/>
        </w:rPr>
        <w:t>“Filoloģija”</w:t>
      </w:r>
      <w:r w:rsidRPr="00833BC2">
        <w:rPr>
          <w:color w:val="333333"/>
          <w:spacing w:val="22"/>
        </w:rPr>
        <w:t xml:space="preserve"> </w:t>
      </w:r>
      <w:r w:rsidRPr="00833BC2">
        <w:rPr>
          <w:color w:val="333333"/>
        </w:rPr>
        <w:t>(vecais</w:t>
      </w:r>
      <w:r w:rsidRPr="00833BC2">
        <w:rPr>
          <w:color w:val="333333"/>
          <w:spacing w:val="23"/>
        </w:rPr>
        <w:t xml:space="preserve"> </w:t>
      </w:r>
      <w:r w:rsidRPr="00833BC2">
        <w:rPr>
          <w:color w:val="333333"/>
        </w:rPr>
        <w:t>nosaukums)</w:t>
      </w:r>
      <w:r w:rsidRPr="00833BC2">
        <w:rPr>
          <w:color w:val="333333"/>
          <w:spacing w:val="22"/>
        </w:rPr>
        <w:t xml:space="preserve"> </w:t>
      </w:r>
      <w:r w:rsidRPr="00833BC2">
        <w:rPr>
          <w:color w:val="333333"/>
        </w:rPr>
        <w:t>studējošie,</w:t>
      </w:r>
      <w:r w:rsidRPr="00833BC2">
        <w:rPr>
          <w:color w:val="333333"/>
          <w:spacing w:val="23"/>
        </w:rPr>
        <w:t xml:space="preserve"> </w:t>
      </w:r>
      <w:r w:rsidRPr="00833BC2">
        <w:rPr>
          <w:color w:val="333333"/>
        </w:rPr>
        <w:t>tad</w:t>
      </w:r>
      <w:r w:rsidRPr="00833BC2">
        <w:rPr>
          <w:color w:val="333333"/>
          <w:spacing w:val="22"/>
        </w:rPr>
        <w:t xml:space="preserve"> </w:t>
      </w:r>
      <w:r w:rsidRPr="00833BC2">
        <w:rPr>
          <w:color w:val="333333"/>
        </w:rPr>
        <w:t>2021.2022.</w:t>
      </w:r>
      <w:r w:rsidRPr="00833BC2">
        <w:rPr>
          <w:color w:val="333333"/>
          <w:spacing w:val="23"/>
        </w:rPr>
        <w:t xml:space="preserve"> </w:t>
      </w:r>
      <w:r w:rsidRPr="00833BC2">
        <w:rPr>
          <w:color w:val="333333"/>
        </w:rPr>
        <w:t>studiju</w:t>
      </w:r>
      <w:r w:rsidRPr="00833BC2">
        <w:rPr>
          <w:color w:val="333333"/>
          <w:spacing w:val="22"/>
        </w:rPr>
        <w:t xml:space="preserve"> </w:t>
      </w:r>
      <w:r w:rsidRPr="00833BC2">
        <w:rPr>
          <w:color w:val="333333"/>
        </w:rPr>
        <w:t>gadā</w:t>
      </w:r>
      <w:r w:rsidRPr="00833BC2">
        <w:rPr>
          <w:color w:val="333333"/>
          <w:spacing w:val="23"/>
        </w:rPr>
        <w:t xml:space="preserve"> </w:t>
      </w:r>
      <w:r w:rsidRPr="00833BC2">
        <w:rPr>
          <w:color w:val="333333"/>
        </w:rPr>
        <w:t>4</w:t>
      </w:r>
      <w:r w:rsidRPr="00833BC2">
        <w:rPr>
          <w:color w:val="333333"/>
          <w:spacing w:val="23"/>
        </w:rPr>
        <w:t xml:space="preserve"> </w:t>
      </w:r>
      <w:r w:rsidRPr="00833BC2">
        <w:rPr>
          <w:color w:val="333333"/>
        </w:rPr>
        <w:t>studējošie</w:t>
      </w:r>
      <w:r w:rsidRPr="00833BC2">
        <w:rPr>
          <w:color w:val="333333"/>
          <w:spacing w:val="22"/>
        </w:rPr>
        <w:t xml:space="preserve"> </w:t>
      </w:r>
      <w:r w:rsidRPr="00833BC2">
        <w:rPr>
          <w:color w:val="333333"/>
        </w:rPr>
        <w:t>devās</w:t>
      </w:r>
      <w:r w:rsidRPr="00833BC2">
        <w:rPr>
          <w:color w:val="333333"/>
          <w:spacing w:val="23"/>
        </w:rPr>
        <w:t xml:space="preserve"> </w:t>
      </w:r>
      <w:r w:rsidRPr="00833BC2">
        <w:rPr>
          <w:color w:val="333333"/>
        </w:rPr>
        <w:t>studēt</w:t>
      </w:r>
      <w:r w:rsidRPr="00833BC2">
        <w:rPr>
          <w:color w:val="333333"/>
          <w:spacing w:val="1"/>
        </w:rPr>
        <w:t xml:space="preserve"> </w:t>
      </w:r>
      <w:r w:rsidRPr="00833BC2">
        <w:rPr>
          <w:color w:val="333333"/>
        </w:rPr>
        <w:t>un 2 izvēlējās prakses mobilitāti.</w:t>
      </w:r>
      <w:r w:rsidR="00502521" w:rsidRPr="00833BC2">
        <w:rPr>
          <w:color w:val="333333"/>
        </w:rPr>
        <w:t xml:space="preserve"> </w:t>
      </w:r>
      <w:r w:rsidR="00502521" w:rsidRPr="00833BC2">
        <w:rPr>
          <w:color w:val="333333"/>
          <w:shd w:val="clear" w:color="auto" w:fill="00B0F0"/>
        </w:rPr>
        <w:t xml:space="preserve">2022./2023. studiju gadā </w:t>
      </w:r>
      <w:r w:rsidR="008D20E9">
        <w:rPr>
          <w:color w:val="333333"/>
          <w:shd w:val="clear" w:color="auto" w:fill="00B0F0"/>
        </w:rPr>
        <w:t>1 studējošais studēja Italijā, 5 – Spānijā</w:t>
      </w:r>
      <w:r w:rsidR="00502521" w:rsidRPr="00833BC2">
        <w:rPr>
          <w:color w:val="333333"/>
          <w:shd w:val="clear" w:color="auto" w:fill="00B0F0"/>
        </w:rPr>
        <w:t xml:space="preserve">, bet 2023.-2024.studiju gadā </w:t>
      </w:r>
      <w:r w:rsidR="008D20E9">
        <w:rPr>
          <w:color w:val="333333"/>
          <w:shd w:val="clear" w:color="auto" w:fill="00B0F0"/>
        </w:rPr>
        <w:t>1 – Itālijā, bet praksi izvēlējās 2 studējošie Somijā un Čehijā</w:t>
      </w:r>
      <w:r w:rsidR="00502521" w:rsidRPr="00833BC2">
        <w:rPr>
          <w:color w:val="333333"/>
          <w:shd w:val="clear" w:color="auto" w:fill="00B0F0"/>
        </w:rPr>
        <w:t>.</w:t>
      </w:r>
      <w:r w:rsidRPr="00833BC2">
        <w:rPr>
          <w:color w:val="333333"/>
        </w:rPr>
        <w:t xml:space="preserve"> Erasmus+ programmas ietvaros 2019./2020. st. gadā programmā</w:t>
      </w:r>
      <w:r w:rsidRPr="00833BC2">
        <w:rPr>
          <w:color w:val="333333"/>
          <w:spacing w:val="1"/>
        </w:rPr>
        <w:t xml:space="preserve"> </w:t>
      </w:r>
      <w:r w:rsidRPr="00833BC2">
        <w:rPr>
          <w:color w:val="333333"/>
        </w:rPr>
        <w:t>studēja 1 studējošais no Francijas, 1 no Itālijas, 3 no Turcijas; 2021./2022. studiju gadā programmā</w:t>
      </w:r>
      <w:r w:rsidRPr="00833BC2">
        <w:rPr>
          <w:color w:val="333333"/>
          <w:spacing w:val="1"/>
        </w:rPr>
        <w:t xml:space="preserve"> </w:t>
      </w:r>
      <w:r w:rsidRPr="00833BC2">
        <w:rPr>
          <w:color w:val="333333"/>
        </w:rPr>
        <w:t xml:space="preserve">studēja 13 ārvalstu studējošie no Turcijas, 1 studējošais no Itālijas, 1 no </w:t>
      </w:r>
      <w:r w:rsidR="00833BC2" w:rsidRPr="00833BC2">
        <w:rPr>
          <w:color w:val="333333"/>
        </w:rPr>
        <w:t>Beļģijas</w:t>
      </w:r>
      <w:r w:rsidRPr="00833BC2">
        <w:rPr>
          <w:color w:val="333333"/>
        </w:rPr>
        <w:t>, 2 no Filipīnām, 1</w:t>
      </w:r>
      <w:r w:rsidRPr="00833BC2">
        <w:rPr>
          <w:color w:val="333333"/>
          <w:spacing w:val="1"/>
        </w:rPr>
        <w:t xml:space="preserve"> </w:t>
      </w:r>
      <w:r w:rsidRPr="00833BC2">
        <w:rPr>
          <w:color w:val="333333"/>
        </w:rPr>
        <w:t>no Indijas un 3 no Tadžikistānas. Neskatoties uz ierobežojumiem, ārvalstu studējošie ļoti atzinīgi</w:t>
      </w:r>
      <w:r w:rsidRPr="00833BC2">
        <w:rPr>
          <w:color w:val="333333"/>
          <w:spacing w:val="1"/>
        </w:rPr>
        <w:t xml:space="preserve"> </w:t>
      </w:r>
      <w:r w:rsidRPr="00833BC2">
        <w:rPr>
          <w:color w:val="333333"/>
        </w:rPr>
        <w:t>vērtē</w:t>
      </w:r>
      <w:r w:rsidRPr="00833BC2">
        <w:rPr>
          <w:color w:val="333333"/>
          <w:spacing w:val="-4"/>
        </w:rPr>
        <w:t xml:space="preserve"> </w:t>
      </w:r>
      <w:r w:rsidRPr="00833BC2">
        <w:rPr>
          <w:color w:val="333333"/>
        </w:rPr>
        <w:t>gan</w:t>
      </w:r>
      <w:r w:rsidRPr="00833BC2">
        <w:rPr>
          <w:color w:val="333333"/>
          <w:spacing w:val="-3"/>
        </w:rPr>
        <w:t xml:space="preserve"> </w:t>
      </w:r>
      <w:r w:rsidRPr="00833BC2">
        <w:rPr>
          <w:color w:val="333333"/>
        </w:rPr>
        <w:t>studiju</w:t>
      </w:r>
      <w:r w:rsidRPr="00833BC2">
        <w:rPr>
          <w:color w:val="333333"/>
          <w:spacing w:val="-4"/>
        </w:rPr>
        <w:t xml:space="preserve"> </w:t>
      </w:r>
      <w:r w:rsidRPr="00833BC2">
        <w:rPr>
          <w:color w:val="333333"/>
        </w:rPr>
        <w:t>kursu</w:t>
      </w:r>
      <w:r w:rsidRPr="00833BC2">
        <w:rPr>
          <w:color w:val="333333"/>
          <w:spacing w:val="-3"/>
        </w:rPr>
        <w:t xml:space="preserve"> </w:t>
      </w:r>
      <w:r w:rsidRPr="00833BC2">
        <w:rPr>
          <w:color w:val="333333"/>
        </w:rPr>
        <w:t>piedāvājumu,</w:t>
      </w:r>
      <w:r w:rsidRPr="00833BC2">
        <w:rPr>
          <w:color w:val="333333"/>
          <w:spacing w:val="-3"/>
        </w:rPr>
        <w:t xml:space="preserve"> </w:t>
      </w:r>
      <w:r w:rsidRPr="00833BC2">
        <w:rPr>
          <w:color w:val="333333"/>
        </w:rPr>
        <w:t>gan</w:t>
      </w:r>
      <w:r w:rsidRPr="00833BC2">
        <w:rPr>
          <w:color w:val="333333"/>
          <w:spacing w:val="-4"/>
        </w:rPr>
        <w:t xml:space="preserve"> </w:t>
      </w:r>
      <w:r w:rsidRPr="00833BC2">
        <w:rPr>
          <w:color w:val="333333"/>
        </w:rPr>
        <w:t>docēšanas</w:t>
      </w:r>
      <w:r w:rsidRPr="00833BC2">
        <w:rPr>
          <w:color w:val="333333"/>
          <w:spacing w:val="-3"/>
        </w:rPr>
        <w:t xml:space="preserve"> </w:t>
      </w:r>
      <w:r w:rsidRPr="00833BC2">
        <w:rPr>
          <w:color w:val="333333"/>
        </w:rPr>
        <w:t xml:space="preserve">kvalitāti. </w:t>
      </w:r>
      <w:r w:rsidR="00502521" w:rsidRPr="00833BC2">
        <w:rPr>
          <w:color w:val="333333"/>
          <w:shd w:val="clear" w:color="auto" w:fill="00B0F0"/>
        </w:rPr>
        <w:t xml:space="preserve">2022./2023. studiju gadā </w:t>
      </w:r>
      <w:r w:rsidR="008D20E9">
        <w:rPr>
          <w:color w:val="333333"/>
          <w:shd w:val="clear" w:color="auto" w:fill="00B0F0"/>
        </w:rPr>
        <w:t>1 no Indijas, 3 no Tadžikistānas, 2 no Gruzijas, 1 no Itālijas, 21 no Turcijas</w:t>
      </w:r>
      <w:r w:rsidR="00502521" w:rsidRPr="00833BC2">
        <w:rPr>
          <w:color w:val="333333"/>
          <w:shd w:val="clear" w:color="auto" w:fill="00B0F0"/>
        </w:rPr>
        <w:t>. , bet 2023.-2024.studiju gadā</w:t>
      </w:r>
      <w:r w:rsidR="00EB60F1">
        <w:rPr>
          <w:color w:val="333333"/>
          <w:shd w:val="clear" w:color="auto" w:fill="00B0F0"/>
        </w:rPr>
        <w:t xml:space="preserve"> 1 no Indonēzijas, 10 no Itālijas, 15 no Turcijas, 1 no Vācijas, 1 no Rumānijas.</w:t>
      </w:r>
      <w:r w:rsidR="00502521" w:rsidRPr="00833BC2">
        <w:rPr>
          <w:color w:val="333333"/>
          <w:shd w:val="clear" w:color="auto" w:fill="00B0F0"/>
        </w:rPr>
        <w:t xml:space="preserve"> </w:t>
      </w:r>
    </w:p>
    <w:p w14:paraId="18D4A90E" w14:textId="53C204EC" w:rsidR="00C93BA7" w:rsidRPr="00833BC2" w:rsidRDefault="00203ACB">
      <w:pPr>
        <w:pStyle w:val="BodyText"/>
        <w:spacing w:before="151" w:line="295" w:lineRule="auto"/>
        <w:ind w:left="560" w:right="329"/>
        <w:jc w:val="both"/>
      </w:pPr>
      <w:r w:rsidRPr="00833BC2">
        <w:rPr>
          <w:color w:val="333333"/>
          <w:w w:val="105"/>
        </w:rPr>
        <w:t>Valodu apguves studiju kursos darba valoda ir attiecīgā dzimtā, otrā vai svešvaloda. Franču,</w:t>
      </w:r>
      <w:r w:rsidRPr="00833BC2">
        <w:rPr>
          <w:color w:val="333333"/>
          <w:spacing w:val="1"/>
          <w:w w:val="105"/>
        </w:rPr>
        <w:t xml:space="preserve"> </w:t>
      </w:r>
      <w:r w:rsidRPr="00833BC2">
        <w:rPr>
          <w:color w:val="333333"/>
          <w:w w:val="105"/>
        </w:rPr>
        <w:t>ķīniešu,</w:t>
      </w:r>
      <w:r w:rsidRPr="00833BC2">
        <w:rPr>
          <w:color w:val="333333"/>
          <w:spacing w:val="-7"/>
          <w:w w:val="105"/>
        </w:rPr>
        <w:t xml:space="preserve"> </w:t>
      </w:r>
      <w:r w:rsidRPr="00833BC2">
        <w:rPr>
          <w:color w:val="333333"/>
          <w:w w:val="105"/>
        </w:rPr>
        <w:t>spāņu,</w:t>
      </w:r>
      <w:r w:rsidRPr="00833BC2">
        <w:rPr>
          <w:color w:val="333333"/>
          <w:spacing w:val="-6"/>
          <w:w w:val="105"/>
        </w:rPr>
        <w:t xml:space="preserve"> </w:t>
      </w:r>
      <w:r w:rsidRPr="00833BC2">
        <w:rPr>
          <w:color w:val="333333"/>
          <w:w w:val="105"/>
        </w:rPr>
        <w:t>vācu</w:t>
      </w:r>
      <w:r w:rsidRPr="00833BC2">
        <w:rPr>
          <w:color w:val="333333"/>
          <w:spacing w:val="-7"/>
          <w:w w:val="105"/>
        </w:rPr>
        <w:t xml:space="preserve"> </w:t>
      </w:r>
      <w:r w:rsidRPr="00833BC2">
        <w:rPr>
          <w:color w:val="333333"/>
          <w:w w:val="105"/>
        </w:rPr>
        <w:t>un</w:t>
      </w:r>
      <w:r w:rsidRPr="00833BC2">
        <w:rPr>
          <w:color w:val="333333"/>
          <w:spacing w:val="-6"/>
          <w:w w:val="105"/>
        </w:rPr>
        <w:t xml:space="preserve"> </w:t>
      </w:r>
      <w:r w:rsidRPr="00833BC2">
        <w:rPr>
          <w:color w:val="333333"/>
          <w:w w:val="105"/>
        </w:rPr>
        <w:t>zviedru</w:t>
      </w:r>
      <w:r w:rsidRPr="00833BC2">
        <w:rPr>
          <w:color w:val="333333"/>
          <w:spacing w:val="-7"/>
          <w:w w:val="105"/>
        </w:rPr>
        <w:t xml:space="preserve"> </w:t>
      </w:r>
      <w:r w:rsidRPr="00833BC2">
        <w:rPr>
          <w:color w:val="333333"/>
          <w:w w:val="105"/>
        </w:rPr>
        <w:t>valodas</w:t>
      </w:r>
      <w:r w:rsidRPr="00833BC2">
        <w:rPr>
          <w:color w:val="333333"/>
          <w:spacing w:val="-6"/>
          <w:w w:val="105"/>
        </w:rPr>
        <w:t xml:space="preserve"> </w:t>
      </w:r>
      <w:r w:rsidRPr="00833BC2">
        <w:rPr>
          <w:color w:val="333333"/>
          <w:w w:val="105"/>
        </w:rPr>
        <w:t>studiju</w:t>
      </w:r>
      <w:r w:rsidRPr="00833BC2">
        <w:rPr>
          <w:color w:val="333333"/>
          <w:spacing w:val="-7"/>
          <w:w w:val="105"/>
        </w:rPr>
        <w:t xml:space="preserve"> </w:t>
      </w:r>
      <w:r w:rsidRPr="00833BC2">
        <w:rPr>
          <w:color w:val="333333"/>
          <w:w w:val="105"/>
        </w:rPr>
        <w:t>kursos</w:t>
      </w:r>
      <w:r w:rsidRPr="00833BC2">
        <w:rPr>
          <w:color w:val="333333"/>
          <w:spacing w:val="-6"/>
          <w:w w:val="105"/>
        </w:rPr>
        <w:t xml:space="preserve"> </w:t>
      </w:r>
      <w:r w:rsidRPr="00833BC2">
        <w:rPr>
          <w:color w:val="333333"/>
          <w:w w:val="105"/>
        </w:rPr>
        <w:t>valodas</w:t>
      </w:r>
      <w:r w:rsidRPr="00833BC2">
        <w:rPr>
          <w:color w:val="333333"/>
          <w:spacing w:val="-6"/>
          <w:w w:val="105"/>
        </w:rPr>
        <w:t xml:space="preserve"> </w:t>
      </w:r>
      <w:r w:rsidRPr="00833BC2">
        <w:rPr>
          <w:color w:val="333333"/>
          <w:w w:val="105"/>
        </w:rPr>
        <w:t>apguves</w:t>
      </w:r>
      <w:r w:rsidRPr="00833BC2">
        <w:rPr>
          <w:color w:val="333333"/>
          <w:spacing w:val="-7"/>
          <w:w w:val="105"/>
        </w:rPr>
        <w:t xml:space="preserve"> </w:t>
      </w:r>
      <w:r w:rsidRPr="00833BC2">
        <w:rPr>
          <w:color w:val="333333"/>
          <w:w w:val="105"/>
        </w:rPr>
        <w:t>sākumposmā,</w:t>
      </w:r>
      <w:r w:rsidRPr="00833BC2">
        <w:rPr>
          <w:color w:val="333333"/>
          <w:spacing w:val="-6"/>
          <w:w w:val="105"/>
        </w:rPr>
        <w:t xml:space="preserve"> </w:t>
      </w:r>
      <w:r w:rsidRPr="00833BC2">
        <w:rPr>
          <w:color w:val="333333"/>
          <w:w w:val="105"/>
        </w:rPr>
        <w:t>atkarībā</w:t>
      </w:r>
      <w:r w:rsidRPr="00833BC2">
        <w:rPr>
          <w:color w:val="333333"/>
          <w:spacing w:val="-7"/>
          <w:w w:val="105"/>
        </w:rPr>
        <w:t xml:space="preserve"> </w:t>
      </w:r>
      <w:r w:rsidRPr="00833BC2">
        <w:rPr>
          <w:color w:val="333333"/>
          <w:w w:val="105"/>
        </w:rPr>
        <w:t>no</w:t>
      </w:r>
      <w:r w:rsidRPr="00833BC2">
        <w:rPr>
          <w:color w:val="333333"/>
          <w:spacing w:val="-64"/>
          <w:w w:val="105"/>
        </w:rPr>
        <w:t xml:space="preserve"> </w:t>
      </w:r>
      <w:r w:rsidRPr="00833BC2">
        <w:rPr>
          <w:color w:val="333333"/>
        </w:rPr>
        <w:t>studējošo grupas sastāva, tiek izmantota arī latviešu vai ang</w:t>
      </w:r>
      <w:r w:rsidR="00502521" w:rsidRPr="00833BC2">
        <w:rPr>
          <w:color w:val="333333"/>
        </w:rPr>
        <w:t>ļ</w:t>
      </w:r>
      <w:r w:rsidRPr="00833BC2">
        <w:rPr>
          <w:color w:val="333333"/>
        </w:rPr>
        <w:t xml:space="preserve">u valoda. Apakšprogrammā </w:t>
      </w:r>
      <w:r w:rsidRPr="00833BC2">
        <w:rPr>
          <w:i/>
          <w:color w:val="333333"/>
        </w:rPr>
        <w:t>Anglistikas</w:t>
      </w:r>
      <w:r w:rsidRPr="00833BC2">
        <w:rPr>
          <w:i/>
          <w:color w:val="333333"/>
          <w:spacing w:val="1"/>
        </w:rPr>
        <w:t xml:space="preserve"> </w:t>
      </w:r>
      <w:r w:rsidRPr="00833BC2">
        <w:rPr>
          <w:i/>
          <w:color w:val="333333"/>
          <w:w w:val="105"/>
        </w:rPr>
        <w:t xml:space="preserve">studijas </w:t>
      </w:r>
      <w:r w:rsidRPr="00833BC2">
        <w:rPr>
          <w:color w:val="333333"/>
          <w:w w:val="105"/>
        </w:rPr>
        <w:t>visas nodarbības notiek tikai ang</w:t>
      </w:r>
      <w:r w:rsidR="00502521" w:rsidRPr="00833BC2">
        <w:rPr>
          <w:color w:val="333333"/>
          <w:w w:val="105"/>
        </w:rPr>
        <w:t>ļ</w:t>
      </w:r>
      <w:r w:rsidRPr="00833BC2">
        <w:rPr>
          <w:color w:val="333333"/>
          <w:w w:val="105"/>
        </w:rPr>
        <w:t xml:space="preserve">u valodā, apakšprogrammā </w:t>
      </w:r>
      <w:r w:rsidRPr="00833BC2">
        <w:rPr>
          <w:i/>
          <w:color w:val="333333"/>
          <w:w w:val="105"/>
        </w:rPr>
        <w:t xml:space="preserve">Rusistikas studijas I </w:t>
      </w:r>
      <w:r w:rsidRPr="00833BC2">
        <w:rPr>
          <w:color w:val="333333"/>
          <w:w w:val="105"/>
        </w:rPr>
        <w:t>visas</w:t>
      </w:r>
      <w:r w:rsidRPr="00833BC2">
        <w:rPr>
          <w:color w:val="333333"/>
          <w:spacing w:val="1"/>
          <w:w w:val="105"/>
        </w:rPr>
        <w:t xml:space="preserve"> </w:t>
      </w:r>
      <w:r w:rsidRPr="00833BC2">
        <w:rPr>
          <w:color w:val="333333"/>
          <w:w w:val="105"/>
        </w:rPr>
        <w:t xml:space="preserve">nodarbības notiek krievu valodā, apakšprogrammā </w:t>
      </w:r>
      <w:r w:rsidRPr="00833BC2">
        <w:rPr>
          <w:i/>
          <w:color w:val="333333"/>
          <w:w w:val="105"/>
        </w:rPr>
        <w:t xml:space="preserve">Latvistikas studijas </w:t>
      </w:r>
      <w:r w:rsidRPr="00833BC2">
        <w:rPr>
          <w:color w:val="333333"/>
          <w:w w:val="105"/>
        </w:rPr>
        <w:t>nodarbības notiek valsts</w:t>
      </w:r>
      <w:r w:rsidRPr="00833BC2">
        <w:rPr>
          <w:color w:val="333333"/>
          <w:spacing w:val="1"/>
          <w:w w:val="105"/>
        </w:rPr>
        <w:t xml:space="preserve"> </w:t>
      </w:r>
      <w:r w:rsidRPr="00833BC2">
        <w:rPr>
          <w:color w:val="333333"/>
          <w:w w:val="105"/>
        </w:rPr>
        <w:t>(latviešu)</w:t>
      </w:r>
      <w:r w:rsidRPr="00833BC2">
        <w:rPr>
          <w:color w:val="333333"/>
          <w:spacing w:val="1"/>
          <w:w w:val="105"/>
        </w:rPr>
        <w:t xml:space="preserve"> </w:t>
      </w:r>
      <w:r w:rsidRPr="00833BC2">
        <w:rPr>
          <w:color w:val="333333"/>
          <w:w w:val="105"/>
        </w:rPr>
        <w:t>valodā,</w:t>
      </w:r>
      <w:r w:rsidRPr="00833BC2">
        <w:rPr>
          <w:color w:val="333333"/>
          <w:spacing w:val="1"/>
          <w:w w:val="105"/>
        </w:rPr>
        <w:t xml:space="preserve"> </w:t>
      </w:r>
      <w:r w:rsidRPr="00833BC2">
        <w:rPr>
          <w:color w:val="333333"/>
          <w:w w:val="105"/>
        </w:rPr>
        <w:t>apakšprogrammā</w:t>
      </w:r>
      <w:r w:rsidRPr="00833BC2">
        <w:rPr>
          <w:color w:val="333333"/>
          <w:spacing w:val="1"/>
          <w:w w:val="105"/>
        </w:rPr>
        <w:t xml:space="preserve"> </w:t>
      </w:r>
      <w:r w:rsidRPr="00833BC2">
        <w:rPr>
          <w:i/>
          <w:color w:val="333333"/>
          <w:w w:val="105"/>
        </w:rPr>
        <w:t>Rusistikas</w:t>
      </w:r>
      <w:r w:rsidRPr="00833BC2">
        <w:rPr>
          <w:i/>
          <w:color w:val="333333"/>
          <w:spacing w:val="1"/>
          <w:w w:val="105"/>
        </w:rPr>
        <w:t xml:space="preserve"> </w:t>
      </w:r>
      <w:r w:rsidRPr="00833BC2">
        <w:rPr>
          <w:i/>
          <w:color w:val="333333"/>
          <w:w w:val="105"/>
        </w:rPr>
        <w:t>studijas</w:t>
      </w:r>
      <w:r w:rsidRPr="00833BC2">
        <w:rPr>
          <w:i/>
          <w:color w:val="333333"/>
          <w:spacing w:val="1"/>
          <w:w w:val="105"/>
        </w:rPr>
        <w:t xml:space="preserve"> </w:t>
      </w:r>
      <w:r w:rsidRPr="00833BC2">
        <w:rPr>
          <w:i/>
          <w:color w:val="333333"/>
          <w:w w:val="105"/>
        </w:rPr>
        <w:t xml:space="preserve">II </w:t>
      </w:r>
      <w:r w:rsidRPr="00833BC2">
        <w:rPr>
          <w:color w:val="333333"/>
          <w:w w:val="105"/>
        </w:rPr>
        <w:t>nodarbības</w:t>
      </w:r>
      <w:r w:rsidRPr="00833BC2">
        <w:rPr>
          <w:color w:val="333333"/>
          <w:spacing w:val="1"/>
          <w:w w:val="105"/>
        </w:rPr>
        <w:t xml:space="preserve"> </w:t>
      </w:r>
      <w:r w:rsidRPr="00833BC2">
        <w:rPr>
          <w:color w:val="333333"/>
          <w:w w:val="105"/>
        </w:rPr>
        <w:t>notiek</w:t>
      </w:r>
      <w:r w:rsidRPr="00833BC2">
        <w:rPr>
          <w:color w:val="333333"/>
          <w:spacing w:val="1"/>
          <w:w w:val="105"/>
        </w:rPr>
        <w:t xml:space="preserve"> </w:t>
      </w:r>
      <w:r w:rsidRPr="00833BC2">
        <w:rPr>
          <w:color w:val="333333"/>
          <w:w w:val="105"/>
        </w:rPr>
        <w:t>krievu</w:t>
      </w:r>
      <w:r w:rsidRPr="00833BC2">
        <w:rPr>
          <w:color w:val="333333"/>
          <w:spacing w:val="1"/>
          <w:w w:val="105"/>
        </w:rPr>
        <w:t xml:space="preserve"> </w:t>
      </w:r>
      <w:r w:rsidRPr="00833BC2">
        <w:rPr>
          <w:color w:val="333333"/>
          <w:w w:val="105"/>
        </w:rPr>
        <w:t>valodā,</w:t>
      </w:r>
      <w:r w:rsidRPr="00833BC2">
        <w:rPr>
          <w:color w:val="333333"/>
          <w:spacing w:val="1"/>
          <w:w w:val="105"/>
        </w:rPr>
        <w:t xml:space="preserve"> </w:t>
      </w:r>
      <w:r w:rsidRPr="00833BC2">
        <w:rPr>
          <w:color w:val="333333"/>
          <w:w w:val="105"/>
        </w:rPr>
        <w:t>sākumposmā</w:t>
      </w:r>
      <w:r w:rsidRPr="00833BC2">
        <w:rPr>
          <w:color w:val="333333"/>
          <w:spacing w:val="-9"/>
          <w:w w:val="105"/>
        </w:rPr>
        <w:t xml:space="preserve"> </w:t>
      </w:r>
      <w:r w:rsidRPr="00833BC2">
        <w:rPr>
          <w:color w:val="333333"/>
          <w:w w:val="105"/>
        </w:rPr>
        <w:t>izmantojot</w:t>
      </w:r>
      <w:r w:rsidRPr="00833BC2">
        <w:rPr>
          <w:color w:val="333333"/>
          <w:spacing w:val="-9"/>
          <w:w w:val="105"/>
        </w:rPr>
        <w:t xml:space="preserve"> </w:t>
      </w:r>
      <w:r w:rsidRPr="00833BC2">
        <w:rPr>
          <w:color w:val="333333"/>
          <w:w w:val="105"/>
        </w:rPr>
        <w:t>arī</w:t>
      </w:r>
      <w:r w:rsidRPr="00833BC2">
        <w:rPr>
          <w:color w:val="333333"/>
          <w:spacing w:val="-8"/>
          <w:w w:val="105"/>
        </w:rPr>
        <w:t xml:space="preserve"> </w:t>
      </w:r>
      <w:r w:rsidRPr="00833BC2">
        <w:rPr>
          <w:color w:val="333333"/>
          <w:w w:val="105"/>
        </w:rPr>
        <w:t>ang</w:t>
      </w:r>
      <w:r w:rsidR="00502521" w:rsidRPr="00833BC2">
        <w:rPr>
          <w:color w:val="333333"/>
          <w:w w:val="105"/>
        </w:rPr>
        <w:t>ļ</w:t>
      </w:r>
      <w:r w:rsidRPr="00833BC2">
        <w:rPr>
          <w:color w:val="333333"/>
          <w:w w:val="105"/>
        </w:rPr>
        <w:t>u</w:t>
      </w:r>
      <w:r w:rsidRPr="00833BC2">
        <w:rPr>
          <w:color w:val="333333"/>
          <w:spacing w:val="-9"/>
          <w:w w:val="105"/>
        </w:rPr>
        <w:t xml:space="preserve"> </w:t>
      </w:r>
      <w:r w:rsidRPr="00833BC2">
        <w:rPr>
          <w:color w:val="333333"/>
          <w:w w:val="105"/>
        </w:rPr>
        <w:t>valodu.</w:t>
      </w:r>
    </w:p>
    <w:p w14:paraId="31664498" w14:textId="77777777" w:rsidR="00C93BA7" w:rsidRPr="00833BC2" w:rsidRDefault="00C93BA7">
      <w:pPr>
        <w:pStyle w:val="BodyText"/>
        <w:rPr>
          <w:sz w:val="24"/>
        </w:rPr>
      </w:pPr>
    </w:p>
    <w:p w14:paraId="3B625223" w14:textId="77777777" w:rsidR="00C93BA7" w:rsidRPr="00833BC2" w:rsidRDefault="00C93BA7">
      <w:pPr>
        <w:pStyle w:val="BodyText"/>
        <w:spacing w:before="8"/>
        <w:rPr>
          <w:sz w:val="27"/>
        </w:rPr>
      </w:pPr>
    </w:p>
    <w:p w14:paraId="45F5D72A" w14:textId="77777777" w:rsidR="00C93BA7" w:rsidRPr="00833BC2" w:rsidRDefault="00203ACB">
      <w:pPr>
        <w:pStyle w:val="ListParagraph"/>
        <w:numPr>
          <w:ilvl w:val="3"/>
          <w:numId w:val="22"/>
        </w:numPr>
        <w:tabs>
          <w:tab w:val="left" w:pos="888"/>
        </w:tabs>
        <w:spacing w:line="295" w:lineRule="auto"/>
        <w:ind w:left="560" w:right="721" w:firstLine="0"/>
        <w:rPr>
          <w:i/>
          <w:sz w:val="21"/>
        </w:rPr>
      </w:pPr>
      <w:r w:rsidRPr="00833BC2">
        <w:rPr>
          <w:color w:val="333333"/>
          <w:sz w:val="21"/>
        </w:rPr>
        <w:t xml:space="preserve">Centrālās statistikas pārvalde. 25. janvārī, 2022. </w:t>
      </w:r>
      <w:r w:rsidRPr="00833BC2">
        <w:rPr>
          <w:i/>
          <w:color w:val="333333"/>
          <w:sz w:val="21"/>
        </w:rPr>
        <w:t>Pieaudzis uzņemto un absolvējušo studentu</w:t>
      </w:r>
      <w:r w:rsidRPr="00833BC2">
        <w:rPr>
          <w:i/>
          <w:color w:val="333333"/>
          <w:spacing w:val="-61"/>
          <w:sz w:val="21"/>
        </w:rPr>
        <w:t xml:space="preserve"> </w:t>
      </w:r>
      <w:r w:rsidRPr="00833BC2">
        <w:rPr>
          <w:i/>
          <w:color w:val="333333"/>
          <w:sz w:val="21"/>
        </w:rPr>
        <w:t>skaits.</w:t>
      </w:r>
    </w:p>
    <w:p w14:paraId="034C46EB" w14:textId="77777777" w:rsidR="00C93BA7" w:rsidRPr="00833BC2" w:rsidRDefault="008C6817">
      <w:pPr>
        <w:pStyle w:val="BodyText"/>
        <w:ind w:left="560"/>
      </w:pPr>
      <w:hyperlink r:id="rId189">
        <w:r w:rsidR="00203ACB" w:rsidRPr="00833BC2">
          <w:rPr>
            <w:color w:val="428AC9"/>
          </w:rPr>
          <w:t>https://lvportals.lv/dienaskartiba/337052-pieaudzis-uznemto-un-absolvejuso-studentu-skaits-2022</w:t>
        </w:r>
      </w:hyperlink>
    </w:p>
    <w:p w14:paraId="204964FD" w14:textId="77777777" w:rsidR="00C93BA7" w:rsidRPr="00833BC2" w:rsidRDefault="00203ACB">
      <w:pPr>
        <w:pStyle w:val="ListParagraph"/>
        <w:numPr>
          <w:ilvl w:val="3"/>
          <w:numId w:val="22"/>
        </w:numPr>
        <w:tabs>
          <w:tab w:val="left" w:pos="888"/>
        </w:tabs>
        <w:spacing w:before="206" w:line="295" w:lineRule="auto"/>
        <w:ind w:left="560" w:right="1595" w:firstLine="0"/>
        <w:rPr>
          <w:sz w:val="21"/>
        </w:rPr>
      </w:pPr>
      <w:r w:rsidRPr="00833BC2">
        <w:rPr>
          <w:color w:val="333333"/>
          <w:sz w:val="21"/>
        </w:rPr>
        <w:t>PĀRSKATS</w:t>
      </w:r>
      <w:r w:rsidRPr="00833BC2">
        <w:rPr>
          <w:color w:val="333333"/>
          <w:spacing w:val="7"/>
          <w:sz w:val="21"/>
        </w:rPr>
        <w:t xml:space="preserve"> </w:t>
      </w:r>
      <w:r w:rsidRPr="00833BC2">
        <w:rPr>
          <w:color w:val="333333"/>
          <w:sz w:val="21"/>
        </w:rPr>
        <w:t>par</w:t>
      </w:r>
      <w:r w:rsidRPr="00833BC2">
        <w:rPr>
          <w:color w:val="333333"/>
          <w:spacing w:val="7"/>
          <w:sz w:val="21"/>
        </w:rPr>
        <w:t xml:space="preserve"> </w:t>
      </w:r>
      <w:r w:rsidRPr="00833BC2">
        <w:rPr>
          <w:color w:val="333333"/>
          <w:sz w:val="21"/>
        </w:rPr>
        <w:t>Latvijas</w:t>
      </w:r>
      <w:r w:rsidRPr="00833BC2">
        <w:rPr>
          <w:color w:val="333333"/>
          <w:spacing w:val="7"/>
          <w:sz w:val="21"/>
        </w:rPr>
        <w:t xml:space="preserve"> </w:t>
      </w:r>
      <w:r w:rsidRPr="00833BC2">
        <w:rPr>
          <w:color w:val="333333"/>
          <w:sz w:val="21"/>
        </w:rPr>
        <w:t>augstāko</w:t>
      </w:r>
      <w:r w:rsidRPr="00833BC2">
        <w:rPr>
          <w:color w:val="333333"/>
          <w:spacing w:val="7"/>
          <w:sz w:val="21"/>
        </w:rPr>
        <w:t xml:space="preserve"> </w:t>
      </w:r>
      <w:r w:rsidRPr="00833BC2">
        <w:rPr>
          <w:color w:val="333333"/>
          <w:sz w:val="21"/>
        </w:rPr>
        <w:t>izglītību</w:t>
      </w:r>
      <w:r w:rsidRPr="00833BC2">
        <w:rPr>
          <w:color w:val="333333"/>
          <w:spacing w:val="7"/>
          <w:sz w:val="21"/>
        </w:rPr>
        <w:t xml:space="preserve"> </w:t>
      </w:r>
      <w:r w:rsidRPr="00833BC2">
        <w:rPr>
          <w:color w:val="333333"/>
          <w:sz w:val="21"/>
        </w:rPr>
        <w:t>2019.</w:t>
      </w:r>
      <w:r w:rsidRPr="00833BC2">
        <w:rPr>
          <w:color w:val="333333"/>
          <w:spacing w:val="7"/>
          <w:sz w:val="21"/>
        </w:rPr>
        <w:t xml:space="preserve"> </w:t>
      </w:r>
      <w:r w:rsidRPr="00833BC2">
        <w:rPr>
          <w:color w:val="333333"/>
          <w:sz w:val="21"/>
        </w:rPr>
        <w:t>gadā</w:t>
      </w:r>
      <w:r w:rsidRPr="00833BC2">
        <w:rPr>
          <w:color w:val="333333"/>
          <w:spacing w:val="7"/>
          <w:sz w:val="21"/>
        </w:rPr>
        <w:t xml:space="preserve"> </w:t>
      </w:r>
      <w:r w:rsidRPr="00833BC2">
        <w:rPr>
          <w:color w:val="333333"/>
          <w:sz w:val="21"/>
        </w:rPr>
        <w:t>Galvenie</w:t>
      </w:r>
      <w:r w:rsidRPr="00833BC2">
        <w:rPr>
          <w:color w:val="333333"/>
          <w:spacing w:val="7"/>
          <w:sz w:val="21"/>
        </w:rPr>
        <w:t xml:space="preserve"> </w:t>
      </w:r>
      <w:r w:rsidRPr="00833BC2">
        <w:rPr>
          <w:color w:val="333333"/>
          <w:sz w:val="21"/>
        </w:rPr>
        <w:t>statistikas</w:t>
      </w:r>
      <w:r w:rsidRPr="00833BC2">
        <w:rPr>
          <w:color w:val="333333"/>
          <w:spacing w:val="7"/>
          <w:sz w:val="21"/>
        </w:rPr>
        <w:t xml:space="preserve"> </w:t>
      </w:r>
      <w:r w:rsidRPr="00833BC2">
        <w:rPr>
          <w:color w:val="333333"/>
          <w:sz w:val="21"/>
        </w:rPr>
        <w:t>dati</w:t>
      </w:r>
      <w:r w:rsidRPr="00833BC2">
        <w:rPr>
          <w:color w:val="333333"/>
          <w:spacing w:val="7"/>
          <w:sz w:val="21"/>
        </w:rPr>
        <w:t xml:space="preserve"> </w:t>
      </w:r>
      <w:r w:rsidRPr="00833BC2">
        <w:rPr>
          <w:color w:val="333333"/>
          <w:sz w:val="21"/>
        </w:rPr>
        <w:t>2020.</w:t>
      </w:r>
      <w:r w:rsidRPr="00833BC2">
        <w:rPr>
          <w:color w:val="333333"/>
          <w:spacing w:val="-60"/>
          <w:sz w:val="21"/>
        </w:rPr>
        <w:t xml:space="preserve"> </w:t>
      </w:r>
      <w:hyperlink r:id="rId190">
        <w:r w:rsidRPr="00833BC2">
          <w:rPr>
            <w:color w:val="428AC9"/>
            <w:sz w:val="21"/>
          </w:rPr>
          <w:t>https://www.izm.gov.lv/lv/media/2122/download</w:t>
        </w:r>
      </w:hyperlink>
    </w:p>
    <w:p w14:paraId="3AB3F98E" w14:textId="77777777" w:rsidR="00C93BA7" w:rsidRPr="00833BC2" w:rsidRDefault="00C93BA7">
      <w:pPr>
        <w:pStyle w:val="BodyText"/>
        <w:rPr>
          <w:sz w:val="24"/>
        </w:rPr>
      </w:pPr>
    </w:p>
    <w:p w14:paraId="25799D8C" w14:textId="77777777" w:rsidR="00C93BA7" w:rsidRPr="00833BC2" w:rsidRDefault="00C93BA7">
      <w:pPr>
        <w:pStyle w:val="BodyText"/>
        <w:spacing w:before="2"/>
        <w:rPr>
          <w:sz w:val="34"/>
        </w:rPr>
      </w:pPr>
    </w:p>
    <w:p w14:paraId="459DB8FC" w14:textId="1486A225" w:rsidR="00C93BA7" w:rsidRPr="00833BC2" w:rsidRDefault="00203ACB">
      <w:pPr>
        <w:pStyle w:val="ListParagraph"/>
        <w:numPr>
          <w:ilvl w:val="2"/>
          <w:numId w:val="22"/>
        </w:numPr>
        <w:tabs>
          <w:tab w:val="left" w:pos="1064"/>
        </w:tabs>
        <w:spacing w:line="295" w:lineRule="auto"/>
        <w:ind w:right="329" w:firstLine="0"/>
        <w:jc w:val="both"/>
        <w:rPr>
          <w:b/>
          <w:sz w:val="21"/>
        </w:rPr>
      </w:pPr>
      <w:r w:rsidRPr="00833BC2">
        <w:rPr>
          <w:b/>
          <w:color w:val="333333"/>
          <w:w w:val="110"/>
          <w:sz w:val="21"/>
        </w:rPr>
        <w:t>Kopīgās studiju</w:t>
      </w:r>
      <w:r w:rsidRPr="00833BC2">
        <w:rPr>
          <w:b/>
          <w:color w:val="333333"/>
          <w:spacing w:val="1"/>
          <w:w w:val="110"/>
          <w:sz w:val="21"/>
        </w:rPr>
        <w:t xml:space="preserve"> </w:t>
      </w:r>
      <w:r w:rsidRPr="00833BC2">
        <w:rPr>
          <w:b/>
          <w:color w:val="333333"/>
          <w:w w:val="110"/>
          <w:sz w:val="21"/>
        </w:rPr>
        <w:t>programmas izveides pamatojums un</w:t>
      </w:r>
      <w:r w:rsidRPr="00833BC2">
        <w:rPr>
          <w:b/>
          <w:color w:val="333333"/>
          <w:spacing w:val="1"/>
          <w:w w:val="110"/>
          <w:sz w:val="21"/>
        </w:rPr>
        <w:t xml:space="preserve"> </w:t>
      </w:r>
      <w:r w:rsidRPr="00833BC2">
        <w:rPr>
          <w:b/>
          <w:color w:val="333333"/>
          <w:w w:val="110"/>
          <w:sz w:val="21"/>
        </w:rPr>
        <w:t>partneraugstskolu izvēles</w:t>
      </w:r>
      <w:r w:rsidRPr="00833BC2">
        <w:rPr>
          <w:b/>
          <w:color w:val="333333"/>
          <w:spacing w:val="1"/>
          <w:w w:val="110"/>
          <w:sz w:val="21"/>
        </w:rPr>
        <w:t xml:space="preserve"> </w:t>
      </w:r>
      <w:r w:rsidRPr="00833BC2">
        <w:rPr>
          <w:b/>
          <w:color w:val="333333"/>
          <w:w w:val="110"/>
          <w:sz w:val="21"/>
        </w:rPr>
        <w:t>raksturojums</w:t>
      </w:r>
      <w:r w:rsidRPr="00833BC2">
        <w:rPr>
          <w:b/>
          <w:color w:val="333333"/>
          <w:spacing w:val="1"/>
          <w:w w:val="110"/>
          <w:sz w:val="21"/>
        </w:rPr>
        <w:t xml:space="preserve"> </w:t>
      </w:r>
      <w:r w:rsidRPr="00833BC2">
        <w:rPr>
          <w:b/>
          <w:color w:val="333333"/>
          <w:w w:val="110"/>
          <w:sz w:val="21"/>
        </w:rPr>
        <w:t>un</w:t>
      </w:r>
      <w:r w:rsidRPr="00833BC2">
        <w:rPr>
          <w:b/>
          <w:color w:val="333333"/>
          <w:spacing w:val="1"/>
          <w:w w:val="110"/>
          <w:sz w:val="21"/>
        </w:rPr>
        <w:t xml:space="preserve"> </w:t>
      </w:r>
      <w:r w:rsidRPr="00833BC2">
        <w:rPr>
          <w:b/>
          <w:color w:val="333333"/>
          <w:w w:val="110"/>
          <w:sz w:val="21"/>
        </w:rPr>
        <w:t>novērtējums,</w:t>
      </w:r>
      <w:r w:rsidRPr="00833BC2">
        <w:rPr>
          <w:b/>
          <w:color w:val="333333"/>
          <w:spacing w:val="1"/>
          <w:w w:val="110"/>
          <w:sz w:val="21"/>
        </w:rPr>
        <w:t xml:space="preserve"> </w:t>
      </w:r>
      <w:r w:rsidR="00833BC2" w:rsidRPr="00833BC2">
        <w:rPr>
          <w:b/>
          <w:color w:val="333333"/>
          <w:w w:val="110"/>
          <w:sz w:val="21"/>
        </w:rPr>
        <w:t>iekļaujot</w:t>
      </w:r>
      <w:r w:rsidRPr="00833BC2">
        <w:rPr>
          <w:b/>
          <w:color w:val="333333"/>
          <w:spacing w:val="1"/>
          <w:w w:val="110"/>
          <w:sz w:val="21"/>
        </w:rPr>
        <w:t xml:space="preserve"> </w:t>
      </w:r>
      <w:r w:rsidRPr="00833BC2">
        <w:rPr>
          <w:b/>
          <w:color w:val="333333"/>
          <w:w w:val="110"/>
          <w:sz w:val="21"/>
        </w:rPr>
        <w:t>informāciju</w:t>
      </w:r>
      <w:r w:rsidRPr="00833BC2">
        <w:rPr>
          <w:b/>
          <w:color w:val="333333"/>
          <w:spacing w:val="1"/>
          <w:w w:val="110"/>
          <w:sz w:val="21"/>
        </w:rPr>
        <w:t xml:space="preserve"> </w:t>
      </w:r>
      <w:r w:rsidRPr="00833BC2">
        <w:rPr>
          <w:b/>
          <w:color w:val="333333"/>
          <w:w w:val="110"/>
          <w:sz w:val="21"/>
        </w:rPr>
        <w:t>par</w:t>
      </w:r>
      <w:r w:rsidRPr="00833BC2">
        <w:rPr>
          <w:b/>
          <w:color w:val="333333"/>
          <w:spacing w:val="1"/>
          <w:w w:val="110"/>
          <w:sz w:val="21"/>
        </w:rPr>
        <w:t xml:space="preserve"> </w:t>
      </w:r>
      <w:r w:rsidRPr="00833BC2">
        <w:rPr>
          <w:b/>
          <w:color w:val="333333"/>
          <w:w w:val="110"/>
          <w:sz w:val="21"/>
        </w:rPr>
        <w:t>kopīgās</w:t>
      </w:r>
      <w:r w:rsidRPr="00833BC2">
        <w:rPr>
          <w:b/>
          <w:color w:val="333333"/>
          <w:spacing w:val="1"/>
          <w:w w:val="110"/>
          <w:sz w:val="21"/>
        </w:rPr>
        <w:t xml:space="preserve"> </w:t>
      </w:r>
      <w:r w:rsidRPr="00833BC2">
        <w:rPr>
          <w:b/>
          <w:color w:val="333333"/>
          <w:w w:val="110"/>
          <w:sz w:val="21"/>
        </w:rPr>
        <w:t>studiju</w:t>
      </w:r>
      <w:r w:rsidRPr="00833BC2">
        <w:rPr>
          <w:b/>
          <w:color w:val="333333"/>
          <w:spacing w:val="1"/>
          <w:w w:val="110"/>
          <w:sz w:val="21"/>
        </w:rPr>
        <w:t xml:space="preserve"> </w:t>
      </w:r>
      <w:r w:rsidRPr="00833BC2">
        <w:rPr>
          <w:b/>
          <w:color w:val="333333"/>
          <w:w w:val="110"/>
          <w:sz w:val="21"/>
        </w:rPr>
        <w:t>programmas</w:t>
      </w:r>
      <w:r w:rsidRPr="00833BC2">
        <w:rPr>
          <w:b/>
          <w:color w:val="333333"/>
          <w:spacing w:val="-67"/>
          <w:w w:val="110"/>
          <w:sz w:val="21"/>
        </w:rPr>
        <w:t xml:space="preserve"> </w:t>
      </w:r>
      <w:r w:rsidRPr="00833BC2">
        <w:rPr>
          <w:b/>
          <w:color w:val="333333"/>
          <w:w w:val="110"/>
          <w:sz w:val="21"/>
        </w:rPr>
        <w:t>veidošanu</w:t>
      </w:r>
      <w:r w:rsidRPr="00833BC2">
        <w:rPr>
          <w:b/>
          <w:color w:val="333333"/>
          <w:spacing w:val="-5"/>
          <w:w w:val="110"/>
          <w:sz w:val="21"/>
        </w:rPr>
        <w:t xml:space="preserve"> </w:t>
      </w:r>
      <w:r w:rsidRPr="00833BC2">
        <w:rPr>
          <w:b/>
          <w:color w:val="333333"/>
          <w:w w:val="110"/>
          <w:sz w:val="21"/>
        </w:rPr>
        <w:t>un</w:t>
      </w:r>
      <w:r w:rsidRPr="00833BC2">
        <w:rPr>
          <w:b/>
          <w:color w:val="333333"/>
          <w:spacing w:val="-4"/>
          <w:w w:val="110"/>
          <w:sz w:val="21"/>
        </w:rPr>
        <w:t xml:space="preserve"> </w:t>
      </w:r>
      <w:r w:rsidRPr="00833BC2">
        <w:rPr>
          <w:b/>
          <w:color w:val="333333"/>
          <w:w w:val="110"/>
          <w:sz w:val="21"/>
        </w:rPr>
        <w:t>īstenošanu.</w:t>
      </w:r>
    </w:p>
    <w:p w14:paraId="4ECE6D11" w14:textId="77777777" w:rsidR="00C93BA7" w:rsidRPr="00833BC2" w:rsidRDefault="00C93BA7">
      <w:pPr>
        <w:pStyle w:val="BodyText"/>
        <w:rPr>
          <w:b/>
          <w:sz w:val="24"/>
        </w:rPr>
      </w:pPr>
    </w:p>
    <w:p w14:paraId="603B16FD" w14:textId="77777777" w:rsidR="00C93BA7" w:rsidRPr="00203ACB" w:rsidRDefault="00C93BA7">
      <w:pPr>
        <w:pStyle w:val="BodyText"/>
        <w:rPr>
          <w:b/>
          <w:sz w:val="24"/>
        </w:rPr>
      </w:pPr>
    </w:p>
    <w:p w14:paraId="78A6530A" w14:textId="77777777" w:rsidR="00C93BA7" w:rsidRPr="00203ACB" w:rsidRDefault="00203ACB">
      <w:pPr>
        <w:pStyle w:val="Heading4"/>
        <w:numPr>
          <w:ilvl w:val="1"/>
          <w:numId w:val="23"/>
        </w:numPr>
        <w:tabs>
          <w:tab w:val="left" w:pos="3550"/>
        </w:tabs>
        <w:ind w:left="3549"/>
        <w:jc w:val="left"/>
      </w:pPr>
      <w:bookmarkStart w:id="30" w:name="_bookmark24"/>
      <w:bookmarkEnd w:id="30"/>
      <w:r w:rsidRPr="00203ACB">
        <w:rPr>
          <w:color w:val="333333"/>
          <w:w w:val="110"/>
        </w:rPr>
        <w:t>Studiju</w:t>
      </w:r>
      <w:r w:rsidRPr="00203ACB">
        <w:rPr>
          <w:color w:val="333333"/>
          <w:spacing w:val="3"/>
          <w:w w:val="110"/>
        </w:rPr>
        <w:t xml:space="preserve"> </w:t>
      </w:r>
      <w:r w:rsidRPr="00203ACB">
        <w:rPr>
          <w:color w:val="333333"/>
          <w:w w:val="110"/>
        </w:rPr>
        <w:t>saturs</w:t>
      </w:r>
      <w:r w:rsidRPr="00203ACB">
        <w:rPr>
          <w:color w:val="333333"/>
          <w:spacing w:val="3"/>
          <w:w w:val="110"/>
        </w:rPr>
        <w:t xml:space="preserve"> </w:t>
      </w:r>
      <w:r w:rsidRPr="00203ACB">
        <w:rPr>
          <w:color w:val="333333"/>
          <w:w w:val="110"/>
        </w:rPr>
        <w:t>un</w:t>
      </w:r>
      <w:r w:rsidRPr="00203ACB">
        <w:rPr>
          <w:color w:val="333333"/>
          <w:spacing w:val="4"/>
          <w:w w:val="110"/>
        </w:rPr>
        <w:t xml:space="preserve"> </w:t>
      </w:r>
      <w:r w:rsidRPr="00203ACB">
        <w:rPr>
          <w:color w:val="333333"/>
          <w:w w:val="110"/>
        </w:rPr>
        <w:t>īstenošana</w:t>
      </w:r>
    </w:p>
    <w:p w14:paraId="07CD6137" w14:textId="77777777" w:rsidR="00C93BA7" w:rsidRPr="00203ACB" w:rsidRDefault="00C93BA7">
      <w:pPr>
        <w:pStyle w:val="BodyText"/>
        <w:spacing w:before="4"/>
        <w:rPr>
          <w:b/>
          <w:sz w:val="36"/>
        </w:rPr>
      </w:pPr>
    </w:p>
    <w:p w14:paraId="27DB723E" w14:textId="55A8223F" w:rsidR="00C93BA7" w:rsidRPr="0047104C" w:rsidRDefault="00203ACB" w:rsidP="003D0AAE">
      <w:pPr>
        <w:pStyle w:val="Heading5"/>
        <w:numPr>
          <w:ilvl w:val="2"/>
          <w:numId w:val="20"/>
        </w:numPr>
        <w:tabs>
          <w:tab w:val="left" w:pos="1023"/>
        </w:tabs>
        <w:spacing w:before="74" w:line="295" w:lineRule="auto"/>
        <w:ind w:right="324" w:firstLine="0"/>
      </w:pPr>
      <w:r w:rsidRPr="0047104C">
        <w:rPr>
          <w:color w:val="333333"/>
          <w:w w:val="110"/>
        </w:rPr>
        <w:t xml:space="preserve">Studiju programmas satura analīze. Studiju kursos/ </w:t>
      </w:r>
      <w:r w:rsidR="00833BC2" w:rsidRPr="0047104C">
        <w:rPr>
          <w:color w:val="333333"/>
          <w:w w:val="110"/>
        </w:rPr>
        <w:t>moduļos</w:t>
      </w:r>
      <w:r w:rsidRPr="0047104C">
        <w:rPr>
          <w:color w:val="333333"/>
          <w:w w:val="110"/>
        </w:rPr>
        <w:t xml:space="preserve"> iek</w:t>
      </w:r>
      <w:r w:rsidR="00833BC2" w:rsidRPr="0047104C">
        <w:rPr>
          <w:color w:val="333333"/>
          <w:w w:val="110"/>
        </w:rPr>
        <w:t>ļ</w:t>
      </w:r>
      <w:r w:rsidRPr="0047104C">
        <w:rPr>
          <w:color w:val="333333"/>
          <w:w w:val="110"/>
        </w:rPr>
        <w:t>autās informācijas,</w:t>
      </w:r>
      <w:r w:rsidRPr="0047104C">
        <w:rPr>
          <w:color w:val="333333"/>
          <w:spacing w:val="-67"/>
          <w:w w:val="110"/>
        </w:rPr>
        <w:t xml:space="preserve"> </w:t>
      </w:r>
      <w:r w:rsidRPr="0047104C">
        <w:rPr>
          <w:color w:val="333333"/>
          <w:w w:val="110"/>
        </w:rPr>
        <w:t>sasniedzamo rezultātu, izvirzīto mērķu u.c. rādītāju savstarpējās sasaistes ar studiju</w:t>
      </w:r>
      <w:r w:rsidRPr="0047104C">
        <w:rPr>
          <w:color w:val="333333"/>
          <w:spacing w:val="1"/>
          <w:w w:val="110"/>
        </w:rPr>
        <w:t xml:space="preserve"> </w:t>
      </w:r>
      <w:r w:rsidRPr="0047104C">
        <w:rPr>
          <w:color w:val="333333"/>
          <w:w w:val="110"/>
        </w:rPr>
        <w:t>programmas</w:t>
      </w:r>
      <w:r w:rsidRPr="0047104C">
        <w:rPr>
          <w:color w:val="333333"/>
          <w:spacing w:val="1"/>
          <w:w w:val="110"/>
        </w:rPr>
        <w:t xml:space="preserve"> </w:t>
      </w:r>
      <w:r w:rsidRPr="0047104C">
        <w:rPr>
          <w:color w:val="333333"/>
          <w:w w:val="110"/>
        </w:rPr>
        <w:t>mērķiem</w:t>
      </w:r>
      <w:r w:rsidRPr="0047104C">
        <w:rPr>
          <w:color w:val="333333"/>
          <w:spacing w:val="1"/>
          <w:w w:val="110"/>
        </w:rPr>
        <w:t xml:space="preserve"> </w:t>
      </w:r>
      <w:r w:rsidRPr="0047104C">
        <w:rPr>
          <w:color w:val="333333"/>
          <w:w w:val="110"/>
        </w:rPr>
        <w:t>un</w:t>
      </w:r>
      <w:r w:rsidRPr="0047104C">
        <w:rPr>
          <w:color w:val="333333"/>
          <w:spacing w:val="1"/>
          <w:w w:val="110"/>
        </w:rPr>
        <w:t xml:space="preserve"> </w:t>
      </w:r>
      <w:r w:rsidRPr="0047104C">
        <w:rPr>
          <w:color w:val="333333"/>
          <w:w w:val="110"/>
        </w:rPr>
        <w:t>sasniedzamajiem</w:t>
      </w:r>
      <w:r w:rsidRPr="0047104C">
        <w:rPr>
          <w:color w:val="333333"/>
          <w:spacing w:val="1"/>
          <w:w w:val="110"/>
        </w:rPr>
        <w:t xml:space="preserve"> </w:t>
      </w:r>
      <w:r w:rsidRPr="0047104C">
        <w:rPr>
          <w:color w:val="333333"/>
          <w:w w:val="110"/>
        </w:rPr>
        <w:t>rezultātiem</w:t>
      </w:r>
      <w:r w:rsidRPr="0047104C">
        <w:rPr>
          <w:color w:val="333333"/>
          <w:spacing w:val="1"/>
          <w:w w:val="110"/>
        </w:rPr>
        <w:t xml:space="preserve"> </w:t>
      </w:r>
      <w:r w:rsidRPr="0047104C">
        <w:rPr>
          <w:color w:val="333333"/>
          <w:w w:val="110"/>
        </w:rPr>
        <w:t>novērtējums.</w:t>
      </w:r>
      <w:r w:rsidRPr="0047104C">
        <w:rPr>
          <w:color w:val="333333"/>
          <w:spacing w:val="1"/>
          <w:w w:val="110"/>
        </w:rPr>
        <w:t xml:space="preserve"> </w:t>
      </w:r>
      <w:r w:rsidRPr="0047104C">
        <w:rPr>
          <w:color w:val="333333"/>
          <w:w w:val="110"/>
        </w:rPr>
        <w:t>Studiju</w:t>
      </w:r>
      <w:r w:rsidRPr="0047104C">
        <w:rPr>
          <w:color w:val="333333"/>
          <w:spacing w:val="1"/>
          <w:w w:val="110"/>
        </w:rPr>
        <w:t xml:space="preserve"> </w:t>
      </w:r>
      <w:r w:rsidRPr="0047104C">
        <w:rPr>
          <w:color w:val="333333"/>
          <w:w w:val="110"/>
        </w:rPr>
        <w:t>kursu/</w:t>
      </w:r>
      <w:r w:rsidRPr="0047104C">
        <w:rPr>
          <w:color w:val="333333"/>
          <w:spacing w:val="1"/>
          <w:w w:val="110"/>
        </w:rPr>
        <w:t xml:space="preserve"> </w:t>
      </w:r>
      <w:r w:rsidR="00833BC2" w:rsidRPr="0047104C">
        <w:rPr>
          <w:color w:val="333333"/>
          <w:w w:val="110"/>
        </w:rPr>
        <w:t>moduļu</w:t>
      </w:r>
      <w:r w:rsidRPr="0047104C">
        <w:rPr>
          <w:color w:val="333333"/>
          <w:w w:val="110"/>
        </w:rPr>
        <w:t xml:space="preserve"> satura aktualitātes un atbilstības nozares, darba tirgus vajadzībām un zinātnes</w:t>
      </w:r>
      <w:r w:rsidRPr="0047104C">
        <w:rPr>
          <w:color w:val="333333"/>
          <w:spacing w:val="1"/>
          <w:w w:val="110"/>
        </w:rPr>
        <w:t xml:space="preserve"> </w:t>
      </w:r>
      <w:r w:rsidRPr="0047104C">
        <w:rPr>
          <w:color w:val="333333"/>
          <w:w w:val="110"/>
        </w:rPr>
        <w:t>tendencēm</w:t>
      </w:r>
      <w:r w:rsidRPr="0047104C">
        <w:rPr>
          <w:color w:val="333333"/>
          <w:spacing w:val="-1"/>
          <w:w w:val="110"/>
        </w:rPr>
        <w:t xml:space="preserve"> </w:t>
      </w:r>
      <w:r w:rsidRPr="0047104C">
        <w:rPr>
          <w:color w:val="333333"/>
          <w:w w:val="110"/>
        </w:rPr>
        <w:t>novērtējums,</w:t>
      </w:r>
      <w:r w:rsidRPr="0047104C">
        <w:rPr>
          <w:color w:val="333333"/>
          <w:spacing w:val="1"/>
          <w:w w:val="110"/>
        </w:rPr>
        <w:t xml:space="preserve"> </w:t>
      </w:r>
      <w:r w:rsidRPr="0047104C">
        <w:rPr>
          <w:color w:val="333333"/>
          <w:w w:val="110"/>
        </w:rPr>
        <w:t>vai</w:t>
      </w:r>
      <w:r w:rsidRPr="0047104C">
        <w:rPr>
          <w:color w:val="333333"/>
          <w:spacing w:val="-1"/>
          <w:w w:val="110"/>
        </w:rPr>
        <w:t xml:space="preserve"> </w:t>
      </w:r>
      <w:r w:rsidRPr="0047104C">
        <w:rPr>
          <w:color w:val="333333"/>
          <w:w w:val="110"/>
        </w:rPr>
        <w:t>un</w:t>
      </w:r>
      <w:r w:rsidRPr="0047104C">
        <w:rPr>
          <w:color w:val="333333"/>
          <w:spacing w:val="1"/>
          <w:w w:val="110"/>
        </w:rPr>
        <w:t xml:space="preserve"> </w:t>
      </w:r>
      <w:r w:rsidRPr="0047104C">
        <w:rPr>
          <w:color w:val="333333"/>
          <w:w w:val="110"/>
        </w:rPr>
        <w:t xml:space="preserve">kā studiju kursu/ </w:t>
      </w:r>
      <w:r w:rsidR="00833BC2" w:rsidRPr="0047104C">
        <w:rPr>
          <w:color w:val="333333"/>
          <w:w w:val="110"/>
        </w:rPr>
        <w:t>moduļu</w:t>
      </w:r>
      <w:r w:rsidRPr="0047104C">
        <w:rPr>
          <w:color w:val="333333"/>
          <w:spacing w:val="1"/>
          <w:w w:val="110"/>
        </w:rPr>
        <w:t xml:space="preserve"> </w:t>
      </w:r>
      <w:r w:rsidRPr="0047104C">
        <w:rPr>
          <w:color w:val="333333"/>
          <w:w w:val="110"/>
        </w:rPr>
        <w:t>saturs tiek aktualizēts atbilstoši</w:t>
      </w:r>
      <w:r w:rsidR="0047104C" w:rsidRPr="0047104C">
        <w:rPr>
          <w:color w:val="333333"/>
          <w:w w:val="110"/>
        </w:rPr>
        <w:t xml:space="preserve"> </w:t>
      </w:r>
      <w:r w:rsidR="0047104C">
        <w:rPr>
          <w:color w:val="333333"/>
          <w:w w:val="110"/>
        </w:rPr>
        <w:t>n</w:t>
      </w:r>
      <w:r w:rsidRPr="0047104C">
        <w:rPr>
          <w:color w:val="333333"/>
          <w:w w:val="110"/>
        </w:rPr>
        <w:t>ozares,</w:t>
      </w:r>
      <w:r w:rsidRPr="0047104C">
        <w:rPr>
          <w:color w:val="333333"/>
          <w:spacing w:val="-12"/>
          <w:w w:val="110"/>
        </w:rPr>
        <w:t xml:space="preserve"> </w:t>
      </w:r>
      <w:r w:rsidRPr="0047104C">
        <w:rPr>
          <w:color w:val="333333"/>
          <w:w w:val="110"/>
        </w:rPr>
        <w:t>darba</w:t>
      </w:r>
      <w:r w:rsidRPr="0047104C">
        <w:rPr>
          <w:color w:val="333333"/>
          <w:spacing w:val="-11"/>
          <w:w w:val="110"/>
        </w:rPr>
        <w:t xml:space="preserve"> </w:t>
      </w:r>
      <w:r w:rsidRPr="0047104C">
        <w:rPr>
          <w:color w:val="333333"/>
          <w:w w:val="110"/>
        </w:rPr>
        <w:t>tirgus</w:t>
      </w:r>
      <w:r w:rsidRPr="0047104C">
        <w:rPr>
          <w:color w:val="333333"/>
          <w:spacing w:val="-11"/>
          <w:w w:val="110"/>
        </w:rPr>
        <w:t xml:space="preserve"> </w:t>
      </w:r>
      <w:r w:rsidRPr="0047104C">
        <w:rPr>
          <w:color w:val="333333"/>
          <w:w w:val="110"/>
        </w:rPr>
        <w:t>un</w:t>
      </w:r>
      <w:r w:rsidRPr="0047104C">
        <w:rPr>
          <w:color w:val="333333"/>
          <w:spacing w:val="-11"/>
          <w:w w:val="110"/>
        </w:rPr>
        <w:t xml:space="preserve"> </w:t>
      </w:r>
      <w:r w:rsidRPr="0047104C">
        <w:rPr>
          <w:color w:val="333333"/>
          <w:w w:val="110"/>
        </w:rPr>
        <w:t>zinātnes</w:t>
      </w:r>
      <w:r w:rsidRPr="0047104C">
        <w:rPr>
          <w:color w:val="333333"/>
          <w:spacing w:val="-12"/>
          <w:w w:val="110"/>
        </w:rPr>
        <w:t xml:space="preserve"> </w:t>
      </w:r>
      <w:r w:rsidRPr="0047104C">
        <w:rPr>
          <w:color w:val="333333"/>
          <w:w w:val="110"/>
        </w:rPr>
        <w:t>attīstības</w:t>
      </w:r>
      <w:r w:rsidRPr="0047104C">
        <w:rPr>
          <w:color w:val="333333"/>
          <w:spacing w:val="-11"/>
          <w:w w:val="110"/>
        </w:rPr>
        <w:t xml:space="preserve"> </w:t>
      </w:r>
      <w:r w:rsidRPr="0047104C">
        <w:rPr>
          <w:color w:val="333333"/>
          <w:w w:val="110"/>
        </w:rPr>
        <w:t>tendencēm.</w:t>
      </w:r>
    </w:p>
    <w:p w14:paraId="28BA800E" w14:textId="77777777" w:rsidR="00C93BA7" w:rsidRPr="00203ACB" w:rsidRDefault="00C93BA7">
      <w:pPr>
        <w:pStyle w:val="BodyText"/>
        <w:rPr>
          <w:b/>
          <w:sz w:val="24"/>
        </w:rPr>
      </w:pPr>
    </w:p>
    <w:p w14:paraId="1DC1D4B1" w14:textId="77777777" w:rsidR="00C93BA7" w:rsidRPr="00203ACB" w:rsidRDefault="00203ACB">
      <w:pPr>
        <w:pStyle w:val="BodyText"/>
        <w:spacing w:line="295" w:lineRule="auto"/>
        <w:ind w:left="560" w:right="334"/>
        <w:jc w:val="both"/>
      </w:pPr>
      <w:r w:rsidRPr="00203ACB">
        <w:rPr>
          <w:color w:val="333333"/>
        </w:rPr>
        <w:t>ABSP</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saturu</w:t>
      </w:r>
      <w:r w:rsidRPr="00203ACB">
        <w:rPr>
          <w:color w:val="333333"/>
          <w:spacing w:val="1"/>
        </w:rPr>
        <w:t xml:space="preserve"> </w:t>
      </w:r>
      <w:r w:rsidRPr="00203ACB">
        <w:rPr>
          <w:color w:val="333333"/>
        </w:rPr>
        <w:t>nosaka</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mērķis,</w:t>
      </w:r>
      <w:r w:rsidRPr="00203ACB">
        <w:rPr>
          <w:color w:val="333333"/>
          <w:spacing w:val="1"/>
        </w:rPr>
        <w:t xml:space="preserve"> </w:t>
      </w:r>
      <w:r w:rsidRPr="00203ACB">
        <w:rPr>
          <w:color w:val="333333"/>
        </w:rPr>
        <w:t>uzdevumi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deﬁnētie</w:t>
      </w:r>
      <w:r w:rsidRPr="00203ACB">
        <w:rPr>
          <w:color w:val="333333"/>
          <w:spacing w:val="63"/>
        </w:rPr>
        <w:t xml:space="preserve"> </w:t>
      </w:r>
      <w:r w:rsidRPr="00203ACB">
        <w:rPr>
          <w:color w:val="333333"/>
        </w:rPr>
        <w:t>studiju</w:t>
      </w:r>
      <w:r w:rsidRPr="00203ACB">
        <w:rPr>
          <w:color w:val="333333"/>
          <w:spacing w:val="1"/>
        </w:rPr>
        <w:t xml:space="preserve"> </w:t>
      </w:r>
      <w:r w:rsidRPr="00203ACB">
        <w:rPr>
          <w:color w:val="333333"/>
        </w:rPr>
        <w:t>rezultāti.</w:t>
      </w:r>
    </w:p>
    <w:p w14:paraId="30094426" w14:textId="77777777" w:rsidR="00C93BA7" w:rsidRPr="00203ACB" w:rsidRDefault="00203ACB">
      <w:pPr>
        <w:pStyle w:val="BodyText"/>
        <w:spacing w:before="150" w:line="295" w:lineRule="auto"/>
        <w:ind w:left="560" w:right="331"/>
        <w:jc w:val="both"/>
      </w:pPr>
      <w:r w:rsidRPr="00203ACB">
        <w:rPr>
          <w:color w:val="333333"/>
        </w:rPr>
        <w:t>Studiju</w:t>
      </w:r>
      <w:r w:rsidRPr="00203ACB">
        <w:rPr>
          <w:color w:val="333333"/>
          <w:spacing w:val="21"/>
        </w:rPr>
        <w:t xml:space="preserve"> </w:t>
      </w:r>
      <w:r w:rsidRPr="00203ACB">
        <w:rPr>
          <w:color w:val="333333"/>
        </w:rPr>
        <w:t>programmas</w:t>
      </w:r>
      <w:r w:rsidRPr="00203ACB">
        <w:rPr>
          <w:color w:val="333333"/>
          <w:spacing w:val="22"/>
        </w:rPr>
        <w:t xml:space="preserve"> </w:t>
      </w:r>
      <w:r w:rsidRPr="00203ACB">
        <w:rPr>
          <w:color w:val="333333"/>
        </w:rPr>
        <w:t>plānojums</w:t>
      </w:r>
      <w:r w:rsidRPr="00203ACB">
        <w:rPr>
          <w:color w:val="333333"/>
          <w:spacing w:val="21"/>
        </w:rPr>
        <w:t xml:space="preserve"> </w:t>
      </w:r>
      <w:r w:rsidRPr="00203ACB">
        <w:rPr>
          <w:color w:val="333333"/>
        </w:rPr>
        <w:t>pilna</w:t>
      </w:r>
      <w:r w:rsidRPr="00203ACB">
        <w:rPr>
          <w:color w:val="333333"/>
          <w:spacing w:val="22"/>
        </w:rPr>
        <w:t xml:space="preserve"> </w:t>
      </w:r>
      <w:r w:rsidRPr="00203ACB">
        <w:rPr>
          <w:color w:val="333333"/>
        </w:rPr>
        <w:t>laika</w:t>
      </w:r>
      <w:r w:rsidRPr="00203ACB">
        <w:rPr>
          <w:color w:val="333333"/>
          <w:spacing w:val="21"/>
        </w:rPr>
        <w:t xml:space="preserve"> </w:t>
      </w:r>
      <w:r w:rsidRPr="00203ACB">
        <w:rPr>
          <w:color w:val="333333"/>
        </w:rPr>
        <w:t>klātienē</w:t>
      </w:r>
      <w:r w:rsidRPr="00203ACB">
        <w:rPr>
          <w:color w:val="333333"/>
          <w:spacing w:val="22"/>
        </w:rPr>
        <w:t xml:space="preserve"> </w:t>
      </w:r>
      <w:r w:rsidRPr="00203ACB">
        <w:rPr>
          <w:color w:val="333333"/>
        </w:rPr>
        <w:t>(skat.</w:t>
      </w:r>
      <w:r w:rsidRPr="00203ACB">
        <w:rPr>
          <w:color w:val="333333"/>
          <w:spacing w:val="21"/>
        </w:rPr>
        <w:t xml:space="preserve"> </w:t>
      </w:r>
      <w:r w:rsidRPr="00203ACB">
        <w:rPr>
          <w:color w:val="333333"/>
        </w:rPr>
        <w:t>pielikumu</w:t>
      </w:r>
      <w:r w:rsidRPr="00203ACB">
        <w:rPr>
          <w:color w:val="333333"/>
          <w:spacing w:val="22"/>
        </w:rPr>
        <w:t xml:space="preserve"> </w:t>
      </w:r>
      <w:r w:rsidRPr="00203ACB">
        <w:rPr>
          <w:color w:val="333333"/>
        </w:rPr>
        <w:t>“Studiju</w:t>
      </w:r>
      <w:r w:rsidRPr="00203ACB">
        <w:rPr>
          <w:color w:val="333333"/>
          <w:spacing w:val="21"/>
        </w:rPr>
        <w:t xml:space="preserve"> </w:t>
      </w:r>
      <w:r w:rsidRPr="00203ACB">
        <w:rPr>
          <w:color w:val="333333"/>
        </w:rPr>
        <w:t>programmas</w:t>
      </w:r>
      <w:r w:rsidRPr="00203ACB">
        <w:rPr>
          <w:color w:val="333333"/>
          <w:spacing w:val="22"/>
        </w:rPr>
        <w:t xml:space="preserve"> </w:t>
      </w:r>
      <w:r w:rsidRPr="00203ACB">
        <w:rPr>
          <w:color w:val="333333"/>
        </w:rPr>
        <w:t>“Valodu</w:t>
      </w:r>
      <w:r w:rsidRPr="00203ACB">
        <w:rPr>
          <w:color w:val="333333"/>
          <w:spacing w:val="1"/>
        </w:rPr>
        <w:t xml:space="preserve"> </w:t>
      </w:r>
      <w:r w:rsidRPr="00203ACB">
        <w:rPr>
          <w:color w:val="333333"/>
        </w:rPr>
        <w:t>un kultūras studijas” plāns”) ietver 120 KP, studijas ir organizētas 6 semestros; katrā semestrī</w:t>
      </w:r>
      <w:r w:rsidRPr="00203ACB">
        <w:rPr>
          <w:color w:val="333333"/>
          <w:spacing w:val="1"/>
        </w:rPr>
        <w:t xml:space="preserve"> </w:t>
      </w:r>
      <w:r w:rsidRPr="00203ACB">
        <w:rPr>
          <w:color w:val="333333"/>
        </w:rPr>
        <w:t>studējošie</w:t>
      </w:r>
      <w:r w:rsidRPr="00203ACB">
        <w:rPr>
          <w:color w:val="333333"/>
          <w:spacing w:val="-4"/>
        </w:rPr>
        <w:t xml:space="preserve"> </w:t>
      </w:r>
      <w:r w:rsidRPr="00203ACB">
        <w:rPr>
          <w:color w:val="333333"/>
        </w:rPr>
        <w:t>apgūst</w:t>
      </w:r>
      <w:r w:rsidRPr="00203ACB">
        <w:rPr>
          <w:color w:val="333333"/>
          <w:spacing w:val="-4"/>
        </w:rPr>
        <w:t xml:space="preserve"> </w:t>
      </w:r>
      <w:r w:rsidRPr="00203ACB">
        <w:rPr>
          <w:color w:val="333333"/>
        </w:rPr>
        <w:t>20</w:t>
      </w:r>
      <w:r w:rsidRPr="00203ACB">
        <w:rPr>
          <w:color w:val="333333"/>
          <w:spacing w:val="-4"/>
        </w:rPr>
        <w:t xml:space="preserve"> </w:t>
      </w:r>
      <w:r w:rsidRPr="00203ACB">
        <w:rPr>
          <w:color w:val="333333"/>
        </w:rPr>
        <w:t>KP.</w:t>
      </w:r>
    </w:p>
    <w:p w14:paraId="6E8821F8" w14:textId="77777777" w:rsidR="00C93BA7" w:rsidRPr="00203ACB" w:rsidRDefault="00203ACB">
      <w:pPr>
        <w:pStyle w:val="BodyText"/>
        <w:spacing w:before="150"/>
        <w:ind w:left="560"/>
        <w:jc w:val="both"/>
      </w:pPr>
      <w:r w:rsidRPr="00203ACB">
        <w:rPr>
          <w:color w:val="333333"/>
        </w:rPr>
        <w:t>ABSP</w:t>
      </w:r>
      <w:r w:rsidRPr="00203ACB">
        <w:rPr>
          <w:color w:val="333333"/>
          <w:spacing w:val="6"/>
        </w:rPr>
        <w:t xml:space="preserve"> </w:t>
      </w:r>
      <w:r w:rsidRPr="00203ACB">
        <w:rPr>
          <w:color w:val="333333"/>
        </w:rPr>
        <w:t>“Valodu</w:t>
      </w:r>
      <w:r w:rsidRPr="00203ACB">
        <w:rPr>
          <w:color w:val="333333"/>
          <w:spacing w:val="7"/>
        </w:rPr>
        <w:t xml:space="preserve"> </w:t>
      </w:r>
      <w:r w:rsidRPr="00203ACB">
        <w:rPr>
          <w:color w:val="333333"/>
        </w:rPr>
        <w:t>un</w:t>
      </w:r>
      <w:r w:rsidRPr="00203ACB">
        <w:rPr>
          <w:color w:val="333333"/>
          <w:spacing w:val="7"/>
        </w:rPr>
        <w:t xml:space="preserve"> </w:t>
      </w:r>
      <w:r w:rsidRPr="00203ACB">
        <w:rPr>
          <w:color w:val="333333"/>
        </w:rPr>
        <w:t>kultūras</w:t>
      </w:r>
      <w:r w:rsidRPr="00203ACB">
        <w:rPr>
          <w:color w:val="333333"/>
          <w:spacing w:val="7"/>
        </w:rPr>
        <w:t xml:space="preserve"> </w:t>
      </w:r>
      <w:r w:rsidRPr="00203ACB">
        <w:rPr>
          <w:color w:val="333333"/>
        </w:rPr>
        <w:t>studijas”</w:t>
      </w:r>
      <w:r w:rsidRPr="00203ACB">
        <w:rPr>
          <w:color w:val="333333"/>
          <w:spacing w:val="7"/>
        </w:rPr>
        <w:t xml:space="preserve"> </w:t>
      </w:r>
      <w:r w:rsidRPr="00203ACB">
        <w:rPr>
          <w:color w:val="333333"/>
        </w:rPr>
        <w:t>ir</w:t>
      </w:r>
      <w:r w:rsidRPr="00203ACB">
        <w:rPr>
          <w:color w:val="333333"/>
          <w:spacing w:val="6"/>
        </w:rPr>
        <w:t xml:space="preserve"> </w:t>
      </w:r>
      <w:r w:rsidRPr="00203ACB">
        <w:rPr>
          <w:color w:val="333333"/>
        </w:rPr>
        <w:t>četras</w:t>
      </w:r>
      <w:r w:rsidRPr="00203ACB">
        <w:rPr>
          <w:color w:val="333333"/>
          <w:spacing w:val="7"/>
        </w:rPr>
        <w:t xml:space="preserve"> </w:t>
      </w:r>
      <w:r w:rsidRPr="00203ACB">
        <w:rPr>
          <w:color w:val="333333"/>
        </w:rPr>
        <w:t>apakšprogrammas:</w:t>
      </w:r>
    </w:p>
    <w:p w14:paraId="778C21D3" w14:textId="77777777" w:rsidR="00C93BA7" w:rsidRPr="00203ACB" w:rsidRDefault="00C93BA7">
      <w:pPr>
        <w:pStyle w:val="BodyText"/>
        <w:spacing w:before="4"/>
        <w:rPr>
          <w:sz w:val="9"/>
        </w:rPr>
      </w:pPr>
    </w:p>
    <w:p w14:paraId="55FA89DF" w14:textId="77777777" w:rsidR="00C93BA7" w:rsidRPr="00203ACB" w:rsidRDefault="00203ACB">
      <w:pPr>
        <w:pStyle w:val="ListParagraph"/>
        <w:numPr>
          <w:ilvl w:val="3"/>
          <w:numId w:val="20"/>
        </w:numPr>
        <w:tabs>
          <w:tab w:val="left" w:pos="1161"/>
        </w:tabs>
        <w:spacing w:before="98"/>
        <w:rPr>
          <w:sz w:val="21"/>
        </w:rPr>
      </w:pPr>
      <w:r w:rsidRPr="00203ACB">
        <w:rPr>
          <w:color w:val="333333"/>
          <w:sz w:val="21"/>
        </w:rPr>
        <w:t>Anglistikas</w:t>
      </w:r>
      <w:r w:rsidRPr="00203ACB">
        <w:rPr>
          <w:color w:val="333333"/>
          <w:spacing w:val="-1"/>
          <w:sz w:val="21"/>
        </w:rPr>
        <w:t xml:space="preserve"> </w:t>
      </w:r>
      <w:r w:rsidRPr="00203ACB">
        <w:rPr>
          <w:color w:val="333333"/>
          <w:sz w:val="21"/>
        </w:rPr>
        <w:t>studijas;</w:t>
      </w:r>
    </w:p>
    <w:p w14:paraId="07881159" w14:textId="77777777" w:rsidR="00C93BA7" w:rsidRPr="00203ACB" w:rsidRDefault="00203ACB">
      <w:pPr>
        <w:pStyle w:val="ListParagraph"/>
        <w:numPr>
          <w:ilvl w:val="3"/>
          <w:numId w:val="20"/>
        </w:numPr>
        <w:tabs>
          <w:tab w:val="left" w:pos="1161"/>
        </w:tabs>
        <w:spacing w:before="56"/>
        <w:rPr>
          <w:sz w:val="21"/>
        </w:rPr>
      </w:pPr>
      <w:r w:rsidRPr="00203ACB">
        <w:rPr>
          <w:color w:val="333333"/>
          <w:sz w:val="21"/>
        </w:rPr>
        <w:t>Latvistikas</w:t>
      </w:r>
      <w:r w:rsidRPr="00203ACB">
        <w:rPr>
          <w:color w:val="333333"/>
          <w:spacing w:val="-3"/>
          <w:sz w:val="21"/>
        </w:rPr>
        <w:t xml:space="preserve"> </w:t>
      </w:r>
      <w:r w:rsidRPr="00203ACB">
        <w:rPr>
          <w:color w:val="333333"/>
          <w:sz w:val="21"/>
        </w:rPr>
        <w:t>studijas;</w:t>
      </w:r>
    </w:p>
    <w:p w14:paraId="0A0E34F0" w14:textId="77777777" w:rsidR="00C93BA7" w:rsidRPr="00203ACB" w:rsidRDefault="00203ACB">
      <w:pPr>
        <w:pStyle w:val="ListParagraph"/>
        <w:numPr>
          <w:ilvl w:val="3"/>
          <w:numId w:val="20"/>
        </w:numPr>
        <w:tabs>
          <w:tab w:val="left" w:pos="1161"/>
        </w:tabs>
        <w:spacing w:before="56" w:line="295" w:lineRule="auto"/>
        <w:ind w:right="334"/>
        <w:rPr>
          <w:sz w:val="21"/>
        </w:rPr>
      </w:pPr>
      <w:r w:rsidRPr="00203ACB">
        <w:rPr>
          <w:color w:val="333333"/>
          <w:w w:val="105"/>
          <w:sz w:val="21"/>
        </w:rPr>
        <w:t>Rusistikas studijas I (krievu valodas zināšanas no B2-C1 līmeņa saskaņā ar Eiropas vienotās</w:t>
      </w:r>
      <w:r w:rsidRPr="00203ACB">
        <w:rPr>
          <w:color w:val="333333"/>
          <w:spacing w:val="-64"/>
          <w:w w:val="105"/>
          <w:sz w:val="21"/>
        </w:rPr>
        <w:t xml:space="preserve"> </w:t>
      </w:r>
      <w:r w:rsidRPr="00203ACB">
        <w:rPr>
          <w:color w:val="333333"/>
          <w:w w:val="105"/>
          <w:sz w:val="21"/>
        </w:rPr>
        <w:t>valodu</w:t>
      </w:r>
      <w:r w:rsidRPr="00203ACB">
        <w:rPr>
          <w:color w:val="333333"/>
          <w:spacing w:val="-9"/>
          <w:w w:val="105"/>
          <w:sz w:val="21"/>
        </w:rPr>
        <w:t xml:space="preserve"> </w:t>
      </w:r>
      <w:r w:rsidRPr="00203ACB">
        <w:rPr>
          <w:color w:val="333333"/>
          <w:w w:val="105"/>
          <w:sz w:val="21"/>
        </w:rPr>
        <w:t>prasmes</w:t>
      </w:r>
      <w:r w:rsidRPr="00203ACB">
        <w:rPr>
          <w:color w:val="333333"/>
          <w:spacing w:val="-8"/>
          <w:w w:val="105"/>
          <w:sz w:val="21"/>
        </w:rPr>
        <w:t xml:space="preserve"> </w:t>
      </w:r>
      <w:r w:rsidRPr="00203ACB">
        <w:rPr>
          <w:color w:val="333333"/>
          <w:w w:val="105"/>
          <w:sz w:val="21"/>
        </w:rPr>
        <w:t>noteikšanas</w:t>
      </w:r>
      <w:r w:rsidRPr="00203ACB">
        <w:rPr>
          <w:color w:val="333333"/>
          <w:spacing w:val="-8"/>
          <w:w w:val="105"/>
          <w:sz w:val="21"/>
        </w:rPr>
        <w:t xml:space="preserve"> </w:t>
      </w:r>
      <w:r w:rsidRPr="00203ACB">
        <w:rPr>
          <w:color w:val="333333"/>
          <w:w w:val="105"/>
          <w:sz w:val="21"/>
        </w:rPr>
        <w:t>sistēmas</w:t>
      </w:r>
      <w:r w:rsidRPr="00203ACB">
        <w:rPr>
          <w:color w:val="333333"/>
          <w:spacing w:val="-8"/>
          <w:w w:val="105"/>
          <w:sz w:val="21"/>
        </w:rPr>
        <w:t xml:space="preserve"> </w:t>
      </w:r>
      <w:r w:rsidRPr="00203ACB">
        <w:rPr>
          <w:color w:val="333333"/>
          <w:w w:val="105"/>
          <w:sz w:val="21"/>
        </w:rPr>
        <w:t>skalu);</w:t>
      </w:r>
    </w:p>
    <w:p w14:paraId="5E11981A" w14:textId="77777777" w:rsidR="00C93BA7" w:rsidRPr="00203ACB" w:rsidRDefault="00203ACB">
      <w:pPr>
        <w:pStyle w:val="ListParagraph"/>
        <w:numPr>
          <w:ilvl w:val="3"/>
          <w:numId w:val="20"/>
        </w:numPr>
        <w:tabs>
          <w:tab w:val="left" w:pos="1161"/>
        </w:tabs>
        <w:rPr>
          <w:sz w:val="21"/>
        </w:rPr>
      </w:pPr>
      <w:r w:rsidRPr="00203ACB">
        <w:rPr>
          <w:color w:val="333333"/>
          <w:sz w:val="21"/>
        </w:rPr>
        <w:t>Rusistikas</w:t>
      </w:r>
      <w:r w:rsidRPr="00203ACB">
        <w:rPr>
          <w:color w:val="333333"/>
          <w:spacing w:val="6"/>
          <w:sz w:val="21"/>
        </w:rPr>
        <w:t xml:space="preserve"> </w:t>
      </w:r>
      <w:r w:rsidRPr="00203ACB">
        <w:rPr>
          <w:color w:val="333333"/>
          <w:sz w:val="21"/>
        </w:rPr>
        <w:t>studijas</w:t>
      </w:r>
      <w:r w:rsidRPr="00203ACB">
        <w:rPr>
          <w:color w:val="333333"/>
          <w:spacing w:val="7"/>
          <w:sz w:val="21"/>
        </w:rPr>
        <w:t xml:space="preserve"> </w:t>
      </w:r>
      <w:r w:rsidRPr="00203ACB">
        <w:rPr>
          <w:color w:val="333333"/>
          <w:sz w:val="21"/>
        </w:rPr>
        <w:t>II</w:t>
      </w:r>
      <w:r w:rsidRPr="00203ACB">
        <w:rPr>
          <w:color w:val="333333"/>
          <w:spacing w:val="6"/>
          <w:sz w:val="21"/>
        </w:rPr>
        <w:t xml:space="preserve"> </w:t>
      </w:r>
      <w:r w:rsidRPr="00203ACB">
        <w:rPr>
          <w:color w:val="333333"/>
          <w:sz w:val="21"/>
        </w:rPr>
        <w:t>(bez</w:t>
      </w:r>
      <w:r w:rsidRPr="00203ACB">
        <w:rPr>
          <w:color w:val="333333"/>
          <w:spacing w:val="7"/>
          <w:sz w:val="21"/>
        </w:rPr>
        <w:t xml:space="preserve"> </w:t>
      </w:r>
      <w:r w:rsidRPr="00203ACB">
        <w:rPr>
          <w:color w:val="333333"/>
          <w:sz w:val="21"/>
        </w:rPr>
        <w:t>krievu</w:t>
      </w:r>
      <w:r w:rsidRPr="00203ACB">
        <w:rPr>
          <w:color w:val="333333"/>
          <w:spacing w:val="6"/>
          <w:sz w:val="21"/>
        </w:rPr>
        <w:t xml:space="preserve"> </w:t>
      </w:r>
      <w:r w:rsidRPr="00203ACB">
        <w:rPr>
          <w:color w:val="333333"/>
          <w:sz w:val="21"/>
        </w:rPr>
        <w:t>valodas</w:t>
      </w:r>
      <w:r w:rsidRPr="00203ACB">
        <w:rPr>
          <w:color w:val="333333"/>
          <w:spacing w:val="7"/>
          <w:sz w:val="21"/>
        </w:rPr>
        <w:t xml:space="preserve"> </w:t>
      </w:r>
      <w:r w:rsidRPr="00203ACB">
        <w:rPr>
          <w:color w:val="333333"/>
          <w:sz w:val="21"/>
        </w:rPr>
        <w:t>priekšzināšanām).</w:t>
      </w:r>
    </w:p>
    <w:p w14:paraId="64051122" w14:textId="77777777" w:rsidR="00C93BA7" w:rsidRPr="00203ACB" w:rsidRDefault="00C93BA7">
      <w:pPr>
        <w:pStyle w:val="BodyText"/>
        <w:spacing w:before="4"/>
        <w:rPr>
          <w:sz w:val="9"/>
        </w:rPr>
      </w:pPr>
    </w:p>
    <w:p w14:paraId="316F3093" w14:textId="77777777" w:rsidR="00C93BA7" w:rsidRPr="00203ACB" w:rsidRDefault="00203ACB">
      <w:pPr>
        <w:pStyle w:val="BodyText"/>
        <w:spacing w:before="98" w:line="295" w:lineRule="auto"/>
        <w:ind w:left="560" w:right="332"/>
        <w:jc w:val="both"/>
      </w:pPr>
      <w:r w:rsidRPr="00203ACB">
        <w:rPr>
          <w:color w:val="333333"/>
        </w:rPr>
        <w:t>ABSP „Valodu un kultūras studijas” saturs atbilst MK noteikumiem Nr.240. „Noteikumi par valsts</w:t>
      </w:r>
      <w:r w:rsidRPr="00203ACB">
        <w:rPr>
          <w:color w:val="333333"/>
          <w:spacing w:val="1"/>
        </w:rPr>
        <w:t xml:space="preserve"> </w:t>
      </w:r>
      <w:r w:rsidRPr="00203ACB">
        <w:rPr>
          <w:color w:val="333333"/>
        </w:rPr>
        <w:t>akadēmiskās</w:t>
      </w:r>
      <w:r w:rsidRPr="00203ACB">
        <w:rPr>
          <w:color w:val="333333"/>
          <w:spacing w:val="-4"/>
        </w:rPr>
        <w:t xml:space="preserve"> </w:t>
      </w:r>
      <w:r w:rsidRPr="00203ACB">
        <w:rPr>
          <w:color w:val="333333"/>
        </w:rPr>
        <w:t>izglītības</w:t>
      </w:r>
      <w:r w:rsidRPr="00203ACB">
        <w:rPr>
          <w:color w:val="333333"/>
          <w:spacing w:val="-4"/>
        </w:rPr>
        <w:t xml:space="preserve"> </w:t>
      </w:r>
      <w:r w:rsidRPr="00203ACB">
        <w:rPr>
          <w:color w:val="333333"/>
        </w:rPr>
        <w:t>standartu”</w:t>
      </w:r>
      <w:r w:rsidRPr="00203ACB">
        <w:rPr>
          <w:color w:val="428AC9"/>
        </w:rPr>
        <w:t>[1]</w:t>
      </w:r>
      <w:r w:rsidRPr="00203ACB">
        <w:rPr>
          <w:color w:val="333333"/>
        </w:rPr>
        <w:t>:</w:t>
      </w:r>
    </w:p>
    <w:p w14:paraId="11A74E79" w14:textId="3C2CA04C" w:rsidR="00C93BA7" w:rsidRPr="00203ACB" w:rsidRDefault="009711BF">
      <w:pPr>
        <w:pStyle w:val="BodyText"/>
        <w:spacing w:before="150" w:line="295" w:lineRule="auto"/>
        <w:ind w:left="1160" w:right="335"/>
        <w:jc w:val="both"/>
      </w:pPr>
      <w:r w:rsidRPr="00203ACB">
        <w:rPr>
          <w:noProof/>
        </w:rPr>
        <mc:AlternateContent>
          <mc:Choice Requires="wps">
            <w:drawing>
              <wp:anchor distT="0" distB="0" distL="114300" distR="114300" simplePos="0" relativeHeight="15845376" behindDoc="0" locked="0" layoutInCell="1" allowOverlap="1" wp14:anchorId="5CCE66B4" wp14:editId="155122EA">
                <wp:simplePos x="0" y="0"/>
                <wp:positionH relativeFrom="page">
                  <wp:posOffset>1090930</wp:posOffset>
                </wp:positionH>
                <wp:positionV relativeFrom="paragraph">
                  <wp:posOffset>151765</wp:posOffset>
                </wp:positionV>
                <wp:extent cx="45720" cy="45720"/>
                <wp:effectExtent l="0" t="0" r="0" b="0"/>
                <wp:wrapNone/>
                <wp:docPr id="922523002" name="Freeform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D5BEE6E" id="Freeform 103" o:spid="_x0000_s1026" style="position:absolute;margin-left:85.9pt;margin-top:11.95pt;width:3.6pt;height:3.6pt;z-index:15845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w w:val="105"/>
        </w:rPr>
        <w:t>A da</w:t>
      </w:r>
      <w:r w:rsidR="00833BC2">
        <w:rPr>
          <w:color w:val="333333"/>
          <w:w w:val="105"/>
        </w:rPr>
        <w:t>ļ</w:t>
      </w:r>
      <w:r w:rsidRPr="00203ACB">
        <w:rPr>
          <w:color w:val="333333"/>
          <w:w w:val="105"/>
        </w:rPr>
        <w:t>as nozares obligātajos kursos kopā ar apakšprogrammas specializācijas obligātajiem</w:t>
      </w:r>
      <w:r w:rsidRPr="00203ACB">
        <w:rPr>
          <w:color w:val="333333"/>
          <w:spacing w:val="1"/>
          <w:w w:val="105"/>
        </w:rPr>
        <w:t xml:space="preserve"> </w:t>
      </w:r>
      <w:r w:rsidRPr="00203ACB">
        <w:rPr>
          <w:color w:val="333333"/>
          <w:w w:val="105"/>
        </w:rPr>
        <w:t>kursiem,</w:t>
      </w:r>
      <w:r w:rsidRPr="00203ACB">
        <w:rPr>
          <w:color w:val="333333"/>
          <w:spacing w:val="-9"/>
          <w:w w:val="105"/>
        </w:rPr>
        <w:t xml:space="preserve"> </w:t>
      </w:r>
      <w:r w:rsidRPr="00203ACB">
        <w:rPr>
          <w:color w:val="333333"/>
          <w:w w:val="105"/>
        </w:rPr>
        <w:t>atkarībā</w:t>
      </w:r>
      <w:r w:rsidRPr="00203ACB">
        <w:rPr>
          <w:color w:val="333333"/>
          <w:spacing w:val="-8"/>
          <w:w w:val="105"/>
        </w:rPr>
        <w:t xml:space="preserve"> </w:t>
      </w:r>
      <w:r w:rsidRPr="00203ACB">
        <w:rPr>
          <w:color w:val="333333"/>
          <w:w w:val="105"/>
        </w:rPr>
        <w:t>no</w:t>
      </w:r>
      <w:r w:rsidRPr="00203ACB">
        <w:rPr>
          <w:color w:val="333333"/>
          <w:spacing w:val="-9"/>
          <w:w w:val="105"/>
        </w:rPr>
        <w:t xml:space="preserve"> </w:t>
      </w:r>
      <w:r w:rsidRPr="00203ACB">
        <w:rPr>
          <w:color w:val="333333"/>
          <w:w w:val="105"/>
        </w:rPr>
        <w:t>apakšprogrammas:</w:t>
      </w:r>
    </w:p>
    <w:p w14:paraId="5A7A2DFB" w14:textId="2002F91C" w:rsidR="00C93BA7" w:rsidRPr="00203ACB" w:rsidRDefault="00203ACB">
      <w:pPr>
        <w:pStyle w:val="ListParagraph"/>
        <w:numPr>
          <w:ilvl w:val="0"/>
          <w:numId w:val="19"/>
        </w:numPr>
        <w:tabs>
          <w:tab w:val="left" w:pos="831"/>
        </w:tabs>
        <w:spacing w:before="150" w:line="295" w:lineRule="auto"/>
        <w:ind w:right="334" w:firstLine="0"/>
        <w:rPr>
          <w:sz w:val="21"/>
        </w:rPr>
      </w:pPr>
      <w:r w:rsidRPr="00203ACB">
        <w:rPr>
          <w:color w:val="333333"/>
          <w:sz w:val="21"/>
        </w:rPr>
        <w:t>humanitāro</w:t>
      </w:r>
      <w:r w:rsidRPr="00203ACB">
        <w:rPr>
          <w:color w:val="333333"/>
          <w:spacing w:val="33"/>
          <w:sz w:val="21"/>
        </w:rPr>
        <w:t xml:space="preserve"> </w:t>
      </w:r>
      <w:r w:rsidRPr="00203ACB">
        <w:rPr>
          <w:color w:val="333333"/>
          <w:sz w:val="21"/>
        </w:rPr>
        <w:t>zinātņu</w:t>
      </w:r>
      <w:r w:rsidRPr="00203ACB">
        <w:rPr>
          <w:color w:val="333333"/>
          <w:spacing w:val="33"/>
          <w:sz w:val="21"/>
        </w:rPr>
        <w:t xml:space="preserve"> </w:t>
      </w:r>
      <w:r w:rsidRPr="00203ACB">
        <w:rPr>
          <w:color w:val="333333"/>
          <w:sz w:val="21"/>
        </w:rPr>
        <w:t>nozaru</w:t>
      </w:r>
      <w:r w:rsidRPr="00203ACB">
        <w:rPr>
          <w:color w:val="333333"/>
          <w:spacing w:val="33"/>
          <w:sz w:val="21"/>
        </w:rPr>
        <w:t xml:space="preserve"> </w:t>
      </w:r>
      <w:r w:rsidRPr="00203ACB">
        <w:rPr>
          <w:color w:val="333333"/>
          <w:sz w:val="21"/>
        </w:rPr>
        <w:t>pamatnostādnes,</w:t>
      </w:r>
      <w:r w:rsidRPr="00203ACB">
        <w:rPr>
          <w:color w:val="333333"/>
          <w:spacing w:val="33"/>
          <w:sz w:val="21"/>
        </w:rPr>
        <w:t xml:space="preserve"> </w:t>
      </w:r>
      <w:r w:rsidRPr="00203ACB">
        <w:rPr>
          <w:color w:val="333333"/>
          <w:sz w:val="21"/>
        </w:rPr>
        <w:t>principi,</w:t>
      </w:r>
      <w:r w:rsidRPr="00203ACB">
        <w:rPr>
          <w:color w:val="333333"/>
          <w:spacing w:val="33"/>
          <w:sz w:val="21"/>
        </w:rPr>
        <w:t xml:space="preserve"> </w:t>
      </w:r>
      <w:r w:rsidRPr="00203ACB">
        <w:rPr>
          <w:color w:val="333333"/>
          <w:sz w:val="21"/>
        </w:rPr>
        <w:t>struktūra</w:t>
      </w:r>
      <w:r w:rsidRPr="00203ACB">
        <w:rPr>
          <w:color w:val="333333"/>
          <w:spacing w:val="33"/>
          <w:sz w:val="21"/>
        </w:rPr>
        <w:t xml:space="preserve"> </w:t>
      </w:r>
      <w:r w:rsidRPr="00203ACB">
        <w:rPr>
          <w:color w:val="333333"/>
          <w:sz w:val="21"/>
        </w:rPr>
        <w:t>un</w:t>
      </w:r>
      <w:r w:rsidRPr="00203ACB">
        <w:rPr>
          <w:color w:val="333333"/>
          <w:spacing w:val="33"/>
          <w:sz w:val="21"/>
        </w:rPr>
        <w:t xml:space="preserve"> </w:t>
      </w:r>
      <w:r w:rsidRPr="00203ACB">
        <w:rPr>
          <w:color w:val="333333"/>
          <w:sz w:val="21"/>
        </w:rPr>
        <w:t>metodoloģija</w:t>
      </w:r>
      <w:r w:rsidRPr="00203ACB">
        <w:rPr>
          <w:color w:val="333333"/>
          <w:spacing w:val="33"/>
          <w:sz w:val="21"/>
        </w:rPr>
        <w:t xml:space="preserve"> </w:t>
      </w:r>
      <w:r w:rsidRPr="00203ACB">
        <w:rPr>
          <w:color w:val="333333"/>
          <w:sz w:val="21"/>
        </w:rPr>
        <w:t>ir</w:t>
      </w:r>
      <w:r w:rsidRPr="00203ACB">
        <w:rPr>
          <w:color w:val="333333"/>
          <w:spacing w:val="33"/>
          <w:sz w:val="21"/>
        </w:rPr>
        <w:t xml:space="preserve"> </w:t>
      </w:r>
      <w:r w:rsidRPr="00203ACB">
        <w:rPr>
          <w:color w:val="333333"/>
          <w:sz w:val="21"/>
        </w:rPr>
        <w:t>atspogu</w:t>
      </w:r>
      <w:r w:rsidR="00502521">
        <w:rPr>
          <w:color w:val="333333"/>
          <w:sz w:val="21"/>
        </w:rPr>
        <w:t>ļ</w:t>
      </w:r>
      <w:r w:rsidRPr="00203ACB">
        <w:rPr>
          <w:color w:val="333333"/>
          <w:sz w:val="21"/>
        </w:rPr>
        <w:t>ota</w:t>
      </w:r>
      <w:r w:rsidRPr="00203ACB">
        <w:rPr>
          <w:color w:val="333333"/>
          <w:spacing w:val="-61"/>
          <w:sz w:val="21"/>
        </w:rPr>
        <w:t xml:space="preserve"> </w:t>
      </w:r>
      <w:r w:rsidRPr="00203ACB">
        <w:rPr>
          <w:color w:val="333333"/>
          <w:sz w:val="21"/>
        </w:rPr>
        <w:t>30-35</w:t>
      </w:r>
      <w:r w:rsidRPr="00203ACB">
        <w:rPr>
          <w:color w:val="333333"/>
          <w:spacing w:val="-4"/>
          <w:sz w:val="21"/>
        </w:rPr>
        <w:t xml:space="preserve"> </w:t>
      </w:r>
      <w:r w:rsidRPr="00203ACB">
        <w:rPr>
          <w:color w:val="333333"/>
          <w:sz w:val="21"/>
        </w:rPr>
        <w:t>KP</w:t>
      </w:r>
      <w:r w:rsidRPr="00203ACB">
        <w:rPr>
          <w:color w:val="333333"/>
          <w:spacing w:val="-3"/>
          <w:sz w:val="21"/>
        </w:rPr>
        <w:t xml:space="preserve"> </w:t>
      </w:r>
      <w:r w:rsidRPr="00203ACB">
        <w:rPr>
          <w:color w:val="333333"/>
          <w:sz w:val="21"/>
        </w:rPr>
        <w:t>apjomā</w:t>
      </w:r>
      <w:r w:rsidRPr="00203ACB">
        <w:rPr>
          <w:color w:val="333333"/>
          <w:spacing w:val="-4"/>
          <w:sz w:val="21"/>
        </w:rPr>
        <w:t xml:space="preserve"> </w:t>
      </w:r>
      <w:r w:rsidRPr="00203ACB">
        <w:rPr>
          <w:color w:val="333333"/>
          <w:sz w:val="21"/>
        </w:rPr>
        <w:t>(standartā</w:t>
      </w:r>
      <w:r w:rsidRPr="00203ACB">
        <w:rPr>
          <w:color w:val="333333"/>
          <w:spacing w:val="-3"/>
          <w:sz w:val="21"/>
        </w:rPr>
        <w:t xml:space="preserve"> </w:t>
      </w:r>
      <w:r w:rsidRPr="00203ACB">
        <w:rPr>
          <w:color w:val="333333"/>
          <w:sz w:val="21"/>
        </w:rPr>
        <w:t>noteiktais</w:t>
      </w:r>
      <w:r w:rsidRPr="00203ACB">
        <w:rPr>
          <w:color w:val="333333"/>
          <w:spacing w:val="-4"/>
          <w:sz w:val="21"/>
        </w:rPr>
        <w:t xml:space="preserve"> </w:t>
      </w:r>
      <w:r w:rsidRPr="00203ACB">
        <w:rPr>
          <w:color w:val="333333"/>
          <w:sz w:val="21"/>
        </w:rPr>
        <w:t>minimums</w:t>
      </w:r>
      <w:r w:rsidRPr="00203ACB">
        <w:rPr>
          <w:color w:val="333333"/>
          <w:spacing w:val="-3"/>
          <w:sz w:val="21"/>
        </w:rPr>
        <w:t xml:space="preserve"> </w:t>
      </w:r>
      <w:r w:rsidRPr="00203ACB">
        <w:rPr>
          <w:color w:val="333333"/>
          <w:sz w:val="21"/>
        </w:rPr>
        <w:t>ir</w:t>
      </w:r>
      <w:r w:rsidRPr="00203ACB">
        <w:rPr>
          <w:color w:val="333333"/>
          <w:spacing w:val="-4"/>
          <w:sz w:val="21"/>
        </w:rPr>
        <w:t xml:space="preserve"> </w:t>
      </w:r>
      <w:r w:rsidRPr="00203ACB">
        <w:rPr>
          <w:color w:val="333333"/>
          <w:sz w:val="21"/>
        </w:rPr>
        <w:t>25</w:t>
      </w:r>
      <w:r w:rsidRPr="00203ACB">
        <w:rPr>
          <w:color w:val="333333"/>
          <w:spacing w:val="-3"/>
          <w:sz w:val="21"/>
        </w:rPr>
        <w:t xml:space="preserve"> </w:t>
      </w:r>
      <w:r w:rsidRPr="00203ACB">
        <w:rPr>
          <w:color w:val="333333"/>
          <w:sz w:val="21"/>
        </w:rPr>
        <w:t>KP);</w:t>
      </w:r>
    </w:p>
    <w:p w14:paraId="1C42CE9A" w14:textId="1250EBDA" w:rsidR="00C93BA7" w:rsidRPr="00203ACB" w:rsidRDefault="00203ACB">
      <w:pPr>
        <w:pStyle w:val="ListParagraph"/>
        <w:numPr>
          <w:ilvl w:val="0"/>
          <w:numId w:val="19"/>
        </w:numPr>
        <w:tabs>
          <w:tab w:val="left" w:pos="840"/>
        </w:tabs>
        <w:spacing w:before="150" w:line="295" w:lineRule="auto"/>
        <w:ind w:right="334" w:firstLine="0"/>
        <w:rPr>
          <w:sz w:val="21"/>
        </w:rPr>
      </w:pPr>
      <w:r w:rsidRPr="00203ACB">
        <w:rPr>
          <w:color w:val="333333"/>
          <w:sz w:val="21"/>
        </w:rPr>
        <w:t>humanitāro</w:t>
      </w:r>
      <w:r w:rsidRPr="00203ACB">
        <w:rPr>
          <w:color w:val="333333"/>
          <w:spacing w:val="51"/>
          <w:sz w:val="21"/>
        </w:rPr>
        <w:t xml:space="preserve"> </w:t>
      </w:r>
      <w:r w:rsidRPr="00203ACB">
        <w:rPr>
          <w:color w:val="333333"/>
          <w:sz w:val="21"/>
        </w:rPr>
        <w:t>zinātņu</w:t>
      </w:r>
      <w:r w:rsidRPr="00203ACB">
        <w:rPr>
          <w:color w:val="333333"/>
          <w:spacing w:val="51"/>
          <w:sz w:val="21"/>
        </w:rPr>
        <w:t xml:space="preserve"> </w:t>
      </w:r>
      <w:r w:rsidRPr="00203ACB">
        <w:rPr>
          <w:color w:val="333333"/>
          <w:sz w:val="21"/>
        </w:rPr>
        <w:t>nozaru</w:t>
      </w:r>
      <w:r w:rsidRPr="00203ACB">
        <w:rPr>
          <w:color w:val="333333"/>
          <w:spacing w:val="51"/>
          <w:sz w:val="21"/>
        </w:rPr>
        <w:t xml:space="preserve"> </w:t>
      </w:r>
      <w:r w:rsidRPr="00203ACB">
        <w:rPr>
          <w:color w:val="333333"/>
          <w:sz w:val="21"/>
        </w:rPr>
        <w:t>attīstības</w:t>
      </w:r>
      <w:r w:rsidRPr="00203ACB">
        <w:rPr>
          <w:color w:val="333333"/>
          <w:spacing w:val="51"/>
          <w:sz w:val="21"/>
        </w:rPr>
        <w:t xml:space="preserve"> </w:t>
      </w:r>
      <w:r w:rsidRPr="00203ACB">
        <w:rPr>
          <w:color w:val="333333"/>
          <w:sz w:val="21"/>
        </w:rPr>
        <w:t>vēsture</w:t>
      </w:r>
      <w:r w:rsidRPr="00203ACB">
        <w:rPr>
          <w:color w:val="333333"/>
          <w:spacing w:val="51"/>
          <w:sz w:val="21"/>
        </w:rPr>
        <w:t xml:space="preserve"> </w:t>
      </w:r>
      <w:r w:rsidRPr="00203ACB">
        <w:rPr>
          <w:color w:val="333333"/>
          <w:sz w:val="21"/>
        </w:rPr>
        <w:t>un</w:t>
      </w:r>
      <w:r w:rsidRPr="00203ACB">
        <w:rPr>
          <w:color w:val="333333"/>
          <w:spacing w:val="51"/>
          <w:sz w:val="21"/>
        </w:rPr>
        <w:t xml:space="preserve"> </w:t>
      </w:r>
      <w:r w:rsidRPr="00203ACB">
        <w:rPr>
          <w:color w:val="333333"/>
          <w:sz w:val="21"/>
        </w:rPr>
        <w:t>aktuālās</w:t>
      </w:r>
      <w:r w:rsidRPr="00203ACB">
        <w:rPr>
          <w:color w:val="333333"/>
          <w:spacing w:val="51"/>
          <w:sz w:val="21"/>
        </w:rPr>
        <w:t xml:space="preserve"> </w:t>
      </w:r>
      <w:r w:rsidRPr="00203ACB">
        <w:rPr>
          <w:color w:val="333333"/>
          <w:sz w:val="21"/>
        </w:rPr>
        <w:t>problēmas</w:t>
      </w:r>
      <w:r w:rsidRPr="00203ACB">
        <w:rPr>
          <w:color w:val="333333"/>
          <w:spacing w:val="51"/>
          <w:sz w:val="21"/>
        </w:rPr>
        <w:t xml:space="preserve"> </w:t>
      </w:r>
      <w:r w:rsidRPr="00203ACB">
        <w:rPr>
          <w:color w:val="333333"/>
          <w:sz w:val="21"/>
        </w:rPr>
        <w:t>iek</w:t>
      </w:r>
      <w:r w:rsidR="00502521">
        <w:rPr>
          <w:color w:val="333333"/>
          <w:sz w:val="21"/>
        </w:rPr>
        <w:t>ļ</w:t>
      </w:r>
      <w:r w:rsidRPr="00203ACB">
        <w:rPr>
          <w:color w:val="333333"/>
          <w:sz w:val="21"/>
        </w:rPr>
        <w:t>autas</w:t>
      </w:r>
      <w:r w:rsidRPr="00203ACB">
        <w:rPr>
          <w:color w:val="333333"/>
          <w:spacing w:val="51"/>
          <w:sz w:val="21"/>
        </w:rPr>
        <w:t xml:space="preserve"> </w:t>
      </w:r>
      <w:r w:rsidRPr="00203ACB">
        <w:rPr>
          <w:color w:val="333333"/>
          <w:sz w:val="21"/>
        </w:rPr>
        <w:t>studiju</w:t>
      </w:r>
      <w:r w:rsidRPr="00203ACB">
        <w:rPr>
          <w:color w:val="333333"/>
          <w:spacing w:val="51"/>
          <w:sz w:val="21"/>
        </w:rPr>
        <w:t xml:space="preserve"> </w:t>
      </w:r>
      <w:r w:rsidRPr="00203ACB">
        <w:rPr>
          <w:color w:val="333333"/>
          <w:sz w:val="21"/>
        </w:rPr>
        <w:t>kursos</w:t>
      </w:r>
      <w:r w:rsidRPr="00203ACB">
        <w:rPr>
          <w:color w:val="333333"/>
          <w:spacing w:val="1"/>
          <w:sz w:val="21"/>
        </w:rPr>
        <w:t xml:space="preserve"> </w:t>
      </w:r>
      <w:r w:rsidRPr="00203ACB">
        <w:rPr>
          <w:color w:val="333333"/>
          <w:sz w:val="21"/>
        </w:rPr>
        <w:t>20-31</w:t>
      </w:r>
      <w:r w:rsidRPr="00203ACB">
        <w:rPr>
          <w:color w:val="333333"/>
          <w:spacing w:val="-4"/>
          <w:sz w:val="21"/>
        </w:rPr>
        <w:t xml:space="preserve"> </w:t>
      </w:r>
      <w:r w:rsidRPr="00203ACB">
        <w:rPr>
          <w:color w:val="333333"/>
          <w:sz w:val="21"/>
        </w:rPr>
        <w:t>KP</w:t>
      </w:r>
      <w:r w:rsidRPr="00203ACB">
        <w:rPr>
          <w:color w:val="333333"/>
          <w:spacing w:val="-3"/>
          <w:sz w:val="21"/>
        </w:rPr>
        <w:t xml:space="preserve"> </w:t>
      </w:r>
      <w:r w:rsidRPr="00203ACB">
        <w:rPr>
          <w:color w:val="333333"/>
          <w:sz w:val="21"/>
        </w:rPr>
        <w:t>apjomā</w:t>
      </w:r>
      <w:r w:rsidRPr="00203ACB">
        <w:rPr>
          <w:color w:val="333333"/>
          <w:spacing w:val="-4"/>
          <w:sz w:val="21"/>
        </w:rPr>
        <w:t xml:space="preserve"> </w:t>
      </w:r>
      <w:r w:rsidRPr="00203ACB">
        <w:rPr>
          <w:color w:val="333333"/>
          <w:sz w:val="21"/>
        </w:rPr>
        <w:t>(standartā</w:t>
      </w:r>
      <w:r w:rsidRPr="00203ACB">
        <w:rPr>
          <w:color w:val="333333"/>
          <w:spacing w:val="-3"/>
          <w:sz w:val="21"/>
        </w:rPr>
        <w:t xml:space="preserve"> </w:t>
      </w:r>
      <w:r w:rsidRPr="00203ACB">
        <w:rPr>
          <w:color w:val="333333"/>
          <w:sz w:val="21"/>
        </w:rPr>
        <w:t>noteiktais</w:t>
      </w:r>
      <w:r w:rsidRPr="00203ACB">
        <w:rPr>
          <w:color w:val="333333"/>
          <w:spacing w:val="-4"/>
          <w:sz w:val="21"/>
        </w:rPr>
        <w:t xml:space="preserve"> </w:t>
      </w:r>
      <w:r w:rsidRPr="00203ACB">
        <w:rPr>
          <w:color w:val="333333"/>
          <w:sz w:val="21"/>
        </w:rPr>
        <w:t>minimums</w:t>
      </w:r>
      <w:r w:rsidRPr="00203ACB">
        <w:rPr>
          <w:color w:val="333333"/>
          <w:spacing w:val="-3"/>
          <w:sz w:val="21"/>
        </w:rPr>
        <w:t xml:space="preserve"> </w:t>
      </w:r>
      <w:r w:rsidRPr="00203ACB">
        <w:rPr>
          <w:color w:val="333333"/>
          <w:sz w:val="21"/>
        </w:rPr>
        <w:t>ir</w:t>
      </w:r>
      <w:r w:rsidRPr="00203ACB">
        <w:rPr>
          <w:color w:val="333333"/>
          <w:spacing w:val="-4"/>
          <w:sz w:val="21"/>
        </w:rPr>
        <w:t xml:space="preserve"> </w:t>
      </w:r>
      <w:r w:rsidRPr="00203ACB">
        <w:rPr>
          <w:color w:val="333333"/>
          <w:sz w:val="21"/>
        </w:rPr>
        <w:t>10</w:t>
      </w:r>
      <w:r w:rsidRPr="00203ACB">
        <w:rPr>
          <w:color w:val="333333"/>
          <w:spacing w:val="-3"/>
          <w:sz w:val="21"/>
        </w:rPr>
        <w:t xml:space="preserve"> </w:t>
      </w:r>
      <w:r w:rsidRPr="00203ACB">
        <w:rPr>
          <w:color w:val="333333"/>
          <w:sz w:val="21"/>
        </w:rPr>
        <w:t>KP);</w:t>
      </w:r>
    </w:p>
    <w:p w14:paraId="49FCAA4F" w14:textId="6222F5FC" w:rsidR="00C93BA7" w:rsidRPr="00203ACB" w:rsidRDefault="00203ACB">
      <w:pPr>
        <w:pStyle w:val="ListParagraph"/>
        <w:numPr>
          <w:ilvl w:val="0"/>
          <w:numId w:val="19"/>
        </w:numPr>
        <w:tabs>
          <w:tab w:val="left" w:pos="829"/>
        </w:tabs>
        <w:spacing w:before="151" w:line="295" w:lineRule="auto"/>
        <w:ind w:right="333" w:firstLine="0"/>
        <w:rPr>
          <w:sz w:val="21"/>
        </w:rPr>
      </w:pPr>
      <w:r w:rsidRPr="00203ACB">
        <w:rPr>
          <w:color w:val="333333"/>
          <w:sz w:val="21"/>
        </w:rPr>
        <w:t>humanitāro</w:t>
      </w:r>
      <w:r w:rsidRPr="00203ACB">
        <w:rPr>
          <w:color w:val="333333"/>
          <w:spacing w:val="37"/>
          <w:sz w:val="21"/>
        </w:rPr>
        <w:t xml:space="preserve"> </w:t>
      </w:r>
      <w:r w:rsidRPr="00203ACB">
        <w:rPr>
          <w:color w:val="333333"/>
          <w:sz w:val="21"/>
        </w:rPr>
        <w:t>zinātņu</w:t>
      </w:r>
      <w:r w:rsidRPr="00203ACB">
        <w:rPr>
          <w:color w:val="333333"/>
          <w:spacing w:val="37"/>
          <w:sz w:val="21"/>
        </w:rPr>
        <w:t xml:space="preserve"> </w:t>
      </w:r>
      <w:r w:rsidRPr="00203ACB">
        <w:rPr>
          <w:color w:val="333333"/>
          <w:sz w:val="21"/>
        </w:rPr>
        <w:t>nozaru</w:t>
      </w:r>
      <w:r w:rsidRPr="00203ACB">
        <w:rPr>
          <w:color w:val="333333"/>
          <w:spacing w:val="37"/>
          <w:sz w:val="21"/>
        </w:rPr>
        <w:t xml:space="preserve"> </w:t>
      </w:r>
      <w:r w:rsidRPr="00203ACB">
        <w:rPr>
          <w:color w:val="333333"/>
          <w:sz w:val="21"/>
        </w:rPr>
        <w:t>raksturojums</w:t>
      </w:r>
      <w:r w:rsidRPr="00203ACB">
        <w:rPr>
          <w:color w:val="333333"/>
          <w:spacing w:val="37"/>
          <w:sz w:val="21"/>
        </w:rPr>
        <w:t xml:space="preserve"> </w:t>
      </w:r>
      <w:r w:rsidRPr="00203ACB">
        <w:rPr>
          <w:color w:val="333333"/>
          <w:sz w:val="21"/>
        </w:rPr>
        <w:t>un</w:t>
      </w:r>
      <w:r w:rsidRPr="00203ACB">
        <w:rPr>
          <w:color w:val="333333"/>
          <w:spacing w:val="37"/>
          <w:sz w:val="21"/>
        </w:rPr>
        <w:t xml:space="preserve"> </w:t>
      </w:r>
      <w:r w:rsidRPr="00203ACB">
        <w:rPr>
          <w:color w:val="333333"/>
          <w:sz w:val="21"/>
        </w:rPr>
        <w:t>problēmas</w:t>
      </w:r>
      <w:r w:rsidRPr="00203ACB">
        <w:rPr>
          <w:color w:val="333333"/>
          <w:spacing w:val="38"/>
          <w:sz w:val="21"/>
        </w:rPr>
        <w:t xml:space="preserve"> </w:t>
      </w:r>
      <w:r w:rsidRPr="00203ACB">
        <w:rPr>
          <w:color w:val="333333"/>
          <w:sz w:val="21"/>
        </w:rPr>
        <w:t>starpnozaru</w:t>
      </w:r>
      <w:r w:rsidRPr="00203ACB">
        <w:rPr>
          <w:color w:val="333333"/>
          <w:spacing w:val="37"/>
          <w:sz w:val="21"/>
        </w:rPr>
        <w:t xml:space="preserve"> </w:t>
      </w:r>
      <w:r w:rsidRPr="00203ACB">
        <w:rPr>
          <w:color w:val="333333"/>
          <w:sz w:val="21"/>
        </w:rPr>
        <w:t>aspektā</w:t>
      </w:r>
      <w:r w:rsidRPr="00203ACB">
        <w:rPr>
          <w:color w:val="333333"/>
          <w:spacing w:val="37"/>
          <w:sz w:val="21"/>
        </w:rPr>
        <w:t xml:space="preserve"> </w:t>
      </w:r>
      <w:r w:rsidRPr="00203ACB">
        <w:rPr>
          <w:color w:val="333333"/>
          <w:sz w:val="21"/>
        </w:rPr>
        <w:t>ir</w:t>
      </w:r>
      <w:r w:rsidRPr="00203ACB">
        <w:rPr>
          <w:color w:val="333333"/>
          <w:spacing w:val="37"/>
          <w:sz w:val="21"/>
        </w:rPr>
        <w:t xml:space="preserve"> </w:t>
      </w:r>
      <w:r w:rsidRPr="00203ACB">
        <w:rPr>
          <w:color w:val="333333"/>
          <w:sz w:val="21"/>
        </w:rPr>
        <w:t>ietvertas</w:t>
      </w:r>
      <w:r w:rsidRPr="00203ACB">
        <w:rPr>
          <w:color w:val="333333"/>
          <w:spacing w:val="37"/>
          <w:sz w:val="21"/>
        </w:rPr>
        <w:t xml:space="preserve"> </w:t>
      </w:r>
      <w:r w:rsidRPr="00203ACB">
        <w:rPr>
          <w:color w:val="333333"/>
          <w:sz w:val="21"/>
        </w:rPr>
        <w:t>kursos</w:t>
      </w:r>
      <w:r w:rsidRPr="00203ACB">
        <w:rPr>
          <w:color w:val="333333"/>
          <w:spacing w:val="-60"/>
          <w:sz w:val="21"/>
        </w:rPr>
        <w:t xml:space="preserve"> </w:t>
      </w:r>
      <w:r w:rsidRPr="00203ACB">
        <w:rPr>
          <w:color w:val="333333"/>
          <w:sz w:val="21"/>
        </w:rPr>
        <w:t>18-26</w:t>
      </w:r>
      <w:r w:rsidRPr="00203ACB">
        <w:rPr>
          <w:color w:val="333333"/>
          <w:spacing w:val="-4"/>
          <w:sz w:val="21"/>
        </w:rPr>
        <w:t xml:space="preserve"> </w:t>
      </w:r>
      <w:r w:rsidRPr="00203ACB">
        <w:rPr>
          <w:color w:val="333333"/>
          <w:sz w:val="21"/>
        </w:rPr>
        <w:t>KP</w:t>
      </w:r>
      <w:r w:rsidRPr="00203ACB">
        <w:rPr>
          <w:color w:val="333333"/>
          <w:spacing w:val="-4"/>
          <w:sz w:val="21"/>
        </w:rPr>
        <w:t xml:space="preserve"> </w:t>
      </w:r>
      <w:r w:rsidRPr="00203ACB">
        <w:rPr>
          <w:color w:val="333333"/>
          <w:sz w:val="21"/>
        </w:rPr>
        <w:t>apjomā</w:t>
      </w:r>
      <w:r w:rsidR="00724B87">
        <w:rPr>
          <w:color w:val="333333"/>
          <w:sz w:val="21"/>
        </w:rPr>
        <w:t xml:space="preserve"> </w:t>
      </w:r>
      <w:r w:rsidR="00724B87" w:rsidRPr="00F83E17">
        <w:t>(standartā noteiktais minimums ir 15 KP)</w:t>
      </w:r>
      <w:r w:rsidRPr="00203ACB">
        <w:rPr>
          <w:color w:val="333333"/>
          <w:sz w:val="21"/>
        </w:rPr>
        <w:t>.</w:t>
      </w:r>
    </w:p>
    <w:p w14:paraId="144807DE" w14:textId="27BAFFA7" w:rsidR="00C93BA7" w:rsidRPr="00203ACB" w:rsidRDefault="009711BF">
      <w:pPr>
        <w:pStyle w:val="BodyText"/>
        <w:spacing w:before="150" w:line="295" w:lineRule="auto"/>
        <w:ind w:left="1160" w:right="332"/>
        <w:jc w:val="both"/>
      </w:pPr>
      <w:r w:rsidRPr="00203ACB">
        <w:rPr>
          <w:noProof/>
        </w:rPr>
        <mc:AlternateContent>
          <mc:Choice Requires="wps">
            <w:drawing>
              <wp:anchor distT="0" distB="0" distL="114300" distR="114300" simplePos="0" relativeHeight="15845888" behindDoc="0" locked="0" layoutInCell="1" allowOverlap="1" wp14:anchorId="7546F648" wp14:editId="6423F2AB">
                <wp:simplePos x="0" y="0"/>
                <wp:positionH relativeFrom="page">
                  <wp:posOffset>1090930</wp:posOffset>
                </wp:positionH>
                <wp:positionV relativeFrom="paragraph">
                  <wp:posOffset>151765</wp:posOffset>
                </wp:positionV>
                <wp:extent cx="45720" cy="45720"/>
                <wp:effectExtent l="0" t="0" r="0" b="0"/>
                <wp:wrapNone/>
                <wp:docPr id="1242329533" name="Freeform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F1BC134" id="Freeform 102" o:spid="_x0000_s1026" style="position:absolute;margin-left:85.9pt;margin-top:11.95pt;width:3.6pt;height:3.6pt;z-index:1584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rPr>
        <w:t>Arī ierobežotās izvēles (B da</w:t>
      </w:r>
      <w:r w:rsidR="00502521">
        <w:rPr>
          <w:color w:val="333333"/>
        </w:rPr>
        <w:t>ļ</w:t>
      </w:r>
      <w:r w:rsidRPr="00203ACB">
        <w:rPr>
          <w:color w:val="333333"/>
        </w:rPr>
        <w:t>as) un brīvās izvēles (C da</w:t>
      </w:r>
      <w:r w:rsidR="00502521">
        <w:rPr>
          <w:color w:val="333333"/>
        </w:rPr>
        <w:t>ļ</w:t>
      </w:r>
      <w:r w:rsidRPr="00203ACB">
        <w:rPr>
          <w:color w:val="333333"/>
        </w:rPr>
        <w:t>a) kursu klāsts ietver studiju kursus,</w:t>
      </w:r>
      <w:r w:rsidRPr="00203ACB">
        <w:rPr>
          <w:color w:val="333333"/>
          <w:spacing w:val="1"/>
        </w:rPr>
        <w:t xml:space="preserve"> </w:t>
      </w:r>
      <w:r w:rsidRPr="00203ACB">
        <w:rPr>
          <w:color w:val="333333"/>
        </w:rPr>
        <w:t>kuri atbilst standartā noteiktajiem kritērijiem. Kredītpunktu apjoms, uz kuru attiecināmi</w:t>
      </w:r>
      <w:r w:rsidRPr="00203ACB">
        <w:rPr>
          <w:color w:val="333333"/>
          <w:spacing w:val="1"/>
        </w:rPr>
        <w:t xml:space="preserve"> </w:t>
      </w:r>
      <w:r w:rsidRPr="00203ACB">
        <w:rPr>
          <w:color w:val="333333"/>
        </w:rPr>
        <w:t>standartā noteiktie kritēriji B da</w:t>
      </w:r>
      <w:r w:rsidR="00502521">
        <w:rPr>
          <w:color w:val="333333"/>
        </w:rPr>
        <w:t>ļ</w:t>
      </w:r>
      <w:r w:rsidRPr="00203ACB">
        <w:rPr>
          <w:color w:val="333333"/>
        </w:rPr>
        <w:t>as kursu blokos ir atšķirīgs (skat. Pielikumu “Akadēmiskās</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b/>
          <w:color w:val="333333"/>
        </w:rPr>
        <w:t>“Valodu</w:t>
      </w:r>
      <w:r w:rsidRPr="00203ACB">
        <w:rPr>
          <w:b/>
          <w:color w:val="333333"/>
          <w:spacing w:val="1"/>
        </w:rPr>
        <w:t xml:space="preserve"> </w:t>
      </w:r>
      <w:r w:rsidRPr="00203ACB">
        <w:rPr>
          <w:b/>
          <w:color w:val="333333"/>
        </w:rPr>
        <w:t>un</w:t>
      </w:r>
      <w:r w:rsidRPr="00203ACB">
        <w:rPr>
          <w:b/>
          <w:color w:val="333333"/>
          <w:spacing w:val="1"/>
        </w:rPr>
        <w:t xml:space="preserve"> </w:t>
      </w:r>
      <w:r w:rsidRPr="00203ACB">
        <w:rPr>
          <w:b/>
          <w:color w:val="333333"/>
        </w:rPr>
        <w:t>kultūras</w:t>
      </w:r>
      <w:r w:rsidRPr="00203ACB">
        <w:rPr>
          <w:b/>
          <w:color w:val="333333"/>
          <w:spacing w:val="1"/>
        </w:rPr>
        <w:t xml:space="preserve"> </w:t>
      </w:r>
      <w:r w:rsidRPr="00203ACB">
        <w:rPr>
          <w:b/>
          <w:color w:val="333333"/>
        </w:rPr>
        <w:t xml:space="preserve">studijas” </w:t>
      </w:r>
      <w:r w:rsidRPr="00203ACB">
        <w:rPr>
          <w:color w:val="333333"/>
        </w:rPr>
        <w:t>atbilstība</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standartam”).</w:t>
      </w:r>
    </w:p>
    <w:p w14:paraId="2A6291A9" w14:textId="148ECE10" w:rsidR="00C93BA7" w:rsidRPr="00203ACB" w:rsidRDefault="00203ACB">
      <w:pPr>
        <w:pStyle w:val="BodyText"/>
        <w:spacing w:before="150"/>
        <w:ind w:left="560"/>
      </w:pPr>
      <w:r w:rsidRPr="00203ACB">
        <w:rPr>
          <w:color w:val="333333"/>
        </w:rPr>
        <w:t>Studiju</w:t>
      </w:r>
      <w:r w:rsidRPr="00203ACB">
        <w:rPr>
          <w:color w:val="333333"/>
          <w:spacing w:val="3"/>
        </w:rPr>
        <w:t xml:space="preserve"> </w:t>
      </w:r>
      <w:r w:rsidRPr="00203ACB">
        <w:rPr>
          <w:color w:val="333333"/>
        </w:rPr>
        <w:t>programma</w:t>
      </w:r>
      <w:r w:rsidRPr="00203ACB">
        <w:rPr>
          <w:color w:val="333333"/>
          <w:spacing w:val="4"/>
        </w:rPr>
        <w:t xml:space="preserve"> </w:t>
      </w:r>
      <w:r w:rsidRPr="00203ACB">
        <w:rPr>
          <w:color w:val="333333"/>
        </w:rPr>
        <w:t>ir</w:t>
      </w:r>
      <w:r w:rsidRPr="00203ACB">
        <w:rPr>
          <w:color w:val="333333"/>
          <w:spacing w:val="4"/>
        </w:rPr>
        <w:t xml:space="preserve"> </w:t>
      </w:r>
      <w:r w:rsidRPr="00203ACB">
        <w:rPr>
          <w:color w:val="333333"/>
        </w:rPr>
        <w:t>strukturēta</w:t>
      </w:r>
      <w:r w:rsidRPr="00203ACB">
        <w:rPr>
          <w:color w:val="333333"/>
          <w:spacing w:val="3"/>
        </w:rPr>
        <w:t xml:space="preserve"> </w:t>
      </w:r>
      <w:r w:rsidRPr="00203ACB">
        <w:rPr>
          <w:color w:val="333333"/>
        </w:rPr>
        <w:t>šādās</w:t>
      </w:r>
      <w:r w:rsidRPr="00203ACB">
        <w:rPr>
          <w:color w:val="333333"/>
          <w:spacing w:val="4"/>
        </w:rPr>
        <w:t xml:space="preserve"> </w:t>
      </w:r>
      <w:r w:rsidRPr="00203ACB">
        <w:rPr>
          <w:color w:val="333333"/>
        </w:rPr>
        <w:t>da</w:t>
      </w:r>
      <w:r w:rsidR="00502521">
        <w:rPr>
          <w:color w:val="333333"/>
        </w:rPr>
        <w:t>ļ</w:t>
      </w:r>
      <w:r w:rsidRPr="00203ACB">
        <w:rPr>
          <w:color w:val="333333"/>
        </w:rPr>
        <w:t>ās:</w:t>
      </w:r>
    </w:p>
    <w:p w14:paraId="2AD495A5" w14:textId="77777777" w:rsidR="00724B87" w:rsidRDefault="00724B87" w:rsidP="00724B87">
      <w:pPr>
        <w:ind w:firstLine="567"/>
        <w:jc w:val="both"/>
      </w:pPr>
      <w:r w:rsidRPr="00233FB3">
        <w:rPr>
          <w:b/>
        </w:rPr>
        <w:t>A daļa</w:t>
      </w:r>
      <w:r>
        <w:rPr>
          <w:b/>
        </w:rPr>
        <w:t xml:space="preserve"> </w:t>
      </w:r>
      <w:r w:rsidRPr="00801021">
        <w:t xml:space="preserve">– </w:t>
      </w:r>
      <w:r w:rsidRPr="00F83E17">
        <w:rPr>
          <w:b/>
          <w:bCs/>
          <w:strike/>
          <w:shd w:val="clear" w:color="auto" w:fill="00B0F0"/>
        </w:rPr>
        <w:t>81</w:t>
      </w:r>
      <w:r w:rsidRPr="00F83E17">
        <w:rPr>
          <w:b/>
          <w:bCs/>
          <w:shd w:val="clear" w:color="auto" w:fill="00B0F0"/>
        </w:rPr>
        <w:t xml:space="preserve"> 82 KP/123 ECTS</w:t>
      </w:r>
      <w:r>
        <w:rPr>
          <w:b/>
          <w:bCs/>
        </w:rPr>
        <w:t>,</w:t>
      </w:r>
      <w:r>
        <w:rPr>
          <w:bCs/>
        </w:rPr>
        <w:t xml:space="preserve"> </w:t>
      </w:r>
      <w:r w:rsidRPr="008A3D49">
        <w:t xml:space="preserve">kas ir </w:t>
      </w:r>
      <w:r>
        <w:t>līdzīga</w:t>
      </w:r>
      <w:r w:rsidRPr="008A3D49">
        <w:t xml:space="preserve"> visām apakšprogrammām, ieskaitot </w:t>
      </w:r>
      <w:r>
        <w:t>studiju darba (</w:t>
      </w:r>
      <w:r w:rsidRPr="00F83E17">
        <w:rPr>
          <w:strike/>
          <w:shd w:val="clear" w:color="auto" w:fill="00B0F0"/>
        </w:rPr>
        <w:t>1</w:t>
      </w:r>
      <w:r w:rsidRPr="00F83E17">
        <w:rPr>
          <w:shd w:val="clear" w:color="auto" w:fill="00B0F0"/>
        </w:rPr>
        <w:t xml:space="preserve"> 2 KP/3 ECTS</w:t>
      </w:r>
      <w:r>
        <w:t>) un bakalaura</w:t>
      </w:r>
      <w:r w:rsidRPr="008A3D49">
        <w:t xml:space="preserve"> darb</w:t>
      </w:r>
      <w:r>
        <w:t>a (10 KP/</w:t>
      </w:r>
      <w:r w:rsidRPr="00F83E17">
        <w:rPr>
          <w:shd w:val="clear" w:color="auto" w:fill="00B0F0"/>
        </w:rPr>
        <w:t>15 ECTS</w:t>
      </w:r>
      <w:r>
        <w:t>)</w:t>
      </w:r>
      <w:r w:rsidRPr="008A3D49">
        <w:t xml:space="preserve"> izstrādi, Civilās un Vides aizsardzības kursus </w:t>
      </w:r>
      <w:r>
        <w:t>(</w:t>
      </w:r>
      <w:r w:rsidRPr="008A3D49">
        <w:t>2 KP</w:t>
      </w:r>
      <w:r>
        <w:t>)</w:t>
      </w:r>
      <w:r w:rsidRPr="008A3D49">
        <w:t xml:space="preserve"> un </w:t>
      </w:r>
      <w:r>
        <w:t xml:space="preserve">Akadēmisko </w:t>
      </w:r>
      <w:r w:rsidRPr="008A3D49">
        <w:t xml:space="preserve">praksi </w:t>
      </w:r>
      <w:r>
        <w:t>(</w:t>
      </w:r>
      <w:r w:rsidRPr="00F83E17">
        <w:rPr>
          <w:strike/>
          <w:shd w:val="clear" w:color="auto" w:fill="00B0F0"/>
        </w:rPr>
        <w:t>1</w:t>
      </w:r>
      <w:r w:rsidRPr="00F83E17">
        <w:rPr>
          <w:shd w:val="clear" w:color="auto" w:fill="00B0F0"/>
        </w:rPr>
        <w:t xml:space="preserve"> 2 KP/ 3 ECTS</w:t>
      </w:r>
      <w:r>
        <w:t>)</w:t>
      </w:r>
      <w:r w:rsidRPr="008A3D49">
        <w:t xml:space="preserve">. Obligātā daļa tiek īstenota </w:t>
      </w:r>
      <w:r>
        <w:t xml:space="preserve">latviešu valodā (Latvijas studējošajiem) vai </w:t>
      </w:r>
      <w:r w:rsidRPr="008A3D49">
        <w:t>angļu valodā</w:t>
      </w:r>
      <w:r>
        <w:t xml:space="preserve"> (ārvalstu studējošajiem) un attiecīgi angļu / krievu / latviešu valodā atkarībā no apakšprogrammas</w:t>
      </w:r>
      <w:r w:rsidRPr="008A3D49">
        <w:t>.</w:t>
      </w:r>
    </w:p>
    <w:p w14:paraId="227ADB36" w14:textId="387D95E9" w:rsidR="00C93BA7" w:rsidRPr="00502521" w:rsidRDefault="00724B87" w:rsidP="00724B87">
      <w:pPr>
        <w:pStyle w:val="BodyText"/>
        <w:spacing w:before="206" w:line="295" w:lineRule="auto"/>
        <w:ind w:left="560" w:right="327"/>
        <w:jc w:val="both"/>
        <w:rPr>
          <w:highlight w:val="red"/>
        </w:rPr>
      </w:pPr>
      <w:r w:rsidRPr="00F83E17">
        <w:rPr>
          <w:shd w:val="clear" w:color="auto" w:fill="00B0F0"/>
        </w:rPr>
        <w:t>Kredītpunktu skaita izmaiņas 2023./2024. gadā noteica pāreja uz ECTS: daži studiju kursi tika izņemti no studiju plāna, citos (kuros bija nepāra KP, tika palielināts KP skaits).</w:t>
      </w:r>
    </w:p>
    <w:p w14:paraId="68C08A42" w14:textId="77777777" w:rsidR="00724B87" w:rsidRDefault="00724B87" w:rsidP="00724B87">
      <w:pPr>
        <w:ind w:firstLine="567"/>
        <w:jc w:val="both"/>
      </w:pPr>
      <w:r>
        <w:t>A daļas studiju kursi strukturēti moduļos:</w:t>
      </w:r>
    </w:p>
    <w:p w14:paraId="3D84F625" w14:textId="77777777" w:rsidR="00724B87" w:rsidRPr="00BD76DB" w:rsidRDefault="00724B87" w:rsidP="00724B87">
      <w:pPr>
        <w:jc w:val="both"/>
        <w:rPr>
          <w:b/>
        </w:rPr>
      </w:pPr>
      <w:r w:rsidRPr="00BD76DB">
        <w:rPr>
          <w:b/>
        </w:rPr>
        <w:t xml:space="preserve">Obligātie studiju kursi </w:t>
      </w:r>
      <w:r>
        <w:rPr>
          <w:b/>
        </w:rPr>
        <w:t xml:space="preserve">visām apakšprogrammām </w:t>
      </w:r>
      <w:r w:rsidRPr="00BD76DB">
        <w:rPr>
          <w:b/>
        </w:rPr>
        <w:t>(</w:t>
      </w:r>
      <w:r w:rsidRPr="00724B87">
        <w:rPr>
          <w:b/>
          <w:strike/>
          <w:shd w:val="clear" w:color="auto" w:fill="00B0F0"/>
        </w:rPr>
        <w:t>14</w:t>
      </w:r>
      <w:r w:rsidRPr="00724B87">
        <w:rPr>
          <w:b/>
          <w:shd w:val="clear" w:color="auto" w:fill="00B0F0"/>
        </w:rPr>
        <w:t xml:space="preserve"> 16 KP/24 ECTS</w:t>
      </w:r>
      <w:r w:rsidRPr="00BD76DB">
        <w:rPr>
          <w:b/>
        </w:rPr>
        <w:t>)</w:t>
      </w:r>
    </w:p>
    <w:p w14:paraId="30E3C00F" w14:textId="77777777" w:rsidR="00724B87" w:rsidRDefault="00724B87" w:rsidP="00724B87">
      <w:pPr>
        <w:ind w:left="567" w:hanging="283"/>
        <w:jc w:val="both"/>
        <w:rPr>
          <w:b/>
          <w:bCs/>
        </w:rPr>
      </w:pPr>
      <w:r w:rsidRPr="00F07A44">
        <w:rPr>
          <w:b/>
          <w:bCs/>
          <w:i/>
        </w:rPr>
        <w:t>Modulis: Vispār</w:t>
      </w:r>
      <w:r>
        <w:rPr>
          <w:b/>
          <w:bCs/>
          <w:i/>
        </w:rPr>
        <w:t>īgie</w:t>
      </w:r>
      <w:r w:rsidRPr="00F07A44">
        <w:rPr>
          <w:b/>
          <w:bCs/>
          <w:i/>
        </w:rPr>
        <w:t xml:space="preserve"> studiju kursi</w:t>
      </w:r>
      <w:r>
        <w:rPr>
          <w:b/>
          <w:bCs/>
        </w:rPr>
        <w:t xml:space="preserve"> </w:t>
      </w:r>
    </w:p>
    <w:p w14:paraId="2C4BD864" w14:textId="5965795A" w:rsidR="00724B87" w:rsidRDefault="00724B87" w:rsidP="00724B87">
      <w:pPr>
        <w:ind w:left="284" w:firstLine="283"/>
        <w:jc w:val="both"/>
        <w:rPr>
          <w:color w:val="000000"/>
        </w:rPr>
      </w:pPr>
      <w:r w:rsidRPr="00F07A44">
        <w:rPr>
          <w:color w:val="000000"/>
        </w:rPr>
        <w:t>Akadēmiskā prakse</w:t>
      </w:r>
      <w:r>
        <w:rPr>
          <w:color w:val="000000"/>
        </w:rPr>
        <w:t xml:space="preserve"> humanitārajās zinātnēs (</w:t>
      </w:r>
      <w:r w:rsidRPr="00724B87">
        <w:rPr>
          <w:strike/>
          <w:color w:val="000000"/>
          <w:shd w:val="clear" w:color="auto" w:fill="00B0F0"/>
        </w:rPr>
        <w:t>1</w:t>
      </w:r>
      <w:r w:rsidRPr="00724B87">
        <w:rPr>
          <w:color w:val="000000"/>
          <w:shd w:val="clear" w:color="auto" w:fill="00B0F0"/>
        </w:rPr>
        <w:t xml:space="preserve"> 2 KP/ 3 ECTS</w:t>
      </w:r>
      <w:r>
        <w:rPr>
          <w:color w:val="000000"/>
        </w:rPr>
        <w:t>),</w:t>
      </w:r>
      <w:r w:rsidRPr="00F07A44">
        <w:rPr>
          <w:color w:val="000000"/>
        </w:rPr>
        <w:t xml:space="preserve"> </w:t>
      </w:r>
      <w:r w:rsidR="004E7F45">
        <w:rPr>
          <w:color w:val="000000"/>
        </w:rPr>
        <w:t>(</w:t>
      </w:r>
      <w:r w:rsidR="004E7F45" w:rsidRPr="004E7F45">
        <w:rPr>
          <w:color w:val="000000"/>
          <w:shd w:val="clear" w:color="auto" w:fill="00B0F0"/>
        </w:rPr>
        <w:t>mainīts nolikums, skt. pielikumu</w:t>
      </w:r>
      <w:r w:rsidR="004E7F45">
        <w:rPr>
          <w:color w:val="000000"/>
        </w:rPr>
        <w:t>).</w:t>
      </w:r>
    </w:p>
    <w:p w14:paraId="74B93F1B" w14:textId="77777777" w:rsidR="00724B87" w:rsidRDefault="00724B87" w:rsidP="00724B87">
      <w:pPr>
        <w:ind w:left="284" w:firstLine="283"/>
        <w:jc w:val="both"/>
        <w:rPr>
          <w:color w:val="000000"/>
        </w:rPr>
      </w:pPr>
      <w:r w:rsidRPr="00F07A44">
        <w:rPr>
          <w:color w:val="000000"/>
        </w:rPr>
        <w:t>Bakalaura darbs</w:t>
      </w:r>
      <w:r>
        <w:rPr>
          <w:color w:val="000000"/>
        </w:rPr>
        <w:t xml:space="preserve"> (10 KP</w:t>
      </w:r>
      <w:r w:rsidRPr="00724B87">
        <w:rPr>
          <w:color w:val="000000"/>
          <w:shd w:val="clear" w:color="auto" w:fill="00B0F0"/>
        </w:rPr>
        <w:t>/ 15 ECTS</w:t>
      </w:r>
      <w:r>
        <w:rPr>
          <w:color w:val="000000"/>
        </w:rPr>
        <w:t>),</w:t>
      </w:r>
    </w:p>
    <w:p w14:paraId="01B6D34B" w14:textId="77777777" w:rsidR="00724B87" w:rsidRDefault="00724B87" w:rsidP="00724B87">
      <w:pPr>
        <w:ind w:left="284" w:firstLine="283"/>
        <w:jc w:val="both"/>
        <w:rPr>
          <w:color w:val="000000"/>
        </w:rPr>
      </w:pPr>
    </w:p>
    <w:p w14:paraId="5DD487B0" w14:textId="77777777" w:rsidR="00724B87" w:rsidRDefault="00724B87" w:rsidP="00724B87">
      <w:pPr>
        <w:ind w:left="284" w:firstLine="283"/>
        <w:jc w:val="both"/>
        <w:rPr>
          <w:color w:val="000000"/>
        </w:rPr>
      </w:pPr>
      <w:r w:rsidRPr="00724B87">
        <w:rPr>
          <w:color w:val="000000"/>
          <w:shd w:val="clear" w:color="auto" w:fill="00B0F0"/>
        </w:rPr>
        <w:t>Valsts, civilā un vides aizsardzība (2 KP/3 ECTS)</w:t>
      </w:r>
    </w:p>
    <w:p w14:paraId="3D66418F" w14:textId="77777777" w:rsidR="00724B87" w:rsidRDefault="00724B87" w:rsidP="00724B87">
      <w:pPr>
        <w:ind w:left="284" w:firstLine="283"/>
        <w:jc w:val="both"/>
        <w:rPr>
          <w:color w:val="000000"/>
        </w:rPr>
      </w:pPr>
      <w:r w:rsidRPr="00F07A44">
        <w:rPr>
          <w:color w:val="000000"/>
        </w:rPr>
        <w:t>Civilā aizsardzība</w:t>
      </w:r>
      <w:r>
        <w:rPr>
          <w:color w:val="000000"/>
        </w:rPr>
        <w:t xml:space="preserve"> (1 KP/ </w:t>
      </w:r>
      <w:r w:rsidRPr="00724B87">
        <w:rPr>
          <w:color w:val="000000"/>
          <w:shd w:val="clear" w:color="auto" w:fill="00B0F0"/>
        </w:rPr>
        <w:t>1,5 ECTS</w:t>
      </w:r>
      <w:r>
        <w:rPr>
          <w:color w:val="000000"/>
        </w:rPr>
        <w:t>),</w:t>
      </w:r>
      <w:r w:rsidRPr="00F07A44">
        <w:rPr>
          <w:color w:val="000000"/>
        </w:rPr>
        <w:t xml:space="preserve"> </w:t>
      </w:r>
      <w:r>
        <w:rPr>
          <w:color w:val="000000"/>
        </w:rPr>
        <w:t xml:space="preserve"> </w:t>
      </w:r>
    </w:p>
    <w:p w14:paraId="16EDD488" w14:textId="77777777" w:rsidR="00724B87" w:rsidRDefault="00724B87" w:rsidP="00724B87">
      <w:pPr>
        <w:ind w:left="284" w:firstLine="283"/>
        <w:jc w:val="both"/>
        <w:rPr>
          <w:color w:val="000000"/>
        </w:rPr>
      </w:pPr>
      <w:r w:rsidRPr="00F07A44">
        <w:rPr>
          <w:color w:val="000000"/>
        </w:rPr>
        <w:t>Studiju darbs</w:t>
      </w:r>
      <w:r>
        <w:rPr>
          <w:color w:val="000000"/>
        </w:rPr>
        <w:t xml:space="preserve"> (</w:t>
      </w:r>
      <w:r w:rsidRPr="00724B87">
        <w:rPr>
          <w:strike/>
          <w:color w:val="000000"/>
          <w:shd w:val="clear" w:color="auto" w:fill="00B0F0"/>
        </w:rPr>
        <w:t>1</w:t>
      </w:r>
      <w:r w:rsidRPr="00724B87">
        <w:rPr>
          <w:color w:val="000000"/>
          <w:shd w:val="clear" w:color="auto" w:fill="00B0F0"/>
        </w:rPr>
        <w:t xml:space="preserve"> 2 KP/ 3 ECTS</w:t>
      </w:r>
      <w:r>
        <w:rPr>
          <w:color w:val="000000"/>
        </w:rPr>
        <w:t>),</w:t>
      </w:r>
      <w:r w:rsidRPr="00F07A44">
        <w:rPr>
          <w:color w:val="000000"/>
        </w:rPr>
        <w:t xml:space="preserve"> </w:t>
      </w:r>
    </w:p>
    <w:p w14:paraId="4C5CDA1D" w14:textId="081126FF" w:rsidR="00C93BA7" w:rsidRDefault="00724B87" w:rsidP="00724B87">
      <w:pPr>
        <w:pStyle w:val="BodyText"/>
        <w:spacing w:before="74" w:line="444" w:lineRule="auto"/>
        <w:ind w:left="560" w:right="6035"/>
        <w:rPr>
          <w:color w:val="000000"/>
        </w:rPr>
      </w:pPr>
      <w:r w:rsidRPr="00F07A44">
        <w:rPr>
          <w:color w:val="000000"/>
        </w:rPr>
        <w:t>Vides aizsardzība</w:t>
      </w:r>
      <w:r>
        <w:rPr>
          <w:color w:val="000000"/>
        </w:rPr>
        <w:t xml:space="preserve"> (1 KP/</w:t>
      </w:r>
      <w:r w:rsidRPr="00724B87">
        <w:rPr>
          <w:color w:val="000000"/>
          <w:shd w:val="clear" w:color="auto" w:fill="00B0F0"/>
        </w:rPr>
        <w:t>1,5 ECTS</w:t>
      </w:r>
      <w:r>
        <w:rPr>
          <w:color w:val="000000"/>
        </w:rPr>
        <w:t>).</w:t>
      </w:r>
    </w:p>
    <w:p w14:paraId="1511AF6C" w14:textId="77777777" w:rsidR="00724B87" w:rsidRPr="00502521" w:rsidRDefault="00724B87" w:rsidP="00724B87">
      <w:pPr>
        <w:pStyle w:val="BodyText"/>
        <w:spacing w:before="74" w:line="444" w:lineRule="auto"/>
        <w:ind w:left="560" w:right="6035"/>
        <w:rPr>
          <w:highlight w:val="red"/>
        </w:rPr>
      </w:pPr>
    </w:p>
    <w:p w14:paraId="45490F05" w14:textId="77777777" w:rsidR="00724B87" w:rsidRPr="00726224" w:rsidRDefault="00724B87" w:rsidP="00724B87">
      <w:pPr>
        <w:jc w:val="both"/>
        <w:rPr>
          <w:b/>
          <w:color w:val="000000"/>
        </w:rPr>
      </w:pPr>
      <w:r w:rsidRPr="00726224">
        <w:rPr>
          <w:b/>
          <w:color w:val="000000"/>
        </w:rPr>
        <w:t xml:space="preserve">Nozares obligātie kursi </w:t>
      </w:r>
      <w:r>
        <w:rPr>
          <w:b/>
          <w:color w:val="000000"/>
        </w:rPr>
        <w:t xml:space="preserve"> (20 KP/ </w:t>
      </w:r>
      <w:r w:rsidRPr="00724B87">
        <w:rPr>
          <w:b/>
          <w:color w:val="000000"/>
          <w:shd w:val="clear" w:color="auto" w:fill="00B0F0"/>
        </w:rPr>
        <w:t>30 ECTS</w:t>
      </w:r>
      <w:r>
        <w:rPr>
          <w:b/>
          <w:color w:val="000000"/>
        </w:rPr>
        <w:t>)</w:t>
      </w:r>
    </w:p>
    <w:p w14:paraId="1ED2010B" w14:textId="77777777" w:rsidR="00724B87" w:rsidRDefault="00724B87" w:rsidP="00724B87">
      <w:pPr>
        <w:pStyle w:val="NormalWeb"/>
        <w:spacing w:before="0" w:beforeAutospacing="0" w:after="0" w:afterAutospacing="0"/>
        <w:ind w:left="567" w:hanging="283"/>
        <w:rPr>
          <w:b/>
          <w:bCs/>
          <w:i/>
          <w:color w:val="000000"/>
        </w:rPr>
      </w:pPr>
      <w:r w:rsidRPr="00F07A44">
        <w:rPr>
          <w:b/>
          <w:bCs/>
          <w:i/>
          <w:color w:val="000000"/>
        </w:rPr>
        <w:t>Modulis: Digitālā kultūra</w:t>
      </w:r>
      <w:r>
        <w:rPr>
          <w:b/>
          <w:bCs/>
          <w:i/>
          <w:color w:val="000000"/>
        </w:rPr>
        <w:t xml:space="preserve"> </w:t>
      </w:r>
      <w:r w:rsidRPr="0076483C">
        <w:rPr>
          <w:bCs/>
          <w:i/>
          <w:color w:val="000000"/>
        </w:rPr>
        <w:t>(10 KP</w:t>
      </w:r>
      <w:r>
        <w:rPr>
          <w:bCs/>
          <w:i/>
          <w:color w:val="000000"/>
        </w:rPr>
        <w:t xml:space="preserve">/ </w:t>
      </w:r>
      <w:r w:rsidRPr="00724B87">
        <w:rPr>
          <w:bCs/>
          <w:i/>
          <w:color w:val="000000"/>
          <w:shd w:val="clear" w:color="auto" w:fill="00B0F0"/>
        </w:rPr>
        <w:t>15 ECTS</w:t>
      </w:r>
      <w:r w:rsidRPr="0076483C">
        <w:rPr>
          <w:bCs/>
          <w:i/>
          <w:color w:val="000000"/>
        </w:rPr>
        <w:t>):</w:t>
      </w:r>
    </w:p>
    <w:p w14:paraId="797ECEBF" w14:textId="77777777" w:rsidR="00724B87" w:rsidRPr="00DC3C7D" w:rsidRDefault="00724B87" w:rsidP="00724B87">
      <w:pPr>
        <w:pStyle w:val="NormalWeb"/>
        <w:spacing w:before="0" w:beforeAutospacing="0" w:after="0" w:afterAutospacing="0"/>
        <w:ind w:left="567"/>
        <w:rPr>
          <w:bCs/>
          <w:color w:val="000000"/>
        </w:rPr>
      </w:pPr>
      <w:r w:rsidRPr="00DC3C7D">
        <w:rPr>
          <w:bCs/>
          <w:color w:val="000000"/>
        </w:rPr>
        <w:lastRenderedPageBreak/>
        <w:t>Digitālās transformācijas kultūrā (2 KP</w:t>
      </w:r>
      <w:r>
        <w:rPr>
          <w:bCs/>
          <w:color w:val="000000"/>
        </w:rPr>
        <w:t xml:space="preserve">/ </w:t>
      </w:r>
      <w:r w:rsidRPr="00724B87">
        <w:rPr>
          <w:bCs/>
          <w:color w:val="000000"/>
          <w:shd w:val="clear" w:color="auto" w:fill="00B0F0"/>
        </w:rPr>
        <w:t>3 ECTS</w:t>
      </w:r>
      <w:r w:rsidRPr="00DC3C7D">
        <w:rPr>
          <w:bCs/>
          <w:color w:val="000000"/>
        </w:rPr>
        <w:t xml:space="preserve">), </w:t>
      </w:r>
    </w:p>
    <w:p w14:paraId="10CE67BB" w14:textId="77777777" w:rsidR="00724B87" w:rsidRDefault="00724B87" w:rsidP="00724B87">
      <w:pPr>
        <w:pStyle w:val="NormalWeb"/>
        <w:spacing w:before="0" w:beforeAutospacing="0" w:after="0" w:afterAutospacing="0"/>
        <w:ind w:left="567"/>
        <w:rPr>
          <w:bCs/>
          <w:color w:val="000000"/>
        </w:rPr>
      </w:pPr>
      <w:r w:rsidRPr="00DC3C7D">
        <w:rPr>
          <w:bCs/>
          <w:color w:val="000000"/>
        </w:rPr>
        <w:t>Informācijas telpa un ievads mediju kultūrā (2 KP</w:t>
      </w:r>
      <w:r>
        <w:rPr>
          <w:bCs/>
          <w:color w:val="000000"/>
        </w:rPr>
        <w:t xml:space="preserve">/ </w:t>
      </w:r>
      <w:r w:rsidRPr="00724B87">
        <w:rPr>
          <w:bCs/>
          <w:color w:val="000000"/>
          <w:shd w:val="clear" w:color="auto" w:fill="00B0F0"/>
        </w:rPr>
        <w:t>3 ECTS</w:t>
      </w:r>
      <w:r w:rsidRPr="00DC3C7D">
        <w:rPr>
          <w:bCs/>
          <w:color w:val="000000"/>
        </w:rPr>
        <w:t xml:space="preserve">), </w:t>
      </w:r>
      <w:r>
        <w:rPr>
          <w:bCs/>
          <w:color w:val="000000"/>
        </w:rPr>
        <w:t xml:space="preserve"> </w:t>
      </w:r>
    </w:p>
    <w:p w14:paraId="596E2B9A" w14:textId="77777777" w:rsidR="00724B87" w:rsidRPr="00DC3C7D" w:rsidRDefault="00724B87" w:rsidP="00724B87">
      <w:pPr>
        <w:pStyle w:val="NormalWeb"/>
        <w:spacing w:before="0" w:beforeAutospacing="0" w:after="0" w:afterAutospacing="0"/>
        <w:ind w:left="567"/>
        <w:rPr>
          <w:bCs/>
          <w:color w:val="000000"/>
        </w:rPr>
      </w:pPr>
      <w:r w:rsidRPr="00DC3C7D">
        <w:rPr>
          <w:bCs/>
          <w:color w:val="000000"/>
        </w:rPr>
        <w:t>Projektu izstrāde un radošās industrijas humanitārajā jomā (2 KP</w:t>
      </w:r>
      <w:r>
        <w:rPr>
          <w:bCs/>
          <w:color w:val="000000"/>
        </w:rPr>
        <w:t xml:space="preserve">/ </w:t>
      </w:r>
      <w:r w:rsidRPr="00724B87">
        <w:rPr>
          <w:bCs/>
          <w:color w:val="000000"/>
          <w:shd w:val="clear" w:color="auto" w:fill="00B0F0"/>
        </w:rPr>
        <w:t>3 ECTS</w:t>
      </w:r>
      <w:r w:rsidRPr="00DC3C7D">
        <w:rPr>
          <w:bCs/>
          <w:color w:val="000000"/>
        </w:rPr>
        <w:t xml:space="preserve">), </w:t>
      </w:r>
    </w:p>
    <w:p w14:paraId="728B9566" w14:textId="77777777" w:rsidR="00724B87" w:rsidRPr="00DC3C7D" w:rsidRDefault="00724B87" w:rsidP="00724B87">
      <w:pPr>
        <w:ind w:left="567"/>
        <w:jc w:val="both"/>
        <w:rPr>
          <w:color w:val="000000"/>
        </w:rPr>
      </w:pPr>
      <w:r w:rsidRPr="00DC3C7D">
        <w:rPr>
          <w:color w:val="000000"/>
        </w:rPr>
        <w:t>Tulkošanas un valodas apguves e-rīki (</w:t>
      </w:r>
      <w:r>
        <w:rPr>
          <w:color w:val="000000"/>
        </w:rPr>
        <w:t>4</w:t>
      </w:r>
      <w:r w:rsidRPr="00DC3C7D">
        <w:rPr>
          <w:color w:val="000000"/>
        </w:rPr>
        <w:t xml:space="preserve"> KP</w:t>
      </w:r>
      <w:r>
        <w:rPr>
          <w:bCs/>
          <w:color w:val="000000"/>
        </w:rPr>
        <w:t xml:space="preserve">/ </w:t>
      </w:r>
      <w:r w:rsidRPr="00724B87">
        <w:rPr>
          <w:bCs/>
          <w:color w:val="000000"/>
          <w:shd w:val="clear" w:color="auto" w:fill="00B0F0"/>
        </w:rPr>
        <w:t>6 ECTS</w:t>
      </w:r>
      <w:r w:rsidRPr="00DC3C7D">
        <w:rPr>
          <w:color w:val="000000"/>
        </w:rPr>
        <w:t>)</w:t>
      </w:r>
      <w:r>
        <w:rPr>
          <w:color w:val="000000"/>
        </w:rPr>
        <w:t>.</w:t>
      </w:r>
    </w:p>
    <w:p w14:paraId="6FEF5DD1" w14:textId="77777777" w:rsidR="00724B87" w:rsidRDefault="00724B87" w:rsidP="00724B87">
      <w:pPr>
        <w:ind w:left="284"/>
        <w:jc w:val="both"/>
        <w:rPr>
          <w:b/>
          <w:i/>
          <w:color w:val="000000"/>
        </w:rPr>
      </w:pPr>
      <w:r w:rsidRPr="00DC3C7D">
        <w:rPr>
          <w:b/>
          <w:i/>
          <w:color w:val="000000"/>
        </w:rPr>
        <w:t>Modulis: Kultūras procesu  interpretācijas</w:t>
      </w:r>
      <w:r>
        <w:rPr>
          <w:b/>
          <w:i/>
          <w:color w:val="000000"/>
        </w:rPr>
        <w:t xml:space="preserve"> </w:t>
      </w:r>
      <w:r w:rsidRPr="0076483C">
        <w:rPr>
          <w:i/>
          <w:color w:val="000000"/>
        </w:rPr>
        <w:t>(10 KP</w:t>
      </w:r>
      <w:r w:rsidRPr="00724B87">
        <w:rPr>
          <w:i/>
          <w:color w:val="000000"/>
          <w:shd w:val="clear" w:color="auto" w:fill="00B0F0"/>
        </w:rPr>
        <w:t xml:space="preserve">/ </w:t>
      </w:r>
      <w:r w:rsidRPr="00724B87">
        <w:rPr>
          <w:bCs/>
          <w:i/>
          <w:color w:val="000000"/>
          <w:shd w:val="clear" w:color="auto" w:fill="00B0F0"/>
        </w:rPr>
        <w:t>15 ECTS</w:t>
      </w:r>
      <w:r w:rsidRPr="0076483C">
        <w:rPr>
          <w:i/>
          <w:color w:val="000000"/>
        </w:rPr>
        <w:t>):</w:t>
      </w:r>
    </w:p>
    <w:p w14:paraId="4CEF0D31" w14:textId="77777777" w:rsidR="00724B87" w:rsidRPr="00DC3C7D" w:rsidRDefault="00724B87" w:rsidP="00724B87">
      <w:pPr>
        <w:ind w:left="567"/>
        <w:jc w:val="both"/>
        <w:rPr>
          <w:color w:val="000000"/>
        </w:rPr>
      </w:pPr>
      <w:r w:rsidRPr="00DC3C7D">
        <w:rPr>
          <w:color w:val="000000"/>
        </w:rPr>
        <w:t>Pētniecības praktiskie aspekti (2 KP</w:t>
      </w:r>
      <w:r>
        <w:rPr>
          <w:bCs/>
          <w:color w:val="000000"/>
        </w:rPr>
        <w:t xml:space="preserve">/ </w:t>
      </w:r>
      <w:r w:rsidRPr="00724B87">
        <w:rPr>
          <w:bCs/>
          <w:color w:val="000000"/>
          <w:shd w:val="clear" w:color="auto" w:fill="00B0F0"/>
        </w:rPr>
        <w:t>3 ECTS</w:t>
      </w:r>
      <w:r w:rsidRPr="00DC3C7D">
        <w:rPr>
          <w:color w:val="000000"/>
        </w:rPr>
        <w:t>)</w:t>
      </w:r>
      <w:r>
        <w:rPr>
          <w:color w:val="000000"/>
        </w:rPr>
        <w:t>.</w:t>
      </w:r>
    </w:p>
    <w:p w14:paraId="0D2544EF" w14:textId="09D9EACB" w:rsidR="00C93BA7" w:rsidRPr="00502521" w:rsidRDefault="00724B87" w:rsidP="00724B87">
      <w:pPr>
        <w:pStyle w:val="BodyText"/>
        <w:ind w:left="560" w:right="5679"/>
        <w:rPr>
          <w:highlight w:val="red"/>
        </w:rPr>
      </w:pPr>
      <w:r w:rsidRPr="00DC3C7D">
        <w:rPr>
          <w:color w:val="000000"/>
        </w:rPr>
        <w:t>Rietumu kultūras procesi (8 KP</w:t>
      </w:r>
      <w:r>
        <w:rPr>
          <w:bCs/>
          <w:color w:val="000000"/>
        </w:rPr>
        <w:t xml:space="preserve">/ </w:t>
      </w:r>
      <w:r w:rsidRPr="00724B87">
        <w:rPr>
          <w:bCs/>
          <w:color w:val="000000"/>
          <w:shd w:val="clear" w:color="auto" w:fill="00B0F0"/>
        </w:rPr>
        <w:t>12 ECTS</w:t>
      </w:r>
      <w:r w:rsidRPr="00DC3C7D">
        <w:rPr>
          <w:color w:val="000000"/>
        </w:rPr>
        <w:t>)</w:t>
      </w:r>
      <w:r>
        <w:rPr>
          <w:color w:val="000000"/>
        </w:rPr>
        <w:t>,</w:t>
      </w:r>
    </w:p>
    <w:p w14:paraId="69D24D47" w14:textId="77777777" w:rsidR="00C93BA7" w:rsidRPr="00502521" w:rsidRDefault="00C93BA7">
      <w:pPr>
        <w:pStyle w:val="BodyText"/>
        <w:rPr>
          <w:sz w:val="24"/>
          <w:highlight w:val="red"/>
        </w:rPr>
      </w:pPr>
    </w:p>
    <w:p w14:paraId="3EC894AB" w14:textId="77777777" w:rsidR="00724B87" w:rsidRDefault="00724B87" w:rsidP="00724B87">
      <w:pPr>
        <w:jc w:val="both"/>
        <w:rPr>
          <w:b/>
          <w:bCs/>
        </w:rPr>
      </w:pPr>
      <w:r>
        <w:rPr>
          <w:b/>
          <w:bCs/>
        </w:rPr>
        <w:t>Nozares o</w:t>
      </w:r>
      <w:r w:rsidRPr="006E4AC1">
        <w:rPr>
          <w:b/>
          <w:bCs/>
        </w:rPr>
        <w:t>bligātie kursi apakšprogrammā</w:t>
      </w:r>
      <w:r>
        <w:rPr>
          <w:b/>
          <w:bCs/>
        </w:rPr>
        <w:t>s (16 KP</w:t>
      </w:r>
      <w:r w:rsidRPr="002217C1">
        <w:rPr>
          <w:b/>
          <w:bCs/>
        </w:rPr>
        <w:t xml:space="preserve">/ </w:t>
      </w:r>
      <w:r w:rsidRPr="00724B87">
        <w:rPr>
          <w:b/>
          <w:bCs/>
          <w:shd w:val="clear" w:color="auto" w:fill="00B0F0"/>
        </w:rPr>
        <w:t>24 ECTS</w:t>
      </w:r>
      <w:r>
        <w:rPr>
          <w:b/>
          <w:bCs/>
        </w:rPr>
        <w:t>):</w:t>
      </w:r>
    </w:p>
    <w:p w14:paraId="2FFC4C46" w14:textId="77777777" w:rsidR="00724B87" w:rsidRPr="006E4AC1" w:rsidRDefault="00724B87" w:rsidP="00724B87">
      <w:pPr>
        <w:ind w:left="284"/>
        <w:jc w:val="both"/>
        <w:rPr>
          <w:i/>
        </w:rPr>
      </w:pPr>
      <w:r w:rsidRPr="006E4AC1">
        <w:rPr>
          <w:b/>
          <w:bCs/>
          <w:i/>
        </w:rPr>
        <w:t>Modulis: Filoloģija</w:t>
      </w:r>
      <w:r>
        <w:rPr>
          <w:b/>
          <w:bCs/>
          <w:i/>
        </w:rPr>
        <w:t xml:space="preserve"> </w:t>
      </w:r>
      <w:r w:rsidRPr="0076483C">
        <w:rPr>
          <w:bCs/>
          <w:i/>
        </w:rPr>
        <w:t>(6 KP)</w:t>
      </w:r>
    </w:p>
    <w:p w14:paraId="7D06DF56" w14:textId="77777777" w:rsidR="00724B87" w:rsidRDefault="00724B87" w:rsidP="00724B87">
      <w:pPr>
        <w:ind w:left="567"/>
        <w:jc w:val="both"/>
      </w:pPr>
      <w:r w:rsidRPr="00DC3C7D">
        <w:t>Angļu/latviešu/krievu valoda diahronā skatījumā</w:t>
      </w:r>
      <w:r>
        <w:t xml:space="preserve"> (2 KP</w:t>
      </w:r>
      <w:r>
        <w:rPr>
          <w:bCs/>
          <w:color w:val="000000"/>
        </w:rPr>
        <w:t xml:space="preserve">/ </w:t>
      </w:r>
      <w:r w:rsidRPr="00724B87">
        <w:rPr>
          <w:bCs/>
          <w:color w:val="000000"/>
          <w:shd w:val="clear" w:color="auto" w:fill="00B0F0"/>
        </w:rPr>
        <w:t>3 ECTS</w:t>
      </w:r>
      <w:r>
        <w:t>),</w:t>
      </w:r>
    </w:p>
    <w:p w14:paraId="0BB2D224" w14:textId="77777777" w:rsidR="00724B87" w:rsidRDefault="00724B87" w:rsidP="00724B87">
      <w:pPr>
        <w:ind w:left="567"/>
        <w:jc w:val="both"/>
      </w:pPr>
      <w:r w:rsidRPr="006E4AC1">
        <w:t>Ievads angļu/latviešu/krievu literatūrzinātnē</w:t>
      </w:r>
      <w:r>
        <w:t xml:space="preserve"> (2 KP</w:t>
      </w:r>
      <w:r>
        <w:rPr>
          <w:bCs/>
          <w:color w:val="000000"/>
        </w:rPr>
        <w:t xml:space="preserve">/ </w:t>
      </w:r>
      <w:r w:rsidRPr="00724B87">
        <w:rPr>
          <w:bCs/>
          <w:color w:val="000000"/>
          <w:shd w:val="clear" w:color="auto" w:fill="00B0F0"/>
        </w:rPr>
        <w:t>3 ECTS</w:t>
      </w:r>
      <w:r>
        <w:t>),</w:t>
      </w:r>
    </w:p>
    <w:p w14:paraId="66347822" w14:textId="77777777" w:rsidR="00724B87" w:rsidRDefault="00724B87" w:rsidP="00724B87">
      <w:pPr>
        <w:ind w:left="567"/>
        <w:jc w:val="both"/>
      </w:pPr>
      <w:r w:rsidRPr="006E4AC1">
        <w:t>Ievads angļu/latviešu/krievu valodniecībā</w:t>
      </w:r>
      <w:r>
        <w:t xml:space="preserve"> (2 KP</w:t>
      </w:r>
      <w:r>
        <w:rPr>
          <w:bCs/>
          <w:color w:val="000000"/>
        </w:rPr>
        <w:t xml:space="preserve">/ </w:t>
      </w:r>
      <w:r w:rsidRPr="00724B87">
        <w:rPr>
          <w:bCs/>
          <w:color w:val="000000"/>
          <w:shd w:val="clear" w:color="auto" w:fill="00B0F0"/>
        </w:rPr>
        <w:t>3 ECTS</w:t>
      </w:r>
      <w:r>
        <w:t>).</w:t>
      </w:r>
    </w:p>
    <w:p w14:paraId="05F18E04" w14:textId="77777777" w:rsidR="00724B87" w:rsidRDefault="00724B87" w:rsidP="00724B87">
      <w:pPr>
        <w:ind w:left="284"/>
        <w:rPr>
          <w:b/>
          <w:bCs/>
          <w:i/>
        </w:rPr>
      </w:pPr>
      <w:r w:rsidRPr="006E4AC1">
        <w:rPr>
          <w:b/>
          <w:bCs/>
          <w:i/>
        </w:rPr>
        <w:t>Modulis: Starpdisciplināritāte</w:t>
      </w:r>
      <w:r>
        <w:rPr>
          <w:b/>
          <w:bCs/>
          <w:i/>
        </w:rPr>
        <w:t xml:space="preserve"> </w:t>
      </w:r>
      <w:r w:rsidRPr="0076483C">
        <w:rPr>
          <w:bCs/>
          <w:i/>
        </w:rPr>
        <w:t>(10 KP</w:t>
      </w:r>
      <w:r>
        <w:rPr>
          <w:bCs/>
          <w:i/>
        </w:rPr>
        <w:t xml:space="preserve">/ </w:t>
      </w:r>
      <w:r w:rsidRPr="00724B87">
        <w:rPr>
          <w:bCs/>
          <w:i/>
          <w:shd w:val="clear" w:color="auto" w:fill="00B0F0"/>
        </w:rPr>
        <w:t>15 ECTS</w:t>
      </w:r>
      <w:r w:rsidRPr="0076483C">
        <w:rPr>
          <w:bCs/>
          <w:i/>
        </w:rPr>
        <w:t>)</w:t>
      </w:r>
    </w:p>
    <w:p w14:paraId="1EE1E4E1" w14:textId="77777777" w:rsidR="00724B87" w:rsidRDefault="00724B87" w:rsidP="00724B87">
      <w:pPr>
        <w:ind w:left="567"/>
      </w:pPr>
      <w:r w:rsidRPr="00811EFE">
        <w:t>Ekrāna mediji un angļu/latviešu/krievu literatūra</w:t>
      </w:r>
      <w:r>
        <w:t xml:space="preserve"> (2 KP</w:t>
      </w:r>
      <w:r>
        <w:rPr>
          <w:bCs/>
          <w:color w:val="000000"/>
        </w:rPr>
        <w:t xml:space="preserve">/ </w:t>
      </w:r>
      <w:r w:rsidRPr="00724B87">
        <w:rPr>
          <w:bCs/>
          <w:color w:val="000000"/>
          <w:shd w:val="clear" w:color="auto" w:fill="00B0F0"/>
        </w:rPr>
        <w:t>3 ECTS</w:t>
      </w:r>
      <w:r>
        <w:t>),</w:t>
      </w:r>
    </w:p>
    <w:p w14:paraId="5B1652C5" w14:textId="77777777" w:rsidR="00724B87" w:rsidRDefault="00724B87" w:rsidP="00724B87">
      <w:pPr>
        <w:ind w:left="567"/>
      </w:pPr>
      <w:r w:rsidRPr="006E4AC1">
        <w:t>Radošā un akadēmiskā rakstība (angļu / latviešu / krievu valodā)</w:t>
      </w:r>
      <w:r>
        <w:t xml:space="preserve"> (4 KP</w:t>
      </w:r>
      <w:r>
        <w:rPr>
          <w:bCs/>
          <w:color w:val="000000"/>
        </w:rPr>
        <w:t xml:space="preserve">/ </w:t>
      </w:r>
      <w:r w:rsidRPr="00724B87">
        <w:rPr>
          <w:bCs/>
          <w:color w:val="000000"/>
          <w:shd w:val="clear" w:color="auto" w:fill="00B0F0"/>
        </w:rPr>
        <w:t>6 ECTS</w:t>
      </w:r>
      <w:r>
        <w:t>),</w:t>
      </w:r>
    </w:p>
    <w:p w14:paraId="09CC4304" w14:textId="027230E7" w:rsidR="00C93BA7" w:rsidRPr="00502521" w:rsidRDefault="00724B87" w:rsidP="00724B87">
      <w:pPr>
        <w:pStyle w:val="BodyText"/>
        <w:spacing w:before="207" w:line="444" w:lineRule="auto"/>
        <w:ind w:left="560" w:right="2208"/>
        <w:rPr>
          <w:highlight w:val="red"/>
        </w:rPr>
      </w:pPr>
      <w:r w:rsidRPr="006E4AC1">
        <w:t>Starpdisciplinārie pētījumi angļu / latviešu / krievu valodniecībā</w:t>
      </w:r>
      <w:r>
        <w:t xml:space="preserve"> (4 KP</w:t>
      </w:r>
      <w:r>
        <w:rPr>
          <w:bCs/>
          <w:color w:val="000000"/>
        </w:rPr>
        <w:t xml:space="preserve">/ </w:t>
      </w:r>
      <w:r w:rsidRPr="00724B87">
        <w:rPr>
          <w:bCs/>
          <w:color w:val="000000"/>
          <w:shd w:val="clear" w:color="auto" w:fill="00B0F0"/>
        </w:rPr>
        <w:t>6 ECTS</w:t>
      </w:r>
      <w:r>
        <w:t>).</w:t>
      </w:r>
    </w:p>
    <w:p w14:paraId="7C33B130" w14:textId="77777777" w:rsidR="00C93BA7" w:rsidRPr="00502521" w:rsidRDefault="00C93BA7">
      <w:pPr>
        <w:pStyle w:val="BodyText"/>
        <w:rPr>
          <w:sz w:val="24"/>
          <w:highlight w:val="red"/>
        </w:rPr>
      </w:pPr>
    </w:p>
    <w:p w14:paraId="75DD8B7E" w14:textId="77777777" w:rsidR="00724B87" w:rsidRDefault="00724B87" w:rsidP="00724B87">
      <w:pPr>
        <w:rPr>
          <w:b/>
        </w:rPr>
      </w:pPr>
      <w:r w:rsidRPr="006E4AC1">
        <w:rPr>
          <w:b/>
          <w:bCs/>
        </w:rPr>
        <w:t>Apakšprogramm</w:t>
      </w:r>
      <w:r>
        <w:rPr>
          <w:b/>
          <w:bCs/>
        </w:rPr>
        <w:t>u</w:t>
      </w:r>
      <w:r w:rsidRPr="006E4AC1">
        <w:rPr>
          <w:b/>
          <w:bCs/>
        </w:rPr>
        <w:t xml:space="preserve"> specializācijas </w:t>
      </w:r>
      <w:r>
        <w:rPr>
          <w:b/>
          <w:bCs/>
        </w:rPr>
        <w:t xml:space="preserve">obligātie </w:t>
      </w:r>
      <w:r w:rsidRPr="006E4AC1">
        <w:rPr>
          <w:b/>
          <w:bCs/>
        </w:rPr>
        <w:t>kursi</w:t>
      </w:r>
      <w:r>
        <w:rPr>
          <w:b/>
          <w:bCs/>
        </w:rPr>
        <w:t xml:space="preserve"> (</w:t>
      </w:r>
      <w:r w:rsidRPr="00577AF1">
        <w:rPr>
          <w:b/>
          <w:bCs/>
          <w:strike/>
          <w:shd w:val="clear" w:color="auto" w:fill="00B0F0"/>
        </w:rPr>
        <w:t>31</w:t>
      </w:r>
      <w:r w:rsidRPr="00577AF1">
        <w:rPr>
          <w:b/>
          <w:bCs/>
          <w:shd w:val="clear" w:color="auto" w:fill="00B0F0"/>
        </w:rPr>
        <w:t xml:space="preserve"> 30 KP / 45 ECTS</w:t>
      </w:r>
      <w:r>
        <w:rPr>
          <w:b/>
          <w:bCs/>
        </w:rPr>
        <w:t xml:space="preserve"> katrā apakšprogrammā)</w:t>
      </w:r>
    </w:p>
    <w:p w14:paraId="4F3D628C" w14:textId="77777777" w:rsidR="00724B87" w:rsidRDefault="00724B87" w:rsidP="00724B87">
      <w:r w:rsidRPr="0091396A">
        <w:t xml:space="preserve">Apakšprogrammā </w:t>
      </w:r>
      <w:r w:rsidRPr="00FE2F8C">
        <w:rPr>
          <w:b/>
          <w:i/>
        </w:rPr>
        <w:t>Anglistikas studijas</w:t>
      </w:r>
      <w:r>
        <w:t xml:space="preserve"> studiju kursi apvienoti šādos moduļos:</w:t>
      </w:r>
    </w:p>
    <w:p w14:paraId="00FA85C8" w14:textId="77777777" w:rsidR="00724B87" w:rsidRDefault="00724B87" w:rsidP="00724B87">
      <w:pPr>
        <w:ind w:left="567"/>
        <w:rPr>
          <w:bCs/>
        </w:rPr>
      </w:pPr>
      <w:r w:rsidRPr="0091396A">
        <w:rPr>
          <w:bCs/>
        </w:rPr>
        <w:t>Mūsdienu angļu valoda</w:t>
      </w:r>
      <w:r>
        <w:rPr>
          <w:bCs/>
        </w:rPr>
        <w:t xml:space="preserve"> (</w:t>
      </w:r>
      <w:r w:rsidRPr="00577AF1">
        <w:rPr>
          <w:bCs/>
          <w:strike/>
          <w:shd w:val="clear" w:color="auto" w:fill="00B0F0"/>
        </w:rPr>
        <w:t>13</w:t>
      </w:r>
      <w:r w:rsidRPr="00577AF1">
        <w:rPr>
          <w:bCs/>
          <w:shd w:val="clear" w:color="auto" w:fill="00B0F0"/>
        </w:rPr>
        <w:t xml:space="preserve"> 12 KP/ 18 ECTS</w:t>
      </w:r>
      <w:r>
        <w:rPr>
          <w:bCs/>
        </w:rPr>
        <w:t xml:space="preserve">), </w:t>
      </w:r>
    </w:p>
    <w:p w14:paraId="25EAF2DE" w14:textId="77777777" w:rsidR="00724B87" w:rsidRDefault="00724B87" w:rsidP="00724B87">
      <w:pPr>
        <w:ind w:left="567"/>
        <w:rPr>
          <w:bCs/>
        </w:rPr>
      </w:pPr>
      <w:r>
        <w:rPr>
          <w:bCs/>
        </w:rPr>
        <w:t xml:space="preserve">Anglofonā literatūra (18 KP/ </w:t>
      </w:r>
      <w:r w:rsidRPr="00577AF1">
        <w:rPr>
          <w:bCs/>
          <w:shd w:val="clear" w:color="auto" w:fill="00B0F0"/>
        </w:rPr>
        <w:t>24 ECTS</w:t>
      </w:r>
      <w:r>
        <w:rPr>
          <w:bCs/>
        </w:rPr>
        <w:t>).</w:t>
      </w:r>
    </w:p>
    <w:p w14:paraId="417404BE" w14:textId="77777777" w:rsidR="00724B87" w:rsidRDefault="00724B87" w:rsidP="00724B87"/>
    <w:p w14:paraId="1AE6C70D" w14:textId="77777777" w:rsidR="00724B87" w:rsidRDefault="00724B87" w:rsidP="00724B87">
      <w:r w:rsidRPr="0091396A">
        <w:t xml:space="preserve">Apakšprogrammā </w:t>
      </w:r>
      <w:r w:rsidRPr="00FE2F8C">
        <w:rPr>
          <w:b/>
          <w:i/>
        </w:rPr>
        <w:t>Latvistikas studijas</w:t>
      </w:r>
      <w:r>
        <w:t xml:space="preserve"> studiju kursi apvienoti šādos moduļos:</w:t>
      </w:r>
    </w:p>
    <w:p w14:paraId="226F0D99" w14:textId="77777777" w:rsidR="00724B87" w:rsidRDefault="00724B87" w:rsidP="00724B87">
      <w:pPr>
        <w:ind w:left="567"/>
        <w:rPr>
          <w:bCs/>
        </w:rPr>
      </w:pPr>
      <w:r w:rsidRPr="0091396A">
        <w:rPr>
          <w:bCs/>
        </w:rPr>
        <w:t>Mūsdienu latviešu valoda</w:t>
      </w:r>
      <w:r>
        <w:rPr>
          <w:bCs/>
        </w:rPr>
        <w:t xml:space="preserve"> (</w:t>
      </w:r>
      <w:r w:rsidRPr="00577AF1">
        <w:rPr>
          <w:bCs/>
          <w:strike/>
          <w:shd w:val="clear" w:color="auto" w:fill="00B0F0"/>
        </w:rPr>
        <w:t>10</w:t>
      </w:r>
      <w:r w:rsidRPr="00577AF1">
        <w:rPr>
          <w:bCs/>
          <w:shd w:val="clear" w:color="auto" w:fill="00B0F0"/>
        </w:rPr>
        <w:t xml:space="preserve"> 8 KP / 12 ECTS</w:t>
      </w:r>
      <w:r>
        <w:rPr>
          <w:bCs/>
        </w:rPr>
        <w:t xml:space="preserve">), </w:t>
      </w:r>
    </w:p>
    <w:p w14:paraId="19697230" w14:textId="77777777" w:rsidR="00724B87" w:rsidRDefault="00724B87" w:rsidP="00724B87">
      <w:pPr>
        <w:ind w:left="567"/>
        <w:rPr>
          <w:bCs/>
        </w:rPr>
      </w:pPr>
      <w:r>
        <w:rPr>
          <w:bCs/>
        </w:rPr>
        <w:t xml:space="preserve">Latviešu </w:t>
      </w:r>
      <w:r w:rsidRPr="0091396A">
        <w:rPr>
          <w:bCs/>
        </w:rPr>
        <w:t>literatūra</w:t>
      </w:r>
      <w:r>
        <w:rPr>
          <w:bCs/>
        </w:rPr>
        <w:t xml:space="preserve"> (</w:t>
      </w:r>
      <w:r w:rsidRPr="00577AF1">
        <w:rPr>
          <w:bCs/>
          <w:strike/>
          <w:shd w:val="clear" w:color="auto" w:fill="00B0F0"/>
        </w:rPr>
        <w:t>13</w:t>
      </w:r>
      <w:r w:rsidRPr="00577AF1">
        <w:rPr>
          <w:bCs/>
          <w:shd w:val="clear" w:color="auto" w:fill="00B0F0"/>
        </w:rPr>
        <w:t xml:space="preserve"> 12 KP / 18 ECTS</w:t>
      </w:r>
      <w:r>
        <w:rPr>
          <w:bCs/>
        </w:rPr>
        <w:t>),</w:t>
      </w:r>
      <w:r w:rsidRPr="0091396A">
        <w:rPr>
          <w:bCs/>
        </w:rPr>
        <w:t xml:space="preserve"> </w:t>
      </w:r>
    </w:p>
    <w:p w14:paraId="34B45E9E" w14:textId="77777777" w:rsidR="00724B87" w:rsidRDefault="00724B87" w:rsidP="00724B87">
      <w:pPr>
        <w:pStyle w:val="BodyText"/>
        <w:spacing w:line="444" w:lineRule="auto"/>
        <w:ind w:left="560" w:right="4476"/>
        <w:rPr>
          <w:bCs/>
        </w:rPr>
      </w:pPr>
      <w:r w:rsidRPr="0091396A">
        <w:rPr>
          <w:bCs/>
        </w:rPr>
        <w:t>Reģionālistika</w:t>
      </w:r>
      <w:r>
        <w:rPr>
          <w:bCs/>
        </w:rPr>
        <w:t xml:space="preserve"> (8 KP / </w:t>
      </w:r>
      <w:r w:rsidRPr="00577AF1">
        <w:rPr>
          <w:bCs/>
          <w:shd w:val="clear" w:color="auto" w:fill="00B0F0"/>
        </w:rPr>
        <w:t>12 ECTS</w:t>
      </w:r>
      <w:r>
        <w:rPr>
          <w:bCs/>
        </w:rPr>
        <w:t>).</w:t>
      </w:r>
    </w:p>
    <w:p w14:paraId="5B4AD228" w14:textId="77777777" w:rsidR="00577AF1" w:rsidRDefault="00577AF1" w:rsidP="00577AF1">
      <w:r w:rsidRPr="0091396A">
        <w:t xml:space="preserve">Apakšprogrammā </w:t>
      </w:r>
      <w:r w:rsidRPr="00FE2F8C">
        <w:rPr>
          <w:b/>
          <w:i/>
        </w:rPr>
        <w:t>Rusistikas studijas</w:t>
      </w:r>
      <w:r>
        <w:rPr>
          <w:b/>
          <w:i/>
        </w:rPr>
        <w:t xml:space="preserve"> I</w:t>
      </w:r>
      <w:r>
        <w:t xml:space="preserve"> studiju kursi apvienoti šādos moduļos:</w:t>
      </w:r>
    </w:p>
    <w:p w14:paraId="606D370C" w14:textId="77777777" w:rsidR="00577AF1" w:rsidRDefault="00577AF1" w:rsidP="00577AF1">
      <w:pPr>
        <w:pStyle w:val="NormalWeb"/>
        <w:spacing w:before="0" w:beforeAutospacing="0" w:after="0" w:afterAutospacing="0"/>
        <w:ind w:left="567"/>
        <w:rPr>
          <w:bCs/>
        </w:rPr>
      </w:pPr>
      <w:r w:rsidRPr="0091396A">
        <w:rPr>
          <w:bCs/>
        </w:rPr>
        <w:t>Mūsdienu krievu literārā valoda</w:t>
      </w:r>
      <w:r>
        <w:rPr>
          <w:bCs/>
        </w:rPr>
        <w:t xml:space="preserve"> (10 KP/ </w:t>
      </w:r>
      <w:r w:rsidRPr="00577AF1">
        <w:rPr>
          <w:bCs/>
          <w:shd w:val="clear" w:color="auto" w:fill="00B0F0"/>
        </w:rPr>
        <w:t>15 ECTS</w:t>
      </w:r>
      <w:r>
        <w:rPr>
          <w:bCs/>
        </w:rPr>
        <w:t xml:space="preserve">), </w:t>
      </w:r>
    </w:p>
    <w:p w14:paraId="58E5C47D" w14:textId="77777777" w:rsidR="00577AF1" w:rsidRDefault="00577AF1" w:rsidP="00577AF1">
      <w:pPr>
        <w:pStyle w:val="NormalWeb"/>
        <w:spacing w:before="0" w:beforeAutospacing="0" w:after="0" w:afterAutospacing="0"/>
        <w:ind w:left="567"/>
        <w:rPr>
          <w:bCs/>
          <w:color w:val="000000"/>
        </w:rPr>
      </w:pPr>
      <w:r>
        <w:rPr>
          <w:bCs/>
          <w:color w:val="000000"/>
        </w:rPr>
        <w:t>K</w:t>
      </w:r>
      <w:r w:rsidRPr="0091396A">
        <w:rPr>
          <w:bCs/>
          <w:color w:val="000000"/>
        </w:rPr>
        <w:t>rievu literatūra</w:t>
      </w:r>
      <w:r>
        <w:rPr>
          <w:bCs/>
          <w:color w:val="000000"/>
        </w:rPr>
        <w:t xml:space="preserve"> (14 KP / </w:t>
      </w:r>
      <w:r w:rsidRPr="00577AF1">
        <w:rPr>
          <w:bCs/>
          <w:color w:val="000000"/>
          <w:shd w:val="clear" w:color="auto" w:fill="00B0F0"/>
        </w:rPr>
        <w:t>21 ECTS</w:t>
      </w:r>
      <w:r>
        <w:rPr>
          <w:bCs/>
          <w:color w:val="000000"/>
        </w:rPr>
        <w:t xml:space="preserve">), </w:t>
      </w:r>
    </w:p>
    <w:p w14:paraId="36669462" w14:textId="01AFD64A" w:rsidR="00C93BA7" w:rsidRPr="00502521" w:rsidRDefault="00577AF1" w:rsidP="00577AF1">
      <w:pPr>
        <w:pStyle w:val="BodyText"/>
        <w:spacing w:before="207"/>
        <w:ind w:left="560"/>
        <w:rPr>
          <w:highlight w:val="red"/>
        </w:rPr>
      </w:pPr>
      <w:r>
        <w:rPr>
          <w:bCs/>
          <w:color w:val="000000"/>
        </w:rPr>
        <w:t>K</w:t>
      </w:r>
      <w:r w:rsidRPr="0091396A">
        <w:rPr>
          <w:bCs/>
          <w:color w:val="000000"/>
        </w:rPr>
        <w:t>rievu kultūra un ģeopolitika</w:t>
      </w:r>
      <w:r w:rsidRPr="00FE2F8C">
        <w:rPr>
          <w:bCs/>
          <w:color w:val="000000"/>
        </w:rPr>
        <w:t xml:space="preserve"> </w:t>
      </w:r>
      <w:r>
        <w:rPr>
          <w:bCs/>
          <w:color w:val="000000"/>
        </w:rPr>
        <w:t>(</w:t>
      </w:r>
      <w:r w:rsidRPr="00577AF1">
        <w:rPr>
          <w:bCs/>
          <w:strike/>
          <w:color w:val="000000"/>
          <w:shd w:val="clear" w:color="auto" w:fill="00B0F0"/>
        </w:rPr>
        <w:t>7</w:t>
      </w:r>
      <w:r w:rsidRPr="00577AF1">
        <w:rPr>
          <w:bCs/>
          <w:color w:val="000000"/>
          <w:shd w:val="clear" w:color="auto" w:fill="00B0F0"/>
        </w:rPr>
        <w:t xml:space="preserve"> 6 KP / 9 ECTS</w:t>
      </w:r>
      <w:r>
        <w:rPr>
          <w:bCs/>
          <w:color w:val="000000"/>
        </w:rPr>
        <w:t>).</w:t>
      </w:r>
    </w:p>
    <w:p w14:paraId="18573C0F" w14:textId="77777777" w:rsidR="00C93BA7" w:rsidRPr="00502521" w:rsidRDefault="00C93BA7">
      <w:pPr>
        <w:pStyle w:val="BodyText"/>
        <w:rPr>
          <w:sz w:val="24"/>
          <w:highlight w:val="red"/>
        </w:rPr>
      </w:pPr>
    </w:p>
    <w:p w14:paraId="65A7D7B9" w14:textId="77777777" w:rsidR="00C93BA7" w:rsidRPr="00502521" w:rsidRDefault="00C93BA7">
      <w:pPr>
        <w:pStyle w:val="BodyText"/>
        <w:spacing w:before="5"/>
        <w:rPr>
          <w:sz w:val="32"/>
          <w:highlight w:val="red"/>
        </w:rPr>
      </w:pPr>
    </w:p>
    <w:p w14:paraId="0EE870FC" w14:textId="77777777" w:rsidR="00577AF1" w:rsidRDefault="00577AF1" w:rsidP="00577AF1">
      <w:pPr>
        <w:pStyle w:val="NormalWeb"/>
        <w:spacing w:before="0" w:beforeAutospacing="0" w:after="0" w:afterAutospacing="0"/>
      </w:pPr>
      <w:r w:rsidRPr="0091396A">
        <w:t xml:space="preserve">Apakšprogrammā </w:t>
      </w:r>
      <w:r w:rsidRPr="00FE2F8C">
        <w:rPr>
          <w:b/>
          <w:i/>
        </w:rPr>
        <w:t>Rusistikas studijas</w:t>
      </w:r>
      <w:r>
        <w:rPr>
          <w:b/>
          <w:i/>
        </w:rPr>
        <w:t xml:space="preserve"> II </w:t>
      </w:r>
      <w:r>
        <w:t>iekļauti studiju kursi, kuru mērķis ir veidot un attīstīt studējošo krievu valodas zināšanas un prasmes.</w:t>
      </w:r>
    </w:p>
    <w:p w14:paraId="064330FE" w14:textId="77777777" w:rsidR="00577AF1" w:rsidRPr="00806104" w:rsidRDefault="00577AF1" w:rsidP="00577AF1">
      <w:pPr>
        <w:ind w:left="567"/>
      </w:pPr>
      <w:r w:rsidRPr="00806104">
        <w:t xml:space="preserve">Praktiskā krievu valoda no A1 līdz C1: </w:t>
      </w:r>
    </w:p>
    <w:p w14:paraId="5ABB31A6" w14:textId="77777777" w:rsidR="00577AF1" w:rsidRPr="00577AF1" w:rsidRDefault="00577AF1" w:rsidP="00577AF1">
      <w:pPr>
        <w:ind w:left="567"/>
      </w:pPr>
      <w:r w:rsidRPr="00806104">
        <w:t xml:space="preserve">Krievu valoda A1 </w:t>
      </w:r>
      <w:r>
        <w:t>(</w:t>
      </w:r>
      <w:r w:rsidRPr="00806104">
        <w:t>8</w:t>
      </w:r>
      <w:r>
        <w:t xml:space="preserve"> </w:t>
      </w:r>
      <w:r w:rsidRPr="00577AF1">
        <w:t xml:space="preserve">KP/ </w:t>
      </w:r>
      <w:r w:rsidRPr="00577AF1">
        <w:rPr>
          <w:shd w:val="clear" w:color="auto" w:fill="00B0F0"/>
        </w:rPr>
        <w:t>12 ECTS</w:t>
      </w:r>
      <w:r w:rsidRPr="00577AF1">
        <w:t xml:space="preserve">); </w:t>
      </w:r>
    </w:p>
    <w:p w14:paraId="5A6CA20B" w14:textId="77777777" w:rsidR="00577AF1" w:rsidRPr="00577AF1" w:rsidRDefault="00577AF1" w:rsidP="00577AF1">
      <w:pPr>
        <w:ind w:left="567"/>
      </w:pPr>
      <w:r w:rsidRPr="00577AF1">
        <w:t xml:space="preserve">Krievu valoda A2-B1 (10 KP/ </w:t>
      </w:r>
      <w:r w:rsidRPr="00577AF1">
        <w:rPr>
          <w:shd w:val="clear" w:color="auto" w:fill="00B0F0"/>
        </w:rPr>
        <w:t>15 ECTS</w:t>
      </w:r>
      <w:r w:rsidRPr="00577AF1">
        <w:t>);</w:t>
      </w:r>
    </w:p>
    <w:p w14:paraId="149159B0" w14:textId="77777777" w:rsidR="00577AF1" w:rsidRPr="00577AF1" w:rsidRDefault="00577AF1" w:rsidP="00577AF1">
      <w:pPr>
        <w:ind w:left="567"/>
      </w:pPr>
      <w:r w:rsidRPr="00577AF1">
        <w:t xml:space="preserve">Krievu valoda B1-B2 (6 KP / </w:t>
      </w:r>
      <w:r w:rsidRPr="00577AF1">
        <w:rPr>
          <w:shd w:val="clear" w:color="auto" w:fill="00B0F0"/>
        </w:rPr>
        <w:t>9 ECTS</w:t>
      </w:r>
      <w:r w:rsidRPr="00577AF1">
        <w:t>);</w:t>
      </w:r>
    </w:p>
    <w:p w14:paraId="272A78AD" w14:textId="77777777" w:rsidR="00577AF1" w:rsidRPr="00577AF1" w:rsidRDefault="00577AF1" w:rsidP="00577AF1">
      <w:pPr>
        <w:ind w:left="567"/>
      </w:pPr>
      <w:r w:rsidRPr="00577AF1">
        <w:t xml:space="preserve">Krievu valoda B2-C1 (4 KP / </w:t>
      </w:r>
      <w:r w:rsidRPr="00577AF1">
        <w:rPr>
          <w:shd w:val="clear" w:color="auto" w:fill="00B0F0"/>
        </w:rPr>
        <w:t>6 ECTS</w:t>
      </w:r>
      <w:r w:rsidRPr="00577AF1">
        <w:t>);</w:t>
      </w:r>
    </w:p>
    <w:p w14:paraId="3A2F0053" w14:textId="2364401E" w:rsidR="00C93BA7" w:rsidRPr="00577AF1" w:rsidRDefault="00577AF1" w:rsidP="00577AF1">
      <w:pPr>
        <w:pStyle w:val="BodyText"/>
        <w:spacing w:line="239" w:lineRule="exact"/>
        <w:ind w:left="560"/>
      </w:pPr>
      <w:r w:rsidRPr="00577AF1">
        <w:t>Krievu kultūrstudijas un literatūra (</w:t>
      </w:r>
      <w:r w:rsidRPr="00577AF1">
        <w:rPr>
          <w:strike/>
          <w:shd w:val="clear" w:color="auto" w:fill="00B0F0"/>
        </w:rPr>
        <w:t xml:space="preserve">3 </w:t>
      </w:r>
      <w:r w:rsidRPr="00577AF1">
        <w:rPr>
          <w:shd w:val="clear" w:color="auto" w:fill="00B0F0"/>
        </w:rPr>
        <w:t>2 KP / 3 ECTS</w:t>
      </w:r>
      <w:r w:rsidRPr="00577AF1">
        <w:t>).</w:t>
      </w:r>
    </w:p>
    <w:p w14:paraId="382C4473" w14:textId="77777777" w:rsidR="00C93BA7" w:rsidRPr="00502521" w:rsidRDefault="00C93BA7">
      <w:pPr>
        <w:pStyle w:val="BodyText"/>
        <w:rPr>
          <w:sz w:val="24"/>
          <w:highlight w:val="red"/>
        </w:rPr>
      </w:pPr>
    </w:p>
    <w:p w14:paraId="154AB085" w14:textId="77777777" w:rsidR="00C93BA7" w:rsidRPr="00502521" w:rsidRDefault="00C93BA7">
      <w:pPr>
        <w:pStyle w:val="BodyText"/>
        <w:spacing w:before="6"/>
        <w:rPr>
          <w:sz w:val="32"/>
          <w:highlight w:val="red"/>
        </w:rPr>
      </w:pPr>
    </w:p>
    <w:p w14:paraId="6D628F64" w14:textId="39FBC33C" w:rsidR="00C93BA7" w:rsidRPr="00577AF1" w:rsidRDefault="00203ACB">
      <w:pPr>
        <w:ind w:left="560"/>
        <w:rPr>
          <w:sz w:val="21"/>
        </w:rPr>
      </w:pPr>
      <w:r w:rsidRPr="00577AF1">
        <w:rPr>
          <w:b/>
          <w:color w:val="333333"/>
          <w:w w:val="105"/>
          <w:sz w:val="21"/>
        </w:rPr>
        <w:t>B</w:t>
      </w:r>
      <w:r w:rsidRPr="00577AF1">
        <w:rPr>
          <w:b/>
          <w:color w:val="333333"/>
          <w:spacing w:val="9"/>
          <w:w w:val="105"/>
          <w:sz w:val="21"/>
        </w:rPr>
        <w:t xml:space="preserve"> </w:t>
      </w:r>
      <w:r w:rsidRPr="00577AF1">
        <w:rPr>
          <w:b/>
          <w:color w:val="333333"/>
          <w:w w:val="105"/>
          <w:sz w:val="21"/>
        </w:rPr>
        <w:t>da</w:t>
      </w:r>
      <w:r w:rsidR="00833BC2">
        <w:rPr>
          <w:b/>
          <w:color w:val="333333"/>
          <w:w w:val="105"/>
          <w:sz w:val="21"/>
        </w:rPr>
        <w:t>ļ</w:t>
      </w:r>
      <w:r w:rsidRPr="00577AF1">
        <w:rPr>
          <w:b/>
          <w:color w:val="333333"/>
          <w:w w:val="105"/>
          <w:sz w:val="21"/>
        </w:rPr>
        <w:t>a</w:t>
      </w:r>
      <w:r w:rsidRPr="00577AF1">
        <w:rPr>
          <w:b/>
          <w:color w:val="333333"/>
          <w:spacing w:val="2"/>
          <w:w w:val="105"/>
          <w:sz w:val="21"/>
        </w:rPr>
        <w:t xml:space="preserve"> </w:t>
      </w:r>
      <w:r w:rsidRPr="00577AF1">
        <w:rPr>
          <w:color w:val="333333"/>
          <w:w w:val="105"/>
          <w:sz w:val="21"/>
        </w:rPr>
        <w:t>–</w:t>
      </w:r>
      <w:r w:rsidRPr="00577AF1">
        <w:rPr>
          <w:color w:val="333333"/>
          <w:spacing w:val="2"/>
          <w:w w:val="105"/>
          <w:sz w:val="21"/>
        </w:rPr>
        <w:t xml:space="preserve"> </w:t>
      </w:r>
      <w:r w:rsidRPr="00577AF1">
        <w:rPr>
          <w:b/>
          <w:color w:val="333333"/>
          <w:w w:val="105"/>
          <w:sz w:val="21"/>
        </w:rPr>
        <w:t>Ierobežotās</w:t>
      </w:r>
      <w:r w:rsidRPr="00577AF1">
        <w:rPr>
          <w:b/>
          <w:color w:val="333333"/>
          <w:spacing w:val="9"/>
          <w:w w:val="105"/>
          <w:sz w:val="21"/>
        </w:rPr>
        <w:t xml:space="preserve"> </w:t>
      </w:r>
      <w:r w:rsidRPr="00577AF1">
        <w:rPr>
          <w:b/>
          <w:color w:val="333333"/>
          <w:w w:val="105"/>
          <w:sz w:val="21"/>
        </w:rPr>
        <w:t>izvēles</w:t>
      </w:r>
      <w:r w:rsidRPr="00577AF1">
        <w:rPr>
          <w:b/>
          <w:color w:val="333333"/>
          <w:spacing w:val="9"/>
          <w:w w:val="105"/>
          <w:sz w:val="21"/>
        </w:rPr>
        <w:t xml:space="preserve"> </w:t>
      </w:r>
      <w:r w:rsidRPr="00577AF1">
        <w:rPr>
          <w:b/>
          <w:color w:val="333333"/>
          <w:w w:val="105"/>
          <w:sz w:val="21"/>
        </w:rPr>
        <w:t>da</w:t>
      </w:r>
      <w:r w:rsidR="00833BC2">
        <w:rPr>
          <w:b/>
          <w:color w:val="333333"/>
          <w:w w:val="105"/>
          <w:sz w:val="21"/>
        </w:rPr>
        <w:t>ļ</w:t>
      </w:r>
      <w:r w:rsidRPr="00577AF1">
        <w:rPr>
          <w:b/>
          <w:color w:val="333333"/>
          <w:w w:val="105"/>
          <w:sz w:val="21"/>
        </w:rPr>
        <w:t>a</w:t>
      </w:r>
      <w:r w:rsidRPr="00577AF1">
        <w:rPr>
          <w:b/>
          <w:color w:val="333333"/>
          <w:spacing w:val="4"/>
          <w:w w:val="105"/>
          <w:sz w:val="21"/>
        </w:rPr>
        <w:t xml:space="preserve"> </w:t>
      </w:r>
      <w:r w:rsidR="00577AF1" w:rsidRPr="00577AF1">
        <w:rPr>
          <w:b/>
          <w:bCs/>
          <w:strike/>
          <w:shd w:val="clear" w:color="auto" w:fill="00B0F0"/>
        </w:rPr>
        <w:t>33</w:t>
      </w:r>
      <w:r w:rsidR="00577AF1" w:rsidRPr="00577AF1">
        <w:rPr>
          <w:b/>
          <w:bCs/>
          <w:shd w:val="clear" w:color="auto" w:fill="00B0F0"/>
        </w:rPr>
        <w:t xml:space="preserve"> 32 KP / 48 ECTS</w:t>
      </w:r>
      <w:r w:rsidR="00577AF1" w:rsidRPr="00577AF1">
        <w:rPr>
          <w:shd w:val="clear" w:color="auto" w:fill="00B0F0"/>
        </w:rPr>
        <w:t xml:space="preserve"> </w:t>
      </w:r>
      <w:r w:rsidRPr="00577AF1">
        <w:rPr>
          <w:color w:val="333333"/>
          <w:w w:val="105"/>
          <w:sz w:val="21"/>
        </w:rPr>
        <w:t>katrā</w:t>
      </w:r>
      <w:r w:rsidRPr="00577AF1">
        <w:rPr>
          <w:color w:val="333333"/>
          <w:spacing w:val="2"/>
          <w:w w:val="105"/>
          <w:sz w:val="21"/>
        </w:rPr>
        <w:t xml:space="preserve"> </w:t>
      </w:r>
      <w:r w:rsidRPr="00577AF1">
        <w:rPr>
          <w:color w:val="333333"/>
          <w:w w:val="105"/>
          <w:sz w:val="21"/>
        </w:rPr>
        <w:t>apakšprogrammā:</w:t>
      </w:r>
    </w:p>
    <w:p w14:paraId="7923EE8E" w14:textId="3114B921" w:rsidR="00C93BA7" w:rsidRPr="00577AF1" w:rsidRDefault="009711BF">
      <w:pPr>
        <w:pStyle w:val="BodyText"/>
        <w:spacing w:before="206" w:line="295" w:lineRule="auto"/>
        <w:ind w:left="1160" w:right="330"/>
        <w:jc w:val="both"/>
      </w:pPr>
      <w:r w:rsidRPr="00577AF1">
        <w:rPr>
          <w:noProof/>
        </w:rPr>
        <mc:AlternateContent>
          <mc:Choice Requires="wps">
            <w:drawing>
              <wp:anchor distT="0" distB="0" distL="114300" distR="114300" simplePos="0" relativeHeight="15846400" behindDoc="0" locked="0" layoutInCell="1" allowOverlap="1" wp14:anchorId="3E6321C4" wp14:editId="1733962B">
                <wp:simplePos x="0" y="0"/>
                <wp:positionH relativeFrom="page">
                  <wp:posOffset>1090930</wp:posOffset>
                </wp:positionH>
                <wp:positionV relativeFrom="paragraph">
                  <wp:posOffset>187325</wp:posOffset>
                </wp:positionV>
                <wp:extent cx="45720" cy="45720"/>
                <wp:effectExtent l="0" t="0" r="0" b="0"/>
                <wp:wrapNone/>
                <wp:docPr id="2030203591" name="Freeform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CE642BB" id="Freeform 101" o:spid="_x0000_s1026" style="position:absolute;margin-left:85.9pt;margin-top:14.75pt;width:3.6pt;height:3.6pt;z-index:15846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577AF1">
        <w:rPr>
          <w:color w:val="333333"/>
        </w:rPr>
        <w:t>Apakšprogrammā</w:t>
      </w:r>
      <w:r w:rsidRPr="00577AF1">
        <w:rPr>
          <w:color w:val="333333"/>
          <w:spacing w:val="1"/>
        </w:rPr>
        <w:t xml:space="preserve"> </w:t>
      </w:r>
      <w:r w:rsidRPr="00577AF1">
        <w:rPr>
          <w:i/>
          <w:color w:val="333333"/>
        </w:rPr>
        <w:t>Anglistikas</w:t>
      </w:r>
      <w:r w:rsidRPr="00577AF1">
        <w:rPr>
          <w:i/>
          <w:color w:val="333333"/>
          <w:spacing w:val="1"/>
        </w:rPr>
        <w:t xml:space="preserve"> </w:t>
      </w:r>
      <w:r w:rsidRPr="00577AF1">
        <w:rPr>
          <w:i/>
          <w:color w:val="333333"/>
        </w:rPr>
        <w:t xml:space="preserve">studijas </w:t>
      </w:r>
      <w:r w:rsidRPr="00577AF1">
        <w:rPr>
          <w:color w:val="333333"/>
        </w:rPr>
        <w:t>studējošie</w:t>
      </w:r>
      <w:r w:rsidRPr="00577AF1">
        <w:rPr>
          <w:color w:val="333333"/>
          <w:spacing w:val="1"/>
        </w:rPr>
        <w:t xml:space="preserve"> </w:t>
      </w:r>
      <w:r w:rsidRPr="00577AF1">
        <w:rPr>
          <w:color w:val="333333"/>
        </w:rPr>
        <w:t>izvēlas</w:t>
      </w:r>
      <w:r w:rsidRPr="00577AF1">
        <w:rPr>
          <w:color w:val="333333"/>
          <w:spacing w:val="1"/>
        </w:rPr>
        <w:t xml:space="preserve"> </w:t>
      </w:r>
      <w:r w:rsidRPr="00577AF1">
        <w:rPr>
          <w:color w:val="333333"/>
        </w:rPr>
        <w:t>papildus</w:t>
      </w:r>
      <w:r w:rsidRPr="00577AF1">
        <w:rPr>
          <w:color w:val="333333"/>
          <w:spacing w:val="1"/>
        </w:rPr>
        <w:t xml:space="preserve"> </w:t>
      </w:r>
      <w:r w:rsidRPr="00577AF1">
        <w:rPr>
          <w:color w:val="333333"/>
        </w:rPr>
        <w:t>apgūt</w:t>
      </w:r>
      <w:r w:rsidRPr="00577AF1">
        <w:rPr>
          <w:color w:val="333333"/>
          <w:spacing w:val="1"/>
        </w:rPr>
        <w:t xml:space="preserve"> </w:t>
      </w:r>
      <w:r w:rsidRPr="00577AF1">
        <w:rPr>
          <w:color w:val="333333"/>
        </w:rPr>
        <w:t>vai</w:t>
      </w:r>
      <w:r w:rsidRPr="00577AF1">
        <w:rPr>
          <w:color w:val="333333"/>
          <w:spacing w:val="63"/>
        </w:rPr>
        <w:t xml:space="preserve"> </w:t>
      </w:r>
      <w:r w:rsidRPr="00577AF1">
        <w:rPr>
          <w:color w:val="333333"/>
        </w:rPr>
        <w:t>pilnveidot</w:t>
      </w:r>
      <w:r w:rsidRPr="00577AF1">
        <w:rPr>
          <w:color w:val="333333"/>
          <w:spacing w:val="1"/>
        </w:rPr>
        <w:t xml:space="preserve"> </w:t>
      </w:r>
      <w:r w:rsidRPr="00577AF1">
        <w:rPr>
          <w:color w:val="333333"/>
        </w:rPr>
        <w:t>zināšanas vienā no šādām valodām: ķīniešu, franču, spāņu, vācu, zviedru kā svešvalodas,</w:t>
      </w:r>
      <w:r w:rsidRPr="00577AF1">
        <w:rPr>
          <w:color w:val="333333"/>
          <w:spacing w:val="1"/>
        </w:rPr>
        <w:t xml:space="preserve"> </w:t>
      </w:r>
      <w:r w:rsidRPr="00577AF1">
        <w:rPr>
          <w:color w:val="333333"/>
        </w:rPr>
        <w:t>latviešu</w:t>
      </w:r>
      <w:r w:rsidRPr="00577AF1">
        <w:rPr>
          <w:color w:val="333333"/>
          <w:spacing w:val="-4"/>
        </w:rPr>
        <w:t xml:space="preserve"> </w:t>
      </w:r>
      <w:r w:rsidRPr="00577AF1">
        <w:rPr>
          <w:color w:val="333333"/>
        </w:rPr>
        <w:t>vai</w:t>
      </w:r>
      <w:r w:rsidRPr="00577AF1">
        <w:rPr>
          <w:color w:val="333333"/>
          <w:spacing w:val="-4"/>
        </w:rPr>
        <w:t xml:space="preserve"> </w:t>
      </w:r>
      <w:r w:rsidRPr="00577AF1">
        <w:rPr>
          <w:color w:val="333333"/>
        </w:rPr>
        <w:t>krievu</w:t>
      </w:r>
      <w:r w:rsidRPr="00577AF1">
        <w:rPr>
          <w:color w:val="333333"/>
          <w:spacing w:val="-4"/>
        </w:rPr>
        <w:t xml:space="preserve"> </w:t>
      </w:r>
      <w:r w:rsidRPr="00577AF1">
        <w:rPr>
          <w:color w:val="333333"/>
        </w:rPr>
        <w:t>valoda</w:t>
      </w:r>
      <w:r w:rsidRPr="00577AF1">
        <w:rPr>
          <w:color w:val="333333"/>
          <w:spacing w:val="-3"/>
        </w:rPr>
        <w:t xml:space="preserve"> </w:t>
      </w:r>
      <w:r w:rsidRPr="00577AF1">
        <w:rPr>
          <w:color w:val="333333"/>
        </w:rPr>
        <w:t>kā</w:t>
      </w:r>
      <w:r w:rsidRPr="00577AF1">
        <w:rPr>
          <w:color w:val="333333"/>
          <w:spacing w:val="-4"/>
        </w:rPr>
        <w:t xml:space="preserve"> </w:t>
      </w:r>
      <w:r w:rsidRPr="00577AF1">
        <w:rPr>
          <w:color w:val="333333"/>
        </w:rPr>
        <w:t>otrā</w:t>
      </w:r>
      <w:r w:rsidRPr="00577AF1">
        <w:rPr>
          <w:color w:val="333333"/>
          <w:spacing w:val="-4"/>
        </w:rPr>
        <w:t xml:space="preserve"> </w:t>
      </w:r>
      <w:r w:rsidRPr="00577AF1">
        <w:rPr>
          <w:color w:val="333333"/>
        </w:rPr>
        <w:t>valoda.</w:t>
      </w:r>
    </w:p>
    <w:p w14:paraId="7283A7E8" w14:textId="115F8360" w:rsidR="00C93BA7" w:rsidRPr="00577AF1" w:rsidRDefault="009711BF">
      <w:pPr>
        <w:spacing w:line="295" w:lineRule="auto"/>
        <w:ind w:left="1160" w:right="328"/>
        <w:jc w:val="both"/>
        <w:rPr>
          <w:sz w:val="21"/>
        </w:rPr>
      </w:pPr>
      <w:r w:rsidRPr="00577AF1">
        <w:rPr>
          <w:noProof/>
        </w:rPr>
        <mc:AlternateContent>
          <mc:Choice Requires="wps">
            <w:drawing>
              <wp:anchor distT="0" distB="0" distL="114300" distR="114300" simplePos="0" relativeHeight="15846912" behindDoc="0" locked="0" layoutInCell="1" allowOverlap="1" wp14:anchorId="7C132E8C" wp14:editId="7D476D16">
                <wp:simplePos x="0" y="0"/>
                <wp:positionH relativeFrom="page">
                  <wp:posOffset>1090930</wp:posOffset>
                </wp:positionH>
                <wp:positionV relativeFrom="paragraph">
                  <wp:posOffset>56515</wp:posOffset>
                </wp:positionV>
                <wp:extent cx="45720" cy="45720"/>
                <wp:effectExtent l="0" t="0" r="0" b="0"/>
                <wp:wrapNone/>
                <wp:docPr id="1615082523" name="Freeform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78DAAC9" id="Freeform 100" o:spid="_x0000_s1026" style="position:absolute;margin-left:85.9pt;margin-top:4.45pt;width:3.6pt;height:3.6pt;z-index:1584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577AF1">
        <w:rPr>
          <w:color w:val="333333"/>
          <w:sz w:val="21"/>
        </w:rPr>
        <w:t>Apakšprogrammā</w:t>
      </w:r>
      <w:r w:rsidRPr="00577AF1">
        <w:rPr>
          <w:color w:val="333333"/>
          <w:spacing w:val="1"/>
          <w:sz w:val="21"/>
        </w:rPr>
        <w:t xml:space="preserve"> </w:t>
      </w:r>
      <w:r w:rsidRPr="00577AF1">
        <w:rPr>
          <w:i/>
          <w:color w:val="333333"/>
          <w:sz w:val="21"/>
        </w:rPr>
        <w:t>Rusistikas</w:t>
      </w:r>
      <w:r w:rsidRPr="00577AF1">
        <w:rPr>
          <w:i/>
          <w:color w:val="333333"/>
          <w:spacing w:val="1"/>
          <w:sz w:val="21"/>
        </w:rPr>
        <w:t xml:space="preserve"> </w:t>
      </w:r>
      <w:r w:rsidRPr="00577AF1">
        <w:rPr>
          <w:i/>
          <w:color w:val="333333"/>
          <w:sz w:val="21"/>
        </w:rPr>
        <w:t>studijas</w:t>
      </w:r>
      <w:r w:rsidRPr="00577AF1">
        <w:rPr>
          <w:i/>
          <w:color w:val="333333"/>
          <w:spacing w:val="1"/>
          <w:sz w:val="21"/>
        </w:rPr>
        <w:t xml:space="preserve"> </w:t>
      </w:r>
      <w:r w:rsidRPr="00577AF1">
        <w:rPr>
          <w:i/>
          <w:color w:val="333333"/>
          <w:sz w:val="21"/>
        </w:rPr>
        <w:t xml:space="preserve">I </w:t>
      </w:r>
      <w:r w:rsidRPr="00577AF1">
        <w:rPr>
          <w:color w:val="333333"/>
          <w:sz w:val="21"/>
        </w:rPr>
        <w:t>studējošie</w:t>
      </w:r>
      <w:r w:rsidRPr="00577AF1">
        <w:rPr>
          <w:color w:val="333333"/>
          <w:spacing w:val="1"/>
          <w:sz w:val="21"/>
        </w:rPr>
        <w:t xml:space="preserve"> </w:t>
      </w:r>
      <w:r w:rsidRPr="00577AF1">
        <w:rPr>
          <w:color w:val="333333"/>
          <w:sz w:val="21"/>
        </w:rPr>
        <w:t>papildus</w:t>
      </w:r>
      <w:r w:rsidRPr="00577AF1">
        <w:rPr>
          <w:color w:val="333333"/>
          <w:spacing w:val="1"/>
          <w:sz w:val="21"/>
        </w:rPr>
        <w:t xml:space="preserve"> </w:t>
      </w:r>
      <w:r w:rsidRPr="00577AF1">
        <w:rPr>
          <w:color w:val="333333"/>
          <w:sz w:val="21"/>
        </w:rPr>
        <w:t>izvēlas</w:t>
      </w:r>
      <w:r w:rsidRPr="00577AF1">
        <w:rPr>
          <w:color w:val="333333"/>
          <w:spacing w:val="1"/>
          <w:sz w:val="21"/>
        </w:rPr>
        <w:t xml:space="preserve"> </w:t>
      </w:r>
      <w:r w:rsidRPr="00577AF1">
        <w:rPr>
          <w:i/>
          <w:color w:val="333333"/>
          <w:sz w:val="21"/>
        </w:rPr>
        <w:t>Rusistikas</w:t>
      </w:r>
      <w:r w:rsidRPr="00577AF1">
        <w:rPr>
          <w:i/>
          <w:color w:val="333333"/>
          <w:spacing w:val="1"/>
          <w:sz w:val="21"/>
        </w:rPr>
        <w:t xml:space="preserve"> </w:t>
      </w:r>
      <w:r w:rsidRPr="00577AF1">
        <w:rPr>
          <w:i/>
          <w:color w:val="333333"/>
          <w:sz w:val="21"/>
        </w:rPr>
        <w:t>studijas</w:t>
      </w:r>
      <w:r w:rsidRPr="00577AF1">
        <w:rPr>
          <w:i/>
          <w:color w:val="333333"/>
          <w:spacing w:val="1"/>
          <w:sz w:val="21"/>
        </w:rPr>
        <w:t xml:space="preserve"> </w:t>
      </w:r>
      <w:r w:rsidRPr="00577AF1">
        <w:rPr>
          <w:i/>
          <w:color w:val="333333"/>
          <w:sz w:val="21"/>
        </w:rPr>
        <w:t>ar</w:t>
      </w:r>
      <w:r w:rsidRPr="00577AF1">
        <w:rPr>
          <w:i/>
          <w:color w:val="333333"/>
          <w:spacing w:val="1"/>
          <w:sz w:val="21"/>
        </w:rPr>
        <w:t xml:space="preserve"> </w:t>
      </w:r>
      <w:r w:rsidRPr="00577AF1">
        <w:rPr>
          <w:i/>
          <w:color w:val="333333"/>
          <w:sz w:val="21"/>
        </w:rPr>
        <w:t>specializāciju</w:t>
      </w:r>
      <w:r w:rsidRPr="00577AF1">
        <w:rPr>
          <w:i/>
          <w:color w:val="333333"/>
          <w:spacing w:val="1"/>
          <w:sz w:val="21"/>
        </w:rPr>
        <w:t xml:space="preserve"> </w:t>
      </w:r>
      <w:r w:rsidRPr="00577AF1">
        <w:rPr>
          <w:i/>
          <w:color w:val="333333"/>
          <w:sz w:val="21"/>
        </w:rPr>
        <w:t>krievu</w:t>
      </w:r>
      <w:r w:rsidRPr="00577AF1">
        <w:rPr>
          <w:i/>
          <w:color w:val="333333"/>
          <w:spacing w:val="1"/>
          <w:sz w:val="21"/>
        </w:rPr>
        <w:t xml:space="preserve"> </w:t>
      </w:r>
      <w:r w:rsidRPr="00577AF1">
        <w:rPr>
          <w:i/>
          <w:color w:val="333333"/>
          <w:sz w:val="21"/>
        </w:rPr>
        <w:t>ﬁloloģijā</w:t>
      </w:r>
      <w:r w:rsidRPr="00577AF1">
        <w:rPr>
          <w:i/>
          <w:color w:val="333333"/>
          <w:spacing w:val="1"/>
          <w:sz w:val="21"/>
        </w:rPr>
        <w:t xml:space="preserve"> </w:t>
      </w:r>
      <w:r w:rsidRPr="00577AF1">
        <w:rPr>
          <w:color w:val="333333"/>
          <w:sz w:val="21"/>
        </w:rPr>
        <w:t>(</w:t>
      </w:r>
      <w:r w:rsidR="00833BC2" w:rsidRPr="00577AF1">
        <w:rPr>
          <w:color w:val="333333"/>
          <w:sz w:val="21"/>
        </w:rPr>
        <w:t>moduļi</w:t>
      </w:r>
      <w:r w:rsidRPr="00577AF1">
        <w:rPr>
          <w:color w:val="333333"/>
          <w:sz w:val="21"/>
        </w:rPr>
        <w:t>:</w:t>
      </w:r>
      <w:r w:rsidRPr="00577AF1">
        <w:rPr>
          <w:color w:val="333333"/>
          <w:spacing w:val="1"/>
          <w:sz w:val="21"/>
        </w:rPr>
        <w:t xml:space="preserve"> </w:t>
      </w:r>
      <w:r w:rsidRPr="00577AF1">
        <w:rPr>
          <w:color w:val="333333"/>
          <w:sz w:val="21"/>
        </w:rPr>
        <w:t>Krievu</w:t>
      </w:r>
      <w:r w:rsidRPr="00577AF1">
        <w:rPr>
          <w:color w:val="333333"/>
          <w:spacing w:val="1"/>
          <w:sz w:val="21"/>
        </w:rPr>
        <w:t xml:space="preserve"> </w:t>
      </w:r>
      <w:r w:rsidRPr="00577AF1">
        <w:rPr>
          <w:color w:val="333333"/>
          <w:sz w:val="21"/>
        </w:rPr>
        <w:t>ﬁloloģijas</w:t>
      </w:r>
      <w:r w:rsidRPr="00577AF1">
        <w:rPr>
          <w:color w:val="333333"/>
          <w:spacing w:val="1"/>
          <w:sz w:val="21"/>
        </w:rPr>
        <w:t xml:space="preserve"> </w:t>
      </w:r>
      <w:r w:rsidRPr="00577AF1">
        <w:rPr>
          <w:color w:val="333333"/>
          <w:sz w:val="21"/>
        </w:rPr>
        <w:t>aktualitātes;</w:t>
      </w:r>
      <w:r w:rsidRPr="00577AF1">
        <w:rPr>
          <w:color w:val="333333"/>
          <w:spacing w:val="1"/>
          <w:sz w:val="21"/>
        </w:rPr>
        <w:t xml:space="preserve"> </w:t>
      </w:r>
      <w:r w:rsidRPr="00577AF1">
        <w:rPr>
          <w:color w:val="333333"/>
          <w:sz w:val="21"/>
        </w:rPr>
        <w:t>Slāvu</w:t>
      </w:r>
      <w:r w:rsidRPr="00577AF1">
        <w:rPr>
          <w:color w:val="333333"/>
          <w:spacing w:val="1"/>
          <w:sz w:val="21"/>
        </w:rPr>
        <w:t xml:space="preserve"> </w:t>
      </w:r>
      <w:r w:rsidRPr="00577AF1">
        <w:rPr>
          <w:color w:val="333333"/>
          <w:sz w:val="21"/>
        </w:rPr>
        <w:t>studijas;</w:t>
      </w:r>
      <w:r w:rsidRPr="00577AF1">
        <w:rPr>
          <w:color w:val="333333"/>
          <w:spacing w:val="1"/>
          <w:sz w:val="21"/>
        </w:rPr>
        <w:t xml:space="preserve"> </w:t>
      </w:r>
      <w:r w:rsidRPr="00577AF1">
        <w:rPr>
          <w:color w:val="333333"/>
          <w:sz w:val="21"/>
        </w:rPr>
        <w:t>Postpadomju</w:t>
      </w:r>
      <w:r w:rsidRPr="00577AF1">
        <w:rPr>
          <w:color w:val="333333"/>
          <w:spacing w:val="1"/>
          <w:sz w:val="21"/>
        </w:rPr>
        <w:t xml:space="preserve"> </w:t>
      </w:r>
      <w:r w:rsidRPr="00577AF1">
        <w:rPr>
          <w:color w:val="333333"/>
          <w:sz w:val="21"/>
        </w:rPr>
        <w:t>studijas)</w:t>
      </w:r>
      <w:r w:rsidRPr="00577AF1">
        <w:rPr>
          <w:color w:val="333333"/>
          <w:spacing w:val="1"/>
          <w:sz w:val="21"/>
        </w:rPr>
        <w:t xml:space="preserve"> </w:t>
      </w:r>
      <w:r w:rsidRPr="00577AF1">
        <w:rPr>
          <w:color w:val="333333"/>
          <w:sz w:val="21"/>
        </w:rPr>
        <w:t>vai</w:t>
      </w:r>
      <w:r w:rsidRPr="00577AF1">
        <w:rPr>
          <w:color w:val="333333"/>
          <w:spacing w:val="1"/>
          <w:sz w:val="21"/>
        </w:rPr>
        <w:t xml:space="preserve"> </w:t>
      </w:r>
      <w:r w:rsidRPr="00577AF1">
        <w:rPr>
          <w:color w:val="333333"/>
          <w:sz w:val="21"/>
        </w:rPr>
        <w:t>arī</w:t>
      </w:r>
      <w:r w:rsidRPr="00577AF1">
        <w:rPr>
          <w:color w:val="333333"/>
          <w:spacing w:val="1"/>
          <w:sz w:val="21"/>
        </w:rPr>
        <w:t xml:space="preserve"> </w:t>
      </w:r>
      <w:r w:rsidRPr="00577AF1">
        <w:rPr>
          <w:color w:val="333333"/>
          <w:sz w:val="21"/>
        </w:rPr>
        <w:t>apgūst</w:t>
      </w:r>
      <w:r w:rsidRPr="00577AF1">
        <w:rPr>
          <w:color w:val="333333"/>
          <w:spacing w:val="1"/>
          <w:sz w:val="21"/>
        </w:rPr>
        <w:t xml:space="preserve"> </w:t>
      </w:r>
      <w:r w:rsidRPr="00577AF1">
        <w:rPr>
          <w:color w:val="333333"/>
          <w:sz w:val="21"/>
        </w:rPr>
        <w:t>vai</w:t>
      </w:r>
      <w:r w:rsidRPr="00577AF1">
        <w:rPr>
          <w:color w:val="333333"/>
          <w:spacing w:val="1"/>
          <w:sz w:val="21"/>
        </w:rPr>
        <w:t xml:space="preserve"> </w:t>
      </w:r>
      <w:r w:rsidRPr="00577AF1">
        <w:rPr>
          <w:color w:val="333333"/>
          <w:sz w:val="21"/>
        </w:rPr>
        <w:t>pilnveido</w:t>
      </w:r>
      <w:r w:rsidRPr="00577AF1">
        <w:rPr>
          <w:color w:val="333333"/>
          <w:spacing w:val="1"/>
          <w:sz w:val="21"/>
        </w:rPr>
        <w:t xml:space="preserve"> </w:t>
      </w:r>
      <w:r w:rsidRPr="00577AF1">
        <w:rPr>
          <w:color w:val="333333"/>
          <w:sz w:val="21"/>
        </w:rPr>
        <w:t>zināšanas</w:t>
      </w:r>
      <w:r w:rsidRPr="00577AF1">
        <w:rPr>
          <w:color w:val="333333"/>
          <w:spacing w:val="1"/>
          <w:sz w:val="21"/>
        </w:rPr>
        <w:t xml:space="preserve"> </w:t>
      </w:r>
      <w:r w:rsidRPr="00577AF1">
        <w:rPr>
          <w:color w:val="333333"/>
          <w:sz w:val="21"/>
        </w:rPr>
        <w:t>vienā</w:t>
      </w:r>
      <w:r w:rsidRPr="00577AF1">
        <w:rPr>
          <w:color w:val="333333"/>
          <w:spacing w:val="1"/>
          <w:sz w:val="21"/>
        </w:rPr>
        <w:t xml:space="preserve"> </w:t>
      </w:r>
      <w:r w:rsidRPr="00577AF1">
        <w:rPr>
          <w:color w:val="333333"/>
          <w:sz w:val="21"/>
        </w:rPr>
        <w:t>no</w:t>
      </w:r>
      <w:r w:rsidRPr="00577AF1">
        <w:rPr>
          <w:color w:val="333333"/>
          <w:spacing w:val="63"/>
          <w:sz w:val="21"/>
        </w:rPr>
        <w:t xml:space="preserve"> </w:t>
      </w:r>
      <w:r w:rsidRPr="00577AF1">
        <w:rPr>
          <w:color w:val="333333"/>
          <w:sz w:val="21"/>
        </w:rPr>
        <w:t>šādām</w:t>
      </w:r>
      <w:r w:rsidRPr="00577AF1">
        <w:rPr>
          <w:color w:val="333333"/>
          <w:spacing w:val="63"/>
          <w:sz w:val="21"/>
        </w:rPr>
        <w:t xml:space="preserve"> </w:t>
      </w:r>
      <w:r w:rsidRPr="00577AF1">
        <w:rPr>
          <w:color w:val="333333"/>
          <w:sz w:val="21"/>
        </w:rPr>
        <w:t>valodām:</w:t>
      </w:r>
      <w:r w:rsidRPr="00577AF1">
        <w:rPr>
          <w:color w:val="333333"/>
          <w:spacing w:val="1"/>
          <w:sz w:val="21"/>
        </w:rPr>
        <w:t xml:space="preserve"> </w:t>
      </w:r>
      <w:r w:rsidRPr="00577AF1">
        <w:rPr>
          <w:color w:val="333333"/>
          <w:sz w:val="21"/>
        </w:rPr>
        <w:t>ķīniešu,</w:t>
      </w:r>
      <w:r w:rsidRPr="00577AF1">
        <w:rPr>
          <w:color w:val="333333"/>
          <w:spacing w:val="-2"/>
          <w:sz w:val="21"/>
        </w:rPr>
        <w:t xml:space="preserve"> </w:t>
      </w:r>
      <w:r w:rsidRPr="00577AF1">
        <w:rPr>
          <w:color w:val="333333"/>
          <w:sz w:val="21"/>
        </w:rPr>
        <w:t>franču,</w:t>
      </w:r>
      <w:r w:rsidRPr="00577AF1">
        <w:rPr>
          <w:color w:val="333333"/>
          <w:spacing w:val="-2"/>
          <w:sz w:val="21"/>
        </w:rPr>
        <w:t xml:space="preserve"> </w:t>
      </w:r>
      <w:r w:rsidRPr="00577AF1">
        <w:rPr>
          <w:color w:val="333333"/>
          <w:sz w:val="21"/>
        </w:rPr>
        <w:t>spāņu,</w:t>
      </w:r>
      <w:r w:rsidRPr="00577AF1">
        <w:rPr>
          <w:color w:val="333333"/>
          <w:spacing w:val="-2"/>
          <w:sz w:val="21"/>
        </w:rPr>
        <w:t xml:space="preserve"> </w:t>
      </w:r>
      <w:r w:rsidRPr="00577AF1">
        <w:rPr>
          <w:color w:val="333333"/>
          <w:sz w:val="21"/>
        </w:rPr>
        <w:t>vācu,</w:t>
      </w:r>
      <w:r w:rsidRPr="00577AF1">
        <w:rPr>
          <w:color w:val="333333"/>
          <w:spacing w:val="-2"/>
          <w:sz w:val="21"/>
        </w:rPr>
        <w:t xml:space="preserve"> </w:t>
      </w:r>
      <w:r w:rsidRPr="00577AF1">
        <w:rPr>
          <w:color w:val="333333"/>
          <w:sz w:val="21"/>
        </w:rPr>
        <w:t>zviedru</w:t>
      </w:r>
      <w:r w:rsidRPr="00577AF1">
        <w:rPr>
          <w:color w:val="333333"/>
          <w:spacing w:val="-2"/>
          <w:sz w:val="21"/>
        </w:rPr>
        <w:t xml:space="preserve"> </w:t>
      </w:r>
      <w:r w:rsidRPr="00577AF1">
        <w:rPr>
          <w:color w:val="333333"/>
          <w:sz w:val="21"/>
        </w:rPr>
        <w:t>kā</w:t>
      </w:r>
      <w:r w:rsidRPr="00577AF1">
        <w:rPr>
          <w:color w:val="333333"/>
          <w:spacing w:val="-2"/>
          <w:sz w:val="21"/>
        </w:rPr>
        <w:t xml:space="preserve"> </w:t>
      </w:r>
      <w:r w:rsidRPr="00577AF1">
        <w:rPr>
          <w:color w:val="333333"/>
          <w:sz w:val="21"/>
        </w:rPr>
        <w:t>svešvalodas,</w:t>
      </w:r>
      <w:r w:rsidRPr="00577AF1">
        <w:rPr>
          <w:color w:val="333333"/>
          <w:spacing w:val="-1"/>
          <w:sz w:val="21"/>
        </w:rPr>
        <w:t xml:space="preserve"> </w:t>
      </w:r>
      <w:r w:rsidRPr="00577AF1">
        <w:rPr>
          <w:color w:val="333333"/>
          <w:sz w:val="21"/>
        </w:rPr>
        <w:t>latviešu</w:t>
      </w:r>
      <w:r w:rsidRPr="00577AF1">
        <w:rPr>
          <w:color w:val="333333"/>
          <w:spacing w:val="-2"/>
          <w:sz w:val="21"/>
        </w:rPr>
        <w:t xml:space="preserve"> </w:t>
      </w:r>
      <w:r w:rsidRPr="00577AF1">
        <w:rPr>
          <w:color w:val="333333"/>
          <w:sz w:val="21"/>
        </w:rPr>
        <w:t>valoda</w:t>
      </w:r>
      <w:r w:rsidRPr="00577AF1">
        <w:rPr>
          <w:color w:val="333333"/>
          <w:spacing w:val="-2"/>
          <w:sz w:val="21"/>
        </w:rPr>
        <w:t xml:space="preserve"> </w:t>
      </w:r>
      <w:r w:rsidRPr="00577AF1">
        <w:rPr>
          <w:color w:val="333333"/>
          <w:sz w:val="21"/>
        </w:rPr>
        <w:t>kā</w:t>
      </w:r>
      <w:r w:rsidRPr="00577AF1">
        <w:rPr>
          <w:color w:val="333333"/>
          <w:spacing w:val="-2"/>
          <w:sz w:val="21"/>
        </w:rPr>
        <w:t xml:space="preserve"> </w:t>
      </w:r>
      <w:r w:rsidRPr="00577AF1">
        <w:rPr>
          <w:color w:val="333333"/>
          <w:sz w:val="21"/>
        </w:rPr>
        <w:t>otrā</w:t>
      </w:r>
      <w:r w:rsidRPr="00577AF1">
        <w:rPr>
          <w:color w:val="333333"/>
          <w:spacing w:val="-2"/>
          <w:sz w:val="21"/>
        </w:rPr>
        <w:t xml:space="preserve"> </w:t>
      </w:r>
      <w:r w:rsidRPr="00577AF1">
        <w:rPr>
          <w:color w:val="333333"/>
          <w:sz w:val="21"/>
        </w:rPr>
        <w:t>valoda.</w:t>
      </w:r>
    </w:p>
    <w:p w14:paraId="3FCD65E5" w14:textId="0344ED06" w:rsidR="00C93BA7" w:rsidRPr="00577AF1" w:rsidRDefault="009711BF">
      <w:pPr>
        <w:pStyle w:val="BodyText"/>
        <w:spacing w:before="1" w:line="295" w:lineRule="auto"/>
        <w:ind w:left="1160" w:right="332"/>
        <w:jc w:val="both"/>
      </w:pPr>
      <w:r w:rsidRPr="00577AF1">
        <w:rPr>
          <w:noProof/>
        </w:rPr>
        <mc:AlternateContent>
          <mc:Choice Requires="wps">
            <w:drawing>
              <wp:anchor distT="0" distB="0" distL="114300" distR="114300" simplePos="0" relativeHeight="15847424" behindDoc="0" locked="0" layoutInCell="1" allowOverlap="1" wp14:anchorId="06EDA29B" wp14:editId="43E16810">
                <wp:simplePos x="0" y="0"/>
                <wp:positionH relativeFrom="page">
                  <wp:posOffset>1090930</wp:posOffset>
                </wp:positionH>
                <wp:positionV relativeFrom="paragraph">
                  <wp:posOffset>57150</wp:posOffset>
                </wp:positionV>
                <wp:extent cx="45720" cy="45720"/>
                <wp:effectExtent l="0" t="0" r="0" b="0"/>
                <wp:wrapNone/>
                <wp:docPr id="1382285133" name="Freeform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C70B716" id="Freeform 99" o:spid="_x0000_s1026" style="position:absolute;margin-left:85.9pt;margin-top:4.5pt;width:3.6pt;height:3.6pt;z-index:1584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577AF1">
        <w:rPr>
          <w:color w:val="333333"/>
        </w:rPr>
        <w:t>Apakšprogrammā</w:t>
      </w:r>
      <w:r w:rsidRPr="00577AF1">
        <w:rPr>
          <w:color w:val="333333"/>
          <w:spacing w:val="1"/>
        </w:rPr>
        <w:t xml:space="preserve"> </w:t>
      </w:r>
      <w:r w:rsidRPr="00577AF1">
        <w:rPr>
          <w:i/>
          <w:color w:val="333333"/>
        </w:rPr>
        <w:t>Latvistikas</w:t>
      </w:r>
      <w:r w:rsidRPr="00577AF1">
        <w:rPr>
          <w:i/>
          <w:color w:val="333333"/>
          <w:spacing w:val="1"/>
        </w:rPr>
        <w:t xml:space="preserve"> </w:t>
      </w:r>
      <w:r w:rsidRPr="00577AF1">
        <w:rPr>
          <w:i/>
          <w:color w:val="333333"/>
        </w:rPr>
        <w:t xml:space="preserve">studijas </w:t>
      </w:r>
      <w:r w:rsidRPr="00577AF1">
        <w:rPr>
          <w:color w:val="333333"/>
        </w:rPr>
        <w:t>studējošie</w:t>
      </w:r>
      <w:r w:rsidRPr="00577AF1">
        <w:rPr>
          <w:color w:val="333333"/>
          <w:spacing w:val="1"/>
        </w:rPr>
        <w:t xml:space="preserve"> </w:t>
      </w:r>
      <w:r w:rsidRPr="00577AF1">
        <w:rPr>
          <w:color w:val="333333"/>
        </w:rPr>
        <w:t>papildus</w:t>
      </w:r>
      <w:r w:rsidRPr="00577AF1">
        <w:rPr>
          <w:color w:val="333333"/>
          <w:spacing w:val="1"/>
        </w:rPr>
        <w:t xml:space="preserve"> </w:t>
      </w:r>
      <w:r w:rsidRPr="00577AF1">
        <w:rPr>
          <w:color w:val="333333"/>
        </w:rPr>
        <w:t>izvēlas</w:t>
      </w:r>
      <w:r w:rsidRPr="00577AF1">
        <w:rPr>
          <w:color w:val="333333"/>
          <w:spacing w:val="1"/>
        </w:rPr>
        <w:t xml:space="preserve"> </w:t>
      </w:r>
      <w:r w:rsidRPr="00577AF1">
        <w:rPr>
          <w:i/>
          <w:color w:val="333333"/>
        </w:rPr>
        <w:t>Latvistikas</w:t>
      </w:r>
      <w:r w:rsidRPr="00577AF1">
        <w:rPr>
          <w:i/>
          <w:color w:val="333333"/>
          <w:spacing w:val="1"/>
        </w:rPr>
        <w:t xml:space="preserve"> </w:t>
      </w:r>
      <w:r w:rsidRPr="00577AF1">
        <w:rPr>
          <w:i/>
          <w:color w:val="333333"/>
        </w:rPr>
        <w:t>studijas</w:t>
      </w:r>
      <w:r w:rsidRPr="00577AF1">
        <w:rPr>
          <w:i/>
          <w:color w:val="333333"/>
          <w:spacing w:val="1"/>
        </w:rPr>
        <w:t xml:space="preserve"> </w:t>
      </w:r>
      <w:r w:rsidRPr="00577AF1">
        <w:rPr>
          <w:i/>
          <w:color w:val="333333"/>
        </w:rPr>
        <w:t>ar</w:t>
      </w:r>
      <w:r w:rsidRPr="00577AF1">
        <w:rPr>
          <w:i/>
          <w:color w:val="333333"/>
          <w:spacing w:val="1"/>
        </w:rPr>
        <w:t xml:space="preserve"> </w:t>
      </w:r>
      <w:r w:rsidRPr="00577AF1">
        <w:rPr>
          <w:i/>
          <w:color w:val="333333"/>
        </w:rPr>
        <w:t xml:space="preserve">specializāciju latviešu ﬁloloģijā </w:t>
      </w:r>
      <w:r w:rsidRPr="00577AF1">
        <w:rPr>
          <w:color w:val="333333"/>
        </w:rPr>
        <w:t>(</w:t>
      </w:r>
      <w:r w:rsidR="00833BC2" w:rsidRPr="00577AF1">
        <w:rPr>
          <w:color w:val="333333"/>
        </w:rPr>
        <w:t>modu</w:t>
      </w:r>
      <w:r w:rsidR="00833BC2">
        <w:rPr>
          <w:color w:val="333333"/>
        </w:rPr>
        <w:t>ļi</w:t>
      </w:r>
      <w:r w:rsidRPr="00577AF1">
        <w:rPr>
          <w:color w:val="333333"/>
        </w:rPr>
        <w:t>: Latvistikas studiju aktualitātes; Latviešu ﬁloloģijas</w:t>
      </w:r>
      <w:r w:rsidRPr="00577AF1">
        <w:rPr>
          <w:color w:val="333333"/>
          <w:spacing w:val="1"/>
        </w:rPr>
        <w:t xml:space="preserve"> </w:t>
      </w:r>
      <w:r w:rsidRPr="00577AF1">
        <w:rPr>
          <w:color w:val="333333"/>
        </w:rPr>
        <w:lastRenderedPageBreak/>
        <w:t>praktiskie aspekti; Transformācijas valodā un literatūrā; Postpadomju studijas) vai arī apgūst</w:t>
      </w:r>
      <w:r w:rsidRPr="00577AF1">
        <w:rPr>
          <w:color w:val="333333"/>
          <w:spacing w:val="1"/>
        </w:rPr>
        <w:t xml:space="preserve"> </w:t>
      </w:r>
      <w:r w:rsidRPr="00577AF1">
        <w:rPr>
          <w:color w:val="333333"/>
        </w:rPr>
        <w:t>vai pilnveido zināšanas vienā no šādām valodām: ķīniešu, franču, spāņu, vācu, zviedru kā</w:t>
      </w:r>
      <w:r w:rsidRPr="00577AF1">
        <w:rPr>
          <w:color w:val="333333"/>
          <w:spacing w:val="1"/>
        </w:rPr>
        <w:t xml:space="preserve"> </w:t>
      </w:r>
      <w:r w:rsidRPr="00577AF1">
        <w:rPr>
          <w:color w:val="333333"/>
        </w:rPr>
        <w:t>svešvalodas,</w:t>
      </w:r>
      <w:r w:rsidRPr="00577AF1">
        <w:rPr>
          <w:color w:val="333333"/>
          <w:spacing w:val="-4"/>
        </w:rPr>
        <w:t xml:space="preserve"> </w:t>
      </w:r>
      <w:r w:rsidRPr="00577AF1">
        <w:rPr>
          <w:color w:val="333333"/>
        </w:rPr>
        <w:t>krievu</w:t>
      </w:r>
      <w:r w:rsidRPr="00577AF1">
        <w:rPr>
          <w:color w:val="333333"/>
          <w:spacing w:val="-3"/>
        </w:rPr>
        <w:t xml:space="preserve"> </w:t>
      </w:r>
      <w:r w:rsidRPr="00577AF1">
        <w:rPr>
          <w:color w:val="333333"/>
        </w:rPr>
        <w:t>valoda</w:t>
      </w:r>
      <w:r w:rsidRPr="00577AF1">
        <w:rPr>
          <w:color w:val="333333"/>
          <w:spacing w:val="-3"/>
        </w:rPr>
        <w:t xml:space="preserve"> </w:t>
      </w:r>
      <w:r w:rsidRPr="00577AF1">
        <w:rPr>
          <w:color w:val="333333"/>
        </w:rPr>
        <w:t>kā</w:t>
      </w:r>
      <w:r w:rsidRPr="00577AF1">
        <w:rPr>
          <w:color w:val="333333"/>
          <w:spacing w:val="-4"/>
        </w:rPr>
        <w:t xml:space="preserve"> </w:t>
      </w:r>
      <w:r w:rsidRPr="00577AF1">
        <w:rPr>
          <w:color w:val="333333"/>
        </w:rPr>
        <w:t>otrā</w:t>
      </w:r>
      <w:r w:rsidRPr="00577AF1">
        <w:rPr>
          <w:color w:val="333333"/>
          <w:spacing w:val="-3"/>
        </w:rPr>
        <w:t xml:space="preserve"> </w:t>
      </w:r>
      <w:r w:rsidRPr="00577AF1">
        <w:rPr>
          <w:color w:val="333333"/>
        </w:rPr>
        <w:t>valoda.</w:t>
      </w:r>
    </w:p>
    <w:p w14:paraId="45CACA59" w14:textId="62D7A385" w:rsidR="00C93BA7" w:rsidRPr="00203ACB" w:rsidRDefault="009711BF">
      <w:pPr>
        <w:pStyle w:val="BodyText"/>
        <w:spacing w:line="295" w:lineRule="auto"/>
        <w:ind w:left="1160" w:right="354"/>
        <w:jc w:val="both"/>
      </w:pPr>
      <w:r w:rsidRPr="00577AF1">
        <w:rPr>
          <w:noProof/>
        </w:rPr>
        <mc:AlternateContent>
          <mc:Choice Requires="wps">
            <w:drawing>
              <wp:anchor distT="0" distB="0" distL="114300" distR="114300" simplePos="0" relativeHeight="15847936" behindDoc="0" locked="0" layoutInCell="1" allowOverlap="1" wp14:anchorId="6583BD98" wp14:editId="3B3B0911">
                <wp:simplePos x="0" y="0"/>
                <wp:positionH relativeFrom="page">
                  <wp:posOffset>1090930</wp:posOffset>
                </wp:positionH>
                <wp:positionV relativeFrom="paragraph">
                  <wp:posOffset>56515</wp:posOffset>
                </wp:positionV>
                <wp:extent cx="45720" cy="45720"/>
                <wp:effectExtent l="0" t="0" r="0" b="0"/>
                <wp:wrapNone/>
                <wp:docPr id="1431010875" name="Freeform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3F800A0" id="Freeform 98" o:spid="_x0000_s1026" style="position:absolute;margin-left:85.9pt;margin-top:4.45pt;width:3.6pt;height:3.6pt;z-index:1584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577AF1">
        <w:rPr>
          <w:color w:val="333333"/>
        </w:rPr>
        <w:t>Apakšprogrammā</w:t>
      </w:r>
      <w:r w:rsidRPr="00577AF1">
        <w:rPr>
          <w:color w:val="333333"/>
          <w:spacing w:val="1"/>
        </w:rPr>
        <w:t xml:space="preserve"> </w:t>
      </w:r>
      <w:r w:rsidRPr="00577AF1">
        <w:rPr>
          <w:i/>
          <w:color w:val="333333"/>
        </w:rPr>
        <w:t>Rusistikas</w:t>
      </w:r>
      <w:r w:rsidRPr="00577AF1">
        <w:rPr>
          <w:i/>
          <w:color w:val="333333"/>
          <w:spacing w:val="1"/>
        </w:rPr>
        <w:t xml:space="preserve"> </w:t>
      </w:r>
      <w:r w:rsidRPr="00577AF1">
        <w:rPr>
          <w:i/>
          <w:color w:val="333333"/>
        </w:rPr>
        <w:t>studijas</w:t>
      </w:r>
      <w:r w:rsidRPr="00577AF1">
        <w:rPr>
          <w:i/>
          <w:color w:val="333333"/>
          <w:spacing w:val="1"/>
        </w:rPr>
        <w:t xml:space="preserve"> </w:t>
      </w:r>
      <w:r w:rsidRPr="00577AF1">
        <w:rPr>
          <w:i/>
          <w:color w:val="333333"/>
        </w:rPr>
        <w:t xml:space="preserve">II </w:t>
      </w:r>
      <w:r w:rsidRPr="00577AF1">
        <w:rPr>
          <w:color w:val="333333"/>
        </w:rPr>
        <w:t>(bez</w:t>
      </w:r>
      <w:r w:rsidRPr="00577AF1">
        <w:rPr>
          <w:color w:val="333333"/>
          <w:spacing w:val="1"/>
        </w:rPr>
        <w:t xml:space="preserve"> </w:t>
      </w:r>
      <w:r w:rsidRPr="00577AF1">
        <w:rPr>
          <w:color w:val="333333"/>
        </w:rPr>
        <w:t>priekšzināšanām)</w:t>
      </w:r>
      <w:r w:rsidRPr="00577AF1">
        <w:rPr>
          <w:color w:val="333333"/>
          <w:spacing w:val="1"/>
        </w:rPr>
        <w:t xml:space="preserve"> </w:t>
      </w:r>
      <w:r w:rsidRPr="00577AF1">
        <w:rPr>
          <w:color w:val="333333"/>
        </w:rPr>
        <w:t>studējošie</w:t>
      </w:r>
      <w:r w:rsidRPr="00577AF1">
        <w:rPr>
          <w:color w:val="333333"/>
          <w:spacing w:val="63"/>
        </w:rPr>
        <w:t xml:space="preserve"> </w:t>
      </w:r>
      <w:r w:rsidRPr="00577AF1">
        <w:rPr>
          <w:color w:val="333333"/>
        </w:rPr>
        <w:t>papildus</w:t>
      </w:r>
      <w:r w:rsidRPr="00577AF1">
        <w:rPr>
          <w:color w:val="333333"/>
          <w:spacing w:val="63"/>
        </w:rPr>
        <w:t xml:space="preserve"> </w:t>
      </w:r>
      <w:r w:rsidRPr="00577AF1">
        <w:rPr>
          <w:color w:val="333333"/>
        </w:rPr>
        <w:t>izvēlas</w:t>
      </w:r>
      <w:r w:rsidRPr="00577AF1">
        <w:rPr>
          <w:color w:val="333333"/>
          <w:spacing w:val="1"/>
        </w:rPr>
        <w:t xml:space="preserve"> </w:t>
      </w:r>
      <w:r w:rsidRPr="00577AF1">
        <w:rPr>
          <w:color w:val="333333"/>
        </w:rPr>
        <w:t>apgūt</w:t>
      </w:r>
      <w:r w:rsidRPr="00577AF1">
        <w:rPr>
          <w:color w:val="333333"/>
          <w:spacing w:val="2"/>
        </w:rPr>
        <w:t xml:space="preserve"> </w:t>
      </w:r>
      <w:r w:rsidRPr="00577AF1">
        <w:rPr>
          <w:color w:val="333333"/>
        </w:rPr>
        <w:t>vienu</w:t>
      </w:r>
      <w:r w:rsidRPr="00577AF1">
        <w:rPr>
          <w:color w:val="333333"/>
          <w:spacing w:val="2"/>
        </w:rPr>
        <w:t xml:space="preserve"> </w:t>
      </w:r>
      <w:r w:rsidRPr="00577AF1">
        <w:rPr>
          <w:color w:val="333333"/>
        </w:rPr>
        <w:t>no</w:t>
      </w:r>
      <w:r w:rsidRPr="00577AF1">
        <w:rPr>
          <w:color w:val="333333"/>
          <w:spacing w:val="2"/>
        </w:rPr>
        <w:t xml:space="preserve"> </w:t>
      </w:r>
      <w:r w:rsidRPr="00577AF1">
        <w:rPr>
          <w:color w:val="333333"/>
        </w:rPr>
        <w:t>šādām</w:t>
      </w:r>
      <w:r w:rsidRPr="00577AF1">
        <w:rPr>
          <w:color w:val="333333"/>
          <w:spacing w:val="3"/>
        </w:rPr>
        <w:t xml:space="preserve"> </w:t>
      </w:r>
      <w:r w:rsidRPr="00577AF1">
        <w:rPr>
          <w:color w:val="333333"/>
        </w:rPr>
        <w:t>valodām:</w:t>
      </w:r>
      <w:r w:rsidRPr="00577AF1">
        <w:rPr>
          <w:color w:val="333333"/>
          <w:spacing w:val="2"/>
        </w:rPr>
        <w:t xml:space="preserve"> </w:t>
      </w:r>
      <w:r w:rsidRPr="00577AF1">
        <w:rPr>
          <w:color w:val="333333"/>
        </w:rPr>
        <w:t>franču,</w:t>
      </w:r>
      <w:r w:rsidRPr="00577AF1">
        <w:rPr>
          <w:color w:val="333333"/>
          <w:spacing w:val="2"/>
        </w:rPr>
        <w:t xml:space="preserve"> </w:t>
      </w:r>
      <w:r w:rsidRPr="00577AF1">
        <w:rPr>
          <w:color w:val="333333"/>
        </w:rPr>
        <w:t>ķīniešu,</w:t>
      </w:r>
      <w:r w:rsidRPr="00577AF1">
        <w:rPr>
          <w:color w:val="333333"/>
          <w:spacing w:val="3"/>
        </w:rPr>
        <w:t xml:space="preserve"> </w:t>
      </w:r>
      <w:r w:rsidRPr="00577AF1">
        <w:rPr>
          <w:color w:val="333333"/>
        </w:rPr>
        <w:t>spāņu,</w:t>
      </w:r>
      <w:r w:rsidRPr="00577AF1">
        <w:rPr>
          <w:color w:val="333333"/>
          <w:spacing w:val="2"/>
        </w:rPr>
        <w:t xml:space="preserve"> </w:t>
      </w:r>
      <w:r w:rsidRPr="00577AF1">
        <w:rPr>
          <w:color w:val="333333"/>
        </w:rPr>
        <w:t>vācu,</w:t>
      </w:r>
      <w:r w:rsidRPr="00577AF1">
        <w:rPr>
          <w:color w:val="333333"/>
          <w:spacing w:val="2"/>
        </w:rPr>
        <w:t xml:space="preserve"> </w:t>
      </w:r>
      <w:r w:rsidRPr="00577AF1">
        <w:rPr>
          <w:color w:val="333333"/>
        </w:rPr>
        <w:t>vai</w:t>
      </w:r>
      <w:r w:rsidRPr="00577AF1">
        <w:rPr>
          <w:color w:val="333333"/>
          <w:spacing w:val="2"/>
        </w:rPr>
        <w:t xml:space="preserve"> </w:t>
      </w:r>
      <w:r w:rsidRPr="00577AF1">
        <w:rPr>
          <w:color w:val="333333"/>
        </w:rPr>
        <w:t>zviedru</w:t>
      </w:r>
      <w:r w:rsidRPr="00577AF1">
        <w:rPr>
          <w:color w:val="333333"/>
          <w:spacing w:val="3"/>
        </w:rPr>
        <w:t xml:space="preserve"> </w:t>
      </w:r>
      <w:r w:rsidRPr="00577AF1">
        <w:rPr>
          <w:color w:val="333333"/>
        </w:rPr>
        <w:t>kā</w:t>
      </w:r>
      <w:r w:rsidRPr="00577AF1">
        <w:rPr>
          <w:color w:val="333333"/>
          <w:spacing w:val="2"/>
        </w:rPr>
        <w:t xml:space="preserve"> </w:t>
      </w:r>
      <w:r w:rsidRPr="00577AF1">
        <w:rPr>
          <w:color w:val="333333"/>
        </w:rPr>
        <w:t>svešvalodas.</w:t>
      </w:r>
    </w:p>
    <w:p w14:paraId="0FC18F1A" w14:textId="5A01D7FD" w:rsidR="00C93BA7" w:rsidRPr="00203ACB" w:rsidRDefault="00203ACB">
      <w:pPr>
        <w:pStyle w:val="Heading5"/>
        <w:spacing w:before="150"/>
        <w:ind w:left="560"/>
        <w:jc w:val="left"/>
        <w:rPr>
          <w:b w:val="0"/>
        </w:rPr>
      </w:pPr>
      <w:r w:rsidRPr="00203ACB">
        <w:rPr>
          <w:color w:val="333333"/>
          <w:w w:val="110"/>
        </w:rPr>
        <w:t>C</w:t>
      </w:r>
      <w:r w:rsidRPr="00203ACB">
        <w:rPr>
          <w:color w:val="333333"/>
          <w:spacing w:val="-5"/>
          <w:w w:val="110"/>
        </w:rPr>
        <w:t xml:space="preserve"> </w:t>
      </w:r>
      <w:r w:rsidRPr="00203ACB">
        <w:rPr>
          <w:color w:val="333333"/>
          <w:w w:val="110"/>
        </w:rPr>
        <w:t>da</w:t>
      </w:r>
      <w:r w:rsidR="00502521">
        <w:rPr>
          <w:color w:val="333333"/>
          <w:w w:val="110"/>
        </w:rPr>
        <w:t>ļ</w:t>
      </w:r>
      <w:r w:rsidRPr="00203ACB">
        <w:rPr>
          <w:color w:val="333333"/>
          <w:w w:val="110"/>
        </w:rPr>
        <w:t>a</w:t>
      </w:r>
      <w:r w:rsidRPr="00203ACB">
        <w:rPr>
          <w:color w:val="333333"/>
          <w:spacing w:val="-11"/>
          <w:w w:val="110"/>
        </w:rPr>
        <w:t xml:space="preserve"> </w:t>
      </w:r>
      <w:r w:rsidRPr="00203ACB">
        <w:rPr>
          <w:b w:val="0"/>
          <w:color w:val="333333"/>
          <w:w w:val="110"/>
        </w:rPr>
        <w:t>–</w:t>
      </w:r>
      <w:r w:rsidRPr="00203ACB">
        <w:rPr>
          <w:b w:val="0"/>
          <w:color w:val="333333"/>
          <w:spacing w:val="-11"/>
          <w:w w:val="110"/>
        </w:rPr>
        <w:t xml:space="preserve"> </w:t>
      </w:r>
      <w:r w:rsidRPr="00203ACB">
        <w:rPr>
          <w:color w:val="333333"/>
          <w:w w:val="110"/>
        </w:rPr>
        <w:t>Brīvās</w:t>
      </w:r>
      <w:r w:rsidRPr="00203ACB">
        <w:rPr>
          <w:color w:val="333333"/>
          <w:spacing w:val="-5"/>
          <w:w w:val="110"/>
        </w:rPr>
        <w:t xml:space="preserve"> </w:t>
      </w:r>
      <w:r w:rsidRPr="00203ACB">
        <w:rPr>
          <w:color w:val="333333"/>
          <w:w w:val="110"/>
        </w:rPr>
        <w:t>izvēles</w:t>
      </w:r>
      <w:r w:rsidRPr="00203ACB">
        <w:rPr>
          <w:color w:val="333333"/>
          <w:spacing w:val="-5"/>
          <w:w w:val="110"/>
        </w:rPr>
        <w:t xml:space="preserve"> </w:t>
      </w:r>
      <w:r w:rsidRPr="00203ACB">
        <w:rPr>
          <w:color w:val="333333"/>
          <w:w w:val="110"/>
        </w:rPr>
        <w:t>da</w:t>
      </w:r>
      <w:r w:rsidR="00502521">
        <w:rPr>
          <w:color w:val="333333"/>
          <w:w w:val="110"/>
        </w:rPr>
        <w:t>ļ</w:t>
      </w:r>
      <w:r w:rsidRPr="00203ACB">
        <w:rPr>
          <w:color w:val="333333"/>
          <w:w w:val="110"/>
        </w:rPr>
        <w:t>a</w:t>
      </w:r>
      <w:r w:rsidRPr="00203ACB">
        <w:rPr>
          <w:color w:val="333333"/>
          <w:spacing w:val="-5"/>
          <w:w w:val="110"/>
        </w:rPr>
        <w:t xml:space="preserve"> </w:t>
      </w:r>
      <w:r w:rsidRPr="00203ACB">
        <w:rPr>
          <w:color w:val="333333"/>
          <w:w w:val="110"/>
        </w:rPr>
        <w:t>–</w:t>
      </w:r>
      <w:r w:rsidRPr="00203ACB">
        <w:rPr>
          <w:color w:val="333333"/>
          <w:spacing w:val="-5"/>
          <w:w w:val="110"/>
        </w:rPr>
        <w:t xml:space="preserve"> </w:t>
      </w:r>
      <w:r w:rsidRPr="00203ACB">
        <w:rPr>
          <w:color w:val="333333"/>
          <w:w w:val="110"/>
        </w:rPr>
        <w:t>6</w:t>
      </w:r>
      <w:r w:rsidRPr="00203ACB">
        <w:rPr>
          <w:color w:val="333333"/>
          <w:spacing w:val="-5"/>
          <w:w w:val="110"/>
        </w:rPr>
        <w:t xml:space="preserve"> </w:t>
      </w:r>
      <w:r w:rsidRPr="00203ACB">
        <w:rPr>
          <w:color w:val="333333"/>
          <w:w w:val="110"/>
        </w:rPr>
        <w:t>KP</w:t>
      </w:r>
      <w:r w:rsidR="00577AF1">
        <w:rPr>
          <w:color w:val="333333"/>
          <w:w w:val="110"/>
        </w:rPr>
        <w:t xml:space="preserve"> / </w:t>
      </w:r>
      <w:r w:rsidR="00577AF1" w:rsidRPr="00577AF1">
        <w:rPr>
          <w:color w:val="333333"/>
          <w:w w:val="110"/>
          <w:shd w:val="clear" w:color="auto" w:fill="00B0F0"/>
        </w:rPr>
        <w:t>9 ECTS</w:t>
      </w:r>
      <w:r w:rsidRPr="00203ACB">
        <w:rPr>
          <w:b w:val="0"/>
          <w:color w:val="333333"/>
          <w:w w:val="110"/>
        </w:rPr>
        <w:t>.</w:t>
      </w:r>
    </w:p>
    <w:p w14:paraId="0F9B98F6" w14:textId="7A6B1903" w:rsidR="00C93BA7" w:rsidRPr="00203ACB" w:rsidRDefault="00203ACB">
      <w:pPr>
        <w:pStyle w:val="BodyText"/>
        <w:spacing w:before="206" w:line="295" w:lineRule="auto"/>
        <w:ind w:left="560" w:right="336"/>
        <w:jc w:val="both"/>
      </w:pPr>
      <w:r w:rsidRPr="00203ACB">
        <w:rPr>
          <w:color w:val="333333"/>
        </w:rPr>
        <w:t>Studiju programmas brīvās izvēles da</w:t>
      </w:r>
      <w:r w:rsidR="00502521">
        <w:rPr>
          <w:color w:val="333333"/>
        </w:rPr>
        <w:t>ļ</w:t>
      </w:r>
      <w:r w:rsidRPr="00203ACB">
        <w:rPr>
          <w:color w:val="333333"/>
        </w:rPr>
        <w:t>as studiju kursi tiek īstenoti 1., 2., un 3. semestrī. Studējošie</w:t>
      </w:r>
      <w:r w:rsidRPr="00203ACB">
        <w:rPr>
          <w:color w:val="333333"/>
          <w:spacing w:val="1"/>
        </w:rPr>
        <w:t xml:space="preserve"> </w:t>
      </w:r>
      <w:r w:rsidRPr="00203ACB">
        <w:rPr>
          <w:color w:val="333333"/>
        </w:rPr>
        <w:t>izvēlas</w:t>
      </w:r>
      <w:r w:rsidRPr="00203ACB">
        <w:rPr>
          <w:color w:val="333333"/>
          <w:spacing w:val="-4"/>
        </w:rPr>
        <w:t xml:space="preserve"> </w:t>
      </w:r>
      <w:r w:rsidRPr="00203ACB">
        <w:rPr>
          <w:color w:val="333333"/>
        </w:rPr>
        <w:t>vienu</w:t>
      </w:r>
      <w:r w:rsidRPr="00203ACB">
        <w:rPr>
          <w:color w:val="333333"/>
          <w:spacing w:val="-4"/>
        </w:rPr>
        <w:t xml:space="preserve"> </w:t>
      </w:r>
      <w:r w:rsidRPr="00203ACB">
        <w:rPr>
          <w:color w:val="333333"/>
        </w:rPr>
        <w:t>no</w:t>
      </w:r>
      <w:r w:rsidRPr="00203ACB">
        <w:rPr>
          <w:color w:val="333333"/>
          <w:spacing w:val="-4"/>
        </w:rPr>
        <w:t xml:space="preserve"> </w:t>
      </w:r>
      <w:r w:rsidRPr="00203ACB">
        <w:rPr>
          <w:color w:val="333333"/>
        </w:rPr>
        <w:t>diviem</w:t>
      </w:r>
      <w:r w:rsidRPr="00203ACB">
        <w:rPr>
          <w:color w:val="333333"/>
          <w:spacing w:val="-4"/>
        </w:rPr>
        <w:t xml:space="preserve"> </w:t>
      </w:r>
      <w:r w:rsidRPr="00203ACB">
        <w:rPr>
          <w:color w:val="333333"/>
        </w:rPr>
        <w:t>piedāvātajiem</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kursiem.</w:t>
      </w:r>
    </w:p>
    <w:p w14:paraId="5F47D7E7" w14:textId="1A3DD8A3" w:rsidR="00C93BA7" w:rsidRPr="00203ACB" w:rsidRDefault="00203ACB">
      <w:pPr>
        <w:pStyle w:val="BodyText"/>
        <w:spacing w:before="150" w:line="295" w:lineRule="auto"/>
        <w:ind w:left="560" w:right="336"/>
        <w:jc w:val="both"/>
      </w:pPr>
      <w:r w:rsidRPr="00203ACB">
        <w:rPr>
          <w:color w:val="333333"/>
        </w:rPr>
        <w:t>Brīvās izvēles da</w:t>
      </w:r>
      <w:r w:rsidR="00502521">
        <w:rPr>
          <w:color w:val="333333"/>
        </w:rPr>
        <w:t>ļ</w:t>
      </w:r>
      <w:r w:rsidRPr="00203ACB">
        <w:rPr>
          <w:color w:val="333333"/>
        </w:rPr>
        <w:t>ā ir iek</w:t>
      </w:r>
      <w:r w:rsidR="00502521">
        <w:rPr>
          <w:color w:val="333333"/>
        </w:rPr>
        <w:t>ļ</w:t>
      </w:r>
      <w:r w:rsidRPr="00203ACB">
        <w:rPr>
          <w:color w:val="333333"/>
        </w:rPr>
        <w:t>auts kurss “Latviešu valoda ārzemju studentiem”; kas ir obligāts ārzemju</w:t>
      </w:r>
      <w:r w:rsidRPr="00203ACB">
        <w:rPr>
          <w:color w:val="333333"/>
          <w:spacing w:val="1"/>
        </w:rPr>
        <w:t xml:space="preserve"> </w:t>
      </w:r>
      <w:r w:rsidRPr="00203ACB">
        <w:rPr>
          <w:color w:val="333333"/>
        </w:rPr>
        <w:t>studentiem.</w:t>
      </w:r>
    </w:p>
    <w:p w14:paraId="4AE9DA7E" w14:textId="77777777" w:rsidR="00C93BA7" w:rsidRPr="00203ACB" w:rsidRDefault="00C93BA7">
      <w:pPr>
        <w:pStyle w:val="BodyText"/>
        <w:spacing w:before="8"/>
        <w:rPr>
          <w:sz w:val="27"/>
        </w:rPr>
      </w:pPr>
    </w:p>
    <w:p w14:paraId="7D6A0D2A" w14:textId="49031063" w:rsidR="00C93BA7" w:rsidRPr="00203ACB" w:rsidRDefault="00203ACB" w:rsidP="00577AF1">
      <w:pPr>
        <w:pStyle w:val="BodyText"/>
        <w:spacing w:line="295" w:lineRule="auto"/>
        <w:ind w:left="560" w:right="331"/>
        <w:jc w:val="both"/>
      </w:pPr>
      <w:r w:rsidRPr="00203ACB">
        <w:rPr>
          <w:color w:val="333333"/>
        </w:rPr>
        <w:t>Studiju kursi ir izstrādāti, ievērojot pakāpenības un pēctecības principus. Studiju kursu un studiju</w:t>
      </w:r>
      <w:r w:rsidRPr="00203ACB">
        <w:rPr>
          <w:color w:val="333333"/>
          <w:spacing w:val="1"/>
        </w:rPr>
        <w:t xml:space="preserve"> </w:t>
      </w:r>
      <w:r w:rsidRPr="00203ACB">
        <w:rPr>
          <w:color w:val="333333"/>
        </w:rPr>
        <w:t>programmas studiju rezultātu sasaiste tika pārbaudīta, veicot studiju programmas kartēšanu (skat.</w:t>
      </w:r>
      <w:r w:rsidRPr="00203ACB">
        <w:rPr>
          <w:color w:val="333333"/>
          <w:spacing w:val="1"/>
        </w:rPr>
        <w:t xml:space="preserve"> </w:t>
      </w:r>
      <w:r w:rsidRPr="00203ACB">
        <w:rPr>
          <w:color w:val="333333"/>
        </w:rPr>
        <w:t>pielikumu</w:t>
      </w:r>
      <w:r w:rsidRPr="00203ACB">
        <w:rPr>
          <w:color w:val="333333"/>
          <w:spacing w:val="15"/>
        </w:rPr>
        <w:t xml:space="preserve"> </w:t>
      </w:r>
      <w:r w:rsidRPr="00203ACB">
        <w:rPr>
          <w:color w:val="333333"/>
        </w:rPr>
        <w:t>“Studiju</w:t>
      </w:r>
      <w:r w:rsidRPr="00203ACB">
        <w:rPr>
          <w:color w:val="333333"/>
          <w:spacing w:val="15"/>
        </w:rPr>
        <w:t xml:space="preserve"> </w:t>
      </w:r>
      <w:r w:rsidRPr="00203ACB">
        <w:rPr>
          <w:color w:val="333333"/>
        </w:rPr>
        <w:t>programmas</w:t>
      </w:r>
      <w:r w:rsidRPr="00203ACB">
        <w:rPr>
          <w:color w:val="333333"/>
          <w:spacing w:val="15"/>
        </w:rPr>
        <w:t xml:space="preserve"> </w:t>
      </w:r>
      <w:r w:rsidRPr="00203ACB">
        <w:rPr>
          <w:color w:val="333333"/>
        </w:rPr>
        <w:t>“Valodu</w:t>
      </w:r>
      <w:r w:rsidRPr="00203ACB">
        <w:rPr>
          <w:color w:val="333333"/>
          <w:spacing w:val="15"/>
        </w:rPr>
        <w:t xml:space="preserve"> </w:t>
      </w:r>
      <w:r w:rsidRPr="00203ACB">
        <w:rPr>
          <w:color w:val="333333"/>
        </w:rPr>
        <w:t>un</w:t>
      </w:r>
      <w:r w:rsidRPr="00203ACB">
        <w:rPr>
          <w:color w:val="333333"/>
          <w:spacing w:val="15"/>
        </w:rPr>
        <w:t xml:space="preserve"> </w:t>
      </w:r>
      <w:r w:rsidRPr="00203ACB">
        <w:rPr>
          <w:color w:val="333333"/>
        </w:rPr>
        <w:t>kultūras</w:t>
      </w:r>
      <w:r w:rsidRPr="00203ACB">
        <w:rPr>
          <w:color w:val="333333"/>
          <w:spacing w:val="15"/>
        </w:rPr>
        <w:t xml:space="preserve"> </w:t>
      </w:r>
      <w:r w:rsidRPr="00203ACB">
        <w:rPr>
          <w:color w:val="333333"/>
        </w:rPr>
        <w:t>studijas”</w:t>
      </w:r>
      <w:r w:rsidRPr="00203ACB">
        <w:rPr>
          <w:color w:val="333333"/>
          <w:spacing w:val="15"/>
        </w:rPr>
        <w:t xml:space="preserve"> </w:t>
      </w:r>
      <w:r w:rsidRPr="00203ACB">
        <w:rPr>
          <w:color w:val="333333"/>
        </w:rPr>
        <w:t>studiju</w:t>
      </w:r>
      <w:r w:rsidRPr="00203ACB">
        <w:rPr>
          <w:color w:val="333333"/>
          <w:spacing w:val="15"/>
        </w:rPr>
        <w:t xml:space="preserve"> </w:t>
      </w:r>
      <w:r w:rsidRPr="00203ACB">
        <w:rPr>
          <w:color w:val="333333"/>
        </w:rPr>
        <w:t>kursu</w:t>
      </w:r>
      <w:r w:rsidRPr="00203ACB">
        <w:rPr>
          <w:color w:val="333333"/>
          <w:spacing w:val="15"/>
        </w:rPr>
        <w:t xml:space="preserve"> </w:t>
      </w:r>
      <w:r w:rsidRPr="00203ACB">
        <w:rPr>
          <w:color w:val="333333"/>
        </w:rPr>
        <w:t>kartējums”).</w:t>
      </w:r>
      <w:r w:rsidRPr="00203ACB">
        <w:rPr>
          <w:color w:val="333333"/>
          <w:spacing w:val="15"/>
        </w:rPr>
        <w:t xml:space="preserve"> </w:t>
      </w:r>
      <w:r w:rsidRPr="00203ACB">
        <w:rPr>
          <w:color w:val="333333"/>
        </w:rPr>
        <w:t>Kartēšanā</w:t>
      </w:r>
      <w:r w:rsidRPr="00203ACB">
        <w:rPr>
          <w:color w:val="333333"/>
          <w:spacing w:val="-61"/>
        </w:rPr>
        <w:t xml:space="preserve"> </w:t>
      </w:r>
      <w:r w:rsidRPr="00203ACB">
        <w:rPr>
          <w:color w:val="333333"/>
        </w:rPr>
        <w:t>ir</w:t>
      </w:r>
      <w:r w:rsidRPr="00203ACB">
        <w:rPr>
          <w:color w:val="333333"/>
          <w:spacing w:val="11"/>
        </w:rPr>
        <w:t xml:space="preserve"> </w:t>
      </w:r>
      <w:r w:rsidRPr="00203ACB">
        <w:rPr>
          <w:color w:val="333333"/>
        </w:rPr>
        <w:t>uzskatāmi</w:t>
      </w:r>
      <w:r w:rsidRPr="00203ACB">
        <w:rPr>
          <w:color w:val="333333"/>
          <w:spacing w:val="11"/>
        </w:rPr>
        <w:t xml:space="preserve"> </w:t>
      </w:r>
      <w:r w:rsidRPr="00203ACB">
        <w:rPr>
          <w:color w:val="333333"/>
        </w:rPr>
        <w:t>parādīts,</w:t>
      </w:r>
      <w:r w:rsidRPr="00203ACB">
        <w:rPr>
          <w:color w:val="333333"/>
          <w:spacing w:val="11"/>
        </w:rPr>
        <w:t xml:space="preserve"> </w:t>
      </w:r>
      <w:r w:rsidRPr="00203ACB">
        <w:rPr>
          <w:color w:val="333333"/>
        </w:rPr>
        <w:t>kādi</w:t>
      </w:r>
      <w:r w:rsidRPr="00203ACB">
        <w:rPr>
          <w:color w:val="333333"/>
          <w:spacing w:val="12"/>
        </w:rPr>
        <w:t xml:space="preserve"> </w:t>
      </w:r>
      <w:r w:rsidRPr="00203ACB">
        <w:rPr>
          <w:color w:val="333333"/>
        </w:rPr>
        <w:t>studiju</w:t>
      </w:r>
      <w:r w:rsidRPr="00203ACB">
        <w:rPr>
          <w:color w:val="333333"/>
          <w:spacing w:val="11"/>
        </w:rPr>
        <w:t xml:space="preserve"> </w:t>
      </w:r>
      <w:r w:rsidRPr="00203ACB">
        <w:rPr>
          <w:color w:val="333333"/>
        </w:rPr>
        <w:t>programmas</w:t>
      </w:r>
      <w:r w:rsidRPr="00203ACB">
        <w:rPr>
          <w:color w:val="333333"/>
          <w:spacing w:val="11"/>
        </w:rPr>
        <w:t xml:space="preserve"> </w:t>
      </w:r>
      <w:r w:rsidRPr="00203ACB">
        <w:rPr>
          <w:color w:val="333333"/>
        </w:rPr>
        <w:t>studiju</w:t>
      </w:r>
      <w:r w:rsidRPr="00203ACB">
        <w:rPr>
          <w:color w:val="333333"/>
          <w:spacing w:val="11"/>
        </w:rPr>
        <w:t xml:space="preserve"> </w:t>
      </w:r>
      <w:r w:rsidRPr="00203ACB">
        <w:rPr>
          <w:color w:val="333333"/>
        </w:rPr>
        <w:t>rezultāti</w:t>
      </w:r>
      <w:r w:rsidRPr="00203ACB">
        <w:rPr>
          <w:color w:val="333333"/>
          <w:spacing w:val="12"/>
        </w:rPr>
        <w:t xml:space="preserve"> </w:t>
      </w:r>
      <w:r w:rsidRPr="00203ACB">
        <w:rPr>
          <w:color w:val="333333"/>
        </w:rPr>
        <w:t>tiek</w:t>
      </w:r>
      <w:r w:rsidRPr="00203ACB">
        <w:rPr>
          <w:color w:val="333333"/>
          <w:spacing w:val="11"/>
        </w:rPr>
        <w:t xml:space="preserve"> </w:t>
      </w:r>
      <w:r w:rsidRPr="00203ACB">
        <w:rPr>
          <w:color w:val="333333"/>
        </w:rPr>
        <w:t>sasniegti</w:t>
      </w:r>
      <w:r w:rsidRPr="00203ACB">
        <w:rPr>
          <w:color w:val="333333"/>
          <w:spacing w:val="11"/>
        </w:rPr>
        <w:t xml:space="preserve"> </w:t>
      </w:r>
      <w:r w:rsidRPr="00203ACB">
        <w:rPr>
          <w:color w:val="333333"/>
        </w:rPr>
        <w:t>studiju</w:t>
      </w:r>
      <w:r w:rsidRPr="00203ACB">
        <w:rPr>
          <w:color w:val="333333"/>
          <w:spacing w:val="12"/>
        </w:rPr>
        <w:t xml:space="preserve"> </w:t>
      </w:r>
      <w:r w:rsidRPr="00203ACB">
        <w:rPr>
          <w:color w:val="333333"/>
        </w:rPr>
        <w:t>kursos,</w:t>
      </w:r>
      <w:r w:rsidRPr="00203ACB">
        <w:rPr>
          <w:color w:val="333333"/>
          <w:spacing w:val="11"/>
        </w:rPr>
        <w:t xml:space="preserve"> </w:t>
      </w:r>
      <w:r w:rsidRPr="00203ACB">
        <w:rPr>
          <w:color w:val="333333"/>
        </w:rPr>
        <w:t>kā</w:t>
      </w:r>
      <w:r w:rsidRPr="00203ACB">
        <w:rPr>
          <w:color w:val="333333"/>
          <w:spacing w:val="11"/>
        </w:rPr>
        <w:t xml:space="preserve"> </w:t>
      </w:r>
      <w:r w:rsidRPr="00203ACB">
        <w:rPr>
          <w:color w:val="333333"/>
        </w:rPr>
        <w:t>arī</w:t>
      </w:r>
      <w:r w:rsidR="00577AF1">
        <w:rPr>
          <w:color w:val="333333"/>
        </w:rPr>
        <w:t xml:space="preserve"> </w:t>
      </w:r>
      <w:r w:rsidRPr="00203ACB">
        <w:rPr>
          <w:color w:val="333333"/>
        </w:rPr>
        <w:t>tas,</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rPr>
        <w:t>sekmīgi</w:t>
      </w:r>
      <w:r w:rsidRPr="00203ACB">
        <w:rPr>
          <w:color w:val="333333"/>
          <w:spacing w:val="1"/>
        </w:rPr>
        <w:t xml:space="preserve"> </w:t>
      </w:r>
      <w:r w:rsidRPr="00203ACB">
        <w:rPr>
          <w:color w:val="333333"/>
        </w:rPr>
        <w:t>apgūstot</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rPr>
        <w:t>paredzētos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kursus,</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sasniegs</w:t>
      </w:r>
      <w:r w:rsidRPr="00203ACB">
        <w:rPr>
          <w:color w:val="333333"/>
          <w:spacing w:val="1"/>
        </w:rPr>
        <w:t xml:space="preserve"> </w:t>
      </w:r>
      <w:r w:rsidRPr="00203ACB">
        <w:rPr>
          <w:color w:val="333333"/>
        </w:rPr>
        <w:t>plānotos</w:t>
      </w:r>
      <w:r w:rsidRPr="00203ACB">
        <w:rPr>
          <w:color w:val="333333"/>
          <w:spacing w:val="1"/>
        </w:rPr>
        <w:t xml:space="preserve"> </w:t>
      </w:r>
      <w:r w:rsidRPr="00203ACB">
        <w:rPr>
          <w:color w:val="333333"/>
        </w:rPr>
        <w:t xml:space="preserve">programmas studiju rezultātus. Kartēšanas rezultāti parāda, ka studiju programmā </w:t>
      </w:r>
      <w:r w:rsidR="00833BC2" w:rsidRPr="00203ACB">
        <w:rPr>
          <w:color w:val="333333"/>
        </w:rPr>
        <w:t>iekļauto</w:t>
      </w:r>
      <w:r w:rsidRPr="00203ACB">
        <w:rPr>
          <w:color w:val="333333"/>
        </w:rPr>
        <w:t xml:space="preserve"> studiju</w:t>
      </w:r>
      <w:r w:rsidRPr="00203ACB">
        <w:rPr>
          <w:color w:val="333333"/>
          <w:spacing w:val="1"/>
        </w:rPr>
        <w:t xml:space="preserve"> </w:t>
      </w:r>
      <w:r w:rsidRPr="00203ACB">
        <w:rPr>
          <w:color w:val="333333"/>
        </w:rPr>
        <w:t>kursu plānotie rezultāti atbilst studiju programmas sasniedzamajiem rezultātiem. Līdz ar to var</w:t>
      </w:r>
      <w:r w:rsidRPr="00203ACB">
        <w:rPr>
          <w:color w:val="333333"/>
          <w:spacing w:val="1"/>
        </w:rPr>
        <w:t xml:space="preserve"> </w:t>
      </w:r>
      <w:r w:rsidRPr="00203ACB">
        <w:rPr>
          <w:color w:val="333333"/>
        </w:rPr>
        <w:t>secināt,</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nodrošināta</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sasniegt</w:t>
      </w:r>
      <w:r w:rsidRPr="00203ACB">
        <w:rPr>
          <w:color w:val="333333"/>
          <w:spacing w:val="1"/>
        </w:rPr>
        <w:t xml:space="preserve"> </w:t>
      </w:r>
      <w:r w:rsidRPr="00203ACB">
        <w:rPr>
          <w:color w:val="333333"/>
        </w:rPr>
        <w:t>visus</w:t>
      </w:r>
      <w:r w:rsidRPr="00203ACB">
        <w:rPr>
          <w:color w:val="333333"/>
          <w:spacing w:val="63"/>
        </w:rPr>
        <w:t xml:space="preserve"> </w:t>
      </w:r>
      <w:r w:rsidRPr="00203ACB">
        <w:rPr>
          <w:color w:val="333333"/>
        </w:rPr>
        <w:t>studiju</w:t>
      </w:r>
      <w:r w:rsidRPr="00203ACB">
        <w:rPr>
          <w:color w:val="333333"/>
          <w:spacing w:val="1"/>
        </w:rPr>
        <w:t xml:space="preserve"> </w:t>
      </w:r>
      <w:r w:rsidRPr="00203ACB">
        <w:rPr>
          <w:color w:val="333333"/>
        </w:rPr>
        <w:t>programmā</w:t>
      </w:r>
      <w:r w:rsidRPr="00203ACB">
        <w:rPr>
          <w:color w:val="333333"/>
          <w:spacing w:val="-4"/>
        </w:rPr>
        <w:t xml:space="preserve"> </w:t>
      </w:r>
      <w:r w:rsidRPr="00203ACB">
        <w:rPr>
          <w:color w:val="333333"/>
        </w:rPr>
        <w:t>plānotos</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rezultātus.</w:t>
      </w:r>
    </w:p>
    <w:p w14:paraId="68880462" w14:textId="77777777" w:rsidR="00C93BA7" w:rsidRPr="00203ACB" w:rsidRDefault="00203ACB">
      <w:pPr>
        <w:pStyle w:val="BodyText"/>
        <w:spacing w:before="151" w:line="295" w:lineRule="auto"/>
        <w:ind w:left="560" w:right="328"/>
        <w:jc w:val="both"/>
      </w:pPr>
      <w:r w:rsidRPr="00203ACB">
        <w:rPr>
          <w:color w:val="333333"/>
        </w:rPr>
        <w:t>Studiju</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plāno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izstrādā</w:t>
      </w:r>
      <w:r w:rsidRPr="00203ACB">
        <w:rPr>
          <w:color w:val="333333"/>
          <w:spacing w:val="1"/>
        </w:rPr>
        <w:t xml:space="preserve"> </w:t>
      </w:r>
      <w:r w:rsidRPr="00203ACB">
        <w:rPr>
          <w:color w:val="333333"/>
        </w:rPr>
        <w:t>pārbaudes</w:t>
      </w:r>
      <w:r w:rsidRPr="00203ACB">
        <w:rPr>
          <w:color w:val="333333"/>
          <w:spacing w:val="1"/>
        </w:rPr>
        <w:t xml:space="preserve"> </w:t>
      </w:r>
      <w:r w:rsidRPr="00203ACB">
        <w:rPr>
          <w:color w:val="333333"/>
        </w:rPr>
        <w:t>darbus,</w:t>
      </w:r>
      <w:r w:rsidRPr="00203ACB">
        <w:rPr>
          <w:color w:val="333333"/>
          <w:spacing w:val="1"/>
        </w:rPr>
        <w:t xml:space="preserve"> </w:t>
      </w:r>
      <w:r w:rsidRPr="00203ACB">
        <w:rPr>
          <w:color w:val="333333"/>
        </w:rPr>
        <w:t>nosaka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risina</w:t>
      </w:r>
      <w:r w:rsidRPr="00203ACB">
        <w:rPr>
          <w:color w:val="333333"/>
          <w:spacing w:val="63"/>
        </w:rPr>
        <w:t xml:space="preserve"> </w:t>
      </w:r>
      <w:r w:rsidRPr="00203ACB">
        <w:rPr>
          <w:color w:val="333333"/>
        </w:rPr>
        <w:t>pētnieciskus</w:t>
      </w:r>
      <w:r w:rsidRPr="00203ACB">
        <w:rPr>
          <w:color w:val="333333"/>
          <w:spacing w:val="1"/>
        </w:rPr>
        <w:t xml:space="preserve"> </w:t>
      </w:r>
      <w:r w:rsidRPr="00203ACB">
        <w:rPr>
          <w:color w:val="333333"/>
        </w:rPr>
        <w:t>jautājumus</w:t>
      </w:r>
      <w:r w:rsidRPr="00203ACB">
        <w:rPr>
          <w:color w:val="333333"/>
          <w:spacing w:val="-3"/>
        </w:rPr>
        <w:t xml:space="preserve"> </w:t>
      </w:r>
      <w:r w:rsidRPr="00203ACB">
        <w:rPr>
          <w:color w:val="333333"/>
        </w:rPr>
        <w:t>saistībā</w:t>
      </w:r>
      <w:r w:rsidRPr="00203ACB">
        <w:rPr>
          <w:color w:val="333333"/>
          <w:spacing w:val="-2"/>
        </w:rPr>
        <w:t xml:space="preserve"> </w:t>
      </w:r>
      <w:r w:rsidRPr="00203ACB">
        <w:rPr>
          <w:color w:val="333333"/>
        </w:rPr>
        <w:t>ar</w:t>
      </w:r>
      <w:r w:rsidRPr="00203ACB">
        <w:rPr>
          <w:color w:val="333333"/>
          <w:spacing w:val="-2"/>
        </w:rPr>
        <w:t xml:space="preserve"> </w:t>
      </w:r>
      <w:r w:rsidRPr="00203ACB">
        <w:rPr>
          <w:color w:val="333333"/>
        </w:rPr>
        <w:t>valodu,</w:t>
      </w:r>
      <w:r w:rsidRPr="00203ACB">
        <w:rPr>
          <w:color w:val="333333"/>
          <w:spacing w:val="-2"/>
        </w:rPr>
        <w:t xml:space="preserve"> </w:t>
      </w:r>
      <w:r w:rsidRPr="00203ACB">
        <w:rPr>
          <w:color w:val="333333"/>
        </w:rPr>
        <w:t>literatūru</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kultūru</w:t>
      </w:r>
      <w:r w:rsidRPr="00203ACB">
        <w:rPr>
          <w:color w:val="333333"/>
          <w:spacing w:val="-3"/>
        </w:rPr>
        <w:t xml:space="preserve"> </w:t>
      </w:r>
      <w:r w:rsidRPr="00203ACB">
        <w:rPr>
          <w:color w:val="333333"/>
        </w:rPr>
        <w:t>izpēti,</w:t>
      </w:r>
      <w:r w:rsidRPr="00203ACB">
        <w:rPr>
          <w:color w:val="333333"/>
          <w:spacing w:val="-2"/>
        </w:rPr>
        <w:t xml:space="preserve"> </w:t>
      </w:r>
      <w:r w:rsidRPr="00203ACB">
        <w:rPr>
          <w:color w:val="333333"/>
        </w:rPr>
        <w:t>saista</w:t>
      </w:r>
      <w:r w:rsidRPr="00203ACB">
        <w:rPr>
          <w:color w:val="333333"/>
          <w:spacing w:val="-2"/>
        </w:rPr>
        <w:t xml:space="preserve"> </w:t>
      </w:r>
      <w:r w:rsidRPr="00203ACB">
        <w:rPr>
          <w:color w:val="333333"/>
        </w:rPr>
        <w:t>tos</w:t>
      </w:r>
      <w:r w:rsidRPr="00203ACB">
        <w:rPr>
          <w:color w:val="333333"/>
          <w:spacing w:val="-2"/>
        </w:rPr>
        <w:t xml:space="preserve"> </w:t>
      </w:r>
      <w:r w:rsidRPr="00203ACB">
        <w:rPr>
          <w:color w:val="333333"/>
        </w:rPr>
        <w:t>ar</w:t>
      </w:r>
      <w:r w:rsidRPr="00203ACB">
        <w:rPr>
          <w:color w:val="333333"/>
          <w:spacing w:val="-2"/>
        </w:rPr>
        <w:t xml:space="preserve"> </w:t>
      </w:r>
      <w:r w:rsidRPr="00203ACB">
        <w:rPr>
          <w:color w:val="333333"/>
        </w:rPr>
        <w:t>kultūras,</w:t>
      </w:r>
      <w:r w:rsidRPr="00203ACB">
        <w:rPr>
          <w:color w:val="333333"/>
          <w:spacing w:val="-2"/>
        </w:rPr>
        <w:t xml:space="preserve"> </w:t>
      </w:r>
      <w:r w:rsidRPr="00203ACB">
        <w:rPr>
          <w:color w:val="333333"/>
        </w:rPr>
        <w:t>vēstures,</w:t>
      </w:r>
      <w:r w:rsidRPr="00203ACB">
        <w:rPr>
          <w:color w:val="333333"/>
          <w:spacing w:val="-3"/>
        </w:rPr>
        <w:t xml:space="preserve"> </w:t>
      </w:r>
      <w:r w:rsidRPr="00203ACB">
        <w:rPr>
          <w:color w:val="333333"/>
        </w:rPr>
        <w:t>sociālo</w:t>
      </w:r>
      <w:r w:rsidRPr="00203ACB">
        <w:rPr>
          <w:color w:val="333333"/>
          <w:spacing w:val="-2"/>
        </w:rPr>
        <w:t xml:space="preserve"> </w:t>
      </w:r>
      <w:r w:rsidRPr="00203ACB">
        <w:rPr>
          <w:color w:val="333333"/>
        </w:rPr>
        <w:t>u.</w:t>
      </w:r>
    </w:p>
    <w:p w14:paraId="451D14D1" w14:textId="51AC9731" w:rsidR="00C93BA7" w:rsidRPr="00203ACB" w:rsidRDefault="00203ACB">
      <w:pPr>
        <w:pStyle w:val="BodyText"/>
        <w:spacing w:line="295" w:lineRule="auto"/>
        <w:ind w:left="560" w:right="326"/>
        <w:jc w:val="both"/>
      </w:pPr>
      <w:r w:rsidRPr="00203ACB">
        <w:rPr>
          <w:color w:val="333333"/>
        </w:rPr>
        <w:t>c.</w:t>
      </w:r>
      <w:r w:rsidRPr="00203ACB">
        <w:rPr>
          <w:color w:val="333333"/>
          <w:spacing w:val="1"/>
        </w:rPr>
        <w:t xml:space="preserve"> </w:t>
      </w:r>
      <w:r w:rsidRPr="00203ACB">
        <w:rPr>
          <w:color w:val="333333"/>
        </w:rPr>
        <w:t>kontekstu;</w:t>
      </w:r>
      <w:r w:rsidRPr="00203ACB">
        <w:rPr>
          <w:color w:val="333333"/>
          <w:spacing w:val="1"/>
        </w:rPr>
        <w:t xml:space="preserve"> </w:t>
      </w:r>
      <w:r w:rsidRPr="00203ACB">
        <w:rPr>
          <w:color w:val="333333"/>
        </w:rPr>
        <w:t>pieņem</w:t>
      </w:r>
      <w:r w:rsidRPr="00203ACB">
        <w:rPr>
          <w:color w:val="333333"/>
          <w:spacing w:val="1"/>
        </w:rPr>
        <w:t xml:space="preserve"> </w:t>
      </w:r>
      <w:r w:rsidRPr="00203ACB">
        <w:rPr>
          <w:color w:val="333333"/>
        </w:rPr>
        <w:t>lēmumus</w:t>
      </w:r>
      <w:r w:rsidRPr="00203ACB">
        <w:rPr>
          <w:color w:val="333333"/>
          <w:spacing w:val="1"/>
        </w:rPr>
        <w:t xml:space="preserve"> </w:t>
      </w:r>
      <w:r w:rsidRPr="00203ACB">
        <w:rPr>
          <w:color w:val="333333"/>
        </w:rPr>
        <w:t>individuāli,</w:t>
      </w:r>
      <w:r w:rsidRPr="00203ACB">
        <w:rPr>
          <w:color w:val="333333"/>
          <w:spacing w:val="1"/>
        </w:rPr>
        <w:t xml:space="preserve"> </w:t>
      </w:r>
      <w:r w:rsidRPr="00203ACB">
        <w:rPr>
          <w:color w:val="333333"/>
        </w:rPr>
        <w:t>pāros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grupās,</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apliecinot</w:t>
      </w:r>
      <w:r w:rsidRPr="00203ACB">
        <w:rPr>
          <w:color w:val="333333"/>
          <w:spacing w:val="1"/>
        </w:rPr>
        <w:t xml:space="preserve"> </w:t>
      </w:r>
      <w:r w:rsidRPr="00203ACB">
        <w:rPr>
          <w:color w:val="333333"/>
        </w:rPr>
        <w:t>starppersonu,</w:t>
      </w:r>
      <w:r w:rsidR="00502521">
        <w:rPr>
          <w:color w:val="333333"/>
        </w:rPr>
        <w:t xml:space="preserve"> </w:t>
      </w:r>
      <w:r w:rsidRPr="00203ACB">
        <w:rPr>
          <w:color w:val="333333"/>
          <w:spacing w:val="-61"/>
        </w:rPr>
        <w:t xml:space="preserve"> </w:t>
      </w:r>
      <w:r w:rsidRPr="00203ACB">
        <w:rPr>
          <w:color w:val="333333"/>
          <w:spacing w:val="9"/>
        </w:rPr>
        <w:t>sociālās</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spacing w:val="9"/>
        </w:rPr>
        <w:t>sadarbības</w:t>
      </w:r>
      <w:r w:rsidRPr="00203ACB">
        <w:rPr>
          <w:color w:val="333333"/>
          <w:spacing w:val="10"/>
        </w:rPr>
        <w:t xml:space="preserve"> </w:t>
      </w:r>
      <w:r w:rsidRPr="00203ACB">
        <w:rPr>
          <w:color w:val="333333"/>
          <w:spacing w:val="9"/>
        </w:rPr>
        <w:t>prasmes;</w:t>
      </w:r>
      <w:r w:rsidRPr="00203ACB">
        <w:rPr>
          <w:color w:val="333333"/>
          <w:spacing w:val="10"/>
        </w:rPr>
        <w:t xml:space="preserve"> </w:t>
      </w:r>
      <w:r w:rsidRPr="00203ACB">
        <w:rPr>
          <w:color w:val="333333"/>
          <w:spacing w:val="9"/>
        </w:rPr>
        <w:t>izmanto</w:t>
      </w:r>
      <w:r w:rsidRPr="00203ACB">
        <w:rPr>
          <w:color w:val="333333"/>
          <w:spacing w:val="10"/>
        </w:rPr>
        <w:t xml:space="preserve"> pētnieciskās</w:t>
      </w:r>
      <w:r w:rsidRPr="00203ACB">
        <w:rPr>
          <w:color w:val="333333"/>
          <w:spacing w:val="11"/>
        </w:rPr>
        <w:t xml:space="preserve"> </w:t>
      </w:r>
      <w:r w:rsidRPr="00203ACB">
        <w:rPr>
          <w:color w:val="333333"/>
          <w:spacing w:val="9"/>
        </w:rPr>
        <w:t>prasmes,</w:t>
      </w:r>
      <w:r w:rsidRPr="00203ACB">
        <w:rPr>
          <w:color w:val="333333"/>
          <w:spacing w:val="10"/>
        </w:rPr>
        <w:t xml:space="preserve"> </w:t>
      </w:r>
      <w:r w:rsidRPr="00203ACB">
        <w:rPr>
          <w:color w:val="333333"/>
        </w:rPr>
        <w:t>lai</w:t>
      </w:r>
      <w:r w:rsidRPr="00203ACB">
        <w:rPr>
          <w:color w:val="333333"/>
          <w:spacing w:val="1"/>
        </w:rPr>
        <w:t xml:space="preserve"> </w:t>
      </w:r>
      <w:r w:rsidRPr="00203ACB">
        <w:rPr>
          <w:color w:val="333333"/>
          <w:spacing w:val="9"/>
        </w:rPr>
        <w:t>veiktu</w:t>
      </w:r>
      <w:r w:rsidRPr="00203ACB">
        <w:rPr>
          <w:color w:val="333333"/>
          <w:spacing w:val="10"/>
        </w:rPr>
        <w:t xml:space="preserve"> </w:t>
      </w:r>
      <w:r w:rsidRPr="00203ACB">
        <w:rPr>
          <w:color w:val="333333"/>
          <w:spacing w:val="11"/>
        </w:rPr>
        <w:t>patstāvīgus</w:t>
      </w:r>
      <w:r w:rsidRPr="00203ACB">
        <w:rPr>
          <w:color w:val="333333"/>
          <w:spacing w:val="12"/>
        </w:rPr>
        <w:t xml:space="preserve"> </w:t>
      </w:r>
      <w:r w:rsidRPr="00203ACB">
        <w:rPr>
          <w:color w:val="333333"/>
        </w:rPr>
        <w:t>mirkopētījumus</w:t>
      </w:r>
      <w:r w:rsidRPr="00203ACB">
        <w:rPr>
          <w:color w:val="333333"/>
          <w:spacing w:val="32"/>
        </w:rPr>
        <w:t xml:space="preserve"> </w:t>
      </w:r>
      <w:r w:rsidRPr="00203ACB">
        <w:rPr>
          <w:color w:val="333333"/>
        </w:rPr>
        <w:t>studiju</w:t>
      </w:r>
      <w:r w:rsidRPr="00203ACB">
        <w:rPr>
          <w:color w:val="333333"/>
          <w:spacing w:val="33"/>
        </w:rPr>
        <w:t xml:space="preserve"> </w:t>
      </w:r>
      <w:r w:rsidRPr="00203ACB">
        <w:rPr>
          <w:color w:val="333333"/>
        </w:rPr>
        <w:t>kursu</w:t>
      </w:r>
      <w:r w:rsidRPr="00203ACB">
        <w:rPr>
          <w:color w:val="333333"/>
          <w:spacing w:val="32"/>
        </w:rPr>
        <w:t xml:space="preserve"> </w:t>
      </w:r>
      <w:r w:rsidRPr="00203ACB">
        <w:rPr>
          <w:color w:val="333333"/>
        </w:rPr>
        <w:t>ietvaros,</w:t>
      </w:r>
      <w:r w:rsidRPr="00203ACB">
        <w:rPr>
          <w:color w:val="333333"/>
          <w:spacing w:val="33"/>
        </w:rPr>
        <w:t xml:space="preserve"> </w:t>
      </w:r>
      <w:r w:rsidRPr="00203ACB">
        <w:rPr>
          <w:color w:val="333333"/>
        </w:rPr>
        <w:t>kā</w:t>
      </w:r>
      <w:r w:rsidRPr="00203ACB">
        <w:rPr>
          <w:color w:val="333333"/>
          <w:spacing w:val="32"/>
        </w:rPr>
        <w:t xml:space="preserve"> </w:t>
      </w:r>
      <w:r w:rsidRPr="00203ACB">
        <w:rPr>
          <w:color w:val="333333"/>
        </w:rPr>
        <w:t>arī</w:t>
      </w:r>
      <w:r w:rsidRPr="00203ACB">
        <w:rPr>
          <w:color w:val="333333"/>
          <w:spacing w:val="33"/>
        </w:rPr>
        <w:t xml:space="preserve"> </w:t>
      </w:r>
      <w:r w:rsidRPr="00203ACB">
        <w:rPr>
          <w:color w:val="333333"/>
        </w:rPr>
        <w:t>izstrādājot</w:t>
      </w:r>
      <w:r w:rsidRPr="00203ACB">
        <w:rPr>
          <w:color w:val="333333"/>
          <w:spacing w:val="33"/>
        </w:rPr>
        <w:t xml:space="preserve"> </w:t>
      </w:r>
      <w:r w:rsidRPr="00203ACB">
        <w:rPr>
          <w:color w:val="333333"/>
        </w:rPr>
        <w:t>studiju</w:t>
      </w:r>
      <w:r w:rsidRPr="00203ACB">
        <w:rPr>
          <w:color w:val="333333"/>
          <w:spacing w:val="32"/>
        </w:rPr>
        <w:t xml:space="preserve"> </w:t>
      </w:r>
      <w:r w:rsidRPr="00203ACB">
        <w:rPr>
          <w:color w:val="333333"/>
        </w:rPr>
        <w:t>un</w:t>
      </w:r>
      <w:r w:rsidRPr="00203ACB">
        <w:rPr>
          <w:color w:val="333333"/>
          <w:spacing w:val="33"/>
        </w:rPr>
        <w:t xml:space="preserve"> </w:t>
      </w:r>
      <w:r w:rsidRPr="00203ACB">
        <w:rPr>
          <w:color w:val="333333"/>
        </w:rPr>
        <w:t>bakalaura</w:t>
      </w:r>
      <w:r w:rsidRPr="00203ACB">
        <w:rPr>
          <w:color w:val="333333"/>
          <w:spacing w:val="32"/>
        </w:rPr>
        <w:t xml:space="preserve"> </w:t>
      </w:r>
      <w:r w:rsidRPr="00203ACB">
        <w:rPr>
          <w:color w:val="333333"/>
        </w:rPr>
        <w:t>darba</w:t>
      </w:r>
      <w:r w:rsidRPr="00203ACB">
        <w:rPr>
          <w:color w:val="333333"/>
          <w:spacing w:val="33"/>
        </w:rPr>
        <w:t xml:space="preserve"> </w:t>
      </w:r>
      <w:r w:rsidRPr="00203ACB">
        <w:rPr>
          <w:color w:val="333333"/>
        </w:rPr>
        <w:t>pētījumus.</w:t>
      </w:r>
    </w:p>
    <w:p w14:paraId="07B48160" w14:textId="0E0EFF68" w:rsidR="00C93BA7" w:rsidRPr="00203ACB" w:rsidRDefault="00203ACB">
      <w:pPr>
        <w:pStyle w:val="BodyText"/>
        <w:spacing w:before="150" w:line="295" w:lineRule="auto"/>
        <w:ind w:left="560" w:right="329"/>
        <w:jc w:val="both"/>
      </w:pPr>
      <w:r w:rsidRPr="00203ACB">
        <w:rPr>
          <w:color w:val="333333"/>
        </w:rPr>
        <w:t>Programmā</w:t>
      </w:r>
      <w:r w:rsidRPr="00203ACB">
        <w:rPr>
          <w:color w:val="333333"/>
          <w:spacing w:val="1"/>
        </w:rPr>
        <w:t xml:space="preserve"> </w:t>
      </w:r>
      <w:r w:rsidRPr="00203ACB">
        <w:rPr>
          <w:color w:val="333333"/>
        </w:rPr>
        <w:t>iek</w:t>
      </w:r>
      <w:r w:rsidR="00502521">
        <w:rPr>
          <w:color w:val="333333"/>
        </w:rPr>
        <w:t>ļ</w:t>
      </w:r>
      <w:r w:rsidRPr="00203ACB">
        <w:rPr>
          <w:color w:val="333333"/>
        </w:rPr>
        <w:t>auto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saturs</w:t>
      </w:r>
      <w:r w:rsidRPr="00203ACB">
        <w:rPr>
          <w:color w:val="333333"/>
          <w:spacing w:val="1"/>
        </w:rPr>
        <w:t xml:space="preserve"> </w:t>
      </w:r>
      <w:r w:rsidRPr="00203ACB">
        <w:rPr>
          <w:color w:val="333333"/>
        </w:rPr>
        <w:t>atspogu</w:t>
      </w:r>
      <w:r w:rsidR="00502521">
        <w:rPr>
          <w:color w:val="333333"/>
        </w:rPr>
        <w:t>ļ</w:t>
      </w:r>
      <w:r w:rsidRPr="00203ACB">
        <w:rPr>
          <w:color w:val="333333"/>
        </w:rPr>
        <w:t>o</w:t>
      </w:r>
      <w:r w:rsidRPr="00203ACB">
        <w:rPr>
          <w:color w:val="333333"/>
          <w:spacing w:val="1"/>
        </w:rPr>
        <w:t xml:space="preserve"> </w:t>
      </w:r>
      <w:r w:rsidRPr="00203ACB">
        <w:rPr>
          <w:color w:val="333333"/>
        </w:rPr>
        <w:t>jaunākās</w:t>
      </w:r>
      <w:r w:rsidRPr="00203ACB">
        <w:rPr>
          <w:color w:val="333333"/>
          <w:spacing w:val="1"/>
        </w:rPr>
        <w:t xml:space="preserve"> </w:t>
      </w:r>
      <w:r w:rsidRPr="00203ACB">
        <w:rPr>
          <w:color w:val="333333"/>
        </w:rPr>
        <w:t>tendences</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literatūras</w:t>
      </w:r>
      <w:r w:rsidRPr="00203ACB">
        <w:rPr>
          <w:color w:val="333333"/>
          <w:spacing w:val="63"/>
        </w:rPr>
        <w:t xml:space="preserve"> </w:t>
      </w:r>
      <w:r w:rsidRPr="00203ACB">
        <w:rPr>
          <w:color w:val="333333"/>
        </w:rPr>
        <w:t>un</w:t>
      </w:r>
      <w:r w:rsidRPr="00203ACB">
        <w:rPr>
          <w:color w:val="333333"/>
          <w:spacing w:val="1"/>
        </w:rPr>
        <w:t xml:space="preserve"> </w:t>
      </w:r>
      <w:r w:rsidRPr="00203ACB">
        <w:rPr>
          <w:color w:val="333333"/>
        </w:rPr>
        <w:t>kultūras studiju jomā un pētniecībā. Studiju kursu saturs tiek regulāri aktualizēts, balstoties uz</w:t>
      </w:r>
      <w:r w:rsidRPr="00203ACB">
        <w:rPr>
          <w:color w:val="333333"/>
          <w:spacing w:val="1"/>
        </w:rPr>
        <w:t xml:space="preserve"> </w:t>
      </w:r>
      <w:r w:rsidRPr="00203ACB">
        <w:rPr>
          <w:color w:val="333333"/>
        </w:rPr>
        <w:t>jomas aktualitātēm un tendencēm. Vairumā studiju kursu aktuālie jomas izpētes problēmjautājumi</w:t>
      </w:r>
      <w:r w:rsidRPr="00203ACB">
        <w:rPr>
          <w:color w:val="333333"/>
          <w:spacing w:val="1"/>
        </w:rPr>
        <w:t xml:space="preserve"> </w:t>
      </w:r>
      <w:r w:rsidRPr="00203ACB">
        <w:rPr>
          <w:color w:val="333333"/>
        </w:rPr>
        <w:t>un to izpētes metodika tiek skatīti, analizēti un aprobēti studējošo patstāvīgā darba ietvaros</w:t>
      </w:r>
      <w:r w:rsidRPr="00203ACB">
        <w:rPr>
          <w:color w:val="333333"/>
          <w:spacing w:val="1"/>
        </w:rPr>
        <w:t xml:space="preserve"> </w:t>
      </w:r>
      <w:r w:rsidRPr="00203ACB">
        <w:rPr>
          <w:color w:val="333333"/>
        </w:rPr>
        <w:t>(mikropētījumi, ziņojumi, gadījuma izpēte, utt.), kā arī studējošo izstrādātajos un aizstāvētajos</w:t>
      </w:r>
      <w:r w:rsidRPr="00203ACB">
        <w:rPr>
          <w:color w:val="333333"/>
          <w:spacing w:val="1"/>
        </w:rPr>
        <w:t xml:space="preserve"> </w:t>
      </w:r>
      <w:r w:rsidRPr="00203ACB">
        <w:rPr>
          <w:color w:val="333333"/>
        </w:rPr>
        <w:t>studiju un bakalaura darbos. Studiju kursu aprakstos regulāri tiek atjaunotas obligāto, papildus un</w:t>
      </w:r>
      <w:r w:rsidRPr="00203ACB">
        <w:rPr>
          <w:color w:val="333333"/>
          <w:spacing w:val="1"/>
        </w:rPr>
        <w:t xml:space="preserve"> </w:t>
      </w:r>
      <w:r w:rsidRPr="00203ACB">
        <w:rPr>
          <w:color w:val="333333"/>
        </w:rPr>
        <w:t>citu informācijas avotu sada</w:t>
      </w:r>
      <w:r w:rsidR="00502521">
        <w:rPr>
          <w:color w:val="333333"/>
        </w:rPr>
        <w:t>ļ</w:t>
      </w:r>
      <w:r w:rsidRPr="00203ACB">
        <w:rPr>
          <w:color w:val="333333"/>
        </w:rPr>
        <w:t>as. Arī studiju kursu saturs (iek</w:t>
      </w:r>
      <w:r w:rsidR="00502521">
        <w:rPr>
          <w:color w:val="333333"/>
        </w:rPr>
        <w:t>ļ</w:t>
      </w:r>
      <w:r w:rsidRPr="00203ACB">
        <w:rPr>
          <w:color w:val="333333"/>
        </w:rPr>
        <w:t>autās tēmas) tiek regulāri aktualizēts</w:t>
      </w:r>
      <w:r w:rsidRPr="00203ACB">
        <w:rPr>
          <w:color w:val="333333"/>
          <w:spacing w:val="1"/>
        </w:rPr>
        <w:t xml:space="preserve"> </w:t>
      </w:r>
      <w:r w:rsidRPr="00203ACB">
        <w:rPr>
          <w:color w:val="333333"/>
        </w:rPr>
        <w:t>saskaņā ar jomas attīstības tendencēm. Studiju un bakalaura darba izstrādes galvenais mērķis ir</w:t>
      </w:r>
      <w:r w:rsidRPr="00203ACB">
        <w:rPr>
          <w:color w:val="333333"/>
          <w:spacing w:val="1"/>
        </w:rPr>
        <w:t xml:space="preserve"> </w:t>
      </w:r>
      <w:r w:rsidRPr="00203ACB">
        <w:rPr>
          <w:color w:val="333333"/>
        </w:rPr>
        <w:t>pētniecības kompetences iegūšana un pilnveide, studējošajiem sadarbojoties ar darba vadītājiem,</w:t>
      </w:r>
      <w:r w:rsidRPr="00203ACB">
        <w:rPr>
          <w:color w:val="333333"/>
          <w:spacing w:val="1"/>
        </w:rPr>
        <w:t xml:space="preserve"> </w:t>
      </w:r>
      <w:r w:rsidRPr="00203ACB">
        <w:rPr>
          <w:color w:val="333333"/>
        </w:rPr>
        <w:t>tāpēc</w:t>
      </w:r>
      <w:r w:rsidRPr="00203ACB">
        <w:rPr>
          <w:color w:val="333333"/>
          <w:spacing w:val="-4"/>
        </w:rPr>
        <w:t xml:space="preserve"> </w:t>
      </w:r>
      <w:r w:rsidRPr="00203ACB">
        <w:rPr>
          <w:color w:val="333333"/>
        </w:rPr>
        <w:t>tēmu</w:t>
      </w:r>
      <w:r w:rsidRPr="00203ACB">
        <w:rPr>
          <w:color w:val="333333"/>
          <w:spacing w:val="-3"/>
        </w:rPr>
        <w:t xml:space="preserve"> </w:t>
      </w:r>
      <w:r w:rsidRPr="00203ACB">
        <w:rPr>
          <w:color w:val="333333"/>
        </w:rPr>
        <w:t>izvēlē</w:t>
      </w:r>
      <w:r w:rsidRPr="00203ACB">
        <w:rPr>
          <w:color w:val="333333"/>
          <w:spacing w:val="-3"/>
        </w:rPr>
        <w:t xml:space="preserve"> </w:t>
      </w:r>
      <w:r w:rsidRPr="00203ACB">
        <w:rPr>
          <w:color w:val="333333"/>
        </w:rPr>
        <w:t>tiek</w:t>
      </w:r>
      <w:r w:rsidRPr="00203ACB">
        <w:rPr>
          <w:color w:val="333333"/>
          <w:spacing w:val="-4"/>
        </w:rPr>
        <w:t xml:space="preserve"> </w:t>
      </w:r>
      <w:r w:rsidRPr="00203ACB">
        <w:rPr>
          <w:color w:val="333333"/>
        </w:rPr>
        <w:t>ņemtas</w:t>
      </w:r>
      <w:r w:rsidRPr="00203ACB">
        <w:rPr>
          <w:color w:val="333333"/>
          <w:spacing w:val="-3"/>
        </w:rPr>
        <w:t xml:space="preserve"> </w:t>
      </w:r>
      <w:r w:rsidRPr="00203ACB">
        <w:rPr>
          <w:color w:val="333333"/>
        </w:rPr>
        <w:t>vērā</w:t>
      </w:r>
      <w:r w:rsidRPr="00203ACB">
        <w:rPr>
          <w:color w:val="333333"/>
          <w:spacing w:val="-3"/>
        </w:rPr>
        <w:t xml:space="preserve"> </w:t>
      </w:r>
      <w:r w:rsidRPr="00203ACB">
        <w:rPr>
          <w:color w:val="333333"/>
        </w:rPr>
        <w:t>studējošo</w:t>
      </w:r>
      <w:r w:rsidRPr="00203ACB">
        <w:rPr>
          <w:color w:val="333333"/>
          <w:spacing w:val="-3"/>
        </w:rPr>
        <w:t xml:space="preserve"> </w:t>
      </w:r>
      <w:r w:rsidRPr="00203ACB">
        <w:rPr>
          <w:color w:val="333333"/>
        </w:rPr>
        <w:t>pētnieciskās</w:t>
      </w:r>
      <w:r w:rsidRPr="00203ACB">
        <w:rPr>
          <w:color w:val="333333"/>
          <w:spacing w:val="-4"/>
        </w:rPr>
        <w:t xml:space="preserve"> </w:t>
      </w:r>
      <w:r w:rsidRPr="00203ACB">
        <w:rPr>
          <w:color w:val="333333"/>
        </w:rPr>
        <w:t>intereses.</w:t>
      </w:r>
    </w:p>
    <w:p w14:paraId="32D4057C" w14:textId="586060D1" w:rsidR="00C93BA7" w:rsidRPr="00203ACB" w:rsidRDefault="00203ACB">
      <w:pPr>
        <w:pStyle w:val="BodyText"/>
        <w:spacing w:before="151" w:line="295" w:lineRule="auto"/>
        <w:ind w:left="560" w:right="330"/>
        <w:jc w:val="both"/>
      </w:pPr>
      <w:r w:rsidRPr="00203ACB">
        <w:rPr>
          <w:color w:val="333333"/>
        </w:rPr>
        <w:t>Apakšprogramma</w:t>
      </w:r>
      <w:r w:rsidRPr="00203ACB">
        <w:rPr>
          <w:color w:val="333333"/>
          <w:spacing w:val="1"/>
        </w:rPr>
        <w:t xml:space="preserve"> </w:t>
      </w:r>
      <w:r w:rsidRPr="00203ACB">
        <w:rPr>
          <w:i/>
          <w:color w:val="333333"/>
        </w:rPr>
        <w:t>Anglistikas</w:t>
      </w:r>
      <w:r w:rsidRPr="00203ACB">
        <w:rPr>
          <w:i/>
          <w:color w:val="333333"/>
          <w:spacing w:val="1"/>
        </w:rPr>
        <w:t xml:space="preserve"> </w:t>
      </w:r>
      <w:r w:rsidRPr="00203ACB">
        <w:rPr>
          <w:i/>
          <w:color w:val="333333"/>
        </w:rPr>
        <w:t xml:space="preserve">studijas </w:t>
      </w:r>
      <w:r w:rsidRPr="00203ACB">
        <w:rPr>
          <w:color w:val="333333"/>
        </w:rPr>
        <w:t>sniedz</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vispārīgajā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lietišķajā</w:t>
      </w:r>
      <w:r w:rsidRPr="00203ACB">
        <w:rPr>
          <w:color w:val="333333"/>
          <w:spacing w:val="1"/>
        </w:rPr>
        <w:t xml:space="preserve"> </w:t>
      </w:r>
      <w:r w:rsidRPr="00203ACB">
        <w:rPr>
          <w:color w:val="333333"/>
        </w:rPr>
        <w:t>valodniecībā,</w:t>
      </w:r>
      <w:r w:rsidRPr="00203ACB">
        <w:rPr>
          <w:color w:val="333333"/>
          <w:spacing w:val="1"/>
        </w:rPr>
        <w:t xml:space="preserve"> </w:t>
      </w:r>
      <w:r w:rsidRPr="00203ACB">
        <w:rPr>
          <w:color w:val="333333"/>
        </w:rPr>
        <w:t>literatūrzinātnē</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britu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zieme</w:t>
      </w:r>
      <w:r w:rsidR="00502521">
        <w:rPr>
          <w:color w:val="333333"/>
        </w:rPr>
        <w:t>ļ</w:t>
      </w:r>
      <w:r w:rsidRPr="00203ACB">
        <w:rPr>
          <w:color w:val="333333"/>
        </w:rPr>
        <w:t>amerikāņu</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kultūrvēsturiskā</w:t>
      </w:r>
      <w:r w:rsidRPr="00203ACB">
        <w:rPr>
          <w:color w:val="333333"/>
          <w:spacing w:val="1"/>
        </w:rPr>
        <w:t xml:space="preserve"> </w:t>
      </w:r>
      <w:r w:rsidRPr="00203ACB">
        <w:rPr>
          <w:color w:val="333333"/>
        </w:rPr>
        <w:t>kontekstā,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studijās (ieskaitot arī zināšanas par anglofono valstu – Lielbritānijas, Amerikas Savienoto Valstu un</w:t>
      </w:r>
      <w:r w:rsidRPr="00203ACB">
        <w:rPr>
          <w:color w:val="333333"/>
          <w:spacing w:val="1"/>
        </w:rPr>
        <w:t xml:space="preserve"> </w:t>
      </w:r>
      <w:r w:rsidRPr="00203ACB">
        <w:rPr>
          <w:color w:val="333333"/>
        </w:rPr>
        <w:t>Kanādas literatūru, vēsturi un kultūras dimensijām), kā arī attīsta augsta līmeņa komunikatīvo</w:t>
      </w:r>
      <w:r w:rsidRPr="00203ACB">
        <w:rPr>
          <w:color w:val="333333"/>
          <w:spacing w:val="1"/>
        </w:rPr>
        <w:t xml:space="preserve"> </w:t>
      </w:r>
      <w:r w:rsidRPr="00203ACB">
        <w:rPr>
          <w:color w:val="333333"/>
        </w:rPr>
        <w:t>kompetenci un profesionālo kompetenci valodu un kultūru jomā ang</w:t>
      </w:r>
      <w:r w:rsidR="00502521">
        <w:rPr>
          <w:color w:val="333333"/>
        </w:rPr>
        <w:t>ļ</w:t>
      </w:r>
      <w:r w:rsidRPr="00203ACB">
        <w:rPr>
          <w:color w:val="333333"/>
        </w:rPr>
        <w:t>u un citās valodās (ķīniešu,</w:t>
      </w:r>
      <w:r w:rsidRPr="00203ACB">
        <w:rPr>
          <w:color w:val="333333"/>
          <w:spacing w:val="1"/>
        </w:rPr>
        <w:t xml:space="preserve"> </w:t>
      </w:r>
      <w:r w:rsidRPr="00203ACB">
        <w:rPr>
          <w:color w:val="333333"/>
        </w:rPr>
        <w:t>franču,</w:t>
      </w:r>
      <w:r w:rsidRPr="00203ACB">
        <w:rPr>
          <w:color w:val="333333"/>
          <w:spacing w:val="-5"/>
        </w:rPr>
        <w:t xml:space="preserve"> </w:t>
      </w:r>
      <w:r w:rsidRPr="00203ACB">
        <w:rPr>
          <w:color w:val="333333"/>
        </w:rPr>
        <w:t>spāņu,</w:t>
      </w:r>
      <w:r w:rsidRPr="00203ACB">
        <w:rPr>
          <w:color w:val="333333"/>
          <w:spacing w:val="-5"/>
        </w:rPr>
        <w:t xml:space="preserve"> </w:t>
      </w:r>
      <w:r w:rsidRPr="00203ACB">
        <w:rPr>
          <w:color w:val="333333"/>
        </w:rPr>
        <w:t>vācu,</w:t>
      </w:r>
      <w:r w:rsidRPr="00203ACB">
        <w:rPr>
          <w:color w:val="333333"/>
          <w:spacing w:val="-4"/>
        </w:rPr>
        <w:t xml:space="preserve"> </w:t>
      </w:r>
      <w:r w:rsidRPr="00203ACB">
        <w:rPr>
          <w:color w:val="333333"/>
        </w:rPr>
        <w:t>zviedru,</w:t>
      </w:r>
      <w:r w:rsidRPr="00203ACB">
        <w:rPr>
          <w:color w:val="333333"/>
          <w:spacing w:val="-5"/>
        </w:rPr>
        <w:t xml:space="preserve"> </w:t>
      </w:r>
      <w:r w:rsidRPr="00203ACB">
        <w:rPr>
          <w:color w:val="333333"/>
        </w:rPr>
        <w:t>latviešu</w:t>
      </w:r>
      <w:r w:rsidRPr="00203ACB">
        <w:rPr>
          <w:color w:val="333333"/>
          <w:spacing w:val="-4"/>
        </w:rPr>
        <w:t xml:space="preserve"> </w:t>
      </w:r>
      <w:r w:rsidRPr="00203ACB">
        <w:rPr>
          <w:color w:val="333333"/>
        </w:rPr>
        <w:t>vai</w:t>
      </w:r>
      <w:r w:rsidRPr="00203ACB">
        <w:rPr>
          <w:color w:val="333333"/>
          <w:spacing w:val="-5"/>
        </w:rPr>
        <w:t xml:space="preserve"> </w:t>
      </w:r>
      <w:r w:rsidRPr="00203ACB">
        <w:rPr>
          <w:color w:val="333333"/>
        </w:rPr>
        <w:t>krievu</w:t>
      </w:r>
      <w:r w:rsidRPr="00203ACB">
        <w:rPr>
          <w:color w:val="333333"/>
          <w:spacing w:val="-4"/>
        </w:rPr>
        <w:t xml:space="preserve"> </w:t>
      </w:r>
      <w:r w:rsidRPr="00203ACB">
        <w:rPr>
          <w:color w:val="333333"/>
        </w:rPr>
        <w:t>val.).</w:t>
      </w:r>
    </w:p>
    <w:p w14:paraId="0AE33613" w14:textId="3203BCCF" w:rsidR="00C93BA7" w:rsidRPr="00203ACB" w:rsidRDefault="00203ACB">
      <w:pPr>
        <w:pStyle w:val="BodyText"/>
        <w:spacing w:before="151" w:line="295" w:lineRule="auto"/>
        <w:ind w:left="560" w:right="329"/>
        <w:jc w:val="both"/>
      </w:pPr>
      <w:r w:rsidRPr="00203ACB">
        <w:rPr>
          <w:color w:val="333333"/>
          <w:w w:val="105"/>
        </w:rPr>
        <w:t xml:space="preserve">ABSP „Valodu un kultūras studijas” apakšprogrammas </w:t>
      </w:r>
      <w:r w:rsidRPr="00203ACB">
        <w:rPr>
          <w:i/>
          <w:color w:val="333333"/>
          <w:w w:val="105"/>
        </w:rPr>
        <w:t xml:space="preserve">Anglistikas studijas </w:t>
      </w:r>
      <w:r w:rsidRPr="00203ACB">
        <w:rPr>
          <w:b/>
          <w:color w:val="333333"/>
          <w:w w:val="105"/>
        </w:rPr>
        <w:t xml:space="preserve">mērķis </w:t>
      </w:r>
      <w:r w:rsidRPr="00203ACB">
        <w:rPr>
          <w:color w:val="333333"/>
          <w:w w:val="105"/>
        </w:rPr>
        <w:t>ir veicināt</w:t>
      </w:r>
      <w:r w:rsidRPr="00203ACB">
        <w:rPr>
          <w:color w:val="333333"/>
          <w:spacing w:val="1"/>
          <w:w w:val="105"/>
        </w:rPr>
        <w:t xml:space="preserve"> </w:t>
      </w:r>
      <w:r w:rsidRPr="00203ACB">
        <w:rPr>
          <w:color w:val="333333"/>
        </w:rPr>
        <w:t>studējošiem ang</w:t>
      </w:r>
      <w:r w:rsidR="00502521">
        <w:rPr>
          <w:color w:val="333333"/>
        </w:rPr>
        <w:t>ļ</w:t>
      </w:r>
      <w:r w:rsidRPr="00203ACB">
        <w:rPr>
          <w:color w:val="333333"/>
        </w:rPr>
        <w:t>u valodniecības, anglofono valstu literatūras un kultūras studiju svarīgāko jēdzienu</w:t>
      </w:r>
      <w:r w:rsidRPr="00203ACB">
        <w:rPr>
          <w:color w:val="333333"/>
          <w:spacing w:val="1"/>
        </w:rPr>
        <w:t xml:space="preserve"> </w:t>
      </w:r>
      <w:r w:rsidRPr="00203ACB">
        <w:rPr>
          <w:color w:val="333333"/>
          <w:w w:val="105"/>
        </w:rPr>
        <w:t>un likumsakarību izpratnes veidošanos, teorētisko zināšanu, praktisko un pētniecisko iemaņu</w:t>
      </w:r>
      <w:r w:rsidRPr="00203ACB">
        <w:rPr>
          <w:color w:val="333333"/>
          <w:spacing w:val="1"/>
          <w:w w:val="105"/>
        </w:rPr>
        <w:t xml:space="preserve"> </w:t>
      </w:r>
      <w:r w:rsidRPr="00203ACB">
        <w:rPr>
          <w:color w:val="333333"/>
        </w:rPr>
        <w:t>integrētu apguvi, sasniedzot studiju programmā noteiktos studiju rezultātus. Šis mērķis arī nosaka</w:t>
      </w:r>
      <w:r w:rsidRPr="00203ACB">
        <w:rPr>
          <w:color w:val="333333"/>
          <w:spacing w:val="1"/>
        </w:rPr>
        <w:t xml:space="preserve"> </w:t>
      </w:r>
      <w:r w:rsidRPr="00203ACB">
        <w:rPr>
          <w:color w:val="333333"/>
          <w:w w:val="105"/>
        </w:rPr>
        <w:t>apakšprogrammas struktūru, jo tā nodrošina akadēmiskas, vispārīgas pamata un specializētas</w:t>
      </w:r>
      <w:r w:rsidRPr="00203ACB">
        <w:rPr>
          <w:color w:val="333333"/>
          <w:spacing w:val="1"/>
          <w:w w:val="105"/>
        </w:rPr>
        <w:t xml:space="preserve"> </w:t>
      </w:r>
      <w:r w:rsidRPr="00203ACB">
        <w:rPr>
          <w:color w:val="333333"/>
        </w:rPr>
        <w:t>zināšanas</w:t>
      </w:r>
      <w:r w:rsidRPr="00203ACB">
        <w:rPr>
          <w:color w:val="333333"/>
          <w:spacing w:val="-4"/>
        </w:rPr>
        <w:t xml:space="preserve"> </w:t>
      </w:r>
      <w:r w:rsidRPr="00203ACB">
        <w:rPr>
          <w:color w:val="333333"/>
        </w:rPr>
        <w:t>humanitārajās</w:t>
      </w:r>
      <w:r w:rsidRPr="00203ACB">
        <w:rPr>
          <w:color w:val="333333"/>
          <w:spacing w:val="-3"/>
        </w:rPr>
        <w:t xml:space="preserve"> </w:t>
      </w:r>
      <w:r w:rsidRPr="00203ACB">
        <w:rPr>
          <w:color w:val="333333"/>
        </w:rPr>
        <w:t>zinātnēs</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piedāvā</w:t>
      </w:r>
      <w:r w:rsidRPr="00203ACB">
        <w:rPr>
          <w:color w:val="333333"/>
          <w:spacing w:val="-4"/>
        </w:rPr>
        <w:t xml:space="preserve"> </w:t>
      </w:r>
      <w:r w:rsidRPr="00203ACB">
        <w:rPr>
          <w:color w:val="333333"/>
        </w:rPr>
        <w:t>specializāciju</w:t>
      </w:r>
      <w:r w:rsidRPr="00203ACB">
        <w:rPr>
          <w:color w:val="333333"/>
          <w:spacing w:val="-3"/>
        </w:rPr>
        <w:t xml:space="preserve"> </w:t>
      </w:r>
      <w:r w:rsidRPr="00203ACB">
        <w:rPr>
          <w:color w:val="333333"/>
        </w:rPr>
        <w:t>anglistikas</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jomā.</w:t>
      </w:r>
    </w:p>
    <w:p w14:paraId="499E2A14" w14:textId="77777777" w:rsidR="00C93BA7" w:rsidRPr="00203ACB" w:rsidRDefault="00203ACB">
      <w:pPr>
        <w:pStyle w:val="BodyText"/>
        <w:spacing w:before="150"/>
        <w:ind w:left="560"/>
      </w:pPr>
      <w:r w:rsidRPr="00203ACB">
        <w:rPr>
          <w:color w:val="333333"/>
        </w:rPr>
        <w:lastRenderedPageBreak/>
        <w:t>Iegūstamie</w:t>
      </w:r>
      <w:r w:rsidRPr="00203ACB">
        <w:rPr>
          <w:color w:val="333333"/>
          <w:spacing w:val="-15"/>
        </w:rPr>
        <w:t xml:space="preserve"> </w:t>
      </w:r>
      <w:r w:rsidRPr="00203ACB">
        <w:rPr>
          <w:color w:val="333333"/>
        </w:rPr>
        <w:t>studiju</w:t>
      </w:r>
      <w:r w:rsidRPr="00203ACB">
        <w:rPr>
          <w:color w:val="333333"/>
          <w:spacing w:val="-14"/>
        </w:rPr>
        <w:t xml:space="preserve"> </w:t>
      </w:r>
      <w:r w:rsidRPr="00203ACB">
        <w:rPr>
          <w:color w:val="333333"/>
        </w:rPr>
        <w:t>rezultāti:</w:t>
      </w:r>
    </w:p>
    <w:p w14:paraId="53C11D6D" w14:textId="77777777" w:rsidR="00C93BA7" w:rsidRPr="00203ACB" w:rsidRDefault="00203ACB">
      <w:pPr>
        <w:pStyle w:val="Heading5"/>
        <w:spacing w:before="206"/>
        <w:ind w:left="560"/>
        <w:jc w:val="left"/>
      </w:pPr>
      <w:r w:rsidRPr="00203ACB">
        <w:rPr>
          <w:color w:val="333333"/>
          <w:w w:val="115"/>
        </w:rPr>
        <w:t>Zināšanas:</w:t>
      </w:r>
    </w:p>
    <w:p w14:paraId="3292C879" w14:textId="46464227" w:rsidR="00C93BA7" w:rsidRPr="00203ACB" w:rsidRDefault="00203ACB">
      <w:pPr>
        <w:pStyle w:val="ListParagraph"/>
        <w:numPr>
          <w:ilvl w:val="0"/>
          <w:numId w:val="18"/>
        </w:numPr>
        <w:tabs>
          <w:tab w:val="left" w:pos="803"/>
        </w:tabs>
        <w:spacing w:before="206" w:line="295" w:lineRule="auto"/>
        <w:ind w:right="332" w:firstLine="0"/>
        <w:jc w:val="both"/>
        <w:rPr>
          <w:sz w:val="21"/>
        </w:rPr>
      </w:pPr>
      <w:r w:rsidRPr="00203ACB">
        <w:rPr>
          <w:color w:val="333333"/>
          <w:sz w:val="21"/>
        </w:rPr>
        <w:t>zina un saprot kompleksas ang</w:t>
      </w:r>
      <w:r w:rsidR="00502521">
        <w:rPr>
          <w:color w:val="333333"/>
          <w:sz w:val="21"/>
        </w:rPr>
        <w:t>ļ</w:t>
      </w:r>
      <w:r w:rsidRPr="00203ACB">
        <w:rPr>
          <w:color w:val="333333"/>
          <w:sz w:val="21"/>
        </w:rPr>
        <w:t>u valodas parādības un procesus, skaidrojot to savstarpējo saikni,</w:t>
      </w:r>
      <w:r w:rsidRPr="00203ACB">
        <w:rPr>
          <w:color w:val="333333"/>
          <w:spacing w:val="1"/>
          <w:sz w:val="21"/>
        </w:rPr>
        <w:t xml:space="preserve"> </w:t>
      </w:r>
      <w:r w:rsidRPr="00203ACB">
        <w:rPr>
          <w:color w:val="333333"/>
          <w:sz w:val="21"/>
        </w:rPr>
        <w:t>un</w:t>
      </w:r>
      <w:r w:rsidRPr="00203ACB">
        <w:rPr>
          <w:color w:val="333333"/>
          <w:spacing w:val="-3"/>
          <w:sz w:val="21"/>
        </w:rPr>
        <w:t xml:space="preserve"> </w:t>
      </w:r>
      <w:r w:rsidRPr="00203ACB">
        <w:rPr>
          <w:color w:val="333333"/>
          <w:sz w:val="21"/>
        </w:rPr>
        <w:t>pārzina</w:t>
      </w:r>
      <w:r w:rsidRPr="00203ACB">
        <w:rPr>
          <w:color w:val="333333"/>
          <w:spacing w:val="-2"/>
          <w:sz w:val="21"/>
        </w:rPr>
        <w:t xml:space="preserve"> </w:t>
      </w:r>
      <w:r w:rsidRPr="00203ACB">
        <w:rPr>
          <w:color w:val="333333"/>
          <w:sz w:val="21"/>
        </w:rPr>
        <w:t>tendences</w:t>
      </w:r>
      <w:r w:rsidRPr="00203ACB">
        <w:rPr>
          <w:color w:val="333333"/>
          <w:spacing w:val="-2"/>
          <w:sz w:val="21"/>
        </w:rPr>
        <w:t xml:space="preserve"> </w:t>
      </w:r>
      <w:r w:rsidRPr="00203ACB">
        <w:rPr>
          <w:color w:val="333333"/>
          <w:sz w:val="21"/>
        </w:rPr>
        <w:t>mūsdienu</w:t>
      </w:r>
      <w:r w:rsidRPr="00203ACB">
        <w:rPr>
          <w:color w:val="333333"/>
          <w:spacing w:val="-3"/>
          <w:sz w:val="21"/>
        </w:rPr>
        <w:t xml:space="preserve"> </w:t>
      </w:r>
      <w:r w:rsidRPr="00203ACB">
        <w:rPr>
          <w:color w:val="333333"/>
          <w:sz w:val="21"/>
        </w:rPr>
        <w:t>valodniecības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starpdisciplināros</w:t>
      </w:r>
      <w:r w:rsidRPr="00203ACB">
        <w:rPr>
          <w:color w:val="333333"/>
          <w:spacing w:val="-3"/>
          <w:sz w:val="21"/>
        </w:rPr>
        <w:t xml:space="preserve"> </w:t>
      </w:r>
      <w:r w:rsidRPr="00203ACB">
        <w:rPr>
          <w:color w:val="333333"/>
          <w:sz w:val="21"/>
        </w:rPr>
        <w:t>pētījumos;</w:t>
      </w:r>
    </w:p>
    <w:p w14:paraId="442196AF" w14:textId="77777777" w:rsidR="00C93BA7" w:rsidRPr="00203ACB" w:rsidRDefault="00203ACB">
      <w:pPr>
        <w:pStyle w:val="ListParagraph"/>
        <w:numPr>
          <w:ilvl w:val="0"/>
          <w:numId w:val="18"/>
        </w:numPr>
        <w:tabs>
          <w:tab w:val="left" w:pos="827"/>
        </w:tabs>
        <w:spacing w:before="150" w:line="295" w:lineRule="auto"/>
        <w:ind w:right="331" w:firstLine="0"/>
        <w:jc w:val="both"/>
        <w:rPr>
          <w:sz w:val="21"/>
        </w:rPr>
      </w:pPr>
      <w:r w:rsidRPr="00203ACB">
        <w:rPr>
          <w:color w:val="333333"/>
          <w:sz w:val="21"/>
        </w:rPr>
        <w:t>zina un saprot kompleksas anglofonās literatūras parādības kultūras kontekstā, skaidrojot to</w:t>
      </w:r>
      <w:r w:rsidRPr="00203ACB">
        <w:rPr>
          <w:color w:val="333333"/>
          <w:spacing w:val="1"/>
          <w:sz w:val="21"/>
        </w:rPr>
        <w:t xml:space="preserve"> </w:t>
      </w:r>
      <w:r w:rsidRPr="00203ACB">
        <w:rPr>
          <w:color w:val="333333"/>
          <w:sz w:val="21"/>
        </w:rPr>
        <w:t>savstarpējo</w:t>
      </w:r>
      <w:r w:rsidRPr="00203ACB">
        <w:rPr>
          <w:color w:val="333333"/>
          <w:spacing w:val="-3"/>
          <w:sz w:val="21"/>
        </w:rPr>
        <w:t xml:space="preserve"> </w:t>
      </w:r>
      <w:r w:rsidRPr="00203ACB">
        <w:rPr>
          <w:color w:val="333333"/>
          <w:sz w:val="21"/>
        </w:rPr>
        <w:t>saikni,</w:t>
      </w:r>
      <w:r w:rsidRPr="00203ACB">
        <w:rPr>
          <w:color w:val="333333"/>
          <w:spacing w:val="-3"/>
          <w:sz w:val="21"/>
        </w:rPr>
        <w:t xml:space="preserve"> </w:t>
      </w:r>
      <w:r w:rsidRPr="00203ACB">
        <w:rPr>
          <w:color w:val="333333"/>
          <w:sz w:val="21"/>
        </w:rPr>
        <w:t>un</w:t>
      </w:r>
      <w:r w:rsidRPr="00203ACB">
        <w:rPr>
          <w:color w:val="333333"/>
          <w:spacing w:val="-3"/>
          <w:sz w:val="21"/>
        </w:rPr>
        <w:t xml:space="preserve"> </w:t>
      </w:r>
      <w:r w:rsidRPr="00203ACB">
        <w:rPr>
          <w:color w:val="333333"/>
          <w:sz w:val="21"/>
        </w:rPr>
        <w:t>pārzina</w:t>
      </w:r>
      <w:r w:rsidRPr="00203ACB">
        <w:rPr>
          <w:color w:val="333333"/>
          <w:spacing w:val="-3"/>
          <w:sz w:val="21"/>
        </w:rPr>
        <w:t xml:space="preserve"> </w:t>
      </w:r>
      <w:r w:rsidRPr="00203ACB">
        <w:rPr>
          <w:color w:val="333333"/>
          <w:sz w:val="21"/>
        </w:rPr>
        <w:t>tendences</w:t>
      </w:r>
      <w:r w:rsidRPr="00203ACB">
        <w:rPr>
          <w:color w:val="333333"/>
          <w:spacing w:val="-3"/>
          <w:sz w:val="21"/>
        </w:rPr>
        <w:t xml:space="preserve"> </w:t>
      </w:r>
      <w:r w:rsidRPr="00203ACB">
        <w:rPr>
          <w:color w:val="333333"/>
          <w:sz w:val="21"/>
        </w:rPr>
        <w:t>literatūrzinātnes</w:t>
      </w:r>
      <w:r w:rsidRPr="00203ACB">
        <w:rPr>
          <w:color w:val="333333"/>
          <w:spacing w:val="-3"/>
          <w:sz w:val="21"/>
        </w:rPr>
        <w:t xml:space="preserve"> </w:t>
      </w:r>
      <w:r w:rsidRPr="00203ACB">
        <w:rPr>
          <w:color w:val="333333"/>
          <w:sz w:val="21"/>
        </w:rPr>
        <w:t>un</w:t>
      </w:r>
      <w:r w:rsidRPr="00203ACB">
        <w:rPr>
          <w:color w:val="333333"/>
          <w:spacing w:val="-3"/>
          <w:sz w:val="21"/>
        </w:rPr>
        <w:t xml:space="preserve"> </w:t>
      </w:r>
      <w:r w:rsidRPr="00203ACB">
        <w:rPr>
          <w:color w:val="333333"/>
          <w:sz w:val="21"/>
        </w:rPr>
        <w:t>starpdisciplināros</w:t>
      </w:r>
      <w:r w:rsidRPr="00203ACB">
        <w:rPr>
          <w:color w:val="333333"/>
          <w:spacing w:val="-3"/>
          <w:sz w:val="21"/>
        </w:rPr>
        <w:t xml:space="preserve"> </w:t>
      </w:r>
      <w:r w:rsidRPr="00203ACB">
        <w:rPr>
          <w:color w:val="333333"/>
          <w:sz w:val="21"/>
        </w:rPr>
        <w:t>pētījumos;</w:t>
      </w:r>
    </w:p>
    <w:p w14:paraId="579E916A" w14:textId="77777777" w:rsidR="00C93BA7" w:rsidRPr="00203ACB" w:rsidRDefault="00203ACB">
      <w:pPr>
        <w:pStyle w:val="ListParagraph"/>
        <w:numPr>
          <w:ilvl w:val="0"/>
          <w:numId w:val="18"/>
        </w:numPr>
        <w:tabs>
          <w:tab w:val="left" w:pos="842"/>
        </w:tabs>
        <w:spacing w:before="151" w:line="295" w:lineRule="auto"/>
        <w:ind w:right="328" w:firstLine="0"/>
        <w:jc w:val="both"/>
        <w:rPr>
          <w:sz w:val="21"/>
        </w:rPr>
      </w:pPr>
      <w:r w:rsidRPr="00203ACB">
        <w:rPr>
          <w:color w:val="333333"/>
          <w:sz w:val="21"/>
        </w:rPr>
        <w:t>zina</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pārvalda</w:t>
      </w:r>
      <w:r w:rsidRPr="00203ACB">
        <w:rPr>
          <w:color w:val="333333"/>
          <w:spacing w:val="1"/>
          <w:sz w:val="21"/>
        </w:rPr>
        <w:t xml:space="preserve"> </w:t>
      </w:r>
      <w:r w:rsidRPr="00203ACB">
        <w:rPr>
          <w:color w:val="333333"/>
          <w:sz w:val="21"/>
        </w:rPr>
        <w:t>tekstu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anglofono</w:t>
      </w:r>
      <w:r w:rsidRPr="00203ACB">
        <w:rPr>
          <w:color w:val="333333"/>
          <w:spacing w:val="1"/>
          <w:sz w:val="21"/>
        </w:rPr>
        <w:t xml:space="preserve"> </w:t>
      </w:r>
      <w:r w:rsidRPr="00203ACB">
        <w:rPr>
          <w:color w:val="333333"/>
          <w:sz w:val="21"/>
        </w:rPr>
        <w:t>valstu</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parādību</w:t>
      </w:r>
      <w:r w:rsidRPr="00203ACB">
        <w:rPr>
          <w:color w:val="333333"/>
          <w:spacing w:val="1"/>
          <w:sz w:val="21"/>
        </w:rPr>
        <w:t xml:space="preserve"> </w:t>
      </w:r>
      <w:r w:rsidRPr="00203ACB">
        <w:rPr>
          <w:color w:val="333333"/>
          <w:sz w:val="21"/>
        </w:rPr>
        <w:t>analīzes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interpretācijas</w:t>
      </w:r>
      <w:r w:rsidRPr="00203ACB">
        <w:rPr>
          <w:color w:val="333333"/>
          <w:spacing w:val="1"/>
          <w:sz w:val="21"/>
        </w:rPr>
        <w:t xml:space="preserve"> </w:t>
      </w:r>
      <w:r w:rsidRPr="00203ACB">
        <w:rPr>
          <w:color w:val="333333"/>
          <w:sz w:val="21"/>
        </w:rPr>
        <w:t>metodes,</w:t>
      </w:r>
      <w:r w:rsidRPr="00203ACB">
        <w:rPr>
          <w:color w:val="333333"/>
          <w:spacing w:val="-5"/>
          <w:sz w:val="21"/>
        </w:rPr>
        <w:t xml:space="preserve"> </w:t>
      </w:r>
      <w:r w:rsidRPr="00203ACB">
        <w:rPr>
          <w:color w:val="333333"/>
          <w:sz w:val="21"/>
        </w:rPr>
        <w:t>kas</w:t>
      </w:r>
      <w:r w:rsidRPr="00203ACB">
        <w:rPr>
          <w:color w:val="333333"/>
          <w:spacing w:val="-5"/>
          <w:sz w:val="21"/>
        </w:rPr>
        <w:t xml:space="preserve"> </w:t>
      </w:r>
      <w:r w:rsidRPr="00203ACB">
        <w:rPr>
          <w:color w:val="333333"/>
          <w:sz w:val="21"/>
        </w:rPr>
        <w:t>balstītas</w:t>
      </w:r>
      <w:r w:rsidRPr="00203ACB">
        <w:rPr>
          <w:color w:val="333333"/>
          <w:spacing w:val="-5"/>
          <w:sz w:val="21"/>
        </w:rPr>
        <w:t xml:space="preserve"> </w:t>
      </w:r>
      <w:r w:rsidRPr="00203ACB">
        <w:rPr>
          <w:color w:val="333333"/>
          <w:sz w:val="21"/>
        </w:rPr>
        <w:t>valodniecības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literatūrzinātnes</w:t>
      </w:r>
      <w:r w:rsidRPr="00203ACB">
        <w:rPr>
          <w:color w:val="333333"/>
          <w:spacing w:val="-5"/>
          <w:sz w:val="21"/>
        </w:rPr>
        <w:t xml:space="preserve"> </w:t>
      </w:r>
      <w:r w:rsidRPr="00203ACB">
        <w:rPr>
          <w:color w:val="333333"/>
          <w:sz w:val="21"/>
        </w:rPr>
        <w:t>tradīcijās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teorijā;</w:t>
      </w:r>
    </w:p>
    <w:p w14:paraId="793D612D" w14:textId="0013A6D1" w:rsidR="00C93BA7" w:rsidRPr="00203ACB" w:rsidRDefault="00203ACB">
      <w:pPr>
        <w:pStyle w:val="ListParagraph"/>
        <w:numPr>
          <w:ilvl w:val="0"/>
          <w:numId w:val="18"/>
        </w:numPr>
        <w:tabs>
          <w:tab w:val="left" w:pos="809"/>
        </w:tabs>
        <w:spacing w:before="150" w:line="295" w:lineRule="auto"/>
        <w:ind w:right="331" w:firstLine="0"/>
        <w:jc w:val="both"/>
        <w:rPr>
          <w:sz w:val="21"/>
        </w:rPr>
      </w:pPr>
      <w:r w:rsidRPr="00203ACB">
        <w:rPr>
          <w:color w:val="333333"/>
          <w:sz w:val="21"/>
        </w:rPr>
        <w:t>orientējas sabiedrības komunikācijas sfērās un mūsdienu informācijas telpā, pārzina tekstveides</w:t>
      </w:r>
      <w:r w:rsidRPr="00203ACB">
        <w:rPr>
          <w:color w:val="333333"/>
          <w:spacing w:val="1"/>
          <w:sz w:val="21"/>
        </w:rPr>
        <w:t xml:space="preserve"> </w:t>
      </w:r>
      <w:r w:rsidRPr="00203ACB">
        <w:rPr>
          <w:color w:val="333333"/>
          <w:sz w:val="21"/>
        </w:rPr>
        <w:t>paņēmienus ang</w:t>
      </w:r>
      <w:r w:rsidR="00502521">
        <w:rPr>
          <w:color w:val="333333"/>
          <w:sz w:val="21"/>
        </w:rPr>
        <w:t>ļ</w:t>
      </w:r>
      <w:r w:rsidRPr="00203ACB">
        <w:rPr>
          <w:color w:val="333333"/>
          <w:sz w:val="21"/>
        </w:rPr>
        <w:t>u valodā un teksta digitālās rediģēšanas pamatus, valodu apguves un tulkošanas</w:t>
      </w:r>
      <w:r w:rsidRPr="00203ACB">
        <w:rPr>
          <w:color w:val="333333"/>
          <w:spacing w:val="1"/>
          <w:sz w:val="21"/>
        </w:rPr>
        <w:t xml:space="preserve"> </w:t>
      </w:r>
      <w:r w:rsidRPr="00203ACB">
        <w:rPr>
          <w:color w:val="333333"/>
          <w:sz w:val="21"/>
        </w:rPr>
        <w:t>e-rīku</w:t>
      </w:r>
      <w:r w:rsidRPr="00203ACB">
        <w:rPr>
          <w:color w:val="333333"/>
          <w:spacing w:val="-5"/>
          <w:sz w:val="21"/>
        </w:rPr>
        <w:t xml:space="preserve"> </w:t>
      </w:r>
      <w:r w:rsidRPr="00203ACB">
        <w:rPr>
          <w:color w:val="333333"/>
          <w:sz w:val="21"/>
        </w:rPr>
        <w:t>iespējas;</w:t>
      </w:r>
    </w:p>
    <w:p w14:paraId="4FD73703" w14:textId="77777777" w:rsidR="00577AF1" w:rsidRDefault="00203ACB" w:rsidP="00577AF1">
      <w:pPr>
        <w:pStyle w:val="Heading5"/>
        <w:spacing w:before="150"/>
        <w:ind w:left="560"/>
        <w:jc w:val="left"/>
        <w:rPr>
          <w:color w:val="333333"/>
          <w:w w:val="110"/>
        </w:rPr>
      </w:pPr>
      <w:r w:rsidRPr="00203ACB">
        <w:rPr>
          <w:color w:val="333333"/>
          <w:w w:val="110"/>
        </w:rPr>
        <w:t>Prasmes:</w:t>
      </w:r>
    </w:p>
    <w:p w14:paraId="478D8C1B" w14:textId="20FCFD68" w:rsidR="00C93BA7" w:rsidRPr="00577AF1" w:rsidRDefault="00203ACB" w:rsidP="00577AF1">
      <w:pPr>
        <w:pStyle w:val="Heading5"/>
        <w:numPr>
          <w:ilvl w:val="0"/>
          <w:numId w:val="18"/>
        </w:numPr>
        <w:tabs>
          <w:tab w:val="left" w:pos="851"/>
        </w:tabs>
        <w:spacing w:before="150"/>
        <w:ind w:firstLine="7"/>
        <w:jc w:val="left"/>
        <w:rPr>
          <w:b w:val="0"/>
        </w:rPr>
      </w:pPr>
      <w:r w:rsidRPr="00577AF1">
        <w:rPr>
          <w:b w:val="0"/>
          <w:color w:val="333333"/>
        </w:rPr>
        <w:t>prot</w:t>
      </w:r>
      <w:r w:rsidRPr="00577AF1">
        <w:rPr>
          <w:b w:val="0"/>
          <w:color w:val="333333"/>
          <w:spacing w:val="1"/>
        </w:rPr>
        <w:t xml:space="preserve"> </w:t>
      </w:r>
      <w:r w:rsidRPr="00577AF1">
        <w:rPr>
          <w:b w:val="0"/>
          <w:color w:val="333333"/>
        </w:rPr>
        <w:t>izvēlēties</w:t>
      </w:r>
      <w:r w:rsidRPr="00577AF1">
        <w:rPr>
          <w:b w:val="0"/>
          <w:color w:val="333333"/>
          <w:spacing w:val="1"/>
        </w:rPr>
        <w:t xml:space="preserve"> </w:t>
      </w:r>
      <w:r w:rsidRPr="00577AF1">
        <w:rPr>
          <w:b w:val="0"/>
          <w:color w:val="333333"/>
        </w:rPr>
        <w:t>un</w:t>
      </w:r>
      <w:r w:rsidRPr="00577AF1">
        <w:rPr>
          <w:b w:val="0"/>
          <w:color w:val="333333"/>
          <w:spacing w:val="1"/>
        </w:rPr>
        <w:t xml:space="preserve"> </w:t>
      </w:r>
      <w:r w:rsidRPr="00577AF1">
        <w:rPr>
          <w:b w:val="0"/>
          <w:color w:val="333333"/>
        </w:rPr>
        <w:t>izmantot</w:t>
      </w:r>
      <w:r w:rsidRPr="00577AF1">
        <w:rPr>
          <w:b w:val="0"/>
          <w:color w:val="333333"/>
          <w:spacing w:val="1"/>
        </w:rPr>
        <w:t xml:space="preserve"> </w:t>
      </w:r>
      <w:r w:rsidRPr="00577AF1">
        <w:rPr>
          <w:b w:val="0"/>
          <w:color w:val="333333"/>
        </w:rPr>
        <w:t>piemērotas</w:t>
      </w:r>
      <w:r w:rsidRPr="00577AF1">
        <w:rPr>
          <w:b w:val="0"/>
          <w:color w:val="333333"/>
          <w:spacing w:val="1"/>
        </w:rPr>
        <w:t xml:space="preserve"> </w:t>
      </w:r>
      <w:r w:rsidRPr="00577AF1">
        <w:rPr>
          <w:b w:val="0"/>
          <w:color w:val="333333"/>
        </w:rPr>
        <w:t>metodes</w:t>
      </w:r>
      <w:r w:rsidRPr="00577AF1">
        <w:rPr>
          <w:b w:val="0"/>
          <w:color w:val="333333"/>
          <w:spacing w:val="1"/>
        </w:rPr>
        <w:t xml:space="preserve"> </w:t>
      </w:r>
      <w:r w:rsidRPr="00577AF1">
        <w:rPr>
          <w:b w:val="0"/>
          <w:color w:val="333333"/>
        </w:rPr>
        <w:t>un</w:t>
      </w:r>
      <w:r w:rsidRPr="00577AF1">
        <w:rPr>
          <w:b w:val="0"/>
          <w:color w:val="333333"/>
          <w:spacing w:val="1"/>
        </w:rPr>
        <w:t xml:space="preserve"> </w:t>
      </w:r>
      <w:r w:rsidRPr="00577AF1">
        <w:rPr>
          <w:b w:val="0"/>
          <w:color w:val="333333"/>
        </w:rPr>
        <w:t>rīkus,</w:t>
      </w:r>
      <w:r w:rsidRPr="00577AF1">
        <w:rPr>
          <w:b w:val="0"/>
          <w:color w:val="333333"/>
          <w:spacing w:val="1"/>
        </w:rPr>
        <w:t xml:space="preserve"> </w:t>
      </w:r>
      <w:r w:rsidRPr="00577AF1">
        <w:rPr>
          <w:b w:val="0"/>
          <w:color w:val="333333"/>
        </w:rPr>
        <w:t>tostarp</w:t>
      </w:r>
      <w:r w:rsidRPr="00577AF1">
        <w:rPr>
          <w:b w:val="0"/>
          <w:color w:val="333333"/>
          <w:spacing w:val="1"/>
        </w:rPr>
        <w:t xml:space="preserve"> </w:t>
      </w:r>
      <w:r w:rsidRPr="00577AF1">
        <w:rPr>
          <w:b w:val="0"/>
          <w:color w:val="333333"/>
        </w:rPr>
        <w:t>mūsdienu</w:t>
      </w:r>
      <w:r w:rsidRPr="00577AF1">
        <w:rPr>
          <w:b w:val="0"/>
          <w:color w:val="333333"/>
          <w:spacing w:val="1"/>
        </w:rPr>
        <w:t xml:space="preserve"> </w:t>
      </w:r>
      <w:r w:rsidRPr="00577AF1">
        <w:rPr>
          <w:b w:val="0"/>
          <w:color w:val="333333"/>
        </w:rPr>
        <w:t>informācijas</w:t>
      </w:r>
      <w:r w:rsidRPr="00577AF1">
        <w:rPr>
          <w:b w:val="0"/>
          <w:color w:val="333333"/>
          <w:spacing w:val="1"/>
        </w:rPr>
        <w:t xml:space="preserve"> </w:t>
      </w:r>
      <w:r w:rsidRPr="00577AF1">
        <w:rPr>
          <w:b w:val="0"/>
          <w:color w:val="333333"/>
        </w:rPr>
        <w:t>komunikācijas tehnoloģijas, meklējot un apkopojot, apstrādājot un kritiski izvērtējot informāciju,</w:t>
      </w:r>
      <w:r w:rsidRPr="00577AF1">
        <w:rPr>
          <w:b w:val="0"/>
          <w:color w:val="333333"/>
          <w:spacing w:val="1"/>
        </w:rPr>
        <w:t xml:space="preserve"> </w:t>
      </w:r>
      <w:r w:rsidRPr="00577AF1">
        <w:rPr>
          <w:b w:val="0"/>
          <w:color w:val="333333"/>
        </w:rPr>
        <w:t>analizējot plašsaziņas līdzek</w:t>
      </w:r>
      <w:r w:rsidR="00502521" w:rsidRPr="00577AF1">
        <w:rPr>
          <w:b w:val="0"/>
          <w:color w:val="333333"/>
        </w:rPr>
        <w:t>ļ</w:t>
      </w:r>
      <w:r w:rsidRPr="00577AF1">
        <w:rPr>
          <w:b w:val="0"/>
          <w:color w:val="333333"/>
        </w:rPr>
        <w:t>u saturu un informācijas patiesumu, veidojot mediju tekstus ang</w:t>
      </w:r>
      <w:r w:rsidR="00502521" w:rsidRPr="00577AF1">
        <w:rPr>
          <w:b w:val="0"/>
          <w:color w:val="333333"/>
        </w:rPr>
        <w:t>ļ</w:t>
      </w:r>
      <w:r w:rsidRPr="00577AF1">
        <w:rPr>
          <w:b w:val="0"/>
          <w:color w:val="333333"/>
        </w:rPr>
        <w:t>u</w:t>
      </w:r>
      <w:r w:rsidRPr="00577AF1">
        <w:rPr>
          <w:b w:val="0"/>
          <w:color w:val="333333"/>
          <w:spacing w:val="1"/>
        </w:rPr>
        <w:t xml:space="preserve"> </w:t>
      </w:r>
      <w:r w:rsidRPr="00577AF1">
        <w:rPr>
          <w:b w:val="0"/>
          <w:color w:val="333333"/>
        </w:rPr>
        <w:t>valodā;</w:t>
      </w:r>
    </w:p>
    <w:p w14:paraId="1C44D608" w14:textId="3FEF7466" w:rsidR="00C93BA7" w:rsidRPr="00203ACB" w:rsidRDefault="00203ACB">
      <w:pPr>
        <w:pStyle w:val="ListParagraph"/>
        <w:numPr>
          <w:ilvl w:val="0"/>
          <w:numId w:val="18"/>
        </w:numPr>
        <w:tabs>
          <w:tab w:val="left" w:pos="836"/>
        </w:tabs>
        <w:spacing w:before="151" w:line="295" w:lineRule="auto"/>
        <w:ind w:right="330" w:firstLine="0"/>
        <w:jc w:val="both"/>
        <w:rPr>
          <w:sz w:val="21"/>
        </w:rPr>
      </w:pPr>
      <w:r w:rsidRPr="00203ACB">
        <w:rPr>
          <w:color w:val="333333"/>
          <w:sz w:val="21"/>
        </w:rPr>
        <w:t>analizē,</w:t>
      </w:r>
      <w:r w:rsidRPr="00203ACB">
        <w:rPr>
          <w:color w:val="333333"/>
          <w:spacing w:val="1"/>
          <w:sz w:val="21"/>
        </w:rPr>
        <w:t xml:space="preserve"> </w:t>
      </w:r>
      <w:r w:rsidRPr="00203ACB">
        <w:rPr>
          <w:color w:val="333333"/>
          <w:sz w:val="21"/>
        </w:rPr>
        <w:t>sintezē,</w:t>
      </w:r>
      <w:r w:rsidRPr="00203ACB">
        <w:rPr>
          <w:color w:val="333333"/>
          <w:spacing w:val="1"/>
          <w:sz w:val="21"/>
        </w:rPr>
        <w:t xml:space="preserve"> </w:t>
      </w:r>
      <w:r w:rsidRPr="00203ACB">
        <w:rPr>
          <w:color w:val="333333"/>
          <w:sz w:val="21"/>
        </w:rPr>
        <w:t>apkopo</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diskutē</w:t>
      </w:r>
      <w:r w:rsidRPr="00203ACB">
        <w:rPr>
          <w:color w:val="333333"/>
          <w:spacing w:val="1"/>
          <w:sz w:val="21"/>
        </w:rPr>
        <w:t xml:space="preserve"> </w:t>
      </w:r>
      <w:r w:rsidRPr="00203ACB">
        <w:rPr>
          <w:color w:val="333333"/>
          <w:sz w:val="21"/>
        </w:rPr>
        <w:t>par</w:t>
      </w:r>
      <w:r w:rsidRPr="00203ACB">
        <w:rPr>
          <w:color w:val="333333"/>
          <w:spacing w:val="1"/>
          <w:sz w:val="21"/>
        </w:rPr>
        <w:t xml:space="preserve"> </w:t>
      </w:r>
      <w:r w:rsidRPr="00203ACB">
        <w:rPr>
          <w:color w:val="333333"/>
          <w:sz w:val="21"/>
        </w:rPr>
        <w:t>galvenajiem</w:t>
      </w:r>
      <w:r w:rsidRPr="00203ACB">
        <w:rPr>
          <w:color w:val="333333"/>
          <w:spacing w:val="1"/>
          <w:sz w:val="21"/>
        </w:rPr>
        <w:t xml:space="preserve"> </w:t>
      </w:r>
      <w:r w:rsidRPr="00203ACB">
        <w:rPr>
          <w:color w:val="333333"/>
          <w:sz w:val="21"/>
        </w:rPr>
        <w:t>ang</w:t>
      </w:r>
      <w:r w:rsidR="00502521">
        <w:rPr>
          <w:color w:val="333333"/>
          <w:sz w:val="21"/>
        </w:rPr>
        <w:t>ļ</w:t>
      </w:r>
      <w:r w:rsidRPr="00203ACB">
        <w:rPr>
          <w:color w:val="333333"/>
          <w:sz w:val="21"/>
        </w:rPr>
        <w:t>u</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struktūras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lietojuma</w:t>
      </w:r>
      <w:r w:rsidRPr="00203ACB">
        <w:rPr>
          <w:color w:val="333333"/>
          <w:spacing w:val="-61"/>
          <w:sz w:val="21"/>
        </w:rPr>
        <w:t xml:space="preserve"> </w:t>
      </w:r>
      <w:r w:rsidRPr="00203ACB">
        <w:rPr>
          <w:color w:val="333333"/>
          <w:sz w:val="21"/>
        </w:rPr>
        <w:t>principiem;</w:t>
      </w:r>
    </w:p>
    <w:p w14:paraId="17D3ABCD" w14:textId="70F76E9B" w:rsidR="00C93BA7" w:rsidRPr="00203ACB" w:rsidRDefault="00203ACB">
      <w:pPr>
        <w:pStyle w:val="ListParagraph"/>
        <w:numPr>
          <w:ilvl w:val="0"/>
          <w:numId w:val="18"/>
        </w:numPr>
        <w:tabs>
          <w:tab w:val="left" w:pos="829"/>
        </w:tabs>
        <w:spacing w:before="150" w:line="295" w:lineRule="auto"/>
        <w:ind w:right="324" w:firstLine="0"/>
        <w:jc w:val="both"/>
        <w:rPr>
          <w:sz w:val="21"/>
        </w:rPr>
      </w:pPr>
      <w:r w:rsidRPr="00203ACB">
        <w:rPr>
          <w:color w:val="333333"/>
          <w:sz w:val="21"/>
        </w:rPr>
        <w:t>saprot un interpretē jēdzienus, domas, jūtas, faktus un viedok</w:t>
      </w:r>
      <w:r w:rsidR="00502521">
        <w:rPr>
          <w:color w:val="333333"/>
          <w:sz w:val="21"/>
        </w:rPr>
        <w:t>ļ</w:t>
      </w:r>
      <w:r w:rsidRPr="00203ACB">
        <w:rPr>
          <w:color w:val="333333"/>
          <w:sz w:val="21"/>
        </w:rPr>
        <w:t>us ang</w:t>
      </w:r>
      <w:r w:rsidR="00502521">
        <w:rPr>
          <w:color w:val="333333"/>
          <w:sz w:val="21"/>
        </w:rPr>
        <w:t>ļ</w:t>
      </w:r>
      <w:r w:rsidRPr="00203ACB">
        <w:rPr>
          <w:color w:val="333333"/>
          <w:sz w:val="21"/>
        </w:rPr>
        <w:t>u valodā un vēl vienā</w:t>
      </w:r>
      <w:r w:rsidRPr="00203ACB">
        <w:rPr>
          <w:color w:val="333333"/>
          <w:spacing w:val="1"/>
          <w:sz w:val="21"/>
        </w:rPr>
        <w:t xml:space="preserve"> </w:t>
      </w:r>
      <w:r w:rsidRPr="00203ACB">
        <w:rPr>
          <w:color w:val="333333"/>
          <w:sz w:val="21"/>
        </w:rPr>
        <w:t>svešvalodā vai otrajā valodā (latviešu vai krievu valodā) gan mutiski, gan rakstiski; prot izvēlēties</w:t>
      </w:r>
      <w:r w:rsidRPr="00203ACB">
        <w:rPr>
          <w:color w:val="333333"/>
          <w:spacing w:val="1"/>
          <w:sz w:val="21"/>
        </w:rPr>
        <w:t xml:space="preserve"> </w:t>
      </w:r>
      <w:r w:rsidRPr="00203ACB">
        <w:rPr>
          <w:color w:val="333333"/>
          <w:sz w:val="21"/>
        </w:rPr>
        <w:t>komunikācijas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runas</w:t>
      </w:r>
      <w:r w:rsidRPr="00203ACB">
        <w:rPr>
          <w:color w:val="333333"/>
          <w:spacing w:val="1"/>
          <w:sz w:val="21"/>
        </w:rPr>
        <w:t xml:space="preserve"> </w:t>
      </w:r>
      <w:r w:rsidRPr="00203ACB">
        <w:rPr>
          <w:color w:val="333333"/>
          <w:sz w:val="21"/>
        </w:rPr>
        <w:t>stratēģijas</w:t>
      </w:r>
      <w:r w:rsidRPr="00203ACB">
        <w:rPr>
          <w:color w:val="333333"/>
          <w:spacing w:val="1"/>
          <w:sz w:val="21"/>
        </w:rPr>
        <w:t xml:space="preserve"> </w:t>
      </w:r>
      <w:r w:rsidRPr="00203ACB">
        <w:rPr>
          <w:color w:val="333333"/>
          <w:sz w:val="21"/>
        </w:rPr>
        <w:t>atbilstoši</w:t>
      </w:r>
      <w:r w:rsidRPr="00203ACB">
        <w:rPr>
          <w:color w:val="333333"/>
          <w:spacing w:val="1"/>
          <w:sz w:val="21"/>
        </w:rPr>
        <w:t xml:space="preserve"> </w:t>
      </w:r>
      <w:r w:rsidRPr="00203ACB">
        <w:rPr>
          <w:color w:val="333333"/>
          <w:sz w:val="21"/>
        </w:rPr>
        <w:t>komunikācijas</w:t>
      </w:r>
      <w:r w:rsidRPr="00203ACB">
        <w:rPr>
          <w:color w:val="333333"/>
          <w:spacing w:val="1"/>
          <w:sz w:val="21"/>
        </w:rPr>
        <w:t xml:space="preserve"> </w:t>
      </w:r>
      <w:r w:rsidRPr="00203ACB">
        <w:rPr>
          <w:color w:val="333333"/>
          <w:sz w:val="21"/>
        </w:rPr>
        <w:t>situācijai,</w:t>
      </w:r>
      <w:r w:rsidRPr="00203ACB">
        <w:rPr>
          <w:color w:val="333333"/>
          <w:spacing w:val="1"/>
          <w:sz w:val="21"/>
        </w:rPr>
        <w:t xml:space="preserve"> </w:t>
      </w:r>
      <w:r w:rsidRPr="00203ACB">
        <w:rPr>
          <w:color w:val="333333"/>
          <w:sz w:val="21"/>
        </w:rPr>
        <w:t>tostarp</w:t>
      </w:r>
      <w:r w:rsidRPr="00203ACB">
        <w:rPr>
          <w:color w:val="333333"/>
          <w:spacing w:val="1"/>
          <w:sz w:val="21"/>
        </w:rPr>
        <w:t xml:space="preserve"> </w:t>
      </w:r>
      <w:r w:rsidRPr="00203ACB">
        <w:rPr>
          <w:color w:val="333333"/>
          <w:sz w:val="21"/>
        </w:rPr>
        <w:t>datorizētā,</w:t>
      </w:r>
      <w:r w:rsidRPr="00203ACB">
        <w:rPr>
          <w:color w:val="333333"/>
          <w:spacing w:val="1"/>
          <w:sz w:val="21"/>
        </w:rPr>
        <w:t xml:space="preserve"> </w:t>
      </w:r>
      <w:r w:rsidRPr="00203ACB">
        <w:rPr>
          <w:color w:val="333333"/>
          <w:sz w:val="21"/>
        </w:rPr>
        <w:t>audiovizuālā</w:t>
      </w:r>
      <w:r w:rsidRPr="00203ACB">
        <w:rPr>
          <w:color w:val="333333"/>
          <w:spacing w:val="36"/>
          <w:sz w:val="21"/>
        </w:rPr>
        <w:t xml:space="preserve"> </w:t>
      </w:r>
      <w:r w:rsidRPr="00203ACB">
        <w:rPr>
          <w:color w:val="333333"/>
          <w:sz w:val="21"/>
        </w:rPr>
        <w:t>un</w:t>
      </w:r>
      <w:r w:rsidRPr="00203ACB">
        <w:rPr>
          <w:color w:val="333333"/>
          <w:spacing w:val="36"/>
          <w:sz w:val="21"/>
        </w:rPr>
        <w:t xml:space="preserve"> </w:t>
      </w:r>
      <w:r w:rsidRPr="00203ACB">
        <w:rPr>
          <w:color w:val="333333"/>
          <w:sz w:val="21"/>
        </w:rPr>
        <w:t>mediālā</w:t>
      </w:r>
      <w:r w:rsidRPr="00203ACB">
        <w:rPr>
          <w:color w:val="333333"/>
          <w:spacing w:val="37"/>
          <w:sz w:val="21"/>
        </w:rPr>
        <w:t xml:space="preserve"> </w:t>
      </w:r>
      <w:r w:rsidRPr="00203ACB">
        <w:rPr>
          <w:color w:val="333333"/>
          <w:sz w:val="21"/>
        </w:rPr>
        <w:t>komunikācijā;</w:t>
      </w:r>
    </w:p>
    <w:p w14:paraId="2E72A879" w14:textId="77777777" w:rsidR="00C93BA7" w:rsidRPr="00203ACB" w:rsidRDefault="00203ACB">
      <w:pPr>
        <w:pStyle w:val="Heading5"/>
        <w:spacing w:before="150"/>
        <w:ind w:left="560"/>
        <w:jc w:val="left"/>
      </w:pPr>
      <w:r w:rsidRPr="00203ACB">
        <w:rPr>
          <w:color w:val="333333"/>
          <w:w w:val="110"/>
        </w:rPr>
        <w:t>Kompetences:</w:t>
      </w:r>
    </w:p>
    <w:p w14:paraId="7FB5EAFE" w14:textId="37E96764" w:rsidR="00C93BA7" w:rsidRPr="00203ACB" w:rsidRDefault="00203ACB">
      <w:pPr>
        <w:pStyle w:val="ListParagraph"/>
        <w:numPr>
          <w:ilvl w:val="0"/>
          <w:numId w:val="18"/>
        </w:numPr>
        <w:tabs>
          <w:tab w:val="left" w:pos="801"/>
        </w:tabs>
        <w:spacing w:before="206" w:line="295" w:lineRule="auto"/>
        <w:ind w:right="328" w:firstLine="0"/>
        <w:jc w:val="both"/>
        <w:rPr>
          <w:sz w:val="21"/>
        </w:rPr>
      </w:pPr>
      <w:r w:rsidRPr="00203ACB">
        <w:rPr>
          <w:color w:val="333333"/>
          <w:sz w:val="21"/>
        </w:rPr>
        <w:t>izmantojot apgūtos ang</w:t>
      </w:r>
      <w:r w:rsidR="00502521">
        <w:rPr>
          <w:color w:val="333333"/>
          <w:sz w:val="21"/>
        </w:rPr>
        <w:t>ļ</w:t>
      </w:r>
      <w:r w:rsidRPr="00203ACB">
        <w:rPr>
          <w:color w:val="333333"/>
          <w:sz w:val="21"/>
        </w:rPr>
        <w:t>u valodas un anglofono valstu kultūras studiju jomas teorētiskos pamatus</w:t>
      </w:r>
      <w:r w:rsidRPr="00203ACB">
        <w:rPr>
          <w:color w:val="333333"/>
          <w:spacing w:val="1"/>
          <w:sz w:val="21"/>
        </w:rPr>
        <w:t xml:space="preserve"> </w:t>
      </w:r>
      <w:r w:rsidRPr="00203ACB">
        <w:rPr>
          <w:color w:val="333333"/>
          <w:sz w:val="21"/>
        </w:rPr>
        <w:t>un atziņas, spēj veikt inovatīvu vai pētniecisku darbību, formulē un analītiski apraksta informāciju</w:t>
      </w:r>
      <w:r w:rsidRPr="00203ACB">
        <w:rPr>
          <w:color w:val="333333"/>
          <w:spacing w:val="1"/>
          <w:sz w:val="21"/>
        </w:rPr>
        <w:t xml:space="preserve"> </w:t>
      </w:r>
      <w:r w:rsidR="00502521" w:rsidRPr="00203ACB">
        <w:rPr>
          <w:color w:val="333333"/>
          <w:sz w:val="21"/>
        </w:rPr>
        <w:t>ang</w:t>
      </w:r>
      <w:r w:rsidR="00502521">
        <w:rPr>
          <w:color w:val="333333"/>
          <w:sz w:val="21"/>
        </w:rPr>
        <w:t>ļ</w:t>
      </w:r>
      <w:r w:rsidR="00502521" w:rsidRPr="00203ACB">
        <w:rPr>
          <w:color w:val="333333"/>
          <w:sz w:val="21"/>
        </w:rPr>
        <w:t xml:space="preserve">u </w:t>
      </w:r>
      <w:r w:rsidRPr="00203ACB">
        <w:rPr>
          <w:color w:val="333333"/>
          <w:sz w:val="21"/>
        </w:rPr>
        <w:t>valodā, nosaka problēmas un rod risinājumus, analizē un sintezē teorijas, vāc un apkopo</w:t>
      </w:r>
      <w:r w:rsidRPr="00203ACB">
        <w:rPr>
          <w:color w:val="333333"/>
          <w:spacing w:val="1"/>
          <w:sz w:val="21"/>
        </w:rPr>
        <w:t xml:space="preserve"> </w:t>
      </w:r>
      <w:r w:rsidRPr="00203ACB">
        <w:rPr>
          <w:color w:val="333333"/>
          <w:sz w:val="21"/>
        </w:rPr>
        <w:t>empīriskos</w:t>
      </w:r>
      <w:r w:rsidRPr="00203ACB">
        <w:rPr>
          <w:color w:val="333333"/>
          <w:spacing w:val="1"/>
          <w:sz w:val="21"/>
        </w:rPr>
        <w:t xml:space="preserve"> </w:t>
      </w:r>
      <w:r w:rsidRPr="00203ACB">
        <w:rPr>
          <w:color w:val="333333"/>
          <w:sz w:val="21"/>
        </w:rPr>
        <w:t>datus,</w:t>
      </w:r>
      <w:r w:rsidRPr="00203ACB">
        <w:rPr>
          <w:color w:val="333333"/>
          <w:spacing w:val="1"/>
          <w:sz w:val="21"/>
        </w:rPr>
        <w:t xml:space="preserve"> </w:t>
      </w:r>
      <w:r w:rsidRPr="00203ACB">
        <w:rPr>
          <w:color w:val="333333"/>
          <w:sz w:val="21"/>
        </w:rPr>
        <w:t>spēj</w:t>
      </w:r>
      <w:r w:rsidRPr="00203ACB">
        <w:rPr>
          <w:color w:val="333333"/>
          <w:spacing w:val="1"/>
          <w:sz w:val="21"/>
        </w:rPr>
        <w:t xml:space="preserve"> </w:t>
      </w:r>
      <w:r w:rsidRPr="00203ACB">
        <w:rPr>
          <w:color w:val="333333"/>
          <w:sz w:val="21"/>
        </w:rPr>
        <w:t>tos</w:t>
      </w:r>
      <w:r w:rsidRPr="00203ACB">
        <w:rPr>
          <w:color w:val="333333"/>
          <w:spacing w:val="1"/>
          <w:sz w:val="21"/>
        </w:rPr>
        <w:t xml:space="preserve"> </w:t>
      </w:r>
      <w:r w:rsidRPr="00203ACB">
        <w:rPr>
          <w:color w:val="333333"/>
          <w:sz w:val="21"/>
        </w:rPr>
        <w:t>izskaidrot</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argumentēti</w:t>
      </w:r>
      <w:r w:rsidRPr="00203ACB">
        <w:rPr>
          <w:color w:val="333333"/>
          <w:spacing w:val="1"/>
          <w:sz w:val="21"/>
        </w:rPr>
        <w:t xml:space="preserve"> </w:t>
      </w:r>
      <w:r w:rsidRPr="00203ACB">
        <w:rPr>
          <w:color w:val="333333"/>
          <w:sz w:val="21"/>
        </w:rPr>
        <w:t>par</w:t>
      </w:r>
      <w:r w:rsidRPr="00203ACB">
        <w:rPr>
          <w:color w:val="333333"/>
          <w:spacing w:val="1"/>
          <w:sz w:val="21"/>
        </w:rPr>
        <w:t xml:space="preserve"> </w:t>
      </w:r>
      <w:r w:rsidRPr="00203ACB">
        <w:rPr>
          <w:color w:val="333333"/>
          <w:sz w:val="21"/>
        </w:rPr>
        <w:t>tiem</w:t>
      </w:r>
      <w:r w:rsidRPr="00203ACB">
        <w:rPr>
          <w:color w:val="333333"/>
          <w:spacing w:val="1"/>
          <w:sz w:val="21"/>
        </w:rPr>
        <w:t xml:space="preserve"> </w:t>
      </w:r>
      <w:r w:rsidRPr="00203ACB">
        <w:rPr>
          <w:color w:val="333333"/>
          <w:sz w:val="21"/>
        </w:rPr>
        <w:t>diskutēt</w:t>
      </w:r>
      <w:r w:rsidRPr="00203ACB">
        <w:rPr>
          <w:color w:val="333333"/>
          <w:spacing w:val="1"/>
          <w:sz w:val="21"/>
        </w:rPr>
        <w:t xml:space="preserve"> </w:t>
      </w:r>
      <w:r w:rsidR="00502521" w:rsidRPr="00203ACB">
        <w:rPr>
          <w:color w:val="333333"/>
          <w:sz w:val="21"/>
        </w:rPr>
        <w:t>ang</w:t>
      </w:r>
      <w:r w:rsidR="00502521">
        <w:rPr>
          <w:color w:val="333333"/>
          <w:sz w:val="21"/>
        </w:rPr>
        <w:t>ļ</w:t>
      </w:r>
      <w:r w:rsidR="00502521" w:rsidRPr="00203ACB">
        <w:rPr>
          <w:color w:val="333333"/>
          <w:sz w:val="21"/>
        </w:rPr>
        <w:t xml:space="preserve">u </w:t>
      </w:r>
      <w:r w:rsidRPr="00203ACB">
        <w:rPr>
          <w:color w:val="333333"/>
          <w:sz w:val="21"/>
        </w:rPr>
        <w:t>valodā</w:t>
      </w:r>
      <w:r w:rsidRPr="00203ACB">
        <w:rPr>
          <w:color w:val="333333"/>
          <w:spacing w:val="1"/>
          <w:sz w:val="21"/>
        </w:rPr>
        <w:t xml:space="preserve"> </w:t>
      </w:r>
      <w:r w:rsidRPr="00203ACB">
        <w:rPr>
          <w:color w:val="333333"/>
          <w:sz w:val="21"/>
        </w:rPr>
        <w:t>gan</w:t>
      </w:r>
      <w:r w:rsidRPr="00203ACB">
        <w:rPr>
          <w:color w:val="333333"/>
          <w:spacing w:val="1"/>
          <w:sz w:val="21"/>
        </w:rPr>
        <w:t xml:space="preserve"> </w:t>
      </w:r>
      <w:r w:rsidRPr="00203ACB">
        <w:rPr>
          <w:color w:val="333333"/>
          <w:sz w:val="21"/>
        </w:rPr>
        <w:t>ar</w:t>
      </w:r>
      <w:r w:rsidRPr="00203ACB">
        <w:rPr>
          <w:color w:val="333333"/>
          <w:spacing w:val="1"/>
          <w:sz w:val="21"/>
        </w:rPr>
        <w:t xml:space="preserve"> </w:t>
      </w:r>
      <w:r w:rsidRPr="00203ACB">
        <w:rPr>
          <w:color w:val="333333"/>
          <w:sz w:val="21"/>
        </w:rPr>
        <w:t>speciālistiem,</w:t>
      </w:r>
      <w:r w:rsidRPr="00203ACB">
        <w:rPr>
          <w:color w:val="333333"/>
          <w:spacing w:val="-5"/>
          <w:sz w:val="21"/>
        </w:rPr>
        <w:t xml:space="preserve"> </w:t>
      </w:r>
      <w:r w:rsidRPr="00203ACB">
        <w:rPr>
          <w:color w:val="333333"/>
          <w:sz w:val="21"/>
        </w:rPr>
        <w:t>gan</w:t>
      </w:r>
      <w:r w:rsidRPr="00203ACB">
        <w:rPr>
          <w:color w:val="333333"/>
          <w:spacing w:val="-4"/>
          <w:sz w:val="21"/>
        </w:rPr>
        <w:t xml:space="preserve"> </w:t>
      </w:r>
      <w:r w:rsidRPr="00203ACB">
        <w:rPr>
          <w:color w:val="333333"/>
          <w:sz w:val="21"/>
        </w:rPr>
        <w:t>ar</w:t>
      </w:r>
      <w:r w:rsidRPr="00203ACB">
        <w:rPr>
          <w:color w:val="333333"/>
          <w:spacing w:val="-4"/>
          <w:sz w:val="21"/>
        </w:rPr>
        <w:t xml:space="preserve"> </w:t>
      </w:r>
      <w:r w:rsidRPr="00203ACB">
        <w:rPr>
          <w:color w:val="333333"/>
          <w:sz w:val="21"/>
        </w:rPr>
        <w:t>nespeciālistiem;</w:t>
      </w:r>
    </w:p>
    <w:p w14:paraId="01050598" w14:textId="5404F766" w:rsidR="00C93BA7" w:rsidRPr="00203ACB" w:rsidRDefault="00203ACB">
      <w:pPr>
        <w:pStyle w:val="ListParagraph"/>
        <w:numPr>
          <w:ilvl w:val="0"/>
          <w:numId w:val="18"/>
        </w:numPr>
        <w:tabs>
          <w:tab w:val="left" w:pos="842"/>
        </w:tabs>
        <w:spacing w:before="151" w:line="295" w:lineRule="auto"/>
        <w:ind w:right="327" w:firstLine="0"/>
        <w:jc w:val="both"/>
        <w:rPr>
          <w:sz w:val="21"/>
        </w:rPr>
      </w:pPr>
      <w:r w:rsidRPr="00203ACB">
        <w:rPr>
          <w:color w:val="333333"/>
          <w:sz w:val="21"/>
        </w:rPr>
        <w:t>patstāvīgi</w:t>
      </w:r>
      <w:r w:rsidRPr="00203ACB">
        <w:rPr>
          <w:color w:val="333333"/>
          <w:spacing w:val="1"/>
          <w:sz w:val="21"/>
        </w:rPr>
        <w:t xml:space="preserve"> </w:t>
      </w:r>
      <w:r w:rsidRPr="00203ACB">
        <w:rPr>
          <w:color w:val="333333"/>
          <w:sz w:val="21"/>
        </w:rPr>
        <w:t>strukturē</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virza</w:t>
      </w:r>
      <w:r w:rsidRPr="00203ACB">
        <w:rPr>
          <w:color w:val="333333"/>
          <w:spacing w:val="1"/>
          <w:sz w:val="21"/>
        </w:rPr>
        <w:t xml:space="preserve"> </w:t>
      </w:r>
      <w:r w:rsidRPr="00203ACB">
        <w:rPr>
          <w:color w:val="333333"/>
          <w:sz w:val="21"/>
        </w:rPr>
        <w:t>savu</w:t>
      </w:r>
      <w:r w:rsidRPr="00203ACB">
        <w:rPr>
          <w:color w:val="333333"/>
          <w:spacing w:val="1"/>
          <w:sz w:val="21"/>
        </w:rPr>
        <w:t xml:space="preserve"> </w:t>
      </w:r>
      <w:r w:rsidRPr="00203ACB">
        <w:rPr>
          <w:color w:val="333333"/>
          <w:sz w:val="21"/>
        </w:rPr>
        <w:t>turpmāko</w:t>
      </w:r>
      <w:r w:rsidRPr="00203ACB">
        <w:rPr>
          <w:color w:val="333333"/>
          <w:spacing w:val="1"/>
          <w:sz w:val="21"/>
        </w:rPr>
        <w:t xml:space="preserve"> </w:t>
      </w:r>
      <w:r w:rsidRPr="00203ACB">
        <w:rPr>
          <w:color w:val="333333"/>
          <w:sz w:val="21"/>
        </w:rPr>
        <w:t>mācīšanos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profesionālo</w:t>
      </w:r>
      <w:r w:rsidRPr="00203ACB">
        <w:rPr>
          <w:color w:val="333333"/>
          <w:spacing w:val="1"/>
          <w:sz w:val="21"/>
        </w:rPr>
        <w:t xml:space="preserve"> </w:t>
      </w:r>
      <w:r w:rsidRPr="00203ACB">
        <w:rPr>
          <w:color w:val="333333"/>
          <w:sz w:val="21"/>
        </w:rPr>
        <w:t>pilnveidi,</w:t>
      </w:r>
      <w:r w:rsidRPr="00203ACB">
        <w:rPr>
          <w:color w:val="333333"/>
          <w:spacing w:val="1"/>
          <w:sz w:val="21"/>
        </w:rPr>
        <w:t xml:space="preserve"> </w:t>
      </w:r>
      <w:r w:rsidRPr="00203ACB">
        <w:rPr>
          <w:color w:val="333333"/>
          <w:sz w:val="21"/>
        </w:rPr>
        <w:t>izmanto</w:t>
      </w:r>
      <w:r w:rsidRPr="00203ACB">
        <w:rPr>
          <w:color w:val="333333"/>
          <w:spacing w:val="1"/>
          <w:sz w:val="21"/>
        </w:rPr>
        <w:t xml:space="preserve"> </w:t>
      </w:r>
      <w:r w:rsidRPr="00203ACB">
        <w:rPr>
          <w:color w:val="333333"/>
          <w:sz w:val="21"/>
        </w:rPr>
        <w:t>zinātniskas pieejas problēmu risināšanā, uzņemas atbildību un iniciatīvu, veicot darbu individuāli,</w:t>
      </w:r>
      <w:r w:rsidRPr="00203ACB">
        <w:rPr>
          <w:color w:val="333333"/>
          <w:spacing w:val="1"/>
          <w:sz w:val="21"/>
        </w:rPr>
        <w:t xml:space="preserve"> </w:t>
      </w:r>
      <w:r w:rsidRPr="00203ACB">
        <w:rPr>
          <w:color w:val="333333"/>
          <w:sz w:val="21"/>
        </w:rPr>
        <w:t>komandā</w:t>
      </w:r>
      <w:r w:rsidRPr="00203ACB">
        <w:rPr>
          <w:color w:val="333333"/>
          <w:spacing w:val="1"/>
          <w:sz w:val="21"/>
        </w:rPr>
        <w:t xml:space="preserve"> </w:t>
      </w:r>
      <w:r w:rsidRPr="00203ACB">
        <w:rPr>
          <w:color w:val="333333"/>
          <w:sz w:val="21"/>
        </w:rPr>
        <w:t>vai</w:t>
      </w:r>
      <w:r w:rsidRPr="00203ACB">
        <w:rPr>
          <w:color w:val="333333"/>
          <w:spacing w:val="1"/>
          <w:sz w:val="21"/>
        </w:rPr>
        <w:t xml:space="preserve"> </w:t>
      </w:r>
      <w:r w:rsidRPr="00203ACB">
        <w:rPr>
          <w:color w:val="333333"/>
          <w:sz w:val="21"/>
        </w:rPr>
        <w:t>vadot</w:t>
      </w:r>
      <w:r w:rsidRPr="00203ACB">
        <w:rPr>
          <w:color w:val="333333"/>
          <w:spacing w:val="1"/>
          <w:sz w:val="21"/>
        </w:rPr>
        <w:t xml:space="preserve"> </w:t>
      </w:r>
      <w:r w:rsidRPr="00203ACB">
        <w:rPr>
          <w:color w:val="333333"/>
          <w:sz w:val="21"/>
        </w:rPr>
        <w:t>citu</w:t>
      </w:r>
      <w:r w:rsidRPr="00203ACB">
        <w:rPr>
          <w:color w:val="333333"/>
          <w:spacing w:val="1"/>
          <w:sz w:val="21"/>
        </w:rPr>
        <w:t xml:space="preserve"> </w:t>
      </w:r>
      <w:r w:rsidRPr="00203ACB">
        <w:rPr>
          <w:color w:val="333333"/>
          <w:sz w:val="21"/>
        </w:rPr>
        <w:t>cilvēku</w:t>
      </w:r>
      <w:r w:rsidRPr="00203ACB">
        <w:rPr>
          <w:color w:val="333333"/>
          <w:spacing w:val="1"/>
          <w:sz w:val="21"/>
        </w:rPr>
        <w:t xml:space="preserve"> </w:t>
      </w:r>
      <w:r w:rsidRPr="00203ACB">
        <w:rPr>
          <w:color w:val="333333"/>
          <w:sz w:val="21"/>
        </w:rPr>
        <w:t>darbu,</w:t>
      </w:r>
      <w:r w:rsidRPr="00203ACB">
        <w:rPr>
          <w:color w:val="333333"/>
          <w:spacing w:val="1"/>
          <w:sz w:val="21"/>
        </w:rPr>
        <w:t xml:space="preserve"> </w:t>
      </w:r>
      <w:r w:rsidRPr="00203ACB">
        <w:rPr>
          <w:color w:val="333333"/>
          <w:sz w:val="21"/>
        </w:rPr>
        <w:t>pieņem</w:t>
      </w:r>
      <w:r w:rsidRPr="00203ACB">
        <w:rPr>
          <w:color w:val="333333"/>
          <w:spacing w:val="1"/>
          <w:sz w:val="21"/>
        </w:rPr>
        <w:t xml:space="preserve"> </w:t>
      </w:r>
      <w:r w:rsidRPr="00203ACB">
        <w:rPr>
          <w:color w:val="333333"/>
          <w:sz w:val="21"/>
        </w:rPr>
        <w:t>lēmumus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rod</w:t>
      </w:r>
      <w:r w:rsidRPr="00203ACB">
        <w:rPr>
          <w:color w:val="333333"/>
          <w:spacing w:val="1"/>
          <w:sz w:val="21"/>
        </w:rPr>
        <w:t xml:space="preserve"> </w:t>
      </w:r>
      <w:r w:rsidRPr="00203ACB">
        <w:rPr>
          <w:color w:val="333333"/>
          <w:sz w:val="21"/>
        </w:rPr>
        <w:t>radošus</w:t>
      </w:r>
      <w:r w:rsidRPr="00203ACB">
        <w:rPr>
          <w:color w:val="333333"/>
          <w:spacing w:val="1"/>
          <w:sz w:val="21"/>
        </w:rPr>
        <w:t xml:space="preserve"> </w:t>
      </w:r>
      <w:r w:rsidRPr="00203ACB">
        <w:rPr>
          <w:color w:val="333333"/>
          <w:sz w:val="21"/>
        </w:rPr>
        <w:t>risinājumus</w:t>
      </w:r>
      <w:r w:rsidRPr="00203ACB">
        <w:rPr>
          <w:color w:val="333333"/>
          <w:spacing w:val="1"/>
          <w:sz w:val="21"/>
        </w:rPr>
        <w:t xml:space="preserve"> </w:t>
      </w:r>
      <w:r w:rsidRPr="00203ACB">
        <w:rPr>
          <w:color w:val="333333"/>
          <w:sz w:val="21"/>
        </w:rPr>
        <w:t>mainīgos</w:t>
      </w:r>
      <w:r w:rsidRPr="00203ACB">
        <w:rPr>
          <w:color w:val="333333"/>
          <w:spacing w:val="-61"/>
          <w:sz w:val="21"/>
        </w:rPr>
        <w:t xml:space="preserve"> </w:t>
      </w:r>
      <w:r w:rsidR="00502521">
        <w:rPr>
          <w:color w:val="333333"/>
          <w:spacing w:val="-61"/>
          <w:sz w:val="21"/>
        </w:rPr>
        <w:t xml:space="preserve">     </w:t>
      </w:r>
      <w:r w:rsidRPr="00203ACB">
        <w:rPr>
          <w:color w:val="333333"/>
          <w:sz w:val="21"/>
        </w:rPr>
        <w:t>apstāk</w:t>
      </w:r>
      <w:r w:rsidR="00502521">
        <w:rPr>
          <w:color w:val="333333"/>
          <w:sz w:val="21"/>
        </w:rPr>
        <w:t>ļ</w:t>
      </w:r>
      <w:r w:rsidRPr="00203ACB">
        <w:rPr>
          <w:color w:val="333333"/>
          <w:sz w:val="21"/>
        </w:rPr>
        <w:t>os;</w:t>
      </w:r>
    </w:p>
    <w:p w14:paraId="38B43A50" w14:textId="77777777" w:rsidR="00C93BA7" w:rsidRPr="00203ACB" w:rsidRDefault="00203ACB">
      <w:pPr>
        <w:pStyle w:val="ListParagraph"/>
        <w:numPr>
          <w:ilvl w:val="0"/>
          <w:numId w:val="18"/>
        </w:numPr>
        <w:tabs>
          <w:tab w:val="left" w:pos="928"/>
        </w:tabs>
        <w:spacing w:before="150" w:line="295" w:lineRule="auto"/>
        <w:ind w:right="333" w:firstLine="0"/>
        <w:jc w:val="both"/>
        <w:rPr>
          <w:sz w:val="21"/>
        </w:rPr>
      </w:pPr>
      <w:r w:rsidRPr="00203ACB">
        <w:rPr>
          <w:color w:val="333333"/>
          <w:sz w:val="21"/>
        </w:rPr>
        <w:t>izmanto iegūtās zināšanas un personīgās, starppersonu un starpkultūru prasmes, profesionālās</w:t>
      </w:r>
      <w:r w:rsidRPr="00203ACB">
        <w:rPr>
          <w:color w:val="333333"/>
          <w:spacing w:val="1"/>
          <w:sz w:val="21"/>
        </w:rPr>
        <w:t xml:space="preserve"> </w:t>
      </w:r>
      <w:r w:rsidRPr="00203ACB">
        <w:rPr>
          <w:color w:val="333333"/>
          <w:sz w:val="21"/>
        </w:rPr>
        <w:t>karjeras veicināšanā un turpmākajā pētnieciskajā darbā, izvērtējot savas profesionālās darbības</w:t>
      </w:r>
      <w:r w:rsidRPr="00203ACB">
        <w:rPr>
          <w:color w:val="333333"/>
          <w:spacing w:val="1"/>
          <w:sz w:val="21"/>
        </w:rPr>
        <w:t xml:space="preserve"> </w:t>
      </w:r>
      <w:r w:rsidRPr="00203ACB">
        <w:rPr>
          <w:color w:val="333333"/>
          <w:sz w:val="21"/>
        </w:rPr>
        <w:t>ietekmi</w:t>
      </w:r>
      <w:r w:rsidRPr="00203ACB">
        <w:rPr>
          <w:color w:val="333333"/>
          <w:spacing w:val="-5"/>
          <w:sz w:val="21"/>
        </w:rPr>
        <w:t xml:space="preserve"> </w:t>
      </w:r>
      <w:r w:rsidRPr="00203ACB">
        <w:rPr>
          <w:color w:val="333333"/>
          <w:sz w:val="21"/>
        </w:rPr>
        <w:t>uz</w:t>
      </w:r>
      <w:r w:rsidRPr="00203ACB">
        <w:rPr>
          <w:color w:val="333333"/>
          <w:spacing w:val="-4"/>
          <w:sz w:val="21"/>
        </w:rPr>
        <w:t xml:space="preserve"> </w:t>
      </w:r>
      <w:r w:rsidRPr="00203ACB">
        <w:rPr>
          <w:color w:val="333333"/>
          <w:sz w:val="21"/>
        </w:rPr>
        <w:t>vidi</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sabiedrību.</w:t>
      </w:r>
    </w:p>
    <w:p w14:paraId="752DDB56" w14:textId="77777777" w:rsidR="00C93BA7" w:rsidRPr="00203ACB" w:rsidRDefault="00C93BA7">
      <w:pPr>
        <w:pStyle w:val="BodyText"/>
        <w:rPr>
          <w:sz w:val="24"/>
        </w:rPr>
      </w:pPr>
    </w:p>
    <w:p w14:paraId="7B447A75" w14:textId="77777777" w:rsidR="00C93BA7" w:rsidRPr="00203ACB" w:rsidRDefault="00C93BA7">
      <w:pPr>
        <w:pStyle w:val="BodyText"/>
        <w:spacing w:before="8"/>
        <w:rPr>
          <w:sz w:val="27"/>
        </w:rPr>
      </w:pPr>
    </w:p>
    <w:p w14:paraId="0D1AE367" w14:textId="0FD667C9" w:rsidR="00C93BA7" w:rsidRPr="00203ACB" w:rsidRDefault="00203ACB">
      <w:pPr>
        <w:pStyle w:val="BodyText"/>
        <w:spacing w:line="295" w:lineRule="auto"/>
        <w:ind w:left="560" w:right="331"/>
        <w:jc w:val="both"/>
      </w:pPr>
      <w:r w:rsidRPr="00203ACB">
        <w:rPr>
          <w:color w:val="333333"/>
        </w:rPr>
        <w:t>Apakšprogramma</w:t>
      </w:r>
      <w:r w:rsidRPr="00203ACB">
        <w:rPr>
          <w:color w:val="333333"/>
          <w:spacing w:val="19"/>
        </w:rPr>
        <w:t xml:space="preserve"> </w:t>
      </w:r>
      <w:r w:rsidRPr="00203ACB">
        <w:rPr>
          <w:i/>
          <w:color w:val="333333"/>
        </w:rPr>
        <w:t>Latvistikas</w:t>
      </w:r>
      <w:r w:rsidRPr="00203ACB">
        <w:rPr>
          <w:i/>
          <w:color w:val="333333"/>
          <w:spacing w:val="31"/>
        </w:rPr>
        <w:t xml:space="preserve"> </w:t>
      </w:r>
      <w:r w:rsidRPr="00203ACB">
        <w:rPr>
          <w:i/>
          <w:color w:val="333333"/>
        </w:rPr>
        <w:t>studijas</w:t>
      </w:r>
      <w:r w:rsidRPr="00203ACB">
        <w:rPr>
          <w:i/>
          <w:color w:val="333333"/>
          <w:spacing w:val="30"/>
        </w:rPr>
        <w:t xml:space="preserve"> </w:t>
      </w:r>
      <w:r w:rsidRPr="00203ACB">
        <w:rPr>
          <w:color w:val="333333"/>
        </w:rPr>
        <w:t>sniedz</w:t>
      </w:r>
      <w:r w:rsidRPr="00203ACB">
        <w:rPr>
          <w:color w:val="333333"/>
          <w:spacing w:val="30"/>
        </w:rPr>
        <w:t xml:space="preserve"> </w:t>
      </w:r>
      <w:r w:rsidRPr="00203ACB">
        <w:rPr>
          <w:color w:val="333333"/>
        </w:rPr>
        <w:t>zināšanas</w:t>
      </w:r>
      <w:r w:rsidRPr="00203ACB">
        <w:rPr>
          <w:color w:val="333333"/>
          <w:spacing w:val="31"/>
        </w:rPr>
        <w:t xml:space="preserve"> </w:t>
      </w:r>
      <w:r w:rsidRPr="00203ACB">
        <w:rPr>
          <w:color w:val="333333"/>
        </w:rPr>
        <w:t>mūsdienu</w:t>
      </w:r>
      <w:r w:rsidRPr="00203ACB">
        <w:rPr>
          <w:color w:val="333333"/>
          <w:spacing w:val="30"/>
        </w:rPr>
        <w:t xml:space="preserve"> </w:t>
      </w:r>
      <w:r w:rsidRPr="00203ACB">
        <w:rPr>
          <w:color w:val="333333"/>
        </w:rPr>
        <w:t>latviešu</w:t>
      </w:r>
      <w:r w:rsidRPr="00203ACB">
        <w:rPr>
          <w:color w:val="333333"/>
          <w:spacing w:val="31"/>
        </w:rPr>
        <w:t xml:space="preserve"> </w:t>
      </w:r>
      <w:r w:rsidRPr="00203ACB">
        <w:rPr>
          <w:color w:val="333333"/>
        </w:rPr>
        <w:t>valodā,</w:t>
      </w:r>
      <w:r w:rsidRPr="00203ACB">
        <w:rPr>
          <w:color w:val="333333"/>
          <w:spacing w:val="30"/>
        </w:rPr>
        <w:t xml:space="preserve"> </w:t>
      </w:r>
      <w:r w:rsidRPr="00203ACB">
        <w:rPr>
          <w:color w:val="333333"/>
        </w:rPr>
        <w:t>latviešu</w:t>
      </w:r>
      <w:r w:rsidRPr="00203ACB">
        <w:rPr>
          <w:color w:val="333333"/>
          <w:spacing w:val="30"/>
        </w:rPr>
        <w:t xml:space="preserve"> </w:t>
      </w:r>
      <w:r w:rsidRPr="00203ACB">
        <w:rPr>
          <w:color w:val="333333"/>
        </w:rPr>
        <w:t>folklorā</w:t>
      </w:r>
      <w:r w:rsidRPr="00203ACB">
        <w:rPr>
          <w:color w:val="333333"/>
          <w:spacing w:val="1"/>
        </w:rPr>
        <w:t xml:space="preserve"> </w:t>
      </w:r>
      <w:r w:rsidRPr="00203ACB">
        <w:rPr>
          <w:color w:val="333333"/>
        </w:rPr>
        <w:t>un mitoloģijā, latviešu literatūras un kultūras procesu izpratnē, reģionālās literatūras izpētē: tās</w:t>
      </w:r>
      <w:r w:rsidRPr="00203ACB">
        <w:rPr>
          <w:color w:val="333333"/>
          <w:spacing w:val="1"/>
        </w:rPr>
        <w:t xml:space="preserve"> </w:t>
      </w:r>
      <w:r w:rsidRPr="00203ACB">
        <w:rPr>
          <w:color w:val="333333"/>
          <w:w w:val="105"/>
        </w:rPr>
        <w:t>tradīciju</w:t>
      </w:r>
      <w:r w:rsidRPr="00203ACB">
        <w:rPr>
          <w:color w:val="333333"/>
          <w:spacing w:val="-16"/>
          <w:w w:val="105"/>
        </w:rPr>
        <w:t xml:space="preserve"> </w:t>
      </w:r>
      <w:r w:rsidRPr="00203ACB">
        <w:rPr>
          <w:color w:val="333333"/>
          <w:w w:val="105"/>
        </w:rPr>
        <w:t>maiņai</w:t>
      </w:r>
      <w:r w:rsidRPr="00203ACB">
        <w:rPr>
          <w:color w:val="333333"/>
          <w:spacing w:val="-16"/>
          <w:w w:val="105"/>
        </w:rPr>
        <w:t xml:space="preserve"> </w:t>
      </w:r>
      <w:r w:rsidRPr="00203ACB">
        <w:rPr>
          <w:color w:val="333333"/>
          <w:w w:val="105"/>
        </w:rPr>
        <w:t>Latgalē,</w:t>
      </w:r>
      <w:r w:rsidRPr="00203ACB">
        <w:rPr>
          <w:color w:val="333333"/>
          <w:spacing w:val="-15"/>
          <w:w w:val="105"/>
        </w:rPr>
        <w:t xml:space="preserve"> </w:t>
      </w:r>
      <w:r w:rsidRPr="00203ACB">
        <w:rPr>
          <w:color w:val="333333"/>
          <w:w w:val="105"/>
        </w:rPr>
        <w:t>latviešu</w:t>
      </w:r>
      <w:r w:rsidRPr="00203ACB">
        <w:rPr>
          <w:color w:val="333333"/>
          <w:spacing w:val="-16"/>
          <w:w w:val="105"/>
        </w:rPr>
        <w:t xml:space="preserve"> </w:t>
      </w:r>
      <w:r w:rsidRPr="00203ACB">
        <w:rPr>
          <w:color w:val="333333"/>
          <w:w w:val="105"/>
        </w:rPr>
        <w:t>valodas</w:t>
      </w:r>
      <w:r w:rsidRPr="00203ACB">
        <w:rPr>
          <w:color w:val="333333"/>
          <w:spacing w:val="-15"/>
          <w:w w:val="105"/>
        </w:rPr>
        <w:t xml:space="preserve"> </w:t>
      </w:r>
      <w:r w:rsidRPr="00203ACB">
        <w:rPr>
          <w:color w:val="333333"/>
          <w:w w:val="105"/>
        </w:rPr>
        <w:t>reģionālo</w:t>
      </w:r>
      <w:r w:rsidRPr="00203ACB">
        <w:rPr>
          <w:color w:val="333333"/>
          <w:spacing w:val="-16"/>
          <w:w w:val="105"/>
        </w:rPr>
        <w:t xml:space="preserve"> </w:t>
      </w:r>
      <w:r w:rsidRPr="00203ACB">
        <w:rPr>
          <w:color w:val="333333"/>
          <w:w w:val="105"/>
        </w:rPr>
        <w:t>variantu</w:t>
      </w:r>
      <w:r w:rsidRPr="00203ACB">
        <w:rPr>
          <w:color w:val="333333"/>
          <w:spacing w:val="-15"/>
          <w:w w:val="105"/>
        </w:rPr>
        <w:t xml:space="preserve"> </w:t>
      </w:r>
      <w:r w:rsidRPr="00203ACB">
        <w:rPr>
          <w:color w:val="333333"/>
          <w:w w:val="105"/>
        </w:rPr>
        <w:t>un</w:t>
      </w:r>
      <w:r w:rsidRPr="00203ACB">
        <w:rPr>
          <w:color w:val="333333"/>
          <w:spacing w:val="30"/>
          <w:w w:val="105"/>
        </w:rPr>
        <w:t xml:space="preserve"> </w:t>
      </w:r>
      <w:r w:rsidRPr="00203ACB">
        <w:rPr>
          <w:color w:val="333333"/>
          <w:w w:val="105"/>
        </w:rPr>
        <w:t>latgaliešu</w:t>
      </w:r>
      <w:r w:rsidRPr="00203ACB">
        <w:rPr>
          <w:color w:val="333333"/>
          <w:spacing w:val="-15"/>
          <w:w w:val="105"/>
        </w:rPr>
        <w:t xml:space="preserve"> </w:t>
      </w:r>
      <w:r w:rsidRPr="00203ACB">
        <w:rPr>
          <w:color w:val="333333"/>
          <w:w w:val="105"/>
        </w:rPr>
        <w:t>rakstu</w:t>
      </w:r>
      <w:r w:rsidRPr="00203ACB">
        <w:rPr>
          <w:color w:val="333333"/>
          <w:spacing w:val="-16"/>
          <w:w w:val="105"/>
        </w:rPr>
        <w:t xml:space="preserve"> </w:t>
      </w:r>
      <w:r w:rsidRPr="00203ACB">
        <w:rPr>
          <w:color w:val="333333"/>
          <w:w w:val="105"/>
        </w:rPr>
        <w:t>valodas</w:t>
      </w:r>
      <w:r w:rsidRPr="00203ACB">
        <w:rPr>
          <w:color w:val="333333"/>
          <w:spacing w:val="-15"/>
          <w:w w:val="105"/>
        </w:rPr>
        <w:t xml:space="preserve"> </w:t>
      </w:r>
      <w:r w:rsidRPr="00203ACB">
        <w:rPr>
          <w:color w:val="333333"/>
          <w:w w:val="105"/>
        </w:rPr>
        <w:t>apguvē,</w:t>
      </w:r>
      <w:r w:rsidRPr="00203ACB">
        <w:rPr>
          <w:color w:val="333333"/>
          <w:spacing w:val="-64"/>
          <w:w w:val="105"/>
        </w:rPr>
        <w:t xml:space="preserve"> </w:t>
      </w:r>
      <w:r w:rsidRPr="00203ACB">
        <w:rPr>
          <w:color w:val="333333"/>
          <w:w w:val="105"/>
        </w:rPr>
        <w:t>kā arī lietuviešu valodas apguvē, tādējādi dodot iespēju iedzi</w:t>
      </w:r>
      <w:r w:rsidR="00502521">
        <w:rPr>
          <w:color w:val="333333"/>
          <w:w w:val="105"/>
        </w:rPr>
        <w:t>ļ</w:t>
      </w:r>
      <w:r w:rsidRPr="00203ACB">
        <w:rPr>
          <w:color w:val="333333"/>
          <w:w w:val="105"/>
        </w:rPr>
        <w:t>ināties ne tikai mūsdienu latviešu</w:t>
      </w:r>
      <w:r w:rsidRPr="00203ACB">
        <w:rPr>
          <w:color w:val="333333"/>
          <w:spacing w:val="1"/>
          <w:w w:val="105"/>
        </w:rPr>
        <w:t xml:space="preserve"> </w:t>
      </w:r>
      <w:r w:rsidRPr="00203ACB">
        <w:rPr>
          <w:color w:val="333333"/>
          <w:w w:val="105"/>
        </w:rPr>
        <w:t>valodas, literatūras un to izpētes procesos, bet pievērsties arī reģionālajām studijām – Latgales</w:t>
      </w:r>
      <w:r w:rsidRPr="00203ACB">
        <w:rPr>
          <w:color w:val="333333"/>
          <w:spacing w:val="1"/>
          <w:w w:val="105"/>
        </w:rPr>
        <w:t xml:space="preserve"> </w:t>
      </w:r>
      <w:r w:rsidRPr="00203ACB">
        <w:rPr>
          <w:color w:val="333333"/>
          <w:w w:val="105"/>
        </w:rPr>
        <w:t>kultūras</w:t>
      </w:r>
      <w:r w:rsidRPr="00203ACB">
        <w:rPr>
          <w:color w:val="333333"/>
          <w:spacing w:val="-9"/>
          <w:w w:val="105"/>
        </w:rPr>
        <w:t xml:space="preserve"> </w:t>
      </w:r>
      <w:r w:rsidRPr="00203ACB">
        <w:rPr>
          <w:color w:val="333333"/>
          <w:w w:val="105"/>
        </w:rPr>
        <w:t>un</w:t>
      </w:r>
      <w:r w:rsidRPr="00203ACB">
        <w:rPr>
          <w:color w:val="333333"/>
          <w:spacing w:val="-9"/>
          <w:w w:val="105"/>
        </w:rPr>
        <w:t xml:space="preserve"> </w:t>
      </w:r>
      <w:r w:rsidRPr="00203ACB">
        <w:rPr>
          <w:color w:val="333333"/>
          <w:w w:val="105"/>
        </w:rPr>
        <w:t>valodas</w:t>
      </w:r>
      <w:r w:rsidRPr="00203ACB">
        <w:rPr>
          <w:color w:val="333333"/>
          <w:spacing w:val="-10"/>
          <w:w w:val="105"/>
        </w:rPr>
        <w:t xml:space="preserve"> </w:t>
      </w:r>
      <w:r w:rsidRPr="00203ACB">
        <w:rPr>
          <w:color w:val="333333"/>
          <w:w w:val="105"/>
        </w:rPr>
        <w:t>reģionālajiem</w:t>
      </w:r>
      <w:r w:rsidRPr="00203ACB">
        <w:rPr>
          <w:color w:val="333333"/>
          <w:spacing w:val="-9"/>
          <w:w w:val="105"/>
        </w:rPr>
        <w:t xml:space="preserve"> </w:t>
      </w:r>
      <w:r w:rsidRPr="00203ACB">
        <w:rPr>
          <w:color w:val="333333"/>
          <w:w w:val="105"/>
        </w:rPr>
        <w:t>aspektiem.</w:t>
      </w:r>
    </w:p>
    <w:p w14:paraId="5B92947F" w14:textId="77777777" w:rsidR="00C93BA7" w:rsidRPr="00203ACB" w:rsidRDefault="00203ACB">
      <w:pPr>
        <w:pStyle w:val="BodyText"/>
        <w:spacing w:before="151" w:line="295" w:lineRule="auto"/>
        <w:ind w:left="560" w:right="327"/>
        <w:jc w:val="both"/>
      </w:pPr>
      <w:r w:rsidRPr="00203ACB">
        <w:rPr>
          <w:color w:val="333333"/>
        </w:rPr>
        <w:t>ABSP</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 xml:space="preserve">apakšprogrammas </w:t>
      </w:r>
      <w:r w:rsidRPr="00203ACB">
        <w:rPr>
          <w:i/>
          <w:color w:val="333333"/>
        </w:rPr>
        <w:t>Latvistikas</w:t>
      </w:r>
      <w:r w:rsidRPr="00203ACB">
        <w:rPr>
          <w:i/>
          <w:color w:val="333333"/>
          <w:spacing w:val="1"/>
        </w:rPr>
        <w:t xml:space="preserve"> </w:t>
      </w:r>
      <w:r w:rsidRPr="00203ACB">
        <w:rPr>
          <w:i/>
          <w:color w:val="333333"/>
        </w:rPr>
        <w:t>studijas</w:t>
      </w:r>
      <w:r w:rsidRPr="00203ACB">
        <w:rPr>
          <w:i/>
          <w:color w:val="333333"/>
          <w:spacing w:val="1"/>
        </w:rPr>
        <w:t xml:space="preserve"> </w:t>
      </w:r>
      <w:r w:rsidRPr="00203ACB">
        <w:rPr>
          <w:b/>
          <w:color w:val="333333"/>
        </w:rPr>
        <w:t xml:space="preserve">mērķis </w:t>
      </w:r>
      <w:r w:rsidRPr="00203ACB">
        <w:rPr>
          <w:color w:val="333333"/>
        </w:rPr>
        <w:t>ir</w:t>
      </w:r>
      <w:r w:rsidRPr="00203ACB">
        <w:rPr>
          <w:color w:val="333333"/>
          <w:spacing w:val="1"/>
        </w:rPr>
        <w:t xml:space="preserve"> </w:t>
      </w:r>
      <w:r w:rsidRPr="00203ACB">
        <w:rPr>
          <w:color w:val="333333"/>
        </w:rPr>
        <w:t>veidot</w:t>
      </w:r>
      <w:r w:rsidRPr="00203ACB">
        <w:rPr>
          <w:color w:val="333333"/>
          <w:spacing w:val="1"/>
        </w:rPr>
        <w:t xml:space="preserve"> </w:t>
      </w:r>
      <w:r w:rsidRPr="00203ACB">
        <w:rPr>
          <w:color w:val="333333"/>
        </w:rPr>
        <w:t>studējošajiem izpratni par latviešu valodniecības, literatūrzinātnes, kultūras studiju svarīgākajiem</w:t>
      </w:r>
      <w:r w:rsidRPr="00203ACB">
        <w:rPr>
          <w:color w:val="333333"/>
          <w:spacing w:val="1"/>
        </w:rPr>
        <w:t xml:space="preserve"> </w:t>
      </w:r>
      <w:r w:rsidRPr="00203ACB">
        <w:rPr>
          <w:color w:val="333333"/>
        </w:rPr>
        <w:t>jēdzieniem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likumsakarībām,</w:t>
      </w:r>
      <w:r w:rsidRPr="00203ACB">
        <w:rPr>
          <w:color w:val="333333"/>
          <w:spacing w:val="1"/>
        </w:rPr>
        <w:t xml:space="preserve"> </w:t>
      </w:r>
      <w:r w:rsidRPr="00203ACB">
        <w:rPr>
          <w:color w:val="333333"/>
        </w:rPr>
        <w:t>nodrošinot</w:t>
      </w:r>
      <w:r w:rsidRPr="00203ACB">
        <w:rPr>
          <w:color w:val="333333"/>
          <w:spacing w:val="1"/>
        </w:rPr>
        <w:t xml:space="preserve"> </w:t>
      </w:r>
      <w:r w:rsidRPr="00203ACB">
        <w:rPr>
          <w:color w:val="333333"/>
        </w:rPr>
        <w:t>integrētu</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vispārīgo</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specializēto</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humanitārajās</w:t>
      </w:r>
      <w:r w:rsidRPr="00203ACB">
        <w:rPr>
          <w:color w:val="333333"/>
          <w:spacing w:val="1"/>
        </w:rPr>
        <w:t xml:space="preserve"> </w:t>
      </w:r>
      <w:r w:rsidRPr="00203ACB">
        <w:rPr>
          <w:color w:val="333333"/>
        </w:rPr>
        <w:t>zinātnēs,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praktisko</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pētniecisko</w:t>
      </w:r>
      <w:r w:rsidRPr="00203ACB">
        <w:rPr>
          <w:color w:val="333333"/>
          <w:spacing w:val="63"/>
        </w:rPr>
        <w:t xml:space="preserve"> </w:t>
      </w:r>
      <w:r w:rsidRPr="00203ACB">
        <w:rPr>
          <w:color w:val="333333"/>
        </w:rPr>
        <w:t>iemaņu</w:t>
      </w:r>
      <w:r w:rsidRPr="00203ACB">
        <w:rPr>
          <w:color w:val="333333"/>
          <w:spacing w:val="64"/>
        </w:rPr>
        <w:t xml:space="preserve"> </w:t>
      </w:r>
      <w:r w:rsidRPr="00203ACB">
        <w:rPr>
          <w:color w:val="333333"/>
        </w:rPr>
        <w:t>apguvi,</w:t>
      </w:r>
      <w:r w:rsidRPr="00203ACB">
        <w:rPr>
          <w:color w:val="333333"/>
          <w:spacing w:val="1"/>
        </w:rPr>
        <w:t xml:space="preserve"> </w:t>
      </w:r>
      <w:r w:rsidRPr="00203ACB">
        <w:rPr>
          <w:color w:val="333333"/>
        </w:rPr>
        <w:t xml:space="preserve">sasniedzot studiju </w:t>
      </w:r>
      <w:r w:rsidRPr="00203ACB">
        <w:rPr>
          <w:color w:val="333333"/>
        </w:rPr>
        <w:lastRenderedPageBreak/>
        <w:t>programmā paredzētos studiju rezultātus un kompetenci. Šis mērķis arī nosaka</w:t>
      </w:r>
      <w:r w:rsidRPr="00203ACB">
        <w:rPr>
          <w:color w:val="333333"/>
          <w:spacing w:val="1"/>
        </w:rPr>
        <w:t xml:space="preserve"> </w:t>
      </w:r>
      <w:r w:rsidRPr="00203ACB">
        <w:rPr>
          <w:color w:val="333333"/>
        </w:rPr>
        <w:t>apakšprogrammas struktūru, tādējādi nodrošinot akadēmiskas, vispārīgas pamata un specializētas</w:t>
      </w:r>
      <w:r w:rsidRPr="00203ACB">
        <w:rPr>
          <w:color w:val="333333"/>
          <w:spacing w:val="1"/>
        </w:rPr>
        <w:t xml:space="preserve"> </w:t>
      </w:r>
      <w:r w:rsidRPr="00203ACB">
        <w:rPr>
          <w:color w:val="333333"/>
        </w:rPr>
        <w:t>zināšanas</w:t>
      </w:r>
      <w:r w:rsidRPr="00203ACB">
        <w:rPr>
          <w:color w:val="333333"/>
          <w:spacing w:val="-4"/>
        </w:rPr>
        <w:t xml:space="preserve"> </w:t>
      </w:r>
      <w:r w:rsidRPr="00203ACB">
        <w:rPr>
          <w:color w:val="333333"/>
        </w:rPr>
        <w:t>latvistikas</w:t>
      </w:r>
      <w:r w:rsidRPr="00203ACB">
        <w:rPr>
          <w:color w:val="333333"/>
          <w:spacing w:val="-4"/>
        </w:rPr>
        <w:t xml:space="preserve"> </w:t>
      </w:r>
      <w:r w:rsidRPr="00203ACB">
        <w:rPr>
          <w:color w:val="333333"/>
        </w:rPr>
        <w:t>studijās.</w:t>
      </w:r>
    </w:p>
    <w:p w14:paraId="2157C12D" w14:textId="77777777" w:rsidR="00C93BA7" w:rsidRPr="00203ACB" w:rsidRDefault="00203ACB">
      <w:pPr>
        <w:pStyle w:val="BodyText"/>
        <w:spacing w:before="150"/>
        <w:ind w:left="560"/>
      </w:pPr>
      <w:r w:rsidRPr="00203ACB">
        <w:rPr>
          <w:color w:val="333333"/>
        </w:rPr>
        <w:t>Iegūstamie</w:t>
      </w:r>
      <w:r w:rsidRPr="00203ACB">
        <w:rPr>
          <w:color w:val="333333"/>
          <w:spacing w:val="-15"/>
        </w:rPr>
        <w:t xml:space="preserve"> </w:t>
      </w:r>
      <w:r w:rsidRPr="00203ACB">
        <w:rPr>
          <w:color w:val="333333"/>
        </w:rPr>
        <w:t>studiju</w:t>
      </w:r>
      <w:r w:rsidRPr="00203ACB">
        <w:rPr>
          <w:color w:val="333333"/>
          <w:spacing w:val="-14"/>
        </w:rPr>
        <w:t xml:space="preserve"> </w:t>
      </w:r>
      <w:r w:rsidRPr="00203ACB">
        <w:rPr>
          <w:color w:val="333333"/>
        </w:rPr>
        <w:t>rezultāti:</w:t>
      </w:r>
    </w:p>
    <w:p w14:paraId="3E9AAA8C" w14:textId="77777777" w:rsidR="00C93BA7" w:rsidRPr="00203ACB" w:rsidRDefault="00203ACB">
      <w:pPr>
        <w:pStyle w:val="Heading5"/>
        <w:spacing w:before="206"/>
        <w:ind w:left="560"/>
        <w:jc w:val="left"/>
      </w:pPr>
      <w:r w:rsidRPr="00203ACB">
        <w:rPr>
          <w:color w:val="333333"/>
          <w:w w:val="115"/>
        </w:rPr>
        <w:t>Zināšanas:</w:t>
      </w:r>
    </w:p>
    <w:p w14:paraId="4E8D9679" w14:textId="77777777" w:rsidR="00C93BA7" w:rsidRPr="00203ACB" w:rsidRDefault="00203ACB">
      <w:pPr>
        <w:pStyle w:val="ListParagraph"/>
        <w:numPr>
          <w:ilvl w:val="0"/>
          <w:numId w:val="17"/>
        </w:numPr>
        <w:tabs>
          <w:tab w:val="left" w:pos="831"/>
        </w:tabs>
        <w:spacing w:before="207" w:line="295" w:lineRule="auto"/>
        <w:ind w:right="328" w:firstLine="0"/>
        <w:jc w:val="both"/>
        <w:rPr>
          <w:sz w:val="21"/>
        </w:rPr>
      </w:pPr>
      <w:r w:rsidRPr="00203ACB">
        <w:rPr>
          <w:color w:val="333333"/>
          <w:sz w:val="21"/>
        </w:rPr>
        <w:t>zina</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izprot</w:t>
      </w:r>
      <w:r w:rsidRPr="00203ACB">
        <w:rPr>
          <w:color w:val="333333"/>
          <w:spacing w:val="1"/>
          <w:sz w:val="21"/>
        </w:rPr>
        <w:t xml:space="preserve"> </w:t>
      </w:r>
      <w:r w:rsidRPr="00203ACB">
        <w:rPr>
          <w:color w:val="333333"/>
          <w:sz w:val="21"/>
        </w:rPr>
        <w:t>kompleksas</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parādības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procesus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to</w:t>
      </w:r>
      <w:r w:rsidRPr="00203ACB">
        <w:rPr>
          <w:color w:val="333333"/>
          <w:spacing w:val="63"/>
          <w:sz w:val="21"/>
        </w:rPr>
        <w:t xml:space="preserve"> </w:t>
      </w:r>
      <w:r w:rsidRPr="00203ACB">
        <w:rPr>
          <w:color w:val="333333"/>
          <w:sz w:val="21"/>
        </w:rPr>
        <w:t>savstarpējo</w:t>
      </w:r>
      <w:r w:rsidRPr="00203ACB">
        <w:rPr>
          <w:color w:val="333333"/>
          <w:spacing w:val="63"/>
          <w:sz w:val="21"/>
        </w:rPr>
        <w:t xml:space="preserve"> </w:t>
      </w:r>
      <w:r w:rsidRPr="00203ACB">
        <w:rPr>
          <w:color w:val="333333"/>
          <w:sz w:val="21"/>
        </w:rPr>
        <w:t>saikni,</w:t>
      </w:r>
      <w:r w:rsidRPr="00203ACB">
        <w:rPr>
          <w:color w:val="333333"/>
          <w:spacing w:val="-61"/>
          <w:sz w:val="21"/>
        </w:rPr>
        <w:t xml:space="preserve"> </w:t>
      </w:r>
      <w:r w:rsidRPr="00203ACB">
        <w:rPr>
          <w:color w:val="333333"/>
          <w:sz w:val="21"/>
        </w:rPr>
        <w:t>pārzina</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valodniecības</w:t>
      </w:r>
      <w:r w:rsidRPr="00203ACB">
        <w:rPr>
          <w:color w:val="333333"/>
          <w:spacing w:val="1"/>
          <w:sz w:val="21"/>
        </w:rPr>
        <w:t xml:space="preserve"> </w:t>
      </w:r>
      <w:r w:rsidRPr="00203ACB">
        <w:rPr>
          <w:color w:val="333333"/>
          <w:sz w:val="21"/>
        </w:rPr>
        <w:t>attīstības</w:t>
      </w:r>
      <w:r w:rsidRPr="00203ACB">
        <w:rPr>
          <w:color w:val="333333"/>
          <w:spacing w:val="1"/>
          <w:sz w:val="21"/>
        </w:rPr>
        <w:t xml:space="preserve"> </w:t>
      </w:r>
      <w:r w:rsidRPr="00203ACB">
        <w:rPr>
          <w:color w:val="333333"/>
          <w:sz w:val="21"/>
        </w:rPr>
        <w:t>tendences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pieejas,</w:t>
      </w:r>
      <w:r w:rsidRPr="00203ACB">
        <w:rPr>
          <w:color w:val="333333"/>
          <w:spacing w:val="1"/>
          <w:sz w:val="21"/>
        </w:rPr>
        <w:t xml:space="preserve"> </w:t>
      </w:r>
      <w:r w:rsidRPr="00203ACB">
        <w:rPr>
          <w:color w:val="333333"/>
          <w:sz w:val="21"/>
        </w:rPr>
        <w:t>orientējas</w:t>
      </w:r>
      <w:r w:rsidRPr="00203ACB">
        <w:rPr>
          <w:color w:val="333333"/>
          <w:spacing w:val="1"/>
          <w:sz w:val="21"/>
        </w:rPr>
        <w:t xml:space="preserve"> </w:t>
      </w:r>
      <w:r w:rsidRPr="00203ACB">
        <w:rPr>
          <w:color w:val="333333"/>
          <w:sz w:val="21"/>
        </w:rPr>
        <w:t>starpdisciplināros</w:t>
      </w:r>
      <w:r w:rsidRPr="00203ACB">
        <w:rPr>
          <w:color w:val="333333"/>
          <w:spacing w:val="1"/>
          <w:sz w:val="21"/>
        </w:rPr>
        <w:t xml:space="preserve"> </w:t>
      </w:r>
      <w:r w:rsidRPr="00203ACB">
        <w:rPr>
          <w:color w:val="333333"/>
          <w:sz w:val="21"/>
        </w:rPr>
        <w:t>pētījumos;</w:t>
      </w:r>
    </w:p>
    <w:p w14:paraId="0C51147E" w14:textId="578704DC" w:rsidR="00C93BA7" w:rsidRPr="00203ACB" w:rsidRDefault="00203ACB" w:rsidP="00577AF1">
      <w:pPr>
        <w:pStyle w:val="ListParagraph"/>
        <w:numPr>
          <w:ilvl w:val="0"/>
          <w:numId w:val="17"/>
        </w:numPr>
        <w:tabs>
          <w:tab w:val="left" w:pos="842"/>
        </w:tabs>
        <w:spacing w:before="74" w:line="295" w:lineRule="auto"/>
        <w:ind w:right="325" w:firstLine="7"/>
        <w:jc w:val="both"/>
      </w:pPr>
      <w:r w:rsidRPr="00577AF1">
        <w:rPr>
          <w:color w:val="333333"/>
          <w:sz w:val="21"/>
        </w:rPr>
        <w:t>zina</w:t>
      </w:r>
      <w:r w:rsidRPr="00577AF1">
        <w:rPr>
          <w:color w:val="333333"/>
          <w:spacing w:val="77"/>
          <w:sz w:val="21"/>
        </w:rPr>
        <w:t xml:space="preserve"> </w:t>
      </w:r>
      <w:r w:rsidRPr="00577AF1">
        <w:rPr>
          <w:color w:val="333333"/>
          <w:sz w:val="21"/>
        </w:rPr>
        <w:t>un</w:t>
      </w:r>
      <w:r w:rsidRPr="00577AF1">
        <w:rPr>
          <w:color w:val="333333"/>
          <w:spacing w:val="77"/>
          <w:sz w:val="21"/>
        </w:rPr>
        <w:t xml:space="preserve"> </w:t>
      </w:r>
      <w:r w:rsidRPr="00577AF1">
        <w:rPr>
          <w:color w:val="333333"/>
          <w:sz w:val="21"/>
        </w:rPr>
        <w:t>saprot</w:t>
      </w:r>
      <w:r w:rsidRPr="00577AF1">
        <w:rPr>
          <w:color w:val="333333"/>
          <w:spacing w:val="77"/>
          <w:sz w:val="21"/>
        </w:rPr>
        <w:t xml:space="preserve"> </w:t>
      </w:r>
      <w:r w:rsidRPr="00577AF1">
        <w:rPr>
          <w:color w:val="333333"/>
          <w:sz w:val="21"/>
        </w:rPr>
        <w:t>kompleksas</w:t>
      </w:r>
      <w:r w:rsidRPr="00577AF1">
        <w:rPr>
          <w:color w:val="333333"/>
          <w:spacing w:val="77"/>
          <w:sz w:val="21"/>
        </w:rPr>
        <w:t xml:space="preserve"> </w:t>
      </w:r>
      <w:r w:rsidRPr="00577AF1">
        <w:rPr>
          <w:color w:val="333333"/>
          <w:sz w:val="21"/>
        </w:rPr>
        <w:t>latviešu</w:t>
      </w:r>
      <w:r w:rsidRPr="00577AF1">
        <w:rPr>
          <w:color w:val="333333"/>
          <w:spacing w:val="77"/>
          <w:sz w:val="21"/>
        </w:rPr>
        <w:t xml:space="preserve"> </w:t>
      </w:r>
      <w:r w:rsidRPr="00577AF1">
        <w:rPr>
          <w:color w:val="333333"/>
          <w:sz w:val="21"/>
        </w:rPr>
        <w:t>literatūras</w:t>
      </w:r>
      <w:r w:rsidRPr="00577AF1">
        <w:rPr>
          <w:color w:val="333333"/>
          <w:spacing w:val="77"/>
          <w:sz w:val="21"/>
        </w:rPr>
        <w:t xml:space="preserve"> </w:t>
      </w:r>
      <w:r w:rsidRPr="00577AF1">
        <w:rPr>
          <w:color w:val="333333"/>
          <w:sz w:val="21"/>
        </w:rPr>
        <w:t>parādības</w:t>
      </w:r>
      <w:r w:rsidRPr="00577AF1">
        <w:rPr>
          <w:color w:val="333333"/>
          <w:spacing w:val="77"/>
          <w:sz w:val="21"/>
        </w:rPr>
        <w:t xml:space="preserve"> </w:t>
      </w:r>
      <w:r w:rsidRPr="00577AF1">
        <w:rPr>
          <w:color w:val="333333"/>
          <w:sz w:val="21"/>
        </w:rPr>
        <w:t>kultūras</w:t>
      </w:r>
      <w:r w:rsidRPr="00577AF1">
        <w:rPr>
          <w:color w:val="333333"/>
          <w:spacing w:val="77"/>
          <w:sz w:val="21"/>
        </w:rPr>
        <w:t xml:space="preserve"> </w:t>
      </w:r>
      <w:r w:rsidRPr="00577AF1">
        <w:rPr>
          <w:color w:val="333333"/>
          <w:sz w:val="21"/>
        </w:rPr>
        <w:t>kontekstā,</w:t>
      </w:r>
      <w:r w:rsidRPr="00577AF1">
        <w:rPr>
          <w:color w:val="333333"/>
          <w:spacing w:val="77"/>
          <w:sz w:val="21"/>
        </w:rPr>
        <w:t xml:space="preserve"> </w:t>
      </w:r>
      <w:r w:rsidRPr="00577AF1">
        <w:rPr>
          <w:color w:val="333333"/>
          <w:sz w:val="21"/>
        </w:rPr>
        <w:t>skaidrojot</w:t>
      </w:r>
      <w:r w:rsidRPr="00577AF1">
        <w:rPr>
          <w:color w:val="333333"/>
          <w:spacing w:val="77"/>
          <w:sz w:val="21"/>
        </w:rPr>
        <w:t xml:space="preserve"> </w:t>
      </w:r>
      <w:r w:rsidRPr="00577AF1">
        <w:rPr>
          <w:color w:val="333333"/>
          <w:sz w:val="21"/>
        </w:rPr>
        <w:t>to</w:t>
      </w:r>
      <w:r w:rsidR="00577AF1">
        <w:rPr>
          <w:color w:val="333333"/>
          <w:sz w:val="21"/>
        </w:rPr>
        <w:t xml:space="preserve"> </w:t>
      </w:r>
      <w:r w:rsidRPr="00577AF1">
        <w:rPr>
          <w:color w:val="333333"/>
        </w:rPr>
        <w:t>savstarpējo</w:t>
      </w:r>
      <w:r w:rsidRPr="00577AF1">
        <w:rPr>
          <w:color w:val="333333"/>
          <w:spacing w:val="1"/>
        </w:rPr>
        <w:t xml:space="preserve"> </w:t>
      </w:r>
      <w:r w:rsidRPr="00577AF1">
        <w:rPr>
          <w:color w:val="333333"/>
        </w:rPr>
        <w:t>saikni,</w:t>
      </w:r>
      <w:r w:rsidRPr="00577AF1">
        <w:rPr>
          <w:color w:val="333333"/>
          <w:spacing w:val="1"/>
        </w:rPr>
        <w:t xml:space="preserve"> </w:t>
      </w:r>
      <w:r w:rsidRPr="00577AF1">
        <w:rPr>
          <w:color w:val="333333"/>
        </w:rPr>
        <w:t>pārzina</w:t>
      </w:r>
      <w:r w:rsidRPr="00577AF1">
        <w:rPr>
          <w:color w:val="333333"/>
          <w:spacing w:val="1"/>
        </w:rPr>
        <w:t xml:space="preserve"> </w:t>
      </w:r>
      <w:r w:rsidRPr="00577AF1">
        <w:rPr>
          <w:color w:val="333333"/>
        </w:rPr>
        <w:t>mūsdienu</w:t>
      </w:r>
      <w:r w:rsidRPr="00577AF1">
        <w:rPr>
          <w:color w:val="333333"/>
          <w:spacing w:val="1"/>
        </w:rPr>
        <w:t xml:space="preserve"> </w:t>
      </w:r>
      <w:r w:rsidRPr="00577AF1">
        <w:rPr>
          <w:color w:val="333333"/>
        </w:rPr>
        <w:t>literatūrzinātnes</w:t>
      </w:r>
      <w:r w:rsidRPr="00577AF1">
        <w:rPr>
          <w:color w:val="333333"/>
          <w:spacing w:val="1"/>
        </w:rPr>
        <w:t xml:space="preserve"> </w:t>
      </w:r>
      <w:r w:rsidRPr="00577AF1">
        <w:rPr>
          <w:color w:val="333333"/>
        </w:rPr>
        <w:t>teorijas</w:t>
      </w:r>
      <w:r w:rsidRPr="00577AF1">
        <w:rPr>
          <w:color w:val="333333"/>
          <w:spacing w:val="1"/>
        </w:rPr>
        <w:t xml:space="preserve"> </w:t>
      </w:r>
      <w:r w:rsidRPr="00577AF1">
        <w:rPr>
          <w:color w:val="333333"/>
        </w:rPr>
        <w:t>un</w:t>
      </w:r>
      <w:r w:rsidRPr="00577AF1">
        <w:rPr>
          <w:color w:val="333333"/>
          <w:spacing w:val="1"/>
        </w:rPr>
        <w:t xml:space="preserve"> </w:t>
      </w:r>
      <w:r w:rsidRPr="00577AF1">
        <w:rPr>
          <w:color w:val="333333"/>
        </w:rPr>
        <w:t>orientējas</w:t>
      </w:r>
      <w:r w:rsidRPr="00577AF1">
        <w:rPr>
          <w:color w:val="333333"/>
          <w:spacing w:val="1"/>
        </w:rPr>
        <w:t xml:space="preserve"> </w:t>
      </w:r>
      <w:r w:rsidRPr="00577AF1">
        <w:rPr>
          <w:color w:val="333333"/>
        </w:rPr>
        <w:t>jaunākajos</w:t>
      </w:r>
      <w:r w:rsidRPr="00577AF1">
        <w:rPr>
          <w:color w:val="333333"/>
          <w:spacing w:val="1"/>
        </w:rPr>
        <w:t xml:space="preserve"> </w:t>
      </w:r>
      <w:r w:rsidRPr="00577AF1">
        <w:rPr>
          <w:color w:val="333333"/>
        </w:rPr>
        <w:t>literatūrzinātnes</w:t>
      </w:r>
      <w:r w:rsidRPr="00577AF1">
        <w:rPr>
          <w:color w:val="333333"/>
          <w:spacing w:val="35"/>
        </w:rPr>
        <w:t xml:space="preserve"> </w:t>
      </w:r>
      <w:r w:rsidRPr="00577AF1">
        <w:rPr>
          <w:color w:val="333333"/>
        </w:rPr>
        <w:t>un</w:t>
      </w:r>
      <w:r w:rsidRPr="00577AF1">
        <w:rPr>
          <w:color w:val="333333"/>
          <w:spacing w:val="36"/>
        </w:rPr>
        <w:t xml:space="preserve"> </w:t>
      </w:r>
      <w:r w:rsidRPr="00577AF1">
        <w:rPr>
          <w:color w:val="333333"/>
        </w:rPr>
        <w:t>starpdisciplināros</w:t>
      </w:r>
      <w:r w:rsidRPr="00577AF1">
        <w:rPr>
          <w:color w:val="333333"/>
          <w:spacing w:val="36"/>
        </w:rPr>
        <w:t xml:space="preserve"> </w:t>
      </w:r>
      <w:r w:rsidRPr="00577AF1">
        <w:rPr>
          <w:color w:val="333333"/>
        </w:rPr>
        <w:t>pētījumos;</w:t>
      </w:r>
    </w:p>
    <w:p w14:paraId="1D8BD5BB" w14:textId="77777777" w:rsidR="00C93BA7" w:rsidRPr="00203ACB" w:rsidRDefault="00203ACB">
      <w:pPr>
        <w:pStyle w:val="ListParagraph"/>
        <w:numPr>
          <w:ilvl w:val="0"/>
          <w:numId w:val="17"/>
        </w:numPr>
        <w:tabs>
          <w:tab w:val="left" w:pos="833"/>
        </w:tabs>
        <w:spacing w:before="151" w:line="295" w:lineRule="auto"/>
        <w:ind w:right="332" w:firstLine="0"/>
        <w:jc w:val="both"/>
        <w:rPr>
          <w:sz w:val="21"/>
        </w:rPr>
      </w:pPr>
      <w:r w:rsidRPr="00203ACB">
        <w:rPr>
          <w:color w:val="333333"/>
          <w:sz w:val="21"/>
        </w:rPr>
        <w:t>zina un pārvalda tekstu analīzes un interpretācijas metodes, kas balstītas valodniecības un</w:t>
      </w:r>
      <w:r w:rsidRPr="00203ACB">
        <w:rPr>
          <w:color w:val="333333"/>
          <w:spacing w:val="1"/>
          <w:sz w:val="21"/>
        </w:rPr>
        <w:t xml:space="preserve"> </w:t>
      </w:r>
      <w:r w:rsidRPr="00203ACB">
        <w:rPr>
          <w:color w:val="333333"/>
          <w:sz w:val="21"/>
        </w:rPr>
        <w:t>literatūrzinātnes</w:t>
      </w:r>
      <w:r w:rsidRPr="00203ACB">
        <w:rPr>
          <w:color w:val="333333"/>
          <w:spacing w:val="-5"/>
          <w:sz w:val="21"/>
        </w:rPr>
        <w:t xml:space="preserve"> </w:t>
      </w:r>
      <w:r w:rsidRPr="00203ACB">
        <w:rPr>
          <w:color w:val="333333"/>
          <w:sz w:val="21"/>
        </w:rPr>
        <w:t>tradīcijās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teorijā;</w:t>
      </w:r>
    </w:p>
    <w:p w14:paraId="18932401" w14:textId="77777777" w:rsidR="00C93BA7" w:rsidRPr="00203ACB" w:rsidRDefault="00203ACB">
      <w:pPr>
        <w:pStyle w:val="ListParagraph"/>
        <w:numPr>
          <w:ilvl w:val="0"/>
          <w:numId w:val="17"/>
        </w:numPr>
        <w:tabs>
          <w:tab w:val="left" w:pos="834"/>
        </w:tabs>
        <w:spacing w:before="150" w:line="295" w:lineRule="auto"/>
        <w:ind w:right="332" w:firstLine="0"/>
        <w:jc w:val="both"/>
        <w:rPr>
          <w:sz w:val="21"/>
        </w:rPr>
      </w:pPr>
      <w:r w:rsidRPr="00203ACB">
        <w:rPr>
          <w:color w:val="333333"/>
          <w:w w:val="105"/>
          <w:sz w:val="21"/>
        </w:rPr>
        <w:t>orientējas mūsdienu informācijas telpā, pārzina tekstveides paņēmienus un teksta digitālās</w:t>
      </w:r>
      <w:r w:rsidRPr="00203ACB">
        <w:rPr>
          <w:color w:val="333333"/>
          <w:spacing w:val="1"/>
          <w:w w:val="105"/>
          <w:sz w:val="21"/>
        </w:rPr>
        <w:t xml:space="preserve"> </w:t>
      </w:r>
      <w:r w:rsidRPr="00203ACB">
        <w:rPr>
          <w:color w:val="333333"/>
          <w:w w:val="105"/>
          <w:sz w:val="21"/>
        </w:rPr>
        <w:t>rediģēšanas</w:t>
      </w:r>
      <w:r w:rsidRPr="00203ACB">
        <w:rPr>
          <w:color w:val="333333"/>
          <w:spacing w:val="-9"/>
          <w:w w:val="105"/>
          <w:sz w:val="21"/>
        </w:rPr>
        <w:t xml:space="preserve"> </w:t>
      </w:r>
      <w:r w:rsidRPr="00203ACB">
        <w:rPr>
          <w:color w:val="333333"/>
          <w:w w:val="105"/>
          <w:sz w:val="21"/>
        </w:rPr>
        <w:t>pamatus</w:t>
      </w:r>
      <w:r w:rsidRPr="00203ACB">
        <w:rPr>
          <w:color w:val="333333"/>
          <w:spacing w:val="-9"/>
          <w:w w:val="105"/>
          <w:sz w:val="21"/>
        </w:rPr>
        <w:t xml:space="preserve"> </w:t>
      </w:r>
      <w:r w:rsidRPr="00203ACB">
        <w:rPr>
          <w:color w:val="333333"/>
          <w:w w:val="105"/>
          <w:sz w:val="21"/>
        </w:rPr>
        <w:t>un</w:t>
      </w:r>
      <w:r w:rsidRPr="00203ACB">
        <w:rPr>
          <w:color w:val="333333"/>
          <w:spacing w:val="-8"/>
          <w:w w:val="105"/>
          <w:sz w:val="21"/>
        </w:rPr>
        <w:t xml:space="preserve"> </w:t>
      </w:r>
      <w:r w:rsidRPr="00203ACB">
        <w:rPr>
          <w:color w:val="333333"/>
          <w:w w:val="105"/>
          <w:sz w:val="21"/>
        </w:rPr>
        <w:t>tulkošanas</w:t>
      </w:r>
      <w:r w:rsidRPr="00203ACB">
        <w:rPr>
          <w:color w:val="333333"/>
          <w:spacing w:val="-9"/>
          <w:w w:val="105"/>
          <w:sz w:val="21"/>
        </w:rPr>
        <w:t xml:space="preserve"> </w:t>
      </w:r>
      <w:r w:rsidRPr="00203ACB">
        <w:rPr>
          <w:color w:val="333333"/>
          <w:w w:val="105"/>
          <w:sz w:val="21"/>
        </w:rPr>
        <w:t>e-rīku</w:t>
      </w:r>
      <w:r w:rsidRPr="00203ACB">
        <w:rPr>
          <w:color w:val="333333"/>
          <w:spacing w:val="-8"/>
          <w:w w:val="105"/>
          <w:sz w:val="21"/>
        </w:rPr>
        <w:t xml:space="preserve"> </w:t>
      </w:r>
      <w:r w:rsidRPr="00203ACB">
        <w:rPr>
          <w:color w:val="333333"/>
          <w:w w:val="105"/>
          <w:sz w:val="21"/>
        </w:rPr>
        <w:t>iespējas;</w:t>
      </w:r>
    </w:p>
    <w:p w14:paraId="5FD8EF43" w14:textId="77777777" w:rsidR="00C93BA7" w:rsidRPr="00203ACB" w:rsidRDefault="00203ACB">
      <w:pPr>
        <w:pStyle w:val="Heading5"/>
        <w:spacing w:before="150"/>
        <w:ind w:left="560"/>
        <w:jc w:val="left"/>
      </w:pPr>
      <w:r w:rsidRPr="00203ACB">
        <w:rPr>
          <w:color w:val="333333"/>
          <w:w w:val="110"/>
        </w:rPr>
        <w:t>Prasmes:</w:t>
      </w:r>
    </w:p>
    <w:p w14:paraId="205FC053" w14:textId="77777777" w:rsidR="00C93BA7" w:rsidRPr="00203ACB" w:rsidRDefault="00203ACB">
      <w:pPr>
        <w:pStyle w:val="ListParagraph"/>
        <w:numPr>
          <w:ilvl w:val="0"/>
          <w:numId w:val="17"/>
        </w:numPr>
        <w:tabs>
          <w:tab w:val="left" w:pos="849"/>
        </w:tabs>
        <w:spacing w:before="206" w:line="295" w:lineRule="auto"/>
        <w:ind w:right="329" w:firstLine="0"/>
        <w:jc w:val="both"/>
        <w:rPr>
          <w:sz w:val="21"/>
        </w:rPr>
      </w:pPr>
      <w:r w:rsidRPr="00203ACB">
        <w:rPr>
          <w:color w:val="333333"/>
          <w:sz w:val="21"/>
        </w:rPr>
        <w:t>prot</w:t>
      </w:r>
      <w:r w:rsidRPr="00203ACB">
        <w:rPr>
          <w:color w:val="333333"/>
          <w:spacing w:val="1"/>
          <w:sz w:val="21"/>
        </w:rPr>
        <w:t xml:space="preserve"> </w:t>
      </w:r>
      <w:r w:rsidRPr="00203ACB">
        <w:rPr>
          <w:color w:val="333333"/>
          <w:sz w:val="21"/>
        </w:rPr>
        <w:t>izvēlēties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izmantot</w:t>
      </w:r>
      <w:r w:rsidRPr="00203ACB">
        <w:rPr>
          <w:color w:val="333333"/>
          <w:spacing w:val="1"/>
          <w:sz w:val="21"/>
        </w:rPr>
        <w:t xml:space="preserve"> </w:t>
      </w:r>
      <w:r w:rsidRPr="00203ACB">
        <w:rPr>
          <w:color w:val="333333"/>
          <w:sz w:val="21"/>
        </w:rPr>
        <w:t>piemērotas</w:t>
      </w:r>
      <w:r w:rsidRPr="00203ACB">
        <w:rPr>
          <w:color w:val="333333"/>
          <w:spacing w:val="1"/>
          <w:sz w:val="21"/>
        </w:rPr>
        <w:t xml:space="preserve"> </w:t>
      </w:r>
      <w:r w:rsidRPr="00203ACB">
        <w:rPr>
          <w:color w:val="333333"/>
          <w:sz w:val="21"/>
        </w:rPr>
        <w:t>metodes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rīkus,</w:t>
      </w:r>
      <w:r w:rsidRPr="00203ACB">
        <w:rPr>
          <w:color w:val="333333"/>
          <w:spacing w:val="1"/>
          <w:sz w:val="21"/>
        </w:rPr>
        <w:t xml:space="preserve"> </w:t>
      </w:r>
      <w:r w:rsidRPr="00203ACB">
        <w:rPr>
          <w:color w:val="333333"/>
          <w:sz w:val="21"/>
        </w:rPr>
        <w:t>tostarp</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informācijas</w:t>
      </w:r>
      <w:r w:rsidRPr="00203ACB">
        <w:rPr>
          <w:color w:val="333333"/>
          <w:spacing w:val="1"/>
          <w:sz w:val="21"/>
        </w:rPr>
        <w:t xml:space="preserve"> </w:t>
      </w:r>
      <w:r w:rsidRPr="00203ACB">
        <w:rPr>
          <w:color w:val="333333"/>
          <w:sz w:val="21"/>
        </w:rPr>
        <w:t>komunikācijas tehnoloģijas, meklējot un apkopojot, apstrādājot un kritiski izvērtējot informāciju un</w:t>
      </w:r>
      <w:r w:rsidRPr="00203ACB">
        <w:rPr>
          <w:color w:val="333333"/>
          <w:spacing w:val="-61"/>
          <w:sz w:val="21"/>
        </w:rPr>
        <w:t xml:space="preserve"> </w:t>
      </w:r>
      <w:r w:rsidRPr="00203ACB">
        <w:rPr>
          <w:color w:val="333333"/>
          <w:sz w:val="21"/>
        </w:rPr>
        <w:t>veidojot</w:t>
      </w:r>
      <w:r w:rsidRPr="00203ACB">
        <w:rPr>
          <w:color w:val="333333"/>
          <w:spacing w:val="-5"/>
          <w:sz w:val="21"/>
        </w:rPr>
        <w:t xml:space="preserve"> </w:t>
      </w:r>
      <w:r w:rsidRPr="00203ACB">
        <w:rPr>
          <w:color w:val="333333"/>
          <w:sz w:val="21"/>
        </w:rPr>
        <w:t>tekstus</w:t>
      </w:r>
      <w:r w:rsidRPr="00203ACB">
        <w:rPr>
          <w:color w:val="333333"/>
          <w:spacing w:val="-4"/>
          <w:sz w:val="21"/>
        </w:rPr>
        <w:t xml:space="preserve"> </w:t>
      </w:r>
      <w:r w:rsidRPr="00203ACB">
        <w:rPr>
          <w:color w:val="333333"/>
          <w:sz w:val="21"/>
        </w:rPr>
        <w:t>latviešu</w:t>
      </w:r>
      <w:r w:rsidRPr="00203ACB">
        <w:rPr>
          <w:color w:val="333333"/>
          <w:spacing w:val="-4"/>
          <w:sz w:val="21"/>
        </w:rPr>
        <w:t xml:space="preserve"> </w:t>
      </w:r>
      <w:r w:rsidRPr="00203ACB">
        <w:rPr>
          <w:color w:val="333333"/>
          <w:sz w:val="21"/>
        </w:rPr>
        <w:t>valodā;</w:t>
      </w:r>
    </w:p>
    <w:p w14:paraId="1461E19C" w14:textId="77777777" w:rsidR="00C93BA7" w:rsidRPr="00203ACB" w:rsidRDefault="00203ACB">
      <w:pPr>
        <w:pStyle w:val="ListParagraph"/>
        <w:numPr>
          <w:ilvl w:val="0"/>
          <w:numId w:val="17"/>
        </w:numPr>
        <w:tabs>
          <w:tab w:val="left" w:pos="819"/>
        </w:tabs>
        <w:spacing w:before="150" w:line="295" w:lineRule="auto"/>
        <w:ind w:right="332" w:firstLine="0"/>
        <w:jc w:val="both"/>
        <w:rPr>
          <w:sz w:val="21"/>
        </w:rPr>
      </w:pPr>
      <w:r w:rsidRPr="00203ACB">
        <w:rPr>
          <w:color w:val="333333"/>
          <w:sz w:val="21"/>
        </w:rPr>
        <w:t>analizē, sintezē, apkopo un diskutē par galvenajiem dzimtās un/vai svešvalodas struktūras un</w:t>
      </w:r>
      <w:r w:rsidRPr="00203ACB">
        <w:rPr>
          <w:color w:val="333333"/>
          <w:spacing w:val="1"/>
          <w:sz w:val="21"/>
        </w:rPr>
        <w:t xml:space="preserve"> </w:t>
      </w:r>
      <w:r w:rsidRPr="00203ACB">
        <w:rPr>
          <w:color w:val="333333"/>
          <w:sz w:val="21"/>
        </w:rPr>
        <w:t>lietojuma</w:t>
      </w:r>
      <w:r w:rsidRPr="00203ACB">
        <w:rPr>
          <w:color w:val="333333"/>
          <w:spacing w:val="-5"/>
          <w:sz w:val="21"/>
        </w:rPr>
        <w:t xml:space="preserve"> </w:t>
      </w:r>
      <w:r w:rsidRPr="00203ACB">
        <w:rPr>
          <w:color w:val="333333"/>
          <w:sz w:val="21"/>
        </w:rPr>
        <w:t>principiem;</w:t>
      </w:r>
    </w:p>
    <w:p w14:paraId="0A18CCA8" w14:textId="6755E1A4" w:rsidR="00C93BA7" w:rsidRPr="00203ACB" w:rsidRDefault="00203ACB">
      <w:pPr>
        <w:pStyle w:val="ListParagraph"/>
        <w:numPr>
          <w:ilvl w:val="0"/>
          <w:numId w:val="17"/>
        </w:numPr>
        <w:tabs>
          <w:tab w:val="left" w:pos="820"/>
        </w:tabs>
        <w:spacing w:before="150" w:line="295" w:lineRule="auto"/>
        <w:ind w:right="334" w:firstLine="0"/>
        <w:jc w:val="both"/>
        <w:rPr>
          <w:sz w:val="21"/>
        </w:rPr>
      </w:pPr>
      <w:r w:rsidRPr="00203ACB">
        <w:rPr>
          <w:color w:val="333333"/>
          <w:sz w:val="21"/>
        </w:rPr>
        <w:t>saprot</w:t>
      </w:r>
      <w:r w:rsidRPr="00203ACB">
        <w:rPr>
          <w:color w:val="333333"/>
          <w:spacing w:val="33"/>
          <w:sz w:val="21"/>
        </w:rPr>
        <w:t xml:space="preserve"> </w:t>
      </w:r>
      <w:r w:rsidRPr="00203ACB">
        <w:rPr>
          <w:color w:val="333333"/>
          <w:sz w:val="21"/>
        </w:rPr>
        <w:t>un</w:t>
      </w:r>
      <w:r w:rsidRPr="00203ACB">
        <w:rPr>
          <w:color w:val="333333"/>
          <w:spacing w:val="33"/>
          <w:sz w:val="21"/>
        </w:rPr>
        <w:t xml:space="preserve"> </w:t>
      </w:r>
      <w:r w:rsidRPr="00203ACB">
        <w:rPr>
          <w:color w:val="333333"/>
          <w:sz w:val="21"/>
        </w:rPr>
        <w:t>interpretē</w:t>
      </w:r>
      <w:r w:rsidRPr="00203ACB">
        <w:rPr>
          <w:color w:val="333333"/>
          <w:spacing w:val="33"/>
          <w:sz w:val="21"/>
        </w:rPr>
        <w:t xml:space="preserve"> </w:t>
      </w:r>
      <w:r w:rsidRPr="00203ACB">
        <w:rPr>
          <w:color w:val="333333"/>
          <w:sz w:val="21"/>
        </w:rPr>
        <w:t>latviešu</w:t>
      </w:r>
      <w:r w:rsidRPr="00203ACB">
        <w:rPr>
          <w:color w:val="333333"/>
          <w:spacing w:val="33"/>
          <w:sz w:val="21"/>
        </w:rPr>
        <w:t xml:space="preserve"> </w:t>
      </w:r>
      <w:r w:rsidRPr="00203ACB">
        <w:rPr>
          <w:color w:val="333333"/>
          <w:sz w:val="21"/>
        </w:rPr>
        <w:t>valodā</w:t>
      </w:r>
      <w:r w:rsidRPr="00203ACB">
        <w:rPr>
          <w:color w:val="333333"/>
          <w:spacing w:val="33"/>
          <w:sz w:val="21"/>
        </w:rPr>
        <w:t xml:space="preserve"> </w:t>
      </w:r>
      <w:r w:rsidRPr="00203ACB">
        <w:rPr>
          <w:color w:val="333333"/>
          <w:sz w:val="21"/>
        </w:rPr>
        <w:t>jēdzienus,</w:t>
      </w:r>
      <w:r w:rsidRPr="00203ACB">
        <w:rPr>
          <w:color w:val="333333"/>
          <w:spacing w:val="34"/>
          <w:sz w:val="21"/>
        </w:rPr>
        <w:t xml:space="preserve"> </w:t>
      </w:r>
      <w:r w:rsidRPr="00203ACB">
        <w:rPr>
          <w:color w:val="333333"/>
          <w:sz w:val="21"/>
        </w:rPr>
        <w:t>faktus</w:t>
      </w:r>
      <w:r w:rsidRPr="00203ACB">
        <w:rPr>
          <w:color w:val="333333"/>
          <w:spacing w:val="33"/>
          <w:sz w:val="21"/>
        </w:rPr>
        <w:t xml:space="preserve"> </w:t>
      </w:r>
      <w:r w:rsidRPr="00203ACB">
        <w:rPr>
          <w:color w:val="333333"/>
          <w:sz w:val="21"/>
        </w:rPr>
        <w:t>un</w:t>
      </w:r>
      <w:r w:rsidRPr="00203ACB">
        <w:rPr>
          <w:color w:val="333333"/>
          <w:spacing w:val="33"/>
          <w:sz w:val="21"/>
        </w:rPr>
        <w:t xml:space="preserve"> </w:t>
      </w:r>
      <w:r w:rsidRPr="00203ACB">
        <w:rPr>
          <w:color w:val="333333"/>
          <w:sz w:val="21"/>
        </w:rPr>
        <w:t>viedok</w:t>
      </w:r>
      <w:r w:rsidR="00502521">
        <w:rPr>
          <w:color w:val="333333"/>
          <w:sz w:val="21"/>
        </w:rPr>
        <w:t>ļ</w:t>
      </w:r>
      <w:r w:rsidRPr="00203ACB">
        <w:rPr>
          <w:color w:val="333333"/>
          <w:sz w:val="21"/>
        </w:rPr>
        <w:t>us</w:t>
      </w:r>
      <w:r w:rsidRPr="00203ACB">
        <w:rPr>
          <w:color w:val="333333"/>
          <w:spacing w:val="33"/>
          <w:sz w:val="21"/>
        </w:rPr>
        <w:t xml:space="preserve"> </w:t>
      </w:r>
      <w:r w:rsidRPr="00203ACB">
        <w:rPr>
          <w:color w:val="333333"/>
          <w:sz w:val="21"/>
        </w:rPr>
        <w:t>gan</w:t>
      </w:r>
      <w:r w:rsidRPr="00203ACB">
        <w:rPr>
          <w:color w:val="333333"/>
          <w:spacing w:val="33"/>
          <w:sz w:val="21"/>
        </w:rPr>
        <w:t xml:space="preserve"> </w:t>
      </w:r>
      <w:r w:rsidRPr="00203ACB">
        <w:rPr>
          <w:color w:val="333333"/>
          <w:sz w:val="21"/>
        </w:rPr>
        <w:t>mutiski,</w:t>
      </w:r>
      <w:r w:rsidRPr="00203ACB">
        <w:rPr>
          <w:color w:val="333333"/>
          <w:spacing w:val="33"/>
          <w:sz w:val="21"/>
        </w:rPr>
        <w:t xml:space="preserve"> </w:t>
      </w:r>
      <w:r w:rsidRPr="00203ACB">
        <w:rPr>
          <w:color w:val="333333"/>
          <w:sz w:val="21"/>
        </w:rPr>
        <w:t>gan</w:t>
      </w:r>
      <w:r w:rsidRPr="00203ACB">
        <w:rPr>
          <w:color w:val="333333"/>
          <w:spacing w:val="34"/>
          <w:sz w:val="21"/>
        </w:rPr>
        <w:t xml:space="preserve"> </w:t>
      </w:r>
      <w:r w:rsidRPr="00203ACB">
        <w:rPr>
          <w:color w:val="333333"/>
          <w:sz w:val="21"/>
        </w:rPr>
        <w:t>rakstiski;</w:t>
      </w:r>
      <w:r w:rsidRPr="00203ACB">
        <w:rPr>
          <w:color w:val="333333"/>
          <w:spacing w:val="-61"/>
          <w:sz w:val="21"/>
        </w:rPr>
        <w:t xml:space="preserve"> </w:t>
      </w:r>
      <w:r w:rsidRPr="00203ACB">
        <w:rPr>
          <w:color w:val="333333"/>
          <w:sz w:val="21"/>
        </w:rPr>
        <w:t>prot</w:t>
      </w:r>
      <w:r w:rsidRPr="00203ACB">
        <w:rPr>
          <w:color w:val="333333"/>
          <w:spacing w:val="-5"/>
          <w:sz w:val="21"/>
        </w:rPr>
        <w:t xml:space="preserve"> </w:t>
      </w:r>
      <w:r w:rsidRPr="00203ACB">
        <w:rPr>
          <w:color w:val="333333"/>
          <w:sz w:val="21"/>
        </w:rPr>
        <w:t>izvēlēties</w:t>
      </w:r>
      <w:r w:rsidRPr="00203ACB">
        <w:rPr>
          <w:color w:val="333333"/>
          <w:spacing w:val="-4"/>
          <w:sz w:val="21"/>
        </w:rPr>
        <w:t xml:space="preserve"> </w:t>
      </w:r>
      <w:r w:rsidRPr="00203ACB">
        <w:rPr>
          <w:color w:val="333333"/>
          <w:sz w:val="21"/>
        </w:rPr>
        <w:t>komunikācijas</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runas</w:t>
      </w:r>
      <w:r w:rsidRPr="00203ACB">
        <w:rPr>
          <w:color w:val="333333"/>
          <w:spacing w:val="-5"/>
          <w:sz w:val="21"/>
        </w:rPr>
        <w:t xml:space="preserve"> </w:t>
      </w:r>
      <w:r w:rsidRPr="00203ACB">
        <w:rPr>
          <w:color w:val="333333"/>
          <w:sz w:val="21"/>
        </w:rPr>
        <w:t>stratēģijas</w:t>
      </w:r>
      <w:r w:rsidRPr="00203ACB">
        <w:rPr>
          <w:color w:val="333333"/>
          <w:spacing w:val="-4"/>
          <w:sz w:val="21"/>
        </w:rPr>
        <w:t xml:space="preserve"> </w:t>
      </w:r>
      <w:r w:rsidRPr="00203ACB">
        <w:rPr>
          <w:color w:val="333333"/>
          <w:sz w:val="21"/>
        </w:rPr>
        <w:t>atbilstoši</w:t>
      </w:r>
      <w:r w:rsidRPr="00203ACB">
        <w:rPr>
          <w:color w:val="333333"/>
          <w:spacing w:val="-4"/>
          <w:sz w:val="21"/>
        </w:rPr>
        <w:t xml:space="preserve"> </w:t>
      </w:r>
      <w:r w:rsidRPr="00203ACB">
        <w:rPr>
          <w:color w:val="333333"/>
          <w:sz w:val="21"/>
        </w:rPr>
        <w:t>komunikācijas</w:t>
      </w:r>
      <w:r w:rsidRPr="00203ACB">
        <w:rPr>
          <w:color w:val="333333"/>
          <w:spacing w:val="-4"/>
          <w:sz w:val="21"/>
        </w:rPr>
        <w:t xml:space="preserve"> </w:t>
      </w:r>
      <w:r w:rsidRPr="00203ACB">
        <w:rPr>
          <w:color w:val="333333"/>
          <w:sz w:val="21"/>
        </w:rPr>
        <w:t>situācijai</w:t>
      </w:r>
      <w:r w:rsidRPr="00203ACB">
        <w:rPr>
          <w:color w:val="333333"/>
          <w:spacing w:val="-5"/>
          <w:sz w:val="21"/>
        </w:rPr>
        <w:t xml:space="preserve"> </w:t>
      </w:r>
      <w:r w:rsidRPr="00203ACB">
        <w:rPr>
          <w:color w:val="333333"/>
          <w:sz w:val="21"/>
        </w:rPr>
        <w:t>un</w:t>
      </w:r>
      <w:r w:rsidRPr="00203ACB">
        <w:rPr>
          <w:color w:val="333333"/>
          <w:spacing w:val="-4"/>
          <w:sz w:val="21"/>
        </w:rPr>
        <w:t xml:space="preserve"> </w:t>
      </w:r>
      <w:r w:rsidRPr="00203ACB">
        <w:rPr>
          <w:color w:val="333333"/>
          <w:sz w:val="21"/>
        </w:rPr>
        <w:t>videi;</w:t>
      </w:r>
    </w:p>
    <w:p w14:paraId="746FF83C" w14:textId="77777777" w:rsidR="00C93BA7" w:rsidRPr="00203ACB" w:rsidRDefault="00203ACB">
      <w:pPr>
        <w:pStyle w:val="Heading5"/>
        <w:spacing w:before="151"/>
        <w:ind w:left="560"/>
        <w:jc w:val="left"/>
      </w:pPr>
      <w:r w:rsidRPr="00203ACB">
        <w:rPr>
          <w:color w:val="333333"/>
          <w:w w:val="110"/>
        </w:rPr>
        <w:t>Kompetences:</w:t>
      </w:r>
    </w:p>
    <w:p w14:paraId="06930046" w14:textId="77777777" w:rsidR="00C93BA7" w:rsidRPr="00203ACB" w:rsidRDefault="00203ACB">
      <w:pPr>
        <w:pStyle w:val="ListParagraph"/>
        <w:numPr>
          <w:ilvl w:val="0"/>
          <w:numId w:val="17"/>
        </w:numPr>
        <w:tabs>
          <w:tab w:val="left" w:pos="812"/>
        </w:tabs>
        <w:spacing w:before="206" w:line="295" w:lineRule="auto"/>
        <w:ind w:right="330" w:firstLine="0"/>
        <w:jc w:val="both"/>
        <w:rPr>
          <w:sz w:val="21"/>
        </w:rPr>
      </w:pPr>
      <w:r w:rsidRPr="00203ACB">
        <w:rPr>
          <w:color w:val="333333"/>
          <w:sz w:val="21"/>
        </w:rPr>
        <w:t>spēj veikt pētniecisku darbību, formulē un analītiski apraksta informāciju, nosaka problēmas un</w:t>
      </w:r>
      <w:r w:rsidRPr="00203ACB">
        <w:rPr>
          <w:color w:val="333333"/>
          <w:spacing w:val="1"/>
          <w:sz w:val="21"/>
        </w:rPr>
        <w:t xml:space="preserve"> </w:t>
      </w:r>
      <w:r w:rsidRPr="00203ACB">
        <w:rPr>
          <w:color w:val="333333"/>
          <w:sz w:val="21"/>
        </w:rPr>
        <w:t>rod risinājumus, analizē un sintezē teorijas, vāc un apkopo empīriskos datus; spēj argumentēti par</w:t>
      </w:r>
      <w:r w:rsidRPr="00203ACB">
        <w:rPr>
          <w:color w:val="333333"/>
          <w:spacing w:val="1"/>
          <w:sz w:val="21"/>
        </w:rPr>
        <w:t xml:space="preserve"> </w:t>
      </w:r>
      <w:r w:rsidRPr="00203ACB">
        <w:rPr>
          <w:color w:val="333333"/>
          <w:sz w:val="21"/>
        </w:rPr>
        <w:t>tiem</w:t>
      </w:r>
      <w:r w:rsidRPr="00203ACB">
        <w:rPr>
          <w:color w:val="333333"/>
          <w:spacing w:val="-5"/>
          <w:sz w:val="21"/>
        </w:rPr>
        <w:t xml:space="preserve"> </w:t>
      </w:r>
      <w:r w:rsidRPr="00203ACB">
        <w:rPr>
          <w:color w:val="333333"/>
          <w:sz w:val="21"/>
        </w:rPr>
        <w:t>diskutēt;</w:t>
      </w:r>
    </w:p>
    <w:p w14:paraId="507E3540" w14:textId="744D78E7" w:rsidR="00C93BA7" w:rsidRPr="00203ACB" w:rsidRDefault="00203ACB">
      <w:pPr>
        <w:pStyle w:val="ListParagraph"/>
        <w:numPr>
          <w:ilvl w:val="0"/>
          <w:numId w:val="17"/>
        </w:numPr>
        <w:tabs>
          <w:tab w:val="left" w:pos="807"/>
        </w:tabs>
        <w:spacing w:before="150" w:line="295" w:lineRule="auto"/>
        <w:ind w:right="332" w:firstLine="0"/>
        <w:jc w:val="both"/>
        <w:rPr>
          <w:sz w:val="21"/>
        </w:rPr>
      </w:pPr>
      <w:r w:rsidRPr="00203ACB">
        <w:rPr>
          <w:color w:val="333333"/>
          <w:sz w:val="21"/>
        </w:rPr>
        <w:t>patstāvīgi strukturē un virza savu turpmāko mācīšanos un profesionālo pilnveidi, rod zinātniskas</w:t>
      </w:r>
      <w:r w:rsidRPr="00203ACB">
        <w:rPr>
          <w:color w:val="333333"/>
          <w:spacing w:val="1"/>
          <w:sz w:val="21"/>
        </w:rPr>
        <w:t xml:space="preserve"> </w:t>
      </w:r>
      <w:r w:rsidRPr="00203ACB">
        <w:rPr>
          <w:color w:val="333333"/>
          <w:sz w:val="21"/>
        </w:rPr>
        <w:t>pieejas problēmu risināšanā, uzņemas atbildību un iniciatīvu, veicot darbu individuāli, komandā vai</w:t>
      </w:r>
      <w:r w:rsidRPr="00203ACB">
        <w:rPr>
          <w:color w:val="333333"/>
          <w:spacing w:val="1"/>
          <w:sz w:val="21"/>
        </w:rPr>
        <w:t xml:space="preserve"> </w:t>
      </w:r>
      <w:r w:rsidRPr="00203ACB">
        <w:rPr>
          <w:color w:val="333333"/>
          <w:sz w:val="21"/>
        </w:rPr>
        <w:t>vadot citu</w:t>
      </w:r>
      <w:r w:rsidRPr="00203ACB">
        <w:rPr>
          <w:color w:val="333333"/>
          <w:spacing w:val="1"/>
          <w:sz w:val="21"/>
        </w:rPr>
        <w:t xml:space="preserve"> </w:t>
      </w:r>
      <w:r w:rsidRPr="00203ACB">
        <w:rPr>
          <w:color w:val="333333"/>
          <w:sz w:val="21"/>
        </w:rPr>
        <w:t>cilvēku</w:t>
      </w:r>
      <w:r w:rsidRPr="00203ACB">
        <w:rPr>
          <w:color w:val="333333"/>
          <w:spacing w:val="1"/>
          <w:sz w:val="21"/>
        </w:rPr>
        <w:t xml:space="preserve"> </w:t>
      </w:r>
      <w:r w:rsidRPr="00203ACB">
        <w:rPr>
          <w:color w:val="333333"/>
          <w:sz w:val="21"/>
        </w:rPr>
        <w:t>darbu,</w:t>
      </w:r>
      <w:r w:rsidRPr="00203ACB">
        <w:rPr>
          <w:color w:val="333333"/>
          <w:spacing w:val="1"/>
          <w:sz w:val="21"/>
        </w:rPr>
        <w:t xml:space="preserve"> </w:t>
      </w:r>
      <w:r w:rsidRPr="00203ACB">
        <w:rPr>
          <w:color w:val="333333"/>
          <w:sz w:val="21"/>
        </w:rPr>
        <w:t>pieņem</w:t>
      </w:r>
      <w:r w:rsidRPr="00203ACB">
        <w:rPr>
          <w:color w:val="333333"/>
          <w:spacing w:val="1"/>
          <w:sz w:val="21"/>
        </w:rPr>
        <w:t xml:space="preserve"> </w:t>
      </w:r>
      <w:r w:rsidRPr="00203ACB">
        <w:rPr>
          <w:color w:val="333333"/>
          <w:sz w:val="21"/>
        </w:rPr>
        <w:t>lēmumus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rod radošus</w:t>
      </w:r>
      <w:r w:rsidRPr="00203ACB">
        <w:rPr>
          <w:color w:val="333333"/>
          <w:spacing w:val="1"/>
          <w:sz w:val="21"/>
        </w:rPr>
        <w:t xml:space="preserve"> </w:t>
      </w:r>
      <w:r w:rsidRPr="00203ACB">
        <w:rPr>
          <w:color w:val="333333"/>
          <w:sz w:val="21"/>
        </w:rPr>
        <w:t>risinājumus</w:t>
      </w:r>
      <w:r w:rsidRPr="00203ACB">
        <w:rPr>
          <w:color w:val="333333"/>
          <w:spacing w:val="1"/>
          <w:sz w:val="21"/>
        </w:rPr>
        <w:t xml:space="preserve"> </w:t>
      </w:r>
      <w:r w:rsidRPr="00203ACB">
        <w:rPr>
          <w:color w:val="333333"/>
          <w:sz w:val="21"/>
        </w:rPr>
        <w:t>mainīgos</w:t>
      </w:r>
      <w:r w:rsidRPr="00203ACB">
        <w:rPr>
          <w:color w:val="333333"/>
          <w:spacing w:val="1"/>
          <w:sz w:val="21"/>
        </w:rPr>
        <w:t xml:space="preserve"> </w:t>
      </w:r>
      <w:r w:rsidRPr="00203ACB">
        <w:rPr>
          <w:color w:val="333333"/>
          <w:sz w:val="21"/>
        </w:rPr>
        <w:t>apstāk</w:t>
      </w:r>
      <w:r w:rsidR="00502521">
        <w:rPr>
          <w:color w:val="333333"/>
          <w:sz w:val="21"/>
        </w:rPr>
        <w:t>ļ</w:t>
      </w:r>
      <w:r w:rsidRPr="00203ACB">
        <w:rPr>
          <w:color w:val="333333"/>
          <w:sz w:val="21"/>
        </w:rPr>
        <w:t>os;</w:t>
      </w:r>
    </w:p>
    <w:p w14:paraId="14CDBE75" w14:textId="77777777" w:rsidR="00C93BA7" w:rsidRPr="00203ACB" w:rsidRDefault="00203ACB">
      <w:pPr>
        <w:pStyle w:val="ListParagraph"/>
        <w:numPr>
          <w:ilvl w:val="0"/>
          <w:numId w:val="17"/>
        </w:numPr>
        <w:tabs>
          <w:tab w:val="left" w:pos="999"/>
        </w:tabs>
        <w:spacing w:before="150" w:line="295" w:lineRule="auto"/>
        <w:ind w:right="324" w:firstLine="0"/>
        <w:jc w:val="both"/>
        <w:rPr>
          <w:sz w:val="21"/>
        </w:rPr>
      </w:pPr>
      <w:r w:rsidRPr="00203ACB">
        <w:rPr>
          <w:color w:val="333333"/>
          <w:sz w:val="21"/>
        </w:rPr>
        <w:t>izmanto</w:t>
      </w:r>
      <w:r w:rsidRPr="00203ACB">
        <w:rPr>
          <w:color w:val="333333"/>
          <w:spacing w:val="1"/>
          <w:sz w:val="21"/>
        </w:rPr>
        <w:t xml:space="preserve"> </w:t>
      </w:r>
      <w:r w:rsidRPr="00203ACB">
        <w:rPr>
          <w:color w:val="333333"/>
          <w:sz w:val="21"/>
        </w:rPr>
        <w:t>iegūtās</w:t>
      </w:r>
      <w:r w:rsidRPr="00203ACB">
        <w:rPr>
          <w:color w:val="333333"/>
          <w:spacing w:val="1"/>
          <w:sz w:val="21"/>
        </w:rPr>
        <w:t xml:space="preserve"> </w:t>
      </w:r>
      <w:r w:rsidRPr="00203ACB">
        <w:rPr>
          <w:color w:val="333333"/>
          <w:sz w:val="21"/>
        </w:rPr>
        <w:t>zināšanas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personīgās,</w:t>
      </w:r>
      <w:r w:rsidRPr="00203ACB">
        <w:rPr>
          <w:color w:val="333333"/>
          <w:spacing w:val="1"/>
          <w:sz w:val="21"/>
        </w:rPr>
        <w:t xml:space="preserve"> </w:t>
      </w:r>
      <w:r w:rsidRPr="00203ACB">
        <w:rPr>
          <w:color w:val="333333"/>
          <w:sz w:val="21"/>
        </w:rPr>
        <w:t>starppersonu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starpkultūru</w:t>
      </w:r>
      <w:r w:rsidRPr="00203ACB">
        <w:rPr>
          <w:color w:val="333333"/>
          <w:spacing w:val="1"/>
          <w:sz w:val="21"/>
        </w:rPr>
        <w:t xml:space="preserve"> </w:t>
      </w:r>
      <w:r w:rsidRPr="00203ACB">
        <w:rPr>
          <w:color w:val="333333"/>
          <w:sz w:val="21"/>
        </w:rPr>
        <w:t>prasmes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sociolingvistisko</w:t>
      </w:r>
      <w:r w:rsidRPr="00203ACB">
        <w:rPr>
          <w:color w:val="333333"/>
          <w:spacing w:val="1"/>
          <w:sz w:val="21"/>
        </w:rPr>
        <w:t xml:space="preserve"> </w:t>
      </w:r>
      <w:r w:rsidRPr="00203ACB">
        <w:rPr>
          <w:color w:val="333333"/>
          <w:sz w:val="21"/>
        </w:rPr>
        <w:t>kompetenci</w:t>
      </w:r>
      <w:r w:rsidRPr="00203ACB">
        <w:rPr>
          <w:color w:val="333333"/>
          <w:spacing w:val="1"/>
          <w:sz w:val="21"/>
        </w:rPr>
        <w:t xml:space="preserve"> </w:t>
      </w:r>
      <w:r w:rsidRPr="00203ACB">
        <w:rPr>
          <w:color w:val="333333"/>
          <w:sz w:val="21"/>
        </w:rPr>
        <w:t>profesionālās</w:t>
      </w:r>
      <w:r w:rsidRPr="00203ACB">
        <w:rPr>
          <w:color w:val="333333"/>
          <w:spacing w:val="1"/>
          <w:sz w:val="21"/>
        </w:rPr>
        <w:t xml:space="preserve"> </w:t>
      </w:r>
      <w:r w:rsidRPr="00203ACB">
        <w:rPr>
          <w:color w:val="333333"/>
          <w:sz w:val="21"/>
        </w:rPr>
        <w:t>karjeras</w:t>
      </w:r>
      <w:r w:rsidRPr="00203ACB">
        <w:rPr>
          <w:color w:val="333333"/>
          <w:spacing w:val="1"/>
          <w:sz w:val="21"/>
        </w:rPr>
        <w:t xml:space="preserve"> </w:t>
      </w:r>
      <w:r w:rsidRPr="00203ACB">
        <w:rPr>
          <w:color w:val="333333"/>
          <w:sz w:val="21"/>
        </w:rPr>
        <w:t>veicināšanā,</w:t>
      </w:r>
      <w:r w:rsidRPr="00203ACB">
        <w:rPr>
          <w:color w:val="333333"/>
          <w:spacing w:val="1"/>
          <w:sz w:val="21"/>
        </w:rPr>
        <w:t xml:space="preserve"> </w:t>
      </w:r>
      <w:r w:rsidRPr="00203ACB">
        <w:rPr>
          <w:color w:val="333333"/>
          <w:sz w:val="21"/>
        </w:rPr>
        <w:t>izvērtējot</w:t>
      </w:r>
      <w:r w:rsidRPr="00203ACB">
        <w:rPr>
          <w:color w:val="333333"/>
          <w:spacing w:val="1"/>
          <w:sz w:val="21"/>
        </w:rPr>
        <w:t xml:space="preserve"> </w:t>
      </w:r>
      <w:r w:rsidRPr="00203ACB">
        <w:rPr>
          <w:color w:val="333333"/>
          <w:sz w:val="21"/>
        </w:rPr>
        <w:t>savas</w:t>
      </w:r>
      <w:r w:rsidRPr="00203ACB">
        <w:rPr>
          <w:color w:val="333333"/>
          <w:spacing w:val="1"/>
          <w:sz w:val="21"/>
        </w:rPr>
        <w:t xml:space="preserve"> </w:t>
      </w:r>
      <w:r w:rsidRPr="00203ACB">
        <w:rPr>
          <w:color w:val="333333"/>
          <w:sz w:val="21"/>
        </w:rPr>
        <w:t>profesionālās</w:t>
      </w:r>
      <w:r w:rsidRPr="00203ACB">
        <w:rPr>
          <w:color w:val="333333"/>
          <w:spacing w:val="1"/>
          <w:sz w:val="21"/>
        </w:rPr>
        <w:t xml:space="preserve"> </w:t>
      </w:r>
      <w:r w:rsidRPr="00203ACB">
        <w:rPr>
          <w:color w:val="333333"/>
          <w:sz w:val="21"/>
        </w:rPr>
        <w:t>darbības</w:t>
      </w:r>
      <w:r w:rsidRPr="00203ACB">
        <w:rPr>
          <w:color w:val="333333"/>
          <w:spacing w:val="-4"/>
          <w:sz w:val="21"/>
        </w:rPr>
        <w:t xml:space="preserve"> </w:t>
      </w:r>
      <w:r w:rsidRPr="00203ACB">
        <w:rPr>
          <w:color w:val="333333"/>
          <w:sz w:val="21"/>
        </w:rPr>
        <w:t>ietekmi</w:t>
      </w:r>
      <w:r w:rsidRPr="00203ACB">
        <w:rPr>
          <w:color w:val="333333"/>
          <w:spacing w:val="-4"/>
          <w:sz w:val="21"/>
        </w:rPr>
        <w:t xml:space="preserve"> </w:t>
      </w:r>
      <w:r w:rsidRPr="00203ACB">
        <w:rPr>
          <w:color w:val="333333"/>
          <w:sz w:val="21"/>
        </w:rPr>
        <w:t>uz</w:t>
      </w:r>
      <w:r w:rsidRPr="00203ACB">
        <w:rPr>
          <w:color w:val="333333"/>
          <w:spacing w:val="-4"/>
          <w:sz w:val="21"/>
        </w:rPr>
        <w:t xml:space="preserve"> </w:t>
      </w:r>
      <w:r w:rsidRPr="00203ACB">
        <w:rPr>
          <w:color w:val="333333"/>
          <w:sz w:val="21"/>
        </w:rPr>
        <w:t>vidi</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sabiedrību.</w:t>
      </w:r>
    </w:p>
    <w:p w14:paraId="341038B1" w14:textId="31347E22" w:rsidR="00C93BA7" w:rsidRPr="00203ACB" w:rsidRDefault="00203ACB">
      <w:pPr>
        <w:spacing w:before="151" w:line="295" w:lineRule="auto"/>
        <w:ind w:left="560" w:right="323"/>
        <w:jc w:val="both"/>
        <w:rPr>
          <w:i/>
          <w:sz w:val="21"/>
        </w:rPr>
      </w:pPr>
      <w:r w:rsidRPr="00203ACB">
        <w:rPr>
          <w:i/>
          <w:color w:val="333333"/>
          <w:sz w:val="21"/>
        </w:rPr>
        <w:t xml:space="preserve">Latvistikas studiju specializācija latviešu ﬁloloģijā </w:t>
      </w:r>
      <w:r w:rsidRPr="00203ACB">
        <w:rPr>
          <w:color w:val="333333"/>
          <w:sz w:val="21"/>
        </w:rPr>
        <w:t xml:space="preserve">sniedz vēl plašāku studiju kursu klāstu, </w:t>
      </w:r>
      <w:r w:rsidR="00502521">
        <w:rPr>
          <w:color w:val="333333"/>
          <w:sz w:val="21"/>
        </w:rPr>
        <w:t>ļ</w:t>
      </w:r>
      <w:r w:rsidRPr="00203ACB">
        <w:rPr>
          <w:color w:val="333333"/>
          <w:sz w:val="21"/>
        </w:rPr>
        <w:t>aujot</w:t>
      </w:r>
      <w:r w:rsidRPr="00203ACB">
        <w:rPr>
          <w:color w:val="333333"/>
          <w:spacing w:val="1"/>
          <w:sz w:val="21"/>
        </w:rPr>
        <w:t xml:space="preserve"> </w:t>
      </w:r>
      <w:r w:rsidRPr="00203ACB">
        <w:rPr>
          <w:color w:val="333333"/>
          <w:sz w:val="21"/>
        </w:rPr>
        <w:t>iedzi</w:t>
      </w:r>
      <w:r w:rsidR="00502521">
        <w:rPr>
          <w:color w:val="333333"/>
          <w:sz w:val="21"/>
        </w:rPr>
        <w:t>ļ</w:t>
      </w:r>
      <w:r w:rsidRPr="00203ACB">
        <w:rPr>
          <w:color w:val="333333"/>
          <w:sz w:val="21"/>
        </w:rPr>
        <w:t xml:space="preserve">ināties vairākās jomās: latvistikas studiju aktualitātes studiju kursos </w:t>
      </w:r>
      <w:r w:rsidRPr="00203ACB">
        <w:rPr>
          <w:i/>
          <w:color w:val="333333"/>
          <w:sz w:val="21"/>
        </w:rPr>
        <w:t>Antroponīmi kultūras</w:t>
      </w:r>
      <w:r w:rsidRPr="00203ACB">
        <w:rPr>
          <w:i/>
          <w:color w:val="333333"/>
          <w:spacing w:val="1"/>
          <w:sz w:val="21"/>
        </w:rPr>
        <w:t xml:space="preserve"> </w:t>
      </w:r>
      <w:r w:rsidRPr="00203ACB">
        <w:rPr>
          <w:i/>
          <w:color w:val="333333"/>
          <w:sz w:val="21"/>
        </w:rPr>
        <w:t>kontekstā,</w:t>
      </w:r>
      <w:r w:rsidRPr="00203ACB">
        <w:rPr>
          <w:i/>
          <w:color w:val="333333"/>
          <w:spacing w:val="-14"/>
          <w:sz w:val="21"/>
        </w:rPr>
        <w:t xml:space="preserve"> </w:t>
      </w:r>
      <w:r w:rsidRPr="00203ACB">
        <w:rPr>
          <w:i/>
          <w:color w:val="333333"/>
          <w:sz w:val="21"/>
        </w:rPr>
        <w:t>Baltijas</w:t>
      </w:r>
      <w:r w:rsidRPr="00203ACB">
        <w:rPr>
          <w:i/>
          <w:color w:val="333333"/>
          <w:spacing w:val="-13"/>
          <w:sz w:val="21"/>
        </w:rPr>
        <w:t xml:space="preserve"> </w:t>
      </w:r>
      <w:r w:rsidRPr="00203ACB">
        <w:rPr>
          <w:i/>
          <w:color w:val="333333"/>
          <w:sz w:val="21"/>
        </w:rPr>
        <w:t>un</w:t>
      </w:r>
      <w:r w:rsidRPr="00203ACB">
        <w:rPr>
          <w:i/>
          <w:color w:val="333333"/>
          <w:spacing w:val="-13"/>
          <w:sz w:val="21"/>
        </w:rPr>
        <w:t xml:space="preserve"> </w:t>
      </w:r>
      <w:r w:rsidRPr="00203ACB">
        <w:rPr>
          <w:i/>
          <w:color w:val="333333"/>
          <w:sz w:val="21"/>
        </w:rPr>
        <w:t>Ziemeļvalstu</w:t>
      </w:r>
      <w:r w:rsidRPr="00203ACB">
        <w:rPr>
          <w:i/>
          <w:color w:val="333333"/>
          <w:spacing w:val="-13"/>
          <w:sz w:val="21"/>
        </w:rPr>
        <w:t xml:space="preserve"> </w:t>
      </w:r>
      <w:r w:rsidRPr="00203ACB">
        <w:rPr>
          <w:i/>
          <w:color w:val="333333"/>
          <w:sz w:val="21"/>
        </w:rPr>
        <w:t>literatūras</w:t>
      </w:r>
      <w:r w:rsidRPr="00203ACB">
        <w:rPr>
          <w:i/>
          <w:color w:val="333333"/>
          <w:spacing w:val="-13"/>
          <w:sz w:val="21"/>
        </w:rPr>
        <w:t xml:space="preserve"> </w:t>
      </w:r>
      <w:r w:rsidRPr="00203ACB">
        <w:rPr>
          <w:i/>
          <w:color w:val="333333"/>
          <w:sz w:val="21"/>
        </w:rPr>
        <w:t>recepcija</w:t>
      </w:r>
      <w:r w:rsidRPr="00203ACB">
        <w:rPr>
          <w:i/>
          <w:color w:val="333333"/>
          <w:spacing w:val="-14"/>
          <w:sz w:val="21"/>
        </w:rPr>
        <w:t xml:space="preserve"> </w:t>
      </w:r>
      <w:r w:rsidRPr="00203ACB">
        <w:rPr>
          <w:i/>
          <w:color w:val="333333"/>
          <w:sz w:val="21"/>
        </w:rPr>
        <w:t>Latvijā,</w:t>
      </w:r>
      <w:r w:rsidRPr="00203ACB">
        <w:rPr>
          <w:i/>
          <w:color w:val="333333"/>
          <w:spacing w:val="-13"/>
          <w:sz w:val="21"/>
        </w:rPr>
        <w:t xml:space="preserve"> </w:t>
      </w:r>
      <w:r w:rsidRPr="00203ACB">
        <w:rPr>
          <w:i/>
          <w:color w:val="333333"/>
          <w:sz w:val="21"/>
        </w:rPr>
        <w:t>Baltu</w:t>
      </w:r>
      <w:r w:rsidRPr="00203ACB">
        <w:rPr>
          <w:i/>
          <w:color w:val="333333"/>
          <w:spacing w:val="-13"/>
          <w:sz w:val="21"/>
        </w:rPr>
        <w:t xml:space="preserve"> </w:t>
      </w:r>
      <w:r w:rsidRPr="00203ACB">
        <w:rPr>
          <w:i/>
          <w:color w:val="333333"/>
          <w:sz w:val="21"/>
        </w:rPr>
        <w:t>lingvistikas</w:t>
      </w:r>
      <w:r w:rsidRPr="00203ACB">
        <w:rPr>
          <w:i/>
          <w:color w:val="333333"/>
          <w:spacing w:val="-13"/>
          <w:sz w:val="21"/>
        </w:rPr>
        <w:t xml:space="preserve"> </w:t>
      </w:r>
      <w:r w:rsidRPr="00203ACB">
        <w:rPr>
          <w:i/>
          <w:color w:val="333333"/>
          <w:sz w:val="21"/>
        </w:rPr>
        <w:t>studijas,</w:t>
      </w:r>
      <w:r w:rsidRPr="00203ACB">
        <w:rPr>
          <w:i/>
          <w:color w:val="333333"/>
          <w:spacing w:val="-13"/>
          <w:sz w:val="21"/>
        </w:rPr>
        <w:t xml:space="preserve"> </w:t>
      </w:r>
      <w:r w:rsidRPr="00203ACB">
        <w:rPr>
          <w:i/>
          <w:color w:val="333333"/>
          <w:sz w:val="21"/>
        </w:rPr>
        <w:t>Kultūras</w:t>
      </w:r>
      <w:r w:rsidRPr="00203ACB">
        <w:rPr>
          <w:i/>
          <w:color w:val="333333"/>
          <w:spacing w:val="1"/>
          <w:sz w:val="21"/>
        </w:rPr>
        <w:t xml:space="preserve"> </w:t>
      </w:r>
      <w:r w:rsidRPr="00203ACB">
        <w:rPr>
          <w:i/>
          <w:color w:val="333333"/>
          <w:sz w:val="21"/>
        </w:rPr>
        <w:t>atmiņas</w:t>
      </w:r>
      <w:r w:rsidRPr="00203ACB">
        <w:rPr>
          <w:i/>
          <w:color w:val="333333"/>
          <w:spacing w:val="1"/>
          <w:sz w:val="21"/>
        </w:rPr>
        <w:t xml:space="preserve"> </w:t>
      </w:r>
      <w:r w:rsidRPr="00203ACB">
        <w:rPr>
          <w:i/>
          <w:color w:val="333333"/>
          <w:sz w:val="21"/>
        </w:rPr>
        <w:t>vietas,</w:t>
      </w:r>
      <w:r w:rsidRPr="00203ACB">
        <w:rPr>
          <w:i/>
          <w:color w:val="333333"/>
          <w:spacing w:val="1"/>
          <w:sz w:val="21"/>
        </w:rPr>
        <w:t xml:space="preserve"> </w:t>
      </w:r>
      <w:r w:rsidRPr="00203ACB">
        <w:rPr>
          <w:i/>
          <w:color w:val="333333"/>
          <w:sz w:val="21"/>
        </w:rPr>
        <w:t>Literatūra</w:t>
      </w:r>
      <w:r w:rsidRPr="00203ACB">
        <w:rPr>
          <w:i/>
          <w:color w:val="333333"/>
          <w:spacing w:val="1"/>
          <w:sz w:val="21"/>
        </w:rPr>
        <w:t xml:space="preserve"> </w:t>
      </w:r>
      <w:r w:rsidRPr="00203ACB">
        <w:rPr>
          <w:i/>
          <w:color w:val="333333"/>
          <w:sz w:val="21"/>
        </w:rPr>
        <w:t>un</w:t>
      </w:r>
      <w:r w:rsidRPr="00203ACB">
        <w:rPr>
          <w:i/>
          <w:color w:val="333333"/>
          <w:spacing w:val="1"/>
          <w:sz w:val="21"/>
        </w:rPr>
        <w:t xml:space="preserve"> </w:t>
      </w:r>
      <w:r w:rsidRPr="00203ACB">
        <w:rPr>
          <w:i/>
          <w:color w:val="333333"/>
          <w:sz w:val="21"/>
        </w:rPr>
        <w:t>kultūras</w:t>
      </w:r>
      <w:r w:rsidRPr="00203ACB">
        <w:rPr>
          <w:i/>
          <w:color w:val="333333"/>
          <w:spacing w:val="1"/>
          <w:sz w:val="21"/>
        </w:rPr>
        <w:t xml:space="preserve"> </w:t>
      </w:r>
      <w:r w:rsidRPr="00203ACB">
        <w:rPr>
          <w:i/>
          <w:color w:val="333333"/>
          <w:sz w:val="21"/>
        </w:rPr>
        <w:t>kanons,</w:t>
      </w:r>
      <w:r w:rsidRPr="00203ACB">
        <w:rPr>
          <w:i/>
          <w:color w:val="333333"/>
          <w:spacing w:val="1"/>
          <w:sz w:val="21"/>
        </w:rPr>
        <w:t xml:space="preserve"> </w:t>
      </w:r>
      <w:r w:rsidRPr="00203ACB">
        <w:rPr>
          <w:i/>
          <w:color w:val="333333"/>
          <w:sz w:val="21"/>
        </w:rPr>
        <w:t>Mediju</w:t>
      </w:r>
      <w:r w:rsidRPr="00203ACB">
        <w:rPr>
          <w:i/>
          <w:color w:val="333333"/>
          <w:spacing w:val="1"/>
          <w:sz w:val="21"/>
        </w:rPr>
        <w:t xml:space="preserve"> </w:t>
      </w:r>
      <w:r w:rsidRPr="00203ACB">
        <w:rPr>
          <w:i/>
          <w:color w:val="333333"/>
          <w:sz w:val="21"/>
        </w:rPr>
        <w:t>valoda,</w:t>
      </w:r>
      <w:r w:rsidRPr="00203ACB">
        <w:rPr>
          <w:i/>
          <w:color w:val="333333"/>
          <w:spacing w:val="1"/>
          <w:sz w:val="21"/>
        </w:rPr>
        <w:t xml:space="preserve"> </w:t>
      </w:r>
      <w:r w:rsidRPr="00203ACB">
        <w:rPr>
          <w:i/>
          <w:color w:val="333333"/>
          <w:sz w:val="21"/>
        </w:rPr>
        <w:t>Procesi</w:t>
      </w:r>
      <w:r w:rsidRPr="00203ACB">
        <w:rPr>
          <w:i/>
          <w:color w:val="333333"/>
          <w:spacing w:val="63"/>
          <w:sz w:val="21"/>
        </w:rPr>
        <w:t xml:space="preserve"> </w:t>
      </w:r>
      <w:r w:rsidRPr="00203ACB">
        <w:rPr>
          <w:i/>
          <w:color w:val="333333"/>
          <w:sz w:val="21"/>
        </w:rPr>
        <w:t>bērnu</w:t>
      </w:r>
      <w:r w:rsidRPr="00203ACB">
        <w:rPr>
          <w:i/>
          <w:color w:val="333333"/>
          <w:spacing w:val="63"/>
          <w:sz w:val="21"/>
        </w:rPr>
        <w:t xml:space="preserve"> </w:t>
      </w:r>
      <w:r w:rsidRPr="00203ACB">
        <w:rPr>
          <w:i/>
          <w:color w:val="333333"/>
          <w:sz w:val="21"/>
        </w:rPr>
        <w:t>un</w:t>
      </w:r>
      <w:r w:rsidRPr="00203ACB">
        <w:rPr>
          <w:i/>
          <w:color w:val="333333"/>
          <w:spacing w:val="63"/>
          <w:sz w:val="21"/>
        </w:rPr>
        <w:t xml:space="preserve"> </w:t>
      </w:r>
      <w:r w:rsidRPr="00203ACB">
        <w:rPr>
          <w:i/>
          <w:color w:val="333333"/>
          <w:sz w:val="21"/>
        </w:rPr>
        <w:t>jauniešu</w:t>
      </w:r>
      <w:r w:rsidRPr="00203ACB">
        <w:rPr>
          <w:i/>
          <w:color w:val="333333"/>
          <w:spacing w:val="1"/>
          <w:sz w:val="21"/>
        </w:rPr>
        <w:t xml:space="preserve"> </w:t>
      </w:r>
      <w:r w:rsidRPr="00203ACB">
        <w:rPr>
          <w:i/>
          <w:color w:val="333333"/>
          <w:sz w:val="21"/>
        </w:rPr>
        <w:t>literatūrā, Reliģiskās</w:t>
      </w:r>
      <w:r w:rsidRPr="00203ACB">
        <w:rPr>
          <w:i/>
          <w:color w:val="333333"/>
          <w:spacing w:val="1"/>
          <w:sz w:val="21"/>
        </w:rPr>
        <w:t xml:space="preserve"> </w:t>
      </w:r>
      <w:r w:rsidRPr="00203ACB">
        <w:rPr>
          <w:i/>
          <w:color w:val="333333"/>
          <w:sz w:val="21"/>
        </w:rPr>
        <w:t>paradigmas</w:t>
      </w:r>
      <w:r w:rsidRPr="00203ACB">
        <w:rPr>
          <w:i/>
          <w:color w:val="333333"/>
          <w:spacing w:val="1"/>
          <w:sz w:val="21"/>
        </w:rPr>
        <w:t xml:space="preserve"> </w:t>
      </w:r>
      <w:r w:rsidRPr="00203ACB">
        <w:rPr>
          <w:i/>
          <w:color w:val="333333"/>
          <w:sz w:val="21"/>
        </w:rPr>
        <w:t>literatūrā,</w:t>
      </w:r>
      <w:r w:rsidRPr="00203ACB">
        <w:rPr>
          <w:i/>
          <w:color w:val="333333"/>
          <w:spacing w:val="1"/>
          <w:sz w:val="21"/>
        </w:rPr>
        <w:t xml:space="preserve"> </w:t>
      </w:r>
      <w:r w:rsidRPr="00203ACB">
        <w:rPr>
          <w:i/>
          <w:color w:val="333333"/>
          <w:sz w:val="21"/>
        </w:rPr>
        <w:t>Teksta</w:t>
      </w:r>
      <w:r w:rsidRPr="00203ACB">
        <w:rPr>
          <w:i/>
          <w:color w:val="333333"/>
          <w:spacing w:val="1"/>
          <w:sz w:val="21"/>
        </w:rPr>
        <w:t xml:space="preserve"> </w:t>
      </w:r>
      <w:r w:rsidRPr="00203ACB">
        <w:rPr>
          <w:i/>
          <w:color w:val="333333"/>
          <w:sz w:val="21"/>
        </w:rPr>
        <w:t>lingvistika,</w:t>
      </w:r>
      <w:r w:rsidRPr="00203ACB">
        <w:rPr>
          <w:i/>
          <w:color w:val="333333"/>
          <w:spacing w:val="1"/>
          <w:sz w:val="21"/>
        </w:rPr>
        <w:t xml:space="preserve"> </w:t>
      </w:r>
      <w:r w:rsidRPr="00203ACB">
        <w:rPr>
          <w:i/>
          <w:color w:val="333333"/>
          <w:sz w:val="21"/>
        </w:rPr>
        <w:t>Valodas</w:t>
      </w:r>
      <w:r w:rsidRPr="00203ACB">
        <w:rPr>
          <w:i/>
          <w:color w:val="333333"/>
          <w:spacing w:val="1"/>
          <w:sz w:val="21"/>
        </w:rPr>
        <w:t xml:space="preserve"> </w:t>
      </w:r>
      <w:r w:rsidRPr="00203ACB">
        <w:rPr>
          <w:i/>
          <w:color w:val="333333"/>
          <w:sz w:val="21"/>
        </w:rPr>
        <w:t>pragmatik</w:t>
      </w:r>
      <w:r w:rsidRPr="00203ACB">
        <w:rPr>
          <w:color w:val="333333"/>
          <w:sz w:val="21"/>
        </w:rPr>
        <w:t>a;</w:t>
      </w:r>
      <w:r w:rsidRPr="00203ACB">
        <w:rPr>
          <w:color w:val="333333"/>
          <w:spacing w:val="1"/>
          <w:sz w:val="21"/>
        </w:rPr>
        <w:t xml:space="preserve"> </w:t>
      </w:r>
      <w:r w:rsidRPr="00203ACB">
        <w:rPr>
          <w:color w:val="333333"/>
          <w:sz w:val="21"/>
        </w:rPr>
        <w:t>latviešu</w:t>
      </w:r>
      <w:r w:rsidRPr="00203ACB">
        <w:rPr>
          <w:color w:val="333333"/>
          <w:spacing w:val="1"/>
          <w:sz w:val="21"/>
        </w:rPr>
        <w:t xml:space="preserve"> </w:t>
      </w:r>
      <w:r w:rsidRPr="00203ACB">
        <w:rPr>
          <w:color w:val="333333"/>
          <w:sz w:val="21"/>
        </w:rPr>
        <w:t xml:space="preserve">ﬁloloģijas praktiskie aspekti atklāti studiju kursos </w:t>
      </w:r>
      <w:r w:rsidRPr="00203ACB">
        <w:rPr>
          <w:i/>
          <w:color w:val="333333"/>
          <w:sz w:val="21"/>
        </w:rPr>
        <w:t>Latviešu valoda kā svešvaloda: teorija un prakse,</w:t>
      </w:r>
      <w:r w:rsidRPr="00203ACB">
        <w:rPr>
          <w:i/>
          <w:color w:val="333333"/>
          <w:spacing w:val="1"/>
          <w:sz w:val="21"/>
        </w:rPr>
        <w:t xml:space="preserve"> </w:t>
      </w:r>
      <w:r w:rsidRPr="00203ACB">
        <w:rPr>
          <w:i/>
          <w:color w:val="333333"/>
          <w:sz w:val="21"/>
        </w:rPr>
        <w:t>Tekstu</w:t>
      </w:r>
      <w:r w:rsidRPr="00203ACB">
        <w:rPr>
          <w:i/>
          <w:color w:val="333333"/>
          <w:spacing w:val="1"/>
          <w:sz w:val="21"/>
        </w:rPr>
        <w:t xml:space="preserve"> </w:t>
      </w:r>
      <w:r w:rsidRPr="00203ACB">
        <w:rPr>
          <w:i/>
          <w:color w:val="333333"/>
          <w:sz w:val="21"/>
        </w:rPr>
        <w:t>rediģēšanas</w:t>
      </w:r>
      <w:r w:rsidRPr="00203ACB">
        <w:rPr>
          <w:i/>
          <w:color w:val="333333"/>
          <w:spacing w:val="1"/>
          <w:sz w:val="21"/>
        </w:rPr>
        <w:t xml:space="preserve"> </w:t>
      </w:r>
      <w:r w:rsidRPr="00203ACB">
        <w:rPr>
          <w:i/>
          <w:color w:val="333333"/>
          <w:sz w:val="21"/>
        </w:rPr>
        <w:t xml:space="preserve">prakses; </w:t>
      </w:r>
      <w:r w:rsidRPr="00203ACB">
        <w:rPr>
          <w:color w:val="333333"/>
          <w:sz w:val="21"/>
        </w:rPr>
        <w:t>studiju</w:t>
      </w:r>
      <w:r w:rsidRPr="00203ACB">
        <w:rPr>
          <w:color w:val="333333"/>
          <w:spacing w:val="1"/>
          <w:sz w:val="21"/>
        </w:rPr>
        <w:t xml:space="preserve"> </w:t>
      </w:r>
      <w:r w:rsidRPr="00203ACB">
        <w:rPr>
          <w:color w:val="333333"/>
          <w:sz w:val="21"/>
        </w:rPr>
        <w:t>kursi</w:t>
      </w:r>
      <w:r w:rsidRPr="00203ACB">
        <w:rPr>
          <w:color w:val="333333"/>
          <w:spacing w:val="1"/>
          <w:sz w:val="21"/>
        </w:rPr>
        <w:t xml:space="preserve"> </w:t>
      </w:r>
      <w:r w:rsidRPr="00203ACB">
        <w:rPr>
          <w:i/>
          <w:color w:val="333333"/>
          <w:sz w:val="21"/>
        </w:rPr>
        <w:t>Femīnā</w:t>
      </w:r>
      <w:r w:rsidRPr="00203ACB">
        <w:rPr>
          <w:i/>
          <w:color w:val="333333"/>
          <w:spacing w:val="1"/>
          <w:sz w:val="21"/>
        </w:rPr>
        <w:t xml:space="preserve"> </w:t>
      </w:r>
      <w:r w:rsidRPr="00203ACB">
        <w:rPr>
          <w:i/>
          <w:color w:val="333333"/>
          <w:sz w:val="21"/>
        </w:rPr>
        <w:t>tradīcija</w:t>
      </w:r>
      <w:r w:rsidRPr="00203ACB">
        <w:rPr>
          <w:i/>
          <w:color w:val="333333"/>
          <w:spacing w:val="1"/>
          <w:sz w:val="21"/>
        </w:rPr>
        <w:t xml:space="preserve"> </w:t>
      </w:r>
      <w:r w:rsidRPr="00203ACB">
        <w:rPr>
          <w:i/>
          <w:color w:val="333333"/>
          <w:sz w:val="21"/>
        </w:rPr>
        <w:t>literatūrā,</w:t>
      </w:r>
      <w:r w:rsidRPr="00203ACB">
        <w:rPr>
          <w:i/>
          <w:color w:val="333333"/>
          <w:spacing w:val="1"/>
          <w:sz w:val="21"/>
        </w:rPr>
        <w:t xml:space="preserve"> </w:t>
      </w:r>
      <w:r w:rsidRPr="00203ACB">
        <w:rPr>
          <w:i/>
          <w:color w:val="333333"/>
          <w:sz w:val="21"/>
        </w:rPr>
        <w:t>Kultūru</w:t>
      </w:r>
      <w:r w:rsidRPr="00203ACB">
        <w:rPr>
          <w:i/>
          <w:color w:val="333333"/>
          <w:spacing w:val="1"/>
          <w:sz w:val="21"/>
        </w:rPr>
        <w:t xml:space="preserve"> </w:t>
      </w:r>
      <w:r w:rsidRPr="00203ACB">
        <w:rPr>
          <w:i/>
          <w:color w:val="333333"/>
          <w:sz w:val="21"/>
        </w:rPr>
        <w:t>migrācija,</w:t>
      </w:r>
      <w:r w:rsidRPr="00203ACB">
        <w:rPr>
          <w:i/>
          <w:color w:val="333333"/>
          <w:spacing w:val="1"/>
          <w:sz w:val="21"/>
        </w:rPr>
        <w:t xml:space="preserve"> </w:t>
      </w:r>
      <w:r w:rsidRPr="00203ACB">
        <w:rPr>
          <w:i/>
          <w:color w:val="333333"/>
          <w:sz w:val="21"/>
        </w:rPr>
        <w:t xml:space="preserve">Transformāciju valodiskie aspekti, Žanra transformācijas latviešu literatūrā </w:t>
      </w:r>
      <w:r w:rsidRPr="00203ACB">
        <w:rPr>
          <w:color w:val="333333"/>
          <w:sz w:val="21"/>
        </w:rPr>
        <w:t>atklāj daudzveidīgas</w:t>
      </w:r>
      <w:r w:rsidRPr="00203ACB">
        <w:rPr>
          <w:color w:val="333333"/>
          <w:spacing w:val="1"/>
          <w:sz w:val="21"/>
        </w:rPr>
        <w:t xml:space="preserve"> </w:t>
      </w:r>
      <w:r w:rsidRPr="00203ACB">
        <w:rPr>
          <w:color w:val="333333"/>
          <w:sz w:val="21"/>
        </w:rPr>
        <w:t>transformācijas</w:t>
      </w:r>
      <w:r w:rsidRPr="00203ACB">
        <w:rPr>
          <w:color w:val="333333"/>
          <w:spacing w:val="1"/>
          <w:sz w:val="21"/>
        </w:rPr>
        <w:t xml:space="preserve"> </w:t>
      </w:r>
      <w:r w:rsidRPr="00203ACB">
        <w:rPr>
          <w:color w:val="333333"/>
          <w:sz w:val="21"/>
        </w:rPr>
        <w:t>valodā,</w:t>
      </w:r>
      <w:r w:rsidRPr="00203ACB">
        <w:rPr>
          <w:color w:val="333333"/>
          <w:spacing w:val="1"/>
          <w:sz w:val="21"/>
        </w:rPr>
        <w:t xml:space="preserve"> </w:t>
      </w:r>
      <w:r w:rsidRPr="00203ACB">
        <w:rPr>
          <w:color w:val="333333"/>
          <w:sz w:val="21"/>
        </w:rPr>
        <w:t>literatūrā</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kultūrā;</w:t>
      </w:r>
      <w:r w:rsidRPr="00203ACB">
        <w:rPr>
          <w:color w:val="333333"/>
          <w:spacing w:val="1"/>
          <w:sz w:val="21"/>
        </w:rPr>
        <w:t xml:space="preserve"> </w:t>
      </w:r>
      <w:r w:rsidRPr="00203ACB">
        <w:rPr>
          <w:color w:val="333333"/>
          <w:sz w:val="21"/>
        </w:rPr>
        <w:t>savukārt</w:t>
      </w:r>
      <w:r w:rsidRPr="00203ACB">
        <w:rPr>
          <w:color w:val="333333"/>
          <w:spacing w:val="1"/>
          <w:sz w:val="21"/>
        </w:rPr>
        <w:t xml:space="preserve"> </w:t>
      </w:r>
      <w:r w:rsidRPr="00203ACB">
        <w:rPr>
          <w:color w:val="333333"/>
          <w:sz w:val="21"/>
        </w:rPr>
        <w:t>postpadomju</w:t>
      </w:r>
      <w:r w:rsidRPr="00203ACB">
        <w:rPr>
          <w:color w:val="333333"/>
          <w:spacing w:val="1"/>
          <w:sz w:val="21"/>
        </w:rPr>
        <w:t xml:space="preserve"> </w:t>
      </w:r>
      <w:r w:rsidRPr="00203ACB">
        <w:rPr>
          <w:color w:val="333333"/>
          <w:sz w:val="21"/>
        </w:rPr>
        <w:t>studijās</w:t>
      </w:r>
      <w:r w:rsidRPr="00203ACB">
        <w:rPr>
          <w:color w:val="333333"/>
          <w:spacing w:val="1"/>
          <w:sz w:val="21"/>
        </w:rPr>
        <w:t xml:space="preserve"> </w:t>
      </w:r>
      <w:r w:rsidRPr="00203ACB">
        <w:rPr>
          <w:color w:val="333333"/>
          <w:sz w:val="21"/>
        </w:rPr>
        <w:t>būtisks</w:t>
      </w:r>
      <w:r w:rsidRPr="00203ACB">
        <w:rPr>
          <w:color w:val="333333"/>
          <w:spacing w:val="1"/>
          <w:sz w:val="21"/>
        </w:rPr>
        <w:t xml:space="preserve"> </w:t>
      </w:r>
      <w:r w:rsidRPr="00203ACB">
        <w:rPr>
          <w:color w:val="333333"/>
          <w:sz w:val="21"/>
        </w:rPr>
        <w:t>ir</w:t>
      </w:r>
      <w:r w:rsidRPr="00203ACB">
        <w:rPr>
          <w:color w:val="333333"/>
          <w:spacing w:val="63"/>
          <w:sz w:val="21"/>
        </w:rPr>
        <w:t xml:space="preserve"> </w:t>
      </w:r>
      <w:r w:rsidRPr="00203ACB">
        <w:rPr>
          <w:color w:val="333333"/>
          <w:sz w:val="21"/>
        </w:rPr>
        <w:t>kurss</w:t>
      </w:r>
      <w:r w:rsidRPr="00203ACB">
        <w:rPr>
          <w:color w:val="333333"/>
          <w:spacing w:val="1"/>
          <w:sz w:val="21"/>
        </w:rPr>
        <w:t xml:space="preserve"> </w:t>
      </w:r>
      <w:r w:rsidRPr="00203ACB">
        <w:rPr>
          <w:i/>
          <w:color w:val="333333"/>
          <w:sz w:val="21"/>
        </w:rPr>
        <w:t>Digitālie</w:t>
      </w:r>
      <w:r w:rsidRPr="00203ACB">
        <w:rPr>
          <w:i/>
          <w:color w:val="333333"/>
          <w:spacing w:val="-7"/>
          <w:sz w:val="21"/>
        </w:rPr>
        <w:t xml:space="preserve"> </w:t>
      </w:r>
      <w:r w:rsidRPr="00203ACB">
        <w:rPr>
          <w:i/>
          <w:color w:val="333333"/>
          <w:sz w:val="21"/>
        </w:rPr>
        <w:t>naratīvi</w:t>
      </w:r>
      <w:r w:rsidRPr="00203ACB">
        <w:rPr>
          <w:i/>
          <w:color w:val="333333"/>
          <w:spacing w:val="-6"/>
          <w:sz w:val="21"/>
        </w:rPr>
        <w:t xml:space="preserve"> </w:t>
      </w:r>
      <w:r w:rsidRPr="00203ACB">
        <w:rPr>
          <w:i/>
          <w:color w:val="333333"/>
          <w:sz w:val="21"/>
        </w:rPr>
        <w:t>robežteritorijās</w:t>
      </w:r>
      <w:r w:rsidRPr="00203ACB">
        <w:rPr>
          <w:i/>
          <w:color w:val="333333"/>
          <w:spacing w:val="-6"/>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medijpratība.</w:t>
      </w:r>
    </w:p>
    <w:p w14:paraId="6D5B9BE4" w14:textId="77777777" w:rsidR="00C93BA7" w:rsidRPr="00203ACB" w:rsidRDefault="00C93BA7">
      <w:pPr>
        <w:pStyle w:val="BodyText"/>
        <w:rPr>
          <w:i/>
          <w:sz w:val="24"/>
        </w:rPr>
      </w:pPr>
    </w:p>
    <w:p w14:paraId="6E785F81" w14:textId="77777777" w:rsidR="00C93BA7" w:rsidRPr="00203ACB" w:rsidRDefault="00C93BA7">
      <w:pPr>
        <w:pStyle w:val="BodyText"/>
        <w:spacing w:before="8"/>
        <w:rPr>
          <w:i/>
          <w:sz w:val="27"/>
        </w:rPr>
      </w:pPr>
    </w:p>
    <w:p w14:paraId="1AF4C470" w14:textId="77777777" w:rsidR="00C93BA7" w:rsidRPr="00203ACB" w:rsidRDefault="00203ACB">
      <w:pPr>
        <w:spacing w:line="295" w:lineRule="auto"/>
        <w:ind w:left="560" w:right="333"/>
        <w:jc w:val="both"/>
        <w:rPr>
          <w:sz w:val="21"/>
        </w:rPr>
      </w:pPr>
      <w:r w:rsidRPr="00203ACB">
        <w:rPr>
          <w:color w:val="333333"/>
          <w:sz w:val="21"/>
        </w:rPr>
        <w:t>Austrumlatvijas (Latgales) reģiona kultūrvēsturiskā attīstība un mūsdienu sociālais pieprasījums</w:t>
      </w:r>
      <w:r w:rsidRPr="00203ACB">
        <w:rPr>
          <w:color w:val="333333"/>
          <w:spacing w:val="1"/>
          <w:sz w:val="21"/>
        </w:rPr>
        <w:t xml:space="preserve"> </w:t>
      </w:r>
      <w:r w:rsidRPr="00203ACB">
        <w:rPr>
          <w:color w:val="333333"/>
          <w:sz w:val="21"/>
        </w:rPr>
        <w:t xml:space="preserve">nosaka apakšprogrammas </w:t>
      </w:r>
      <w:r w:rsidRPr="00203ACB">
        <w:rPr>
          <w:i/>
          <w:color w:val="333333"/>
          <w:sz w:val="21"/>
        </w:rPr>
        <w:t xml:space="preserve">Rusistikas studijas </w:t>
      </w:r>
      <w:r w:rsidRPr="00203ACB">
        <w:rPr>
          <w:color w:val="333333"/>
          <w:sz w:val="21"/>
        </w:rPr>
        <w:t>īstenošanu divās versijās –</w:t>
      </w:r>
      <w:r w:rsidRPr="00203ACB">
        <w:rPr>
          <w:color w:val="333333"/>
          <w:spacing w:val="1"/>
          <w:sz w:val="21"/>
        </w:rPr>
        <w:t xml:space="preserve"> </w:t>
      </w:r>
      <w:r w:rsidRPr="00203ACB">
        <w:rPr>
          <w:i/>
          <w:color w:val="333333"/>
          <w:sz w:val="21"/>
        </w:rPr>
        <w:t xml:space="preserve">Rusistikas studijas I </w:t>
      </w:r>
      <w:r w:rsidRPr="00203ACB">
        <w:rPr>
          <w:color w:val="333333"/>
          <w:sz w:val="21"/>
        </w:rPr>
        <w:t>un</w:t>
      </w:r>
      <w:r w:rsidRPr="00203ACB">
        <w:rPr>
          <w:color w:val="333333"/>
          <w:spacing w:val="1"/>
          <w:sz w:val="21"/>
        </w:rPr>
        <w:t xml:space="preserve"> </w:t>
      </w:r>
      <w:r w:rsidRPr="00203ACB">
        <w:rPr>
          <w:i/>
          <w:color w:val="333333"/>
          <w:sz w:val="21"/>
        </w:rPr>
        <w:t>Rusistikas</w:t>
      </w:r>
      <w:r w:rsidRPr="00203ACB">
        <w:rPr>
          <w:i/>
          <w:color w:val="333333"/>
          <w:spacing w:val="-5"/>
          <w:sz w:val="21"/>
        </w:rPr>
        <w:t xml:space="preserve"> </w:t>
      </w:r>
      <w:r w:rsidRPr="00203ACB">
        <w:rPr>
          <w:i/>
          <w:color w:val="333333"/>
          <w:sz w:val="21"/>
        </w:rPr>
        <w:t>studijas</w:t>
      </w:r>
      <w:r w:rsidRPr="00203ACB">
        <w:rPr>
          <w:i/>
          <w:color w:val="333333"/>
          <w:spacing w:val="-4"/>
          <w:sz w:val="21"/>
        </w:rPr>
        <w:t xml:space="preserve"> </w:t>
      </w:r>
      <w:r w:rsidRPr="00203ACB">
        <w:rPr>
          <w:i/>
          <w:color w:val="333333"/>
          <w:sz w:val="21"/>
        </w:rPr>
        <w:t>II</w:t>
      </w:r>
      <w:r w:rsidRPr="00203ACB">
        <w:rPr>
          <w:color w:val="333333"/>
          <w:sz w:val="21"/>
        </w:rPr>
        <w:t>.</w:t>
      </w:r>
    </w:p>
    <w:p w14:paraId="15F210B3" w14:textId="41C3D989" w:rsidR="00C93BA7" w:rsidRPr="00203ACB" w:rsidRDefault="00203ACB" w:rsidP="00577AF1">
      <w:pPr>
        <w:pStyle w:val="BodyText"/>
        <w:spacing w:before="150" w:line="295" w:lineRule="auto"/>
        <w:ind w:left="560" w:right="325"/>
        <w:jc w:val="both"/>
      </w:pPr>
      <w:r w:rsidRPr="00203ACB">
        <w:rPr>
          <w:color w:val="333333"/>
        </w:rPr>
        <w:t>No</w:t>
      </w:r>
      <w:r w:rsidRPr="00203ACB">
        <w:rPr>
          <w:color w:val="333333"/>
          <w:spacing w:val="1"/>
        </w:rPr>
        <w:t xml:space="preserve"> </w:t>
      </w:r>
      <w:r w:rsidRPr="00203ACB">
        <w:rPr>
          <w:color w:val="333333"/>
        </w:rPr>
        <w:t>vienas</w:t>
      </w:r>
      <w:r w:rsidRPr="00203ACB">
        <w:rPr>
          <w:color w:val="333333"/>
          <w:spacing w:val="1"/>
        </w:rPr>
        <w:t xml:space="preserve"> </w:t>
      </w:r>
      <w:r w:rsidRPr="00203ACB">
        <w:rPr>
          <w:color w:val="333333"/>
        </w:rPr>
        <w:t>puses,</w:t>
      </w:r>
      <w:r w:rsidRPr="00203ACB">
        <w:rPr>
          <w:color w:val="333333"/>
          <w:spacing w:val="1"/>
        </w:rPr>
        <w:t xml:space="preserve"> </w:t>
      </w:r>
      <w:r w:rsidRPr="00203ACB">
        <w:rPr>
          <w:color w:val="333333"/>
        </w:rPr>
        <w:t>reģiona</w:t>
      </w:r>
      <w:r w:rsidRPr="00203ACB">
        <w:rPr>
          <w:color w:val="333333"/>
          <w:spacing w:val="1"/>
        </w:rPr>
        <w:t xml:space="preserve"> </w:t>
      </w:r>
      <w:r w:rsidRPr="00203ACB">
        <w:rPr>
          <w:color w:val="333333"/>
        </w:rPr>
        <w:t>sociokulturālie</w:t>
      </w:r>
      <w:r w:rsidRPr="00203ACB">
        <w:rPr>
          <w:color w:val="333333"/>
          <w:spacing w:val="1"/>
        </w:rPr>
        <w:t xml:space="preserve"> </w:t>
      </w:r>
      <w:r w:rsidRPr="00203ACB">
        <w:rPr>
          <w:color w:val="333333"/>
        </w:rPr>
        <w:t>apstāk</w:t>
      </w:r>
      <w:r w:rsidR="00502521">
        <w:rPr>
          <w:color w:val="333333"/>
        </w:rPr>
        <w:t>ļ</w:t>
      </w:r>
      <w:r w:rsidRPr="00203ACB">
        <w:rPr>
          <w:color w:val="333333"/>
        </w:rPr>
        <w:t>i</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segments</w:t>
      </w:r>
      <w:r w:rsidRPr="00203ACB">
        <w:rPr>
          <w:color w:val="333333"/>
          <w:spacing w:val="1"/>
        </w:rPr>
        <w:t xml:space="preserve"> </w:t>
      </w:r>
      <w:r w:rsidRPr="00203ACB">
        <w:rPr>
          <w:color w:val="333333"/>
        </w:rPr>
        <w:t>Latvijas</w:t>
      </w:r>
      <w:r w:rsidRPr="00203ACB">
        <w:rPr>
          <w:color w:val="333333"/>
          <w:spacing w:val="63"/>
        </w:rPr>
        <w:t xml:space="preserve"> </w:t>
      </w:r>
      <w:r w:rsidRPr="00203ACB">
        <w:rPr>
          <w:color w:val="333333"/>
        </w:rPr>
        <w:t>(it</w:t>
      </w:r>
      <w:r w:rsidRPr="00203ACB">
        <w:rPr>
          <w:color w:val="333333"/>
          <w:spacing w:val="63"/>
        </w:rPr>
        <w:t xml:space="preserve"> </w:t>
      </w:r>
      <w:r w:rsidRPr="00203ACB">
        <w:rPr>
          <w:color w:val="333333"/>
        </w:rPr>
        <w:t>īpaši</w:t>
      </w:r>
      <w:r w:rsidRPr="00203ACB">
        <w:rPr>
          <w:color w:val="333333"/>
          <w:spacing w:val="1"/>
        </w:rPr>
        <w:t xml:space="preserve"> </w:t>
      </w:r>
      <w:r w:rsidRPr="00203ACB">
        <w:rPr>
          <w:color w:val="333333"/>
        </w:rPr>
        <w:t>Latgales un Daugavpils) kultūrtelpā, krievu valoda kā plaši lietojama sadzīves valoda pilsētā – veido</w:t>
      </w:r>
      <w:r w:rsidRPr="00203ACB">
        <w:rPr>
          <w:color w:val="333333"/>
          <w:spacing w:val="1"/>
        </w:rPr>
        <w:t xml:space="preserve"> </w:t>
      </w:r>
      <w:r w:rsidRPr="00203ACB">
        <w:rPr>
          <w:color w:val="333333"/>
        </w:rPr>
        <w:t>pamatu</w:t>
      </w:r>
      <w:r w:rsidRPr="00203ACB">
        <w:rPr>
          <w:color w:val="333333"/>
          <w:spacing w:val="1"/>
        </w:rPr>
        <w:t xml:space="preserve"> </w:t>
      </w:r>
      <w:r w:rsidRPr="00203ACB">
        <w:rPr>
          <w:color w:val="333333"/>
        </w:rPr>
        <w:t xml:space="preserve">versijai </w:t>
      </w:r>
      <w:r w:rsidRPr="00203ACB">
        <w:rPr>
          <w:i/>
          <w:color w:val="333333"/>
        </w:rPr>
        <w:t>Rusistikas studijas I</w:t>
      </w:r>
      <w:r w:rsidRPr="00203ACB">
        <w:rPr>
          <w:color w:val="333333"/>
        </w:rPr>
        <w:t>, kas ir paredzēta valodas lietotājiem augstākos svešvalodas</w:t>
      </w:r>
      <w:r w:rsidRPr="00203ACB">
        <w:rPr>
          <w:color w:val="333333"/>
          <w:spacing w:val="1"/>
        </w:rPr>
        <w:t xml:space="preserve"> </w:t>
      </w:r>
      <w:r w:rsidRPr="00203ACB">
        <w:rPr>
          <w:color w:val="333333"/>
        </w:rPr>
        <w:t>apguves</w:t>
      </w:r>
      <w:r w:rsidRPr="00203ACB">
        <w:rPr>
          <w:color w:val="333333"/>
          <w:spacing w:val="1"/>
        </w:rPr>
        <w:t xml:space="preserve"> </w:t>
      </w:r>
      <w:r w:rsidRPr="00203ACB">
        <w:rPr>
          <w:color w:val="333333"/>
        </w:rPr>
        <w:t>līmeņos</w:t>
      </w:r>
      <w:r w:rsidRPr="00203ACB">
        <w:rPr>
          <w:color w:val="333333"/>
          <w:spacing w:val="1"/>
        </w:rPr>
        <w:t xml:space="preserve"> </w:t>
      </w:r>
      <w:r w:rsidRPr="00203ACB">
        <w:rPr>
          <w:color w:val="333333"/>
        </w:rPr>
        <w:t>(C1-C2),</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dod</w:t>
      </w:r>
      <w:r w:rsidRPr="00203ACB">
        <w:rPr>
          <w:color w:val="333333"/>
          <w:spacing w:val="1"/>
        </w:rPr>
        <w:t xml:space="preserve"> </w:t>
      </w:r>
      <w:r w:rsidRPr="00203ACB">
        <w:rPr>
          <w:color w:val="333333"/>
        </w:rPr>
        <w:t>iespēju,</w:t>
      </w:r>
      <w:r w:rsidRPr="00203ACB">
        <w:rPr>
          <w:color w:val="333333"/>
          <w:spacing w:val="1"/>
        </w:rPr>
        <w:t xml:space="preserve"> </w:t>
      </w:r>
      <w:r w:rsidRPr="00203ACB">
        <w:rPr>
          <w:color w:val="333333"/>
        </w:rPr>
        <w:t>iedzi</w:t>
      </w:r>
      <w:r w:rsidR="00502521">
        <w:rPr>
          <w:color w:val="333333"/>
        </w:rPr>
        <w:t>ļ</w:t>
      </w:r>
      <w:r w:rsidRPr="00203ACB">
        <w:rPr>
          <w:color w:val="333333"/>
        </w:rPr>
        <w:t>inoties</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lingvistikas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literatūrzinātnes</w:t>
      </w:r>
      <w:r w:rsidRPr="00203ACB">
        <w:rPr>
          <w:color w:val="333333"/>
          <w:spacing w:val="2"/>
        </w:rPr>
        <w:t xml:space="preserve"> </w:t>
      </w:r>
      <w:r w:rsidRPr="00203ACB">
        <w:rPr>
          <w:color w:val="333333"/>
        </w:rPr>
        <w:t>jautājumu</w:t>
      </w:r>
      <w:r w:rsidRPr="00203ACB">
        <w:rPr>
          <w:color w:val="333333"/>
          <w:spacing w:val="2"/>
        </w:rPr>
        <w:t xml:space="preserve"> </w:t>
      </w:r>
      <w:r w:rsidRPr="00203ACB">
        <w:rPr>
          <w:color w:val="333333"/>
        </w:rPr>
        <w:t>izpētē.</w:t>
      </w:r>
      <w:r w:rsidRPr="00203ACB">
        <w:rPr>
          <w:color w:val="333333"/>
          <w:spacing w:val="2"/>
        </w:rPr>
        <w:t xml:space="preserve"> </w:t>
      </w:r>
      <w:r w:rsidRPr="00203ACB">
        <w:rPr>
          <w:color w:val="333333"/>
        </w:rPr>
        <w:t>Tas</w:t>
      </w:r>
      <w:r w:rsidRPr="00203ACB">
        <w:rPr>
          <w:color w:val="333333"/>
          <w:spacing w:val="2"/>
        </w:rPr>
        <w:t xml:space="preserve"> </w:t>
      </w:r>
      <w:r w:rsidRPr="00203ACB">
        <w:rPr>
          <w:color w:val="333333"/>
        </w:rPr>
        <w:t>ir</w:t>
      </w:r>
      <w:r w:rsidRPr="00203ACB">
        <w:rPr>
          <w:color w:val="333333"/>
          <w:spacing w:val="2"/>
        </w:rPr>
        <w:t xml:space="preserve"> </w:t>
      </w:r>
      <w:r w:rsidRPr="00203ACB">
        <w:rPr>
          <w:color w:val="333333"/>
        </w:rPr>
        <w:t>balstīts</w:t>
      </w:r>
      <w:r w:rsidRPr="00203ACB">
        <w:rPr>
          <w:color w:val="333333"/>
          <w:spacing w:val="2"/>
        </w:rPr>
        <w:t xml:space="preserve"> </w:t>
      </w:r>
      <w:r w:rsidRPr="00203ACB">
        <w:rPr>
          <w:color w:val="333333"/>
        </w:rPr>
        <w:t>DU</w:t>
      </w:r>
      <w:r w:rsidRPr="00203ACB">
        <w:rPr>
          <w:color w:val="333333"/>
          <w:spacing w:val="2"/>
        </w:rPr>
        <w:t xml:space="preserve"> </w:t>
      </w:r>
      <w:r w:rsidRPr="00203ACB">
        <w:rPr>
          <w:color w:val="333333"/>
        </w:rPr>
        <w:t>ilggadīgajā</w:t>
      </w:r>
      <w:r w:rsidRPr="00203ACB">
        <w:rPr>
          <w:color w:val="333333"/>
          <w:spacing w:val="2"/>
        </w:rPr>
        <w:t xml:space="preserve"> </w:t>
      </w:r>
      <w:r w:rsidRPr="00203ACB">
        <w:rPr>
          <w:color w:val="333333"/>
        </w:rPr>
        <w:t>zinātniskajā</w:t>
      </w:r>
      <w:r w:rsidRPr="00203ACB">
        <w:rPr>
          <w:color w:val="333333"/>
          <w:spacing w:val="2"/>
        </w:rPr>
        <w:t xml:space="preserve"> </w:t>
      </w:r>
      <w:r w:rsidRPr="00203ACB">
        <w:rPr>
          <w:color w:val="333333"/>
        </w:rPr>
        <w:t>tradīcijā</w:t>
      </w:r>
      <w:r w:rsidRPr="00203ACB">
        <w:rPr>
          <w:color w:val="333333"/>
          <w:spacing w:val="2"/>
        </w:rPr>
        <w:t xml:space="preserve"> </w:t>
      </w:r>
      <w:r w:rsidRPr="00203ACB">
        <w:rPr>
          <w:color w:val="333333"/>
        </w:rPr>
        <w:t>krievu</w:t>
      </w:r>
      <w:r w:rsidR="00577AF1">
        <w:rPr>
          <w:color w:val="333333"/>
        </w:rPr>
        <w:t xml:space="preserve"> </w:t>
      </w:r>
      <w:r w:rsidRPr="00203ACB">
        <w:rPr>
          <w:color w:val="333333"/>
        </w:rPr>
        <w:t>ﬁloloģijas</w:t>
      </w:r>
      <w:r w:rsidRPr="00203ACB">
        <w:rPr>
          <w:color w:val="333333"/>
          <w:spacing w:val="1"/>
        </w:rPr>
        <w:t xml:space="preserve"> </w:t>
      </w:r>
      <w:r w:rsidRPr="00203ACB">
        <w:rPr>
          <w:color w:val="333333"/>
        </w:rPr>
        <w:t>pētījumos.</w:t>
      </w:r>
      <w:r w:rsidRPr="00203ACB">
        <w:rPr>
          <w:color w:val="333333"/>
          <w:spacing w:val="1"/>
        </w:rPr>
        <w:t xml:space="preserve"> </w:t>
      </w:r>
      <w:r w:rsidRPr="00203ACB">
        <w:rPr>
          <w:color w:val="333333"/>
        </w:rPr>
        <w:t>Apakšprogrammas</w:t>
      </w:r>
      <w:r w:rsidRPr="00203ACB">
        <w:rPr>
          <w:color w:val="333333"/>
          <w:spacing w:val="1"/>
        </w:rPr>
        <w:t xml:space="preserve"> </w:t>
      </w:r>
      <w:r w:rsidRPr="00203ACB">
        <w:rPr>
          <w:color w:val="333333"/>
        </w:rPr>
        <w:t>mērķauditorijas</w:t>
      </w:r>
      <w:r w:rsidRPr="00203ACB">
        <w:rPr>
          <w:color w:val="333333"/>
          <w:spacing w:val="1"/>
        </w:rPr>
        <w:t xml:space="preserve"> </w:t>
      </w:r>
      <w:r w:rsidRPr="00203ACB">
        <w:rPr>
          <w:color w:val="333333"/>
        </w:rPr>
        <w:t>spējas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intereses,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nodrošinātāju</w:t>
      </w:r>
      <w:r w:rsidRPr="00203ACB">
        <w:rPr>
          <w:color w:val="333333"/>
          <w:spacing w:val="1"/>
        </w:rPr>
        <w:t xml:space="preserve"> </w:t>
      </w:r>
      <w:r w:rsidRPr="00203ACB">
        <w:rPr>
          <w:color w:val="333333"/>
        </w:rPr>
        <w:t>kvaliﬁkācija</w:t>
      </w:r>
      <w:r w:rsidRPr="00203ACB">
        <w:rPr>
          <w:color w:val="333333"/>
          <w:spacing w:val="1"/>
        </w:rPr>
        <w:t xml:space="preserve"> </w:t>
      </w:r>
      <w:r w:rsidRPr="00203ACB">
        <w:rPr>
          <w:color w:val="333333"/>
        </w:rPr>
        <w:t>nosaka</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īstenošanu</w:t>
      </w:r>
      <w:r w:rsidRPr="00203ACB">
        <w:rPr>
          <w:color w:val="333333"/>
          <w:spacing w:val="1"/>
        </w:rPr>
        <w:t xml:space="preserve"> </w:t>
      </w:r>
      <w:r w:rsidRPr="00203ACB">
        <w:rPr>
          <w:color w:val="333333"/>
        </w:rPr>
        <w:t>trijos</w:t>
      </w:r>
      <w:r w:rsidRPr="00203ACB">
        <w:rPr>
          <w:color w:val="333333"/>
          <w:spacing w:val="1"/>
        </w:rPr>
        <w:t xml:space="preserve"> </w:t>
      </w:r>
      <w:r w:rsidRPr="00203ACB">
        <w:rPr>
          <w:color w:val="333333"/>
        </w:rPr>
        <w:t>modu</w:t>
      </w:r>
      <w:r w:rsidR="00502521">
        <w:rPr>
          <w:color w:val="333333"/>
        </w:rPr>
        <w:t>ļ</w:t>
      </w:r>
      <w:r w:rsidRPr="00203ACB">
        <w:rPr>
          <w:color w:val="333333"/>
        </w:rPr>
        <w:t>os:</w:t>
      </w:r>
      <w:r w:rsidRPr="00203ACB">
        <w:rPr>
          <w:color w:val="333333"/>
          <w:spacing w:val="1"/>
        </w:rPr>
        <w:t xml:space="preserve"> </w:t>
      </w:r>
      <w:r w:rsidRPr="00203ACB">
        <w:rPr>
          <w:color w:val="333333"/>
        </w:rPr>
        <w:t>divi</w:t>
      </w:r>
      <w:r w:rsidRPr="00203ACB">
        <w:rPr>
          <w:color w:val="333333"/>
          <w:spacing w:val="1"/>
        </w:rPr>
        <w:t xml:space="preserve"> </w:t>
      </w:r>
      <w:r w:rsidRPr="00203ACB">
        <w:rPr>
          <w:color w:val="333333"/>
        </w:rPr>
        <w:t>modu</w:t>
      </w:r>
      <w:r w:rsidR="00502521">
        <w:rPr>
          <w:color w:val="333333"/>
        </w:rPr>
        <w:t>ļ</w:t>
      </w:r>
      <w:r w:rsidRPr="00203ACB">
        <w:rPr>
          <w:color w:val="333333"/>
        </w:rPr>
        <w:t>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sniedz</w:t>
      </w:r>
      <w:r w:rsidRPr="00203ACB">
        <w:rPr>
          <w:color w:val="333333"/>
          <w:spacing w:val="1"/>
        </w:rPr>
        <w:t xml:space="preserve"> </w:t>
      </w:r>
      <w:r w:rsidRPr="00203ACB">
        <w:rPr>
          <w:color w:val="333333"/>
        </w:rPr>
        <w:t xml:space="preserve">fundamentālas zināšanas krievu valodniecībā un literatūrzinātnē (modulis </w:t>
      </w:r>
      <w:r w:rsidRPr="00203ACB">
        <w:rPr>
          <w:i/>
          <w:color w:val="333333"/>
        </w:rPr>
        <w:t>Mūsdienu krievu literārā</w:t>
      </w:r>
      <w:r w:rsidRPr="00203ACB">
        <w:rPr>
          <w:i/>
          <w:color w:val="333333"/>
          <w:spacing w:val="1"/>
        </w:rPr>
        <w:t xml:space="preserve"> </w:t>
      </w:r>
      <w:r w:rsidRPr="00203ACB">
        <w:rPr>
          <w:i/>
          <w:color w:val="333333"/>
        </w:rPr>
        <w:t>valoda</w:t>
      </w:r>
      <w:r w:rsidRPr="00203ACB">
        <w:rPr>
          <w:color w:val="333333"/>
        </w:rPr>
        <w:t>,</w:t>
      </w:r>
      <w:r w:rsidRPr="00203ACB">
        <w:rPr>
          <w:color w:val="333333"/>
          <w:spacing w:val="58"/>
        </w:rPr>
        <w:t xml:space="preserve"> </w:t>
      </w:r>
      <w:r w:rsidRPr="00203ACB">
        <w:rPr>
          <w:color w:val="333333"/>
        </w:rPr>
        <w:t>kas</w:t>
      </w:r>
      <w:r w:rsidRPr="00203ACB">
        <w:rPr>
          <w:color w:val="333333"/>
          <w:spacing w:val="59"/>
        </w:rPr>
        <w:t xml:space="preserve"> </w:t>
      </w:r>
      <w:r w:rsidRPr="00203ACB">
        <w:rPr>
          <w:color w:val="333333"/>
        </w:rPr>
        <w:t>veicina</w:t>
      </w:r>
      <w:r w:rsidRPr="00203ACB">
        <w:rPr>
          <w:color w:val="333333"/>
          <w:spacing w:val="59"/>
        </w:rPr>
        <w:t xml:space="preserve"> </w:t>
      </w:r>
      <w:r w:rsidRPr="00203ACB">
        <w:rPr>
          <w:color w:val="333333"/>
        </w:rPr>
        <w:t>studējošo</w:t>
      </w:r>
      <w:r w:rsidRPr="00203ACB">
        <w:rPr>
          <w:color w:val="333333"/>
          <w:spacing w:val="59"/>
        </w:rPr>
        <w:t xml:space="preserve"> </w:t>
      </w:r>
      <w:r w:rsidRPr="00203ACB">
        <w:rPr>
          <w:color w:val="333333"/>
        </w:rPr>
        <w:t>teorētisko</w:t>
      </w:r>
      <w:r w:rsidRPr="00203ACB">
        <w:rPr>
          <w:color w:val="333333"/>
          <w:spacing w:val="59"/>
        </w:rPr>
        <w:t xml:space="preserve"> </w:t>
      </w:r>
      <w:r w:rsidRPr="00203ACB">
        <w:rPr>
          <w:color w:val="333333"/>
        </w:rPr>
        <w:t>un</w:t>
      </w:r>
      <w:r w:rsidRPr="00203ACB">
        <w:rPr>
          <w:color w:val="333333"/>
          <w:spacing w:val="59"/>
        </w:rPr>
        <w:t xml:space="preserve"> </w:t>
      </w:r>
      <w:r w:rsidRPr="00203ACB">
        <w:rPr>
          <w:color w:val="333333"/>
        </w:rPr>
        <w:t>lietišķo</w:t>
      </w:r>
      <w:r w:rsidRPr="00203ACB">
        <w:rPr>
          <w:color w:val="333333"/>
          <w:spacing w:val="58"/>
        </w:rPr>
        <w:t xml:space="preserve"> </w:t>
      </w:r>
      <w:r w:rsidRPr="00203ACB">
        <w:rPr>
          <w:color w:val="333333"/>
        </w:rPr>
        <w:t>zināšanu</w:t>
      </w:r>
      <w:r w:rsidRPr="00203ACB">
        <w:rPr>
          <w:color w:val="333333"/>
          <w:spacing w:val="59"/>
        </w:rPr>
        <w:t xml:space="preserve"> </w:t>
      </w:r>
      <w:r w:rsidRPr="00203ACB">
        <w:rPr>
          <w:color w:val="333333"/>
        </w:rPr>
        <w:t>un</w:t>
      </w:r>
      <w:r w:rsidRPr="00203ACB">
        <w:rPr>
          <w:color w:val="333333"/>
          <w:spacing w:val="59"/>
        </w:rPr>
        <w:t xml:space="preserve"> </w:t>
      </w:r>
      <w:r w:rsidRPr="00203ACB">
        <w:rPr>
          <w:color w:val="333333"/>
        </w:rPr>
        <w:t>prasmju</w:t>
      </w:r>
      <w:r w:rsidRPr="00203ACB">
        <w:rPr>
          <w:color w:val="333333"/>
          <w:spacing w:val="59"/>
        </w:rPr>
        <w:t xml:space="preserve"> </w:t>
      </w:r>
      <w:r w:rsidRPr="00203ACB">
        <w:rPr>
          <w:color w:val="333333"/>
        </w:rPr>
        <w:t>konstruēšanu</w:t>
      </w:r>
      <w:r w:rsidRPr="00203ACB">
        <w:rPr>
          <w:color w:val="333333"/>
          <w:spacing w:val="59"/>
        </w:rPr>
        <w:t xml:space="preserve"> </w:t>
      </w:r>
      <w:r w:rsidRPr="00203ACB">
        <w:rPr>
          <w:color w:val="333333"/>
        </w:rPr>
        <w:t>valodas</w:t>
      </w:r>
      <w:r w:rsidRPr="00203ACB">
        <w:rPr>
          <w:color w:val="333333"/>
          <w:spacing w:val="-61"/>
        </w:rPr>
        <w:t xml:space="preserve"> </w:t>
      </w:r>
      <w:r w:rsidRPr="00203ACB">
        <w:rPr>
          <w:color w:val="333333"/>
        </w:rPr>
        <w:t xml:space="preserve">vienību līmenī, un modulis </w:t>
      </w:r>
      <w:r w:rsidRPr="00203ACB">
        <w:rPr>
          <w:i/>
          <w:color w:val="333333"/>
        </w:rPr>
        <w:t>Krievu literatūra</w:t>
      </w:r>
      <w:r w:rsidRPr="00203ACB">
        <w:rPr>
          <w:color w:val="333333"/>
        </w:rPr>
        <w:t>, kas piedāvā ieskatu krievu literārajā procesā plašā</w:t>
      </w:r>
      <w:r w:rsidRPr="00203ACB">
        <w:rPr>
          <w:color w:val="333333"/>
          <w:spacing w:val="1"/>
        </w:rPr>
        <w:t xml:space="preserve"> </w:t>
      </w:r>
      <w:r w:rsidRPr="00203ACB">
        <w:rPr>
          <w:color w:val="333333"/>
        </w:rPr>
        <w:t xml:space="preserve">kultūrvēsturiskā kontekstā), un jauns modulis </w:t>
      </w:r>
      <w:r w:rsidRPr="00203ACB">
        <w:rPr>
          <w:i/>
          <w:color w:val="333333"/>
        </w:rPr>
        <w:t>Krievu kultūra un ģeopolitika</w:t>
      </w:r>
      <w:r w:rsidRPr="00203ACB">
        <w:rPr>
          <w:color w:val="333333"/>
        </w:rPr>
        <w:t>, kur uzmanības centrā ir</w:t>
      </w:r>
      <w:r w:rsidRPr="00203ACB">
        <w:rPr>
          <w:color w:val="333333"/>
          <w:spacing w:val="-61"/>
        </w:rPr>
        <w:t xml:space="preserve"> </w:t>
      </w:r>
      <w:r w:rsidRPr="00203ACB">
        <w:rPr>
          <w:color w:val="333333"/>
        </w:rPr>
        <w:t>mūsdienu ģeopolitiskie riski un izaicinājumi, piedāvājot zinātniski precīzus instrumentus krievu</w:t>
      </w:r>
      <w:r w:rsidRPr="00203ACB">
        <w:rPr>
          <w:color w:val="333333"/>
          <w:spacing w:val="1"/>
        </w:rPr>
        <w:t xml:space="preserve"> </w:t>
      </w:r>
      <w:r w:rsidRPr="00203ACB">
        <w:rPr>
          <w:color w:val="333333"/>
        </w:rPr>
        <w:t>kultūras attīstības loģikas un starpkultūru sakaru izpētei, īpašu uzmanību pievēršot krievu kultūras</w:t>
      </w:r>
      <w:r w:rsidRPr="00203ACB">
        <w:rPr>
          <w:color w:val="333333"/>
          <w:spacing w:val="1"/>
        </w:rPr>
        <w:t xml:space="preserve"> </w:t>
      </w:r>
      <w:r w:rsidRPr="00203ACB">
        <w:rPr>
          <w:color w:val="333333"/>
        </w:rPr>
        <w:t>studiju</w:t>
      </w:r>
      <w:r w:rsidRPr="00203ACB">
        <w:rPr>
          <w:color w:val="333333"/>
          <w:spacing w:val="-5"/>
        </w:rPr>
        <w:t xml:space="preserve"> </w:t>
      </w:r>
      <w:r w:rsidRPr="00203ACB">
        <w:rPr>
          <w:color w:val="333333"/>
        </w:rPr>
        <w:t>reģionālajam</w:t>
      </w:r>
      <w:r w:rsidRPr="00203ACB">
        <w:rPr>
          <w:color w:val="333333"/>
          <w:spacing w:val="-4"/>
        </w:rPr>
        <w:t xml:space="preserve"> </w:t>
      </w:r>
      <w:r w:rsidRPr="00203ACB">
        <w:rPr>
          <w:color w:val="333333"/>
        </w:rPr>
        <w:t>aspektam.</w:t>
      </w:r>
    </w:p>
    <w:p w14:paraId="0277712E" w14:textId="70210186" w:rsidR="00C93BA7" w:rsidRPr="00203ACB" w:rsidRDefault="00203ACB">
      <w:pPr>
        <w:pStyle w:val="BodyText"/>
        <w:spacing w:before="151" w:line="295" w:lineRule="auto"/>
        <w:ind w:left="560" w:right="329"/>
        <w:jc w:val="both"/>
      </w:pPr>
      <w:r w:rsidRPr="00203ACB">
        <w:rPr>
          <w:color w:val="333333"/>
          <w:w w:val="105"/>
        </w:rPr>
        <w:t>No otras puses, mūsdienu apstāk</w:t>
      </w:r>
      <w:r w:rsidR="00502521">
        <w:rPr>
          <w:color w:val="333333"/>
          <w:w w:val="105"/>
        </w:rPr>
        <w:t>ļ</w:t>
      </w:r>
      <w:r w:rsidRPr="00203ACB">
        <w:rPr>
          <w:color w:val="333333"/>
          <w:w w:val="105"/>
        </w:rPr>
        <w:t>i un sociālais pieprasījums (īpaši no “Erasmus+” programmas</w:t>
      </w:r>
      <w:r w:rsidRPr="00203ACB">
        <w:rPr>
          <w:color w:val="333333"/>
          <w:spacing w:val="1"/>
          <w:w w:val="105"/>
        </w:rPr>
        <w:t xml:space="preserve"> </w:t>
      </w:r>
      <w:r w:rsidRPr="00203ACB">
        <w:rPr>
          <w:color w:val="333333"/>
          <w:w w:val="105"/>
        </w:rPr>
        <w:t>studējošo, ārvalstu augstskolu, kas īsteno krievu valodas kā svešvalodas studiju programmas, un</w:t>
      </w:r>
      <w:r w:rsidRPr="00203ACB">
        <w:rPr>
          <w:color w:val="333333"/>
          <w:spacing w:val="-64"/>
          <w:w w:val="105"/>
        </w:rPr>
        <w:t xml:space="preserve"> </w:t>
      </w:r>
      <w:r w:rsidRPr="00203ACB">
        <w:rPr>
          <w:color w:val="333333"/>
          <w:w w:val="105"/>
        </w:rPr>
        <w:t>projekta “Learn Russian in the EU” dalībnieku puses) nosaka nepieciešamību izveidot otru</w:t>
      </w:r>
      <w:r w:rsidRPr="00203ACB">
        <w:rPr>
          <w:color w:val="333333"/>
          <w:spacing w:val="1"/>
          <w:w w:val="105"/>
        </w:rPr>
        <w:t xml:space="preserve"> </w:t>
      </w:r>
      <w:r w:rsidRPr="00203ACB">
        <w:rPr>
          <w:color w:val="333333"/>
        </w:rPr>
        <w:t xml:space="preserve">apakšprogrammas versiju – </w:t>
      </w:r>
      <w:r w:rsidRPr="00203ACB">
        <w:rPr>
          <w:i/>
          <w:color w:val="333333"/>
        </w:rPr>
        <w:t>Rusistikas studijas II</w:t>
      </w:r>
      <w:r w:rsidRPr="00203ACB">
        <w:rPr>
          <w:color w:val="333333"/>
        </w:rPr>
        <w:t>, kas ir paredzēta krievu valodas praktiskai apguvei</w:t>
      </w:r>
      <w:r w:rsidRPr="00203ACB">
        <w:rPr>
          <w:color w:val="333333"/>
          <w:spacing w:val="1"/>
        </w:rPr>
        <w:t xml:space="preserve"> </w:t>
      </w:r>
      <w:r w:rsidRPr="00203ACB">
        <w:rPr>
          <w:color w:val="333333"/>
          <w:w w:val="105"/>
        </w:rPr>
        <w:t>dažādos</w:t>
      </w:r>
      <w:r w:rsidRPr="00203ACB">
        <w:rPr>
          <w:color w:val="333333"/>
          <w:spacing w:val="-12"/>
          <w:w w:val="105"/>
        </w:rPr>
        <w:t xml:space="preserve"> </w:t>
      </w:r>
      <w:r w:rsidRPr="00203ACB">
        <w:rPr>
          <w:color w:val="333333"/>
          <w:w w:val="105"/>
        </w:rPr>
        <w:t>līmeņos,</w:t>
      </w:r>
      <w:r w:rsidRPr="00203ACB">
        <w:rPr>
          <w:color w:val="333333"/>
          <w:spacing w:val="-12"/>
          <w:w w:val="105"/>
        </w:rPr>
        <w:t xml:space="preserve"> </w:t>
      </w:r>
      <w:r w:rsidRPr="00203ACB">
        <w:rPr>
          <w:color w:val="333333"/>
          <w:w w:val="105"/>
        </w:rPr>
        <w:t>sākot</w:t>
      </w:r>
      <w:r w:rsidRPr="00203ACB">
        <w:rPr>
          <w:color w:val="333333"/>
          <w:spacing w:val="-12"/>
          <w:w w:val="105"/>
        </w:rPr>
        <w:t xml:space="preserve"> </w:t>
      </w:r>
      <w:r w:rsidRPr="00203ACB">
        <w:rPr>
          <w:color w:val="333333"/>
          <w:w w:val="105"/>
        </w:rPr>
        <w:t>no</w:t>
      </w:r>
      <w:r w:rsidRPr="00203ACB">
        <w:rPr>
          <w:color w:val="333333"/>
          <w:spacing w:val="-11"/>
          <w:w w:val="105"/>
        </w:rPr>
        <w:t xml:space="preserve"> </w:t>
      </w:r>
      <w:r w:rsidRPr="00203ACB">
        <w:rPr>
          <w:color w:val="333333"/>
          <w:w w:val="105"/>
        </w:rPr>
        <w:t>nulles</w:t>
      </w:r>
      <w:r w:rsidRPr="00203ACB">
        <w:rPr>
          <w:color w:val="333333"/>
          <w:spacing w:val="-12"/>
          <w:w w:val="105"/>
        </w:rPr>
        <w:t xml:space="preserve"> </w:t>
      </w:r>
      <w:r w:rsidRPr="00203ACB">
        <w:rPr>
          <w:color w:val="333333"/>
          <w:w w:val="105"/>
        </w:rPr>
        <w:t>līmeņa</w:t>
      </w:r>
      <w:r w:rsidRPr="00203ACB">
        <w:rPr>
          <w:color w:val="333333"/>
          <w:spacing w:val="-12"/>
          <w:w w:val="105"/>
        </w:rPr>
        <w:t xml:space="preserve"> </w:t>
      </w:r>
      <w:r w:rsidRPr="00203ACB">
        <w:rPr>
          <w:color w:val="333333"/>
          <w:w w:val="105"/>
        </w:rPr>
        <w:t>līdz</w:t>
      </w:r>
      <w:r w:rsidRPr="00203ACB">
        <w:rPr>
          <w:color w:val="333333"/>
          <w:spacing w:val="-11"/>
          <w:w w:val="105"/>
        </w:rPr>
        <w:t xml:space="preserve"> </w:t>
      </w:r>
      <w:r w:rsidRPr="00203ACB">
        <w:rPr>
          <w:color w:val="333333"/>
          <w:w w:val="105"/>
        </w:rPr>
        <w:t>B2-C1</w:t>
      </w:r>
      <w:r w:rsidRPr="00203ACB">
        <w:rPr>
          <w:color w:val="333333"/>
          <w:spacing w:val="-12"/>
          <w:w w:val="105"/>
        </w:rPr>
        <w:t xml:space="preserve"> </w:t>
      </w:r>
      <w:r w:rsidRPr="00203ACB">
        <w:rPr>
          <w:color w:val="333333"/>
          <w:w w:val="105"/>
        </w:rPr>
        <w:t>valodas</w:t>
      </w:r>
      <w:r w:rsidRPr="00203ACB">
        <w:rPr>
          <w:color w:val="333333"/>
          <w:spacing w:val="-12"/>
          <w:w w:val="105"/>
        </w:rPr>
        <w:t xml:space="preserve"> </w:t>
      </w:r>
      <w:r w:rsidRPr="00203ACB">
        <w:rPr>
          <w:color w:val="333333"/>
          <w:w w:val="105"/>
        </w:rPr>
        <w:t>apguves</w:t>
      </w:r>
      <w:r w:rsidRPr="00203ACB">
        <w:rPr>
          <w:color w:val="333333"/>
          <w:spacing w:val="-11"/>
          <w:w w:val="105"/>
        </w:rPr>
        <w:t xml:space="preserve"> </w:t>
      </w:r>
      <w:r w:rsidRPr="00203ACB">
        <w:rPr>
          <w:color w:val="333333"/>
          <w:w w:val="105"/>
        </w:rPr>
        <w:t>līmenim.</w:t>
      </w:r>
    </w:p>
    <w:p w14:paraId="3B3DB67F" w14:textId="770582F9" w:rsidR="00C93BA7" w:rsidRPr="00203ACB" w:rsidRDefault="00203ACB">
      <w:pPr>
        <w:pStyle w:val="BodyText"/>
        <w:spacing w:before="151" w:line="295" w:lineRule="auto"/>
        <w:ind w:left="560" w:right="330"/>
        <w:jc w:val="both"/>
      </w:pPr>
      <w:r w:rsidRPr="00203ACB">
        <w:rPr>
          <w:color w:val="333333"/>
        </w:rPr>
        <w:t>Atšķirīgs studējošo komunikatīvās kompetences līmenis krievu valodā nosaka arī apakšprogrammas</w:t>
      </w:r>
      <w:r w:rsidRPr="00203ACB">
        <w:rPr>
          <w:color w:val="333333"/>
          <w:spacing w:val="1"/>
        </w:rPr>
        <w:t xml:space="preserve"> </w:t>
      </w:r>
      <w:r w:rsidRPr="00203ACB">
        <w:rPr>
          <w:color w:val="333333"/>
        </w:rPr>
        <w:t xml:space="preserve">studiju plāna atšķirības. Apakšprogrammā </w:t>
      </w:r>
      <w:r w:rsidRPr="00203ACB">
        <w:rPr>
          <w:i/>
          <w:color w:val="333333"/>
        </w:rPr>
        <w:t>Rusistikas studijas II</w:t>
      </w:r>
      <w:r w:rsidRPr="00203ACB">
        <w:rPr>
          <w:i/>
          <w:color w:val="333333"/>
          <w:spacing w:val="1"/>
        </w:rPr>
        <w:t xml:space="preserve"> </w:t>
      </w:r>
      <w:r w:rsidRPr="00203ACB">
        <w:rPr>
          <w:color w:val="333333"/>
        </w:rPr>
        <w:t>A da</w:t>
      </w:r>
      <w:r w:rsidR="00502521">
        <w:rPr>
          <w:color w:val="333333"/>
        </w:rPr>
        <w:t>ļ</w:t>
      </w:r>
      <w:r w:rsidRPr="00203ACB">
        <w:rPr>
          <w:color w:val="333333"/>
        </w:rPr>
        <w:t xml:space="preserve">as kursi </w:t>
      </w:r>
      <w:r w:rsidR="00577AF1" w:rsidRPr="00577AF1">
        <w:rPr>
          <w:strike/>
          <w:shd w:val="clear" w:color="auto" w:fill="00B0F0"/>
        </w:rPr>
        <w:t>34</w:t>
      </w:r>
      <w:r w:rsidR="00577AF1" w:rsidRPr="00577AF1">
        <w:rPr>
          <w:shd w:val="clear" w:color="auto" w:fill="00B0F0"/>
        </w:rPr>
        <w:t xml:space="preserve"> 36 KP / 54 ECTS</w:t>
      </w:r>
      <w:r w:rsidRPr="00203ACB">
        <w:rPr>
          <w:color w:val="333333"/>
        </w:rPr>
        <w:t xml:space="preserve"> (modu</w:t>
      </w:r>
      <w:r w:rsidR="00502521">
        <w:rPr>
          <w:color w:val="333333"/>
        </w:rPr>
        <w:t>ļ</w:t>
      </w:r>
      <w:r w:rsidRPr="00203ACB">
        <w:rPr>
          <w:color w:val="333333"/>
        </w:rPr>
        <w:t>i:</w:t>
      </w:r>
      <w:r w:rsidRPr="00203ACB">
        <w:rPr>
          <w:color w:val="333333"/>
          <w:spacing w:val="1"/>
        </w:rPr>
        <w:t xml:space="preserve"> </w:t>
      </w:r>
      <w:r w:rsidRPr="00203ACB">
        <w:rPr>
          <w:i/>
          <w:color w:val="333333"/>
        </w:rPr>
        <w:t>Vispārīgie studiju kursi; Digitālā kultūra; Kultūras procesu</w:t>
      </w:r>
      <w:r w:rsidRPr="00203ACB">
        <w:rPr>
          <w:i/>
          <w:color w:val="333333"/>
          <w:spacing w:val="1"/>
        </w:rPr>
        <w:t xml:space="preserve"> </w:t>
      </w:r>
      <w:r w:rsidRPr="00203ACB">
        <w:rPr>
          <w:i/>
          <w:color w:val="333333"/>
        </w:rPr>
        <w:t>interpretācijas</w:t>
      </w:r>
      <w:r w:rsidRPr="00203ACB">
        <w:rPr>
          <w:color w:val="333333"/>
        </w:rPr>
        <w:t>) tiek docēti un apgūti</w:t>
      </w:r>
      <w:r w:rsidRPr="00203ACB">
        <w:rPr>
          <w:color w:val="333333"/>
          <w:spacing w:val="1"/>
        </w:rPr>
        <w:t xml:space="preserve"> </w:t>
      </w:r>
      <w:r w:rsidR="00502521" w:rsidRPr="00203ACB">
        <w:rPr>
          <w:color w:val="333333"/>
        </w:rPr>
        <w:t>ang</w:t>
      </w:r>
      <w:r w:rsidR="00502521">
        <w:rPr>
          <w:color w:val="333333"/>
        </w:rPr>
        <w:t>ļ</w:t>
      </w:r>
      <w:r w:rsidR="00502521" w:rsidRPr="00203ACB">
        <w:rPr>
          <w:color w:val="333333"/>
        </w:rPr>
        <w:t xml:space="preserve">u </w:t>
      </w:r>
      <w:r w:rsidRPr="00203ACB">
        <w:rPr>
          <w:color w:val="333333"/>
        </w:rPr>
        <w:t>valodā. Nozares obligātie kursi apakšprogrammā (modu</w:t>
      </w:r>
      <w:r w:rsidR="00502521">
        <w:rPr>
          <w:color w:val="333333"/>
        </w:rPr>
        <w:t>ļ</w:t>
      </w:r>
      <w:r w:rsidRPr="00203ACB">
        <w:rPr>
          <w:color w:val="333333"/>
        </w:rPr>
        <w:t xml:space="preserve">i: </w:t>
      </w:r>
      <w:r w:rsidRPr="00203ACB">
        <w:rPr>
          <w:i/>
          <w:color w:val="333333"/>
        </w:rPr>
        <w:t>Filoloģija; Starpdisciplinaritāte</w:t>
      </w:r>
      <w:r w:rsidRPr="00577AF1">
        <w:rPr>
          <w:color w:val="333333"/>
        </w:rPr>
        <w:t>) 16</w:t>
      </w:r>
      <w:r w:rsidRPr="00577AF1">
        <w:rPr>
          <w:color w:val="333333"/>
          <w:spacing w:val="1"/>
        </w:rPr>
        <w:t xml:space="preserve"> </w:t>
      </w:r>
      <w:r w:rsidRPr="00577AF1">
        <w:rPr>
          <w:color w:val="333333"/>
        </w:rPr>
        <w:t>KP</w:t>
      </w:r>
      <w:r w:rsidR="00577AF1" w:rsidRPr="00577AF1">
        <w:rPr>
          <w:color w:val="333333"/>
        </w:rPr>
        <w:t xml:space="preserve"> </w:t>
      </w:r>
      <w:r w:rsidR="00577AF1" w:rsidRPr="00577AF1">
        <w:t xml:space="preserve">/ </w:t>
      </w:r>
      <w:r w:rsidR="00577AF1" w:rsidRPr="00577AF1">
        <w:rPr>
          <w:shd w:val="clear" w:color="auto" w:fill="00B0F0"/>
        </w:rPr>
        <w:t>24 ECTS</w:t>
      </w:r>
      <w:r w:rsidRPr="00577AF1">
        <w:rPr>
          <w:color w:val="333333"/>
          <w:shd w:val="clear" w:color="auto" w:fill="00B0F0"/>
        </w:rPr>
        <w:t xml:space="preserve"> </w:t>
      </w:r>
      <w:r w:rsidRPr="00203ACB">
        <w:rPr>
          <w:color w:val="333333"/>
        </w:rPr>
        <w:t>apjomā ir pārcelti uz vēlākiem semestriem, pirmajos semestros fokusējoties uz praktiskās krievu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Šajā</w:t>
      </w:r>
      <w:r w:rsidRPr="00203ACB">
        <w:rPr>
          <w:color w:val="333333"/>
          <w:spacing w:val="1"/>
        </w:rPr>
        <w:t xml:space="preserve"> </w:t>
      </w:r>
      <w:r w:rsidRPr="00203ACB">
        <w:rPr>
          <w:color w:val="333333"/>
        </w:rPr>
        <w:t>gadījumā</w:t>
      </w:r>
      <w:r w:rsidRPr="00203ACB">
        <w:rPr>
          <w:color w:val="333333"/>
          <w:spacing w:val="1"/>
        </w:rPr>
        <w:t xml:space="preserve"> </w:t>
      </w:r>
      <w:r w:rsidRPr="00203ACB">
        <w:rPr>
          <w:color w:val="333333"/>
        </w:rPr>
        <w:t>studējošiem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iespēja</w:t>
      </w:r>
      <w:r w:rsidRPr="00203ACB">
        <w:rPr>
          <w:color w:val="333333"/>
          <w:spacing w:val="1"/>
        </w:rPr>
        <w:t xml:space="preserve"> </w:t>
      </w:r>
      <w:r w:rsidRPr="00203ACB">
        <w:rPr>
          <w:color w:val="333333"/>
        </w:rPr>
        <w:t>apgūt</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šos</w:t>
      </w:r>
      <w:r w:rsidRPr="00203ACB">
        <w:rPr>
          <w:color w:val="333333"/>
          <w:spacing w:val="1"/>
        </w:rPr>
        <w:t xml:space="preserve"> </w:t>
      </w:r>
      <w:r w:rsidRPr="00203ACB">
        <w:rPr>
          <w:color w:val="333333"/>
        </w:rPr>
        <w:t>akadēmiskos</w:t>
      </w:r>
      <w:r w:rsidRPr="00203ACB">
        <w:rPr>
          <w:color w:val="333333"/>
          <w:spacing w:val="1"/>
        </w:rPr>
        <w:t xml:space="preserve"> </w:t>
      </w:r>
      <w:r w:rsidRPr="00203ACB">
        <w:rPr>
          <w:color w:val="333333"/>
        </w:rPr>
        <w:t>kursus</w:t>
      </w:r>
      <w:r w:rsidRPr="00203ACB">
        <w:rPr>
          <w:color w:val="333333"/>
          <w:spacing w:val="1"/>
        </w:rPr>
        <w:t xml:space="preserve"> </w:t>
      </w:r>
      <w:r w:rsidRPr="00203ACB">
        <w:rPr>
          <w:color w:val="333333"/>
        </w:rPr>
        <w:t>savā</w:t>
      </w:r>
      <w:r w:rsidRPr="00203ACB">
        <w:rPr>
          <w:color w:val="333333"/>
          <w:spacing w:val="1"/>
        </w:rPr>
        <w:t xml:space="preserve"> </w:t>
      </w:r>
      <w:r w:rsidRPr="00203ACB">
        <w:rPr>
          <w:color w:val="333333"/>
        </w:rPr>
        <w:t>mērķvalodā, tādējādi pilnveidojot savu komunikatīvo kompetenci krievu valodā un profesionālo</w:t>
      </w:r>
      <w:r w:rsidRPr="00203ACB">
        <w:rPr>
          <w:color w:val="333333"/>
          <w:spacing w:val="1"/>
        </w:rPr>
        <w:t xml:space="preserve"> </w:t>
      </w:r>
      <w:r w:rsidRPr="00203ACB">
        <w:rPr>
          <w:color w:val="333333"/>
        </w:rPr>
        <w:t>kompetenci</w:t>
      </w:r>
      <w:r w:rsidRPr="00203ACB">
        <w:rPr>
          <w:color w:val="333333"/>
          <w:spacing w:val="-4"/>
        </w:rPr>
        <w:t xml:space="preserve"> </w:t>
      </w:r>
      <w:r w:rsidRPr="00203ACB">
        <w:rPr>
          <w:color w:val="333333"/>
        </w:rPr>
        <w:t>valodu</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kultūru</w:t>
      </w:r>
      <w:r w:rsidRPr="00203ACB">
        <w:rPr>
          <w:color w:val="333333"/>
          <w:spacing w:val="-4"/>
        </w:rPr>
        <w:t xml:space="preserve"> </w:t>
      </w:r>
      <w:r w:rsidRPr="00203ACB">
        <w:rPr>
          <w:color w:val="333333"/>
        </w:rPr>
        <w:t>jomā.</w:t>
      </w:r>
    </w:p>
    <w:p w14:paraId="498EF63D" w14:textId="77777777" w:rsidR="00C93BA7" w:rsidRPr="00203ACB" w:rsidRDefault="00203ACB">
      <w:pPr>
        <w:pStyle w:val="BodyText"/>
        <w:spacing w:before="150" w:line="295" w:lineRule="auto"/>
        <w:ind w:left="560" w:right="327"/>
        <w:jc w:val="both"/>
      </w:pPr>
      <w:r w:rsidRPr="00203ACB">
        <w:rPr>
          <w:color w:val="333333"/>
        </w:rPr>
        <w:t>Apakšprogrammas</w:t>
      </w:r>
      <w:r w:rsidRPr="00203ACB">
        <w:rPr>
          <w:color w:val="333333"/>
          <w:spacing w:val="1"/>
        </w:rPr>
        <w:t xml:space="preserve"> </w:t>
      </w:r>
      <w:r w:rsidRPr="00203ACB">
        <w:rPr>
          <w:i/>
          <w:color w:val="333333"/>
        </w:rPr>
        <w:t>Rusistikas</w:t>
      </w:r>
      <w:r w:rsidRPr="00203ACB">
        <w:rPr>
          <w:i/>
          <w:color w:val="333333"/>
          <w:spacing w:val="1"/>
        </w:rPr>
        <w:t xml:space="preserve"> </w:t>
      </w:r>
      <w:r w:rsidRPr="00203ACB">
        <w:rPr>
          <w:i/>
          <w:color w:val="333333"/>
        </w:rPr>
        <w:t>studijas</w:t>
      </w:r>
      <w:r w:rsidRPr="00203ACB">
        <w:rPr>
          <w:i/>
          <w:color w:val="333333"/>
          <w:spacing w:val="1"/>
        </w:rPr>
        <w:t xml:space="preserve"> </w:t>
      </w:r>
      <w:r w:rsidRPr="00203ACB">
        <w:rPr>
          <w:i/>
          <w:color w:val="333333"/>
        </w:rPr>
        <w:t>I</w:t>
      </w:r>
      <w:r w:rsidRPr="00203ACB">
        <w:rPr>
          <w:i/>
          <w:color w:val="333333"/>
          <w:spacing w:val="1"/>
        </w:rPr>
        <w:t xml:space="preserve"> </w:t>
      </w:r>
      <w:r w:rsidRPr="00203ACB">
        <w:rPr>
          <w:b/>
          <w:color w:val="333333"/>
        </w:rPr>
        <w:t xml:space="preserve">mērķis </w:t>
      </w:r>
      <w:r w:rsidRPr="00203ACB">
        <w:rPr>
          <w:color w:val="333333"/>
        </w:rPr>
        <w:t>ir:</w:t>
      </w:r>
      <w:r w:rsidRPr="00203ACB">
        <w:rPr>
          <w:color w:val="333333"/>
          <w:spacing w:val="1"/>
        </w:rPr>
        <w:t xml:space="preserve"> </w:t>
      </w:r>
      <w:r w:rsidRPr="00203ACB">
        <w:rPr>
          <w:color w:val="333333"/>
        </w:rPr>
        <w:t>veicināt</w:t>
      </w:r>
      <w:r w:rsidRPr="00203ACB">
        <w:rPr>
          <w:color w:val="333333"/>
          <w:spacing w:val="1"/>
        </w:rPr>
        <w:t xml:space="preserve"> </w:t>
      </w:r>
      <w:r w:rsidRPr="00203ACB">
        <w:rPr>
          <w:color w:val="333333"/>
        </w:rPr>
        <w:t>studējošiem</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valodniecības,</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svarīgāko</w:t>
      </w:r>
      <w:r w:rsidRPr="00203ACB">
        <w:rPr>
          <w:color w:val="333333"/>
          <w:spacing w:val="1"/>
        </w:rPr>
        <w:t xml:space="preserve"> </w:t>
      </w:r>
      <w:r w:rsidRPr="00203ACB">
        <w:rPr>
          <w:color w:val="333333"/>
        </w:rPr>
        <w:t>jēdzienu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likumsakarību</w:t>
      </w:r>
      <w:r w:rsidRPr="00203ACB">
        <w:rPr>
          <w:color w:val="333333"/>
          <w:spacing w:val="1"/>
        </w:rPr>
        <w:t xml:space="preserve"> </w:t>
      </w:r>
      <w:r w:rsidRPr="00203ACB">
        <w:rPr>
          <w:color w:val="333333"/>
        </w:rPr>
        <w:t>izpratnes</w:t>
      </w:r>
      <w:r w:rsidRPr="00203ACB">
        <w:rPr>
          <w:color w:val="333333"/>
          <w:spacing w:val="1"/>
        </w:rPr>
        <w:t xml:space="preserve"> </w:t>
      </w:r>
      <w:r w:rsidRPr="00203ACB">
        <w:rPr>
          <w:color w:val="333333"/>
        </w:rPr>
        <w:t>veidošanos,</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praktisko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rPr>
        <w:t>iemaņu</w:t>
      </w:r>
      <w:r w:rsidRPr="00203ACB">
        <w:rPr>
          <w:color w:val="333333"/>
          <w:spacing w:val="1"/>
        </w:rPr>
        <w:t xml:space="preserve"> </w:t>
      </w:r>
      <w:r w:rsidRPr="00203ACB">
        <w:rPr>
          <w:color w:val="333333"/>
        </w:rPr>
        <w:t>integrētu</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pamatojoties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fundamentālo zināšanu krievu valodniecībā un literatūrzinātnē aktualizāciju plašā sociokulturālā,</w:t>
      </w:r>
      <w:r w:rsidRPr="00203ACB">
        <w:rPr>
          <w:color w:val="333333"/>
          <w:spacing w:val="1"/>
        </w:rPr>
        <w:t xml:space="preserve"> </w:t>
      </w:r>
      <w:r w:rsidRPr="00203ACB">
        <w:rPr>
          <w:color w:val="333333"/>
        </w:rPr>
        <w:t>reģionālā</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ģeopolitiskā</w:t>
      </w:r>
      <w:r w:rsidRPr="00203ACB">
        <w:rPr>
          <w:color w:val="333333"/>
          <w:spacing w:val="-4"/>
        </w:rPr>
        <w:t xml:space="preserve"> </w:t>
      </w:r>
      <w:r w:rsidRPr="00203ACB">
        <w:rPr>
          <w:color w:val="333333"/>
        </w:rPr>
        <w:t>kontekstā.</w:t>
      </w:r>
    </w:p>
    <w:p w14:paraId="0C895350" w14:textId="77777777" w:rsidR="00C93BA7" w:rsidRPr="00203ACB" w:rsidRDefault="00203ACB">
      <w:pPr>
        <w:pStyle w:val="BodyText"/>
        <w:spacing w:before="151"/>
        <w:ind w:left="560"/>
      </w:pPr>
      <w:r w:rsidRPr="00203ACB">
        <w:rPr>
          <w:color w:val="333333"/>
        </w:rPr>
        <w:t>Apakšprogrammai</w:t>
      </w:r>
      <w:r w:rsidRPr="00203ACB">
        <w:rPr>
          <w:color w:val="333333"/>
          <w:spacing w:val="5"/>
        </w:rPr>
        <w:t xml:space="preserve"> </w:t>
      </w:r>
      <w:r w:rsidRPr="00203ACB">
        <w:rPr>
          <w:color w:val="333333"/>
        </w:rPr>
        <w:t>ir</w:t>
      </w:r>
      <w:r w:rsidRPr="00203ACB">
        <w:rPr>
          <w:color w:val="333333"/>
          <w:spacing w:val="5"/>
        </w:rPr>
        <w:t xml:space="preserve"> </w:t>
      </w:r>
      <w:r w:rsidRPr="00203ACB">
        <w:rPr>
          <w:color w:val="333333"/>
        </w:rPr>
        <w:t>sekojošie</w:t>
      </w:r>
      <w:r w:rsidRPr="00203ACB">
        <w:rPr>
          <w:color w:val="333333"/>
          <w:spacing w:val="5"/>
        </w:rPr>
        <w:t xml:space="preserve"> </w:t>
      </w:r>
      <w:r w:rsidRPr="00203ACB">
        <w:rPr>
          <w:color w:val="333333"/>
        </w:rPr>
        <w:t>sasniedzamie</w:t>
      </w:r>
      <w:r w:rsidRPr="00203ACB">
        <w:rPr>
          <w:color w:val="333333"/>
          <w:spacing w:val="5"/>
        </w:rPr>
        <w:t xml:space="preserve"> </w:t>
      </w:r>
      <w:r w:rsidRPr="00203ACB">
        <w:rPr>
          <w:color w:val="333333"/>
        </w:rPr>
        <w:t>rezultāti.</w:t>
      </w:r>
    </w:p>
    <w:p w14:paraId="0B4DCCAD" w14:textId="77777777" w:rsidR="00C93BA7" w:rsidRPr="00203ACB" w:rsidRDefault="00203ACB">
      <w:pPr>
        <w:pStyle w:val="Heading5"/>
        <w:spacing w:before="206"/>
        <w:ind w:left="560"/>
        <w:jc w:val="left"/>
      </w:pPr>
      <w:r w:rsidRPr="00203ACB">
        <w:rPr>
          <w:color w:val="333333"/>
          <w:w w:val="115"/>
        </w:rPr>
        <w:t>Zināšanas:</w:t>
      </w:r>
    </w:p>
    <w:p w14:paraId="42B1CD8F" w14:textId="77777777" w:rsidR="00C93BA7" w:rsidRPr="00203ACB" w:rsidRDefault="00C93BA7">
      <w:pPr>
        <w:pStyle w:val="BodyText"/>
        <w:spacing w:before="3"/>
        <w:rPr>
          <w:b/>
          <w:sz w:val="9"/>
        </w:rPr>
      </w:pPr>
    </w:p>
    <w:p w14:paraId="3A27B014" w14:textId="77777777" w:rsidR="00C93BA7" w:rsidRPr="00203ACB" w:rsidRDefault="00203ACB">
      <w:pPr>
        <w:pStyle w:val="ListParagraph"/>
        <w:numPr>
          <w:ilvl w:val="1"/>
          <w:numId w:val="17"/>
        </w:numPr>
        <w:tabs>
          <w:tab w:val="left" w:pos="1161"/>
        </w:tabs>
        <w:spacing w:before="98" w:line="295" w:lineRule="auto"/>
        <w:ind w:right="333"/>
        <w:jc w:val="both"/>
        <w:rPr>
          <w:sz w:val="21"/>
        </w:rPr>
      </w:pPr>
      <w:r w:rsidRPr="00203ACB">
        <w:rPr>
          <w:color w:val="333333"/>
          <w:sz w:val="21"/>
        </w:rPr>
        <w:t>detalizēti skaidro kompleksas krievu valodas parādības, procesus un to savstarpējo saikni,</w:t>
      </w:r>
      <w:r w:rsidRPr="00203ACB">
        <w:rPr>
          <w:color w:val="333333"/>
          <w:spacing w:val="1"/>
          <w:sz w:val="21"/>
        </w:rPr>
        <w:t xml:space="preserve"> </w:t>
      </w:r>
      <w:r w:rsidRPr="00203ACB">
        <w:rPr>
          <w:color w:val="333333"/>
          <w:sz w:val="21"/>
        </w:rPr>
        <w:t>pārzina</w:t>
      </w:r>
      <w:r w:rsidRPr="00203ACB">
        <w:rPr>
          <w:color w:val="333333"/>
          <w:spacing w:val="-2"/>
          <w:sz w:val="21"/>
        </w:rPr>
        <w:t xml:space="preserve"> </w:t>
      </w:r>
      <w:r w:rsidRPr="00203ACB">
        <w:rPr>
          <w:color w:val="333333"/>
          <w:sz w:val="21"/>
        </w:rPr>
        <w:t>tendences</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krievu</w:t>
      </w:r>
      <w:r w:rsidRPr="00203ACB">
        <w:rPr>
          <w:color w:val="333333"/>
          <w:spacing w:val="-2"/>
          <w:sz w:val="21"/>
        </w:rPr>
        <w:t xml:space="preserve"> </w:t>
      </w:r>
      <w:r w:rsidRPr="00203ACB">
        <w:rPr>
          <w:color w:val="333333"/>
          <w:sz w:val="21"/>
        </w:rPr>
        <w:t>valodniecības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starpdisciplināros</w:t>
      </w:r>
      <w:r w:rsidRPr="00203ACB">
        <w:rPr>
          <w:color w:val="333333"/>
          <w:spacing w:val="-2"/>
          <w:sz w:val="21"/>
        </w:rPr>
        <w:t xml:space="preserve"> </w:t>
      </w:r>
      <w:r w:rsidRPr="00203ACB">
        <w:rPr>
          <w:color w:val="333333"/>
          <w:sz w:val="21"/>
        </w:rPr>
        <w:t>pētījumos;</w:t>
      </w:r>
    </w:p>
    <w:p w14:paraId="1F9AD3E6" w14:textId="77777777" w:rsidR="00C93BA7" w:rsidRPr="00203ACB" w:rsidRDefault="00203ACB">
      <w:pPr>
        <w:pStyle w:val="ListParagraph"/>
        <w:numPr>
          <w:ilvl w:val="1"/>
          <w:numId w:val="17"/>
        </w:numPr>
        <w:tabs>
          <w:tab w:val="left" w:pos="1161"/>
        </w:tabs>
        <w:spacing w:before="1" w:line="295" w:lineRule="auto"/>
        <w:ind w:right="332"/>
        <w:jc w:val="both"/>
        <w:rPr>
          <w:sz w:val="21"/>
        </w:rPr>
      </w:pPr>
      <w:r w:rsidRPr="00203ACB">
        <w:rPr>
          <w:color w:val="333333"/>
          <w:sz w:val="21"/>
        </w:rPr>
        <w:t>daudzpusīgi</w:t>
      </w:r>
      <w:r w:rsidRPr="00203ACB">
        <w:rPr>
          <w:color w:val="333333"/>
          <w:spacing w:val="1"/>
          <w:sz w:val="21"/>
        </w:rPr>
        <w:t xml:space="preserve"> </w:t>
      </w:r>
      <w:r w:rsidRPr="00203ACB">
        <w:rPr>
          <w:color w:val="333333"/>
          <w:sz w:val="21"/>
        </w:rPr>
        <w:t>interpretē</w:t>
      </w:r>
      <w:r w:rsidRPr="00203ACB">
        <w:rPr>
          <w:color w:val="333333"/>
          <w:spacing w:val="1"/>
          <w:sz w:val="21"/>
        </w:rPr>
        <w:t xml:space="preserve"> </w:t>
      </w:r>
      <w:r w:rsidRPr="00203ACB">
        <w:rPr>
          <w:color w:val="333333"/>
          <w:sz w:val="21"/>
        </w:rPr>
        <w:t>kompleksas</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literatūras</w:t>
      </w:r>
      <w:r w:rsidRPr="00203ACB">
        <w:rPr>
          <w:color w:val="333333"/>
          <w:spacing w:val="1"/>
          <w:sz w:val="21"/>
        </w:rPr>
        <w:t xml:space="preserve"> </w:t>
      </w:r>
      <w:r w:rsidRPr="00203ACB">
        <w:rPr>
          <w:color w:val="333333"/>
          <w:sz w:val="21"/>
        </w:rPr>
        <w:t>parādības</w:t>
      </w:r>
      <w:r w:rsidRPr="00203ACB">
        <w:rPr>
          <w:color w:val="333333"/>
          <w:spacing w:val="1"/>
          <w:sz w:val="21"/>
        </w:rPr>
        <w:t xml:space="preserve"> </w:t>
      </w:r>
      <w:r w:rsidRPr="00203ACB">
        <w:rPr>
          <w:color w:val="333333"/>
          <w:sz w:val="21"/>
        </w:rPr>
        <w:t>plašā</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kontekstā,</w:t>
      </w:r>
      <w:r w:rsidRPr="00203ACB">
        <w:rPr>
          <w:color w:val="333333"/>
          <w:spacing w:val="1"/>
          <w:sz w:val="21"/>
        </w:rPr>
        <w:t xml:space="preserve"> </w:t>
      </w:r>
      <w:r w:rsidRPr="00203ACB">
        <w:rPr>
          <w:color w:val="333333"/>
          <w:sz w:val="21"/>
        </w:rPr>
        <w:t>skaidrojot to savstarpējo saikni, un pārzina mūsdienu literatūrzinātnes teorijas un orientējas</w:t>
      </w:r>
      <w:r w:rsidRPr="00203ACB">
        <w:rPr>
          <w:color w:val="333333"/>
          <w:spacing w:val="1"/>
          <w:sz w:val="21"/>
        </w:rPr>
        <w:t xml:space="preserve"> </w:t>
      </w:r>
      <w:r w:rsidRPr="00203ACB">
        <w:rPr>
          <w:color w:val="333333"/>
          <w:sz w:val="21"/>
        </w:rPr>
        <w:t>jaunākajos</w:t>
      </w:r>
      <w:r w:rsidRPr="00203ACB">
        <w:rPr>
          <w:color w:val="333333"/>
          <w:spacing w:val="-5"/>
          <w:sz w:val="21"/>
        </w:rPr>
        <w:t xml:space="preserve"> </w:t>
      </w:r>
      <w:r w:rsidRPr="00203ACB">
        <w:rPr>
          <w:color w:val="333333"/>
          <w:sz w:val="21"/>
        </w:rPr>
        <w:t>krievu</w:t>
      </w:r>
      <w:r w:rsidRPr="00203ACB">
        <w:rPr>
          <w:color w:val="333333"/>
          <w:spacing w:val="-4"/>
          <w:sz w:val="21"/>
        </w:rPr>
        <w:t xml:space="preserve"> </w:t>
      </w:r>
      <w:r w:rsidRPr="00203ACB">
        <w:rPr>
          <w:color w:val="333333"/>
          <w:sz w:val="21"/>
        </w:rPr>
        <w:t>literatūrzinātnes</w:t>
      </w:r>
      <w:r w:rsidRPr="00203ACB">
        <w:rPr>
          <w:color w:val="333333"/>
          <w:spacing w:val="-4"/>
          <w:sz w:val="21"/>
        </w:rPr>
        <w:t xml:space="preserve"> </w:t>
      </w:r>
      <w:r w:rsidRPr="00203ACB">
        <w:rPr>
          <w:color w:val="333333"/>
          <w:sz w:val="21"/>
        </w:rPr>
        <w:t>un</w:t>
      </w:r>
      <w:r w:rsidRPr="00203ACB">
        <w:rPr>
          <w:color w:val="333333"/>
          <w:spacing w:val="-5"/>
          <w:sz w:val="21"/>
        </w:rPr>
        <w:t xml:space="preserve"> </w:t>
      </w:r>
      <w:r w:rsidRPr="00203ACB">
        <w:rPr>
          <w:color w:val="333333"/>
          <w:sz w:val="21"/>
        </w:rPr>
        <w:t>starpdisciplināros</w:t>
      </w:r>
      <w:r w:rsidRPr="00203ACB">
        <w:rPr>
          <w:color w:val="333333"/>
          <w:spacing w:val="-4"/>
          <w:sz w:val="21"/>
        </w:rPr>
        <w:t xml:space="preserve"> </w:t>
      </w:r>
      <w:r w:rsidRPr="00203ACB">
        <w:rPr>
          <w:color w:val="333333"/>
          <w:sz w:val="21"/>
        </w:rPr>
        <w:t>pētījumos;</w:t>
      </w:r>
    </w:p>
    <w:p w14:paraId="11BFCFDC" w14:textId="77777777" w:rsidR="00C93BA7" w:rsidRPr="00203ACB" w:rsidRDefault="00203ACB">
      <w:pPr>
        <w:pStyle w:val="ListParagraph"/>
        <w:numPr>
          <w:ilvl w:val="1"/>
          <w:numId w:val="17"/>
        </w:numPr>
        <w:tabs>
          <w:tab w:val="left" w:pos="1161"/>
        </w:tabs>
        <w:spacing w:line="295" w:lineRule="auto"/>
        <w:ind w:right="335"/>
        <w:jc w:val="both"/>
        <w:rPr>
          <w:sz w:val="21"/>
        </w:rPr>
      </w:pPr>
      <w:r w:rsidRPr="00203ACB">
        <w:rPr>
          <w:color w:val="333333"/>
          <w:sz w:val="21"/>
        </w:rPr>
        <w:t>analizē</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tekstus</w:t>
      </w:r>
      <w:r w:rsidRPr="00203ACB">
        <w:rPr>
          <w:color w:val="333333"/>
          <w:spacing w:val="1"/>
          <w:sz w:val="21"/>
        </w:rPr>
        <w:t xml:space="preserve"> </w:t>
      </w:r>
      <w:r w:rsidRPr="00203ACB">
        <w:rPr>
          <w:color w:val="333333"/>
          <w:sz w:val="21"/>
        </w:rPr>
        <w:t>vairākās</w:t>
      </w:r>
      <w:r w:rsidRPr="00203ACB">
        <w:rPr>
          <w:color w:val="333333"/>
          <w:spacing w:val="1"/>
          <w:sz w:val="21"/>
        </w:rPr>
        <w:t xml:space="preserve"> </w:t>
      </w:r>
      <w:r w:rsidRPr="00203ACB">
        <w:rPr>
          <w:color w:val="333333"/>
          <w:sz w:val="21"/>
        </w:rPr>
        <w:t>dimensijās,</w:t>
      </w:r>
      <w:r w:rsidRPr="00203ACB">
        <w:rPr>
          <w:color w:val="333333"/>
          <w:spacing w:val="1"/>
          <w:sz w:val="21"/>
        </w:rPr>
        <w:t xml:space="preserve"> </w:t>
      </w:r>
      <w:r w:rsidRPr="00203ACB">
        <w:rPr>
          <w:color w:val="333333"/>
          <w:sz w:val="21"/>
        </w:rPr>
        <w:t>izmantojot</w:t>
      </w:r>
      <w:r w:rsidRPr="00203ACB">
        <w:rPr>
          <w:color w:val="333333"/>
          <w:spacing w:val="1"/>
          <w:sz w:val="21"/>
        </w:rPr>
        <w:t xml:space="preserve"> </w:t>
      </w:r>
      <w:r w:rsidRPr="00203ACB">
        <w:rPr>
          <w:color w:val="333333"/>
          <w:sz w:val="21"/>
        </w:rPr>
        <w:t>analīzes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interpretācijas</w:t>
      </w:r>
      <w:r w:rsidRPr="00203ACB">
        <w:rPr>
          <w:color w:val="333333"/>
          <w:spacing w:val="-10"/>
          <w:sz w:val="21"/>
        </w:rPr>
        <w:t xml:space="preserve"> </w:t>
      </w:r>
      <w:r w:rsidRPr="00203ACB">
        <w:rPr>
          <w:color w:val="333333"/>
          <w:sz w:val="21"/>
        </w:rPr>
        <w:t>metodes,</w:t>
      </w:r>
      <w:r w:rsidRPr="00203ACB">
        <w:rPr>
          <w:color w:val="333333"/>
          <w:spacing w:val="-10"/>
          <w:sz w:val="21"/>
        </w:rPr>
        <w:t xml:space="preserve"> </w:t>
      </w:r>
      <w:r w:rsidRPr="00203ACB">
        <w:rPr>
          <w:color w:val="333333"/>
          <w:sz w:val="21"/>
        </w:rPr>
        <w:t>kas</w:t>
      </w:r>
      <w:r w:rsidRPr="00203ACB">
        <w:rPr>
          <w:color w:val="333333"/>
          <w:spacing w:val="-10"/>
          <w:sz w:val="21"/>
        </w:rPr>
        <w:t xml:space="preserve"> </w:t>
      </w:r>
      <w:r w:rsidRPr="00203ACB">
        <w:rPr>
          <w:color w:val="333333"/>
          <w:sz w:val="21"/>
        </w:rPr>
        <w:t>balstītas</w:t>
      </w:r>
      <w:r w:rsidRPr="00203ACB">
        <w:rPr>
          <w:color w:val="333333"/>
          <w:spacing w:val="-10"/>
          <w:sz w:val="21"/>
        </w:rPr>
        <w:t xml:space="preserve"> </w:t>
      </w:r>
      <w:r w:rsidRPr="00203ACB">
        <w:rPr>
          <w:color w:val="333333"/>
          <w:sz w:val="21"/>
        </w:rPr>
        <w:t>valodniecības</w:t>
      </w:r>
      <w:r w:rsidRPr="00203ACB">
        <w:rPr>
          <w:color w:val="333333"/>
          <w:spacing w:val="-10"/>
          <w:sz w:val="21"/>
        </w:rPr>
        <w:t xml:space="preserve"> </w:t>
      </w:r>
      <w:r w:rsidRPr="00203ACB">
        <w:rPr>
          <w:color w:val="333333"/>
          <w:sz w:val="21"/>
        </w:rPr>
        <w:t>un</w:t>
      </w:r>
      <w:r w:rsidRPr="00203ACB">
        <w:rPr>
          <w:color w:val="333333"/>
          <w:spacing w:val="-10"/>
          <w:sz w:val="21"/>
        </w:rPr>
        <w:t xml:space="preserve"> </w:t>
      </w:r>
      <w:r w:rsidRPr="00203ACB">
        <w:rPr>
          <w:color w:val="333333"/>
          <w:sz w:val="21"/>
        </w:rPr>
        <w:t>literatūrzinātnes</w:t>
      </w:r>
      <w:r w:rsidRPr="00203ACB">
        <w:rPr>
          <w:color w:val="333333"/>
          <w:spacing w:val="-10"/>
          <w:sz w:val="21"/>
        </w:rPr>
        <w:t xml:space="preserve"> </w:t>
      </w:r>
      <w:r w:rsidRPr="00203ACB">
        <w:rPr>
          <w:color w:val="333333"/>
          <w:sz w:val="21"/>
        </w:rPr>
        <w:t>tradīcijās</w:t>
      </w:r>
      <w:r w:rsidRPr="00203ACB">
        <w:rPr>
          <w:color w:val="333333"/>
          <w:spacing w:val="-9"/>
          <w:sz w:val="21"/>
        </w:rPr>
        <w:t xml:space="preserve"> </w:t>
      </w:r>
      <w:r w:rsidRPr="00203ACB">
        <w:rPr>
          <w:color w:val="333333"/>
          <w:sz w:val="21"/>
        </w:rPr>
        <w:t>un</w:t>
      </w:r>
      <w:r w:rsidRPr="00203ACB">
        <w:rPr>
          <w:color w:val="333333"/>
          <w:spacing w:val="-10"/>
          <w:sz w:val="21"/>
        </w:rPr>
        <w:t xml:space="preserve"> </w:t>
      </w:r>
      <w:r w:rsidRPr="00203ACB">
        <w:rPr>
          <w:color w:val="333333"/>
          <w:sz w:val="21"/>
        </w:rPr>
        <w:t>teorijā;</w:t>
      </w:r>
    </w:p>
    <w:p w14:paraId="0695F255" w14:textId="77777777" w:rsidR="00C93BA7" w:rsidRPr="00203ACB" w:rsidRDefault="00203ACB">
      <w:pPr>
        <w:pStyle w:val="ListParagraph"/>
        <w:numPr>
          <w:ilvl w:val="1"/>
          <w:numId w:val="17"/>
        </w:numPr>
        <w:tabs>
          <w:tab w:val="left" w:pos="1161"/>
        </w:tabs>
        <w:spacing w:line="295" w:lineRule="auto"/>
        <w:ind w:right="329"/>
        <w:jc w:val="both"/>
        <w:rPr>
          <w:sz w:val="21"/>
        </w:rPr>
      </w:pPr>
      <w:r w:rsidRPr="00203ACB">
        <w:rPr>
          <w:color w:val="333333"/>
          <w:sz w:val="21"/>
        </w:rPr>
        <w:t>orientējas</w:t>
      </w:r>
      <w:r w:rsidRPr="00203ACB">
        <w:rPr>
          <w:color w:val="333333"/>
          <w:spacing w:val="1"/>
          <w:sz w:val="21"/>
        </w:rPr>
        <w:t xml:space="preserve"> </w:t>
      </w:r>
      <w:r w:rsidRPr="00203ACB">
        <w:rPr>
          <w:color w:val="333333"/>
          <w:sz w:val="21"/>
        </w:rPr>
        <w:t>sabiedrības</w:t>
      </w:r>
      <w:r w:rsidRPr="00203ACB">
        <w:rPr>
          <w:color w:val="333333"/>
          <w:spacing w:val="1"/>
          <w:sz w:val="21"/>
        </w:rPr>
        <w:t xml:space="preserve"> </w:t>
      </w:r>
      <w:r w:rsidRPr="00203ACB">
        <w:rPr>
          <w:color w:val="333333"/>
          <w:sz w:val="21"/>
        </w:rPr>
        <w:t>komunikācijas</w:t>
      </w:r>
      <w:r w:rsidRPr="00203ACB">
        <w:rPr>
          <w:color w:val="333333"/>
          <w:spacing w:val="1"/>
          <w:sz w:val="21"/>
        </w:rPr>
        <w:t xml:space="preserve"> </w:t>
      </w:r>
      <w:r w:rsidRPr="00203ACB">
        <w:rPr>
          <w:color w:val="333333"/>
          <w:sz w:val="21"/>
        </w:rPr>
        <w:t>sfērās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informācijas</w:t>
      </w:r>
      <w:r w:rsidRPr="00203ACB">
        <w:rPr>
          <w:color w:val="333333"/>
          <w:spacing w:val="1"/>
          <w:sz w:val="21"/>
        </w:rPr>
        <w:t xml:space="preserve"> </w:t>
      </w:r>
      <w:r w:rsidRPr="00203ACB">
        <w:rPr>
          <w:color w:val="333333"/>
          <w:sz w:val="21"/>
        </w:rPr>
        <w:t>telpā,</w:t>
      </w:r>
      <w:r w:rsidRPr="00203ACB">
        <w:rPr>
          <w:color w:val="333333"/>
          <w:spacing w:val="1"/>
          <w:sz w:val="21"/>
        </w:rPr>
        <w:t xml:space="preserve"> </w:t>
      </w:r>
      <w:r w:rsidRPr="00203ACB">
        <w:rPr>
          <w:color w:val="333333"/>
          <w:sz w:val="21"/>
        </w:rPr>
        <w:t>mērķtiecīgi</w:t>
      </w:r>
      <w:r w:rsidRPr="00203ACB">
        <w:rPr>
          <w:color w:val="333333"/>
          <w:spacing w:val="1"/>
          <w:sz w:val="21"/>
        </w:rPr>
        <w:t xml:space="preserve"> </w:t>
      </w:r>
      <w:r w:rsidRPr="00203ACB">
        <w:rPr>
          <w:color w:val="333333"/>
          <w:sz w:val="21"/>
        </w:rPr>
        <w:t>izmanto</w:t>
      </w:r>
      <w:r w:rsidRPr="00203ACB">
        <w:rPr>
          <w:color w:val="333333"/>
          <w:spacing w:val="1"/>
          <w:sz w:val="21"/>
        </w:rPr>
        <w:t xml:space="preserve"> </w:t>
      </w:r>
      <w:r w:rsidRPr="00203ACB">
        <w:rPr>
          <w:color w:val="333333"/>
          <w:sz w:val="21"/>
        </w:rPr>
        <w:t>tekstveides</w:t>
      </w:r>
      <w:r w:rsidRPr="00203ACB">
        <w:rPr>
          <w:color w:val="333333"/>
          <w:spacing w:val="1"/>
          <w:sz w:val="21"/>
        </w:rPr>
        <w:t xml:space="preserve"> </w:t>
      </w:r>
      <w:r w:rsidRPr="00203ACB">
        <w:rPr>
          <w:color w:val="333333"/>
          <w:sz w:val="21"/>
        </w:rPr>
        <w:t>paņēmienus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teksta</w:t>
      </w:r>
      <w:r w:rsidRPr="00203ACB">
        <w:rPr>
          <w:color w:val="333333"/>
          <w:spacing w:val="1"/>
          <w:sz w:val="21"/>
        </w:rPr>
        <w:t xml:space="preserve"> </w:t>
      </w:r>
      <w:r w:rsidRPr="00203ACB">
        <w:rPr>
          <w:color w:val="333333"/>
          <w:sz w:val="21"/>
        </w:rPr>
        <w:t>digitālās</w:t>
      </w:r>
      <w:r w:rsidRPr="00203ACB">
        <w:rPr>
          <w:color w:val="333333"/>
          <w:spacing w:val="1"/>
          <w:sz w:val="21"/>
        </w:rPr>
        <w:t xml:space="preserve"> </w:t>
      </w:r>
      <w:r w:rsidRPr="00203ACB">
        <w:rPr>
          <w:color w:val="333333"/>
          <w:sz w:val="21"/>
        </w:rPr>
        <w:t>rediģēšanas</w:t>
      </w:r>
      <w:r w:rsidRPr="00203ACB">
        <w:rPr>
          <w:color w:val="333333"/>
          <w:spacing w:val="1"/>
          <w:sz w:val="21"/>
        </w:rPr>
        <w:t xml:space="preserve"> </w:t>
      </w:r>
      <w:r w:rsidRPr="00203ACB">
        <w:rPr>
          <w:color w:val="333333"/>
          <w:sz w:val="21"/>
        </w:rPr>
        <w:t>pamatus,</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valodas</w:t>
      </w:r>
      <w:r w:rsidRPr="00203ACB">
        <w:rPr>
          <w:color w:val="333333"/>
          <w:spacing w:val="-61"/>
          <w:sz w:val="21"/>
        </w:rPr>
        <w:t xml:space="preserve"> </w:t>
      </w:r>
      <w:r w:rsidRPr="00203ACB">
        <w:rPr>
          <w:color w:val="333333"/>
          <w:sz w:val="21"/>
        </w:rPr>
        <w:t>apguves</w:t>
      </w:r>
      <w:r w:rsidRPr="00203ACB">
        <w:rPr>
          <w:color w:val="333333"/>
          <w:spacing w:val="-4"/>
          <w:sz w:val="21"/>
        </w:rPr>
        <w:t xml:space="preserve"> </w:t>
      </w:r>
      <w:r w:rsidRPr="00203ACB">
        <w:rPr>
          <w:color w:val="333333"/>
          <w:sz w:val="21"/>
        </w:rPr>
        <w:t>un</w:t>
      </w:r>
      <w:r w:rsidRPr="00203ACB">
        <w:rPr>
          <w:color w:val="333333"/>
          <w:spacing w:val="-3"/>
          <w:sz w:val="21"/>
        </w:rPr>
        <w:t xml:space="preserve"> </w:t>
      </w:r>
      <w:r w:rsidRPr="00203ACB">
        <w:rPr>
          <w:color w:val="333333"/>
          <w:sz w:val="21"/>
        </w:rPr>
        <w:t>tulkošanas</w:t>
      </w:r>
      <w:r w:rsidRPr="00203ACB">
        <w:rPr>
          <w:color w:val="333333"/>
          <w:spacing w:val="-3"/>
          <w:sz w:val="21"/>
        </w:rPr>
        <w:t xml:space="preserve"> </w:t>
      </w:r>
      <w:r w:rsidRPr="00203ACB">
        <w:rPr>
          <w:color w:val="333333"/>
          <w:sz w:val="21"/>
        </w:rPr>
        <w:t>e-rīku</w:t>
      </w:r>
      <w:r w:rsidRPr="00203ACB">
        <w:rPr>
          <w:color w:val="333333"/>
          <w:spacing w:val="-3"/>
          <w:sz w:val="21"/>
        </w:rPr>
        <w:t xml:space="preserve"> </w:t>
      </w:r>
      <w:r w:rsidRPr="00203ACB">
        <w:rPr>
          <w:color w:val="333333"/>
          <w:sz w:val="21"/>
        </w:rPr>
        <w:t>iespējas;</w:t>
      </w:r>
    </w:p>
    <w:p w14:paraId="417E5E53" w14:textId="77777777" w:rsidR="00C93BA7" w:rsidRPr="00203ACB" w:rsidRDefault="00203ACB">
      <w:pPr>
        <w:pStyle w:val="Heading5"/>
        <w:spacing w:before="150"/>
        <w:ind w:left="560"/>
        <w:jc w:val="left"/>
      </w:pPr>
      <w:r w:rsidRPr="00203ACB">
        <w:rPr>
          <w:color w:val="333333"/>
          <w:w w:val="110"/>
        </w:rPr>
        <w:lastRenderedPageBreak/>
        <w:t>Prasmes:</w:t>
      </w:r>
    </w:p>
    <w:p w14:paraId="27F57FE1" w14:textId="77777777" w:rsidR="00C93BA7" w:rsidRPr="00203ACB" w:rsidRDefault="00C93BA7">
      <w:pPr>
        <w:pStyle w:val="BodyText"/>
        <w:spacing w:before="4"/>
        <w:rPr>
          <w:b/>
          <w:sz w:val="9"/>
        </w:rPr>
      </w:pPr>
    </w:p>
    <w:p w14:paraId="10379988" w14:textId="77777777" w:rsidR="00C93BA7" w:rsidRPr="00203ACB" w:rsidRDefault="00203ACB">
      <w:pPr>
        <w:pStyle w:val="ListParagraph"/>
        <w:numPr>
          <w:ilvl w:val="1"/>
          <w:numId w:val="17"/>
        </w:numPr>
        <w:tabs>
          <w:tab w:val="left" w:pos="1161"/>
        </w:tabs>
        <w:spacing w:before="98" w:line="295" w:lineRule="auto"/>
        <w:ind w:right="330"/>
        <w:jc w:val="both"/>
        <w:rPr>
          <w:sz w:val="21"/>
        </w:rPr>
      </w:pPr>
      <w:r w:rsidRPr="00203ACB">
        <w:rPr>
          <w:color w:val="333333"/>
          <w:sz w:val="21"/>
        </w:rPr>
        <w:t>mērķtiecīgi</w:t>
      </w:r>
      <w:r w:rsidRPr="00203ACB">
        <w:rPr>
          <w:color w:val="333333"/>
          <w:spacing w:val="1"/>
          <w:sz w:val="21"/>
        </w:rPr>
        <w:t xml:space="preserve"> </w:t>
      </w:r>
      <w:r w:rsidRPr="00203ACB">
        <w:rPr>
          <w:color w:val="333333"/>
          <w:sz w:val="21"/>
        </w:rPr>
        <w:t>izvēlas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radoši</w:t>
      </w:r>
      <w:r w:rsidRPr="00203ACB">
        <w:rPr>
          <w:color w:val="333333"/>
          <w:spacing w:val="1"/>
          <w:sz w:val="21"/>
        </w:rPr>
        <w:t xml:space="preserve"> </w:t>
      </w:r>
      <w:r w:rsidRPr="00203ACB">
        <w:rPr>
          <w:color w:val="333333"/>
          <w:sz w:val="21"/>
        </w:rPr>
        <w:t>izmanto</w:t>
      </w:r>
      <w:r w:rsidRPr="00203ACB">
        <w:rPr>
          <w:color w:val="333333"/>
          <w:spacing w:val="1"/>
          <w:sz w:val="21"/>
        </w:rPr>
        <w:t xml:space="preserve"> </w:t>
      </w:r>
      <w:r w:rsidRPr="00203ACB">
        <w:rPr>
          <w:color w:val="333333"/>
          <w:sz w:val="21"/>
        </w:rPr>
        <w:t>piemērotas</w:t>
      </w:r>
      <w:r w:rsidRPr="00203ACB">
        <w:rPr>
          <w:color w:val="333333"/>
          <w:spacing w:val="1"/>
          <w:sz w:val="21"/>
        </w:rPr>
        <w:t xml:space="preserve"> </w:t>
      </w:r>
      <w:r w:rsidRPr="00203ACB">
        <w:rPr>
          <w:color w:val="333333"/>
          <w:sz w:val="21"/>
        </w:rPr>
        <w:t>metodes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rīkus,</w:t>
      </w:r>
      <w:r w:rsidRPr="00203ACB">
        <w:rPr>
          <w:color w:val="333333"/>
          <w:spacing w:val="1"/>
          <w:sz w:val="21"/>
        </w:rPr>
        <w:t xml:space="preserve"> </w:t>
      </w:r>
      <w:r w:rsidRPr="00203ACB">
        <w:rPr>
          <w:color w:val="333333"/>
          <w:sz w:val="21"/>
        </w:rPr>
        <w:t>tostarp</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informācijas komunikācijas tehnoloģijas, strādājot ar dažāda veida un rakstura informāciju un</w:t>
      </w:r>
      <w:r w:rsidRPr="00203ACB">
        <w:rPr>
          <w:color w:val="333333"/>
          <w:spacing w:val="-61"/>
          <w:sz w:val="21"/>
        </w:rPr>
        <w:t xml:space="preserve"> </w:t>
      </w:r>
      <w:r w:rsidRPr="00203ACB">
        <w:rPr>
          <w:color w:val="333333"/>
          <w:sz w:val="21"/>
        </w:rPr>
        <w:t>veidojot</w:t>
      </w:r>
      <w:r w:rsidRPr="00203ACB">
        <w:rPr>
          <w:color w:val="333333"/>
          <w:spacing w:val="-4"/>
          <w:sz w:val="21"/>
        </w:rPr>
        <w:t xml:space="preserve"> </w:t>
      </w:r>
      <w:r w:rsidRPr="00203ACB">
        <w:rPr>
          <w:color w:val="333333"/>
          <w:sz w:val="21"/>
        </w:rPr>
        <w:t>savus</w:t>
      </w:r>
      <w:r w:rsidRPr="00203ACB">
        <w:rPr>
          <w:color w:val="333333"/>
          <w:spacing w:val="-4"/>
          <w:sz w:val="21"/>
        </w:rPr>
        <w:t xml:space="preserve"> </w:t>
      </w:r>
      <w:r w:rsidRPr="00203ACB">
        <w:rPr>
          <w:color w:val="333333"/>
          <w:sz w:val="21"/>
        </w:rPr>
        <w:t>mediju</w:t>
      </w:r>
      <w:r w:rsidRPr="00203ACB">
        <w:rPr>
          <w:color w:val="333333"/>
          <w:spacing w:val="-4"/>
          <w:sz w:val="21"/>
        </w:rPr>
        <w:t xml:space="preserve"> </w:t>
      </w:r>
      <w:r w:rsidRPr="00203ACB">
        <w:rPr>
          <w:color w:val="333333"/>
          <w:sz w:val="21"/>
        </w:rPr>
        <w:t>tekstus</w:t>
      </w:r>
      <w:r w:rsidRPr="00203ACB">
        <w:rPr>
          <w:color w:val="333333"/>
          <w:spacing w:val="-3"/>
          <w:sz w:val="21"/>
        </w:rPr>
        <w:t xml:space="preserve"> </w:t>
      </w:r>
      <w:r w:rsidRPr="00203ACB">
        <w:rPr>
          <w:color w:val="333333"/>
          <w:sz w:val="21"/>
        </w:rPr>
        <w:t>krievu</w:t>
      </w:r>
      <w:r w:rsidRPr="00203ACB">
        <w:rPr>
          <w:color w:val="333333"/>
          <w:spacing w:val="-4"/>
          <w:sz w:val="21"/>
        </w:rPr>
        <w:t xml:space="preserve"> </w:t>
      </w:r>
      <w:r w:rsidRPr="00203ACB">
        <w:rPr>
          <w:color w:val="333333"/>
          <w:sz w:val="21"/>
        </w:rPr>
        <w:t>valodā;</w:t>
      </w:r>
    </w:p>
    <w:p w14:paraId="4009B220" w14:textId="77777777" w:rsidR="00C93BA7" w:rsidRPr="00203ACB" w:rsidRDefault="00203ACB">
      <w:pPr>
        <w:pStyle w:val="ListParagraph"/>
        <w:numPr>
          <w:ilvl w:val="1"/>
          <w:numId w:val="17"/>
        </w:numPr>
        <w:tabs>
          <w:tab w:val="left" w:pos="1161"/>
        </w:tabs>
        <w:spacing w:line="295" w:lineRule="auto"/>
        <w:ind w:right="335"/>
        <w:jc w:val="both"/>
        <w:rPr>
          <w:sz w:val="21"/>
        </w:rPr>
      </w:pPr>
      <w:r w:rsidRPr="00203ACB">
        <w:rPr>
          <w:color w:val="333333"/>
          <w:sz w:val="21"/>
        </w:rPr>
        <w:t>analizē, sintezē, apkopo un diskutē par galvenajiem krievu valodas struktūras un lietojuma</w:t>
      </w:r>
      <w:r w:rsidRPr="00203ACB">
        <w:rPr>
          <w:color w:val="333333"/>
          <w:spacing w:val="1"/>
          <w:sz w:val="21"/>
        </w:rPr>
        <w:t xml:space="preserve"> </w:t>
      </w:r>
      <w:r w:rsidRPr="00203ACB">
        <w:rPr>
          <w:color w:val="333333"/>
          <w:sz w:val="21"/>
        </w:rPr>
        <w:t>principiem;</w:t>
      </w:r>
    </w:p>
    <w:p w14:paraId="2B269352" w14:textId="0DB66DFF" w:rsidR="00C93BA7" w:rsidRPr="00203ACB" w:rsidRDefault="00203ACB" w:rsidP="00577AF1">
      <w:pPr>
        <w:pStyle w:val="ListParagraph"/>
        <w:numPr>
          <w:ilvl w:val="1"/>
          <w:numId w:val="17"/>
        </w:numPr>
        <w:tabs>
          <w:tab w:val="left" w:pos="1161"/>
        </w:tabs>
        <w:spacing w:before="74" w:line="295" w:lineRule="auto"/>
        <w:jc w:val="both"/>
      </w:pPr>
      <w:r w:rsidRPr="00577AF1">
        <w:rPr>
          <w:color w:val="333333"/>
          <w:sz w:val="21"/>
        </w:rPr>
        <w:t>interpretē</w:t>
      </w:r>
      <w:r w:rsidRPr="00577AF1">
        <w:rPr>
          <w:color w:val="333333"/>
          <w:spacing w:val="60"/>
          <w:sz w:val="21"/>
        </w:rPr>
        <w:t xml:space="preserve"> </w:t>
      </w:r>
      <w:r w:rsidRPr="00577AF1">
        <w:rPr>
          <w:color w:val="333333"/>
          <w:sz w:val="21"/>
        </w:rPr>
        <w:t>jēdzienus,</w:t>
      </w:r>
      <w:r w:rsidRPr="00577AF1">
        <w:rPr>
          <w:color w:val="333333"/>
          <w:spacing w:val="61"/>
          <w:sz w:val="21"/>
        </w:rPr>
        <w:t xml:space="preserve"> </w:t>
      </w:r>
      <w:r w:rsidRPr="00577AF1">
        <w:rPr>
          <w:color w:val="333333"/>
          <w:sz w:val="21"/>
        </w:rPr>
        <w:t>faktus</w:t>
      </w:r>
      <w:r w:rsidRPr="00577AF1">
        <w:rPr>
          <w:color w:val="333333"/>
          <w:spacing w:val="61"/>
          <w:sz w:val="21"/>
        </w:rPr>
        <w:t xml:space="preserve"> </w:t>
      </w:r>
      <w:r w:rsidRPr="00577AF1">
        <w:rPr>
          <w:color w:val="333333"/>
          <w:sz w:val="21"/>
        </w:rPr>
        <w:t>un</w:t>
      </w:r>
      <w:r w:rsidRPr="00577AF1">
        <w:rPr>
          <w:color w:val="333333"/>
          <w:spacing w:val="60"/>
          <w:sz w:val="21"/>
        </w:rPr>
        <w:t xml:space="preserve"> </w:t>
      </w:r>
      <w:r w:rsidRPr="00577AF1">
        <w:rPr>
          <w:color w:val="333333"/>
          <w:sz w:val="21"/>
        </w:rPr>
        <w:t>viedok</w:t>
      </w:r>
      <w:r w:rsidR="00502521" w:rsidRPr="00577AF1">
        <w:rPr>
          <w:color w:val="333333"/>
          <w:sz w:val="21"/>
        </w:rPr>
        <w:t>ļ</w:t>
      </w:r>
      <w:r w:rsidRPr="00577AF1">
        <w:rPr>
          <w:color w:val="333333"/>
          <w:sz w:val="21"/>
        </w:rPr>
        <w:t>us</w:t>
      </w:r>
      <w:r w:rsidRPr="00577AF1">
        <w:rPr>
          <w:color w:val="333333"/>
          <w:spacing w:val="61"/>
          <w:sz w:val="21"/>
        </w:rPr>
        <w:t xml:space="preserve"> </w:t>
      </w:r>
      <w:r w:rsidRPr="00577AF1">
        <w:rPr>
          <w:color w:val="333333"/>
          <w:sz w:val="21"/>
        </w:rPr>
        <w:t>krievu</w:t>
      </w:r>
      <w:r w:rsidRPr="00577AF1">
        <w:rPr>
          <w:color w:val="333333"/>
          <w:spacing w:val="61"/>
          <w:sz w:val="21"/>
        </w:rPr>
        <w:t xml:space="preserve"> </w:t>
      </w:r>
      <w:r w:rsidRPr="00577AF1">
        <w:rPr>
          <w:color w:val="333333"/>
          <w:sz w:val="21"/>
        </w:rPr>
        <w:t>valodā</w:t>
      </w:r>
      <w:r w:rsidRPr="00577AF1">
        <w:rPr>
          <w:color w:val="333333"/>
          <w:spacing w:val="61"/>
          <w:sz w:val="21"/>
        </w:rPr>
        <w:t xml:space="preserve"> </w:t>
      </w:r>
      <w:r w:rsidRPr="00577AF1">
        <w:rPr>
          <w:color w:val="333333"/>
          <w:sz w:val="21"/>
        </w:rPr>
        <w:t>gan</w:t>
      </w:r>
      <w:r w:rsidRPr="00577AF1">
        <w:rPr>
          <w:color w:val="333333"/>
          <w:spacing w:val="60"/>
          <w:sz w:val="21"/>
        </w:rPr>
        <w:t xml:space="preserve"> </w:t>
      </w:r>
      <w:r w:rsidRPr="00577AF1">
        <w:rPr>
          <w:color w:val="333333"/>
          <w:sz w:val="21"/>
        </w:rPr>
        <w:t>mutiski,</w:t>
      </w:r>
      <w:r w:rsidRPr="00577AF1">
        <w:rPr>
          <w:color w:val="333333"/>
          <w:spacing w:val="61"/>
          <w:sz w:val="21"/>
        </w:rPr>
        <w:t xml:space="preserve"> </w:t>
      </w:r>
      <w:r w:rsidRPr="00577AF1">
        <w:rPr>
          <w:color w:val="333333"/>
          <w:sz w:val="21"/>
        </w:rPr>
        <w:t>gan</w:t>
      </w:r>
      <w:r w:rsidRPr="00577AF1">
        <w:rPr>
          <w:color w:val="333333"/>
          <w:spacing w:val="61"/>
          <w:sz w:val="21"/>
        </w:rPr>
        <w:t xml:space="preserve"> </w:t>
      </w:r>
      <w:r w:rsidRPr="00577AF1">
        <w:rPr>
          <w:color w:val="333333"/>
          <w:sz w:val="21"/>
        </w:rPr>
        <w:t>rakstiski;</w:t>
      </w:r>
      <w:r w:rsidRPr="00577AF1">
        <w:rPr>
          <w:color w:val="333333"/>
          <w:spacing w:val="62"/>
          <w:sz w:val="21"/>
        </w:rPr>
        <w:t xml:space="preserve"> </w:t>
      </w:r>
      <w:r w:rsidRPr="00577AF1">
        <w:rPr>
          <w:color w:val="333333"/>
          <w:sz w:val="21"/>
        </w:rPr>
        <w:t>prot</w:t>
      </w:r>
      <w:r w:rsidR="00577AF1" w:rsidRPr="00577AF1">
        <w:rPr>
          <w:color w:val="333333"/>
          <w:sz w:val="21"/>
        </w:rPr>
        <w:t xml:space="preserve"> </w:t>
      </w:r>
      <w:r w:rsidRPr="00577AF1">
        <w:rPr>
          <w:color w:val="333333"/>
        </w:rPr>
        <w:t>izvēlēties</w:t>
      </w:r>
      <w:r w:rsidRPr="00577AF1">
        <w:rPr>
          <w:color w:val="333333"/>
          <w:spacing w:val="11"/>
        </w:rPr>
        <w:t xml:space="preserve"> </w:t>
      </w:r>
      <w:r w:rsidRPr="00577AF1">
        <w:rPr>
          <w:color w:val="333333"/>
        </w:rPr>
        <w:t>komunikācijas</w:t>
      </w:r>
      <w:r w:rsidRPr="00577AF1">
        <w:rPr>
          <w:color w:val="333333"/>
          <w:spacing w:val="11"/>
        </w:rPr>
        <w:t xml:space="preserve"> </w:t>
      </w:r>
      <w:r w:rsidRPr="00577AF1">
        <w:rPr>
          <w:color w:val="333333"/>
        </w:rPr>
        <w:t>un</w:t>
      </w:r>
      <w:r w:rsidRPr="00577AF1">
        <w:rPr>
          <w:color w:val="333333"/>
          <w:spacing w:val="11"/>
        </w:rPr>
        <w:t xml:space="preserve"> </w:t>
      </w:r>
      <w:r w:rsidRPr="00577AF1">
        <w:rPr>
          <w:color w:val="333333"/>
        </w:rPr>
        <w:t>runas</w:t>
      </w:r>
      <w:r w:rsidRPr="00577AF1">
        <w:rPr>
          <w:color w:val="333333"/>
          <w:spacing w:val="11"/>
        </w:rPr>
        <w:t xml:space="preserve"> </w:t>
      </w:r>
      <w:r w:rsidRPr="00577AF1">
        <w:rPr>
          <w:color w:val="333333"/>
        </w:rPr>
        <w:t>stratēģijas</w:t>
      </w:r>
      <w:r w:rsidRPr="00577AF1">
        <w:rPr>
          <w:color w:val="333333"/>
          <w:spacing w:val="11"/>
        </w:rPr>
        <w:t xml:space="preserve"> </w:t>
      </w:r>
      <w:r w:rsidRPr="00577AF1">
        <w:rPr>
          <w:color w:val="333333"/>
        </w:rPr>
        <w:t>atbilstoši</w:t>
      </w:r>
      <w:r w:rsidRPr="00577AF1">
        <w:rPr>
          <w:color w:val="333333"/>
          <w:spacing w:val="11"/>
        </w:rPr>
        <w:t xml:space="preserve"> </w:t>
      </w:r>
      <w:r w:rsidRPr="00577AF1">
        <w:rPr>
          <w:color w:val="333333"/>
        </w:rPr>
        <w:t>komunikācijas</w:t>
      </w:r>
      <w:r w:rsidRPr="00577AF1">
        <w:rPr>
          <w:color w:val="333333"/>
          <w:spacing w:val="11"/>
        </w:rPr>
        <w:t xml:space="preserve"> </w:t>
      </w:r>
      <w:r w:rsidRPr="00577AF1">
        <w:rPr>
          <w:color w:val="333333"/>
        </w:rPr>
        <w:t>situācijai,</w:t>
      </w:r>
      <w:r w:rsidRPr="00577AF1">
        <w:rPr>
          <w:color w:val="333333"/>
          <w:spacing w:val="11"/>
        </w:rPr>
        <w:t xml:space="preserve"> </w:t>
      </w:r>
      <w:r w:rsidRPr="00577AF1">
        <w:rPr>
          <w:color w:val="333333"/>
        </w:rPr>
        <w:t>tostarp</w:t>
      </w:r>
      <w:r w:rsidRPr="00577AF1">
        <w:rPr>
          <w:color w:val="333333"/>
          <w:spacing w:val="1"/>
        </w:rPr>
        <w:t xml:space="preserve"> </w:t>
      </w:r>
      <w:r w:rsidRPr="00577AF1">
        <w:rPr>
          <w:color w:val="333333"/>
        </w:rPr>
        <w:t>datorizētā,</w:t>
      </w:r>
      <w:r w:rsidRPr="00577AF1">
        <w:rPr>
          <w:color w:val="333333"/>
          <w:spacing w:val="-5"/>
        </w:rPr>
        <w:t xml:space="preserve"> </w:t>
      </w:r>
      <w:r w:rsidRPr="00577AF1">
        <w:rPr>
          <w:color w:val="333333"/>
        </w:rPr>
        <w:t>audiovizuālā</w:t>
      </w:r>
      <w:r w:rsidRPr="00577AF1">
        <w:rPr>
          <w:color w:val="333333"/>
          <w:spacing w:val="-4"/>
        </w:rPr>
        <w:t xml:space="preserve"> </w:t>
      </w:r>
      <w:r w:rsidRPr="00577AF1">
        <w:rPr>
          <w:color w:val="333333"/>
        </w:rPr>
        <w:t>un</w:t>
      </w:r>
      <w:r w:rsidRPr="00577AF1">
        <w:rPr>
          <w:color w:val="333333"/>
          <w:spacing w:val="-5"/>
        </w:rPr>
        <w:t xml:space="preserve"> </w:t>
      </w:r>
      <w:r w:rsidRPr="00577AF1">
        <w:rPr>
          <w:color w:val="333333"/>
        </w:rPr>
        <w:t>mediālā</w:t>
      </w:r>
      <w:r w:rsidRPr="00577AF1">
        <w:rPr>
          <w:color w:val="333333"/>
          <w:spacing w:val="-4"/>
        </w:rPr>
        <w:t xml:space="preserve"> </w:t>
      </w:r>
      <w:r w:rsidRPr="00577AF1">
        <w:rPr>
          <w:color w:val="333333"/>
        </w:rPr>
        <w:t>komunikācijā;</w:t>
      </w:r>
    </w:p>
    <w:p w14:paraId="01EE78CD" w14:textId="77777777" w:rsidR="00C93BA7" w:rsidRPr="00203ACB" w:rsidRDefault="00203ACB">
      <w:pPr>
        <w:pStyle w:val="Heading5"/>
        <w:spacing w:before="151"/>
        <w:ind w:left="560"/>
        <w:jc w:val="left"/>
      </w:pPr>
      <w:r w:rsidRPr="00203ACB">
        <w:rPr>
          <w:color w:val="333333"/>
          <w:w w:val="110"/>
        </w:rPr>
        <w:t>Kompetences:</w:t>
      </w:r>
    </w:p>
    <w:p w14:paraId="349CF2F1" w14:textId="77777777" w:rsidR="00C93BA7" w:rsidRPr="00203ACB" w:rsidRDefault="00C93BA7">
      <w:pPr>
        <w:pStyle w:val="BodyText"/>
        <w:spacing w:before="3"/>
        <w:rPr>
          <w:b/>
          <w:sz w:val="9"/>
        </w:rPr>
      </w:pPr>
    </w:p>
    <w:p w14:paraId="0420D050" w14:textId="77777777" w:rsidR="00C93BA7" w:rsidRPr="00203ACB" w:rsidRDefault="00203ACB">
      <w:pPr>
        <w:pStyle w:val="ListParagraph"/>
        <w:numPr>
          <w:ilvl w:val="1"/>
          <w:numId w:val="17"/>
        </w:numPr>
        <w:tabs>
          <w:tab w:val="left" w:pos="1161"/>
        </w:tabs>
        <w:spacing w:before="98" w:line="295" w:lineRule="auto"/>
        <w:ind w:right="330"/>
        <w:jc w:val="both"/>
        <w:rPr>
          <w:sz w:val="21"/>
        </w:rPr>
      </w:pPr>
      <w:r w:rsidRPr="00203ACB">
        <w:rPr>
          <w:color w:val="333333"/>
          <w:sz w:val="21"/>
        </w:rPr>
        <w:t>izmantojot apgūtos valodu un kultūras studiju jomas teorētiskos pamatus un atziņas, veic</w:t>
      </w:r>
      <w:r w:rsidRPr="00203ACB">
        <w:rPr>
          <w:color w:val="333333"/>
          <w:spacing w:val="1"/>
          <w:sz w:val="21"/>
        </w:rPr>
        <w:t xml:space="preserve"> </w:t>
      </w:r>
      <w:r w:rsidRPr="00203ACB">
        <w:rPr>
          <w:color w:val="333333"/>
          <w:sz w:val="21"/>
        </w:rPr>
        <w:t>inovatīvu vai pētniecisku darbību, analītiski apraksta informāciju, formulē problēmas un rod</w:t>
      </w:r>
      <w:r w:rsidRPr="00203ACB">
        <w:rPr>
          <w:color w:val="333333"/>
          <w:spacing w:val="1"/>
          <w:sz w:val="21"/>
        </w:rPr>
        <w:t xml:space="preserve"> </w:t>
      </w:r>
      <w:r w:rsidRPr="00203ACB">
        <w:rPr>
          <w:color w:val="333333"/>
          <w:sz w:val="21"/>
        </w:rPr>
        <w:t>risinājumus, analizē un sintezē teorijas krievu valodā; pateicoties iegūtajai komunikatīvajai</w:t>
      </w:r>
      <w:r w:rsidRPr="00203ACB">
        <w:rPr>
          <w:color w:val="333333"/>
          <w:spacing w:val="1"/>
          <w:sz w:val="21"/>
        </w:rPr>
        <w:t xml:space="preserve"> </w:t>
      </w:r>
      <w:r w:rsidRPr="00203ACB">
        <w:rPr>
          <w:color w:val="333333"/>
          <w:sz w:val="21"/>
        </w:rPr>
        <w:t>kompetencei, izskaidro un argumentēti diskutē par rusistikas jomas aktualitātēm gan ar</w:t>
      </w:r>
      <w:r w:rsidRPr="00203ACB">
        <w:rPr>
          <w:color w:val="333333"/>
          <w:spacing w:val="1"/>
          <w:sz w:val="21"/>
        </w:rPr>
        <w:t xml:space="preserve"> </w:t>
      </w:r>
      <w:r w:rsidRPr="00203ACB">
        <w:rPr>
          <w:color w:val="333333"/>
          <w:sz w:val="21"/>
        </w:rPr>
        <w:t>speciālistiem,</w:t>
      </w:r>
      <w:r w:rsidRPr="00203ACB">
        <w:rPr>
          <w:color w:val="333333"/>
          <w:spacing w:val="-4"/>
          <w:sz w:val="21"/>
        </w:rPr>
        <w:t xml:space="preserve"> </w:t>
      </w:r>
      <w:r w:rsidRPr="00203ACB">
        <w:rPr>
          <w:color w:val="333333"/>
          <w:sz w:val="21"/>
        </w:rPr>
        <w:t>gan</w:t>
      </w:r>
      <w:r w:rsidRPr="00203ACB">
        <w:rPr>
          <w:color w:val="333333"/>
          <w:spacing w:val="-4"/>
          <w:sz w:val="21"/>
        </w:rPr>
        <w:t xml:space="preserve"> </w:t>
      </w:r>
      <w:r w:rsidRPr="00203ACB">
        <w:rPr>
          <w:color w:val="333333"/>
          <w:sz w:val="21"/>
        </w:rPr>
        <w:t>ar</w:t>
      </w:r>
      <w:r w:rsidRPr="00203ACB">
        <w:rPr>
          <w:color w:val="333333"/>
          <w:spacing w:val="-4"/>
          <w:sz w:val="21"/>
        </w:rPr>
        <w:t xml:space="preserve"> </w:t>
      </w:r>
      <w:r w:rsidRPr="00203ACB">
        <w:rPr>
          <w:color w:val="333333"/>
          <w:sz w:val="21"/>
        </w:rPr>
        <w:t>nespeciālistiem</w:t>
      </w:r>
      <w:r w:rsidRPr="00203ACB">
        <w:rPr>
          <w:color w:val="333333"/>
          <w:spacing w:val="-4"/>
          <w:sz w:val="21"/>
        </w:rPr>
        <w:t xml:space="preserve"> </w:t>
      </w:r>
      <w:r w:rsidRPr="00203ACB">
        <w:rPr>
          <w:color w:val="333333"/>
          <w:sz w:val="21"/>
        </w:rPr>
        <w:t>krievu</w:t>
      </w:r>
      <w:r w:rsidRPr="00203ACB">
        <w:rPr>
          <w:color w:val="333333"/>
          <w:spacing w:val="-3"/>
          <w:sz w:val="21"/>
        </w:rPr>
        <w:t xml:space="preserve"> </w:t>
      </w:r>
      <w:r w:rsidRPr="00203ACB">
        <w:rPr>
          <w:color w:val="333333"/>
          <w:sz w:val="21"/>
        </w:rPr>
        <w:t>valodā;</w:t>
      </w:r>
    </w:p>
    <w:p w14:paraId="79E43F7C" w14:textId="6189BF6C" w:rsidR="00C93BA7" w:rsidRPr="00203ACB" w:rsidRDefault="00203ACB">
      <w:pPr>
        <w:pStyle w:val="ListParagraph"/>
        <w:numPr>
          <w:ilvl w:val="1"/>
          <w:numId w:val="17"/>
        </w:numPr>
        <w:tabs>
          <w:tab w:val="left" w:pos="1161"/>
        </w:tabs>
        <w:spacing w:before="1" w:line="295" w:lineRule="auto"/>
        <w:ind w:right="325"/>
        <w:jc w:val="both"/>
        <w:rPr>
          <w:sz w:val="21"/>
        </w:rPr>
      </w:pPr>
      <w:r w:rsidRPr="00203ACB">
        <w:rPr>
          <w:color w:val="333333"/>
          <w:sz w:val="21"/>
        </w:rPr>
        <w:t>patstāvīgi strukturē un virza savu turpmāko mācīšanos un profesionālo pilnveidi, izmantot</w:t>
      </w:r>
      <w:r w:rsidRPr="00203ACB">
        <w:rPr>
          <w:color w:val="333333"/>
          <w:spacing w:val="1"/>
          <w:sz w:val="21"/>
        </w:rPr>
        <w:t xml:space="preserve"> </w:t>
      </w:r>
      <w:r w:rsidRPr="00203ACB">
        <w:rPr>
          <w:color w:val="333333"/>
          <w:sz w:val="21"/>
        </w:rPr>
        <w:t>zinātniskas</w:t>
      </w:r>
      <w:r w:rsidRPr="00203ACB">
        <w:rPr>
          <w:color w:val="333333"/>
          <w:spacing w:val="1"/>
          <w:sz w:val="21"/>
        </w:rPr>
        <w:t xml:space="preserve"> </w:t>
      </w:r>
      <w:r w:rsidRPr="00203ACB">
        <w:rPr>
          <w:color w:val="333333"/>
          <w:sz w:val="21"/>
        </w:rPr>
        <w:t>pieejas</w:t>
      </w:r>
      <w:r w:rsidRPr="00203ACB">
        <w:rPr>
          <w:color w:val="333333"/>
          <w:spacing w:val="1"/>
          <w:sz w:val="21"/>
        </w:rPr>
        <w:t xml:space="preserve"> </w:t>
      </w:r>
      <w:r w:rsidRPr="00203ACB">
        <w:rPr>
          <w:color w:val="333333"/>
          <w:sz w:val="21"/>
        </w:rPr>
        <w:t>problēmu</w:t>
      </w:r>
      <w:r w:rsidRPr="00203ACB">
        <w:rPr>
          <w:color w:val="333333"/>
          <w:spacing w:val="1"/>
          <w:sz w:val="21"/>
        </w:rPr>
        <w:t xml:space="preserve"> </w:t>
      </w:r>
      <w:r w:rsidRPr="00203ACB">
        <w:rPr>
          <w:color w:val="333333"/>
          <w:sz w:val="21"/>
        </w:rPr>
        <w:t>risināšanā,</w:t>
      </w:r>
      <w:r w:rsidRPr="00203ACB">
        <w:rPr>
          <w:color w:val="333333"/>
          <w:spacing w:val="1"/>
          <w:sz w:val="21"/>
        </w:rPr>
        <w:t xml:space="preserve"> </w:t>
      </w:r>
      <w:r w:rsidRPr="00203ACB">
        <w:rPr>
          <w:color w:val="333333"/>
          <w:sz w:val="21"/>
        </w:rPr>
        <w:t>uzņemties</w:t>
      </w:r>
      <w:r w:rsidRPr="00203ACB">
        <w:rPr>
          <w:color w:val="333333"/>
          <w:spacing w:val="1"/>
          <w:sz w:val="21"/>
        </w:rPr>
        <w:t xml:space="preserve"> </w:t>
      </w:r>
      <w:r w:rsidRPr="00203ACB">
        <w:rPr>
          <w:color w:val="333333"/>
          <w:sz w:val="21"/>
        </w:rPr>
        <w:t>atbildību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iniciatīvu,</w:t>
      </w:r>
      <w:r w:rsidRPr="00203ACB">
        <w:rPr>
          <w:color w:val="333333"/>
          <w:spacing w:val="1"/>
          <w:sz w:val="21"/>
        </w:rPr>
        <w:t xml:space="preserve"> </w:t>
      </w:r>
      <w:r w:rsidRPr="00203ACB">
        <w:rPr>
          <w:color w:val="333333"/>
          <w:sz w:val="21"/>
        </w:rPr>
        <w:t>veicot</w:t>
      </w:r>
      <w:r w:rsidRPr="00203ACB">
        <w:rPr>
          <w:color w:val="333333"/>
          <w:spacing w:val="1"/>
          <w:sz w:val="21"/>
        </w:rPr>
        <w:t xml:space="preserve"> </w:t>
      </w:r>
      <w:r w:rsidRPr="00203ACB">
        <w:rPr>
          <w:color w:val="333333"/>
          <w:sz w:val="21"/>
        </w:rPr>
        <w:t>darbu</w:t>
      </w:r>
      <w:r w:rsidRPr="00203ACB">
        <w:rPr>
          <w:color w:val="333333"/>
          <w:spacing w:val="1"/>
          <w:sz w:val="21"/>
        </w:rPr>
        <w:t xml:space="preserve"> </w:t>
      </w:r>
      <w:r w:rsidRPr="00203ACB">
        <w:rPr>
          <w:color w:val="333333"/>
          <w:sz w:val="21"/>
        </w:rPr>
        <w:t>individuāli,</w:t>
      </w:r>
      <w:r w:rsidRPr="00203ACB">
        <w:rPr>
          <w:color w:val="333333"/>
          <w:spacing w:val="1"/>
          <w:sz w:val="21"/>
        </w:rPr>
        <w:t xml:space="preserve"> </w:t>
      </w:r>
      <w:r w:rsidRPr="00203ACB">
        <w:rPr>
          <w:color w:val="333333"/>
          <w:sz w:val="21"/>
        </w:rPr>
        <w:t>komandā</w:t>
      </w:r>
      <w:r w:rsidRPr="00203ACB">
        <w:rPr>
          <w:color w:val="333333"/>
          <w:spacing w:val="1"/>
          <w:sz w:val="21"/>
        </w:rPr>
        <w:t xml:space="preserve"> </w:t>
      </w:r>
      <w:r w:rsidRPr="00203ACB">
        <w:rPr>
          <w:color w:val="333333"/>
          <w:sz w:val="21"/>
        </w:rPr>
        <w:t>vai</w:t>
      </w:r>
      <w:r w:rsidRPr="00203ACB">
        <w:rPr>
          <w:color w:val="333333"/>
          <w:spacing w:val="1"/>
          <w:sz w:val="21"/>
        </w:rPr>
        <w:t xml:space="preserve"> </w:t>
      </w:r>
      <w:r w:rsidRPr="00203ACB">
        <w:rPr>
          <w:color w:val="333333"/>
          <w:sz w:val="21"/>
        </w:rPr>
        <w:t>vadot</w:t>
      </w:r>
      <w:r w:rsidRPr="00203ACB">
        <w:rPr>
          <w:color w:val="333333"/>
          <w:spacing w:val="1"/>
          <w:sz w:val="21"/>
        </w:rPr>
        <w:t xml:space="preserve"> </w:t>
      </w:r>
      <w:r w:rsidRPr="00203ACB">
        <w:rPr>
          <w:color w:val="333333"/>
          <w:sz w:val="21"/>
        </w:rPr>
        <w:t>citu</w:t>
      </w:r>
      <w:r w:rsidRPr="00203ACB">
        <w:rPr>
          <w:color w:val="333333"/>
          <w:spacing w:val="1"/>
          <w:sz w:val="21"/>
        </w:rPr>
        <w:t xml:space="preserve"> </w:t>
      </w:r>
      <w:r w:rsidRPr="00203ACB">
        <w:rPr>
          <w:color w:val="333333"/>
          <w:sz w:val="21"/>
        </w:rPr>
        <w:t>cilvēku</w:t>
      </w:r>
      <w:r w:rsidRPr="00203ACB">
        <w:rPr>
          <w:color w:val="333333"/>
          <w:spacing w:val="1"/>
          <w:sz w:val="21"/>
        </w:rPr>
        <w:t xml:space="preserve"> </w:t>
      </w:r>
      <w:r w:rsidRPr="00203ACB">
        <w:rPr>
          <w:color w:val="333333"/>
          <w:sz w:val="21"/>
        </w:rPr>
        <w:t>darbu,</w:t>
      </w:r>
      <w:r w:rsidRPr="00203ACB">
        <w:rPr>
          <w:color w:val="333333"/>
          <w:spacing w:val="1"/>
          <w:sz w:val="21"/>
        </w:rPr>
        <w:t xml:space="preserve"> </w:t>
      </w:r>
      <w:r w:rsidRPr="00203ACB">
        <w:rPr>
          <w:color w:val="333333"/>
          <w:sz w:val="21"/>
        </w:rPr>
        <w:t>pieņemt</w:t>
      </w:r>
      <w:r w:rsidRPr="00203ACB">
        <w:rPr>
          <w:color w:val="333333"/>
          <w:spacing w:val="1"/>
          <w:sz w:val="21"/>
        </w:rPr>
        <w:t xml:space="preserve"> </w:t>
      </w:r>
      <w:r w:rsidRPr="00203ACB">
        <w:rPr>
          <w:color w:val="333333"/>
          <w:sz w:val="21"/>
        </w:rPr>
        <w:t>lēmumus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rast</w:t>
      </w:r>
      <w:r w:rsidRPr="00203ACB">
        <w:rPr>
          <w:color w:val="333333"/>
          <w:spacing w:val="1"/>
          <w:sz w:val="21"/>
        </w:rPr>
        <w:t xml:space="preserve"> </w:t>
      </w:r>
      <w:r w:rsidRPr="00203ACB">
        <w:rPr>
          <w:color w:val="333333"/>
          <w:sz w:val="21"/>
        </w:rPr>
        <w:t>radošus</w:t>
      </w:r>
      <w:r w:rsidRPr="00203ACB">
        <w:rPr>
          <w:color w:val="333333"/>
          <w:spacing w:val="1"/>
          <w:sz w:val="21"/>
        </w:rPr>
        <w:t xml:space="preserve"> </w:t>
      </w:r>
      <w:r w:rsidRPr="00203ACB">
        <w:rPr>
          <w:color w:val="333333"/>
          <w:sz w:val="21"/>
        </w:rPr>
        <w:t>risinājumus</w:t>
      </w:r>
      <w:r w:rsidRPr="00203ACB">
        <w:rPr>
          <w:color w:val="333333"/>
          <w:spacing w:val="-4"/>
          <w:sz w:val="21"/>
        </w:rPr>
        <w:t xml:space="preserve"> </w:t>
      </w:r>
      <w:r w:rsidRPr="00203ACB">
        <w:rPr>
          <w:color w:val="333333"/>
          <w:sz w:val="21"/>
        </w:rPr>
        <w:t>mainīgos</w:t>
      </w:r>
      <w:r w:rsidRPr="00203ACB">
        <w:rPr>
          <w:color w:val="333333"/>
          <w:spacing w:val="-4"/>
          <w:sz w:val="21"/>
        </w:rPr>
        <w:t xml:space="preserve"> </w:t>
      </w:r>
      <w:r w:rsidRPr="00203ACB">
        <w:rPr>
          <w:color w:val="333333"/>
          <w:sz w:val="21"/>
        </w:rPr>
        <w:t>apstāk</w:t>
      </w:r>
      <w:r w:rsidR="00502521">
        <w:rPr>
          <w:color w:val="333333"/>
          <w:sz w:val="21"/>
        </w:rPr>
        <w:t>ļ</w:t>
      </w:r>
      <w:r w:rsidRPr="00203ACB">
        <w:rPr>
          <w:color w:val="333333"/>
          <w:sz w:val="21"/>
        </w:rPr>
        <w:t>os;</w:t>
      </w:r>
    </w:p>
    <w:p w14:paraId="4464819E" w14:textId="77777777" w:rsidR="00C93BA7" w:rsidRPr="00203ACB" w:rsidRDefault="00203ACB">
      <w:pPr>
        <w:pStyle w:val="ListParagraph"/>
        <w:numPr>
          <w:ilvl w:val="1"/>
          <w:numId w:val="17"/>
        </w:numPr>
        <w:tabs>
          <w:tab w:val="left" w:pos="1161"/>
        </w:tabs>
        <w:spacing w:line="295" w:lineRule="auto"/>
        <w:ind w:right="323" w:hanging="411"/>
        <w:jc w:val="both"/>
        <w:rPr>
          <w:sz w:val="21"/>
        </w:rPr>
      </w:pPr>
      <w:r w:rsidRPr="00203ACB">
        <w:rPr>
          <w:color w:val="333333"/>
          <w:sz w:val="21"/>
        </w:rPr>
        <w:t>izmanto iegūtās zināšanas rusistikas jomā, personīgās, starppersonu un starpkultūru prasmes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sociolingvistisko</w:t>
      </w:r>
      <w:r w:rsidRPr="00203ACB">
        <w:rPr>
          <w:color w:val="333333"/>
          <w:spacing w:val="1"/>
          <w:sz w:val="21"/>
        </w:rPr>
        <w:t xml:space="preserve"> </w:t>
      </w:r>
      <w:r w:rsidRPr="00203ACB">
        <w:rPr>
          <w:color w:val="333333"/>
          <w:sz w:val="21"/>
        </w:rPr>
        <w:t>kompetenci</w:t>
      </w:r>
      <w:r w:rsidRPr="00203ACB">
        <w:rPr>
          <w:color w:val="333333"/>
          <w:spacing w:val="1"/>
          <w:sz w:val="21"/>
        </w:rPr>
        <w:t xml:space="preserve"> </w:t>
      </w:r>
      <w:r w:rsidRPr="00203ACB">
        <w:rPr>
          <w:color w:val="333333"/>
          <w:sz w:val="21"/>
        </w:rPr>
        <w:t>profesionālās</w:t>
      </w:r>
      <w:r w:rsidRPr="00203ACB">
        <w:rPr>
          <w:color w:val="333333"/>
          <w:spacing w:val="1"/>
          <w:sz w:val="21"/>
        </w:rPr>
        <w:t xml:space="preserve"> </w:t>
      </w:r>
      <w:r w:rsidRPr="00203ACB">
        <w:rPr>
          <w:color w:val="333333"/>
          <w:sz w:val="21"/>
        </w:rPr>
        <w:t>karjeras</w:t>
      </w:r>
      <w:r w:rsidRPr="00203ACB">
        <w:rPr>
          <w:color w:val="333333"/>
          <w:spacing w:val="1"/>
          <w:sz w:val="21"/>
        </w:rPr>
        <w:t xml:space="preserve"> </w:t>
      </w:r>
      <w:r w:rsidRPr="00203ACB">
        <w:rPr>
          <w:color w:val="333333"/>
          <w:sz w:val="21"/>
        </w:rPr>
        <w:t>veicināšanā</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turpmākajā</w:t>
      </w:r>
      <w:r w:rsidRPr="00203ACB">
        <w:rPr>
          <w:color w:val="333333"/>
          <w:spacing w:val="1"/>
          <w:sz w:val="21"/>
        </w:rPr>
        <w:t xml:space="preserve"> </w:t>
      </w:r>
      <w:r w:rsidRPr="00203ACB">
        <w:rPr>
          <w:color w:val="333333"/>
          <w:sz w:val="21"/>
        </w:rPr>
        <w:t>pētnieciskajā darbā, izvērtējot savas profesionālās darbības ietekmi uz vidi un sabiedrību,</w:t>
      </w:r>
      <w:r w:rsidRPr="00203ACB">
        <w:rPr>
          <w:color w:val="333333"/>
          <w:spacing w:val="1"/>
          <w:sz w:val="21"/>
        </w:rPr>
        <w:t xml:space="preserve"> </w:t>
      </w:r>
      <w:r w:rsidRPr="00203ACB">
        <w:rPr>
          <w:color w:val="333333"/>
          <w:sz w:val="21"/>
        </w:rPr>
        <w:t>zinātniski</w:t>
      </w:r>
      <w:r w:rsidRPr="00203ACB">
        <w:rPr>
          <w:color w:val="333333"/>
          <w:spacing w:val="-4"/>
          <w:sz w:val="21"/>
        </w:rPr>
        <w:t xml:space="preserve"> </w:t>
      </w:r>
      <w:r w:rsidRPr="00203ACB">
        <w:rPr>
          <w:color w:val="333333"/>
          <w:sz w:val="21"/>
        </w:rPr>
        <w:t>izvērtējot</w:t>
      </w:r>
      <w:r w:rsidRPr="00203ACB">
        <w:rPr>
          <w:color w:val="333333"/>
          <w:spacing w:val="-4"/>
          <w:sz w:val="21"/>
        </w:rPr>
        <w:t xml:space="preserve"> </w:t>
      </w:r>
      <w:r w:rsidRPr="00203ACB">
        <w:rPr>
          <w:color w:val="333333"/>
          <w:sz w:val="21"/>
        </w:rPr>
        <w:t>mūsdienu</w:t>
      </w:r>
      <w:r w:rsidRPr="00203ACB">
        <w:rPr>
          <w:color w:val="333333"/>
          <w:spacing w:val="-4"/>
          <w:sz w:val="21"/>
        </w:rPr>
        <w:t xml:space="preserve"> </w:t>
      </w:r>
      <w:r w:rsidRPr="00203ACB">
        <w:rPr>
          <w:color w:val="333333"/>
          <w:sz w:val="21"/>
        </w:rPr>
        <w:t>sociokulturālos</w:t>
      </w:r>
      <w:r w:rsidRPr="00203ACB">
        <w:rPr>
          <w:color w:val="333333"/>
          <w:spacing w:val="-3"/>
          <w:sz w:val="21"/>
        </w:rPr>
        <w:t xml:space="preserve"> </w:t>
      </w:r>
      <w:r w:rsidRPr="00203ACB">
        <w:rPr>
          <w:color w:val="333333"/>
          <w:sz w:val="21"/>
        </w:rPr>
        <w:t>riskus</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izaicinājumus.</w:t>
      </w:r>
    </w:p>
    <w:p w14:paraId="5ECD50C1" w14:textId="77777777" w:rsidR="00C93BA7" w:rsidRPr="00203ACB" w:rsidRDefault="00C93BA7">
      <w:pPr>
        <w:pStyle w:val="BodyText"/>
        <w:rPr>
          <w:sz w:val="20"/>
        </w:rPr>
      </w:pPr>
    </w:p>
    <w:p w14:paraId="059FEB76" w14:textId="77777777" w:rsidR="00C93BA7" w:rsidRPr="00203ACB" w:rsidRDefault="00C93BA7">
      <w:pPr>
        <w:pStyle w:val="BodyText"/>
        <w:spacing w:before="3"/>
        <w:rPr>
          <w:sz w:val="23"/>
        </w:rPr>
      </w:pPr>
    </w:p>
    <w:p w14:paraId="6318BE32" w14:textId="77777777" w:rsidR="00C93BA7" w:rsidRPr="00203ACB" w:rsidRDefault="00203ACB">
      <w:pPr>
        <w:pStyle w:val="BodyText"/>
        <w:spacing w:before="98" w:line="295" w:lineRule="auto"/>
        <w:ind w:left="560" w:right="327"/>
        <w:jc w:val="both"/>
      </w:pPr>
      <w:r w:rsidRPr="00203ACB">
        <w:rPr>
          <w:color w:val="333333"/>
        </w:rPr>
        <w:t>Apakšprogrammas</w:t>
      </w:r>
      <w:r w:rsidRPr="00203ACB">
        <w:rPr>
          <w:color w:val="333333"/>
          <w:spacing w:val="1"/>
        </w:rPr>
        <w:t xml:space="preserve"> </w:t>
      </w:r>
      <w:r w:rsidRPr="00203ACB">
        <w:rPr>
          <w:i/>
          <w:color w:val="333333"/>
        </w:rPr>
        <w:t>Rusistikas</w:t>
      </w:r>
      <w:r w:rsidRPr="00203ACB">
        <w:rPr>
          <w:i/>
          <w:color w:val="333333"/>
          <w:spacing w:val="1"/>
        </w:rPr>
        <w:t xml:space="preserve"> </w:t>
      </w:r>
      <w:r w:rsidRPr="00203ACB">
        <w:rPr>
          <w:i/>
          <w:color w:val="333333"/>
        </w:rPr>
        <w:t>studijas</w:t>
      </w:r>
      <w:r w:rsidRPr="00203ACB">
        <w:rPr>
          <w:i/>
          <w:color w:val="333333"/>
          <w:spacing w:val="1"/>
        </w:rPr>
        <w:t xml:space="preserve"> </w:t>
      </w:r>
      <w:r w:rsidRPr="00203ACB">
        <w:rPr>
          <w:i/>
          <w:color w:val="333333"/>
        </w:rPr>
        <w:t>II</w:t>
      </w:r>
      <w:r w:rsidRPr="00203ACB">
        <w:rPr>
          <w:i/>
          <w:color w:val="333333"/>
          <w:spacing w:val="1"/>
        </w:rPr>
        <w:t xml:space="preserve"> </w:t>
      </w:r>
      <w:r w:rsidRPr="00203ACB">
        <w:rPr>
          <w:b/>
          <w:color w:val="333333"/>
        </w:rPr>
        <w:t xml:space="preserve">mērķis </w:t>
      </w:r>
      <w:r w:rsidRPr="00203ACB">
        <w:rPr>
          <w:color w:val="333333"/>
        </w:rPr>
        <w:t>ir</w:t>
      </w:r>
      <w:r w:rsidRPr="00203ACB">
        <w:rPr>
          <w:color w:val="333333"/>
          <w:spacing w:val="1"/>
        </w:rPr>
        <w:t xml:space="preserve"> </w:t>
      </w:r>
      <w:r w:rsidRPr="00203ACB">
        <w:rPr>
          <w:color w:val="333333"/>
        </w:rPr>
        <w:t>veicināt</w:t>
      </w:r>
      <w:r w:rsidRPr="00203ACB">
        <w:rPr>
          <w:color w:val="333333"/>
          <w:spacing w:val="1"/>
        </w:rPr>
        <w:t xml:space="preserve"> </w:t>
      </w:r>
      <w:r w:rsidRPr="00203ACB">
        <w:rPr>
          <w:color w:val="333333"/>
        </w:rPr>
        <w:t>studējošiem</w:t>
      </w:r>
      <w:r w:rsidRPr="00203ACB">
        <w:rPr>
          <w:color w:val="333333"/>
          <w:spacing w:val="1"/>
        </w:rPr>
        <w:t xml:space="preserve"> </w:t>
      </w:r>
      <w:r w:rsidRPr="00203ACB">
        <w:rPr>
          <w:color w:val="333333"/>
        </w:rPr>
        <w:t>krievu</w:t>
      </w:r>
      <w:r w:rsidRPr="00203ACB">
        <w:rPr>
          <w:color w:val="333333"/>
          <w:spacing w:val="1"/>
        </w:rPr>
        <w:t xml:space="preserve"> </w:t>
      </w:r>
      <w:r w:rsidRPr="00203ACB">
        <w:rPr>
          <w:color w:val="333333"/>
        </w:rPr>
        <w:t>valodniecības,</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svarīgāko</w:t>
      </w:r>
      <w:r w:rsidRPr="00203ACB">
        <w:rPr>
          <w:color w:val="333333"/>
          <w:spacing w:val="1"/>
        </w:rPr>
        <w:t xml:space="preserve"> </w:t>
      </w:r>
      <w:r w:rsidRPr="00203ACB">
        <w:rPr>
          <w:color w:val="333333"/>
        </w:rPr>
        <w:t>jēdzienu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likumsakarību</w:t>
      </w:r>
      <w:r w:rsidRPr="00203ACB">
        <w:rPr>
          <w:color w:val="333333"/>
          <w:spacing w:val="1"/>
        </w:rPr>
        <w:t xml:space="preserve"> </w:t>
      </w:r>
      <w:r w:rsidRPr="00203ACB">
        <w:rPr>
          <w:color w:val="333333"/>
        </w:rPr>
        <w:t>izpratnes</w:t>
      </w:r>
      <w:r w:rsidRPr="00203ACB">
        <w:rPr>
          <w:color w:val="333333"/>
          <w:spacing w:val="1"/>
        </w:rPr>
        <w:t xml:space="preserve"> </w:t>
      </w:r>
      <w:r w:rsidRPr="00203ACB">
        <w:rPr>
          <w:color w:val="333333"/>
        </w:rPr>
        <w:t>veidošanos,</w:t>
      </w:r>
      <w:r w:rsidRPr="00203ACB">
        <w:rPr>
          <w:color w:val="333333"/>
          <w:spacing w:val="1"/>
        </w:rPr>
        <w:t xml:space="preserve"> </w:t>
      </w:r>
      <w:r w:rsidRPr="00203ACB">
        <w:rPr>
          <w:color w:val="333333"/>
        </w:rPr>
        <w:t>teorētisko zināšanu, praktisko un pētniecisko iemaņu integrētu apguvi, pamatojoties uz studējošo</w:t>
      </w:r>
      <w:r w:rsidRPr="00203ACB">
        <w:rPr>
          <w:color w:val="333333"/>
          <w:spacing w:val="1"/>
        </w:rPr>
        <w:t xml:space="preserve"> </w:t>
      </w:r>
      <w:r w:rsidRPr="00203ACB">
        <w:rPr>
          <w:color w:val="333333"/>
        </w:rPr>
        <w:t>bez</w:t>
      </w:r>
      <w:r w:rsidRPr="00203ACB">
        <w:rPr>
          <w:color w:val="333333"/>
          <w:spacing w:val="7"/>
        </w:rPr>
        <w:t xml:space="preserve"> </w:t>
      </w:r>
      <w:r w:rsidRPr="00203ACB">
        <w:rPr>
          <w:color w:val="333333"/>
        </w:rPr>
        <w:t>krievu</w:t>
      </w:r>
      <w:r w:rsidRPr="00203ACB">
        <w:rPr>
          <w:color w:val="333333"/>
          <w:spacing w:val="7"/>
        </w:rPr>
        <w:t xml:space="preserve"> </w:t>
      </w:r>
      <w:r w:rsidRPr="00203ACB">
        <w:rPr>
          <w:color w:val="333333"/>
        </w:rPr>
        <w:t>valodas</w:t>
      </w:r>
      <w:r w:rsidRPr="00203ACB">
        <w:rPr>
          <w:color w:val="333333"/>
          <w:spacing w:val="8"/>
        </w:rPr>
        <w:t xml:space="preserve"> </w:t>
      </w:r>
      <w:r w:rsidRPr="00203ACB">
        <w:rPr>
          <w:color w:val="333333"/>
        </w:rPr>
        <w:t>priekšzināšanām</w:t>
      </w:r>
      <w:r w:rsidRPr="00203ACB">
        <w:rPr>
          <w:color w:val="333333"/>
          <w:spacing w:val="7"/>
        </w:rPr>
        <w:t xml:space="preserve"> </w:t>
      </w:r>
      <w:r w:rsidRPr="00203ACB">
        <w:rPr>
          <w:color w:val="333333"/>
        </w:rPr>
        <w:t>intensīvu</w:t>
      </w:r>
      <w:r w:rsidRPr="00203ACB">
        <w:rPr>
          <w:color w:val="333333"/>
          <w:spacing w:val="8"/>
        </w:rPr>
        <w:t xml:space="preserve"> </w:t>
      </w:r>
      <w:r w:rsidRPr="00203ACB">
        <w:rPr>
          <w:color w:val="333333"/>
        </w:rPr>
        <w:t>mērķvalodas</w:t>
      </w:r>
      <w:r w:rsidRPr="00203ACB">
        <w:rPr>
          <w:color w:val="333333"/>
          <w:spacing w:val="7"/>
        </w:rPr>
        <w:t xml:space="preserve"> </w:t>
      </w:r>
      <w:r w:rsidRPr="00203ACB">
        <w:rPr>
          <w:color w:val="333333"/>
        </w:rPr>
        <w:t>komunikatīvas</w:t>
      </w:r>
      <w:r w:rsidRPr="00203ACB">
        <w:rPr>
          <w:color w:val="333333"/>
          <w:spacing w:val="8"/>
        </w:rPr>
        <w:t xml:space="preserve"> </w:t>
      </w:r>
      <w:r w:rsidRPr="00203ACB">
        <w:rPr>
          <w:color w:val="333333"/>
        </w:rPr>
        <w:t>kompetences</w:t>
      </w:r>
      <w:r w:rsidRPr="00203ACB">
        <w:rPr>
          <w:color w:val="333333"/>
          <w:spacing w:val="7"/>
        </w:rPr>
        <w:t xml:space="preserve"> </w:t>
      </w:r>
      <w:r w:rsidRPr="00203ACB">
        <w:rPr>
          <w:color w:val="333333"/>
        </w:rPr>
        <w:t>attīstību.</w:t>
      </w:r>
    </w:p>
    <w:p w14:paraId="47456412" w14:textId="77777777" w:rsidR="00C93BA7" w:rsidRPr="00203ACB" w:rsidRDefault="00203ACB">
      <w:pPr>
        <w:pStyle w:val="BodyText"/>
        <w:spacing w:before="150"/>
        <w:ind w:left="560"/>
      </w:pPr>
      <w:r w:rsidRPr="00203ACB">
        <w:rPr>
          <w:color w:val="333333"/>
        </w:rPr>
        <w:t>Apakšprogrammai</w:t>
      </w:r>
      <w:r w:rsidRPr="00203ACB">
        <w:rPr>
          <w:color w:val="333333"/>
          <w:spacing w:val="5"/>
        </w:rPr>
        <w:t xml:space="preserve"> </w:t>
      </w:r>
      <w:r w:rsidRPr="00203ACB">
        <w:rPr>
          <w:color w:val="333333"/>
        </w:rPr>
        <w:t>ir</w:t>
      </w:r>
      <w:r w:rsidRPr="00203ACB">
        <w:rPr>
          <w:color w:val="333333"/>
          <w:spacing w:val="5"/>
        </w:rPr>
        <w:t xml:space="preserve"> </w:t>
      </w:r>
      <w:r w:rsidRPr="00203ACB">
        <w:rPr>
          <w:color w:val="333333"/>
        </w:rPr>
        <w:t>sekojošie</w:t>
      </w:r>
      <w:r w:rsidRPr="00203ACB">
        <w:rPr>
          <w:color w:val="333333"/>
          <w:spacing w:val="5"/>
        </w:rPr>
        <w:t xml:space="preserve"> </w:t>
      </w:r>
      <w:r w:rsidRPr="00203ACB">
        <w:rPr>
          <w:color w:val="333333"/>
        </w:rPr>
        <w:t>sasniedzamie</w:t>
      </w:r>
      <w:r w:rsidRPr="00203ACB">
        <w:rPr>
          <w:color w:val="333333"/>
          <w:spacing w:val="5"/>
        </w:rPr>
        <w:t xml:space="preserve"> </w:t>
      </w:r>
      <w:r w:rsidRPr="00203ACB">
        <w:rPr>
          <w:color w:val="333333"/>
        </w:rPr>
        <w:t>rezultāti.</w:t>
      </w:r>
    </w:p>
    <w:p w14:paraId="4C1CF38F" w14:textId="77777777" w:rsidR="00C93BA7" w:rsidRPr="00203ACB" w:rsidRDefault="00203ACB">
      <w:pPr>
        <w:pStyle w:val="Heading5"/>
        <w:spacing w:before="207"/>
        <w:ind w:left="560"/>
        <w:jc w:val="left"/>
        <w:rPr>
          <w:b w:val="0"/>
        </w:rPr>
      </w:pPr>
      <w:r w:rsidRPr="00203ACB">
        <w:rPr>
          <w:color w:val="333333"/>
          <w:w w:val="110"/>
        </w:rPr>
        <w:t>Zināšanas</w:t>
      </w:r>
      <w:r w:rsidRPr="00203ACB">
        <w:rPr>
          <w:b w:val="0"/>
          <w:color w:val="333333"/>
          <w:w w:val="110"/>
        </w:rPr>
        <w:t>:</w:t>
      </w:r>
    </w:p>
    <w:p w14:paraId="0DB899CE" w14:textId="77777777" w:rsidR="00C93BA7" w:rsidRPr="00203ACB" w:rsidRDefault="00C93BA7">
      <w:pPr>
        <w:pStyle w:val="BodyText"/>
        <w:spacing w:before="3"/>
        <w:rPr>
          <w:sz w:val="9"/>
        </w:rPr>
      </w:pPr>
    </w:p>
    <w:p w14:paraId="7DF13A0A" w14:textId="77777777" w:rsidR="00C93BA7" w:rsidRPr="00203ACB" w:rsidRDefault="00203ACB">
      <w:pPr>
        <w:pStyle w:val="ListParagraph"/>
        <w:numPr>
          <w:ilvl w:val="0"/>
          <w:numId w:val="16"/>
        </w:numPr>
        <w:tabs>
          <w:tab w:val="left" w:pos="1161"/>
        </w:tabs>
        <w:spacing w:before="98" w:line="295" w:lineRule="auto"/>
        <w:ind w:right="334"/>
        <w:jc w:val="both"/>
        <w:rPr>
          <w:sz w:val="21"/>
        </w:rPr>
      </w:pPr>
      <w:r w:rsidRPr="00203ACB">
        <w:rPr>
          <w:color w:val="333333"/>
          <w:sz w:val="21"/>
        </w:rPr>
        <w:t>raksturo</w:t>
      </w:r>
      <w:r w:rsidRPr="00203ACB">
        <w:rPr>
          <w:color w:val="333333"/>
          <w:spacing w:val="1"/>
          <w:sz w:val="21"/>
        </w:rPr>
        <w:t xml:space="preserve"> </w:t>
      </w:r>
      <w:r w:rsidRPr="00203ACB">
        <w:rPr>
          <w:color w:val="333333"/>
          <w:sz w:val="21"/>
        </w:rPr>
        <w:t>svarīgākās</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parādības,</w:t>
      </w:r>
      <w:r w:rsidRPr="00203ACB">
        <w:rPr>
          <w:color w:val="333333"/>
          <w:spacing w:val="1"/>
          <w:sz w:val="21"/>
        </w:rPr>
        <w:t xml:space="preserve"> </w:t>
      </w:r>
      <w:r w:rsidRPr="00203ACB">
        <w:rPr>
          <w:color w:val="333333"/>
          <w:sz w:val="21"/>
        </w:rPr>
        <w:t>procesus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to</w:t>
      </w:r>
      <w:r w:rsidRPr="00203ACB">
        <w:rPr>
          <w:color w:val="333333"/>
          <w:spacing w:val="1"/>
          <w:sz w:val="21"/>
        </w:rPr>
        <w:t xml:space="preserve"> </w:t>
      </w:r>
      <w:r w:rsidRPr="00203ACB">
        <w:rPr>
          <w:color w:val="333333"/>
          <w:sz w:val="21"/>
        </w:rPr>
        <w:t>savstarpējo</w:t>
      </w:r>
      <w:r w:rsidRPr="00203ACB">
        <w:rPr>
          <w:color w:val="333333"/>
          <w:spacing w:val="1"/>
          <w:sz w:val="21"/>
        </w:rPr>
        <w:t xml:space="preserve"> </w:t>
      </w:r>
      <w:r w:rsidRPr="00203ACB">
        <w:rPr>
          <w:color w:val="333333"/>
          <w:sz w:val="21"/>
        </w:rPr>
        <w:t>saikni,</w:t>
      </w:r>
      <w:r w:rsidRPr="00203ACB">
        <w:rPr>
          <w:color w:val="333333"/>
          <w:spacing w:val="1"/>
          <w:sz w:val="21"/>
        </w:rPr>
        <w:t xml:space="preserve"> </w:t>
      </w:r>
      <w:r w:rsidRPr="00203ACB">
        <w:rPr>
          <w:color w:val="333333"/>
          <w:sz w:val="21"/>
        </w:rPr>
        <w:t>pārzina</w:t>
      </w:r>
      <w:r w:rsidRPr="00203ACB">
        <w:rPr>
          <w:color w:val="333333"/>
          <w:spacing w:val="-61"/>
          <w:sz w:val="21"/>
        </w:rPr>
        <w:t xml:space="preserve"> </w:t>
      </w:r>
      <w:r w:rsidRPr="00203ACB">
        <w:rPr>
          <w:color w:val="333333"/>
          <w:sz w:val="21"/>
        </w:rPr>
        <w:t>tendences</w:t>
      </w:r>
      <w:r w:rsidRPr="00203ACB">
        <w:rPr>
          <w:color w:val="333333"/>
          <w:spacing w:val="-3"/>
          <w:sz w:val="21"/>
        </w:rPr>
        <w:t xml:space="preserve"> </w:t>
      </w:r>
      <w:r w:rsidRPr="00203ACB">
        <w:rPr>
          <w:color w:val="333333"/>
          <w:sz w:val="21"/>
        </w:rPr>
        <w:t>mūsdienu</w:t>
      </w:r>
      <w:r w:rsidRPr="00203ACB">
        <w:rPr>
          <w:color w:val="333333"/>
          <w:spacing w:val="-2"/>
          <w:sz w:val="21"/>
        </w:rPr>
        <w:t xml:space="preserve"> </w:t>
      </w:r>
      <w:r w:rsidRPr="00203ACB">
        <w:rPr>
          <w:color w:val="333333"/>
          <w:sz w:val="21"/>
        </w:rPr>
        <w:t>krievu</w:t>
      </w:r>
      <w:r w:rsidRPr="00203ACB">
        <w:rPr>
          <w:color w:val="333333"/>
          <w:spacing w:val="-2"/>
          <w:sz w:val="21"/>
        </w:rPr>
        <w:t xml:space="preserve"> </w:t>
      </w:r>
      <w:r w:rsidRPr="00203ACB">
        <w:rPr>
          <w:color w:val="333333"/>
          <w:sz w:val="21"/>
        </w:rPr>
        <w:t>valodniecības</w:t>
      </w:r>
      <w:r w:rsidRPr="00203ACB">
        <w:rPr>
          <w:color w:val="333333"/>
          <w:spacing w:val="-2"/>
          <w:sz w:val="21"/>
        </w:rPr>
        <w:t xml:space="preserve"> </w:t>
      </w:r>
      <w:r w:rsidRPr="00203ACB">
        <w:rPr>
          <w:color w:val="333333"/>
          <w:sz w:val="21"/>
        </w:rPr>
        <w:t>un</w:t>
      </w:r>
      <w:r w:rsidRPr="00203ACB">
        <w:rPr>
          <w:color w:val="333333"/>
          <w:spacing w:val="-2"/>
          <w:sz w:val="21"/>
        </w:rPr>
        <w:t xml:space="preserve"> </w:t>
      </w:r>
      <w:r w:rsidRPr="00203ACB">
        <w:rPr>
          <w:color w:val="333333"/>
          <w:sz w:val="21"/>
        </w:rPr>
        <w:t>starpdisciplināros</w:t>
      </w:r>
      <w:r w:rsidRPr="00203ACB">
        <w:rPr>
          <w:color w:val="333333"/>
          <w:spacing w:val="-2"/>
          <w:sz w:val="21"/>
        </w:rPr>
        <w:t xml:space="preserve"> </w:t>
      </w:r>
      <w:r w:rsidRPr="00203ACB">
        <w:rPr>
          <w:color w:val="333333"/>
          <w:sz w:val="21"/>
        </w:rPr>
        <w:t>pētījumos;</w:t>
      </w:r>
    </w:p>
    <w:p w14:paraId="2A4C9968" w14:textId="77777777" w:rsidR="00C93BA7" w:rsidRPr="00203ACB" w:rsidRDefault="00203ACB">
      <w:pPr>
        <w:pStyle w:val="ListParagraph"/>
        <w:numPr>
          <w:ilvl w:val="0"/>
          <w:numId w:val="16"/>
        </w:numPr>
        <w:tabs>
          <w:tab w:val="left" w:pos="1161"/>
        </w:tabs>
        <w:spacing w:line="295" w:lineRule="auto"/>
        <w:ind w:right="332"/>
        <w:jc w:val="both"/>
        <w:rPr>
          <w:sz w:val="21"/>
        </w:rPr>
      </w:pPr>
      <w:r w:rsidRPr="00203ACB">
        <w:rPr>
          <w:color w:val="333333"/>
          <w:sz w:val="21"/>
        </w:rPr>
        <w:t>interpretē</w:t>
      </w:r>
      <w:r w:rsidRPr="00203ACB">
        <w:rPr>
          <w:color w:val="333333"/>
          <w:spacing w:val="1"/>
          <w:sz w:val="21"/>
        </w:rPr>
        <w:t xml:space="preserve"> </w:t>
      </w:r>
      <w:r w:rsidRPr="00203ACB">
        <w:rPr>
          <w:color w:val="333333"/>
          <w:sz w:val="21"/>
        </w:rPr>
        <w:t>svarīgākās</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literatūras</w:t>
      </w:r>
      <w:r w:rsidRPr="00203ACB">
        <w:rPr>
          <w:color w:val="333333"/>
          <w:spacing w:val="1"/>
          <w:sz w:val="21"/>
        </w:rPr>
        <w:t xml:space="preserve"> </w:t>
      </w:r>
      <w:r w:rsidRPr="00203ACB">
        <w:rPr>
          <w:color w:val="333333"/>
          <w:sz w:val="21"/>
        </w:rPr>
        <w:t>parādības</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kontekstā,</w:t>
      </w:r>
      <w:r w:rsidRPr="00203ACB">
        <w:rPr>
          <w:color w:val="333333"/>
          <w:spacing w:val="1"/>
          <w:sz w:val="21"/>
        </w:rPr>
        <w:t xml:space="preserve"> </w:t>
      </w:r>
      <w:r w:rsidRPr="00203ACB">
        <w:rPr>
          <w:color w:val="333333"/>
          <w:sz w:val="21"/>
        </w:rPr>
        <w:t>skaidrojot</w:t>
      </w:r>
      <w:r w:rsidRPr="00203ACB">
        <w:rPr>
          <w:color w:val="333333"/>
          <w:spacing w:val="64"/>
          <w:sz w:val="21"/>
        </w:rPr>
        <w:t xml:space="preserve"> </w:t>
      </w:r>
      <w:r w:rsidRPr="00203ACB">
        <w:rPr>
          <w:color w:val="333333"/>
          <w:sz w:val="21"/>
        </w:rPr>
        <w:t>to</w:t>
      </w:r>
      <w:r w:rsidRPr="00203ACB">
        <w:rPr>
          <w:color w:val="333333"/>
          <w:spacing w:val="1"/>
          <w:sz w:val="21"/>
        </w:rPr>
        <w:t xml:space="preserve"> </w:t>
      </w:r>
      <w:r w:rsidRPr="00203ACB">
        <w:rPr>
          <w:color w:val="333333"/>
          <w:sz w:val="21"/>
        </w:rPr>
        <w:t>savstarpējo saikni, un pārzina mūsdienu literatūrzinātnes teorijas un orientējas jaunākajos</w:t>
      </w:r>
      <w:r w:rsidRPr="00203ACB">
        <w:rPr>
          <w:color w:val="333333"/>
          <w:spacing w:val="1"/>
          <w:sz w:val="21"/>
        </w:rPr>
        <w:t xml:space="preserve"> </w:t>
      </w:r>
      <w:r w:rsidRPr="00203ACB">
        <w:rPr>
          <w:color w:val="333333"/>
          <w:sz w:val="21"/>
        </w:rPr>
        <w:t>krievu</w:t>
      </w:r>
      <w:r w:rsidRPr="00203ACB">
        <w:rPr>
          <w:color w:val="333333"/>
          <w:spacing w:val="-5"/>
          <w:sz w:val="21"/>
        </w:rPr>
        <w:t xml:space="preserve"> </w:t>
      </w:r>
      <w:r w:rsidRPr="00203ACB">
        <w:rPr>
          <w:color w:val="333333"/>
          <w:sz w:val="21"/>
        </w:rPr>
        <w:t>literatūrzinātnes</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starpdisciplināros</w:t>
      </w:r>
      <w:r w:rsidRPr="00203ACB">
        <w:rPr>
          <w:color w:val="333333"/>
          <w:spacing w:val="-4"/>
          <w:sz w:val="21"/>
        </w:rPr>
        <w:t xml:space="preserve"> </w:t>
      </w:r>
      <w:r w:rsidRPr="00203ACB">
        <w:rPr>
          <w:color w:val="333333"/>
          <w:sz w:val="21"/>
        </w:rPr>
        <w:t>pētījumos;</w:t>
      </w:r>
    </w:p>
    <w:p w14:paraId="57A5E35A" w14:textId="77777777" w:rsidR="00C93BA7" w:rsidRPr="00203ACB" w:rsidRDefault="00203ACB">
      <w:pPr>
        <w:pStyle w:val="ListParagraph"/>
        <w:numPr>
          <w:ilvl w:val="0"/>
          <w:numId w:val="16"/>
        </w:numPr>
        <w:tabs>
          <w:tab w:val="left" w:pos="1161"/>
        </w:tabs>
        <w:spacing w:before="1" w:line="295" w:lineRule="auto"/>
        <w:ind w:right="333"/>
        <w:jc w:val="both"/>
        <w:rPr>
          <w:sz w:val="21"/>
        </w:rPr>
      </w:pPr>
      <w:r w:rsidRPr="00203ACB">
        <w:rPr>
          <w:color w:val="333333"/>
          <w:sz w:val="21"/>
        </w:rPr>
        <w:t>analizē</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valodas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kultūras</w:t>
      </w:r>
      <w:r w:rsidRPr="00203ACB">
        <w:rPr>
          <w:color w:val="333333"/>
          <w:spacing w:val="1"/>
          <w:sz w:val="21"/>
        </w:rPr>
        <w:t xml:space="preserve"> </w:t>
      </w:r>
      <w:r w:rsidRPr="00203ACB">
        <w:rPr>
          <w:color w:val="333333"/>
          <w:sz w:val="21"/>
        </w:rPr>
        <w:t>tekstu</w:t>
      </w:r>
      <w:r w:rsidRPr="00203ACB">
        <w:rPr>
          <w:color w:val="333333"/>
          <w:spacing w:val="1"/>
          <w:sz w:val="21"/>
        </w:rPr>
        <w:t xml:space="preserve"> </w:t>
      </w:r>
      <w:r w:rsidRPr="00203ACB">
        <w:rPr>
          <w:color w:val="333333"/>
          <w:sz w:val="21"/>
        </w:rPr>
        <w:t>svarīgākās</w:t>
      </w:r>
      <w:r w:rsidRPr="00203ACB">
        <w:rPr>
          <w:color w:val="333333"/>
          <w:spacing w:val="1"/>
          <w:sz w:val="21"/>
        </w:rPr>
        <w:t xml:space="preserve"> </w:t>
      </w:r>
      <w:r w:rsidRPr="00203ACB">
        <w:rPr>
          <w:color w:val="333333"/>
          <w:sz w:val="21"/>
        </w:rPr>
        <w:t>kategorijas,</w:t>
      </w:r>
      <w:r w:rsidRPr="00203ACB">
        <w:rPr>
          <w:color w:val="333333"/>
          <w:spacing w:val="1"/>
          <w:sz w:val="21"/>
        </w:rPr>
        <w:t xml:space="preserve"> </w:t>
      </w:r>
      <w:r w:rsidRPr="00203ACB">
        <w:rPr>
          <w:color w:val="333333"/>
          <w:sz w:val="21"/>
        </w:rPr>
        <w:t>izmantojot</w:t>
      </w:r>
      <w:r w:rsidRPr="00203ACB">
        <w:rPr>
          <w:color w:val="333333"/>
          <w:spacing w:val="1"/>
          <w:sz w:val="21"/>
        </w:rPr>
        <w:t xml:space="preserve"> </w:t>
      </w:r>
      <w:r w:rsidRPr="00203ACB">
        <w:rPr>
          <w:color w:val="333333"/>
          <w:sz w:val="21"/>
        </w:rPr>
        <w:t>analīzes</w:t>
      </w:r>
      <w:r w:rsidRPr="00203ACB">
        <w:rPr>
          <w:color w:val="333333"/>
          <w:spacing w:val="1"/>
          <w:sz w:val="21"/>
        </w:rPr>
        <w:t xml:space="preserve"> </w:t>
      </w:r>
      <w:r w:rsidRPr="00203ACB">
        <w:rPr>
          <w:color w:val="333333"/>
          <w:sz w:val="21"/>
        </w:rPr>
        <w:t>un</w:t>
      </w:r>
      <w:r w:rsidRPr="00203ACB">
        <w:rPr>
          <w:color w:val="333333"/>
          <w:spacing w:val="-61"/>
          <w:sz w:val="21"/>
        </w:rPr>
        <w:t xml:space="preserve"> </w:t>
      </w:r>
      <w:r w:rsidRPr="00203ACB">
        <w:rPr>
          <w:color w:val="333333"/>
          <w:sz w:val="21"/>
        </w:rPr>
        <w:t>interpretācijas</w:t>
      </w:r>
      <w:r w:rsidRPr="00203ACB">
        <w:rPr>
          <w:color w:val="333333"/>
          <w:spacing w:val="-10"/>
          <w:sz w:val="21"/>
        </w:rPr>
        <w:t xml:space="preserve"> </w:t>
      </w:r>
      <w:r w:rsidRPr="00203ACB">
        <w:rPr>
          <w:color w:val="333333"/>
          <w:sz w:val="21"/>
        </w:rPr>
        <w:t>metodes,</w:t>
      </w:r>
      <w:r w:rsidRPr="00203ACB">
        <w:rPr>
          <w:color w:val="333333"/>
          <w:spacing w:val="-10"/>
          <w:sz w:val="21"/>
        </w:rPr>
        <w:t xml:space="preserve"> </w:t>
      </w:r>
      <w:r w:rsidRPr="00203ACB">
        <w:rPr>
          <w:color w:val="333333"/>
          <w:sz w:val="21"/>
        </w:rPr>
        <w:t>kas</w:t>
      </w:r>
      <w:r w:rsidRPr="00203ACB">
        <w:rPr>
          <w:color w:val="333333"/>
          <w:spacing w:val="-10"/>
          <w:sz w:val="21"/>
        </w:rPr>
        <w:t xml:space="preserve"> </w:t>
      </w:r>
      <w:r w:rsidRPr="00203ACB">
        <w:rPr>
          <w:color w:val="333333"/>
          <w:sz w:val="21"/>
        </w:rPr>
        <w:t>balstītas</w:t>
      </w:r>
      <w:r w:rsidRPr="00203ACB">
        <w:rPr>
          <w:color w:val="333333"/>
          <w:spacing w:val="-10"/>
          <w:sz w:val="21"/>
        </w:rPr>
        <w:t xml:space="preserve"> </w:t>
      </w:r>
      <w:r w:rsidRPr="00203ACB">
        <w:rPr>
          <w:color w:val="333333"/>
          <w:sz w:val="21"/>
        </w:rPr>
        <w:t>valodniecības</w:t>
      </w:r>
      <w:r w:rsidRPr="00203ACB">
        <w:rPr>
          <w:color w:val="333333"/>
          <w:spacing w:val="-10"/>
          <w:sz w:val="21"/>
        </w:rPr>
        <w:t xml:space="preserve"> </w:t>
      </w:r>
      <w:r w:rsidRPr="00203ACB">
        <w:rPr>
          <w:color w:val="333333"/>
          <w:sz w:val="21"/>
        </w:rPr>
        <w:t>un</w:t>
      </w:r>
      <w:r w:rsidRPr="00203ACB">
        <w:rPr>
          <w:color w:val="333333"/>
          <w:spacing w:val="-10"/>
          <w:sz w:val="21"/>
        </w:rPr>
        <w:t xml:space="preserve"> </w:t>
      </w:r>
      <w:r w:rsidRPr="00203ACB">
        <w:rPr>
          <w:color w:val="333333"/>
          <w:sz w:val="21"/>
        </w:rPr>
        <w:t>literatūrzinātnes</w:t>
      </w:r>
      <w:r w:rsidRPr="00203ACB">
        <w:rPr>
          <w:color w:val="333333"/>
          <w:spacing w:val="-9"/>
          <w:sz w:val="21"/>
        </w:rPr>
        <w:t xml:space="preserve"> </w:t>
      </w:r>
      <w:r w:rsidRPr="00203ACB">
        <w:rPr>
          <w:color w:val="333333"/>
          <w:sz w:val="21"/>
        </w:rPr>
        <w:t>tradīcijās</w:t>
      </w:r>
      <w:r w:rsidRPr="00203ACB">
        <w:rPr>
          <w:color w:val="333333"/>
          <w:spacing w:val="-10"/>
          <w:sz w:val="21"/>
        </w:rPr>
        <w:t xml:space="preserve"> </w:t>
      </w:r>
      <w:r w:rsidRPr="00203ACB">
        <w:rPr>
          <w:color w:val="333333"/>
          <w:sz w:val="21"/>
        </w:rPr>
        <w:t>un</w:t>
      </w:r>
      <w:r w:rsidRPr="00203ACB">
        <w:rPr>
          <w:color w:val="333333"/>
          <w:spacing w:val="-10"/>
          <w:sz w:val="21"/>
        </w:rPr>
        <w:t xml:space="preserve"> </w:t>
      </w:r>
      <w:r w:rsidRPr="00203ACB">
        <w:rPr>
          <w:color w:val="333333"/>
          <w:sz w:val="21"/>
        </w:rPr>
        <w:t>teorijā;</w:t>
      </w:r>
    </w:p>
    <w:p w14:paraId="120FD2DB" w14:textId="77777777" w:rsidR="00C93BA7" w:rsidRPr="00203ACB" w:rsidRDefault="00203ACB">
      <w:pPr>
        <w:pStyle w:val="ListParagraph"/>
        <w:numPr>
          <w:ilvl w:val="0"/>
          <w:numId w:val="16"/>
        </w:numPr>
        <w:tabs>
          <w:tab w:val="left" w:pos="1161"/>
        </w:tabs>
        <w:spacing w:line="295" w:lineRule="auto"/>
        <w:ind w:right="329"/>
        <w:jc w:val="both"/>
        <w:rPr>
          <w:sz w:val="21"/>
        </w:rPr>
      </w:pPr>
      <w:r w:rsidRPr="00203ACB">
        <w:rPr>
          <w:color w:val="333333"/>
          <w:sz w:val="21"/>
        </w:rPr>
        <w:t>orientējas</w:t>
      </w:r>
      <w:r w:rsidRPr="00203ACB">
        <w:rPr>
          <w:color w:val="333333"/>
          <w:spacing w:val="1"/>
          <w:sz w:val="21"/>
        </w:rPr>
        <w:t xml:space="preserve"> </w:t>
      </w:r>
      <w:r w:rsidRPr="00203ACB">
        <w:rPr>
          <w:color w:val="333333"/>
          <w:sz w:val="21"/>
        </w:rPr>
        <w:t>sabiedrības</w:t>
      </w:r>
      <w:r w:rsidRPr="00203ACB">
        <w:rPr>
          <w:color w:val="333333"/>
          <w:spacing w:val="1"/>
          <w:sz w:val="21"/>
        </w:rPr>
        <w:t xml:space="preserve"> </w:t>
      </w:r>
      <w:r w:rsidRPr="00203ACB">
        <w:rPr>
          <w:color w:val="333333"/>
          <w:sz w:val="21"/>
        </w:rPr>
        <w:t>komunikācijas</w:t>
      </w:r>
      <w:r w:rsidRPr="00203ACB">
        <w:rPr>
          <w:color w:val="333333"/>
          <w:spacing w:val="1"/>
          <w:sz w:val="21"/>
        </w:rPr>
        <w:t xml:space="preserve"> </w:t>
      </w:r>
      <w:r w:rsidRPr="00203ACB">
        <w:rPr>
          <w:color w:val="333333"/>
          <w:sz w:val="21"/>
        </w:rPr>
        <w:t>sfērās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informācijas</w:t>
      </w:r>
      <w:r w:rsidRPr="00203ACB">
        <w:rPr>
          <w:color w:val="333333"/>
          <w:spacing w:val="1"/>
          <w:sz w:val="21"/>
        </w:rPr>
        <w:t xml:space="preserve"> </w:t>
      </w:r>
      <w:r w:rsidRPr="00203ACB">
        <w:rPr>
          <w:color w:val="333333"/>
          <w:sz w:val="21"/>
        </w:rPr>
        <w:t>telpā,</w:t>
      </w:r>
      <w:r w:rsidRPr="00203ACB">
        <w:rPr>
          <w:color w:val="333333"/>
          <w:spacing w:val="1"/>
          <w:sz w:val="21"/>
        </w:rPr>
        <w:t xml:space="preserve"> </w:t>
      </w:r>
      <w:r w:rsidRPr="00203ACB">
        <w:rPr>
          <w:color w:val="333333"/>
          <w:sz w:val="21"/>
        </w:rPr>
        <w:t>mērķtiecīgi</w:t>
      </w:r>
      <w:r w:rsidRPr="00203ACB">
        <w:rPr>
          <w:color w:val="333333"/>
          <w:spacing w:val="1"/>
          <w:sz w:val="21"/>
        </w:rPr>
        <w:t xml:space="preserve"> </w:t>
      </w:r>
      <w:r w:rsidRPr="00203ACB">
        <w:rPr>
          <w:color w:val="333333"/>
          <w:sz w:val="21"/>
        </w:rPr>
        <w:t>izmanto</w:t>
      </w:r>
      <w:r w:rsidRPr="00203ACB">
        <w:rPr>
          <w:color w:val="333333"/>
          <w:spacing w:val="1"/>
          <w:sz w:val="21"/>
        </w:rPr>
        <w:t xml:space="preserve"> </w:t>
      </w:r>
      <w:r w:rsidRPr="00203ACB">
        <w:rPr>
          <w:color w:val="333333"/>
          <w:sz w:val="21"/>
        </w:rPr>
        <w:t>tekstveides</w:t>
      </w:r>
      <w:r w:rsidRPr="00203ACB">
        <w:rPr>
          <w:color w:val="333333"/>
          <w:spacing w:val="1"/>
          <w:sz w:val="21"/>
        </w:rPr>
        <w:t xml:space="preserve"> </w:t>
      </w:r>
      <w:r w:rsidRPr="00203ACB">
        <w:rPr>
          <w:color w:val="333333"/>
          <w:sz w:val="21"/>
        </w:rPr>
        <w:t>paņēmienus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teksta</w:t>
      </w:r>
      <w:r w:rsidRPr="00203ACB">
        <w:rPr>
          <w:color w:val="333333"/>
          <w:spacing w:val="1"/>
          <w:sz w:val="21"/>
        </w:rPr>
        <w:t xml:space="preserve"> </w:t>
      </w:r>
      <w:r w:rsidRPr="00203ACB">
        <w:rPr>
          <w:color w:val="333333"/>
          <w:sz w:val="21"/>
        </w:rPr>
        <w:t>digitālās</w:t>
      </w:r>
      <w:r w:rsidRPr="00203ACB">
        <w:rPr>
          <w:color w:val="333333"/>
          <w:spacing w:val="1"/>
          <w:sz w:val="21"/>
        </w:rPr>
        <w:t xml:space="preserve"> </w:t>
      </w:r>
      <w:r w:rsidRPr="00203ACB">
        <w:rPr>
          <w:color w:val="333333"/>
          <w:sz w:val="21"/>
        </w:rPr>
        <w:t>rediģēšanas</w:t>
      </w:r>
      <w:r w:rsidRPr="00203ACB">
        <w:rPr>
          <w:color w:val="333333"/>
          <w:spacing w:val="1"/>
          <w:sz w:val="21"/>
        </w:rPr>
        <w:t xml:space="preserve"> </w:t>
      </w:r>
      <w:r w:rsidRPr="00203ACB">
        <w:rPr>
          <w:color w:val="333333"/>
          <w:sz w:val="21"/>
        </w:rPr>
        <w:t>pamatus,</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valodas</w:t>
      </w:r>
      <w:r w:rsidRPr="00203ACB">
        <w:rPr>
          <w:color w:val="333333"/>
          <w:spacing w:val="-61"/>
          <w:sz w:val="21"/>
        </w:rPr>
        <w:t xml:space="preserve"> </w:t>
      </w:r>
      <w:r w:rsidRPr="00203ACB">
        <w:rPr>
          <w:color w:val="333333"/>
          <w:sz w:val="21"/>
        </w:rPr>
        <w:t>apguves</w:t>
      </w:r>
      <w:r w:rsidRPr="00203ACB">
        <w:rPr>
          <w:color w:val="333333"/>
          <w:spacing w:val="-4"/>
          <w:sz w:val="21"/>
        </w:rPr>
        <w:t xml:space="preserve"> </w:t>
      </w:r>
      <w:r w:rsidRPr="00203ACB">
        <w:rPr>
          <w:color w:val="333333"/>
          <w:sz w:val="21"/>
        </w:rPr>
        <w:t>un</w:t>
      </w:r>
      <w:r w:rsidRPr="00203ACB">
        <w:rPr>
          <w:color w:val="333333"/>
          <w:spacing w:val="-3"/>
          <w:sz w:val="21"/>
        </w:rPr>
        <w:t xml:space="preserve"> </w:t>
      </w:r>
      <w:r w:rsidRPr="00203ACB">
        <w:rPr>
          <w:color w:val="333333"/>
          <w:sz w:val="21"/>
        </w:rPr>
        <w:t>tulkošanas</w:t>
      </w:r>
      <w:r w:rsidRPr="00203ACB">
        <w:rPr>
          <w:color w:val="333333"/>
          <w:spacing w:val="-3"/>
          <w:sz w:val="21"/>
        </w:rPr>
        <w:t xml:space="preserve"> </w:t>
      </w:r>
      <w:r w:rsidRPr="00203ACB">
        <w:rPr>
          <w:color w:val="333333"/>
          <w:sz w:val="21"/>
        </w:rPr>
        <w:t>e-rīku</w:t>
      </w:r>
      <w:r w:rsidRPr="00203ACB">
        <w:rPr>
          <w:color w:val="333333"/>
          <w:spacing w:val="-3"/>
          <w:sz w:val="21"/>
        </w:rPr>
        <w:t xml:space="preserve"> </w:t>
      </w:r>
      <w:r w:rsidRPr="00203ACB">
        <w:rPr>
          <w:color w:val="333333"/>
          <w:sz w:val="21"/>
        </w:rPr>
        <w:t>iespējas;</w:t>
      </w:r>
    </w:p>
    <w:p w14:paraId="0418E943" w14:textId="77777777" w:rsidR="00C93BA7" w:rsidRPr="00203ACB" w:rsidRDefault="00203ACB">
      <w:pPr>
        <w:pStyle w:val="Heading5"/>
        <w:spacing w:before="150"/>
        <w:ind w:left="560"/>
        <w:jc w:val="left"/>
      </w:pPr>
      <w:r w:rsidRPr="00203ACB">
        <w:rPr>
          <w:color w:val="333333"/>
          <w:w w:val="110"/>
        </w:rPr>
        <w:t>Prasmes:</w:t>
      </w:r>
    </w:p>
    <w:p w14:paraId="4AB970AD" w14:textId="77777777" w:rsidR="00C93BA7" w:rsidRPr="00203ACB" w:rsidRDefault="00C93BA7">
      <w:pPr>
        <w:pStyle w:val="BodyText"/>
        <w:spacing w:before="4"/>
        <w:rPr>
          <w:b/>
          <w:sz w:val="9"/>
        </w:rPr>
      </w:pPr>
    </w:p>
    <w:p w14:paraId="472485AC" w14:textId="77777777" w:rsidR="00C93BA7" w:rsidRPr="00203ACB" w:rsidRDefault="00203ACB">
      <w:pPr>
        <w:pStyle w:val="ListParagraph"/>
        <w:numPr>
          <w:ilvl w:val="0"/>
          <w:numId w:val="16"/>
        </w:numPr>
        <w:tabs>
          <w:tab w:val="left" w:pos="1161"/>
        </w:tabs>
        <w:spacing w:before="98" w:line="295" w:lineRule="auto"/>
        <w:ind w:right="330"/>
        <w:jc w:val="both"/>
        <w:rPr>
          <w:sz w:val="21"/>
        </w:rPr>
      </w:pPr>
      <w:r w:rsidRPr="00203ACB">
        <w:rPr>
          <w:color w:val="333333"/>
          <w:sz w:val="21"/>
        </w:rPr>
        <w:t>mērķtiecīgi</w:t>
      </w:r>
      <w:r w:rsidRPr="00203ACB">
        <w:rPr>
          <w:color w:val="333333"/>
          <w:spacing w:val="1"/>
          <w:sz w:val="21"/>
        </w:rPr>
        <w:t xml:space="preserve"> </w:t>
      </w:r>
      <w:r w:rsidRPr="00203ACB">
        <w:rPr>
          <w:color w:val="333333"/>
          <w:sz w:val="21"/>
        </w:rPr>
        <w:t>izvēlas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radoši</w:t>
      </w:r>
      <w:r w:rsidRPr="00203ACB">
        <w:rPr>
          <w:color w:val="333333"/>
          <w:spacing w:val="1"/>
          <w:sz w:val="21"/>
        </w:rPr>
        <w:t xml:space="preserve"> </w:t>
      </w:r>
      <w:r w:rsidRPr="00203ACB">
        <w:rPr>
          <w:color w:val="333333"/>
          <w:sz w:val="21"/>
        </w:rPr>
        <w:t>izmanto</w:t>
      </w:r>
      <w:r w:rsidRPr="00203ACB">
        <w:rPr>
          <w:color w:val="333333"/>
          <w:spacing w:val="1"/>
          <w:sz w:val="21"/>
        </w:rPr>
        <w:t xml:space="preserve"> </w:t>
      </w:r>
      <w:r w:rsidRPr="00203ACB">
        <w:rPr>
          <w:color w:val="333333"/>
          <w:sz w:val="21"/>
        </w:rPr>
        <w:t>piemērotas</w:t>
      </w:r>
      <w:r w:rsidRPr="00203ACB">
        <w:rPr>
          <w:color w:val="333333"/>
          <w:spacing w:val="1"/>
          <w:sz w:val="21"/>
        </w:rPr>
        <w:t xml:space="preserve"> </w:t>
      </w:r>
      <w:r w:rsidRPr="00203ACB">
        <w:rPr>
          <w:color w:val="333333"/>
          <w:sz w:val="21"/>
        </w:rPr>
        <w:t>metodes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rīkus,</w:t>
      </w:r>
      <w:r w:rsidRPr="00203ACB">
        <w:rPr>
          <w:color w:val="333333"/>
          <w:spacing w:val="1"/>
          <w:sz w:val="21"/>
        </w:rPr>
        <w:t xml:space="preserve"> </w:t>
      </w:r>
      <w:r w:rsidRPr="00203ACB">
        <w:rPr>
          <w:color w:val="333333"/>
          <w:sz w:val="21"/>
        </w:rPr>
        <w:t>tostarp</w:t>
      </w:r>
      <w:r w:rsidRPr="00203ACB">
        <w:rPr>
          <w:color w:val="333333"/>
          <w:spacing w:val="1"/>
          <w:sz w:val="21"/>
        </w:rPr>
        <w:t xml:space="preserve"> </w:t>
      </w:r>
      <w:r w:rsidRPr="00203ACB">
        <w:rPr>
          <w:color w:val="333333"/>
          <w:sz w:val="21"/>
        </w:rPr>
        <w:t>mūsdienu</w:t>
      </w:r>
      <w:r w:rsidRPr="00203ACB">
        <w:rPr>
          <w:color w:val="333333"/>
          <w:spacing w:val="1"/>
          <w:sz w:val="21"/>
        </w:rPr>
        <w:t xml:space="preserve"> </w:t>
      </w:r>
      <w:r w:rsidRPr="00203ACB">
        <w:rPr>
          <w:color w:val="333333"/>
          <w:sz w:val="21"/>
        </w:rPr>
        <w:t>informācijas komunikācijas tehnoloģijas, strādājot ar dažāda veida un rakstura informāciju un</w:t>
      </w:r>
      <w:r w:rsidRPr="00203ACB">
        <w:rPr>
          <w:color w:val="333333"/>
          <w:spacing w:val="-61"/>
          <w:sz w:val="21"/>
        </w:rPr>
        <w:t xml:space="preserve"> </w:t>
      </w:r>
      <w:r w:rsidRPr="00203ACB">
        <w:rPr>
          <w:color w:val="333333"/>
          <w:sz w:val="21"/>
        </w:rPr>
        <w:t>veidojot</w:t>
      </w:r>
      <w:r w:rsidRPr="00203ACB">
        <w:rPr>
          <w:color w:val="333333"/>
          <w:spacing w:val="-4"/>
          <w:sz w:val="21"/>
        </w:rPr>
        <w:t xml:space="preserve"> </w:t>
      </w:r>
      <w:r w:rsidRPr="00203ACB">
        <w:rPr>
          <w:color w:val="333333"/>
          <w:sz w:val="21"/>
        </w:rPr>
        <w:t>savus</w:t>
      </w:r>
      <w:r w:rsidRPr="00203ACB">
        <w:rPr>
          <w:color w:val="333333"/>
          <w:spacing w:val="-4"/>
          <w:sz w:val="21"/>
        </w:rPr>
        <w:t xml:space="preserve"> </w:t>
      </w:r>
      <w:r w:rsidRPr="00203ACB">
        <w:rPr>
          <w:color w:val="333333"/>
          <w:sz w:val="21"/>
        </w:rPr>
        <w:t>mediju</w:t>
      </w:r>
      <w:r w:rsidRPr="00203ACB">
        <w:rPr>
          <w:color w:val="333333"/>
          <w:spacing w:val="-4"/>
          <w:sz w:val="21"/>
        </w:rPr>
        <w:t xml:space="preserve"> </w:t>
      </w:r>
      <w:r w:rsidRPr="00203ACB">
        <w:rPr>
          <w:color w:val="333333"/>
          <w:sz w:val="21"/>
        </w:rPr>
        <w:t>tekstus</w:t>
      </w:r>
      <w:r w:rsidRPr="00203ACB">
        <w:rPr>
          <w:color w:val="333333"/>
          <w:spacing w:val="-3"/>
          <w:sz w:val="21"/>
        </w:rPr>
        <w:t xml:space="preserve"> </w:t>
      </w:r>
      <w:r w:rsidRPr="00203ACB">
        <w:rPr>
          <w:color w:val="333333"/>
          <w:sz w:val="21"/>
        </w:rPr>
        <w:t>krievu</w:t>
      </w:r>
      <w:r w:rsidRPr="00203ACB">
        <w:rPr>
          <w:color w:val="333333"/>
          <w:spacing w:val="-4"/>
          <w:sz w:val="21"/>
        </w:rPr>
        <w:t xml:space="preserve"> </w:t>
      </w:r>
      <w:r w:rsidRPr="00203ACB">
        <w:rPr>
          <w:color w:val="333333"/>
          <w:sz w:val="21"/>
        </w:rPr>
        <w:t>valodā;</w:t>
      </w:r>
    </w:p>
    <w:p w14:paraId="5F28F5BE" w14:textId="77777777" w:rsidR="00C93BA7" w:rsidRPr="00203ACB" w:rsidRDefault="00203ACB">
      <w:pPr>
        <w:pStyle w:val="ListParagraph"/>
        <w:numPr>
          <w:ilvl w:val="0"/>
          <w:numId w:val="16"/>
        </w:numPr>
        <w:tabs>
          <w:tab w:val="left" w:pos="1161"/>
        </w:tabs>
        <w:spacing w:line="295" w:lineRule="auto"/>
        <w:ind w:right="335"/>
        <w:jc w:val="both"/>
        <w:rPr>
          <w:sz w:val="21"/>
        </w:rPr>
      </w:pPr>
      <w:r w:rsidRPr="00203ACB">
        <w:rPr>
          <w:color w:val="333333"/>
          <w:sz w:val="21"/>
        </w:rPr>
        <w:t>analizē, sintezē, apkopo un diskutē par galvenajiem krievu valodas struktūras un lietojuma</w:t>
      </w:r>
      <w:r w:rsidRPr="00203ACB">
        <w:rPr>
          <w:color w:val="333333"/>
          <w:spacing w:val="1"/>
          <w:sz w:val="21"/>
        </w:rPr>
        <w:t xml:space="preserve"> </w:t>
      </w:r>
      <w:r w:rsidRPr="00203ACB">
        <w:rPr>
          <w:color w:val="333333"/>
          <w:sz w:val="21"/>
        </w:rPr>
        <w:t>principiem;</w:t>
      </w:r>
    </w:p>
    <w:p w14:paraId="41686732" w14:textId="0D9FF51E" w:rsidR="00C93BA7" w:rsidRPr="00203ACB" w:rsidRDefault="00203ACB">
      <w:pPr>
        <w:pStyle w:val="ListParagraph"/>
        <w:numPr>
          <w:ilvl w:val="0"/>
          <w:numId w:val="16"/>
        </w:numPr>
        <w:tabs>
          <w:tab w:val="left" w:pos="1161"/>
        </w:tabs>
        <w:spacing w:line="295" w:lineRule="auto"/>
        <w:ind w:right="328"/>
        <w:jc w:val="both"/>
        <w:rPr>
          <w:sz w:val="21"/>
        </w:rPr>
      </w:pPr>
      <w:r w:rsidRPr="00203ACB">
        <w:rPr>
          <w:color w:val="333333"/>
          <w:sz w:val="21"/>
        </w:rPr>
        <w:lastRenderedPageBreak/>
        <w:t>interpretē</w:t>
      </w:r>
      <w:r w:rsidRPr="00203ACB">
        <w:rPr>
          <w:color w:val="333333"/>
          <w:spacing w:val="1"/>
          <w:sz w:val="21"/>
        </w:rPr>
        <w:t xml:space="preserve"> </w:t>
      </w:r>
      <w:r w:rsidRPr="00203ACB">
        <w:rPr>
          <w:color w:val="333333"/>
          <w:sz w:val="21"/>
        </w:rPr>
        <w:t>jēdzienus,</w:t>
      </w:r>
      <w:r w:rsidRPr="00203ACB">
        <w:rPr>
          <w:color w:val="333333"/>
          <w:spacing w:val="1"/>
          <w:sz w:val="21"/>
        </w:rPr>
        <w:t xml:space="preserve"> </w:t>
      </w:r>
      <w:r w:rsidRPr="00203ACB">
        <w:rPr>
          <w:color w:val="333333"/>
          <w:sz w:val="21"/>
        </w:rPr>
        <w:t>faktus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viedok</w:t>
      </w:r>
      <w:r w:rsidR="00502521">
        <w:rPr>
          <w:color w:val="333333"/>
          <w:sz w:val="21"/>
        </w:rPr>
        <w:t>ļ</w:t>
      </w:r>
      <w:r w:rsidRPr="00203ACB">
        <w:rPr>
          <w:color w:val="333333"/>
          <w:sz w:val="21"/>
        </w:rPr>
        <w:t>us</w:t>
      </w:r>
      <w:r w:rsidRPr="00203ACB">
        <w:rPr>
          <w:color w:val="333333"/>
          <w:spacing w:val="1"/>
          <w:sz w:val="21"/>
        </w:rPr>
        <w:t xml:space="preserve"> </w:t>
      </w:r>
      <w:r w:rsidRPr="00203ACB">
        <w:rPr>
          <w:color w:val="333333"/>
          <w:sz w:val="21"/>
        </w:rPr>
        <w:t>krievu</w:t>
      </w:r>
      <w:r w:rsidRPr="00203ACB">
        <w:rPr>
          <w:color w:val="333333"/>
          <w:spacing w:val="1"/>
          <w:sz w:val="21"/>
        </w:rPr>
        <w:t xml:space="preserve"> </w:t>
      </w:r>
      <w:r w:rsidRPr="00203ACB">
        <w:rPr>
          <w:color w:val="333333"/>
          <w:sz w:val="21"/>
        </w:rPr>
        <w:t>valodā</w:t>
      </w:r>
      <w:r w:rsidRPr="00203ACB">
        <w:rPr>
          <w:color w:val="333333"/>
          <w:spacing w:val="1"/>
          <w:sz w:val="21"/>
        </w:rPr>
        <w:t xml:space="preserve"> </w:t>
      </w:r>
      <w:r w:rsidRPr="00203ACB">
        <w:rPr>
          <w:color w:val="333333"/>
          <w:sz w:val="21"/>
        </w:rPr>
        <w:t>gan</w:t>
      </w:r>
      <w:r w:rsidRPr="00203ACB">
        <w:rPr>
          <w:color w:val="333333"/>
          <w:spacing w:val="1"/>
          <w:sz w:val="21"/>
        </w:rPr>
        <w:t xml:space="preserve"> </w:t>
      </w:r>
      <w:r w:rsidRPr="00203ACB">
        <w:rPr>
          <w:color w:val="333333"/>
          <w:sz w:val="21"/>
        </w:rPr>
        <w:t>mutiski,</w:t>
      </w:r>
      <w:r w:rsidRPr="00203ACB">
        <w:rPr>
          <w:color w:val="333333"/>
          <w:spacing w:val="1"/>
          <w:sz w:val="21"/>
        </w:rPr>
        <w:t xml:space="preserve"> </w:t>
      </w:r>
      <w:r w:rsidRPr="00203ACB">
        <w:rPr>
          <w:color w:val="333333"/>
          <w:sz w:val="21"/>
        </w:rPr>
        <w:t>gan</w:t>
      </w:r>
      <w:r w:rsidRPr="00203ACB">
        <w:rPr>
          <w:color w:val="333333"/>
          <w:spacing w:val="1"/>
          <w:sz w:val="21"/>
        </w:rPr>
        <w:t xml:space="preserve"> </w:t>
      </w:r>
      <w:r w:rsidRPr="00203ACB">
        <w:rPr>
          <w:color w:val="333333"/>
          <w:sz w:val="21"/>
        </w:rPr>
        <w:t>rakstiski;</w:t>
      </w:r>
      <w:r w:rsidRPr="00203ACB">
        <w:rPr>
          <w:color w:val="333333"/>
          <w:spacing w:val="1"/>
          <w:sz w:val="21"/>
        </w:rPr>
        <w:t xml:space="preserve"> </w:t>
      </w:r>
      <w:r w:rsidRPr="00203ACB">
        <w:rPr>
          <w:color w:val="333333"/>
          <w:sz w:val="21"/>
        </w:rPr>
        <w:t>prot</w:t>
      </w:r>
      <w:r w:rsidRPr="00203ACB">
        <w:rPr>
          <w:color w:val="333333"/>
          <w:spacing w:val="1"/>
          <w:sz w:val="21"/>
        </w:rPr>
        <w:t xml:space="preserve"> </w:t>
      </w:r>
      <w:r w:rsidRPr="00203ACB">
        <w:rPr>
          <w:color w:val="333333"/>
          <w:sz w:val="21"/>
        </w:rPr>
        <w:t>izvēlēties</w:t>
      </w:r>
      <w:r w:rsidRPr="00203ACB">
        <w:rPr>
          <w:color w:val="333333"/>
          <w:spacing w:val="1"/>
          <w:sz w:val="21"/>
        </w:rPr>
        <w:t xml:space="preserve"> </w:t>
      </w:r>
      <w:r w:rsidRPr="00203ACB">
        <w:rPr>
          <w:color w:val="333333"/>
          <w:sz w:val="21"/>
        </w:rPr>
        <w:t>komunikācijas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runas</w:t>
      </w:r>
      <w:r w:rsidRPr="00203ACB">
        <w:rPr>
          <w:color w:val="333333"/>
          <w:spacing w:val="1"/>
          <w:sz w:val="21"/>
        </w:rPr>
        <w:t xml:space="preserve"> </w:t>
      </w:r>
      <w:r w:rsidRPr="00203ACB">
        <w:rPr>
          <w:color w:val="333333"/>
          <w:sz w:val="21"/>
        </w:rPr>
        <w:t>stratēģijas</w:t>
      </w:r>
      <w:r w:rsidRPr="00203ACB">
        <w:rPr>
          <w:color w:val="333333"/>
          <w:spacing w:val="1"/>
          <w:sz w:val="21"/>
        </w:rPr>
        <w:t xml:space="preserve"> </w:t>
      </w:r>
      <w:r w:rsidRPr="00203ACB">
        <w:rPr>
          <w:color w:val="333333"/>
          <w:sz w:val="21"/>
        </w:rPr>
        <w:t>atbilstoši</w:t>
      </w:r>
      <w:r w:rsidRPr="00203ACB">
        <w:rPr>
          <w:color w:val="333333"/>
          <w:spacing w:val="1"/>
          <w:sz w:val="21"/>
        </w:rPr>
        <w:t xml:space="preserve"> </w:t>
      </w:r>
      <w:r w:rsidRPr="00203ACB">
        <w:rPr>
          <w:color w:val="333333"/>
          <w:sz w:val="21"/>
        </w:rPr>
        <w:t>komunikācijas</w:t>
      </w:r>
      <w:r w:rsidRPr="00203ACB">
        <w:rPr>
          <w:color w:val="333333"/>
          <w:spacing w:val="1"/>
          <w:sz w:val="21"/>
        </w:rPr>
        <w:t xml:space="preserve"> </w:t>
      </w:r>
      <w:r w:rsidRPr="00203ACB">
        <w:rPr>
          <w:color w:val="333333"/>
          <w:sz w:val="21"/>
        </w:rPr>
        <w:t>situācijai,</w:t>
      </w:r>
      <w:r w:rsidRPr="00203ACB">
        <w:rPr>
          <w:color w:val="333333"/>
          <w:spacing w:val="1"/>
          <w:sz w:val="21"/>
        </w:rPr>
        <w:t xml:space="preserve"> </w:t>
      </w:r>
      <w:r w:rsidRPr="00203ACB">
        <w:rPr>
          <w:color w:val="333333"/>
          <w:sz w:val="21"/>
        </w:rPr>
        <w:t>tostarp</w:t>
      </w:r>
      <w:r w:rsidRPr="00203ACB">
        <w:rPr>
          <w:color w:val="333333"/>
          <w:spacing w:val="1"/>
          <w:sz w:val="21"/>
        </w:rPr>
        <w:t xml:space="preserve"> </w:t>
      </w:r>
      <w:r w:rsidRPr="00203ACB">
        <w:rPr>
          <w:color w:val="333333"/>
          <w:sz w:val="21"/>
        </w:rPr>
        <w:t>datorizētā,</w:t>
      </w:r>
      <w:r w:rsidRPr="00203ACB">
        <w:rPr>
          <w:color w:val="333333"/>
          <w:spacing w:val="-5"/>
          <w:sz w:val="21"/>
        </w:rPr>
        <w:t xml:space="preserve"> </w:t>
      </w:r>
      <w:r w:rsidRPr="00203ACB">
        <w:rPr>
          <w:color w:val="333333"/>
          <w:sz w:val="21"/>
        </w:rPr>
        <w:t>audiovizuālā</w:t>
      </w:r>
      <w:r w:rsidRPr="00203ACB">
        <w:rPr>
          <w:color w:val="333333"/>
          <w:spacing w:val="-4"/>
          <w:sz w:val="21"/>
        </w:rPr>
        <w:t xml:space="preserve"> </w:t>
      </w:r>
      <w:r w:rsidRPr="00203ACB">
        <w:rPr>
          <w:color w:val="333333"/>
          <w:sz w:val="21"/>
        </w:rPr>
        <w:t>un</w:t>
      </w:r>
      <w:r w:rsidRPr="00203ACB">
        <w:rPr>
          <w:color w:val="333333"/>
          <w:spacing w:val="-5"/>
          <w:sz w:val="21"/>
        </w:rPr>
        <w:t xml:space="preserve"> </w:t>
      </w:r>
      <w:r w:rsidRPr="00203ACB">
        <w:rPr>
          <w:color w:val="333333"/>
          <w:sz w:val="21"/>
        </w:rPr>
        <w:t>mediālā</w:t>
      </w:r>
      <w:r w:rsidRPr="00203ACB">
        <w:rPr>
          <w:color w:val="333333"/>
          <w:spacing w:val="-4"/>
          <w:sz w:val="21"/>
        </w:rPr>
        <w:t xml:space="preserve"> </w:t>
      </w:r>
      <w:r w:rsidRPr="00203ACB">
        <w:rPr>
          <w:color w:val="333333"/>
          <w:sz w:val="21"/>
        </w:rPr>
        <w:t>komunikācijā;</w:t>
      </w:r>
    </w:p>
    <w:p w14:paraId="5D4BB597" w14:textId="77777777" w:rsidR="00C93BA7" w:rsidRPr="00203ACB" w:rsidRDefault="00203ACB">
      <w:pPr>
        <w:pStyle w:val="Heading5"/>
        <w:spacing w:before="150"/>
        <w:ind w:left="560"/>
        <w:jc w:val="left"/>
        <w:rPr>
          <w:b w:val="0"/>
        </w:rPr>
      </w:pPr>
      <w:r w:rsidRPr="00203ACB">
        <w:rPr>
          <w:color w:val="333333"/>
          <w:w w:val="105"/>
        </w:rPr>
        <w:t>Kompetences</w:t>
      </w:r>
      <w:r w:rsidRPr="00203ACB">
        <w:rPr>
          <w:b w:val="0"/>
          <w:color w:val="333333"/>
          <w:w w:val="105"/>
        </w:rPr>
        <w:t>:</w:t>
      </w:r>
    </w:p>
    <w:p w14:paraId="3C82462F" w14:textId="77777777" w:rsidR="00C93BA7" w:rsidRPr="00203ACB" w:rsidRDefault="00C93BA7">
      <w:pPr>
        <w:pStyle w:val="BodyText"/>
        <w:spacing w:before="4"/>
        <w:rPr>
          <w:sz w:val="9"/>
        </w:rPr>
      </w:pPr>
    </w:p>
    <w:p w14:paraId="1CCD528B" w14:textId="2F4FED76" w:rsidR="00C93BA7" w:rsidRPr="00203ACB" w:rsidRDefault="00203ACB" w:rsidP="00577AF1">
      <w:pPr>
        <w:pStyle w:val="ListParagraph"/>
        <w:numPr>
          <w:ilvl w:val="0"/>
          <w:numId w:val="16"/>
        </w:numPr>
        <w:tabs>
          <w:tab w:val="left" w:pos="1161"/>
        </w:tabs>
        <w:spacing w:before="74" w:line="295" w:lineRule="auto"/>
        <w:ind w:right="330"/>
        <w:jc w:val="both"/>
      </w:pPr>
      <w:r w:rsidRPr="00577AF1">
        <w:rPr>
          <w:color w:val="333333"/>
          <w:sz w:val="21"/>
        </w:rPr>
        <w:t>izmantojot</w:t>
      </w:r>
      <w:r w:rsidRPr="00577AF1">
        <w:rPr>
          <w:color w:val="333333"/>
          <w:spacing w:val="39"/>
          <w:sz w:val="21"/>
        </w:rPr>
        <w:t xml:space="preserve"> </w:t>
      </w:r>
      <w:r w:rsidRPr="00577AF1">
        <w:rPr>
          <w:color w:val="333333"/>
          <w:sz w:val="21"/>
        </w:rPr>
        <w:t>apgūtos</w:t>
      </w:r>
      <w:r w:rsidRPr="00577AF1">
        <w:rPr>
          <w:color w:val="333333"/>
          <w:spacing w:val="39"/>
          <w:sz w:val="21"/>
        </w:rPr>
        <w:t xml:space="preserve"> </w:t>
      </w:r>
      <w:r w:rsidRPr="00577AF1">
        <w:rPr>
          <w:color w:val="333333"/>
          <w:sz w:val="21"/>
        </w:rPr>
        <w:t>valodu</w:t>
      </w:r>
      <w:r w:rsidRPr="00577AF1">
        <w:rPr>
          <w:color w:val="333333"/>
          <w:spacing w:val="39"/>
          <w:sz w:val="21"/>
        </w:rPr>
        <w:t xml:space="preserve"> </w:t>
      </w:r>
      <w:r w:rsidRPr="00577AF1">
        <w:rPr>
          <w:color w:val="333333"/>
          <w:sz w:val="21"/>
        </w:rPr>
        <w:t>un</w:t>
      </w:r>
      <w:r w:rsidRPr="00577AF1">
        <w:rPr>
          <w:color w:val="333333"/>
          <w:spacing w:val="39"/>
          <w:sz w:val="21"/>
        </w:rPr>
        <w:t xml:space="preserve"> </w:t>
      </w:r>
      <w:r w:rsidRPr="00577AF1">
        <w:rPr>
          <w:color w:val="333333"/>
          <w:sz w:val="21"/>
        </w:rPr>
        <w:t>kultūras</w:t>
      </w:r>
      <w:r w:rsidRPr="00577AF1">
        <w:rPr>
          <w:color w:val="333333"/>
          <w:spacing w:val="39"/>
          <w:sz w:val="21"/>
        </w:rPr>
        <w:t xml:space="preserve"> </w:t>
      </w:r>
      <w:r w:rsidRPr="00577AF1">
        <w:rPr>
          <w:color w:val="333333"/>
          <w:sz w:val="21"/>
        </w:rPr>
        <w:t>studiju</w:t>
      </w:r>
      <w:r w:rsidRPr="00577AF1">
        <w:rPr>
          <w:color w:val="333333"/>
          <w:spacing w:val="39"/>
          <w:sz w:val="21"/>
        </w:rPr>
        <w:t xml:space="preserve"> </w:t>
      </w:r>
      <w:r w:rsidRPr="00577AF1">
        <w:rPr>
          <w:color w:val="333333"/>
          <w:sz w:val="21"/>
        </w:rPr>
        <w:t>jomas</w:t>
      </w:r>
      <w:r w:rsidRPr="00577AF1">
        <w:rPr>
          <w:color w:val="333333"/>
          <w:spacing w:val="39"/>
          <w:sz w:val="21"/>
        </w:rPr>
        <w:t xml:space="preserve"> </w:t>
      </w:r>
      <w:r w:rsidRPr="00577AF1">
        <w:rPr>
          <w:color w:val="333333"/>
          <w:sz w:val="21"/>
        </w:rPr>
        <w:t>teorētiskos</w:t>
      </w:r>
      <w:r w:rsidRPr="00577AF1">
        <w:rPr>
          <w:color w:val="333333"/>
          <w:spacing w:val="39"/>
          <w:sz w:val="21"/>
        </w:rPr>
        <w:t xml:space="preserve"> </w:t>
      </w:r>
      <w:r w:rsidRPr="00577AF1">
        <w:rPr>
          <w:color w:val="333333"/>
          <w:sz w:val="21"/>
        </w:rPr>
        <w:t>pamatus</w:t>
      </w:r>
      <w:r w:rsidRPr="00577AF1">
        <w:rPr>
          <w:color w:val="333333"/>
          <w:spacing w:val="40"/>
          <w:sz w:val="21"/>
        </w:rPr>
        <w:t xml:space="preserve"> </w:t>
      </w:r>
      <w:r w:rsidRPr="00577AF1">
        <w:rPr>
          <w:color w:val="333333"/>
          <w:sz w:val="21"/>
        </w:rPr>
        <w:t>un</w:t>
      </w:r>
      <w:r w:rsidRPr="00577AF1">
        <w:rPr>
          <w:color w:val="333333"/>
          <w:spacing w:val="39"/>
          <w:sz w:val="21"/>
        </w:rPr>
        <w:t xml:space="preserve"> </w:t>
      </w:r>
      <w:r w:rsidRPr="00577AF1">
        <w:rPr>
          <w:color w:val="333333"/>
          <w:sz w:val="21"/>
        </w:rPr>
        <w:t>atziņas,</w:t>
      </w:r>
      <w:r w:rsidRPr="00577AF1">
        <w:rPr>
          <w:color w:val="333333"/>
          <w:spacing w:val="39"/>
          <w:sz w:val="21"/>
        </w:rPr>
        <w:t xml:space="preserve"> </w:t>
      </w:r>
      <w:r w:rsidRPr="00577AF1">
        <w:rPr>
          <w:color w:val="333333"/>
          <w:sz w:val="21"/>
        </w:rPr>
        <w:t>veic</w:t>
      </w:r>
      <w:r w:rsidR="00577AF1" w:rsidRPr="00577AF1">
        <w:rPr>
          <w:color w:val="333333"/>
          <w:sz w:val="21"/>
        </w:rPr>
        <w:t xml:space="preserve"> </w:t>
      </w:r>
      <w:r w:rsidRPr="00577AF1">
        <w:rPr>
          <w:color w:val="333333"/>
        </w:rPr>
        <w:t>inovatīvu vai pētniecisku darbību, analītiski apraksta informāciju, formulē problēmas un rod</w:t>
      </w:r>
      <w:r w:rsidRPr="00577AF1">
        <w:rPr>
          <w:color w:val="333333"/>
          <w:spacing w:val="1"/>
        </w:rPr>
        <w:t xml:space="preserve"> </w:t>
      </w:r>
      <w:r w:rsidRPr="00577AF1">
        <w:rPr>
          <w:color w:val="333333"/>
        </w:rPr>
        <w:t>risinājumus, analizē un sintezē teorijas krievu valodā; pateicoties iegūtajai komunikatīvajai</w:t>
      </w:r>
      <w:r w:rsidRPr="00577AF1">
        <w:rPr>
          <w:color w:val="333333"/>
          <w:spacing w:val="1"/>
        </w:rPr>
        <w:t xml:space="preserve"> </w:t>
      </w:r>
      <w:r w:rsidRPr="00577AF1">
        <w:rPr>
          <w:color w:val="333333"/>
        </w:rPr>
        <w:t>kompetencei, izskaidro un argumentēti diskutē par rusistikas jomas aktualitātēm gan ar</w:t>
      </w:r>
      <w:r w:rsidRPr="00577AF1">
        <w:rPr>
          <w:color w:val="333333"/>
          <w:spacing w:val="1"/>
        </w:rPr>
        <w:t xml:space="preserve"> </w:t>
      </w:r>
      <w:r w:rsidRPr="00577AF1">
        <w:rPr>
          <w:color w:val="333333"/>
        </w:rPr>
        <w:t>speciālistiem,</w:t>
      </w:r>
      <w:r w:rsidRPr="00577AF1">
        <w:rPr>
          <w:color w:val="333333"/>
          <w:spacing w:val="-4"/>
        </w:rPr>
        <w:t xml:space="preserve"> </w:t>
      </w:r>
      <w:r w:rsidRPr="00577AF1">
        <w:rPr>
          <w:color w:val="333333"/>
        </w:rPr>
        <w:t>gan</w:t>
      </w:r>
      <w:r w:rsidRPr="00577AF1">
        <w:rPr>
          <w:color w:val="333333"/>
          <w:spacing w:val="-4"/>
        </w:rPr>
        <w:t xml:space="preserve"> </w:t>
      </w:r>
      <w:r w:rsidRPr="00577AF1">
        <w:rPr>
          <w:color w:val="333333"/>
        </w:rPr>
        <w:t>ar</w:t>
      </w:r>
      <w:r w:rsidRPr="00577AF1">
        <w:rPr>
          <w:color w:val="333333"/>
          <w:spacing w:val="-4"/>
        </w:rPr>
        <w:t xml:space="preserve"> </w:t>
      </w:r>
      <w:r w:rsidRPr="00577AF1">
        <w:rPr>
          <w:color w:val="333333"/>
        </w:rPr>
        <w:t>nespeciālistiem</w:t>
      </w:r>
      <w:r w:rsidRPr="00577AF1">
        <w:rPr>
          <w:color w:val="333333"/>
          <w:spacing w:val="-4"/>
        </w:rPr>
        <w:t xml:space="preserve"> </w:t>
      </w:r>
      <w:r w:rsidRPr="00577AF1">
        <w:rPr>
          <w:color w:val="333333"/>
        </w:rPr>
        <w:t>krievu</w:t>
      </w:r>
      <w:r w:rsidRPr="00577AF1">
        <w:rPr>
          <w:color w:val="333333"/>
          <w:spacing w:val="-3"/>
        </w:rPr>
        <w:t xml:space="preserve"> </w:t>
      </w:r>
      <w:r w:rsidRPr="00577AF1">
        <w:rPr>
          <w:color w:val="333333"/>
        </w:rPr>
        <w:t>valodā;</w:t>
      </w:r>
    </w:p>
    <w:p w14:paraId="0BE4508D" w14:textId="160D5B38" w:rsidR="00C93BA7" w:rsidRPr="00203ACB" w:rsidRDefault="00203ACB">
      <w:pPr>
        <w:pStyle w:val="ListParagraph"/>
        <w:numPr>
          <w:ilvl w:val="0"/>
          <w:numId w:val="16"/>
        </w:numPr>
        <w:tabs>
          <w:tab w:val="left" w:pos="1161"/>
        </w:tabs>
        <w:spacing w:before="1" w:line="295" w:lineRule="auto"/>
        <w:ind w:right="324"/>
        <w:jc w:val="both"/>
        <w:rPr>
          <w:sz w:val="21"/>
        </w:rPr>
      </w:pPr>
      <w:r w:rsidRPr="00203ACB">
        <w:rPr>
          <w:color w:val="333333"/>
          <w:sz w:val="21"/>
        </w:rPr>
        <w:t>patstāvīgi strukturē un virza savu turpmāko mācīšanos un profesionālo pilnveidi, izmanto</w:t>
      </w:r>
      <w:r w:rsidRPr="00203ACB">
        <w:rPr>
          <w:color w:val="333333"/>
          <w:spacing w:val="1"/>
          <w:sz w:val="21"/>
        </w:rPr>
        <w:t xml:space="preserve"> </w:t>
      </w:r>
      <w:r w:rsidRPr="00203ACB">
        <w:rPr>
          <w:color w:val="333333"/>
          <w:sz w:val="21"/>
        </w:rPr>
        <w:t>zinātniskas</w:t>
      </w:r>
      <w:r w:rsidRPr="00203ACB">
        <w:rPr>
          <w:color w:val="333333"/>
          <w:spacing w:val="1"/>
          <w:sz w:val="21"/>
        </w:rPr>
        <w:t xml:space="preserve"> </w:t>
      </w:r>
      <w:r w:rsidRPr="00203ACB">
        <w:rPr>
          <w:color w:val="333333"/>
          <w:sz w:val="21"/>
        </w:rPr>
        <w:t>pieejas</w:t>
      </w:r>
      <w:r w:rsidRPr="00203ACB">
        <w:rPr>
          <w:color w:val="333333"/>
          <w:spacing w:val="1"/>
          <w:sz w:val="21"/>
        </w:rPr>
        <w:t xml:space="preserve"> </w:t>
      </w:r>
      <w:r w:rsidRPr="00203ACB">
        <w:rPr>
          <w:color w:val="333333"/>
          <w:sz w:val="21"/>
        </w:rPr>
        <w:t>problēmu</w:t>
      </w:r>
      <w:r w:rsidRPr="00203ACB">
        <w:rPr>
          <w:color w:val="333333"/>
          <w:spacing w:val="1"/>
          <w:sz w:val="21"/>
        </w:rPr>
        <w:t xml:space="preserve"> </w:t>
      </w:r>
      <w:r w:rsidRPr="00203ACB">
        <w:rPr>
          <w:color w:val="333333"/>
          <w:sz w:val="21"/>
        </w:rPr>
        <w:t>risināšanā,</w:t>
      </w:r>
      <w:r w:rsidRPr="00203ACB">
        <w:rPr>
          <w:color w:val="333333"/>
          <w:spacing w:val="1"/>
          <w:sz w:val="21"/>
        </w:rPr>
        <w:t xml:space="preserve"> </w:t>
      </w:r>
      <w:r w:rsidRPr="00203ACB">
        <w:rPr>
          <w:color w:val="333333"/>
          <w:sz w:val="21"/>
        </w:rPr>
        <w:t>uzņemas</w:t>
      </w:r>
      <w:r w:rsidRPr="00203ACB">
        <w:rPr>
          <w:color w:val="333333"/>
          <w:spacing w:val="1"/>
          <w:sz w:val="21"/>
        </w:rPr>
        <w:t xml:space="preserve"> </w:t>
      </w:r>
      <w:r w:rsidRPr="00203ACB">
        <w:rPr>
          <w:color w:val="333333"/>
          <w:sz w:val="21"/>
        </w:rPr>
        <w:t>atbildību</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iniciatīvu,</w:t>
      </w:r>
      <w:r w:rsidRPr="00203ACB">
        <w:rPr>
          <w:color w:val="333333"/>
          <w:spacing w:val="1"/>
          <w:sz w:val="21"/>
        </w:rPr>
        <w:t xml:space="preserve"> </w:t>
      </w:r>
      <w:r w:rsidRPr="00203ACB">
        <w:rPr>
          <w:color w:val="333333"/>
          <w:sz w:val="21"/>
        </w:rPr>
        <w:t>veicot</w:t>
      </w:r>
      <w:r w:rsidRPr="00203ACB">
        <w:rPr>
          <w:color w:val="333333"/>
          <w:spacing w:val="1"/>
          <w:sz w:val="21"/>
        </w:rPr>
        <w:t xml:space="preserve"> </w:t>
      </w:r>
      <w:r w:rsidRPr="00203ACB">
        <w:rPr>
          <w:color w:val="333333"/>
          <w:sz w:val="21"/>
        </w:rPr>
        <w:t>darbu</w:t>
      </w:r>
      <w:r w:rsidRPr="00203ACB">
        <w:rPr>
          <w:color w:val="333333"/>
          <w:spacing w:val="1"/>
          <w:sz w:val="21"/>
        </w:rPr>
        <w:t xml:space="preserve"> </w:t>
      </w:r>
      <w:r w:rsidRPr="00203ACB">
        <w:rPr>
          <w:color w:val="333333"/>
          <w:sz w:val="21"/>
        </w:rPr>
        <w:t>individuāli,</w:t>
      </w:r>
      <w:r w:rsidRPr="00203ACB">
        <w:rPr>
          <w:color w:val="333333"/>
          <w:spacing w:val="1"/>
          <w:sz w:val="21"/>
        </w:rPr>
        <w:t xml:space="preserve"> </w:t>
      </w:r>
      <w:r w:rsidRPr="00203ACB">
        <w:rPr>
          <w:color w:val="333333"/>
          <w:sz w:val="21"/>
        </w:rPr>
        <w:t>komandā</w:t>
      </w:r>
      <w:r w:rsidRPr="00203ACB">
        <w:rPr>
          <w:color w:val="333333"/>
          <w:spacing w:val="1"/>
          <w:sz w:val="21"/>
        </w:rPr>
        <w:t xml:space="preserve"> </w:t>
      </w:r>
      <w:r w:rsidRPr="00203ACB">
        <w:rPr>
          <w:color w:val="333333"/>
          <w:sz w:val="21"/>
        </w:rPr>
        <w:t>vai</w:t>
      </w:r>
      <w:r w:rsidRPr="00203ACB">
        <w:rPr>
          <w:color w:val="333333"/>
          <w:spacing w:val="1"/>
          <w:sz w:val="21"/>
        </w:rPr>
        <w:t xml:space="preserve"> </w:t>
      </w:r>
      <w:r w:rsidRPr="00203ACB">
        <w:rPr>
          <w:color w:val="333333"/>
          <w:sz w:val="21"/>
        </w:rPr>
        <w:t>vadot</w:t>
      </w:r>
      <w:r w:rsidRPr="00203ACB">
        <w:rPr>
          <w:color w:val="333333"/>
          <w:spacing w:val="1"/>
          <w:sz w:val="21"/>
        </w:rPr>
        <w:t xml:space="preserve"> </w:t>
      </w:r>
      <w:r w:rsidRPr="00203ACB">
        <w:rPr>
          <w:color w:val="333333"/>
          <w:sz w:val="21"/>
        </w:rPr>
        <w:t>citu</w:t>
      </w:r>
      <w:r w:rsidRPr="00203ACB">
        <w:rPr>
          <w:color w:val="333333"/>
          <w:spacing w:val="1"/>
          <w:sz w:val="21"/>
        </w:rPr>
        <w:t xml:space="preserve"> </w:t>
      </w:r>
      <w:r w:rsidRPr="00203ACB">
        <w:rPr>
          <w:color w:val="333333"/>
          <w:sz w:val="21"/>
        </w:rPr>
        <w:t>cilvēku</w:t>
      </w:r>
      <w:r w:rsidRPr="00203ACB">
        <w:rPr>
          <w:color w:val="333333"/>
          <w:spacing w:val="1"/>
          <w:sz w:val="21"/>
        </w:rPr>
        <w:t xml:space="preserve"> </w:t>
      </w:r>
      <w:r w:rsidRPr="00203ACB">
        <w:rPr>
          <w:color w:val="333333"/>
          <w:sz w:val="21"/>
        </w:rPr>
        <w:t>darbu,</w:t>
      </w:r>
      <w:r w:rsidRPr="00203ACB">
        <w:rPr>
          <w:color w:val="333333"/>
          <w:spacing w:val="1"/>
          <w:sz w:val="21"/>
        </w:rPr>
        <w:t xml:space="preserve"> </w:t>
      </w:r>
      <w:r w:rsidRPr="00203ACB">
        <w:rPr>
          <w:color w:val="333333"/>
          <w:sz w:val="21"/>
        </w:rPr>
        <w:t>pieņem</w:t>
      </w:r>
      <w:r w:rsidRPr="00203ACB">
        <w:rPr>
          <w:color w:val="333333"/>
          <w:spacing w:val="1"/>
          <w:sz w:val="21"/>
        </w:rPr>
        <w:t xml:space="preserve"> </w:t>
      </w:r>
      <w:r w:rsidRPr="00203ACB">
        <w:rPr>
          <w:color w:val="333333"/>
          <w:sz w:val="21"/>
        </w:rPr>
        <w:t>lēmumus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z w:val="21"/>
        </w:rPr>
        <w:t>rod</w:t>
      </w:r>
      <w:r w:rsidRPr="00203ACB">
        <w:rPr>
          <w:color w:val="333333"/>
          <w:spacing w:val="63"/>
          <w:sz w:val="21"/>
        </w:rPr>
        <w:t xml:space="preserve"> </w:t>
      </w:r>
      <w:r w:rsidRPr="00203ACB">
        <w:rPr>
          <w:color w:val="333333"/>
          <w:sz w:val="21"/>
        </w:rPr>
        <w:t>radošus</w:t>
      </w:r>
      <w:r w:rsidRPr="00203ACB">
        <w:rPr>
          <w:color w:val="333333"/>
          <w:spacing w:val="1"/>
          <w:sz w:val="21"/>
        </w:rPr>
        <w:t xml:space="preserve"> </w:t>
      </w:r>
      <w:r w:rsidRPr="00203ACB">
        <w:rPr>
          <w:color w:val="333333"/>
          <w:sz w:val="21"/>
        </w:rPr>
        <w:t>risinājumus</w:t>
      </w:r>
      <w:r w:rsidRPr="00203ACB">
        <w:rPr>
          <w:color w:val="333333"/>
          <w:spacing w:val="-4"/>
          <w:sz w:val="21"/>
        </w:rPr>
        <w:t xml:space="preserve"> </w:t>
      </w:r>
      <w:r w:rsidRPr="00203ACB">
        <w:rPr>
          <w:color w:val="333333"/>
          <w:sz w:val="21"/>
        </w:rPr>
        <w:t>mainīgos</w:t>
      </w:r>
      <w:r w:rsidRPr="00203ACB">
        <w:rPr>
          <w:color w:val="333333"/>
          <w:spacing w:val="-4"/>
          <w:sz w:val="21"/>
        </w:rPr>
        <w:t xml:space="preserve"> </w:t>
      </w:r>
      <w:r w:rsidRPr="00203ACB">
        <w:rPr>
          <w:color w:val="333333"/>
          <w:sz w:val="21"/>
        </w:rPr>
        <w:t>apstāk</w:t>
      </w:r>
      <w:r w:rsidR="00502521">
        <w:rPr>
          <w:color w:val="333333"/>
          <w:sz w:val="21"/>
        </w:rPr>
        <w:t>ļ</w:t>
      </w:r>
      <w:r w:rsidRPr="00203ACB">
        <w:rPr>
          <w:color w:val="333333"/>
          <w:sz w:val="21"/>
        </w:rPr>
        <w:t>os;</w:t>
      </w:r>
    </w:p>
    <w:p w14:paraId="50F2F196" w14:textId="77777777" w:rsidR="00C93BA7" w:rsidRPr="00203ACB" w:rsidRDefault="00203ACB">
      <w:pPr>
        <w:pStyle w:val="ListParagraph"/>
        <w:numPr>
          <w:ilvl w:val="0"/>
          <w:numId w:val="16"/>
        </w:numPr>
        <w:tabs>
          <w:tab w:val="left" w:pos="1161"/>
        </w:tabs>
        <w:spacing w:line="295" w:lineRule="auto"/>
        <w:ind w:right="325" w:hanging="411"/>
        <w:jc w:val="both"/>
        <w:rPr>
          <w:sz w:val="21"/>
        </w:rPr>
      </w:pPr>
      <w:r w:rsidRPr="00203ACB">
        <w:rPr>
          <w:color w:val="333333"/>
          <w:sz w:val="21"/>
        </w:rPr>
        <w:t>izmanto iegūtās zināšanas rusistikas jomā, personīgās, starppersonu un starpkultūru prasmes</w:t>
      </w:r>
      <w:r w:rsidRPr="00203ACB">
        <w:rPr>
          <w:color w:val="333333"/>
          <w:spacing w:val="1"/>
          <w:sz w:val="21"/>
        </w:rPr>
        <w:t xml:space="preserve"> </w:t>
      </w:r>
      <w:r w:rsidRPr="00203ACB">
        <w:rPr>
          <w:color w:val="333333"/>
          <w:sz w:val="21"/>
        </w:rPr>
        <w:t>un</w:t>
      </w:r>
      <w:r w:rsidRPr="00203ACB">
        <w:rPr>
          <w:color w:val="333333"/>
          <w:spacing w:val="1"/>
          <w:sz w:val="21"/>
        </w:rPr>
        <w:t xml:space="preserve"> </w:t>
      </w:r>
      <w:r w:rsidRPr="00203ACB">
        <w:rPr>
          <w:color w:val="333333"/>
          <w:spacing w:val="9"/>
          <w:sz w:val="21"/>
        </w:rPr>
        <w:t>sociolingvistisko</w:t>
      </w:r>
      <w:r w:rsidRPr="00203ACB">
        <w:rPr>
          <w:color w:val="333333"/>
          <w:spacing w:val="10"/>
          <w:sz w:val="21"/>
        </w:rPr>
        <w:t xml:space="preserve"> </w:t>
      </w:r>
      <w:r w:rsidRPr="00203ACB">
        <w:rPr>
          <w:color w:val="333333"/>
          <w:sz w:val="21"/>
        </w:rPr>
        <w:t>kompetenci</w:t>
      </w:r>
      <w:r w:rsidRPr="00203ACB">
        <w:rPr>
          <w:color w:val="333333"/>
          <w:spacing w:val="1"/>
          <w:sz w:val="21"/>
        </w:rPr>
        <w:t xml:space="preserve"> </w:t>
      </w:r>
      <w:r w:rsidRPr="00203ACB">
        <w:rPr>
          <w:color w:val="333333"/>
          <w:spacing w:val="9"/>
          <w:sz w:val="21"/>
        </w:rPr>
        <w:t>profesionālās</w:t>
      </w:r>
      <w:r w:rsidRPr="00203ACB">
        <w:rPr>
          <w:color w:val="333333"/>
          <w:spacing w:val="10"/>
          <w:sz w:val="21"/>
        </w:rPr>
        <w:t xml:space="preserve"> </w:t>
      </w:r>
      <w:r w:rsidRPr="00203ACB">
        <w:rPr>
          <w:color w:val="333333"/>
          <w:sz w:val="21"/>
        </w:rPr>
        <w:t>karjeras</w:t>
      </w:r>
      <w:r w:rsidRPr="00203ACB">
        <w:rPr>
          <w:color w:val="333333"/>
          <w:spacing w:val="1"/>
          <w:sz w:val="21"/>
        </w:rPr>
        <w:t xml:space="preserve"> </w:t>
      </w:r>
      <w:r w:rsidRPr="00203ACB">
        <w:rPr>
          <w:color w:val="333333"/>
          <w:sz w:val="21"/>
        </w:rPr>
        <w:t>iespēju</w:t>
      </w:r>
      <w:r w:rsidRPr="00203ACB">
        <w:rPr>
          <w:color w:val="333333"/>
          <w:spacing w:val="1"/>
          <w:sz w:val="21"/>
        </w:rPr>
        <w:t xml:space="preserve"> </w:t>
      </w:r>
      <w:r w:rsidRPr="00203ACB">
        <w:rPr>
          <w:color w:val="333333"/>
          <w:spacing w:val="9"/>
          <w:sz w:val="21"/>
        </w:rPr>
        <w:t>paplašināšanai</w:t>
      </w:r>
      <w:r w:rsidRPr="00203ACB">
        <w:rPr>
          <w:color w:val="333333"/>
          <w:spacing w:val="10"/>
          <w:sz w:val="21"/>
        </w:rPr>
        <w:t xml:space="preserve"> un</w:t>
      </w:r>
      <w:r w:rsidRPr="00203ACB">
        <w:rPr>
          <w:color w:val="333333"/>
          <w:spacing w:val="11"/>
          <w:sz w:val="21"/>
        </w:rPr>
        <w:t xml:space="preserve"> </w:t>
      </w:r>
      <w:r w:rsidRPr="00203ACB">
        <w:rPr>
          <w:color w:val="333333"/>
          <w:sz w:val="21"/>
        </w:rPr>
        <w:t>turpmākajam pētnieciskajam darbam, stiprinot starpkultūru attiecības un savas profesionālās</w:t>
      </w:r>
      <w:r w:rsidRPr="00203ACB">
        <w:rPr>
          <w:color w:val="333333"/>
          <w:spacing w:val="1"/>
          <w:sz w:val="21"/>
        </w:rPr>
        <w:t xml:space="preserve"> </w:t>
      </w:r>
      <w:r w:rsidRPr="00203ACB">
        <w:rPr>
          <w:color w:val="333333"/>
          <w:sz w:val="21"/>
        </w:rPr>
        <w:t>darbības</w:t>
      </w:r>
      <w:r w:rsidRPr="00203ACB">
        <w:rPr>
          <w:color w:val="333333"/>
          <w:spacing w:val="-4"/>
          <w:sz w:val="21"/>
        </w:rPr>
        <w:t xml:space="preserve"> </w:t>
      </w:r>
      <w:r w:rsidRPr="00203ACB">
        <w:rPr>
          <w:color w:val="333333"/>
          <w:sz w:val="21"/>
        </w:rPr>
        <w:t>ietekmi</w:t>
      </w:r>
      <w:r w:rsidRPr="00203ACB">
        <w:rPr>
          <w:color w:val="333333"/>
          <w:spacing w:val="-4"/>
          <w:sz w:val="21"/>
        </w:rPr>
        <w:t xml:space="preserve"> </w:t>
      </w:r>
      <w:r w:rsidRPr="00203ACB">
        <w:rPr>
          <w:color w:val="333333"/>
          <w:sz w:val="21"/>
        </w:rPr>
        <w:t>uz</w:t>
      </w:r>
      <w:r w:rsidRPr="00203ACB">
        <w:rPr>
          <w:color w:val="333333"/>
          <w:spacing w:val="-4"/>
          <w:sz w:val="21"/>
        </w:rPr>
        <w:t xml:space="preserve"> </w:t>
      </w:r>
      <w:r w:rsidRPr="00203ACB">
        <w:rPr>
          <w:color w:val="333333"/>
          <w:sz w:val="21"/>
        </w:rPr>
        <w:t>vidi</w:t>
      </w:r>
      <w:r w:rsidRPr="00203ACB">
        <w:rPr>
          <w:color w:val="333333"/>
          <w:spacing w:val="-4"/>
          <w:sz w:val="21"/>
        </w:rPr>
        <w:t xml:space="preserve"> </w:t>
      </w:r>
      <w:r w:rsidRPr="00203ACB">
        <w:rPr>
          <w:color w:val="333333"/>
          <w:sz w:val="21"/>
        </w:rPr>
        <w:t>un</w:t>
      </w:r>
      <w:r w:rsidRPr="00203ACB">
        <w:rPr>
          <w:color w:val="333333"/>
          <w:spacing w:val="-4"/>
          <w:sz w:val="21"/>
        </w:rPr>
        <w:t xml:space="preserve"> </w:t>
      </w:r>
      <w:r w:rsidRPr="00203ACB">
        <w:rPr>
          <w:color w:val="333333"/>
          <w:sz w:val="21"/>
        </w:rPr>
        <w:t>sabiedrību.</w:t>
      </w:r>
    </w:p>
    <w:p w14:paraId="132AE275" w14:textId="25AE8F2B" w:rsidR="00C93BA7" w:rsidRPr="00203ACB" w:rsidRDefault="00203ACB">
      <w:pPr>
        <w:pStyle w:val="BodyText"/>
        <w:spacing w:before="150" w:line="295" w:lineRule="auto"/>
        <w:ind w:left="560" w:right="332"/>
        <w:jc w:val="both"/>
      </w:pPr>
      <w:r w:rsidRPr="00203ACB">
        <w:rPr>
          <w:color w:val="333333"/>
        </w:rPr>
        <w:t>Ierobežotās izvēles da</w:t>
      </w:r>
      <w:r w:rsidR="00502521">
        <w:rPr>
          <w:color w:val="333333"/>
        </w:rPr>
        <w:t>ļ</w:t>
      </w:r>
      <w:r w:rsidRPr="00203ACB">
        <w:rPr>
          <w:color w:val="333333"/>
        </w:rPr>
        <w:t>as studiju kursu svešvalodās galvenais mērķis ir attīstīt studējošajiem augsta</w:t>
      </w:r>
      <w:r w:rsidRPr="00203ACB">
        <w:rPr>
          <w:color w:val="333333"/>
          <w:spacing w:val="1"/>
        </w:rPr>
        <w:t xml:space="preserve"> </w:t>
      </w:r>
      <w:r w:rsidRPr="00203ACB">
        <w:rPr>
          <w:color w:val="333333"/>
        </w:rPr>
        <w:t>līmeņa komunikatīvo kompetenci, apgūstot valodas zināšanas un prasmes sinerģijā ar attiecīgās</w:t>
      </w:r>
      <w:r w:rsidRPr="00203ACB">
        <w:rPr>
          <w:color w:val="333333"/>
          <w:spacing w:val="1"/>
        </w:rPr>
        <w:t xml:space="preserve"> </w:t>
      </w:r>
      <w:r w:rsidRPr="00203ACB">
        <w:rPr>
          <w:color w:val="333333"/>
        </w:rPr>
        <w:t>valodas</w:t>
      </w:r>
      <w:r w:rsidRPr="00203ACB">
        <w:rPr>
          <w:color w:val="333333"/>
          <w:spacing w:val="-4"/>
        </w:rPr>
        <w:t xml:space="preserve"> </w:t>
      </w:r>
      <w:r w:rsidRPr="00203ACB">
        <w:rPr>
          <w:color w:val="333333"/>
        </w:rPr>
        <w:t>valsts</w:t>
      </w:r>
      <w:r w:rsidRPr="00203ACB">
        <w:rPr>
          <w:color w:val="333333"/>
          <w:spacing w:val="-4"/>
        </w:rPr>
        <w:t xml:space="preserve"> </w:t>
      </w:r>
      <w:r w:rsidRPr="00203ACB">
        <w:rPr>
          <w:color w:val="333333"/>
        </w:rPr>
        <w:t>kultūru</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literatūru.</w:t>
      </w:r>
    </w:p>
    <w:p w14:paraId="6F3E699C" w14:textId="7384E321" w:rsidR="00C93BA7" w:rsidRPr="00203ACB" w:rsidRDefault="00203ACB">
      <w:pPr>
        <w:spacing w:before="151" w:line="295" w:lineRule="auto"/>
        <w:ind w:left="560" w:right="333"/>
        <w:jc w:val="both"/>
        <w:rPr>
          <w:sz w:val="21"/>
        </w:rPr>
      </w:pPr>
      <w:r w:rsidRPr="00203ACB">
        <w:rPr>
          <w:color w:val="333333"/>
          <w:sz w:val="21"/>
        </w:rPr>
        <w:t>Ierobežotās izvēles da</w:t>
      </w:r>
      <w:r w:rsidR="00502521">
        <w:rPr>
          <w:color w:val="333333"/>
          <w:sz w:val="21"/>
        </w:rPr>
        <w:t>ļ</w:t>
      </w:r>
      <w:r w:rsidRPr="00203ACB">
        <w:rPr>
          <w:color w:val="333333"/>
          <w:sz w:val="21"/>
        </w:rPr>
        <w:t xml:space="preserve">u </w:t>
      </w:r>
      <w:r w:rsidRPr="00203ACB">
        <w:rPr>
          <w:i/>
          <w:color w:val="333333"/>
          <w:sz w:val="21"/>
        </w:rPr>
        <w:t xml:space="preserve">Rusistikas studijas ar specializāciju krievu ﬁloloģijā </w:t>
      </w:r>
      <w:r w:rsidRPr="00203ACB">
        <w:rPr>
          <w:color w:val="333333"/>
          <w:sz w:val="21"/>
        </w:rPr>
        <w:t xml:space="preserve">un </w:t>
      </w:r>
      <w:r w:rsidRPr="00203ACB">
        <w:rPr>
          <w:i/>
          <w:color w:val="333333"/>
          <w:sz w:val="21"/>
        </w:rPr>
        <w:t>Latvistikas studijas</w:t>
      </w:r>
      <w:r w:rsidRPr="00203ACB">
        <w:rPr>
          <w:i/>
          <w:color w:val="333333"/>
          <w:spacing w:val="1"/>
          <w:sz w:val="21"/>
        </w:rPr>
        <w:t xml:space="preserve"> </w:t>
      </w:r>
      <w:r w:rsidRPr="00203ACB">
        <w:rPr>
          <w:i/>
          <w:color w:val="333333"/>
          <w:sz w:val="21"/>
        </w:rPr>
        <w:t>ar</w:t>
      </w:r>
      <w:r w:rsidRPr="00203ACB">
        <w:rPr>
          <w:i/>
          <w:color w:val="333333"/>
          <w:spacing w:val="-13"/>
          <w:sz w:val="21"/>
        </w:rPr>
        <w:t xml:space="preserve"> </w:t>
      </w:r>
      <w:r w:rsidRPr="00203ACB">
        <w:rPr>
          <w:i/>
          <w:color w:val="333333"/>
          <w:sz w:val="21"/>
        </w:rPr>
        <w:t>specializāciju</w:t>
      </w:r>
      <w:r w:rsidRPr="00203ACB">
        <w:rPr>
          <w:i/>
          <w:color w:val="333333"/>
          <w:spacing w:val="-12"/>
          <w:sz w:val="21"/>
        </w:rPr>
        <w:t xml:space="preserve"> </w:t>
      </w:r>
      <w:r w:rsidRPr="00203ACB">
        <w:rPr>
          <w:i/>
          <w:color w:val="333333"/>
          <w:sz w:val="21"/>
        </w:rPr>
        <w:t>latviešu</w:t>
      </w:r>
      <w:r w:rsidRPr="00203ACB">
        <w:rPr>
          <w:i/>
          <w:color w:val="333333"/>
          <w:spacing w:val="-12"/>
          <w:sz w:val="21"/>
        </w:rPr>
        <w:t xml:space="preserve"> </w:t>
      </w:r>
      <w:r w:rsidRPr="00203ACB">
        <w:rPr>
          <w:i/>
          <w:color w:val="333333"/>
          <w:sz w:val="21"/>
        </w:rPr>
        <w:t>ﬁloloģijā</w:t>
      </w:r>
      <w:r w:rsidRPr="00203ACB">
        <w:rPr>
          <w:i/>
          <w:color w:val="333333"/>
          <w:spacing w:val="-13"/>
          <w:sz w:val="21"/>
        </w:rPr>
        <w:t xml:space="preserve"> </w:t>
      </w:r>
      <w:r w:rsidRPr="00203ACB">
        <w:rPr>
          <w:color w:val="333333"/>
          <w:sz w:val="21"/>
        </w:rPr>
        <w:t>studiju</w:t>
      </w:r>
      <w:r w:rsidRPr="00203ACB">
        <w:rPr>
          <w:color w:val="333333"/>
          <w:spacing w:val="-13"/>
          <w:sz w:val="21"/>
        </w:rPr>
        <w:t xml:space="preserve"> </w:t>
      </w:r>
      <w:r w:rsidRPr="00203ACB">
        <w:rPr>
          <w:color w:val="333333"/>
          <w:sz w:val="21"/>
        </w:rPr>
        <w:t>kursi</w:t>
      </w:r>
      <w:r w:rsidRPr="00203ACB">
        <w:rPr>
          <w:color w:val="333333"/>
          <w:spacing w:val="-12"/>
          <w:sz w:val="21"/>
        </w:rPr>
        <w:t xml:space="preserve"> </w:t>
      </w:r>
      <w:r w:rsidRPr="00203ACB">
        <w:rPr>
          <w:color w:val="333333"/>
          <w:sz w:val="21"/>
        </w:rPr>
        <w:t>paredz</w:t>
      </w:r>
      <w:r w:rsidRPr="00203ACB">
        <w:rPr>
          <w:color w:val="333333"/>
          <w:spacing w:val="-12"/>
          <w:sz w:val="21"/>
        </w:rPr>
        <w:t xml:space="preserve"> </w:t>
      </w:r>
      <w:r w:rsidRPr="00203ACB">
        <w:rPr>
          <w:color w:val="333333"/>
          <w:sz w:val="21"/>
        </w:rPr>
        <w:t>padzi</w:t>
      </w:r>
      <w:r w:rsidR="00502521">
        <w:rPr>
          <w:color w:val="333333"/>
          <w:sz w:val="21"/>
        </w:rPr>
        <w:t>ļ</w:t>
      </w:r>
      <w:r w:rsidRPr="00203ACB">
        <w:rPr>
          <w:color w:val="333333"/>
          <w:sz w:val="21"/>
        </w:rPr>
        <w:t>inātas</w:t>
      </w:r>
      <w:r w:rsidRPr="00203ACB">
        <w:rPr>
          <w:color w:val="333333"/>
          <w:spacing w:val="-13"/>
          <w:sz w:val="21"/>
        </w:rPr>
        <w:t xml:space="preserve"> </w:t>
      </w:r>
      <w:r w:rsidRPr="00203ACB">
        <w:rPr>
          <w:color w:val="333333"/>
          <w:sz w:val="21"/>
        </w:rPr>
        <w:t>baltu</w:t>
      </w:r>
      <w:r w:rsidRPr="00203ACB">
        <w:rPr>
          <w:color w:val="333333"/>
          <w:spacing w:val="-12"/>
          <w:sz w:val="21"/>
        </w:rPr>
        <w:t xml:space="preserve"> </w:t>
      </w:r>
      <w:r w:rsidRPr="00203ACB">
        <w:rPr>
          <w:color w:val="333333"/>
          <w:sz w:val="21"/>
        </w:rPr>
        <w:t>un</w:t>
      </w:r>
      <w:r w:rsidRPr="00203ACB">
        <w:rPr>
          <w:color w:val="333333"/>
          <w:spacing w:val="-12"/>
          <w:sz w:val="21"/>
        </w:rPr>
        <w:t xml:space="preserve"> </w:t>
      </w:r>
      <w:r w:rsidRPr="00203ACB">
        <w:rPr>
          <w:color w:val="333333"/>
          <w:sz w:val="21"/>
        </w:rPr>
        <w:t>slāvu</w:t>
      </w:r>
      <w:r w:rsidRPr="00203ACB">
        <w:rPr>
          <w:color w:val="333333"/>
          <w:spacing w:val="-12"/>
          <w:sz w:val="21"/>
        </w:rPr>
        <w:t xml:space="preserve"> </w:t>
      </w:r>
      <w:r w:rsidRPr="00203ACB">
        <w:rPr>
          <w:color w:val="333333"/>
          <w:sz w:val="21"/>
        </w:rPr>
        <w:t>ﬁloloģijas</w:t>
      </w:r>
      <w:r w:rsidRPr="00203ACB">
        <w:rPr>
          <w:color w:val="333333"/>
          <w:spacing w:val="-13"/>
          <w:sz w:val="21"/>
        </w:rPr>
        <w:t xml:space="preserve"> </w:t>
      </w:r>
      <w:r w:rsidRPr="00203ACB">
        <w:rPr>
          <w:color w:val="333333"/>
          <w:sz w:val="21"/>
        </w:rPr>
        <w:t>studijas.</w:t>
      </w:r>
    </w:p>
    <w:p w14:paraId="48666DF9" w14:textId="44A38372" w:rsidR="00C93BA7" w:rsidRPr="00203ACB" w:rsidRDefault="00203ACB">
      <w:pPr>
        <w:pStyle w:val="BodyText"/>
        <w:spacing w:before="150" w:line="295" w:lineRule="auto"/>
        <w:ind w:left="560" w:right="330"/>
        <w:jc w:val="both"/>
      </w:pPr>
      <w:r w:rsidRPr="00203ACB">
        <w:rPr>
          <w:color w:val="333333"/>
        </w:rPr>
        <w:t>Izvēles da</w:t>
      </w:r>
      <w:r w:rsidR="00502521">
        <w:rPr>
          <w:color w:val="333333"/>
        </w:rPr>
        <w:t>ļ</w:t>
      </w:r>
      <w:r w:rsidRPr="00203ACB">
        <w:rPr>
          <w:color w:val="333333"/>
        </w:rPr>
        <w:t>as studiju kursu klāsts studējošajiem dod iespēju izvēlēties apgūt tos studiju kursus, kas</w:t>
      </w:r>
      <w:r w:rsidRPr="00203ACB">
        <w:rPr>
          <w:color w:val="333333"/>
          <w:spacing w:val="1"/>
        </w:rPr>
        <w:t xml:space="preserve"> </w:t>
      </w:r>
      <w:r w:rsidRPr="00203ACB">
        <w:rPr>
          <w:color w:val="333333"/>
        </w:rPr>
        <w:t>viņiem</w:t>
      </w:r>
      <w:r w:rsidRPr="00203ACB">
        <w:rPr>
          <w:color w:val="333333"/>
          <w:spacing w:val="-4"/>
        </w:rPr>
        <w:t xml:space="preserve"> </w:t>
      </w:r>
      <w:r w:rsidRPr="00203ACB">
        <w:rPr>
          <w:color w:val="333333"/>
        </w:rPr>
        <w:t>šķiet</w:t>
      </w:r>
      <w:r w:rsidRPr="00203ACB">
        <w:rPr>
          <w:color w:val="333333"/>
          <w:spacing w:val="-3"/>
        </w:rPr>
        <w:t xml:space="preserve"> </w:t>
      </w:r>
      <w:r w:rsidRPr="00203ACB">
        <w:rPr>
          <w:color w:val="333333"/>
        </w:rPr>
        <w:t>noderīgāki</w:t>
      </w:r>
      <w:r w:rsidRPr="00203ACB">
        <w:rPr>
          <w:color w:val="333333"/>
          <w:spacing w:val="-3"/>
        </w:rPr>
        <w:t xml:space="preserve"> </w:t>
      </w:r>
      <w:r w:rsidRPr="00203ACB">
        <w:rPr>
          <w:color w:val="333333"/>
        </w:rPr>
        <w:t>vai</w:t>
      </w:r>
      <w:r w:rsidRPr="00203ACB">
        <w:rPr>
          <w:color w:val="333333"/>
          <w:spacing w:val="-3"/>
        </w:rPr>
        <w:t xml:space="preserve"> </w:t>
      </w:r>
      <w:r w:rsidRPr="00203ACB">
        <w:rPr>
          <w:color w:val="333333"/>
        </w:rPr>
        <w:t>ir</w:t>
      </w:r>
      <w:r w:rsidRPr="00203ACB">
        <w:rPr>
          <w:color w:val="333333"/>
          <w:spacing w:val="-3"/>
        </w:rPr>
        <w:t xml:space="preserve"> </w:t>
      </w:r>
      <w:r w:rsidRPr="00203ACB">
        <w:rPr>
          <w:color w:val="333333"/>
        </w:rPr>
        <w:t>saskaņā</w:t>
      </w:r>
      <w:r w:rsidRPr="00203ACB">
        <w:rPr>
          <w:color w:val="333333"/>
          <w:spacing w:val="-3"/>
        </w:rPr>
        <w:t xml:space="preserve"> </w:t>
      </w:r>
      <w:r w:rsidRPr="00203ACB">
        <w:rPr>
          <w:color w:val="333333"/>
        </w:rPr>
        <w:t>ar</w:t>
      </w:r>
      <w:r w:rsidRPr="00203ACB">
        <w:rPr>
          <w:color w:val="333333"/>
          <w:spacing w:val="-3"/>
        </w:rPr>
        <w:t xml:space="preserve"> </w:t>
      </w:r>
      <w:r w:rsidRPr="00203ACB">
        <w:rPr>
          <w:color w:val="333333"/>
        </w:rPr>
        <w:t>viņu</w:t>
      </w:r>
      <w:r w:rsidRPr="00203ACB">
        <w:rPr>
          <w:color w:val="333333"/>
          <w:spacing w:val="-3"/>
        </w:rPr>
        <w:t xml:space="preserve"> </w:t>
      </w:r>
      <w:r w:rsidRPr="00203ACB">
        <w:rPr>
          <w:color w:val="333333"/>
        </w:rPr>
        <w:t>pētnieciskajām</w:t>
      </w:r>
      <w:r w:rsidRPr="00203ACB">
        <w:rPr>
          <w:color w:val="333333"/>
          <w:spacing w:val="-3"/>
        </w:rPr>
        <w:t xml:space="preserve"> </w:t>
      </w:r>
      <w:r w:rsidRPr="00203ACB">
        <w:rPr>
          <w:color w:val="333333"/>
        </w:rPr>
        <w:t>interesēm.</w:t>
      </w:r>
    </w:p>
    <w:p w14:paraId="1C95BD4E" w14:textId="77777777" w:rsidR="00C93BA7" w:rsidRPr="00203ACB" w:rsidRDefault="00C93BA7">
      <w:pPr>
        <w:pStyle w:val="BodyText"/>
        <w:rPr>
          <w:sz w:val="24"/>
        </w:rPr>
      </w:pPr>
    </w:p>
    <w:p w14:paraId="378C16A1" w14:textId="77777777" w:rsidR="00C93BA7" w:rsidRPr="00203ACB" w:rsidRDefault="00C93BA7">
      <w:pPr>
        <w:pStyle w:val="BodyText"/>
        <w:spacing w:before="8"/>
        <w:rPr>
          <w:sz w:val="27"/>
        </w:rPr>
      </w:pPr>
    </w:p>
    <w:p w14:paraId="144CE84C" w14:textId="77777777" w:rsidR="00C93BA7" w:rsidRPr="00203ACB" w:rsidRDefault="00203ACB">
      <w:pPr>
        <w:pStyle w:val="BodyText"/>
        <w:spacing w:line="295" w:lineRule="auto"/>
        <w:ind w:left="560" w:right="759"/>
      </w:pPr>
      <w:r w:rsidRPr="00203ACB">
        <w:rPr>
          <w:color w:val="428AC9"/>
        </w:rPr>
        <w:t>[1]</w:t>
      </w:r>
      <w:r w:rsidRPr="00203ACB">
        <w:rPr>
          <w:color w:val="428AC9"/>
          <w:spacing w:val="2"/>
        </w:rPr>
        <w:t xml:space="preserve"> </w:t>
      </w:r>
      <w:r w:rsidRPr="00203ACB">
        <w:rPr>
          <w:color w:val="333333"/>
        </w:rPr>
        <w:t>Ministru</w:t>
      </w:r>
      <w:r w:rsidRPr="00203ACB">
        <w:rPr>
          <w:color w:val="333333"/>
          <w:spacing w:val="2"/>
        </w:rPr>
        <w:t xml:space="preserve"> </w:t>
      </w:r>
      <w:r w:rsidRPr="00203ACB">
        <w:rPr>
          <w:color w:val="333333"/>
        </w:rPr>
        <w:t>kabineta</w:t>
      </w:r>
      <w:r w:rsidRPr="00203ACB">
        <w:rPr>
          <w:color w:val="333333"/>
          <w:spacing w:val="2"/>
        </w:rPr>
        <w:t xml:space="preserve"> </w:t>
      </w:r>
      <w:r w:rsidRPr="00203ACB">
        <w:rPr>
          <w:color w:val="333333"/>
        </w:rPr>
        <w:t>noteikumi</w:t>
      </w:r>
      <w:r w:rsidRPr="00203ACB">
        <w:rPr>
          <w:color w:val="333333"/>
          <w:spacing w:val="2"/>
        </w:rPr>
        <w:t xml:space="preserve"> </w:t>
      </w:r>
      <w:r w:rsidRPr="00203ACB">
        <w:rPr>
          <w:color w:val="333333"/>
        </w:rPr>
        <w:t>Nr.240</w:t>
      </w:r>
      <w:r w:rsidRPr="00203ACB">
        <w:rPr>
          <w:color w:val="333333"/>
          <w:spacing w:val="2"/>
        </w:rPr>
        <w:t xml:space="preserve"> </w:t>
      </w:r>
      <w:r w:rsidRPr="00203ACB">
        <w:rPr>
          <w:color w:val="333333"/>
        </w:rPr>
        <w:t>“Noteikumi</w:t>
      </w:r>
      <w:r w:rsidRPr="00203ACB">
        <w:rPr>
          <w:color w:val="333333"/>
          <w:spacing w:val="2"/>
        </w:rPr>
        <w:t xml:space="preserve"> </w:t>
      </w:r>
      <w:r w:rsidRPr="00203ACB">
        <w:rPr>
          <w:color w:val="333333"/>
        </w:rPr>
        <w:t>par</w:t>
      </w:r>
      <w:r w:rsidRPr="00203ACB">
        <w:rPr>
          <w:color w:val="333333"/>
          <w:spacing w:val="2"/>
        </w:rPr>
        <w:t xml:space="preserve"> </w:t>
      </w:r>
      <w:r w:rsidRPr="00203ACB">
        <w:rPr>
          <w:color w:val="333333"/>
        </w:rPr>
        <w:t>valsts</w:t>
      </w:r>
      <w:r w:rsidRPr="00203ACB">
        <w:rPr>
          <w:color w:val="333333"/>
          <w:spacing w:val="2"/>
        </w:rPr>
        <w:t xml:space="preserve"> </w:t>
      </w:r>
      <w:r w:rsidRPr="00203ACB">
        <w:rPr>
          <w:color w:val="333333"/>
        </w:rPr>
        <w:t>akadēmiskās</w:t>
      </w:r>
      <w:r w:rsidRPr="00203ACB">
        <w:rPr>
          <w:color w:val="333333"/>
          <w:spacing w:val="2"/>
        </w:rPr>
        <w:t xml:space="preserve"> </w:t>
      </w:r>
      <w:r w:rsidRPr="00203ACB">
        <w:rPr>
          <w:color w:val="333333"/>
        </w:rPr>
        <w:t>izglītības</w:t>
      </w:r>
      <w:r w:rsidRPr="00203ACB">
        <w:rPr>
          <w:color w:val="333333"/>
          <w:spacing w:val="2"/>
        </w:rPr>
        <w:t xml:space="preserve"> </w:t>
      </w:r>
      <w:r w:rsidRPr="00203ACB">
        <w:rPr>
          <w:color w:val="333333"/>
        </w:rPr>
        <w:t>standartu”.</w:t>
      </w:r>
      <w:r w:rsidRPr="00203ACB">
        <w:rPr>
          <w:color w:val="333333"/>
          <w:spacing w:val="-60"/>
        </w:rPr>
        <w:t xml:space="preserve"> </w:t>
      </w:r>
      <w:hyperlink r:id="rId191">
        <w:r w:rsidRPr="00203ACB">
          <w:rPr>
            <w:color w:val="428AC9"/>
          </w:rPr>
          <w:t>https://likumi.lv/ta/id/266187-noteikumi-par-valsts-akademiskas-izglitibas-standartu</w:t>
        </w:r>
      </w:hyperlink>
    </w:p>
    <w:p w14:paraId="65785BDC" w14:textId="77777777" w:rsidR="00C93BA7" w:rsidRPr="00203ACB" w:rsidRDefault="00C93BA7">
      <w:pPr>
        <w:pStyle w:val="BodyText"/>
        <w:rPr>
          <w:sz w:val="24"/>
        </w:rPr>
      </w:pPr>
    </w:p>
    <w:p w14:paraId="55690639" w14:textId="77777777" w:rsidR="00C93BA7" w:rsidRPr="00203ACB" w:rsidRDefault="00C93BA7">
      <w:pPr>
        <w:pStyle w:val="BodyText"/>
        <w:spacing w:before="1"/>
        <w:rPr>
          <w:sz w:val="34"/>
        </w:rPr>
      </w:pPr>
    </w:p>
    <w:p w14:paraId="3920A9D9" w14:textId="77777777" w:rsidR="00C93BA7" w:rsidRPr="00203ACB" w:rsidRDefault="00203ACB">
      <w:pPr>
        <w:pStyle w:val="Heading5"/>
        <w:numPr>
          <w:ilvl w:val="2"/>
          <w:numId w:val="20"/>
        </w:numPr>
        <w:tabs>
          <w:tab w:val="left" w:pos="1039"/>
        </w:tabs>
        <w:spacing w:line="295" w:lineRule="auto"/>
        <w:ind w:right="323" w:firstLine="0"/>
      </w:pPr>
      <w:r w:rsidRPr="00203ACB">
        <w:rPr>
          <w:color w:val="333333"/>
          <w:w w:val="110"/>
        </w:rPr>
        <w:t>Maģistra vai doktora studiju programmu gadījumā norādīt un sniegt pamatojumu,</w:t>
      </w:r>
      <w:r w:rsidRPr="00203ACB">
        <w:rPr>
          <w:color w:val="333333"/>
          <w:spacing w:val="1"/>
          <w:w w:val="110"/>
        </w:rPr>
        <w:t xml:space="preserve"> </w:t>
      </w:r>
      <w:r w:rsidRPr="00203ACB">
        <w:rPr>
          <w:color w:val="333333"/>
          <w:w w:val="110"/>
        </w:rPr>
        <w:t>vai grādu piešķiršana balstīta attiecīgās zinātnes nozares vai mākslinieciskās jaunrades</w:t>
      </w:r>
      <w:r w:rsidRPr="00203ACB">
        <w:rPr>
          <w:color w:val="333333"/>
          <w:spacing w:val="1"/>
          <w:w w:val="110"/>
        </w:rPr>
        <w:t xml:space="preserve"> </w:t>
      </w:r>
      <w:r w:rsidRPr="00203ACB">
        <w:rPr>
          <w:color w:val="333333"/>
          <w:w w:val="110"/>
        </w:rPr>
        <w:t>jomas</w:t>
      </w:r>
      <w:r w:rsidRPr="00203ACB">
        <w:rPr>
          <w:color w:val="333333"/>
          <w:spacing w:val="1"/>
          <w:w w:val="110"/>
        </w:rPr>
        <w:t xml:space="preserve"> </w:t>
      </w:r>
      <w:r w:rsidRPr="00203ACB">
        <w:rPr>
          <w:color w:val="333333"/>
          <w:spacing w:val="10"/>
          <w:w w:val="110"/>
        </w:rPr>
        <w:t>sasniegumos</w:t>
      </w:r>
      <w:r w:rsidRPr="00203ACB">
        <w:rPr>
          <w:color w:val="333333"/>
          <w:spacing w:val="11"/>
          <w:w w:val="110"/>
        </w:rPr>
        <w:t xml:space="preserve"> </w:t>
      </w:r>
      <w:r w:rsidRPr="00203ACB">
        <w:rPr>
          <w:color w:val="333333"/>
          <w:w w:val="110"/>
        </w:rPr>
        <w:t>un</w:t>
      </w:r>
      <w:r w:rsidRPr="00203ACB">
        <w:rPr>
          <w:color w:val="333333"/>
          <w:spacing w:val="1"/>
          <w:w w:val="110"/>
        </w:rPr>
        <w:t xml:space="preserve"> </w:t>
      </w:r>
      <w:r w:rsidRPr="00203ACB">
        <w:rPr>
          <w:color w:val="333333"/>
          <w:spacing w:val="9"/>
          <w:w w:val="110"/>
        </w:rPr>
        <w:t>atziņās.</w:t>
      </w:r>
      <w:r w:rsidRPr="00203ACB">
        <w:rPr>
          <w:color w:val="333333"/>
          <w:spacing w:val="10"/>
          <w:w w:val="110"/>
        </w:rPr>
        <w:t xml:space="preserve"> </w:t>
      </w:r>
      <w:r w:rsidRPr="00203ACB">
        <w:rPr>
          <w:color w:val="333333"/>
          <w:spacing w:val="9"/>
          <w:w w:val="110"/>
        </w:rPr>
        <w:t>Doktora</w:t>
      </w:r>
      <w:r w:rsidRPr="00203ACB">
        <w:rPr>
          <w:color w:val="333333"/>
          <w:spacing w:val="10"/>
          <w:w w:val="110"/>
        </w:rPr>
        <w:t xml:space="preserve"> </w:t>
      </w:r>
      <w:r w:rsidRPr="00203ACB">
        <w:rPr>
          <w:color w:val="333333"/>
          <w:spacing w:val="9"/>
          <w:w w:val="110"/>
        </w:rPr>
        <w:t>studiju</w:t>
      </w:r>
      <w:r w:rsidRPr="00203ACB">
        <w:rPr>
          <w:color w:val="333333"/>
          <w:spacing w:val="10"/>
          <w:w w:val="110"/>
        </w:rPr>
        <w:t xml:space="preserve"> </w:t>
      </w:r>
      <w:r w:rsidRPr="00203ACB">
        <w:rPr>
          <w:color w:val="333333"/>
          <w:spacing w:val="9"/>
          <w:w w:val="110"/>
        </w:rPr>
        <w:t>programmas</w:t>
      </w:r>
      <w:r w:rsidRPr="00203ACB">
        <w:rPr>
          <w:color w:val="333333"/>
          <w:spacing w:val="10"/>
          <w:w w:val="110"/>
        </w:rPr>
        <w:t xml:space="preserve"> </w:t>
      </w:r>
      <w:r w:rsidRPr="00203ACB">
        <w:rPr>
          <w:color w:val="333333"/>
          <w:spacing w:val="9"/>
          <w:w w:val="110"/>
        </w:rPr>
        <w:t>gadījumā,</w:t>
      </w:r>
      <w:r w:rsidRPr="00203ACB">
        <w:rPr>
          <w:color w:val="333333"/>
          <w:spacing w:val="10"/>
          <w:w w:val="110"/>
        </w:rPr>
        <w:t xml:space="preserve"> </w:t>
      </w:r>
      <w:r w:rsidRPr="00203ACB">
        <w:rPr>
          <w:color w:val="333333"/>
          <w:spacing w:val="11"/>
          <w:w w:val="110"/>
        </w:rPr>
        <w:t>galveno</w:t>
      </w:r>
      <w:r w:rsidRPr="00203ACB">
        <w:rPr>
          <w:color w:val="333333"/>
          <w:spacing w:val="-67"/>
          <w:w w:val="110"/>
        </w:rPr>
        <w:t xml:space="preserve"> </w:t>
      </w:r>
      <w:r w:rsidRPr="00203ACB">
        <w:rPr>
          <w:color w:val="333333"/>
          <w:w w:val="110"/>
        </w:rPr>
        <w:t>pētniecības virzienu apraksts, programmas ietekme uz pētniecību un citiem izglītības</w:t>
      </w:r>
      <w:r w:rsidRPr="00203ACB">
        <w:rPr>
          <w:color w:val="333333"/>
          <w:spacing w:val="1"/>
          <w:w w:val="110"/>
        </w:rPr>
        <w:t xml:space="preserve"> </w:t>
      </w:r>
      <w:r w:rsidRPr="00203ACB">
        <w:rPr>
          <w:color w:val="333333"/>
          <w:w w:val="110"/>
        </w:rPr>
        <w:t>līmeņiem</w:t>
      </w:r>
      <w:r w:rsidRPr="00203ACB">
        <w:rPr>
          <w:color w:val="333333"/>
          <w:spacing w:val="-6"/>
          <w:w w:val="110"/>
        </w:rPr>
        <w:t xml:space="preserve"> </w:t>
      </w:r>
      <w:r w:rsidRPr="00203ACB">
        <w:rPr>
          <w:color w:val="333333"/>
          <w:w w:val="110"/>
        </w:rPr>
        <w:t>(ja</w:t>
      </w:r>
      <w:r w:rsidRPr="00203ACB">
        <w:rPr>
          <w:color w:val="333333"/>
          <w:spacing w:val="-5"/>
          <w:w w:val="110"/>
        </w:rPr>
        <w:t xml:space="preserve"> </w:t>
      </w:r>
      <w:r w:rsidRPr="00203ACB">
        <w:rPr>
          <w:color w:val="333333"/>
          <w:w w:val="110"/>
        </w:rPr>
        <w:t>piemērojams).</w:t>
      </w:r>
    </w:p>
    <w:p w14:paraId="3520CE50" w14:textId="77777777" w:rsidR="00C93BA7" w:rsidRPr="00203ACB" w:rsidRDefault="00C93BA7">
      <w:pPr>
        <w:pStyle w:val="BodyText"/>
        <w:rPr>
          <w:b/>
          <w:sz w:val="24"/>
        </w:rPr>
      </w:pPr>
    </w:p>
    <w:p w14:paraId="23C7EAC1" w14:textId="77777777" w:rsidR="00C93BA7" w:rsidRPr="00203ACB" w:rsidRDefault="00C93BA7">
      <w:pPr>
        <w:pStyle w:val="BodyText"/>
        <w:rPr>
          <w:b/>
          <w:sz w:val="24"/>
        </w:rPr>
      </w:pPr>
    </w:p>
    <w:p w14:paraId="4785B884" w14:textId="77777777" w:rsidR="00C93BA7" w:rsidRPr="00203ACB" w:rsidRDefault="00C93BA7">
      <w:pPr>
        <w:pStyle w:val="BodyText"/>
        <w:spacing w:before="4"/>
        <w:rPr>
          <w:b/>
          <w:sz w:val="20"/>
        </w:rPr>
      </w:pPr>
    </w:p>
    <w:p w14:paraId="700487F3" w14:textId="5D7EEE2B" w:rsidR="00C93BA7" w:rsidRPr="00203ACB" w:rsidRDefault="00203ACB">
      <w:pPr>
        <w:pStyle w:val="ListParagraph"/>
        <w:numPr>
          <w:ilvl w:val="2"/>
          <w:numId w:val="20"/>
        </w:numPr>
        <w:tabs>
          <w:tab w:val="left" w:pos="1052"/>
        </w:tabs>
        <w:spacing w:line="295" w:lineRule="auto"/>
        <w:ind w:right="323" w:firstLine="0"/>
        <w:jc w:val="both"/>
        <w:rPr>
          <w:b/>
          <w:sz w:val="21"/>
        </w:rPr>
      </w:pPr>
      <w:r w:rsidRPr="00203ACB">
        <w:rPr>
          <w:b/>
          <w:color w:val="333333"/>
          <w:w w:val="110"/>
          <w:sz w:val="21"/>
        </w:rPr>
        <w:t>Studiju programmas īstenošanas, tajā skaitā kursu/ modu</w:t>
      </w:r>
      <w:r w:rsidR="00502521">
        <w:rPr>
          <w:b/>
          <w:color w:val="333333"/>
          <w:w w:val="110"/>
          <w:sz w:val="21"/>
        </w:rPr>
        <w:t>ļ</w:t>
      </w:r>
      <w:r w:rsidRPr="00203ACB">
        <w:rPr>
          <w:b/>
          <w:color w:val="333333"/>
          <w:w w:val="110"/>
          <w:sz w:val="21"/>
        </w:rPr>
        <w:t>u īstenošanas metožu,</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norādot</w:t>
      </w:r>
      <w:r w:rsidRPr="00203ACB">
        <w:rPr>
          <w:b/>
          <w:color w:val="333333"/>
          <w:spacing w:val="1"/>
          <w:w w:val="110"/>
          <w:sz w:val="21"/>
        </w:rPr>
        <w:t xml:space="preserve"> </w:t>
      </w:r>
      <w:r w:rsidRPr="00203ACB">
        <w:rPr>
          <w:b/>
          <w:color w:val="333333"/>
          <w:w w:val="110"/>
          <w:sz w:val="21"/>
        </w:rPr>
        <w:t>metodes</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kā</w:t>
      </w:r>
      <w:r w:rsidRPr="00203ACB">
        <w:rPr>
          <w:b/>
          <w:color w:val="333333"/>
          <w:spacing w:val="1"/>
          <w:w w:val="110"/>
          <w:sz w:val="21"/>
        </w:rPr>
        <w:t xml:space="preserve"> </w:t>
      </w:r>
      <w:r w:rsidRPr="00203ACB">
        <w:rPr>
          <w:b/>
          <w:color w:val="333333"/>
          <w:w w:val="110"/>
          <w:sz w:val="21"/>
        </w:rPr>
        <w:t>tās</w:t>
      </w:r>
      <w:r w:rsidRPr="00203ACB">
        <w:rPr>
          <w:b/>
          <w:color w:val="333333"/>
          <w:spacing w:val="1"/>
          <w:w w:val="110"/>
          <w:sz w:val="21"/>
        </w:rPr>
        <w:t xml:space="preserve"> </w:t>
      </w:r>
      <w:r w:rsidRPr="00203ACB">
        <w:rPr>
          <w:b/>
          <w:color w:val="333333"/>
          <w:w w:val="110"/>
          <w:sz w:val="21"/>
        </w:rPr>
        <w:t>veicina</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kursu</w:t>
      </w:r>
      <w:r w:rsidRPr="00203ACB">
        <w:rPr>
          <w:b/>
          <w:color w:val="333333"/>
          <w:spacing w:val="1"/>
          <w:w w:val="110"/>
          <w:sz w:val="21"/>
        </w:rPr>
        <w:t xml:space="preserve"> </w:t>
      </w:r>
      <w:r w:rsidRPr="00203ACB">
        <w:rPr>
          <w:b/>
          <w:color w:val="333333"/>
          <w:w w:val="110"/>
          <w:sz w:val="21"/>
        </w:rPr>
        <w:t>rezultātu</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studiju</w:t>
      </w:r>
      <w:r w:rsidRPr="00203ACB">
        <w:rPr>
          <w:b/>
          <w:color w:val="333333"/>
          <w:spacing w:val="-67"/>
          <w:w w:val="110"/>
          <w:sz w:val="21"/>
        </w:rPr>
        <w:t xml:space="preserve"> </w:t>
      </w:r>
      <w:r w:rsidRPr="00203ACB">
        <w:rPr>
          <w:b/>
          <w:color w:val="333333"/>
          <w:w w:val="110"/>
          <w:sz w:val="21"/>
        </w:rPr>
        <w:t>programmas mērķu sasniegšanu. Kopīgas studiju programmas gadījumā, vai gadījumā, ja</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w:t>
      </w:r>
      <w:r w:rsidRPr="00203ACB">
        <w:rPr>
          <w:b/>
          <w:color w:val="333333"/>
          <w:spacing w:val="1"/>
          <w:w w:val="110"/>
          <w:sz w:val="21"/>
        </w:rPr>
        <w:t xml:space="preserve"> </w:t>
      </w:r>
      <w:r w:rsidRPr="00203ACB">
        <w:rPr>
          <w:b/>
          <w:color w:val="333333"/>
          <w:w w:val="110"/>
          <w:sz w:val="21"/>
        </w:rPr>
        <w:t>tiek</w:t>
      </w:r>
      <w:r w:rsidRPr="00203ACB">
        <w:rPr>
          <w:b/>
          <w:color w:val="333333"/>
          <w:spacing w:val="1"/>
          <w:w w:val="110"/>
          <w:sz w:val="21"/>
        </w:rPr>
        <w:t xml:space="preserve"> </w:t>
      </w:r>
      <w:r w:rsidRPr="00203ACB">
        <w:rPr>
          <w:b/>
          <w:color w:val="333333"/>
          <w:w w:val="110"/>
          <w:sz w:val="21"/>
        </w:rPr>
        <w:t>īstenota</w:t>
      </w:r>
      <w:r w:rsidRPr="00203ACB">
        <w:rPr>
          <w:b/>
          <w:color w:val="333333"/>
          <w:spacing w:val="1"/>
          <w:w w:val="110"/>
          <w:sz w:val="21"/>
        </w:rPr>
        <w:t xml:space="preserve"> </w:t>
      </w:r>
      <w:r w:rsidRPr="00203ACB">
        <w:rPr>
          <w:b/>
          <w:color w:val="333333"/>
          <w:w w:val="110"/>
          <w:sz w:val="21"/>
        </w:rPr>
        <w:t>svešvalodā</w:t>
      </w:r>
      <w:r w:rsidRPr="00203ACB">
        <w:rPr>
          <w:b/>
          <w:color w:val="333333"/>
          <w:spacing w:val="1"/>
          <w:w w:val="110"/>
          <w:sz w:val="21"/>
        </w:rPr>
        <w:t xml:space="preserve"> </w:t>
      </w:r>
      <w:r w:rsidRPr="00203ACB">
        <w:rPr>
          <w:b/>
          <w:color w:val="333333"/>
          <w:w w:val="110"/>
          <w:sz w:val="21"/>
        </w:rPr>
        <w:t>vai</w:t>
      </w:r>
      <w:r w:rsidRPr="00203ACB">
        <w:rPr>
          <w:b/>
          <w:color w:val="333333"/>
          <w:spacing w:val="1"/>
          <w:w w:val="110"/>
          <w:sz w:val="21"/>
        </w:rPr>
        <w:t xml:space="preserve"> </w:t>
      </w:r>
      <w:r w:rsidRPr="00203ACB">
        <w:rPr>
          <w:b/>
          <w:color w:val="333333"/>
          <w:w w:val="110"/>
          <w:sz w:val="21"/>
        </w:rPr>
        <w:t>tālmācības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formā,</w:t>
      </w:r>
      <w:r w:rsidRPr="00203ACB">
        <w:rPr>
          <w:b/>
          <w:color w:val="333333"/>
          <w:spacing w:val="1"/>
          <w:w w:val="110"/>
          <w:sz w:val="21"/>
        </w:rPr>
        <w:t xml:space="preserve"> </w:t>
      </w:r>
      <w:r w:rsidRPr="00203ACB">
        <w:rPr>
          <w:b/>
          <w:color w:val="333333"/>
          <w:w w:val="110"/>
          <w:sz w:val="21"/>
        </w:rPr>
        <w:t>detalizēti</w:t>
      </w:r>
      <w:r w:rsidRPr="00203ACB">
        <w:rPr>
          <w:b/>
          <w:color w:val="333333"/>
          <w:spacing w:val="1"/>
          <w:w w:val="110"/>
          <w:sz w:val="21"/>
        </w:rPr>
        <w:t xml:space="preserve"> </w:t>
      </w:r>
      <w:r w:rsidRPr="00203ACB">
        <w:rPr>
          <w:b/>
          <w:color w:val="333333"/>
          <w:w w:val="110"/>
          <w:sz w:val="21"/>
        </w:rPr>
        <w:t>raksturot</w:t>
      </w:r>
      <w:r w:rsidRPr="00203ACB">
        <w:rPr>
          <w:b/>
          <w:color w:val="333333"/>
          <w:spacing w:val="1"/>
          <w:w w:val="110"/>
          <w:sz w:val="21"/>
        </w:rPr>
        <w:t xml:space="preserve"> </w:t>
      </w:r>
      <w:r w:rsidRPr="00203ACB">
        <w:rPr>
          <w:b/>
          <w:color w:val="333333"/>
          <w:w w:val="110"/>
          <w:sz w:val="21"/>
        </w:rPr>
        <w:t>izmantotās</w:t>
      </w:r>
      <w:r w:rsidRPr="00203ACB">
        <w:rPr>
          <w:b/>
          <w:color w:val="333333"/>
          <w:spacing w:val="1"/>
          <w:w w:val="110"/>
          <w:sz w:val="21"/>
        </w:rPr>
        <w:t xml:space="preserve"> </w:t>
      </w:r>
      <w:r w:rsidRPr="00203ACB">
        <w:rPr>
          <w:b/>
          <w:color w:val="333333"/>
          <w:w w:val="110"/>
          <w:sz w:val="21"/>
        </w:rPr>
        <w:t>metodes</w:t>
      </w:r>
      <w:r w:rsidRPr="00203ACB">
        <w:rPr>
          <w:b/>
          <w:color w:val="333333"/>
          <w:spacing w:val="1"/>
          <w:w w:val="110"/>
          <w:sz w:val="21"/>
        </w:rPr>
        <w:t xml:space="preserve"> </w:t>
      </w:r>
      <w:r w:rsidRPr="00203ACB">
        <w:rPr>
          <w:b/>
          <w:color w:val="333333"/>
          <w:w w:val="110"/>
          <w:sz w:val="21"/>
        </w:rPr>
        <w:t>šādas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nodrošināšanai.</w:t>
      </w:r>
      <w:r w:rsidRPr="00203ACB">
        <w:rPr>
          <w:b/>
          <w:color w:val="333333"/>
          <w:spacing w:val="1"/>
          <w:w w:val="110"/>
          <w:sz w:val="21"/>
        </w:rPr>
        <w:t xml:space="preserve"> </w:t>
      </w:r>
      <w:r w:rsidRPr="00203ACB">
        <w:rPr>
          <w:b/>
          <w:color w:val="333333"/>
          <w:w w:val="110"/>
          <w:sz w:val="21"/>
        </w:rPr>
        <w:t>Iek</w:t>
      </w:r>
      <w:r w:rsidR="00502521">
        <w:rPr>
          <w:b/>
          <w:color w:val="333333"/>
          <w:w w:val="110"/>
          <w:sz w:val="21"/>
        </w:rPr>
        <w:t>ļ</w:t>
      </w:r>
      <w:r w:rsidRPr="00203ACB">
        <w:rPr>
          <w:b/>
          <w:color w:val="333333"/>
          <w:w w:val="110"/>
          <w:sz w:val="21"/>
        </w:rPr>
        <w:t>aut</w:t>
      </w:r>
      <w:r w:rsidRPr="00203ACB">
        <w:rPr>
          <w:b/>
          <w:color w:val="333333"/>
          <w:spacing w:val="1"/>
          <w:w w:val="110"/>
          <w:sz w:val="21"/>
        </w:rPr>
        <w:t xml:space="preserve"> </w:t>
      </w:r>
      <w:r w:rsidRPr="00203ACB">
        <w:rPr>
          <w:b/>
          <w:color w:val="333333"/>
          <w:w w:val="110"/>
          <w:sz w:val="21"/>
        </w:rPr>
        <w:t>skaidrojumu,</w:t>
      </w:r>
      <w:r w:rsidRPr="00203ACB">
        <w:rPr>
          <w:b/>
          <w:color w:val="333333"/>
          <w:spacing w:val="-16"/>
          <w:w w:val="110"/>
          <w:sz w:val="21"/>
        </w:rPr>
        <w:t xml:space="preserve"> </w:t>
      </w:r>
      <w:r w:rsidRPr="00203ACB">
        <w:rPr>
          <w:b/>
          <w:color w:val="333333"/>
          <w:w w:val="110"/>
          <w:sz w:val="21"/>
        </w:rPr>
        <w:t>kā</w:t>
      </w:r>
      <w:r w:rsidRPr="00203ACB">
        <w:rPr>
          <w:b/>
          <w:color w:val="333333"/>
          <w:spacing w:val="-16"/>
          <w:w w:val="110"/>
          <w:sz w:val="21"/>
        </w:rPr>
        <w:t xml:space="preserve"> </w:t>
      </w:r>
      <w:r w:rsidRPr="00203ACB">
        <w:rPr>
          <w:b/>
          <w:color w:val="333333"/>
          <w:w w:val="110"/>
          <w:sz w:val="21"/>
        </w:rPr>
        <w:t>studiju</w:t>
      </w:r>
      <w:r w:rsidRPr="00203ACB">
        <w:rPr>
          <w:b/>
          <w:color w:val="333333"/>
          <w:spacing w:val="-16"/>
          <w:w w:val="110"/>
          <w:sz w:val="21"/>
        </w:rPr>
        <w:t xml:space="preserve"> </w:t>
      </w:r>
      <w:r w:rsidRPr="00203ACB">
        <w:rPr>
          <w:b/>
          <w:color w:val="333333"/>
          <w:w w:val="110"/>
          <w:sz w:val="21"/>
        </w:rPr>
        <w:t>procesa</w:t>
      </w:r>
      <w:r w:rsidRPr="00203ACB">
        <w:rPr>
          <w:b/>
          <w:color w:val="333333"/>
          <w:spacing w:val="-15"/>
          <w:w w:val="110"/>
          <w:sz w:val="21"/>
        </w:rPr>
        <w:t xml:space="preserve"> </w:t>
      </w:r>
      <w:r w:rsidRPr="00203ACB">
        <w:rPr>
          <w:b/>
          <w:color w:val="333333"/>
          <w:w w:val="110"/>
          <w:sz w:val="21"/>
        </w:rPr>
        <w:t>īstenošanā</w:t>
      </w:r>
      <w:r w:rsidRPr="00203ACB">
        <w:rPr>
          <w:b/>
          <w:color w:val="333333"/>
          <w:spacing w:val="-16"/>
          <w:w w:val="110"/>
          <w:sz w:val="21"/>
        </w:rPr>
        <w:t xml:space="preserve"> </w:t>
      </w:r>
      <w:r w:rsidRPr="00203ACB">
        <w:rPr>
          <w:b/>
          <w:color w:val="333333"/>
          <w:w w:val="110"/>
          <w:sz w:val="21"/>
        </w:rPr>
        <w:t>ņemti</w:t>
      </w:r>
      <w:r w:rsidRPr="00203ACB">
        <w:rPr>
          <w:b/>
          <w:color w:val="333333"/>
          <w:spacing w:val="-16"/>
          <w:w w:val="110"/>
          <w:sz w:val="21"/>
        </w:rPr>
        <w:t xml:space="preserve"> </w:t>
      </w:r>
      <w:r w:rsidRPr="00203ACB">
        <w:rPr>
          <w:b/>
          <w:color w:val="333333"/>
          <w:w w:val="110"/>
          <w:sz w:val="21"/>
        </w:rPr>
        <w:t>vērā</w:t>
      </w:r>
      <w:r w:rsidRPr="00203ACB">
        <w:rPr>
          <w:b/>
          <w:color w:val="333333"/>
          <w:spacing w:val="-15"/>
          <w:w w:val="110"/>
          <w:sz w:val="21"/>
        </w:rPr>
        <w:t xml:space="preserve"> </w:t>
      </w:r>
      <w:r w:rsidRPr="00203ACB">
        <w:rPr>
          <w:b/>
          <w:color w:val="333333"/>
          <w:w w:val="110"/>
          <w:sz w:val="21"/>
        </w:rPr>
        <w:t>studentcentrētas</w:t>
      </w:r>
      <w:r w:rsidRPr="00203ACB">
        <w:rPr>
          <w:b/>
          <w:color w:val="333333"/>
          <w:spacing w:val="-16"/>
          <w:w w:val="110"/>
          <w:sz w:val="21"/>
        </w:rPr>
        <w:t xml:space="preserve"> </w:t>
      </w:r>
      <w:r w:rsidRPr="00203ACB">
        <w:rPr>
          <w:b/>
          <w:color w:val="333333"/>
          <w:w w:val="110"/>
          <w:sz w:val="21"/>
        </w:rPr>
        <w:t>izglītības</w:t>
      </w:r>
      <w:r w:rsidRPr="00203ACB">
        <w:rPr>
          <w:b/>
          <w:color w:val="333333"/>
          <w:spacing w:val="-16"/>
          <w:w w:val="110"/>
          <w:sz w:val="21"/>
        </w:rPr>
        <w:t xml:space="preserve"> </w:t>
      </w:r>
      <w:r w:rsidRPr="00203ACB">
        <w:rPr>
          <w:b/>
          <w:color w:val="333333"/>
          <w:w w:val="110"/>
          <w:sz w:val="21"/>
        </w:rPr>
        <w:t>principi.</w:t>
      </w:r>
    </w:p>
    <w:p w14:paraId="78E079F9" w14:textId="77777777" w:rsidR="00C93BA7" w:rsidRPr="00203ACB" w:rsidRDefault="00C93BA7">
      <w:pPr>
        <w:pStyle w:val="BodyText"/>
        <w:rPr>
          <w:b/>
          <w:sz w:val="24"/>
        </w:rPr>
      </w:pPr>
    </w:p>
    <w:p w14:paraId="31EDE1D6" w14:textId="750CB0D6" w:rsidR="00C93BA7" w:rsidRPr="00203ACB" w:rsidRDefault="00203ACB" w:rsidP="00577AF1">
      <w:pPr>
        <w:pStyle w:val="BodyText"/>
        <w:spacing w:line="295" w:lineRule="auto"/>
        <w:ind w:left="560" w:right="326"/>
        <w:jc w:val="both"/>
      </w:pPr>
      <w:r w:rsidRPr="00203ACB">
        <w:rPr>
          <w:color w:val="333333"/>
        </w:rPr>
        <w:t>ABSP „Valodu un kultūras studijas” tiek izmantotas šādas studiju realizācijas formas: lekcijas,</w:t>
      </w:r>
      <w:r w:rsidRPr="00203ACB">
        <w:rPr>
          <w:color w:val="333333"/>
          <w:spacing w:val="1"/>
        </w:rPr>
        <w:t xml:space="preserve"> </w:t>
      </w:r>
      <w:r w:rsidRPr="00203ACB">
        <w:rPr>
          <w:color w:val="333333"/>
        </w:rPr>
        <w:t>semināri, praktiskās nodarbības, konsultācijas (arī tiešsaistes konsultācijas), studējošo patstāvīgais</w:t>
      </w:r>
      <w:r w:rsidRPr="00203ACB">
        <w:rPr>
          <w:color w:val="333333"/>
          <w:spacing w:val="1"/>
        </w:rPr>
        <w:t xml:space="preserve"> </w:t>
      </w:r>
      <w:r w:rsidRPr="00203ACB">
        <w:rPr>
          <w:color w:val="333333"/>
        </w:rPr>
        <w:t>darbs,</w:t>
      </w:r>
      <w:r w:rsidRPr="00203ACB">
        <w:rPr>
          <w:color w:val="333333"/>
          <w:spacing w:val="-9"/>
        </w:rPr>
        <w:t xml:space="preserve"> </w:t>
      </w:r>
      <w:r w:rsidRPr="00203ACB">
        <w:rPr>
          <w:color w:val="333333"/>
        </w:rPr>
        <w:t>pētnieciskais</w:t>
      </w:r>
      <w:r w:rsidRPr="00203ACB">
        <w:rPr>
          <w:color w:val="333333"/>
          <w:spacing w:val="-8"/>
        </w:rPr>
        <w:t xml:space="preserve"> </w:t>
      </w:r>
      <w:r w:rsidRPr="00203ACB">
        <w:rPr>
          <w:color w:val="333333"/>
        </w:rPr>
        <w:t>darbs</w:t>
      </w:r>
      <w:r w:rsidRPr="00203ACB">
        <w:rPr>
          <w:color w:val="333333"/>
          <w:spacing w:val="-9"/>
        </w:rPr>
        <w:t xml:space="preserve"> </w:t>
      </w:r>
      <w:r w:rsidRPr="00203ACB">
        <w:rPr>
          <w:color w:val="333333"/>
        </w:rPr>
        <w:t>(referāti,</w:t>
      </w:r>
      <w:r w:rsidRPr="00203ACB">
        <w:rPr>
          <w:color w:val="333333"/>
          <w:spacing w:val="-8"/>
        </w:rPr>
        <w:t xml:space="preserve"> </w:t>
      </w:r>
      <w:r w:rsidRPr="00203ACB">
        <w:rPr>
          <w:color w:val="333333"/>
        </w:rPr>
        <w:t>ziņojumi,</w:t>
      </w:r>
      <w:r w:rsidRPr="00203ACB">
        <w:rPr>
          <w:color w:val="333333"/>
          <w:spacing w:val="-8"/>
        </w:rPr>
        <w:t xml:space="preserve"> </w:t>
      </w:r>
      <w:r w:rsidRPr="00203ACB">
        <w:rPr>
          <w:color w:val="333333"/>
        </w:rPr>
        <w:t>mikropētījumi,</w:t>
      </w:r>
      <w:r w:rsidRPr="00203ACB">
        <w:rPr>
          <w:color w:val="333333"/>
          <w:spacing w:val="-9"/>
        </w:rPr>
        <w:t xml:space="preserve"> </w:t>
      </w:r>
      <w:r w:rsidRPr="00203ACB">
        <w:rPr>
          <w:color w:val="333333"/>
        </w:rPr>
        <w:t>gadījumu</w:t>
      </w:r>
      <w:r w:rsidRPr="00203ACB">
        <w:rPr>
          <w:color w:val="333333"/>
          <w:spacing w:val="-8"/>
        </w:rPr>
        <w:t xml:space="preserve"> </w:t>
      </w:r>
      <w:r w:rsidRPr="00203ACB">
        <w:rPr>
          <w:color w:val="333333"/>
        </w:rPr>
        <w:t>izpēte</w:t>
      </w:r>
      <w:r w:rsidRPr="00203ACB">
        <w:rPr>
          <w:color w:val="333333"/>
          <w:spacing w:val="-8"/>
        </w:rPr>
        <w:t xml:space="preserve"> </w:t>
      </w:r>
      <w:r w:rsidRPr="00203ACB">
        <w:rPr>
          <w:color w:val="333333"/>
        </w:rPr>
        <w:t>u.c.).</w:t>
      </w:r>
      <w:r w:rsidRPr="00203ACB">
        <w:rPr>
          <w:color w:val="333333"/>
          <w:spacing w:val="-9"/>
        </w:rPr>
        <w:t xml:space="preserve"> </w:t>
      </w:r>
      <w:r w:rsidRPr="00203ACB">
        <w:rPr>
          <w:color w:val="333333"/>
        </w:rPr>
        <w:t>Arvien</w:t>
      </w:r>
      <w:r w:rsidRPr="00203ACB">
        <w:rPr>
          <w:color w:val="333333"/>
          <w:spacing w:val="-8"/>
        </w:rPr>
        <w:t xml:space="preserve"> </w:t>
      </w:r>
      <w:r w:rsidRPr="00203ACB">
        <w:rPr>
          <w:color w:val="333333"/>
        </w:rPr>
        <w:t>vairāk</w:t>
      </w:r>
      <w:r w:rsidRPr="00203ACB">
        <w:rPr>
          <w:color w:val="333333"/>
          <w:spacing w:val="-8"/>
        </w:rPr>
        <w:t xml:space="preserve"> </w:t>
      </w:r>
      <w:r w:rsidRPr="00203ACB">
        <w:rPr>
          <w:color w:val="333333"/>
        </w:rPr>
        <w:t>un</w:t>
      </w:r>
      <w:r w:rsidRPr="00203ACB">
        <w:rPr>
          <w:color w:val="333333"/>
          <w:spacing w:val="-61"/>
        </w:rPr>
        <w:t xml:space="preserve"> </w:t>
      </w:r>
      <w:r w:rsidRPr="00203ACB">
        <w:rPr>
          <w:color w:val="333333"/>
        </w:rPr>
        <w:lastRenderedPageBreak/>
        <w:t xml:space="preserve">plašāk tiek izmantotas DU e-studiju vides </w:t>
      </w:r>
      <w:r w:rsidRPr="00203ACB">
        <w:rPr>
          <w:i/>
          <w:color w:val="333333"/>
        </w:rPr>
        <w:t xml:space="preserve">Moodle </w:t>
      </w:r>
      <w:r w:rsidRPr="00203ACB">
        <w:rPr>
          <w:color w:val="333333"/>
        </w:rPr>
        <w:t>piedāvātās iespējas. Bez tam, studiju procesa</w:t>
      </w:r>
      <w:r w:rsidRPr="00203ACB">
        <w:rPr>
          <w:color w:val="333333"/>
          <w:spacing w:val="1"/>
        </w:rPr>
        <w:t xml:space="preserve"> </w:t>
      </w:r>
      <w:r w:rsidRPr="00203ACB">
        <w:rPr>
          <w:color w:val="333333"/>
        </w:rPr>
        <w:t>papildināšanai</w:t>
      </w:r>
      <w:r w:rsidRPr="00203ACB">
        <w:rPr>
          <w:color w:val="333333"/>
          <w:spacing w:val="47"/>
        </w:rPr>
        <w:t xml:space="preserve"> </w:t>
      </w:r>
      <w:r w:rsidRPr="00203ACB">
        <w:rPr>
          <w:color w:val="333333"/>
        </w:rPr>
        <w:t>docētāji</w:t>
      </w:r>
      <w:r w:rsidRPr="00203ACB">
        <w:rPr>
          <w:color w:val="333333"/>
          <w:spacing w:val="48"/>
        </w:rPr>
        <w:t xml:space="preserve"> </w:t>
      </w:r>
      <w:r w:rsidRPr="00203ACB">
        <w:rPr>
          <w:color w:val="333333"/>
        </w:rPr>
        <w:t>izmanto</w:t>
      </w:r>
      <w:r w:rsidRPr="00203ACB">
        <w:rPr>
          <w:color w:val="333333"/>
          <w:spacing w:val="48"/>
        </w:rPr>
        <w:t xml:space="preserve"> </w:t>
      </w:r>
      <w:r w:rsidRPr="00203ACB">
        <w:rPr>
          <w:color w:val="333333"/>
        </w:rPr>
        <w:t>arī</w:t>
      </w:r>
      <w:r w:rsidRPr="00203ACB">
        <w:rPr>
          <w:color w:val="333333"/>
          <w:spacing w:val="48"/>
        </w:rPr>
        <w:t xml:space="preserve"> </w:t>
      </w:r>
      <w:r w:rsidRPr="00203ACB">
        <w:rPr>
          <w:color w:val="333333"/>
        </w:rPr>
        <w:t>dažādus</w:t>
      </w:r>
      <w:r w:rsidRPr="00203ACB">
        <w:rPr>
          <w:color w:val="333333"/>
          <w:spacing w:val="48"/>
        </w:rPr>
        <w:t xml:space="preserve"> </w:t>
      </w:r>
      <w:r w:rsidRPr="00203ACB">
        <w:rPr>
          <w:color w:val="333333"/>
        </w:rPr>
        <w:t>tiešsaistes</w:t>
      </w:r>
      <w:r w:rsidRPr="00203ACB">
        <w:rPr>
          <w:color w:val="333333"/>
          <w:spacing w:val="50"/>
        </w:rPr>
        <w:t xml:space="preserve"> </w:t>
      </w:r>
      <w:r w:rsidRPr="00203ACB">
        <w:rPr>
          <w:color w:val="333333"/>
        </w:rPr>
        <w:t>rīkus</w:t>
      </w:r>
      <w:r w:rsidRPr="00203ACB">
        <w:rPr>
          <w:color w:val="333333"/>
          <w:spacing w:val="49"/>
        </w:rPr>
        <w:t xml:space="preserve"> </w:t>
      </w:r>
      <w:r w:rsidRPr="00203ACB">
        <w:rPr>
          <w:color w:val="333333"/>
        </w:rPr>
        <w:t>(Quizziz,</w:t>
      </w:r>
      <w:r w:rsidRPr="00203ACB">
        <w:rPr>
          <w:color w:val="333333"/>
          <w:spacing w:val="48"/>
        </w:rPr>
        <w:t xml:space="preserve"> </w:t>
      </w:r>
      <w:r w:rsidRPr="00203ACB">
        <w:rPr>
          <w:color w:val="333333"/>
        </w:rPr>
        <w:t>Kahoot!,</w:t>
      </w:r>
      <w:r w:rsidRPr="00203ACB">
        <w:rPr>
          <w:color w:val="333333"/>
          <w:spacing w:val="49"/>
        </w:rPr>
        <w:t xml:space="preserve"> </w:t>
      </w:r>
      <w:r w:rsidRPr="00203ACB">
        <w:rPr>
          <w:color w:val="333333"/>
        </w:rPr>
        <w:t>Padlet,</w:t>
      </w:r>
      <w:r w:rsidRPr="00203ACB">
        <w:rPr>
          <w:color w:val="333333"/>
          <w:spacing w:val="48"/>
        </w:rPr>
        <w:t xml:space="preserve"> </w:t>
      </w:r>
      <w:r w:rsidRPr="00203ACB">
        <w:rPr>
          <w:color w:val="333333"/>
        </w:rPr>
        <w:t>Quizlet,</w:t>
      </w:r>
      <w:r w:rsidR="00577AF1">
        <w:rPr>
          <w:color w:val="333333"/>
        </w:rPr>
        <w:t xml:space="preserve"> </w:t>
      </w:r>
      <w:r w:rsidRPr="00203ACB">
        <w:rPr>
          <w:color w:val="333333"/>
        </w:rPr>
        <w:t>Jamboard,</w:t>
      </w:r>
      <w:r w:rsidRPr="00203ACB">
        <w:rPr>
          <w:color w:val="333333"/>
          <w:spacing w:val="-13"/>
        </w:rPr>
        <w:t xml:space="preserve"> </w:t>
      </w:r>
      <w:r w:rsidRPr="00203ACB">
        <w:rPr>
          <w:color w:val="333333"/>
        </w:rPr>
        <w:t>u.c.).</w:t>
      </w:r>
      <w:r w:rsidRPr="00203ACB">
        <w:rPr>
          <w:color w:val="333333"/>
          <w:spacing w:val="-13"/>
        </w:rPr>
        <w:t xml:space="preserve"> </w:t>
      </w:r>
      <w:r w:rsidRPr="00203ACB">
        <w:rPr>
          <w:color w:val="333333"/>
        </w:rPr>
        <w:t>Studiju</w:t>
      </w:r>
      <w:r w:rsidRPr="00203ACB">
        <w:rPr>
          <w:color w:val="333333"/>
          <w:spacing w:val="-13"/>
        </w:rPr>
        <w:t xml:space="preserve"> </w:t>
      </w:r>
      <w:r w:rsidRPr="00203ACB">
        <w:rPr>
          <w:color w:val="333333"/>
        </w:rPr>
        <w:t>realizācijai</w:t>
      </w:r>
      <w:r w:rsidRPr="00203ACB">
        <w:rPr>
          <w:color w:val="333333"/>
          <w:spacing w:val="-13"/>
        </w:rPr>
        <w:t xml:space="preserve"> </w:t>
      </w:r>
      <w:r w:rsidRPr="00203ACB">
        <w:rPr>
          <w:color w:val="333333"/>
        </w:rPr>
        <w:t>formu</w:t>
      </w:r>
      <w:r w:rsidRPr="00203ACB">
        <w:rPr>
          <w:color w:val="333333"/>
          <w:spacing w:val="-13"/>
        </w:rPr>
        <w:t xml:space="preserve"> </w:t>
      </w:r>
      <w:r w:rsidRPr="00203ACB">
        <w:rPr>
          <w:color w:val="333333"/>
        </w:rPr>
        <w:t>izvēli</w:t>
      </w:r>
      <w:r w:rsidRPr="00203ACB">
        <w:rPr>
          <w:color w:val="333333"/>
          <w:spacing w:val="-13"/>
        </w:rPr>
        <w:t xml:space="preserve"> </w:t>
      </w:r>
      <w:r w:rsidRPr="00203ACB">
        <w:rPr>
          <w:color w:val="333333"/>
        </w:rPr>
        <w:t>nosaka</w:t>
      </w:r>
      <w:r w:rsidRPr="00203ACB">
        <w:rPr>
          <w:color w:val="333333"/>
          <w:spacing w:val="-13"/>
        </w:rPr>
        <w:t xml:space="preserve"> </w:t>
      </w:r>
      <w:r w:rsidRPr="00203ACB">
        <w:rPr>
          <w:color w:val="333333"/>
        </w:rPr>
        <w:t>mūsdienīgās</w:t>
      </w:r>
      <w:r w:rsidRPr="00203ACB">
        <w:rPr>
          <w:color w:val="333333"/>
          <w:spacing w:val="-13"/>
        </w:rPr>
        <w:t xml:space="preserve"> </w:t>
      </w:r>
      <w:r w:rsidRPr="00203ACB">
        <w:rPr>
          <w:color w:val="333333"/>
        </w:rPr>
        <w:t>pieejas</w:t>
      </w:r>
      <w:r w:rsidRPr="00203ACB">
        <w:rPr>
          <w:color w:val="333333"/>
          <w:spacing w:val="-13"/>
        </w:rPr>
        <w:t xml:space="preserve"> </w:t>
      </w:r>
      <w:r w:rsidRPr="00203ACB">
        <w:rPr>
          <w:color w:val="333333"/>
        </w:rPr>
        <w:t>un</w:t>
      </w:r>
      <w:r w:rsidRPr="00203ACB">
        <w:rPr>
          <w:color w:val="333333"/>
          <w:spacing w:val="-13"/>
        </w:rPr>
        <w:t xml:space="preserve"> </w:t>
      </w:r>
      <w:r w:rsidRPr="00203ACB">
        <w:rPr>
          <w:color w:val="333333"/>
        </w:rPr>
        <w:t>metodes.</w:t>
      </w:r>
    </w:p>
    <w:p w14:paraId="0DFD94CE" w14:textId="77777777" w:rsidR="00C93BA7" w:rsidRPr="00203ACB" w:rsidRDefault="00203ACB">
      <w:pPr>
        <w:pStyle w:val="BodyText"/>
        <w:spacing w:before="207" w:line="295" w:lineRule="auto"/>
        <w:ind w:left="560" w:right="327"/>
        <w:jc w:val="both"/>
      </w:pPr>
      <w:r w:rsidRPr="00203ACB">
        <w:rPr>
          <w:color w:val="333333"/>
        </w:rPr>
        <w:t>Studiju realizācijas formu izvēli nosaka mūsdienīgas pasniegšanas pieejas (kognitīvā, pētnieciskā,</w:t>
      </w:r>
      <w:r w:rsidRPr="00203ACB">
        <w:rPr>
          <w:color w:val="333333"/>
          <w:spacing w:val="1"/>
        </w:rPr>
        <w:t xml:space="preserve"> </w:t>
      </w:r>
      <w:r w:rsidRPr="00203ACB">
        <w:rPr>
          <w:color w:val="333333"/>
        </w:rPr>
        <w:t>radošā, problēmrisinājuma pieeja, autonomās studijas) un metodes (vispārīgās studiju metodes,</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vākšana,</w:t>
      </w:r>
      <w:r w:rsidRPr="00203ACB">
        <w:rPr>
          <w:color w:val="333333"/>
          <w:spacing w:val="1"/>
        </w:rPr>
        <w:t xml:space="preserve"> </w:t>
      </w:r>
      <w:r w:rsidRPr="00203ACB">
        <w:rPr>
          <w:color w:val="333333"/>
        </w:rPr>
        <w:t>diskursa</w:t>
      </w:r>
      <w:r w:rsidRPr="00203ACB">
        <w:rPr>
          <w:color w:val="333333"/>
          <w:spacing w:val="1"/>
        </w:rPr>
        <w:t xml:space="preserve"> </w:t>
      </w:r>
      <w:r w:rsidRPr="00203ACB">
        <w:rPr>
          <w:color w:val="333333"/>
        </w:rPr>
        <w:t>analīze,</w:t>
      </w:r>
      <w:r w:rsidRPr="00203ACB">
        <w:rPr>
          <w:color w:val="333333"/>
          <w:spacing w:val="1"/>
        </w:rPr>
        <w:t xml:space="preserve"> </w:t>
      </w:r>
      <w:r w:rsidRPr="00203ACB">
        <w:rPr>
          <w:color w:val="333333"/>
        </w:rPr>
        <w:t>analīze,</w:t>
      </w:r>
      <w:r w:rsidRPr="00203ACB">
        <w:rPr>
          <w:color w:val="333333"/>
          <w:spacing w:val="1"/>
        </w:rPr>
        <w:t xml:space="preserve"> </w:t>
      </w:r>
      <w:r w:rsidRPr="00203ACB">
        <w:rPr>
          <w:color w:val="333333"/>
        </w:rPr>
        <w:t>sistematizācija,</w:t>
      </w:r>
      <w:r w:rsidRPr="00203ACB">
        <w:rPr>
          <w:color w:val="333333"/>
          <w:spacing w:val="1"/>
        </w:rPr>
        <w:t xml:space="preserve"> </w:t>
      </w:r>
      <w:r w:rsidRPr="00203ACB">
        <w:rPr>
          <w:color w:val="333333"/>
        </w:rPr>
        <w:t>apkopošana,</w:t>
      </w:r>
      <w:r w:rsidRPr="00203ACB">
        <w:rPr>
          <w:color w:val="333333"/>
          <w:spacing w:val="1"/>
        </w:rPr>
        <w:t xml:space="preserve"> </w:t>
      </w:r>
      <w:r w:rsidRPr="00203ACB">
        <w:rPr>
          <w:color w:val="333333"/>
        </w:rPr>
        <w:t>prezentācija).</w:t>
      </w:r>
      <w:r w:rsidRPr="00203ACB">
        <w:rPr>
          <w:color w:val="333333"/>
          <w:spacing w:val="35"/>
        </w:rPr>
        <w:t xml:space="preserve"> </w:t>
      </w:r>
      <w:r w:rsidRPr="00203ACB">
        <w:rPr>
          <w:color w:val="333333"/>
        </w:rPr>
        <w:t>Studiju</w:t>
      </w:r>
      <w:r w:rsidRPr="00203ACB">
        <w:rPr>
          <w:color w:val="333333"/>
          <w:spacing w:val="35"/>
        </w:rPr>
        <w:t xml:space="preserve"> </w:t>
      </w:r>
      <w:r w:rsidRPr="00203ACB">
        <w:rPr>
          <w:color w:val="333333"/>
        </w:rPr>
        <w:t>procesā</w:t>
      </w:r>
      <w:r w:rsidRPr="00203ACB">
        <w:rPr>
          <w:color w:val="333333"/>
          <w:spacing w:val="35"/>
        </w:rPr>
        <w:t xml:space="preserve"> </w:t>
      </w:r>
      <w:r w:rsidRPr="00203ACB">
        <w:rPr>
          <w:color w:val="333333"/>
        </w:rPr>
        <w:t>tiek</w:t>
      </w:r>
      <w:r w:rsidRPr="00203ACB">
        <w:rPr>
          <w:color w:val="333333"/>
          <w:spacing w:val="35"/>
        </w:rPr>
        <w:t xml:space="preserve"> </w:t>
      </w:r>
      <w:r w:rsidRPr="00203ACB">
        <w:rPr>
          <w:color w:val="333333"/>
        </w:rPr>
        <w:t>izmantots</w:t>
      </w:r>
      <w:r w:rsidRPr="00203ACB">
        <w:rPr>
          <w:color w:val="333333"/>
          <w:spacing w:val="35"/>
        </w:rPr>
        <w:t xml:space="preserve"> </w:t>
      </w:r>
      <w:r w:rsidRPr="00203ACB">
        <w:rPr>
          <w:color w:val="333333"/>
        </w:rPr>
        <w:t>individuālais,</w:t>
      </w:r>
      <w:r w:rsidRPr="00203ACB">
        <w:rPr>
          <w:color w:val="333333"/>
          <w:spacing w:val="35"/>
        </w:rPr>
        <w:t xml:space="preserve"> </w:t>
      </w:r>
      <w:r w:rsidRPr="00203ACB">
        <w:rPr>
          <w:color w:val="333333"/>
        </w:rPr>
        <w:t>pāru</w:t>
      </w:r>
      <w:r w:rsidRPr="00203ACB">
        <w:rPr>
          <w:color w:val="333333"/>
          <w:spacing w:val="35"/>
        </w:rPr>
        <w:t xml:space="preserve"> </w:t>
      </w:r>
      <w:r w:rsidRPr="00203ACB">
        <w:rPr>
          <w:color w:val="333333"/>
        </w:rPr>
        <w:t>un</w:t>
      </w:r>
      <w:r w:rsidRPr="00203ACB">
        <w:rPr>
          <w:color w:val="333333"/>
          <w:spacing w:val="35"/>
        </w:rPr>
        <w:t xml:space="preserve"> </w:t>
      </w:r>
      <w:r w:rsidRPr="00203ACB">
        <w:rPr>
          <w:color w:val="333333"/>
        </w:rPr>
        <w:t>grupu</w:t>
      </w:r>
      <w:r w:rsidRPr="00203ACB">
        <w:rPr>
          <w:color w:val="333333"/>
          <w:spacing w:val="35"/>
        </w:rPr>
        <w:t xml:space="preserve"> </w:t>
      </w:r>
      <w:r w:rsidRPr="00203ACB">
        <w:rPr>
          <w:color w:val="333333"/>
        </w:rPr>
        <w:t>darbs.</w:t>
      </w:r>
    </w:p>
    <w:p w14:paraId="54424FF1" w14:textId="000EAD1E" w:rsidR="00C93BA7" w:rsidRPr="00203ACB" w:rsidRDefault="00203ACB">
      <w:pPr>
        <w:pStyle w:val="BodyText"/>
        <w:spacing w:before="150" w:line="295" w:lineRule="auto"/>
        <w:ind w:left="560" w:right="330"/>
        <w:jc w:val="both"/>
      </w:pPr>
      <w:r w:rsidRPr="00203ACB">
        <w:rPr>
          <w:color w:val="333333"/>
        </w:rPr>
        <w:t>Studiju</w:t>
      </w:r>
      <w:r w:rsidRPr="00203ACB">
        <w:rPr>
          <w:color w:val="333333"/>
          <w:spacing w:val="1"/>
        </w:rPr>
        <w:t xml:space="preserve"> </w:t>
      </w:r>
      <w:r w:rsidRPr="00203ACB">
        <w:rPr>
          <w:color w:val="333333"/>
        </w:rPr>
        <w:t>procesā</w:t>
      </w:r>
      <w:r w:rsidRPr="00203ACB">
        <w:rPr>
          <w:color w:val="333333"/>
          <w:spacing w:val="1"/>
        </w:rPr>
        <w:t xml:space="preserve"> </w:t>
      </w:r>
      <w:r w:rsidRPr="00203ACB">
        <w:rPr>
          <w:color w:val="333333"/>
        </w:rPr>
        <w:t>izmantoto</w:t>
      </w:r>
      <w:r w:rsidRPr="00203ACB">
        <w:rPr>
          <w:color w:val="333333"/>
          <w:spacing w:val="1"/>
        </w:rPr>
        <w:t xml:space="preserve"> </w:t>
      </w:r>
      <w:r w:rsidRPr="00203ACB">
        <w:rPr>
          <w:color w:val="333333"/>
        </w:rPr>
        <w:t>īstenošanas</w:t>
      </w:r>
      <w:r w:rsidRPr="00203ACB">
        <w:rPr>
          <w:color w:val="333333"/>
          <w:spacing w:val="1"/>
        </w:rPr>
        <w:t xml:space="preserve"> </w:t>
      </w:r>
      <w:r w:rsidRPr="00203ACB">
        <w:rPr>
          <w:color w:val="333333"/>
        </w:rPr>
        <w:t>formu</w:t>
      </w:r>
      <w:r w:rsidRPr="00203ACB">
        <w:rPr>
          <w:color w:val="333333"/>
          <w:spacing w:val="1"/>
        </w:rPr>
        <w:t xml:space="preserve"> </w:t>
      </w:r>
      <w:r w:rsidRPr="00203ACB">
        <w:rPr>
          <w:color w:val="333333"/>
        </w:rPr>
        <w:t>izvēle</w:t>
      </w:r>
      <w:r w:rsidRPr="00203ACB">
        <w:rPr>
          <w:color w:val="333333"/>
          <w:spacing w:val="1"/>
        </w:rPr>
        <w:t xml:space="preserve"> </w:t>
      </w:r>
      <w:r w:rsidRPr="00203ACB">
        <w:rPr>
          <w:color w:val="333333"/>
        </w:rPr>
        <w:t>veicina</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un</w:t>
      </w:r>
      <w:r w:rsidRPr="00203ACB">
        <w:rPr>
          <w:color w:val="333333"/>
          <w:spacing w:val="-61"/>
        </w:rPr>
        <w:t xml:space="preserve"> </w:t>
      </w:r>
      <w:r w:rsidRPr="00203ACB">
        <w:rPr>
          <w:color w:val="333333"/>
        </w:rPr>
        <w:t>uzlabošanu, gan arī attīsta kritisko un radošo domāšanu, prasmi diskutēt un argumentēt savu</w:t>
      </w:r>
      <w:r w:rsidRPr="00203ACB">
        <w:rPr>
          <w:color w:val="333333"/>
          <w:spacing w:val="1"/>
        </w:rPr>
        <w:t xml:space="preserve"> </w:t>
      </w:r>
      <w:r w:rsidRPr="00203ACB">
        <w:rPr>
          <w:color w:val="333333"/>
        </w:rPr>
        <w:t>viedokli, prasmes un iemaņas izmantot aktīvās mācību metodes, analizēt un apkopot informāciju.</w:t>
      </w:r>
      <w:r w:rsidRPr="00203ACB">
        <w:rPr>
          <w:color w:val="333333"/>
          <w:spacing w:val="1"/>
        </w:rPr>
        <w:t xml:space="preserve"> </w:t>
      </w:r>
      <w:r w:rsidRPr="00203ACB">
        <w:rPr>
          <w:color w:val="333333"/>
        </w:rPr>
        <w:t>Pēdējā</w:t>
      </w:r>
      <w:r w:rsidRPr="00203ACB">
        <w:rPr>
          <w:color w:val="333333"/>
          <w:spacing w:val="1"/>
        </w:rPr>
        <w:t xml:space="preserve"> </w:t>
      </w:r>
      <w:r w:rsidRPr="00203ACB">
        <w:rPr>
          <w:color w:val="333333"/>
        </w:rPr>
        <w:t>laikā</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procesā</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pieaudzis</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patstāvīgā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īpatsvars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formas,</w:t>
      </w:r>
      <w:r w:rsidRPr="00203ACB">
        <w:rPr>
          <w:color w:val="333333"/>
          <w:spacing w:val="1"/>
        </w:rPr>
        <w:t xml:space="preserve"> </w:t>
      </w:r>
      <w:r w:rsidRPr="00203ACB">
        <w:rPr>
          <w:color w:val="333333"/>
        </w:rPr>
        <w:t>kas</w:t>
      </w:r>
      <w:r w:rsidRPr="00203ACB">
        <w:rPr>
          <w:color w:val="333333"/>
          <w:spacing w:val="-61"/>
        </w:rPr>
        <w:t xml:space="preserve"> </w:t>
      </w:r>
      <w:r w:rsidRPr="00203ACB">
        <w:rPr>
          <w:color w:val="333333"/>
        </w:rPr>
        <w:t>nenoliedzami</w:t>
      </w:r>
      <w:r w:rsidRPr="00203ACB">
        <w:rPr>
          <w:color w:val="333333"/>
          <w:spacing w:val="-4"/>
        </w:rPr>
        <w:t xml:space="preserve"> </w:t>
      </w:r>
      <w:r w:rsidRPr="00203ACB">
        <w:rPr>
          <w:color w:val="333333"/>
        </w:rPr>
        <w:t>veicina</w:t>
      </w:r>
      <w:r w:rsidRPr="00203ACB">
        <w:rPr>
          <w:color w:val="333333"/>
          <w:spacing w:val="-3"/>
        </w:rPr>
        <w:t xml:space="preserve"> </w:t>
      </w:r>
      <w:r w:rsidRPr="00203ACB">
        <w:rPr>
          <w:color w:val="333333"/>
        </w:rPr>
        <w:t>dzi</w:t>
      </w:r>
      <w:r w:rsidR="00502521">
        <w:rPr>
          <w:color w:val="333333"/>
        </w:rPr>
        <w:t>ļ</w:t>
      </w:r>
      <w:r w:rsidRPr="00203ACB">
        <w:rPr>
          <w:color w:val="333333"/>
        </w:rPr>
        <w:t>āku</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mērķtiecīgāku</w:t>
      </w:r>
      <w:r w:rsidRPr="00203ACB">
        <w:rPr>
          <w:color w:val="333333"/>
          <w:spacing w:val="-3"/>
        </w:rPr>
        <w:t xml:space="preserve"> </w:t>
      </w:r>
      <w:r w:rsidRPr="00203ACB">
        <w:rPr>
          <w:color w:val="333333"/>
        </w:rPr>
        <w:t>studiju</w:t>
      </w:r>
      <w:r w:rsidRPr="00203ACB">
        <w:rPr>
          <w:color w:val="333333"/>
          <w:spacing w:val="-4"/>
        </w:rPr>
        <w:t xml:space="preserve"> </w:t>
      </w:r>
      <w:r w:rsidRPr="00203ACB">
        <w:rPr>
          <w:color w:val="333333"/>
        </w:rPr>
        <w:t>kursu</w:t>
      </w:r>
      <w:r w:rsidRPr="00203ACB">
        <w:rPr>
          <w:color w:val="333333"/>
          <w:spacing w:val="-3"/>
        </w:rPr>
        <w:t xml:space="preserve"> </w:t>
      </w:r>
      <w:r w:rsidRPr="00203ACB">
        <w:rPr>
          <w:color w:val="333333"/>
        </w:rPr>
        <w:t>vielas</w:t>
      </w:r>
      <w:r w:rsidRPr="00203ACB">
        <w:rPr>
          <w:color w:val="333333"/>
          <w:spacing w:val="-4"/>
        </w:rPr>
        <w:t xml:space="preserve"> </w:t>
      </w:r>
      <w:r w:rsidRPr="00203ACB">
        <w:rPr>
          <w:color w:val="333333"/>
        </w:rPr>
        <w:t>apguvi.</w:t>
      </w:r>
    </w:p>
    <w:p w14:paraId="0F01B7BB" w14:textId="77777777" w:rsidR="00C93BA7" w:rsidRPr="00203ACB" w:rsidRDefault="00203ACB">
      <w:pPr>
        <w:pStyle w:val="BodyText"/>
        <w:spacing w:before="150" w:line="295" w:lineRule="auto"/>
        <w:ind w:left="560" w:right="338"/>
        <w:jc w:val="both"/>
      </w:pPr>
      <w:r w:rsidRPr="00203ACB">
        <w:rPr>
          <w:color w:val="333333"/>
        </w:rPr>
        <w:t xml:space="preserve">Studiju </w:t>
      </w:r>
      <w:r w:rsidRPr="00203ACB">
        <w:rPr>
          <w:b/>
          <w:color w:val="333333"/>
        </w:rPr>
        <w:t xml:space="preserve">formas </w:t>
      </w:r>
      <w:r w:rsidRPr="00203ACB">
        <w:rPr>
          <w:color w:val="333333"/>
        </w:rPr>
        <w:t>docētāji izvēlas, ņemot vērā studiju kursu saturu un īpatnības, mērķus, uzdevumus</w:t>
      </w:r>
      <w:r w:rsidRPr="00203ACB">
        <w:rPr>
          <w:color w:val="333333"/>
          <w:spacing w:val="1"/>
        </w:rPr>
        <w:t xml:space="preserve"> </w:t>
      </w:r>
      <w:r w:rsidRPr="00203ACB">
        <w:rPr>
          <w:color w:val="333333"/>
          <w:w w:val="105"/>
        </w:rPr>
        <w:t>un</w:t>
      </w:r>
      <w:r w:rsidRPr="00203ACB">
        <w:rPr>
          <w:color w:val="333333"/>
          <w:spacing w:val="-8"/>
          <w:w w:val="105"/>
        </w:rPr>
        <w:t xml:space="preserve"> </w:t>
      </w:r>
      <w:r w:rsidRPr="00203ACB">
        <w:rPr>
          <w:color w:val="333333"/>
          <w:w w:val="105"/>
        </w:rPr>
        <w:t>sasniedzamos</w:t>
      </w:r>
      <w:r w:rsidRPr="00203ACB">
        <w:rPr>
          <w:color w:val="333333"/>
          <w:spacing w:val="-8"/>
          <w:w w:val="105"/>
        </w:rPr>
        <w:t xml:space="preserve"> </w:t>
      </w:r>
      <w:r w:rsidRPr="00203ACB">
        <w:rPr>
          <w:color w:val="333333"/>
          <w:w w:val="105"/>
        </w:rPr>
        <w:t>rezultātus.</w:t>
      </w:r>
    </w:p>
    <w:p w14:paraId="4FF238FB" w14:textId="77777777" w:rsidR="00C93BA7" w:rsidRPr="00203ACB" w:rsidRDefault="00203ACB">
      <w:pPr>
        <w:pStyle w:val="BodyText"/>
        <w:spacing w:before="150" w:line="295" w:lineRule="auto"/>
        <w:ind w:left="560" w:right="334"/>
        <w:jc w:val="both"/>
      </w:pPr>
      <w:r w:rsidRPr="00203ACB">
        <w:rPr>
          <w:i/>
          <w:color w:val="333333"/>
        </w:rPr>
        <w:t>Lekcijas</w:t>
      </w:r>
      <w:r w:rsidRPr="00203ACB">
        <w:rPr>
          <w:i/>
          <w:color w:val="333333"/>
          <w:spacing w:val="46"/>
        </w:rPr>
        <w:t xml:space="preserve"> </w:t>
      </w:r>
      <w:r w:rsidRPr="00203ACB">
        <w:rPr>
          <w:i/>
          <w:color w:val="333333"/>
        </w:rPr>
        <w:t>un</w:t>
      </w:r>
      <w:r w:rsidRPr="00203ACB">
        <w:rPr>
          <w:i/>
          <w:color w:val="333333"/>
          <w:spacing w:val="47"/>
        </w:rPr>
        <w:t xml:space="preserve"> </w:t>
      </w:r>
      <w:r w:rsidRPr="00203ACB">
        <w:rPr>
          <w:i/>
          <w:color w:val="333333"/>
        </w:rPr>
        <w:t>semināri</w:t>
      </w:r>
      <w:r w:rsidRPr="00203ACB">
        <w:rPr>
          <w:i/>
          <w:color w:val="333333"/>
          <w:spacing w:val="27"/>
        </w:rPr>
        <w:t xml:space="preserve"> </w:t>
      </w:r>
      <w:r w:rsidRPr="00203ACB">
        <w:rPr>
          <w:color w:val="333333"/>
        </w:rPr>
        <w:t>veicina</w:t>
      </w:r>
      <w:r w:rsidRPr="00203ACB">
        <w:rPr>
          <w:color w:val="333333"/>
          <w:spacing w:val="47"/>
        </w:rPr>
        <w:t xml:space="preserve"> </w:t>
      </w:r>
      <w:r w:rsidRPr="00203ACB">
        <w:rPr>
          <w:color w:val="333333"/>
        </w:rPr>
        <w:t>teorētisko</w:t>
      </w:r>
      <w:r w:rsidRPr="00203ACB">
        <w:rPr>
          <w:color w:val="333333"/>
          <w:spacing w:val="47"/>
        </w:rPr>
        <w:t xml:space="preserve"> </w:t>
      </w:r>
      <w:r w:rsidRPr="00203ACB">
        <w:rPr>
          <w:color w:val="333333"/>
        </w:rPr>
        <w:t>zināšanu</w:t>
      </w:r>
      <w:r w:rsidRPr="00203ACB">
        <w:rPr>
          <w:color w:val="333333"/>
          <w:spacing w:val="47"/>
        </w:rPr>
        <w:t xml:space="preserve"> </w:t>
      </w:r>
      <w:r w:rsidRPr="00203ACB">
        <w:rPr>
          <w:color w:val="333333"/>
        </w:rPr>
        <w:t>apguvi,</w:t>
      </w:r>
      <w:r w:rsidRPr="00203ACB">
        <w:rPr>
          <w:color w:val="333333"/>
          <w:spacing w:val="47"/>
        </w:rPr>
        <w:t xml:space="preserve"> </w:t>
      </w:r>
      <w:r w:rsidRPr="00203ACB">
        <w:rPr>
          <w:color w:val="333333"/>
        </w:rPr>
        <w:t>kā</w:t>
      </w:r>
      <w:r w:rsidRPr="00203ACB">
        <w:rPr>
          <w:color w:val="333333"/>
          <w:spacing w:val="47"/>
        </w:rPr>
        <w:t xml:space="preserve"> </w:t>
      </w:r>
      <w:r w:rsidRPr="00203ACB">
        <w:rPr>
          <w:color w:val="333333"/>
        </w:rPr>
        <w:t>arī</w:t>
      </w:r>
      <w:r w:rsidRPr="00203ACB">
        <w:rPr>
          <w:color w:val="333333"/>
          <w:spacing w:val="47"/>
        </w:rPr>
        <w:t xml:space="preserve"> </w:t>
      </w:r>
      <w:r w:rsidRPr="00203ACB">
        <w:rPr>
          <w:color w:val="333333"/>
        </w:rPr>
        <w:t>attīsta</w:t>
      </w:r>
      <w:r w:rsidRPr="00203ACB">
        <w:rPr>
          <w:color w:val="333333"/>
          <w:spacing w:val="47"/>
        </w:rPr>
        <w:t xml:space="preserve"> </w:t>
      </w:r>
      <w:r w:rsidRPr="00203ACB">
        <w:rPr>
          <w:color w:val="333333"/>
        </w:rPr>
        <w:t>un</w:t>
      </w:r>
      <w:r w:rsidRPr="00203ACB">
        <w:rPr>
          <w:color w:val="333333"/>
          <w:spacing w:val="47"/>
        </w:rPr>
        <w:t xml:space="preserve"> </w:t>
      </w:r>
      <w:r w:rsidRPr="00203ACB">
        <w:rPr>
          <w:color w:val="333333"/>
        </w:rPr>
        <w:t>paplašina</w:t>
      </w:r>
      <w:r w:rsidRPr="00203ACB">
        <w:rPr>
          <w:color w:val="333333"/>
          <w:spacing w:val="47"/>
        </w:rPr>
        <w:t xml:space="preserve"> </w:t>
      </w:r>
      <w:r w:rsidRPr="00203ACB">
        <w:rPr>
          <w:color w:val="333333"/>
        </w:rPr>
        <w:t>kritisko</w:t>
      </w:r>
      <w:r w:rsidRPr="00203ACB">
        <w:rPr>
          <w:color w:val="333333"/>
          <w:spacing w:val="47"/>
        </w:rPr>
        <w:t xml:space="preserve"> </w:t>
      </w:r>
      <w:r w:rsidRPr="00203ACB">
        <w:rPr>
          <w:color w:val="333333"/>
        </w:rPr>
        <w:t>un</w:t>
      </w:r>
      <w:r w:rsidRPr="00203ACB">
        <w:rPr>
          <w:color w:val="333333"/>
          <w:spacing w:val="1"/>
        </w:rPr>
        <w:t xml:space="preserve"> </w:t>
      </w:r>
      <w:r w:rsidRPr="00203ACB">
        <w:rPr>
          <w:color w:val="333333"/>
        </w:rPr>
        <w:t>radošo domāšanu, prasmi diskutēt un argumentēt, aizstāvēt savu viedokli dzimtajā valodā un/vai</w:t>
      </w:r>
      <w:r w:rsidRPr="00203ACB">
        <w:rPr>
          <w:color w:val="333333"/>
          <w:spacing w:val="1"/>
        </w:rPr>
        <w:t xml:space="preserve"> </w:t>
      </w:r>
      <w:r w:rsidRPr="00203ACB">
        <w:rPr>
          <w:color w:val="333333"/>
        </w:rPr>
        <w:t>svešvalodā.</w:t>
      </w:r>
    </w:p>
    <w:p w14:paraId="1A80C9EE" w14:textId="77777777" w:rsidR="00C93BA7" w:rsidRPr="00203ACB" w:rsidRDefault="00203ACB">
      <w:pPr>
        <w:pStyle w:val="BodyText"/>
        <w:spacing w:before="151" w:line="295" w:lineRule="auto"/>
        <w:ind w:left="560" w:right="345"/>
        <w:jc w:val="both"/>
      </w:pPr>
      <w:r w:rsidRPr="00203ACB">
        <w:rPr>
          <w:i/>
          <w:color w:val="333333"/>
        </w:rPr>
        <w:t xml:space="preserve">Praktiskās nodarbības </w:t>
      </w:r>
      <w:r w:rsidRPr="00203ACB">
        <w:rPr>
          <w:color w:val="333333"/>
        </w:rPr>
        <w:t>veicina valodas zināšanu, prasmju apguvi un komunikatīvās kompetences</w:t>
      </w:r>
      <w:r w:rsidRPr="00203ACB">
        <w:rPr>
          <w:color w:val="333333"/>
          <w:spacing w:val="1"/>
        </w:rPr>
        <w:t xml:space="preserve"> </w:t>
      </w:r>
      <w:r w:rsidRPr="00203ACB">
        <w:rPr>
          <w:color w:val="333333"/>
        </w:rPr>
        <w:t>pilnveidi,</w:t>
      </w:r>
      <w:r w:rsidRPr="00203ACB">
        <w:rPr>
          <w:color w:val="333333"/>
          <w:spacing w:val="-5"/>
        </w:rPr>
        <w:t xml:space="preserve"> </w:t>
      </w:r>
      <w:r w:rsidRPr="00203ACB">
        <w:rPr>
          <w:color w:val="333333"/>
        </w:rPr>
        <w:t>analītisko</w:t>
      </w:r>
      <w:r w:rsidRPr="00203ACB">
        <w:rPr>
          <w:color w:val="333333"/>
          <w:spacing w:val="-5"/>
        </w:rPr>
        <w:t xml:space="preserve"> </w:t>
      </w:r>
      <w:r w:rsidRPr="00203ACB">
        <w:rPr>
          <w:color w:val="333333"/>
        </w:rPr>
        <w:t>spēju</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iemaņu</w:t>
      </w:r>
      <w:r w:rsidRPr="00203ACB">
        <w:rPr>
          <w:color w:val="333333"/>
          <w:spacing w:val="-5"/>
        </w:rPr>
        <w:t xml:space="preserve"> </w:t>
      </w:r>
      <w:r w:rsidRPr="00203ACB">
        <w:rPr>
          <w:color w:val="333333"/>
        </w:rPr>
        <w:t>attīstību</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pilnveidi.</w:t>
      </w:r>
    </w:p>
    <w:p w14:paraId="59CF73A5" w14:textId="7401FCA8" w:rsidR="00C93BA7" w:rsidRPr="00203ACB" w:rsidRDefault="00203ACB">
      <w:pPr>
        <w:pStyle w:val="BodyText"/>
        <w:spacing w:before="150" w:line="295" w:lineRule="auto"/>
        <w:ind w:left="560" w:right="326"/>
        <w:jc w:val="both"/>
      </w:pPr>
      <w:r w:rsidRPr="00203ACB">
        <w:rPr>
          <w:i/>
          <w:color w:val="333333"/>
        </w:rPr>
        <w:t>Studējošo</w:t>
      </w:r>
      <w:r w:rsidRPr="00203ACB">
        <w:rPr>
          <w:i/>
          <w:color w:val="333333"/>
          <w:spacing w:val="1"/>
        </w:rPr>
        <w:t xml:space="preserve"> </w:t>
      </w:r>
      <w:r w:rsidRPr="00203ACB">
        <w:rPr>
          <w:i/>
          <w:color w:val="333333"/>
        </w:rPr>
        <w:t xml:space="preserve">individuālais </w:t>
      </w:r>
      <w:r w:rsidRPr="00203ACB">
        <w:rPr>
          <w:color w:val="333333"/>
        </w:rPr>
        <w:t>darbs</w:t>
      </w:r>
      <w:r w:rsidRPr="00203ACB">
        <w:rPr>
          <w:color w:val="333333"/>
          <w:spacing w:val="1"/>
        </w:rPr>
        <w:t xml:space="preserve"> </w:t>
      </w:r>
      <w:r w:rsidRPr="00203ACB">
        <w:rPr>
          <w:color w:val="333333"/>
        </w:rPr>
        <w:t>nodrošina</w:t>
      </w:r>
      <w:r w:rsidRPr="00203ACB">
        <w:rPr>
          <w:color w:val="333333"/>
          <w:spacing w:val="1"/>
        </w:rPr>
        <w:t xml:space="preserve"> </w:t>
      </w:r>
      <w:r w:rsidRPr="00203ACB">
        <w:rPr>
          <w:color w:val="333333"/>
        </w:rPr>
        <w:t>atsevišķu</w:t>
      </w:r>
      <w:r w:rsidRPr="00203ACB">
        <w:rPr>
          <w:color w:val="333333"/>
          <w:spacing w:val="1"/>
        </w:rPr>
        <w:t xml:space="preserve"> </w:t>
      </w:r>
      <w:r w:rsidRPr="00203ACB">
        <w:rPr>
          <w:color w:val="333333"/>
        </w:rPr>
        <w:t>valodniecības,</w:t>
      </w:r>
      <w:r w:rsidRPr="00203ACB">
        <w:rPr>
          <w:color w:val="333333"/>
          <w:spacing w:val="1"/>
        </w:rPr>
        <w:t xml:space="preserve"> </w:t>
      </w:r>
      <w:r w:rsidRPr="00203ACB">
        <w:rPr>
          <w:color w:val="333333"/>
        </w:rPr>
        <w:t>literatūrzinātnes</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kultūras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jautājumu</w:t>
      </w:r>
      <w:r w:rsidRPr="00203ACB">
        <w:rPr>
          <w:color w:val="333333"/>
          <w:spacing w:val="1"/>
        </w:rPr>
        <w:t xml:space="preserve"> </w:t>
      </w:r>
      <w:r w:rsidRPr="00203ACB">
        <w:rPr>
          <w:color w:val="333333"/>
        </w:rPr>
        <w:t>padzi</w:t>
      </w:r>
      <w:r w:rsidR="00502521">
        <w:rPr>
          <w:color w:val="333333"/>
        </w:rPr>
        <w:t>ļ</w:t>
      </w:r>
      <w:r w:rsidRPr="00203ACB">
        <w:rPr>
          <w:color w:val="333333"/>
        </w:rPr>
        <w:t>inātu</w:t>
      </w:r>
      <w:r w:rsidRPr="00203ACB">
        <w:rPr>
          <w:color w:val="333333"/>
          <w:spacing w:val="1"/>
        </w:rPr>
        <w:t xml:space="preserve"> </w:t>
      </w:r>
      <w:r w:rsidRPr="00203ACB">
        <w:rPr>
          <w:color w:val="333333"/>
        </w:rPr>
        <w:t>izpēti,</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mediju</w:t>
      </w:r>
      <w:r w:rsidRPr="00203ACB">
        <w:rPr>
          <w:color w:val="333333"/>
          <w:spacing w:val="1"/>
        </w:rPr>
        <w:t xml:space="preserve"> </w:t>
      </w:r>
      <w:r w:rsidRPr="00203ACB">
        <w:rPr>
          <w:color w:val="333333"/>
        </w:rPr>
        <w:t>(prese,</w:t>
      </w:r>
      <w:r w:rsidRPr="00203ACB">
        <w:rPr>
          <w:color w:val="333333"/>
          <w:spacing w:val="1"/>
        </w:rPr>
        <w:t xml:space="preserve"> </w:t>
      </w:r>
      <w:r w:rsidRPr="00203ACB">
        <w:rPr>
          <w:color w:val="333333"/>
        </w:rPr>
        <w:t>TV,</w:t>
      </w:r>
      <w:r w:rsidRPr="00203ACB">
        <w:rPr>
          <w:color w:val="333333"/>
          <w:spacing w:val="1"/>
        </w:rPr>
        <w:t xml:space="preserve"> </w:t>
      </w:r>
      <w:r w:rsidRPr="00203ACB">
        <w:rPr>
          <w:color w:val="333333"/>
        </w:rPr>
        <w:t>radio,</w:t>
      </w:r>
      <w:r w:rsidRPr="00203ACB">
        <w:rPr>
          <w:color w:val="333333"/>
          <w:spacing w:val="1"/>
        </w:rPr>
        <w:t xml:space="preserve"> </w:t>
      </w:r>
      <w:r w:rsidRPr="00203ACB">
        <w:rPr>
          <w:color w:val="333333"/>
        </w:rPr>
        <w:t>internets</w:t>
      </w:r>
      <w:r w:rsidRPr="00203ACB">
        <w:rPr>
          <w:color w:val="333333"/>
          <w:spacing w:val="1"/>
        </w:rPr>
        <w:t xml:space="preserve"> </w:t>
      </w:r>
      <w:r w:rsidRPr="00203ACB">
        <w:rPr>
          <w:color w:val="333333"/>
        </w:rPr>
        <w:t>u.c.)</w:t>
      </w:r>
      <w:r w:rsidRPr="00203ACB">
        <w:rPr>
          <w:color w:val="333333"/>
          <w:spacing w:val="1"/>
        </w:rPr>
        <w:t xml:space="preserve"> </w:t>
      </w:r>
      <w:r w:rsidRPr="00203ACB">
        <w:rPr>
          <w:color w:val="333333"/>
        </w:rPr>
        <w:t>izmantošanu</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nolūkos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pētniecībā.</w:t>
      </w:r>
    </w:p>
    <w:p w14:paraId="06946606" w14:textId="2F6310D4" w:rsidR="00C93BA7" w:rsidRPr="00203ACB" w:rsidRDefault="00203ACB">
      <w:pPr>
        <w:pStyle w:val="BodyText"/>
        <w:spacing w:before="150" w:line="295" w:lineRule="auto"/>
        <w:ind w:left="560" w:right="329"/>
        <w:jc w:val="both"/>
      </w:pPr>
      <w:r w:rsidRPr="00203ACB">
        <w:rPr>
          <w:i/>
          <w:color w:val="333333"/>
        </w:rPr>
        <w:t>Referātu</w:t>
      </w:r>
      <w:r w:rsidRPr="00203ACB">
        <w:rPr>
          <w:i/>
          <w:color w:val="333333"/>
          <w:spacing w:val="-5"/>
        </w:rPr>
        <w:t xml:space="preserve"> </w:t>
      </w:r>
      <w:r w:rsidRPr="00203ACB">
        <w:rPr>
          <w:i/>
          <w:color w:val="333333"/>
        </w:rPr>
        <w:t>un</w:t>
      </w:r>
      <w:r w:rsidRPr="00203ACB">
        <w:rPr>
          <w:i/>
          <w:color w:val="333333"/>
          <w:spacing w:val="-5"/>
        </w:rPr>
        <w:t xml:space="preserve"> </w:t>
      </w:r>
      <w:r w:rsidRPr="00203ACB">
        <w:rPr>
          <w:i/>
          <w:color w:val="333333"/>
        </w:rPr>
        <w:t>ziņojumu</w:t>
      </w:r>
      <w:r w:rsidRPr="00203ACB">
        <w:rPr>
          <w:i/>
          <w:color w:val="333333"/>
          <w:spacing w:val="-7"/>
        </w:rPr>
        <w:t xml:space="preserve"> </w:t>
      </w:r>
      <w:r w:rsidRPr="00203ACB">
        <w:rPr>
          <w:color w:val="333333"/>
        </w:rPr>
        <w:t>izstrādāšana</w:t>
      </w:r>
      <w:r w:rsidRPr="00203ACB">
        <w:rPr>
          <w:color w:val="333333"/>
          <w:spacing w:val="-4"/>
        </w:rPr>
        <w:t xml:space="preserve"> </w:t>
      </w:r>
      <w:r w:rsidRPr="00203ACB">
        <w:rPr>
          <w:color w:val="333333"/>
        </w:rPr>
        <w:t>dod</w:t>
      </w:r>
      <w:r w:rsidRPr="00203ACB">
        <w:rPr>
          <w:color w:val="333333"/>
          <w:spacing w:val="-6"/>
        </w:rPr>
        <w:t xml:space="preserve"> </w:t>
      </w:r>
      <w:r w:rsidRPr="00203ACB">
        <w:rPr>
          <w:color w:val="333333"/>
        </w:rPr>
        <w:t>iespējas</w:t>
      </w:r>
      <w:r w:rsidRPr="00203ACB">
        <w:rPr>
          <w:color w:val="333333"/>
          <w:spacing w:val="-4"/>
        </w:rPr>
        <w:t xml:space="preserve"> </w:t>
      </w:r>
      <w:r w:rsidRPr="00203ACB">
        <w:rPr>
          <w:color w:val="333333"/>
        </w:rPr>
        <w:t>patstāvīgi</w:t>
      </w:r>
      <w:r w:rsidRPr="00203ACB">
        <w:rPr>
          <w:color w:val="333333"/>
          <w:spacing w:val="-6"/>
        </w:rPr>
        <w:t xml:space="preserve"> </w:t>
      </w:r>
      <w:r w:rsidRPr="00203ACB">
        <w:rPr>
          <w:color w:val="333333"/>
        </w:rPr>
        <w:t>atlasīt,</w:t>
      </w:r>
      <w:r w:rsidRPr="00203ACB">
        <w:rPr>
          <w:color w:val="333333"/>
          <w:spacing w:val="-5"/>
        </w:rPr>
        <w:t xml:space="preserve"> </w:t>
      </w:r>
      <w:r w:rsidRPr="00203ACB">
        <w:rPr>
          <w:color w:val="333333"/>
        </w:rPr>
        <w:t>izpētīt,</w:t>
      </w:r>
      <w:r w:rsidRPr="00203ACB">
        <w:rPr>
          <w:color w:val="333333"/>
          <w:spacing w:val="-5"/>
        </w:rPr>
        <w:t xml:space="preserve"> </w:t>
      </w:r>
      <w:r w:rsidRPr="00203ACB">
        <w:rPr>
          <w:color w:val="333333"/>
        </w:rPr>
        <w:t>iegūt,</w:t>
      </w:r>
      <w:r w:rsidRPr="00203ACB">
        <w:rPr>
          <w:color w:val="333333"/>
          <w:spacing w:val="-4"/>
        </w:rPr>
        <w:t xml:space="preserve"> </w:t>
      </w:r>
      <w:r w:rsidRPr="00203ACB">
        <w:rPr>
          <w:color w:val="333333"/>
        </w:rPr>
        <w:t>analizēt</w:t>
      </w:r>
      <w:r w:rsidRPr="00203ACB">
        <w:rPr>
          <w:color w:val="333333"/>
          <w:spacing w:val="-6"/>
        </w:rPr>
        <w:t xml:space="preserve"> </w:t>
      </w:r>
      <w:r w:rsidRPr="00203ACB">
        <w:rPr>
          <w:color w:val="333333"/>
        </w:rPr>
        <w:t>un</w:t>
      </w:r>
      <w:r w:rsidRPr="00203ACB">
        <w:rPr>
          <w:color w:val="333333"/>
          <w:spacing w:val="-5"/>
        </w:rPr>
        <w:t xml:space="preserve"> </w:t>
      </w:r>
      <w:r w:rsidRPr="00203ACB">
        <w:rPr>
          <w:color w:val="333333"/>
        </w:rPr>
        <w:t>sintezēt</w:t>
      </w:r>
      <w:r w:rsidRPr="00203ACB">
        <w:rPr>
          <w:color w:val="333333"/>
          <w:spacing w:val="-61"/>
        </w:rPr>
        <w:t xml:space="preserve"> </w:t>
      </w:r>
      <w:r w:rsidRPr="00203ACB">
        <w:rPr>
          <w:color w:val="333333"/>
        </w:rPr>
        <w:t>zinātnisko</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noteiktiem</w:t>
      </w:r>
      <w:r w:rsidRPr="00203ACB">
        <w:rPr>
          <w:color w:val="333333"/>
          <w:spacing w:val="1"/>
        </w:rPr>
        <w:t xml:space="preserve"> </w:t>
      </w:r>
      <w:r w:rsidRPr="00203ACB">
        <w:rPr>
          <w:color w:val="333333"/>
        </w:rPr>
        <w:t>jautājumiem,</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veicina</w:t>
      </w:r>
      <w:r w:rsidRPr="00203ACB">
        <w:rPr>
          <w:color w:val="333333"/>
          <w:spacing w:val="1"/>
        </w:rPr>
        <w:t xml:space="preserve"> </w:t>
      </w:r>
      <w:r w:rsidRPr="00203ACB">
        <w:rPr>
          <w:color w:val="333333"/>
        </w:rPr>
        <w:t>pētītās</w:t>
      </w:r>
      <w:r w:rsidRPr="00203ACB">
        <w:rPr>
          <w:color w:val="333333"/>
          <w:spacing w:val="1"/>
        </w:rPr>
        <w:t xml:space="preserve"> </w:t>
      </w:r>
      <w:r w:rsidRPr="00203ACB">
        <w:rPr>
          <w:color w:val="333333"/>
        </w:rPr>
        <w:t>problēmas</w:t>
      </w:r>
      <w:r w:rsidRPr="00203ACB">
        <w:rPr>
          <w:color w:val="333333"/>
          <w:spacing w:val="1"/>
        </w:rPr>
        <w:t xml:space="preserve"> </w:t>
      </w:r>
      <w:r w:rsidRPr="00203ACB">
        <w:rPr>
          <w:color w:val="333333"/>
        </w:rPr>
        <w:t>dzi</w:t>
      </w:r>
      <w:r w:rsidR="00502521">
        <w:rPr>
          <w:color w:val="333333"/>
        </w:rPr>
        <w:t>ļ</w:t>
      </w:r>
      <w:r w:rsidRPr="00203ACB">
        <w:rPr>
          <w:color w:val="333333"/>
        </w:rPr>
        <w:t>āku</w:t>
      </w:r>
      <w:r w:rsidRPr="00203ACB">
        <w:rPr>
          <w:color w:val="333333"/>
          <w:spacing w:val="1"/>
        </w:rPr>
        <w:t xml:space="preserve"> </w:t>
      </w:r>
      <w:r w:rsidRPr="00203ACB">
        <w:rPr>
          <w:color w:val="333333"/>
        </w:rPr>
        <w:t>apzināšanu,</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pēc</w:t>
      </w:r>
      <w:r w:rsidRPr="00203ACB">
        <w:rPr>
          <w:color w:val="333333"/>
          <w:spacing w:val="1"/>
        </w:rPr>
        <w:t xml:space="preserve"> </w:t>
      </w:r>
      <w:r w:rsidRPr="00203ACB">
        <w:rPr>
          <w:color w:val="333333"/>
        </w:rPr>
        <w:t>tam</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izklāstītu</w:t>
      </w:r>
      <w:r w:rsidRPr="00203ACB">
        <w:rPr>
          <w:color w:val="333333"/>
          <w:spacing w:val="1"/>
        </w:rPr>
        <w:t xml:space="preserve"> </w:t>
      </w:r>
      <w:r w:rsidRPr="00203ACB">
        <w:rPr>
          <w:color w:val="333333"/>
        </w:rPr>
        <w:t>dzimtajā</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svešvalodā</w:t>
      </w:r>
      <w:r w:rsidRPr="00203ACB">
        <w:rPr>
          <w:color w:val="333333"/>
          <w:spacing w:val="1"/>
        </w:rPr>
        <w:t xml:space="preserve"> </w:t>
      </w:r>
      <w:r w:rsidRPr="00203ACB">
        <w:rPr>
          <w:color w:val="333333"/>
        </w:rPr>
        <w:t>(mutvārdos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rakstiski)</w:t>
      </w:r>
      <w:r w:rsidRPr="00203ACB">
        <w:rPr>
          <w:color w:val="333333"/>
          <w:spacing w:val="-61"/>
        </w:rPr>
        <w:t xml:space="preserve"> </w:t>
      </w:r>
      <w:r w:rsidRPr="00203ACB">
        <w:rPr>
          <w:color w:val="333333"/>
        </w:rPr>
        <w:t>atbilstoši</w:t>
      </w:r>
      <w:r w:rsidRPr="00203ACB">
        <w:rPr>
          <w:color w:val="333333"/>
          <w:spacing w:val="-5"/>
        </w:rPr>
        <w:t xml:space="preserve"> </w:t>
      </w:r>
      <w:r w:rsidRPr="00203ACB">
        <w:rPr>
          <w:color w:val="333333"/>
        </w:rPr>
        <w:t>personīgai</w:t>
      </w:r>
      <w:r w:rsidRPr="00203ACB">
        <w:rPr>
          <w:color w:val="333333"/>
          <w:spacing w:val="-4"/>
        </w:rPr>
        <w:t xml:space="preserve"> </w:t>
      </w:r>
      <w:r w:rsidRPr="00203ACB">
        <w:rPr>
          <w:color w:val="333333"/>
        </w:rPr>
        <w:t>jautājumu</w:t>
      </w:r>
      <w:r w:rsidRPr="00203ACB">
        <w:rPr>
          <w:color w:val="333333"/>
          <w:spacing w:val="-5"/>
        </w:rPr>
        <w:t xml:space="preserve"> </w:t>
      </w:r>
      <w:r w:rsidRPr="00203ACB">
        <w:rPr>
          <w:color w:val="333333"/>
        </w:rPr>
        <w:t>izpratnei.</w:t>
      </w:r>
    </w:p>
    <w:p w14:paraId="061AA8EF" w14:textId="77777777" w:rsidR="00C93BA7" w:rsidRPr="00203ACB" w:rsidRDefault="00203ACB">
      <w:pPr>
        <w:pStyle w:val="BodyText"/>
        <w:spacing w:before="150" w:line="295" w:lineRule="auto"/>
        <w:ind w:left="560" w:right="327"/>
        <w:jc w:val="both"/>
      </w:pPr>
      <w:r w:rsidRPr="00203ACB">
        <w:rPr>
          <w:color w:val="333333"/>
        </w:rPr>
        <w:t>Studējošo</w:t>
      </w:r>
      <w:r w:rsidRPr="00203ACB">
        <w:rPr>
          <w:color w:val="333333"/>
          <w:spacing w:val="1"/>
        </w:rPr>
        <w:t xml:space="preserve"> </w:t>
      </w:r>
      <w:r w:rsidRPr="00203ACB">
        <w:rPr>
          <w:i/>
          <w:color w:val="333333"/>
        </w:rPr>
        <w:t>pētnieciskais</w:t>
      </w:r>
      <w:r w:rsidRPr="00203ACB">
        <w:rPr>
          <w:i/>
          <w:color w:val="333333"/>
          <w:spacing w:val="1"/>
        </w:rPr>
        <w:t xml:space="preserve"> </w:t>
      </w:r>
      <w:r w:rsidRPr="00203ACB">
        <w:rPr>
          <w:i/>
          <w:color w:val="333333"/>
        </w:rPr>
        <w:t xml:space="preserve">darbs </w:t>
      </w:r>
      <w:r w:rsidRPr="00203ACB">
        <w:rPr>
          <w:color w:val="333333"/>
        </w:rPr>
        <w:t>galvenokārt</w:t>
      </w:r>
      <w:r w:rsidRPr="00203ACB">
        <w:rPr>
          <w:color w:val="333333"/>
          <w:spacing w:val="1"/>
        </w:rPr>
        <w:t xml:space="preserve"> </w:t>
      </w:r>
      <w:r w:rsidRPr="00203ACB">
        <w:rPr>
          <w:color w:val="333333"/>
        </w:rPr>
        <w:t>notiek</w:t>
      </w:r>
      <w:r w:rsidRPr="00203ACB">
        <w:rPr>
          <w:color w:val="333333"/>
          <w:spacing w:val="1"/>
        </w:rPr>
        <w:t xml:space="preserve"> </w:t>
      </w:r>
      <w:r w:rsidRPr="00203ACB">
        <w:rPr>
          <w:color w:val="333333"/>
        </w:rPr>
        <w:t>akadēmisko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izstrādes</w:t>
      </w:r>
      <w:r w:rsidRPr="00203ACB">
        <w:rPr>
          <w:color w:val="333333"/>
          <w:spacing w:val="1"/>
        </w:rPr>
        <w:t xml:space="preserve"> </w:t>
      </w:r>
      <w:r w:rsidRPr="00203ACB">
        <w:rPr>
          <w:color w:val="333333"/>
        </w:rPr>
        <w:t>ietvaros,</w:t>
      </w:r>
      <w:r w:rsidRPr="00203ACB">
        <w:rPr>
          <w:color w:val="333333"/>
          <w:spacing w:val="1"/>
        </w:rPr>
        <w:t xml:space="preserve"> </w:t>
      </w:r>
      <w:r w:rsidRPr="00203ACB">
        <w:rPr>
          <w:color w:val="333333"/>
        </w:rPr>
        <w:t>taču</w:t>
      </w:r>
      <w:r w:rsidRPr="00203ACB">
        <w:rPr>
          <w:color w:val="333333"/>
          <w:spacing w:val="1"/>
        </w:rPr>
        <w:t xml:space="preserve"> </w:t>
      </w:r>
      <w:r w:rsidRPr="00203ACB">
        <w:rPr>
          <w:color w:val="333333"/>
        </w:rPr>
        <w:t>mikropētījumi un gadījumu izpēte ir arī vairāku studiju kursu starppārbaudījumu vai individuālā</w:t>
      </w:r>
      <w:r w:rsidRPr="00203ACB">
        <w:rPr>
          <w:color w:val="333333"/>
          <w:spacing w:val="1"/>
        </w:rPr>
        <w:t xml:space="preserve"> </w:t>
      </w:r>
      <w:r w:rsidRPr="00203ACB">
        <w:rPr>
          <w:color w:val="333333"/>
        </w:rPr>
        <w:t>patstāvīgā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uzdevumi.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tematika</w:t>
      </w:r>
      <w:r w:rsidRPr="00203ACB">
        <w:rPr>
          <w:color w:val="333333"/>
          <w:spacing w:val="1"/>
        </w:rPr>
        <w:t xml:space="preserve"> </w:t>
      </w:r>
      <w:r w:rsidRPr="00203ACB">
        <w:rPr>
          <w:color w:val="333333"/>
        </w:rPr>
        <w:t>atbilst</w:t>
      </w:r>
      <w:r w:rsidRPr="00203ACB">
        <w:rPr>
          <w:color w:val="333333"/>
          <w:spacing w:val="1"/>
        </w:rPr>
        <w:t xml:space="preserve"> </w:t>
      </w:r>
      <w:r w:rsidRPr="00203ACB">
        <w:rPr>
          <w:color w:val="333333"/>
        </w:rPr>
        <w:t>ABSP</w:t>
      </w:r>
      <w:r w:rsidRPr="00203ACB">
        <w:rPr>
          <w:color w:val="333333"/>
          <w:spacing w:val="1"/>
        </w:rPr>
        <w:t xml:space="preserve"> </w:t>
      </w:r>
      <w:r w:rsidRPr="00203ACB">
        <w:rPr>
          <w:color w:val="333333"/>
        </w:rPr>
        <w:t>saturam,</w:t>
      </w:r>
      <w:r w:rsidRPr="00203ACB">
        <w:rPr>
          <w:color w:val="333333"/>
          <w:spacing w:val="63"/>
        </w:rPr>
        <w:t xml:space="preserve"> </w:t>
      </w:r>
      <w:r w:rsidRPr="00203ACB">
        <w:rPr>
          <w:color w:val="333333"/>
        </w:rPr>
        <w:t>t.i.</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darbi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izstrādāti</w:t>
      </w:r>
      <w:r w:rsidRPr="00203ACB">
        <w:rPr>
          <w:color w:val="333333"/>
          <w:spacing w:val="1"/>
        </w:rPr>
        <w:t xml:space="preserve"> </w:t>
      </w:r>
      <w:r w:rsidRPr="00203ACB">
        <w:rPr>
          <w:color w:val="333333"/>
        </w:rPr>
        <w:t>lingvistikas,</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jomās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starpdisciplināri pētījumi, kas arī atbilst DU Humanitārās fakultātes katedru zinātnisko pētījumu</w:t>
      </w:r>
      <w:r w:rsidRPr="00203ACB">
        <w:rPr>
          <w:color w:val="333333"/>
          <w:spacing w:val="1"/>
        </w:rPr>
        <w:t xml:space="preserve"> </w:t>
      </w:r>
      <w:r w:rsidRPr="00203ACB">
        <w:rPr>
          <w:color w:val="333333"/>
        </w:rPr>
        <w:t>stratēģijai.</w:t>
      </w:r>
    </w:p>
    <w:p w14:paraId="47CF8781" w14:textId="77777777" w:rsidR="00C93BA7" w:rsidRPr="00203ACB" w:rsidRDefault="00203ACB">
      <w:pPr>
        <w:pStyle w:val="BodyText"/>
        <w:spacing w:before="151" w:line="295" w:lineRule="auto"/>
        <w:ind w:left="560" w:right="326"/>
        <w:jc w:val="both"/>
      </w:pPr>
      <w:r w:rsidRPr="00203ACB">
        <w:rPr>
          <w:i/>
          <w:color w:val="333333"/>
        </w:rPr>
        <w:t>Darbs</w:t>
      </w:r>
      <w:r w:rsidRPr="00203ACB">
        <w:rPr>
          <w:i/>
          <w:color w:val="333333"/>
          <w:spacing w:val="1"/>
        </w:rPr>
        <w:t xml:space="preserve"> </w:t>
      </w:r>
      <w:r w:rsidRPr="00203ACB">
        <w:rPr>
          <w:i/>
          <w:color w:val="333333"/>
        </w:rPr>
        <w:t>e-studiju</w:t>
      </w:r>
      <w:r w:rsidRPr="00203ACB">
        <w:rPr>
          <w:i/>
          <w:color w:val="333333"/>
          <w:spacing w:val="1"/>
        </w:rPr>
        <w:t xml:space="preserve"> </w:t>
      </w:r>
      <w:r w:rsidRPr="00203ACB">
        <w:rPr>
          <w:i/>
          <w:color w:val="333333"/>
        </w:rPr>
        <w:t>vidē</w:t>
      </w:r>
      <w:r w:rsidRPr="00203ACB">
        <w:rPr>
          <w:i/>
          <w:color w:val="333333"/>
          <w:spacing w:val="1"/>
        </w:rPr>
        <w:t xml:space="preserve"> </w:t>
      </w:r>
      <w:r w:rsidRPr="00203ACB">
        <w:rPr>
          <w:i/>
          <w:color w:val="333333"/>
        </w:rPr>
        <w:t>Moodle</w:t>
      </w:r>
      <w:r w:rsidRPr="00203ACB">
        <w:rPr>
          <w:i/>
          <w:color w:val="333333"/>
          <w:spacing w:val="1"/>
        </w:rPr>
        <w:t xml:space="preserve"> </w:t>
      </w:r>
      <w:r w:rsidRPr="00203ACB">
        <w:rPr>
          <w:color w:val="333333"/>
        </w:rPr>
        <w:t>–</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patstāvīgā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uzlabošanai</w:t>
      </w:r>
      <w:r w:rsidRPr="00203ACB">
        <w:rPr>
          <w:color w:val="333333"/>
          <w:spacing w:val="1"/>
        </w:rPr>
        <w:t xml:space="preserve"> </w:t>
      </w:r>
      <w:r w:rsidRPr="00203ACB">
        <w:rPr>
          <w:color w:val="333333"/>
        </w:rPr>
        <w:t>e-vidē</w:t>
      </w:r>
      <w:r w:rsidRPr="00203ACB">
        <w:rPr>
          <w:color w:val="333333"/>
          <w:spacing w:val="1"/>
        </w:rPr>
        <w:t xml:space="preserve"> </w:t>
      </w:r>
      <w:r w:rsidRPr="00203ACB">
        <w:rPr>
          <w:color w:val="333333"/>
        </w:rPr>
        <w:t>tiek</w:t>
      </w:r>
      <w:r w:rsidRPr="00203ACB">
        <w:rPr>
          <w:color w:val="333333"/>
          <w:spacing w:val="63"/>
        </w:rPr>
        <w:t xml:space="preserve"> </w:t>
      </w:r>
      <w:r w:rsidRPr="00203ACB">
        <w:rPr>
          <w:color w:val="333333"/>
        </w:rPr>
        <w:t>piedāvāti</w:t>
      </w:r>
      <w:r w:rsidRPr="00203ACB">
        <w:rPr>
          <w:color w:val="333333"/>
          <w:spacing w:val="1"/>
        </w:rPr>
        <w:t xml:space="preserve"> </w:t>
      </w:r>
      <w:r w:rsidRPr="00203ACB">
        <w:rPr>
          <w:color w:val="333333"/>
        </w:rPr>
        <w:t>uzdevumi, testi, papildus studiju materiāli, studējošie tiek iesaistīti dažādu jautājumu apspriešanā</w:t>
      </w:r>
      <w:r w:rsidRPr="00203ACB">
        <w:rPr>
          <w:color w:val="333333"/>
          <w:spacing w:val="1"/>
        </w:rPr>
        <w:t xml:space="preserve"> </w:t>
      </w:r>
      <w:r w:rsidRPr="00203ACB">
        <w:rPr>
          <w:color w:val="333333"/>
        </w:rPr>
        <w:t>(forums),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veicina</w:t>
      </w:r>
      <w:r w:rsidRPr="00203ACB">
        <w:rPr>
          <w:color w:val="333333"/>
          <w:spacing w:val="1"/>
        </w:rPr>
        <w:t xml:space="preserve"> </w:t>
      </w:r>
      <w:r w:rsidRPr="00203ACB">
        <w:rPr>
          <w:color w:val="333333"/>
        </w:rPr>
        <w:t>viņu</w:t>
      </w:r>
      <w:r w:rsidRPr="00203ACB">
        <w:rPr>
          <w:color w:val="333333"/>
          <w:spacing w:val="1"/>
        </w:rPr>
        <w:t xml:space="preserve"> </w:t>
      </w:r>
      <w:r w:rsidRPr="00203ACB">
        <w:rPr>
          <w:color w:val="333333"/>
        </w:rPr>
        <w:t>pašvērtēšanas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vērtēšanas</w:t>
      </w:r>
      <w:r w:rsidRPr="00203ACB">
        <w:rPr>
          <w:color w:val="333333"/>
          <w:spacing w:val="1"/>
        </w:rPr>
        <w:t xml:space="preserve"> </w:t>
      </w:r>
      <w:r w:rsidRPr="00203ACB">
        <w:rPr>
          <w:color w:val="333333"/>
        </w:rPr>
        <w:t>prasmju</w:t>
      </w:r>
      <w:r w:rsidRPr="00203ACB">
        <w:rPr>
          <w:color w:val="333333"/>
          <w:spacing w:val="1"/>
        </w:rPr>
        <w:t xml:space="preserve"> </w:t>
      </w:r>
      <w:r w:rsidRPr="00203ACB">
        <w:rPr>
          <w:color w:val="333333"/>
        </w:rPr>
        <w:t>pilnveidi.</w:t>
      </w:r>
      <w:r w:rsidRPr="00203ACB">
        <w:rPr>
          <w:color w:val="333333"/>
          <w:spacing w:val="1"/>
        </w:rPr>
        <w:t xml:space="preserve"> </w:t>
      </w:r>
      <w:r w:rsidRPr="00203ACB">
        <w:rPr>
          <w:color w:val="333333"/>
        </w:rPr>
        <w:t>Darbs</w:t>
      </w:r>
      <w:r w:rsidRPr="00203ACB">
        <w:rPr>
          <w:color w:val="333333"/>
          <w:spacing w:val="63"/>
        </w:rPr>
        <w:t xml:space="preserve"> </w:t>
      </w:r>
      <w:r w:rsidRPr="00203ACB">
        <w:rPr>
          <w:i/>
          <w:color w:val="333333"/>
        </w:rPr>
        <w:t>Moodle</w:t>
      </w:r>
      <w:r w:rsidRPr="00203ACB">
        <w:rPr>
          <w:i/>
          <w:color w:val="333333"/>
          <w:spacing w:val="63"/>
        </w:rPr>
        <w:t xml:space="preserve"> </w:t>
      </w:r>
      <w:r w:rsidRPr="00203ACB">
        <w:rPr>
          <w:color w:val="333333"/>
        </w:rPr>
        <w:t>vidē</w:t>
      </w:r>
      <w:r w:rsidRPr="00203ACB">
        <w:rPr>
          <w:color w:val="333333"/>
          <w:spacing w:val="1"/>
        </w:rPr>
        <w:t xml:space="preserve"> </w:t>
      </w:r>
      <w:r w:rsidRPr="00203ACB">
        <w:rPr>
          <w:color w:val="333333"/>
        </w:rPr>
        <w:t>atvieglo arī docētāju darbu – vienviet var veikt studējošo progresa monitoringu, izsekot studējošo</w:t>
      </w:r>
      <w:r w:rsidRPr="00203ACB">
        <w:rPr>
          <w:color w:val="333333"/>
          <w:spacing w:val="1"/>
        </w:rPr>
        <w:t xml:space="preserve"> </w:t>
      </w:r>
      <w:r w:rsidRPr="00203ACB">
        <w:rPr>
          <w:color w:val="333333"/>
        </w:rPr>
        <w:t>patstāvīgo</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iesniegšanai,</w:t>
      </w:r>
      <w:r w:rsidRPr="00203ACB">
        <w:rPr>
          <w:color w:val="333333"/>
          <w:spacing w:val="1"/>
        </w:rPr>
        <w:t xml:space="preserve"> </w:t>
      </w:r>
      <w:r w:rsidRPr="00203ACB">
        <w:rPr>
          <w:color w:val="333333"/>
        </w:rPr>
        <w:t>informēt</w:t>
      </w:r>
      <w:r w:rsidRPr="00203ACB">
        <w:rPr>
          <w:color w:val="333333"/>
          <w:spacing w:val="1"/>
        </w:rPr>
        <w:t xml:space="preserve"> </w:t>
      </w:r>
      <w:r w:rsidRPr="00203ACB">
        <w:rPr>
          <w:color w:val="333333"/>
        </w:rPr>
        <w:t>studējošos</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patstāvīgajos</w:t>
      </w:r>
      <w:r w:rsidRPr="00203ACB">
        <w:rPr>
          <w:color w:val="333333"/>
          <w:spacing w:val="1"/>
        </w:rPr>
        <w:t xml:space="preserve"> </w:t>
      </w:r>
      <w:r w:rsidRPr="00203ACB">
        <w:rPr>
          <w:color w:val="333333"/>
        </w:rPr>
        <w:t>darbos</w:t>
      </w:r>
      <w:r w:rsidRPr="00203ACB">
        <w:rPr>
          <w:color w:val="333333"/>
          <w:spacing w:val="64"/>
        </w:rPr>
        <w:t xml:space="preserve"> </w:t>
      </w:r>
      <w:r w:rsidRPr="00203ACB">
        <w:rPr>
          <w:color w:val="333333"/>
        </w:rPr>
        <w:t>iegūtajiem</w:t>
      </w:r>
      <w:r w:rsidRPr="00203ACB">
        <w:rPr>
          <w:color w:val="333333"/>
          <w:spacing w:val="1"/>
        </w:rPr>
        <w:t xml:space="preserve"> </w:t>
      </w:r>
      <w:r w:rsidRPr="00203ACB">
        <w:rPr>
          <w:color w:val="333333"/>
        </w:rPr>
        <w:t>vērtējumiem,</w:t>
      </w:r>
      <w:r w:rsidRPr="00203ACB">
        <w:rPr>
          <w:color w:val="333333"/>
          <w:spacing w:val="35"/>
        </w:rPr>
        <w:t xml:space="preserve"> </w:t>
      </w:r>
      <w:r w:rsidRPr="00203ACB">
        <w:rPr>
          <w:color w:val="333333"/>
        </w:rPr>
        <w:t>veidot</w:t>
      </w:r>
      <w:r w:rsidRPr="00203ACB">
        <w:rPr>
          <w:color w:val="333333"/>
          <w:spacing w:val="35"/>
        </w:rPr>
        <w:t xml:space="preserve"> </w:t>
      </w:r>
      <w:r w:rsidRPr="00203ACB">
        <w:rPr>
          <w:color w:val="333333"/>
        </w:rPr>
        <w:t>interaktīvas</w:t>
      </w:r>
      <w:r w:rsidRPr="00203ACB">
        <w:rPr>
          <w:color w:val="333333"/>
          <w:spacing w:val="35"/>
        </w:rPr>
        <w:t xml:space="preserve"> </w:t>
      </w:r>
      <w:r w:rsidRPr="00203ACB">
        <w:rPr>
          <w:color w:val="333333"/>
        </w:rPr>
        <w:t>nodarbības,</w:t>
      </w:r>
      <w:r w:rsidRPr="00203ACB">
        <w:rPr>
          <w:color w:val="333333"/>
          <w:spacing w:val="35"/>
        </w:rPr>
        <w:t xml:space="preserve"> </w:t>
      </w:r>
      <w:r w:rsidRPr="00203ACB">
        <w:rPr>
          <w:color w:val="333333"/>
        </w:rPr>
        <w:t>utt.</w:t>
      </w:r>
    </w:p>
    <w:p w14:paraId="7F8E3FEB" w14:textId="607A4439" w:rsidR="00C93BA7" w:rsidRPr="00203ACB" w:rsidRDefault="00203ACB">
      <w:pPr>
        <w:pStyle w:val="BodyText"/>
        <w:spacing w:before="150" w:line="295" w:lineRule="auto"/>
        <w:ind w:left="560" w:right="333"/>
        <w:jc w:val="both"/>
      </w:pPr>
      <w:r w:rsidRPr="00203ACB">
        <w:rPr>
          <w:color w:val="333333"/>
        </w:rPr>
        <w:t>Lielākajā da</w:t>
      </w:r>
      <w:r w:rsidR="00502521">
        <w:rPr>
          <w:color w:val="333333"/>
        </w:rPr>
        <w:t>ļ</w:t>
      </w:r>
      <w:r w:rsidRPr="00203ACB">
        <w:rPr>
          <w:color w:val="333333"/>
        </w:rPr>
        <w:t>ā no studiju programmā paredzētajiem kursiem attiecība starp kontaktnodarbībām un</w:t>
      </w:r>
      <w:r w:rsidRPr="00203ACB">
        <w:rPr>
          <w:color w:val="333333"/>
          <w:spacing w:val="1"/>
        </w:rPr>
        <w:t xml:space="preserve"> </w:t>
      </w:r>
      <w:r w:rsidRPr="00203ACB">
        <w:rPr>
          <w:color w:val="333333"/>
        </w:rPr>
        <w:t>studējošo</w:t>
      </w:r>
      <w:r w:rsidRPr="00203ACB">
        <w:rPr>
          <w:color w:val="333333"/>
          <w:spacing w:val="-3"/>
        </w:rPr>
        <w:t xml:space="preserve"> </w:t>
      </w:r>
      <w:r w:rsidRPr="00203ACB">
        <w:rPr>
          <w:color w:val="333333"/>
        </w:rPr>
        <w:t>patstāvīgo</w:t>
      </w:r>
      <w:r w:rsidRPr="00203ACB">
        <w:rPr>
          <w:color w:val="333333"/>
          <w:spacing w:val="-3"/>
        </w:rPr>
        <w:t xml:space="preserve"> </w:t>
      </w:r>
      <w:r w:rsidRPr="00203ACB">
        <w:rPr>
          <w:color w:val="333333"/>
        </w:rPr>
        <w:t>darbu</w:t>
      </w:r>
      <w:r w:rsidRPr="00203ACB">
        <w:rPr>
          <w:color w:val="333333"/>
          <w:spacing w:val="-3"/>
        </w:rPr>
        <w:t xml:space="preserve"> </w:t>
      </w:r>
      <w:r w:rsidRPr="00203ACB">
        <w:rPr>
          <w:color w:val="333333"/>
        </w:rPr>
        <w:t>nepārsniedz</w:t>
      </w:r>
      <w:r w:rsidRPr="00203ACB">
        <w:rPr>
          <w:color w:val="333333"/>
          <w:spacing w:val="-3"/>
        </w:rPr>
        <w:t xml:space="preserve"> </w:t>
      </w:r>
      <w:r w:rsidRPr="00203ACB">
        <w:rPr>
          <w:color w:val="333333"/>
        </w:rPr>
        <w:t>50%.</w:t>
      </w:r>
    </w:p>
    <w:p w14:paraId="0F371555" w14:textId="77777777" w:rsidR="00C93BA7" w:rsidRPr="00203ACB" w:rsidRDefault="00C93BA7">
      <w:pPr>
        <w:pStyle w:val="BodyText"/>
        <w:rPr>
          <w:sz w:val="24"/>
        </w:rPr>
      </w:pPr>
    </w:p>
    <w:p w14:paraId="4F3A1434" w14:textId="77777777" w:rsidR="00C93BA7" w:rsidRPr="00203ACB" w:rsidRDefault="00C93BA7">
      <w:pPr>
        <w:pStyle w:val="BodyText"/>
        <w:spacing w:before="8"/>
        <w:rPr>
          <w:sz w:val="27"/>
        </w:rPr>
      </w:pPr>
    </w:p>
    <w:p w14:paraId="0225DCD2" w14:textId="77777777" w:rsidR="00C93BA7" w:rsidRPr="00203ACB" w:rsidRDefault="00203ACB">
      <w:pPr>
        <w:pStyle w:val="BodyText"/>
        <w:spacing w:line="295" w:lineRule="auto"/>
        <w:ind w:left="560" w:right="325"/>
        <w:jc w:val="both"/>
      </w:pPr>
      <w:r w:rsidRPr="00203ACB">
        <w:rPr>
          <w:color w:val="333333"/>
        </w:rPr>
        <w:t>ABSP</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realizēta</w:t>
      </w:r>
      <w:r w:rsidRPr="00203ACB">
        <w:rPr>
          <w:color w:val="333333"/>
          <w:spacing w:val="1"/>
        </w:rPr>
        <w:t xml:space="preserve"> </w:t>
      </w:r>
      <w:r w:rsidRPr="00203ACB">
        <w:rPr>
          <w:color w:val="333333"/>
        </w:rPr>
        <w:t>klātienes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veidā.</w:t>
      </w:r>
      <w:r w:rsidRPr="00203ACB">
        <w:rPr>
          <w:color w:val="333333"/>
          <w:spacing w:val="1"/>
        </w:rPr>
        <w:t xml:space="preserve"> </w:t>
      </w:r>
      <w:r w:rsidRPr="00203ACB">
        <w:rPr>
          <w:color w:val="333333"/>
        </w:rPr>
        <w:t>Individuālo</w:t>
      </w:r>
      <w:r w:rsidRPr="00203ACB">
        <w:rPr>
          <w:color w:val="333333"/>
          <w:spacing w:val="1"/>
        </w:rPr>
        <w:t xml:space="preserve"> </w:t>
      </w:r>
      <w:r w:rsidRPr="00203ACB">
        <w:rPr>
          <w:color w:val="333333"/>
        </w:rPr>
        <w:t>konsultāciju</w:t>
      </w:r>
      <w:r w:rsidRPr="00203ACB">
        <w:rPr>
          <w:color w:val="333333"/>
          <w:spacing w:val="1"/>
        </w:rPr>
        <w:t xml:space="preserve"> </w:t>
      </w:r>
      <w:r w:rsidRPr="00203ACB">
        <w:rPr>
          <w:color w:val="333333"/>
        </w:rPr>
        <w:t>sniegšana,</w:t>
      </w:r>
      <w:r w:rsidRPr="00203ACB">
        <w:rPr>
          <w:color w:val="333333"/>
          <w:spacing w:val="1"/>
        </w:rPr>
        <w:t xml:space="preserve"> </w:t>
      </w:r>
      <w:r w:rsidRPr="00203ACB">
        <w:rPr>
          <w:color w:val="333333"/>
        </w:rPr>
        <w:t>saskaņojot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programmas</w:t>
      </w:r>
      <w:r w:rsidRPr="00203ACB">
        <w:rPr>
          <w:color w:val="333333"/>
          <w:spacing w:val="-5"/>
        </w:rPr>
        <w:t xml:space="preserve"> </w:t>
      </w:r>
      <w:r w:rsidRPr="00203ACB">
        <w:rPr>
          <w:color w:val="333333"/>
        </w:rPr>
        <w:t>direktoru,</w:t>
      </w:r>
      <w:r w:rsidRPr="00203ACB">
        <w:rPr>
          <w:color w:val="333333"/>
          <w:spacing w:val="-5"/>
        </w:rPr>
        <w:t xml:space="preserve"> </w:t>
      </w:r>
      <w:r w:rsidRPr="00203ACB">
        <w:rPr>
          <w:color w:val="333333"/>
        </w:rPr>
        <w:t>var</w:t>
      </w:r>
      <w:r w:rsidRPr="00203ACB">
        <w:rPr>
          <w:color w:val="333333"/>
          <w:spacing w:val="-5"/>
        </w:rPr>
        <w:t xml:space="preserve"> </w:t>
      </w:r>
      <w:r w:rsidRPr="00203ACB">
        <w:rPr>
          <w:color w:val="333333"/>
        </w:rPr>
        <w:t>notikt</w:t>
      </w:r>
      <w:r w:rsidRPr="00203ACB">
        <w:rPr>
          <w:color w:val="333333"/>
          <w:spacing w:val="-4"/>
        </w:rPr>
        <w:t xml:space="preserve"> </w:t>
      </w:r>
      <w:r w:rsidRPr="00203ACB">
        <w:rPr>
          <w:color w:val="333333"/>
        </w:rPr>
        <w:t>arī</w:t>
      </w:r>
      <w:r w:rsidRPr="00203ACB">
        <w:rPr>
          <w:color w:val="333333"/>
          <w:spacing w:val="-5"/>
        </w:rPr>
        <w:t xml:space="preserve"> </w:t>
      </w:r>
      <w:r w:rsidRPr="00203ACB">
        <w:rPr>
          <w:color w:val="333333"/>
        </w:rPr>
        <w:t>attālināti.</w:t>
      </w:r>
    </w:p>
    <w:p w14:paraId="08782603" w14:textId="5F3CBEBD" w:rsidR="00C93BA7" w:rsidRPr="00203ACB" w:rsidRDefault="00203ACB" w:rsidP="00577AF1">
      <w:pPr>
        <w:pStyle w:val="BodyText"/>
        <w:spacing w:before="151" w:line="295" w:lineRule="auto"/>
        <w:ind w:left="560" w:right="333"/>
        <w:jc w:val="both"/>
      </w:pPr>
      <w:r w:rsidRPr="00203ACB">
        <w:rPr>
          <w:color w:val="333333"/>
          <w:w w:val="105"/>
        </w:rPr>
        <w:t>COVID-19</w:t>
      </w:r>
      <w:r w:rsidRPr="00203ACB">
        <w:rPr>
          <w:color w:val="333333"/>
          <w:spacing w:val="-9"/>
          <w:w w:val="105"/>
        </w:rPr>
        <w:t xml:space="preserve"> </w:t>
      </w:r>
      <w:r w:rsidRPr="00203ACB">
        <w:rPr>
          <w:color w:val="333333"/>
          <w:w w:val="105"/>
        </w:rPr>
        <w:t>pandēmija</w:t>
      </w:r>
      <w:r w:rsidRPr="00203ACB">
        <w:rPr>
          <w:color w:val="333333"/>
          <w:spacing w:val="-8"/>
          <w:w w:val="105"/>
        </w:rPr>
        <w:t xml:space="preserve"> </w:t>
      </w:r>
      <w:r w:rsidRPr="00203ACB">
        <w:rPr>
          <w:color w:val="333333"/>
          <w:w w:val="105"/>
        </w:rPr>
        <w:t>ieviesa</w:t>
      </w:r>
      <w:r w:rsidRPr="00203ACB">
        <w:rPr>
          <w:color w:val="333333"/>
          <w:spacing w:val="-9"/>
          <w:w w:val="105"/>
        </w:rPr>
        <w:t xml:space="preserve"> </w:t>
      </w:r>
      <w:r w:rsidRPr="00203ACB">
        <w:rPr>
          <w:color w:val="333333"/>
          <w:w w:val="105"/>
        </w:rPr>
        <w:t>nopietnas</w:t>
      </w:r>
      <w:r w:rsidRPr="00203ACB">
        <w:rPr>
          <w:color w:val="333333"/>
          <w:spacing w:val="-8"/>
          <w:w w:val="105"/>
        </w:rPr>
        <w:t xml:space="preserve"> </w:t>
      </w:r>
      <w:r w:rsidRPr="00203ACB">
        <w:rPr>
          <w:color w:val="333333"/>
          <w:w w:val="105"/>
        </w:rPr>
        <w:t>izmaiņas</w:t>
      </w:r>
      <w:r w:rsidRPr="00203ACB">
        <w:rPr>
          <w:color w:val="333333"/>
          <w:spacing w:val="-8"/>
          <w:w w:val="105"/>
        </w:rPr>
        <w:t xml:space="preserve"> </w:t>
      </w:r>
      <w:r w:rsidRPr="00203ACB">
        <w:rPr>
          <w:color w:val="333333"/>
          <w:w w:val="105"/>
        </w:rPr>
        <w:t>programmas</w:t>
      </w:r>
      <w:r w:rsidRPr="00203ACB">
        <w:rPr>
          <w:color w:val="333333"/>
          <w:spacing w:val="-9"/>
          <w:w w:val="105"/>
        </w:rPr>
        <w:t xml:space="preserve"> </w:t>
      </w:r>
      <w:r w:rsidRPr="00203ACB">
        <w:rPr>
          <w:color w:val="333333"/>
          <w:w w:val="105"/>
        </w:rPr>
        <w:t>īstenošanas</w:t>
      </w:r>
      <w:r w:rsidRPr="00203ACB">
        <w:rPr>
          <w:color w:val="333333"/>
          <w:spacing w:val="-8"/>
          <w:w w:val="105"/>
        </w:rPr>
        <w:t xml:space="preserve"> </w:t>
      </w:r>
      <w:r w:rsidRPr="00203ACB">
        <w:rPr>
          <w:color w:val="333333"/>
          <w:w w:val="105"/>
        </w:rPr>
        <w:t>veidā:</w:t>
      </w:r>
      <w:r w:rsidRPr="00203ACB">
        <w:rPr>
          <w:color w:val="333333"/>
          <w:spacing w:val="-8"/>
          <w:w w:val="105"/>
        </w:rPr>
        <w:t xml:space="preserve"> </w:t>
      </w:r>
      <w:r w:rsidRPr="00203ACB">
        <w:rPr>
          <w:color w:val="333333"/>
          <w:w w:val="105"/>
        </w:rPr>
        <w:t>gan</w:t>
      </w:r>
      <w:r w:rsidRPr="00203ACB">
        <w:rPr>
          <w:color w:val="333333"/>
          <w:spacing w:val="-9"/>
          <w:w w:val="105"/>
        </w:rPr>
        <w:t xml:space="preserve"> </w:t>
      </w:r>
      <w:r w:rsidRPr="00203ACB">
        <w:rPr>
          <w:color w:val="333333"/>
          <w:w w:val="105"/>
        </w:rPr>
        <w:t>docētājiem,</w:t>
      </w:r>
      <w:r w:rsidRPr="00203ACB">
        <w:rPr>
          <w:color w:val="333333"/>
          <w:spacing w:val="-64"/>
          <w:w w:val="105"/>
        </w:rPr>
        <w:t xml:space="preserve"> </w:t>
      </w:r>
      <w:r w:rsidRPr="00203ACB">
        <w:rPr>
          <w:color w:val="333333"/>
        </w:rPr>
        <w:t>gan</w:t>
      </w:r>
      <w:r w:rsidRPr="00203ACB">
        <w:rPr>
          <w:color w:val="333333"/>
          <w:spacing w:val="-10"/>
        </w:rPr>
        <w:t xml:space="preserve"> </w:t>
      </w:r>
      <w:r w:rsidRPr="00203ACB">
        <w:rPr>
          <w:color w:val="333333"/>
        </w:rPr>
        <w:t>studējošajiem</w:t>
      </w:r>
      <w:r w:rsidRPr="00203ACB">
        <w:rPr>
          <w:color w:val="333333"/>
          <w:spacing w:val="-10"/>
        </w:rPr>
        <w:t xml:space="preserve"> </w:t>
      </w:r>
      <w:r w:rsidRPr="00203ACB">
        <w:rPr>
          <w:color w:val="333333"/>
        </w:rPr>
        <w:t>bija</w:t>
      </w:r>
      <w:r w:rsidRPr="00203ACB">
        <w:rPr>
          <w:color w:val="333333"/>
          <w:spacing w:val="-10"/>
        </w:rPr>
        <w:t xml:space="preserve"> </w:t>
      </w:r>
      <w:r w:rsidRPr="00203ACB">
        <w:rPr>
          <w:color w:val="333333"/>
        </w:rPr>
        <w:t>ātri</w:t>
      </w:r>
      <w:r w:rsidRPr="00203ACB">
        <w:rPr>
          <w:color w:val="333333"/>
          <w:spacing w:val="-9"/>
        </w:rPr>
        <w:t xml:space="preserve"> </w:t>
      </w:r>
      <w:r w:rsidRPr="00203ACB">
        <w:rPr>
          <w:color w:val="333333"/>
        </w:rPr>
        <w:t>jāpielāgojas</w:t>
      </w:r>
      <w:r w:rsidRPr="00203ACB">
        <w:rPr>
          <w:color w:val="333333"/>
          <w:spacing w:val="-10"/>
        </w:rPr>
        <w:t xml:space="preserve"> </w:t>
      </w:r>
      <w:r w:rsidRPr="00203ACB">
        <w:rPr>
          <w:color w:val="333333"/>
        </w:rPr>
        <w:t>jaunajiem</w:t>
      </w:r>
      <w:r w:rsidRPr="00203ACB">
        <w:rPr>
          <w:color w:val="333333"/>
          <w:spacing w:val="-10"/>
        </w:rPr>
        <w:t xml:space="preserve"> </w:t>
      </w:r>
      <w:r w:rsidRPr="00203ACB">
        <w:rPr>
          <w:color w:val="333333"/>
        </w:rPr>
        <w:t>apstāk</w:t>
      </w:r>
      <w:r w:rsidR="00502521">
        <w:rPr>
          <w:color w:val="333333"/>
        </w:rPr>
        <w:t>ļ</w:t>
      </w:r>
      <w:r w:rsidRPr="00203ACB">
        <w:rPr>
          <w:color w:val="333333"/>
        </w:rPr>
        <w:t>iem</w:t>
      </w:r>
      <w:r w:rsidRPr="00203ACB">
        <w:rPr>
          <w:color w:val="333333"/>
          <w:spacing w:val="-10"/>
        </w:rPr>
        <w:t xml:space="preserve"> </w:t>
      </w:r>
      <w:r w:rsidRPr="00203ACB">
        <w:rPr>
          <w:color w:val="333333"/>
        </w:rPr>
        <w:t>–</w:t>
      </w:r>
      <w:r w:rsidRPr="00203ACB">
        <w:rPr>
          <w:color w:val="333333"/>
          <w:spacing w:val="-9"/>
        </w:rPr>
        <w:t xml:space="preserve"> </w:t>
      </w:r>
      <w:r w:rsidRPr="00203ACB">
        <w:rPr>
          <w:color w:val="333333"/>
        </w:rPr>
        <w:t>attālinātajam</w:t>
      </w:r>
      <w:r w:rsidRPr="00203ACB">
        <w:rPr>
          <w:color w:val="333333"/>
          <w:spacing w:val="-10"/>
        </w:rPr>
        <w:t xml:space="preserve"> </w:t>
      </w:r>
      <w:r w:rsidRPr="00203ACB">
        <w:rPr>
          <w:color w:val="333333"/>
        </w:rPr>
        <w:t>darbam.</w:t>
      </w:r>
      <w:r w:rsidRPr="00203ACB">
        <w:rPr>
          <w:color w:val="333333"/>
          <w:spacing w:val="-10"/>
        </w:rPr>
        <w:t xml:space="preserve"> </w:t>
      </w:r>
      <w:r w:rsidRPr="00203ACB">
        <w:rPr>
          <w:color w:val="333333"/>
        </w:rPr>
        <w:t>Tika</w:t>
      </w:r>
      <w:r w:rsidRPr="00203ACB">
        <w:rPr>
          <w:color w:val="333333"/>
          <w:spacing w:val="-9"/>
        </w:rPr>
        <w:t xml:space="preserve"> </w:t>
      </w:r>
      <w:r w:rsidRPr="00203ACB">
        <w:rPr>
          <w:color w:val="333333"/>
        </w:rPr>
        <w:t>veiksmīgi</w:t>
      </w:r>
      <w:r w:rsidR="00577AF1">
        <w:rPr>
          <w:color w:val="333333"/>
        </w:rPr>
        <w:t xml:space="preserve"> </w:t>
      </w:r>
      <w:r w:rsidRPr="00203ACB">
        <w:rPr>
          <w:color w:val="333333"/>
        </w:rPr>
        <w:lastRenderedPageBreak/>
        <w:t>apgūtas</w:t>
      </w:r>
      <w:r w:rsidRPr="00203ACB">
        <w:rPr>
          <w:color w:val="333333"/>
          <w:spacing w:val="1"/>
        </w:rPr>
        <w:t xml:space="preserve"> </w:t>
      </w:r>
      <w:r w:rsidRPr="00203ACB">
        <w:rPr>
          <w:color w:val="333333"/>
        </w:rPr>
        <w:t>jaunas</w:t>
      </w:r>
      <w:r w:rsidRPr="00203ACB">
        <w:rPr>
          <w:color w:val="333333"/>
          <w:spacing w:val="1"/>
        </w:rPr>
        <w:t xml:space="preserve"> </w:t>
      </w:r>
      <w:r w:rsidRPr="00203ACB">
        <w:rPr>
          <w:color w:val="333333"/>
        </w:rPr>
        <w:t>digitālas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formas,</w:t>
      </w:r>
      <w:r w:rsidRPr="00203ACB">
        <w:rPr>
          <w:color w:val="333333"/>
          <w:spacing w:val="1"/>
        </w:rPr>
        <w:t xml:space="preserve"> </w:t>
      </w:r>
      <w:r w:rsidRPr="00203ACB">
        <w:rPr>
          <w:color w:val="333333"/>
        </w:rPr>
        <w:t>attālinātās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MS-Teams</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Zoom-platformā.</w:t>
      </w:r>
      <w:r w:rsidRPr="00203ACB">
        <w:rPr>
          <w:color w:val="333333"/>
          <w:spacing w:val="1"/>
        </w:rPr>
        <w:t xml:space="preserve"> </w:t>
      </w:r>
      <w:r w:rsidRPr="00203ACB">
        <w:rPr>
          <w:color w:val="333333"/>
        </w:rPr>
        <w:t>Situācijai ar Covid-19 uzlabojoties, Humanitārajā fakultātē tika radītas iespējas studiju procesu</w:t>
      </w:r>
      <w:r w:rsidRPr="00203ACB">
        <w:rPr>
          <w:color w:val="333333"/>
          <w:spacing w:val="1"/>
        </w:rPr>
        <w:t xml:space="preserve"> </w:t>
      </w:r>
      <w:r w:rsidRPr="00203ACB">
        <w:rPr>
          <w:color w:val="333333"/>
        </w:rPr>
        <w:t xml:space="preserve">organizēt arī hibrīdformātā, proti, tiem studējošajiem, kas nedrīkst </w:t>
      </w:r>
      <w:r w:rsidRPr="00203ACB">
        <w:rPr>
          <w:color w:val="333333"/>
          <w:w w:val="95"/>
        </w:rPr>
        <w:t xml:space="preserve">/ </w:t>
      </w:r>
      <w:r w:rsidRPr="00203ACB">
        <w:rPr>
          <w:color w:val="333333"/>
        </w:rPr>
        <w:t>nevar piedalīties klātienē, tiek</w:t>
      </w:r>
      <w:r w:rsidRPr="00203ACB">
        <w:rPr>
          <w:color w:val="333333"/>
          <w:spacing w:val="-61"/>
        </w:rPr>
        <w:t xml:space="preserve"> </w:t>
      </w:r>
      <w:r w:rsidRPr="00203ACB">
        <w:rPr>
          <w:color w:val="333333"/>
        </w:rPr>
        <w:t>piedāvāts</w:t>
      </w:r>
      <w:r w:rsidRPr="00203ACB">
        <w:rPr>
          <w:color w:val="333333"/>
          <w:spacing w:val="1"/>
        </w:rPr>
        <w:t xml:space="preserve"> </w:t>
      </w:r>
      <w:r w:rsidRPr="00203ACB">
        <w:rPr>
          <w:color w:val="333333"/>
        </w:rPr>
        <w:t>piedalīties</w:t>
      </w:r>
      <w:r w:rsidRPr="00203ACB">
        <w:rPr>
          <w:color w:val="333333"/>
          <w:spacing w:val="1"/>
        </w:rPr>
        <w:t xml:space="preserve"> </w:t>
      </w:r>
      <w:r w:rsidRPr="00203ACB">
        <w:rPr>
          <w:color w:val="333333"/>
        </w:rPr>
        <w:t>nodarbībās,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procesu</w:t>
      </w:r>
      <w:r w:rsidRPr="00203ACB">
        <w:rPr>
          <w:color w:val="333333"/>
          <w:spacing w:val="1"/>
        </w:rPr>
        <w:t xml:space="preserve"> </w:t>
      </w:r>
      <w:r w:rsidRPr="00203ACB">
        <w:rPr>
          <w:color w:val="333333"/>
        </w:rPr>
        <w:t>nodrošinot</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videokonferences</w:t>
      </w:r>
      <w:r w:rsidRPr="00203ACB">
        <w:rPr>
          <w:color w:val="333333"/>
          <w:spacing w:val="1"/>
        </w:rPr>
        <w:t xml:space="preserve"> </w:t>
      </w:r>
      <w:r w:rsidRPr="00203ACB">
        <w:rPr>
          <w:color w:val="333333"/>
        </w:rPr>
        <w:t>iekārtu</w:t>
      </w:r>
      <w:r w:rsidRPr="00203ACB">
        <w:rPr>
          <w:color w:val="333333"/>
          <w:spacing w:val="1"/>
        </w:rPr>
        <w:t xml:space="preserve"> </w:t>
      </w:r>
      <w:r w:rsidRPr="00203ACB">
        <w:rPr>
          <w:color w:val="333333"/>
        </w:rPr>
        <w:t>izmantošanas</w:t>
      </w:r>
      <w:r w:rsidRPr="00203ACB">
        <w:rPr>
          <w:color w:val="333333"/>
          <w:spacing w:val="36"/>
        </w:rPr>
        <w:t xml:space="preserve"> </w:t>
      </w:r>
      <w:r w:rsidRPr="00203ACB">
        <w:rPr>
          <w:color w:val="333333"/>
        </w:rPr>
        <w:t>palīdzību.</w:t>
      </w:r>
    </w:p>
    <w:p w14:paraId="04570787" w14:textId="41E632B4" w:rsidR="00C93BA7" w:rsidRPr="00203ACB" w:rsidRDefault="00203ACB">
      <w:pPr>
        <w:pStyle w:val="BodyText"/>
        <w:spacing w:before="151" w:line="295" w:lineRule="auto"/>
        <w:ind w:left="560" w:right="329"/>
        <w:jc w:val="both"/>
      </w:pPr>
      <w:r w:rsidRPr="00203ACB">
        <w:rPr>
          <w:color w:val="333333"/>
        </w:rPr>
        <w:t>Saskaņā ar Latvijas Republikas „Augstskolu likumu” izstrādātais “Nolikums par studijām Daugavpils</w:t>
      </w:r>
      <w:r w:rsidRPr="00203ACB">
        <w:rPr>
          <w:color w:val="333333"/>
          <w:spacing w:val="1"/>
        </w:rPr>
        <w:t xml:space="preserve"> </w:t>
      </w:r>
      <w:r w:rsidRPr="00203ACB">
        <w:rPr>
          <w:color w:val="333333"/>
        </w:rPr>
        <w:t>Universitātē”</w:t>
      </w:r>
      <w:r w:rsidRPr="00203ACB">
        <w:rPr>
          <w:color w:val="428AC9"/>
        </w:rPr>
        <w:t>[1]</w:t>
      </w:r>
      <w:r w:rsidRPr="00203ACB">
        <w:rPr>
          <w:color w:val="333333"/>
        </w:rPr>
        <w:t>,</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nosaka,</w:t>
      </w:r>
      <w:r w:rsidRPr="00203ACB">
        <w:rPr>
          <w:color w:val="333333"/>
          <w:spacing w:val="1"/>
        </w:rPr>
        <w:t xml:space="preserve"> </w:t>
      </w:r>
      <w:r w:rsidRPr="00203ACB">
        <w:rPr>
          <w:color w:val="333333"/>
        </w:rPr>
        <w:t>ka</w:t>
      </w:r>
      <w:r w:rsidRPr="00203ACB">
        <w:rPr>
          <w:color w:val="333333"/>
          <w:spacing w:val="1"/>
        </w:rPr>
        <w:t xml:space="preserve"> </w:t>
      </w:r>
      <w:r w:rsidRPr="00203ACB">
        <w:rPr>
          <w:color w:val="333333"/>
        </w:rPr>
        <w:t>informācija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katra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apguvei</w:t>
      </w:r>
      <w:r w:rsidRPr="00203ACB">
        <w:rPr>
          <w:color w:val="333333"/>
          <w:spacing w:val="1"/>
        </w:rPr>
        <w:t xml:space="preserve"> </w:t>
      </w:r>
      <w:r w:rsidRPr="00203ACB">
        <w:rPr>
          <w:color w:val="333333"/>
        </w:rPr>
        <w:t>nepieciešamajām</w:t>
      </w:r>
      <w:r w:rsidRPr="00203ACB">
        <w:rPr>
          <w:color w:val="333333"/>
          <w:spacing w:val="-61"/>
        </w:rPr>
        <w:t xml:space="preserve"> </w:t>
      </w:r>
      <w:r w:rsidRPr="00203ACB">
        <w:rPr>
          <w:color w:val="333333"/>
        </w:rPr>
        <w:t>priekšzināšanām,</w:t>
      </w:r>
      <w:r w:rsidRPr="00203ACB">
        <w:rPr>
          <w:color w:val="333333"/>
          <w:spacing w:val="1"/>
        </w:rPr>
        <w:t xml:space="preserve"> </w:t>
      </w:r>
      <w:r w:rsidRPr="00203ACB">
        <w:rPr>
          <w:color w:val="333333"/>
        </w:rPr>
        <w:t>mērķi,</w:t>
      </w:r>
      <w:r w:rsidRPr="00203ACB">
        <w:rPr>
          <w:color w:val="333333"/>
          <w:spacing w:val="1"/>
        </w:rPr>
        <w:t xml:space="preserve"> </w:t>
      </w:r>
      <w:r w:rsidRPr="00203ACB">
        <w:rPr>
          <w:color w:val="333333"/>
        </w:rPr>
        <w:t>uzdevumiem,</w:t>
      </w:r>
      <w:r w:rsidRPr="00203ACB">
        <w:rPr>
          <w:color w:val="333333"/>
          <w:spacing w:val="1"/>
        </w:rPr>
        <w:t xml:space="preserve"> </w:t>
      </w:r>
      <w:r w:rsidRPr="00203ACB">
        <w:rPr>
          <w:color w:val="333333"/>
        </w:rPr>
        <w:t>prasībām</w:t>
      </w:r>
      <w:r w:rsidRPr="00203ACB">
        <w:rPr>
          <w:color w:val="333333"/>
          <w:spacing w:val="1"/>
        </w:rPr>
        <w:t xml:space="preserve"> </w:t>
      </w:r>
      <w:r w:rsidRPr="00203ACB">
        <w:rPr>
          <w:color w:val="333333"/>
        </w:rPr>
        <w:t>kredītpunktu</w:t>
      </w:r>
      <w:r w:rsidRPr="00203ACB">
        <w:rPr>
          <w:color w:val="333333"/>
          <w:spacing w:val="1"/>
        </w:rPr>
        <w:t xml:space="preserve"> </w:t>
      </w:r>
      <w:r w:rsidRPr="00203ACB">
        <w:rPr>
          <w:color w:val="333333"/>
        </w:rPr>
        <w:t>iegūšanai,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63"/>
        </w:rPr>
        <w:t xml:space="preserve"> </w:t>
      </w:r>
      <w:r w:rsidRPr="00203ACB">
        <w:rPr>
          <w:color w:val="333333"/>
        </w:rPr>
        <w:t>saturu,</w:t>
      </w:r>
      <w:r w:rsidRPr="00203ACB">
        <w:rPr>
          <w:color w:val="333333"/>
          <w:spacing w:val="1"/>
        </w:rPr>
        <w:t xml:space="preserve"> </w:t>
      </w:r>
      <w:r w:rsidRPr="00203ACB">
        <w:rPr>
          <w:color w:val="333333"/>
        </w:rPr>
        <w:t>studiju procesa organizāciju, studējošo patstāvīgo darbu organizāciju un uzdevumiem, plānotajiem</w:t>
      </w:r>
      <w:r w:rsidRPr="00203ACB">
        <w:rPr>
          <w:color w:val="333333"/>
          <w:spacing w:val="1"/>
        </w:rPr>
        <w:t xml:space="preserve"> </w:t>
      </w:r>
      <w:r w:rsidRPr="00203ACB">
        <w:rPr>
          <w:color w:val="333333"/>
        </w:rPr>
        <w:t>studiju rezultātiem (zināšanas, prasmes, kompetence) un to pārbaudes metodēm un vērtēšanas</w:t>
      </w:r>
      <w:r w:rsidRPr="00203ACB">
        <w:rPr>
          <w:color w:val="333333"/>
          <w:spacing w:val="1"/>
        </w:rPr>
        <w:t xml:space="preserve"> </w:t>
      </w:r>
      <w:r w:rsidRPr="00203ACB">
        <w:rPr>
          <w:color w:val="333333"/>
        </w:rPr>
        <w:t>kritērijiem ir iek</w:t>
      </w:r>
      <w:r w:rsidR="00502521">
        <w:rPr>
          <w:color w:val="333333"/>
        </w:rPr>
        <w:t>ļ</w:t>
      </w:r>
      <w:r w:rsidRPr="00203ACB">
        <w:rPr>
          <w:color w:val="333333"/>
        </w:rPr>
        <w:t>aujama visos studiju kursu aprakstos, kas studentiem pieejami DU Informatīvajā</w:t>
      </w:r>
      <w:r w:rsidRPr="00203ACB">
        <w:rPr>
          <w:color w:val="333333"/>
          <w:spacing w:val="1"/>
        </w:rPr>
        <w:t xml:space="preserve"> </w:t>
      </w:r>
      <w:r w:rsidRPr="00203ACB">
        <w:rPr>
          <w:color w:val="333333"/>
        </w:rPr>
        <w:t xml:space="preserve">sistēmā (DUIS) un DU e-studiju vidē </w:t>
      </w:r>
      <w:r w:rsidRPr="00203ACB">
        <w:rPr>
          <w:i/>
          <w:color w:val="333333"/>
        </w:rPr>
        <w:t>Moodle</w:t>
      </w:r>
      <w:r w:rsidRPr="00203ACB">
        <w:rPr>
          <w:color w:val="333333"/>
        </w:rPr>
        <w:t>. ABSP “Valodu un kultūras studijas” katram 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kursam</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izstrādāts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apraksts,</w:t>
      </w:r>
      <w:r w:rsidRPr="00203ACB">
        <w:rPr>
          <w:color w:val="333333"/>
          <w:spacing w:val="1"/>
        </w:rPr>
        <w:t xml:space="preserve"> </w:t>
      </w:r>
      <w:r w:rsidRPr="00203ACB">
        <w:rPr>
          <w:color w:val="333333"/>
        </w:rPr>
        <w:t>kurā</w:t>
      </w:r>
      <w:r w:rsidRPr="00203ACB">
        <w:rPr>
          <w:color w:val="333333"/>
          <w:spacing w:val="1"/>
        </w:rPr>
        <w:t xml:space="preserve"> </w:t>
      </w:r>
      <w:r w:rsidRPr="00203ACB">
        <w:rPr>
          <w:color w:val="333333"/>
        </w:rPr>
        <w:t>ņemtas</w:t>
      </w:r>
      <w:r w:rsidRPr="00203ACB">
        <w:rPr>
          <w:color w:val="333333"/>
          <w:spacing w:val="1"/>
        </w:rPr>
        <w:t xml:space="preserve"> </w:t>
      </w:r>
      <w:r w:rsidRPr="00203ACB">
        <w:rPr>
          <w:color w:val="333333"/>
        </w:rPr>
        <w:t>vērā</w:t>
      </w:r>
      <w:r w:rsidRPr="00203ACB">
        <w:rPr>
          <w:color w:val="333333"/>
          <w:spacing w:val="63"/>
        </w:rPr>
        <w:t xml:space="preserve"> </w:t>
      </w:r>
      <w:r w:rsidRPr="00203ACB">
        <w:rPr>
          <w:color w:val="333333"/>
        </w:rPr>
        <w:t>kārtībā</w:t>
      </w:r>
      <w:r w:rsidRPr="00203ACB">
        <w:rPr>
          <w:color w:val="333333"/>
          <w:spacing w:val="63"/>
        </w:rPr>
        <w:t xml:space="preserve"> </w:t>
      </w:r>
      <w:r w:rsidRPr="00203ACB">
        <w:rPr>
          <w:color w:val="333333"/>
        </w:rPr>
        <w:t>noteiktās</w:t>
      </w:r>
      <w:r w:rsidRPr="00203ACB">
        <w:rPr>
          <w:color w:val="333333"/>
          <w:spacing w:val="1"/>
        </w:rPr>
        <w:t xml:space="preserve"> </w:t>
      </w:r>
      <w:r w:rsidRPr="00203ACB">
        <w:rPr>
          <w:color w:val="333333"/>
        </w:rPr>
        <w:t>prasības.</w:t>
      </w:r>
    </w:p>
    <w:p w14:paraId="19C86FA1" w14:textId="77777777" w:rsidR="00C93BA7" w:rsidRPr="00203ACB" w:rsidRDefault="00203ACB">
      <w:pPr>
        <w:pStyle w:val="BodyText"/>
        <w:spacing w:before="151" w:line="295" w:lineRule="auto"/>
        <w:ind w:left="560" w:right="323"/>
        <w:jc w:val="both"/>
      </w:pPr>
      <w:r w:rsidRPr="00203ACB">
        <w:rPr>
          <w:color w:val="333333"/>
        </w:rPr>
        <w:t>Uzsākot</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informēti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organizāciju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īstenošanu</w:t>
      </w:r>
      <w:r w:rsidRPr="00203ACB">
        <w:rPr>
          <w:color w:val="333333"/>
          <w:spacing w:val="63"/>
        </w:rPr>
        <w:t xml:space="preserve"> </w:t>
      </w:r>
      <w:r w:rsidRPr="00203ACB">
        <w:rPr>
          <w:color w:val="333333"/>
        </w:rPr>
        <w:t>studiju</w:t>
      </w:r>
      <w:r w:rsidRPr="00203ACB">
        <w:rPr>
          <w:color w:val="333333"/>
          <w:spacing w:val="1"/>
        </w:rPr>
        <w:t xml:space="preserve"> </w:t>
      </w:r>
      <w:r w:rsidRPr="00203ACB">
        <w:rPr>
          <w:color w:val="333333"/>
        </w:rPr>
        <w:t>programmā, savukārt, uzsākot nodarbības, docētājs iepazīstina studējošos ar konkrētā studiju kursa</w:t>
      </w:r>
      <w:r w:rsidRPr="00203ACB">
        <w:rPr>
          <w:color w:val="333333"/>
          <w:spacing w:val="1"/>
        </w:rPr>
        <w:t xml:space="preserve"> </w:t>
      </w:r>
      <w:r w:rsidRPr="00203ACB">
        <w:rPr>
          <w:color w:val="333333"/>
        </w:rPr>
        <w:t>prasībām, apjomu un tā pārbaudījuma veidu, kā arī informē par attiecīgā studiju kursa organizāciju,</w:t>
      </w:r>
      <w:r w:rsidRPr="00203ACB">
        <w:rPr>
          <w:color w:val="333333"/>
          <w:spacing w:val="-61"/>
        </w:rPr>
        <w:t xml:space="preserve"> </w:t>
      </w:r>
      <w:r w:rsidRPr="00203ACB">
        <w:rPr>
          <w:color w:val="333333"/>
        </w:rPr>
        <w:t>saturu, plānotajiem studiju rezultātiem un vērtēšanas kritērijiem, izskaidro studiju kursa apguves</w:t>
      </w:r>
      <w:r w:rsidRPr="00203ACB">
        <w:rPr>
          <w:color w:val="333333"/>
          <w:spacing w:val="1"/>
        </w:rPr>
        <w:t xml:space="preserve"> </w:t>
      </w:r>
      <w:r w:rsidRPr="00203ACB">
        <w:rPr>
          <w:color w:val="333333"/>
        </w:rPr>
        <w:t>svarīgumu</w:t>
      </w:r>
      <w:r w:rsidRPr="00203ACB">
        <w:rPr>
          <w:color w:val="333333"/>
          <w:spacing w:val="-2"/>
        </w:rPr>
        <w:t xml:space="preserve"> </w:t>
      </w:r>
      <w:r w:rsidRPr="00203ACB">
        <w:rPr>
          <w:color w:val="333333"/>
        </w:rPr>
        <w:t>visas</w:t>
      </w:r>
      <w:r w:rsidRPr="00203ACB">
        <w:rPr>
          <w:color w:val="333333"/>
          <w:spacing w:val="-2"/>
        </w:rPr>
        <w:t xml:space="preserve"> </w:t>
      </w:r>
      <w:r w:rsidRPr="00203ACB">
        <w:rPr>
          <w:color w:val="333333"/>
        </w:rPr>
        <w:t>programmas</w:t>
      </w:r>
      <w:r w:rsidRPr="00203ACB">
        <w:rPr>
          <w:color w:val="333333"/>
          <w:spacing w:val="-2"/>
        </w:rPr>
        <w:t xml:space="preserve"> </w:t>
      </w:r>
      <w:r w:rsidRPr="00203ACB">
        <w:rPr>
          <w:color w:val="333333"/>
        </w:rPr>
        <w:t>studiju</w:t>
      </w:r>
      <w:r w:rsidRPr="00203ACB">
        <w:rPr>
          <w:color w:val="333333"/>
          <w:spacing w:val="-2"/>
        </w:rPr>
        <w:t xml:space="preserve"> </w:t>
      </w:r>
      <w:r w:rsidRPr="00203ACB">
        <w:rPr>
          <w:color w:val="333333"/>
        </w:rPr>
        <w:t>rezultātu</w:t>
      </w:r>
      <w:r w:rsidRPr="00203ACB">
        <w:rPr>
          <w:color w:val="333333"/>
          <w:spacing w:val="-1"/>
        </w:rPr>
        <w:t xml:space="preserve"> </w:t>
      </w:r>
      <w:r w:rsidRPr="00203ACB">
        <w:rPr>
          <w:color w:val="333333"/>
        </w:rPr>
        <w:t>sasniegšanā.</w:t>
      </w:r>
    </w:p>
    <w:p w14:paraId="396F460F" w14:textId="60B76FE8" w:rsidR="00C93BA7" w:rsidRPr="00203ACB" w:rsidRDefault="00203ACB">
      <w:pPr>
        <w:pStyle w:val="BodyText"/>
        <w:spacing w:before="150" w:line="295" w:lineRule="auto"/>
        <w:ind w:left="560" w:right="331"/>
        <w:jc w:val="both"/>
      </w:pPr>
      <w:r w:rsidRPr="00203ACB">
        <w:rPr>
          <w:color w:val="333333"/>
        </w:rPr>
        <w:t>Saskaņā ar Daugavpils Universitātes “Nolikums par studijām Daugavpils Universitātē”</w:t>
      </w:r>
      <w:r w:rsidRPr="00203ACB">
        <w:rPr>
          <w:color w:val="428AC9"/>
        </w:rPr>
        <w:t>[2]</w:t>
      </w:r>
      <w:r w:rsidRPr="00203ACB">
        <w:rPr>
          <w:color w:val="333333"/>
        </w:rPr>
        <w:t>, studējošā</w:t>
      </w:r>
      <w:r w:rsidRPr="00203ACB">
        <w:rPr>
          <w:color w:val="333333"/>
          <w:spacing w:val="1"/>
        </w:rPr>
        <w:t xml:space="preserve"> </w:t>
      </w:r>
      <w:r w:rsidRPr="00203ACB">
        <w:rPr>
          <w:color w:val="333333"/>
        </w:rPr>
        <w:t>zināšanas,</w:t>
      </w:r>
      <w:r w:rsidRPr="00203ACB">
        <w:rPr>
          <w:color w:val="333333"/>
          <w:spacing w:val="1"/>
        </w:rPr>
        <w:t xml:space="preserve"> </w:t>
      </w:r>
      <w:r w:rsidRPr="00203ACB">
        <w:rPr>
          <w:color w:val="333333"/>
        </w:rPr>
        <w:t>prasmes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kompetence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vērtētas,</w:t>
      </w:r>
      <w:r w:rsidRPr="00203ACB">
        <w:rPr>
          <w:color w:val="333333"/>
          <w:spacing w:val="1"/>
        </w:rPr>
        <w:t xml:space="preserve"> </w:t>
      </w:r>
      <w:r w:rsidRPr="00203ACB">
        <w:rPr>
          <w:color w:val="333333"/>
        </w:rPr>
        <w:t>apgūstot</w:t>
      </w:r>
      <w:r w:rsidRPr="00203ACB">
        <w:rPr>
          <w:color w:val="333333"/>
          <w:spacing w:val="1"/>
        </w:rPr>
        <w:t xml:space="preserve"> </w:t>
      </w:r>
      <w:r w:rsidRPr="00203ACB">
        <w:rPr>
          <w:color w:val="333333"/>
        </w:rPr>
        <w:t>katru</w:t>
      </w:r>
      <w:r w:rsidRPr="00203ACB">
        <w:rPr>
          <w:color w:val="333333"/>
          <w:spacing w:val="1"/>
        </w:rPr>
        <w:t xml:space="preserve"> </w:t>
      </w:r>
      <w:r w:rsidRPr="00203ACB">
        <w:rPr>
          <w:color w:val="333333"/>
        </w:rPr>
        <w:t>studiju</w:t>
      </w:r>
      <w:r w:rsidRPr="00203ACB">
        <w:rPr>
          <w:color w:val="333333"/>
          <w:spacing w:val="63"/>
        </w:rPr>
        <w:t xml:space="preserve"> </w:t>
      </w:r>
      <w:r w:rsidRPr="00203ACB">
        <w:rPr>
          <w:color w:val="333333"/>
        </w:rPr>
        <w:t>kursu,</w:t>
      </w:r>
      <w:r w:rsidRPr="00203ACB">
        <w:rPr>
          <w:color w:val="333333"/>
          <w:spacing w:val="63"/>
        </w:rPr>
        <w:t xml:space="preserve"> </w:t>
      </w:r>
      <w:r w:rsidRPr="00203ACB">
        <w:rPr>
          <w:color w:val="333333"/>
        </w:rPr>
        <w:t>kura</w:t>
      </w:r>
      <w:r w:rsidRPr="00203ACB">
        <w:rPr>
          <w:color w:val="333333"/>
          <w:spacing w:val="63"/>
        </w:rPr>
        <w:t xml:space="preserve"> </w:t>
      </w:r>
      <w:r w:rsidRPr="00203ACB">
        <w:rPr>
          <w:color w:val="333333"/>
        </w:rPr>
        <w:t>prasības</w:t>
      </w:r>
      <w:r w:rsidRPr="00203ACB">
        <w:rPr>
          <w:color w:val="333333"/>
          <w:spacing w:val="1"/>
        </w:rPr>
        <w:t xml:space="preserve"> </w:t>
      </w:r>
      <w:r w:rsidRPr="00203ACB">
        <w:rPr>
          <w:color w:val="333333"/>
        </w:rPr>
        <w:t>nosaka studiju kursa apraksts (Augstskolu likums, 56</w:t>
      </w:r>
      <w:r w:rsidRPr="00203ACB">
        <w:rPr>
          <w:color w:val="333333"/>
          <w:position w:val="10"/>
          <w:sz w:val="11"/>
        </w:rPr>
        <w:t>1</w:t>
      </w:r>
      <w:r w:rsidRPr="00203ACB">
        <w:rPr>
          <w:color w:val="333333"/>
        </w:rPr>
        <w:t>. panta otrā da</w:t>
      </w:r>
      <w:r w:rsidR="00502521">
        <w:rPr>
          <w:color w:val="333333"/>
        </w:rPr>
        <w:t>ļ</w:t>
      </w:r>
      <w:r w:rsidRPr="00203ACB">
        <w:rPr>
          <w:color w:val="333333"/>
        </w:rPr>
        <w:t>a</w:t>
      </w:r>
      <w:r w:rsidRPr="00203ACB">
        <w:rPr>
          <w:color w:val="428AC9"/>
        </w:rPr>
        <w:t>[3]</w:t>
      </w:r>
      <w:r w:rsidRPr="00203ACB">
        <w:rPr>
          <w:color w:val="333333"/>
        </w:rPr>
        <w:t>). Pārbaudījumā iegūtais</w:t>
      </w:r>
      <w:r w:rsidRPr="00203ACB">
        <w:rPr>
          <w:color w:val="333333"/>
          <w:spacing w:val="1"/>
        </w:rPr>
        <w:t xml:space="preserve"> </w:t>
      </w:r>
      <w:r w:rsidRPr="00203ACB">
        <w:rPr>
          <w:color w:val="333333"/>
        </w:rPr>
        <w:t>vērtējums tiek ierakstīts pārbaudījuma protokolā un ievadīts DUIS. Gan studiju kursu apraksti, gan</w:t>
      </w:r>
      <w:r w:rsidRPr="00203ACB">
        <w:rPr>
          <w:color w:val="333333"/>
          <w:spacing w:val="1"/>
        </w:rPr>
        <w:t xml:space="preserve"> </w:t>
      </w:r>
      <w:r w:rsidRPr="00203ACB">
        <w:rPr>
          <w:color w:val="333333"/>
        </w:rPr>
        <w:t>sekmju</w:t>
      </w:r>
      <w:r w:rsidRPr="00203ACB">
        <w:rPr>
          <w:color w:val="333333"/>
          <w:spacing w:val="-5"/>
        </w:rPr>
        <w:t xml:space="preserve"> </w:t>
      </w:r>
      <w:r w:rsidRPr="00203ACB">
        <w:rPr>
          <w:color w:val="333333"/>
        </w:rPr>
        <w:t>vērtējumi</w:t>
      </w:r>
      <w:r w:rsidRPr="00203ACB">
        <w:rPr>
          <w:color w:val="333333"/>
          <w:spacing w:val="-4"/>
        </w:rPr>
        <w:t xml:space="preserve"> </w:t>
      </w:r>
      <w:r w:rsidRPr="00203ACB">
        <w:rPr>
          <w:color w:val="333333"/>
        </w:rPr>
        <w:t>studējošajiem</w:t>
      </w:r>
      <w:r w:rsidRPr="00203ACB">
        <w:rPr>
          <w:color w:val="333333"/>
          <w:spacing w:val="-4"/>
        </w:rPr>
        <w:t xml:space="preserve"> </w:t>
      </w:r>
      <w:r w:rsidRPr="00203ACB">
        <w:rPr>
          <w:color w:val="333333"/>
        </w:rPr>
        <w:t>ir</w:t>
      </w:r>
      <w:r w:rsidRPr="00203ACB">
        <w:rPr>
          <w:color w:val="333333"/>
          <w:spacing w:val="-4"/>
        </w:rPr>
        <w:t xml:space="preserve"> </w:t>
      </w:r>
      <w:r w:rsidRPr="00203ACB">
        <w:rPr>
          <w:color w:val="333333"/>
        </w:rPr>
        <w:t>pieejami</w:t>
      </w:r>
      <w:r w:rsidRPr="00203ACB">
        <w:rPr>
          <w:color w:val="333333"/>
          <w:spacing w:val="-5"/>
        </w:rPr>
        <w:t xml:space="preserve"> </w:t>
      </w:r>
      <w:r w:rsidRPr="00203ACB">
        <w:rPr>
          <w:color w:val="333333"/>
        </w:rPr>
        <w:t>DUIS</w:t>
      </w:r>
      <w:r w:rsidRPr="00203ACB">
        <w:rPr>
          <w:color w:val="333333"/>
          <w:spacing w:val="-4"/>
        </w:rPr>
        <w:t xml:space="preserve"> </w:t>
      </w:r>
      <w:r w:rsidRPr="00203ACB">
        <w:rPr>
          <w:color w:val="333333"/>
        </w:rPr>
        <w:t>sistēmā.</w:t>
      </w:r>
    </w:p>
    <w:p w14:paraId="7CDF8DBB" w14:textId="77777777" w:rsidR="00C93BA7" w:rsidRPr="00203ACB" w:rsidRDefault="00203ACB">
      <w:pPr>
        <w:pStyle w:val="BodyText"/>
        <w:spacing w:before="149" w:line="295" w:lineRule="auto"/>
        <w:ind w:left="560" w:right="328"/>
        <w:jc w:val="both"/>
      </w:pPr>
      <w:r w:rsidRPr="00203ACB">
        <w:rPr>
          <w:color w:val="333333"/>
        </w:rPr>
        <w:t>Studējošo apgūto zināšanu, prasmju un kompetences vērtēšana studiju kursā notiek semestra laikā</w:t>
      </w:r>
      <w:r w:rsidRPr="00203ACB">
        <w:rPr>
          <w:color w:val="333333"/>
          <w:spacing w:val="1"/>
        </w:rPr>
        <w:t xml:space="preserve"> </w:t>
      </w:r>
      <w:r w:rsidRPr="00203ACB">
        <w:rPr>
          <w:color w:val="333333"/>
        </w:rPr>
        <w:t>docētāja noteiktajos starppārbaudījumos saskaņā ar studiju kursa aprakstu un ieskaitēs/ eksāmenos</w:t>
      </w:r>
      <w:r w:rsidRPr="00203ACB">
        <w:rPr>
          <w:color w:val="333333"/>
          <w:spacing w:val="1"/>
        </w:rPr>
        <w:t xml:space="preserve"> </w:t>
      </w:r>
      <w:r w:rsidRPr="00203ACB">
        <w:rPr>
          <w:color w:val="333333"/>
        </w:rPr>
        <w:t>semestra beigās, kuru kārtošana paredzēta studiju graﬁkā noteiktajos termiņos. Pārbaudījumu veidi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atkarīgi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speciﬁkas.</w:t>
      </w:r>
      <w:r w:rsidRPr="00203ACB">
        <w:rPr>
          <w:color w:val="333333"/>
          <w:spacing w:val="1"/>
        </w:rPr>
        <w:t xml:space="preserve"> </w:t>
      </w:r>
      <w:r w:rsidRPr="00203ACB">
        <w:rPr>
          <w:color w:val="333333"/>
        </w:rPr>
        <w:t>Starppārbaudījumi</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tikt</w:t>
      </w:r>
      <w:r w:rsidRPr="00203ACB">
        <w:rPr>
          <w:color w:val="333333"/>
          <w:spacing w:val="1"/>
        </w:rPr>
        <w:t xml:space="preserve"> </w:t>
      </w:r>
      <w:r w:rsidRPr="00203ACB">
        <w:rPr>
          <w:color w:val="333333"/>
        </w:rPr>
        <w:t>organizēti</w:t>
      </w:r>
      <w:r w:rsidRPr="00203ACB">
        <w:rPr>
          <w:color w:val="333333"/>
          <w:spacing w:val="1"/>
        </w:rPr>
        <w:t xml:space="preserve"> </w:t>
      </w:r>
      <w:r w:rsidRPr="00203ACB">
        <w:rPr>
          <w:color w:val="333333"/>
        </w:rPr>
        <w:t>rakstveidā</w:t>
      </w:r>
      <w:r w:rsidRPr="00203ACB">
        <w:rPr>
          <w:color w:val="333333"/>
          <w:spacing w:val="63"/>
        </w:rPr>
        <w:t xml:space="preserve"> </w:t>
      </w:r>
      <w:r w:rsidRPr="00203ACB">
        <w:rPr>
          <w:color w:val="333333"/>
        </w:rPr>
        <w:t>vai</w:t>
      </w:r>
      <w:r w:rsidRPr="00203ACB">
        <w:rPr>
          <w:color w:val="333333"/>
          <w:spacing w:val="1"/>
        </w:rPr>
        <w:t xml:space="preserve"> </w:t>
      </w:r>
      <w:r w:rsidRPr="00203ACB">
        <w:rPr>
          <w:color w:val="333333"/>
        </w:rPr>
        <w:t>mutvārdos,</w:t>
      </w:r>
      <w:r w:rsidRPr="00203ACB">
        <w:rPr>
          <w:color w:val="333333"/>
          <w:spacing w:val="41"/>
        </w:rPr>
        <w:t xml:space="preserve"> </w:t>
      </w:r>
      <w:r w:rsidRPr="00203ACB">
        <w:rPr>
          <w:color w:val="333333"/>
        </w:rPr>
        <w:t>vai</w:t>
      </w:r>
      <w:r w:rsidRPr="00203ACB">
        <w:rPr>
          <w:color w:val="333333"/>
          <w:spacing w:val="42"/>
        </w:rPr>
        <w:t xml:space="preserve"> </w:t>
      </w:r>
      <w:r w:rsidRPr="00203ACB">
        <w:rPr>
          <w:color w:val="333333"/>
        </w:rPr>
        <w:t>kombinētā</w:t>
      </w:r>
      <w:r w:rsidRPr="00203ACB">
        <w:rPr>
          <w:color w:val="333333"/>
          <w:spacing w:val="42"/>
        </w:rPr>
        <w:t xml:space="preserve"> </w:t>
      </w:r>
      <w:r w:rsidRPr="00203ACB">
        <w:rPr>
          <w:color w:val="333333"/>
        </w:rPr>
        <w:t>formā</w:t>
      </w:r>
      <w:r w:rsidRPr="00203ACB">
        <w:rPr>
          <w:color w:val="333333"/>
          <w:spacing w:val="42"/>
        </w:rPr>
        <w:t xml:space="preserve"> </w:t>
      </w:r>
      <w:r w:rsidRPr="00203ACB">
        <w:rPr>
          <w:color w:val="333333"/>
        </w:rPr>
        <w:t>(rakstveidā</w:t>
      </w:r>
      <w:r w:rsidRPr="00203ACB">
        <w:rPr>
          <w:color w:val="333333"/>
          <w:spacing w:val="42"/>
        </w:rPr>
        <w:t xml:space="preserve"> </w:t>
      </w:r>
      <w:r w:rsidRPr="00203ACB">
        <w:rPr>
          <w:color w:val="333333"/>
        </w:rPr>
        <w:t>un</w:t>
      </w:r>
      <w:r w:rsidRPr="00203ACB">
        <w:rPr>
          <w:color w:val="333333"/>
          <w:spacing w:val="41"/>
        </w:rPr>
        <w:t xml:space="preserve"> </w:t>
      </w:r>
      <w:r w:rsidRPr="00203ACB">
        <w:rPr>
          <w:color w:val="333333"/>
        </w:rPr>
        <w:t>mutvārdos).</w:t>
      </w:r>
      <w:r w:rsidRPr="00203ACB">
        <w:rPr>
          <w:color w:val="333333"/>
          <w:spacing w:val="42"/>
        </w:rPr>
        <w:t xml:space="preserve"> </w:t>
      </w:r>
      <w:r w:rsidRPr="00203ACB">
        <w:rPr>
          <w:color w:val="333333"/>
        </w:rPr>
        <w:t>Visbiežāk</w:t>
      </w:r>
      <w:r w:rsidRPr="00203ACB">
        <w:rPr>
          <w:color w:val="333333"/>
          <w:spacing w:val="42"/>
        </w:rPr>
        <w:t xml:space="preserve"> </w:t>
      </w:r>
      <w:r w:rsidRPr="00203ACB">
        <w:rPr>
          <w:color w:val="333333"/>
        </w:rPr>
        <w:t>izmantotie</w:t>
      </w:r>
      <w:r w:rsidRPr="00203ACB">
        <w:rPr>
          <w:color w:val="333333"/>
          <w:spacing w:val="42"/>
        </w:rPr>
        <w:t xml:space="preserve"> </w:t>
      </w:r>
      <w:r w:rsidRPr="00203ACB">
        <w:rPr>
          <w:color w:val="333333"/>
        </w:rPr>
        <w:t>pārbaudījumu</w:t>
      </w:r>
      <w:r w:rsidRPr="00203ACB">
        <w:rPr>
          <w:color w:val="333333"/>
          <w:spacing w:val="1"/>
        </w:rPr>
        <w:t xml:space="preserve"> </w:t>
      </w:r>
      <w:r w:rsidRPr="00203ACB">
        <w:rPr>
          <w:color w:val="333333"/>
        </w:rPr>
        <w:t>veidi ABSP “Valodu un kultūras studijas” ir rakstveida testi un kontroldarbi, esejas, ziņojumi un</w:t>
      </w:r>
      <w:r w:rsidRPr="00203ACB">
        <w:rPr>
          <w:color w:val="333333"/>
          <w:spacing w:val="1"/>
        </w:rPr>
        <w:t xml:space="preserve"> </w:t>
      </w:r>
      <w:r w:rsidRPr="00203ACB">
        <w:rPr>
          <w:color w:val="333333"/>
        </w:rPr>
        <w:t>referāti, dažādu mediju tekstu analīze un tekstveide, mikropētījumi un prezentācijas). Studiju kursa</w:t>
      </w:r>
      <w:r w:rsidRPr="00203ACB">
        <w:rPr>
          <w:color w:val="333333"/>
          <w:spacing w:val="-61"/>
        </w:rPr>
        <w:t xml:space="preserve"> </w:t>
      </w:r>
      <w:r w:rsidRPr="00203ACB">
        <w:rPr>
          <w:color w:val="333333"/>
        </w:rPr>
        <w:t>apguves</w:t>
      </w:r>
      <w:r w:rsidRPr="00203ACB">
        <w:rPr>
          <w:color w:val="333333"/>
          <w:spacing w:val="1"/>
        </w:rPr>
        <w:t xml:space="preserve"> </w:t>
      </w:r>
      <w:r w:rsidRPr="00203ACB">
        <w:rPr>
          <w:color w:val="333333"/>
        </w:rPr>
        <w:t>beigās</w:t>
      </w:r>
      <w:r w:rsidRPr="00203ACB">
        <w:rPr>
          <w:color w:val="333333"/>
          <w:spacing w:val="1"/>
        </w:rPr>
        <w:t xml:space="preserve"> </w:t>
      </w:r>
      <w:r w:rsidRPr="00203ACB">
        <w:rPr>
          <w:color w:val="333333"/>
        </w:rPr>
        <w:t>paredzēts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kursa</w:t>
      </w:r>
      <w:r w:rsidRPr="00203ACB">
        <w:rPr>
          <w:color w:val="333333"/>
          <w:spacing w:val="1"/>
        </w:rPr>
        <w:t xml:space="preserve"> </w:t>
      </w:r>
      <w:r w:rsidRPr="00203ACB">
        <w:rPr>
          <w:color w:val="333333"/>
        </w:rPr>
        <w:t>noslēguma</w:t>
      </w:r>
      <w:r w:rsidRPr="00203ACB">
        <w:rPr>
          <w:color w:val="333333"/>
          <w:spacing w:val="1"/>
        </w:rPr>
        <w:t xml:space="preserve"> </w:t>
      </w:r>
      <w:r w:rsidRPr="00203ACB">
        <w:rPr>
          <w:color w:val="333333"/>
        </w:rPr>
        <w:t>pārbaudījums</w:t>
      </w:r>
      <w:r w:rsidRPr="00203ACB">
        <w:rPr>
          <w:color w:val="333333"/>
          <w:spacing w:val="1"/>
        </w:rPr>
        <w:t xml:space="preserve"> </w:t>
      </w:r>
      <w:r w:rsidRPr="00203ACB">
        <w:rPr>
          <w:color w:val="333333"/>
        </w:rPr>
        <w:t>(ieskaite,</w:t>
      </w:r>
      <w:r w:rsidRPr="00203ACB">
        <w:rPr>
          <w:color w:val="333333"/>
          <w:spacing w:val="1"/>
        </w:rPr>
        <w:t xml:space="preserve"> </w:t>
      </w:r>
      <w:r w:rsidRPr="00203ACB">
        <w:rPr>
          <w:color w:val="333333"/>
        </w:rPr>
        <w:t>ieskaite</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atzīmi,</w:t>
      </w:r>
      <w:r w:rsidRPr="00203ACB">
        <w:rPr>
          <w:color w:val="333333"/>
          <w:spacing w:val="1"/>
        </w:rPr>
        <w:t xml:space="preserve"> </w:t>
      </w:r>
      <w:r w:rsidRPr="00203ACB">
        <w:rPr>
          <w:color w:val="333333"/>
        </w:rPr>
        <w:t>eksāmens vai darba (studiju vai bakalaura) aizstāvēšana. Noslēgumā pārbaudījumu kārtošana ir</w:t>
      </w:r>
      <w:r w:rsidRPr="00203ACB">
        <w:rPr>
          <w:color w:val="333333"/>
          <w:spacing w:val="1"/>
        </w:rPr>
        <w:t xml:space="preserve"> </w:t>
      </w:r>
      <w:r w:rsidRPr="00203ACB">
        <w:rPr>
          <w:color w:val="333333"/>
        </w:rPr>
        <w:t>obligāta.</w:t>
      </w:r>
    </w:p>
    <w:p w14:paraId="274D286F" w14:textId="77777777" w:rsidR="00C93BA7" w:rsidRPr="00203ACB" w:rsidRDefault="00203ACB">
      <w:pPr>
        <w:pStyle w:val="BodyText"/>
        <w:spacing w:before="151"/>
        <w:ind w:left="560"/>
        <w:jc w:val="both"/>
      </w:pPr>
      <w:r w:rsidRPr="00203ACB">
        <w:rPr>
          <w:color w:val="333333"/>
        </w:rPr>
        <w:t>Studiju programmas īstenošanā tiek ievērots studentcentrētas izglītības principi.</w:t>
      </w:r>
    </w:p>
    <w:p w14:paraId="5614FA92" w14:textId="3BB99933" w:rsidR="00C93BA7" w:rsidRPr="00203ACB" w:rsidRDefault="009711BF">
      <w:pPr>
        <w:pStyle w:val="BodyText"/>
        <w:spacing w:before="206" w:line="295" w:lineRule="auto"/>
        <w:ind w:left="1160" w:right="322"/>
        <w:jc w:val="both"/>
      </w:pPr>
      <w:r w:rsidRPr="00203ACB">
        <w:rPr>
          <w:noProof/>
        </w:rPr>
        <mc:AlternateContent>
          <mc:Choice Requires="wps">
            <w:drawing>
              <wp:anchor distT="0" distB="0" distL="114300" distR="114300" simplePos="0" relativeHeight="15848448" behindDoc="0" locked="0" layoutInCell="1" allowOverlap="1" wp14:anchorId="0A0D4D49" wp14:editId="1C382634">
                <wp:simplePos x="0" y="0"/>
                <wp:positionH relativeFrom="page">
                  <wp:posOffset>1090930</wp:posOffset>
                </wp:positionH>
                <wp:positionV relativeFrom="paragraph">
                  <wp:posOffset>187325</wp:posOffset>
                </wp:positionV>
                <wp:extent cx="45720" cy="45720"/>
                <wp:effectExtent l="0" t="0" r="0" b="0"/>
                <wp:wrapNone/>
                <wp:docPr id="880484410" name="Freeform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C9CC0ED" id="Freeform 97" o:spid="_x0000_s1026" style="position:absolute;margin-left:85.9pt;margin-top:14.75pt;width:3.6pt;height:3.6pt;z-index:15848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ABSP “Valodu un kultūras studijas” studiju kursu plānojums ir veidots tā, lai zināšanas un</w:t>
      </w:r>
      <w:r w:rsidRPr="00203ACB">
        <w:rPr>
          <w:color w:val="333333"/>
          <w:spacing w:val="1"/>
        </w:rPr>
        <w:t xml:space="preserve"> </w:t>
      </w:r>
      <w:r w:rsidRPr="00203ACB">
        <w:rPr>
          <w:color w:val="333333"/>
        </w:rPr>
        <w:t>prasmes</w:t>
      </w:r>
      <w:r w:rsidRPr="00203ACB">
        <w:rPr>
          <w:color w:val="333333"/>
          <w:spacing w:val="1"/>
        </w:rPr>
        <w:t xml:space="preserve"> </w:t>
      </w:r>
      <w:r w:rsidRPr="00203ACB">
        <w:rPr>
          <w:color w:val="333333"/>
        </w:rPr>
        <w:t>tiktu</w:t>
      </w:r>
      <w:r w:rsidRPr="00203ACB">
        <w:rPr>
          <w:color w:val="333333"/>
          <w:spacing w:val="1"/>
        </w:rPr>
        <w:t xml:space="preserve"> </w:t>
      </w:r>
      <w:r w:rsidRPr="00203ACB">
        <w:rPr>
          <w:color w:val="333333"/>
        </w:rPr>
        <w:t>apgūtas</w:t>
      </w:r>
      <w:r w:rsidRPr="00203ACB">
        <w:rPr>
          <w:color w:val="333333"/>
          <w:spacing w:val="1"/>
        </w:rPr>
        <w:t xml:space="preserve"> </w:t>
      </w:r>
      <w:r w:rsidRPr="00203ACB">
        <w:rPr>
          <w:color w:val="333333"/>
          <w:spacing w:val="9"/>
        </w:rPr>
        <w:t>pakāpeniski</w:t>
      </w:r>
      <w:r w:rsidRPr="00203ACB">
        <w:rPr>
          <w:color w:val="333333"/>
          <w:spacing w:val="10"/>
        </w:rPr>
        <w:t xml:space="preserve"> </w:t>
      </w:r>
      <w:r w:rsidRPr="00203ACB">
        <w:rPr>
          <w:color w:val="333333"/>
        </w:rPr>
        <w:t>un</w:t>
      </w:r>
      <w:r w:rsidRPr="00203ACB">
        <w:rPr>
          <w:color w:val="333333"/>
          <w:spacing w:val="1"/>
        </w:rPr>
        <w:t xml:space="preserve"> </w:t>
      </w:r>
      <w:r w:rsidRPr="00203ACB">
        <w:rPr>
          <w:color w:val="333333"/>
        </w:rPr>
        <w:t>secīgi.</w:t>
      </w:r>
      <w:r w:rsidRPr="00203ACB">
        <w:rPr>
          <w:color w:val="333333"/>
          <w:spacing w:val="1"/>
        </w:rPr>
        <w:t xml:space="preserve"> </w:t>
      </w:r>
      <w:r w:rsidRPr="00203ACB">
        <w:rPr>
          <w:color w:val="333333"/>
        </w:rPr>
        <w:t>Vispirms</w:t>
      </w:r>
      <w:r w:rsidRPr="00203ACB">
        <w:rPr>
          <w:color w:val="333333"/>
          <w:spacing w:val="1"/>
        </w:rPr>
        <w:t xml:space="preserve"> </w:t>
      </w:r>
      <w:r w:rsidRPr="00203ACB">
        <w:rPr>
          <w:color w:val="333333"/>
          <w:spacing w:val="9"/>
        </w:rPr>
        <w:t>studējošajam</w:t>
      </w:r>
      <w:r w:rsidRPr="00203ACB">
        <w:rPr>
          <w:color w:val="333333"/>
          <w:spacing w:val="10"/>
        </w:rPr>
        <w:t xml:space="preserve"> </w:t>
      </w:r>
      <w:r w:rsidRPr="00203ACB">
        <w:rPr>
          <w:color w:val="333333"/>
        </w:rPr>
        <w:t>tiek</w:t>
      </w:r>
      <w:r w:rsidRPr="00203ACB">
        <w:rPr>
          <w:color w:val="333333"/>
          <w:spacing w:val="1"/>
        </w:rPr>
        <w:t xml:space="preserve"> </w:t>
      </w:r>
      <w:r w:rsidRPr="00203ACB">
        <w:rPr>
          <w:color w:val="333333"/>
          <w:spacing w:val="10"/>
        </w:rPr>
        <w:t>sniegtas</w:t>
      </w:r>
      <w:r w:rsidRPr="00203ACB">
        <w:rPr>
          <w:color w:val="333333"/>
          <w:spacing w:val="11"/>
        </w:rPr>
        <w:t xml:space="preserve"> </w:t>
      </w:r>
      <w:r w:rsidRPr="00203ACB">
        <w:rPr>
          <w:color w:val="333333"/>
        </w:rPr>
        <w:t>pamatzināšanas un ievads valodu, literatūras un kultūras studijās. Turpmākā studiju procesa</w:t>
      </w:r>
      <w:r w:rsidRPr="00203ACB">
        <w:rPr>
          <w:color w:val="333333"/>
          <w:spacing w:val="1"/>
        </w:rPr>
        <w:t xml:space="preserve"> </w:t>
      </w:r>
      <w:r w:rsidRPr="00203ACB">
        <w:rPr>
          <w:color w:val="333333"/>
        </w:rPr>
        <w:t>gaitā studējošie apgūst zināšanas un prasmes, kas tiek pakāpeniski padzi</w:t>
      </w:r>
      <w:r w:rsidR="00502521">
        <w:rPr>
          <w:color w:val="333333"/>
        </w:rPr>
        <w:t>ļ</w:t>
      </w:r>
      <w:r w:rsidRPr="00203ACB">
        <w:rPr>
          <w:color w:val="333333"/>
        </w:rPr>
        <w:t>inātas, ņemot vērā</w:t>
      </w:r>
      <w:r w:rsidRPr="00203ACB">
        <w:rPr>
          <w:color w:val="333333"/>
          <w:spacing w:val="1"/>
        </w:rPr>
        <w:t xml:space="preserve"> </w:t>
      </w:r>
      <w:r w:rsidRPr="00203ACB">
        <w:rPr>
          <w:color w:val="333333"/>
        </w:rPr>
        <w:t>studējošo dažādos mācīšanās stilus un balstoties uz iepriekš apgūtajām zināšanām, prasmēm</w:t>
      </w:r>
      <w:r w:rsidRPr="00203ACB">
        <w:rPr>
          <w:color w:val="333333"/>
          <w:spacing w:val="1"/>
        </w:rPr>
        <w:t xml:space="preserve"> </w:t>
      </w:r>
      <w:r w:rsidRPr="00203ACB">
        <w:rPr>
          <w:color w:val="333333"/>
        </w:rPr>
        <w:t>un kompetencēm. Par šādas pieejas efektivitāti liecina ne tikai studējošo sasniegtie studiju</w:t>
      </w:r>
      <w:r w:rsidRPr="00203ACB">
        <w:rPr>
          <w:color w:val="333333"/>
          <w:spacing w:val="1"/>
        </w:rPr>
        <w:t xml:space="preserve"> </w:t>
      </w:r>
      <w:r w:rsidRPr="00203ACB">
        <w:rPr>
          <w:color w:val="333333"/>
        </w:rPr>
        <w:t>rezultāti,</w:t>
      </w:r>
      <w:r w:rsidRPr="00203ACB">
        <w:rPr>
          <w:color w:val="333333"/>
          <w:spacing w:val="-6"/>
        </w:rPr>
        <w:t xml:space="preserve"> </w:t>
      </w:r>
      <w:r w:rsidRPr="00203ACB">
        <w:rPr>
          <w:color w:val="333333"/>
        </w:rPr>
        <w:t>bet</w:t>
      </w:r>
      <w:r w:rsidRPr="00203ACB">
        <w:rPr>
          <w:color w:val="333333"/>
          <w:spacing w:val="-5"/>
        </w:rPr>
        <w:t xml:space="preserve"> </w:t>
      </w:r>
      <w:r w:rsidRPr="00203ACB">
        <w:rPr>
          <w:color w:val="333333"/>
        </w:rPr>
        <w:t>arī</w:t>
      </w:r>
      <w:r w:rsidRPr="00203ACB">
        <w:rPr>
          <w:color w:val="333333"/>
          <w:spacing w:val="-5"/>
        </w:rPr>
        <w:t xml:space="preserve"> </w:t>
      </w:r>
      <w:r w:rsidRPr="00203ACB">
        <w:rPr>
          <w:color w:val="333333"/>
        </w:rPr>
        <w:t>ikgadējās</w:t>
      </w:r>
      <w:r w:rsidRPr="00203ACB">
        <w:rPr>
          <w:color w:val="333333"/>
          <w:spacing w:val="-5"/>
        </w:rPr>
        <w:t xml:space="preserve"> </w:t>
      </w:r>
      <w:r w:rsidRPr="00203ACB">
        <w:rPr>
          <w:color w:val="333333"/>
        </w:rPr>
        <w:t>studējošo</w:t>
      </w:r>
      <w:r w:rsidRPr="00203ACB">
        <w:rPr>
          <w:color w:val="333333"/>
          <w:spacing w:val="-6"/>
        </w:rPr>
        <w:t xml:space="preserve"> </w:t>
      </w:r>
      <w:r w:rsidRPr="00203ACB">
        <w:rPr>
          <w:color w:val="333333"/>
        </w:rPr>
        <w:t>aptaujas</w:t>
      </w:r>
      <w:r w:rsidRPr="00203ACB">
        <w:rPr>
          <w:color w:val="333333"/>
          <w:spacing w:val="-5"/>
        </w:rPr>
        <w:t xml:space="preserve"> </w:t>
      </w:r>
      <w:r w:rsidRPr="00203ACB">
        <w:rPr>
          <w:color w:val="333333"/>
        </w:rPr>
        <w:t>rezultāti.</w:t>
      </w:r>
    </w:p>
    <w:p w14:paraId="304D068B" w14:textId="03B5CAAC" w:rsidR="00C93BA7" w:rsidRPr="00203ACB" w:rsidRDefault="009711BF" w:rsidP="00577AF1">
      <w:pPr>
        <w:pStyle w:val="BodyText"/>
        <w:spacing w:before="1" w:line="295" w:lineRule="auto"/>
        <w:ind w:left="1160" w:right="327"/>
        <w:jc w:val="both"/>
      </w:pPr>
      <w:r w:rsidRPr="00203ACB">
        <w:rPr>
          <w:noProof/>
        </w:rPr>
        <mc:AlternateContent>
          <mc:Choice Requires="wps">
            <w:drawing>
              <wp:anchor distT="0" distB="0" distL="114300" distR="114300" simplePos="0" relativeHeight="15848960" behindDoc="0" locked="0" layoutInCell="1" allowOverlap="1" wp14:anchorId="3B5A8D90" wp14:editId="46E3CB5A">
                <wp:simplePos x="0" y="0"/>
                <wp:positionH relativeFrom="page">
                  <wp:posOffset>1090930</wp:posOffset>
                </wp:positionH>
                <wp:positionV relativeFrom="paragraph">
                  <wp:posOffset>57150</wp:posOffset>
                </wp:positionV>
                <wp:extent cx="45720" cy="45720"/>
                <wp:effectExtent l="0" t="0" r="0" b="0"/>
                <wp:wrapNone/>
                <wp:docPr id="1699730551" name="Freeform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8D57156" id="Freeform 96" o:spid="_x0000_s1026" style="position:absolute;margin-left:85.9pt;margin-top:4.5pt;width:3.6pt;height:3.6pt;z-index:1584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Vērtēšanas sistēmas integrācija studentcentrētas izglītības kontekstā. Sistēmas vērtēšanas</w:t>
      </w:r>
      <w:r w:rsidRPr="00203ACB">
        <w:rPr>
          <w:color w:val="333333"/>
          <w:spacing w:val="1"/>
        </w:rPr>
        <w:t xml:space="preserve"> </w:t>
      </w:r>
      <w:r w:rsidRPr="00203ACB">
        <w:rPr>
          <w:color w:val="333333"/>
        </w:rPr>
        <w:t>principi</w:t>
      </w:r>
      <w:r w:rsidRPr="00203ACB">
        <w:rPr>
          <w:color w:val="333333"/>
          <w:spacing w:val="1"/>
        </w:rPr>
        <w:t xml:space="preserve"> </w:t>
      </w:r>
      <w:r w:rsidRPr="00203ACB">
        <w:rPr>
          <w:color w:val="333333"/>
        </w:rPr>
        <w:t>pamatā</w:t>
      </w:r>
      <w:r w:rsidRPr="00203ACB">
        <w:rPr>
          <w:color w:val="333333"/>
          <w:spacing w:val="1"/>
        </w:rPr>
        <w:t xml:space="preserve"> </w:t>
      </w:r>
      <w:r w:rsidRPr="00203ACB">
        <w:rPr>
          <w:color w:val="333333"/>
        </w:rPr>
        <w:t>balstās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formatīvo</w:t>
      </w:r>
      <w:r w:rsidRPr="00203ACB">
        <w:rPr>
          <w:color w:val="333333"/>
          <w:spacing w:val="1"/>
        </w:rPr>
        <w:t xml:space="preserve"> </w:t>
      </w:r>
      <w:r w:rsidRPr="00203ACB">
        <w:rPr>
          <w:color w:val="333333"/>
        </w:rPr>
        <w:t>vērtēšanu:</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noteikta</w:t>
      </w:r>
      <w:r w:rsidRPr="00203ACB">
        <w:rPr>
          <w:color w:val="333333"/>
          <w:spacing w:val="1"/>
        </w:rPr>
        <w:t xml:space="preserve"> </w:t>
      </w:r>
      <w:r w:rsidRPr="00203ACB">
        <w:rPr>
          <w:color w:val="333333"/>
        </w:rPr>
        <w:t>studējošā</w:t>
      </w:r>
      <w:r w:rsidRPr="00203ACB">
        <w:rPr>
          <w:color w:val="333333"/>
          <w:spacing w:val="63"/>
        </w:rPr>
        <w:t xml:space="preserve"> </w:t>
      </w:r>
      <w:r w:rsidRPr="00203ACB">
        <w:rPr>
          <w:color w:val="333333"/>
        </w:rPr>
        <w:t>izaugsme</w:t>
      </w:r>
      <w:r w:rsidRPr="00203ACB">
        <w:rPr>
          <w:color w:val="333333"/>
          <w:spacing w:val="63"/>
        </w:rPr>
        <w:t xml:space="preserve"> </w:t>
      </w:r>
      <w:r w:rsidRPr="00203ACB">
        <w:rPr>
          <w:color w:val="333333"/>
        </w:rPr>
        <w:t>vai</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prasmju</w:t>
      </w:r>
      <w:r w:rsidRPr="00203ACB">
        <w:rPr>
          <w:color w:val="333333"/>
          <w:spacing w:val="1"/>
        </w:rPr>
        <w:t xml:space="preserve"> </w:t>
      </w:r>
      <w:r w:rsidRPr="00203ACB">
        <w:rPr>
          <w:color w:val="333333"/>
        </w:rPr>
        <w:t>nepilnības,</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precizētu</w:t>
      </w:r>
      <w:r w:rsidRPr="00203ACB">
        <w:rPr>
          <w:color w:val="333333"/>
          <w:spacing w:val="1"/>
        </w:rPr>
        <w:t xml:space="preserve"> </w:t>
      </w:r>
      <w:r w:rsidRPr="00203ACB">
        <w:rPr>
          <w:color w:val="333333"/>
        </w:rPr>
        <w:t>turpmāko</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stratēģiju</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izmantoto</w:t>
      </w:r>
      <w:r w:rsidRPr="00203ACB">
        <w:rPr>
          <w:color w:val="333333"/>
          <w:spacing w:val="1"/>
        </w:rPr>
        <w:t xml:space="preserve"> </w:t>
      </w:r>
      <w:r w:rsidRPr="00203ACB">
        <w:rPr>
          <w:color w:val="333333"/>
        </w:rPr>
        <w:t>metožu atbilstību, kā arī veicinot studējošā pašnovērtēšanas prasmes un atbildību. Studējošie</w:t>
      </w:r>
      <w:r w:rsidRPr="00203ACB">
        <w:rPr>
          <w:color w:val="333333"/>
          <w:spacing w:val="1"/>
        </w:rPr>
        <w:t xml:space="preserve"> </w:t>
      </w:r>
      <w:r w:rsidRPr="00203ACB">
        <w:rPr>
          <w:color w:val="333333"/>
        </w:rPr>
        <w:t>tiek</w:t>
      </w:r>
      <w:r w:rsidRPr="00203ACB">
        <w:rPr>
          <w:color w:val="333333"/>
          <w:spacing w:val="51"/>
        </w:rPr>
        <w:t xml:space="preserve"> </w:t>
      </w:r>
      <w:r w:rsidRPr="00203ACB">
        <w:rPr>
          <w:color w:val="333333"/>
        </w:rPr>
        <w:t>iepriekš</w:t>
      </w:r>
      <w:r w:rsidRPr="00203ACB">
        <w:rPr>
          <w:color w:val="333333"/>
          <w:spacing w:val="51"/>
        </w:rPr>
        <w:t xml:space="preserve"> </w:t>
      </w:r>
      <w:r w:rsidRPr="00203ACB">
        <w:rPr>
          <w:color w:val="333333"/>
        </w:rPr>
        <w:t>informēti</w:t>
      </w:r>
      <w:r w:rsidRPr="00203ACB">
        <w:rPr>
          <w:color w:val="333333"/>
          <w:spacing w:val="51"/>
        </w:rPr>
        <w:t xml:space="preserve"> </w:t>
      </w:r>
      <w:r w:rsidRPr="00203ACB">
        <w:rPr>
          <w:color w:val="333333"/>
        </w:rPr>
        <w:t>par</w:t>
      </w:r>
      <w:r w:rsidRPr="00203ACB">
        <w:rPr>
          <w:color w:val="333333"/>
          <w:spacing w:val="52"/>
        </w:rPr>
        <w:t xml:space="preserve"> </w:t>
      </w:r>
      <w:r w:rsidRPr="00203ACB">
        <w:rPr>
          <w:color w:val="333333"/>
        </w:rPr>
        <w:t>vērtēšanas</w:t>
      </w:r>
      <w:r w:rsidRPr="00203ACB">
        <w:rPr>
          <w:color w:val="333333"/>
          <w:spacing w:val="51"/>
        </w:rPr>
        <w:t xml:space="preserve"> </w:t>
      </w:r>
      <w:r w:rsidRPr="00203ACB">
        <w:rPr>
          <w:color w:val="333333"/>
        </w:rPr>
        <w:t>un</w:t>
      </w:r>
      <w:r w:rsidRPr="00203ACB">
        <w:rPr>
          <w:color w:val="333333"/>
          <w:spacing w:val="51"/>
        </w:rPr>
        <w:t xml:space="preserve"> </w:t>
      </w:r>
      <w:r w:rsidRPr="00203ACB">
        <w:rPr>
          <w:color w:val="333333"/>
        </w:rPr>
        <w:t>rezultātu</w:t>
      </w:r>
      <w:r w:rsidRPr="00203ACB">
        <w:rPr>
          <w:color w:val="333333"/>
          <w:spacing w:val="51"/>
        </w:rPr>
        <w:t xml:space="preserve"> </w:t>
      </w:r>
      <w:r w:rsidRPr="00203ACB">
        <w:rPr>
          <w:color w:val="333333"/>
        </w:rPr>
        <w:t>iegūšanas</w:t>
      </w:r>
      <w:r w:rsidRPr="00203ACB">
        <w:rPr>
          <w:color w:val="333333"/>
          <w:spacing w:val="52"/>
        </w:rPr>
        <w:t xml:space="preserve"> </w:t>
      </w:r>
      <w:r w:rsidRPr="00203ACB">
        <w:rPr>
          <w:color w:val="333333"/>
        </w:rPr>
        <w:t>kritērijiem.</w:t>
      </w:r>
      <w:r w:rsidRPr="00203ACB">
        <w:rPr>
          <w:color w:val="333333"/>
          <w:spacing w:val="51"/>
        </w:rPr>
        <w:t xml:space="preserve"> </w:t>
      </w:r>
      <w:r w:rsidRPr="00203ACB">
        <w:rPr>
          <w:color w:val="333333"/>
        </w:rPr>
        <w:t>Studiju</w:t>
      </w:r>
      <w:r w:rsidRPr="00203ACB">
        <w:rPr>
          <w:color w:val="333333"/>
          <w:spacing w:val="51"/>
        </w:rPr>
        <w:t xml:space="preserve"> </w:t>
      </w:r>
      <w:r w:rsidRPr="00203ACB">
        <w:rPr>
          <w:color w:val="333333"/>
        </w:rPr>
        <w:t>procesā</w:t>
      </w:r>
      <w:r w:rsidR="00577AF1">
        <w:rPr>
          <w:color w:val="333333"/>
        </w:rPr>
        <w:t xml:space="preserve"> </w:t>
      </w:r>
      <w:r w:rsidR="00203ACB" w:rsidRPr="00203ACB">
        <w:rPr>
          <w:color w:val="333333"/>
        </w:rPr>
        <w:t>studējošie</w:t>
      </w:r>
      <w:r w:rsidR="00203ACB" w:rsidRPr="00203ACB">
        <w:rPr>
          <w:color w:val="333333"/>
          <w:spacing w:val="1"/>
        </w:rPr>
        <w:t xml:space="preserve"> </w:t>
      </w:r>
      <w:r w:rsidR="00203ACB" w:rsidRPr="00203ACB">
        <w:rPr>
          <w:color w:val="333333"/>
        </w:rPr>
        <w:t>no</w:t>
      </w:r>
      <w:r w:rsidR="00203ACB" w:rsidRPr="00203ACB">
        <w:rPr>
          <w:color w:val="333333"/>
          <w:spacing w:val="1"/>
        </w:rPr>
        <w:t xml:space="preserve"> </w:t>
      </w:r>
      <w:r w:rsidR="00203ACB" w:rsidRPr="00203ACB">
        <w:rPr>
          <w:color w:val="333333"/>
        </w:rPr>
        <w:t>docētājiem</w:t>
      </w:r>
      <w:r w:rsidR="00203ACB" w:rsidRPr="00203ACB">
        <w:rPr>
          <w:color w:val="333333"/>
          <w:spacing w:val="1"/>
        </w:rPr>
        <w:t xml:space="preserve"> </w:t>
      </w:r>
      <w:r w:rsidR="00203ACB" w:rsidRPr="00203ACB">
        <w:rPr>
          <w:color w:val="333333"/>
        </w:rPr>
        <w:t>saņem</w:t>
      </w:r>
      <w:r w:rsidR="00203ACB" w:rsidRPr="00203ACB">
        <w:rPr>
          <w:color w:val="333333"/>
          <w:spacing w:val="1"/>
        </w:rPr>
        <w:t xml:space="preserve"> </w:t>
      </w:r>
      <w:r w:rsidR="00203ACB" w:rsidRPr="00203ACB">
        <w:rPr>
          <w:color w:val="333333"/>
        </w:rPr>
        <w:t>atbalstu</w:t>
      </w:r>
      <w:r w:rsidR="00203ACB" w:rsidRPr="00203ACB">
        <w:rPr>
          <w:color w:val="333333"/>
          <w:spacing w:val="1"/>
        </w:rPr>
        <w:t xml:space="preserve"> </w:t>
      </w:r>
      <w:r w:rsidR="00203ACB" w:rsidRPr="00203ACB">
        <w:rPr>
          <w:color w:val="333333"/>
        </w:rPr>
        <w:t>un</w:t>
      </w:r>
      <w:r w:rsidR="00203ACB" w:rsidRPr="00203ACB">
        <w:rPr>
          <w:color w:val="333333"/>
          <w:spacing w:val="1"/>
        </w:rPr>
        <w:t xml:space="preserve"> </w:t>
      </w:r>
      <w:r w:rsidR="00203ACB" w:rsidRPr="00203ACB">
        <w:rPr>
          <w:color w:val="333333"/>
        </w:rPr>
        <w:t>atgriezenisko</w:t>
      </w:r>
      <w:r w:rsidR="00203ACB" w:rsidRPr="00203ACB">
        <w:rPr>
          <w:color w:val="333333"/>
          <w:spacing w:val="1"/>
        </w:rPr>
        <w:t xml:space="preserve"> </w:t>
      </w:r>
      <w:r w:rsidR="00203ACB" w:rsidRPr="00203ACB">
        <w:rPr>
          <w:color w:val="333333"/>
        </w:rPr>
        <w:t>saiti.</w:t>
      </w:r>
      <w:r w:rsidR="00203ACB" w:rsidRPr="00203ACB">
        <w:rPr>
          <w:color w:val="333333"/>
          <w:spacing w:val="1"/>
        </w:rPr>
        <w:t xml:space="preserve"> </w:t>
      </w:r>
      <w:r w:rsidR="00203ACB" w:rsidRPr="00203ACB">
        <w:rPr>
          <w:color w:val="333333"/>
        </w:rPr>
        <w:t>Viņi</w:t>
      </w:r>
      <w:r w:rsidR="00203ACB" w:rsidRPr="00203ACB">
        <w:rPr>
          <w:color w:val="333333"/>
          <w:spacing w:val="1"/>
        </w:rPr>
        <w:t xml:space="preserve"> </w:t>
      </w:r>
      <w:r w:rsidR="00203ACB" w:rsidRPr="00203ACB">
        <w:rPr>
          <w:color w:val="333333"/>
        </w:rPr>
        <w:t>tiek</w:t>
      </w:r>
      <w:r w:rsidR="00203ACB" w:rsidRPr="00203ACB">
        <w:rPr>
          <w:color w:val="333333"/>
          <w:spacing w:val="63"/>
        </w:rPr>
        <w:t xml:space="preserve"> </w:t>
      </w:r>
      <w:r w:rsidR="00203ACB" w:rsidRPr="00203ACB">
        <w:rPr>
          <w:color w:val="333333"/>
        </w:rPr>
        <w:t>iedrošināti</w:t>
      </w:r>
      <w:r w:rsidR="00203ACB" w:rsidRPr="00203ACB">
        <w:rPr>
          <w:color w:val="333333"/>
          <w:spacing w:val="1"/>
        </w:rPr>
        <w:t xml:space="preserve"> </w:t>
      </w:r>
      <w:r w:rsidR="00203ACB" w:rsidRPr="00203ACB">
        <w:rPr>
          <w:color w:val="333333"/>
        </w:rPr>
        <w:t>uzņemties aktīvu lomu studiju procesā, izsakot savu viedokli par piedāvātajām patstāvīgā</w:t>
      </w:r>
      <w:r w:rsidR="00203ACB" w:rsidRPr="00203ACB">
        <w:rPr>
          <w:color w:val="333333"/>
          <w:spacing w:val="1"/>
        </w:rPr>
        <w:t xml:space="preserve"> </w:t>
      </w:r>
      <w:r w:rsidR="00203ACB" w:rsidRPr="00203ACB">
        <w:rPr>
          <w:color w:val="333333"/>
        </w:rPr>
        <w:t>darba</w:t>
      </w:r>
      <w:r w:rsidR="00203ACB" w:rsidRPr="00203ACB">
        <w:rPr>
          <w:color w:val="333333"/>
          <w:spacing w:val="16"/>
        </w:rPr>
        <w:t xml:space="preserve"> </w:t>
      </w:r>
      <w:r w:rsidR="00203ACB" w:rsidRPr="00203ACB">
        <w:rPr>
          <w:color w:val="333333"/>
        </w:rPr>
        <w:t>un</w:t>
      </w:r>
      <w:r w:rsidR="00203ACB" w:rsidRPr="00203ACB">
        <w:rPr>
          <w:color w:val="333333"/>
          <w:spacing w:val="17"/>
        </w:rPr>
        <w:t xml:space="preserve"> </w:t>
      </w:r>
      <w:r w:rsidR="00203ACB" w:rsidRPr="00203ACB">
        <w:rPr>
          <w:color w:val="333333"/>
        </w:rPr>
        <w:t>tā</w:t>
      </w:r>
      <w:r w:rsidR="00203ACB" w:rsidRPr="00203ACB">
        <w:rPr>
          <w:color w:val="333333"/>
          <w:spacing w:val="17"/>
        </w:rPr>
        <w:t xml:space="preserve"> </w:t>
      </w:r>
      <w:r w:rsidR="00203ACB" w:rsidRPr="00203ACB">
        <w:rPr>
          <w:color w:val="333333"/>
        </w:rPr>
        <w:t>prezentācijas</w:t>
      </w:r>
      <w:r w:rsidR="00203ACB" w:rsidRPr="00203ACB">
        <w:rPr>
          <w:color w:val="333333"/>
          <w:spacing w:val="16"/>
        </w:rPr>
        <w:t xml:space="preserve"> </w:t>
      </w:r>
      <w:r w:rsidR="00203ACB" w:rsidRPr="00203ACB">
        <w:rPr>
          <w:color w:val="333333"/>
        </w:rPr>
        <w:t>formām</w:t>
      </w:r>
      <w:r w:rsidR="00203ACB" w:rsidRPr="00203ACB">
        <w:rPr>
          <w:color w:val="333333"/>
          <w:spacing w:val="17"/>
        </w:rPr>
        <w:t xml:space="preserve"> </w:t>
      </w:r>
      <w:r w:rsidR="00203ACB" w:rsidRPr="00203ACB">
        <w:rPr>
          <w:color w:val="333333"/>
        </w:rPr>
        <w:t>un</w:t>
      </w:r>
      <w:r w:rsidR="00203ACB" w:rsidRPr="00203ACB">
        <w:rPr>
          <w:color w:val="333333"/>
          <w:spacing w:val="17"/>
        </w:rPr>
        <w:t xml:space="preserve"> </w:t>
      </w:r>
      <w:r w:rsidR="00203ACB" w:rsidRPr="00203ACB">
        <w:rPr>
          <w:color w:val="333333"/>
        </w:rPr>
        <w:t>veidiem,</w:t>
      </w:r>
      <w:r w:rsidR="00203ACB" w:rsidRPr="00203ACB">
        <w:rPr>
          <w:color w:val="333333"/>
          <w:spacing w:val="17"/>
        </w:rPr>
        <w:t xml:space="preserve"> </w:t>
      </w:r>
      <w:r w:rsidR="00203ACB" w:rsidRPr="00203ACB">
        <w:rPr>
          <w:color w:val="333333"/>
        </w:rPr>
        <w:t>vērtēšanas</w:t>
      </w:r>
      <w:r w:rsidR="00203ACB" w:rsidRPr="00203ACB">
        <w:rPr>
          <w:color w:val="333333"/>
          <w:spacing w:val="16"/>
        </w:rPr>
        <w:t xml:space="preserve"> </w:t>
      </w:r>
      <w:r w:rsidR="00203ACB" w:rsidRPr="00203ACB">
        <w:rPr>
          <w:color w:val="333333"/>
        </w:rPr>
        <w:t>veidiem</w:t>
      </w:r>
      <w:r w:rsidR="00203ACB" w:rsidRPr="00203ACB">
        <w:rPr>
          <w:color w:val="333333"/>
          <w:spacing w:val="17"/>
        </w:rPr>
        <w:t xml:space="preserve"> </w:t>
      </w:r>
      <w:r w:rsidR="00203ACB" w:rsidRPr="00203ACB">
        <w:rPr>
          <w:color w:val="333333"/>
        </w:rPr>
        <w:t>un</w:t>
      </w:r>
      <w:r w:rsidR="00203ACB" w:rsidRPr="00203ACB">
        <w:rPr>
          <w:color w:val="333333"/>
          <w:spacing w:val="17"/>
        </w:rPr>
        <w:t xml:space="preserve"> </w:t>
      </w:r>
      <w:r w:rsidR="00203ACB" w:rsidRPr="00203ACB">
        <w:rPr>
          <w:color w:val="333333"/>
        </w:rPr>
        <w:t>kritērijiem</w:t>
      </w:r>
      <w:r w:rsidR="00203ACB" w:rsidRPr="00203ACB">
        <w:rPr>
          <w:color w:val="333333"/>
          <w:spacing w:val="17"/>
        </w:rPr>
        <w:t xml:space="preserve"> </w:t>
      </w:r>
      <w:r w:rsidR="00203ACB" w:rsidRPr="00203ACB">
        <w:rPr>
          <w:color w:val="333333"/>
        </w:rPr>
        <w:t>gan</w:t>
      </w:r>
      <w:r w:rsidR="00203ACB" w:rsidRPr="00203ACB">
        <w:rPr>
          <w:color w:val="333333"/>
          <w:spacing w:val="16"/>
        </w:rPr>
        <w:t xml:space="preserve"> </w:t>
      </w:r>
      <w:r w:rsidR="00203ACB" w:rsidRPr="00203ACB">
        <w:rPr>
          <w:color w:val="333333"/>
        </w:rPr>
        <w:t>saziņā</w:t>
      </w:r>
      <w:r w:rsidR="00203ACB" w:rsidRPr="00203ACB">
        <w:rPr>
          <w:color w:val="333333"/>
          <w:spacing w:val="1"/>
        </w:rPr>
        <w:t xml:space="preserve"> </w:t>
      </w:r>
      <w:r w:rsidR="00203ACB" w:rsidRPr="00203ACB">
        <w:rPr>
          <w:color w:val="333333"/>
        </w:rPr>
        <w:t xml:space="preserve">ar konkrētu </w:t>
      </w:r>
      <w:r w:rsidR="00203ACB" w:rsidRPr="00203ACB">
        <w:rPr>
          <w:color w:val="333333"/>
        </w:rPr>
        <w:lastRenderedPageBreak/>
        <w:t>studiju kursu docētājiem, gan ar apakšprogrammu direktoriem un programmas</w:t>
      </w:r>
      <w:r w:rsidR="00203ACB" w:rsidRPr="00203ACB">
        <w:rPr>
          <w:color w:val="333333"/>
          <w:spacing w:val="1"/>
        </w:rPr>
        <w:t xml:space="preserve"> </w:t>
      </w:r>
      <w:r w:rsidR="00203ACB" w:rsidRPr="00203ACB">
        <w:rPr>
          <w:color w:val="333333"/>
        </w:rPr>
        <w:t>direktoru.</w:t>
      </w:r>
      <w:r w:rsidR="00203ACB" w:rsidRPr="00203ACB">
        <w:rPr>
          <w:color w:val="333333"/>
          <w:spacing w:val="1"/>
        </w:rPr>
        <w:t xml:space="preserve"> </w:t>
      </w:r>
      <w:r w:rsidR="00203ACB" w:rsidRPr="00203ACB">
        <w:rPr>
          <w:color w:val="333333"/>
        </w:rPr>
        <w:t>Tiek</w:t>
      </w:r>
      <w:r w:rsidR="00203ACB" w:rsidRPr="00203ACB">
        <w:rPr>
          <w:color w:val="333333"/>
          <w:spacing w:val="1"/>
        </w:rPr>
        <w:t xml:space="preserve"> </w:t>
      </w:r>
      <w:r w:rsidR="00203ACB" w:rsidRPr="00203ACB">
        <w:rPr>
          <w:color w:val="333333"/>
        </w:rPr>
        <w:t>uzturēts</w:t>
      </w:r>
      <w:r w:rsidR="00203ACB" w:rsidRPr="00203ACB">
        <w:rPr>
          <w:color w:val="333333"/>
          <w:spacing w:val="1"/>
        </w:rPr>
        <w:t xml:space="preserve"> </w:t>
      </w:r>
      <w:r w:rsidR="00203ACB" w:rsidRPr="00203ACB">
        <w:rPr>
          <w:color w:val="333333"/>
        </w:rPr>
        <w:t>dialogs</w:t>
      </w:r>
      <w:r w:rsidR="00203ACB" w:rsidRPr="00203ACB">
        <w:rPr>
          <w:color w:val="333333"/>
          <w:spacing w:val="1"/>
        </w:rPr>
        <w:t xml:space="preserve"> </w:t>
      </w:r>
      <w:r w:rsidR="00203ACB" w:rsidRPr="00203ACB">
        <w:rPr>
          <w:color w:val="333333"/>
        </w:rPr>
        <w:t>starp</w:t>
      </w:r>
      <w:r w:rsidR="00203ACB" w:rsidRPr="00203ACB">
        <w:rPr>
          <w:color w:val="333333"/>
          <w:spacing w:val="1"/>
        </w:rPr>
        <w:t xml:space="preserve"> </w:t>
      </w:r>
      <w:r w:rsidR="00203ACB" w:rsidRPr="00203ACB">
        <w:rPr>
          <w:color w:val="333333"/>
        </w:rPr>
        <w:t>studējošajiem</w:t>
      </w:r>
      <w:r w:rsidR="00203ACB" w:rsidRPr="00203ACB">
        <w:rPr>
          <w:color w:val="333333"/>
          <w:spacing w:val="1"/>
        </w:rPr>
        <w:t xml:space="preserve"> </w:t>
      </w:r>
      <w:r w:rsidR="00203ACB" w:rsidRPr="00203ACB">
        <w:rPr>
          <w:color w:val="333333"/>
        </w:rPr>
        <w:t>un</w:t>
      </w:r>
      <w:r w:rsidR="00203ACB" w:rsidRPr="00203ACB">
        <w:rPr>
          <w:color w:val="333333"/>
          <w:spacing w:val="1"/>
        </w:rPr>
        <w:t xml:space="preserve"> </w:t>
      </w:r>
      <w:r w:rsidR="00203ACB" w:rsidRPr="00203ACB">
        <w:rPr>
          <w:color w:val="333333"/>
        </w:rPr>
        <w:t>docētājiem</w:t>
      </w:r>
      <w:r w:rsidR="00203ACB" w:rsidRPr="00203ACB">
        <w:rPr>
          <w:color w:val="333333"/>
          <w:spacing w:val="1"/>
        </w:rPr>
        <w:t xml:space="preserve"> </w:t>
      </w:r>
      <w:r w:rsidR="00203ACB" w:rsidRPr="00203ACB">
        <w:rPr>
          <w:color w:val="333333"/>
        </w:rPr>
        <w:t>par</w:t>
      </w:r>
      <w:r w:rsidR="00203ACB" w:rsidRPr="00203ACB">
        <w:rPr>
          <w:color w:val="333333"/>
          <w:spacing w:val="1"/>
        </w:rPr>
        <w:t xml:space="preserve"> </w:t>
      </w:r>
      <w:r w:rsidR="00203ACB" w:rsidRPr="00203ACB">
        <w:rPr>
          <w:color w:val="333333"/>
        </w:rPr>
        <w:t>studiju</w:t>
      </w:r>
      <w:r w:rsidR="00203ACB" w:rsidRPr="00203ACB">
        <w:rPr>
          <w:color w:val="333333"/>
          <w:spacing w:val="1"/>
        </w:rPr>
        <w:t xml:space="preserve"> </w:t>
      </w:r>
      <w:r w:rsidR="00203ACB" w:rsidRPr="00203ACB">
        <w:rPr>
          <w:color w:val="333333"/>
        </w:rPr>
        <w:t>saturu,</w:t>
      </w:r>
      <w:r w:rsidR="00203ACB" w:rsidRPr="00203ACB">
        <w:rPr>
          <w:color w:val="333333"/>
          <w:spacing w:val="1"/>
        </w:rPr>
        <w:t xml:space="preserve"> </w:t>
      </w:r>
      <w:r w:rsidR="00203ACB" w:rsidRPr="00203ACB">
        <w:rPr>
          <w:color w:val="333333"/>
        </w:rPr>
        <w:t>organizācijas</w:t>
      </w:r>
      <w:r w:rsidR="00203ACB" w:rsidRPr="00203ACB">
        <w:rPr>
          <w:color w:val="333333"/>
          <w:spacing w:val="44"/>
        </w:rPr>
        <w:t xml:space="preserve"> </w:t>
      </w:r>
      <w:r w:rsidR="00203ACB" w:rsidRPr="00203ACB">
        <w:rPr>
          <w:color w:val="333333"/>
        </w:rPr>
        <w:t>formām</w:t>
      </w:r>
      <w:r w:rsidR="00203ACB" w:rsidRPr="00203ACB">
        <w:rPr>
          <w:color w:val="333333"/>
          <w:spacing w:val="45"/>
        </w:rPr>
        <w:t xml:space="preserve"> </w:t>
      </w:r>
      <w:r w:rsidR="00203ACB" w:rsidRPr="00203ACB">
        <w:rPr>
          <w:color w:val="333333"/>
        </w:rPr>
        <w:t>un</w:t>
      </w:r>
      <w:r w:rsidR="00203ACB" w:rsidRPr="00203ACB">
        <w:rPr>
          <w:color w:val="333333"/>
          <w:spacing w:val="45"/>
        </w:rPr>
        <w:t xml:space="preserve"> </w:t>
      </w:r>
      <w:r w:rsidR="00203ACB" w:rsidRPr="00203ACB">
        <w:rPr>
          <w:color w:val="333333"/>
        </w:rPr>
        <w:t>izmantotajām</w:t>
      </w:r>
      <w:r w:rsidR="00203ACB" w:rsidRPr="00203ACB">
        <w:rPr>
          <w:color w:val="333333"/>
          <w:spacing w:val="45"/>
        </w:rPr>
        <w:t xml:space="preserve"> </w:t>
      </w:r>
      <w:r w:rsidR="00203ACB" w:rsidRPr="00203ACB">
        <w:rPr>
          <w:color w:val="333333"/>
        </w:rPr>
        <w:t>metodēm.</w:t>
      </w:r>
      <w:r w:rsidR="00203ACB" w:rsidRPr="00203ACB">
        <w:rPr>
          <w:color w:val="333333"/>
          <w:spacing w:val="44"/>
        </w:rPr>
        <w:t xml:space="preserve"> </w:t>
      </w:r>
      <w:r w:rsidR="00203ACB" w:rsidRPr="00203ACB">
        <w:rPr>
          <w:color w:val="333333"/>
        </w:rPr>
        <w:t>Studējošo</w:t>
      </w:r>
      <w:r w:rsidR="00203ACB" w:rsidRPr="00203ACB">
        <w:rPr>
          <w:color w:val="333333"/>
          <w:spacing w:val="45"/>
        </w:rPr>
        <w:t xml:space="preserve"> </w:t>
      </w:r>
      <w:r w:rsidR="00203ACB" w:rsidRPr="00203ACB">
        <w:rPr>
          <w:color w:val="333333"/>
        </w:rPr>
        <w:t>kritika,</w:t>
      </w:r>
      <w:r w:rsidR="00203ACB" w:rsidRPr="00203ACB">
        <w:rPr>
          <w:color w:val="333333"/>
          <w:spacing w:val="45"/>
        </w:rPr>
        <w:t xml:space="preserve"> </w:t>
      </w:r>
      <w:r w:rsidR="00203ACB" w:rsidRPr="00203ACB">
        <w:rPr>
          <w:color w:val="333333"/>
        </w:rPr>
        <w:t>vajadzības</w:t>
      </w:r>
      <w:r w:rsidR="00203ACB" w:rsidRPr="00203ACB">
        <w:rPr>
          <w:color w:val="333333"/>
          <w:spacing w:val="45"/>
        </w:rPr>
        <w:t xml:space="preserve"> </w:t>
      </w:r>
      <w:r w:rsidR="00203ACB" w:rsidRPr="00203ACB">
        <w:rPr>
          <w:color w:val="333333"/>
        </w:rPr>
        <w:t>un</w:t>
      </w:r>
      <w:r w:rsidR="00203ACB" w:rsidRPr="00203ACB">
        <w:rPr>
          <w:color w:val="333333"/>
          <w:spacing w:val="45"/>
        </w:rPr>
        <w:t xml:space="preserve"> </w:t>
      </w:r>
      <w:r w:rsidR="00203ACB" w:rsidRPr="00203ACB">
        <w:rPr>
          <w:color w:val="333333"/>
        </w:rPr>
        <w:t>vēlmes</w:t>
      </w:r>
      <w:r w:rsidR="00203ACB" w:rsidRPr="00203ACB">
        <w:rPr>
          <w:color w:val="333333"/>
          <w:spacing w:val="-61"/>
        </w:rPr>
        <w:t xml:space="preserve"> </w:t>
      </w:r>
      <w:r w:rsidR="00203ACB" w:rsidRPr="00203ACB">
        <w:rPr>
          <w:color w:val="333333"/>
        </w:rPr>
        <w:t>tiek izvērtētas, ņemtas vērā, un attiecīgi korekcijas tiek ieviestas studiju kursu aprakstos.</w:t>
      </w:r>
      <w:r w:rsidR="00203ACB" w:rsidRPr="00203ACB">
        <w:rPr>
          <w:color w:val="333333"/>
          <w:spacing w:val="1"/>
        </w:rPr>
        <w:t xml:space="preserve"> </w:t>
      </w:r>
      <w:r w:rsidR="00203ACB" w:rsidRPr="00203ACB">
        <w:rPr>
          <w:color w:val="333333"/>
        </w:rPr>
        <w:t>Tādējādi</w:t>
      </w:r>
      <w:r w:rsidR="00203ACB" w:rsidRPr="00203ACB">
        <w:rPr>
          <w:color w:val="333333"/>
          <w:spacing w:val="-6"/>
        </w:rPr>
        <w:t xml:space="preserve"> </w:t>
      </w:r>
      <w:r w:rsidR="00203ACB" w:rsidRPr="00203ACB">
        <w:rPr>
          <w:color w:val="333333"/>
        </w:rPr>
        <w:t>tiek</w:t>
      </w:r>
      <w:r w:rsidR="00203ACB" w:rsidRPr="00203ACB">
        <w:rPr>
          <w:color w:val="333333"/>
          <w:spacing w:val="-5"/>
        </w:rPr>
        <w:t xml:space="preserve"> </w:t>
      </w:r>
      <w:r w:rsidR="00203ACB" w:rsidRPr="00203ACB">
        <w:rPr>
          <w:color w:val="333333"/>
        </w:rPr>
        <w:t>nodrošināta</w:t>
      </w:r>
      <w:r w:rsidR="00203ACB" w:rsidRPr="00203ACB">
        <w:rPr>
          <w:color w:val="333333"/>
          <w:spacing w:val="-5"/>
        </w:rPr>
        <w:t xml:space="preserve"> </w:t>
      </w:r>
      <w:r w:rsidR="00203ACB" w:rsidRPr="00203ACB">
        <w:rPr>
          <w:color w:val="333333"/>
        </w:rPr>
        <w:t>arī</w:t>
      </w:r>
      <w:r w:rsidR="00203ACB" w:rsidRPr="00203ACB">
        <w:rPr>
          <w:color w:val="333333"/>
          <w:spacing w:val="-5"/>
        </w:rPr>
        <w:t xml:space="preserve"> </w:t>
      </w:r>
      <w:r w:rsidR="00203ACB" w:rsidRPr="00203ACB">
        <w:rPr>
          <w:color w:val="333333"/>
        </w:rPr>
        <w:t>studējošo</w:t>
      </w:r>
      <w:r w:rsidR="00203ACB" w:rsidRPr="00203ACB">
        <w:rPr>
          <w:color w:val="333333"/>
          <w:spacing w:val="-6"/>
        </w:rPr>
        <w:t xml:space="preserve"> </w:t>
      </w:r>
      <w:r w:rsidR="00203ACB" w:rsidRPr="00203ACB">
        <w:rPr>
          <w:color w:val="333333"/>
        </w:rPr>
        <w:t>līdzdalība</w:t>
      </w:r>
      <w:r w:rsidR="00203ACB" w:rsidRPr="00203ACB">
        <w:rPr>
          <w:color w:val="333333"/>
          <w:spacing w:val="-5"/>
        </w:rPr>
        <w:t xml:space="preserve"> </w:t>
      </w:r>
      <w:r w:rsidR="00203ACB" w:rsidRPr="00203ACB">
        <w:rPr>
          <w:color w:val="333333"/>
        </w:rPr>
        <w:t>studiju</w:t>
      </w:r>
      <w:r w:rsidR="00203ACB" w:rsidRPr="00203ACB">
        <w:rPr>
          <w:color w:val="333333"/>
          <w:spacing w:val="-5"/>
        </w:rPr>
        <w:t xml:space="preserve"> </w:t>
      </w:r>
      <w:r w:rsidR="00203ACB" w:rsidRPr="00203ACB">
        <w:rPr>
          <w:color w:val="333333"/>
        </w:rPr>
        <w:t>procesa</w:t>
      </w:r>
      <w:r w:rsidR="00203ACB" w:rsidRPr="00203ACB">
        <w:rPr>
          <w:color w:val="333333"/>
          <w:spacing w:val="-5"/>
        </w:rPr>
        <w:t xml:space="preserve"> </w:t>
      </w:r>
      <w:r w:rsidR="00203ACB" w:rsidRPr="00203ACB">
        <w:rPr>
          <w:color w:val="333333"/>
        </w:rPr>
        <w:t>pilnveidošanā.</w:t>
      </w:r>
    </w:p>
    <w:p w14:paraId="1600CBA1" w14:textId="2043E1B2" w:rsidR="00C93BA7" w:rsidRPr="00203ACB" w:rsidRDefault="009711BF">
      <w:pPr>
        <w:pStyle w:val="BodyText"/>
        <w:spacing w:before="1" w:line="295" w:lineRule="auto"/>
        <w:ind w:left="1160" w:right="332"/>
        <w:jc w:val="both"/>
      </w:pPr>
      <w:r w:rsidRPr="00203ACB">
        <w:rPr>
          <w:noProof/>
        </w:rPr>
        <mc:AlternateContent>
          <mc:Choice Requires="wps">
            <w:drawing>
              <wp:anchor distT="0" distB="0" distL="114300" distR="114300" simplePos="0" relativeHeight="15849472" behindDoc="0" locked="0" layoutInCell="1" allowOverlap="1" wp14:anchorId="1BF58EF4" wp14:editId="1509490B">
                <wp:simplePos x="0" y="0"/>
                <wp:positionH relativeFrom="page">
                  <wp:posOffset>1090930</wp:posOffset>
                </wp:positionH>
                <wp:positionV relativeFrom="paragraph">
                  <wp:posOffset>57150</wp:posOffset>
                </wp:positionV>
                <wp:extent cx="45720" cy="45720"/>
                <wp:effectExtent l="0" t="0" r="0" b="0"/>
                <wp:wrapNone/>
                <wp:docPr id="1005268375" name="Freeform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661CA08" id="Freeform 95" o:spid="_x0000_s1026" style="position:absolute;margin-left:85.9pt;margin-top:4.5pt;width:3.6pt;height:3.6pt;z-index:1584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Studiju kursos, kas ir orientēti uz komunikatīvo valodas apguvi, studiju procesa sākumā pirms</w:t>
      </w:r>
      <w:r w:rsidRPr="00203ACB">
        <w:rPr>
          <w:color w:val="333333"/>
          <w:spacing w:val="1"/>
        </w:rPr>
        <w:t xml:space="preserve"> </w:t>
      </w:r>
      <w:r w:rsidRPr="00203ACB">
        <w:rPr>
          <w:color w:val="333333"/>
        </w:rPr>
        <w:t>temata vai studiju kursa apguves regulāri tiek izmantota diagnosticējošā vērtēšana, nosakot</w:t>
      </w:r>
      <w:r w:rsidRPr="00203ACB">
        <w:rPr>
          <w:color w:val="333333"/>
          <w:spacing w:val="1"/>
        </w:rPr>
        <w:t xml:space="preserve"> </w:t>
      </w:r>
      <w:r w:rsidRPr="00203ACB">
        <w:rPr>
          <w:color w:val="333333"/>
        </w:rPr>
        <w:t>studējošā</w:t>
      </w:r>
      <w:r w:rsidRPr="00203ACB">
        <w:rPr>
          <w:color w:val="333333"/>
          <w:spacing w:val="-4"/>
        </w:rPr>
        <w:t xml:space="preserve"> </w:t>
      </w:r>
      <w:r w:rsidRPr="00203ACB">
        <w:rPr>
          <w:color w:val="333333"/>
        </w:rPr>
        <w:t>zināšanu</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prasmju</w:t>
      </w:r>
      <w:r w:rsidRPr="00203ACB">
        <w:rPr>
          <w:color w:val="333333"/>
          <w:spacing w:val="-4"/>
        </w:rPr>
        <w:t xml:space="preserve"> </w:t>
      </w:r>
      <w:r w:rsidRPr="00203ACB">
        <w:rPr>
          <w:color w:val="333333"/>
        </w:rPr>
        <w:t>līmeni,</w:t>
      </w:r>
      <w:r w:rsidRPr="00203ACB">
        <w:rPr>
          <w:color w:val="333333"/>
          <w:spacing w:val="-4"/>
        </w:rPr>
        <w:t xml:space="preserve"> </w:t>
      </w:r>
      <w:r w:rsidRPr="00203ACB">
        <w:rPr>
          <w:color w:val="333333"/>
        </w:rPr>
        <w:t>lai</w:t>
      </w:r>
      <w:r w:rsidRPr="00203ACB">
        <w:rPr>
          <w:color w:val="333333"/>
          <w:spacing w:val="-3"/>
        </w:rPr>
        <w:t xml:space="preserve"> </w:t>
      </w:r>
      <w:r w:rsidRPr="00203ACB">
        <w:rPr>
          <w:color w:val="333333"/>
        </w:rPr>
        <w:t>regulētu</w:t>
      </w:r>
      <w:r w:rsidRPr="00203ACB">
        <w:rPr>
          <w:color w:val="333333"/>
          <w:spacing w:val="-4"/>
        </w:rPr>
        <w:t xml:space="preserve"> </w:t>
      </w:r>
      <w:r w:rsidRPr="00203ACB">
        <w:rPr>
          <w:color w:val="333333"/>
        </w:rPr>
        <w:t>turpmāko</w:t>
      </w:r>
      <w:r w:rsidRPr="00203ACB">
        <w:rPr>
          <w:color w:val="333333"/>
          <w:spacing w:val="-3"/>
        </w:rPr>
        <w:t xml:space="preserve"> </w:t>
      </w:r>
      <w:r w:rsidRPr="00203ACB">
        <w:rPr>
          <w:color w:val="333333"/>
        </w:rPr>
        <w:t>studiju</w:t>
      </w:r>
      <w:r w:rsidRPr="00203ACB">
        <w:rPr>
          <w:color w:val="333333"/>
          <w:spacing w:val="-4"/>
        </w:rPr>
        <w:t xml:space="preserve"> </w:t>
      </w:r>
      <w:r w:rsidRPr="00203ACB">
        <w:rPr>
          <w:color w:val="333333"/>
        </w:rPr>
        <w:t>procesu.</w:t>
      </w:r>
    </w:p>
    <w:p w14:paraId="37909DC1" w14:textId="0463CAED" w:rsidR="00C93BA7" w:rsidRPr="00203ACB" w:rsidRDefault="009711BF">
      <w:pPr>
        <w:pStyle w:val="BodyText"/>
        <w:spacing w:line="295" w:lineRule="auto"/>
        <w:ind w:left="1160" w:right="328"/>
        <w:jc w:val="both"/>
      </w:pPr>
      <w:r w:rsidRPr="00203ACB">
        <w:rPr>
          <w:noProof/>
        </w:rPr>
        <mc:AlternateContent>
          <mc:Choice Requires="wps">
            <w:drawing>
              <wp:anchor distT="0" distB="0" distL="114300" distR="114300" simplePos="0" relativeHeight="15849984" behindDoc="0" locked="0" layoutInCell="1" allowOverlap="1" wp14:anchorId="3679DE9D" wp14:editId="190232CE">
                <wp:simplePos x="0" y="0"/>
                <wp:positionH relativeFrom="page">
                  <wp:posOffset>1090930</wp:posOffset>
                </wp:positionH>
                <wp:positionV relativeFrom="paragraph">
                  <wp:posOffset>56515</wp:posOffset>
                </wp:positionV>
                <wp:extent cx="45720" cy="45720"/>
                <wp:effectExtent l="0" t="0" r="0" b="0"/>
                <wp:wrapNone/>
                <wp:docPr id="1501539410" name="Freeform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9A2FC11" id="Freeform 94" o:spid="_x0000_s1026" style="position:absolute;margin-left:85.9pt;margin-top:4.45pt;width:3.6pt;height:3.6pt;z-index:1584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noslēgumā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piemērota</w:t>
      </w:r>
      <w:r w:rsidRPr="00203ACB">
        <w:rPr>
          <w:color w:val="333333"/>
          <w:spacing w:val="63"/>
        </w:rPr>
        <w:t xml:space="preserve"> </w:t>
      </w:r>
      <w:r w:rsidRPr="00203ACB">
        <w:rPr>
          <w:color w:val="333333"/>
        </w:rPr>
        <w:t>summatīvā</w:t>
      </w:r>
      <w:r w:rsidRPr="00203ACB">
        <w:rPr>
          <w:color w:val="333333"/>
          <w:spacing w:val="63"/>
        </w:rPr>
        <w:t xml:space="preserve"> </w:t>
      </w:r>
      <w:r w:rsidRPr="00203ACB">
        <w:rPr>
          <w:color w:val="333333"/>
        </w:rPr>
        <w:t>vērtēšana,</w:t>
      </w:r>
      <w:r w:rsidRPr="00203ACB">
        <w:rPr>
          <w:color w:val="333333"/>
          <w:spacing w:val="1"/>
        </w:rPr>
        <w:t xml:space="preserve"> </w:t>
      </w:r>
      <w:r w:rsidRPr="00203ACB">
        <w:rPr>
          <w:color w:val="333333"/>
        </w:rPr>
        <w:t>nosakot</w:t>
      </w:r>
      <w:r w:rsidRPr="00203ACB">
        <w:rPr>
          <w:color w:val="333333"/>
          <w:spacing w:val="40"/>
        </w:rPr>
        <w:t xml:space="preserve"> </w:t>
      </w:r>
      <w:r w:rsidRPr="00203ACB">
        <w:rPr>
          <w:color w:val="333333"/>
        </w:rPr>
        <w:t>studējošā</w:t>
      </w:r>
      <w:r w:rsidRPr="00203ACB">
        <w:rPr>
          <w:color w:val="333333"/>
          <w:spacing w:val="40"/>
        </w:rPr>
        <w:t xml:space="preserve"> </w:t>
      </w:r>
      <w:r w:rsidRPr="00203ACB">
        <w:rPr>
          <w:color w:val="333333"/>
        </w:rPr>
        <w:t>zināšanu</w:t>
      </w:r>
      <w:r w:rsidRPr="00203ACB">
        <w:rPr>
          <w:color w:val="333333"/>
          <w:spacing w:val="41"/>
        </w:rPr>
        <w:t xml:space="preserve"> </w:t>
      </w:r>
      <w:r w:rsidRPr="00203ACB">
        <w:rPr>
          <w:color w:val="333333"/>
        </w:rPr>
        <w:t>un</w:t>
      </w:r>
      <w:r w:rsidRPr="00203ACB">
        <w:rPr>
          <w:color w:val="333333"/>
          <w:spacing w:val="40"/>
        </w:rPr>
        <w:t xml:space="preserve"> </w:t>
      </w:r>
      <w:r w:rsidRPr="00203ACB">
        <w:rPr>
          <w:color w:val="333333"/>
        </w:rPr>
        <w:t>prasmju</w:t>
      </w:r>
      <w:r w:rsidRPr="00203ACB">
        <w:rPr>
          <w:color w:val="333333"/>
          <w:spacing w:val="40"/>
        </w:rPr>
        <w:t xml:space="preserve"> </w:t>
      </w:r>
      <w:r w:rsidRPr="00203ACB">
        <w:rPr>
          <w:color w:val="333333"/>
        </w:rPr>
        <w:t>apguves</w:t>
      </w:r>
      <w:r w:rsidRPr="00203ACB">
        <w:rPr>
          <w:color w:val="333333"/>
          <w:spacing w:val="41"/>
        </w:rPr>
        <w:t xml:space="preserve"> </w:t>
      </w:r>
      <w:r w:rsidRPr="00203ACB">
        <w:rPr>
          <w:color w:val="333333"/>
        </w:rPr>
        <w:t>līmeni.</w:t>
      </w:r>
      <w:r w:rsidRPr="00203ACB">
        <w:rPr>
          <w:color w:val="333333"/>
          <w:spacing w:val="40"/>
        </w:rPr>
        <w:t xml:space="preserve"> </w:t>
      </w:r>
      <w:r w:rsidRPr="00203ACB">
        <w:rPr>
          <w:color w:val="333333"/>
        </w:rPr>
        <w:t>Vērtēšana</w:t>
      </w:r>
      <w:r w:rsidRPr="00203ACB">
        <w:rPr>
          <w:color w:val="333333"/>
          <w:spacing w:val="40"/>
        </w:rPr>
        <w:t xml:space="preserve"> </w:t>
      </w:r>
      <w:r w:rsidRPr="00203ACB">
        <w:rPr>
          <w:color w:val="333333"/>
        </w:rPr>
        <w:t>studiju</w:t>
      </w:r>
      <w:r w:rsidRPr="00203ACB">
        <w:rPr>
          <w:color w:val="333333"/>
          <w:spacing w:val="41"/>
        </w:rPr>
        <w:t xml:space="preserve"> </w:t>
      </w:r>
      <w:r w:rsidRPr="00203ACB">
        <w:rPr>
          <w:color w:val="333333"/>
        </w:rPr>
        <w:t>procesa</w:t>
      </w:r>
      <w:r w:rsidRPr="00203ACB">
        <w:rPr>
          <w:color w:val="333333"/>
          <w:spacing w:val="40"/>
        </w:rPr>
        <w:t xml:space="preserve"> </w:t>
      </w:r>
      <w:r w:rsidRPr="00203ACB">
        <w:rPr>
          <w:color w:val="333333"/>
        </w:rPr>
        <w:t>sakumā</w:t>
      </w:r>
      <w:r w:rsidRPr="00203ACB">
        <w:rPr>
          <w:color w:val="333333"/>
          <w:spacing w:val="-61"/>
        </w:rPr>
        <w:t xml:space="preserve"> </w:t>
      </w:r>
      <w:r w:rsidRPr="00203ACB">
        <w:rPr>
          <w:color w:val="333333"/>
        </w:rPr>
        <w:t>un kursa noslēgumā sniedz studējošajiem iespēju apliecināt, kādā mērā tie ir sasnieguši</w:t>
      </w:r>
      <w:r w:rsidRPr="00203ACB">
        <w:rPr>
          <w:color w:val="333333"/>
          <w:spacing w:val="1"/>
        </w:rPr>
        <w:t xml:space="preserve"> </w:t>
      </w:r>
      <w:r w:rsidRPr="00203ACB">
        <w:rPr>
          <w:color w:val="333333"/>
        </w:rPr>
        <w:t>sagaidāmos mācīšanās rezultātus, analizēt savu sniegumu un ar docētāju un kursabiedriem</w:t>
      </w:r>
      <w:r w:rsidRPr="00203ACB">
        <w:rPr>
          <w:color w:val="333333"/>
          <w:spacing w:val="1"/>
        </w:rPr>
        <w:t xml:space="preserve"> </w:t>
      </w:r>
      <w:r w:rsidRPr="00203ACB">
        <w:rPr>
          <w:color w:val="333333"/>
        </w:rPr>
        <w:t>apspriest</w:t>
      </w:r>
      <w:r w:rsidRPr="00203ACB">
        <w:rPr>
          <w:color w:val="333333"/>
          <w:spacing w:val="-4"/>
        </w:rPr>
        <w:t xml:space="preserve"> </w:t>
      </w:r>
      <w:r w:rsidRPr="00203ACB">
        <w:rPr>
          <w:color w:val="333333"/>
        </w:rPr>
        <w:t>studiju</w:t>
      </w:r>
      <w:r w:rsidRPr="00203ACB">
        <w:rPr>
          <w:color w:val="333333"/>
          <w:spacing w:val="-4"/>
        </w:rPr>
        <w:t xml:space="preserve"> </w:t>
      </w:r>
      <w:r w:rsidRPr="00203ACB">
        <w:rPr>
          <w:color w:val="333333"/>
        </w:rPr>
        <w:t>procesā</w:t>
      </w:r>
      <w:r w:rsidRPr="00203ACB">
        <w:rPr>
          <w:color w:val="333333"/>
          <w:spacing w:val="-3"/>
        </w:rPr>
        <w:t xml:space="preserve"> </w:t>
      </w:r>
      <w:r w:rsidRPr="00203ACB">
        <w:rPr>
          <w:color w:val="333333"/>
        </w:rPr>
        <w:t>ieviešamās</w:t>
      </w:r>
      <w:r w:rsidRPr="00203ACB">
        <w:rPr>
          <w:color w:val="333333"/>
          <w:spacing w:val="-4"/>
        </w:rPr>
        <w:t xml:space="preserve"> </w:t>
      </w:r>
      <w:r w:rsidRPr="00203ACB">
        <w:rPr>
          <w:color w:val="333333"/>
        </w:rPr>
        <w:t>korekcijas.</w:t>
      </w:r>
    </w:p>
    <w:p w14:paraId="4200CCC8" w14:textId="5567DC0D" w:rsidR="00C93BA7" w:rsidRPr="00203ACB" w:rsidRDefault="009711BF">
      <w:pPr>
        <w:pStyle w:val="BodyText"/>
        <w:spacing w:before="1" w:line="295" w:lineRule="auto"/>
        <w:ind w:left="1160" w:right="325"/>
        <w:jc w:val="both"/>
      </w:pPr>
      <w:r w:rsidRPr="00203ACB">
        <w:rPr>
          <w:noProof/>
        </w:rPr>
        <mc:AlternateContent>
          <mc:Choice Requires="wps">
            <w:drawing>
              <wp:anchor distT="0" distB="0" distL="114300" distR="114300" simplePos="0" relativeHeight="15850496" behindDoc="0" locked="0" layoutInCell="1" allowOverlap="1" wp14:anchorId="7C5DFACF" wp14:editId="11431420">
                <wp:simplePos x="0" y="0"/>
                <wp:positionH relativeFrom="page">
                  <wp:posOffset>1090930</wp:posOffset>
                </wp:positionH>
                <wp:positionV relativeFrom="paragraph">
                  <wp:posOffset>57150</wp:posOffset>
                </wp:positionV>
                <wp:extent cx="45720" cy="45720"/>
                <wp:effectExtent l="0" t="0" r="0" b="0"/>
                <wp:wrapNone/>
                <wp:docPr id="1998487210" name="Freeform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B3515D4" id="Freeform 93" o:spid="_x0000_s1026" style="position:absolute;margin-left:85.9pt;margin-top:4.5pt;width:3.6pt;height:3.6pt;z-index:15850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īstenošanā</w:t>
      </w:r>
      <w:r w:rsidRPr="00203ACB">
        <w:rPr>
          <w:color w:val="333333"/>
          <w:spacing w:val="1"/>
        </w:rPr>
        <w:t xml:space="preserve"> </w:t>
      </w:r>
      <w:r w:rsidRPr="00203ACB">
        <w:rPr>
          <w:color w:val="333333"/>
        </w:rPr>
        <w:t>būtiska</w:t>
      </w:r>
      <w:r w:rsidRPr="00203ACB">
        <w:rPr>
          <w:color w:val="333333"/>
          <w:spacing w:val="1"/>
        </w:rPr>
        <w:t xml:space="preserve"> </w:t>
      </w:r>
      <w:r w:rsidRPr="00203ACB">
        <w:rPr>
          <w:color w:val="333333"/>
        </w:rPr>
        <w:t>nozīme</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pievērsta</w:t>
      </w:r>
      <w:r w:rsidRPr="00203ACB">
        <w:rPr>
          <w:color w:val="333333"/>
          <w:spacing w:val="1"/>
        </w:rPr>
        <w:t xml:space="preserve"> </w:t>
      </w:r>
      <w:r w:rsidRPr="00203ACB">
        <w:rPr>
          <w:color w:val="333333"/>
        </w:rPr>
        <w:t>individuālai</w:t>
      </w:r>
      <w:r w:rsidRPr="00203ACB">
        <w:rPr>
          <w:color w:val="333333"/>
          <w:spacing w:val="1"/>
        </w:rPr>
        <w:t xml:space="preserve"> </w:t>
      </w:r>
      <w:r w:rsidRPr="00203ACB">
        <w:rPr>
          <w:color w:val="333333"/>
        </w:rPr>
        <w:t>pieejai</w:t>
      </w:r>
      <w:r w:rsidRPr="00203ACB">
        <w:rPr>
          <w:color w:val="333333"/>
          <w:spacing w:val="1"/>
        </w:rPr>
        <w:t xml:space="preserve"> </w:t>
      </w:r>
      <w:r w:rsidRPr="00203ACB">
        <w:rPr>
          <w:color w:val="333333"/>
        </w:rPr>
        <w:t>katram</w:t>
      </w:r>
      <w:r w:rsidRPr="00203ACB">
        <w:rPr>
          <w:color w:val="333333"/>
          <w:spacing w:val="1"/>
        </w:rPr>
        <w:t xml:space="preserve"> </w:t>
      </w:r>
      <w:r w:rsidRPr="00203ACB">
        <w:rPr>
          <w:color w:val="333333"/>
        </w:rPr>
        <w:t>studējošajam, kas izpaužas vairākos aspektos, piemēram, studējošiem ir iespēja individuāli</w:t>
      </w:r>
      <w:r w:rsidRPr="00203ACB">
        <w:rPr>
          <w:color w:val="333333"/>
          <w:spacing w:val="1"/>
        </w:rPr>
        <w:t xml:space="preserve"> </w:t>
      </w:r>
      <w:r w:rsidRPr="00203ACB">
        <w:rPr>
          <w:color w:val="333333"/>
        </w:rPr>
        <w:t>konsultēties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ikvienu</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konsultāciju</w:t>
      </w:r>
      <w:r w:rsidRPr="00203ACB">
        <w:rPr>
          <w:color w:val="333333"/>
          <w:spacing w:val="1"/>
        </w:rPr>
        <w:t xml:space="preserve"> </w:t>
      </w:r>
      <w:r w:rsidRPr="00203ACB">
        <w:rPr>
          <w:color w:val="333333"/>
        </w:rPr>
        <w:t>laikos;</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aktīvi</w:t>
      </w:r>
      <w:r w:rsidRPr="00203ACB">
        <w:rPr>
          <w:color w:val="333333"/>
          <w:spacing w:val="1"/>
        </w:rPr>
        <w:t xml:space="preserve"> </w:t>
      </w:r>
      <w:r w:rsidRPr="00203ACB">
        <w:rPr>
          <w:color w:val="333333"/>
        </w:rPr>
        <w:t>sazinās</w:t>
      </w:r>
      <w:r w:rsidRPr="00203ACB">
        <w:rPr>
          <w:color w:val="333333"/>
          <w:spacing w:val="64"/>
        </w:rPr>
        <w:t xml:space="preserve"> </w:t>
      </w:r>
      <w:r w:rsidRPr="00203ACB">
        <w:rPr>
          <w:color w:val="333333"/>
        </w:rPr>
        <w:t>ar</w:t>
      </w:r>
      <w:r w:rsidRPr="00203ACB">
        <w:rPr>
          <w:color w:val="333333"/>
          <w:spacing w:val="-61"/>
        </w:rPr>
        <w:t xml:space="preserve"> </w:t>
      </w:r>
      <w:r w:rsidRPr="00203ACB">
        <w:rPr>
          <w:color w:val="333333"/>
        </w:rPr>
        <w:t>docētājiem,</w:t>
      </w:r>
      <w:r w:rsidRPr="00203ACB">
        <w:rPr>
          <w:color w:val="333333"/>
          <w:spacing w:val="1"/>
        </w:rPr>
        <w:t xml:space="preserve"> </w:t>
      </w:r>
      <w:r w:rsidRPr="00203ACB">
        <w:rPr>
          <w:color w:val="333333"/>
        </w:rPr>
        <w:t>izmantojot</w:t>
      </w:r>
      <w:r w:rsidRPr="00203ACB">
        <w:rPr>
          <w:color w:val="333333"/>
          <w:spacing w:val="1"/>
        </w:rPr>
        <w:t xml:space="preserve"> </w:t>
      </w:r>
      <w:r w:rsidRPr="00203ACB">
        <w:rPr>
          <w:color w:val="333333"/>
        </w:rPr>
        <w:t>e-pastu,</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e-studiju</w:t>
      </w:r>
      <w:r w:rsidRPr="00203ACB">
        <w:rPr>
          <w:color w:val="333333"/>
          <w:spacing w:val="1"/>
        </w:rPr>
        <w:t xml:space="preserve"> </w:t>
      </w:r>
      <w:r w:rsidRPr="00203ACB">
        <w:rPr>
          <w:color w:val="333333"/>
        </w:rPr>
        <w:t>vide</w:t>
      </w:r>
      <w:r w:rsidRPr="00203ACB">
        <w:rPr>
          <w:color w:val="333333"/>
          <w:spacing w:val="1"/>
        </w:rPr>
        <w:t xml:space="preserve"> </w:t>
      </w:r>
      <w:r w:rsidRPr="00203ACB">
        <w:rPr>
          <w:i/>
          <w:color w:val="333333"/>
        </w:rPr>
        <w:t>Moodle</w:t>
      </w:r>
      <w:r w:rsidRPr="00203ACB">
        <w:rPr>
          <w:i/>
          <w:color w:val="333333"/>
          <w:spacing w:val="1"/>
        </w:rPr>
        <w:t xml:space="preserve"> </w:t>
      </w:r>
      <w:r w:rsidRPr="00203ACB">
        <w:rPr>
          <w:color w:val="333333"/>
        </w:rPr>
        <w:t>palīdz</w:t>
      </w:r>
      <w:r w:rsidRPr="00203ACB">
        <w:rPr>
          <w:color w:val="333333"/>
          <w:spacing w:val="1"/>
        </w:rPr>
        <w:t xml:space="preserve"> </w:t>
      </w:r>
      <w:r w:rsidRPr="00203ACB">
        <w:rPr>
          <w:color w:val="333333"/>
        </w:rPr>
        <w:t>nodrošināt</w:t>
      </w:r>
      <w:r w:rsidRPr="00203ACB">
        <w:rPr>
          <w:color w:val="333333"/>
          <w:spacing w:val="1"/>
        </w:rPr>
        <w:t xml:space="preserve"> </w:t>
      </w:r>
      <w:r w:rsidRPr="00203ACB">
        <w:rPr>
          <w:color w:val="333333"/>
        </w:rPr>
        <w:t>docētāju</w:t>
      </w:r>
      <w:r w:rsidRPr="00203ACB">
        <w:rPr>
          <w:color w:val="333333"/>
          <w:spacing w:val="1"/>
        </w:rPr>
        <w:t xml:space="preserve"> </w:t>
      </w:r>
      <w:r w:rsidRPr="00203ACB">
        <w:rPr>
          <w:color w:val="333333"/>
        </w:rPr>
        <w:t>sadarbību ar studējošiem, proti, studējošajiem ir pieejami studiju materiāli, vērtējumi un</w:t>
      </w:r>
      <w:r w:rsidRPr="00203ACB">
        <w:rPr>
          <w:color w:val="333333"/>
          <w:spacing w:val="1"/>
        </w:rPr>
        <w:t xml:space="preserve"> </w:t>
      </w:r>
      <w:r w:rsidRPr="00203ACB">
        <w:rPr>
          <w:color w:val="333333"/>
        </w:rPr>
        <w:t xml:space="preserve">ieteikumi. Kā jau minēts, e-studiju vides </w:t>
      </w:r>
      <w:r w:rsidRPr="00203ACB">
        <w:rPr>
          <w:i/>
          <w:color w:val="333333"/>
        </w:rPr>
        <w:t xml:space="preserve">Moodle </w:t>
      </w:r>
      <w:r w:rsidRPr="00203ACB">
        <w:rPr>
          <w:color w:val="333333"/>
        </w:rPr>
        <w:t>sniegtās iespējas tiek izmantotas arvien</w:t>
      </w:r>
      <w:r w:rsidRPr="00203ACB">
        <w:rPr>
          <w:color w:val="333333"/>
          <w:spacing w:val="1"/>
        </w:rPr>
        <w:t xml:space="preserve"> </w:t>
      </w:r>
      <w:r w:rsidRPr="00203ACB">
        <w:rPr>
          <w:color w:val="333333"/>
        </w:rPr>
        <w:t>plašāk. Docētāji aktīvi atjauno un pilnveido augšuplādētos materiālus, apgūst arvien jaunus</w:t>
      </w:r>
      <w:r w:rsidRPr="00203ACB">
        <w:rPr>
          <w:color w:val="333333"/>
          <w:spacing w:val="1"/>
        </w:rPr>
        <w:t xml:space="preserve"> </w:t>
      </w:r>
      <w:r w:rsidRPr="00203ACB">
        <w:rPr>
          <w:color w:val="333333"/>
        </w:rPr>
        <w:t>digitālus</w:t>
      </w:r>
      <w:r w:rsidRPr="00203ACB">
        <w:rPr>
          <w:color w:val="333333"/>
          <w:spacing w:val="-4"/>
        </w:rPr>
        <w:t xml:space="preserve"> </w:t>
      </w:r>
      <w:r w:rsidRPr="00203ACB">
        <w:rPr>
          <w:color w:val="333333"/>
        </w:rPr>
        <w:t>risinājumus</w:t>
      </w:r>
      <w:r w:rsidRPr="00203ACB">
        <w:rPr>
          <w:color w:val="333333"/>
          <w:spacing w:val="-3"/>
        </w:rPr>
        <w:t xml:space="preserve"> </w:t>
      </w:r>
      <w:r w:rsidRPr="00203ACB">
        <w:rPr>
          <w:color w:val="333333"/>
        </w:rPr>
        <w:t>kvalitatīva</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aizraujoša</w:t>
      </w:r>
      <w:r w:rsidRPr="00203ACB">
        <w:rPr>
          <w:color w:val="333333"/>
          <w:spacing w:val="-3"/>
        </w:rPr>
        <w:t xml:space="preserve"> </w:t>
      </w:r>
      <w:r w:rsidRPr="00203ACB">
        <w:rPr>
          <w:color w:val="333333"/>
        </w:rPr>
        <w:t>studiju</w:t>
      </w:r>
      <w:r w:rsidRPr="00203ACB">
        <w:rPr>
          <w:color w:val="333333"/>
          <w:spacing w:val="-4"/>
        </w:rPr>
        <w:t xml:space="preserve"> </w:t>
      </w:r>
      <w:r w:rsidRPr="00203ACB">
        <w:rPr>
          <w:color w:val="333333"/>
        </w:rPr>
        <w:t>procesa</w:t>
      </w:r>
      <w:r w:rsidRPr="00203ACB">
        <w:rPr>
          <w:color w:val="333333"/>
          <w:spacing w:val="-3"/>
        </w:rPr>
        <w:t xml:space="preserve"> </w:t>
      </w:r>
      <w:r w:rsidRPr="00203ACB">
        <w:rPr>
          <w:color w:val="333333"/>
        </w:rPr>
        <w:t>nodrošināšanai.</w:t>
      </w:r>
    </w:p>
    <w:p w14:paraId="33BCDC10" w14:textId="727550D0" w:rsidR="00C93BA7" w:rsidRPr="00203ACB" w:rsidRDefault="009711BF">
      <w:pPr>
        <w:pStyle w:val="BodyText"/>
        <w:spacing w:line="295" w:lineRule="auto"/>
        <w:ind w:left="1160" w:right="328"/>
        <w:jc w:val="both"/>
      </w:pPr>
      <w:r w:rsidRPr="00203ACB">
        <w:rPr>
          <w:noProof/>
        </w:rPr>
        <mc:AlternateContent>
          <mc:Choice Requires="wps">
            <w:drawing>
              <wp:anchor distT="0" distB="0" distL="114300" distR="114300" simplePos="0" relativeHeight="15851008" behindDoc="0" locked="0" layoutInCell="1" allowOverlap="1" wp14:anchorId="3C6BC5DE" wp14:editId="03B283C2">
                <wp:simplePos x="0" y="0"/>
                <wp:positionH relativeFrom="page">
                  <wp:posOffset>1090930</wp:posOffset>
                </wp:positionH>
                <wp:positionV relativeFrom="paragraph">
                  <wp:posOffset>56515</wp:posOffset>
                </wp:positionV>
                <wp:extent cx="45720" cy="45720"/>
                <wp:effectExtent l="0" t="0" r="0" b="0"/>
                <wp:wrapNone/>
                <wp:docPr id="2057955969" name="Freeform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0878E2B" id="Freeform 92" o:spid="_x0000_s1026" style="position:absolute;margin-left:85.9pt;margin-top:4.45pt;width:3.6pt;height:3.6pt;z-index:1585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Studiju procesā tiek izmantotas pieejas un metodes, ar kuru palīdzību tiek veicināta studējošo</w:t>
      </w:r>
      <w:r w:rsidRPr="00203ACB">
        <w:rPr>
          <w:color w:val="333333"/>
          <w:spacing w:val="-61"/>
        </w:rPr>
        <w:t xml:space="preserve"> </w:t>
      </w:r>
      <w:r w:rsidRPr="00203ACB">
        <w:rPr>
          <w:color w:val="333333"/>
        </w:rPr>
        <w:t>komunikācija,</w:t>
      </w:r>
      <w:r w:rsidRPr="00203ACB">
        <w:rPr>
          <w:color w:val="333333"/>
          <w:spacing w:val="1"/>
        </w:rPr>
        <w:t xml:space="preserve"> </w:t>
      </w:r>
      <w:r w:rsidRPr="00203ACB">
        <w:rPr>
          <w:color w:val="333333"/>
        </w:rPr>
        <w:t>sadarbība</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līdzdalība</w:t>
      </w:r>
      <w:r w:rsidRPr="00203ACB">
        <w:rPr>
          <w:color w:val="333333"/>
          <w:spacing w:val="1"/>
        </w:rPr>
        <w:t xml:space="preserve"> </w:t>
      </w:r>
      <w:r w:rsidRPr="00203ACB">
        <w:rPr>
          <w:color w:val="333333"/>
        </w:rPr>
        <w:t>uzdevumu</w:t>
      </w:r>
      <w:r w:rsidRPr="00203ACB">
        <w:rPr>
          <w:color w:val="333333"/>
          <w:spacing w:val="1"/>
        </w:rPr>
        <w:t xml:space="preserve"> </w:t>
      </w:r>
      <w:r w:rsidRPr="00203ACB">
        <w:rPr>
          <w:color w:val="333333"/>
        </w:rPr>
        <w:t>veikšanā.</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piedāvātas</w:t>
      </w:r>
      <w:r w:rsidRPr="00203ACB">
        <w:rPr>
          <w:color w:val="333333"/>
          <w:spacing w:val="1"/>
        </w:rPr>
        <w:t xml:space="preserve"> </w:t>
      </w:r>
      <w:r w:rsidRPr="00203ACB">
        <w:rPr>
          <w:color w:val="333333"/>
        </w:rPr>
        <w:t>tādas</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formas,</w:t>
      </w:r>
      <w:r w:rsidRPr="00203ACB">
        <w:rPr>
          <w:color w:val="333333"/>
          <w:spacing w:val="1"/>
        </w:rPr>
        <w:t xml:space="preserve"> </w:t>
      </w:r>
      <w:r w:rsidRPr="00203ACB">
        <w:rPr>
          <w:color w:val="333333"/>
        </w:rPr>
        <w:t>uzdevumi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aktivitātes,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attīsta</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kritisko</w:t>
      </w:r>
      <w:r w:rsidRPr="00203ACB">
        <w:rPr>
          <w:color w:val="333333"/>
          <w:spacing w:val="1"/>
        </w:rPr>
        <w:t xml:space="preserve"> </w:t>
      </w:r>
      <w:r w:rsidRPr="00203ACB">
        <w:rPr>
          <w:color w:val="333333"/>
        </w:rPr>
        <w:t>domāšanu,</w:t>
      </w:r>
      <w:r w:rsidRPr="00203ACB">
        <w:rPr>
          <w:color w:val="333333"/>
          <w:spacing w:val="1"/>
        </w:rPr>
        <w:t xml:space="preserve"> </w:t>
      </w:r>
      <w:r w:rsidRPr="00203ACB">
        <w:rPr>
          <w:color w:val="333333"/>
        </w:rPr>
        <w:t>pašvērtēšanu,</w:t>
      </w:r>
      <w:r w:rsidRPr="00203ACB">
        <w:rPr>
          <w:color w:val="333333"/>
          <w:spacing w:val="-61"/>
        </w:rPr>
        <w:t xml:space="preserve"> </w:t>
      </w:r>
      <w:r w:rsidRPr="00203ACB">
        <w:rPr>
          <w:color w:val="333333"/>
        </w:rPr>
        <w:t>savstarpēju</w:t>
      </w:r>
      <w:r w:rsidRPr="00203ACB">
        <w:rPr>
          <w:color w:val="333333"/>
          <w:spacing w:val="-6"/>
        </w:rPr>
        <w:t xml:space="preserve"> </w:t>
      </w:r>
      <w:r w:rsidRPr="00203ACB">
        <w:rPr>
          <w:color w:val="333333"/>
        </w:rPr>
        <w:t>vērtēšanu</w:t>
      </w:r>
      <w:r w:rsidRPr="00203ACB">
        <w:rPr>
          <w:color w:val="333333"/>
          <w:spacing w:val="-6"/>
        </w:rPr>
        <w:t xml:space="preserve"> </w:t>
      </w:r>
      <w:r w:rsidRPr="00203ACB">
        <w:rPr>
          <w:color w:val="333333"/>
        </w:rPr>
        <w:t>pēc</w:t>
      </w:r>
      <w:r w:rsidRPr="00203ACB">
        <w:rPr>
          <w:color w:val="333333"/>
          <w:spacing w:val="-6"/>
        </w:rPr>
        <w:t xml:space="preserve"> </w:t>
      </w:r>
      <w:r w:rsidRPr="00203ACB">
        <w:rPr>
          <w:color w:val="333333"/>
        </w:rPr>
        <w:t>docētāja</w:t>
      </w:r>
      <w:r w:rsidRPr="00203ACB">
        <w:rPr>
          <w:color w:val="333333"/>
          <w:spacing w:val="-6"/>
        </w:rPr>
        <w:t xml:space="preserve"> </w:t>
      </w:r>
      <w:r w:rsidRPr="00203ACB">
        <w:rPr>
          <w:color w:val="333333"/>
        </w:rPr>
        <w:t>piedāvātajiem</w:t>
      </w:r>
      <w:r w:rsidRPr="00203ACB">
        <w:rPr>
          <w:color w:val="333333"/>
          <w:spacing w:val="-6"/>
        </w:rPr>
        <w:t xml:space="preserve"> </w:t>
      </w:r>
      <w:r w:rsidRPr="00203ACB">
        <w:rPr>
          <w:color w:val="333333"/>
        </w:rPr>
        <w:t>kritērijiem</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reﬂeksiju.</w:t>
      </w:r>
    </w:p>
    <w:p w14:paraId="6F532F9F" w14:textId="0E5C09E9" w:rsidR="00C93BA7" w:rsidRPr="00203ACB" w:rsidRDefault="009711BF">
      <w:pPr>
        <w:pStyle w:val="BodyText"/>
        <w:spacing w:before="1" w:line="295" w:lineRule="auto"/>
        <w:ind w:left="1160" w:right="332"/>
        <w:jc w:val="both"/>
      </w:pPr>
      <w:r w:rsidRPr="00203ACB">
        <w:rPr>
          <w:noProof/>
        </w:rPr>
        <mc:AlternateContent>
          <mc:Choice Requires="wps">
            <w:drawing>
              <wp:anchor distT="0" distB="0" distL="114300" distR="114300" simplePos="0" relativeHeight="15851520" behindDoc="0" locked="0" layoutInCell="1" allowOverlap="1" wp14:anchorId="0D92BA6E" wp14:editId="2703314E">
                <wp:simplePos x="0" y="0"/>
                <wp:positionH relativeFrom="page">
                  <wp:posOffset>1090930</wp:posOffset>
                </wp:positionH>
                <wp:positionV relativeFrom="paragraph">
                  <wp:posOffset>57150</wp:posOffset>
                </wp:positionV>
                <wp:extent cx="45720" cy="45720"/>
                <wp:effectExtent l="0" t="0" r="0" b="0"/>
                <wp:wrapNone/>
                <wp:docPr id="346881242" name="Freeform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696310A" id="Freeform 91" o:spid="_x0000_s1026" style="position:absolute;margin-left:85.9pt;margin-top:4.5pt;width:3.6pt;height:3.6pt;z-index:1585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Ar mērķi veicināt studējošo pētnieciskās kompetences attīstību studiju un bakalaura darbu</w:t>
      </w:r>
      <w:r w:rsidRPr="00203ACB">
        <w:rPr>
          <w:color w:val="333333"/>
          <w:spacing w:val="1"/>
        </w:rPr>
        <w:t xml:space="preserve"> </w:t>
      </w:r>
      <w:r w:rsidRPr="00203ACB">
        <w:rPr>
          <w:color w:val="333333"/>
        </w:rPr>
        <w:t>tēmu</w:t>
      </w:r>
      <w:r w:rsidRPr="00203ACB">
        <w:rPr>
          <w:color w:val="333333"/>
          <w:spacing w:val="1"/>
        </w:rPr>
        <w:t xml:space="preserve"> </w:t>
      </w:r>
      <w:r w:rsidRPr="00203ACB">
        <w:rPr>
          <w:color w:val="333333"/>
        </w:rPr>
        <w:t>izvēlē</w:t>
      </w:r>
      <w:r w:rsidRPr="00203ACB">
        <w:rPr>
          <w:color w:val="333333"/>
          <w:spacing w:val="1"/>
        </w:rPr>
        <w:t xml:space="preserve"> </w:t>
      </w:r>
      <w:r w:rsidRPr="00203ACB">
        <w:rPr>
          <w:color w:val="333333"/>
        </w:rPr>
        <w:t>viņiem</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dotas</w:t>
      </w:r>
      <w:r w:rsidRPr="00203ACB">
        <w:rPr>
          <w:color w:val="333333"/>
          <w:spacing w:val="1"/>
        </w:rPr>
        <w:t xml:space="preserve"> </w:t>
      </w:r>
      <w:r w:rsidRPr="00203ACB">
        <w:rPr>
          <w:color w:val="333333"/>
        </w:rPr>
        <w:t>iespējas</w:t>
      </w:r>
      <w:r w:rsidRPr="00203ACB">
        <w:rPr>
          <w:color w:val="333333"/>
          <w:spacing w:val="1"/>
        </w:rPr>
        <w:t xml:space="preserve"> </w:t>
      </w:r>
      <w:r w:rsidRPr="00203ACB">
        <w:rPr>
          <w:color w:val="333333"/>
        </w:rPr>
        <w:t>izvēlēties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padzi</w:t>
      </w:r>
      <w:r w:rsidR="00502521">
        <w:rPr>
          <w:color w:val="333333"/>
        </w:rPr>
        <w:t>ļ</w:t>
      </w:r>
      <w:r w:rsidRPr="00203ACB">
        <w:rPr>
          <w:color w:val="333333"/>
        </w:rPr>
        <w:t>ināti</w:t>
      </w:r>
      <w:r w:rsidRPr="00203ACB">
        <w:rPr>
          <w:color w:val="333333"/>
          <w:spacing w:val="1"/>
        </w:rPr>
        <w:t xml:space="preserve"> </w:t>
      </w:r>
      <w:r w:rsidRPr="00203ACB">
        <w:rPr>
          <w:color w:val="333333"/>
        </w:rPr>
        <w:t>pētīt</w:t>
      </w:r>
      <w:r w:rsidRPr="00203ACB">
        <w:rPr>
          <w:color w:val="333333"/>
          <w:spacing w:val="1"/>
        </w:rPr>
        <w:t xml:space="preserve"> </w:t>
      </w:r>
      <w:r w:rsidRPr="00203ACB">
        <w:rPr>
          <w:color w:val="333333"/>
        </w:rPr>
        <w:t>pašu</w:t>
      </w:r>
      <w:r w:rsidRPr="00203ACB">
        <w:rPr>
          <w:color w:val="333333"/>
          <w:spacing w:val="1"/>
        </w:rPr>
        <w:t xml:space="preserve"> </w:t>
      </w:r>
      <w:r w:rsidRPr="00203ACB">
        <w:rPr>
          <w:color w:val="333333"/>
        </w:rPr>
        <w:t>interesējošas</w:t>
      </w:r>
      <w:r w:rsidRPr="00203ACB">
        <w:rPr>
          <w:color w:val="333333"/>
          <w:spacing w:val="-61"/>
        </w:rPr>
        <w:t xml:space="preserve"> </w:t>
      </w:r>
      <w:r w:rsidRPr="00203ACB">
        <w:rPr>
          <w:color w:val="333333"/>
        </w:rPr>
        <w:t>pētījumu</w:t>
      </w:r>
      <w:r w:rsidRPr="00203ACB">
        <w:rPr>
          <w:color w:val="333333"/>
          <w:spacing w:val="-5"/>
        </w:rPr>
        <w:t xml:space="preserve"> </w:t>
      </w:r>
      <w:r w:rsidRPr="00203ACB">
        <w:rPr>
          <w:color w:val="333333"/>
        </w:rPr>
        <w:t>tēmas.</w:t>
      </w:r>
    </w:p>
    <w:p w14:paraId="6556D07C" w14:textId="7C2FF423" w:rsidR="00C93BA7" w:rsidRPr="00203ACB" w:rsidRDefault="009711BF">
      <w:pPr>
        <w:pStyle w:val="BodyText"/>
        <w:spacing w:line="295" w:lineRule="auto"/>
        <w:ind w:left="1160" w:right="329"/>
        <w:jc w:val="both"/>
      </w:pPr>
      <w:r w:rsidRPr="00203ACB">
        <w:rPr>
          <w:noProof/>
        </w:rPr>
        <mc:AlternateContent>
          <mc:Choice Requires="wps">
            <w:drawing>
              <wp:anchor distT="0" distB="0" distL="114300" distR="114300" simplePos="0" relativeHeight="15852032" behindDoc="0" locked="0" layoutInCell="1" allowOverlap="1" wp14:anchorId="5106CD33" wp14:editId="540C2F1D">
                <wp:simplePos x="0" y="0"/>
                <wp:positionH relativeFrom="page">
                  <wp:posOffset>1090930</wp:posOffset>
                </wp:positionH>
                <wp:positionV relativeFrom="paragraph">
                  <wp:posOffset>56515</wp:posOffset>
                </wp:positionV>
                <wp:extent cx="45720" cy="45720"/>
                <wp:effectExtent l="0" t="0" r="0" b="0"/>
                <wp:wrapNone/>
                <wp:docPr id="1922257854" name="Freeform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D7553E8" id="Freeform 90" o:spid="_x0000_s1026" style="position:absolute;margin-left:85.9pt;margin-top:4.45pt;width:3.6pt;height:3.6pt;z-index:1585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Katra studiju gada beigās un biežāk pēc vajadzības tiek organizētas studējošo aptaujas, lai</w:t>
      </w:r>
      <w:r w:rsidRPr="00203ACB">
        <w:rPr>
          <w:color w:val="333333"/>
          <w:spacing w:val="1"/>
        </w:rPr>
        <w:t xml:space="preserve"> </w:t>
      </w:r>
      <w:r w:rsidRPr="00203ACB">
        <w:rPr>
          <w:color w:val="333333"/>
        </w:rPr>
        <w:t>noskaidrotu studiju programmas aktualitāti, apzinātu vājās puses un ieviestu izmaiņas un</w:t>
      </w:r>
      <w:r w:rsidRPr="00203ACB">
        <w:rPr>
          <w:color w:val="333333"/>
          <w:spacing w:val="1"/>
        </w:rPr>
        <w:t xml:space="preserve"> </w:t>
      </w:r>
      <w:r w:rsidRPr="00203ACB">
        <w:rPr>
          <w:color w:val="333333"/>
        </w:rPr>
        <w:t>uzlabojumus,</w:t>
      </w:r>
      <w:r w:rsidRPr="00203ACB">
        <w:rPr>
          <w:color w:val="333333"/>
          <w:spacing w:val="1"/>
        </w:rPr>
        <w:t xml:space="preserve"> </w:t>
      </w:r>
      <w:r w:rsidRPr="00203ACB">
        <w:rPr>
          <w:color w:val="333333"/>
        </w:rPr>
        <w:t>kas</w:t>
      </w:r>
      <w:r w:rsidRPr="00203ACB">
        <w:rPr>
          <w:color w:val="333333"/>
          <w:spacing w:val="1"/>
        </w:rPr>
        <w:t xml:space="preserve"> </w:t>
      </w:r>
      <w:r w:rsidR="00502521">
        <w:rPr>
          <w:color w:val="333333"/>
        </w:rPr>
        <w:t>ļ</w:t>
      </w:r>
      <w:r w:rsidRPr="00203ACB">
        <w:rPr>
          <w:color w:val="333333"/>
        </w:rPr>
        <w:t>autu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absolventiem</w:t>
      </w:r>
      <w:r w:rsidRPr="00203ACB">
        <w:rPr>
          <w:color w:val="333333"/>
          <w:spacing w:val="1"/>
        </w:rPr>
        <w:t xml:space="preserve"> </w:t>
      </w:r>
      <w:r w:rsidRPr="00203ACB">
        <w:rPr>
          <w:color w:val="333333"/>
        </w:rPr>
        <w:t>veiksmīgi</w:t>
      </w:r>
      <w:r w:rsidRPr="00203ACB">
        <w:rPr>
          <w:color w:val="333333"/>
          <w:spacing w:val="63"/>
        </w:rPr>
        <w:t xml:space="preserve"> </w:t>
      </w:r>
      <w:r w:rsidRPr="00203ACB">
        <w:rPr>
          <w:color w:val="333333"/>
        </w:rPr>
        <w:t>turpināt</w:t>
      </w:r>
      <w:r w:rsidRPr="00203ACB">
        <w:rPr>
          <w:color w:val="333333"/>
          <w:spacing w:val="63"/>
        </w:rPr>
        <w:t xml:space="preserve"> </w:t>
      </w:r>
      <w:r w:rsidRPr="00203ACB">
        <w:rPr>
          <w:color w:val="333333"/>
        </w:rPr>
        <w:t>studijas</w:t>
      </w:r>
      <w:r w:rsidRPr="00203ACB">
        <w:rPr>
          <w:color w:val="333333"/>
          <w:spacing w:val="63"/>
        </w:rPr>
        <w:t xml:space="preserve"> </w:t>
      </w:r>
      <w:r w:rsidRPr="00203ACB">
        <w:rPr>
          <w:color w:val="333333"/>
        </w:rPr>
        <w:t>augstāka</w:t>
      </w:r>
      <w:r w:rsidRPr="00203ACB">
        <w:rPr>
          <w:color w:val="333333"/>
          <w:spacing w:val="1"/>
        </w:rPr>
        <w:t xml:space="preserve"> </w:t>
      </w:r>
      <w:r w:rsidRPr="00203ACB">
        <w:rPr>
          <w:color w:val="333333"/>
        </w:rPr>
        <w:t>līmeņa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konkurēt</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tirgū</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pielāgoties</w:t>
      </w:r>
      <w:r w:rsidRPr="00203ACB">
        <w:rPr>
          <w:color w:val="333333"/>
          <w:spacing w:val="1"/>
        </w:rPr>
        <w:t xml:space="preserve"> </w:t>
      </w:r>
      <w:r w:rsidRPr="00203ACB">
        <w:rPr>
          <w:color w:val="333333"/>
        </w:rPr>
        <w:t>aktuālām</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tirgus</w:t>
      </w:r>
      <w:r w:rsidRPr="00203ACB">
        <w:rPr>
          <w:color w:val="333333"/>
          <w:spacing w:val="1"/>
        </w:rPr>
        <w:t xml:space="preserve"> </w:t>
      </w:r>
      <w:r w:rsidRPr="00203ACB">
        <w:rPr>
          <w:color w:val="333333"/>
        </w:rPr>
        <w:t>prasībām.</w:t>
      </w:r>
    </w:p>
    <w:p w14:paraId="4E890A46" w14:textId="0E118A67" w:rsidR="00C93BA7" w:rsidRPr="00203ACB" w:rsidRDefault="009711BF">
      <w:pPr>
        <w:pStyle w:val="BodyText"/>
        <w:spacing w:line="295" w:lineRule="auto"/>
        <w:ind w:left="1160" w:right="336"/>
        <w:jc w:val="both"/>
      </w:pPr>
      <w:r w:rsidRPr="00203ACB">
        <w:rPr>
          <w:noProof/>
        </w:rPr>
        <mc:AlternateContent>
          <mc:Choice Requires="wps">
            <w:drawing>
              <wp:anchor distT="0" distB="0" distL="114300" distR="114300" simplePos="0" relativeHeight="15852544" behindDoc="0" locked="0" layoutInCell="1" allowOverlap="1" wp14:anchorId="0CFB030F" wp14:editId="32E81F9D">
                <wp:simplePos x="0" y="0"/>
                <wp:positionH relativeFrom="page">
                  <wp:posOffset>1090930</wp:posOffset>
                </wp:positionH>
                <wp:positionV relativeFrom="paragraph">
                  <wp:posOffset>56515</wp:posOffset>
                </wp:positionV>
                <wp:extent cx="45720" cy="45720"/>
                <wp:effectExtent l="0" t="0" r="0" b="0"/>
                <wp:wrapNone/>
                <wp:docPr id="1651003517" name="Freeform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E844925" id="Freeform 89" o:spid="_x0000_s1026" style="position:absolute;margin-left:85.9pt;margin-top:4.45pt;width:3.6pt;height:3.6pt;z-index:15852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DU ir izveidota un apstiprināta kārtība un procedūras studējošo ierosinājumu iesniegšanai un</w:t>
      </w:r>
      <w:r w:rsidRPr="00203ACB">
        <w:rPr>
          <w:color w:val="333333"/>
          <w:spacing w:val="1"/>
        </w:rPr>
        <w:t xml:space="preserve"> </w:t>
      </w:r>
      <w:r w:rsidRPr="00203ACB">
        <w:rPr>
          <w:color w:val="333333"/>
        </w:rPr>
        <w:t>sūdzību</w:t>
      </w:r>
      <w:r w:rsidRPr="00203ACB">
        <w:rPr>
          <w:color w:val="333333"/>
          <w:spacing w:val="-4"/>
        </w:rPr>
        <w:t xml:space="preserve"> </w:t>
      </w:r>
      <w:r w:rsidRPr="00203ACB">
        <w:rPr>
          <w:color w:val="333333"/>
        </w:rPr>
        <w:t>risināšanai,</w:t>
      </w:r>
      <w:r w:rsidRPr="00203ACB">
        <w:rPr>
          <w:color w:val="333333"/>
          <w:spacing w:val="-4"/>
        </w:rPr>
        <w:t xml:space="preserve"> </w:t>
      </w:r>
      <w:r w:rsidRPr="00203ACB">
        <w:rPr>
          <w:color w:val="333333"/>
        </w:rPr>
        <w:t>kā</w:t>
      </w:r>
      <w:r w:rsidRPr="00203ACB">
        <w:rPr>
          <w:color w:val="333333"/>
          <w:spacing w:val="-4"/>
        </w:rPr>
        <w:t xml:space="preserve"> </w:t>
      </w:r>
      <w:r w:rsidRPr="00203ACB">
        <w:rPr>
          <w:color w:val="333333"/>
        </w:rPr>
        <w:t>arī</w:t>
      </w:r>
      <w:r w:rsidRPr="00203ACB">
        <w:rPr>
          <w:color w:val="333333"/>
          <w:spacing w:val="-3"/>
        </w:rPr>
        <w:t xml:space="preserve"> </w:t>
      </w:r>
      <w:r w:rsidRPr="00203ACB">
        <w:rPr>
          <w:color w:val="333333"/>
        </w:rPr>
        <w:t>studējošo</w:t>
      </w:r>
      <w:r w:rsidRPr="00203ACB">
        <w:rPr>
          <w:color w:val="333333"/>
          <w:spacing w:val="-4"/>
        </w:rPr>
        <w:t xml:space="preserve"> </w:t>
      </w:r>
      <w:r w:rsidRPr="00203ACB">
        <w:rPr>
          <w:color w:val="333333"/>
        </w:rPr>
        <w:t>apelāciju</w:t>
      </w:r>
      <w:r w:rsidRPr="00203ACB">
        <w:rPr>
          <w:color w:val="333333"/>
          <w:spacing w:val="-4"/>
        </w:rPr>
        <w:t xml:space="preserve"> </w:t>
      </w:r>
      <w:r w:rsidRPr="00203ACB">
        <w:rPr>
          <w:color w:val="333333"/>
        </w:rPr>
        <w:t>izskatīšanai</w:t>
      </w:r>
      <w:r w:rsidRPr="00203ACB">
        <w:rPr>
          <w:color w:val="428AC9"/>
        </w:rPr>
        <w:t>[4]</w:t>
      </w:r>
      <w:r w:rsidRPr="00203ACB">
        <w:rPr>
          <w:color w:val="333333"/>
        </w:rPr>
        <w:t>;</w:t>
      </w:r>
    </w:p>
    <w:p w14:paraId="14642CEF" w14:textId="17D263BC" w:rsidR="00C93BA7" w:rsidRPr="00203ACB" w:rsidRDefault="009711BF" w:rsidP="00577AF1">
      <w:pPr>
        <w:pStyle w:val="BodyText"/>
        <w:spacing w:line="295" w:lineRule="auto"/>
        <w:ind w:left="1160" w:right="325"/>
        <w:jc w:val="both"/>
      </w:pPr>
      <w:r w:rsidRPr="00203ACB">
        <w:rPr>
          <w:noProof/>
        </w:rPr>
        <mc:AlternateContent>
          <mc:Choice Requires="wps">
            <w:drawing>
              <wp:anchor distT="0" distB="0" distL="114300" distR="114300" simplePos="0" relativeHeight="15853056" behindDoc="0" locked="0" layoutInCell="1" allowOverlap="1" wp14:anchorId="14B10EA6" wp14:editId="028F6B00">
                <wp:simplePos x="0" y="0"/>
                <wp:positionH relativeFrom="page">
                  <wp:posOffset>1090930</wp:posOffset>
                </wp:positionH>
                <wp:positionV relativeFrom="paragraph">
                  <wp:posOffset>56515</wp:posOffset>
                </wp:positionV>
                <wp:extent cx="45720" cy="45720"/>
                <wp:effectExtent l="0" t="0" r="0" b="0"/>
                <wp:wrapNone/>
                <wp:docPr id="87588530" name="Freeform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15412D" id="Freeform 88" o:spid="_x0000_s1026" style="position:absolute;margin-left:85.9pt;margin-top:4.45pt;width:3.6pt;height:3.6pt;z-index:1585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ABSP “Valodu un kultūras studijas” studējošie tiek iesaistīti akadēmiskā personāla iniciētos</w:t>
      </w:r>
      <w:r w:rsidRPr="00203ACB">
        <w:rPr>
          <w:color w:val="333333"/>
          <w:spacing w:val="1"/>
        </w:rPr>
        <w:t xml:space="preserve"> </w:t>
      </w:r>
      <w:r w:rsidRPr="00203ACB">
        <w:rPr>
          <w:color w:val="333333"/>
        </w:rPr>
        <w:t>pētījumos un dažādās sabiedriskās aktivitātēs, tādējādi izmantojot studijās apgūto praksē un</w:t>
      </w:r>
      <w:r w:rsidRPr="00203ACB">
        <w:rPr>
          <w:color w:val="333333"/>
          <w:spacing w:val="1"/>
        </w:rPr>
        <w:t xml:space="preserve"> </w:t>
      </w:r>
      <w:r w:rsidRPr="00203ACB">
        <w:rPr>
          <w:color w:val="333333"/>
        </w:rPr>
        <w:t>gūstot</w:t>
      </w:r>
      <w:r w:rsidRPr="00203ACB">
        <w:rPr>
          <w:color w:val="333333"/>
          <w:spacing w:val="1"/>
        </w:rPr>
        <w:t xml:space="preserve"> </w:t>
      </w:r>
      <w:r w:rsidRPr="00203ACB">
        <w:rPr>
          <w:color w:val="333333"/>
        </w:rPr>
        <w:t>nozīmīgu</w:t>
      </w:r>
      <w:r w:rsidRPr="00203ACB">
        <w:rPr>
          <w:color w:val="333333"/>
          <w:spacing w:val="1"/>
        </w:rPr>
        <w:t xml:space="preserve"> </w:t>
      </w:r>
      <w:r w:rsidRPr="00203ACB">
        <w:rPr>
          <w:color w:val="333333"/>
        </w:rPr>
        <w:t>pieredzi.</w:t>
      </w:r>
      <w:r w:rsidRPr="00203ACB">
        <w:rPr>
          <w:color w:val="333333"/>
          <w:spacing w:val="1"/>
        </w:rPr>
        <w:t xml:space="preserve"> </w:t>
      </w:r>
      <w:r w:rsidRPr="00203ACB">
        <w:rPr>
          <w:color w:val="333333"/>
        </w:rPr>
        <w:t>Sadarbībā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Ang</w:t>
      </w:r>
      <w:r w:rsidR="00502521">
        <w:rPr>
          <w:color w:val="333333"/>
        </w:rPr>
        <w:t>ļ</w:t>
      </w:r>
      <w:r w:rsidRPr="00203ACB">
        <w:rPr>
          <w:color w:val="333333"/>
        </w:rPr>
        <w:t>u</w:t>
      </w:r>
      <w:r w:rsidRPr="00203ACB">
        <w:rPr>
          <w:color w:val="333333"/>
          <w:spacing w:val="1"/>
        </w:rPr>
        <w:t xml:space="preserve"> </w:t>
      </w:r>
      <w:r w:rsidRPr="00203ACB">
        <w:rPr>
          <w:color w:val="333333"/>
        </w:rPr>
        <w:t>ﬁloloģijas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translatoloģijas</w:t>
      </w:r>
      <w:r w:rsidRPr="00203ACB">
        <w:rPr>
          <w:color w:val="333333"/>
          <w:spacing w:val="1"/>
        </w:rPr>
        <w:t xml:space="preserve"> </w:t>
      </w:r>
      <w:r w:rsidRPr="00203ACB">
        <w:rPr>
          <w:color w:val="333333"/>
        </w:rPr>
        <w:t>katedras</w:t>
      </w:r>
      <w:r w:rsidRPr="00203ACB">
        <w:rPr>
          <w:color w:val="333333"/>
          <w:spacing w:val="1"/>
        </w:rPr>
        <w:t xml:space="preserve"> </w:t>
      </w:r>
      <w:r w:rsidRPr="00203ACB">
        <w:rPr>
          <w:color w:val="333333"/>
        </w:rPr>
        <w:t>docētājiem,</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izveidojuši</w:t>
      </w:r>
      <w:r w:rsidRPr="00203ACB">
        <w:rPr>
          <w:color w:val="333333"/>
          <w:spacing w:val="1"/>
        </w:rPr>
        <w:t xml:space="preserve"> </w:t>
      </w:r>
      <w:r w:rsidRPr="00203ACB">
        <w:rPr>
          <w:color w:val="333333"/>
        </w:rPr>
        <w:t>interešu</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instrumentu</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skolēniem „Ang</w:t>
      </w:r>
      <w:r w:rsidR="00502521">
        <w:rPr>
          <w:color w:val="333333"/>
        </w:rPr>
        <w:t>ļ</w:t>
      </w:r>
      <w:r w:rsidRPr="00203ACB">
        <w:rPr>
          <w:color w:val="333333"/>
        </w:rPr>
        <w:t>u klubs”, ko vairākus gadus pēc kārtas vadījuši Fulbraita lektori un lektoru</w:t>
      </w:r>
      <w:r w:rsidRPr="00203ACB">
        <w:rPr>
          <w:color w:val="333333"/>
          <w:spacing w:val="1"/>
        </w:rPr>
        <w:t xml:space="preserve"> </w:t>
      </w:r>
      <w:r w:rsidRPr="00203ACB">
        <w:rPr>
          <w:color w:val="333333"/>
        </w:rPr>
        <w:t>asistenti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ASV.</w:t>
      </w:r>
      <w:r w:rsidRPr="00203ACB">
        <w:rPr>
          <w:color w:val="333333"/>
          <w:spacing w:val="1"/>
        </w:rPr>
        <w:t xml:space="preserve"> </w:t>
      </w:r>
      <w:r w:rsidRPr="00203ACB">
        <w:rPr>
          <w:color w:val="333333"/>
        </w:rPr>
        <w:t>Covid-19</w:t>
      </w:r>
      <w:r w:rsidRPr="00203ACB">
        <w:rPr>
          <w:color w:val="333333"/>
          <w:spacing w:val="1"/>
        </w:rPr>
        <w:t xml:space="preserve"> </w:t>
      </w:r>
      <w:r w:rsidRPr="00203ACB">
        <w:rPr>
          <w:color w:val="333333"/>
        </w:rPr>
        <w:t>pandēmija</w:t>
      </w:r>
      <w:r w:rsidRPr="00203ACB">
        <w:rPr>
          <w:color w:val="333333"/>
          <w:spacing w:val="1"/>
        </w:rPr>
        <w:t xml:space="preserve"> </w:t>
      </w:r>
      <w:r w:rsidRPr="00203ACB">
        <w:rPr>
          <w:color w:val="333333"/>
        </w:rPr>
        <w:t>šī</w:t>
      </w:r>
      <w:r w:rsidRPr="00203ACB">
        <w:rPr>
          <w:color w:val="333333"/>
          <w:spacing w:val="1"/>
        </w:rPr>
        <w:t xml:space="preserve"> </w:t>
      </w:r>
      <w:r w:rsidRPr="00203ACB">
        <w:rPr>
          <w:color w:val="333333"/>
        </w:rPr>
        <w:t>kluba</w:t>
      </w:r>
      <w:r w:rsidRPr="00203ACB">
        <w:rPr>
          <w:color w:val="333333"/>
          <w:spacing w:val="1"/>
        </w:rPr>
        <w:t xml:space="preserve"> </w:t>
      </w:r>
      <w:r w:rsidRPr="00203ACB">
        <w:rPr>
          <w:color w:val="333333"/>
        </w:rPr>
        <w:t>darbību</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laiku</w:t>
      </w:r>
      <w:r w:rsidRPr="00203ACB">
        <w:rPr>
          <w:color w:val="333333"/>
          <w:spacing w:val="1"/>
        </w:rPr>
        <w:t xml:space="preserve"> </w:t>
      </w:r>
      <w:r w:rsidRPr="00203ACB">
        <w:rPr>
          <w:color w:val="333333"/>
        </w:rPr>
        <w:t>pārtrauca,</w:t>
      </w:r>
      <w:r w:rsidRPr="00203ACB">
        <w:rPr>
          <w:color w:val="333333"/>
          <w:spacing w:val="1"/>
        </w:rPr>
        <w:t xml:space="preserve"> </w:t>
      </w:r>
      <w:r w:rsidRPr="00203ACB">
        <w:rPr>
          <w:color w:val="333333"/>
        </w:rPr>
        <w:t>taču</w:t>
      </w:r>
      <w:r w:rsidRPr="00203ACB">
        <w:rPr>
          <w:color w:val="333333"/>
          <w:spacing w:val="1"/>
        </w:rPr>
        <w:t xml:space="preserve"> </w:t>
      </w:r>
      <w:r w:rsidRPr="00203ACB">
        <w:rPr>
          <w:color w:val="333333"/>
          <w:spacing w:val="10"/>
        </w:rPr>
        <w:t>jau</w:t>
      </w:r>
      <w:r w:rsidRPr="00203ACB">
        <w:rPr>
          <w:color w:val="333333"/>
          <w:spacing w:val="11"/>
        </w:rPr>
        <w:t xml:space="preserve"> </w:t>
      </w:r>
      <w:r w:rsidRPr="00203ACB">
        <w:rPr>
          <w:color w:val="333333"/>
        </w:rPr>
        <w:t>2022./2023.st.</w:t>
      </w:r>
      <w:r w:rsidRPr="00203ACB">
        <w:rPr>
          <w:color w:val="333333"/>
          <w:spacing w:val="1"/>
        </w:rPr>
        <w:t xml:space="preserve"> </w:t>
      </w:r>
      <w:r w:rsidRPr="00203ACB">
        <w:rPr>
          <w:color w:val="333333"/>
        </w:rPr>
        <w:t>gadā</w:t>
      </w:r>
      <w:r w:rsidRPr="00203ACB">
        <w:rPr>
          <w:color w:val="333333"/>
          <w:spacing w:val="1"/>
        </w:rPr>
        <w:t xml:space="preserve"> </w:t>
      </w:r>
      <w:r w:rsidRPr="00203ACB">
        <w:rPr>
          <w:color w:val="333333"/>
        </w:rPr>
        <w:t>“Ang</w:t>
      </w:r>
      <w:r w:rsidR="00502521">
        <w:rPr>
          <w:color w:val="333333"/>
        </w:rPr>
        <w:t>ļ</w:t>
      </w:r>
      <w:r w:rsidRPr="00203ACB">
        <w:rPr>
          <w:color w:val="333333"/>
        </w:rPr>
        <w:t>u</w:t>
      </w:r>
      <w:r w:rsidRPr="00203ACB">
        <w:rPr>
          <w:color w:val="333333"/>
          <w:spacing w:val="1"/>
        </w:rPr>
        <w:t xml:space="preserve"> </w:t>
      </w:r>
      <w:r w:rsidRPr="00203ACB">
        <w:rPr>
          <w:color w:val="333333"/>
        </w:rPr>
        <w:t>klubs”</w:t>
      </w:r>
      <w:r w:rsidRPr="00203ACB">
        <w:rPr>
          <w:color w:val="333333"/>
          <w:spacing w:val="1"/>
        </w:rPr>
        <w:t xml:space="preserve"> </w:t>
      </w:r>
      <w:r w:rsidRPr="00203ACB">
        <w:rPr>
          <w:color w:val="333333"/>
        </w:rPr>
        <w:t>atsāks</w:t>
      </w:r>
      <w:r w:rsidRPr="00203ACB">
        <w:rPr>
          <w:color w:val="333333"/>
          <w:spacing w:val="1"/>
        </w:rPr>
        <w:t xml:space="preserve"> </w:t>
      </w:r>
      <w:r w:rsidRPr="00203ACB">
        <w:rPr>
          <w:color w:val="333333"/>
        </w:rPr>
        <w:t>darbību.</w:t>
      </w:r>
      <w:r w:rsidRPr="00203ACB">
        <w:rPr>
          <w:color w:val="333333"/>
          <w:spacing w:val="1"/>
        </w:rPr>
        <w:t xml:space="preserve"> </w:t>
      </w:r>
      <w:r w:rsidRPr="00203ACB">
        <w:rPr>
          <w:color w:val="333333"/>
        </w:rPr>
        <w:t>Sadarbībā</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Ang</w:t>
      </w:r>
      <w:r w:rsidR="00502521">
        <w:rPr>
          <w:color w:val="333333"/>
        </w:rPr>
        <w:t>ļ</w:t>
      </w:r>
      <w:r w:rsidRPr="00203ACB">
        <w:rPr>
          <w:color w:val="333333"/>
        </w:rPr>
        <w:t>u</w:t>
      </w:r>
      <w:r w:rsidRPr="00203ACB">
        <w:rPr>
          <w:color w:val="333333"/>
          <w:spacing w:val="1"/>
        </w:rPr>
        <w:t xml:space="preserve"> </w:t>
      </w:r>
      <w:r w:rsidRPr="00203ACB">
        <w:rPr>
          <w:color w:val="333333"/>
        </w:rPr>
        <w:t>ﬁloloģijas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translatoloģijas katedras un Svešvalodu katedras docētājiem ABSP studējošie ir ieviesuši un</w:t>
      </w:r>
      <w:r w:rsidRPr="00203ACB">
        <w:rPr>
          <w:color w:val="333333"/>
          <w:spacing w:val="1"/>
        </w:rPr>
        <w:t xml:space="preserve"> </w:t>
      </w:r>
      <w:r w:rsidRPr="00203ACB">
        <w:rPr>
          <w:color w:val="333333"/>
        </w:rPr>
        <w:t>īsteno vairākas iniciatīvas: “Zviedru dienas Daugavpilī”; „Vācu pavasaris”; “Frankofonija”,</w:t>
      </w:r>
      <w:r w:rsidRPr="00203ACB">
        <w:rPr>
          <w:color w:val="333333"/>
          <w:spacing w:val="1"/>
        </w:rPr>
        <w:t xml:space="preserve"> </w:t>
      </w:r>
      <w:r w:rsidRPr="00203ACB">
        <w:rPr>
          <w:color w:val="333333"/>
        </w:rPr>
        <w:t>“Slāvu lasījumi”; “Valodu gadatirgus”, Eiropas valodas dienu pasākumus, kā arī piedalās DU</w:t>
      </w:r>
      <w:r w:rsidRPr="00203ACB">
        <w:rPr>
          <w:color w:val="333333"/>
          <w:spacing w:val="1"/>
        </w:rPr>
        <w:t xml:space="preserve"> </w:t>
      </w:r>
      <w:r w:rsidRPr="00203ACB">
        <w:rPr>
          <w:color w:val="333333"/>
        </w:rPr>
        <w:t>Atvērto</w:t>
      </w:r>
      <w:r w:rsidRPr="00203ACB">
        <w:rPr>
          <w:color w:val="333333"/>
          <w:spacing w:val="1"/>
        </w:rPr>
        <w:t xml:space="preserve"> </w:t>
      </w:r>
      <w:r w:rsidRPr="00203ACB">
        <w:rPr>
          <w:color w:val="333333"/>
        </w:rPr>
        <w:t>durvju</w:t>
      </w:r>
      <w:r w:rsidRPr="00203ACB">
        <w:rPr>
          <w:color w:val="333333"/>
          <w:spacing w:val="1"/>
        </w:rPr>
        <w:t xml:space="preserve"> </w:t>
      </w:r>
      <w:r w:rsidRPr="00203ACB">
        <w:rPr>
          <w:color w:val="333333"/>
        </w:rPr>
        <w:t>dienās;</w:t>
      </w:r>
      <w:r w:rsidRPr="00203ACB">
        <w:rPr>
          <w:color w:val="333333"/>
          <w:spacing w:val="1"/>
        </w:rPr>
        <w:t xml:space="preserve"> </w:t>
      </w:r>
      <w:r w:rsidRPr="00203ACB">
        <w:rPr>
          <w:color w:val="333333"/>
        </w:rPr>
        <w:t>Karjeras</w:t>
      </w:r>
      <w:r w:rsidRPr="00203ACB">
        <w:rPr>
          <w:color w:val="333333"/>
          <w:spacing w:val="1"/>
        </w:rPr>
        <w:t xml:space="preserve"> </w:t>
      </w:r>
      <w:r w:rsidRPr="00203ACB">
        <w:rPr>
          <w:color w:val="333333"/>
        </w:rPr>
        <w:t>dienas;</w:t>
      </w:r>
      <w:r w:rsidRPr="00203ACB">
        <w:rPr>
          <w:color w:val="333333"/>
          <w:spacing w:val="1"/>
        </w:rPr>
        <w:t xml:space="preserve"> </w:t>
      </w:r>
      <w:r w:rsidRPr="00203ACB">
        <w:rPr>
          <w:color w:val="333333"/>
        </w:rPr>
        <w:t>ikgadējā</w:t>
      </w:r>
      <w:r w:rsidRPr="00203ACB">
        <w:rPr>
          <w:color w:val="333333"/>
          <w:spacing w:val="1"/>
        </w:rPr>
        <w:t xml:space="preserve"> </w:t>
      </w:r>
      <w:r w:rsidRPr="00203ACB">
        <w:rPr>
          <w:color w:val="333333"/>
        </w:rPr>
        <w:t>Zinātnes</w:t>
      </w:r>
      <w:r w:rsidRPr="00203ACB">
        <w:rPr>
          <w:color w:val="333333"/>
          <w:spacing w:val="1"/>
        </w:rPr>
        <w:t xml:space="preserve"> </w:t>
      </w:r>
      <w:r w:rsidRPr="00203ACB">
        <w:rPr>
          <w:color w:val="333333"/>
        </w:rPr>
        <w:t>festivālā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Zinātnieku</w:t>
      </w:r>
      <w:r w:rsidRPr="00203ACB">
        <w:rPr>
          <w:color w:val="333333"/>
          <w:spacing w:val="1"/>
        </w:rPr>
        <w:t xml:space="preserve"> </w:t>
      </w:r>
      <w:r w:rsidRPr="00203ACB">
        <w:rPr>
          <w:color w:val="333333"/>
        </w:rPr>
        <w:t>nakts</w:t>
      </w:r>
      <w:r w:rsidRPr="00203ACB">
        <w:rPr>
          <w:color w:val="333333"/>
          <w:spacing w:val="1"/>
        </w:rPr>
        <w:t xml:space="preserve"> </w:t>
      </w:r>
      <w:r w:rsidRPr="00203ACB">
        <w:rPr>
          <w:color w:val="333333"/>
        </w:rPr>
        <w:t>pasākumos.</w:t>
      </w:r>
      <w:r w:rsidRPr="00203ACB">
        <w:rPr>
          <w:color w:val="333333"/>
          <w:spacing w:val="34"/>
        </w:rPr>
        <w:t xml:space="preserve"> </w:t>
      </w:r>
      <w:r w:rsidRPr="00203ACB">
        <w:rPr>
          <w:color w:val="333333"/>
        </w:rPr>
        <w:t>ABSP</w:t>
      </w:r>
      <w:r w:rsidRPr="00203ACB">
        <w:rPr>
          <w:color w:val="333333"/>
          <w:spacing w:val="34"/>
        </w:rPr>
        <w:t xml:space="preserve"> </w:t>
      </w:r>
      <w:r w:rsidRPr="00203ACB">
        <w:rPr>
          <w:color w:val="333333"/>
        </w:rPr>
        <w:t>studējošie</w:t>
      </w:r>
      <w:r w:rsidRPr="00203ACB">
        <w:rPr>
          <w:color w:val="333333"/>
          <w:spacing w:val="34"/>
        </w:rPr>
        <w:t xml:space="preserve"> </w:t>
      </w:r>
      <w:r w:rsidRPr="00203ACB">
        <w:rPr>
          <w:color w:val="333333"/>
        </w:rPr>
        <w:t>tiek</w:t>
      </w:r>
      <w:r w:rsidRPr="00203ACB">
        <w:rPr>
          <w:color w:val="333333"/>
          <w:spacing w:val="34"/>
        </w:rPr>
        <w:t xml:space="preserve"> </w:t>
      </w:r>
      <w:r w:rsidRPr="00203ACB">
        <w:rPr>
          <w:color w:val="333333"/>
        </w:rPr>
        <w:t>iesaistīti</w:t>
      </w:r>
      <w:r w:rsidRPr="00203ACB">
        <w:rPr>
          <w:color w:val="333333"/>
          <w:spacing w:val="34"/>
        </w:rPr>
        <w:t xml:space="preserve"> </w:t>
      </w:r>
      <w:r w:rsidRPr="00203ACB">
        <w:rPr>
          <w:color w:val="333333"/>
        </w:rPr>
        <w:t>Daugavpils</w:t>
      </w:r>
      <w:r w:rsidRPr="00203ACB">
        <w:rPr>
          <w:color w:val="333333"/>
          <w:spacing w:val="34"/>
        </w:rPr>
        <w:t xml:space="preserve"> </w:t>
      </w:r>
      <w:r w:rsidRPr="00203ACB">
        <w:rPr>
          <w:color w:val="333333"/>
        </w:rPr>
        <w:t>Universitātes</w:t>
      </w:r>
      <w:r w:rsidRPr="00203ACB">
        <w:rPr>
          <w:color w:val="333333"/>
          <w:spacing w:val="35"/>
        </w:rPr>
        <w:t xml:space="preserve"> </w:t>
      </w:r>
      <w:r w:rsidRPr="00203ACB">
        <w:rPr>
          <w:color w:val="333333"/>
        </w:rPr>
        <w:t>starptautisko</w:t>
      </w:r>
      <w:r w:rsidRPr="00203ACB">
        <w:rPr>
          <w:color w:val="333333"/>
          <w:spacing w:val="34"/>
        </w:rPr>
        <w:t xml:space="preserve"> </w:t>
      </w:r>
      <w:r w:rsidRPr="00203ACB">
        <w:rPr>
          <w:color w:val="333333"/>
        </w:rPr>
        <w:t>zinātnisko</w:t>
      </w:r>
      <w:r w:rsidR="00577AF1">
        <w:rPr>
          <w:color w:val="333333"/>
        </w:rPr>
        <w:t xml:space="preserve"> </w:t>
      </w:r>
      <w:r w:rsidR="00203ACB" w:rsidRPr="00203ACB">
        <w:rPr>
          <w:color w:val="333333"/>
        </w:rPr>
        <w:t>konferenču</w:t>
      </w:r>
      <w:r w:rsidR="00203ACB" w:rsidRPr="00203ACB">
        <w:rPr>
          <w:color w:val="333333"/>
          <w:spacing w:val="1"/>
        </w:rPr>
        <w:t xml:space="preserve"> </w:t>
      </w:r>
      <w:r w:rsidR="00203ACB" w:rsidRPr="00203ACB">
        <w:rPr>
          <w:color w:val="333333"/>
        </w:rPr>
        <w:t>sagatavošanas</w:t>
      </w:r>
      <w:r w:rsidR="00203ACB" w:rsidRPr="00203ACB">
        <w:rPr>
          <w:color w:val="333333"/>
          <w:spacing w:val="1"/>
        </w:rPr>
        <w:t xml:space="preserve"> </w:t>
      </w:r>
      <w:r w:rsidR="00203ACB" w:rsidRPr="00203ACB">
        <w:rPr>
          <w:color w:val="333333"/>
        </w:rPr>
        <w:t>pasākumos,</w:t>
      </w:r>
      <w:r w:rsidR="00203ACB" w:rsidRPr="00203ACB">
        <w:rPr>
          <w:color w:val="333333"/>
          <w:spacing w:val="1"/>
        </w:rPr>
        <w:t xml:space="preserve"> </w:t>
      </w:r>
      <w:r w:rsidR="00203ACB" w:rsidRPr="00203ACB">
        <w:rPr>
          <w:color w:val="333333"/>
        </w:rPr>
        <w:t>tādējādi</w:t>
      </w:r>
      <w:r w:rsidR="00203ACB" w:rsidRPr="00203ACB">
        <w:rPr>
          <w:color w:val="333333"/>
          <w:spacing w:val="1"/>
        </w:rPr>
        <w:t xml:space="preserve"> </w:t>
      </w:r>
      <w:r w:rsidR="00203ACB" w:rsidRPr="00203ACB">
        <w:rPr>
          <w:color w:val="333333"/>
        </w:rPr>
        <w:t>gūstot</w:t>
      </w:r>
      <w:r w:rsidR="00203ACB" w:rsidRPr="00203ACB">
        <w:rPr>
          <w:color w:val="333333"/>
          <w:spacing w:val="1"/>
        </w:rPr>
        <w:t xml:space="preserve"> </w:t>
      </w:r>
      <w:r w:rsidR="00203ACB" w:rsidRPr="00203ACB">
        <w:rPr>
          <w:color w:val="333333"/>
        </w:rPr>
        <w:t>pirmo</w:t>
      </w:r>
      <w:r w:rsidR="00203ACB" w:rsidRPr="00203ACB">
        <w:rPr>
          <w:color w:val="333333"/>
          <w:spacing w:val="1"/>
        </w:rPr>
        <w:t xml:space="preserve"> </w:t>
      </w:r>
      <w:r w:rsidR="00203ACB" w:rsidRPr="00203ACB">
        <w:rPr>
          <w:color w:val="333333"/>
        </w:rPr>
        <w:t>pieredzi</w:t>
      </w:r>
      <w:r w:rsidR="00203ACB" w:rsidRPr="00203ACB">
        <w:rPr>
          <w:color w:val="333333"/>
          <w:spacing w:val="1"/>
        </w:rPr>
        <w:t xml:space="preserve"> </w:t>
      </w:r>
      <w:r w:rsidR="00203ACB" w:rsidRPr="00203ACB">
        <w:rPr>
          <w:color w:val="333333"/>
        </w:rPr>
        <w:t>un</w:t>
      </w:r>
      <w:r w:rsidR="00203ACB" w:rsidRPr="00203ACB">
        <w:rPr>
          <w:color w:val="333333"/>
          <w:spacing w:val="1"/>
        </w:rPr>
        <w:t xml:space="preserve"> </w:t>
      </w:r>
      <w:r w:rsidR="00203ACB" w:rsidRPr="00203ACB">
        <w:rPr>
          <w:color w:val="333333"/>
        </w:rPr>
        <w:t>priekšstatu</w:t>
      </w:r>
      <w:r w:rsidR="00203ACB" w:rsidRPr="00203ACB">
        <w:rPr>
          <w:color w:val="333333"/>
          <w:spacing w:val="1"/>
        </w:rPr>
        <w:t xml:space="preserve"> </w:t>
      </w:r>
      <w:r w:rsidR="00203ACB" w:rsidRPr="00203ACB">
        <w:rPr>
          <w:color w:val="333333"/>
        </w:rPr>
        <w:t>par</w:t>
      </w:r>
      <w:r w:rsidR="00203ACB" w:rsidRPr="00203ACB">
        <w:rPr>
          <w:color w:val="333333"/>
          <w:spacing w:val="1"/>
        </w:rPr>
        <w:t xml:space="preserve"> </w:t>
      </w:r>
      <w:r w:rsidR="00203ACB" w:rsidRPr="00203ACB">
        <w:rPr>
          <w:color w:val="333333"/>
        </w:rPr>
        <w:t>konferenču</w:t>
      </w:r>
      <w:r w:rsidR="00203ACB" w:rsidRPr="00203ACB">
        <w:rPr>
          <w:color w:val="333333"/>
          <w:spacing w:val="-4"/>
        </w:rPr>
        <w:t xml:space="preserve"> </w:t>
      </w:r>
      <w:r w:rsidR="00203ACB" w:rsidRPr="00203ACB">
        <w:rPr>
          <w:color w:val="333333"/>
        </w:rPr>
        <w:t>norises</w:t>
      </w:r>
      <w:r w:rsidR="00203ACB" w:rsidRPr="00203ACB">
        <w:rPr>
          <w:color w:val="333333"/>
          <w:spacing w:val="-4"/>
        </w:rPr>
        <w:t xml:space="preserve"> </w:t>
      </w:r>
      <w:r w:rsidR="00203ACB" w:rsidRPr="00203ACB">
        <w:rPr>
          <w:color w:val="333333"/>
        </w:rPr>
        <w:t>speciﬁku</w:t>
      </w:r>
      <w:r w:rsidR="00203ACB" w:rsidRPr="00203ACB">
        <w:rPr>
          <w:color w:val="333333"/>
          <w:spacing w:val="-4"/>
        </w:rPr>
        <w:t xml:space="preserve"> </w:t>
      </w:r>
      <w:r w:rsidR="00203ACB" w:rsidRPr="00203ACB">
        <w:rPr>
          <w:color w:val="333333"/>
        </w:rPr>
        <w:t>un</w:t>
      </w:r>
      <w:r w:rsidR="00203ACB" w:rsidRPr="00203ACB">
        <w:rPr>
          <w:color w:val="333333"/>
          <w:spacing w:val="-4"/>
        </w:rPr>
        <w:t xml:space="preserve"> </w:t>
      </w:r>
      <w:r w:rsidR="00203ACB" w:rsidRPr="00203ACB">
        <w:rPr>
          <w:color w:val="333333"/>
        </w:rPr>
        <w:t>funkcijām.</w:t>
      </w:r>
    </w:p>
    <w:p w14:paraId="621C7AFA" w14:textId="52259037" w:rsidR="00C93BA7" w:rsidRPr="00203ACB" w:rsidRDefault="009711BF">
      <w:pPr>
        <w:pStyle w:val="BodyText"/>
        <w:spacing w:before="1" w:line="295" w:lineRule="auto"/>
        <w:ind w:left="1160" w:right="328"/>
        <w:jc w:val="both"/>
      </w:pPr>
      <w:r w:rsidRPr="00203ACB">
        <w:rPr>
          <w:noProof/>
        </w:rPr>
        <mc:AlternateContent>
          <mc:Choice Requires="wps">
            <w:drawing>
              <wp:anchor distT="0" distB="0" distL="114300" distR="114300" simplePos="0" relativeHeight="15853568" behindDoc="0" locked="0" layoutInCell="1" allowOverlap="1" wp14:anchorId="678BB29F" wp14:editId="3B193C28">
                <wp:simplePos x="0" y="0"/>
                <wp:positionH relativeFrom="page">
                  <wp:posOffset>1090930</wp:posOffset>
                </wp:positionH>
                <wp:positionV relativeFrom="paragraph">
                  <wp:posOffset>57150</wp:posOffset>
                </wp:positionV>
                <wp:extent cx="45720" cy="45720"/>
                <wp:effectExtent l="0" t="0" r="0" b="0"/>
                <wp:wrapNone/>
                <wp:docPr id="7829132" name="Freeform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CD4C879" id="Freeform 87" o:spid="_x0000_s1026" style="position:absolute;margin-left:85.9pt;margin-top:4.5pt;width:3.6pt;height:3.6pt;z-index:1585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ABSP “Valodu un kultūras studijas” studējošie un absolventi tiek mudināti un aktīvi izmanto</w:t>
      </w:r>
      <w:r w:rsidRPr="00203ACB">
        <w:rPr>
          <w:color w:val="333333"/>
          <w:spacing w:val="1"/>
        </w:rPr>
        <w:t xml:space="preserve"> </w:t>
      </w:r>
      <w:r w:rsidRPr="00203ACB">
        <w:rPr>
          <w:color w:val="333333"/>
        </w:rPr>
        <w:t>Erasmus+</w:t>
      </w:r>
      <w:r w:rsidRPr="00203ACB">
        <w:rPr>
          <w:color w:val="333333"/>
          <w:spacing w:val="1"/>
        </w:rPr>
        <w:t xml:space="preserve"> </w:t>
      </w:r>
      <w:r w:rsidRPr="00203ACB">
        <w:rPr>
          <w:color w:val="333333"/>
        </w:rPr>
        <w:t>programmas</w:t>
      </w:r>
      <w:r w:rsidRPr="00203ACB">
        <w:rPr>
          <w:color w:val="428AC9"/>
        </w:rPr>
        <w:t xml:space="preserve">[5] </w:t>
      </w:r>
      <w:r w:rsidRPr="00203ACB">
        <w:rPr>
          <w:color w:val="333333"/>
        </w:rPr>
        <w:t>piedāvātās</w:t>
      </w:r>
      <w:r w:rsidRPr="00203ACB">
        <w:rPr>
          <w:color w:val="333333"/>
          <w:spacing w:val="1"/>
        </w:rPr>
        <w:t xml:space="preserve"> </w:t>
      </w:r>
      <w:r w:rsidRPr="00203ACB">
        <w:rPr>
          <w:color w:val="333333"/>
        </w:rPr>
        <w:t>iespējas</w:t>
      </w:r>
      <w:r w:rsidRPr="00203ACB">
        <w:rPr>
          <w:color w:val="333333"/>
          <w:spacing w:val="63"/>
        </w:rPr>
        <w:t xml:space="preserve"> </w:t>
      </w:r>
      <w:r w:rsidRPr="00203ACB">
        <w:rPr>
          <w:color w:val="333333"/>
        </w:rPr>
        <w:t>–</w:t>
      </w:r>
      <w:r w:rsidRPr="00203ACB">
        <w:rPr>
          <w:color w:val="333333"/>
          <w:spacing w:val="63"/>
        </w:rPr>
        <w:t xml:space="preserve"> </w:t>
      </w:r>
      <w:r w:rsidRPr="00203ACB">
        <w:rPr>
          <w:color w:val="333333"/>
        </w:rPr>
        <w:t>gan</w:t>
      </w:r>
      <w:r w:rsidRPr="00203ACB">
        <w:rPr>
          <w:color w:val="333333"/>
          <w:spacing w:val="63"/>
        </w:rPr>
        <w:t xml:space="preserve"> </w:t>
      </w:r>
      <w:r w:rsidRPr="00203ACB">
        <w:rPr>
          <w:color w:val="333333"/>
        </w:rPr>
        <w:t>studijas</w:t>
      </w:r>
      <w:r w:rsidRPr="00203ACB">
        <w:rPr>
          <w:color w:val="333333"/>
          <w:spacing w:val="64"/>
        </w:rPr>
        <w:t xml:space="preserve"> </w:t>
      </w:r>
      <w:r w:rsidRPr="00203ACB">
        <w:rPr>
          <w:color w:val="333333"/>
        </w:rPr>
        <w:t>ārvalstu</w:t>
      </w:r>
      <w:r w:rsidRPr="00203ACB">
        <w:rPr>
          <w:color w:val="333333"/>
          <w:spacing w:val="63"/>
        </w:rPr>
        <w:t xml:space="preserve"> </w:t>
      </w:r>
      <w:r w:rsidRPr="00203ACB">
        <w:rPr>
          <w:color w:val="333333"/>
        </w:rPr>
        <w:t>partneraugstskolās,</w:t>
      </w:r>
      <w:r w:rsidRPr="00203ACB">
        <w:rPr>
          <w:color w:val="333333"/>
          <w:spacing w:val="1"/>
        </w:rPr>
        <w:t xml:space="preserve"> </w:t>
      </w:r>
      <w:r w:rsidRPr="00203ACB">
        <w:rPr>
          <w:color w:val="333333"/>
        </w:rPr>
        <w:t>gan prakses uzņēmumos, kā arī Elses Marijas Čermakas fonda</w:t>
      </w:r>
      <w:r w:rsidRPr="00203ACB">
        <w:rPr>
          <w:color w:val="428AC9"/>
        </w:rPr>
        <w:t xml:space="preserve">[6] </w:t>
      </w:r>
      <w:r w:rsidRPr="00203ACB">
        <w:rPr>
          <w:color w:val="333333"/>
        </w:rPr>
        <w:t>piedāvātās iespējas, kurām</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pieteikties</w:t>
      </w:r>
      <w:r w:rsidRPr="00203ACB">
        <w:rPr>
          <w:color w:val="333333"/>
          <w:spacing w:val="1"/>
        </w:rPr>
        <w:t xml:space="preserve"> </w:t>
      </w:r>
      <w:r w:rsidRPr="00203ACB">
        <w:rPr>
          <w:color w:val="333333"/>
        </w:rPr>
        <w:t>tikai</w:t>
      </w:r>
      <w:r w:rsidRPr="00203ACB">
        <w:rPr>
          <w:color w:val="333333"/>
          <w:spacing w:val="1"/>
        </w:rPr>
        <w:t xml:space="preserve"> </w:t>
      </w:r>
      <w:r w:rsidRPr="00203ACB">
        <w:rPr>
          <w:color w:val="333333"/>
        </w:rPr>
        <w:t>tie</w:t>
      </w:r>
      <w:r w:rsidRPr="00203ACB">
        <w:rPr>
          <w:color w:val="333333"/>
          <w:spacing w:val="1"/>
        </w:rPr>
        <w:t xml:space="preserve"> </w:t>
      </w:r>
      <w:r w:rsidRPr="00203ACB">
        <w:rPr>
          <w:color w:val="333333"/>
        </w:rPr>
        <w:t>studenti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absolventi,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studē</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absolvējuši</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Universitāti.</w:t>
      </w:r>
    </w:p>
    <w:p w14:paraId="79A6C4D3" w14:textId="77777777" w:rsidR="00C93BA7" w:rsidRPr="00203ACB" w:rsidRDefault="00C93BA7">
      <w:pPr>
        <w:pStyle w:val="BodyText"/>
        <w:rPr>
          <w:sz w:val="24"/>
        </w:rPr>
      </w:pPr>
    </w:p>
    <w:p w14:paraId="0DD9C419" w14:textId="77777777" w:rsidR="00C93BA7" w:rsidRPr="00203ACB" w:rsidRDefault="00C93BA7">
      <w:pPr>
        <w:pStyle w:val="BodyText"/>
        <w:spacing w:before="8"/>
        <w:rPr>
          <w:sz w:val="27"/>
        </w:rPr>
      </w:pPr>
    </w:p>
    <w:p w14:paraId="7644A6DB" w14:textId="77777777" w:rsidR="00C93BA7" w:rsidRPr="00203ACB" w:rsidRDefault="00203ACB">
      <w:pPr>
        <w:pStyle w:val="Heading5"/>
        <w:ind w:left="560"/>
        <w:jc w:val="left"/>
      </w:pPr>
      <w:r w:rsidRPr="00203ACB">
        <w:rPr>
          <w:color w:val="333333"/>
          <w:w w:val="110"/>
        </w:rPr>
        <w:t>Nepieciešamie</w:t>
      </w:r>
      <w:r w:rsidRPr="00203ACB">
        <w:rPr>
          <w:color w:val="333333"/>
          <w:spacing w:val="-12"/>
          <w:w w:val="110"/>
        </w:rPr>
        <w:t xml:space="preserve"> </w:t>
      </w:r>
      <w:r w:rsidRPr="00203ACB">
        <w:rPr>
          <w:color w:val="333333"/>
          <w:w w:val="110"/>
        </w:rPr>
        <w:t>nosacījumi</w:t>
      </w:r>
      <w:r w:rsidRPr="00203ACB">
        <w:rPr>
          <w:color w:val="333333"/>
          <w:spacing w:val="-12"/>
          <w:w w:val="110"/>
        </w:rPr>
        <w:t xml:space="preserve"> </w:t>
      </w:r>
      <w:r w:rsidRPr="00203ACB">
        <w:rPr>
          <w:color w:val="333333"/>
          <w:w w:val="110"/>
        </w:rPr>
        <w:t>humanitāro</w:t>
      </w:r>
      <w:r w:rsidRPr="00203ACB">
        <w:rPr>
          <w:color w:val="333333"/>
          <w:spacing w:val="-12"/>
          <w:w w:val="110"/>
        </w:rPr>
        <w:t xml:space="preserve"> </w:t>
      </w:r>
      <w:r w:rsidRPr="00203ACB">
        <w:rPr>
          <w:color w:val="333333"/>
          <w:w w:val="110"/>
        </w:rPr>
        <w:t>zinātņu</w:t>
      </w:r>
      <w:r w:rsidRPr="00203ACB">
        <w:rPr>
          <w:color w:val="333333"/>
          <w:spacing w:val="-12"/>
          <w:w w:val="110"/>
        </w:rPr>
        <w:t xml:space="preserve"> </w:t>
      </w:r>
      <w:r w:rsidRPr="00203ACB">
        <w:rPr>
          <w:color w:val="333333"/>
          <w:w w:val="110"/>
        </w:rPr>
        <w:t>bakalaura</w:t>
      </w:r>
      <w:r w:rsidRPr="00203ACB">
        <w:rPr>
          <w:color w:val="333333"/>
          <w:spacing w:val="-11"/>
          <w:w w:val="110"/>
        </w:rPr>
        <w:t xml:space="preserve"> </w:t>
      </w:r>
      <w:r w:rsidRPr="00203ACB">
        <w:rPr>
          <w:color w:val="333333"/>
          <w:w w:val="110"/>
        </w:rPr>
        <w:t>grāda</w:t>
      </w:r>
      <w:r w:rsidRPr="00203ACB">
        <w:rPr>
          <w:color w:val="333333"/>
          <w:spacing w:val="-12"/>
          <w:w w:val="110"/>
        </w:rPr>
        <w:t xml:space="preserve"> </w:t>
      </w:r>
      <w:r w:rsidRPr="00203ACB">
        <w:rPr>
          <w:color w:val="333333"/>
          <w:w w:val="110"/>
        </w:rPr>
        <w:t>iegūšanai:</w:t>
      </w:r>
    </w:p>
    <w:p w14:paraId="42C20D1B" w14:textId="6EDDFC23" w:rsidR="00C93BA7" w:rsidRPr="00203ACB" w:rsidRDefault="009711BF">
      <w:pPr>
        <w:pStyle w:val="BodyText"/>
        <w:spacing w:before="206" w:line="295" w:lineRule="auto"/>
        <w:ind w:left="1160" w:right="537"/>
      </w:pPr>
      <w:r w:rsidRPr="00203ACB">
        <w:rPr>
          <w:noProof/>
        </w:rPr>
        <mc:AlternateContent>
          <mc:Choice Requires="wps">
            <w:drawing>
              <wp:anchor distT="0" distB="0" distL="114300" distR="114300" simplePos="0" relativeHeight="15854080" behindDoc="0" locked="0" layoutInCell="1" allowOverlap="1" wp14:anchorId="75506011" wp14:editId="7ECBE35A">
                <wp:simplePos x="0" y="0"/>
                <wp:positionH relativeFrom="page">
                  <wp:posOffset>1090930</wp:posOffset>
                </wp:positionH>
                <wp:positionV relativeFrom="paragraph">
                  <wp:posOffset>187325</wp:posOffset>
                </wp:positionV>
                <wp:extent cx="45720" cy="45720"/>
                <wp:effectExtent l="0" t="0" r="0" b="0"/>
                <wp:wrapNone/>
                <wp:docPr id="951707341" name="Freeform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ABB6110" id="Freeform 86" o:spid="_x0000_s1026" style="position:absolute;margin-left:85.9pt;margin-top:14.75pt;width:3.6pt;height:3.6pt;z-index:1585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sekmīgi</w:t>
      </w:r>
      <w:r w:rsidRPr="00203ACB">
        <w:rPr>
          <w:color w:val="333333"/>
          <w:spacing w:val="5"/>
        </w:rPr>
        <w:t xml:space="preserve"> </w:t>
      </w:r>
      <w:r w:rsidRPr="00203ACB">
        <w:rPr>
          <w:color w:val="333333"/>
        </w:rPr>
        <w:t>apgūti</w:t>
      </w:r>
      <w:r w:rsidRPr="00203ACB">
        <w:rPr>
          <w:color w:val="333333"/>
          <w:spacing w:val="5"/>
        </w:rPr>
        <w:t xml:space="preserve"> </w:t>
      </w:r>
      <w:r w:rsidRPr="00203ACB">
        <w:rPr>
          <w:color w:val="333333"/>
        </w:rPr>
        <w:t>studiju</w:t>
      </w:r>
      <w:r w:rsidRPr="00203ACB">
        <w:rPr>
          <w:color w:val="333333"/>
          <w:spacing w:val="5"/>
        </w:rPr>
        <w:t xml:space="preserve"> </w:t>
      </w:r>
      <w:r w:rsidRPr="00203ACB">
        <w:rPr>
          <w:color w:val="333333"/>
        </w:rPr>
        <w:t>programmā</w:t>
      </w:r>
      <w:r w:rsidRPr="00203ACB">
        <w:rPr>
          <w:color w:val="333333"/>
          <w:spacing w:val="5"/>
        </w:rPr>
        <w:t xml:space="preserve"> </w:t>
      </w:r>
      <w:r w:rsidRPr="00203ACB">
        <w:rPr>
          <w:color w:val="333333"/>
        </w:rPr>
        <w:t>paredzētie</w:t>
      </w:r>
      <w:r w:rsidRPr="00203ACB">
        <w:rPr>
          <w:color w:val="333333"/>
          <w:spacing w:val="5"/>
        </w:rPr>
        <w:t xml:space="preserve"> </w:t>
      </w:r>
      <w:r w:rsidRPr="00203ACB">
        <w:rPr>
          <w:color w:val="333333"/>
        </w:rPr>
        <w:t>kursi</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nokārtoti</w:t>
      </w:r>
      <w:r w:rsidRPr="00203ACB">
        <w:rPr>
          <w:color w:val="333333"/>
          <w:spacing w:val="5"/>
        </w:rPr>
        <w:t xml:space="preserve"> </w:t>
      </w:r>
      <w:r w:rsidRPr="00203ACB">
        <w:rPr>
          <w:color w:val="333333"/>
        </w:rPr>
        <w:t>kursu</w:t>
      </w:r>
      <w:r w:rsidRPr="00203ACB">
        <w:rPr>
          <w:color w:val="333333"/>
          <w:spacing w:val="5"/>
        </w:rPr>
        <w:t xml:space="preserve"> </w:t>
      </w:r>
      <w:r w:rsidRPr="00203ACB">
        <w:rPr>
          <w:color w:val="333333"/>
          <w:spacing w:val="10"/>
        </w:rPr>
        <w:t>noslēguma</w:t>
      </w:r>
      <w:r w:rsidRPr="00203ACB">
        <w:rPr>
          <w:color w:val="333333"/>
          <w:spacing w:val="-61"/>
        </w:rPr>
        <w:t xml:space="preserve"> </w:t>
      </w:r>
      <w:r w:rsidRPr="00203ACB">
        <w:rPr>
          <w:color w:val="333333"/>
        </w:rPr>
        <w:t>pārbaudījumi;</w:t>
      </w:r>
    </w:p>
    <w:p w14:paraId="297D8DDE" w14:textId="58FA056F" w:rsidR="00C93BA7" w:rsidRPr="00203ACB" w:rsidRDefault="009711BF">
      <w:pPr>
        <w:pStyle w:val="BodyText"/>
        <w:spacing w:line="295" w:lineRule="auto"/>
        <w:ind w:left="1160" w:right="5679"/>
      </w:pPr>
      <w:r w:rsidRPr="00203ACB">
        <w:rPr>
          <w:noProof/>
        </w:rPr>
        <mc:AlternateContent>
          <mc:Choice Requires="wps">
            <w:drawing>
              <wp:anchor distT="0" distB="0" distL="114300" distR="114300" simplePos="0" relativeHeight="15854592" behindDoc="0" locked="0" layoutInCell="1" allowOverlap="1" wp14:anchorId="27825201" wp14:editId="1DA4DE8A">
                <wp:simplePos x="0" y="0"/>
                <wp:positionH relativeFrom="page">
                  <wp:posOffset>1090930</wp:posOffset>
                </wp:positionH>
                <wp:positionV relativeFrom="paragraph">
                  <wp:posOffset>56515</wp:posOffset>
                </wp:positionV>
                <wp:extent cx="45720" cy="45720"/>
                <wp:effectExtent l="0" t="0" r="0" b="0"/>
                <wp:wrapNone/>
                <wp:docPr id="1246873097" name="Freeform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60928C" id="Freeform 85" o:spid="_x0000_s1026" style="position:absolute;margin-left:85.9pt;margin-top:4.45pt;width:3.6pt;height:3.6pt;z-index:15854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855104" behindDoc="0" locked="0" layoutInCell="1" allowOverlap="1" wp14:anchorId="4D90C482" wp14:editId="489AED7A">
                <wp:simplePos x="0" y="0"/>
                <wp:positionH relativeFrom="page">
                  <wp:posOffset>1090930</wp:posOffset>
                </wp:positionH>
                <wp:positionV relativeFrom="paragraph">
                  <wp:posOffset>247015</wp:posOffset>
                </wp:positionV>
                <wp:extent cx="45720" cy="45720"/>
                <wp:effectExtent l="0" t="0" r="0" b="0"/>
                <wp:wrapNone/>
                <wp:docPr id="1672639436" name="Freeform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C8AFBAF" id="Freeform 84" o:spid="_x0000_s1026" style="position:absolute;margin-left:85.9pt;margin-top:19.45pt;width:3.6pt;height:3.6pt;z-index:1585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sekmīgi</w:t>
      </w:r>
      <w:r w:rsidRPr="00203ACB">
        <w:rPr>
          <w:color w:val="333333"/>
          <w:spacing w:val="14"/>
        </w:rPr>
        <w:t xml:space="preserve"> </w:t>
      </w:r>
      <w:r w:rsidRPr="00203ACB">
        <w:rPr>
          <w:color w:val="333333"/>
        </w:rPr>
        <w:t>veikta</w:t>
      </w:r>
      <w:r w:rsidRPr="00203ACB">
        <w:rPr>
          <w:color w:val="333333"/>
          <w:spacing w:val="14"/>
        </w:rPr>
        <w:t xml:space="preserve"> </w:t>
      </w:r>
      <w:r w:rsidRPr="00203ACB">
        <w:rPr>
          <w:color w:val="333333"/>
        </w:rPr>
        <w:t>akadēmiskā</w:t>
      </w:r>
      <w:r w:rsidRPr="00203ACB">
        <w:rPr>
          <w:color w:val="333333"/>
          <w:spacing w:val="14"/>
        </w:rPr>
        <w:t xml:space="preserve"> </w:t>
      </w:r>
      <w:r w:rsidRPr="00203ACB">
        <w:rPr>
          <w:color w:val="333333"/>
        </w:rPr>
        <w:t>prakse;</w:t>
      </w:r>
      <w:r w:rsidRPr="00203ACB">
        <w:rPr>
          <w:color w:val="333333"/>
          <w:spacing w:val="-60"/>
        </w:rPr>
        <w:t xml:space="preserve"> </w:t>
      </w:r>
      <w:r w:rsidRPr="00203ACB">
        <w:rPr>
          <w:color w:val="333333"/>
        </w:rPr>
        <w:t>aizstāvēts</w:t>
      </w:r>
      <w:r w:rsidRPr="00203ACB">
        <w:rPr>
          <w:color w:val="333333"/>
          <w:spacing w:val="-3"/>
        </w:rPr>
        <w:t xml:space="preserve"> </w:t>
      </w:r>
      <w:r w:rsidRPr="00203ACB">
        <w:rPr>
          <w:color w:val="333333"/>
        </w:rPr>
        <w:t>bakalaura</w:t>
      </w:r>
      <w:r w:rsidRPr="00203ACB">
        <w:rPr>
          <w:color w:val="333333"/>
          <w:spacing w:val="-2"/>
        </w:rPr>
        <w:t xml:space="preserve"> </w:t>
      </w:r>
      <w:r w:rsidRPr="00203ACB">
        <w:rPr>
          <w:color w:val="333333"/>
        </w:rPr>
        <w:t>darbs.</w:t>
      </w:r>
    </w:p>
    <w:p w14:paraId="50B834F2" w14:textId="5B1301BE" w:rsidR="00C93BA7" w:rsidRPr="00203ACB" w:rsidRDefault="00203ACB">
      <w:pPr>
        <w:pStyle w:val="BodyText"/>
        <w:spacing w:before="150" w:line="295" w:lineRule="auto"/>
        <w:ind w:left="560" w:right="330"/>
        <w:jc w:val="both"/>
      </w:pPr>
      <w:r w:rsidRPr="00203ACB">
        <w:rPr>
          <w:color w:val="333333"/>
        </w:rPr>
        <w:t>Studiju</w:t>
      </w:r>
      <w:r w:rsidRPr="00203ACB">
        <w:rPr>
          <w:color w:val="333333"/>
          <w:spacing w:val="1"/>
        </w:rPr>
        <w:t xml:space="preserve"> </w:t>
      </w:r>
      <w:r w:rsidRPr="00203ACB">
        <w:rPr>
          <w:color w:val="333333"/>
        </w:rPr>
        <w:t>programma</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atbilst</w:t>
      </w:r>
      <w:r w:rsidRPr="00203ACB">
        <w:rPr>
          <w:color w:val="333333"/>
          <w:spacing w:val="1"/>
        </w:rPr>
        <w:t xml:space="preserve"> </w:t>
      </w:r>
      <w:r w:rsidRPr="00203ACB">
        <w:rPr>
          <w:color w:val="333333"/>
        </w:rPr>
        <w:t>vienotas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telpas</w:t>
      </w:r>
      <w:r w:rsidRPr="00203ACB">
        <w:rPr>
          <w:color w:val="428AC9"/>
        </w:rPr>
        <w:t xml:space="preserve">[7] </w:t>
      </w:r>
      <w:r w:rsidRPr="00203ACB">
        <w:rPr>
          <w:color w:val="333333"/>
        </w:rPr>
        <w:t>prasībām</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Savienībā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Komisijas</w:t>
      </w:r>
      <w:r w:rsidRPr="00203ACB">
        <w:rPr>
          <w:color w:val="333333"/>
          <w:spacing w:val="1"/>
        </w:rPr>
        <w:t xml:space="preserve"> </w:t>
      </w:r>
      <w:r w:rsidRPr="00203ACB">
        <w:rPr>
          <w:color w:val="333333"/>
        </w:rPr>
        <w:t>nākotnes</w:t>
      </w:r>
      <w:r w:rsidRPr="00203ACB">
        <w:rPr>
          <w:color w:val="333333"/>
          <w:spacing w:val="1"/>
        </w:rPr>
        <w:t xml:space="preserve"> </w:t>
      </w:r>
      <w:r w:rsidRPr="00203ACB">
        <w:rPr>
          <w:color w:val="333333"/>
        </w:rPr>
        <w:t>redzējumam,</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pausts</w:t>
      </w:r>
      <w:r w:rsidRPr="00203ACB">
        <w:rPr>
          <w:color w:val="333333"/>
          <w:spacing w:val="1"/>
        </w:rPr>
        <w:t xml:space="preserve"> </w:t>
      </w:r>
      <w:r w:rsidRPr="00203ACB">
        <w:rPr>
          <w:color w:val="333333"/>
        </w:rPr>
        <w:t>paziņojumā</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Parlamentam, Padomei, Eiropas ekonomikas un sociālo lietu komitejai un reģionu komitejai: “kopīgi</w:t>
      </w:r>
      <w:r w:rsidRPr="00203ACB">
        <w:rPr>
          <w:color w:val="333333"/>
          <w:spacing w:val="1"/>
        </w:rPr>
        <w:t xml:space="preserve"> </w:t>
      </w:r>
      <w:r w:rsidRPr="00203ACB">
        <w:rPr>
          <w:color w:val="333333"/>
        </w:rPr>
        <w:t>strādāt, lai izveidotu Eiropas izglītības telpu, kas balstīta uz uzticēšanos, savstarpēju atzīšanu,</w:t>
      </w:r>
      <w:r w:rsidRPr="00203ACB">
        <w:rPr>
          <w:color w:val="333333"/>
          <w:spacing w:val="1"/>
        </w:rPr>
        <w:t xml:space="preserve"> </w:t>
      </w:r>
      <w:r w:rsidRPr="00203ACB">
        <w:rPr>
          <w:color w:val="333333"/>
        </w:rPr>
        <w:t>sadarbību</w:t>
      </w:r>
      <w:r w:rsidRPr="00203ACB">
        <w:rPr>
          <w:color w:val="333333"/>
          <w:spacing w:val="40"/>
        </w:rPr>
        <w:t xml:space="preserve"> </w:t>
      </w:r>
      <w:r w:rsidRPr="00203ACB">
        <w:rPr>
          <w:color w:val="333333"/>
        </w:rPr>
        <w:t>un</w:t>
      </w:r>
      <w:r w:rsidRPr="00203ACB">
        <w:rPr>
          <w:color w:val="333333"/>
          <w:spacing w:val="41"/>
        </w:rPr>
        <w:t xml:space="preserve"> </w:t>
      </w:r>
      <w:r w:rsidRPr="00203ACB">
        <w:rPr>
          <w:color w:val="333333"/>
        </w:rPr>
        <w:t>paraugprakses</w:t>
      </w:r>
      <w:r w:rsidRPr="00203ACB">
        <w:rPr>
          <w:color w:val="333333"/>
          <w:spacing w:val="41"/>
        </w:rPr>
        <w:t xml:space="preserve"> </w:t>
      </w:r>
      <w:r w:rsidRPr="00203ACB">
        <w:rPr>
          <w:color w:val="333333"/>
        </w:rPr>
        <w:t>apmaiņu,</w:t>
      </w:r>
      <w:r w:rsidRPr="00203ACB">
        <w:rPr>
          <w:color w:val="333333"/>
          <w:spacing w:val="41"/>
        </w:rPr>
        <w:t xml:space="preserve"> </w:t>
      </w:r>
      <w:r w:rsidRPr="00203ACB">
        <w:rPr>
          <w:color w:val="333333"/>
        </w:rPr>
        <w:t>mobilitāti</w:t>
      </w:r>
      <w:r w:rsidRPr="00203ACB">
        <w:rPr>
          <w:color w:val="333333"/>
          <w:spacing w:val="41"/>
        </w:rPr>
        <w:t xml:space="preserve"> </w:t>
      </w:r>
      <w:r w:rsidRPr="00203ACB">
        <w:rPr>
          <w:color w:val="333333"/>
        </w:rPr>
        <w:t>un</w:t>
      </w:r>
      <w:r w:rsidRPr="00203ACB">
        <w:rPr>
          <w:color w:val="333333"/>
          <w:spacing w:val="41"/>
        </w:rPr>
        <w:t xml:space="preserve"> </w:t>
      </w:r>
      <w:r w:rsidRPr="00203ACB">
        <w:rPr>
          <w:color w:val="333333"/>
        </w:rPr>
        <w:t>izaugsmi</w:t>
      </w:r>
      <w:r w:rsidRPr="00203ACB">
        <w:rPr>
          <w:color w:val="333333"/>
          <w:spacing w:val="41"/>
        </w:rPr>
        <w:t xml:space="preserve"> </w:t>
      </w:r>
      <w:r w:rsidRPr="00203ACB">
        <w:rPr>
          <w:color w:val="333333"/>
        </w:rPr>
        <w:t>(..)</w:t>
      </w:r>
      <w:r w:rsidRPr="00203ACB">
        <w:rPr>
          <w:color w:val="333333"/>
          <w:spacing w:val="40"/>
        </w:rPr>
        <w:t xml:space="preserve"> </w:t>
      </w:r>
      <w:r w:rsidRPr="00203ACB">
        <w:rPr>
          <w:color w:val="333333"/>
        </w:rPr>
        <w:t>panākot,</w:t>
      </w:r>
      <w:r w:rsidRPr="00203ACB">
        <w:rPr>
          <w:color w:val="333333"/>
          <w:spacing w:val="41"/>
        </w:rPr>
        <w:t xml:space="preserve"> </w:t>
      </w:r>
      <w:r w:rsidRPr="00203ACB">
        <w:rPr>
          <w:color w:val="333333"/>
        </w:rPr>
        <w:t>lai</w:t>
      </w:r>
      <w:r w:rsidRPr="00203ACB">
        <w:rPr>
          <w:color w:val="333333"/>
          <w:spacing w:val="41"/>
        </w:rPr>
        <w:t xml:space="preserve"> </w:t>
      </w:r>
      <w:r w:rsidRPr="00203ACB">
        <w:rPr>
          <w:color w:val="333333"/>
        </w:rPr>
        <w:t>mācību</w:t>
      </w:r>
      <w:r w:rsidRPr="00203ACB">
        <w:rPr>
          <w:color w:val="333333"/>
          <w:spacing w:val="41"/>
        </w:rPr>
        <w:t xml:space="preserve"> </w:t>
      </w:r>
      <w:r w:rsidRPr="00203ACB">
        <w:rPr>
          <w:color w:val="333333"/>
        </w:rPr>
        <w:t>mobilitāte</w:t>
      </w:r>
      <w:r w:rsidR="00502521">
        <w:rPr>
          <w:color w:val="333333"/>
        </w:rPr>
        <w:t xml:space="preserve"> </w:t>
      </w:r>
      <w:r w:rsidRPr="00203ACB">
        <w:rPr>
          <w:color w:val="333333"/>
          <w:spacing w:val="-61"/>
        </w:rPr>
        <w:t xml:space="preserve"> </w:t>
      </w:r>
      <w:r w:rsidR="00833BC2">
        <w:rPr>
          <w:color w:val="333333"/>
          <w:spacing w:val="-61"/>
        </w:rPr>
        <w:t>k</w:t>
      </w:r>
      <w:r w:rsidR="00833BC2" w:rsidRPr="00203ACB">
        <w:rPr>
          <w:color w:val="333333"/>
        </w:rPr>
        <w:t>ļ</w:t>
      </w:r>
      <w:r w:rsidR="00833BC2">
        <w:rPr>
          <w:color w:val="333333"/>
        </w:rPr>
        <w:t>ū</w:t>
      </w:r>
      <w:r w:rsidR="00833BC2" w:rsidRPr="00203ACB">
        <w:rPr>
          <w:color w:val="333333"/>
        </w:rPr>
        <w:t>tu</w:t>
      </w:r>
      <w:r w:rsidRPr="00203ACB">
        <w:rPr>
          <w:color w:val="333333"/>
        </w:rPr>
        <w:t xml:space="preserve"> par reālu iespēju visiem; novēršot šķērš</w:t>
      </w:r>
      <w:r w:rsidR="00502521">
        <w:rPr>
          <w:color w:val="333333"/>
        </w:rPr>
        <w:t>ļ</w:t>
      </w:r>
      <w:r w:rsidRPr="00203ACB">
        <w:rPr>
          <w:color w:val="333333"/>
        </w:rPr>
        <w:t>us kvaliﬁkāciju atzīšanai gan skolu, gan augstākās</w:t>
      </w:r>
      <w:r w:rsidRPr="00203ACB">
        <w:rPr>
          <w:color w:val="333333"/>
          <w:spacing w:val="1"/>
        </w:rPr>
        <w:t xml:space="preserve"> </w:t>
      </w:r>
      <w:r w:rsidRPr="00203ACB">
        <w:rPr>
          <w:color w:val="333333"/>
        </w:rPr>
        <w:t>izglītības</w:t>
      </w:r>
      <w:r w:rsidRPr="00203ACB">
        <w:rPr>
          <w:color w:val="333333"/>
          <w:spacing w:val="1"/>
        </w:rPr>
        <w:t xml:space="preserve"> </w:t>
      </w:r>
      <w:r w:rsidRPr="00203ACB">
        <w:rPr>
          <w:color w:val="333333"/>
        </w:rPr>
        <w:t>līmenī;</w:t>
      </w:r>
      <w:r w:rsidRPr="00203ACB">
        <w:rPr>
          <w:color w:val="333333"/>
          <w:spacing w:val="1"/>
        </w:rPr>
        <w:t xml:space="preserve"> </w:t>
      </w:r>
      <w:r w:rsidRPr="00203ACB">
        <w:rPr>
          <w:color w:val="333333"/>
        </w:rPr>
        <w:t>modernizējot</w:t>
      </w:r>
      <w:r w:rsidRPr="00203ACB">
        <w:rPr>
          <w:color w:val="333333"/>
          <w:spacing w:val="1"/>
        </w:rPr>
        <w:t xml:space="preserve"> </w:t>
      </w:r>
      <w:r w:rsidRPr="00203ACB">
        <w:rPr>
          <w:color w:val="333333"/>
        </w:rPr>
        <w:t>mācību</w:t>
      </w:r>
      <w:r w:rsidRPr="00203ACB">
        <w:rPr>
          <w:color w:val="333333"/>
          <w:spacing w:val="1"/>
        </w:rPr>
        <w:t xml:space="preserve"> </w:t>
      </w:r>
      <w:r w:rsidRPr="00203ACB">
        <w:rPr>
          <w:color w:val="333333"/>
        </w:rPr>
        <w:t>programmu</w:t>
      </w:r>
      <w:r w:rsidRPr="00203ACB">
        <w:rPr>
          <w:color w:val="333333"/>
          <w:spacing w:val="1"/>
        </w:rPr>
        <w:t xml:space="preserve"> </w:t>
      </w:r>
      <w:r w:rsidRPr="00203ACB">
        <w:rPr>
          <w:color w:val="333333"/>
        </w:rPr>
        <w:t>izstrādi;</w:t>
      </w:r>
      <w:r w:rsidRPr="00203ACB">
        <w:rPr>
          <w:color w:val="333333"/>
          <w:spacing w:val="1"/>
        </w:rPr>
        <w:t xml:space="preserve"> </w:t>
      </w:r>
      <w:r w:rsidRPr="00203ACB">
        <w:rPr>
          <w:color w:val="333333"/>
        </w:rPr>
        <w:t>veicinot</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izveidojot</w:t>
      </w:r>
      <w:r w:rsidRPr="00203ACB">
        <w:rPr>
          <w:color w:val="333333"/>
          <w:spacing w:val="1"/>
        </w:rPr>
        <w:t xml:space="preserve"> </w:t>
      </w:r>
      <w:r w:rsidRPr="00203ACB">
        <w:rPr>
          <w:color w:val="333333"/>
        </w:rPr>
        <w:t>pasaules</w:t>
      </w:r>
      <w:r w:rsidRPr="00203ACB">
        <w:rPr>
          <w:color w:val="333333"/>
          <w:spacing w:val="1"/>
        </w:rPr>
        <w:t xml:space="preserve"> </w:t>
      </w:r>
      <w:r w:rsidRPr="00203ACB">
        <w:rPr>
          <w:color w:val="333333"/>
        </w:rPr>
        <w:t>līmeņa</w:t>
      </w:r>
      <w:r w:rsidRPr="00203ACB">
        <w:rPr>
          <w:color w:val="333333"/>
          <w:spacing w:val="1"/>
        </w:rPr>
        <w:t xml:space="preserve"> </w:t>
      </w:r>
      <w:r w:rsidRPr="00203ACB">
        <w:rPr>
          <w:color w:val="333333"/>
        </w:rPr>
        <w:t>Eiropas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kuras</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netraucēti</w:t>
      </w:r>
      <w:r w:rsidRPr="00203ACB">
        <w:rPr>
          <w:color w:val="333333"/>
          <w:spacing w:val="1"/>
        </w:rPr>
        <w:t xml:space="preserve"> </w:t>
      </w:r>
      <w:r w:rsidRPr="00203ACB">
        <w:rPr>
          <w:color w:val="333333"/>
        </w:rPr>
        <w:t>sadarboties</w:t>
      </w:r>
      <w:r w:rsidRPr="00203ACB">
        <w:rPr>
          <w:color w:val="333333"/>
          <w:spacing w:val="63"/>
        </w:rPr>
        <w:t xml:space="preserve"> </w:t>
      </w:r>
      <w:r w:rsidRPr="00203ACB">
        <w:rPr>
          <w:color w:val="333333"/>
        </w:rPr>
        <w:t>pārrobežu</w:t>
      </w:r>
      <w:r w:rsidRPr="00203ACB">
        <w:rPr>
          <w:color w:val="333333"/>
          <w:spacing w:val="63"/>
        </w:rPr>
        <w:t xml:space="preserve"> </w:t>
      </w:r>
      <w:r w:rsidRPr="00203ACB">
        <w:rPr>
          <w:color w:val="333333"/>
        </w:rPr>
        <w:t>mērogā;</w:t>
      </w:r>
      <w:r w:rsidRPr="00203ACB">
        <w:rPr>
          <w:color w:val="333333"/>
          <w:spacing w:val="1"/>
        </w:rPr>
        <w:t xml:space="preserve"> </w:t>
      </w:r>
      <w:r w:rsidRPr="00203ACB">
        <w:rPr>
          <w:color w:val="333333"/>
        </w:rPr>
        <w:t>uzlabojot</w:t>
      </w:r>
      <w:r w:rsidRPr="00203ACB">
        <w:rPr>
          <w:color w:val="333333"/>
          <w:spacing w:val="-11"/>
        </w:rPr>
        <w:t xml:space="preserve"> </w:t>
      </w:r>
      <w:r w:rsidRPr="00203ACB">
        <w:rPr>
          <w:color w:val="333333"/>
        </w:rPr>
        <w:t>izglītību,</w:t>
      </w:r>
      <w:r w:rsidRPr="00203ACB">
        <w:rPr>
          <w:color w:val="333333"/>
          <w:spacing w:val="-11"/>
        </w:rPr>
        <w:t xml:space="preserve"> </w:t>
      </w:r>
      <w:r w:rsidRPr="00203ACB">
        <w:rPr>
          <w:color w:val="333333"/>
        </w:rPr>
        <w:t>mācības</w:t>
      </w:r>
      <w:r w:rsidRPr="00203ACB">
        <w:rPr>
          <w:color w:val="333333"/>
          <w:spacing w:val="-10"/>
        </w:rPr>
        <w:t xml:space="preserve"> </w:t>
      </w:r>
      <w:r w:rsidRPr="00203ACB">
        <w:rPr>
          <w:color w:val="333333"/>
        </w:rPr>
        <w:t>un</w:t>
      </w:r>
      <w:r w:rsidRPr="00203ACB">
        <w:rPr>
          <w:color w:val="333333"/>
          <w:spacing w:val="-11"/>
        </w:rPr>
        <w:t xml:space="preserve"> </w:t>
      </w:r>
      <w:r w:rsidRPr="00203ACB">
        <w:rPr>
          <w:color w:val="333333"/>
        </w:rPr>
        <w:t>mūžizglītību;·veicinot</w:t>
      </w:r>
      <w:r w:rsidRPr="00203ACB">
        <w:rPr>
          <w:color w:val="333333"/>
          <w:spacing w:val="-11"/>
        </w:rPr>
        <w:t xml:space="preserve"> </w:t>
      </w:r>
      <w:r w:rsidRPr="00203ACB">
        <w:rPr>
          <w:color w:val="333333"/>
        </w:rPr>
        <w:t>inovāciju</w:t>
      </w:r>
      <w:r w:rsidRPr="00203ACB">
        <w:rPr>
          <w:color w:val="333333"/>
          <w:spacing w:val="-10"/>
        </w:rPr>
        <w:t xml:space="preserve"> </w:t>
      </w:r>
      <w:r w:rsidRPr="00203ACB">
        <w:rPr>
          <w:color w:val="333333"/>
        </w:rPr>
        <w:t>izglītībā</w:t>
      </w:r>
      <w:r w:rsidRPr="00203ACB">
        <w:rPr>
          <w:color w:val="333333"/>
          <w:spacing w:val="-11"/>
        </w:rPr>
        <w:t xml:space="preserve"> </w:t>
      </w:r>
      <w:r w:rsidRPr="00203ACB">
        <w:rPr>
          <w:color w:val="333333"/>
        </w:rPr>
        <w:t>digitālajā</w:t>
      </w:r>
      <w:r w:rsidRPr="00203ACB">
        <w:rPr>
          <w:color w:val="333333"/>
          <w:spacing w:val="-11"/>
        </w:rPr>
        <w:t xml:space="preserve"> </w:t>
      </w:r>
      <w:r w:rsidRPr="00203ACB">
        <w:rPr>
          <w:color w:val="333333"/>
        </w:rPr>
        <w:t>laikmetā;·sniedzot</w:t>
      </w:r>
      <w:r w:rsidRPr="00203ACB">
        <w:rPr>
          <w:color w:val="333333"/>
          <w:spacing w:val="1"/>
        </w:rPr>
        <w:t xml:space="preserve"> </w:t>
      </w:r>
      <w:r w:rsidRPr="00203ACB">
        <w:rPr>
          <w:color w:val="333333"/>
        </w:rPr>
        <w:t>lielāku atbalstu skolotājiem; saglabājot kultūras mantojumu un veicinot Eiropas identitātes un</w:t>
      </w:r>
      <w:r w:rsidRPr="00203ACB">
        <w:rPr>
          <w:color w:val="333333"/>
          <w:spacing w:val="1"/>
        </w:rPr>
        <w:t xml:space="preserve"> </w:t>
      </w:r>
      <w:r w:rsidRPr="00203ACB">
        <w:rPr>
          <w:color w:val="333333"/>
        </w:rPr>
        <w:t>kultūras</w:t>
      </w:r>
      <w:r w:rsidRPr="00203ACB">
        <w:rPr>
          <w:color w:val="333333"/>
          <w:spacing w:val="-5"/>
        </w:rPr>
        <w:t xml:space="preserve"> </w:t>
      </w:r>
      <w:r w:rsidRPr="00203ACB">
        <w:rPr>
          <w:color w:val="333333"/>
        </w:rPr>
        <w:t>apziņu.”</w:t>
      </w:r>
      <w:r w:rsidRPr="00203ACB">
        <w:rPr>
          <w:color w:val="333333"/>
          <w:spacing w:val="-3"/>
        </w:rPr>
        <w:t xml:space="preserve"> </w:t>
      </w:r>
      <w:r w:rsidRPr="00203ACB">
        <w:rPr>
          <w:color w:val="428AC9"/>
        </w:rPr>
        <w:t>[8]</w:t>
      </w:r>
      <w:r w:rsidRPr="00203ACB">
        <w:rPr>
          <w:color w:val="333333"/>
        </w:rPr>
        <w:t>,</w:t>
      </w:r>
    </w:p>
    <w:p w14:paraId="45D403B4" w14:textId="77777777" w:rsidR="00C93BA7" w:rsidRPr="00203ACB" w:rsidRDefault="00203ACB">
      <w:pPr>
        <w:pStyle w:val="BodyText"/>
        <w:spacing w:before="151" w:line="295" w:lineRule="auto"/>
        <w:ind w:left="560" w:right="330"/>
        <w:jc w:val="both"/>
      </w:pPr>
      <w:r w:rsidRPr="00203ACB">
        <w:rPr>
          <w:color w:val="333333"/>
        </w:rPr>
        <w:t>Ņemot vērā Boloņas deklarācijā izvirzītos mērķus un uzdevumus, studiju programma paver plašas</w:t>
      </w:r>
      <w:r w:rsidRPr="00203ACB">
        <w:rPr>
          <w:color w:val="333333"/>
          <w:spacing w:val="1"/>
        </w:rPr>
        <w:t xml:space="preserve"> </w:t>
      </w:r>
      <w:r w:rsidRPr="00203ACB">
        <w:rPr>
          <w:color w:val="333333"/>
        </w:rPr>
        <w:t>iespējas, piemēram, dodot iespēju izvēlēties un piedalīties mobilitātes programmās, kā arī turpināt</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augstākā</w:t>
      </w:r>
      <w:r w:rsidRPr="00203ACB">
        <w:rPr>
          <w:color w:val="333333"/>
          <w:spacing w:val="1"/>
        </w:rPr>
        <w:t xml:space="preserve"> </w:t>
      </w:r>
      <w:r w:rsidRPr="00203ACB">
        <w:rPr>
          <w:color w:val="333333"/>
        </w:rPr>
        <w:t>līmeņa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programmās</w:t>
      </w:r>
      <w:r w:rsidRPr="00203ACB">
        <w:rPr>
          <w:color w:val="333333"/>
          <w:spacing w:val="1"/>
        </w:rPr>
        <w:t xml:space="preserve"> </w:t>
      </w:r>
      <w:r w:rsidRPr="00203ACB">
        <w:rPr>
          <w:color w:val="333333"/>
        </w:rPr>
        <w:t>ES</w:t>
      </w:r>
      <w:r w:rsidRPr="00203ACB">
        <w:rPr>
          <w:color w:val="333333"/>
          <w:spacing w:val="63"/>
        </w:rPr>
        <w:t xml:space="preserve"> </w:t>
      </w:r>
      <w:r w:rsidRPr="00203ACB">
        <w:rPr>
          <w:color w:val="333333"/>
        </w:rPr>
        <w:t>un</w:t>
      </w:r>
      <w:r w:rsidRPr="00203ACB">
        <w:rPr>
          <w:color w:val="333333"/>
          <w:spacing w:val="63"/>
        </w:rPr>
        <w:t xml:space="preserve"> </w:t>
      </w:r>
      <w:r w:rsidRPr="00203ACB">
        <w:rPr>
          <w:color w:val="333333"/>
        </w:rPr>
        <w:t>Eiropas</w:t>
      </w:r>
      <w:r w:rsidRPr="00203ACB">
        <w:rPr>
          <w:color w:val="333333"/>
          <w:spacing w:val="63"/>
        </w:rPr>
        <w:t xml:space="preserve"> </w:t>
      </w:r>
      <w:r w:rsidRPr="00203ACB">
        <w:rPr>
          <w:color w:val="333333"/>
        </w:rPr>
        <w:t>Ekonomiskās</w:t>
      </w:r>
      <w:r w:rsidRPr="00203ACB">
        <w:rPr>
          <w:color w:val="333333"/>
          <w:spacing w:val="64"/>
        </w:rPr>
        <w:t xml:space="preserve"> </w:t>
      </w:r>
      <w:r w:rsidRPr="00203ACB">
        <w:rPr>
          <w:color w:val="333333"/>
        </w:rPr>
        <w:t>zonas</w:t>
      </w:r>
      <w:r w:rsidRPr="00203ACB">
        <w:rPr>
          <w:color w:val="333333"/>
          <w:spacing w:val="63"/>
        </w:rPr>
        <w:t xml:space="preserve"> </w:t>
      </w:r>
      <w:r w:rsidRPr="00203ACB">
        <w:rPr>
          <w:color w:val="333333"/>
        </w:rPr>
        <w:t>augstskolās.</w:t>
      </w:r>
      <w:r w:rsidRPr="00203ACB">
        <w:rPr>
          <w:color w:val="333333"/>
          <w:spacing w:val="1"/>
        </w:rPr>
        <w:t xml:space="preserve"> </w:t>
      </w:r>
      <w:r w:rsidRPr="00203ACB">
        <w:rPr>
          <w:color w:val="333333"/>
        </w:rPr>
        <w:t>Studiju</w:t>
      </w:r>
      <w:r w:rsidRPr="00203ACB">
        <w:rPr>
          <w:color w:val="333333"/>
          <w:spacing w:val="-5"/>
        </w:rPr>
        <w:t xml:space="preserve"> </w:t>
      </w:r>
      <w:r w:rsidRPr="00203ACB">
        <w:rPr>
          <w:color w:val="333333"/>
        </w:rPr>
        <w:t>programma</w:t>
      </w:r>
      <w:r w:rsidRPr="00203ACB">
        <w:rPr>
          <w:color w:val="333333"/>
          <w:spacing w:val="-5"/>
        </w:rPr>
        <w:t xml:space="preserve"> </w:t>
      </w:r>
      <w:r w:rsidRPr="00203ACB">
        <w:rPr>
          <w:color w:val="333333"/>
        </w:rPr>
        <w:t>atbilst</w:t>
      </w:r>
      <w:r w:rsidRPr="00203ACB">
        <w:rPr>
          <w:color w:val="333333"/>
          <w:spacing w:val="-5"/>
        </w:rPr>
        <w:t xml:space="preserve"> </w:t>
      </w:r>
      <w:r w:rsidRPr="00203ACB">
        <w:rPr>
          <w:color w:val="333333"/>
        </w:rPr>
        <w:t>DU</w:t>
      </w:r>
      <w:r w:rsidRPr="00203ACB">
        <w:rPr>
          <w:color w:val="333333"/>
          <w:spacing w:val="-5"/>
        </w:rPr>
        <w:t xml:space="preserve"> </w:t>
      </w:r>
      <w:r w:rsidRPr="00203ACB">
        <w:rPr>
          <w:color w:val="333333"/>
        </w:rPr>
        <w:t>misijai,</w:t>
      </w:r>
      <w:r w:rsidRPr="00203ACB">
        <w:rPr>
          <w:color w:val="333333"/>
          <w:spacing w:val="-5"/>
        </w:rPr>
        <w:t xml:space="preserve"> </w:t>
      </w:r>
      <w:r w:rsidRPr="00203ACB">
        <w:rPr>
          <w:color w:val="333333"/>
        </w:rPr>
        <w:t>akadēmiskajām</w:t>
      </w:r>
      <w:r w:rsidRPr="00203ACB">
        <w:rPr>
          <w:color w:val="333333"/>
          <w:spacing w:val="-5"/>
        </w:rPr>
        <w:t xml:space="preserve"> </w:t>
      </w:r>
      <w:r w:rsidRPr="00203ACB">
        <w:rPr>
          <w:color w:val="333333"/>
        </w:rPr>
        <w:t>tradīcijām</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darba</w:t>
      </w:r>
      <w:r w:rsidRPr="00203ACB">
        <w:rPr>
          <w:color w:val="333333"/>
          <w:spacing w:val="-5"/>
        </w:rPr>
        <w:t xml:space="preserve"> </w:t>
      </w:r>
      <w:r w:rsidRPr="00203ACB">
        <w:rPr>
          <w:color w:val="333333"/>
        </w:rPr>
        <w:t>tirgus</w:t>
      </w:r>
      <w:r w:rsidRPr="00203ACB">
        <w:rPr>
          <w:color w:val="333333"/>
          <w:spacing w:val="-5"/>
        </w:rPr>
        <w:t xml:space="preserve"> </w:t>
      </w:r>
      <w:r w:rsidRPr="00203ACB">
        <w:rPr>
          <w:color w:val="333333"/>
        </w:rPr>
        <w:t>pieprasījumam.</w:t>
      </w:r>
    </w:p>
    <w:p w14:paraId="719ED76C" w14:textId="77777777" w:rsidR="00C93BA7" w:rsidRPr="00203ACB" w:rsidRDefault="00C93BA7">
      <w:pPr>
        <w:pStyle w:val="BodyText"/>
        <w:rPr>
          <w:sz w:val="24"/>
        </w:rPr>
      </w:pPr>
    </w:p>
    <w:p w14:paraId="75BB2B90" w14:textId="77777777" w:rsidR="00C93BA7" w:rsidRPr="00203ACB" w:rsidRDefault="00C93BA7">
      <w:pPr>
        <w:pStyle w:val="BodyText"/>
        <w:spacing w:before="8"/>
        <w:rPr>
          <w:sz w:val="27"/>
        </w:rPr>
      </w:pPr>
    </w:p>
    <w:p w14:paraId="288331B8" w14:textId="77777777" w:rsidR="00C93BA7" w:rsidRPr="00203ACB" w:rsidRDefault="00203ACB">
      <w:pPr>
        <w:pStyle w:val="ListParagraph"/>
        <w:numPr>
          <w:ilvl w:val="0"/>
          <w:numId w:val="15"/>
        </w:numPr>
        <w:tabs>
          <w:tab w:val="left" w:pos="888"/>
        </w:tabs>
        <w:spacing w:line="295" w:lineRule="auto"/>
        <w:ind w:right="1087" w:firstLine="0"/>
        <w:rPr>
          <w:sz w:val="21"/>
        </w:rPr>
      </w:pPr>
      <w:r w:rsidRPr="00203ACB">
        <w:rPr>
          <w:color w:val="333333"/>
          <w:sz w:val="21"/>
        </w:rPr>
        <w:t>“Nolikums</w:t>
      </w:r>
      <w:r w:rsidRPr="00203ACB">
        <w:rPr>
          <w:color w:val="333333"/>
          <w:spacing w:val="4"/>
          <w:sz w:val="21"/>
        </w:rPr>
        <w:t xml:space="preserve"> </w:t>
      </w:r>
      <w:r w:rsidRPr="00203ACB">
        <w:rPr>
          <w:color w:val="333333"/>
          <w:sz w:val="21"/>
        </w:rPr>
        <w:t>par</w:t>
      </w:r>
      <w:r w:rsidRPr="00203ACB">
        <w:rPr>
          <w:color w:val="333333"/>
          <w:spacing w:val="5"/>
          <w:sz w:val="21"/>
        </w:rPr>
        <w:t xml:space="preserve"> </w:t>
      </w:r>
      <w:r w:rsidRPr="00203ACB">
        <w:rPr>
          <w:color w:val="333333"/>
          <w:sz w:val="21"/>
        </w:rPr>
        <w:t>studijām</w:t>
      </w:r>
      <w:r w:rsidRPr="00203ACB">
        <w:rPr>
          <w:color w:val="333333"/>
          <w:spacing w:val="5"/>
          <w:sz w:val="21"/>
        </w:rPr>
        <w:t xml:space="preserve"> </w:t>
      </w:r>
      <w:r w:rsidRPr="00203ACB">
        <w:rPr>
          <w:color w:val="333333"/>
          <w:sz w:val="21"/>
        </w:rPr>
        <w:t>Daugavpils</w:t>
      </w:r>
      <w:r w:rsidRPr="00203ACB">
        <w:rPr>
          <w:color w:val="333333"/>
          <w:spacing w:val="4"/>
          <w:sz w:val="21"/>
        </w:rPr>
        <w:t xml:space="preserve"> </w:t>
      </w:r>
      <w:r w:rsidRPr="00203ACB">
        <w:rPr>
          <w:color w:val="333333"/>
          <w:sz w:val="21"/>
        </w:rPr>
        <w:t>Universitātē.”</w:t>
      </w:r>
      <w:r w:rsidRPr="00203ACB">
        <w:rPr>
          <w:color w:val="333333"/>
          <w:spacing w:val="5"/>
          <w:sz w:val="21"/>
        </w:rPr>
        <w:t xml:space="preserve"> </w:t>
      </w:r>
      <w:r w:rsidRPr="00203ACB">
        <w:rPr>
          <w:color w:val="333333"/>
          <w:sz w:val="21"/>
        </w:rPr>
        <w:t>(apstiprināts</w:t>
      </w:r>
      <w:r w:rsidRPr="00203ACB">
        <w:rPr>
          <w:color w:val="333333"/>
          <w:spacing w:val="5"/>
          <w:sz w:val="21"/>
        </w:rPr>
        <w:t xml:space="preserve"> </w:t>
      </w:r>
      <w:r w:rsidRPr="00203ACB">
        <w:rPr>
          <w:color w:val="333333"/>
          <w:sz w:val="21"/>
        </w:rPr>
        <w:t>Senāta</w:t>
      </w:r>
      <w:r w:rsidRPr="00203ACB">
        <w:rPr>
          <w:color w:val="333333"/>
          <w:spacing w:val="4"/>
          <w:sz w:val="21"/>
        </w:rPr>
        <w:t xml:space="preserve"> </w:t>
      </w:r>
      <w:r w:rsidRPr="00203ACB">
        <w:rPr>
          <w:color w:val="333333"/>
          <w:sz w:val="21"/>
        </w:rPr>
        <w:t>sēdē</w:t>
      </w:r>
      <w:r w:rsidRPr="00203ACB">
        <w:rPr>
          <w:color w:val="333333"/>
          <w:spacing w:val="5"/>
          <w:sz w:val="21"/>
        </w:rPr>
        <w:t xml:space="preserve"> </w:t>
      </w:r>
      <w:r w:rsidRPr="00203ACB">
        <w:rPr>
          <w:color w:val="333333"/>
          <w:sz w:val="21"/>
        </w:rPr>
        <w:t>17.12.2018.,</w:t>
      </w:r>
      <w:r w:rsidRPr="00203ACB">
        <w:rPr>
          <w:color w:val="333333"/>
          <w:spacing w:val="-60"/>
          <w:sz w:val="21"/>
        </w:rPr>
        <w:t xml:space="preserve"> </w:t>
      </w:r>
      <w:r w:rsidRPr="00203ACB">
        <w:rPr>
          <w:color w:val="333333"/>
          <w:sz w:val="21"/>
        </w:rPr>
        <w:t>protokols</w:t>
      </w:r>
      <w:r w:rsidRPr="00203ACB">
        <w:rPr>
          <w:color w:val="333333"/>
          <w:spacing w:val="-5"/>
          <w:sz w:val="21"/>
        </w:rPr>
        <w:t xml:space="preserve"> </w:t>
      </w:r>
      <w:r w:rsidRPr="00203ACB">
        <w:rPr>
          <w:color w:val="333333"/>
          <w:sz w:val="21"/>
        </w:rPr>
        <w:t>nr.15).</w:t>
      </w:r>
    </w:p>
    <w:p w14:paraId="4C1723CE" w14:textId="77777777" w:rsidR="00C93BA7" w:rsidRPr="00203ACB" w:rsidRDefault="008C6817">
      <w:pPr>
        <w:pStyle w:val="BodyText"/>
        <w:ind w:left="560"/>
      </w:pPr>
      <w:hyperlink r:id="rId192">
        <w:r w:rsidR="00203ACB" w:rsidRPr="00203ACB">
          <w:rPr>
            <w:color w:val="428AC9"/>
          </w:rPr>
          <w:t>https://old.du.lv/wp-content/uploads/2020/05/NOLIKUMS_PAR_STUDIJAM_DU_2018.pdf</w:t>
        </w:r>
      </w:hyperlink>
    </w:p>
    <w:p w14:paraId="2EC56603" w14:textId="77777777" w:rsidR="00C93BA7" w:rsidRPr="00203ACB" w:rsidRDefault="00203ACB">
      <w:pPr>
        <w:pStyle w:val="ListParagraph"/>
        <w:numPr>
          <w:ilvl w:val="0"/>
          <w:numId w:val="15"/>
        </w:numPr>
        <w:tabs>
          <w:tab w:val="left" w:pos="888"/>
        </w:tabs>
        <w:spacing w:before="207"/>
        <w:ind w:left="888"/>
        <w:rPr>
          <w:sz w:val="21"/>
        </w:rPr>
      </w:pPr>
      <w:r w:rsidRPr="00203ACB">
        <w:rPr>
          <w:color w:val="333333"/>
          <w:w w:val="95"/>
          <w:sz w:val="21"/>
        </w:rPr>
        <w:t>Ibid.</w:t>
      </w:r>
      <w:r w:rsidRPr="00203ACB">
        <w:rPr>
          <w:color w:val="333333"/>
          <w:spacing w:val="-8"/>
          <w:w w:val="95"/>
          <w:sz w:val="21"/>
        </w:rPr>
        <w:t xml:space="preserve"> </w:t>
      </w:r>
      <w:r w:rsidRPr="00203ACB">
        <w:rPr>
          <w:color w:val="333333"/>
          <w:w w:val="95"/>
          <w:sz w:val="21"/>
        </w:rPr>
        <w:t>7.-8.lpp.</w:t>
      </w:r>
    </w:p>
    <w:p w14:paraId="65E74233" w14:textId="77777777" w:rsidR="00C93BA7" w:rsidRPr="00203ACB" w:rsidRDefault="00203ACB">
      <w:pPr>
        <w:pStyle w:val="ListParagraph"/>
        <w:numPr>
          <w:ilvl w:val="0"/>
          <w:numId w:val="15"/>
        </w:numPr>
        <w:tabs>
          <w:tab w:val="left" w:pos="888"/>
        </w:tabs>
        <w:spacing w:before="206"/>
        <w:ind w:left="888"/>
        <w:rPr>
          <w:sz w:val="21"/>
        </w:rPr>
      </w:pPr>
      <w:r w:rsidRPr="00203ACB">
        <w:rPr>
          <w:color w:val="333333"/>
          <w:w w:val="95"/>
          <w:sz w:val="21"/>
        </w:rPr>
        <w:t>Augstskolu</w:t>
      </w:r>
      <w:r w:rsidRPr="00203ACB">
        <w:rPr>
          <w:color w:val="333333"/>
          <w:spacing w:val="35"/>
          <w:w w:val="95"/>
          <w:sz w:val="21"/>
        </w:rPr>
        <w:t xml:space="preserve"> </w:t>
      </w:r>
      <w:r w:rsidRPr="00203ACB">
        <w:rPr>
          <w:color w:val="333333"/>
          <w:w w:val="95"/>
          <w:sz w:val="21"/>
        </w:rPr>
        <w:t>likums.</w:t>
      </w:r>
      <w:r w:rsidRPr="00203ACB">
        <w:rPr>
          <w:color w:val="333333"/>
          <w:spacing w:val="37"/>
          <w:w w:val="95"/>
          <w:sz w:val="21"/>
        </w:rPr>
        <w:t xml:space="preserve"> </w:t>
      </w:r>
      <w:hyperlink r:id="rId193">
        <w:r w:rsidRPr="00203ACB">
          <w:rPr>
            <w:color w:val="428AC9"/>
            <w:w w:val="95"/>
            <w:sz w:val="21"/>
          </w:rPr>
          <w:t>https://likumi.lv/ta/id/37967-augstskolu-likums</w:t>
        </w:r>
      </w:hyperlink>
    </w:p>
    <w:p w14:paraId="73E398CF" w14:textId="77777777" w:rsidR="00C93BA7" w:rsidRPr="00203ACB" w:rsidRDefault="00203ACB">
      <w:pPr>
        <w:pStyle w:val="ListParagraph"/>
        <w:numPr>
          <w:ilvl w:val="0"/>
          <w:numId w:val="15"/>
        </w:numPr>
        <w:tabs>
          <w:tab w:val="left" w:pos="888"/>
        </w:tabs>
        <w:spacing w:before="206" w:line="295" w:lineRule="auto"/>
        <w:ind w:right="1087" w:firstLine="0"/>
        <w:rPr>
          <w:sz w:val="21"/>
        </w:rPr>
      </w:pPr>
      <w:r w:rsidRPr="00203ACB">
        <w:rPr>
          <w:color w:val="333333"/>
          <w:sz w:val="21"/>
        </w:rPr>
        <w:t>“Nolikums</w:t>
      </w:r>
      <w:r w:rsidRPr="00203ACB">
        <w:rPr>
          <w:color w:val="333333"/>
          <w:spacing w:val="4"/>
          <w:sz w:val="21"/>
        </w:rPr>
        <w:t xml:space="preserve"> </w:t>
      </w:r>
      <w:r w:rsidRPr="00203ACB">
        <w:rPr>
          <w:color w:val="333333"/>
          <w:sz w:val="21"/>
        </w:rPr>
        <w:t>par</w:t>
      </w:r>
      <w:r w:rsidRPr="00203ACB">
        <w:rPr>
          <w:color w:val="333333"/>
          <w:spacing w:val="5"/>
          <w:sz w:val="21"/>
        </w:rPr>
        <w:t xml:space="preserve"> </w:t>
      </w:r>
      <w:r w:rsidRPr="00203ACB">
        <w:rPr>
          <w:color w:val="333333"/>
          <w:sz w:val="21"/>
        </w:rPr>
        <w:t>studijām</w:t>
      </w:r>
      <w:r w:rsidRPr="00203ACB">
        <w:rPr>
          <w:color w:val="333333"/>
          <w:spacing w:val="5"/>
          <w:sz w:val="21"/>
        </w:rPr>
        <w:t xml:space="preserve"> </w:t>
      </w:r>
      <w:r w:rsidRPr="00203ACB">
        <w:rPr>
          <w:color w:val="333333"/>
          <w:sz w:val="21"/>
        </w:rPr>
        <w:t>Daugavpils</w:t>
      </w:r>
      <w:r w:rsidRPr="00203ACB">
        <w:rPr>
          <w:color w:val="333333"/>
          <w:spacing w:val="4"/>
          <w:sz w:val="21"/>
        </w:rPr>
        <w:t xml:space="preserve"> </w:t>
      </w:r>
      <w:r w:rsidRPr="00203ACB">
        <w:rPr>
          <w:color w:val="333333"/>
          <w:sz w:val="21"/>
        </w:rPr>
        <w:t>Universitātē.”</w:t>
      </w:r>
      <w:r w:rsidRPr="00203ACB">
        <w:rPr>
          <w:color w:val="333333"/>
          <w:spacing w:val="5"/>
          <w:sz w:val="21"/>
        </w:rPr>
        <w:t xml:space="preserve"> </w:t>
      </w:r>
      <w:r w:rsidRPr="00203ACB">
        <w:rPr>
          <w:color w:val="333333"/>
          <w:sz w:val="21"/>
        </w:rPr>
        <w:t>(apstiprināts</w:t>
      </w:r>
      <w:r w:rsidRPr="00203ACB">
        <w:rPr>
          <w:color w:val="333333"/>
          <w:spacing w:val="5"/>
          <w:sz w:val="21"/>
        </w:rPr>
        <w:t xml:space="preserve"> </w:t>
      </w:r>
      <w:r w:rsidRPr="00203ACB">
        <w:rPr>
          <w:color w:val="333333"/>
          <w:sz w:val="21"/>
        </w:rPr>
        <w:t>Senāta</w:t>
      </w:r>
      <w:r w:rsidRPr="00203ACB">
        <w:rPr>
          <w:color w:val="333333"/>
          <w:spacing w:val="4"/>
          <w:sz w:val="21"/>
        </w:rPr>
        <w:t xml:space="preserve"> </w:t>
      </w:r>
      <w:r w:rsidRPr="00203ACB">
        <w:rPr>
          <w:color w:val="333333"/>
          <w:sz w:val="21"/>
        </w:rPr>
        <w:t>sēdē</w:t>
      </w:r>
      <w:r w:rsidRPr="00203ACB">
        <w:rPr>
          <w:color w:val="333333"/>
          <w:spacing w:val="5"/>
          <w:sz w:val="21"/>
        </w:rPr>
        <w:t xml:space="preserve"> </w:t>
      </w:r>
      <w:r w:rsidRPr="00203ACB">
        <w:rPr>
          <w:color w:val="333333"/>
          <w:sz w:val="21"/>
        </w:rPr>
        <w:t>17.12.2018.,</w:t>
      </w:r>
      <w:r w:rsidRPr="00203ACB">
        <w:rPr>
          <w:color w:val="333333"/>
          <w:spacing w:val="-60"/>
          <w:sz w:val="21"/>
        </w:rPr>
        <w:t xml:space="preserve"> </w:t>
      </w:r>
      <w:r w:rsidRPr="00203ACB">
        <w:rPr>
          <w:color w:val="333333"/>
          <w:sz w:val="21"/>
        </w:rPr>
        <w:t>protokols</w:t>
      </w:r>
      <w:r w:rsidRPr="00203ACB">
        <w:rPr>
          <w:color w:val="333333"/>
          <w:spacing w:val="-5"/>
          <w:sz w:val="21"/>
        </w:rPr>
        <w:t xml:space="preserve"> </w:t>
      </w:r>
      <w:r w:rsidRPr="00203ACB">
        <w:rPr>
          <w:color w:val="333333"/>
          <w:sz w:val="21"/>
        </w:rPr>
        <w:t>nr.15).</w:t>
      </w:r>
    </w:p>
    <w:p w14:paraId="7D6A27D2" w14:textId="77777777" w:rsidR="00C93BA7" w:rsidRPr="00203ACB" w:rsidRDefault="008C6817">
      <w:pPr>
        <w:pStyle w:val="BodyText"/>
        <w:ind w:left="560"/>
      </w:pPr>
      <w:hyperlink r:id="rId194">
        <w:r w:rsidR="00203ACB" w:rsidRPr="00203ACB">
          <w:rPr>
            <w:color w:val="428AC9"/>
          </w:rPr>
          <w:t>https://old.du.lv/wp-content/uploads/2020/05/NOLIKUMS_PAR_STUDIJAM_DU_2018.pdf</w:t>
        </w:r>
      </w:hyperlink>
    </w:p>
    <w:p w14:paraId="6C868F68" w14:textId="77777777" w:rsidR="00C93BA7" w:rsidRPr="00203ACB" w:rsidRDefault="00203ACB">
      <w:pPr>
        <w:pStyle w:val="ListParagraph"/>
        <w:numPr>
          <w:ilvl w:val="0"/>
          <w:numId w:val="15"/>
        </w:numPr>
        <w:tabs>
          <w:tab w:val="left" w:pos="888"/>
        </w:tabs>
        <w:spacing w:before="206"/>
        <w:ind w:left="888"/>
        <w:rPr>
          <w:sz w:val="21"/>
        </w:rPr>
      </w:pPr>
      <w:r w:rsidRPr="00203ACB">
        <w:rPr>
          <w:color w:val="333333"/>
          <w:w w:val="95"/>
          <w:sz w:val="21"/>
        </w:rPr>
        <w:t>Erasmus+</w:t>
      </w:r>
      <w:r w:rsidRPr="00203ACB">
        <w:rPr>
          <w:color w:val="333333"/>
          <w:spacing w:val="49"/>
          <w:w w:val="95"/>
          <w:sz w:val="21"/>
        </w:rPr>
        <w:t xml:space="preserve"> </w:t>
      </w:r>
      <w:r w:rsidRPr="00203ACB">
        <w:rPr>
          <w:color w:val="333333"/>
          <w:w w:val="95"/>
          <w:sz w:val="21"/>
        </w:rPr>
        <w:t>mobilitāte.</w:t>
      </w:r>
      <w:r w:rsidRPr="00203ACB">
        <w:rPr>
          <w:color w:val="333333"/>
          <w:spacing w:val="55"/>
          <w:w w:val="95"/>
          <w:sz w:val="21"/>
        </w:rPr>
        <w:t xml:space="preserve"> </w:t>
      </w:r>
      <w:hyperlink r:id="rId195">
        <w:r w:rsidRPr="00203ACB">
          <w:rPr>
            <w:color w:val="428AC9"/>
            <w:w w:val="95"/>
            <w:sz w:val="21"/>
          </w:rPr>
          <w:t>https://du.lv/starptautiska-sadarbiba/erasmus-mobilitate/</w:t>
        </w:r>
      </w:hyperlink>
    </w:p>
    <w:p w14:paraId="01388D2F" w14:textId="77777777" w:rsidR="00C93BA7" w:rsidRPr="00203ACB" w:rsidRDefault="00203ACB">
      <w:pPr>
        <w:pStyle w:val="ListParagraph"/>
        <w:numPr>
          <w:ilvl w:val="0"/>
          <w:numId w:val="15"/>
        </w:numPr>
        <w:tabs>
          <w:tab w:val="left" w:pos="888"/>
        </w:tabs>
        <w:spacing w:before="206"/>
        <w:ind w:left="888"/>
        <w:rPr>
          <w:sz w:val="21"/>
        </w:rPr>
      </w:pPr>
      <w:r w:rsidRPr="00203ACB">
        <w:rPr>
          <w:color w:val="333333"/>
          <w:sz w:val="21"/>
        </w:rPr>
        <w:t>Elses</w:t>
      </w:r>
      <w:r w:rsidRPr="00203ACB">
        <w:rPr>
          <w:color w:val="333333"/>
          <w:spacing w:val="6"/>
          <w:sz w:val="21"/>
        </w:rPr>
        <w:t xml:space="preserve"> </w:t>
      </w:r>
      <w:r w:rsidRPr="00203ACB">
        <w:rPr>
          <w:color w:val="333333"/>
          <w:sz w:val="21"/>
        </w:rPr>
        <w:t>Marijas</w:t>
      </w:r>
      <w:r w:rsidRPr="00203ACB">
        <w:rPr>
          <w:color w:val="333333"/>
          <w:spacing w:val="6"/>
          <w:sz w:val="21"/>
        </w:rPr>
        <w:t xml:space="preserve"> </w:t>
      </w:r>
      <w:r w:rsidRPr="00203ACB">
        <w:rPr>
          <w:color w:val="333333"/>
          <w:sz w:val="21"/>
        </w:rPr>
        <w:t>Čermakas</w:t>
      </w:r>
      <w:r w:rsidRPr="00203ACB">
        <w:rPr>
          <w:color w:val="333333"/>
          <w:spacing w:val="6"/>
          <w:sz w:val="21"/>
        </w:rPr>
        <w:t xml:space="preserve"> </w:t>
      </w:r>
      <w:r w:rsidRPr="00203ACB">
        <w:rPr>
          <w:color w:val="333333"/>
          <w:sz w:val="21"/>
        </w:rPr>
        <w:t>fonds.</w:t>
      </w:r>
    </w:p>
    <w:p w14:paraId="718CF60C" w14:textId="77777777" w:rsidR="00C93BA7" w:rsidRPr="00203ACB" w:rsidRDefault="008C6817">
      <w:pPr>
        <w:pStyle w:val="BodyText"/>
        <w:spacing w:before="57"/>
        <w:ind w:left="560"/>
      </w:pPr>
      <w:hyperlink r:id="rId196">
        <w:r w:rsidR="00203ACB" w:rsidRPr="00203ACB">
          <w:rPr>
            <w:color w:val="428AC9"/>
          </w:rPr>
          <w:t>https://du.lv/starptautiska-sadarbiba/elses-marijas-cermakas-fonds/</w:t>
        </w:r>
      </w:hyperlink>
    </w:p>
    <w:p w14:paraId="47C8307B" w14:textId="77777777" w:rsidR="00C93BA7" w:rsidRPr="00203ACB" w:rsidRDefault="00203ACB">
      <w:pPr>
        <w:pStyle w:val="ListParagraph"/>
        <w:numPr>
          <w:ilvl w:val="0"/>
          <w:numId w:val="15"/>
        </w:numPr>
        <w:tabs>
          <w:tab w:val="left" w:pos="888"/>
        </w:tabs>
        <w:spacing w:before="206"/>
        <w:ind w:left="888"/>
        <w:rPr>
          <w:sz w:val="21"/>
        </w:rPr>
      </w:pPr>
      <w:r w:rsidRPr="00203ACB">
        <w:rPr>
          <w:color w:val="333333"/>
          <w:w w:val="95"/>
          <w:sz w:val="21"/>
        </w:rPr>
        <w:t>Eiropas</w:t>
      </w:r>
      <w:r w:rsidRPr="00203ACB">
        <w:rPr>
          <w:color w:val="333333"/>
          <w:spacing w:val="8"/>
          <w:w w:val="95"/>
          <w:sz w:val="21"/>
        </w:rPr>
        <w:t xml:space="preserve"> </w:t>
      </w:r>
      <w:r w:rsidRPr="00203ACB">
        <w:rPr>
          <w:color w:val="333333"/>
          <w:w w:val="95"/>
          <w:sz w:val="21"/>
        </w:rPr>
        <w:t>izglītības</w:t>
      </w:r>
      <w:r w:rsidRPr="00203ACB">
        <w:rPr>
          <w:color w:val="333333"/>
          <w:spacing w:val="8"/>
          <w:w w:val="95"/>
          <w:sz w:val="21"/>
        </w:rPr>
        <w:t xml:space="preserve"> </w:t>
      </w:r>
      <w:r w:rsidRPr="00203ACB">
        <w:rPr>
          <w:color w:val="333333"/>
          <w:w w:val="95"/>
          <w:sz w:val="21"/>
        </w:rPr>
        <w:t>telpa.</w:t>
      </w:r>
      <w:r w:rsidRPr="00203ACB">
        <w:rPr>
          <w:color w:val="333333"/>
          <w:spacing w:val="9"/>
          <w:w w:val="95"/>
          <w:sz w:val="21"/>
        </w:rPr>
        <w:t xml:space="preserve"> </w:t>
      </w:r>
      <w:hyperlink r:id="rId197">
        <w:r w:rsidRPr="00203ACB">
          <w:rPr>
            <w:color w:val="428AC9"/>
            <w:w w:val="95"/>
            <w:sz w:val="21"/>
          </w:rPr>
          <w:t>https://www.izm.gov.lv/lv/eiropas-izglitibas-telpa</w:t>
        </w:r>
      </w:hyperlink>
    </w:p>
    <w:p w14:paraId="65F8C94E" w14:textId="77777777" w:rsidR="00C93BA7" w:rsidRPr="00203ACB" w:rsidRDefault="00203ACB">
      <w:pPr>
        <w:pStyle w:val="ListParagraph"/>
        <w:numPr>
          <w:ilvl w:val="0"/>
          <w:numId w:val="15"/>
        </w:numPr>
        <w:tabs>
          <w:tab w:val="left" w:pos="888"/>
        </w:tabs>
        <w:spacing w:before="206" w:line="295" w:lineRule="auto"/>
        <w:ind w:right="694" w:firstLine="0"/>
        <w:rPr>
          <w:sz w:val="21"/>
        </w:rPr>
      </w:pPr>
      <w:r w:rsidRPr="00203ACB">
        <w:rPr>
          <w:color w:val="333333"/>
          <w:sz w:val="21"/>
        </w:rPr>
        <w:t>Eiropas</w:t>
      </w:r>
      <w:r w:rsidRPr="00203ACB">
        <w:rPr>
          <w:color w:val="333333"/>
          <w:spacing w:val="4"/>
          <w:sz w:val="21"/>
        </w:rPr>
        <w:t xml:space="preserve"> </w:t>
      </w:r>
      <w:r w:rsidRPr="00203ACB">
        <w:rPr>
          <w:color w:val="333333"/>
          <w:sz w:val="21"/>
        </w:rPr>
        <w:t>Komisijas</w:t>
      </w:r>
      <w:r w:rsidRPr="00203ACB">
        <w:rPr>
          <w:color w:val="333333"/>
          <w:spacing w:val="5"/>
          <w:sz w:val="21"/>
        </w:rPr>
        <w:t xml:space="preserve"> </w:t>
      </w:r>
      <w:r w:rsidRPr="00203ACB">
        <w:rPr>
          <w:color w:val="333333"/>
          <w:sz w:val="21"/>
        </w:rPr>
        <w:t>paziņojums</w:t>
      </w:r>
      <w:r w:rsidRPr="00203ACB">
        <w:rPr>
          <w:color w:val="333333"/>
          <w:spacing w:val="5"/>
          <w:sz w:val="21"/>
        </w:rPr>
        <w:t xml:space="preserve"> </w:t>
      </w:r>
      <w:r w:rsidRPr="00203ACB">
        <w:rPr>
          <w:color w:val="333333"/>
          <w:sz w:val="21"/>
        </w:rPr>
        <w:t>Eiropas</w:t>
      </w:r>
      <w:r w:rsidRPr="00203ACB">
        <w:rPr>
          <w:color w:val="333333"/>
          <w:spacing w:val="5"/>
          <w:sz w:val="21"/>
        </w:rPr>
        <w:t xml:space="preserve"> </w:t>
      </w:r>
      <w:r w:rsidRPr="00203ACB">
        <w:rPr>
          <w:color w:val="333333"/>
          <w:sz w:val="21"/>
        </w:rPr>
        <w:t>Parlamentam,</w:t>
      </w:r>
      <w:r w:rsidRPr="00203ACB">
        <w:rPr>
          <w:color w:val="333333"/>
          <w:spacing w:val="5"/>
          <w:sz w:val="21"/>
        </w:rPr>
        <w:t xml:space="preserve"> </w:t>
      </w:r>
      <w:r w:rsidRPr="00203ACB">
        <w:rPr>
          <w:color w:val="333333"/>
          <w:sz w:val="21"/>
        </w:rPr>
        <w:t>Padomei,</w:t>
      </w:r>
      <w:r w:rsidRPr="00203ACB">
        <w:rPr>
          <w:color w:val="333333"/>
          <w:spacing w:val="5"/>
          <w:sz w:val="21"/>
        </w:rPr>
        <w:t xml:space="preserve"> </w:t>
      </w:r>
      <w:r w:rsidRPr="00203ACB">
        <w:rPr>
          <w:color w:val="333333"/>
          <w:sz w:val="21"/>
        </w:rPr>
        <w:t>Eiropas</w:t>
      </w:r>
      <w:r w:rsidRPr="00203ACB">
        <w:rPr>
          <w:color w:val="333333"/>
          <w:spacing w:val="5"/>
          <w:sz w:val="21"/>
        </w:rPr>
        <w:t xml:space="preserve"> </w:t>
      </w:r>
      <w:r w:rsidRPr="00203ACB">
        <w:rPr>
          <w:color w:val="333333"/>
          <w:sz w:val="21"/>
        </w:rPr>
        <w:t>ekonomikas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sociālo</w:t>
      </w:r>
      <w:r w:rsidRPr="00203ACB">
        <w:rPr>
          <w:color w:val="333333"/>
          <w:spacing w:val="-60"/>
          <w:sz w:val="21"/>
        </w:rPr>
        <w:t xml:space="preserve"> </w:t>
      </w:r>
      <w:r w:rsidRPr="00203ACB">
        <w:rPr>
          <w:color w:val="333333"/>
          <w:sz w:val="21"/>
        </w:rPr>
        <w:t>lietu</w:t>
      </w:r>
      <w:r w:rsidRPr="00203ACB">
        <w:rPr>
          <w:color w:val="333333"/>
          <w:spacing w:val="-4"/>
          <w:sz w:val="21"/>
        </w:rPr>
        <w:t xml:space="preserve"> </w:t>
      </w:r>
      <w:r w:rsidRPr="00203ACB">
        <w:rPr>
          <w:color w:val="333333"/>
          <w:sz w:val="21"/>
        </w:rPr>
        <w:t>komitejai</w:t>
      </w:r>
      <w:r w:rsidRPr="00203ACB">
        <w:rPr>
          <w:color w:val="333333"/>
          <w:spacing w:val="-4"/>
          <w:sz w:val="21"/>
        </w:rPr>
        <w:t xml:space="preserve"> </w:t>
      </w:r>
      <w:r w:rsidRPr="00203ACB">
        <w:rPr>
          <w:color w:val="333333"/>
          <w:sz w:val="21"/>
        </w:rPr>
        <w:t>un</w:t>
      </w:r>
      <w:r w:rsidRPr="00203ACB">
        <w:rPr>
          <w:color w:val="333333"/>
          <w:spacing w:val="-3"/>
          <w:sz w:val="21"/>
        </w:rPr>
        <w:t xml:space="preserve"> </w:t>
      </w:r>
      <w:r w:rsidRPr="00203ACB">
        <w:rPr>
          <w:color w:val="333333"/>
          <w:sz w:val="21"/>
        </w:rPr>
        <w:t>reģionu</w:t>
      </w:r>
      <w:r w:rsidRPr="00203ACB">
        <w:rPr>
          <w:color w:val="333333"/>
          <w:spacing w:val="-4"/>
          <w:sz w:val="21"/>
        </w:rPr>
        <w:t xml:space="preserve"> </w:t>
      </w:r>
      <w:r w:rsidRPr="00203ACB">
        <w:rPr>
          <w:color w:val="333333"/>
          <w:sz w:val="21"/>
        </w:rPr>
        <w:t>komitejai</w:t>
      </w:r>
      <w:r w:rsidRPr="00203ACB">
        <w:rPr>
          <w:color w:val="333333"/>
          <w:spacing w:val="-3"/>
          <w:sz w:val="21"/>
        </w:rPr>
        <w:t xml:space="preserve"> </w:t>
      </w:r>
      <w:r w:rsidRPr="00203ACB">
        <w:rPr>
          <w:color w:val="333333"/>
          <w:sz w:val="21"/>
        </w:rPr>
        <w:t>(Strasbūrā,</w:t>
      </w:r>
      <w:r w:rsidRPr="00203ACB">
        <w:rPr>
          <w:color w:val="333333"/>
          <w:spacing w:val="-4"/>
          <w:sz w:val="21"/>
        </w:rPr>
        <w:t xml:space="preserve"> </w:t>
      </w:r>
      <w:r w:rsidRPr="00203ACB">
        <w:rPr>
          <w:color w:val="333333"/>
          <w:sz w:val="21"/>
        </w:rPr>
        <w:t>14.11.2017).</w:t>
      </w:r>
      <w:r w:rsidRPr="00203ACB">
        <w:rPr>
          <w:color w:val="333333"/>
          <w:spacing w:val="-4"/>
          <w:sz w:val="21"/>
        </w:rPr>
        <w:t xml:space="preserve"> </w:t>
      </w:r>
      <w:r w:rsidRPr="00203ACB">
        <w:rPr>
          <w:color w:val="333333"/>
          <w:sz w:val="21"/>
        </w:rPr>
        <w:t>Eiropas</w:t>
      </w:r>
      <w:r w:rsidRPr="00203ACB">
        <w:rPr>
          <w:color w:val="333333"/>
          <w:spacing w:val="-3"/>
          <w:sz w:val="21"/>
        </w:rPr>
        <w:t xml:space="preserve"> </w:t>
      </w:r>
      <w:r w:rsidRPr="00203ACB">
        <w:rPr>
          <w:color w:val="333333"/>
          <w:sz w:val="21"/>
        </w:rPr>
        <w:t>identitātes</w:t>
      </w:r>
      <w:r w:rsidRPr="00203ACB">
        <w:rPr>
          <w:color w:val="333333"/>
          <w:spacing w:val="-4"/>
          <w:sz w:val="21"/>
        </w:rPr>
        <w:t xml:space="preserve"> </w:t>
      </w:r>
      <w:r w:rsidRPr="00203ACB">
        <w:rPr>
          <w:color w:val="333333"/>
          <w:sz w:val="21"/>
        </w:rPr>
        <w:t>stiprināšana</w:t>
      </w:r>
      <w:r w:rsidRPr="00203ACB">
        <w:rPr>
          <w:color w:val="333333"/>
          <w:spacing w:val="-3"/>
          <w:sz w:val="21"/>
        </w:rPr>
        <w:t xml:space="preserve"> </w:t>
      </w:r>
      <w:r w:rsidRPr="00203ACB">
        <w:rPr>
          <w:color w:val="333333"/>
          <w:sz w:val="21"/>
        </w:rPr>
        <w:t>ar</w:t>
      </w:r>
    </w:p>
    <w:p w14:paraId="144FA163" w14:textId="77777777" w:rsidR="00C93BA7" w:rsidRPr="00203ACB" w:rsidRDefault="00C93BA7">
      <w:pPr>
        <w:spacing w:line="295" w:lineRule="auto"/>
        <w:rPr>
          <w:sz w:val="21"/>
        </w:rPr>
        <w:sectPr w:rsidR="00C93BA7" w:rsidRPr="00203ACB">
          <w:pgSz w:w="11910" w:h="16840"/>
          <w:pgMar w:top="840" w:right="740" w:bottom="660" w:left="740" w:header="0" w:footer="438" w:gutter="0"/>
          <w:cols w:space="720"/>
        </w:sectPr>
      </w:pPr>
    </w:p>
    <w:p w14:paraId="4DEF0398" w14:textId="77777777" w:rsidR="00C93BA7" w:rsidRPr="00203ACB" w:rsidRDefault="00203ACB">
      <w:pPr>
        <w:pStyle w:val="BodyText"/>
        <w:spacing w:before="74"/>
        <w:ind w:left="560"/>
      </w:pPr>
      <w:r w:rsidRPr="00203ACB">
        <w:rPr>
          <w:color w:val="333333"/>
        </w:rPr>
        <w:lastRenderedPageBreak/>
        <w:t>izglītību</w:t>
      </w:r>
      <w:r w:rsidRPr="00203ACB">
        <w:rPr>
          <w:color w:val="333333"/>
          <w:spacing w:val="-14"/>
        </w:rPr>
        <w:t xml:space="preserve"> </w:t>
      </w:r>
      <w:r w:rsidRPr="00203ACB">
        <w:rPr>
          <w:color w:val="333333"/>
        </w:rPr>
        <w:t>un</w:t>
      </w:r>
      <w:r w:rsidRPr="00203ACB">
        <w:rPr>
          <w:color w:val="333333"/>
          <w:spacing w:val="-14"/>
        </w:rPr>
        <w:t xml:space="preserve"> </w:t>
      </w:r>
      <w:r w:rsidRPr="00203ACB">
        <w:rPr>
          <w:color w:val="333333"/>
        </w:rPr>
        <w:t>kultūru.</w:t>
      </w:r>
    </w:p>
    <w:p w14:paraId="6569B3A3" w14:textId="77777777" w:rsidR="00C93BA7" w:rsidRPr="00203ACB" w:rsidRDefault="008C6817">
      <w:pPr>
        <w:pStyle w:val="BodyText"/>
        <w:spacing w:before="57"/>
        <w:ind w:left="560"/>
      </w:pPr>
      <w:hyperlink r:id="rId198">
        <w:r w:rsidR="00203ACB" w:rsidRPr="00203ACB">
          <w:rPr>
            <w:color w:val="428AC9"/>
          </w:rPr>
          <w:t>https://eur-lex.europa.eu/legal-content/LV/TXT/HTML/?uri=CELEX:52017DC0673&amp;from=LV</w:t>
        </w:r>
      </w:hyperlink>
    </w:p>
    <w:p w14:paraId="231D50C1" w14:textId="77777777" w:rsidR="00C93BA7" w:rsidRPr="00203ACB" w:rsidRDefault="00C93BA7">
      <w:pPr>
        <w:pStyle w:val="BodyText"/>
        <w:rPr>
          <w:sz w:val="24"/>
        </w:rPr>
      </w:pPr>
    </w:p>
    <w:p w14:paraId="36AFBC1A" w14:textId="77777777" w:rsidR="00C93BA7" w:rsidRPr="00203ACB" w:rsidRDefault="00C93BA7">
      <w:pPr>
        <w:pStyle w:val="BodyText"/>
        <w:rPr>
          <w:sz w:val="24"/>
        </w:rPr>
      </w:pPr>
    </w:p>
    <w:p w14:paraId="5EFFF92C" w14:textId="7A97B89B" w:rsidR="00C93BA7" w:rsidRPr="00155C22" w:rsidRDefault="00203ACB" w:rsidP="00155C22">
      <w:pPr>
        <w:pStyle w:val="Heading5"/>
        <w:numPr>
          <w:ilvl w:val="2"/>
          <w:numId w:val="20"/>
        </w:numPr>
        <w:tabs>
          <w:tab w:val="left" w:pos="1077"/>
        </w:tabs>
        <w:spacing w:before="173" w:line="295" w:lineRule="auto"/>
        <w:ind w:right="325" w:firstLine="0"/>
      </w:pPr>
      <w:r w:rsidRPr="00203ACB">
        <w:rPr>
          <w:color w:val="333333"/>
          <w:w w:val="110"/>
        </w:rPr>
        <w:t>Ja studiju programmā ir paredzēta prakse, raksturot studējošajiem piedāvātās</w:t>
      </w:r>
      <w:r w:rsidRPr="00203ACB">
        <w:rPr>
          <w:color w:val="333333"/>
          <w:spacing w:val="1"/>
          <w:w w:val="110"/>
        </w:rPr>
        <w:t xml:space="preserve"> </w:t>
      </w:r>
      <w:r w:rsidRPr="00203ACB">
        <w:rPr>
          <w:color w:val="333333"/>
          <w:w w:val="110"/>
        </w:rPr>
        <w:t>prakses</w:t>
      </w:r>
      <w:r w:rsidRPr="00203ACB">
        <w:rPr>
          <w:color w:val="333333"/>
          <w:spacing w:val="-9"/>
          <w:w w:val="110"/>
        </w:rPr>
        <w:t xml:space="preserve"> </w:t>
      </w:r>
      <w:r w:rsidRPr="00203ACB">
        <w:rPr>
          <w:color w:val="333333"/>
          <w:w w:val="110"/>
        </w:rPr>
        <w:t>iespējas,</w:t>
      </w:r>
      <w:r w:rsidRPr="00203ACB">
        <w:rPr>
          <w:color w:val="333333"/>
          <w:spacing w:val="-8"/>
          <w:w w:val="110"/>
        </w:rPr>
        <w:t xml:space="preserve"> </w:t>
      </w:r>
      <w:r w:rsidRPr="00203ACB">
        <w:rPr>
          <w:color w:val="333333"/>
          <w:w w:val="110"/>
        </w:rPr>
        <w:t>nodrošinājumu</w:t>
      </w:r>
      <w:r w:rsidRPr="00203ACB">
        <w:rPr>
          <w:color w:val="333333"/>
          <w:spacing w:val="-8"/>
          <w:w w:val="110"/>
        </w:rPr>
        <w:t xml:space="preserve"> </w:t>
      </w:r>
      <w:r w:rsidRPr="00203ACB">
        <w:rPr>
          <w:color w:val="333333"/>
          <w:w w:val="110"/>
        </w:rPr>
        <w:t>un</w:t>
      </w:r>
      <w:r w:rsidRPr="00203ACB">
        <w:rPr>
          <w:color w:val="333333"/>
          <w:spacing w:val="-8"/>
          <w:w w:val="110"/>
        </w:rPr>
        <w:t xml:space="preserve"> </w:t>
      </w:r>
      <w:r w:rsidRPr="00203ACB">
        <w:rPr>
          <w:color w:val="333333"/>
          <w:w w:val="110"/>
        </w:rPr>
        <w:t>darba</w:t>
      </w:r>
      <w:r w:rsidRPr="00203ACB">
        <w:rPr>
          <w:color w:val="333333"/>
          <w:spacing w:val="-8"/>
          <w:w w:val="110"/>
        </w:rPr>
        <w:t xml:space="preserve"> </w:t>
      </w:r>
      <w:r w:rsidRPr="00203ACB">
        <w:rPr>
          <w:color w:val="333333"/>
          <w:w w:val="110"/>
        </w:rPr>
        <w:t>organizāciju,</w:t>
      </w:r>
      <w:r w:rsidRPr="00203ACB">
        <w:rPr>
          <w:color w:val="333333"/>
          <w:spacing w:val="-8"/>
          <w:w w:val="110"/>
        </w:rPr>
        <w:t xml:space="preserve"> </w:t>
      </w:r>
      <w:r w:rsidRPr="00203ACB">
        <w:rPr>
          <w:color w:val="333333"/>
          <w:w w:val="110"/>
        </w:rPr>
        <w:t>tajā</w:t>
      </w:r>
      <w:r w:rsidRPr="00203ACB">
        <w:rPr>
          <w:color w:val="333333"/>
          <w:spacing w:val="-8"/>
          <w:w w:val="110"/>
        </w:rPr>
        <w:t xml:space="preserve"> </w:t>
      </w:r>
      <w:r w:rsidRPr="00203ACB">
        <w:rPr>
          <w:color w:val="333333"/>
          <w:w w:val="110"/>
        </w:rPr>
        <w:t>skaitā</w:t>
      </w:r>
      <w:r w:rsidRPr="00203ACB">
        <w:rPr>
          <w:color w:val="333333"/>
          <w:spacing w:val="-9"/>
          <w:w w:val="110"/>
        </w:rPr>
        <w:t xml:space="preserve"> </w:t>
      </w:r>
      <w:r w:rsidRPr="00203ACB">
        <w:rPr>
          <w:color w:val="333333"/>
          <w:w w:val="110"/>
        </w:rPr>
        <w:t>norādīt,</w:t>
      </w:r>
      <w:r w:rsidRPr="00203ACB">
        <w:rPr>
          <w:color w:val="333333"/>
          <w:spacing w:val="-8"/>
          <w:w w:val="110"/>
        </w:rPr>
        <w:t xml:space="preserve"> </w:t>
      </w:r>
      <w:r w:rsidRPr="00203ACB">
        <w:rPr>
          <w:color w:val="333333"/>
          <w:w w:val="110"/>
        </w:rPr>
        <w:t>vai</w:t>
      </w:r>
      <w:r w:rsidRPr="00203ACB">
        <w:rPr>
          <w:color w:val="333333"/>
          <w:spacing w:val="-8"/>
          <w:w w:val="110"/>
        </w:rPr>
        <w:t xml:space="preserve"> </w:t>
      </w:r>
      <w:r w:rsidRPr="00203ACB">
        <w:rPr>
          <w:color w:val="333333"/>
          <w:w w:val="110"/>
        </w:rPr>
        <w:t>augstskola/</w:t>
      </w:r>
      <w:r w:rsidRPr="00203ACB">
        <w:rPr>
          <w:color w:val="333333"/>
          <w:spacing w:val="-67"/>
          <w:w w:val="110"/>
        </w:rPr>
        <w:t xml:space="preserve"> </w:t>
      </w:r>
      <w:r w:rsidRPr="00203ACB">
        <w:rPr>
          <w:color w:val="333333"/>
          <w:w w:val="110"/>
        </w:rPr>
        <w:t>koledža palīdz studējošajiem atrast prakses vietu. Ja studiju programma tiek īstenota</w:t>
      </w:r>
      <w:r w:rsidRPr="00203ACB">
        <w:rPr>
          <w:color w:val="333333"/>
          <w:spacing w:val="1"/>
          <w:w w:val="110"/>
        </w:rPr>
        <w:t xml:space="preserve"> </w:t>
      </w:r>
      <w:r w:rsidRPr="00203ACB">
        <w:rPr>
          <w:color w:val="333333"/>
          <w:w w:val="110"/>
        </w:rPr>
        <w:t>svešvalodā, sniegt informāciju, kā tiek nodrošinātas prakses iespējas svešvalodā, tajā</w:t>
      </w:r>
      <w:r w:rsidRPr="00203ACB">
        <w:rPr>
          <w:color w:val="333333"/>
          <w:spacing w:val="1"/>
          <w:w w:val="110"/>
        </w:rPr>
        <w:t xml:space="preserve"> </w:t>
      </w:r>
      <w:r w:rsidRPr="00203ACB">
        <w:rPr>
          <w:color w:val="333333"/>
          <w:w w:val="110"/>
        </w:rPr>
        <w:t>skaitā</w:t>
      </w:r>
      <w:r w:rsidRPr="00203ACB">
        <w:rPr>
          <w:color w:val="333333"/>
          <w:spacing w:val="1"/>
          <w:w w:val="110"/>
        </w:rPr>
        <w:t xml:space="preserve"> </w:t>
      </w:r>
      <w:r w:rsidRPr="00203ACB">
        <w:rPr>
          <w:color w:val="333333"/>
          <w:w w:val="110"/>
        </w:rPr>
        <w:t>ārvalstu</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programmā</w:t>
      </w:r>
      <w:r w:rsidRPr="00203ACB">
        <w:rPr>
          <w:color w:val="333333"/>
          <w:spacing w:val="1"/>
          <w:w w:val="110"/>
        </w:rPr>
        <w:t xml:space="preserve"> </w:t>
      </w:r>
      <w:r w:rsidRPr="00203ACB">
        <w:rPr>
          <w:color w:val="333333"/>
          <w:w w:val="110"/>
        </w:rPr>
        <w:t>iek</w:t>
      </w:r>
      <w:r w:rsidR="00502521">
        <w:rPr>
          <w:color w:val="333333"/>
          <w:w w:val="110"/>
        </w:rPr>
        <w:t>ļ</w:t>
      </w:r>
      <w:r w:rsidRPr="00203ACB">
        <w:rPr>
          <w:color w:val="333333"/>
          <w:w w:val="110"/>
        </w:rPr>
        <w:t>auto</w:t>
      </w:r>
      <w:r w:rsidRPr="00203ACB">
        <w:rPr>
          <w:color w:val="333333"/>
          <w:spacing w:val="1"/>
          <w:w w:val="110"/>
        </w:rPr>
        <w:t xml:space="preserve"> </w:t>
      </w:r>
      <w:r w:rsidRPr="00203ACB">
        <w:rPr>
          <w:color w:val="333333"/>
          <w:w w:val="110"/>
        </w:rPr>
        <w:t>studējošo</w:t>
      </w:r>
      <w:r w:rsidRPr="00203ACB">
        <w:rPr>
          <w:color w:val="333333"/>
          <w:spacing w:val="1"/>
          <w:w w:val="110"/>
        </w:rPr>
        <w:t xml:space="preserve"> </w:t>
      </w:r>
      <w:r w:rsidRPr="00203ACB">
        <w:rPr>
          <w:color w:val="333333"/>
          <w:w w:val="110"/>
        </w:rPr>
        <w:t>prakšu</w:t>
      </w:r>
      <w:r w:rsidRPr="00203ACB">
        <w:rPr>
          <w:color w:val="333333"/>
          <w:spacing w:val="1"/>
          <w:w w:val="110"/>
        </w:rPr>
        <w:t xml:space="preserve"> </w:t>
      </w:r>
      <w:r w:rsidRPr="00203ACB">
        <w:rPr>
          <w:color w:val="333333"/>
          <w:w w:val="110"/>
        </w:rPr>
        <w:t>uzdevumu sasaistes ar studiju programmā sasniedzamajiem studiju rezultātiem analīzi un</w:t>
      </w:r>
      <w:r w:rsidRPr="00203ACB">
        <w:rPr>
          <w:color w:val="333333"/>
          <w:spacing w:val="-67"/>
          <w:w w:val="110"/>
        </w:rPr>
        <w:t xml:space="preserve"> </w:t>
      </w:r>
      <w:r w:rsidRPr="00203ACB">
        <w:rPr>
          <w:color w:val="333333"/>
          <w:w w:val="110"/>
        </w:rPr>
        <w:t>novērtējumu.</w:t>
      </w:r>
    </w:p>
    <w:p w14:paraId="1D06F36A" w14:textId="77777777" w:rsidR="00C93BA7" w:rsidRPr="00203ACB" w:rsidRDefault="00C93BA7">
      <w:pPr>
        <w:pStyle w:val="BodyText"/>
        <w:rPr>
          <w:b/>
          <w:sz w:val="24"/>
        </w:rPr>
      </w:pPr>
    </w:p>
    <w:p w14:paraId="2EB4E899" w14:textId="77777777" w:rsidR="00C93BA7" w:rsidRPr="00203ACB" w:rsidRDefault="00C93BA7">
      <w:pPr>
        <w:pStyle w:val="BodyText"/>
        <w:spacing w:before="1"/>
        <w:rPr>
          <w:b/>
          <w:sz w:val="23"/>
        </w:rPr>
      </w:pPr>
    </w:p>
    <w:p w14:paraId="6D4C0D2C" w14:textId="77777777" w:rsidR="00C93BA7" w:rsidRPr="00203ACB" w:rsidRDefault="00203ACB">
      <w:pPr>
        <w:pStyle w:val="BodyText"/>
        <w:spacing w:before="1" w:line="295" w:lineRule="auto"/>
        <w:ind w:left="560" w:right="333"/>
        <w:jc w:val="both"/>
      </w:pPr>
      <w:r w:rsidRPr="00203ACB">
        <w:rPr>
          <w:color w:val="333333"/>
        </w:rPr>
        <w:t>ABSP</w:t>
      </w:r>
      <w:r w:rsidRPr="00203ACB">
        <w:rPr>
          <w:color w:val="333333"/>
          <w:spacing w:val="30"/>
        </w:rPr>
        <w:t xml:space="preserve"> </w:t>
      </w:r>
      <w:r w:rsidRPr="00203ACB">
        <w:rPr>
          <w:color w:val="333333"/>
        </w:rPr>
        <w:t>“Valodu</w:t>
      </w:r>
      <w:r w:rsidRPr="00203ACB">
        <w:rPr>
          <w:color w:val="333333"/>
          <w:spacing w:val="31"/>
        </w:rPr>
        <w:t xml:space="preserve"> </w:t>
      </w:r>
      <w:r w:rsidRPr="00203ACB">
        <w:rPr>
          <w:color w:val="333333"/>
        </w:rPr>
        <w:t>un</w:t>
      </w:r>
      <w:r w:rsidRPr="00203ACB">
        <w:rPr>
          <w:color w:val="333333"/>
          <w:spacing w:val="31"/>
        </w:rPr>
        <w:t xml:space="preserve"> </w:t>
      </w:r>
      <w:r w:rsidRPr="00203ACB">
        <w:rPr>
          <w:color w:val="333333"/>
        </w:rPr>
        <w:t>kultūras</w:t>
      </w:r>
      <w:r w:rsidRPr="00203ACB">
        <w:rPr>
          <w:color w:val="333333"/>
          <w:spacing w:val="31"/>
        </w:rPr>
        <w:t xml:space="preserve"> </w:t>
      </w:r>
      <w:r w:rsidRPr="00203ACB">
        <w:rPr>
          <w:color w:val="333333"/>
        </w:rPr>
        <w:t>studijas”</w:t>
      </w:r>
      <w:r w:rsidRPr="00203ACB">
        <w:rPr>
          <w:color w:val="333333"/>
          <w:spacing w:val="31"/>
        </w:rPr>
        <w:t xml:space="preserve"> </w:t>
      </w:r>
      <w:r w:rsidRPr="00203ACB">
        <w:rPr>
          <w:color w:val="333333"/>
        </w:rPr>
        <w:t>visās</w:t>
      </w:r>
      <w:r w:rsidRPr="00203ACB">
        <w:rPr>
          <w:color w:val="333333"/>
          <w:spacing w:val="31"/>
        </w:rPr>
        <w:t xml:space="preserve"> </w:t>
      </w:r>
      <w:r w:rsidRPr="00203ACB">
        <w:rPr>
          <w:color w:val="333333"/>
        </w:rPr>
        <w:t>apakšprogrammās</w:t>
      </w:r>
      <w:r w:rsidRPr="00203ACB">
        <w:rPr>
          <w:color w:val="333333"/>
          <w:spacing w:val="31"/>
        </w:rPr>
        <w:t xml:space="preserve"> </w:t>
      </w:r>
      <w:r w:rsidRPr="00203ACB">
        <w:rPr>
          <w:color w:val="333333"/>
        </w:rPr>
        <w:t>paredzēta</w:t>
      </w:r>
      <w:r w:rsidRPr="00203ACB">
        <w:rPr>
          <w:color w:val="333333"/>
          <w:spacing w:val="31"/>
        </w:rPr>
        <w:t xml:space="preserve"> </w:t>
      </w:r>
      <w:r w:rsidRPr="00203ACB">
        <w:rPr>
          <w:color w:val="333333"/>
        </w:rPr>
        <w:t>akadēmiskā</w:t>
      </w:r>
      <w:r w:rsidRPr="00203ACB">
        <w:rPr>
          <w:color w:val="333333"/>
          <w:spacing w:val="31"/>
        </w:rPr>
        <w:t xml:space="preserve"> </w:t>
      </w:r>
      <w:r w:rsidRPr="00203ACB">
        <w:rPr>
          <w:color w:val="333333"/>
        </w:rPr>
        <w:t>prakse</w:t>
      </w:r>
      <w:r w:rsidRPr="00203ACB">
        <w:rPr>
          <w:color w:val="333333"/>
          <w:spacing w:val="31"/>
        </w:rPr>
        <w:t xml:space="preserve"> </w:t>
      </w:r>
      <w:r w:rsidRPr="00203ACB">
        <w:rPr>
          <w:color w:val="333333"/>
        </w:rPr>
        <w:t>(1</w:t>
      </w:r>
      <w:r w:rsidRPr="00203ACB">
        <w:rPr>
          <w:color w:val="333333"/>
          <w:spacing w:val="31"/>
        </w:rPr>
        <w:t xml:space="preserve"> </w:t>
      </w:r>
      <w:r w:rsidRPr="00203ACB">
        <w:rPr>
          <w:color w:val="333333"/>
        </w:rPr>
        <w:t>KP),</w:t>
      </w:r>
      <w:r w:rsidRPr="00203ACB">
        <w:rPr>
          <w:color w:val="333333"/>
          <w:spacing w:val="1"/>
        </w:rPr>
        <w:t xml:space="preserve"> </w:t>
      </w:r>
      <w:r w:rsidRPr="00203ACB">
        <w:rPr>
          <w:color w:val="333333"/>
        </w:rPr>
        <w:t>kas ir saskaņā ar 2014. gada 13. maija Ministru kabineta noteikumi Nr. 240 “Noteikumi par valsts</w:t>
      </w:r>
      <w:r w:rsidRPr="00203ACB">
        <w:rPr>
          <w:color w:val="333333"/>
          <w:spacing w:val="1"/>
        </w:rPr>
        <w:t xml:space="preserve"> </w:t>
      </w:r>
      <w:r w:rsidRPr="00203ACB">
        <w:rPr>
          <w:color w:val="333333"/>
        </w:rPr>
        <w:t>akadēmiskās</w:t>
      </w:r>
      <w:r w:rsidRPr="00203ACB">
        <w:rPr>
          <w:color w:val="333333"/>
          <w:spacing w:val="-6"/>
        </w:rPr>
        <w:t xml:space="preserve"> </w:t>
      </w:r>
      <w:r w:rsidRPr="00203ACB">
        <w:rPr>
          <w:color w:val="333333"/>
        </w:rPr>
        <w:t>izglītības</w:t>
      </w:r>
      <w:r w:rsidRPr="00203ACB">
        <w:rPr>
          <w:color w:val="333333"/>
          <w:spacing w:val="-5"/>
        </w:rPr>
        <w:t xml:space="preserve"> </w:t>
      </w:r>
      <w:r w:rsidRPr="00203ACB">
        <w:rPr>
          <w:color w:val="333333"/>
        </w:rPr>
        <w:t>standartu”</w:t>
      </w:r>
      <w:r w:rsidRPr="00203ACB">
        <w:rPr>
          <w:color w:val="333333"/>
          <w:spacing w:val="-5"/>
        </w:rPr>
        <w:t xml:space="preserve"> </w:t>
      </w:r>
      <w:hyperlink r:id="rId199">
        <w:r w:rsidRPr="00203ACB">
          <w:rPr>
            <w:color w:val="428AC9"/>
          </w:rPr>
          <w:t>https://likumi.lv/doc.php?id=266187</w:t>
        </w:r>
      </w:hyperlink>
      <w:r w:rsidRPr="00203ACB">
        <w:rPr>
          <w:color w:val="333333"/>
        </w:rPr>
        <w:t>.</w:t>
      </w:r>
    </w:p>
    <w:p w14:paraId="19A237CA" w14:textId="58A58E75" w:rsidR="00C93BA7" w:rsidRPr="00203ACB" w:rsidRDefault="00203ACB" w:rsidP="008D1124">
      <w:pPr>
        <w:pStyle w:val="BodyText"/>
        <w:spacing w:before="150" w:line="295" w:lineRule="auto"/>
        <w:ind w:left="567" w:right="328"/>
        <w:jc w:val="both"/>
      </w:pPr>
      <w:r w:rsidRPr="00203ACB">
        <w:rPr>
          <w:color w:val="333333"/>
        </w:rPr>
        <w:t>5.</w:t>
      </w:r>
      <w:r w:rsidRPr="00203ACB">
        <w:rPr>
          <w:color w:val="333333"/>
          <w:spacing w:val="1"/>
        </w:rPr>
        <w:t xml:space="preserve"> </w:t>
      </w:r>
      <w:r w:rsidRPr="00203ACB">
        <w:rPr>
          <w:color w:val="333333"/>
        </w:rPr>
        <w:t xml:space="preserve">semestrī studējošajiem ir paredzēta akadēmiskā </w:t>
      </w:r>
      <w:r w:rsidRPr="00577AF1">
        <w:rPr>
          <w:color w:val="333333"/>
        </w:rPr>
        <w:t>prakse (</w:t>
      </w:r>
      <w:r w:rsidR="00577AF1" w:rsidRPr="00577AF1">
        <w:rPr>
          <w:strike/>
          <w:shd w:val="clear" w:color="auto" w:fill="00B0F0"/>
        </w:rPr>
        <w:t>1</w:t>
      </w:r>
      <w:r w:rsidR="00577AF1" w:rsidRPr="00577AF1">
        <w:rPr>
          <w:shd w:val="clear" w:color="auto" w:fill="00B0F0"/>
        </w:rPr>
        <w:t xml:space="preserve"> 2 KP / 3 ECTS</w:t>
      </w:r>
      <w:r w:rsidRPr="00577AF1">
        <w:rPr>
          <w:color w:val="333333"/>
        </w:rPr>
        <w:t>), kuras</w:t>
      </w:r>
      <w:r w:rsidRPr="00203ACB">
        <w:rPr>
          <w:color w:val="333333"/>
        </w:rPr>
        <w:t xml:space="preserve"> laikā studējošie veic</w:t>
      </w:r>
      <w:r w:rsidRPr="00203ACB">
        <w:rPr>
          <w:color w:val="333333"/>
          <w:spacing w:val="1"/>
        </w:rPr>
        <w:t xml:space="preserve"> </w:t>
      </w:r>
      <w:r w:rsidRPr="00203ACB">
        <w:rPr>
          <w:color w:val="333333"/>
        </w:rPr>
        <w:t>akadēmiskajās</w:t>
      </w:r>
      <w:r w:rsidRPr="00203ACB">
        <w:rPr>
          <w:color w:val="333333"/>
          <w:spacing w:val="1"/>
        </w:rPr>
        <w:t xml:space="preserve"> </w:t>
      </w:r>
      <w:r w:rsidRPr="00203ACB">
        <w:rPr>
          <w:color w:val="333333"/>
        </w:rPr>
        <w:t>zināšanās</w:t>
      </w:r>
      <w:r w:rsidRPr="00203ACB">
        <w:rPr>
          <w:color w:val="333333"/>
          <w:spacing w:val="1"/>
        </w:rPr>
        <w:t xml:space="preserve"> </w:t>
      </w:r>
      <w:r w:rsidRPr="00203ACB">
        <w:rPr>
          <w:color w:val="333333"/>
        </w:rPr>
        <w:t>balstītus</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pienākumus</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devēja</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vadītāja</w:t>
      </w:r>
      <w:r w:rsidRPr="00203ACB">
        <w:rPr>
          <w:color w:val="333333"/>
          <w:spacing w:val="1"/>
        </w:rPr>
        <w:t xml:space="preserve"> </w:t>
      </w:r>
      <w:r w:rsidRPr="00203ACB">
        <w:rPr>
          <w:color w:val="333333"/>
        </w:rPr>
        <w:t>uzraudzībā.</w:t>
      </w:r>
      <w:r w:rsidRPr="00203ACB">
        <w:rPr>
          <w:color w:val="333333"/>
          <w:spacing w:val="1"/>
        </w:rPr>
        <w:t xml:space="preserve"> </w:t>
      </w:r>
      <w:r w:rsidRPr="00203ACB">
        <w:rPr>
          <w:color w:val="333333"/>
        </w:rPr>
        <w:t>Galvenie</w:t>
      </w:r>
      <w:r w:rsidRPr="00203ACB">
        <w:rPr>
          <w:color w:val="333333"/>
          <w:spacing w:val="1"/>
        </w:rPr>
        <w:t xml:space="preserve"> </w:t>
      </w:r>
      <w:r w:rsidRPr="00203ACB">
        <w:rPr>
          <w:color w:val="333333"/>
        </w:rPr>
        <w:t>akadēmiskās</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t>uzdevumi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pilnveidot</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akadēmiskās</w:t>
      </w:r>
      <w:r w:rsidRPr="00203ACB">
        <w:rPr>
          <w:color w:val="333333"/>
          <w:spacing w:val="1"/>
        </w:rPr>
        <w:t xml:space="preserve"> </w:t>
      </w:r>
      <w:r w:rsidRPr="00203ACB">
        <w:rPr>
          <w:color w:val="333333"/>
        </w:rPr>
        <w:t>kompetenci, dot iespēju iegūt organizatoriskā darba pieredzi, izprast akadēmisko zināšanu</w:t>
      </w:r>
      <w:r w:rsidRPr="00203ACB">
        <w:rPr>
          <w:color w:val="333333"/>
          <w:spacing w:val="1"/>
        </w:rPr>
        <w:t xml:space="preserve"> </w:t>
      </w:r>
      <w:r w:rsidRPr="00203ACB">
        <w:rPr>
          <w:color w:val="333333"/>
        </w:rPr>
        <w:t>pārneses</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vidi</w:t>
      </w:r>
      <w:r w:rsidRPr="00203ACB">
        <w:rPr>
          <w:color w:val="333333"/>
          <w:spacing w:val="1"/>
        </w:rPr>
        <w:t xml:space="preserve"> </w:t>
      </w:r>
      <w:r w:rsidRPr="00203ACB">
        <w:rPr>
          <w:color w:val="333333"/>
        </w:rPr>
        <w:t>iespējas,</w:t>
      </w:r>
      <w:r w:rsidRPr="00203ACB">
        <w:rPr>
          <w:color w:val="333333"/>
          <w:spacing w:val="1"/>
        </w:rPr>
        <w:t xml:space="preserve"> </w:t>
      </w:r>
      <w:r w:rsidRPr="00203ACB">
        <w:rPr>
          <w:color w:val="333333"/>
        </w:rPr>
        <w:t>iegūt</w:t>
      </w:r>
      <w:r w:rsidRPr="00203ACB">
        <w:rPr>
          <w:color w:val="333333"/>
          <w:spacing w:val="1"/>
        </w:rPr>
        <w:t xml:space="preserve"> </w:t>
      </w:r>
      <w:r w:rsidRPr="00203ACB">
        <w:rPr>
          <w:color w:val="333333"/>
        </w:rPr>
        <w:t>izpratni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starppriekšmetu</w:t>
      </w:r>
      <w:r w:rsidRPr="00203ACB">
        <w:rPr>
          <w:color w:val="333333"/>
          <w:spacing w:val="1"/>
        </w:rPr>
        <w:t xml:space="preserve"> </w:t>
      </w:r>
      <w:r w:rsidRPr="00203ACB">
        <w:rPr>
          <w:color w:val="333333"/>
        </w:rPr>
        <w:t>saikni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iemācīties</w:t>
      </w:r>
      <w:r w:rsidRPr="00203ACB">
        <w:rPr>
          <w:color w:val="333333"/>
          <w:spacing w:val="-61"/>
        </w:rPr>
        <w:t xml:space="preserve"> </w:t>
      </w:r>
      <w:r w:rsidRPr="00203ACB">
        <w:rPr>
          <w:color w:val="333333"/>
        </w:rPr>
        <w:t>adaptēt to prakses vietas darba speciﬁkai, novērtēt sava darba efektivitāti apgūto zināšanu</w:t>
      </w:r>
      <w:r w:rsidRPr="00203ACB">
        <w:rPr>
          <w:color w:val="333333"/>
          <w:spacing w:val="1"/>
        </w:rPr>
        <w:t xml:space="preserve"> </w:t>
      </w:r>
      <w:r w:rsidRPr="00203ACB">
        <w:rPr>
          <w:color w:val="333333"/>
        </w:rPr>
        <w:t>kontekstā,</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veidot</w:t>
      </w:r>
      <w:r w:rsidRPr="00203ACB">
        <w:rPr>
          <w:color w:val="333333"/>
          <w:spacing w:val="1"/>
        </w:rPr>
        <w:t xml:space="preserve"> </w:t>
      </w:r>
      <w:r w:rsidRPr="00203ACB">
        <w:rPr>
          <w:color w:val="333333"/>
        </w:rPr>
        <w:t>priekšstatu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pašvadītas</w:t>
      </w:r>
      <w:r w:rsidRPr="00203ACB">
        <w:rPr>
          <w:color w:val="333333"/>
          <w:spacing w:val="1"/>
        </w:rPr>
        <w:t xml:space="preserve"> </w:t>
      </w:r>
      <w:r w:rsidRPr="00203ACB">
        <w:rPr>
          <w:color w:val="333333"/>
        </w:rPr>
        <w:t>profesionālās</w:t>
      </w:r>
      <w:r w:rsidRPr="00203ACB">
        <w:rPr>
          <w:color w:val="333333"/>
          <w:spacing w:val="1"/>
        </w:rPr>
        <w:t xml:space="preserve"> </w:t>
      </w:r>
      <w:r w:rsidRPr="00203ACB">
        <w:rPr>
          <w:color w:val="333333"/>
        </w:rPr>
        <w:t>pilnveides</w:t>
      </w:r>
      <w:r w:rsidRPr="00203ACB">
        <w:rPr>
          <w:color w:val="333333"/>
          <w:spacing w:val="1"/>
        </w:rPr>
        <w:t xml:space="preserve"> </w:t>
      </w:r>
      <w:r w:rsidRPr="00203ACB">
        <w:rPr>
          <w:color w:val="333333"/>
        </w:rPr>
        <w:t>principiem.</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prakse</w:t>
      </w:r>
      <w:r w:rsidRPr="00203ACB">
        <w:rPr>
          <w:color w:val="333333"/>
          <w:spacing w:val="1"/>
        </w:rPr>
        <w:t xml:space="preserve"> </w:t>
      </w:r>
      <w:r w:rsidRPr="00203ACB">
        <w:rPr>
          <w:color w:val="333333"/>
        </w:rPr>
        <w:t>norisinās</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Universitātē</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struktūrvienībās,</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pašvaldību</w:t>
      </w:r>
      <w:r w:rsidRPr="00203ACB">
        <w:rPr>
          <w:color w:val="333333"/>
          <w:spacing w:val="1"/>
        </w:rPr>
        <w:t xml:space="preserve"> </w:t>
      </w:r>
      <w:r w:rsidRPr="00203ACB">
        <w:rPr>
          <w:color w:val="333333"/>
        </w:rPr>
        <w:t>institūcijās,</w:t>
      </w:r>
      <w:r w:rsidRPr="00203ACB">
        <w:rPr>
          <w:color w:val="333333"/>
          <w:spacing w:val="1"/>
        </w:rPr>
        <w:t xml:space="preserve"> </w:t>
      </w:r>
      <w:r w:rsidRPr="00203ACB">
        <w:rPr>
          <w:color w:val="333333"/>
        </w:rPr>
        <w:t>nevalstiskajās</w:t>
      </w:r>
      <w:r w:rsidRPr="00203ACB">
        <w:rPr>
          <w:color w:val="333333"/>
          <w:spacing w:val="1"/>
        </w:rPr>
        <w:t xml:space="preserve"> </w:t>
      </w:r>
      <w:r w:rsidRPr="00203ACB">
        <w:rPr>
          <w:color w:val="333333"/>
        </w:rPr>
        <w:t>organizācijās,</w:t>
      </w:r>
      <w:r w:rsidRPr="00203ACB">
        <w:rPr>
          <w:color w:val="333333"/>
          <w:spacing w:val="1"/>
        </w:rPr>
        <w:t xml:space="preserve"> </w:t>
      </w:r>
      <w:r w:rsidRPr="00203ACB">
        <w:rPr>
          <w:color w:val="333333"/>
        </w:rPr>
        <w:t>privātuzņēmumos,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Latvijā</w:t>
      </w:r>
      <w:r w:rsidRPr="00203ACB">
        <w:rPr>
          <w:color w:val="333333"/>
          <w:spacing w:val="1"/>
        </w:rPr>
        <w:t xml:space="preserve"> </w:t>
      </w:r>
      <w:r w:rsidRPr="00203ACB">
        <w:rPr>
          <w:color w:val="333333"/>
        </w:rPr>
        <w:t>pārstāvētās</w:t>
      </w:r>
      <w:r w:rsidRPr="00203ACB">
        <w:rPr>
          <w:color w:val="333333"/>
          <w:spacing w:val="36"/>
        </w:rPr>
        <w:t xml:space="preserve"> </w:t>
      </w:r>
      <w:r w:rsidRPr="00203ACB">
        <w:rPr>
          <w:color w:val="333333"/>
        </w:rPr>
        <w:t>ārvalstu</w:t>
      </w:r>
      <w:r w:rsidRPr="00203ACB">
        <w:rPr>
          <w:color w:val="333333"/>
          <w:spacing w:val="36"/>
        </w:rPr>
        <w:t xml:space="preserve"> </w:t>
      </w:r>
      <w:r w:rsidRPr="00203ACB">
        <w:rPr>
          <w:color w:val="333333"/>
        </w:rPr>
        <w:t>organizācijās.</w:t>
      </w:r>
    </w:p>
    <w:p w14:paraId="7F42FBF3" w14:textId="77777777" w:rsidR="00C93BA7" w:rsidRPr="00203ACB" w:rsidRDefault="00C93BA7">
      <w:pPr>
        <w:pStyle w:val="BodyText"/>
        <w:rPr>
          <w:sz w:val="20"/>
        </w:rPr>
      </w:pPr>
    </w:p>
    <w:p w14:paraId="47C882A0" w14:textId="77777777" w:rsidR="00C93BA7" w:rsidRPr="00203ACB" w:rsidRDefault="00C93BA7">
      <w:pPr>
        <w:pStyle w:val="BodyText"/>
        <w:spacing w:before="9"/>
        <w:rPr>
          <w:sz w:val="29"/>
        </w:rPr>
      </w:pPr>
    </w:p>
    <w:p w14:paraId="06B7E1B9" w14:textId="4D18B553" w:rsidR="00C93BA7" w:rsidRPr="00155C22" w:rsidRDefault="00203ACB" w:rsidP="00155C22">
      <w:pPr>
        <w:pStyle w:val="Heading5"/>
        <w:numPr>
          <w:ilvl w:val="2"/>
          <w:numId w:val="20"/>
        </w:numPr>
        <w:tabs>
          <w:tab w:val="left" w:pos="1082"/>
        </w:tabs>
        <w:spacing w:before="98" w:line="295" w:lineRule="auto"/>
        <w:ind w:right="326" w:firstLine="0"/>
      </w:pPr>
      <w:r w:rsidRPr="00203ACB">
        <w:rPr>
          <w:color w:val="333333"/>
          <w:w w:val="110"/>
        </w:rPr>
        <w:t>Doktora</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studējošajiem</w:t>
      </w:r>
      <w:r w:rsidRPr="00203ACB">
        <w:rPr>
          <w:color w:val="333333"/>
          <w:spacing w:val="1"/>
          <w:w w:val="110"/>
        </w:rPr>
        <w:t xml:space="preserve"> </w:t>
      </w:r>
      <w:r w:rsidRPr="00203ACB">
        <w:rPr>
          <w:color w:val="333333"/>
          <w:w w:val="110"/>
        </w:rPr>
        <w:t>nodrošināto</w:t>
      </w:r>
      <w:r w:rsidRPr="00203ACB">
        <w:rPr>
          <w:color w:val="333333"/>
          <w:spacing w:val="1"/>
          <w:w w:val="110"/>
        </w:rPr>
        <w:t xml:space="preserve"> </w:t>
      </w:r>
      <w:r w:rsidRPr="00203ACB">
        <w:rPr>
          <w:color w:val="333333"/>
          <w:w w:val="110"/>
        </w:rPr>
        <w:t>promocijas</w:t>
      </w:r>
      <w:r w:rsidRPr="00203ACB">
        <w:rPr>
          <w:color w:val="333333"/>
          <w:spacing w:val="1"/>
          <w:w w:val="110"/>
        </w:rPr>
        <w:t xml:space="preserve"> </w:t>
      </w:r>
      <w:r w:rsidRPr="00203ACB">
        <w:rPr>
          <w:color w:val="333333"/>
          <w:w w:val="110"/>
        </w:rPr>
        <w:t>iespēju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promocijas</w:t>
      </w:r>
      <w:r w:rsidRPr="00203ACB">
        <w:rPr>
          <w:color w:val="333333"/>
          <w:spacing w:val="-6"/>
          <w:w w:val="110"/>
        </w:rPr>
        <w:t xml:space="preserve"> </w:t>
      </w:r>
      <w:r w:rsidRPr="00203ACB">
        <w:rPr>
          <w:color w:val="333333"/>
          <w:w w:val="110"/>
        </w:rPr>
        <w:t>procesa</w:t>
      </w:r>
      <w:r w:rsidRPr="00203ACB">
        <w:rPr>
          <w:color w:val="333333"/>
          <w:spacing w:val="-6"/>
          <w:w w:val="110"/>
        </w:rPr>
        <w:t xml:space="preserve"> </w:t>
      </w:r>
      <w:r w:rsidRPr="00203ACB">
        <w:rPr>
          <w:color w:val="333333"/>
          <w:w w:val="110"/>
        </w:rPr>
        <w:t>novērtējums</w:t>
      </w:r>
      <w:r w:rsidRPr="00203ACB">
        <w:rPr>
          <w:color w:val="333333"/>
          <w:spacing w:val="-5"/>
          <w:w w:val="110"/>
        </w:rPr>
        <w:t xml:space="preserve"> </w:t>
      </w:r>
      <w:r w:rsidRPr="00203ACB">
        <w:rPr>
          <w:color w:val="333333"/>
          <w:w w:val="110"/>
        </w:rPr>
        <w:t>un</w:t>
      </w:r>
      <w:r w:rsidRPr="00203ACB">
        <w:rPr>
          <w:color w:val="333333"/>
          <w:spacing w:val="-6"/>
          <w:w w:val="110"/>
        </w:rPr>
        <w:t xml:space="preserve"> </w:t>
      </w:r>
      <w:r w:rsidRPr="00203ACB">
        <w:rPr>
          <w:color w:val="333333"/>
          <w:w w:val="110"/>
        </w:rPr>
        <w:t>raksturojums.</w:t>
      </w:r>
    </w:p>
    <w:p w14:paraId="575B2BEE" w14:textId="77777777" w:rsidR="00C93BA7" w:rsidRPr="00203ACB" w:rsidRDefault="00C93BA7">
      <w:pPr>
        <w:pStyle w:val="BodyText"/>
        <w:rPr>
          <w:b/>
          <w:sz w:val="24"/>
        </w:rPr>
      </w:pPr>
    </w:p>
    <w:p w14:paraId="5FB12C5D" w14:textId="77777777" w:rsidR="00C93BA7" w:rsidRPr="00203ACB" w:rsidRDefault="00C93BA7">
      <w:pPr>
        <w:pStyle w:val="BodyText"/>
        <w:spacing w:before="3"/>
        <w:rPr>
          <w:b/>
          <w:sz w:val="20"/>
        </w:rPr>
      </w:pPr>
    </w:p>
    <w:p w14:paraId="2AFFE2FF" w14:textId="77777777" w:rsidR="00C93BA7" w:rsidRPr="00203ACB" w:rsidRDefault="00203ACB">
      <w:pPr>
        <w:pStyle w:val="ListParagraph"/>
        <w:numPr>
          <w:ilvl w:val="2"/>
          <w:numId w:val="20"/>
        </w:numPr>
        <w:tabs>
          <w:tab w:val="left" w:pos="1083"/>
        </w:tabs>
        <w:spacing w:line="295" w:lineRule="auto"/>
        <w:ind w:right="326" w:firstLine="0"/>
        <w:rPr>
          <w:b/>
          <w:sz w:val="21"/>
        </w:rPr>
      </w:pPr>
      <w:r w:rsidRPr="00203ACB">
        <w:rPr>
          <w:b/>
          <w:color w:val="333333"/>
          <w:w w:val="110"/>
          <w:sz w:val="21"/>
        </w:rPr>
        <w:t>Analīze</w:t>
      </w:r>
      <w:r w:rsidRPr="00203ACB">
        <w:rPr>
          <w:b/>
          <w:color w:val="333333"/>
          <w:spacing w:val="1"/>
          <w:w w:val="110"/>
          <w:sz w:val="21"/>
        </w:rPr>
        <w:t xml:space="preserve"> </w:t>
      </w:r>
      <w:r w:rsidRPr="00203ACB">
        <w:rPr>
          <w:b/>
          <w:color w:val="333333"/>
          <w:w w:val="110"/>
          <w:sz w:val="21"/>
        </w:rPr>
        <w:t>un</w:t>
      </w:r>
      <w:r w:rsidRPr="00203ACB">
        <w:rPr>
          <w:b/>
          <w:color w:val="333333"/>
          <w:spacing w:val="1"/>
          <w:w w:val="110"/>
          <w:sz w:val="21"/>
        </w:rPr>
        <w:t xml:space="preserve"> </w:t>
      </w:r>
      <w:r w:rsidRPr="00203ACB">
        <w:rPr>
          <w:b/>
          <w:color w:val="333333"/>
          <w:w w:val="110"/>
          <w:sz w:val="21"/>
        </w:rPr>
        <w:t>novērtējums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noslēguma</w:t>
      </w:r>
      <w:r w:rsidRPr="00203ACB">
        <w:rPr>
          <w:b/>
          <w:color w:val="333333"/>
          <w:spacing w:val="1"/>
          <w:w w:val="110"/>
          <w:sz w:val="21"/>
        </w:rPr>
        <w:t xml:space="preserve"> </w:t>
      </w:r>
      <w:r w:rsidRPr="00203ACB">
        <w:rPr>
          <w:b/>
          <w:color w:val="333333"/>
          <w:w w:val="110"/>
          <w:sz w:val="21"/>
        </w:rPr>
        <w:t>darbu</w:t>
      </w:r>
      <w:r w:rsidRPr="00203ACB">
        <w:rPr>
          <w:b/>
          <w:color w:val="333333"/>
          <w:spacing w:val="1"/>
          <w:w w:val="110"/>
          <w:sz w:val="21"/>
        </w:rPr>
        <w:t xml:space="preserve"> </w:t>
      </w:r>
      <w:r w:rsidRPr="00203ACB">
        <w:rPr>
          <w:b/>
          <w:color w:val="333333"/>
          <w:w w:val="110"/>
          <w:sz w:val="21"/>
        </w:rPr>
        <w:t>tēmām,</w:t>
      </w:r>
      <w:r w:rsidRPr="00203ACB">
        <w:rPr>
          <w:b/>
          <w:color w:val="333333"/>
          <w:spacing w:val="1"/>
          <w:w w:val="110"/>
          <w:sz w:val="21"/>
        </w:rPr>
        <w:t xml:space="preserve"> </w:t>
      </w:r>
      <w:r w:rsidRPr="00203ACB">
        <w:rPr>
          <w:b/>
          <w:color w:val="333333"/>
          <w:w w:val="110"/>
          <w:sz w:val="21"/>
        </w:rPr>
        <w:t>to</w:t>
      </w:r>
      <w:r w:rsidRPr="00203ACB">
        <w:rPr>
          <w:b/>
          <w:color w:val="333333"/>
          <w:spacing w:val="1"/>
          <w:w w:val="110"/>
          <w:sz w:val="21"/>
        </w:rPr>
        <w:t xml:space="preserve"> </w:t>
      </w:r>
      <w:r w:rsidRPr="00203ACB">
        <w:rPr>
          <w:b/>
          <w:color w:val="333333"/>
          <w:w w:val="110"/>
          <w:sz w:val="21"/>
        </w:rPr>
        <w:t>aktualitāti</w:t>
      </w:r>
      <w:r w:rsidRPr="00203ACB">
        <w:rPr>
          <w:b/>
          <w:color w:val="333333"/>
          <w:spacing w:val="-67"/>
          <w:w w:val="110"/>
          <w:sz w:val="21"/>
        </w:rPr>
        <w:t xml:space="preserve"> </w:t>
      </w:r>
      <w:r w:rsidRPr="00203ACB">
        <w:rPr>
          <w:b/>
          <w:color w:val="333333"/>
          <w:w w:val="110"/>
          <w:sz w:val="21"/>
        </w:rPr>
        <w:t>nozarē,</w:t>
      </w:r>
      <w:r w:rsidRPr="00203ACB">
        <w:rPr>
          <w:b/>
          <w:color w:val="333333"/>
          <w:spacing w:val="-7"/>
          <w:w w:val="110"/>
          <w:sz w:val="21"/>
        </w:rPr>
        <w:t xml:space="preserve"> </w:t>
      </w:r>
      <w:r w:rsidRPr="00203ACB">
        <w:rPr>
          <w:b/>
          <w:color w:val="333333"/>
          <w:w w:val="110"/>
          <w:sz w:val="21"/>
        </w:rPr>
        <w:t>tajā</w:t>
      </w:r>
      <w:r w:rsidRPr="00203ACB">
        <w:rPr>
          <w:b/>
          <w:color w:val="333333"/>
          <w:spacing w:val="-6"/>
          <w:w w:val="110"/>
          <w:sz w:val="21"/>
        </w:rPr>
        <w:t xml:space="preserve"> </w:t>
      </w:r>
      <w:r w:rsidRPr="00203ACB">
        <w:rPr>
          <w:b/>
          <w:color w:val="333333"/>
          <w:w w:val="110"/>
          <w:sz w:val="21"/>
        </w:rPr>
        <w:t>skaitā</w:t>
      </w:r>
      <w:r w:rsidRPr="00203ACB">
        <w:rPr>
          <w:b/>
          <w:color w:val="333333"/>
          <w:spacing w:val="-7"/>
          <w:w w:val="110"/>
          <w:sz w:val="21"/>
        </w:rPr>
        <w:t xml:space="preserve"> </w:t>
      </w:r>
      <w:r w:rsidRPr="00203ACB">
        <w:rPr>
          <w:b/>
          <w:color w:val="333333"/>
          <w:w w:val="110"/>
          <w:sz w:val="21"/>
        </w:rPr>
        <w:t>darba</w:t>
      </w:r>
      <w:r w:rsidRPr="00203ACB">
        <w:rPr>
          <w:b/>
          <w:color w:val="333333"/>
          <w:spacing w:val="-6"/>
          <w:w w:val="110"/>
          <w:sz w:val="21"/>
        </w:rPr>
        <w:t xml:space="preserve"> </w:t>
      </w:r>
      <w:r w:rsidRPr="00203ACB">
        <w:rPr>
          <w:b/>
          <w:color w:val="333333"/>
          <w:w w:val="110"/>
          <w:sz w:val="21"/>
        </w:rPr>
        <w:t>tirgū,</w:t>
      </w:r>
      <w:r w:rsidRPr="00203ACB">
        <w:rPr>
          <w:b/>
          <w:color w:val="333333"/>
          <w:spacing w:val="-7"/>
          <w:w w:val="110"/>
          <w:sz w:val="21"/>
        </w:rPr>
        <w:t xml:space="preserve"> </w:t>
      </w:r>
      <w:r w:rsidRPr="00203ACB">
        <w:rPr>
          <w:b/>
          <w:color w:val="333333"/>
          <w:w w:val="110"/>
          <w:sz w:val="21"/>
        </w:rPr>
        <w:t>un</w:t>
      </w:r>
      <w:r w:rsidRPr="00203ACB">
        <w:rPr>
          <w:b/>
          <w:color w:val="333333"/>
          <w:spacing w:val="-6"/>
          <w:w w:val="110"/>
          <w:sz w:val="21"/>
        </w:rPr>
        <w:t xml:space="preserve"> </w:t>
      </w:r>
      <w:r w:rsidRPr="00203ACB">
        <w:rPr>
          <w:b/>
          <w:color w:val="333333"/>
          <w:w w:val="110"/>
          <w:sz w:val="21"/>
        </w:rPr>
        <w:t>noslēguma</w:t>
      </w:r>
      <w:r w:rsidRPr="00203ACB">
        <w:rPr>
          <w:b/>
          <w:color w:val="333333"/>
          <w:spacing w:val="-6"/>
          <w:w w:val="110"/>
          <w:sz w:val="21"/>
        </w:rPr>
        <w:t xml:space="preserve"> </w:t>
      </w:r>
      <w:r w:rsidRPr="00203ACB">
        <w:rPr>
          <w:b/>
          <w:color w:val="333333"/>
          <w:w w:val="110"/>
          <w:sz w:val="21"/>
        </w:rPr>
        <w:t>darbu</w:t>
      </w:r>
      <w:r w:rsidRPr="00203ACB">
        <w:rPr>
          <w:b/>
          <w:color w:val="333333"/>
          <w:spacing w:val="-7"/>
          <w:w w:val="110"/>
          <w:sz w:val="21"/>
        </w:rPr>
        <w:t xml:space="preserve"> </w:t>
      </w:r>
      <w:r w:rsidRPr="00203ACB">
        <w:rPr>
          <w:b/>
          <w:color w:val="333333"/>
          <w:w w:val="110"/>
          <w:sz w:val="21"/>
        </w:rPr>
        <w:t>vērtējumiem.</w:t>
      </w:r>
    </w:p>
    <w:p w14:paraId="35B42A1A" w14:textId="77777777" w:rsidR="00C93BA7" w:rsidRPr="00203ACB" w:rsidRDefault="00C93BA7">
      <w:pPr>
        <w:pStyle w:val="BodyText"/>
        <w:rPr>
          <w:b/>
          <w:sz w:val="24"/>
        </w:rPr>
      </w:pPr>
    </w:p>
    <w:p w14:paraId="4DF1CEF8" w14:textId="77777777" w:rsidR="00C93BA7" w:rsidRPr="00203ACB" w:rsidRDefault="00203ACB">
      <w:pPr>
        <w:pStyle w:val="BodyText"/>
        <w:spacing w:before="1" w:line="295" w:lineRule="auto"/>
        <w:ind w:left="560" w:right="331"/>
        <w:jc w:val="both"/>
      </w:pPr>
      <w:r w:rsidRPr="00203ACB">
        <w:rPr>
          <w:color w:val="333333"/>
        </w:rPr>
        <w:t>ABSP</w:t>
      </w:r>
      <w:r w:rsidRPr="00203ACB">
        <w:rPr>
          <w:color w:val="333333"/>
          <w:spacing w:val="41"/>
        </w:rPr>
        <w:t xml:space="preserve"> </w:t>
      </w:r>
      <w:r w:rsidRPr="00203ACB">
        <w:rPr>
          <w:color w:val="333333"/>
        </w:rPr>
        <w:t>“Valodu</w:t>
      </w:r>
      <w:r w:rsidRPr="00203ACB">
        <w:rPr>
          <w:color w:val="333333"/>
          <w:spacing w:val="41"/>
        </w:rPr>
        <w:t xml:space="preserve"> </w:t>
      </w:r>
      <w:r w:rsidRPr="00203ACB">
        <w:rPr>
          <w:color w:val="333333"/>
        </w:rPr>
        <w:t>un</w:t>
      </w:r>
      <w:r w:rsidRPr="00203ACB">
        <w:rPr>
          <w:color w:val="333333"/>
          <w:spacing w:val="41"/>
        </w:rPr>
        <w:t xml:space="preserve"> </w:t>
      </w:r>
      <w:r w:rsidRPr="00203ACB">
        <w:rPr>
          <w:color w:val="333333"/>
        </w:rPr>
        <w:t>kultūras</w:t>
      </w:r>
      <w:r w:rsidRPr="00203ACB">
        <w:rPr>
          <w:color w:val="333333"/>
          <w:spacing w:val="41"/>
        </w:rPr>
        <w:t xml:space="preserve"> </w:t>
      </w:r>
      <w:r w:rsidRPr="00203ACB">
        <w:rPr>
          <w:color w:val="333333"/>
        </w:rPr>
        <w:t>studijas”</w:t>
      </w:r>
      <w:r w:rsidRPr="00203ACB">
        <w:rPr>
          <w:color w:val="333333"/>
          <w:spacing w:val="41"/>
        </w:rPr>
        <w:t xml:space="preserve"> </w:t>
      </w:r>
      <w:r w:rsidRPr="00203ACB">
        <w:rPr>
          <w:color w:val="333333"/>
        </w:rPr>
        <w:t>apguves</w:t>
      </w:r>
      <w:r w:rsidRPr="00203ACB">
        <w:rPr>
          <w:color w:val="333333"/>
          <w:spacing w:val="41"/>
        </w:rPr>
        <w:t xml:space="preserve"> </w:t>
      </w:r>
      <w:r w:rsidRPr="00203ACB">
        <w:rPr>
          <w:color w:val="333333"/>
        </w:rPr>
        <w:t>noslēgumā</w:t>
      </w:r>
      <w:r w:rsidRPr="00203ACB">
        <w:rPr>
          <w:color w:val="333333"/>
          <w:spacing w:val="41"/>
        </w:rPr>
        <w:t xml:space="preserve"> </w:t>
      </w:r>
      <w:r w:rsidRPr="00203ACB">
        <w:rPr>
          <w:color w:val="333333"/>
        </w:rPr>
        <w:t>studējošie</w:t>
      </w:r>
      <w:r w:rsidRPr="00203ACB">
        <w:rPr>
          <w:color w:val="333333"/>
          <w:spacing w:val="41"/>
        </w:rPr>
        <w:t xml:space="preserve"> </w:t>
      </w:r>
      <w:r w:rsidRPr="00203ACB">
        <w:rPr>
          <w:color w:val="333333"/>
        </w:rPr>
        <w:t>izstrādā</w:t>
      </w:r>
      <w:r w:rsidRPr="00203ACB">
        <w:rPr>
          <w:color w:val="333333"/>
          <w:spacing w:val="41"/>
        </w:rPr>
        <w:t xml:space="preserve"> </w:t>
      </w:r>
      <w:r w:rsidRPr="00203ACB">
        <w:rPr>
          <w:color w:val="333333"/>
        </w:rPr>
        <w:t>un</w:t>
      </w:r>
      <w:r w:rsidRPr="00203ACB">
        <w:rPr>
          <w:color w:val="333333"/>
          <w:spacing w:val="41"/>
        </w:rPr>
        <w:t xml:space="preserve"> </w:t>
      </w:r>
      <w:r w:rsidRPr="00203ACB">
        <w:rPr>
          <w:color w:val="333333"/>
        </w:rPr>
        <w:t>aizstāv</w:t>
      </w:r>
      <w:r w:rsidRPr="00203ACB">
        <w:rPr>
          <w:color w:val="333333"/>
          <w:spacing w:val="41"/>
        </w:rPr>
        <w:t xml:space="preserve"> </w:t>
      </w:r>
      <w:r w:rsidRPr="00203ACB">
        <w:rPr>
          <w:color w:val="333333"/>
        </w:rPr>
        <w:t>bakalaura</w:t>
      </w:r>
      <w:r w:rsidRPr="00203ACB">
        <w:rPr>
          <w:color w:val="333333"/>
          <w:spacing w:val="1"/>
        </w:rPr>
        <w:t xml:space="preserve"> </w:t>
      </w:r>
      <w:r w:rsidRPr="00203ACB">
        <w:rPr>
          <w:color w:val="333333"/>
        </w:rPr>
        <w:t>darbu</w:t>
      </w:r>
      <w:r w:rsidRPr="00203ACB">
        <w:rPr>
          <w:color w:val="333333"/>
          <w:spacing w:val="-4"/>
        </w:rPr>
        <w:t xml:space="preserve"> </w:t>
      </w:r>
      <w:r w:rsidRPr="00203ACB">
        <w:rPr>
          <w:color w:val="333333"/>
        </w:rPr>
        <w:t>(10</w:t>
      </w:r>
      <w:r w:rsidRPr="00203ACB">
        <w:rPr>
          <w:color w:val="333333"/>
          <w:spacing w:val="-4"/>
        </w:rPr>
        <w:t xml:space="preserve"> </w:t>
      </w:r>
      <w:r w:rsidRPr="00203ACB">
        <w:rPr>
          <w:color w:val="333333"/>
        </w:rPr>
        <w:t>KP).</w:t>
      </w:r>
    </w:p>
    <w:p w14:paraId="509DDD87" w14:textId="6F666E75" w:rsidR="00C93BA7" w:rsidRPr="00203ACB" w:rsidRDefault="00203ACB">
      <w:pPr>
        <w:pStyle w:val="BodyText"/>
        <w:spacing w:before="150" w:line="295" w:lineRule="auto"/>
        <w:ind w:left="560" w:right="333"/>
        <w:jc w:val="both"/>
      </w:pPr>
      <w:r w:rsidRPr="00203ACB">
        <w:rPr>
          <w:color w:val="333333"/>
        </w:rPr>
        <w:t>Bakalaura darba mērķis ir izstrādāt patstāvīgu pētījumu un tādējādi veicināt padzi</w:t>
      </w:r>
      <w:r w:rsidR="00502521">
        <w:rPr>
          <w:color w:val="333333"/>
        </w:rPr>
        <w:t>ļ</w:t>
      </w:r>
      <w:r w:rsidRPr="00203ACB">
        <w:rPr>
          <w:color w:val="333333"/>
        </w:rPr>
        <w:t>inātu izvēlētās</w:t>
      </w:r>
      <w:r w:rsidRPr="00203ACB">
        <w:rPr>
          <w:color w:val="333333"/>
          <w:spacing w:val="1"/>
        </w:rPr>
        <w:t xml:space="preserve"> </w:t>
      </w:r>
      <w:r w:rsidRPr="00203ACB">
        <w:rPr>
          <w:color w:val="333333"/>
        </w:rPr>
        <w:t>zinātņu</w:t>
      </w:r>
      <w:r w:rsidRPr="00203ACB">
        <w:rPr>
          <w:color w:val="333333"/>
          <w:spacing w:val="-4"/>
        </w:rPr>
        <w:t xml:space="preserve"> </w:t>
      </w:r>
      <w:r w:rsidRPr="00203ACB">
        <w:rPr>
          <w:color w:val="333333"/>
        </w:rPr>
        <w:t>nozares</w:t>
      </w:r>
      <w:r w:rsidRPr="00203ACB">
        <w:rPr>
          <w:color w:val="333333"/>
          <w:spacing w:val="-4"/>
        </w:rPr>
        <w:t xml:space="preserve"> </w:t>
      </w:r>
      <w:r w:rsidRPr="00203ACB">
        <w:rPr>
          <w:color w:val="333333"/>
        </w:rPr>
        <w:t>apguvi.</w:t>
      </w:r>
    </w:p>
    <w:p w14:paraId="2DD13F01" w14:textId="1735F9BF" w:rsidR="00C93BA7" w:rsidRPr="00203ACB" w:rsidRDefault="00203ACB" w:rsidP="00577AF1">
      <w:pPr>
        <w:pStyle w:val="BodyText"/>
        <w:spacing w:before="150" w:line="295" w:lineRule="auto"/>
        <w:ind w:left="560" w:right="328"/>
        <w:jc w:val="both"/>
      </w:pPr>
      <w:r w:rsidRPr="00203ACB">
        <w:rPr>
          <w:color w:val="333333"/>
        </w:rPr>
        <w:t>Bakalaura darba izstrādes galvenais uzdevums ir pilnveidot un nostiprināt studiju laikā iegūto</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rPr>
        <w:t>kompetenci,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apliecina</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teorētisko</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pētījuma</w:t>
      </w:r>
      <w:r w:rsidRPr="00203ACB">
        <w:rPr>
          <w:color w:val="333333"/>
          <w:spacing w:val="1"/>
        </w:rPr>
        <w:t xml:space="preserve"> </w:t>
      </w:r>
      <w:r w:rsidRPr="00203ACB">
        <w:rPr>
          <w:color w:val="333333"/>
        </w:rPr>
        <w:t>veikšanai</w:t>
      </w:r>
      <w:r w:rsidRPr="00203ACB">
        <w:rPr>
          <w:color w:val="333333"/>
          <w:spacing w:val="1"/>
        </w:rPr>
        <w:t xml:space="preserve"> </w:t>
      </w:r>
      <w:r w:rsidRPr="00203ACB">
        <w:rPr>
          <w:color w:val="333333"/>
        </w:rPr>
        <w:t>nepieciešamo</w:t>
      </w:r>
      <w:r w:rsidRPr="00203ACB">
        <w:rPr>
          <w:color w:val="333333"/>
          <w:spacing w:val="1"/>
        </w:rPr>
        <w:t xml:space="preserve"> </w:t>
      </w:r>
      <w:r w:rsidRPr="00203ACB">
        <w:rPr>
          <w:color w:val="333333"/>
        </w:rPr>
        <w:t>prasmju</w:t>
      </w:r>
      <w:r w:rsidRPr="00203ACB">
        <w:rPr>
          <w:color w:val="333333"/>
          <w:spacing w:val="1"/>
        </w:rPr>
        <w:t xml:space="preserve"> </w:t>
      </w:r>
      <w:r w:rsidRPr="00203ACB">
        <w:rPr>
          <w:color w:val="333333"/>
        </w:rPr>
        <w:t>apguvi.</w:t>
      </w:r>
      <w:r w:rsidRPr="00203ACB">
        <w:rPr>
          <w:color w:val="333333"/>
          <w:spacing w:val="1"/>
        </w:rPr>
        <w:t xml:space="preserve"> </w:t>
      </w:r>
      <w:r w:rsidRPr="00203ACB">
        <w:rPr>
          <w:color w:val="333333"/>
        </w:rPr>
        <w:t>Izstrādājot</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studējošajiem</w:t>
      </w:r>
      <w:r w:rsidRPr="00203ACB">
        <w:rPr>
          <w:color w:val="333333"/>
          <w:spacing w:val="1"/>
        </w:rPr>
        <w:t xml:space="preserve"> </w:t>
      </w:r>
      <w:r w:rsidRPr="00203ACB">
        <w:rPr>
          <w:color w:val="333333"/>
        </w:rPr>
        <w:t>cieši</w:t>
      </w:r>
      <w:r w:rsidRPr="00203ACB">
        <w:rPr>
          <w:color w:val="333333"/>
          <w:spacing w:val="1"/>
        </w:rPr>
        <w:t xml:space="preserve"> </w:t>
      </w:r>
      <w:r w:rsidRPr="00203ACB">
        <w:rPr>
          <w:color w:val="333333"/>
        </w:rPr>
        <w:t>sadarbojas</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bakalaura</w:t>
      </w:r>
      <w:r w:rsidRPr="00203ACB">
        <w:rPr>
          <w:color w:val="333333"/>
          <w:spacing w:val="23"/>
        </w:rPr>
        <w:t xml:space="preserve"> </w:t>
      </w:r>
      <w:r w:rsidRPr="00203ACB">
        <w:rPr>
          <w:color w:val="333333"/>
        </w:rPr>
        <w:t>darba</w:t>
      </w:r>
      <w:r w:rsidRPr="00203ACB">
        <w:rPr>
          <w:color w:val="333333"/>
          <w:spacing w:val="23"/>
        </w:rPr>
        <w:t xml:space="preserve"> </w:t>
      </w:r>
      <w:r w:rsidRPr="00203ACB">
        <w:rPr>
          <w:color w:val="333333"/>
        </w:rPr>
        <w:t>zinātniskajiem</w:t>
      </w:r>
      <w:r w:rsidRPr="00203ACB">
        <w:rPr>
          <w:color w:val="333333"/>
          <w:spacing w:val="23"/>
        </w:rPr>
        <w:t xml:space="preserve"> </w:t>
      </w:r>
      <w:r w:rsidRPr="00203ACB">
        <w:rPr>
          <w:color w:val="333333"/>
        </w:rPr>
        <w:t>vadītājiem.</w:t>
      </w:r>
      <w:r w:rsidRPr="00203ACB">
        <w:rPr>
          <w:color w:val="333333"/>
          <w:spacing w:val="23"/>
        </w:rPr>
        <w:t xml:space="preserve"> </w:t>
      </w:r>
      <w:r w:rsidRPr="00203ACB">
        <w:rPr>
          <w:color w:val="333333"/>
        </w:rPr>
        <w:t>Bakalaura</w:t>
      </w:r>
      <w:r w:rsidRPr="00203ACB">
        <w:rPr>
          <w:color w:val="333333"/>
          <w:spacing w:val="23"/>
        </w:rPr>
        <w:t xml:space="preserve"> </w:t>
      </w:r>
      <w:r w:rsidRPr="00203ACB">
        <w:rPr>
          <w:color w:val="333333"/>
        </w:rPr>
        <w:t>darba</w:t>
      </w:r>
      <w:r w:rsidRPr="00203ACB">
        <w:rPr>
          <w:color w:val="333333"/>
          <w:spacing w:val="23"/>
        </w:rPr>
        <w:t xml:space="preserve"> </w:t>
      </w:r>
      <w:r w:rsidRPr="00203ACB">
        <w:rPr>
          <w:color w:val="333333"/>
        </w:rPr>
        <w:t>tēmas</w:t>
      </w:r>
      <w:r w:rsidRPr="00203ACB">
        <w:rPr>
          <w:color w:val="333333"/>
          <w:spacing w:val="23"/>
        </w:rPr>
        <w:t xml:space="preserve"> </w:t>
      </w:r>
      <w:r w:rsidRPr="00203ACB">
        <w:rPr>
          <w:color w:val="333333"/>
        </w:rPr>
        <w:t>izvēlē</w:t>
      </w:r>
      <w:r w:rsidRPr="00203ACB">
        <w:rPr>
          <w:color w:val="333333"/>
          <w:spacing w:val="23"/>
        </w:rPr>
        <w:t xml:space="preserve"> </w:t>
      </w:r>
      <w:r w:rsidRPr="00203ACB">
        <w:rPr>
          <w:color w:val="333333"/>
        </w:rPr>
        <w:t>tiek</w:t>
      </w:r>
      <w:r w:rsidRPr="00203ACB">
        <w:rPr>
          <w:color w:val="333333"/>
          <w:spacing w:val="23"/>
        </w:rPr>
        <w:t xml:space="preserve"> </w:t>
      </w:r>
      <w:r w:rsidRPr="00203ACB">
        <w:rPr>
          <w:color w:val="333333"/>
        </w:rPr>
        <w:t>ņemtas</w:t>
      </w:r>
      <w:r w:rsidRPr="00203ACB">
        <w:rPr>
          <w:color w:val="333333"/>
          <w:spacing w:val="23"/>
        </w:rPr>
        <w:t xml:space="preserve"> </w:t>
      </w:r>
      <w:r w:rsidRPr="00203ACB">
        <w:rPr>
          <w:color w:val="333333"/>
        </w:rPr>
        <w:t>vērā</w:t>
      </w:r>
      <w:r w:rsidR="00577AF1">
        <w:rPr>
          <w:color w:val="333333"/>
        </w:rPr>
        <w:t xml:space="preserve"> </w:t>
      </w:r>
      <w:r w:rsidRPr="00203ACB">
        <w:rPr>
          <w:color w:val="333333"/>
        </w:rPr>
        <w:t>studējošā pētnieciskās intereses. Bakalaura darbā problēmas izpēte paredz jaunākās zinātniskās</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apzināšanu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patstāvīga</w:t>
      </w:r>
      <w:r w:rsidRPr="00203ACB">
        <w:rPr>
          <w:color w:val="333333"/>
          <w:spacing w:val="1"/>
        </w:rPr>
        <w:t xml:space="preserve"> </w:t>
      </w:r>
      <w:r w:rsidRPr="00203ACB">
        <w:rPr>
          <w:color w:val="333333"/>
        </w:rPr>
        <w:t>pētījuma</w:t>
      </w:r>
      <w:r w:rsidRPr="00203ACB">
        <w:rPr>
          <w:color w:val="333333"/>
          <w:spacing w:val="1"/>
        </w:rPr>
        <w:t xml:space="preserve"> </w:t>
      </w:r>
      <w:r w:rsidRPr="00203ACB">
        <w:rPr>
          <w:color w:val="333333"/>
        </w:rPr>
        <w:t>veikšanu,</w:t>
      </w:r>
      <w:r w:rsidRPr="00203ACB">
        <w:rPr>
          <w:color w:val="333333"/>
          <w:spacing w:val="1"/>
        </w:rPr>
        <w:t xml:space="preserve"> </w:t>
      </w:r>
      <w:r w:rsidRPr="00203ACB">
        <w:rPr>
          <w:color w:val="333333"/>
        </w:rPr>
        <w:t>izmantojot</w:t>
      </w:r>
      <w:r w:rsidRPr="00203ACB">
        <w:rPr>
          <w:color w:val="333333"/>
          <w:spacing w:val="1"/>
        </w:rPr>
        <w:t xml:space="preserve"> </w:t>
      </w:r>
      <w:r w:rsidRPr="00203ACB">
        <w:rPr>
          <w:color w:val="333333"/>
        </w:rPr>
        <w:t>nepieciešamās</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metodes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pieejas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ievērojot</w:t>
      </w:r>
      <w:r w:rsidRPr="00203ACB">
        <w:rPr>
          <w:color w:val="333333"/>
          <w:spacing w:val="-4"/>
        </w:rPr>
        <w:t xml:space="preserve"> </w:t>
      </w:r>
      <w:r w:rsidRPr="00203ACB">
        <w:rPr>
          <w:color w:val="333333"/>
        </w:rPr>
        <w:t>akadēmiskās</w:t>
      </w:r>
      <w:r w:rsidRPr="00203ACB">
        <w:rPr>
          <w:color w:val="333333"/>
          <w:spacing w:val="-3"/>
        </w:rPr>
        <w:t xml:space="preserve"> </w:t>
      </w:r>
      <w:r w:rsidRPr="00203ACB">
        <w:rPr>
          <w:color w:val="333333"/>
        </w:rPr>
        <w:t>ētikas</w:t>
      </w:r>
      <w:r w:rsidRPr="00203ACB">
        <w:rPr>
          <w:color w:val="333333"/>
          <w:spacing w:val="-4"/>
        </w:rPr>
        <w:t xml:space="preserve"> </w:t>
      </w:r>
      <w:r w:rsidRPr="00203ACB">
        <w:rPr>
          <w:color w:val="333333"/>
        </w:rPr>
        <w:t>principus.</w:t>
      </w:r>
    </w:p>
    <w:p w14:paraId="4F6AC588" w14:textId="77777777" w:rsidR="00C93BA7" w:rsidRPr="00203ACB" w:rsidRDefault="00203ACB">
      <w:pPr>
        <w:pStyle w:val="BodyText"/>
        <w:spacing w:before="151" w:line="295" w:lineRule="auto"/>
        <w:ind w:left="560" w:right="325"/>
        <w:jc w:val="both"/>
      </w:pPr>
      <w:r w:rsidRPr="00203ACB">
        <w:rPr>
          <w:color w:val="333333"/>
        </w:rPr>
        <w:t>Bakalaura darbu tematika atbilst ABSP saturam, t.i. bakalaura darbi tiek izstrādāti lingvistikas,</w:t>
      </w:r>
      <w:r w:rsidRPr="00203ACB">
        <w:rPr>
          <w:color w:val="333333"/>
          <w:spacing w:val="1"/>
        </w:rPr>
        <w:t xml:space="preserve"> </w:t>
      </w:r>
      <w:r w:rsidRPr="00203ACB">
        <w:rPr>
          <w:color w:val="333333"/>
        </w:rPr>
        <w:t>literatūrzinātnes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jomās</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starpdisciplināri</w:t>
      </w:r>
      <w:r w:rsidRPr="00203ACB">
        <w:rPr>
          <w:color w:val="333333"/>
          <w:spacing w:val="1"/>
        </w:rPr>
        <w:t xml:space="preserve"> </w:t>
      </w:r>
      <w:r w:rsidRPr="00203ACB">
        <w:rPr>
          <w:color w:val="333333"/>
        </w:rPr>
        <w:t>pētījumi,</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atbilst</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Humanitārās</w:t>
      </w:r>
      <w:r w:rsidRPr="00203ACB">
        <w:rPr>
          <w:color w:val="333333"/>
          <w:spacing w:val="-5"/>
        </w:rPr>
        <w:t xml:space="preserve"> </w:t>
      </w:r>
      <w:r w:rsidRPr="00203ACB">
        <w:rPr>
          <w:color w:val="333333"/>
        </w:rPr>
        <w:t>fakultātes</w:t>
      </w:r>
      <w:r w:rsidRPr="00203ACB">
        <w:rPr>
          <w:color w:val="333333"/>
          <w:spacing w:val="-5"/>
        </w:rPr>
        <w:t xml:space="preserve"> </w:t>
      </w:r>
      <w:r w:rsidRPr="00203ACB">
        <w:rPr>
          <w:color w:val="333333"/>
        </w:rPr>
        <w:t>katedru</w:t>
      </w:r>
      <w:r w:rsidRPr="00203ACB">
        <w:rPr>
          <w:color w:val="333333"/>
          <w:spacing w:val="-4"/>
        </w:rPr>
        <w:t xml:space="preserve"> </w:t>
      </w:r>
      <w:r w:rsidRPr="00203ACB">
        <w:rPr>
          <w:color w:val="333333"/>
        </w:rPr>
        <w:t>zinātnisko</w:t>
      </w:r>
      <w:r w:rsidRPr="00203ACB">
        <w:rPr>
          <w:color w:val="333333"/>
          <w:spacing w:val="-5"/>
        </w:rPr>
        <w:t xml:space="preserve"> </w:t>
      </w:r>
      <w:r w:rsidRPr="00203ACB">
        <w:rPr>
          <w:color w:val="333333"/>
        </w:rPr>
        <w:t>pētījumu</w:t>
      </w:r>
      <w:r w:rsidRPr="00203ACB">
        <w:rPr>
          <w:color w:val="333333"/>
          <w:spacing w:val="-4"/>
        </w:rPr>
        <w:t xml:space="preserve"> </w:t>
      </w:r>
      <w:r w:rsidRPr="00203ACB">
        <w:rPr>
          <w:color w:val="333333"/>
        </w:rPr>
        <w:t>stratēģijai.</w:t>
      </w:r>
    </w:p>
    <w:p w14:paraId="4E28C6C6" w14:textId="77777777" w:rsidR="00C93BA7" w:rsidRPr="00203ACB" w:rsidRDefault="00203ACB">
      <w:pPr>
        <w:pStyle w:val="BodyText"/>
        <w:spacing w:before="150" w:line="295" w:lineRule="auto"/>
        <w:ind w:left="560" w:right="331"/>
        <w:jc w:val="both"/>
      </w:pPr>
      <w:r w:rsidRPr="00203ACB">
        <w:rPr>
          <w:color w:val="333333"/>
        </w:rPr>
        <w:lastRenderedPageBreak/>
        <w:t>Bakalaura darbu tēmas tiek apspriestas un apstiprinātas katedru sēdēs un pēc tam tiek virzītas</w:t>
      </w:r>
      <w:r w:rsidRPr="00203ACB">
        <w:rPr>
          <w:color w:val="333333"/>
          <w:spacing w:val="1"/>
        </w:rPr>
        <w:t xml:space="preserve"> </w:t>
      </w:r>
      <w:r w:rsidRPr="00203ACB">
        <w:rPr>
          <w:color w:val="333333"/>
        </w:rPr>
        <w:t>apstiprināšanai</w:t>
      </w:r>
      <w:r w:rsidRPr="00203ACB">
        <w:rPr>
          <w:color w:val="333333"/>
          <w:spacing w:val="-4"/>
        </w:rPr>
        <w:t xml:space="preserve"> </w:t>
      </w:r>
      <w:r w:rsidRPr="00203ACB">
        <w:rPr>
          <w:color w:val="333333"/>
        </w:rPr>
        <w:t>DU</w:t>
      </w:r>
      <w:r w:rsidRPr="00203ACB">
        <w:rPr>
          <w:color w:val="333333"/>
          <w:spacing w:val="-3"/>
        </w:rPr>
        <w:t xml:space="preserve"> </w:t>
      </w:r>
      <w:r w:rsidRPr="00203ACB">
        <w:rPr>
          <w:color w:val="333333"/>
        </w:rPr>
        <w:t>Humanitārās</w:t>
      </w:r>
      <w:r w:rsidRPr="00203ACB">
        <w:rPr>
          <w:color w:val="333333"/>
          <w:spacing w:val="-4"/>
        </w:rPr>
        <w:t xml:space="preserve"> </w:t>
      </w:r>
      <w:r w:rsidRPr="00203ACB">
        <w:rPr>
          <w:color w:val="333333"/>
        </w:rPr>
        <w:t>fakultātes</w:t>
      </w:r>
      <w:r w:rsidRPr="00203ACB">
        <w:rPr>
          <w:color w:val="333333"/>
          <w:spacing w:val="-3"/>
        </w:rPr>
        <w:t xml:space="preserve"> </w:t>
      </w:r>
      <w:r w:rsidRPr="00203ACB">
        <w:rPr>
          <w:color w:val="333333"/>
        </w:rPr>
        <w:t>domē.</w:t>
      </w:r>
    </w:p>
    <w:p w14:paraId="0D5E8801" w14:textId="77777777" w:rsidR="00C93BA7" w:rsidRPr="00203ACB" w:rsidRDefault="00C93BA7">
      <w:pPr>
        <w:pStyle w:val="BodyText"/>
        <w:rPr>
          <w:sz w:val="24"/>
        </w:rPr>
      </w:pPr>
    </w:p>
    <w:p w14:paraId="7E943B51" w14:textId="77777777" w:rsidR="00C93BA7" w:rsidRPr="00203ACB" w:rsidRDefault="00C93BA7">
      <w:pPr>
        <w:pStyle w:val="BodyText"/>
        <w:spacing w:before="8"/>
        <w:rPr>
          <w:sz w:val="27"/>
        </w:rPr>
      </w:pPr>
    </w:p>
    <w:p w14:paraId="17B49208" w14:textId="27FF5609" w:rsidR="00C93BA7" w:rsidRPr="00203ACB" w:rsidRDefault="009711BF">
      <w:pPr>
        <w:pStyle w:val="BodyText"/>
        <w:spacing w:line="444" w:lineRule="auto"/>
        <w:ind w:left="1160" w:right="1403" w:hanging="600"/>
      </w:pPr>
      <w:r w:rsidRPr="00203ACB">
        <w:rPr>
          <w:noProof/>
        </w:rPr>
        <mc:AlternateContent>
          <mc:Choice Requires="wps">
            <w:drawing>
              <wp:anchor distT="0" distB="0" distL="114300" distR="114300" simplePos="0" relativeHeight="483627520" behindDoc="1" locked="0" layoutInCell="1" allowOverlap="1" wp14:anchorId="45CF8864" wp14:editId="3D31510E">
                <wp:simplePos x="0" y="0"/>
                <wp:positionH relativeFrom="page">
                  <wp:posOffset>1090930</wp:posOffset>
                </wp:positionH>
                <wp:positionV relativeFrom="paragraph">
                  <wp:posOffset>342265</wp:posOffset>
                </wp:positionV>
                <wp:extent cx="45720" cy="45720"/>
                <wp:effectExtent l="0" t="0" r="0" b="0"/>
                <wp:wrapNone/>
                <wp:docPr id="786967004" name="Freeform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539 539"/>
                            <a:gd name="T3" fmla="*/ 539 h 72"/>
                            <a:gd name="T4" fmla="+- 0 1740 1718"/>
                            <a:gd name="T5" fmla="*/ T4 w 72"/>
                            <a:gd name="T6" fmla="+- 0 542 539"/>
                            <a:gd name="T7" fmla="*/ 542 h 72"/>
                            <a:gd name="T8" fmla="+- 0 1729 1718"/>
                            <a:gd name="T9" fmla="*/ T8 w 72"/>
                            <a:gd name="T10" fmla="+- 0 550 539"/>
                            <a:gd name="T11" fmla="*/ 550 h 72"/>
                            <a:gd name="T12" fmla="+- 0 1721 1718"/>
                            <a:gd name="T13" fmla="*/ T12 w 72"/>
                            <a:gd name="T14" fmla="+- 0 561 539"/>
                            <a:gd name="T15" fmla="*/ 561 h 72"/>
                            <a:gd name="T16" fmla="+- 0 1718 1718"/>
                            <a:gd name="T17" fmla="*/ T16 w 72"/>
                            <a:gd name="T18" fmla="+- 0 575 539"/>
                            <a:gd name="T19" fmla="*/ 575 h 72"/>
                            <a:gd name="T20" fmla="+- 0 1721 1718"/>
                            <a:gd name="T21" fmla="*/ T20 w 72"/>
                            <a:gd name="T22" fmla="+- 0 589 539"/>
                            <a:gd name="T23" fmla="*/ 589 h 72"/>
                            <a:gd name="T24" fmla="+- 0 1729 1718"/>
                            <a:gd name="T25" fmla="*/ T24 w 72"/>
                            <a:gd name="T26" fmla="+- 0 601 539"/>
                            <a:gd name="T27" fmla="*/ 601 h 72"/>
                            <a:gd name="T28" fmla="+- 0 1740 1718"/>
                            <a:gd name="T29" fmla="*/ T28 w 72"/>
                            <a:gd name="T30" fmla="+- 0 609 539"/>
                            <a:gd name="T31" fmla="*/ 609 h 72"/>
                            <a:gd name="T32" fmla="+- 0 1754 1718"/>
                            <a:gd name="T33" fmla="*/ T32 w 72"/>
                            <a:gd name="T34" fmla="+- 0 611 539"/>
                            <a:gd name="T35" fmla="*/ 611 h 72"/>
                            <a:gd name="T36" fmla="+- 0 1768 1718"/>
                            <a:gd name="T37" fmla="*/ T36 w 72"/>
                            <a:gd name="T38" fmla="+- 0 609 539"/>
                            <a:gd name="T39" fmla="*/ 609 h 72"/>
                            <a:gd name="T40" fmla="+- 0 1780 1718"/>
                            <a:gd name="T41" fmla="*/ T40 w 72"/>
                            <a:gd name="T42" fmla="+- 0 601 539"/>
                            <a:gd name="T43" fmla="*/ 601 h 72"/>
                            <a:gd name="T44" fmla="+- 0 1788 1718"/>
                            <a:gd name="T45" fmla="*/ T44 w 72"/>
                            <a:gd name="T46" fmla="+- 0 589 539"/>
                            <a:gd name="T47" fmla="*/ 589 h 72"/>
                            <a:gd name="T48" fmla="+- 0 1790 1718"/>
                            <a:gd name="T49" fmla="*/ T48 w 72"/>
                            <a:gd name="T50" fmla="+- 0 575 539"/>
                            <a:gd name="T51" fmla="*/ 575 h 72"/>
                            <a:gd name="T52" fmla="+- 0 1788 1718"/>
                            <a:gd name="T53" fmla="*/ T52 w 72"/>
                            <a:gd name="T54" fmla="+- 0 561 539"/>
                            <a:gd name="T55" fmla="*/ 561 h 72"/>
                            <a:gd name="T56" fmla="+- 0 1780 1718"/>
                            <a:gd name="T57" fmla="*/ T56 w 72"/>
                            <a:gd name="T58" fmla="+- 0 550 539"/>
                            <a:gd name="T59" fmla="*/ 550 h 72"/>
                            <a:gd name="T60" fmla="+- 0 1768 1718"/>
                            <a:gd name="T61" fmla="*/ T60 w 72"/>
                            <a:gd name="T62" fmla="+- 0 542 539"/>
                            <a:gd name="T63" fmla="*/ 542 h 72"/>
                            <a:gd name="T64" fmla="+- 0 1754 1718"/>
                            <a:gd name="T65" fmla="*/ T64 w 72"/>
                            <a:gd name="T66" fmla="+- 0 539 539"/>
                            <a:gd name="T67" fmla="*/ 5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C5B7F97" id="Freeform 83" o:spid="_x0000_s1026" style="position:absolute;margin-left:85.9pt;margin-top:26.95pt;width:3.6pt;height:3.6pt;z-index:-19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" path="m36,l22,3,11,11,3,22,,36,3,50r8,12l22,70r14,2l50,70,62,62,70,50,72,36,70,22,62,11,50,3,36,xe" fillcolor="#333" stroked="f">
                <v:path arrowok="t" o:connecttype="custom" o:connectlocs="22860,342265;13970,344170;6985,349250;1905,356235;0,365125;1905,374015;6985,381635;13970,386715;22860,387985;31750,386715;39370,381635;44450,374015;45720,365125;44450,356235;39370,349250;31750,344170;22860,342265" o:connectangles="0,0,0,0,0,0,0,0,0,0,0,0,0,0,0,0,0"/>
                <w10:wrap anchorx="page"/>
              </v:shape>
            </w:pict>
          </mc:Fallback>
        </mc:AlternateContent>
      </w:r>
      <w:r w:rsidRPr="00203ACB">
        <w:rPr>
          <w:color w:val="333333"/>
        </w:rPr>
        <w:t>Apakšprogrammā</w:t>
      </w:r>
      <w:r w:rsidRPr="00203ACB">
        <w:rPr>
          <w:color w:val="333333"/>
          <w:spacing w:val="-5"/>
        </w:rPr>
        <w:t xml:space="preserve"> </w:t>
      </w:r>
      <w:r w:rsidRPr="00203ACB">
        <w:rPr>
          <w:i/>
          <w:color w:val="333333"/>
        </w:rPr>
        <w:t>Anglistikas</w:t>
      </w:r>
      <w:r w:rsidRPr="00203ACB">
        <w:rPr>
          <w:i/>
          <w:color w:val="333333"/>
          <w:spacing w:val="-6"/>
        </w:rPr>
        <w:t xml:space="preserve"> </w:t>
      </w:r>
      <w:r w:rsidRPr="00203ACB">
        <w:rPr>
          <w:i/>
          <w:color w:val="333333"/>
        </w:rPr>
        <w:t>studijas</w:t>
      </w:r>
      <w:r w:rsidRPr="00203ACB">
        <w:rPr>
          <w:color w:val="333333"/>
        </w:rPr>
        <w:t>,</w:t>
      </w:r>
      <w:r w:rsidRPr="00203ACB">
        <w:rPr>
          <w:color w:val="333333"/>
          <w:spacing w:val="-5"/>
        </w:rPr>
        <w:t xml:space="preserve"> </w:t>
      </w:r>
      <w:r w:rsidRPr="00203ACB">
        <w:rPr>
          <w:color w:val="333333"/>
        </w:rPr>
        <w:t>studējošie</w:t>
      </w:r>
      <w:r w:rsidRPr="00203ACB">
        <w:rPr>
          <w:color w:val="333333"/>
          <w:spacing w:val="-6"/>
        </w:rPr>
        <w:t xml:space="preserve"> </w:t>
      </w:r>
      <w:r w:rsidRPr="00203ACB">
        <w:rPr>
          <w:color w:val="333333"/>
        </w:rPr>
        <w:t>izvēlas</w:t>
      </w:r>
      <w:r w:rsidRPr="00203ACB">
        <w:rPr>
          <w:color w:val="333333"/>
          <w:spacing w:val="-5"/>
        </w:rPr>
        <w:t xml:space="preserve"> </w:t>
      </w:r>
      <w:r w:rsidRPr="00203ACB">
        <w:rPr>
          <w:color w:val="333333"/>
        </w:rPr>
        <w:t>pētīt</w:t>
      </w:r>
      <w:r w:rsidRPr="00203ACB">
        <w:rPr>
          <w:color w:val="333333"/>
          <w:spacing w:val="-6"/>
        </w:rPr>
        <w:t xml:space="preserve"> </w:t>
      </w:r>
      <w:r w:rsidRPr="00203ACB">
        <w:rPr>
          <w:color w:val="333333"/>
        </w:rPr>
        <w:t>jautājumus,</w:t>
      </w:r>
      <w:r w:rsidRPr="00203ACB">
        <w:rPr>
          <w:color w:val="333333"/>
          <w:spacing w:val="-6"/>
        </w:rPr>
        <w:t xml:space="preserve"> </w:t>
      </w:r>
      <w:r w:rsidRPr="00203ACB">
        <w:rPr>
          <w:color w:val="333333"/>
        </w:rPr>
        <w:t>kas</w:t>
      </w:r>
      <w:r w:rsidRPr="00203ACB">
        <w:rPr>
          <w:color w:val="333333"/>
          <w:spacing w:val="-5"/>
        </w:rPr>
        <w:t xml:space="preserve"> </w:t>
      </w:r>
      <w:r w:rsidRPr="00203ACB">
        <w:rPr>
          <w:color w:val="333333"/>
        </w:rPr>
        <w:t>saistīti</w:t>
      </w:r>
      <w:r w:rsidRPr="00203ACB">
        <w:rPr>
          <w:color w:val="333333"/>
          <w:spacing w:val="-6"/>
        </w:rPr>
        <w:t xml:space="preserve"> </w:t>
      </w:r>
      <w:r w:rsidRPr="00203ACB">
        <w:rPr>
          <w:color w:val="333333"/>
        </w:rPr>
        <w:t>ar:</w:t>
      </w:r>
      <w:r w:rsidRPr="00203ACB">
        <w:rPr>
          <w:color w:val="333333"/>
          <w:spacing w:val="-60"/>
        </w:rPr>
        <w:t xml:space="preserve"> </w:t>
      </w:r>
      <w:r w:rsidRPr="00203ACB">
        <w:rPr>
          <w:color w:val="333333"/>
          <w:w w:val="105"/>
        </w:rPr>
        <w:t>vispārīgās</w:t>
      </w:r>
      <w:r w:rsidRPr="00203ACB">
        <w:rPr>
          <w:color w:val="333333"/>
          <w:spacing w:val="-10"/>
          <w:w w:val="105"/>
        </w:rPr>
        <w:t xml:space="preserve"> </w:t>
      </w:r>
      <w:r w:rsidRPr="00203ACB">
        <w:rPr>
          <w:color w:val="333333"/>
          <w:w w:val="105"/>
        </w:rPr>
        <w:t>valodniecības</w:t>
      </w:r>
      <w:r w:rsidRPr="00203ACB">
        <w:rPr>
          <w:color w:val="333333"/>
          <w:spacing w:val="-10"/>
          <w:w w:val="105"/>
        </w:rPr>
        <w:t xml:space="preserve"> </w:t>
      </w:r>
      <w:r w:rsidRPr="00203ACB">
        <w:rPr>
          <w:color w:val="333333"/>
          <w:w w:val="105"/>
        </w:rPr>
        <w:t>tēmām,</w:t>
      </w:r>
      <w:r w:rsidRPr="00203ACB">
        <w:rPr>
          <w:color w:val="333333"/>
          <w:spacing w:val="-9"/>
          <w:w w:val="105"/>
        </w:rPr>
        <w:t xml:space="preserve"> </w:t>
      </w:r>
      <w:r w:rsidRPr="00203ACB">
        <w:rPr>
          <w:color w:val="333333"/>
          <w:w w:val="105"/>
        </w:rPr>
        <w:t>piemēram,</w:t>
      </w:r>
    </w:p>
    <w:p w14:paraId="0552FD46" w14:textId="77777777" w:rsidR="00C93BA7" w:rsidRPr="00203ACB" w:rsidRDefault="00203ACB">
      <w:pPr>
        <w:spacing w:line="295" w:lineRule="auto"/>
        <w:ind w:left="560" w:right="325"/>
        <w:jc w:val="both"/>
        <w:rPr>
          <w:sz w:val="21"/>
        </w:rPr>
      </w:pPr>
      <w:r w:rsidRPr="00203ACB">
        <w:rPr>
          <w:i/>
          <w:color w:val="333333"/>
          <w:sz w:val="21"/>
        </w:rPr>
        <w:t>Franču</w:t>
      </w:r>
      <w:r w:rsidRPr="00203ACB">
        <w:rPr>
          <w:i/>
          <w:color w:val="333333"/>
          <w:spacing w:val="1"/>
          <w:sz w:val="21"/>
        </w:rPr>
        <w:t xml:space="preserve"> </w:t>
      </w:r>
      <w:r w:rsidRPr="00203ACB">
        <w:rPr>
          <w:i/>
          <w:color w:val="333333"/>
          <w:sz w:val="21"/>
        </w:rPr>
        <w:t>valodas</w:t>
      </w:r>
      <w:r w:rsidRPr="00203ACB">
        <w:rPr>
          <w:i/>
          <w:color w:val="333333"/>
          <w:spacing w:val="1"/>
          <w:sz w:val="21"/>
        </w:rPr>
        <w:t xml:space="preserve"> </w:t>
      </w:r>
      <w:r w:rsidRPr="00203ACB">
        <w:rPr>
          <w:i/>
          <w:color w:val="333333"/>
          <w:sz w:val="21"/>
        </w:rPr>
        <w:t>aizguvumi</w:t>
      </w:r>
      <w:r w:rsidRPr="00203ACB">
        <w:rPr>
          <w:i/>
          <w:color w:val="333333"/>
          <w:spacing w:val="1"/>
          <w:sz w:val="21"/>
        </w:rPr>
        <w:t xml:space="preserve"> </w:t>
      </w:r>
      <w:r w:rsidRPr="00203ACB">
        <w:rPr>
          <w:i/>
          <w:color w:val="333333"/>
          <w:sz w:val="21"/>
        </w:rPr>
        <w:t>angļu</w:t>
      </w:r>
      <w:r w:rsidRPr="00203ACB">
        <w:rPr>
          <w:i/>
          <w:color w:val="333333"/>
          <w:spacing w:val="1"/>
          <w:sz w:val="21"/>
        </w:rPr>
        <w:t xml:space="preserve"> </w:t>
      </w:r>
      <w:r w:rsidRPr="00203ACB">
        <w:rPr>
          <w:i/>
          <w:color w:val="333333"/>
          <w:sz w:val="21"/>
        </w:rPr>
        <w:t>laikrakstu</w:t>
      </w:r>
      <w:r w:rsidRPr="00203ACB">
        <w:rPr>
          <w:i/>
          <w:color w:val="333333"/>
          <w:spacing w:val="1"/>
          <w:sz w:val="21"/>
        </w:rPr>
        <w:t xml:space="preserve"> </w:t>
      </w:r>
      <w:r w:rsidRPr="00203ACB">
        <w:rPr>
          <w:i/>
          <w:color w:val="333333"/>
          <w:sz w:val="21"/>
        </w:rPr>
        <w:t>virsrakstos</w:t>
      </w:r>
      <w:r w:rsidRPr="00203ACB">
        <w:rPr>
          <w:i/>
          <w:color w:val="333333"/>
          <w:spacing w:val="1"/>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French</w:t>
      </w:r>
      <w:r w:rsidRPr="00203ACB">
        <w:rPr>
          <w:i/>
          <w:color w:val="333333"/>
          <w:spacing w:val="1"/>
          <w:sz w:val="21"/>
        </w:rPr>
        <w:t xml:space="preserve"> </w:t>
      </w:r>
      <w:r w:rsidRPr="00203ACB">
        <w:rPr>
          <w:i/>
          <w:color w:val="333333"/>
          <w:sz w:val="21"/>
        </w:rPr>
        <w:t>Borrowings</w:t>
      </w:r>
      <w:r w:rsidRPr="00203ACB">
        <w:rPr>
          <w:i/>
          <w:color w:val="333333"/>
          <w:spacing w:val="1"/>
          <w:sz w:val="21"/>
        </w:rPr>
        <w:t xml:space="preserve"> </w:t>
      </w:r>
      <w:r w:rsidRPr="00203ACB">
        <w:rPr>
          <w:i/>
          <w:color w:val="333333"/>
          <w:sz w:val="21"/>
        </w:rPr>
        <w:t>in</w:t>
      </w:r>
      <w:r w:rsidRPr="00203ACB">
        <w:rPr>
          <w:i/>
          <w:color w:val="333333"/>
          <w:spacing w:val="63"/>
          <w:sz w:val="21"/>
        </w:rPr>
        <w:t xml:space="preserve"> </w:t>
      </w:r>
      <w:r w:rsidRPr="00203ACB">
        <w:rPr>
          <w:i/>
          <w:color w:val="333333"/>
          <w:sz w:val="21"/>
        </w:rPr>
        <w:t>the</w:t>
      </w:r>
      <w:r w:rsidRPr="00203ACB">
        <w:rPr>
          <w:i/>
          <w:color w:val="333333"/>
          <w:spacing w:val="63"/>
          <w:sz w:val="21"/>
        </w:rPr>
        <w:t xml:space="preserve"> </w:t>
      </w:r>
      <w:r w:rsidRPr="00203ACB">
        <w:rPr>
          <w:i/>
          <w:color w:val="333333"/>
          <w:sz w:val="21"/>
        </w:rPr>
        <w:t>English</w:t>
      </w:r>
      <w:r w:rsidRPr="00203ACB">
        <w:rPr>
          <w:i/>
          <w:color w:val="333333"/>
          <w:spacing w:val="1"/>
          <w:sz w:val="21"/>
        </w:rPr>
        <w:t xml:space="preserve"> </w:t>
      </w:r>
      <w:r w:rsidRPr="00203ACB">
        <w:rPr>
          <w:i/>
          <w:color w:val="333333"/>
          <w:sz w:val="21"/>
        </w:rPr>
        <w:t>Newspaper</w:t>
      </w:r>
      <w:r w:rsidRPr="00203ACB">
        <w:rPr>
          <w:i/>
          <w:color w:val="333333"/>
          <w:spacing w:val="-4"/>
          <w:sz w:val="21"/>
        </w:rPr>
        <w:t xml:space="preserve"> </w:t>
      </w:r>
      <w:r w:rsidRPr="00203ACB">
        <w:rPr>
          <w:i/>
          <w:color w:val="333333"/>
          <w:sz w:val="21"/>
        </w:rPr>
        <w:t>Headlines</w:t>
      </w:r>
      <w:r w:rsidRPr="00203ACB">
        <w:rPr>
          <w:color w:val="333333"/>
          <w:sz w:val="21"/>
        </w:rPr>
        <w:t>;</w:t>
      </w:r>
    </w:p>
    <w:p w14:paraId="5BCB1B07" w14:textId="77777777" w:rsidR="00C93BA7" w:rsidRPr="00203ACB" w:rsidRDefault="00203ACB">
      <w:pPr>
        <w:spacing w:before="148" w:line="295" w:lineRule="auto"/>
        <w:ind w:left="560"/>
        <w:rPr>
          <w:i/>
          <w:sz w:val="21"/>
        </w:rPr>
      </w:pPr>
      <w:r w:rsidRPr="00203ACB">
        <w:rPr>
          <w:i/>
          <w:color w:val="333333"/>
          <w:sz w:val="21"/>
        </w:rPr>
        <w:t>Valodas</w:t>
      </w:r>
      <w:r w:rsidRPr="00203ACB">
        <w:rPr>
          <w:i/>
          <w:color w:val="333333"/>
          <w:spacing w:val="1"/>
          <w:sz w:val="21"/>
        </w:rPr>
        <w:t xml:space="preserve"> </w:t>
      </w:r>
      <w:r w:rsidRPr="00203ACB">
        <w:rPr>
          <w:i/>
          <w:color w:val="333333"/>
          <w:sz w:val="21"/>
        </w:rPr>
        <w:t>īpatnības</w:t>
      </w:r>
      <w:r w:rsidRPr="00203ACB">
        <w:rPr>
          <w:i/>
          <w:color w:val="333333"/>
          <w:spacing w:val="1"/>
          <w:sz w:val="21"/>
        </w:rPr>
        <w:t xml:space="preserve"> </w:t>
      </w:r>
      <w:r w:rsidRPr="00203ACB">
        <w:rPr>
          <w:i/>
          <w:color w:val="333333"/>
          <w:sz w:val="21"/>
        </w:rPr>
        <w:t>drukātajā</w:t>
      </w:r>
      <w:r w:rsidRPr="00203ACB">
        <w:rPr>
          <w:i/>
          <w:color w:val="333333"/>
          <w:spacing w:val="1"/>
          <w:sz w:val="21"/>
        </w:rPr>
        <w:t xml:space="preserve"> </w:t>
      </w:r>
      <w:r w:rsidRPr="00203ACB">
        <w:rPr>
          <w:i/>
          <w:color w:val="333333"/>
          <w:sz w:val="21"/>
        </w:rPr>
        <w:t>komercreklāmā</w:t>
      </w:r>
      <w:r w:rsidRPr="00203ACB">
        <w:rPr>
          <w:i/>
          <w:color w:val="333333"/>
          <w:spacing w:val="1"/>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Linguistic</w:t>
      </w:r>
      <w:r w:rsidRPr="00203ACB">
        <w:rPr>
          <w:i/>
          <w:color w:val="333333"/>
          <w:spacing w:val="1"/>
          <w:sz w:val="21"/>
        </w:rPr>
        <w:t xml:space="preserve"> </w:t>
      </w:r>
      <w:r w:rsidRPr="00203ACB">
        <w:rPr>
          <w:i/>
          <w:color w:val="333333"/>
          <w:sz w:val="21"/>
        </w:rPr>
        <w:t>Features</w:t>
      </w:r>
      <w:r w:rsidRPr="00203ACB">
        <w:rPr>
          <w:i/>
          <w:color w:val="333333"/>
          <w:spacing w:val="1"/>
          <w:sz w:val="21"/>
        </w:rPr>
        <w:t xml:space="preserve"> </w:t>
      </w:r>
      <w:r w:rsidRPr="00203ACB">
        <w:rPr>
          <w:i/>
          <w:color w:val="333333"/>
          <w:sz w:val="21"/>
        </w:rPr>
        <w:t>in</w:t>
      </w:r>
      <w:r w:rsidRPr="00203ACB">
        <w:rPr>
          <w:i/>
          <w:color w:val="333333"/>
          <w:spacing w:val="1"/>
          <w:sz w:val="21"/>
        </w:rPr>
        <w:t xml:space="preserve"> </w:t>
      </w:r>
      <w:r w:rsidRPr="00203ACB">
        <w:rPr>
          <w:i/>
          <w:color w:val="333333"/>
          <w:sz w:val="21"/>
        </w:rPr>
        <w:t>Printed</w:t>
      </w:r>
      <w:r w:rsidRPr="00203ACB">
        <w:rPr>
          <w:i/>
          <w:color w:val="333333"/>
          <w:spacing w:val="1"/>
          <w:sz w:val="21"/>
        </w:rPr>
        <w:t xml:space="preserve"> </w:t>
      </w:r>
      <w:r w:rsidRPr="00203ACB">
        <w:rPr>
          <w:i/>
          <w:color w:val="333333"/>
          <w:sz w:val="21"/>
        </w:rPr>
        <w:t>Commercial</w:t>
      </w:r>
      <w:r w:rsidRPr="00203ACB">
        <w:rPr>
          <w:i/>
          <w:color w:val="333333"/>
          <w:spacing w:val="-61"/>
          <w:sz w:val="21"/>
        </w:rPr>
        <w:t xml:space="preserve"> </w:t>
      </w:r>
      <w:r w:rsidRPr="00203ACB">
        <w:rPr>
          <w:i/>
          <w:color w:val="333333"/>
          <w:sz w:val="21"/>
        </w:rPr>
        <w:t>Advertisements;</w:t>
      </w:r>
    </w:p>
    <w:p w14:paraId="19D8C904" w14:textId="77777777" w:rsidR="00C93BA7" w:rsidRPr="00203ACB" w:rsidRDefault="00203ACB">
      <w:pPr>
        <w:spacing w:before="150" w:line="444" w:lineRule="auto"/>
        <w:ind w:left="560" w:right="1403"/>
        <w:rPr>
          <w:i/>
          <w:sz w:val="21"/>
        </w:rPr>
      </w:pPr>
      <w:r w:rsidRPr="00203ACB">
        <w:rPr>
          <w:i/>
          <w:color w:val="333333"/>
          <w:sz w:val="21"/>
        </w:rPr>
        <w:t xml:space="preserve">Necenzētās leksikas izmantošana mārketingā </w:t>
      </w:r>
      <w:r w:rsidRPr="00203ACB">
        <w:rPr>
          <w:i/>
          <w:color w:val="333333"/>
          <w:w w:val="95"/>
          <w:sz w:val="21"/>
        </w:rPr>
        <w:t xml:space="preserve">/ </w:t>
      </w:r>
      <w:r w:rsidRPr="00203ACB">
        <w:rPr>
          <w:i/>
          <w:color w:val="333333"/>
          <w:sz w:val="21"/>
        </w:rPr>
        <w:t>Use of Taboo Lexis in Marketing;</w:t>
      </w:r>
      <w:r w:rsidRPr="00203ACB">
        <w:rPr>
          <w:i/>
          <w:color w:val="333333"/>
          <w:spacing w:val="-61"/>
          <w:sz w:val="21"/>
        </w:rPr>
        <w:t xml:space="preserve"> </w:t>
      </w:r>
      <w:r w:rsidRPr="00203ACB">
        <w:rPr>
          <w:i/>
          <w:color w:val="333333"/>
          <w:sz w:val="21"/>
        </w:rPr>
        <w:t>Vārdspēle</w:t>
      </w:r>
      <w:r w:rsidRPr="00203ACB">
        <w:rPr>
          <w:i/>
          <w:color w:val="333333"/>
          <w:spacing w:val="-6"/>
          <w:sz w:val="21"/>
        </w:rPr>
        <w:t xml:space="preserve"> </w:t>
      </w:r>
      <w:r w:rsidRPr="00203ACB">
        <w:rPr>
          <w:i/>
          <w:color w:val="333333"/>
          <w:sz w:val="21"/>
        </w:rPr>
        <w:t>amerikāņu</w:t>
      </w:r>
      <w:r w:rsidRPr="00203ACB">
        <w:rPr>
          <w:i/>
          <w:color w:val="333333"/>
          <w:spacing w:val="-6"/>
          <w:sz w:val="21"/>
        </w:rPr>
        <w:t xml:space="preserve"> </w:t>
      </w:r>
      <w:r w:rsidRPr="00203ACB">
        <w:rPr>
          <w:i/>
          <w:color w:val="333333"/>
          <w:sz w:val="21"/>
        </w:rPr>
        <w:t>reklāmu</w:t>
      </w:r>
      <w:r w:rsidRPr="00203ACB">
        <w:rPr>
          <w:i/>
          <w:color w:val="333333"/>
          <w:spacing w:val="-6"/>
          <w:sz w:val="21"/>
        </w:rPr>
        <w:t xml:space="preserve"> </w:t>
      </w:r>
      <w:r w:rsidRPr="00203ACB">
        <w:rPr>
          <w:i/>
          <w:color w:val="333333"/>
          <w:sz w:val="21"/>
        </w:rPr>
        <w:t>stendos</w:t>
      </w:r>
      <w:r w:rsidRPr="00203ACB">
        <w:rPr>
          <w:i/>
          <w:color w:val="333333"/>
          <w:spacing w:val="-6"/>
          <w:sz w:val="21"/>
        </w:rPr>
        <w:t xml:space="preserve"> </w:t>
      </w:r>
      <w:r w:rsidRPr="00203ACB">
        <w:rPr>
          <w:i/>
          <w:color w:val="333333"/>
          <w:w w:val="95"/>
          <w:sz w:val="21"/>
        </w:rPr>
        <w:t>/</w:t>
      </w:r>
      <w:r w:rsidRPr="00203ACB">
        <w:rPr>
          <w:i/>
          <w:color w:val="333333"/>
          <w:spacing w:val="-3"/>
          <w:w w:val="95"/>
          <w:sz w:val="21"/>
        </w:rPr>
        <w:t xml:space="preserve"> </w:t>
      </w:r>
      <w:r w:rsidRPr="00203ACB">
        <w:rPr>
          <w:i/>
          <w:color w:val="333333"/>
          <w:sz w:val="21"/>
        </w:rPr>
        <w:t>Wordplay</w:t>
      </w:r>
      <w:r w:rsidRPr="00203ACB">
        <w:rPr>
          <w:i/>
          <w:color w:val="333333"/>
          <w:spacing w:val="-6"/>
          <w:sz w:val="21"/>
        </w:rPr>
        <w:t xml:space="preserve"> </w:t>
      </w:r>
      <w:r w:rsidRPr="00203ACB">
        <w:rPr>
          <w:i/>
          <w:color w:val="333333"/>
          <w:sz w:val="21"/>
        </w:rPr>
        <w:t>in</w:t>
      </w:r>
      <w:r w:rsidRPr="00203ACB">
        <w:rPr>
          <w:i/>
          <w:color w:val="333333"/>
          <w:spacing w:val="-6"/>
          <w:sz w:val="21"/>
        </w:rPr>
        <w:t xml:space="preserve"> </w:t>
      </w:r>
      <w:r w:rsidRPr="00203ACB">
        <w:rPr>
          <w:i/>
          <w:color w:val="333333"/>
          <w:sz w:val="21"/>
        </w:rPr>
        <w:t>American</w:t>
      </w:r>
      <w:r w:rsidRPr="00203ACB">
        <w:rPr>
          <w:i/>
          <w:color w:val="333333"/>
          <w:spacing w:val="-6"/>
          <w:sz w:val="21"/>
        </w:rPr>
        <w:t xml:space="preserve"> </w:t>
      </w:r>
      <w:r w:rsidRPr="00203ACB">
        <w:rPr>
          <w:i/>
          <w:color w:val="333333"/>
          <w:sz w:val="21"/>
        </w:rPr>
        <w:t>Billboards;</w:t>
      </w:r>
    </w:p>
    <w:p w14:paraId="2CA46064" w14:textId="77777777" w:rsidR="00C93BA7" w:rsidRPr="00203ACB" w:rsidRDefault="00203ACB">
      <w:pPr>
        <w:spacing w:line="295" w:lineRule="auto"/>
        <w:ind w:left="560"/>
        <w:rPr>
          <w:i/>
          <w:sz w:val="21"/>
        </w:rPr>
      </w:pPr>
      <w:r w:rsidRPr="00203ACB">
        <w:rPr>
          <w:i/>
          <w:color w:val="333333"/>
          <w:sz w:val="21"/>
        </w:rPr>
        <w:t>Frazeoloģismu</w:t>
      </w:r>
      <w:r w:rsidRPr="00203ACB">
        <w:rPr>
          <w:i/>
          <w:color w:val="333333"/>
          <w:spacing w:val="32"/>
          <w:sz w:val="21"/>
        </w:rPr>
        <w:t xml:space="preserve"> </w:t>
      </w:r>
      <w:r w:rsidRPr="00203ACB">
        <w:rPr>
          <w:i/>
          <w:color w:val="333333"/>
          <w:sz w:val="21"/>
        </w:rPr>
        <w:t>situatīvi</w:t>
      </w:r>
      <w:r w:rsidRPr="00203ACB">
        <w:rPr>
          <w:i/>
          <w:color w:val="333333"/>
          <w:spacing w:val="33"/>
          <w:sz w:val="21"/>
        </w:rPr>
        <w:t xml:space="preserve"> </w:t>
      </w:r>
      <w:r w:rsidRPr="00203ACB">
        <w:rPr>
          <w:i/>
          <w:color w:val="333333"/>
          <w:sz w:val="21"/>
        </w:rPr>
        <w:t>stilistiskā</w:t>
      </w:r>
      <w:r w:rsidRPr="00203ACB">
        <w:rPr>
          <w:i/>
          <w:color w:val="333333"/>
          <w:spacing w:val="33"/>
          <w:sz w:val="21"/>
        </w:rPr>
        <w:t xml:space="preserve"> </w:t>
      </w:r>
      <w:r w:rsidRPr="00203ACB">
        <w:rPr>
          <w:i/>
          <w:color w:val="333333"/>
          <w:sz w:val="21"/>
        </w:rPr>
        <w:t>lietojuma</w:t>
      </w:r>
      <w:r w:rsidRPr="00203ACB">
        <w:rPr>
          <w:i/>
          <w:color w:val="333333"/>
          <w:spacing w:val="33"/>
          <w:sz w:val="21"/>
        </w:rPr>
        <w:t xml:space="preserve"> </w:t>
      </w:r>
      <w:r w:rsidRPr="00203ACB">
        <w:rPr>
          <w:i/>
          <w:color w:val="333333"/>
          <w:sz w:val="21"/>
        </w:rPr>
        <w:t>modeļi</w:t>
      </w:r>
      <w:r w:rsidRPr="00203ACB">
        <w:rPr>
          <w:i/>
          <w:color w:val="333333"/>
          <w:spacing w:val="33"/>
          <w:sz w:val="21"/>
        </w:rPr>
        <w:t xml:space="preserve"> </w:t>
      </w:r>
      <w:r w:rsidRPr="00203ACB">
        <w:rPr>
          <w:i/>
          <w:color w:val="333333"/>
          <w:sz w:val="21"/>
        </w:rPr>
        <w:t>„The</w:t>
      </w:r>
      <w:r w:rsidRPr="00203ACB">
        <w:rPr>
          <w:i/>
          <w:color w:val="333333"/>
          <w:spacing w:val="33"/>
          <w:sz w:val="21"/>
        </w:rPr>
        <w:t xml:space="preserve"> </w:t>
      </w:r>
      <w:r w:rsidRPr="00203ACB">
        <w:rPr>
          <w:i/>
          <w:color w:val="333333"/>
          <w:sz w:val="21"/>
        </w:rPr>
        <w:t>New</w:t>
      </w:r>
      <w:r w:rsidRPr="00203ACB">
        <w:rPr>
          <w:i/>
          <w:color w:val="333333"/>
          <w:spacing w:val="33"/>
          <w:sz w:val="21"/>
        </w:rPr>
        <w:t xml:space="preserve"> </w:t>
      </w:r>
      <w:r w:rsidRPr="00203ACB">
        <w:rPr>
          <w:i/>
          <w:color w:val="333333"/>
          <w:sz w:val="21"/>
        </w:rPr>
        <w:t>Yorker”</w:t>
      </w:r>
      <w:r w:rsidRPr="00203ACB">
        <w:rPr>
          <w:i/>
          <w:color w:val="333333"/>
          <w:spacing w:val="33"/>
          <w:sz w:val="21"/>
        </w:rPr>
        <w:t xml:space="preserve"> </w:t>
      </w:r>
      <w:r w:rsidRPr="00203ACB">
        <w:rPr>
          <w:i/>
          <w:color w:val="333333"/>
          <w:sz w:val="21"/>
        </w:rPr>
        <w:t>karikatūrās</w:t>
      </w:r>
      <w:r w:rsidRPr="00203ACB">
        <w:rPr>
          <w:i/>
          <w:color w:val="333333"/>
          <w:spacing w:val="33"/>
          <w:sz w:val="21"/>
        </w:rPr>
        <w:t xml:space="preserve"> </w:t>
      </w:r>
      <w:r w:rsidRPr="00203ACB">
        <w:rPr>
          <w:i/>
          <w:color w:val="333333"/>
          <w:w w:val="95"/>
          <w:sz w:val="21"/>
        </w:rPr>
        <w:t>/</w:t>
      </w:r>
      <w:r w:rsidRPr="00203ACB">
        <w:rPr>
          <w:i/>
          <w:color w:val="333333"/>
          <w:spacing w:val="36"/>
          <w:w w:val="95"/>
          <w:sz w:val="21"/>
        </w:rPr>
        <w:t xml:space="preserve"> </w:t>
      </w:r>
      <w:r w:rsidRPr="00203ACB">
        <w:rPr>
          <w:i/>
          <w:color w:val="333333"/>
          <w:sz w:val="21"/>
        </w:rPr>
        <w:t>Patterns</w:t>
      </w:r>
      <w:r w:rsidRPr="00203ACB">
        <w:rPr>
          <w:i/>
          <w:color w:val="333333"/>
          <w:spacing w:val="33"/>
          <w:sz w:val="21"/>
        </w:rPr>
        <w:t xml:space="preserve"> </w:t>
      </w:r>
      <w:r w:rsidRPr="00203ACB">
        <w:rPr>
          <w:i/>
          <w:color w:val="333333"/>
          <w:sz w:val="21"/>
        </w:rPr>
        <w:t>of</w:t>
      </w:r>
      <w:r w:rsidRPr="00203ACB">
        <w:rPr>
          <w:i/>
          <w:color w:val="333333"/>
          <w:spacing w:val="1"/>
          <w:sz w:val="21"/>
        </w:rPr>
        <w:t xml:space="preserve"> </w:t>
      </w:r>
      <w:r w:rsidRPr="00203ACB">
        <w:rPr>
          <w:i/>
          <w:color w:val="333333"/>
          <w:sz w:val="21"/>
        </w:rPr>
        <w:t>Instantial</w:t>
      </w:r>
      <w:r w:rsidRPr="00203ACB">
        <w:rPr>
          <w:i/>
          <w:color w:val="333333"/>
          <w:spacing w:val="-6"/>
          <w:sz w:val="21"/>
        </w:rPr>
        <w:t xml:space="preserve"> </w:t>
      </w:r>
      <w:r w:rsidRPr="00203ACB">
        <w:rPr>
          <w:i/>
          <w:color w:val="333333"/>
          <w:sz w:val="21"/>
        </w:rPr>
        <w:t>Stylistic</w:t>
      </w:r>
      <w:r w:rsidRPr="00203ACB">
        <w:rPr>
          <w:i/>
          <w:color w:val="333333"/>
          <w:spacing w:val="-5"/>
          <w:sz w:val="21"/>
        </w:rPr>
        <w:t xml:space="preserve"> </w:t>
      </w:r>
      <w:r w:rsidRPr="00203ACB">
        <w:rPr>
          <w:i/>
          <w:color w:val="333333"/>
          <w:sz w:val="21"/>
        </w:rPr>
        <w:t>Use</w:t>
      </w:r>
      <w:r w:rsidRPr="00203ACB">
        <w:rPr>
          <w:i/>
          <w:color w:val="333333"/>
          <w:spacing w:val="-6"/>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Idioms</w:t>
      </w:r>
      <w:r w:rsidRPr="00203ACB">
        <w:rPr>
          <w:i/>
          <w:color w:val="333333"/>
          <w:spacing w:val="-6"/>
          <w:sz w:val="21"/>
        </w:rPr>
        <w:t xml:space="preserve"> </w:t>
      </w:r>
      <w:r w:rsidRPr="00203ACB">
        <w:rPr>
          <w:i/>
          <w:color w:val="333333"/>
          <w:sz w:val="21"/>
        </w:rPr>
        <w:t>in</w:t>
      </w:r>
      <w:r w:rsidRPr="00203ACB">
        <w:rPr>
          <w:i/>
          <w:color w:val="333333"/>
          <w:spacing w:val="-5"/>
          <w:sz w:val="21"/>
        </w:rPr>
        <w:t xml:space="preserve"> </w:t>
      </w:r>
      <w:r w:rsidRPr="00203ACB">
        <w:rPr>
          <w:i/>
          <w:color w:val="333333"/>
          <w:sz w:val="21"/>
        </w:rPr>
        <w:t>“The</w:t>
      </w:r>
      <w:r w:rsidRPr="00203ACB">
        <w:rPr>
          <w:i/>
          <w:color w:val="333333"/>
          <w:spacing w:val="-6"/>
          <w:sz w:val="21"/>
        </w:rPr>
        <w:t xml:space="preserve"> </w:t>
      </w:r>
      <w:r w:rsidRPr="00203ACB">
        <w:rPr>
          <w:i/>
          <w:color w:val="333333"/>
          <w:sz w:val="21"/>
        </w:rPr>
        <w:t>New</w:t>
      </w:r>
      <w:r w:rsidRPr="00203ACB">
        <w:rPr>
          <w:i/>
          <w:color w:val="333333"/>
          <w:spacing w:val="-5"/>
          <w:sz w:val="21"/>
        </w:rPr>
        <w:t xml:space="preserve"> </w:t>
      </w:r>
      <w:r w:rsidRPr="00203ACB">
        <w:rPr>
          <w:i/>
          <w:color w:val="333333"/>
          <w:sz w:val="21"/>
        </w:rPr>
        <w:t>Yorker”</w:t>
      </w:r>
      <w:r w:rsidRPr="00203ACB">
        <w:rPr>
          <w:i/>
          <w:color w:val="333333"/>
          <w:spacing w:val="-6"/>
          <w:sz w:val="21"/>
        </w:rPr>
        <w:t xml:space="preserve"> </w:t>
      </w:r>
      <w:r w:rsidRPr="00203ACB">
        <w:rPr>
          <w:i/>
          <w:color w:val="333333"/>
          <w:sz w:val="21"/>
        </w:rPr>
        <w:t>Cartoons,</w:t>
      </w:r>
    </w:p>
    <w:p w14:paraId="3912B02C" w14:textId="77777777" w:rsidR="00C93BA7" w:rsidRPr="00203ACB" w:rsidRDefault="00203ACB">
      <w:pPr>
        <w:spacing w:before="148" w:line="444" w:lineRule="auto"/>
        <w:ind w:left="560" w:right="2074"/>
        <w:rPr>
          <w:i/>
          <w:sz w:val="21"/>
        </w:rPr>
      </w:pPr>
      <w:r w:rsidRPr="00203ACB">
        <w:rPr>
          <w:i/>
          <w:color w:val="333333"/>
          <w:sz w:val="21"/>
        </w:rPr>
        <w:t xml:space="preserve">Pandēmijas laika neoloģismi angļu valodā </w:t>
      </w:r>
      <w:r w:rsidRPr="00203ACB">
        <w:rPr>
          <w:i/>
          <w:color w:val="333333"/>
          <w:w w:val="95"/>
          <w:sz w:val="21"/>
        </w:rPr>
        <w:t xml:space="preserve">/ </w:t>
      </w:r>
      <w:r w:rsidRPr="00203ACB">
        <w:rPr>
          <w:i/>
          <w:color w:val="333333"/>
          <w:sz w:val="21"/>
        </w:rPr>
        <w:t>Pandemic Time Neologisms in English;</w:t>
      </w:r>
      <w:r w:rsidRPr="00203ACB">
        <w:rPr>
          <w:i/>
          <w:color w:val="333333"/>
          <w:spacing w:val="-61"/>
          <w:sz w:val="21"/>
        </w:rPr>
        <w:t xml:space="preserve"> </w:t>
      </w:r>
      <w:r w:rsidRPr="00203ACB">
        <w:rPr>
          <w:i/>
          <w:color w:val="333333"/>
          <w:sz w:val="21"/>
        </w:rPr>
        <w:t>Polisēmija</w:t>
      </w:r>
      <w:r w:rsidRPr="00203ACB">
        <w:rPr>
          <w:i/>
          <w:color w:val="333333"/>
          <w:spacing w:val="-7"/>
          <w:sz w:val="21"/>
        </w:rPr>
        <w:t xml:space="preserve"> </w:t>
      </w:r>
      <w:r w:rsidRPr="00203ACB">
        <w:rPr>
          <w:i/>
          <w:color w:val="333333"/>
          <w:sz w:val="21"/>
        </w:rPr>
        <w:t>un</w:t>
      </w:r>
      <w:r w:rsidRPr="00203ACB">
        <w:rPr>
          <w:i/>
          <w:color w:val="333333"/>
          <w:spacing w:val="-7"/>
          <w:sz w:val="21"/>
        </w:rPr>
        <w:t xml:space="preserve"> </w:t>
      </w:r>
      <w:r w:rsidRPr="00203ACB">
        <w:rPr>
          <w:i/>
          <w:color w:val="333333"/>
          <w:sz w:val="21"/>
        </w:rPr>
        <w:t>homonīmija</w:t>
      </w:r>
      <w:r w:rsidRPr="00203ACB">
        <w:rPr>
          <w:i/>
          <w:color w:val="333333"/>
          <w:spacing w:val="-7"/>
          <w:sz w:val="21"/>
        </w:rPr>
        <w:t xml:space="preserve"> </w:t>
      </w:r>
      <w:r w:rsidRPr="00203ACB">
        <w:rPr>
          <w:i/>
          <w:color w:val="333333"/>
          <w:sz w:val="21"/>
        </w:rPr>
        <w:t>humorā</w:t>
      </w:r>
      <w:r w:rsidRPr="00203ACB">
        <w:rPr>
          <w:i/>
          <w:color w:val="333333"/>
          <w:spacing w:val="-7"/>
          <w:sz w:val="21"/>
        </w:rPr>
        <w:t xml:space="preserve"> </w:t>
      </w:r>
      <w:r w:rsidRPr="00203ACB">
        <w:rPr>
          <w:i/>
          <w:color w:val="333333"/>
          <w:w w:val="95"/>
          <w:sz w:val="21"/>
        </w:rPr>
        <w:t>/</w:t>
      </w:r>
      <w:r w:rsidRPr="00203ACB">
        <w:rPr>
          <w:i/>
          <w:color w:val="333333"/>
          <w:spacing w:val="-4"/>
          <w:w w:val="95"/>
          <w:sz w:val="21"/>
        </w:rPr>
        <w:t xml:space="preserve"> </w:t>
      </w:r>
      <w:r w:rsidRPr="00203ACB">
        <w:rPr>
          <w:i/>
          <w:color w:val="333333"/>
          <w:sz w:val="21"/>
        </w:rPr>
        <w:t>Polysemy</w:t>
      </w:r>
      <w:r w:rsidRPr="00203ACB">
        <w:rPr>
          <w:i/>
          <w:color w:val="333333"/>
          <w:spacing w:val="-7"/>
          <w:sz w:val="21"/>
        </w:rPr>
        <w:t xml:space="preserve"> </w:t>
      </w:r>
      <w:r w:rsidRPr="00203ACB">
        <w:rPr>
          <w:i/>
          <w:color w:val="333333"/>
          <w:sz w:val="21"/>
        </w:rPr>
        <w:t>and</w:t>
      </w:r>
      <w:r w:rsidRPr="00203ACB">
        <w:rPr>
          <w:i/>
          <w:color w:val="333333"/>
          <w:spacing w:val="-6"/>
          <w:sz w:val="21"/>
        </w:rPr>
        <w:t xml:space="preserve"> </w:t>
      </w:r>
      <w:r w:rsidRPr="00203ACB">
        <w:rPr>
          <w:i/>
          <w:color w:val="333333"/>
          <w:sz w:val="21"/>
        </w:rPr>
        <w:t>Homonymy</w:t>
      </w:r>
      <w:r w:rsidRPr="00203ACB">
        <w:rPr>
          <w:i/>
          <w:color w:val="333333"/>
          <w:spacing w:val="-7"/>
          <w:sz w:val="21"/>
        </w:rPr>
        <w:t xml:space="preserve"> </w:t>
      </w:r>
      <w:r w:rsidRPr="00203ACB">
        <w:rPr>
          <w:i/>
          <w:color w:val="333333"/>
          <w:sz w:val="21"/>
        </w:rPr>
        <w:t>in</w:t>
      </w:r>
      <w:r w:rsidRPr="00203ACB">
        <w:rPr>
          <w:i/>
          <w:color w:val="333333"/>
          <w:spacing w:val="-7"/>
          <w:sz w:val="21"/>
        </w:rPr>
        <w:t xml:space="preserve"> </w:t>
      </w:r>
      <w:r w:rsidRPr="00203ACB">
        <w:rPr>
          <w:i/>
          <w:color w:val="333333"/>
          <w:sz w:val="21"/>
        </w:rPr>
        <w:t>Humour,</w:t>
      </w:r>
      <w:r w:rsidRPr="00203ACB">
        <w:rPr>
          <w:i/>
          <w:color w:val="333333"/>
          <w:spacing w:val="-7"/>
          <w:sz w:val="21"/>
        </w:rPr>
        <w:t xml:space="preserve"> </w:t>
      </w:r>
      <w:r w:rsidRPr="00203ACB">
        <w:rPr>
          <w:i/>
          <w:color w:val="333333"/>
          <w:sz w:val="21"/>
        </w:rPr>
        <w:t>u.c.;</w:t>
      </w:r>
    </w:p>
    <w:p w14:paraId="1CFD6BA4" w14:textId="603794A9" w:rsidR="00C93BA7" w:rsidRPr="00203ACB" w:rsidRDefault="009711BF">
      <w:pPr>
        <w:pStyle w:val="BodyText"/>
        <w:spacing w:line="242" w:lineRule="exact"/>
        <w:ind w:left="1160"/>
      </w:pPr>
      <w:r w:rsidRPr="00203ACB">
        <w:rPr>
          <w:noProof/>
        </w:rPr>
        <mc:AlternateContent>
          <mc:Choice Requires="wps">
            <w:drawing>
              <wp:anchor distT="0" distB="0" distL="114300" distR="114300" simplePos="0" relativeHeight="15856128" behindDoc="0" locked="0" layoutInCell="1" allowOverlap="1" wp14:anchorId="45B04403" wp14:editId="0BA8A7BC">
                <wp:simplePos x="0" y="0"/>
                <wp:positionH relativeFrom="page">
                  <wp:posOffset>1090930</wp:posOffset>
                </wp:positionH>
                <wp:positionV relativeFrom="paragraph">
                  <wp:posOffset>55245</wp:posOffset>
                </wp:positionV>
                <wp:extent cx="45720" cy="45720"/>
                <wp:effectExtent l="0" t="0" r="0" b="0"/>
                <wp:wrapNone/>
                <wp:docPr id="1267780824" name="Freeform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7 87"/>
                            <a:gd name="T3" fmla="*/ 87 h 72"/>
                            <a:gd name="T4" fmla="+- 0 1740 1718"/>
                            <a:gd name="T5" fmla="*/ T4 w 72"/>
                            <a:gd name="T6" fmla="+- 0 90 87"/>
                            <a:gd name="T7" fmla="*/ 90 h 72"/>
                            <a:gd name="T8" fmla="+- 0 1729 1718"/>
                            <a:gd name="T9" fmla="*/ T8 w 72"/>
                            <a:gd name="T10" fmla="+- 0 98 87"/>
                            <a:gd name="T11" fmla="*/ 98 h 72"/>
                            <a:gd name="T12" fmla="+- 0 1721 1718"/>
                            <a:gd name="T13" fmla="*/ T12 w 72"/>
                            <a:gd name="T14" fmla="+- 0 109 87"/>
                            <a:gd name="T15" fmla="*/ 109 h 72"/>
                            <a:gd name="T16" fmla="+- 0 1718 1718"/>
                            <a:gd name="T17" fmla="*/ T16 w 72"/>
                            <a:gd name="T18" fmla="+- 0 123 87"/>
                            <a:gd name="T19" fmla="*/ 123 h 72"/>
                            <a:gd name="T20" fmla="+- 0 1721 1718"/>
                            <a:gd name="T21" fmla="*/ T20 w 72"/>
                            <a:gd name="T22" fmla="+- 0 137 87"/>
                            <a:gd name="T23" fmla="*/ 137 h 72"/>
                            <a:gd name="T24" fmla="+- 0 1729 1718"/>
                            <a:gd name="T25" fmla="*/ T24 w 72"/>
                            <a:gd name="T26" fmla="+- 0 149 87"/>
                            <a:gd name="T27" fmla="*/ 149 h 72"/>
                            <a:gd name="T28" fmla="+- 0 1740 1718"/>
                            <a:gd name="T29" fmla="*/ T28 w 72"/>
                            <a:gd name="T30" fmla="+- 0 156 87"/>
                            <a:gd name="T31" fmla="*/ 156 h 72"/>
                            <a:gd name="T32" fmla="+- 0 1754 1718"/>
                            <a:gd name="T33" fmla="*/ T32 w 72"/>
                            <a:gd name="T34" fmla="+- 0 159 87"/>
                            <a:gd name="T35" fmla="*/ 159 h 72"/>
                            <a:gd name="T36" fmla="+- 0 1768 1718"/>
                            <a:gd name="T37" fmla="*/ T36 w 72"/>
                            <a:gd name="T38" fmla="+- 0 156 87"/>
                            <a:gd name="T39" fmla="*/ 156 h 72"/>
                            <a:gd name="T40" fmla="+- 0 1780 1718"/>
                            <a:gd name="T41" fmla="*/ T40 w 72"/>
                            <a:gd name="T42" fmla="+- 0 149 87"/>
                            <a:gd name="T43" fmla="*/ 149 h 72"/>
                            <a:gd name="T44" fmla="+- 0 1788 1718"/>
                            <a:gd name="T45" fmla="*/ T44 w 72"/>
                            <a:gd name="T46" fmla="+- 0 137 87"/>
                            <a:gd name="T47" fmla="*/ 137 h 72"/>
                            <a:gd name="T48" fmla="+- 0 1790 1718"/>
                            <a:gd name="T49" fmla="*/ T48 w 72"/>
                            <a:gd name="T50" fmla="+- 0 123 87"/>
                            <a:gd name="T51" fmla="*/ 123 h 72"/>
                            <a:gd name="T52" fmla="+- 0 1788 1718"/>
                            <a:gd name="T53" fmla="*/ T52 w 72"/>
                            <a:gd name="T54" fmla="+- 0 109 87"/>
                            <a:gd name="T55" fmla="*/ 109 h 72"/>
                            <a:gd name="T56" fmla="+- 0 1780 1718"/>
                            <a:gd name="T57" fmla="*/ T56 w 72"/>
                            <a:gd name="T58" fmla="+- 0 98 87"/>
                            <a:gd name="T59" fmla="*/ 98 h 72"/>
                            <a:gd name="T60" fmla="+- 0 1768 1718"/>
                            <a:gd name="T61" fmla="*/ T60 w 72"/>
                            <a:gd name="T62" fmla="+- 0 90 87"/>
                            <a:gd name="T63" fmla="*/ 90 h 72"/>
                            <a:gd name="T64" fmla="+- 0 1754 1718"/>
                            <a:gd name="T65" fmla="*/ T64 w 72"/>
                            <a:gd name="T66" fmla="+- 0 87 87"/>
                            <a:gd name="T67" fmla="*/ 87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69"/>
                              </a:lnTo>
                              <a:lnTo>
                                <a:pt x="36" y="72"/>
                              </a:lnTo>
                              <a:lnTo>
                                <a:pt x="50" y="69"/>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BF954F8" id="Freeform 82" o:spid="_x0000_s1026" style="position:absolute;margin-left:85.9pt;margin-top:4.35pt;width:3.6pt;height:3.6pt;z-index:15856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" path="m36,l22,3,11,11,3,22,,36,3,50r8,12l22,69r14,3l50,69,62,62,70,50,72,36,70,22,62,11,50,3,36,xe" fillcolor="#333" stroked="f">
                <v:path arrowok="t" o:connecttype="custom" o:connectlocs="22860,55245;13970,57150;6985,62230;1905,69215;0,78105;1905,86995;6985,94615;13970,99060;22860,100965;31750,99060;39370,94615;44450,86995;45720,78105;44450,69215;39370,62230;31750,57150;22860,55245" o:connectangles="0,0,0,0,0,0,0,0,0,0,0,0,0,0,0,0,0"/>
                <w10:wrap anchorx="page"/>
              </v:shape>
            </w:pict>
          </mc:Fallback>
        </mc:AlternateContent>
      </w:r>
      <w:r w:rsidRPr="00203ACB">
        <w:rPr>
          <w:color w:val="333333"/>
        </w:rPr>
        <w:t>sociolingvistikas</w:t>
      </w:r>
      <w:r w:rsidRPr="00203ACB">
        <w:rPr>
          <w:color w:val="333333"/>
          <w:spacing w:val="5"/>
        </w:rPr>
        <w:t xml:space="preserve"> </w:t>
      </w:r>
      <w:r w:rsidRPr="00203ACB">
        <w:rPr>
          <w:color w:val="333333"/>
        </w:rPr>
        <w:t>tēmām,</w:t>
      </w:r>
      <w:r w:rsidRPr="00203ACB">
        <w:rPr>
          <w:color w:val="333333"/>
          <w:spacing w:val="5"/>
        </w:rPr>
        <w:t xml:space="preserve"> </w:t>
      </w:r>
      <w:r w:rsidRPr="00203ACB">
        <w:rPr>
          <w:color w:val="333333"/>
        </w:rPr>
        <w:t>piemēram,</w:t>
      </w:r>
    </w:p>
    <w:p w14:paraId="41173C62" w14:textId="77777777" w:rsidR="00C93BA7" w:rsidRPr="00203ACB" w:rsidRDefault="00203ACB">
      <w:pPr>
        <w:spacing w:before="206" w:line="295" w:lineRule="auto"/>
        <w:ind w:left="560"/>
        <w:rPr>
          <w:i/>
          <w:sz w:val="21"/>
        </w:rPr>
      </w:pPr>
      <w:r w:rsidRPr="00203ACB">
        <w:rPr>
          <w:i/>
          <w:color w:val="333333"/>
          <w:sz w:val="21"/>
        </w:rPr>
        <w:t>Runas</w:t>
      </w:r>
      <w:r w:rsidRPr="00203ACB">
        <w:rPr>
          <w:i/>
          <w:color w:val="333333"/>
          <w:spacing w:val="53"/>
          <w:sz w:val="21"/>
        </w:rPr>
        <w:t xml:space="preserve"> </w:t>
      </w:r>
      <w:r w:rsidRPr="00203ACB">
        <w:rPr>
          <w:i/>
          <w:color w:val="333333"/>
          <w:sz w:val="21"/>
        </w:rPr>
        <w:t>akti</w:t>
      </w:r>
      <w:r w:rsidRPr="00203ACB">
        <w:rPr>
          <w:i/>
          <w:color w:val="333333"/>
          <w:spacing w:val="54"/>
          <w:sz w:val="21"/>
        </w:rPr>
        <w:t xml:space="preserve"> </w:t>
      </w:r>
      <w:r w:rsidRPr="00203ACB">
        <w:rPr>
          <w:i/>
          <w:color w:val="333333"/>
          <w:sz w:val="21"/>
        </w:rPr>
        <w:t>(lūgums,</w:t>
      </w:r>
      <w:r w:rsidRPr="00203ACB">
        <w:rPr>
          <w:i/>
          <w:color w:val="333333"/>
          <w:spacing w:val="54"/>
          <w:sz w:val="21"/>
        </w:rPr>
        <w:t xml:space="preserve"> </w:t>
      </w:r>
      <w:r w:rsidRPr="00203ACB">
        <w:rPr>
          <w:i/>
          <w:color w:val="333333"/>
          <w:sz w:val="21"/>
        </w:rPr>
        <w:t>atļauja,</w:t>
      </w:r>
      <w:r w:rsidRPr="00203ACB">
        <w:rPr>
          <w:i/>
          <w:color w:val="333333"/>
          <w:spacing w:val="53"/>
          <w:sz w:val="21"/>
        </w:rPr>
        <w:t xml:space="preserve"> </w:t>
      </w:r>
      <w:r w:rsidRPr="00203ACB">
        <w:rPr>
          <w:i/>
          <w:color w:val="333333"/>
          <w:sz w:val="21"/>
        </w:rPr>
        <w:t>pateicība)</w:t>
      </w:r>
      <w:r w:rsidRPr="00203ACB">
        <w:rPr>
          <w:i/>
          <w:color w:val="333333"/>
          <w:spacing w:val="54"/>
          <w:sz w:val="21"/>
        </w:rPr>
        <w:t xml:space="preserve"> </w:t>
      </w:r>
      <w:r w:rsidRPr="00203ACB">
        <w:rPr>
          <w:i/>
          <w:color w:val="333333"/>
          <w:sz w:val="21"/>
        </w:rPr>
        <w:t>starpkultūru</w:t>
      </w:r>
      <w:r w:rsidRPr="00203ACB">
        <w:rPr>
          <w:i/>
          <w:color w:val="333333"/>
          <w:spacing w:val="54"/>
          <w:sz w:val="21"/>
        </w:rPr>
        <w:t xml:space="preserve"> </w:t>
      </w:r>
      <w:r w:rsidRPr="00203ACB">
        <w:rPr>
          <w:i/>
          <w:color w:val="333333"/>
          <w:sz w:val="21"/>
        </w:rPr>
        <w:t>vidē</w:t>
      </w:r>
      <w:r w:rsidRPr="00203ACB">
        <w:rPr>
          <w:i/>
          <w:color w:val="333333"/>
          <w:spacing w:val="54"/>
          <w:sz w:val="21"/>
        </w:rPr>
        <w:t xml:space="preserve"> </w:t>
      </w:r>
      <w:r w:rsidRPr="00203ACB">
        <w:rPr>
          <w:i/>
          <w:color w:val="333333"/>
          <w:w w:val="95"/>
          <w:sz w:val="21"/>
        </w:rPr>
        <w:t>/</w:t>
      </w:r>
      <w:r w:rsidRPr="00203ACB">
        <w:rPr>
          <w:i/>
          <w:color w:val="333333"/>
          <w:spacing w:val="56"/>
          <w:w w:val="95"/>
          <w:sz w:val="21"/>
        </w:rPr>
        <w:t xml:space="preserve"> </w:t>
      </w:r>
      <w:r w:rsidRPr="00203ACB">
        <w:rPr>
          <w:i/>
          <w:color w:val="333333"/>
          <w:sz w:val="21"/>
        </w:rPr>
        <w:t>Speech</w:t>
      </w:r>
      <w:r w:rsidRPr="00203ACB">
        <w:rPr>
          <w:i/>
          <w:color w:val="333333"/>
          <w:spacing w:val="54"/>
          <w:sz w:val="21"/>
        </w:rPr>
        <w:t xml:space="preserve"> </w:t>
      </w:r>
      <w:r w:rsidRPr="00203ACB">
        <w:rPr>
          <w:i/>
          <w:color w:val="333333"/>
          <w:sz w:val="21"/>
        </w:rPr>
        <w:t>Acts</w:t>
      </w:r>
      <w:r w:rsidRPr="00203ACB">
        <w:rPr>
          <w:i/>
          <w:color w:val="333333"/>
          <w:spacing w:val="54"/>
          <w:sz w:val="21"/>
        </w:rPr>
        <w:t xml:space="preserve"> </w:t>
      </w:r>
      <w:r w:rsidRPr="00203ACB">
        <w:rPr>
          <w:i/>
          <w:color w:val="333333"/>
          <w:sz w:val="21"/>
        </w:rPr>
        <w:t>(Request,</w:t>
      </w:r>
      <w:r w:rsidRPr="00203ACB">
        <w:rPr>
          <w:i/>
          <w:color w:val="333333"/>
          <w:spacing w:val="54"/>
          <w:sz w:val="21"/>
        </w:rPr>
        <w:t xml:space="preserve"> </w:t>
      </w:r>
      <w:r w:rsidRPr="00203ACB">
        <w:rPr>
          <w:i/>
          <w:color w:val="333333"/>
          <w:sz w:val="21"/>
        </w:rPr>
        <w:t>Permission,</w:t>
      </w:r>
      <w:r w:rsidRPr="00203ACB">
        <w:rPr>
          <w:i/>
          <w:color w:val="333333"/>
          <w:spacing w:val="-61"/>
          <w:sz w:val="21"/>
        </w:rPr>
        <w:t xml:space="preserve"> </w:t>
      </w:r>
      <w:r w:rsidRPr="00203ACB">
        <w:rPr>
          <w:i/>
          <w:color w:val="333333"/>
          <w:sz w:val="21"/>
        </w:rPr>
        <w:t>Gratitude)</w:t>
      </w:r>
      <w:r w:rsidRPr="00203ACB">
        <w:rPr>
          <w:i/>
          <w:color w:val="333333"/>
          <w:spacing w:val="-5"/>
          <w:sz w:val="21"/>
        </w:rPr>
        <w:t xml:space="preserve"> </w:t>
      </w:r>
      <w:r w:rsidRPr="00203ACB">
        <w:rPr>
          <w:i/>
          <w:color w:val="333333"/>
          <w:sz w:val="21"/>
        </w:rPr>
        <w:t>in</w:t>
      </w:r>
      <w:r w:rsidRPr="00203ACB">
        <w:rPr>
          <w:i/>
          <w:color w:val="333333"/>
          <w:spacing w:val="-5"/>
          <w:sz w:val="21"/>
        </w:rPr>
        <w:t xml:space="preserve"> </w:t>
      </w:r>
      <w:r w:rsidRPr="00203ACB">
        <w:rPr>
          <w:i/>
          <w:color w:val="333333"/>
          <w:sz w:val="21"/>
        </w:rPr>
        <w:t>Cross-Cultural</w:t>
      </w:r>
      <w:r w:rsidRPr="00203ACB">
        <w:rPr>
          <w:i/>
          <w:color w:val="333333"/>
          <w:spacing w:val="-5"/>
          <w:sz w:val="21"/>
        </w:rPr>
        <w:t xml:space="preserve"> </w:t>
      </w:r>
      <w:r w:rsidRPr="00203ACB">
        <w:rPr>
          <w:i/>
          <w:color w:val="333333"/>
          <w:sz w:val="21"/>
        </w:rPr>
        <w:t>Settings;</w:t>
      </w:r>
    </w:p>
    <w:p w14:paraId="33745238" w14:textId="77777777" w:rsidR="00C93BA7" w:rsidRPr="00203ACB" w:rsidRDefault="00203ACB">
      <w:pPr>
        <w:spacing w:before="150" w:line="295" w:lineRule="auto"/>
        <w:ind w:left="560" w:right="537"/>
        <w:rPr>
          <w:i/>
          <w:sz w:val="21"/>
        </w:rPr>
      </w:pPr>
      <w:r w:rsidRPr="00203ACB">
        <w:rPr>
          <w:i/>
          <w:color w:val="333333"/>
          <w:sz w:val="21"/>
        </w:rPr>
        <w:t>Dzimummarķētas</w:t>
      </w:r>
      <w:r w:rsidRPr="00203ACB">
        <w:rPr>
          <w:i/>
          <w:color w:val="333333"/>
          <w:spacing w:val="3"/>
          <w:sz w:val="21"/>
        </w:rPr>
        <w:t xml:space="preserve"> </w:t>
      </w:r>
      <w:r w:rsidRPr="00203ACB">
        <w:rPr>
          <w:i/>
          <w:color w:val="333333"/>
          <w:sz w:val="21"/>
        </w:rPr>
        <w:t>valodas</w:t>
      </w:r>
      <w:r w:rsidRPr="00203ACB">
        <w:rPr>
          <w:i/>
          <w:color w:val="333333"/>
          <w:spacing w:val="3"/>
          <w:sz w:val="21"/>
        </w:rPr>
        <w:t xml:space="preserve"> </w:t>
      </w:r>
      <w:r w:rsidRPr="00203ACB">
        <w:rPr>
          <w:i/>
          <w:color w:val="333333"/>
          <w:sz w:val="21"/>
        </w:rPr>
        <w:t>īpatnības</w:t>
      </w:r>
      <w:r w:rsidRPr="00203ACB">
        <w:rPr>
          <w:i/>
          <w:color w:val="333333"/>
          <w:spacing w:val="3"/>
          <w:sz w:val="21"/>
        </w:rPr>
        <w:t xml:space="preserve"> </w:t>
      </w:r>
      <w:r w:rsidRPr="00203ACB">
        <w:rPr>
          <w:i/>
          <w:color w:val="333333"/>
          <w:sz w:val="21"/>
        </w:rPr>
        <w:t>tiešsaistes</w:t>
      </w:r>
      <w:r w:rsidRPr="00203ACB">
        <w:rPr>
          <w:i/>
          <w:color w:val="333333"/>
          <w:spacing w:val="3"/>
          <w:sz w:val="21"/>
        </w:rPr>
        <w:t xml:space="preserve"> </w:t>
      </w:r>
      <w:r w:rsidRPr="00203ACB">
        <w:rPr>
          <w:i/>
          <w:color w:val="333333"/>
          <w:sz w:val="21"/>
        </w:rPr>
        <w:t>komunikācijā</w:t>
      </w:r>
      <w:r w:rsidRPr="00203ACB">
        <w:rPr>
          <w:i/>
          <w:color w:val="333333"/>
          <w:spacing w:val="3"/>
          <w:sz w:val="21"/>
        </w:rPr>
        <w:t xml:space="preserve"> </w:t>
      </w:r>
      <w:r w:rsidRPr="00203ACB">
        <w:rPr>
          <w:i/>
          <w:color w:val="333333"/>
          <w:w w:val="95"/>
          <w:sz w:val="21"/>
        </w:rPr>
        <w:t>/</w:t>
      </w:r>
      <w:r w:rsidRPr="00203ACB">
        <w:rPr>
          <w:i/>
          <w:color w:val="333333"/>
          <w:spacing w:val="9"/>
          <w:w w:val="95"/>
          <w:sz w:val="21"/>
        </w:rPr>
        <w:t xml:space="preserve"> </w:t>
      </w:r>
      <w:r w:rsidRPr="00203ACB">
        <w:rPr>
          <w:i/>
          <w:color w:val="333333"/>
          <w:sz w:val="21"/>
        </w:rPr>
        <w:t>Gendered</w:t>
      </w:r>
      <w:r w:rsidRPr="00203ACB">
        <w:rPr>
          <w:i/>
          <w:color w:val="333333"/>
          <w:spacing w:val="3"/>
          <w:sz w:val="21"/>
        </w:rPr>
        <w:t xml:space="preserve"> </w:t>
      </w:r>
      <w:r w:rsidRPr="00203ACB">
        <w:rPr>
          <w:i/>
          <w:color w:val="333333"/>
          <w:sz w:val="21"/>
        </w:rPr>
        <w:t>Language</w:t>
      </w:r>
      <w:r w:rsidRPr="00203ACB">
        <w:rPr>
          <w:i/>
          <w:color w:val="333333"/>
          <w:spacing w:val="3"/>
          <w:sz w:val="21"/>
        </w:rPr>
        <w:t xml:space="preserve"> </w:t>
      </w:r>
      <w:r w:rsidRPr="00203ACB">
        <w:rPr>
          <w:i/>
          <w:color w:val="333333"/>
          <w:sz w:val="21"/>
        </w:rPr>
        <w:t>Features</w:t>
      </w:r>
      <w:r w:rsidRPr="00203ACB">
        <w:rPr>
          <w:i/>
          <w:color w:val="333333"/>
          <w:spacing w:val="3"/>
          <w:sz w:val="21"/>
        </w:rPr>
        <w:t xml:space="preserve"> </w:t>
      </w:r>
      <w:r w:rsidRPr="00203ACB">
        <w:rPr>
          <w:i/>
          <w:color w:val="333333"/>
          <w:sz w:val="21"/>
        </w:rPr>
        <w:t>in</w:t>
      </w:r>
      <w:r w:rsidRPr="00203ACB">
        <w:rPr>
          <w:i/>
          <w:color w:val="333333"/>
          <w:spacing w:val="-61"/>
          <w:sz w:val="21"/>
        </w:rPr>
        <w:t xml:space="preserve"> </w:t>
      </w:r>
      <w:r w:rsidRPr="00203ACB">
        <w:rPr>
          <w:i/>
          <w:color w:val="333333"/>
          <w:sz w:val="21"/>
        </w:rPr>
        <w:t>Online</w:t>
      </w:r>
      <w:r w:rsidRPr="00203ACB">
        <w:rPr>
          <w:i/>
          <w:color w:val="333333"/>
          <w:spacing w:val="-5"/>
          <w:sz w:val="21"/>
        </w:rPr>
        <w:t xml:space="preserve"> </w:t>
      </w:r>
      <w:r w:rsidRPr="00203ACB">
        <w:rPr>
          <w:i/>
          <w:color w:val="333333"/>
          <w:sz w:val="21"/>
        </w:rPr>
        <w:t>Communication;</w:t>
      </w:r>
    </w:p>
    <w:p w14:paraId="10830749" w14:textId="77777777" w:rsidR="00C93BA7" w:rsidRPr="00203ACB" w:rsidRDefault="00203ACB">
      <w:pPr>
        <w:spacing w:before="150" w:line="295" w:lineRule="auto"/>
        <w:ind w:left="560"/>
        <w:rPr>
          <w:i/>
          <w:sz w:val="21"/>
        </w:rPr>
      </w:pPr>
      <w:r w:rsidRPr="00203ACB">
        <w:rPr>
          <w:i/>
          <w:color w:val="333333"/>
          <w:sz w:val="21"/>
        </w:rPr>
        <w:t>Daugavpils</w:t>
      </w:r>
      <w:r w:rsidRPr="00203ACB">
        <w:rPr>
          <w:i/>
          <w:color w:val="333333"/>
          <w:spacing w:val="57"/>
          <w:sz w:val="21"/>
        </w:rPr>
        <w:t xml:space="preserve"> </w:t>
      </w:r>
      <w:r w:rsidRPr="00203ACB">
        <w:rPr>
          <w:i/>
          <w:color w:val="333333"/>
          <w:sz w:val="21"/>
        </w:rPr>
        <w:t>un</w:t>
      </w:r>
      <w:r w:rsidRPr="00203ACB">
        <w:rPr>
          <w:i/>
          <w:color w:val="333333"/>
          <w:spacing w:val="57"/>
          <w:sz w:val="21"/>
        </w:rPr>
        <w:t xml:space="preserve"> </w:t>
      </w:r>
      <w:r w:rsidRPr="00203ACB">
        <w:rPr>
          <w:i/>
          <w:color w:val="333333"/>
          <w:sz w:val="21"/>
        </w:rPr>
        <w:t>Rīgas</w:t>
      </w:r>
      <w:r w:rsidRPr="00203ACB">
        <w:rPr>
          <w:i/>
          <w:color w:val="333333"/>
          <w:spacing w:val="57"/>
          <w:sz w:val="21"/>
        </w:rPr>
        <w:t xml:space="preserve"> </w:t>
      </w:r>
      <w:r w:rsidRPr="00203ACB">
        <w:rPr>
          <w:i/>
          <w:color w:val="333333"/>
          <w:sz w:val="21"/>
        </w:rPr>
        <w:t>iedzīvotāju</w:t>
      </w:r>
      <w:r w:rsidRPr="00203ACB">
        <w:rPr>
          <w:i/>
          <w:color w:val="333333"/>
          <w:spacing w:val="57"/>
          <w:sz w:val="21"/>
        </w:rPr>
        <w:t xml:space="preserve"> </w:t>
      </w:r>
      <w:r w:rsidRPr="00203ACB">
        <w:rPr>
          <w:i/>
          <w:color w:val="333333"/>
          <w:sz w:val="21"/>
        </w:rPr>
        <w:t>attieksmes</w:t>
      </w:r>
      <w:r w:rsidRPr="00203ACB">
        <w:rPr>
          <w:i/>
          <w:color w:val="333333"/>
          <w:spacing w:val="57"/>
          <w:sz w:val="21"/>
        </w:rPr>
        <w:t xml:space="preserve"> </w:t>
      </w:r>
      <w:r w:rsidRPr="00203ACB">
        <w:rPr>
          <w:i/>
          <w:color w:val="333333"/>
          <w:sz w:val="21"/>
        </w:rPr>
        <w:t>pret</w:t>
      </w:r>
      <w:r w:rsidRPr="00203ACB">
        <w:rPr>
          <w:i/>
          <w:color w:val="333333"/>
          <w:spacing w:val="57"/>
          <w:sz w:val="21"/>
        </w:rPr>
        <w:t xml:space="preserve"> </w:t>
      </w:r>
      <w:r w:rsidRPr="00203ACB">
        <w:rPr>
          <w:i/>
          <w:color w:val="333333"/>
          <w:sz w:val="21"/>
        </w:rPr>
        <w:t>angļu</w:t>
      </w:r>
      <w:r w:rsidRPr="00203ACB">
        <w:rPr>
          <w:i/>
          <w:color w:val="333333"/>
          <w:spacing w:val="57"/>
          <w:sz w:val="21"/>
        </w:rPr>
        <w:t xml:space="preserve"> </w:t>
      </w:r>
      <w:r w:rsidRPr="00203ACB">
        <w:rPr>
          <w:i/>
          <w:color w:val="333333"/>
          <w:sz w:val="21"/>
        </w:rPr>
        <w:t>valodu</w:t>
      </w:r>
      <w:r w:rsidRPr="00203ACB">
        <w:rPr>
          <w:i/>
          <w:color w:val="333333"/>
          <w:spacing w:val="57"/>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Daugavpils</w:t>
      </w:r>
      <w:r w:rsidRPr="00203ACB">
        <w:rPr>
          <w:i/>
          <w:color w:val="333333"/>
          <w:spacing w:val="57"/>
          <w:sz w:val="21"/>
        </w:rPr>
        <w:t xml:space="preserve"> </w:t>
      </w:r>
      <w:r w:rsidRPr="00203ACB">
        <w:rPr>
          <w:i/>
          <w:color w:val="333333"/>
          <w:sz w:val="21"/>
        </w:rPr>
        <w:t>and</w:t>
      </w:r>
      <w:r w:rsidRPr="00203ACB">
        <w:rPr>
          <w:i/>
          <w:color w:val="333333"/>
          <w:spacing w:val="57"/>
          <w:sz w:val="21"/>
        </w:rPr>
        <w:t xml:space="preserve"> </w:t>
      </w:r>
      <w:r w:rsidRPr="00203ACB">
        <w:rPr>
          <w:i/>
          <w:color w:val="333333"/>
          <w:sz w:val="21"/>
        </w:rPr>
        <w:t>Riga</w:t>
      </w:r>
      <w:r w:rsidRPr="00203ACB">
        <w:rPr>
          <w:i/>
          <w:color w:val="333333"/>
          <w:spacing w:val="57"/>
          <w:sz w:val="21"/>
        </w:rPr>
        <w:t xml:space="preserve"> </w:t>
      </w:r>
      <w:r w:rsidRPr="00203ACB">
        <w:rPr>
          <w:i/>
          <w:color w:val="333333"/>
          <w:sz w:val="21"/>
        </w:rPr>
        <w:t>Citizens’</w:t>
      </w:r>
      <w:r w:rsidRPr="00203ACB">
        <w:rPr>
          <w:i/>
          <w:color w:val="333333"/>
          <w:spacing w:val="-61"/>
          <w:sz w:val="21"/>
        </w:rPr>
        <w:t xml:space="preserve"> </w:t>
      </w:r>
      <w:r w:rsidRPr="00203ACB">
        <w:rPr>
          <w:i/>
          <w:color w:val="333333"/>
          <w:sz w:val="21"/>
        </w:rPr>
        <w:t>Attitudes</w:t>
      </w:r>
      <w:r w:rsidRPr="00203ACB">
        <w:rPr>
          <w:i/>
          <w:color w:val="333333"/>
          <w:spacing w:val="-5"/>
          <w:sz w:val="21"/>
        </w:rPr>
        <w:t xml:space="preserve"> </w:t>
      </w:r>
      <w:r w:rsidRPr="00203ACB">
        <w:rPr>
          <w:i/>
          <w:color w:val="333333"/>
          <w:sz w:val="21"/>
        </w:rPr>
        <w:t>to</w:t>
      </w:r>
      <w:r w:rsidRPr="00203ACB">
        <w:rPr>
          <w:i/>
          <w:color w:val="333333"/>
          <w:spacing w:val="-4"/>
          <w:sz w:val="21"/>
        </w:rPr>
        <w:t xml:space="preserve"> </w:t>
      </w:r>
      <w:r w:rsidRPr="00203ACB">
        <w:rPr>
          <w:i/>
          <w:color w:val="333333"/>
          <w:sz w:val="21"/>
        </w:rPr>
        <w:t>English;</w:t>
      </w:r>
    </w:p>
    <w:p w14:paraId="0DBB464D" w14:textId="77777777" w:rsidR="00C93BA7" w:rsidRPr="00203ACB" w:rsidRDefault="00203ACB">
      <w:pPr>
        <w:spacing w:before="151" w:line="295" w:lineRule="auto"/>
        <w:ind w:left="560"/>
        <w:rPr>
          <w:i/>
          <w:sz w:val="21"/>
        </w:rPr>
      </w:pPr>
      <w:r w:rsidRPr="00203ACB">
        <w:rPr>
          <w:i/>
          <w:color w:val="333333"/>
          <w:sz w:val="21"/>
        </w:rPr>
        <w:t>Dzimumatšķirības</w:t>
      </w:r>
      <w:r w:rsidRPr="00203ACB">
        <w:rPr>
          <w:i/>
          <w:color w:val="333333"/>
          <w:spacing w:val="47"/>
          <w:sz w:val="21"/>
        </w:rPr>
        <w:t xml:space="preserve"> </w:t>
      </w:r>
      <w:r w:rsidRPr="00203ACB">
        <w:rPr>
          <w:i/>
          <w:color w:val="333333"/>
          <w:sz w:val="21"/>
        </w:rPr>
        <w:t>valodas</w:t>
      </w:r>
      <w:r w:rsidRPr="00203ACB">
        <w:rPr>
          <w:i/>
          <w:color w:val="333333"/>
          <w:spacing w:val="48"/>
          <w:sz w:val="21"/>
        </w:rPr>
        <w:t xml:space="preserve"> </w:t>
      </w:r>
      <w:r w:rsidRPr="00203ACB">
        <w:rPr>
          <w:i/>
          <w:color w:val="333333"/>
          <w:sz w:val="21"/>
        </w:rPr>
        <w:t>lietojumā</w:t>
      </w:r>
      <w:r w:rsidRPr="00203ACB">
        <w:rPr>
          <w:i/>
          <w:color w:val="333333"/>
          <w:spacing w:val="48"/>
          <w:sz w:val="21"/>
        </w:rPr>
        <w:t xml:space="preserve"> </w:t>
      </w:r>
      <w:r w:rsidRPr="00203ACB">
        <w:rPr>
          <w:i/>
          <w:color w:val="333333"/>
          <w:sz w:val="21"/>
        </w:rPr>
        <w:t>Twitter</w:t>
      </w:r>
      <w:r w:rsidRPr="00203ACB">
        <w:rPr>
          <w:i/>
          <w:color w:val="333333"/>
          <w:spacing w:val="48"/>
          <w:sz w:val="21"/>
        </w:rPr>
        <w:t xml:space="preserve"> </w:t>
      </w:r>
      <w:r w:rsidRPr="00203ACB">
        <w:rPr>
          <w:i/>
          <w:color w:val="333333"/>
          <w:sz w:val="21"/>
        </w:rPr>
        <w:t>ierakstos</w:t>
      </w:r>
      <w:r w:rsidRPr="00203ACB">
        <w:rPr>
          <w:i/>
          <w:color w:val="333333"/>
          <w:spacing w:val="48"/>
          <w:sz w:val="21"/>
        </w:rPr>
        <w:t xml:space="preserve"> </w:t>
      </w:r>
      <w:r w:rsidRPr="00203ACB">
        <w:rPr>
          <w:i/>
          <w:color w:val="333333"/>
          <w:w w:val="95"/>
          <w:sz w:val="21"/>
        </w:rPr>
        <w:t>/</w:t>
      </w:r>
      <w:r w:rsidRPr="00203ACB">
        <w:rPr>
          <w:i/>
          <w:color w:val="333333"/>
          <w:spacing w:val="51"/>
          <w:w w:val="95"/>
          <w:sz w:val="21"/>
        </w:rPr>
        <w:t xml:space="preserve"> </w:t>
      </w:r>
      <w:r w:rsidRPr="00203ACB">
        <w:rPr>
          <w:i/>
          <w:color w:val="333333"/>
          <w:sz w:val="21"/>
        </w:rPr>
        <w:t>Gender</w:t>
      </w:r>
      <w:r w:rsidRPr="00203ACB">
        <w:rPr>
          <w:i/>
          <w:color w:val="333333"/>
          <w:spacing w:val="48"/>
          <w:sz w:val="21"/>
        </w:rPr>
        <w:t xml:space="preserve"> </w:t>
      </w:r>
      <w:r w:rsidRPr="00203ACB">
        <w:rPr>
          <w:i/>
          <w:color w:val="333333"/>
          <w:sz w:val="21"/>
        </w:rPr>
        <w:t>Diﬀerences</w:t>
      </w:r>
      <w:r w:rsidRPr="00203ACB">
        <w:rPr>
          <w:i/>
          <w:color w:val="333333"/>
          <w:spacing w:val="48"/>
          <w:sz w:val="21"/>
        </w:rPr>
        <w:t xml:space="preserve"> </w:t>
      </w:r>
      <w:r w:rsidRPr="00203ACB">
        <w:rPr>
          <w:i/>
          <w:color w:val="333333"/>
          <w:sz w:val="21"/>
        </w:rPr>
        <w:t>in</w:t>
      </w:r>
      <w:r w:rsidRPr="00203ACB">
        <w:rPr>
          <w:i/>
          <w:color w:val="333333"/>
          <w:spacing w:val="47"/>
          <w:sz w:val="21"/>
        </w:rPr>
        <w:t xml:space="preserve"> </w:t>
      </w:r>
      <w:r w:rsidRPr="00203ACB">
        <w:rPr>
          <w:i/>
          <w:color w:val="333333"/>
          <w:sz w:val="21"/>
        </w:rPr>
        <w:t>Language</w:t>
      </w:r>
      <w:r w:rsidRPr="00203ACB">
        <w:rPr>
          <w:i/>
          <w:color w:val="333333"/>
          <w:spacing w:val="48"/>
          <w:sz w:val="21"/>
        </w:rPr>
        <w:t xml:space="preserve"> </w:t>
      </w:r>
      <w:r w:rsidRPr="00203ACB">
        <w:rPr>
          <w:i/>
          <w:color w:val="333333"/>
          <w:sz w:val="21"/>
        </w:rPr>
        <w:t>Use</w:t>
      </w:r>
      <w:r w:rsidRPr="00203ACB">
        <w:rPr>
          <w:i/>
          <w:color w:val="333333"/>
          <w:spacing w:val="48"/>
          <w:sz w:val="21"/>
        </w:rPr>
        <w:t xml:space="preserve"> </w:t>
      </w:r>
      <w:r w:rsidRPr="00203ACB">
        <w:rPr>
          <w:i/>
          <w:color w:val="333333"/>
          <w:sz w:val="21"/>
        </w:rPr>
        <w:t>in</w:t>
      </w:r>
      <w:r w:rsidRPr="00203ACB">
        <w:rPr>
          <w:i/>
          <w:color w:val="333333"/>
          <w:spacing w:val="-60"/>
          <w:sz w:val="21"/>
        </w:rPr>
        <w:t xml:space="preserve"> </w:t>
      </w:r>
      <w:r w:rsidRPr="00203ACB">
        <w:rPr>
          <w:i/>
          <w:color w:val="333333"/>
          <w:sz w:val="21"/>
        </w:rPr>
        <w:t>Twitter</w:t>
      </w:r>
      <w:r w:rsidRPr="00203ACB">
        <w:rPr>
          <w:i/>
          <w:color w:val="333333"/>
          <w:spacing w:val="35"/>
          <w:sz w:val="21"/>
        </w:rPr>
        <w:t xml:space="preserve"> </w:t>
      </w:r>
      <w:r w:rsidRPr="00203ACB">
        <w:rPr>
          <w:i/>
          <w:color w:val="333333"/>
          <w:sz w:val="21"/>
        </w:rPr>
        <w:t>Posts;</w:t>
      </w:r>
    </w:p>
    <w:p w14:paraId="6484B616" w14:textId="77777777" w:rsidR="00C93BA7" w:rsidRPr="00203ACB" w:rsidRDefault="00203ACB">
      <w:pPr>
        <w:spacing w:before="150"/>
        <w:ind w:left="560"/>
        <w:rPr>
          <w:i/>
          <w:sz w:val="21"/>
        </w:rPr>
      </w:pPr>
      <w:r w:rsidRPr="00203ACB">
        <w:rPr>
          <w:i/>
          <w:color w:val="333333"/>
          <w:sz w:val="21"/>
        </w:rPr>
        <w:t>Kodu</w:t>
      </w:r>
      <w:r w:rsidRPr="00203ACB">
        <w:rPr>
          <w:i/>
          <w:color w:val="333333"/>
          <w:spacing w:val="-13"/>
          <w:sz w:val="21"/>
        </w:rPr>
        <w:t xml:space="preserve"> </w:t>
      </w:r>
      <w:r w:rsidRPr="00203ACB">
        <w:rPr>
          <w:i/>
          <w:color w:val="333333"/>
          <w:sz w:val="21"/>
        </w:rPr>
        <w:t>(angļu</w:t>
      </w:r>
      <w:r w:rsidRPr="00203ACB">
        <w:rPr>
          <w:i/>
          <w:color w:val="333333"/>
          <w:spacing w:val="-13"/>
          <w:sz w:val="21"/>
        </w:rPr>
        <w:t xml:space="preserve"> </w:t>
      </w:r>
      <w:r w:rsidRPr="00203ACB">
        <w:rPr>
          <w:i/>
          <w:color w:val="333333"/>
          <w:w w:val="95"/>
          <w:sz w:val="21"/>
        </w:rPr>
        <w:t>/</w:t>
      </w:r>
      <w:r w:rsidRPr="00203ACB">
        <w:rPr>
          <w:i/>
          <w:color w:val="333333"/>
          <w:spacing w:val="-10"/>
          <w:w w:val="95"/>
          <w:sz w:val="21"/>
        </w:rPr>
        <w:t xml:space="preserve"> </w:t>
      </w:r>
      <w:r w:rsidRPr="00203ACB">
        <w:rPr>
          <w:i/>
          <w:color w:val="333333"/>
          <w:sz w:val="21"/>
        </w:rPr>
        <w:t>latviešu</w:t>
      </w:r>
      <w:r w:rsidRPr="00203ACB">
        <w:rPr>
          <w:i/>
          <w:color w:val="333333"/>
          <w:spacing w:val="-13"/>
          <w:sz w:val="21"/>
        </w:rPr>
        <w:t xml:space="preserve"> </w:t>
      </w:r>
      <w:r w:rsidRPr="00203ACB">
        <w:rPr>
          <w:i/>
          <w:color w:val="333333"/>
          <w:w w:val="95"/>
          <w:sz w:val="21"/>
        </w:rPr>
        <w:t>/</w:t>
      </w:r>
      <w:r w:rsidRPr="00203ACB">
        <w:rPr>
          <w:i/>
          <w:color w:val="333333"/>
          <w:spacing w:val="-10"/>
          <w:w w:val="95"/>
          <w:sz w:val="21"/>
        </w:rPr>
        <w:t xml:space="preserve"> </w:t>
      </w:r>
      <w:r w:rsidRPr="00203ACB">
        <w:rPr>
          <w:i/>
          <w:color w:val="333333"/>
          <w:sz w:val="21"/>
        </w:rPr>
        <w:t>krievu</w:t>
      </w:r>
      <w:r w:rsidRPr="00203ACB">
        <w:rPr>
          <w:i/>
          <w:color w:val="333333"/>
          <w:spacing w:val="-13"/>
          <w:sz w:val="21"/>
        </w:rPr>
        <w:t xml:space="preserve"> </w:t>
      </w:r>
      <w:r w:rsidRPr="00203ACB">
        <w:rPr>
          <w:i/>
          <w:color w:val="333333"/>
          <w:w w:val="95"/>
          <w:sz w:val="21"/>
        </w:rPr>
        <w:t>/</w:t>
      </w:r>
      <w:r w:rsidRPr="00203ACB">
        <w:rPr>
          <w:i/>
          <w:color w:val="333333"/>
          <w:spacing w:val="-9"/>
          <w:w w:val="95"/>
          <w:sz w:val="21"/>
        </w:rPr>
        <w:t xml:space="preserve"> </w:t>
      </w:r>
      <w:r w:rsidRPr="00203ACB">
        <w:rPr>
          <w:i/>
          <w:color w:val="333333"/>
          <w:sz w:val="21"/>
        </w:rPr>
        <w:t>zviedru)</w:t>
      </w:r>
      <w:r w:rsidRPr="00203ACB">
        <w:rPr>
          <w:i/>
          <w:color w:val="333333"/>
          <w:spacing w:val="-13"/>
          <w:sz w:val="21"/>
        </w:rPr>
        <w:t xml:space="preserve"> </w:t>
      </w:r>
      <w:r w:rsidRPr="00203ACB">
        <w:rPr>
          <w:i/>
          <w:color w:val="333333"/>
          <w:sz w:val="21"/>
        </w:rPr>
        <w:t>maiņa</w:t>
      </w:r>
      <w:r w:rsidRPr="00203ACB">
        <w:rPr>
          <w:i/>
          <w:color w:val="333333"/>
          <w:spacing w:val="-13"/>
          <w:sz w:val="21"/>
        </w:rPr>
        <w:t xml:space="preserve"> </w:t>
      </w:r>
      <w:r w:rsidRPr="00203ACB">
        <w:rPr>
          <w:i/>
          <w:color w:val="333333"/>
          <w:sz w:val="21"/>
        </w:rPr>
        <w:t>DU</w:t>
      </w:r>
      <w:r w:rsidRPr="00203ACB">
        <w:rPr>
          <w:i/>
          <w:color w:val="333333"/>
          <w:spacing w:val="-13"/>
          <w:sz w:val="21"/>
        </w:rPr>
        <w:t xml:space="preserve"> </w:t>
      </w:r>
      <w:r w:rsidRPr="00203ACB">
        <w:rPr>
          <w:i/>
          <w:color w:val="333333"/>
          <w:sz w:val="21"/>
        </w:rPr>
        <w:t>studentu</w:t>
      </w:r>
      <w:r w:rsidRPr="00203ACB">
        <w:rPr>
          <w:i/>
          <w:color w:val="333333"/>
          <w:spacing w:val="-13"/>
          <w:sz w:val="21"/>
        </w:rPr>
        <w:t xml:space="preserve"> </w:t>
      </w:r>
      <w:r w:rsidRPr="00203ACB">
        <w:rPr>
          <w:i/>
          <w:color w:val="333333"/>
          <w:sz w:val="21"/>
        </w:rPr>
        <w:t>runā</w:t>
      </w:r>
      <w:r w:rsidRPr="00203ACB">
        <w:rPr>
          <w:i/>
          <w:color w:val="333333"/>
          <w:spacing w:val="-13"/>
          <w:sz w:val="21"/>
        </w:rPr>
        <w:t xml:space="preserve"> </w:t>
      </w:r>
      <w:r w:rsidRPr="00203ACB">
        <w:rPr>
          <w:i/>
          <w:color w:val="333333"/>
          <w:w w:val="95"/>
          <w:sz w:val="21"/>
        </w:rPr>
        <w:t>/</w:t>
      </w:r>
      <w:r w:rsidRPr="00203ACB">
        <w:rPr>
          <w:i/>
          <w:color w:val="333333"/>
          <w:spacing w:val="-10"/>
          <w:w w:val="95"/>
          <w:sz w:val="21"/>
        </w:rPr>
        <w:t xml:space="preserve"> </w:t>
      </w:r>
      <w:r w:rsidRPr="00203ACB">
        <w:rPr>
          <w:i/>
          <w:color w:val="333333"/>
          <w:sz w:val="21"/>
        </w:rPr>
        <w:t>Code-Switching</w:t>
      </w:r>
      <w:r w:rsidRPr="00203ACB">
        <w:rPr>
          <w:i/>
          <w:color w:val="333333"/>
          <w:spacing w:val="-12"/>
          <w:sz w:val="21"/>
        </w:rPr>
        <w:t xml:space="preserve"> </w:t>
      </w:r>
      <w:r w:rsidRPr="00203ACB">
        <w:rPr>
          <w:i/>
          <w:color w:val="333333"/>
          <w:sz w:val="21"/>
        </w:rPr>
        <w:t>(English</w:t>
      </w:r>
      <w:r w:rsidRPr="00203ACB">
        <w:rPr>
          <w:i/>
          <w:color w:val="333333"/>
          <w:spacing w:val="-13"/>
          <w:sz w:val="21"/>
        </w:rPr>
        <w:t xml:space="preserve"> </w:t>
      </w:r>
      <w:r w:rsidRPr="00203ACB">
        <w:rPr>
          <w:i/>
          <w:color w:val="333333"/>
          <w:w w:val="95"/>
          <w:sz w:val="21"/>
        </w:rPr>
        <w:t>/</w:t>
      </w:r>
      <w:r w:rsidRPr="00203ACB">
        <w:rPr>
          <w:i/>
          <w:color w:val="333333"/>
          <w:spacing w:val="-10"/>
          <w:w w:val="95"/>
          <w:sz w:val="21"/>
        </w:rPr>
        <w:t xml:space="preserve"> </w:t>
      </w:r>
      <w:r w:rsidRPr="00203ACB">
        <w:rPr>
          <w:i/>
          <w:color w:val="333333"/>
          <w:sz w:val="21"/>
        </w:rPr>
        <w:t>Latvian</w:t>
      </w:r>
    </w:p>
    <w:p w14:paraId="524A5A16" w14:textId="77777777" w:rsidR="00C93BA7" w:rsidRPr="00203ACB" w:rsidRDefault="00203ACB">
      <w:pPr>
        <w:spacing w:before="56"/>
        <w:ind w:left="560"/>
        <w:rPr>
          <w:i/>
          <w:sz w:val="21"/>
        </w:rPr>
      </w:pPr>
      <w:r w:rsidRPr="00203ACB">
        <w:rPr>
          <w:i/>
          <w:color w:val="333333"/>
          <w:w w:val="95"/>
          <w:sz w:val="21"/>
        </w:rPr>
        <w:t>/</w:t>
      </w:r>
      <w:r w:rsidRPr="00203ACB">
        <w:rPr>
          <w:i/>
          <w:color w:val="333333"/>
          <w:spacing w:val="-2"/>
          <w:w w:val="95"/>
          <w:sz w:val="21"/>
        </w:rPr>
        <w:t xml:space="preserve"> </w:t>
      </w:r>
      <w:r w:rsidRPr="00203ACB">
        <w:rPr>
          <w:i/>
          <w:color w:val="333333"/>
          <w:sz w:val="21"/>
        </w:rPr>
        <w:t>Russian</w:t>
      </w:r>
      <w:r w:rsidRPr="00203ACB">
        <w:rPr>
          <w:i/>
          <w:color w:val="333333"/>
          <w:spacing w:val="-4"/>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Swedish)</w:t>
      </w:r>
      <w:r w:rsidRPr="00203ACB">
        <w:rPr>
          <w:i/>
          <w:color w:val="333333"/>
          <w:spacing w:val="-5"/>
          <w:sz w:val="21"/>
        </w:rPr>
        <w:t xml:space="preserve"> </w:t>
      </w:r>
      <w:r w:rsidRPr="00203ACB">
        <w:rPr>
          <w:i/>
          <w:color w:val="333333"/>
          <w:sz w:val="21"/>
        </w:rPr>
        <w:t>in</w:t>
      </w:r>
      <w:r w:rsidRPr="00203ACB">
        <w:rPr>
          <w:i/>
          <w:color w:val="333333"/>
          <w:spacing w:val="-4"/>
          <w:sz w:val="21"/>
        </w:rPr>
        <w:t xml:space="preserve"> </w:t>
      </w:r>
      <w:r w:rsidRPr="00203ACB">
        <w:rPr>
          <w:i/>
          <w:color w:val="333333"/>
          <w:sz w:val="21"/>
        </w:rPr>
        <w:t>DU</w:t>
      </w:r>
      <w:r w:rsidRPr="00203ACB">
        <w:rPr>
          <w:i/>
          <w:color w:val="333333"/>
          <w:spacing w:val="-4"/>
          <w:sz w:val="21"/>
        </w:rPr>
        <w:t xml:space="preserve"> </w:t>
      </w:r>
      <w:r w:rsidRPr="00203ACB">
        <w:rPr>
          <w:i/>
          <w:color w:val="333333"/>
          <w:sz w:val="21"/>
        </w:rPr>
        <w:t>Students’</w:t>
      </w:r>
      <w:r w:rsidRPr="00203ACB">
        <w:rPr>
          <w:i/>
          <w:color w:val="333333"/>
          <w:spacing w:val="-5"/>
          <w:sz w:val="21"/>
        </w:rPr>
        <w:t xml:space="preserve"> </w:t>
      </w:r>
      <w:r w:rsidRPr="00203ACB">
        <w:rPr>
          <w:i/>
          <w:color w:val="333333"/>
          <w:sz w:val="21"/>
        </w:rPr>
        <w:t>Speech;</w:t>
      </w:r>
    </w:p>
    <w:p w14:paraId="096ECDA5" w14:textId="77777777" w:rsidR="00C93BA7" w:rsidRPr="00203ACB" w:rsidRDefault="00203ACB">
      <w:pPr>
        <w:spacing w:before="206"/>
        <w:ind w:left="560"/>
        <w:rPr>
          <w:i/>
          <w:sz w:val="21"/>
        </w:rPr>
      </w:pPr>
      <w:r w:rsidRPr="00203ACB">
        <w:rPr>
          <w:i/>
          <w:color w:val="333333"/>
          <w:sz w:val="21"/>
        </w:rPr>
        <w:t>Angļu</w:t>
      </w:r>
      <w:r w:rsidRPr="00203ACB">
        <w:rPr>
          <w:i/>
          <w:color w:val="333333"/>
          <w:spacing w:val="-8"/>
          <w:sz w:val="21"/>
        </w:rPr>
        <w:t xml:space="preserve"> </w:t>
      </w:r>
      <w:r w:rsidRPr="00203ACB">
        <w:rPr>
          <w:i/>
          <w:color w:val="333333"/>
          <w:sz w:val="21"/>
        </w:rPr>
        <w:t>valodas</w:t>
      </w:r>
      <w:r w:rsidRPr="00203ACB">
        <w:rPr>
          <w:i/>
          <w:color w:val="333333"/>
          <w:spacing w:val="-8"/>
          <w:sz w:val="21"/>
        </w:rPr>
        <w:t xml:space="preserve"> </w:t>
      </w:r>
      <w:r w:rsidRPr="00203ACB">
        <w:rPr>
          <w:i/>
          <w:color w:val="333333"/>
          <w:sz w:val="21"/>
        </w:rPr>
        <w:t>interference</w:t>
      </w:r>
      <w:r w:rsidRPr="00203ACB">
        <w:rPr>
          <w:i/>
          <w:color w:val="333333"/>
          <w:spacing w:val="-8"/>
          <w:sz w:val="21"/>
        </w:rPr>
        <w:t xml:space="preserve"> </w:t>
      </w:r>
      <w:r w:rsidRPr="00203ACB">
        <w:rPr>
          <w:i/>
          <w:color w:val="333333"/>
          <w:sz w:val="21"/>
        </w:rPr>
        <w:t>vācu</w:t>
      </w:r>
      <w:r w:rsidRPr="00203ACB">
        <w:rPr>
          <w:i/>
          <w:color w:val="333333"/>
          <w:spacing w:val="-7"/>
          <w:sz w:val="21"/>
        </w:rPr>
        <w:t xml:space="preserve"> </w:t>
      </w:r>
      <w:r w:rsidRPr="00203ACB">
        <w:rPr>
          <w:i/>
          <w:color w:val="333333"/>
          <w:sz w:val="21"/>
        </w:rPr>
        <w:t>sarunvalodā</w:t>
      </w:r>
      <w:r w:rsidRPr="00203ACB">
        <w:rPr>
          <w:i/>
          <w:color w:val="333333"/>
          <w:spacing w:val="-8"/>
          <w:sz w:val="21"/>
        </w:rPr>
        <w:t xml:space="preserve"> </w:t>
      </w:r>
      <w:r w:rsidRPr="00203ACB">
        <w:rPr>
          <w:i/>
          <w:color w:val="333333"/>
          <w:w w:val="95"/>
          <w:sz w:val="21"/>
        </w:rPr>
        <w:t>/</w:t>
      </w:r>
      <w:r w:rsidRPr="00203ACB">
        <w:rPr>
          <w:i/>
          <w:color w:val="333333"/>
          <w:spacing w:val="-5"/>
          <w:w w:val="95"/>
          <w:sz w:val="21"/>
        </w:rPr>
        <w:t xml:space="preserve"> </w:t>
      </w:r>
      <w:r w:rsidRPr="00203ACB">
        <w:rPr>
          <w:i/>
          <w:color w:val="333333"/>
          <w:sz w:val="21"/>
        </w:rPr>
        <w:t>Interference</w:t>
      </w:r>
      <w:r w:rsidRPr="00203ACB">
        <w:rPr>
          <w:i/>
          <w:color w:val="333333"/>
          <w:spacing w:val="-7"/>
          <w:sz w:val="21"/>
        </w:rPr>
        <w:t xml:space="preserve"> </w:t>
      </w:r>
      <w:r w:rsidRPr="00203ACB">
        <w:rPr>
          <w:i/>
          <w:color w:val="333333"/>
          <w:sz w:val="21"/>
        </w:rPr>
        <w:t>of</w:t>
      </w:r>
      <w:r w:rsidRPr="00203ACB">
        <w:rPr>
          <w:i/>
          <w:color w:val="333333"/>
          <w:spacing w:val="-8"/>
          <w:sz w:val="21"/>
        </w:rPr>
        <w:t xml:space="preserve"> </w:t>
      </w:r>
      <w:r w:rsidRPr="00203ACB">
        <w:rPr>
          <w:i/>
          <w:color w:val="333333"/>
          <w:sz w:val="21"/>
        </w:rPr>
        <w:t>English</w:t>
      </w:r>
      <w:r w:rsidRPr="00203ACB">
        <w:rPr>
          <w:i/>
          <w:color w:val="333333"/>
          <w:spacing w:val="-8"/>
          <w:sz w:val="21"/>
        </w:rPr>
        <w:t xml:space="preserve"> </w:t>
      </w:r>
      <w:r w:rsidRPr="00203ACB">
        <w:rPr>
          <w:i/>
          <w:color w:val="333333"/>
          <w:sz w:val="21"/>
        </w:rPr>
        <w:t>in</w:t>
      </w:r>
      <w:r w:rsidRPr="00203ACB">
        <w:rPr>
          <w:i/>
          <w:color w:val="333333"/>
          <w:spacing w:val="-8"/>
          <w:sz w:val="21"/>
        </w:rPr>
        <w:t xml:space="preserve"> </w:t>
      </w:r>
      <w:r w:rsidRPr="00203ACB">
        <w:rPr>
          <w:i/>
          <w:color w:val="333333"/>
          <w:sz w:val="21"/>
        </w:rPr>
        <w:t>Spoken</w:t>
      </w:r>
      <w:r w:rsidRPr="00203ACB">
        <w:rPr>
          <w:i/>
          <w:color w:val="333333"/>
          <w:spacing w:val="-7"/>
          <w:sz w:val="21"/>
        </w:rPr>
        <w:t xml:space="preserve"> </w:t>
      </w:r>
      <w:r w:rsidRPr="00203ACB">
        <w:rPr>
          <w:i/>
          <w:color w:val="333333"/>
          <w:sz w:val="21"/>
        </w:rPr>
        <w:t>German,</w:t>
      </w:r>
      <w:r w:rsidRPr="00203ACB">
        <w:rPr>
          <w:i/>
          <w:color w:val="333333"/>
          <w:spacing w:val="-8"/>
          <w:sz w:val="21"/>
        </w:rPr>
        <w:t xml:space="preserve"> </w:t>
      </w:r>
      <w:r w:rsidRPr="00203ACB">
        <w:rPr>
          <w:i/>
          <w:color w:val="333333"/>
          <w:sz w:val="21"/>
        </w:rPr>
        <w:t>u.c.</w:t>
      </w:r>
    </w:p>
    <w:p w14:paraId="7AD3E9A3" w14:textId="2989204D" w:rsidR="00C93BA7" w:rsidRPr="00203ACB" w:rsidRDefault="009711BF">
      <w:pPr>
        <w:pStyle w:val="BodyText"/>
        <w:spacing w:before="206"/>
        <w:ind w:left="1160"/>
      </w:pPr>
      <w:r w:rsidRPr="00203ACB">
        <w:rPr>
          <w:noProof/>
        </w:rPr>
        <mc:AlternateContent>
          <mc:Choice Requires="wps">
            <w:drawing>
              <wp:anchor distT="0" distB="0" distL="114300" distR="114300" simplePos="0" relativeHeight="15856640" behindDoc="0" locked="0" layoutInCell="1" allowOverlap="1" wp14:anchorId="162DFF35" wp14:editId="6EE02F72">
                <wp:simplePos x="0" y="0"/>
                <wp:positionH relativeFrom="page">
                  <wp:posOffset>1090930</wp:posOffset>
                </wp:positionH>
                <wp:positionV relativeFrom="paragraph">
                  <wp:posOffset>187325</wp:posOffset>
                </wp:positionV>
                <wp:extent cx="45720" cy="45720"/>
                <wp:effectExtent l="0" t="0" r="0" b="0"/>
                <wp:wrapNone/>
                <wp:docPr id="1765263195" name="Freeform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91DB186" id="Freeform 81" o:spid="_x0000_s1026" style="position:absolute;margin-left:85.9pt;margin-top:14.75pt;width:3.6pt;height:3.6pt;z-index:15856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kontrastīvās</w:t>
      </w:r>
      <w:r w:rsidRPr="00203ACB">
        <w:rPr>
          <w:color w:val="333333"/>
          <w:spacing w:val="6"/>
        </w:rPr>
        <w:t xml:space="preserve"> </w:t>
      </w:r>
      <w:r w:rsidRPr="00203ACB">
        <w:rPr>
          <w:color w:val="333333"/>
        </w:rPr>
        <w:t>lingvistikas</w:t>
      </w:r>
      <w:r w:rsidRPr="00203ACB">
        <w:rPr>
          <w:color w:val="333333"/>
          <w:spacing w:val="7"/>
        </w:rPr>
        <w:t xml:space="preserve"> </w:t>
      </w:r>
      <w:r w:rsidRPr="00203ACB">
        <w:rPr>
          <w:color w:val="333333"/>
        </w:rPr>
        <w:t>tēmām,</w:t>
      </w:r>
      <w:r w:rsidRPr="00203ACB">
        <w:rPr>
          <w:color w:val="333333"/>
          <w:spacing w:val="7"/>
        </w:rPr>
        <w:t xml:space="preserve"> </w:t>
      </w:r>
      <w:r w:rsidRPr="00203ACB">
        <w:rPr>
          <w:color w:val="333333"/>
        </w:rPr>
        <w:t>piemēram,</w:t>
      </w:r>
    </w:p>
    <w:p w14:paraId="2EB702FC" w14:textId="77777777" w:rsidR="00C93BA7" w:rsidRPr="00203ACB" w:rsidRDefault="00203ACB">
      <w:pPr>
        <w:spacing w:before="206" w:line="295" w:lineRule="auto"/>
        <w:ind w:left="560"/>
        <w:rPr>
          <w:i/>
          <w:sz w:val="21"/>
        </w:rPr>
      </w:pPr>
      <w:r w:rsidRPr="00203ACB">
        <w:rPr>
          <w:i/>
          <w:color w:val="333333"/>
          <w:sz w:val="21"/>
        </w:rPr>
        <w:t>Leksiskā</w:t>
      </w:r>
      <w:r w:rsidRPr="00203ACB">
        <w:rPr>
          <w:i/>
          <w:color w:val="333333"/>
          <w:spacing w:val="33"/>
          <w:sz w:val="21"/>
        </w:rPr>
        <w:t xml:space="preserve"> </w:t>
      </w:r>
      <w:r w:rsidRPr="00203ACB">
        <w:rPr>
          <w:i/>
          <w:color w:val="333333"/>
          <w:sz w:val="21"/>
        </w:rPr>
        <w:t>aizgūšana</w:t>
      </w:r>
      <w:r w:rsidRPr="00203ACB">
        <w:rPr>
          <w:i/>
          <w:color w:val="333333"/>
          <w:spacing w:val="34"/>
          <w:sz w:val="21"/>
        </w:rPr>
        <w:t xml:space="preserve"> </w:t>
      </w:r>
      <w:r w:rsidRPr="00203ACB">
        <w:rPr>
          <w:i/>
          <w:color w:val="333333"/>
          <w:sz w:val="21"/>
        </w:rPr>
        <w:t>angļu</w:t>
      </w:r>
      <w:r w:rsidRPr="00203ACB">
        <w:rPr>
          <w:i/>
          <w:color w:val="333333"/>
          <w:spacing w:val="34"/>
          <w:sz w:val="21"/>
        </w:rPr>
        <w:t xml:space="preserve"> </w:t>
      </w:r>
      <w:r w:rsidRPr="00203ACB">
        <w:rPr>
          <w:i/>
          <w:color w:val="333333"/>
          <w:sz w:val="21"/>
        </w:rPr>
        <w:t>un</w:t>
      </w:r>
      <w:r w:rsidRPr="00203ACB">
        <w:rPr>
          <w:i/>
          <w:color w:val="333333"/>
          <w:spacing w:val="34"/>
          <w:sz w:val="21"/>
        </w:rPr>
        <w:t xml:space="preserve"> </w:t>
      </w:r>
      <w:r w:rsidRPr="00203ACB">
        <w:rPr>
          <w:i/>
          <w:color w:val="333333"/>
          <w:sz w:val="21"/>
        </w:rPr>
        <w:t>latviešu</w:t>
      </w:r>
      <w:r w:rsidRPr="00203ACB">
        <w:rPr>
          <w:i/>
          <w:color w:val="333333"/>
          <w:spacing w:val="33"/>
          <w:sz w:val="21"/>
        </w:rPr>
        <w:t xml:space="preserve"> </w:t>
      </w:r>
      <w:r w:rsidRPr="00203ACB">
        <w:rPr>
          <w:i/>
          <w:color w:val="333333"/>
          <w:sz w:val="21"/>
        </w:rPr>
        <w:t>ﬁlozoﬁjas</w:t>
      </w:r>
      <w:r w:rsidRPr="00203ACB">
        <w:rPr>
          <w:i/>
          <w:color w:val="333333"/>
          <w:spacing w:val="34"/>
          <w:sz w:val="21"/>
        </w:rPr>
        <w:t xml:space="preserve"> </w:t>
      </w:r>
      <w:r w:rsidRPr="00203ACB">
        <w:rPr>
          <w:i/>
          <w:color w:val="333333"/>
          <w:sz w:val="21"/>
        </w:rPr>
        <w:t>terminoloģijā</w:t>
      </w:r>
      <w:r w:rsidRPr="00203ACB">
        <w:rPr>
          <w:i/>
          <w:color w:val="333333"/>
          <w:spacing w:val="34"/>
          <w:sz w:val="21"/>
        </w:rPr>
        <w:t xml:space="preserve"> </w:t>
      </w:r>
      <w:r w:rsidRPr="00203ACB">
        <w:rPr>
          <w:i/>
          <w:color w:val="333333"/>
          <w:w w:val="95"/>
          <w:sz w:val="21"/>
        </w:rPr>
        <w:t>/</w:t>
      </w:r>
      <w:r w:rsidRPr="00203ACB">
        <w:rPr>
          <w:i/>
          <w:color w:val="333333"/>
          <w:spacing w:val="37"/>
          <w:w w:val="95"/>
          <w:sz w:val="21"/>
        </w:rPr>
        <w:t xml:space="preserve"> </w:t>
      </w:r>
      <w:r w:rsidRPr="00203ACB">
        <w:rPr>
          <w:i/>
          <w:color w:val="333333"/>
          <w:sz w:val="21"/>
        </w:rPr>
        <w:t>Lexical</w:t>
      </w:r>
      <w:r w:rsidRPr="00203ACB">
        <w:rPr>
          <w:i/>
          <w:color w:val="333333"/>
          <w:spacing w:val="34"/>
          <w:sz w:val="21"/>
        </w:rPr>
        <w:t xml:space="preserve"> </w:t>
      </w:r>
      <w:r w:rsidRPr="00203ACB">
        <w:rPr>
          <w:i/>
          <w:color w:val="333333"/>
          <w:sz w:val="21"/>
        </w:rPr>
        <w:t>Borrowing</w:t>
      </w:r>
      <w:r w:rsidRPr="00203ACB">
        <w:rPr>
          <w:i/>
          <w:color w:val="333333"/>
          <w:spacing w:val="33"/>
          <w:sz w:val="21"/>
        </w:rPr>
        <w:t xml:space="preserve"> </w:t>
      </w:r>
      <w:r w:rsidRPr="00203ACB">
        <w:rPr>
          <w:i/>
          <w:color w:val="333333"/>
          <w:sz w:val="21"/>
        </w:rPr>
        <w:t>in</w:t>
      </w:r>
      <w:r w:rsidRPr="00203ACB">
        <w:rPr>
          <w:i/>
          <w:color w:val="333333"/>
          <w:spacing w:val="34"/>
          <w:sz w:val="21"/>
        </w:rPr>
        <w:t xml:space="preserve"> </w:t>
      </w:r>
      <w:r w:rsidRPr="00203ACB">
        <w:rPr>
          <w:i/>
          <w:color w:val="333333"/>
          <w:sz w:val="21"/>
        </w:rPr>
        <w:t>English</w:t>
      </w:r>
      <w:r w:rsidRPr="00203ACB">
        <w:rPr>
          <w:i/>
          <w:color w:val="333333"/>
          <w:spacing w:val="34"/>
          <w:sz w:val="21"/>
        </w:rPr>
        <w:t xml:space="preserve"> </w:t>
      </w:r>
      <w:r w:rsidRPr="00203ACB">
        <w:rPr>
          <w:i/>
          <w:color w:val="333333"/>
          <w:sz w:val="21"/>
        </w:rPr>
        <w:t>and</w:t>
      </w:r>
      <w:r w:rsidRPr="00203ACB">
        <w:rPr>
          <w:i/>
          <w:color w:val="333333"/>
          <w:spacing w:val="-60"/>
          <w:sz w:val="21"/>
        </w:rPr>
        <w:t xml:space="preserve"> </w:t>
      </w:r>
      <w:r w:rsidRPr="00203ACB">
        <w:rPr>
          <w:i/>
          <w:color w:val="333333"/>
          <w:sz w:val="21"/>
        </w:rPr>
        <w:t>Latvian</w:t>
      </w:r>
      <w:r w:rsidRPr="00203ACB">
        <w:rPr>
          <w:i/>
          <w:color w:val="333333"/>
          <w:spacing w:val="35"/>
          <w:sz w:val="21"/>
        </w:rPr>
        <w:t xml:space="preserve"> </w:t>
      </w:r>
      <w:r w:rsidRPr="00203ACB">
        <w:rPr>
          <w:i/>
          <w:color w:val="333333"/>
          <w:sz w:val="21"/>
        </w:rPr>
        <w:t>Philosophical</w:t>
      </w:r>
      <w:r w:rsidRPr="00203ACB">
        <w:rPr>
          <w:i/>
          <w:color w:val="333333"/>
          <w:spacing w:val="35"/>
          <w:sz w:val="21"/>
        </w:rPr>
        <w:t xml:space="preserve"> </w:t>
      </w:r>
      <w:r w:rsidRPr="00203ACB">
        <w:rPr>
          <w:i/>
          <w:color w:val="333333"/>
          <w:sz w:val="21"/>
        </w:rPr>
        <w:t>Terminologies;</w:t>
      </w:r>
    </w:p>
    <w:p w14:paraId="4459AC48" w14:textId="36955D26" w:rsidR="00C93BA7" w:rsidRPr="00203ACB" w:rsidRDefault="00203ACB" w:rsidP="008D1124">
      <w:pPr>
        <w:spacing w:before="151" w:line="295" w:lineRule="auto"/>
        <w:ind w:left="560" w:right="293"/>
        <w:rPr>
          <w:sz w:val="21"/>
        </w:rPr>
        <w:sectPr w:rsidR="00C93BA7" w:rsidRPr="00203ACB">
          <w:pgSz w:w="11910" w:h="16840"/>
          <w:pgMar w:top="840" w:right="740" w:bottom="660" w:left="740" w:header="0" w:footer="438" w:gutter="0"/>
          <w:cols w:space="720"/>
        </w:sectPr>
      </w:pPr>
      <w:r w:rsidRPr="00203ACB">
        <w:rPr>
          <w:i/>
          <w:color w:val="333333"/>
          <w:sz w:val="21"/>
        </w:rPr>
        <w:t>Idiomu</w:t>
      </w:r>
      <w:r w:rsidRPr="00203ACB">
        <w:rPr>
          <w:i/>
          <w:color w:val="333333"/>
          <w:spacing w:val="4"/>
          <w:sz w:val="21"/>
        </w:rPr>
        <w:t xml:space="preserve"> </w:t>
      </w:r>
      <w:r w:rsidRPr="00203ACB">
        <w:rPr>
          <w:i/>
          <w:color w:val="333333"/>
          <w:sz w:val="21"/>
        </w:rPr>
        <w:t>ar</w:t>
      </w:r>
      <w:r w:rsidRPr="00203ACB">
        <w:rPr>
          <w:i/>
          <w:color w:val="333333"/>
          <w:spacing w:val="4"/>
          <w:sz w:val="21"/>
        </w:rPr>
        <w:t xml:space="preserve"> </w:t>
      </w:r>
      <w:r w:rsidRPr="00203ACB">
        <w:rPr>
          <w:i/>
          <w:color w:val="333333"/>
          <w:sz w:val="21"/>
        </w:rPr>
        <w:t>komponentu</w:t>
      </w:r>
      <w:r w:rsidRPr="00203ACB">
        <w:rPr>
          <w:i/>
          <w:color w:val="333333"/>
          <w:spacing w:val="5"/>
          <w:sz w:val="21"/>
        </w:rPr>
        <w:t xml:space="preserve"> </w:t>
      </w:r>
      <w:r w:rsidRPr="00203ACB">
        <w:rPr>
          <w:i/>
          <w:color w:val="333333"/>
          <w:sz w:val="21"/>
        </w:rPr>
        <w:t>ACS</w:t>
      </w:r>
      <w:r w:rsidRPr="00203ACB">
        <w:rPr>
          <w:i/>
          <w:color w:val="333333"/>
          <w:spacing w:val="4"/>
          <w:sz w:val="21"/>
        </w:rPr>
        <w:t xml:space="preserve"> </w:t>
      </w:r>
      <w:r w:rsidRPr="00203ACB">
        <w:rPr>
          <w:i/>
          <w:color w:val="333333"/>
          <w:sz w:val="21"/>
        </w:rPr>
        <w:t>sastatāmā</w:t>
      </w:r>
      <w:r w:rsidRPr="00203ACB">
        <w:rPr>
          <w:i/>
          <w:color w:val="333333"/>
          <w:spacing w:val="4"/>
          <w:sz w:val="21"/>
        </w:rPr>
        <w:t xml:space="preserve"> </w:t>
      </w:r>
      <w:r w:rsidRPr="00203ACB">
        <w:rPr>
          <w:i/>
          <w:color w:val="333333"/>
          <w:sz w:val="21"/>
        </w:rPr>
        <w:t>analīze</w:t>
      </w:r>
      <w:r w:rsidRPr="00203ACB">
        <w:rPr>
          <w:i/>
          <w:color w:val="333333"/>
          <w:spacing w:val="5"/>
          <w:sz w:val="21"/>
        </w:rPr>
        <w:t xml:space="preserve"> </w:t>
      </w:r>
      <w:r w:rsidRPr="00203ACB">
        <w:rPr>
          <w:i/>
          <w:color w:val="333333"/>
          <w:w w:val="95"/>
          <w:sz w:val="21"/>
        </w:rPr>
        <w:t>/</w:t>
      </w:r>
      <w:r w:rsidRPr="00203ACB">
        <w:rPr>
          <w:i/>
          <w:color w:val="333333"/>
          <w:spacing w:val="7"/>
          <w:w w:val="95"/>
          <w:sz w:val="21"/>
        </w:rPr>
        <w:t xml:space="preserve"> </w:t>
      </w:r>
      <w:r w:rsidRPr="00203ACB">
        <w:rPr>
          <w:i/>
          <w:color w:val="333333"/>
          <w:sz w:val="21"/>
        </w:rPr>
        <w:t>Contrastive</w:t>
      </w:r>
      <w:r w:rsidRPr="00203ACB">
        <w:rPr>
          <w:i/>
          <w:color w:val="333333"/>
          <w:spacing w:val="5"/>
          <w:sz w:val="21"/>
        </w:rPr>
        <w:t xml:space="preserve"> </w:t>
      </w:r>
      <w:r w:rsidRPr="00203ACB">
        <w:rPr>
          <w:i/>
          <w:color w:val="333333"/>
          <w:sz w:val="21"/>
        </w:rPr>
        <w:t>Analysis</w:t>
      </w:r>
      <w:r w:rsidRPr="00203ACB">
        <w:rPr>
          <w:i/>
          <w:color w:val="333333"/>
          <w:spacing w:val="4"/>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Idioms</w:t>
      </w:r>
      <w:r w:rsidRPr="00203ACB">
        <w:rPr>
          <w:i/>
          <w:color w:val="333333"/>
          <w:spacing w:val="5"/>
          <w:sz w:val="21"/>
        </w:rPr>
        <w:t xml:space="preserve"> </w:t>
      </w:r>
      <w:r w:rsidRPr="00203ACB">
        <w:rPr>
          <w:i/>
          <w:color w:val="333333"/>
          <w:sz w:val="21"/>
        </w:rPr>
        <w:t>with</w:t>
      </w:r>
      <w:r w:rsidRPr="00203ACB">
        <w:rPr>
          <w:i/>
          <w:color w:val="333333"/>
          <w:spacing w:val="4"/>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Component</w:t>
      </w:r>
      <w:r w:rsidRPr="00203ACB">
        <w:rPr>
          <w:i/>
          <w:color w:val="333333"/>
          <w:spacing w:val="1"/>
          <w:sz w:val="21"/>
        </w:rPr>
        <w:t xml:space="preserve"> </w:t>
      </w:r>
      <w:r w:rsidRPr="00203ACB">
        <w:rPr>
          <w:i/>
          <w:color w:val="333333"/>
          <w:sz w:val="21"/>
        </w:rPr>
        <w:t>EYE,</w:t>
      </w:r>
      <w:r w:rsidRPr="00203ACB">
        <w:rPr>
          <w:i/>
          <w:color w:val="333333"/>
          <w:spacing w:val="-5"/>
          <w:sz w:val="21"/>
        </w:rPr>
        <w:t xml:space="preserve"> </w:t>
      </w:r>
      <w:r w:rsidRPr="00203ACB">
        <w:rPr>
          <w:i/>
          <w:color w:val="333333"/>
          <w:sz w:val="21"/>
        </w:rPr>
        <w:t>u.c.,</w:t>
      </w:r>
      <w:r w:rsidR="008D1124">
        <w:rPr>
          <w:i/>
          <w:color w:val="333333"/>
          <w:sz w:val="21"/>
        </w:rPr>
        <w:t xml:space="preserve"> </w:t>
      </w:r>
    </w:p>
    <w:p w14:paraId="3F330FD0" w14:textId="0A483F7D" w:rsidR="00C93BA7" w:rsidRPr="00203ACB" w:rsidRDefault="009711BF">
      <w:pPr>
        <w:pStyle w:val="BodyText"/>
        <w:spacing w:before="74"/>
        <w:ind w:left="1160"/>
      </w:pPr>
      <w:r w:rsidRPr="00203ACB">
        <w:rPr>
          <w:noProof/>
        </w:rPr>
        <w:lastRenderedPageBreak/>
        <mc:AlternateContent>
          <mc:Choice Requires="wps">
            <w:drawing>
              <wp:anchor distT="0" distB="0" distL="114300" distR="114300" simplePos="0" relativeHeight="15857152" behindDoc="0" locked="0" layoutInCell="1" allowOverlap="1" wp14:anchorId="7DA45F1B" wp14:editId="547E3F1E">
                <wp:simplePos x="0" y="0"/>
                <wp:positionH relativeFrom="page">
                  <wp:posOffset>1090930</wp:posOffset>
                </wp:positionH>
                <wp:positionV relativeFrom="paragraph">
                  <wp:posOffset>103505</wp:posOffset>
                </wp:positionV>
                <wp:extent cx="45720" cy="45720"/>
                <wp:effectExtent l="0" t="0" r="0" b="0"/>
                <wp:wrapNone/>
                <wp:docPr id="1912944394" name="Freeform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DF2D387" id="Freeform 80" o:spid="_x0000_s1026" style="position:absolute;margin-left:85.9pt;margin-top:8.15pt;width:3.6pt;height:3.6pt;z-index:15857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Pr="00203ACB">
        <w:rPr>
          <w:color w:val="333333"/>
        </w:rPr>
        <w:t>kognitīvās</w:t>
      </w:r>
      <w:r w:rsidRPr="00203ACB">
        <w:rPr>
          <w:color w:val="333333"/>
          <w:spacing w:val="7"/>
        </w:rPr>
        <w:t xml:space="preserve"> </w:t>
      </w:r>
      <w:r w:rsidRPr="00203ACB">
        <w:rPr>
          <w:color w:val="333333"/>
        </w:rPr>
        <w:t>lingvistikas</w:t>
      </w:r>
      <w:r w:rsidRPr="00203ACB">
        <w:rPr>
          <w:color w:val="333333"/>
          <w:spacing w:val="7"/>
        </w:rPr>
        <w:t xml:space="preserve"> </w:t>
      </w:r>
      <w:r w:rsidRPr="00203ACB">
        <w:rPr>
          <w:color w:val="333333"/>
        </w:rPr>
        <w:t>tēmām,</w:t>
      </w:r>
      <w:r w:rsidRPr="00203ACB">
        <w:rPr>
          <w:color w:val="333333"/>
          <w:spacing w:val="8"/>
        </w:rPr>
        <w:t xml:space="preserve"> </w:t>
      </w:r>
      <w:r w:rsidRPr="00203ACB">
        <w:rPr>
          <w:color w:val="333333"/>
        </w:rPr>
        <w:t>piemēram,</w:t>
      </w:r>
    </w:p>
    <w:p w14:paraId="24F2673F" w14:textId="77777777" w:rsidR="00C93BA7" w:rsidRPr="00203ACB" w:rsidRDefault="00203ACB">
      <w:pPr>
        <w:spacing w:before="207" w:line="295" w:lineRule="auto"/>
        <w:ind w:left="560"/>
        <w:rPr>
          <w:i/>
          <w:sz w:val="21"/>
        </w:rPr>
      </w:pPr>
      <w:r w:rsidRPr="00203ACB">
        <w:rPr>
          <w:i/>
          <w:color w:val="333333"/>
          <w:sz w:val="21"/>
        </w:rPr>
        <w:t>Multimodālās</w:t>
      </w:r>
      <w:r w:rsidRPr="00203ACB">
        <w:rPr>
          <w:i/>
          <w:color w:val="333333"/>
          <w:spacing w:val="29"/>
          <w:sz w:val="21"/>
        </w:rPr>
        <w:t xml:space="preserve"> </w:t>
      </w:r>
      <w:r w:rsidRPr="00203ACB">
        <w:rPr>
          <w:i/>
          <w:color w:val="333333"/>
          <w:sz w:val="21"/>
        </w:rPr>
        <w:t>metaforas</w:t>
      </w:r>
      <w:r w:rsidRPr="00203ACB">
        <w:rPr>
          <w:i/>
          <w:color w:val="333333"/>
          <w:spacing w:val="29"/>
          <w:sz w:val="21"/>
        </w:rPr>
        <w:t xml:space="preserve"> </w:t>
      </w:r>
      <w:r w:rsidRPr="00203ACB">
        <w:rPr>
          <w:i/>
          <w:color w:val="333333"/>
          <w:sz w:val="21"/>
        </w:rPr>
        <w:t>automašīnu</w:t>
      </w:r>
      <w:r w:rsidRPr="00203ACB">
        <w:rPr>
          <w:i/>
          <w:color w:val="333333"/>
          <w:spacing w:val="29"/>
          <w:sz w:val="21"/>
        </w:rPr>
        <w:t xml:space="preserve"> </w:t>
      </w:r>
      <w:r w:rsidRPr="00203ACB">
        <w:rPr>
          <w:i/>
          <w:color w:val="333333"/>
          <w:sz w:val="21"/>
        </w:rPr>
        <w:t>reklāmas</w:t>
      </w:r>
      <w:r w:rsidRPr="00203ACB">
        <w:rPr>
          <w:i/>
          <w:color w:val="333333"/>
          <w:spacing w:val="29"/>
          <w:sz w:val="21"/>
        </w:rPr>
        <w:t xml:space="preserve"> </w:t>
      </w:r>
      <w:r w:rsidRPr="00203ACB">
        <w:rPr>
          <w:i/>
          <w:color w:val="333333"/>
          <w:sz w:val="21"/>
        </w:rPr>
        <w:t>sludinājumos</w:t>
      </w:r>
      <w:r w:rsidRPr="00203ACB">
        <w:rPr>
          <w:i/>
          <w:color w:val="333333"/>
          <w:spacing w:val="29"/>
          <w:sz w:val="21"/>
        </w:rPr>
        <w:t xml:space="preserve"> </w:t>
      </w:r>
      <w:r w:rsidRPr="00203ACB">
        <w:rPr>
          <w:i/>
          <w:color w:val="333333"/>
          <w:w w:val="95"/>
          <w:sz w:val="21"/>
        </w:rPr>
        <w:t>/</w:t>
      </w:r>
      <w:r w:rsidRPr="00203ACB">
        <w:rPr>
          <w:i/>
          <w:color w:val="333333"/>
          <w:spacing w:val="35"/>
          <w:w w:val="95"/>
          <w:sz w:val="21"/>
        </w:rPr>
        <w:t xml:space="preserve"> </w:t>
      </w:r>
      <w:r w:rsidRPr="00203ACB">
        <w:rPr>
          <w:i/>
          <w:color w:val="333333"/>
          <w:sz w:val="21"/>
        </w:rPr>
        <w:t>Multimodal</w:t>
      </w:r>
      <w:r w:rsidRPr="00203ACB">
        <w:rPr>
          <w:i/>
          <w:color w:val="333333"/>
          <w:spacing w:val="29"/>
          <w:sz w:val="21"/>
        </w:rPr>
        <w:t xml:space="preserve"> </w:t>
      </w:r>
      <w:r w:rsidRPr="00203ACB">
        <w:rPr>
          <w:i/>
          <w:color w:val="333333"/>
          <w:sz w:val="21"/>
        </w:rPr>
        <w:t>Metaphors</w:t>
      </w:r>
      <w:r w:rsidRPr="00203ACB">
        <w:rPr>
          <w:i/>
          <w:color w:val="333333"/>
          <w:spacing w:val="29"/>
          <w:sz w:val="21"/>
        </w:rPr>
        <w:t xml:space="preserve"> </w:t>
      </w:r>
      <w:r w:rsidRPr="00203ACB">
        <w:rPr>
          <w:i/>
          <w:color w:val="333333"/>
          <w:sz w:val="21"/>
        </w:rPr>
        <w:t>in</w:t>
      </w:r>
      <w:r w:rsidRPr="00203ACB">
        <w:rPr>
          <w:i/>
          <w:color w:val="333333"/>
          <w:spacing w:val="29"/>
          <w:sz w:val="21"/>
        </w:rPr>
        <w:t xml:space="preserve"> </w:t>
      </w:r>
      <w:r w:rsidRPr="00203ACB">
        <w:rPr>
          <w:i/>
          <w:color w:val="333333"/>
          <w:sz w:val="21"/>
        </w:rPr>
        <w:t>Car</w:t>
      </w:r>
      <w:r w:rsidRPr="00203ACB">
        <w:rPr>
          <w:i/>
          <w:color w:val="333333"/>
          <w:spacing w:val="-61"/>
          <w:sz w:val="21"/>
        </w:rPr>
        <w:t xml:space="preserve"> </w:t>
      </w:r>
      <w:r w:rsidRPr="00203ACB">
        <w:rPr>
          <w:i/>
          <w:color w:val="333333"/>
          <w:sz w:val="21"/>
        </w:rPr>
        <w:t>Advertisements;</w:t>
      </w:r>
    </w:p>
    <w:p w14:paraId="026F96B6" w14:textId="77777777" w:rsidR="00C93BA7" w:rsidRPr="00203ACB" w:rsidRDefault="00203ACB">
      <w:pPr>
        <w:spacing w:before="150" w:line="295" w:lineRule="auto"/>
        <w:ind w:left="560"/>
        <w:rPr>
          <w:i/>
          <w:sz w:val="21"/>
        </w:rPr>
      </w:pPr>
      <w:r w:rsidRPr="00203ACB">
        <w:rPr>
          <w:i/>
          <w:color w:val="333333"/>
          <w:sz w:val="21"/>
        </w:rPr>
        <w:t>Šokreklāma:</w:t>
      </w:r>
      <w:r w:rsidRPr="00203ACB">
        <w:rPr>
          <w:i/>
          <w:color w:val="333333"/>
          <w:spacing w:val="6"/>
          <w:sz w:val="21"/>
        </w:rPr>
        <w:t xml:space="preserve"> </w:t>
      </w:r>
      <w:r w:rsidRPr="00203ACB">
        <w:rPr>
          <w:i/>
          <w:color w:val="333333"/>
          <w:sz w:val="21"/>
        </w:rPr>
        <w:t>vizuālās</w:t>
      </w:r>
      <w:r w:rsidRPr="00203ACB">
        <w:rPr>
          <w:i/>
          <w:color w:val="333333"/>
          <w:spacing w:val="6"/>
          <w:sz w:val="21"/>
        </w:rPr>
        <w:t xml:space="preserve"> </w:t>
      </w:r>
      <w:r w:rsidRPr="00203ACB">
        <w:rPr>
          <w:i/>
          <w:color w:val="333333"/>
          <w:sz w:val="21"/>
        </w:rPr>
        <w:t>metaforas</w:t>
      </w:r>
      <w:r w:rsidRPr="00203ACB">
        <w:rPr>
          <w:i/>
          <w:color w:val="333333"/>
          <w:spacing w:val="7"/>
          <w:sz w:val="21"/>
        </w:rPr>
        <w:t xml:space="preserve"> </w:t>
      </w:r>
      <w:r w:rsidRPr="00203ACB">
        <w:rPr>
          <w:i/>
          <w:color w:val="333333"/>
          <w:sz w:val="21"/>
        </w:rPr>
        <w:t>drukātajos</w:t>
      </w:r>
      <w:r w:rsidRPr="00203ACB">
        <w:rPr>
          <w:i/>
          <w:color w:val="333333"/>
          <w:spacing w:val="6"/>
          <w:sz w:val="21"/>
        </w:rPr>
        <w:t xml:space="preserve"> </w:t>
      </w:r>
      <w:r w:rsidRPr="00203ACB">
        <w:rPr>
          <w:i/>
          <w:color w:val="333333"/>
          <w:sz w:val="21"/>
        </w:rPr>
        <w:t>sociālās</w:t>
      </w:r>
      <w:r w:rsidRPr="00203ACB">
        <w:rPr>
          <w:i/>
          <w:color w:val="333333"/>
          <w:spacing w:val="7"/>
          <w:sz w:val="21"/>
        </w:rPr>
        <w:t xml:space="preserve"> </w:t>
      </w:r>
      <w:r w:rsidRPr="00203ACB">
        <w:rPr>
          <w:i/>
          <w:color w:val="333333"/>
          <w:sz w:val="21"/>
        </w:rPr>
        <w:t>reklāmas</w:t>
      </w:r>
      <w:r w:rsidRPr="00203ACB">
        <w:rPr>
          <w:i/>
          <w:color w:val="333333"/>
          <w:spacing w:val="6"/>
          <w:sz w:val="21"/>
        </w:rPr>
        <w:t xml:space="preserve"> </w:t>
      </w:r>
      <w:r w:rsidRPr="00203ACB">
        <w:rPr>
          <w:i/>
          <w:color w:val="333333"/>
          <w:sz w:val="21"/>
        </w:rPr>
        <w:t>sludinājumos</w:t>
      </w:r>
      <w:r w:rsidRPr="00203ACB">
        <w:rPr>
          <w:i/>
          <w:color w:val="333333"/>
          <w:spacing w:val="7"/>
          <w:sz w:val="21"/>
        </w:rPr>
        <w:t xml:space="preserve"> </w:t>
      </w:r>
      <w:r w:rsidRPr="00203ACB">
        <w:rPr>
          <w:i/>
          <w:color w:val="333333"/>
          <w:w w:val="95"/>
          <w:sz w:val="21"/>
        </w:rPr>
        <w:t>/</w:t>
      </w:r>
      <w:r w:rsidRPr="00203ACB">
        <w:rPr>
          <w:i/>
          <w:color w:val="333333"/>
          <w:spacing w:val="9"/>
          <w:w w:val="95"/>
          <w:sz w:val="21"/>
        </w:rPr>
        <w:t xml:space="preserve"> </w:t>
      </w:r>
      <w:r w:rsidRPr="00203ACB">
        <w:rPr>
          <w:i/>
          <w:color w:val="333333"/>
          <w:sz w:val="21"/>
        </w:rPr>
        <w:t>Shockvertising:</w:t>
      </w:r>
      <w:r w:rsidRPr="00203ACB">
        <w:rPr>
          <w:i/>
          <w:color w:val="333333"/>
          <w:spacing w:val="7"/>
          <w:sz w:val="21"/>
        </w:rPr>
        <w:t xml:space="preserve"> </w:t>
      </w:r>
      <w:r w:rsidRPr="00203ACB">
        <w:rPr>
          <w:i/>
          <w:color w:val="333333"/>
          <w:sz w:val="21"/>
        </w:rPr>
        <w:t>Visual</w:t>
      </w:r>
      <w:r w:rsidRPr="00203ACB">
        <w:rPr>
          <w:i/>
          <w:color w:val="333333"/>
          <w:spacing w:val="1"/>
          <w:sz w:val="21"/>
        </w:rPr>
        <w:t xml:space="preserve"> </w:t>
      </w:r>
      <w:r w:rsidRPr="00203ACB">
        <w:rPr>
          <w:i/>
          <w:color w:val="333333"/>
          <w:sz w:val="21"/>
        </w:rPr>
        <w:t>Metaphors</w:t>
      </w:r>
      <w:r w:rsidRPr="00203ACB">
        <w:rPr>
          <w:i/>
          <w:color w:val="333333"/>
          <w:spacing w:val="-5"/>
          <w:sz w:val="21"/>
        </w:rPr>
        <w:t xml:space="preserve"> </w:t>
      </w:r>
      <w:r w:rsidRPr="00203ACB">
        <w:rPr>
          <w:i/>
          <w:color w:val="333333"/>
          <w:sz w:val="21"/>
        </w:rPr>
        <w:t>in</w:t>
      </w:r>
      <w:r w:rsidRPr="00203ACB">
        <w:rPr>
          <w:i/>
          <w:color w:val="333333"/>
          <w:spacing w:val="-4"/>
          <w:sz w:val="21"/>
        </w:rPr>
        <w:t xml:space="preserve"> </w:t>
      </w:r>
      <w:r w:rsidRPr="00203ACB">
        <w:rPr>
          <w:i/>
          <w:color w:val="333333"/>
          <w:sz w:val="21"/>
        </w:rPr>
        <w:t>Social</w:t>
      </w:r>
      <w:r w:rsidRPr="00203ACB">
        <w:rPr>
          <w:i/>
          <w:color w:val="333333"/>
          <w:spacing w:val="-4"/>
          <w:sz w:val="21"/>
        </w:rPr>
        <w:t xml:space="preserve"> </w:t>
      </w:r>
      <w:r w:rsidRPr="00203ACB">
        <w:rPr>
          <w:i/>
          <w:color w:val="333333"/>
          <w:sz w:val="21"/>
        </w:rPr>
        <w:t>Issue</w:t>
      </w:r>
      <w:r w:rsidRPr="00203ACB">
        <w:rPr>
          <w:i/>
          <w:color w:val="333333"/>
          <w:spacing w:val="-5"/>
          <w:sz w:val="21"/>
        </w:rPr>
        <w:t xml:space="preserve"> </w:t>
      </w:r>
      <w:r w:rsidRPr="00203ACB">
        <w:rPr>
          <w:i/>
          <w:color w:val="333333"/>
          <w:sz w:val="21"/>
        </w:rPr>
        <w:t>Print</w:t>
      </w:r>
      <w:r w:rsidRPr="00203ACB">
        <w:rPr>
          <w:i/>
          <w:color w:val="333333"/>
          <w:spacing w:val="-4"/>
          <w:sz w:val="21"/>
        </w:rPr>
        <w:t xml:space="preserve"> </w:t>
      </w:r>
      <w:r w:rsidRPr="00203ACB">
        <w:rPr>
          <w:i/>
          <w:color w:val="333333"/>
          <w:sz w:val="21"/>
        </w:rPr>
        <w:t>Advertisements;</w:t>
      </w:r>
    </w:p>
    <w:p w14:paraId="0DF567C9" w14:textId="77777777" w:rsidR="00C93BA7" w:rsidRPr="00203ACB" w:rsidRDefault="00203ACB">
      <w:pPr>
        <w:spacing w:before="150" w:line="444" w:lineRule="auto"/>
        <w:ind w:left="560" w:right="1403"/>
        <w:rPr>
          <w:i/>
          <w:sz w:val="21"/>
        </w:rPr>
      </w:pPr>
      <w:r w:rsidRPr="00203ACB">
        <w:rPr>
          <w:i/>
          <w:color w:val="333333"/>
          <w:spacing w:val="-1"/>
          <w:sz w:val="21"/>
        </w:rPr>
        <w:t>Metonīmija</w:t>
      </w:r>
      <w:r w:rsidRPr="00203ACB">
        <w:rPr>
          <w:i/>
          <w:color w:val="333333"/>
          <w:spacing w:val="-15"/>
          <w:sz w:val="21"/>
        </w:rPr>
        <w:t xml:space="preserve"> </w:t>
      </w:r>
      <w:r w:rsidRPr="00203ACB">
        <w:rPr>
          <w:i/>
          <w:color w:val="333333"/>
          <w:spacing w:val="-1"/>
          <w:sz w:val="21"/>
        </w:rPr>
        <w:t>drukātajā</w:t>
      </w:r>
      <w:r w:rsidRPr="00203ACB">
        <w:rPr>
          <w:i/>
          <w:color w:val="333333"/>
          <w:spacing w:val="-15"/>
          <w:sz w:val="21"/>
        </w:rPr>
        <w:t xml:space="preserve"> </w:t>
      </w:r>
      <w:r w:rsidRPr="00203ACB">
        <w:rPr>
          <w:i/>
          <w:color w:val="333333"/>
          <w:spacing w:val="-1"/>
          <w:sz w:val="21"/>
        </w:rPr>
        <w:t>sociālajā</w:t>
      </w:r>
      <w:r w:rsidRPr="00203ACB">
        <w:rPr>
          <w:i/>
          <w:color w:val="333333"/>
          <w:spacing w:val="-14"/>
          <w:sz w:val="21"/>
        </w:rPr>
        <w:t xml:space="preserve"> </w:t>
      </w:r>
      <w:r w:rsidRPr="00203ACB">
        <w:rPr>
          <w:i/>
          <w:color w:val="333333"/>
          <w:spacing w:val="-1"/>
          <w:sz w:val="21"/>
        </w:rPr>
        <w:t>reklāmā</w:t>
      </w:r>
      <w:r w:rsidRPr="00203ACB">
        <w:rPr>
          <w:i/>
          <w:color w:val="333333"/>
          <w:spacing w:val="-15"/>
          <w:sz w:val="21"/>
        </w:rPr>
        <w:t xml:space="preserve"> </w:t>
      </w:r>
      <w:r w:rsidRPr="00203ACB">
        <w:rPr>
          <w:i/>
          <w:color w:val="333333"/>
          <w:spacing w:val="-1"/>
          <w:w w:val="95"/>
          <w:sz w:val="21"/>
        </w:rPr>
        <w:t>/</w:t>
      </w:r>
      <w:r w:rsidRPr="00203ACB">
        <w:rPr>
          <w:i/>
          <w:color w:val="333333"/>
          <w:spacing w:val="-11"/>
          <w:w w:val="95"/>
          <w:sz w:val="21"/>
        </w:rPr>
        <w:t xml:space="preserve"> </w:t>
      </w:r>
      <w:r w:rsidRPr="00203ACB">
        <w:rPr>
          <w:i/>
          <w:color w:val="333333"/>
          <w:spacing w:val="-1"/>
          <w:sz w:val="21"/>
        </w:rPr>
        <w:t>Metonymy</w:t>
      </w:r>
      <w:r w:rsidRPr="00203ACB">
        <w:rPr>
          <w:i/>
          <w:color w:val="333333"/>
          <w:spacing w:val="-15"/>
          <w:sz w:val="21"/>
        </w:rPr>
        <w:t xml:space="preserve"> </w:t>
      </w:r>
      <w:r w:rsidRPr="00203ACB">
        <w:rPr>
          <w:i/>
          <w:color w:val="333333"/>
          <w:sz w:val="21"/>
        </w:rPr>
        <w:t>in</w:t>
      </w:r>
      <w:r w:rsidRPr="00203ACB">
        <w:rPr>
          <w:i/>
          <w:color w:val="333333"/>
          <w:spacing w:val="-15"/>
          <w:sz w:val="21"/>
        </w:rPr>
        <w:t xml:space="preserve"> </w:t>
      </w:r>
      <w:r w:rsidRPr="00203ACB">
        <w:rPr>
          <w:i/>
          <w:color w:val="333333"/>
          <w:sz w:val="21"/>
        </w:rPr>
        <w:t>Printed</w:t>
      </w:r>
      <w:r w:rsidRPr="00203ACB">
        <w:rPr>
          <w:i/>
          <w:color w:val="333333"/>
          <w:spacing w:val="-14"/>
          <w:sz w:val="21"/>
        </w:rPr>
        <w:t xml:space="preserve"> </w:t>
      </w:r>
      <w:r w:rsidRPr="00203ACB">
        <w:rPr>
          <w:i/>
          <w:color w:val="333333"/>
          <w:sz w:val="21"/>
        </w:rPr>
        <w:t>Social</w:t>
      </w:r>
      <w:r w:rsidRPr="00203ACB">
        <w:rPr>
          <w:i/>
          <w:color w:val="333333"/>
          <w:spacing w:val="-15"/>
          <w:sz w:val="21"/>
        </w:rPr>
        <w:t xml:space="preserve"> </w:t>
      </w:r>
      <w:r w:rsidRPr="00203ACB">
        <w:rPr>
          <w:i/>
          <w:color w:val="333333"/>
          <w:sz w:val="21"/>
        </w:rPr>
        <w:t>Advertisements;</w:t>
      </w:r>
      <w:r w:rsidRPr="00203ACB">
        <w:rPr>
          <w:i/>
          <w:color w:val="333333"/>
          <w:spacing w:val="-60"/>
          <w:sz w:val="21"/>
        </w:rPr>
        <w:t xml:space="preserve"> </w:t>
      </w:r>
      <w:r w:rsidRPr="00203ACB">
        <w:rPr>
          <w:i/>
          <w:color w:val="333333"/>
          <w:sz w:val="21"/>
        </w:rPr>
        <w:t>Dzimumu</w:t>
      </w:r>
      <w:r w:rsidRPr="00203ACB">
        <w:rPr>
          <w:i/>
          <w:color w:val="333333"/>
          <w:spacing w:val="-3"/>
          <w:sz w:val="21"/>
        </w:rPr>
        <w:t xml:space="preserve"> </w:t>
      </w:r>
      <w:r w:rsidRPr="00203ACB">
        <w:rPr>
          <w:i/>
          <w:color w:val="333333"/>
          <w:sz w:val="21"/>
        </w:rPr>
        <w:t>atšķirības</w:t>
      </w:r>
      <w:r w:rsidRPr="00203ACB">
        <w:rPr>
          <w:i/>
          <w:color w:val="333333"/>
          <w:spacing w:val="-3"/>
          <w:sz w:val="21"/>
        </w:rPr>
        <w:t xml:space="preserve"> </w:t>
      </w:r>
      <w:r w:rsidRPr="00203ACB">
        <w:rPr>
          <w:i/>
          <w:color w:val="333333"/>
          <w:sz w:val="21"/>
        </w:rPr>
        <w:t>krāsu</w:t>
      </w:r>
      <w:r w:rsidRPr="00203ACB">
        <w:rPr>
          <w:i/>
          <w:color w:val="333333"/>
          <w:spacing w:val="-2"/>
          <w:sz w:val="21"/>
        </w:rPr>
        <w:t xml:space="preserve"> </w:t>
      </w:r>
      <w:r w:rsidRPr="00203ACB">
        <w:rPr>
          <w:i/>
          <w:color w:val="333333"/>
          <w:sz w:val="21"/>
        </w:rPr>
        <w:t>aprakstīšanā</w:t>
      </w:r>
      <w:r w:rsidRPr="00203ACB">
        <w:rPr>
          <w:i/>
          <w:color w:val="333333"/>
          <w:spacing w:val="-3"/>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Gender</w:t>
      </w:r>
      <w:r w:rsidRPr="00203ACB">
        <w:rPr>
          <w:i/>
          <w:color w:val="333333"/>
          <w:spacing w:val="-3"/>
          <w:sz w:val="21"/>
        </w:rPr>
        <w:t xml:space="preserve"> </w:t>
      </w:r>
      <w:r w:rsidRPr="00203ACB">
        <w:rPr>
          <w:i/>
          <w:color w:val="333333"/>
          <w:sz w:val="21"/>
        </w:rPr>
        <w:t>Diﬀerences</w:t>
      </w:r>
      <w:r w:rsidRPr="00203ACB">
        <w:rPr>
          <w:i/>
          <w:color w:val="333333"/>
          <w:spacing w:val="-2"/>
          <w:sz w:val="21"/>
        </w:rPr>
        <w:t xml:space="preserve"> </w:t>
      </w:r>
      <w:r w:rsidRPr="00203ACB">
        <w:rPr>
          <w:i/>
          <w:color w:val="333333"/>
          <w:sz w:val="21"/>
        </w:rPr>
        <w:t>in</w:t>
      </w:r>
      <w:r w:rsidRPr="00203ACB">
        <w:rPr>
          <w:i/>
          <w:color w:val="333333"/>
          <w:spacing w:val="-3"/>
          <w:sz w:val="21"/>
        </w:rPr>
        <w:t xml:space="preserve"> </w:t>
      </w:r>
      <w:r w:rsidRPr="00203ACB">
        <w:rPr>
          <w:i/>
          <w:color w:val="333333"/>
          <w:sz w:val="21"/>
        </w:rPr>
        <w:t>Colour</w:t>
      </w:r>
      <w:r w:rsidRPr="00203ACB">
        <w:rPr>
          <w:i/>
          <w:color w:val="333333"/>
          <w:spacing w:val="-2"/>
          <w:sz w:val="21"/>
        </w:rPr>
        <w:t xml:space="preserve"> </w:t>
      </w:r>
      <w:r w:rsidRPr="00203ACB">
        <w:rPr>
          <w:i/>
          <w:color w:val="333333"/>
          <w:sz w:val="21"/>
        </w:rPr>
        <w:t>Description;</w:t>
      </w:r>
    </w:p>
    <w:p w14:paraId="1A9B4F2F" w14:textId="77777777" w:rsidR="00C93BA7" w:rsidRPr="00203ACB" w:rsidRDefault="00203ACB">
      <w:pPr>
        <w:spacing w:line="295" w:lineRule="auto"/>
        <w:ind w:left="560"/>
        <w:rPr>
          <w:i/>
          <w:sz w:val="21"/>
        </w:rPr>
      </w:pPr>
      <w:r w:rsidRPr="00203ACB">
        <w:rPr>
          <w:i/>
          <w:color w:val="333333"/>
          <w:sz w:val="21"/>
        </w:rPr>
        <w:t>Multimodālā</w:t>
      </w:r>
      <w:r w:rsidRPr="00203ACB">
        <w:rPr>
          <w:i/>
          <w:color w:val="333333"/>
          <w:spacing w:val="25"/>
          <w:sz w:val="21"/>
        </w:rPr>
        <w:t xml:space="preserve"> </w:t>
      </w:r>
      <w:r w:rsidRPr="00203ACB">
        <w:rPr>
          <w:i/>
          <w:color w:val="333333"/>
          <w:sz w:val="21"/>
        </w:rPr>
        <w:t>metafora</w:t>
      </w:r>
      <w:r w:rsidRPr="00203ACB">
        <w:rPr>
          <w:i/>
          <w:color w:val="333333"/>
          <w:spacing w:val="26"/>
          <w:sz w:val="21"/>
        </w:rPr>
        <w:t xml:space="preserve"> </w:t>
      </w:r>
      <w:r w:rsidRPr="00203ACB">
        <w:rPr>
          <w:i/>
          <w:color w:val="333333"/>
          <w:sz w:val="21"/>
        </w:rPr>
        <w:t>„Depeche</w:t>
      </w:r>
      <w:r w:rsidRPr="00203ACB">
        <w:rPr>
          <w:i/>
          <w:color w:val="333333"/>
          <w:spacing w:val="26"/>
          <w:sz w:val="21"/>
        </w:rPr>
        <w:t xml:space="preserve"> </w:t>
      </w:r>
      <w:r w:rsidRPr="00203ACB">
        <w:rPr>
          <w:i/>
          <w:color w:val="333333"/>
          <w:sz w:val="21"/>
        </w:rPr>
        <w:t>Mode”</w:t>
      </w:r>
      <w:r w:rsidRPr="00203ACB">
        <w:rPr>
          <w:i/>
          <w:color w:val="333333"/>
          <w:spacing w:val="26"/>
          <w:sz w:val="21"/>
        </w:rPr>
        <w:t xml:space="preserve"> </w:t>
      </w:r>
      <w:r w:rsidRPr="00203ACB">
        <w:rPr>
          <w:i/>
          <w:color w:val="333333"/>
          <w:sz w:val="21"/>
        </w:rPr>
        <w:t>mūzikas</w:t>
      </w:r>
      <w:r w:rsidRPr="00203ACB">
        <w:rPr>
          <w:i/>
          <w:color w:val="333333"/>
          <w:spacing w:val="26"/>
          <w:sz w:val="21"/>
        </w:rPr>
        <w:t xml:space="preserve"> </w:t>
      </w:r>
      <w:r w:rsidRPr="00203ACB">
        <w:rPr>
          <w:i/>
          <w:color w:val="333333"/>
          <w:sz w:val="21"/>
        </w:rPr>
        <w:t>videoklipos</w:t>
      </w:r>
      <w:r w:rsidRPr="00203ACB">
        <w:rPr>
          <w:i/>
          <w:color w:val="333333"/>
          <w:spacing w:val="26"/>
          <w:sz w:val="21"/>
        </w:rPr>
        <w:t xml:space="preserve"> </w:t>
      </w:r>
      <w:r w:rsidRPr="00203ACB">
        <w:rPr>
          <w:i/>
          <w:color w:val="333333"/>
          <w:w w:val="95"/>
          <w:sz w:val="21"/>
        </w:rPr>
        <w:t>/</w:t>
      </w:r>
      <w:r w:rsidRPr="00203ACB">
        <w:rPr>
          <w:i/>
          <w:color w:val="333333"/>
          <w:spacing w:val="29"/>
          <w:w w:val="95"/>
          <w:sz w:val="21"/>
        </w:rPr>
        <w:t xml:space="preserve"> </w:t>
      </w:r>
      <w:r w:rsidRPr="00203ACB">
        <w:rPr>
          <w:i/>
          <w:color w:val="333333"/>
          <w:sz w:val="21"/>
        </w:rPr>
        <w:t>Multimodal</w:t>
      </w:r>
      <w:r w:rsidRPr="00203ACB">
        <w:rPr>
          <w:i/>
          <w:color w:val="333333"/>
          <w:spacing w:val="26"/>
          <w:sz w:val="21"/>
        </w:rPr>
        <w:t xml:space="preserve"> </w:t>
      </w:r>
      <w:r w:rsidRPr="00203ACB">
        <w:rPr>
          <w:i/>
          <w:color w:val="333333"/>
          <w:sz w:val="21"/>
        </w:rPr>
        <w:t>Metaphor</w:t>
      </w:r>
      <w:r w:rsidRPr="00203ACB">
        <w:rPr>
          <w:i/>
          <w:color w:val="333333"/>
          <w:spacing w:val="26"/>
          <w:sz w:val="21"/>
        </w:rPr>
        <w:t xml:space="preserve"> </w:t>
      </w:r>
      <w:r w:rsidRPr="00203ACB">
        <w:rPr>
          <w:i/>
          <w:color w:val="333333"/>
          <w:sz w:val="21"/>
        </w:rPr>
        <w:t>in</w:t>
      </w:r>
      <w:r w:rsidRPr="00203ACB">
        <w:rPr>
          <w:i/>
          <w:color w:val="333333"/>
          <w:spacing w:val="25"/>
          <w:sz w:val="21"/>
        </w:rPr>
        <w:t xml:space="preserve"> </w:t>
      </w:r>
      <w:r w:rsidRPr="00203ACB">
        <w:rPr>
          <w:i/>
          <w:color w:val="333333"/>
          <w:sz w:val="21"/>
        </w:rPr>
        <w:t>“Depeche</w:t>
      </w:r>
      <w:r w:rsidRPr="00203ACB">
        <w:rPr>
          <w:i/>
          <w:color w:val="333333"/>
          <w:spacing w:val="1"/>
          <w:sz w:val="21"/>
        </w:rPr>
        <w:t xml:space="preserve"> </w:t>
      </w:r>
      <w:r w:rsidRPr="00203ACB">
        <w:rPr>
          <w:i/>
          <w:color w:val="333333"/>
          <w:sz w:val="21"/>
        </w:rPr>
        <w:t>Mode’s”</w:t>
      </w:r>
      <w:r w:rsidRPr="00203ACB">
        <w:rPr>
          <w:i/>
          <w:color w:val="333333"/>
          <w:spacing w:val="-5"/>
          <w:sz w:val="21"/>
        </w:rPr>
        <w:t xml:space="preserve"> </w:t>
      </w:r>
      <w:r w:rsidRPr="00203ACB">
        <w:rPr>
          <w:i/>
          <w:color w:val="333333"/>
          <w:sz w:val="21"/>
        </w:rPr>
        <w:t>Music</w:t>
      </w:r>
      <w:r w:rsidRPr="00203ACB">
        <w:rPr>
          <w:i/>
          <w:color w:val="333333"/>
          <w:spacing w:val="-4"/>
          <w:sz w:val="21"/>
        </w:rPr>
        <w:t xml:space="preserve"> </w:t>
      </w:r>
      <w:r w:rsidRPr="00203ACB">
        <w:rPr>
          <w:i/>
          <w:color w:val="333333"/>
          <w:sz w:val="21"/>
        </w:rPr>
        <w:t>Videos,</w:t>
      </w:r>
      <w:r w:rsidRPr="00203ACB">
        <w:rPr>
          <w:i/>
          <w:color w:val="333333"/>
          <w:spacing w:val="-4"/>
          <w:sz w:val="21"/>
        </w:rPr>
        <w:t xml:space="preserve"> </w:t>
      </w:r>
      <w:r w:rsidRPr="00203ACB">
        <w:rPr>
          <w:i/>
          <w:color w:val="333333"/>
          <w:sz w:val="21"/>
        </w:rPr>
        <w:t>u.c.</w:t>
      </w:r>
    </w:p>
    <w:p w14:paraId="53397B4A" w14:textId="1750E53F" w:rsidR="00C93BA7" w:rsidRPr="00203ACB" w:rsidRDefault="009711BF">
      <w:pPr>
        <w:pStyle w:val="BodyText"/>
        <w:spacing w:before="148"/>
        <w:ind w:left="1160"/>
      </w:pPr>
      <w:r w:rsidRPr="00203ACB">
        <w:rPr>
          <w:noProof/>
        </w:rPr>
        <mc:AlternateContent>
          <mc:Choice Requires="wps">
            <w:drawing>
              <wp:anchor distT="0" distB="0" distL="114300" distR="114300" simplePos="0" relativeHeight="15857664" behindDoc="0" locked="0" layoutInCell="1" allowOverlap="1" wp14:anchorId="25E17A42" wp14:editId="398DFDDD">
                <wp:simplePos x="0" y="0"/>
                <wp:positionH relativeFrom="page">
                  <wp:posOffset>1090930</wp:posOffset>
                </wp:positionH>
                <wp:positionV relativeFrom="paragraph">
                  <wp:posOffset>150495</wp:posOffset>
                </wp:positionV>
                <wp:extent cx="45720" cy="45720"/>
                <wp:effectExtent l="0" t="0" r="0" b="0"/>
                <wp:wrapNone/>
                <wp:docPr id="208714676" name="Freeform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7 237"/>
                            <a:gd name="T3" fmla="*/ 237 h 72"/>
                            <a:gd name="T4" fmla="+- 0 1740 1718"/>
                            <a:gd name="T5" fmla="*/ T4 w 72"/>
                            <a:gd name="T6" fmla="+- 0 240 237"/>
                            <a:gd name="T7" fmla="*/ 240 h 72"/>
                            <a:gd name="T8" fmla="+- 0 1729 1718"/>
                            <a:gd name="T9" fmla="*/ T8 w 72"/>
                            <a:gd name="T10" fmla="+- 0 248 237"/>
                            <a:gd name="T11" fmla="*/ 248 h 72"/>
                            <a:gd name="T12" fmla="+- 0 1721 1718"/>
                            <a:gd name="T13" fmla="*/ T12 w 72"/>
                            <a:gd name="T14" fmla="+- 0 259 237"/>
                            <a:gd name="T15" fmla="*/ 259 h 72"/>
                            <a:gd name="T16" fmla="+- 0 1718 1718"/>
                            <a:gd name="T17" fmla="*/ T16 w 72"/>
                            <a:gd name="T18" fmla="+- 0 273 237"/>
                            <a:gd name="T19" fmla="*/ 273 h 72"/>
                            <a:gd name="T20" fmla="+- 0 1721 1718"/>
                            <a:gd name="T21" fmla="*/ T20 w 72"/>
                            <a:gd name="T22" fmla="+- 0 287 237"/>
                            <a:gd name="T23" fmla="*/ 287 h 72"/>
                            <a:gd name="T24" fmla="+- 0 1729 1718"/>
                            <a:gd name="T25" fmla="*/ T24 w 72"/>
                            <a:gd name="T26" fmla="+- 0 299 237"/>
                            <a:gd name="T27" fmla="*/ 299 h 72"/>
                            <a:gd name="T28" fmla="+- 0 1740 1718"/>
                            <a:gd name="T29" fmla="*/ T28 w 72"/>
                            <a:gd name="T30" fmla="+- 0 307 237"/>
                            <a:gd name="T31" fmla="*/ 307 h 72"/>
                            <a:gd name="T32" fmla="+- 0 1754 1718"/>
                            <a:gd name="T33" fmla="*/ T32 w 72"/>
                            <a:gd name="T34" fmla="+- 0 309 237"/>
                            <a:gd name="T35" fmla="*/ 309 h 72"/>
                            <a:gd name="T36" fmla="+- 0 1768 1718"/>
                            <a:gd name="T37" fmla="*/ T36 w 72"/>
                            <a:gd name="T38" fmla="+- 0 307 237"/>
                            <a:gd name="T39" fmla="*/ 307 h 72"/>
                            <a:gd name="T40" fmla="+- 0 1780 1718"/>
                            <a:gd name="T41" fmla="*/ T40 w 72"/>
                            <a:gd name="T42" fmla="+- 0 299 237"/>
                            <a:gd name="T43" fmla="*/ 299 h 72"/>
                            <a:gd name="T44" fmla="+- 0 1788 1718"/>
                            <a:gd name="T45" fmla="*/ T44 w 72"/>
                            <a:gd name="T46" fmla="+- 0 287 237"/>
                            <a:gd name="T47" fmla="*/ 287 h 72"/>
                            <a:gd name="T48" fmla="+- 0 1790 1718"/>
                            <a:gd name="T49" fmla="*/ T48 w 72"/>
                            <a:gd name="T50" fmla="+- 0 273 237"/>
                            <a:gd name="T51" fmla="*/ 273 h 72"/>
                            <a:gd name="T52" fmla="+- 0 1788 1718"/>
                            <a:gd name="T53" fmla="*/ T52 w 72"/>
                            <a:gd name="T54" fmla="+- 0 259 237"/>
                            <a:gd name="T55" fmla="*/ 259 h 72"/>
                            <a:gd name="T56" fmla="+- 0 1780 1718"/>
                            <a:gd name="T57" fmla="*/ T56 w 72"/>
                            <a:gd name="T58" fmla="+- 0 248 237"/>
                            <a:gd name="T59" fmla="*/ 248 h 72"/>
                            <a:gd name="T60" fmla="+- 0 1768 1718"/>
                            <a:gd name="T61" fmla="*/ T60 w 72"/>
                            <a:gd name="T62" fmla="+- 0 240 237"/>
                            <a:gd name="T63" fmla="*/ 240 h 72"/>
                            <a:gd name="T64" fmla="+- 0 1754 1718"/>
                            <a:gd name="T65" fmla="*/ T64 w 72"/>
                            <a:gd name="T66" fmla="+- 0 237 237"/>
                            <a:gd name="T67" fmla="*/ 237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14700CE" id="Freeform 79" o:spid="_x0000_s1026" style="position:absolute;margin-left:85.9pt;margin-top:11.85pt;width:3.6pt;height:3.6pt;z-index:15857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" path="m36,l22,3,11,11,3,22,,36,3,50r8,12l22,70r14,2l50,70,62,62,70,50,72,36,70,22,62,11,50,3,36,xe" fillcolor="#333" stroked="f">
                <v:path arrowok="t" o:connecttype="custom" o:connectlocs="22860,150495;13970,152400;6985,157480;1905,164465;0,173355;1905,182245;6985,189865;13970,194945;22860,196215;31750,194945;39370,189865;44450,182245;45720,173355;44450,164465;39370,157480;31750,152400;22860,150495" o:connectangles="0,0,0,0,0,0,0,0,0,0,0,0,0,0,0,0,0"/>
                <w10:wrap anchorx="page"/>
              </v:shape>
            </w:pict>
          </mc:Fallback>
        </mc:AlternateContent>
      </w:r>
      <w:r w:rsidRPr="00203ACB">
        <w:rPr>
          <w:color w:val="333333"/>
        </w:rPr>
        <w:t>diskursa</w:t>
      </w:r>
      <w:r w:rsidRPr="00203ACB">
        <w:rPr>
          <w:color w:val="333333"/>
          <w:spacing w:val="-9"/>
        </w:rPr>
        <w:t xml:space="preserve"> </w:t>
      </w:r>
      <w:r w:rsidRPr="00203ACB">
        <w:rPr>
          <w:color w:val="333333"/>
        </w:rPr>
        <w:t>analīzi,</w:t>
      </w:r>
      <w:r w:rsidRPr="00203ACB">
        <w:rPr>
          <w:color w:val="333333"/>
          <w:spacing w:val="-8"/>
        </w:rPr>
        <w:t xml:space="preserve"> </w:t>
      </w:r>
      <w:r w:rsidRPr="00203ACB">
        <w:rPr>
          <w:color w:val="333333"/>
        </w:rPr>
        <w:t>piemēram,</w:t>
      </w:r>
    </w:p>
    <w:p w14:paraId="5F3BAF15" w14:textId="77777777" w:rsidR="00C93BA7" w:rsidRPr="00203ACB" w:rsidRDefault="00203ACB">
      <w:pPr>
        <w:spacing w:before="206"/>
        <w:ind w:left="560"/>
        <w:rPr>
          <w:i/>
          <w:sz w:val="21"/>
        </w:rPr>
      </w:pPr>
      <w:r w:rsidRPr="00203ACB">
        <w:rPr>
          <w:i/>
          <w:color w:val="333333"/>
          <w:w w:val="95"/>
          <w:sz w:val="21"/>
        </w:rPr>
        <w:t>Intertekstualitāte</w:t>
      </w:r>
      <w:r w:rsidRPr="00203ACB">
        <w:rPr>
          <w:i/>
          <w:color w:val="333333"/>
          <w:spacing w:val="21"/>
          <w:w w:val="95"/>
          <w:sz w:val="21"/>
        </w:rPr>
        <w:t xml:space="preserve"> </w:t>
      </w:r>
      <w:r w:rsidRPr="00203ACB">
        <w:rPr>
          <w:i/>
          <w:color w:val="333333"/>
          <w:w w:val="95"/>
          <w:sz w:val="21"/>
        </w:rPr>
        <w:t>drukātās</w:t>
      </w:r>
      <w:r w:rsidRPr="00203ACB">
        <w:rPr>
          <w:i/>
          <w:color w:val="333333"/>
          <w:spacing w:val="21"/>
          <w:w w:val="95"/>
          <w:sz w:val="21"/>
        </w:rPr>
        <w:t xml:space="preserve"> </w:t>
      </w:r>
      <w:r w:rsidRPr="00203ACB">
        <w:rPr>
          <w:i/>
          <w:color w:val="333333"/>
          <w:w w:val="95"/>
          <w:sz w:val="21"/>
        </w:rPr>
        <w:t>reklāmas</w:t>
      </w:r>
      <w:r w:rsidRPr="00203ACB">
        <w:rPr>
          <w:i/>
          <w:color w:val="333333"/>
          <w:spacing w:val="21"/>
          <w:w w:val="95"/>
          <w:sz w:val="21"/>
        </w:rPr>
        <w:t xml:space="preserve"> </w:t>
      </w:r>
      <w:r w:rsidRPr="00203ACB">
        <w:rPr>
          <w:i/>
          <w:color w:val="333333"/>
          <w:w w:val="95"/>
          <w:sz w:val="21"/>
        </w:rPr>
        <w:t>sludinājumos</w:t>
      </w:r>
      <w:r w:rsidRPr="00203ACB">
        <w:rPr>
          <w:i/>
          <w:color w:val="333333"/>
          <w:spacing w:val="21"/>
          <w:w w:val="95"/>
          <w:sz w:val="21"/>
        </w:rPr>
        <w:t xml:space="preserve"> </w:t>
      </w:r>
      <w:r w:rsidRPr="00203ACB">
        <w:rPr>
          <w:i/>
          <w:color w:val="333333"/>
          <w:w w:val="95"/>
          <w:sz w:val="21"/>
        </w:rPr>
        <w:t>/</w:t>
      </w:r>
      <w:r w:rsidRPr="00203ACB">
        <w:rPr>
          <w:i/>
          <w:color w:val="333333"/>
          <w:spacing w:val="21"/>
          <w:w w:val="95"/>
          <w:sz w:val="21"/>
        </w:rPr>
        <w:t xml:space="preserve"> </w:t>
      </w:r>
      <w:r w:rsidRPr="00203ACB">
        <w:rPr>
          <w:i/>
          <w:color w:val="333333"/>
          <w:w w:val="95"/>
          <w:sz w:val="21"/>
        </w:rPr>
        <w:t>Intertextuality</w:t>
      </w:r>
      <w:r w:rsidRPr="00203ACB">
        <w:rPr>
          <w:i/>
          <w:color w:val="333333"/>
          <w:spacing w:val="21"/>
          <w:w w:val="95"/>
          <w:sz w:val="21"/>
        </w:rPr>
        <w:t xml:space="preserve"> </w:t>
      </w:r>
      <w:r w:rsidRPr="00203ACB">
        <w:rPr>
          <w:i/>
          <w:color w:val="333333"/>
          <w:w w:val="95"/>
          <w:sz w:val="21"/>
        </w:rPr>
        <w:t>in</w:t>
      </w:r>
      <w:r w:rsidRPr="00203ACB">
        <w:rPr>
          <w:i/>
          <w:color w:val="333333"/>
          <w:spacing w:val="21"/>
          <w:w w:val="95"/>
          <w:sz w:val="21"/>
        </w:rPr>
        <w:t xml:space="preserve"> </w:t>
      </w:r>
      <w:r w:rsidRPr="00203ACB">
        <w:rPr>
          <w:i/>
          <w:color w:val="333333"/>
          <w:w w:val="95"/>
          <w:sz w:val="21"/>
        </w:rPr>
        <w:t>Printed</w:t>
      </w:r>
      <w:r w:rsidRPr="00203ACB">
        <w:rPr>
          <w:i/>
          <w:color w:val="333333"/>
          <w:spacing w:val="21"/>
          <w:w w:val="95"/>
          <w:sz w:val="21"/>
        </w:rPr>
        <w:t xml:space="preserve"> </w:t>
      </w:r>
      <w:r w:rsidRPr="00203ACB">
        <w:rPr>
          <w:i/>
          <w:color w:val="333333"/>
          <w:w w:val="95"/>
          <w:sz w:val="21"/>
        </w:rPr>
        <w:t>Advertisements;</w:t>
      </w:r>
    </w:p>
    <w:p w14:paraId="0FB8935F" w14:textId="77777777" w:rsidR="00C93BA7" w:rsidRPr="00203ACB" w:rsidRDefault="00203ACB">
      <w:pPr>
        <w:spacing w:before="206" w:line="295" w:lineRule="auto"/>
        <w:ind w:left="560"/>
        <w:rPr>
          <w:i/>
          <w:sz w:val="21"/>
        </w:rPr>
      </w:pPr>
      <w:r w:rsidRPr="00203ACB">
        <w:rPr>
          <w:i/>
          <w:color w:val="333333"/>
          <w:sz w:val="21"/>
        </w:rPr>
        <w:t>Manipulācijas</w:t>
      </w:r>
      <w:r w:rsidRPr="00203ACB">
        <w:rPr>
          <w:i/>
          <w:color w:val="333333"/>
          <w:spacing w:val="51"/>
          <w:sz w:val="21"/>
        </w:rPr>
        <w:t xml:space="preserve"> </w:t>
      </w:r>
      <w:r w:rsidRPr="00203ACB">
        <w:rPr>
          <w:i/>
          <w:color w:val="333333"/>
          <w:sz w:val="21"/>
        </w:rPr>
        <w:t>un</w:t>
      </w:r>
      <w:r w:rsidRPr="00203ACB">
        <w:rPr>
          <w:i/>
          <w:color w:val="333333"/>
          <w:spacing w:val="52"/>
          <w:sz w:val="21"/>
        </w:rPr>
        <w:t xml:space="preserve"> </w:t>
      </w:r>
      <w:r w:rsidRPr="00203ACB">
        <w:rPr>
          <w:i/>
          <w:color w:val="333333"/>
          <w:sz w:val="21"/>
        </w:rPr>
        <w:t>pārliecināšanas</w:t>
      </w:r>
      <w:r w:rsidRPr="00203ACB">
        <w:rPr>
          <w:i/>
          <w:color w:val="333333"/>
          <w:spacing w:val="52"/>
          <w:sz w:val="21"/>
        </w:rPr>
        <w:t xml:space="preserve"> </w:t>
      </w:r>
      <w:r w:rsidRPr="00203ACB">
        <w:rPr>
          <w:i/>
          <w:color w:val="333333"/>
          <w:sz w:val="21"/>
        </w:rPr>
        <w:t>valodas</w:t>
      </w:r>
      <w:r w:rsidRPr="00203ACB">
        <w:rPr>
          <w:i/>
          <w:color w:val="333333"/>
          <w:spacing w:val="52"/>
          <w:sz w:val="21"/>
        </w:rPr>
        <w:t xml:space="preserve"> </w:t>
      </w:r>
      <w:r w:rsidRPr="00203ACB">
        <w:rPr>
          <w:i/>
          <w:color w:val="333333"/>
          <w:sz w:val="21"/>
        </w:rPr>
        <w:t>līdzekļi</w:t>
      </w:r>
      <w:r w:rsidRPr="00203ACB">
        <w:rPr>
          <w:i/>
          <w:color w:val="333333"/>
          <w:spacing w:val="52"/>
          <w:sz w:val="21"/>
        </w:rPr>
        <w:t xml:space="preserve"> </w:t>
      </w:r>
      <w:r w:rsidRPr="00203ACB">
        <w:rPr>
          <w:i/>
          <w:color w:val="333333"/>
          <w:sz w:val="21"/>
        </w:rPr>
        <w:t>izdevumos</w:t>
      </w:r>
      <w:r w:rsidRPr="00203ACB">
        <w:rPr>
          <w:i/>
          <w:color w:val="333333"/>
          <w:spacing w:val="56"/>
          <w:sz w:val="21"/>
        </w:rPr>
        <w:t xml:space="preserve"> </w:t>
      </w:r>
      <w:r w:rsidRPr="00203ACB">
        <w:rPr>
          <w:i/>
          <w:color w:val="333333"/>
          <w:sz w:val="21"/>
        </w:rPr>
        <w:t>“USA</w:t>
      </w:r>
      <w:r w:rsidRPr="00203ACB">
        <w:rPr>
          <w:i/>
          <w:color w:val="333333"/>
          <w:spacing w:val="51"/>
          <w:sz w:val="21"/>
        </w:rPr>
        <w:t xml:space="preserve"> </w:t>
      </w:r>
      <w:r w:rsidRPr="00203ACB">
        <w:rPr>
          <w:i/>
          <w:color w:val="333333"/>
          <w:sz w:val="21"/>
        </w:rPr>
        <w:t>Today”</w:t>
      </w:r>
      <w:r w:rsidRPr="00203ACB">
        <w:rPr>
          <w:i/>
          <w:color w:val="333333"/>
          <w:spacing w:val="52"/>
          <w:sz w:val="21"/>
        </w:rPr>
        <w:t xml:space="preserve"> </w:t>
      </w:r>
      <w:r w:rsidRPr="00203ACB">
        <w:rPr>
          <w:i/>
          <w:color w:val="333333"/>
          <w:sz w:val="21"/>
        </w:rPr>
        <w:t>un</w:t>
      </w:r>
      <w:r w:rsidRPr="00203ACB">
        <w:rPr>
          <w:i/>
          <w:color w:val="333333"/>
          <w:spacing w:val="53"/>
          <w:sz w:val="21"/>
        </w:rPr>
        <w:t xml:space="preserve"> </w:t>
      </w:r>
      <w:r w:rsidRPr="00203ACB">
        <w:rPr>
          <w:i/>
          <w:color w:val="333333"/>
          <w:sz w:val="21"/>
        </w:rPr>
        <w:t>“The</w:t>
      </w:r>
      <w:r w:rsidRPr="00203ACB">
        <w:rPr>
          <w:i/>
          <w:color w:val="333333"/>
          <w:spacing w:val="52"/>
          <w:sz w:val="21"/>
        </w:rPr>
        <w:t xml:space="preserve"> </w:t>
      </w:r>
      <w:r w:rsidRPr="00203ACB">
        <w:rPr>
          <w:i/>
          <w:color w:val="333333"/>
          <w:sz w:val="21"/>
        </w:rPr>
        <w:t>Guardian”/</w:t>
      </w:r>
      <w:r w:rsidRPr="00203ACB">
        <w:rPr>
          <w:i/>
          <w:color w:val="333333"/>
          <w:spacing w:val="1"/>
          <w:sz w:val="21"/>
        </w:rPr>
        <w:t xml:space="preserve"> </w:t>
      </w:r>
      <w:r w:rsidRPr="00203ACB">
        <w:rPr>
          <w:i/>
          <w:color w:val="333333"/>
          <w:sz w:val="21"/>
        </w:rPr>
        <w:t>Language</w:t>
      </w:r>
      <w:r w:rsidRPr="00203ACB">
        <w:rPr>
          <w:i/>
          <w:color w:val="333333"/>
          <w:spacing w:val="-4"/>
          <w:sz w:val="21"/>
        </w:rPr>
        <w:t xml:space="preserve"> </w:t>
      </w:r>
      <w:r w:rsidRPr="00203ACB">
        <w:rPr>
          <w:i/>
          <w:color w:val="333333"/>
          <w:sz w:val="21"/>
        </w:rPr>
        <w:t>Means</w:t>
      </w:r>
      <w:r w:rsidRPr="00203ACB">
        <w:rPr>
          <w:i/>
          <w:color w:val="333333"/>
          <w:spacing w:val="-3"/>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Manipulation</w:t>
      </w:r>
      <w:r w:rsidRPr="00203ACB">
        <w:rPr>
          <w:i/>
          <w:color w:val="333333"/>
          <w:spacing w:val="-3"/>
          <w:sz w:val="21"/>
        </w:rPr>
        <w:t xml:space="preserve"> </w:t>
      </w:r>
      <w:r w:rsidRPr="00203ACB">
        <w:rPr>
          <w:i/>
          <w:color w:val="333333"/>
          <w:sz w:val="21"/>
        </w:rPr>
        <w:t>and</w:t>
      </w:r>
      <w:r w:rsidRPr="00203ACB">
        <w:rPr>
          <w:i/>
          <w:color w:val="333333"/>
          <w:spacing w:val="-3"/>
          <w:sz w:val="21"/>
        </w:rPr>
        <w:t xml:space="preserve"> </w:t>
      </w:r>
      <w:r w:rsidRPr="00203ACB">
        <w:rPr>
          <w:i/>
          <w:color w:val="333333"/>
          <w:sz w:val="21"/>
        </w:rPr>
        <w:t>Persuasion</w:t>
      </w:r>
      <w:r w:rsidRPr="00203ACB">
        <w:rPr>
          <w:i/>
          <w:color w:val="333333"/>
          <w:spacing w:val="-4"/>
          <w:sz w:val="21"/>
        </w:rPr>
        <w:t xml:space="preserve"> </w:t>
      </w:r>
      <w:r w:rsidRPr="00203ACB">
        <w:rPr>
          <w:i/>
          <w:color w:val="333333"/>
          <w:sz w:val="21"/>
        </w:rPr>
        <w:t>in</w:t>
      </w:r>
      <w:r w:rsidRPr="00203ACB">
        <w:rPr>
          <w:i/>
          <w:color w:val="333333"/>
          <w:spacing w:val="-3"/>
          <w:sz w:val="21"/>
        </w:rPr>
        <w:t xml:space="preserve"> </w:t>
      </w:r>
      <w:r w:rsidRPr="00203ACB">
        <w:rPr>
          <w:i/>
          <w:color w:val="333333"/>
          <w:sz w:val="21"/>
        </w:rPr>
        <w:t>“USA</w:t>
      </w:r>
      <w:r w:rsidRPr="00203ACB">
        <w:rPr>
          <w:i/>
          <w:color w:val="333333"/>
          <w:spacing w:val="-3"/>
          <w:sz w:val="21"/>
        </w:rPr>
        <w:t xml:space="preserve"> </w:t>
      </w:r>
      <w:r w:rsidRPr="00203ACB">
        <w:rPr>
          <w:i/>
          <w:color w:val="333333"/>
          <w:sz w:val="21"/>
        </w:rPr>
        <w:t>Today”</w:t>
      </w:r>
      <w:r w:rsidRPr="00203ACB">
        <w:rPr>
          <w:i/>
          <w:color w:val="333333"/>
          <w:spacing w:val="-4"/>
          <w:sz w:val="21"/>
        </w:rPr>
        <w:t xml:space="preserve"> </w:t>
      </w:r>
      <w:r w:rsidRPr="00203ACB">
        <w:rPr>
          <w:i/>
          <w:color w:val="333333"/>
          <w:sz w:val="21"/>
        </w:rPr>
        <w:t>and</w:t>
      </w:r>
      <w:r w:rsidRPr="00203ACB">
        <w:rPr>
          <w:i/>
          <w:color w:val="333333"/>
          <w:spacing w:val="-3"/>
          <w:sz w:val="21"/>
        </w:rPr>
        <w:t xml:space="preserve"> </w:t>
      </w:r>
      <w:r w:rsidRPr="00203ACB">
        <w:rPr>
          <w:i/>
          <w:color w:val="333333"/>
          <w:sz w:val="21"/>
        </w:rPr>
        <w:t>“The</w:t>
      </w:r>
      <w:r w:rsidRPr="00203ACB">
        <w:rPr>
          <w:i/>
          <w:color w:val="333333"/>
          <w:spacing w:val="-3"/>
          <w:sz w:val="21"/>
        </w:rPr>
        <w:t xml:space="preserve"> </w:t>
      </w:r>
      <w:r w:rsidRPr="00203ACB">
        <w:rPr>
          <w:i/>
          <w:color w:val="333333"/>
          <w:sz w:val="21"/>
        </w:rPr>
        <w:t>Guardian”;</w:t>
      </w:r>
    </w:p>
    <w:p w14:paraId="36FA55B7" w14:textId="77777777" w:rsidR="00C93BA7" w:rsidRPr="00203ACB" w:rsidRDefault="00203ACB">
      <w:pPr>
        <w:spacing w:before="150"/>
        <w:ind w:left="560"/>
        <w:rPr>
          <w:i/>
          <w:sz w:val="21"/>
        </w:rPr>
      </w:pPr>
      <w:r w:rsidRPr="00203ACB">
        <w:rPr>
          <w:i/>
          <w:color w:val="333333"/>
          <w:spacing w:val="-1"/>
          <w:sz w:val="21"/>
        </w:rPr>
        <w:t>Implikatūras</w:t>
      </w:r>
      <w:r w:rsidRPr="00203ACB">
        <w:rPr>
          <w:i/>
          <w:color w:val="333333"/>
          <w:spacing w:val="-15"/>
          <w:sz w:val="21"/>
        </w:rPr>
        <w:t xml:space="preserve"> </w:t>
      </w:r>
      <w:r w:rsidRPr="00203ACB">
        <w:rPr>
          <w:i/>
          <w:color w:val="333333"/>
          <w:spacing w:val="-1"/>
          <w:sz w:val="21"/>
        </w:rPr>
        <w:t>reklāmu</w:t>
      </w:r>
      <w:r w:rsidRPr="00203ACB">
        <w:rPr>
          <w:i/>
          <w:color w:val="333333"/>
          <w:spacing w:val="-14"/>
          <w:sz w:val="21"/>
        </w:rPr>
        <w:t xml:space="preserve"> </w:t>
      </w:r>
      <w:r w:rsidRPr="00203ACB">
        <w:rPr>
          <w:i/>
          <w:color w:val="333333"/>
          <w:spacing w:val="-1"/>
          <w:sz w:val="21"/>
        </w:rPr>
        <w:t>stendos</w:t>
      </w:r>
      <w:r w:rsidRPr="00203ACB">
        <w:rPr>
          <w:i/>
          <w:color w:val="333333"/>
          <w:spacing w:val="-14"/>
          <w:sz w:val="21"/>
        </w:rPr>
        <w:t xml:space="preserve"> </w:t>
      </w:r>
      <w:r w:rsidRPr="00203ACB">
        <w:rPr>
          <w:i/>
          <w:color w:val="333333"/>
          <w:w w:val="95"/>
          <w:sz w:val="21"/>
        </w:rPr>
        <w:t>/</w:t>
      </w:r>
      <w:r w:rsidRPr="00203ACB">
        <w:rPr>
          <w:i/>
          <w:color w:val="333333"/>
          <w:spacing w:val="-11"/>
          <w:w w:val="95"/>
          <w:sz w:val="21"/>
        </w:rPr>
        <w:t xml:space="preserve"> </w:t>
      </w:r>
      <w:r w:rsidRPr="00203ACB">
        <w:rPr>
          <w:i/>
          <w:color w:val="333333"/>
          <w:sz w:val="21"/>
        </w:rPr>
        <w:t>Implicatures</w:t>
      </w:r>
      <w:r w:rsidRPr="00203ACB">
        <w:rPr>
          <w:i/>
          <w:color w:val="333333"/>
          <w:spacing w:val="-14"/>
          <w:sz w:val="21"/>
        </w:rPr>
        <w:t xml:space="preserve"> </w:t>
      </w:r>
      <w:r w:rsidRPr="00203ACB">
        <w:rPr>
          <w:i/>
          <w:color w:val="333333"/>
          <w:sz w:val="21"/>
        </w:rPr>
        <w:t>in</w:t>
      </w:r>
      <w:r w:rsidRPr="00203ACB">
        <w:rPr>
          <w:i/>
          <w:color w:val="333333"/>
          <w:spacing w:val="-14"/>
          <w:sz w:val="21"/>
        </w:rPr>
        <w:t xml:space="preserve"> </w:t>
      </w:r>
      <w:r w:rsidRPr="00203ACB">
        <w:rPr>
          <w:i/>
          <w:color w:val="333333"/>
          <w:sz w:val="21"/>
        </w:rPr>
        <w:t>Billboard</w:t>
      </w:r>
      <w:r w:rsidRPr="00203ACB">
        <w:rPr>
          <w:i/>
          <w:color w:val="333333"/>
          <w:spacing w:val="-14"/>
          <w:sz w:val="21"/>
        </w:rPr>
        <w:t xml:space="preserve"> </w:t>
      </w:r>
      <w:r w:rsidRPr="00203ACB">
        <w:rPr>
          <w:i/>
          <w:color w:val="333333"/>
          <w:sz w:val="21"/>
        </w:rPr>
        <w:t>Advertisements;</w:t>
      </w:r>
    </w:p>
    <w:p w14:paraId="3CB71BC8" w14:textId="77777777" w:rsidR="00C93BA7" w:rsidRPr="00203ACB" w:rsidRDefault="00C93BA7">
      <w:pPr>
        <w:pStyle w:val="BodyText"/>
        <w:spacing w:before="4"/>
        <w:rPr>
          <w:i/>
          <w:sz w:val="9"/>
        </w:rPr>
      </w:pPr>
    </w:p>
    <w:p w14:paraId="57B19A60" w14:textId="77777777" w:rsidR="00C93BA7" w:rsidRPr="00B574CD" w:rsidRDefault="00203ACB" w:rsidP="00B574CD">
      <w:pPr>
        <w:tabs>
          <w:tab w:val="left" w:pos="1161"/>
        </w:tabs>
        <w:spacing w:before="98" w:line="295" w:lineRule="auto"/>
        <w:ind w:left="567" w:right="335"/>
        <w:rPr>
          <w:i/>
          <w:sz w:val="21"/>
        </w:rPr>
      </w:pPr>
      <w:r w:rsidRPr="00B574CD">
        <w:rPr>
          <w:i/>
          <w:color w:val="333333"/>
          <w:sz w:val="21"/>
        </w:rPr>
        <w:t>Obamas</w:t>
      </w:r>
      <w:r w:rsidRPr="00B574CD">
        <w:rPr>
          <w:i/>
          <w:color w:val="333333"/>
          <w:spacing w:val="9"/>
          <w:sz w:val="21"/>
        </w:rPr>
        <w:t xml:space="preserve"> </w:t>
      </w:r>
      <w:r w:rsidRPr="00B574CD">
        <w:rPr>
          <w:i/>
          <w:color w:val="333333"/>
          <w:sz w:val="21"/>
        </w:rPr>
        <w:t>politisko</w:t>
      </w:r>
      <w:r w:rsidRPr="00B574CD">
        <w:rPr>
          <w:i/>
          <w:color w:val="333333"/>
          <w:spacing w:val="9"/>
          <w:sz w:val="21"/>
        </w:rPr>
        <w:t xml:space="preserve"> </w:t>
      </w:r>
      <w:r w:rsidRPr="00B574CD">
        <w:rPr>
          <w:i/>
          <w:color w:val="333333"/>
          <w:sz w:val="21"/>
        </w:rPr>
        <w:t>runu</w:t>
      </w:r>
      <w:r w:rsidRPr="00B574CD">
        <w:rPr>
          <w:i/>
          <w:color w:val="333333"/>
          <w:spacing w:val="10"/>
          <w:sz w:val="21"/>
        </w:rPr>
        <w:t xml:space="preserve"> </w:t>
      </w:r>
      <w:r w:rsidRPr="00B574CD">
        <w:rPr>
          <w:i/>
          <w:color w:val="333333"/>
          <w:sz w:val="21"/>
        </w:rPr>
        <w:t>valodas</w:t>
      </w:r>
      <w:r w:rsidRPr="00B574CD">
        <w:rPr>
          <w:i/>
          <w:color w:val="333333"/>
          <w:spacing w:val="9"/>
          <w:sz w:val="21"/>
        </w:rPr>
        <w:t xml:space="preserve"> </w:t>
      </w:r>
      <w:r w:rsidRPr="00B574CD">
        <w:rPr>
          <w:i/>
          <w:color w:val="333333"/>
          <w:sz w:val="21"/>
        </w:rPr>
        <w:t>īpatnības</w:t>
      </w:r>
      <w:r w:rsidRPr="00B574CD">
        <w:rPr>
          <w:i/>
          <w:color w:val="333333"/>
          <w:spacing w:val="9"/>
          <w:sz w:val="21"/>
        </w:rPr>
        <w:t xml:space="preserve"> </w:t>
      </w:r>
      <w:r w:rsidRPr="00B574CD">
        <w:rPr>
          <w:i/>
          <w:color w:val="333333"/>
          <w:w w:val="95"/>
          <w:sz w:val="21"/>
        </w:rPr>
        <w:t>/</w:t>
      </w:r>
      <w:r w:rsidRPr="00B574CD">
        <w:rPr>
          <w:i/>
          <w:color w:val="333333"/>
          <w:spacing w:val="15"/>
          <w:w w:val="95"/>
          <w:sz w:val="21"/>
        </w:rPr>
        <w:t xml:space="preserve"> </w:t>
      </w:r>
      <w:r w:rsidRPr="00B574CD">
        <w:rPr>
          <w:i/>
          <w:color w:val="333333"/>
          <w:sz w:val="21"/>
        </w:rPr>
        <w:t>Linguistic</w:t>
      </w:r>
      <w:r w:rsidRPr="00B574CD">
        <w:rPr>
          <w:i/>
          <w:color w:val="333333"/>
          <w:spacing w:val="9"/>
          <w:sz w:val="21"/>
        </w:rPr>
        <w:t xml:space="preserve"> </w:t>
      </w:r>
      <w:r w:rsidRPr="00B574CD">
        <w:rPr>
          <w:i/>
          <w:color w:val="333333"/>
          <w:sz w:val="21"/>
        </w:rPr>
        <w:t>Features</w:t>
      </w:r>
      <w:r w:rsidRPr="00B574CD">
        <w:rPr>
          <w:i/>
          <w:color w:val="333333"/>
          <w:spacing w:val="10"/>
          <w:sz w:val="21"/>
        </w:rPr>
        <w:t xml:space="preserve"> </w:t>
      </w:r>
      <w:r w:rsidRPr="00B574CD">
        <w:rPr>
          <w:i/>
          <w:color w:val="333333"/>
          <w:sz w:val="21"/>
        </w:rPr>
        <w:t>in</w:t>
      </w:r>
      <w:r w:rsidRPr="00B574CD">
        <w:rPr>
          <w:i/>
          <w:color w:val="333333"/>
          <w:spacing w:val="9"/>
          <w:sz w:val="21"/>
        </w:rPr>
        <w:t xml:space="preserve"> </w:t>
      </w:r>
      <w:r w:rsidRPr="00B574CD">
        <w:rPr>
          <w:i/>
          <w:color w:val="333333"/>
          <w:sz w:val="21"/>
        </w:rPr>
        <w:t>B.</w:t>
      </w:r>
      <w:r w:rsidRPr="00B574CD">
        <w:rPr>
          <w:i/>
          <w:color w:val="333333"/>
          <w:spacing w:val="9"/>
          <w:sz w:val="21"/>
        </w:rPr>
        <w:t xml:space="preserve"> </w:t>
      </w:r>
      <w:r w:rsidRPr="00B574CD">
        <w:rPr>
          <w:i/>
          <w:color w:val="333333"/>
          <w:sz w:val="21"/>
        </w:rPr>
        <w:t>Obama’s</w:t>
      </w:r>
      <w:r w:rsidRPr="00B574CD">
        <w:rPr>
          <w:i/>
          <w:color w:val="333333"/>
          <w:spacing w:val="9"/>
          <w:sz w:val="21"/>
        </w:rPr>
        <w:t xml:space="preserve"> </w:t>
      </w:r>
      <w:r w:rsidRPr="00B574CD">
        <w:rPr>
          <w:i/>
          <w:color w:val="333333"/>
          <w:sz w:val="21"/>
        </w:rPr>
        <w:t>Political</w:t>
      </w:r>
      <w:r w:rsidRPr="00B574CD">
        <w:rPr>
          <w:i/>
          <w:color w:val="333333"/>
          <w:spacing w:val="1"/>
          <w:sz w:val="21"/>
        </w:rPr>
        <w:t xml:space="preserve"> </w:t>
      </w:r>
      <w:r w:rsidRPr="00B574CD">
        <w:rPr>
          <w:i/>
          <w:color w:val="333333"/>
          <w:sz w:val="21"/>
        </w:rPr>
        <w:t>Speeches;</w:t>
      </w:r>
    </w:p>
    <w:p w14:paraId="537C4318" w14:textId="77777777" w:rsidR="00C93BA7" w:rsidRPr="00203ACB" w:rsidRDefault="00203ACB">
      <w:pPr>
        <w:spacing w:before="150" w:line="295" w:lineRule="auto"/>
        <w:ind w:left="560" w:right="326"/>
        <w:jc w:val="both"/>
        <w:rPr>
          <w:i/>
          <w:sz w:val="21"/>
        </w:rPr>
      </w:pPr>
      <w:r w:rsidRPr="00203ACB">
        <w:rPr>
          <w:i/>
          <w:color w:val="333333"/>
          <w:sz w:val="21"/>
        </w:rPr>
        <w:t>Angļu</w:t>
      </w:r>
      <w:r w:rsidRPr="00203ACB">
        <w:rPr>
          <w:i/>
          <w:color w:val="333333"/>
          <w:spacing w:val="1"/>
          <w:sz w:val="21"/>
        </w:rPr>
        <w:t xml:space="preserve"> </w:t>
      </w:r>
      <w:r w:rsidRPr="00203ACB">
        <w:rPr>
          <w:i/>
          <w:color w:val="333333"/>
          <w:sz w:val="21"/>
        </w:rPr>
        <w:t>„zaļie</w:t>
      </w:r>
      <w:r w:rsidRPr="00203ACB">
        <w:rPr>
          <w:i/>
          <w:color w:val="333333"/>
          <w:spacing w:val="1"/>
          <w:sz w:val="21"/>
        </w:rPr>
        <w:t xml:space="preserve"> </w:t>
      </w:r>
      <w:r w:rsidRPr="00203ACB">
        <w:rPr>
          <w:i/>
          <w:color w:val="333333"/>
          <w:sz w:val="21"/>
        </w:rPr>
        <w:t>jaunvārdi”</w:t>
      </w:r>
      <w:r w:rsidRPr="00203ACB">
        <w:rPr>
          <w:i/>
          <w:color w:val="333333"/>
          <w:spacing w:val="1"/>
          <w:sz w:val="21"/>
        </w:rPr>
        <w:t xml:space="preserve"> </w:t>
      </w:r>
      <w:r w:rsidRPr="00203ACB">
        <w:rPr>
          <w:i/>
          <w:color w:val="333333"/>
          <w:sz w:val="21"/>
        </w:rPr>
        <w:t>masu</w:t>
      </w:r>
      <w:r w:rsidRPr="00203ACB">
        <w:rPr>
          <w:i/>
          <w:color w:val="333333"/>
          <w:spacing w:val="1"/>
          <w:sz w:val="21"/>
        </w:rPr>
        <w:t xml:space="preserve"> </w:t>
      </w:r>
      <w:r w:rsidRPr="00203ACB">
        <w:rPr>
          <w:i/>
          <w:color w:val="333333"/>
          <w:sz w:val="21"/>
        </w:rPr>
        <w:t>mediju</w:t>
      </w:r>
      <w:r w:rsidRPr="00203ACB">
        <w:rPr>
          <w:i/>
          <w:color w:val="333333"/>
          <w:spacing w:val="1"/>
          <w:sz w:val="21"/>
        </w:rPr>
        <w:t xml:space="preserve"> </w:t>
      </w:r>
      <w:r w:rsidRPr="00203ACB">
        <w:rPr>
          <w:i/>
          <w:color w:val="333333"/>
          <w:sz w:val="21"/>
        </w:rPr>
        <w:t>diskursā</w:t>
      </w:r>
      <w:r w:rsidRPr="00203ACB">
        <w:rPr>
          <w:i/>
          <w:color w:val="333333"/>
          <w:spacing w:val="1"/>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English</w:t>
      </w:r>
      <w:r w:rsidRPr="00203ACB">
        <w:rPr>
          <w:i/>
          <w:color w:val="333333"/>
          <w:spacing w:val="1"/>
          <w:sz w:val="21"/>
        </w:rPr>
        <w:t xml:space="preserve"> </w:t>
      </w:r>
      <w:r w:rsidRPr="00203ACB">
        <w:rPr>
          <w:i/>
          <w:color w:val="333333"/>
          <w:sz w:val="21"/>
        </w:rPr>
        <w:t>“Green”</w:t>
      </w:r>
      <w:r w:rsidRPr="00203ACB">
        <w:rPr>
          <w:i/>
          <w:color w:val="333333"/>
          <w:spacing w:val="1"/>
          <w:sz w:val="21"/>
        </w:rPr>
        <w:t xml:space="preserve"> </w:t>
      </w:r>
      <w:r w:rsidRPr="00203ACB">
        <w:rPr>
          <w:i/>
          <w:color w:val="333333"/>
          <w:sz w:val="21"/>
        </w:rPr>
        <w:t>Neologisms</w:t>
      </w:r>
      <w:r w:rsidRPr="00203ACB">
        <w:rPr>
          <w:i/>
          <w:color w:val="333333"/>
          <w:spacing w:val="1"/>
          <w:sz w:val="21"/>
        </w:rPr>
        <w:t xml:space="preserve"> </w:t>
      </w:r>
      <w:r w:rsidRPr="00203ACB">
        <w:rPr>
          <w:i/>
          <w:color w:val="333333"/>
          <w:sz w:val="21"/>
        </w:rPr>
        <w:t>in</w:t>
      </w:r>
      <w:r w:rsidRPr="00203ACB">
        <w:rPr>
          <w:i/>
          <w:color w:val="333333"/>
          <w:spacing w:val="1"/>
          <w:sz w:val="21"/>
        </w:rPr>
        <w:t xml:space="preserve"> </w:t>
      </w:r>
      <w:r w:rsidRPr="00203ACB">
        <w:rPr>
          <w:i/>
          <w:color w:val="333333"/>
          <w:sz w:val="21"/>
        </w:rPr>
        <w:t>Mass</w:t>
      </w:r>
      <w:r w:rsidRPr="00203ACB">
        <w:rPr>
          <w:i/>
          <w:color w:val="333333"/>
          <w:spacing w:val="1"/>
          <w:sz w:val="21"/>
        </w:rPr>
        <w:t xml:space="preserve"> </w:t>
      </w:r>
      <w:r w:rsidRPr="00203ACB">
        <w:rPr>
          <w:i/>
          <w:color w:val="333333"/>
          <w:sz w:val="21"/>
        </w:rPr>
        <w:t>Media</w:t>
      </w:r>
      <w:r w:rsidRPr="00203ACB">
        <w:rPr>
          <w:i/>
          <w:color w:val="333333"/>
          <w:spacing w:val="1"/>
          <w:sz w:val="21"/>
        </w:rPr>
        <w:t xml:space="preserve"> </w:t>
      </w:r>
      <w:r w:rsidRPr="00203ACB">
        <w:rPr>
          <w:i/>
          <w:color w:val="333333"/>
          <w:sz w:val="21"/>
        </w:rPr>
        <w:t>Discourse,</w:t>
      </w:r>
      <w:r w:rsidRPr="00203ACB">
        <w:rPr>
          <w:i/>
          <w:color w:val="333333"/>
          <w:spacing w:val="-5"/>
          <w:sz w:val="21"/>
        </w:rPr>
        <w:t xml:space="preserve"> </w:t>
      </w:r>
      <w:r w:rsidRPr="00203ACB">
        <w:rPr>
          <w:i/>
          <w:color w:val="333333"/>
          <w:sz w:val="21"/>
        </w:rPr>
        <w:t>u.c.</w:t>
      </w:r>
    </w:p>
    <w:p w14:paraId="6126D0F9" w14:textId="08921D55" w:rsidR="00C93BA7" w:rsidRPr="00203ACB" w:rsidRDefault="009711BF">
      <w:pPr>
        <w:pStyle w:val="BodyText"/>
        <w:spacing w:before="150"/>
        <w:ind w:left="1160"/>
      </w:pPr>
      <w:r w:rsidRPr="00203ACB">
        <w:rPr>
          <w:noProof/>
        </w:rPr>
        <mc:AlternateContent>
          <mc:Choice Requires="wps">
            <w:drawing>
              <wp:anchor distT="0" distB="0" distL="114300" distR="114300" simplePos="0" relativeHeight="15858176" behindDoc="0" locked="0" layoutInCell="1" allowOverlap="1" wp14:anchorId="561BFBBC" wp14:editId="03C06FEA">
                <wp:simplePos x="0" y="0"/>
                <wp:positionH relativeFrom="page">
                  <wp:posOffset>1090930</wp:posOffset>
                </wp:positionH>
                <wp:positionV relativeFrom="paragraph">
                  <wp:posOffset>151765</wp:posOffset>
                </wp:positionV>
                <wp:extent cx="45720" cy="45720"/>
                <wp:effectExtent l="0" t="0" r="0" b="0"/>
                <wp:wrapNone/>
                <wp:docPr id="1184505419" name="Freef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490AA64" id="Freeform 78" o:spid="_x0000_s1026" style="position:absolute;margin-left:85.9pt;margin-top:11.95pt;width:3.6pt;height:3.6pt;z-index:1585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rPr>
        <w:t>psiholingvisitkas</w:t>
      </w:r>
      <w:r w:rsidRPr="00203ACB">
        <w:rPr>
          <w:color w:val="333333"/>
          <w:spacing w:val="1"/>
        </w:rPr>
        <w:t xml:space="preserve"> </w:t>
      </w:r>
      <w:r w:rsidRPr="00203ACB">
        <w:rPr>
          <w:color w:val="333333"/>
        </w:rPr>
        <w:t>tēmām,</w:t>
      </w:r>
      <w:r w:rsidRPr="00203ACB">
        <w:rPr>
          <w:color w:val="333333"/>
          <w:spacing w:val="2"/>
        </w:rPr>
        <w:t xml:space="preserve"> </w:t>
      </w:r>
      <w:r w:rsidRPr="00203ACB">
        <w:rPr>
          <w:color w:val="333333"/>
        </w:rPr>
        <w:t>piemēram,</w:t>
      </w:r>
    </w:p>
    <w:p w14:paraId="292BD7D2" w14:textId="77777777" w:rsidR="00C93BA7" w:rsidRPr="00203ACB" w:rsidRDefault="00203ACB">
      <w:pPr>
        <w:spacing w:before="207" w:line="444" w:lineRule="auto"/>
        <w:ind w:left="560" w:right="370"/>
        <w:jc w:val="both"/>
        <w:rPr>
          <w:i/>
          <w:sz w:val="21"/>
        </w:rPr>
      </w:pPr>
      <w:r w:rsidRPr="00203ACB">
        <w:rPr>
          <w:i/>
          <w:color w:val="333333"/>
          <w:sz w:val="21"/>
        </w:rPr>
        <w:t xml:space="preserve">Metaforu uztvere angļu kā svešvalodā </w:t>
      </w:r>
      <w:r w:rsidRPr="00203ACB">
        <w:rPr>
          <w:i/>
          <w:color w:val="333333"/>
          <w:w w:val="95"/>
          <w:sz w:val="21"/>
        </w:rPr>
        <w:t xml:space="preserve">/ </w:t>
      </w:r>
      <w:r w:rsidRPr="00203ACB">
        <w:rPr>
          <w:i/>
          <w:color w:val="333333"/>
          <w:sz w:val="21"/>
        </w:rPr>
        <w:t>Metaphor Comprehension in English as a Foreign Language;</w:t>
      </w:r>
      <w:r w:rsidRPr="00203ACB">
        <w:rPr>
          <w:i/>
          <w:color w:val="333333"/>
          <w:spacing w:val="1"/>
          <w:sz w:val="21"/>
        </w:rPr>
        <w:t xml:space="preserve"> </w:t>
      </w:r>
      <w:r w:rsidRPr="00203ACB">
        <w:rPr>
          <w:i/>
          <w:color w:val="333333"/>
          <w:sz w:val="21"/>
        </w:rPr>
        <w:t>Melu</w:t>
      </w:r>
      <w:r w:rsidRPr="00203ACB">
        <w:rPr>
          <w:i/>
          <w:color w:val="333333"/>
          <w:spacing w:val="-5"/>
          <w:sz w:val="21"/>
        </w:rPr>
        <w:t xml:space="preserve"> </w:t>
      </w:r>
      <w:r w:rsidRPr="00203ACB">
        <w:rPr>
          <w:i/>
          <w:color w:val="333333"/>
          <w:sz w:val="21"/>
        </w:rPr>
        <w:t>lingvistiskās</w:t>
      </w:r>
      <w:r w:rsidRPr="00203ACB">
        <w:rPr>
          <w:i/>
          <w:color w:val="333333"/>
          <w:spacing w:val="-5"/>
          <w:sz w:val="21"/>
        </w:rPr>
        <w:t xml:space="preserve"> </w:t>
      </w:r>
      <w:r w:rsidRPr="00203ACB">
        <w:rPr>
          <w:i/>
          <w:color w:val="333333"/>
          <w:sz w:val="21"/>
        </w:rPr>
        <w:t>pazīmes</w:t>
      </w:r>
      <w:r w:rsidRPr="00203ACB">
        <w:rPr>
          <w:i/>
          <w:color w:val="333333"/>
          <w:spacing w:val="-4"/>
          <w:sz w:val="21"/>
        </w:rPr>
        <w:t xml:space="preserve"> </w:t>
      </w:r>
      <w:r w:rsidRPr="00203ACB">
        <w:rPr>
          <w:i/>
          <w:color w:val="333333"/>
          <w:w w:val="95"/>
          <w:sz w:val="21"/>
        </w:rPr>
        <w:t>/</w:t>
      </w:r>
      <w:r w:rsidRPr="00203ACB">
        <w:rPr>
          <w:i/>
          <w:color w:val="333333"/>
          <w:spacing w:val="-2"/>
          <w:w w:val="95"/>
          <w:sz w:val="21"/>
        </w:rPr>
        <w:t xml:space="preserve"> </w:t>
      </w:r>
      <w:r w:rsidRPr="00203ACB">
        <w:rPr>
          <w:i/>
          <w:color w:val="333333"/>
          <w:sz w:val="21"/>
        </w:rPr>
        <w:t>Linguistic</w:t>
      </w:r>
      <w:r w:rsidRPr="00203ACB">
        <w:rPr>
          <w:i/>
          <w:color w:val="333333"/>
          <w:spacing w:val="-4"/>
          <w:sz w:val="21"/>
        </w:rPr>
        <w:t xml:space="preserve"> </w:t>
      </w:r>
      <w:r w:rsidRPr="00203ACB">
        <w:rPr>
          <w:i/>
          <w:color w:val="333333"/>
          <w:sz w:val="21"/>
        </w:rPr>
        <w:t>Features</w:t>
      </w:r>
      <w:r w:rsidRPr="00203ACB">
        <w:rPr>
          <w:i/>
          <w:color w:val="333333"/>
          <w:spacing w:val="-5"/>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Lying.</w:t>
      </w:r>
    </w:p>
    <w:p w14:paraId="12035454" w14:textId="77777777" w:rsidR="00C93BA7" w:rsidRPr="00203ACB" w:rsidRDefault="00C93BA7">
      <w:pPr>
        <w:pStyle w:val="BodyText"/>
        <w:rPr>
          <w:i/>
          <w:sz w:val="24"/>
        </w:rPr>
      </w:pPr>
    </w:p>
    <w:p w14:paraId="24C6E778" w14:textId="5D5E9539" w:rsidR="00C93BA7" w:rsidRPr="00203ACB" w:rsidRDefault="00203ACB">
      <w:pPr>
        <w:pStyle w:val="BodyText"/>
        <w:spacing w:before="169" w:line="295" w:lineRule="auto"/>
        <w:ind w:left="560" w:right="328"/>
        <w:jc w:val="both"/>
      </w:pPr>
      <w:r w:rsidRPr="00203ACB">
        <w:rPr>
          <w:color w:val="333333"/>
        </w:rPr>
        <w:t>Kā redzams no minētajām bakalaura darbu tēmām, lielākā da</w:t>
      </w:r>
      <w:r w:rsidR="00B0723A">
        <w:rPr>
          <w:color w:val="333333"/>
        </w:rPr>
        <w:t>ļ</w:t>
      </w:r>
      <w:r w:rsidRPr="00203ACB">
        <w:rPr>
          <w:color w:val="333333"/>
        </w:rPr>
        <w:t>a darbu, kas izstrādāti valodniecībā ir</w:t>
      </w:r>
      <w:r w:rsidRPr="00203ACB">
        <w:rPr>
          <w:color w:val="333333"/>
          <w:spacing w:val="1"/>
        </w:rPr>
        <w:t xml:space="preserve"> </w:t>
      </w:r>
      <w:r w:rsidRPr="00203ACB">
        <w:rPr>
          <w:color w:val="333333"/>
        </w:rPr>
        <w:t>starpdisciplināri</w:t>
      </w:r>
      <w:r w:rsidRPr="00203ACB">
        <w:rPr>
          <w:color w:val="333333"/>
          <w:spacing w:val="1"/>
        </w:rPr>
        <w:t xml:space="preserve"> </w:t>
      </w:r>
      <w:r w:rsidRPr="00203ACB">
        <w:rPr>
          <w:color w:val="333333"/>
        </w:rPr>
        <w:t>pētījumi,</w:t>
      </w:r>
      <w:r w:rsidRPr="00203ACB">
        <w:rPr>
          <w:color w:val="333333"/>
          <w:spacing w:val="1"/>
        </w:rPr>
        <w:t xml:space="preserve"> </w:t>
      </w:r>
      <w:r w:rsidRPr="00203ACB">
        <w:rPr>
          <w:color w:val="333333"/>
        </w:rPr>
        <w:t>kuros</w:t>
      </w:r>
      <w:r w:rsidRPr="00203ACB">
        <w:rPr>
          <w:color w:val="333333"/>
          <w:spacing w:val="1"/>
        </w:rPr>
        <w:t xml:space="preserve"> </w:t>
      </w:r>
      <w:r w:rsidRPr="00203ACB">
        <w:rPr>
          <w:color w:val="333333"/>
        </w:rPr>
        <w:t>aplūkotas</w:t>
      </w:r>
      <w:r w:rsidRPr="00203ACB">
        <w:rPr>
          <w:color w:val="333333"/>
          <w:spacing w:val="1"/>
        </w:rPr>
        <w:t xml:space="preserve"> </w:t>
      </w:r>
      <w:r w:rsidRPr="00203ACB">
        <w:rPr>
          <w:color w:val="333333"/>
        </w:rPr>
        <w:t>aktuālas</w:t>
      </w:r>
      <w:r w:rsidRPr="00203ACB">
        <w:rPr>
          <w:color w:val="333333"/>
          <w:spacing w:val="1"/>
        </w:rPr>
        <w:t xml:space="preserve"> </w:t>
      </w:r>
      <w:r w:rsidRPr="00203ACB">
        <w:rPr>
          <w:color w:val="333333"/>
        </w:rPr>
        <w:t>tēmas,</w:t>
      </w:r>
      <w:r w:rsidRPr="00203ACB">
        <w:rPr>
          <w:color w:val="333333"/>
          <w:spacing w:val="1"/>
        </w:rPr>
        <w:t xml:space="preserve"> </w:t>
      </w:r>
      <w:r w:rsidRPr="00203ACB">
        <w:rPr>
          <w:color w:val="333333"/>
        </w:rPr>
        <w:t>kuru</w:t>
      </w:r>
      <w:r w:rsidRPr="00203ACB">
        <w:rPr>
          <w:color w:val="333333"/>
          <w:spacing w:val="1"/>
        </w:rPr>
        <w:t xml:space="preserve"> </w:t>
      </w:r>
      <w:r w:rsidRPr="00203ACB">
        <w:rPr>
          <w:color w:val="333333"/>
        </w:rPr>
        <w:t>izpētei</w:t>
      </w:r>
      <w:r w:rsidRPr="00203ACB">
        <w:rPr>
          <w:color w:val="333333"/>
          <w:spacing w:val="1"/>
        </w:rPr>
        <w:t xml:space="preserve"> </w:t>
      </w:r>
      <w:r w:rsidRPr="00203ACB">
        <w:rPr>
          <w:color w:val="333333"/>
        </w:rPr>
        <w:t>nepieciešamas</w:t>
      </w:r>
      <w:r w:rsidRPr="00203ACB">
        <w:rPr>
          <w:color w:val="333333"/>
          <w:spacing w:val="1"/>
        </w:rPr>
        <w:t xml:space="preserve"> </w:t>
      </w:r>
      <w:r w:rsidRPr="00203ACB">
        <w:rPr>
          <w:color w:val="333333"/>
        </w:rPr>
        <w:t>labas</w:t>
      </w:r>
      <w:r w:rsidRPr="00203ACB">
        <w:rPr>
          <w:color w:val="333333"/>
          <w:spacing w:val="1"/>
        </w:rPr>
        <w:t xml:space="preserve"> </w:t>
      </w:r>
      <w:r w:rsidRPr="00203ACB">
        <w:rPr>
          <w:color w:val="333333"/>
        </w:rPr>
        <w:t>teorētiskās</w:t>
      </w:r>
      <w:r w:rsidRPr="00203ACB">
        <w:rPr>
          <w:color w:val="333333"/>
          <w:spacing w:val="13"/>
        </w:rPr>
        <w:t xml:space="preserve"> </w:t>
      </w:r>
      <w:r w:rsidRPr="00203ACB">
        <w:rPr>
          <w:color w:val="333333"/>
        </w:rPr>
        <w:t>zināšanas</w:t>
      </w:r>
      <w:r w:rsidRPr="00203ACB">
        <w:rPr>
          <w:color w:val="333333"/>
          <w:spacing w:val="13"/>
        </w:rPr>
        <w:t xml:space="preserve"> </w:t>
      </w:r>
      <w:r w:rsidRPr="00203ACB">
        <w:rPr>
          <w:color w:val="333333"/>
        </w:rPr>
        <w:t>un</w:t>
      </w:r>
      <w:r w:rsidRPr="00203ACB">
        <w:rPr>
          <w:color w:val="333333"/>
          <w:spacing w:val="13"/>
        </w:rPr>
        <w:t xml:space="preserve"> </w:t>
      </w:r>
      <w:r w:rsidRPr="00203ACB">
        <w:rPr>
          <w:color w:val="333333"/>
        </w:rPr>
        <w:t>valodniecības</w:t>
      </w:r>
      <w:r w:rsidRPr="00203ACB">
        <w:rPr>
          <w:color w:val="333333"/>
          <w:spacing w:val="13"/>
        </w:rPr>
        <w:t xml:space="preserve"> </w:t>
      </w:r>
      <w:r w:rsidRPr="00203ACB">
        <w:rPr>
          <w:color w:val="333333"/>
        </w:rPr>
        <w:t>pētniecības</w:t>
      </w:r>
      <w:r w:rsidRPr="00203ACB">
        <w:rPr>
          <w:color w:val="333333"/>
          <w:spacing w:val="13"/>
        </w:rPr>
        <w:t xml:space="preserve"> </w:t>
      </w:r>
      <w:r w:rsidRPr="00203ACB">
        <w:rPr>
          <w:color w:val="333333"/>
        </w:rPr>
        <w:t>metožu</w:t>
      </w:r>
      <w:r w:rsidRPr="00203ACB">
        <w:rPr>
          <w:color w:val="333333"/>
          <w:spacing w:val="13"/>
        </w:rPr>
        <w:t xml:space="preserve"> </w:t>
      </w:r>
      <w:r w:rsidRPr="00203ACB">
        <w:rPr>
          <w:color w:val="333333"/>
        </w:rPr>
        <w:t>izpratne.</w:t>
      </w:r>
      <w:r w:rsidRPr="00203ACB">
        <w:rPr>
          <w:color w:val="333333"/>
          <w:spacing w:val="13"/>
        </w:rPr>
        <w:t xml:space="preserve"> </w:t>
      </w:r>
      <w:r w:rsidRPr="00203ACB">
        <w:rPr>
          <w:color w:val="333333"/>
        </w:rPr>
        <w:t>Tiek</w:t>
      </w:r>
      <w:r w:rsidRPr="00203ACB">
        <w:rPr>
          <w:color w:val="333333"/>
          <w:spacing w:val="13"/>
        </w:rPr>
        <w:t xml:space="preserve"> </w:t>
      </w:r>
      <w:r w:rsidRPr="00203ACB">
        <w:rPr>
          <w:color w:val="333333"/>
        </w:rPr>
        <w:t>pētīts</w:t>
      </w:r>
      <w:r w:rsidRPr="00203ACB">
        <w:rPr>
          <w:color w:val="333333"/>
          <w:spacing w:val="13"/>
        </w:rPr>
        <w:t xml:space="preserve"> </w:t>
      </w:r>
      <w:r w:rsidR="00B574CD" w:rsidRPr="00203ACB">
        <w:rPr>
          <w:color w:val="333333"/>
        </w:rPr>
        <w:t>angļu</w:t>
      </w:r>
      <w:r w:rsidRPr="00203ACB">
        <w:rPr>
          <w:color w:val="333333"/>
          <w:spacing w:val="13"/>
        </w:rPr>
        <w:t xml:space="preserve"> </w:t>
      </w:r>
      <w:r w:rsidRPr="00203ACB">
        <w:rPr>
          <w:color w:val="333333"/>
        </w:rPr>
        <w:t>valodas</w:t>
      </w:r>
      <w:r w:rsidRPr="00203ACB">
        <w:rPr>
          <w:color w:val="333333"/>
          <w:spacing w:val="13"/>
        </w:rPr>
        <w:t xml:space="preserve"> </w:t>
      </w:r>
      <w:r w:rsidRPr="00203ACB">
        <w:rPr>
          <w:color w:val="333333"/>
        </w:rPr>
        <w:t>(gan</w:t>
      </w:r>
      <w:r w:rsidRPr="00203ACB">
        <w:rPr>
          <w:color w:val="333333"/>
          <w:spacing w:val="1"/>
        </w:rPr>
        <w:t xml:space="preserve"> </w:t>
      </w:r>
      <w:r w:rsidRPr="00203ACB">
        <w:rPr>
          <w:color w:val="333333"/>
        </w:rPr>
        <w:t>kā dzimtās, gan kā svešvalodas) lietojums dažādās dzimuma un vecuma grupās, mediju (laikrakstu,</w:t>
      </w:r>
      <w:r w:rsidRPr="00203ACB">
        <w:rPr>
          <w:color w:val="333333"/>
          <w:spacing w:val="1"/>
        </w:rPr>
        <w:t xml:space="preserve"> </w:t>
      </w:r>
      <w:r w:rsidRPr="00203ACB">
        <w:rPr>
          <w:color w:val="333333"/>
        </w:rPr>
        <w:t>žurnālu,</w:t>
      </w:r>
      <w:r w:rsidRPr="00203ACB">
        <w:rPr>
          <w:color w:val="333333"/>
          <w:spacing w:val="-13"/>
        </w:rPr>
        <w:t xml:space="preserve"> </w:t>
      </w:r>
      <w:r w:rsidRPr="00203ACB">
        <w:rPr>
          <w:color w:val="333333"/>
        </w:rPr>
        <w:t>reklāmas</w:t>
      </w:r>
      <w:r w:rsidRPr="00203ACB">
        <w:rPr>
          <w:color w:val="333333"/>
          <w:spacing w:val="-13"/>
        </w:rPr>
        <w:t xml:space="preserve"> </w:t>
      </w:r>
      <w:r w:rsidRPr="00203ACB">
        <w:rPr>
          <w:color w:val="333333"/>
        </w:rPr>
        <w:t>sludinājumu,</w:t>
      </w:r>
      <w:r w:rsidRPr="00203ACB">
        <w:rPr>
          <w:color w:val="333333"/>
          <w:spacing w:val="-12"/>
        </w:rPr>
        <w:t xml:space="preserve"> </w:t>
      </w:r>
      <w:r w:rsidRPr="00203ACB">
        <w:rPr>
          <w:color w:val="333333"/>
        </w:rPr>
        <w:t>utt.)</w:t>
      </w:r>
      <w:r w:rsidRPr="00203ACB">
        <w:rPr>
          <w:color w:val="333333"/>
          <w:spacing w:val="-13"/>
        </w:rPr>
        <w:t xml:space="preserve"> </w:t>
      </w:r>
      <w:r w:rsidRPr="00203ACB">
        <w:rPr>
          <w:color w:val="333333"/>
        </w:rPr>
        <w:t>un</w:t>
      </w:r>
      <w:r w:rsidRPr="00203ACB">
        <w:rPr>
          <w:color w:val="333333"/>
          <w:spacing w:val="-12"/>
        </w:rPr>
        <w:t xml:space="preserve"> </w:t>
      </w:r>
      <w:r w:rsidRPr="00203ACB">
        <w:rPr>
          <w:color w:val="333333"/>
        </w:rPr>
        <w:t>sociālo</w:t>
      </w:r>
      <w:r w:rsidRPr="00203ACB">
        <w:rPr>
          <w:color w:val="333333"/>
          <w:spacing w:val="-13"/>
        </w:rPr>
        <w:t xml:space="preserve"> </w:t>
      </w:r>
      <w:r w:rsidRPr="00203ACB">
        <w:rPr>
          <w:color w:val="333333"/>
        </w:rPr>
        <w:t>tīklu</w:t>
      </w:r>
      <w:r w:rsidRPr="00203ACB">
        <w:rPr>
          <w:color w:val="333333"/>
          <w:spacing w:val="-12"/>
        </w:rPr>
        <w:t xml:space="preserve"> </w:t>
      </w:r>
      <w:r w:rsidRPr="00203ACB">
        <w:rPr>
          <w:color w:val="333333"/>
        </w:rPr>
        <w:t>(piem.,</w:t>
      </w:r>
      <w:r w:rsidRPr="00203ACB">
        <w:rPr>
          <w:color w:val="333333"/>
          <w:spacing w:val="-13"/>
        </w:rPr>
        <w:t xml:space="preserve"> </w:t>
      </w:r>
      <w:r w:rsidRPr="00203ACB">
        <w:rPr>
          <w:color w:val="333333"/>
        </w:rPr>
        <w:t>Twitter</w:t>
      </w:r>
      <w:r w:rsidRPr="00203ACB">
        <w:rPr>
          <w:color w:val="333333"/>
          <w:spacing w:val="-12"/>
        </w:rPr>
        <w:t xml:space="preserve"> </w:t>
      </w:r>
      <w:r w:rsidRPr="00203ACB">
        <w:rPr>
          <w:color w:val="333333"/>
        </w:rPr>
        <w:t>un</w:t>
      </w:r>
      <w:r w:rsidRPr="00203ACB">
        <w:rPr>
          <w:color w:val="333333"/>
          <w:spacing w:val="-13"/>
        </w:rPr>
        <w:t xml:space="preserve"> </w:t>
      </w:r>
      <w:r w:rsidRPr="00203ACB">
        <w:rPr>
          <w:color w:val="333333"/>
        </w:rPr>
        <w:t>Facebook)</w:t>
      </w:r>
      <w:r w:rsidRPr="00203ACB">
        <w:rPr>
          <w:color w:val="333333"/>
          <w:spacing w:val="-13"/>
        </w:rPr>
        <w:t xml:space="preserve"> </w:t>
      </w:r>
      <w:r w:rsidRPr="00203ACB">
        <w:rPr>
          <w:color w:val="333333"/>
        </w:rPr>
        <w:t>lietotāju</w:t>
      </w:r>
      <w:r w:rsidRPr="00203ACB">
        <w:rPr>
          <w:color w:val="333333"/>
          <w:spacing w:val="-12"/>
        </w:rPr>
        <w:t xml:space="preserve"> </w:t>
      </w:r>
      <w:r w:rsidRPr="00203ACB">
        <w:rPr>
          <w:color w:val="333333"/>
        </w:rPr>
        <w:t>valoda.</w:t>
      </w:r>
    </w:p>
    <w:p w14:paraId="7DAAAEF9" w14:textId="6C7363FF" w:rsidR="00C93BA7" w:rsidRPr="00203ACB" w:rsidRDefault="00203ACB">
      <w:pPr>
        <w:pStyle w:val="BodyText"/>
        <w:spacing w:before="150" w:line="295" w:lineRule="auto"/>
        <w:ind w:left="560" w:right="333"/>
        <w:jc w:val="both"/>
      </w:pPr>
      <w:r w:rsidRPr="00203ACB">
        <w:rPr>
          <w:color w:val="333333"/>
        </w:rPr>
        <w:t>Bakalaura</w:t>
      </w:r>
      <w:r w:rsidRPr="00203ACB">
        <w:rPr>
          <w:color w:val="333333"/>
          <w:spacing w:val="13"/>
        </w:rPr>
        <w:t xml:space="preserve"> </w:t>
      </w:r>
      <w:r w:rsidRPr="00203ACB">
        <w:rPr>
          <w:color w:val="333333"/>
        </w:rPr>
        <w:t>darbi,</w:t>
      </w:r>
      <w:r w:rsidRPr="00203ACB">
        <w:rPr>
          <w:color w:val="333333"/>
          <w:spacing w:val="14"/>
        </w:rPr>
        <w:t xml:space="preserve"> </w:t>
      </w:r>
      <w:r w:rsidRPr="00203ACB">
        <w:rPr>
          <w:color w:val="333333"/>
        </w:rPr>
        <w:t>kuros</w:t>
      </w:r>
      <w:r w:rsidRPr="00203ACB">
        <w:rPr>
          <w:color w:val="333333"/>
          <w:spacing w:val="13"/>
        </w:rPr>
        <w:t xml:space="preserve"> </w:t>
      </w:r>
      <w:r w:rsidRPr="00203ACB">
        <w:rPr>
          <w:color w:val="333333"/>
        </w:rPr>
        <w:t>kultūras</w:t>
      </w:r>
      <w:r w:rsidRPr="00203ACB">
        <w:rPr>
          <w:color w:val="333333"/>
          <w:spacing w:val="14"/>
        </w:rPr>
        <w:t xml:space="preserve"> </w:t>
      </w:r>
      <w:r w:rsidRPr="00203ACB">
        <w:rPr>
          <w:color w:val="333333"/>
        </w:rPr>
        <w:t>kontekstā</w:t>
      </w:r>
      <w:r w:rsidRPr="00203ACB">
        <w:rPr>
          <w:color w:val="333333"/>
          <w:spacing w:val="14"/>
        </w:rPr>
        <w:t xml:space="preserve"> </w:t>
      </w:r>
      <w:r w:rsidRPr="00203ACB">
        <w:rPr>
          <w:color w:val="333333"/>
        </w:rPr>
        <w:t>pētīti</w:t>
      </w:r>
      <w:r w:rsidRPr="00203ACB">
        <w:rPr>
          <w:color w:val="333333"/>
          <w:spacing w:val="13"/>
        </w:rPr>
        <w:t xml:space="preserve"> </w:t>
      </w:r>
      <w:r w:rsidRPr="00203ACB">
        <w:rPr>
          <w:color w:val="333333"/>
        </w:rPr>
        <w:t>literatūrzinātnes</w:t>
      </w:r>
      <w:r w:rsidRPr="00203ACB">
        <w:rPr>
          <w:color w:val="333333"/>
          <w:spacing w:val="14"/>
        </w:rPr>
        <w:t xml:space="preserve"> </w:t>
      </w:r>
      <w:r w:rsidRPr="00203ACB">
        <w:rPr>
          <w:color w:val="333333"/>
        </w:rPr>
        <w:t>jautājumi</w:t>
      </w:r>
      <w:r w:rsidRPr="00203ACB">
        <w:rPr>
          <w:color w:val="333333"/>
          <w:spacing w:val="14"/>
        </w:rPr>
        <w:t xml:space="preserve"> </w:t>
      </w:r>
      <w:r w:rsidRPr="00203ACB">
        <w:rPr>
          <w:color w:val="333333"/>
        </w:rPr>
        <w:t>aptver</w:t>
      </w:r>
      <w:r w:rsidRPr="00203ACB">
        <w:rPr>
          <w:color w:val="333333"/>
          <w:spacing w:val="13"/>
        </w:rPr>
        <w:t xml:space="preserve"> </w:t>
      </w:r>
      <w:r w:rsidR="00B574CD" w:rsidRPr="00203ACB">
        <w:rPr>
          <w:color w:val="333333"/>
        </w:rPr>
        <w:t>ļoti</w:t>
      </w:r>
      <w:r w:rsidRPr="00203ACB">
        <w:rPr>
          <w:color w:val="333333"/>
          <w:spacing w:val="14"/>
        </w:rPr>
        <w:t xml:space="preserve"> </w:t>
      </w:r>
      <w:r w:rsidRPr="00203ACB">
        <w:rPr>
          <w:color w:val="333333"/>
        </w:rPr>
        <w:t>plašu</w:t>
      </w:r>
      <w:r w:rsidRPr="00203ACB">
        <w:rPr>
          <w:color w:val="333333"/>
          <w:spacing w:val="14"/>
        </w:rPr>
        <w:t xml:space="preserve"> </w:t>
      </w:r>
      <w:r w:rsidRPr="00203ACB">
        <w:rPr>
          <w:color w:val="333333"/>
        </w:rPr>
        <w:t>žanru</w:t>
      </w:r>
      <w:r w:rsidRPr="00203ACB">
        <w:rPr>
          <w:color w:val="333333"/>
          <w:spacing w:val="1"/>
        </w:rPr>
        <w:t xml:space="preserve"> </w:t>
      </w:r>
      <w:r w:rsidRPr="00203ACB">
        <w:rPr>
          <w:color w:val="333333"/>
        </w:rPr>
        <w:t>un</w:t>
      </w:r>
      <w:r w:rsidRPr="00203ACB">
        <w:rPr>
          <w:color w:val="333333"/>
          <w:spacing w:val="-5"/>
        </w:rPr>
        <w:t xml:space="preserve"> </w:t>
      </w:r>
      <w:r w:rsidRPr="00203ACB">
        <w:rPr>
          <w:color w:val="333333"/>
        </w:rPr>
        <w:t>pētīto</w:t>
      </w:r>
      <w:r w:rsidRPr="00203ACB">
        <w:rPr>
          <w:color w:val="333333"/>
          <w:spacing w:val="-4"/>
        </w:rPr>
        <w:t xml:space="preserve"> </w:t>
      </w:r>
      <w:r w:rsidRPr="00203ACB">
        <w:rPr>
          <w:color w:val="333333"/>
        </w:rPr>
        <w:t>jautājumu</w:t>
      </w:r>
      <w:r w:rsidRPr="00203ACB">
        <w:rPr>
          <w:color w:val="333333"/>
          <w:spacing w:val="-5"/>
        </w:rPr>
        <w:t xml:space="preserve"> </w:t>
      </w:r>
      <w:r w:rsidRPr="00203ACB">
        <w:rPr>
          <w:color w:val="333333"/>
        </w:rPr>
        <w:t>spektru,</w:t>
      </w:r>
      <w:r w:rsidRPr="00203ACB">
        <w:rPr>
          <w:color w:val="333333"/>
          <w:spacing w:val="-4"/>
        </w:rPr>
        <w:t xml:space="preserve"> </w:t>
      </w:r>
      <w:r w:rsidRPr="00203ACB">
        <w:rPr>
          <w:color w:val="333333"/>
        </w:rPr>
        <w:t>piemēram,</w:t>
      </w:r>
    </w:p>
    <w:p w14:paraId="18077222" w14:textId="77777777" w:rsidR="00C93BA7" w:rsidRPr="00203ACB" w:rsidRDefault="00203ACB">
      <w:pPr>
        <w:spacing w:before="150" w:line="295" w:lineRule="auto"/>
        <w:ind w:left="560" w:right="326"/>
        <w:jc w:val="both"/>
        <w:rPr>
          <w:i/>
          <w:sz w:val="21"/>
        </w:rPr>
      </w:pPr>
      <w:r w:rsidRPr="00203ACB">
        <w:rPr>
          <w:i/>
          <w:color w:val="333333"/>
          <w:sz w:val="21"/>
        </w:rPr>
        <w:t>Viktorijas</w:t>
      </w:r>
      <w:r w:rsidRPr="00203ACB">
        <w:rPr>
          <w:i/>
          <w:color w:val="333333"/>
          <w:spacing w:val="1"/>
          <w:sz w:val="21"/>
        </w:rPr>
        <w:t xml:space="preserve"> </w:t>
      </w:r>
      <w:r w:rsidRPr="00203ACB">
        <w:rPr>
          <w:i/>
          <w:color w:val="333333"/>
          <w:sz w:val="21"/>
        </w:rPr>
        <w:t>laikmeta</w:t>
      </w:r>
      <w:r w:rsidRPr="00203ACB">
        <w:rPr>
          <w:i/>
          <w:color w:val="333333"/>
          <w:spacing w:val="1"/>
          <w:sz w:val="21"/>
        </w:rPr>
        <w:t xml:space="preserve"> </w:t>
      </w:r>
      <w:r w:rsidRPr="00203ACB">
        <w:rPr>
          <w:i/>
          <w:color w:val="333333"/>
          <w:sz w:val="21"/>
        </w:rPr>
        <w:t>sieviešu</w:t>
      </w:r>
      <w:r w:rsidRPr="00203ACB">
        <w:rPr>
          <w:i/>
          <w:color w:val="333333"/>
          <w:spacing w:val="1"/>
          <w:sz w:val="21"/>
        </w:rPr>
        <w:t xml:space="preserve"> </w:t>
      </w:r>
      <w:r w:rsidRPr="00203ACB">
        <w:rPr>
          <w:i/>
          <w:color w:val="333333"/>
          <w:sz w:val="21"/>
        </w:rPr>
        <w:t>skaistuma</w:t>
      </w:r>
      <w:r w:rsidRPr="00203ACB">
        <w:rPr>
          <w:i/>
          <w:color w:val="333333"/>
          <w:spacing w:val="1"/>
          <w:sz w:val="21"/>
        </w:rPr>
        <w:t xml:space="preserve"> </w:t>
      </w:r>
      <w:r w:rsidRPr="00203ACB">
        <w:rPr>
          <w:i/>
          <w:color w:val="333333"/>
          <w:sz w:val="21"/>
        </w:rPr>
        <w:t>jēdziena</w:t>
      </w:r>
      <w:r w:rsidRPr="00203ACB">
        <w:rPr>
          <w:i/>
          <w:color w:val="333333"/>
          <w:spacing w:val="1"/>
          <w:sz w:val="21"/>
        </w:rPr>
        <w:t xml:space="preserve"> </w:t>
      </w:r>
      <w:r w:rsidRPr="00203ACB">
        <w:rPr>
          <w:i/>
          <w:color w:val="333333"/>
          <w:sz w:val="21"/>
        </w:rPr>
        <w:t>atspoguļojums</w:t>
      </w:r>
      <w:r w:rsidRPr="00203ACB">
        <w:rPr>
          <w:i/>
          <w:color w:val="333333"/>
          <w:spacing w:val="1"/>
          <w:sz w:val="21"/>
        </w:rPr>
        <w:t xml:space="preserve"> </w:t>
      </w:r>
      <w:r w:rsidRPr="00203ACB">
        <w:rPr>
          <w:i/>
          <w:color w:val="333333"/>
          <w:sz w:val="21"/>
        </w:rPr>
        <w:t>Džordža</w:t>
      </w:r>
      <w:r w:rsidRPr="00203ACB">
        <w:rPr>
          <w:i/>
          <w:color w:val="333333"/>
          <w:spacing w:val="1"/>
          <w:sz w:val="21"/>
        </w:rPr>
        <w:t xml:space="preserve"> </w:t>
      </w:r>
      <w:r w:rsidRPr="00203ACB">
        <w:rPr>
          <w:i/>
          <w:color w:val="333333"/>
          <w:sz w:val="21"/>
        </w:rPr>
        <w:t>Eliota</w:t>
      </w:r>
      <w:r w:rsidRPr="00203ACB">
        <w:rPr>
          <w:i/>
          <w:color w:val="333333"/>
          <w:spacing w:val="1"/>
          <w:sz w:val="21"/>
        </w:rPr>
        <w:t xml:space="preserve"> </w:t>
      </w:r>
      <w:r w:rsidRPr="00203ACB">
        <w:rPr>
          <w:i/>
          <w:color w:val="333333"/>
          <w:sz w:val="21"/>
        </w:rPr>
        <w:t>romānā</w:t>
      </w:r>
      <w:r w:rsidRPr="00203ACB">
        <w:rPr>
          <w:i/>
          <w:color w:val="333333"/>
          <w:spacing w:val="1"/>
          <w:sz w:val="21"/>
        </w:rPr>
        <w:t xml:space="preserve"> </w:t>
      </w:r>
      <w:r w:rsidRPr="00203ACB">
        <w:rPr>
          <w:i/>
          <w:color w:val="333333"/>
          <w:sz w:val="21"/>
        </w:rPr>
        <w:t>„ADAM</w:t>
      </w:r>
      <w:r w:rsidRPr="00203ACB">
        <w:rPr>
          <w:i/>
          <w:color w:val="333333"/>
          <w:spacing w:val="1"/>
          <w:sz w:val="21"/>
        </w:rPr>
        <w:t xml:space="preserve"> </w:t>
      </w:r>
      <w:r w:rsidRPr="00203ACB">
        <w:rPr>
          <w:i/>
          <w:color w:val="333333"/>
          <w:sz w:val="21"/>
        </w:rPr>
        <w:t>BEDE”/</w:t>
      </w:r>
      <w:r w:rsidRPr="00203ACB">
        <w:rPr>
          <w:i/>
          <w:color w:val="333333"/>
          <w:spacing w:val="-6"/>
          <w:sz w:val="21"/>
        </w:rPr>
        <w:t xml:space="preserve"> </w:t>
      </w:r>
      <w:r w:rsidRPr="00203ACB">
        <w:rPr>
          <w:i/>
          <w:color w:val="333333"/>
          <w:sz w:val="21"/>
        </w:rPr>
        <w:t>Victorian</w:t>
      </w:r>
      <w:r w:rsidRPr="00203ACB">
        <w:rPr>
          <w:i/>
          <w:color w:val="333333"/>
          <w:spacing w:val="-6"/>
          <w:sz w:val="21"/>
        </w:rPr>
        <w:t xml:space="preserve"> </w:t>
      </w:r>
      <w:r w:rsidRPr="00203ACB">
        <w:rPr>
          <w:i/>
          <w:color w:val="333333"/>
          <w:sz w:val="21"/>
        </w:rPr>
        <w:t>Concept</w:t>
      </w:r>
      <w:r w:rsidRPr="00203ACB">
        <w:rPr>
          <w:i/>
          <w:color w:val="333333"/>
          <w:spacing w:val="-5"/>
          <w:sz w:val="21"/>
        </w:rPr>
        <w:t xml:space="preserve"> </w:t>
      </w:r>
      <w:r w:rsidRPr="00203ACB">
        <w:rPr>
          <w:i/>
          <w:color w:val="333333"/>
          <w:sz w:val="21"/>
        </w:rPr>
        <w:t>of</w:t>
      </w:r>
      <w:r w:rsidRPr="00203ACB">
        <w:rPr>
          <w:i/>
          <w:color w:val="333333"/>
          <w:spacing w:val="-6"/>
          <w:sz w:val="21"/>
        </w:rPr>
        <w:t xml:space="preserve"> </w:t>
      </w:r>
      <w:r w:rsidRPr="00203ACB">
        <w:rPr>
          <w:i/>
          <w:color w:val="333333"/>
          <w:sz w:val="21"/>
        </w:rPr>
        <w:t>Feminine</w:t>
      </w:r>
      <w:r w:rsidRPr="00203ACB">
        <w:rPr>
          <w:i/>
          <w:color w:val="333333"/>
          <w:spacing w:val="-6"/>
          <w:sz w:val="21"/>
        </w:rPr>
        <w:t xml:space="preserve"> </w:t>
      </w:r>
      <w:r w:rsidRPr="00203ACB">
        <w:rPr>
          <w:i/>
          <w:color w:val="333333"/>
          <w:sz w:val="21"/>
        </w:rPr>
        <w:t>Beauty</w:t>
      </w:r>
      <w:r w:rsidRPr="00203ACB">
        <w:rPr>
          <w:i/>
          <w:color w:val="333333"/>
          <w:spacing w:val="-5"/>
          <w:sz w:val="21"/>
        </w:rPr>
        <w:t xml:space="preserve"> </w:t>
      </w:r>
      <w:r w:rsidRPr="00203ACB">
        <w:rPr>
          <w:i/>
          <w:color w:val="333333"/>
          <w:sz w:val="21"/>
        </w:rPr>
        <w:t>Reﬂected</w:t>
      </w:r>
      <w:r w:rsidRPr="00203ACB">
        <w:rPr>
          <w:i/>
          <w:color w:val="333333"/>
          <w:spacing w:val="-6"/>
          <w:sz w:val="21"/>
        </w:rPr>
        <w:t xml:space="preserve"> </w:t>
      </w:r>
      <w:r w:rsidRPr="00203ACB">
        <w:rPr>
          <w:i/>
          <w:color w:val="333333"/>
          <w:sz w:val="21"/>
        </w:rPr>
        <w:t>in</w:t>
      </w:r>
      <w:r w:rsidRPr="00203ACB">
        <w:rPr>
          <w:i/>
          <w:color w:val="333333"/>
          <w:spacing w:val="-5"/>
          <w:sz w:val="21"/>
        </w:rPr>
        <w:t xml:space="preserve"> </w:t>
      </w:r>
      <w:r w:rsidRPr="00203ACB">
        <w:rPr>
          <w:i/>
          <w:color w:val="333333"/>
          <w:sz w:val="21"/>
        </w:rPr>
        <w:t>“ADAM</w:t>
      </w:r>
      <w:r w:rsidRPr="00203ACB">
        <w:rPr>
          <w:i/>
          <w:color w:val="333333"/>
          <w:spacing w:val="-6"/>
          <w:sz w:val="21"/>
        </w:rPr>
        <w:t xml:space="preserve"> </w:t>
      </w:r>
      <w:r w:rsidRPr="00203ACB">
        <w:rPr>
          <w:i/>
          <w:color w:val="333333"/>
          <w:sz w:val="21"/>
        </w:rPr>
        <w:t>BEDE”</w:t>
      </w:r>
      <w:r w:rsidRPr="00203ACB">
        <w:rPr>
          <w:i/>
          <w:color w:val="333333"/>
          <w:spacing w:val="-6"/>
          <w:sz w:val="21"/>
        </w:rPr>
        <w:t xml:space="preserve"> </w:t>
      </w:r>
      <w:r w:rsidRPr="00203ACB">
        <w:rPr>
          <w:i/>
          <w:color w:val="333333"/>
          <w:sz w:val="21"/>
        </w:rPr>
        <w:t>by</w:t>
      </w:r>
      <w:r w:rsidRPr="00203ACB">
        <w:rPr>
          <w:i/>
          <w:color w:val="333333"/>
          <w:spacing w:val="-5"/>
          <w:sz w:val="21"/>
        </w:rPr>
        <w:t xml:space="preserve"> </w:t>
      </w:r>
      <w:r w:rsidRPr="00203ACB">
        <w:rPr>
          <w:i/>
          <w:color w:val="333333"/>
          <w:sz w:val="21"/>
        </w:rPr>
        <w:t>George</w:t>
      </w:r>
      <w:r w:rsidRPr="00203ACB">
        <w:rPr>
          <w:i/>
          <w:color w:val="333333"/>
          <w:spacing w:val="-6"/>
          <w:sz w:val="21"/>
        </w:rPr>
        <w:t xml:space="preserve"> </w:t>
      </w:r>
      <w:r w:rsidRPr="00203ACB">
        <w:rPr>
          <w:i/>
          <w:color w:val="333333"/>
          <w:sz w:val="21"/>
        </w:rPr>
        <w:t>Eliot;</w:t>
      </w:r>
    </w:p>
    <w:p w14:paraId="70B23693" w14:textId="77777777" w:rsidR="00C93BA7" w:rsidRPr="00203ACB" w:rsidRDefault="00203ACB">
      <w:pPr>
        <w:spacing w:before="150" w:line="295" w:lineRule="auto"/>
        <w:ind w:left="560" w:right="334"/>
        <w:jc w:val="both"/>
        <w:rPr>
          <w:i/>
          <w:sz w:val="21"/>
        </w:rPr>
      </w:pPr>
      <w:r w:rsidRPr="00203ACB">
        <w:rPr>
          <w:i/>
          <w:color w:val="333333"/>
          <w:sz w:val="21"/>
        </w:rPr>
        <w:t xml:space="preserve">Morāles normas Č. Kingslija bērnu romānā „Ūdens bērni” </w:t>
      </w:r>
      <w:r w:rsidRPr="00203ACB">
        <w:rPr>
          <w:i/>
          <w:color w:val="333333"/>
          <w:w w:val="95"/>
          <w:sz w:val="21"/>
        </w:rPr>
        <w:t xml:space="preserve">/ </w:t>
      </w:r>
      <w:r w:rsidRPr="00203ACB">
        <w:rPr>
          <w:i/>
          <w:color w:val="333333"/>
          <w:sz w:val="21"/>
        </w:rPr>
        <w:t>Moral Norms in Ch. Kingsley’s Children’s</w:t>
      </w:r>
      <w:r w:rsidRPr="00203ACB">
        <w:rPr>
          <w:i/>
          <w:color w:val="333333"/>
          <w:spacing w:val="-61"/>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Water</w:t>
      </w:r>
      <w:r w:rsidRPr="00203ACB">
        <w:rPr>
          <w:i/>
          <w:color w:val="333333"/>
          <w:spacing w:val="-4"/>
          <w:sz w:val="21"/>
        </w:rPr>
        <w:t xml:space="preserve"> </w:t>
      </w:r>
      <w:r w:rsidRPr="00203ACB">
        <w:rPr>
          <w:i/>
          <w:color w:val="333333"/>
          <w:sz w:val="21"/>
        </w:rPr>
        <w:t>Babies”;</w:t>
      </w:r>
    </w:p>
    <w:p w14:paraId="7FE49664" w14:textId="77777777" w:rsidR="00C93BA7" w:rsidRPr="00203ACB" w:rsidRDefault="00203ACB">
      <w:pPr>
        <w:spacing w:before="151" w:line="295" w:lineRule="auto"/>
        <w:ind w:left="560" w:right="329"/>
        <w:jc w:val="both"/>
        <w:rPr>
          <w:i/>
          <w:sz w:val="21"/>
        </w:rPr>
      </w:pPr>
      <w:r w:rsidRPr="00203ACB">
        <w:rPr>
          <w:i/>
          <w:color w:val="333333"/>
          <w:sz w:val="21"/>
        </w:rPr>
        <w:t xml:space="preserve">Epifānija Dž. Džoisa stāstu krājumā „Dublinieši” </w:t>
      </w:r>
      <w:r w:rsidRPr="00203ACB">
        <w:rPr>
          <w:i/>
          <w:color w:val="333333"/>
          <w:w w:val="95"/>
          <w:sz w:val="21"/>
        </w:rPr>
        <w:t xml:space="preserve">/ </w:t>
      </w:r>
      <w:r w:rsidRPr="00203ACB">
        <w:rPr>
          <w:i/>
          <w:color w:val="333333"/>
          <w:sz w:val="21"/>
        </w:rPr>
        <w:t xml:space="preserve">Epiphany in </w:t>
      </w:r>
      <w:r w:rsidRPr="00203ACB">
        <w:rPr>
          <w:i/>
          <w:color w:val="333333"/>
          <w:w w:val="95"/>
          <w:sz w:val="21"/>
        </w:rPr>
        <w:t xml:space="preserve">J. </w:t>
      </w:r>
      <w:r w:rsidRPr="00203ACB">
        <w:rPr>
          <w:i/>
          <w:color w:val="333333"/>
          <w:sz w:val="21"/>
        </w:rPr>
        <w:t>Joyce’s Short Story Collection</w:t>
      </w:r>
      <w:r w:rsidRPr="00203ACB">
        <w:rPr>
          <w:i/>
          <w:color w:val="333333"/>
          <w:spacing w:val="1"/>
          <w:sz w:val="21"/>
        </w:rPr>
        <w:t xml:space="preserve"> </w:t>
      </w:r>
      <w:r w:rsidRPr="00203ACB">
        <w:rPr>
          <w:i/>
          <w:color w:val="333333"/>
          <w:sz w:val="21"/>
        </w:rPr>
        <w:t>“Dubliners”;</w:t>
      </w:r>
    </w:p>
    <w:p w14:paraId="7F6A773B" w14:textId="77777777" w:rsidR="00C93BA7" w:rsidRPr="00203ACB" w:rsidRDefault="00203ACB">
      <w:pPr>
        <w:spacing w:before="150" w:line="295" w:lineRule="auto"/>
        <w:ind w:left="560" w:right="336"/>
        <w:jc w:val="both"/>
        <w:rPr>
          <w:i/>
          <w:sz w:val="21"/>
        </w:rPr>
      </w:pPr>
      <w:r w:rsidRPr="00203ACB">
        <w:rPr>
          <w:i/>
          <w:color w:val="333333"/>
          <w:sz w:val="21"/>
        </w:rPr>
        <w:t>Koncepta NĀVE ﬁlozoﬁskie aspekti S. Beketa lugā „Gaidot Godo”/ Philosophical Aspects of the</w:t>
      </w:r>
      <w:r w:rsidRPr="00203ACB">
        <w:rPr>
          <w:i/>
          <w:color w:val="333333"/>
          <w:spacing w:val="1"/>
          <w:sz w:val="21"/>
        </w:rPr>
        <w:t xml:space="preserve"> </w:t>
      </w:r>
      <w:r w:rsidRPr="00203ACB">
        <w:rPr>
          <w:i/>
          <w:color w:val="333333"/>
          <w:sz w:val="21"/>
        </w:rPr>
        <w:t>Concept</w:t>
      </w:r>
      <w:r w:rsidRPr="00203ACB">
        <w:rPr>
          <w:i/>
          <w:color w:val="333333"/>
          <w:spacing w:val="34"/>
          <w:sz w:val="21"/>
        </w:rPr>
        <w:t xml:space="preserve"> </w:t>
      </w:r>
      <w:r w:rsidRPr="00203ACB">
        <w:rPr>
          <w:i/>
          <w:color w:val="333333"/>
          <w:sz w:val="21"/>
        </w:rPr>
        <w:t>DEATH</w:t>
      </w:r>
      <w:r w:rsidRPr="00203ACB">
        <w:rPr>
          <w:i/>
          <w:color w:val="333333"/>
          <w:spacing w:val="35"/>
          <w:sz w:val="21"/>
        </w:rPr>
        <w:t xml:space="preserve"> </w:t>
      </w:r>
      <w:r w:rsidRPr="00203ACB">
        <w:rPr>
          <w:i/>
          <w:color w:val="333333"/>
          <w:sz w:val="21"/>
        </w:rPr>
        <w:t>in</w:t>
      </w:r>
      <w:r w:rsidRPr="00203ACB">
        <w:rPr>
          <w:i/>
          <w:color w:val="333333"/>
          <w:spacing w:val="35"/>
          <w:sz w:val="21"/>
        </w:rPr>
        <w:t xml:space="preserve"> </w:t>
      </w:r>
      <w:r w:rsidRPr="00203ACB">
        <w:rPr>
          <w:i/>
          <w:color w:val="333333"/>
          <w:sz w:val="21"/>
        </w:rPr>
        <w:t>S.</w:t>
      </w:r>
      <w:r w:rsidRPr="00203ACB">
        <w:rPr>
          <w:i/>
          <w:color w:val="333333"/>
          <w:spacing w:val="35"/>
          <w:sz w:val="21"/>
        </w:rPr>
        <w:t xml:space="preserve"> </w:t>
      </w:r>
      <w:r w:rsidRPr="00203ACB">
        <w:rPr>
          <w:i/>
          <w:color w:val="333333"/>
          <w:sz w:val="21"/>
        </w:rPr>
        <w:t>Beckett’s</w:t>
      </w:r>
      <w:r w:rsidRPr="00203ACB">
        <w:rPr>
          <w:i/>
          <w:color w:val="333333"/>
          <w:spacing w:val="34"/>
          <w:sz w:val="21"/>
        </w:rPr>
        <w:t xml:space="preserve"> </w:t>
      </w:r>
      <w:r w:rsidRPr="00203ACB">
        <w:rPr>
          <w:i/>
          <w:color w:val="333333"/>
          <w:sz w:val="21"/>
        </w:rPr>
        <w:t>Play</w:t>
      </w:r>
      <w:r w:rsidRPr="00203ACB">
        <w:rPr>
          <w:i/>
          <w:color w:val="333333"/>
          <w:spacing w:val="35"/>
          <w:sz w:val="21"/>
        </w:rPr>
        <w:t xml:space="preserve"> </w:t>
      </w:r>
      <w:r w:rsidRPr="00203ACB">
        <w:rPr>
          <w:i/>
          <w:color w:val="333333"/>
          <w:sz w:val="21"/>
        </w:rPr>
        <w:t>“Waiting</w:t>
      </w:r>
      <w:r w:rsidRPr="00203ACB">
        <w:rPr>
          <w:i/>
          <w:color w:val="333333"/>
          <w:spacing w:val="35"/>
          <w:sz w:val="21"/>
        </w:rPr>
        <w:t xml:space="preserve"> </w:t>
      </w:r>
      <w:r w:rsidRPr="00203ACB">
        <w:rPr>
          <w:i/>
          <w:color w:val="333333"/>
          <w:sz w:val="21"/>
        </w:rPr>
        <w:t>for</w:t>
      </w:r>
      <w:r w:rsidRPr="00203ACB">
        <w:rPr>
          <w:i/>
          <w:color w:val="333333"/>
          <w:spacing w:val="35"/>
          <w:sz w:val="21"/>
        </w:rPr>
        <w:t xml:space="preserve"> </w:t>
      </w:r>
      <w:r w:rsidRPr="00203ACB">
        <w:rPr>
          <w:i/>
          <w:color w:val="333333"/>
          <w:sz w:val="21"/>
        </w:rPr>
        <w:t>Godot”;</w:t>
      </w:r>
    </w:p>
    <w:p w14:paraId="14A1AB91" w14:textId="77777777" w:rsidR="008D1124" w:rsidRDefault="00203ACB" w:rsidP="008D1124">
      <w:pPr>
        <w:spacing w:before="150" w:line="295" w:lineRule="auto"/>
        <w:ind w:left="560" w:right="333"/>
        <w:jc w:val="both"/>
        <w:rPr>
          <w:i/>
          <w:color w:val="333333"/>
          <w:sz w:val="21"/>
        </w:rPr>
      </w:pPr>
      <w:r w:rsidRPr="00203ACB">
        <w:rPr>
          <w:i/>
          <w:color w:val="333333"/>
          <w:sz w:val="21"/>
        </w:rPr>
        <w:t xml:space="preserve">Politiskā ideoloģija O. Hakslija romānā „Brīnišķīgā jaunā pasaule” </w:t>
      </w:r>
      <w:r w:rsidRPr="00203ACB">
        <w:rPr>
          <w:i/>
          <w:color w:val="333333"/>
          <w:w w:val="95"/>
          <w:sz w:val="21"/>
        </w:rPr>
        <w:t xml:space="preserve">/ </w:t>
      </w:r>
      <w:r w:rsidRPr="00203ACB">
        <w:rPr>
          <w:i/>
          <w:color w:val="333333"/>
          <w:sz w:val="21"/>
        </w:rPr>
        <w:t>Political Ideology in A. Huxley’s</w:t>
      </w:r>
      <w:r w:rsidRPr="00203ACB">
        <w:rPr>
          <w:i/>
          <w:color w:val="333333"/>
          <w:spacing w:val="-61"/>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“Brave</w:t>
      </w:r>
      <w:r w:rsidRPr="00203ACB">
        <w:rPr>
          <w:i/>
          <w:color w:val="333333"/>
          <w:spacing w:val="-4"/>
          <w:sz w:val="21"/>
        </w:rPr>
        <w:t xml:space="preserve"> </w:t>
      </w:r>
      <w:r w:rsidRPr="00203ACB">
        <w:rPr>
          <w:i/>
          <w:color w:val="333333"/>
          <w:sz w:val="21"/>
        </w:rPr>
        <w:t>New</w:t>
      </w:r>
      <w:r w:rsidRPr="00203ACB">
        <w:rPr>
          <w:i/>
          <w:color w:val="333333"/>
          <w:spacing w:val="-4"/>
          <w:sz w:val="21"/>
        </w:rPr>
        <w:t xml:space="preserve"> </w:t>
      </w:r>
      <w:r w:rsidRPr="00203ACB">
        <w:rPr>
          <w:i/>
          <w:color w:val="333333"/>
          <w:sz w:val="21"/>
        </w:rPr>
        <w:t>World”;</w:t>
      </w:r>
      <w:r w:rsidR="008D1124">
        <w:rPr>
          <w:i/>
          <w:color w:val="333333"/>
          <w:sz w:val="21"/>
        </w:rPr>
        <w:t xml:space="preserve"> </w:t>
      </w:r>
    </w:p>
    <w:p w14:paraId="3E3F6119" w14:textId="272369E1" w:rsidR="00C93BA7" w:rsidRPr="00203ACB" w:rsidRDefault="00203ACB" w:rsidP="008D1124">
      <w:pPr>
        <w:spacing w:before="150" w:line="295" w:lineRule="auto"/>
        <w:ind w:left="560" w:right="333"/>
        <w:jc w:val="both"/>
        <w:rPr>
          <w:i/>
          <w:sz w:val="21"/>
        </w:rPr>
      </w:pPr>
      <w:r w:rsidRPr="00203ACB">
        <w:rPr>
          <w:i/>
          <w:color w:val="333333"/>
          <w:sz w:val="21"/>
        </w:rPr>
        <w:t xml:space="preserve">Gotiskās iezīmes S. Gibonsas romānā “Cold Comfort Farm” </w:t>
      </w:r>
      <w:r w:rsidRPr="00203ACB">
        <w:rPr>
          <w:i/>
          <w:color w:val="333333"/>
          <w:w w:val="95"/>
          <w:sz w:val="21"/>
        </w:rPr>
        <w:t xml:space="preserve">/ </w:t>
      </w:r>
      <w:r w:rsidRPr="00203ACB">
        <w:rPr>
          <w:i/>
          <w:color w:val="333333"/>
          <w:sz w:val="21"/>
        </w:rPr>
        <w:t>Gothic Features in S. Gibbons’ Novel</w:t>
      </w:r>
      <w:r w:rsidRPr="00203ACB">
        <w:rPr>
          <w:i/>
          <w:color w:val="333333"/>
          <w:spacing w:val="1"/>
          <w:sz w:val="21"/>
        </w:rPr>
        <w:t xml:space="preserve"> </w:t>
      </w:r>
      <w:r w:rsidRPr="00203ACB">
        <w:rPr>
          <w:i/>
          <w:color w:val="333333"/>
          <w:sz w:val="21"/>
        </w:rPr>
        <w:lastRenderedPageBreak/>
        <w:t>“Cold</w:t>
      </w:r>
      <w:r w:rsidRPr="00203ACB">
        <w:rPr>
          <w:i/>
          <w:color w:val="333333"/>
          <w:spacing w:val="-5"/>
          <w:sz w:val="21"/>
        </w:rPr>
        <w:t xml:space="preserve"> </w:t>
      </w:r>
      <w:r w:rsidRPr="00203ACB">
        <w:rPr>
          <w:i/>
          <w:color w:val="333333"/>
          <w:sz w:val="21"/>
        </w:rPr>
        <w:t>Comfort</w:t>
      </w:r>
      <w:r w:rsidRPr="00203ACB">
        <w:rPr>
          <w:i/>
          <w:color w:val="333333"/>
          <w:spacing w:val="-4"/>
          <w:sz w:val="21"/>
        </w:rPr>
        <w:t xml:space="preserve"> </w:t>
      </w:r>
      <w:r w:rsidRPr="00203ACB">
        <w:rPr>
          <w:i/>
          <w:color w:val="333333"/>
          <w:sz w:val="21"/>
        </w:rPr>
        <w:t>Farm”;</w:t>
      </w:r>
    </w:p>
    <w:p w14:paraId="207CC597" w14:textId="77777777" w:rsidR="00C93BA7" w:rsidRPr="00203ACB" w:rsidRDefault="00203ACB">
      <w:pPr>
        <w:spacing w:before="151" w:line="295" w:lineRule="auto"/>
        <w:ind w:left="560" w:right="329"/>
        <w:jc w:val="both"/>
        <w:rPr>
          <w:i/>
          <w:sz w:val="21"/>
        </w:rPr>
      </w:pPr>
      <w:r w:rsidRPr="00203ACB">
        <w:rPr>
          <w:i/>
          <w:color w:val="333333"/>
          <w:sz w:val="21"/>
        </w:rPr>
        <w:t xml:space="preserve">Šausmu žanra iezīmes S. Džeksones romānā “The Haunting of Hill House” </w:t>
      </w:r>
      <w:r w:rsidRPr="00203ACB">
        <w:rPr>
          <w:i/>
          <w:color w:val="333333"/>
          <w:w w:val="95"/>
          <w:sz w:val="21"/>
        </w:rPr>
        <w:t xml:space="preserve">/ </w:t>
      </w:r>
      <w:r w:rsidRPr="00203ACB">
        <w:rPr>
          <w:i/>
          <w:color w:val="333333"/>
          <w:sz w:val="21"/>
        </w:rPr>
        <w:t>Horror Features in S.</w:t>
      </w:r>
      <w:r w:rsidRPr="00203ACB">
        <w:rPr>
          <w:i/>
          <w:color w:val="333333"/>
          <w:spacing w:val="1"/>
          <w:sz w:val="21"/>
        </w:rPr>
        <w:t xml:space="preserve"> </w:t>
      </w:r>
      <w:r w:rsidRPr="00203ACB">
        <w:rPr>
          <w:i/>
          <w:color w:val="333333"/>
          <w:sz w:val="21"/>
        </w:rPr>
        <w:t>Jackson’s</w:t>
      </w:r>
      <w:r w:rsidRPr="00203ACB">
        <w:rPr>
          <w:i/>
          <w:color w:val="333333"/>
          <w:spacing w:val="-5"/>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Haunting</w:t>
      </w:r>
      <w:r w:rsidRPr="00203ACB">
        <w:rPr>
          <w:i/>
          <w:color w:val="333333"/>
          <w:spacing w:val="-5"/>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Hill</w:t>
      </w:r>
      <w:r w:rsidRPr="00203ACB">
        <w:rPr>
          <w:i/>
          <w:color w:val="333333"/>
          <w:spacing w:val="-4"/>
          <w:sz w:val="21"/>
        </w:rPr>
        <w:t xml:space="preserve"> </w:t>
      </w:r>
      <w:r w:rsidRPr="00203ACB">
        <w:rPr>
          <w:i/>
          <w:color w:val="333333"/>
          <w:sz w:val="21"/>
        </w:rPr>
        <w:t>House”;</w:t>
      </w:r>
    </w:p>
    <w:p w14:paraId="6DB4EC99" w14:textId="77777777" w:rsidR="00C93BA7" w:rsidRPr="00203ACB" w:rsidRDefault="00203ACB">
      <w:pPr>
        <w:spacing w:before="150" w:line="295" w:lineRule="auto"/>
        <w:ind w:left="560" w:right="331"/>
        <w:jc w:val="both"/>
        <w:rPr>
          <w:i/>
          <w:sz w:val="21"/>
        </w:rPr>
      </w:pPr>
      <w:r w:rsidRPr="00203ACB">
        <w:rPr>
          <w:i/>
          <w:color w:val="333333"/>
          <w:sz w:val="21"/>
        </w:rPr>
        <w:t xml:space="preserve">Cilvēce F. K. Dika distopijas romānā “Do Androids Dream of Electric Sheep?” </w:t>
      </w:r>
      <w:r w:rsidRPr="00203ACB">
        <w:rPr>
          <w:i/>
          <w:color w:val="333333"/>
          <w:w w:val="95"/>
          <w:sz w:val="21"/>
        </w:rPr>
        <w:t xml:space="preserve">/ </w:t>
      </w:r>
      <w:r w:rsidRPr="00203ACB">
        <w:rPr>
          <w:i/>
          <w:color w:val="333333"/>
          <w:sz w:val="21"/>
        </w:rPr>
        <w:t>Humanity in P. K.</w:t>
      </w:r>
      <w:r w:rsidRPr="00203ACB">
        <w:rPr>
          <w:i/>
          <w:color w:val="333333"/>
          <w:spacing w:val="1"/>
          <w:sz w:val="21"/>
        </w:rPr>
        <w:t xml:space="preserve"> </w:t>
      </w:r>
      <w:r w:rsidRPr="00203ACB">
        <w:rPr>
          <w:i/>
          <w:color w:val="333333"/>
          <w:sz w:val="21"/>
        </w:rPr>
        <w:t>Dick’s</w:t>
      </w:r>
      <w:r w:rsidRPr="00203ACB">
        <w:rPr>
          <w:i/>
          <w:color w:val="333333"/>
          <w:spacing w:val="-4"/>
          <w:sz w:val="21"/>
        </w:rPr>
        <w:t xml:space="preserve"> </w:t>
      </w:r>
      <w:r w:rsidRPr="00203ACB">
        <w:rPr>
          <w:i/>
          <w:color w:val="333333"/>
          <w:sz w:val="21"/>
        </w:rPr>
        <w:t>Dystopian</w:t>
      </w:r>
      <w:r w:rsidRPr="00203ACB">
        <w:rPr>
          <w:i/>
          <w:color w:val="333333"/>
          <w:spacing w:val="-3"/>
          <w:sz w:val="21"/>
        </w:rPr>
        <w:t xml:space="preserve"> </w:t>
      </w:r>
      <w:r w:rsidRPr="00203ACB">
        <w:rPr>
          <w:i/>
          <w:color w:val="333333"/>
          <w:sz w:val="21"/>
        </w:rPr>
        <w:t>Novel</w:t>
      </w:r>
      <w:r w:rsidRPr="00203ACB">
        <w:rPr>
          <w:i/>
          <w:color w:val="333333"/>
          <w:spacing w:val="-3"/>
          <w:sz w:val="21"/>
        </w:rPr>
        <w:t xml:space="preserve"> </w:t>
      </w:r>
      <w:r w:rsidRPr="00203ACB">
        <w:rPr>
          <w:i/>
          <w:color w:val="333333"/>
          <w:sz w:val="21"/>
        </w:rPr>
        <w:t>“Do</w:t>
      </w:r>
      <w:r w:rsidRPr="00203ACB">
        <w:rPr>
          <w:i/>
          <w:color w:val="333333"/>
          <w:spacing w:val="-3"/>
          <w:sz w:val="21"/>
        </w:rPr>
        <w:t xml:space="preserve"> </w:t>
      </w:r>
      <w:r w:rsidRPr="00203ACB">
        <w:rPr>
          <w:i/>
          <w:color w:val="333333"/>
          <w:sz w:val="21"/>
        </w:rPr>
        <w:t>Androids</w:t>
      </w:r>
      <w:r w:rsidRPr="00203ACB">
        <w:rPr>
          <w:i/>
          <w:color w:val="333333"/>
          <w:spacing w:val="-3"/>
          <w:sz w:val="21"/>
        </w:rPr>
        <w:t xml:space="preserve"> </w:t>
      </w:r>
      <w:r w:rsidRPr="00203ACB">
        <w:rPr>
          <w:i/>
          <w:color w:val="333333"/>
          <w:sz w:val="21"/>
        </w:rPr>
        <w:t>Dream</w:t>
      </w:r>
      <w:r w:rsidRPr="00203ACB">
        <w:rPr>
          <w:i/>
          <w:color w:val="333333"/>
          <w:spacing w:val="-4"/>
          <w:sz w:val="21"/>
        </w:rPr>
        <w:t xml:space="preserve"> </w:t>
      </w:r>
      <w:r w:rsidRPr="00203ACB">
        <w:rPr>
          <w:i/>
          <w:color w:val="333333"/>
          <w:sz w:val="21"/>
        </w:rPr>
        <w:t>of</w:t>
      </w:r>
      <w:r w:rsidRPr="00203ACB">
        <w:rPr>
          <w:i/>
          <w:color w:val="333333"/>
          <w:spacing w:val="-3"/>
          <w:sz w:val="21"/>
        </w:rPr>
        <w:t xml:space="preserve"> </w:t>
      </w:r>
      <w:r w:rsidRPr="00203ACB">
        <w:rPr>
          <w:i/>
          <w:color w:val="333333"/>
          <w:sz w:val="21"/>
        </w:rPr>
        <w:t>Electric</w:t>
      </w:r>
      <w:r w:rsidRPr="00203ACB">
        <w:rPr>
          <w:i/>
          <w:color w:val="333333"/>
          <w:spacing w:val="-3"/>
          <w:sz w:val="21"/>
        </w:rPr>
        <w:t xml:space="preserve"> </w:t>
      </w:r>
      <w:r w:rsidRPr="00203ACB">
        <w:rPr>
          <w:i/>
          <w:color w:val="333333"/>
          <w:sz w:val="21"/>
        </w:rPr>
        <w:t>Sheep?”;</w:t>
      </w:r>
    </w:p>
    <w:p w14:paraId="50E59301" w14:textId="46CC8D45" w:rsidR="00C93BA7" w:rsidRPr="00203ACB" w:rsidRDefault="00203ACB">
      <w:pPr>
        <w:spacing w:before="150" w:line="295" w:lineRule="auto"/>
        <w:ind w:left="560" w:right="330"/>
        <w:jc w:val="both"/>
        <w:rPr>
          <w:i/>
          <w:sz w:val="21"/>
        </w:rPr>
      </w:pPr>
      <w:r w:rsidRPr="00203ACB">
        <w:rPr>
          <w:i/>
          <w:color w:val="333333"/>
          <w:sz w:val="21"/>
        </w:rPr>
        <w:t xml:space="preserve">Stīmpanka iezīmes K. Klēras romānā „Mehāniskais </w:t>
      </w:r>
      <w:r w:rsidR="00B574CD" w:rsidRPr="00203ACB">
        <w:rPr>
          <w:i/>
          <w:color w:val="333333"/>
          <w:sz w:val="21"/>
        </w:rPr>
        <w:t>eņģelis</w:t>
      </w:r>
      <w:r w:rsidRPr="00203ACB">
        <w:rPr>
          <w:i/>
          <w:color w:val="333333"/>
          <w:sz w:val="21"/>
        </w:rPr>
        <w:t xml:space="preserve">” </w:t>
      </w:r>
      <w:r w:rsidRPr="00203ACB">
        <w:rPr>
          <w:i/>
          <w:color w:val="333333"/>
          <w:w w:val="95"/>
          <w:sz w:val="21"/>
        </w:rPr>
        <w:t>/</w:t>
      </w:r>
      <w:r w:rsidRPr="00203ACB">
        <w:rPr>
          <w:i/>
          <w:color w:val="333333"/>
          <w:spacing w:val="56"/>
          <w:sz w:val="21"/>
        </w:rPr>
        <w:t xml:space="preserve"> </w:t>
      </w:r>
      <w:r w:rsidRPr="00203ACB">
        <w:rPr>
          <w:i/>
          <w:color w:val="333333"/>
          <w:sz w:val="21"/>
        </w:rPr>
        <w:t>Steampunk Features in C. Clare’s</w:t>
      </w:r>
      <w:r w:rsidRPr="00203ACB">
        <w:rPr>
          <w:i/>
          <w:color w:val="333333"/>
          <w:spacing w:val="1"/>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“Clockwork</w:t>
      </w:r>
      <w:r w:rsidRPr="00203ACB">
        <w:rPr>
          <w:i/>
          <w:color w:val="333333"/>
          <w:spacing w:val="-4"/>
          <w:sz w:val="21"/>
        </w:rPr>
        <w:t xml:space="preserve"> </w:t>
      </w:r>
      <w:r w:rsidRPr="00203ACB">
        <w:rPr>
          <w:i/>
          <w:color w:val="333333"/>
          <w:sz w:val="21"/>
        </w:rPr>
        <w:t>Angel”;</w:t>
      </w:r>
    </w:p>
    <w:p w14:paraId="12457D16" w14:textId="77777777" w:rsidR="00C93BA7" w:rsidRPr="00203ACB" w:rsidRDefault="00203ACB">
      <w:pPr>
        <w:spacing w:before="150"/>
        <w:ind w:left="560"/>
        <w:rPr>
          <w:i/>
          <w:sz w:val="21"/>
        </w:rPr>
      </w:pPr>
      <w:r w:rsidRPr="00203ACB">
        <w:rPr>
          <w:i/>
          <w:color w:val="333333"/>
          <w:w w:val="95"/>
          <w:sz w:val="21"/>
        </w:rPr>
        <w:t>Fanﬁkcija</w:t>
      </w:r>
      <w:r w:rsidRPr="00203ACB">
        <w:rPr>
          <w:i/>
          <w:color w:val="333333"/>
          <w:spacing w:val="16"/>
          <w:w w:val="95"/>
          <w:sz w:val="21"/>
        </w:rPr>
        <w:t xml:space="preserve"> </w:t>
      </w:r>
      <w:r w:rsidRPr="00203ACB">
        <w:rPr>
          <w:i/>
          <w:color w:val="333333"/>
          <w:w w:val="95"/>
          <w:sz w:val="21"/>
        </w:rPr>
        <w:t>kā</w:t>
      </w:r>
      <w:r w:rsidRPr="00203ACB">
        <w:rPr>
          <w:i/>
          <w:color w:val="333333"/>
          <w:spacing w:val="17"/>
          <w:w w:val="95"/>
          <w:sz w:val="21"/>
        </w:rPr>
        <w:t xml:space="preserve"> </w:t>
      </w:r>
      <w:r w:rsidRPr="00203ACB">
        <w:rPr>
          <w:i/>
          <w:color w:val="333333"/>
          <w:w w:val="95"/>
          <w:sz w:val="21"/>
        </w:rPr>
        <w:t>eskapistu</w:t>
      </w:r>
      <w:r w:rsidRPr="00203ACB">
        <w:rPr>
          <w:i/>
          <w:color w:val="333333"/>
          <w:spacing w:val="16"/>
          <w:w w:val="95"/>
          <w:sz w:val="21"/>
        </w:rPr>
        <w:t xml:space="preserve"> </w:t>
      </w:r>
      <w:r w:rsidRPr="00203ACB">
        <w:rPr>
          <w:i/>
          <w:color w:val="333333"/>
          <w:w w:val="95"/>
          <w:sz w:val="21"/>
        </w:rPr>
        <w:t>literatūra</w:t>
      </w:r>
      <w:r w:rsidRPr="00203ACB">
        <w:rPr>
          <w:i/>
          <w:color w:val="333333"/>
          <w:spacing w:val="17"/>
          <w:w w:val="95"/>
          <w:sz w:val="21"/>
        </w:rPr>
        <w:t xml:space="preserve"> </w:t>
      </w:r>
      <w:r w:rsidRPr="00203ACB">
        <w:rPr>
          <w:i/>
          <w:color w:val="333333"/>
          <w:w w:val="95"/>
          <w:sz w:val="21"/>
        </w:rPr>
        <w:t>/</w:t>
      </w:r>
      <w:r w:rsidRPr="00203ACB">
        <w:rPr>
          <w:i/>
          <w:color w:val="333333"/>
          <w:spacing w:val="17"/>
          <w:w w:val="95"/>
          <w:sz w:val="21"/>
        </w:rPr>
        <w:t xml:space="preserve"> </w:t>
      </w:r>
      <w:r w:rsidRPr="00203ACB">
        <w:rPr>
          <w:i/>
          <w:color w:val="333333"/>
          <w:w w:val="95"/>
          <w:sz w:val="21"/>
        </w:rPr>
        <w:t>Fanﬁction</w:t>
      </w:r>
      <w:r w:rsidRPr="00203ACB">
        <w:rPr>
          <w:i/>
          <w:color w:val="333333"/>
          <w:spacing w:val="16"/>
          <w:w w:val="95"/>
          <w:sz w:val="21"/>
        </w:rPr>
        <w:t xml:space="preserve"> </w:t>
      </w:r>
      <w:r w:rsidRPr="00203ACB">
        <w:rPr>
          <w:i/>
          <w:color w:val="333333"/>
          <w:w w:val="95"/>
          <w:sz w:val="21"/>
        </w:rPr>
        <w:t>as</w:t>
      </w:r>
      <w:r w:rsidRPr="00203ACB">
        <w:rPr>
          <w:i/>
          <w:color w:val="333333"/>
          <w:spacing w:val="17"/>
          <w:w w:val="95"/>
          <w:sz w:val="21"/>
        </w:rPr>
        <w:t xml:space="preserve"> </w:t>
      </w:r>
      <w:r w:rsidRPr="00203ACB">
        <w:rPr>
          <w:i/>
          <w:color w:val="333333"/>
          <w:w w:val="95"/>
          <w:sz w:val="21"/>
        </w:rPr>
        <w:t>Escapist</w:t>
      </w:r>
      <w:r w:rsidRPr="00203ACB">
        <w:rPr>
          <w:i/>
          <w:color w:val="333333"/>
          <w:spacing w:val="16"/>
          <w:w w:val="95"/>
          <w:sz w:val="21"/>
        </w:rPr>
        <w:t xml:space="preserve"> </w:t>
      </w:r>
      <w:r w:rsidRPr="00203ACB">
        <w:rPr>
          <w:i/>
          <w:color w:val="333333"/>
          <w:w w:val="95"/>
          <w:sz w:val="21"/>
        </w:rPr>
        <w:t>Literature,</w:t>
      </w:r>
    </w:p>
    <w:p w14:paraId="0EDC61CD" w14:textId="77777777" w:rsidR="00C93BA7" w:rsidRPr="00203ACB" w:rsidRDefault="00203ACB">
      <w:pPr>
        <w:spacing w:before="206"/>
        <w:ind w:left="560"/>
        <w:rPr>
          <w:i/>
          <w:sz w:val="21"/>
        </w:rPr>
      </w:pPr>
      <w:r w:rsidRPr="00203ACB">
        <w:rPr>
          <w:i/>
          <w:color w:val="333333"/>
          <w:spacing w:val="-1"/>
          <w:sz w:val="21"/>
        </w:rPr>
        <w:t>Varoņu</w:t>
      </w:r>
      <w:r w:rsidRPr="00203ACB">
        <w:rPr>
          <w:i/>
          <w:color w:val="333333"/>
          <w:spacing w:val="-14"/>
          <w:sz w:val="21"/>
        </w:rPr>
        <w:t xml:space="preserve"> </w:t>
      </w:r>
      <w:r w:rsidRPr="00203ACB">
        <w:rPr>
          <w:i/>
          <w:color w:val="333333"/>
          <w:spacing w:val="-1"/>
          <w:sz w:val="21"/>
        </w:rPr>
        <w:t>attēlojums</w:t>
      </w:r>
      <w:r w:rsidRPr="00203ACB">
        <w:rPr>
          <w:i/>
          <w:color w:val="333333"/>
          <w:spacing w:val="-14"/>
          <w:sz w:val="21"/>
        </w:rPr>
        <w:t xml:space="preserve"> </w:t>
      </w:r>
      <w:r w:rsidRPr="00203ACB">
        <w:rPr>
          <w:i/>
          <w:color w:val="333333"/>
          <w:spacing w:val="-1"/>
          <w:sz w:val="21"/>
        </w:rPr>
        <w:t>neoviktoriāņu</w:t>
      </w:r>
      <w:r w:rsidRPr="00203ACB">
        <w:rPr>
          <w:i/>
          <w:color w:val="333333"/>
          <w:spacing w:val="-14"/>
          <w:sz w:val="21"/>
        </w:rPr>
        <w:t xml:space="preserve"> </w:t>
      </w:r>
      <w:r w:rsidRPr="00203ACB">
        <w:rPr>
          <w:i/>
          <w:color w:val="333333"/>
          <w:spacing w:val="-1"/>
          <w:sz w:val="21"/>
        </w:rPr>
        <w:t>romānā</w:t>
      </w:r>
      <w:r w:rsidRPr="00203ACB">
        <w:rPr>
          <w:i/>
          <w:color w:val="333333"/>
          <w:spacing w:val="-14"/>
          <w:sz w:val="21"/>
        </w:rPr>
        <w:t xml:space="preserve"> </w:t>
      </w:r>
      <w:r w:rsidRPr="00203ACB">
        <w:rPr>
          <w:i/>
          <w:color w:val="333333"/>
          <w:spacing w:val="-1"/>
          <w:w w:val="95"/>
          <w:sz w:val="21"/>
        </w:rPr>
        <w:t>/</w:t>
      </w:r>
      <w:r w:rsidRPr="00203ACB">
        <w:rPr>
          <w:i/>
          <w:color w:val="333333"/>
          <w:spacing w:val="-11"/>
          <w:w w:val="95"/>
          <w:sz w:val="21"/>
        </w:rPr>
        <w:t xml:space="preserve"> </w:t>
      </w:r>
      <w:r w:rsidRPr="00203ACB">
        <w:rPr>
          <w:i/>
          <w:color w:val="333333"/>
          <w:spacing w:val="-1"/>
          <w:sz w:val="21"/>
        </w:rPr>
        <w:t>Character</w:t>
      </w:r>
      <w:r w:rsidRPr="00203ACB">
        <w:rPr>
          <w:i/>
          <w:color w:val="333333"/>
          <w:spacing w:val="-14"/>
          <w:sz w:val="21"/>
        </w:rPr>
        <w:t xml:space="preserve"> </w:t>
      </w:r>
      <w:r w:rsidRPr="00203ACB">
        <w:rPr>
          <w:i/>
          <w:color w:val="333333"/>
          <w:spacing w:val="-1"/>
          <w:sz w:val="21"/>
        </w:rPr>
        <w:t>Presentation</w:t>
      </w:r>
      <w:r w:rsidRPr="00203ACB">
        <w:rPr>
          <w:i/>
          <w:color w:val="333333"/>
          <w:spacing w:val="-14"/>
          <w:sz w:val="21"/>
        </w:rPr>
        <w:t xml:space="preserve"> </w:t>
      </w:r>
      <w:r w:rsidRPr="00203ACB">
        <w:rPr>
          <w:i/>
          <w:color w:val="333333"/>
          <w:sz w:val="21"/>
        </w:rPr>
        <w:t>in</w:t>
      </w:r>
      <w:r w:rsidRPr="00203ACB">
        <w:rPr>
          <w:i/>
          <w:color w:val="333333"/>
          <w:spacing w:val="-14"/>
          <w:sz w:val="21"/>
        </w:rPr>
        <w:t xml:space="preserve"> </w:t>
      </w:r>
      <w:r w:rsidRPr="00203ACB">
        <w:rPr>
          <w:i/>
          <w:color w:val="333333"/>
          <w:sz w:val="21"/>
        </w:rPr>
        <w:t>Neo-Victorian</w:t>
      </w:r>
      <w:r w:rsidRPr="00203ACB">
        <w:rPr>
          <w:i/>
          <w:color w:val="333333"/>
          <w:spacing w:val="-14"/>
          <w:sz w:val="21"/>
        </w:rPr>
        <w:t xml:space="preserve"> </w:t>
      </w:r>
      <w:r w:rsidRPr="00203ACB">
        <w:rPr>
          <w:i/>
          <w:color w:val="333333"/>
          <w:sz w:val="21"/>
        </w:rPr>
        <w:t>Novel,</w:t>
      </w:r>
      <w:r w:rsidRPr="00203ACB">
        <w:rPr>
          <w:i/>
          <w:color w:val="333333"/>
          <w:spacing w:val="-14"/>
          <w:sz w:val="21"/>
        </w:rPr>
        <w:t xml:space="preserve"> </w:t>
      </w:r>
      <w:r w:rsidRPr="00203ACB">
        <w:rPr>
          <w:i/>
          <w:color w:val="333333"/>
          <w:sz w:val="21"/>
        </w:rPr>
        <w:t>u.c.</w:t>
      </w:r>
    </w:p>
    <w:p w14:paraId="37A0C0C7" w14:textId="77777777" w:rsidR="00C93BA7" w:rsidRPr="00203ACB" w:rsidRDefault="00C93BA7">
      <w:pPr>
        <w:pStyle w:val="BodyText"/>
        <w:rPr>
          <w:i/>
          <w:sz w:val="24"/>
        </w:rPr>
      </w:pPr>
    </w:p>
    <w:p w14:paraId="2D105AD3" w14:textId="77777777" w:rsidR="00C93BA7" w:rsidRPr="00203ACB" w:rsidRDefault="00C93BA7">
      <w:pPr>
        <w:pStyle w:val="BodyText"/>
        <w:spacing w:before="6"/>
        <w:rPr>
          <w:i/>
          <w:sz w:val="32"/>
        </w:rPr>
      </w:pPr>
    </w:p>
    <w:p w14:paraId="677923E5" w14:textId="77777777" w:rsidR="00C93BA7" w:rsidRPr="00203ACB" w:rsidRDefault="00203ACB">
      <w:pPr>
        <w:pStyle w:val="BodyText"/>
        <w:spacing w:line="295" w:lineRule="auto"/>
        <w:ind w:left="560" w:right="327"/>
        <w:jc w:val="both"/>
      </w:pPr>
      <w:r w:rsidRPr="00203ACB">
        <w:rPr>
          <w:color w:val="333333"/>
        </w:rPr>
        <w:t>Daudzās</w:t>
      </w:r>
      <w:r w:rsidRPr="00203ACB">
        <w:rPr>
          <w:color w:val="333333"/>
          <w:spacing w:val="1"/>
        </w:rPr>
        <w:t xml:space="preserve"> </w:t>
      </w:r>
      <w:r w:rsidRPr="00203ACB">
        <w:rPr>
          <w:color w:val="333333"/>
        </w:rPr>
        <w:t>literatūrzinātnē</w:t>
      </w:r>
      <w:r w:rsidRPr="00203ACB">
        <w:rPr>
          <w:color w:val="333333"/>
          <w:spacing w:val="1"/>
        </w:rPr>
        <w:t xml:space="preserve"> </w:t>
      </w:r>
      <w:r w:rsidRPr="00203ACB">
        <w:rPr>
          <w:color w:val="333333"/>
        </w:rPr>
        <w:t>izstrādāto</w:t>
      </w:r>
      <w:r w:rsidRPr="00203ACB">
        <w:rPr>
          <w:color w:val="333333"/>
          <w:spacing w:val="1"/>
        </w:rPr>
        <w:t xml:space="preserve"> </w:t>
      </w:r>
      <w:r w:rsidRPr="00203ACB">
        <w:rPr>
          <w:color w:val="333333"/>
        </w:rPr>
        <w:t>bakalaura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tēmās</w:t>
      </w:r>
      <w:r w:rsidRPr="00203ACB">
        <w:rPr>
          <w:color w:val="333333"/>
          <w:spacing w:val="1"/>
        </w:rPr>
        <w:t xml:space="preserve"> </w:t>
      </w:r>
      <w:r w:rsidRPr="00203ACB">
        <w:rPr>
          <w:color w:val="333333"/>
        </w:rPr>
        <w:t>redzama</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profesora Fjodora Fjodorova izveidotās literatūrzinātnes skolas zinātnieku pētījumiem raksturīgās</w:t>
      </w:r>
      <w:r w:rsidRPr="00203ACB">
        <w:rPr>
          <w:color w:val="333333"/>
          <w:spacing w:val="1"/>
        </w:rPr>
        <w:t xml:space="preserve"> </w:t>
      </w:r>
      <w:r w:rsidRPr="00203ACB">
        <w:rPr>
          <w:color w:val="333333"/>
        </w:rPr>
        <w:t>iezīmes,</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liecina</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docētāju</w:t>
      </w:r>
      <w:r w:rsidRPr="00203ACB">
        <w:rPr>
          <w:color w:val="333333"/>
          <w:spacing w:val="1"/>
        </w:rPr>
        <w:t xml:space="preserve"> </w:t>
      </w:r>
      <w:r w:rsidRPr="00203ACB">
        <w:rPr>
          <w:color w:val="333333"/>
        </w:rPr>
        <w:t>centieniem</w:t>
      </w:r>
      <w:r w:rsidRPr="00203ACB">
        <w:rPr>
          <w:color w:val="333333"/>
          <w:spacing w:val="1"/>
        </w:rPr>
        <w:t xml:space="preserve"> </w:t>
      </w:r>
      <w:r w:rsidRPr="00203ACB">
        <w:rPr>
          <w:color w:val="333333"/>
        </w:rPr>
        <w:t>saglabāt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pilnveidot,</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nodot</w:t>
      </w:r>
      <w:r w:rsidRPr="00203ACB">
        <w:rPr>
          <w:color w:val="333333"/>
          <w:spacing w:val="1"/>
        </w:rPr>
        <w:t xml:space="preserve"> </w:t>
      </w:r>
      <w:r w:rsidRPr="00203ACB">
        <w:rPr>
          <w:color w:val="333333"/>
        </w:rPr>
        <w:t>iedibinātās</w:t>
      </w:r>
      <w:r w:rsidRPr="00203ACB">
        <w:rPr>
          <w:color w:val="333333"/>
          <w:spacing w:val="-61"/>
        </w:rPr>
        <w:t xml:space="preserve"> </w:t>
      </w:r>
      <w:r w:rsidRPr="00203ACB">
        <w:rPr>
          <w:color w:val="333333"/>
        </w:rPr>
        <w:t>tradīcijas</w:t>
      </w:r>
      <w:r w:rsidRPr="00203ACB">
        <w:rPr>
          <w:color w:val="333333"/>
          <w:spacing w:val="-5"/>
        </w:rPr>
        <w:t xml:space="preserve"> </w:t>
      </w:r>
      <w:r w:rsidRPr="00203ACB">
        <w:rPr>
          <w:color w:val="333333"/>
        </w:rPr>
        <w:t>studējošajiem,</w:t>
      </w:r>
      <w:r w:rsidRPr="00203ACB">
        <w:rPr>
          <w:color w:val="333333"/>
          <w:spacing w:val="-5"/>
        </w:rPr>
        <w:t xml:space="preserve"> </w:t>
      </w:r>
      <w:r w:rsidRPr="00203ACB">
        <w:rPr>
          <w:color w:val="333333"/>
        </w:rPr>
        <w:t>piemēram,</w:t>
      </w:r>
    </w:p>
    <w:p w14:paraId="2D6300D4" w14:textId="77777777" w:rsidR="00C93BA7" w:rsidRPr="00203ACB" w:rsidRDefault="00203ACB">
      <w:pPr>
        <w:spacing w:before="150" w:line="295" w:lineRule="auto"/>
        <w:ind w:left="560" w:right="332"/>
        <w:jc w:val="both"/>
        <w:rPr>
          <w:i/>
          <w:sz w:val="21"/>
        </w:rPr>
      </w:pPr>
      <w:r w:rsidRPr="00203ACB">
        <w:rPr>
          <w:i/>
          <w:color w:val="333333"/>
          <w:sz w:val="21"/>
        </w:rPr>
        <w:t xml:space="preserve">Telpa E. Brontē gotiskajā romānā „Kalnu aukas” </w:t>
      </w:r>
      <w:r w:rsidRPr="00203ACB">
        <w:rPr>
          <w:i/>
          <w:color w:val="333333"/>
          <w:w w:val="95"/>
          <w:sz w:val="21"/>
        </w:rPr>
        <w:t xml:space="preserve">/ </w:t>
      </w:r>
      <w:r w:rsidRPr="00203ACB">
        <w:rPr>
          <w:i/>
          <w:color w:val="333333"/>
          <w:sz w:val="21"/>
        </w:rPr>
        <w:t>Space in E. Brontë’s Gothic Novel “Wuthering</w:t>
      </w:r>
      <w:r w:rsidRPr="00203ACB">
        <w:rPr>
          <w:i/>
          <w:color w:val="333333"/>
          <w:spacing w:val="1"/>
          <w:sz w:val="21"/>
        </w:rPr>
        <w:t xml:space="preserve"> </w:t>
      </w:r>
      <w:r w:rsidRPr="00203ACB">
        <w:rPr>
          <w:i/>
          <w:color w:val="333333"/>
          <w:sz w:val="21"/>
        </w:rPr>
        <w:t>Heights”;</w:t>
      </w:r>
    </w:p>
    <w:p w14:paraId="4A23896D" w14:textId="77777777" w:rsidR="00C93BA7" w:rsidRPr="00203ACB" w:rsidRDefault="00203ACB">
      <w:pPr>
        <w:spacing w:before="151" w:line="295" w:lineRule="auto"/>
        <w:ind w:left="560" w:right="327"/>
        <w:jc w:val="both"/>
        <w:rPr>
          <w:i/>
          <w:sz w:val="21"/>
        </w:rPr>
      </w:pPr>
      <w:r w:rsidRPr="00203ACB">
        <w:rPr>
          <w:i/>
          <w:color w:val="333333"/>
          <w:sz w:val="21"/>
        </w:rPr>
        <w:t xml:space="preserve">Dabas tēlojums T. Hārdija romānā „Tesa no D’Erbervilu cilts” </w:t>
      </w:r>
      <w:r w:rsidRPr="00203ACB">
        <w:rPr>
          <w:i/>
          <w:color w:val="333333"/>
          <w:w w:val="95"/>
          <w:sz w:val="21"/>
        </w:rPr>
        <w:t xml:space="preserve">/ </w:t>
      </w:r>
      <w:r w:rsidRPr="00203ACB">
        <w:rPr>
          <w:i/>
          <w:color w:val="333333"/>
          <w:sz w:val="21"/>
        </w:rPr>
        <w:t>Depiction of Nature in T. Hardy’s</w:t>
      </w:r>
      <w:r w:rsidRPr="00203ACB">
        <w:rPr>
          <w:i/>
          <w:color w:val="333333"/>
          <w:spacing w:val="1"/>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“Tess</w:t>
      </w:r>
      <w:r w:rsidRPr="00203ACB">
        <w:rPr>
          <w:i/>
          <w:color w:val="333333"/>
          <w:spacing w:val="-4"/>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D’Urbervilles”;</w:t>
      </w:r>
    </w:p>
    <w:p w14:paraId="505BEE38" w14:textId="77777777" w:rsidR="00C93BA7" w:rsidRPr="00203ACB" w:rsidRDefault="00203ACB">
      <w:pPr>
        <w:spacing w:before="150" w:line="295" w:lineRule="auto"/>
        <w:ind w:left="560" w:right="331"/>
        <w:jc w:val="both"/>
        <w:rPr>
          <w:i/>
          <w:sz w:val="21"/>
        </w:rPr>
      </w:pPr>
      <w:r w:rsidRPr="00203ACB">
        <w:rPr>
          <w:i/>
          <w:color w:val="333333"/>
          <w:sz w:val="21"/>
        </w:rPr>
        <w:t>Telpas atveide O. Vailda romānā „Doriana Greja ģīmetne”/ Representation of Space in O. Wilde’s</w:t>
      </w:r>
      <w:r w:rsidRPr="00203ACB">
        <w:rPr>
          <w:i/>
          <w:color w:val="333333"/>
          <w:spacing w:val="1"/>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“The</w:t>
      </w:r>
      <w:r w:rsidRPr="00203ACB">
        <w:rPr>
          <w:i/>
          <w:color w:val="333333"/>
          <w:spacing w:val="-5"/>
          <w:sz w:val="21"/>
        </w:rPr>
        <w:t xml:space="preserve"> </w:t>
      </w:r>
      <w:r w:rsidRPr="00203ACB">
        <w:rPr>
          <w:i/>
          <w:color w:val="333333"/>
          <w:sz w:val="21"/>
        </w:rPr>
        <w:t>Picture</w:t>
      </w:r>
      <w:r w:rsidRPr="00203ACB">
        <w:rPr>
          <w:i/>
          <w:color w:val="333333"/>
          <w:spacing w:val="-4"/>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Dorian</w:t>
      </w:r>
      <w:r w:rsidRPr="00203ACB">
        <w:rPr>
          <w:i/>
          <w:color w:val="333333"/>
          <w:spacing w:val="-4"/>
          <w:sz w:val="21"/>
        </w:rPr>
        <w:t xml:space="preserve"> </w:t>
      </w:r>
      <w:r w:rsidRPr="00203ACB">
        <w:rPr>
          <w:i/>
          <w:color w:val="333333"/>
          <w:sz w:val="21"/>
        </w:rPr>
        <w:t>Gray”;</w:t>
      </w:r>
    </w:p>
    <w:p w14:paraId="71CEA917" w14:textId="77777777" w:rsidR="00C93BA7" w:rsidRPr="00203ACB" w:rsidRDefault="00203ACB">
      <w:pPr>
        <w:spacing w:before="150" w:line="295" w:lineRule="auto"/>
        <w:ind w:left="560" w:right="329"/>
        <w:jc w:val="both"/>
        <w:rPr>
          <w:i/>
          <w:sz w:val="21"/>
        </w:rPr>
      </w:pPr>
      <w:r w:rsidRPr="00203ACB">
        <w:rPr>
          <w:i/>
          <w:color w:val="333333"/>
          <w:sz w:val="21"/>
        </w:rPr>
        <w:t xml:space="preserve">“Howl’s Moving Castle”: laika, telpas, personāža savstarpējā saistība </w:t>
      </w:r>
      <w:r w:rsidRPr="00203ACB">
        <w:rPr>
          <w:i/>
          <w:color w:val="333333"/>
          <w:w w:val="95"/>
          <w:sz w:val="21"/>
        </w:rPr>
        <w:t xml:space="preserve">/ </w:t>
      </w:r>
      <w:r w:rsidRPr="00203ACB">
        <w:rPr>
          <w:i/>
          <w:color w:val="333333"/>
          <w:sz w:val="21"/>
        </w:rPr>
        <w:t>“Howl’s Moving Castle”:</w:t>
      </w:r>
      <w:r w:rsidRPr="00203ACB">
        <w:rPr>
          <w:i/>
          <w:color w:val="333333"/>
          <w:spacing w:val="1"/>
          <w:sz w:val="21"/>
        </w:rPr>
        <w:t xml:space="preserve"> </w:t>
      </w:r>
      <w:r w:rsidRPr="00203ACB">
        <w:rPr>
          <w:i/>
          <w:color w:val="333333"/>
          <w:sz w:val="21"/>
        </w:rPr>
        <w:t>Interrelatedness</w:t>
      </w:r>
      <w:r w:rsidRPr="00203ACB">
        <w:rPr>
          <w:i/>
          <w:color w:val="333333"/>
          <w:spacing w:val="-6"/>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Time,</w:t>
      </w:r>
      <w:r w:rsidRPr="00203ACB">
        <w:rPr>
          <w:i/>
          <w:color w:val="333333"/>
          <w:spacing w:val="-5"/>
          <w:sz w:val="21"/>
        </w:rPr>
        <w:t xml:space="preserve"> </w:t>
      </w:r>
      <w:r w:rsidRPr="00203ACB">
        <w:rPr>
          <w:i/>
          <w:color w:val="333333"/>
          <w:sz w:val="21"/>
        </w:rPr>
        <w:t>Space,</w:t>
      </w:r>
      <w:r w:rsidRPr="00203ACB">
        <w:rPr>
          <w:i/>
          <w:color w:val="333333"/>
          <w:spacing w:val="-5"/>
          <w:sz w:val="21"/>
        </w:rPr>
        <w:t xml:space="preserve"> </w:t>
      </w:r>
      <w:r w:rsidRPr="00203ACB">
        <w:rPr>
          <w:i/>
          <w:color w:val="333333"/>
          <w:sz w:val="21"/>
        </w:rPr>
        <w:t>Character,</w:t>
      </w:r>
      <w:r w:rsidRPr="00203ACB">
        <w:rPr>
          <w:i/>
          <w:color w:val="333333"/>
          <w:spacing w:val="-1"/>
          <w:sz w:val="21"/>
        </w:rPr>
        <w:t xml:space="preserve"> </w:t>
      </w:r>
      <w:r w:rsidRPr="00203ACB">
        <w:rPr>
          <w:color w:val="333333"/>
          <w:sz w:val="21"/>
        </w:rPr>
        <w:t>u.c</w:t>
      </w:r>
      <w:r w:rsidRPr="00203ACB">
        <w:rPr>
          <w:i/>
          <w:color w:val="333333"/>
          <w:sz w:val="21"/>
        </w:rPr>
        <w:t>.</w:t>
      </w:r>
    </w:p>
    <w:p w14:paraId="2039D3E3" w14:textId="77777777" w:rsidR="00C93BA7" w:rsidRPr="00203ACB" w:rsidRDefault="00C93BA7">
      <w:pPr>
        <w:pStyle w:val="BodyText"/>
        <w:rPr>
          <w:i/>
          <w:sz w:val="24"/>
        </w:rPr>
      </w:pPr>
    </w:p>
    <w:p w14:paraId="6582811B" w14:textId="77777777" w:rsidR="00C93BA7" w:rsidRPr="00203ACB" w:rsidRDefault="00C93BA7">
      <w:pPr>
        <w:pStyle w:val="BodyText"/>
        <w:spacing w:before="8"/>
        <w:rPr>
          <w:i/>
          <w:sz w:val="27"/>
        </w:rPr>
      </w:pPr>
    </w:p>
    <w:p w14:paraId="5A9FDA40" w14:textId="4B5756FE" w:rsidR="00C93BA7" w:rsidRPr="00203ACB" w:rsidRDefault="00203ACB">
      <w:pPr>
        <w:pStyle w:val="BodyText"/>
        <w:spacing w:line="295" w:lineRule="auto"/>
        <w:ind w:left="560" w:right="323"/>
        <w:jc w:val="both"/>
      </w:pPr>
      <w:r w:rsidRPr="00203ACB">
        <w:rPr>
          <w:color w:val="333333"/>
        </w:rPr>
        <w:t>Apakšprogrammas</w:t>
      </w:r>
      <w:r w:rsidRPr="00203ACB">
        <w:rPr>
          <w:color w:val="333333"/>
          <w:spacing w:val="1"/>
        </w:rPr>
        <w:t xml:space="preserve"> </w:t>
      </w:r>
      <w:r w:rsidRPr="00203ACB">
        <w:rPr>
          <w:i/>
          <w:color w:val="333333"/>
        </w:rPr>
        <w:t>Rusistikas</w:t>
      </w:r>
      <w:r w:rsidRPr="00203ACB">
        <w:rPr>
          <w:i/>
          <w:color w:val="333333"/>
          <w:spacing w:val="1"/>
        </w:rPr>
        <w:t xml:space="preserve"> </w:t>
      </w:r>
      <w:r w:rsidRPr="00203ACB">
        <w:rPr>
          <w:i/>
          <w:color w:val="333333"/>
        </w:rPr>
        <w:t xml:space="preserve">studijas </w:t>
      </w:r>
      <w:r w:rsidRPr="00203ACB">
        <w:rPr>
          <w:color w:val="333333"/>
        </w:rPr>
        <w:t>bakalaura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tēmu</w:t>
      </w:r>
      <w:r w:rsidRPr="00203ACB">
        <w:rPr>
          <w:color w:val="333333"/>
          <w:spacing w:val="63"/>
        </w:rPr>
        <w:t xml:space="preserve"> </w:t>
      </w:r>
      <w:r w:rsidRPr="00203ACB">
        <w:rPr>
          <w:color w:val="333333"/>
        </w:rPr>
        <w:t>loks</w:t>
      </w:r>
      <w:r w:rsidRPr="00203ACB">
        <w:rPr>
          <w:color w:val="333333"/>
          <w:spacing w:val="63"/>
        </w:rPr>
        <w:t xml:space="preserve"> </w:t>
      </w:r>
      <w:r w:rsidRPr="00203ACB">
        <w:rPr>
          <w:color w:val="333333"/>
        </w:rPr>
        <w:t>atspogu</w:t>
      </w:r>
      <w:r w:rsidR="00B0723A">
        <w:rPr>
          <w:color w:val="333333"/>
        </w:rPr>
        <w:t>ļ</w:t>
      </w:r>
      <w:r w:rsidRPr="00203ACB">
        <w:rPr>
          <w:color w:val="333333"/>
        </w:rPr>
        <w:t>o</w:t>
      </w:r>
      <w:r w:rsidRPr="00203ACB">
        <w:rPr>
          <w:color w:val="333333"/>
          <w:spacing w:val="63"/>
        </w:rPr>
        <w:t xml:space="preserve"> </w:t>
      </w:r>
      <w:r w:rsidRPr="00203ACB">
        <w:rPr>
          <w:color w:val="333333"/>
        </w:rPr>
        <w:t>apakšprogrammas</w:t>
      </w:r>
      <w:r w:rsidRPr="00203ACB">
        <w:rPr>
          <w:color w:val="333333"/>
          <w:spacing w:val="1"/>
        </w:rPr>
        <w:t xml:space="preserve"> </w:t>
      </w:r>
      <w:r w:rsidRPr="00203ACB">
        <w:rPr>
          <w:color w:val="333333"/>
        </w:rPr>
        <w:t>saturu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modu</w:t>
      </w:r>
      <w:r w:rsidR="00B0723A">
        <w:rPr>
          <w:color w:val="333333"/>
        </w:rPr>
        <w:t>ļ</w:t>
      </w:r>
      <w:r w:rsidRPr="00203ACB">
        <w:rPr>
          <w:color w:val="333333"/>
        </w:rPr>
        <w:t>u</w:t>
      </w:r>
      <w:r w:rsidRPr="00203ACB">
        <w:rPr>
          <w:color w:val="333333"/>
          <w:spacing w:val="1"/>
        </w:rPr>
        <w:t xml:space="preserve"> </w:t>
      </w:r>
      <w:r w:rsidRPr="00203ACB">
        <w:rPr>
          <w:color w:val="333333"/>
        </w:rPr>
        <w:t>sadalījumu:</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lielākoties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iedalāmas</w:t>
      </w:r>
      <w:r w:rsidRPr="00203ACB">
        <w:rPr>
          <w:color w:val="333333"/>
          <w:spacing w:val="1"/>
        </w:rPr>
        <w:t xml:space="preserve"> </w:t>
      </w:r>
      <w:r w:rsidRPr="00203ACB">
        <w:rPr>
          <w:color w:val="333333"/>
        </w:rPr>
        <w:t>divos</w:t>
      </w:r>
      <w:r w:rsidRPr="00203ACB">
        <w:rPr>
          <w:color w:val="333333"/>
          <w:spacing w:val="1"/>
        </w:rPr>
        <w:t xml:space="preserve"> </w:t>
      </w:r>
      <w:r w:rsidRPr="00203ACB">
        <w:rPr>
          <w:color w:val="333333"/>
        </w:rPr>
        <w:t>blokos</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lingvistiskajā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literatūrzinātniskajā; atsevišķi var minēt arī starpdisciplināros pētījumus, kas atrodas uz dažādu</w:t>
      </w:r>
      <w:r w:rsidRPr="00203ACB">
        <w:rPr>
          <w:color w:val="333333"/>
          <w:spacing w:val="1"/>
        </w:rPr>
        <w:t xml:space="preserve"> </w:t>
      </w:r>
      <w:r w:rsidRPr="00203ACB">
        <w:rPr>
          <w:color w:val="333333"/>
        </w:rPr>
        <w:t>nozaru</w:t>
      </w:r>
      <w:r w:rsidRPr="00203ACB">
        <w:rPr>
          <w:color w:val="333333"/>
          <w:spacing w:val="1"/>
        </w:rPr>
        <w:t xml:space="preserve"> </w:t>
      </w:r>
      <w:r w:rsidRPr="00203ACB">
        <w:rPr>
          <w:color w:val="333333"/>
        </w:rPr>
        <w:t>pētnieciskā</w:t>
      </w:r>
      <w:r w:rsidRPr="00203ACB">
        <w:rPr>
          <w:color w:val="333333"/>
          <w:spacing w:val="1"/>
        </w:rPr>
        <w:t xml:space="preserve"> </w:t>
      </w:r>
      <w:r w:rsidRPr="00203ACB">
        <w:rPr>
          <w:color w:val="333333"/>
        </w:rPr>
        <w:t>instrumentārija</w:t>
      </w:r>
      <w:r w:rsidRPr="00203ACB">
        <w:rPr>
          <w:color w:val="333333"/>
          <w:spacing w:val="1"/>
        </w:rPr>
        <w:t xml:space="preserve"> </w:t>
      </w:r>
      <w:r w:rsidRPr="00203ACB">
        <w:rPr>
          <w:color w:val="333333"/>
        </w:rPr>
        <w:t>robežas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atbilst</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tendencēm</w:t>
      </w:r>
      <w:r w:rsidRPr="00203ACB">
        <w:rPr>
          <w:color w:val="333333"/>
          <w:spacing w:val="1"/>
        </w:rPr>
        <w:t xml:space="preserve"> </w:t>
      </w:r>
      <w:r w:rsidRPr="00203ACB">
        <w:rPr>
          <w:color w:val="333333"/>
        </w:rPr>
        <w:t>humanitārā</w:t>
      </w:r>
      <w:r w:rsidRPr="00203ACB">
        <w:rPr>
          <w:color w:val="333333"/>
          <w:spacing w:val="1"/>
        </w:rPr>
        <w:t xml:space="preserve"> </w:t>
      </w:r>
      <w:r w:rsidRPr="00203ACB">
        <w:rPr>
          <w:color w:val="333333"/>
        </w:rPr>
        <w:t>jomā</w:t>
      </w:r>
      <w:r w:rsidRPr="00203ACB">
        <w:rPr>
          <w:color w:val="333333"/>
          <w:spacing w:val="1"/>
        </w:rPr>
        <w:t xml:space="preserve"> </w:t>
      </w:r>
      <w:r w:rsidRPr="00203ACB">
        <w:rPr>
          <w:color w:val="333333"/>
        </w:rPr>
        <w:t>kopumā.</w:t>
      </w:r>
    </w:p>
    <w:p w14:paraId="4184A33D" w14:textId="77777777" w:rsidR="00C93BA7" w:rsidRPr="00203ACB" w:rsidRDefault="00203ACB">
      <w:pPr>
        <w:pStyle w:val="BodyText"/>
        <w:spacing w:before="150" w:line="295" w:lineRule="auto"/>
        <w:ind w:left="560" w:right="328"/>
        <w:jc w:val="both"/>
      </w:pPr>
      <w:r w:rsidRPr="00203ACB">
        <w:rPr>
          <w:color w:val="333333"/>
        </w:rPr>
        <w:t>Literatūrzinātniskajā</w:t>
      </w:r>
      <w:r w:rsidRPr="00203ACB">
        <w:rPr>
          <w:color w:val="333333"/>
          <w:spacing w:val="1"/>
        </w:rPr>
        <w:t xml:space="preserve"> </w:t>
      </w:r>
      <w:r w:rsidRPr="00203ACB">
        <w:rPr>
          <w:color w:val="333333"/>
        </w:rPr>
        <w:t>blokā</w:t>
      </w:r>
      <w:r w:rsidRPr="00203ACB">
        <w:rPr>
          <w:color w:val="333333"/>
          <w:spacing w:val="1"/>
        </w:rPr>
        <w:t xml:space="preserve"> </w:t>
      </w:r>
      <w:r w:rsidRPr="00203ACB">
        <w:rPr>
          <w:color w:val="333333"/>
        </w:rPr>
        <w:t>pirmkārt</w:t>
      </w:r>
      <w:r w:rsidRPr="00203ACB">
        <w:rPr>
          <w:color w:val="333333"/>
          <w:spacing w:val="1"/>
        </w:rPr>
        <w:t xml:space="preserve"> </w:t>
      </w:r>
      <w:r w:rsidRPr="00203ACB">
        <w:rPr>
          <w:color w:val="333333"/>
        </w:rPr>
        <w:t>var</w:t>
      </w:r>
      <w:r w:rsidRPr="00203ACB">
        <w:rPr>
          <w:color w:val="333333"/>
          <w:spacing w:val="1"/>
        </w:rPr>
        <w:t xml:space="preserve"> </w:t>
      </w:r>
      <w:r w:rsidRPr="00203ACB">
        <w:rPr>
          <w:color w:val="333333"/>
        </w:rPr>
        <w:t>izdalīt</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kopu,</w:t>
      </w:r>
      <w:r w:rsidRPr="00203ACB">
        <w:rPr>
          <w:color w:val="333333"/>
          <w:spacing w:val="1"/>
        </w:rPr>
        <w:t xml:space="preserve"> </w:t>
      </w:r>
      <w:r w:rsidRPr="00203ACB">
        <w:rPr>
          <w:color w:val="333333"/>
        </w:rPr>
        <w:t>kas</w:t>
      </w:r>
      <w:r w:rsidRPr="00203ACB">
        <w:rPr>
          <w:color w:val="333333"/>
          <w:spacing w:val="1"/>
        </w:rPr>
        <w:t xml:space="preserve"> </w:t>
      </w:r>
      <w:r w:rsidRPr="00203ACB">
        <w:rPr>
          <w:color w:val="333333"/>
        </w:rPr>
        <w:t>seko</w:t>
      </w:r>
      <w:r w:rsidRPr="00203ACB">
        <w:rPr>
          <w:color w:val="333333"/>
          <w:spacing w:val="1"/>
        </w:rPr>
        <w:t xml:space="preserve"> </w:t>
      </w:r>
      <w:r w:rsidRPr="00203ACB">
        <w:rPr>
          <w:color w:val="333333"/>
        </w:rPr>
        <w:t>Daugavpils</w:t>
      </w:r>
      <w:r w:rsidRPr="00203ACB">
        <w:rPr>
          <w:color w:val="333333"/>
          <w:spacing w:val="1"/>
        </w:rPr>
        <w:t xml:space="preserve"> </w:t>
      </w:r>
      <w:r w:rsidRPr="00203ACB">
        <w:rPr>
          <w:color w:val="333333"/>
        </w:rPr>
        <w:t>Universitātes</w:t>
      </w:r>
      <w:r w:rsidRPr="00203ACB">
        <w:rPr>
          <w:color w:val="333333"/>
          <w:spacing w:val="1"/>
        </w:rPr>
        <w:t xml:space="preserve"> </w:t>
      </w:r>
      <w:r w:rsidRPr="00203ACB">
        <w:rPr>
          <w:color w:val="333333"/>
        </w:rPr>
        <w:t>profesora Fjodora Fjodorova izveidotās literatūrzinātnes skolas principiem un pēta mākslinieciskās</w:t>
      </w:r>
      <w:r w:rsidRPr="00203ACB">
        <w:rPr>
          <w:color w:val="333333"/>
          <w:spacing w:val="1"/>
        </w:rPr>
        <w:t xml:space="preserve"> </w:t>
      </w:r>
      <w:r w:rsidRPr="00203ACB">
        <w:rPr>
          <w:color w:val="333333"/>
        </w:rPr>
        <w:t>pasaules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tās</w:t>
      </w:r>
      <w:r w:rsidRPr="00203ACB">
        <w:rPr>
          <w:color w:val="333333"/>
          <w:spacing w:val="1"/>
        </w:rPr>
        <w:t xml:space="preserve"> </w:t>
      </w:r>
      <w:r w:rsidRPr="00203ACB">
        <w:rPr>
          <w:color w:val="333333"/>
        </w:rPr>
        <w:t>elementu</w:t>
      </w:r>
      <w:r w:rsidRPr="00203ACB">
        <w:rPr>
          <w:color w:val="333333"/>
          <w:spacing w:val="1"/>
        </w:rPr>
        <w:t xml:space="preserve"> </w:t>
      </w:r>
      <w:r w:rsidRPr="00203ACB">
        <w:rPr>
          <w:color w:val="333333"/>
        </w:rPr>
        <w:t>problemātiku</w:t>
      </w:r>
      <w:r w:rsidRPr="00203ACB">
        <w:rPr>
          <w:color w:val="333333"/>
          <w:spacing w:val="1"/>
        </w:rPr>
        <w:t xml:space="preserve"> </w:t>
      </w:r>
      <w:r w:rsidRPr="00203ACB">
        <w:rPr>
          <w:color w:val="333333"/>
        </w:rPr>
        <w:t>gan</w:t>
      </w:r>
      <w:r w:rsidRPr="00203ACB">
        <w:rPr>
          <w:color w:val="333333"/>
          <w:spacing w:val="1"/>
        </w:rPr>
        <w:t xml:space="preserve"> </w:t>
      </w:r>
      <w:r w:rsidRPr="00203ACB">
        <w:rPr>
          <w:color w:val="333333"/>
        </w:rPr>
        <w:t>klasiskajā,</w:t>
      </w:r>
      <w:r w:rsidRPr="00203ACB">
        <w:rPr>
          <w:color w:val="333333"/>
          <w:spacing w:val="1"/>
        </w:rPr>
        <w:t xml:space="preserve"> </w:t>
      </w:r>
      <w:r w:rsidRPr="00203ACB">
        <w:rPr>
          <w:color w:val="333333"/>
        </w:rPr>
        <w:t>bet</w:t>
      </w:r>
      <w:r w:rsidRPr="00203ACB">
        <w:rPr>
          <w:color w:val="333333"/>
          <w:spacing w:val="1"/>
        </w:rPr>
        <w:t xml:space="preserve"> </w:t>
      </w:r>
      <w:r w:rsidRPr="00203ACB">
        <w:rPr>
          <w:color w:val="333333"/>
        </w:rPr>
        <w:t>šajā</w:t>
      </w:r>
      <w:r w:rsidRPr="00203ACB">
        <w:rPr>
          <w:color w:val="333333"/>
          <w:spacing w:val="1"/>
        </w:rPr>
        <w:t xml:space="preserve"> </w:t>
      </w:r>
      <w:r w:rsidRPr="00203ACB">
        <w:rPr>
          <w:color w:val="333333"/>
        </w:rPr>
        <w:t>aspektā</w:t>
      </w:r>
      <w:r w:rsidRPr="00203ACB">
        <w:rPr>
          <w:color w:val="333333"/>
          <w:spacing w:val="63"/>
        </w:rPr>
        <w:t xml:space="preserve"> </w:t>
      </w:r>
      <w:r w:rsidRPr="00203ACB">
        <w:rPr>
          <w:color w:val="333333"/>
        </w:rPr>
        <w:t>maz</w:t>
      </w:r>
      <w:r w:rsidRPr="00203ACB">
        <w:rPr>
          <w:color w:val="333333"/>
          <w:spacing w:val="63"/>
        </w:rPr>
        <w:t xml:space="preserve"> </w:t>
      </w:r>
      <w:r w:rsidRPr="00203ACB">
        <w:rPr>
          <w:color w:val="333333"/>
        </w:rPr>
        <w:t>pētītajā,</w:t>
      </w:r>
      <w:r w:rsidRPr="00203ACB">
        <w:rPr>
          <w:color w:val="333333"/>
          <w:spacing w:val="63"/>
        </w:rPr>
        <w:t xml:space="preserve"> </w:t>
      </w:r>
      <w:r w:rsidRPr="00203ACB">
        <w:rPr>
          <w:color w:val="333333"/>
        </w:rPr>
        <w:t>gan</w:t>
      </w:r>
      <w:r w:rsidRPr="00203ACB">
        <w:rPr>
          <w:color w:val="333333"/>
          <w:spacing w:val="1"/>
        </w:rPr>
        <w:t xml:space="preserve"> </w:t>
      </w:r>
      <w:r w:rsidRPr="00203ACB">
        <w:rPr>
          <w:color w:val="333333"/>
        </w:rPr>
        <w:t>mūsdienu</w:t>
      </w:r>
      <w:r w:rsidRPr="00203ACB">
        <w:rPr>
          <w:color w:val="333333"/>
          <w:spacing w:val="-4"/>
        </w:rPr>
        <w:t xml:space="preserve"> </w:t>
      </w:r>
      <w:r w:rsidRPr="00203ACB">
        <w:rPr>
          <w:color w:val="333333"/>
        </w:rPr>
        <w:t>materiālā:</w:t>
      </w:r>
    </w:p>
    <w:p w14:paraId="311668B7" w14:textId="6FDB00D4" w:rsidR="00C93BA7" w:rsidRPr="00203ACB" w:rsidRDefault="00203ACB" w:rsidP="008D1124">
      <w:pPr>
        <w:spacing w:before="151"/>
        <w:ind w:left="560"/>
        <w:rPr>
          <w:i/>
          <w:sz w:val="21"/>
        </w:rPr>
      </w:pPr>
      <w:r w:rsidRPr="00203ACB">
        <w:rPr>
          <w:i/>
          <w:color w:val="333333"/>
          <w:sz w:val="21"/>
        </w:rPr>
        <w:t>Sadzīves</w:t>
      </w:r>
      <w:r w:rsidRPr="00203ACB">
        <w:rPr>
          <w:i/>
          <w:color w:val="333333"/>
          <w:spacing w:val="53"/>
          <w:sz w:val="21"/>
        </w:rPr>
        <w:t xml:space="preserve"> </w:t>
      </w:r>
      <w:r w:rsidRPr="00203ACB">
        <w:rPr>
          <w:i/>
          <w:color w:val="333333"/>
          <w:sz w:val="21"/>
        </w:rPr>
        <w:t>detaļu</w:t>
      </w:r>
      <w:r w:rsidRPr="00203ACB">
        <w:rPr>
          <w:i/>
          <w:color w:val="333333"/>
          <w:spacing w:val="-5"/>
          <w:sz w:val="21"/>
        </w:rPr>
        <w:t xml:space="preserve"> </w:t>
      </w:r>
      <w:r w:rsidRPr="00203ACB">
        <w:rPr>
          <w:i/>
          <w:color w:val="333333"/>
          <w:sz w:val="21"/>
        </w:rPr>
        <w:t>funkcijas</w:t>
      </w:r>
      <w:r w:rsidRPr="00203ACB">
        <w:rPr>
          <w:i/>
          <w:color w:val="333333"/>
          <w:spacing w:val="-6"/>
          <w:sz w:val="21"/>
        </w:rPr>
        <w:t xml:space="preserve"> </w:t>
      </w:r>
      <w:r w:rsidRPr="00203ACB">
        <w:rPr>
          <w:i/>
          <w:color w:val="333333"/>
          <w:sz w:val="21"/>
        </w:rPr>
        <w:t>M.</w:t>
      </w:r>
      <w:r w:rsidRPr="00203ACB">
        <w:rPr>
          <w:i/>
          <w:color w:val="333333"/>
          <w:spacing w:val="-5"/>
          <w:sz w:val="21"/>
        </w:rPr>
        <w:t xml:space="preserve"> </w:t>
      </w:r>
      <w:r w:rsidRPr="00203ACB">
        <w:rPr>
          <w:i/>
          <w:color w:val="333333"/>
          <w:sz w:val="21"/>
        </w:rPr>
        <w:t>Saltikova-Ščedrina</w:t>
      </w:r>
      <w:r w:rsidRPr="00203ACB">
        <w:rPr>
          <w:i/>
          <w:color w:val="333333"/>
          <w:spacing w:val="-5"/>
          <w:sz w:val="21"/>
        </w:rPr>
        <w:t xml:space="preserve"> </w:t>
      </w:r>
      <w:r w:rsidRPr="00203ACB">
        <w:rPr>
          <w:i/>
          <w:color w:val="333333"/>
          <w:sz w:val="21"/>
        </w:rPr>
        <w:t>romāna</w:t>
      </w:r>
      <w:r w:rsidRPr="00203ACB">
        <w:rPr>
          <w:i/>
          <w:color w:val="333333"/>
          <w:spacing w:val="-6"/>
          <w:sz w:val="21"/>
        </w:rPr>
        <w:t xml:space="preserve"> </w:t>
      </w:r>
      <w:r w:rsidRPr="00203ACB">
        <w:rPr>
          <w:i/>
          <w:color w:val="333333"/>
          <w:sz w:val="21"/>
        </w:rPr>
        <w:t>„Golovļovu</w:t>
      </w:r>
      <w:r w:rsidRPr="00203ACB">
        <w:rPr>
          <w:i/>
          <w:color w:val="333333"/>
          <w:spacing w:val="-5"/>
          <w:sz w:val="21"/>
        </w:rPr>
        <w:t xml:space="preserve"> </w:t>
      </w:r>
      <w:r w:rsidRPr="00203ACB">
        <w:rPr>
          <w:i/>
          <w:color w:val="333333"/>
          <w:sz w:val="21"/>
        </w:rPr>
        <w:t>kungi”</w:t>
      </w:r>
      <w:r w:rsidRPr="00203ACB">
        <w:rPr>
          <w:i/>
          <w:color w:val="333333"/>
          <w:spacing w:val="-6"/>
          <w:sz w:val="21"/>
        </w:rPr>
        <w:t xml:space="preserve"> </w:t>
      </w:r>
      <w:r w:rsidRPr="00203ACB">
        <w:rPr>
          <w:i/>
          <w:color w:val="333333"/>
          <w:sz w:val="21"/>
        </w:rPr>
        <w:t>mākslinieciskajā</w:t>
      </w:r>
      <w:r w:rsidRPr="00203ACB">
        <w:rPr>
          <w:i/>
          <w:color w:val="333333"/>
          <w:spacing w:val="-5"/>
          <w:sz w:val="21"/>
        </w:rPr>
        <w:t xml:space="preserve"> </w:t>
      </w:r>
      <w:r w:rsidRPr="00203ACB">
        <w:rPr>
          <w:i/>
          <w:color w:val="333333"/>
          <w:sz w:val="21"/>
        </w:rPr>
        <w:t>pasaulē</w:t>
      </w:r>
      <w:r w:rsidR="008D1124">
        <w:rPr>
          <w:i/>
          <w:color w:val="333333"/>
          <w:sz w:val="21"/>
        </w:rPr>
        <w:t xml:space="preserve"> </w:t>
      </w:r>
      <w:r w:rsidRPr="00203ACB">
        <w:rPr>
          <w:i/>
          <w:color w:val="333333"/>
          <w:sz w:val="21"/>
        </w:rPr>
        <w:t>/ Functions of Household Details in the Artistic World of M. E. Saltykov-Shchedrin Novel “The</w:t>
      </w:r>
      <w:r w:rsidRPr="00203ACB">
        <w:rPr>
          <w:i/>
          <w:color w:val="333333"/>
          <w:spacing w:val="1"/>
          <w:sz w:val="21"/>
        </w:rPr>
        <w:t xml:space="preserve"> </w:t>
      </w:r>
      <w:r w:rsidRPr="00203ACB">
        <w:rPr>
          <w:i/>
          <w:color w:val="333333"/>
          <w:sz w:val="21"/>
        </w:rPr>
        <w:t>Golovlyov</w:t>
      </w:r>
      <w:r w:rsidRPr="00203ACB">
        <w:rPr>
          <w:i/>
          <w:color w:val="333333"/>
          <w:spacing w:val="-5"/>
          <w:sz w:val="21"/>
        </w:rPr>
        <w:t xml:space="preserve"> </w:t>
      </w:r>
      <w:r w:rsidRPr="00203ACB">
        <w:rPr>
          <w:i/>
          <w:color w:val="333333"/>
          <w:sz w:val="21"/>
        </w:rPr>
        <w:t>Family”;</w:t>
      </w:r>
    </w:p>
    <w:p w14:paraId="43BC0374" w14:textId="77777777" w:rsidR="00C93BA7" w:rsidRPr="00203ACB" w:rsidRDefault="00203ACB">
      <w:pPr>
        <w:spacing w:before="150"/>
        <w:ind w:left="560"/>
        <w:rPr>
          <w:i/>
          <w:sz w:val="21"/>
        </w:rPr>
      </w:pPr>
      <w:r w:rsidRPr="00203ACB">
        <w:rPr>
          <w:i/>
          <w:color w:val="333333"/>
          <w:sz w:val="21"/>
        </w:rPr>
        <w:t>Hronotops</w:t>
      </w:r>
      <w:r w:rsidRPr="00203ACB">
        <w:rPr>
          <w:i/>
          <w:color w:val="333333"/>
          <w:spacing w:val="-13"/>
          <w:sz w:val="21"/>
        </w:rPr>
        <w:t xml:space="preserve"> </w:t>
      </w:r>
      <w:r w:rsidRPr="00203ACB">
        <w:rPr>
          <w:i/>
          <w:color w:val="333333"/>
          <w:w w:val="95"/>
          <w:sz w:val="21"/>
        </w:rPr>
        <w:t>J.</w:t>
      </w:r>
      <w:r w:rsidRPr="00203ACB">
        <w:rPr>
          <w:i/>
          <w:color w:val="333333"/>
          <w:spacing w:val="-10"/>
          <w:w w:val="95"/>
          <w:sz w:val="21"/>
        </w:rPr>
        <w:t xml:space="preserve"> </w:t>
      </w:r>
      <w:r w:rsidRPr="00203ACB">
        <w:rPr>
          <w:i/>
          <w:color w:val="333333"/>
          <w:sz w:val="21"/>
        </w:rPr>
        <w:t>Kazakova</w:t>
      </w:r>
      <w:r w:rsidRPr="00203ACB">
        <w:rPr>
          <w:i/>
          <w:color w:val="333333"/>
          <w:spacing w:val="-12"/>
          <w:sz w:val="21"/>
        </w:rPr>
        <w:t xml:space="preserve"> </w:t>
      </w:r>
      <w:r w:rsidRPr="00203ACB">
        <w:rPr>
          <w:i/>
          <w:color w:val="333333"/>
          <w:sz w:val="21"/>
        </w:rPr>
        <w:t>stāstos</w:t>
      </w:r>
      <w:r w:rsidRPr="00203ACB">
        <w:rPr>
          <w:i/>
          <w:color w:val="333333"/>
          <w:spacing w:val="-13"/>
          <w:sz w:val="21"/>
        </w:rPr>
        <w:t xml:space="preserve"> </w:t>
      </w:r>
      <w:r w:rsidRPr="00203ACB">
        <w:rPr>
          <w:i/>
          <w:color w:val="333333"/>
          <w:w w:val="95"/>
          <w:sz w:val="21"/>
        </w:rPr>
        <w:t>/</w:t>
      </w:r>
      <w:r w:rsidRPr="00203ACB">
        <w:rPr>
          <w:i/>
          <w:color w:val="333333"/>
          <w:spacing w:val="-9"/>
          <w:w w:val="95"/>
          <w:sz w:val="21"/>
        </w:rPr>
        <w:t xml:space="preserve"> </w:t>
      </w:r>
      <w:r w:rsidRPr="00203ACB">
        <w:rPr>
          <w:i/>
          <w:color w:val="333333"/>
          <w:sz w:val="21"/>
        </w:rPr>
        <w:t>Chronotope</w:t>
      </w:r>
      <w:r w:rsidRPr="00203ACB">
        <w:rPr>
          <w:i/>
          <w:color w:val="333333"/>
          <w:spacing w:val="-13"/>
          <w:sz w:val="21"/>
        </w:rPr>
        <w:t xml:space="preserve"> </w:t>
      </w:r>
      <w:r w:rsidRPr="00203ACB">
        <w:rPr>
          <w:i/>
          <w:color w:val="333333"/>
          <w:sz w:val="21"/>
        </w:rPr>
        <w:t>in</w:t>
      </w:r>
      <w:r w:rsidRPr="00203ACB">
        <w:rPr>
          <w:i/>
          <w:color w:val="333333"/>
          <w:spacing w:val="-12"/>
          <w:sz w:val="21"/>
        </w:rPr>
        <w:t xml:space="preserve"> </w:t>
      </w:r>
      <w:r w:rsidRPr="00203ACB">
        <w:rPr>
          <w:i/>
          <w:color w:val="333333"/>
          <w:w w:val="95"/>
          <w:sz w:val="21"/>
        </w:rPr>
        <w:t>J.</w:t>
      </w:r>
      <w:r w:rsidRPr="00203ACB">
        <w:rPr>
          <w:i/>
          <w:color w:val="333333"/>
          <w:spacing w:val="-10"/>
          <w:w w:val="95"/>
          <w:sz w:val="21"/>
        </w:rPr>
        <w:t xml:space="preserve"> </w:t>
      </w:r>
      <w:r w:rsidRPr="00203ACB">
        <w:rPr>
          <w:i/>
          <w:color w:val="333333"/>
          <w:sz w:val="21"/>
        </w:rPr>
        <w:t>Kazakov’s</w:t>
      </w:r>
      <w:r w:rsidRPr="00203ACB">
        <w:rPr>
          <w:i/>
          <w:color w:val="333333"/>
          <w:spacing w:val="-12"/>
          <w:sz w:val="21"/>
        </w:rPr>
        <w:t xml:space="preserve"> </w:t>
      </w:r>
      <w:r w:rsidRPr="00203ACB">
        <w:rPr>
          <w:i/>
          <w:color w:val="333333"/>
          <w:sz w:val="21"/>
        </w:rPr>
        <w:t>Stories;</w:t>
      </w:r>
    </w:p>
    <w:p w14:paraId="1EDD6437" w14:textId="77777777" w:rsidR="00C93BA7" w:rsidRPr="00203ACB" w:rsidRDefault="00203ACB">
      <w:pPr>
        <w:spacing w:before="206" w:line="295" w:lineRule="auto"/>
        <w:ind w:left="560" w:right="331"/>
        <w:jc w:val="both"/>
        <w:rPr>
          <w:i/>
          <w:sz w:val="21"/>
        </w:rPr>
      </w:pPr>
      <w:r w:rsidRPr="00203ACB">
        <w:rPr>
          <w:i/>
          <w:color w:val="333333"/>
          <w:sz w:val="21"/>
        </w:rPr>
        <w:t xml:space="preserve">Opozīcija vecais - jaunais I.Bābela "Odesas stāstos" un drāmā "Закат" </w:t>
      </w:r>
      <w:r w:rsidRPr="00203ACB">
        <w:rPr>
          <w:i/>
          <w:color w:val="333333"/>
          <w:w w:val="95"/>
          <w:sz w:val="21"/>
        </w:rPr>
        <w:t xml:space="preserve">/ </w:t>
      </w:r>
      <w:r w:rsidRPr="00203ACB">
        <w:rPr>
          <w:i/>
          <w:color w:val="333333"/>
          <w:sz w:val="21"/>
        </w:rPr>
        <w:t>Opposicion Old - New in</w:t>
      </w:r>
      <w:r w:rsidRPr="00203ACB">
        <w:rPr>
          <w:i/>
          <w:color w:val="333333"/>
          <w:spacing w:val="1"/>
          <w:sz w:val="21"/>
        </w:rPr>
        <w:t xml:space="preserve"> </w:t>
      </w:r>
      <w:r w:rsidRPr="00203ACB">
        <w:rPr>
          <w:i/>
          <w:color w:val="333333"/>
          <w:sz w:val="21"/>
        </w:rPr>
        <w:t>I.Babel's</w:t>
      </w:r>
      <w:r w:rsidRPr="00203ACB">
        <w:rPr>
          <w:i/>
          <w:color w:val="333333"/>
          <w:spacing w:val="-2"/>
          <w:sz w:val="21"/>
        </w:rPr>
        <w:t xml:space="preserve"> </w:t>
      </w:r>
      <w:r w:rsidRPr="00203ACB">
        <w:rPr>
          <w:i/>
          <w:color w:val="333333"/>
          <w:sz w:val="21"/>
        </w:rPr>
        <w:t>"Odesa's</w:t>
      </w:r>
      <w:r w:rsidRPr="00203ACB">
        <w:rPr>
          <w:i/>
          <w:color w:val="333333"/>
          <w:spacing w:val="-2"/>
          <w:sz w:val="21"/>
        </w:rPr>
        <w:t xml:space="preserve"> </w:t>
      </w:r>
      <w:r w:rsidRPr="00203ACB">
        <w:rPr>
          <w:i/>
          <w:color w:val="333333"/>
          <w:sz w:val="21"/>
        </w:rPr>
        <w:t>Stories"</w:t>
      </w:r>
      <w:r w:rsidRPr="00203ACB">
        <w:rPr>
          <w:i/>
          <w:color w:val="333333"/>
          <w:spacing w:val="-2"/>
          <w:sz w:val="21"/>
        </w:rPr>
        <w:t xml:space="preserve"> </w:t>
      </w:r>
      <w:r w:rsidRPr="00203ACB">
        <w:rPr>
          <w:i/>
          <w:color w:val="333333"/>
          <w:sz w:val="21"/>
        </w:rPr>
        <w:t>and</w:t>
      </w:r>
      <w:r w:rsidRPr="00203ACB">
        <w:rPr>
          <w:i/>
          <w:color w:val="333333"/>
          <w:spacing w:val="-1"/>
          <w:sz w:val="21"/>
        </w:rPr>
        <w:t xml:space="preserve"> </w:t>
      </w:r>
      <w:r w:rsidRPr="00203ACB">
        <w:rPr>
          <w:i/>
          <w:color w:val="333333"/>
          <w:sz w:val="21"/>
        </w:rPr>
        <w:t>Drama</w:t>
      </w:r>
      <w:r w:rsidRPr="00203ACB">
        <w:rPr>
          <w:i/>
          <w:color w:val="333333"/>
          <w:spacing w:val="-2"/>
          <w:sz w:val="21"/>
        </w:rPr>
        <w:t xml:space="preserve"> </w:t>
      </w:r>
      <w:r w:rsidRPr="00203ACB">
        <w:rPr>
          <w:i/>
          <w:color w:val="333333"/>
          <w:sz w:val="21"/>
        </w:rPr>
        <w:t>"Sunset";</w:t>
      </w:r>
    </w:p>
    <w:p w14:paraId="23634E24" w14:textId="77777777" w:rsidR="008D1124" w:rsidRDefault="00203ACB" w:rsidP="008D1124">
      <w:pPr>
        <w:spacing w:before="150" w:line="295" w:lineRule="auto"/>
        <w:ind w:left="560" w:right="341"/>
        <w:jc w:val="both"/>
        <w:rPr>
          <w:i/>
          <w:color w:val="333333"/>
          <w:sz w:val="21"/>
        </w:rPr>
      </w:pPr>
      <w:r w:rsidRPr="00203ACB">
        <w:rPr>
          <w:i/>
          <w:color w:val="333333"/>
          <w:sz w:val="21"/>
        </w:rPr>
        <w:t>Ļ. Rubinšteina darba</w:t>
      </w:r>
      <w:r w:rsidRPr="00203ACB">
        <w:rPr>
          <w:i/>
          <w:color w:val="333333"/>
          <w:spacing w:val="1"/>
          <w:sz w:val="21"/>
        </w:rPr>
        <w:t xml:space="preserve"> </w:t>
      </w:r>
      <w:r w:rsidRPr="00203ACB">
        <w:rPr>
          <w:i/>
          <w:color w:val="333333"/>
          <w:sz w:val="21"/>
        </w:rPr>
        <w:t xml:space="preserve">„Vesels gads: Mans kalendārs” mākslinieciskā pasaule </w:t>
      </w:r>
      <w:r w:rsidRPr="00203ACB">
        <w:rPr>
          <w:i/>
          <w:color w:val="333333"/>
          <w:w w:val="95"/>
          <w:sz w:val="21"/>
        </w:rPr>
        <w:t xml:space="preserve">/ </w:t>
      </w:r>
      <w:r w:rsidRPr="00203ACB">
        <w:rPr>
          <w:i/>
          <w:color w:val="333333"/>
          <w:sz w:val="21"/>
        </w:rPr>
        <w:t>Artistic World of L.</w:t>
      </w:r>
      <w:r w:rsidRPr="00203ACB">
        <w:rPr>
          <w:i/>
          <w:color w:val="333333"/>
          <w:spacing w:val="1"/>
          <w:sz w:val="21"/>
        </w:rPr>
        <w:t xml:space="preserve"> </w:t>
      </w:r>
      <w:r w:rsidRPr="00203ACB">
        <w:rPr>
          <w:i/>
          <w:color w:val="333333"/>
          <w:sz w:val="21"/>
        </w:rPr>
        <w:t>Rubinstein’s</w:t>
      </w:r>
      <w:r w:rsidRPr="00203ACB">
        <w:rPr>
          <w:i/>
          <w:color w:val="333333"/>
          <w:spacing w:val="-5"/>
          <w:sz w:val="21"/>
        </w:rPr>
        <w:t xml:space="preserve"> </w:t>
      </w:r>
      <w:r w:rsidRPr="00203ACB">
        <w:rPr>
          <w:i/>
          <w:color w:val="333333"/>
          <w:sz w:val="21"/>
        </w:rPr>
        <w:t>Work</w:t>
      </w:r>
      <w:r w:rsidRPr="00203ACB">
        <w:rPr>
          <w:i/>
          <w:color w:val="333333"/>
          <w:spacing w:val="-5"/>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Whole</w:t>
      </w:r>
      <w:r w:rsidRPr="00203ACB">
        <w:rPr>
          <w:i/>
          <w:color w:val="333333"/>
          <w:spacing w:val="-5"/>
          <w:sz w:val="21"/>
        </w:rPr>
        <w:t xml:space="preserve"> </w:t>
      </w:r>
      <w:r w:rsidRPr="00203ACB">
        <w:rPr>
          <w:i/>
          <w:color w:val="333333"/>
          <w:sz w:val="21"/>
        </w:rPr>
        <w:t>Year.</w:t>
      </w:r>
      <w:r w:rsidRPr="00203ACB">
        <w:rPr>
          <w:i/>
          <w:color w:val="333333"/>
          <w:spacing w:val="-5"/>
          <w:sz w:val="21"/>
        </w:rPr>
        <w:t xml:space="preserve"> </w:t>
      </w:r>
      <w:r w:rsidRPr="00203ACB">
        <w:rPr>
          <w:i/>
          <w:color w:val="333333"/>
          <w:sz w:val="21"/>
        </w:rPr>
        <w:t>My</w:t>
      </w:r>
      <w:r w:rsidRPr="00203ACB">
        <w:rPr>
          <w:i/>
          <w:color w:val="333333"/>
          <w:spacing w:val="-4"/>
          <w:sz w:val="21"/>
        </w:rPr>
        <w:t xml:space="preserve"> </w:t>
      </w:r>
      <w:r w:rsidRPr="00203ACB">
        <w:rPr>
          <w:i/>
          <w:color w:val="333333"/>
          <w:sz w:val="21"/>
        </w:rPr>
        <w:t>Calendar”;</w:t>
      </w:r>
      <w:r w:rsidR="008D1124">
        <w:rPr>
          <w:i/>
          <w:color w:val="333333"/>
          <w:sz w:val="21"/>
        </w:rPr>
        <w:t xml:space="preserve"> </w:t>
      </w:r>
    </w:p>
    <w:p w14:paraId="78C50123" w14:textId="409B5D9E" w:rsidR="00C93BA7" w:rsidRPr="00203ACB" w:rsidRDefault="00203ACB" w:rsidP="008D1124">
      <w:pPr>
        <w:spacing w:before="150" w:line="295" w:lineRule="auto"/>
        <w:ind w:left="560" w:right="341"/>
        <w:jc w:val="both"/>
        <w:rPr>
          <w:i/>
          <w:sz w:val="21"/>
        </w:rPr>
      </w:pPr>
      <w:r w:rsidRPr="00203ACB">
        <w:rPr>
          <w:i/>
          <w:color w:val="333333"/>
          <w:sz w:val="21"/>
        </w:rPr>
        <w:t xml:space="preserve">Lietu pasaule O. Postnova romānā „Антиквар” </w:t>
      </w:r>
      <w:r w:rsidRPr="00203ACB">
        <w:rPr>
          <w:i/>
          <w:color w:val="333333"/>
          <w:w w:val="95"/>
          <w:sz w:val="21"/>
        </w:rPr>
        <w:t>/</w:t>
      </w:r>
      <w:r w:rsidRPr="00203ACB">
        <w:rPr>
          <w:i/>
          <w:color w:val="333333"/>
          <w:spacing w:val="1"/>
          <w:w w:val="95"/>
          <w:sz w:val="21"/>
        </w:rPr>
        <w:t xml:space="preserve"> </w:t>
      </w:r>
      <w:r w:rsidRPr="00203ACB">
        <w:rPr>
          <w:i/>
          <w:color w:val="333333"/>
          <w:sz w:val="21"/>
        </w:rPr>
        <w:t>The World of Things in O. Postnov’s Novel</w:t>
      </w:r>
      <w:r w:rsidRPr="00203ACB">
        <w:rPr>
          <w:i/>
          <w:color w:val="333333"/>
          <w:spacing w:val="1"/>
          <w:sz w:val="21"/>
        </w:rPr>
        <w:t xml:space="preserve"> </w:t>
      </w:r>
      <w:r w:rsidRPr="00203ACB">
        <w:rPr>
          <w:i/>
          <w:color w:val="333333"/>
          <w:sz w:val="21"/>
        </w:rPr>
        <w:t>“Антиквар”;</w:t>
      </w:r>
    </w:p>
    <w:p w14:paraId="38C9897C" w14:textId="77777777" w:rsidR="00C93BA7" w:rsidRPr="00203ACB" w:rsidRDefault="00203ACB">
      <w:pPr>
        <w:spacing w:before="151" w:line="295" w:lineRule="auto"/>
        <w:ind w:left="560" w:right="321"/>
        <w:jc w:val="both"/>
        <w:rPr>
          <w:i/>
          <w:sz w:val="21"/>
        </w:rPr>
      </w:pPr>
      <w:r w:rsidRPr="00203ACB">
        <w:rPr>
          <w:i/>
          <w:color w:val="333333"/>
          <w:spacing w:val="11"/>
          <w:sz w:val="21"/>
        </w:rPr>
        <w:lastRenderedPageBreak/>
        <w:t xml:space="preserve">Cilvēks </w:t>
      </w:r>
      <w:r w:rsidRPr="00203ACB">
        <w:rPr>
          <w:i/>
          <w:color w:val="333333"/>
          <w:sz w:val="21"/>
        </w:rPr>
        <w:t>D.</w:t>
      </w:r>
      <w:r w:rsidRPr="00203ACB">
        <w:rPr>
          <w:i/>
          <w:color w:val="333333"/>
          <w:spacing w:val="1"/>
          <w:sz w:val="21"/>
        </w:rPr>
        <w:t xml:space="preserve"> </w:t>
      </w:r>
      <w:r w:rsidRPr="00203ACB">
        <w:rPr>
          <w:i/>
          <w:color w:val="333333"/>
          <w:spacing w:val="11"/>
          <w:sz w:val="21"/>
        </w:rPr>
        <w:t xml:space="preserve">Merežkovska </w:t>
      </w:r>
      <w:r w:rsidRPr="00203ACB">
        <w:rPr>
          <w:i/>
          <w:color w:val="333333"/>
          <w:spacing w:val="10"/>
          <w:sz w:val="21"/>
        </w:rPr>
        <w:t>romānā</w:t>
      </w:r>
      <w:r w:rsidRPr="00203ACB">
        <w:rPr>
          <w:i/>
          <w:color w:val="333333"/>
          <w:spacing w:val="11"/>
          <w:sz w:val="21"/>
        </w:rPr>
        <w:t xml:space="preserve"> “Леонардо </w:t>
      </w:r>
      <w:r w:rsidRPr="00203ACB">
        <w:rPr>
          <w:i/>
          <w:color w:val="333333"/>
          <w:sz w:val="21"/>
        </w:rPr>
        <w:t>да</w:t>
      </w:r>
      <w:r w:rsidRPr="00203ACB">
        <w:rPr>
          <w:i/>
          <w:color w:val="333333"/>
          <w:spacing w:val="1"/>
          <w:sz w:val="21"/>
        </w:rPr>
        <w:t xml:space="preserve"> </w:t>
      </w:r>
      <w:r w:rsidRPr="00203ACB">
        <w:rPr>
          <w:i/>
          <w:color w:val="333333"/>
          <w:spacing w:val="10"/>
          <w:sz w:val="21"/>
        </w:rPr>
        <w:t>Винчи.</w:t>
      </w:r>
      <w:r w:rsidRPr="00203ACB">
        <w:rPr>
          <w:i/>
          <w:color w:val="333333"/>
          <w:spacing w:val="11"/>
          <w:sz w:val="21"/>
        </w:rPr>
        <w:t xml:space="preserve"> Воскресшие </w:t>
      </w:r>
      <w:r w:rsidRPr="00203ACB">
        <w:rPr>
          <w:i/>
          <w:color w:val="333333"/>
          <w:spacing w:val="10"/>
          <w:sz w:val="21"/>
        </w:rPr>
        <w:t>боги”/</w:t>
      </w:r>
      <w:r w:rsidRPr="00203ACB">
        <w:rPr>
          <w:i/>
          <w:color w:val="333333"/>
          <w:spacing w:val="11"/>
          <w:sz w:val="21"/>
        </w:rPr>
        <w:t xml:space="preserve"> </w:t>
      </w:r>
      <w:r w:rsidRPr="00203ACB">
        <w:rPr>
          <w:i/>
          <w:color w:val="333333"/>
          <w:sz w:val="21"/>
        </w:rPr>
        <w:t>Man</w:t>
      </w:r>
      <w:r w:rsidRPr="00203ACB">
        <w:rPr>
          <w:i/>
          <w:color w:val="333333"/>
          <w:spacing w:val="1"/>
          <w:sz w:val="21"/>
        </w:rPr>
        <w:t xml:space="preserve"> </w:t>
      </w:r>
      <w:r w:rsidRPr="00203ACB">
        <w:rPr>
          <w:i/>
          <w:color w:val="333333"/>
          <w:sz w:val="21"/>
        </w:rPr>
        <w:t>in</w:t>
      </w:r>
      <w:r w:rsidRPr="00203ACB">
        <w:rPr>
          <w:i/>
          <w:color w:val="333333"/>
          <w:spacing w:val="1"/>
          <w:sz w:val="21"/>
        </w:rPr>
        <w:t xml:space="preserve"> </w:t>
      </w:r>
      <w:r w:rsidRPr="00203ACB">
        <w:rPr>
          <w:i/>
          <w:color w:val="333333"/>
          <w:spacing w:val="13"/>
          <w:sz w:val="21"/>
        </w:rPr>
        <w:t>D.</w:t>
      </w:r>
      <w:r w:rsidRPr="00203ACB">
        <w:rPr>
          <w:i/>
          <w:color w:val="333333"/>
          <w:spacing w:val="14"/>
          <w:sz w:val="21"/>
        </w:rPr>
        <w:t xml:space="preserve"> </w:t>
      </w:r>
      <w:r w:rsidRPr="00203ACB">
        <w:rPr>
          <w:i/>
          <w:color w:val="333333"/>
          <w:sz w:val="21"/>
        </w:rPr>
        <w:t>Merezhkovsky’s</w:t>
      </w:r>
      <w:r w:rsidRPr="00203ACB">
        <w:rPr>
          <w:i/>
          <w:color w:val="333333"/>
          <w:spacing w:val="-3"/>
          <w:sz w:val="21"/>
        </w:rPr>
        <w:t xml:space="preserve"> </w:t>
      </w:r>
      <w:r w:rsidRPr="00203ACB">
        <w:rPr>
          <w:i/>
          <w:color w:val="333333"/>
          <w:sz w:val="21"/>
        </w:rPr>
        <w:t>novel</w:t>
      </w:r>
      <w:r w:rsidRPr="00203ACB">
        <w:rPr>
          <w:i/>
          <w:color w:val="333333"/>
          <w:spacing w:val="-3"/>
          <w:sz w:val="21"/>
        </w:rPr>
        <w:t xml:space="preserve"> </w:t>
      </w:r>
      <w:r w:rsidRPr="00203ACB">
        <w:rPr>
          <w:i/>
          <w:color w:val="333333"/>
          <w:sz w:val="21"/>
        </w:rPr>
        <w:t>“Леонардо</w:t>
      </w:r>
      <w:r w:rsidRPr="00203ACB">
        <w:rPr>
          <w:i/>
          <w:color w:val="333333"/>
          <w:spacing w:val="-3"/>
          <w:sz w:val="21"/>
        </w:rPr>
        <w:t xml:space="preserve"> </w:t>
      </w:r>
      <w:r w:rsidRPr="00203ACB">
        <w:rPr>
          <w:i/>
          <w:color w:val="333333"/>
          <w:sz w:val="21"/>
        </w:rPr>
        <w:t>да</w:t>
      </w:r>
      <w:r w:rsidRPr="00203ACB">
        <w:rPr>
          <w:i/>
          <w:color w:val="333333"/>
          <w:spacing w:val="-3"/>
          <w:sz w:val="21"/>
        </w:rPr>
        <w:t xml:space="preserve"> </w:t>
      </w:r>
      <w:r w:rsidRPr="00203ACB">
        <w:rPr>
          <w:i/>
          <w:color w:val="333333"/>
          <w:sz w:val="21"/>
        </w:rPr>
        <w:t>Винчи.</w:t>
      </w:r>
      <w:r w:rsidRPr="00203ACB">
        <w:rPr>
          <w:i/>
          <w:color w:val="333333"/>
          <w:spacing w:val="-3"/>
          <w:sz w:val="21"/>
        </w:rPr>
        <w:t xml:space="preserve"> </w:t>
      </w:r>
      <w:r w:rsidRPr="00203ACB">
        <w:rPr>
          <w:i/>
          <w:color w:val="333333"/>
          <w:sz w:val="21"/>
        </w:rPr>
        <w:t>Воскресшие</w:t>
      </w:r>
      <w:r w:rsidRPr="00203ACB">
        <w:rPr>
          <w:i/>
          <w:color w:val="333333"/>
          <w:spacing w:val="-2"/>
          <w:sz w:val="21"/>
        </w:rPr>
        <w:t xml:space="preserve"> </w:t>
      </w:r>
      <w:r w:rsidRPr="00203ACB">
        <w:rPr>
          <w:i/>
          <w:color w:val="333333"/>
          <w:sz w:val="21"/>
        </w:rPr>
        <w:t>боги”;</w:t>
      </w:r>
    </w:p>
    <w:p w14:paraId="26AC37EF" w14:textId="77777777" w:rsidR="00C93BA7" w:rsidRPr="00203ACB" w:rsidRDefault="00203ACB">
      <w:pPr>
        <w:spacing w:before="150"/>
        <w:ind w:left="560"/>
        <w:rPr>
          <w:i/>
          <w:sz w:val="21"/>
        </w:rPr>
      </w:pPr>
      <w:r w:rsidRPr="00203ACB">
        <w:rPr>
          <w:i/>
          <w:color w:val="333333"/>
          <w:sz w:val="21"/>
        </w:rPr>
        <w:t>Telpiskie</w:t>
      </w:r>
      <w:r w:rsidRPr="00203ACB">
        <w:rPr>
          <w:i/>
          <w:color w:val="333333"/>
          <w:spacing w:val="37"/>
          <w:sz w:val="21"/>
        </w:rPr>
        <w:t xml:space="preserve"> </w:t>
      </w:r>
      <w:r w:rsidRPr="00203ACB">
        <w:rPr>
          <w:i/>
          <w:color w:val="333333"/>
          <w:sz w:val="21"/>
        </w:rPr>
        <w:t>modeļi</w:t>
      </w:r>
      <w:r w:rsidRPr="00203ACB">
        <w:rPr>
          <w:i/>
          <w:color w:val="333333"/>
          <w:spacing w:val="37"/>
          <w:sz w:val="21"/>
        </w:rPr>
        <w:t xml:space="preserve"> </w:t>
      </w:r>
      <w:r w:rsidRPr="00203ACB">
        <w:rPr>
          <w:i/>
          <w:color w:val="333333"/>
          <w:sz w:val="21"/>
        </w:rPr>
        <w:t>A.</w:t>
      </w:r>
      <w:r w:rsidRPr="00203ACB">
        <w:rPr>
          <w:i/>
          <w:color w:val="333333"/>
          <w:spacing w:val="38"/>
          <w:sz w:val="21"/>
        </w:rPr>
        <w:t xml:space="preserve"> </w:t>
      </w:r>
      <w:r w:rsidRPr="00203ACB">
        <w:rPr>
          <w:i/>
          <w:color w:val="333333"/>
          <w:sz w:val="21"/>
        </w:rPr>
        <w:t>Ivanova</w:t>
      </w:r>
      <w:r w:rsidRPr="00203ACB">
        <w:rPr>
          <w:i/>
          <w:color w:val="333333"/>
          <w:spacing w:val="37"/>
          <w:sz w:val="21"/>
        </w:rPr>
        <w:t xml:space="preserve"> </w:t>
      </w:r>
      <w:r w:rsidRPr="00203ACB">
        <w:rPr>
          <w:i/>
          <w:color w:val="333333"/>
          <w:sz w:val="21"/>
        </w:rPr>
        <w:t>romānā</w:t>
      </w:r>
      <w:r w:rsidRPr="00203ACB">
        <w:rPr>
          <w:i/>
          <w:color w:val="333333"/>
          <w:spacing w:val="38"/>
          <w:sz w:val="21"/>
        </w:rPr>
        <w:t xml:space="preserve"> </w:t>
      </w:r>
      <w:r w:rsidRPr="00203ACB">
        <w:rPr>
          <w:i/>
          <w:color w:val="333333"/>
          <w:sz w:val="21"/>
        </w:rPr>
        <w:t>"Ģeogrāfs</w:t>
      </w:r>
      <w:r w:rsidRPr="00203ACB">
        <w:rPr>
          <w:i/>
          <w:color w:val="333333"/>
          <w:spacing w:val="37"/>
          <w:sz w:val="21"/>
        </w:rPr>
        <w:t xml:space="preserve"> </w:t>
      </w:r>
      <w:r w:rsidRPr="00203ACB">
        <w:rPr>
          <w:i/>
          <w:color w:val="333333"/>
          <w:sz w:val="21"/>
        </w:rPr>
        <w:t>nodzēris</w:t>
      </w:r>
      <w:r w:rsidRPr="00203ACB">
        <w:rPr>
          <w:i/>
          <w:color w:val="333333"/>
          <w:spacing w:val="38"/>
          <w:sz w:val="21"/>
        </w:rPr>
        <w:t xml:space="preserve"> </w:t>
      </w:r>
      <w:r w:rsidRPr="00203ACB">
        <w:rPr>
          <w:i/>
          <w:color w:val="333333"/>
          <w:sz w:val="21"/>
        </w:rPr>
        <w:t>globusu"</w:t>
      </w:r>
      <w:r w:rsidRPr="00203ACB">
        <w:rPr>
          <w:i/>
          <w:color w:val="333333"/>
          <w:spacing w:val="37"/>
          <w:sz w:val="21"/>
        </w:rPr>
        <w:t xml:space="preserve"> </w:t>
      </w:r>
      <w:r w:rsidRPr="00203ACB">
        <w:rPr>
          <w:i/>
          <w:color w:val="333333"/>
          <w:w w:val="95"/>
          <w:sz w:val="21"/>
        </w:rPr>
        <w:t>/</w:t>
      </w:r>
      <w:r w:rsidRPr="00203ACB">
        <w:rPr>
          <w:i/>
          <w:color w:val="333333"/>
          <w:spacing w:val="41"/>
          <w:w w:val="95"/>
          <w:sz w:val="21"/>
        </w:rPr>
        <w:t xml:space="preserve"> </w:t>
      </w:r>
      <w:r w:rsidRPr="00203ACB">
        <w:rPr>
          <w:i/>
          <w:color w:val="333333"/>
          <w:sz w:val="21"/>
        </w:rPr>
        <w:t>Spatial</w:t>
      </w:r>
      <w:r w:rsidRPr="00203ACB">
        <w:rPr>
          <w:i/>
          <w:color w:val="333333"/>
          <w:spacing w:val="37"/>
          <w:sz w:val="21"/>
        </w:rPr>
        <w:t xml:space="preserve"> </w:t>
      </w:r>
      <w:r w:rsidRPr="00203ACB">
        <w:rPr>
          <w:i/>
          <w:color w:val="333333"/>
          <w:sz w:val="21"/>
        </w:rPr>
        <w:t>Models</w:t>
      </w:r>
      <w:r w:rsidRPr="00203ACB">
        <w:rPr>
          <w:i/>
          <w:color w:val="333333"/>
          <w:spacing w:val="38"/>
          <w:sz w:val="21"/>
        </w:rPr>
        <w:t xml:space="preserve"> </w:t>
      </w:r>
      <w:r w:rsidRPr="00203ACB">
        <w:rPr>
          <w:i/>
          <w:color w:val="333333"/>
          <w:sz w:val="21"/>
        </w:rPr>
        <w:t>in</w:t>
      </w:r>
      <w:r w:rsidRPr="00203ACB">
        <w:rPr>
          <w:i/>
          <w:color w:val="333333"/>
          <w:spacing w:val="37"/>
          <w:sz w:val="21"/>
        </w:rPr>
        <w:t xml:space="preserve"> </w:t>
      </w:r>
      <w:r w:rsidRPr="00203ACB">
        <w:rPr>
          <w:i/>
          <w:color w:val="333333"/>
          <w:sz w:val="21"/>
        </w:rPr>
        <w:t>A.</w:t>
      </w:r>
      <w:r w:rsidRPr="00203ACB">
        <w:rPr>
          <w:i/>
          <w:color w:val="333333"/>
          <w:spacing w:val="38"/>
          <w:sz w:val="21"/>
        </w:rPr>
        <w:t xml:space="preserve"> </w:t>
      </w:r>
      <w:r w:rsidRPr="00203ACB">
        <w:rPr>
          <w:i/>
          <w:color w:val="333333"/>
          <w:sz w:val="21"/>
        </w:rPr>
        <w:t>Ivanov's</w:t>
      </w:r>
    </w:p>
    <w:p w14:paraId="37EA9627" w14:textId="77777777" w:rsidR="00C93BA7" w:rsidRPr="00203ACB" w:rsidRDefault="00203ACB">
      <w:pPr>
        <w:pStyle w:val="BodyText"/>
        <w:spacing w:before="56"/>
        <w:ind w:left="560"/>
      </w:pPr>
      <w:r w:rsidRPr="00203ACB">
        <w:rPr>
          <w:color w:val="333333"/>
        </w:rPr>
        <w:t>Novel</w:t>
      </w:r>
      <w:r w:rsidRPr="00203ACB">
        <w:rPr>
          <w:color w:val="333333"/>
          <w:spacing w:val="10"/>
        </w:rPr>
        <w:t xml:space="preserve"> </w:t>
      </w:r>
      <w:r w:rsidRPr="00203ACB">
        <w:rPr>
          <w:color w:val="333333"/>
        </w:rPr>
        <w:t>"The</w:t>
      </w:r>
      <w:r w:rsidRPr="00203ACB">
        <w:rPr>
          <w:color w:val="333333"/>
          <w:spacing w:val="10"/>
        </w:rPr>
        <w:t xml:space="preserve"> </w:t>
      </w:r>
      <w:r w:rsidRPr="00203ACB">
        <w:rPr>
          <w:color w:val="333333"/>
        </w:rPr>
        <w:t>Geographer</w:t>
      </w:r>
      <w:r w:rsidRPr="00203ACB">
        <w:rPr>
          <w:color w:val="333333"/>
          <w:spacing w:val="10"/>
        </w:rPr>
        <w:t xml:space="preserve"> </w:t>
      </w:r>
      <w:r w:rsidRPr="00203ACB">
        <w:rPr>
          <w:color w:val="333333"/>
        </w:rPr>
        <w:t>Drank</w:t>
      </w:r>
      <w:r w:rsidRPr="00203ACB">
        <w:rPr>
          <w:color w:val="333333"/>
          <w:spacing w:val="10"/>
        </w:rPr>
        <w:t xml:space="preserve"> </w:t>
      </w:r>
      <w:r w:rsidRPr="00203ACB">
        <w:rPr>
          <w:color w:val="333333"/>
        </w:rPr>
        <w:t>His</w:t>
      </w:r>
      <w:r w:rsidRPr="00203ACB">
        <w:rPr>
          <w:color w:val="333333"/>
          <w:spacing w:val="10"/>
        </w:rPr>
        <w:t xml:space="preserve"> </w:t>
      </w:r>
      <w:r w:rsidRPr="00203ACB">
        <w:rPr>
          <w:color w:val="333333"/>
        </w:rPr>
        <w:t>Globe</w:t>
      </w:r>
      <w:r w:rsidRPr="00203ACB">
        <w:rPr>
          <w:color w:val="333333"/>
          <w:spacing w:val="10"/>
        </w:rPr>
        <w:t xml:space="preserve"> </w:t>
      </w:r>
      <w:r w:rsidRPr="00203ACB">
        <w:rPr>
          <w:color w:val="333333"/>
        </w:rPr>
        <w:t>drink</w:t>
      </w:r>
      <w:r w:rsidRPr="00203ACB">
        <w:rPr>
          <w:color w:val="333333"/>
          <w:spacing w:val="10"/>
        </w:rPr>
        <w:t xml:space="preserve"> </w:t>
      </w:r>
      <w:r w:rsidRPr="00203ACB">
        <w:rPr>
          <w:color w:val="333333"/>
        </w:rPr>
        <w:t>away"</w:t>
      </w:r>
    </w:p>
    <w:p w14:paraId="3D8F3733" w14:textId="77777777" w:rsidR="00C93BA7" w:rsidRPr="00203ACB" w:rsidRDefault="00C93BA7">
      <w:pPr>
        <w:pStyle w:val="BodyText"/>
        <w:rPr>
          <w:sz w:val="24"/>
        </w:rPr>
      </w:pPr>
    </w:p>
    <w:p w14:paraId="3A4581FC" w14:textId="77777777" w:rsidR="00C93BA7" w:rsidRPr="00203ACB" w:rsidRDefault="00C93BA7">
      <w:pPr>
        <w:pStyle w:val="BodyText"/>
        <w:spacing w:before="6"/>
        <w:rPr>
          <w:sz w:val="32"/>
        </w:rPr>
      </w:pPr>
    </w:p>
    <w:p w14:paraId="17986DF3" w14:textId="33C2C02F" w:rsidR="00C93BA7" w:rsidRPr="00203ACB" w:rsidRDefault="00203ACB">
      <w:pPr>
        <w:pStyle w:val="BodyText"/>
        <w:spacing w:line="295" w:lineRule="auto"/>
        <w:ind w:left="560" w:right="327"/>
        <w:jc w:val="both"/>
      </w:pPr>
      <w:r w:rsidRPr="00203ACB">
        <w:rPr>
          <w:color w:val="333333"/>
        </w:rPr>
        <w:t>Lielu grupu veido mūsdienu krievu literatūras parādību pētījumi, kas ir veltīti ievērojamām un daudz</w:t>
      </w:r>
      <w:r w:rsidRPr="00203ACB">
        <w:rPr>
          <w:color w:val="333333"/>
          <w:spacing w:val="-61"/>
        </w:rPr>
        <w:t xml:space="preserve"> </w:t>
      </w:r>
      <w:r w:rsidRPr="00203ACB">
        <w:rPr>
          <w:color w:val="333333"/>
        </w:rPr>
        <w:t>apspriežamām</w:t>
      </w:r>
      <w:r w:rsidRPr="00203ACB">
        <w:rPr>
          <w:color w:val="333333"/>
          <w:spacing w:val="1"/>
        </w:rPr>
        <w:t xml:space="preserve"> </w:t>
      </w:r>
      <w:r w:rsidRPr="00203ACB">
        <w:rPr>
          <w:color w:val="333333"/>
        </w:rPr>
        <w:t>personībām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viņu</w:t>
      </w:r>
      <w:r w:rsidRPr="00203ACB">
        <w:rPr>
          <w:color w:val="333333"/>
          <w:spacing w:val="1"/>
        </w:rPr>
        <w:t xml:space="preserve"> </w:t>
      </w:r>
      <w:r w:rsidRPr="00203ACB">
        <w:rPr>
          <w:color w:val="333333"/>
        </w:rPr>
        <w:t>jaunākajiem</w:t>
      </w:r>
      <w:r w:rsidRPr="00203ACB">
        <w:rPr>
          <w:color w:val="333333"/>
          <w:spacing w:val="1"/>
        </w:rPr>
        <w:t xml:space="preserve"> </w:t>
      </w:r>
      <w:r w:rsidR="00B574CD" w:rsidRPr="00203ACB">
        <w:rPr>
          <w:color w:val="333333"/>
        </w:rPr>
        <w:t>daiļdarbiem</w:t>
      </w:r>
      <w:r w:rsidRPr="00203ACB">
        <w:rPr>
          <w:color w:val="333333"/>
        </w:rPr>
        <w:t>,</w:t>
      </w:r>
      <w:r w:rsidRPr="00203ACB">
        <w:rPr>
          <w:color w:val="333333"/>
          <w:spacing w:val="1"/>
        </w:rPr>
        <w:t xml:space="preserve"> </w:t>
      </w:r>
      <w:r w:rsidRPr="00203ACB">
        <w:rPr>
          <w:color w:val="333333"/>
        </w:rPr>
        <w:t>piemēram,</w:t>
      </w:r>
      <w:r w:rsidRPr="00203ACB">
        <w:rPr>
          <w:color w:val="333333"/>
          <w:spacing w:val="1"/>
        </w:rPr>
        <w:t xml:space="preserve"> </w:t>
      </w:r>
      <w:r w:rsidRPr="00203ACB">
        <w:rPr>
          <w:color w:val="333333"/>
        </w:rPr>
        <w:t>J.Vodolazkina</w:t>
      </w:r>
      <w:r w:rsidRPr="00203ACB">
        <w:rPr>
          <w:color w:val="333333"/>
          <w:spacing w:val="1"/>
        </w:rPr>
        <w:t xml:space="preserve"> </w:t>
      </w:r>
      <w:r w:rsidRPr="00203ACB">
        <w:rPr>
          <w:color w:val="333333"/>
        </w:rPr>
        <w:t>vai</w:t>
      </w:r>
      <w:r w:rsidRPr="00203ACB">
        <w:rPr>
          <w:color w:val="333333"/>
          <w:spacing w:val="1"/>
        </w:rPr>
        <w:t xml:space="preserve"> </w:t>
      </w:r>
      <w:r w:rsidRPr="00203ACB">
        <w:rPr>
          <w:color w:val="333333"/>
        </w:rPr>
        <w:t>P.Gluhovska</w:t>
      </w:r>
      <w:r w:rsidRPr="00203ACB">
        <w:rPr>
          <w:color w:val="333333"/>
          <w:spacing w:val="36"/>
        </w:rPr>
        <w:t xml:space="preserve"> </w:t>
      </w:r>
      <w:r w:rsidRPr="00203ACB">
        <w:rPr>
          <w:color w:val="333333"/>
        </w:rPr>
        <w:t>daiirades</w:t>
      </w:r>
      <w:r w:rsidRPr="00203ACB">
        <w:rPr>
          <w:color w:val="333333"/>
          <w:spacing w:val="37"/>
        </w:rPr>
        <w:t xml:space="preserve"> </w:t>
      </w:r>
      <w:r w:rsidRPr="00203ACB">
        <w:rPr>
          <w:color w:val="333333"/>
        </w:rPr>
        <w:t>fenomenam:</w:t>
      </w:r>
    </w:p>
    <w:p w14:paraId="4DBECF1B" w14:textId="77777777" w:rsidR="00C93BA7" w:rsidRPr="00203ACB" w:rsidRDefault="00203ACB">
      <w:pPr>
        <w:spacing w:before="150" w:line="295" w:lineRule="auto"/>
        <w:ind w:left="560" w:right="339"/>
        <w:jc w:val="both"/>
        <w:rPr>
          <w:i/>
          <w:sz w:val="21"/>
        </w:rPr>
      </w:pPr>
      <w:r w:rsidRPr="00203ACB">
        <w:rPr>
          <w:i/>
          <w:color w:val="333333"/>
          <w:sz w:val="21"/>
        </w:rPr>
        <w:t xml:space="preserve">Telpa, laiks un cilvēks J.Vodolazkina romānā „Laurus” </w:t>
      </w:r>
      <w:r w:rsidRPr="00203ACB">
        <w:rPr>
          <w:i/>
          <w:color w:val="333333"/>
          <w:w w:val="95"/>
          <w:sz w:val="21"/>
        </w:rPr>
        <w:t xml:space="preserve">/ </w:t>
      </w:r>
      <w:r w:rsidRPr="00203ACB">
        <w:rPr>
          <w:i/>
          <w:color w:val="333333"/>
          <w:sz w:val="21"/>
        </w:rPr>
        <w:t>Time, Space and Human in the</w:t>
      </w:r>
      <w:r w:rsidRPr="00203ACB">
        <w:rPr>
          <w:i/>
          <w:color w:val="333333"/>
          <w:spacing w:val="1"/>
          <w:sz w:val="21"/>
        </w:rPr>
        <w:t xml:space="preserve"> </w:t>
      </w:r>
      <w:r w:rsidRPr="00203ACB">
        <w:rPr>
          <w:i/>
          <w:color w:val="333333"/>
          <w:sz w:val="21"/>
        </w:rPr>
        <w:t>Novel</w:t>
      </w:r>
      <w:r w:rsidRPr="00203ACB">
        <w:rPr>
          <w:i/>
          <w:color w:val="333333"/>
          <w:spacing w:val="1"/>
          <w:sz w:val="21"/>
        </w:rPr>
        <w:t xml:space="preserve"> </w:t>
      </w:r>
      <w:r w:rsidRPr="00203ACB">
        <w:rPr>
          <w:i/>
          <w:color w:val="333333"/>
          <w:sz w:val="21"/>
        </w:rPr>
        <w:t>“Laurus”</w:t>
      </w:r>
      <w:r w:rsidRPr="00203ACB">
        <w:rPr>
          <w:i/>
          <w:color w:val="333333"/>
          <w:spacing w:val="-5"/>
          <w:sz w:val="21"/>
        </w:rPr>
        <w:t xml:space="preserve"> </w:t>
      </w:r>
      <w:r w:rsidRPr="00203ACB">
        <w:rPr>
          <w:i/>
          <w:color w:val="333333"/>
          <w:sz w:val="21"/>
        </w:rPr>
        <w:t>by</w:t>
      </w:r>
      <w:r w:rsidRPr="00203ACB">
        <w:rPr>
          <w:i/>
          <w:color w:val="333333"/>
          <w:spacing w:val="-4"/>
          <w:sz w:val="21"/>
        </w:rPr>
        <w:t xml:space="preserve"> </w:t>
      </w:r>
      <w:r w:rsidRPr="00203ACB">
        <w:rPr>
          <w:i/>
          <w:color w:val="333333"/>
          <w:sz w:val="21"/>
        </w:rPr>
        <w:t>E.Vodolazkin;</w:t>
      </w:r>
    </w:p>
    <w:p w14:paraId="2C1C11C1" w14:textId="77777777" w:rsidR="00C93BA7" w:rsidRPr="00203ACB" w:rsidRDefault="00203ACB">
      <w:pPr>
        <w:spacing w:before="150"/>
        <w:ind w:left="560"/>
        <w:rPr>
          <w:i/>
          <w:sz w:val="21"/>
        </w:rPr>
      </w:pPr>
      <w:r w:rsidRPr="00203ACB">
        <w:rPr>
          <w:i/>
          <w:color w:val="333333"/>
          <w:sz w:val="21"/>
        </w:rPr>
        <w:t>Mūzika</w:t>
      </w:r>
      <w:r w:rsidRPr="00203ACB">
        <w:rPr>
          <w:i/>
          <w:color w:val="333333"/>
          <w:spacing w:val="-9"/>
          <w:sz w:val="21"/>
        </w:rPr>
        <w:t xml:space="preserve"> </w:t>
      </w:r>
      <w:r w:rsidRPr="00203ACB">
        <w:rPr>
          <w:i/>
          <w:color w:val="333333"/>
          <w:w w:val="95"/>
          <w:sz w:val="21"/>
        </w:rPr>
        <w:t>J.</w:t>
      </w:r>
      <w:r w:rsidRPr="00203ACB">
        <w:rPr>
          <w:i/>
          <w:color w:val="333333"/>
          <w:spacing w:val="-6"/>
          <w:w w:val="95"/>
          <w:sz w:val="21"/>
        </w:rPr>
        <w:t xml:space="preserve"> </w:t>
      </w:r>
      <w:r w:rsidRPr="00203ACB">
        <w:rPr>
          <w:i/>
          <w:color w:val="333333"/>
          <w:sz w:val="21"/>
        </w:rPr>
        <w:t>Vodolazkina</w:t>
      </w:r>
      <w:r w:rsidRPr="00203ACB">
        <w:rPr>
          <w:i/>
          <w:color w:val="333333"/>
          <w:spacing w:val="-9"/>
          <w:sz w:val="21"/>
        </w:rPr>
        <w:t xml:space="preserve"> </w:t>
      </w:r>
      <w:r w:rsidRPr="00203ACB">
        <w:rPr>
          <w:i/>
          <w:color w:val="333333"/>
          <w:sz w:val="21"/>
        </w:rPr>
        <w:t>romānā</w:t>
      </w:r>
      <w:r w:rsidRPr="00203ACB">
        <w:rPr>
          <w:i/>
          <w:color w:val="333333"/>
          <w:spacing w:val="-9"/>
          <w:sz w:val="21"/>
        </w:rPr>
        <w:t xml:space="preserve"> </w:t>
      </w:r>
      <w:r w:rsidRPr="00203ACB">
        <w:rPr>
          <w:i/>
          <w:color w:val="333333"/>
          <w:sz w:val="21"/>
        </w:rPr>
        <w:t>„</w:t>
      </w:r>
      <w:r w:rsidRPr="00203ACB">
        <w:rPr>
          <w:i/>
          <w:color w:val="333333"/>
          <w:spacing w:val="-8"/>
          <w:sz w:val="21"/>
        </w:rPr>
        <w:t xml:space="preserve"> </w:t>
      </w:r>
      <w:r w:rsidRPr="00203ACB">
        <w:rPr>
          <w:i/>
          <w:color w:val="333333"/>
          <w:sz w:val="21"/>
        </w:rPr>
        <w:t>Брисбен”</w:t>
      </w:r>
      <w:r w:rsidRPr="00203ACB">
        <w:rPr>
          <w:i/>
          <w:color w:val="333333"/>
          <w:spacing w:val="-9"/>
          <w:sz w:val="21"/>
        </w:rPr>
        <w:t xml:space="preserve"> </w:t>
      </w:r>
      <w:r w:rsidRPr="00203ACB">
        <w:rPr>
          <w:i/>
          <w:color w:val="333333"/>
          <w:w w:val="95"/>
          <w:sz w:val="21"/>
        </w:rPr>
        <w:t>/</w:t>
      </w:r>
      <w:r w:rsidRPr="00203ACB">
        <w:rPr>
          <w:i/>
          <w:color w:val="333333"/>
          <w:spacing w:val="-6"/>
          <w:w w:val="95"/>
          <w:sz w:val="21"/>
        </w:rPr>
        <w:t xml:space="preserve"> </w:t>
      </w:r>
      <w:r w:rsidRPr="00203ACB">
        <w:rPr>
          <w:i/>
          <w:color w:val="333333"/>
          <w:sz w:val="21"/>
        </w:rPr>
        <w:t>Music</w:t>
      </w:r>
      <w:r w:rsidRPr="00203ACB">
        <w:rPr>
          <w:i/>
          <w:color w:val="333333"/>
          <w:spacing w:val="-9"/>
          <w:sz w:val="21"/>
        </w:rPr>
        <w:t xml:space="preserve"> </w:t>
      </w:r>
      <w:r w:rsidRPr="00203ACB">
        <w:rPr>
          <w:i/>
          <w:color w:val="333333"/>
          <w:sz w:val="21"/>
        </w:rPr>
        <w:t>in</w:t>
      </w:r>
      <w:r w:rsidRPr="00203ACB">
        <w:rPr>
          <w:i/>
          <w:color w:val="333333"/>
          <w:spacing w:val="-8"/>
          <w:sz w:val="21"/>
        </w:rPr>
        <w:t xml:space="preserve"> </w:t>
      </w:r>
      <w:r w:rsidRPr="00203ACB">
        <w:rPr>
          <w:i/>
          <w:color w:val="333333"/>
          <w:sz w:val="21"/>
        </w:rPr>
        <w:t>E.</w:t>
      </w:r>
      <w:r w:rsidRPr="00203ACB">
        <w:rPr>
          <w:i/>
          <w:color w:val="333333"/>
          <w:spacing w:val="-9"/>
          <w:sz w:val="21"/>
        </w:rPr>
        <w:t xml:space="preserve"> </w:t>
      </w:r>
      <w:r w:rsidRPr="00203ACB">
        <w:rPr>
          <w:i/>
          <w:color w:val="333333"/>
          <w:sz w:val="21"/>
        </w:rPr>
        <w:t>Vodolazkin's</w:t>
      </w:r>
      <w:r w:rsidRPr="00203ACB">
        <w:rPr>
          <w:i/>
          <w:color w:val="333333"/>
          <w:spacing w:val="-9"/>
          <w:sz w:val="21"/>
        </w:rPr>
        <w:t xml:space="preserve"> </w:t>
      </w:r>
      <w:r w:rsidRPr="00203ACB">
        <w:rPr>
          <w:i/>
          <w:color w:val="333333"/>
          <w:sz w:val="21"/>
        </w:rPr>
        <w:t>Novel</w:t>
      </w:r>
      <w:r w:rsidRPr="00203ACB">
        <w:rPr>
          <w:i/>
          <w:color w:val="333333"/>
          <w:spacing w:val="-9"/>
          <w:sz w:val="21"/>
        </w:rPr>
        <w:t xml:space="preserve"> </w:t>
      </w:r>
      <w:r w:rsidRPr="00203ACB">
        <w:rPr>
          <w:i/>
          <w:color w:val="333333"/>
          <w:sz w:val="21"/>
        </w:rPr>
        <w:t>“Брисбен”;</w:t>
      </w:r>
    </w:p>
    <w:p w14:paraId="4BE1F5E0" w14:textId="77777777" w:rsidR="00C93BA7" w:rsidRPr="00203ACB" w:rsidRDefault="00203ACB">
      <w:pPr>
        <w:spacing w:before="206" w:line="295" w:lineRule="auto"/>
        <w:ind w:left="560" w:right="332"/>
        <w:jc w:val="both"/>
        <w:rPr>
          <w:i/>
          <w:sz w:val="21"/>
        </w:rPr>
      </w:pPr>
      <w:r w:rsidRPr="00203ACB">
        <w:rPr>
          <w:i/>
          <w:color w:val="333333"/>
          <w:sz w:val="21"/>
        </w:rPr>
        <w:t xml:space="preserve">Nāves motīvs </w:t>
      </w:r>
      <w:r w:rsidRPr="00203ACB">
        <w:rPr>
          <w:i/>
          <w:color w:val="333333"/>
          <w:w w:val="95"/>
          <w:sz w:val="21"/>
        </w:rPr>
        <w:t xml:space="preserve">J. </w:t>
      </w:r>
      <w:r w:rsidRPr="00203ACB">
        <w:rPr>
          <w:i/>
          <w:color w:val="333333"/>
          <w:sz w:val="21"/>
        </w:rPr>
        <w:t xml:space="preserve">Vodolazkina romānos „Solovjovs un Larionovs” un „Aviators” </w:t>
      </w:r>
      <w:r w:rsidRPr="00203ACB">
        <w:rPr>
          <w:i/>
          <w:color w:val="333333"/>
          <w:w w:val="95"/>
          <w:sz w:val="21"/>
        </w:rPr>
        <w:t xml:space="preserve">/ </w:t>
      </w:r>
      <w:r w:rsidRPr="00203ACB">
        <w:rPr>
          <w:i/>
          <w:color w:val="333333"/>
          <w:sz w:val="21"/>
        </w:rPr>
        <w:t>The Motive of Death</w:t>
      </w:r>
      <w:r w:rsidRPr="00203ACB">
        <w:rPr>
          <w:i/>
          <w:color w:val="333333"/>
          <w:spacing w:val="1"/>
          <w:sz w:val="21"/>
        </w:rPr>
        <w:t xml:space="preserve"> </w:t>
      </w:r>
      <w:r w:rsidRPr="00203ACB">
        <w:rPr>
          <w:i/>
          <w:color w:val="333333"/>
          <w:sz w:val="21"/>
        </w:rPr>
        <w:t>in</w:t>
      </w:r>
      <w:r w:rsidRPr="00203ACB">
        <w:rPr>
          <w:i/>
          <w:color w:val="333333"/>
          <w:spacing w:val="-6"/>
          <w:sz w:val="21"/>
        </w:rPr>
        <w:t xml:space="preserve"> </w:t>
      </w:r>
      <w:r w:rsidRPr="00203ACB">
        <w:rPr>
          <w:i/>
          <w:color w:val="333333"/>
          <w:w w:val="95"/>
          <w:sz w:val="21"/>
        </w:rPr>
        <w:t>J.</w:t>
      </w:r>
      <w:r w:rsidRPr="00203ACB">
        <w:rPr>
          <w:i/>
          <w:color w:val="333333"/>
          <w:spacing w:val="-2"/>
          <w:w w:val="95"/>
          <w:sz w:val="21"/>
        </w:rPr>
        <w:t xml:space="preserve"> </w:t>
      </w:r>
      <w:r w:rsidRPr="00203ACB">
        <w:rPr>
          <w:i/>
          <w:color w:val="333333"/>
          <w:sz w:val="21"/>
        </w:rPr>
        <w:t>Vodolazkin’s</w:t>
      </w:r>
      <w:r w:rsidRPr="00203ACB">
        <w:rPr>
          <w:i/>
          <w:color w:val="333333"/>
          <w:spacing w:val="-6"/>
          <w:sz w:val="21"/>
        </w:rPr>
        <w:t xml:space="preserve"> </w:t>
      </w:r>
      <w:r w:rsidRPr="00203ACB">
        <w:rPr>
          <w:i/>
          <w:color w:val="333333"/>
          <w:sz w:val="21"/>
        </w:rPr>
        <w:t>Novels</w:t>
      </w:r>
      <w:r w:rsidRPr="00203ACB">
        <w:rPr>
          <w:i/>
          <w:color w:val="333333"/>
          <w:spacing w:val="-5"/>
          <w:sz w:val="21"/>
        </w:rPr>
        <w:t xml:space="preserve"> </w:t>
      </w:r>
      <w:r w:rsidRPr="00203ACB">
        <w:rPr>
          <w:i/>
          <w:color w:val="333333"/>
          <w:sz w:val="21"/>
        </w:rPr>
        <w:t>“Solovjov</w:t>
      </w:r>
      <w:r w:rsidRPr="00203ACB">
        <w:rPr>
          <w:i/>
          <w:color w:val="333333"/>
          <w:spacing w:val="-6"/>
          <w:sz w:val="21"/>
        </w:rPr>
        <w:t xml:space="preserve"> </w:t>
      </w:r>
      <w:r w:rsidRPr="00203ACB">
        <w:rPr>
          <w:i/>
          <w:color w:val="333333"/>
          <w:sz w:val="21"/>
        </w:rPr>
        <w:t>and</w:t>
      </w:r>
      <w:r w:rsidRPr="00203ACB">
        <w:rPr>
          <w:i/>
          <w:color w:val="333333"/>
          <w:spacing w:val="-5"/>
          <w:sz w:val="21"/>
        </w:rPr>
        <w:t xml:space="preserve"> </w:t>
      </w:r>
      <w:r w:rsidRPr="00203ACB">
        <w:rPr>
          <w:i/>
          <w:color w:val="333333"/>
          <w:sz w:val="21"/>
        </w:rPr>
        <w:t>Larionov”</w:t>
      </w:r>
      <w:r w:rsidRPr="00203ACB">
        <w:rPr>
          <w:i/>
          <w:color w:val="333333"/>
          <w:spacing w:val="-6"/>
          <w:sz w:val="21"/>
        </w:rPr>
        <w:t xml:space="preserve"> </w:t>
      </w:r>
      <w:r w:rsidRPr="00203ACB">
        <w:rPr>
          <w:i/>
          <w:color w:val="333333"/>
          <w:sz w:val="21"/>
        </w:rPr>
        <w:t>and</w:t>
      </w:r>
      <w:r w:rsidRPr="00203ACB">
        <w:rPr>
          <w:i/>
          <w:color w:val="333333"/>
          <w:spacing w:val="-5"/>
          <w:sz w:val="21"/>
        </w:rPr>
        <w:t xml:space="preserve"> </w:t>
      </w:r>
      <w:r w:rsidRPr="00203ACB">
        <w:rPr>
          <w:i/>
          <w:color w:val="333333"/>
          <w:sz w:val="21"/>
        </w:rPr>
        <w:t>“Aviator”;</w:t>
      </w:r>
    </w:p>
    <w:p w14:paraId="36A26745" w14:textId="77777777" w:rsidR="00C93BA7" w:rsidRPr="00203ACB" w:rsidRDefault="00203ACB">
      <w:pPr>
        <w:spacing w:before="151" w:line="295" w:lineRule="auto"/>
        <w:ind w:left="560" w:right="331"/>
        <w:jc w:val="both"/>
        <w:rPr>
          <w:i/>
          <w:sz w:val="21"/>
        </w:rPr>
      </w:pPr>
      <w:r w:rsidRPr="00203ACB">
        <w:rPr>
          <w:i/>
          <w:color w:val="333333"/>
          <w:sz w:val="21"/>
        </w:rPr>
        <w:t xml:space="preserve">Cilvēks un sabiedrība </w:t>
      </w:r>
      <w:r w:rsidRPr="00203ACB">
        <w:rPr>
          <w:i/>
          <w:color w:val="333333"/>
          <w:w w:val="95"/>
          <w:sz w:val="21"/>
        </w:rPr>
        <w:t xml:space="preserve">J. </w:t>
      </w:r>
      <w:r w:rsidRPr="00203ACB">
        <w:rPr>
          <w:i/>
          <w:color w:val="333333"/>
          <w:sz w:val="21"/>
        </w:rPr>
        <w:t xml:space="preserve">Vodolazkina romānā „Laurus” </w:t>
      </w:r>
      <w:r w:rsidRPr="00203ACB">
        <w:rPr>
          <w:i/>
          <w:color w:val="333333"/>
          <w:w w:val="95"/>
          <w:sz w:val="21"/>
        </w:rPr>
        <w:t xml:space="preserve">/ </w:t>
      </w:r>
      <w:r w:rsidRPr="00203ACB">
        <w:rPr>
          <w:i/>
          <w:color w:val="333333"/>
          <w:sz w:val="21"/>
        </w:rPr>
        <w:t xml:space="preserve">Man and Society in </w:t>
      </w:r>
      <w:r w:rsidRPr="00203ACB">
        <w:rPr>
          <w:i/>
          <w:color w:val="333333"/>
          <w:w w:val="95"/>
          <w:sz w:val="21"/>
        </w:rPr>
        <w:t xml:space="preserve">J. </w:t>
      </w:r>
      <w:r w:rsidRPr="00203ACB">
        <w:rPr>
          <w:i/>
          <w:color w:val="333333"/>
          <w:sz w:val="21"/>
        </w:rPr>
        <w:t>Vodolazkin’s Novel</w:t>
      </w:r>
      <w:r w:rsidRPr="00203ACB">
        <w:rPr>
          <w:i/>
          <w:color w:val="333333"/>
          <w:spacing w:val="1"/>
          <w:sz w:val="21"/>
        </w:rPr>
        <w:t xml:space="preserve"> </w:t>
      </w:r>
      <w:r w:rsidRPr="00203ACB">
        <w:rPr>
          <w:i/>
          <w:color w:val="333333"/>
          <w:sz w:val="21"/>
        </w:rPr>
        <w:t>“Laurus”;</w:t>
      </w:r>
    </w:p>
    <w:p w14:paraId="0F609431" w14:textId="77777777" w:rsidR="00C93BA7" w:rsidRPr="00203ACB" w:rsidRDefault="00203ACB">
      <w:pPr>
        <w:spacing w:before="150"/>
        <w:ind w:left="560"/>
        <w:rPr>
          <w:i/>
          <w:sz w:val="21"/>
        </w:rPr>
      </w:pPr>
      <w:r w:rsidRPr="00203ACB">
        <w:rPr>
          <w:i/>
          <w:color w:val="333333"/>
          <w:sz w:val="21"/>
        </w:rPr>
        <w:t>Mantu</w:t>
      </w:r>
      <w:r w:rsidRPr="00203ACB">
        <w:rPr>
          <w:i/>
          <w:color w:val="333333"/>
          <w:spacing w:val="-13"/>
          <w:sz w:val="21"/>
        </w:rPr>
        <w:t xml:space="preserve"> </w:t>
      </w:r>
      <w:r w:rsidRPr="00203ACB">
        <w:rPr>
          <w:i/>
          <w:color w:val="333333"/>
          <w:sz w:val="21"/>
        </w:rPr>
        <w:t>pasaule</w:t>
      </w:r>
      <w:r w:rsidRPr="00203ACB">
        <w:rPr>
          <w:i/>
          <w:color w:val="333333"/>
          <w:spacing w:val="-13"/>
          <w:sz w:val="21"/>
        </w:rPr>
        <w:t xml:space="preserve"> </w:t>
      </w:r>
      <w:r w:rsidRPr="00203ACB">
        <w:rPr>
          <w:i/>
          <w:color w:val="333333"/>
          <w:sz w:val="21"/>
        </w:rPr>
        <w:t>D.</w:t>
      </w:r>
      <w:r w:rsidRPr="00203ACB">
        <w:rPr>
          <w:i/>
          <w:color w:val="333333"/>
          <w:spacing w:val="-12"/>
          <w:sz w:val="21"/>
        </w:rPr>
        <w:t xml:space="preserve"> </w:t>
      </w:r>
      <w:r w:rsidRPr="00203ACB">
        <w:rPr>
          <w:i/>
          <w:color w:val="333333"/>
          <w:sz w:val="21"/>
        </w:rPr>
        <w:t>Gluhovska</w:t>
      </w:r>
      <w:r w:rsidRPr="00203ACB">
        <w:rPr>
          <w:i/>
          <w:color w:val="333333"/>
          <w:spacing w:val="-13"/>
          <w:sz w:val="21"/>
        </w:rPr>
        <w:t xml:space="preserve"> </w:t>
      </w:r>
      <w:r w:rsidRPr="00203ACB">
        <w:rPr>
          <w:i/>
          <w:color w:val="333333"/>
          <w:sz w:val="21"/>
        </w:rPr>
        <w:t>romānā</w:t>
      </w:r>
      <w:r w:rsidRPr="00203ACB">
        <w:rPr>
          <w:i/>
          <w:color w:val="333333"/>
          <w:spacing w:val="-13"/>
          <w:sz w:val="21"/>
        </w:rPr>
        <w:t xml:space="preserve"> </w:t>
      </w:r>
      <w:r w:rsidRPr="00203ACB">
        <w:rPr>
          <w:i/>
          <w:color w:val="333333"/>
          <w:sz w:val="21"/>
        </w:rPr>
        <w:t>“Текст”</w:t>
      </w:r>
      <w:r w:rsidRPr="00203ACB">
        <w:rPr>
          <w:i/>
          <w:color w:val="333333"/>
          <w:spacing w:val="-12"/>
          <w:sz w:val="21"/>
        </w:rPr>
        <w:t xml:space="preserve"> </w:t>
      </w:r>
      <w:r w:rsidRPr="00203ACB">
        <w:rPr>
          <w:i/>
          <w:color w:val="333333"/>
          <w:w w:val="95"/>
          <w:sz w:val="21"/>
        </w:rPr>
        <w:t>/</w:t>
      </w:r>
      <w:r w:rsidRPr="00203ACB">
        <w:rPr>
          <w:i/>
          <w:color w:val="333333"/>
          <w:spacing w:val="-10"/>
          <w:w w:val="95"/>
          <w:sz w:val="21"/>
        </w:rPr>
        <w:t xml:space="preserve"> </w:t>
      </w:r>
      <w:r w:rsidRPr="00203ACB">
        <w:rPr>
          <w:i/>
          <w:color w:val="333333"/>
          <w:sz w:val="21"/>
        </w:rPr>
        <w:t>World</w:t>
      </w:r>
      <w:r w:rsidRPr="00203ACB">
        <w:rPr>
          <w:i/>
          <w:color w:val="333333"/>
          <w:spacing w:val="-12"/>
          <w:sz w:val="21"/>
        </w:rPr>
        <w:t xml:space="preserve"> </w:t>
      </w:r>
      <w:r w:rsidRPr="00203ACB">
        <w:rPr>
          <w:i/>
          <w:color w:val="333333"/>
          <w:sz w:val="21"/>
        </w:rPr>
        <w:t>of</w:t>
      </w:r>
      <w:r w:rsidRPr="00203ACB">
        <w:rPr>
          <w:i/>
          <w:color w:val="333333"/>
          <w:spacing w:val="-13"/>
          <w:sz w:val="21"/>
        </w:rPr>
        <w:t xml:space="preserve"> </w:t>
      </w:r>
      <w:r w:rsidRPr="00203ACB">
        <w:rPr>
          <w:i/>
          <w:color w:val="333333"/>
          <w:sz w:val="21"/>
        </w:rPr>
        <w:t>Things</w:t>
      </w:r>
      <w:r w:rsidRPr="00203ACB">
        <w:rPr>
          <w:i/>
          <w:color w:val="333333"/>
          <w:spacing w:val="-12"/>
          <w:sz w:val="21"/>
        </w:rPr>
        <w:t xml:space="preserve"> </w:t>
      </w:r>
      <w:r w:rsidRPr="00203ACB">
        <w:rPr>
          <w:i/>
          <w:color w:val="333333"/>
          <w:sz w:val="21"/>
        </w:rPr>
        <w:t>in</w:t>
      </w:r>
      <w:r w:rsidRPr="00203ACB">
        <w:rPr>
          <w:i/>
          <w:color w:val="333333"/>
          <w:spacing w:val="-13"/>
          <w:sz w:val="21"/>
        </w:rPr>
        <w:t xml:space="preserve"> </w:t>
      </w:r>
      <w:r w:rsidRPr="00203ACB">
        <w:rPr>
          <w:i/>
          <w:color w:val="333333"/>
          <w:sz w:val="21"/>
        </w:rPr>
        <w:t>D.</w:t>
      </w:r>
      <w:r w:rsidRPr="00203ACB">
        <w:rPr>
          <w:i/>
          <w:color w:val="333333"/>
          <w:spacing w:val="-13"/>
          <w:sz w:val="21"/>
        </w:rPr>
        <w:t xml:space="preserve"> </w:t>
      </w:r>
      <w:r w:rsidRPr="00203ACB">
        <w:rPr>
          <w:i/>
          <w:color w:val="333333"/>
          <w:sz w:val="21"/>
        </w:rPr>
        <w:t>Glukhovsky's</w:t>
      </w:r>
      <w:r w:rsidRPr="00203ACB">
        <w:rPr>
          <w:i/>
          <w:color w:val="333333"/>
          <w:spacing w:val="-12"/>
          <w:sz w:val="21"/>
        </w:rPr>
        <w:t xml:space="preserve"> </w:t>
      </w:r>
      <w:r w:rsidRPr="00203ACB">
        <w:rPr>
          <w:i/>
          <w:color w:val="333333"/>
          <w:sz w:val="21"/>
        </w:rPr>
        <w:t>Novel</w:t>
      </w:r>
      <w:r w:rsidRPr="00203ACB">
        <w:rPr>
          <w:i/>
          <w:color w:val="333333"/>
          <w:spacing w:val="-13"/>
          <w:sz w:val="21"/>
        </w:rPr>
        <w:t xml:space="preserve"> </w:t>
      </w:r>
      <w:r w:rsidRPr="00203ACB">
        <w:rPr>
          <w:i/>
          <w:color w:val="333333"/>
          <w:sz w:val="21"/>
        </w:rPr>
        <w:t>“Текст”;</w:t>
      </w:r>
    </w:p>
    <w:p w14:paraId="0721D247" w14:textId="77777777" w:rsidR="00C93BA7" w:rsidRPr="00203ACB" w:rsidRDefault="00203ACB">
      <w:pPr>
        <w:spacing w:before="206" w:line="295" w:lineRule="auto"/>
        <w:ind w:left="560" w:right="332"/>
        <w:jc w:val="both"/>
        <w:rPr>
          <w:i/>
          <w:sz w:val="21"/>
        </w:rPr>
      </w:pPr>
      <w:r w:rsidRPr="00203ACB">
        <w:rPr>
          <w:i/>
          <w:color w:val="333333"/>
          <w:sz w:val="21"/>
        </w:rPr>
        <w:t xml:space="preserve">Telpiskie modeļi D. Gluhovska romānā „Metro 2033” </w:t>
      </w:r>
      <w:r w:rsidRPr="00203ACB">
        <w:rPr>
          <w:i/>
          <w:color w:val="333333"/>
          <w:w w:val="95"/>
          <w:sz w:val="21"/>
        </w:rPr>
        <w:t xml:space="preserve">/ </w:t>
      </w:r>
      <w:r w:rsidRPr="00203ACB">
        <w:rPr>
          <w:i/>
          <w:color w:val="333333"/>
          <w:sz w:val="21"/>
        </w:rPr>
        <w:t>Spatial Models in D. Glukhovsky’s Novel</w:t>
      </w:r>
      <w:r w:rsidRPr="00203ACB">
        <w:rPr>
          <w:i/>
          <w:color w:val="333333"/>
          <w:spacing w:val="1"/>
          <w:sz w:val="21"/>
        </w:rPr>
        <w:t xml:space="preserve"> </w:t>
      </w:r>
      <w:r w:rsidRPr="00203ACB">
        <w:rPr>
          <w:i/>
          <w:color w:val="333333"/>
          <w:sz w:val="21"/>
        </w:rPr>
        <w:t>“Metro</w:t>
      </w:r>
      <w:r w:rsidRPr="00203ACB">
        <w:rPr>
          <w:i/>
          <w:color w:val="333333"/>
          <w:spacing w:val="-5"/>
          <w:sz w:val="21"/>
        </w:rPr>
        <w:t xml:space="preserve"> </w:t>
      </w:r>
      <w:r w:rsidRPr="00203ACB">
        <w:rPr>
          <w:i/>
          <w:color w:val="333333"/>
          <w:sz w:val="21"/>
        </w:rPr>
        <w:t>2033”.</w:t>
      </w:r>
    </w:p>
    <w:p w14:paraId="378CA34B" w14:textId="0F7D671B" w:rsidR="00C93BA7" w:rsidRPr="00203ACB" w:rsidRDefault="00203ACB">
      <w:pPr>
        <w:pStyle w:val="BodyText"/>
        <w:spacing w:before="150" w:line="295" w:lineRule="auto"/>
        <w:ind w:left="560" w:right="324"/>
        <w:jc w:val="both"/>
      </w:pPr>
      <w:r w:rsidRPr="00203ACB">
        <w:rPr>
          <w:color w:val="333333"/>
        </w:rPr>
        <w:t>Atsevišķi var izdalīt darbus, kas ir veltīti krievu literārā procesa marginālijām: piemēram, pēta</w:t>
      </w:r>
      <w:r w:rsidRPr="00203ACB">
        <w:rPr>
          <w:color w:val="333333"/>
          <w:spacing w:val="1"/>
        </w:rPr>
        <w:t xml:space="preserve"> </w:t>
      </w:r>
      <w:r w:rsidRPr="00203ACB">
        <w:rPr>
          <w:color w:val="333333"/>
        </w:rPr>
        <w:t>komplicēta rakstura literāros fenomenus, kas, atrodas uz dai</w:t>
      </w:r>
      <w:r w:rsidR="00B574CD">
        <w:rPr>
          <w:color w:val="333333"/>
        </w:rPr>
        <w:t>ļ</w:t>
      </w:r>
      <w:r w:rsidRPr="00203ACB">
        <w:rPr>
          <w:color w:val="333333"/>
        </w:rPr>
        <w:t>literatūras un dokumentālās vai ego-</w:t>
      </w:r>
      <w:r w:rsidRPr="00203ACB">
        <w:rPr>
          <w:color w:val="333333"/>
          <w:spacing w:val="1"/>
        </w:rPr>
        <w:t xml:space="preserve"> </w:t>
      </w:r>
      <w:r w:rsidRPr="00203ACB">
        <w:rPr>
          <w:color w:val="333333"/>
        </w:rPr>
        <w:t>literatūras</w:t>
      </w:r>
      <w:r w:rsidRPr="00203ACB">
        <w:rPr>
          <w:color w:val="333333"/>
          <w:spacing w:val="1"/>
        </w:rPr>
        <w:t xml:space="preserve"> </w:t>
      </w:r>
      <w:r w:rsidRPr="00203ACB">
        <w:rPr>
          <w:color w:val="333333"/>
        </w:rPr>
        <w:t>robežas,</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zinātniski</w:t>
      </w:r>
      <w:r w:rsidRPr="00203ACB">
        <w:rPr>
          <w:color w:val="333333"/>
          <w:spacing w:val="1"/>
        </w:rPr>
        <w:t xml:space="preserve"> </w:t>
      </w:r>
      <w:r w:rsidRPr="00203ACB">
        <w:rPr>
          <w:color w:val="333333"/>
        </w:rPr>
        <w:t>maz</w:t>
      </w:r>
      <w:r w:rsidRPr="00203ACB">
        <w:rPr>
          <w:color w:val="333333"/>
          <w:spacing w:val="1"/>
        </w:rPr>
        <w:t xml:space="preserve"> </w:t>
      </w:r>
      <w:r w:rsidRPr="00203ACB">
        <w:rPr>
          <w:color w:val="333333"/>
        </w:rPr>
        <w:t>apzinātiem</w:t>
      </w:r>
      <w:r w:rsidRPr="00203ACB">
        <w:rPr>
          <w:color w:val="333333"/>
          <w:spacing w:val="1"/>
        </w:rPr>
        <w:t xml:space="preserve"> </w:t>
      </w:r>
      <w:r w:rsidRPr="00203ACB">
        <w:rPr>
          <w:color w:val="333333"/>
        </w:rPr>
        <w:t>žanriem</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to</w:t>
      </w:r>
      <w:r w:rsidRPr="00203ACB">
        <w:rPr>
          <w:color w:val="333333"/>
          <w:spacing w:val="1"/>
        </w:rPr>
        <w:t xml:space="preserve"> </w:t>
      </w:r>
      <w:r w:rsidRPr="00203ACB">
        <w:rPr>
          <w:color w:val="333333"/>
        </w:rPr>
        <w:t>lokālajiem</w:t>
      </w:r>
      <w:r w:rsidRPr="00203ACB">
        <w:rPr>
          <w:color w:val="333333"/>
          <w:spacing w:val="1"/>
        </w:rPr>
        <w:t xml:space="preserve"> </w:t>
      </w:r>
      <w:r w:rsidRPr="00203ACB">
        <w:rPr>
          <w:color w:val="333333"/>
        </w:rPr>
        <w:t>paveidiem</w:t>
      </w:r>
      <w:r w:rsidRPr="00203ACB">
        <w:rPr>
          <w:color w:val="333333"/>
          <w:spacing w:val="1"/>
        </w:rPr>
        <w:t xml:space="preserve"> </w:t>
      </w:r>
      <w:r w:rsidRPr="00203ACB">
        <w:rPr>
          <w:color w:val="333333"/>
          <w:spacing w:val="10"/>
        </w:rPr>
        <w:t>(piemēram,</w:t>
      </w:r>
      <w:r w:rsidRPr="00203ACB">
        <w:rPr>
          <w:color w:val="333333"/>
          <w:spacing w:val="11"/>
        </w:rPr>
        <w:t xml:space="preserve"> </w:t>
      </w:r>
      <w:r w:rsidRPr="00203ACB">
        <w:rPr>
          <w:color w:val="333333"/>
          <w:spacing w:val="10"/>
        </w:rPr>
        <w:t>jautājums</w:t>
      </w:r>
      <w:r w:rsidRPr="00203ACB">
        <w:rPr>
          <w:color w:val="333333"/>
          <w:spacing w:val="11"/>
        </w:rPr>
        <w:t xml:space="preserve"> </w:t>
      </w:r>
      <w:r w:rsidRPr="00203ACB">
        <w:rPr>
          <w:color w:val="333333"/>
        </w:rPr>
        <w:t>par</w:t>
      </w:r>
      <w:r w:rsidRPr="00203ACB">
        <w:rPr>
          <w:color w:val="333333"/>
          <w:spacing w:val="1"/>
        </w:rPr>
        <w:t xml:space="preserve"> </w:t>
      </w:r>
      <w:r w:rsidRPr="00203ACB">
        <w:rPr>
          <w:color w:val="333333"/>
          <w:spacing w:val="10"/>
        </w:rPr>
        <w:t>krievu</w:t>
      </w:r>
      <w:r w:rsidRPr="00203ACB">
        <w:rPr>
          <w:color w:val="333333"/>
          <w:spacing w:val="11"/>
        </w:rPr>
        <w:t xml:space="preserve"> </w:t>
      </w:r>
      <w:r w:rsidRPr="00203ACB">
        <w:rPr>
          <w:color w:val="333333"/>
          <w:spacing w:val="10"/>
        </w:rPr>
        <w:t>fantāzijas</w:t>
      </w:r>
      <w:r w:rsidRPr="00203ACB">
        <w:rPr>
          <w:color w:val="333333"/>
          <w:spacing w:val="11"/>
        </w:rPr>
        <w:t xml:space="preserve"> </w:t>
      </w:r>
      <w:r w:rsidRPr="00203ACB">
        <w:rPr>
          <w:color w:val="333333"/>
        </w:rPr>
        <w:t>vai</w:t>
      </w:r>
      <w:r w:rsidRPr="00203ACB">
        <w:rPr>
          <w:color w:val="333333"/>
          <w:spacing w:val="1"/>
        </w:rPr>
        <w:t xml:space="preserve"> </w:t>
      </w:r>
      <w:r w:rsidRPr="00203ACB">
        <w:rPr>
          <w:color w:val="333333"/>
          <w:spacing w:val="10"/>
        </w:rPr>
        <w:t>zinātniskās</w:t>
      </w:r>
      <w:r w:rsidRPr="00203ACB">
        <w:rPr>
          <w:color w:val="333333"/>
          <w:spacing w:val="11"/>
        </w:rPr>
        <w:t xml:space="preserve"> </w:t>
      </w:r>
      <w:r w:rsidRPr="00203ACB">
        <w:rPr>
          <w:color w:val="333333"/>
          <w:spacing w:val="10"/>
        </w:rPr>
        <w:t>fantastikas</w:t>
      </w:r>
      <w:r w:rsidRPr="00203ACB">
        <w:rPr>
          <w:color w:val="333333"/>
          <w:spacing w:val="11"/>
        </w:rPr>
        <w:t xml:space="preserve"> </w:t>
      </w:r>
      <w:r w:rsidRPr="00203ACB">
        <w:rPr>
          <w:color w:val="333333"/>
          <w:spacing w:val="10"/>
        </w:rPr>
        <w:t>žanriem</w:t>
      </w:r>
      <w:r w:rsidRPr="00203ACB">
        <w:rPr>
          <w:color w:val="333333"/>
          <w:spacing w:val="11"/>
        </w:rPr>
        <w:t xml:space="preserve"> </w:t>
      </w:r>
      <w:r w:rsidRPr="00203ACB">
        <w:rPr>
          <w:color w:val="333333"/>
        </w:rPr>
        <w:t>un</w:t>
      </w:r>
      <w:r w:rsidRPr="00203ACB">
        <w:rPr>
          <w:color w:val="333333"/>
          <w:spacing w:val="1"/>
        </w:rPr>
        <w:t xml:space="preserve"> </w:t>
      </w:r>
      <w:r w:rsidRPr="00203ACB">
        <w:rPr>
          <w:color w:val="333333"/>
          <w:spacing w:val="12"/>
        </w:rPr>
        <w:t>to</w:t>
      </w:r>
      <w:r w:rsidRPr="00203ACB">
        <w:rPr>
          <w:color w:val="333333"/>
          <w:spacing w:val="13"/>
        </w:rPr>
        <w:t xml:space="preserve"> </w:t>
      </w:r>
      <w:r w:rsidRPr="00203ACB">
        <w:rPr>
          <w:color w:val="333333"/>
        </w:rPr>
        <w:t>transformācijām</w:t>
      </w:r>
      <w:r w:rsidRPr="00203ACB">
        <w:rPr>
          <w:color w:val="333333"/>
          <w:spacing w:val="35"/>
        </w:rPr>
        <w:t xml:space="preserve"> </w:t>
      </w:r>
      <w:r w:rsidRPr="00203ACB">
        <w:rPr>
          <w:color w:val="333333"/>
        </w:rPr>
        <w:t>u.tml.):</w:t>
      </w:r>
    </w:p>
    <w:p w14:paraId="29614240" w14:textId="77777777" w:rsidR="00C93BA7" w:rsidRPr="00203ACB" w:rsidRDefault="00203ACB">
      <w:pPr>
        <w:spacing w:before="150" w:line="295" w:lineRule="auto"/>
        <w:ind w:left="560" w:right="336"/>
        <w:jc w:val="both"/>
        <w:rPr>
          <w:i/>
          <w:sz w:val="21"/>
        </w:rPr>
      </w:pPr>
      <w:r w:rsidRPr="00203ACB">
        <w:rPr>
          <w:i/>
          <w:color w:val="333333"/>
          <w:sz w:val="21"/>
        </w:rPr>
        <w:t xml:space="preserve">Dzejas pasaule I. Ērenburga „Franču burtnīcās” </w:t>
      </w:r>
      <w:r w:rsidRPr="00203ACB">
        <w:rPr>
          <w:i/>
          <w:color w:val="333333"/>
          <w:w w:val="95"/>
          <w:sz w:val="21"/>
        </w:rPr>
        <w:t>/</w:t>
      </w:r>
      <w:r w:rsidRPr="00203ACB">
        <w:rPr>
          <w:i/>
          <w:color w:val="333333"/>
          <w:spacing w:val="1"/>
          <w:w w:val="95"/>
          <w:sz w:val="21"/>
        </w:rPr>
        <w:t xml:space="preserve"> </w:t>
      </w:r>
      <w:r w:rsidRPr="00203ACB">
        <w:rPr>
          <w:i/>
          <w:color w:val="333333"/>
          <w:sz w:val="21"/>
        </w:rPr>
        <w:t>The World of Poetry in ”French Notebooks” by I.</w:t>
      </w:r>
      <w:r w:rsidRPr="00203ACB">
        <w:rPr>
          <w:i/>
          <w:color w:val="333333"/>
          <w:spacing w:val="1"/>
          <w:sz w:val="21"/>
        </w:rPr>
        <w:t xml:space="preserve"> </w:t>
      </w:r>
      <w:r w:rsidRPr="00203ACB">
        <w:rPr>
          <w:i/>
          <w:color w:val="333333"/>
          <w:sz w:val="21"/>
        </w:rPr>
        <w:t>Ehrenburg</w:t>
      </w:r>
    </w:p>
    <w:p w14:paraId="1337481A" w14:textId="77777777" w:rsidR="00C93BA7" w:rsidRPr="00203ACB" w:rsidRDefault="00203ACB">
      <w:pPr>
        <w:spacing w:before="151"/>
        <w:ind w:left="560"/>
        <w:rPr>
          <w:i/>
          <w:sz w:val="21"/>
        </w:rPr>
      </w:pPr>
      <w:r w:rsidRPr="00203ACB">
        <w:rPr>
          <w:i/>
          <w:color w:val="333333"/>
          <w:sz w:val="21"/>
        </w:rPr>
        <w:t>Cilvēka</w:t>
      </w:r>
      <w:r w:rsidRPr="00203ACB">
        <w:rPr>
          <w:i/>
          <w:color w:val="333333"/>
          <w:spacing w:val="-6"/>
          <w:sz w:val="21"/>
        </w:rPr>
        <w:t xml:space="preserve"> </w:t>
      </w:r>
      <w:r w:rsidRPr="00203ACB">
        <w:rPr>
          <w:i/>
          <w:color w:val="333333"/>
          <w:sz w:val="21"/>
        </w:rPr>
        <w:t>koncepcija</w:t>
      </w:r>
      <w:r w:rsidRPr="00203ACB">
        <w:rPr>
          <w:i/>
          <w:color w:val="333333"/>
          <w:spacing w:val="-5"/>
          <w:sz w:val="21"/>
        </w:rPr>
        <w:t xml:space="preserve"> </w:t>
      </w:r>
      <w:r w:rsidRPr="00203ACB">
        <w:rPr>
          <w:i/>
          <w:color w:val="333333"/>
          <w:sz w:val="21"/>
        </w:rPr>
        <w:t>B.</w:t>
      </w:r>
      <w:r w:rsidRPr="00203ACB">
        <w:rPr>
          <w:i/>
          <w:color w:val="333333"/>
          <w:spacing w:val="-6"/>
          <w:sz w:val="21"/>
        </w:rPr>
        <w:t xml:space="preserve"> </w:t>
      </w:r>
      <w:r w:rsidRPr="00203ACB">
        <w:rPr>
          <w:i/>
          <w:color w:val="333333"/>
          <w:sz w:val="21"/>
        </w:rPr>
        <w:t>Zaiceva</w:t>
      </w:r>
      <w:r w:rsidRPr="00203ACB">
        <w:rPr>
          <w:i/>
          <w:color w:val="333333"/>
          <w:spacing w:val="-5"/>
          <w:sz w:val="21"/>
        </w:rPr>
        <w:t xml:space="preserve"> </w:t>
      </w:r>
      <w:r w:rsidRPr="00203ACB">
        <w:rPr>
          <w:i/>
          <w:color w:val="333333"/>
          <w:sz w:val="21"/>
        </w:rPr>
        <w:t>literārajās</w:t>
      </w:r>
      <w:r w:rsidRPr="00203ACB">
        <w:rPr>
          <w:i/>
          <w:color w:val="333333"/>
          <w:spacing w:val="-6"/>
          <w:sz w:val="21"/>
        </w:rPr>
        <w:t xml:space="preserve"> </w:t>
      </w:r>
      <w:r w:rsidRPr="00203ACB">
        <w:rPr>
          <w:i/>
          <w:color w:val="333333"/>
          <w:sz w:val="21"/>
        </w:rPr>
        <w:t>biogrāﬁjās</w:t>
      </w:r>
      <w:r w:rsidRPr="00203ACB">
        <w:rPr>
          <w:i/>
          <w:color w:val="333333"/>
          <w:spacing w:val="-5"/>
          <w:sz w:val="21"/>
        </w:rPr>
        <w:t xml:space="preserve"> </w:t>
      </w:r>
      <w:r w:rsidRPr="00203ACB">
        <w:rPr>
          <w:i/>
          <w:color w:val="333333"/>
          <w:w w:val="95"/>
          <w:sz w:val="21"/>
        </w:rPr>
        <w:t>/</w:t>
      </w:r>
      <w:r w:rsidRPr="00203ACB">
        <w:rPr>
          <w:i/>
          <w:color w:val="333333"/>
          <w:spacing w:val="-3"/>
          <w:w w:val="95"/>
          <w:sz w:val="21"/>
        </w:rPr>
        <w:t xml:space="preserve"> </w:t>
      </w:r>
      <w:r w:rsidRPr="00203ACB">
        <w:rPr>
          <w:i/>
          <w:color w:val="333333"/>
          <w:sz w:val="21"/>
        </w:rPr>
        <w:t>The</w:t>
      </w:r>
      <w:r w:rsidRPr="00203ACB">
        <w:rPr>
          <w:i/>
          <w:color w:val="333333"/>
          <w:spacing w:val="-5"/>
          <w:sz w:val="21"/>
        </w:rPr>
        <w:t xml:space="preserve"> </w:t>
      </w:r>
      <w:r w:rsidRPr="00203ACB">
        <w:rPr>
          <w:i/>
          <w:color w:val="333333"/>
          <w:sz w:val="21"/>
        </w:rPr>
        <w:t>Concept</w:t>
      </w:r>
      <w:r w:rsidRPr="00203ACB">
        <w:rPr>
          <w:i/>
          <w:color w:val="333333"/>
          <w:spacing w:val="-6"/>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Man</w:t>
      </w:r>
      <w:r w:rsidRPr="00203ACB">
        <w:rPr>
          <w:i/>
          <w:color w:val="333333"/>
          <w:spacing w:val="-6"/>
          <w:sz w:val="21"/>
        </w:rPr>
        <w:t xml:space="preserve"> </w:t>
      </w:r>
      <w:r w:rsidRPr="00203ACB">
        <w:rPr>
          <w:i/>
          <w:color w:val="333333"/>
          <w:sz w:val="21"/>
        </w:rPr>
        <w:t>in</w:t>
      </w:r>
      <w:r w:rsidRPr="00203ACB">
        <w:rPr>
          <w:i/>
          <w:color w:val="333333"/>
          <w:spacing w:val="-5"/>
          <w:sz w:val="21"/>
        </w:rPr>
        <w:t xml:space="preserve"> </w:t>
      </w:r>
      <w:r w:rsidRPr="00203ACB">
        <w:rPr>
          <w:i/>
          <w:color w:val="333333"/>
          <w:sz w:val="21"/>
        </w:rPr>
        <w:t>Literary</w:t>
      </w:r>
      <w:r w:rsidRPr="00203ACB">
        <w:rPr>
          <w:i/>
          <w:color w:val="333333"/>
          <w:spacing w:val="-6"/>
          <w:sz w:val="21"/>
        </w:rPr>
        <w:t xml:space="preserve"> </w:t>
      </w:r>
      <w:r w:rsidRPr="00203ACB">
        <w:rPr>
          <w:i/>
          <w:color w:val="333333"/>
          <w:sz w:val="21"/>
        </w:rPr>
        <w:t>Biographies</w:t>
      </w:r>
      <w:r w:rsidRPr="00203ACB">
        <w:rPr>
          <w:i/>
          <w:color w:val="333333"/>
          <w:spacing w:val="-5"/>
          <w:sz w:val="21"/>
        </w:rPr>
        <w:t xml:space="preserve"> </w:t>
      </w:r>
      <w:r w:rsidRPr="00203ACB">
        <w:rPr>
          <w:i/>
          <w:color w:val="333333"/>
          <w:sz w:val="21"/>
        </w:rPr>
        <w:t>by</w:t>
      </w:r>
    </w:p>
    <w:p w14:paraId="4AD5BF6C" w14:textId="77777777" w:rsidR="00C93BA7" w:rsidRPr="00203ACB" w:rsidRDefault="00203ACB">
      <w:pPr>
        <w:spacing w:before="56"/>
        <w:ind w:left="560"/>
        <w:rPr>
          <w:i/>
          <w:sz w:val="21"/>
        </w:rPr>
      </w:pPr>
      <w:r w:rsidRPr="00203ACB">
        <w:rPr>
          <w:i/>
          <w:color w:val="333333"/>
          <w:sz w:val="21"/>
        </w:rPr>
        <w:t>B.</w:t>
      </w:r>
      <w:r w:rsidRPr="00203ACB">
        <w:rPr>
          <w:i/>
          <w:color w:val="333333"/>
          <w:spacing w:val="4"/>
          <w:sz w:val="21"/>
        </w:rPr>
        <w:t xml:space="preserve"> </w:t>
      </w:r>
      <w:r w:rsidRPr="00203ACB">
        <w:rPr>
          <w:i/>
          <w:color w:val="333333"/>
          <w:sz w:val="21"/>
        </w:rPr>
        <w:t>Zaycev;</w:t>
      </w:r>
    </w:p>
    <w:p w14:paraId="051D71FF" w14:textId="77777777" w:rsidR="00C93BA7" w:rsidRPr="00203ACB" w:rsidRDefault="00203ACB">
      <w:pPr>
        <w:spacing w:before="206" w:line="295" w:lineRule="auto"/>
        <w:ind w:left="560" w:right="341"/>
        <w:jc w:val="both"/>
        <w:rPr>
          <w:i/>
          <w:sz w:val="21"/>
        </w:rPr>
      </w:pPr>
      <w:r w:rsidRPr="00203ACB">
        <w:rPr>
          <w:i/>
          <w:color w:val="333333"/>
          <w:sz w:val="21"/>
        </w:rPr>
        <w:t>Leģendas par Kitežas pilsētu interpretācija 19.–20.gs. sākuma</w:t>
      </w:r>
      <w:r w:rsidRPr="00203ACB">
        <w:rPr>
          <w:i/>
          <w:color w:val="333333"/>
          <w:spacing w:val="1"/>
          <w:sz w:val="21"/>
        </w:rPr>
        <w:t xml:space="preserve"> </w:t>
      </w:r>
      <w:r w:rsidRPr="00203ACB">
        <w:rPr>
          <w:i/>
          <w:color w:val="333333"/>
          <w:sz w:val="21"/>
        </w:rPr>
        <w:t xml:space="preserve">krievu prozā </w:t>
      </w:r>
      <w:r w:rsidRPr="00203ACB">
        <w:rPr>
          <w:i/>
          <w:color w:val="333333"/>
          <w:w w:val="95"/>
          <w:sz w:val="21"/>
        </w:rPr>
        <w:t xml:space="preserve">/ </w:t>
      </w:r>
      <w:r w:rsidRPr="00203ACB">
        <w:rPr>
          <w:i/>
          <w:color w:val="333333"/>
          <w:sz w:val="21"/>
        </w:rPr>
        <w:t>Interpretation of the</w:t>
      </w:r>
      <w:r w:rsidRPr="00203ACB">
        <w:rPr>
          <w:i/>
          <w:color w:val="333333"/>
          <w:spacing w:val="1"/>
          <w:sz w:val="21"/>
        </w:rPr>
        <w:t xml:space="preserve"> </w:t>
      </w:r>
      <w:r w:rsidRPr="00203ACB">
        <w:rPr>
          <w:i/>
          <w:color w:val="333333"/>
          <w:sz w:val="21"/>
        </w:rPr>
        <w:t>Legend</w:t>
      </w:r>
      <w:r w:rsidRPr="00203ACB">
        <w:rPr>
          <w:i/>
          <w:color w:val="333333"/>
          <w:spacing w:val="-5"/>
          <w:sz w:val="21"/>
        </w:rPr>
        <w:t xml:space="preserve"> </w:t>
      </w:r>
      <w:r w:rsidRPr="00203ACB">
        <w:rPr>
          <w:i/>
          <w:color w:val="333333"/>
          <w:sz w:val="21"/>
        </w:rPr>
        <w:t>about</w:t>
      </w:r>
      <w:r w:rsidRPr="00203ACB">
        <w:rPr>
          <w:i/>
          <w:color w:val="333333"/>
          <w:spacing w:val="-4"/>
          <w:sz w:val="21"/>
        </w:rPr>
        <w:t xml:space="preserve"> </w:t>
      </w:r>
      <w:r w:rsidRPr="00203ACB">
        <w:rPr>
          <w:i/>
          <w:color w:val="333333"/>
          <w:sz w:val="21"/>
        </w:rPr>
        <w:t>City</w:t>
      </w:r>
      <w:r w:rsidRPr="00203ACB">
        <w:rPr>
          <w:i/>
          <w:color w:val="333333"/>
          <w:spacing w:val="-4"/>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Kitezh</w:t>
      </w:r>
      <w:r w:rsidRPr="00203ACB">
        <w:rPr>
          <w:i/>
          <w:color w:val="333333"/>
          <w:spacing w:val="-4"/>
          <w:sz w:val="21"/>
        </w:rPr>
        <w:t xml:space="preserve"> </w:t>
      </w:r>
      <w:r w:rsidRPr="00203ACB">
        <w:rPr>
          <w:i/>
          <w:color w:val="333333"/>
          <w:sz w:val="21"/>
        </w:rPr>
        <w:t>in</w:t>
      </w:r>
      <w:r w:rsidRPr="00203ACB">
        <w:rPr>
          <w:i/>
          <w:color w:val="333333"/>
          <w:spacing w:val="-4"/>
          <w:sz w:val="21"/>
        </w:rPr>
        <w:t xml:space="preserve"> </w:t>
      </w:r>
      <w:r w:rsidRPr="00203ACB">
        <w:rPr>
          <w:i/>
          <w:color w:val="333333"/>
          <w:sz w:val="21"/>
        </w:rPr>
        <w:t>Russian</w:t>
      </w:r>
      <w:r w:rsidRPr="00203ACB">
        <w:rPr>
          <w:i/>
          <w:color w:val="333333"/>
          <w:spacing w:val="-4"/>
          <w:sz w:val="21"/>
        </w:rPr>
        <w:t xml:space="preserve"> </w:t>
      </w:r>
      <w:r w:rsidRPr="00203ACB">
        <w:rPr>
          <w:i/>
          <w:color w:val="333333"/>
          <w:sz w:val="21"/>
        </w:rPr>
        <w:t>Prose</w:t>
      </w:r>
      <w:r w:rsidRPr="00203ACB">
        <w:rPr>
          <w:i/>
          <w:color w:val="333333"/>
          <w:spacing w:val="-4"/>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19th</w:t>
      </w:r>
      <w:r w:rsidRPr="00203ACB">
        <w:rPr>
          <w:i/>
          <w:color w:val="333333"/>
          <w:spacing w:val="-4"/>
          <w:sz w:val="21"/>
        </w:rPr>
        <w:t xml:space="preserve"> </w:t>
      </w:r>
      <w:r w:rsidRPr="00203ACB">
        <w:rPr>
          <w:i/>
          <w:color w:val="333333"/>
          <w:sz w:val="21"/>
        </w:rPr>
        <w:t>-</w:t>
      </w:r>
      <w:r w:rsidRPr="00203ACB">
        <w:rPr>
          <w:i/>
          <w:color w:val="333333"/>
          <w:spacing w:val="-4"/>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Beginning</w:t>
      </w:r>
      <w:r w:rsidRPr="00203ACB">
        <w:rPr>
          <w:i/>
          <w:color w:val="333333"/>
          <w:spacing w:val="-5"/>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20th</w:t>
      </w:r>
      <w:r w:rsidRPr="00203ACB">
        <w:rPr>
          <w:i/>
          <w:color w:val="333333"/>
          <w:spacing w:val="-4"/>
          <w:sz w:val="21"/>
        </w:rPr>
        <w:t xml:space="preserve"> </w:t>
      </w:r>
      <w:r w:rsidRPr="00203ACB">
        <w:rPr>
          <w:i/>
          <w:color w:val="333333"/>
          <w:sz w:val="21"/>
        </w:rPr>
        <w:t>Century</w:t>
      </w:r>
    </w:p>
    <w:p w14:paraId="55AAFC5B" w14:textId="77777777" w:rsidR="00C93BA7" w:rsidRPr="00203ACB" w:rsidRDefault="00203ACB">
      <w:pPr>
        <w:spacing w:before="150" w:line="295" w:lineRule="auto"/>
        <w:ind w:left="560" w:right="338"/>
        <w:jc w:val="both"/>
        <w:rPr>
          <w:i/>
          <w:sz w:val="21"/>
        </w:rPr>
      </w:pPr>
      <w:r w:rsidRPr="00203ACB">
        <w:rPr>
          <w:i/>
          <w:color w:val="333333"/>
          <w:sz w:val="21"/>
        </w:rPr>
        <w:t xml:space="preserve">M.Semjonovas romāns kā krievu fantāzijas literatūras modelis </w:t>
      </w:r>
      <w:r w:rsidRPr="00203ACB">
        <w:rPr>
          <w:i/>
          <w:color w:val="333333"/>
          <w:w w:val="95"/>
          <w:sz w:val="21"/>
        </w:rPr>
        <w:t xml:space="preserve">/ </w:t>
      </w:r>
      <w:r w:rsidRPr="00203ACB">
        <w:rPr>
          <w:i/>
          <w:color w:val="333333"/>
          <w:sz w:val="21"/>
        </w:rPr>
        <w:t>M.Semjonova's Novel as a Model of</w:t>
      </w:r>
      <w:r w:rsidRPr="00203ACB">
        <w:rPr>
          <w:i/>
          <w:color w:val="333333"/>
          <w:spacing w:val="1"/>
          <w:sz w:val="21"/>
        </w:rPr>
        <w:t xml:space="preserve"> </w:t>
      </w:r>
      <w:r w:rsidRPr="00203ACB">
        <w:rPr>
          <w:i/>
          <w:color w:val="333333"/>
          <w:sz w:val="21"/>
        </w:rPr>
        <w:t>Russian</w:t>
      </w:r>
      <w:r w:rsidRPr="00203ACB">
        <w:rPr>
          <w:i/>
          <w:color w:val="333333"/>
          <w:spacing w:val="-4"/>
          <w:sz w:val="21"/>
        </w:rPr>
        <w:t xml:space="preserve"> </w:t>
      </w:r>
      <w:r w:rsidRPr="00203ACB">
        <w:rPr>
          <w:i/>
          <w:color w:val="333333"/>
          <w:sz w:val="21"/>
        </w:rPr>
        <w:t>Fantasy;</w:t>
      </w:r>
    </w:p>
    <w:p w14:paraId="1BA01C28" w14:textId="77777777" w:rsidR="00C93BA7" w:rsidRPr="00203ACB" w:rsidRDefault="00203ACB">
      <w:pPr>
        <w:spacing w:before="150"/>
        <w:ind w:left="870"/>
        <w:rPr>
          <w:i/>
          <w:sz w:val="21"/>
        </w:rPr>
      </w:pPr>
      <w:r w:rsidRPr="00203ACB">
        <w:rPr>
          <w:color w:val="333333"/>
          <w:sz w:val="21"/>
        </w:rPr>
        <w:t>1.</w:t>
      </w:r>
      <w:r w:rsidRPr="00203ACB">
        <w:rPr>
          <w:color w:val="333333"/>
          <w:spacing w:val="52"/>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B.</w:t>
      </w:r>
      <w:r w:rsidRPr="00203ACB">
        <w:rPr>
          <w:i/>
          <w:color w:val="333333"/>
          <w:spacing w:val="3"/>
          <w:sz w:val="21"/>
        </w:rPr>
        <w:t xml:space="preserve"> </w:t>
      </w:r>
      <w:r w:rsidRPr="00203ACB">
        <w:rPr>
          <w:i/>
          <w:color w:val="333333"/>
          <w:sz w:val="21"/>
        </w:rPr>
        <w:t>Strugatsku</w:t>
      </w:r>
      <w:r w:rsidRPr="00203ACB">
        <w:rPr>
          <w:i/>
          <w:color w:val="333333"/>
          <w:spacing w:val="4"/>
          <w:sz w:val="21"/>
        </w:rPr>
        <w:t xml:space="preserve"> </w:t>
      </w:r>
      <w:r w:rsidRPr="00203ACB">
        <w:rPr>
          <w:i/>
          <w:color w:val="333333"/>
          <w:sz w:val="21"/>
        </w:rPr>
        <w:t>romāna</w:t>
      </w:r>
      <w:r w:rsidRPr="00203ACB">
        <w:rPr>
          <w:i/>
          <w:color w:val="333333"/>
          <w:spacing w:val="4"/>
          <w:sz w:val="21"/>
        </w:rPr>
        <w:t xml:space="preserve"> </w:t>
      </w:r>
      <w:r w:rsidRPr="00203ACB">
        <w:rPr>
          <w:i/>
          <w:color w:val="333333"/>
          <w:sz w:val="21"/>
        </w:rPr>
        <w:t>„Ļaunumā</w:t>
      </w:r>
      <w:r w:rsidRPr="00203ACB">
        <w:rPr>
          <w:i/>
          <w:color w:val="333333"/>
          <w:spacing w:val="3"/>
          <w:sz w:val="21"/>
        </w:rPr>
        <w:t xml:space="preserve"> </w:t>
      </w:r>
      <w:r w:rsidRPr="00203ACB">
        <w:rPr>
          <w:i/>
          <w:color w:val="333333"/>
          <w:sz w:val="21"/>
        </w:rPr>
        <w:t>apgrūtināti,</w:t>
      </w:r>
      <w:r w:rsidRPr="00203ACB">
        <w:rPr>
          <w:i/>
          <w:color w:val="333333"/>
          <w:spacing w:val="4"/>
          <w:sz w:val="21"/>
        </w:rPr>
        <w:t xml:space="preserve"> </w:t>
      </w:r>
      <w:r w:rsidRPr="00203ACB">
        <w:rPr>
          <w:i/>
          <w:color w:val="333333"/>
          <w:sz w:val="21"/>
        </w:rPr>
        <w:t>jeb</w:t>
      </w:r>
      <w:r w:rsidRPr="00203ACB">
        <w:rPr>
          <w:i/>
          <w:color w:val="333333"/>
          <w:spacing w:val="4"/>
          <w:sz w:val="21"/>
        </w:rPr>
        <w:t xml:space="preserve"> </w:t>
      </w:r>
      <w:r w:rsidRPr="00203ACB">
        <w:rPr>
          <w:i/>
          <w:color w:val="333333"/>
          <w:sz w:val="21"/>
        </w:rPr>
        <w:t>Četrdesmit</w:t>
      </w:r>
      <w:r w:rsidRPr="00203ACB">
        <w:rPr>
          <w:i/>
          <w:color w:val="333333"/>
          <w:spacing w:val="3"/>
          <w:sz w:val="21"/>
        </w:rPr>
        <w:t xml:space="preserve"> </w:t>
      </w:r>
      <w:r w:rsidRPr="00203ACB">
        <w:rPr>
          <w:i/>
          <w:color w:val="333333"/>
          <w:sz w:val="21"/>
        </w:rPr>
        <w:t>gadus</w:t>
      </w:r>
      <w:r w:rsidRPr="00203ACB">
        <w:rPr>
          <w:i/>
          <w:color w:val="333333"/>
          <w:spacing w:val="4"/>
          <w:sz w:val="21"/>
        </w:rPr>
        <w:t xml:space="preserve"> </w:t>
      </w:r>
      <w:r w:rsidRPr="00203ACB">
        <w:rPr>
          <w:i/>
          <w:color w:val="333333"/>
          <w:sz w:val="21"/>
        </w:rPr>
        <w:t>vēlāk”</w:t>
      </w:r>
      <w:r w:rsidRPr="00203ACB">
        <w:rPr>
          <w:i/>
          <w:color w:val="333333"/>
          <w:spacing w:val="4"/>
          <w:sz w:val="21"/>
        </w:rPr>
        <w:t xml:space="preserve"> </w:t>
      </w:r>
      <w:r w:rsidRPr="00203ACB">
        <w:rPr>
          <w:i/>
          <w:color w:val="333333"/>
          <w:sz w:val="21"/>
        </w:rPr>
        <w:t>varoņu</w:t>
      </w:r>
      <w:r w:rsidRPr="00203ACB">
        <w:rPr>
          <w:i/>
          <w:color w:val="333333"/>
          <w:spacing w:val="3"/>
          <w:sz w:val="21"/>
        </w:rPr>
        <w:t xml:space="preserve"> </w:t>
      </w:r>
      <w:r w:rsidRPr="00203ACB">
        <w:rPr>
          <w:i/>
          <w:color w:val="333333"/>
          <w:sz w:val="21"/>
        </w:rPr>
        <w:t>sistēma</w:t>
      </w:r>
    </w:p>
    <w:p w14:paraId="6864EFFD" w14:textId="77777777" w:rsidR="00C93BA7" w:rsidRPr="00203ACB" w:rsidRDefault="00203ACB">
      <w:pPr>
        <w:spacing w:before="56" w:line="295" w:lineRule="auto"/>
        <w:ind w:left="1160"/>
        <w:rPr>
          <w:i/>
          <w:sz w:val="21"/>
        </w:rPr>
      </w:pPr>
      <w:r w:rsidRPr="00203ACB">
        <w:rPr>
          <w:i/>
          <w:color w:val="333333"/>
          <w:w w:val="95"/>
          <w:sz w:val="21"/>
        </w:rPr>
        <w:t>/</w:t>
      </w:r>
      <w:r w:rsidRPr="00203ACB">
        <w:rPr>
          <w:i/>
          <w:color w:val="333333"/>
          <w:spacing w:val="-1"/>
          <w:w w:val="95"/>
          <w:sz w:val="21"/>
        </w:rPr>
        <w:t xml:space="preserve"> </w:t>
      </w:r>
      <w:r w:rsidRPr="00203ACB">
        <w:rPr>
          <w:i/>
          <w:color w:val="333333"/>
          <w:sz w:val="21"/>
        </w:rPr>
        <w:t>The</w:t>
      </w:r>
      <w:r w:rsidRPr="00203ACB">
        <w:rPr>
          <w:i/>
          <w:color w:val="333333"/>
          <w:spacing w:val="-5"/>
          <w:sz w:val="21"/>
        </w:rPr>
        <w:t xml:space="preserve"> </w:t>
      </w:r>
      <w:r w:rsidRPr="00203ACB">
        <w:rPr>
          <w:i/>
          <w:color w:val="333333"/>
          <w:sz w:val="21"/>
        </w:rPr>
        <w:t>System</w:t>
      </w:r>
      <w:r w:rsidRPr="00203ACB">
        <w:rPr>
          <w:i/>
          <w:color w:val="333333"/>
          <w:spacing w:val="-4"/>
          <w:sz w:val="21"/>
        </w:rPr>
        <w:t xml:space="preserve"> </w:t>
      </w:r>
      <w:r w:rsidRPr="00203ACB">
        <w:rPr>
          <w:i/>
          <w:color w:val="333333"/>
          <w:sz w:val="21"/>
        </w:rPr>
        <w:t>of</w:t>
      </w:r>
      <w:r w:rsidRPr="00203ACB">
        <w:rPr>
          <w:i/>
          <w:color w:val="333333"/>
          <w:spacing w:val="-5"/>
          <w:sz w:val="21"/>
        </w:rPr>
        <w:t xml:space="preserve"> </w:t>
      </w:r>
      <w:r w:rsidRPr="00203ACB">
        <w:rPr>
          <w:i/>
          <w:color w:val="333333"/>
          <w:sz w:val="21"/>
        </w:rPr>
        <w:t>Characters</w:t>
      </w:r>
      <w:r w:rsidRPr="00203ACB">
        <w:rPr>
          <w:i/>
          <w:color w:val="333333"/>
          <w:spacing w:val="-5"/>
          <w:sz w:val="21"/>
        </w:rPr>
        <w:t xml:space="preserve"> </w:t>
      </w:r>
      <w:r w:rsidRPr="00203ACB">
        <w:rPr>
          <w:i/>
          <w:color w:val="333333"/>
          <w:sz w:val="21"/>
        </w:rPr>
        <w:t>in</w:t>
      </w:r>
      <w:r w:rsidRPr="00203ACB">
        <w:rPr>
          <w:i/>
          <w:color w:val="333333"/>
          <w:spacing w:val="-3"/>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Novel</w:t>
      </w:r>
      <w:r w:rsidRPr="00203ACB">
        <w:rPr>
          <w:i/>
          <w:color w:val="333333"/>
          <w:spacing w:val="-4"/>
          <w:sz w:val="21"/>
        </w:rPr>
        <w:t xml:space="preserve"> </w:t>
      </w:r>
      <w:r w:rsidRPr="00203ACB">
        <w:rPr>
          <w:i/>
          <w:color w:val="333333"/>
          <w:sz w:val="21"/>
        </w:rPr>
        <w:t>by</w:t>
      </w:r>
      <w:r w:rsidRPr="00203ACB">
        <w:rPr>
          <w:i/>
          <w:color w:val="333333"/>
          <w:spacing w:val="-4"/>
          <w:sz w:val="21"/>
        </w:rPr>
        <w:t xml:space="preserve"> </w:t>
      </w:r>
      <w:r w:rsidRPr="00203ACB">
        <w:rPr>
          <w:i/>
          <w:color w:val="333333"/>
          <w:sz w:val="21"/>
        </w:rPr>
        <w:t>A.</w:t>
      </w:r>
      <w:r w:rsidRPr="00203ACB">
        <w:rPr>
          <w:i/>
          <w:color w:val="333333"/>
          <w:spacing w:val="-4"/>
          <w:sz w:val="21"/>
        </w:rPr>
        <w:t xml:space="preserve"> </w:t>
      </w:r>
      <w:r w:rsidRPr="00203ACB">
        <w:rPr>
          <w:i/>
          <w:color w:val="333333"/>
          <w:sz w:val="21"/>
        </w:rPr>
        <w:t>and</w:t>
      </w:r>
      <w:r w:rsidRPr="00203ACB">
        <w:rPr>
          <w:i/>
          <w:color w:val="333333"/>
          <w:spacing w:val="-5"/>
          <w:sz w:val="21"/>
        </w:rPr>
        <w:t xml:space="preserve"> </w:t>
      </w:r>
      <w:r w:rsidRPr="00203ACB">
        <w:rPr>
          <w:i/>
          <w:color w:val="333333"/>
          <w:sz w:val="21"/>
        </w:rPr>
        <w:t>B.</w:t>
      </w:r>
      <w:r w:rsidRPr="00203ACB">
        <w:rPr>
          <w:i/>
          <w:color w:val="333333"/>
          <w:spacing w:val="-3"/>
          <w:sz w:val="21"/>
        </w:rPr>
        <w:t xml:space="preserve"> </w:t>
      </w:r>
      <w:r w:rsidRPr="00203ACB">
        <w:rPr>
          <w:i/>
          <w:color w:val="333333"/>
          <w:sz w:val="21"/>
        </w:rPr>
        <w:t>Strugatsky</w:t>
      </w:r>
      <w:r w:rsidRPr="00203ACB">
        <w:rPr>
          <w:i/>
          <w:color w:val="333333"/>
          <w:spacing w:val="-5"/>
          <w:sz w:val="21"/>
        </w:rPr>
        <w:t xml:space="preserve"> </w:t>
      </w:r>
      <w:r w:rsidRPr="00203ACB">
        <w:rPr>
          <w:i/>
          <w:color w:val="333333"/>
          <w:sz w:val="21"/>
        </w:rPr>
        <w:t>“Burdened</w:t>
      </w:r>
      <w:r w:rsidRPr="00203ACB">
        <w:rPr>
          <w:i/>
          <w:color w:val="333333"/>
          <w:spacing w:val="-4"/>
          <w:sz w:val="21"/>
        </w:rPr>
        <w:t xml:space="preserve"> </w:t>
      </w:r>
      <w:r w:rsidRPr="00203ACB">
        <w:rPr>
          <w:i/>
          <w:color w:val="333333"/>
          <w:sz w:val="21"/>
        </w:rPr>
        <w:t>with</w:t>
      </w:r>
      <w:r w:rsidRPr="00203ACB">
        <w:rPr>
          <w:i/>
          <w:color w:val="333333"/>
          <w:spacing w:val="-3"/>
          <w:sz w:val="21"/>
        </w:rPr>
        <w:t xml:space="preserve"> </w:t>
      </w:r>
      <w:r w:rsidRPr="00203ACB">
        <w:rPr>
          <w:i/>
          <w:color w:val="333333"/>
          <w:sz w:val="21"/>
        </w:rPr>
        <w:t>Evil,</w:t>
      </w:r>
      <w:r w:rsidRPr="00203ACB">
        <w:rPr>
          <w:i/>
          <w:color w:val="333333"/>
          <w:spacing w:val="-5"/>
          <w:sz w:val="21"/>
        </w:rPr>
        <w:t xml:space="preserve"> </w:t>
      </w:r>
      <w:r w:rsidRPr="00203ACB">
        <w:rPr>
          <w:i/>
          <w:color w:val="333333"/>
          <w:sz w:val="21"/>
        </w:rPr>
        <w:t>or</w:t>
      </w:r>
      <w:r w:rsidRPr="00203ACB">
        <w:rPr>
          <w:i/>
          <w:color w:val="333333"/>
          <w:spacing w:val="-4"/>
          <w:sz w:val="21"/>
        </w:rPr>
        <w:t xml:space="preserve"> </w:t>
      </w:r>
      <w:r w:rsidRPr="00203ACB">
        <w:rPr>
          <w:i/>
          <w:color w:val="333333"/>
          <w:sz w:val="21"/>
        </w:rPr>
        <w:t>Forty</w:t>
      </w:r>
      <w:r w:rsidRPr="00203ACB">
        <w:rPr>
          <w:i/>
          <w:color w:val="333333"/>
          <w:spacing w:val="-61"/>
          <w:sz w:val="21"/>
        </w:rPr>
        <w:t xml:space="preserve"> </w:t>
      </w:r>
      <w:r w:rsidRPr="00203ACB">
        <w:rPr>
          <w:i/>
          <w:color w:val="333333"/>
          <w:sz w:val="21"/>
        </w:rPr>
        <w:t>Years</w:t>
      </w:r>
      <w:r w:rsidRPr="00203ACB">
        <w:rPr>
          <w:i/>
          <w:color w:val="333333"/>
          <w:spacing w:val="-5"/>
          <w:sz w:val="21"/>
        </w:rPr>
        <w:t xml:space="preserve"> </w:t>
      </w:r>
      <w:r w:rsidRPr="00203ACB">
        <w:rPr>
          <w:i/>
          <w:color w:val="333333"/>
          <w:sz w:val="21"/>
        </w:rPr>
        <w:t>later”</w:t>
      </w:r>
    </w:p>
    <w:p w14:paraId="0357A55D" w14:textId="77777777" w:rsidR="00C93BA7" w:rsidRPr="00203ACB" w:rsidRDefault="00C93BA7">
      <w:pPr>
        <w:pStyle w:val="BodyText"/>
        <w:rPr>
          <w:i/>
          <w:sz w:val="20"/>
        </w:rPr>
      </w:pPr>
    </w:p>
    <w:p w14:paraId="546F9C34" w14:textId="77777777" w:rsidR="00C93BA7" w:rsidRPr="00203ACB" w:rsidRDefault="00C93BA7">
      <w:pPr>
        <w:pStyle w:val="BodyText"/>
        <w:spacing w:before="3"/>
        <w:rPr>
          <w:i/>
          <w:sz w:val="23"/>
        </w:rPr>
      </w:pPr>
    </w:p>
    <w:p w14:paraId="58C8524D" w14:textId="77777777" w:rsidR="00C93BA7" w:rsidRPr="00203ACB" w:rsidRDefault="00203ACB">
      <w:pPr>
        <w:pStyle w:val="BodyText"/>
        <w:spacing w:before="98" w:line="295" w:lineRule="auto"/>
        <w:ind w:left="560"/>
      </w:pPr>
      <w:r w:rsidRPr="00203ACB">
        <w:rPr>
          <w:color w:val="333333"/>
        </w:rPr>
        <w:t>Lingvistiskajā</w:t>
      </w:r>
      <w:r w:rsidRPr="00203ACB">
        <w:rPr>
          <w:color w:val="333333"/>
          <w:spacing w:val="25"/>
        </w:rPr>
        <w:t xml:space="preserve"> </w:t>
      </w:r>
      <w:r w:rsidRPr="00203ACB">
        <w:rPr>
          <w:color w:val="333333"/>
        </w:rPr>
        <w:t>blokā</w:t>
      </w:r>
      <w:r w:rsidRPr="00203ACB">
        <w:rPr>
          <w:color w:val="333333"/>
          <w:spacing w:val="26"/>
        </w:rPr>
        <w:t xml:space="preserve"> </w:t>
      </w:r>
      <w:r w:rsidRPr="00203ACB">
        <w:rPr>
          <w:color w:val="333333"/>
        </w:rPr>
        <w:t>bakalaura</w:t>
      </w:r>
      <w:r w:rsidRPr="00203ACB">
        <w:rPr>
          <w:color w:val="333333"/>
          <w:spacing w:val="25"/>
        </w:rPr>
        <w:t xml:space="preserve"> </w:t>
      </w:r>
      <w:r w:rsidRPr="00203ACB">
        <w:rPr>
          <w:color w:val="333333"/>
        </w:rPr>
        <w:t>darbu</w:t>
      </w:r>
      <w:r w:rsidRPr="00203ACB">
        <w:rPr>
          <w:color w:val="333333"/>
          <w:spacing w:val="26"/>
        </w:rPr>
        <w:t xml:space="preserve"> </w:t>
      </w:r>
      <w:r w:rsidRPr="00203ACB">
        <w:rPr>
          <w:color w:val="333333"/>
        </w:rPr>
        <w:t>tēmas,</w:t>
      </w:r>
      <w:r w:rsidRPr="00203ACB">
        <w:rPr>
          <w:color w:val="333333"/>
          <w:spacing w:val="26"/>
        </w:rPr>
        <w:t xml:space="preserve"> </w:t>
      </w:r>
      <w:r w:rsidRPr="00203ACB">
        <w:rPr>
          <w:color w:val="333333"/>
        </w:rPr>
        <w:t>savukārt,</w:t>
      </w:r>
      <w:r w:rsidRPr="00203ACB">
        <w:rPr>
          <w:color w:val="333333"/>
          <w:spacing w:val="25"/>
        </w:rPr>
        <w:t xml:space="preserve"> </w:t>
      </w:r>
      <w:r w:rsidRPr="00203ACB">
        <w:rPr>
          <w:color w:val="333333"/>
        </w:rPr>
        <w:t>var</w:t>
      </w:r>
      <w:r w:rsidRPr="00203ACB">
        <w:rPr>
          <w:color w:val="333333"/>
          <w:spacing w:val="43"/>
        </w:rPr>
        <w:t xml:space="preserve"> </w:t>
      </w:r>
      <w:r w:rsidRPr="00203ACB">
        <w:rPr>
          <w:color w:val="333333"/>
        </w:rPr>
        <w:t>iedalīt</w:t>
      </w:r>
      <w:r w:rsidRPr="00203ACB">
        <w:rPr>
          <w:color w:val="333333"/>
          <w:spacing w:val="26"/>
        </w:rPr>
        <w:t xml:space="preserve"> </w:t>
      </w:r>
      <w:r w:rsidRPr="00203ACB">
        <w:rPr>
          <w:color w:val="333333"/>
        </w:rPr>
        <w:t>divās</w:t>
      </w:r>
      <w:r w:rsidRPr="00203ACB">
        <w:rPr>
          <w:color w:val="333333"/>
          <w:spacing w:val="26"/>
        </w:rPr>
        <w:t xml:space="preserve"> </w:t>
      </w:r>
      <w:r w:rsidRPr="00203ACB">
        <w:rPr>
          <w:color w:val="333333"/>
        </w:rPr>
        <w:t>grupās.</w:t>
      </w:r>
      <w:r w:rsidRPr="00203ACB">
        <w:rPr>
          <w:color w:val="333333"/>
          <w:spacing w:val="25"/>
        </w:rPr>
        <w:t xml:space="preserve"> </w:t>
      </w:r>
      <w:r w:rsidRPr="00203ACB">
        <w:rPr>
          <w:color w:val="333333"/>
        </w:rPr>
        <w:t>Pirmo</w:t>
      </w:r>
      <w:r w:rsidRPr="00203ACB">
        <w:rPr>
          <w:color w:val="333333"/>
          <w:spacing w:val="26"/>
        </w:rPr>
        <w:t xml:space="preserve"> </w:t>
      </w:r>
      <w:r w:rsidRPr="00203ACB">
        <w:rPr>
          <w:color w:val="333333"/>
        </w:rPr>
        <w:t>veido</w:t>
      </w:r>
      <w:r w:rsidRPr="00203ACB">
        <w:rPr>
          <w:color w:val="333333"/>
          <w:spacing w:val="25"/>
        </w:rPr>
        <w:t xml:space="preserve"> </w:t>
      </w:r>
      <w:r w:rsidRPr="00203ACB">
        <w:rPr>
          <w:color w:val="333333"/>
        </w:rPr>
        <w:t>darbi</w:t>
      </w:r>
      <w:r w:rsidRPr="00203ACB">
        <w:rPr>
          <w:color w:val="333333"/>
          <w:spacing w:val="-61"/>
        </w:rPr>
        <w:t xml:space="preserve"> </w:t>
      </w:r>
      <w:r w:rsidRPr="00203ACB">
        <w:rPr>
          <w:color w:val="333333"/>
        </w:rPr>
        <w:t>vispārīgajā</w:t>
      </w:r>
      <w:r w:rsidRPr="00203ACB">
        <w:rPr>
          <w:color w:val="333333"/>
          <w:spacing w:val="-6"/>
        </w:rPr>
        <w:t xml:space="preserve"> </w:t>
      </w:r>
      <w:r w:rsidRPr="00203ACB">
        <w:rPr>
          <w:color w:val="333333"/>
        </w:rPr>
        <w:t>valodniecībā,</w:t>
      </w:r>
      <w:r w:rsidRPr="00203ACB">
        <w:rPr>
          <w:color w:val="333333"/>
          <w:spacing w:val="-6"/>
        </w:rPr>
        <w:t xml:space="preserve"> </w:t>
      </w:r>
      <w:r w:rsidRPr="00203ACB">
        <w:rPr>
          <w:color w:val="333333"/>
        </w:rPr>
        <w:t>kas</w:t>
      </w:r>
      <w:r w:rsidRPr="00203ACB">
        <w:rPr>
          <w:color w:val="333333"/>
          <w:spacing w:val="-6"/>
        </w:rPr>
        <w:t xml:space="preserve"> </w:t>
      </w:r>
      <w:r w:rsidRPr="00203ACB">
        <w:rPr>
          <w:color w:val="333333"/>
        </w:rPr>
        <w:t>ir</w:t>
      </w:r>
      <w:r w:rsidRPr="00203ACB">
        <w:rPr>
          <w:color w:val="333333"/>
          <w:spacing w:val="-5"/>
        </w:rPr>
        <w:t xml:space="preserve"> </w:t>
      </w:r>
      <w:r w:rsidRPr="00203ACB">
        <w:rPr>
          <w:color w:val="333333"/>
        </w:rPr>
        <w:t>veltīti</w:t>
      </w:r>
      <w:r w:rsidRPr="00203ACB">
        <w:rPr>
          <w:color w:val="333333"/>
          <w:spacing w:val="-6"/>
        </w:rPr>
        <w:t xml:space="preserve"> </w:t>
      </w:r>
      <w:r w:rsidRPr="00203ACB">
        <w:rPr>
          <w:color w:val="333333"/>
        </w:rPr>
        <w:t>valodas</w:t>
      </w:r>
      <w:r w:rsidRPr="00203ACB">
        <w:rPr>
          <w:color w:val="333333"/>
          <w:spacing w:val="-6"/>
        </w:rPr>
        <w:t xml:space="preserve"> </w:t>
      </w:r>
      <w:r w:rsidRPr="00203ACB">
        <w:rPr>
          <w:color w:val="333333"/>
        </w:rPr>
        <w:t>vienību</w:t>
      </w:r>
      <w:r w:rsidRPr="00203ACB">
        <w:rPr>
          <w:color w:val="333333"/>
          <w:spacing w:val="-5"/>
        </w:rPr>
        <w:t xml:space="preserve"> </w:t>
      </w:r>
      <w:r w:rsidRPr="00203ACB">
        <w:rPr>
          <w:color w:val="333333"/>
        </w:rPr>
        <w:t>funkcionālajai</w:t>
      </w:r>
      <w:r w:rsidRPr="00203ACB">
        <w:rPr>
          <w:color w:val="333333"/>
          <w:spacing w:val="-6"/>
        </w:rPr>
        <w:t xml:space="preserve"> </w:t>
      </w:r>
      <w:r w:rsidRPr="00203ACB">
        <w:rPr>
          <w:color w:val="333333"/>
        </w:rPr>
        <w:t>analīzei:</w:t>
      </w:r>
    </w:p>
    <w:p w14:paraId="248C7B83" w14:textId="656D3FDF" w:rsidR="00C93BA7" w:rsidRPr="00203ACB" w:rsidRDefault="00203ACB" w:rsidP="00B574CD">
      <w:pPr>
        <w:spacing w:before="150"/>
        <w:ind w:left="560"/>
        <w:rPr>
          <w:i/>
          <w:sz w:val="21"/>
        </w:rPr>
      </w:pPr>
      <w:r w:rsidRPr="00203ACB">
        <w:rPr>
          <w:i/>
          <w:color w:val="333333"/>
          <w:sz w:val="21"/>
        </w:rPr>
        <w:t>Frazeoloģismi</w:t>
      </w:r>
      <w:r w:rsidRPr="00203ACB">
        <w:rPr>
          <w:i/>
          <w:color w:val="333333"/>
          <w:spacing w:val="-15"/>
          <w:sz w:val="21"/>
        </w:rPr>
        <w:t xml:space="preserve"> </w:t>
      </w:r>
      <w:r w:rsidRPr="00203ACB">
        <w:rPr>
          <w:i/>
          <w:color w:val="333333"/>
          <w:sz w:val="21"/>
        </w:rPr>
        <w:t>ar</w:t>
      </w:r>
      <w:r w:rsidRPr="00203ACB">
        <w:rPr>
          <w:i/>
          <w:color w:val="333333"/>
          <w:spacing w:val="-14"/>
          <w:sz w:val="21"/>
        </w:rPr>
        <w:t xml:space="preserve"> </w:t>
      </w:r>
      <w:r w:rsidRPr="00203ACB">
        <w:rPr>
          <w:i/>
          <w:color w:val="333333"/>
          <w:sz w:val="21"/>
        </w:rPr>
        <w:t>nozīmi</w:t>
      </w:r>
      <w:r w:rsidRPr="00203ACB">
        <w:rPr>
          <w:i/>
          <w:color w:val="333333"/>
          <w:spacing w:val="-14"/>
          <w:sz w:val="21"/>
        </w:rPr>
        <w:t xml:space="preserve"> </w:t>
      </w:r>
      <w:r w:rsidRPr="00203ACB">
        <w:rPr>
          <w:i/>
          <w:color w:val="333333"/>
          <w:sz w:val="21"/>
        </w:rPr>
        <w:t>‘strādāt’</w:t>
      </w:r>
      <w:r w:rsidRPr="00203ACB">
        <w:rPr>
          <w:i/>
          <w:color w:val="333333"/>
          <w:spacing w:val="-14"/>
          <w:sz w:val="21"/>
        </w:rPr>
        <w:t xml:space="preserve"> </w:t>
      </w:r>
      <w:r w:rsidRPr="00203ACB">
        <w:rPr>
          <w:i/>
          <w:color w:val="333333"/>
          <w:sz w:val="21"/>
        </w:rPr>
        <w:t>un</w:t>
      </w:r>
      <w:r w:rsidRPr="00203ACB">
        <w:rPr>
          <w:i/>
          <w:color w:val="333333"/>
          <w:spacing w:val="-14"/>
          <w:sz w:val="21"/>
        </w:rPr>
        <w:t xml:space="preserve"> </w:t>
      </w:r>
      <w:r w:rsidRPr="00203ACB">
        <w:rPr>
          <w:i/>
          <w:color w:val="333333"/>
          <w:sz w:val="21"/>
        </w:rPr>
        <w:t>‘slaistīties’:</w:t>
      </w:r>
      <w:r w:rsidRPr="00203ACB">
        <w:rPr>
          <w:i/>
          <w:color w:val="333333"/>
          <w:spacing w:val="-14"/>
          <w:sz w:val="21"/>
        </w:rPr>
        <w:t xml:space="preserve"> </w:t>
      </w:r>
      <w:r w:rsidRPr="00203ACB">
        <w:rPr>
          <w:i/>
          <w:color w:val="333333"/>
          <w:sz w:val="21"/>
        </w:rPr>
        <w:t>konotatīvais</w:t>
      </w:r>
      <w:r w:rsidRPr="00203ACB">
        <w:rPr>
          <w:i/>
          <w:color w:val="333333"/>
          <w:spacing w:val="-15"/>
          <w:sz w:val="21"/>
        </w:rPr>
        <w:t xml:space="preserve"> </w:t>
      </w:r>
      <w:r w:rsidRPr="00203ACB">
        <w:rPr>
          <w:i/>
          <w:color w:val="333333"/>
          <w:sz w:val="21"/>
        </w:rPr>
        <w:t>aspekts</w:t>
      </w:r>
      <w:r w:rsidRPr="00203ACB">
        <w:rPr>
          <w:i/>
          <w:color w:val="333333"/>
          <w:spacing w:val="-14"/>
          <w:sz w:val="21"/>
        </w:rPr>
        <w:t xml:space="preserve"> </w:t>
      </w:r>
      <w:r w:rsidRPr="00203ACB">
        <w:rPr>
          <w:i/>
          <w:color w:val="333333"/>
          <w:w w:val="95"/>
          <w:sz w:val="21"/>
        </w:rPr>
        <w:t>/</w:t>
      </w:r>
      <w:r w:rsidRPr="00203ACB">
        <w:rPr>
          <w:i/>
          <w:color w:val="333333"/>
          <w:spacing w:val="-11"/>
          <w:w w:val="95"/>
          <w:sz w:val="21"/>
        </w:rPr>
        <w:t xml:space="preserve"> </w:t>
      </w:r>
      <w:r w:rsidRPr="00203ACB">
        <w:rPr>
          <w:i/>
          <w:color w:val="333333"/>
          <w:sz w:val="21"/>
        </w:rPr>
        <w:t>Phraseological</w:t>
      </w:r>
      <w:r w:rsidRPr="00203ACB">
        <w:rPr>
          <w:i/>
          <w:color w:val="333333"/>
          <w:spacing w:val="-14"/>
          <w:sz w:val="21"/>
        </w:rPr>
        <w:t xml:space="preserve"> </w:t>
      </w:r>
      <w:r w:rsidRPr="00203ACB">
        <w:rPr>
          <w:i/>
          <w:color w:val="333333"/>
          <w:sz w:val="21"/>
        </w:rPr>
        <w:t>Units</w:t>
      </w:r>
      <w:r w:rsidRPr="00203ACB">
        <w:rPr>
          <w:i/>
          <w:color w:val="333333"/>
          <w:spacing w:val="-14"/>
          <w:sz w:val="21"/>
        </w:rPr>
        <w:t xml:space="preserve"> </w:t>
      </w:r>
      <w:r w:rsidRPr="00203ACB">
        <w:rPr>
          <w:i/>
          <w:color w:val="333333"/>
          <w:sz w:val="21"/>
        </w:rPr>
        <w:t>with</w:t>
      </w:r>
      <w:r w:rsidRPr="00203ACB">
        <w:rPr>
          <w:i/>
          <w:color w:val="333333"/>
          <w:spacing w:val="-14"/>
          <w:sz w:val="21"/>
        </w:rPr>
        <w:t xml:space="preserve"> </w:t>
      </w:r>
      <w:r w:rsidRPr="00203ACB">
        <w:rPr>
          <w:i/>
          <w:color w:val="333333"/>
          <w:sz w:val="21"/>
        </w:rPr>
        <w:t>the</w:t>
      </w:r>
      <w:r w:rsidR="00B574CD">
        <w:rPr>
          <w:i/>
          <w:color w:val="333333"/>
          <w:sz w:val="21"/>
        </w:rPr>
        <w:t xml:space="preserve"> </w:t>
      </w:r>
      <w:r w:rsidRPr="00203ACB">
        <w:rPr>
          <w:i/>
          <w:color w:val="333333"/>
          <w:sz w:val="21"/>
        </w:rPr>
        <w:t>Meaning</w:t>
      </w:r>
      <w:r w:rsidRPr="00203ACB">
        <w:rPr>
          <w:i/>
          <w:color w:val="333333"/>
          <w:spacing w:val="-9"/>
          <w:sz w:val="21"/>
        </w:rPr>
        <w:t xml:space="preserve"> </w:t>
      </w:r>
      <w:r w:rsidRPr="00203ACB">
        <w:rPr>
          <w:i/>
          <w:color w:val="333333"/>
          <w:sz w:val="21"/>
        </w:rPr>
        <w:t>to</w:t>
      </w:r>
      <w:r w:rsidRPr="00203ACB">
        <w:rPr>
          <w:i/>
          <w:color w:val="333333"/>
          <w:spacing w:val="-8"/>
          <w:sz w:val="21"/>
        </w:rPr>
        <w:t xml:space="preserve"> </w:t>
      </w:r>
      <w:r w:rsidRPr="00203ACB">
        <w:rPr>
          <w:i/>
          <w:color w:val="333333"/>
          <w:sz w:val="21"/>
        </w:rPr>
        <w:t>work</w:t>
      </w:r>
      <w:r w:rsidRPr="00203ACB">
        <w:rPr>
          <w:i/>
          <w:color w:val="333333"/>
          <w:spacing w:val="-8"/>
          <w:sz w:val="21"/>
        </w:rPr>
        <w:t xml:space="preserve"> </w:t>
      </w:r>
      <w:r w:rsidRPr="00203ACB">
        <w:rPr>
          <w:i/>
          <w:color w:val="333333"/>
          <w:sz w:val="21"/>
        </w:rPr>
        <w:t>and</w:t>
      </w:r>
      <w:r w:rsidRPr="00203ACB">
        <w:rPr>
          <w:i/>
          <w:color w:val="333333"/>
          <w:spacing w:val="-8"/>
          <w:sz w:val="21"/>
        </w:rPr>
        <w:t xml:space="preserve"> </w:t>
      </w:r>
      <w:r w:rsidRPr="00203ACB">
        <w:rPr>
          <w:i/>
          <w:color w:val="333333"/>
          <w:sz w:val="21"/>
        </w:rPr>
        <w:t>to</w:t>
      </w:r>
      <w:r w:rsidRPr="00203ACB">
        <w:rPr>
          <w:i/>
          <w:color w:val="333333"/>
          <w:spacing w:val="-8"/>
          <w:sz w:val="21"/>
        </w:rPr>
        <w:t xml:space="preserve"> </w:t>
      </w:r>
      <w:r w:rsidRPr="00203ACB">
        <w:rPr>
          <w:i/>
          <w:color w:val="333333"/>
          <w:sz w:val="21"/>
        </w:rPr>
        <w:t>laze:</w:t>
      </w:r>
      <w:r w:rsidRPr="00203ACB">
        <w:rPr>
          <w:i/>
          <w:color w:val="333333"/>
          <w:spacing w:val="-8"/>
          <w:sz w:val="21"/>
        </w:rPr>
        <w:t xml:space="preserve"> </w:t>
      </w:r>
      <w:r w:rsidRPr="00203ACB">
        <w:rPr>
          <w:i/>
          <w:color w:val="333333"/>
          <w:sz w:val="21"/>
        </w:rPr>
        <w:t>Connotative</w:t>
      </w:r>
      <w:r w:rsidRPr="00203ACB">
        <w:rPr>
          <w:i/>
          <w:color w:val="333333"/>
          <w:spacing w:val="-9"/>
          <w:sz w:val="21"/>
        </w:rPr>
        <w:t xml:space="preserve"> </w:t>
      </w:r>
      <w:r w:rsidRPr="00203ACB">
        <w:rPr>
          <w:i/>
          <w:color w:val="333333"/>
          <w:sz w:val="21"/>
        </w:rPr>
        <w:t>Aspect;</w:t>
      </w:r>
    </w:p>
    <w:p w14:paraId="3C6B1F1E" w14:textId="77777777" w:rsidR="00C93BA7" w:rsidRPr="00203ACB" w:rsidRDefault="00203ACB">
      <w:pPr>
        <w:spacing w:before="207" w:line="295" w:lineRule="auto"/>
        <w:ind w:left="560"/>
        <w:rPr>
          <w:i/>
          <w:sz w:val="21"/>
        </w:rPr>
      </w:pPr>
      <w:r w:rsidRPr="00203ACB">
        <w:rPr>
          <w:i/>
          <w:color w:val="333333"/>
          <w:sz w:val="21"/>
        </w:rPr>
        <w:t>Vārda</w:t>
      </w:r>
      <w:r w:rsidRPr="00203ACB">
        <w:rPr>
          <w:i/>
          <w:color w:val="333333"/>
          <w:spacing w:val="13"/>
          <w:sz w:val="21"/>
        </w:rPr>
        <w:t xml:space="preserve"> </w:t>
      </w:r>
      <w:r w:rsidRPr="00203ACB">
        <w:rPr>
          <w:i/>
          <w:color w:val="333333"/>
          <w:sz w:val="21"/>
        </w:rPr>
        <w:t>ar</w:t>
      </w:r>
      <w:r w:rsidRPr="00203ACB">
        <w:rPr>
          <w:i/>
          <w:color w:val="333333"/>
          <w:spacing w:val="13"/>
          <w:sz w:val="21"/>
        </w:rPr>
        <w:t xml:space="preserve"> </w:t>
      </w:r>
      <w:r w:rsidRPr="00203ACB">
        <w:rPr>
          <w:i/>
          <w:color w:val="333333"/>
          <w:sz w:val="21"/>
        </w:rPr>
        <w:t>iekšējo</w:t>
      </w:r>
      <w:r w:rsidRPr="00203ACB">
        <w:rPr>
          <w:i/>
          <w:color w:val="333333"/>
          <w:spacing w:val="14"/>
          <w:sz w:val="21"/>
        </w:rPr>
        <w:t xml:space="preserve"> </w:t>
      </w:r>
      <w:r w:rsidRPr="00203ACB">
        <w:rPr>
          <w:i/>
          <w:color w:val="333333"/>
          <w:sz w:val="21"/>
        </w:rPr>
        <w:t>formu</w:t>
      </w:r>
      <w:r w:rsidRPr="00203ACB">
        <w:rPr>
          <w:i/>
          <w:color w:val="333333"/>
          <w:spacing w:val="13"/>
          <w:sz w:val="21"/>
        </w:rPr>
        <w:t xml:space="preserve"> </w:t>
      </w:r>
      <w:r w:rsidRPr="00203ACB">
        <w:rPr>
          <w:i/>
          <w:color w:val="333333"/>
          <w:sz w:val="21"/>
        </w:rPr>
        <w:t>semantiskā</w:t>
      </w:r>
      <w:r w:rsidRPr="00203ACB">
        <w:rPr>
          <w:i/>
          <w:color w:val="333333"/>
          <w:spacing w:val="13"/>
          <w:sz w:val="21"/>
        </w:rPr>
        <w:t xml:space="preserve"> </w:t>
      </w:r>
      <w:r w:rsidRPr="00203ACB">
        <w:rPr>
          <w:i/>
          <w:color w:val="333333"/>
          <w:sz w:val="21"/>
        </w:rPr>
        <w:t>struktūra:</w:t>
      </w:r>
      <w:r w:rsidRPr="00203ACB">
        <w:rPr>
          <w:i/>
          <w:color w:val="333333"/>
          <w:spacing w:val="20"/>
          <w:sz w:val="21"/>
        </w:rPr>
        <w:t xml:space="preserve"> </w:t>
      </w:r>
      <w:r w:rsidRPr="00203ACB">
        <w:rPr>
          <w:i/>
          <w:color w:val="333333"/>
          <w:sz w:val="21"/>
        </w:rPr>
        <w:t>pārtikas</w:t>
      </w:r>
      <w:r w:rsidRPr="00203ACB">
        <w:rPr>
          <w:i/>
          <w:color w:val="333333"/>
          <w:spacing w:val="14"/>
          <w:sz w:val="21"/>
        </w:rPr>
        <w:t xml:space="preserve"> </w:t>
      </w:r>
      <w:r w:rsidRPr="00203ACB">
        <w:rPr>
          <w:i/>
          <w:color w:val="333333"/>
          <w:sz w:val="21"/>
        </w:rPr>
        <w:t>produktu</w:t>
      </w:r>
      <w:r w:rsidRPr="00203ACB">
        <w:rPr>
          <w:i/>
          <w:color w:val="333333"/>
          <w:spacing w:val="13"/>
          <w:sz w:val="21"/>
        </w:rPr>
        <w:t xml:space="preserve"> </w:t>
      </w:r>
      <w:r w:rsidRPr="00203ACB">
        <w:rPr>
          <w:i/>
          <w:color w:val="333333"/>
          <w:sz w:val="21"/>
        </w:rPr>
        <w:t>un</w:t>
      </w:r>
      <w:r w:rsidRPr="00203ACB">
        <w:rPr>
          <w:i/>
          <w:color w:val="333333"/>
          <w:spacing w:val="13"/>
          <w:sz w:val="21"/>
        </w:rPr>
        <w:t xml:space="preserve"> </w:t>
      </w:r>
      <w:r w:rsidRPr="00203ACB">
        <w:rPr>
          <w:i/>
          <w:color w:val="333333"/>
          <w:sz w:val="21"/>
        </w:rPr>
        <w:t>ēdienu</w:t>
      </w:r>
      <w:r w:rsidRPr="00203ACB">
        <w:rPr>
          <w:i/>
          <w:color w:val="333333"/>
          <w:spacing w:val="14"/>
          <w:sz w:val="21"/>
        </w:rPr>
        <w:t xml:space="preserve"> </w:t>
      </w:r>
      <w:r w:rsidRPr="00203ACB">
        <w:rPr>
          <w:i/>
          <w:color w:val="333333"/>
          <w:sz w:val="21"/>
        </w:rPr>
        <w:t>nosaukumi</w:t>
      </w:r>
      <w:r w:rsidRPr="00203ACB">
        <w:rPr>
          <w:i/>
          <w:color w:val="333333"/>
          <w:spacing w:val="13"/>
          <w:sz w:val="21"/>
        </w:rPr>
        <w:t xml:space="preserve"> </w:t>
      </w:r>
      <w:r w:rsidRPr="00203ACB">
        <w:rPr>
          <w:i/>
          <w:color w:val="333333"/>
          <w:w w:val="95"/>
          <w:sz w:val="21"/>
        </w:rPr>
        <w:t>/</w:t>
      </w:r>
      <w:r w:rsidRPr="00203ACB">
        <w:rPr>
          <w:i/>
          <w:color w:val="333333"/>
          <w:spacing w:val="17"/>
          <w:w w:val="95"/>
          <w:sz w:val="21"/>
        </w:rPr>
        <w:t xml:space="preserve"> </w:t>
      </w:r>
      <w:r w:rsidRPr="00203ACB">
        <w:rPr>
          <w:i/>
          <w:color w:val="333333"/>
          <w:sz w:val="21"/>
        </w:rPr>
        <w:t>Semantic</w:t>
      </w:r>
      <w:r w:rsidRPr="00203ACB">
        <w:rPr>
          <w:i/>
          <w:color w:val="333333"/>
          <w:spacing w:val="1"/>
          <w:sz w:val="21"/>
        </w:rPr>
        <w:t xml:space="preserve"> </w:t>
      </w:r>
      <w:r w:rsidRPr="00203ACB">
        <w:rPr>
          <w:i/>
          <w:color w:val="333333"/>
          <w:sz w:val="21"/>
        </w:rPr>
        <w:t>Structure</w:t>
      </w:r>
      <w:r w:rsidRPr="00203ACB">
        <w:rPr>
          <w:i/>
          <w:color w:val="333333"/>
          <w:spacing w:val="-5"/>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Words</w:t>
      </w:r>
      <w:r w:rsidRPr="00203ACB">
        <w:rPr>
          <w:i/>
          <w:color w:val="333333"/>
          <w:spacing w:val="-5"/>
          <w:sz w:val="21"/>
        </w:rPr>
        <w:t xml:space="preserve"> </w:t>
      </w:r>
      <w:r w:rsidRPr="00203ACB">
        <w:rPr>
          <w:i/>
          <w:color w:val="333333"/>
          <w:sz w:val="21"/>
        </w:rPr>
        <w:t>with</w:t>
      </w:r>
      <w:r w:rsidRPr="00203ACB">
        <w:rPr>
          <w:i/>
          <w:color w:val="333333"/>
          <w:spacing w:val="-4"/>
          <w:sz w:val="21"/>
        </w:rPr>
        <w:t xml:space="preserve"> </w:t>
      </w:r>
      <w:r w:rsidRPr="00203ACB">
        <w:rPr>
          <w:i/>
          <w:color w:val="333333"/>
          <w:sz w:val="21"/>
        </w:rPr>
        <w:t>Internal</w:t>
      </w:r>
      <w:r w:rsidRPr="00203ACB">
        <w:rPr>
          <w:i/>
          <w:color w:val="333333"/>
          <w:spacing w:val="-5"/>
          <w:sz w:val="21"/>
        </w:rPr>
        <w:t xml:space="preserve"> </w:t>
      </w:r>
      <w:r w:rsidRPr="00203ACB">
        <w:rPr>
          <w:i/>
          <w:color w:val="333333"/>
          <w:sz w:val="21"/>
        </w:rPr>
        <w:t>Form:</w:t>
      </w:r>
      <w:r w:rsidRPr="00203ACB">
        <w:rPr>
          <w:i/>
          <w:color w:val="333333"/>
          <w:spacing w:val="-4"/>
          <w:sz w:val="21"/>
        </w:rPr>
        <w:t xml:space="preserve"> </w:t>
      </w:r>
      <w:r w:rsidRPr="00203ACB">
        <w:rPr>
          <w:i/>
          <w:color w:val="333333"/>
          <w:sz w:val="21"/>
        </w:rPr>
        <w:t>Names</w:t>
      </w:r>
      <w:r w:rsidRPr="00203ACB">
        <w:rPr>
          <w:i/>
          <w:color w:val="333333"/>
          <w:spacing w:val="-5"/>
          <w:sz w:val="21"/>
        </w:rPr>
        <w:t xml:space="preserve"> </w:t>
      </w:r>
      <w:r w:rsidRPr="00203ACB">
        <w:rPr>
          <w:i/>
          <w:color w:val="333333"/>
          <w:sz w:val="21"/>
        </w:rPr>
        <w:t>of</w:t>
      </w:r>
      <w:r w:rsidRPr="00203ACB">
        <w:rPr>
          <w:i/>
          <w:color w:val="333333"/>
          <w:spacing w:val="-4"/>
          <w:sz w:val="21"/>
        </w:rPr>
        <w:t xml:space="preserve"> </w:t>
      </w:r>
      <w:r w:rsidRPr="00203ACB">
        <w:rPr>
          <w:i/>
          <w:color w:val="333333"/>
          <w:sz w:val="21"/>
        </w:rPr>
        <w:t>Food</w:t>
      </w:r>
      <w:r w:rsidRPr="00203ACB">
        <w:rPr>
          <w:i/>
          <w:color w:val="333333"/>
          <w:spacing w:val="-5"/>
          <w:sz w:val="21"/>
        </w:rPr>
        <w:t xml:space="preserve"> </w:t>
      </w:r>
      <w:r w:rsidRPr="00203ACB">
        <w:rPr>
          <w:i/>
          <w:color w:val="333333"/>
          <w:sz w:val="21"/>
        </w:rPr>
        <w:t>Products</w:t>
      </w:r>
      <w:r w:rsidRPr="00203ACB">
        <w:rPr>
          <w:i/>
          <w:color w:val="333333"/>
          <w:spacing w:val="-4"/>
          <w:sz w:val="21"/>
        </w:rPr>
        <w:t xml:space="preserve"> </w:t>
      </w:r>
      <w:r w:rsidRPr="00203ACB">
        <w:rPr>
          <w:i/>
          <w:color w:val="333333"/>
          <w:sz w:val="21"/>
        </w:rPr>
        <w:t>and</w:t>
      </w:r>
      <w:r w:rsidRPr="00203ACB">
        <w:rPr>
          <w:i/>
          <w:color w:val="333333"/>
          <w:spacing w:val="-5"/>
          <w:sz w:val="21"/>
        </w:rPr>
        <w:t xml:space="preserve"> </w:t>
      </w:r>
      <w:r w:rsidRPr="00203ACB">
        <w:rPr>
          <w:i/>
          <w:color w:val="333333"/>
          <w:sz w:val="21"/>
        </w:rPr>
        <w:t>Dishes.</w:t>
      </w:r>
    </w:p>
    <w:p w14:paraId="74958328" w14:textId="77777777" w:rsidR="00C93BA7" w:rsidRPr="00203ACB" w:rsidRDefault="00203ACB">
      <w:pPr>
        <w:pStyle w:val="BodyText"/>
        <w:spacing w:before="150" w:line="295" w:lineRule="auto"/>
        <w:ind w:left="560" w:right="537"/>
      </w:pPr>
      <w:r w:rsidRPr="00203ACB">
        <w:rPr>
          <w:color w:val="333333"/>
        </w:rPr>
        <w:lastRenderedPageBreak/>
        <w:t>Otrajā</w:t>
      </w:r>
      <w:r w:rsidRPr="00203ACB">
        <w:rPr>
          <w:color w:val="333333"/>
          <w:spacing w:val="6"/>
        </w:rPr>
        <w:t xml:space="preserve"> </w:t>
      </w:r>
      <w:r w:rsidRPr="00203ACB">
        <w:rPr>
          <w:color w:val="333333"/>
        </w:rPr>
        <w:t>grupā</w:t>
      </w:r>
      <w:r w:rsidRPr="00203ACB">
        <w:rPr>
          <w:color w:val="333333"/>
          <w:spacing w:val="6"/>
        </w:rPr>
        <w:t xml:space="preserve"> </w:t>
      </w:r>
      <w:r w:rsidRPr="00203ACB">
        <w:rPr>
          <w:color w:val="333333"/>
        </w:rPr>
        <w:t>ir</w:t>
      </w:r>
      <w:r w:rsidRPr="00203ACB">
        <w:rPr>
          <w:color w:val="333333"/>
          <w:spacing w:val="6"/>
        </w:rPr>
        <w:t xml:space="preserve"> </w:t>
      </w:r>
      <w:r w:rsidRPr="00203ACB">
        <w:rPr>
          <w:color w:val="333333"/>
        </w:rPr>
        <w:t>darbi,</w:t>
      </w:r>
      <w:r w:rsidRPr="00203ACB">
        <w:rPr>
          <w:color w:val="333333"/>
          <w:spacing w:val="6"/>
        </w:rPr>
        <w:t xml:space="preserve"> </w:t>
      </w:r>
      <w:r w:rsidRPr="00203ACB">
        <w:rPr>
          <w:color w:val="333333"/>
        </w:rPr>
        <w:t>kuros</w:t>
      </w:r>
      <w:r w:rsidRPr="00203ACB">
        <w:rPr>
          <w:color w:val="333333"/>
          <w:spacing w:val="6"/>
        </w:rPr>
        <w:t xml:space="preserve"> </w:t>
      </w:r>
      <w:r w:rsidRPr="00203ACB">
        <w:rPr>
          <w:color w:val="333333"/>
        </w:rPr>
        <w:t>tiek</w:t>
      </w:r>
      <w:r w:rsidRPr="00203ACB">
        <w:rPr>
          <w:color w:val="333333"/>
          <w:spacing w:val="7"/>
        </w:rPr>
        <w:t xml:space="preserve"> </w:t>
      </w:r>
      <w:r w:rsidRPr="00203ACB">
        <w:rPr>
          <w:color w:val="333333"/>
        </w:rPr>
        <w:t>pētītas</w:t>
      </w:r>
      <w:r w:rsidRPr="00203ACB">
        <w:rPr>
          <w:color w:val="333333"/>
          <w:spacing w:val="6"/>
        </w:rPr>
        <w:t xml:space="preserve"> </w:t>
      </w:r>
      <w:r w:rsidRPr="00203ACB">
        <w:rPr>
          <w:color w:val="333333"/>
        </w:rPr>
        <w:t>aktuālas</w:t>
      </w:r>
      <w:r w:rsidRPr="00203ACB">
        <w:rPr>
          <w:color w:val="333333"/>
          <w:spacing w:val="6"/>
        </w:rPr>
        <w:t xml:space="preserve"> </w:t>
      </w:r>
      <w:r w:rsidRPr="00203ACB">
        <w:rPr>
          <w:color w:val="333333"/>
        </w:rPr>
        <w:t>valodas</w:t>
      </w:r>
      <w:r w:rsidRPr="00203ACB">
        <w:rPr>
          <w:color w:val="333333"/>
          <w:spacing w:val="6"/>
        </w:rPr>
        <w:t xml:space="preserve"> </w:t>
      </w:r>
      <w:r w:rsidRPr="00203ACB">
        <w:rPr>
          <w:color w:val="333333"/>
        </w:rPr>
        <w:t>attīstības</w:t>
      </w:r>
      <w:r w:rsidRPr="00203ACB">
        <w:rPr>
          <w:color w:val="333333"/>
          <w:spacing w:val="6"/>
        </w:rPr>
        <w:t xml:space="preserve"> </w:t>
      </w:r>
      <w:r w:rsidRPr="00203ACB">
        <w:rPr>
          <w:color w:val="333333"/>
        </w:rPr>
        <w:t>tendences</w:t>
      </w:r>
      <w:r w:rsidRPr="00203ACB">
        <w:rPr>
          <w:color w:val="333333"/>
          <w:spacing w:val="7"/>
        </w:rPr>
        <w:t xml:space="preserve"> </w:t>
      </w:r>
      <w:r w:rsidRPr="00203ACB">
        <w:rPr>
          <w:color w:val="333333"/>
        </w:rPr>
        <w:t>un</w:t>
      </w:r>
      <w:r w:rsidRPr="00203ACB">
        <w:rPr>
          <w:color w:val="333333"/>
          <w:spacing w:val="6"/>
        </w:rPr>
        <w:t xml:space="preserve"> </w:t>
      </w:r>
      <w:r w:rsidRPr="00203ACB">
        <w:rPr>
          <w:color w:val="333333"/>
        </w:rPr>
        <w:t>fenomeni,</w:t>
      </w:r>
      <w:r w:rsidRPr="00203ACB">
        <w:rPr>
          <w:color w:val="333333"/>
          <w:spacing w:val="1"/>
        </w:rPr>
        <w:t xml:space="preserve"> </w:t>
      </w:r>
      <w:r w:rsidRPr="00203ACB">
        <w:rPr>
          <w:color w:val="333333"/>
        </w:rPr>
        <w:t>akcentējot</w:t>
      </w:r>
      <w:r w:rsidRPr="00203ACB">
        <w:rPr>
          <w:color w:val="333333"/>
          <w:spacing w:val="-5"/>
        </w:rPr>
        <w:t xml:space="preserve"> </w:t>
      </w:r>
      <w:r w:rsidRPr="00203ACB">
        <w:rPr>
          <w:color w:val="333333"/>
        </w:rPr>
        <w:t>reģionālo</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starpkultūru</w:t>
      </w:r>
      <w:r w:rsidRPr="00203ACB">
        <w:rPr>
          <w:color w:val="333333"/>
          <w:spacing w:val="-4"/>
        </w:rPr>
        <w:t xml:space="preserve"> </w:t>
      </w:r>
      <w:r w:rsidRPr="00203ACB">
        <w:rPr>
          <w:color w:val="333333"/>
        </w:rPr>
        <w:t>aspektu:</w:t>
      </w:r>
    </w:p>
    <w:p w14:paraId="26D59DC1" w14:textId="77777777" w:rsidR="00C93BA7" w:rsidRPr="00203ACB" w:rsidRDefault="00203ACB">
      <w:pPr>
        <w:spacing w:before="150" w:line="444" w:lineRule="auto"/>
        <w:ind w:left="560" w:right="1403"/>
        <w:rPr>
          <w:i/>
          <w:sz w:val="21"/>
        </w:rPr>
      </w:pPr>
      <w:r w:rsidRPr="00203ACB">
        <w:rPr>
          <w:i/>
          <w:color w:val="333333"/>
          <w:sz w:val="21"/>
        </w:rPr>
        <w:t xml:space="preserve">Žargonismi mūsdienu skolēnu valodā </w:t>
      </w:r>
      <w:r w:rsidRPr="00203ACB">
        <w:rPr>
          <w:i/>
          <w:color w:val="333333"/>
          <w:w w:val="95"/>
          <w:sz w:val="21"/>
        </w:rPr>
        <w:t xml:space="preserve">/ </w:t>
      </w:r>
      <w:r w:rsidRPr="00203ACB">
        <w:rPr>
          <w:i/>
          <w:color w:val="333333"/>
          <w:sz w:val="21"/>
        </w:rPr>
        <w:t>Jargon in the Language of Today’s Students;</w:t>
      </w:r>
      <w:r w:rsidRPr="00203ACB">
        <w:rPr>
          <w:i/>
          <w:color w:val="333333"/>
          <w:spacing w:val="-61"/>
          <w:sz w:val="21"/>
        </w:rPr>
        <w:t xml:space="preserve"> </w:t>
      </w:r>
      <w:r w:rsidRPr="00203ACB">
        <w:rPr>
          <w:i/>
          <w:color w:val="333333"/>
          <w:sz w:val="21"/>
        </w:rPr>
        <w:t>Kinomēmes</w:t>
      </w:r>
      <w:r w:rsidRPr="00203ACB">
        <w:rPr>
          <w:i/>
          <w:color w:val="333333"/>
          <w:spacing w:val="-5"/>
          <w:sz w:val="21"/>
        </w:rPr>
        <w:t xml:space="preserve"> </w:t>
      </w:r>
      <w:r w:rsidRPr="00203ACB">
        <w:rPr>
          <w:i/>
          <w:color w:val="333333"/>
          <w:sz w:val="21"/>
        </w:rPr>
        <w:t>internetā</w:t>
      </w:r>
      <w:r w:rsidRPr="00203ACB">
        <w:rPr>
          <w:i/>
          <w:color w:val="333333"/>
          <w:spacing w:val="-4"/>
          <w:sz w:val="21"/>
        </w:rPr>
        <w:t xml:space="preserve"> </w:t>
      </w:r>
      <w:r w:rsidRPr="00203ACB">
        <w:rPr>
          <w:i/>
          <w:color w:val="333333"/>
          <w:w w:val="95"/>
          <w:sz w:val="21"/>
        </w:rPr>
        <w:t>/</w:t>
      </w:r>
      <w:r w:rsidRPr="00203ACB">
        <w:rPr>
          <w:i/>
          <w:color w:val="333333"/>
          <w:spacing w:val="-1"/>
          <w:w w:val="95"/>
          <w:sz w:val="21"/>
        </w:rPr>
        <w:t xml:space="preserve"> </w:t>
      </w:r>
      <w:r w:rsidRPr="00203ACB">
        <w:rPr>
          <w:i/>
          <w:color w:val="333333"/>
          <w:sz w:val="21"/>
        </w:rPr>
        <w:t>Cinema</w:t>
      </w:r>
      <w:r w:rsidRPr="00203ACB">
        <w:rPr>
          <w:i/>
          <w:color w:val="333333"/>
          <w:spacing w:val="-5"/>
          <w:sz w:val="21"/>
        </w:rPr>
        <w:t xml:space="preserve"> </w:t>
      </w:r>
      <w:r w:rsidRPr="00203ACB">
        <w:rPr>
          <w:i/>
          <w:color w:val="333333"/>
          <w:sz w:val="21"/>
        </w:rPr>
        <w:t>Memes</w:t>
      </w:r>
      <w:r w:rsidRPr="00203ACB">
        <w:rPr>
          <w:i/>
          <w:color w:val="333333"/>
          <w:spacing w:val="-4"/>
          <w:sz w:val="21"/>
        </w:rPr>
        <w:t xml:space="preserve"> </w:t>
      </w:r>
      <w:r w:rsidRPr="00203ACB">
        <w:rPr>
          <w:i/>
          <w:color w:val="333333"/>
          <w:sz w:val="21"/>
        </w:rPr>
        <w:t>on</w:t>
      </w:r>
      <w:r w:rsidRPr="00203ACB">
        <w:rPr>
          <w:i/>
          <w:color w:val="333333"/>
          <w:spacing w:val="-5"/>
          <w:sz w:val="21"/>
        </w:rPr>
        <w:t xml:space="preserve"> </w:t>
      </w:r>
      <w:r w:rsidRPr="00203ACB">
        <w:rPr>
          <w:i/>
          <w:color w:val="333333"/>
          <w:sz w:val="21"/>
        </w:rPr>
        <w:t>the</w:t>
      </w:r>
      <w:r w:rsidRPr="00203ACB">
        <w:rPr>
          <w:i/>
          <w:color w:val="333333"/>
          <w:spacing w:val="-4"/>
          <w:sz w:val="21"/>
        </w:rPr>
        <w:t xml:space="preserve"> </w:t>
      </w:r>
      <w:r w:rsidRPr="00203ACB">
        <w:rPr>
          <w:i/>
          <w:color w:val="333333"/>
          <w:sz w:val="21"/>
        </w:rPr>
        <w:t>Internet</w:t>
      </w:r>
    </w:p>
    <w:p w14:paraId="6C11B147" w14:textId="77777777" w:rsidR="00C93BA7" w:rsidRPr="00203ACB" w:rsidRDefault="00203ACB">
      <w:pPr>
        <w:spacing w:line="444" w:lineRule="auto"/>
        <w:ind w:left="560" w:right="1958"/>
        <w:rPr>
          <w:i/>
          <w:sz w:val="21"/>
        </w:rPr>
      </w:pPr>
      <w:r w:rsidRPr="00203ACB">
        <w:rPr>
          <w:i/>
          <w:color w:val="333333"/>
          <w:sz w:val="21"/>
        </w:rPr>
        <w:t>Jauniešu</w:t>
      </w:r>
      <w:r w:rsidRPr="00203ACB">
        <w:rPr>
          <w:i/>
          <w:color w:val="333333"/>
          <w:spacing w:val="-15"/>
          <w:sz w:val="21"/>
        </w:rPr>
        <w:t xml:space="preserve"> </w:t>
      </w:r>
      <w:r w:rsidRPr="00203ACB">
        <w:rPr>
          <w:i/>
          <w:color w:val="333333"/>
          <w:sz w:val="21"/>
        </w:rPr>
        <w:t>slengs</w:t>
      </w:r>
      <w:r w:rsidRPr="00203ACB">
        <w:rPr>
          <w:i/>
          <w:color w:val="333333"/>
          <w:spacing w:val="-14"/>
          <w:sz w:val="21"/>
        </w:rPr>
        <w:t xml:space="preserve"> </w:t>
      </w:r>
      <w:r w:rsidRPr="00203ACB">
        <w:rPr>
          <w:i/>
          <w:color w:val="333333"/>
          <w:sz w:val="21"/>
        </w:rPr>
        <w:t>interneta</w:t>
      </w:r>
      <w:r w:rsidRPr="00203ACB">
        <w:rPr>
          <w:i/>
          <w:color w:val="333333"/>
          <w:spacing w:val="-14"/>
          <w:sz w:val="21"/>
        </w:rPr>
        <w:t xml:space="preserve"> </w:t>
      </w:r>
      <w:r w:rsidRPr="00203ACB">
        <w:rPr>
          <w:i/>
          <w:color w:val="333333"/>
          <w:sz w:val="21"/>
        </w:rPr>
        <w:t>komunikācijā</w:t>
      </w:r>
      <w:r w:rsidRPr="00203ACB">
        <w:rPr>
          <w:i/>
          <w:color w:val="333333"/>
          <w:spacing w:val="-15"/>
          <w:sz w:val="21"/>
        </w:rPr>
        <w:t xml:space="preserve"> </w:t>
      </w:r>
      <w:r w:rsidRPr="00203ACB">
        <w:rPr>
          <w:i/>
          <w:color w:val="333333"/>
          <w:w w:val="95"/>
          <w:sz w:val="21"/>
        </w:rPr>
        <w:t>/</w:t>
      </w:r>
      <w:r w:rsidRPr="00203ACB">
        <w:rPr>
          <w:i/>
          <w:color w:val="333333"/>
          <w:spacing w:val="-11"/>
          <w:w w:val="95"/>
          <w:sz w:val="21"/>
        </w:rPr>
        <w:t xml:space="preserve"> </w:t>
      </w:r>
      <w:r w:rsidRPr="00203ACB">
        <w:rPr>
          <w:i/>
          <w:color w:val="333333"/>
          <w:sz w:val="21"/>
        </w:rPr>
        <w:t>Youth</w:t>
      </w:r>
      <w:r w:rsidRPr="00203ACB">
        <w:rPr>
          <w:i/>
          <w:color w:val="333333"/>
          <w:spacing w:val="-14"/>
          <w:sz w:val="21"/>
        </w:rPr>
        <w:t xml:space="preserve"> </w:t>
      </w:r>
      <w:r w:rsidRPr="00203ACB">
        <w:rPr>
          <w:i/>
          <w:color w:val="333333"/>
          <w:sz w:val="21"/>
        </w:rPr>
        <w:t>Slang</w:t>
      </w:r>
      <w:r w:rsidRPr="00203ACB">
        <w:rPr>
          <w:i/>
          <w:color w:val="333333"/>
          <w:spacing w:val="-14"/>
          <w:sz w:val="21"/>
        </w:rPr>
        <w:t xml:space="preserve"> </w:t>
      </w:r>
      <w:r w:rsidRPr="00203ACB">
        <w:rPr>
          <w:i/>
          <w:color w:val="333333"/>
          <w:sz w:val="21"/>
        </w:rPr>
        <w:t>in</w:t>
      </w:r>
      <w:r w:rsidRPr="00203ACB">
        <w:rPr>
          <w:i/>
          <w:color w:val="333333"/>
          <w:spacing w:val="-15"/>
          <w:sz w:val="21"/>
        </w:rPr>
        <w:t xml:space="preserve"> </w:t>
      </w:r>
      <w:r w:rsidRPr="00203ACB">
        <w:rPr>
          <w:i/>
          <w:color w:val="333333"/>
          <w:sz w:val="21"/>
        </w:rPr>
        <w:t>Internet</w:t>
      </w:r>
      <w:r w:rsidRPr="00203ACB">
        <w:rPr>
          <w:i/>
          <w:color w:val="333333"/>
          <w:spacing w:val="-14"/>
          <w:sz w:val="21"/>
        </w:rPr>
        <w:t xml:space="preserve"> </w:t>
      </w:r>
      <w:r w:rsidRPr="00203ACB">
        <w:rPr>
          <w:i/>
          <w:color w:val="333333"/>
          <w:sz w:val="21"/>
        </w:rPr>
        <w:t>Communication;</w:t>
      </w:r>
      <w:r w:rsidRPr="00203ACB">
        <w:rPr>
          <w:i/>
          <w:color w:val="333333"/>
          <w:spacing w:val="-60"/>
          <w:sz w:val="21"/>
        </w:rPr>
        <w:t xml:space="preserve"> </w:t>
      </w:r>
      <w:r w:rsidRPr="00203ACB">
        <w:rPr>
          <w:i/>
          <w:color w:val="333333"/>
          <w:sz w:val="21"/>
        </w:rPr>
        <w:t>Rīgas</w:t>
      </w:r>
      <w:r w:rsidRPr="00203ACB">
        <w:rPr>
          <w:i/>
          <w:color w:val="333333"/>
          <w:spacing w:val="-4"/>
          <w:sz w:val="21"/>
        </w:rPr>
        <w:t xml:space="preserve"> </w:t>
      </w:r>
      <w:r w:rsidRPr="00203ACB">
        <w:rPr>
          <w:i/>
          <w:color w:val="333333"/>
          <w:sz w:val="21"/>
        </w:rPr>
        <w:t>urbanonīmi</w:t>
      </w:r>
      <w:r w:rsidRPr="00203ACB">
        <w:rPr>
          <w:i/>
          <w:color w:val="333333"/>
          <w:spacing w:val="-4"/>
          <w:sz w:val="21"/>
        </w:rPr>
        <w:t xml:space="preserve"> </w:t>
      </w:r>
      <w:r w:rsidRPr="00203ACB">
        <w:rPr>
          <w:i/>
          <w:color w:val="333333"/>
          <w:w w:val="95"/>
          <w:sz w:val="21"/>
        </w:rPr>
        <w:t xml:space="preserve">/ </w:t>
      </w:r>
      <w:r w:rsidRPr="00203ACB">
        <w:rPr>
          <w:i/>
          <w:color w:val="333333"/>
          <w:sz w:val="21"/>
        </w:rPr>
        <w:t>Urbanonyms</w:t>
      </w:r>
      <w:r w:rsidRPr="00203ACB">
        <w:rPr>
          <w:i/>
          <w:color w:val="333333"/>
          <w:spacing w:val="-4"/>
          <w:sz w:val="21"/>
        </w:rPr>
        <w:t xml:space="preserve"> </w:t>
      </w:r>
      <w:r w:rsidRPr="00203ACB">
        <w:rPr>
          <w:i/>
          <w:color w:val="333333"/>
          <w:sz w:val="21"/>
        </w:rPr>
        <w:t>of</w:t>
      </w:r>
      <w:r w:rsidRPr="00203ACB">
        <w:rPr>
          <w:i/>
          <w:color w:val="333333"/>
          <w:spacing w:val="-3"/>
          <w:sz w:val="21"/>
        </w:rPr>
        <w:t xml:space="preserve"> </w:t>
      </w:r>
      <w:r w:rsidRPr="00203ACB">
        <w:rPr>
          <w:i/>
          <w:color w:val="333333"/>
          <w:sz w:val="21"/>
        </w:rPr>
        <w:t>Riga</w:t>
      </w:r>
    </w:p>
    <w:p w14:paraId="7DCAEB86" w14:textId="77777777" w:rsidR="00C93BA7" w:rsidRPr="00203ACB" w:rsidRDefault="00203ACB">
      <w:pPr>
        <w:spacing w:line="295" w:lineRule="auto"/>
        <w:ind w:left="560"/>
        <w:rPr>
          <w:i/>
          <w:sz w:val="21"/>
        </w:rPr>
      </w:pPr>
      <w:r w:rsidRPr="00203ACB">
        <w:rPr>
          <w:i/>
          <w:color w:val="333333"/>
          <w:sz w:val="21"/>
        </w:rPr>
        <w:t>Daugavpils</w:t>
      </w:r>
      <w:r w:rsidRPr="00203ACB">
        <w:rPr>
          <w:i/>
          <w:color w:val="333333"/>
          <w:spacing w:val="45"/>
          <w:sz w:val="21"/>
        </w:rPr>
        <w:t xml:space="preserve"> </w:t>
      </w:r>
      <w:r w:rsidRPr="00203ACB">
        <w:rPr>
          <w:i/>
          <w:color w:val="333333"/>
          <w:sz w:val="21"/>
        </w:rPr>
        <w:t>un</w:t>
      </w:r>
      <w:r w:rsidRPr="00203ACB">
        <w:rPr>
          <w:i/>
          <w:color w:val="333333"/>
          <w:spacing w:val="46"/>
          <w:sz w:val="21"/>
        </w:rPr>
        <w:t xml:space="preserve"> </w:t>
      </w:r>
      <w:r w:rsidRPr="00203ACB">
        <w:rPr>
          <w:i/>
          <w:color w:val="333333"/>
          <w:sz w:val="21"/>
        </w:rPr>
        <w:t>Daugavpils</w:t>
      </w:r>
      <w:r w:rsidRPr="00203ACB">
        <w:rPr>
          <w:i/>
          <w:color w:val="333333"/>
          <w:spacing w:val="45"/>
          <w:sz w:val="21"/>
        </w:rPr>
        <w:t xml:space="preserve"> </w:t>
      </w:r>
      <w:r w:rsidRPr="00203ACB">
        <w:rPr>
          <w:i/>
          <w:color w:val="333333"/>
          <w:sz w:val="21"/>
        </w:rPr>
        <w:t>novada</w:t>
      </w:r>
      <w:r w:rsidRPr="00203ACB">
        <w:rPr>
          <w:i/>
          <w:color w:val="333333"/>
          <w:spacing w:val="46"/>
          <w:sz w:val="21"/>
        </w:rPr>
        <w:t xml:space="preserve"> </w:t>
      </w:r>
      <w:r w:rsidRPr="00203ACB">
        <w:rPr>
          <w:i/>
          <w:color w:val="333333"/>
          <w:sz w:val="21"/>
        </w:rPr>
        <w:t>hidronīmija:</w:t>
      </w:r>
      <w:r w:rsidRPr="00203ACB">
        <w:rPr>
          <w:i/>
          <w:color w:val="333333"/>
          <w:spacing w:val="45"/>
          <w:sz w:val="21"/>
        </w:rPr>
        <w:t xml:space="preserve"> </w:t>
      </w:r>
      <w:r w:rsidRPr="00203ACB">
        <w:rPr>
          <w:i/>
          <w:color w:val="333333"/>
          <w:sz w:val="21"/>
        </w:rPr>
        <w:t>strukturāli</w:t>
      </w:r>
      <w:r w:rsidRPr="00203ACB">
        <w:rPr>
          <w:i/>
          <w:color w:val="333333"/>
          <w:spacing w:val="46"/>
          <w:sz w:val="21"/>
        </w:rPr>
        <w:t xml:space="preserve"> </w:t>
      </w:r>
      <w:r w:rsidRPr="00203ACB">
        <w:rPr>
          <w:i/>
          <w:color w:val="333333"/>
          <w:sz w:val="21"/>
        </w:rPr>
        <w:t>semantiskais</w:t>
      </w:r>
      <w:r w:rsidRPr="00203ACB">
        <w:rPr>
          <w:i/>
          <w:color w:val="333333"/>
          <w:spacing w:val="45"/>
          <w:sz w:val="21"/>
        </w:rPr>
        <w:t xml:space="preserve"> </w:t>
      </w:r>
      <w:r w:rsidRPr="00203ACB">
        <w:rPr>
          <w:i/>
          <w:color w:val="333333"/>
          <w:sz w:val="21"/>
        </w:rPr>
        <w:t>aspekts</w:t>
      </w:r>
      <w:r w:rsidRPr="00203ACB">
        <w:rPr>
          <w:i/>
          <w:color w:val="333333"/>
          <w:spacing w:val="46"/>
          <w:sz w:val="21"/>
        </w:rPr>
        <w:t xml:space="preserve"> </w:t>
      </w:r>
      <w:r w:rsidRPr="00203ACB">
        <w:rPr>
          <w:i/>
          <w:color w:val="333333"/>
          <w:sz w:val="21"/>
        </w:rPr>
        <w:t>/</w:t>
      </w:r>
      <w:r w:rsidRPr="00203ACB">
        <w:rPr>
          <w:i/>
          <w:color w:val="333333"/>
          <w:spacing w:val="45"/>
          <w:sz w:val="21"/>
        </w:rPr>
        <w:t xml:space="preserve"> </w:t>
      </w:r>
      <w:r w:rsidRPr="00203ACB">
        <w:rPr>
          <w:i/>
          <w:color w:val="333333"/>
          <w:sz w:val="21"/>
        </w:rPr>
        <w:t>Hydronymy</w:t>
      </w:r>
      <w:r w:rsidRPr="00203ACB">
        <w:rPr>
          <w:i/>
          <w:color w:val="333333"/>
          <w:spacing w:val="46"/>
          <w:sz w:val="21"/>
        </w:rPr>
        <w:t xml:space="preserve"> </w:t>
      </w:r>
      <w:r w:rsidRPr="00203ACB">
        <w:rPr>
          <w:i/>
          <w:color w:val="333333"/>
          <w:sz w:val="21"/>
        </w:rPr>
        <w:t>of</w:t>
      </w:r>
      <w:r w:rsidRPr="00203ACB">
        <w:rPr>
          <w:i/>
          <w:color w:val="333333"/>
          <w:spacing w:val="1"/>
          <w:sz w:val="21"/>
        </w:rPr>
        <w:t xml:space="preserve"> </w:t>
      </w:r>
      <w:r w:rsidRPr="00203ACB">
        <w:rPr>
          <w:i/>
          <w:color w:val="333333"/>
          <w:sz w:val="21"/>
        </w:rPr>
        <w:t>Daugavpils</w:t>
      </w:r>
      <w:r w:rsidRPr="00203ACB">
        <w:rPr>
          <w:i/>
          <w:color w:val="333333"/>
          <w:spacing w:val="-3"/>
          <w:sz w:val="21"/>
        </w:rPr>
        <w:t xml:space="preserve"> </w:t>
      </w:r>
      <w:r w:rsidRPr="00203ACB">
        <w:rPr>
          <w:i/>
          <w:color w:val="333333"/>
          <w:sz w:val="21"/>
        </w:rPr>
        <w:t>and</w:t>
      </w:r>
      <w:r w:rsidRPr="00203ACB">
        <w:rPr>
          <w:i/>
          <w:color w:val="333333"/>
          <w:spacing w:val="-3"/>
          <w:sz w:val="21"/>
        </w:rPr>
        <w:t xml:space="preserve"> </w:t>
      </w:r>
      <w:r w:rsidRPr="00203ACB">
        <w:rPr>
          <w:i/>
          <w:color w:val="333333"/>
          <w:sz w:val="21"/>
        </w:rPr>
        <w:t>Daugavpils</w:t>
      </w:r>
      <w:r w:rsidRPr="00203ACB">
        <w:rPr>
          <w:i/>
          <w:color w:val="333333"/>
          <w:spacing w:val="-3"/>
          <w:sz w:val="21"/>
        </w:rPr>
        <w:t xml:space="preserve"> </w:t>
      </w:r>
      <w:r w:rsidRPr="00203ACB">
        <w:rPr>
          <w:i/>
          <w:color w:val="333333"/>
          <w:sz w:val="21"/>
        </w:rPr>
        <w:t>Region:</w:t>
      </w:r>
      <w:r w:rsidRPr="00203ACB">
        <w:rPr>
          <w:i/>
          <w:color w:val="333333"/>
          <w:spacing w:val="-3"/>
          <w:sz w:val="21"/>
        </w:rPr>
        <w:t xml:space="preserve"> </w:t>
      </w:r>
      <w:r w:rsidRPr="00203ACB">
        <w:rPr>
          <w:i/>
          <w:color w:val="333333"/>
          <w:sz w:val="21"/>
        </w:rPr>
        <w:t>Structural-semantic</w:t>
      </w:r>
      <w:r w:rsidRPr="00203ACB">
        <w:rPr>
          <w:i/>
          <w:color w:val="333333"/>
          <w:spacing w:val="-3"/>
          <w:sz w:val="21"/>
        </w:rPr>
        <w:t xml:space="preserve"> </w:t>
      </w:r>
      <w:r w:rsidRPr="00203ACB">
        <w:rPr>
          <w:i/>
          <w:color w:val="333333"/>
          <w:sz w:val="21"/>
        </w:rPr>
        <w:t>Aspect;</w:t>
      </w:r>
    </w:p>
    <w:p w14:paraId="6CBA61E6" w14:textId="77777777" w:rsidR="00C93BA7" w:rsidRPr="00203ACB" w:rsidRDefault="00203ACB">
      <w:pPr>
        <w:spacing w:before="146" w:line="295" w:lineRule="auto"/>
        <w:ind w:left="560"/>
        <w:rPr>
          <w:i/>
          <w:sz w:val="21"/>
        </w:rPr>
      </w:pPr>
      <w:r w:rsidRPr="00203ACB">
        <w:rPr>
          <w:i/>
          <w:color w:val="333333"/>
          <w:sz w:val="21"/>
        </w:rPr>
        <w:t>Mūsdienu</w:t>
      </w:r>
      <w:r w:rsidRPr="00203ACB">
        <w:rPr>
          <w:i/>
          <w:color w:val="333333"/>
          <w:spacing w:val="18"/>
          <w:sz w:val="21"/>
        </w:rPr>
        <w:t xml:space="preserve"> </w:t>
      </w:r>
      <w:r w:rsidRPr="00203ACB">
        <w:rPr>
          <w:i/>
          <w:color w:val="333333"/>
          <w:sz w:val="21"/>
        </w:rPr>
        <w:t>krievu</w:t>
      </w:r>
      <w:r w:rsidRPr="00203ACB">
        <w:rPr>
          <w:i/>
          <w:color w:val="333333"/>
          <w:spacing w:val="18"/>
          <w:sz w:val="21"/>
        </w:rPr>
        <w:t xml:space="preserve"> </w:t>
      </w:r>
      <w:r w:rsidRPr="00203ACB">
        <w:rPr>
          <w:i/>
          <w:color w:val="333333"/>
          <w:sz w:val="21"/>
        </w:rPr>
        <w:t>jauniešu</w:t>
      </w:r>
      <w:r w:rsidRPr="00203ACB">
        <w:rPr>
          <w:i/>
          <w:color w:val="333333"/>
          <w:spacing w:val="18"/>
          <w:sz w:val="21"/>
        </w:rPr>
        <w:t xml:space="preserve"> </w:t>
      </w:r>
      <w:r w:rsidRPr="00203ACB">
        <w:rPr>
          <w:i/>
          <w:color w:val="333333"/>
          <w:sz w:val="21"/>
        </w:rPr>
        <w:t>slengs</w:t>
      </w:r>
      <w:r w:rsidRPr="00203ACB">
        <w:rPr>
          <w:i/>
          <w:color w:val="333333"/>
          <w:spacing w:val="18"/>
          <w:sz w:val="21"/>
        </w:rPr>
        <w:t xml:space="preserve"> </w:t>
      </w:r>
      <w:r w:rsidRPr="00203ACB">
        <w:rPr>
          <w:i/>
          <w:color w:val="333333"/>
          <w:sz w:val="21"/>
        </w:rPr>
        <w:t>sociālajā</w:t>
      </w:r>
      <w:r w:rsidRPr="00203ACB">
        <w:rPr>
          <w:i/>
          <w:color w:val="333333"/>
          <w:spacing w:val="18"/>
          <w:sz w:val="21"/>
        </w:rPr>
        <w:t xml:space="preserve"> </w:t>
      </w:r>
      <w:r w:rsidRPr="00203ACB">
        <w:rPr>
          <w:i/>
          <w:color w:val="333333"/>
          <w:sz w:val="21"/>
        </w:rPr>
        <w:t>tīklā</w:t>
      </w:r>
      <w:r w:rsidRPr="00203ACB">
        <w:rPr>
          <w:i/>
          <w:color w:val="333333"/>
          <w:spacing w:val="18"/>
          <w:sz w:val="21"/>
        </w:rPr>
        <w:t xml:space="preserve"> </w:t>
      </w:r>
      <w:r w:rsidRPr="00203ACB">
        <w:rPr>
          <w:i/>
          <w:color w:val="333333"/>
          <w:sz w:val="21"/>
        </w:rPr>
        <w:t>TikTok</w:t>
      </w:r>
      <w:r w:rsidRPr="00203ACB">
        <w:rPr>
          <w:i/>
          <w:color w:val="333333"/>
          <w:spacing w:val="19"/>
          <w:sz w:val="21"/>
        </w:rPr>
        <w:t xml:space="preserve"> </w:t>
      </w:r>
      <w:r w:rsidRPr="00203ACB">
        <w:rPr>
          <w:i/>
          <w:color w:val="333333"/>
          <w:w w:val="95"/>
          <w:sz w:val="21"/>
        </w:rPr>
        <w:t>/</w:t>
      </w:r>
      <w:r w:rsidRPr="00203ACB">
        <w:rPr>
          <w:i/>
          <w:color w:val="333333"/>
          <w:spacing w:val="21"/>
          <w:w w:val="95"/>
          <w:sz w:val="21"/>
        </w:rPr>
        <w:t xml:space="preserve"> </w:t>
      </w:r>
      <w:r w:rsidRPr="00203ACB">
        <w:rPr>
          <w:i/>
          <w:color w:val="333333"/>
          <w:sz w:val="21"/>
        </w:rPr>
        <w:t>Modern</w:t>
      </w:r>
      <w:r w:rsidRPr="00203ACB">
        <w:rPr>
          <w:i/>
          <w:color w:val="333333"/>
          <w:spacing w:val="18"/>
          <w:sz w:val="21"/>
        </w:rPr>
        <w:t xml:space="preserve"> </w:t>
      </w:r>
      <w:r w:rsidRPr="00203ACB">
        <w:rPr>
          <w:i/>
          <w:color w:val="333333"/>
          <w:sz w:val="21"/>
        </w:rPr>
        <w:t>Russian</w:t>
      </w:r>
      <w:r w:rsidRPr="00203ACB">
        <w:rPr>
          <w:i/>
          <w:color w:val="333333"/>
          <w:spacing w:val="18"/>
          <w:sz w:val="21"/>
        </w:rPr>
        <w:t xml:space="preserve"> </w:t>
      </w:r>
      <w:r w:rsidRPr="00203ACB">
        <w:rPr>
          <w:i/>
          <w:color w:val="333333"/>
          <w:sz w:val="21"/>
        </w:rPr>
        <w:t>Youth</w:t>
      </w:r>
      <w:r w:rsidRPr="00203ACB">
        <w:rPr>
          <w:i/>
          <w:color w:val="333333"/>
          <w:spacing w:val="18"/>
          <w:sz w:val="21"/>
        </w:rPr>
        <w:t xml:space="preserve"> </w:t>
      </w:r>
      <w:r w:rsidRPr="00203ACB">
        <w:rPr>
          <w:i/>
          <w:color w:val="333333"/>
          <w:sz w:val="21"/>
        </w:rPr>
        <w:t>Slang</w:t>
      </w:r>
      <w:r w:rsidRPr="00203ACB">
        <w:rPr>
          <w:i/>
          <w:color w:val="333333"/>
          <w:spacing w:val="18"/>
          <w:sz w:val="21"/>
        </w:rPr>
        <w:t xml:space="preserve"> </w:t>
      </w:r>
      <w:r w:rsidRPr="00203ACB">
        <w:rPr>
          <w:i/>
          <w:color w:val="333333"/>
          <w:sz w:val="21"/>
        </w:rPr>
        <w:t>in</w:t>
      </w:r>
      <w:r w:rsidRPr="00203ACB">
        <w:rPr>
          <w:i/>
          <w:color w:val="333333"/>
          <w:spacing w:val="19"/>
          <w:sz w:val="21"/>
        </w:rPr>
        <w:t xml:space="preserve"> </w:t>
      </w:r>
      <w:r w:rsidRPr="00203ACB">
        <w:rPr>
          <w:i/>
          <w:color w:val="333333"/>
          <w:sz w:val="21"/>
        </w:rPr>
        <w:t>the</w:t>
      </w:r>
      <w:r w:rsidRPr="00203ACB">
        <w:rPr>
          <w:i/>
          <w:color w:val="333333"/>
          <w:spacing w:val="18"/>
          <w:sz w:val="21"/>
        </w:rPr>
        <w:t xml:space="preserve"> </w:t>
      </w:r>
      <w:r w:rsidRPr="00203ACB">
        <w:rPr>
          <w:i/>
          <w:color w:val="333333"/>
          <w:sz w:val="21"/>
        </w:rPr>
        <w:t>Social</w:t>
      </w:r>
      <w:r w:rsidRPr="00203ACB">
        <w:rPr>
          <w:i/>
          <w:color w:val="333333"/>
          <w:spacing w:val="-61"/>
          <w:sz w:val="21"/>
        </w:rPr>
        <w:t xml:space="preserve"> </w:t>
      </w:r>
      <w:r w:rsidRPr="00203ACB">
        <w:rPr>
          <w:i/>
          <w:color w:val="333333"/>
          <w:sz w:val="21"/>
        </w:rPr>
        <w:t>Network</w:t>
      </w:r>
      <w:r w:rsidRPr="00203ACB">
        <w:rPr>
          <w:i/>
          <w:color w:val="333333"/>
          <w:spacing w:val="-5"/>
          <w:sz w:val="21"/>
        </w:rPr>
        <w:t xml:space="preserve"> </w:t>
      </w:r>
      <w:r w:rsidRPr="00203ACB">
        <w:rPr>
          <w:i/>
          <w:color w:val="333333"/>
          <w:sz w:val="21"/>
        </w:rPr>
        <w:t>TikTok;</w:t>
      </w:r>
    </w:p>
    <w:p w14:paraId="454A95E3" w14:textId="77777777" w:rsidR="00C93BA7" w:rsidRPr="00203ACB" w:rsidRDefault="00C93BA7">
      <w:pPr>
        <w:pStyle w:val="BodyText"/>
        <w:rPr>
          <w:i/>
          <w:sz w:val="24"/>
        </w:rPr>
      </w:pPr>
    </w:p>
    <w:p w14:paraId="5964FD81" w14:textId="77777777" w:rsidR="00C93BA7" w:rsidRPr="00203ACB" w:rsidRDefault="00C93BA7">
      <w:pPr>
        <w:pStyle w:val="BodyText"/>
        <w:spacing w:before="7"/>
        <w:rPr>
          <w:i/>
          <w:sz w:val="27"/>
        </w:rPr>
      </w:pPr>
    </w:p>
    <w:p w14:paraId="125E281D" w14:textId="77777777" w:rsidR="00C93BA7" w:rsidRPr="00203ACB" w:rsidRDefault="00203ACB">
      <w:pPr>
        <w:pStyle w:val="BodyText"/>
        <w:spacing w:before="1" w:line="295" w:lineRule="auto"/>
        <w:ind w:left="560" w:right="327"/>
        <w:jc w:val="both"/>
      </w:pPr>
      <w:r w:rsidRPr="00203ACB">
        <w:rPr>
          <w:color w:val="333333"/>
        </w:rPr>
        <w:t>Līdztekus</w:t>
      </w:r>
      <w:r w:rsidRPr="00203ACB">
        <w:rPr>
          <w:color w:val="333333"/>
          <w:spacing w:val="1"/>
        </w:rPr>
        <w:t xml:space="preserve"> </w:t>
      </w:r>
      <w:r w:rsidRPr="00203ACB">
        <w:rPr>
          <w:color w:val="333333"/>
        </w:rPr>
        <w:t>pastāv</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starpdisciplināro</w:t>
      </w:r>
      <w:r w:rsidRPr="00203ACB">
        <w:rPr>
          <w:color w:val="333333"/>
          <w:spacing w:val="1"/>
        </w:rPr>
        <w:t xml:space="preserve"> </w:t>
      </w:r>
      <w:r w:rsidRPr="00203ACB">
        <w:rPr>
          <w:color w:val="333333"/>
        </w:rPr>
        <w:t>pētījumu</w:t>
      </w:r>
      <w:r w:rsidRPr="00203ACB">
        <w:rPr>
          <w:color w:val="333333"/>
          <w:spacing w:val="1"/>
        </w:rPr>
        <w:t xml:space="preserve"> </w:t>
      </w:r>
      <w:r w:rsidRPr="00203ACB">
        <w:rPr>
          <w:color w:val="333333"/>
        </w:rPr>
        <w:t>loks,</w:t>
      </w:r>
      <w:r w:rsidRPr="00203ACB">
        <w:rPr>
          <w:color w:val="333333"/>
          <w:spacing w:val="1"/>
        </w:rPr>
        <w:t xml:space="preserve"> </w:t>
      </w:r>
      <w:r w:rsidRPr="00203ACB">
        <w:rPr>
          <w:color w:val="333333"/>
        </w:rPr>
        <w:t>kurā</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pēta</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parādības</w:t>
      </w:r>
      <w:r w:rsidRPr="00203ACB">
        <w:rPr>
          <w:color w:val="333333"/>
          <w:spacing w:val="1"/>
        </w:rPr>
        <w:t xml:space="preserve"> </w:t>
      </w:r>
      <w:r w:rsidRPr="00203ACB">
        <w:rPr>
          <w:color w:val="333333"/>
        </w:rPr>
        <w:t>starpnozaru aspektā, piemēram, pēta valodas vienību funkcionēšanu daiiliteratūras tekstā vai cita</w:t>
      </w:r>
      <w:r w:rsidRPr="00203ACB">
        <w:rPr>
          <w:color w:val="333333"/>
          <w:spacing w:val="1"/>
        </w:rPr>
        <w:t xml:space="preserve"> </w:t>
      </w:r>
      <w:r w:rsidRPr="00203ACB">
        <w:rPr>
          <w:color w:val="333333"/>
        </w:rPr>
        <w:t>veida</w:t>
      </w:r>
      <w:r w:rsidRPr="00203ACB">
        <w:rPr>
          <w:color w:val="333333"/>
          <w:spacing w:val="-4"/>
        </w:rPr>
        <w:t xml:space="preserve"> </w:t>
      </w:r>
      <w:r w:rsidRPr="00203ACB">
        <w:rPr>
          <w:color w:val="333333"/>
        </w:rPr>
        <w:t>tekstos</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medijos:</w:t>
      </w:r>
    </w:p>
    <w:p w14:paraId="4135A9BE" w14:textId="77777777" w:rsidR="00C93BA7" w:rsidRPr="00203ACB" w:rsidRDefault="00203ACB">
      <w:pPr>
        <w:spacing w:before="150" w:line="295" w:lineRule="auto"/>
        <w:ind w:left="560" w:right="337"/>
        <w:jc w:val="both"/>
        <w:rPr>
          <w:i/>
          <w:sz w:val="21"/>
        </w:rPr>
      </w:pPr>
      <w:r w:rsidRPr="00203ACB">
        <w:rPr>
          <w:i/>
          <w:color w:val="333333"/>
          <w:sz w:val="21"/>
        </w:rPr>
        <w:t xml:space="preserve">Poētiskā toponīmija Marinai Cvetajevai veltītajos dzejoļos </w:t>
      </w:r>
      <w:r w:rsidRPr="00203ACB">
        <w:rPr>
          <w:i/>
          <w:color w:val="333333"/>
          <w:w w:val="95"/>
          <w:sz w:val="21"/>
        </w:rPr>
        <w:t xml:space="preserve">/ </w:t>
      </w:r>
      <w:r w:rsidRPr="00203ACB">
        <w:rPr>
          <w:i/>
          <w:color w:val="333333"/>
          <w:sz w:val="21"/>
        </w:rPr>
        <w:t>Poetical Toponymy in Poems Dedicated</w:t>
      </w:r>
      <w:r w:rsidRPr="00203ACB">
        <w:rPr>
          <w:i/>
          <w:color w:val="333333"/>
          <w:spacing w:val="-61"/>
          <w:sz w:val="21"/>
        </w:rPr>
        <w:t xml:space="preserve"> </w:t>
      </w:r>
      <w:r w:rsidRPr="00203ACB">
        <w:rPr>
          <w:i/>
          <w:color w:val="333333"/>
          <w:sz w:val="21"/>
        </w:rPr>
        <w:t>to</w:t>
      </w:r>
      <w:r w:rsidRPr="00203ACB">
        <w:rPr>
          <w:i/>
          <w:color w:val="333333"/>
          <w:spacing w:val="-5"/>
          <w:sz w:val="21"/>
        </w:rPr>
        <w:t xml:space="preserve"> </w:t>
      </w:r>
      <w:r w:rsidRPr="00203ACB">
        <w:rPr>
          <w:i/>
          <w:color w:val="333333"/>
          <w:sz w:val="21"/>
        </w:rPr>
        <w:t>Marina</w:t>
      </w:r>
      <w:r w:rsidRPr="00203ACB">
        <w:rPr>
          <w:i/>
          <w:color w:val="333333"/>
          <w:spacing w:val="-4"/>
          <w:sz w:val="21"/>
        </w:rPr>
        <w:t xml:space="preserve"> </w:t>
      </w:r>
      <w:r w:rsidRPr="00203ACB">
        <w:rPr>
          <w:i/>
          <w:color w:val="333333"/>
          <w:sz w:val="21"/>
        </w:rPr>
        <w:t>Tsvetaeva;</w:t>
      </w:r>
    </w:p>
    <w:p w14:paraId="42BDA342" w14:textId="77777777" w:rsidR="00C93BA7" w:rsidRPr="00203ACB" w:rsidRDefault="00203ACB">
      <w:pPr>
        <w:spacing w:before="150" w:line="295" w:lineRule="auto"/>
        <w:ind w:left="560" w:right="331"/>
        <w:jc w:val="both"/>
        <w:rPr>
          <w:i/>
          <w:sz w:val="21"/>
        </w:rPr>
      </w:pPr>
      <w:r w:rsidRPr="00203ACB">
        <w:rPr>
          <w:i/>
          <w:color w:val="333333"/>
          <w:sz w:val="21"/>
        </w:rPr>
        <w:t xml:space="preserve">Neliterārā leksika un frazeoloģija P. Bažova stāstos </w:t>
      </w:r>
      <w:r w:rsidRPr="00203ACB">
        <w:rPr>
          <w:i/>
          <w:color w:val="333333"/>
          <w:w w:val="95"/>
          <w:sz w:val="21"/>
        </w:rPr>
        <w:t xml:space="preserve">/ </w:t>
      </w:r>
      <w:r w:rsidRPr="00203ACB">
        <w:rPr>
          <w:i/>
          <w:color w:val="333333"/>
          <w:sz w:val="21"/>
        </w:rPr>
        <w:t>Non-Literary Vocabulary and Idioms in P.</w:t>
      </w:r>
      <w:r w:rsidRPr="00203ACB">
        <w:rPr>
          <w:i/>
          <w:color w:val="333333"/>
          <w:spacing w:val="1"/>
          <w:sz w:val="21"/>
        </w:rPr>
        <w:t xml:space="preserve"> </w:t>
      </w:r>
      <w:r w:rsidRPr="00203ACB">
        <w:rPr>
          <w:i/>
          <w:color w:val="333333"/>
          <w:sz w:val="21"/>
        </w:rPr>
        <w:t>Bazhov’s</w:t>
      </w:r>
      <w:r w:rsidRPr="00203ACB">
        <w:rPr>
          <w:i/>
          <w:color w:val="333333"/>
          <w:spacing w:val="-4"/>
          <w:sz w:val="21"/>
        </w:rPr>
        <w:t xml:space="preserve"> </w:t>
      </w:r>
      <w:r w:rsidRPr="00203ACB">
        <w:rPr>
          <w:i/>
          <w:color w:val="333333"/>
          <w:sz w:val="21"/>
        </w:rPr>
        <w:t>Stories;</w:t>
      </w:r>
    </w:p>
    <w:p w14:paraId="002CEE87" w14:textId="77777777" w:rsidR="00C93BA7" w:rsidRPr="00203ACB" w:rsidRDefault="00203ACB">
      <w:pPr>
        <w:spacing w:before="150" w:line="295" w:lineRule="auto"/>
        <w:ind w:left="560" w:right="333"/>
        <w:jc w:val="both"/>
        <w:rPr>
          <w:i/>
          <w:sz w:val="21"/>
        </w:rPr>
      </w:pPr>
      <w:r w:rsidRPr="00203ACB">
        <w:rPr>
          <w:i/>
          <w:color w:val="333333"/>
          <w:sz w:val="21"/>
        </w:rPr>
        <w:t>Neverbālās</w:t>
      </w:r>
      <w:r w:rsidRPr="00203ACB">
        <w:rPr>
          <w:i/>
          <w:color w:val="333333"/>
          <w:spacing w:val="1"/>
          <w:sz w:val="21"/>
        </w:rPr>
        <w:t xml:space="preserve"> </w:t>
      </w:r>
      <w:r w:rsidRPr="00203ACB">
        <w:rPr>
          <w:i/>
          <w:color w:val="333333"/>
          <w:sz w:val="21"/>
        </w:rPr>
        <w:t>komunikācijas</w:t>
      </w:r>
      <w:r w:rsidRPr="00203ACB">
        <w:rPr>
          <w:i/>
          <w:color w:val="333333"/>
          <w:spacing w:val="1"/>
          <w:sz w:val="21"/>
        </w:rPr>
        <w:t xml:space="preserve"> </w:t>
      </w:r>
      <w:r w:rsidRPr="00203ACB">
        <w:rPr>
          <w:i/>
          <w:color w:val="333333"/>
          <w:sz w:val="21"/>
        </w:rPr>
        <w:t>sistēma</w:t>
      </w:r>
      <w:r w:rsidRPr="00203ACB">
        <w:rPr>
          <w:i/>
          <w:color w:val="333333"/>
          <w:spacing w:val="1"/>
          <w:sz w:val="21"/>
        </w:rPr>
        <w:t xml:space="preserve"> </w:t>
      </w:r>
      <w:r w:rsidRPr="00203ACB">
        <w:rPr>
          <w:i/>
          <w:color w:val="333333"/>
          <w:w w:val="95"/>
          <w:sz w:val="21"/>
        </w:rPr>
        <w:t>J.</w:t>
      </w:r>
      <w:r w:rsidRPr="00203ACB">
        <w:rPr>
          <w:i/>
          <w:color w:val="333333"/>
          <w:spacing w:val="1"/>
          <w:w w:val="95"/>
          <w:sz w:val="21"/>
        </w:rPr>
        <w:t xml:space="preserve"> </w:t>
      </w:r>
      <w:r w:rsidRPr="00203ACB">
        <w:rPr>
          <w:i/>
          <w:color w:val="333333"/>
          <w:sz w:val="21"/>
        </w:rPr>
        <w:t>Vodolazkina</w:t>
      </w:r>
      <w:r w:rsidRPr="00203ACB">
        <w:rPr>
          <w:i/>
          <w:color w:val="333333"/>
          <w:spacing w:val="1"/>
          <w:sz w:val="21"/>
        </w:rPr>
        <w:t xml:space="preserve"> </w:t>
      </w:r>
      <w:r w:rsidRPr="00203ACB">
        <w:rPr>
          <w:i/>
          <w:color w:val="333333"/>
          <w:sz w:val="21"/>
        </w:rPr>
        <w:t>romānā</w:t>
      </w:r>
      <w:r w:rsidRPr="00203ACB">
        <w:rPr>
          <w:i/>
          <w:color w:val="333333"/>
          <w:spacing w:val="1"/>
          <w:sz w:val="21"/>
        </w:rPr>
        <w:t xml:space="preserve"> </w:t>
      </w:r>
      <w:r w:rsidRPr="00203ACB">
        <w:rPr>
          <w:i/>
          <w:color w:val="333333"/>
          <w:sz w:val="21"/>
        </w:rPr>
        <w:t>„Aviators”</w:t>
      </w:r>
      <w:r w:rsidRPr="00203ACB">
        <w:rPr>
          <w:i/>
          <w:color w:val="333333"/>
          <w:spacing w:val="1"/>
          <w:sz w:val="21"/>
        </w:rPr>
        <w:t xml:space="preserve"> </w:t>
      </w:r>
      <w:r w:rsidRPr="00203ACB">
        <w:rPr>
          <w:i/>
          <w:color w:val="333333"/>
          <w:sz w:val="21"/>
        </w:rPr>
        <w:t>(smarža,</w:t>
      </w:r>
      <w:r w:rsidRPr="00203ACB">
        <w:rPr>
          <w:i/>
          <w:color w:val="333333"/>
          <w:spacing w:val="1"/>
          <w:sz w:val="21"/>
        </w:rPr>
        <w:t xml:space="preserve"> </w:t>
      </w:r>
      <w:r w:rsidRPr="00203ACB">
        <w:rPr>
          <w:i/>
          <w:color w:val="333333"/>
          <w:sz w:val="21"/>
        </w:rPr>
        <w:t>skaņa,</w:t>
      </w:r>
      <w:r w:rsidRPr="00203ACB">
        <w:rPr>
          <w:i/>
          <w:color w:val="333333"/>
          <w:spacing w:val="1"/>
          <w:sz w:val="21"/>
        </w:rPr>
        <w:t xml:space="preserve"> </w:t>
      </w:r>
      <w:r w:rsidRPr="00203ACB">
        <w:rPr>
          <w:i/>
          <w:color w:val="333333"/>
          <w:sz w:val="21"/>
        </w:rPr>
        <w:t>krāsa)</w:t>
      </w:r>
      <w:r w:rsidRPr="00203ACB">
        <w:rPr>
          <w:i/>
          <w:color w:val="333333"/>
          <w:spacing w:val="1"/>
          <w:sz w:val="21"/>
        </w:rPr>
        <w:t xml:space="preserve"> </w:t>
      </w:r>
      <w:r w:rsidRPr="00203ACB">
        <w:rPr>
          <w:i/>
          <w:color w:val="333333"/>
          <w:w w:val="95"/>
          <w:sz w:val="21"/>
        </w:rPr>
        <w:t>/</w:t>
      </w:r>
      <w:r w:rsidRPr="00203ACB">
        <w:rPr>
          <w:i/>
          <w:color w:val="333333"/>
          <w:spacing w:val="-58"/>
          <w:w w:val="95"/>
          <w:sz w:val="21"/>
        </w:rPr>
        <w:t xml:space="preserve"> </w:t>
      </w:r>
      <w:r w:rsidRPr="00203ACB">
        <w:rPr>
          <w:i/>
          <w:color w:val="333333"/>
          <w:sz w:val="21"/>
        </w:rPr>
        <w:t>Nonverbal</w:t>
      </w:r>
      <w:r w:rsidRPr="00203ACB">
        <w:rPr>
          <w:i/>
          <w:color w:val="333333"/>
          <w:spacing w:val="-6"/>
          <w:sz w:val="21"/>
        </w:rPr>
        <w:t xml:space="preserve"> </w:t>
      </w:r>
      <w:r w:rsidRPr="00203ACB">
        <w:rPr>
          <w:i/>
          <w:color w:val="333333"/>
          <w:sz w:val="21"/>
        </w:rPr>
        <w:t>Communication</w:t>
      </w:r>
      <w:r w:rsidRPr="00203ACB">
        <w:rPr>
          <w:i/>
          <w:color w:val="333333"/>
          <w:spacing w:val="-6"/>
          <w:sz w:val="21"/>
        </w:rPr>
        <w:t xml:space="preserve"> </w:t>
      </w:r>
      <w:r w:rsidRPr="00203ACB">
        <w:rPr>
          <w:i/>
          <w:color w:val="333333"/>
          <w:sz w:val="21"/>
        </w:rPr>
        <w:t>System</w:t>
      </w:r>
      <w:r w:rsidRPr="00203ACB">
        <w:rPr>
          <w:i/>
          <w:color w:val="333333"/>
          <w:spacing w:val="-6"/>
          <w:sz w:val="21"/>
        </w:rPr>
        <w:t xml:space="preserve"> </w:t>
      </w:r>
      <w:r w:rsidRPr="00203ACB">
        <w:rPr>
          <w:i/>
          <w:color w:val="333333"/>
          <w:sz w:val="21"/>
        </w:rPr>
        <w:t>in</w:t>
      </w:r>
      <w:r w:rsidRPr="00203ACB">
        <w:rPr>
          <w:i/>
          <w:color w:val="333333"/>
          <w:spacing w:val="-6"/>
          <w:sz w:val="21"/>
        </w:rPr>
        <w:t xml:space="preserve"> </w:t>
      </w:r>
      <w:r w:rsidRPr="00203ACB">
        <w:rPr>
          <w:i/>
          <w:color w:val="333333"/>
          <w:sz w:val="21"/>
        </w:rPr>
        <w:t>E.</w:t>
      </w:r>
      <w:r w:rsidRPr="00203ACB">
        <w:rPr>
          <w:i/>
          <w:color w:val="333333"/>
          <w:spacing w:val="-6"/>
          <w:sz w:val="21"/>
        </w:rPr>
        <w:t xml:space="preserve"> </w:t>
      </w:r>
      <w:r w:rsidRPr="00203ACB">
        <w:rPr>
          <w:i/>
          <w:color w:val="333333"/>
          <w:sz w:val="21"/>
        </w:rPr>
        <w:t>Vodolazkin’s</w:t>
      </w:r>
      <w:r w:rsidRPr="00203ACB">
        <w:rPr>
          <w:i/>
          <w:color w:val="333333"/>
          <w:spacing w:val="-6"/>
          <w:sz w:val="21"/>
        </w:rPr>
        <w:t xml:space="preserve"> </w:t>
      </w:r>
      <w:r w:rsidRPr="00203ACB">
        <w:rPr>
          <w:i/>
          <w:color w:val="333333"/>
          <w:sz w:val="21"/>
        </w:rPr>
        <w:t>Novel</w:t>
      </w:r>
      <w:r w:rsidRPr="00203ACB">
        <w:rPr>
          <w:i/>
          <w:color w:val="333333"/>
          <w:spacing w:val="-5"/>
          <w:sz w:val="21"/>
        </w:rPr>
        <w:t xml:space="preserve"> </w:t>
      </w:r>
      <w:r w:rsidRPr="00203ACB">
        <w:rPr>
          <w:i/>
          <w:color w:val="333333"/>
          <w:sz w:val="21"/>
        </w:rPr>
        <w:t>“Aviator”</w:t>
      </w:r>
      <w:r w:rsidRPr="00203ACB">
        <w:rPr>
          <w:i/>
          <w:color w:val="333333"/>
          <w:spacing w:val="-6"/>
          <w:sz w:val="21"/>
        </w:rPr>
        <w:t xml:space="preserve"> </w:t>
      </w:r>
      <w:r w:rsidRPr="00203ACB">
        <w:rPr>
          <w:i/>
          <w:color w:val="333333"/>
          <w:sz w:val="21"/>
        </w:rPr>
        <w:t>(Smell,</w:t>
      </w:r>
      <w:r w:rsidRPr="00203ACB">
        <w:rPr>
          <w:i/>
          <w:color w:val="333333"/>
          <w:spacing w:val="-6"/>
          <w:sz w:val="21"/>
        </w:rPr>
        <w:t xml:space="preserve"> </w:t>
      </w:r>
      <w:r w:rsidRPr="00203ACB">
        <w:rPr>
          <w:i/>
          <w:color w:val="333333"/>
          <w:sz w:val="21"/>
        </w:rPr>
        <w:t>Sound,</w:t>
      </w:r>
      <w:r w:rsidRPr="00203ACB">
        <w:rPr>
          <w:i/>
          <w:color w:val="333333"/>
          <w:spacing w:val="-6"/>
          <w:sz w:val="21"/>
        </w:rPr>
        <w:t xml:space="preserve"> </w:t>
      </w:r>
      <w:r w:rsidRPr="00203ACB">
        <w:rPr>
          <w:i/>
          <w:color w:val="333333"/>
          <w:sz w:val="21"/>
        </w:rPr>
        <w:t>Colour)</w:t>
      </w:r>
    </w:p>
    <w:p w14:paraId="37B35328" w14:textId="2942EF7C" w:rsidR="00C93BA7" w:rsidRPr="00203ACB" w:rsidRDefault="00203ACB" w:rsidP="00B574CD">
      <w:pPr>
        <w:spacing w:before="150" w:line="295" w:lineRule="auto"/>
        <w:ind w:left="560" w:right="413"/>
        <w:jc w:val="both"/>
        <w:rPr>
          <w:i/>
          <w:sz w:val="21"/>
        </w:rPr>
      </w:pPr>
      <w:r w:rsidRPr="00203ACB">
        <w:rPr>
          <w:i/>
          <w:color w:val="333333"/>
          <w:sz w:val="21"/>
        </w:rPr>
        <w:t>Genderu stereotipi un to valodas izpausmes (balstoties uz žurnāla “Maxim”, “Cosmopolitan”</w:t>
      </w:r>
      <w:r w:rsidRPr="00203ACB">
        <w:rPr>
          <w:i/>
          <w:color w:val="333333"/>
          <w:spacing w:val="1"/>
          <w:sz w:val="21"/>
        </w:rPr>
        <w:t xml:space="preserve"> </w:t>
      </w:r>
      <w:r w:rsidRPr="00203ACB">
        <w:rPr>
          <w:i/>
          <w:color w:val="333333"/>
          <w:sz w:val="21"/>
        </w:rPr>
        <w:t>materiālu)</w:t>
      </w:r>
      <w:r w:rsidRPr="00203ACB">
        <w:rPr>
          <w:i/>
          <w:color w:val="333333"/>
          <w:spacing w:val="-8"/>
          <w:sz w:val="21"/>
        </w:rPr>
        <w:t xml:space="preserve"> </w:t>
      </w:r>
      <w:r w:rsidRPr="00203ACB">
        <w:rPr>
          <w:i/>
          <w:color w:val="333333"/>
          <w:w w:val="95"/>
          <w:sz w:val="21"/>
        </w:rPr>
        <w:t>/</w:t>
      </w:r>
      <w:r w:rsidRPr="00203ACB">
        <w:rPr>
          <w:i/>
          <w:color w:val="333333"/>
          <w:spacing w:val="-5"/>
          <w:w w:val="95"/>
          <w:sz w:val="21"/>
        </w:rPr>
        <w:t xml:space="preserve"> </w:t>
      </w:r>
      <w:r w:rsidRPr="00203ACB">
        <w:rPr>
          <w:i/>
          <w:color w:val="333333"/>
          <w:sz w:val="21"/>
        </w:rPr>
        <w:t>Gender</w:t>
      </w:r>
      <w:r w:rsidRPr="00203ACB">
        <w:rPr>
          <w:i/>
          <w:color w:val="333333"/>
          <w:spacing w:val="-7"/>
          <w:sz w:val="21"/>
        </w:rPr>
        <w:t xml:space="preserve"> </w:t>
      </w:r>
      <w:r w:rsidRPr="00203ACB">
        <w:rPr>
          <w:i/>
          <w:color w:val="333333"/>
          <w:sz w:val="21"/>
        </w:rPr>
        <w:t>Stereotypes</w:t>
      </w:r>
      <w:r w:rsidRPr="00203ACB">
        <w:rPr>
          <w:i/>
          <w:color w:val="333333"/>
          <w:spacing w:val="-8"/>
          <w:sz w:val="21"/>
        </w:rPr>
        <w:t xml:space="preserve"> </w:t>
      </w:r>
      <w:r w:rsidRPr="00203ACB">
        <w:rPr>
          <w:i/>
          <w:color w:val="333333"/>
          <w:sz w:val="21"/>
        </w:rPr>
        <w:t>and</w:t>
      </w:r>
      <w:r w:rsidRPr="00203ACB">
        <w:rPr>
          <w:i/>
          <w:color w:val="333333"/>
          <w:spacing w:val="-7"/>
          <w:sz w:val="21"/>
        </w:rPr>
        <w:t xml:space="preserve"> </w:t>
      </w:r>
      <w:r w:rsidRPr="00203ACB">
        <w:rPr>
          <w:i/>
          <w:color w:val="333333"/>
          <w:sz w:val="21"/>
        </w:rPr>
        <w:t>their</w:t>
      </w:r>
      <w:r w:rsidRPr="00203ACB">
        <w:rPr>
          <w:i/>
          <w:color w:val="333333"/>
          <w:spacing w:val="-8"/>
          <w:sz w:val="21"/>
        </w:rPr>
        <w:t xml:space="preserve"> </w:t>
      </w:r>
      <w:r w:rsidRPr="00203ACB">
        <w:rPr>
          <w:i/>
          <w:color w:val="333333"/>
          <w:sz w:val="21"/>
        </w:rPr>
        <w:t>Linguistic</w:t>
      </w:r>
      <w:r w:rsidRPr="00203ACB">
        <w:rPr>
          <w:i/>
          <w:color w:val="333333"/>
          <w:spacing w:val="-8"/>
          <w:sz w:val="21"/>
        </w:rPr>
        <w:t xml:space="preserve"> </w:t>
      </w:r>
      <w:r w:rsidRPr="00203ACB">
        <w:rPr>
          <w:i/>
          <w:color w:val="333333"/>
          <w:sz w:val="21"/>
        </w:rPr>
        <w:t>Expressions</w:t>
      </w:r>
      <w:r w:rsidRPr="00203ACB">
        <w:rPr>
          <w:i/>
          <w:color w:val="333333"/>
          <w:spacing w:val="-7"/>
          <w:sz w:val="21"/>
        </w:rPr>
        <w:t xml:space="preserve"> </w:t>
      </w:r>
      <w:r w:rsidRPr="00203ACB">
        <w:rPr>
          <w:i/>
          <w:color w:val="333333"/>
          <w:sz w:val="21"/>
        </w:rPr>
        <w:t>(on</w:t>
      </w:r>
      <w:r w:rsidRPr="00203ACB">
        <w:rPr>
          <w:i/>
          <w:color w:val="333333"/>
          <w:spacing w:val="-8"/>
          <w:sz w:val="21"/>
        </w:rPr>
        <w:t xml:space="preserve"> </w:t>
      </w:r>
      <w:r w:rsidRPr="00203ACB">
        <w:rPr>
          <w:i/>
          <w:color w:val="333333"/>
          <w:sz w:val="21"/>
        </w:rPr>
        <w:t>the</w:t>
      </w:r>
      <w:r w:rsidRPr="00203ACB">
        <w:rPr>
          <w:i/>
          <w:color w:val="333333"/>
          <w:spacing w:val="-7"/>
          <w:sz w:val="21"/>
        </w:rPr>
        <w:t xml:space="preserve"> </w:t>
      </w:r>
      <w:r w:rsidRPr="00203ACB">
        <w:rPr>
          <w:i/>
          <w:color w:val="333333"/>
          <w:sz w:val="21"/>
        </w:rPr>
        <w:t>material</w:t>
      </w:r>
      <w:r w:rsidRPr="00203ACB">
        <w:rPr>
          <w:i/>
          <w:color w:val="333333"/>
          <w:spacing w:val="-8"/>
          <w:sz w:val="21"/>
        </w:rPr>
        <w:t xml:space="preserve"> </w:t>
      </w:r>
      <w:r w:rsidRPr="00203ACB">
        <w:rPr>
          <w:i/>
          <w:color w:val="333333"/>
          <w:sz w:val="21"/>
        </w:rPr>
        <w:t>of</w:t>
      </w:r>
      <w:r w:rsidRPr="00203ACB">
        <w:rPr>
          <w:i/>
          <w:color w:val="333333"/>
          <w:spacing w:val="-7"/>
          <w:sz w:val="21"/>
        </w:rPr>
        <w:t xml:space="preserve"> </w:t>
      </w:r>
      <w:r w:rsidRPr="00203ACB">
        <w:rPr>
          <w:i/>
          <w:color w:val="333333"/>
          <w:sz w:val="21"/>
        </w:rPr>
        <w:t>magazines</w:t>
      </w:r>
      <w:r w:rsidR="00B574CD">
        <w:rPr>
          <w:i/>
          <w:color w:val="333333"/>
          <w:sz w:val="21"/>
        </w:rPr>
        <w:t xml:space="preserve"> </w:t>
      </w:r>
      <w:r w:rsidRPr="00203ACB">
        <w:rPr>
          <w:i/>
          <w:color w:val="333333"/>
          <w:sz w:val="21"/>
        </w:rPr>
        <w:t>"Maxim",</w:t>
      </w:r>
      <w:r w:rsidRPr="00203ACB">
        <w:rPr>
          <w:i/>
          <w:color w:val="333333"/>
          <w:spacing w:val="23"/>
          <w:sz w:val="21"/>
        </w:rPr>
        <w:t xml:space="preserve"> </w:t>
      </w:r>
      <w:r w:rsidRPr="00203ACB">
        <w:rPr>
          <w:i/>
          <w:color w:val="333333"/>
          <w:sz w:val="21"/>
        </w:rPr>
        <w:t>"Cosmopolitan").</w:t>
      </w:r>
    </w:p>
    <w:p w14:paraId="758A0908" w14:textId="77777777" w:rsidR="00C93BA7" w:rsidRPr="00203ACB" w:rsidRDefault="00C93BA7">
      <w:pPr>
        <w:pStyle w:val="BodyText"/>
        <w:rPr>
          <w:i/>
          <w:sz w:val="24"/>
        </w:rPr>
      </w:pPr>
    </w:p>
    <w:p w14:paraId="4B898080" w14:textId="77777777" w:rsidR="00C93BA7" w:rsidRPr="00203ACB" w:rsidRDefault="00C93BA7">
      <w:pPr>
        <w:pStyle w:val="BodyText"/>
        <w:spacing w:before="5"/>
        <w:rPr>
          <w:i/>
          <w:sz w:val="32"/>
        </w:rPr>
      </w:pPr>
    </w:p>
    <w:p w14:paraId="75138D6E" w14:textId="77777777" w:rsidR="00C93BA7" w:rsidRPr="00203ACB" w:rsidRDefault="00203ACB">
      <w:pPr>
        <w:pStyle w:val="BodyText"/>
        <w:spacing w:line="295" w:lineRule="auto"/>
        <w:ind w:left="560" w:right="330"/>
        <w:jc w:val="both"/>
      </w:pPr>
      <w:r w:rsidRPr="00203ACB">
        <w:rPr>
          <w:color w:val="333333"/>
        </w:rPr>
        <w:t>ABSP “Valodu un kultūras studijas” ir izstrādātas “Vadlīnijas studiju un bakalaura darbu izstrādei”,</w:t>
      </w:r>
      <w:r w:rsidRPr="00203ACB">
        <w:rPr>
          <w:color w:val="333333"/>
          <w:spacing w:val="1"/>
        </w:rPr>
        <w:t xml:space="preserve"> </w:t>
      </w:r>
      <w:r w:rsidRPr="00203ACB">
        <w:rPr>
          <w:color w:val="333333"/>
        </w:rPr>
        <w:t>kurās</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iegūst</w:t>
      </w:r>
      <w:r w:rsidRPr="00203ACB">
        <w:rPr>
          <w:color w:val="333333"/>
          <w:spacing w:val="1"/>
        </w:rPr>
        <w:t xml:space="preserve"> </w:t>
      </w:r>
      <w:r w:rsidRPr="00203ACB">
        <w:rPr>
          <w:color w:val="333333"/>
        </w:rPr>
        <w:t>informāciju</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pētījuma</w:t>
      </w:r>
      <w:r w:rsidRPr="00203ACB">
        <w:rPr>
          <w:color w:val="333333"/>
          <w:spacing w:val="1"/>
        </w:rPr>
        <w:t xml:space="preserve"> </w:t>
      </w:r>
      <w:r w:rsidRPr="00203ACB">
        <w:rPr>
          <w:color w:val="333333"/>
        </w:rPr>
        <w:t>organizēšanu,</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izstrādes</w:t>
      </w:r>
      <w:r w:rsidRPr="00203ACB">
        <w:rPr>
          <w:color w:val="333333"/>
          <w:spacing w:val="1"/>
        </w:rPr>
        <w:t xml:space="preserve"> </w:t>
      </w:r>
      <w:r w:rsidRPr="00203ACB">
        <w:rPr>
          <w:color w:val="333333"/>
        </w:rPr>
        <w:t>un</w:t>
      </w:r>
      <w:r w:rsidRPr="00203ACB">
        <w:rPr>
          <w:color w:val="333333"/>
          <w:spacing w:val="-61"/>
        </w:rPr>
        <w:t xml:space="preserve"> </w:t>
      </w:r>
      <w:r w:rsidRPr="00203ACB">
        <w:rPr>
          <w:color w:val="333333"/>
        </w:rPr>
        <w:t>noformēšanas</w:t>
      </w:r>
      <w:r w:rsidRPr="00203ACB">
        <w:rPr>
          <w:color w:val="333333"/>
          <w:spacing w:val="1"/>
        </w:rPr>
        <w:t xml:space="preserve"> </w:t>
      </w:r>
      <w:r w:rsidRPr="00203ACB">
        <w:rPr>
          <w:color w:val="333333"/>
        </w:rPr>
        <w:t>prasībām,</w:t>
      </w:r>
      <w:r w:rsidRPr="00203ACB">
        <w:rPr>
          <w:color w:val="333333"/>
          <w:spacing w:val="1"/>
        </w:rPr>
        <w:t xml:space="preserve"> </w:t>
      </w:r>
      <w:r w:rsidRPr="00203ACB">
        <w:rPr>
          <w:color w:val="333333"/>
        </w:rPr>
        <w:t>darba</w:t>
      </w:r>
      <w:r w:rsidRPr="00203ACB">
        <w:rPr>
          <w:color w:val="333333"/>
          <w:spacing w:val="1"/>
        </w:rPr>
        <w:t xml:space="preserve"> </w:t>
      </w:r>
      <w:r w:rsidRPr="00203ACB">
        <w:rPr>
          <w:color w:val="333333"/>
        </w:rPr>
        <w:t>apjomu,</w:t>
      </w:r>
      <w:r w:rsidRPr="00203ACB">
        <w:rPr>
          <w:color w:val="333333"/>
          <w:spacing w:val="1"/>
        </w:rPr>
        <w:t xml:space="preserve"> </w:t>
      </w:r>
      <w:r w:rsidRPr="00203ACB">
        <w:rPr>
          <w:color w:val="333333"/>
        </w:rPr>
        <w:t>iesniegšanu,</w:t>
      </w:r>
      <w:r w:rsidRPr="00203ACB">
        <w:rPr>
          <w:color w:val="333333"/>
          <w:spacing w:val="1"/>
        </w:rPr>
        <w:t xml:space="preserve"> </w:t>
      </w:r>
      <w:r w:rsidRPr="00203ACB">
        <w:rPr>
          <w:color w:val="333333"/>
        </w:rPr>
        <w:t>u.tml.</w:t>
      </w:r>
      <w:r w:rsidRPr="00203ACB">
        <w:rPr>
          <w:color w:val="333333"/>
          <w:spacing w:val="1"/>
        </w:rPr>
        <w:t xml:space="preserve"> </w:t>
      </w:r>
      <w:r w:rsidRPr="00203ACB">
        <w:rPr>
          <w:color w:val="333333"/>
        </w:rPr>
        <w:t>(skat</w:t>
      </w:r>
      <w:r w:rsidRPr="00203ACB">
        <w:rPr>
          <w:color w:val="333333"/>
          <w:spacing w:val="1"/>
        </w:rPr>
        <w:t xml:space="preserve"> </w:t>
      </w:r>
      <w:r w:rsidRPr="00203ACB">
        <w:rPr>
          <w:color w:val="333333"/>
        </w:rPr>
        <w:t>pielikumu</w:t>
      </w:r>
      <w:r w:rsidRPr="00203ACB">
        <w:rPr>
          <w:color w:val="333333"/>
          <w:spacing w:val="63"/>
        </w:rPr>
        <w:t xml:space="preserve"> </w:t>
      </w:r>
      <w:r w:rsidRPr="00203ACB">
        <w:rPr>
          <w:color w:val="333333"/>
        </w:rPr>
        <w:t>“Vadlīnijas</w:t>
      </w:r>
      <w:r w:rsidRPr="00203ACB">
        <w:rPr>
          <w:color w:val="333333"/>
          <w:spacing w:val="63"/>
        </w:rPr>
        <w:t xml:space="preserve"> </w:t>
      </w:r>
      <w:r w:rsidRPr="00203ACB">
        <w:rPr>
          <w:color w:val="333333"/>
        </w:rPr>
        <w:t>studiju</w:t>
      </w:r>
      <w:r w:rsidRPr="00203ACB">
        <w:rPr>
          <w:color w:val="333333"/>
          <w:spacing w:val="-61"/>
        </w:rPr>
        <w:t xml:space="preserve"> </w:t>
      </w:r>
      <w:r w:rsidRPr="00203ACB">
        <w:rPr>
          <w:color w:val="333333"/>
        </w:rPr>
        <w:t>darba</w:t>
      </w:r>
      <w:r w:rsidRPr="00203ACB">
        <w:rPr>
          <w:color w:val="333333"/>
          <w:spacing w:val="-5"/>
        </w:rPr>
        <w:t xml:space="preserve"> </w:t>
      </w:r>
      <w:r w:rsidRPr="00203ACB">
        <w:rPr>
          <w:color w:val="333333"/>
          <w:w w:val="95"/>
        </w:rPr>
        <w:t>/</w:t>
      </w:r>
      <w:r w:rsidRPr="00203ACB">
        <w:rPr>
          <w:color w:val="333333"/>
          <w:spacing w:val="-2"/>
          <w:w w:val="95"/>
        </w:rPr>
        <w:t xml:space="preserve"> </w:t>
      </w:r>
      <w:r w:rsidRPr="00203ACB">
        <w:rPr>
          <w:color w:val="333333"/>
        </w:rPr>
        <w:t>bakalaura</w:t>
      </w:r>
      <w:r w:rsidRPr="00203ACB">
        <w:rPr>
          <w:color w:val="333333"/>
          <w:spacing w:val="-4"/>
        </w:rPr>
        <w:t xml:space="preserve"> </w:t>
      </w:r>
      <w:r w:rsidRPr="00203ACB">
        <w:rPr>
          <w:color w:val="333333"/>
        </w:rPr>
        <w:t>darba</w:t>
      </w:r>
      <w:r w:rsidRPr="00203ACB">
        <w:rPr>
          <w:color w:val="333333"/>
          <w:spacing w:val="-5"/>
        </w:rPr>
        <w:t xml:space="preserve"> </w:t>
      </w:r>
      <w:r w:rsidRPr="00203ACB">
        <w:rPr>
          <w:color w:val="333333"/>
        </w:rPr>
        <w:t>izstrādei.</w:t>
      </w:r>
      <w:r w:rsidRPr="00203ACB">
        <w:rPr>
          <w:color w:val="333333"/>
          <w:spacing w:val="-5"/>
        </w:rPr>
        <w:t xml:space="preserve"> </w:t>
      </w:r>
      <w:r w:rsidRPr="00203ACB">
        <w:rPr>
          <w:color w:val="333333"/>
        </w:rPr>
        <w:t>Anglistikas</w:t>
      </w:r>
      <w:r w:rsidRPr="00203ACB">
        <w:rPr>
          <w:color w:val="333333"/>
          <w:spacing w:val="-4"/>
        </w:rPr>
        <w:t xml:space="preserve"> </w:t>
      </w:r>
      <w:r w:rsidRPr="00203ACB">
        <w:rPr>
          <w:color w:val="333333"/>
        </w:rPr>
        <w:t>studijas”).</w:t>
      </w:r>
    </w:p>
    <w:p w14:paraId="0A25BA7D" w14:textId="3C0EEB44" w:rsidR="00C93BA7" w:rsidRPr="00203ACB" w:rsidRDefault="00203ACB">
      <w:pPr>
        <w:pStyle w:val="BodyText"/>
        <w:spacing w:before="151" w:line="295" w:lineRule="auto"/>
        <w:ind w:left="560" w:right="331"/>
        <w:jc w:val="both"/>
      </w:pPr>
      <w:r w:rsidRPr="00203ACB">
        <w:rPr>
          <w:color w:val="333333"/>
        </w:rPr>
        <w:t>ABSP “Valodu un kultūras studijas” bakalaura darbs ir patstāvīgs teorētiski praktisks pētījums, kas</w:t>
      </w:r>
      <w:r w:rsidRPr="00203ACB">
        <w:rPr>
          <w:color w:val="333333"/>
          <w:spacing w:val="1"/>
        </w:rPr>
        <w:t xml:space="preserve"> </w:t>
      </w:r>
      <w:r w:rsidRPr="00203ACB">
        <w:rPr>
          <w:color w:val="333333"/>
        </w:rPr>
        <w:t>veltīts</w:t>
      </w:r>
      <w:r w:rsidRPr="00203ACB">
        <w:rPr>
          <w:color w:val="333333"/>
          <w:spacing w:val="1"/>
        </w:rPr>
        <w:t xml:space="preserve"> </w:t>
      </w:r>
      <w:r w:rsidRPr="00203ACB">
        <w:rPr>
          <w:color w:val="333333"/>
        </w:rPr>
        <w:t>kādas</w:t>
      </w:r>
      <w:r w:rsidRPr="00203ACB">
        <w:rPr>
          <w:color w:val="333333"/>
          <w:spacing w:val="1"/>
        </w:rPr>
        <w:t xml:space="preserve"> </w:t>
      </w:r>
      <w:r w:rsidRPr="00203ACB">
        <w:rPr>
          <w:color w:val="333333"/>
        </w:rPr>
        <w:t>aktuālas</w:t>
      </w:r>
      <w:r w:rsidRPr="00203ACB">
        <w:rPr>
          <w:color w:val="333333"/>
          <w:spacing w:val="1"/>
        </w:rPr>
        <w:t xml:space="preserve"> </w:t>
      </w:r>
      <w:r w:rsidRPr="00203ACB">
        <w:rPr>
          <w:color w:val="333333"/>
        </w:rPr>
        <w:t>problēmas</w:t>
      </w:r>
      <w:r w:rsidRPr="00203ACB">
        <w:rPr>
          <w:color w:val="333333"/>
          <w:spacing w:val="1"/>
        </w:rPr>
        <w:t xml:space="preserve"> </w:t>
      </w:r>
      <w:r w:rsidRPr="00203ACB">
        <w:rPr>
          <w:color w:val="333333"/>
        </w:rPr>
        <w:t>risināšanai,</w:t>
      </w:r>
      <w:r w:rsidRPr="00203ACB">
        <w:rPr>
          <w:color w:val="333333"/>
          <w:spacing w:val="1"/>
        </w:rPr>
        <w:t xml:space="preserve"> </w:t>
      </w:r>
      <w:r w:rsidRPr="00203ACB">
        <w:rPr>
          <w:color w:val="333333"/>
        </w:rPr>
        <w:t>par</w:t>
      </w:r>
      <w:r w:rsidRPr="00203ACB">
        <w:rPr>
          <w:color w:val="333333"/>
          <w:spacing w:val="1"/>
        </w:rPr>
        <w:t xml:space="preserve"> </w:t>
      </w:r>
      <w:r w:rsidRPr="00203ACB">
        <w:rPr>
          <w:color w:val="333333"/>
        </w:rPr>
        <w:t>ko</w:t>
      </w:r>
      <w:r w:rsidRPr="00203ACB">
        <w:rPr>
          <w:color w:val="333333"/>
          <w:spacing w:val="1"/>
        </w:rPr>
        <w:t xml:space="preserve"> </w:t>
      </w:r>
      <w:r w:rsidRPr="00203ACB">
        <w:rPr>
          <w:color w:val="333333"/>
        </w:rPr>
        <w:t>liecina</w:t>
      </w:r>
      <w:r w:rsidRPr="00203ACB">
        <w:rPr>
          <w:color w:val="333333"/>
          <w:spacing w:val="1"/>
        </w:rPr>
        <w:t xml:space="preserve"> </w:t>
      </w:r>
      <w:r w:rsidRPr="00203ACB">
        <w:rPr>
          <w:color w:val="333333"/>
        </w:rPr>
        <w:t>iepriekš</w:t>
      </w:r>
      <w:r w:rsidRPr="00203ACB">
        <w:rPr>
          <w:color w:val="333333"/>
          <w:spacing w:val="63"/>
        </w:rPr>
        <w:t xml:space="preserve"> </w:t>
      </w:r>
      <w:r w:rsidRPr="00203ACB">
        <w:rPr>
          <w:color w:val="333333"/>
        </w:rPr>
        <w:t>minētās</w:t>
      </w:r>
      <w:r w:rsidRPr="00203ACB">
        <w:rPr>
          <w:color w:val="333333"/>
          <w:spacing w:val="63"/>
        </w:rPr>
        <w:t xml:space="preserve"> </w:t>
      </w:r>
      <w:r w:rsidRPr="00203ACB">
        <w:rPr>
          <w:color w:val="333333"/>
        </w:rPr>
        <w:t>bakalaura</w:t>
      </w:r>
      <w:r w:rsidRPr="00203ACB">
        <w:rPr>
          <w:color w:val="333333"/>
          <w:spacing w:val="63"/>
        </w:rPr>
        <w:t xml:space="preserve"> </w:t>
      </w:r>
      <w:r w:rsidRPr="00203ACB">
        <w:rPr>
          <w:color w:val="333333"/>
        </w:rPr>
        <w:t>darbu</w:t>
      </w:r>
      <w:r w:rsidRPr="00203ACB">
        <w:rPr>
          <w:color w:val="333333"/>
          <w:spacing w:val="1"/>
        </w:rPr>
        <w:t xml:space="preserve"> </w:t>
      </w:r>
      <w:r w:rsidRPr="00203ACB">
        <w:rPr>
          <w:color w:val="333333"/>
        </w:rPr>
        <w:t>tēmas. Bakalaura darbs parāda studējošā teorētiskās zināšanas un empīriskā pētījuma veikšanai</w:t>
      </w:r>
      <w:r w:rsidRPr="00203ACB">
        <w:rPr>
          <w:color w:val="333333"/>
          <w:spacing w:val="1"/>
        </w:rPr>
        <w:t xml:space="preserve"> </w:t>
      </w:r>
      <w:r w:rsidRPr="00203ACB">
        <w:rPr>
          <w:color w:val="333333"/>
        </w:rPr>
        <w:t>nepieciešamās prasmes un iemaņas. Darba pamatā ir mūsdienu valodniecības, literatūrzinātnes vai</w:t>
      </w:r>
      <w:r w:rsidRPr="00203ACB">
        <w:rPr>
          <w:color w:val="333333"/>
          <w:spacing w:val="1"/>
        </w:rPr>
        <w:t xml:space="preserve"> </w:t>
      </w:r>
      <w:r w:rsidRPr="00203ACB">
        <w:rPr>
          <w:color w:val="333333"/>
        </w:rPr>
        <w:t>kultūras studiju zinātnisko avotu atlase, izpēte, sintēze un apkopošana, kā arī pētāmā jautājuma</w:t>
      </w:r>
      <w:r w:rsidRPr="00203ACB">
        <w:rPr>
          <w:color w:val="333333"/>
          <w:spacing w:val="1"/>
        </w:rPr>
        <w:t xml:space="preserve"> </w:t>
      </w:r>
      <w:r w:rsidRPr="00203ACB">
        <w:rPr>
          <w:color w:val="333333"/>
        </w:rPr>
        <w:t xml:space="preserve">empīriska izpēte. Vērā tiek ņemts gan problēmas izpētes </w:t>
      </w:r>
      <w:r w:rsidR="00B574CD" w:rsidRPr="00203ACB">
        <w:rPr>
          <w:color w:val="333333"/>
        </w:rPr>
        <w:t>atspoguļojums</w:t>
      </w:r>
      <w:r w:rsidRPr="00203ACB">
        <w:rPr>
          <w:color w:val="333333"/>
        </w:rPr>
        <w:t xml:space="preserve"> zinātniskajā literatūrā, gan</w:t>
      </w:r>
      <w:r w:rsidRPr="00203ACB">
        <w:rPr>
          <w:color w:val="333333"/>
          <w:spacing w:val="1"/>
        </w:rPr>
        <w:t xml:space="preserve"> </w:t>
      </w:r>
      <w:r w:rsidRPr="00203ACB">
        <w:rPr>
          <w:color w:val="333333"/>
        </w:rPr>
        <w:t>arī</w:t>
      </w:r>
      <w:r w:rsidRPr="00203ACB">
        <w:rPr>
          <w:color w:val="333333"/>
          <w:spacing w:val="-5"/>
        </w:rPr>
        <w:t xml:space="preserve"> </w:t>
      </w:r>
      <w:r w:rsidRPr="00203ACB">
        <w:rPr>
          <w:color w:val="333333"/>
        </w:rPr>
        <w:t>mūsdienu</w:t>
      </w:r>
      <w:r w:rsidRPr="00203ACB">
        <w:rPr>
          <w:color w:val="333333"/>
          <w:spacing w:val="-5"/>
        </w:rPr>
        <w:t xml:space="preserve"> </w:t>
      </w:r>
      <w:r w:rsidRPr="00203ACB">
        <w:rPr>
          <w:color w:val="333333"/>
        </w:rPr>
        <w:t>tendences</w:t>
      </w:r>
      <w:r w:rsidRPr="00203ACB">
        <w:rPr>
          <w:color w:val="333333"/>
          <w:spacing w:val="-5"/>
        </w:rPr>
        <w:t xml:space="preserve"> </w:t>
      </w:r>
      <w:r w:rsidRPr="00203ACB">
        <w:rPr>
          <w:color w:val="333333"/>
        </w:rPr>
        <w:t>attiecīgās</w:t>
      </w:r>
      <w:r w:rsidRPr="00203ACB">
        <w:rPr>
          <w:color w:val="333333"/>
          <w:spacing w:val="-5"/>
        </w:rPr>
        <w:t xml:space="preserve"> </w:t>
      </w:r>
      <w:r w:rsidRPr="00203ACB">
        <w:rPr>
          <w:color w:val="333333"/>
        </w:rPr>
        <w:t>pētījumu</w:t>
      </w:r>
      <w:r w:rsidRPr="00203ACB">
        <w:rPr>
          <w:color w:val="333333"/>
          <w:spacing w:val="-4"/>
        </w:rPr>
        <w:t xml:space="preserve"> </w:t>
      </w:r>
      <w:r w:rsidRPr="00203ACB">
        <w:rPr>
          <w:color w:val="333333"/>
        </w:rPr>
        <w:t>jomas</w:t>
      </w:r>
      <w:r w:rsidRPr="00203ACB">
        <w:rPr>
          <w:color w:val="333333"/>
          <w:spacing w:val="-5"/>
        </w:rPr>
        <w:t xml:space="preserve"> </w:t>
      </w:r>
      <w:r w:rsidRPr="00203ACB">
        <w:rPr>
          <w:color w:val="333333"/>
        </w:rPr>
        <w:t>pētnieciskajā</w:t>
      </w:r>
      <w:r w:rsidRPr="00203ACB">
        <w:rPr>
          <w:color w:val="333333"/>
          <w:spacing w:val="-5"/>
        </w:rPr>
        <w:t xml:space="preserve"> </w:t>
      </w:r>
      <w:r w:rsidRPr="00203ACB">
        <w:rPr>
          <w:color w:val="333333"/>
        </w:rPr>
        <w:t>metodoloģijā.</w:t>
      </w:r>
    </w:p>
    <w:p w14:paraId="0EC7A79A" w14:textId="4BE2BA60" w:rsidR="00C93BA7" w:rsidRPr="00203ACB" w:rsidRDefault="00203ACB" w:rsidP="008D1124">
      <w:pPr>
        <w:pStyle w:val="BodyText"/>
        <w:spacing w:before="150" w:line="295" w:lineRule="auto"/>
        <w:ind w:left="560" w:right="331"/>
        <w:jc w:val="both"/>
      </w:pPr>
      <w:r w:rsidRPr="00203ACB">
        <w:rPr>
          <w:color w:val="333333"/>
        </w:rPr>
        <w:t>ABSP “Valodu un kultūras studijas” ir izstrādāta metodika studiju un bakalaura darbu vērtēšanai,</w:t>
      </w:r>
      <w:r w:rsidRPr="00203ACB">
        <w:rPr>
          <w:color w:val="333333"/>
          <w:spacing w:val="1"/>
        </w:rPr>
        <w:t xml:space="preserve"> </w:t>
      </w:r>
      <w:r w:rsidRPr="00203ACB">
        <w:rPr>
          <w:color w:val="333333"/>
        </w:rPr>
        <w:t>kurā</w:t>
      </w:r>
      <w:r w:rsidRPr="00203ACB">
        <w:rPr>
          <w:color w:val="333333"/>
          <w:spacing w:val="14"/>
        </w:rPr>
        <w:t xml:space="preserve"> </w:t>
      </w:r>
      <w:r w:rsidRPr="00203ACB">
        <w:rPr>
          <w:color w:val="333333"/>
        </w:rPr>
        <w:t>ir</w:t>
      </w:r>
      <w:r w:rsidRPr="00203ACB">
        <w:rPr>
          <w:color w:val="333333"/>
          <w:spacing w:val="14"/>
        </w:rPr>
        <w:t xml:space="preserve"> </w:t>
      </w:r>
      <w:r w:rsidRPr="00203ACB">
        <w:rPr>
          <w:color w:val="333333"/>
        </w:rPr>
        <w:t>norādīti</w:t>
      </w:r>
      <w:r w:rsidRPr="00203ACB">
        <w:rPr>
          <w:color w:val="333333"/>
          <w:spacing w:val="14"/>
        </w:rPr>
        <w:t xml:space="preserve"> </w:t>
      </w:r>
      <w:r w:rsidRPr="00203ACB">
        <w:rPr>
          <w:color w:val="333333"/>
        </w:rPr>
        <w:t>studiju</w:t>
      </w:r>
      <w:r w:rsidRPr="00203ACB">
        <w:rPr>
          <w:color w:val="333333"/>
          <w:spacing w:val="15"/>
        </w:rPr>
        <w:t xml:space="preserve"> </w:t>
      </w:r>
      <w:r w:rsidRPr="00203ACB">
        <w:rPr>
          <w:color w:val="333333"/>
          <w:w w:val="95"/>
        </w:rPr>
        <w:t>/</w:t>
      </w:r>
      <w:r w:rsidRPr="00203ACB">
        <w:rPr>
          <w:color w:val="333333"/>
          <w:spacing w:val="17"/>
          <w:w w:val="95"/>
        </w:rPr>
        <w:t xml:space="preserve"> </w:t>
      </w:r>
      <w:r w:rsidRPr="00203ACB">
        <w:rPr>
          <w:color w:val="333333"/>
        </w:rPr>
        <w:t>bakalaura</w:t>
      </w:r>
      <w:r w:rsidRPr="00203ACB">
        <w:rPr>
          <w:color w:val="333333"/>
          <w:spacing w:val="14"/>
        </w:rPr>
        <w:t xml:space="preserve"> </w:t>
      </w:r>
      <w:r w:rsidRPr="00203ACB">
        <w:rPr>
          <w:color w:val="333333"/>
        </w:rPr>
        <w:t>darba</w:t>
      </w:r>
      <w:r w:rsidRPr="00203ACB">
        <w:rPr>
          <w:color w:val="333333"/>
          <w:spacing w:val="15"/>
        </w:rPr>
        <w:t xml:space="preserve"> </w:t>
      </w:r>
      <w:r w:rsidRPr="00203ACB">
        <w:rPr>
          <w:color w:val="333333"/>
        </w:rPr>
        <w:t>vērtēšanas</w:t>
      </w:r>
      <w:r w:rsidRPr="00203ACB">
        <w:rPr>
          <w:color w:val="333333"/>
          <w:spacing w:val="14"/>
        </w:rPr>
        <w:t xml:space="preserve"> </w:t>
      </w:r>
      <w:r w:rsidRPr="00203ACB">
        <w:rPr>
          <w:color w:val="333333"/>
        </w:rPr>
        <w:t>kritēriji</w:t>
      </w:r>
      <w:r w:rsidRPr="00203ACB">
        <w:rPr>
          <w:color w:val="333333"/>
          <w:spacing w:val="14"/>
        </w:rPr>
        <w:t xml:space="preserve"> </w:t>
      </w:r>
      <w:r w:rsidRPr="00203ACB">
        <w:rPr>
          <w:color w:val="333333"/>
        </w:rPr>
        <w:t>un</w:t>
      </w:r>
      <w:r w:rsidRPr="00203ACB">
        <w:rPr>
          <w:color w:val="333333"/>
          <w:spacing w:val="15"/>
        </w:rPr>
        <w:t xml:space="preserve"> </w:t>
      </w:r>
      <w:r w:rsidRPr="00203ACB">
        <w:rPr>
          <w:color w:val="333333"/>
        </w:rPr>
        <w:t>to</w:t>
      </w:r>
      <w:r w:rsidRPr="00203ACB">
        <w:rPr>
          <w:color w:val="333333"/>
          <w:spacing w:val="14"/>
        </w:rPr>
        <w:t xml:space="preserve"> </w:t>
      </w:r>
      <w:r w:rsidRPr="00203ACB">
        <w:rPr>
          <w:color w:val="333333"/>
        </w:rPr>
        <w:t>vērtēšanas</w:t>
      </w:r>
      <w:r w:rsidRPr="00203ACB">
        <w:rPr>
          <w:color w:val="333333"/>
          <w:spacing w:val="14"/>
        </w:rPr>
        <w:t xml:space="preserve"> </w:t>
      </w:r>
      <w:r w:rsidRPr="00203ACB">
        <w:rPr>
          <w:color w:val="333333"/>
        </w:rPr>
        <w:t>skala</w:t>
      </w:r>
      <w:r w:rsidRPr="00203ACB">
        <w:rPr>
          <w:color w:val="333333"/>
          <w:spacing w:val="15"/>
        </w:rPr>
        <w:t xml:space="preserve"> </w:t>
      </w:r>
      <w:r w:rsidRPr="00203ACB">
        <w:rPr>
          <w:color w:val="333333"/>
        </w:rPr>
        <w:t>ar</w:t>
      </w:r>
      <w:r w:rsidRPr="00203ACB">
        <w:rPr>
          <w:color w:val="333333"/>
          <w:spacing w:val="14"/>
        </w:rPr>
        <w:t xml:space="preserve"> </w:t>
      </w:r>
      <w:r w:rsidRPr="00203ACB">
        <w:rPr>
          <w:color w:val="333333"/>
        </w:rPr>
        <w:t>sasnieguma</w:t>
      </w:r>
      <w:r w:rsidR="008D1124">
        <w:rPr>
          <w:color w:val="333333"/>
        </w:rPr>
        <w:t xml:space="preserve"> </w:t>
      </w:r>
      <w:r w:rsidRPr="00203ACB">
        <w:rPr>
          <w:color w:val="333333"/>
          <w:w w:val="105"/>
        </w:rPr>
        <w:t>līmeņu</w:t>
      </w:r>
      <w:r w:rsidRPr="00203ACB">
        <w:rPr>
          <w:color w:val="333333"/>
          <w:spacing w:val="-8"/>
          <w:w w:val="105"/>
        </w:rPr>
        <w:t xml:space="preserve"> </w:t>
      </w:r>
      <w:r w:rsidRPr="00203ACB">
        <w:rPr>
          <w:color w:val="333333"/>
          <w:w w:val="105"/>
        </w:rPr>
        <w:t>aprakstiem.</w:t>
      </w:r>
      <w:r w:rsidRPr="00203ACB">
        <w:rPr>
          <w:color w:val="333333"/>
          <w:spacing w:val="-8"/>
          <w:w w:val="105"/>
        </w:rPr>
        <w:t xml:space="preserve"> </w:t>
      </w:r>
      <w:r w:rsidRPr="00203ACB">
        <w:rPr>
          <w:color w:val="333333"/>
          <w:w w:val="105"/>
        </w:rPr>
        <w:t>Bakalaura</w:t>
      </w:r>
      <w:r w:rsidRPr="00203ACB">
        <w:rPr>
          <w:color w:val="333333"/>
          <w:spacing w:val="-8"/>
          <w:w w:val="105"/>
        </w:rPr>
        <w:t xml:space="preserve"> </w:t>
      </w:r>
      <w:r w:rsidRPr="00203ACB">
        <w:rPr>
          <w:color w:val="333333"/>
          <w:w w:val="105"/>
        </w:rPr>
        <w:t>darbs</w:t>
      </w:r>
      <w:r w:rsidRPr="00203ACB">
        <w:rPr>
          <w:color w:val="333333"/>
          <w:spacing w:val="-8"/>
          <w:w w:val="105"/>
        </w:rPr>
        <w:t xml:space="preserve"> </w:t>
      </w:r>
      <w:r w:rsidRPr="00203ACB">
        <w:rPr>
          <w:color w:val="333333"/>
          <w:w w:val="105"/>
        </w:rPr>
        <w:t>tiek</w:t>
      </w:r>
      <w:r w:rsidRPr="00203ACB">
        <w:rPr>
          <w:color w:val="333333"/>
          <w:spacing w:val="-8"/>
          <w:w w:val="105"/>
        </w:rPr>
        <w:t xml:space="preserve"> </w:t>
      </w:r>
      <w:r w:rsidRPr="00203ACB">
        <w:rPr>
          <w:color w:val="333333"/>
          <w:w w:val="105"/>
        </w:rPr>
        <w:t>vērtēts</w:t>
      </w:r>
      <w:r w:rsidRPr="00203ACB">
        <w:rPr>
          <w:color w:val="333333"/>
          <w:spacing w:val="-7"/>
          <w:w w:val="105"/>
        </w:rPr>
        <w:t xml:space="preserve"> </w:t>
      </w:r>
      <w:r w:rsidRPr="00203ACB">
        <w:rPr>
          <w:color w:val="333333"/>
          <w:w w:val="105"/>
        </w:rPr>
        <w:t>100</w:t>
      </w:r>
      <w:r w:rsidRPr="00203ACB">
        <w:rPr>
          <w:color w:val="333333"/>
          <w:spacing w:val="-8"/>
          <w:w w:val="105"/>
        </w:rPr>
        <w:t xml:space="preserve"> </w:t>
      </w:r>
      <w:r w:rsidRPr="00203ACB">
        <w:rPr>
          <w:color w:val="333333"/>
          <w:w w:val="105"/>
        </w:rPr>
        <w:t>punktu</w:t>
      </w:r>
      <w:r w:rsidRPr="00203ACB">
        <w:rPr>
          <w:color w:val="333333"/>
          <w:spacing w:val="-8"/>
          <w:w w:val="105"/>
        </w:rPr>
        <w:t xml:space="preserve"> </w:t>
      </w:r>
      <w:r w:rsidRPr="00203ACB">
        <w:rPr>
          <w:color w:val="333333"/>
          <w:w w:val="105"/>
        </w:rPr>
        <w:t>skalā,:</w:t>
      </w:r>
      <w:r w:rsidRPr="00203ACB">
        <w:rPr>
          <w:color w:val="333333"/>
          <w:spacing w:val="-8"/>
          <w:w w:val="105"/>
        </w:rPr>
        <w:t xml:space="preserve"> </w:t>
      </w:r>
      <w:r w:rsidRPr="00203ACB">
        <w:rPr>
          <w:color w:val="333333"/>
          <w:w w:val="105"/>
        </w:rPr>
        <w:t>par</w:t>
      </w:r>
      <w:r w:rsidRPr="00203ACB">
        <w:rPr>
          <w:color w:val="333333"/>
          <w:spacing w:val="-8"/>
          <w:w w:val="105"/>
        </w:rPr>
        <w:t xml:space="preserve"> </w:t>
      </w:r>
      <w:r w:rsidRPr="00203ACB">
        <w:rPr>
          <w:color w:val="333333"/>
          <w:w w:val="105"/>
        </w:rPr>
        <w:t>izstrādāto,</w:t>
      </w:r>
      <w:r w:rsidRPr="00203ACB">
        <w:rPr>
          <w:color w:val="333333"/>
          <w:spacing w:val="-8"/>
          <w:w w:val="105"/>
        </w:rPr>
        <w:t xml:space="preserve"> </w:t>
      </w:r>
      <w:r w:rsidRPr="00203ACB">
        <w:rPr>
          <w:color w:val="333333"/>
          <w:w w:val="105"/>
        </w:rPr>
        <w:t>noformēto</w:t>
      </w:r>
      <w:r w:rsidRPr="00203ACB">
        <w:rPr>
          <w:color w:val="333333"/>
          <w:spacing w:val="-7"/>
          <w:w w:val="105"/>
        </w:rPr>
        <w:t xml:space="preserve"> </w:t>
      </w:r>
      <w:r w:rsidRPr="00203ACB">
        <w:rPr>
          <w:color w:val="333333"/>
          <w:w w:val="105"/>
        </w:rPr>
        <w:t>un</w:t>
      </w:r>
      <w:r w:rsidRPr="00203ACB">
        <w:rPr>
          <w:color w:val="333333"/>
          <w:spacing w:val="-64"/>
          <w:w w:val="105"/>
        </w:rPr>
        <w:t xml:space="preserve"> </w:t>
      </w:r>
      <w:r w:rsidRPr="00203ACB">
        <w:rPr>
          <w:color w:val="333333"/>
          <w:w w:val="105"/>
        </w:rPr>
        <w:t>iesniegto</w:t>
      </w:r>
      <w:r w:rsidRPr="00203ACB">
        <w:rPr>
          <w:color w:val="333333"/>
          <w:spacing w:val="-5"/>
          <w:w w:val="105"/>
        </w:rPr>
        <w:t xml:space="preserve"> </w:t>
      </w:r>
      <w:r w:rsidRPr="00203ACB">
        <w:rPr>
          <w:color w:val="333333"/>
          <w:w w:val="105"/>
        </w:rPr>
        <w:t>bakalaura</w:t>
      </w:r>
      <w:r w:rsidRPr="00203ACB">
        <w:rPr>
          <w:color w:val="333333"/>
          <w:spacing w:val="-6"/>
          <w:w w:val="105"/>
        </w:rPr>
        <w:t xml:space="preserve"> </w:t>
      </w:r>
      <w:r w:rsidRPr="00203ACB">
        <w:rPr>
          <w:color w:val="333333"/>
          <w:w w:val="105"/>
        </w:rPr>
        <w:t>darbu</w:t>
      </w:r>
      <w:r w:rsidRPr="00203ACB">
        <w:rPr>
          <w:color w:val="333333"/>
          <w:spacing w:val="-5"/>
          <w:w w:val="105"/>
        </w:rPr>
        <w:t xml:space="preserve"> </w:t>
      </w:r>
      <w:r w:rsidRPr="00203ACB">
        <w:rPr>
          <w:color w:val="333333"/>
          <w:w w:val="105"/>
        </w:rPr>
        <w:t>studējošais</w:t>
      </w:r>
      <w:r w:rsidRPr="00203ACB">
        <w:rPr>
          <w:color w:val="333333"/>
          <w:spacing w:val="-5"/>
          <w:w w:val="105"/>
        </w:rPr>
        <w:t xml:space="preserve"> </w:t>
      </w:r>
      <w:r w:rsidRPr="00203ACB">
        <w:rPr>
          <w:color w:val="333333"/>
          <w:w w:val="105"/>
        </w:rPr>
        <w:t>var</w:t>
      </w:r>
      <w:r w:rsidRPr="00203ACB">
        <w:rPr>
          <w:color w:val="333333"/>
          <w:spacing w:val="-5"/>
          <w:w w:val="105"/>
        </w:rPr>
        <w:t xml:space="preserve"> </w:t>
      </w:r>
      <w:r w:rsidRPr="00203ACB">
        <w:rPr>
          <w:color w:val="333333"/>
          <w:w w:val="105"/>
        </w:rPr>
        <w:t>maksimāli</w:t>
      </w:r>
      <w:r w:rsidRPr="00203ACB">
        <w:rPr>
          <w:color w:val="333333"/>
          <w:spacing w:val="-6"/>
          <w:w w:val="105"/>
        </w:rPr>
        <w:t xml:space="preserve"> </w:t>
      </w:r>
      <w:r w:rsidRPr="00203ACB">
        <w:rPr>
          <w:color w:val="333333"/>
          <w:w w:val="105"/>
        </w:rPr>
        <w:t>iegūt</w:t>
      </w:r>
      <w:r w:rsidRPr="00203ACB">
        <w:rPr>
          <w:color w:val="333333"/>
          <w:spacing w:val="-5"/>
          <w:w w:val="105"/>
        </w:rPr>
        <w:t xml:space="preserve"> </w:t>
      </w:r>
      <w:r w:rsidRPr="00203ACB">
        <w:rPr>
          <w:color w:val="333333"/>
          <w:w w:val="105"/>
        </w:rPr>
        <w:t>80</w:t>
      </w:r>
      <w:r w:rsidRPr="00203ACB">
        <w:rPr>
          <w:color w:val="333333"/>
          <w:spacing w:val="-5"/>
          <w:w w:val="105"/>
        </w:rPr>
        <w:t xml:space="preserve"> </w:t>
      </w:r>
      <w:r w:rsidRPr="00203ACB">
        <w:rPr>
          <w:color w:val="333333"/>
          <w:w w:val="105"/>
        </w:rPr>
        <w:t>punktus</w:t>
      </w:r>
      <w:r w:rsidRPr="00203ACB">
        <w:rPr>
          <w:color w:val="333333"/>
          <w:spacing w:val="-6"/>
          <w:w w:val="105"/>
        </w:rPr>
        <w:t xml:space="preserve"> </w:t>
      </w:r>
      <w:r w:rsidRPr="00203ACB">
        <w:rPr>
          <w:color w:val="333333"/>
          <w:w w:val="105"/>
        </w:rPr>
        <w:t>un</w:t>
      </w:r>
      <w:r w:rsidRPr="00203ACB">
        <w:rPr>
          <w:color w:val="333333"/>
          <w:spacing w:val="-5"/>
          <w:w w:val="105"/>
        </w:rPr>
        <w:t xml:space="preserve"> </w:t>
      </w:r>
      <w:r w:rsidRPr="00203ACB">
        <w:rPr>
          <w:color w:val="333333"/>
          <w:w w:val="105"/>
        </w:rPr>
        <w:t>darba</w:t>
      </w:r>
      <w:r w:rsidRPr="00203ACB">
        <w:rPr>
          <w:color w:val="333333"/>
          <w:spacing w:val="-6"/>
          <w:w w:val="105"/>
        </w:rPr>
        <w:t xml:space="preserve"> </w:t>
      </w:r>
      <w:r w:rsidRPr="00203ACB">
        <w:rPr>
          <w:color w:val="333333"/>
          <w:w w:val="105"/>
        </w:rPr>
        <w:t>aizstāvēšanā</w:t>
      </w:r>
      <w:r w:rsidRPr="00203ACB">
        <w:rPr>
          <w:color w:val="333333"/>
          <w:spacing w:val="-5"/>
          <w:w w:val="105"/>
        </w:rPr>
        <w:t xml:space="preserve"> </w:t>
      </w:r>
      <w:r w:rsidRPr="00203ACB">
        <w:rPr>
          <w:color w:val="333333"/>
          <w:w w:val="105"/>
        </w:rPr>
        <w:t>–</w:t>
      </w:r>
      <w:r w:rsidRPr="00203ACB">
        <w:rPr>
          <w:color w:val="333333"/>
          <w:spacing w:val="-5"/>
          <w:w w:val="105"/>
        </w:rPr>
        <w:t xml:space="preserve"> </w:t>
      </w:r>
      <w:r w:rsidRPr="00203ACB">
        <w:rPr>
          <w:color w:val="333333"/>
          <w:w w:val="105"/>
        </w:rPr>
        <w:t>20</w:t>
      </w:r>
      <w:r w:rsidRPr="00203ACB">
        <w:rPr>
          <w:color w:val="333333"/>
          <w:spacing w:val="-64"/>
          <w:w w:val="105"/>
        </w:rPr>
        <w:t xml:space="preserve"> </w:t>
      </w:r>
      <w:r w:rsidRPr="00203ACB">
        <w:rPr>
          <w:color w:val="333333"/>
          <w:w w:val="105"/>
        </w:rPr>
        <w:t>punktus</w:t>
      </w:r>
      <w:r w:rsidRPr="00203ACB">
        <w:rPr>
          <w:color w:val="333333"/>
          <w:spacing w:val="-14"/>
          <w:w w:val="105"/>
        </w:rPr>
        <w:t xml:space="preserve"> </w:t>
      </w:r>
      <w:r w:rsidRPr="00203ACB">
        <w:rPr>
          <w:color w:val="333333"/>
          <w:w w:val="105"/>
        </w:rPr>
        <w:t>(skat</w:t>
      </w:r>
      <w:r w:rsidRPr="00203ACB">
        <w:rPr>
          <w:color w:val="333333"/>
          <w:spacing w:val="-13"/>
          <w:w w:val="105"/>
        </w:rPr>
        <w:t xml:space="preserve"> </w:t>
      </w:r>
      <w:r w:rsidRPr="00203ACB">
        <w:rPr>
          <w:color w:val="333333"/>
          <w:w w:val="105"/>
        </w:rPr>
        <w:t>pielikumu</w:t>
      </w:r>
      <w:r w:rsidRPr="00203ACB">
        <w:rPr>
          <w:color w:val="333333"/>
          <w:spacing w:val="-13"/>
          <w:w w:val="105"/>
        </w:rPr>
        <w:t xml:space="preserve"> </w:t>
      </w:r>
      <w:r w:rsidRPr="00203ACB">
        <w:rPr>
          <w:color w:val="333333"/>
          <w:w w:val="105"/>
        </w:rPr>
        <w:t>“Studiju</w:t>
      </w:r>
      <w:r w:rsidRPr="00203ACB">
        <w:rPr>
          <w:color w:val="333333"/>
          <w:spacing w:val="-14"/>
          <w:w w:val="105"/>
        </w:rPr>
        <w:t xml:space="preserve"> </w:t>
      </w:r>
      <w:r w:rsidRPr="00203ACB">
        <w:rPr>
          <w:color w:val="333333"/>
          <w:w w:val="95"/>
        </w:rPr>
        <w:t>/</w:t>
      </w:r>
      <w:r w:rsidRPr="00203ACB">
        <w:rPr>
          <w:color w:val="333333"/>
          <w:spacing w:val="-7"/>
          <w:w w:val="95"/>
        </w:rPr>
        <w:t xml:space="preserve"> </w:t>
      </w:r>
      <w:r w:rsidRPr="00203ACB">
        <w:rPr>
          <w:color w:val="333333"/>
          <w:w w:val="105"/>
        </w:rPr>
        <w:t>Bakalaura</w:t>
      </w:r>
      <w:r w:rsidRPr="00203ACB">
        <w:rPr>
          <w:color w:val="333333"/>
          <w:spacing w:val="-13"/>
          <w:w w:val="105"/>
        </w:rPr>
        <w:t xml:space="preserve"> </w:t>
      </w:r>
      <w:r w:rsidRPr="00203ACB">
        <w:rPr>
          <w:color w:val="333333"/>
          <w:w w:val="105"/>
        </w:rPr>
        <w:t>darba</w:t>
      </w:r>
      <w:r w:rsidRPr="00203ACB">
        <w:rPr>
          <w:color w:val="333333"/>
          <w:spacing w:val="-13"/>
          <w:w w:val="105"/>
        </w:rPr>
        <w:t xml:space="preserve"> </w:t>
      </w:r>
      <w:r w:rsidRPr="00203ACB">
        <w:rPr>
          <w:color w:val="333333"/>
          <w:w w:val="105"/>
        </w:rPr>
        <w:t>vērtēšanas</w:t>
      </w:r>
      <w:r w:rsidRPr="00203ACB">
        <w:rPr>
          <w:color w:val="333333"/>
          <w:spacing w:val="-14"/>
          <w:w w:val="105"/>
        </w:rPr>
        <w:t xml:space="preserve"> </w:t>
      </w:r>
      <w:r w:rsidRPr="00203ACB">
        <w:rPr>
          <w:color w:val="333333"/>
          <w:w w:val="105"/>
        </w:rPr>
        <w:t>rubrika”).</w:t>
      </w:r>
    </w:p>
    <w:p w14:paraId="1C757798" w14:textId="77777777" w:rsidR="00C93BA7" w:rsidRPr="00203ACB" w:rsidRDefault="00C93BA7">
      <w:pPr>
        <w:pStyle w:val="BodyText"/>
        <w:rPr>
          <w:sz w:val="24"/>
        </w:rPr>
      </w:pPr>
    </w:p>
    <w:p w14:paraId="6179C1FB" w14:textId="77777777" w:rsidR="00C93BA7" w:rsidRPr="00203ACB" w:rsidRDefault="00C93BA7">
      <w:pPr>
        <w:pStyle w:val="BodyText"/>
        <w:rPr>
          <w:sz w:val="24"/>
        </w:rPr>
      </w:pPr>
    </w:p>
    <w:p w14:paraId="1713AA21" w14:textId="77777777" w:rsidR="00C93BA7" w:rsidRPr="00203ACB" w:rsidRDefault="00C93BA7">
      <w:pPr>
        <w:pStyle w:val="BodyText"/>
        <w:spacing w:before="10"/>
        <w:rPr>
          <w:sz w:val="19"/>
        </w:rPr>
      </w:pPr>
    </w:p>
    <w:p w14:paraId="687275B3" w14:textId="77777777" w:rsidR="00C93BA7" w:rsidRPr="00203ACB" w:rsidRDefault="00203ACB">
      <w:pPr>
        <w:pStyle w:val="Heading4"/>
        <w:numPr>
          <w:ilvl w:val="1"/>
          <w:numId w:val="23"/>
        </w:numPr>
        <w:tabs>
          <w:tab w:val="left" w:pos="2334"/>
        </w:tabs>
        <w:spacing w:before="1"/>
        <w:ind w:left="2333"/>
        <w:jc w:val="left"/>
      </w:pPr>
      <w:bookmarkStart w:id="31" w:name="_bookmark25"/>
      <w:bookmarkEnd w:id="31"/>
      <w:r w:rsidRPr="00203ACB">
        <w:rPr>
          <w:color w:val="333333"/>
          <w:w w:val="110"/>
        </w:rPr>
        <w:lastRenderedPageBreak/>
        <w:t>Studiju</w:t>
      </w:r>
      <w:r w:rsidRPr="00203ACB">
        <w:rPr>
          <w:color w:val="333333"/>
          <w:spacing w:val="-5"/>
          <w:w w:val="110"/>
        </w:rPr>
        <w:t xml:space="preserve"> </w:t>
      </w:r>
      <w:r w:rsidRPr="00203ACB">
        <w:rPr>
          <w:color w:val="333333"/>
          <w:w w:val="110"/>
        </w:rPr>
        <w:t>programmas</w:t>
      </w:r>
      <w:r w:rsidRPr="00203ACB">
        <w:rPr>
          <w:color w:val="333333"/>
          <w:spacing w:val="-4"/>
          <w:w w:val="110"/>
        </w:rPr>
        <w:t xml:space="preserve"> </w:t>
      </w:r>
      <w:r w:rsidRPr="00203ACB">
        <w:rPr>
          <w:color w:val="333333"/>
          <w:w w:val="110"/>
        </w:rPr>
        <w:t>resursi</w:t>
      </w:r>
      <w:r w:rsidRPr="00203ACB">
        <w:rPr>
          <w:color w:val="333333"/>
          <w:spacing w:val="-4"/>
          <w:w w:val="110"/>
        </w:rPr>
        <w:t xml:space="preserve"> </w:t>
      </w:r>
      <w:r w:rsidRPr="00203ACB">
        <w:rPr>
          <w:color w:val="333333"/>
          <w:w w:val="110"/>
        </w:rPr>
        <w:t>un</w:t>
      </w:r>
      <w:r w:rsidRPr="00203ACB">
        <w:rPr>
          <w:color w:val="333333"/>
          <w:spacing w:val="-5"/>
          <w:w w:val="110"/>
        </w:rPr>
        <w:t xml:space="preserve"> </w:t>
      </w:r>
      <w:r w:rsidRPr="00203ACB">
        <w:rPr>
          <w:color w:val="333333"/>
          <w:w w:val="110"/>
        </w:rPr>
        <w:t>nodrošinājums</w:t>
      </w:r>
    </w:p>
    <w:p w14:paraId="0A1A3956" w14:textId="77777777" w:rsidR="00C93BA7" w:rsidRPr="00203ACB" w:rsidRDefault="00C93BA7">
      <w:pPr>
        <w:pStyle w:val="BodyText"/>
        <w:rPr>
          <w:b/>
          <w:sz w:val="30"/>
        </w:rPr>
      </w:pPr>
    </w:p>
    <w:p w14:paraId="2B163B89" w14:textId="77777777" w:rsidR="00C93BA7" w:rsidRPr="00203ACB" w:rsidRDefault="00C93BA7">
      <w:pPr>
        <w:pStyle w:val="BodyText"/>
        <w:spacing w:before="4"/>
        <w:rPr>
          <w:b/>
          <w:sz w:val="36"/>
        </w:rPr>
      </w:pPr>
    </w:p>
    <w:p w14:paraId="0EF6BF74" w14:textId="77777777" w:rsidR="00C93BA7" w:rsidRPr="00203ACB" w:rsidRDefault="00203ACB">
      <w:pPr>
        <w:pStyle w:val="Heading5"/>
        <w:numPr>
          <w:ilvl w:val="2"/>
          <w:numId w:val="14"/>
        </w:numPr>
        <w:tabs>
          <w:tab w:val="left" w:pos="1026"/>
        </w:tabs>
        <w:spacing w:line="295" w:lineRule="auto"/>
        <w:ind w:right="322" w:firstLine="0"/>
      </w:pPr>
      <w:r w:rsidRPr="00203ACB">
        <w:rPr>
          <w:color w:val="333333"/>
          <w:w w:val="110"/>
        </w:rPr>
        <w:t>Novērtēt resursu un nodrošinājuma (studiju bāzes, zinātnes bāzes (ja attiecināms),</w:t>
      </w:r>
      <w:r w:rsidRPr="00203ACB">
        <w:rPr>
          <w:color w:val="333333"/>
          <w:spacing w:val="-67"/>
          <w:w w:val="110"/>
        </w:rPr>
        <w:t xml:space="preserve"> </w:t>
      </w:r>
      <w:r w:rsidRPr="00203ACB">
        <w:rPr>
          <w:color w:val="333333"/>
          <w:w w:val="110"/>
        </w:rPr>
        <w:t>informatīvās bāzes (tai skaitā bibliotēkas), materiāli tehniskās bāzes) atbilstību 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īstenošanas</w:t>
      </w:r>
      <w:r w:rsidRPr="00203ACB">
        <w:rPr>
          <w:color w:val="333333"/>
          <w:spacing w:val="1"/>
          <w:w w:val="110"/>
        </w:rPr>
        <w:t xml:space="preserve"> </w:t>
      </w:r>
      <w:r w:rsidRPr="00203ACB">
        <w:rPr>
          <w:color w:val="333333"/>
          <w:w w:val="110"/>
        </w:rPr>
        <w:t>nosacījumiem</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rezultātu</w:t>
      </w:r>
      <w:r w:rsidRPr="00203ACB">
        <w:rPr>
          <w:color w:val="333333"/>
          <w:spacing w:val="1"/>
          <w:w w:val="110"/>
        </w:rPr>
        <w:t xml:space="preserve"> </w:t>
      </w:r>
      <w:r w:rsidRPr="00203ACB">
        <w:rPr>
          <w:color w:val="333333"/>
          <w:w w:val="110"/>
        </w:rPr>
        <w:t xml:space="preserve">sasniegšanai, </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piemērus.</w:t>
      </w:r>
    </w:p>
    <w:p w14:paraId="5908CA65" w14:textId="77777777" w:rsidR="00C93BA7" w:rsidRPr="00203ACB" w:rsidRDefault="00C93BA7">
      <w:pPr>
        <w:pStyle w:val="BodyText"/>
        <w:rPr>
          <w:b/>
          <w:sz w:val="24"/>
        </w:rPr>
      </w:pPr>
    </w:p>
    <w:p w14:paraId="41497037" w14:textId="77777777" w:rsidR="00C93BA7" w:rsidRPr="00203ACB" w:rsidRDefault="00C93BA7">
      <w:pPr>
        <w:pStyle w:val="BodyText"/>
        <w:spacing w:before="1"/>
        <w:rPr>
          <w:b/>
          <w:sz w:val="23"/>
        </w:rPr>
      </w:pPr>
    </w:p>
    <w:p w14:paraId="3962BA8F" w14:textId="77777777" w:rsidR="00C93BA7" w:rsidRPr="00203ACB" w:rsidRDefault="00203ACB">
      <w:pPr>
        <w:spacing w:line="295" w:lineRule="auto"/>
        <w:ind w:left="560" w:right="330"/>
        <w:jc w:val="both"/>
        <w:rPr>
          <w:sz w:val="21"/>
        </w:rPr>
      </w:pPr>
      <w:r w:rsidRPr="00203ACB">
        <w:rPr>
          <w:color w:val="333333"/>
          <w:sz w:val="21"/>
        </w:rPr>
        <w:t>ABSP</w:t>
      </w:r>
      <w:r w:rsidRPr="00203ACB">
        <w:rPr>
          <w:color w:val="333333"/>
          <w:spacing w:val="44"/>
          <w:sz w:val="21"/>
        </w:rPr>
        <w:t xml:space="preserve"> </w:t>
      </w:r>
      <w:r w:rsidRPr="00203ACB">
        <w:rPr>
          <w:color w:val="333333"/>
          <w:sz w:val="21"/>
        </w:rPr>
        <w:t>“Valodu</w:t>
      </w:r>
      <w:r w:rsidRPr="00203ACB">
        <w:rPr>
          <w:color w:val="333333"/>
          <w:spacing w:val="44"/>
          <w:sz w:val="21"/>
        </w:rPr>
        <w:t xml:space="preserve"> </w:t>
      </w:r>
      <w:r w:rsidRPr="00203ACB">
        <w:rPr>
          <w:color w:val="333333"/>
          <w:sz w:val="21"/>
        </w:rPr>
        <w:t>un</w:t>
      </w:r>
      <w:r w:rsidRPr="00203ACB">
        <w:rPr>
          <w:color w:val="333333"/>
          <w:spacing w:val="44"/>
          <w:sz w:val="21"/>
        </w:rPr>
        <w:t xml:space="preserve"> </w:t>
      </w:r>
      <w:r w:rsidRPr="00203ACB">
        <w:rPr>
          <w:color w:val="333333"/>
          <w:sz w:val="21"/>
        </w:rPr>
        <w:t>kultūras</w:t>
      </w:r>
      <w:r w:rsidRPr="00203ACB">
        <w:rPr>
          <w:color w:val="333333"/>
          <w:spacing w:val="44"/>
          <w:sz w:val="21"/>
        </w:rPr>
        <w:t xml:space="preserve"> </w:t>
      </w:r>
      <w:r w:rsidRPr="00203ACB">
        <w:rPr>
          <w:color w:val="333333"/>
          <w:sz w:val="21"/>
        </w:rPr>
        <w:t>studijas”</w:t>
      </w:r>
      <w:r w:rsidRPr="00203ACB">
        <w:rPr>
          <w:color w:val="333333"/>
          <w:spacing w:val="44"/>
          <w:sz w:val="21"/>
        </w:rPr>
        <w:t xml:space="preserve"> </w:t>
      </w:r>
      <w:r w:rsidRPr="00203ACB">
        <w:rPr>
          <w:color w:val="333333"/>
          <w:sz w:val="21"/>
        </w:rPr>
        <w:t>īstenošanā</w:t>
      </w:r>
      <w:r w:rsidRPr="00203ACB">
        <w:rPr>
          <w:color w:val="333333"/>
          <w:spacing w:val="44"/>
          <w:sz w:val="21"/>
        </w:rPr>
        <w:t xml:space="preserve"> </w:t>
      </w:r>
      <w:r w:rsidRPr="00203ACB">
        <w:rPr>
          <w:color w:val="333333"/>
          <w:sz w:val="21"/>
        </w:rPr>
        <w:t>ir</w:t>
      </w:r>
      <w:r w:rsidRPr="00203ACB">
        <w:rPr>
          <w:color w:val="333333"/>
          <w:spacing w:val="44"/>
          <w:sz w:val="21"/>
        </w:rPr>
        <w:t xml:space="preserve"> </w:t>
      </w:r>
      <w:r w:rsidRPr="00203ACB">
        <w:rPr>
          <w:color w:val="333333"/>
          <w:sz w:val="21"/>
        </w:rPr>
        <w:t>iesaistītas</w:t>
      </w:r>
      <w:r w:rsidRPr="00203ACB">
        <w:rPr>
          <w:color w:val="333333"/>
          <w:spacing w:val="44"/>
          <w:sz w:val="21"/>
        </w:rPr>
        <w:t xml:space="preserve"> </w:t>
      </w:r>
      <w:r w:rsidRPr="00203ACB">
        <w:rPr>
          <w:color w:val="333333"/>
          <w:sz w:val="21"/>
        </w:rPr>
        <w:t>zemāk</w:t>
      </w:r>
      <w:r w:rsidRPr="00203ACB">
        <w:rPr>
          <w:color w:val="333333"/>
          <w:spacing w:val="45"/>
          <w:sz w:val="21"/>
        </w:rPr>
        <w:t xml:space="preserve"> </w:t>
      </w:r>
      <w:r w:rsidRPr="00203ACB">
        <w:rPr>
          <w:color w:val="333333"/>
          <w:sz w:val="21"/>
        </w:rPr>
        <w:t>minētās</w:t>
      </w:r>
      <w:r w:rsidRPr="00203ACB">
        <w:rPr>
          <w:color w:val="333333"/>
          <w:spacing w:val="44"/>
          <w:sz w:val="21"/>
        </w:rPr>
        <w:t xml:space="preserve"> </w:t>
      </w:r>
      <w:r w:rsidRPr="00203ACB">
        <w:rPr>
          <w:color w:val="333333"/>
          <w:sz w:val="21"/>
        </w:rPr>
        <w:t>DU</w:t>
      </w:r>
      <w:r w:rsidRPr="00203ACB">
        <w:rPr>
          <w:color w:val="333333"/>
          <w:spacing w:val="44"/>
          <w:sz w:val="21"/>
        </w:rPr>
        <w:t xml:space="preserve"> </w:t>
      </w:r>
      <w:r w:rsidRPr="00203ACB">
        <w:rPr>
          <w:color w:val="333333"/>
          <w:sz w:val="21"/>
        </w:rPr>
        <w:t>struktūrvienības,</w:t>
      </w:r>
      <w:r w:rsidRPr="00203ACB">
        <w:rPr>
          <w:color w:val="333333"/>
          <w:spacing w:val="-61"/>
          <w:sz w:val="21"/>
        </w:rPr>
        <w:t xml:space="preserve"> </w:t>
      </w:r>
      <w:r w:rsidRPr="00203ACB">
        <w:rPr>
          <w:color w:val="333333"/>
          <w:sz w:val="21"/>
        </w:rPr>
        <w:t xml:space="preserve">kuru savstarpējo sadarbību nosaka </w:t>
      </w:r>
      <w:r w:rsidRPr="00203ACB">
        <w:rPr>
          <w:i/>
          <w:color w:val="333333"/>
          <w:sz w:val="21"/>
        </w:rPr>
        <w:t>DU “Nolikums par studiju virzienu un programmu Daugavpils</w:t>
      </w:r>
      <w:r w:rsidRPr="00203ACB">
        <w:rPr>
          <w:i/>
          <w:color w:val="333333"/>
          <w:spacing w:val="1"/>
          <w:sz w:val="21"/>
        </w:rPr>
        <w:t xml:space="preserve"> </w:t>
      </w:r>
      <w:r w:rsidRPr="00203ACB">
        <w:rPr>
          <w:i/>
          <w:color w:val="333333"/>
          <w:sz w:val="21"/>
        </w:rPr>
        <w:t>Universitātē</w:t>
      </w:r>
      <w:r w:rsidRPr="00203ACB">
        <w:rPr>
          <w:color w:val="333333"/>
          <w:sz w:val="21"/>
        </w:rPr>
        <w:t>”</w:t>
      </w:r>
      <w:r w:rsidRPr="00203ACB">
        <w:rPr>
          <w:color w:val="428AC9"/>
          <w:sz w:val="21"/>
        </w:rPr>
        <w:t>[1]</w:t>
      </w:r>
      <w:r w:rsidRPr="00203ACB">
        <w:rPr>
          <w:color w:val="333333"/>
          <w:sz w:val="21"/>
        </w:rPr>
        <w:t>:</w:t>
      </w:r>
    </w:p>
    <w:p w14:paraId="1BE8F588" w14:textId="6BBF633B" w:rsidR="005F1F83" w:rsidRDefault="009711BF" w:rsidP="005F1F83">
      <w:pPr>
        <w:shd w:val="clear" w:color="auto" w:fill="00B0F0"/>
        <w:spacing w:before="150" w:line="444" w:lineRule="auto"/>
        <w:ind w:left="560" w:right="649" w:firstLine="600"/>
        <w:jc w:val="both"/>
        <w:rPr>
          <w:b/>
          <w:color w:val="333333"/>
          <w:spacing w:val="1"/>
          <w:sz w:val="21"/>
        </w:rPr>
      </w:pPr>
      <w:r w:rsidRPr="005F1F83">
        <w:rPr>
          <w:strike/>
          <w:noProof/>
        </w:rPr>
        <mc:AlternateContent>
          <mc:Choice Requires="wps">
            <w:drawing>
              <wp:anchor distT="0" distB="0" distL="114300" distR="114300" simplePos="0" relativeHeight="483630592" behindDoc="1" locked="0" layoutInCell="1" allowOverlap="1" wp14:anchorId="0A953943" wp14:editId="7C1725DD">
                <wp:simplePos x="0" y="0"/>
                <wp:positionH relativeFrom="page">
                  <wp:posOffset>1090930</wp:posOffset>
                </wp:positionH>
                <wp:positionV relativeFrom="paragraph">
                  <wp:posOffset>151765</wp:posOffset>
                </wp:positionV>
                <wp:extent cx="45720" cy="45720"/>
                <wp:effectExtent l="0" t="0" r="0" b="0"/>
                <wp:wrapNone/>
                <wp:docPr id="569491086" name="Freef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3BC8167" id="Freeform 77" o:spid="_x0000_s1026" style="position:absolute;margin-left:85.9pt;margin-top:11.95pt;width:3.6pt;height:3.6pt;z-index:-19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5F1F83">
        <w:rPr>
          <w:b/>
          <w:strike/>
          <w:color w:val="333333"/>
          <w:sz w:val="21"/>
        </w:rPr>
        <w:t>Humanitārās</w:t>
      </w:r>
      <w:r w:rsidRPr="00203ACB">
        <w:rPr>
          <w:b/>
          <w:color w:val="333333"/>
          <w:spacing w:val="1"/>
          <w:sz w:val="21"/>
        </w:rPr>
        <w:t xml:space="preserve"> </w:t>
      </w:r>
      <w:r w:rsidR="005F1F83">
        <w:rPr>
          <w:b/>
          <w:color w:val="333333"/>
          <w:sz w:val="21"/>
        </w:rPr>
        <w:t xml:space="preserve">Humanitāro un sociālo zinātņu </w:t>
      </w:r>
      <w:r w:rsidRPr="00203ACB">
        <w:rPr>
          <w:b/>
          <w:color w:val="333333"/>
          <w:sz w:val="21"/>
        </w:rPr>
        <w:t>fakultātes</w:t>
      </w:r>
      <w:r w:rsidRPr="00203ACB">
        <w:rPr>
          <w:b/>
          <w:color w:val="333333"/>
          <w:spacing w:val="1"/>
          <w:sz w:val="21"/>
        </w:rPr>
        <w:t xml:space="preserve"> </w:t>
      </w:r>
    </w:p>
    <w:p w14:paraId="4EDFD6C6" w14:textId="4CDED6F3" w:rsidR="005F1F83" w:rsidRPr="005F1F83" w:rsidRDefault="005F1F83" w:rsidP="005F1F83">
      <w:pPr>
        <w:shd w:val="clear" w:color="auto" w:fill="00B0F0"/>
        <w:spacing w:before="150" w:line="444" w:lineRule="auto"/>
        <w:ind w:left="567" w:right="649"/>
        <w:jc w:val="both"/>
        <w:rPr>
          <w:color w:val="333333"/>
          <w:sz w:val="21"/>
        </w:rPr>
      </w:pPr>
      <w:r w:rsidRPr="005F1F83">
        <w:t>Valodu un literatūras katedra</w:t>
      </w:r>
    </w:p>
    <w:p w14:paraId="1B9BCBDB" w14:textId="5BF2E508" w:rsidR="00C93BA7" w:rsidRPr="005F1F83" w:rsidRDefault="009711BF" w:rsidP="005F1F83">
      <w:pPr>
        <w:shd w:val="clear" w:color="auto" w:fill="00B0F0"/>
        <w:spacing w:before="150" w:line="444" w:lineRule="auto"/>
        <w:ind w:left="560" w:right="5666"/>
        <w:jc w:val="both"/>
        <w:rPr>
          <w:strike/>
          <w:sz w:val="21"/>
        </w:rPr>
      </w:pPr>
      <w:r w:rsidRPr="005F1F83">
        <w:rPr>
          <w:strike/>
          <w:color w:val="333333"/>
          <w:sz w:val="21"/>
        </w:rPr>
        <w:t>Ang</w:t>
      </w:r>
      <w:r w:rsidR="00B574CD">
        <w:rPr>
          <w:strike/>
          <w:color w:val="333333"/>
          <w:sz w:val="21"/>
        </w:rPr>
        <w:t>ļ</w:t>
      </w:r>
      <w:r w:rsidRPr="005F1F83">
        <w:rPr>
          <w:strike/>
          <w:color w:val="333333"/>
          <w:sz w:val="21"/>
        </w:rPr>
        <w:t>u ﬁloloģijas un translatoloģijas katedra,</w:t>
      </w:r>
      <w:r w:rsidRPr="005F1F83">
        <w:rPr>
          <w:strike/>
          <w:color w:val="333333"/>
          <w:spacing w:val="-61"/>
          <w:sz w:val="21"/>
        </w:rPr>
        <w:t xml:space="preserve"> </w:t>
      </w:r>
      <w:r w:rsidRPr="005F1F83">
        <w:rPr>
          <w:strike/>
          <w:color w:val="333333"/>
          <w:sz w:val="21"/>
        </w:rPr>
        <w:t>Latviešu</w:t>
      </w:r>
      <w:r w:rsidRPr="005F1F83">
        <w:rPr>
          <w:strike/>
          <w:color w:val="333333"/>
          <w:spacing w:val="-4"/>
          <w:sz w:val="21"/>
        </w:rPr>
        <w:t xml:space="preserve"> </w:t>
      </w:r>
      <w:r w:rsidRPr="005F1F83">
        <w:rPr>
          <w:strike/>
          <w:color w:val="333333"/>
          <w:sz w:val="21"/>
        </w:rPr>
        <w:t>valodas</w:t>
      </w:r>
      <w:r w:rsidRPr="005F1F83">
        <w:rPr>
          <w:strike/>
          <w:color w:val="333333"/>
          <w:spacing w:val="-3"/>
          <w:sz w:val="21"/>
        </w:rPr>
        <w:t xml:space="preserve"> </w:t>
      </w:r>
      <w:r w:rsidRPr="005F1F83">
        <w:rPr>
          <w:strike/>
          <w:color w:val="333333"/>
          <w:sz w:val="21"/>
        </w:rPr>
        <w:t>katedra,</w:t>
      </w:r>
    </w:p>
    <w:p w14:paraId="42E8441C" w14:textId="77777777" w:rsidR="00C93BA7" w:rsidRPr="005F1F83" w:rsidRDefault="00203ACB" w:rsidP="005F1F83">
      <w:pPr>
        <w:pStyle w:val="BodyText"/>
        <w:shd w:val="clear" w:color="auto" w:fill="00B0F0"/>
        <w:spacing w:line="444" w:lineRule="auto"/>
        <w:ind w:left="560" w:right="6046"/>
        <w:rPr>
          <w:strike/>
        </w:rPr>
      </w:pPr>
      <w:r w:rsidRPr="005F1F83">
        <w:rPr>
          <w:strike/>
          <w:color w:val="333333"/>
        </w:rPr>
        <w:t>Latviešu literatūras un kultūras katedra,</w:t>
      </w:r>
      <w:r w:rsidRPr="005F1F83">
        <w:rPr>
          <w:strike/>
          <w:color w:val="333333"/>
          <w:spacing w:val="-61"/>
        </w:rPr>
        <w:t xml:space="preserve"> </w:t>
      </w:r>
      <w:r w:rsidRPr="005F1F83">
        <w:rPr>
          <w:strike/>
          <w:color w:val="333333"/>
        </w:rPr>
        <w:t>Rusistikas un</w:t>
      </w:r>
      <w:r w:rsidRPr="005F1F83">
        <w:rPr>
          <w:strike/>
          <w:color w:val="333333"/>
          <w:spacing w:val="1"/>
        </w:rPr>
        <w:t xml:space="preserve"> </w:t>
      </w:r>
      <w:r w:rsidRPr="005F1F83">
        <w:rPr>
          <w:strike/>
          <w:color w:val="333333"/>
        </w:rPr>
        <w:t>slāvistikas</w:t>
      </w:r>
      <w:r w:rsidRPr="005F1F83">
        <w:rPr>
          <w:strike/>
          <w:color w:val="333333"/>
          <w:spacing w:val="1"/>
        </w:rPr>
        <w:t xml:space="preserve"> </w:t>
      </w:r>
      <w:r w:rsidRPr="005F1F83">
        <w:rPr>
          <w:strike/>
          <w:color w:val="333333"/>
        </w:rPr>
        <w:t>katedra,</w:t>
      </w:r>
      <w:r w:rsidRPr="005F1F83">
        <w:rPr>
          <w:strike/>
          <w:color w:val="333333"/>
          <w:spacing w:val="1"/>
        </w:rPr>
        <w:t xml:space="preserve"> </w:t>
      </w:r>
      <w:r w:rsidRPr="005F1F83">
        <w:rPr>
          <w:strike/>
          <w:color w:val="333333"/>
        </w:rPr>
        <w:t>Svešvalodu</w:t>
      </w:r>
      <w:r w:rsidRPr="005F1F83">
        <w:rPr>
          <w:strike/>
          <w:color w:val="333333"/>
          <w:spacing w:val="-3"/>
        </w:rPr>
        <w:t xml:space="preserve"> </w:t>
      </w:r>
      <w:r w:rsidRPr="005F1F83">
        <w:rPr>
          <w:strike/>
          <w:color w:val="333333"/>
        </w:rPr>
        <w:t>katedra,</w:t>
      </w:r>
    </w:p>
    <w:p w14:paraId="6389BECF" w14:textId="6022713C" w:rsidR="00C93BA7" w:rsidRPr="00203ACB" w:rsidRDefault="00203ACB">
      <w:pPr>
        <w:pStyle w:val="BodyText"/>
        <w:spacing w:line="241" w:lineRule="exact"/>
        <w:ind w:left="560"/>
      </w:pPr>
      <w:r w:rsidRPr="00203ACB">
        <w:rPr>
          <w:color w:val="333333"/>
        </w:rPr>
        <w:t>Humanitāro</w:t>
      </w:r>
      <w:r w:rsidRPr="00203ACB">
        <w:rPr>
          <w:color w:val="333333"/>
          <w:spacing w:val="-3"/>
        </w:rPr>
        <w:t xml:space="preserve"> </w:t>
      </w:r>
      <w:r w:rsidRPr="00203ACB">
        <w:rPr>
          <w:color w:val="333333"/>
        </w:rPr>
        <w:t>un</w:t>
      </w:r>
      <w:r w:rsidRPr="00203ACB">
        <w:rPr>
          <w:color w:val="333333"/>
          <w:spacing w:val="-2"/>
        </w:rPr>
        <w:t xml:space="preserve"> </w:t>
      </w:r>
      <w:r w:rsidRPr="00203ACB">
        <w:rPr>
          <w:color w:val="333333"/>
        </w:rPr>
        <w:t>sociālo</w:t>
      </w:r>
      <w:r w:rsidRPr="00203ACB">
        <w:rPr>
          <w:color w:val="333333"/>
          <w:spacing w:val="-2"/>
        </w:rPr>
        <w:t xml:space="preserve"> </w:t>
      </w:r>
      <w:r w:rsidRPr="00203ACB">
        <w:rPr>
          <w:color w:val="333333"/>
        </w:rPr>
        <w:t>zinātņu</w:t>
      </w:r>
      <w:r w:rsidRPr="00203ACB">
        <w:rPr>
          <w:color w:val="333333"/>
          <w:spacing w:val="-2"/>
        </w:rPr>
        <w:t xml:space="preserve"> </w:t>
      </w:r>
      <w:r w:rsidRPr="00203ACB">
        <w:rPr>
          <w:color w:val="333333"/>
        </w:rPr>
        <w:t>institūts</w:t>
      </w:r>
      <w:r w:rsidR="005F1F83">
        <w:rPr>
          <w:color w:val="333333"/>
        </w:rPr>
        <w:t xml:space="preserve"> (</w:t>
      </w:r>
      <w:r w:rsidR="005F1F83" w:rsidRPr="005F1F83">
        <w:rPr>
          <w:color w:val="333333"/>
          <w:shd w:val="clear" w:color="auto" w:fill="00B0F0"/>
        </w:rPr>
        <w:t>C daļas studiju kursi</w:t>
      </w:r>
      <w:r w:rsidR="005F1F83">
        <w:rPr>
          <w:color w:val="333333"/>
        </w:rPr>
        <w:t>)</w:t>
      </w:r>
      <w:r w:rsidRPr="00203ACB">
        <w:rPr>
          <w:color w:val="333333"/>
        </w:rPr>
        <w:t>,</w:t>
      </w:r>
    </w:p>
    <w:p w14:paraId="366A06D5" w14:textId="551A0302" w:rsidR="00C93BA7" w:rsidRPr="005F1F83" w:rsidRDefault="00203ACB">
      <w:pPr>
        <w:pStyle w:val="BodyText"/>
        <w:spacing w:before="203"/>
        <w:ind w:left="560"/>
        <w:rPr>
          <w:strike/>
        </w:rPr>
      </w:pPr>
      <w:r w:rsidRPr="005F1F83">
        <w:rPr>
          <w:strike/>
          <w:color w:val="333333"/>
          <w:shd w:val="clear" w:color="auto" w:fill="00B0F0"/>
        </w:rPr>
        <w:t>Vēstures</w:t>
      </w:r>
      <w:r w:rsidRPr="005F1F83">
        <w:rPr>
          <w:strike/>
          <w:color w:val="333333"/>
          <w:spacing w:val="6"/>
          <w:shd w:val="clear" w:color="auto" w:fill="00B0F0"/>
        </w:rPr>
        <w:t xml:space="preserve"> </w:t>
      </w:r>
      <w:r w:rsidRPr="005F1F83">
        <w:rPr>
          <w:strike/>
          <w:color w:val="333333"/>
          <w:shd w:val="clear" w:color="auto" w:fill="00B0F0"/>
        </w:rPr>
        <w:t>katedra</w:t>
      </w:r>
      <w:r w:rsidRPr="005F1F83">
        <w:rPr>
          <w:strike/>
          <w:color w:val="333333"/>
          <w:spacing w:val="7"/>
          <w:shd w:val="clear" w:color="auto" w:fill="00B0F0"/>
        </w:rPr>
        <w:t xml:space="preserve"> </w:t>
      </w:r>
      <w:r w:rsidRPr="005F1F83">
        <w:rPr>
          <w:strike/>
          <w:color w:val="333333"/>
          <w:shd w:val="clear" w:color="auto" w:fill="00B0F0"/>
        </w:rPr>
        <w:t>(C</w:t>
      </w:r>
      <w:r w:rsidRPr="005F1F83">
        <w:rPr>
          <w:strike/>
          <w:color w:val="333333"/>
          <w:spacing w:val="7"/>
          <w:shd w:val="clear" w:color="auto" w:fill="00B0F0"/>
        </w:rPr>
        <w:t xml:space="preserve"> </w:t>
      </w:r>
      <w:r w:rsidRPr="005F1F83">
        <w:rPr>
          <w:strike/>
          <w:color w:val="333333"/>
          <w:shd w:val="clear" w:color="auto" w:fill="00B0F0"/>
        </w:rPr>
        <w:t>da</w:t>
      </w:r>
      <w:r w:rsidR="005F1F83" w:rsidRPr="005F1F83">
        <w:rPr>
          <w:strike/>
          <w:color w:val="333333"/>
          <w:shd w:val="clear" w:color="auto" w:fill="00B0F0"/>
        </w:rPr>
        <w:t>ļ</w:t>
      </w:r>
      <w:r w:rsidRPr="005F1F83">
        <w:rPr>
          <w:strike/>
          <w:color w:val="333333"/>
          <w:shd w:val="clear" w:color="auto" w:fill="00B0F0"/>
        </w:rPr>
        <w:t>as</w:t>
      </w:r>
      <w:r w:rsidRPr="005F1F83">
        <w:rPr>
          <w:strike/>
          <w:color w:val="333333"/>
          <w:spacing w:val="7"/>
          <w:shd w:val="clear" w:color="auto" w:fill="00B0F0"/>
        </w:rPr>
        <w:t xml:space="preserve"> </w:t>
      </w:r>
      <w:r w:rsidRPr="005F1F83">
        <w:rPr>
          <w:strike/>
          <w:color w:val="333333"/>
          <w:shd w:val="clear" w:color="auto" w:fill="00B0F0"/>
        </w:rPr>
        <w:t>studiju</w:t>
      </w:r>
      <w:r w:rsidRPr="005F1F83">
        <w:rPr>
          <w:strike/>
          <w:color w:val="333333"/>
          <w:spacing w:val="7"/>
          <w:shd w:val="clear" w:color="auto" w:fill="00B0F0"/>
        </w:rPr>
        <w:t xml:space="preserve"> </w:t>
      </w:r>
      <w:r w:rsidRPr="005F1F83">
        <w:rPr>
          <w:strike/>
          <w:color w:val="333333"/>
          <w:shd w:val="clear" w:color="auto" w:fill="00B0F0"/>
        </w:rPr>
        <w:t>kurss</w:t>
      </w:r>
      <w:r w:rsidRPr="005F1F83">
        <w:rPr>
          <w:strike/>
          <w:color w:val="333333"/>
          <w:spacing w:val="7"/>
          <w:shd w:val="clear" w:color="auto" w:fill="00B0F0"/>
        </w:rPr>
        <w:t xml:space="preserve"> </w:t>
      </w:r>
      <w:r w:rsidRPr="005F1F83">
        <w:rPr>
          <w:strike/>
          <w:color w:val="333333"/>
          <w:shd w:val="clear" w:color="auto" w:fill="00B0F0"/>
        </w:rPr>
        <w:t>“Vēstures</w:t>
      </w:r>
      <w:r w:rsidRPr="005F1F83">
        <w:rPr>
          <w:strike/>
          <w:color w:val="333333"/>
          <w:spacing w:val="7"/>
          <w:shd w:val="clear" w:color="auto" w:fill="00B0F0"/>
        </w:rPr>
        <w:t xml:space="preserve"> </w:t>
      </w:r>
      <w:r w:rsidRPr="005F1F83">
        <w:rPr>
          <w:strike/>
          <w:color w:val="333333"/>
          <w:shd w:val="clear" w:color="auto" w:fill="00B0F0"/>
        </w:rPr>
        <w:t>paradoksi)</w:t>
      </w:r>
    </w:p>
    <w:p w14:paraId="1C94E7FB" w14:textId="431D9142" w:rsidR="00C93BA7" w:rsidRPr="00203ACB" w:rsidRDefault="009711BF">
      <w:pPr>
        <w:pStyle w:val="Heading5"/>
        <w:spacing w:before="206"/>
        <w:ind w:left="1160"/>
        <w:jc w:val="left"/>
      </w:pPr>
      <w:r w:rsidRPr="00203ACB">
        <w:rPr>
          <w:noProof/>
        </w:rPr>
        <mc:AlternateContent>
          <mc:Choice Requires="wps">
            <w:drawing>
              <wp:anchor distT="0" distB="0" distL="114300" distR="114300" simplePos="0" relativeHeight="15859200" behindDoc="0" locked="0" layoutInCell="1" allowOverlap="1" wp14:anchorId="19C26A47" wp14:editId="3D034FEA">
                <wp:simplePos x="0" y="0"/>
                <wp:positionH relativeFrom="page">
                  <wp:posOffset>1090930</wp:posOffset>
                </wp:positionH>
                <wp:positionV relativeFrom="paragraph">
                  <wp:posOffset>187325</wp:posOffset>
                </wp:positionV>
                <wp:extent cx="45720" cy="45720"/>
                <wp:effectExtent l="0" t="0" r="0" b="0"/>
                <wp:wrapNone/>
                <wp:docPr id="942704454" name="Freeform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55E8958" id="Freeform 76" o:spid="_x0000_s1026" style="position:absolute;margin-left:85.9pt;margin-top:14.75pt;width:3.6pt;height:3.6pt;z-index:1585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w w:val="110"/>
        </w:rPr>
        <w:t>Studiju</w:t>
      </w:r>
      <w:r w:rsidRPr="00203ACB">
        <w:rPr>
          <w:color w:val="333333"/>
          <w:spacing w:val="-2"/>
          <w:w w:val="110"/>
        </w:rPr>
        <w:t xml:space="preserve"> </w:t>
      </w:r>
      <w:r w:rsidRPr="00203ACB">
        <w:rPr>
          <w:color w:val="333333"/>
          <w:w w:val="110"/>
        </w:rPr>
        <w:t>programmas</w:t>
      </w:r>
      <w:r w:rsidRPr="00203ACB">
        <w:rPr>
          <w:color w:val="333333"/>
          <w:spacing w:val="-2"/>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aktīvi</w:t>
      </w:r>
      <w:r w:rsidRPr="00203ACB">
        <w:rPr>
          <w:color w:val="333333"/>
          <w:spacing w:val="-2"/>
          <w:w w:val="110"/>
        </w:rPr>
        <w:t xml:space="preserve"> </w:t>
      </w:r>
      <w:r w:rsidRPr="00203ACB">
        <w:rPr>
          <w:color w:val="333333"/>
          <w:w w:val="110"/>
        </w:rPr>
        <w:t>darbojas</w:t>
      </w:r>
      <w:r w:rsidRPr="00203ACB">
        <w:rPr>
          <w:color w:val="333333"/>
          <w:spacing w:val="-2"/>
          <w:w w:val="110"/>
        </w:rPr>
        <w:t xml:space="preserve"> </w:t>
      </w:r>
      <w:r w:rsidRPr="00203ACB">
        <w:rPr>
          <w:color w:val="333333"/>
          <w:w w:val="110"/>
        </w:rPr>
        <w:t>arī</w:t>
      </w:r>
      <w:r w:rsidRPr="00203ACB">
        <w:rPr>
          <w:color w:val="333333"/>
          <w:spacing w:val="-1"/>
          <w:w w:val="110"/>
        </w:rPr>
        <w:t xml:space="preserve"> </w:t>
      </w:r>
      <w:r w:rsidRPr="00203ACB">
        <w:rPr>
          <w:color w:val="333333"/>
          <w:w w:val="110"/>
        </w:rPr>
        <w:t>DU</w:t>
      </w:r>
      <w:r w:rsidRPr="00203ACB">
        <w:rPr>
          <w:color w:val="333333"/>
          <w:spacing w:val="-2"/>
          <w:w w:val="110"/>
        </w:rPr>
        <w:t xml:space="preserve"> </w:t>
      </w:r>
      <w:r w:rsidRPr="00203ACB">
        <w:rPr>
          <w:color w:val="333333"/>
          <w:w w:val="110"/>
        </w:rPr>
        <w:t>palīgpersonāls.</w:t>
      </w:r>
    </w:p>
    <w:p w14:paraId="1794506B" w14:textId="07418CAA" w:rsidR="00C93BA7" w:rsidRPr="00203ACB" w:rsidRDefault="00203ACB">
      <w:pPr>
        <w:spacing w:before="206"/>
        <w:ind w:left="560"/>
        <w:rPr>
          <w:sz w:val="21"/>
        </w:rPr>
      </w:pPr>
      <w:r w:rsidRPr="005F1F83">
        <w:rPr>
          <w:color w:val="333333"/>
          <w:sz w:val="21"/>
          <w:shd w:val="clear" w:color="auto" w:fill="00B0F0"/>
        </w:rPr>
        <w:t>Humanitār</w:t>
      </w:r>
      <w:r w:rsidR="005F1F83" w:rsidRPr="005F1F83">
        <w:rPr>
          <w:color w:val="333333"/>
          <w:sz w:val="21"/>
          <w:shd w:val="clear" w:color="auto" w:fill="00B0F0"/>
        </w:rPr>
        <w:t>o</w:t>
      </w:r>
      <w:r w:rsidRPr="005F1F83">
        <w:rPr>
          <w:color w:val="333333"/>
          <w:spacing w:val="18"/>
          <w:sz w:val="21"/>
          <w:shd w:val="clear" w:color="auto" w:fill="00B0F0"/>
        </w:rPr>
        <w:t xml:space="preserve"> </w:t>
      </w:r>
      <w:r w:rsidR="005F1F83" w:rsidRPr="005F1F83">
        <w:rPr>
          <w:color w:val="333333"/>
          <w:spacing w:val="18"/>
          <w:sz w:val="21"/>
          <w:shd w:val="clear" w:color="auto" w:fill="00B0F0"/>
        </w:rPr>
        <w:t>un sociālo zinātņu</w:t>
      </w:r>
      <w:r w:rsidR="005F1F83">
        <w:rPr>
          <w:color w:val="333333"/>
          <w:spacing w:val="18"/>
          <w:sz w:val="21"/>
        </w:rPr>
        <w:t xml:space="preserve"> </w:t>
      </w:r>
      <w:r w:rsidR="005F1F83" w:rsidRPr="005F1F83">
        <w:rPr>
          <w:strike/>
          <w:color w:val="333333"/>
          <w:spacing w:val="18"/>
          <w:sz w:val="21"/>
          <w:shd w:val="clear" w:color="auto" w:fill="00B0F0"/>
        </w:rPr>
        <w:t>Humanitārās</w:t>
      </w:r>
      <w:r w:rsidR="005F1F83">
        <w:rPr>
          <w:color w:val="333333"/>
          <w:spacing w:val="18"/>
          <w:sz w:val="21"/>
        </w:rPr>
        <w:t xml:space="preserve"> </w:t>
      </w:r>
      <w:r w:rsidRPr="005F1F83">
        <w:rPr>
          <w:color w:val="333333"/>
          <w:sz w:val="21"/>
        </w:rPr>
        <w:t>fakultātes</w:t>
      </w:r>
      <w:r w:rsidRPr="005F1F83">
        <w:rPr>
          <w:color w:val="333333"/>
          <w:spacing w:val="19"/>
          <w:sz w:val="21"/>
        </w:rPr>
        <w:t xml:space="preserve"> </w:t>
      </w:r>
      <w:r w:rsidRPr="005F1F83">
        <w:rPr>
          <w:color w:val="333333"/>
          <w:sz w:val="21"/>
        </w:rPr>
        <w:t>katedrās</w:t>
      </w:r>
      <w:r w:rsidRPr="005F1F83">
        <w:rPr>
          <w:color w:val="333333"/>
          <w:spacing w:val="19"/>
          <w:sz w:val="21"/>
        </w:rPr>
        <w:t xml:space="preserve"> </w:t>
      </w:r>
      <w:r w:rsidRPr="005F1F83">
        <w:rPr>
          <w:color w:val="333333"/>
          <w:sz w:val="21"/>
        </w:rPr>
        <w:t>strādā</w:t>
      </w:r>
      <w:r w:rsidRPr="005F1F83">
        <w:rPr>
          <w:color w:val="333333"/>
          <w:spacing w:val="19"/>
          <w:sz w:val="21"/>
        </w:rPr>
        <w:t xml:space="preserve"> </w:t>
      </w:r>
      <w:r w:rsidRPr="005F1F83">
        <w:rPr>
          <w:b/>
          <w:color w:val="333333"/>
          <w:sz w:val="21"/>
        </w:rPr>
        <w:t>lietvedības</w:t>
      </w:r>
      <w:r w:rsidRPr="005F1F83">
        <w:rPr>
          <w:b/>
          <w:color w:val="333333"/>
          <w:spacing w:val="28"/>
          <w:sz w:val="21"/>
        </w:rPr>
        <w:t xml:space="preserve"> </w:t>
      </w:r>
      <w:r w:rsidRPr="005F1F83">
        <w:rPr>
          <w:b/>
          <w:color w:val="333333"/>
          <w:sz w:val="21"/>
        </w:rPr>
        <w:t>sekretāri</w:t>
      </w:r>
      <w:r w:rsidRPr="00203ACB">
        <w:rPr>
          <w:color w:val="333333"/>
          <w:sz w:val="21"/>
        </w:rPr>
        <w:t>,</w:t>
      </w:r>
      <w:r w:rsidRPr="00203ACB">
        <w:rPr>
          <w:color w:val="333333"/>
          <w:spacing w:val="19"/>
          <w:sz w:val="21"/>
        </w:rPr>
        <w:t xml:space="preserve"> </w:t>
      </w:r>
      <w:r w:rsidRPr="00203ACB">
        <w:rPr>
          <w:color w:val="333333"/>
          <w:sz w:val="21"/>
        </w:rPr>
        <w:t>kuru</w:t>
      </w:r>
      <w:r w:rsidRPr="00203ACB">
        <w:rPr>
          <w:color w:val="333333"/>
          <w:spacing w:val="19"/>
          <w:sz w:val="21"/>
        </w:rPr>
        <w:t xml:space="preserve"> </w:t>
      </w:r>
      <w:r w:rsidRPr="00203ACB">
        <w:rPr>
          <w:color w:val="333333"/>
          <w:sz w:val="21"/>
        </w:rPr>
        <w:t>uzdevumi</w:t>
      </w:r>
      <w:r w:rsidRPr="00203ACB">
        <w:rPr>
          <w:color w:val="333333"/>
          <w:spacing w:val="19"/>
          <w:sz w:val="21"/>
        </w:rPr>
        <w:t xml:space="preserve"> </w:t>
      </w:r>
      <w:r w:rsidRPr="00203ACB">
        <w:rPr>
          <w:color w:val="333333"/>
          <w:sz w:val="21"/>
        </w:rPr>
        <w:t>ir:</w:t>
      </w:r>
    </w:p>
    <w:p w14:paraId="2FDDD03F" w14:textId="61A09C2D" w:rsidR="00C93BA7" w:rsidRPr="00203ACB" w:rsidRDefault="009711BF" w:rsidP="008D1124">
      <w:pPr>
        <w:pStyle w:val="BodyText"/>
        <w:spacing w:before="206" w:line="295" w:lineRule="auto"/>
        <w:ind w:left="1160" w:right="537"/>
        <w:jc w:val="both"/>
      </w:pPr>
      <w:r w:rsidRPr="00203ACB">
        <w:rPr>
          <w:noProof/>
        </w:rPr>
        <mc:AlternateContent>
          <mc:Choice Requires="wps">
            <w:drawing>
              <wp:anchor distT="0" distB="0" distL="114300" distR="114300" simplePos="0" relativeHeight="15859712" behindDoc="0" locked="0" layoutInCell="1" allowOverlap="1" wp14:anchorId="5273DC57" wp14:editId="519F26CE">
                <wp:simplePos x="0" y="0"/>
                <wp:positionH relativeFrom="page">
                  <wp:posOffset>1090930</wp:posOffset>
                </wp:positionH>
                <wp:positionV relativeFrom="paragraph">
                  <wp:posOffset>187325</wp:posOffset>
                </wp:positionV>
                <wp:extent cx="45720" cy="45720"/>
                <wp:effectExtent l="0" t="0" r="0" b="0"/>
                <wp:wrapNone/>
                <wp:docPr id="1223548808" name="Freeform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8515615" id="Freeform 75" o:spid="_x0000_s1026" style="position:absolute;margin-left:85.9pt;margin-top:14.75pt;width:3.6pt;height:3.6pt;z-index:15859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piedalīties ABSP „Valodu un kultūras studijas” studiju procesa nodrošināšanā, palīdzēt</w:t>
      </w:r>
      <w:r w:rsidRPr="00203ACB">
        <w:rPr>
          <w:color w:val="333333"/>
          <w:spacing w:val="-61"/>
        </w:rPr>
        <w:t xml:space="preserve"> </w:t>
      </w:r>
      <w:r w:rsidRPr="00203ACB">
        <w:rPr>
          <w:color w:val="333333"/>
        </w:rPr>
        <w:t>katedras</w:t>
      </w:r>
      <w:r w:rsidRPr="00203ACB">
        <w:rPr>
          <w:color w:val="333333"/>
          <w:spacing w:val="-5"/>
        </w:rPr>
        <w:t xml:space="preserve"> </w:t>
      </w:r>
      <w:r w:rsidRPr="00203ACB">
        <w:rPr>
          <w:color w:val="333333"/>
        </w:rPr>
        <w:t>vadītājam</w:t>
      </w:r>
      <w:r w:rsidRPr="00203ACB">
        <w:rPr>
          <w:color w:val="333333"/>
          <w:spacing w:val="-4"/>
        </w:rPr>
        <w:t xml:space="preserve"> </w:t>
      </w:r>
      <w:r w:rsidRPr="00203ACB">
        <w:rPr>
          <w:color w:val="333333"/>
        </w:rPr>
        <w:t>pārraudzīt</w:t>
      </w:r>
      <w:r w:rsidRPr="00203ACB">
        <w:rPr>
          <w:color w:val="333333"/>
          <w:spacing w:val="-4"/>
        </w:rPr>
        <w:t xml:space="preserve"> </w:t>
      </w:r>
      <w:r w:rsidRPr="00203ACB">
        <w:rPr>
          <w:color w:val="333333"/>
        </w:rPr>
        <w:t>darbvedības</w:t>
      </w:r>
      <w:r w:rsidRPr="00203ACB">
        <w:rPr>
          <w:color w:val="333333"/>
          <w:spacing w:val="-4"/>
        </w:rPr>
        <w:t xml:space="preserve"> </w:t>
      </w:r>
      <w:r w:rsidRPr="00203ACB">
        <w:rPr>
          <w:color w:val="333333"/>
        </w:rPr>
        <w:t>jautājumus;</w:t>
      </w:r>
    </w:p>
    <w:p w14:paraId="6B8ABD47" w14:textId="4DF3F704" w:rsidR="00C93BA7" w:rsidRPr="00203ACB" w:rsidRDefault="009711BF" w:rsidP="008D1124">
      <w:pPr>
        <w:pStyle w:val="BodyText"/>
        <w:spacing w:before="1" w:line="295" w:lineRule="auto"/>
        <w:ind w:left="1160" w:right="537"/>
        <w:jc w:val="both"/>
      </w:pPr>
      <w:r w:rsidRPr="00203ACB">
        <w:rPr>
          <w:noProof/>
        </w:rPr>
        <mc:AlternateContent>
          <mc:Choice Requires="wps">
            <w:drawing>
              <wp:anchor distT="0" distB="0" distL="114300" distR="114300" simplePos="0" relativeHeight="15860224" behindDoc="0" locked="0" layoutInCell="1" allowOverlap="1" wp14:anchorId="41D8D870" wp14:editId="0D569738">
                <wp:simplePos x="0" y="0"/>
                <wp:positionH relativeFrom="page">
                  <wp:posOffset>1090930</wp:posOffset>
                </wp:positionH>
                <wp:positionV relativeFrom="paragraph">
                  <wp:posOffset>57150</wp:posOffset>
                </wp:positionV>
                <wp:extent cx="45720" cy="45720"/>
                <wp:effectExtent l="0" t="0" r="0" b="0"/>
                <wp:wrapNone/>
                <wp:docPr id="591536645" name="Freeform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33DB66A" id="Freeform 74" o:spid="_x0000_s1026" style="position:absolute;margin-left:85.9pt;margin-top:4.5pt;width:3.6pt;height:3.6pt;z-index:15860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ar studiju procesa organizāciju un norisi saistīto katedras lietvedības dokumentu pareiza</w:t>
      </w:r>
      <w:r w:rsidRPr="00203ACB">
        <w:rPr>
          <w:color w:val="333333"/>
          <w:spacing w:val="1"/>
        </w:rPr>
        <w:t xml:space="preserve"> </w:t>
      </w:r>
      <w:r w:rsidRPr="00203ACB">
        <w:rPr>
          <w:color w:val="333333"/>
        </w:rPr>
        <w:t>noformēšana,</w:t>
      </w:r>
      <w:r w:rsidRPr="00203ACB">
        <w:rPr>
          <w:color w:val="333333"/>
          <w:spacing w:val="7"/>
        </w:rPr>
        <w:t xml:space="preserve"> </w:t>
      </w:r>
      <w:r w:rsidRPr="00203ACB">
        <w:rPr>
          <w:color w:val="333333"/>
        </w:rPr>
        <w:t>uzglabāšana</w:t>
      </w:r>
      <w:r w:rsidRPr="00203ACB">
        <w:rPr>
          <w:color w:val="333333"/>
          <w:spacing w:val="7"/>
        </w:rPr>
        <w:t xml:space="preserve"> </w:t>
      </w:r>
      <w:r w:rsidRPr="00203ACB">
        <w:rPr>
          <w:color w:val="333333"/>
        </w:rPr>
        <w:t>un</w:t>
      </w:r>
      <w:r w:rsidRPr="00203ACB">
        <w:rPr>
          <w:color w:val="333333"/>
          <w:spacing w:val="8"/>
        </w:rPr>
        <w:t xml:space="preserve"> </w:t>
      </w:r>
      <w:r w:rsidRPr="00203ACB">
        <w:rPr>
          <w:color w:val="333333"/>
        </w:rPr>
        <w:t>aprites</w:t>
      </w:r>
      <w:r w:rsidRPr="00203ACB">
        <w:rPr>
          <w:color w:val="333333"/>
          <w:spacing w:val="7"/>
        </w:rPr>
        <w:t xml:space="preserve"> </w:t>
      </w:r>
      <w:r w:rsidRPr="00203ACB">
        <w:rPr>
          <w:color w:val="333333"/>
        </w:rPr>
        <w:t>nodrošināšana,</w:t>
      </w:r>
      <w:r w:rsidRPr="00203ACB">
        <w:rPr>
          <w:color w:val="333333"/>
          <w:spacing w:val="8"/>
        </w:rPr>
        <w:t xml:space="preserve"> </w:t>
      </w:r>
      <w:r w:rsidRPr="00203ACB">
        <w:rPr>
          <w:color w:val="333333"/>
        </w:rPr>
        <w:t>ieskaitot</w:t>
      </w:r>
      <w:r w:rsidRPr="00203ACB">
        <w:rPr>
          <w:color w:val="333333"/>
          <w:spacing w:val="7"/>
        </w:rPr>
        <w:t xml:space="preserve"> </w:t>
      </w:r>
      <w:r w:rsidRPr="00203ACB">
        <w:rPr>
          <w:color w:val="333333"/>
        </w:rPr>
        <w:t>ar</w:t>
      </w:r>
      <w:r w:rsidRPr="00203ACB">
        <w:rPr>
          <w:color w:val="333333"/>
          <w:spacing w:val="7"/>
        </w:rPr>
        <w:t xml:space="preserve"> </w:t>
      </w:r>
      <w:r w:rsidRPr="00203ACB">
        <w:rPr>
          <w:color w:val="333333"/>
        </w:rPr>
        <w:t>ABSP</w:t>
      </w:r>
      <w:r w:rsidRPr="00203ACB">
        <w:rPr>
          <w:color w:val="333333"/>
          <w:spacing w:val="8"/>
        </w:rPr>
        <w:t xml:space="preserve"> </w:t>
      </w:r>
      <w:r w:rsidRPr="00203ACB">
        <w:rPr>
          <w:color w:val="333333"/>
        </w:rPr>
        <w:t>„Valodu</w:t>
      </w:r>
      <w:r w:rsidRPr="00203ACB">
        <w:rPr>
          <w:color w:val="333333"/>
          <w:spacing w:val="7"/>
        </w:rPr>
        <w:t xml:space="preserve"> </w:t>
      </w:r>
      <w:r w:rsidRPr="00203ACB">
        <w:rPr>
          <w:color w:val="333333"/>
        </w:rPr>
        <w:t>un</w:t>
      </w:r>
      <w:r w:rsidRPr="00203ACB">
        <w:rPr>
          <w:color w:val="333333"/>
          <w:spacing w:val="8"/>
        </w:rPr>
        <w:t xml:space="preserve"> </w:t>
      </w:r>
      <w:r w:rsidRPr="00203ACB">
        <w:rPr>
          <w:color w:val="333333"/>
        </w:rPr>
        <w:t>kultūras</w:t>
      </w:r>
      <w:r w:rsidRPr="00203ACB">
        <w:rPr>
          <w:color w:val="333333"/>
          <w:spacing w:val="1"/>
        </w:rPr>
        <w:t xml:space="preserve"> </w:t>
      </w:r>
      <w:r w:rsidRPr="00203ACB">
        <w:rPr>
          <w:color w:val="333333"/>
        </w:rPr>
        <w:t>studijas”</w:t>
      </w:r>
      <w:r w:rsidRPr="00203ACB">
        <w:rPr>
          <w:color w:val="333333"/>
          <w:spacing w:val="7"/>
        </w:rPr>
        <w:t xml:space="preserve"> </w:t>
      </w:r>
      <w:r w:rsidRPr="00203ACB">
        <w:rPr>
          <w:color w:val="333333"/>
        </w:rPr>
        <w:t>īstenošanu</w:t>
      </w:r>
      <w:r w:rsidRPr="00203ACB">
        <w:rPr>
          <w:color w:val="333333"/>
          <w:spacing w:val="8"/>
        </w:rPr>
        <w:t xml:space="preserve"> </w:t>
      </w:r>
      <w:r w:rsidRPr="00203ACB">
        <w:rPr>
          <w:color w:val="333333"/>
        </w:rPr>
        <w:t>saistītās</w:t>
      </w:r>
      <w:r w:rsidRPr="00203ACB">
        <w:rPr>
          <w:color w:val="333333"/>
          <w:spacing w:val="8"/>
        </w:rPr>
        <w:t xml:space="preserve"> </w:t>
      </w:r>
      <w:r w:rsidRPr="00203ACB">
        <w:rPr>
          <w:color w:val="333333"/>
        </w:rPr>
        <w:t>informācijas</w:t>
      </w:r>
      <w:r w:rsidRPr="00203ACB">
        <w:rPr>
          <w:color w:val="333333"/>
          <w:spacing w:val="8"/>
        </w:rPr>
        <w:t xml:space="preserve"> </w:t>
      </w:r>
      <w:r w:rsidRPr="00203ACB">
        <w:rPr>
          <w:color w:val="333333"/>
        </w:rPr>
        <w:t>ievadīšana</w:t>
      </w:r>
      <w:r w:rsidRPr="00203ACB">
        <w:rPr>
          <w:color w:val="333333"/>
          <w:spacing w:val="8"/>
        </w:rPr>
        <w:t xml:space="preserve"> </w:t>
      </w:r>
      <w:r w:rsidRPr="00203ACB">
        <w:rPr>
          <w:color w:val="333333"/>
        </w:rPr>
        <w:t>DUIS</w:t>
      </w:r>
      <w:r w:rsidRPr="00203ACB">
        <w:rPr>
          <w:color w:val="333333"/>
          <w:spacing w:val="7"/>
        </w:rPr>
        <w:t xml:space="preserve"> </w:t>
      </w:r>
      <w:r w:rsidRPr="00203ACB">
        <w:rPr>
          <w:color w:val="333333"/>
        </w:rPr>
        <w:t>sistēmā;</w:t>
      </w:r>
      <w:r w:rsidRPr="00203ACB">
        <w:rPr>
          <w:color w:val="333333"/>
          <w:spacing w:val="8"/>
        </w:rPr>
        <w:t xml:space="preserve"> </w:t>
      </w:r>
      <w:r w:rsidRPr="00203ACB">
        <w:rPr>
          <w:color w:val="333333"/>
        </w:rPr>
        <w:t>studējošo</w:t>
      </w:r>
      <w:r w:rsidRPr="00203ACB">
        <w:rPr>
          <w:color w:val="333333"/>
          <w:spacing w:val="8"/>
        </w:rPr>
        <w:t xml:space="preserve"> </w:t>
      </w:r>
      <w:r w:rsidRPr="00203ACB">
        <w:rPr>
          <w:color w:val="333333"/>
        </w:rPr>
        <w:t>sekmības</w:t>
      </w:r>
      <w:r w:rsidRPr="00203ACB">
        <w:rPr>
          <w:color w:val="333333"/>
          <w:spacing w:val="1"/>
        </w:rPr>
        <w:t xml:space="preserve"> </w:t>
      </w:r>
      <w:r w:rsidRPr="00203ACB">
        <w:rPr>
          <w:color w:val="333333"/>
        </w:rPr>
        <w:t>rādītāju</w:t>
      </w:r>
      <w:r w:rsidRPr="00203ACB">
        <w:rPr>
          <w:color w:val="333333"/>
          <w:spacing w:val="-4"/>
        </w:rPr>
        <w:t xml:space="preserve"> </w:t>
      </w:r>
      <w:r w:rsidRPr="00203ACB">
        <w:rPr>
          <w:color w:val="333333"/>
        </w:rPr>
        <w:t>(gala</w:t>
      </w:r>
      <w:r w:rsidRPr="00203ACB">
        <w:rPr>
          <w:color w:val="333333"/>
          <w:spacing w:val="-4"/>
        </w:rPr>
        <w:t xml:space="preserve"> </w:t>
      </w:r>
      <w:r w:rsidRPr="00203ACB">
        <w:rPr>
          <w:color w:val="333333"/>
        </w:rPr>
        <w:t>pārbaudījumu</w:t>
      </w:r>
      <w:r w:rsidRPr="00203ACB">
        <w:rPr>
          <w:color w:val="333333"/>
          <w:spacing w:val="-3"/>
        </w:rPr>
        <w:t xml:space="preserve"> </w:t>
      </w:r>
      <w:r w:rsidRPr="00203ACB">
        <w:rPr>
          <w:color w:val="333333"/>
        </w:rPr>
        <w:t>protokolu</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rezultātu)</w:t>
      </w:r>
      <w:r w:rsidRPr="00203ACB">
        <w:rPr>
          <w:color w:val="333333"/>
          <w:spacing w:val="-3"/>
        </w:rPr>
        <w:t xml:space="preserve"> </w:t>
      </w:r>
      <w:r w:rsidRPr="00203ACB">
        <w:rPr>
          <w:color w:val="333333"/>
        </w:rPr>
        <w:t>ievadīšana</w:t>
      </w:r>
      <w:r w:rsidRPr="00203ACB">
        <w:rPr>
          <w:color w:val="333333"/>
          <w:spacing w:val="-4"/>
        </w:rPr>
        <w:t xml:space="preserve"> </w:t>
      </w:r>
      <w:r w:rsidRPr="00203ACB">
        <w:rPr>
          <w:color w:val="333333"/>
        </w:rPr>
        <w:t>DUIS;</w:t>
      </w:r>
    </w:p>
    <w:p w14:paraId="448C3611" w14:textId="678A3AC2" w:rsidR="00C93BA7" w:rsidRPr="00203ACB" w:rsidRDefault="009711BF" w:rsidP="008D1124">
      <w:pPr>
        <w:pStyle w:val="BodyText"/>
        <w:spacing w:line="295" w:lineRule="auto"/>
        <w:ind w:left="1160" w:right="537"/>
        <w:jc w:val="both"/>
      </w:pPr>
      <w:r w:rsidRPr="00203ACB">
        <w:rPr>
          <w:noProof/>
        </w:rPr>
        <mc:AlternateContent>
          <mc:Choice Requires="wps">
            <w:drawing>
              <wp:anchor distT="0" distB="0" distL="114300" distR="114300" simplePos="0" relativeHeight="15860736" behindDoc="0" locked="0" layoutInCell="1" allowOverlap="1" wp14:anchorId="36F40A91" wp14:editId="2B9C555A">
                <wp:simplePos x="0" y="0"/>
                <wp:positionH relativeFrom="page">
                  <wp:posOffset>1090930</wp:posOffset>
                </wp:positionH>
                <wp:positionV relativeFrom="paragraph">
                  <wp:posOffset>56515</wp:posOffset>
                </wp:positionV>
                <wp:extent cx="45720" cy="45720"/>
                <wp:effectExtent l="0" t="0" r="0" b="0"/>
                <wp:wrapNone/>
                <wp:docPr id="338487998" name="Freeform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C620571" id="Freeform 73" o:spid="_x0000_s1026" style="position:absolute;margin-left:85.9pt;margin-top:4.45pt;width:3.6pt;height:3.6pt;z-index:15860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 xml:space="preserve">rūpēties par inventāra, tehnisko un citu mācību </w:t>
      </w:r>
      <w:r w:rsidR="00B574CD" w:rsidRPr="00203ACB">
        <w:rPr>
          <w:color w:val="333333"/>
        </w:rPr>
        <w:t>līdzekļu</w:t>
      </w:r>
      <w:r w:rsidRPr="00203ACB">
        <w:rPr>
          <w:color w:val="333333"/>
        </w:rPr>
        <w:t xml:space="preserve"> uzturēšanu darba kārtībā, pārraudzīt</w:t>
      </w:r>
      <w:r w:rsidRPr="00203ACB">
        <w:rPr>
          <w:color w:val="333333"/>
          <w:spacing w:val="-61"/>
        </w:rPr>
        <w:t xml:space="preserve"> </w:t>
      </w:r>
      <w:r w:rsidRPr="00203ACB">
        <w:rPr>
          <w:color w:val="333333"/>
        </w:rPr>
        <w:t>studiju</w:t>
      </w:r>
      <w:r w:rsidRPr="00203ACB">
        <w:rPr>
          <w:color w:val="333333"/>
          <w:spacing w:val="-4"/>
        </w:rPr>
        <w:t xml:space="preserve"> </w:t>
      </w:r>
      <w:r w:rsidRPr="00203ACB">
        <w:rPr>
          <w:color w:val="333333"/>
        </w:rPr>
        <w:t>procesā</w:t>
      </w:r>
      <w:r w:rsidRPr="00203ACB">
        <w:rPr>
          <w:color w:val="333333"/>
          <w:spacing w:val="-4"/>
        </w:rPr>
        <w:t xml:space="preserve"> </w:t>
      </w:r>
      <w:r w:rsidRPr="00203ACB">
        <w:rPr>
          <w:color w:val="333333"/>
        </w:rPr>
        <w:t>nepieciešamās</w:t>
      </w:r>
      <w:r w:rsidRPr="00203ACB">
        <w:rPr>
          <w:color w:val="333333"/>
          <w:spacing w:val="-3"/>
        </w:rPr>
        <w:t xml:space="preserve"> </w:t>
      </w:r>
      <w:r w:rsidRPr="00203ACB">
        <w:rPr>
          <w:color w:val="333333"/>
        </w:rPr>
        <w:t>materiālās</w:t>
      </w:r>
      <w:r w:rsidRPr="00203ACB">
        <w:rPr>
          <w:color w:val="333333"/>
          <w:spacing w:val="-4"/>
        </w:rPr>
        <w:t xml:space="preserve"> </w:t>
      </w:r>
      <w:r w:rsidRPr="00203ACB">
        <w:rPr>
          <w:color w:val="333333"/>
        </w:rPr>
        <w:t>vērtības;</w:t>
      </w:r>
    </w:p>
    <w:p w14:paraId="52030BF5" w14:textId="3D3423E3" w:rsidR="00C93BA7" w:rsidRPr="00203ACB" w:rsidRDefault="009711BF" w:rsidP="008D1124">
      <w:pPr>
        <w:pStyle w:val="BodyText"/>
        <w:ind w:left="1160" w:right="537"/>
        <w:jc w:val="both"/>
      </w:pPr>
      <w:r w:rsidRPr="00203ACB">
        <w:rPr>
          <w:noProof/>
        </w:rPr>
        <mc:AlternateContent>
          <mc:Choice Requires="wps">
            <w:drawing>
              <wp:anchor distT="0" distB="0" distL="114300" distR="114300" simplePos="0" relativeHeight="15861248" behindDoc="0" locked="0" layoutInCell="1" allowOverlap="1" wp14:anchorId="4B463A43" wp14:editId="3328BF00">
                <wp:simplePos x="0" y="0"/>
                <wp:positionH relativeFrom="page">
                  <wp:posOffset>1090930</wp:posOffset>
                </wp:positionH>
                <wp:positionV relativeFrom="paragraph">
                  <wp:posOffset>56515</wp:posOffset>
                </wp:positionV>
                <wp:extent cx="45720" cy="45720"/>
                <wp:effectExtent l="0" t="0" r="0" b="0"/>
                <wp:wrapNone/>
                <wp:docPr id="379978818" name="Freeform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890A906" id="Freeform 72" o:spid="_x0000_s1026" style="position:absolute;margin-left:85.9pt;margin-top:4.45pt;width:3.6pt;height:3.6pt;z-index:15861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veikt</w:t>
      </w:r>
      <w:r w:rsidRPr="00203ACB">
        <w:rPr>
          <w:color w:val="333333"/>
          <w:spacing w:val="4"/>
        </w:rPr>
        <w:t xml:space="preserve"> </w:t>
      </w:r>
      <w:r w:rsidRPr="00203ACB">
        <w:rPr>
          <w:color w:val="333333"/>
        </w:rPr>
        <w:t>ar</w:t>
      </w:r>
      <w:r w:rsidRPr="00203ACB">
        <w:rPr>
          <w:color w:val="333333"/>
          <w:spacing w:val="4"/>
        </w:rPr>
        <w:t xml:space="preserve"> </w:t>
      </w:r>
      <w:r w:rsidRPr="00203ACB">
        <w:rPr>
          <w:color w:val="333333"/>
        </w:rPr>
        <w:t>katedras</w:t>
      </w:r>
      <w:r w:rsidRPr="00203ACB">
        <w:rPr>
          <w:color w:val="333333"/>
          <w:spacing w:val="4"/>
        </w:rPr>
        <w:t xml:space="preserve"> </w:t>
      </w:r>
      <w:r w:rsidRPr="00203ACB">
        <w:rPr>
          <w:color w:val="333333"/>
        </w:rPr>
        <w:t>darbu</w:t>
      </w:r>
      <w:r w:rsidRPr="00203ACB">
        <w:rPr>
          <w:color w:val="333333"/>
          <w:spacing w:val="4"/>
        </w:rPr>
        <w:t xml:space="preserve"> </w:t>
      </w:r>
      <w:r w:rsidRPr="00203ACB">
        <w:rPr>
          <w:color w:val="333333"/>
        </w:rPr>
        <w:t>saistītus</w:t>
      </w:r>
      <w:r w:rsidRPr="00203ACB">
        <w:rPr>
          <w:color w:val="333333"/>
          <w:spacing w:val="5"/>
        </w:rPr>
        <w:t xml:space="preserve"> </w:t>
      </w:r>
      <w:r w:rsidRPr="00203ACB">
        <w:rPr>
          <w:color w:val="333333"/>
        </w:rPr>
        <w:t>datordrukas</w:t>
      </w:r>
      <w:r w:rsidRPr="00203ACB">
        <w:rPr>
          <w:color w:val="333333"/>
          <w:spacing w:val="4"/>
        </w:rPr>
        <w:t xml:space="preserve"> </w:t>
      </w:r>
      <w:r w:rsidRPr="00203ACB">
        <w:rPr>
          <w:color w:val="333333"/>
        </w:rPr>
        <w:t>darbus;</w:t>
      </w:r>
    </w:p>
    <w:p w14:paraId="59EE916A" w14:textId="35CDE645" w:rsidR="00C93BA7" w:rsidRPr="00203ACB" w:rsidRDefault="009711BF" w:rsidP="008D1124">
      <w:pPr>
        <w:pStyle w:val="BodyText"/>
        <w:spacing w:before="56" w:line="295" w:lineRule="auto"/>
        <w:ind w:left="1160" w:right="537"/>
        <w:jc w:val="both"/>
      </w:pPr>
      <w:r w:rsidRPr="00203ACB">
        <w:rPr>
          <w:noProof/>
        </w:rPr>
        <mc:AlternateContent>
          <mc:Choice Requires="wps">
            <w:drawing>
              <wp:anchor distT="0" distB="0" distL="114300" distR="114300" simplePos="0" relativeHeight="15861760" behindDoc="0" locked="0" layoutInCell="1" allowOverlap="1" wp14:anchorId="6035F128" wp14:editId="4F66CCDC">
                <wp:simplePos x="0" y="0"/>
                <wp:positionH relativeFrom="page">
                  <wp:posOffset>1090930</wp:posOffset>
                </wp:positionH>
                <wp:positionV relativeFrom="paragraph">
                  <wp:posOffset>92075</wp:posOffset>
                </wp:positionV>
                <wp:extent cx="45720" cy="45720"/>
                <wp:effectExtent l="0" t="0" r="0" b="0"/>
                <wp:wrapNone/>
                <wp:docPr id="1567434978" name="Freeform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0FD8A17" id="Freeform 71" o:spid="_x0000_s1026" style="position:absolute;margin-left:85.9pt;margin-top:7.25pt;width:3.6pt;height:3.6pt;z-index:15861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color w:val="333333"/>
        </w:rPr>
        <w:t>izsniegt studējošajiem un docētājiem literatūru un metodiskos materiālus no katedras un</w:t>
      </w:r>
      <w:r w:rsidRPr="00203ACB">
        <w:rPr>
          <w:color w:val="333333"/>
          <w:spacing w:val="-61"/>
        </w:rPr>
        <w:t xml:space="preserve"> </w:t>
      </w:r>
      <w:r w:rsidRPr="00203ACB">
        <w:rPr>
          <w:color w:val="333333"/>
        </w:rPr>
        <w:t>centru</w:t>
      </w:r>
      <w:r w:rsidRPr="00203ACB">
        <w:rPr>
          <w:color w:val="333333"/>
          <w:spacing w:val="-5"/>
        </w:rPr>
        <w:t xml:space="preserve"> </w:t>
      </w:r>
      <w:r w:rsidRPr="00203ACB">
        <w:rPr>
          <w:color w:val="333333"/>
        </w:rPr>
        <w:t>bibliotēku</w:t>
      </w:r>
      <w:r w:rsidRPr="00203ACB">
        <w:rPr>
          <w:color w:val="333333"/>
          <w:spacing w:val="-4"/>
        </w:rPr>
        <w:t xml:space="preserve"> </w:t>
      </w:r>
      <w:r w:rsidRPr="00203ACB">
        <w:rPr>
          <w:color w:val="333333"/>
        </w:rPr>
        <w:t>fondiem;</w:t>
      </w:r>
    </w:p>
    <w:p w14:paraId="304D806D" w14:textId="069B2BD4" w:rsidR="00C93BA7" w:rsidRPr="00203ACB" w:rsidRDefault="009711BF" w:rsidP="008D1124">
      <w:pPr>
        <w:pStyle w:val="BodyText"/>
        <w:ind w:left="1160" w:right="537"/>
        <w:jc w:val="both"/>
      </w:pPr>
      <w:r w:rsidRPr="00203ACB">
        <w:rPr>
          <w:noProof/>
        </w:rPr>
        <mc:AlternateContent>
          <mc:Choice Requires="wps">
            <w:drawing>
              <wp:anchor distT="0" distB="0" distL="114300" distR="114300" simplePos="0" relativeHeight="15862272" behindDoc="0" locked="0" layoutInCell="1" allowOverlap="1" wp14:anchorId="10717D0D" wp14:editId="32B5E190">
                <wp:simplePos x="0" y="0"/>
                <wp:positionH relativeFrom="page">
                  <wp:posOffset>1090930</wp:posOffset>
                </wp:positionH>
                <wp:positionV relativeFrom="paragraph">
                  <wp:posOffset>56515</wp:posOffset>
                </wp:positionV>
                <wp:extent cx="45720" cy="45720"/>
                <wp:effectExtent l="0" t="0" r="0" b="0"/>
                <wp:wrapNone/>
                <wp:docPr id="67608675" name="Freeform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9906E64" id="Freeform 70" o:spid="_x0000_s1026" style="position:absolute;margin-left:85.9pt;margin-top:4.45pt;width:3.6pt;height:3.6pt;z-index:1586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iesniegt</w:t>
      </w:r>
      <w:r w:rsidRPr="00203ACB">
        <w:rPr>
          <w:color w:val="333333"/>
          <w:spacing w:val="3"/>
        </w:rPr>
        <w:t xml:space="preserve"> </w:t>
      </w:r>
      <w:r w:rsidRPr="00203ACB">
        <w:rPr>
          <w:color w:val="333333"/>
        </w:rPr>
        <w:t>katedras</w:t>
      </w:r>
      <w:r w:rsidRPr="00203ACB">
        <w:rPr>
          <w:color w:val="333333"/>
          <w:spacing w:val="3"/>
        </w:rPr>
        <w:t xml:space="preserve"> </w:t>
      </w:r>
      <w:r w:rsidRPr="00203ACB">
        <w:rPr>
          <w:color w:val="333333"/>
        </w:rPr>
        <w:t>vadītājam</w:t>
      </w:r>
      <w:r w:rsidRPr="00203ACB">
        <w:rPr>
          <w:color w:val="333333"/>
          <w:spacing w:val="3"/>
        </w:rPr>
        <w:t xml:space="preserve"> </w:t>
      </w:r>
      <w:r w:rsidRPr="00203ACB">
        <w:rPr>
          <w:color w:val="333333"/>
        </w:rPr>
        <w:t>priekšlikumus</w:t>
      </w:r>
      <w:r w:rsidRPr="00203ACB">
        <w:rPr>
          <w:color w:val="333333"/>
          <w:spacing w:val="3"/>
        </w:rPr>
        <w:t xml:space="preserve"> </w:t>
      </w:r>
      <w:r w:rsidRPr="00203ACB">
        <w:rPr>
          <w:color w:val="333333"/>
        </w:rPr>
        <w:t>par</w:t>
      </w:r>
      <w:r w:rsidRPr="00203ACB">
        <w:rPr>
          <w:color w:val="333333"/>
          <w:spacing w:val="4"/>
        </w:rPr>
        <w:t xml:space="preserve"> </w:t>
      </w:r>
      <w:r w:rsidRPr="00203ACB">
        <w:rPr>
          <w:color w:val="333333"/>
        </w:rPr>
        <w:t>darba</w:t>
      </w:r>
      <w:r w:rsidRPr="00203ACB">
        <w:rPr>
          <w:color w:val="333333"/>
          <w:spacing w:val="3"/>
        </w:rPr>
        <w:t xml:space="preserve"> </w:t>
      </w:r>
      <w:r w:rsidRPr="00203ACB">
        <w:rPr>
          <w:color w:val="333333"/>
        </w:rPr>
        <w:t>pilnveidošanu;</w:t>
      </w:r>
    </w:p>
    <w:p w14:paraId="2844A52C" w14:textId="6CCA6932" w:rsidR="00C93BA7" w:rsidRPr="00203ACB" w:rsidRDefault="009711BF" w:rsidP="008D1124">
      <w:pPr>
        <w:pStyle w:val="BodyText"/>
        <w:spacing w:before="57" w:line="295" w:lineRule="auto"/>
        <w:ind w:left="1160" w:right="537"/>
        <w:jc w:val="both"/>
      </w:pPr>
      <w:r w:rsidRPr="00203ACB">
        <w:rPr>
          <w:noProof/>
        </w:rPr>
        <mc:AlternateContent>
          <mc:Choice Requires="wps">
            <w:drawing>
              <wp:anchor distT="0" distB="0" distL="114300" distR="114300" simplePos="0" relativeHeight="15862784" behindDoc="0" locked="0" layoutInCell="1" allowOverlap="1" wp14:anchorId="6CD71650" wp14:editId="3A446458">
                <wp:simplePos x="0" y="0"/>
                <wp:positionH relativeFrom="page">
                  <wp:posOffset>1090930</wp:posOffset>
                </wp:positionH>
                <wp:positionV relativeFrom="paragraph">
                  <wp:posOffset>92710</wp:posOffset>
                </wp:positionV>
                <wp:extent cx="45720" cy="45720"/>
                <wp:effectExtent l="0" t="0" r="0" b="0"/>
                <wp:wrapNone/>
                <wp:docPr id="2048033986" name="Freeform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9FEA471" id="Freeform 69" o:spid="_x0000_s1026" style="position:absolute;margin-left:85.9pt;margin-top:7.3pt;width:3.6pt;height:3.6pt;z-index:15862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noProof/>
        </w:rPr>
        <mc:AlternateContent>
          <mc:Choice Requires="wps">
            <w:drawing>
              <wp:anchor distT="0" distB="0" distL="114300" distR="114300" simplePos="0" relativeHeight="15863296" behindDoc="0" locked="0" layoutInCell="1" allowOverlap="1" wp14:anchorId="127FFCEB" wp14:editId="3E07E4EC">
                <wp:simplePos x="0" y="0"/>
                <wp:positionH relativeFrom="page">
                  <wp:posOffset>1090930</wp:posOffset>
                </wp:positionH>
                <wp:positionV relativeFrom="paragraph">
                  <wp:posOffset>283210</wp:posOffset>
                </wp:positionV>
                <wp:extent cx="45720" cy="45720"/>
                <wp:effectExtent l="0" t="0" r="0" b="0"/>
                <wp:wrapNone/>
                <wp:docPr id="1383916842" name="Freeform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6 446"/>
                            <a:gd name="T3" fmla="*/ 446 h 72"/>
                            <a:gd name="T4" fmla="+- 0 1740 1718"/>
                            <a:gd name="T5" fmla="*/ T4 w 72"/>
                            <a:gd name="T6" fmla="+- 0 449 446"/>
                            <a:gd name="T7" fmla="*/ 449 h 72"/>
                            <a:gd name="T8" fmla="+- 0 1729 1718"/>
                            <a:gd name="T9" fmla="*/ T8 w 72"/>
                            <a:gd name="T10" fmla="+- 0 457 446"/>
                            <a:gd name="T11" fmla="*/ 457 h 72"/>
                            <a:gd name="T12" fmla="+- 0 1721 1718"/>
                            <a:gd name="T13" fmla="*/ T12 w 72"/>
                            <a:gd name="T14" fmla="+- 0 468 446"/>
                            <a:gd name="T15" fmla="*/ 468 h 72"/>
                            <a:gd name="T16" fmla="+- 0 1718 1718"/>
                            <a:gd name="T17" fmla="*/ T16 w 72"/>
                            <a:gd name="T18" fmla="+- 0 482 446"/>
                            <a:gd name="T19" fmla="*/ 482 h 72"/>
                            <a:gd name="T20" fmla="+- 0 1721 1718"/>
                            <a:gd name="T21" fmla="*/ T20 w 72"/>
                            <a:gd name="T22" fmla="+- 0 496 446"/>
                            <a:gd name="T23" fmla="*/ 496 h 72"/>
                            <a:gd name="T24" fmla="+- 0 1729 1718"/>
                            <a:gd name="T25" fmla="*/ T24 w 72"/>
                            <a:gd name="T26" fmla="+- 0 508 446"/>
                            <a:gd name="T27" fmla="*/ 508 h 72"/>
                            <a:gd name="T28" fmla="+- 0 1740 1718"/>
                            <a:gd name="T29" fmla="*/ T28 w 72"/>
                            <a:gd name="T30" fmla="+- 0 516 446"/>
                            <a:gd name="T31" fmla="*/ 516 h 72"/>
                            <a:gd name="T32" fmla="+- 0 1754 1718"/>
                            <a:gd name="T33" fmla="*/ T32 w 72"/>
                            <a:gd name="T34" fmla="+- 0 518 446"/>
                            <a:gd name="T35" fmla="*/ 518 h 72"/>
                            <a:gd name="T36" fmla="+- 0 1768 1718"/>
                            <a:gd name="T37" fmla="*/ T36 w 72"/>
                            <a:gd name="T38" fmla="+- 0 516 446"/>
                            <a:gd name="T39" fmla="*/ 516 h 72"/>
                            <a:gd name="T40" fmla="+- 0 1780 1718"/>
                            <a:gd name="T41" fmla="*/ T40 w 72"/>
                            <a:gd name="T42" fmla="+- 0 508 446"/>
                            <a:gd name="T43" fmla="*/ 508 h 72"/>
                            <a:gd name="T44" fmla="+- 0 1788 1718"/>
                            <a:gd name="T45" fmla="*/ T44 w 72"/>
                            <a:gd name="T46" fmla="+- 0 496 446"/>
                            <a:gd name="T47" fmla="*/ 496 h 72"/>
                            <a:gd name="T48" fmla="+- 0 1790 1718"/>
                            <a:gd name="T49" fmla="*/ T48 w 72"/>
                            <a:gd name="T50" fmla="+- 0 482 446"/>
                            <a:gd name="T51" fmla="*/ 482 h 72"/>
                            <a:gd name="T52" fmla="+- 0 1788 1718"/>
                            <a:gd name="T53" fmla="*/ T52 w 72"/>
                            <a:gd name="T54" fmla="+- 0 468 446"/>
                            <a:gd name="T55" fmla="*/ 468 h 72"/>
                            <a:gd name="T56" fmla="+- 0 1780 1718"/>
                            <a:gd name="T57" fmla="*/ T56 w 72"/>
                            <a:gd name="T58" fmla="+- 0 457 446"/>
                            <a:gd name="T59" fmla="*/ 457 h 72"/>
                            <a:gd name="T60" fmla="+- 0 1768 1718"/>
                            <a:gd name="T61" fmla="*/ T60 w 72"/>
                            <a:gd name="T62" fmla="+- 0 449 446"/>
                            <a:gd name="T63" fmla="*/ 449 h 72"/>
                            <a:gd name="T64" fmla="+- 0 1754 1718"/>
                            <a:gd name="T65" fmla="*/ T64 w 72"/>
                            <a:gd name="T66" fmla="+- 0 446 446"/>
                            <a:gd name="T67" fmla="*/ 4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E12BDF0" id="Freeform 68" o:spid="_x0000_s1026" style="position:absolute;margin-left:85.9pt;margin-top:22.3pt;width:3.6pt;height:3.6pt;z-index:15863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" path="m36,l22,3,11,11,3,22,,36,3,50r8,12l22,70r14,2l50,70,62,62,70,50,72,36,70,22,62,11,50,3,36,xe" fillcolor="#333" stroked="f">
                <v:path arrowok="t" o:connecttype="custom" o:connectlocs="22860,283210;13970,285115;6985,290195;1905,297180;0,306070;1905,314960;6985,322580;13970,327660;22860,328930;31750,327660;39370,322580;44450,314960;45720,306070;44450,297180;39370,290195;31750,285115;22860,283210" o:connectangles="0,0,0,0,0,0,0,0,0,0,0,0,0,0,0,0,0"/>
                <w10:wrap anchorx="page"/>
              </v:shape>
            </w:pict>
          </mc:Fallback>
        </mc:AlternateContent>
      </w:r>
      <w:r w:rsidRPr="00203ACB">
        <w:rPr>
          <w:color w:val="333333"/>
        </w:rPr>
        <w:t>piedalīties</w:t>
      </w:r>
      <w:r w:rsidRPr="00203ACB">
        <w:rPr>
          <w:color w:val="333333"/>
          <w:spacing w:val="2"/>
        </w:rPr>
        <w:t xml:space="preserve"> </w:t>
      </w:r>
      <w:r w:rsidRPr="00203ACB">
        <w:rPr>
          <w:color w:val="333333"/>
        </w:rPr>
        <w:t>katedras</w:t>
      </w:r>
      <w:r w:rsidRPr="00203ACB">
        <w:rPr>
          <w:color w:val="333333"/>
          <w:spacing w:val="2"/>
        </w:rPr>
        <w:t xml:space="preserve"> </w:t>
      </w:r>
      <w:r w:rsidRPr="00203ACB">
        <w:rPr>
          <w:color w:val="333333"/>
        </w:rPr>
        <w:t>docētāju</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studējošo</w:t>
      </w:r>
      <w:r w:rsidRPr="00203ACB">
        <w:rPr>
          <w:color w:val="333333"/>
          <w:spacing w:val="2"/>
        </w:rPr>
        <w:t xml:space="preserve"> </w:t>
      </w:r>
      <w:r w:rsidRPr="00203ACB">
        <w:rPr>
          <w:color w:val="333333"/>
        </w:rPr>
        <w:t>konferenču,</w:t>
      </w:r>
      <w:r w:rsidRPr="00203ACB">
        <w:rPr>
          <w:color w:val="333333"/>
          <w:spacing w:val="2"/>
        </w:rPr>
        <w:t xml:space="preserve"> </w:t>
      </w:r>
      <w:r w:rsidRPr="00203ACB">
        <w:rPr>
          <w:color w:val="333333"/>
        </w:rPr>
        <w:t>sanāksmju,</w:t>
      </w:r>
      <w:r w:rsidRPr="00203ACB">
        <w:rPr>
          <w:color w:val="333333"/>
          <w:spacing w:val="2"/>
        </w:rPr>
        <w:t xml:space="preserve"> </w:t>
      </w:r>
      <w:r w:rsidRPr="00203ACB">
        <w:rPr>
          <w:color w:val="333333"/>
        </w:rPr>
        <w:t>semināru</w:t>
      </w:r>
      <w:r w:rsidRPr="00203ACB">
        <w:rPr>
          <w:color w:val="333333"/>
          <w:spacing w:val="2"/>
        </w:rPr>
        <w:t xml:space="preserve"> </w:t>
      </w:r>
      <w:r w:rsidRPr="00203ACB">
        <w:rPr>
          <w:color w:val="333333"/>
        </w:rPr>
        <w:t>organizēšanā;</w:t>
      </w:r>
      <w:r w:rsidRPr="00203ACB">
        <w:rPr>
          <w:color w:val="333333"/>
          <w:spacing w:val="-60"/>
        </w:rPr>
        <w:t xml:space="preserve"> </w:t>
      </w:r>
      <w:r w:rsidRPr="00203ACB">
        <w:rPr>
          <w:color w:val="333333"/>
        </w:rPr>
        <w:t>sniegt</w:t>
      </w:r>
      <w:r w:rsidRPr="00203ACB">
        <w:rPr>
          <w:color w:val="333333"/>
          <w:spacing w:val="-3"/>
        </w:rPr>
        <w:t xml:space="preserve"> </w:t>
      </w:r>
      <w:r w:rsidRPr="00203ACB">
        <w:rPr>
          <w:color w:val="333333"/>
        </w:rPr>
        <w:t>konsultācijas</w:t>
      </w:r>
      <w:r w:rsidRPr="00203ACB">
        <w:rPr>
          <w:color w:val="333333"/>
          <w:spacing w:val="-3"/>
        </w:rPr>
        <w:t xml:space="preserve"> </w:t>
      </w:r>
      <w:r w:rsidRPr="00203ACB">
        <w:rPr>
          <w:color w:val="333333"/>
        </w:rPr>
        <w:t>studiju</w:t>
      </w:r>
      <w:r w:rsidRPr="00203ACB">
        <w:rPr>
          <w:color w:val="333333"/>
          <w:spacing w:val="-2"/>
        </w:rPr>
        <w:t xml:space="preserve"> </w:t>
      </w:r>
      <w:r w:rsidRPr="00203ACB">
        <w:rPr>
          <w:color w:val="333333"/>
        </w:rPr>
        <w:t>un</w:t>
      </w:r>
      <w:r w:rsidRPr="00203ACB">
        <w:rPr>
          <w:color w:val="333333"/>
          <w:spacing w:val="-3"/>
        </w:rPr>
        <w:t xml:space="preserve"> </w:t>
      </w:r>
      <w:r w:rsidRPr="00203ACB">
        <w:rPr>
          <w:color w:val="333333"/>
        </w:rPr>
        <w:t>bakalaura</w:t>
      </w:r>
      <w:r w:rsidRPr="00203ACB">
        <w:rPr>
          <w:color w:val="333333"/>
          <w:spacing w:val="-2"/>
        </w:rPr>
        <w:t xml:space="preserve"> </w:t>
      </w:r>
      <w:r w:rsidRPr="00203ACB">
        <w:rPr>
          <w:color w:val="333333"/>
        </w:rPr>
        <w:t>darbu</w:t>
      </w:r>
      <w:r w:rsidRPr="00203ACB">
        <w:rPr>
          <w:color w:val="333333"/>
          <w:spacing w:val="-3"/>
        </w:rPr>
        <w:t xml:space="preserve"> </w:t>
      </w:r>
      <w:r w:rsidRPr="00203ACB">
        <w:rPr>
          <w:color w:val="333333"/>
        </w:rPr>
        <w:t>noformēšanas</w:t>
      </w:r>
      <w:r w:rsidRPr="00203ACB">
        <w:rPr>
          <w:color w:val="333333"/>
          <w:spacing w:val="-2"/>
        </w:rPr>
        <w:t xml:space="preserve"> </w:t>
      </w:r>
      <w:r w:rsidRPr="00203ACB">
        <w:rPr>
          <w:color w:val="333333"/>
        </w:rPr>
        <w:t>jautājumos;</w:t>
      </w:r>
    </w:p>
    <w:p w14:paraId="5E0D3D02" w14:textId="288FA462" w:rsidR="00C93BA7" w:rsidRPr="00203ACB" w:rsidRDefault="009711BF" w:rsidP="008D1124">
      <w:pPr>
        <w:pStyle w:val="BodyText"/>
        <w:ind w:left="1160" w:right="537"/>
        <w:jc w:val="both"/>
      </w:pPr>
      <w:r w:rsidRPr="00203ACB">
        <w:rPr>
          <w:noProof/>
        </w:rPr>
        <mc:AlternateContent>
          <mc:Choice Requires="wps">
            <w:drawing>
              <wp:anchor distT="0" distB="0" distL="114300" distR="114300" simplePos="0" relativeHeight="15863808" behindDoc="0" locked="0" layoutInCell="1" allowOverlap="1" wp14:anchorId="53166E9B" wp14:editId="5638E566">
                <wp:simplePos x="0" y="0"/>
                <wp:positionH relativeFrom="page">
                  <wp:posOffset>1090930</wp:posOffset>
                </wp:positionH>
                <wp:positionV relativeFrom="paragraph">
                  <wp:posOffset>56515</wp:posOffset>
                </wp:positionV>
                <wp:extent cx="45720" cy="45720"/>
                <wp:effectExtent l="0" t="0" r="0" b="0"/>
                <wp:wrapNone/>
                <wp:docPr id="1797400856" name="Freeform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C07EDC4" id="Freeform 67" o:spid="_x0000_s1026" style="position:absolute;margin-left:85.9pt;margin-top:4.45pt;width:3.6pt;height:3.6pt;z-index:15863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piedalīties</w:t>
      </w:r>
      <w:r w:rsidRPr="00203ACB">
        <w:rPr>
          <w:color w:val="333333"/>
          <w:spacing w:val="10"/>
        </w:rPr>
        <w:t xml:space="preserve"> </w:t>
      </w:r>
      <w:r w:rsidRPr="00203ACB">
        <w:rPr>
          <w:color w:val="333333"/>
        </w:rPr>
        <w:t>katedras</w:t>
      </w:r>
      <w:r w:rsidRPr="00203ACB">
        <w:rPr>
          <w:color w:val="333333"/>
          <w:spacing w:val="10"/>
        </w:rPr>
        <w:t xml:space="preserve"> </w:t>
      </w:r>
      <w:r w:rsidRPr="00203ACB">
        <w:rPr>
          <w:color w:val="333333"/>
        </w:rPr>
        <w:t>studējošo</w:t>
      </w:r>
      <w:r w:rsidRPr="00203ACB">
        <w:rPr>
          <w:color w:val="333333"/>
          <w:spacing w:val="10"/>
        </w:rPr>
        <w:t xml:space="preserve"> </w:t>
      </w:r>
      <w:r w:rsidRPr="00203ACB">
        <w:rPr>
          <w:color w:val="333333"/>
        </w:rPr>
        <w:t>piesaistes</w:t>
      </w:r>
      <w:r w:rsidRPr="00203ACB">
        <w:rPr>
          <w:color w:val="333333"/>
          <w:spacing w:val="11"/>
        </w:rPr>
        <w:t xml:space="preserve"> </w:t>
      </w:r>
      <w:r w:rsidRPr="00203ACB">
        <w:rPr>
          <w:color w:val="333333"/>
        </w:rPr>
        <w:t>pasākumu</w:t>
      </w:r>
      <w:r w:rsidRPr="00203ACB">
        <w:rPr>
          <w:color w:val="333333"/>
          <w:spacing w:val="10"/>
        </w:rPr>
        <w:t xml:space="preserve"> </w:t>
      </w:r>
      <w:r w:rsidRPr="00203ACB">
        <w:rPr>
          <w:color w:val="333333"/>
        </w:rPr>
        <w:t>organizēšanā</w:t>
      </w:r>
      <w:r w:rsidRPr="00203ACB">
        <w:rPr>
          <w:color w:val="333333"/>
          <w:spacing w:val="10"/>
        </w:rPr>
        <w:t xml:space="preserve"> </w:t>
      </w:r>
      <w:r w:rsidRPr="00203ACB">
        <w:rPr>
          <w:color w:val="333333"/>
        </w:rPr>
        <w:t>skolēniem</w:t>
      </w:r>
      <w:r w:rsidRPr="00203ACB">
        <w:rPr>
          <w:color w:val="333333"/>
          <w:spacing w:val="11"/>
        </w:rPr>
        <w:t xml:space="preserve"> </w:t>
      </w:r>
      <w:r w:rsidRPr="00203ACB">
        <w:rPr>
          <w:color w:val="333333"/>
        </w:rPr>
        <w:t>(konkursi,</w:t>
      </w:r>
      <w:r w:rsidR="005F1F83">
        <w:rPr>
          <w:color w:val="333333"/>
        </w:rPr>
        <w:t xml:space="preserve"> i</w:t>
      </w:r>
      <w:r w:rsidR="00203ACB" w:rsidRPr="00203ACB">
        <w:rPr>
          <w:color w:val="333333"/>
        </w:rPr>
        <w:t>ntelektuālās</w:t>
      </w:r>
      <w:r w:rsidR="00203ACB" w:rsidRPr="00203ACB">
        <w:rPr>
          <w:color w:val="333333"/>
          <w:spacing w:val="-15"/>
        </w:rPr>
        <w:t xml:space="preserve"> </w:t>
      </w:r>
      <w:r w:rsidR="00203ACB" w:rsidRPr="00203ACB">
        <w:rPr>
          <w:color w:val="333333"/>
        </w:rPr>
        <w:t>spēles</w:t>
      </w:r>
      <w:r w:rsidR="00203ACB" w:rsidRPr="00203ACB">
        <w:rPr>
          <w:color w:val="333333"/>
          <w:spacing w:val="-14"/>
        </w:rPr>
        <w:t xml:space="preserve"> </w:t>
      </w:r>
      <w:r w:rsidR="00203ACB" w:rsidRPr="00203ACB">
        <w:rPr>
          <w:color w:val="333333"/>
        </w:rPr>
        <w:t>utt.);</w:t>
      </w:r>
    </w:p>
    <w:p w14:paraId="3CEA5795" w14:textId="562193C5" w:rsidR="00C93BA7" w:rsidRPr="00203ACB" w:rsidRDefault="009711BF" w:rsidP="008D1124">
      <w:pPr>
        <w:pStyle w:val="BodyText"/>
        <w:spacing w:before="57" w:line="295" w:lineRule="auto"/>
        <w:ind w:left="1160" w:right="537"/>
        <w:jc w:val="both"/>
      </w:pPr>
      <w:r w:rsidRPr="00203ACB">
        <w:rPr>
          <w:noProof/>
        </w:rPr>
        <mc:AlternateContent>
          <mc:Choice Requires="wps">
            <w:drawing>
              <wp:anchor distT="0" distB="0" distL="114300" distR="114300" simplePos="0" relativeHeight="15864320" behindDoc="0" locked="0" layoutInCell="1" allowOverlap="1" wp14:anchorId="1E9E02BB" wp14:editId="4821DCD4">
                <wp:simplePos x="0" y="0"/>
                <wp:positionH relativeFrom="page">
                  <wp:posOffset>1090930</wp:posOffset>
                </wp:positionH>
                <wp:positionV relativeFrom="paragraph">
                  <wp:posOffset>92710</wp:posOffset>
                </wp:positionV>
                <wp:extent cx="45720" cy="45720"/>
                <wp:effectExtent l="0" t="0" r="0" b="0"/>
                <wp:wrapNone/>
                <wp:docPr id="637766749" name="Freeform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E09AF7F" id="Freeform 66" o:spid="_x0000_s1026" style="position:absolute;margin-left:85.9pt;margin-top:7.3pt;width:3.6pt;height:3.6pt;z-index:15864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color w:val="333333"/>
        </w:rPr>
        <w:t>nodrošināt komunikāciju starp DU administrāciju, katedru</w:t>
      </w:r>
      <w:r w:rsidRPr="00203ACB">
        <w:rPr>
          <w:color w:val="333333"/>
          <w:spacing w:val="1"/>
        </w:rPr>
        <w:t xml:space="preserve"> </w:t>
      </w:r>
      <w:r w:rsidRPr="00203ACB">
        <w:rPr>
          <w:color w:val="333333"/>
        </w:rPr>
        <w:t>akadēmisko personālu un</w:t>
      </w:r>
      <w:r w:rsidRPr="00203ACB">
        <w:rPr>
          <w:color w:val="333333"/>
          <w:spacing w:val="1"/>
        </w:rPr>
        <w:t xml:space="preserve"> </w:t>
      </w:r>
      <w:r w:rsidRPr="00203ACB">
        <w:rPr>
          <w:color w:val="333333"/>
        </w:rPr>
        <w:t>studējošajiem,</w:t>
      </w:r>
      <w:r w:rsidRPr="00203ACB">
        <w:rPr>
          <w:color w:val="333333"/>
          <w:spacing w:val="-6"/>
        </w:rPr>
        <w:t xml:space="preserve"> </w:t>
      </w:r>
      <w:r w:rsidRPr="00203ACB">
        <w:rPr>
          <w:color w:val="333333"/>
        </w:rPr>
        <w:t>ieskaitot</w:t>
      </w:r>
      <w:r w:rsidRPr="00203ACB">
        <w:rPr>
          <w:color w:val="333333"/>
          <w:spacing w:val="-6"/>
        </w:rPr>
        <w:t xml:space="preserve"> </w:t>
      </w:r>
      <w:r w:rsidRPr="00203ACB">
        <w:rPr>
          <w:color w:val="333333"/>
        </w:rPr>
        <w:t>ienākošās</w:t>
      </w:r>
      <w:r w:rsidRPr="00203ACB">
        <w:rPr>
          <w:color w:val="333333"/>
          <w:spacing w:val="-5"/>
        </w:rPr>
        <w:t xml:space="preserve"> </w:t>
      </w:r>
      <w:r w:rsidRPr="00203ACB">
        <w:rPr>
          <w:color w:val="333333"/>
        </w:rPr>
        <w:t>mobilitātes</w:t>
      </w:r>
      <w:r w:rsidRPr="00203ACB">
        <w:rPr>
          <w:color w:val="333333"/>
          <w:spacing w:val="-6"/>
        </w:rPr>
        <w:t xml:space="preserve"> </w:t>
      </w:r>
      <w:r w:rsidRPr="00203ACB">
        <w:rPr>
          <w:color w:val="333333"/>
        </w:rPr>
        <w:t>docētājus</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studējošos,</w:t>
      </w:r>
      <w:r w:rsidRPr="00203ACB">
        <w:rPr>
          <w:color w:val="333333"/>
          <w:spacing w:val="-5"/>
        </w:rPr>
        <w:t xml:space="preserve"> </w:t>
      </w:r>
      <w:r w:rsidRPr="00203ACB">
        <w:rPr>
          <w:color w:val="333333"/>
        </w:rPr>
        <w:t>kā</w:t>
      </w:r>
      <w:r w:rsidRPr="00203ACB">
        <w:rPr>
          <w:color w:val="333333"/>
          <w:spacing w:val="-6"/>
        </w:rPr>
        <w:t xml:space="preserve"> </w:t>
      </w:r>
      <w:r w:rsidRPr="00203ACB">
        <w:rPr>
          <w:color w:val="333333"/>
        </w:rPr>
        <w:t>arī</w:t>
      </w:r>
      <w:r w:rsidRPr="00203ACB">
        <w:rPr>
          <w:color w:val="333333"/>
          <w:spacing w:val="-6"/>
        </w:rPr>
        <w:t xml:space="preserve"> </w:t>
      </w:r>
      <w:r w:rsidRPr="00203ACB">
        <w:rPr>
          <w:color w:val="333333"/>
        </w:rPr>
        <w:t>ārzemju</w:t>
      </w:r>
      <w:r w:rsidRPr="00203ACB">
        <w:rPr>
          <w:color w:val="333333"/>
          <w:spacing w:val="-60"/>
        </w:rPr>
        <w:t xml:space="preserve"> </w:t>
      </w:r>
      <w:r w:rsidRPr="00203ACB">
        <w:rPr>
          <w:color w:val="333333"/>
        </w:rPr>
        <w:t>viesdocētājus;</w:t>
      </w:r>
    </w:p>
    <w:p w14:paraId="052ED183" w14:textId="4C4D9D86" w:rsidR="00C93BA7" w:rsidRPr="00203ACB" w:rsidRDefault="009711BF" w:rsidP="008D1124">
      <w:pPr>
        <w:pStyle w:val="BodyText"/>
        <w:spacing w:line="295" w:lineRule="auto"/>
        <w:ind w:left="1160" w:right="537"/>
        <w:jc w:val="both"/>
      </w:pPr>
      <w:r w:rsidRPr="00203ACB">
        <w:rPr>
          <w:noProof/>
        </w:rPr>
        <mc:AlternateContent>
          <mc:Choice Requires="wps">
            <w:drawing>
              <wp:anchor distT="0" distB="0" distL="114300" distR="114300" simplePos="0" relativeHeight="15864832" behindDoc="0" locked="0" layoutInCell="1" allowOverlap="1" wp14:anchorId="2EDB9248" wp14:editId="5D95864A">
                <wp:simplePos x="0" y="0"/>
                <wp:positionH relativeFrom="page">
                  <wp:posOffset>1090930</wp:posOffset>
                </wp:positionH>
                <wp:positionV relativeFrom="paragraph">
                  <wp:posOffset>56515</wp:posOffset>
                </wp:positionV>
                <wp:extent cx="45720" cy="45720"/>
                <wp:effectExtent l="0" t="0" r="0" b="0"/>
                <wp:wrapNone/>
                <wp:docPr id="1296985992" name="Freeform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D06C232" id="Freeform 65" o:spid="_x0000_s1026" style="position:absolute;margin-left:85.9pt;margin-top:4.45pt;width:3.6pt;height:3.6pt;z-index:15864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sniegt DU</w:t>
      </w:r>
      <w:r w:rsidRPr="00203ACB">
        <w:rPr>
          <w:color w:val="333333"/>
          <w:spacing w:val="1"/>
        </w:rPr>
        <w:t xml:space="preserve"> </w:t>
      </w:r>
      <w:r w:rsidRPr="00203ACB">
        <w:rPr>
          <w:color w:val="333333"/>
        </w:rPr>
        <w:t>studējošajiem un</w:t>
      </w:r>
      <w:r w:rsidRPr="00203ACB">
        <w:rPr>
          <w:color w:val="333333"/>
          <w:spacing w:val="1"/>
        </w:rPr>
        <w:t xml:space="preserve"> </w:t>
      </w:r>
      <w:r w:rsidRPr="00203ACB">
        <w:rPr>
          <w:color w:val="333333"/>
        </w:rPr>
        <w:t>personālam</w:t>
      </w:r>
      <w:r w:rsidRPr="00203ACB">
        <w:rPr>
          <w:color w:val="333333"/>
          <w:spacing w:val="1"/>
        </w:rPr>
        <w:t xml:space="preserve"> </w:t>
      </w:r>
      <w:r w:rsidRPr="00203ACB">
        <w:rPr>
          <w:color w:val="333333"/>
        </w:rPr>
        <w:t>nepieciešamo informāciju,</w:t>
      </w:r>
      <w:r w:rsidRPr="00203ACB">
        <w:rPr>
          <w:color w:val="333333"/>
          <w:spacing w:val="1"/>
        </w:rPr>
        <w:t xml:space="preserve"> </w:t>
      </w:r>
      <w:r w:rsidRPr="00203ACB">
        <w:rPr>
          <w:color w:val="333333"/>
        </w:rPr>
        <w:t>kas saistīta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studiju</w:t>
      </w:r>
      <w:r w:rsidRPr="00203ACB">
        <w:rPr>
          <w:color w:val="333333"/>
          <w:spacing w:val="-61"/>
        </w:rPr>
        <w:t xml:space="preserve"> </w:t>
      </w:r>
      <w:r w:rsidRPr="00203ACB">
        <w:rPr>
          <w:color w:val="333333"/>
        </w:rPr>
        <w:t>procesu.</w:t>
      </w:r>
    </w:p>
    <w:p w14:paraId="56529721" w14:textId="77777777" w:rsidR="00C93BA7" w:rsidRPr="00203ACB" w:rsidRDefault="00C93BA7">
      <w:pPr>
        <w:pStyle w:val="BodyText"/>
        <w:spacing w:before="8"/>
        <w:rPr>
          <w:sz w:val="27"/>
        </w:rPr>
      </w:pPr>
    </w:p>
    <w:p w14:paraId="397C9FA3" w14:textId="01C2890B" w:rsidR="00C93BA7" w:rsidRPr="00203ACB" w:rsidRDefault="005F1F83">
      <w:pPr>
        <w:ind w:left="560"/>
        <w:rPr>
          <w:sz w:val="21"/>
        </w:rPr>
      </w:pPr>
      <w:r w:rsidRPr="005F1F83">
        <w:rPr>
          <w:color w:val="333333"/>
          <w:sz w:val="21"/>
          <w:shd w:val="clear" w:color="auto" w:fill="00B0F0"/>
        </w:rPr>
        <w:t>Humanitāro</w:t>
      </w:r>
      <w:r w:rsidRPr="005F1F83">
        <w:rPr>
          <w:color w:val="333333"/>
          <w:spacing w:val="18"/>
          <w:sz w:val="21"/>
          <w:shd w:val="clear" w:color="auto" w:fill="00B0F0"/>
        </w:rPr>
        <w:t xml:space="preserve"> un sociālo zinātņu</w:t>
      </w:r>
      <w:r>
        <w:rPr>
          <w:color w:val="333333"/>
          <w:spacing w:val="18"/>
          <w:sz w:val="21"/>
        </w:rPr>
        <w:t xml:space="preserve"> </w:t>
      </w:r>
      <w:r w:rsidRPr="005F1F83">
        <w:rPr>
          <w:strike/>
          <w:color w:val="333333"/>
          <w:spacing w:val="18"/>
          <w:sz w:val="21"/>
          <w:shd w:val="clear" w:color="auto" w:fill="00B0F0"/>
        </w:rPr>
        <w:t>Humanitārās</w:t>
      </w:r>
      <w:r>
        <w:rPr>
          <w:color w:val="333333"/>
          <w:spacing w:val="18"/>
          <w:sz w:val="21"/>
        </w:rPr>
        <w:t xml:space="preserve"> </w:t>
      </w:r>
      <w:r w:rsidR="00203ACB" w:rsidRPr="005F1F83">
        <w:rPr>
          <w:b/>
          <w:color w:val="333333"/>
          <w:w w:val="105"/>
          <w:sz w:val="21"/>
        </w:rPr>
        <w:t>administratore</w:t>
      </w:r>
      <w:r w:rsidR="00203ACB" w:rsidRPr="00203ACB">
        <w:rPr>
          <w:color w:val="333333"/>
          <w:w w:val="105"/>
          <w:sz w:val="21"/>
        </w:rPr>
        <w:t>,</w:t>
      </w:r>
      <w:r w:rsidR="00203ACB" w:rsidRPr="00203ACB">
        <w:rPr>
          <w:color w:val="333333"/>
          <w:spacing w:val="-16"/>
          <w:w w:val="105"/>
          <w:sz w:val="21"/>
        </w:rPr>
        <w:t xml:space="preserve"> </w:t>
      </w:r>
      <w:r w:rsidR="00203ACB" w:rsidRPr="00203ACB">
        <w:rPr>
          <w:color w:val="333333"/>
          <w:w w:val="105"/>
          <w:sz w:val="21"/>
        </w:rPr>
        <w:t>kuras</w:t>
      </w:r>
      <w:r w:rsidR="00203ACB" w:rsidRPr="00203ACB">
        <w:rPr>
          <w:color w:val="333333"/>
          <w:spacing w:val="-15"/>
          <w:w w:val="105"/>
          <w:sz w:val="21"/>
        </w:rPr>
        <w:t xml:space="preserve"> </w:t>
      </w:r>
      <w:r w:rsidR="00203ACB" w:rsidRPr="00203ACB">
        <w:rPr>
          <w:color w:val="333333"/>
          <w:w w:val="105"/>
          <w:sz w:val="21"/>
        </w:rPr>
        <w:t>uzdevumi</w:t>
      </w:r>
      <w:r w:rsidR="00203ACB" w:rsidRPr="00203ACB">
        <w:rPr>
          <w:color w:val="333333"/>
          <w:spacing w:val="-15"/>
          <w:w w:val="105"/>
          <w:sz w:val="21"/>
        </w:rPr>
        <w:t xml:space="preserve"> </w:t>
      </w:r>
      <w:r w:rsidR="00203ACB" w:rsidRPr="00203ACB">
        <w:rPr>
          <w:color w:val="333333"/>
          <w:w w:val="105"/>
          <w:sz w:val="21"/>
        </w:rPr>
        <w:t>ir:</w:t>
      </w:r>
    </w:p>
    <w:p w14:paraId="7D04F119" w14:textId="56697966" w:rsidR="00C93BA7" w:rsidRPr="00203ACB" w:rsidRDefault="009711BF" w:rsidP="008D1124">
      <w:pPr>
        <w:pStyle w:val="BodyText"/>
        <w:spacing w:before="206" w:line="295" w:lineRule="auto"/>
        <w:ind w:left="1160" w:right="537"/>
        <w:jc w:val="both"/>
      </w:pPr>
      <w:r w:rsidRPr="00203ACB">
        <w:rPr>
          <w:noProof/>
        </w:rPr>
        <mc:AlternateContent>
          <mc:Choice Requires="wps">
            <w:drawing>
              <wp:anchor distT="0" distB="0" distL="114300" distR="114300" simplePos="0" relativeHeight="15865344" behindDoc="0" locked="0" layoutInCell="1" allowOverlap="1" wp14:anchorId="38879F89" wp14:editId="7633C22C">
                <wp:simplePos x="0" y="0"/>
                <wp:positionH relativeFrom="page">
                  <wp:posOffset>1090930</wp:posOffset>
                </wp:positionH>
                <wp:positionV relativeFrom="paragraph">
                  <wp:posOffset>187325</wp:posOffset>
                </wp:positionV>
                <wp:extent cx="45720" cy="45720"/>
                <wp:effectExtent l="0" t="0" r="0" b="0"/>
                <wp:wrapNone/>
                <wp:docPr id="270203081"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CF9599D" id="Freeform 64" o:spid="_x0000_s1026" style="position:absolute;margin-left:85.9pt;margin-top:14.75pt;width:3.6pt;height:3.6pt;z-index:1586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administrēt datortīklus, tai skaitā datortehniku, lietojumprogrammas un visu veidu</w:t>
      </w:r>
      <w:r w:rsidRPr="00203ACB">
        <w:rPr>
          <w:color w:val="333333"/>
          <w:spacing w:val="1"/>
        </w:rPr>
        <w:t xml:space="preserve"> </w:t>
      </w:r>
      <w:r w:rsidRPr="00203ACB">
        <w:rPr>
          <w:color w:val="333333"/>
        </w:rPr>
        <w:t>konﬁgurācijas;</w:t>
      </w:r>
      <w:r w:rsidRPr="00203ACB">
        <w:rPr>
          <w:color w:val="333333"/>
          <w:spacing w:val="-6"/>
        </w:rPr>
        <w:t xml:space="preserve"> </w:t>
      </w:r>
      <w:r w:rsidRPr="00203ACB">
        <w:rPr>
          <w:color w:val="333333"/>
        </w:rPr>
        <w:t>sniegt</w:t>
      </w:r>
      <w:r w:rsidRPr="00203ACB">
        <w:rPr>
          <w:color w:val="333333"/>
          <w:spacing w:val="-6"/>
        </w:rPr>
        <w:t xml:space="preserve"> </w:t>
      </w:r>
      <w:r w:rsidRPr="00203ACB">
        <w:rPr>
          <w:color w:val="333333"/>
        </w:rPr>
        <w:t>tehnisko</w:t>
      </w:r>
      <w:r w:rsidRPr="00203ACB">
        <w:rPr>
          <w:color w:val="333333"/>
          <w:spacing w:val="-5"/>
        </w:rPr>
        <w:t xml:space="preserve"> </w:t>
      </w:r>
      <w:r w:rsidRPr="00203ACB">
        <w:rPr>
          <w:color w:val="333333"/>
        </w:rPr>
        <w:t>un</w:t>
      </w:r>
      <w:r w:rsidRPr="00203ACB">
        <w:rPr>
          <w:color w:val="333333"/>
          <w:spacing w:val="-6"/>
        </w:rPr>
        <w:t xml:space="preserve"> </w:t>
      </w:r>
      <w:r w:rsidRPr="00203ACB">
        <w:rPr>
          <w:color w:val="333333"/>
        </w:rPr>
        <w:t>konsultatīvo</w:t>
      </w:r>
      <w:r w:rsidRPr="00203ACB">
        <w:rPr>
          <w:color w:val="333333"/>
          <w:spacing w:val="-5"/>
        </w:rPr>
        <w:t xml:space="preserve"> </w:t>
      </w:r>
      <w:r w:rsidRPr="00203ACB">
        <w:rPr>
          <w:color w:val="333333"/>
        </w:rPr>
        <w:t>atbalstu</w:t>
      </w:r>
      <w:r w:rsidRPr="00203ACB">
        <w:rPr>
          <w:color w:val="333333"/>
          <w:spacing w:val="-6"/>
        </w:rPr>
        <w:t xml:space="preserve"> </w:t>
      </w:r>
      <w:r w:rsidRPr="00203ACB">
        <w:rPr>
          <w:color w:val="333333"/>
        </w:rPr>
        <w:t>lietotājiem,</w:t>
      </w:r>
      <w:r w:rsidRPr="00203ACB">
        <w:rPr>
          <w:color w:val="333333"/>
          <w:spacing w:val="-6"/>
        </w:rPr>
        <w:t xml:space="preserve"> </w:t>
      </w:r>
      <w:r w:rsidRPr="00203ACB">
        <w:rPr>
          <w:color w:val="333333"/>
        </w:rPr>
        <w:t>kā</w:t>
      </w:r>
      <w:r w:rsidRPr="00203ACB">
        <w:rPr>
          <w:color w:val="333333"/>
          <w:spacing w:val="-5"/>
        </w:rPr>
        <w:t xml:space="preserve"> </w:t>
      </w:r>
      <w:r w:rsidRPr="00203ACB">
        <w:rPr>
          <w:color w:val="333333"/>
        </w:rPr>
        <w:t>arī</w:t>
      </w:r>
      <w:r w:rsidRPr="00203ACB">
        <w:rPr>
          <w:color w:val="333333"/>
          <w:spacing w:val="-6"/>
        </w:rPr>
        <w:t xml:space="preserve"> </w:t>
      </w:r>
      <w:r w:rsidRPr="00203ACB">
        <w:rPr>
          <w:color w:val="333333"/>
        </w:rPr>
        <w:t>koordinēt</w:t>
      </w:r>
      <w:r w:rsidRPr="00203ACB">
        <w:rPr>
          <w:color w:val="333333"/>
          <w:spacing w:val="-5"/>
        </w:rPr>
        <w:t xml:space="preserve"> </w:t>
      </w:r>
      <w:r w:rsidR="00B574CD" w:rsidRPr="00203ACB">
        <w:rPr>
          <w:color w:val="333333"/>
        </w:rPr>
        <w:t>piekļuvi</w:t>
      </w:r>
      <w:r w:rsidRPr="00203ACB">
        <w:rPr>
          <w:color w:val="333333"/>
          <w:spacing w:val="-61"/>
        </w:rPr>
        <w:t xml:space="preserve"> </w:t>
      </w:r>
      <w:r w:rsidRPr="00203ACB">
        <w:rPr>
          <w:color w:val="333333"/>
        </w:rPr>
        <w:t>datortīklam</w:t>
      </w:r>
      <w:r w:rsidRPr="00203ACB">
        <w:rPr>
          <w:color w:val="333333"/>
          <w:spacing w:val="-4"/>
        </w:rPr>
        <w:t xml:space="preserve"> </w:t>
      </w:r>
      <w:r w:rsidRPr="00203ACB">
        <w:rPr>
          <w:color w:val="333333"/>
        </w:rPr>
        <w:t>un</w:t>
      </w:r>
      <w:r w:rsidRPr="00203ACB">
        <w:rPr>
          <w:color w:val="333333"/>
          <w:spacing w:val="-4"/>
        </w:rPr>
        <w:t xml:space="preserve"> </w:t>
      </w:r>
      <w:r w:rsidRPr="00203ACB">
        <w:rPr>
          <w:color w:val="333333"/>
        </w:rPr>
        <w:t>tā</w:t>
      </w:r>
      <w:r w:rsidRPr="00203ACB">
        <w:rPr>
          <w:color w:val="333333"/>
          <w:spacing w:val="-4"/>
        </w:rPr>
        <w:t xml:space="preserve"> </w:t>
      </w:r>
      <w:r w:rsidRPr="00203ACB">
        <w:rPr>
          <w:color w:val="333333"/>
        </w:rPr>
        <w:t>izmantošanu;</w:t>
      </w:r>
    </w:p>
    <w:p w14:paraId="0C100A5B" w14:textId="33C3C9C0" w:rsidR="00C93BA7" w:rsidRPr="00203ACB" w:rsidRDefault="009711BF" w:rsidP="008D1124">
      <w:pPr>
        <w:pStyle w:val="BodyText"/>
        <w:spacing w:line="295" w:lineRule="auto"/>
        <w:ind w:left="1160" w:right="537"/>
        <w:jc w:val="both"/>
      </w:pPr>
      <w:r w:rsidRPr="00203ACB">
        <w:rPr>
          <w:noProof/>
        </w:rPr>
        <mc:AlternateContent>
          <mc:Choice Requires="wps">
            <w:drawing>
              <wp:anchor distT="0" distB="0" distL="114300" distR="114300" simplePos="0" relativeHeight="15865856" behindDoc="0" locked="0" layoutInCell="1" allowOverlap="1" wp14:anchorId="46001A45" wp14:editId="76CFC7E9">
                <wp:simplePos x="0" y="0"/>
                <wp:positionH relativeFrom="page">
                  <wp:posOffset>1090930</wp:posOffset>
                </wp:positionH>
                <wp:positionV relativeFrom="paragraph">
                  <wp:posOffset>56515</wp:posOffset>
                </wp:positionV>
                <wp:extent cx="45720" cy="45720"/>
                <wp:effectExtent l="0" t="0" r="0" b="0"/>
                <wp:wrapNone/>
                <wp:docPr id="1992028483" name="Freeform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8AA1174" id="Freeform 63" o:spid="_x0000_s1026" style="position:absolute;margin-left:85.9pt;margin-top:4.45pt;width:3.6pt;height:3.6pt;z-index:15865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 xml:space="preserve">nodrošināt darbu auditorijās ar apmācības un prezentācijas tehniskajiem </w:t>
      </w:r>
      <w:r w:rsidR="00B574CD" w:rsidRPr="00203ACB">
        <w:rPr>
          <w:color w:val="333333"/>
        </w:rPr>
        <w:t>līdzekļiem</w:t>
      </w:r>
      <w:r w:rsidRPr="00203ACB">
        <w:rPr>
          <w:color w:val="333333"/>
        </w:rPr>
        <w:t xml:space="preserve"> (audio,</w:t>
      </w:r>
      <w:r w:rsidRPr="00203ACB">
        <w:rPr>
          <w:color w:val="333333"/>
          <w:spacing w:val="1"/>
        </w:rPr>
        <w:t xml:space="preserve"> </w:t>
      </w:r>
      <w:r w:rsidRPr="00203ACB">
        <w:rPr>
          <w:color w:val="333333"/>
        </w:rPr>
        <w:t>miksera</w:t>
      </w:r>
      <w:r w:rsidRPr="00203ACB">
        <w:rPr>
          <w:color w:val="333333"/>
          <w:spacing w:val="-13"/>
        </w:rPr>
        <w:t xml:space="preserve"> </w:t>
      </w:r>
      <w:r w:rsidRPr="00203ACB">
        <w:rPr>
          <w:color w:val="333333"/>
        </w:rPr>
        <w:t>pulti,</w:t>
      </w:r>
      <w:r w:rsidRPr="00203ACB">
        <w:rPr>
          <w:color w:val="333333"/>
          <w:spacing w:val="-12"/>
        </w:rPr>
        <w:t xml:space="preserve"> </w:t>
      </w:r>
      <w:r w:rsidRPr="00203ACB">
        <w:rPr>
          <w:color w:val="333333"/>
        </w:rPr>
        <w:t>mikrofonu,</w:t>
      </w:r>
      <w:r w:rsidRPr="00203ACB">
        <w:rPr>
          <w:color w:val="333333"/>
          <w:spacing w:val="-12"/>
        </w:rPr>
        <w:t xml:space="preserve"> </w:t>
      </w:r>
      <w:r w:rsidRPr="00203ACB">
        <w:rPr>
          <w:color w:val="333333"/>
        </w:rPr>
        <w:t>diktofonu,</w:t>
      </w:r>
      <w:r w:rsidRPr="00203ACB">
        <w:rPr>
          <w:color w:val="333333"/>
          <w:spacing w:val="-12"/>
        </w:rPr>
        <w:t xml:space="preserve"> </w:t>
      </w:r>
      <w:r w:rsidRPr="00203ACB">
        <w:rPr>
          <w:color w:val="333333"/>
        </w:rPr>
        <w:t>foto</w:t>
      </w:r>
      <w:r w:rsidRPr="00203ACB">
        <w:rPr>
          <w:color w:val="333333"/>
          <w:spacing w:val="-12"/>
        </w:rPr>
        <w:t xml:space="preserve"> </w:t>
      </w:r>
      <w:r w:rsidRPr="00203ACB">
        <w:rPr>
          <w:color w:val="333333"/>
        </w:rPr>
        <w:t>un</w:t>
      </w:r>
      <w:r w:rsidRPr="00203ACB">
        <w:rPr>
          <w:color w:val="333333"/>
          <w:spacing w:val="-13"/>
        </w:rPr>
        <w:t xml:space="preserve"> </w:t>
      </w:r>
      <w:r w:rsidRPr="00203ACB">
        <w:rPr>
          <w:color w:val="333333"/>
        </w:rPr>
        <w:t>videokameru,</w:t>
      </w:r>
      <w:r w:rsidRPr="00203ACB">
        <w:rPr>
          <w:color w:val="333333"/>
          <w:spacing w:val="-12"/>
        </w:rPr>
        <w:t xml:space="preserve"> </w:t>
      </w:r>
      <w:r w:rsidRPr="00203ACB">
        <w:rPr>
          <w:color w:val="333333"/>
        </w:rPr>
        <w:t>DVD,</w:t>
      </w:r>
      <w:r w:rsidRPr="00203ACB">
        <w:rPr>
          <w:color w:val="333333"/>
          <w:spacing w:val="-12"/>
        </w:rPr>
        <w:t xml:space="preserve"> </w:t>
      </w:r>
      <w:r w:rsidRPr="00203ACB">
        <w:rPr>
          <w:color w:val="333333"/>
        </w:rPr>
        <w:t>VHS,</w:t>
      </w:r>
      <w:r w:rsidRPr="00203ACB">
        <w:rPr>
          <w:color w:val="333333"/>
          <w:spacing w:val="-12"/>
        </w:rPr>
        <w:t xml:space="preserve"> </w:t>
      </w:r>
      <w:r w:rsidRPr="00203ACB">
        <w:rPr>
          <w:color w:val="333333"/>
        </w:rPr>
        <w:t>projekcijas</w:t>
      </w:r>
      <w:r w:rsidRPr="00203ACB">
        <w:rPr>
          <w:color w:val="333333"/>
          <w:spacing w:val="-12"/>
        </w:rPr>
        <w:t xml:space="preserve"> </w:t>
      </w:r>
      <w:r w:rsidRPr="00203ACB">
        <w:rPr>
          <w:color w:val="333333"/>
        </w:rPr>
        <w:t>aparatūru</w:t>
      </w:r>
      <w:r w:rsidRPr="00203ACB">
        <w:rPr>
          <w:color w:val="333333"/>
          <w:spacing w:val="-13"/>
        </w:rPr>
        <w:t xml:space="preserve"> </w:t>
      </w:r>
      <w:r w:rsidRPr="00203ACB">
        <w:rPr>
          <w:color w:val="333333"/>
        </w:rPr>
        <w:t>u.</w:t>
      </w:r>
      <w:r w:rsidR="008D1124">
        <w:rPr>
          <w:color w:val="333333"/>
        </w:rPr>
        <w:t xml:space="preserve"> </w:t>
      </w:r>
      <w:r w:rsidR="00203ACB" w:rsidRPr="00203ACB">
        <w:rPr>
          <w:color w:val="333333"/>
          <w:w w:val="95"/>
        </w:rPr>
        <w:t>c.</w:t>
      </w:r>
      <w:r w:rsidR="00203ACB" w:rsidRPr="00203ACB">
        <w:rPr>
          <w:color w:val="333333"/>
          <w:spacing w:val="9"/>
          <w:w w:val="95"/>
        </w:rPr>
        <w:t xml:space="preserve"> </w:t>
      </w:r>
      <w:r w:rsidR="00203ACB" w:rsidRPr="00203ACB">
        <w:rPr>
          <w:color w:val="333333"/>
          <w:w w:val="95"/>
        </w:rPr>
        <w:t>tehniku);</w:t>
      </w:r>
    </w:p>
    <w:p w14:paraId="5E69EA39" w14:textId="5E974813" w:rsidR="00C93BA7" w:rsidRPr="00203ACB" w:rsidRDefault="009711BF" w:rsidP="008D1124">
      <w:pPr>
        <w:pStyle w:val="BodyText"/>
        <w:spacing w:before="57" w:line="295" w:lineRule="auto"/>
        <w:ind w:left="1160" w:right="537"/>
        <w:jc w:val="both"/>
      </w:pPr>
      <w:r w:rsidRPr="00203ACB">
        <w:rPr>
          <w:noProof/>
        </w:rPr>
        <mc:AlternateContent>
          <mc:Choice Requires="wps">
            <w:drawing>
              <wp:anchor distT="0" distB="0" distL="114300" distR="114300" simplePos="0" relativeHeight="15866368" behindDoc="0" locked="0" layoutInCell="1" allowOverlap="1" wp14:anchorId="0CFC9832" wp14:editId="3E5BB0B8">
                <wp:simplePos x="0" y="0"/>
                <wp:positionH relativeFrom="page">
                  <wp:posOffset>1090930</wp:posOffset>
                </wp:positionH>
                <wp:positionV relativeFrom="paragraph">
                  <wp:posOffset>92710</wp:posOffset>
                </wp:positionV>
                <wp:extent cx="45720" cy="45720"/>
                <wp:effectExtent l="0" t="0" r="0" b="0"/>
                <wp:wrapNone/>
                <wp:docPr id="1596386173" name="Freeform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A3DC242" id="Freeform 62" o:spid="_x0000_s1026" style="position:absolute;margin-left:85.9pt;margin-top:7.3pt;width:3.6pt;height:3.6pt;z-index:1586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203ACB">
        <w:rPr>
          <w:color w:val="333333"/>
        </w:rPr>
        <w:t>sniegt</w:t>
      </w:r>
      <w:r w:rsidRPr="00203ACB">
        <w:rPr>
          <w:color w:val="333333"/>
          <w:spacing w:val="-12"/>
        </w:rPr>
        <w:t xml:space="preserve"> </w:t>
      </w:r>
      <w:r w:rsidRPr="00203ACB">
        <w:rPr>
          <w:color w:val="333333"/>
        </w:rPr>
        <w:t>metodisku</w:t>
      </w:r>
      <w:r w:rsidRPr="00203ACB">
        <w:rPr>
          <w:color w:val="333333"/>
          <w:spacing w:val="-11"/>
        </w:rPr>
        <w:t xml:space="preserve"> </w:t>
      </w:r>
      <w:r w:rsidRPr="00203ACB">
        <w:rPr>
          <w:color w:val="333333"/>
        </w:rPr>
        <w:t>palīdzību</w:t>
      </w:r>
      <w:r w:rsidRPr="00203ACB">
        <w:rPr>
          <w:color w:val="333333"/>
          <w:spacing w:val="-12"/>
        </w:rPr>
        <w:t xml:space="preserve"> </w:t>
      </w:r>
      <w:r w:rsidRPr="00203ACB">
        <w:rPr>
          <w:color w:val="333333"/>
        </w:rPr>
        <w:t>docētājiem,</w:t>
      </w:r>
      <w:r w:rsidRPr="00203ACB">
        <w:rPr>
          <w:color w:val="333333"/>
          <w:spacing w:val="-11"/>
        </w:rPr>
        <w:t xml:space="preserve"> </w:t>
      </w:r>
      <w:r w:rsidRPr="00203ACB">
        <w:rPr>
          <w:color w:val="333333"/>
        </w:rPr>
        <w:t>nodrošinot</w:t>
      </w:r>
      <w:r w:rsidRPr="00203ACB">
        <w:rPr>
          <w:color w:val="333333"/>
          <w:spacing w:val="-12"/>
        </w:rPr>
        <w:t xml:space="preserve"> </w:t>
      </w:r>
      <w:r w:rsidRPr="00203ACB">
        <w:rPr>
          <w:color w:val="333333"/>
        </w:rPr>
        <w:t>darbu</w:t>
      </w:r>
      <w:r w:rsidRPr="00203ACB">
        <w:rPr>
          <w:color w:val="333333"/>
          <w:spacing w:val="-11"/>
        </w:rPr>
        <w:t xml:space="preserve"> </w:t>
      </w:r>
      <w:r w:rsidRPr="00203ACB">
        <w:rPr>
          <w:color w:val="333333"/>
        </w:rPr>
        <w:t>tehniski</w:t>
      </w:r>
      <w:r w:rsidRPr="00203ACB">
        <w:rPr>
          <w:color w:val="333333"/>
          <w:spacing w:val="-12"/>
        </w:rPr>
        <w:t xml:space="preserve"> </w:t>
      </w:r>
      <w:r w:rsidRPr="00203ACB">
        <w:rPr>
          <w:color w:val="333333"/>
        </w:rPr>
        <w:t>aprīkotajās</w:t>
      </w:r>
      <w:r w:rsidRPr="00203ACB">
        <w:rPr>
          <w:color w:val="333333"/>
          <w:spacing w:val="-11"/>
        </w:rPr>
        <w:t xml:space="preserve"> </w:t>
      </w:r>
      <w:r w:rsidRPr="00203ACB">
        <w:rPr>
          <w:color w:val="333333"/>
        </w:rPr>
        <w:t>auditorijās,</w:t>
      </w:r>
      <w:r w:rsidRPr="00203ACB">
        <w:rPr>
          <w:color w:val="333333"/>
          <w:spacing w:val="-60"/>
        </w:rPr>
        <w:t xml:space="preserve"> </w:t>
      </w:r>
      <w:r w:rsidRPr="00203ACB">
        <w:rPr>
          <w:color w:val="333333"/>
        </w:rPr>
        <w:t>lingafonijas</w:t>
      </w:r>
      <w:r w:rsidRPr="00203ACB">
        <w:rPr>
          <w:color w:val="333333"/>
          <w:spacing w:val="-5"/>
        </w:rPr>
        <w:t xml:space="preserve"> </w:t>
      </w:r>
      <w:r w:rsidRPr="00203ACB">
        <w:rPr>
          <w:color w:val="333333"/>
        </w:rPr>
        <w:t>kabinetā;</w:t>
      </w:r>
    </w:p>
    <w:p w14:paraId="204B6A25" w14:textId="1D60A1CD" w:rsidR="00C93BA7" w:rsidRPr="00203ACB" w:rsidRDefault="009711BF" w:rsidP="008D1124">
      <w:pPr>
        <w:pStyle w:val="BodyText"/>
        <w:spacing w:line="295" w:lineRule="auto"/>
        <w:ind w:left="1160" w:right="537"/>
        <w:jc w:val="both"/>
      </w:pPr>
      <w:r w:rsidRPr="00203ACB">
        <w:rPr>
          <w:noProof/>
        </w:rPr>
        <mc:AlternateContent>
          <mc:Choice Requires="wps">
            <w:drawing>
              <wp:anchor distT="0" distB="0" distL="114300" distR="114300" simplePos="0" relativeHeight="15866880" behindDoc="0" locked="0" layoutInCell="1" allowOverlap="1" wp14:anchorId="51676272" wp14:editId="75B434F5">
                <wp:simplePos x="0" y="0"/>
                <wp:positionH relativeFrom="page">
                  <wp:posOffset>1090930</wp:posOffset>
                </wp:positionH>
                <wp:positionV relativeFrom="paragraph">
                  <wp:posOffset>56515</wp:posOffset>
                </wp:positionV>
                <wp:extent cx="45720" cy="45720"/>
                <wp:effectExtent l="0" t="0" r="0" b="0"/>
                <wp:wrapNone/>
                <wp:docPr id="1671864358" name="Freeform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2BA61D4" id="Freeform 61" o:spid="_x0000_s1026" style="position:absolute;margin-left:85.9pt;margin-top:4.45pt;width:3.6pt;height:3.6pt;z-index:15866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sadarboties ar servisa organizācijām aprīkojuma remontdarbu, garantijas jautājumos,</w:t>
      </w:r>
      <w:r w:rsidRPr="00203ACB">
        <w:rPr>
          <w:color w:val="333333"/>
          <w:spacing w:val="-61"/>
        </w:rPr>
        <w:t xml:space="preserve"> </w:t>
      </w:r>
      <w:r w:rsidRPr="00203ACB">
        <w:rPr>
          <w:color w:val="333333"/>
        </w:rPr>
        <w:t>kontrolēt</w:t>
      </w:r>
      <w:r w:rsidRPr="00203ACB">
        <w:rPr>
          <w:color w:val="333333"/>
          <w:spacing w:val="-5"/>
        </w:rPr>
        <w:t xml:space="preserve"> </w:t>
      </w:r>
      <w:r w:rsidRPr="00203ACB">
        <w:rPr>
          <w:color w:val="333333"/>
        </w:rPr>
        <w:t>remontdarbu</w:t>
      </w:r>
      <w:r w:rsidRPr="00203ACB">
        <w:rPr>
          <w:color w:val="333333"/>
          <w:spacing w:val="-4"/>
        </w:rPr>
        <w:t xml:space="preserve"> </w:t>
      </w:r>
      <w:r w:rsidRPr="00203ACB">
        <w:rPr>
          <w:color w:val="333333"/>
        </w:rPr>
        <w:t>izpildi;</w:t>
      </w:r>
    </w:p>
    <w:p w14:paraId="0833D454" w14:textId="3551A677" w:rsidR="00C93BA7" w:rsidRPr="00203ACB" w:rsidRDefault="009711BF" w:rsidP="008D1124">
      <w:pPr>
        <w:pStyle w:val="BodyText"/>
        <w:spacing w:line="295" w:lineRule="auto"/>
        <w:ind w:left="1160" w:right="537"/>
        <w:jc w:val="both"/>
      </w:pPr>
      <w:r w:rsidRPr="00203ACB">
        <w:rPr>
          <w:noProof/>
        </w:rPr>
        <mc:AlternateContent>
          <mc:Choice Requires="wps">
            <w:drawing>
              <wp:anchor distT="0" distB="0" distL="114300" distR="114300" simplePos="0" relativeHeight="15867392" behindDoc="0" locked="0" layoutInCell="1" allowOverlap="1" wp14:anchorId="063896AB" wp14:editId="008DAB7D">
                <wp:simplePos x="0" y="0"/>
                <wp:positionH relativeFrom="page">
                  <wp:posOffset>1090930</wp:posOffset>
                </wp:positionH>
                <wp:positionV relativeFrom="paragraph">
                  <wp:posOffset>56515</wp:posOffset>
                </wp:positionV>
                <wp:extent cx="45720" cy="45720"/>
                <wp:effectExtent l="0" t="0" r="0" b="0"/>
                <wp:wrapNone/>
                <wp:docPr id="1283664186" name="Freeform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500991C" id="Freeform 60" o:spid="_x0000_s1026" style="position:absolute;margin-left:85.9pt;margin-top:4.45pt;width:3.6pt;height:3.6pt;z-index:1586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sadarboties ar DU Informācijas un komunikāciju tehnoloģiju da</w:t>
      </w:r>
      <w:r w:rsidR="00B574CD">
        <w:rPr>
          <w:color w:val="333333"/>
        </w:rPr>
        <w:t>ļ</w:t>
      </w:r>
      <w:r w:rsidRPr="00203ACB">
        <w:rPr>
          <w:color w:val="333333"/>
        </w:rPr>
        <w:t>u</w:t>
      </w:r>
      <w:r w:rsidRPr="00203ACB">
        <w:rPr>
          <w:color w:val="428AC9"/>
        </w:rPr>
        <w:t>[1]</w:t>
      </w:r>
      <w:r w:rsidRPr="00203ACB">
        <w:rPr>
          <w:color w:val="333333"/>
        </w:rPr>
        <w:t>, kas nodrošina</w:t>
      </w:r>
      <w:r w:rsidRPr="00203ACB">
        <w:rPr>
          <w:color w:val="333333"/>
          <w:spacing w:val="1"/>
        </w:rPr>
        <w:t xml:space="preserve"> </w:t>
      </w:r>
      <w:r w:rsidRPr="00203ACB">
        <w:rPr>
          <w:color w:val="333333"/>
        </w:rPr>
        <w:t>Daugavpils Universitātes</w:t>
      </w:r>
      <w:r w:rsidRPr="00203ACB">
        <w:rPr>
          <w:color w:val="333333"/>
          <w:spacing w:val="1"/>
        </w:rPr>
        <w:t xml:space="preserve"> </w:t>
      </w:r>
      <w:r w:rsidRPr="00203ACB">
        <w:rPr>
          <w:color w:val="333333"/>
        </w:rPr>
        <w:t>informācijas</w:t>
      </w:r>
      <w:r w:rsidRPr="00203ACB">
        <w:rPr>
          <w:color w:val="333333"/>
          <w:spacing w:val="1"/>
        </w:rPr>
        <w:t xml:space="preserve"> </w:t>
      </w:r>
      <w:r w:rsidRPr="00203ACB">
        <w:rPr>
          <w:color w:val="333333"/>
        </w:rPr>
        <w:t>tehnoloģiju, datoru</w:t>
      </w:r>
      <w:r w:rsidRPr="00203ACB">
        <w:rPr>
          <w:color w:val="333333"/>
          <w:spacing w:val="1"/>
        </w:rPr>
        <w:t xml:space="preserve"> </w:t>
      </w:r>
      <w:r w:rsidRPr="00203ACB">
        <w:rPr>
          <w:color w:val="333333"/>
        </w:rPr>
        <w:t>programmatūras,</w:t>
      </w:r>
      <w:r w:rsidRPr="00203ACB">
        <w:rPr>
          <w:color w:val="333333"/>
          <w:spacing w:val="1"/>
        </w:rPr>
        <w:t xml:space="preserve"> </w:t>
      </w:r>
      <w:r w:rsidRPr="00203ACB">
        <w:rPr>
          <w:color w:val="333333"/>
        </w:rPr>
        <w:t>datortehnikas,</w:t>
      </w:r>
      <w:r w:rsidRPr="00203ACB">
        <w:rPr>
          <w:color w:val="333333"/>
          <w:spacing w:val="-60"/>
        </w:rPr>
        <w:t xml:space="preserve"> </w:t>
      </w:r>
      <w:r w:rsidRPr="00203ACB">
        <w:rPr>
          <w:color w:val="333333"/>
        </w:rPr>
        <w:t>datortīklu</w:t>
      </w:r>
      <w:r w:rsidRPr="00203ACB">
        <w:rPr>
          <w:color w:val="333333"/>
          <w:spacing w:val="-5"/>
        </w:rPr>
        <w:t xml:space="preserve"> </w:t>
      </w:r>
      <w:r w:rsidRPr="00203ACB">
        <w:rPr>
          <w:color w:val="333333"/>
        </w:rPr>
        <w:t>efektīvu</w:t>
      </w:r>
      <w:r w:rsidRPr="00203ACB">
        <w:rPr>
          <w:color w:val="333333"/>
          <w:spacing w:val="-4"/>
        </w:rPr>
        <w:t xml:space="preserve"> </w:t>
      </w:r>
      <w:r w:rsidRPr="00203ACB">
        <w:rPr>
          <w:color w:val="333333"/>
        </w:rPr>
        <w:t>izmantošanu.</w:t>
      </w:r>
    </w:p>
    <w:p w14:paraId="4765478C" w14:textId="77777777" w:rsidR="00C93BA7" w:rsidRPr="00203ACB" w:rsidRDefault="00C93BA7">
      <w:pPr>
        <w:pStyle w:val="BodyText"/>
        <w:rPr>
          <w:sz w:val="24"/>
        </w:rPr>
      </w:pPr>
    </w:p>
    <w:p w14:paraId="49CDBCB5" w14:textId="77777777" w:rsidR="00C93BA7" w:rsidRPr="00203ACB" w:rsidRDefault="00203ACB" w:rsidP="008D1124">
      <w:pPr>
        <w:pStyle w:val="BodyText"/>
        <w:spacing w:line="295" w:lineRule="auto"/>
        <w:ind w:left="560" w:right="389"/>
        <w:jc w:val="both"/>
      </w:pPr>
      <w:r w:rsidRPr="00203ACB">
        <w:rPr>
          <w:color w:val="333333"/>
          <w:w w:val="105"/>
        </w:rPr>
        <w:t xml:space="preserve">DU </w:t>
      </w:r>
      <w:r w:rsidRPr="00203ACB">
        <w:rPr>
          <w:b/>
          <w:color w:val="333333"/>
          <w:w w:val="105"/>
        </w:rPr>
        <w:t>Studējošo servisa centrs</w:t>
      </w:r>
      <w:r w:rsidRPr="00203ACB">
        <w:rPr>
          <w:color w:val="333333"/>
          <w:w w:val="105"/>
        </w:rPr>
        <w:t>, kura pamatuzdevums ir Daugavpils Universitātes studējošo</w:t>
      </w:r>
      <w:r w:rsidRPr="00203ACB">
        <w:rPr>
          <w:color w:val="333333"/>
          <w:spacing w:val="1"/>
          <w:w w:val="105"/>
        </w:rPr>
        <w:t xml:space="preserve"> </w:t>
      </w:r>
      <w:r w:rsidRPr="00203ACB">
        <w:rPr>
          <w:color w:val="333333"/>
        </w:rPr>
        <w:t>informēšana par aktuālajiem jautājumiem, kā arī konsultāciju un pakalpojumu sniegšana. Studējošo</w:t>
      </w:r>
      <w:r w:rsidRPr="00203ACB">
        <w:rPr>
          <w:color w:val="333333"/>
          <w:spacing w:val="-61"/>
        </w:rPr>
        <w:t xml:space="preserve"> </w:t>
      </w:r>
      <w:r w:rsidRPr="00203ACB">
        <w:rPr>
          <w:color w:val="333333"/>
          <w:w w:val="105"/>
        </w:rPr>
        <w:t>servisa</w:t>
      </w:r>
      <w:r w:rsidRPr="00203ACB">
        <w:rPr>
          <w:color w:val="333333"/>
          <w:spacing w:val="-9"/>
          <w:w w:val="105"/>
        </w:rPr>
        <w:t xml:space="preserve"> </w:t>
      </w:r>
      <w:r w:rsidRPr="00203ACB">
        <w:rPr>
          <w:color w:val="333333"/>
          <w:w w:val="105"/>
        </w:rPr>
        <w:t>centra</w:t>
      </w:r>
      <w:r w:rsidRPr="00203ACB">
        <w:rPr>
          <w:color w:val="333333"/>
          <w:spacing w:val="-8"/>
          <w:w w:val="105"/>
        </w:rPr>
        <w:t xml:space="preserve"> </w:t>
      </w:r>
      <w:r w:rsidRPr="00203ACB">
        <w:rPr>
          <w:color w:val="333333"/>
          <w:w w:val="105"/>
        </w:rPr>
        <w:t>funkcijas:</w:t>
      </w:r>
    </w:p>
    <w:p w14:paraId="74CD401F" w14:textId="227FDC8E" w:rsidR="00C93BA7" w:rsidRPr="00203ACB" w:rsidRDefault="009711BF" w:rsidP="008D1124">
      <w:pPr>
        <w:spacing w:before="150" w:line="295" w:lineRule="auto"/>
        <w:ind w:left="1160" w:right="342"/>
        <w:jc w:val="both"/>
        <w:rPr>
          <w:sz w:val="21"/>
        </w:rPr>
      </w:pPr>
      <w:r w:rsidRPr="00203ACB">
        <w:rPr>
          <w:noProof/>
        </w:rPr>
        <mc:AlternateContent>
          <mc:Choice Requires="wps">
            <w:drawing>
              <wp:anchor distT="0" distB="0" distL="114300" distR="114300" simplePos="0" relativeHeight="15867904" behindDoc="0" locked="0" layoutInCell="1" allowOverlap="1" wp14:anchorId="43F8DD23" wp14:editId="4B62A5CF">
                <wp:simplePos x="0" y="0"/>
                <wp:positionH relativeFrom="page">
                  <wp:posOffset>1090930</wp:posOffset>
                </wp:positionH>
                <wp:positionV relativeFrom="paragraph">
                  <wp:posOffset>151765</wp:posOffset>
                </wp:positionV>
                <wp:extent cx="45720" cy="45720"/>
                <wp:effectExtent l="0" t="0" r="0" b="0"/>
                <wp:wrapNone/>
                <wp:docPr id="1314746276" name="Free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39 239"/>
                            <a:gd name="T3" fmla="*/ 239 h 72"/>
                            <a:gd name="T4" fmla="+- 0 1740 1718"/>
                            <a:gd name="T5" fmla="*/ T4 w 72"/>
                            <a:gd name="T6" fmla="+- 0 242 239"/>
                            <a:gd name="T7" fmla="*/ 242 h 72"/>
                            <a:gd name="T8" fmla="+- 0 1729 1718"/>
                            <a:gd name="T9" fmla="*/ T8 w 72"/>
                            <a:gd name="T10" fmla="+- 0 250 239"/>
                            <a:gd name="T11" fmla="*/ 250 h 72"/>
                            <a:gd name="T12" fmla="+- 0 1721 1718"/>
                            <a:gd name="T13" fmla="*/ T12 w 72"/>
                            <a:gd name="T14" fmla="+- 0 261 239"/>
                            <a:gd name="T15" fmla="*/ 261 h 72"/>
                            <a:gd name="T16" fmla="+- 0 1718 1718"/>
                            <a:gd name="T17" fmla="*/ T16 w 72"/>
                            <a:gd name="T18" fmla="+- 0 275 239"/>
                            <a:gd name="T19" fmla="*/ 275 h 72"/>
                            <a:gd name="T20" fmla="+- 0 1721 1718"/>
                            <a:gd name="T21" fmla="*/ T20 w 72"/>
                            <a:gd name="T22" fmla="+- 0 289 239"/>
                            <a:gd name="T23" fmla="*/ 289 h 72"/>
                            <a:gd name="T24" fmla="+- 0 1729 1718"/>
                            <a:gd name="T25" fmla="*/ T24 w 72"/>
                            <a:gd name="T26" fmla="+- 0 301 239"/>
                            <a:gd name="T27" fmla="*/ 301 h 72"/>
                            <a:gd name="T28" fmla="+- 0 1740 1718"/>
                            <a:gd name="T29" fmla="*/ T28 w 72"/>
                            <a:gd name="T30" fmla="+- 0 309 239"/>
                            <a:gd name="T31" fmla="*/ 309 h 72"/>
                            <a:gd name="T32" fmla="+- 0 1754 1718"/>
                            <a:gd name="T33" fmla="*/ T32 w 72"/>
                            <a:gd name="T34" fmla="+- 0 311 239"/>
                            <a:gd name="T35" fmla="*/ 311 h 72"/>
                            <a:gd name="T36" fmla="+- 0 1768 1718"/>
                            <a:gd name="T37" fmla="*/ T36 w 72"/>
                            <a:gd name="T38" fmla="+- 0 309 239"/>
                            <a:gd name="T39" fmla="*/ 309 h 72"/>
                            <a:gd name="T40" fmla="+- 0 1780 1718"/>
                            <a:gd name="T41" fmla="*/ T40 w 72"/>
                            <a:gd name="T42" fmla="+- 0 301 239"/>
                            <a:gd name="T43" fmla="*/ 301 h 72"/>
                            <a:gd name="T44" fmla="+- 0 1788 1718"/>
                            <a:gd name="T45" fmla="*/ T44 w 72"/>
                            <a:gd name="T46" fmla="+- 0 289 239"/>
                            <a:gd name="T47" fmla="*/ 289 h 72"/>
                            <a:gd name="T48" fmla="+- 0 1790 1718"/>
                            <a:gd name="T49" fmla="*/ T48 w 72"/>
                            <a:gd name="T50" fmla="+- 0 275 239"/>
                            <a:gd name="T51" fmla="*/ 275 h 72"/>
                            <a:gd name="T52" fmla="+- 0 1788 1718"/>
                            <a:gd name="T53" fmla="*/ T52 w 72"/>
                            <a:gd name="T54" fmla="+- 0 261 239"/>
                            <a:gd name="T55" fmla="*/ 261 h 72"/>
                            <a:gd name="T56" fmla="+- 0 1780 1718"/>
                            <a:gd name="T57" fmla="*/ T56 w 72"/>
                            <a:gd name="T58" fmla="+- 0 250 239"/>
                            <a:gd name="T59" fmla="*/ 250 h 72"/>
                            <a:gd name="T60" fmla="+- 0 1768 1718"/>
                            <a:gd name="T61" fmla="*/ T60 w 72"/>
                            <a:gd name="T62" fmla="+- 0 242 239"/>
                            <a:gd name="T63" fmla="*/ 242 h 72"/>
                            <a:gd name="T64" fmla="+- 0 1754 1718"/>
                            <a:gd name="T65" fmla="*/ T64 w 72"/>
                            <a:gd name="T66" fmla="+- 0 239 239"/>
                            <a:gd name="T67" fmla="*/ 23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2AB80C9" id="Freeform 59" o:spid="_x0000_s1026" style="position:absolute;margin-left:85.9pt;margin-top:11.95pt;width:3.6pt;height:3.6pt;z-index:15867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" path="m36,l22,3,11,11,3,22,,36,3,50r8,12l22,70r14,2l50,70,62,62,70,50,72,36,70,22,62,11,50,3,36,xe" fillcolor="#333" stroked="f">
                <v:path arrowok="t" o:connecttype="custom" o:connectlocs="22860,151765;13970,153670;6985,158750;1905,165735;0,174625;1905,183515;6985,191135;13970,196215;22860,197485;31750,196215;39370,191135;44450,183515;45720,174625;44450,165735;39370,158750;31750,153670;22860,151765" o:connectangles="0,0,0,0,0,0,0,0,0,0,0,0,0,0,0,0,0"/>
                <w10:wrap anchorx="page"/>
              </v:shape>
            </w:pict>
          </mc:Fallback>
        </mc:AlternateContent>
      </w:r>
      <w:r w:rsidRPr="00203ACB">
        <w:rPr>
          <w:color w:val="333333"/>
          <w:sz w:val="21"/>
        </w:rPr>
        <w:t xml:space="preserve">izsniegt studējošajiem izziņas </w:t>
      </w:r>
      <w:r w:rsidRPr="00203ACB">
        <w:rPr>
          <w:i/>
          <w:color w:val="333333"/>
          <w:sz w:val="21"/>
        </w:rPr>
        <w:t>(bankai, Valsts ieņēmumu dienestam un citām iestādēm par to,</w:t>
      </w:r>
      <w:r w:rsidRPr="00203ACB">
        <w:rPr>
          <w:i/>
          <w:color w:val="333333"/>
          <w:spacing w:val="-61"/>
          <w:sz w:val="21"/>
        </w:rPr>
        <w:t xml:space="preserve"> </w:t>
      </w:r>
      <w:r w:rsidRPr="00203ACB">
        <w:rPr>
          <w:i/>
          <w:color w:val="333333"/>
          <w:sz w:val="21"/>
        </w:rPr>
        <w:t>ka</w:t>
      </w:r>
      <w:r w:rsidRPr="00203ACB">
        <w:rPr>
          <w:i/>
          <w:color w:val="333333"/>
          <w:spacing w:val="-7"/>
          <w:sz w:val="21"/>
        </w:rPr>
        <w:t xml:space="preserve"> </w:t>
      </w:r>
      <w:r w:rsidRPr="00203ACB">
        <w:rPr>
          <w:i/>
          <w:color w:val="333333"/>
          <w:sz w:val="21"/>
        </w:rPr>
        <w:t>mācies</w:t>
      </w:r>
      <w:r w:rsidRPr="00203ACB">
        <w:rPr>
          <w:i/>
          <w:color w:val="333333"/>
          <w:spacing w:val="-7"/>
          <w:sz w:val="21"/>
        </w:rPr>
        <w:t xml:space="preserve"> </w:t>
      </w:r>
      <w:r w:rsidRPr="00203ACB">
        <w:rPr>
          <w:i/>
          <w:color w:val="333333"/>
          <w:sz w:val="21"/>
        </w:rPr>
        <w:t>DU,</w:t>
      </w:r>
      <w:r w:rsidRPr="00203ACB">
        <w:rPr>
          <w:i/>
          <w:color w:val="333333"/>
          <w:spacing w:val="-6"/>
          <w:sz w:val="21"/>
        </w:rPr>
        <w:t xml:space="preserve"> </w:t>
      </w:r>
      <w:r w:rsidRPr="00203ACB">
        <w:rPr>
          <w:i/>
          <w:color w:val="333333"/>
          <w:sz w:val="21"/>
        </w:rPr>
        <w:t>kā</w:t>
      </w:r>
      <w:r w:rsidRPr="00203ACB">
        <w:rPr>
          <w:i/>
          <w:color w:val="333333"/>
          <w:spacing w:val="-7"/>
          <w:sz w:val="21"/>
        </w:rPr>
        <w:t xml:space="preserve"> </w:t>
      </w:r>
      <w:r w:rsidRPr="00203ACB">
        <w:rPr>
          <w:i/>
          <w:color w:val="333333"/>
          <w:sz w:val="21"/>
        </w:rPr>
        <w:t>arī</w:t>
      </w:r>
      <w:r w:rsidRPr="00203ACB">
        <w:rPr>
          <w:i/>
          <w:color w:val="333333"/>
          <w:spacing w:val="-7"/>
          <w:sz w:val="21"/>
        </w:rPr>
        <w:t xml:space="preserve"> </w:t>
      </w:r>
      <w:r w:rsidRPr="00203ACB">
        <w:rPr>
          <w:i/>
          <w:color w:val="333333"/>
          <w:sz w:val="21"/>
        </w:rPr>
        <w:t>izziņas</w:t>
      </w:r>
      <w:r w:rsidRPr="00203ACB">
        <w:rPr>
          <w:i/>
          <w:color w:val="333333"/>
          <w:spacing w:val="-6"/>
          <w:sz w:val="21"/>
        </w:rPr>
        <w:t xml:space="preserve"> </w:t>
      </w:r>
      <w:r w:rsidRPr="00203ACB">
        <w:rPr>
          <w:i/>
          <w:color w:val="333333"/>
          <w:sz w:val="21"/>
        </w:rPr>
        <w:t>par</w:t>
      </w:r>
      <w:r w:rsidRPr="00203ACB">
        <w:rPr>
          <w:i/>
          <w:color w:val="333333"/>
          <w:spacing w:val="-7"/>
          <w:sz w:val="21"/>
        </w:rPr>
        <w:t xml:space="preserve"> </w:t>
      </w:r>
      <w:r w:rsidRPr="00203ACB">
        <w:rPr>
          <w:i/>
          <w:color w:val="333333"/>
          <w:sz w:val="21"/>
        </w:rPr>
        <w:t>mācību</w:t>
      </w:r>
      <w:r w:rsidRPr="00203ACB">
        <w:rPr>
          <w:i/>
          <w:color w:val="333333"/>
          <w:spacing w:val="-6"/>
          <w:sz w:val="21"/>
        </w:rPr>
        <w:t xml:space="preserve"> </w:t>
      </w:r>
      <w:r w:rsidRPr="00203ACB">
        <w:rPr>
          <w:i/>
          <w:color w:val="333333"/>
          <w:sz w:val="21"/>
        </w:rPr>
        <w:t>atvaļinājumiem,</w:t>
      </w:r>
      <w:r w:rsidRPr="00203ACB">
        <w:rPr>
          <w:i/>
          <w:color w:val="333333"/>
          <w:spacing w:val="-7"/>
          <w:sz w:val="21"/>
        </w:rPr>
        <w:t xml:space="preserve"> </w:t>
      </w:r>
      <w:r w:rsidRPr="00203ACB">
        <w:rPr>
          <w:i/>
          <w:color w:val="333333"/>
          <w:sz w:val="21"/>
        </w:rPr>
        <w:t>bakalaura</w:t>
      </w:r>
      <w:r w:rsidRPr="00203ACB">
        <w:rPr>
          <w:i/>
          <w:color w:val="333333"/>
          <w:spacing w:val="-7"/>
          <w:sz w:val="21"/>
        </w:rPr>
        <w:t xml:space="preserve"> </w:t>
      </w:r>
      <w:r w:rsidRPr="00203ACB">
        <w:rPr>
          <w:i/>
          <w:color w:val="333333"/>
          <w:sz w:val="21"/>
        </w:rPr>
        <w:t>un</w:t>
      </w:r>
      <w:r w:rsidRPr="00203ACB">
        <w:rPr>
          <w:i/>
          <w:color w:val="333333"/>
          <w:spacing w:val="-6"/>
          <w:sz w:val="21"/>
        </w:rPr>
        <w:t xml:space="preserve"> </w:t>
      </w:r>
      <w:r w:rsidRPr="00203ACB">
        <w:rPr>
          <w:i/>
          <w:color w:val="333333"/>
          <w:sz w:val="21"/>
        </w:rPr>
        <w:t>maģistra</w:t>
      </w:r>
      <w:r w:rsidRPr="00203ACB">
        <w:rPr>
          <w:i/>
          <w:color w:val="333333"/>
          <w:spacing w:val="-7"/>
          <w:sz w:val="21"/>
        </w:rPr>
        <w:t xml:space="preserve"> </w:t>
      </w:r>
      <w:r w:rsidRPr="00203ACB">
        <w:rPr>
          <w:i/>
          <w:color w:val="333333"/>
          <w:sz w:val="21"/>
        </w:rPr>
        <w:t>darbu</w:t>
      </w:r>
      <w:r w:rsidRPr="00203ACB">
        <w:rPr>
          <w:i/>
          <w:color w:val="333333"/>
          <w:spacing w:val="-6"/>
          <w:sz w:val="21"/>
        </w:rPr>
        <w:t xml:space="preserve"> </w:t>
      </w:r>
      <w:r w:rsidRPr="00203ACB">
        <w:rPr>
          <w:i/>
          <w:color w:val="333333"/>
          <w:sz w:val="21"/>
        </w:rPr>
        <w:t>izstrādi</w:t>
      </w:r>
      <w:r w:rsidRPr="00203ACB">
        <w:rPr>
          <w:i/>
          <w:color w:val="333333"/>
          <w:spacing w:val="-61"/>
          <w:sz w:val="21"/>
        </w:rPr>
        <w:t xml:space="preserve"> </w:t>
      </w:r>
      <w:r w:rsidRPr="00203ACB">
        <w:rPr>
          <w:i/>
          <w:color w:val="333333"/>
          <w:sz w:val="21"/>
        </w:rPr>
        <w:t>un</w:t>
      </w:r>
      <w:r w:rsidRPr="00203ACB">
        <w:rPr>
          <w:i/>
          <w:color w:val="333333"/>
          <w:spacing w:val="-4"/>
          <w:sz w:val="21"/>
        </w:rPr>
        <w:t xml:space="preserve"> </w:t>
      </w:r>
      <w:r w:rsidRPr="00203ACB">
        <w:rPr>
          <w:i/>
          <w:color w:val="333333"/>
          <w:sz w:val="21"/>
        </w:rPr>
        <w:t>aizstāvēšanu</w:t>
      </w:r>
      <w:r w:rsidRPr="00203ACB">
        <w:rPr>
          <w:i/>
          <w:color w:val="333333"/>
          <w:spacing w:val="-4"/>
          <w:sz w:val="21"/>
        </w:rPr>
        <w:t xml:space="preserve"> </w:t>
      </w:r>
      <w:r w:rsidRPr="00203ACB">
        <w:rPr>
          <w:i/>
          <w:color w:val="333333"/>
          <w:sz w:val="21"/>
        </w:rPr>
        <w:t>u.c.)</w:t>
      </w:r>
      <w:r w:rsidRPr="00203ACB">
        <w:rPr>
          <w:color w:val="333333"/>
          <w:sz w:val="21"/>
        </w:rPr>
        <w:t>,</w:t>
      </w:r>
      <w:r w:rsidRPr="00203ACB">
        <w:rPr>
          <w:color w:val="333333"/>
          <w:spacing w:val="-4"/>
          <w:sz w:val="21"/>
        </w:rPr>
        <w:t xml:space="preserve"> </w:t>
      </w:r>
      <w:r w:rsidRPr="00203ACB">
        <w:rPr>
          <w:color w:val="333333"/>
          <w:sz w:val="21"/>
        </w:rPr>
        <w:t>noslēgtos</w:t>
      </w:r>
      <w:r w:rsidRPr="00203ACB">
        <w:rPr>
          <w:color w:val="333333"/>
          <w:spacing w:val="-4"/>
          <w:sz w:val="21"/>
        </w:rPr>
        <w:t xml:space="preserve"> </w:t>
      </w:r>
      <w:r w:rsidRPr="00203ACB">
        <w:rPr>
          <w:color w:val="333333"/>
          <w:sz w:val="21"/>
        </w:rPr>
        <w:t>studiju</w:t>
      </w:r>
      <w:r w:rsidRPr="00203ACB">
        <w:rPr>
          <w:color w:val="333333"/>
          <w:spacing w:val="-4"/>
          <w:sz w:val="21"/>
        </w:rPr>
        <w:t xml:space="preserve"> </w:t>
      </w:r>
      <w:r w:rsidRPr="00203ACB">
        <w:rPr>
          <w:color w:val="333333"/>
          <w:sz w:val="21"/>
        </w:rPr>
        <w:t>līgumus;</w:t>
      </w:r>
    </w:p>
    <w:p w14:paraId="0121D356" w14:textId="762ADF3E" w:rsidR="00C93BA7" w:rsidRPr="00203ACB" w:rsidRDefault="009711BF" w:rsidP="008D1124">
      <w:pPr>
        <w:pStyle w:val="BodyText"/>
        <w:spacing w:line="295" w:lineRule="auto"/>
        <w:ind w:left="1160" w:right="365"/>
        <w:jc w:val="both"/>
      </w:pPr>
      <w:r w:rsidRPr="00203ACB">
        <w:rPr>
          <w:noProof/>
        </w:rPr>
        <mc:AlternateContent>
          <mc:Choice Requires="wps">
            <w:drawing>
              <wp:anchor distT="0" distB="0" distL="114300" distR="114300" simplePos="0" relativeHeight="15868416" behindDoc="0" locked="0" layoutInCell="1" allowOverlap="1" wp14:anchorId="3D485857" wp14:editId="1F64B971">
                <wp:simplePos x="0" y="0"/>
                <wp:positionH relativeFrom="page">
                  <wp:posOffset>1090930</wp:posOffset>
                </wp:positionH>
                <wp:positionV relativeFrom="paragraph">
                  <wp:posOffset>56515</wp:posOffset>
                </wp:positionV>
                <wp:extent cx="45720" cy="45720"/>
                <wp:effectExtent l="0" t="0" r="0" b="0"/>
                <wp:wrapNone/>
                <wp:docPr id="1213139155" name="Freeform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646B94E" id="Freeform 58" o:spid="_x0000_s1026" style="position:absolute;margin-left:85.9pt;margin-top:4.45pt;width:3.6pt;height:3.6pt;z-index:15868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konsultēt</w:t>
      </w:r>
      <w:r w:rsidRPr="00203ACB">
        <w:rPr>
          <w:color w:val="333333"/>
          <w:spacing w:val="-6"/>
        </w:rPr>
        <w:t xml:space="preserve"> </w:t>
      </w:r>
      <w:r w:rsidRPr="00203ACB">
        <w:rPr>
          <w:color w:val="333333"/>
        </w:rPr>
        <w:t>studējošos</w:t>
      </w:r>
      <w:r w:rsidRPr="00203ACB">
        <w:rPr>
          <w:color w:val="333333"/>
          <w:spacing w:val="-6"/>
        </w:rPr>
        <w:t xml:space="preserve"> </w:t>
      </w:r>
      <w:r w:rsidRPr="00203ACB">
        <w:rPr>
          <w:color w:val="333333"/>
        </w:rPr>
        <w:t>jautājumos,</w:t>
      </w:r>
      <w:r w:rsidRPr="00203ACB">
        <w:rPr>
          <w:color w:val="333333"/>
          <w:spacing w:val="-5"/>
        </w:rPr>
        <w:t xml:space="preserve"> </w:t>
      </w:r>
      <w:r w:rsidRPr="00203ACB">
        <w:rPr>
          <w:color w:val="333333"/>
        </w:rPr>
        <w:t>kas</w:t>
      </w:r>
      <w:r w:rsidRPr="00203ACB">
        <w:rPr>
          <w:color w:val="333333"/>
          <w:spacing w:val="-6"/>
        </w:rPr>
        <w:t xml:space="preserve"> </w:t>
      </w:r>
      <w:r w:rsidRPr="00203ACB">
        <w:rPr>
          <w:color w:val="333333"/>
        </w:rPr>
        <w:t>saistīti</w:t>
      </w:r>
      <w:r w:rsidRPr="00203ACB">
        <w:rPr>
          <w:color w:val="333333"/>
          <w:spacing w:val="-6"/>
        </w:rPr>
        <w:t xml:space="preserve"> </w:t>
      </w:r>
      <w:r w:rsidRPr="00203ACB">
        <w:rPr>
          <w:color w:val="333333"/>
        </w:rPr>
        <w:t>ar</w:t>
      </w:r>
      <w:r w:rsidRPr="00203ACB">
        <w:rPr>
          <w:color w:val="333333"/>
          <w:spacing w:val="-5"/>
        </w:rPr>
        <w:t xml:space="preserve"> </w:t>
      </w:r>
      <w:r w:rsidRPr="00203ACB">
        <w:rPr>
          <w:color w:val="333333"/>
        </w:rPr>
        <w:t>studiju</w:t>
      </w:r>
      <w:r w:rsidRPr="00203ACB">
        <w:rPr>
          <w:color w:val="333333"/>
          <w:spacing w:val="-6"/>
        </w:rPr>
        <w:t xml:space="preserve"> </w:t>
      </w:r>
      <w:r w:rsidRPr="00203ACB">
        <w:rPr>
          <w:color w:val="333333"/>
        </w:rPr>
        <w:t>procesu,</w:t>
      </w:r>
      <w:r w:rsidRPr="00203ACB">
        <w:rPr>
          <w:color w:val="333333"/>
          <w:spacing w:val="-5"/>
        </w:rPr>
        <w:t xml:space="preserve"> </w:t>
      </w:r>
      <w:r w:rsidRPr="00203ACB">
        <w:rPr>
          <w:color w:val="333333"/>
        </w:rPr>
        <w:t>ārpusstudiju</w:t>
      </w:r>
      <w:r w:rsidRPr="00203ACB">
        <w:rPr>
          <w:color w:val="333333"/>
          <w:spacing w:val="-6"/>
        </w:rPr>
        <w:t xml:space="preserve"> </w:t>
      </w:r>
      <w:r w:rsidRPr="00203ACB">
        <w:rPr>
          <w:color w:val="333333"/>
        </w:rPr>
        <w:t>aktivitātēm</w:t>
      </w:r>
      <w:r w:rsidRPr="00203ACB">
        <w:rPr>
          <w:color w:val="333333"/>
          <w:spacing w:val="-6"/>
        </w:rPr>
        <w:t xml:space="preserve"> </w:t>
      </w:r>
      <w:r w:rsidRPr="00203ACB">
        <w:rPr>
          <w:color w:val="333333"/>
        </w:rPr>
        <w:t>un</w:t>
      </w:r>
      <w:r w:rsidRPr="00203ACB">
        <w:rPr>
          <w:color w:val="333333"/>
          <w:spacing w:val="-60"/>
        </w:rPr>
        <w:t xml:space="preserve"> </w:t>
      </w:r>
      <w:r w:rsidRPr="00203ACB">
        <w:rPr>
          <w:color w:val="333333"/>
        </w:rPr>
        <w:t>dienesta</w:t>
      </w:r>
      <w:r w:rsidRPr="00203ACB">
        <w:rPr>
          <w:color w:val="333333"/>
          <w:spacing w:val="-4"/>
        </w:rPr>
        <w:t xml:space="preserve"> </w:t>
      </w:r>
      <w:r w:rsidRPr="00203ACB">
        <w:rPr>
          <w:color w:val="333333"/>
        </w:rPr>
        <w:t>viesnīcām;</w:t>
      </w:r>
    </w:p>
    <w:p w14:paraId="09B53747" w14:textId="6E8927E9" w:rsidR="00C93BA7" w:rsidRPr="00203ACB" w:rsidRDefault="009711BF" w:rsidP="008D1124">
      <w:pPr>
        <w:pStyle w:val="BodyText"/>
        <w:spacing w:before="1" w:line="295" w:lineRule="auto"/>
        <w:ind w:left="1160" w:right="537"/>
        <w:jc w:val="both"/>
      </w:pPr>
      <w:r w:rsidRPr="00203ACB">
        <w:rPr>
          <w:noProof/>
        </w:rPr>
        <mc:AlternateContent>
          <mc:Choice Requires="wps">
            <w:drawing>
              <wp:anchor distT="0" distB="0" distL="114300" distR="114300" simplePos="0" relativeHeight="15868928" behindDoc="0" locked="0" layoutInCell="1" allowOverlap="1" wp14:anchorId="1B71C62B" wp14:editId="3B2AA859">
                <wp:simplePos x="0" y="0"/>
                <wp:positionH relativeFrom="page">
                  <wp:posOffset>1090930</wp:posOffset>
                </wp:positionH>
                <wp:positionV relativeFrom="paragraph">
                  <wp:posOffset>57150</wp:posOffset>
                </wp:positionV>
                <wp:extent cx="45720" cy="45720"/>
                <wp:effectExtent l="0" t="0" r="0" b="0"/>
                <wp:wrapNone/>
                <wp:docPr id="194957311" name="Freeform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2115EAF" id="Freeform 57" o:spid="_x0000_s1026" style="position:absolute;margin-left:85.9pt;margin-top:4.5pt;width:3.6pt;height:3.6pt;z-index:15868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noProof/>
        </w:rPr>
        <mc:AlternateContent>
          <mc:Choice Requires="wps">
            <w:drawing>
              <wp:anchor distT="0" distB="0" distL="114300" distR="114300" simplePos="0" relativeHeight="15869440" behindDoc="0" locked="0" layoutInCell="1" allowOverlap="1" wp14:anchorId="76CC1AD0" wp14:editId="0644CBAE">
                <wp:simplePos x="0" y="0"/>
                <wp:positionH relativeFrom="page">
                  <wp:posOffset>1090930</wp:posOffset>
                </wp:positionH>
                <wp:positionV relativeFrom="paragraph">
                  <wp:posOffset>247650</wp:posOffset>
                </wp:positionV>
                <wp:extent cx="45720" cy="45720"/>
                <wp:effectExtent l="0" t="0" r="0" b="0"/>
                <wp:wrapNone/>
                <wp:docPr id="1196137129" name="Freeform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90 390"/>
                            <a:gd name="T3" fmla="*/ 390 h 72"/>
                            <a:gd name="T4" fmla="+- 0 1740 1718"/>
                            <a:gd name="T5" fmla="*/ T4 w 72"/>
                            <a:gd name="T6" fmla="+- 0 393 390"/>
                            <a:gd name="T7" fmla="*/ 393 h 72"/>
                            <a:gd name="T8" fmla="+- 0 1729 1718"/>
                            <a:gd name="T9" fmla="*/ T8 w 72"/>
                            <a:gd name="T10" fmla="+- 0 401 390"/>
                            <a:gd name="T11" fmla="*/ 401 h 72"/>
                            <a:gd name="T12" fmla="+- 0 1721 1718"/>
                            <a:gd name="T13" fmla="*/ T12 w 72"/>
                            <a:gd name="T14" fmla="+- 0 412 390"/>
                            <a:gd name="T15" fmla="*/ 412 h 72"/>
                            <a:gd name="T16" fmla="+- 0 1718 1718"/>
                            <a:gd name="T17" fmla="*/ T16 w 72"/>
                            <a:gd name="T18" fmla="+- 0 426 390"/>
                            <a:gd name="T19" fmla="*/ 426 h 72"/>
                            <a:gd name="T20" fmla="+- 0 1721 1718"/>
                            <a:gd name="T21" fmla="*/ T20 w 72"/>
                            <a:gd name="T22" fmla="+- 0 440 390"/>
                            <a:gd name="T23" fmla="*/ 440 h 72"/>
                            <a:gd name="T24" fmla="+- 0 1729 1718"/>
                            <a:gd name="T25" fmla="*/ T24 w 72"/>
                            <a:gd name="T26" fmla="+- 0 452 390"/>
                            <a:gd name="T27" fmla="*/ 452 h 72"/>
                            <a:gd name="T28" fmla="+- 0 1740 1718"/>
                            <a:gd name="T29" fmla="*/ T28 w 72"/>
                            <a:gd name="T30" fmla="+- 0 460 390"/>
                            <a:gd name="T31" fmla="*/ 460 h 72"/>
                            <a:gd name="T32" fmla="+- 0 1754 1718"/>
                            <a:gd name="T33" fmla="*/ T32 w 72"/>
                            <a:gd name="T34" fmla="+- 0 462 390"/>
                            <a:gd name="T35" fmla="*/ 462 h 72"/>
                            <a:gd name="T36" fmla="+- 0 1768 1718"/>
                            <a:gd name="T37" fmla="*/ T36 w 72"/>
                            <a:gd name="T38" fmla="+- 0 460 390"/>
                            <a:gd name="T39" fmla="*/ 460 h 72"/>
                            <a:gd name="T40" fmla="+- 0 1780 1718"/>
                            <a:gd name="T41" fmla="*/ T40 w 72"/>
                            <a:gd name="T42" fmla="+- 0 452 390"/>
                            <a:gd name="T43" fmla="*/ 452 h 72"/>
                            <a:gd name="T44" fmla="+- 0 1788 1718"/>
                            <a:gd name="T45" fmla="*/ T44 w 72"/>
                            <a:gd name="T46" fmla="+- 0 440 390"/>
                            <a:gd name="T47" fmla="*/ 440 h 72"/>
                            <a:gd name="T48" fmla="+- 0 1790 1718"/>
                            <a:gd name="T49" fmla="*/ T48 w 72"/>
                            <a:gd name="T50" fmla="+- 0 426 390"/>
                            <a:gd name="T51" fmla="*/ 426 h 72"/>
                            <a:gd name="T52" fmla="+- 0 1788 1718"/>
                            <a:gd name="T53" fmla="*/ T52 w 72"/>
                            <a:gd name="T54" fmla="+- 0 412 390"/>
                            <a:gd name="T55" fmla="*/ 412 h 72"/>
                            <a:gd name="T56" fmla="+- 0 1780 1718"/>
                            <a:gd name="T57" fmla="*/ T56 w 72"/>
                            <a:gd name="T58" fmla="+- 0 401 390"/>
                            <a:gd name="T59" fmla="*/ 401 h 72"/>
                            <a:gd name="T60" fmla="+- 0 1768 1718"/>
                            <a:gd name="T61" fmla="*/ T60 w 72"/>
                            <a:gd name="T62" fmla="+- 0 393 390"/>
                            <a:gd name="T63" fmla="*/ 393 h 72"/>
                            <a:gd name="T64" fmla="+- 0 1754 1718"/>
                            <a:gd name="T65" fmla="*/ T64 w 72"/>
                            <a:gd name="T66" fmla="+- 0 390 390"/>
                            <a:gd name="T67" fmla="*/ 3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2BFC48C" id="Freeform 56" o:spid="_x0000_s1026" style="position:absolute;margin-left:85.9pt;margin-top:19.5pt;width:3.6pt;height:3.6pt;z-index:15869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" path="m36,l22,3,11,11,3,22,,36,3,50r8,12l22,70r14,2l50,70,62,62,70,50,72,36,70,22,62,11,50,3,36,xe" fillcolor="#333" stroked="f">
                <v:path arrowok="t" o:connecttype="custom" o:connectlocs="22860,247650;13970,249555;6985,254635;1905,261620;0,270510;1905,279400;6985,287020;13970,292100;22860,293370;31750,292100;39370,287020;44450,279400;45720,270510;44450,261620;39370,254635;31750,249555;22860,247650" o:connectangles="0,0,0,0,0,0,0,0,0,0,0,0,0,0,0,0,0"/>
                <w10:wrap anchorx="page"/>
              </v:shape>
            </w:pict>
          </mc:Fallback>
        </mc:AlternateContent>
      </w:r>
      <w:r w:rsidRPr="00203ACB">
        <w:rPr>
          <w:color w:val="333333"/>
        </w:rPr>
        <w:t>piedalīties</w:t>
      </w:r>
      <w:r w:rsidRPr="00203ACB">
        <w:rPr>
          <w:color w:val="333333"/>
          <w:spacing w:val="-8"/>
        </w:rPr>
        <w:t xml:space="preserve"> </w:t>
      </w:r>
      <w:r w:rsidRPr="00203ACB">
        <w:rPr>
          <w:color w:val="333333"/>
        </w:rPr>
        <w:t>informatīvo</w:t>
      </w:r>
      <w:r w:rsidRPr="00203ACB">
        <w:rPr>
          <w:color w:val="333333"/>
          <w:spacing w:val="-7"/>
        </w:rPr>
        <w:t xml:space="preserve"> </w:t>
      </w:r>
      <w:r w:rsidRPr="00203ACB">
        <w:rPr>
          <w:color w:val="333333"/>
        </w:rPr>
        <w:t>pasākumu</w:t>
      </w:r>
      <w:r w:rsidRPr="00203ACB">
        <w:rPr>
          <w:color w:val="333333"/>
          <w:spacing w:val="-7"/>
        </w:rPr>
        <w:t xml:space="preserve"> </w:t>
      </w:r>
      <w:r w:rsidRPr="00203ACB">
        <w:rPr>
          <w:color w:val="333333"/>
        </w:rPr>
        <w:t>rīkošanā</w:t>
      </w:r>
      <w:r w:rsidRPr="00203ACB">
        <w:rPr>
          <w:color w:val="333333"/>
          <w:spacing w:val="-8"/>
        </w:rPr>
        <w:t xml:space="preserve"> </w:t>
      </w:r>
      <w:r w:rsidRPr="00203ACB">
        <w:rPr>
          <w:color w:val="333333"/>
        </w:rPr>
        <w:t>(karjeras</w:t>
      </w:r>
      <w:r w:rsidRPr="00203ACB">
        <w:rPr>
          <w:color w:val="333333"/>
          <w:spacing w:val="-7"/>
        </w:rPr>
        <w:t xml:space="preserve"> </w:t>
      </w:r>
      <w:r w:rsidRPr="00203ACB">
        <w:rPr>
          <w:color w:val="333333"/>
        </w:rPr>
        <w:t>dienas,</w:t>
      </w:r>
      <w:r w:rsidRPr="00203ACB">
        <w:rPr>
          <w:color w:val="333333"/>
          <w:spacing w:val="-7"/>
        </w:rPr>
        <w:t xml:space="preserve"> </w:t>
      </w:r>
      <w:r w:rsidRPr="00203ACB">
        <w:rPr>
          <w:color w:val="333333"/>
        </w:rPr>
        <w:t>izglītības</w:t>
      </w:r>
      <w:r w:rsidRPr="00203ACB">
        <w:rPr>
          <w:color w:val="333333"/>
          <w:spacing w:val="-7"/>
        </w:rPr>
        <w:t xml:space="preserve"> </w:t>
      </w:r>
      <w:r w:rsidRPr="00203ACB">
        <w:rPr>
          <w:color w:val="333333"/>
        </w:rPr>
        <w:t>izstādes,</w:t>
      </w:r>
      <w:r w:rsidRPr="00203ACB">
        <w:rPr>
          <w:color w:val="333333"/>
          <w:spacing w:val="-8"/>
        </w:rPr>
        <w:t xml:space="preserve"> </w:t>
      </w:r>
      <w:r w:rsidRPr="00203ACB">
        <w:rPr>
          <w:color w:val="333333"/>
        </w:rPr>
        <w:t>u.c.);</w:t>
      </w:r>
      <w:r w:rsidRPr="00203ACB">
        <w:rPr>
          <w:color w:val="333333"/>
          <w:spacing w:val="-60"/>
        </w:rPr>
        <w:t xml:space="preserve"> </w:t>
      </w:r>
      <w:r w:rsidRPr="00203ACB">
        <w:rPr>
          <w:color w:val="333333"/>
        </w:rPr>
        <w:t>uzklausīt,</w:t>
      </w:r>
      <w:r w:rsidRPr="00203ACB">
        <w:rPr>
          <w:color w:val="333333"/>
          <w:spacing w:val="-4"/>
        </w:rPr>
        <w:t xml:space="preserve"> </w:t>
      </w:r>
      <w:r w:rsidRPr="00203ACB">
        <w:rPr>
          <w:color w:val="333333"/>
        </w:rPr>
        <w:t>apkopot</w:t>
      </w:r>
      <w:r w:rsidRPr="00203ACB">
        <w:rPr>
          <w:color w:val="333333"/>
          <w:spacing w:val="-4"/>
        </w:rPr>
        <w:t xml:space="preserve"> </w:t>
      </w:r>
      <w:r w:rsidRPr="00203ACB">
        <w:rPr>
          <w:color w:val="333333"/>
        </w:rPr>
        <w:t>studējošo</w:t>
      </w:r>
      <w:r w:rsidRPr="00203ACB">
        <w:rPr>
          <w:color w:val="333333"/>
          <w:spacing w:val="-4"/>
        </w:rPr>
        <w:t xml:space="preserve"> </w:t>
      </w:r>
      <w:r w:rsidRPr="00203ACB">
        <w:rPr>
          <w:color w:val="333333"/>
        </w:rPr>
        <w:t>priekšlikumus</w:t>
      </w:r>
      <w:r w:rsidRPr="00203ACB">
        <w:rPr>
          <w:color w:val="333333"/>
          <w:spacing w:val="-4"/>
        </w:rPr>
        <w:t xml:space="preserve"> </w:t>
      </w:r>
      <w:r w:rsidRPr="00203ACB">
        <w:rPr>
          <w:color w:val="333333"/>
        </w:rPr>
        <w:t>un</w:t>
      </w:r>
      <w:r w:rsidRPr="00203ACB">
        <w:rPr>
          <w:color w:val="333333"/>
          <w:spacing w:val="-3"/>
        </w:rPr>
        <w:t xml:space="preserve"> </w:t>
      </w:r>
      <w:r w:rsidRPr="00203ACB">
        <w:rPr>
          <w:color w:val="333333"/>
        </w:rPr>
        <w:t>nodot</w:t>
      </w:r>
      <w:r w:rsidRPr="00203ACB">
        <w:rPr>
          <w:color w:val="333333"/>
          <w:spacing w:val="-4"/>
        </w:rPr>
        <w:t xml:space="preserve"> </w:t>
      </w:r>
      <w:r w:rsidRPr="00203ACB">
        <w:rPr>
          <w:color w:val="333333"/>
        </w:rPr>
        <w:t>atbilstīgajām</w:t>
      </w:r>
      <w:r w:rsidRPr="00203ACB">
        <w:rPr>
          <w:color w:val="333333"/>
          <w:spacing w:val="-4"/>
        </w:rPr>
        <w:t xml:space="preserve"> </w:t>
      </w:r>
      <w:r w:rsidRPr="00203ACB">
        <w:rPr>
          <w:color w:val="333333"/>
        </w:rPr>
        <w:t>struktūrvienībām.</w:t>
      </w:r>
    </w:p>
    <w:p w14:paraId="081658A4" w14:textId="77777777" w:rsidR="00C93BA7" w:rsidRPr="00203ACB" w:rsidRDefault="00203ACB" w:rsidP="008D1124">
      <w:pPr>
        <w:spacing w:before="150"/>
        <w:ind w:left="560"/>
        <w:jc w:val="both"/>
        <w:rPr>
          <w:sz w:val="21"/>
        </w:rPr>
      </w:pPr>
      <w:r w:rsidRPr="00203ACB">
        <w:rPr>
          <w:color w:val="333333"/>
          <w:w w:val="105"/>
          <w:sz w:val="21"/>
        </w:rPr>
        <w:t>DU</w:t>
      </w:r>
      <w:r w:rsidRPr="00203ACB">
        <w:rPr>
          <w:color w:val="333333"/>
          <w:spacing w:val="-4"/>
          <w:w w:val="105"/>
          <w:sz w:val="21"/>
        </w:rPr>
        <w:t xml:space="preserve"> </w:t>
      </w:r>
      <w:r w:rsidRPr="00203ACB">
        <w:rPr>
          <w:b/>
          <w:color w:val="333333"/>
          <w:w w:val="105"/>
          <w:sz w:val="21"/>
        </w:rPr>
        <w:t>Bibliotēkas</w:t>
      </w:r>
      <w:r w:rsidRPr="00203ACB">
        <w:rPr>
          <w:b/>
          <w:color w:val="428AC9"/>
          <w:w w:val="105"/>
          <w:sz w:val="21"/>
        </w:rPr>
        <w:t>[2]</w:t>
      </w:r>
      <w:r w:rsidRPr="00203ACB">
        <w:rPr>
          <w:b/>
          <w:color w:val="428AC9"/>
          <w:spacing w:val="-3"/>
          <w:w w:val="105"/>
          <w:sz w:val="21"/>
        </w:rPr>
        <w:t xml:space="preserve"> </w:t>
      </w:r>
      <w:r w:rsidRPr="00203ACB">
        <w:rPr>
          <w:color w:val="333333"/>
          <w:w w:val="105"/>
          <w:sz w:val="21"/>
        </w:rPr>
        <w:t>uzdevumi:</w:t>
      </w:r>
    </w:p>
    <w:p w14:paraId="5C53533F" w14:textId="240DAF51" w:rsidR="00C93BA7" w:rsidRPr="00203ACB" w:rsidRDefault="009711BF" w:rsidP="008D1124">
      <w:pPr>
        <w:pStyle w:val="BodyText"/>
        <w:spacing w:before="206" w:line="295" w:lineRule="auto"/>
        <w:ind w:left="1160"/>
        <w:jc w:val="both"/>
      </w:pPr>
      <w:r w:rsidRPr="00203ACB">
        <w:rPr>
          <w:noProof/>
        </w:rPr>
        <mc:AlternateContent>
          <mc:Choice Requires="wps">
            <w:drawing>
              <wp:anchor distT="0" distB="0" distL="114300" distR="114300" simplePos="0" relativeHeight="15869952" behindDoc="0" locked="0" layoutInCell="1" allowOverlap="1" wp14:anchorId="0F2D8A70" wp14:editId="764DDC69">
                <wp:simplePos x="0" y="0"/>
                <wp:positionH relativeFrom="page">
                  <wp:posOffset>1090930</wp:posOffset>
                </wp:positionH>
                <wp:positionV relativeFrom="paragraph">
                  <wp:posOffset>187325</wp:posOffset>
                </wp:positionV>
                <wp:extent cx="45720" cy="45720"/>
                <wp:effectExtent l="0" t="0" r="0" b="0"/>
                <wp:wrapNone/>
                <wp:docPr id="1559778085" name="Freeform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5BA3189" id="Freeform 55" o:spid="_x0000_s1026" style="position:absolute;margin-left:85.9pt;margin-top:14.75pt;width:3.6pt;height:3.6pt;z-index:15869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rPr>
        <w:t>sniegt</w:t>
      </w:r>
      <w:r w:rsidRPr="00203ACB">
        <w:rPr>
          <w:color w:val="333333"/>
          <w:spacing w:val="1"/>
        </w:rPr>
        <w:t xml:space="preserve"> </w:t>
      </w:r>
      <w:r w:rsidRPr="00203ACB">
        <w:rPr>
          <w:color w:val="333333"/>
        </w:rPr>
        <w:t>operatīvus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kvalitatīvus</w:t>
      </w:r>
      <w:r w:rsidRPr="00203ACB">
        <w:rPr>
          <w:color w:val="333333"/>
          <w:spacing w:val="2"/>
        </w:rPr>
        <w:t xml:space="preserve"> </w:t>
      </w:r>
      <w:r w:rsidRPr="00203ACB">
        <w:rPr>
          <w:color w:val="333333"/>
        </w:rPr>
        <w:t>bibliotekāros,</w:t>
      </w:r>
      <w:r w:rsidRPr="00203ACB">
        <w:rPr>
          <w:color w:val="333333"/>
          <w:spacing w:val="2"/>
        </w:rPr>
        <w:t xml:space="preserve"> </w:t>
      </w:r>
      <w:r w:rsidRPr="00203ACB">
        <w:rPr>
          <w:color w:val="333333"/>
        </w:rPr>
        <w:t>uzziņu</w:t>
      </w:r>
      <w:r w:rsidRPr="00203ACB">
        <w:rPr>
          <w:color w:val="333333"/>
          <w:spacing w:val="2"/>
        </w:rPr>
        <w:t xml:space="preserve"> </w:t>
      </w:r>
      <w:r w:rsidRPr="00203ACB">
        <w:rPr>
          <w:color w:val="333333"/>
        </w:rPr>
        <w:t>bibliogrāﬁskos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informatīvos</w:t>
      </w:r>
      <w:r w:rsidRPr="00203ACB">
        <w:rPr>
          <w:color w:val="333333"/>
          <w:spacing w:val="-61"/>
        </w:rPr>
        <w:t xml:space="preserve"> </w:t>
      </w:r>
      <w:r w:rsidRPr="00203ACB">
        <w:rPr>
          <w:color w:val="333333"/>
        </w:rPr>
        <w:t>pakalpojumus;</w:t>
      </w:r>
    </w:p>
    <w:p w14:paraId="03AD7AE9" w14:textId="7300E585" w:rsidR="00C93BA7" w:rsidRPr="00203ACB" w:rsidRDefault="009711BF" w:rsidP="008D1124">
      <w:pPr>
        <w:pStyle w:val="BodyText"/>
        <w:spacing w:line="295" w:lineRule="auto"/>
        <w:ind w:left="1160" w:right="537"/>
        <w:jc w:val="both"/>
      </w:pPr>
      <w:r w:rsidRPr="00203ACB">
        <w:rPr>
          <w:noProof/>
        </w:rPr>
        <mc:AlternateContent>
          <mc:Choice Requires="wps">
            <w:drawing>
              <wp:anchor distT="0" distB="0" distL="114300" distR="114300" simplePos="0" relativeHeight="15870464" behindDoc="0" locked="0" layoutInCell="1" allowOverlap="1" wp14:anchorId="61249B50" wp14:editId="025431A3">
                <wp:simplePos x="0" y="0"/>
                <wp:positionH relativeFrom="page">
                  <wp:posOffset>1090930</wp:posOffset>
                </wp:positionH>
                <wp:positionV relativeFrom="paragraph">
                  <wp:posOffset>56515</wp:posOffset>
                </wp:positionV>
                <wp:extent cx="45720" cy="45720"/>
                <wp:effectExtent l="0" t="0" r="0" b="0"/>
                <wp:wrapNone/>
                <wp:docPr id="560442172" name="Freeform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EB89794" id="Freeform 54" o:spid="_x0000_s1026" style="position:absolute;margin-left:85.9pt;margin-top:4.45pt;width:3.6pt;height:3.6pt;z-index:1587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veidot</w:t>
      </w:r>
      <w:r w:rsidRPr="00203ACB">
        <w:rPr>
          <w:color w:val="333333"/>
          <w:spacing w:val="2"/>
        </w:rPr>
        <w:t xml:space="preserve"> </w:t>
      </w:r>
      <w:r w:rsidRPr="00203ACB">
        <w:rPr>
          <w:color w:val="333333"/>
        </w:rPr>
        <w:t>Bibliotēkas</w:t>
      </w:r>
      <w:r w:rsidRPr="00203ACB">
        <w:rPr>
          <w:color w:val="333333"/>
          <w:spacing w:val="3"/>
        </w:rPr>
        <w:t xml:space="preserve"> </w:t>
      </w:r>
      <w:r w:rsidRPr="00203ACB">
        <w:rPr>
          <w:color w:val="333333"/>
        </w:rPr>
        <w:t>krājumu</w:t>
      </w:r>
      <w:r w:rsidRPr="00203ACB">
        <w:rPr>
          <w:color w:val="333333"/>
          <w:spacing w:val="2"/>
        </w:rPr>
        <w:t xml:space="preserve"> </w:t>
      </w:r>
      <w:r w:rsidRPr="00203ACB">
        <w:rPr>
          <w:color w:val="333333"/>
        </w:rPr>
        <w:t>atbilstoši</w:t>
      </w:r>
      <w:r w:rsidRPr="00203ACB">
        <w:rPr>
          <w:color w:val="333333"/>
          <w:spacing w:val="3"/>
        </w:rPr>
        <w:t xml:space="preserve"> </w:t>
      </w:r>
      <w:r w:rsidRPr="00203ACB">
        <w:rPr>
          <w:color w:val="333333"/>
        </w:rPr>
        <w:t>DU</w:t>
      </w:r>
      <w:r w:rsidRPr="00203ACB">
        <w:rPr>
          <w:color w:val="333333"/>
          <w:spacing w:val="2"/>
        </w:rPr>
        <w:t xml:space="preserve"> </w:t>
      </w:r>
      <w:r w:rsidRPr="00203ACB">
        <w:rPr>
          <w:color w:val="333333"/>
        </w:rPr>
        <w:t>studiju</w:t>
      </w:r>
      <w:r w:rsidRPr="00203ACB">
        <w:rPr>
          <w:color w:val="333333"/>
          <w:spacing w:val="3"/>
        </w:rPr>
        <w:t xml:space="preserve"> </w:t>
      </w:r>
      <w:r w:rsidRPr="00203ACB">
        <w:rPr>
          <w:color w:val="333333"/>
        </w:rPr>
        <w:t>programmām</w:t>
      </w:r>
      <w:r w:rsidRPr="00203ACB">
        <w:rPr>
          <w:color w:val="333333"/>
          <w:spacing w:val="3"/>
        </w:rPr>
        <w:t xml:space="preserve"> </w:t>
      </w:r>
      <w:r w:rsidRPr="00203ACB">
        <w:rPr>
          <w:color w:val="333333"/>
        </w:rPr>
        <w:t>un</w:t>
      </w:r>
      <w:r w:rsidRPr="00203ACB">
        <w:rPr>
          <w:color w:val="333333"/>
          <w:spacing w:val="2"/>
        </w:rPr>
        <w:t xml:space="preserve"> </w:t>
      </w:r>
      <w:r w:rsidRPr="00203ACB">
        <w:rPr>
          <w:color w:val="333333"/>
        </w:rPr>
        <w:t>zinātniskās</w:t>
      </w:r>
      <w:r w:rsidRPr="00203ACB">
        <w:rPr>
          <w:color w:val="333333"/>
          <w:spacing w:val="3"/>
        </w:rPr>
        <w:t xml:space="preserve"> </w:t>
      </w:r>
      <w:r w:rsidRPr="00203ACB">
        <w:rPr>
          <w:color w:val="333333"/>
        </w:rPr>
        <w:t>darbības</w:t>
      </w:r>
      <w:r w:rsidRPr="00203ACB">
        <w:rPr>
          <w:color w:val="333333"/>
          <w:spacing w:val="1"/>
        </w:rPr>
        <w:t xml:space="preserve"> </w:t>
      </w:r>
      <w:r w:rsidRPr="00203ACB">
        <w:rPr>
          <w:color w:val="333333"/>
        </w:rPr>
        <w:t>virzieniem,</w:t>
      </w:r>
      <w:r w:rsidRPr="00203ACB">
        <w:rPr>
          <w:color w:val="333333"/>
          <w:spacing w:val="-5"/>
        </w:rPr>
        <w:t xml:space="preserve"> </w:t>
      </w:r>
      <w:r w:rsidRPr="00203ACB">
        <w:rPr>
          <w:color w:val="333333"/>
        </w:rPr>
        <w:t>uzskaitīt,</w:t>
      </w:r>
      <w:r w:rsidRPr="00203ACB">
        <w:rPr>
          <w:color w:val="333333"/>
          <w:spacing w:val="-5"/>
        </w:rPr>
        <w:t xml:space="preserve"> </w:t>
      </w:r>
      <w:r w:rsidRPr="00203ACB">
        <w:rPr>
          <w:color w:val="333333"/>
        </w:rPr>
        <w:t>uzturēt</w:t>
      </w:r>
      <w:r w:rsidRPr="00203ACB">
        <w:rPr>
          <w:color w:val="333333"/>
          <w:spacing w:val="-5"/>
        </w:rPr>
        <w:t xml:space="preserve"> </w:t>
      </w:r>
      <w:r w:rsidRPr="00203ACB">
        <w:rPr>
          <w:color w:val="333333"/>
        </w:rPr>
        <w:t>un</w:t>
      </w:r>
      <w:r w:rsidRPr="00203ACB">
        <w:rPr>
          <w:color w:val="333333"/>
          <w:spacing w:val="-5"/>
        </w:rPr>
        <w:t xml:space="preserve"> </w:t>
      </w:r>
      <w:r w:rsidRPr="00203ACB">
        <w:rPr>
          <w:color w:val="333333"/>
        </w:rPr>
        <w:t>saglabāt</w:t>
      </w:r>
      <w:r w:rsidRPr="00203ACB">
        <w:rPr>
          <w:color w:val="333333"/>
          <w:spacing w:val="-5"/>
        </w:rPr>
        <w:t xml:space="preserve"> </w:t>
      </w:r>
      <w:r w:rsidRPr="00203ACB">
        <w:rPr>
          <w:color w:val="333333"/>
        </w:rPr>
        <w:t>to;</w:t>
      </w:r>
    </w:p>
    <w:p w14:paraId="3150DE5D" w14:textId="08CD6BEB" w:rsidR="00C93BA7" w:rsidRPr="00203ACB" w:rsidRDefault="009711BF" w:rsidP="008D1124">
      <w:pPr>
        <w:pStyle w:val="BodyText"/>
        <w:ind w:left="1160"/>
        <w:jc w:val="both"/>
      </w:pPr>
      <w:r w:rsidRPr="00203ACB">
        <w:rPr>
          <w:noProof/>
        </w:rPr>
        <mc:AlternateContent>
          <mc:Choice Requires="wps">
            <w:drawing>
              <wp:anchor distT="0" distB="0" distL="114300" distR="114300" simplePos="0" relativeHeight="15870976" behindDoc="0" locked="0" layoutInCell="1" allowOverlap="1" wp14:anchorId="546747D8" wp14:editId="65730681">
                <wp:simplePos x="0" y="0"/>
                <wp:positionH relativeFrom="page">
                  <wp:posOffset>1090930</wp:posOffset>
                </wp:positionH>
                <wp:positionV relativeFrom="paragraph">
                  <wp:posOffset>56515</wp:posOffset>
                </wp:positionV>
                <wp:extent cx="45720" cy="45720"/>
                <wp:effectExtent l="0" t="0" r="0" b="0"/>
                <wp:wrapNone/>
                <wp:docPr id="1732780000"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4B76E0C" id="Freeform 53" o:spid="_x0000_s1026" style="position:absolute;margin-left:85.9pt;margin-top:4.45pt;width:3.6pt;height:3.6pt;z-index:15870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color w:val="333333"/>
        </w:rPr>
        <w:t>sistematizēt,</w:t>
      </w:r>
      <w:r w:rsidRPr="00203ACB">
        <w:rPr>
          <w:color w:val="333333"/>
          <w:spacing w:val="-2"/>
        </w:rPr>
        <w:t xml:space="preserve"> </w:t>
      </w:r>
      <w:r w:rsidRPr="00203ACB">
        <w:rPr>
          <w:color w:val="333333"/>
        </w:rPr>
        <w:t>kataloģizēt</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bibliografēt</w:t>
      </w:r>
      <w:r w:rsidRPr="00203ACB">
        <w:rPr>
          <w:color w:val="333333"/>
          <w:spacing w:val="-1"/>
        </w:rPr>
        <w:t xml:space="preserve"> </w:t>
      </w:r>
      <w:r w:rsidRPr="00203ACB">
        <w:rPr>
          <w:color w:val="333333"/>
        </w:rPr>
        <w:t>iespieddarbus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citus</w:t>
      </w:r>
      <w:r w:rsidRPr="00203ACB">
        <w:rPr>
          <w:color w:val="333333"/>
          <w:spacing w:val="-1"/>
        </w:rPr>
        <w:t xml:space="preserve"> </w:t>
      </w:r>
      <w:r w:rsidRPr="00203ACB">
        <w:rPr>
          <w:color w:val="333333"/>
        </w:rPr>
        <w:t>dokumentus;</w:t>
      </w:r>
    </w:p>
    <w:p w14:paraId="066F6596" w14:textId="3BB90EAE" w:rsidR="00C93BA7" w:rsidRPr="00203ACB" w:rsidRDefault="009711BF" w:rsidP="008D1124">
      <w:pPr>
        <w:pStyle w:val="BodyText"/>
        <w:spacing w:before="56" w:line="295" w:lineRule="auto"/>
        <w:ind w:left="1160" w:right="82"/>
        <w:jc w:val="both"/>
      </w:pPr>
      <w:r w:rsidRPr="00203ACB">
        <w:rPr>
          <w:noProof/>
        </w:rPr>
        <mc:AlternateContent>
          <mc:Choice Requires="wps">
            <w:drawing>
              <wp:anchor distT="0" distB="0" distL="114300" distR="114300" simplePos="0" relativeHeight="15871488" behindDoc="0" locked="0" layoutInCell="1" allowOverlap="1" wp14:anchorId="193C0602" wp14:editId="6F4C4D98">
                <wp:simplePos x="0" y="0"/>
                <wp:positionH relativeFrom="page">
                  <wp:posOffset>1090930</wp:posOffset>
                </wp:positionH>
                <wp:positionV relativeFrom="paragraph">
                  <wp:posOffset>92075</wp:posOffset>
                </wp:positionV>
                <wp:extent cx="45720" cy="45720"/>
                <wp:effectExtent l="0" t="0" r="0" b="0"/>
                <wp:wrapNone/>
                <wp:docPr id="1502551628" name="Freeform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F2FC256" id="Freeform 52" o:spid="_x0000_s1026" style="position:absolute;margin-left:85.9pt;margin-top:7.25pt;width:3.6pt;height:3.6pt;z-index:1587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203ACB">
        <w:rPr>
          <w:color w:val="333333"/>
        </w:rPr>
        <w:t>nodrošināt</w:t>
      </w:r>
      <w:r w:rsidRPr="00203ACB">
        <w:rPr>
          <w:color w:val="333333"/>
          <w:spacing w:val="2"/>
        </w:rPr>
        <w:t xml:space="preserve"> </w:t>
      </w:r>
      <w:r w:rsidRPr="00203ACB">
        <w:rPr>
          <w:color w:val="333333"/>
        </w:rPr>
        <w:t>Bibliotēkas</w:t>
      </w:r>
      <w:r w:rsidRPr="00203ACB">
        <w:rPr>
          <w:color w:val="333333"/>
          <w:spacing w:val="2"/>
        </w:rPr>
        <w:t xml:space="preserve"> </w:t>
      </w:r>
      <w:r w:rsidRPr="00203ACB">
        <w:rPr>
          <w:color w:val="333333"/>
        </w:rPr>
        <w:t>krājumā</w:t>
      </w:r>
      <w:r w:rsidRPr="00203ACB">
        <w:rPr>
          <w:color w:val="333333"/>
          <w:spacing w:val="3"/>
        </w:rPr>
        <w:t xml:space="preserve"> </w:t>
      </w:r>
      <w:r w:rsidRPr="00203ACB">
        <w:rPr>
          <w:color w:val="333333"/>
        </w:rPr>
        <w:t>esošo</w:t>
      </w:r>
      <w:r w:rsidRPr="00203ACB">
        <w:rPr>
          <w:color w:val="333333"/>
          <w:spacing w:val="2"/>
        </w:rPr>
        <w:t xml:space="preserve"> </w:t>
      </w:r>
      <w:r w:rsidRPr="00203ACB">
        <w:rPr>
          <w:color w:val="333333"/>
        </w:rPr>
        <w:t>iespieddarbu</w:t>
      </w:r>
      <w:r w:rsidRPr="00203ACB">
        <w:rPr>
          <w:color w:val="333333"/>
          <w:spacing w:val="3"/>
        </w:rPr>
        <w:t xml:space="preserve"> </w:t>
      </w:r>
      <w:r w:rsidRPr="00203ACB">
        <w:rPr>
          <w:color w:val="333333"/>
        </w:rPr>
        <w:t>un</w:t>
      </w:r>
      <w:r w:rsidRPr="00203ACB">
        <w:rPr>
          <w:color w:val="333333"/>
          <w:spacing w:val="2"/>
        </w:rPr>
        <w:t xml:space="preserve"> </w:t>
      </w:r>
      <w:r w:rsidRPr="00203ACB">
        <w:rPr>
          <w:color w:val="333333"/>
        </w:rPr>
        <w:t>citu</w:t>
      </w:r>
      <w:r w:rsidRPr="00203ACB">
        <w:rPr>
          <w:color w:val="333333"/>
          <w:spacing w:val="3"/>
        </w:rPr>
        <w:t xml:space="preserve"> </w:t>
      </w:r>
      <w:r w:rsidRPr="00203ACB">
        <w:rPr>
          <w:color w:val="333333"/>
        </w:rPr>
        <w:t>dokumentu</w:t>
      </w:r>
      <w:r w:rsidRPr="00203ACB">
        <w:rPr>
          <w:color w:val="333333"/>
          <w:spacing w:val="2"/>
        </w:rPr>
        <w:t xml:space="preserve"> </w:t>
      </w:r>
      <w:r w:rsidRPr="00203ACB">
        <w:rPr>
          <w:color w:val="333333"/>
        </w:rPr>
        <w:t>publisko</w:t>
      </w:r>
      <w:r w:rsidRPr="00203ACB">
        <w:rPr>
          <w:color w:val="333333"/>
          <w:spacing w:val="3"/>
        </w:rPr>
        <w:t xml:space="preserve"> </w:t>
      </w:r>
      <w:r w:rsidRPr="00203ACB">
        <w:rPr>
          <w:color w:val="333333"/>
        </w:rPr>
        <w:t>pieejamību</w:t>
      </w:r>
      <w:r w:rsidRPr="00203ACB">
        <w:rPr>
          <w:color w:val="333333"/>
          <w:spacing w:val="-61"/>
        </w:rPr>
        <w:t xml:space="preserve"> </w:t>
      </w:r>
      <w:r w:rsidR="005F1F83">
        <w:rPr>
          <w:color w:val="333333"/>
          <w:spacing w:val="-61"/>
        </w:rPr>
        <w:t xml:space="preserve">     </w:t>
      </w:r>
      <w:r w:rsidR="008D1124">
        <w:rPr>
          <w:color w:val="333333"/>
          <w:spacing w:val="-61"/>
        </w:rPr>
        <w:t xml:space="preserve">    </w:t>
      </w:r>
      <w:r w:rsidRPr="00203ACB">
        <w:rPr>
          <w:color w:val="333333"/>
        </w:rPr>
        <w:t>un</w:t>
      </w:r>
      <w:r w:rsidRPr="00203ACB">
        <w:rPr>
          <w:color w:val="333333"/>
          <w:spacing w:val="-4"/>
        </w:rPr>
        <w:t xml:space="preserve"> </w:t>
      </w:r>
      <w:r w:rsidRPr="00203ACB">
        <w:rPr>
          <w:color w:val="333333"/>
        </w:rPr>
        <w:t>izmantošanu;</w:t>
      </w:r>
    </w:p>
    <w:p w14:paraId="7A98F020" w14:textId="0EDE0A16" w:rsidR="00C93BA7" w:rsidRPr="00203ACB" w:rsidRDefault="009711BF" w:rsidP="008D1124">
      <w:pPr>
        <w:pStyle w:val="BodyText"/>
        <w:spacing w:before="1" w:line="295" w:lineRule="auto"/>
        <w:ind w:left="1160" w:right="537"/>
        <w:jc w:val="both"/>
      </w:pPr>
      <w:r w:rsidRPr="00203ACB">
        <w:rPr>
          <w:noProof/>
        </w:rPr>
        <mc:AlternateContent>
          <mc:Choice Requires="wps">
            <w:drawing>
              <wp:anchor distT="0" distB="0" distL="114300" distR="114300" simplePos="0" relativeHeight="15872000" behindDoc="0" locked="0" layoutInCell="1" allowOverlap="1" wp14:anchorId="2EBF3AB7" wp14:editId="7AFE7511">
                <wp:simplePos x="0" y="0"/>
                <wp:positionH relativeFrom="page">
                  <wp:posOffset>1090930</wp:posOffset>
                </wp:positionH>
                <wp:positionV relativeFrom="paragraph">
                  <wp:posOffset>57150</wp:posOffset>
                </wp:positionV>
                <wp:extent cx="45720" cy="45720"/>
                <wp:effectExtent l="0" t="0" r="0" b="0"/>
                <wp:wrapNone/>
                <wp:docPr id="951022380" name="Freeform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314127D" id="Freeform 51" o:spid="_x0000_s1026" style="position:absolute;margin-left:85.9pt;margin-top:4.5pt;width:3.6pt;height:3.6pt;z-index:15872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203ACB">
        <w:rPr>
          <w:color w:val="333333"/>
        </w:rPr>
        <w:t>veidot</w:t>
      </w:r>
      <w:r w:rsidRPr="00203ACB">
        <w:rPr>
          <w:color w:val="333333"/>
          <w:spacing w:val="4"/>
        </w:rPr>
        <w:t xml:space="preserve"> </w:t>
      </w:r>
      <w:r w:rsidRPr="00203ACB">
        <w:rPr>
          <w:color w:val="333333"/>
        </w:rPr>
        <w:t>DU</w:t>
      </w:r>
      <w:r w:rsidRPr="00203ACB">
        <w:rPr>
          <w:color w:val="333333"/>
          <w:spacing w:val="4"/>
        </w:rPr>
        <w:t xml:space="preserve"> </w:t>
      </w:r>
      <w:r w:rsidRPr="00203ACB">
        <w:rPr>
          <w:color w:val="333333"/>
        </w:rPr>
        <w:t>akadēmiskā</w:t>
      </w:r>
      <w:r w:rsidRPr="00203ACB">
        <w:rPr>
          <w:color w:val="333333"/>
          <w:spacing w:val="5"/>
        </w:rPr>
        <w:t xml:space="preserve"> </w:t>
      </w:r>
      <w:r w:rsidRPr="00203ACB">
        <w:rPr>
          <w:color w:val="333333"/>
        </w:rPr>
        <w:t>personāla</w:t>
      </w:r>
      <w:r w:rsidRPr="00203ACB">
        <w:rPr>
          <w:color w:val="333333"/>
          <w:spacing w:val="4"/>
        </w:rPr>
        <w:t xml:space="preserve"> </w:t>
      </w:r>
      <w:r w:rsidRPr="00203ACB">
        <w:rPr>
          <w:color w:val="333333"/>
        </w:rPr>
        <w:t>un</w:t>
      </w:r>
      <w:r w:rsidRPr="00203ACB">
        <w:rPr>
          <w:color w:val="333333"/>
          <w:spacing w:val="5"/>
        </w:rPr>
        <w:t xml:space="preserve"> </w:t>
      </w:r>
      <w:r w:rsidRPr="00203ACB">
        <w:rPr>
          <w:color w:val="333333"/>
        </w:rPr>
        <w:t>studējošo</w:t>
      </w:r>
      <w:r w:rsidRPr="00203ACB">
        <w:rPr>
          <w:color w:val="333333"/>
          <w:spacing w:val="4"/>
        </w:rPr>
        <w:t xml:space="preserve"> </w:t>
      </w:r>
      <w:r w:rsidRPr="00203ACB">
        <w:rPr>
          <w:color w:val="333333"/>
        </w:rPr>
        <w:t>darbu,</w:t>
      </w:r>
      <w:r w:rsidRPr="00203ACB">
        <w:rPr>
          <w:color w:val="333333"/>
          <w:spacing w:val="5"/>
        </w:rPr>
        <w:t xml:space="preserve"> </w:t>
      </w:r>
      <w:r w:rsidRPr="00203ACB">
        <w:rPr>
          <w:color w:val="333333"/>
        </w:rPr>
        <w:t>DU</w:t>
      </w:r>
      <w:r w:rsidRPr="00203ACB">
        <w:rPr>
          <w:color w:val="333333"/>
          <w:spacing w:val="4"/>
        </w:rPr>
        <w:t xml:space="preserve"> </w:t>
      </w:r>
      <w:r w:rsidRPr="00203ACB">
        <w:rPr>
          <w:color w:val="333333"/>
        </w:rPr>
        <w:t>aizstāvēto</w:t>
      </w:r>
      <w:r w:rsidRPr="00203ACB">
        <w:rPr>
          <w:color w:val="333333"/>
          <w:spacing w:val="4"/>
        </w:rPr>
        <w:t xml:space="preserve"> </w:t>
      </w:r>
      <w:r w:rsidRPr="00203ACB">
        <w:rPr>
          <w:color w:val="333333"/>
        </w:rPr>
        <w:t>promocijas</w:t>
      </w:r>
      <w:r w:rsidRPr="00203ACB">
        <w:rPr>
          <w:color w:val="333333"/>
          <w:spacing w:val="5"/>
        </w:rPr>
        <w:t xml:space="preserve"> </w:t>
      </w:r>
      <w:r w:rsidRPr="00203ACB">
        <w:rPr>
          <w:color w:val="333333"/>
        </w:rPr>
        <w:t>darbu</w:t>
      </w:r>
      <w:r w:rsidRPr="00203ACB">
        <w:rPr>
          <w:color w:val="333333"/>
          <w:spacing w:val="1"/>
        </w:rPr>
        <w:t xml:space="preserve"> </w:t>
      </w:r>
      <w:r w:rsidRPr="00203ACB">
        <w:rPr>
          <w:color w:val="333333"/>
          <w:w w:val="105"/>
        </w:rPr>
        <w:t>krājumu</w:t>
      </w:r>
      <w:r w:rsidRPr="00203ACB">
        <w:rPr>
          <w:color w:val="333333"/>
          <w:spacing w:val="-9"/>
          <w:w w:val="105"/>
        </w:rPr>
        <w:t xml:space="preserve"> </w:t>
      </w:r>
      <w:r w:rsidRPr="00203ACB">
        <w:rPr>
          <w:color w:val="333333"/>
          <w:w w:val="105"/>
        </w:rPr>
        <w:t>un</w:t>
      </w:r>
      <w:r w:rsidRPr="00203ACB">
        <w:rPr>
          <w:color w:val="333333"/>
          <w:spacing w:val="-8"/>
          <w:w w:val="105"/>
        </w:rPr>
        <w:t xml:space="preserve"> </w:t>
      </w:r>
      <w:r w:rsidRPr="00203ACB">
        <w:rPr>
          <w:color w:val="333333"/>
          <w:w w:val="105"/>
        </w:rPr>
        <w:t>datubāzes;</w:t>
      </w:r>
    </w:p>
    <w:p w14:paraId="5840E426" w14:textId="4599D10B" w:rsidR="00C93BA7" w:rsidRPr="00203ACB" w:rsidRDefault="009711BF" w:rsidP="008D1124">
      <w:pPr>
        <w:pStyle w:val="BodyText"/>
        <w:spacing w:line="295" w:lineRule="auto"/>
        <w:ind w:left="1160" w:right="1403"/>
        <w:jc w:val="both"/>
      </w:pPr>
      <w:r w:rsidRPr="00203ACB">
        <w:rPr>
          <w:noProof/>
        </w:rPr>
        <mc:AlternateContent>
          <mc:Choice Requires="wps">
            <w:drawing>
              <wp:anchor distT="0" distB="0" distL="114300" distR="114300" simplePos="0" relativeHeight="15872512" behindDoc="0" locked="0" layoutInCell="1" allowOverlap="1" wp14:anchorId="793C5CF6" wp14:editId="7E5CB507">
                <wp:simplePos x="0" y="0"/>
                <wp:positionH relativeFrom="page">
                  <wp:posOffset>1090930</wp:posOffset>
                </wp:positionH>
                <wp:positionV relativeFrom="paragraph">
                  <wp:posOffset>56515</wp:posOffset>
                </wp:positionV>
                <wp:extent cx="45720" cy="45720"/>
                <wp:effectExtent l="0" t="0" r="0" b="0"/>
                <wp:wrapNone/>
                <wp:docPr id="311977794" name="Freeform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A678995" id="Freeform 50" o:spid="_x0000_s1026" style="position:absolute;margin-left:85.9pt;margin-top:4.45pt;width:3.6pt;height:3.6pt;z-index:1587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873024" behindDoc="0" locked="0" layoutInCell="1" allowOverlap="1" wp14:anchorId="1BC74B72" wp14:editId="0902792D">
                <wp:simplePos x="0" y="0"/>
                <wp:positionH relativeFrom="page">
                  <wp:posOffset>1090930</wp:posOffset>
                </wp:positionH>
                <wp:positionV relativeFrom="paragraph">
                  <wp:posOffset>247015</wp:posOffset>
                </wp:positionV>
                <wp:extent cx="45720" cy="45720"/>
                <wp:effectExtent l="0" t="0" r="0" b="0"/>
                <wp:wrapNone/>
                <wp:docPr id="1828854964"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DCCFA97" id="Freeform 49" o:spid="_x0000_s1026" style="position:absolute;margin-left:85.9pt;margin-top:19.45pt;width:3.6pt;height:3.6pt;z-index:15873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sagatavot</w:t>
      </w:r>
      <w:r w:rsidRPr="00203ACB">
        <w:rPr>
          <w:color w:val="333333"/>
          <w:spacing w:val="7"/>
        </w:rPr>
        <w:t xml:space="preserve"> </w:t>
      </w:r>
      <w:r w:rsidRPr="00203ACB">
        <w:rPr>
          <w:color w:val="333333"/>
        </w:rPr>
        <w:t>DU</w:t>
      </w:r>
      <w:r w:rsidRPr="00203ACB">
        <w:rPr>
          <w:color w:val="333333"/>
          <w:spacing w:val="7"/>
        </w:rPr>
        <w:t xml:space="preserve"> </w:t>
      </w:r>
      <w:r w:rsidRPr="00203ACB">
        <w:rPr>
          <w:color w:val="333333"/>
        </w:rPr>
        <w:t>akadēmiskā</w:t>
      </w:r>
      <w:r w:rsidRPr="00203ACB">
        <w:rPr>
          <w:color w:val="333333"/>
          <w:spacing w:val="7"/>
        </w:rPr>
        <w:t xml:space="preserve"> </w:t>
      </w:r>
      <w:r w:rsidRPr="00203ACB">
        <w:rPr>
          <w:color w:val="333333"/>
        </w:rPr>
        <w:t>personāla</w:t>
      </w:r>
      <w:r w:rsidRPr="00203ACB">
        <w:rPr>
          <w:color w:val="333333"/>
          <w:spacing w:val="8"/>
        </w:rPr>
        <w:t xml:space="preserve"> </w:t>
      </w:r>
      <w:r w:rsidRPr="00203ACB">
        <w:rPr>
          <w:color w:val="333333"/>
        </w:rPr>
        <w:t>publicēto</w:t>
      </w:r>
      <w:r w:rsidRPr="00203ACB">
        <w:rPr>
          <w:color w:val="333333"/>
          <w:spacing w:val="7"/>
        </w:rPr>
        <w:t xml:space="preserve"> </w:t>
      </w:r>
      <w:r w:rsidRPr="00203ACB">
        <w:rPr>
          <w:color w:val="333333"/>
        </w:rPr>
        <w:t>darbu</w:t>
      </w:r>
      <w:r w:rsidRPr="00203ACB">
        <w:rPr>
          <w:color w:val="333333"/>
          <w:spacing w:val="7"/>
        </w:rPr>
        <w:t xml:space="preserve"> </w:t>
      </w:r>
      <w:r w:rsidRPr="00203ACB">
        <w:rPr>
          <w:color w:val="333333"/>
        </w:rPr>
        <w:t>bibliogrāﬁskos</w:t>
      </w:r>
      <w:r w:rsidRPr="00203ACB">
        <w:rPr>
          <w:color w:val="333333"/>
          <w:spacing w:val="7"/>
        </w:rPr>
        <w:t xml:space="preserve"> </w:t>
      </w:r>
      <w:r w:rsidRPr="00203ACB">
        <w:rPr>
          <w:color w:val="333333"/>
        </w:rPr>
        <w:t>rādītājus;</w:t>
      </w:r>
      <w:r w:rsidRPr="00203ACB">
        <w:rPr>
          <w:color w:val="333333"/>
          <w:spacing w:val="-60"/>
        </w:rPr>
        <w:t xml:space="preserve"> </w:t>
      </w:r>
      <w:r w:rsidRPr="00203ACB">
        <w:rPr>
          <w:color w:val="333333"/>
        </w:rPr>
        <w:t>sniegt</w:t>
      </w:r>
      <w:r w:rsidRPr="00203ACB">
        <w:rPr>
          <w:color w:val="333333"/>
          <w:spacing w:val="-3"/>
        </w:rPr>
        <w:t xml:space="preserve"> </w:t>
      </w:r>
      <w:r w:rsidRPr="00203ACB">
        <w:rPr>
          <w:color w:val="333333"/>
        </w:rPr>
        <w:t>starpbibliotēku</w:t>
      </w:r>
      <w:r w:rsidRPr="00203ACB">
        <w:rPr>
          <w:color w:val="333333"/>
          <w:spacing w:val="-3"/>
        </w:rPr>
        <w:t xml:space="preserve"> </w:t>
      </w:r>
      <w:r w:rsidRPr="00203ACB">
        <w:rPr>
          <w:color w:val="333333"/>
        </w:rPr>
        <w:t>abonementa</w:t>
      </w:r>
      <w:r w:rsidRPr="00203ACB">
        <w:rPr>
          <w:color w:val="333333"/>
          <w:spacing w:val="-2"/>
        </w:rPr>
        <w:t xml:space="preserve"> </w:t>
      </w:r>
      <w:r w:rsidRPr="00203ACB">
        <w:rPr>
          <w:color w:val="333333"/>
        </w:rPr>
        <w:t>(SBA)</w:t>
      </w:r>
      <w:r w:rsidRPr="00203ACB">
        <w:rPr>
          <w:color w:val="333333"/>
          <w:spacing w:val="-3"/>
        </w:rPr>
        <w:t xml:space="preserve"> </w:t>
      </w:r>
      <w:r w:rsidRPr="00203ACB">
        <w:rPr>
          <w:color w:val="333333"/>
        </w:rPr>
        <w:t>pakalpojumus;</w:t>
      </w:r>
    </w:p>
    <w:p w14:paraId="3E052B05" w14:textId="77777777" w:rsidR="005F1F83" w:rsidRDefault="009711BF" w:rsidP="008D1124">
      <w:pPr>
        <w:pStyle w:val="BodyText"/>
        <w:spacing w:line="295" w:lineRule="auto"/>
        <w:ind w:left="1160" w:right="1145"/>
        <w:jc w:val="both"/>
        <w:rPr>
          <w:color w:val="333333"/>
        </w:rPr>
      </w:pPr>
      <w:r w:rsidRPr="00203ACB">
        <w:rPr>
          <w:noProof/>
        </w:rPr>
        <mc:AlternateContent>
          <mc:Choice Requires="wps">
            <w:drawing>
              <wp:anchor distT="0" distB="0" distL="114300" distR="114300" simplePos="0" relativeHeight="15873536" behindDoc="0" locked="0" layoutInCell="1" allowOverlap="1" wp14:anchorId="47A6147A" wp14:editId="149DA62F">
                <wp:simplePos x="0" y="0"/>
                <wp:positionH relativeFrom="page">
                  <wp:posOffset>1090930</wp:posOffset>
                </wp:positionH>
                <wp:positionV relativeFrom="paragraph">
                  <wp:posOffset>56515</wp:posOffset>
                </wp:positionV>
                <wp:extent cx="45720" cy="45720"/>
                <wp:effectExtent l="0" t="0" r="0" b="0"/>
                <wp:wrapNone/>
                <wp:docPr id="1502253938"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FCB4CE5" id="Freeform 48" o:spid="_x0000_s1026" style="position:absolute;margin-left:85.9pt;margin-top:4.45pt;width:3.6pt;height:3.6pt;z-index:1587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203ACB">
        <w:rPr>
          <w:noProof/>
        </w:rPr>
        <mc:AlternateContent>
          <mc:Choice Requires="wps">
            <w:drawing>
              <wp:anchor distT="0" distB="0" distL="114300" distR="114300" simplePos="0" relativeHeight="15874048" behindDoc="0" locked="0" layoutInCell="1" allowOverlap="1" wp14:anchorId="496C71C6" wp14:editId="6361C868">
                <wp:simplePos x="0" y="0"/>
                <wp:positionH relativeFrom="page">
                  <wp:posOffset>1090930</wp:posOffset>
                </wp:positionH>
                <wp:positionV relativeFrom="paragraph">
                  <wp:posOffset>247015</wp:posOffset>
                </wp:positionV>
                <wp:extent cx="45720" cy="45720"/>
                <wp:effectExtent l="0" t="0" r="0" b="0"/>
                <wp:wrapNone/>
                <wp:docPr id="735229025" name="Freeform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A0528BE" id="Freeform 47" o:spid="_x0000_s1026" style="position:absolute;margin-left:85.9pt;margin-top:19.45pt;width:3.6pt;height:3.6pt;z-index:15874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203ACB">
        <w:rPr>
          <w:color w:val="333333"/>
        </w:rPr>
        <w:t>konsultēt</w:t>
      </w:r>
      <w:r w:rsidRPr="00203ACB">
        <w:rPr>
          <w:color w:val="333333"/>
          <w:spacing w:val="2"/>
        </w:rPr>
        <w:t xml:space="preserve"> </w:t>
      </w:r>
      <w:r w:rsidRPr="00203ACB">
        <w:rPr>
          <w:color w:val="333333"/>
        </w:rPr>
        <w:t>lietotājus</w:t>
      </w:r>
      <w:r w:rsidRPr="00203ACB">
        <w:rPr>
          <w:color w:val="333333"/>
          <w:spacing w:val="2"/>
        </w:rPr>
        <w:t xml:space="preserve"> </w:t>
      </w:r>
      <w:r w:rsidRPr="00203ACB">
        <w:rPr>
          <w:color w:val="333333"/>
        </w:rPr>
        <w:t>Bibliotēkas</w:t>
      </w:r>
      <w:r w:rsidRPr="00203ACB">
        <w:rPr>
          <w:color w:val="333333"/>
          <w:spacing w:val="3"/>
        </w:rPr>
        <w:t xml:space="preserve"> </w:t>
      </w:r>
      <w:r w:rsidRPr="00203ACB">
        <w:rPr>
          <w:color w:val="333333"/>
        </w:rPr>
        <w:t>izmantošanas</w:t>
      </w:r>
      <w:r w:rsidRPr="00203ACB">
        <w:rPr>
          <w:color w:val="333333"/>
          <w:spacing w:val="2"/>
        </w:rPr>
        <w:t xml:space="preserve"> </w:t>
      </w:r>
      <w:r w:rsidRPr="00203ACB">
        <w:rPr>
          <w:color w:val="333333"/>
        </w:rPr>
        <w:t>un</w:t>
      </w:r>
      <w:r w:rsidRPr="00203ACB">
        <w:rPr>
          <w:color w:val="333333"/>
          <w:spacing w:val="2"/>
        </w:rPr>
        <w:t xml:space="preserve"> </w:t>
      </w:r>
      <w:r w:rsidRPr="00203ACB">
        <w:rPr>
          <w:color w:val="333333"/>
        </w:rPr>
        <w:t>informācijas</w:t>
      </w:r>
      <w:r w:rsidRPr="00203ACB">
        <w:rPr>
          <w:color w:val="333333"/>
          <w:spacing w:val="3"/>
        </w:rPr>
        <w:t xml:space="preserve"> </w:t>
      </w:r>
      <w:r w:rsidRPr="00203ACB">
        <w:rPr>
          <w:color w:val="333333"/>
        </w:rPr>
        <w:t>iegūšanas</w:t>
      </w:r>
      <w:r w:rsidRPr="00203ACB">
        <w:rPr>
          <w:color w:val="333333"/>
          <w:spacing w:val="2"/>
        </w:rPr>
        <w:t xml:space="preserve"> </w:t>
      </w:r>
      <w:r w:rsidRPr="00203ACB">
        <w:rPr>
          <w:color w:val="333333"/>
        </w:rPr>
        <w:t>jautājumos;</w:t>
      </w:r>
      <w:r w:rsidRPr="00203ACB">
        <w:rPr>
          <w:color w:val="333333"/>
          <w:spacing w:val="-60"/>
        </w:rPr>
        <w:t xml:space="preserve"> </w:t>
      </w:r>
      <w:r w:rsidRPr="00203ACB">
        <w:rPr>
          <w:color w:val="333333"/>
        </w:rPr>
        <w:t>veicināt</w:t>
      </w:r>
      <w:r w:rsidRPr="00203ACB">
        <w:rPr>
          <w:color w:val="333333"/>
          <w:spacing w:val="-5"/>
        </w:rPr>
        <w:t xml:space="preserve"> </w:t>
      </w:r>
      <w:r w:rsidRPr="00203ACB">
        <w:rPr>
          <w:color w:val="333333"/>
        </w:rPr>
        <w:t>zinātnes</w:t>
      </w:r>
      <w:r w:rsidRPr="00203ACB">
        <w:rPr>
          <w:color w:val="333333"/>
          <w:spacing w:val="-4"/>
        </w:rPr>
        <w:t xml:space="preserve"> </w:t>
      </w:r>
      <w:r w:rsidRPr="00203ACB">
        <w:rPr>
          <w:color w:val="333333"/>
        </w:rPr>
        <w:t>komunikāciju;</w:t>
      </w:r>
      <w:r w:rsidR="005F1F83">
        <w:rPr>
          <w:color w:val="333333"/>
        </w:rPr>
        <w:t xml:space="preserve"> </w:t>
      </w:r>
    </w:p>
    <w:p w14:paraId="2FFF308F" w14:textId="14D1570C" w:rsidR="00C93BA7" w:rsidRPr="00203ACB" w:rsidRDefault="009711BF" w:rsidP="005F1F83">
      <w:pPr>
        <w:pStyle w:val="BodyText"/>
        <w:spacing w:line="295" w:lineRule="auto"/>
        <w:ind w:left="1160" w:right="1145"/>
      </w:pPr>
      <w:r w:rsidRPr="00203ACB">
        <w:rPr>
          <w:noProof/>
        </w:rPr>
        <mc:AlternateContent>
          <mc:Choice Requires="wps">
            <w:drawing>
              <wp:anchor distT="0" distB="0" distL="114300" distR="114300" simplePos="0" relativeHeight="15874560" behindDoc="0" locked="0" layoutInCell="1" allowOverlap="1" wp14:anchorId="60559085" wp14:editId="4C8EAFCF">
                <wp:simplePos x="0" y="0"/>
                <wp:positionH relativeFrom="page">
                  <wp:posOffset>1090930</wp:posOffset>
                </wp:positionH>
                <wp:positionV relativeFrom="paragraph">
                  <wp:posOffset>103505</wp:posOffset>
                </wp:positionV>
                <wp:extent cx="45720" cy="45720"/>
                <wp:effectExtent l="0" t="0" r="0" b="0"/>
                <wp:wrapNone/>
                <wp:docPr id="2004666680"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63 163"/>
                            <a:gd name="T3" fmla="*/ 163 h 72"/>
                            <a:gd name="T4" fmla="+- 0 1740 1718"/>
                            <a:gd name="T5" fmla="*/ T4 w 72"/>
                            <a:gd name="T6" fmla="+- 0 166 163"/>
                            <a:gd name="T7" fmla="*/ 166 h 72"/>
                            <a:gd name="T8" fmla="+- 0 1729 1718"/>
                            <a:gd name="T9" fmla="*/ T8 w 72"/>
                            <a:gd name="T10" fmla="+- 0 174 163"/>
                            <a:gd name="T11" fmla="*/ 174 h 72"/>
                            <a:gd name="T12" fmla="+- 0 1721 1718"/>
                            <a:gd name="T13" fmla="*/ T12 w 72"/>
                            <a:gd name="T14" fmla="+- 0 185 163"/>
                            <a:gd name="T15" fmla="*/ 185 h 72"/>
                            <a:gd name="T16" fmla="+- 0 1718 1718"/>
                            <a:gd name="T17" fmla="*/ T16 w 72"/>
                            <a:gd name="T18" fmla="+- 0 199 163"/>
                            <a:gd name="T19" fmla="*/ 199 h 72"/>
                            <a:gd name="T20" fmla="+- 0 1721 1718"/>
                            <a:gd name="T21" fmla="*/ T20 w 72"/>
                            <a:gd name="T22" fmla="+- 0 213 163"/>
                            <a:gd name="T23" fmla="*/ 213 h 72"/>
                            <a:gd name="T24" fmla="+- 0 1729 1718"/>
                            <a:gd name="T25" fmla="*/ T24 w 72"/>
                            <a:gd name="T26" fmla="+- 0 225 163"/>
                            <a:gd name="T27" fmla="*/ 225 h 72"/>
                            <a:gd name="T28" fmla="+- 0 1740 1718"/>
                            <a:gd name="T29" fmla="*/ T28 w 72"/>
                            <a:gd name="T30" fmla="+- 0 233 163"/>
                            <a:gd name="T31" fmla="*/ 233 h 72"/>
                            <a:gd name="T32" fmla="+- 0 1754 1718"/>
                            <a:gd name="T33" fmla="*/ T32 w 72"/>
                            <a:gd name="T34" fmla="+- 0 235 163"/>
                            <a:gd name="T35" fmla="*/ 235 h 72"/>
                            <a:gd name="T36" fmla="+- 0 1768 1718"/>
                            <a:gd name="T37" fmla="*/ T36 w 72"/>
                            <a:gd name="T38" fmla="+- 0 233 163"/>
                            <a:gd name="T39" fmla="*/ 233 h 72"/>
                            <a:gd name="T40" fmla="+- 0 1780 1718"/>
                            <a:gd name="T41" fmla="*/ T40 w 72"/>
                            <a:gd name="T42" fmla="+- 0 225 163"/>
                            <a:gd name="T43" fmla="*/ 225 h 72"/>
                            <a:gd name="T44" fmla="+- 0 1788 1718"/>
                            <a:gd name="T45" fmla="*/ T44 w 72"/>
                            <a:gd name="T46" fmla="+- 0 213 163"/>
                            <a:gd name="T47" fmla="*/ 213 h 72"/>
                            <a:gd name="T48" fmla="+- 0 1790 1718"/>
                            <a:gd name="T49" fmla="*/ T48 w 72"/>
                            <a:gd name="T50" fmla="+- 0 199 163"/>
                            <a:gd name="T51" fmla="*/ 199 h 72"/>
                            <a:gd name="T52" fmla="+- 0 1788 1718"/>
                            <a:gd name="T53" fmla="*/ T52 w 72"/>
                            <a:gd name="T54" fmla="+- 0 185 163"/>
                            <a:gd name="T55" fmla="*/ 185 h 72"/>
                            <a:gd name="T56" fmla="+- 0 1780 1718"/>
                            <a:gd name="T57" fmla="*/ T56 w 72"/>
                            <a:gd name="T58" fmla="+- 0 174 163"/>
                            <a:gd name="T59" fmla="*/ 174 h 72"/>
                            <a:gd name="T60" fmla="+- 0 1768 1718"/>
                            <a:gd name="T61" fmla="*/ T60 w 72"/>
                            <a:gd name="T62" fmla="+- 0 166 163"/>
                            <a:gd name="T63" fmla="*/ 166 h 72"/>
                            <a:gd name="T64" fmla="+- 0 1754 1718"/>
                            <a:gd name="T65" fmla="*/ T64 w 72"/>
                            <a:gd name="T66" fmla="+- 0 163 163"/>
                            <a:gd name="T67" fmla="*/ 163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DE43E32" id="Freeform 46" o:spid="_x0000_s1026" style="position:absolute;margin-left:85.9pt;margin-top:8.15pt;width:3.6pt;height:3.6pt;z-index:15874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" path="m36,l22,3,11,11,3,22,,36,3,50r8,12l22,70r14,2l50,70,62,62,70,50,72,36,70,22,62,11,50,3,36,xe" fillcolor="#333" stroked="f">
                <v:path arrowok="t" o:connecttype="custom" o:connectlocs="22860,103505;13970,105410;6985,110490;1905,117475;0,126365;1905,135255;6985,142875;13970,147955;22860,149225;31750,147955;39370,142875;44450,135255;45720,126365;44450,117475;39370,110490;31750,105410;22860,103505" o:connectangles="0,0,0,0,0,0,0,0,0,0,0,0,0,0,0,0,0"/>
                <w10:wrap anchorx="page"/>
              </v:shape>
            </w:pict>
          </mc:Fallback>
        </mc:AlternateContent>
      </w:r>
      <w:r w:rsidRPr="00203ACB">
        <w:rPr>
          <w:color w:val="333333"/>
        </w:rPr>
        <w:t>analizēt</w:t>
      </w:r>
      <w:r w:rsidRPr="00203ACB">
        <w:rPr>
          <w:color w:val="333333"/>
          <w:spacing w:val="-16"/>
        </w:rPr>
        <w:t xml:space="preserve"> </w:t>
      </w:r>
      <w:r w:rsidRPr="00203ACB">
        <w:rPr>
          <w:color w:val="333333"/>
        </w:rPr>
        <w:t>lietotāju</w:t>
      </w:r>
      <w:r w:rsidRPr="00203ACB">
        <w:rPr>
          <w:color w:val="333333"/>
          <w:spacing w:val="-15"/>
        </w:rPr>
        <w:t xml:space="preserve"> </w:t>
      </w:r>
      <w:r w:rsidRPr="00203ACB">
        <w:rPr>
          <w:color w:val="333333"/>
        </w:rPr>
        <w:t>pieprasījumus</w:t>
      </w:r>
      <w:r w:rsidRPr="00203ACB">
        <w:rPr>
          <w:color w:val="333333"/>
          <w:spacing w:val="-15"/>
        </w:rPr>
        <w:t xml:space="preserve"> </w:t>
      </w:r>
      <w:r w:rsidRPr="00203ACB">
        <w:rPr>
          <w:color w:val="333333"/>
        </w:rPr>
        <w:t>un</w:t>
      </w:r>
      <w:r w:rsidRPr="00203ACB">
        <w:rPr>
          <w:color w:val="333333"/>
          <w:spacing w:val="-15"/>
        </w:rPr>
        <w:t xml:space="preserve"> </w:t>
      </w:r>
      <w:r w:rsidRPr="00203ACB">
        <w:rPr>
          <w:color w:val="333333"/>
        </w:rPr>
        <w:t>atteikumus.</w:t>
      </w:r>
    </w:p>
    <w:p w14:paraId="6BF6AA60" w14:textId="77777777" w:rsidR="00C93BA7" w:rsidRPr="00203ACB" w:rsidRDefault="00203ACB">
      <w:pPr>
        <w:pStyle w:val="ListParagraph"/>
        <w:numPr>
          <w:ilvl w:val="0"/>
          <w:numId w:val="13"/>
        </w:numPr>
        <w:tabs>
          <w:tab w:val="left" w:pos="888"/>
        </w:tabs>
        <w:spacing w:before="207"/>
        <w:rPr>
          <w:sz w:val="21"/>
        </w:rPr>
      </w:pPr>
      <w:r w:rsidRPr="00203ACB">
        <w:rPr>
          <w:color w:val="333333"/>
          <w:sz w:val="21"/>
        </w:rPr>
        <w:t>https://du.lv/par-mums/struktura/informacijas-un-komunikaciju-tehnologiju-dala/</w:t>
      </w:r>
    </w:p>
    <w:p w14:paraId="70F32034" w14:textId="77777777" w:rsidR="00C93BA7" w:rsidRPr="00203ACB" w:rsidRDefault="008C6817">
      <w:pPr>
        <w:pStyle w:val="ListParagraph"/>
        <w:numPr>
          <w:ilvl w:val="0"/>
          <w:numId w:val="13"/>
        </w:numPr>
        <w:tabs>
          <w:tab w:val="left" w:pos="888"/>
        </w:tabs>
        <w:spacing w:before="206"/>
        <w:rPr>
          <w:sz w:val="21"/>
        </w:rPr>
      </w:pPr>
      <w:hyperlink r:id="rId200">
        <w:r w:rsidR="00203ACB" w:rsidRPr="00203ACB">
          <w:rPr>
            <w:color w:val="428AC9"/>
            <w:sz w:val="21"/>
          </w:rPr>
          <w:t>https://du.lv/par-mums/struktura/biblioteka/par-biblioteku/</w:t>
        </w:r>
      </w:hyperlink>
    </w:p>
    <w:p w14:paraId="3A276A7F" w14:textId="1E9984A8" w:rsidR="00C93BA7" w:rsidRDefault="009711BF">
      <w:pPr>
        <w:pStyle w:val="Heading5"/>
        <w:spacing w:before="206"/>
        <w:ind w:left="1160"/>
        <w:jc w:val="left"/>
        <w:rPr>
          <w:color w:val="333333"/>
          <w:w w:val="110"/>
        </w:rPr>
      </w:pPr>
      <w:r w:rsidRPr="00203ACB">
        <w:rPr>
          <w:noProof/>
        </w:rPr>
        <mc:AlternateContent>
          <mc:Choice Requires="wps">
            <w:drawing>
              <wp:anchor distT="0" distB="0" distL="114300" distR="114300" simplePos="0" relativeHeight="15875072" behindDoc="0" locked="0" layoutInCell="1" allowOverlap="1" wp14:anchorId="4D96251E" wp14:editId="3863C357">
                <wp:simplePos x="0" y="0"/>
                <wp:positionH relativeFrom="page">
                  <wp:posOffset>1090930</wp:posOffset>
                </wp:positionH>
                <wp:positionV relativeFrom="paragraph">
                  <wp:posOffset>187325</wp:posOffset>
                </wp:positionV>
                <wp:extent cx="45720" cy="45720"/>
                <wp:effectExtent l="0" t="0" r="0" b="0"/>
                <wp:wrapNone/>
                <wp:docPr id="1684305628" name="Freeform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3832AAB" id="Freeform 45" o:spid="_x0000_s1026" style="position:absolute;margin-left:85.9pt;margin-top:14.75pt;width:3.6pt;height:3.6pt;z-index:15875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203ACB">
        <w:rPr>
          <w:color w:val="333333"/>
          <w:w w:val="110"/>
        </w:rPr>
        <w:t>Citu</w:t>
      </w:r>
      <w:r w:rsidRPr="00203ACB">
        <w:rPr>
          <w:color w:val="333333"/>
          <w:spacing w:val="-9"/>
          <w:w w:val="110"/>
        </w:rPr>
        <w:t xml:space="preserve"> </w:t>
      </w:r>
      <w:r w:rsidRPr="00203ACB">
        <w:rPr>
          <w:color w:val="333333"/>
          <w:w w:val="110"/>
        </w:rPr>
        <w:t>DU</w:t>
      </w:r>
      <w:r w:rsidRPr="00203ACB">
        <w:rPr>
          <w:color w:val="333333"/>
          <w:spacing w:val="-9"/>
          <w:w w:val="110"/>
        </w:rPr>
        <w:t xml:space="preserve"> </w:t>
      </w:r>
      <w:r w:rsidRPr="00203ACB">
        <w:rPr>
          <w:color w:val="333333"/>
          <w:w w:val="110"/>
        </w:rPr>
        <w:t>fakultāšu</w:t>
      </w:r>
      <w:r w:rsidRPr="00203ACB">
        <w:rPr>
          <w:color w:val="333333"/>
          <w:spacing w:val="-8"/>
          <w:w w:val="110"/>
        </w:rPr>
        <w:t xml:space="preserve"> </w:t>
      </w:r>
      <w:r w:rsidRPr="00203ACB">
        <w:rPr>
          <w:color w:val="333333"/>
          <w:w w:val="110"/>
        </w:rPr>
        <w:t>struktūrvienības:</w:t>
      </w:r>
    </w:p>
    <w:p w14:paraId="3F55E42E" w14:textId="77777777" w:rsidR="005F1F83" w:rsidRPr="006818A3" w:rsidRDefault="005F1F83" w:rsidP="008D1124">
      <w:pPr>
        <w:ind w:right="365" w:firstLine="720"/>
        <w:jc w:val="both"/>
      </w:pPr>
      <w:r w:rsidRPr="006818A3">
        <w:rPr>
          <w:strike/>
          <w:shd w:val="clear" w:color="auto" w:fill="00B0F0"/>
        </w:rPr>
        <w:t>Sociālo zinātņu fakultātes</w:t>
      </w:r>
      <w:r w:rsidRPr="006818A3">
        <w:t xml:space="preserve"> Tiesību, </w:t>
      </w:r>
      <w:r w:rsidRPr="006818A3">
        <w:rPr>
          <w:shd w:val="clear" w:color="auto" w:fill="00B0F0"/>
        </w:rPr>
        <w:t>vadībzinātnes un ekonomikas</w:t>
      </w:r>
      <w:r w:rsidRPr="006818A3">
        <w:t xml:space="preserve"> katedra (studiju kurs</w:t>
      </w:r>
      <w:r>
        <w:t>i</w:t>
      </w:r>
      <w:r w:rsidRPr="006818A3">
        <w:t xml:space="preserve"> “Civilā aizsardzība”, </w:t>
      </w:r>
      <w:r w:rsidRPr="006818A3">
        <w:rPr>
          <w:shd w:val="clear" w:color="auto" w:fill="00B0F0"/>
        </w:rPr>
        <w:t>“Vides aizsardzība”</w:t>
      </w:r>
      <w:r w:rsidRPr="006818A3">
        <w:t>),</w:t>
      </w:r>
    </w:p>
    <w:p w14:paraId="058FEB78" w14:textId="5D1F8E0E" w:rsidR="00C93BA7" w:rsidRPr="00203ACB" w:rsidRDefault="005F1F83" w:rsidP="005F1F83">
      <w:pPr>
        <w:pStyle w:val="BodyText"/>
        <w:spacing w:before="206" w:line="295" w:lineRule="auto"/>
        <w:ind w:left="560" w:right="332"/>
        <w:jc w:val="both"/>
      </w:pPr>
      <w:r w:rsidRPr="006818A3">
        <w:rPr>
          <w:strike/>
          <w:shd w:val="clear" w:color="auto" w:fill="00B0F0"/>
        </w:rPr>
        <w:t>Dabaszinātņu un matemātikas fakultātes Vides zinātnes un ķīmijas katedra (studiju kurss “Vides aizsardzība”).</w:t>
      </w:r>
    </w:p>
    <w:p w14:paraId="7D48FB56" w14:textId="77777777" w:rsidR="00C93BA7" w:rsidRPr="00203ACB" w:rsidRDefault="00C93BA7">
      <w:pPr>
        <w:pStyle w:val="BodyText"/>
        <w:rPr>
          <w:sz w:val="24"/>
        </w:rPr>
      </w:pPr>
    </w:p>
    <w:p w14:paraId="4C3E7A57" w14:textId="186BFC9F" w:rsidR="00C93BA7" w:rsidRPr="00203ACB" w:rsidRDefault="00203ACB">
      <w:pPr>
        <w:pStyle w:val="BodyText"/>
        <w:spacing w:line="295" w:lineRule="auto"/>
        <w:ind w:left="560" w:right="334"/>
        <w:jc w:val="both"/>
      </w:pPr>
      <w:r w:rsidRPr="00C34530">
        <w:rPr>
          <w:color w:val="333333"/>
        </w:rPr>
        <w:t>ABSP</w:t>
      </w:r>
      <w:r w:rsidRPr="00C34530">
        <w:rPr>
          <w:color w:val="333333"/>
          <w:spacing w:val="38"/>
        </w:rPr>
        <w:t xml:space="preserve"> </w:t>
      </w:r>
      <w:r w:rsidRPr="00C34530">
        <w:rPr>
          <w:color w:val="333333"/>
        </w:rPr>
        <w:t>“Valodu</w:t>
      </w:r>
      <w:r w:rsidRPr="00C34530">
        <w:rPr>
          <w:color w:val="333333"/>
          <w:spacing w:val="39"/>
        </w:rPr>
        <w:t xml:space="preserve"> </w:t>
      </w:r>
      <w:r w:rsidRPr="00C34530">
        <w:rPr>
          <w:color w:val="333333"/>
        </w:rPr>
        <w:t>un</w:t>
      </w:r>
      <w:r w:rsidRPr="00C34530">
        <w:rPr>
          <w:color w:val="333333"/>
          <w:spacing w:val="38"/>
        </w:rPr>
        <w:t xml:space="preserve"> </w:t>
      </w:r>
      <w:r w:rsidRPr="00C34530">
        <w:rPr>
          <w:color w:val="333333"/>
        </w:rPr>
        <w:t>kultūras</w:t>
      </w:r>
      <w:r w:rsidRPr="00C34530">
        <w:rPr>
          <w:color w:val="333333"/>
          <w:spacing w:val="39"/>
        </w:rPr>
        <w:t xml:space="preserve"> </w:t>
      </w:r>
      <w:r w:rsidRPr="00C34530">
        <w:rPr>
          <w:color w:val="333333"/>
        </w:rPr>
        <w:t>studijas”</w:t>
      </w:r>
      <w:r w:rsidRPr="00C34530">
        <w:rPr>
          <w:color w:val="333333"/>
          <w:spacing w:val="38"/>
        </w:rPr>
        <w:t xml:space="preserve"> </w:t>
      </w:r>
      <w:r w:rsidRPr="00C34530">
        <w:rPr>
          <w:color w:val="333333"/>
        </w:rPr>
        <w:t>īstenošanā</w:t>
      </w:r>
      <w:r w:rsidRPr="00C34530">
        <w:rPr>
          <w:color w:val="333333"/>
          <w:spacing w:val="39"/>
        </w:rPr>
        <w:t xml:space="preserve"> </w:t>
      </w:r>
      <w:r w:rsidRPr="00C34530">
        <w:rPr>
          <w:color w:val="333333"/>
        </w:rPr>
        <w:t>iesaistīti</w:t>
      </w:r>
      <w:r w:rsidRPr="00C34530">
        <w:rPr>
          <w:color w:val="333333"/>
          <w:spacing w:val="38"/>
        </w:rPr>
        <w:t xml:space="preserve"> </w:t>
      </w:r>
      <w:r w:rsidRPr="00C34530">
        <w:rPr>
          <w:color w:val="333333"/>
        </w:rPr>
        <w:t>5</w:t>
      </w:r>
      <w:r w:rsidRPr="00C34530">
        <w:rPr>
          <w:color w:val="333333"/>
          <w:spacing w:val="39"/>
        </w:rPr>
        <w:t xml:space="preserve"> </w:t>
      </w:r>
      <w:r w:rsidRPr="00C34530">
        <w:rPr>
          <w:color w:val="333333"/>
        </w:rPr>
        <w:t>profesori</w:t>
      </w:r>
      <w:r w:rsidRPr="00C34530">
        <w:rPr>
          <w:color w:val="333333"/>
          <w:spacing w:val="38"/>
        </w:rPr>
        <w:t xml:space="preserve"> </w:t>
      </w:r>
      <w:r w:rsidRPr="00C34530">
        <w:rPr>
          <w:color w:val="333333"/>
        </w:rPr>
        <w:t>(1</w:t>
      </w:r>
      <w:r w:rsidRPr="00C34530">
        <w:rPr>
          <w:color w:val="333333"/>
          <w:spacing w:val="39"/>
        </w:rPr>
        <w:t xml:space="preserve"> </w:t>
      </w:r>
      <w:r w:rsidRPr="00C34530">
        <w:rPr>
          <w:color w:val="333333"/>
        </w:rPr>
        <w:t>no</w:t>
      </w:r>
      <w:r w:rsidRPr="00C34530">
        <w:rPr>
          <w:color w:val="333333"/>
          <w:spacing w:val="38"/>
        </w:rPr>
        <w:t xml:space="preserve"> </w:t>
      </w:r>
      <w:r w:rsidRPr="00C34530">
        <w:rPr>
          <w:color w:val="333333"/>
        </w:rPr>
        <w:t>tiem</w:t>
      </w:r>
      <w:r w:rsidRPr="00C34530">
        <w:rPr>
          <w:color w:val="333333"/>
          <w:spacing w:val="39"/>
        </w:rPr>
        <w:t xml:space="preserve"> </w:t>
      </w:r>
      <w:r w:rsidRPr="00C34530">
        <w:rPr>
          <w:color w:val="333333"/>
        </w:rPr>
        <w:t>viesprofesors),</w:t>
      </w:r>
      <w:r w:rsidRPr="00C34530">
        <w:rPr>
          <w:color w:val="333333"/>
          <w:spacing w:val="38"/>
        </w:rPr>
        <w:t xml:space="preserve"> </w:t>
      </w:r>
      <w:r w:rsidRPr="00C34530">
        <w:rPr>
          <w:color w:val="333333"/>
        </w:rPr>
        <w:t>1</w:t>
      </w:r>
      <w:r w:rsidRPr="00C34530">
        <w:rPr>
          <w:color w:val="333333"/>
          <w:spacing w:val="1"/>
        </w:rPr>
        <w:t xml:space="preserve"> </w:t>
      </w:r>
      <w:r w:rsidRPr="00C34530">
        <w:rPr>
          <w:color w:val="333333"/>
        </w:rPr>
        <w:t>prof., vad. pētnieks, 4 asociētie profesori, 1 Dr. philol., vadošais pētnieks, 1 Dr. philol</w:t>
      </w:r>
      <w:r w:rsidR="00B574CD">
        <w:rPr>
          <w:color w:val="333333"/>
        </w:rPr>
        <w:t>.</w:t>
      </w:r>
      <w:r w:rsidRPr="00C34530">
        <w:rPr>
          <w:color w:val="333333"/>
        </w:rPr>
        <w:t xml:space="preserve"> pētnieks, 10</w:t>
      </w:r>
      <w:r w:rsidRPr="00C34530">
        <w:rPr>
          <w:color w:val="333333"/>
          <w:spacing w:val="1"/>
        </w:rPr>
        <w:t xml:space="preserve"> </w:t>
      </w:r>
      <w:r w:rsidRPr="00C34530">
        <w:rPr>
          <w:color w:val="333333"/>
        </w:rPr>
        <w:t>docenti, (1 no tiem viesdocents), 1 vadošais pētnieks, 10 lektori, 2 asistenti. Studiju</w:t>
      </w:r>
      <w:r w:rsidRPr="00203ACB">
        <w:rPr>
          <w:color w:val="333333"/>
        </w:rPr>
        <w:t xml:space="preserve"> procesa gaitā</w:t>
      </w:r>
      <w:r w:rsidRPr="00203ACB">
        <w:rPr>
          <w:color w:val="333333"/>
          <w:spacing w:val="1"/>
        </w:rPr>
        <w:t xml:space="preserve"> </w:t>
      </w:r>
      <w:r w:rsidRPr="00203ACB">
        <w:rPr>
          <w:color w:val="333333"/>
        </w:rPr>
        <w:t>tiek</w:t>
      </w:r>
      <w:r w:rsidRPr="00203ACB">
        <w:rPr>
          <w:color w:val="333333"/>
          <w:spacing w:val="-5"/>
        </w:rPr>
        <w:t xml:space="preserve"> </w:t>
      </w:r>
      <w:r w:rsidRPr="00203ACB">
        <w:rPr>
          <w:color w:val="333333"/>
        </w:rPr>
        <w:t>iesaistīti</w:t>
      </w:r>
      <w:r w:rsidRPr="00203ACB">
        <w:rPr>
          <w:color w:val="333333"/>
          <w:spacing w:val="-5"/>
        </w:rPr>
        <w:t xml:space="preserve"> </w:t>
      </w:r>
      <w:r w:rsidRPr="00203ACB">
        <w:rPr>
          <w:color w:val="333333"/>
        </w:rPr>
        <w:t>arī</w:t>
      </w:r>
      <w:r w:rsidRPr="00203ACB">
        <w:rPr>
          <w:color w:val="333333"/>
          <w:spacing w:val="-4"/>
        </w:rPr>
        <w:t xml:space="preserve"> </w:t>
      </w:r>
      <w:r w:rsidRPr="00203ACB">
        <w:rPr>
          <w:color w:val="333333"/>
        </w:rPr>
        <w:t>citu</w:t>
      </w:r>
      <w:r w:rsidRPr="00203ACB">
        <w:rPr>
          <w:color w:val="333333"/>
          <w:spacing w:val="-5"/>
        </w:rPr>
        <w:t xml:space="preserve"> </w:t>
      </w:r>
      <w:r w:rsidRPr="00203ACB">
        <w:rPr>
          <w:color w:val="333333"/>
        </w:rPr>
        <w:t>Latvijas</w:t>
      </w:r>
      <w:r w:rsidRPr="00203ACB">
        <w:rPr>
          <w:color w:val="333333"/>
          <w:spacing w:val="-5"/>
        </w:rPr>
        <w:t xml:space="preserve"> </w:t>
      </w:r>
      <w:r w:rsidRPr="00203ACB">
        <w:rPr>
          <w:color w:val="333333"/>
        </w:rPr>
        <w:t>augstskolu</w:t>
      </w:r>
      <w:r w:rsidRPr="00203ACB">
        <w:rPr>
          <w:color w:val="333333"/>
          <w:spacing w:val="-4"/>
        </w:rPr>
        <w:t xml:space="preserve"> </w:t>
      </w:r>
      <w:r w:rsidRPr="00203ACB">
        <w:rPr>
          <w:color w:val="333333"/>
        </w:rPr>
        <w:t>un</w:t>
      </w:r>
      <w:r w:rsidRPr="00203ACB">
        <w:rPr>
          <w:color w:val="333333"/>
          <w:spacing w:val="-5"/>
        </w:rPr>
        <w:t xml:space="preserve"> </w:t>
      </w:r>
      <w:r w:rsidRPr="00203ACB">
        <w:rPr>
          <w:color w:val="333333"/>
        </w:rPr>
        <w:t>ārvalstu</w:t>
      </w:r>
      <w:r w:rsidRPr="00203ACB">
        <w:rPr>
          <w:color w:val="333333"/>
          <w:spacing w:val="-5"/>
        </w:rPr>
        <w:t xml:space="preserve"> </w:t>
      </w:r>
      <w:r w:rsidRPr="00203ACB">
        <w:rPr>
          <w:color w:val="333333"/>
        </w:rPr>
        <w:t>viesdocētāji.</w:t>
      </w:r>
    </w:p>
    <w:p w14:paraId="13E83F57" w14:textId="53E250CA" w:rsidR="00C93BA7" w:rsidRPr="00203ACB" w:rsidRDefault="00203ACB">
      <w:pPr>
        <w:pStyle w:val="BodyText"/>
        <w:spacing w:before="151" w:line="295" w:lineRule="auto"/>
        <w:ind w:left="560" w:right="323"/>
        <w:jc w:val="both"/>
      </w:pPr>
      <w:r w:rsidRPr="00203ACB">
        <w:rPr>
          <w:color w:val="333333"/>
          <w:spacing w:val="9"/>
        </w:rPr>
        <w:t>Programmas</w:t>
      </w:r>
      <w:r w:rsidRPr="00203ACB">
        <w:rPr>
          <w:color w:val="333333"/>
          <w:spacing w:val="10"/>
        </w:rPr>
        <w:t xml:space="preserve"> </w:t>
      </w:r>
      <w:r w:rsidRPr="00203ACB">
        <w:rPr>
          <w:color w:val="333333"/>
          <w:spacing w:val="9"/>
        </w:rPr>
        <w:t>īstenošanā</w:t>
      </w:r>
      <w:r w:rsidRPr="00203ACB">
        <w:rPr>
          <w:color w:val="333333"/>
          <w:spacing w:val="10"/>
        </w:rPr>
        <w:t xml:space="preserve"> </w:t>
      </w:r>
      <w:r w:rsidRPr="00203ACB">
        <w:rPr>
          <w:color w:val="333333"/>
          <w:spacing w:val="9"/>
        </w:rPr>
        <w:t>notiek</w:t>
      </w:r>
      <w:r w:rsidRPr="00203ACB">
        <w:rPr>
          <w:color w:val="333333"/>
          <w:spacing w:val="10"/>
        </w:rPr>
        <w:t xml:space="preserve"> </w:t>
      </w:r>
      <w:r w:rsidRPr="00203ACB">
        <w:rPr>
          <w:color w:val="333333"/>
          <w:spacing w:val="9"/>
        </w:rPr>
        <w:t>sadarbība</w:t>
      </w:r>
      <w:r w:rsidRPr="00203ACB">
        <w:rPr>
          <w:color w:val="333333"/>
          <w:spacing w:val="10"/>
        </w:rPr>
        <w:t xml:space="preserve"> </w:t>
      </w:r>
      <w:r w:rsidRPr="00203ACB">
        <w:rPr>
          <w:color w:val="333333"/>
        </w:rPr>
        <w:t>arī</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citām</w:t>
      </w:r>
      <w:r w:rsidRPr="00203ACB">
        <w:rPr>
          <w:color w:val="333333"/>
          <w:spacing w:val="1"/>
        </w:rPr>
        <w:t xml:space="preserve"> </w:t>
      </w:r>
      <w:r w:rsidR="00C34530" w:rsidRPr="00C34530">
        <w:rPr>
          <w:strike/>
          <w:shd w:val="clear" w:color="auto" w:fill="00B0F0"/>
        </w:rPr>
        <w:t xml:space="preserve">Humanitārās fakultātes katedru </w:t>
      </w:r>
      <w:r w:rsidR="00C34530" w:rsidRPr="00C34530">
        <w:rPr>
          <w:shd w:val="clear" w:color="auto" w:fill="00B0F0"/>
        </w:rPr>
        <w:t>Humanitāro un sociālo zinātņu fakultātes Valodu un literatūras katedras</w:t>
      </w:r>
      <w:r w:rsidRPr="00C34530">
        <w:rPr>
          <w:color w:val="333333"/>
          <w:spacing w:val="12"/>
        </w:rPr>
        <w:t xml:space="preserve"> </w:t>
      </w:r>
      <w:r w:rsidRPr="00C34530">
        <w:rPr>
          <w:color w:val="333333"/>
        </w:rPr>
        <w:t>struktūrvienībām</w:t>
      </w:r>
      <w:r w:rsidRPr="00C34530">
        <w:rPr>
          <w:color w:val="333333"/>
          <w:spacing w:val="36"/>
        </w:rPr>
        <w:t xml:space="preserve"> </w:t>
      </w:r>
      <w:r w:rsidRPr="00C34530">
        <w:rPr>
          <w:color w:val="333333"/>
        </w:rPr>
        <w:t>–</w:t>
      </w:r>
      <w:r w:rsidRPr="00C34530">
        <w:rPr>
          <w:color w:val="333333"/>
          <w:spacing w:val="37"/>
        </w:rPr>
        <w:t xml:space="preserve"> </w:t>
      </w:r>
      <w:r w:rsidRPr="00C34530">
        <w:rPr>
          <w:color w:val="333333"/>
        </w:rPr>
        <w:t>centriem</w:t>
      </w:r>
      <w:r w:rsidRPr="00203ACB">
        <w:rPr>
          <w:color w:val="333333"/>
        </w:rPr>
        <w:t>:</w:t>
      </w:r>
    </w:p>
    <w:p w14:paraId="4FD29704" w14:textId="77777777" w:rsidR="00C93BA7" w:rsidRPr="00203ACB" w:rsidRDefault="00203ACB">
      <w:pPr>
        <w:pStyle w:val="BodyText"/>
        <w:spacing w:before="150" w:line="295" w:lineRule="auto"/>
        <w:ind w:left="560" w:right="330"/>
        <w:jc w:val="both"/>
      </w:pPr>
      <w:r w:rsidRPr="00203ACB">
        <w:rPr>
          <w:color w:val="333333"/>
        </w:rPr>
        <w:t xml:space="preserve">Latvijas studiju centrs, kura </w:t>
      </w:r>
      <w:r w:rsidRPr="00203ACB">
        <w:rPr>
          <w:b/>
          <w:color w:val="333333"/>
        </w:rPr>
        <w:t xml:space="preserve">mērķa - </w:t>
      </w:r>
      <w:r w:rsidRPr="00203ACB">
        <w:rPr>
          <w:color w:val="333333"/>
        </w:rPr>
        <w:t>nodrošināt inovatīvu un daudzveidīgu pētniecisko, informatīvo</w:t>
      </w:r>
      <w:r w:rsidRPr="00203ACB">
        <w:rPr>
          <w:color w:val="333333"/>
          <w:spacing w:val="1"/>
        </w:rPr>
        <w:t xml:space="preserve"> </w:t>
      </w:r>
      <w:r w:rsidRPr="00203ACB">
        <w:rPr>
          <w:color w:val="333333"/>
        </w:rPr>
        <w:t>un zināšanu pārneses instrumentu ieviešanu un uzturēšanu par Latvijas studiju jomām, kas saistītas</w:t>
      </w:r>
      <w:r w:rsidRPr="00203ACB">
        <w:rPr>
          <w:color w:val="333333"/>
          <w:spacing w:val="1"/>
        </w:rPr>
        <w:t xml:space="preserve"> </w:t>
      </w:r>
      <w:r w:rsidRPr="00203ACB">
        <w:rPr>
          <w:color w:val="333333"/>
          <w:w w:val="105"/>
        </w:rPr>
        <w:t>ar Latvijas valsti, tautu, kultūru un valodu – īstenošanā tiek iesaistīti ne tikai Latvistikas studiju</w:t>
      </w:r>
      <w:r w:rsidRPr="00203ACB">
        <w:rPr>
          <w:color w:val="333333"/>
          <w:spacing w:val="-64"/>
          <w:w w:val="105"/>
        </w:rPr>
        <w:t xml:space="preserve"> </w:t>
      </w:r>
      <w:r w:rsidRPr="00203ACB">
        <w:rPr>
          <w:color w:val="333333"/>
        </w:rPr>
        <w:t>apakšprogrammas, bet gan visas ABSP “Valodu un kultūras studijas” studējošie. Viņi ir piedalījušies</w:t>
      </w:r>
      <w:r w:rsidRPr="00203ACB">
        <w:rPr>
          <w:color w:val="333333"/>
          <w:spacing w:val="1"/>
        </w:rPr>
        <w:t xml:space="preserve"> </w:t>
      </w:r>
      <w:r w:rsidRPr="00203ACB">
        <w:rPr>
          <w:color w:val="333333"/>
        </w:rPr>
        <w:t>dažādu Latvijas studiju centra pasākumu, projektu, vasaras skolu organizēšanā un īstenošanā, kas</w:t>
      </w:r>
      <w:r w:rsidRPr="00203ACB">
        <w:rPr>
          <w:color w:val="333333"/>
          <w:spacing w:val="1"/>
        </w:rPr>
        <w:t xml:space="preserve"> </w:t>
      </w:r>
      <w:r w:rsidRPr="00203ACB">
        <w:rPr>
          <w:color w:val="333333"/>
          <w:w w:val="105"/>
        </w:rPr>
        <w:t>nenoliedzami</w:t>
      </w:r>
      <w:r w:rsidRPr="00203ACB">
        <w:rPr>
          <w:color w:val="333333"/>
          <w:spacing w:val="-11"/>
          <w:w w:val="105"/>
        </w:rPr>
        <w:t xml:space="preserve"> </w:t>
      </w:r>
      <w:r w:rsidRPr="00203ACB">
        <w:rPr>
          <w:color w:val="333333"/>
          <w:w w:val="105"/>
        </w:rPr>
        <w:t>ir</w:t>
      </w:r>
      <w:r w:rsidRPr="00203ACB">
        <w:rPr>
          <w:color w:val="333333"/>
          <w:spacing w:val="-11"/>
          <w:w w:val="105"/>
        </w:rPr>
        <w:t xml:space="preserve"> </w:t>
      </w:r>
      <w:r w:rsidRPr="00203ACB">
        <w:rPr>
          <w:color w:val="333333"/>
          <w:w w:val="105"/>
        </w:rPr>
        <w:t>būtisks</w:t>
      </w:r>
      <w:r w:rsidRPr="00203ACB">
        <w:rPr>
          <w:color w:val="333333"/>
          <w:spacing w:val="-11"/>
          <w:w w:val="105"/>
        </w:rPr>
        <w:t xml:space="preserve"> </w:t>
      </w:r>
      <w:r w:rsidRPr="00203ACB">
        <w:rPr>
          <w:color w:val="333333"/>
          <w:w w:val="105"/>
        </w:rPr>
        <w:t>faktors</w:t>
      </w:r>
      <w:r w:rsidRPr="00203ACB">
        <w:rPr>
          <w:color w:val="333333"/>
          <w:spacing w:val="-11"/>
          <w:w w:val="105"/>
        </w:rPr>
        <w:t xml:space="preserve"> </w:t>
      </w:r>
      <w:r w:rsidRPr="00203ACB">
        <w:rPr>
          <w:color w:val="333333"/>
          <w:w w:val="105"/>
        </w:rPr>
        <w:t>viņu</w:t>
      </w:r>
      <w:r w:rsidRPr="00203ACB">
        <w:rPr>
          <w:color w:val="333333"/>
          <w:spacing w:val="-11"/>
          <w:w w:val="105"/>
        </w:rPr>
        <w:t xml:space="preserve"> </w:t>
      </w:r>
      <w:r w:rsidRPr="00203ACB">
        <w:rPr>
          <w:color w:val="333333"/>
          <w:w w:val="105"/>
        </w:rPr>
        <w:t>profesionālajā</w:t>
      </w:r>
      <w:r w:rsidRPr="00203ACB">
        <w:rPr>
          <w:color w:val="333333"/>
          <w:spacing w:val="-11"/>
          <w:w w:val="105"/>
        </w:rPr>
        <w:t xml:space="preserve"> </w:t>
      </w:r>
      <w:r w:rsidRPr="00203ACB">
        <w:rPr>
          <w:color w:val="333333"/>
          <w:w w:val="105"/>
        </w:rPr>
        <w:t>izaugsmē.</w:t>
      </w:r>
    </w:p>
    <w:p w14:paraId="5CF846F3" w14:textId="513C0EA9" w:rsidR="00C93BA7" w:rsidRPr="00203ACB" w:rsidRDefault="00203ACB">
      <w:pPr>
        <w:pStyle w:val="BodyText"/>
        <w:spacing w:before="150" w:line="295" w:lineRule="auto"/>
        <w:ind w:left="560" w:right="332"/>
        <w:jc w:val="both"/>
      </w:pPr>
      <w:r w:rsidRPr="00203ACB">
        <w:rPr>
          <w:color w:val="333333"/>
        </w:rPr>
        <w:t>Lituānistikas centrs. Tā darbības mērķis ir veicināt un attīstīt interesi par Lietuvu, lietuviešu valodu,</w:t>
      </w:r>
      <w:r w:rsidRPr="00203ACB">
        <w:rPr>
          <w:color w:val="333333"/>
          <w:spacing w:val="-61"/>
        </w:rPr>
        <w:t xml:space="preserve"> </w:t>
      </w:r>
      <w:r w:rsidRPr="00203ACB">
        <w:rPr>
          <w:color w:val="333333"/>
        </w:rPr>
        <w:t xml:space="preserve">literatūru un kultūru un </w:t>
      </w:r>
      <w:r w:rsidR="00B574CD" w:rsidRPr="00203ACB">
        <w:rPr>
          <w:color w:val="333333"/>
        </w:rPr>
        <w:t>padziļināt</w:t>
      </w:r>
      <w:r w:rsidRPr="00203ACB">
        <w:rPr>
          <w:color w:val="333333"/>
        </w:rPr>
        <w:t xml:space="preserve"> Latvijas un Lietuvas baltistu sadarbību. Centrā studējošie tiek</w:t>
      </w:r>
      <w:r w:rsidRPr="00203ACB">
        <w:rPr>
          <w:color w:val="333333"/>
          <w:spacing w:val="1"/>
        </w:rPr>
        <w:t xml:space="preserve"> </w:t>
      </w:r>
      <w:r w:rsidRPr="00203ACB">
        <w:rPr>
          <w:color w:val="333333"/>
        </w:rPr>
        <w:t>mudināti piedalīties docētāju īstenotajos kopprojektos ar Lietuvas augstākās izglītības iestādēm un</w:t>
      </w:r>
      <w:r w:rsidRPr="00203ACB">
        <w:rPr>
          <w:color w:val="333333"/>
          <w:spacing w:val="1"/>
        </w:rPr>
        <w:t xml:space="preserve"> </w:t>
      </w:r>
      <w:r w:rsidRPr="00203ACB">
        <w:rPr>
          <w:color w:val="333333"/>
        </w:rPr>
        <w:t>lituānistikas centriem citās valstīs; gan studējošie, gan docētāji tiek motivēti iesaistīties apmaiņas</w:t>
      </w:r>
      <w:r w:rsidRPr="00203ACB">
        <w:rPr>
          <w:color w:val="333333"/>
          <w:spacing w:val="1"/>
        </w:rPr>
        <w:t xml:space="preserve"> </w:t>
      </w:r>
      <w:r w:rsidRPr="00203ACB">
        <w:rPr>
          <w:color w:val="333333"/>
        </w:rPr>
        <w:t>sadarbības programmās ar Lietuvas augstākās izglītības iestādēm un realizēt apmaiņas sadarbības</w:t>
      </w:r>
      <w:r w:rsidRPr="00203ACB">
        <w:rPr>
          <w:color w:val="333333"/>
          <w:spacing w:val="1"/>
        </w:rPr>
        <w:t xml:space="preserve"> </w:t>
      </w:r>
      <w:r w:rsidRPr="00203ACB">
        <w:rPr>
          <w:color w:val="333333"/>
        </w:rPr>
        <w:t>programmās</w:t>
      </w:r>
      <w:r w:rsidRPr="00203ACB">
        <w:rPr>
          <w:color w:val="333333"/>
          <w:spacing w:val="-3"/>
        </w:rPr>
        <w:t xml:space="preserve"> </w:t>
      </w:r>
      <w:r w:rsidRPr="00203ACB">
        <w:rPr>
          <w:color w:val="333333"/>
        </w:rPr>
        <w:t>gūto</w:t>
      </w:r>
      <w:r w:rsidRPr="00203ACB">
        <w:rPr>
          <w:color w:val="333333"/>
          <w:spacing w:val="-3"/>
        </w:rPr>
        <w:t xml:space="preserve"> </w:t>
      </w:r>
      <w:r w:rsidRPr="00203ACB">
        <w:rPr>
          <w:color w:val="333333"/>
        </w:rPr>
        <w:t>atziņu</w:t>
      </w:r>
      <w:r w:rsidRPr="00203ACB">
        <w:rPr>
          <w:color w:val="333333"/>
          <w:spacing w:val="-3"/>
        </w:rPr>
        <w:t xml:space="preserve"> </w:t>
      </w:r>
      <w:r w:rsidRPr="00203ACB">
        <w:rPr>
          <w:color w:val="333333"/>
        </w:rPr>
        <w:t>pārnesi</w:t>
      </w:r>
      <w:r w:rsidRPr="00203ACB">
        <w:rPr>
          <w:color w:val="333333"/>
          <w:spacing w:val="-3"/>
        </w:rPr>
        <w:t xml:space="preserve"> </w:t>
      </w:r>
      <w:r w:rsidRPr="00203ACB">
        <w:rPr>
          <w:color w:val="333333"/>
        </w:rPr>
        <w:t>uz</w:t>
      </w:r>
      <w:r w:rsidRPr="00203ACB">
        <w:rPr>
          <w:color w:val="333333"/>
          <w:spacing w:val="-3"/>
        </w:rPr>
        <w:t xml:space="preserve"> </w:t>
      </w:r>
      <w:r w:rsidRPr="00203ACB">
        <w:rPr>
          <w:color w:val="333333"/>
        </w:rPr>
        <w:t>studiju</w:t>
      </w:r>
      <w:r w:rsidRPr="00203ACB">
        <w:rPr>
          <w:color w:val="333333"/>
          <w:spacing w:val="-2"/>
        </w:rPr>
        <w:t xml:space="preserve"> </w:t>
      </w:r>
      <w:r w:rsidRPr="00203ACB">
        <w:rPr>
          <w:color w:val="333333"/>
        </w:rPr>
        <w:t>procesu</w:t>
      </w:r>
      <w:r w:rsidRPr="00203ACB">
        <w:rPr>
          <w:color w:val="333333"/>
          <w:spacing w:val="-3"/>
        </w:rPr>
        <w:t xml:space="preserve"> </w:t>
      </w:r>
      <w:r w:rsidRPr="00203ACB">
        <w:rPr>
          <w:color w:val="333333"/>
        </w:rPr>
        <w:t>un</w:t>
      </w:r>
      <w:r w:rsidRPr="00203ACB">
        <w:rPr>
          <w:color w:val="333333"/>
          <w:spacing w:val="-3"/>
        </w:rPr>
        <w:t xml:space="preserve"> </w:t>
      </w:r>
      <w:r w:rsidRPr="00203ACB">
        <w:rPr>
          <w:color w:val="333333"/>
        </w:rPr>
        <w:t>sabiedrību.</w:t>
      </w:r>
    </w:p>
    <w:p w14:paraId="3BC6B198" w14:textId="36CB332F" w:rsidR="00C93BA7" w:rsidRPr="00203ACB" w:rsidRDefault="00203ACB">
      <w:pPr>
        <w:pStyle w:val="BodyText"/>
        <w:spacing w:before="151" w:line="295" w:lineRule="auto"/>
        <w:ind w:left="560" w:right="328"/>
        <w:jc w:val="both"/>
      </w:pPr>
      <w:r w:rsidRPr="00203ACB">
        <w:rPr>
          <w:color w:val="333333"/>
        </w:rPr>
        <w:t>Konfūcija klase, kuras darbības mērķis ir veicināt sabiedrības interesi apgūt ķīniešu valodu un</w:t>
      </w:r>
      <w:r w:rsidRPr="00203ACB">
        <w:rPr>
          <w:color w:val="333333"/>
          <w:spacing w:val="1"/>
        </w:rPr>
        <w:t xml:space="preserve"> </w:t>
      </w:r>
      <w:r w:rsidRPr="00203ACB">
        <w:rPr>
          <w:color w:val="333333"/>
        </w:rPr>
        <w:t xml:space="preserve">sadarbību starp Latvijas un </w:t>
      </w:r>
      <w:r w:rsidR="00B0723A">
        <w:rPr>
          <w:color w:val="333333"/>
        </w:rPr>
        <w:t>Ķ</w:t>
      </w:r>
      <w:r w:rsidRPr="00203ACB">
        <w:rPr>
          <w:color w:val="333333"/>
        </w:rPr>
        <w:t>īnas augstskolām, popularizējot ķīniešu valodas un kultūras apmācību</w:t>
      </w:r>
      <w:r w:rsidRPr="00203ACB">
        <w:rPr>
          <w:color w:val="333333"/>
          <w:spacing w:val="1"/>
        </w:rPr>
        <w:t xml:space="preserve"> </w:t>
      </w:r>
      <w:r w:rsidRPr="00203ACB">
        <w:rPr>
          <w:color w:val="333333"/>
        </w:rPr>
        <w:t>ārzemēs un Daugavpilī. Pateicoties Konfūcija klases aktivitātēm ABSP “Valodu un kultūras studijas”</w:t>
      </w:r>
      <w:r w:rsidRPr="00203ACB">
        <w:rPr>
          <w:color w:val="333333"/>
          <w:spacing w:val="1"/>
        </w:rPr>
        <w:t xml:space="preserve"> </w:t>
      </w:r>
      <w:r w:rsidRPr="00203ACB">
        <w:rPr>
          <w:color w:val="333333"/>
        </w:rPr>
        <w:t xml:space="preserve">ik gadu tie piesaistīti vieslektori no </w:t>
      </w:r>
      <w:r w:rsidR="00B0723A">
        <w:rPr>
          <w:color w:val="333333"/>
        </w:rPr>
        <w:t>Ķ</w:t>
      </w:r>
      <w:r w:rsidRPr="00203ACB">
        <w:rPr>
          <w:color w:val="333333"/>
        </w:rPr>
        <w:t>īnas, kas nodrošina kompetentas ķīniešu valodas un kultūras</w:t>
      </w:r>
      <w:r w:rsidRPr="00203ACB">
        <w:rPr>
          <w:color w:val="333333"/>
          <w:spacing w:val="1"/>
        </w:rPr>
        <w:t xml:space="preserve"> </w:t>
      </w:r>
      <w:r w:rsidRPr="00203ACB">
        <w:rPr>
          <w:color w:val="333333"/>
        </w:rPr>
        <w:t>studijas. Nodarbībās vispusīgi tiek iepazīta kolorītā ķīniešu kultūra, sadzīves tradīcijas, apgūta</w:t>
      </w:r>
      <w:r w:rsidRPr="00203ACB">
        <w:rPr>
          <w:color w:val="333333"/>
          <w:spacing w:val="1"/>
        </w:rPr>
        <w:t xml:space="preserve"> </w:t>
      </w:r>
      <w:r w:rsidRPr="00203ACB">
        <w:rPr>
          <w:color w:val="333333"/>
        </w:rPr>
        <w:t xml:space="preserve">valoda. Studējošajiem ir iespēja kārtot HSK testu (ķīniešu valodas eksāmens), kas </w:t>
      </w:r>
      <w:r w:rsidR="00B574CD" w:rsidRPr="00203ACB">
        <w:rPr>
          <w:color w:val="333333"/>
        </w:rPr>
        <w:t>ļauj</w:t>
      </w:r>
      <w:r w:rsidRPr="00203ACB">
        <w:rPr>
          <w:color w:val="333333"/>
        </w:rPr>
        <w:t xml:space="preserve"> novērtēt</w:t>
      </w:r>
      <w:r w:rsidRPr="00203ACB">
        <w:rPr>
          <w:color w:val="333333"/>
          <w:spacing w:val="1"/>
        </w:rPr>
        <w:t xml:space="preserve"> </w:t>
      </w:r>
      <w:r w:rsidRPr="00203ACB">
        <w:rPr>
          <w:color w:val="333333"/>
        </w:rPr>
        <w:t>ķīniešu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līmeni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obligāts,</w:t>
      </w:r>
      <w:r w:rsidRPr="00203ACB">
        <w:rPr>
          <w:color w:val="333333"/>
          <w:spacing w:val="1"/>
        </w:rPr>
        <w:t xml:space="preserve"> </w:t>
      </w:r>
      <w:r w:rsidRPr="00203ACB">
        <w:rPr>
          <w:color w:val="333333"/>
        </w:rPr>
        <w:t>ja</w:t>
      </w:r>
      <w:r w:rsidRPr="00203ACB">
        <w:rPr>
          <w:color w:val="333333"/>
          <w:spacing w:val="1"/>
        </w:rPr>
        <w:t xml:space="preserve"> </w:t>
      </w:r>
      <w:r w:rsidRPr="00203ACB">
        <w:rPr>
          <w:color w:val="333333"/>
        </w:rPr>
        <w:t>studējošais</w:t>
      </w:r>
      <w:r w:rsidRPr="00203ACB">
        <w:rPr>
          <w:color w:val="333333"/>
          <w:spacing w:val="1"/>
        </w:rPr>
        <w:t xml:space="preserve"> </w:t>
      </w:r>
      <w:r w:rsidRPr="00203ACB">
        <w:rPr>
          <w:color w:val="333333"/>
        </w:rPr>
        <w:t>dodas</w:t>
      </w:r>
      <w:r w:rsidRPr="00203ACB">
        <w:rPr>
          <w:color w:val="333333"/>
          <w:spacing w:val="1"/>
        </w:rPr>
        <w:t xml:space="preserve"> </w:t>
      </w:r>
      <w:r w:rsidRPr="00203ACB">
        <w:rPr>
          <w:color w:val="333333"/>
        </w:rPr>
        <w:t>studēt</w:t>
      </w:r>
      <w:r w:rsidRPr="00203ACB">
        <w:rPr>
          <w:color w:val="333333"/>
          <w:spacing w:val="1"/>
        </w:rPr>
        <w:t xml:space="preserve"> </w:t>
      </w:r>
      <w:r w:rsidRPr="00203ACB">
        <w:rPr>
          <w:color w:val="333333"/>
        </w:rPr>
        <w:t>uz</w:t>
      </w:r>
      <w:r w:rsidRPr="00203ACB">
        <w:rPr>
          <w:color w:val="333333"/>
          <w:spacing w:val="1"/>
        </w:rPr>
        <w:t xml:space="preserve"> </w:t>
      </w:r>
      <w:r w:rsidRPr="00203ACB">
        <w:rPr>
          <w:color w:val="333333"/>
        </w:rPr>
        <w:t>kādu</w:t>
      </w:r>
      <w:r w:rsidRPr="00203ACB">
        <w:rPr>
          <w:color w:val="333333"/>
          <w:spacing w:val="1"/>
        </w:rPr>
        <w:t xml:space="preserve"> </w:t>
      </w:r>
      <w:r w:rsidRPr="00203ACB">
        <w:rPr>
          <w:color w:val="333333"/>
        </w:rPr>
        <w:t>no</w:t>
      </w:r>
      <w:r w:rsidRPr="00203ACB">
        <w:rPr>
          <w:color w:val="333333"/>
          <w:spacing w:val="1"/>
        </w:rPr>
        <w:t xml:space="preserve"> </w:t>
      </w:r>
      <w:r w:rsidR="00B0723A">
        <w:rPr>
          <w:color w:val="333333"/>
        </w:rPr>
        <w:t>Ķ</w:t>
      </w:r>
      <w:r w:rsidRPr="00203ACB">
        <w:rPr>
          <w:color w:val="333333"/>
        </w:rPr>
        <w:t>īnas</w:t>
      </w:r>
      <w:r w:rsidRPr="00203ACB">
        <w:rPr>
          <w:color w:val="333333"/>
          <w:spacing w:val="1"/>
        </w:rPr>
        <w:t xml:space="preserve"> </w:t>
      </w:r>
      <w:r w:rsidRPr="00203ACB">
        <w:rPr>
          <w:color w:val="333333"/>
        </w:rPr>
        <w:t>augstskolām,</w:t>
      </w:r>
      <w:r w:rsidRPr="00203ACB">
        <w:rPr>
          <w:color w:val="333333"/>
          <w:spacing w:val="-4"/>
        </w:rPr>
        <w:t xml:space="preserve"> </w:t>
      </w:r>
      <w:r w:rsidRPr="00203ACB">
        <w:rPr>
          <w:color w:val="333333"/>
        </w:rPr>
        <w:t>ko</w:t>
      </w:r>
      <w:r w:rsidRPr="00203ACB">
        <w:rPr>
          <w:color w:val="333333"/>
          <w:spacing w:val="-4"/>
        </w:rPr>
        <w:t xml:space="preserve"> </w:t>
      </w:r>
      <w:r w:rsidRPr="00203ACB">
        <w:rPr>
          <w:color w:val="333333"/>
        </w:rPr>
        <w:t>programmas</w:t>
      </w:r>
      <w:r w:rsidRPr="00203ACB">
        <w:rPr>
          <w:color w:val="333333"/>
          <w:spacing w:val="-3"/>
        </w:rPr>
        <w:t xml:space="preserve"> </w:t>
      </w:r>
      <w:r w:rsidRPr="00203ACB">
        <w:rPr>
          <w:color w:val="333333"/>
        </w:rPr>
        <w:t>studējošie</w:t>
      </w:r>
      <w:r w:rsidRPr="00203ACB">
        <w:rPr>
          <w:color w:val="333333"/>
          <w:spacing w:val="-4"/>
        </w:rPr>
        <w:t xml:space="preserve"> </w:t>
      </w:r>
      <w:r w:rsidRPr="00203ACB">
        <w:rPr>
          <w:color w:val="333333"/>
        </w:rPr>
        <w:t>jau</w:t>
      </w:r>
      <w:r w:rsidRPr="00203ACB">
        <w:rPr>
          <w:color w:val="333333"/>
          <w:spacing w:val="-3"/>
        </w:rPr>
        <w:t xml:space="preserve"> </w:t>
      </w:r>
      <w:r w:rsidRPr="00203ACB">
        <w:rPr>
          <w:color w:val="333333"/>
        </w:rPr>
        <w:t>ir</w:t>
      </w:r>
      <w:r w:rsidRPr="00203ACB">
        <w:rPr>
          <w:color w:val="333333"/>
          <w:spacing w:val="-4"/>
        </w:rPr>
        <w:t xml:space="preserve"> </w:t>
      </w:r>
      <w:r w:rsidRPr="00203ACB">
        <w:rPr>
          <w:color w:val="333333"/>
        </w:rPr>
        <w:t>izmantojuši.</w:t>
      </w:r>
    </w:p>
    <w:p w14:paraId="5097DB7A" w14:textId="77777777" w:rsidR="00C93BA7" w:rsidRPr="00203ACB" w:rsidRDefault="00203ACB">
      <w:pPr>
        <w:pStyle w:val="BodyText"/>
        <w:spacing w:before="150" w:line="295" w:lineRule="auto"/>
        <w:ind w:left="560" w:right="327"/>
        <w:jc w:val="both"/>
      </w:pPr>
      <w:r w:rsidRPr="00203ACB">
        <w:rPr>
          <w:color w:val="333333"/>
        </w:rPr>
        <w:t>Krievu valodas un kultūras centrs, kura aktivitātēs (konferences un seminārus krievu ﬁloloģijas un</w:t>
      </w:r>
      <w:r w:rsidRPr="00203ACB">
        <w:rPr>
          <w:color w:val="333333"/>
          <w:spacing w:val="1"/>
        </w:rPr>
        <w:t xml:space="preserve"> </w:t>
      </w:r>
      <w:r w:rsidRPr="00203ACB">
        <w:rPr>
          <w:color w:val="333333"/>
        </w:rPr>
        <w:t>kultūras jomā, krievu valodas, literatūras un kultūras apguves kursi ārvalstu studentiem, krievu</w:t>
      </w:r>
      <w:r w:rsidRPr="00203ACB">
        <w:rPr>
          <w:color w:val="333333"/>
          <w:spacing w:val="1"/>
        </w:rPr>
        <w:t xml:space="preserve"> </w:t>
      </w:r>
      <w:r w:rsidRPr="00203ACB">
        <w:rPr>
          <w:color w:val="333333"/>
        </w:rPr>
        <w:t>valodas, literatūras un kultūras popularizēšana studentu un skolēnu vidū, projektu īstenošana, utt.)</w:t>
      </w:r>
      <w:r w:rsidRPr="00203ACB">
        <w:rPr>
          <w:color w:val="333333"/>
          <w:spacing w:val="1"/>
        </w:rPr>
        <w:t xml:space="preserve"> </w:t>
      </w:r>
      <w:r w:rsidRPr="00203ACB">
        <w:rPr>
          <w:color w:val="333333"/>
        </w:rPr>
        <w:t>aktīvi</w:t>
      </w:r>
      <w:r w:rsidRPr="00203ACB">
        <w:rPr>
          <w:color w:val="333333"/>
          <w:spacing w:val="1"/>
        </w:rPr>
        <w:t xml:space="preserve"> </w:t>
      </w:r>
      <w:r w:rsidRPr="00203ACB">
        <w:rPr>
          <w:color w:val="333333"/>
        </w:rPr>
        <w:t>iesaistās</w:t>
      </w:r>
      <w:r w:rsidRPr="00203ACB">
        <w:rPr>
          <w:color w:val="333333"/>
          <w:spacing w:val="1"/>
        </w:rPr>
        <w:t xml:space="preserve"> </w:t>
      </w:r>
      <w:r w:rsidRPr="00203ACB">
        <w:rPr>
          <w:color w:val="333333"/>
        </w:rPr>
        <w:t>ABSP</w:t>
      </w:r>
      <w:r w:rsidRPr="00203ACB">
        <w:rPr>
          <w:color w:val="333333"/>
          <w:spacing w:val="1"/>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apakšprogrammas</w:t>
      </w:r>
      <w:r w:rsidRPr="00203ACB">
        <w:rPr>
          <w:color w:val="333333"/>
          <w:spacing w:val="1"/>
        </w:rPr>
        <w:t xml:space="preserve"> </w:t>
      </w:r>
      <w:r w:rsidRPr="00203ACB">
        <w:rPr>
          <w:color w:val="333333"/>
        </w:rPr>
        <w:t>“Rusistikas</w:t>
      </w:r>
      <w:r w:rsidRPr="00203ACB">
        <w:rPr>
          <w:color w:val="333333"/>
          <w:spacing w:val="1"/>
        </w:rPr>
        <w:t xml:space="preserve"> </w:t>
      </w:r>
      <w:r w:rsidRPr="00203ACB">
        <w:rPr>
          <w:color w:val="333333"/>
        </w:rPr>
        <w:t>studijas</w:t>
      </w:r>
      <w:r w:rsidRPr="00203ACB">
        <w:rPr>
          <w:color w:val="333333"/>
          <w:spacing w:val="1"/>
        </w:rPr>
        <w:t xml:space="preserve"> </w:t>
      </w:r>
      <w:r w:rsidRPr="00203ACB">
        <w:rPr>
          <w:color w:val="333333"/>
        </w:rPr>
        <w:t>I”</w:t>
      </w:r>
      <w:r w:rsidRPr="00203ACB">
        <w:rPr>
          <w:color w:val="333333"/>
          <w:spacing w:val="1"/>
        </w:rPr>
        <w:t xml:space="preserve"> </w:t>
      </w:r>
      <w:r w:rsidRPr="00203ACB">
        <w:rPr>
          <w:color w:val="333333"/>
        </w:rPr>
        <w:t>studējošie.</w:t>
      </w:r>
    </w:p>
    <w:p w14:paraId="538FE7AE" w14:textId="6F0E8A93" w:rsidR="00C93BA7" w:rsidRPr="00203ACB" w:rsidRDefault="00203ACB" w:rsidP="008D1124">
      <w:pPr>
        <w:pStyle w:val="BodyText"/>
        <w:spacing w:before="151" w:line="295" w:lineRule="auto"/>
        <w:ind w:left="560" w:right="334"/>
        <w:jc w:val="both"/>
      </w:pPr>
      <w:r w:rsidRPr="00203ACB">
        <w:rPr>
          <w:color w:val="333333"/>
        </w:rPr>
        <w:t>Reģionālais vācu valodas un Vācijas valstsmācības tālākizglītības centrs, kura aktivitātēs – semināri,</w:t>
      </w:r>
      <w:r w:rsidRPr="00203ACB">
        <w:rPr>
          <w:color w:val="333333"/>
          <w:spacing w:val="1"/>
        </w:rPr>
        <w:t xml:space="preserve"> </w:t>
      </w:r>
      <w:r w:rsidRPr="00203ACB">
        <w:rPr>
          <w:color w:val="333333"/>
        </w:rPr>
        <w:t>izstāžu</w:t>
      </w:r>
      <w:r w:rsidRPr="00203ACB">
        <w:rPr>
          <w:color w:val="333333"/>
          <w:spacing w:val="1"/>
        </w:rPr>
        <w:t xml:space="preserve"> </w:t>
      </w:r>
      <w:r w:rsidRPr="00203ACB">
        <w:rPr>
          <w:color w:val="333333"/>
        </w:rPr>
        <w:t>organizēšana,</w:t>
      </w:r>
      <w:r w:rsidRPr="00203ACB">
        <w:rPr>
          <w:color w:val="333333"/>
          <w:spacing w:val="1"/>
        </w:rPr>
        <w:t xml:space="preserve"> </w:t>
      </w:r>
      <w:r w:rsidRPr="00203ACB">
        <w:rPr>
          <w:color w:val="333333"/>
        </w:rPr>
        <w:t>vācu</w:t>
      </w:r>
      <w:r w:rsidRPr="00203ACB">
        <w:rPr>
          <w:color w:val="333333"/>
          <w:spacing w:val="1"/>
        </w:rPr>
        <w:t xml:space="preserve"> </w:t>
      </w:r>
      <w:r w:rsidRPr="00203ACB">
        <w:rPr>
          <w:color w:val="333333"/>
        </w:rPr>
        <w:t>valodā</w:t>
      </w:r>
      <w:r w:rsidRPr="00203ACB">
        <w:rPr>
          <w:color w:val="333333"/>
          <w:spacing w:val="1"/>
        </w:rPr>
        <w:t xml:space="preserve"> </w:t>
      </w:r>
      <w:r w:rsidRPr="00203ACB">
        <w:rPr>
          <w:color w:val="333333"/>
        </w:rPr>
        <w:t>rakstošo</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autoru</w:t>
      </w:r>
      <w:r w:rsidRPr="00203ACB">
        <w:rPr>
          <w:color w:val="333333"/>
          <w:spacing w:val="1"/>
        </w:rPr>
        <w:t xml:space="preserve"> </w:t>
      </w:r>
      <w:r w:rsidRPr="00203ACB">
        <w:rPr>
          <w:color w:val="333333"/>
        </w:rPr>
        <w:t>lasījumi,</w:t>
      </w:r>
      <w:r w:rsidRPr="00203ACB">
        <w:rPr>
          <w:color w:val="333333"/>
          <w:spacing w:val="1"/>
        </w:rPr>
        <w:t xml:space="preserve"> </w:t>
      </w:r>
      <w:r w:rsidRPr="00203ACB">
        <w:rPr>
          <w:color w:val="333333"/>
        </w:rPr>
        <w:t>mūsdienu</w:t>
      </w:r>
      <w:r w:rsidRPr="00203ACB">
        <w:rPr>
          <w:color w:val="333333"/>
          <w:spacing w:val="1"/>
        </w:rPr>
        <w:t xml:space="preserve"> </w:t>
      </w:r>
      <w:r w:rsidRPr="00203ACB">
        <w:rPr>
          <w:color w:val="333333"/>
        </w:rPr>
        <w:t>vācu</w:t>
      </w:r>
      <w:r w:rsidRPr="00203ACB">
        <w:rPr>
          <w:color w:val="333333"/>
          <w:spacing w:val="1"/>
        </w:rPr>
        <w:t xml:space="preserve"> </w:t>
      </w:r>
      <w:r w:rsidRPr="00203ACB">
        <w:rPr>
          <w:color w:val="333333"/>
        </w:rPr>
        <w:t>mūziķu</w:t>
      </w:r>
      <w:r w:rsidRPr="00203ACB">
        <w:rPr>
          <w:color w:val="333333"/>
          <w:spacing w:val="1"/>
        </w:rPr>
        <w:t xml:space="preserve"> </w:t>
      </w:r>
      <w:r w:rsidRPr="00203ACB">
        <w:rPr>
          <w:color w:val="333333"/>
        </w:rPr>
        <w:t>koncerti, tematiski vakari, konkursi, radošās darbnīcas, mobilitātes projekti,</w:t>
      </w:r>
      <w:r w:rsidRPr="00203ACB">
        <w:rPr>
          <w:color w:val="333333"/>
          <w:spacing w:val="1"/>
        </w:rPr>
        <w:t xml:space="preserve"> </w:t>
      </w:r>
      <w:r w:rsidRPr="00203ACB">
        <w:rPr>
          <w:color w:val="333333"/>
        </w:rPr>
        <w:t>videokonferences,</w:t>
      </w:r>
      <w:r w:rsidRPr="00203ACB">
        <w:rPr>
          <w:color w:val="333333"/>
          <w:spacing w:val="1"/>
        </w:rPr>
        <w:t xml:space="preserve"> </w:t>
      </w:r>
      <w:r w:rsidRPr="00203ACB">
        <w:rPr>
          <w:color w:val="333333"/>
        </w:rPr>
        <w:t>jauniešu</w:t>
      </w:r>
      <w:r w:rsidRPr="00203ACB">
        <w:rPr>
          <w:color w:val="333333"/>
          <w:spacing w:val="21"/>
        </w:rPr>
        <w:t xml:space="preserve"> </w:t>
      </w:r>
      <w:r w:rsidRPr="00203ACB">
        <w:rPr>
          <w:color w:val="333333"/>
        </w:rPr>
        <w:t>apmaiņas</w:t>
      </w:r>
      <w:r w:rsidRPr="00203ACB">
        <w:rPr>
          <w:color w:val="333333"/>
          <w:spacing w:val="22"/>
        </w:rPr>
        <w:t xml:space="preserve"> </w:t>
      </w:r>
      <w:r w:rsidRPr="00203ACB">
        <w:rPr>
          <w:color w:val="333333"/>
        </w:rPr>
        <w:t>projekti,</w:t>
      </w:r>
      <w:r w:rsidRPr="00203ACB">
        <w:rPr>
          <w:color w:val="333333"/>
          <w:spacing w:val="22"/>
        </w:rPr>
        <w:t xml:space="preserve"> </w:t>
      </w:r>
      <w:r w:rsidRPr="00203ACB">
        <w:rPr>
          <w:color w:val="333333"/>
        </w:rPr>
        <w:t>jauniešu</w:t>
      </w:r>
      <w:r w:rsidRPr="00203ACB">
        <w:rPr>
          <w:color w:val="333333"/>
          <w:spacing w:val="22"/>
        </w:rPr>
        <w:t xml:space="preserve"> </w:t>
      </w:r>
      <w:r w:rsidRPr="00203ACB">
        <w:rPr>
          <w:color w:val="333333"/>
        </w:rPr>
        <w:t>nometnes,</w:t>
      </w:r>
      <w:r w:rsidRPr="00203ACB">
        <w:rPr>
          <w:color w:val="333333"/>
          <w:spacing w:val="22"/>
        </w:rPr>
        <w:t xml:space="preserve"> </w:t>
      </w:r>
      <w:r w:rsidRPr="00203ACB">
        <w:rPr>
          <w:color w:val="333333"/>
        </w:rPr>
        <w:t>skolēnu</w:t>
      </w:r>
      <w:r w:rsidRPr="00203ACB">
        <w:rPr>
          <w:color w:val="333333"/>
          <w:spacing w:val="21"/>
        </w:rPr>
        <w:t xml:space="preserve"> </w:t>
      </w:r>
      <w:r w:rsidRPr="00203ACB">
        <w:rPr>
          <w:color w:val="333333"/>
        </w:rPr>
        <w:t>un</w:t>
      </w:r>
      <w:r w:rsidRPr="00203ACB">
        <w:rPr>
          <w:color w:val="333333"/>
          <w:spacing w:val="22"/>
        </w:rPr>
        <w:t xml:space="preserve"> </w:t>
      </w:r>
      <w:r w:rsidRPr="00203ACB">
        <w:rPr>
          <w:color w:val="333333"/>
        </w:rPr>
        <w:t>studentu</w:t>
      </w:r>
      <w:r w:rsidRPr="00203ACB">
        <w:rPr>
          <w:color w:val="333333"/>
          <w:spacing w:val="22"/>
        </w:rPr>
        <w:t xml:space="preserve"> </w:t>
      </w:r>
      <w:r w:rsidRPr="00203ACB">
        <w:rPr>
          <w:color w:val="333333"/>
        </w:rPr>
        <w:t>teātra</w:t>
      </w:r>
      <w:r w:rsidRPr="00203ACB">
        <w:rPr>
          <w:color w:val="333333"/>
          <w:spacing w:val="22"/>
        </w:rPr>
        <w:t xml:space="preserve"> </w:t>
      </w:r>
      <w:r w:rsidRPr="00203ACB">
        <w:rPr>
          <w:color w:val="333333"/>
        </w:rPr>
        <w:t>festivāli,</w:t>
      </w:r>
      <w:r w:rsidRPr="00203ACB">
        <w:rPr>
          <w:color w:val="333333"/>
          <w:spacing w:val="21"/>
        </w:rPr>
        <w:t xml:space="preserve"> </w:t>
      </w:r>
      <w:r w:rsidRPr="00203ACB">
        <w:rPr>
          <w:color w:val="333333"/>
        </w:rPr>
        <w:t>u.c.</w:t>
      </w:r>
      <w:r w:rsidRPr="00203ACB">
        <w:rPr>
          <w:color w:val="333333"/>
          <w:spacing w:val="22"/>
        </w:rPr>
        <w:t xml:space="preserve"> </w:t>
      </w:r>
      <w:r w:rsidRPr="00203ACB">
        <w:rPr>
          <w:color w:val="333333"/>
        </w:rPr>
        <w:t>–</w:t>
      </w:r>
      <w:r w:rsidRPr="00203ACB">
        <w:rPr>
          <w:color w:val="333333"/>
          <w:spacing w:val="22"/>
        </w:rPr>
        <w:t xml:space="preserve"> </w:t>
      </w:r>
      <w:r w:rsidRPr="00203ACB">
        <w:rPr>
          <w:color w:val="333333"/>
        </w:rPr>
        <w:t>aktīvu</w:t>
      </w:r>
      <w:r w:rsidR="008D1124">
        <w:rPr>
          <w:color w:val="333333"/>
        </w:rPr>
        <w:t xml:space="preserve"> </w:t>
      </w:r>
      <w:r w:rsidRPr="00203ACB">
        <w:rPr>
          <w:color w:val="333333"/>
        </w:rPr>
        <w:t>dalību</w:t>
      </w:r>
      <w:r w:rsidRPr="00203ACB">
        <w:rPr>
          <w:color w:val="333333"/>
          <w:spacing w:val="1"/>
        </w:rPr>
        <w:t xml:space="preserve"> </w:t>
      </w:r>
      <w:r w:rsidRPr="00203ACB">
        <w:rPr>
          <w:color w:val="333333"/>
        </w:rPr>
        <w:t>ņem</w:t>
      </w:r>
      <w:r w:rsidRPr="00203ACB">
        <w:rPr>
          <w:color w:val="333333"/>
          <w:spacing w:val="1"/>
        </w:rPr>
        <w:t xml:space="preserve"> </w:t>
      </w:r>
      <w:r w:rsidRPr="00203ACB">
        <w:rPr>
          <w:color w:val="333333"/>
        </w:rPr>
        <w:t>ABSP</w:t>
      </w:r>
      <w:r w:rsidRPr="00203ACB">
        <w:rPr>
          <w:color w:val="333333"/>
          <w:spacing w:val="1"/>
        </w:rPr>
        <w:t xml:space="preserve"> </w:t>
      </w:r>
      <w:r w:rsidRPr="00203ACB">
        <w:rPr>
          <w:color w:val="333333"/>
        </w:rPr>
        <w:t>studējošie,</w:t>
      </w:r>
      <w:r w:rsidRPr="00203ACB">
        <w:rPr>
          <w:color w:val="333333"/>
          <w:spacing w:val="1"/>
        </w:rPr>
        <w:t xml:space="preserve"> </w:t>
      </w:r>
      <w:r w:rsidRPr="00203ACB">
        <w:rPr>
          <w:color w:val="333333"/>
        </w:rPr>
        <w:t>tādējādi</w:t>
      </w:r>
      <w:r w:rsidRPr="00203ACB">
        <w:rPr>
          <w:color w:val="333333"/>
          <w:spacing w:val="1"/>
        </w:rPr>
        <w:t xml:space="preserve"> </w:t>
      </w:r>
      <w:r w:rsidRPr="00203ACB">
        <w:rPr>
          <w:color w:val="333333"/>
        </w:rPr>
        <w:t>papildus</w:t>
      </w:r>
      <w:r w:rsidRPr="00203ACB">
        <w:rPr>
          <w:color w:val="333333"/>
          <w:spacing w:val="1"/>
        </w:rPr>
        <w:t xml:space="preserve"> </w:t>
      </w:r>
      <w:r w:rsidRPr="00203ACB">
        <w:rPr>
          <w:color w:val="333333"/>
        </w:rPr>
        <w:t>praktizējot</w:t>
      </w:r>
      <w:r w:rsidRPr="00203ACB">
        <w:rPr>
          <w:color w:val="333333"/>
          <w:spacing w:val="1"/>
        </w:rPr>
        <w:t xml:space="preserve"> </w:t>
      </w:r>
      <w:r w:rsidRPr="00203ACB">
        <w:rPr>
          <w:color w:val="333333"/>
        </w:rPr>
        <w:t>vācu</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lietojumu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gūstot</w:t>
      </w:r>
      <w:r w:rsidRPr="00203ACB">
        <w:rPr>
          <w:color w:val="333333"/>
          <w:spacing w:val="1"/>
        </w:rPr>
        <w:t xml:space="preserve"> </w:t>
      </w:r>
      <w:r w:rsidRPr="00203ACB">
        <w:rPr>
          <w:color w:val="333333"/>
        </w:rPr>
        <w:t>turpmākajai</w:t>
      </w:r>
      <w:r w:rsidRPr="00203ACB">
        <w:rPr>
          <w:color w:val="333333"/>
          <w:spacing w:val="-5"/>
        </w:rPr>
        <w:t xml:space="preserve"> </w:t>
      </w:r>
      <w:r w:rsidRPr="00203ACB">
        <w:rPr>
          <w:color w:val="333333"/>
        </w:rPr>
        <w:t>karjeras</w:t>
      </w:r>
      <w:r w:rsidRPr="00203ACB">
        <w:rPr>
          <w:color w:val="333333"/>
          <w:spacing w:val="-5"/>
        </w:rPr>
        <w:t xml:space="preserve"> </w:t>
      </w:r>
      <w:r w:rsidRPr="00203ACB">
        <w:rPr>
          <w:color w:val="333333"/>
        </w:rPr>
        <w:t>attīstībai</w:t>
      </w:r>
      <w:r w:rsidRPr="00203ACB">
        <w:rPr>
          <w:color w:val="333333"/>
          <w:spacing w:val="-5"/>
        </w:rPr>
        <w:t xml:space="preserve"> </w:t>
      </w:r>
      <w:r w:rsidRPr="00203ACB">
        <w:rPr>
          <w:color w:val="333333"/>
        </w:rPr>
        <w:t>nozīmīgu</w:t>
      </w:r>
      <w:r w:rsidRPr="00203ACB">
        <w:rPr>
          <w:color w:val="333333"/>
          <w:spacing w:val="-4"/>
        </w:rPr>
        <w:t xml:space="preserve"> </w:t>
      </w:r>
      <w:r w:rsidRPr="00203ACB">
        <w:rPr>
          <w:color w:val="333333"/>
        </w:rPr>
        <w:t>pieredzi.</w:t>
      </w:r>
    </w:p>
    <w:p w14:paraId="52B7EE4E" w14:textId="12C1B7E3" w:rsidR="00C93BA7" w:rsidRPr="00203ACB" w:rsidRDefault="00203ACB">
      <w:pPr>
        <w:pStyle w:val="BodyText"/>
        <w:spacing w:before="151" w:line="295" w:lineRule="auto"/>
        <w:ind w:left="560" w:right="333"/>
        <w:jc w:val="both"/>
      </w:pPr>
      <w:r w:rsidRPr="00203ACB">
        <w:rPr>
          <w:color w:val="333333"/>
        </w:rPr>
        <w:t>Roberta</w:t>
      </w:r>
      <w:r w:rsidRPr="00203ACB">
        <w:rPr>
          <w:color w:val="333333"/>
          <w:spacing w:val="30"/>
        </w:rPr>
        <w:t xml:space="preserve"> </w:t>
      </w:r>
      <w:r w:rsidRPr="00203ACB">
        <w:rPr>
          <w:color w:val="333333"/>
        </w:rPr>
        <w:t>Šūmaņa</w:t>
      </w:r>
      <w:r w:rsidRPr="00203ACB">
        <w:rPr>
          <w:color w:val="333333"/>
          <w:spacing w:val="30"/>
        </w:rPr>
        <w:t xml:space="preserve"> </w:t>
      </w:r>
      <w:r w:rsidRPr="00203ACB">
        <w:rPr>
          <w:color w:val="333333"/>
        </w:rPr>
        <w:t>fonda</w:t>
      </w:r>
      <w:r w:rsidRPr="00203ACB">
        <w:rPr>
          <w:color w:val="333333"/>
          <w:spacing w:val="30"/>
        </w:rPr>
        <w:t xml:space="preserve"> </w:t>
      </w:r>
      <w:r w:rsidRPr="00203ACB">
        <w:rPr>
          <w:color w:val="333333"/>
        </w:rPr>
        <w:t>Francijas</w:t>
      </w:r>
      <w:r w:rsidRPr="00203ACB">
        <w:rPr>
          <w:color w:val="333333"/>
          <w:spacing w:val="30"/>
        </w:rPr>
        <w:t xml:space="preserve"> </w:t>
      </w:r>
      <w:r w:rsidRPr="00203ACB">
        <w:rPr>
          <w:color w:val="333333"/>
        </w:rPr>
        <w:t>Dokumentācijas</w:t>
      </w:r>
      <w:r w:rsidRPr="00203ACB">
        <w:rPr>
          <w:color w:val="333333"/>
          <w:spacing w:val="30"/>
        </w:rPr>
        <w:t xml:space="preserve"> </w:t>
      </w:r>
      <w:r w:rsidRPr="00203ACB">
        <w:rPr>
          <w:color w:val="333333"/>
        </w:rPr>
        <w:t>centrs,</w:t>
      </w:r>
      <w:r w:rsidRPr="00203ACB">
        <w:rPr>
          <w:color w:val="333333"/>
          <w:spacing w:val="30"/>
        </w:rPr>
        <w:t xml:space="preserve"> </w:t>
      </w:r>
      <w:r w:rsidRPr="00203ACB">
        <w:rPr>
          <w:color w:val="333333"/>
        </w:rPr>
        <w:t>kura</w:t>
      </w:r>
      <w:r w:rsidRPr="00203ACB">
        <w:rPr>
          <w:color w:val="333333"/>
          <w:spacing w:val="30"/>
        </w:rPr>
        <w:t xml:space="preserve"> </w:t>
      </w:r>
      <w:r w:rsidRPr="00203ACB">
        <w:rPr>
          <w:color w:val="333333"/>
        </w:rPr>
        <w:t>mērķis</w:t>
      </w:r>
      <w:r w:rsidRPr="00203ACB">
        <w:rPr>
          <w:color w:val="333333"/>
          <w:spacing w:val="30"/>
        </w:rPr>
        <w:t xml:space="preserve"> </w:t>
      </w:r>
      <w:r w:rsidRPr="00203ACB">
        <w:rPr>
          <w:color w:val="333333"/>
        </w:rPr>
        <w:t>ir</w:t>
      </w:r>
      <w:r w:rsidRPr="00203ACB">
        <w:rPr>
          <w:color w:val="333333"/>
          <w:spacing w:val="30"/>
        </w:rPr>
        <w:t xml:space="preserve"> </w:t>
      </w:r>
      <w:r w:rsidRPr="00203ACB">
        <w:rPr>
          <w:color w:val="333333"/>
        </w:rPr>
        <w:t>popularizēt</w:t>
      </w:r>
      <w:r w:rsidRPr="00203ACB">
        <w:rPr>
          <w:color w:val="333333"/>
          <w:spacing w:val="30"/>
        </w:rPr>
        <w:t xml:space="preserve"> </w:t>
      </w:r>
      <w:r w:rsidRPr="00203ACB">
        <w:rPr>
          <w:color w:val="333333"/>
        </w:rPr>
        <w:t>franču</w:t>
      </w:r>
      <w:r w:rsidRPr="00203ACB">
        <w:rPr>
          <w:color w:val="333333"/>
          <w:spacing w:val="30"/>
        </w:rPr>
        <w:t xml:space="preserve"> </w:t>
      </w:r>
      <w:r w:rsidRPr="00203ACB">
        <w:rPr>
          <w:color w:val="333333"/>
        </w:rPr>
        <w:t>valodu</w:t>
      </w:r>
      <w:r w:rsidRPr="00203ACB">
        <w:rPr>
          <w:color w:val="333333"/>
          <w:spacing w:val="-61"/>
        </w:rPr>
        <w:t xml:space="preserve"> </w:t>
      </w:r>
      <w:r w:rsidRPr="00203ACB">
        <w:rPr>
          <w:color w:val="333333"/>
        </w:rPr>
        <w:t>un kultūru.</w:t>
      </w:r>
      <w:r w:rsidR="00B0723A">
        <w:rPr>
          <w:color w:val="333333"/>
        </w:rPr>
        <w:t xml:space="preserve"> F</w:t>
      </w:r>
      <w:r w:rsidRPr="00203ACB">
        <w:rPr>
          <w:color w:val="333333"/>
        </w:rPr>
        <w:t>ranču valodu un kultūru popularizējošu pasākumu un projektu izstrādē un īstenošanā</w:t>
      </w:r>
      <w:r w:rsidRPr="00203ACB">
        <w:rPr>
          <w:color w:val="333333"/>
          <w:spacing w:val="1"/>
        </w:rPr>
        <w:t xml:space="preserve"> </w:t>
      </w:r>
      <w:r w:rsidRPr="00203ACB">
        <w:rPr>
          <w:color w:val="333333"/>
        </w:rPr>
        <w:t>tiek</w:t>
      </w:r>
      <w:r w:rsidRPr="00203ACB">
        <w:rPr>
          <w:color w:val="333333"/>
          <w:spacing w:val="-5"/>
        </w:rPr>
        <w:t xml:space="preserve"> </w:t>
      </w:r>
      <w:r w:rsidRPr="00203ACB">
        <w:rPr>
          <w:color w:val="333333"/>
        </w:rPr>
        <w:t>aktīvi</w:t>
      </w:r>
      <w:r w:rsidRPr="00203ACB">
        <w:rPr>
          <w:color w:val="333333"/>
          <w:spacing w:val="-5"/>
        </w:rPr>
        <w:t xml:space="preserve"> </w:t>
      </w:r>
      <w:r w:rsidRPr="00203ACB">
        <w:rPr>
          <w:color w:val="333333"/>
        </w:rPr>
        <w:t>iesaistīti</w:t>
      </w:r>
      <w:r w:rsidRPr="00203ACB">
        <w:rPr>
          <w:color w:val="333333"/>
          <w:spacing w:val="-5"/>
        </w:rPr>
        <w:t xml:space="preserve"> </w:t>
      </w:r>
      <w:r w:rsidRPr="00203ACB">
        <w:rPr>
          <w:color w:val="333333"/>
        </w:rPr>
        <w:t>gan</w:t>
      </w:r>
      <w:r w:rsidRPr="00203ACB">
        <w:rPr>
          <w:color w:val="333333"/>
          <w:spacing w:val="-4"/>
        </w:rPr>
        <w:t xml:space="preserve"> </w:t>
      </w:r>
      <w:r w:rsidRPr="00203ACB">
        <w:rPr>
          <w:color w:val="333333"/>
        </w:rPr>
        <w:t>ABSP</w:t>
      </w:r>
      <w:r w:rsidRPr="00203ACB">
        <w:rPr>
          <w:color w:val="333333"/>
          <w:spacing w:val="-5"/>
        </w:rPr>
        <w:t xml:space="preserve"> </w:t>
      </w:r>
      <w:r w:rsidRPr="00203ACB">
        <w:rPr>
          <w:color w:val="333333"/>
        </w:rPr>
        <w:t>“Valodu</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kultūras</w:t>
      </w:r>
      <w:r w:rsidRPr="00203ACB">
        <w:rPr>
          <w:color w:val="333333"/>
          <w:spacing w:val="-5"/>
        </w:rPr>
        <w:t xml:space="preserve"> </w:t>
      </w:r>
      <w:r w:rsidRPr="00203ACB">
        <w:rPr>
          <w:color w:val="333333"/>
        </w:rPr>
        <w:t>studijas”</w:t>
      </w:r>
      <w:r w:rsidRPr="00203ACB">
        <w:rPr>
          <w:color w:val="333333"/>
          <w:spacing w:val="-5"/>
        </w:rPr>
        <w:t xml:space="preserve"> </w:t>
      </w:r>
      <w:r w:rsidRPr="00203ACB">
        <w:rPr>
          <w:color w:val="333333"/>
        </w:rPr>
        <w:t>studējošie,</w:t>
      </w:r>
      <w:r w:rsidRPr="00203ACB">
        <w:rPr>
          <w:color w:val="333333"/>
          <w:spacing w:val="-4"/>
        </w:rPr>
        <w:t xml:space="preserve"> </w:t>
      </w:r>
      <w:r w:rsidRPr="00203ACB">
        <w:rPr>
          <w:color w:val="333333"/>
        </w:rPr>
        <w:t>gan</w:t>
      </w:r>
      <w:r w:rsidRPr="00203ACB">
        <w:rPr>
          <w:color w:val="333333"/>
          <w:spacing w:val="-5"/>
        </w:rPr>
        <w:t xml:space="preserve"> </w:t>
      </w:r>
      <w:r w:rsidRPr="00203ACB">
        <w:rPr>
          <w:color w:val="333333"/>
        </w:rPr>
        <w:t>docētāji.</w:t>
      </w:r>
    </w:p>
    <w:p w14:paraId="753DF5FB" w14:textId="77777777" w:rsidR="00C93BA7" w:rsidRPr="00203ACB" w:rsidRDefault="00203ACB">
      <w:pPr>
        <w:pStyle w:val="Heading5"/>
        <w:spacing w:before="150"/>
        <w:ind w:left="560"/>
      </w:pPr>
      <w:r w:rsidRPr="00203ACB">
        <w:rPr>
          <w:color w:val="333333"/>
          <w:w w:val="110"/>
        </w:rPr>
        <w:t>Zinātnes</w:t>
      </w:r>
      <w:r w:rsidRPr="00203ACB">
        <w:rPr>
          <w:color w:val="333333"/>
          <w:spacing w:val="-13"/>
          <w:w w:val="110"/>
        </w:rPr>
        <w:t xml:space="preserve"> </w:t>
      </w:r>
      <w:r w:rsidRPr="00203ACB">
        <w:rPr>
          <w:color w:val="333333"/>
          <w:w w:val="110"/>
        </w:rPr>
        <w:t>un</w:t>
      </w:r>
      <w:r w:rsidRPr="00203ACB">
        <w:rPr>
          <w:color w:val="333333"/>
          <w:spacing w:val="-13"/>
          <w:w w:val="110"/>
        </w:rPr>
        <w:t xml:space="preserve"> </w:t>
      </w:r>
      <w:r w:rsidRPr="00203ACB">
        <w:rPr>
          <w:color w:val="333333"/>
          <w:w w:val="110"/>
        </w:rPr>
        <w:t>informatīvā</w:t>
      </w:r>
      <w:r w:rsidRPr="00203ACB">
        <w:rPr>
          <w:color w:val="333333"/>
          <w:spacing w:val="-12"/>
          <w:w w:val="110"/>
        </w:rPr>
        <w:t xml:space="preserve"> </w:t>
      </w:r>
      <w:r w:rsidRPr="00203ACB">
        <w:rPr>
          <w:color w:val="333333"/>
          <w:w w:val="110"/>
        </w:rPr>
        <w:t>bāze</w:t>
      </w:r>
    </w:p>
    <w:p w14:paraId="6512A19B" w14:textId="71730050" w:rsidR="00C93BA7" w:rsidRPr="00203ACB" w:rsidRDefault="00203ACB">
      <w:pPr>
        <w:pStyle w:val="BodyText"/>
        <w:spacing w:before="206" w:line="295" w:lineRule="auto"/>
        <w:ind w:left="560" w:right="330"/>
        <w:jc w:val="both"/>
      </w:pPr>
      <w:r w:rsidRPr="00203ACB">
        <w:rPr>
          <w:color w:val="333333"/>
        </w:rPr>
        <w:t>Metodiskais</w:t>
      </w:r>
      <w:r w:rsidRPr="00203ACB">
        <w:rPr>
          <w:color w:val="333333"/>
          <w:spacing w:val="1"/>
        </w:rPr>
        <w:t xml:space="preserve"> </w:t>
      </w:r>
      <w:r w:rsidRPr="00203ACB">
        <w:rPr>
          <w:color w:val="333333"/>
        </w:rPr>
        <w:t>nodrošinājums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īstenošanai</w:t>
      </w:r>
      <w:r w:rsidRPr="00203ACB">
        <w:rPr>
          <w:color w:val="333333"/>
          <w:spacing w:val="1"/>
        </w:rPr>
        <w:t xml:space="preserve"> </w:t>
      </w:r>
      <w:r w:rsidRPr="00203ACB">
        <w:rPr>
          <w:color w:val="333333"/>
        </w:rPr>
        <w:t>DU</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plašs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sagatavots</w:t>
      </w:r>
      <w:r w:rsidRPr="00203ACB">
        <w:rPr>
          <w:color w:val="333333"/>
          <w:spacing w:val="63"/>
        </w:rPr>
        <w:t xml:space="preserve"> </w:t>
      </w:r>
      <w:r w:rsidRPr="00203ACB">
        <w:rPr>
          <w:color w:val="333333"/>
        </w:rPr>
        <w:t>atbilstoši</w:t>
      </w:r>
      <w:r w:rsidRPr="00203ACB">
        <w:rPr>
          <w:color w:val="333333"/>
          <w:spacing w:val="-61"/>
        </w:rPr>
        <w:t xml:space="preserve"> </w:t>
      </w:r>
      <w:r w:rsidRPr="00203ACB">
        <w:rPr>
          <w:color w:val="333333"/>
        </w:rPr>
        <w:t>valodu un kultūras studiju jomu speciﬁkai. Līdzās tradicionālajiem informācijas resursiem, DU tiek</w:t>
      </w:r>
      <w:r w:rsidRPr="00203ACB">
        <w:rPr>
          <w:color w:val="333333"/>
          <w:spacing w:val="1"/>
        </w:rPr>
        <w:t xml:space="preserve"> </w:t>
      </w:r>
      <w:r w:rsidRPr="00203ACB">
        <w:rPr>
          <w:color w:val="333333"/>
        </w:rPr>
        <w:t>nodrošināta pieeja vairāk nekā 100 000 abonētajiem e-resursiem dažādās zinātņu nozarēs. Studiju</w:t>
      </w:r>
      <w:r w:rsidRPr="00203ACB">
        <w:rPr>
          <w:color w:val="333333"/>
          <w:spacing w:val="1"/>
        </w:rPr>
        <w:t xml:space="preserve"> </w:t>
      </w:r>
      <w:r w:rsidRPr="00203ACB">
        <w:rPr>
          <w:color w:val="333333"/>
        </w:rPr>
        <w:t>kursu daudzveidības paplašināšanai tiek izstrādāti un ieviesti jauni e-studiju kursi un aktualizēti un</w:t>
      </w:r>
      <w:r w:rsidRPr="00203ACB">
        <w:rPr>
          <w:color w:val="333333"/>
          <w:spacing w:val="1"/>
        </w:rPr>
        <w:t xml:space="preserve"> </w:t>
      </w:r>
      <w:r w:rsidRPr="00203ACB">
        <w:rPr>
          <w:color w:val="333333"/>
        </w:rPr>
        <w:t xml:space="preserve">modernizēti jau esošie studiju materiāli </w:t>
      </w:r>
      <w:r w:rsidRPr="00203ACB">
        <w:rPr>
          <w:i/>
          <w:color w:val="333333"/>
        </w:rPr>
        <w:t xml:space="preserve">Moodle </w:t>
      </w:r>
      <w:r w:rsidRPr="00203ACB">
        <w:rPr>
          <w:color w:val="333333"/>
        </w:rPr>
        <w:t>vidē. DU informācijas sistēmas (DUIS) principi</w:t>
      </w:r>
      <w:r w:rsidRPr="00203ACB">
        <w:rPr>
          <w:color w:val="333333"/>
          <w:spacing w:val="1"/>
        </w:rPr>
        <w:t xml:space="preserve"> </w:t>
      </w:r>
      <w:r w:rsidRPr="00203ACB">
        <w:rPr>
          <w:color w:val="333333"/>
        </w:rPr>
        <w:t xml:space="preserve">paredz, </w:t>
      </w:r>
      <w:r w:rsidRPr="00203ACB">
        <w:rPr>
          <w:color w:val="333333"/>
        </w:rPr>
        <w:lastRenderedPageBreak/>
        <w:t>ka studiju programmu studiju kursi tiek ievietoti e-studijās (MOODLE vidē), kurā atbilstoši</w:t>
      </w:r>
      <w:r w:rsidRPr="00203ACB">
        <w:rPr>
          <w:color w:val="333333"/>
          <w:spacing w:val="1"/>
        </w:rPr>
        <w:t xml:space="preserve"> </w:t>
      </w:r>
      <w:r w:rsidRPr="00203ACB">
        <w:rPr>
          <w:color w:val="333333"/>
        </w:rPr>
        <w:t xml:space="preserve">kursu satura pilnveidošanai un papildināšanai notiek ievietoto materiālu aktualizācija, </w:t>
      </w:r>
      <w:r w:rsidR="00B574CD" w:rsidRPr="00203ACB">
        <w:rPr>
          <w:color w:val="333333"/>
        </w:rPr>
        <w:t>iekļaujot</w:t>
      </w:r>
      <w:r w:rsidRPr="00203ACB">
        <w:rPr>
          <w:color w:val="333333"/>
          <w:spacing w:val="1"/>
        </w:rPr>
        <w:t xml:space="preserve"> </w:t>
      </w:r>
      <w:r w:rsidRPr="00203ACB">
        <w:rPr>
          <w:color w:val="333333"/>
        </w:rPr>
        <w:t>kursu aprakstos jaunāko zinātnisko un uzziņu literatūru studiju programmas īstenošanas valodās</w:t>
      </w:r>
      <w:r w:rsidRPr="00203ACB">
        <w:rPr>
          <w:color w:val="333333"/>
          <w:spacing w:val="1"/>
        </w:rPr>
        <w:t xml:space="preserve"> </w:t>
      </w:r>
      <w:r w:rsidRPr="00203ACB">
        <w:rPr>
          <w:color w:val="333333"/>
        </w:rPr>
        <w:t>(</w:t>
      </w:r>
      <w:r w:rsidR="00B574CD" w:rsidRPr="00203ACB">
        <w:rPr>
          <w:color w:val="333333"/>
        </w:rPr>
        <w:t>angļu</w:t>
      </w:r>
      <w:r w:rsidRPr="00203ACB">
        <w:rPr>
          <w:color w:val="333333"/>
        </w:rPr>
        <w:t>, latviešu valodā, kā ari visās citās programmas ietvaros piedāvātajās valodās). E-studiju vide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izmantota</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zināšanu</w:t>
      </w:r>
      <w:r w:rsidRPr="00203ACB">
        <w:rPr>
          <w:color w:val="333333"/>
          <w:spacing w:val="1"/>
        </w:rPr>
        <w:t xml:space="preserve"> </w:t>
      </w:r>
      <w:r w:rsidRPr="00203ACB">
        <w:rPr>
          <w:color w:val="333333"/>
        </w:rPr>
        <w:t>novērtēšanā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komunikācijā,</w:t>
      </w:r>
      <w:r w:rsidRPr="00203ACB">
        <w:rPr>
          <w:color w:val="333333"/>
          <w:spacing w:val="63"/>
        </w:rPr>
        <w:t xml:space="preserve"> </w:t>
      </w:r>
      <w:r w:rsidRPr="00203ACB">
        <w:rPr>
          <w:color w:val="333333"/>
        </w:rPr>
        <w:t>studējošo</w:t>
      </w:r>
      <w:r w:rsidRPr="00203ACB">
        <w:rPr>
          <w:color w:val="333333"/>
          <w:spacing w:val="1"/>
        </w:rPr>
        <w:t xml:space="preserve"> </w:t>
      </w:r>
      <w:r w:rsidRPr="00203ACB">
        <w:rPr>
          <w:color w:val="333333"/>
        </w:rPr>
        <w:t>studiju rezultātu novērtēšanas sistēma un kritēriji, kā arī attiecīgie normatīvie akti ir pieejami DU</w:t>
      </w:r>
      <w:r w:rsidRPr="00203ACB">
        <w:rPr>
          <w:color w:val="333333"/>
          <w:spacing w:val="1"/>
        </w:rPr>
        <w:t xml:space="preserve"> </w:t>
      </w:r>
      <w:r w:rsidRPr="00203ACB">
        <w:rPr>
          <w:color w:val="333333"/>
        </w:rPr>
        <w:t>informatīvajā</w:t>
      </w:r>
      <w:r w:rsidRPr="00203ACB">
        <w:rPr>
          <w:color w:val="333333"/>
          <w:spacing w:val="-4"/>
        </w:rPr>
        <w:t xml:space="preserve"> </w:t>
      </w:r>
      <w:r w:rsidRPr="00203ACB">
        <w:rPr>
          <w:color w:val="333333"/>
        </w:rPr>
        <w:t>sistēmā</w:t>
      </w:r>
      <w:r w:rsidRPr="00203ACB">
        <w:rPr>
          <w:color w:val="333333"/>
          <w:spacing w:val="-4"/>
        </w:rPr>
        <w:t xml:space="preserve"> </w:t>
      </w:r>
      <w:r w:rsidRPr="00203ACB">
        <w:rPr>
          <w:color w:val="333333"/>
        </w:rPr>
        <w:t>(DUIS).</w:t>
      </w:r>
    </w:p>
    <w:p w14:paraId="16CEA83A" w14:textId="1FCAF07E" w:rsidR="00C93BA7" w:rsidRPr="00203ACB" w:rsidRDefault="00203ACB">
      <w:pPr>
        <w:pStyle w:val="BodyText"/>
        <w:spacing w:before="151" w:line="295" w:lineRule="auto"/>
        <w:ind w:left="560" w:right="332"/>
        <w:jc w:val="both"/>
      </w:pPr>
      <w:r w:rsidRPr="00203ACB">
        <w:rPr>
          <w:color w:val="333333"/>
        </w:rPr>
        <w:t>ABSP “Valodu un kultūras studijas” docētāji regulāri izstrādā un sagatavo publicēšanai ne tikai savu</w:t>
      </w:r>
      <w:r w:rsidRPr="00203ACB">
        <w:rPr>
          <w:color w:val="333333"/>
          <w:spacing w:val="1"/>
        </w:rPr>
        <w:t xml:space="preserve"> </w:t>
      </w:r>
      <w:r w:rsidRPr="00203ACB">
        <w:rPr>
          <w:color w:val="333333"/>
        </w:rPr>
        <w:t>zinātnisko pētījumu rezultātus, kas kā monogrāﬁjas vai zinātniskie raksti tiek citēti augsta līmeņa</w:t>
      </w:r>
      <w:r w:rsidRPr="00203ACB">
        <w:rPr>
          <w:color w:val="333333"/>
          <w:spacing w:val="1"/>
        </w:rPr>
        <w:t xml:space="preserve"> </w:t>
      </w:r>
      <w:r w:rsidRPr="00203ACB">
        <w:rPr>
          <w:color w:val="333333"/>
        </w:rPr>
        <w:t xml:space="preserve">zinātniskajās datu bāzēs, bet izstrādā un publicē arī studiju </w:t>
      </w:r>
      <w:r w:rsidR="00B574CD" w:rsidRPr="00203ACB">
        <w:rPr>
          <w:color w:val="333333"/>
        </w:rPr>
        <w:t>līdzekļus</w:t>
      </w:r>
      <w:r w:rsidRPr="00203ACB">
        <w:rPr>
          <w:color w:val="333333"/>
        </w:rPr>
        <w:t>, kuru aktualizētais saraksts par</w:t>
      </w:r>
      <w:r w:rsidRPr="00203ACB">
        <w:rPr>
          <w:color w:val="333333"/>
          <w:spacing w:val="-61"/>
        </w:rPr>
        <w:t xml:space="preserve"> </w:t>
      </w:r>
      <w:r w:rsidRPr="00203ACB">
        <w:rPr>
          <w:color w:val="333333"/>
        </w:rPr>
        <w:t>pārskata periodu ir pieejams šī dokumenta pielikumā “DU HF mācībspēku zinātnisko publikāciju</w:t>
      </w:r>
      <w:r w:rsidRPr="00203ACB">
        <w:rPr>
          <w:color w:val="333333"/>
          <w:spacing w:val="1"/>
        </w:rPr>
        <w:t xml:space="preserve"> </w:t>
      </w:r>
      <w:r w:rsidRPr="00203ACB">
        <w:rPr>
          <w:color w:val="333333"/>
        </w:rPr>
        <w:t>saraksts”.</w:t>
      </w:r>
    </w:p>
    <w:p w14:paraId="111888A6" w14:textId="77777777" w:rsidR="00C93BA7" w:rsidRPr="00203ACB" w:rsidRDefault="00203ACB">
      <w:pPr>
        <w:pStyle w:val="BodyText"/>
        <w:spacing w:before="150" w:line="295" w:lineRule="auto"/>
        <w:ind w:left="560" w:right="333"/>
        <w:jc w:val="both"/>
      </w:pPr>
      <w:r w:rsidRPr="00203ACB">
        <w:rPr>
          <w:color w:val="333333"/>
        </w:rPr>
        <w:t>Studiju programmas pilnveides gaitā tika izveidoti atbalsta materiāli studējošajiem akadēmiskās</w:t>
      </w:r>
      <w:r w:rsidRPr="00203ACB">
        <w:rPr>
          <w:color w:val="333333"/>
          <w:spacing w:val="1"/>
        </w:rPr>
        <w:t xml:space="preserve"> </w:t>
      </w:r>
      <w:r w:rsidRPr="00203ACB">
        <w:rPr>
          <w:color w:val="333333"/>
        </w:rPr>
        <w:t>prakses norisei (skat pielikumu “Akadēmiskās prakses nolikums”, vadlīnijas studiju un bakalaura</w:t>
      </w:r>
      <w:r w:rsidRPr="00203ACB">
        <w:rPr>
          <w:color w:val="333333"/>
          <w:spacing w:val="1"/>
        </w:rPr>
        <w:t xml:space="preserve"> </w:t>
      </w:r>
      <w:r w:rsidRPr="00203ACB">
        <w:rPr>
          <w:color w:val="333333"/>
        </w:rPr>
        <w:t xml:space="preserve">darbu izstrādei (skat. pielikumu “Vadlīnijas studiju un bakalaura darbu izstrādei”), kā arī “Studiju </w:t>
      </w:r>
      <w:r w:rsidRPr="00203ACB">
        <w:rPr>
          <w:color w:val="333333"/>
          <w:w w:val="95"/>
        </w:rPr>
        <w:t>/</w:t>
      </w:r>
      <w:r w:rsidRPr="00203ACB">
        <w:rPr>
          <w:color w:val="333333"/>
          <w:spacing w:val="1"/>
          <w:w w:val="95"/>
        </w:rPr>
        <w:t xml:space="preserve"> </w:t>
      </w:r>
      <w:r w:rsidRPr="00203ACB">
        <w:rPr>
          <w:color w:val="333333"/>
        </w:rPr>
        <w:t xml:space="preserve">bakalaura darba vērtēšanas rubrika” (skat. pielikumu “ABSP “Valodu un kultūras studijas” studiju </w:t>
      </w:r>
      <w:r w:rsidRPr="00203ACB">
        <w:rPr>
          <w:color w:val="333333"/>
          <w:w w:val="95"/>
        </w:rPr>
        <w:t>/</w:t>
      </w:r>
      <w:r w:rsidRPr="00203ACB">
        <w:rPr>
          <w:color w:val="333333"/>
          <w:spacing w:val="1"/>
          <w:w w:val="95"/>
        </w:rPr>
        <w:t xml:space="preserve"> </w:t>
      </w:r>
      <w:r w:rsidRPr="00203ACB">
        <w:rPr>
          <w:color w:val="333333"/>
        </w:rPr>
        <w:t>bakalaura</w:t>
      </w:r>
      <w:r w:rsidRPr="00203ACB">
        <w:rPr>
          <w:color w:val="333333"/>
          <w:spacing w:val="-4"/>
        </w:rPr>
        <w:t xml:space="preserve"> </w:t>
      </w:r>
      <w:r w:rsidRPr="00203ACB">
        <w:rPr>
          <w:color w:val="333333"/>
        </w:rPr>
        <w:t>darba</w:t>
      </w:r>
      <w:r w:rsidRPr="00203ACB">
        <w:rPr>
          <w:color w:val="333333"/>
          <w:spacing w:val="-4"/>
        </w:rPr>
        <w:t xml:space="preserve"> </w:t>
      </w:r>
      <w:r w:rsidRPr="00203ACB">
        <w:rPr>
          <w:color w:val="333333"/>
        </w:rPr>
        <w:t>vērtēšanas</w:t>
      </w:r>
      <w:r w:rsidRPr="00203ACB">
        <w:rPr>
          <w:color w:val="333333"/>
          <w:spacing w:val="-4"/>
        </w:rPr>
        <w:t xml:space="preserve"> </w:t>
      </w:r>
      <w:r w:rsidRPr="00203ACB">
        <w:rPr>
          <w:color w:val="333333"/>
        </w:rPr>
        <w:t>rubrika”).</w:t>
      </w:r>
    </w:p>
    <w:p w14:paraId="753EF808" w14:textId="03E863BD" w:rsidR="00C93BA7" w:rsidRPr="00203ACB" w:rsidRDefault="00203ACB">
      <w:pPr>
        <w:pStyle w:val="BodyText"/>
        <w:spacing w:before="151" w:line="295" w:lineRule="auto"/>
        <w:ind w:left="560" w:right="325"/>
        <w:jc w:val="both"/>
      </w:pPr>
      <w:r w:rsidRPr="00203ACB">
        <w:rPr>
          <w:color w:val="333333"/>
        </w:rPr>
        <w:t>ABSP “Valodu un kultūras studijas” docētāji un studējošie aktīvi izmanto DU Bibliotēkas sniegto</w:t>
      </w:r>
      <w:r w:rsidRPr="00203ACB">
        <w:rPr>
          <w:color w:val="333333"/>
          <w:spacing w:val="1"/>
        </w:rPr>
        <w:t xml:space="preserve"> </w:t>
      </w:r>
      <w:r w:rsidRPr="00203ACB">
        <w:rPr>
          <w:color w:val="333333"/>
        </w:rPr>
        <w:t>pakalpojumu klāstu. Līdzās drukāto izdevumu abonēšanai un studijām DU lasītavā, ABSP “Valodu un</w:t>
      </w:r>
      <w:r w:rsidRPr="00203ACB">
        <w:rPr>
          <w:color w:val="333333"/>
          <w:spacing w:val="1"/>
        </w:rPr>
        <w:t xml:space="preserve"> </w:t>
      </w:r>
      <w:r w:rsidRPr="00203ACB">
        <w:rPr>
          <w:color w:val="333333"/>
        </w:rPr>
        <w:t>kultūras studijas” mācībspēki un studējošie, vadoties pēc savām pētnieciskajām interesēm, aktīvi</w:t>
      </w:r>
      <w:r w:rsidRPr="00203ACB">
        <w:rPr>
          <w:color w:val="333333"/>
          <w:spacing w:val="1"/>
        </w:rPr>
        <w:t xml:space="preserve"> </w:t>
      </w:r>
      <w:r w:rsidRPr="00203ACB">
        <w:rPr>
          <w:color w:val="333333"/>
        </w:rPr>
        <w:t xml:space="preserve">izmanto šādas Bibliotēkas abonētās datu bāzes: </w:t>
      </w:r>
      <w:r w:rsidRPr="00203ACB">
        <w:rPr>
          <w:i/>
          <w:color w:val="333333"/>
        </w:rPr>
        <w:t>CambridgeUniversityPress, EBSCO, Letonika, LETA,</w:t>
      </w:r>
      <w:r w:rsidRPr="00203ACB">
        <w:rPr>
          <w:i/>
          <w:color w:val="333333"/>
          <w:spacing w:val="1"/>
        </w:rPr>
        <w:t xml:space="preserve"> </w:t>
      </w:r>
      <w:r w:rsidRPr="00203ACB">
        <w:rPr>
          <w:i/>
          <w:color w:val="333333"/>
        </w:rPr>
        <w:t>Lursoft, ScienceDirect, Scopus, Web of Science</w:t>
      </w:r>
      <w:r w:rsidRPr="00203ACB">
        <w:rPr>
          <w:color w:val="333333"/>
        </w:rPr>
        <w:t>, kā arī brīvpieejas resursus, kas pietiekamā apjomā</w:t>
      </w:r>
      <w:r w:rsidRPr="00203ACB">
        <w:rPr>
          <w:color w:val="333333"/>
          <w:spacing w:val="1"/>
        </w:rPr>
        <w:t xml:space="preserve"> </w:t>
      </w:r>
      <w:r w:rsidRPr="00203ACB">
        <w:rPr>
          <w:color w:val="333333"/>
        </w:rPr>
        <w:t>ietver</w:t>
      </w:r>
      <w:r w:rsidRPr="00203ACB">
        <w:rPr>
          <w:color w:val="333333"/>
          <w:spacing w:val="54"/>
        </w:rPr>
        <w:t xml:space="preserve"> </w:t>
      </w:r>
      <w:r w:rsidRPr="00203ACB">
        <w:rPr>
          <w:color w:val="333333"/>
        </w:rPr>
        <w:t>informāciju</w:t>
      </w:r>
      <w:r w:rsidRPr="00203ACB">
        <w:rPr>
          <w:color w:val="333333"/>
          <w:spacing w:val="54"/>
        </w:rPr>
        <w:t xml:space="preserve"> </w:t>
      </w:r>
      <w:r w:rsidRPr="00203ACB">
        <w:rPr>
          <w:color w:val="333333"/>
        </w:rPr>
        <w:t>atbilstoši</w:t>
      </w:r>
      <w:r w:rsidRPr="00203ACB">
        <w:rPr>
          <w:color w:val="333333"/>
          <w:spacing w:val="54"/>
        </w:rPr>
        <w:t xml:space="preserve"> </w:t>
      </w:r>
      <w:r w:rsidRPr="00203ACB">
        <w:rPr>
          <w:color w:val="333333"/>
        </w:rPr>
        <w:t>ABSP</w:t>
      </w:r>
      <w:r w:rsidRPr="00203ACB">
        <w:rPr>
          <w:color w:val="333333"/>
          <w:spacing w:val="55"/>
        </w:rPr>
        <w:t xml:space="preserve"> </w:t>
      </w:r>
      <w:r w:rsidRPr="00203ACB">
        <w:rPr>
          <w:color w:val="333333"/>
        </w:rPr>
        <w:t>“Valodu</w:t>
      </w:r>
      <w:r w:rsidRPr="00203ACB">
        <w:rPr>
          <w:color w:val="333333"/>
          <w:spacing w:val="54"/>
        </w:rPr>
        <w:t xml:space="preserve"> </w:t>
      </w:r>
      <w:r w:rsidRPr="00203ACB">
        <w:rPr>
          <w:color w:val="333333"/>
        </w:rPr>
        <w:t>un</w:t>
      </w:r>
      <w:r w:rsidRPr="00203ACB">
        <w:rPr>
          <w:color w:val="333333"/>
          <w:spacing w:val="54"/>
        </w:rPr>
        <w:t xml:space="preserve"> </w:t>
      </w:r>
      <w:r w:rsidRPr="00203ACB">
        <w:rPr>
          <w:color w:val="333333"/>
        </w:rPr>
        <w:t>kultūras</w:t>
      </w:r>
      <w:r w:rsidRPr="00203ACB">
        <w:rPr>
          <w:color w:val="333333"/>
          <w:spacing w:val="54"/>
        </w:rPr>
        <w:t xml:space="preserve"> </w:t>
      </w:r>
      <w:r w:rsidRPr="00203ACB">
        <w:rPr>
          <w:color w:val="333333"/>
        </w:rPr>
        <w:t>studijas”</w:t>
      </w:r>
      <w:r w:rsidRPr="00203ACB">
        <w:rPr>
          <w:color w:val="333333"/>
          <w:spacing w:val="55"/>
        </w:rPr>
        <w:t xml:space="preserve"> </w:t>
      </w:r>
      <w:r w:rsidRPr="00203ACB">
        <w:rPr>
          <w:color w:val="333333"/>
        </w:rPr>
        <w:t>speciﬁkai.</w:t>
      </w:r>
      <w:r w:rsidRPr="00203ACB">
        <w:rPr>
          <w:color w:val="333333"/>
          <w:spacing w:val="54"/>
        </w:rPr>
        <w:t xml:space="preserve"> </w:t>
      </w:r>
      <w:r w:rsidRPr="00203ACB">
        <w:rPr>
          <w:color w:val="333333"/>
        </w:rPr>
        <w:t>Studiju</w:t>
      </w:r>
      <w:r w:rsidRPr="00203ACB">
        <w:rPr>
          <w:color w:val="333333"/>
          <w:spacing w:val="54"/>
        </w:rPr>
        <w:t xml:space="preserve"> </w:t>
      </w:r>
      <w:r w:rsidRPr="00203ACB">
        <w:rPr>
          <w:color w:val="333333"/>
        </w:rPr>
        <w:t>programmas</w:t>
      </w:r>
      <w:r w:rsidRPr="00203ACB">
        <w:rPr>
          <w:color w:val="333333"/>
          <w:spacing w:val="-61"/>
        </w:rPr>
        <w:t xml:space="preserve"> </w:t>
      </w:r>
      <w:r w:rsidRPr="00203ACB">
        <w:rPr>
          <w:color w:val="333333"/>
        </w:rPr>
        <w:t>kursu</w:t>
      </w:r>
      <w:r w:rsidRPr="00203ACB">
        <w:rPr>
          <w:color w:val="333333"/>
          <w:spacing w:val="1"/>
        </w:rPr>
        <w:t xml:space="preserve"> </w:t>
      </w:r>
      <w:r w:rsidRPr="00203ACB">
        <w:rPr>
          <w:color w:val="333333"/>
        </w:rPr>
        <w:t>realizēšanai</w:t>
      </w:r>
      <w:r w:rsidRPr="00203ACB">
        <w:rPr>
          <w:color w:val="333333"/>
          <w:spacing w:val="1"/>
        </w:rPr>
        <w:t xml:space="preserve"> </w:t>
      </w:r>
      <w:r w:rsidRPr="00203ACB">
        <w:rPr>
          <w:color w:val="333333"/>
        </w:rPr>
        <w:t>nepieciešamā</w:t>
      </w:r>
      <w:r w:rsidRPr="00203ACB">
        <w:rPr>
          <w:color w:val="333333"/>
          <w:spacing w:val="1"/>
        </w:rPr>
        <w:t xml:space="preserve"> </w:t>
      </w:r>
      <w:r w:rsidRPr="00203ACB">
        <w:rPr>
          <w:color w:val="333333"/>
        </w:rPr>
        <w:t>literatūra</w:t>
      </w:r>
      <w:r w:rsidRPr="00203ACB">
        <w:rPr>
          <w:color w:val="333333"/>
          <w:spacing w:val="1"/>
        </w:rPr>
        <w:t xml:space="preserve"> </w:t>
      </w:r>
      <w:r w:rsidRPr="00203ACB">
        <w:rPr>
          <w:color w:val="333333"/>
        </w:rPr>
        <w:t>dažādās</w:t>
      </w:r>
      <w:r w:rsidRPr="00203ACB">
        <w:rPr>
          <w:color w:val="333333"/>
          <w:spacing w:val="1"/>
        </w:rPr>
        <w:t xml:space="preserve"> </w:t>
      </w:r>
      <w:r w:rsidRPr="00203ACB">
        <w:rPr>
          <w:color w:val="333333"/>
        </w:rPr>
        <w:t>valodās</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regulāri</w:t>
      </w:r>
      <w:r w:rsidRPr="00203ACB">
        <w:rPr>
          <w:color w:val="333333"/>
          <w:spacing w:val="1"/>
        </w:rPr>
        <w:t xml:space="preserve"> </w:t>
      </w:r>
      <w:r w:rsidRPr="00203ACB">
        <w:rPr>
          <w:color w:val="333333"/>
        </w:rPr>
        <w:t>pasūtīta</w:t>
      </w:r>
      <w:r w:rsidRPr="00203ACB">
        <w:rPr>
          <w:color w:val="333333"/>
          <w:spacing w:val="63"/>
        </w:rPr>
        <w:t xml:space="preserve"> </w:t>
      </w:r>
      <w:r w:rsidRPr="00203ACB">
        <w:rPr>
          <w:color w:val="333333"/>
        </w:rPr>
        <w:t>caur</w:t>
      </w:r>
      <w:r w:rsidRPr="00203ACB">
        <w:rPr>
          <w:color w:val="333333"/>
          <w:spacing w:val="63"/>
        </w:rPr>
        <w:t xml:space="preserve"> </w:t>
      </w:r>
      <w:r w:rsidRPr="00203ACB">
        <w:rPr>
          <w:color w:val="333333"/>
        </w:rPr>
        <w:t>DU</w:t>
      </w:r>
      <w:r w:rsidRPr="00203ACB">
        <w:rPr>
          <w:color w:val="333333"/>
          <w:spacing w:val="1"/>
        </w:rPr>
        <w:t xml:space="preserve"> </w:t>
      </w:r>
      <w:r w:rsidRPr="00203ACB">
        <w:rPr>
          <w:color w:val="333333"/>
        </w:rPr>
        <w:t>bibliotēkas centralizēto sistēmu. Līdztekus tam arī DU iekšējo grantu sistēma projektu izstrādei un</w:t>
      </w:r>
      <w:r w:rsidRPr="00203ACB">
        <w:rPr>
          <w:color w:val="333333"/>
          <w:spacing w:val="1"/>
        </w:rPr>
        <w:t xml:space="preserve"> </w:t>
      </w:r>
      <w:r w:rsidRPr="00203ACB">
        <w:rPr>
          <w:color w:val="333333"/>
        </w:rPr>
        <w:t>īstenošanai</w:t>
      </w:r>
      <w:r w:rsidRPr="00203ACB">
        <w:rPr>
          <w:color w:val="333333"/>
          <w:spacing w:val="-4"/>
        </w:rPr>
        <w:t xml:space="preserve"> </w:t>
      </w:r>
      <w:r w:rsidR="00B574CD" w:rsidRPr="00203ACB">
        <w:rPr>
          <w:color w:val="333333"/>
        </w:rPr>
        <w:t>ļauj</w:t>
      </w:r>
      <w:r w:rsidRPr="00203ACB">
        <w:rPr>
          <w:color w:val="333333"/>
          <w:spacing w:val="-4"/>
        </w:rPr>
        <w:t xml:space="preserve"> </w:t>
      </w:r>
      <w:r w:rsidRPr="00203ACB">
        <w:rPr>
          <w:color w:val="333333"/>
        </w:rPr>
        <w:t>iegādāties</w:t>
      </w:r>
      <w:r w:rsidRPr="00203ACB">
        <w:rPr>
          <w:color w:val="333333"/>
          <w:spacing w:val="-4"/>
        </w:rPr>
        <w:t xml:space="preserve"> </w:t>
      </w:r>
      <w:r w:rsidRPr="00203ACB">
        <w:rPr>
          <w:color w:val="333333"/>
        </w:rPr>
        <w:t>nepieciešamo</w:t>
      </w:r>
      <w:r w:rsidRPr="00203ACB">
        <w:rPr>
          <w:color w:val="333333"/>
          <w:spacing w:val="-4"/>
        </w:rPr>
        <w:t xml:space="preserve"> </w:t>
      </w:r>
      <w:r w:rsidRPr="00203ACB">
        <w:rPr>
          <w:color w:val="333333"/>
        </w:rPr>
        <w:t>jaunāko</w:t>
      </w:r>
      <w:r w:rsidRPr="00203ACB">
        <w:rPr>
          <w:color w:val="333333"/>
          <w:spacing w:val="-4"/>
        </w:rPr>
        <w:t xml:space="preserve"> </w:t>
      </w:r>
      <w:r w:rsidRPr="00203ACB">
        <w:rPr>
          <w:color w:val="333333"/>
        </w:rPr>
        <w:t>literatūru.</w:t>
      </w:r>
    </w:p>
    <w:p w14:paraId="0BBE3FCC" w14:textId="77777777" w:rsidR="00C93BA7" w:rsidRPr="00203ACB" w:rsidRDefault="00203ACB">
      <w:pPr>
        <w:pStyle w:val="BodyText"/>
        <w:spacing w:before="150" w:line="295" w:lineRule="auto"/>
        <w:ind w:left="560" w:right="328"/>
        <w:jc w:val="both"/>
      </w:pPr>
      <w:r w:rsidRPr="00203ACB">
        <w:rPr>
          <w:color w:val="333333"/>
        </w:rPr>
        <w:t>Studiju procesa nodrošināšana galvenokārt notiek DU studiju korpusā Vienības ielā 13, kur atrodas</w:t>
      </w:r>
      <w:r w:rsidRPr="00203ACB">
        <w:rPr>
          <w:color w:val="333333"/>
          <w:spacing w:val="1"/>
        </w:rPr>
        <w:t xml:space="preserve"> </w:t>
      </w:r>
      <w:r w:rsidRPr="00203ACB">
        <w:rPr>
          <w:color w:val="333333"/>
        </w:rPr>
        <w:t>Humanitārā fakultāte un ikdienā strādā ABSP “Valodu un kultūras studijas” īstenošanā iesaistītie</w:t>
      </w:r>
      <w:r w:rsidRPr="00203ACB">
        <w:rPr>
          <w:color w:val="333333"/>
          <w:spacing w:val="1"/>
        </w:rPr>
        <w:t xml:space="preserve"> </w:t>
      </w:r>
      <w:r w:rsidRPr="00203ACB">
        <w:rPr>
          <w:color w:val="333333"/>
        </w:rPr>
        <w:t>docētāji. Studiju programmas īstenošanai tiek izmantoti virzienam pieejamie resursi (skat. Virziena</w:t>
      </w:r>
      <w:r w:rsidRPr="00203ACB">
        <w:rPr>
          <w:color w:val="333333"/>
          <w:spacing w:val="1"/>
        </w:rPr>
        <w:t xml:space="preserve"> </w:t>
      </w:r>
      <w:r w:rsidRPr="00203ACB">
        <w:rPr>
          <w:color w:val="333333"/>
        </w:rPr>
        <w:t>raksturojuma punktu 2.3. “Studiju virziena resursi un nodrošinājums”. Studiju programmas studiju</w:t>
      </w:r>
      <w:r w:rsidRPr="00203ACB">
        <w:rPr>
          <w:color w:val="333333"/>
          <w:spacing w:val="1"/>
        </w:rPr>
        <w:t xml:space="preserve"> </w:t>
      </w:r>
      <w:r w:rsidRPr="00203ACB">
        <w:rPr>
          <w:color w:val="333333"/>
        </w:rPr>
        <w:t>kursu</w:t>
      </w:r>
      <w:r w:rsidRPr="00203ACB">
        <w:rPr>
          <w:color w:val="333333"/>
          <w:spacing w:val="1"/>
        </w:rPr>
        <w:t xml:space="preserve"> </w:t>
      </w:r>
      <w:r w:rsidRPr="00203ACB">
        <w:rPr>
          <w:color w:val="333333"/>
        </w:rPr>
        <w:t>apguve</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nodrošināta</w:t>
      </w:r>
      <w:r w:rsidRPr="00203ACB">
        <w:rPr>
          <w:color w:val="333333"/>
          <w:spacing w:val="1"/>
        </w:rPr>
        <w:t xml:space="preserve"> </w:t>
      </w:r>
      <w:r w:rsidRPr="00203ACB">
        <w:rPr>
          <w:color w:val="333333"/>
        </w:rPr>
        <w:t>ar</w:t>
      </w:r>
      <w:r w:rsidRPr="00203ACB">
        <w:rPr>
          <w:color w:val="333333"/>
          <w:spacing w:val="1"/>
        </w:rPr>
        <w:t xml:space="preserve"> </w:t>
      </w:r>
      <w:r w:rsidRPr="00203ACB">
        <w:rPr>
          <w:color w:val="333333"/>
        </w:rPr>
        <w:t>Humanitārās</w:t>
      </w:r>
      <w:r w:rsidRPr="00203ACB">
        <w:rPr>
          <w:color w:val="333333"/>
          <w:spacing w:val="64"/>
        </w:rPr>
        <w:t xml:space="preserve"> </w:t>
      </w:r>
      <w:r w:rsidRPr="00203ACB">
        <w:rPr>
          <w:color w:val="333333"/>
        </w:rPr>
        <w:t>fakultātes</w:t>
      </w:r>
      <w:r w:rsidRPr="00203ACB">
        <w:rPr>
          <w:color w:val="333333"/>
          <w:spacing w:val="64"/>
        </w:rPr>
        <w:t xml:space="preserve"> </w:t>
      </w:r>
      <w:r w:rsidRPr="00203ACB">
        <w:rPr>
          <w:color w:val="333333"/>
        </w:rPr>
        <w:t>mūsdienīgo</w:t>
      </w:r>
      <w:r w:rsidRPr="00203ACB">
        <w:rPr>
          <w:color w:val="333333"/>
          <w:spacing w:val="64"/>
        </w:rPr>
        <w:t xml:space="preserve"> </w:t>
      </w:r>
      <w:r w:rsidRPr="00203ACB">
        <w:rPr>
          <w:color w:val="333333"/>
        </w:rPr>
        <w:t>materiāli-tehnisko</w:t>
      </w:r>
      <w:r w:rsidRPr="00203ACB">
        <w:rPr>
          <w:color w:val="333333"/>
          <w:spacing w:val="1"/>
        </w:rPr>
        <w:t xml:space="preserve"> </w:t>
      </w:r>
      <w:r w:rsidRPr="00203ACB">
        <w:rPr>
          <w:color w:val="333333"/>
        </w:rPr>
        <w:t>aprīkojumu,</w:t>
      </w:r>
      <w:r w:rsidRPr="00203ACB">
        <w:rPr>
          <w:color w:val="333333"/>
          <w:spacing w:val="1"/>
        </w:rPr>
        <w:t xml:space="preserve"> </w:t>
      </w:r>
      <w:r w:rsidRPr="00203ACB">
        <w:rPr>
          <w:color w:val="333333"/>
        </w:rPr>
        <w:t>t.sk.</w:t>
      </w:r>
      <w:r w:rsidRPr="00203ACB">
        <w:rPr>
          <w:color w:val="333333"/>
          <w:spacing w:val="1"/>
        </w:rPr>
        <w:t xml:space="preserve"> </w:t>
      </w:r>
      <w:r w:rsidRPr="00203ACB">
        <w:rPr>
          <w:color w:val="333333"/>
        </w:rPr>
        <w:t>izmantojot</w:t>
      </w:r>
      <w:r w:rsidRPr="00203ACB">
        <w:rPr>
          <w:color w:val="333333"/>
          <w:spacing w:val="1"/>
        </w:rPr>
        <w:t xml:space="preserve"> </w:t>
      </w:r>
      <w:r w:rsidRPr="00203ACB">
        <w:rPr>
          <w:color w:val="333333"/>
        </w:rPr>
        <w:t>lingafonijas</w:t>
      </w:r>
      <w:r w:rsidRPr="00203ACB">
        <w:rPr>
          <w:color w:val="333333"/>
          <w:spacing w:val="1"/>
        </w:rPr>
        <w:t xml:space="preserve"> </w:t>
      </w:r>
      <w:r w:rsidRPr="00203ACB">
        <w:rPr>
          <w:color w:val="333333"/>
        </w:rPr>
        <w:t>kabinetu</w:t>
      </w:r>
      <w:r w:rsidRPr="00203ACB">
        <w:rPr>
          <w:color w:val="333333"/>
          <w:spacing w:val="1"/>
        </w:rPr>
        <w:t xml:space="preserve"> </w:t>
      </w:r>
      <w:r w:rsidRPr="00203ACB">
        <w:rPr>
          <w:color w:val="333333"/>
        </w:rPr>
        <w:t>svešvalodu</w:t>
      </w:r>
      <w:r w:rsidRPr="00203ACB">
        <w:rPr>
          <w:color w:val="333333"/>
          <w:spacing w:val="1"/>
        </w:rPr>
        <w:t xml:space="preserve"> </w:t>
      </w:r>
      <w:r w:rsidRPr="00203ACB">
        <w:rPr>
          <w:color w:val="333333"/>
        </w:rPr>
        <w:t>fonētikas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izrunas</w:t>
      </w:r>
      <w:r w:rsidRPr="00203ACB">
        <w:rPr>
          <w:color w:val="333333"/>
          <w:spacing w:val="1"/>
        </w:rPr>
        <w:t xml:space="preserve"> </w:t>
      </w:r>
      <w:r w:rsidRPr="00203ACB">
        <w:rPr>
          <w:color w:val="333333"/>
        </w:rPr>
        <w:t>apguves</w:t>
      </w:r>
      <w:r w:rsidRPr="00203ACB">
        <w:rPr>
          <w:color w:val="333333"/>
          <w:spacing w:val="1"/>
        </w:rPr>
        <w:t xml:space="preserve"> </w:t>
      </w:r>
      <w:r w:rsidRPr="00203ACB">
        <w:rPr>
          <w:color w:val="333333"/>
        </w:rPr>
        <w:t>veicināšanai. DU HF pieejama sinhronās tulkošanas iekārta (kopā ar aprīkojumu 60 cilvēkiem un</w:t>
      </w:r>
      <w:r w:rsidRPr="00203ACB">
        <w:rPr>
          <w:color w:val="333333"/>
          <w:spacing w:val="1"/>
        </w:rPr>
        <w:t xml:space="preserve"> </w:t>
      </w:r>
      <w:r w:rsidRPr="00203ACB">
        <w:rPr>
          <w:color w:val="333333"/>
        </w:rPr>
        <w:t>iespēju tulkot trīs valodās) un videokonferences iekārta, 101., 301., 307., 313. aud. ir aprīkotas ar</w:t>
      </w:r>
      <w:r w:rsidRPr="00203ACB">
        <w:rPr>
          <w:color w:val="333333"/>
          <w:spacing w:val="1"/>
        </w:rPr>
        <w:t xml:space="preserve"> </w:t>
      </w:r>
      <w:r w:rsidRPr="00203ACB">
        <w:rPr>
          <w:color w:val="333333"/>
        </w:rPr>
        <w:t>interaktīvo</w:t>
      </w:r>
      <w:r w:rsidRPr="00203ACB">
        <w:rPr>
          <w:color w:val="333333"/>
          <w:spacing w:val="-3"/>
        </w:rPr>
        <w:t xml:space="preserve"> </w:t>
      </w:r>
      <w:r w:rsidRPr="00203ACB">
        <w:rPr>
          <w:color w:val="333333"/>
        </w:rPr>
        <w:t>tāfeli,</w:t>
      </w:r>
      <w:r w:rsidRPr="00203ACB">
        <w:rPr>
          <w:color w:val="333333"/>
          <w:spacing w:val="-3"/>
        </w:rPr>
        <w:t xml:space="preserve"> </w:t>
      </w:r>
      <w:r w:rsidRPr="00203ACB">
        <w:rPr>
          <w:color w:val="333333"/>
        </w:rPr>
        <w:t>kas</w:t>
      </w:r>
      <w:r w:rsidRPr="00203ACB">
        <w:rPr>
          <w:color w:val="333333"/>
          <w:spacing w:val="-3"/>
        </w:rPr>
        <w:t xml:space="preserve"> </w:t>
      </w:r>
      <w:r w:rsidRPr="00203ACB">
        <w:rPr>
          <w:color w:val="333333"/>
        </w:rPr>
        <w:t>tiek</w:t>
      </w:r>
      <w:r w:rsidRPr="00203ACB">
        <w:rPr>
          <w:color w:val="333333"/>
          <w:spacing w:val="-3"/>
        </w:rPr>
        <w:t xml:space="preserve"> </w:t>
      </w:r>
      <w:r w:rsidRPr="00203ACB">
        <w:rPr>
          <w:color w:val="333333"/>
        </w:rPr>
        <w:t>aktīvi</w:t>
      </w:r>
      <w:r w:rsidRPr="00203ACB">
        <w:rPr>
          <w:color w:val="333333"/>
          <w:spacing w:val="-3"/>
        </w:rPr>
        <w:t xml:space="preserve"> </w:t>
      </w:r>
      <w:r w:rsidRPr="00203ACB">
        <w:rPr>
          <w:color w:val="333333"/>
        </w:rPr>
        <w:t>izmantotas</w:t>
      </w:r>
      <w:r w:rsidRPr="00203ACB">
        <w:rPr>
          <w:color w:val="333333"/>
          <w:spacing w:val="-3"/>
        </w:rPr>
        <w:t xml:space="preserve"> </w:t>
      </w:r>
      <w:r w:rsidRPr="00203ACB">
        <w:rPr>
          <w:color w:val="333333"/>
        </w:rPr>
        <w:t>ABSP</w:t>
      </w:r>
      <w:r w:rsidRPr="00203ACB">
        <w:rPr>
          <w:color w:val="333333"/>
          <w:spacing w:val="-2"/>
        </w:rPr>
        <w:t xml:space="preserve"> </w:t>
      </w:r>
      <w:r w:rsidRPr="00203ACB">
        <w:rPr>
          <w:color w:val="333333"/>
        </w:rPr>
        <w:t>studiju</w:t>
      </w:r>
      <w:r w:rsidRPr="00203ACB">
        <w:rPr>
          <w:color w:val="333333"/>
          <w:spacing w:val="-3"/>
        </w:rPr>
        <w:t xml:space="preserve"> </w:t>
      </w:r>
      <w:r w:rsidRPr="00203ACB">
        <w:rPr>
          <w:color w:val="333333"/>
        </w:rPr>
        <w:t>kursu</w:t>
      </w:r>
      <w:r w:rsidRPr="00203ACB">
        <w:rPr>
          <w:color w:val="333333"/>
          <w:spacing w:val="-3"/>
        </w:rPr>
        <w:t xml:space="preserve"> </w:t>
      </w:r>
      <w:r w:rsidRPr="00203ACB">
        <w:rPr>
          <w:color w:val="333333"/>
        </w:rPr>
        <w:t>īstenošanas</w:t>
      </w:r>
      <w:r w:rsidRPr="00203ACB">
        <w:rPr>
          <w:color w:val="333333"/>
          <w:spacing w:val="-3"/>
        </w:rPr>
        <w:t xml:space="preserve"> </w:t>
      </w:r>
      <w:r w:rsidRPr="00203ACB">
        <w:rPr>
          <w:color w:val="333333"/>
        </w:rPr>
        <w:t>procesā.</w:t>
      </w:r>
    </w:p>
    <w:p w14:paraId="160CBC5F" w14:textId="6366CD68" w:rsidR="00C93BA7" w:rsidRPr="00203ACB" w:rsidRDefault="00203ACB">
      <w:pPr>
        <w:pStyle w:val="BodyText"/>
        <w:spacing w:before="74" w:line="295" w:lineRule="auto"/>
        <w:ind w:left="560" w:right="330"/>
        <w:jc w:val="both"/>
      </w:pPr>
      <w:r w:rsidRPr="00203ACB">
        <w:rPr>
          <w:color w:val="333333"/>
        </w:rPr>
        <w:t>DU infrastruktūra (skat. Ziņojuma II. da</w:t>
      </w:r>
      <w:r w:rsidR="00B574CD">
        <w:rPr>
          <w:color w:val="333333"/>
        </w:rPr>
        <w:t>ļ</w:t>
      </w:r>
      <w:r w:rsidRPr="00203ACB">
        <w:rPr>
          <w:color w:val="333333"/>
        </w:rPr>
        <w:t xml:space="preserve">as 3. </w:t>
      </w:r>
      <w:r w:rsidR="00B574CD" w:rsidRPr="00203ACB">
        <w:rPr>
          <w:color w:val="333333"/>
        </w:rPr>
        <w:t>nodaļas</w:t>
      </w:r>
      <w:r w:rsidRPr="00203ACB">
        <w:rPr>
          <w:color w:val="333333"/>
        </w:rPr>
        <w:t xml:space="preserve"> 2.3.1.- 2.3.3.) </w:t>
      </w:r>
      <w:r w:rsidR="00B574CD" w:rsidRPr="00203ACB">
        <w:rPr>
          <w:color w:val="333333"/>
        </w:rPr>
        <w:t>ļauj</w:t>
      </w:r>
      <w:r w:rsidRPr="00203ACB">
        <w:rPr>
          <w:color w:val="333333"/>
        </w:rPr>
        <w:t xml:space="preserve"> pilnībā īstenot studiju</w:t>
      </w:r>
      <w:r w:rsidRPr="00203ACB">
        <w:rPr>
          <w:color w:val="333333"/>
          <w:spacing w:val="1"/>
        </w:rPr>
        <w:t xml:space="preserve"> </w:t>
      </w:r>
      <w:r w:rsidRPr="00203ACB">
        <w:rPr>
          <w:color w:val="333333"/>
        </w:rPr>
        <w:t xml:space="preserve">programmu gan latviešu, gan </w:t>
      </w:r>
      <w:r w:rsidR="00B574CD" w:rsidRPr="00203ACB">
        <w:rPr>
          <w:color w:val="333333"/>
        </w:rPr>
        <w:t>angļu</w:t>
      </w:r>
      <w:r w:rsidRPr="00203ACB">
        <w:rPr>
          <w:color w:val="333333"/>
        </w:rPr>
        <w:t xml:space="preserve"> valodā. Sadarbībā ar studiju programmas īstenošanā iesaistīto</w:t>
      </w:r>
      <w:r w:rsidRPr="00203ACB">
        <w:rPr>
          <w:color w:val="333333"/>
          <w:spacing w:val="1"/>
        </w:rPr>
        <w:t xml:space="preserve"> </w:t>
      </w:r>
      <w:r w:rsidRPr="00203ACB">
        <w:rPr>
          <w:color w:val="333333"/>
        </w:rPr>
        <w:t xml:space="preserve">akadēmisko personālu tiek nodrošināta iespēja </w:t>
      </w:r>
      <w:r w:rsidR="00B574CD" w:rsidRPr="00203ACB">
        <w:rPr>
          <w:color w:val="333333"/>
        </w:rPr>
        <w:t>padziļināti</w:t>
      </w:r>
      <w:r w:rsidRPr="00203ACB">
        <w:rPr>
          <w:color w:val="333333"/>
        </w:rPr>
        <w:t xml:space="preserve"> veikt valodu un kultūras studiju jomu</w:t>
      </w:r>
      <w:r w:rsidRPr="00203ACB">
        <w:rPr>
          <w:color w:val="333333"/>
          <w:spacing w:val="1"/>
        </w:rPr>
        <w:t xml:space="preserve"> </w:t>
      </w:r>
      <w:r w:rsidRPr="00203ACB">
        <w:rPr>
          <w:color w:val="333333"/>
        </w:rPr>
        <w:t>pētījumus,</w:t>
      </w:r>
      <w:r w:rsidRPr="00203ACB">
        <w:rPr>
          <w:color w:val="333333"/>
          <w:spacing w:val="60"/>
        </w:rPr>
        <w:t xml:space="preserve"> </w:t>
      </w:r>
      <w:r w:rsidRPr="00203ACB">
        <w:rPr>
          <w:color w:val="333333"/>
        </w:rPr>
        <w:t>balstoties</w:t>
      </w:r>
      <w:r w:rsidRPr="00203ACB">
        <w:rPr>
          <w:color w:val="333333"/>
          <w:spacing w:val="60"/>
        </w:rPr>
        <w:t xml:space="preserve"> </w:t>
      </w:r>
      <w:r w:rsidRPr="00203ACB">
        <w:rPr>
          <w:color w:val="333333"/>
        </w:rPr>
        <w:t>uz</w:t>
      </w:r>
      <w:r w:rsidRPr="00203ACB">
        <w:rPr>
          <w:color w:val="333333"/>
          <w:spacing w:val="60"/>
        </w:rPr>
        <w:t xml:space="preserve"> </w:t>
      </w:r>
      <w:r w:rsidRPr="00203ACB">
        <w:rPr>
          <w:color w:val="333333"/>
        </w:rPr>
        <w:t>pieejamajiem</w:t>
      </w:r>
      <w:r w:rsidRPr="00203ACB">
        <w:rPr>
          <w:color w:val="333333"/>
          <w:spacing w:val="60"/>
        </w:rPr>
        <w:t xml:space="preserve"> </w:t>
      </w:r>
      <w:r w:rsidRPr="00203ACB">
        <w:rPr>
          <w:color w:val="333333"/>
        </w:rPr>
        <w:t>zinātniskajiem</w:t>
      </w:r>
      <w:r w:rsidRPr="00203ACB">
        <w:rPr>
          <w:color w:val="333333"/>
          <w:spacing w:val="60"/>
        </w:rPr>
        <w:t xml:space="preserve"> </w:t>
      </w:r>
      <w:r w:rsidRPr="00203ACB">
        <w:rPr>
          <w:color w:val="333333"/>
        </w:rPr>
        <w:t>avotiem,</w:t>
      </w:r>
      <w:r w:rsidRPr="00203ACB">
        <w:rPr>
          <w:color w:val="333333"/>
          <w:spacing w:val="60"/>
        </w:rPr>
        <w:t xml:space="preserve"> </w:t>
      </w:r>
      <w:r w:rsidRPr="00203ACB">
        <w:rPr>
          <w:color w:val="333333"/>
        </w:rPr>
        <w:t>iepazīstoties</w:t>
      </w:r>
      <w:r w:rsidRPr="00203ACB">
        <w:rPr>
          <w:color w:val="333333"/>
          <w:spacing w:val="60"/>
        </w:rPr>
        <w:t xml:space="preserve"> </w:t>
      </w:r>
      <w:r w:rsidRPr="00203ACB">
        <w:rPr>
          <w:color w:val="333333"/>
        </w:rPr>
        <w:t>ar</w:t>
      </w:r>
      <w:r w:rsidRPr="00203ACB">
        <w:rPr>
          <w:color w:val="333333"/>
          <w:spacing w:val="60"/>
        </w:rPr>
        <w:t xml:space="preserve"> </w:t>
      </w:r>
      <w:r w:rsidRPr="00203ACB">
        <w:rPr>
          <w:color w:val="333333"/>
        </w:rPr>
        <w:t>veiktajiem</w:t>
      </w:r>
      <w:r w:rsidRPr="00203ACB">
        <w:rPr>
          <w:color w:val="333333"/>
          <w:spacing w:val="-61"/>
        </w:rPr>
        <w:t xml:space="preserve"> </w:t>
      </w:r>
      <w:r w:rsidRPr="00203ACB">
        <w:rPr>
          <w:color w:val="333333"/>
        </w:rPr>
        <w:t>pētījumiem</w:t>
      </w:r>
      <w:r w:rsidRPr="00203ACB">
        <w:rPr>
          <w:color w:val="333333"/>
          <w:spacing w:val="34"/>
        </w:rPr>
        <w:t xml:space="preserve"> </w:t>
      </w:r>
      <w:r w:rsidRPr="00203ACB">
        <w:rPr>
          <w:color w:val="333333"/>
        </w:rPr>
        <w:t>un</w:t>
      </w:r>
      <w:r w:rsidRPr="00203ACB">
        <w:rPr>
          <w:color w:val="333333"/>
          <w:spacing w:val="35"/>
        </w:rPr>
        <w:t xml:space="preserve"> </w:t>
      </w:r>
      <w:r w:rsidRPr="00203ACB">
        <w:rPr>
          <w:color w:val="333333"/>
        </w:rPr>
        <w:t>īstenotajiem</w:t>
      </w:r>
      <w:r w:rsidRPr="00203ACB">
        <w:rPr>
          <w:color w:val="333333"/>
          <w:spacing w:val="35"/>
        </w:rPr>
        <w:t xml:space="preserve"> </w:t>
      </w:r>
      <w:r w:rsidRPr="00203ACB">
        <w:rPr>
          <w:color w:val="333333"/>
        </w:rPr>
        <w:t>projektiem.</w:t>
      </w:r>
    </w:p>
    <w:p w14:paraId="01A34489" w14:textId="77777777" w:rsidR="00C93BA7" w:rsidRPr="00203ACB" w:rsidRDefault="00C93BA7">
      <w:pPr>
        <w:pStyle w:val="BodyText"/>
        <w:rPr>
          <w:sz w:val="24"/>
        </w:rPr>
      </w:pPr>
    </w:p>
    <w:p w14:paraId="6F88DBD6" w14:textId="77777777" w:rsidR="00C93BA7" w:rsidRPr="00203ACB" w:rsidRDefault="00C93BA7">
      <w:pPr>
        <w:pStyle w:val="BodyText"/>
        <w:spacing w:before="8"/>
        <w:rPr>
          <w:sz w:val="27"/>
        </w:rPr>
      </w:pPr>
    </w:p>
    <w:p w14:paraId="7066970D" w14:textId="77777777" w:rsidR="00C93BA7" w:rsidRPr="00203ACB" w:rsidRDefault="00203ACB">
      <w:pPr>
        <w:pStyle w:val="BodyText"/>
        <w:spacing w:before="1" w:line="295" w:lineRule="auto"/>
        <w:ind w:left="560" w:right="537"/>
      </w:pPr>
      <w:r w:rsidRPr="00203ACB">
        <w:rPr>
          <w:color w:val="428AC9"/>
        </w:rPr>
        <w:t>[1]</w:t>
      </w:r>
      <w:r w:rsidRPr="00203ACB">
        <w:rPr>
          <w:color w:val="428AC9"/>
          <w:spacing w:val="8"/>
        </w:rPr>
        <w:t xml:space="preserve"> </w:t>
      </w:r>
      <w:r w:rsidRPr="00203ACB">
        <w:rPr>
          <w:color w:val="333333"/>
        </w:rPr>
        <w:t>Daugavpils</w:t>
      </w:r>
      <w:r w:rsidRPr="00203ACB">
        <w:rPr>
          <w:color w:val="333333"/>
          <w:spacing w:val="9"/>
        </w:rPr>
        <w:t xml:space="preserve"> </w:t>
      </w:r>
      <w:r w:rsidRPr="00203ACB">
        <w:rPr>
          <w:color w:val="333333"/>
        </w:rPr>
        <w:t>Universitātes</w:t>
      </w:r>
      <w:r w:rsidRPr="00203ACB">
        <w:rPr>
          <w:color w:val="333333"/>
          <w:spacing w:val="9"/>
        </w:rPr>
        <w:t xml:space="preserve"> </w:t>
      </w:r>
      <w:r w:rsidRPr="00203ACB">
        <w:rPr>
          <w:color w:val="333333"/>
        </w:rPr>
        <w:t>studiju</w:t>
      </w:r>
      <w:r w:rsidRPr="00203ACB">
        <w:rPr>
          <w:color w:val="333333"/>
          <w:spacing w:val="9"/>
        </w:rPr>
        <w:t xml:space="preserve"> </w:t>
      </w:r>
      <w:r w:rsidRPr="00203ACB">
        <w:rPr>
          <w:color w:val="333333"/>
        </w:rPr>
        <w:t>virzienu</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studiju</w:t>
      </w:r>
      <w:r w:rsidRPr="00203ACB">
        <w:rPr>
          <w:color w:val="333333"/>
          <w:spacing w:val="9"/>
        </w:rPr>
        <w:t xml:space="preserve"> </w:t>
      </w:r>
      <w:r w:rsidRPr="00203ACB">
        <w:rPr>
          <w:color w:val="333333"/>
        </w:rPr>
        <w:t>programmu</w:t>
      </w:r>
      <w:r w:rsidRPr="00203ACB">
        <w:rPr>
          <w:color w:val="333333"/>
          <w:spacing w:val="9"/>
        </w:rPr>
        <w:t xml:space="preserve"> </w:t>
      </w:r>
      <w:r w:rsidRPr="00203ACB">
        <w:rPr>
          <w:color w:val="333333"/>
        </w:rPr>
        <w:t>atvēršanas</w:t>
      </w:r>
      <w:r w:rsidRPr="00203ACB">
        <w:rPr>
          <w:color w:val="333333"/>
          <w:spacing w:val="9"/>
        </w:rPr>
        <w:t xml:space="preserve"> </w:t>
      </w:r>
      <w:r w:rsidRPr="00203ACB">
        <w:rPr>
          <w:color w:val="333333"/>
        </w:rPr>
        <w:t>un</w:t>
      </w:r>
      <w:r w:rsidRPr="00203ACB">
        <w:rPr>
          <w:color w:val="333333"/>
          <w:spacing w:val="9"/>
        </w:rPr>
        <w:t xml:space="preserve"> </w:t>
      </w:r>
      <w:r w:rsidRPr="00203ACB">
        <w:rPr>
          <w:color w:val="333333"/>
        </w:rPr>
        <w:t>pārvaldības</w:t>
      </w:r>
      <w:r w:rsidRPr="00203ACB">
        <w:rPr>
          <w:color w:val="333333"/>
          <w:spacing w:val="1"/>
        </w:rPr>
        <w:t xml:space="preserve"> </w:t>
      </w:r>
      <w:r w:rsidRPr="00203ACB">
        <w:rPr>
          <w:color w:val="333333"/>
        </w:rPr>
        <w:t>nolikums</w:t>
      </w:r>
      <w:r w:rsidRPr="00203ACB">
        <w:rPr>
          <w:color w:val="333333"/>
          <w:spacing w:val="-4"/>
        </w:rPr>
        <w:t xml:space="preserve"> </w:t>
      </w:r>
      <w:r w:rsidRPr="00203ACB">
        <w:rPr>
          <w:color w:val="333333"/>
        </w:rPr>
        <w:t>(apstiprināts</w:t>
      </w:r>
      <w:r w:rsidRPr="00203ACB">
        <w:rPr>
          <w:color w:val="333333"/>
          <w:spacing w:val="-4"/>
        </w:rPr>
        <w:t xml:space="preserve"> </w:t>
      </w:r>
      <w:r w:rsidRPr="00203ACB">
        <w:rPr>
          <w:color w:val="333333"/>
        </w:rPr>
        <w:t>Senāta</w:t>
      </w:r>
      <w:r w:rsidRPr="00203ACB">
        <w:rPr>
          <w:color w:val="333333"/>
          <w:spacing w:val="-3"/>
        </w:rPr>
        <w:t xml:space="preserve"> </w:t>
      </w:r>
      <w:r w:rsidRPr="00203ACB">
        <w:rPr>
          <w:color w:val="333333"/>
        </w:rPr>
        <w:t>sēdē</w:t>
      </w:r>
      <w:r w:rsidRPr="00203ACB">
        <w:rPr>
          <w:color w:val="333333"/>
          <w:spacing w:val="-4"/>
        </w:rPr>
        <w:t xml:space="preserve"> </w:t>
      </w:r>
      <w:r w:rsidRPr="00203ACB">
        <w:rPr>
          <w:color w:val="333333"/>
        </w:rPr>
        <w:t>31.08.2020.,</w:t>
      </w:r>
      <w:r w:rsidRPr="00203ACB">
        <w:rPr>
          <w:color w:val="333333"/>
          <w:spacing w:val="-4"/>
        </w:rPr>
        <w:t xml:space="preserve"> </w:t>
      </w:r>
      <w:r w:rsidRPr="00203ACB">
        <w:rPr>
          <w:color w:val="333333"/>
        </w:rPr>
        <w:t>Protokola</w:t>
      </w:r>
      <w:r w:rsidRPr="00203ACB">
        <w:rPr>
          <w:color w:val="333333"/>
          <w:spacing w:val="-3"/>
        </w:rPr>
        <w:t xml:space="preserve"> </w:t>
      </w:r>
      <w:r w:rsidRPr="00203ACB">
        <w:rPr>
          <w:color w:val="333333"/>
        </w:rPr>
        <w:t>Nr.7):</w:t>
      </w:r>
    </w:p>
    <w:p w14:paraId="2ABDD246" w14:textId="77777777" w:rsidR="00C93BA7" w:rsidRPr="00203ACB" w:rsidRDefault="008C6817">
      <w:pPr>
        <w:pStyle w:val="BodyText"/>
        <w:spacing w:line="295" w:lineRule="auto"/>
        <w:ind w:left="560" w:right="436"/>
      </w:pPr>
      <w:hyperlink r:id="rId201">
        <w:r w:rsidR="00203ACB" w:rsidRPr="00203ACB">
          <w:rPr>
            <w:color w:val="428AC9"/>
            <w:w w:val="95"/>
          </w:rPr>
          <w:t>https://du.lv/wp-content/uploads/2021/12/3_DU_Studiju-virzienu-un-studiju-programmu-atversanas-</w:t>
        </w:r>
      </w:hyperlink>
      <w:r w:rsidR="00203ACB" w:rsidRPr="00203ACB">
        <w:rPr>
          <w:color w:val="428AC9"/>
          <w:spacing w:val="1"/>
          <w:w w:val="95"/>
        </w:rPr>
        <w:t xml:space="preserve"> </w:t>
      </w:r>
      <w:hyperlink r:id="rId202">
        <w:r w:rsidR="00203ACB" w:rsidRPr="00203ACB">
          <w:rPr>
            <w:color w:val="428AC9"/>
          </w:rPr>
          <w:t>un-parv-nolikums.pdf</w:t>
        </w:r>
      </w:hyperlink>
    </w:p>
    <w:p w14:paraId="4F388758" w14:textId="77777777" w:rsidR="00C93BA7" w:rsidRPr="00203ACB" w:rsidRDefault="00C93BA7">
      <w:pPr>
        <w:pStyle w:val="BodyText"/>
        <w:rPr>
          <w:sz w:val="24"/>
        </w:rPr>
      </w:pPr>
    </w:p>
    <w:p w14:paraId="46AD127C" w14:textId="77777777" w:rsidR="00C93BA7" w:rsidRPr="00203ACB" w:rsidRDefault="00C93BA7">
      <w:pPr>
        <w:pStyle w:val="BodyText"/>
        <w:spacing w:before="1"/>
        <w:rPr>
          <w:sz w:val="34"/>
        </w:rPr>
      </w:pPr>
    </w:p>
    <w:p w14:paraId="12ED4000" w14:textId="34924E93" w:rsidR="00C93BA7" w:rsidRPr="00155C22" w:rsidRDefault="00203ACB" w:rsidP="00155C22">
      <w:pPr>
        <w:pStyle w:val="Heading5"/>
        <w:numPr>
          <w:ilvl w:val="2"/>
          <w:numId w:val="14"/>
        </w:numPr>
        <w:tabs>
          <w:tab w:val="left" w:pos="1066"/>
        </w:tabs>
        <w:spacing w:before="1" w:line="295" w:lineRule="auto"/>
        <w:ind w:right="327" w:firstLine="0"/>
      </w:pPr>
      <w:r w:rsidRPr="00203ACB">
        <w:rPr>
          <w:color w:val="333333"/>
          <w:w w:val="110"/>
        </w:rPr>
        <w:lastRenderedPageBreak/>
        <w:t>Studiju un zinātnes bāzes, tajā skaitā resursu, kuri tiek nodrošināti sadarbības</w:t>
      </w:r>
      <w:r w:rsidRPr="00203ACB">
        <w:rPr>
          <w:color w:val="333333"/>
          <w:spacing w:val="1"/>
          <w:w w:val="110"/>
        </w:rPr>
        <w:t xml:space="preserve"> </w:t>
      </w:r>
      <w:r w:rsidRPr="00203ACB">
        <w:rPr>
          <w:color w:val="333333"/>
          <w:w w:val="110"/>
        </w:rPr>
        <w:t>ietvaros</w:t>
      </w:r>
      <w:r w:rsidRPr="00203ACB">
        <w:rPr>
          <w:color w:val="333333"/>
          <w:spacing w:val="-8"/>
          <w:w w:val="110"/>
        </w:rPr>
        <w:t xml:space="preserve"> </w:t>
      </w:r>
      <w:r w:rsidRPr="00203ACB">
        <w:rPr>
          <w:color w:val="333333"/>
          <w:w w:val="110"/>
        </w:rPr>
        <w:t>ar</w:t>
      </w:r>
      <w:r w:rsidRPr="00203ACB">
        <w:rPr>
          <w:color w:val="333333"/>
          <w:spacing w:val="-7"/>
          <w:w w:val="110"/>
        </w:rPr>
        <w:t xml:space="preserve"> </w:t>
      </w:r>
      <w:r w:rsidRPr="00203ACB">
        <w:rPr>
          <w:color w:val="333333"/>
          <w:w w:val="110"/>
        </w:rPr>
        <w:t>citām</w:t>
      </w:r>
      <w:r w:rsidRPr="00203ACB">
        <w:rPr>
          <w:color w:val="333333"/>
          <w:spacing w:val="-8"/>
          <w:w w:val="110"/>
        </w:rPr>
        <w:t xml:space="preserve"> </w:t>
      </w:r>
      <w:r w:rsidRPr="00203ACB">
        <w:rPr>
          <w:color w:val="333333"/>
          <w:w w:val="110"/>
        </w:rPr>
        <w:t>zinātniskajām</w:t>
      </w:r>
      <w:r w:rsidRPr="00203ACB">
        <w:rPr>
          <w:color w:val="333333"/>
          <w:spacing w:val="-7"/>
          <w:w w:val="110"/>
        </w:rPr>
        <w:t xml:space="preserve"> </w:t>
      </w:r>
      <w:r w:rsidRPr="00203ACB">
        <w:rPr>
          <w:color w:val="333333"/>
          <w:w w:val="110"/>
        </w:rPr>
        <w:t>institūcijām</w:t>
      </w:r>
      <w:r w:rsidRPr="00203ACB">
        <w:rPr>
          <w:color w:val="333333"/>
          <w:spacing w:val="-8"/>
          <w:w w:val="110"/>
        </w:rPr>
        <w:t xml:space="preserve"> </w:t>
      </w:r>
      <w:r w:rsidRPr="00203ACB">
        <w:rPr>
          <w:color w:val="333333"/>
          <w:w w:val="110"/>
        </w:rPr>
        <w:t>un</w:t>
      </w:r>
      <w:r w:rsidRPr="00203ACB">
        <w:rPr>
          <w:color w:val="333333"/>
          <w:spacing w:val="-7"/>
          <w:w w:val="110"/>
        </w:rPr>
        <w:t xml:space="preserve"> </w:t>
      </w:r>
      <w:r w:rsidRPr="00203ACB">
        <w:rPr>
          <w:color w:val="333333"/>
          <w:w w:val="110"/>
        </w:rPr>
        <w:t>augstākās</w:t>
      </w:r>
      <w:r w:rsidRPr="00203ACB">
        <w:rPr>
          <w:color w:val="333333"/>
          <w:spacing w:val="-8"/>
          <w:w w:val="110"/>
        </w:rPr>
        <w:t xml:space="preserve"> </w:t>
      </w:r>
      <w:r w:rsidRPr="00203ACB">
        <w:rPr>
          <w:color w:val="333333"/>
          <w:w w:val="110"/>
        </w:rPr>
        <w:t>izglītības</w:t>
      </w:r>
      <w:r w:rsidRPr="00203ACB">
        <w:rPr>
          <w:color w:val="333333"/>
          <w:spacing w:val="-7"/>
          <w:w w:val="110"/>
        </w:rPr>
        <w:t xml:space="preserve"> </w:t>
      </w:r>
      <w:r w:rsidRPr="00203ACB">
        <w:rPr>
          <w:color w:val="333333"/>
          <w:w w:val="110"/>
        </w:rPr>
        <w:t>iestādēm,</w:t>
      </w:r>
      <w:r w:rsidRPr="00203ACB">
        <w:rPr>
          <w:color w:val="333333"/>
          <w:spacing w:val="-8"/>
          <w:w w:val="110"/>
        </w:rPr>
        <w:t xml:space="preserve"> </w:t>
      </w:r>
      <w:r w:rsidRPr="00203ACB">
        <w:rPr>
          <w:color w:val="333333"/>
          <w:w w:val="110"/>
        </w:rPr>
        <w:t>novērtējums</w:t>
      </w:r>
      <w:r w:rsidRPr="00203ACB">
        <w:rPr>
          <w:color w:val="333333"/>
          <w:spacing w:val="-67"/>
          <w:w w:val="110"/>
        </w:rPr>
        <w:t xml:space="preserve"> </w:t>
      </w:r>
      <w:r w:rsidRPr="00203ACB">
        <w:rPr>
          <w:color w:val="333333"/>
          <w:w w:val="110"/>
        </w:rPr>
        <w:t>(attiecināms</w:t>
      </w:r>
      <w:r w:rsidRPr="00203ACB">
        <w:rPr>
          <w:color w:val="333333"/>
          <w:spacing w:val="-5"/>
          <w:w w:val="110"/>
        </w:rPr>
        <w:t xml:space="preserve"> </w:t>
      </w:r>
      <w:r w:rsidRPr="00203ACB">
        <w:rPr>
          <w:color w:val="333333"/>
          <w:w w:val="110"/>
        </w:rPr>
        <w:t>uz</w:t>
      </w:r>
      <w:r w:rsidRPr="00203ACB">
        <w:rPr>
          <w:color w:val="333333"/>
          <w:spacing w:val="-5"/>
          <w:w w:val="110"/>
        </w:rPr>
        <w:t xml:space="preserve"> </w:t>
      </w:r>
      <w:r w:rsidRPr="00203ACB">
        <w:rPr>
          <w:color w:val="333333"/>
          <w:w w:val="110"/>
        </w:rPr>
        <w:t>doktora</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programmām).</w:t>
      </w:r>
    </w:p>
    <w:p w14:paraId="32BCF653" w14:textId="77777777" w:rsidR="00C93BA7" w:rsidRPr="00203ACB" w:rsidRDefault="00C93BA7">
      <w:pPr>
        <w:pStyle w:val="BodyText"/>
        <w:rPr>
          <w:b/>
          <w:sz w:val="24"/>
        </w:rPr>
      </w:pPr>
    </w:p>
    <w:p w14:paraId="16429C15" w14:textId="77777777" w:rsidR="00C93BA7" w:rsidRPr="00203ACB" w:rsidRDefault="00C93BA7">
      <w:pPr>
        <w:pStyle w:val="BodyText"/>
        <w:spacing w:before="3"/>
        <w:rPr>
          <w:b/>
          <w:sz w:val="20"/>
        </w:rPr>
      </w:pPr>
    </w:p>
    <w:p w14:paraId="146A8183" w14:textId="11D1E420" w:rsidR="00C93BA7" w:rsidRPr="00203ACB" w:rsidRDefault="00203ACB">
      <w:pPr>
        <w:pStyle w:val="ListParagraph"/>
        <w:numPr>
          <w:ilvl w:val="2"/>
          <w:numId w:val="14"/>
        </w:numPr>
        <w:tabs>
          <w:tab w:val="left" w:pos="1123"/>
        </w:tabs>
        <w:spacing w:line="295" w:lineRule="auto"/>
        <w:ind w:right="323" w:firstLine="0"/>
        <w:jc w:val="both"/>
        <w:rPr>
          <w:b/>
          <w:sz w:val="21"/>
        </w:rPr>
      </w:pPr>
      <w:r w:rsidRPr="00203ACB">
        <w:rPr>
          <w:b/>
          <w:color w:val="333333"/>
          <w:w w:val="110"/>
          <w:sz w:val="21"/>
        </w:rPr>
        <w:t>Norādīt</w:t>
      </w:r>
      <w:r w:rsidRPr="00203ACB">
        <w:rPr>
          <w:b/>
          <w:color w:val="333333"/>
          <w:spacing w:val="1"/>
          <w:w w:val="110"/>
          <w:sz w:val="21"/>
        </w:rPr>
        <w:t xml:space="preserve"> </w:t>
      </w:r>
      <w:r w:rsidRPr="00203ACB">
        <w:rPr>
          <w:b/>
          <w:color w:val="333333"/>
          <w:w w:val="110"/>
          <w:sz w:val="21"/>
        </w:rPr>
        <w:t>datus</w:t>
      </w:r>
      <w:r w:rsidRPr="00203ACB">
        <w:rPr>
          <w:b/>
          <w:color w:val="333333"/>
          <w:spacing w:val="1"/>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pieejamo</w:t>
      </w:r>
      <w:r w:rsidRPr="00203ACB">
        <w:rPr>
          <w:b/>
          <w:color w:val="333333"/>
          <w:spacing w:val="1"/>
          <w:w w:val="110"/>
          <w:sz w:val="21"/>
        </w:rPr>
        <w:t xml:space="preserve"> </w:t>
      </w:r>
      <w:r w:rsidRPr="00203ACB">
        <w:rPr>
          <w:b/>
          <w:color w:val="333333"/>
          <w:w w:val="110"/>
          <w:sz w:val="21"/>
        </w:rPr>
        <w:t>ﬁnansējumu</w:t>
      </w:r>
      <w:r w:rsidRPr="00203ACB">
        <w:rPr>
          <w:b/>
          <w:color w:val="333333"/>
          <w:spacing w:val="1"/>
          <w:w w:val="110"/>
          <w:sz w:val="21"/>
        </w:rPr>
        <w:t xml:space="preserve"> </w:t>
      </w:r>
      <w:r w:rsidRPr="00203ACB">
        <w:rPr>
          <w:b/>
          <w:color w:val="333333"/>
          <w:w w:val="110"/>
          <w:sz w:val="21"/>
        </w:rPr>
        <w:t>atbilstošajā</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programmā,</w:t>
      </w:r>
      <w:r w:rsidRPr="00203ACB">
        <w:rPr>
          <w:b/>
          <w:color w:val="333333"/>
          <w:spacing w:val="1"/>
          <w:w w:val="110"/>
          <w:sz w:val="21"/>
        </w:rPr>
        <w:t xml:space="preserve"> </w:t>
      </w:r>
      <w:r w:rsidRPr="00203ACB">
        <w:rPr>
          <w:b/>
          <w:color w:val="333333"/>
          <w:w w:val="110"/>
          <w:sz w:val="21"/>
        </w:rPr>
        <w:t>tā</w:t>
      </w:r>
      <w:r w:rsidRPr="00203ACB">
        <w:rPr>
          <w:b/>
          <w:color w:val="333333"/>
          <w:spacing w:val="1"/>
          <w:w w:val="110"/>
          <w:sz w:val="21"/>
        </w:rPr>
        <w:t xml:space="preserve"> </w:t>
      </w:r>
      <w:r w:rsidRPr="00203ACB">
        <w:rPr>
          <w:b/>
          <w:color w:val="333333"/>
          <w:w w:val="110"/>
          <w:sz w:val="21"/>
        </w:rPr>
        <w:t>ﬁnansēšanas avotiem un to izmantošanu studiju programmas attīstībai. Sniegt informāciju</w:t>
      </w:r>
      <w:r w:rsidRPr="00203ACB">
        <w:rPr>
          <w:b/>
          <w:color w:val="333333"/>
          <w:spacing w:val="-67"/>
          <w:w w:val="110"/>
          <w:sz w:val="21"/>
        </w:rPr>
        <w:t xml:space="preserve"> </w:t>
      </w:r>
      <w:r w:rsidRPr="00203ACB">
        <w:rPr>
          <w:b/>
          <w:color w:val="333333"/>
          <w:w w:val="110"/>
          <w:sz w:val="21"/>
        </w:rPr>
        <w:t>par</w:t>
      </w:r>
      <w:r w:rsidRPr="00203ACB">
        <w:rPr>
          <w:b/>
          <w:color w:val="333333"/>
          <w:spacing w:val="1"/>
          <w:w w:val="110"/>
          <w:sz w:val="21"/>
        </w:rPr>
        <w:t xml:space="preserve"> </w:t>
      </w:r>
      <w:r w:rsidRPr="00203ACB">
        <w:rPr>
          <w:b/>
          <w:color w:val="333333"/>
          <w:w w:val="110"/>
          <w:sz w:val="21"/>
        </w:rPr>
        <w:t>izmaksām</w:t>
      </w:r>
      <w:r w:rsidRPr="00203ACB">
        <w:rPr>
          <w:b/>
          <w:color w:val="333333"/>
          <w:spacing w:val="1"/>
          <w:w w:val="110"/>
          <w:sz w:val="21"/>
        </w:rPr>
        <w:t xml:space="preserve"> </w:t>
      </w:r>
      <w:r w:rsidRPr="00203ACB">
        <w:rPr>
          <w:b/>
          <w:color w:val="333333"/>
          <w:w w:val="110"/>
          <w:sz w:val="21"/>
        </w:rPr>
        <w:t>uz</w:t>
      </w:r>
      <w:r w:rsidRPr="00203ACB">
        <w:rPr>
          <w:b/>
          <w:color w:val="333333"/>
          <w:spacing w:val="1"/>
          <w:w w:val="110"/>
          <w:sz w:val="21"/>
        </w:rPr>
        <w:t xml:space="preserve"> </w:t>
      </w:r>
      <w:r w:rsidRPr="00203ACB">
        <w:rPr>
          <w:b/>
          <w:color w:val="333333"/>
          <w:w w:val="110"/>
          <w:sz w:val="21"/>
        </w:rPr>
        <w:t>vienu</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šīs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w:t>
      </w:r>
      <w:r w:rsidRPr="00203ACB">
        <w:rPr>
          <w:b/>
          <w:color w:val="333333"/>
          <w:spacing w:val="1"/>
          <w:w w:val="110"/>
          <w:sz w:val="21"/>
        </w:rPr>
        <w:t xml:space="preserve"> </w:t>
      </w:r>
      <w:r w:rsidRPr="00203ACB">
        <w:rPr>
          <w:b/>
          <w:color w:val="333333"/>
          <w:w w:val="110"/>
          <w:sz w:val="21"/>
        </w:rPr>
        <w:t>ietvaros,</w:t>
      </w:r>
      <w:r w:rsidRPr="00203ACB">
        <w:rPr>
          <w:b/>
          <w:color w:val="333333"/>
          <w:spacing w:val="1"/>
          <w:w w:val="110"/>
          <w:sz w:val="21"/>
        </w:rPr>
        <w:t xml:space="preserve"> </w:t>
      </w:r>
      <w:r w:rsidRPr="00203ACB">
        <w:rPr>
          <w:b/>
          <w:color w:val="333333"/>
          <w:w w:val="110"/>
          <w:sz w:val="21"/>
        </w:rPr>
        <w:t>norādot</w:t>
      </w:r>
      <w:r w:rsidRPr="00203ACB">
        <w:rPr>
          <w:b/>
          <w:color w:val="333333"/>
          <w:spacing w:val="1"/>
          <w:w w:val="110"/>
          <w:sz w:val="21"/>
        </w:rPr>
        <w:t xml:space="preserve"> </w:t>
      </w:r>
      <w:r w:rsidRPr="00203ACB">
        <w:rPr>
          <w:b/>
          <w:color w:val="333333"/>
          <w:w w:val="110"/>
          <w:sz w:val="21"/>
        </w:rPr>
        <w:t>izmaksu</w:t>
      </w:r>
      <w:r w:rsidRPr="00203ACB">
        <w:rPr>
          <w:b/>
          <w:color w:val="333333"/>
          <w:spacing w:val="-67"/>
          <w:w w:val="110"/>
          <w:sz w:val="21"/>
        </w:rPr>
        <w:t xml:space="preserve"> </w:t>
      </w:r>
      <w:r w:rsidRPr="00203ACB">
        <w:rPr>
          <w:b/>
          <w:color w:val="333333"/>
          <w:w w:val="110"/>
          <w:sz w:val="21"/>
        </w:rPr>
        <w:t>aprēķinā iek</w:t>
      </w:r>
      <w:r w:rsidR="00B574CD">
        <w:rPr>
          <w:b/>
          <w:color w:val="333333"/>
          <w:w w:val="110"/>
          <w:sz w:val="21"/>
        </w:rPr>
        <w:t>ļ</w:t>
      </w:r>
      <w:r w:rsidRPr="00203ACB">
        <w:rPr>
          <w:b/>
          <w:color w:val="333333"/>
          <w:w w:val="110"/>
          <w:sz w:val="21"/>
        </w:rPr>
        <w:t>autās pozīcijas un ﬁnansējuma procentuālo sadalījumu starp noteiktajām</w:t>
      </w:r>
      <w:r w:rsidRPr="00203ACB">
        <w:rPr>
          <w:b/>
          <w:color w:val="333333"/>
          <w:spacing w:val="1"/>
          <w:w w:val="110"/>
          <w:sz w:val="21"/>
        </w:rPr>
        <w:t xml:space="preserve"> </w:t>
      </w:r>
      <w:r w:rsidRPr="00203ACB">
        <w:rPr>
          <w:b/>
          <w:color w:val="333333"/>
          <w:w w:val="110"/>
          <w:sz w:val="21"/>
        </w:rPr>
        <w:t>pozīcijām.</w:t>
      </w:r>
      <w:r w:rsidRPr="00203ACB">
        <w:rPr>
          <w:b/>
          <w:color w:val="333333"/>
          <w:spacing w:val="1"/>
          <w:w w:val="110"/>
          <w:sz w:val="21"/>
        </w:rPr>
        <w:t xml:space="preserve"> </w:t>
      </w:r>
      <w:r w:rsidRPr="00203ACB">
        <w:rPr>
          <w:b/>
          <w:color w:val="333333"/>
          <w:w w:val="110"/>
          <w:sz w:val="21"/>
        </w:rPr>
        <w:t>Minimālais</w:t>
      </w:r>
      <w:r w:rsidRPr="00203ACB">
        <w:rPr>
          <w:b/>
          <w:color w:val="333333"/>
          <w:spacing w:val="1"/>
          <w:w w:val="110"/>
          <w:sz w:val="21"/>
        </w:rPr>
        <w:t xml:space="preserve"> </w:t>
      </w:r>
      <w:r w:rsidRPr="00203ACB">
        <w:rPr>
          <w:b/>
          <w:color w:val="333333"/>
          <w:w w:val="110"/>
          <w:sz w:val="21"/>
        </w:rPr>
        <w:t>studējošo</w:t>
      </w:r>
      <w:r w:rsidRPr="00203ACB">
        <w:rPr>
          <w:b/>
          <w:color w:val="333333"/>
          <w:spacing w:val="1"/>
          <w:w w:val="110"/>
          <w:sz w:val="21"/>
        </w:rPr>
        <w:t xml:space="preserve"> </w:t>
      </w:r>
      <w:r w:rsidRPr="00203ACB">
        <w:rPr>
          <w:b/>
          <w:color w:val="333333"/>
          <w:w w:val="110"/>
          <w:sz w:val="21"/>
        </w:rPr>
        <w:t>skaits</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programmā,</w:t>
      </w:r>
      <w:r w:rsidRPr="00203ACB">
        <w:rPr>
          <w:b/>
          <w:color w:val="333333"/>
          <w:spacing w:val="1"/>
          <w:w w:val="110"/>
          <w:sz w:val="21"/>
        </w:rPr>
        <w:t xml:space="preserve"> </w:t>
      </w:r>
      <w:r w:rsidRPr="00203ACB">
        <w:rPr>
          <w:b/>
          <w:color w:val="333333"/>
          <w:w w:val="110"/>
          <w:sz w:val="21"/>
        </w:rPr>
        <w:t>lai</w:t>
      </w:r>
      <w:r w:rsidRPr="00203ACB">
        <w:rPr>
          <w:b/>
          <w:color w:val="333333"/>
          <w:spacing w:val="1"/>
          <w:w w:val="110"/>
          <w:sz w:val="21"/>
        </w:rPr>
        <w:t xml:space="preserve"> </w:t>
      </w:r>
      <w:r w:rsidRPr="00203ACB">
        <w:rPr>
          <w:b/>
          <w:color w:val="333333"/>
          <w:w w:val="110"/>
          <w:sz w:val="21"/>
        </w:rPr>
        <w:t>nodrošinātu</w:t>
      </w:r>
      <w:r w:rsidRPr="00203ACB">
        <w:rPr>
          <w:b/>
          <w:color w:val="333333"/>
          <w:spacing w:val="1"/>
          <w:w w:val="110"/>
          <w:sz w:val="21"/>
        </w:rPr>
        <w:t xml:space="preserve"> </w:t>
      </w:r>
      <w:r w:rsidRPr="00203ACB">
        <w:rPr>
          <w:b/>
          <w:color w:val="333333"/>
          <w:w w:val="110"/>
          <w:sz w:val="21"/>
        </w:rPr>
        <w:t>studiju</w:t>
      </w:r>
      <w:r w:rsidRPr="00203ACB">
        <w:rPr>
          <w:b/>
          <w:color w:val="333333"/>
          <w:spacing w:val="1"/>
          <w:w w:val="110"/>
          <w:sz w:val="21"/>
        </w:rPr>
        <w:t xml:space="preserve"> </w:t>
      </w:r>
      <w:r w:rsidRPr="00203ACB">
        <w:rPr>
          <w:b/>
          <w:color w:val="333333"/>
          <w:w w:val="110"/>
          <w:sz w:val="21"/>
        </w:rPr>
        <w:t>programmas rentabilitāti (atsevišķi norādot informāciju par katru studiju programmas</w:t>
      </w:r>
      <w:r w:rsidRPr="00203ACB">
        <w:rPr>
          <w:b/>
          <w:color w:val="333333"/>
          <w:spacing w:val="1"/>
          <w:w w:val="110"/>
          <w:sz w:val="21"/>
        </w:rPr>
        <w:t xml:space="preserve"> </w:t>
      </w:r>
      <w:r w:rsidRPr="00203ACB">
        <w:rPr>
          <w:b/>
          <w:color w:val="333333"/>
          <w:w w:val="110"/>
          <w:sz w:val="21"/>
        </w:rPr>
        <w:t>īstenošanas</w:t>
      </w:r>
      <w:r w:rsidRPr="00203ACB">
        <w:rPr>
          <w:b/>
          <w:color w:val="333333"/>
          <w:spacing w:val="-5"/>
          <w:w w:val="110"/>
          <w:sz w:val="21"/>
        </w:rPr>
        <w:t xml:space="preserve"> </w:t>
      </w:r>
      <w:r w:rsidRPr="00203ACB">
        <w:rPr>
          <w:b/>
          <w:color w:val="333333"/>
          <w:w w:val="110"/>
          <w:sz w:val="21"/>
        </w:rPr>
        <w:t>valodu,</w:t>
      </w:r>
      <w:r w:rsidRPr="00203ACB">
        <w:rPr>
          <w:b/>
          <w:color w:val="333333"/>
          <w:spacing w:val="-5"/>
          <w:w w:val="110"/>
          <w:sz w:val="21"/>
        </w:rPr>
        <w:t xml:space="preserve"> </w:t>
      </w:r>
      <w:r w:rsidRPr="00203ACB">
        <w:rPr>
          <w:b/>
          <w:color w:val="333333"/>
          <w:w w:val="110"/>
          <w:sz w:val="21"/>
        </w:rPr>
        <w:t>veidu</w:t>
      </w:r>
      <w:r w:rsidRPr="00203ACB">
        <w:rPr>
          <w:b/>
          <w:color w:val="333333"/>
          <w:spacing w:val="-5"/>
          <w:w w:val="110"/>
          <w:sz w:val="21"/>
        </w:rPr>
        <w:t xml:space="preserve"> </w:t>
      </w:r>
      <w:r w:rsidRPr="00203ACB">
        <w:rPr>
          <w:b/>
          <w:color w:val="333333"/>
          <w:w w:val="110"/>
          <w:sz w:val="21"/>
        </w:rPr>
        <w:t>un</w:t>
      </w:r>
      <w:r w:rsidRPr="00203ACB">
        <w:rPr>
          <w:b/>
          <w:color w:val="333333"/>
          <w:spacing w:val="-5"/>
          <w:w w:val="110"/>
          <w:sz w:val="21"/>
        </w:rPr>
        <w:t xml:space="preserve"> </w:t>
      </w:r>
      <w:r w:rsidRPr="00203ACB">
        <w:rPr>
          <w:b/>
          <w:color w:val="333333"/>
          <w:w w:val="110"/>
          <w:sz w:val="21"/>
        </w:rPr>
        <w:t>formu).</w:t>
      </w:r>
    </w:p>
    <w:p w14:paraId="2AAD2353" w14:textId="77777777" w:rsidR="00C93BA7" w:rsidRPr="00203ACB" w:rsidRDefault="00C93BA7">
      <w:pPr>
        <w:pStyle w:val="BodyText"/>
        <w:rPr>
          <w:b/>
          <w:sz w:val="24"/>
        </w:rPr>
      </w:pPr>
    </w:p>
    <w:p w14:paraId="4F30E365" w14:textId="77777777" w:rsidR="00C93BA7" w:rsidRPr="00203ACB" w:rsidRDefault="00C93BA7">
      <w:pPr>
        <w:pStyle w:val="BodyText"/>
        <w:spacing w:before="1"/>
        <w:rPr>
          <w:b/>
          <w:sz w:val="23"/>
        </w:rPr>
      </w:pPr>
    </w:p>
    <w:p w14:paraId="21907508" w14:textId="77777777" w:rsidR="00C93BA7" w:rsidRPr="00203ACB" w:rsidRDefault="00203ACB">
      <w:pPr>
        <w:pStyle w:val="BodyText"/>
        <w:spacing w:line="295" w:lineRule="auto"/>
        <w:ind w:left="560" w:right="333"/>
        <w:jc w:val="both"/>
      </w:pPr>
      <w:r w:rsidRPr="00203ACB">
        <w:rPr>
          <w:color w:val="333333"/>
        </w:rPr>
        <w:t>Finansējuma</w:t>
      </w:r>
      <w:r w:rsidRPr="00203ACB">
        <w:rPr>
          <w:color w:val="333333"/>
          <w:spacing w:val="1"/>
        </w:rPr>
        <w:t xml:space="preserve"> </w:t>
      </w:r>
      <w:r w:rsidRPr="00203ACB">
        <w:rPr>
          <w:color w:val="333333"/>
        </w:rPr>
        <w:t>avotus</w:t>
      </w:r>
      <w:r w:rsidRPr="00203ACB">
        <w:rPr>
          <w:color w:val="333333"/>
          <w:spacing w:val="1"/>
        </w:rPr>
        <w:t xml:space="preserve"> </w:t>
      </w:r>
      <w:r w:rsidRPr="00203ACB">
        <w:rPr>
          <w:color w:val="333333"/>
        </w:rPr>
        <w:t>veido</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ﬁnansējums</w:t>
      </w:r>
      <w:r w:rsidRPr="00203ACB">
        <w:rPr>
          <w:color w:val="333333"/>
          <w:spacing w:val="1"/>
        </w:rPr>
        <w:t xml:space="preserve"> </w:t>
      </w:r>
      <w:r w:rsidRPr="00203ACB">
        <w:rPr>
          <w:color w:val="333333"/>
        </w:rPr>
        <w:t>(valsts</w:t>
      </w:r>
      <w:r w:rsidRPr="00203ACB">
        <w:rPr>
          <w:color w:val="333333"/>
          <w:spacing w:val="1"/>
        </w:rPr>
        <w:t xml:space="preserve"> </w:t>
      </w:r>
      <w:r w:rsidRPr="00203ACB">
        <w:rPr>
          <w:color w:val="333333"/>
        </w:rPr>
        <w:t>ﬁnansētās</w:t>
      </w:r>
      <w:r w:rsidRPr="00203ACB">
        <w:rPr>
          <w:color w:val="333333"/>
          <w:spacing w:val="1"/>
        </w:rPr>
        <w:t xml:space="preserve"> </w:t>
      </w:r>
      <w:r w:rsidRPr="00203ACB">
        <w:rPr>
          <w:color w:val="333333"/>
        </w:rPr>
        <w:t>budžeta</w:t>
      </w:r>
      <w:r w:rsidRPr="00203ACB">
        <w:rPr>
          <w:color w:val="333333"/>
          <w:spacing w:val="1"/>
        </w:rPr>
        <w:t xml:space="preserve"> </w:t>
      </w:r>
      <w:r w:rsidRPr="00203ACB">
        <w:rPr>
          <w:color w:val="333333"/>
        </w:rPr>
        <w:t>vietas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personīgais</w:t>
      </w:r>
      <w:r w:rsidRPr="00203ACB">
        <w:rPr>
          <w:color w:val="333333"/>
          <w:spacing w:val="43"/>
        </w:rPr>
        <w:t xml:space="preserve"> </w:t>
      </w:r>
      <w:r w:rsidRPr="00203ACB">
        <w:rPr>
          <w:color w:val="333333"/>
        </w:rPr>
        <w:t>ﬁnansējums).</w:t>
      </w:r>
      <w:r w:rsidRPr="00203ACB">
        <w:rPr>
          <w:color w:val="333333"/>
          <w:spacing w:val="44"/>
        </w:rPr>
        <w:t xml:space="preserve"> </w:t>
      </w:r>
      <w:r w:rsidRPr="00203ACB">
        <w:rPr>
          <w:color w:val="333333"/>
        </w:rPr>
        <w:t>Valsts</w:t>
      </w:r>
      <w:r w:rsidRPr="00203ACB">
        <w:rPr>
          <w:color w:val="333333"/>
          <w:spacing w:val="44"/>
        </w:rPr>
        <w:t xml:space="preserve"> </w:t>
      </w:r>
      <w:r w:rsidRPr="00203ACB">
        <w:rPr>
          <w:color w:val="333333"/>
        </w:rPr>
        <w:t>ﬁnansēto</w:t>
      </w:r>
      <w:r w:rsidRPr="00203ACB">
        <w:rPr>
          <w:color w:val="333333"/>
          <w:spacing w:val="44"/>
        </w:rPr>
        <w:t xml:space="preserve"> </w:t>
      </w:r>
      <w:r w:rsidRPr="00203ACB">
        <w:rPr>
          <w:color w:val="333333"/>
        </w:rPr>
        <w:t>budžeta</w:t>
      </w:r>
      <w:r w:rsidRPr="00203ACB">
        <w:rPr>
          <w:color w:val="333333"/>
          <w:spacing w:val="44"/>
        </w:rPr>
        <w:t xml:space="preserve"> </w:t>
      </w:r>
      <w:r w:rsidRPr="00203ACB">
        <w:rPr>
          <w:color w:val="333333"/>
        </w:rPr>
        <w:t>vietu</w:t>
      </w:r>
      <w:r w:rsidRPr="00203ACB">
        <w:rPr>
          <w:color w:val="333333"/>
          <w:spacing w:val="44"/>
        </w:rPr>
        <w:t xml:space="preserve"> </w:t>
      </w:r>
      <w:r w:rsidRPr="00203ACB">
        <w:rPr>
          <w:color w:val="333333"/>
        </w:rPr>
        <w:t>skaits</w:t>
      </w:r>
      <w:r w:rsidRPr="00203ACB">
        <w:rPr>
          <w:color w:val="333333"/>
          <w:spacing w:val="44"/>
        </w:rPr>
        <w:t xml:space="preserve"> </w:t>
      </w:r>
      <w:r w:rsidRPr="00203ACB">
        <w:rPr>
          <w:color w:val="333333"/>
        </w:rPr>
        <w:t>programmā</w:t>
      </w:r>
      <w:r w:rsidRPr="00203ACB">
        <w:rPr>
          <w:color w:val="333333"/>
          <w:spacing w:val="44"/>
        </w:rPr>
        <w:t xml:space="preserve"> </w:t>
      </w:r>
      <w:r w:rsidRPr="00203ACB">
        <w:rPr>
          <w:color w:val="333333"/>
        </w:rPr>
        <w:t>–</w:t>
      </w:r>
      <w:r w:rsidRPr="00203ACB">
        <w:rPr>
          <w:color w:val="333333"/>
          <w:spacing w:val="44"/>
        </w:rPr>
        <w:t xml:space="preserve"> </w:t>
      </w:r>
      <w:r w:rsidRPr="00203ACB">
        <w:rPr>
          <w:color w:val="333333"/>
        </w:rPr>
        <w:t>131.</w:t>
      </w:r>
      <w:r w:rsidRPr="00203ACB">
        <w:rPr>
          <w:color w:val="333333"/>
          <w:spacing w:val="44"/>
        </w:rPr>
        <w:t xml:space="preserve"> </w:t>
      </w:r>
      <w:r w:rsidRPr="00C34530">
        <w:rPr>
          <w:color w:val="333333"/>
        </w:rPr>
        <w:t>Studiju</w:t>
      </w:r>
      <w:r w:rsidRPr="00C34530">
        <w:rPr>
          <w:color w:val="333333"/>
          <w:spacing w:val="44"/>
        </w:rPr>
        <w:t xml:space="preserve"> </w:t>
      </w:r>
      <w:r w:rsidRPr="00C34530">
        <w:rPr>
          <w:color w:val="333333"/>
        </w:rPr>
        <w:t>maksa</w:t>
      </w:r>
      <w:r w:rsidRPr="00C34530">
        <w:rPr>
          <w:color w:val="333333"/>
          <w:spacing w:val="1"/>
        </w:rPr>
        <w:t xml:space="preserve"> </w:t>
      </w:r>
      <w:r w:rsidRPr="00C34530">
        <w:rPr>
          <w:color w:val="333333"/>
        </w:rPr>
        <w:t>ABSP</w:t>
      </w:r>
      <w:r w:rsidRPr="00C34530">
        <w:rPr>
          <w:color w:val="333333"/>
          <w:spacing w:val="-3"/>
        </w:rPr>
        <w:t xml:space="preserve"> </w:t>
      </w:r>
      <w:r w:rsidRPr="00C34530">
        <w:rPr>
          <w:color w:val="333333"/>
        </w:rPr>
        <w:t>“Valodu</w:t>
      </w:r>
      <w:r w:rsidRPr="00C34530">
        <w:rPr>
          <w:color w:val="333333"/>
          <w:spacing w:val="-4"/>
        </w:rPr>
        <w:t xml:space="preserve"> </w:t>
      </w:r>
      <w:r w:rsidRPr="00C34530">
        <w:rPr>
          <w:color w:val="333333"/>
        </w:rPr>
        <w:t>un</w:t>
      </w:r>
      <w:r w:rsidRPr="00C34530">
        <w:rPr>
          <w:color w:val="333333"/>
          <w:spacing w:val="-3"/>
        </w:rPr>
        <w:t xml:space="preserve"> </w:t>
      </w:r>
      <w:r w:rsidRPr="00C34530">
        <w:rPr>
          <w:color w:val="333333"/>
        </w:rPr>
        <w:t>kultūras</w:t>
      </w:r>
      <w:r w:rsidRPr="00C34530">
        <w:rPr>
          <w:color w:val="333333"/>
          <w:spacing w:val="-3"/>
        </w:rPr>
        <w:t xml:space="preserve"> </w:t>
      </w:r>
      <w:r w:rsidRPr="00C34530">
        <w:rPr>
          <w:color w:val="333333"/>
        </w:rPr>
        <w:t>studijas”</w:t>
      </w:r>
      <w:r w:rsidRPr="00C34530">
        <w:rPr>
          <w:color w:val="333333"/>
          <w:spacing w:val="-3"/>
        </w:rPr>
        <w:t xml:space="preserve"> </w:t>
      </w:r>
      <w:r w:rsidRPr="00C34530">
        <w:rPr>
          <w:color w:val="333333"/>
        </w:rPr>
        <w:t>ir</w:t>
      </w:r>
      <w:r w:rsidRPr="00C34530">
        <w:rPr>
          <w:color w:val="333333"/>
          <w:spacing w:val="-3"/>
        </w:rPr>
        <w:t xml:space="preserve"> </w:t>
      </w:r>
      <w:r w:rsidRPr="00C34530">
        <w:rPr>
          <w:color w:val="333333"/>
        </w:rPr>
        <w:t>4800</w:t>
      </w:r>
      <w:r w:rsidRPr="00C34530">
        <w:rPr>
          <w:color w:val="333333"/>
          <w:spacing w:val="-3"/>
        </w:rPr>
        <w:t xml:space="preserve"> </w:t>
      </w:r>
      <w:r w:rsidRPr="00C34530">
        <w:rPr>
          <w:color w:val="333333"/>
        </w:rPr>
        <w:t>EUR</w:t>
      </w:r>
      <w:r w:rsidRPr="00C34530">
        <w:rPr>
          <w:color w:val="333333"/>
          <w:spacing w:val="-3"/>
        </w:rPr>
        <w:t xml:space="preserve"> </w:t>
      </w:r>
      <w:r w:rsidRPr="00C34530">
        <w:rPr>
          <w:color w:val="333333"/>
        </w:rPr>
        <w:t>(par</w:t>
      </w:r>
      <w:r w:rsidRPr="00C34530">
        <w:rPr>
          <w:color w:val="333333"/>
          <w:spacing w:val="-3"/>
        </w:rPr>
        <w:t xml:space="preserve"> </w:t>
      </w:r>
      <w:r w:rsidRPr="00C34530">
        <w:rPr>
          <w:color w:val="333333"/>
        </w:rPr>
        <w:t>trīs</w:t>
      </w:r>
      <w:r w:rsidRPr="00C34530">
        <w:rPr>
          <w:color w:val="333333"/>
          <w:spacing w:val="-3"/>
        </w:rPr>
        <w:t xml:space="preserve"> </w:t>
      </w:r>
      <w:r w:rsidRPr="00C34530">
        <w:rPr>
          <w:color w:val="333333"/>
        </w:rPr>
        <w:t>gadiem).</w:t>
      </w:r>
    </w:p>
    <w:p w14:paraId="3DE6777E" w14:textId="35AF85E0" w:rsidR="00C93BA7" w:rsidRPr="00203ACB" w:rsidRDefault="00203ACB">
      <w:pPr>
        <w:pStyle w:val="BodyText"/>
        <w:spacing w:before="150" w:line="295" w:lineRule="auto"/>
        <w:ind w:left="560" w:right="328"/>
        <w:jc w:val="both"/>
      </w:pPr>
      <w:r w:rsidRPr="00203ACB">
        <w:rPr>
          <w:color w:val="333333"/>
          <w:w w:val="105"/>
        </w:rPr>
        <w:t>Izmaksas uz vienu studējošo aprēķina DU Finanšu un uzskaites da</w:t>
      </w:r>
      <w:r w:rsidR="00B574CD">
        <w:rPr>
          <w:color w:val="333333"/>
          <w:w w:val="105"/>
        </w:rPr>
        <w:t>ļ</w:t>
      </w:r>
      <w:r w:rsidRPr="00203ACB">
        <w:rPr>
          <w:color w:val="333333"/>
          <w:w w:val="105"/>
        </w:rPr>
        <w:t>as vadītāja, pamatojoties uz</w:t>
      </w:r>
      <w:r w:rsidRPr="00203ACB">
        <w:rPr>
          <w:color w:val="333333"/>
          <w:spacing w:val="1"/>
          <w:w w:val="105"/>
        </w:rPr>
        <w:t xml:space="preserve"> </w:t>
      </w:r>
      <w:r w:rsidRPr="00203ACB">
        <w:rPr>
          <w:color w:val="333333"/>
        </w:rPr>
        <w:t>studiju programmu iesniegtajiem aprēķiniem par studiju programmas nodrošinājumu</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skaits, ieņemamie amati, kredītpunktu apjoms) un ﬁnanšu aprēķinu normatīvajiem dokumentiem</w:t>
      </w:r>
      <w:r w:rsidRPr="00203ACB">
        <w:rPr>
          <w:color w:val="333333"/>
          <w:spacing w:val="1"/>
        </w:rPr>
        <w:t xml:space="preserve"> </w:t>
      </w:r>
      <w:r w:rsidRPr="00203ACB">
        <w:rPr>
          <w:color w:val="333333"/>
          <w:w w:val="105"/>
        </w:rPr>
        <w:t>(skat. Tabulu 3.3.3). Izmaksas uz vienu studējošo un norādītā studiju maksa studējošajiem, kas</w:t>
      </w:r>
      <w:r w:rsidRPr="00203ACB">
        <w:rPr>
          <w:color w:val="333333"/>
          <w:spacing w:val="1"/>
          <w:w w:val="105"/>
        </w:rPr>
        <w:t xml:space="preserve"> </w:t>
      </w:r>
      <w:r w:rsidRPr="00203ACB">
        <w:rPr>
          <w:color w:val="333333"/>
          <w:w w:val="105"/>
        </w:rPr>
        <w:t xml:space="preserve">studē latviešu un </w:t>
      </w:r>
      <w:r w:rsidR="00B574CD" w:rsidRPr="00203ACB">
        <w:rPr>
          <w:color w:val="333333"/>
          <w:w w:val="105"/>
        </w:rPr>
        <w:t>angļu</w:t>
      </w:r>
      <w:r w:rsidRPr="00203ACB">
        <w:rPr>
          <w:color w:val="333333"/>
          <w:w w:val="105"/>
        </w:rPr>
        <w:t xml:space="preserve"> valodā, ir vienādas. Izmaksas uz vienu studējošo visās programmas</w:t>
      </w:r>
      <w:r w:rsidRPr="00203ACB">
        <w:rPr>
          <w:color w:val="333333"/>
          <w:spacing w:val="1"/>
          <w:w w:val="105"/>
        </w:rPr>
        <w:t xml:space="preserve"> </w:t>
      </w:r>
      <w:r w:rsidRPr="00203ACB">
        <w:rPr>
          <w:color w:val="333333"/>
          <w:w w:val="105"/>
        </w:rPr>
        <w:t>apakšprogrammās</w:t>
      </w:r>
      <w:r w:rsidRPr="00203ACB">
        <w:rPr>
          <w:color w:val="333333"/>
          <w:spacing w:val="-8"/>
          <w:w w:val="105"/>
        </w:rPr>
        <w:t xml:space="preserve"> </w:t>
      </w:r>
      <w:r w:rsidRPr="00203ACB">
        <w:rPr>
          <w:color w:val="333333"/>
          <w:w w:val="105"/>
        </w:rPr>
        <w:t>ir</w:t>
      </w:r>
      <w:r w:rsidRPr="00203ACB">
        <w:rPr>
          <w:color w:val="333333"/>
          <w:spacing w:val="-8"/>
          <w:w w:val="105"/>
        </w:rPr>
        <w:t xml:space="preserve"> </w:t>
      </w:r>
      <w:r w:rsidRPr="00203ACB">
        <w:rPr>
          <w:color w:val="333333"/>
          <w:w w:val="105"/>
        </w:rPr>
        <w:t>vienādas.</w:t>
      </w:r>
    </w:p>
    <w:p w14:paraId="4D82F078" w14:textId="77777777" w:rsidR="00C93BA7" w:rsidRPr="00203ACB" w:rsidRDefault="00203ACB">
      <w:pPr>
        <w:spacing w:before="151" w:line="295" w:lineRule="auto"/>
        <w:ind w:left="560"/>
        <w:rPr>
          <w:i/>
          <w:sz w:val="21"/>
        </w:rPr>
      </w:pPr>
      <w:r w:rsidRPr="00203ACB">
        <w:rPr>
          <w:i/>
          <w:color w:val="333333"/>
          <w:sz w:val="21"/>
        </w:rPr>
        <w:t>Tabula 3.3.3. Izmaksas uz vienu studējošo akadēmiskajā bakalaura studiju programmā “Valodu un</w:t>
      </w:r>
      <w:r w:rsidRPr="00203ACB">
        <w:rPr>
          <w:i/>
          <w:color w:val="333333"/>
          <w:spacing w:val="-61"/>
          <w:sz w:val="21"/>
        </w:rPr>
        <w:t xml:space="preserve"> </w:t>
      </w:r>
      <w:r w:rsidRPr="00203ACB">
        <w:rPr>
          <w:i/>
          <w:color w:val="333333"/>
          <w:sz w:val="21"/>
        </w:rPr>
        <w:t>kultūras</w:t>
      </w:r>
      <w:r w:rsidRPr="00203ACB">
        <w:rPr>
          <w:i/>
          <w:color w:val="333333"/>
          <w:spacing w:val="-5"/>
          <w:sz w:val="21"/>
        </w:rPr>
        <w:t xml:space="preserve"> </w:t>
      </w:r>
      <w:r w:rsidRPr="00203ACB">
        <w:rPr>
          <w:i/>
          <w:color w:val="333333"/>
          <w:sz w:val="21"/>
        </w:rPr>
        <w:t>studijas”</w:t>
      </w:r>
    </w:p>
    <w:p w14:paraId="33500150" w14:textId="77777777" w:rsidR="00C93BA7" w:rsidRPr="00203ACB" w:rsidRDefault="00C93BA7">
      <w:pPr>
        <w:pStyle w:val="BodyText"/>
        <w:spacing w:before="11"/>
        <w:rPr>
          <w:i/>
          <w:sz w:val="13"/>
        </w:rPr>
      </w:pPr>
    </w:p>
    <w:tbl>
      <w:tblPr>
        <w:tblStyle w:val="TableNormal1"/>
        <w:tblW w:w="0" w:type="auto"/>
        <w:tblInd w:w="605" w:type="dxa"/>
        <w:tblLayout w:type="fixed"/>
        <w:tblLook w:val="01E0" w:firstRow="1" w:lastRow="1" w:firstColumn="1" w:lastColumn="1" w:noHBand="0" w:noVBand="0"/>
      </w:tblPr>
      <w:tblGrid>
        <w:gridCol w:w="627"/>
        <w:gridCol w:w="5019"/>
        <w:gridCol w:w="2844"/>
      </w:tblGrid>
      <w:tr w:rsidR="00C93BA7" w:rsidRPr="00203ACB" w14:paraId="17AA2207" w14:textId="77777777">
        <w:trPr>
          <w:trHeight w:val="570"/>
        </w:trPr>
        <w:tc>
          <w:tcPr>
            <w:tcW w:w="627" w:type="dxa"/>
            <w:tcBorders>
              <w:top w:val="single" w:sz="6" w:space="0" w:color="DDDDDD"/>
              <w:bottom w:val="single" w:sz="6" w:space="0" w:color="DDDDDD"/>
            </w:tcBorders>
          </w:tcPr>
          <w:p w14:paraId="1F4F2C1C" w14:textId="77777777" w:rsidR="00C93BA7" w:rsidRPr="00203ACB" w:rsidRDefault="00203ACB">
            <w:pPr>
              <w:pStyle w:val="TableParagraph"/>
              <w:spacing w:before="145"/>
              <w:ind w:left="112"/>
              <w:rPr>
                <w:sz w:val="21"/>
              </w:rPr>
            </w:pPr>
            <w:r w:rsidRPr="00203ACB">
              <w:rPr>
                <w:color w:val="333333"/>
                <w:sz w:val="21"/>
              </w:rPr>
              <w:t>Nr.</w:t>
            </w:r>
          </w:p>
        </w:tc>
        <w:tc>
          <w:tcPr>
            <w:tcW w:w="5019" w:type="dxa"/>
            <w:tcBorders>
              <w:top w:val="single" w:sz="6" w:space="0" w:color="DDDDDD"/>
              <w:bottom w:val="single" w:sz="6" w:space="0" w:color="DDDDDD"/>
            </w:tcBorders>
          </w:tcPr>
          <w:p w14:paraId="3B5C040A" w14:textId="77777777" w:rsidR="00C93BA7" w:rsidRPr="00203ACB" w:rsidRDefault="00203ACB">
            <w:pPr>
              <w:pStyle w:val="TableParagraph"/>
              <w:spacing w:before="145"/>
              <w:ind w:left="235"/>
              <w:rPr>
                <w:sz w:val="21"/>
              </w:rPr>
            </w:pPr>
            <w:r w:rsidRPr="00203ACB">
              <w:rPr>
                <w:color w:val="333333"/>
                <w:w w:val="105"/>
                <w:sz w:val="21"/>
              </w:rPr>
              <w:t>Nosaukums</w:t>
            </w:r>
          </w:p>
        </w:tc>
        <w:tc>
          <w:tcPr>
            <w:tcW w:w="2844" w:type="dxa"/>
            <w:tcBorders>
              <w:top w:val="single" w:sz="6" w:space="0" w:color="DDDDDD"/>
              <w:bottom w:val="single" w:sz="6" w:space="0" w:color="DDDDDD"/>
            </w:tcBorders>
          </w:tcPr>
          <w:p w14:paraId="5413D39D" w14:textId="77777777" w:rsidR="00C93BA7" w:rsidRPr="00203ACB" w:rsidRDefault="00203ACB">
            <w:pPr>
              <w:pStyle w:val="TableParagraph"/>
              <w:spacing w:before="145"/>
              <w:ind w:left="1306"/>
              <w:rPr>
                <w:sz w:val="21"/>
              </w:rPr>
            </w:pPr>
            <w:r w:rsidRPr="00203ACB">
              <w:rPr>
                <w:color w:val="333333"/>
                <w:w w:val="105"/>
                <w:sz w:val="21"/>
              </w:rPr>
              <w:t>Summa</w:t>
            </w:r>
            <w:r w:rsidRPr="00203ACB">
              <w:rPr>
                <w:color w:val="333333"/>
                <w:spacing w:val="-12"/>
                <w:w w:val="105"/>
                <w:sz w:val="21"/>
              </w:rPr>
              <w:t xml:space="preserve"> </w:t>
            </w:r>
            <w:r w:rsidRPr="00203ACB">
              <w:rPr>
                <w:color w:val="333333"/>
                <w:w w:val="105"/>
                <w:sz w:val="21"/>
              </w:rPr>
              <w:t>(EUR)</w:t>
            </w:r>
          </w:p>
        </w:tc>
      </w:tr>
      <w:tr w:rsidR="00C93BA7" w:rsidRPr="00203ACB" w14:paraId="509B3818" w14:textId="77777777">
        <w:trPr>
          <w:trHeight w:val="392"/>
        </w:trPr>
        <w:tc>
          <w:tcPr>
            <w:tcW w:w="627" w:type="dxa"/>
            <w:tcBorders>
              <w:top w:val="single" w:sz="6" w:space="0" w:color="DDDDDD"/>
            </w:tcBorders>
          </w:tcPr>
          <w:p w14:paraId="74E820E9" w14:textId="77777777" w:rsidR="00C93BA7" w:rsidRPr="00203ACB" w:rsidRDefault="00203ACB">
            <w:pPr>
              <w:pStyle w:val="TableParagraph"/>
              <w:spacing w:before="145" w:line="227" w:lineRule="exact"/>
              <w:ind w:left="112"/>
              <w:rPr>
                <w:sz w:val="21"/>
              </w:rPr>
            </w:pPr>
            <w:r w:rsidRPr="00203ACB">
              <w:rPr>
                <w:color w:val="333333"/>
                <w:sz w:val="21"/>
              </w:rPr>
              <w:t>1.</w:t>
            </w:r>
          </w:p>
        </w:tc>
        <w:tc>
          <w:tcPr>
            <w:tcW w:w="5019" w:type="dxa"/>
            <w:tcBorders>
              <w:top w:val="single" w:sz="6" w:space="0" w:color="DDDDDD"/>
            </w:tcBorders>
          </w:tcPr>
          <w:p w14:paraId="08437798" w14:textId="77777777" w:rsidR="00C93BA7" w:rsidRPr="00203ACB" w:rsidRDefault="00203ACB">
            <w:pPr>
              <w:pStyle w:val="TableParagraph"/>
              <w:spacing w:before="145" w:line="227" w:lineRule="exact"/>
              <w:ind w:left="235"/>
              <w:rPr>
                <w:sz w:val="21"/>
              </w:rPr>
            </w:pPr>
            <w:r w:rsidRPr="00203ACB">
              <w:rPr>
                <w:color w:val="333333"/>
                <w:spacing w:val="-1"/>
                <w:w w:val="105"/>
                <w:sz w:val="21"/>
              </w:rPr>
              <w:t>Darba</w:t>
            </w:r>
            <w:r w:rsidRPr="00203ACB">
              <w:rPr>
                <w:color w:val="333333"/>
                <w:spacing w:val="-16"/>
                <w:w w:val="105"/>
                <w:sz w:val="21"/>
              </w:rPr>
              <w:t xml:space="preserve"> </w:t>
            </w:r>
            <w:r w:rsidRPr="00203ACB">
              <w:rPr>
                <w:color w:val="333333"/>
                <w:spacing w:val="-1"/>
                <w:w w:val="105"/>
                <w:sz w:val="21"/>
              </w:rPr>
              <w:t>algas</w:t>
            </w:r>
            <w:r w:rsidRPr="00203ACB">
              <w:rPr>
                <w:color w:val="333333"/>
                <w:spacing w:val="-15"/>
                <w:w w:val="105"/>
                <w:sz w:val="21"/>
              </w:rPr>
              <w:t xml:space="preserve"> </w:t>
            </w:r>
            <w:r w:rsidRPr="00203ACB">
              <w:rPr>
                <w:color w:val="333333"/>
                <w:spacing w:val="-1"/>
                <w:w w:val="105"/>
                <w:sz w:val="21"/>
              </w:rPr>
              <w:t>fonds</w:t>
            </w:r>
            <w:r w:rsidRPr="00203ACB">
              <w:rPr>
                <w:color w:val="333333"/>
                <w:spacing w:val="-15"/>
                <w:w w:val="105"/>
                <w:sz w:val="21"/>
              </w:rPr>
              <w:t xml:space="preserve"> </w:t>
            </w:r>
            <w:r w:rsidRPr="00203ACB">
              <w:rPr>
                <w:color w:val="333333"/>
                <w:w w:val="105"/>
                <w:sz w:val="21"/>
              </w:rPr>
              <w:t>uz</w:t>
            </w:r>
            <w:r w:rsidRPr="00203ACB">
              <w:rPr>
                <w:color w:val="333333"/>
                <w:spacing w:val="-16"/>
                <w:w w:val="105"/>
                <w:sz w:val="21"/>
              </w:rPr>
              <w:t xml:space="preserve"> </w:t>
            </w:r>
            <w:r w:rsidRPr="00203ACB">
              <w:rPr>
                <w:color w:val="333333"/>
                <w:w w:val="105"/>
                <w:sz w:val="21"/>
              </w:rPr>
              <w:t>vienu</w:t>
            </w:r>
            <w:r w:rsidRPr="00203ACB">
              <w:rPr>
                <w:color w:val="333333"/>
                <w:spacing w:val="-15"/>
                <w:w w:val="105"/>
                <w:sz w:val="21"/>
              </w:rPr>
              <w:t xml:space="preserve"> </w:t>
            </w:r>
            <w:r w:rsidRPr="00203ACB">
              <w:rPr>
                <w:color w:val="333333"/>
                <w:w w:val="105"/>
                <w:sz w:val="21"/>
              </w:rPr>
              <w:t>studentu</w:t>
            </w:r>
          </w:p>
        </w:tc>
        <w:tc>
          <w:tcPr>
            <w:tcW w:w="2844" w:type="dxa"/>
            <w:tcBorders>
              <w:top w:val="single" w:sz="6" w:space="0" w:color="DDDDDD"/>
            </w:tcBorders>
          </w:tcPr>
          <w:p w14:paraId="1F4FB9E5" w14:textId="77777777" w:rsidR="00C93BA7" w:rsidRPr="00203ACB" w:rsidRDefault="00203ACB">
            <w:pPr>
              <w:pStyle w:val="TableParagraph"/>
              <w:spacing w:before="145" w:line="227" w:lineRule="exact"/>
              <w:ind w:left="1306"/>
              <w:rPr>
                <w:sz w:val="21"/>
              </w:rPr>
            </w:pPr>
            <w:r w:rsidRPr="00203ACB">
              <w:rPr>
                <w:color w:val="333333"/>
                <w:w w:val="105"/>
                <w:sz w:val="21"/>
              </w:rPr>
              <w:t>2943.16</w:t>
            </w:r>
          </w:p>
        </w:tc>
      </w:tr>
    </w:tbl>
    <w:p w14:paraId="6DC3C982" w14:textId="77777777" w:rsidR="00C93BA7" w:rsidRPr="00203ACB" w:rsidRDefault="00C93BA7">
      <w:pPr>
        <w:spacing w:line="227" w:lineRule="exact"/>
        <w:rPr>
          <w:sz w:val="21"/>
        </w:rPr>
        <w:sectPr w:rsidR="00C93BA7" w:rsidRPr="00203ACB">
          <w:pgSz w:w="11910" w:h="16840"/>
          <w:pgMar w:top="840" w:right="740" w:bottom="660" w:left="740" w:header="0" w:footer="438" w:gutter="0"/>
          <w:cols w:space="720"/>
        </w:sectPr>
      </w:pPr>
    </w:p>
    <w:tbl>
      <w:tblPr>
        <w:tblStyle w:val="TableNormal1"/>
        <w:tblW w:w="0" w:type="auto"/>
        <w:tblInd w:w="605" w:type="dxa"/>
        <w:tblLayout w:type="fixed"/>
        <w:tblLook w:val="01E0" w:firstRow="1" w:lastRow="1" w:firstColumn="1" w:lastColumn="1" w:noHBand="0" w:noVBand="0"/>
      </w:tblPr>
      <w:tblGrid>
        <w:gridCol w:w="6773"/>
        <w:gridCol w:w="1718"/>
      </w:tblGrid>
      <w:tr w:rsidR="00C93BA7" w:rsidRPr="00203ACB" w14:paraId="6AF0858D" w14:textId="77777777">
        <w:trPr>
          <w:trHeight w:val="870"/>
        </w:trPr>
        <w:tc>
          <w:tcPr>
            <w:tcW w:w="6773" w:type="dxa"/>
            <w:tcBorders>
              <w:top w:val="single" w:sz="6" w:space="0" w:color="DDDDDD"/>
              <w:bottom w:val="single" w:sz="6" w:space="0" w:color="DDDDDD"/>
            </w:tcBorders>
          </w:tcPr>
          <w:p w14:paraId="0B16636F" w14:textId="77777777" w:rsidR="00C93BA7" w:rsidRPr="00203ACB" w:rsidRDefault="00203ACB">
            <w:pPr>
              <w:pStyle w:val="TableParagraph"/>
              <w:tabs>
                <w:tab w:val="left" w:pos="862"/>
              </w:tabs>
              <w:spacing w:before="145"/>
              <w:ind w:left="112"/>
              <w:rPr>
                <w:sz w:val="21"/>
              </w:rPr>
            </w:pPr>
            <w:r w:rsidRPr="00203ACB">
              <w:rPr>
                <w:color w:val="333333"/>
                <w:w w:val="105"/>
                <w:sz w:val="21"/>
              </w:rPr>
              <w:lastRenderedPageBreak/>
              <w:t>2.</w:t>
            </w:r>
            <w:r w:rsidRPr="00203ACB">
              <w:rPr>
                <w:color w:val="333333"/>
                <w:w w:val="105"/>
                <w:sz w:val="21"/>
              </w:rPr>
              <w:tab/>
              <w:t>Darba</w:t>
            </w:r>
            <w:r w:rsidRPr="00203ACB">
              <w:rPr>
                <w:color w:val="333333"/>
                <w:spacing w:val="-12"/>
                <w:w w:val="105"/>
                <w:sz w:val="21"/>
              </w:rPr>
              <w:t xml:space="preserve"> </w:t>
            </w:r>
            <w:r w:rsidRPr="00203ACB">
              <w:rPr>
                <w:color w:val="333333"/>
                <w:w w:val="105"/>
                <w:sz w:val="21"/>
              </w:rPr>
              <w:t>devēja</w:t>
            </w:r>
            <w:r w:rsidRPr="00203ACB">
              <w:rPr>
                <w:color w:val="333333"/>
                <w:spacing w:val="-11"/>
                <w:w w:val="105"/>
                <w:sz w:val="21"/>
              </w:rPr>
              <w:t xml:space="preserve"> </w:t>
            </w:r>
            <w:r w:rsidRPr="00203ACB">
              <w:rPr>
                <w:color w:val="333333"/>
                <w:w w:val="105"/>
                <w:sz w:val="21"/>
              </w:rPr>
              <w:t>VSAOI</w:t>
            </w:r>
            <w:r w:rsidRPr="00203ACB">
              <w:rPr>
                <w:color w:val="333333"/>
                <w:spacing w:val="-11"/>
                <w:w w:val="105"/>
                <w:sz w:val="21"/>
              </w:rPr>
              <w:t xml:space="preserve"> </w:t>
            </w:r>
            <w:r w:rsidRPr="00203ACB">
              <w:rPr>
                <w:color w:val="333333"/>
                <w:w w:val="105"/>
                <w:sz w:val="21"/>
              </w:rPr>
              <w:t>24.09%</w:t>
            </w:r>
            <w:r w:rsidRPr="00203ACB">
              <w:rPr>
                <w:color w:val="333333"/>
                <w:spacing w:val="-11"/>
                <w:w w:val="105"/>
                <w:sz w:val="21"/>
              </w:rPr>
              <w:t xml:space="preserve"> </w:t>
            </w:r>
            <w:r w:rsidRPr="00203ACB">
              <w:rPr>
                <w:color w:val="333333"/>
                <w:w w:val="105"/>
                <w:sz w:val="21"/>
              </w:rPr>
              <w:t>uz</w:t>
            </w:r>
            <w:r w:rsidRPr="00203ACB">
              <w:rPr>
                <w:color w:val="333333"/>
                <w:spacing w:val="-11"/>
                <w:w w:val="105"/>
                <w:sz w:val="21"/>
              </w:rPr>
              <w:t xml:space="preserve"> </w:t>
            </w:r>
            <w:r w:rsidRPr="00203ACB">
              <w:rPr>
                <w:color w:val="333333"/>
                <w:w w:val="105"/>
                <w:sz w:val="21"/>
              </w:rPr>
              <w:t>1</w:t>
            </w:r>
            <w:r w:rsidRPr="00203ACB">
              <w:rPr>
                <w:color w:val="333333"/>
                <w:spacing w:val="-11"/>
                <w:w w:val="105"/>
                <w:sz w:val="21"/>
              </w:rPr>
              <w:t xml:space="preserve"> </w:t>
            </w:r>
            <w:r w:rsidRPr="00203ACB">
              <w:rPr>
                <w:color w:val="333333"/>
                <w:w w:val="105"/>
                <w:sz w:val="21"/>
              </w:rPr>
              <w:t>studentu</w:t>
            </w:r>
          </w:p>
        </w:tc>
        <w:tc>
          <w:tcPr>
            <w:tcW w:w="1718" w:type="dxa"/>
            <w:tcBorders>
              <w:top w:val="single" w:sz="6" w:space="0" w:color="DDDDDD"/>
              <w:bottom w:val="single" w:sz="6" w:space="0" w:color="DDDDDD"/>
            </w:tcBorders>
          </w:tcPr>
          <w:p w14:paraId="74F15FAE" w14:textId="77777777" w:rsidR="00C93BA7" w:rsidRPr="00203ACB" w:rsidRDefault="00203ACB">
            <w:pPr>
              <w:pStyle w:val="TableParagraph"/>
              <w:spacing w:before="145"/>
              <w:ind w:left="179"/>
              <w:rPr>
                <w:sz w:val="21"/>
              </w:rPr>
            </w:pPr>
            <w:r w:rsidRPr="00203ACB">
              <w:rPr>
                <w:color w:val="333333"/>
                <w:w w:val="105"/>
                <w:sz w:val="21"/>
              </w:rPr>
              <w:t>709.01</w:t>
            </w:r>
          </w:p>
        </w:tc>
      </w:tr>
      <w:tr w:rsidR="00C93BA7" w:rsidRPr="00203ACB" w14:paraId="4A3E31B3" w14:textId="77777777">
        <w:trPr>
          <w:trHeight w:val="870"/>
        </w:trPr>
        <w:tc>
          <w:tcPr>
            <w:tcW w:w="6773" w:type="dxa"/>
            <w:tcBorders>
              <w:top w:val="single" w:sz="6" w:space="0" w:color="DDDDDD"/>
              <w:bottom w:val="single" w:sz="6" w:space="0" w:color="DDDDDD"/>
            </w:tcBorders>
          </w:tcPr>
          <w:p w14:paraId="28406F6E" w14:textId="77777777" w:rsidR="00C93BA7" w:rsidRPr="00203ACB" w:rsidRDefault="00203ACB">
            <w:pPr>
              <w:pStyle w:val="TableParagraph"/>
              <w:tabs>
                <w:tab w:val="left" w:pos="862"/>
              </w:tabs>
              <w:spacing w:before="145" w:line="295" w:lineRule="auto"/>
              <w:ind w:left="862" w:right="967" w:hanging="751"/>
              <w:rPr>
                <w:sz w:val="21"/>
              </w:rPr>
            </w:pPr>
            <w:r w:rsidRPr="00203ACB">
              <w:rPr>
                <w:color w:val="333333"/>
                <w:sz w:val="21"/>
              </w:rPr>
              <w:t>3.</w:t>
            </w:r>
            <w:r w:rsidRPr="00203ACB">
              <w:rPr>
                <w:color w:val="333333"/>
                <w:sz w:val="21"/>
              </w:rPr>
              <w:tab/>
              <w:t>Komandējumu</w:t>
            </w:r>
            <w:r w:rsidRPr="00203ACB">
              <w:rPr>
                <w:color w:val="333333"/>
                <w:spacing w:val="12"/>
                <w:sz w:val="21"/>
              </w:rPr>
              <w:t xml:space="preserve"> </w:t>
            </w:r>
            <w:r w:rsidRPr="00203ACB">
              <w:rPr>
                <w:color w:val="333333"/>
                <w:sz w:val="21"/>
              </w:rPr>
              <w:t>un</w:t>
            </w:r>
            <w:r w:rsidRPr="00203ACB">
              <w:rPr>
                <w:color w:val="333333"/>
                <w:spacing w:val="12"/>
                <w:sz w:val="21"/>
              </w:rPr>
              <w:t xml:space="preserve"> </w:t>
            </w:r>
            <w:r w:rsidRPr="00203ACB">
              <w:rPr>
                <w:color w:val="333333"/>
                <w:sz w:val="21"/>
              </w:rPr>
              <w:t>dienesta</w:t>
            </w:r>
            <w:r w:rsidRPr="00203ACB">
              <w:rPr>
                <w:color w:val="333333"/>
                <w:spacing w:val="12"/>
                <w:sz w:val="21"/>
              </w:rPr>
              <w:t xml:space="preserve"> </w:t>
            </w:r>
            <w:r w:rsidRPr="00203ACB">
              <w:rPr>
                <w:color w:val="333333"/>
                <w:sz w:val="21"/>
              </w:rPr>
              <w:t>braucienu</w:t>
            </w:r>
            <w:r w:rsidRPr="00203ACB">
              <w:rPr>
                <w:color w:val="333333"/>
                <w:spacing w:val="13"/>
                <w:sz w:val="21"/>
              </w:rPr>
              <w:t xml:space="preserve"> </w:t>
            </w:r>
            <w:r w:rsidRPr="00203ACB">
              <w:rPr>
                <w:color w:val="333333"/>
                <w:sz w:val="21"/>
              </w:rPr>
              <w:t>izmaksas</w:t>
            </w:r>
            <w:r w:rsidRPr="00203ACB">
              <w:rPr>
                <w:color w:val="333333"/>
                <w:spacing w:val="12"/>
                <w:sz w:val="21"/>
              </w:rPr>
              <w:t xml:space="preserve"> </w:t>
            </w:r>
            <w:r w:rsidRPr="00203ACB">
              <w:rPr>
                <w:color w:val="333333"/>
                <w:sz w:val="21"/>
              </w:rPr>
              <w:t>uz</w:t>
            </w:r>
            <w:r w:rsidRPr="00203ACB">
              <w:rPr>
                <w:color w:val="333333"/>
                <w:spacing w:val="12"/>
                <w:sz w:val="21"/>
              </w:rPr>
              <w:t xml:space="preserve"> </w:t>
            </w:r>
            <w:r w:rsidRPr="00203ACB">
              <w:rPr>
                <w:color w:val="333333"/>
                <w:sz w:val="21"/>
              </w:rPr>
              <w:t>1</w:t>
            </w:r>
            <w:r w:rsidRPr="00203ACB">
              <w:rPr>
                <w:color w:val="333333"/>
                <w:spacing w:val="-60"/>
                <w:sz w:val="21"/>
              </w:rPr>
              <w:t xml:space="preserve"> </w:t>
            </w:r>
            <w:r w:rsidRPr="00203ACB">
              <w:rPr>
                <w:color w:val="333333"/>
                <w:sz w:val="21"/>
              </w:rPr>
              <w:t>studentu</w:t>
            </w:r>
          </w:p>
        </w:tc>
        <w:tc>
          <w:tcPr>
            <w:tcW w:w="1718" w:type="dxa"/>
            <w:tcBorders>
              <w:top w:val="single" w:sz="6" w:space="0" w:color="DDDDDD"/>
              <w:bottom w:val="single" w:sz="6" w:space="0" w:color="DDDDDD"/>
            </w:tcBorders>
          </w:tcPr>
          <w:p w14:paraId="4AFF9684" w14:textId="77777777" w:rsidR="00C93BA7" w:rsidRPr="00203ACB" w:rsidRDefault="00203ACB">
            <w:pPr>
              <w:pStyle w:val="TableParagraph"/>
              <w:spacing w:before="145"/>
              <w:ind w:left="179"/>
              <w:rPr>
                <w:sz w:val="21"/>
              </w:rPr>
            </w:pPr>
            <w:r w:rsidRPr="00203ACB">
              <w:rPr>
                <w:color w:val="333333"/>
                <w:w w:val="105"/>
                <w:sz w:val="21"/>
              </w:rPr>
              <w:t>33.17</w:t>
            </w:r>
          </w:p>
        </w:tc>
      </w:tr>
      <w:tr w:rsidR="00C93BA7" w:rsidRPr="00203ACB" w14:paraId="1ECA5307" w14:textId="77777777">
        <w:trPr>
          <w:trHeight w:val="870"/>
        </w:trPr>
        <w:tc>
          <w:tcPr>
            <w:tcW w:w="6773" w:type="dxa"/>
            <w:tcBorders>
              <w:top w:val="single" w:sz="6" w:space="0" w:color="DDDDDD"/>
              <w:bottom w:val="single" w:sz="6" w:space="0" w:color="DDDDDD"/>
            </w:tcBorders>
          </w:tcPr>
          <w:p w14:paraId="4F058182" w14:textId="77777777" w:rsidR="00C93BA7" w:rsidRPr="00203ACB" w:rsidRDefault="00203ACB">
            <w:pPr>
              <w:pStyle w:val="TableParagraph"/>
              <w:tabs>
                <w:tab w:val="left" w:pos="862"/>
              </w:tabs>
              <w:spacing w:before="145"/>
              <w:ind w:left="112"/>
              <w:rPr>
                <w:sz w:val="21"/>
              </w:rPr>
            </w:pPr>
            <w:r w:rsidRPr="00203ACB">
              <w:rPr>
                <w:color w:val="333333"/>
                <w:sz w:val="21"/>
              </w:rPr>
              <w:t>4.</w:t>
            </w:r>
            <w:r w:rsidRPr="00203ACB">
              <w:rPr>
                <w:color w:val="333333"/>
                <w:sz w:val="21"/>
              </w:rPr>
              <w:tab/>
              <w:t>Pakalpojumi</w:t>
            </w:r>
            <w:r w:rsidRPr="00203ACB">
              <w:rPr>
                <w:color w:val="333333"/>
                <w:spacing w:val="-2"/>
                <w:sz w:val="21"/>
              </w:rPr>
              <w:t xml:space="preserve"> </w:t>
            </w:r>
            <w:r w:rsidRPr="00203ACB">
              <w:rPr>
                <w:color w:val="333333"/>
                <w:sz w:val="21"/>
              </w:rPr>
              <w:t>uz</w:t>
            </w:r>
            <w:r w:rsidRPr="00203ACB">
              <w:rPr>
                <w:color w:val="333333"/>
                <w:spacing w:val="-2"/>
                <w:sz w:val="21"/>
              </w:rPr>
              <w:t xml:space="preserve"> </w:t>
            </w:r>
            <w:r w:rsidRPr="00203ACB">
              <w:rPr>
                <w:color w:val="333333"/>
                <w:sz w:val="21"/>
              </w:rPr>
              <w:t>1</w:t>
            </w:r>
            <w:r w:rsidRPr="00203ACB">
              <w:rPr>
                <w:color w:val="333333"/>
                <w:spacing w:val="-2"/>
                <w:sz w:val="21"/>
              </w:rPr>
              <w:t xml:space="preserve"> </w:t>
            </w:r>
            <w:r w:rsidRPr="00203ACB">
              <w:rPr>
                <w:color w:val="333333"/>
                <w:sz w:val="21"/>
              </w:rPr>
              <w:t>studentu</w:t>
            </w:r>
          </w:p>
        </w:tc>
        <w:tc>
          <w:tcPr>
            <w:tcW w:w="1718" w:type="dxa"/>
            <w:tcBorders>
              <w:top w:val="single" w:sz="6" w:space="0" w:color="DDDDDD"/>
              <w:bottom w:val="single" w:sz="6" w:space="0" w:color="DDDDDD"/>
            </w:tcBorders>
          </w:tcPr>
          <w:p w14:paraId="21463E22" w14:textId="77777777" w:rsidR="00C93BA7" w:rsidRPr="00203ACB" w:rsidRDefault="00203ACB">
            <w:pPr>
              <w:pStyle w:val="TableParagraph"/>
              <w:spacing w:before="145"/>
              <w:ind w:left="179"/>
              <w:rPr>
                <w:sz w:val="21"/>
              </w:rPr>
            </w:pPr>
            <w:r w:rsidRPr="00203ACB">
              <w:rPr>
                <w:color w:val="333333"/>
                <w:w w:val="105"/>
                <w:sz w:val="21"/>
              </w:rPr>
              <w:t>242.16</w:t>
            </w:r>
          </w:p>
        </w:tc>
      </w:tr>
      <w:tr w:rsidR="00C93BA7" w:rsidRPr="00203ACB" w14:paraId="168F77FD" w14:textId="77777777">
        <w:trPr>
          <w:trHeight w:val="870"/>
        </w:trPr>
        <w:tc>
          <w:tcPr>
            <w:tcW w:w="6773" w:type="dxa"/>
            <w:tcBorders>
              <w:top w:val="single" w:sz="6" w:space="0" w:color="DDDDDD"/>
              <w:bottom w:val="single" w:sz="6" w:space="0" w:color="DDDDDD"/>
            </w:tcBorders>
          </w:tcPr>
          <w:p w14:paraId="52E0019E" w14:textId="77777777" w:rsidR="00C93BA7" w:rsidRPr="00203ACB" w:rsidRDefault="00203ACB">
            <w:pPr>
              <w:pStyle w:val="TableParagraph"/>
              <w:tabs>
                <w:tab w:val="left" w:pos="862"/>
              </w:tabs>
              <w:spacing w:before="145" w:line="295" w:lineRule="auto"/>
              <w:ind w:left="862" w:right="178" w:hanging="751"/>
              <w:rPr>
                <w:sz w:val="21"/>
              </w:rPr>
            </w:pPr>
            <w:r w:rsidRPr="00203ACB">
              <w:rPr>
                <w:color w:val="333333"/>
                <w:w w:val="105"/>
                <w:sz w:val="21"/>
              </w:rPr>
              <w:t>5.</w:t>
            </w:r>
            <w:r w:rsidRPr="00203ACB">
              <w:rPr>
                <w:color w:val="333333"/>
                <w:w w:val="105"/>
                <w:sz w:val="21"/>
              </w:rPr>
              <w:tab/>
            </w:r>
            <w:r w:rsidRPr="00203ACB">
              <w:rPr>
                <w:color w:val="333333"/>
                <w:sz w:val="21"/>
              </w:rPr>
              <w:t>Materiālu,</w:t>
            </w:r>
            <w:r w:rsidRPr="00203ACB">
              <w:rPr>
                <w:color w:val="333333"/>
                <w:spacing w:val="11"/>
                <w:sz w:val="21"/>
              </w:rPr>
              <w:t xml:space="preserve"> </w:t>
            </w:r>
            <w:r w:rsidRPr="00203ACB">
              <w:rPr>
                <w:color w:val="333333"/>
                <w:sz w:val="21"/>
              </w:rPr>
              <w:t>energoresursu,</w:t>
            </w:r>
            <w:r w:rsidRPr="00203ACB">
              <w:rPr>
                <w:color w:val="333333"/>
                <w:spacing w:val="11"/>
                <w:sz w:val="21"/>
              </w:rPr>
              <w:t xml:space="preserve"> </w:t>
            </w:r>
            <w:r w:rsidRPr="00203ACB">
              <w:rPr>
                <w:color w:val="333333"/>
                <w:sz w:val="21"/>
              </w:rPr>
              <w:t>ūdens</w:t>
            </w:r>
            <w:r w:rsidRPr="00203ACB">
              <w:rPr>
                <w:color w:val="333333"/>
                <w:spacing w:val="11"/>
                <w:sz w:val="21"/>
              </w:rPr>
              <w:t xml:space="preserve"> </w:t>
            </w:r>
            <w:r w:rsidRPr="00203ACB">
              <w:rPr>
                <w:color w:val="333333"/>
                <w:sz w:val="21"/>
              </w:rPr>
              <w:t>un</w:t>
            </w:r>
            <w:r w:rsidRPr="00203ACB">
              <w:rPr>
                <w:color w:val="333333"/>
                <w:spacing w:val="11"/>
                <w:sz w:val="21"/>
              </w:rPr>
              <w:t xml:space="preserve"> </w:t>
            </w:r>
            <w:r w:rsidRPr="00203ACB">
              <w:rPr>
                <w:color w:val="333333"/>
                <w:sz w:val="21"/>
              </w:rPr>
              <w:t>inventāra</w:t>
            </w:r>
            <w:r w:rsidRPr="00203ACB">
              <w:rPr>
                <w:color w:val="333333"/>
                <w:spacing w:val="11"/>
                <w:sz w:val="21"/>
              </w:rPr>
              <w:t xml:space="preserve"> </w:t>
            </w:r>
            <w:r w:rsidRPr="00203ACB">
              <w:rPr>
                <w:color w:val="333333"/>
                <w:sz w:val="21"/>
              </w:rPr>
              <w:t>izmaksas</w:t>
            </w:r>
            <w:r w:rsidRPr="00203ACB">
              <w:rPr>
                <w:color w:val="333333"/>
                <w:spacing w:val="11"/>
                <w:sz w:val="21"/>
              </w:rPr>
              <w:t xml:space="preserve"> </w:t>
            </w:r>
            <w:r w:rsidRPr="00203ACB">
              <w:rPr>
                <w:color w:val="333333"/>
                <w:sz w:val="21"/>
              </w:rPr>
              <w:t>uz</w:t>
            </w:r>
            <w:r w:rsidRPr="00203ACB">
              <w:rPr>
                <w:color w:val="333333"/>
                <w:spacing w:val="12"/>
                <w:sz w:val="21"/>
              </w:rPr>
              <w:t xml:space="preserve"> </w:t>
            </w:r>
            <w:r w:rsidRPr="00203ACB">
              <w:rPr>
                <w:color w:val="333333"/>
                <w:sz w:val="21"/>
              </w:rPr>
              <w:t>1</w:t>
            </w:r>
            <w:r w:rsidRPr="00203ACB">
              <w:rPr>
                <w:color w:val="333333"/>
                <w:spacing w:val="-61"/>
                <w:sz w:val="21"/>
              </w:rPr>
              <w:t xml:space="preserve"> </w:t>
            </w:r>
            <w:r w:rsidRPr="00203ACB">
              <w:rPr>
                <w:color w:val="333333"/>
                <w:w w:val="105"/>
                <w:sz w:val="21"/>
              </w:rPr>
              <w:t>studentu</w:t>
            </w:r>
          </w:p>
        </w:tc>
        <w:tc>
          <w:tcPr>
            <w:tcW w:w="1718" w:type="dxa"/>
            <w:tcBorders>
              <w:top w:val="single" w:sz="6" w:space="0" w:color="DDDDDD"/>
              <w:bottom w:val="single" w:sz="6" w:space="0" w:color="DDDDDD"/>
            </w:tcBorders>
          </w:tcPr>
          <w:p w14:paraId="76AAEE93" w14:textId="77777777" w:rsidR="00C93BA7" w:rsidRPr="00203ACB" w:rsidRDefault="00203ACB">
            <w:pPr>
              <w:pStyle w:val="TableParagraph"/>
              <w:spacing w:before="145"/>
              <w:ind w:left="179"/>
              <w:rPr>
                <w:sz w:val="21"/>
              </w:rPr>
            </w:pPr>
            <w:r w:rsidRPr="00203ACB">
              <w:rPr>
                <w:color w:val="333333"/>
                <w:w w:val="105"/>
                <w:sz w:val="21"/>
              </w:rPr>
              <w:t>264.38</w:t>
            </w:r>
          </w:p>
        </w:tc>
      </w:tr>
      <w:tr w:rsidR="00C93BA7" w:rsidRPr="00203ACB" w14:paraId="3481486C" w14:textId="77777777">
        <w:trPr>
          <w:trHeight w:val="870"/>
        </w:trPr>
        <w:tc>
          <w:tcPr>
            <w:tcW w:w="6773" w:type="dxa"/>
            <w:tcBorders>
              <w:top w:val="single" w:sz="6" w:space="0" w:color="DDDDDD"/>
              <w:bottom w:val="single" w:sz="6" w:space="0" w:color="DDDDDD"/>
            </w:tcBorders>
          </w:tcPr>
          <w:p w14:paraId="18FADEAF" w14:textId="77777777" w:rsidR="00C93BA7" w:rsidRPr="00203ACB" w:rsidRDefault="00203ACB">
            <w:pPr>
              <w:pStyle w:val="TableParagraph"/>
              <w:tabs>
                <w:tab w:val="left" w:pos="862"/>
              </w:tabs>
              <w:spacing w:before="145"/>
              <w:ind w:left="112"/>
              <w:rPr>
                <w:sz w:val="21"/>
              </w:rPr>
            </w:pPr>
            <w:r w:rsidRPr="00203ACB">
              <w:rPr>
                <w:color w:val="333333"/>
                <w:sz w:val="21"/>
              </w:rPr>
              <w:t>6.</w:t>
            </w:r>
            <w:r w:rsidRPr="00203ACB">
              <w:rPr>
                <w:color w:val="333333"/>
                <w:sz w:val="21"/>
              </w:rPr>
              <w:tab/>
              <w:t>Grāmatu</w:t>
            </w:r>
            <w:r w:rsidRPr="00203ACB">
              <w:rPr>
                <w:color w:val="333333"/>
                <w:spacing w:val="11"/>
                <w:sz w:val="21"/>
              </w:rPr>
              <w:t xml:space="preserve"> </w:t>
            </w:r>
            <w:r w:rsidRPr="00203ACB">
              <w:rPr>
                <w:color w:val="333333"/>
                <w:sz w:val="21"/>
              </w:rPr>
              <w:t>un</w:t>
            </w:r>
            <w:r w:rsidRPr="00203ACB">
              <w:rPr>
                <w:color w:val="333333"/>
                <w:spacing w:val="11"/>
                <w:sz w:val="21"/>
              </w:rPr>
              <w:t xml:space="preserve"> </w:t>
            </w:r>
            <w:r w:rsidRPr="00203ACB">
              <w:rPr>
                <w:color w:val="333333"/>
                <w:sz w:val="21"/>
              </w:rPr>
              <w:t>žurnālu</w:t>
            </w:r>
            <w:r w:rsidRPr="00203ACB">
              <w:rPr>
                <w:color w:val="333333"/>
                <w:spacing w:val="11"/>
                <w:sz w:val="21"/>
              </w:rPr>
              <w:t xml:space="preserve"> </w:t>
            </w:r>
            <w:r w:rsidRPr="00203ACB">
              <w:rPr>
                <w:color w:val="333333"/>
                <w:sz w:val="21"/>
              </w:rPr>
              <w:t>iegādes</w:t>
            </w:r>
            <w:r w:rsidRPr="00203ACB">
              <w:rPr>
                <w:color w:val="333333"/>
                <w:spacing w:val="11"/>
                <w:sz w:val="21"/>
              </w:rPr>
              <w:t xml:space="preserve"> </w:t>
            </w:r>
            <w:r w:rsidRPr="00203ACB">
              <w:rPr>
                <w:color w:val="333333"/>
                <w:sz w:val="21"/>
              </w:rPr>
              <w:t>izmaksas</w:t>
            </w:r>
            <w:r w:rsidRPr="00203ACB">
              <w:rPr>
                <w:color w:val="333333"/>
                <w:spacing w:val="11"/>
                <w:sz w:val="21"/>
              </w:rPr>
              <w:t xml:space="preserve"> </w:t>
            </w:r>
            <w:r w:rsidRPr="00203ACB">
              <w:rPr>
                <w:color w:val="333333"/>
                <w:sz w:val="21"/>
              </w:rPr>
              <w:t>uz</w:t>
            </w:r>
            <w:r w:rsidRPr="00203ACB">
              <w:rPr>
                <w:color w:val="333333"/>
                <w:spacing w:val="12"/>
                <w:sz w:val="21"/>
              </w:rPr>
              <w:t xml:space="preserve"> </w:t>
            </w:r>
            <w:r w:rsidRPr="00203ACB">
              <w:rPr>
                <w:color w:val="333333"/>
                <w:sz w:val="21"/>
              </w:rPr>
              <w:t>1</w:t>
            </w:r>
            <w:r w:rsidRPr="00203ACB">
              <w:rPr>
                <w:color w:val="333333"/>
                <w:spacing w:val="11"/>
                <w:sz w:val="21"/>
              </w:rPr>
              <w:t xml:space="preserve"> </w:t>
            </w:r>
            <w:r w:rsidRPr="00203ACB">
              <w:rPr>
                <w:color w:val="333333"/>
                <w:sz w:val="21"/>
              </w:rPr>
              <w:t>studentu</w:t>
            </w:r>
          </w:p>
        </w:tc>
        <w:tc>
          <w:tcPr>
            <w:tcW w:w="1718" w:type="dxa"/>
            <w:tcBorders>
              <w:top w:val="single" w:sz="6" w:space="0" w:color="DDDDDD"/>
              <w:bottom w:val="single" w:sz="6" w:space="0" w:color="DDDDDD"/>
            </w:tcBorders>
          </w:tcPr>
          <w:p w14:paraId="6B3D94C5" w14:textId="77777777" w:rsidR="00C93BA7" w:rsidRPr="00203ACB" w:rsidRDefault="00203ACB">
            <w:pPr>
              <w:pStyle w:val="TableParagraph"/>
              <w:spacing w:before="145"/>
              <w:ind w:left="179"/>
              <w:rPr>
                <w:sz w:val="21"/>
              </w:rPr>
            </w:pPr>
            <w:r w:rsidRPr="00203ACB">
              <w:rPr>
                <w:color w:val="333333"/>
                <w:w w:val="105"/>
                <w:sz w:val="21"/>
              </w:rPr>
              <w:t>47.28</w:t>
            </w:r>
          </w:p>
        </w:tc>
      </w:tr>
      <w:tr w:rsidR="00C93BA7" w:rsidRPr="00203ACB" w14:paraId="1A9D5AB1" w14:textId="77777777">
        <w:trPr>
          <w:trHeight w:val="870"/>
        </w:trPr>
        <w:tc>
          <w:tcPr>
            <w:tcW w:w="6773" w:type="dxa"/>
            <w:tcBorders>
              <w:top w:val="single" w:sz="6" w:space="0" w:color="DDDDDD"/>
              <w:bottom w:val="single" w:sz="6" w:space="0" w:color="DDDDDD"/>
            </w:tcBorders>
          </w:tcPr>
          <w:p w14:paraId="5EC41EA4" w14:textId="77777777" w:rsidR="00C93BA7" w:rsidRPr="00203ACB" w:rsidRDefault="00203ACB">
            <w:pPr>
              <w:pStyle w:val="TableParagraph"/>
              <w:tabs>
                <w:tab w:val="left" w:pos="862"/>
              </w:tabs>
              <w:spacing w:before="145"/>
              <w:ind w:left="112"/>
              <w:rPr>
                <w:sz w:val="21"/>
              </w:rPr>
            </w:pPr>
            <w:r w:rsidRPr="00203ACB">
              <w:rPr>
                <w:color w:val="333333"/>
                <w:w w:val="105"/>
                <w:sz w:val="21"/>
              </w:rPr>
              <w:t>7.</w:t>
            </w:r>
            <w:r w:rsidRPr="00203ACB">
              <w:rPr>
                <w:color w:val="333333"/>
                <w:w w:val="105"/>
                <w:sz w:val="21"/>
              </w:rPr>
              <w:tab/>
            </w:r>
            <w:r w:rsidRPr="00203ACB">
              <w:rPr>
                <w:color w:val="333333"/>
                <w:sz w:val="21"/>
              </w:rPr>
              <w:t>Iekārtu</w:t>
            </w:r>
            <w:r w:rsidRPr="00203ACB">
              <w:rPr>
                <w:color w:val="333333"/>
                <w:spacing w:val="5"/>
                <w:sz w:val="21"/>
              </w:rPr>
              <w:t xml:space="preserve"> </w:t>
            </w:r>
            <w:r w:rsidRPr="00203ACB">
              <w:rPr>
                <w:color w:val="333333"/>
                <w:sz w:val="21"/>
              </w:rPr>
              <w:t>iegādes</w:t>
            </w:r>
            <w:r w:rsidRPr="00203ACB">
              <w:rPr>
                <w:color w:val="333333"/>
                <w:spacing w:val="5"/>
                <w:sz w:val="21"/>
              </w:rPr>
              <w:t xml:space="preserve"> </w:t>
            </w:r>
            <w:r w:rsidRPr="00203ACB">
              <w:rPr>
                <w:color w:val="333333"/>
                <w:sz w:val="21"/>
              </w:rPr>
              <w:t>un</w:t>
            </w:r>
            <w:r w:rsidRPr="00203ACB">
              <w:rPr>
                <w:color w:val="333333"/>
                <w:spacing w:val="5"/>
                <w:sz w:val="21"/>
              </w:rPr>
              <w:t xml:space="preserve"> </w:t>
            </w:r>
            <w:r w:rsidRPr="00203ACB">
              <w:rPr>
                <w:color w:val="333333"/>
                <w:sz w:val="21"/>
              </w:rPr>
              <w:t>investīciju</w:t>
            </w:r>
            <w:r w:rsidRPr="00203ACB">
              <w:rPr>
                <w:color w:val="333333"/>
                <w:spacing w:val="75"/>
                <w:sz w:val="21"/>
              </w:rPr>
              <w:t xml:space="preserve"> </w:t>
            </w:r>
            <w:r w:rsidRPr="00203ACB">
              <w:rPr>
                <w:color w:val="333333"/>
                <w:sz w:val="21"/>
              </w:rPr>
              <w:t>izmaksas</w:t>
            </w:r>
            <w:r w:rsidRPr="00203ACB">
              <w:rPr>
                <w:color w:val="333333"/>
                <w:spacing w:val="5"/>
                <w:sz w:val="21"/>
              </w:rPr>
              <w:t xml:space="preserve"> </w:t>
            </w:r>
            <w:r w:rsidRPr="00203ACB">
              <w:rPr>
                <w:color w:val="333333"/>
                <w:sz w:val="21"/>
              </w:rPr>
              <w:t>uz</w:t>
            </w:r>
            <w:r w:rsidRPr="00203ACB">
              <w:rPr>
                <w:color w:val="333333"/>
                <w:spacing w:val="5"/>
                <w:sz w:val="21"/>
              </w:rPr>
              <w:t xml:space="preserve"> </w:t>
            </w:r>
            <w:r w:rsidRPr="00203ACB">
              <w:rPr>
                <w:color w:val="333333"/>
                <w:sz w:val="21"/>
              </w:rPr>
              <w:t>1</w:t>
            </w:r>
            <w:r w:rsidRPr="00203ACB">
              <w:rPr>
                <w:color w:val="333333"/>
                <w:spacing w:val="6"/>
                <w:sz w:val="21"/>
              </w:rPr>
              <w:t xml:space="preserve"> </w:t>
            </w:r>
            <w:r w:rsidRPr="00203ACB">
              <w:rPr>
                <w:color w:val="333333"/>
                <w:sz w:val="21"/>
              </w:rPr>
              <w:t>studentu</w:t>
            </w:r>
          </w:p>
        </w:tc>
        <w:tc>
          <w:tcPr>
            <w:tcW w:w="1718" w:type="dxa"/>
            <w:tcBorders>
              <w:top w:val="single" w:sz="6" w:space="0" w:color="DDDDDD"/>
              <w:bottom w:val="single" w:sz="6" w:space="0" w:color="DDDDDD"/>
            </w:tcBorders>
          </w:tcPr>
          <w:p w14:paraId="24D85764" w14:textId="77777777" w:rsidR="00C93BA7" w:rsidRPr="00203ACB" w:rsidRDefault="00203ACB">
            <w:pPr>
              <w:pStyle w:val="TableParagraph"/>
              <w:spacing w:before="145"/>
              <w:ind w:left="179"/>
              <w:rPr>
                <w:sz w:val="21"/>
              </w:rPr>
            </w:pPr>
            <w:r w:rsidRPr="00203ACB">
              <w:rPr>
                <w:color w:val="333333"/>
                <w:w w:val="105"/>
                <w:sz w:val="21"/>
              </w:rPr>
              <w:t>178.62</w:t>
            </w:r>
          </w:p>
        </w:tc>
      </w:tr>
      <w:tr w:rsidR="00C93BA7" w:rsidRPr="00203ACB" w14:paraId="48AD0C9C" w14:textId="77777777">
        <w:trPr>
          <w:trHeight w:val="869"/>
        </w:trPr>
        <w:tc>
          <w:tcPr>
            <w:tcW w:w="6773" w:type="dxa"/>
            <w:tcBorders>
              <w:top w:val="single" w:sz="6" w:space="0" w:color="DDDDDD"/>
              <w:bottom w:val="single" w:sz="6" w:space="0" w:color="DDDDDD"/>
            </w:tcBorders>
          </w:tcPr>
          <w:p w14:paraId="21ACF718" w14:textId="77777777" w:rsidR="00C93BA7" w:rsidRPr="00203ACB" w:rsidRDefault="00203ACB">
            <w:pPr>
              <w:pStyle w:val="TableParagraph"/>
              <w:tabs>
                <w:tab w:val="left" w:pos="862"/>
              </w:tabs>
              <w:spacing w:before="145"/>
              <w:ind w:left="112"/>
              <w:rPr>
                <w:sz w:val="21"/>
              </w:rPr>
            </w:pPr>
            <w:r w:rsidRPr="00203ACB">
              <w:rPr>
                <w:color w:val="333333"/>
                <w:sz w:val="21"/>
              </w:rPr>
              <w:t>8.</w:t>
            </w:r>
            <w:r w:rsidRPr="00203ACB">
              <w:rPr>
                <w:color w:val="333333"/>
                <w:sz w:val="21"/>
              </w:rPr>
              <w:tab/>
              <w:t>Studentu</w:t>
            </w:r>
            <w:r w:rsidRPr="00203ACB">
              <w:rPr>
                <w:color w:val="333333"/>
                <w:spacing w:val="5"/>
                <w:sz w:val="21"/>
              </w:rPr>
              <w:t xml:space="preserve"> </w:t>
            </w:r>
            <w:r w:rsidRPr="00203ACB">
              <w:rPr>
                <w:color w:val="333333"/>
                <w:sz w:val="21"/>
              </w:rPr>
              <w:t>sociālajam</w:t>
            </w:r>
            <w:r w:rsidRPr="00203ACB">
              <w:rPr>
                <w:color w:val="333333"/>
                <w:spacing w:val="6"/>
                <w:sz w:val="21"/>
              </w:rPr>
              <w:t xml:space="preserve"> </w:t>
            </w:r>
            <w:r w:rsidRPr="00203ACB">
              <w:rPr>
                <w:color w:val="333333"/>
                <w:sz w:val="21"/>
              </w:rPr>
              <w:t>nodrošinājumam</w:t>
            </w:r>
            <w:r w:rsidRPr="00203ACB">
              <w:rPr>
                <w:color w:val="333333"/>
                <w:spacing w:val="6"/>
                <w:sz w:val="21"/>
              </w:rPr>
              <w:t xml:space="preserve"> </w:t>
            </w:r>
            <w:r w:rsidRPr="00203ACB">
              <w:rPr>
                <w:color w:val="333333"/>
                <w:sz w:val="21"/>
              </w:rPr>
              <w:t>uz</w:t>
            </w:r>
            <w:r w:rsidRPr="00203ACB">
              <w:rPr>
                <w:color w:val="333333"/>
                <w:spacing w:val="6"/>
                <w:sz w:val="21"/>
              </w:rPr>
              <w:t xml:space="preserve"> </w:t>
            </w:r>
            <w:r w:rsidRPr="00203ACB">
              <w:rPr>
                <w:color w:val="333333"/>
                <w:sz w:val="21"/>
              </w:rPr>
              <w:t>1</w:t>
            </w:r>
            <w:r w:rsidRPr="00203ACB">
              <w:rPr>
                <w:color w:val="333333"/>
                <w:spacing w:val="6"/>
                <w:sz w:val="21"/>
              </w:rPr>
              <w:t xml:space="preserve"> </w:t>
            </w:r>
            <w:r w:rsidRPr="00203ACB">
              <w:rPr>
                <w:color w:val="333333"/>
                <w:sz w:val="21"/>
              </w:rPr>
              <w:t>studentu</w:t>
            </w:r>
          </w:p>
        </w:tc>
        <w:tc>
          <w:tcPr>
            <w:tcW w:w="1718" w:type="dxa"/>
            <w:tcBorders>
              <w:top w:val="single" w:sz="6" w:space="0" w:color="DDDDDD"/>
              <w:bottom w:val="single" w:sz="6" w:space="0" w:color="DDDDDD"/>
            </w:tcBorders>
          </w:tcPr>
          <w:p w14:paraId="03900F71" w14:textId="77777777" w:rsidR="00C93BA7" w:rsidRPr="00203ACB" w:rsidRDefault="00203ACB">
            <w:pPr>
              <w:pStyle w:val="TableParagraph"/>
              <w:spacing w:before="145"/>
              <w:ind w:left="179"/>
              <w:rPr>
                <w:sz w:val="21"/>
              </w:rPr>
            </w:pPr>
            <w:r w:rsidRPr="00203ACB">
              <w:rPr>
                <w:color w:val="333333"/>
                <w:w w:val="105"/>
                <w:sz w:val="21"/>
              </w:rPr>
              <w:t>247.33</w:t>
            </w:r>
          </w:p>
        </w:tc>
      </w:tr>
      <w:tr w:rsidR="00C93BA7" w:rsidRPr="00203ACB" w14:paraId="042BD71D" w14:textId="77777777">
        <w:trPr>
          <w:trHeight w:val="392"/>
        </w:trPr>
        <w:tc>
          <w:tcPr>
            <w:tcW w:w="6773" w:type="dxa"/>
            <w:tcBorders>
              <w:top w:val="single" w:sz="6" w:space="0" w:color="DDDDDD"/>
            </w:tcBorders>
          </w:tcPr>
          <w:p w14:paraId="31C99D1B" w14:textId="77777777" w:rsidR="00C93BA7" w:rsidRPr="00203ACB" w:rsidRDefault="00203ACB">
            <w:pPr>
              <w:pStyle w:val="TableParagraph"/>
              <w:spacing w:before="145" w:line="227" w:lineRule="exact"/>
              <w:ind w:left="862"/>
              <w:rPr>
                <w:sz w:val="21"/>
              </w:rPr>
            </w:pPr>
            <w:r w:rsidRPr="00203ACB">
              <w:rPr>
                <w:color w:val="333333"/>
                <w:w w:val="105"/>
                <w:sz w:val="21"/>
              </w:rPr>
              <w:t>Kopā</w:t>
            </w:r>
            <w:r w:rsidRPr="00203ACB">
              <w:rPr>
                <w:color w:val="333333"/>
                <w:spacing w:val="-16"/>
                <w:w w:val="105"/>
                <w:sz w:val="21"/>
              </w:rPr>
              <w:t xml:space="preserve"> </w:t>
            </w:r>
            <w:r w:rsidRPr="00203ACB">
              <w:rPr>
                <w:color w:val="333333"/>
                <w:w w:val="105"/>
                <w:sz w:val="21"/>
              </w:rPr>
              <w:t>1</w:t>
            </w:r>
            <w:r w:rsidRPr="00203ACB">
              <w:rPr>
                <w:color w:val="333333"/>
                <w:spacing w:val="-16"/>
                <w:w w:val="105"/>
                <w:sz w:val="21"/>
              </w:rPr>
              <w:t xml:space="preserve"> </w:t>
            </w:r>
            <w:r w:rsidRPr="00203ACB">
              <w:rPr>
                <w:color w:val="333333"/>
                <w:w w:val="105"/>
                <w:sz w:val="21"/>
              </w:rPr>
              <w:t>studējošā</w:t>
            </w:r>
            <w:r w:rsidRPr="00203ACB">
              <w:rPr>
                <w:color w:val="333333"/>
                <w:spacing w:val="-16"/>
                <w:w w:val="105"/>
                <w:sz w:val="21"/>
              </w:rPr>
              <w:t xml:space="preserve"> </w:t>
            </w:r>
            <w:r w:rsidRPr="00203ACB">
              <w:rPr>
                <w:color w:val="333333"/>
                <w:w w:val="105"/>
                <w:sz w:val="21"/>
              </w:rPr>
              <w:t>izmaksas</w:t>
            </w:r>
          </w:p>
        </w:tc>
        <w:tc>
          <w:tcPr>
            <w:tcW w:w="1718" w:type="dxa"/>
            <w:tcBorders>
              <w:top w:val="single" w:sz="6" w:space="0" w:color="DDDDDD"/>
            </w:tcBorders>
          </w:tcPr>
          <w:p w14:paraId="1E9CE5E2" w14:textId="77777777" w:rsidR="00C93BA7" w:rsidRPr="00203ACB" w:rsidRDefault="00203ACB">
            <w:pPr>
              <w:pStyle w:val="TableParagraph"/>
              <w:spacing w:before="145" w:line="227" w:lineRule="exact"/>
              <w:ind w:left="179"/>
              <w:rPr>
                <w:sz w:val="21"/>
              </w:rPr>
            </w:pPr>
            <w:r w:rsidRPr="00203ACB">
              <w:rPr>
                <w:color w:val="333333"/>
                <w:w w:val="105"/>
                <w:sz w:val="21"/>
              </w:rPr>
              <w:t>4665.11</w:t>
            </w:r>
          </w:p>
        </w:tc>
      </w:tr>
    </w:tbl>
    <w:p w14:paraId="20E81601" w14:textId="77777777" w:rsidR="00C93BA7" w:rsidRPr="00203ACB" w:rsidRDefault="00C93BA7">
      <w:pPr>
        <w:pStyle w:val="BodyText"/>
        <w:rPr>
          <w:i/>
          <w:sz w:val="20"/>
        </w:rPr>
      </w:pPr>
    </w:p>
    <w:p w14:paraId="02A0ED1F" w14:textId="77777777" w:rsidR="00C93BA7" w:rsidRPr="00203ACB" w:rsidRDefault="00C93BA7">
      <w:pPr>
        <w:pStyle w:val="BodyText"/>
        <w:spacing w:before="4"/>
        <w:rPr>
          <w:i/>
          <w:sz w:val="28"/>
        </w:rPr>
      </w:pPr>
    </w:p>
    <w:p w14:paraId="72B5800C" w14:textId="750E2E63" w:rsidR="00C93BA7" w:rsidRPr="00203ACB" w:rsidRDefault="00203ACB">
      <w:pPr>
        <w:pStyle w:val="BodyText"/>
        <w:spacing w:before="98" w:line="295" w:lineRule="auto"/>
        <w:ind w:left="560" w:right="328"/>
        <w:jc w:val="both"/>
      </w:pPr>
      <w:r w:rsidRPr="00203ACB">
        <w:rPr>
          <w:color w:val="333333"/>
        </w:rPr>
        <w:t>Minimālais studējošo skaits studiju programmā, lai nodrošinātu rentabilitāti ir 100 cilvēki (visos trīs</w:t>
      </w:r>
      <w:r w:rsidRPr="00203ACB">
        <w:rPr>
          <w:color w:val="333333"/>
          <w:spacing w:val="1"/>
        </w:rPr>
        <w:t xml:space="preserve"> </w:t>
      </w:r>
      <w:r w:rsidRPr="00203ACB">
        <w:rPr>
          <w:color w:val="333333"/>
          <w:w w:val="105"/>
        </w:rPr>
        <w:t>studiju gados kopā) studijām latviešu valodā un attiecīgās apakšprogrammas valodā (</w:t>
      </w:r>
      <w:r w:rsidR="00B574CD" w:rsidRPr="00203ACB">
        <w:rPr>
          <w:color w:val="333333"/>
          <w:w w:val="105"/>
        </w:rPr>
        <w:t>angļu</w:t>
      </w:r>
      <w:r w:rsidRPr="00203ACB">
        <w:rPr>
          <w:color w:val="333333"/>
          <w:w w:val="105"/>
        </w:rPr>
        <w:t>,</w:t>
      </w:r>
      <w:r w:rsidRPr="00203ACB">
        <w:rPr>
          <w:color w:val="333333"/>
          <w:spacing w:val="1"/>
          <w:w w:val="105"/>
        </w:rPr>
        <w:t xml:space="preserve"> </w:t>
      </w:r>
      <w:r w:rsidRPr="00203ACB">
        <w:rPr>
          <w:color w:val="333333"/>
          <w:w w:val="105"/>
        </w:rPr>
        <w:t>latviešu</w:t>
      </w:r>
      <w:r w:rsidRPr="00203ACB">
        <w:rPr>
          <w:color w:val="333333"/>
          <w:spacing w:val="-10"/>
          <w:w w:val="105"/>
        </w:rPr>
        <w:t xml:space="preserve"> </w:t>
      </w:r>
      <w:r w:rsidRPr="00203ACB">
        <w:rPr>
          <w:color w:val="333333"/>
          <w:w w:val="105"/>
        </w:rPr>
        <w:t>vai</w:t>
      </w:r>
      <w:r w:rsidRPr="00203ACB">
        <w:rPr>
          <w:color w:val="333333"/>
          <w:spacing w:val="-10"/>
          <w:w w:val="105"/>
        </w:rPr>
        <w:t xml:space="preserve"> </w:t>
      </w:r>
      <w:r w:rsidRPr="00203ACB">
        <w:rPr>
          <w:color w:val="333333"/>
          <w:w w:val="105"/>
        </w:rPr>
        <w:t>krievu),</w:t>
      </w:r>
      <w:r w:rsidRPr="00203ACB">
        <w:rPr>
          <w:color w:val="333333"/>
          <w:spacing w:val="-10"/>
          <w:w w:val="105"/>
        </w:rPr>
        <w:t xml:space="preserve"> </w:t>
      </w:r>
      <w:r w:rsidRPr="00203ACB">
        <w:rPr>
          <w:color w:val="333333"/>
          <w:w w:val="105"/>
        </w:rPr>
        <w:t>un</w:t>
      </w:r>
      <w:r w:rsidRPr="00203ACB">
        <w:rPr>
          <w:color w:val="333333"/>
          <w:spacing w:val="-10"/>
          <w:w w:val="105"/>
        </w:rPr>
        <w:t xml:space="preserve"> </w:t>
      </w:r>
      <w:r w:rsidRPr="00203ACB">
        <w:rPr>
          <w:color w:val="333333"/>
          <w:w w:val="105"/>
        </w:rPr>
        <w:t>10</w:t>
      </w:r>
      <w:r w:rsidRPr="00203ACB">
        <w:rPr>
          <w:color w:val="333333"/>
          <w:spacing w:val="-10"/>
          <w:w w:val="105"/>
        </w:rPr>
        <w:t xml:space="preserve"> </w:t>
      </w:r>
      <w:r w:rsidRPr="00203ACB">
        <w:rPr>
          <w:color w:val="333333"/>
          <w:w w:val="105"/>
        </w:rPr>
        <w:t>cilvēki</w:t>
      </w:r>
      <w:r w:rsidRPr="00203ACB">
        <w:rPr>
          <w:color w:val="333333"/>
          <w:spacing w:val="-10"/>
          <w:w w:val="105"/>
        </w:rPr>
        <w:t xml:space="preserve"> </w:t>
      </w:r>
      <w:r w:rsidRPr="00203ACB">
        <w:rPr>
          <w:color w:val="333333"/>
          <w:w w:val="105"/>
        </w:rPr>
        <w:t>studijām</w:t>
      </w:r>
      <w:r w:rsidRPr="00203ACB">
        <w:rPr>
          <w:color w:val="333333"/>
          <w:spacing w:val="-10"/>
          <w:w w:val="105"/>
        </w:rPr>
        <w:t xml:space="preserve"> </w:t>
      </w:r>
      <w:r w:rsidR="00B574CD" w:rsidRPr="00203ACB">
        <w:rPr>
          <w:color w:val="333333"/>
          <w:w w:val="105"/>
        </w:rPr>
        <w:t>angļu</w:t>
      </w:r>
      <w:r w:rsidRPr="00203ACB">
        <w:rPr>
          <w:color w:val="333333"/>
          <w:spacing w:val="-10"/>
          <w:w w:val="105"/>
        </w:rPr>
        <w:t xml:space="preserve"> </w:t>
      </w:r>
      <w:r w:rsidRPr="00203ACB">
        <w:rPr>
          <w:color w:val="333333"/>
          <w:w w:val="105"/>
        </w:rPr>
        <w:t>valodā.</w:t>
      </w:r>
    </w:p>
    <w:p w14:paraId="37FE38A2" w14:textId="77777777" w:rsidR="00C93BA7" w:rsidRPr="00203ACB" w:rsidRDefault="00C93BA7">
      <w:pPr>
        <w:pStyle w:val="BodyText"/>
        <w:rPr>
          <w:sz w:val="24"/>
        </w:rPr>
      </w:pPr>
    </w:p>
    <w:p w14:paraId="2ECF7B64" w14:textId="77777777" w:rsidR="00C93BA7" w:rsidRPr="00203ACB" w:rsidRDefault="00C93BA7">
      <w:pPr>
        <w:pStyle w:val="BodyText"/>
        <w:rPr>
          <w:sz w:val="24"/>
        </w:rPr>
      </w:pPr>
    </w:p>
    <w:p w14:paraId="68BD6B51" w14:textId="77777777" w:rsidR="00C93BA7" w:rsidRPr="00203ACB" w:rsidRDefault="00C93BA7">
      <w:pPr>
        <w:pStyle w:val="BodyText"/>
        <w:spacing w:before="10"/>
        <w:rPr>
          <w:sz w:val="19"/>
        </w:rPr>
      </w:pPr>
    </w:p>
    <w:p w14:paraId="45CAE0E9" w14:textId="77777777" w:rsidR="00C93BA7" w:rsidRPr="00203ACB" w:rsidRDefault="00203ACB">
      <w:pPr>
        <w:pStyle w:val="Heading4"/>
        <w:numPr>
          <w:ilvl w:val="1"/>
          <w:numId w:val="23"/>
        </w:numPr>
        <w:tabs>
          <w:tab w:val="left" w:pos="4749"/>
        </w:tabs>
        <w:spacing w:before="1"/>
        <w:ind w:left="4749"/>
        <w:jc w:val="left"/>
      </w:pPr>
      <w:bookmarkStart w:id="32" w:name="_bookmark26"/>
      <w:bookmarkEnd w:id="32"/>
      <w:r w:rsidRPr="00203ACB">
        <w:rPr>
          <w:color w:val="333333"/>
          <w:w w:val="110"/>
        </w:rPr>
        <w:t>Mācībspēki</w:t>
      </w:r>
    </w:p>
    <w:p w14:paraId="1323265C" w14:textId="77777777" w:rsidR="00C93BA7" w:rsidRPr="00203ACB" w:rsidRDefault="00C93BA7">
      <w:pPr>
        <w:pStyle w:val="BodyText"/>
        <w:rPr>
          <w:b/>
          <w:sz w:val="30"/>
        </w:rPr>
      </w:pPr>
    </w:p>
    <w:p w14:paraId="4683577C" w14:textId="77777777" w:rsidR="00C93BA7" w:rsidRPr="00203ACB" w:rsidRDefault="00C93BA7">
      <w:pPr>
        <w:pStyle w:val="BodyText"/>
        <w:spacing w:before="4"/>
        <w:rPr>
          <w:b/>
          <w:sz w:val="36"/>
        </w:rPr>
      </w:pPr>
    </w:p>
    <w:p w14:paraId="5F05A717" w14:textId="3277E265" w:rsidR="00C93BA7" w:rsidRPr="00155C22" w:rsidRDefault="00203ACB" w:rsidP="00155C22">
      <w:pPr>
        <w:pStyle w:val="Heading5"/>
        <w:numPr>
          <w:ilvl w:val="2"/>
          <w:numId w:val="12"/>
        </w:numPr>
        <w:tabs>
          <w:tab w:val="left" w:pos="1083"/>
        </w:tabs>
        <w:spacing w:line="295" w:lineRule="auto"/>
        <w:ind w:right="328" w:firstLine="0"/>
      </w:pP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iesaistīto</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(akadēmiskā</w:t>
      </w:r>
      <w:r w:rsidRPr="00203ACB">
        <w:rPr>
          <w:color w:val="333333"/>
          <w:spacing w:val="1"/>
          <w:w w:val="110"/>
        </w:rPr>
        <w:t xml:space="preserve"> </w:t>
      </w:r>
      <w:r w:rsidRPr="00203ACB">
        <w:rPr>
          <w:color w:val="333333"/>
          <w:w w:val="110"/>
        </w:rPr>
        <w:t>personāla,</w:t>
      </w:r>
      <w:r w:rsidRPr="00203ACB">
        <w:rPr>
          <w:color w:val="333333"/>
          <w:spacing w:val="1"/>
          <w:w w:val="110"/>
        </w:rPr>
        <w:t xml:space="preserve"> </w:t>
      </w:r>
      <w:r w:rsidRPr="00203ACB">
        <w:rPr>
          <w:color w:val="333333"/>
          <w:w w:val="110"/>
        </w:rPr>
        <w:t>viesprofesoru,</w:t>
      </w:r>
      <w:r w:rsidRPr="00203ACB">
        <w:rPr>
          <w:color w:val="333333"/>
          <w:spacing w:val="1"/>
          <w:w w:val="110"/>
        </w:rPr>
        <w:t xml:space="preserve"> </w:t>
      </w:r>
      <w:r w:rsidRPr="00203ACB">
        <w:rPr>
          <w:color w:val="333333"/>
          <w:w w:val="110"/>
        </w:rPr>
        <w:t>asociēto</w:t>
      </w:r>
      <w:r w:rsidRPr="00203ACB">
        <w:rPr>
          <w:color w:val="333333"/>
          <w:spacing w:val="1"/>
          <w:w w:val="110"/>
        </w:rPr>
        <w:t xml:space="preserve"> </w:t>
      </w:r>
      <w:r w:rsidRPr="00203ACB">
        <w:rPr>
          <w:color w:val="333333"/>
          <w:w w:val="110"/>
        </w:rPr>
        <w:t>viesprofesoru,</w:t>
      </w:r>
      <w:r w:rsidRPr="00203ACB">
        <w:rPr>
          <w:color w:val="333333"/>
          <w:spacing w:val="1"/>
          <w:w w:val="110"/>
        </w:rPr>
        <w:t xml:space="preserve"> </w:t>
      </w:r>
      <w:r w:rsidRPr="00203ACB">
        <w:rPr>
          <w:color w:val="333333"/>
          <w:w w:val="110"/>
        </w:rPr>
        <w:t>viesdocentu,</w:t>
      </w:r>
      <w:r w:rsidRPr="00203ACB">
        <w:rPr>
          <w:color w:val="333333"/>
          <w:spacing w:val="1"/>
          <w:w w:val="110"/>
        </w:rPr>
        <w:t xml:space="preserve"> </w:t>
      </w:r>
      <w:r w:rsidRPr="00203ACB">
        <w:rPr>
          <w:color w:val="333333"/>
          <w:w w:val="110"/>
        </w:rPr>
        <w:t>vieslektoru</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viesasistentu)</w:t>
      </w:r>
      <w:r w:rsidRPr="00203ACB">
        <w:rPr>
          <w:color w:val="333333"/>
          <w:spacing w:val="1"/>
          <w:w w:val="110"/>
        </w:rPr>
        <w:t xml:space="preserve"> </w:t>
      </w:r>
      <w:r w:rsidRPr="00203ACB">
        <w:rPr>
          <w:color w:val="333333"/>
          <w:w w:val="110"/>
        </w:rPr>
        <w:t>kvaliﬁkācijas atbilstības studiju programmas īstenošanas nosacījumiem un normatīvo aktu</w:t>
      </w:r>
      <w:r w:rsidRPr="00203ACB">
        <w:rPr>
          <w:color w:val="333333"/>
          <w:spacing w:val="-67"/>
          <w:w w:val="110"/>
        </w:rPr>
        <w:t xml:space="preserve"> </w:t>
      </w:r>
      <w:r w:rsidRPr="00203ACB">
        <w:rPr>
          <w:color w:val="333333"/>
          <w:w w:val="110"/>
        </w:rPr>
        <w:t>prasībām</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Sniegt</w:t>
      </w:r>
      <w:r w:rsidRPr="00203ACB">
        <w:rPr>
          <w:color w:val="333333"/>
          <w:spacing w:val="1"/>
          <w:w w:val="110"/>
        </w:rPr>
        <w:t xml:space="preserve"> </w:t>
      </w:r>
      <w:r w:rsidRPr="00203ACB">
        <w:rPr>
          <w:color w:val="333333"/>
          <w:w w:val="110"/>
        </w:rPr>
        <w:t>informāciju</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to,</w:t>
      </w:r>
      <w:r w:rsidRPr="00203ACB">
        <w:rPr>
          <w:color w:val="333333"/>
          <w:spacing w:val="1"/>
          <w:w w:val="110"/>
        </w:rPr>
        <w:t xml:space="preserve"> </w:t>
      </w:r>
      <w:r w:rsidRPr="00203ACB">
        <w:rPr>
          <w:color w:val="333333"/>
          <w:w w:val="110"/>
        </w:rPr>
        <w:t>kā</w:t>
      </w:r>
      <w:r w:rsidRPr="00203ACB">
        <w:rPr>
          <w:color w:val="333333"/>
          <w:spacing w:val="1"/>
          <w:w w:val="110"/>
        </w:rPr>
        <w:t xml:space="preserve"> </w:t>
      </w:r>
      <w:r w:rsidRPr="00203ACB">
        <w:rPr>
          <w:color w:val="333333"/>
          <w:w w:val="110"/>
        </w:rPr>
        <w:t>mācībspēku</w:t>
      </w:r>
      <w:r w:rsidRPr="00203ACB">
        <w:rPr>
          <w:color w:val="333333"/>
          <w:spacing w:val="1"/>
          <w:w w:val="110"/>
        </w:rPr>
        <w:t xml:space="preserve"> </w:t>
      </w:r>
      <w:r w:rsidRPr="00203ACB">
        <w:rPr>
          <w:color w:val="333333"/>
          <w:w w:val="110"/>
        </w:rPr>
        <w:t>kvaliﬁkācija</w:t>
      </w:r>
      <w:r w:rsidRPr="00203ACB">
        <w:rPr>
          <w:color w:val="333333"/>
          <w:spacing w:val="1"/>
          <w:w w:val="110"/>
        </w:rPr>
        <w:t xml:space="preserve"> </w:t>
      </w:r>
      <w:r w:rsidRPr="00203ACB">
        <w:rPr>
          <w:color w:val="333333"/>
          <w:w w:val="110"/>
        </w:rPr>
        <w:t>palīdz</w:t>
      </w:r>
      <w:r w:rsidRPr="00203ACB">
        <w:rPr>
          <w:color w:val="333333"/>
          <w:spacing w:val="-67"/>
          <w:w w:val="110"/>
        </w:rPr>
        <w:t xml:space="preserve"> </w:t>
      </w:r>
      <w:r w:rsidRPr="00203ACB">
        <w:rPr>
          <w:color w:val="333333"/>
          <w:w w:val="110"/>
        </w:rPr>
        <w:t>sasniegt</w:t>
      </w:r>
      <w:r w:rsidRPr="00203ACB">
        <w:rPr>
          <w:color w:val="333333"/>
          <w:spacing w:val="35"/>
          <w:w w:val="110"/>
        </w:rPr>
        <w:t xml:space="preserve"> </w:t>
      </w:r>
      <w:r w:rsidRPr="00203ACB">
        <w:rPr>
          <w:color w:val="333333"/>
          <w:w w:val="110"/>
        </w:rPr>
        <w:t>studiju</w:t>
      </w:r>
      <w:r w:rsidRPr="00203ACB">
        <w:rPr>
          <w:color w:val="333333"/>
          <w:spacing w:val="36"/>
          <w:w w:val="110"/>
        </w:rPr>
        <w:t xml:space="preserve"> </w:t>
      </w:r>
      <w:r w:rsidRPr="00203ACB">
        <w:rPr>
          <w:color w:val="333333"/>
          <w:w w:val="110"/>
        </w:rPr>
        <w:t>rezultātus.</w:t>
      </w:r>
    </w:p>
    <w:p w14:paraId="76E80427" w14:textId="77777777" w:rsidR="00C93BA7" w:rsidRPr="00203ACB" w:rsidRDefault="00C93BA7">
      <w:pPr>
        <w:pStyle w:val="BodyText"/>
        <w:rPr>
          <w:b/>
          <w:sz w:val="24"/>
        </w:rPr>
      </w:pPr>
    </w:p>
    <w:p w14:paraId="3DF45477" w14:textId="77777777" w:rsidR="00C93BA7" w:rsidRPr="00203ACB" w:rsidRDefault="00C93BA7">
      <w:pPr>
        <w:pStyle w:val="BodyText"/>
        <w:spacing w:before="1"/>
        <w:rPr>
          <w:b/>
          <w:sz w:val="23"/>
        </w:rPr>
      </w:pPr>
    </w:p>
    <w:p w14:paraId="61591C4A" w14:textId="54B8ECFD" w:rsidR="00C93BA7" w:rsidRPr="00203ACB" w:rsidRDefault="00203ACB">
      <w:pPr>
        <w:pStyle w:val="BodyText"/>
        <w:spacing w:line="295" w:lineRule="auto"/>
        <w:ind w:left="560" w:right="328"/>
        <w:jc w:val="both"/>
      </w:pPr>
      <w:r w:rsidRPr="00203ACB">
        <w:rPr>
          <w:color w:val="333333"/>
        </w:rPr>
        <w:t>Viens no svarīgākajiem kvalitātes nodrošināšanas faktoriem ABSP „Valodu un kultūras studijas” ir</w:t>
      </w:r>
      <w:r w:rsidRPr="00203ACB">
        <w:rPr>
          <w:color w:val="333333"/>
          <w:spacing w:val="1"/>
        </w:rPr>
        <w:t xml:space="preserve"> </w:t>
      </w:r>
      <w:r w:rsidRPr="00203ACB">
        <w:rPr>
          <w:color w:val="333333"/>
        </w:rPr>
        <w:t>mācībspēki.</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realizācijā</w:t>
      </w:r>
      <w:r w:rsidRPr="00203ACB">
        <w:rPr>
          <w:color w:val="333333"/>
          <w:spacing w:val="1"/>
        </w:rPr>
        <w:t xml:space="preserve"> </w:t>
      </w:r>
      <w:r w:rsidRPr="00203ACB">
        <w:rPr>
          <w:color w:val="333333"/>
        </w:rPr>
        <w:t>iesaistītā</w:t>
      </w:r>
      <w:r w:rsidRPr="00203ACB">
        <w:rPr>
          <w:color w:val="333333"/>
          <w:spacing w:val="1"/>
        </w:rPr>
        <w:t xml:space="preserve"> </w:t>
      </w:r>
      <w:r w:rsidRPr="00203ACB">
        <w:rPr>
          <w:color w:val="333333"/>
        </w:rPr>
        <w:t>akadēmiskā</w:t>
      </w:r>
      <w:r w:rsidRPr="00203ACB">
        <w:rPr>
          <w:color w:val="333333"/>
          <w:spacing w:val="1"/>
        </w:rPr>
        <w:t xml:space="preserve"> </w:t>
      </w:r>
      <w:r w:rsidRPr="00203ACB">
        <w:rPr>
          <w:color w:val="333333"/>
        </w:rPr>
        <w:t>personāla</w:t>
      </w:r>
      <w:r w:rsidRPr="00203ACB">
        <w:rPr>
          <w:color w:val="333333"/>
          <w:spacing w:val="63"/>
        </w:rPr>
        <w:t xml:space="preserve"> </w:t>
      </w:r>
      <w:r w:rsidRPr="00203ACB">
        <w:rPr>
          <w:color w:val="333333"/>
        </w:rPr>
        <w:t>kvaliﬁkācija</w:t>
      </w:r>
      <w:r w:rsidRPr="00203ACB">
        <w:rPr>
          <w:color w:val="333333"/>
          <w:spacing w:val="63"/>
        </w:rPr>
        <w:t xml:space="preserve"> </w:t>
      </w:r>
      <w:r w:rsidRPr="00203ACB">
        <w:rPr>
          <w:color w:val="333333"/>
        </w:rPr>
        <w:t>ir</w:t>
      </w:r>
      <w:r w:rsidRPr="00203ACB">
        <w:rPr>
          <w:color w:val="333333"/>
          <w:spacing w:val="1"/>
        </w:rPr>
        <w:t xml:space="preserve"> </w:t>
      </w:r>
      <w:r w:rsidRPr="00203ACB">
        <w:rPr>
          <w:color w:val="333333"/>
        </w:rPr>
        <w:t>atbilstoša</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speciﬁkai</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īstenošanas</w:t>
      </w:r>
      <w:r w:rsidRPr="00203ACB">
        <w:rPr>
          <w:color w:val="333333"/>
          <w:spacing w:val="1"/>
        </w:rPr>
        <w:t xml:space="preserve"> </w:t>
      </w:r>
      <w:r w:rsidRPr="00203ACB">
        <w:rPr>
          <w:color w:val="333333"/>
        </w:rPr>
        <w:t>nosacījumiem,</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normatīvo</w:t>
      </w:r>
      <w:r w:rsidRPr="00203ACB">
        <w:rPr>
          <w:color w:val="333333"/>
          <w:spacing w:val="1"/>
        </w:rPr>
        <w:t xml:space="preserve"> </w:t>
      </w:r>
      <w:r w:rsidRPr="00203ACB">
        <w:rPr>
          <w:color w:val="333333"/>
        </w:rPr>
        <w:t>aktu</w:t>
      </w:r>
      <w:r w:rsidRPr="00203ACB">
        <w:rPr>
          <w:color w:val="333333"/>
          <w:spacing w:val="1"/>
        </w:rPr>
        <w:t xml:space="preserve"> </w:t>
      </w:r>
      <w:r w:rsidRPr="00203ACB">
        <w:rPr>
          <w:color w:val="333333"/>
        </w:rPr>
        <w:t>prasībām izglītības jomā. Mācībspēki ir profesionā</w:t>
      </w:r>
      <w:r w:rsidR="00282FD1">
        <w:rPr>
          <w:color w:val="333333"/>
        </w:rPr>
        <w:t>ļ</w:t>
      </w:r>
      <w:r w:rsidRPr="00203ACB">
        <w:rPr>
          <w:color w:val="333333"/>
        </w:rPr>
        <w:t>i savā zinātnes nozarē, kas apliecinājuši savu</w:t>
      </w:r>
      <w:r w:rsidRPr="00203ACB">
        <w:rPr>
          <w:color w:val="333333"/>
          <w:spacing w:val="1"/>
        </w:rPr>
        <w:t xml:space="preserve"> </w:t>
      </w:r>
      <w:r w:rsidRPr="00203ACB">
        <w:rPr>
          <w:color w:val="333333"/>
        </w:rPr>
        <w:t>kompetenci</w:t>
      </w:r>
      <w:r w:rsidRPr="00203ACB">
        <w:rPr>
          <w:color w:val="333333"/>
          <w:spacing w:val="1"/>
        </w:rPr>
        <w:t xml:space="preserve"> </w:t>
      </w:r>
      <w:r w:rsidRPr="00203ACB">
        <w:rPr>
          <w:color w:val="333333"/>
        </w:rPr>
        <w:t>nozares</w:t>
      </w:r>
      <w:r w:rsidRPr="00203ACB">
        <w:rPr>
          <w:color w:val="333333"/>
          <w:spacing w:val="1"/>
        </w:rPr>
        <w:t xml:space="preserve"> </w:t>
      </w:r>
      <w:r w:rsidRPr="00203ACB">
        <w:rPr>
          <w:color w:val="333333"/>
        </w:rPr>
        <w:t>pētniecībā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e-vides</w:t>
      </w:r>
      <w:r w:rsidRPr="00203ACB">
        <w:rPr>
          <w:color w:val="333333"/>
          <w:spacing w:val="1"/>
        </w:rPr>
        <w:t xml:space="preserve"> </w:t>
      </w:r>
      <w:r w:rsidRPr="00203ACB">
        <w:rPr>
          <w:color w:val="333333"/>
        </w:rPr>
        <w:t>izmantošanā</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procesā,</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piedalījušies</w:t>
      </w:r>
      <w:r w:rsidRPr="00203ACB">
        <w:rPr>
          <w:color w:val="333333"/>
          <w:spacing w:val="1"/>
        </w:rPr>
        <w:t xml:space="preserve"> </w:t>
      </w:r>
      <w:r w:rsidRPr="00203ACB">
        <w:rPr>
          <w:color w:val="333333"/>
        </w:rPr>
        <w:t>pētniecības,</w:t>
      </w:r>
      <w:r w:rsidRPr="00203ACB">
        <w:rPr>
          <w:color w:val="333333"/>
          <w:spacing w:val="1"/>
        </w:rPr>
        <w:t xml:space="preserve"> </w:t>
      </w:r>
      <w:r w:rsidRPr="00203ACB">
        <w:rPr>
          <w:color w:val="333333"/>
        </w:rPr>
        <w:t>t.sk.,</w:t>
      </w:r>
      <w:r w:rsidRPr="00203ACB">
        <w:rPr>
          <w:color w:val="333333"/>
          <w:spacing w:val="1"/>
        </w:rPr>
        <w:t xml:space="preserve"> </w:t>
      </w:r>
      <w:r w:rsidRPr="00203ACB">
        <w:rPr>
          <w:color w:val="333333"/>
        </w:rPr>
        <w:t>starptautiskos</w:t>
      </w:r>
      <w:r w:rsidRPr="00203ACB">
        <w:rPr>
          <w:color w:val="333333"/>
          <w:spacing w:val="1"/>
        </w:rPr>
        <w:t xml:space="preserve"> </w:t>
      </w:r>
      <w:r w:rsidRPr="00203ACB">
        <w:rPr>
          <w:color w:val="333333"/>
        </w:rPr>
        <w:t>projektos,</w:t>
      </w:r>
      <w:r w:rsidRPr="00203ACB">
        <w:rPr>
          <w:color w:val="333333"/>
          <w:spacing w:val="1"/>
        </w:rPr>
        <w:t xml:space="preserve"> </w:t>
      </w:r>
      <w:r w:rsidRPr="00203ACB">
        <w:rPr>
          <w:color w:val="333333"/>
        </w:rPr>
        <w:t>izstrādājuši</w:t>
      </w:r>
      <w:r w:rsidRPr="00203ACB">
        <w:rPr>
          <w:color w:val="333333"/>
          <w:spacing w:val="1"/>
        </w:rPr>
        <w:t xml:space="preserve"> </w:t>
      </w:r>
      <w:r w:rsidRPr="00203ACB">
        <w:rPr>
          <w:color w:val="333333"/>
        </w:rPr>
        <w:t>starptautiski</w:t>
      </w:r>
      <w:r w:rsidRPr="00203ACB">
        <w:rPr>
          <w:color w:val="333333"/>
          <w:spacing w:val="1"/>
        </w:rPr>
        <w:t xml:space="preserve"> </w:t>
      </w:r>
      <w:r w:rsidRPr="00203ACB">
        <w:rPr>
          <w:color w:val="333333"/>
        </w:rPr>
        <w:t>citējamas</w:t>
      </w:r>
      <w:r w:rsidRPr="00203ACB">
        <w:rPr>
          <w:color w:val="333333"/>
          <w:spacing w:val="1"/>
        </w:rPr>
        <w:t xml:space="preserve"> </w:t>
      </w:r>
      <w:r w:rsidRPr="00203ACB">
        <w:rPr>
          <w:color w:val="333333"/>
        </w:rPr>
        <w:t>publikācijas,</w:t>
      </w:r>
      <w:r w:rsidRPr="00203ACB">
        <w:rPr>
          <w:color w:val="333333"/>
          <w:spacing w:val="1"/>
        </w:rPr>
        <w:t xml:space="preserve"> </w:t>
      </w:r>
      <w:r w:rsidRPr="00203ACB">
        <w:rPr>
          <w:color w:val="333333"/>
        </w:rPr>
        <w:t>monogrāﬁjas</w:t>
      </w:r>
      <w:r w:rsidRPr="00203ACB">
        <w:rPr>
          <w:color w:val="333333"/>
          <w:spacing w:val="36"/>
        </w:rPr>
        <w:t xml:space="preserve"> </w:t>
      </w:r>
      <w:r w:rsidRPr="00203ACB">
        <w:rPr>
          <w:color w:val="333333"/>
        </w:rPr>
        <w:t>un</w:t>
      </w:r>
      <w:r w:rsidRPr="00203ACB">
        <w:rPr>
          <w:color w:val="333333"/>
          <w:spacing w:val="37"/>
        </w:rPr>
        <w:t xml:space="preserve"> </w:t>
      </w:r>
      <w:r w:rsidRPr="00203ACB">
        <w:rPr>
          <w:color w:val="333333"/>
        </w:rPr>
        <w:t>populārzinātniskus</w:t>
      </w:r>
      <w:r w:rsidRPr="00203ACB">
        <w:rPr>
          <w:color w:val="333333"/>
          <w:spacing w:val="37"/>
        </w:rPr>
        <w:t xml:space="preserve"> </w:t>
      </w:r>
      <w:r w:rsidRPr="00203ACB">
        <w:rPr>
          <w:color w:val="333333"/>
        </w:rPr>
        <w:t>materiālus.</w:t>
      </w:r>
    </w:p>
    <w:p w14:paraId="72080D4F" w14:textId="4BD98A1E" w:rsidR="00C93BA7" w:rsidRPr="00203ACB" w:rsidRDefault="00203ACB" w:rsidP="008D1124">
      <w:pPr>
        <w:pStyle w:val="BodyText"/>
        <w:spacing w:before="150"/>
        <w:ind w:left="560" w:right="224"/>
        <w:jc w:val="both"/>
      </w:pPr>
      <w:r w:rsidRPr="00282FD1">
        <w:rPr>
          <w:strike/>
          <w:color w:val="333333"/>
          <w:shd w:val="clear" w:color="auto" w:fill="00B0F0"/>
        </w:rPr>
        <w:t>Humanitārās</w:t>
      </w:r>
      <w:r w:rsidRPr="00282FD1">
        <w:rPr>
          <w:strike/>
          <w:color w:val="333333"/>
          <w:spacing w:val="48"/>
          <w:shd w:val="clear" w:color="auto" w:fill="00B0F0"/>
        </w:rPr>
        <w:t xml:space="preserve"> </w:t>
      </w:r>
      <w:r w:rsidRPr="00282FD1">
        <w:rPr>
          <w:strike/>
          <w:color w:val="333333"/>
          <w:shd w:val="clear" w:color="auto" w:fill="00B0F0"/>
        </w:rPr>
        <w:t>fakultātes</w:t>
      </w:r>
      <w:r w:rsidRPr="00282FD1">
        <w:rPr>
          <w:strike/>
          <w:color w:val="333333"/>
          <w:spacing w:val="49"/>
          <w:shd w:val="clear" w:color="auto" w:fill="00B0F0"/>
        </w:rPr>
        <w:t xml:space="preserve"> </w:t>
      </w:r>
      <w:r w:rsidRPr="00282FD1">
        <w:rPr>
          <w:strike/>
          <w:color w:val="333333"/>
          <w:shd w:val="clear" w:color="auto" w:fill="00B0F0"/>
        </w:rPr>
        <w:t>Ang</w:t>
      </w:r>
      <w:r w:rsidR="00282FD1">
        <w:rPr>
          <w:strike/>
          <w:color w:val="333333"/>
          <w:shd w:val="clear" w:color="auto" w:fill="00B0F0"/>
        </w:rPr>
        <w:t>ļ</w:t>
      </w:r>
      <w:r w:rsidRPr="00282FD1">
        <w:rPr>
          <w:strike/>
          <w:color w:val="333333"/>
          <w:shd w:val="clear" w:color="auto" w:fill="00B0F0"/>
        </w:rPr>
        <w:t>u</w:t>
      </w:r>
      <w:r w:rsidRPr="00282FD1">
        <w:rPr>
          <w:strike/>
          <w:color w:val="333333"/>
          <w:spacing w:val="49"/>
          <w:shd w:val="clear" w:color="auto" w:fill="00B0F0"/>
        </w:rPr>
        <w:t xml:space="preserve"> </w:t>
      </w:r>
      <w:r w:rsidRPr="00282FD1">
        <w:rPr>
          <w:strike/>
          <w:color w:val="333333"/>
          <w:shd w:val="clear" w:color="auto" w:fill="00B0F0"/>
        </w:rPr>
        <w:t>ﬁloloģijas</w:t>
      </w:r>
      <w:r w:rsidRPr="00282FD1">
        <w:rPr>
          <w:strike/>
          <w:color w:val="333333"/>
          <w:spacing w:val="49"/>
          <w:shd w:val="clear" w:color="auto" w:fill="00B0F0"/>
        </w:rPr>
        <w:t xml:space="preserve"> </w:t>
      </w:r>
      <w:r w:rsidRPr="00282FD1">
        <w:rPr>
          <w:strike/>
          <w:color w:val="333333"/>
          <w:shd w:val="clear" w:color="auto" w:fill="00B0F0"/>
        </w:rPr>
        <w:t>un</w:t>
      </w:r>
      <w:r w:rsidRPr="00282FD1">
        <w:rPr>
          <w:strike/>
          <w:color w:val="333333"/>
          <w:spacing w:val="49"/>
          <w:shd w:val="clear" w:color="auto" w:fill="00B0F0"/>
        </w:rPr>
        <w:t xml:space="preserve"> </w:t>
      </w:r>
      <w:r w:rsidRPr="00282FD1">
        <w:rPr>
          <w:strike/>
          <w:color w:val="333333"/>
          <w:shd w:val="clear" w:color="auto" w:fill="00B0F0"/>
        </w:rPr>
        <w:t>translatoloģijas</w:t>
      </w:r>
      <w:r w:rsidRPr="00282FD1">
        <w:rPr>
          <w:strike/>
          <w:color w:val="333333"/>
          <w:spacing w:val="49"/>
          <w:shd w:val="clear" w:color="auto" w:fill="00B0F0"/>
        </w:rPr>
        <w:t xml:space="preserve"> </w:t>
      </w:r>
      <w:r w:rsidRPr="00282FD1">
        <w:rPr>
          <w:strike/>
          <w:color w:val="333333"/>
          <w:shd w:val="clear" w:color="auto" w:fill="00B0F0"/>
        </w:rPr>
        <w:t>katedras,</w:t>
      </w:r>
      <w:r w:rsidRPr="00282FD1">
        <w:rPr>
          <w:strike/>
          <w:color w:val="333333"/>
          <w:spacing w:val="49"/>
          <w:shd w:val="clear" w:color="auto" w:fill="00B0F0"/>
        </w:rPr>
        <w:t xml:space="preserve"> </w:t>
      </w:r>
      <w:r w:rsidRPr="00282FD1">
        <w:rPr>
          <w:strike/>
          <w:color w:val="333333"/>
          <w:shd w:val="clear" w:color="auto" w:fill="00B0F0"/>
        </w:rPr>
        <w:t>Latviešu</w:t>
      </w:r>
      <w:r w:rsidRPr="00282FD1">
        <w:rPr>
          <w:strike/>
          <w:color w:val="333333"/>
          <w:spacing w:val="48"/>
          <w:shd w:val="clear" w:color="auto" w:fill="00B0F0"/>
        </w:rPr>
        <w:t xml:space="preserve"> </w:t>
      </w:r>
      <w:r w:rsidRPr="00282FD1">
        <w:rPr>
          <w:strike/>
          <w:color w:val="333333"/>
          <w:shd w:val="clear" w:color="auto" w:fill="00B0F0"/>
        </w:rPr>
        <w:t>valodas</w:t>
      </w:r>
      <w:r w:rsidRPr="00282FD1">
        <w:rPr>
          <w:strike/>
          <w:color w:val="333333"/>
          <w:spacing w:val="49"/>
          <w:shd w:val="clear" w:color="auto" w:fill="00B0F0"/>
        </w:rPr>
        <w:t xml:space="preserve"> </w:t>
      </w:r>
      <w:r w:rsidRPr="00282FD1">
        <w:rPr>
          <w:strike/>
          <w:color w:val="333333"/>
          <w:shd w:val="clear" w:color="auto" w:fill="00B0F0"/>
        </w:rPr>
        <w:t>katedras,</w:t>
      </w:r>
      <w:r w:rsidR="00282FD1" w:rsidRPr="00282FD1">
        <w:rPr>
          <w:strike/>
          <w:color w:val="333333"/>
          <w:shd w:val="clear" w:color="auto" w:fill="00B0F0"/>
        </w:rPr>
        <w:t xml:space="preserve"> </w:t>
      </w:r>
      <w:r w:rsidRPr="00282FD1">
        <w:rPr>
          <w:strike/>
          <w:color w:val="333333"/>
          <w:shd w:val="clear" w:color="auto" w:fill="00B0F0"/>
        </w:rPr>
        <w:t>Latviešu literatūras un kultūras katedras, Rusistikas un slāvistikas katedras, un Svešvalodu katedras</w:t>
      </w:r>
      <w:r w:rsidR="00282FD1">
        <w:rPr>
          <w:color w:val="333333"/>
        </w:rPr>
        <w:t xml:space="preserve"> </w:t>
      </w:r>
      <w:r w:rsidR="00282FD1" w:rsidRPr="00282FD1">
        <w:rPr>
          <w:color w:val="333333"/>
          <w:shd w:val="clear" w:color="auto" w:fill="00B0F0"/>
        </w:rPr>
        <w:t>Humanitāro un sociālo zinātņu fakultātes Valodu un literatūras katedras</w:t>
      </w:r>
      <w:r w:rsidRPr="00282FD1">
        <w:rPr>
          <w:color w:val="333333"/>
        </w:rPr>
        <w:t xml:space="preserve"> </w:t>
      </w:r>
      <w:r w:rsidRPr="00203ACB">
        <w:rPr>
          <w:color w:val="333333"/>
        </w:rPr>
        <w:t>docētāji nodrošina lielāko da</w:t>
      </w:r>
      <w:r w:rsidR="00282FD1">
        <w:rPr>
          <w:color w:val="333333"/>
        </w:rPr>
        <w:t>ļ</w:t>
      </w:r>
      <w:r w:rsidRPr="00203ACB">
        <w:rPr>
          <w:color w:val="333333"/>
        </w:rPr>
        <w:t>u studiju obligātās, ierobežotās izvēles un brīvās izvēles studiju kursu</w:t>
      </w:r>
      <w:r w:rsidRPr="00203ACB">
        <w:rPr>
          <w:color w:val="333333"/>
          <w:spacing w:val="1"/>
        </w:rPr>
        <w:t xml:space="preserve"> </w:t>
      </w:r>
      <w:r w:rsidRPr="00203ACB">
        <w:rPr>
          <w:color w:val="333333"/>
        </w:rPr>
        <w:t>docēšanu,</w:t>
      </w:r>
      <w:r w:rsidRPr="00203ACB">
        <w:rPr>
          <w:color w:val="333333"/>
          <w:spacing w:val="1"/>
        </w:rPr>
        <w:t xml:space="preserve"> </w:t>
      </w:r>
      <w:r w:rsidRPr="00203ACB">
        <w:rPr>
          <w:color w:val="333333"/>
        </w:rPr>
        <w:t>akadēmiskās</w:t>
      </w:r>
      <w:r w:rsidRPr="00203ACB">
        <w:rPr>
          <w:color w:val="333333"/>
          <w:spacing w:val="1"/>
        </w:rPr>
        <w:t xml:space="preserve"> </w:t>
      </w:r>
      <w:r w:rsidRPr="00203ACB">
        <w:rPr>
          <w:color w:val="333333"/>
        </w:rPr>
        <w:t>prakses</w:t>
      </w:r>
      <w:r w:rsidRPr="00203ACB">
        <w:rPr>
          <w:color w:val="333333"/>
          <w:spacing w:val="1"/>
        </w:rPr>
        <w:t xml:space="preserve"> </w:t>
      </w:r>
      <w:r w:rsidRPr="00203ACB">
        <w:rPr>
          <w:color w:val="333333"/>
        </w:rPr>
        <w:lastRenderedPageBreak/>
        <w:t>vadību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un</w:t>
      </w:r>
      <w:r w:rsidRPr="00203ACB">
        <w:rPr>
          <w:color w:val="333333"/>
          <w:spacing w:val="63"/>
        </w:rPr>
        <w:t xml:space="preserve"> </w:t>
      </w:r>
      <w:r w:rsidRPr="00203ACB">
        <w:rPr>
          <w:color w:val="333333"/>
        </w:rPr>
        <w:t>bakalaura</w:t>
      </w:r>
      <w:r w:rsidRPr="00203ACB">
        <w:rPr>
          <w:color w:val="333333"/>
          <w:spacing w:val="63"/>
        </w:rPr>
        <w:t xml:space="preserve"> </w:t>
      </w:r>
      <w:r w:rsidRPr="00203ACB">
        <w:rPr>
          <w:color w:val="333333"/>
        </w:rPr>
        <w:t>darbu</w:t>
      </w:r>
      <w:r w:rsidRPr="00203ACB">
        <w:rPr>
          <w:color w:val="333333"/>
          <w:spacing w:val="63"/>
        </w:rPr>
        <w:t xml:space="preserve"> </w:t>
      </w:r>
      <w:r w:rsidRPr="00203ACB">
        <w:rPr>
          <w:color w:val="333333"/>
        </w:rPr>
        <w:t>izstrādes</w:t>
      </w:r>
      <w:r w:rsidRPr="00203ACB">
        <w:rPr>
          <w:color w:val="333333"/>
          <w:spacing w:val="64"/>
        </w:rPr>
        <w:t xml:space="preserve"> </w:t>
      </w:r>
      <w:r w:rsidRPr="00203ACB">
        <w:rPr>
          <w:color w:val="333333"/>
        </w:rPr>
        <w:t>zinātnisko</w:t>
      </w:r>
      <w:r w:rsidRPr="00203ACB">
        <w:rPr>
          <w:color w:val="333333"/>
          <w:spacing w:val="1"/>
        </w:rPr>
        <w:t xml:space="preserve"> </w:t>
      </w:r>
      <w:r w:rsidRPr="00203ACB">
        <w:rPr>
          <w:color w:val="333333"/>
        </w:rPr>
        <w:t xml:space="preserve">vadīšanu. </w:t>
      </w:r>
      <w:r w:rsidRPr="00282FD1">
        <w:rPr>
          <w:strike/>
          <w:color w:val="333333"/>
          <w:shd w:val="clear" w:color="auto" w:fill="00B0F0"/>
        </w:rPr>
        <w:t>Vēstures katedras</w:t>
      </w:r>
      <w:r w:rsidRPr="00203ACB">
        <w:rPr>
          <w:color w:val="333333"/>
        </w:rPr>
        <w:t xml:space="preserve"> </w:t>
      </w:r>
      <w:r w:rsidR="00282FD1" w:rsidRPr="00282FD1">
        <w:rPr>
          <w:color w:val="333333"/>
          <w:shd w:val="clear" w:color="auto" w:fill="00B0F0"/>
        </w:rPr>
        <w:t xml:space="preserve">Humanitāro un sociālo zinātņu </w:t>
      </w:r>
      <w:r w:rsidR="00282FD1">
        <w:rPr>
          <w:color w:val="333333"/>
          <w:shd w:val="clear" w:color="auto" w:fill="00B0F0"/>
        </w:rPr>
        <w:t xml:space="preserve">institūta </w:t>
      </w:r>
      <w:r w:rsidRPr="00203ACB">
        <w:rPr>
          <w:color w:val="333333"/>
        </w:rPr>
        <w:t>mācībspēki (Mg. hist. lekt. Andris Kupšāns) nodrošina brīvās izvēles</w:t>
      </w:r>
      <w:r w:rsidRPr="00203ACB">
        <w:rPr>
          <w:color w:val="333333"/>
          <w:spacing w:val="1"/>
        </w:rPr>
        <w:t xml:space="preserve"> </w:t>
      </w:r>
      <w:r w:rsidRPr="00203ACB">
        <w:rPr>
          <w:color w:val="333333"/>
        </w:rPr>
        <w:t>studiju</w:t>
      </w:r>
      <w:r w:rsidRPr="00203ACB">
        <w:rPr>
          <w:color w:val="333333"/>
          <w:spacing w:val="-4"/>
        </w:rPr>
        <w:t xml:space="preserve"> </w:t>
      </w:r>
      <w:r w:rsidRPr="00203ACB">
        <w:rPr>
          <w:color w:val="333333"/>
        </w:rPr>
        <w:t>kursa</w:t>
      </w:r>
      <w:r w:rsidRPr="00203ACB">
        <w:rPr>
          <w:color w:val="333333"/>
          <w:spacing w:val="-3"/>
        </w:rPr>
        <w:t xml:space="preserve"> </w:t>
      </w:r>
      <w:r w:rsidRPr="00203ACB">
        <w:rPr>
          <w:color w:val="333333"/>
        </w:rPr>
        <w:t>“Vēstures</w:t>
      </w:r>
      <w:r w:rsidRPr="00203ACB">
        <w:rPr>
          <w:color w:val="333333"/>
          <w:spacing w:val="-4"/>
        </w:rPr>
        <w:t xml:space="preserve"> </w:t>
      </w:r>
      <w:r w:rsidRPr="00203ACB">
        <w:rPr>
          <w:color w:val="333333"/>
        </w:rPr>
        <w:t>paradoksi”</w:t>
      </w:r>
      <w:r w:rsidRPr="00203ACB">
        <w:rPr>
          <w:color w:val="333333"/>
          <w:spacing w:val="-3"/>
        </w:rPr>
        <w:t xml:space="preserve"> </w:t>
      </w:r>
      <w:r w:rsidRPr="00203ACB">
        <w:rPr>
          <w:color w:val="333333"/>
        </w:rPr>
        <w:t>īstenošanu.</w:t>
      </w:r>
    </w:p>
    <w:p w14:paraId="39F37E38" w14:textId="77777777" w:rsidR="00C93BA7" w:rsidRPr="00203ACB" w:rsidRDefault="00203ACB">
      <w:pPr>
        <w:pStyle w:val="BodyText"/>
        <w:spacing w:before="151" w:line="295" w:lineRule="auto"/>
        <w:ind w:left="560" w:right="332"/>
        <w:jc w:val="both"/>
      </w:pPr>
      <w:r w:rsidRPr="00C34530">
        <w:rPr>
          <w:color w:val="333333"/>
        </w:rPr>
        <w:t>ABSP</w:t>
      </w:r>
      <w:r w:rsidRPr="00C34530">
        <w:rPr>
          <w:color w:val="333333"/>
          <w:spacing w:val="38"/>
        </w:rPr>
        <w:t xml:space="preserve"> </w:t>
      </w:r>
      <w:r w:rsidRPr="00C34530">
        <w:rPr>
          <w:color w:val="333333"/>
        </w:rPr>
        <w:t>“Valodu</w:t>
      </w:r>
      <w:r w:rsidRPr="00C34530">
        <w:rPr>
          <w:color w:val="333333"/>
          <w:spacing w:val="38"/>
        </w:rPr>
        <w:t xml:space="preserve"> </w:t>
      </w:r>
      <w:r w:rsidRPr="00C34530">
        <w:rPr>
          <w:color w:val="333333"/>
        </w:rPr>
        <w:t>un</w:t>
      </w:r>
      <w:r w:rsidRPr="00C34530">
        <w:rPr>
          <w:color w:val="333333"/>
          <w:spacing w:val="39"/>
        </w:rPr>
        <w:t xml:space="preserve"> </w:t>
      </w:r>
      <w:r w:rsidRPr="00C34530">
        <w:rPr>
          <w:color w:val="333333"/>
        </w:rPr>
        <w:t>kultūras</w:t>
      </w:r>
      <w:r w:rsidRPr="00C34530">
        <w:rPr>
          <w:color w:val="333333"/>
          <w:spacing w:val="38"/>
        </w:rPr>
        <w:t xml:space="preserve"> </w:t>
      </w:r>
      <w:r w:rsidRPr="00C34530">
        <w:rPr>
          <w:color w:val="333333"/>
        </w:rPr>
        <w:t>studijas”</w:t>
      </w:r>
      <w:r w:rsidRPr="00C34530">
        <w:rPr>
          <w:color w:val="333333"/>
          <w:spacing w:val="39"/>
        </w:rPr>
        <w:t xml:space="preserve"> </w:t>
      </w:r>
      <w:r w:rsidRPr="00C34530">
        <w:rPr>
          <w:color w:val="333333"/>
        </w:rPr>
        <w:t>īstenošanā</w:t>
      </w:r>
      <w:r w:rsidRPr="00C34530">
        <w:rPr>
          <w:color w:val="333333"/>
          <w:spacing w:val="38"/>
        </w:rPr>
        <w:t xml:space="preserve"> </w:t>
      </w:r>
      <w:r w:rsidRPr="00C34530">
        <w:rPr>
          <w:color w:val="333333"/>
        </w:rPr>
        <w:t>iesaistīti</w:t>
      </w:r>
      <w:r w:rsidRPr="00C34530">
        <w:rPr>
          <w:color w:val="333333"/>
          <w:spacing w:val="39"/>
        </w:rPr>
        <w:t xml:space="preserve"> </w:t>
      </w:r>
      <w:r w:rsidRPr="00C34530">
        <w:rPr>
          <w:color w:val="333333"/>
        </w:rPr>
        <w:t>5</w:t>
      </w:r>
      <w:r w:rsidRPr="00C34530">
        <w:rPr>
          <w:color w:val="333333"/>
          <w:spacing w:val="38"/>
        </w:rPr>
        <w:t xml:space="preserve"> </w:t>
      </w:r>
      <w:r w:rsidRPr="00C34530">
        <w:rPr>
          <w:color w:val="333333"/>
        </w:rPr>
        <w:t>profesori</w:t>
      </w:r>
      <w:r w:rsidRPr="00C34530">
        <w:rPr>
          <w:color w:val="333333"/>
          <w:spacing w:val="39"/>
        </w:rPr>
        <w:t xml:space="preserve"> </w:t>
      </w:r>
      <w:r w:rsidRPr="00C34530">
        <w:rPr>
          <w:color w:val="333333"/>
        </w:rPr>
        <w:t>(1</w:t>
      </w:r>
      <w:r w:rsidRPr="00C34530">
        <w:rPr>
          <w:color w:val="333333"/>
          <w:spacing w:val="38"/>
        </w:rPr>
        <w:t xml:space="preserve"> </w:t>
      </w:r>
      <w:r w:rsidRPr="00C34530">
        <w:rPr>
          <w:color w:val="333333"/>
        </w:rPr>
        <w:t>no</w:t>
      </w:r>
      <w:r w:rsidRPr="00C34530">
        <w:rPr>
          <w:color w:val="333333"/>
          <w:spacing w:val="39"/>
        </w:rPr>
        <w:t xml:space="preserve"> </w:t>
      </w:r>
      <w:r w:rsidRPr="00C34530">
        <w:rPr>
          <w:color w:val="333333"/>
        </w:rPr>
        <w:t>tiem</w:t>
      </w:r>
      <w:r w:rsidRPr="00C34530">
        <w:rPr>
          <w:color w:val="333333"/>
          <w:spacing w:val="38"/>
        </w:rPr>
        <w:t xml:space="preserve"> </w:t>
      </w:r>
      <w:r w:rsidRPr="00C34530">
        <w:rPr>
          <w:color w:val="333333"/>
        </w:rPr>
        <w:t>viesprofesors),</w:t>
      </w:r>
      <w:r w:rsidRPr="00C34530">
        <w:rPr>
          <w:color w:val="333333"/>
          <w:spacing w:val="39"/>
        </w:rPr>
        <w:t xml:space="preserve"> </w:t>
      </w:r>
      <w:r w:rsidRPr="00C34530">
        <w:rPr>
          <w:color w:val="333333"/>
        </w:rPr>
        <w:t>1</w:t>
      </w:r>
      <w:r w:rsidRPr="00C34530">
        <w:rPr>
          <w:color w:val="333333"/>
          <w:spacing w:val="1"/>
        </w:rPr>
        <w:t xml:space="preserve"> </w:t>
      </w:r>
      <w:r w:rsidRPr="00C34530">
        <w:rPr>
          <w:color w:val="333333"/>
        </w:rPr>
        <w:t>prof., vad. pētnieks, 4 asociētie profesori, 1 Dr. philol., vadošais pētnieks, 1 Dr. philol pētnieks, 10</w:t>
      </w:r>
      <w:r w:rsidRPr="00C34530">
        <w:rPr>
          <w:color w:val="333333"/>
          <w:spacing w:val="1"/>
        </w:rPr>
        <w:t xml:space="preserve"> </w:t>
      </w:r>
      <w:r w:rsidRPr="00C34530">
        <w:rPr>
          <w:color w:val="333333"/>
        </w:rPr>
        <w:t>docenti,</w:t>
      </w:r>
      <w:r w:rsidRPr="00C34530">
        <w:rPr>
          <w:color w:val="333333"/>
          <w:spacing w:val="49"/>
        </w:rPr>
        <w:t xml:space="preserve"> </w:t>
      </w:r>
      <w:r w:rsidRPr="00C34530">
        <w:rPr>
          <w:color w:val="333333"/>
        </w:rPr>
        <w:t>(1</w:t>
      </w:r>
      <w:r w:rsidRPr="00C34530">
        <w:rPr>
          <w:color w:val="333333"/>
          <w:spacing w:val="49"/>
        </w:rPr>
        <w:t xml:space="preserve"> </w:t>
      </w:r>
      <w:r w:rsidRPr="00C34530">
        <w:rPr>
          <w:color w:val="333333"/>
        </w:rPr>
        <w:t>no</w:t>
      </w:r>
      <w:r w:rsidRPr="00C34530">
        <w:rPr>
          <w:color w:val="333333"/>
          <w:spacing w:val="49"/>
        </w:rPr>
        <w:t xml:space="preserve"> </w:t>
      </w:r>
      <w:r w:rsidRPr="00C34530">
        <w:rPr>
          <w:color w:val="333333"/>
        </w:rPr>
        <w:t>tiem</w:t>
      </w:r>
      <w:r w:rsidRPr="00C34530">
        <w:rPr>
          <w:color w:val="333333"/>
          <w:spacing w:val="51"/>
        </w:rPr>
        <w:t xml:space="preserve"> </w:t>
      </w:r>
      <w:r w:rsidRPr="00C34530">
        <w:rPr>
          <w:color w:val="333333"/>
        </w:rPr>
        <w:t>viesdocents),</w:t>
      </w:r>
      <w:r w:rsidRPr="00C34530">
        <w:rPr>
          <w:color w:val="333333"/>
          <w:spacing w:val="49"/>
        </w:rPr>
        <w:t xml:space="preserve"> </w:t>
      </w:r>
      <w:r w:rsidRPr="00C34530">
        <w:rPr>
          <w:color w:val="333333"/>
        </w:rPr>
        <w:t>1</w:t>
      </w:r>
      <w:r w:rsidRPr="00C34530">
        <w:rPr>
          <w:color w:val="333333"/>
          <w:spacing w:val="50"/>
        </w:rPr>
        <w:t xml:space="preserve"> </w:t>
      </w:r>
      <w:r w:rsidRPr="00C34530">
        <w:rPr>
          <w:color w:val="333333"/>
        </w:rPr>
        <w:t>vadošais</w:t>
      </w:r>
      <w:r w:rsidRPr="00C34530">
        <w:rPr>
          <w:color w:val="333333"/>
          <w:spacing w:val="49"/>
        </w:rPr>
        <w:t xml:space="preserve"> </w:t>
      </w:r>
      <w:r w:rsidRPr="00C34530">
        <w:rPr>
          <w:color w:val="333333"/>
        </w:rPr>
        <w:t>pētnieks,</w:t>
      </w:r>
      <w:r w:rsidRPr="00C34530">
        <w:rPr>
          <w:color w:val="333333"/>
          <w:spacing w:val="49"/>
        </w:rPr>
        <w:t xml:space="preserve"> </w:t>
      </w:r>
      <w:r w:rsidRPr="00C34530">
        <w:rPr>
          <w:color w:val="333333"/>
        </w:rPr>
        <w:t>10</w:t>
      </w:r>
      <w:r w:rsidRPr="00C34530">
        <w:rPr>
          <w:color w:val="333333"/>
          <w:spacing w:val="49"/>
        </w:rPr>
        <w:t xml:space="preserve"> </w:t>
      </w:r>
      <w:r w:rsidRPr="00C34530">
        <w:rPr>
          <w:color w:val="333333"/>
        </w:rPr>
        <w:t>lektori,</w:t>
      </w:r>
      <w:r w:rsidRPr="00C34530">
        <w:rPr>
          <w:color w:val="333333"/>
          <w:spacing w:val="50"/>
        </w:rPr>
        <w:t xml:space="preserve"> </w:t>
      </w:r>
      <w:r w:rsidRPr="00C34530">
        <w:rPr>
          <w:color w:val="333333"/>
        </w:rPr>
        <w:t>2</w:t>
      </w:r>
      <w:r w:rsidRPr="00C34530">
        <w:rPr>
          <w:color w:val="333333"/>
          <w:spacing w:val="49"/>
        </w:rPr>
        <w:t xml:space="preserve"> </w:t>
      </w:r>
      <w:r w:rsidRPr="00C34530">
        <w:rPr>
          <w:color w:val="333333"/>
        </w:rPr>
        <w:t>asistenti.</w:t>
      </w:r>
      <w:r w:rsidRPr="00C34530">
        <w:rPr>
          <w:color w:val="333333"/>
          <w:spacing w:val="49"/>
        </w:rPr>
        <w:t xml:space="preserve"> </w:t>
      </w:r>
      <w:r w:rsidRPr="00C34530">
        <w:rPr>
          <w:color w:val="333333"/>
        </w:rPr>
        <w:t>Apakšprogrammu</w:t>
      </w:r>
      <w:r w:rsidRPr="00C34530">
        <w:rPr>
          <w:color w:val="333333"/>
          <w:spacing w:val="-61"/>
        </w:rPr>
        <w:t xml:space="preserve"> </w:t>
      </w:r>
      <w:r w:rsidRPr="00C34530">
        <w:rPr>
          <w:color w:val="333333"/>
        </w:rPr>
        <w:t>darbā iesaistīti mācībspēki atbilstoši kompetencei un specializācijai konkrētu kursu izstrādē un</w:t>
      </w:r>
      <w:r w:rsidRPr="00C34530">
        <w:rPr>
          <w:color w:val="333333"/>
          <w:spacing w:val="1"/>
        </w:rPr>
        <w:t xml:space="preserve"> </w:t>
      </w:r>
      <w:r w:rsidRPr="00C34530">
        <w:rPr>
          <w:color w:val="333333"/>
        </w:rPr>
        <w:t>docēšanā</w:t>
      </w:r>
      <w:r w:rsidRPr="00C34530">
        <w:rPr>
          <w:color w:val="333333"/>
          <w:spacing w:val="-5"/>
        </w:rPr>
        <w:t xml:space="preserve"> </w:t>
      </w:r>
      <w:r w:rsidRPr="00C34530">
        <w:rPr>
          <w:color w:val="333333"/>
        </w:rPr>
        <w:t>(Tabula</w:t>
      </w:r>
      <w:r w:rsidRPr="00C34530">
        <w:rPr>
          <w:color w:val="333333"/>
          <w:spacing w:val="-4"/>
        </w:rPr>
        <w:t xml:space="preserve"> </w:t>
      </w:r>
      <w:r w:rsidRPr="00C34530">
        <w:rPr>
          <w:color w:val="333333"/>
        </w:rPr>
        <w:t>3.3.1.).</w:t>
      </w:r>
    </w:p>
    <w:p w14:paraId="4D3E012F" w14:textId="77777777" w:rsidR="00C93BA7" w:rsidRPr="00203ACB" w:rsidRDefault="00203ACB">
      <w:pPr>
        <w:pStyle w:val="BodyText"/>
        <w:spacing w:before="150"/>
        <w:ind w:left="560"/>
        <w:jc w:val="both"/>
      </w:pPr>
      <w:r w:rsidRPr="00203ACB">
        <w:rPr>
          <w:color w:val="333333"/>
        </w:rPr>
        <w:t>Tabula</w:t>
      </w:r>
      <w:r w:rsidRPr="00203ACB">
        <w:rPr>
          <w:color w:val="333333"/>
          <w:spacing w:val="-2"/>
        </w:rPr>
        <w:t xml:space="preserve"> </w:t>
      </w:r>
      <w:r w:rsidRPr="00203ACB">
        <w:rPr>
          <w:color w:val="333333"/>
        </w:rPr>
        <w:t>3.3.1.</w:t>
      </w:r>
      <w:r w:rsidRPr="00203ACB">
        <w:rPr>
          <w:color w:val="333333"/>
          <w:spacing w:val="-1"/>
        </w:rPr>
        <w:t xml:space="preserve"> </w:t>
      </w:r>
      <w:r w:rsidRPr="00203ACB">
        <w:rPr>
          <w:color w:val="333333"/>
        </w:rPr>
        <w:t>ABSP</w:t>
      </w:r>
      <w:r w:rsidRPr="00203ACB">
        <w:rPr>
          <w:color w:val="333333"/>
          <w:spacing w:val="-2"/>
        </w:rPr>
        <w:t xml:space="preserve"> </w:t>
      </w:r>
      <w:r w:rsidRPr="00203ACB">
        <w:rPr>
          <w:color w:val="333333"/>
        </w:rPr>
        <w:t>“Valodu</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kultūras</w:t>
      </w:r>
      <w:r w:rsidRPr="00203ACB">
        <w:rPr>
          <w:color w:val="333333"/>
          <w:spacing w:val="-2"/>
        </w:rPr>
        <w:t xml:space="preserve"> </w:t>
      </w:r>
      <w:r w:rsidRPr="00203ACB">
        <w:rPr>
          <w:color w:val="333333"/>
        </w:rPr>
        <w:t>studijas”</w:t>
      </w:r>
      <w:r w:rsidRPr="00203ACB">
        <w:rPr>
          <w:color w:val="333333"/>
          <w:spacing w:val="-1"/>
        </w:rPr>
        <w:t xml:space="preserve"> </w:t>
      </w:r>
      <w:r w:rsidRPr="00203ACB">
        <w:rPr>
          <w:color w:val="333333"/>
        </w:rPr>
        <w:t>mācībspēki</w:t>
      </w:r>
    </w:p>
    <w:p w14:paraId="5EC055EB" w14:textId="77777777" w:rsidR="00C93BA7" w:rsidRPr="00203ACB" w:rsidRDefault="00C93BA7">
      <w:pPr>
        <w:pStyle w:val="BodyText"/>
        <w:spacing w:before="6"/>
        <w:rPr>
          <w:sz w:val="18"/>
        </w:rPr>
      </w:pPr>
    </w:p>
    <w:tbl>
      <w:tblPr>
        <w:tblStyle w:val="TableNormal1"/>
        <w:tblW w:w="0" w:type="auto"/>
        <w:tblInd w:w="601" w:type="dxa"/>
        <w:tblLayout w:type="fixed"/>
        <w:tblLook w:val="01E0" w:firstRow="1" w:lastRow="1" w:firstColumn="1" w:lastColumn="1" w:noHBand="0" w:noVBand="0"/>
      </w:tblPr>
      <w:tblGrid>
        <w:gridCol w:w="2092"/>
        <w:gridCol w:w="1001"/>
        <w:gridCol w:w="691"/>
        <w:gridCol w:w="1022"/>
        <w:gridCol w:w="1020"/>
        <w:gridCol w:w="933"/>
        <w:gridCol w:w="903"/>
        <w:gridCol w:w="833"/>
        <w:gridCol w:w="962"/>
      </w:tblGrid>
      <w:tr w:rsidR="00C93BA7" w:rsidRPr="00203ACB" w14:paraId="4DFF356B" w14:textId="77777777">
        <w:trPr>
          <w:trHeight w:val="1057"/>
        </w:trPr>
        <w:tc>
          <w:tcPr>
            <w:tcW w:w="2092" w:type="dxa"/>
            <w:tcBorders>
              <w:top w:val="single" w:sz="6" w:space="0" w:color="DDDDDD"/>
              <w:bottom w:val="single" w:sz="6" w:space="0" w:color="DDDDDD"/>
            </w:tcBorders>
          </w:tcPr>
          <w:p w14:paraId="13ACFD27" w14:textId="77777777" w:rsidR="00C93BA7" w:rsidRPr="00203ACB" w:rsidRDefault="00C93BA7">
            <w:pPr>
              <w:pStyle w:val="TableParagraph"/>
              <w:rPr>
                <w:rFonts w:ascii="Times New Roman"/>
                <w:sz w:val="20"/>
              </w:rPr>
            </w:pPr>
          </w:p>
        </w:tc>
        <w:tc>
          <w:tcPr>
            <w:tcW w:w="1001" w:type="dxa"/>
            <w:tcBorders>
              <w:top w:val="single" w:sz="6" w:space="0" w:color="DDDDDD"/>
              <w:bottom w:val="single" w:sz="6" w:space="0" w:color="DDDDDD"/>
            </w:tcBorders>
          </w:tcPr>
          <w:p w14:paraId="6E788068" w14:textId="77777777" w:rsidR="00C93BA7" w:rsidRPr="00203ACB" w:rsidRDefault="00C93BA7">
            <w:pPr>
              <w:pStyle w:val="TableParagraph"/>
            </w:pPr>
          </w:p>
          <w:p w14:paraId="1FE2FB50" w14:textId="77777777" w:rsidR="00C93BA7" w:rsidRPr="00203ACB" w:rsidRDefault="00203ACB">
            <w:pPr>
              <w:pStyle w:val="TableParagraph"/>
              <w:spacing w:before="147"/>
              <w:ind w:left="125"/>
              <w:rPr>
                <w:sz w:val="19"/>
              </w:rPr>
            </w:pPr>
            <w:r w:rsidRPr="00203ACB">
              <w:rPr>
                <w:color w:val="333333"/>
                <w:sz w:val="19"/>
              </w:rPr>
              <w:t>Profesori</w:t>
            </w:r>
          </w:p>
        </w:tc>
        <w:tc>
          <w:tcPr>
            <w:tcW w:w="691" w:type="dxa"/>
            <w:tcBorders>
              <w:top w:val="single" w:sz="6" w:space="0" w:color="DDDDDD"/>
              <w:bottom w:val="single" w:sz="6" w:space="0" w:color="DDDDDD"/>
            </w:tcBorders>
          </w:tcPr>
          <w:p w14:paraId="61CFE455" w14:textId="77777777" w:rsidR="00C93BA7" w:rsidRPr="00203ACB" w:rsidRDefault="00203ACB">
            <w:pPr>
              <w:pStyle w:val="TableParagraph"/>
              <w:spacing w:before="131" w:line="295" w:lineRule="auto"/>
              <w:ind w:left="123" w:right="105"/>
              <w:rPr>
                <w:sz w:val="19"/>
              </w:rPr>
            </w:pPr>
            <w:r w:rsidRPr="00203ACB">
              <w:rPr>
                <w:color w:val="333333"/>
                <w:w w:val="90"/>
                <w:sz w:val="19"/>
              </w:rPr>
              <w:t>Prof.,</w:t>
            </w:r>
            <w:r w:rsidRPr="00203ACB">
              <w:rPr>
                <w:color w:val="333333"/>
                <w:spacing w:val="-49"/>
                <w:w w:val="90"/>
                <w:sz w:val="19"/>
              </w:rPr>
              <w:t xml:space="preserve"> </w:t>
            </w:r>
            <w:r w:rsidRPr="00203ACB">
              <w:rPr>
                <w:color w:val="333333"/>
                <w:sz w:val="19"/>
              </w:rPr>
              <w:t>vad.</w:t>
            </w:r>
            <w:r w:rsidRPr="00203ACB">
              <w:rPr>
                <w:color w:val="333333"/>
                <w:spacing w:val="1"/>
                <w:sz w:val="19"/>
              </w:rPr>
              <w:t xml:space="preserve"> </w:t>
            </w:r>
            <w:r w:rsidRPr="00203ACB">
              <w:rPr>
                <w:color w:val="333333"/>
                <w:w w:val="95"/>
                <w:sz w:val="19"/>
              </w:rPr>
              <w:t>pētn.</w:t>
            </w:r>
          </w:p>
        </w:tc>
        <w:tc>
          <w:tcPr>
            <w:tcW w:w="1022" w:type="dxa"/>
            <w:tcBorders>
              <w:top w:val="single" w:sz="6" w:space="0" w:color="DDDDDD"/>
              <w:bottom w:val="single" w:sz="6" w:space="0" w:color="DDDDDD"/>
            </w:tcBorders>
          </w:tcPr>
          <w:p w14:paraId="7F777A86" w14:textId="77777777" w:rsidR="00C93BA7" w:rsidRPr="00203ACB" w:rsidRDefault="00203ACB">
            <w:pPr>
              <w:pStyle w:val="TableParagraph"/>
              <w:spacing w:before="131" w:line="295" w:lineRule="auto"/>
              <w:ind w:left="124" w:right="102"/>
              <w:rPr>
                <w:sz w:val="19"/>
              </w:rPr>
            </w:pPr>
            <w:r w:rsidRPr="00203ACB">
              <w:rPr>
                <w:color w:val="333333"/>
                <w:sz w:val="19"/>
              </w:rPr>
              <w:t>Asociētie</w:t>
            </w:r>
            <w:r w:rsidRPr="00203ACB">
              <w:rPr>
                <w:color w:val="333333"/>
                <w:spacing w:val="-55"/>
                <w:sz w:val="19"/>
              </w:rPr>
              <w:t xml:space="preserve"> </w:t>
            </w:r>
            <w:r w:rsidRPr="00203ACB">
              <w:rPr>
                <w:color w:val="333333"/>
                <w:sz w:val="19"/>
              </w:rPr>
              <w:t>profesori</w:t>
            </w:r>
          </w:p>
        </w:tc>
        <w:tc>
          <w:tcPr>
            <w:tcW w:w="1020" w:type="dxa"/>
            <w:tcBorders>
              <w:top w:val="single" w:sz="6" w:space="0" w:color="DDDDDD"/>
              <w:bottom w:val="single" w:sz="6" w:space="0" w:color="DDDDDD"/>
            </w:tcBorders>
          </w:tcPr>
          <w:p w14:paraId="25A46B3B" w14:textId="77777777" w:rsidR="00C93BA7" w:rsidRPr="00203ACB" w:rsidRDefault="00203ACB">
            <w:pPr>
              <w:pStyle w:val="TableParagraph"/>
              <w:spacing w:before="131" w:line="295" w:lineRule="auto"/>
              <w:ind w:left="125" w:right="107"/>
              <w:rPr>
                <w:sz w:val="19"/>
              </w:rPr>
            </w:pPr>
            <w:r w:rsidRPr="00203ACB">
              <w:rPr>
                <w:color w:val="333333"/>
                <w:w w:val="95"/>
                <w:sz w:val="19"/>
              </w:rPr>
              <w:t>Dr.philol.</w:t>
            </w:r>
            <w:r w:rsidRPr="00203ACB">
              <w:rPr>
                <w:color w:val="333333"/>
                <w:spacing w:val="-52"/>
                <w:w w:val="95"/>
                <w:sz w:val="19"/>
              </w:rPr>
              <w:t xml:space="preserve"> </w:t>
            </w:r>
            <w:r w:rsidRPr="00203ACB">
              <w:rPr>
                <w:color w:val="333333"/>
                <w:sz w:val="19"/>
              </w:rPr>
              <w:t>vad.</w:t>
            </w:r>
            <w:r w:rsidRPr="00203ACB">
              <w:rPr>
                <w:color w:val="333333"/>
                <w:spacing w:val="1"/>
                <w:sz w:val="19"/>
              </w:rPr>
              <w:t xml:space="preserve"> </w:t>
            </w:r>
            <w:r w:rsidRPr="00203ACB">
              <w:rPr>
                <w:color w:val="333333"/>
                <w:sz w:val="19"/>
              </w:rPr>
              <w:t>pētn.</w:t>
            </w:r>
          </w:p>
        </w:tc>
        <w:tc>
          <w:tcPr>
            <w:tcW w:w="933" w:type="dxa"/>
            <w:tcBorders>
              <w:top w:val="single" w:sz="6" w:space="0" w:color="DDDDDD"/>
              <w:bottom w:val="single" w:sz="6" w:space="0" w:color="DDDDDD"/>
            </w:tcBorders>
          </w:tcPr>
          <w:p w14:paraId="2FB27659" w14:textId="77777777" w:rsidR="00C93BA7" w:rsidRPr="00203ACB" w:rsidRDefault="00203ACB">
            <w:pPr>
              <w:pStyle w:val="TableParagraph"/>
              <w:spacing w:before="131" w:line="295" w:lineRule="auto"/>
              <w:ind w:left="125"/>
              <w:rPr>
                <w:sz w:val="19"/>
              </w:rPr>
            </w:pPr>
            <w:r w:rsidRPr="00203ACB">
              <w:rPr>
                <w:color w:val="333333"/>
                <w:sz w:val="19"/>
              </w:rPr>
              <w:t>Dr.</w:t>
            </w:r>
            <w:r w:rsidRPr="00203ACB">
              <w:rPr>
                <w:color w:val="333333"/>
                <w:spacing w:val="1"/>
                <w:sz w:val="19"/>
              </w:rPr>
              <w:t xml:space="preserve"> </w:t>
            </w:r>
            <w:r w:rsidRPr="00203ACB">
              <w:rPr>
                <w:color w:val="333333"/>
                <w:sz w:val="19"/>
              </w:rPr>
              <w:t>philol.,</w:t>
            </w:r>
            <w:r w:rsidRPr="00203ACB">
              <w:rPr>
                <w:color w:val="333333"/>
                <w:spacing w:val="1"/>
                <w:sz w:val="19"/>
              </w:rPr>
              <w:t xml:space="preserve"> </w:t>
            </w:r>
            <w:r w:rsidRPr="00203ACB">
              <w:rPr>
                <w:color w:val="333333"/>
                <w:w w:val="95"/>
                <w:sz w:val="19"/>
              </w:rPr>
              <w:t>pētnieki</w:t>
            </w:r>
          </w:p>
        </w:tc>
        <w:tc>
          <w:tcPr>
            <w:tcW w:w="903" w:type="dxa"/>
            <w:tcBorders>
              <w:top w:val="single" w:sz="6" w:space="0" w:color="DDDDDD"/>
              <w:bottom w:val="single" w:sz="6" w:space="0" w:color="DDDDDD"/>
            </w:tcBorders>
          </w:tcPr>
          <w:p w14:paraId="6C730BD9" w14:textId="77777777" w:rsidR="00C93BA7" w:rsidRPr="00203ACB" w:rsidRDefault="00C93BA7">
            <w:pPr>
              <w:pStyle w:val="TableParagraph"/>
            </w:pPr>
          </w:p>
          <w:p w14:paraId="149A63AB" w14:textId="77777777" w:rsidR="00C93BA7" w:rsidRPr="00203ACB" w:rsidRDefault="00203ACB">
            <w:pPr>
              <w:pStyle w:val="TableParagraph"/>
              <w:spacing w:before="147"/>
              <w:ind w:left="126"/>
              <w:rPr>
                <w:sz w:val="19"/>
              </w:rPr>
            </w:pPr>
            <w:r w:rsidRPr="00203ACB">
              <w:rPr>
                <w:color w:val="333333"/>
                <w:sz w:val="19"/>
              </w:rPr>
              <w:t>Docenti</w:t>
            </w:r>
          </w:p>
        </w:tc>
        <w:tc>
          <w:tcPr>
            <w:tcW w:w="833" w:type="dxa"/>
            <w:tcBorders>
              <w:top w:val="single" w:sz="6" w:space="0" w:color="DDDDDD"/>
              <w:bottom w:val="single" w:sz="6" w:space="0" w:color="DDDDDD"/>
            </w:tcBorders>
          </w:tcPr>
          <w:p w14:paraId="01EE56E4" w14:textId="77777777" w:rsidR="00C93BA7" w:rsidRPr="00203ACB" w:rsidRDefault="00C93BA7">
            <w:pPr>
              <w:pStyle w:val="TableParagraph"/>
            </w:pPr>
          </w:p>
          <w:p w14:paraId="2F880C0C" w14:textId="77777777" w:rsidR="00C93BA7" w:rsidRPr="00203ACB" w:rsidRDefault="00203ACB">
            <w:pPr>
              <w:pStyle w:val="TableParagraph"/>
              <w:spacing w:before="147"/>
              <w:ind w:left="126"/>
              <w:rPr>
                <w:sz w:val="19"/>
              </w:rPr>
            </w:pPr>
            <w:r w:rsidRPr="00203ACB">
              <w:rPr>
                <w:color w:val="333333"/>
                <w:sz w:val="19"/>
              </w:rPr>
              <w:t>Lektori</w:t>
            </w:r>
          </w:p>
        </w:tc>
        <w:tc>
          <w:tcPr>
            <w:tcW w:w="962" w:type="dxa"/>
            <w:tcBorders>
              <w:top w:val="single" w:sz="6" w:space="0" w:color="DDDDDD"/>
              <w:bottom w:val="single" w:sz="6" w:space="0" w:color="DDDDDD"/>
            </w:tcBorders>
          </w:tcPr>
          <w:p w14:paraId="1142EA14" w14:textId="77777777" w:rsidR="00C93BA7" w:rsidRPr="00203ACB" w:rsidRDefault="00C93BA7">
            <w:pPr>
              <w:pStyle w:val="TableParagraph"/>
            </w:pPr>
          </w:p>
          <w:p w14:paraId="4F1AB0D8" w14:textId="77777777" w:rsidR="00C93BA7" w:rsidRPr="00203ACB" w:rsidRDefault="00203ACB">
            <w:pPr>
              <w:pStyle w:val="TableParagraph"/>
              <w:spacing w:before="147"/>
              <w:ind w:left="126"/>
              <w:rPr>
                <w:sz w:val="19"/>
              </w:rPr>
            </w:pPr>
            <w:r w:rsidRPr="00203ACB">
              <w:rPr>
                <w:color w:val="333333"/>
                <w:sz w:val="19"/>
              </w:rPr>
              <w:t>Asistenti</w:t>
            </w:r>
          </w:p>
        </w:tc>
      </w:tr>
      <w:tr w:rsidR="00C93BA7" w:rsidRPr="00203ACB" w14:paraId="6D7D8788" w14:textId="77777777">
        <w:trPr>
          <w:trHeight w:val="651"/>
        </w:trPr>
        <w:tc>
          <w:tcPr>
            <w:tcW w:w="2092" w:type="dxa"/>
            <w:tcBorders>
              <w:top w:val="single" w:sz="6" w:space="0" w:color="DDDDDD"/>
            </w:tcBorders>
          </w:tcPr>
          <w:p w14:paraId="52B139BD" w14:textId="22FBCD69" w:rsidR="00C93BA7" w:rsidRPr="00203ACB" w:rsidRDefault="00203ACB">
            <w:pPr>
              <w:pStyle w:val="TableParagraph"/>
              <w:spacing w:before="81" w:line="270" w:lineRule="atLeast"/>
              <w:ind w:left="101" w:right="515"/>
              <w:rPr>
                <w:b/>
                <w:sz w:val="19"/>
              </w:rPr>
            </w:pPr>
            <w:r w:rsidRPr="00203ACB">
              <w:rPr>
                <w:b/>
                <w:color w:val="333333"/>
                <w:w w:val="110"/>
                <w:sz w:val="19"/>
              </w:rPr>
              <w:t>Obligātā</w:t>
            </w:r>
            <w:r w:rsidRPr="00203ACB">
              <w:rPr>
                <w:b/>
                <w:color w:val="333333"/>
                <w:spacing w:val="1"/>
                <w:w w:val="110"/>
                <w:sz w:val="19"/>
              </w:rPr>
              <w:t xml:space="preserve"> </w:t>
            </w:r>
            <w:r w:rsidRPr="00203ACB">
              <w:rPr>
                <w:b/>
                <w:color w:val="333333"/>
                <w:w w:val="110"/>
                <w:sz w:val="19"/>
              </w:rPr>
              <w:t>da</w:t>
            </w:r>
            <w:r w:rsidR="00282FD1">
              <w:rPr>
                <w:b/>
                <w:color w:val="333333"/>
                <w:w w:val="110"/>
                <w:sz w:val="19"/>
              </w:rPr>
              <w:t>ļ</w:t>
            </w:r>
            <w:r w:rsidRPr="00203ACB">
              <w:rPr>
                <w:b/>
                <w:color w:val="333333"/>
                <w:w w:val="110"/>
                <w:sz w:val="19"/>
              </w:rPr>
              <w:t>a</w:t>
            </w:r>
            <w:r w:rsidRPr="00203ACB">
              <w:rPr>
                <w:b/>
                <w:color w:val="333333"/>
                <w:spacing w:val="1"/>
                <w:w w:val="110"/>
                <w:sz w:val="19"/>
              </w:rPr>
              <w:t xml:space="preserve"> </w:t>
            </w:r>
            <w:r w:rsidRPr="00203ACB">
              <w:rPr>
                <w:b/>
                <w:color w:val="333333"/>
                <w:w w:val="110"/>
                <w:sz w:val="19"/>
              </w:rPr>
              <w:t>(obligātie</w:t>
            </w:r>
            <w:r w:rsidRPr="00203ACB">
              <w:rPr>
                <w:b/>
                <w:color w:val="333333"/>
                <w:spacing w:val="-9"/>
                <w:w w:val="110"/>
                <w:sz w:val="19"/>
              </w:rPr>
              <w:t xml:space="preserve"> </w:t>
            </w:r>
            <w:r w:rsidRPr="00203ACB">
              <w:rPr>
                <w:b/>
                <w:color w:val="333333"/>
                <w:w w:val="110"/>
                <w:sz w:val="19"/>
              </w:rPr>
              <w:t>kursi</w:t>
            </w:r>
          </w:p>
        </w:tc>
        <w:tc>
          <w:tcPr>
            <w:tcW w:w="1001" w:type="dxa"/>
            <w:tcBorders>
              <w:top w:val="single" w:sz="6" w:space="0" w:color="DDDDDD"/>
            </w:tcBorders>
          </w:tcPr>
          <w:p w14:paraId="7400E8C4" w14:textId="77777777" w:rsidR="00C93BA7" w:rsidRPr="00203ACB" w:rsidRDefault="00C93BA7">
            <w:pPr>
              <w:pStyle w:val="TableParagraph"/>
            </w:pPr>
          </w:p>
          <w:p w14:paraId="61EE90A0" w14:textId="77777777" w:rsidR="00C93BA7" w:rsidRPr="00203ACB" w:rsidRDefault="00203ACB">
            <w:pPr>
              <w:pStyle w:val="TableParagraph"/>
              <w:spacing w:before="147"/>
              <w:ind w:left="125"/>
              <w:rPr>
                <w:sz w:val="19"/>
              </w:rPr>
            </w:pPr>
            <w:r w:rsidRPr="00203ACB">
              <w:rPr>
                <w:color w:val="333333"/>
                <w:w w:val="109"/>
                <w:sz w:val="19"/>
              </w:rPr>
              <w:t>4</w:t>
            </w:r>
          </w:p>
        </w:tc>
        <w:tc>
          <w:tcPr>
            <w:tcW w:w="691" w:type="dxa"/>
            <w:tcBorders>
              <w:top w:val="single" w:sz="6" w:space="0" w:color="DDDDDD"/>
            </w:tcBorders>
          </w:tcPr>
          <w:p w14:paraId="182F39D9" w14:textId="77777777" w:rsidR="00C93BA7" w:rsidRPr="00203ACB" w:rsidRDefault="00C93BA7">
            <w:pPr>
              <w:pStyle w:val="TableParagraph"/>
              <w:rPr>
                <w:rFonts w:ascii="Times New Roman"/>
                <w:sz w:val="20"/>
              </w:rPr>
            </w:pPr>
          </w:p>
        </w:tc>
        <w:tc>
          <w:tcPr>
            <w:tcW w:w="1022" w:type="dxa"/>
            <w:tcBorders>
              <w:top w:val="single" w:sz="6" w:space="0" w:color="DDDDDD"/>
            </w:tcBorders>
          </w:tcPr>
          <w:p w14:paraId="66CAE6A3" w14:textId="77777777" w:rsidR="00C93BA7" w:rsidRPr="00203ACB" w:rsidRDefault="00C93BA7">
            <w:pPr>
              <w:pStyle w:val="TableParagraph"/>
            </w:pPr>
          </w:p>
          <w:p w14:paraId="10FEECE2" w14:textId="77777777" w:rsidR="00C93BA7" w:rsidRPr="00203ACB" w:rsidRDefault="00203ACB">
            <w:pPr>
              <w:pStyle w:val="TableParagraph"/>
              <w:spacing w:before="147"/>
              <w:ind w:left="124"/>
              <w:rPr>
                <w:sz w:val="19"/>
              </w:rPr>
            </w:pPr>
            <w:r w:rsidRPr="00203ACB">
              <w:rPr>
                <w:color w:val="333333"/>
                <w:w w:val="109"/>
                <w:sz w:val="19"/>
              </w:rPr>
              <w:t>1</w:t>
            </w:r>
          </w:p>
        </w:tc>
        <w:tc>
          <w:tcPr>
            <w:tcW w:w="1020" w:type="dxa"/>
            <w:tcBorders>
              <w:top w:val="single" w:sz="6" w:space="0" w:color="DDDDDD"/>
            </w:tcBorders>
          </w:tcPr>
          <w:p w14:paraId="1ED262A2" w14:textId="77777777" w:rsidR="00C93BA7" w:rsidRPr="00203ACB" w:rsidRDefault="00C93BA7">
            <w:pPr>
              <w:pStyle w:val="TableParagraph"/>
              <w:rPr>
                <w:rFonts w:ascii="Times New Roman"/>
                <w:sz w:val="20"/>
              </w:rPr>
            </w:pPr>
          </w:p>
        </w:tc>
        <w:tc>
          <w:tcPr>
            <w:tcW w:w="933" w:type="dxa"/>
            <w:tcBorders>
              <w:top w:val="single" w:sz="6" w:space="0" w:color="DDDDDD"/>
            </w:tcBorders>
          </w:tcPr>
          <w:p w14:paraId="081EB41A" w14:textId="77777777" w:rsidR="00C93BA7" w:rsidRPr="00203ACB" w:rsidRDefault="00C93BA7">
            <w:pPr>
              <w:pStyle w:val="TableParagraph"/>
            </w:pPr>
          </w:p>
          <w:p w14:paraId="1CEFF55B" w14:textId="77777777" w:rsidR="00C93BA7" w:rsidRPr="00203ACB" w:rsidRDefault="00203ACB">
            <w:pPr>
              <w:pStyle w:val="TableParagraph"/>
              <w:spacing w:before="147"/>
              <w:ind w:left="125"/>
              <w:rPr>
                <w:sz w:val="19"/>
              </w:rPr>
            </w:pPr>
            <w:r w:rsidRPr="00203ACB">
              <w:rPr>
                <w:color w:val="333333"/>
                <w:w w:val="109"/>
                <w:sz w:val="19"/>
              </w:rPr>
              <w:t>1</w:t>
            </w:r>
          </w:p>
        </w:tc>
        <w:tc>
          <w:tcPr>
            <w:tcW w:w="903" w:type="dxa"/>
            <w:tcBorders>
              <w:top w:val="single" w:sz="6" w:space="0" w:color="DDDDDD"/>
            </w:tcBorders>
          </w:tcPr>
          <w:p w14:paraId="3CA46878" w14:textId="77777777" w:rsidR="00C93BA7" w:rsidRPr="00203ACB" w:rsidRDefault="00C93BA7">
            <w:pPr>
              <w:pStyle w:val="TableParagraph"/>
            </w:pPr>
          </w:p>
          <w:p w14:paraId="0A489738" w14:textId="77777777" w:rsidR="00C93BA7" w:rsidRPr="00203ACB" w:rsidRDefault="00203ACB">
            <w:pPr>
              <w:pStyle w:val="TableParagraph"/>
              <w:spacing w:before="147"/>
              <w:ind w:left="126"/>
              <w:rPr>
                <w:sz w:val="19"/>
              </w:rPr>
            </w:pPr>
            <w:r w:rsidRPr="00203ACB">
              <w:rPr>
                <w:color w:val="333333"/>
                <w:w w:val="109"/>
                <w:sz w:val="19"/>
              </w:rPr>
              <w:t>5</w:t>
            </w:r>
          </w:p>
        </w:tc>
        <w:tc>
          <w:tcPr>
            <w:tcW w:w="833" w:type="dxa"/>
            <w:tcBorders>
              <w:top w:val="single" w:sz="6" w:space="0" w:color="DDDDDD"/>
            </w:tcBorders>
          </w:tcPr>
          <w:p w14:paraId="1DDDE7BC" w14:textId="77777777" w:rsidR="00C93BA7" w:rsidRPr="00203ACB" w:rsidRDefault="00C93BA7">
            <w:pPr>
              <w:pStyle w:val="TableParagraph"/>
            </w:pPr>
          </w:p>
          <w:p w14:paraId="650FC719" w14:textId="77777777" w:rsidR="00C93BA7" w:rsidRPr="00203ACB" w:rsidRDefault="00203ACB">
            <w:pPr>
              <w:pStyle w:val="TableParagraph"/>
              <w:spacing w:before="147"/>
              <w:ind w:left="126"/>
              <w:rPr>
                <w:sz w:val="19"/>
              </w:rPr>
            </w:pPr>
            <w:r w:rsidRPr="00203ACB">
              <w:rPr>
                <w:color w:val="333333"/>
                <w:w w:val="109"/>
                <w:sz w:val="19"/>
              </w:rPr>
              <w:t>3</w:t>
            </w:r>
          </w:p>
        </w:tc>
        <w:tc>
          <w:tcPr>
            <w:tcW w:w="962" w:type="dxa"/>
            <w:tcBorders>
              <w:top w:val="single" w:sz="6" w:space="0" w:color="DDDDDD"/>
            </w:tcBorders>
          </w:tcPr>
          <w:p w14:paraId="295605F1" w14:textId="77777777" w:rsidR="00C93BA7" w:rsidRPr="00203ACB" w:rsidRDefault="00C93BA7">
            <w:pPr>
              <w:pStyle w:val="TableParagraph"/>
            </w:pPr>
          </w:p>
          <w:p w14:paraId="642EABB1" w14:textId="77777777" w:rsidR="00C93BA7" w:rsidRPr="00203ACB" w:rsidRDefault="00203ACB">
            <w:pPr>
              <w:pStyle w:val="TableParagraph"/>
              <w:spacing w:before="147"/>
              <w:ind w:left="126"/>
              <w:rPr>
                <w:sz w:val="19"/>
              </w:rPr>
            </w:pPr>
            <w:r w:rsidRPr="00203ACB">
              <w:rPr>
                <w:color w:val="333333"/>
                <w:w w:val="109"/>
                <w:sz w:val="19"/>
              </w:rPr>
              <w:t>1</w:t>
            </w:r>
          </w:p>
        </w:tc>
      </w:tr>
      <w:tr w:rsidR="00C93BA7" w:rsidRPr="00203ACB" w14:paraId="2C0905AF" w14:textId="77777777">
        <w:trPr>
          <w:trHeight w:val="1221"/>
        </w:trPr>
        <w:tc>
          <w:tcPr>
            <w:tcW w:w="2092" w:type="dxa"/>
            <w:tcBorders>
              <w:bottom w:val="single" w:sz="6" w:space="0" w:color="DDDDDD"/>
            </w:tcBorders>
          </w:tcPr>
          <w:p w14:paraId="03C54B45" w14:textId="77777777" w:rsidR="00C93BA7" w:rsidRPr="00203ACB" w:rsidRDefault="00203ACB">
            <w:pPr>
              <w:pStyle w:val="TableParagraph"/>
              <w:spacing w:before="23" w:line="295" w:lineRule="auto"/>
              <w:ind w:left="101" w:right="92"/>
              <w:rPr>
                <w:b/>
                <w:sz w:val="19"/>
              </w:rPr>
            </w:pPr>
            <w:r w:rsidRPr="00203ACB">
              <w:rPr>
                <w:b/>
                <w:color w:val="333333"/>
                <w:w w:val="110"/>
                <w:sz w:val="19"/>
              </w:rPr>
              <w:t>visām</w:t>
            </w:r>
            <w:r w:rsidRPr="00203ACB">
              <w:rPr>
                <w:b/>
                <w:color w:val="333333"/>
                <w:spacing w:val="1"/>
                <w:w w:val="110"/>
                <w:sz w:val="19"/>
              </w:rPr>
              <w:t xml:space="preserve"> </w:t>
            </w:r>
            <w:r w:rsidRPr="00203ACB">
              <w:rPr>
                <w:b/>
                <w:color w:val="333333"/>
                <w:w w:val="110"/>
                <w:sz w:val="19"/>
              </w:rPr>
              <w:t>apakšprogrammām</w:t>
            </w:r>
            <w:r w:rsidRPr="00203ACB">
              <w:rPr>
                <w:b/>
                <w:color w:val="333333"/>
                <w:spacing w:val="-60"/>
                <w:w w:val="110"/>
                <w:sz w:val="19"/>
              </w:rPr>
              <w:t xml:space="preserve"> </w:t>
            </w:r>
            <w:r w:rsidRPr="00203ACB">
              <w:rPr>
                <w:b/>
                <w:color w:val="333333"/>
                <w:w w:val="110"/>
                <w:sz w:val="19"/>
              </w:rPr>
              <w:t>un nozares</w:t>
            </w:r>
            <w:r w:rsidRPr="00203ACB">
              <w:rPr>
                <w:b/>
                <w:color w:val="333333"/>
                <w:spacing w:val="1"/>
                <w:w w:val="110"/>
                <w:sz w:val="19"/>
              </w:rPr>
              <w:t xml:space="preserve"> </w:t>
            </w:r>
            <w:r w:rsidRPr="00203ACB">
              <w:rPr>
                <w:b/>
                <w:color w:val="333333"/>
                <w:w w:val="110"/>
                <w:sz w:val="19"/>
              </w:rPr>
              <w:t>obligātie</w:t>
            </w:r>
            <w:r w:rsidRPr="00203ACB">
              <w:rPr>
                <w:b/>
                <w:color w:val="333333"/>
                <w:spacing w:val="-5"/>
                <w:w w:val="110"/>
                <w:sz w:val="19"/>
              </w:rPr>
              <w:t xml:space="preserve"> </w:t>
            </w:r>
            <w:r w:rsidRPr="00203ACB">
              <w:rPr>
                <w:b/>
                <w:color w:val="333333"/>
                <w:w w:val="110"/>
                <w:sz w:val="19"/>
              </w:rPr>
              <w:t>kursi)</w:t>
            </w:r>
          </w:p>
        </w:tc>
        <w:tc>
          <w:tcPr>
            <w:tcW w:w="1001" w:type="dxa"/>
            <w:tcBorders>
              <w:bottom w:val="single" w:sz="6" w:space="0" w:color="DDDDDD"/>
            </w:tcBorders>
          </w:tcPr>
          <w:p w14:paraId="42E5480B" w14:textId="77777777" w:rsidR="00C93BA7" w:rsidRPr="00203ACB" w:rsidRDefault="00C93BA7">
            <w:pPr>
              <w:pStyle w:val="TableParagraph"/>
              <w:rPr>
                <w:rFonts w:ascii="Times New Roman"/>
                <w:sz w:val="20"/>
              </w:rPr>
            </w:pPr>
          </w:p>
        </w:tc>
        <w:tc>
          <w:tcPr>
            <w:tcW w:w="691" w:type="dxa"/>
            <w:tcBorders>
              <w:bottom w:val="single" w:sz="6" w:space="0" w:color="DDDDDD"/>
            </w:tcBorders>
          </w:tcPr>
          <w:p w14:paraId="7109ADC0" w14:textId="77777777" w:rsidR="00C93BA7" w:rsidRPr="00203ACB" w:rsidRDefault="00C93BA7">
            <w:pPr>
              <w:pStyle w:val="TableParagraph"/>
              <w:rPr>
                <w:rFonts w:ascii="Times New Roman"/>
                <w:sz w:val="20"/>
              </w:rPr>
            </w:pPr>
          </w:p>
        </w:tc>
        <w:tc>
          <w:tcPr>
            <w:tcW w:w="1022" w:type="dxa"/>
            <w:tcBorders>
              <w:bottom w:val="single" w:sz="6" w:space="0" w:color="DDDDDD"/>
            </w:tcBorders>
          </w:tcPr>
          <w:p w14:paraId="1B5BA433" w14:textId="77777777" w:rsidR="00C93BA7" w:rsidRPr="00203ACB" w:rsidRDefault="00C93BA7">
            <w:pPr>
              <w:pStyle w:val="TableParagraph"/>
              <w:rPr>
                <w:rFonts w:ascii="Times New Roman"/>
                <w:sz w:val="20"/>
              </w:rPr>
            </w:pPr>
          </w:p>
        </w:tc>
        <w:tc>
          <w:tcPr>
            <w:tcW w:w="1020" w:type="dxa"/>
            <w:tcBorders>
              <w:bottom w:val="single" w:sz="6" w:space="0" w:color="DDDDDD"/>
            </w:tcBorders>
          </w:tcPr>
          <w:p w14:paraId="25B6FF56" w14:textId="77777777" w:rsidR="00C93BA7" w:rsidRPr="00203ACB" w:rsidRDefault="00C93BA7">
            <w:pPr>
              <w:pStyle w:val="TableParagraph"/>
              <w:rPr>
                <w:rFonts w:ascii="Times New Roman"/>
                <w:sz w:val="20"/>
              </w:rPr>
            </w:pPr>
          </w:p>
        </w:tc>
        <w:tc>
          <w:tcPr>
            <w:tcW w:w="933" w:type="dxa"/>
            <w:tcBorders>
              <w:bottom w:val="single" w:sz="6" w:space="0" w:color="DDDDDD"/>
            </w:tcBorders>
          </w:tcPr>
          <w:p w14:paraId="786E52AA" w14:textId="77777777" w:rsidR="00C93BA7" w:rsidRPr="00203ACB" w:rsidRDefault="00C93BA7">
            <w:pPr>
              <w:pStyle w:val="TableParagraph"/>
              <w:rPr>
                <w:rFonts w:ascii="Times New Roman"/>
                <w:sz w:val="20"/>
              </w:rPr>
            </w:pPr>
          </w:p>
        </w:tc>
        <w:tc>
          <w:tcPr>
            <w:tcW w:w="903" w:type="dxa"/>
            <w:tcBorders>
              <w:bottom w:val="single" w:sz="6" w:space="0" w:color="DDDDDD"/>
            </w:tcBorders>
          </w:tcPr>
          <w:p w14:paraId="3B664E73" w14:textId="77777777" w:rsidR="00C93BA7" w:rsidRPr="00203ACB" w:rsidRDefault="00C93BA7">
            <w:pPr>
              <w:pStyle w:val="TableParagraph"/>
              <w:rPr>
                <w:rFonts w:ascii="Times New Roman"/>
                <w:sz w:val="20"/>
              </w:rPr>
            </w:pPr>
          </w:p>
        </w:tc>
        <w:tc>
          <w:tcPr>
            <w:tcW w:w="833" w:type="dxa"/>
            <w:tcBorders>
              <w:bottom w:val="single" w:sz="6" w:space="0" w:color="DDDDDD"/>
            </w:tcBorders>
          </w:tcPr>
          <w:p w14:paraId="5EDC7402" w14:textId="77777777" w:rsidR="00C93BA7" w:rsidRPr="00203ACB" w:rsidRDefault="00C93BA7">
            <w:pPr>
              <w:pStyle w:val="TableParagraph"/>
              <w:rPr>
                <w:rFonts w:ascii="Times New Roman"/>
                <w:sz w:val="20"/>
              </w:rPr>
            </w:pPr>
          </w:p>
        </w:tc>
        <w:tc>
          <w:tcPr>
            <w:tcW w:w="962" w:type="dxa"/>
            <w:tcBorders>
              <w:bottom w:val="single" w:sz="6" w:space="0" w:color="DDDDDD"/>
            </w:tcBorders>
          </w:tcPr>
          <w:p w14:paraId="4A5B4F96" w14:textId="77777777" w:rsidR="00C93BA7" w:rsidRPr="00203ACB" w:rsidRDefault="00C93BA7">
            <w:pPr>
              <w:pStyle w:val="TableParagraph"/>
              <w:rPr>
                <w:rFonts w:ascii="Times New Roman"/>
                <w:sz w:val="20"/>
              </w:rPr>
            </w:pPr>
          </w:p>
        </w:tc>
      </w:tr>
      <w:tr w:rsidR="00C93BA7" w:rsidRPr="00203ACB" w14:paraId="1937884E" w14:textId="77777777">
        <w:trPr>
          <w:trHeight w:val="1329"/>
        </w:trPr>
        <w:tc>
          <w:tcPr>
            <w:tcW w:w="2092" w:type="dxa"/>
            <w:tcBorders>
              <w:top w:val="single" w:sz="6" w:space="0" w:color="DDDDDD"/>
              <w:bottom w:val="single" w:sz="6" w:space="0" w:color="DDDDDD"/>
            </w:tcBorders>
          </w:tcPr>
          <w:p w14:paraId="712BDC65" w14:textId="77777777" w:rsidR="00C93BA7" w:rsidRPr="00203ACB" w:rsidRDefault="00203ACB">
            <w:pPr>
              <w:pStyle w:val="TableParagraph"/>
              <w:spacing w:before="131" w:line="295" w:lineRule="auto"/>
              <w:ind w:left="101" w:right="92"/>
              <w:rPr>
                <w:b/>
                <w:sz w:val="19"/>
              </w:rPr>
            </w:pPr>
            <w:r w:rsidRPr="00203ACB">
              <w:rPr>
                <w:b/>
                <w:color w:val="333333"/>
                <w:w w:val="110"/>
                <w:sz w:val="19"/>
              </w:rPr>
              <w:t>Nozares obligātie</w:t>
            </w:r>
            <w:r w:rsidRPr="00203ACB">
              <w:rPr>
                <w:b/>
                <w:color w:val="333333"/>
                <w:spacing w:val="1"/>
                <w:w w:val="110"/>
                <w:sz w:val="19"/>
              </w:rPr>
              <w:t xml:space="preserve"> </w:t>
            </w:r>
            <w:r w:rsidRPr="00203ACB">
              <w:rPr>
                <w:b/>
                <w:color w:val="333333"/>
                <w:w w:val="110"/>
                <w:sz w:val="19"/>
              </w:rPr>
              <w:t>kursi</w:t>
            </w:r>
            <w:r w:rsidRPr="00203ACB">
              <w:rPr>
                <w:b/>
                <w:color w:val="333333"/>
                <w:spacing w:val="1"/>
                <w:w w:val="110"/>
                <w:sz w:val="19"/>
              </w:rPr>
              <w:t xml:space="preserve"> </w:t>
            </w:r>
            <w:r w:rsidRPr="00203ACB">
              <w:rPr>
                <w:b/>
                <w:color w:val="333333"/>
                <w:w w:val="110"/>
                <w:sz w:val="19"/>
              </w:rPr>
              <w:t>apakšprogrammās</w:t>
            </w:r>
          </w:p>
        </w:tc>
        <w:tc>
          <w:tcPr>
            <w:tcW w:w="1001" w:type="dxa"/>
            <w:tcBorders>
              <w:top w:val="single" w:sz="6" w:space="0" w:color="DDDDDD"/>
              <w:bottom w:val="single" w:sz="6" w:space="0" w:color="DDDDDD"/>
            </w:tcBorders>
          </w:tcPr>
          <w:p w14:paraId="3AB2F605" w14:textId="77777777" w:rsidR="00C93BA7" w:rsidRPr="00203ACB" w:rsidRDefault="00C93BA7">
            <w:pPr>
              <w:pStyle w:val="TableParagraph"/>
              <w:rPr>
                <w:rFonts w:ascii="Times New Roman"/>
                <w:sz w:val="20"/>
              </w:rPr>
            </w:pPr>
          </w:p>
        </w:tc>
        <w:tc>
          <w:tcPr>
            <w:tcW w:w="691" w:type="dxa"/>
            <w:tcBorders>
              <w:top w:val="single" w:sz="6" w:space="0" w:color="DDDDDD"/>
              <w:bottom w:val="single" w:sz="6" w:space="0" w:color="DDDDDD"/>
            </w:tcBorders>
          </w:tcPr>
          <w:p w14:paraId="7E94E3DF"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30F6DBD9" w14:textId="77777777" w:rsidR="00C93BA7" w:rsidRPr="00203ACB" w:rsidRDefault="00C93BA7">
            <w:pPr>
              <w:pStyle w:val="TableParagraph"/>
              <w:rPr>
                <w:rFonts w:ascii="Times New Roman"/>
                <w:sz w:val="20"/>
              </w:rPr>
            </w:pPr>
          </w:p>
        </w:tc>
        <w:tc>
          <w:tcPr>
            <w:tcW w:w="1020" w:type="dxa"/>
            <w:tcBorders>
              <w:top w:val="single" w:sz="6" w:space="0" w:color="DDDDDD"/>
              <w:bottom w:val="single" w:sz="6" w:space="0" w:color="DDDDDD"/>
            </w:tcBorders>
          </w:tcPr>
          <w:p w14:paraId="095CD4CC"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495C5C18"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7745D138" w14:textId="77777777" w:rsidR="00C93BA7" w:rsidRPr="00203ACB" w:rsidRDefault="00C93BA7">
            <w:pPr>
              <w:pStyle w:val="TableParagraph"/>
              <w:rPr>
                <w:rFonts w:ascii="Times New Roman"/>
                <w:sz w:val="20"/>
              </w:rPr>
            </w:pPr>
          </w:p>
        </w:tc>
        <w:tc>
          <w:tcPr>
            <w:tcW w:w="833" w:type="dxa"/>
            <w:tcBorders>
              <w:top w:val="single" w:sz="6" w:space="0" w:color="DDDDDD"/>
              <w:bottom w:val="single" w:sz="6" w:space="0" w:color="DDDDDD"/>
            </w:tcBorders>
          </w:tcPr>
          <w:p w14:paraId="4C783CA4" w14:textId="77777777" w:rsidR="00C93BA7" w:rsidRPr="00203ACB" w:rsidRDefault="00C93BA7">
            <w:pPr>
              <w:pStyle w:val="TableParagraph"/>
              <w:rPr>
                <w:rFonts w:ascii="Times New Roman"/>
                <w:sz w:val="20"/>
              </w:rPr>
            </w:pPr>
          </w:p>
        </w:tc>
        <w:tc>
          <w:tcPr>
            <w:tcW w:w="962" w:type="dxa"/>
            <w:tcBorders>
              <w:top w:val="single" w:sz="6" w:space="0" w:color="DDDDDD"/>
              <w:bottom w:val="single" w:sz="6" w:space="0" w:color="DDDDDD"/>
            </w:tcBorders>
          </w:tcPr>
          <w:p w14:paraId="3BBB3D9D" w14:textId="77777777" w:rsidR="00C93BA7" w:rsidRPr="00203ACB" w:rsidRDefault="00C93BA7">
            <w:pPr>
              <w:pStyle w:val="TableParagraph"/>
              <w:rPr>
                <w:rFonts w:ascii="Times New Roman"/>
                <w:sz w:val="20"/>
              </w:rPr>
            </w:pPr>
          </w:p>
        </w:tc>
      </w:tr>
      <w:tr w:rsidR="00C93BA7" w:rsidRPr="00203ACB" w14:paraId="4BF69A00" w14:textId="77777777">
        <w:trPr>
          <w:trHeight w:val="514"/>
        </w:trPr>
        <w:tc>
          <w:tcPr>
            <w:tcW w:w="2092" w:type="dxa"/>
            <w:tcBorders>
              <w:top w:val="single" w:sz="6" w:space="0" w:color="DDDDDD"/>
              <w:bottom w:val="single" w:sz="6" w:space="0" w:color="DDDDDD"/>
            </w:tcBorders>
          </w:tcPr>
          <w:p w14:paraId="0274CAC4" w14:textId="77777777" w:rsidR="00C93BA7" w:rsidRPr="00203ACB" w:rsidRDefault="00203ACB">
            <w:pPr>
              <w:pStyle w:val="TableParagraph"/>
              <w:spacing w:before="131"/>
              <w:ind w:left="101"/>
              <w:rPr>
                <w:i/>
                <w:sz w:val="19"/>
              </w:rPr>
            </w:pPr>
            <w:r w:rsidRPr="00203ACB">
              <w:rPr>
                <w:i/>
                <w:color w:val="333333"/>
                <w:sz w:val="19"/>
              </w:rPr>
              <w:t>Anglistikas</w:t>
            </w:r>
            <w:r w:rsidRPr="00203ACB">
              <w:rPr>
                <w:i/>
                <w:color w:val="333333"/>
                <w:spacing w:val="-12"/>
                <w:sz w:val="19"/>
              </w:rPr>
              <w:t xml:space="preserve"> </w:t>
            </w:r>
            <w:r w:rsidRPr="00203ACB">
              <w:rPr>
                <w:i/>
                <w:color w:val="333333"/>
                <w:sz w:val="19"/>
              </w:rPr>
              <w:t>studijas</w:t>
            </w:r>
          </w:p>
        </w:tc>
        <w:tc>
          <w:tcPr>
            <w:tcW w:w="1001" w:type="dxa"/>
            <w:tcBorders>
              <w:top w:val="single" w:sz="6" w:space="0" w:color="DDDDDD"/>
              <w:bottom w:val="single" w:sz="6" w:space="0" w:color="DDDDDD"/>
            </w:tcBorders>
          </w:tcPr>
          <w:p w14:paraId="55937E0B" w14:textId="77777777" w:rsidR="00C93BA7" w:rsidRPr="00203ACB" w:rsidRDefault="00C93BA7">
            <w:pPr>
              <w:pStyle w:val="TableParagraph"/>
              <w:rPr>
                <w:rFonts w:ascii="Times New Roman"/>
                <w:sz w:val="20"/>
              </w:rPr>
            </w:pPr>
          </w:p>
        </w:tc>
        <w:tc>
          <w:tcPr>
            <w:tcW w:w="691" w:type="dxa"/>
            <w:tcBorders>
              <w:top w:val="single" w:sz="6" w:space="0" w:color="DDDDDD"/>
              <w:bottom w:val="single" w:sz="6" w:space="0" w:color="DDDDDD"/>
            </w:tcBorders>
          </w:tcPr>
          <w:p w14:paraId="165758B9"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2FF36AD4" w14:textId="77777777" w:rsidR="00C93BA7" w:rsidRPr="00203ACB" w:rsidRDefault="00203ACB">
            <w:pPr>
              <w:pStyle w:val="TableParagraph"/>
              <w:spacing w:before="131"/>
              <w:ind w:left="124"/>
              <w:rPr>
                <w:sz w:val="19"/>
              </w:rPr>
            </w:pPr>
            <w:r w:rsidRPr="00203ACB">
              <w:rPr>
                <w:color w:val="333333"/>
                <w:w w:val="109"/>
                <w:sz w:val="19"/>
              </w:rPr>
              <w:t>1</w:t>
            </w:r>
          </w:p>
        </w:tc>
        <w:tc>
          <w:tcPr>
            <w:tcW w:w="1020" w:type="dxa"/>
            <w:tcBorders>
              <w:top w:val="single" w:sz="6" w:space="0" w:color="DDDDDD"/>
              <w:bottom w:val="single" w:sz="6" w:space="0" w:color="DDDDDD"/>
            </w:tcBorders>
          </w:tcPr>
          <w:p w14:paraId="285614A5"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0962B850"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2B459BA6" w14:textId="77777777" w:rsidR="00C93BA7" w:rsidRPr="00203ACB" w:rsidRDefault="00203ACB">
            <w:pPr>
              <w:pStyle w:val="TableParagraph"/>
              <w:spacing w:before="131"/>
              <w:ind w:left="126"/>
              <w:rPr>
                <w:sz w:val="19"/>
              </w:rPr>
            </w:pPr>
            <w:r w:rsidRPr="00203ACB">
              <w:rPr>
                <w:color w:val="333333"/>
                <w:w w:val="109"/>
                <w:sz w:val="19"/>
              </w:rPr>
              <w:t>1</w:t>
            </w:r>
          </w:p>
        </w:tc>
        <w:tc>
          <w:tcPr>
            <w:tcW w:w="833" w:type="dxa"/>
            <w:tcBorders>
              <w:top w:val="single" w:sz="6" w:space="0" w:color="DDDDDD"/>
              <w:bottom w:val="single" w:sz="6" w:space="0" w:color="DDDDDD"/>
            </w:tcBorders>
          </w:tcPr>
          <w:p w14:paraId="2870E6D4" w14:textId="77777777" w:rsidR="00C93BA7" w:rsidRPr="00203ACB" w:rsidRDefault="00C93BA7">
            <w:pPr>
              <w:pStyle w:val="TableParagraph"/>
              <w:rPr>
                <w:rFonts w:ascii="Times New Roman"/>
                <w:sz w:val="20"/>
              </w:rPr>
            </w:pPr>
          </w:p>
        </w:tc>
        <w:tc>
          <w:tcPr>
            <w:tcW w:w="962" w:type="dxa"/>
            <w:tcBorders>
              <w:top w:val="single" w:sz="6" w:space="0" w:color="DDDDDD"/>
              <w:bottom w:val="single" w:sz="6" w:space="0" w:color="DDDDDD"/>
            </w:tcBorders>
          </w:tcPr>
          <w:p w14:paraId="0E541D59" w14:textId="77777777" w:rsidR="00C93BA7" w:rsidRPr="00203ACB" w:rsidRDefault="00C93BA7">
            <w:pPr>
              <w:pStyle w:val="TableParagraph"/>
              <w:rPr>
                <w:rFonts w:ascii="Times New Roman"/>
                <w:sz w:val="20"/>
              </w:rPr>
            </w:pPr>
          </w:p>
        </w:tc>
      </w:tr>
      <w:tr w:rsidR="00C93BA7" w:rsidRPr="00203ACB" w14:paraId="768B0E10" w14:textId="77777777">
        <w:trPr>
          <w:trHeight w:val="514"/>
        </w:trPr>
        <w:tc>
          <w:tcPr>
            <w:tcW w:w="2092" w:type="dxa"/>
            <w:tcBorders>
              <w:top w:val="single" w:sz="6" w:space="0" w:color="DDDDDD"/>
              <w:bottom w:val="single" w:sz="6" w:space="0" w:color="DDDDDD"/>
            </w:tcBorders>
          </w:tcPr>
          <w:p w14:paraId="4E7ED475" w14:textId="77777777" w:rsidR="00C93BA7" w:rsidRPr="00203ACB" w:rsidRDefault="00203ACB">
            <w:pPr>
              <w:pStyle w:val="TableParagraph"/>
              <w:spacing w:before="131"/>
              <w:ind w:left="101"/>
              <w:rPr>
                <w:i/>
                <w:sz w:val="19"/>
              </w:rPr>
            </w:pPr>
            <w:r w:rsidRPr="00203ACB">
              <w:rPr>
                <w:i/>
                <w:color w:val="333333"/>
                <w:sz w:val="19"/>
              </w:rPr>
              <w:t>Latvistikas</w:t>
            </w:r>
            <w:r w:rsidRPr="00203ACB">
              <w:rPr>
                <w:i/>
                <w:color w:val="333333"/>
                <w:spacing w:val="-10"/>
                <w:sz w:val="19"/>
              </w:rPr>
              <w:t xml:space="preserve"> </w:t>
            </w:r>
            <w:r w:rsidRPr="00203ACB">
              <w:rPr>
                <w:i/>
                <w:color w:val="333333"/>
                <w:sz w:val="19"/>
              </w:rPr>
              <w:t>studijas</w:t>
            </w:r>
          </w:p>
        </w:tc>
        <w:tc>
          <w:tcPr>
            <w:tcW w:w="1001" w:type="dxa"/>
            <w:tcBorders>
              <w:top w:val="single" w:sz="6" w:space="0" w:color="DDDDDD"/>
              <w:bottom w:val="single" w:sz="6" w:space="0" w:color="DDDDDD"/>
            </w:tcBorders>
          </w:tcPr>
          <w:p w14:paraId="72A959E7" w14:textId="77777777" w:rsidR="00C93BA7" w:rsidRPr="00203ACB" w:rsidRDefault="00203ACB">
            <w:pPr>
              <w:pStyle w:val="TableParagraph"/>
              <w:spacing w:before="131"/>
              <w:ind w:left="125"/>
              <w:rPr>
                <w:sz w:val="19"/>
              </w:rPr>
            </w:pPr>
            <w:r w:rsidRPr="00203ACB">
              <w:rPr>
                <w:color w:val="333333"/>
                <w:w w:val="109"/>
                <w:sz w:val="19"/>
              </w:rPr>
              <w:t>1</w:t>
            </w:r>
          </w:p>
        </w:tc>
        <w:tc>
          <w:tcPr>
            <w:tcW w:w="691" w:type="dxa"/>
            <w:tcBorders>
              <w:top w:val="single" w:sz="6" w:space="0" w:color="DDDDDD"/>
              <w:bottom w:val="single" w:sz="6" w:space="0" w:color="DDDDDD"/>
            </w:tcBorders>
          </w:tcPr>
          <w:p w14:paraId="65EAE51B"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7F64361D" w14:textId="77777777" w:rsidR="00C93BA7" w:rsidRPr="00203ACB" w:rsidRDefault="00C93BA7">
            <w:pPr>
              <w:pStyle w:val="TableParagraph"/>
              <w:rPr>
                <w:rFonts w:ascii="Times New Roman"/>
                <w:sz w:val="20"/>
              </w:rPr>
            </w:pPr>
          </w:p>
        </w:tc>
        <w:tc>
          <w:tcPr>
            <w:tcW w:w="1020" w:type="dxa"/>
            <w:tcBorders>
              <w:top w:val="single" w:sz="6" w:space="0" w:color="DDDDDD"/>
              <w:bottom w:val="single" w:sz="6" w:space="0" w:color="DDDDDD"/>
            </w:tcBorders>
          </w:tcPr>
          <w:p w14:paraId="427CF9A9"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4F829D70"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60DEB1BE" w14:textId="77777777" w:rsidR="00C93BA7" w:rsidRPr="00203ACB" w:rsidRDefault="00203ACB">
            <w:pPr>
              <w:pStyle w:val="TableParagraph"/>
              <w:spacing w:before="131"/>
              <w:ind w:left="126"/>
              <w:rPr>
                <w:sz w:val="19"/>
              </w:rPr>
            </w:pPr>
            <w:r w:rsidRPr="00203ACB">
              <w:rPr>
                <w:color w:val="333333"/>
                <w:w w:val="109"/>
                <w:sz w:val="19"/>
              </w:rPr>
              <w:t>2</w:t>
            </w:r>
          </w:p>
        </w:tc>
        <w:tc>
          <w:tcPr>
            <w:tcW w:w="833" w:type="dxa"/>
            <w:tcBorders>
              <w:top w:val="single" w:sz="6" w:space="0" w:color="DDDDDD"/>
              <w:bottom w:val="single" w:sz="6" w:space="0" w:color="DDDDDD"/>
            </w:tcBorders>
          </w:tcPr>
          <w:p w14:paraId="5A55C0FB" w14:textId="77777777" w:rsidR="00C93BA7" w:rsidRPr="00203ACB" w:rsidRDefault="00203ACB">
            <w:pPr>
              <w:pStyle w:val="TableParagraph"/>
              <w:spacing w:before="131"/>
              <w:ind w:left="126"/>
              <w:rPr>
                <w:sz w:val="19"/>
              </w:rPr>
            </w:pPr>
            <w:r w:rsidRPr="00203ACB">
              <w:rPr>
                <w:color w:val="333333"/>
                <w:w w:val="109"/>
                <w:sz w:val="19"/>
              </w:rPr>
              <w:t>1</w:t>
            </w:r>
          </w:p>
        </w:tc>
        <w:tc>
          <w:tcPr>
            <w:tcW w:w="962" w:type="dxa"/>
            <w:tcBorders>
              <w:top w:val="single" w:sz="6" w:space="0" w:color="DDDDDD"/>
              <w:bottom w:val="single" w:sz="6" w:space="0" w:color="DDDDDD"/>
            </w:tcBorders>
          </w:tcPr>
          <w:p w14:paraId="26D939CC" w14:textId="77777777" w:rsidR="00C93BA7" w:rsidRPr="00203ACB" w:rsidRDefault="00C93BA7">
            <w:pPr>
              <w:pStyle w:val="TableParagraph"/>
              <w:rPr>
                <w:rFonts w:ascii="Times New Roman"/>
                <w:sz w:val="20"/>
              </w:rPr>
            </w:pPr>
          </w:p>
        </w:tc>
      </w:tr>
      <w:tr w:rsidR="00C93BA7" w:rsidRPr="00203ACB" w14:paraId="47FD7955" w14:textId="77777777">
        <w:trPr>
          <w:trHeight w:val="514"/>
        </w:trPr>
        <w:tc>
          <w:tcPr>
            <w:tcW w:w="2092" w:type="dxa"/>
            <w:tcBorders>
              <w:top w:val="single" w:sz="6" w:space="0" w:color="DDDDDD"/>
              <w:bottom w:val="single" w:sz="6" w:space="0" w:color="DDDDDD"/>
            </w:tcBorders>
          </w:tcPr>
          <w:p w14:paraId="4FA77C8A" w14:textId="77777777" w:rsidR="00C93BA7" w:rsidRPr="00203ACB" w:rsidRDefault="00203ACB">
            <w:pPr>
              <w:pStyle w:val="TableParagraph"/>
              <w:spacing w:before="131"/>
              <w:ind w:left="101"/>
              <w:rPr>
                <w:i/>
                <w:sz w:val="19"/>
              </w:rPr>
            </w:pPr>
            <w:r w:rsidRPr="00203ACB">
              <w:rPr>
                <w:i/>
                <w:color w:val="333333"/>
                <w:sz w:val="19"/>
              </w:rPr>
              <w:t>Rusistikas</w:t>
            </w:r>
            <w:r w:rsidRPr="00203ACB">
              <w:rPr>
                <w:i/>
                <w:color w:val="333333"/>
                <w:spacing w:val="-1"/>
                <w:sz w:val="19"/>
              </w:rPr>
              <w:t xml:space="preserve"> </w:t>
            </w:r>
            <w:r w:rsidRPr="00203ACB">
              <w:rPr>
                <w:i/>
                <w:color w:val="333333"/>
                <w:sz w:val="19"/>
              </w:rPr>
              <w:t>studijas</w:t>
            </w:r>
            <w:r w:rsidRPr="00203ACB">
              <w:rPr>
                <w:i/>
                <w:color w:val="333333"/>
                <w:spacing w:val="-1"/>
                <w:sz w:val="19"/>
              </w:rPr>
              <w:t xml:space="preserve"> </w:t>
            </w:r>
            <w:r w:rsidRPr="00203ACB">
              <w:rPr>
                <w:i/>
                <w:color w:val="333333"/>
                <w:sz w:val="19"/>
              </w:rPr>
              <w:t>I</w:t>
            </w:r>
          </w:p>
        </w:tc>
        <w:tc>
          <w:tcPr>
            <w:tcW w:w="1001" w:type="dxa"/>
            <w:tcBorders>
              <w:top w:val="single" w:sz="6" w:space="0" w:color="DDDDDD"/>
              <w:bottom w:val="single" w:sz="6" w:space="0" w:color="DDDDDD"/>
            </w:tcBorders>
          </w:tcPr>
          <w:p w14:paraId="6761965E" w14:textId="77777777" w:rsidR="00C93BA7" w:rsidRPr="00203ACB" w:rsidRDefault="00203ACB">
            <w:pPr>
              <w:pStyle w:val="TableParagraph"/>
              <w:spacing w:before="131"/>
              <w:ind w:left="125"/>
              <w:rPr>
                <w:sz w:val="19"/>
              </w:rPr>
            </w:pPr>
            <w:r w:rsidRPr="00203ACB">
              <w:rPr>
                <w:color w:val="333333"/>
                <w:w w:val="109"/>
                <w:sz w:val="19"/>
              </w:rPr>
              <w:t>1</w:t>
            </w:r>
          </w:p>
        </w:tc>
        <w:tc>
          <w:tcPr>
            <w:tcW w:w="691" w:type="dxa"/>
            <w:tcBorders>
              <w:top w:val="single" w:sz="6" w:space="0" w:color="DDDDDD"/>
              <w:bottom w:val="single" w:sz="6" w:space="0" w:color="DDDDDD"/>
            </w:tcBorders>
          </w:tcPr>
          <w:p w14:paraId="25D284FE"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1844CCE2" w14:textId="77777777" w:rsidR="00C93BA7" w:rsidRPr="00203ACB" w:rsidRDefault="00203ACB">
            <w:pPr>
              <w:pStyle w:val="TableParagraph"/>
              <w:spacing w:before="131"/>
              <w:ind w:left="124"/>
              <w:rPr>
                <w:sz w:val="19"/>
              </w:rPr>
            </w:pPr>
            <w:r w:rsidRPr="00203ACB">
              <w:rPr>
                <w:color w:val="333333"/>
                <w:w w:val="109"/>
                <w:sz w:val="19"/>
              </w:rPr>
              <w:t>3</w:t>
            </w:r>
          </w:p>
        </w:tc>
        <w:tc>
          <w:tcPr>
            <w:tcW w:w="1020" w:type="dxa"/>
            <w:tcBorders>
              <w:top w:val="single" w:sz="6" w:space="0" w:color="DDDDDD"/>
              <w:bottom w:val="single" w:sz="6" w:space="0" w:color="DDDDDD"/>
            </w:tcBorders>
          </w:tcPr>
          <w:p w14:paraId="2274ADF4"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714237CA"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14632B89" w14:textId="77777777" w:rsidR="00C93BA7" w:rsidRPr="00203ACB" w:rsidRDefault="00C93BA7">
            <w:pPr>
              <w:pStyle w:val="TableParagraph"/>
              <w:rPr>
                <w:rFonts w:ascii="Times New Roman"/>
                <w:sz w:val="20"/>
              </w:rPr>
            </w:pPr>
          </w:p>
        </w:tc>
        <w:tc>
          <w:tcPr>
            <w:tcW w:w="833" w:type="dxa"/>
            <w:tcBorders>
              <w:top w:val="single" w:sz="6" w:space="0" w:color="DDDDDD"/>
              <w:bottom w:val="single" w:sz="6" w:space="0" w:color="DDDDDD"/>
            </w:tcBorders>
          </w:tcPr>
          <w:p w14:paraId="3B89D0A8" w14:textId="77777777" w:rsidR="00C93BA7" w:rsidRPr="00203ACB" w:rsidRDefault="00C93BA7">
            <w:pPr>
              <w:pStyle w:val="TableParagraph"/>
              <w:rPr>
                <w:rFonts w:ascii="Times New Roman"/>
                <w:sz w:val="20"/>
              </w:rPr>
            </w:pPr>
          </w:p>
        </w:tc>
        <w:tc>
          <w:tcPr>
            <w:tcW w:w="962" w:type="dxa"/>
            <w:tcBorders>
              <w:top w:val="single" w:sz="6" w:space="0" w:color="DDDDDD"/>
              <w:bottom w:val="single" w:sz="6" w:space="0" w:color="DDDDDD"/>
            </w:tcBorders>
          </w:tcPr>
          <w:p w14:paraId="3116851D" w14:textId="77777777" w:rsidR="00C93BA7" w:rsidRPr="00203ACB" w:rsidRDefault="00C93BA7">
            <w:pPr>
              <w:pStyle w:val="TableParagraph"/>
              <w:rPr>
                <w:rFonts w:ascii="Times New Roman"/>
                <w:sz w:val="20"/>
              </w:rPr>
            </w:pPr>
          </w:p>
        </w:tc>
      </w:tr>
      <w:tr w:rsidR="00C93BA7" w:rsidRPr="00203ACB" w14:paraId="2A307EE4" w14:textId="77777777">
        <w:trPr>
          <w:trHeight w:val="514"/>
        </w:trPr>
        <w:tc>
          <w:tcPr>
            <w:tcW w:w="2092" w:type="dxa"/>
            <w:tcBorders>
              <w:top w:val="single" w:sz="6" w:space="0" w:color="DDDDDD"/>
              <w:bottom w:val="single" w:sz="6" w:space="0" w:color="DDDDDD"/>
            </w:tcBorders>
          </w:tcPr>
          <w:p w14:paraId="62249CE0" w14:textId="77777777" w:rsidR="00C93BA7" w:rsidRPr="00203ACB" w:rsidRDefault="00203ACB">
            <w:pPr>
              <w:pStyle w:val="TableParagraph"/>
              <w:spacing w:before="131"/>
              <w:ind w:left="101"/>
              <w:rPr>
                <w:i/>
                <w:sz w:val="19"/>
              </w:rPr>
            </w:pPr>
            <w:r w:rsidRPr="00203ACB">
              <w:rPr>
                <w:i/>
                <w:color w:val="333333"/>
                <w:sz w:val="19"/>
              </w:rPr>
              <w:t>Rusistikas</w:t>
            </w:r>
            <w:r w:rsidRPr="00203ACB">
              <w:rPr>
                <w:i/>
                <w:color w:val="333333"/>
                <w:spacing w:val="-3"/>
                <w:sz w:val="19"/>
              </w:rPr>
              <w:t xml:space="preserve"> </w:t>
            </w:r>
            <w:r w:rsidRPr="00203ACB">
              <w:rPr>
                <w:i/>
                <w:color w:val="333333"/>
                <w:sz w:val="19"/>
              </w:rPr>
              <w:t>studijas</w:t>
            </w:r>
            <w:r w:rsidRPr="00203ACB">
              <w:rPr>
                <w:i/>
                <w:color w:val="333333"/>
                <w:spacing w:val="-2"/>
                <w:sz w:val="19"/>
              </w:rPr>
              <w:t xml:space="preserve"> </w:t>
            </w:r>
            <w:r w:rsidRPr="00203ACB">
              <w:rPr>
                <w:i/>
                <w:color w:val="333333"/>
                <w:sz w:val="19"/>
              </w:rPr>
              <w:t>II</w:t>
            </w:r>
          </w:p>
        </w:tc>
        <w:tc>
          <w:tcPr>
            <w:tcW w:w="1001" w:type="dxa"/>
            <w:tcBorders>
              <w:top w:val="single" w:sz="6" w:space="0" w:color="DDDDDD"/>
              <w:bottom w:val="single" w:sz="6" w:space="0" w:color="DDDDDD"/>
            </w:tcBorders>
          </w:tcPr>
          <w:p w14:paraId="31A325E7" w14:textId="77777777" w:rsidR="00C93BA7" w:rsidRPr="00203ACB" w:rsidRDefault="00C93BA7">
            <w:pPr>
              <w:pStyle w:val="TableParagraph"/>
              <w:rPr>
                <w:rFonts w:ascii="Times New Roman"/>
                <w:sz w:val="20"/>
              </w:rPr>
            </w:pPr>
          </w:p>
        </w:tc>
        <w:tc>
          <w:tcPr>
            <w:tcW w:w="691" w:type="dxa"/>
            <w:tcBorders>
              <w:top w:val="single" w:sz="6" w:space="0" w:color="DDDDDD"/>
              <w:bottom w:val="single" w:sz="6" w:space="0" w:color="DDDDDD"/>
            </w:tcBorders>
          </w:tcPr>
          <w:p w14:paraId="5AF1D14E"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09F774A2" w14:textId="77777777" w:rsidR="00C93BA7" w:rsidRPr="00203ACB" w:rsidRDefault="00C93BA7">
            <w:pPr>
              <w:pStyle w:val="TableParagraph"/>
              <w:rPr>
                <w:rFonts w:ascii="Times New Roman"/>
                <w:sz w:val="20"/>
              </w:rPr>
            </w:pPr>
          </w:p>
        </w:tc>
        <w:tc>
          <w:tcPr>
            <w:tcW w:w="1020" w:type="dxa"/>
            <w:tcBorders>
              <w:top w:val="single" w:sz="6" w:space="0" w:color="DDDDDD"/>
              <w:bottom w:val="single" w:sz="6" w:space="0" w:color="DDDDDD"/>
            </w:tcBorders>
          </w:tcPr>
          <w:p w14:paraId="75420F6A"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025647ED"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431210A9" w14:textId="77777777" w:rsidR="00C93BA7" w:rsidRPr="00203ACB" w:rsidRDefault="00C93BA7">
            <w:pPr>
              <w:pStyle w:val="TableParagraph"/>
              <w:rPr>
                <w:rFonts w:ascii="Times New Roman"/>
                <w:sz w:val="20"/>
              </w:rPr>
            </w:pPr>
          </w:p>
        </w:tc>
        <w:tc>
          <w:tcPr>
            <w:tcW w:w="833" w:type="dxa"/>
            <w:tcBorders>
              <w:top w:val="single" w:sz="6" w:space="0" w:color="DDDDDD"/>
              <w:bottom w:val="single" w:sz="6" w:space="0" w:color="DDDDDD"/>
            </w:tcBorders>
          </w:tcPr>
          <w:p w14:paraId="2715FAC4" w14:textId="77777777" w:rsidR="00C93BA7" w:rsidRPr="00203ACB" w:rsidRDefault="00C93BA7">
            <w:pPr>
              <w:pStyle w:val="TableParagraph"/>
              <w:rPr>
                <w:rFonts w:ascii="Times New Roman"/>
                <w:sz w:val="20"/>
              </w:rPr>
            </w:pPr>
          </w:p>
        </w:tc>
        <w:tc>
          <w:tcPr>
            <w:tcW w:w="962" w:type="dxa"/>
            <w:tcBorders>
              <w:top w:val="single" w:sz="6" w:space="0" w:color="DDDDDD"/>
              <w:bottom w:val="single" w:sz="6" w:space="0" w:color="DDDDDD"/>
            </w:tcBorders>
          </w:tcPr>
          <w:p w14:paraId="1141F3BE" w14:textId="77777777" w:rsidR="00C93BA7" w:rsidRPr="00203ACB" w:rsidRDefault="00C93BA7">
            <w:pPr>
              <w:pStyle w:val="TableParagraph"/>
              <w:rPr>
                <w:rFonts w:ascii="Times New Roman"/>
                <w:sz w:val="20"/>
              </w:rPr>
            </w:pPr>
          </w:p>
        </w:tc>
      </w:tr>
      <w:tr w:rsidR="00C93BA7" w:rsidRPr="00203ACB" w14:paraId="05EE538D" w14:textId="77777777">
        <w:trPr>
          <w:trHeight w:val="1057"/>
        </w:trPr>
        <w:tc>
          <w:tcPr>
            <w:tcW w:w="2092" w:type="dxa"/>
            <w:tcBorders>
              <w:top w:val="single" w:sz="6" w:space="0" w:color="DDDDDD"/>
              <w:bottom w:val="single" w:sz="6" w:space="0" w:color="DDDDDD"/>
            </w:tcBorders>
          </w:tcPr>
          <w:p w14:paraId="2180B384" w14:textId="77777777" w:rsidR="00C93BA7" w:rsidRPr="00203ACB" w:rsidRDefault="00203ACB">
            <w:pPr>
              <w:pStyle w:val="TableParagraph"/>
              <w:spacing w:before="131" w:line="295" w:lineRule="auto"/>
              <w:ind w:left="101" w:right="92"/>
              <w:rPr>
                <w:b/>
                <w:sz w:val="19"/>
              </w:rPr>
            </w:pPr>
            <w:r w:rsidRPr="00203ACB">
              <w:rPr>
                <w:b/>
                <w:color w:val="333333"/>
                <w:w w:val="110"/>
                <w:sz w:val="19"/>
              </w:rPr>
              <w:t>Apakšprogrammu</w:t>
            </w:r>
            <w:r w:rsidRPr="00203ACB">
              <w:rPr>
                <w:b/>
                <w:color w:val="333333"/>
                <w:spacing w:val="-60"/>
                <w:w w:val="110"/>
                <w:sz w:val="19"/>
              </w:rPr>
              <w:t xml:space="preserve"> </w:t>
            </w:r>
            <w:r w:rsidRPr="00203ACB">
              <w:rPr>
                <w:b/>
                <w:color w:val="333333"/>
                <w:w w:val="110"/>
                <w:sz w:val="19"/>
              </w:rPr>
              <w:t>specializācijas</w:t>
            </w:r>
            <w:r w:rsidRPr="00203ACB">
              <w:rPr>
                <w:b/>
                <w:color w:val="333333"/>
                <w:spacing w:val="1"/>
                <w:w w:val="110"/>
                <w:sz w:val="19"/>
              </w:rPr>
              <w:t xml:space="preserve"> </w:t>
            </w:r>
            <w:r w:rsidRPr="00203ACB">
              <w:rPr>
                <w:b/>
                <w:color w:val="333333"/>
                <w:w w:val="110"/>
                <w:sz w:val="19"/>
              </w:rPr>
              <w:t>obligātie</w:t>
            </w:r>
            <w:r w:rsidRPr="00203ACB">
              <w:rPr>
                <w:b/>
                <w:color w:val="333333"/>
                <w:spacing w:val="-5"/>
                <w:w w:val="110"/>
                <w:sz w:val="19"/>
              </w:rPr>
              <w:t xml:space="preserve"> </w:t>
            </w:r>
            <w:r w:rsidRPr="00203ACB">
              <w:rPr>
                <w:b/>
                <w:color w:val="333333"/>
                <w:w w:val="110"/>
                <w:sz w:val="19"/>
              </w:rPr>
              <w:t>kursi</w:t>
            </w:r>
          </w:p>
        </w:tc>
        <w:tc>
          <w:tcPr>
            <w:tcW w:w="1001" w:type="dxa"/>
            <w:tcBorders>
              <w:top w:val="single" w:sz="6" w:space="0" w:color="DDDDDD"/>
              <w:bottom w:val="single" w:sz="6" w:space="0" w:color="DDDDDD"/>
            </w:tcBorders>
          </w:tcPr>
          <w:p w14:paraId="61739BC1" w14:textId="77777777" w:rsidR="00C93BA7" w:rsidRPr="00203ACB" w:rsidRDefault="00C93BA7">
            <w:pPr>
              <w:pStyle w:val="TableParagraph"/>
              <w:rPr>
                <w:rFonts w:ascii="Times New Roman"/>
                <w:sz w:val="20"/>
              </w:rPr>
            </w:pPr>
          </w:p>
        </w:tc>
        <w:tc>
          <w:tcPr>
            <w:tcW w:w="691" w:type="dxa"/>
            <w:tcBorders>
              <w:top w:val="single" w:sz="6" w:space="0" w:color="DDDDDD"/>
              <w:bottom w:val="single" w:sz="6" w:space="0" w:color="DDDDDD"/>
            </w:tcBorders>
          </w:tcPr>
          <w:p w14:paraId="2B2B1BEC"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2FDAFA49" w14:textId="77777777" w:rsidR="00C93BA7" w:rsidRPr="00203ACB" w:rsidRDefault="00C93BA7">
            <w:pPr>
              <w:pStyle w:val="TableParagraph"/>
              <w:rPr>
                <w:rFonts w:ascii="Times New Roman"/>
                <w:sz w:val="20"/>
              </w:rPr>
            </w:pPr>
          </w:p>
        </w:tc>
        <w:tc>
          <w:tcPr>
            <w:tcW w:w="1020" w:type="dxa"/>
            <w:tcBorders>
              <w:top w:val="single" w:sz="6" w:space="0" w:color="DDDDDD"/>
              <w:bottom w:val="single" w:sz="6" w:space="0" w:color="DDDDDD"/>
            </w:tcBorders>
          </w:tcPr>
          <w:p w14:paraId="7EC09C48"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3E386739"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14DCD34C" w14:textId="77777777" w:rsidR="00C93BA7" w:rsidRPr="00203ACB" w:rsidRDefault="00C93BA7">
            <w:pPr>
              <w:pStyle w:val="TableParagraph"/>
              <w:rPr>
                <w:rFonts w:ascii="Times New Roman"/>
                <w:sz w:val="20"/>
              </w:rPr>
            </w:pPr>
          </w:p>
        </w:tc>
        <w:tc>
          <w:tcPr>
            <w:tcW w:w="833" w:type="dxa"/>
            <w:tcBorders>
              <w:top w:val="single" w:sz="6" w:space="0" w:color="DDDDDD"/>
              <w:bottom w:val="single" w:sz="6" w:space="0" w:color="DDDDDD"/>
            </w:tcBorders>
          </w:tcPr>
          <w:p w14:paraId="76A2B910" w14:textId="77777777" w:rsidR="00C93BA7" w:rsidRPr="00203ACB" w:rsidRDefault="00C93BA7">
            <w:pPr>
              <w:pStyle w:val="TableParagraph"/>
              <w:rPr>
                <w:rFonts w:ascii="Times New Roman"/>
                <w:sz w:val="20"/>
              </w:rPr>
            </w:pPr>
          </w:p>
        </w:tc>
        <w:tc>
          <w:tcPr>
            <w:tcW w:w="962" w:type="dxa"/>
            <w:tcBorders>
              <w:top w:val="single" w:sz="6" w:space="0" w:color="DDDDDD"/>
              <w:bottom w:val="single" w:sz="6" w:space="0" w:color="DDDDDD"/>
            </w:tcBorders>
          </w:tcPr>
          <w:p w14:paraId="5BA28C54" w14:textId="77777777" w:rsidR="00C93BA7" w:rsidRPr="00203ACB" w:rsidRDefault="00C93BA7">
            <w:pPr>
              <w:pStyle w:val="TableParagraph"/>
              <w:rPr>
                <w:rFonts w:ascii="Times New Roman"/>
                <w:sz w:val="20"/>
              </w:rPr>
            </w:pPr>
          </w:p>
        </w:tc>
      </w:tr>
      <w:tr w:rsidR="00C93BA7" w:rsidRPr="00203ACB" w14:paraId="52955A42" w14:textId="77777777">
        <w:trPr>
          <w:trHeight w:val="514"/>
        </w:trPr>
        <w:tc>
          <w:tcPr>
            <w:tcW w:w="2092" w:type="dxa"/>
            <w:tcBorders>
              <w:top w:val="single" w:sz="6" w:space="0" w:color="DDDDDD"/>
              <w:bottom w:val="single" w:sz="6" w:space="0" w:color="DDDDDD"/>
            </w:tcBorders>
          </w:tcPr>
          <w:p w14:paraId="23080451" w14:textId="77777777" w:rsidR="00C93BA7" w:rsidRPr="00203ACB" w:rsidRDefault="00203ACB">
            <w:pPr>
              <w:pStyle w:val="TableParagraph"/>
              <w:spacing w:before="131"/>
              <w:ind w:left="101"/>
              <w:rPr>
                <w:i/>
                <w:sz w:val="19"/>
              </w:rPr>
            </w:pPr>
            <w:r w:rsidRPr="00203ACB">
              <w:rPr>
                <w:i/>
                <w:color w:val="333333"/>
                <w:sz w:val="19"/>
              </w:rPr>
              <w:t>Anglistikas</w:t>
            </w:r>
            <w:r w:rsidRPr="00203ACB">
              <w:rPr>
                <w:i/>
                <w:color w:val="333333"/>
                <w:spacing w:val="-12"/>
                <w:sz w:val="19"/>
              </w:rPr>
              <w:t xml:space="preserve"> </w:t>
            </w:r>
            <w:r w:rsidRPr="00203ACB">
              <w:rPr>
                <w:i/>
                <w:color w:val="333333"/>
                <w:sz w:val="19"/>
              </w:rPr>
              <w:t>studijas</w:t>
            </w:r>
          </w:p>
        </w:tc>
        <w:tc>
          <w:tcPr>
            <w:tcW w:w="1001" w:type="dxa"/>
            <w:tcBorders>
              <w:top w:val="single" w:sz="6" w:space="0" w:color="DDDDDD"/>
              <w:bottom w:val="single" w:sz="6" w:space="0" w:color="DDDDDD"/>
            </w:tcBorders>
          </w:tcPr>
          <w:p w14:paraId="059A64D5" w14:textId="77777777" w:rsidR="00C93BA7" w:rsidRPr="00203ACB" w:rsidRDefault="00C93BA7">
            <w:pPr>
              <w:pStyle w:val="TableParagraph"/>
              <w:rPr>
                <w:rFonts w:ascii="Times New Roman"/>
                <w:sz w:val="20"/>
              </w:rPr>
            </w:pPr>
          </w:p>
        </w:tc>
        <w:tc>
          <w:tcPr>
            <w:tcW w:w="691" w:type="dxa"/>
            <w:tcBorders>
              <w:top w:val="single" w:sz="6" w:space="0" w:color="DDDDDD"/>
              <w:bottom w:val="single" w:sz="6" w:space="0" w:color="DDDDDD"/>
            </w:tcBorders>
          </w:tcPr>
          <w:p w14:paraId="0F1AE4D9"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15CA056B" w14:textId="77777777" w:rsidR="00C93BA7" w:rsidRPr="00203ACB" w:rsidRDefault="00203ACB">
            <w:pPr>
              <w:pStyle w:val="TableParagraph"/>
              <w:spacing w:before="131"/>
              <w:ind w:left="124"/>
              <w:rPr>
                <w:sz w:val="19"/>
              </w:rPr>
            </w:pPr>
            <w:r w:rsidRPr="00203ACB">
              <w:rPr>
                <w:color w:val="333333"/>
                <w:w w:val="109"/>
                <w:sz w:val="19"/>
              </w:rPr>
              <w:t>1</w:t>
            </w:r>
          </w:p>
        </w:tc>
        <w:tc>
          <w:tcPr>
            <w:tcW w:w="1020" w:type="dxa"/>
            <w:tcBorders>
              <w:top w:val="single" w:sz="6" w:space="0" w:color="DDDDDD"/>
              <w:bottom w:val="single" w:sz="6" w:space="0" w:color="DDDDDD"/>
            </w:tcBorders>
          </w:tcPr>
          <w:p w14:paraId="023E9046"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35317BF6" w14:textId="77777777" w:rsidR="00C93BA7" w:rsidRPr="00203ACB" w:rsidRDefault="00203ACB">
            <w:pPr>
              <w:pStyle w:val="TableParagraph"/>
              <w:spacing w:before="131"/>
              <w:ind w:left="125"/>
              <w:rPr>
                <w:sz w:val="19"/>
              </w:rPr>
            </w:pPr>
            <w:r w:rsidRPr="00203ACB">
              <w:rPr>
                <w:color w:val="333333"/>
                <w:w w:val="109"/>
                <w:sz w:val="19"/>
              </w:rPr>
              <w:t>1</w:t>
            </w:r>
          </w:p>
        </w:tc>
        <w:tc>
          <w:tcPr>
            <w:tcW w:w="903" w:type="dxa"/>
            <w:tcBorders>
              <w:top w:val="single" w:sz="6" w:space="0" w:color="DDDDDD"/>
              <w:bottom w:val="single" w:sz="6" w:space="0" w:color="DDDDDD"/>
            </w:tcBorders>
          </w:tcPr>
          <w:p w14:paraId="466D5E7E" w14:textId="77777777" w:rsidR="00C93BA7" w:rsidRPr="00203ACB" w:rsidRDefault="00203ACB">
            <w:pPr>
              <w:pStyle w:val="TableParagraph"/>
              <w:spacing w:before="131"/>
              <w:ind w:left="126"/>
              <w:rPr>
                <w:sz w:val="19"/>
              </w:rPr>
            </w:pPr>
            <w:r w:rsidRPr="00203ACB">
              <w:rPr>
                <w:color w:val="333333"/>
                <w:w w:val="109"/>
                <w:sz w:val="19"/>
              </w:rPr>
              <w:t>3</w:t>
            </w:r>
          </w:p>
        </w:tc>
        <w:tc>
          <w:tcPr>
            <w:tcW w:w="833" w:type="dxa"/>
            <w:tcBorders>
              <w:top w:val="single" w:sz="6" w:space="0" w:color="DDDDDD"/>
              <w:bottom w:val="single" w:sz="6" w:space="0" w:color="DDDDDD"/>
            </w:tcBorders>
          </w:tcPr>
          <w:p w14:paraId="6CCED53F" w14:textId="77777777" w:rsidR="00C93BA7" w:rsidRPr="00203ACB" w:rsidRDefault="00203ACB">
            <w:pPr>
              <w:pStyle w:val="TableParagraph"/>
              <w:spacing w:before="131"/>
              <w:ind w:left="126"/>
              <w:rPr>
                <w:sz w:val="19"/>
              </w:rPr>
            </w:pPr>
            <w:r w:rsidRPr="00203ACB">
              <w:rPr>
                <w:color w:val="333333"/>
                <w:w w:val="109"/>
                <w:sz w:val="19"/>
              </w:rPr>
              <w:t>1</w:t>
            </w:r>
          </w:p>
        </w:tc>
        <w:tc>
          <w:tcPr>
            <w:tcW w:w="962" w:type="dxa"/>
            <w:tcBorders>
              <w:top w:val="single" w:sz="6" w:space="0" w:color="DDDDDD"/>
              <w:bottom w:val="single" w:sz="6" w:space="0" w:color="DDDDDD"/>
            </w:tcBorders>
          </w:tcPr>
          <w:p w14:paraId="55D7CB0B" w14:textId="77777777" w:rsidR="00C93BA7" w:rsidRPr="00203ACB" w:rsidRDefault="00C93BA7">
            <w:pPr>
              <w:pStyle w:val="TableParagraph"/>
              <w:rPr>
                <w:rFonts w:ascii="Times New Roman"/>
                <w:sz w:val="20"/>
              </w:rPr>
            </w:pPr>
          </w:p>
        </w:tc>
      </w:tr>
      <w:tr w:rsidR="00C93BA7" w:rsidRPr="00203ACB" w14:paraId="3E44C310" w14:textId="77777777">
        <w:trPr>
          <w:trHeight w:val="514"/>
        </w:trPr>
        <w:tc>
          <w:tcPr>
            <w:tcW w:w="2092" w:type="dxa"/>
            <w:tcBorders>
              <w:top w:val="single" w:sz="6" w:space="0" w:color="DDDDDD"/>
              <w:bottom w:val="single" w:sz="6" w:space="0" w:color="DDDDDD"/>
            </w:tcBorders>
          </w:tcPr>
          <w:p w14:paraId="46B47A15" w14:textId="77777777" w:rsidR="00C93BA7" w:rsidRPr="00203ACB" w:rsidRDefault="00203ACB">
            <w:pPr>
              <w:pStyle w:val="TableParagraph"/>
              <w:spacing w:before="131"/>
              <w:ind w:left="101"/>
              <w:rPr>
                <w:i/>
                <w:sz w:val="19"/>
              </w:rPr>
            </w:pPr>
            <w:r w:rsidRPr="00203ACB">
              <w:rPr>
                <w:i/>
                <w:color w:val="333333"/>
                <w:sz w:val="19"/>
              </w:rPr>
              <w:t>Latvistikas</w:t>
            </w:r>
            <w:r w:rsidRPr="00203ACB">
              <w:rPr>
                <w:i/>
                <w:color w:val="333333"/>
                <w:spacing w:val="-10"/>
                <w:sz w:val="19"/>
              </w:rPr>
              <w:t xml:space="preserve"> </w:t>
            </w:r>
            <w:r w:rsidRPr="00203ACB">
              <w:rPr>
                <w:i/>
                <w:color w:val="333333"/>
                <w:sz w:val="19"/>
              </w:rPr>
              <w:t>studijas</w:t>
            </w:r>
          </w:p>
        </w:tc>
        <w:tc>
          <w:tcPr>
            <w:tcW w:w="1001" w:type="dxa"/>
            <w:tcBorders>
              <w:top w:val="single" w:sz="6" w:space="0" w:color="DDDDDD"/>
              <w:bottom w:val="single" w:sz="6" w:space="0" w:color="DDDDDD"/>
            </w:tcBorders>
          </w:tcPr>
          <w:p w14:paraId="14BC44E2" w14:textId="77777777" w:rsidR="00C93BA7" w:rsidRPr="00203ACB" w:rsidRDefault="00203ACB">
            <w:pPr>
              <w:pStyle w:val="TableParagraph"/>
              <w:spacing w:before="131"/>
              <w:ind w:left="125"/>
              <w:rPr>
                <w:sz w:val="19"/>
              </w:rPr>
            </w:pPr>
            <w:r w:rsidRPr="00203ACB">
              <w:rPr>
                <w:color w:val="333333"/>
                <w:w w:val="109"/>
                <w:sz w:val="19"/>
              </w:rPr>
              <w:t>1</w:t>
            </w:r>
          </w:p>
        </w:tc>
        <w:tc>
          <w:tcPr>
            <w:tcW w:w="691" w:type="dxa"/>
            <w:tcBorders>
              <w:top w:val="single" w:sz="6" w:space="0" w:color="DDDDDD"/>
              <w:bottom w:val="single" w:sz="6" w:space="0" w:color="DDDDDD"/>
            </w:tcBorders>
          </w:tcPr>
          <w:p w14:paraId="15AB4FFF" w14:textId="77777777" w:rsidR="00C93BA7" w:rsidRPr="00203ACB" w:rsidRDefault="00203ACB">
            <w:pPr>
              <w:pStyle w:val="TableParagraph"/>
              <w:spacing w:before="131"/>
              <w:ind w:left="123"/>
              <w:rPr>
                <w:sz w:val="19"/>
              </w:rPr>
            </w:pPr>
            <w:r w:rsidRPr="00203ACB">
              <w:rPr>
                <w:color w:val="333333"/>
                <w:w w:val="109"/>
                <w:sz w:val="19"/>
              </w:rPr>
              <w:t>1</w:t>
            </w:r>
          </w:p>
        </w:tc>
        <w:tc>
          <w:tcPr>
            <w:tcW w:w="1022" w:type="dxa"/>
            <w:tcBorders>
              <w:top w:val="single" w:sz="6" w:space="0" w:color="DDDDDD"/>
              <w:bottom w:val="single" w:sz="6" w:space="0" w:color="DDDDDD"/>
            </w:tcBorders>
          </w:tcPr>
          <w:p w14:paraId="68289E76" w14:textId="77777777" w:rsidR="00C93BA7" w:rsidRPr="00203ACB" w:rsidRDefault="00C93BA7">
            <w:pPr>
              <w:pStyle w:val="TableParagraph"/>
              <w:rPr>
                <w:rFonts w:ascii="Times New Roman"/>
                <w:sz w:val="20"/>
              </w:rPr>
            </w:pPr>
          </w:p>
        </w:tc>
        <w:tc>
          <w:tcPr>
            <w:tcW w:w="1020" w:type="dxa"/>
            <w:tcBorders>
              <w:top w:val="single" w:sz="6" w:space="0" w:color="DDDDDD"/>
              <w:bottom w:val="single" w:sz="6" w:space="0" w:color="DDDDDD"/>
            </w:tcBorders>
          </w:tcPr>
          <w:p w14:paraId="7953F0E0" w14:textId="77777777" w:rsidR="00C93BA7" w:rsidRPr="00203ACB" w:rsidRDefault="00203ACB">
            <w:pPr>
              <w:pStyle w:val="TableParagraph"/>
              <w:spacing w:before="131"/>
              <w:ind w:left="125"/>
              <w:rPr>
                <w:sz w:val="19"/>
              </w:rPr>
            </w:pPr>
            <w:r w:rsidRPr="00203ACB">
              <w:rPr>
                <w:color w:val="333333"/>
                <w:w w:val="109"/>
                <w:sz w:val="19"/>
              </w:rPr>
              <w:t>1</w:t>
            </w:r>
          </w:p>
        </w:tc>
        <w:tc>
          <w:tcPr>
            <w:tcW w:w="933" w:type="dxa"/>
            <w:tcBorders>
              <w:top w:val="single" w:sz="6" w:space="0" w:color="DDDDDD"/>
              <w:bottom w:val="single" w:sz="6" w:space="0" w:color="DDDDDD"/>
            </w:tcBorders>
          </w:tcPr>
          <w:p w14:paraId="244CC3AD"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2FFB98E4" w14:textId="77777777" w:rsidR="00C93BA7" w:rsidRPr="00203ACB" w:rsidRDefault="00203ACB">
            <w:pPr>
              <w:pStyle w:val="TableParagraph"/>
              <w:spacing w:before="131"/>
              <w:ind w:left="126"/>
              <w:rPr>
                <w:sz w:val="19"/>
              </w:rPr>
            </w:pPr>
            <w:r w:rsidRPr="00203ACB">
              <w:rPr>
                <w:color w:val="333333"/>
                <w:w w:val="109"/>
                <w:sz w:val="19"/>
              </w:rPr>
              <w:t>4</w:t>
            </w:r>
          </w:p>
        </w:tc>
        <w:tc>
          <w:tcPr>
            <w:tcW w:w="833" w:type="dxa"/>
            <w:tcBorders>
              <w:top w:val="single" w:sz="6" w:space="0" w:color="DDDDDD"/>
              <w:bottom w:val="single" w:sz="6" w:space="0" w:color="DDDDDD"/>
            </w:tcBorders>
          </w:tcPr>
          <w:p w14:paraId="622542E2" w14:textId="77777777" w:rsidR="00C93BA7" w:rsidRPr="00203ACB" w:rsidRDefault="00203ACB">
            <w:pPr>
              <w:pStyle w:val="TableParagraph"/>
              <w:spacing w:before="131"/>
              <w:ind w:left="126"/>
              <w:rPr>
                <w:sz w:val="19"/>
              </w:rPr>
            </w:pPr>
            <w:r w:rsidRPr="00203ACB">
              <w:rPr>
                <w:color w:val="333333"/>
                <w:w w:val="109"/>
                <w:sz w:val="19"/>
              </w:rPr>
              <w:t>1</w:t>
            </w:r>
          </w:p>
        </w:tc>
        <w:tc>
          <w:tcPr>
            <w:tcW w:w="962" w:type="dxa"/>
            <w:tcBorders>
              <w:top w:val="single" w:sz="6" w:space="0" w:color="DDDDDD"/>
              <w:bottom w:val="single" w:sz="6" w:space="0" w:color="DDDDDD"/>
            </w:tcBorders>
          </w:tcPr>
          <w:p w14:paraId="4A83D30F" w14:textId="77777777" w:rsidR="00C93BA7" w:rsidRPr="00203ACB" w:rsidRDefault="00C93BA7">
            <w:pPr>
              <w:pStyle w:val="TableParagraph"/>
              <w:rPr>
                <w:rFonts w:ascii="Times New Roman"/>
                <w:sz w:val="20"/>
              </w:rPr>
            </w:pPr>
          </w:p>
        </w:tc>
      </w:tr>
      <w:tr w:rsidR="00C93BA7" w:rsidRPr="00203ACB" w14:paraId="7BD79E55" w14:textId="77777777">
        <w:trPr>
          <w:trHeight w:val="514"/>
        </w:trPr>
        <w:tc>
          <w:tcPr>
            <w:tcW w:w="2092" w:type="dxa"/>
            <w:tcBorders>
              <w:top w:val="single" w:sz="6" w:space="0" w:color="DDDDDD"/>
              <w:bottom w:val="single" w:sz="6" w:space="0" w:color="DDDDDD"/>
            </w:tcBorders>
          </w:tcPr>
          <w:p w14:paraId="6EFC03C4" w14:textId="77777777" w:rsidR="00C93BA7" w:rsidRPr="00203ACB" w:rsidRDefault="00203ACB">
            <w:pPr>
              <w:pStyle w:val="TableParagraph"/>
              <w:spacing w:before="131"/>
              <w:ind w:left="101"/>
              <w:rPr>
                <w:i/>
                <w:sz w:val="19"/>
              </w:rPr>
            </w:pPr>
            <w:r w:rsidRPr="00203ACB">
              <w:rPr>
                <w:i/>
                <w:color w:val="333333"/>
                <w:sz w:val="19"/>
              </w:rPr>
              <w:t>Rusistikas</w:t>
            </w:r>
            <w:r w:rsidRPr="00203ACB">
              <w:rPr>
                <w:i/>
                <w:color w:val="333333"/>
                <w:spacing w:val="-1"/>
                <w:sz w:val="19"/>
              </w:rPr>
              <w:t xml:space="preserve"> </w:t>
            </w:r>
            <w:r w:rsidRPr="00203ACB">
              <w:rPr>
                <w:i/>
                <w:color w:val="333333"/>
                <w:sz w:val="19"/>
              </w:rPr>
              <w:t>studijas</w:t>
            </w:r>
            <w:r w:rsidRPr="00203ACB">
              <w:rPr>
                <w:i/>
                <w:color w:val="333333"/>
                <w:spacing w:val="-1"/>
                <w:sz w:val="19"/>
              </w:rPr>
              <w:t xml:space="preserve"> </w:t>
            </w:r>
            <w:r w:rsidRPr="00203ACB">
              <w:rPr>
                <w:i/>
                <w:color w:val="333333"/>
                <w:sz w:val="19"/>
              </w:rPr>
              <w:t>I</w:t>
            </w:r>
          </w:p>
        </w:tc>
        <w:tc>
          <w:tcPr>
            <w:tcW w:w="1001" w:type="dxa"/>
            <w:tcBorders>
              <w:top w:val="single" w:sz="6" w:space="0" w:color="DDDDDD"/>
              <w:bottom w:val="single" w:sz="6" w:space="0" w:color="DDDDDD"/>
            </w:tcBorders>
          </w:tcPr>
          <w:p w14:paraId="552976EE" w14:textId="77777777" w:rsidR="00C93BA7" w:rsidRPr="00203ACB" w:rsidRDefault="00203ACB">
            <w:pPr>
              <w:pStyle w:val="TableParagraph"/>
              <w:spacing w:before="131"/>
              <w:ind w:left="125"/>
              <w:rPr>
                <w:sz w:val="19"/>
              </w:rPr>
            </w:pPr>
            <w:r w:rsidRPr="00203ACB">
              <w:rPr>
                <w:color w:val="333333"/>
                <w:w w:val="109"/>
                <w:sz w:val="19"/>
              </w:rPr>
              <w:t>2</w:t>
            </w:r>
          </w:p>
        </w:tc>
        <w:tc>
          <w:tcPr>
            <w:tcW w:w="691" w:type="dxa"/>
            <w:tcBorders>
              <w:top w:val="single" w:sz="6" w:space="0" w:color="DDDDDD"/>
              <w:bottom w:val="single" w:sz="6" w:space="0" w:color="DDDDDD"/>
            </w:tcBorders>
          </w:tcPr>
          <w:p w14:paraId="32C464B3"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3357F182" w14:textId="77777777" w:rsidR="00C93BA7" w:rsidRPr="00203ACB" w:rsidRDefault="00203ACB">
            <w:pPr>
              <w:pStyle w:val="TableParagraph"/>
              <w:spacing w:before="131"/>
              <w:ind w:left="124"/>
              <w:rPr>
                <w:sz w:val="19"/>
              </w:rPr>
            </w:pPr>
            <w:r w:rsidRPr="00203ACB">
              <w:rPr>
                <w:color w:val="333333"/>
                <w:w w:val="109"/>
                <w:sz w:val="19"/>
              </w:rPr>
              <w:t>3</w:t>
            </w:r>
          </w:p>
        </w:tc>
        <w:tc>
          <w:tcPr>
            <w:tcW w:w="1020" w:type="dxa"/>
            <w:tcBorders>
              <w:top w:val="single" w:sz="6" w:space="0" w:color="DDDDDD"/>
              <w:bottom w:val="single" w:sz="6" w:space="0" w:color="DDDDDD"/>
            </w:tcBorders>
          </w:tcPr>
          <w:p w14:paraId="4FD8D0D5"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4BD05598"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1270765F" w14:textId="77777777" w:rsidR="00C93BA7" w:rsidRPr="00203ACB" w:rsidRDefault="00203ACB">
            <w:pPr>
              <w:pStyle w:val="TableParagraph"/>
              <w:spacing w:before="131"/>
              <w:ind w:left="126"/>
              <w:rPr>
                <w:sz w:val="19"/>
              </w:rPr>
            </w:pPr>
            <w:r w:rsidRPr="00203ACB">
              <w:rPr>
                <w:color w:val="333333"/>
                <w:w w:val="109"/>
                <w:sz w:val="19"/>
              </w:rPr>
              <w:t>1</w:t>
            </w:r>
          </w:p>
        </w:tc>
        <w:tc>
          <w:tcPr>
            <w:tcW w:w="833" w:type="dxa"/>
            <w:tcBorders>
              <w:top w:val="single" w:sz="6" w:space="0" w:color="DDDDDD"/>
              <w:bottom w:val="single" w:sz="6" w:space="0" w:color="DDDDDD"/>
            </w:tcBorders>
          </w:tcPr>
          <w:p w14:paraId="7F79DF4B" w14:textId="77777777" w:rsidR="00C93BA7" w:rsidRPr="00203ACB" w:rsidRDefault="00203ACB">
            <w:pPr>
              <w:pStyle w:val="TableParagraph"/>
              <w:spacing w:before="131"/>
              <w:ind w:left="126"/>
              <w:rPr>
                <w:sz w:val="19"/>
              </w:rPr>
            </w:pPr>
            <w:r w:rsidRPr="00203ACB">
              <w:rPr>
                <w:color w:val="333333"/>
                <w:w w:val="109"/>
                <w:sz w:val="19"/>
              </w:rPr>
              <w:t>3</w:t>
            </w:r>
          </w:p>
        </w:tc>
        <w:tc>
          <w:tcPr>
            <w:tcW w:w="962" w:type="dxa"/>
            <w:tcBorders>
              <w:top w:val="single" w:sz="6" w:space="0" w:color="DDDDDD"/>
              <w:bottom w:val="single" w:sz="6" w:space="0" w:color="DDDDDD"/>
            </w:tcBorders>
          </w:tcPr>
          <w:p w14:paraId="017836B6" w14:textId="77777777" w:rsidR="00C93BA7" w:rsidRPr="00203ACB" w:rsidRDefault="00C93BA7">
            <w:pPr>
              <w:pStyle w:val="TableParagraph"/>
              <w:rPr>
                <w:rFonts w:ascii="Times New Roman"/>
                <w:sz w:val="20"/>
              </w:rPr>
            </w:pPr>
          </w:p>
        </w:tc>
      </w:tr>
      <w:tr w:rsidR="00C93BA7" w:rsidRPr="00203ACB" w14:paraId="2F8B8A95" w14:textId="77777777">
        <w:trPr>
          <w:trHeight w:val="514"/>
        </w:trPr>
        <w:tc>
          <w:tcPr>
            <w:tcW w:w="2092" w:type="dxa"/>
            <w:tcBorders>
              <w:top w:val="single" w:sz="6" w:space="0" w:color="DDDDDD"/>
              <w:bottom w:val="single" w:sz="6" w:space="0" w:color="DDDDDD"/>
            </w:tcBorders>
          </w:tcPr>
          <w:p w14:paraId="19E22841" w14:textId="77777777" w:rsidR="00C93BA7" w:rsidRPr="00203ACB" w:rsidRDefault="00203ACB">
            <w:pPr>
              <w:pStyle w:val="TableParagraph"/>
              <w:spacing w:before="131"/>
              <w:ind w:left="101"/>
              <w:rPr>
                <w:i/>
                <w:sz w:val="19"/>
              </w:rPr>
            </w:pPr>
            <w:r w:rsidRPr="00203ACB">
              <w:rPr>
                <w:i/>
                <w:color w:val="333333"/>
                <w:sz w:val="19"/>
              </w:rPr>
              <w:t>Rusistikas</w:t>
            </w:r>
            <w:r w:rsidRPr="00203ACB">
              <w:rPr>
                <w:i/>
                <w:color w:val="333333"/>
                <w:spacing w:val="-3"/>
                <w:sz w:val="19"/>
              </w:rPr>
              <w:t xml:space="preserve"> </w:t>
            </w:r>
            <w:r w:rsidRPr="00203ACB">
              <w:rPr>
                <w:i/>
                <w:color w:val="333333"/>
                <w:sz w:val="19"/>
              </w:rPr>
              <w:t>studijas</w:t>
            </w:r>
            <w:r w:rsidRPr="00203ACB">
              <w:rPr>
                <w:i/>
                <w:color w:val="333333"/>
                <w:spacing w:val="-2"/>
                <w:sz w:val="19"/>
              </w:rPr>
              <w:t xml:space="preserve"> </w:t>
            </w:r>
            <w:r w:rsidRPr="00203ACB">
              <w:rPr>
                <w:i/>
                <w:color w:val="333333"/>
                <w:sz w:val="19"/>
              </w:rPr>
              <w:t>II</w:t>
            </w:r>
          </w:p>
        </w:tc>
        <w:tc>
          <w:tcPr>
            <w:tcW w:w="1001" w:type="dxa"/>
            <w:tcBorders>
              <w:top w:val="single" w:sz="6" w:space="0" w:color="DDDDDD"/>
              <w:bottom w:val="single" w:sz="6" w:space="0" w:color="DDDDDD"/>
            </w:tcBorders>
          </w:tcPr>
          <w:p w14:paraId="142F10EB" w14:textId="77777777" w:rsidR="00C93BA7" w:rsidRPr="00203ACB" w:rsidRDefault="00C93BA7">
            <w:pPr>
              <w:pStyle w:val="TableParagraph"/>
              <w:rPr>
                <w:rFonts w:ascii="Times New Roman"/>
                <w:sz w:val="20"/>
              </w:rPr>
            </w:pPr>
          </w:p>
        </w:tc>
        <w:tc>
          <w:tcPr>
            <w:tcW w:w="691" w:type="dxa"/>
            <w:tcBorders>
              <w:top w:val="single" w:sz="6" w:space="0" w:color="DDDDDD"/>
              <w:bottom w:val="single" w:sz="6" w:space="0" w:color="DDDDDD"/>
            </w:tcBorders>
          </w:tcPr>
          <w:p w14:paraId="6CA8CFE6" w14:textId="77777777" w:rsidR="00C93BA7" w:rsidRPr="00203ACB" w:rsidRDefault="00C93BA7">
            <w:pPr>
              <w:pStyle w:val="TableParagraph"/>
              <w:rPr>
                <w:rFonts w:ascii="Times New Roman"/>
                <w:sz w:val="20"/>
              </w:rPr>
            </w:pPr>
          </w:p>
        </w:tc>
        <w:tc>
          <w:tcPr>
            <w:tcW w:w="1022" w:type="dxa"/>
            <w:tcBorders>
              <w:top w:val="single" w:sz="6" w:space="0" w:color="DDDDDD"/>
              <w:bottom w:val="single" w:sz="6" w:space="0" w:color="DDDDDD"/>
            </w:tcBorders>
          </w:tcPr>
          <w:p w14:paraId="233CA42A" w14:textId="77777777" w:rsidR="00C93BA7" w:rsidRPr="00203ACB" w:rsidRDefault="00203ACB">
            <w:pPr>
              <w:pStyle w:val="TableParagraph"/>
              <w:spacing w:before="131"/>
              <w:ind w:left="124"/>
              <w:rPr>
                <w:sz w:val="19"/>
              </w:rPr>
            </w:pPr>
            <w:r w:rsidRPr="00203ACB">
              <w:rPr>
                <w:color w:val="333333"/>
                <w:w w:val="109"/>
                <w:sz w:val="19"/>
              </w:rPr>
              <w:t>1</w:t>
            </w:r>
          </w:p>
        </w:tc>
        <w:tc>
          <w:tcPr>
            <w:tcW w:w="1020" w:type="dxa"/>
            <w:tcBorders>
              <w:top w:val="single" w:sz="6" w:space="0" w:color="DDDDDD"/>
              <w:bottom w:val="single" w:sz="6" w:space="0" w:color="DDDDDD"/>
            </w:tcBorders>
          </w:tcPr>
          <w:p w14:paraId="6872B19A" w14:textId="77777777" w:rsidR="00C93BA7" w:rsidRPr="00203ACB" w:rsidRDefault="00C93BA7">
            <w:pPr>
              <w:pStyle w:val="TableParagraph"/>
              <w:rPr>
                <w:rFonts w:ascii="Times New Roman"/>
                <w:sz w:val="20"/>
              </w:rPr>
            </w:pPr>
          </w:p>
        </w:tc>
        <w:tc>
          <w:tcPr>
            <w:tcW w:w="933" w:type="dxa"/>
            <w:tcBorders>
              <w:top w:val="single" w:sz="6" w:space="0" w:color="DDDDDD"/>
              <w:bottom w:val="single" w:sz="6" w:space="0" w:color="DDDDDD"/>
            </w:tcBorders>
          </w:tcPr>
          <w:p w14:paraId="131452B1" w14:textId="77777777" w:rsidR="00C93BA7" w:rsidRPr="00203ACB" w:rsidRDefault="00C93BA7">
            <w:pPr>
              <w:pStyle w:val="TableParagraph"/>
              <w:rPr>
                <w:rFonts w:ascii="Times New Roman"/>
                <w:sz w:val="20"/>
              </w:rPr>
            </w:pPr>
          </w:p>
        </w:tc>
        <w:tc>
          <w:tcPr>
            <w:tcW w:w="903" w:type="dxa"/>
            <w:tcBorders>
              <w:top w:val="single" w:sz="6" w:space="0" w:color="DDDDDD"/>
              <w:bottom w:val="single" w:sz="6" w:space="0" w:color="DDDDDD"/>
            </w:tcBorders>
          </w:tcPr>
          <w:p w14:paraId="0DB4F971" w14:textId="77777777" w:rsidR="00C93BA7" w:rsidRPr="00203ACB" w:rsidRDefault="00203ACB">
            <w:pPr>
              <w:pStyle w:val="TableParagraph"/>
              <w:spacing w:before="131"/>
              <w:ind w:left="126"/>
              <w:rPr>
                <w:sz w:val="19"/>
              </w:rPr>
            </w:pPr>
            <w:r w:rsidRPr="00203ACB">
              <w:rPr>
                <w:color w:val="333333"/>
                <w:w w:val="109"/>
                <w:sz w:val="19"/>
              </w:rPr>
              <w:t>1</w:t>
            </w:r>
          </w:p>
        </w:tc>
        <w:tc>
          <w:tcPr>
            <w:tcW w:w="833" w:type="dxa"/>
            <w:tcBorders>
              <w:top w:val="single" w:sz="6" w:space="0" w:color="DDDDDD"/>
              <w:bottom w:val="single" w:sz="6" w:space="0" w:color="DDDDDD"/>
            </w:tcBorders>
          </w:tcPr>
          <w:p w14:paraId="72D20CCF" w14:textId="77777777" w:rsidR="00C93BA7" w:rsidRPr="00203ACB" w:rsidRDefault="00203ACB">
            <w:pPr>
              <w:pStyle w:val="TableParagraph"/>
              <w:spacing w:before="131"/>
              <w:ind w:left="126"/>
              <w:rPr>
                <w:sz w:val="19"/>
              </w:rPr>
            </w:pPr>
            <w:r w:rsidRPr="00203ACB">
              <w:rPr>
                <w:color w:val="333333"/>
                <w:w w:val="109"/>
                <w:sz w:val="19"/>
              </w:rPr>
              <w:t>2</w:t>
            </w:r>
          </w:p>
        </w:tc>
        <w:tc>
          <w:tcPr>
            <w:tcW w:w="962" w:type="dxa"/>
            <w:tcBorders>
              <w:top w:val="single" w:sz="6" w:space="0" w:color="DDDDDD"/>
              <w:bottom w:val="single" w:sz="6" w:space="0" w:color="DDDDDD"/>
            </w:tcBorders>
          </w:tcPr>
          <w:p w14:paraId="7F425A34" w14:textId="77777777" w:rsidR="00C93BA7" w:rsidRPr="00203ACB" w:rsidRDefault="00C93BA7">
            <w:pPr>
              <w:pStyle w:val="TableParagraph"/>
              <w:rPr>
                <w:rFonts w:ascii="Times New Roman"/>
                <w:sz w:val="20"/>
              </w:rPr>
            </w:pPr>
          </w:p>
        </w:tc>
      </w:tr>
      <w:tr w:rsidR="00C93BA7" w:rsidRPr="00203ACB" w14:paraId="61E56349" w14:textId="77777777">
        <w:trPr>
          <w:trHeight w:val="625"/>
        </w:trPr>
        <w:tc>
          <w:tcPr>
            <w:tcW w:w="2092" w:type="dxa"/>
            <w:tcBorders>
              <w:top w:val="single" w:sz="6" w:space="0" w:color="DDDDDD"/>
            </w:tcBorders>
          </w:tcPr>
          <w:p w14:paraId="17503C31" w14:textId="43F9F077" w:rsidR="00C93BA7" w:rsidRPr="00203ACB" w:rsidRDefault="00203ACB">
            <w:pPr>
              <w:pStyle w:val="TableParagraph"/>
              <w:spacing w:before="66" w:line="270" w:lineRule="atLeast"/>
              <w:ind w:left="101" w:right="123"/>
              <w:rPr>
                <w:b/>
                <w:sz w:val="19"/>
              </w:rPr>
            </w:pPr>
            <w:r w:rsidRPr="00203ACB">
              <w:rPr>
                <w:b/>
                <w:color w:val="333333"/>
                <w:w w:val="110"/>
                <w:sz w:val="19"/>
              </w:rPr>
              <w:t>B</w:t>
            </w:r>
            <w:r w:rsidRPr="00203ACB">
              <w:rPr>
                <w:b/>
                <w:color w:val="333333"/>
                <w:spacing w:val="-16"/>
                <w:w w:val="110"/>
                <w:sz w:val="19"/>
              </w:rPr>
              <w:t xml:space="preserve"> </w:t>
            </w:r>
            <w:r w:rsidRPr="00203ACB">
              <w:rPr>
                <w:b/>
                <w:color w:val="333333"/>
                <w:w w:val="110"/>
                <w:sz w:val="19"/>
              </w:rPr>
              <w:t>da</w:t>
            </w:r>
            <w:r w:rsidR="00B0723A">
              <w:rPr>
                <w:b/>
                <w:color w:val="333333"/>
                <w:w w:val="110"/>
                <w:sz w:val="19"/>
              </w:rPr>
              <w:t>ļ</w:t>
            </w:r>
            <w:r w:rsidRPr="00203ACB">
              <w:rPr>
                <w:b/>
                <w:color w:val="333333"/>
                <w:w w:val="110"/>
                <w:sz w:val="19"/>
              </w:rPr>
              <w:t>a:</w:t>
            </w:r>
            <w:r w:rsidRPr="00203ACB">
              <w:rPr>
                <w:b/>
                <w:color w:val="333333"/>
                <w:spacing w:val="-15"/>
                <w:w w:val="110"/>
                <w:sz w:val="19"/>
              </w:rPr>
              <w:t xml:space="preserve"> </w:t>
            </w:r>
            <w:r w:rsidRPr="00203ACB">
              <w:rPr>
                <w:b/>
                <w:color w:val="333333"/>
                <w:w w:val="110"/>
                <w:sz w:val="19"/>
              </w:rPr>
              <w:t>ierobežotās</w:t>
            </w:r>
            <w:r w:rsidRPr="00203ACB">
              <w:rPr>
                <w:b/>
                <w:color w:val="333333"/>
                <w:spacing w:val="-60"/>
                <w:w w:val="110"/>
                <w:sz w:val="19"/>
              </w:rPr>
              <w:t xml:space="preserve"> </w:t>
            </w:r>
            <w:r w:rsidRPr="00203ACB">
              <w:rPr>
                <w:b/>
                <w:color w:val="333333"/>
                <w:w w:val="110"/>
                <w:sz w:val="19"/>
              </w:rPr>
              <w:t>izvēles</w:t>
            </w:r>
            <w:r w:rsidRPr="00203ACB">
              <w:rPr>
                <w:b/>
                <w:color w:val="333333"/>
                <w:spacing w:val="-6"/>
                <w:w w:val="110"/>
                <w:sz w:val="19"/>
              </w:rPr>
              <w:t xml:space="preserve"> </w:t>
            </w:r>
            <w:r w:rsidRPr="00203ACB">
              <w:rPr>
                <w:b/>
                <w:color w:val="333333"/>
                <w:w w:val="110"/>
                <w:sz w:val="19"/>
              </w:rPr>
              <w:t>kursi</w:t>
            </w:r>
          </w:p>
        </w:tc>
        <w:tc>
          <w:tcPr>
            <w:tcW w:w="1001" w:type="dxa"/>
            <w:tcBorders>
              <w:top w:val="single" w:sz="6" w:space="0" w:color="DDDDDD"/>
            </w:tcBorders>
          </w:tcPr>
          <w:p w14:paraId="7C21D0E7" w14:textId="77777777" w:rsidR="00C93BA7" w:rsidRPr="00203ACB" w:rsidRDefault="00C93BA7">
            <w:pPr>
              <w:pStyle w:val="TableParagraph"/>
              <w:rPr>
                <w:rFonts w:ascii="Times New Roman"/>
                <w:sz w:val="20"/>
              </w:rPr>
            </w:pPr>
          </w:p>
        </w:tc>
        <w:tc>
          <w:tcPr>
            <w:tcW w:w="691" w:type="dxa"/>
            <w:tcBorders>
              <w:top w:val="single" w:sz="6" w:space="0" w:color="DDDDDD"/>
            </w:tcBorders>
          </w:tcPr>
          <w:p w14:paraId="38583B75" w14:textId="77777777" w:rsidR="00C93BA7" w:rsidRPr="00203ACB" w:rsidRDefault="00C93BA7">
            <w:pPr>
              <w:pStyle w:val="TableParagraph"/>
              <w:rPr>
                <w:rFonts w:ascii="Times New Roman"/>
                <w:sz w:val="20"/>
              </w:rPr>
            </w:pPr>
          </w:p>
        </w:tc>
        <w:tc>
          <w:tcPr>
            <w:tcW w:w="1022" w:type="dxa"/>
            <w:tcBorders>
              <w:top w:val="single" w:sz="6" w:space="0" w:color="DDDDDD"/>
            </w:tcBorders>
          </w:tcPr>
          <w:p w14:paraId="2BEDD5FD" w14:textId="77777777" w:rsidR="00C93BA7" w:rsidRPr="00203ACB" w:rsidRDefault="00C93BA7">
            <w:pPr>
              <w:pStyle w:val="TableParagraph"/>
              <w:rPr>
                <w:rFonts w:ascii="Times New Roman"/>
                <w:sz w:val="20"/>
              </w:rPr>
            </w:pPr>
          </w:p>
        </w:tc>
        <w:tc>
          <w:tcPr>
            <w:tcW w:w="1020" w:type="dxa"/>
            <w:tcBorders>
              <w:top w:val="single" w:sz="6" w:space="0" w:color="DDDDDD"/>
            </w:tcBorders>
          </w:tcPr>
          <w:p w14:paraId="5E37269F" w14:textId="77777777" w:rsidR="00C93BA7" w:rsidRPr="00203ACB" w:rsidRDefault="00C93BA7">
            <w:pPr>
              <w:pStyle w:val="TableParagraph"/>
              <w:rPr>
                <w:rFonts w:ascii="Times New Roman"/>
                <w:sz w:val="20"/>
              </w:rPr>
            </w:pPr>
          </w:p>
        </w:tc>
        <w:tc>
          <w:tcPr>
            <w:tcW w:w="933" w:type="dxa"/>
            <w:tcBorders>
              <w:top w:val="single" w:sz="6" w:space="0" w:color="DDDDDD"/>
            </w:tcBorders>
          </w:tcPr>
          <w:p w14:paraId="04D18831" w14:textId="77777777" w:rsidR="00C93BA7" w:rsidRPr="00203ACB" w:rsidRDefault="00C93BA7">
            <w:pPr>
              <w:pStyle w:val="TableParagraph"/>
              <w:rPr>
                <w:rFonts w:ascii="Times New Roman"/>
                <w:sz w:val="20"/>
              </w:rPr>
            </w:pPr>
          </w:p>
        </w:tc>
        <w:tc>
          <w:tcPr>
            <w:tcW w:w="903" w:type="dxa"/>
            <w:tcBorders>
              <w:top w:val="single" w:sz="6" w:space="0" w:color="DDDDDD"/>
            </w:tcBorders>
          </w:tcPr>
          <w:p w14:paraId="75627EE3" w14:textId="77777777" w:rsidR="00C93BA7" w:rsidRPr="00203ACB" w:rsidRDefault="00C93BA7">
            <w:pPr>
              <w:pStyle w:val="TableParagraph"/>
              <w:rPr>
                <w:rFonts w:ascii="Times New Roman"/>
                <w:sz w:val="20"/>
              </w:rPr>
            </w:pPr>
          </w:p>
        </w:tc>
        <w:tc>
          <w:tcPr>
            <w:tcW w:w="833" w:type="dxa"/>
            <w:tcBorders>
              <w:top w:val="single" w:sz="6" w:space="0" w:color="DDDDDD"/>
            </w:tcBorders>
          </w:tcPr>
          <w:p w14:paraId="5EAAC86B" w14:textId="77777777" w:rsidR="00C93BA7" w:rsidRPr="00203ACB" w:rsidRDefault="00C93BA7">
            <w:pPr>
              <w:pStyle w:val="TableParagraph"/>
              <w:rPr>
                <w:rFonts w:ascii="Times New Roman"/>
                <w:sz w:val="20"/>
              </w:rPr>
            </w:pPr>
          </w:p>
        </w:tc>
        <w:tc>
          <w:tcPr>
            <w:tcW w:w="962" w:type="dxa"/>
            <w:tcBorders>
              <w:top w:val="single" w:sz="6" w:space="0" w:color="DDDDDD"/>
            </w:tcBorders>
          </w:tcPr>
          <w:p w14:paraId="58D797BF" w14:textId="77777777" w:rsidR="00C93BA7" w:rsidRPr="00203ACB" w:rsidRDefault="00C93BA7">
            <w:pPr>
              <w:pStyle w:val="TableParagraph"/>
              <w:rPr>
                <w:rFonts w:ascii="Times New Roman"/>
                <w:sz w:val="20"/>
              </w:rPr>
            </w:pPr>
          </w:p>
        </w:tc>
      </w:tr>
    </w:tbl>
    <w:p w14:paraId="381ECCC0" w14:textId="77777777" w:rsidR="00C93BA7" w:rsidRPr="00203ACB" w:rsidRDefault="00C93BA7">
      <w:pPr>
        <w:rPr>
          <w:rFonts w:ascii="Times New Roman"/>
          <w:sz w:val="20"/>
        </w:rPr>
        <w:sectPr w:rsidR="00C93BA7" w:rsidRPr="00203ACB">
          <w:pgSz w:w="11910" w:h="16840"/>
          <w:pgMar w:top="840" w:right="740" w:bottom="660" w:left="740" w:header="0" w:footer="438" w:gutter="0"/>
          <w:cols w:space="720"/>
        </w:sectPr>
      </w:pPr>
    </w:p>
    <w:tbl>
      <w:tblPr>
        <w:tblStyle w:val="TableNormal1"/>
        <w:tblW w:w="0" w:type="auto"/>
        <w:tblInd w:w="601" w:type="dxa"/>
        <w:tblLayout w:type="fixed"/>
        <w:tblLook w:val="01E0" w:firstRow="1" w:lastRow="1" w:firstColumn="1" w:lastColumn="1" w:noHBand="0" w:noVBand="0"/>
      </w:tblPr>
      <w:tblGrid>
        <w:gridCol w:w="2091"/>
        <w:gridCol w:w="680"/>
        <w:gridCol w:w="845"/>
        <w:gridCol w:w="857"/>
        <w:gridCol w:w="1488"/>
        <w:gridCol w:w="1428"/>
        <w:gridCol w:w="868"/>
        <w:gridCol w:w="1202"/>
      </w:tblGrid>
      <w:tr w:rsidR="00C93BA7" w:rsidRPr="00203ACB" w14:paraId="1FAFF522" w14:textId="77777777">
        <w:trPr>
          <w:trHeight w:val="643"/>
        </w:trPr>
        <w:tc>
          <w:tcPr>
            <w:tcW w:w="2091" w:type="dxa"/>
            <w:tcBorders>
              <w:top w:val="single" w:sz="6" w:space="0" w:color="DDDDDD"/>
            </w:tcBorders>
          </w:tcPr>
          <w:p w14:paraId="10A1A470" w14:textId="77777777" w:rsidR="00C93BA7" w:rsidRPr="00203ACB" w:rsidRDefault="00203ACB">
            <w:pPr>
              <w:pStyle w:val="TableParagraph"/>
              <w:spacing w:before="81" w:line="270" w:lineRule="atLeast"/>
              <w:ind w:left="101" w:right="113"/>
              <w:rPr>
                <w:i/>
                <w:sz w:val="19"/>
              </w:rPr>
            </w:pPr>
            <w:r w:rsidRPr="00203ACB">
              <w:rPr>
                <w:i/>
                <w:color w:val="333333"/>
                <w:sz w:val="19"/>
              </w:rPr>
              <w:lastRenderedPageBreak/>
              <w:t>Latvistikas</w:t>
            </w:r>
            <w:r w:rsidRPr="00203ACB">
              <w:rPr>
                <w:i/>
                <w:color w:val="333333"/>
                <w:spacing w:val="-13"/>
                <w:sz w:val="19"/>
              </w:rPr>
              <w:t xml:space="preserve"> </w:t>
            </w:r>
            <w:r w:rsidRPr="00203ACB">
              <w:rPr>
                <w:i/>
                <w:color w:val="333333"/>
                <w:sz w:val="19"/>
              </w:rPr>
              <w:t>studijas</w:t>
            </w:r>
            <w:r w:rsidRPr="00203ACB">
              <w:rPr>
                <w:i/>
                <w:color w:val="333333"/>
                <w:spacing w:val="-12"/>
                <w:sz w:val="19"/>
              </w:rPr>
              <w:t xml:space="preserve"> </w:t>
            </w:r>
            <w:r w:rsidRPr="00203ACB">
              <w:rPr>
                <w:i/>
                <w:color w:val="333333"/>
                <w:sz w:val="19"/>
              </w:rPr>
              <w:t>ar</w:t>
            </w:r>
            <w:r w:rsidRPr="00203ACB">
              <w:rPr>
                <w:i/>
                <w:color w:val="333333"/>
                <w:spacing w:val="-54"/>
                <w:sz w:val="19"/>
              </w:rPr>
              <w:t xml:space="preserve"> </w:t>
            </w:r>
            <w:r w:rsidRPr="00203ACB">
              <w:rPr>
                <w:i/>
                <w:color w:val="333333"/>
                <w:w w:val="95"/>
                <w:sz w:val="19"/>
              </w:rPr>
              <w:t>specializāciju</w:t>
            </w:r>
            <w:r w:rsidRPr="00203ACB">
              <w:rPr>
                <w:i/>
                <w:color w:val="333333"/>
                <w:spacing w:val="33"/>
                <w:w w:val="95"/>
                <w:sz w:val="19"/>
              </w:rPr>
              <w:t xml:space="preserve"> </w:t>
            </w:r>
            <w:r w:rsidRPr="00203ACB">
              <w:rPr>
                <w:i/>
                <w:color w:val="333333"/>
                <w:w w:val="95"/>
                <w:sz w:val="19"/>
              </w:rPr>
              <w:t>latviešu</w:t>
            </w:r>
          </w:p>
        </w:tc>
        <w:tc>
          <w:tcPr>
            <w:tcW w:w="680" w:type="dxa"/>
            <w:tcBorders>
              <w:top w:val="single" w:sz="6" w:space="0" w:color="DDDDDD"/>
            </w:tcBorders>
          </w:tcPr>
          <w:p w14:paraId="242E297E" w14:textId="77777777" w:rsidR="00C93BA7" w:rsidRPr="00203ACB" w:rsidRDefault="00C93BA7">
            <w:pPr>
              <w:pStyle w:val="TableParagraph"/>
            </w:pPr>
          </w:p>
          <w:p w14:paraId="19FA8138" w14:textId="77777777" w:rsidR="00C93BA7" w:rsidRPr="00203ACB" w:rsidRDefault="00203ACB">
            <w:pPr>
              <w:pStyle w:val="TableParagraph"/>
              <w:spacing w:before="147"/>
              <w:ind w:left="126"/>
              <w:rPr>
                <w:sz w:val="19"/>
              </w:rPr>
            </w:pPr>
            <w:r w:rsidRPr="00203ACB">
              <w:rPr>
                <w:color w:val="333333"/>
                <w:w w:val="109"/>
                <w:sz w:val="19"/>
              </w:rPr>
              <w:t>2</w:t>
            </w:r>
          </w:p>
        </w:tc>
        <w:tc>
          <w:tcPr>
            <w:tcW w:w="845" w:type="dxa"/>
            <w:tcBorders>
              <w:top w:val="single" w:sz="6" w:space="0" w:color="DDDDDD"/>
            </w:tcBorders>
          </w:tcPr>
          <w:p w14:paraId="3A3C0EE5" w14:textId="77777777" w:rsidR="00C93BA7" w:rsidRPr="00203ACB" w:rsidRDefault="00C93BA7">
            <w:pPr>
              <w:pStyle w:val="TableParagraph"/>
            </w:pPr>
          </w:p>
          <w:p w14:paraId="2D1440F5" w14:textId="77777777" w:rsidR="00C93BA7" w:rsidRPr="00203ACB" w:rsidRDefault="00203ACB">
            <w:pPr>
              <w:pStyle w:val="TableParagraph"/>
              <w:spacing w:before="147"/>
              <w:ind w:right="288"/>
              <w:jc w:val="right"/>
              <w:rPr>
                <w:sz w:val="19"/>
              </w:rPr>
            </w:pPr>
            <w:r w:rsidRPr="00203ACB">
              <w:rPr>
                <w:color w:val="333333"/>
                <w:w w:val="109"/>
                <w:sz w:val="19"/>
              </w:rPr>
              <w:t>1</w:t>
            </w:r>
          </w:p>
        </w:tc>
        <w:tc>
          <w:tcPr>
            <w:tcW w:w="857" w:type="dxa"/>
            <w:tcBorders>
              <w:top w:val="single" w:sz="6" w:space="0" w:color="DDDDDD"/>
            </w:tcBorders>
          </w:tcPr>
          <w:p w14:paraId="7D0CC1B4" w14:textId="77777777" w:rsidR="00C93BA7" w:rsidRPr="00203ACB" w:rsidRDefault="00C93BA7">
            <w:pPr>
              <w:pStyle w:val="TableParagraph"/>
            </w:pPr>
          </w:p>
          <w:p w14:paraId="6D701A43" w14:textId="77777777" w:rsidR="00C93BA7" w:rsidRPr="00203ACB" w:rsidRDefault="00203ACB">
            <w:pPr>
              <w:pStyle w:val="TableParagraph"/>
              <w:spacing w:before="147"/>
              <w:ind w:left="292"/>
              <w:rPr>
                <w:sz w:val="19"/>
              </w:rPr>
            </w:pPr>
            <w:r w:rsidRPr="00203ACB">
              <w:rPr>
                <w:color w:val="333333"/>
                <w:w w:val="109"/>
                <w:sz w:val="19"/>
              </w:rPr>
              <w:t>1</w:t>
            </w:r>
          </w:p>
        </w:tc>
        <w:tc>
          <w:tcPr>
            <w:tcW w:w="1488" w:type="dxa"/>
            <w:tcBorders>
              <w:top w:val="single" w:sz="6" w:space="0" w:color="DDDDDD"/>
            </w:tcBorders>
          </w:tcPr>
          <w:p w14:paraId="00AC708F" w14:textId="77777777" w:rsidR="00C93BA7" w:rsidRPr="00203ACB" w:rsidRDefault="00C93BA7">
            <w:pPr>
              <w:pStyle w:val="TableParagraph"/>
              <w:rPr>
                <w:rFonts w:ascii="Times New Roman"/>
                <w:sz w:val="20"/>
              </w:rPr>
            </w:pPr>
          </w:p>
        </w:tc>
        <w:tc>
          <w:tcPr>
            <w:tcW w:w="1428" w:type="dxa"/>
            <w:tcBorders>
              <w:top w:val="single" w:sz="6" w:space="0" w:color="DDDDDD"/>
            </w:tcBorders>
          </w:tcPr>
          <w:p w14:paraId="7266C6EF" w14:textId="77777777" w:rsidR="00C93BA7" w:rsidRPr="00203ACB" w:rsidRDefault="00C93BA7">
            <w:pPr>
              <w:pStyle w:val="TableParagraph"/>
            </w:pPr>
          </w:p>
          <w:p w14:paraId="6BEAA660" w14:textId="77777777" w:rsidR="00C93BA7" w:rsidRPr="00203ACB" w:rsidRDefault="00203ACB">
            <w:pPr>
              <w:pStyle w:val="TableParagraph"/>
              <w:spacing w:before="147"/>
              <w:ind w:right="392"/>
              <w:jc w:val="right"/>
              <w:rPr>
                <w:sz w:val="19"/>
              </w:rPr>
            </w:pPr>
            <w:r w:rsidRPr="00203ACB">
              <w:rPr>
                <w:color w:val="333333"/>
                <w:w w:val="109"/>
                <w:sz w:val="19"/>
              </w:rPr>
              <w:t>4</w:t>
            </w:r>
          </w:p>
        </w:tc>
        <w:tc>
          <w:tcPr>
            <w:tcW w:w="868" w:type="dxa"/>
            <w:tcBorders>
              <w:top w:val="single" w:sz="6" w:space="0" w:color="DDDDDD"/>
            </w:tcBorders>
          </w:tcPr>
          <w:p w14:paraId="23FD974E" w14:textId="77777777" w:rsidR="00C93BA7" w:rsidRPr="00203ACB" w:rsidRDefault="00C93BA7">
            <w:pPr>
              <w:pStyle w:val="TableParagraph"/>
            </w:pPr>
          </w:p>
          <w:p w14:paraId="52A24A80" w14:textId="77777777" w:rsidR="00C93BA7" w:rsidRPr="00203ACB" w:rsidRDefault="00203ACB">
            <w:pPr>
              <w:pStyle w:val="TableParagraph"/>
              <w:spacing w:before="147"/>
              <w:ind w:left="39"/>
              <w:jc w:val="center"/>
              <w:rPr>
                <w:sz w:val="19"/>
              </w:rPr>
            </w:pPr>
            <w:r w:rsidRPr="00203ACB">
              <w:rPr>
                <w:color w:val="333333"/>
                <w:w w:val="109"/>
                <w:sz w:val="19"/>
              </w:rPr>
              <w:t>2</w:t>
            </w:r>
          </w:p>
        </w:tc>
        <w:tc>
          <w:tcPr>
            <w:tcW w:w="1202" w:type="dxa"/>
            <w:vMerge w:val="restart"/>
            <w:tcBorders>
              <w:top w:val="single" w:sz="6" w:space="0" w:color="DDDDDD"/>
              <w:bottom w:val="single" w:sz="6" w:space="0" w:color="DDDDDD"/>
            </w:tcBorders>
          </w:tcPr>
          <w:p w14:paraId="3710EF0F" w14:textId="77777777" w:rsidR="00C93BA7" w:rsidRPr="00203ACB" w:rsidRDefault="00C93BA7">
            <w:pPr>
              <w:pStyle w:val="TableParagraph"/>
              <w:rPr>
                <w:rFonts w:ascii="Times New Roman"/>
                <w:sz w:val="20"/>
              </w:rPr>
            </w:pPr>
          </w:p>
        </w:tc>
      </w:tr>
      <w:tr w:rsidR="00C93BA7" w:rsidRPr="00203ACB" w14:paraId="7B4EE4E7" w14:textId="77777777">
        <w:trPr>
          <w:trHeight w:val="399"/>
        </w:trPr>
        <w:tc>
          <w:tcPr>
            <w:tcW w:w="2091" w:type="dxa"/>
            <w:tcBorders>
              <w:bottom w:val="single" w:sz="6" w:space="0" w:color="DDDDDD"/>
            </w:tcBorders>
          </w:tcPr>
          <w:p w14:paraId="3C5BD54B" w14:textId="77777777" w:rsidR="00C93BA7" w:rsidRPr="00203ACB" w:rsidRDefault="00203ACB">
            <w:pPr>
              <w:pStyle w:val="TableParagraph"/>
              <w:spacing w:before="15"/>
              <w:ind w:left="101"/>
              <w:rPr>
                <w:i/>
                <w:sz w:val="19"/>
              </w:rPr>
            </w:pPr>
            <w:r w:rsidRPr="00203ACB">
              <w:rPr>
                <w:i/>
                <w:color w:val="333333"/>
                <w:sz w:val="19"/>
              </w:rPr>
              <w:t>ﬁloloģijā</w:t>
            </w:r>
          </w:p>
        </w:tc>
        <w:tc>
          <w:tcPr>
            <w:tcW w:w="680" w:type="dxa"/>
            <w:tcBorders>
              <w:bottom w:val="single" w:sz="6" w:space="0" w:color="DDDDDD"/>
            </w:tcBorders>
          </w:tcPr>
          <w:p w14:paraId="2A128413" w14:textId="77777777" w:rsidR="00C93BA7" w:rsidRPr="00203ACB" w:rsidRDefault="00C93BA7">
            <w:pPr>
              <w:pStyle w:val="TableParagraph"/>
              <w:rPr>
                <w:rFonts w:ascii="Times New Roman"/>
                <w:sz w:val="20"/>
              </w:rPr>
            </w:pPr>
          </w:p>
        </w:tc>
        <w:tc>
          <w:tcPr>
            <w:tcW w:w="845" w:type="dxa"/>
            <w:tcBorders>
              <w:bottom w:val="single" w:sz="6" w:space="0" w:color="DDDDDD"/>
            </w:tcBorders>
          </w:tcPr>
          <w:p w14:paraId="2361A0F9" w14:textId="77777777" w:rsidR="00C93BA7" w:rsidRPr="00203ACB" w:rsidRDefault="00C93BA7">
            <w:pPr>
              <w:pStyle w:val="TableParagraph"/>
              <w:rPr>
                <w:rFonts w:ascii="Times New Roman"/>
                <w:sz w:val="20"/>
              </w:rPr>
            </w:pPr>
          </w:p>
        </w:tc>
        <w:tc>
          <w:tcPr>
            <w:tcW w:w="857" w:type="dxa"/>
            <w:tcBorders>
              <w:bottom w:val="single" w:sz="6" w:space="0" w:color="DDDDDD"/>
            </w:tcBorders>
          </w:tcPr>
          <w:p w14:paraId="736942A7" w14:textId="77777777" w:rsidR="00C93BA7" w:rsidRPr="00203ACB" w:rsidRDefault="00C93BA7">
            <w:pPr>
              <w:pStyle w:val="TableParagraph"/>
              <w:rPr>
                <w:rFonts w:ascii="Times New Roman"/>
                <w:sz w:val="20"/>
              </w:rPr>
            </w:pPr>
          </w:p>
        </w:tc>
        <w:tc>
          <w:tcPr>
            <w:tcW w:w="1488" w:type="dxa"/>
            <w:tcBorders>
              <w:bottom w:val="single" w:sz="6" w:space="0" w:color="DDDDDD"/>
            </w:tcBorders>
          </w:tcPr>
          <w:p w14:paraId="282EE479" w14:textId="77777777" w:rsidR="00C93BA7" w:rsidRPr="00203ACB" w:rsidRDefault="00C93BA7">
            <w:pPr>
              <w:pStyle w:val="TableParagraph"/>
              <w:rPr>
                <w:rFonts w:ascii="Times New Roman"/>
                <w:sz w:val="20"/>
              </w:rPr>
            </w:pPr>
          </w:p>
        </w:tc>
        <w:tc>
          <w:tcPr>
            <w:tcW w:w="1428" w:type="dxa"/>
            <w:tcBorders>
              <w:bottom w:val="single" w:sz="6" w:space="0" w:color="DDDDDD"/>
            </w:tcBorders>
          </w:tcPr>
          <w:p w14:paraId="29FFCDB3" w14:textId="77777777" w:rsidR="00C93BA7" w:rsidRPr="00203ACB" w:rsidRDefault="00C93BA7">
            <w:pPr>
              <w:pStyle w:val="TableParagraph"/>
              <w:rPr>
                <w:rFonts w:ascii="Times New Roman"/>
                <w:sz w:val="20"/>
              </w:rPr>
            </w:pPr>
          </w:p>
        </w:tc>
        <w:tc>
          <w:tcPr>
            <w:tcW w:w="868" w:type="dxa"/>
            <w:tcBorders>
              <w:bottom w:val="single" w:sz="6" w:space="0" w:color="DDDDDD"/>
            </w:tcBorders>
          </w:tcPr>
          <w:p w14:paraId="55831A67" w14:textId="77777777" w:rsidR="00C93BA7" w:rsidRPr="00203ACB" w:rsidRDefault="00C93BA7">
            <w:pPr>
              <w:pStyle w:val="TableParagraph"/>
              <w:rPr>
                <w:rFonts w:ascii="Times New Roman"/>
                <w:sz w:val="20"/>
              </w:rPr>
            </w:pPr>
          </w:p>
        </w:tc>
        <w:tc>
          <w:tcPr>
            <w:tcW w:w="1202" w:type="dxa"/>
            <w:vMerge/>
            <w:tcBorders>
              <w:top w:val="nil"/>
              <w:bottom w:val="single" w:sz="6" w:space="0" w:color="DDDDDD"/>
            </w:tcBorders>
          </w:tcPr>
          <w:p w14:paraId="2198BB1C" w14:textId="77777777" w:rsidR="00C93BA7" w:rsidRPr="00203ACB" w:rsidRDefault="00C93BA7">
            <w:pPr>
              <w:rPr>
                <w:sz w:val="2"/>
                <w:szCs w:val="2"/>
              </w:rPr>
            </w:pPr>
          </w:p>
        </w:tc>
      </w:tr>
      <w:tr w:rsidR="00C93BA7" w:rsidRPr="00203ACB" w14:paraId="23A560D7" w14:textId="77777777">
        <w:trPr>
          <w:trHeight w:val="651"/>
        </w:trPr>
        <w:tc>
          <w:tcPr>
            <w:tcW w:w="2091" w:type="dxa"/>
            <w:tcBorders>
              <w:top w:val="single" w:sz="6" w:space="0" w:color="DDDDDD"/>
            </w:tcBorders>
          </w:tcPr>
          <w:p w14:paraId="1CB079EA" w14:textId="77777777" w:rsidR="00C93BA7" w:rsidRPr="00203ACB" w:rsidRDefault="00203ACB">
            <w:pPr>
              <w:pStyle w:val="TableParagraph"/>
              <w:spacing w:before="81" w:line="270" w:lineRule="atLeast"/>
              <w:ind w:left="101" w:right="164"/>
              <w:rPr>
                <w:i/>
                <w:sz w:val="19"/>
              </w:rPr>
            </w:pPr>
            <w:r w:rsidRPr="00203ACB">
              <w:rPr>
                <w:i/>
                <w:color w:val="333333"/>
                <w:sz w:val="19"/>
              </w:rPr>
              <w:t>Rusistikas studijas ar</w:t>
            </w:r>
            <w:r w:rsidRPr="00203ACB">
              <w:rPr>
                <w:i/>
                <w:color w:val="333333"/>
                <w:spacing w:val="-55"/>
                <w:sz w:val="19"/>
              </w:rPr>
              <w:t xml:space="preserve"> </w:t>
            </w:r>
            <w:r w:rsidRPr="00203ACB">
              <w:rPr>
                <w:i/>
                <w:color w:val="333333"/>
                <w:sz w:val="19"/>
              </w:rPr>
              <w:t>specializāciju</w:t>
            </w:r>
            <w:r w:rsidRPr="00203ACB">
              <w:rPr>
                <w:i/>
                <w:color w:val="333333"/>
                <w:spacing w:val="-14"/>
                <w:sz w:val="19"/>
              </w:rPr>
              <w:t xml:space="preserve"> </w:t>
            </w:r>
            <w:r w:rsidRPr="00203ACB">
              <w:rPr>
                <w:i/>
                <w:color w:val="333333"/>
                <w:sz w:val="19"/>
              </w:rPr>
              <w:t>krievu</w:t>
            </w:r>
          </w:p>
        </w:tc>
        <w:tc>
          <w:tcPr>
            <w:tcW w:w="680" w:type="dxa"/>
            <w:tcBorders>
              <w:top w:val="single" w:sz="6" w:space="0" w:color="DDDDDD"/>
            </w:tcBorders>
          </w:tcPr>
          <w:p w14:paraId="3941D38F" w14:textId="77777777" w:rsidR="00C93BA7" w:rsidRPr="00203ACB" w:rsidRDefault="00C93BA7">
            <w:pPr>
              <w:pStyle w:val="TableParagraph"/>
            </w:pPr>
          </w:p>
          <w:p w14:paraId="2D5DEEB7" w14:textId="77777777" w:rsidR="00C93BA7" w:rsidRPr="00203ACB" w:rsidRDefault="00203ACB">
            <w:pPr>
              <w:pStyle w:val="TableParagraph"/>
              <w:spacing w:before="147"/>
              <w:ind w:left="126"/>
              <w:rPr>
                <w:sz w:val="19"/>
              </w:rPr>
            </w:pPr>
            <w:r w:rsidRPr="00203ACB">
              <w:rPr>
                <w:color w:val="333333"/>
                <w:w w:val="109"/>
                <w:sz w:val="19"/>
              </w:rPr>
              <w:t>2</w:t>
            </w:r>
          </w:p>
        </w:tc>
        <w:tc>
          <w:tcPr>
            <w:tcW w:w="845" w:type="dxa"/>
            <w:tcBorders>
              <w:top w:val="single" w:sz="6" w:space="0" w:color="DDDDDD"/>
            </w:tcBorders>
          </w:tcPr>
          <w:p w14:paraId="079BAD30" w14:textId="77777777" w:rsidR="00C93BA7" w:rsidRPr="00203ACB" w:rsidRDefault="00C93BA7">
            <w:pPr>
              <w:pStyle w:val="TableParagraph"/>
              <w:rPr>
                <w:rFonts w:ascii="Times New Roman"/>
                <w:sz w:val="20"/>
              </w:rPr>
            </w:pPr>
          </w:p>
        </w:tc>
        <w:tc>
          <w:tcPr>
            <w:tcW w:w="857" w:type="dxa"/>
            <w:tcBorders>
              <w:top w:val="single" w:sz="6" w:space="0" w:color="DDDDDD"/>
            </w:tcBorders>
          </w:tcPr>
          <w:p w14:paraId="7A4FC195" w14:textId="77777777" w:rsidR="00C93BA7" w:rsidRPr="00203ACB" w:rsidRDefault="00C93BA7">
            <w:pPr>
              <w:pStyle w:val="TableParagraph"/>
            </w:pPr>
          </w:p>
          <w:p w14:paraId="60C26557" w14:textId="77777777" w:rsidR="00C93BA7" w:rsidRPr="00203ACB" w:rsidRDefault="00203ACB">
            <w:pPr>
              <w:pStyle w:val="TableParagraph"/>
              <w:spacing w:before="147"/>
              <w:ind w:left="292"/>
              <w:rPr>
                <w:sz w:val="19"/>
              </w:rPr>
            </w:pPr>
            <w:r w:rsidRPr="00203ACB">
              <w:rPr>
                <w:color w:val="333333"/>
                <w:w w:val="109"/>
                <w:sz w:val="19"/>
              </w:rPr>
              <w:t>1</w:t>
            </w:r>
          </w:p>
        </w:tc>
        <w:tc>
          <w:tcPr>
            <w:tcW w:w="1488" w:type="dxa"/>
            <w:tcBorders>
              <w:top w:val="single" w:sz="6" w:space="0" w:color="DDDDDD"/>
            </w:tcBorders>
          </w:tcPr>
          <w:p w14:paraId="1CB6B052" w14:textId="77777777" w:rsidR="00C93BA7" w:rsidRPr="00203ACB" w:rsidRDefault="00C93BA7">
            <w:pPr>
              <w:pStyle w:val="TableParagraph"/>
              <w:rPr>
                <w:rFonts w:ascii="Times New Roman"/>
                <w:sz w:val="20"/>
              </w:rPr>
            </w:pPr>
          </w:p>
        </w:tc>
        <w:tc>
          <w:tcPr>
            <w:tcW w:w="1428" w:type="dxa"/>
            <w:tcBorders>
              <w:top w:val="single" w:sz="6" w:space="0" w:color="DDDDDD"/>
            </w:tcBorders>
          </w:tcPr>
          <w:p w14:paraId="2796FAFA" w14:textId="77777777" w:rsidR="00C93BA7" w:rsidRPr="00203ACB" w:rsidRDefault="00C93BA7">
            <w:pPr>
              <w:pStyle w:val="TableParagraph"/>
            </w:pPr>
          </w:p>
          <w:p w14:paraId="662723B5" w14:textId="77777777" w:rsidR="00C93BA7" w:rsidRPr="00203ACB" w:rsidRDefault="00203ACB">
            <w:pPr>
              <w:pStyle w:val="TableParagraph"/>
              <w:spacing w:before="147"/>
              <w:ind w:right="392"/>
              <w:jc w:val="right"/>
              <w:rPr>
                <w:sz w:val="19"/>
              </w:rPr>
            </w:pPr>
            <w:r w:rsidRPr="00203ACB">
              <w:rPr>
                <w:color w:val="333333"/>
                <w:w w:val="109"/>
                <w:sz w:val="19"/>
              </w:rPr>
              <w:t>2</w:t>
            </w:r>
          </w:p>
        </w:tc>
        <w:tc>
          <w:tcPr>
            <w:tcW w:w="868" w:type="dxa"/>
            <w:tcBorders>
              <w:top w:val="single" w:sz="6" w:space="0" w:color="DDDDDD"/>
            </w:tcBorders>
          </w:tcPr>
          <w:p w14:paraId="0691BD42" w14:textId="77777777" w:rsidR="00C93BA7" w:rsidRPr="00203ACB" w:rsidRDefault="00C93BA7">
            <w:pPr>
              <w:pStyle w:val="TableParagraph"/>
            </w:pPr>
          </w:p>
          <w:p w14:paraId="20165309" w14:textId="77777777" w:rsidR="00C93BA7" w:rsidRPr="00203ACB" w:rsidRDefault="00203ACB">
            <w:pPr>
              <w:pStyle w:val="TableParagraph"/>
              <w:spacing w:before="147"/>
              <w:ind w:left="39"/>
              <w:jc w:val="center"/>
              <w:rPr>
                <w:sz w:val="19"/>
              </w:rPr>
            </w:pPr>
            <w:r w:rsidRPr="00203ACB">
              <w:rPr>
                <w:color w:val="333333"/>
                <w:w w:val="109"/>
                <w:sz w:val="19"/>
              </w:rPr>
              <w:t>3</w:t>
            </w:r>
          </w:p>
        </w:tc>
        <w:tc>
          <w:tcPr>
            <w:tcW w:w="1202" w:type="dxa"/>
            <w:tcBorders>
              <w:top w:val="single" w:sz="6" w:space="0" w:color="DDDDDD"/>
            </w:tcBorders>
          </w:tcPr>
          <w:p w14:paraId="137C53BE" w14:textId="77777777" w:rsidR="00C93BA7" w:rsidRPr="00203ACB" w:rsidRDefault="00C93BA7">
            <w:pPr>
              <w:pStyle w:val="TableParagraph"/>
              <w:rPr>
                <w:rFonts w:ascii="Times New Roman"/>
                <w:sz w:val="20"/>
              </w:rPr>
            </w:pPr>
          </w:p>
        </w:tc>
      </w:tr>
      <w:tr w:rsidR="00C93BA7" w:rsidRPr="00203ACB" w14:paraId="64C6068A" w14:textId="77777777">
        <w:trPr>
          <w:trHeight w:val="406"/>
        </w:trPr>
        <w:tc>
          <w:tcPr>
            <w:tcW w:w="2091" w:type="dxa"/>
            <w:tcBorders>
              <w:bottom w:val="single" w:sz="6" w:space="0" w:color="DDDDDD"/>
            </w:tcBorders>
          </w:tcPr>
          <w:p w14:paraId="1A80D028" w14:textId="77777777" w:rsidR="00C93BA7" w:rsidRPr="00203ACB" w:rsidRDefault="00203ACB">
            <w:pPr>
              <w:pStyle w:val="TableParagraph"/>
              <w:spacing w:before="23"/>
              <w:ind w:left="101"/>
              <w:rPr>
                <w:i/>
                <w:sz w:val="19"/>
              </w:rPr>
            </w:pPr>
            <w:r w:rsidRPr="00203ACB">
              <w:rPr>
                <w:i/>
                <w:color w:val="333333"/>
                <w:sz w:val="19"/>
              </w:rPr>
              <w:t>ﬁloloģijā</w:t>
            </w:r>
          </w:p>
        </w:tc>
        <w:tc>
          <w:tcPr>
            <w:tcW w:w="680" w:type="dxa"/>
            <w:tcBorders>
              <w:bottom w:val="single" w:sz="6" w:space="0" w:color="DDDDDD"/>
            </w:tcBorders>
          </w:tcPr>
          <w:p w14:paraId="5ABE3CE9" w14:textId="77777777" w:rsidR="00C93BA7" w:rsidRPr="00203ACB" w:rsidRDefault="00C93BA7">
            <w:pPr>
              <w:pStyle w:val="TableParagraph"/>
              <w:rPr>
                <w:rFonts w:ascii="Times New Roman"/>
                <w:sz w:val="20"/>
              </w:rPr>
            </w:pPr>
          </w:p>
        </w:tc>
        <w:tc>
          <w:tcPr>
            <w:tcW w:w="845" w:type="dxa"/>
            <w:tcBorders>
              <w:bottom w:val="single" w:sz="6" w:space="0" w:color="DDDDDD"/>
            </w:tcBorders>
          </w:tcPr>
          <w:p w14:paraId="4F33A131" w14:textId="77777777" w:rsidR="00C93BA7" w:rsidRPr="00203ACB" w:rsidRDefault="00C93BA7">
            <w:pPr>
              <w:pStyle w:val="TableParagraph"/>
              <w:rPr>
                <w:rFonts w:ascii="Times New Roman"/>
                <w:sz w:val="20"/>
              </w:rPr>
            </w:pPr>
          </w:p>
        </w:tc>
        <w:tc>
          <w:tcPr>
            <w:tcW w:w="857" w:type="dxa"/>
            <w:tcBorders>
              <w:bottom w:val="single" w:sz="6" w:space="0" w:color="DDDDDD"/>
            </w:tcBorders>
          </w:tcPr>
          <w:p w14:paraId="0ABBB9E2" w14:textId="77777777" w:rsidR="00C93BA7" w:rsidRPr="00203ACB" w:rsidRDefault="00C93BA7">
            <w:pPr>
              <w:pStyle w:val="TableParagraph"/>
              <w:rPr>
                <w:rFonts w:ascii="Times New Roman"/>
                <w:sz w:val="20"/>
              </w:rPr>
            </w:pPr>
          </w:p>
        </w:tc>
        <w:tc>
          <w:tcPr>
            <w:tcW w:w="1488" w:type="dxa"/>
            <w:tcBorders>
              <w:bottom w:val="single" w:sz="6" w:space="0" w:color="DDDDDD"/>
            </w:tcBorders>
          </w:tcPr>
          <w:p w14:paraId="5ED6C7D9" w14:textId="77777777" w:rsidR="00C93BA7" w:rsidRPr="00203ACB" w:rsidRDefault="00C93BA7">
            <w:pPr>
              <w:pStyle w:val="TableParagraph"/>
              <w:rPr>
                <w:rFonts w:ascii="Times New Roman"/>
                <w:sz w:val="20"/>
              </w:rPr>
            </w:pPr>
          </w:p>
        </w:tc>
        <w:tc>
          <w:tcPr>
            <w:tcW w:w="1428" w:type="dxa"/>
            <w:tcBorders>
              <w:bottom w:val="single" w:sz="6" w:space="0" w:color="DDDDDD"/>
            </w:tcBorders>
          </w:tcPr>
          <w:p w14:paraId="70BDCB3C" w14:textId="77777777" w:rsidR="00C93BA7" w:rsidRPr="00203ACB" w:rsidRDefault="00C93BA7">
            <w:pPr>
              <w:pStyle w:val="TableParagraph"/>
              <w:rPr>
                <w:rFonts w:ascii="Times New Roman"/>
                <w:sz w:val="20"/>
              </w:rPr>
            </w:pPr>
          </w:p>
        </w:tc>
        <w:tc>
          <w:tcPr>
            <w:tcW w:w="868" w:type="dxa"/>
            <w:tcBorders>
              <w:bottom w:val="single" w:sz="6" w:space="0" w:color="DDDDDD"/>
            </w:tcBorders>
          </w:tcPr>
          <w:p w14:paraId="3C2AC338" w14:textId="77777777" w:rsidR="00C93BA7" w:rsidRPr="00203ACB" w:rsidRDefault="00C93BA7">
            <w:pPr>
              <w:pStyle w:val="TableParagraph"/>
              <w:rPr>
                <w:rFonts w:ascii="Times New Roman"/>
                <w:sz w:val="20"/>
              </w:rPr>
            </w:pPr>
          </w:p>
        </w:tc>
        <w:tc>
          <w:tcPr>
            <w:tcW w:w="1202" w:type="dxa"/>
            <w:tcBorders>
              <w:bottom w:val="single" w:sz="6" w:space="0" w:color="DDDDDD"/>
            </w:tcBorders>
          </w:tcPr>
          <w:p w14:paraId="4F901016" w14:textId="77777777" w:rsidR="00C93BA7" w:rsidRPr="00203ACB" w:rsidRDefault="00C93BA7">
            <w:pPr>
              <w:pStyle w:val="TableParagraph"/>
              <w:rPr>
                <w:rFonts w:ascii="Times New Roman"/>
                <w:sz w:val="20"/>
              </w:rPr>
            </w:pPr>
          </w:p>
        </w:tc>
      </w:tr>
      <w:tr w:rsidR="00C93BA7" w:rsidRPr="00203ACB" w14:paraId="16A9F2B7" w14:textId="77777777">
        <w:trPr>
          <w:trHeight w:val="514"/>
        </w:trPr>
        <w:tc>
          <w:tcPr>
            <w:tcW w:w="2091" w:type="dxa"/>
            <w:tcBorders>
              <w:top w:val="single" w:sz="6" w:space="0" w:color="DDDDDD"/>
              <w:bottom w:val="single" w:sz="6" w:space="0" w:color="DDDDDD"/>
            </w:tcBorders>
          </w:tcPr>
          <w:p w14:paraId="1BF5C137" w14:textId="77777777" w:rsidR="00C93BA7" w:rsidRPr="00203ACB" w:rsidRDefault="00203ACB">
            <w:pPr>
              <w:pStyle w:val="TableParagraph"/>
              <w:spacing w:before="131"/>
              <w:ind w:left="101"/>
              <w:rPr>
                <w:i/>
                <w:sz w:val="19"/>
              </w:rPr>
            </w:pPr>
            <w:r w:rsidRPr="00203ACB">
              <w:rPr>
                <w:i/>
                <w:color w:val="333333"/>
                <w:sz w:val="19"/>
              </w:rPr>
              <w:t>Ķīniešu valoda</w:t>
            </w:r>
          </w:p>
        </w:tc>
        <w:tc>
          <w:tcPr>
            <w:tcW w:w="680" w:type="dxa"/>
            <w:tcBorders>
              <w:top w:val="single" w:sz="6" w:space="0" w:color="DDDDDD"/>
              <w:bottom w:val="single" w:sz="6" w:space="0" w:color="DDDDDD"/>
            </w:tcBorders>
          </w:tcPr>
          <w:p w14:paraId="3E020FBB" w14:textId="77777777" w:rsidR="00C93BA7" w:rsidRPr="00203ACB" w:rsidRDefault="00C93BA7">
            <w:pPr>
              <w:pStyle w:val="TableParagraph"/>
              <w:rPr>
                <w:rFonts w:ascii="Times New Roman"/>
                <w:sz w:val="20"/>
              </w:rPr>
            </w:pPr>
          </w:p>
        </w:tc>
        <w:tc>
          <w:tcPr>
            <w:tcW w:w="845" w:type="dxa"/>
            <w:tcBorders>
              <w:top w:val="single" w:sz="6" w:space="0" w:color="DDDDDD"/>
              <w:bottom w:val="single" w:sz="6" w:space="0" w:color="DDDDDD"/>
            </w:tcBorders>
          </w:tcPr>
          <w:p w14:paraId="70224DF9"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6F164FE0"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46033F7B"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05A73C4F" w14:textId="77777777" w:rsidR="00C93BA7" w:rsidRPr="00203ACB" w:rsidRDefault="00C93BA7">
            <w:pPr>
              <w:pStyle w:val="TableParagraph"/>
              <w:rPr>
                <w:rFonts w:ascii="Times New Roman"/>
                <w:sz w:val="20"/>
              </w:rPr>
            </w:pPr>
          </w:p>
        </w:tc>
        <w:tc>
          <w:tcPr>
            <w:tcW w:w="868" w:type="dxa"/>
            <w:tcBorders>
              <w:top w:val="single" w:sz="6" w:space="0" w:color="DDDDDD"/>
              <w:bottom w:val="single" w:sz="6" w:space="0" w:color="DDDDDD"/>
            </w:tcBorders>
          </w:tcPr>
          <w:p w14:paraId="7BC16861" w14:textId="77777777" w:rsidR="00C93BA7" w:rsidRPr="00203ACB" w:rsidRDefault="00C93BA7">
            <w:pPr>
              <w:pStyle w:val="TableParagraph"/>
              <w:rPr>
                <w:rFonts w:ascii="Times New Roman"/>
                <w:sz w:val="20"/>
              </w:rPr>
            </w:pPr>
          </w:p>
        </w:tc>
        <w:tc>
          <w:tcPr>
            <w:tcW w:w="1202" w:type="dxa"/>
            <w:tcBorders>
              <w:top w:val="single" w:sz="6" w:space="0" w:color="DDDDDD"/>
              <w:bottom w:val="single" w:sz="6" w:space="0" w:color="DDDDDD"/>
            </w:tcBorders>
          </w:tcPr>
          <w:p w14:paraId="45CE4E98" w14:textId="77777777" w:rsidR="00C93BA7" w:rsidRPr="00203ACB" w:rsidRDefault="00203ACB">
            <w:pPr>
              <w:pStyle w:val="TableParagraph"/>
              <w:spacing w:before="131"/>
              <w:ind w:left="364"/>
              <w:rPr>
                <w:sz w:val="19"/>
              </w:rPr>
            </w:pPr>
            <w:r w:rsidRPr="00203ACB">
              <w:rPr>
                <w:color w:val="333333"/>
                <w:w w:val="109"/>
                <w:sz w:val="19"/>
              </w:rPr>
              <w:t>2</w:t>
            </w:r>
          </w:p>
        </w:tc>
      </w:tr>
      <w:tr w:rsidR="00C93BA7" w:rsidRPr="00203ACB" w14:paraId="382BF551" w14:textId="77777777">
        <w:trPr>
          <w:trHeight w:val="514"/>
        </w:trPr>
        <w:tc>
          <w:tcPr>
            <w:tcW w:w="2091" w:type="dxa"/>
            <w:tcBorders>
              <w:top w:val="single" w:sz="6" w:space="0" w:color="DDDDDD"/>
              <w:bottom w:val="single" w:sz="6" w:space="0" w:color="DDDDDD"/>
            </w:tcBorders>
          </w:tcPr>
          <w:p w14:paraId="10D113A0" w14:textId="77777777" w:rsidR="00C93BA7" w:rsidRPr="00203ACB" w:rsidRDefault="00203ACB">
            <w:pPr>
              <w:pStyle w:val="TableParagraph"/>
              <w:spacing w:before="131"/>
              <w:ind w:left="101"/>
              <w:rPr>
                <w:i/>
                <w:sz w:val="19"/>
              </w:rPr>
            </w:pPr>
            <w:r w:rsidRPr="00203ACB">
              <w:rPr>
                <w:i/>
                <w:color w:val="333333"/>
                <w:sz w:val="19"/>
              </w:rPr>
              <w:t>Franču</w:t>
            </w:r>
            <w:r w:rsidRPr="00203ACB">
              <w:rPr>
                <w:i/>
                <w:color w:val="333333"/>
                <w:spacing w:val="2"/>
                <w:sz w:val="19"/>
              </w:rPr>
              <w:t xml:space="preserve"> </w:t>
            </w:r>
            <w:r w:rsidRPr="00203ACB">
              <w:rPr>
                <w:i/>
                <w:color w:val="333333"/>
                <w:sz w:val="19"/>
              </w:rPr>
              <w:t>valoda</w:t>
            </w:r>
          </w:p>
        </w:tc>
        <w:tc>
          <w:tcPr>
            <w:tcW w:w="680" w:type="dxa"/>
            <w:tcBorders>
              <w:top w:val="single" w:sz="6" w:space="0" w:color="DDDDDD"/>
              <w:bottom w:val="single" w:sz="6" w:space="0" w:color="DDDDDD"/>
            </w:tcBorders>
          </w:tcPr>
          <w:p w14:paraId="3FEA9CFE" w14:textId="77777777" w:rsidR="00C93BA7" w:rsidRPr="00203ACB" w:rsidRDefault="00C93BA7">
            <w:pPr>
              <w:pStyle w:val="TableParagraph"/>
              <w:rPr>
                <w:rFonts w:ascii="Times New Roman"/>
                <w:sz w:val="20"/>
              </w:rPr>
            </w:pPr>
          </w:p>
        </w:tc>
        <w:tc>
          <w:tcPr>
            <w:tcW w:w="845" w:type="dxa"/>
            <w:tcBorders>
              <w:top w:val="single" w:sz="6" w:space="0" w:color="DDDDDD"/>
              <w:bottom w:val="single" w:sz="6" w:space="0" w:color="DDDDDD"/>
            </w:tcBorders>
          </w:tcPr>
          <w:p w14:paraId="26959B22"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546D3F8B"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7E2B8950"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673FCFC0" w14:textId="77777777" w:rsidR="00C93BA7" w:rsidRPr="00203ACB" w:rsidRDefault="00C93BA7">
            <w:pPr>
              <w:pStyle w:val="TableParagraph"/>
              <w:rPr>
                <w:rFonts w:ascii="Times New Roman"/>
                <w:sz w:val="20"/>
              </w:rPr>
            </w:pPr>
          </w:p>
        </w:tc>
        <w:tc>
          <w:tcPr>
            <w:tcW w:w="868" w:type="dxa"/>
            <w:tcBorders>
              <w:top w:val="single" w:sz="6" w:space="0" w:color="DDDDDD"/>
              <w:bottom w:val="single" w:sz="6" w:space="0" w:color="DDDDDD"/>
            </w:tcBorders>
          </w:tcPr>
          <w:p w14:paraId="1611E52D" w14:textId="77777777" w:rsidR="00C93BA7" w:rsidRPr="00203ACB" w:rsidRDefault="00203ACB">
            <w:pPr>
              <w:pStyle w:val="TableParagraph"/>
              <w:spacing w:before="131"/>
              <w:ind w:left="39"/>
              <w:jc w:val="center"/>
              <w:rPr>
                <w:sz w:val="19"/>
              </w:rPr>
            </w:pPr>
            <w:r w:rsidRPr="00203ACB">
              <w:rPr>
                <w:color w:val="333333"/>
                <w:w w:val="109"/>
                <w:sz w:val="19"/>
              </w:rPr>
              <w:t>1</w:t>
            </w:r>
          </w:p>
        </w:tc>
        <w:tc>
          <w:tcPr>
            <w:tcW w:w="1202" w:type="dxa"/>
            <w:tcBorders>
              <w:top w:val="single" w:sz="6" w:space="0" w:color="DDDDDD"/>
              <w:bottom w:val="single" w:sz="6" w:space="0" w:color="DDDDDD"/>
            </w:tcBorders>
          </w:tcPr>
          <w:p w14:paraId="47919C74" w14:textId="77777777" w:rsidR="00C93BA7" w:rsidRPr="00203ACB" w:rsidRDefault="00203ACB">
            <w:pPr>
              <w:pStyle w:val="TableParagraph"/>
              <w:spacing w:before="131"/>
              <w:ind w:left="364"/>
              <w:rPr>
                <w:sz w:val="19"/>
              </w:rPr>
            </w:pPr>
            <w:r w:rsidRPr="00203ACB">
              <w:rPr>
                <w:color w:val="333333"/>
                <w:w w:val="109"/>
                <w:sz w:val="19"/>
              </w:rPr>
              <w:t>1</w:t>
            </w:r>
          </w:p>
        </w:tc>
      </w:tr>
      <w:tr w:rsidR="00C93BA7" w:rsidRPr="00203ACB" w14:paraId="660DF502" w14:textId="77777777">
        <w:trPr>
          <w:trHeight w:val="514"/>
        </w:trPr>
        <w:tc>
          <w:tcPr>
            <w:tcW w:w="2091" w:type="dxa"/>
            <w:tcBorders>
              <w:top w:val="single" w:sz="6" w:space="0" w:color="DDDDDD"/>
              <w:bottom w:val="single" w:sz="6" w:space="0" w:color="DDDDDD"/>
            </w:tcBorders>
          </w:tcPr>
          <w:p w14:paraId="096F02D7" w14:textId="77777777" w:rsidR="00C93BA7" w:rsidRPr="00203ACB" w:rsidRDefault="00203ACB">
            <w:pPr>
              <w:pStyle w:val="TableParagraph"/>
              <w:spacing w:before="131"/>
              <w:ind w:left="101"/>
              <w:rPr>
                <w:i/>
                <w:sz w:val="19"/>
              </w:rPr>
            </w:pPr>
            <w:r w:rsidRPr="00203ACB">
              <w:rPr>
                <w:i/>
                <w:color w:val="333333"/>
                <w:spacing w:val="-1"/>
                <w:w w:val="105"/>
                <w:sz w:val="19"/>
              </w:rPr>
              <w:t>Spāņu</w:t>
            </w:r>
            <w:r w:rsidRPr="00203ACB">
              <w:rPr>
                <w:i/>
                <w:color w:val="333333"/>
                <w:spacing w:val="-14"/>
                <w:w w:val="105"/>
                <w:sz w:val="19"/>
              </w:rPr>
              <w:t xml:space="preserve"> </w:t>
            </w:r>
            <w:r w:rsidRPr="00203ACB">
              <w:rPr>
                <w:i/>
                <w:color w:val="333333"/>
                <w:w w:val="105"/>
                <w:sz w:val="19"/>
              </w:rPr>
              <w:t>valoda</w:t>
            </w:r>
          </w:p>
        </w:tc>
        <w:tc>
          <w:tcPr>
            <w:tcW w:w="680" w:type="dxa"/>
            <w:tcBorders>
              <w:top w:val="single" w:sz="6" w:space="0" w:color="DDDDDD"/>
              <w:bottom w:val="single" w:sz="6" w:space="0" w:color="DDDDDD"/>
            </w:tcBorders>
          </w:tcPr>
          <w:p w14:paraId="02CCA07D" w14:textId="77777777" w:rsidR="00C93BA7" w:rsidRPr="00203ACB" w:rsidRDefault="00203ACB">
            <w:pPr>
              <w:pStyle w:val="TableParagraph"/>
              <w:spacing w:before="131"/>
              <w:ind w:left="126"/>
              <w:rPr>
                <w:sz w:val="19"/>
              </w:rPr>
            </w:pPr>
            <w:r w:rsidRPr="00203ACB">
              <w:rPr>
                <w:color w:val="333333"/>
                <w:w w:val="109"/>
                <w:sz w:val="19"/>
              </w:rPr>
              <w:t>1</w:t>
            </w:r>
          </w:p>
        </w:tc>
        <w:tc>
          <w:tcPr>
            <w:tcW w:w="845" w:type="dxa"/>
            <w:tcBorders>
              <w:top w:val="single" w:sz="6" w:space="0" w:color="DDDDDD"/>
              <w:bottom w:val="single" w:sz="6" w:space="0" w:color="DDDDDD"/>
            </w:tcBorders>
          </w:tcPr>
          <w:p w14:paraId="7F359F97"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47386F4D"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5B12A8B9"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75DFB38B" w14:textId="77777777" w:rsidR="00C93BA7" w:rsidRPr="00203ACB" w:rsidRDefault="00C93BA7">
            <w:pPr>
              <w:pStyle w:val="TableParagraph"/>
              <w:rPr>
                <w:rFonts w:ascii="Times New Roman"/>
                <w:sz w:val="20"/>
              </w:rPr>
            </w:pPr>
          </w:p>
        </w:tc>
        <w:tc>
          <w:tcPr>
            <w:tcW w:w="868" w:type="dxa"/>
            <w:tcBorders>
              <w:top w:val="single" w:sz="6" w:space="0" w:color="DDDDDD"/>
              <w:bottom w:val="single" w:sz="6" w:space="0" w:color="DDDDDD"/>
            </w:tcBorders>
          </w:tcPr>
          <w:p w14:paraId="21F7E2BE" w14:textId="77777777" w:rsidR="00C93BA7" w:rsidRPr="00203ACB" w:rsidRDefault="00C93BA7">
            <w:pPr>
              <w:pStyle w:val="TableParagraph"/>
              <w:rPr>
                <w:rFonts w:ascii="Times New Roman"/>
                <w:sz w:val="20"/>
              </w:rPr>
            </w:pPr>
          </w:p>
        </w:tc>
        <w:tc>
          <w:tcPr>
            <w:tcW w:w="1202" w:type="dxa"/>
            <w:tcBorders>
              <w:top w:val="single" w:sz="6" w:space="0" w:color="DDDDDD"/>
              <w:bottom w:val="single" w:sz="6" w:space="0" w:color="DDDDDD"/>
            </w:tcBorders>
          </w:tcPr>
          <w:p w14:paraId="3DC2679E" w14:textId="77777777" w:rsidR="00C93BA7" w:rsidRPr="00203ACB" w:rsidRDefault="00C93BA7">
            <w:pPr>
              <w:pStyle w:val="TableParagraph"/>
              <w:rPr>
                <w:rFonts w:ascii="Times New Roman"/>
                <w:sz w:val="20"/>
              </w:rPr>
            </w:pPr>
          </w:p>
        </w:tc>
      </w:tr>
      <w:tr w:rsidR="00C93BA7" w:rsidRPr="00203ACB" w14:paraId="24E5620E" w14:textId="77777777">
        <w:trPr>
          <w:trHeight w:val="514"/>
        </w:trPr>
        <w:tc>
          <w:tcPr>
            <w:tcW w:w="2091" w:type="dxa"/>
            <w:tcBorders>
              <w:top w:val="single" w:sz="6" w:space="0" w:color="DDDDDD"/>
              <w:bottom w:val="single" w:sz="6" w:space="0" w:color="DDDDDD"/>
            </w:tcBorders>
          </w:tcPr>
          <w:p w14:paraId="407D3B0C" w14:textId="77777777" w:rsidR="00C93BA7" w:rsidRPr="00203ACB" w:rsidRDefault="00203ACB">
            <w:pPr>
              <w:pStyle w:val="TableParagraph"/>
              <w:spacing w:before="131"/>
              <w:ind w:left="101"/>
              <w:rPr>
                <w:i/>
                <w:sz w:val="19"/>
              </w:rPr>
            </w:pPr>
            <w:r w:rsidRPr="00203ACB">
              <w:rPr>
                <w:i/>
                <w:color w:val="333333"/>
                <w:sz w:val="19"/>
              </w:rPr>
              <w:t>Vācu</w:t>
            </w:r>
            <w:r w:rsidRPr="00203ACB">
              <w:rPr>
                <w:i/>
                <w:color w:val="333333"/>
                <w:spacing w:val="6"/>
                <w:sz w:val="19"/>
              </w:rPr>
              <w:t xml:space="preserve"> </w:t>
            </w:r>
            <w:r w:rsidRPr="00203ACB">
              <w:rPr>
                <w:i/>
                <w:color w:val="333333"/>
                <w:sz w:val="19"/>
              </w:rPr>
              <w:t>valoda</w:t>
            </w:r>
          </w:p>
        </w:tc>
        <w:tc>
          <w:tcPr>
            <w:tcW w:w="680" w:type="dxa"/>
            <w:tcBorders>
              <w:top w:val="single" w:sz="6" w:space="0" w:color="DDDDDD"/>
              <w:bottom w:val="single" w:sz="6" w:space="0" w:color="DDDDDD"/>
            </w:tcBorders>
          </w:tcPr>
          <w:p w14:paraId="1F4F15BA" w14:textId="77777777" w:rsidR="00C93BA7" w:rsidRPr="00203ACB" w:rsidRDefault="00C93BA7">
            <w:pPr>
              <w:pStyle w:val="TableParagraph"/>
              <w:rPr>
                <w:rFonts w:ascii="Times New Roman"/>
                <w:sz w:val="20"/>
              </w:rPr>
            </w:pPr>
          </w:p>
        </w:tc>
        <w:tc>
          <w:tcPr>
            <w:tcW w:w="845" w:type="dxa"/>
            <w:tcBorders>
              <w:top w:val="single" w:sz="6" w:space="0" w:color="DDDDDD"/>
              <w:bottom w:val="single" w:sz="6" w:space="0" w:color="DDDDDD"/>
            </w:tcBorders>
          </w:tcPr>
          <w:p w14:paraId="3801364B"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218CBE27"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2F67AF04"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37B205EB" w14:textId="77777777" w:rsidR="00C93BA7" w:rsidRPr="00203ACB" w:rsidRDefault="00C93BA7">
            <w:pPr>
              <w:pStyle w:val="TableParagraph"/>
              <w:rPr>
                <w:rFonts w:ascii="Times New Roman"/>
                <w:sz w:val="20"/>
              </w:rPr>
            </w:pPr>
          </w:p>
        </w:tc>
        <w:tc>
          <w:tcPr>
            <w:tcW w:w="868" w:type="dxa"/>
            <w:tcBorders>
              <w:top w:val="single" w:sz="6" w:space="0" w:color="DDDDDD"/>
              <w:bottom w:val="single" w:sz="6" w:space="0" w:color="DDDDDD"/>
            </w:tcBorders>
          </w:tcPr>
          <w:p w14:paraId="4399DD91" w14:textId="77777777" w:rsidR="00C93BA7" w:rsidRPr="00203ACB" w:rsidRDefault="00203ACB">
            <w:pPr>
              <w:pStyle w:val="TableParagraph"/>
              <w:spacing w:before="131"/>
              <w:ind w:left="39"/>
              <w:jc w:val="center"/>
              <w:rPr>
                <w:sz w:val="19"/>
              </w:rPr>
            </w:pPr>
            <w:r w:rsidRPr="00203ACB">
              <w:rPr>
                <w:color w:val="333333"/>
                <w:w w:val="109"/>
                <w:sz w:val="19"/>
              </w:rPr>
              <w:t>1</w:t>
            </w:r>
          </w:p>
        </w:tc>
        <w:tc>
          <w:tcPr>
            <w:tcW w:w="1202" w:type="dxa"/>
            <w:tcBorders>
              <w:top w:val="single" w:sz="6" w:space="0" w:color="DDDDDD"/>
              <w:bottom w:val="single" w:sz="6" w:space="0" w:color="DDDDDD"/>
            </w:tcBorders>
          </w:tcPr>
          <w:p w14:paraId="00D5CB50" w14:textId="77777777" w:rsidR="00C93BA7" w:rsidRPr="00203ACB" w:rsidRDefault="00C93BA7">
            <w:pPr>
              <w:pStyle w:val="TableParagraph"/>
              <w:rPr>
                <w:rFonts w:ascii="Times New Roman"/>
                <w:sz w:val="20"/>
              </w:rPr>
            </w:pPr>
          </w:p>
        </w:tc>
      </w:tr>
      <w:tr w:rsidR="00C93BA7" w:rsidRPr="00203ACB" w14:paraId="277890DE" w14:textId="77777777">
        <w:trPr>
          <w:trHeight w:val="514"/>
        </w:trPr>
        <w:tc>
          <w:tcPr>
            <w:tcW w:w="2091" w:type="dxa"/>
            <w:tcBorders>
              <w:top w:val="single" w:sz="6" w:space="0" w:color="DDDDDD"/>
              <w:bottom w:val="single" w:sz="6" w:space="0" w:color="DDDDDD"/>
            </w:tcBorders>
          </w:tcPr>
          <w:p w14:paraId="0EEF6A16" w14:textId="77777777" w:rsidR="00C93BA7" w:rsidRPr="00203ACB" w:rsidRDefault="00203ACB">
            <w:pPr>
              <w:pStyle w:val="TableParagraph"/>
              <w:spacing w:before="131"/>
              <w:ind w:left="101"/>
              <w:rPr>
                <w:i/>
                <w:sz w:val="19"/>
              </w:rPr>
            </w:pPr>
            <w:r w:rsidRPr="00203ACB">
              <w:rPr>
                <w:i/>
                <w:color w:val="333333"/>
                <w:sz w:val="19"/>
              </w:rPr>
              <w:t>Zviedru valoda</w:t>
            </w:r>
          </w:p>
        </w:tc>
        <w:tc>
          <w:tcPr>
            <w:tcW w:w="680" w:type="dxa"/>
            <w:tcBorders>
              <w:top w:val="single" w:sz="6" w:space="0" w:color="DDDDDD"/>
              <w:bottom w:val="single" w:sz="6" w:space="0" w:color="DDDDDD"/>
            </w:tcBorders>
          </w:tcPr>
          <w:p w14:paraId="11C59969" w14:textId="77777777" w:rsidR="00C93BA7" w:rsidRPr="00203ACB" w:rsidRDefault="00C93BA7">
            <w:pPr>
              <w:pStyle w:val="TableParagraph"/>
              <w:rPr>
                <w:rFonts w:ascii="Times New Roman"/>
                <w:sz w:val="20"/>
              </w:rPr>
            </w:pPr>
          </w:p>
        </w:tc>
        <w:tc>
          <w:tcPr>
            <w:tcW w:w="845" w:type="dxa"/>
            <w:tcBorders>
              <w:top w:val="single" w:sz="6" w:space="0" w:color="DDDDDD"/>
              <w:bottom w:val="single" w:sz="6" w:space="0" w:color="DDDDDD"/>
            </w:tcBorders>
          </w:tcPr>
          <w:p w14:paraId="649B10F2"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2BE5F429"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2FD49BC4"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0A688400" w14:textId="77777777" w:rsidR="00C93BA7" w:rsidRPr="00203ACB" w:rsidRDefault="00203ACB">
            <w:pPr>
              <w:pStyle w:val="TableParagraph"/>
              <w:spacing w:before="131"/>
              <w:ind w:right="392"/>
              <w:jc w:val="right"/>
              <w:rPr>
                <w:sz w:val="19"/>
              </w:rPr>
            </w:pPr>
            <w:r w:rsidRPr="00203ACB">
              <w:rPr>
                <w:color w:val="333333"/>
                <w:w w:val="109"/>
                <w:sz w:val="19"/>
              </w:rPr>
              <w:t>1</w:t>
            </w:r>
          </w:p>
        </w:tc>
        <w:tc>
          <w:tcPr>
            <w:tcW w:w="868" w:type="dxa"/>
            <w:tcBorders>
              <w:top w:val="single" w:sz="6" w:space="0" w:color="DDDDDD"/>
              <w:bottom w:val="single" w:sz="6" w:space="0" w:color="DDDDDD"/>
            </w:tcBorders>
          </w:tcPr>
          <w:p w14:paraId="669CA6A6" w14:textId="77777777" w:rsidR="00C93BA7" w:rsidRPr="00203ACB" w:rsidRDefault="00C93BA7">
            <w:pPr>
              <w:pStyle w:val="TableParagraph"/>
              <w:rPr>
                <w:rFonts w:ascii="Times New Roman"/>
                <w:sz w:val="20"/>
              </w:rPr>
            </w:pPr>
          </w:p>
        </w:tc>
        <w:tc>
          <w:tcPr>
            <w:tcW w:w="1202" w:type="dxa"/>
            <w:tcBorders>
              <w:top w:val="single" w:sz="6" w:space="0" w:color="DDDDDD"/>
              <w:bottom w:val="single" w:sz="6" w:space="0" w:color="DDDDDD"/>
            </w:tcBorders>
          </w:tcPr>
          <w:p w14:paraId="22B2266B" w14:textId="77777777" w:rsidR="00C93BA7" w:rsidRPr="00203ACB" w:rsidRDefault="00203ACB">
            <w:pPr>
              <w:pStyle w:val="TableParagraph"/>
              <w:spacing w:before="131"/>
              <w:ind w:left="364"/>
              <w:rPr>
                <w:sz w:val="19"/>
              </w:rPr>
            </w:pPr>
            <w:r w:rsidRPr="00203ACB">
              <w:rPr>
                <w:color w:val="333333"/>
                <w:w w:val="109"/>
                <w:sz w:val="19"/>
              </w:rPr>
              <w:t>1</w:t>
            </w:r>
          </w:p>
        </w:tc>
      </w:tr>
      <w:tr w:rsidR="00C93BA7" w:rsidRPr="00203ACB" w14:paraId="3B64377F" w14:textId="77777777">
        <w:trPr>
          <w:trHeight w:val="786"/>
        </w:trPr>
        <w:tc>
          <w:tcPr>
            <w:tcW w:w="2091" w:type="dxa"/>
            <w:tcBorders>
              <w:top w:val="single" w:sz="6" w:space="0" w:color="DDDDDD"/>
              <w:bottom w:val="single" w:sz="6" w:space="0" w:color="DDDDDD"/>
            </w:tcBorders>
          </w:tcPr>
          <w:p w14:paraId="575A5EC0" w14:textId="77777777" w:rsidR="00C93BA7" w:rsidRPr="00203ACB" w:rsidRDefault="00203ACB">
            <w:pPr>
              <w:pStyle w:val="TableParagraph"/>
              <w:spacing w:before="131" w:line="295" w:lineRule="auto"/>
              <w:ind w:left="101" w:right="113"/>
              <w:rPr>
                <w:i/>
                <w:sz w:val="19"/>
              </w:rPr>
            </w:pPr>
            <w:r w:rsidRPr="00203ACB">
              <w:rPr>
                <w:i/>
                <w:color w:val="333333"/>
                <w:sz w:val="19"/>
              </w:rPr>
              <w:t>Latviešu valoda</w:t>
            </w:r>
            <w:r w:rsidRPr="00203ACB">
              <w:rPr>
                <w:i/>
                <w:color w:val="333333"/>
                <w:spacing w:val="1"/>
                <w:sz w:val="19"/>
              </w:rPr>
              <w:t xml:space="preserve"> </w:t>
            </w:r>
            <w:r w:rsidRPr="00203ACB">
              <w:rPr>
                <w:i/>
                <w:color w:val="333333"/>
                <w:sz w:val="19"/>
              </w:rPr>
              <w:t>kā</w:t>
            </w:r>
            <w:r w:rsidRPr="00203ACB">
              <w:rPr>
                <w:i/>
                <w:color w:val="333333"/>
                <w:spacing w:val="-54"/>
                <w:sz w:val="19"/>
              </w:rPr>
              <w:t xml:space="preserve"> </w:t>
            </w:r>
            <w:r w:rsidRPr="00203ACB">
              <w:rPr>
                <w:i/>
                <w:color w:val="333333"/>
                <w:sz w:val="19"/>
              </w:rPr>
              <w:t>otrā</w:t>
            </w:r>
            <w:r w:rsidRPr="00203ACB">
              <w:rPr>
                <w:i/>
                <w:color w:val="333333"/>
                <w:spacing w:val="-5"/>
                <w:sz w:val="19"/>
              </w:rPr>
              <w:t xml:space="preserve"> </w:t>
            </w:r>
            <w:r w:rsidRPr="00203ACB">
              <w:rPr>
                <w:i/>
                <w:color w:val="333333"/>
                <w:sz w:val="19"/>
              </w:rPr>
              <w:t>valoda</w:t>
            </w:r>
          </w:p>
        </w:tc>
        <w:tc>
          <w:tcPr>
            <w:tcW w:w="680" w:type="dxa"/>
            <w:tcBorders>
              <w:top w:val="single" w:sz="6" w:space="0" w:color="DDDDDD"/>
              <w:bottom w:val="single" w:sz="6" w:space="0" w:color="DDDDDD"/>
            </w:tcBorders>
          </w:tcPr>
          <w:p w14:paraId="40F1DE3E" w14:textId="77777777" w:rsidR="00C93BA7" w:rsidRPr="00203ACB" w:rsidRDefault="00203ACB">
            <w:pPr>
              <w:pStyle w:val="TableParagraph"/>
              <w:spacing w:before="131"/>
              <w:ind w:left="126"/>
              <w:rPr>
                <w:sz w:val="19"/>
              </w:rPr>
            </w:pPr>
            <w:r w:rsidRPr="00203ACB">
              <w:rPr>
                <w:color w:val="333333"/>
                <w:w w:val="109"/>
                <w:sz w:val="19"/>
              </w:rPr>
              <w:t>1</w:t>
            </w:r>
          </w:p>
        </w:tc>
        <w:tc>
          <w:tcPr>
            <w:tcW w:w="845" w:type="dxa"/>
            <w:tcBorders>
              <w:top w:val="single" w:sz="6" w:space="0" w:color="DDDDDD"/>
              <w:bottom w:val="single" w:sz="6" w:space="0" w:color="DDDDDD"/>
            </w:tcBorders>
          </w:tcPr>
          <w:p w14:paraId="19E7B8FB"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69B04175"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29CC2243" w14:textId="77777777" w:rsidR="00C93BA7" w:rsidRPr="00203ACB" w:rsidRDefault="00203ACB">
            <w:pPr>
              <w:pStyle w:val="TableParagraph"/>
              <w:spacing w:before="131"/>
              <w:ind w:left="458"/>
              <w:rPr>
                <w:sz w:val="19"/>
              </w:rPr>
            </w:pPr>
            <w:r w:rsidRPr="00203ACB">
              <w:rPr>
                <w:color w:val="333333"/>
                <w:w w:val="109"/>
                <w:sz w:val="19"/>
              </w:rPr>
              <w:t>1</w:t>
            </w:r>
          </w:p>
        </w:tc>
        <w:tc>
          <w:tcPr>
            <w:tcW w:w="1428" w:type="dxa"/>
            <w:tcBorders>
              <w:top w:val="single" w:sz="6" w:space="0" w:color="DDDDDD"/>
              <w:bottom w:val="single" w:sz="6" w:space="0" w:color="DDDDDD"/>
            </w:tcBorders>
          </w:tcPr>
          <w:p w14:paraId="174B2861" w14:textId="77777777" w:rsidR="00C93BA7" w:rsidRPr="00203ACB" w:rsidRDefault="00203ACB">
            <w:pPr>
              <w:pStyle w:val="TableParagraph"/>
              <w:spacing w:before="131"/>
              <w:ind w:right="392"/>
              <w:jc w:val="right"/>
              <w:rPr>
                <w:sz w:val="19"/>
              </w:rPr>
            </w:pPr>
            <w:r w:rsidRPr="00203ACB">
              <w:rPr>
                <w:color w:val="333333"/>
                <w:w w:val="109"/>
                <w:sz w:val="19"/>
              </w:rPr>
              <w:t>4</w:t>
            </w:r>
          </w:p>
        </w:tc>
        <w:tc>
          <w:tcPr>
            <w:tcW w:w="868" w:type="dxa"/>
            <w:tcBorders>
              <w:top w:val="single" w:sz="6" w:space="0" w:color="DDDDDD"/>
              <w:bottom w:val="single" w:sz="6" w:space="0" w:color="DDDDDD"/>
            </w:tcBorders>
          </w:tcPr>
          <w:p w14:paraId="3958C204" w14:textId="77777777" w:rsidR="00C93BA7" w:rsidRPr="00203ACB" w:rsidRDefault="00203ACB">
            <w:pPr>
              <w:pStyle w:val="TableParagraph"/>
              <w:spacing w:before="131"/>
              <w:ind w:left="39"/>
              <w:jc w:val="center"/>
              <w:rPr>
                <w:sz w:val="19"/>
              </w:rPr>
            </w:pPr>
            <w:r w:rsidRPr="00203ACB">
              <w:rPr>
                <w:color w:val="333333"/>
                <w:w w:val="109"/>
                <w:sz w:val="19"/>
              </w:rPr>
              <w:t>2</w:t>
            </w:r>
          </w:p>
        </w:tc>
        <w:tc>
          <w:tcPr>
            <w:tcW w:w="1202" w:type="dxa"/>
            <w:tcBorders>
              <w:top w:val="single" w:sz="6" w:space="0" w:color="DDDDDD"/>
              <w:bottom w:val="single" w:sz="6" w:space="0" w:color="DDDDDD"/>
            </w:tcBorders>
          </w:tcPr>
          <w:p w14:paraId="1D17F6CF" w14:textId="77777777" w:rsidR="00C93BA7" w:rsidRPr="00203ACB" w:rsidRDefault="00C93BA7">
            <w:pPr>
              <w:pStyle w:val="TableParagraph"/>
              <w:rPr>
                <w:rFonts w:ascii="Times New Roman"/>
                <w:sz w:val="20"/>
              </w:rPr>
            </w:pPr>
          </w:p>
        </w:tc>
      </w:tr>
      <w:tr w:rsidR="00C93BA7" w:rsidRPr="00203ACB" w14:paraId="75B2F760" w14:textId="77777777">
        <w:trPr>
          <w:trHeight w:val="786"/>
        </w:trPr>
        <w:tc>
          <w:tcPr>
            <w:tcW w:w="2091" w:type="dxa"/>
            <w:tcBorders>
              <w:top w:val="single" w:sz="6" w:space="0" w:color="DDDDDD"/>
              <w:bottom w:val="single" w:sz="6" w:space="0" w:color="DDDDDD"/>
            </w:tcBorders>
          </w:tcPr>
          <w:p w14:paraId="0EB1C3E1" w14:textId="77777777" w:rsidR="00C93BA7" w:rsidRPr="00203ACB" w:rsidRDefault="00203ACB">
            <w:pPr>
              <w:pStyle w:val="TableParagraph"/>
              <w:spacing w:before="131" w:line="295" w:lineRule="auto"/>
              <w:ind w:left="101" w:right="149"/>
              <w:rPr>
                <w:i/>
                <w:sz w:val="19"/>
              </w:rPr>
            </w:pPr>
            <w:r w:rsidRPr="00203ACB">
              <w:rPr>
                <w:i/>
                <w:color w:val="333333"/>
                <w:sz w:val="19"/>
              </w:rPr>
              <w:t>Krievu</w:t>
            </w:r>
            <w:r w:rsidRPr="00203ACB">
              <w:rPr>
                <w:i/>
                <w:color w:val="333333"/>
                <w:spacing w:val="-6"/>
                <w:sz w:val="19"/>
              </w:rPr>
              <w:t xml:space="preserve"> </w:t>
            </w:r>
            <w:r w:rsidRPr="00203ACB">
              <w:rPr>
                <w:i/>
                <w:color w:val="333333"/>
                <w:sz w:val="19"/>
              </w:rPr>
              <w:t>valoda</w:t>
            </w:r>
            <w:r w:rsidRPr="00203ACB">
              <w:rPr>
                <w:i/>
                <w:color w:val="333333"/>
                <w:spacing w:val="-6"/>
                <w:sz w:val="19"/>
              </w:rPr>
              <w:t xml:space="preserve"> </w:t>
            </w:r>
            <w:r w:rsidRPr="00203ACB">
              <w:rPr>
                <w:i/>
                <w:color w:val="333333"/>
                <w:sz w:val="19"/>
              </w:rPr>
              <w:t>kā</w:t>
            </w:r>
            <w:r w:rsidRPr="00203ACB">
              <w:rPr>
                <w:i/>
                <w:color w:val="333333"/>
                <w:spacing w:val="-5"/>
                <w:sz w:val="19"/>
              </w:rPr>
              <w:t xml:space="preserve"> </w:t>
            </w:r>
            <w:r w:rsidRPr="00203ACB">
              <w:rPr>
                <w:i/>
                <w:color w:val="333333"/>
                <w:sz w:val="19"/>
              </w:rPr>
              <w:t>otrā</w:t>
            </w:r>
            <w:r w:rsidRPr="00203ACB">
              <w:rPr>
                <w:i/>
                <w:color w:val="333333"/>
                <w:spacing w:val="-55"/>
                <w:sz w:val="19"/>
              </w:rPr>
              <w:t xml:space="preserve"> </w:t>
            </w:r>
            <w:r w:rsidRPr="00203ACB">
              <w:rPr>
                <w:i/>
                <w:color w:val="333333"/>
                <w:sz w:val="19"/>
              </w:rPr>
              <w:t>valoda</w:t>
            </w:r>
          </w:p>
        </w:tc>
        <w:tc>
          <w:tcPr>
            <w:tcW w:w="680" w:type="dxa"/>
            <w:tcBorders>
              <w:top w:val="single" w:sz="6" w:space="0" w:color="DDDDDD"/>
              <w:bottom w:val="single" w:sz="6" w:space="0" w:color="DDDDDD"/>
            </w:tcBorders>
          </w:tcPr>
          <w:p w14:paraId="54B43FD1" w14:textId="77777777" w:rsidR="00C93BA7" w:rsidRPr="00203ACB" w:rsidRDefault="00203ACB">
            <w:pPr>
              <w:pStyle w:val="TableParagraph"/>
              <w:spacing w:before="131"/>
              <w:ind w:left="126"/>
              <w:rPr>
                <w:sz w:val="19"/>
              </w:rPr>
            </w:pPr>
            <w:r w:rsidRPr="00203ACB">
              <w:rPr>
                <w:color w:val="333333"/>
                <w:w w:val="109"/>
                <w:sz w:val="19"/>
              </w:rPr>
              <w:t>1</w:t>
            </w:r>
          </w:p>
        </w:tc>
        <w:tc>
          <w:tcPr>
            <w:tcW w:w="845" w:type="dxa"/>
            <w:tcBorders>
              <w:top w:val="single" w:sz="6" w:space="0" w:color="DDDDDD"/>
              <w:bottom w:val="single" w:sz="6" w:space="0" w:color="DDDDDD"/>
            </w:tcBorders>
          </w:tcPr>
          <w:p w14:paraId="22010DCB"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1D7AE88F" w14:textId="77777777" w:rsidR="00C93BA7" w:rsidRPr="00203ACB" w:rsidRDefault="00203ACB">
            <w:pPr>
              <w:pStyle w:val="TableParagraph"/>
              <w:spacing w:before="131"/>
              <w:ind w:left="292"/>
              <w:rPr>
                <w:sz w:val="19"/>
              </w:rPr>
            </w:pPr>
            <w:r w:rsidRPr="00203ACB">
              <w:rPr>
                <w:color w:val="333333"/>
                <w:w w:val="109"/>
                <w:sz w:val="19"/>
              </w:rPr>
              <w:t>3</w:t>
            </w:r>
          </w:p>
        </w:tc>
        <w:tc>
          <w:tcPr>
            <w:tcW w:w="1488" w:type="dxa"/>
            <w:tcBorders>
              <w:top w:val="single" w:sz="6" w:space="0" w:color="DDDDDD"/>
              <w:bottom w:val="single" w:sz="6" w:space="0" w:color="DDDDDD"/>
            </w:tcBorders>
          </w:tcPr>
          <w:p w14:paraId="0F387830"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046792CC" w14:textId="77777777" w:rsidR="00C93BA7" w:rsidRPr="00203ACB" w:rsidRDefault="00203ACB">
            <w:pPr>
              <w:pStyle w:val="TableParagraph"/>
              <w:spacing w:before="131"/>
              <w:ind w:right="392"/>
              <w:jc w:val="right"/>
              <w:rPr>
                <w:sz w:val="19"/>
              </w:rPr>
            </w:pPr>
            <w:r w:rsidRPr="00203ACB">
              <w:rPr>
                <w:color w:val="333333"/>
                <w:w w:val="109"/>
                <w:sz w:val="19"/>
              </w:rPr>
              <w:t>1</w:t>
            </w:r>
          </w:p>
        </w:tc>
        <w:tc>
          <w:tcPr>
            <w:tcW w:w="868" w:type="dxa"/>
            <w:tcBorders>
              <w:top w:val="single" w:sz="6" w:space="0" w:color="DDDDDD"/>
              <w:bottom w:val="single" w:sz="6" w:space="0" w:color="DDDDDD"/>
            </w:tcBorders>
          </w:tcPr>
          <w:p w14:paraId="147748EB" w14:textId="77777777" w:rsidR="00C93BA7" w:rsidRPr="00203ACB" w:rsidRDefault="00203ACB">
            <w:pPr>
              <w:pStyle w:val="TableParagraph"/>
              <w:spacing w:before="131"/>
              <w:ind w:left="39"/>
              <w:jc w:val="center"/>
              <w:rPr>
                <w:sz w:val="19"/>
              </w:rPr>
            </w:pPr>
            <w:r w:rsidRPr="00203ACB">
              <w:rPr>
                <w:color w:val="333333"/>
                <w:w w:val="109"/>
                <w:sz w:val="19"/>
              </w:rPr>
              <w:t>3</w:t>
            </w:r>
          </w:p>
        </w:tc>
        <w:tc>
          <w:tcPr>
            <w:tcW w:w="1202" w:type="dxa"/>
            <w:tcBorders>
              <w:top w:val="single" w:sz="6" w:space="0" w:color="DDDDDD"/>
              <w:bottom w:val="single" w:sz="6" w:space="0" w:color="DDDDDD"/>
            </w:tcBorders>
          </w:tcPr>
          <w:p w14:paraId="3F352AAD" w14:textId="77777777" w:rsidR="00C93BA7" w:rsidRPr="00203ACB" w:rsidRDefault="00C93BA7">
            <w:pPr>
              <w:pStyle w:val="TableParagraph"/>
              <w:rPr>
                <w:rFonts w:ascii="Times New Roman"/>
                <w:sz w:val="20"/>
              </w:rPr>
            </w:pPr>
          </w:p>
        </w:tc>
      </w:tr>
      <w:tr w:rsidR="00C93BA7" w:rsidRPr="00203ACB" w14:paraId="7F52AC9B" w14:textId="77777777">
        <w:trPr>
          <w:trHeight w:val="786"/>
        </w:trPr>
        <w:tc>
          <w:tcPr>
            <w:tcW w:w="2091" w:type="dxa"/>
            <w:tcBorders>
              <w:top w:val="single" w:sz="6" w:space="0" w:color="DDDDDD"/>
              <w:bottom w:val="single" w:sz="6" w:space="0" w:color="DDDDDD"/>
            </w:tcBorders>
          </w:tcPr>
          <w:p w14:paraId="6DC9177B" w14:textId="77777777" w:rsidR="00C93BA7" w:rsidRPr="00203ACB" w:rsidRDefault="00203ACB">
            <w:pPr>
              <w:pStyle w:val="TableParagraph"/>
              <w:spacing w:before="131" w:line="295" w:lineRule="auto"/>
              <w:ind w:left="101" w:right="607"/>
              <w:rPr>
                <w:i/>
                <w:sz w:val="19"/>
              </w:rPr>
            </w:pPr>
            <w:r w:rsidRPr="00203ACB">
              <w:rPr>
                <w:i/>
                <w:color w:val="333333"/>
                <w:sz w:val="19"/>
              </w:rPr>
              <w:t>Angļu</w:t>
            </w:r>
            <w:r w:rsidRPr="00203ACB">
              <w:rPr>
                <w:i/>
                <w:color w:val="333333"/>
                <w:spacing w:val="4"/>
                <w:sz w:val="19"/>
              </w:rPr>
              <w:t xml:space="preserve"> </w:t>
            </w:r>
            <w:r w:rsidRPr="00203ACB">
              <w:rPr>
                <w:i/>
                <w:color w:val="333333"/>
                <w:sz w:val="19"/>
              </w:rPr>
              <w:t>valoda</w:t>
            </w:r>
            <w:r w:rsidRPr="00203ACB">
              <w:rPr>
                <w:i/>
                <w:color w:val="333333"/>
                <w:spacing w:val="5"/>
                <w:sz w:val="19"/>
              </w:rPr>
              <w:t xml:space="preserve"> </w:t>
            </w:r>
            <w:r w:rsidRPr="00203ACB">
              <w:rPr>
                <w:i/>
                <w:color w:val="333333"/>
                <w:sz w:val="19"/>
              </w:rPr>
              <w:t>kā</w:t>
            </w:r>
            <w:r w:rsidRPr="00203ACB">
              <w:rPr>
                <w:i/>
                <w:color w:val="333333"/>
                <w:spacing w:val="-55"/>
                <w:sz w:val="19"/>
              </w:rPr>
              <w:t xml:space="preserve"> </w:t>
            </w:r>
            <w:r w:rsidRPr="00203ACB">
              <w:rPr>
                <w:i/>
                <w:color w:val="333333"/>
                <w:w w:val="105"/>
                <w:sz w:val="19"/>
              </w:rPr>
              <w:t>svešvaloda</w:t>
            </w:r>
          </w:p>
        </w:tc>
        <w:tc>
          <w:tcPr>
            <w:tcW w:w="680" w:type="dxa"/>
            <w:tcBorders>
              <w:top w:val="single" w:sz="6" w:space="0" w:color="DDDDDD"/>
              <w:bottom w:val="single" w:sz="6" w:space="0" w:color="DDDDDD"/>
            </w:tcBorders>
          </w:tcPr>
          <w:p w14:paraId="5696C264" w14:textId="77777777" w:rsidR="00C93BA7" w:rsidRPr="00203ACB" w:rsidRDefault="00C93BA7">
            <w:pPr>
              <w:pStyle w:val="TableParagraph"/>
              <w:rPr>
                <w:rFonts w:ascii="Times New Roman"/>
                <w:sz w:val="20"/>
              </w:rPr>
            </w:pPr>
          </w:p>
        </w:tc>
        <w:tc>
          <w:tcPr>
            <w:tcW w:w="845" w:type="dxa"/>
            <w:tcBorders>
              <w:top w:val="single" w:sz="6" w:space="0" w:color="DDDDDD"/>
              <w:bottom w:val="single" w:sz="6" w:space="0" w:color="DDDDDD"/>
            </w:tcBorders>
          </w:tcPr>
          <w:p w14:paraId="70AC6824"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212429E9"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03689ACD"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5F076511" w14:textId="77777777" w:rsidR="00C93BA7" w:rsidRPr="00203ACB" w:rsidRDefault="00203ACB">
            <w:pPr>
              <w:pStyle w:val="TableParagraph"/>
              <w:spacing w:before="131"/>
              <w:ind w:right="392"/>
              <w:jc w:val="right"/>
              <w:rPr>
                <w:sz w:val="19"/>
              </w:rPr>
            </w:pPr>
            <w:r w:rsidRPr="00203ACB">
              <w:rPr>
                <w:color w:val="333333"/>
                <w:w w:val="109"/>
                <w:sz w:val="19"/>
              </w:rPr>
              <w:t>1</w:t>
            </w:r>
          </w:p>
        </w:tc>
        <w:tc>
          <w:tcPr>
            <w:tcW w:w="868" w:type="dxa"/>
            <w:tcBorders>
              <w:top w:val="single" w:sz="6" w:space="0" w:color="DDDDDD"/>
              <w:bottom w:val="single" w:sz="6" w:space="0" w:color="DDDDDD"/>
            </w:tcBorders>
          </w:tcPr>
          <w:p w14:paraId="39BD18AA" w14:textId="77777777" w:rsidR="00C93BA7" w:rsidRPr="00203ACB" w:rsidRDefault="00203ACB">
            <w:pPr>
              <w:pStyle w:val="TableParagraph"/>
              <w:spacing w:before="131"/>
              <w:ind w:left="39"/>
              <w:jc w:val="center"/>
              <w:rPr>
                <w:sz w:val="19"/>
              </w:rPr>
            </w:pPr>
            <w:r w:rsidRPr="00203ACB">
              <w:rPr>
                <w:color w:val="333333"/>
                <w:w w:val="109"/>
                <w:sz w:val="19"/>
              </w:rPr>
              <w:t>2</w:t>
            </w:r>
          </w:p>
        </w:tc>
        <w:tc>
          <w:tcPr>
            <w:tcW w:w="1202" w:type="dxa"/>
            <w:tcBorders>
              <w:top w:val="single" w:sz="6" w:space="0" w:color="DDDDDD"/>
              <w:bottom w:val="single" w:sz="6" w:space="0" w:color="DDDDDD"/>
            </w:tcBorders>
          </w:tcPr>
          <w:p w14:paraId="26680348" w14:textId="77777777" w:rsidR="00C93BA7" w:rsidRPr="00203ACB" w:rsidRDefault="00C93BA7">
            <w:pPr>
              <w:pStyle w:val="TableParagraph"/>
              <w:rPr>
                <w:rFonts w:ascii="Times New Roman"/>
                <w:sz w:val="20"/>
              </w:rPr>
            </w:pPr>
          </w:p>
        </w:tc>
      </w:tr>
      <w:tr w:rsidR="00C93BA7" w:rsidRPr="00203ACB" w14:paraId="390BC992" w14:textId="77777777">
        <w:trPr>
          <w:trHeight w:val="786"/>
        </w:trPr>
        <w:tc>
          <w:tcPr>
            <w:tcW w:w="2091" w:type="dxa"/>
            <w:tcBorders>
              <w:top w:val="single" w:sz="6" w:space="0" w:color="DDDDDD"/>
              <w:bottom w:val="single" w:sz="6" w:space="0" w:color="DDDDDD"/>
            </w:tcBorders>
          </w:tcPr>
          <w:p w14:paraId="21B4B324" w14:textId="308A249B" w:rsidR="00C93BA7" w:rsidRPr="00203ACB" w:rsidRDefault="00203ACB">
            <w:pPr>
              <w:pStyle w:val="TableParagraph"/>
              <w:spacing w:before="131" w:line="295" w:lineRule="auto"/>
              <w:ind w:left="101" w:right="666"/>
              <w:rPr>
                <w:b/>
                <w:sz w:val="19"/>
              </w:rPr>
            </w:pPr>
            <w:r w:rsidRPr="00203ACB">
              <w:rPr>
                <w:b/>
                <w:color w:val="333333"/>
                <w:w w:val="110"/>
                <w:sz w:val="19"/>
              </w:rPr>
              <w:t>C</w:t>
            </w:r>
            <w:r w:rsidRPr="00203ACB">
              <w:rPr>
                <w:b/>
                <w:color w:val="333333"/>
                <w:spacing w:val="-9"/>
                <w:w w:val="110"/>
                <w:sz w:val="19"/>
              </w:rPr>
              <w:t xml:space="preserve"> </w:t>
            </w:r>
            <w:r w:rsidRPr="00203ACB">
              <w:rPr>
                <w:b/>
                <w:color w:val="333333"/>
                <w:w w:val="110"/>
                <w:sz w:val="19"/>
              </w:rPr>
              <w:t>da</w:t>
            </w:r>
            <w:r w:rsidR="00B0723A">
              <w:rPr>
                <w:b/>
                <w:color w:val="333333"/>
                <w:w w:val="110"/>
                <w:sz w:val="19"/>
              </w:rPr>
              <w:t>ļ</w:t>
            </w:r>
            <w:r w:rsidRPr="00203ACB">
              <w:rPr>
                <w:b/>
                <w:color w:val="333333"/>
                <w:w w:val="110"/>
                <w:sz w:val="19"/>
              </w:rPr>
              <w:t>a:</w:t>
            </w:r>
            <w:r w:rsidRPr="00203ACB">
              <w:rPr>
                <w:b/>
                <w:color w:val="333333"/>
                <w:spacing w:val="-9"/>
                <w:w w:val="110"/>
                <w:sz w:val="19"/>
              </w:rPr>
              <w:t xml:space="preserve"> </w:t>
            </w:r>
            <w:r w:rsidRPr="00203ACB">
              <w:rPr>
                <w:b/>
                <w:color w:val="333333"/>
                <w:w w:val="110"/>
                <w:sz w:val="19"/>
              </w:rPr>
              <w:t>brīvās</w:t>
            </w:r>
            <w:r w:rsidRPr="00203ACB">
              <w:rPr>
                <w:b/>
                <w:color w:val="333333"/>
                <w:spacing w:val="-60"/>
                <w:w w:val="110"/>
                <w:sz w:val="19"/>
              </w:rPr>
              <w:t xml:space="preserve"> </w:t>
            </w:r>
            <w:r w:rsidRPr="00203ACB">
              <w:rPr>
                <w:b/>
                <w:color w:val="333333"/>
                <w:w w:val="110"/>
                <w:sz w:val="19"/>
              </w:rPr>
              <w:t>izvēles</w:t>
            </w:r>
            <w:r w:rsidRPr="00203ACB">
              <w:rPr>
                <w:b/>
                <w:color w:val="333333"/>
                <w:spacing w:val="-12"/>
                <w:w w:val="110"/>
                <w:sz w:val="19"/>
              </w:rPr>
              <w:t xml:space="preserve"> </w:t>
            </w:r>
            <w:r w:rsidRPr="00203ACB">
              <w:rPr>
                <w:b/>
                <w:color w:val="333333"/>
                <w:w w:val="110"/>
                <w:sz w:val="19"/>
              </w:rPr>
              <w:t>kursi</w:t>
            </w:r>
          </w:p>
        </w:tc>
        <w:tc>
          <w:tcPr>
            <w:tcW w:w="680" w:type="dxa"/>
            <w:tcBorders>
              <w:top w:val="single" w:sz="6" w:space="0" w:color="DDDDDD"/>
              <w:bottom w:val="single" w:sz="6" w:space="0" w:color="DDDDDD"/>
            </w:tcBorders>
          </w:tcPr>
          <w:p w14:paraId="2C49373C" w14:textId="77777777" w:rsidR="00C93BA7" w:rsidRPr="00203ACB" w:rsidRDefault="00C93BA7">
            <w:pPr>
              <w:pStyle w:val="TableParagraph"/>
              <w:rPr>
                <w:rFonts w:ascii="Times New Roman"/>
                <w:sz w:val="20"/>
              </w:rPr>
            </w:pPr>
          </w:p>
        </w:tc>
        <w:tc>
          <w:tcPr>
            <w:tcW w:w="845" w:type="dxa"/>
            <w:tcBorders>
              <w:top w:val="single" w:sz="6" w:space="0" w:color="DDDDDD"/>
              <w:bottom w:val="single" w:sz="6" w:space="0" w:color="DDDDDD"/>
            </w:tcBorders>
          </w:tcPr>
          <w:p w14:paraId="0FD8B365" w14:textId="77777777" w:rsidR="00C93BA7" w:rsidRPr="00203ACB" w:rsidRDefault="00C93BA7">
            <w:pPr>
              <w:pStyle w:val="TableParagraph"/>
              <w:rPr>
                <w:rFonts w:ascii="Times New Roman"/>
                <w:sz w:val="20"/>
              </w:rPr>
            </w:pPr>
          </w:p>
        </w:tc>
        <w:tc>
          <w:tcPr>
            <w:tcW w:w="857" w:type="dxa"/>
            <w:tcBorders>
              <w:top w:val="single" w:sz="6" w:space="0" w:color="DDDDDD"/>
              <w:bottom w:val="single" w:sz="6" w:space="0" w:color="DDDDDD"/>
            </w:tcBorders>
          </w:tcPr>
          <w:p w14:paraId="0766DED2" w14:textId="77777777" w:rsidR="00C93BA7" w:rsidRPr="00203ACB" w:rsidRDefault="00C93BA7">
            <w:pPr>
              <w:pStyle w:val="TableParagraph"/>
              <w:rPr>
                <w:rFonts w:ascii="Times New Roman"/>
                <w:sz w:val="20"/>
              </w:rPr>
            </w:pPr>
          </w:p>
        </w:tc>
        <w:tc>
          <w:tcPr>
            <w:tcW w:w="1488" w:type="dxa"/>
            <w:tcBorders>
              <w:top w:val="single" w:sz="6" w:space="0" w:color="DDDDDD"/>
              <w:bottom w:val="single" w:sz="6" w:space="0" w:color="DDDDDD"/>
            </w:tcBorders>
          </w:tcPr>
          <w:p w14:paraId="107EC973" w14:textId="77777777" w:rsidR="00C93BA7" w:rsidRPr="00203ACB" w:rsidRDefault="00C93BA7">
            <w:pPr>
              <w:pStyle w:val="TableParagraph"/>
              <w:rPr>
                <w:rFonts w:ascii="Times New Roman"/>
                <w:sz w:val="20"/>
              </w:rPr>
            </w:pPr>
          </w:p>
        </w:tc>
        <w:tc>
          <w:tcPr>
            <w:tcW w:w="1428" w:type="dxa"/>
            <w:tcBorders>
              <w:top w:val="single" w:sz="6" w:space="0" w:color="DDDDDD"/>
              <w:bottom w:val="single" w:sz="6" w:space="0" w:color="DDDDDD"/>
            </w:tcBorders>
          </w:tcPr>
          <w:p w14:paraId="6B030C3A" w14:textId="77777777" w:rsidR="00C93BA7" w:rsidRPr="00203ACB" w:rsidRDefault="00C93BA7">
            <w:pPr>
              <w:pStyle w:val="TableParagraph"/>
              <w:rPr>
                <w:rFonts w:ascii="Times New Roman"/>
                <w:sz w:val="20"/>
              </w:rPr>
            </w:pPr>
          </w:p>
        </w:tc>
        <w:tc>
          <w:tcPr>
            <w:tcW w:w="868" w:type="dxa"/>
            <w:tcBorders>
              <w:top w:val="single" w:sz="6" w:space="0" w:color="DDDDDD"/>
              <w:bottom w:val="single" w:sz="6" w:space="0" w:color="DDDDDD"/>
            </w:tcBorders>
          </w:tcPr>
          <w:p w14:paraId="6EF909E6" w14:textId="77777777" w:rsidR="00C93BA7" w:rsidRPr="00203ACB" w:rsidRDefault="00C93BA7">
            <w:pPr>
              <w:pStyle w:val="TableParagraph"/>
              <w:rPr>
                <w:rFonts w:ascii="Times New Roman"/>
                <w:sz w:val="20"/>
              </w:rPr>
            </w:pPr>
          </w:p>
        </w:tc>
        <w:tc>
          <w:tcPr>
            <w:tcW w:w="1202" w:type="dxa"/>
            <w:tcBorders>
              <w:top w:val="single" w:sz="6" w:space="0" w:color="DDDDDD"/>
              <w:bottom w:val="single" w:sz="6" w:space="0" w:color="DDDDDD"/>
            </w:tcBorders>
          </w:tcPr>
          <w:p w14:paraId="62FDAE12" w14:textId="77777777" w:rsidR="00C93BA7" w:rsidRPr="00203ACB" w:rsidRDefault="00C93BA7">
            <w:pPr>
              <w:pStyle w:val="TableParagraph"/>
              <w:rPr>
                <w:rFonts w:ascii="Times New Roman"/>
                <w:sz w:val="20"/>
              </w:rPr>
            </w:pPr>
          </w:p>
        </w:tc>
      </w:tr>
      <w:tr w:rsidR="00C93BA7" w:rsidRPr="00203ACB" w14:paraId="39362416" w14:textId="77777777">
        <w:trPr>
          <w:trHeight w:val="354"/>
        </w:trPr>
        <w:tc>
          <w:tcPr>
            <w:tcW w:w="2091" w:type="dxa"/>
            <w:tcBorders>
              <w:top w:val="single" w:sz="6" w:space="0" w:color="DDDDDD"/>
            </w:tcBorders>
          </w:tcPr>
          <w:p w14:paraId="1440C87F" w14:textId="77777777" w:rsidR="00C93BA7" w:rsidRPr="00203ACB" w:rsidRDefault="00C93BA7">
            <w:pPr>
              <w:pStyle w:val="TableParagraph"/>
              <w:rPr>
                <w:rFonts w:ascii="Times New Roman"/>
                <w:sz w:val="20"/>
              </w:rPr>
            </w:pPr>
          </w:p>
        </w:tc>
        <w:tc>
          <w:tcPr>
            <w:tcW w:w="680" w:type="dxa"/>
            <w:tcBorders>
              <w:top w:val="single" w:sz="6" w:space="0" w:color="DDDDDD"/>
            </w:tcBorders>
          </w:tcPr>
          <w:p w14:paraId="14587D8A" w14:textId="77777777" w:rsidR="00C93BA7" w:rsidRPr="00203ACB" w:rsidRDefault="00203ACB">
            <w:pPr>
              <w:pStyle w:val="TableParagraph"/>
              <w:spacing w:before="131" w:line="203" w:lineRule="exact"/>
              <w:ind w:left="126"/>
              <w:rPr>
                <w:sz w:val="19"/>
              </w:rPr>
            </w:pPr>
            <w:r w:rsidRPr="00203ACB">
              <w:rPr>
                <w:color w:val="333333"/>
                <w:w w:val="109"/>
                <w:sz w:val="19"/>
              </w:rPr>
              <w:t>1</w:t>
            </w:r>
          </w:p>
        </w:tc>
        <w:tc>
          <w:tcPr>
            <w:tcW w:w="845" w:type="dxa"/>
            <w:tcBorders>
              <w:top w:val="single" w:sz="6" w:space="0" w:color="DDDDDD"/>
            </w:tcBorders>
          </w:tcPr>
          <w:p w14:paraId="21D4E2F6" w14:textId="77777777" w:rsidR="00C93BA7" w:rsidRPr="00203ACB" w:rsidRDefault="00203ACB">
            <w:pPr>
              <w:pStyle w:val="TableParagraph"/>
              <w:spacing w:before="131" w:line="203" w:lineRule="exact"/>
              <w:ind w:right="288"/>
              <w:jc w:val="right"/>
              <w:rPr>
                <w:sz w:val="19"/>
              </w:rPr>
            </w:pPr>
            <w:r w:rsidRPr="00203ACB">
              <w:rPr>
                <w:color w:val="333333"/>
                <w:w w:val="109"/>
                <w:sz w:val="19"/>
              </w:rPr>
              <w:t>1</w:t>
            </w:r>
          </w:p>
        </w:tc>
        <w:tc>
          <w:tcPr>
            <w:tcW w:w="857" w:type="dxa"/>
            <w:tcBorders>
              <w:top w:val="single" w:sz="6" w:space="0" w:color="DDDDDD"/>
            </w:tcBorders>
          </w:tcPr>
          <w:p w14:paraId="7F13CA4F" w14:textId="77777777" w:rsidR="00C93BA7" w:rsidRPr="00203ACB" w:rsidRDefault="00C93BA7">
            <w:pPr>
              <w:pStyle w:val="TableParagraph"/>
              <w:rPr>
                <w:rFonts w:ascii="Times New Roman"/>
                <w:sz w:val="20"/>
              </w:rPr>
            </w:pPr>
          </w:p>
        </w:tc>
        <w:tc>
          <w:tcPr>
            <w:tcW w:w="1488" w:type="dxa"/>
            <w:tcBorders>
              <w:top w:val="single" w:sz="6" w:space="0" w:color="DDDDDD"/>
            </w:tcBorders>
          </w:tcPr>
          <w:p w14:paraId="35453BD3" w14:textId="77777777" w:rsidR="00C93BA7" w:rsidRPr="00203ACB" w:rsidRDefault="00C93BA7">
            <w:pPr>
              <w:pStyle w:val="TableParagraph"/>
              <w:rPr>
                <w:rFonts w:ascii="Times New Roman"/>
                <w:sz w:val="20"/>
              </w:rPr>
            </w:pPr>
          </w:p>
        </w:tc>
        <w:tc>
          <w:tcPr>
            <w:tcW w:w="1428" w:type="dxa"/>
            <w:tcBorders>
              <w:top w:val="single" w:sz="6" w:space="0" w:color="DDDDDD"/>
            </w:tcBorders>
          </w:tcPr>
          <w:p w14:paraId="3C14E2B2" w14:textId="77777777" w:rsidR="00C93BA7" w:rsidRPr="00203ACB" w:rsidRDefault="00203ACB">
            <w:pPr>
              <w:pStyle w:val="TableParagraph"/>
              <w:spacing w:before="131" w:line="203" w:lineRule="exact"/>
              <w:ind w:right="392"/>
              <w:jc w:val="right"/>
              <w:rPr>
                <w:sz w:val="19"/>
              </w:rPr>
            </w:pPr>
            <w:r w:rsidRPr="00203ACB">
              <w:rPr>
                <w:color w:val="333333"/>
                <w:w w:val="109"/>
                <w:sz w:val="19"/>
              </w:rPr>
              <w:t>1</w:t>
            </w:r>
          </w:p>
        </w:tc>
        <w:tc>
          <w:tcPr>
            <w:tcW w:w="868" w:type="dxa"/>
            <w:tcBorders>
              <w:top w:val="single" w:sz="6" w:space="0" w:color="DDDDDD"/>
            </w:tcBorders>
          </w:tcPr>
          <w:p w14:paraId="0849A6BA" w14:textId="77777777" w:rsidR="00C93BA7" w:rsidRPr="00203ACB" w:rsidRDefault="00203ACB">
            <w:pPr>
              <w:pStyle w:val="TableParagraph"/>
              <w:spacing w:before="131" w:line="203" w:lineRule="exact"/>
              <w:ind w:left="39"/>
              <w:jc w:val="center"/>
              <w:rPr>
                <w:sz w:val="19"/>
              </w:rPr>
            </w:pPr>
            <w:r w:rsidRPr="00203ACB">
              <w:rPr>
                <w:color w:val="333333"/>
                <w:w w:val="109"/>
                <w:sz w:val="19"/>
              </w:rPr>
              <w:t>3</w:t>
            </w:r>
          </w:p>
        </w:tc>
        <w:tc>
          <w:tcPr>
            <w:tcW w:w="1202" w:type="dxa"/>
            <w:tcBorders>
              <w:top w:val="single" w:sz="6" w:space="0" w:color="DDDDDD"/>
            </w:tcBorders>
          </w:tcPr>
          <w:p w14:paraId="0C8DDBCE" w14:textId="77777777" w:rsidR="00C93BA7" w:rsidRPr="00203ACB" w:rsidRDefault="00C93BA7">
            <w:pPr>
              <w:pStyle w:val="TableParagraph"/>
              <w:rPr>
                <w:rFonts w:ascii="Times New Roman"/>
                <w:sz w:val="20"/>
              </w:rPr>
            </w:pPr>
          </w:p>
        </w:tc>
      </w:tr>
    </w:tbl>
    <w:p w14:paraId="6D1326F2" w14:textId="77777777" w:rsidR="00C93BA7" w:rsidRPr="00203ACB" w:rsidRDefault="00C93BA7">
      <w:pPr>
        <w:pStyle w:val="BodyText"/>
        <w:spacing w:before="10"/>
        <w:rPr>
          <w:sz w:val="7"/>
        </w:rPr>
      </w:pPr>
    </w:p>
    <w:p w14:paraId="12CA12A5" w14:textId="0152C728" w:rsidR="00C93BA7" w:rsidRPr="00203ACB" w:rsidRDefault="00203ACB">
      <w:pPr>
        <w:pStyle w:val="BodyText"/>
        <w:spacing w:before="98" w:line="295" w:lineRule="auto"/>
        <w:ind w:left="560" w:right="329"/>
        <w:jc w:val="both"/>
      </w:pPr>
      <w:r w:rsidRPr="00203ACB">
        <w:rPr>
          <w:color w:val="333333"/>
        </w:rPr>
        <w:t>Būtisks</w:t>
      </w:r>
      <w:r w:rsidRPr="00203ACB">
        <w:rPr>
          <w:color w:val="333333"/>
          <w:spacing w:val="1"/>
        </w:rPr>
        <w:t xml:space="preserve"> </w:t>
      </w:r>
      <w:r w:rsidRPr="00203ACB">
        <w:rPr>
          <w:color w:val="333333"/>
        </w:rPr>
        <w:t>kritērijs</w:t>
      </w:r>
      <w:r w:rsidRPr="00203ACB">
        <w:rPr>
          <w:color w:val="333333"/>
          <w:spacing w:val="1"/>
        </w:rPr>
        <w:t xml:space="preserve"> </w:t>
      </w:r>
      <w:r w:rsidRPr="00203ACB">
        <w:rPr>
          <w:color w:val="333333"/>
        </w:rPr>
        <w:t>studiju</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docētāju</w:t>
      </w:r>
      <w:r w:rsidRPr="00203ACB">
        <w:rPr>
          <w:color w:val="333333"/>
          <w:spacing w:val="1"/>
        </w:rPr>
        <w:t xml:space="preserve"> </w:t>
      </w:r>
      <w:r w:rsidRPr="00203ACB">
        <w:rPr>
          <w:color w:val="333333"/>
        </w:rPr>
        <w:t>iesaistei</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viņu</w:t>
      </w:r>
      <w:r w:rsidRPr="00203ACB">
        <w:rPr>
          <w:color w:val="333333"/>
          <w:spacing w:val="1"/>
        </w:rPr>
        <w:t xml:space="preserve"> </w:t>
      </w:r>
      <w:r w:rsidRPr="00203ACB">
        <w:rPr>
          <w:color w:val="333333"/>
        </w:rPr>
        <w:t>pētnieciskās</w:t>
      </w:r>
      <w:r w:rsidRPr="00203ACB">
        <w:rPr>
          <w:color w:val="333333"/>
          <w:spacing w:val="1"/>
        </w:rPr>
        <w:t xml:space="preserve"> </w:t>
      </w:r>
      <w:r w:rsidRPr="00203ACB">
        <w:rPr>
          <w:color w:val="333333"/>
        </w:rPr>
        <w:t>intereses,</w:t>
      </w:r>
      <w:r w:rsidRPr="00203ACB">
        <w:rPr>
          <w:color w:val="333333"/>
          <w:spacing w:val="1"/>
        </w:rPr>
        <w:t xml:space="preserve"> </w:t>
      </w:r>
      <w:r w:rsidRPr="00203ACB">
        <w:rPr>
          <w:color w:val="333333"/>
        </w:rPr>
        <w:t>kas</w:t>
      </w:r>
      <w:r w:rsidRPr="00203ACB">
        <w:rPr>
          <w:color w:val="333333"/>
          <w:spacing w:val="1"/>
        </w:rPr>
        <w:t xml:space="preserve"> </w:t>
      </w:r>
      <w:r w:rsidR="00282FD1" w:rsidRPr="00203ACB">
        <w:rPr>
          <w:color w:val="333333"/>
        </w:rPr>
        <w:t>atspoguļotas</w:t>
      </w:r>
      <w:r w:rsidRPr="00203ACB">
        <w:rPr>
          <w:color w:val="333333"/>
          <w:spacing w:val="-2"/>
        </w:rPr>
        <w:t xml:space="preserve"> </w:t>
      </w:r>
      <w:r w:rsidRPr="00203ACB">
        <w:rPr>
          <w:color w:val="333333"/>
        </w:rPr>
        <w:t>viņu</w:t>
      </w:r>
      <w:r w:rsidRPr="00203ACB">
        <w:rPr>
          <w:color w:val="333333"/>
          <w:spacing w:val="-1"/>
        </w:rPr>
        <w:t xml:space="preserve"> </w:t>
      </w:r>
      <w:r w:rsidRPr="00203ACB">
        <w:rPr>
          <w:color w:val="333333"/>
        </w:rPr>
        <w:t>publikācijās</w:t>
      </w:r>
      <w:r w:rsidRPr="00203ACB">
        <w:rPr>
          <w:color w:val="333333"/>
          <w:spacing w:val="-1"/>
        </w:rPr>
        <w:t xml:space="preserve"> </w:t>
      </w:r>
      <w:r w:rsidRPr="00203ACB">
        <w:rPr>
          <w:color w:val="333333"/>
        </w:rPr>
        <w:t>un</w:t>
      </w:r>
      <w:r w:rsidRPr="00203ACB">
        <w:rPr>
          <w:color w:val="333333"/>
          <w:spacing w:val="-2"/>
        </w:rPr>
        <w:t xml:space="preserve"> </w:t>
      </w:r>
      <w:r w:rsidRPr="00203ACB">
        <w:rPr>
          <w:color w:val="333333"/>
        </w:rPr>
        <w:t>dalībā</w:t>
      </w:r>
      <w:r w:rsidRPr="00203ACB">
        <w:rPr>
          <w:color w:val="333333"/>
          <w:spacing w:val="-1"/>
        </w:rPr>
        <w:t xml:space="preserve"> </w:t>
      </w:r>
      <w:r w:rsidRPr="00203ACB">
        <w:rPr>
          <w:color w:val="333333"/>
        </w:rPr>
        <w:t>dažāda</w:t>
      </w:r>
      <w:r w:rsidRPr="00203ACB">
        <w:rPr>
          <w:color w:val="333333"/>
          <w:spacing w:val="-1"/>
        </w:rPr>
        <w:t xml:space="preserve"> </w:t>
      </w:r>
      <w:r w:rsidRPr="00203ACB">
        <w:rPr>
          <w:color w:val="333333"/>
        </w:rPr>
        <w:t>mēroga</w:t>
      </w:r>
      <w:r w:rsidRPr="00203ACB">
        <w:rPr>
          <w:color w:val="333333"/>
          <w:spacing w:val="-2"/>
        </w:rPr>
        <w:t xml:space="preserve"> </w:t>
      </w:r>
      <w:r w:rsidRPr="00203ACB">
        <w:rPr>
          <w:color w:val="333333"/>
        </w:rPr>
        <w:t>nacionālajos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starptautiskajos</w:t>
      </w:r>
      <w:r w:rsidRPr="00203ACB">
        <w:rPr>
          <w:color w:val="333333"/>
          <w:spacing w:val="-1"/>
        </w:rPr>
        <w:t xml:space="preserve"> </w:t>
      </w:r>
      <w:r w:rsidRPr="00203ACB">
        <w:rPr>
          <w:color w:val="333333"/>
        </w:rPr>
        <w:t>projektos.</w:t>
      </w:r>
    </w:p>
    <w:p w14:paraId="6D39F9D0" w14:textId="77777777" w:rsidR="00C93BA7" w:rsidRPr="00203ACB" w:rsidRDefault="00203ACB">
      <w:pPr>
        <w:pStyle w:val="BodyText"/>
        <w:spacing w:before="150" w:line="295" w:lineRule="auto"/>
        <w:ind w:left="560" w:right="331"/>
        <w:jc w:val="both"/>
      </w:pPr>
      <w:r w:rsidRPr="00203ACB">
        <w:rPr>
          <w:color w:val="333333"/>
        </w:rPr>
        <w:t>ABSP</w:t>
      </w:r>
      <w:r w:rsidRPr="00203ACB">
        <w:rPr>
          <w:color w:val="333333"/>
          <w:spacing w:val="29"/>
        </w:rPr>
        <w:t xml:space="preserve"> </w:t>
      </w:r>
      <w:r w:rsidRPr="00203ACB">
        <w:rPr>
          <w:color w:val="333333"/>
        </w:rPr>
        <w:t>“Valodu</w:t>
      </w:r>
      <w:r w:rsidRPr="00203ACB">
        <w:rPr>
          <w:color w:val="333333"/>
          <w:spacing w:val="29"/>
        </w:rPr>
        <w:t xml:space="preserve"> </w:t>
      </w:r>
      <w:r w:rsidRPr="00203ACB">
        <w:rPr>
          <w:color w:val="333333"/>
        </w:rPr>
        <w:t>un</w:t>
      </w:r>
      <w:r w:rsidRPr="00203ACB">
        <w:rPr>
          <w:color w:val="333333"/>
          <w:spacing w:val="29"/>
        </w:rPr>
        <w:t xml:space="preserve"> </w:t>
      </w:r>
      <w:r w:rsidRPr="00203ACB">
        <w:rPr>
          <w:color w:val="333333"/>
        </w:rPr>
        <w:t>kultūras</w:t>
      </w:r>
      <w:r w:rsidRPr="00203ACB">
        <w:rPr>
          <w:color w:val="333333"/>
          <w:spacing w:val="29"/>
        </w:rPr>
        <w:t xml:space="preserve"> </w:t>
      </w:r>
      <w:r w:rsidRPr="00203ACB">
        <w:rPr>
          <w:color w:val="333333"/>
        </w:rPr>
        <w:t>studijas”</w:t>
      </w:r>
      <w:r w:rsidRPr="00203ACB">
        <w:rPr>
          <w:color w:val="333333"/>
          <w:spacing w:val="29"/>
        </w:rPr>
        <w:t xml:space="preserve"> </w:t>
      </w:r>
      <w:r w:rsidRPr="00203ACB">
        <w:rPr>
          <w:color w:val="333333"/>
        </w:rPr>
        <w:t>īstenošanā</w:t>
      </w:r>
      <w:r w:rsidRPr="00203ACB">
        <w:rPr>
          <w:color w:val="333333"/>
          <w:spacing w:val="30"/>
        </w:rPr>
        <w:t xml:space="preserve"> </w:t>
      </w:r>
      <w:r w:rsidRPr="00203ACB">
        <w:rPr>
          <w:color w:val="333333"/>
        </w:rPr>
        <w:t>DU</w:t>
      </w:r>
      <w:r w:rsidRPr="00203ACB">
        <w:rPr>
          <w:color w:val="333333"/>
          <w:spacing w:val="29"/>
        </w:rPr>
        <w:t xml:space="preserve"> </w:t>
      </w:r>
      <w:r w:rsidRPr="00203ACB">
        <w:rPr>
          <w:color w:val="333333"/>
        </w:rPr>
        <w:t>tiek</w:t>
      </w:r>
      <w:r w:rsidRPr="00203ACB">
        <w:rPr>
          <w:color w:val="333333"/>
          <w:spacing w:val="30"/>
        </w:rPr>
        <w:t xml:space="preserve"> </w:t>
      </w:r>
      <w:r w:rsidRPr="00203ACB">
        <w:rPr>
          <w:color w:val="333333"/>
        </w:rPr>
        <w:t>nodrošināta</w:t>
      </w:r>
      <w:r w:rsidRPr="00203ACB">
        <w:rPr>
          <w:color w:val="333333"/>
          <w:spacing w:val="29"/>
        </w:rPr>
        <w:t xml:space="preserve"> </w:t>
      </w:r>
      <w:r w:rsidRPr="00203ACB">
        <w:rPr>
          <w:color w:val="333333"/>
        </w:rPr>
        <w:t>gan</w:t>
      </w:r>
      <w:r w:rsidRPr="00203ACB">
        <w:rPr>
          <w:color w:val="333333"/>
          <w:spacing w:val="30"/>
        </w:rPr>
        <w:t xml:space="preserve"> </w:t>
      </w:r>
      <w:r w:rsidRPr="00203ACB">
        <w:rPr>
          <w:color w:val="333333"/>
        </w:rPr>
        <w:t>jauno</w:t>
      </w:r>
      <w:r w:rsidRPr="00203ACB">
        <w:rPr>
          <w:color w:val="333333"/>
          <w:spacing w:val="29"/>
        </w:rPr>
        <w:t xml:space="preserve"> </w:t>
      </w:r>
      <w:r w:rsidRPr="00203ACB">
        <w:rPr>
          <w:color w:val="333333"/>
        </w:rPr>
        <w:t>zinātnieku</w:t>
      </w:r>
      <w:r w:rsidRPr="00203ACB">
        <w:rPr>
          <w:color w:val="333333"/>
          <w:spacing w:val="29"/>
        </w:rPr>
        <w:t xml:space="preserve"> </w:t>
      </w:r>
      <w:r w:rsidRPr="00203ACB">
        <w:rPr>
          <w:color w:val="333333"/>
        </w:rPr>
        <w:t>iesaiste,</w:t>
      </w:r>
      <w:r w:rsidRPr="00203ACB">
        <w:rPr>
          <w:color w:val="333333"/>
          <w:spacing w:val="-61"/>
        </w:rPr>
        <w:t xml:space="preserve"> </w:t>
      </w:r>
      <w:r w:rsidRPr="00203ACB">
        <w:rPr>
          <w:color w:val="333333"/>
        </w:rPr>
        <w:t>gan</w:t>
      </w:r>
      <w:r w:rsidRPr="00203ACB">
        <w:rPr>
          <w:color w:val="333333"/>
          <w:spacing w:val="1"/>
        </w:rPr>
        <w:t xml:space="preserve"> </w:t>
      </w:r>
      <w:r w:rsidRPr="00203ACB">
        <w:rPr>
          <w:color w:val="333333"/>
        </w:rPr>
        <w:t>pieredzējušu</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kapacitātes</w:t>
      </w:r>
      <w:r w:rsidRPr="00203ACB">
        <w:rPr>
          <w:color w:val="333333"/>
          <w:spacing w:val="1"/>
        </w:rPr>
        <w:t xml:space="preserve"> </w:t>
      </w:r>
      <w:r w:rsidRPr="00203ACB">
        <w:rPr>
          <w:color w:val="333333"/>
        </w:rPr>
        <w:t>izmantošana,</w:t>
      </w:r>
      <w:r w:rsidRPr="00203ACB">
        <w:rPr>
          <w:color w:val="333333"/>
          <w:spacing w:val="1"/>
        </w:rPr>
        <w:t xml:space="preserve"> </w:t>
      </w:r>
      <w:r w:rsidRPr="00203ACB">
        <w:rPr>
          <w:color w:val="333333"/>
        </w:rPr>
        <w:t>kā</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viesdocētāju</w:t>
      </w:r>
      <w:r w:rsidRPr="00203ACB">
        <w:rPr>
          <w:color w:val="333333"/>
          <w:spacing w:val="1"/>
        </w:rPr>
        <w:t xml:space="preserve"> </w:t>
      </w:r>
      <w:r w:rsidRPr="00203ACB">
        <w:rPr>
          <w:color w:val="333333"/>
        </w:rPr>
        <w:t>piesaistes</w:t>
      </w:r>
      <w:r w:rsidRPr="00203ACB">
        <w:rPr>
          <w:color w:val="333333"/>
          <w:spacing w:val="1"/>
        </w:rPr>
        <w:t xml:space="preserve"> </w:t>
      </w:r>
      <w:r w:rsidRPr="00203ACB">
        <w:rPr>
          <w:color w:val="333333"/>
        </w:rPr>
        <w:t>iespējas</w:t>
      </w:r>
      <w:r w:rsidRPr="00203ACB">
        <w:rPr>
          <w:color w:val="333333"/>
          <w:spacing w:val="1"/>
        </w:rPr>
        <w:t xml:space="preserve"> </w:t>
      </w:r>
      <w:r w:rsidRPr="00203ACB">
        <w:rPr>
          <w:color w:val="333333"/>
        </w:rPr>
        <w:t>(Fulbraita stipendiāti, Latvijā, Eiropā un pasaulē atpazīstami zinātnieki, rakstnieki, sabiedriskie</w:t>
      </w:r>
      <w:r w:rsidRPr="00203ACB">
        <w:rPr>
          <w:color w:val="333333"/>
          <w:spacing w:val="1"/>
        </w:rPr>
        <w:t xml:space="preserve"> </w:t>
      </w:r>
      <w:r w:rsidRPr="00203ACB">
        <w:rPr>
          <w:color w:val="333333"/>
        </w:rPr>
        <w:t>darbinieki,</w:t>
      </w:r>
      <w:r w:rsidRPr="00203ACB">
        <w:rPr>
          <w:color w:val="333333"/>
          <w:spacing w:val="-5"/>
        </w:rPr>
        <w:t xml:space="preserve"> </w:t>
      </w:r>
      <w:r w:rsidRPr="00203ACB">
        <w:rPr>
          <w:color w:val="333333"/>
        </w:rPr>
        <w:t>u.c.).</w:t>
      </w:r>
    </w:p>
    <w:p w14:paraId="64319167" w14:textId="4D653592" w:rsidR="00C93BA7" w:rsidRPr="00203ACB" w:rsidRDefault="00203ACB">
      <w:pPr>
        <w:pStyle w:val="BodyText"/>
        <w:spacing w:before="151" w:line="295" w:lineRule="auto"/>
        <w:ind w:left="560" w:right="331"/>
        <w:jc w:val="both"/>
      </w:pPr>
      <w:bookmarkStart w:id="33" w:name="_Hlk178496797"/>
      <w:r w:rsidRPr="00203ACB">
        <w:rPr>
          <w:color w:val="333333"/>
          <w:w w:val="105"/>
        </w:rPr>
        <w:t>Svešvalodu docēšanai ABSP “Valodu un kultūras studijas” ik gadu tiek piesaistīti viesdocenti. Tā</w:t>
      </w:r>
      <w:r w:rsidRPr="00203ACB">
        <w:rPr>
          <w:color w:val="333333"/>
          <w:spacing w:val="-64"/>
          <w:w w:val="105"/>
        </w:rPr>
        <w:t xml:space="preserve"> </w:t>
      </w:r>
      <w:r w:rsidRPr="00203ACB">
        <w:rPr>
          <w:color w:val="333333"/>
        </w:rPr>
        <w:t>piemēram, ķīniešu valodu pārskata periodā docējuši Dr. phil., viesprof. Quanyu Shang, viesasist.,</w:t>
      </w:r>
      <w:r w:rsidRPr="00203ACB">
        <w:rPr>
          <w:color w:val="333333"/>
          <w:spacing w:val="1"/>
        </w:rPr>
        <w:t xml:space="preserve"> </w:t>
      </w:r>
      <w:r w:rsidRPr="00203ACB">
        <w:rPr>
          <w:color w:val="333333"/>
        </w:rPr>
        <w:t>brīvprātīgais docētājs Qing Gao, Yanli Wu, Zhixin Wu, Liu Jingming, Bai Bingyu,</w:t>
      </w:r>
      <w:r w:rsidR="00C34530">
        <w:rPr>
          <w:color w:val="333333"/>
        </w:rPr>
        <w:t xml:space="preserve"> </w:t>
      </w:r>
      <w:r w:rsidR="00C34530" w:rsidRPr="00C34530">
        <w:rPr>
          <w:color w:val="333333"/>
          <w:shd w:val="clear" w:color="auto" w:fill="00B0F0"/>
        </w:rPr>
        <w:t>Song Miaomiao, Xinji Ge</w:t>
      </w:r>
      <w:r w:rsidR="00C34530">
        <w:rPr>
          <w:color w:val="333333"/>
        </w:rPr>
        <w:t>,</w:t>
      </w:r>
      <w:r w:rsidRPr="00203ACB">
        <w:rPr>
          <w:color w:val="333333"/>
        </w:rPr>
        <w:t xml:space="preserve"> u.c.; franču valodas</w:t>
      </w:r>
      <w:r w:rsidRPr="00203ACB">
        <w:rPr>
          <w:color w:val="333333"/>
          <w:spacing w:val="1"/>
        </w:rPr>
        <w:t xml:space="preserve"> </w:t>
      </w:r>
      <w:r w:rsidRPr="00203ACB">
        <w:rPr>
          <w:color w:val="333333"/>
        </w:rPr>
        <w:t>studiju kursus palīdzējuši nodrošināt vieslekt. Eugenie Blaise, Serena Riffault, Sorenza Wilkin; spāņu</w:t>
      </w:r>
      <w:r w:rsidRPr="00203ACB">
        <w:rPr>
          <w:color w:val="333333"/>
          <w:spacing w:val="1"/>
        </w:rPr>
        <w:t xml:space="preserve"> </w:t>
      </w:r>
      <w:r w:rsidRPr="00203ACB">
        <w:rPr>
          <w:color w:val="333333"/>
          <w:w w:val="105"/>
        </w:rPr>
        <w:t>valodu docējis viesprofesors Robert Blielecki, ang</w:t>
      </w:r>
      <w:r w:rsidR="00C34530">
        <w:rPr>
          <w:color w:val="333333"/>
          <w:w w:val="105"/>
        </w:rPr>
        <w:t>ļ</w:t>
      </w:r>
      <w:r w:rsidRPr="00203ACB">
        <w:rPr>
          <w:color w:val="333333"/>
          <w:w w:val="105"/>
        </w:rPr>
        <w:t>u valodas un kultūras studiju kursos aktīvi</w:t>
      </w:r>
      <w:r w:rsidRPr="00203ACB">
        <w:rPr>
          <w:color w:val="333333"/>
          <w:spacing w:val="1"/>
          <w:w w:val="105"/>
        </w:rPr>
        <w:t xml:space="preserve"> </w:t>
      </w:r>
      <w:r w:rsidRPr="00203ACB">
        <w:rPr>
          <w:color w:val="333333"/>
        </w:rPr>
        <w:t>iesaistīti</w:t>
      </w:r>
      <w:r w:rsidRPr="00203ACB">
        <w:rPr>
          <w:color w:val="333333"/>
          <w:spacing w:val="-6"/>
        </w:rPr>
        <w:t xml:space="preserve"> </w:t>
      </w:r>
      <w:r w:rsidRPr="00203ACB">
        <w:rPr>
          <w:color w:val="333333"/>
        </w:rPr>
        <w:t>Fulbraita</w:t>
      </w:r>
      <w:r w:rsidRPr="00203ACB">
        <w:rPr>
          <w:color w:val="333333"/>
          <w:spacing w:val="-5"/>
        </w:rPr>
        <w:t xml:space="preserve"> </w:t>
      </w:r>
      <w:r w:rsidRPr="00203ACB">
        <w:rPr>
          <w:color w:val="333333"/>
        </w:rPr>
        <w:t>stipendiāti</w:t>
      </w:r>
      <w:r w:rsidRPr="00203ACB">
        <w:rPr>
          <w:color w:val="333333"/>
          <w:spacing w:val="-6"/>
        </w:rPr>
        <w:t xml:space="preserve"> </w:t>
      </w:r>
      <w:r w:rsidRPr="00203ACB">
        <w:rPr>
          <w:color w:val="333333"/>
        </w:rPr>
        <w:t>–</w:t>
      </w:r>
      <w:r w:rsidRPr="00203ACB">
        <w:rPr>
          <w:color w:val="333333"/>
          <w:spacing w:val="-5"/>
        </w:rPr>
        <w:t xml:space="preserve"> </w:t>
      </w:r>
      <w:r w:rsidRPr="00203ACB">
        <w:rPr>
          <w:color w:val="333333"/>
        </w:rPr>
        <w:t>Leslie</w:t>
      </w:r>
      <w:r w:rsidRPr="00203ACB">
        <w:rPr>
          <w:color w:val="333333"/>
          <w:spacing w:val="-6"/>
        </w:rPr>
        <w:t xml:space="preserve"> </w:t>
      </w:r>
      <w:r w:rsidRPr="00203ACB">
        <w:rPr>
          <w:color w:val="333333"/>
        </w:rPr>
        <w:t>Markevich</w:t>
      </w:r>
      <w:r w:rsidRPr="00C34530">
        <w:rPr>
          <w:color w:val="333333"/>
        </w:rPr>
        <w:t>,</w:t>
      </w:r>
      <w:r w:rsidRPr="00C34530">
        <w:rPr>
          <w:color w:val="333333"/>
          <w:spacing w:val="-5"/>
        </w:rPr>
        <w:t xml:space="preserve"> </w:t>
      </w:r>
      <w:r w:rsidRPr="00C34530">
        <w:rPr>
          <w:color w:val="333333"/>
        </w:rPr>
        <w:t>Erica</w:t>
      </w:r>
      <w:r w:rsidRPr="00C34530">
        <w:rPr>
          <w:color w:val="333333"/>
          <w:spacing w:val="-6"/>
        </w:rPr>
        <w:t xml:space="preserve"> </w:t>
      </w:r>
      <w:r w:rsidRPr="00C34530">
        <w:rPr>
          <w:color w:val="333333"/>
        </w:rPr>
        <w:t>Lee</w:t>
      </w:r>
      <w:r w:rsidRPr="00C34530">
        <w:rPr>
          <w:color w:val="333333"/>
          <w:spacing w:val="-5"/>
        </w:rPr>
        <w:t xml:space="preserve"> </w:t>
      </w:r>
      <w:r w:rsidRPr="00C34530">
        <w:rPr>
          <w:color w:val="333333"/>
        </w:rPr>
        <w:t>White,</w:t>
      </w:r>
      <w:r w:rsidRPr="00C34530">
        <w:rPr>
          <w:color w:val="333333"/>
          <w:spacing w:val="-6"/>
        </w:rPr>
        <w:t xml:space="preserve"> </w:t>
      </w:r>
      <w:r w:rsidRPr="00C34530">
        <w:rPr>
          <w:color w:val="333333"/>
        </w:rPr>
        <w:t>Kaley</w:t>
      </w:r>
      <w:r w:rsidRPr="00C34530">
        <w:rPr>
          <w:color w:val="333333"/>
          <w:spacing w:val="-5"/>
        </w:rPr>
        <w:t xml:space="preserve"> </w:t>
      </w:r>
      <w:r w:rsidRPr="00C34530">
        <w:rPr>
          <w:color w:val="333333"/>
        </w:rPr>
        <w:t>Hensley,</w:t>
      </w:r>
      <w:r w:rsidRPr="00C34530">
        <w:rPr>
          <w:color w:val="333333"/>
          <w:spacing w:val="-6"/>
        </w:rPr>
        <w:t xml:space="preserve"> </w:t>
      </w:r>
      <w:r w:rsidR="00C34530" w:rsidRPr="00C34530">
        <w:rPr>
          <w:color w:val="333333"/>
          <w:spacing w:val="-6"/>
          <w:shd w:val="clear" w:color="auto" w:fill="00B0F0"/>
        </w:rPr>
        <w:t>Kelly Robison</w:t>
      </w:r>
      <w:r w:rsidR="00C34530">
        <w:rPr>
          <w:color w:val="333333"/>
          <w:spacing w:val="-6"/>
        </w:rPr>
        <w:t xml:space="preserve">, </w:t>
      </w:r>
      <w:r w:rsidRPr="00C34530">
        <w:rPr>
          <w:color w:val="333333"/>
        </w:rPr>
        <w:t>u.c.</w:t>
      </w:r>
      <w:bookmarkEnd w:id="33"/>
    </w:p>
    <w:p w14:paraId="5CA40B89" w14:textId="77777777" w:rsidR="00C93BA7" w:rsidRPr="00203ACB" w:rsidRDefault="00C93BA7">
      <w:pPr>
        <w:pStyle w:val="BodyText"/>
        <w:rPr>
          <w:sz w:val="24"/>
        </w:rPr>
      </w:pPr>
    </w:p>
    <w:p w14:paraId="1C5B6EEC" w14:textId="77777777" w:rsidR="00C93BA7" w:rsidRPr="00203ACB" w:rsidRDefault="00C93BA7">
      <w:pPr>
        <w:pStyle w:val="BodyText"/>
        <w:spacing w:before="1"/>
        <w:rPr>
          <w:sz w:val="34"/>
        </w:rPr>
      </w:pPr>
    </w:p>
    <w:p w14:paraId="7ABB19A4" w14:textId="77777777" w:rsidR="00C93BA7" w:rsidRPr="00203ACB" w:rsidRDefault="00203ACB">
      <w:pPr>
        <w:pStyle w:val="Heading5"/>
        <w:numPr>
          <w:ilvl w:val="2"/>
          <w:numId w:val="12"/>
        </w:numPr>
        <w:tabs>
          <w:tab w:val="left" w:pos="1084"/>
        </w:tabs>
        <w:spacing w:before="1" w:line="295" w:lineRule="auto"/>
        <w:ind w:right="326" w:firstLine="0"/>
      </w:pPr>
      <w:r w:rsidRPr="00203ACB">
        <w:rPr>
          <w:color w:val="333333"/>
          <w:w w:val="110"/>
        </w:rPr>
        <w:t>Mācībspēku</w:t>
      </w:r>
      <w:r w:rsidRPr="00203ACB">
        <w:rPr>
          <w:color w:val="333333"/>
          <w:spacing w:val="1"/>
          <w:w w:val="110"/>
        </w:rPr>
        <w:t xml:space="preserve"> </w:t>
      </w:r>
      <w:r w:rsidRPr="00203ACB">
        <w:rPr>
          <w:color w:val="333333"/>
          <w:w w:val="110"/>
        </w:rPr>
        <w:t>sastāva</w:t>
      </w:r>
      <w:r w:rsidRPr="00203ACB">
        <w:rPr>
          <w:color w:val="333333"/>
          <w:spacing w:val="1"/>
          <w:w w:val="110"/>
        </w:rPr>
        <w:t xml:space="preserve"> </w:t>
      </w:r>
      <w:r w:rsidRPr="00203ACB">
        <w:rPr>
          <w:color w:val="333333"/>
          <w:w w:val="110"/>
        </w:rPr>
        <w:t>izmaiņu</w:t>
      </w:r>
      <w:r w:rsidRPr="00203ACB">
        <w:rPr>
          <w:color w:val="333333"/>
          <w:spacing w:val="1"/>
          <w:w w:val="110"/>
        </w:rPr>
        <w:t xml:space="preserve"> </w:t>
      </w:r>
      <w:r w:rsidRPr="00203ACB">
        <w:rPr>
          <w:color w:val="333333"/>
          <w:w w:val="110"/>
        </w:rPr>
        <w:t>analīze</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novērtējums</w:t>
      </w:r>
      <w:r w:rsidRPr="00203ACB">
        <w:rPr>
          <w:color w:val="333333"/>
          <w:spacing w:val="1"/>
          <w:w w:val="110"/>
        </w:rPr>
        <w:t xml:space="preserve"> </w:t>
      </w:r>
      <w:r w:rsidRPr="00203ACB">
        <w:rPr>
          <w:color w:val="333333"/>
          <w:w w:val="110"/>
        </w:rPr>
        <w:t>par</w:t>
      </w:r>
      <w:r w:rsidRPr="00203ACB">
        <w:rPr>
          <w:color w:val="333333"/>
          <w:spacing w:val="1"/>
          <w:w w:val="110"/>
        </w:rPr>
        <w:t xml:space="preserve"> </w:t>
      </w:r>
      <w:r w:rsidRPr="00203ACB">
        <w:rPr>
          <w:color w:val="333333"/>
          <w:w w:val="110"/>
        </w:rPr>
        <w:t>pārskata</w:t>
      </w:r>
      <w:r w:rsidRPr="00203ACB">
        <w:rPr>
          <w:color w:val="333333"/>
          <w:spacing w:val="1"/>
          <w:w w:val="110"/>
        </w:rPr>
        <w:t xml:space="preserve"> </w:t>
      </w:r>
      <w:r w:rsidRPr="00203ACB">
        <w:rPr>
          <w:color w:val="333333"/>
          <w:w w:val="110"/>
        </w:rPr>
        <w:t>periodu,</w:t>
      </w:r>
      <w:r w:rsidRPr="00203ACB">
        <w:rPr>
          <w:color w:val="333333"/>
          <w:spacing w:val="1"/>
          <w:w w:val="110"/>
        </w:rPr>
        <w:t xml:space="preserve"> </w:t>
      </w:r>
      <w:r w:rsidRPr="00203ACB">
        <w:rPr>
          <w:color w:val="333333"/>
          <w:w w:val="110"/>
        </w:rPr>
        <w:t>to</w:t>
      </w:r>
      <w:r w:rsidRPr="00203ACB">
        <w:rPr>
          <w:color w:val="333333"/>
          <w:spacing w:val="-67"/>
          <w:w w:val="110"/>
        </w:rPr>
        <w:t xml:space="preserve"> </w:t>
      </w:r>
      <w:r w:rsidRPr="00203ACB">
        <w:rPr>
          <w:color w:val="333333"/>
          <w:w w:val="110"/>
        </w:rPr>
        <w:t>ietekme</w:t>
      </w:r>
      <w:r w:rsidRPr="00203ACB">
        <w:rPr>
          <w:color w:val="333333"/>
          <w:spacing w:val="-6"/>
          <w:w w:val="110"/>
        </w:rPr>
        <w:t xml:space="preserve"> </w:t>
      </w:r>
      <w:r w:rsidRPr="00203ACB">
        <w:rPr>
          <w:color w:val="333333"/>
          <w:w w:val="110"/>
        </w:rPr>
        <w:t>uz</w:t>
      </w:r>
      <w:r w:rsidRPr="00203ACB">
        <w:rPr>
          <w:color w:val="333333"/>
          <w:spacing w:val="-5"/>
          <w:w w:val="110"/>
        </w:rPr>
        <w:t xml:space="preserve"> </w:t>
      </w:r>
      <w:r w:rsidRPr="00203ACB">
        <w:rPr>
          <w:color w:val="333333"/>
          <w:w w:val="110"/>
        </w:rPr>
        <w:t>studiju</w:t>
      </w:r>
      <w:r w:rsidRPr="00203ACB">
        <w:rPr>
          <w:color w:val="333333"/>
          <w:spacing w:val="-5"/>
          <w:w w:val="110"/>
        </w:rPr>
        <w:t xml:space="preserve"> </w:t>
      </w:r>
      <w:r w:rsidRPr="00203ACB">
        <w:rPr>
          <w:color w:val="333333"/>
          <w:w w:val="110"/>
        </w:rPr>
        <w:t>kvalitāti.</w:t>
      </w:r>
    </w:p>
    <w:p w14:paraId="2DF3D560" w14:textId="77777777" w:rsidR="00C93BA7" w:rsidRPr="00203ACB" w:rsidRDefault="00C93BA7">
      <w:pPr>
        <w:pStyle w:val="BodyText"/>
        <w:rPr>
          <w:b/>
          <w:sz w:val="24"/>
        </w:rPr>
      </w:pPr>
    </w:p>
    <w:p w14:paraId="7E4DA19B" w14:textId="77777777" w:rsidR="00C93BA7" w:rsidRPr="00203ACB" w:rsidRDefault="00C93BA7">
      <w:pPr>
        <w:pStyle w:val="BodyText"/>
        <w:rPr>
          <w:b/>
          <w:sz w:val="23"/>
        </w:rPr>
      </w:pPr>
    </w:p>
    <w:p w14:paraId="2E435277" w14:textId="54126FC7" w:rsidR="00C93BA7" w:rsidRPr="00203ACB" w:rsidRDefault="00203ACB" w:rsidP="008D1124">
      <w:pPr>
        <w:ind w:left="560"/>
        <w:jc w:val="both"/>
      </w:pPr>
      <w:r w:rsidRPr="00203ACB">
        <w:rPr>
          <w:color w:val="333333"/>
          <w:w w:val="105"/>
          <w:sz w:val="21"/>
        </w:rPr>
        <w:t>Apakšprogrammas</w:t>
      </w:r>
      <w:r w:rsidRPr="00203ACB">
        <w:rPr>
          <w:color w:val="333333"/>
          <w:spacing w:val="45"/>
          <w:w w:val="105"/>
          <w:sz w:val="21"/>
        </w:rPr>
        <w:t xml:space="preserve"> </w:t>
      </w:r>
      <w:r w:rsidRPr="00203ACB">
        <w:rPr>
          <w:i/>
          <w:color w:val="333333"/>
          <w:w w:val="105"/>
          <w:sz w:val="21"/>
        </w:rPr>
        <w:t>Anglistikas</w:t>
      </w:r>
      <w:r w:rsidRPr="00203ACB">
        <w:rPr>
          <w:i/>
          <w:color w:val="333333"/>
          <w:spacing w:val="45"/>
          <w:w w:val="105"/>
          <w:sz w:val="21"/>
        </w:rPr>
        <w:t xml:space="preserve"> </w:t>
      </w:r>
      <w:r w:rsidRPr="00203ACB">
        <w:rPr>
          <w:i/>
          <w:color w:val="333333"/>
          <w:w w:val="105"/>
          <w:sz w:val="21"/>
        </w:rPr>
        <w:t>studijas</w:t>
      </w:r>
      <w:r w:rsidRPr="00203ACB">
        <w:rPr>
          <w:i/>
          <w:color w:val="333333"/>
          <w:spacing w:val="13"/>
          <w:w w:val="105"/>
          <w:sz w:val="21"/>
        </w:rPr>
        <w:t xml:space="preserve"> </w:t>
      </w:r>
      <w:r w:rsidRPr="00203ACB">
        <w:rPr>
          <w:color w:val="333333"/>
          <w:w w:val="105"/>
          <w:sz w:val="21"/>
        </w:rPr>
        <w:t>docētāju</w:t>
      </w:r>
      <w:r w:rsidRPr="00203ACB">
        <w:rPr>
          <w:color w:val="333333"/>
          <w:spacing w:val="45"/>
          <w:w w:val="105"/>
          <w:sz w:val="21"/>
        </w:rPr>
        <w:t xml:space="preserve"> </w:t>
      </w:r>
      <w:r w:rsidRPr="00203ACB">
        <w:rPr>
          <w:color w:val="333333"/>
          <w:w w:val="105"/>
          <w:sz w:val="21"/>
        </w:rPr>
        <w:t>sastāvs</w:t>
      </w:r>
      <w:r w:rsidRPr="00203ACB">
        <w:rPr>
          <w:color w:val="333333"/>
          <w:spacing w:val="45"/>
          <w:w w:val="105"/>
          <w:sz w:val="21"/>
        </w:rPr>
        <w:t xml:space="preserve"> </w:t>
      </w:r>
      <w:r w:rsidRPr="00203ACB">
        <w:rPr>
          <w:color w:val="333333"/>
          <w:w w:val="105"/>
          <w:sz w:val="21"/>
        </w:rPr>
        <w:t>pārskata</w:t>
      </w:r>
      <w:r w:rsidRPr="00203ACB">
        <w:rPr>
          <w:color w:val="333333"/>
          <w:spacing w:val="45"/>
          <w:w w:val="105"/>
          <w:sz w:val="21"/>
        </w:rPr>
        <w:t xml:space="preserve"> </w:t>
      </w:r>
      <w:r w:rsidRPr="00203ACB">
        <w:rPr>
          <w:color w:val="333333"/>
          <w:w w:val="105"/>
          <w:sz w:val="21"/>
        </w:rPr>
        <w:t>periodā</w:t>
      </w:r>
      <w:r w:rsidRPr="00203ACB">
        <w:rPr>
          <w:color w:val="333333"/>
          <w:spacing w:val="45"/>
          <w:w w:val="105"/>
          <w:sz w:val="21"/>
        </w:rPr>
        <w:t xml:space="preserve"> </w:t>
      </w:r>
      <w:r w:rsidRPr="00203ACB">
        <w:rPr>
          <w:color w:val="333333"/>
          <w:w w:val="105"/>
          <w:sz w:val="21"/>
        </w:rPr>
        <w:t>ir</w:t>
      </w:r>
      <w:r w:rsidRPr="00203ACB">
        <w:rPr>
          <w:color w:val="333333"/>
          <w:spacing w:val="45"/>
          <w:w w:val="105"/>
          <w:sz w:val="21"/>
        </w:rPr>
        <w:t xml:space="preserve"> </w:t>
      </w:r>
      <w:r w:rsidRPr="00203ACB">
        <w:rPr>
          <w:color w:val="333333"/>
          <w:w w:val="105"/>
          <w:sz w:val="21"/>
        </w:rPr>
        <w:t>mainījies.</w:t>
      </w:r>
      <w:r w:rsidRPr="00203ACB">
        <w:rPr>
          <w:color w:val="333333"/>
          <w:spacing w:val="46"/>
          <w:w w:val="105"/>
          <w:sz w:val="21"/>
        </w:rPr>
        <w:t xml:space="preserve"> </w:t>
      </w:r>
      <w:r w:rsidRPr="00203ACB">
        <w:rPr>
          <w:color w:val="333333"/>
          <w:w w:val="105"/>
          <w:sz w:val="21"/>
        </w:rPr>
        <w:t>Ang</w:t>
      </w:r>
      <w:r w:rsidR="00282FD1">
        <w:rPr>
          <w:color w:val="333333"/>
          <w:w w:val="105"/>
          <w:sz w:val="21"/>
        </w:rPr>
        <w:t>ļ</w:t>
      </w:r>
      <w:r w:rsidRPr="00203ACB">
        <w:rPr>
          <w:color w:val="333333"/>
          <w:w w:val="105"/>
          <w:sz w:val="21"/>
        </w:rPr>
        <w:t>u</w:t>
      </w:r>
      <w:r w:rsidR="008D1124">
        <w:rPr>
          <w:color w:val="333333"/>
          <w:w w:val="105"/>
          <w:sz w:val="21"/>
        </w:rPr>
        <w:t xml:space="preserve"> </w:t>
      </w:r>
      <w:r w:rsidRPr="00203ACB">
        <w:rPr>
          <w:color w:val="333333"/>
        </w:rPr>
        <w:t>ﬁloloģijas un translatoloģijas katedrā pelnītā atpūtā devušies vairāki docētāji: Mg.philol., lekt.</w:t>
      </w:r>
      <w:r w:rsidRPr="00203ACB">
        <w:rPr>
          <w:color w:val="333333"/>
          <w:spacing w:val="1"/>
        </w:rPr>
        <w:t xml:space="preserve"> </w:t>
      </w:r>
      <w:r w:rsidRPr="00203ACB">
        <w:rPr>
          <w:color w:val="333333"/>
        </w:rPr>
        <w:t>Nata</w:t>
      </w:r>
      <w:r w:rsidR="00D70D8B">
        <w:rPr>
          <w:color w:val="333333"/>
        </w:rPr>
        <w:t>ļ</w:t>
      </w:r>
      <w:r w:rsidRPr="00203ACB">
        <w:rPr>
          <w:color w:val="333333"/>
        </w:rPr>
        <w:t>ja Minova, Dr.philol., prof. Zaiga Ikere. Viņu docētos kursus pašlaik nodrošina Mg.philol., lekt.</w:t>
      </w:r>
      <w:r w:rsidRPr="00203ACB">
        <w:rPr>
          <w:color w:val="333333"/>
          <w:spacing w:val="1"/>
        </w:rPr>
        <w:t xml:space="preserve"> </w:t>
      </w:r>
      <w:r w:rsidRPr="00203ACB">
        <w:rPr>
          <w:color w:val="333333"/>
        </w:rPr>
        <w:lastRenderedPageBreak/>
        <w:t>Solveiga Liepa, Dr.philol., doc. Ilze O</w:t>
      </w:r>
      <w:r w:rsidR="00D70D8B">
        <w:rPr>
          <w:color w:val="333333"/>
        </w:rPr>
        <w:t>ļ</w:t>
      </w:r>
      <w:r w:rsidRPr="00203ACB">
        <w:rPr>
          <w:color w:val="333333"/>
        </w:rPr>
        <w:t>ehnoviča, Dr.philol., doc. Je</w:t>
      </w:r>
      <w:r w:rsidR="00D70D8B">
        <w:rPr>
          <w:color w:val="333333"/>
        </w:rPr>
        <w:t>ļ</w:t>
      </w:r>
      <w:r w:rsidRPr="00203ACB">
        <w:rPr>
          <w:color w:val="333333"/>
        </w:rPr>
        <w:t>ena Semeņeca un Dr.philol., doc.</w:t>
      </w:r>
      <w:r w:rsidRPr="00203ACB">
        <w:rPr>
          <w:color w:val="333333"/>
          <w:spacing w:val="-61"/>
        </w:rPr>
        <w:t xml:space="preserve"> </w:t>
      </w:r>
      <w:r w:rsidRPr="00203ACB">
        <w:rPr>
          <w:color w:val="333333"/>
        </w:rPr>
        <w:t>Irina</w:t>
      </w:r>
      <w:r w:rsidRPr="00203ACB">
        <w:rPr>
          <w:color w:val="333333"/>
          <w:spacing w:val="-4"/>
        </w:rPr>
        <w:t xml:space="preserve"> </w:t>
      </w:r>
      <w:r w:rsidRPr="00203ACB">
        <w:rPr>
          <w:color w:val="333333"/>
        </w:rPr>
        <w:t>Presņakova.</w:t>
      </w:r>
    </w:p>
    <w:p w14:paraId="67BF5C25" w14:textId="41CCB450" w:rsidR="00C93BA7" w:rsidRDefault="00203ACB">
      <w:pPr>
        <w:pStyle w:val="BodyText"/>
        <w:spacing w:before="151" w:line="295" w:lineRule="auto"/>
        <w:ind w:left="560" w:right="330"/>
        <w:jc w:val="both"/>
        <w:rPr>
          <w:color w:val="333333"/>
        </w:rPr>
      </w:pPr>
      <w:r w:rsidRPr="00203ACB">
        <w:rPr>
          <w:color w:val="333333"/>
        </w:rPr>
        <w:t>Svešvalodu katedrā darba attiecības ar DU pārtraukušas Dr.philol., doc. Nata</w:t>
      </w:r>
      <w:r w:rsidR="00282FD1">
        <w:rPr>
          <w:color w:val="333333"/>
        </w:rPr>
        <w:t>ļ</w:t>
      </w:r>
      <w:r w:rsidRPr="00203ACB">
        <w:rPr>
          <w:color w:val="333333"/>
        </w:rPr>
        <w:t>ja Jundina (aiziešana</w:t>
      </w:r>
      <w:r w:rsidRPr="00203ACB">
        <w:rPr>
          <w:color w:val="333333"/>
          <w:spacing w:val="1"/>
        </w:rPr>
        <w:t xml:space="preserve"> </w:t>
      </w:r>
      <w:r w:rsidRPr="00203ACB">
        <w:rPr>
          <w:color w:val="333333"/>
          <w:w w:val="95"/>
        </w:rPr>
        <w:t>pensijā), Mg. paed., lekt. J. Sergejeva, Mg.philol., lekt. V.Ta</w:t>
      </w:r>
      <w:r w:rsidR="00282FD1">
        <w:rPr>
          <w:color w:val="333333"/>
          <w:w w:val="95"/>
        </w:rPr>
        <w:t>ļ</w:t>
      </w:r>
      <w:r w:rsidRPr="00203ACB">
        <w:rPr>
          <w:color w:val="333333"/>
          <w:w w:val="95"/>
        </w:rPr>
        <w:t>erko, Dr.philol., pētn. I. Ļaha, Mg.philol.,</w:t>
      </w:r>
      <w:r w:rsidRPr="00203ACB">
        <w:rPr>
          <w:color w:val="333333"/>
          <w:spacing w:val="1"/>
          <w:w w:val="95"/>
        </w:rPr>
        <w:t xml:space="preserve"> </w:t>
      </w:r>
      <w:r w:rsidRPr="00203ACB">
        <w:rPr>
          <w:color w:val="333333"/>
        </w:rPr>
        <w:t>lekt.</w:t>
      </w:r>
      <w:r w:rsidRPr="00203ACB">
        <w:rPr>
          <w:color w:val="333333"/>
          <w:spacing w:val="-5"/>
        </w:rPr>
        <w:t xml:space="preserve"> </w:t>
      </w:r>
      <w:r w:rsidRPr="00203ACB">
        <w:rPr>
          <w:color w:val="333333"/>
        </w:rPr>
        <w:t>A.Jakovele,</w:t>
      </w:r>
      <w:r w:rsidRPr="00203ACB">
        <w:rPr>
          <w:color w:val="333333"/>
          <w:spacing w:val="-5"/>
        </w:rPr>
        <w:t xml:space="preserve"> </w:t>
      </w:r>
      <w:r w:rsidR="00282FD1">
        <w:rPr>
          <w:color w:val="333333"/>
        </w:rPr>
        <w:t>M</w:t>
      </w:r>
      <w:r w:rsidRPr="00203ACB">
        <w:rPr>
          <w:color w:val="333333"/>
        </w:rPr>
        <w:t>g.philol.,</w:t>
      </w:r>
      <w:r w:rsidRPr="00203ACB">
        <w:rPr>
          <w:color w:val="333333"/>
          <w:spacing w:val="-4"/>
        </w:rPr>
        <w:t xml:space="preserve"> </w:t>
      </w:r>
      <w:r w:rsidRPr="00203ACB">
        <w:rPr>
          <w:color w:val="333333"/>
        </w:rPr>
        <w:t>lekt.</w:t>
      </w:r>
      <w:r w:rsidRPr="00203ACB">
        <w:rPr>
          <w:color w:val="333333"/>
          <w:spacing w:val="-5"/>
        </w:rPr>
        <w:t xml:space="preserve"> </w:t>
      </w:r>
      <w:r w:rsidRPr="00203ACB">
        <w:rPr>
          <w:color w:val="333333"/>
        </w:rPr>
        <w:t>Valentīna</w:t>
      </w:r>
      <w:r w:rsidRPr="00203ACB">
        <w:rPr>
          <w:color w:val="333333"/>
          <w:spacing w:val="-4"/>
        </w:rPr>
        <w:t xml:space="preserve"> </w:t>
      </w:r>
      <w:r w:rsidRPr="00203ACB">
        <w:rPr>
          <w:color w:val="333333"/>
        </w:rPr>
        <w:t>Baranovska.</w:t>
      </w:r>
      <w:r w:rsidRPr="00203ACB">
        <w:rPr>
          <w:color w:val="333333"/>
          <w:spacing w:val="-5"/>
        </w:rPr>
        <w:t xml:space="preserve"> </w:t>
      </w:r>
      <w:r w:rsidRPr="00203ACB">
        <w:rPr>
          <w:color w:val="333333"/>
        </w:rPr>
        <w:t>Viņu</w:t>
      </w:r>
      <w:r w:rsidRPr="00203ACB">
        <w:rPr>
          <w:color w:val="333333"/>
          <w:spacing w:val="-5"/>
        </w:rPr>
        <w:t xml:space="preserve"> </w:t>
      </w:r>
      <w:r w:rsidRPr="00203ACB">
        <w:rPr>
          <w:color w:val="333333"/>
        </w:rPr>
        <w:t>docētos</w:t>
      </w:r>
      <w:r w:rsidRPr="00203ACB">
        <w:rPr>
          <w:color w:val="333333"/>
          <w:spacing w:val="-4"/>
        </w:rPr>
        <w:t xml:space="preserve"> </w:t>
      </w:r>
      <w:r w:rsidRPr="00203ACB">
        <w:rPr>
          <w:color w:val="333333"/>
        </w:rPr>
        <w:t>studiju</w:t>
      </w:r>
      <w:r w:rsidRPr="00203ACB">
        <w:rPr>
          <w:color w:val="333333"/>
          <w:spacing w:val="-5"/>
        </w:rPr>
        <w:t xml:space="preserve"> </w:t>
      </w:r>
      <w:r w:rsidRPr="00203ACB">
        <w:rPr>
          <w:color w:val="333333"/>
        </w:rPr>
        <w:t>kursus</w:t>
      </w:r>
      <w:r w:rsidRPr="00203ACB">
        <w:rPr>
          <w:color w:val="333333"/>
          <w:spacing w:val="-4"/>
        </w:rPr>
        <w:t xml:space="preserve"> </w:t>
      </w:r>
      <w:r w:rsidRPr="00203ACB">
        <w:rPr>
          <w:color w:val="333333"/>
        </w:rPr>
        <w:t>tagad</w:t>
      </w:r>
      <w:r w:rsidRPr="00203ACB">
        <w:rPr>
          <w:color w:val="333333"/>
          <w:spacing w:val="-5"/>
        </w:rPr>
        <w:t xml:space="preserve"> </w:t>
      </w:r>
      <w:r w:rsidRPr="00203ACB">
        <w:rPr>
          <w:color w:val="333333"/>
        </w:rPr>
        <w:t>nodrošina</w:t>
      </w:r>
      <w:r w:rsidRPr="00203ACB">
        <w:rPr>
          <w:color w:val="333333"/>
          <w:spacing w:val="-61"/>
        </w:rPr>
        <w:t xml:space="preserve"> </w:t>
      </w:r>
      <w:r w:rsidRPr="00C34530">
        <w:rPr>
          <w:strike/>
          <w:color w:val="333333"/>
          <w:shd w:val="clear" w:color="auto" w:fill="00B0F0"/>
        </w:rPr>
        <w:t>Mg.philol., lekt. Marina Rumjanceva</w:t>
      </w:r>
      <w:r w:rsidRPr="00203ACB">
        <w:rPr>
          <w:color w:val="333333"/>
        </w:rPr>
        <w:t>, Dr.philol., pētn. Karīne Laganovska, Dr.philol., doc. Je</w:t>
      </w:r>
      <w:r w:rsidR="00D70D8B">
        <w:rPr>
          <w:color w:val="333333"/>
        </w:rPr>
        <w:t>ļ</w:t>
      </w:r>
      <w:r w:rsidRPr="00203ACB">
        <w:rPr>
          <w:color w:val="333333"/>
        </w:rPr>
        <w:t>ena</w:t>
      </w:r>
      <w:r w:rsidRPr="00203ACB">
        <w:rPr>
          <w:color w:val="333333"/>
          <w:spacing w:val="1"/>
        </w:rPr>
        <w:t xml:space="preserve"> </w:t>
      </w:r>
      <w:r w:rsidRPr="00203ACB">
        <w:rPr>
          <w:color w:val="333333"/>
        </w:rPr>
        <w:t>Tretjakova, Mg. prof. tulk., asist. Laurita Vaidere,</w:t>
      </w:r>
      <w:r w:rsidR="00282FD1">
        <w:rPr>
          <w:color w:val="333333"/>
        </w:rPr>
        <w:t xml:space="preserve"> </w:t>
      </w:r>
      <w:r w:rsidR="00282FD1" w:rsidRPr="00282FD1">
        <w:rPr>
          <w:color w:val="333333"/>
          <w:shd w:val="clear" w:color="auto" w:fill="00B0F0"/>
        </w:rPr>
        <w:t>viesasist. Karolīna Hrapāne</w:t>
      </w:r>
      <w:r w:rsidR="00282FD1">
        <w:rPr>
          <w:color w:val="333333"/>
        </w:rPr>
        <w:t xml:space="preserve">, </w:t>
      </w:r>
      <w:r w:rsidR="00282FD1" w:rsidRPr="00282FD1">
        <w:rPr>
          <w:color w:val="333333"/>
          <w:shd w:val="clear" w:color="auto" w:fill="00B0F0"/>
        </w:rPr>
        <w:t>viesasist.</w:t>
      </w:r>
      <w:r w:rsidR="00282FD1">
        <w:rPr>
          <w:color w:val="333333"/>
          <w:shd w:val="clear" w:color="auto" w:fill="00B0F0"/>
        </w:rPr>
        <w:t xml:space="preserve"> </w:t>
      </w:r>
      <w:r w:rsidR="00282FD1" w:rsidRPr="00282FD1">
        <w:rPr>
          <w:color w:val="333333"/>
          <w:shd w:val="clear" w:color="auto" w:fill="00B0F0"/>
        </w:rPr>
        <w:t>Valerii Kremenchutskyi</w:t>
      </w:r>
      <w:r w:rsidR="00282FD1">
        <w:rPr>
          <w:color w:val="333333"/>
          <w:shd w:val="clear" w:color="auto" w:fill="00B0F0"/>
        </w:rPr>
        <w:t>,</w:t>
      </w:r>
      <w:r w:rsidR="00282FD1">
        <w:rPr>
          <w:color w:val="333333"/>
        </w:rPr>
        <w:t xml:space="preserve"> </w:t>
      </w:r>
      <w:r w:rsidRPr="00282FD1">
        <w:rPr>
          <w:strike/>
          <w:color w:val="333333"/>
          <w:shd w:val="clear" w:color="auto" w:fill="00B0F0"/>
        </w:rPr>
        <w:t xml:space="preserve"> </w:t>
      </w:r>
      <w:r w:rsidRPr="00C34530">
        <w:rPr>
          <w:strike/>
          <w:color w:val="333333"/>
          <w:shd w:val="clear" w:color="auto" w:fill="00B0F0"/>
        </w:rPr>
        <w:t>viesprof. Robert Bielecki</w:t>
      </w:r>
      <w:r w:rsidRPr="00203ACB">
        <w:rPr>
          <w:color w:val="333333"/>
        </w:rPr>
        <w:t>. Kā jau iepriekš minēts,</w:t>
      </w:r>
      <w:r w:rsidRPr="00203ACB">
        <w:rPr>
          <w:color w:val="333333"/>
          <w:spacing w:val="1"/>
        </w:rPr>
        <w:t xml:space="preserve"> </w:t>
      </w:r>
      <w:r w:rsidRPr="00203ACB">
        <w:rPr>
          <w:color w:val="333333"/>
        </w:rPr>
        <w:t>svešvalodu apguves studiju kursu docēšanai regulāri tiek piesaistīti ārvalstu viesdocētāji – attiecīgo</w:t>
      </w:r>
      <w:r w:rsidRPr="00203ACB">
        <w:rPr>
          <w:color w:val="333333"/>
          <w:spacing w:val="1"/>
        </w:rPr>
        <w:t xml:space="preserve"> </w:t>
      </w:r>
      <w:r w:rsidRPr="00203ACB">
        <w:rPr>
          <w:color w:val="333333"/>
        </w:rPr>
        <w:t>valodu</w:t>
      </w:r>
      <w:r w:rsidRPr="00203ACB">
        <w:rPr>
          <w:color w:val="333333"/>
          <w:spacing w:val="-5"/>
        </w:rPr>
        <w:t xml:space="preserve"> </w:t>
      </w:r>
      <w:r w:rsidRPr="00203ACB">
        <w:rPr>
          <w:color w:val="333333"/>
        </w:rPr>
        <w:t>kā</w:t>
      </w:r>
      <w:r w:rsidRPr="00203ACB">
        <w:rPr>
          <w:color w:val="333333"/>
          <w:spacing w:val="-4"/>
        </w:rPr>
        <w:t xml:space="preserve"> </w:t>
      </w:r>
      <w:r w:rsidRPr="00203ACB">
        <w:rPr>
          <w:color w:val="333333"/>
        </w:rPr>
        <w:t>dzimto</w:t>
      </w:r>
      <w:r w:rsidRPr="00203ACB">
        <w:rPr>
          <w:color w:val="333333"/>
          <w:spacing w:val="-5"/>
        </w:rPr>
        <w:t xml:space="preserve"> </w:t>
      </w:r>
      <w:r w:rsidRPr="00203ACB">
        <w:rPr>
          <w:color w:val="333333"/>
        </w:rPr>
        <w:t>valodu</w:t>
      </w:r>
      <w:r w:rsidRPr="00203ACB">
        <w:rPr>
          <w:color w:val="333333"/>
          <w:spacing w:val="-4"/>
        </w:rPr>
        <w:t xml:space="preserve"> </w:t>
      </w:r>
      <w:r w:rsidRPr="00203ACB">
        <w:rPr>
          <w:color w:val="333333"/>
        </w:rPr>
        <w:t>lietotāji.</w:t>
      </w:r>
    </w:p>
    <w:p w14:paraId="57B3C9CC" w14:textId="27517166" w:rsidR="00C34530" w:rsidRPr="00203ACB" w:rsidRDefault="00C34530">
      <w:pPr>
        <w:pStyle w:val="BodyText"/>
        <w:spacing w:before="151" w:line="295" w:lineRule="auto"/>
        <w:ind w:left="560" w:right="330"/>
        <w:jc w:val="both"/>
      </w:pPr>
      <w:r w:rsidRPr="00F60FB6">
        <w:t xml:space="preserve">Visi </w:t>
      </w:r>
      <w:r w:rsidRPr="00C34530">
        <w:rPr>
          <w:strike/>
          <w:shd w:val="clear" w:color="auto" w:fill="00B0F0"/>
        </w:rPr>
        <w:t xml:space="preserve">abu katedru </w:t>
      </w:r>
      <w:r w:rsidRPr="00C34530">
        <w:rPr>
          <w:shd w:val="clear" w:color="auto" w:fill="00B0F0"/>
        </w:rPr>
        <w:t>programmas īstenošanā iesaistītie Valodu un literatūras katedras</w:t>
      </w:r>
      <w:r w:rsidRPr="00F60FB6">
        <w:t xml:space="preserve"> mācībspēki aktīvi izmanto iespējas gūt jaunu pieredzi un pārbaudīt </w:t>
      </w:r>
      <w:r>
        <w:t>pašu izmantotās studiju īstenošanā izmantotās</w:t>
      </w:r>
      <w:r w:rsidRPr="00F60FB6">
        <w:t xml:space="preserve"> metodes, piedaloties apmaiņas programmās (Erasmus+, Else</w:t>
      </w:r>
      <w:r>
        <w:t>s</w:t>
      </w:r>
      <w:r w:rsidRPr="00F60FB6">
        <w:t xml:space="preserve"> Mari</w:t>
      </w:r>
      <w:r>
        <w:t>jas Čermakas fonds</w:t>
      </w:r>
      <w:r w:rsidRPr="00F60FB6">
        <w:t xml:space="preserve">), piedaloties dažādos valsts un starptautiskos pētniecības projektos, tādējādi </w:t>
      </w:r>
      <w:r>
        <w:t>spējot</w:t>
      </w:r>
      <w:r w:rsidRPr="00F60FB6">
        <w:t xml:space="preserve"> piedāvāt jaunas idejas</w:t>
      </w:r>
      <w:r>
        <w:t>,</w:t>
      </w:r>
      <w:r w:rsidRPr="00F60FB6">
        <w:t xml:space="preserve"> kā labāk nodrošināt un ieviest inovācijas studiju programmas īstenošanā.</w:t>
      </w:r>
    </w:p>
    <w:p w14:paraId="333EEB22" w14:textId="366EC5EE" w:rsidR="00C93BA7" w:rsidRPr="00203ACB" w:rsidRDefault="00203ACB">
      <w:pPr>
        <w:pStyle w:val="BodyText"/>
        <w:spacing w:before="150" w:line="295" w:lineRule="auto"/>
        <w:ind w:left="560" w:right="329"/>
        <w:jc w:val="both"/>
      </w:pPr>
      <w:r w:rsidRPr="00203ACB">
        <w:rPr>
          <w:color w:val="333333"/>
        </w:rPr>
        <w:t xml:space="preserve">Apakšprogrammas </w:t>
      </w:r>
      <w:r w:rsidRPr="00203ACB">
        <w:rPr>
          <w:i/>
          <w:color w:val="333333"/>
        </w:rPr>
        <w:t xml:space="preserve">Rusistikas studijas </w:t>
      </w:r>
      <w:r w:rsidRPr="00203ACB">
        <w:rPr>
          <w:color w:val="333333"/>
        </w:rPr>
        <w:t>mācībspēku sastāvs ir pietiekami stabils un ilgtspējīgs, kura</w:t>
      </w:r>
      <w:r w:rsidRPr="00203ACB">
        <w:rPr>
          <w:color w:val="333333"/>
          <w:spacing w:val="1"/>
        </w:rPr>
        <w:t xml:space="preserve"> </w:t>
      </w:r>
      <w:r w:rsidRPr="00203ACB">
        <w:rPr>
          <w:color w:val="333333"/>
          <w:w w:val="105"/>
        </w:rPr>
        <w:t>augstā kvalitāte (apakšprogrammas 90% mācībspēkiem ir doktora grāds un docenta un augstākā</w:t>
      </w:r>
      <w:r w:rsidRPr="00203ACB">
        <w:rPr>
          <w:color w:val="333333"/>
          <w:spacing w:val="1"/>
          <w:w w:val="105"/>
        </w:rPr>
        <w:t xml:space="preserve"> </w:t>
      </w:r>
      <w:r w:rsidRPr="00203ACB">
        <w:rPr>
          <w:color w:val="333333"/>
          <w:w w:val="105"/>
        </w:rPr>
        <w:t>līmeņa amats) nodrošina akadēmisko studiju kvalitāti un pēctecību. No otras puses, stagnāciju</w:t>
      </w:r>
      <w:r w:rsidRPr="00203ACB">
        <w:rPr>
          <w:color w:val="333333"/>
          <w:spacing w:val="1"/>
          <w:w w:val="105"/>
        </w:rPr>
        <w:t xml:space="preserve"> </w:t>
      </w:r>
      <w:r w:rsidR="00282FD1" w:rsidRPr="00203ACB">
        <w:rPr>
          <w:color w:val="333333"/>
          <w:w w:val="105"/>
        </w:rPr>
        <w:t>nepieļauj</w:t>
      </w:r>
      <w:r w:rsidRPr="00203ACB">
        <w:rPr>
          <w:color w:val="333333"/>
          <w:w w:val="105"/>
        </w:rPr>
        <w:t xml:space="preserve"> akadēmiskā personāla aktīvā izejošā un ienākošā mobilitāte (katru gadu 70% no</w:t>
      </w:r>
      <w:r w:rsidRPr="00203ACB">
        <w:rPr>
          <w:color w:val="333333"/>
          <w:spacing w:val="1"/>
          <w:w w:val="105"/>
        </w:rPr>
        <w:t xml:space="preserve"> </w:t>
      </w:r>
      <w:r w:rsidRPr="00203ACB">
        <w:rPr>
          <w:color w:val="333333"/>
          <w:w w:val="105"/>
        </w:rPr>
        <w:t>apakšprogrammas</w:t>
      </w:r>
      <w:r w:rsidRPr="00203ACB">
        <w:rPr>
          <w:color w:val="333333"/>
          <w:spacing w:val="1"/>
          <w:w w:val="105"/>
        </w:rPr>
        <w:t xml:space="preserve"> </w:t>
      </w:r>
      <w:r w:rsidRPr="00203ACB">
        <w:rPr>
          <w:color w:val="333333"/>
          <w:w w:val="105"/>
        </w:rPr>
        <w:t>docētājiem</w:t>
      </w:r>
      <w:r w:rsidRPr="00203ACB">
        <w:rPr>
          <w:color w:val="333333"/>
          <w:spacing w:val="1"/>
          <w:w w:val="105"/>
        </w:rPr>
        <w:t xml:space="preserve"> </w:t>
      </w:r>
      <w:r w:rsidRPr="00203ACB">
        <w:rPr>
          <w:color w:val="333333"/>
          <w:w w:val="105"/>
        </w:rPr>
        <w:t>piedalās</w:t>
      </w:r>
      <w:r w:rsidRPr="00203ACB">
        <w:rPr>
          <w:color w:val="333333"/>
          <w:spacing w:val="1"/>
          <w:w w:val="105"/>
        </w:rPr>
        <w:t xml:space="preserve"> </w:t>
      </w:r>
      <w:r w:rsidRPr="00203ACB">
        <w:rPr>
          <w:color w:val="333333"/>
          <w:w w:val="105"/>
        </w:rPr>
        <w:t>Erasmus+</w:t>
      </w:r>
      <w:r w:rsidRPr="00203ACB">
        <w:rPr>
          <w:color w:val="333333"/>
          <w:spacing w:val="1"/>
          <w:w w:val="105"/>
        </w:rPr>
        <w:t xml:space="preserve"> </w:t>
      </w:r>
      <w:r w:rsidRPr="00203ACB">
        <w:rPr>
          <w:color w:val="333333"/>
          <w:w w:val="105"/>
        </w:rPr>
        <w:t>programmas</w:t>
      </w:r>
      <w:r w:rsidRPr="00203ACB">
        <w:rPr>
          <w:color w:val="333333"/>
          <w:spacing w:val="1"/>
          <w:w w:val="105"/>
        </w:rPr>
        <w:t xml:space="preserve"> </w:t>
      </w:r>
      <w:r w:rsidRPr="00203ACB">
        <w:rPr>
          <w:color w:val="333333"/>
          <w:w w:val="105"/>
        </w:rPr>
        <w:t>mobilitātē,</w:t>
      </w:r>
      <w:r w:rsidRPr="00203ACB">
        <w:rPr>
          <w:color w:val="333333"/>
          <w:spacing w:val="1"/>
          <w:w w:val="105"/>
        </w:rPr>
        <w:t xml:space="preserve"> </w:t>
      </w:r>
      <w:r w:rsidRPr="00203ACB">
        <w:rPr>
          <w:color w:val="333333"/>
          <w:w w:val="105"/>
        </w:rPr>
        <w:t>kura</w:t>
      </w:r>
      <w:r w:rsidRPr="00203ACB">
        <w:rPr>
          <w:color w:val="333333"/>
          <w:spacing w:val="1"/>
          <w:w w:val="105"/>
        </w:rPr>
        <w:t xml:space="preserve"> </w:t>
      </w:r>
      <w:r w:rsidRPr="00203ACB">
        <w:rPr>
          <w:color w:val="333333"/>
          <w:w w:val="105"/>
        </w:rPr>
        <w:t>dod</w:t>
      </w:r>
      <w:r w:rsidRPr="00203ACB">
        <w:rPr>
          <w:color w:val="333333"/>
          <w:spacing w:val="1"/>
          <w:w w:val="105"/>
        </w:rPr>
        <w:t xml:space="preserve"> </w:t>
      </w:r>
      <w:r w:rsidRPr="00203ACB">
        <w:rPr>
          <w:color w:val="333333"/>
          <w:w w:val="105"/>
        </w:rPr>
        <w:t>iespēju</w:t>
      </w:r>
      <w:r w:rsidRPr="00203ACB">
        <w:rPr>
          <w:color w:val="333333"/>
          <w:spacing w:val="-64"/>
          <w:w w:val="105"/>
        </w:rPr>
        <w:t xml:space="preserve"> </w:t>
      </w:r>
      <w:r w:rsidRPr="00203ACB">
        <w:rPr>
          <w:color w:val="333333"/>
        </w:rPr>
        <w:t>pilnveidot gan savu profesionālo kompetenci, gan aprobēt un ieraudzīt jaunas docēšanas formas un</w:t>
      </w:r>
      <w:r w:rsidRPr="00203ACB">
        <w:rPr>
          <w:color w:val="333333"/>
          <w:spacing w:val="1"/>
        </w:rPr>
        <w:t xml:space="preserve"> </w:t>
      </w:r>
      <w:r w:rsidRPr="00203ACB">
        <w:rPr>
          <w:color w:val="333333"/>
        </w:rPr>
        <w:t>paņēmienus; katru gadu, izņemot pandēmijas laiku, apakšprogramma pieņem vieslektorus, kas arī</w:t>
      </w:r>
      <w:r w:rsidRPr="00203ACB">
        <w:rPr>
          <w:color w:val="333333"/>
          <w:spacing w:val="1"/>
        </w:rPr>
        <w:t xml:space="preserve"> </w:t>
      </w:r>
      <w:r w:rsidRPr="00203ACB">
        <w:rPr>
          <w:color w:val="333333"/>
        </w:rPr>
        <w:t>nodrošina pieredzes apmaiņu, un dalība starptautiskās sadarbības projektos (“Learn Russian in the</w:t>
      </w:r>
      <w:r w:rsidRPr="00203ACB">
        <w:rPr>
          <w:color w:val="333333"/>
          <w:spacing w:val="1"/>
        </w:rPr>
        <w:t xml:space="preserve"> </w:t>
      </w:r>
      <w:r w:rsidRPr="00203ACB">
        <w:rPr>
          <w:color w:val="333333"/>
          <w:w w:val="105"/>
        </w:rPr>
        <w:t>EU”),</w:t>
      </w:r>
      <w:r w:rsidRPr="00203ACB">
        <w:rPr>
          <w:color w:val="333333"/>
          <w:spacing w:val="-13"/>
          <w:w w:val="105"/>
        </w:rPr>
        <w:t xml:space="preserve"> </w:t>
      </w:r>
      <w:r w:rsidRPr="00203ACB">
        <w:rPr>
          <w:color w:val="333333"/>
          <w:w w:val="105"/>
        </w:rPr>
        <w:t>kas</w:t>
      </w:r>
      <w:r w:rsidRPr="00203ACB">
        <w:rPr>
          <w:color w:val="333333"/>
          <w:spacing w:val="-13"/>
          <w:w w:val="105"/>
        </w:rPr>
        <w:t xml:space="preserve"> </w:t>
      </w:r>
      <w:r w:rsidRPr="00203ACB">
        <w:rPr>
          <w:color w:val="333333"/>
          <w:w w:val="105"/>
        </w:rPr>
        <w:t>arī</w:t>
      </w:r>
      <w:r w:rsidRPr="00203ACB">
        <w:rPr>
          <w:color w:val="333333"/>
          <w:spacing w:val="-14"/>
          <w:w w:val="105"/>
        </w:rPr>
        <w:t xml:space="preserve"> </w:t>
      </w:r>
      <w:r w:rsidRPr="00203ACB">
        <w:rPr>
          <w:color w:val="333333"/>
          <w:w w:val="105"/>
        </w:rPr>
        <w:t>paplašina</w:t>
      </w:r>
      <w:r w:rsidRPr="00203ACB">
        <w:rPr>
          <w:color w:val="333333"/>
          <w:spacing w:val="-13"/>
          <w:w w:val="105"/>
        </w:rPr>
        <w:t xml:space="preserve"> </w:t>
      </w:r>
      <w:r w:rsidRPr="00203ACB">
        <w:rPr>
          <w:color w:val="333333"/>
          <w:w w:val="105"/>
        </w:rPr>
        <w:t>docēšanas</w:t>
      </w:r>
      <w:r w:rsidRPr="00203ACB">
        <w:rPr>
          <w:color w:val="333333"/>
          <w:spacing w:val="-13"/>
          <w:w w:val="105"/>
        </w:rPr>
        <w:t xml:space="preserve"> </w:t>
      </w:r>
      <w:r w:rsidRPr="00203ACB">
        <w:rPr>
          <w:color w:val="333333"/>
          <w:w w:val="105"/>
        </w:rPr>
        <w:t>pieredzi</w:t>
      </w:r>
      <w:r w:rsidRPr="00203ACB">
        <w:rPr>
          <w:color w:val="333333"/>
          <w:spacing w:val="-13"/>
          <w:w w:val="105"/>
        </w:rPr>
        <w:t xml:space="preserve"> </w:t>
      </w:r>
      <w:r w:rsidRPr="00203ACB">
        <w:rPr>
          <w:color w:val="333333"/>
          <w:w w:val="105"/>
        </w:rPr>
        <w:t>dažādās</w:t>
      </w:r>
      <w:r w:rsidRPr="00203ACB">
        <w:rPr>
          <w:color w:val="333333"/>
          <w:spacing w:val="-13"/>
          <w:w w:val="105"/>
        </w:rPr>
        <w:t xml:space="preserve"> </w:t>
      </w:r>
      <w:r w:rsidRPr="00203ACB">
        <w:rPr>
          <w:color w:val="333333"/>
          <w:w w:val="105"/>
        </w:rPr>
        <w:t>metodoloģiskās</w:t>
      </w:r>
      <w:r w:rsidRPr="00203ACB">
        <w:rPr>
          <w:color w:val="333333"/>
          <w:spacing w:val="-13"/>
          <w:w w:val="105"/>
        </w:rPr>
        <w:t xml:space="preserve"> </w:t>
      </w:r>
      <w:r w:rsidRPr="00203ACB">
        <w:rPr>
          <w:color w:val="333333"/>
          <w:w w:val="105"/>
        </w:rPr>
        <w:t>paradigmās.</w:t>
      </w:r>
    </w:p>
    <w:p w14:paraId="0FCF3C37" w14:textId="2FB9D123" w:rsidR="00C93BA7" w:rsidRPr="00203ACB" w:rsidRDefault="00203ACB">
      <w:pPr>
        <w:pStyle w:val="BodyText"/>
        <w:spacing w:before="151" w:line="295" w:lineRule="auto"/>
        <w:ind w:left="560" w:right="329"/>
        <w:jc w:val="both"/>
      </w:pPr>
      <w:r w:rsidRPr="00203ACB">
        <w:rPr>
          <w:color w:val="333333"/>
          <w:w w:val="105"/>
        </w:rPr>
        <w:t>Pārskata periodā mācībspēku sastāvs samazinājies dabisku iemeslu dē</w:t>
      </w:r>
      <w:r w:rsidR="00282FD1">
        <w:rPr>
          <w:color w:val="333333"/>
          <w:w w:val="105"/>
        </w:rPr>
        <w:t>ļ</w:t>
      </w:r>
      <w:r w:rsidRPr="00203ACB">
        <w:rPr>
          <w:color w:val="333333"/>
          <w:w w:val="105"/>
        </w:rPr>
        <w:t>: no apakšprogrammas</w:t>
      </w:r>
      <w:r w:rsidRPr="00203ACB">
        <w:rPr>
          <w:color w:val="333333"/>
          <w:spacing w:val="1"/>
          <w:w w:val="105"/>
        </w:rPr>
        <w:t xml:space="preserve"> </w:t>
      </w:r>
      <w:r w:rsidRPr="00203ACB">
        <w:rPr>
          <w:color w:val="333333"/>
          <w:w w:val="105"/>
        </w:rPr>
        <w:t>aizgāja 3 docētāji (aiziešana pensijā) un atnācis 1 jauns docētājs (mūsu apakšprogrammas</w:t>
      </w:r>
      <w:r w:rsidRPr="00203ACB">
        <w:rPr>
          <w:color w:val="333333"/>
          <w:spacing w:val="1"/>
          <w:w w:val="105"/>
        </w:rPr>
        <w:t xml:space="preserve"> </w:t>
      </w:r>
      <w:r w:rsidRPr="00203ACB">
        <w:rPr>
          <w:color w:val="333333"/>
          <w:w w:val="105"/>
        </w:rPr>
        <w:t>absolvente</w:t>
      </w:r>
      <w:r w:rsidRPr="00203ACB">
        <w:rPr>
          <w:color w:val="333333"/>
          <w:spacing w:val="1"/>
          <w:w w:val="105"/>
        </w:rPr>
        <w:t xml:space="preserve"> </w:t>
      </w:r>
      <w:r w:rsidRPr="00203ACB">
        <w:rPr>
          <w:color w:val="333333"/>
          <w:w w:val="105"/>
        </w:rPr>
        <w:t>un</w:t>
      </w:r>
      <w:r w:rsidRPr="00203ACB">
        <w:rPr>
          <w:color w:val="333333"/>
          <w:spacing w:val="1"/>
          <w:w w:val="105"/>
        </w:rPr>
        <w:t xml:space="preserve"> </w:t>
      </w:r>
      <w:r w:rsidRPr="00203ACB">
        <w:rPr>
          <w:color w:val="333333"/>
          <w:w w:val="105"/>
        </w:rPr>
        <w:t>tagad</w:t>
      </w:r>
      <w:r w:rsidRPr="00203ACB">
        <w:rPr>
          <w:color w:val="333333"/>
          <w:spacing w:val="1"/>
          <w:w w:val="105"/>
        </w:rPr>
        <w:t xml:space="preserve"> </w:t>
      </w:r>
      <w:r w:rsidRPr="00203ACB">
        <w:rPr>
          <w:color w:val="333333"/>
          <w:w w:val="105"/>
        </w:rPr>
        <w:t>doktora</w:t>
      </w:r>
      <w:r w:rsidRPr="00203ACB">
        <w:rPr>
          <w:color w:val="333333"/>
          <w:spacing w:val="1"/>
          <w:w w:val="105"/>
        </w:rPr>
        <w:t xml:space="preserve"> </w:t>
      </w:r>
      <w:r w:rsidRPr="00203ACB">
        <w:rPr>
          <w:color w:val="333333"/>
          <w:w w:val="105"/>
        </w:rPr>
        <w:t>studiju</w:t>
      </w:r>
      <w:r w:rsidRPr="00203ACB">
        <w:rPr>
          <w:color w:val="333333"/>
          <w:spacing w:val="1"/>
          <w:w w:val="105"/>
        </w:rPr>
        <w:t xml:space="preserve"> </w:t>
      </w:r>
      <w:r w:rsidRPr="00203ACB">
        <w:rPr>
          <w:color w:val="333333"/>
          <w:w w:val="105"/>
        </w:rPr>
        <w:t>programmas</w:t>
      </w:r>
      <w:r w:rsidRPr="00203ACB">
        <w:rPr>
          <w:color w:val="333333"/>
          <w:spacing w:val="1"/>
          <w:w w:val="105"/>
        </w:rPr>
        <w:t xml:space="preserve"> </w:t>
      </w:r>
      <w:r w:rsidRPr="00203ACB">
        <w:rPr>
          <w:color w:val="333333"/>
          <w:w w:val="105"/>
        </w:rPr>
        <w:t>studējošā).</w:t>
      </w:r>
      <w:r w:rsidRPr="00203ACB">
        <w:rPr>
          <w:color w:val="333333"/>
          <w:spacing w:val="1"/>
          <w:w w:val="105"/>
        </w:rPr>
        <w:t xml:space="preserve"> </w:t>
      </w:r>
      <w:r w:rsidRPr="00203ACB">
        <w:rPr>
          <w:color w:val="333333"/>
          <w:w w:val="105"/>
        </w:rPr>
        <w:t>Šis</w:t>
      </w:r>
      <w:r w:rsidRPr="00203ACB">
        <w:rPr>
          <w:color w:val="333333"/>
          <w:spacing w:val="1"/>
          <w:w w:val="105"/>
        </w:rPr>
        <w:t xml:space="preserve"> </w:t>
      </w:r>
      <w:r w:rsidRPr="00203ACB">
        <w:rPr>
          <w:color w:val="333333"/>
          <w:w w:val="105"/>
        </w:rPr>
        <w:t>process</w:t>
      </w:r>
      <w:r w:rsidRPr="00203ACB">
        <w:rPr>
          <w:color w:val="333333"/>
          <w:spacing w:val="1"/>
          <w:w w:val="105"/>
        </w:rPr>
        <w:t xml:space="preserve"> </w:t>
      </w:r>
      <w:r w:rsidRPr="00203ACB">
        <w:rPr>
          <w:color w:val="333333"/>
          <w:w w:val="105"/>
        </w:rPr>
        <w:t>atspogu</w:t>
      </w:r>
      <w:r w:rsidR="00D70D8B">
        <w:rPr>
          <w:color w:val="333333"/>
          <w:w w:val="105"/>
        </w:rPr>
        <w:t>ļ</w:t>
      </w:r>
      <w:r w:rsidRPr="00203ACB">
        <w:rPr>
          <w:color w:val="333333"/>
          <w:w w:val="105"/>
        </w:rPr>
        <w:t>o</w:t>
      </w:r>
      <w:r w:rsidRPr="00203ACB">
        <w:rPr>
          <w:color w:val="333333"/>
          <w:spacing w:val="1"/>
          <w:w w:val="105"/>
        </w:rPr>
        <w:t xml:space="preserve"> </w:t>
      </w:r>
      <w:r w:rsidRPr="00203ACB">
        <w:rPr>
          <w:color w:val="333333"/>
          <w:w w:val="105"/>
        </w:rPr>
        <w:t>kopīgo</w:t>
      </w:r>
      <w:r w:rsidRPr="00203ACB">
        <w:rPr>
          <w:color w:val="333333"/>
          <w:spacing w:val="-64"/>
          <w:w w:val="105"/>
        </w:rPr>
        <w:t xml:space="preserve"> </w:t>
      </w:r>
      <w:r w:rsidRPr="00203ACB">
        <w:rPr>
          <w:color w:val="333333"/>
          <w:w w:val="105"/>
        </w:rPr>
        <w:t>demogrāﬁsko</w:t>
      </w:r>
      <w:r w:rsidRPr="00203ACB">
        <w:rPr>
          <w:color w:val="333333"/>
          <w:spacing w:val="-15"/>
          <w:w w:val="105"/>
        </w:rPr>
        <w:t xml:space="preserve"> </w:t>
      </w:r>
      <w:r w:rsidRPr="00203ACB">
        <w:rPr>
          <w:color w:val="333333"/>
          <w:w w:val="105"/>
        </w:rPr>
        <w:t>situāciju</w:t>
      </w:r>
      <w:r w:rsidRPr="00203ACB">
        <w:rPr>
          <w:color w:val="333333"/>
          <w:spacing w:val="-15"/>
          <w:w w:val="105"/>
        </w:rPr>
        <w:t xml:space="preserve"> </w:t>
      </w:r>
      <w:r w:rsidRPr="00203ACB">
        <w:rPr>
          <w:color w:val="333333"/>
          <w:w w:val="105"/>
        </w:rPr>
        <w:t>Latvijā</w:t>
      </w:r>
      <w:r w:rsidRPr="00203ACB">
        <w:rPr>
          <w:color w:val="333333"/>
          <w:spacing w:val="-15"/>
          <w:w w:val="105"/>
        </w:rPr>
        <w:t xml:space="preserve"> </w:t>
      </w:r>
      <w:r w:rsidRPr="00203ACB">
        <w:rPr>
          <w:color w:val="333333"/>
          <w:w w:val="105"/>
        </w:rPr>
        <w:t>un</w:t>
      </w:r>
      <w:r w:rsidRPr="00203ACB">
        <w:rPr>
          <w:color w:val="333333"/>
          <w:spacing w:val="-15"/>
          <w:w w:val="105"/>
        </w:rPr>
        <w:t xml:space="preserve"> </w:t>
      </w:r>
      <w:r w:rsidRPr="00203ACB">
        <w:rPr>
          <w:color w:val="333333"/>
          <w:w w:val="105"/>
        </w:rPr>
        <w:t>atbilst</w:t>
      </w:r>
      <w:r w:rsidRPr="00203ACB">
        <w:rPr>
          <w:color w:val="333333"/>
          <w:spacing w:val="-15"/>
          <w:w w:val="105"/>
        </w:rPr>
        <w:t xml:space="preserve"> </w:t>
      </w:r>
      <w:r w:rsidRPr="00203ACB">
        <w:rPr>
          <w:color w:val="333333"/>
          <w:w w:val="105"/>
        </w:rPr>
        <w:t>studējošo</w:t>
      </w:r>
      <w:r w:rsidRPr="00203ACB">
        <w:rPr>
          <w:color w:val="333333"/>
          <w:spacing w:val="-14"/>
          <w:w w:val="105"/>
        </w:rPr>
        <w:t xml:space="preserve"> </w:t>
      </w:r>
      <w:r w:rsidRPr="00203ACB">
        <w:rPr>
          <w:color w:val="333333"/>
          <w:w w:val="105"/>
        </w:rPr>
        <w:t>skaita</w:t>
      </w:r>
      <w:r w:rsidRPr="00203ACB">
        <w:rPr>
          <w:color w:val="333333"/>
          <w:spacing w:val="-15"/>
          <w:w w:val="105"/>
        </w:rPr>
        <w:t xml:space="preserve"> </w:t>
      </w:r>
      <w:r w:rsidRPr="00203ACB">
        <w:rPr>
          <w:color w:val="333333"/>
          <w:w w:val="105"/>
        </w:rPr>
        <w:t>dabiskai</w:t>
      </w:r>
      <w:r w:rsidRPr="00203ACB">
        <w:rPr>
          <w:color w:val="333333"/>
          <w:spacing w:val="-15"/>
          <w:w w:val="105"/>
        </w:rPr>
        <w:t xml:space="preserve"> </w:t>
      </w:r>
      <w:r w:rsidRPr="00203ACB">
        <w:rPr>
          <w:color w:val="333333"/>
          <w:w w:val="105"/>
        </w:rPr>
        <w:t>samazināšanai.</w:t>
      </w:r>
    </w:p>
    <w:p w14:paraId="1C45BAB0" w14:textId="77777777" w:rsidR="00C93BA7" w:rsidRPr="00203ACB" w:rsidRDefault="00203ACB">
      <w:pPr>
        <w:pStyle w:val="BodyText"/>
        <w:spacing w:before="150" w:line="295" w:lineRule="auto"/>
        <w:ind w:left="560" w:right="326"/>
        <w:jc w:val="both"/>
      </w:pPr>
      <w:r w:rsidRPr="00203ACB">
        <w:rPr>
          <w:color w:val="333333"/>
        </w:rPr>
        <w:t>Apakšprogrammas</w:t>
      </w:r>
      <w:r w:rsidRPr="00203ACB">
        <w:rPr>
          <w:color w:val="333333"/>
          <w:spacing w:val="37"/>
        </w:rPr>
        <w:t xml:space="preserve"> </w:t>
      </w:r>
      <w:r w:rsidRPr="00203ACB">
        <w:rPr>
          <w:i/>
          <w:color w:val="333333"/>
        </w:rPr>
        <w:t>Latvistikas</w:t>
      </w:r>
      <w:r w:rsidRPr="00203ACB">
        <w:rPr>
          <w:i/>
          <w:color w:val="333333"/>
          <w:spacing w:val="37"/>
        </w:rPr>
        <w:t xml:space="preserve"> </w:t>
      </w:r>
      <w:r w:rsidRPr="00203ACB">
        <w:rPr>
          <w:i/>
          <w:color w:val="333333"/>
        </w:rPr>
        <w:t>studijas</w:t>
      </w:r>
      <w:r w:rsidRPr="00203ACB">
        <w:rPr>
          <w:i/>
          <w:color w:val="333333"/>
          <w:spacing w:val="37"/>
        </w:rPr>
        <w:t xml:space="preserve"> </w:t>
      </w:r>
      <w:r w:rsidRPr="00203ACB">
        <w:rPr>
          <w:color w:val="333333"/>
        </w:rPr>
        <w:t>mācībspēku</w:t>
      </w:r>
      <w:r w:rsidRPr="00203ACB">
        <w:rPr>
          <w:color w:val="333333"/>
          <w:spacing w:val="38"/>
        </w:rPr>
        <w:t xml:space="preserve"> </w:t>
      </w:r>
      <w:r w:rsidRPr="00203ACB">
        <w:rPr>
          <w:color w:val="333333"/>
        </w:rPr>
        <w:t>sastāvs</w:t>
      </w:r>
      <w:r w:rsidRPr="00203ACB">
        <w:rPr>
          <w:color w:val="333333"/>
          <w:spacing w:val="37"/>
        </w:rPr>
        <w:t xml:space="preserve"> </w:t>
      </w:r>
      <w:r w:rsidRPr="00203ACB">
        <w:rPr>
          <w:color w:val="333333"/>
        </w:rPr>
        <w:t>pēdējos</w:t>
      </w:r>
      <w:r w:rsidRPr="00203ACB">
        <w:rPr>
          <w:color w:val="333333"/>
          <w:spacing w:val="37"/>
        </w:rPr>
        <w:t xml:space="preserve"> </w:t>
      </w:r>
      <w:r w:rsidRPr="00203ACB">
        <w:rPr>
          <w:color w:val="333333"/>
        </w:rPr>
        <w:t>6</w:t>
      </w:r>
      <w:r w:rsidRPr="00203ACB">
        <w:rPr>
          <w:color w:val="333333"/>
          <w:spacing w:val="38"/>
        </w:rPr>
        <w:t xml:space="preserve"> </w:t>
      </w:r>
      <w:r w:rsidRPr="00203ACB">
        <w:rPr>
          <w:color w:val="333333"/>
        </w:rPr>
        <w:t>–</w:t>
      </w:r>
      <w:r w:rsidRPr="00203ACB">
        <w:rPr>
          <w:color w:val="333333"/>
          <w:spacing w:val="37"/>
        </w:rPr>
        <w:t xml:space="preserve"> </w:t>
      </w:r>
      <w:r w:rsidRPr="00203ACB">
        <w:rPr>
          <w:color w:val="333333"/>
        </w:rPr>
        <w:t>7</w:t>
      </w:r>
      <w:r w:rsidRPr="00203ACB">
        <w:rPr>
          <w:color w:val="333333"/>
          <w:spacing w:val="37"/>
        </w:rPr>
        <w:t xml:space="preserve"> </w:t>
      </w:r>
      <w:r w:rsidRPr="00203ACB">
        <w:rPr>
          <w:color w:val="333333"/>
        </w:rPr>
        <w:t xml:space="preserve">gados </w:t>
      </w:r>
      <w:r w:rsidRPr="00203ACB">
        <w:rPr>
          <w:color w:val="333333"/>
          <w:spacing w:val="1"/>
        </w:rPr>
        <w:t xml:space="preserve"> </w:t>
      </w:r>
      <w:r w:rsidRPr="00203ACB">
        <w:rPr>
          <w:color w:val="333333"/>
        </w:rPr>
        <w:t>ir</w:t>
      </w:r>
      <w:r w:rsidRPr="00203ACB">
        <w:rPr>
          <w:color w:val="333333"/>
          <w:spacing w:val="38"/>
        </w:rPr>
        <w:t xml:space="preserve"> </w:t>
      </w:r>
      <w:r w:rsidRPr="00203ACB">
        <w:rPr>
          <w:color w:val="333333"/>
        </w:rPr>
        <w:t>samērā</w:t>
      </w:r>
      <w:r w:rsidRPr="00203ACB">
        <w:rPr>
          <w:color w:val="333333"/>
          <w:spacing w:val="37"/>
        </w:rPr>
        <w:t xml:space="preserve"> </w:t>
      </w:r>
      <w:r w:rsidRPr="00203ACB">
        <w:rPr>
          <w:color w:val="333333"/>
        </w:rPr>
        <w:t>stabils</w:t>
      </w:r>
      <w:r w:rsidRPr="00203ACB">
        <w:rPr>
          <w:color w:val="333333"/>
          <w:spacing w:val="-61"/>
        </w:rPr>
        <w:t xml:space="preserve"> </w:t>
      </w:r>
      <w:r w:rsidRPr="00203ACB">
        <w:rPr>
          <w:color w:val="333333"/>
        </w:rPr>
        <w:t>un</w:t>
      </w:r>
      <w:r w:rsidRPr="00203ACB">
        <w:rPr>
          <w:color w:val="333333"/>
          <w:spacing w:val="1"/>
        </w:rPr>
        <w:t xml:space="preserve"> </w:t>
      </w:r>
      <w:r w:rsidRPr="00203ACB">
        <w:rPr>
          <w:color w:val="333333"/>
        </w:rPr>
        <w:t>ilgtspējīgs,</w:t>
      </w:r>
      <w:r w:rsidRPr="00203ACB">
        <w:rPr>
          <w:color w:val="333333"/>
          <w:spacing w:val="1"/>
        </w:rPr>
        <w:t xml:space="preserve"> </w:t>
      </w:r>
      <w:r w:rsidRPr="00203ACB">
        <w:rPr>
          <w:color w:val="333333"/>
        </w:rPr>
        <w:t>bet,</w:t>
      </w:r>
      <w:r w:rsidRPr="00203ACB">
        <w:rPr>
          <w:color w:val="333333"/>
          <w:spacing w:val="1"/>
        </w:rPr>
        <w:t xml:space="preserve"> </w:t>
      </w:r>
      <w:r w:rsidRPr="00203ACB">
        <w:rPr>
          <w:color w:val="333333"/>
        </w:rPr>
        <w:t>samazinoties</w:t>
      </w:r>
      <w:r w:rsidRPr="00203ACB">
        <w:rPr>
          <w:color w:val="333333"/>
          <w:spacing w:val="1"/>
        </w:rPr>
        <w:t xml:space="preserve"> </w:t>
      </w:r>
      <w:r w:rsidRPr="00203ACB">
        <w:rPr>
          <w:color w:val="333333"/>
        </w:rPr>
        <w:t>studējošo</w:t>
      </w:r>
      <w:r w:rsidRPr="00203ACB">
        <w:rPr>
          <w:color w:val="333333"/>
          <w:spacing w:val="1"/>
        </w:rPr>
        <w:t xml:space="preserve"> </w:t>
      </w:r>
      <w:r w:rsidRPr="00203ACB">
        <w:rPr>
          <w:color w:val="333333"/>
        </w:rPr>
        <w:t>skaitam,</w:t>
      </w:r>
      <w:r w:rsidRPr="00203ACB">
        <w:rPr>
          <w:color w:val="333333"/>
          <w:spacing w:val="1"/>
        </w:rPr>
        <w:t xml:space="preserve"> </w:t>
      </w:r>
      <w:r w:rsidRPr="00203ACB">
        <w:rPr>
          <w:color w:val="333333"/>
        </w:rPr>
        <w:t>mācībspēku</w:t>
      </w:r>
      <w:r w:rsidRPr="00203ACB">
        <w:rPr>
          <w:color w:val="333333"/>
          <w:spacing w:val="1"/>
        </w:rPr>
        <w:t xml:space="preserve"> </w:t>
      </w:r>
      <w:r w:rsidRPr="00203ACB">
        <w:rPr>
          <w:color w:val="333333"/>
        </w:rPr>
        <w:t>skaits</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samazinājies.</w:t>
      </w:r>
      <w:r w:rsidRPr="00203ACB">
        <w:rPr>
          <w:color w:val="333333"/>
          <w:spacing w:val="1"/>
        </w:rPr>
        <w:t xml:space="preserve"> </w:t>
      </w:r>
      <w:r w:rsidRPr="00203ACB">
        <w:rPr>
          <w:color w:val="333333"/>
        </w:rPr>
        <w:t>Akadēmisko studiju kvalitāti, pēctecību un attīstību nodrošina kvaliﬁcēti docētāji. Apakšprogrammā</w:t>
      </w:r>
      <w:r w:rsidRPr="00203ACB">
        <w:rPr>
          <w:color w:val="333333"/>
          <w:spacing w:val="1"/>
        </w:rPr>
        <w:t xml:space="preserve"> </w:t>
      </w:r>
      <w:r w:rsidRPr="00203ACB">
        <w:rPr>
          <w:color w:val="333333"/>
        </w:rPr>
        <w:t>80</w:t>
      </w:r>
      <w:r w:rsidRPr="00203ACB">
        <w:rPr>
          <w:color w:val="333333"/>
          <w:spacing w:val="1"/>
        </w:rPr>
        <w:t xml:space="preserve"> </w:t>
      </w:r>
      <w:r w:rsidRPr="00203ACB">
        <w:rPr>
          <w:color w:val="333333"/>
          <w:w w:val="115"/>
        </w:rPr>
        <w:t xml:space="preserve">% </w:t>
      </w:r>
      <w:r w:rsidRPr="00203ACB">
        <w:rPr>
          <w:color w:val="333333"/>
        </w:rPr>
        <w:t>mācībspēku</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doktora</w:t>
      </w:r>
      <w:r w:rsidRPr="00203ACB">
        <w:rPr>
          <w:color w:val="333333"/>
          <w:spacing w:val="1"/>
        </w:rPr>
        <w:t xml:space="preserve"> </w:t>
      </w:r>
      <w:r w:rsidRPr="00203ACB">
        <w:rPr>
          <w:color w:val="333333"/>
        </w:rPr>
        <w:t>grāds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docenta,</w:t>
      </w:r>
      <w:r w:rsidRPr="00203ACB">
        <w:rPr>
          <w:color w:val="333333"/>
          <w:spacing w:val="1"/>
        </w:rPr>
        <w:t xml:space="preserve"> </w:t>
      </w:r>
      <w:r w:rsidRPr="00203ACB">
        <w:rPr>
          <w:color w:val="333333"/>
        </w:rPr>
        <w:t>asociētā</w:t>
      </w:r>
      <w:r w:rsidRPr="00203ACB">
        <w:rPr>
          <w:color w:val="333333"/>
          <w:spacing w:val="1"/>
        </w:rPr>
        <w:t xml:space="preserve"> </w:t>
      </w:r>
      <w:r w:rsidRPr="00203ACB">
        <w:rPr>
          <w:color w:val="333333"/>
        </w:rPr>
        <w:t>profesora,</w:t>
      </w:r>
      <w:r w:rsidRPr="00203ACB">
        <w:rPr>
          <w:color w:val="333333"/>
          <w:spacing w:val="1"/>
        </w:rPr>
        <w:t xml:space="preserve"> </w:t>
      </w:r>
      <w:r w:rsidRPr="00203ACB">
        <w:rPr>
          <w:color w:val="333333"/>
        </w:rPr>
        <w:t>profesora</w:t>
      </w:r>
      <w:r w:rsidRPr="00203ACB">
        <w:rPr>
          <w:color w:val="333333"/>
          <w:spacing w:val="1"/>
        </w:rPr>
        <w:t xml:space="preserve"> </w:t>
      </w:r>
      <w:r w:rsidRPr="00203ACB">
        <w:rPr>
          <w:color w:val="333333"/>
        </w:rPr>
        <w:t>amats;</w:t>
      </w:r>
      <w:r w:rsidRPr="00203ACB">
        <w:rPr>
          <w:color w:val="333333"/>
          <w:spacing w:val="1"/>
        </w:rPr>
        <w:t xml:space="preserve"> </w:t>
      </w:r>
      <w:r w:rsidRPr="00203ACB">
        <w:rPr>
          <w:color w:val="333333"/>
        </w:rPr>
        <w:t>turklāt</w:t>
      </w:r>
      <w:r w:rsidRPr="00203ACB">
        <w:rPr>
          <w:color w:val="333333"/>
          <w:spacing w:val="1"/>
        </w:rPr>
        <w:t xml:space="preserve"> </w:t>
      </w:r>
      <w:r w:rsidRPr="00203ACB">
        <w:rPr>
          <w:color w:val="333333"/>
        </w:rPr>
        <w:t>akadēmiskais</w:t>
      </w:r>
      <w:r w:rsidRPr="00203ACB">
        <w:rPr>
          <w:color w:val="333333"/>
          <w:spacing w:val="1"/>
        </w:rPr>
        <w:t xml:space="preserve"> </w:t>
      </w:r>
      <w:r w:rsidRPr="00203ACB">
        <w:rPr>
          <w:color w:val="333333"/>
        </w:rPr>
        <w:t>personāls</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aktīvi</w:t>
      </w:r>
      <w:r w:rsidRPr="00203ACB">
        <w:rPr>
          <w:color w:val="333333"/>
          <w:spacing w:val="1"/>
        </w:rPr>
        <w:t xml:space="preserve"> </w:t>
      </w:r>
      <w:r w:rsidRPr="00203ACB">
        <w:rPr>
          <w:color w:val="333333"/>
        </w:rPr>
        <w:t>iesaistījies</w:t>
      </w:r>
      <w:r w:rsidRPr="00203ACB">
        <w:rPr>
          <w:color w:val="333333"/>
          <w:spacing w:val="1"/>
        </w:rPr>
        <w:t xml:space="preserve"> </w:t>
      </w:r>
      <w:r w:rsidRPr="00203ACB">
        <w:rPr>
          <w:color w:val="333333"/>
        </w:rPr>
        <w:t>Erasmus+</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rPr>
        <w:t>mobilitātēs</w:t>
      </w:r>
      <w:r w:rsidRPr="00203ACB">
        <w:rPr>
          <w:color w:val="333333"/>
          <w:spacing w:val="1"/>
        </w:rPr>
        <w:t xml:space="preserve"> </w:t>
      </w:r>
      <w:r w:rsidRPr="00203ACB">
        <w:rPr>
          <w:color w:val="333333"/>
        </w:rPr>
        <w:t>Eiropā</w:t>
      </w:r>
      <w:r w:rsidRPr="00203ACB">
        <w:rPr>
          <w:color w:val="333333"/>
          <w:spacing w:val="1"/>
        </w:rPr>
        <w:t xml:space="preserve"> </w:t>
      </w:r>
      <w:r w:rsidRPr="00203ACB">
        <w:rPr>
          <w:color w:val="333333"/>
        </w:rPr>
        <w:t>(Igaunijā,</w:t>
      </w:r>
      <w:r w:rsidRPr="00203ACB">
        <w:rPr>
          <w:color w:val="333333"/>
          <w:spacing w:val="-61"/>
        </w:rPr>
        <w:t xml:space="preserve"> </w:t>
      </w:r>
      <w:r w:rsidRPr="00203ACB">
        <w:rPr>
          <w:color w:val="333333"/>
        </w:rPr>
        <w:t>Itālijā,</w:t>
      </w:r>
      <w:r w:rsidRPr="00203ACB">
        <w:rPr>
          <w:color w:val="333333"/>
          <w:spacing w:val="-16"/>
        </w:rPr>
        <w:t xml:space="preserve"> </w:t>
      </w:r>
      <w:r w:rsidRPr="00203ACB">
        <w:rPr>
          <w:color w:val="333333"/>
        </w:rPr>
        <w:t>Lietuvā,</w:t>
      </w:r>
      <w:r w:rsidRPr="00203ACB">
        <w:rPr>
          <w:color w:val="333333"/>
          <w:spacing w:val="-15"/>
        </w:rPr>
        <w:t xml:space="preserve"> </w:t>
      </w:r>
      <w:r w:rsidRPr="00203ACB">
        <w:rPr>
          <w:color w:val="333333"/>
        </w:rPr>
        <w:t>Norvēģijā,</w:t>
      </w:r>
      <w:r w:rsidRPr="00203ACB">
        <w:rPr>
          <w:color w:val="333333"/>
          <w:spacing w:val="-16"/>
        </w:rPr>
        <w:t xml:space="preserve"> </w:t>
      </w:r>
      <w:r w:rsidRPr="00203ACB">
        <w:rPr>
          <w:color w:val="333333"/>
        </w:rPr>
        <w:t>Polijā,</w:t>
      </w:r>
      <w:r w:rsidRPr="00203ACB">
        <w:rPr>
          <w:color w:val="333333"/>
          <w:spacing w:val="32"/>
        </w:rPr>
        <w:t xml:space="preserve"> </w:t>
      </w:r>
      <w:r w:rsidRPr="00203ACB">
        <w:rPr>
          <w:color w:val="333333"/>
        </w:rPr>
        <w:t>Spānijā,</w:t>
      </w:r>
      <w:r w:rsidRPr="00203ACB">
        <w:rPr>
          <w:color w:val="333333"/>
          <w:spacing w:val="-16"/>
        </w:rPr>
        <w:t xml:space="preserve"> </w:t>
      </w:r>
      <w:r w:rsidRPr="00203ACB">
        <w:rPr>
          <w:color w:val="333333"/>
        </w:rPr>
        <w:t>Somijā,</w:t>
      </w:r>
      <w:r w:rsidRPr="00203ACB">
        <w:rPr>
          <w:color w:val="333333"/>
          <w:spacing w:val="-15"/>
        </w:rPr>
        <w:t xml:space="preserve"> </w:t>
      </w:r>
      <w:r w:rsidRPr="00203ACB">
        <w:rPr>
          <w:color w:val="333333"/>
        </w:rPr>
        <w:t>Zviedrijā</w:t>
      </w:r>
      <w:r w:rsidRPr="00203ACB">
        <w:rPr>
          <w:color w:val="333333"/>
          <w:spacing w:val="-16"/>
        </w:rPr>
        <w:t xml:space="preserve"> </w:t>
      </w:r>
      <w:r w:rsidRPr="00203ACB">
        <w:rPr>
          <w:color w:val="333333"/>
        </w:rPr>
        <w:t>u.</w:t>
      </w:r>
      <w:r w:rsidRPr="00203ACB">
        <w:rPr>
          <w:color w:val="333333"/>
          <w:spacing w:val="-15"/>
        </w:rPr>
        <w:t xml:space="preserve"> </w:t>
      </w:r>
      <w:r w:rsidRPr="00203ACB">
        <w:rPr>
          <w:color w:val="333333"/>
        </w:rPr>
        <w:t>c.),</w:t>
      </w:r>
      <w:r w:rsidRPr="00203ACB">
        <w:rPr>
          <w:color w:val="333333"/>
          <w:spacing w:val="-16"/>
        </w:rPr>
        <w:t xml:space="preserve"> </w:t>
      </w:r>
      <w:r w:rsidRPr="00203ACB">
        <w:rPr>
          <w:color w:val="333333"/>
        </w:rPr>
        <w:t>kā</w:t>
      </w:r>
      <w:r w:rsidRPr="00203ACB">
        <w:rPr>
          <w:color w:val="333333"/>
          <w:spacing w:val="-15"/>
        </w:rPr>
        <w:t xml:space="preserve"> </w:t>
      </w:r>
      <w:r w:rsidRPr="00203ACB">
        <w:rPr>
          <w:color w:val="333333"/>
        </w:rPr>
        <w:t>arī</w:t>
      </w:r>
      <w:r w:rsidRPr="00203ACB">
        <w:rPr>
          <w:color w:val="333333"/>
          <w:spacing w:val="-16"/>
        </w:rPr>
        <w:t xml:space="preserve"> </w:t>
      </w:r>
      <w:r w:rsidRPr="00203ACB">
        <w:rPr>
          <w:color w:val="333333"/>
        </w:rPr>
        <w:t>Amerikā</w:t>
      </w:r>
      <w:r w:rsidRPr="00203ACB">
        <w:rPr>
          <w:color w:val="333333"/>
          <w:spacing w:val="-15"/>
        </w:rPr>
        <w:t xml:space="preserve"> </w:t>
      </w:r>
      <w:r w:rsidRPr="00203ACB">
        <w:rPr>
          <w:color w:val="333333"/>
        </w:rPr>
        <w:t>(latviešu</w:t>
      </w:r>
      <w:r w:rsidRPr="00203ACB">
        <w:rPr>
          <w:color w:val="333333"/>
          <w:spacing w:val="-16"/>
        </w:rPr>
        <w:t xml:space="preserve"> </w:t>
      </w:r>
      <w:r w:rsidRPr="00203ACB">
        <w:rPr>
          <w:color w:val="333333"/>
        </w:rPr>
        <w:t>diasporā),</w:t>
      </w:r>
      <w:r w:rsidRPr="00203ACB">
        <w:rPr>
          <w:color w:val="333333"/>
          <w:spacing w:val="-61"/>
        </w:rPr>
        <w:t xml:space="preserve"> </w:t>
      </w:r>
      <w:r w:rsidRPr="00203ACB">
        <w:rPr>
          <w:color w:val="333333"/>
        </w:rPr>
        <w:t>tādējādi gūstot pieredzi profesionālajā un zinātniskajā jomā. Apakšprogrammā lekciju kursus docē</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rPr>
        <w:t>vieslektori</w:t>
      </w:r>
      <w:r w:rsidRPr="00203ACB">
        <w:rPr>
          <w:color w:val="333333"/>
          <w:spacing w:val="1"/>
        </w:rPr>
        <w:t xml:space="preserve"> </w:t>
      </w:r>
      <w:r w:rsidRPr="00203ACB">
        <w:rPr>
          <w:color w:val="333333"/>
        </w:rPr>
        <w:t>no</w:t>
      </w:r>
      <w:r w:rsidRPr="00203ACB">
        <w:rPr>
          <w:color w:val="333333"/>
          <w:spacing w:val="1"/>
        </w:rPr>
        <w:t xml:space="preserve"> </w:t>
      </w:r>
      <w:r w:rsidRPr="00203ACB">
        <w:rPr>
          <w:color w:val="333333"/>
        </w:rPr>
        <w:t>kaimiņvalstīm</w:t>
      </w:r>
      <w:r w:rsidRPr="00203ACB">
        <w:rPr>
          <w:color w:val="333333"/>
          <w:spacing w:val="1"/>
        </w:rPr>
        <w:t xml:space="preserve"> </w:t>
      </w:r>
      <w:r w:rsidRPr="00203ACB">
        <w:rPr>
          <w:color w:val="333333"/>
        </w:rPr>
        <w:t>–</w:t>
      </w:r>
      <w:r w:rsidRPr="00203ACB">
        <w:rPr>
          <w:color w:val="333333"/>
          <w:spacing w:val="1"/>
        </w:rPr>
        <w:t xml:space="preserve"> </w:t>
      </w:r>
      <w:r w:rsidRPr="00203ACB">
        <w:rPr>
          <w:color w:val="333333"/>
        </w:rPr>
        <w:t>galvenokārt</w:t>
      </w:r>
      <w:r w:rsidRPr="00203ACB">
        <w:rPr>
          <w:color w:val="333333"/>
          <w:spacing w:val="1"/>
        </w:rPr>
        <w:t xml:space="preserve"> </w:t>
      </w:r>
      <w:r w:rsidRPr="00203ACB">
        <w:rPr>
          <w:color w:val="333333"/>
        </w:rPr>
        <w:t>Lietuvas.</w:t>
      </w:r>
      <w:r w:rsidRPr="00203ACB">
        <w:rPr>
          <w:color w:val="333333"/>
          <w:spacing w:val="1"/>
        </w:rPr>
        <w:t xml:space="preserve"> </w:t>
      </w:r>
      <w:r w:rsidRPr="00203ACB">
        <w:rPr>
          <w:color w:val="333333"/>
        </w:rPr>
        <w:t>Apakšprogrammas</w:t>
      </w:r>
      <w:r w:rsidRPr="00203ACB">
        <w:rPr>
          <w:color w:val="333333"/>
          <w:spacing w:val="1"/>
        </w:rPr>
        <w:t xml:space="preserve"> </w:t>
      </w:r>
      <w:r w:rsidRPr="00203ACB">
        <w:rPr>
          <w:i/>
          <w:color w:val="333333"/>
        </w:rPr>
        <w:t>Latvistikas</w:t>
      </w:r>
      <w:r w:rsidRPr="00203ACB">
        <w:rPr>
          <w:i/>
          <w:color w:val="333333"/>
          <w:spacing w:val="1"/>
        </w:rPr>
        <w:t xml:space="preserve"> </w:t>
      </w:r>
      <w:r w:rsidRPr="00203ACB">
        <w:rPr>
          <w:i/>
          <w:color w:val="333333"/>
        </w:rPr>
        <w:t>studijas</w:t>
      </w:r>
      <w:r w:rsidRPr="00203ACB">
        <w:rPr>
          <w:i/>
          <w:color w:val="333333"/>
          <w:spacing w:val="1"/>
        </w:rPr>
        <w:t xml:space="preserve"> </w:t>
      </w:r>
      <w:r w:rsidRPr="00203ACB">
        <w:rPr>
          <w:color w:val="333333"/>
        </w:rPr>
        <w:t>mācībspēki ir iesaistīti arī starptautiskos sadarbības projektos (ESF, ERAF u.c.) un gūst pieredzi gan</w:t>
      </w:r>
      <w:r w:rsidRPr="00203ACB">
        <w:rPr>
          <w:color w:val="333333"/>
          <w:spacing w:val="1"/>
        </w:rPr>
        <w:t xml:space="preserve"> </w:t>
      </w:r>
      <w:r w:rsidRPr="00203ACB">
        <w:rPr>
          <w:color w:val="333333"/>
        </w:rPr>
        <w:t>pētniecībā,</w:t>
      </w:r>
      <w:r w:rsidRPr="00203ACB">
        <w:rPr>
          <w:color w:val="333333"/>
          <w:spacing w:val="-4"/>
        </w:rPr>
        <w:t xml:space="preserve"> </w:t>
      </w:r>
      <w:r w:rsidRPr="00203ACB">
        <w:rPr>
          <w:color w:val="333333"/>
        </w:rPr>
        <w:t>gan</w:t>
      </w:r>
      <w:r w:rsidRPr="00203ACB">
        <w:rPr>
          <w:color w:val="333333"/>
          <w:spacing w:val="-3"/>
        </w:rPr>
        <w:t xml:space="preserve"> </w:t>
      </w:r>
      <w:r w:rsidRPr="00203ACB">
        <w:rPr>
          <w:color w:val="333333"/>
        </w:rPr>
        <w:t>dažādās</w:t>
      </w:r>
      <w:r w:rsidRPr="00203ACB">
        <w:rPr>
          <w:color w:val="333333"/>
          <w:spacing w:val="-3"/>
        </w:rPr>
        <w:t xml:space="preserve"> </w:t>
      </w:r>
      <w:r w:rsidRPr="00203ACB">
        <w:rPr>
          <w:color w:val="333333"/>
        </w:rPr>
        <w:t>metodoloģiskās</w:t>
      </w:r>
      <w:r w:rsidRPr="00203ACB">
        <w:rPr>
          <w:color w:val="333333"/>
          <w:spacing w:val="-3"/>
        </w:rPr>
        <w:t xml:space="preserve"> </w:t>
      </w:r>
      <w:r w:rsidRPr="00203ACB">
        <w:rPr>
          <w:color w:val="333333"/>
        </w:rPr>
        <w:t>paradigmās.</w:t>
      </w:r>
    </w:p>
    <w:p w14:paraId="3A17A7F6" w14:textId="77777777" w:rsidR="00C93BA7" w:rsidRPr="00203ACB" w:rsidRDefault="00C93BA7">
      <w:pPr>
        <w:pStyle w:val="BodyText"/>
        <w:rPr>
          <w:sz w:val="24"/>
        </w:rPr>
      </w:pPr>
    </w:p>
    <w:p w14:paraId="389360C9" w14:textId="77777777" w:rsidR="00C93BA7" w:rsidRPr="00203ACB" w:rsidRDefault="00C93BA7">
      <w:pPr>
        <w:pStyle w:val="BodyText"/>
        <w:spacing w:before="3"/>
        <w:rPr>
          <w:sz w:val="34"/>
        </w:rPr>
      </w:pPr>
    </w:p>
    <w:p w14:paraId="43F66C60" w14:textId="342CB027" w:rsidR="00C34530" w:rsidRPr="00C34530" w:rsidRDefault="00203ACB" w:rsidP="00C34530">
      <w:pPr>
        <w:pStyle w:val="Heading5"/>
        <w:numPr>
          <w:ilvl w:val="2"/>
          <w:numId w:val="12"/>
        </w:numPr>
        <w:tabs>
          <w:tab w:val="left" w:pos="1083"/>
        </w:tabs>
        <w:spacing w:before="69" w:line="295" w:lineRule="auto"/>
        <w:ind w:right="323" w:firstLine="0"/>
      </w:pPr>
      <w:r w:rsidRPr="00C34530">
        <w:rPr>
          <w:color w:val="333333"/>
          <w:w w:val="110"/>
        </w:rPr>
        <w:t>Informācija</w:t>
      </w:r>
      <w:r w:rsidRPr="00C34530">
        <w:rPr>
          <w:color w:val="333333"/>
          <w:spacing w:val="1"/>
          <w:w w:val="110"/>
        </w:rPr>
        <w:t xml:space="preserve"> </w:t>
      </w:r>
      <w:r w:rsidRPr="00C34530">
        <w:rPr>
          <w:color w:val="333333"/>
          <w:w w:val="110"/>
        </w:rPr>
        <w:t>par</w:t>
      </w:r>
      <w:r w:rsidRPr="00C34530">
        <w:rPr>
          <w:color w:val="333333"/>
          <w:spacing w:val="1"/>
          <w:w w:val="110"/>
        </w:rPr>
        <w:t xml:space="preserve"> </w:t>
      </w:r>
      <w:r w:rsidRPr="00C34530">
        <w:rPr>
          <w:color w:val="333333"/>
          <w:w w:val="110"/>
        </w:rPr>
        <w:t>doktora</w:t>
      </w:r>
      <w:r w:rsidRPr="00C34530">
        <w:rPr>
          <w:color w:val="333333"/>
          <w:spacing w:val="1"/>
          <w:w w:val="110"/>
        </w:rPr>
        <w:t xml:space="preserve"> </w:t>
      </w:r>
      <w:r w:rsidRPr="00C34530">
        <w:rPr>
          <w:color w:val="333333"/>
          <w:w w:val="110"/>
        </w:rPr>
        <w:t>studiju</w:t>
      </w:r>
      <w:r w:rsidRPr="00C34530">
        <w:rPr>
          <w:color w:val="333333"/>
          <w:spacing w:val="1"/>
          <w:w w:val="110"/>
        </w:rPr>
        <w:t xml:space="preserve"> </w:t>
      </w:r>
      <w:r w:rsidRPr="00C34530">
        <w:rPr>
          <w:color w:val="333333"/>
          <w:w w:val="110"/>
        </w:rPr>
        <w:t>programmas</w:t>
      </w:r>
      <w:r w:rsidRPr="00C34530">
        <w:rPr>
          <w:color w:val="333333"/>
          <w:spacing w:val="1"/>
          <w:w w:val="110"/>
        </w:rPr>
        <w:t xml:space="preserve"> </w:t>
      </w:r>
      <w:r w:rsidRPr="00C34530">
        <w:rPr>
          <w:color w:val="333333"/>
          <w:w w:val="110"/>
        </w:rPr>
        <w:t>īstenošanā</w:t>
      </w:r>
      <w:r w:rsidRPr="00C34530">
        <w:rPr>
          <w:color w:val="333333"/>
          <w:spacing w:val="1"/>
          <w:w w:val="110"/>
        </w:rPr>
        <w:t xml:space="preserve"> </w:t>
      </w:r>
      <w:r w:rsidRPr="00C34530">
        <w:rPr>
          <w:color w:val="333333"/>
          <w:w w:val="110"/>
        </w:rPr>
        <w:t>iesaistītā</w:t>
      </w:r>
      <w:r w:rsidRPr="00C34530">
        <w:rPr>
          <w:color w:val="333333"/>
          <w:spacing w:val="1"/>
          <w:w w:val="110"/>
        </w:rPr>
        <w:t xml:space="preserve"> </w:t>
      </w:r>
      <w:r w:rsidRPr="00C34530">
        <w:rPr>
          <w:color w:val="333333"/>
          <w:w w:val="110"/>
        </w:rPr>
        <w:t>akadēmiskā</w:t>
      </w:r>
      <w:r w:rsidRPr="00C34530">
        <w:rPr>
          <w:color w:val="333333"/>
          <w:spacing w:val="1"/>
          <w:w w:val="110"/>
        </w:rPr>
        <w:t xml:space="preserve"> </w:t>
      </w:r>
      <w:r w:rsidRPr="00C34530">
        <w:rPr>
          <w:color w:val="333333"/>
          <w:w w:val="110"/>
        </w:rPr>
        <w:t>personāla</w:t>
      </w:r>
      <w:r w:rsidRPr="00C34530">
        <w:rPr>
          <w:color w:val="333333"/>
          <w:spacing w:val="-12"/>
          <w:w w:val="110"/>
        </w:rPr>
        <w:t xml:space="preserve"> </w:t>
      </w:r>
      <w:r w:rsidRPr="00C34530">
        <w:rPr>
          <w:color w:val="333333"/>
          <w:w w:val="110"/>
        </w:rPr>
        <w:t>zinātnisko</w:t>
      </w:r>
      <w:r w:rsidRPr="00C34530">
        <w:rPr>
          <w:color w:val="333333"/>
          <w:spacing w:val="-12"/>
          <w:w w:val="110"/>
        </w:rPr>
        <w:t xml:space="preserve"> </w:t>
      </w:r>
      <w:r w:rsidRPr="00C34530">
        <w:rPr>
          <w:color w:val="333333"/>
          <w:w w:val="110"/>
        </w:rPr>
        <w:t>publikāciju</w:t>
      </w:r>
      <w:r w:rsidRPr="00C34530">
        <w:rPr>
          <w:color w:val="333333"/>
          <w:spacing w:val="-11"/>
          <w:w w:val="110"/>
        </w:rPr>
        <w:t xml:space="preserve"> </w:t>
      </w:r>
      <w:r w:rsidRPr="00C34530">
        <w:rPr>
          <w:color w:val="333333"/>
          <w:w w:val="110"/>
        </w:rPr>
        <w:t>skaitu</w:t>
      </w:r>
      <w:r w:rsidRPr="00C34530">
        <w:rPr>
          <w:color w:val="333333"/>
          <w:spacing w:val="-12"/>
          <w:w w:val="110"/>
        </w:rPr>
        <w:t xml:space="preserve"> </w:t>
      </w:r>
      <w:r w:rsidRPr="00C34530">
        <w:rPr>
          <w:color w:val="333333"/>
          <w:w w:val="110"/>
        </w:rPr>
        <w:t>pārskata</w:t>
      </w:r>
      <w:r w:rsidRPr="00C34530">
        <w:rPr>
          <w:color w:val="333333"/>
          <w:spacing w:val="-12"/>
          <w:w w:val="110"/>
        </w:rPr>
        <w:t xml:space="preserve"> </w:t>
      </w:r>
      <w:r w:rsidRPr="00C34530">
        <w:rPr>
          <w:color w:val="333333"/>
          <w:w w:val="110"/>
        </w:rPr>
        <w:t>periodā,</w:t>
      </w:r>
      <w:r w:rsidRPr="00C34530">
        <w:rPr>
          <w:color w:val="333333"/>
          <w:spacing w:val="-11"/>
          <w:w w:val="110"/>
        </w:rPr>
        <w:t xml:space="preserve"> </w:t>
      </w:r>
      <w:r w:rsidRPr="00C34530">
        <w:rPr>
          <w:color w:val="333333"/>
          <w:w w:val="110"/>
        </w:rPr>
        <w:t>pievienojot</w:t>
      </w:r>
      <w:r w:rsidRPr="00C34530">
        <w:rPr>
          <w:color w:val="333333"/>
          <w:spacing w:val="-12"/>
          <w:w w:val="110"/>
        </w:rPr>
        <w:t xml:space="preserve"> </w:t>
      </w:r>
      <w:r w:rsidRPr="00C34530">
        <w:rPr>
          <w:color w:val="333333"/>
          <w:w w:val="110"/>
        </w:rPr>
        <w:t>svarīgāko</w:t>
      </w:r>
      <w:r w:rsidRPr="00C34530">
        <w:rPr>
          <w:color w:val="333333"/>
          <w:spacing w:val="-12"/>
          <w:w w:val="110"/>
        </w:rPr>
        <w:t xml:space="preserve"> </w:t>
      </w:r>
      <w:r w:rsidRPr="00C34530">
        <w:rPr>
          <w:color w:val="333333"/>
          <w:w w:val="110"/>
        </w:rPr>
        <w:t>publikāciju</w:t>
      </w:r>
      <w:r w:rsidRPr="00C34530">
        <w:rPr>
          <w:color w:val="333333"/>
          <w:spacing w:val="-67"/>
          <w:w w:val="110"/>
        </w:rPr>
        <w:t xml:space="preserve"> </w:t>
      </w:r>
      <w:r w:rsidRPr="00C34530">
        <w:rPr>
          <w:color w:val="333333"/>
          <w:w w:val="110"/>
        </w:rPr>
        <w:t>sarakstu, kas publicētas žurnālos, kuri tiek indeksēti datubāzēs Scopus vai WoS CC.</w:t>
      </w:r>
      <w:r w:rsidRPr="00C34530">
        <w:rPr>
          <w:color w:val="333333"/>
          <w:spacing w:val="1"/>
          <w:w w:val="110"/>
        </w:rPr>
        <w:t xml:space="preserve"> </w:t>
      </w:r>
      <w:r w:rsidRPr="00C34530">
        <w:rPr>
          <w:color w:val="333333"/>
          <w:w w:val="110"/>
        </w:rPr>
        <w:t>Sociālajās zinātnēs un humanitārajās un mākslas zinātnēs var papildus skaitīt zinātniskās</w:t>
      </w:r>
      <w:r w:rsidRPr="00C34530">
        <w:rPr>
          <w:color w:val="333333"/>
          <w:spacing w:val="1"/>
          <w:w w:val="110"/>
        </w:rPr>
        <w:t xml:space="preserve"> </w:t>
      </w:r>
      <w:r w:rsidRPr="00C34530">
        <w:rPr>
          <w:color w:val="333333"/>
          <w:w w:val="110"/>
        </w:rPr>
        <w:t>publikācijas žurnālos, kas tiek indeksēti ERIH+ un recenzētas monogrāﬁjas. Informācija</w:t>
      </w:r>
      <w:r w:rsidRPr="00C34530">
        <w:rPr>
          <w:color w:val="333333"/>
          <w:spacing w:val="1"/>
          <w:w w:val="110"/>
        </w:rPr>
        <w:t xml:space="preserve"> </w:t>
      </w:r>
      <w:r w:rsidRPr="00C34530">
        <w:rPr>
          <w:color w:val="333333"/>
          <w:w w:val="110"/>
        </w:rPr>
        <w:t xml:space="preserve">par mācībspēkiem, kuri </w:t>
      </w:r>
      <w:r w:rsidR="00282FD1" w:rsidRPr="00C34530">
        <w:rPr>
          <w:color w:val="333333"/>
          <w:w w:val="110"/>
        </w:rPr>
        <w:t>iekļauti</w:t>
      </w:r>
      <w:r w:rsidRPr="00C34530">
        <w:rPr>
          <w:color w:val="333333"/>
          <w:w w:val="110"/>
        </w:rPr>
        <w:t xml:space="preserve"> Latvijas Zinātnes padomes ekspertu datubāzē attiecīgajā</w:t>
      </w:r>
      <w:r w:rsidRPr="00C34530">
        <w:rPr>
          <w:color w:val="333333"/>
          <w:spacing w:val="1"/>
          <w:w w:val="110"/>
        </w:rPr>
        <w:t xml:space="preserve"> </w:t>
      </w:r>
      <w:r w:rsidRPr="00C34530">
        <w:rPr>
          <w:color w:val="333333"/>
          <w:w w:val="110"/>
        </w:rPr>
        <w:t>zinātņu</w:t>
      </w:r>
      <w:r w:rsidRPr="00C34530">
        <w:rPr>
          <w:color w:val="333333"/>
          <w:spacing w:val="1"/>
          <w:w w:val="110"/>
        </w:rPr>
        <w:t xml:space="preserve"> </w:t>
      </w:r>
      <w:r w:rsidRPr="00C34530">
        <w:rPr>
          <w:color w:val="333333"/>
          <w:w w:val="110"/>
        </w:rPr>
        <w:t>nozarē</w:t>
      </w:r>
      <w:r w:rsidRPr="00C34530">
        <w:rPr>
          <w:color w:val="333333"/>
          <w:spacing w:val="1"/>
          <w:w w:val="110"/>
        </w:rPr>
        <w:t xml:space="preserve"> </w:t>
      </w:r>
      <w:r w:rsidRPr="00C34530">
        <w:rPr>
          <w:color w:val="333333"/>
          <w:w w:val="110"/>
        </w:rPr>
        <w:t>(kopējais</w:t>
      </w:r>
      <w:r w:rsidRPr="00C34530">
        <w:rPr>
          <w:color w:val="333333"/>
          <w:spacing w:val="1"/>
          <w:w w:val="110"/>
        </w:rPr>
        <w:t xml:space="preserve"> </w:t>
      </w:r>
      <w:r w:rsidRPr="00C34530">
        <w:rPr>
          <w:color w:val="333333"/>
          <w:w w:val="110"/>
        </w:rPr>
        <w:t>skaits,</w:t>
      </w:r>
      <w:r w:rsidRPr="00C34530">
        <w:rPr>
          <w:color w:val="333333"/>
          <w:spacing w:val="1"/>
          <w:w w:val="110"/>
        </w:rPr>
        <w:t xml:space="preserve"> </w:t>
      </w:r>
      <w:r w:rsidRPr="00C34530">
        <w:rPr>
          <w:color w:val="333333"/>
          <w:w w:val="110"/>
        </w:rPr>
        <w:t>mācībspēka</w:t>
      </w:r>
      <w:r w:rsidRPr="00C34530">
        <w:rPr>
          <w:color w:val="333333"/>
          <w:spacing w:val="1"/>
          <w:w w:val="110"/>
        </w:rPr>
        <w:t xml:space="preserve"> </w:t>
      </w:r>
      <w:r w:rsidRPr="00C34530">
        <w:rPr>
          <w:color w:val="333333"/>
          <w:w w:val="110"/>
        </w:rPr>
        <w:t>vārds/</w:t>
      </w:r>
      <w:r w:rsidRPr="00C34530">
        <w:rPr>
          <w:color w:val="333333"/>
          <w:spacing w:val="1"/>
          <w:w w:val="110"/>
        </w:rPr>
        <w:t xml:space="preserve"> </w:t>
      </w:r>
      <w:r w:rsidRPr="00C34530">
        <w:rPr>
          <w:color w:val="333333"/>
          <w:w w:val="110"/>
        </w:rPr>
        <w:t>uzvārds,</w:t>
      </w:r>
      <w:r w:rsidRPr="00C34530">
        <w:rPr>
          <w:color w:val="333333"/>
          <w:spacing w:val="1"/>
          <w:w w:val="110"/>
        </w:rPr>
        <w:t xml:space="preserve"> </w:t>
      </w:r>
      <w:r w:rsidRPr="00C34530">
        <w:rPr>
          <w:color w:val="333333"/>
          <w:w w:val="110"/>
        </w:rPr>
        <w:t>zinātnes</w:t>
      </w:r>
      <w:r w:rsidRPr="00C34530">
        <w:rPr>
          <w:color w:val="333333"/>
          <w:spacing w:val="1"/>
          <w:w w:val="110"/>
        </w:rPr>
        <w:t xml:space="preserve"> </w:t>
      </w:r>
      <w:r w:rsidRPr="00C34530">
        <w:rPr>
          <w:color w:val="333333"/>
          <w:w w:val="110"/>
        </w:rPr>
        <w:t>nozare,</w:t>
      </w:r>
      <w:r w:rsidRPr="00C34530">
        <w:rPr>
          <w:color w:val="333333"/>
          <w:spacing w:val="1"/>
          <w:w w:val="110"/>
        </w:rPr>
        <w:t xml:space="preserve"> </w:t>
      </w:r>
      <w:r w:rsidRPr="00C34530">
        <w:rPr>
          <w:color w:val="333333"/>
          <w:w w:val="110"/>
        </w:rPr>
        <w:t>kurā</w:t>
      </w:r>
      <w:r w:rsidRPr="00C34530">
        <w:rPr>
          <w:color w:val="333333"/>
          <w:spacing w:val="1"/>
          <w:w w:val="110"/>
        </w:rPr>
        <w:t xml:space="preserve"> </w:t>
      </w:r>
      <w:r w:rsidRPr="00C34530">
        <w:rPr>
          <w:color w:val="333333"/>
          <w:w w:val="110"/>
        </w:rPr>
        <w:t>mācībspēkam ir eksperta statuss un Latvijas Zinātnes padomes eksperta tiesību beigu</w:t>
      </w:r>
      <w:r w:rsidRPr="00C34530">
        <w:rPr>
          <w:color w:val="333333"/>
          <w:spacing w:val="1"/>
          <w:w w:val="110"/>
        </w:rPr>
        <w:t xml:space="preserve"> </w:t>
      </w:r>
      <w:r w:rsidRPr="00C34530">
        <w:rPr>
          <w:color w:val="333333"/>
          <w:w w:val="110"/>
        </w:rPr>
        <w:t>termiņš).</w:t>
      </w:r>
    </w:p>
    <w:p w14:paraId="266D6392" w14:textId="4D919A33" w:rsidR="00C34530" w:rsidRDefault="00C34530" w:rsidP="00C34530">
      <w:pPr>
        <w:pStyle w:val="Heading5"/>
        <w:tabs>
          <w:tab w:val="left" w:pos="1083"/>
        </w:tabs>
        <w:spacing w:before="69" w:line="295" w:lineRule="auto"/>
        <w:ind w:right="323"/>
      </w:pPr>
    </w:p>
    <w:p w14:paraId="65D57F46" w14:textId="4A809E16" w:rsidR="00C34530" w:rsidRDefault="00C34530" w:rsidP="00C34530">
      <w:pPr>
        <w:pStyle w:val="Heading5"/>
        <w:tabs>
          <w:tab w:val="left" w:pos="1083"/>
        </w:tabs>
        <w:spacing w:before="69" w:line="295" w:lineRule="auto"/>
        <w:ind w:right="323"/>
      </w:pPr>
    </w:p>
    <w:p w14:paraId="433D7CEC" w14:textId="77777777" w:rsidR="00C34530" w:rsidRPr="00C34530" w:rsidRDefault="00C34530" w:rsidP="00C34530">
      <w:pPr>
        <w:pStyle w:val="Heading5"/>
        <w:tabs>
          <w:tab w:val="left" w:pos="1083"/>
        </w:tabs>
        <w:spacing w:before="69" w:line="295" w:lineRule="auto"/>
        <w:ind w:right="323"/>
      </w:pPr>
    </w:p>
    <w:p w14:paraId="44CC9AC8" w14:textId="77777777" w:rsidR="00C93BA7" w:rsidRPr="00C34530" w:rsidRDefault="00203ACB" w:rsidP="00C34530">
      <w:pPr>
        <w:pStyle w:val="Heading5"/>
        <w:numPr>
          <w:ilvl w:val="2"/>
          <w:numId w:val="12"/>
        </w:numPr>
        <w:tabs>
          <w:tab w:val="left" w:pos="1083"/>
        </w:tabs>
        <w:spacing w:before="69" w:line="295" w:lineRule="auto"/>
        <w:ind w:right="323" w:firstLine="0"/>
      </w:pPr>
      <w:r w:rsidRPr="00C34530">
        <w:rPr>
          <w:color w:val="333333"/>
          <w:w w:val="110"/>
        </w:rPr>
        <w:t>Informācija</w:t>
      </w:r>
      <w:r w:rsidRPr="00C34530">
        <w:rPr>
          <w:color w:val="333333"/>
          <w:spacing w:val="1"/>
          <w:w w:val="110"/>
        </w:rPr>
        <w:t xml:space="preserve"> </w:t>
      </w:r>
      <w:r w:rsidRPr="00C34530">
        <w:rPr>
          <w:color w:val="333333"/>
          <w:w w:val="110"/>
        </w:rPr>
        <w:t>par</w:t>
      </w:r>
      <w:r w:rsidRPr="00C34530">
        <w:rPr>
          <w:color w:val="333333"/>
          <w:spacing w:val="1"/>
          <w:w w:val="110"/>
        </w:rPr>
        <w:t xml:space="preserve"> </w:t>
      </w:r>
      <w:r w:rsidRPr="00C34530">
        <w:rPr>
          <w:color w:val="333333"/>
          <w:w w:val="110"/>
        </w:rPr>
        <w:t>doktora</w:t>
      </w:r>
      <w:r w:rsidRPr="00C34530">
        <w:rPr>
          <w:color w:val="333333"/>
          <w:spacing w:val="1"/>
          <w:w w:val="110"/>
        </w:rPr>
        <w:t xml:space="preserve"> </w:t>
      </w:r>
      <w:r w:rsidRPr="00C34530">
        <w:rPr>
          <w:color w:val="333333"/>
          <w:w w:val="110"/>
        </w:rPr>
        <w:t>studiju</w:t>
      </w:r>
      <w:r w:rsidRPr="00C34530">
        <w:rPr>
          <w:color w:val="333333"/>
          <w:spacing w:val="1"/>
          <w:w w:val="110"/>
        </w:rPr>
        <w:t xml:space="preserve"> </w:t>
      </w:r>
      <w:r w:rsidRPr="00C34530">
        <w:rPr>
          <w:color w:val="333333"/>
          <w:w w:val="110"/>
        </w:rPr>
        <w:t>programmas</w:t>
      </w:r>
      <w:r w:rsidRPr="00C34530">
        <w:rPr>
          <w:color w:val="333333"/>
          <w:spacing w:val="1"/>
          <w:w w:val="110"/>
        </w:rPr>
        <w:t xml:space="preserve"> </w:t>
      </w:r>
      <w:r w:rsidRPr="00C34530">
        <w:rPr>
          <w:color w:val="333333"/>
          <w:w w:val="110"/>
        </w:rPr>
        <w:t>īstenojošā</w:t>
      </w:r>
      <w:r w:rsidRPr="00C34530">
        <w:rPr>
          <w:color w:val="333333"/>
          <w:spacing w:val="1"/>
          <w:w w:val="110"/>
        </w:rPr>
        <w:t xml:space="preserve"> </w:t>
      </w:r>
      <w:r w:rsidRPr="00C34530">
        <w:rPr>
          <w:color w:val="333333"/>
          <w:w w:val="110"/>
        </w:rPr>
        <w:t>iesaistītā</w:t>
      </w:r>
      <w:r w:rsidRPr="00C34530">
        <w:rPr>
          <w:color w:val="333333"/>
          <w:spacing w:val="1"/>
          <w:w w:val="110"/>
        </w:rPr>
        <w:t xml:space="preserve"> </w:t>
      </w:r>
      <w:r w:rsidRPr="00C34530">
        <w:rPr>
          <w:color w:val="333333"/>
          <w:w w:val="110"/>
        </w:rPr>
        <w:t>akadēmiskā</w:t>
      </w:r>
      <w:r w:rsidRPr="00C34530">
        <w:rPr>
          <w:color w:val="333333"/>
          <w:spacing w:val="1"/>
          <w:w w:val="110"/>
        </w:rPr>
        <w:t xml:space="preserve"> </w:t>
      </w:r>
      <w:r w:rsidRPr="00C34530">
        <w:rPr>
          <w:color w:val="333333"/>
          <w:spacing w:val="9"/>
          <w:w w:val="110"/>
        </w:rPr>
        <w:t xml:space="preserve">personāla iesaisti </w:t>
      </w:r>
      <w:r w:rsidRPr="00C34530">
        <w:rPr>
          <w:color w:val="333333"/>
          <w:spacing w:val="10"/>
          <w:w w:val="110"/>
        </w:rPr>
        <w:t xml:space="preserve">pētniecības </w:t>
      </w:r>
      <w:r w:rsidRPr="00C34530">
        <w:rPr>
          <w:color w:val="333333"/>
          <w:spacing w:val="9"/>
          <w:w w:val="110"/>
        </w:rPr>
        <w:t xml:space="preserve">projektos </w:t>
      </w:r>
      <w:r w:rsidRPr="00C34530">
        <w:rPr>
          <w:color w:val="333333"/>
          <w:w w:val="110"/>
        </w:rPr>
        <w:t>kā</w:t>
      </w:r>
      <w:r w:rsidRPr="00C34530">
        <w:rPr>
          <w:color w:val="333333"/>
          <w:spacing w:val="1"/>
          <w:w w:val="110"/>
        </w:rPr>
        <w:t xml:space="preserve"> </w:t>
      </w:r>
      <w:r w:rsidRPr="00C34530">
        <w:rPr>
          <w:color w:val="333333"/>
          <w:spacing w:val="9"/>
          <w:w w:val="110"/>
        </w:rPr>
        <w:t xml:space="preserve">projekta </w:t>
      </w:r>
      <w:r w:rsidRPr="00C34530">
        <w:rPr>
          <w:color w:val="333333"/>
          <w:w w:val="110"/>
        </w:rPr>
        <w:t>vadītājiem</w:t>
      </w:r>
      <w:r w:rsidRPr="00C34530">
        <w:rPr>
          <w:color w:val="333333"/>
          <w:spacing w:val="1"/>
          <w:w w:val="110"/>
        </w:rPr>
        <w:t xml:space="preserve"> </w:t>
      </w:r>
      <w:r w:rsidRPr="00C34530">
        <w:rPr>
          <w:color w:val="333333"/>
          <w:w w:val="110"/>
        </w:rPr>
        <w:t>vai</w:t>
      </w:r>
      <w:r w:rsidRPr="00C34530">
        <w:rPr>
          <w:color w:val="333333"/>
          <w:spacing w:val="1"/>
          <w:w w:val="110"/>
        </w:rPr>
        <w:t xml:space="preserve"> </w:t>
      </w:r>
      <w:r w:rsidRPr="00C34530">
        <w:rPr>
          <w:color w:val="333333"/>
          <w:spacing w:val="11"/>
          <w:w w:val="110"/>
        </w:rPr>
        <w:t>galvenajiem</w:t>
      </w:r>
      <w:r w:rsidRPr="00C34530">
        <w:rPr>
          <w:color w:val="333333"/>
          <w:spacing w:val="12"/>
          <w:w w:val="110"/>
        </w:rPr>
        <w:t xml:space="preserve"> </w:t>
      </w:r>
      <w:r w:rsidRPr="00C34530">
        <w:rPr>
          <w:color w:val="333333"/>
          <w:w w:val="105"/>
        </w:rPr>
        <w:t>izpildītājiem/ apakšprojektu vadītājiem/ vadošajiem pētniekiem, norādot attiecīgā projekta</w:t>
      </w:r>
      <w:r w:rsidRPr="00C34530">
        <w:rPr>
          <w:color w:val="333333"/>
          <w:spacing w:val="1"/>
          <w:w w:val="105"/>
        </w:rPr>
        <w:t xml:space="preserve"> </w:t>
      </w:r>
      <w:r w:rsidRPr="00C34530">
        <w:rPr>
          <w:color w:val="333333"/>
          <w:w w:val="110"/>
        </w:rPr>
        <w:t>nosaukumu, ﬁnansējuma avotu, ﬁnansējuma apmēru. Informāciju sniegt par pārskata</w:t>
      </w:r>
      <w:r w:rsidRPr="00C34530">
        <w:rPr>
          <w:color w:val="333333"/>
          <w:spacing w:val="1"/>
          <w:w w:val="110"/>
        </w:rPr>
        <w:t xml:space="preserve"> </w:t>
      </w:r>
      <w:r w:rsidRPr="00C34530">
        <w:rPr>
          <w:color w:val="333333"/>
          <w:w w:val="110"/>
        </w:rPr>
        <w:t>periodu.</w:t>
      </w:r>
    </w:p>
    <w:p w14:paraId="7EAEA115" w14:textId="77777777" w:rsidR="00C93BA7" w:rsidRPr="00203ACB" w:rsidRDefault="00C93BA7">
      <w:pPr>
        <w:pStyle w:val="BodyText"/>
        <w:rPr>
          <w:b/>
          <w:sz w:val="24"/>
        </w:rPr>
      </w:pPr>
    </w:p>
    <w:p w14:paraId="0C669B7E" w14:textId="77777777" w:rsidR="00C93BA7" w:rsidRPr="00203ACB" w:rsidRDefault="00C93BA7">
      <w:pPr>
        <w:pStyle w:val="BodyText"/>
        <w:spacing w:before="4"/>
        <w:rPr>
          <w:b/>
          <w:sz w:val="20"/>
        </w:rPr>
      </w:pPr>
    </w:p>
    <w:p w14:paraId="5767E3CC" w14:textId="79337BF6" w:rsidR="00C93BA7" w:rsidRPr="00203ACB" w:rsidRDefault="00203ACB">
      <w:pPr>
        <w:pStyle w:val="Heading5"/>
        <w:numPr>
          <w:ilvl w:val="2"/>
          <w:numId w:val="12"/>
        </w:numPr>
        <w:tabs>
          <w:tab w:val="left" w:pos="1025"/>
        </w:tabs>
        <w:spacing w:line="295" w:lineRule="auto"/>
        <w:ind w:right="326" w:firstLine="0"/>
      </w:pPr>
      <w:r w:rsidRPr="00203ACB">
        <w:rPr>
          <w:color w:val="333333"/>
          <w:w w:val="110"/>
        </w:rPr>
        <w:t>Mācībspēku savstarpējās sadarbības novērtējums, norādot mehānismus sadarbības</w:t>
      </w:r>
      <w:r w:rsidRPr="00203ACB">
        <w:rPr>
          <w:color w:val="333333"/>
          <w:spacing w:val="1"/>
          <w:w w:val="110"/>
        </w:rPr>
        <w:t xml:space="preserve"> </w:t>
      </w:r>
      <w:r w:rsidRPr="00203ACB">
        <w:rPr>
          <w:color w:val="333333"/>
          <w:w w:val="110"/>
        </w:rPr>
        <w:t>veicināšanai</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programmas</w:t>
      </w:r>
      <w:r w:rsidRPr="00203ACB">
        <w:rPr>
          <w:color w:val="333333"/>
          <w:spacing w:val="1"/>
          <w:w w:val="110"/>
        </w:rPr>
        <w:t xml:space="preserve"> </w:t>
      </w:r>
      <w:r w:rsidRPr="00203ACB">
        <w:rPr>
          <w:color w:val="333333"/>
          <w:w w:val="110"/>
        </w:rPr>
        <w:t>īstenošanā</w:t>
      </w:r>
      <w:r w:rsidRPr="00203ACB">
        <w:rPr>
          <w:color w:val="333333"/>
          <w:spacing w:val="1"/>
          <w:w w:val="110"/>
        </w:rPr>
        <w:t xml:space="preserve"> </w:t>
      </w:r>
      <w:r w:rsidRPr="00203ACB">
        <w:rPr>
          <w:color w:val="333333"/>
          <w:w w:val="110"/>
        </w:rPr>
        <w:t>un</w:t>
      </w:r>
      <w:r w:rsidRPr="00203ACB">
        <w:rPr>
          <w:color w:val="333333"/>
          <w:spacing w:val="1"/>
          <w:w w:val="110"/>
        </w:rPr>
        <w:t xml:space="preserve"> </w:t>
      </w:r>
      <w:r w:rsidRPr="00203ACB">
        <w:rPr>
          <w:color w:val="333333"/>
          <w:w w:val="110"/>
        </w:rPr>
        <w:t>studiju</w:t>
      </w:r>
      <w:r w:rsidRPr="00203ACB">
        <w:rPr>
          <w:color w:val="333333"/>
          <w:spacing w:val="1"/>
          <w:w w:val="110"/>
        </w:rPr>
        <w:t xml:space="preserve"> </w:t>
      </w:r>
      <w:r w:rsidRPr="00203ACB">
        <w:rPr>
          <w:color w:val="333333"/>
          <w:w w:val="110"/>
        </w:rPr>
        <w:t>kursu/</w:t>
      </w:r>
      <w:r w:rsidRPr="00203ACB">
        <w:rPr>
          <w:color w:val="333333"/>
          <w:spacing w:val="1"/>
          <w:w w:val="110"/>
        </w:rPr>
        <w:t xml:space="preserve"> </w:t>
      </w:r>
      <w:r w:rsidR="00282FD1" w:rsidRPr="00203ACB">
        <w:rPr>
          <w:color w:val="333333"/>
          <w:w w:val="110"/>
        </w:rPr>
        <w:t>moduļu</w:t>
      </w:r>
      <w:r w:rsidRPr="00203ACB">
        <w:rPr>
          <w:color w:val="333333"/>
          <w:spacing w:val="1"/>
          <w:w w:val="110"/>
        </w:rPr>
        <w:t xml:space="preserve"> </w:t>
      </w:r>
      <w:r w:rsidRPr="00203ACB">
        <w:rPr>
          <w:color w:val="333333"/>
          <w:w w:val="110"/>
        </w:rPr>
        <w:t>savstarpējās</w:t>
      </w:r>
      <w:r w:rsidRPr="00203ACB">
        <w:rPr>
          <w:color w:val="333333"/>
          <w:spacing w:val="1"/>
          <w:w w:val="110"/>
        </w:rPr>
        <w:t xml:space="preserve"> </w:t>
      </w:r>
      <w:r w:rsidRPr="00203ACB">
        <w:rPr>
          <w:color w:val="333333"/>
          <w:w w:val="110"/>
        </w:rPr>
        <w:t>sasaistes nodrošināšanā. Norādīt arī studējošo un mācībspēku skaita attiecību studiju</w:t>
      </w:r>
      <w:r w:rsidRPr="00203ACB">
        <w:rPr>
          <w:color w:val="333333"/>
          <w:spacing w:val="1"/>
          <w:w w:val="110"/>
        </w:rPr>
        <w:t xml:space="preserve"> </w:t>
      </w:r>
      <w:r w:rsidRPr="00203ACB">
        <w:rPr>
          <w:color w:val="333333"/>
          <w:w w:val="110"/>
        </w:rPr>
        <w:t>programmas</w:t>
      </w:r>
      <w:r w:rsidRPr="00203ACB">
        <w:rPr>
          <w:color w:val="333333"/>
          <w:spacing w:val="-6"/>
          <w:w w:val="110"/>
        </w:rPr>
        <w:t xml:space="preserve"> </w:t>
      </w:r>
      <w:r w:rsidRPr="00203ACB">
        <w:rPr>
          <w:color w:val="333333"/>
          <w:w w:val="110"/>
        </w:rPr>
        <w:t>ietvaros</w:t>
      </w:r>
      <w:r w:rsidRPr="00203ACB">
        <w:rPr>
          <w:color w:val="333333"/>
          <w:spacing w:val="-6"/>
          <w:w w:val="110"/>
        </w:rPr>
        <w:t xml:space="preserve"> </w:t>
      </w:r>
      <w:r w:rsidRPr="00203ACB">
        <w:rPr>
          <w:color w:val="333333"/>
          <w:w w:val="110"/>
        </w:rPr>
        <w:t>(pašnovērtējuma</w:t>
      </w:r>
      <w:r w:rsidRPr="00203ACB">
        <w:rPr>
          <w:color w:val="333333"/>
          <w:spacing w:val="-5"/>
          <w:w w:val="110"/>
        </w:rPr>
        <w:t xml:space="preserve"> </w:t>
      </w:r>
      <w:r w:rsidRPr="00203ACB">
        <w:rPr>
          <w:color w:val="333333"/>
          <w:w w:val="110"/>
        </w:rPr>
        <w:t>ziņojuma</w:t>
      </w:r>
      <w:r w:rsidRPr="00203ACB">
        <w:rPr>
          <w:color w:val="333333"/>
          <w:spacing w:val="-6"/>
          <w:w w:val="110"/>
        </w:rPr>
        <w:t xml:space="preserve"> </w:t>
      </w:r>
      <w:r w:rsidRPr="00203ACB">
        <w:rPr>
          <w:color w:val="333333"/>
          <w:w w:val="110"/>
        </w:rPr>
        <w:t>iesniegšanas</w:t>
      </w:r>
      <w:r w:rsidRPr="00203ACB">
        <w:rPr>
          <w:color w:val="333333"/>
          <w:spacing w:val="-5"/>
          <w:w w:val="110"/>
        </w:rPr>
        <w:t xml:space="preserve"> </w:t>
      </w:r>
      <w:r w:rsidRPr="00203ACB">
        <w:rPr>
          <w:color w:val="333333"/>
          <w:w w:val="110"/>
        </w:rPr>
        <w:t>brīdī).</w:t>
      </w:r>
    </w:p>
    <w:p w14:paraId="427CCFA2" w14:textId="77777777" w:rsidR="00C93BA7" w:rsidRPr="00203ACB" w:rsidRDefault="00C93BA7">
      <w:pPr>
        <w:pStyle w:val="BodyText"/>
        <w:spacing w:before="1"/>
        <w:rPr>
          <w:b/>
          <w:sz w:val="23"/>
        </w:rPr>
      </w:pPr>
    </w:p>
    <w:p w14:paraId="49365ABC" w14:textId="77777777" w:rsidR="00C93BA7" w:rsidRPr="00203ACB" w:rsidRDefault="00203ACB">
      <w:pPr>
        <w:pStyle w:val="BodyText"/>
        <w:spacing w:line="295" w:lineRule="auto"/>
        <w:ind w:left="560" w:right="334"/>
        <w:jc w:val="both"/>
      </w:pPr>
      <w:r w:rsidRPr="00203ACB">
        <w:rPr>
          <w:color w:val="333333"/>
        </w:rPr>
        <w:t>Īstenojot programmu, kā arī plānojot tās attīstību, visu iesaistīto Humanitārās fakultātes katedru</w:t>
      </w:r>
      <w:r w:rsidRPr="00203ACB">
        <w:rPr>
          <w:color w:val="333333"/>
          <w:spacing w:val="1"/>
        </w:rPr>
        <w:t xml:space="preserve"> </w:t>
      </w:r>
      <w:r w:rsidRPr="00203ACB">
        <w:rPr>
          <w:color w:val="333333"/>
        </w:rPr>
        <w:t>docētāji</w:t>
      </w:r>
      <w:r w:rsidRPr="00203ACB">
        <w:rPr>
          <w:color w:val="333333"/>
          <w:spacing w:val="-2"/>
        </w:rPr>
        <w:t xml:space="preserve"> </w:t>
      </w:r>
      <w:r w:rsidRPr="00203ACB">
        <w:rPr>
          <w:color w:val="333333"/>
        </w:rPr>
        <w:t>aktīvi</w:t>
      </w:r>
      <w:r w:rsidRPr="00203ACB">
        <w:rPr>
          <w:color w:val="333333"/>
          <w:spacing w:val="-2"/>
        </w:rPr>
        <w:t xml:space="preserve"> </w:t>
      </w:r>
      <w:r w:rsidRPr="00203ACB">
        <w:rPr>
          <w:color w:val="333333"/>
        </w:rPr>
        <w:t>sadarbojas</w:t>
      </w:r>
      <w:r w:rsidRPr="00203ACB">
        <w:rPr>
          <w:color w:val="333333"/>
          <w:spacing w:val="-2"/>
        </w:rPr>
        <w:t xml:space="preserve"> </w:t>
      </w:r>
      <w:r w:rsidRPr="00203ACB">
        <w:rPr>
          <w:color w:val="333333"/>
        </w:rPr>
        <w:t>ne</w:t>
      </w:r>
      <w:r w:rsidRPr="00203ACB">
        <w:rPr>
          <w:color w:val="333333"/>
          <w:spacing w:val="-2"/>
        </w:rPr>
        <w:t xml:space="preserve"> </w:t>
      </w:r>
      <w:r w:rsidRPr="00203ACB">
        <w:rPr>
          <w:color w:val="333333"/>
        </w:rPr>
        <w:t>tikai</w:t>
      </w:r>
      <w:r w:rsidRPr="00203ACB">
        <w:rPr>
          <w:color w:val="333333"/>
          <w:spacing w:val="-2"/>
        </w:rPr>
        <w:t xml:space="preserve"> </w:t>
      </w:r>
      <w:r w:rsidRPr="00203ACB">
        <w:rPr>
          <w:color w:val="333333"/>
        </w:rPr>
        <w:t>apakšprogrammu,</w:t>
      </w:r>
      <w:r w:rsidRPr="00203ACB">
        <w:rPr>
          <w:color w:val="333333"/>
          <w:spacing w:val="-2"/>
        </w:rPr>
        <w:t xml:space="preserve"> </w:t>
      </w:r>
      <w:r w:rsidRPr="00203ACB">
        <w:rPr>
          <w:color w:val="333333"/>
        </w:rPr>
        <w:t>bet</w:t>
      </w:r>
      <w:r w:rsidRPr="00203ACB">
        <w:rPr>
          <w:color w:val="333333"/>
          <w:spacing w:val="-1"/>
        </w:rPr>
        <w:t xml:space="preserve"> </w:t>
      </w:r>
      <w:r w:rsidRPr="00203ACB">
        <w:rPr>
          <w:color w:val="333333"/>
        </w:rPr>
        <w:t>arī</w:t>
      </w:r>
      <w:r w:rsidRPr="00203ACB">
        <w:rPr>
          <w:color w:val="333333"/>
          <w:spacing w:val="-2"/>
        </w:rPr>
        <w:t xml:space="preserve"> </w:t>
      </w:r>
      <w:r w:rsidRPr="00203ACB">
        <w:rPr>
          <w:color w:val="333333"/>
        </w:rPr>
        <w:t>visas</w:t>
      </w:r>
      <w:r w:rsidRPr="00203ACB">
        <w:rPr>
          <w:color w:val="333333"/>
          <w:spacing w:val="-2"/>
        </w:rPr>
        <w:t xml:space="preserve"> </w:t>
      </w:r>
      <w:r w:rsidRPr="00203ACB">
        <w:rPr>
          <w:color w:val="333333"/>
        </w:rPr>
        <w:t>programmas</w:t>
      </w:r>
      <w:r w:rsidRPr="00203ACB">
        <w:rPr>
          <w:color w:val="333333"/>
          <w:spacing w:val="-2"/>
        </w:rPr>
        <w:t xml:space="preserve"> </w:t>
      </w:r>
      <w:r w:rsidRPr="00203ACB">
        <w:rPr>
          <w:color w:val="333333"/>
        </w:rPr>
        <w:t>ietvaros.</w:t>
      </w:r>
    </w:p>
    <w:p w14:paraId="4543B2D1" w14:textId="5093CE07" w:rsidR="00C93BA7" w:rsidRPr="00203ACB" w:rsidRDefault="00203ACB">
      <w:pPr>
        <w:pStyle w:val="BodyText"/>
        <w:spacing w:before="150" w:line="295" w:lineRule="auto"/>
        <w:ind w:left="560" w:right="332"/>
        <w:jc w:val="both"/>
      </w:pPr>
      <w:r w:rsidRPr="00203ACB">
        <w:rPr>
          <w:color w:val="333333"/>
        </w:rPr>
        <w:t xml:space="preserve">Studējošo un mācībspēku skaita attiecība studiju programmas ietvaros vidēji ir seši </w:t>
      </w:r>
      <w:r w:rsidR="00282FD1" w:rsidRPr="00203ACB">
        <w:rPr>
          <w:color w:val="333333"/>
        </w:rPr>
        <w:t>studējošie</w:t>
      </w:r>
      <w:r w:rsidRPr="00203ACB">
        <w:rPr>
          <w:color w:val="333333"/>
        </w:rPr>
        <w:t xml:space="preserve"> uz</w:t>
      </w:r>
      <w:r w:rsidRPr="00203ACB">
        <w:rPr>
          <w:color w:val="333333"/>
          <w:spacing w:val="1"/>
        </w:rPr>
        <w:t xml:space="preserve"> </w:t>
      </w:r>
      <w:r w:rsidRPr="00203ACB">
        <w:rPr>
          <w:color w:val="333333"/>
        </w:rPr>
        <w:t>vienu</w:t>
      </w:r>
      <w:r w:rsidRPr="00203ACB">
        <w:rPr>
          <w:color w:val="333333"/>
          <w:spacing w:val="-5"/>
        </w:rPr>
        <w:t xml:space="preserve"> </w:t>
      </w:r>
      <w:r w:rsidRPr="00203ACB">
        <w:rPr>
          <w:color w:val="333333"/>
        </w:rPr>
        <w:t>docētāju.</w:t>
      </w:r>
    </w:p>
    <w:p w14:paraId="512FD191" w14:textId="11C22DE3" w:rsidR="00C93BA7" w:rsidRPr="00203ACB" w:rsidRDefault="00203ACB">
      <w:pPr>
        <w:pStyle w:val="BodyText"/>
        <w:spacing w:before="150" w:line="295" w:lineRule="auto"/>
        <w:ind w:left="560" w:right="325"/>
        <w:jc w:val="both"/>
      </w:pPr>
      <w:r w:rsidRPr="00203ACB">
        <w:rPr>
          <w:color w:val="333333"/>
          <w:w w:val="105"/>
        </w:rPr>
        <w:t>Mācībspēku</w:t>
      </w:r>
      <w:r w:rsidRPr="00203ACB">
        <w:rPr>
          <w:color w:val="333333"/>
          <w:spacing w:val="1"/>
          <w:w w:val="105"/>
        </w:rPr>
        <w:t xml:space="preserve"> </w:t>
      </w:r>
      <w:r w:rsidRPr="00203ACB">
        <w:rPr>
          <w:color w:val="333333"/>
          <w:w w:val="105"/>
        </w:rPr>
        <w:t>savstarpējās</w:t>
      </w:r>
      <w:r w:rsidRPr="00203ACB">
        <w:rPr>
          <w:color w:val="333333"/>
          <w:spacing w:val="1"/>
          <w:w w:val="105"/>
        </w:rPr>
        <w:t xml:space="preserve"> </w:t>
      </w:r>
      <w:r w:rsidRPr="00203ACB">
        <w:rPr>
          <w:color w:val="333333"/>
          <w:w w:val="105"/>
        </w:rPr>
        <w:t>sadarbība</w:t>
      </w:r>
      <w:r w:rsidRPr="00203ACB">
        <w:rPr>
          <w:color w:val="333333"/>
          <w:spacing w:val="1"/>
          <w:w w:val="105"/>
        </w:rPr>
        <w:t xml:space="preserve"> </w:t>
      </w:r>
      <w:r w:rsidRPr="00203ACB">
        <w:rPr>
          <w:color w:val="333333"/>
          <w:w w:val="105"/>
        </w:rPr>
        <w:t>visspilgtāk</w:t>
      </w:r>
      <w:r w:rsidRPr="00203ACB">
        <w:rPr>
          <w:color w:val="333333"/>
          <w:spacing w:val="1"/>
          <w:w w:val="105"/>
        </w:rPr>
        <w:t xml:space="preserve"> </w:t>
      </w:r>
      <w:r w:rsidRPr="00203ACB">
        <w:rPr>
          <w:color w:val="333333"/>
          <w:w w:val="105"/>
        </w:rPr>
        <w:t>izpaužas</w:t>
      </w:r>
      <w:r w:rsidRPr="00203ACB">
        <w:rPr>
          <w:color w:val="333333"/>
          <w:spacing w:val="1"/>
          <w:w w:val="105"/>
        </w:rPr>
        <w:t xml:space="preserve"> </w:t>
      </w:r>
      <w:r w:rsidRPr="00203ACB">
        <w:rPr>
          <w:color w:val="333333"/>
          <w:w w:val="105"/>
        </w:rPr>
        <w:t>studiju</w:t>
      </w:r>
      <w:r w:rsidRPr="00203ACB">
        <w:rPr>
          <w:color w:val="333333"/>
          <w:spacing w:val="1"/>
          <w:w w:val="105"/>
        </w:rPr>
        <w:t xml:space="preserve"> </w:t>
      </w:r>
      <w:r w:rsidRPr="00203ACB">
        <w:rPr>
          <w:color w:val="333333"/>
          <w:w w:val="105"/>
        </w:rPr>
        <w:t>procesā</w:t>
      </w:r>
      <w:r w:rsidRPr="00203ACB">
        <w:rPr>
          <w:color w:val="333333"/>
          <w:spacing w:val="1"/>
          <w:w w:val="105"/>
        </w:rPr>
        <w:t xml:space="preserve"> </w:t>
      </w:r>
      <w:r w:rsidRPr="00203ACB">
        <w:rPr>
          <w:color w:val="333333"/>
          <w:w w:val="105"/>
        </w:rPr>
        <w:t>kursu</w:t>
      </w:r>
      <w:r w:rsidRPr="00203ACB">
        <w:rPr>
          <w:color w:val="333333"/>
          <w:spacing w:val="1"/>
          <w:w w:val="105"/>
        </w:rPr>
        <w:t xml:space="preserve"> </w:t>
      </w:r>
      <w:r w:rsidRPr="00203ACB">
        <w:rPr>
          <w:color w:val="333333"/>
          <w:w w:val="105"/>
        </w:rPr>
        <w:t>izstrādē</w:t>
      </w:r>
      <w:r w:rsidRPr="00203ACB">
        <w:rPr>
          <w:color w:val="333333"/>
          <w:spacing w:val="1"/>
          <w:w w:val="105"/>
        </w:rPr>
        <w:t xml:space="preserve"> </w:t>
      </w:r>
      <w:r w:rsidRPr="00203ACB">
        <w:rPr>
          <w:color w:val="333333"/>
          <w:w w:val="105"/>
        </w:rPr>
        <w:t>un</w:t>
      </w:r>
      <w:r w:rsidRPr="00203ACB">
        <w:rPr>
          <w:color w:val="333333"/>
          <w:spacing w:val="1"/>
          <w:w w:val="105"/>
        </w:rPr>
        <w:t xml:space="preserve"> </w:t>
      </w:r>
      <w:r w:rsidRPr="00203ACB">
        <w:rPr>
          <w:color w:val="333333"/>
        </w:rPr>
        <w:t>īstenošanā. Vairākus studiju kursus izstrādā autoru kolektīvs; tie ir liela KP apjoma studiju kursi, kur</w:t>
      </w:r>
      <w:r w:rsidRPr="00203ACB">
        <w:rPr>
          <w:color w:val="333333"/>
          <w:spacing w:val="-61"/>
        </w:rPr>
        <w:t xml:space="preserve"> </w:t>
      </w:r>
      <w:r w:rsidRPr="00203ACB">
        <w:rPr>
          <w:color w:val="333333"/>
        </w:rPr>
        <w:t>jānodrošina studiju satura pēctecība, piemēram, (Latviešu literatūras un kultūras procesi, Mūsdienu</w:t>
      </w:r>
      <w:r w:rsidRPr="00203ACB">
        <w:rPr>
          <w:color w:val="333333"/>
          <w:spacing w:val="1"/>
        </w:rPr>
        <w:t xml:space="preserve"> </w:t>
      </w:r>
      <w:r w:rsidRPr="00203ACB">
        <w:rPr>
          <w:color w:val="333333"/>
        </w:rPr>
        <w:t>latviešu valoda: morfoloģija un vārddarināšana (</w:t>
      </w:r>
      <w:r w:rsidRPr="00203ACB">
        <w:rPr>
          <w:i/>
          <w:color w:val="333333"/>
        </w:rPr>
        <w:t>Latvistikas studijas</w:t>
      </w:r>
      <w:r w:rsidRPr="00203ACB">
        <w:rPr>
          <w:color w:val="333333"/>
        </w:rPr>
        <w:t>) Tekstveide, tekstu analīze un</w:t>
      </w:r>
      <w:r w:rsidRPr="00203ACB">
        <w:rPr>
          <w:color w:val="333333"/>
          <w:spacing w:val="1"/>
        </w:rPr>
        <w:t xml:space="preserve"> </w:t>
      </w:r>
      <w:r w:rsidRPr="00203ACB">
        <w:rPr>
          <w:color w:val="333333"/>
        </w:rPr>
        <w:t>interpretācija un Ang</w:t>
      </w:r>
      <w:r w:rsidR="00D70D8B">
        <w:rPr>
          <w:color w:val="333333"/>
        </w:rPr>
        <w:t>ļ</w:t>
      </w:r>
      <w:r w:rsidRPr="00203ACB">
        <w:rPr>
          <w:color w:val="333333"/>
        </w:rPr>
        <w:t>u valodas gramatika: morfoloģija un sintakse (</w:t>
      </w:r>
      <w:r w:rsidRPr="00203ACB">
        <w:rPr>
          <w:i/>
          <w:color w:val="333333"/>
        </w:rPr>
        <w:t>Anglistikas studijas)</w:t>
      </w:r>
      <w:r w:rsidRPr="00203ACB">
        <w:rPr>
          <w:color w:val="333333"/>
        </w:rPr>
        <w:t>, Krievijas</w:t>
      </w:r>
      <w:r w:rsidRPr="00203ACB">
        <w:rPr>
          <w:color w:val="333333"/>
          <w:spacing w:val="1"/>
        </w:rPr>
        <w:t xml:space="preserve"> </w:t>
      </w:r>
      <w:r w:rsidRPr="00203ACB">
        <w:rPr>
          <w:color w:val="333333"/>
        </w:rPr>
        <w:t>tradicionālā kultūra un valsts studijas, Krievu kultūra Latvijā, Slāvu kultūras un ģeopolitiskie procesi</w:t>
      </w:r>
      <w:r w:rsidRPr="00203ACB">
        <w:rPr>
          <w:color w:val="333333"/>
          <w:spacing w:val="1"/>
        </w:rPr>
        <w:t xml:space="preserve"> </w:t>
      </w:r>
      <w:r w:rsidRPr="00203ACB">
        <w:rPr>
          <w:color w:val="333333"/>
        </w:rPr>
        <w:t>(</w:t>
      </w:r>
      <w:r w:rsidRPr="00203ACB">
        <w:rPr>
          <w:i/>
          <w:color w:val="333333"/>
        </w:rPr>
        <w:t>Rusistikas studijas</w:t>
      </w:r>
      <w:r w:rsidRPr="00203ACB">
        <w:rPr>
          <w:color w:val="333333"/>
        </w:rPr>
        <w:t>),</w:t>
      </w:r>
      <w:r w:rsidRPr="00203ACB">
        <w:rPr>
          <w:color w:val="333333"/>
          <w:spacing w:val="1"/>
        </w:rPr>
        <w:t xml:space="preserve"> </w:t>
      </w:r>
      <w:r w:rsidRPr="00203ACB">
        <w:rPr>
          <w:color w:val="333333"/>
        </w:rPr>
        <w:t>kas prasa ciešu sadarbību gan kursa satura un plāna, gan vērtēšanas kritēriju</w:t>
      </w:r>
      <w:r w:rsidRPr="00203ACB">
        <w:rPr>
          <w:color w:val="333333"/>
          <w:spacing w:val="1"/>
        </w:rPr>
        <w:t xml:space="preserve"> </w:t>
      </w:r>
      <w:r w:rsidRPr="00203ACB">
        <w:rPr>
          <w:color w:val="333333"/>
        </w:rPr>
        <w:t>izstrādē un izmantošanā. Ir vērts piebilst, ka tādas sadarbības rezultāti var būt prezentēti arī kopīgā</w:t>
      </w:r>
      <w:r w:rsidRPr="00203ACB">
        <w:rPr>
          <w:color w:val="333333"/>
          <w:spacing w:val="-61"/>
        </w:rPr>
        <w:t xml:space="preserve"> </w:t>
      </w:r>
      <w:r w:rsidRPr="00203ACB">
        <w:rPr>
          <w:color w:val="333333"/>
          <w:w w:val="105"/>
        </w:rPr>
        <w:t>zinātniskā rakstā (piemēram, A. Stankevičas un I. Dvoreckas raksts “DEVELOPING FOREIGN-</w:t>
      </w:r>
      <w:r w:rsidRPr="00203ACB">
        <w:rPr>
          <w:color w:val="333333"/>
          <w:spacing w:val="1"/>
          <w:w w:val="105"/>
        </w:rPr>
        <w:t xml:space="preserve"> </w:t>
      </w:r>
      <w:r w:rsidRPr="00203ACB">
        <w:rPr>
          <w:color w:val="333333"/>
          <w:w w:val="105"/>
        </w:rPr>
        <w:t>LANGUAGE</w:t>
      </w:r>
      <w:r w:rsidRPr="00203ACB">
        <w:rPr>
          <w:color w:val="333333"/>
          <w:spacing w:val="32"/>
          <w:w w:val="105"/>
        </w:rPr>
        <w:t xml:space="preserve"> </w:t>
      </w:r>
      <w:r w:rsidRPr="00203ACB">
        <w:rPr>
          <w:color w:val="333333"/>
          <w:w w:val="105"/>
        </w:rPr>
        <w:t>SOCIOCULTURAL</w:t>
      </w:r>
      <w:r w:rsidRPr="00203ACB">
        <w:rPr>
          <w:color w:val="333333"/>
          <w:spacing w:val="33"/>
          <w:w w:val="105"/>
        </w:rPr>
        <w:t xml:space="preserve"> </w:t>
      </w:r>
      <w:r w:rsidRPr="00203ACB">
        <w:rPr>
          <w:color w:val="333333"/>
          <w:w w:val="105"/>
        </w:rPr>
        <w:t>COMPETENCE</w:t>
      </w:r>
      <w:r w:rsidRPr="00203ACB">
        <w:rPr>
          <w:color w:val="333333"/>
          <w:spacing w:val="32"/>
          <w:w w:val="105"/>
        </w:rPr>
        <w:t xml:space="preserve"> </w:t>
      </w:r>
      <w:r w:rsidRPr="00203ACB">
        <w:rPr>
          <w:color w:val="333333"/>
          <w:w w:val="105"/>
        </w:rPr>
        <w:t>OF</w:t>
      </w:r>
      <w:r w:rsidRPr="00203ACB">
        <w:rPr>
          <w:color w:val="333333"/>
          <w:spacing w:val="33"/>
          <w:w w:val="105"/>
        </w:rPr>
        <w:t xml:space="preserve"> </w:t>
      </w:r>
      <w:r w:rsidRPr="00203ACB">
        <w:rPr>
          <w:color w:val="333333"/>
          <w:w w:val="105"/>
        </w:rPr>
        <w:t>LEARNERS:</w:t>
      </w:r>
      <w:r w:rsidRPr="00203ACB">
        <w:rPr>
          <w:color w:val="333333"/>
          <w:spacing w:val="32"/>
          <w:w w:val="105"/>
        </w:rPr>
        <w:t xml:space="preserve"> </w:t>
      </w:r>
      <w:r w:rsidRPr="00203ACB">
        <w:rPr>
          <w:color w:val="333333"/>
          <w:w w:val="105"/>
        </w:rPr>
        <w:t>POSSIBILITIES</w:t>
      </w:r>
      <w:r w:rsidRPr="00203ACB">
        <w:rPr>
          <w:color w:val="333333"/>
          <w:spacing w:val="33"/>
          <w:w w:val="105"/>
        </w:rPr>
        <w:t xml:space="preserve"> </w:t>
      </w:r>
      <w:r w:rsidRPr="00203ACB">
        <w:rPr>
          <w:color w:val="333333"/>
          <w:w w:val="105"/>
        </w:rPr>
        <w:t>OF</w:t>
      </w:r>
      <w:r w:rsidRPr="00203ACB">
        <w:rPr>
          <w:color w:val="333333"/>
          <w:spacing w:val="32"/>
          <w:w w:val="105"/>
        </w:rPr>
        <w:t xml:space="preserve"> </w:t>
      </w:r>
      <w:r w:rsidRPr="00203ACB">
        <w:rPr>
          <w:color w:val="333333"/>
          <w:w w:val="105"/>
        </w:rPr>
        <w:t>INTERDISCIPLINARY</w:t>
      </w:r>
    </w:p>
    <w:p w14:paraId="3287991E" w14:textId="420FC17D" w:rsidR="00C93BA7" w:rsidRPr="00203ACB" w:rsidRDefault="00203ACB">
      <w:pPr>
        <w:pStyle w:val="BodyText"/>
        <w:spacing w:before="1" w:line="295" w:lineRule="auto"/>
        <w:ind w:left="560" w:right="322"/>
        <w:jc w:val="both"/>
      </w:pPr>
      <w:r w:rsidRPr="00203ACB">
        <w:rPr>
          <w:color w:val="333333"/>
        </w:rPr>
        <w:t>STUDY</w:t>
      </w:r>
      <w:r w:rsidRPr="00203ACB">
        <w:rPr>
          <w:color w:val="333333"/>
          <w:spacing w:val="20"/>
        </w:rPr>
        <w:t xml:space="preserve"> </w:t>
      </w:r>
      <w:r w:rsidRPr="00203ACB">
        <w:rPr>
          <w:color w:val="333333"/>
        </w:rPr>
        <w:t>COURSES”</w:t>
      </w:r>
      <w:r w:rsidRPr="00203ACB">
        <w:rPr>
          <w:color w:val="333333"/>
          <w:spacing w:val="21"/>
        </w:rPr>
        <w:t xml:space="preserve"> </w:t>
      </w:r>
      <w:r w:rsidRPr="00203ACB">
        <w:rPr>
          <w:color w:val="333333"/>
        </w:rPr>
        <w:t>ir</w:t>
      </w:r>
      <w:r w:rsidRPr="00203ACB">
        <w:rPr>
          <w:color w:val="333333"/>
          <w:spacing w:val="20"/>
        </w:rPr>
        <w:t xml:space="preserve"> </w:t>
      </w:r>
      <w:r w:rsidRPr="00203ACB">
        <w:rPr>
          <w:color w:val="333333"/>
        </w:rPr>
        <w:t>veltīts</w:t>
      </w:r>
      <w:r w:rsidRPr="00203ACB">
        <w:rPr>
          <w:color w:val="333333"/>
          <w:spacing w:val="21"/>
        </w:rPr>
        <w:t xml:space="preserve"> </w:t>
      </w:r>
      <w:r w:rsidRPr="00203ACB">
        <w:rPr>
          <w:color w:val="333333"/>
        </w:rPr>
        <w:t>kopīgi</w:t>
      </w:r>
      <w:r w:rsidRPr="00203ACB">
        <w:rPr>
          <w:color w:val="333333"/>
          <w:spacing w:val="20"/>
        </w:rPr>
        <w:t xml:space="preserve"> </w:t>
      </w:r>
      <w:r w:rsidRPr="00203ACB">
        <w:rPr>
          <w:color w:val="333333"/>
        </w:rPr>
        <w:t>docētā</w:t>
      </w:r>
      <w:r w:rsidRPr="00203ACB">
        <w:rPr>
          <w:color w:val="333333"/>
          <w:spacing w:val="21"/>
        </w:rPr>
        <w:t xml:space="preserve"> </w:t>
      </w:r>
      <w:r w:rsidRPr="00203ACB">
        <w:rPr>
          <w:color w:val="333333"/>
        </w:rPr>
        <w:t>studiju</w:t>
      </w:r>
      <w:r w:rsidRPr="00203ACB">
        <w:rPr>
          <w:color w:val="333333"/>
          <w:spacing w:val="20"/>
        </w:rPr>
        <w:t xml:space="preserve"> </w:t>
      </w:r>
      <w:r w:rsidRPr="00203ACB">
        <w:rPr>
          <w:color w:val="333333"/>
        </w:rPr>
        <w:t>kursa</w:t>
      </w:r>
      <w:r w:rsidRPr="00203ACB">
        <w:rPr>
          <w:color w:val="333333"/>
          <w:spacing w:val="21"/>
        </w:rPr>
        <w:t xml:space="preserve"> </w:t>
      </w:r>
      <w:r w:rsidRPr="00203ACB">
        <w:rPr>
          <w:color w:val="333333"/>
        </w:rPr>
        <w:t>“Kultūrinformatīvā</w:t>
      </w:r>
      <w:r w:rsidRPr="00203ACB">
        <w:rPr>
          <w:color w:val="333333"/>
          <w:spacing w:val="21"/>
        </w:rPr>
        <w:t xml:space="preserve"> </w:t>
      </w:r>
      <w:r w:rsidRPr="00203ACB">
        <w:rPr>
          <w:color w:val="333333"/>
        </w:rPr>
        <w:t>komunikācija”</w:t>
      </w:r>
      <w:r w:rsidRPr="00203ACB">
        <w:rPr>
          <w:color w:val="333333"/>
          <w:spacing w:val="20"/>
        </w:rPr>
        <w:t xml:space="preserve"> </w:t>
      </w:r>
      <w:r w:rsidRPr="00203ACB">
        <w:rPr>
          <w:color w:val="333333"/>
        </w:rPr>
        <w:t>izstrādes</w:t>
      </w:r>
      <w:r w:rsidRPr="00203ACB">
        <w:rPr>
          <w:color w:val="333333"/>
          <w:spacing w:val="1"/>
        </w:rPr>
        <w:t xml:space="preserve"> </w:t>
      </w:r>
      <w:r w:rsidRPr="00203ACB">
        <w:rPr>
          <w:color w:val="333333"/>
        </w:rPr>
        <w:t>un docēšanas pieredzei un bija prezentēts starptautiskajā konferencē 14th Annual International</w:t>
      </w:r>
      <w:r w:rsidRPr="00203ACB">
        <w:rPr>
          <w:color w:val="333333"/>
          <w:spacing w:val="1"/>
        </w:rPr>
        <w:t xml:space="preserve"> </w:t>
      </w:r>
      <w:r w:rsidRPr="00203ACB">
        <w:rPr>
          <w:color w:val="333333"/>
        </w:rPr>
        <w:t>Conference</w:t>
      </w:r>
      <w:r w:rsidRPr="00203ACB">
        <w:rPr>
          <w:color w:val="333333"/>
          <w:spacing w:val="1"/>
        </w:rPr>
        <w:t xml:space="preserve"> </w:t>
      </w:r>
      <w:r w:rsidRPr="00203ACB">
        <w:rPr>
          <w:color w:val="333333"/>
        </w:rPr>
        <w:t>on</w:t>
      </w:r>
      <w:r w:rsidRPr="00203ACB">
        <w:rPr>
          <w:color w:val="333333"/>
          <w:spacing w:val="1"/>
        </w:rPr>
        <w:t xml:space="preserve"> </w:t>
      </w:r>
      <w:r w:rsidRPr="00203ACB">
        <w:rPr>
          <w:color w:val="333333"/>
        </w:rPr>
        <w:t>Education</w:t>
      </w:r>
      <w:r w:rsidRPr="00203ACB">
        <w:rPr>
          <w:color w:val="333333"/>
          <w:spacing w:val="1"/>
        </w:rPr>
        <w:t xml:space="preserve"> </w:t>
      </w:r>
      <w:r w:rsidRPr="00203ACB">
        <w:rPr>
          <w:color w:val="333333"/>
        </w:rPr>
        <w:t>and</w:t>
      </w:r>
      <w:r w:rsidRPr="00203ACB">
        <w:rPr>
          <w:color w:val="333333"/>
          <w:spacing w:val="1"/>
        </w:rPr>
        <w:t xml:space="preserve"> </w:t>
      </w:r>
      <w:r w:rsidRPr="00203ACB">
        <w:rPr>
          <w:color w:val="333333"/>
        </w:rPr>
        <w:t>New</w:t>
      </w:r>
      <w:r w:rsidRPr="00203ACB">
        <w:rPr>
          <w:color w:val="333333"/>
          <w:spacing w:val="1"/>
        </w:rPr>
        <w:t xml:space="preserve"> </w:t>
      </w:r>
      <w:r w:rsidRPr="00203ACB">
        <w:rPr>
          <w:color w:val="333333"/>
        </w:rPr>
        <w:t>Learning</w:t>
      </w:r>
      <w:r w:rsidRPr="00203ACB">
        <w:rPr>
          <w:color w:val="333333"/>
          <w:spacing w:val="1"/>
        </w:rPr>
        <w:t xml:space="preserve"> </w:t>
      </w:r>
      <w:r w:rsidRPr="00203ACB">
        <w:rPr>
          <w:color w:val="333333"/>
        </w:rPr>
        <w:t>Technologies</w:t>
      </w:r>
      <w:r w:rsidRPr="00203ACB">
        <w:rPr>
          <w:color w:val="333333"/>
          <w:spacing w:val="1"/>
        </w:rPr>
        <w:t xml:space="preserve"> </w:t>
      </w:r>
      <w:r w:rsidRPr="00203ACB">
        <w:rPr>
          <w:color w:val="333333"/>
        </w:rPr>
        <w:t>(2022.gada</w:t>
      </w:r>
      <w:r w:rsidRPr="00203ACB">
        <w:rPr>
          <w:color w:val="333333"/>
          <w:spacing w:val="1"/>
        </w:rPr>
        <w:t xml:space="preserve"> </w:t>
      </w:r>
      <w:r w:rsidRPr="00203ACB">
        <w:rPr>
          <w:color w:val="333333"/>
        </w:rPr>
        <w:t>4-6.jūlijā,</w:t>
      </w:r>
      <w:r w:rsidRPr="00203ACB">
        <w:rPr>
          <w:color w:val="333333"/>
          <w:spacing w:val="1"/>
        </w:rPr>
        <w:t xml:space="preserve"> </w:t>
      </w:r>
      <w:r w:rsidRPr="00203ACB">
        <w:rPr>
          <w:color w:val="333333"/>
        </w:rPr>
        <w:t>Spānijā).</w:t>
      </w:r>
      <w:r w:rsidRPr="00203ACB">
        <w:rPr>
          <w:color w:val="333333"/>
          <w:spacing w:val="1"/>
        </w:rPr>
        <w:t xml:space="preserve"> </w:t>
      </w:r>
      <w:r w:rsidRPr="00203ACB">
        <w:rPr>
          <w:color w:val="333333"/>
        </w:rPr>
        <w:t>Programmas</w:t>
      </w:r>
      <w:r w:rsidRPr="00203ACB">
        <w:rPr>
          <w:color w:val="333333"/>
          <w:spacing w:val="1"/>
        </w:rPr>
        <w:t xml:space="preserve"> </w:t>
      </w:r>
      <w:r w:rsidRPr="00203ACB">
        <w:rPr>
          <w:color w:val="333333"/>
          <w:spacing w:val="9"/>
        </w:rPr>
        <w:t>izteiktais</w:t>
      </w:r>
      <w:r w:rsidRPr="00203ACB">
        <w:rPr>
          <w:color w:val="333333"/>
          <w:spacing w:val="10"/>
        </w:rPr>
        <w:t xml:space="preserve"> </w:t>
      </w:r>
      <w:r w:rsidRPr="00203ACB">
        <w:rPr>
          <w:color w:val="333333"/>
        </w:rPr>
        <w:t>modu</w:t>
      </w:r>
      <w:r w:rsidR="00D70D8B">
        <w:rPr>
          <w:color w:val="333333"/>
        </w:rPr>
        <w:t>ļ</w:t>
      </w:r>
      <w:r w:rsidRPr="00203ACB">
        <w:rPr>
          <w:color w:val="333333"/>
        </w:rPr>
        <w:t>u</w:t>
      </w:r>
      <w:r w:rsidRPr="00203ACB">
        <w:rPr>
          <w:color w:val="333333"/>
          <w:spacing w:val="1"/>
        </w:rPr>
        <w:t xml:space="preserve"> </w:t>
      </w:r>
      <w:r w:rsidRPr="00203ACB">
        <w:rPr>
          <w:color w:val="333333"/>
          <w:spacing w:val="9"/>
        </w:rPr>
        <w:t>raksturs</w:t>
      </w:r>
      <w:r w:rsidRPr="00203ACB">
        <w:rPr>
          <w:color w:val="333333"/>
          <w:spacing w:val="10"/>
        </w:rPr>
        <w:t xml:space="preserve"> </w:t>
      </w:r>
      <w:r w:rsidRPr="00203ACB">
        <w:rPr>
          <w:color w:val="333333"/>
        </w:rPr>
        <w:t>nosaka</w:t>
      </w:r>
      <w:r w:rsidRPr="00203ACB">
        <w:rPr>
          <w:color w:val="333333"/>
          <w:spacing w:val="1"/>
        </w:rPr>
        <w:t xml:space="preserve"> </w:t>
      </w:r>
      <w:r w:rsidRPr="00203ACB">
        <w:rPr>
          <w:color w:val="333333"/>
        </w:rPr>
        <w:t>arī</w:t>
      </w:r>
      <w:r w:rsidRPr="00203ACB">
        <w:rPr>
          <w:color w:val="333333"/>
          <w:spacing w:val="1"/>
        </w:rPr>
        <w:t xml:space="preserve"> </w:t>
      </w:r>
      <w:r w:rsidRPr="00203ACB">
        <w:rPr>
          <w:color w:val="333333"/>
          <w:spacing w:val="9"/>
        </w:rPr>
        <w:t>nepieciešamību</w:t>
      </w:r>
      <w:r w:rsidRPr="00203ACB">
        <w:rPr>
          <w:color w:val="333333"/>
          <w:spacing w:val="10"/>
        </w:rPr>
        <w:t xml:space="preserve"> </w:t>
      </w:r>
      <w:r w:rsidRPr="00203ACB">
        <w:rPr>
          <w:color w:val="333333"/>
          <w:spacing w:val="9"/>
        </w:rPr>
        <w:t>ciešākai</w:t>
      </w:r>
      <w:r w:rsidRPr="00203ACB">
        <w:rPr>
          <w:color w:val="333333"/>
          <w:spacing w:val="10"/>
        </w:rPr>
        <w:t xml:space="preserve"> </w:t>
      </w:r>
      <w:r w:rsidRPr="00203ACB">
        <w:rPr>
          <w:color w:val="333333"/>
          <w:spacing w:val="11"/>
        </w:rPr>
        <w:t>sadarbībai</w:t>
      </w:r>
      <w:r w:rsidRPr="00203ACB">
        <w:rPr>
          <w:color w:val="333333"/>
          <w:spacing w:val="12"/>
        </w:rPr>
        <w:t xml:space="preserve"> </w:t>
      </w:r>
      <w:r w:rsidRPr="00203ACB">
        <w:rPr>
          <w:color w:val="333333"/>
        </w:rPr>
        <w:t>struktūrvienību līmenī, vienojoties par kursu izstrādes un docēšanas principiem obligātās da</w:t>
      </w:r>
      <w:r w:rsidR="00D70D8B">
        <w:rPr>
          <w:color w:val="333333"/>
        </w:rPr>
        <w:t>ļ</w:t>
      </w:r>
      <w:r w:rsidRPr="00203ACB">
        <w:rPr>
          <w:color w:val="333333"/>
        </w:rPr>
        <w:t>as</w:t>
      </w:r>
      <w:r w:rsidRPr="00203ACB">
        <w:rPr>
          <w:color w:val="333333"/>
          <w:spacing w:val="1"/>
        </w:rPr>
        <w:t xml:space="preserve"> </w:t>
      </w:r>
      <w:r w:rsidRPr="00203ACB">
        <w:rPr>
          <w:color w:val="333333"/>
        </w:rPr>
        <w:t>kursiem,</w:t>
      </w:r>
      <w:r w:rsidRPr="00203ACB">
        <w:rPr>
          <w:color w:val="333333"/>
          <w:spacing w:val="1"/>
        </w:rPr>
        <w:t xml:space="preserve"> </w:t>
      </w:r>
      <w:r w:rsidRPr="00203ACB">
        <w:rPr>
          <w:color w:val="333333"/>
        </w:rPr>
        <w:t>kad</w:t>
      </w:r>
      <w:r w:rsidRPr="00203ACB">
        <w:rPr>
          <w:color w:val="333333"/>
          <w:spacing w:val="1"/>
        </w:rPr>
        <w:t xml:space="preserve"> </w:t>
      </w:r>
      <w:r w:rsidRPr="00203ACB">
        <w:rPr>
          <w:color w:val="333333"/>
        </w:rPr>
        <w:t>viena</w:t>
      </w:r>
      <w:r w:rsidRPr="00203ACB">
        <w:rPr>
          <w:color w:val="333333"/>
          <w:spacing w:val="1"/>
        </w:rPr>
        <w:t xml:space="preserve"> </w:t>
      </w:r>
      <w:r w:rsidRPr="00203ACB">
        <w:rPr>
          <w:color w:val="333333"/>
        </w:rPr>
        <w:t>KP</w:t>
      </w:r>
      <w:r w:rsidRPr="00203ACB">
        <w:rPr>
          <w:color w:val="333333"/>
          <w:spacing w:val="1"/>
        </w:rPr>
        <w:t xml:space="preserve"> </w:t>
      </w:r>
      <w:r w:rsidRPr="00203ACB">
        <w:rPr>
          <w:color w:val="333333"/>
        </w:rPr>
        <w:t>da</w:t>
      </w:r>
      <w:r w:rsidR="00D70D8B">
        <w:rPr>
          <w:color w:val="333333"/>
        </w:rPr>
        <w:t>ļ</w:t>
      </w:r>
      <w:r w:rsidRPr="00203ACB">
        <w:rPr>
          <w:color w:val="333333"/>
        </w:rPr>
        <w:t>a</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docēta</w:t>
      </w:r>
      <w:r w:rsidRPr="00203ACB">
        <w:rPr>
          <w:color w:val="333333"/>
          <w:spacing w:val="1"/>
        </w:rPr>
        <w:t xml:space="preserve"> </w:t>
      </w:r>
      <w:r w:rsidRPr="00203ACB">
        <w:rPr>
          <w:color w:val="333333"/>
        </w:rPr>
        <w:t>kopā,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otrā</w:t>
      </w:r>
      <w:r w:rsidRPr="00203ACB">
        <w:rPr>
          <w:color w:val="333333"/>
          <w:spacing w:val="1"/>
        </w:rPr>
        <w:t xml:space="preserve"> </w:t>
      </w:r>
      <w:r w:rsidRPr="00203ACB">
        <w:rPr>
          <w:color w:val="333333"/>
        </w:rPr>
        <w:t>KP</w:t>
      </w:r>
      <w:r w:rsidRPr="00203ACB">
        <w:rPr>
          <w:color w:val="333333"/>
          <w:spacing w:val="1"/>
        </w:rPr>
        <w:t xml:space="preserve"> </w:t>
      </w:r>
      <w:r w:rsidRPr="00203ACB">
        <w:rPr>
          <w:color w:val="333333"/>
        </w:rPr>
        <w:t>da</w:t>
      </w:r>
      <w:r w:rsidR="00D70D8B">
        <w:rPr>
          <w:color w:val="333333"/>
        </w:rPr>
        <w:t>ļ</w:t>
      </w:r>
      <w:r w:rsidRPr="00203ACB">
        <w:rPr>
          <w:color w:val="333333"/>
        </w:rPr>
        <w:t>a</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īstenota</w:t>
      </w:r>
      <w:r w:rsidRPr="00203ACB">
        <w:rPr>
          <w:color w:val="333333"/>
          <w:spacing w:val="63"/>
        </w:rPr>
        <w:t xml:space="preserve"> </w:t>
      </w:r>
      <w:r w:rsidRPr="00203ACB">
        <w:rPr>
          <w:color w:val="333333"/>
        </w:rPr>
        <w:t>specializācijas</w:t>
      </w:r>
      <w:r w:rsidRPr="00203ACB">
        <w:rPr>
          <w:color w:val="333333"/>
          <w:spacing w:val="1"/>
        </w:rPr>
        <w:t xml:space="preserve"> </w:t>
      </w:r>
      <w:r w:rsidRPr="00203ACB">
        <w:rPr>
          <w:color w:val="333333"/>
        </w:rPr>
        <w:t>mērķvalodā</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ir</w:t>
      </w:r>
      <w:r w:rsidRPr="00203ACB">
        <w:rPr>
          <w:color w:val="333333"/>
          <w:spacing w:val="1"/>
        </w:rPr>
        <w:t xml:space="preserve"> </w:t>
      </w:r>
      <w:r w:rsidRPr="00203ACB">
        <w:rPr>
          <w:color w:val="333333"/>
        </w:rPr>
        <w:t>domāta</w:t>
      </w:r>
      <w:r w:rsidRPr="00203ACB">
        <w:rPr>
          <w:color w:val="333333"/>
          <w:spacing w:val="1"/>
        </w:rPr>
        <w:t xml:space="preserve"> </w:t>
      </w:r>
      <w:r w:rsidRPr="00203ACB">
        <w:rPr>
          <w:color w:val="333333"/>
        </w:rPr>
        <w:t>kopīga</w:t>
      </w:r>
      <w:r w:rsidRPr="00203ACB">
        <w:rPr>
          <w:color w:val="333333"/>
          <w:spacing w:val="1"/>
        </w:rPr>
        <w:t xml:space="preserve"> </w:t>
      </w:r>
      <w:r w:rsidRPr="00203ACB">
        <w:rPr>
          <w:color w:val="333333"/>
        </w:rPr>
        <w:t>pētnieciskā</w:t>
      </w:r>
      <w:r w:rsidRPr="00203ACB">
        <w:rPr>
          <w:color w:val="333333"/>
          <w:spacing w:val="1"/>
        </w:rPr>
        <w:t xml:space="preserve"> </w:t>
      </w:r>
      <w:r w:rsidRPr="00203ACB">
        <w:rPr>
          <w:color w:val="333333"/>
        </w:rPr>
        <w:t>priekšmeta</w:t>
      </w:r>
      <w:r w:rsidRPr="00203ACB">
        <w:rPr>
          <w:color w:val="333333"/>
          <w:spacing w:val="1"/>
        </w:rPr>
        <w:t xml:space="preserve"> </w:t>
      </w:r>
      <w:r w:rsidRPr="00203ACB">
        <w:rPr>
          <w:color w:val="333333"/>
        </w:rPr>
        <w:t>detalizētai</w:t>
      </w:r>
      <w:r w:rsidRPr="00203ACB">
        <w:rPr>
          <w:color w:val="333333"/>
          <w:spacing w:val="1"/>
        </w:rPr>
        <w:t xml:space="preserve"> </w:t>
      </w:r>
      <w:r w:rsidRPr="00203ACB">
        <w:rPr>
          <w:color w:val="333333"/>
        </w:rPr>
        <w:t>izpētei</w:t>
      </w:r>
      <w:r w:rsidRPr="00203ACB">
        <w:rPr>
          <w:color w:val="333333"/>
          <w:spacing w:val="1"/>
        </w:rPr>
        <w:t xml:space="preserve"> </w:t>
      </w:r>
      <w:r w:rsidRPr="00203ACB">
        <w:rPr>
          <w:color w:val="333333"/>
        </w:rPr>
        <w:t>specializācijas</w:t>
      </w:r>
      <w:r w:rsidRPr="00203ACB">
        <w:rPr>
          <w:color w:val="333333"/>
          <w:spacing w:val="1"/>
        </w:rPr>
        <w:t xml:space="preserve"> </w:t>
      </w:r>
      <w:r w:rsidRPr="00203ACB">
        <w:rPr>
          <w:color w:val="333333"/>
        </w:rPr>
        <w:t>valodniecības</w:t>
      </w:r>
      <w:r w:rsidRPr="00203ACB">
        <w:rPr>
          <w:color w:val="333333"/>
          <w:spacing w:val="-5"/>
        </w:rPr>
        <w:t xml:space="preserve"> </w:t>
      </w:r>
      <w:r w:rsidRPr="00203ACB">
        <w:rPr>
          <w:color w:val="333333"/>
        </w:rPr>
        <w:t>un</w:t>
      </w:r>
      <w:r w:rsidRPr="00203ACB">
        <w:rPr>
          <w:color w:val="333333"/>
          <w:spacing w:val="-4"/>
        </w:rPr>
        <w:t xml:space="preserve"> </w:t>
      </w:r>
      <w:r w:rsidRPr="00203ACB">
        <w:rPr>
          <w:color w:val="333333"/>
        </w:rPr>
        <w:t>literatūrzinātnes</w:t>
      </w:r>
      <w:r w:rsidRPr="00203ACB">
        <w:rPr>
          <w:color w:val="333333"/>
          <w:spacing w:val="-4"/>
        </w:rPr>
        <w:t xml:space="preserve"> </w:t>
      </w:r>
      <w:r w:rsidRPr="00203ACB">
        <w:rPr>
          <w:color w:val="333333"/>
        </w:rPr>
        <w:t>ietvaros.</w:t>
      </w:r>
    </w:p>
    <w:p w14:paraId="1709EDE4" w14:textId="459A650A" w:rsidR="00C93BA7" w:rsidRPr="00203ACB" w:rsidRDefault="00203ACB">
      <w:pPr>
        <w:pStyle w:val="BodyText"/>
        <w:spacing w:before="151" w:line="295" w:lineRule="auto"/>
        <w:ind w:left="560" w:right="331"/>
        <w:jc w:val="both"/>
      </w:pPr>
      <w:r w:rsidRPr="00203ACB">
        <w:rPr>
          <w:color w:val="333333"/>
        </w:rPr>
        <w:t>Savukārt, runājot par vērtēšanu, lai nodrošinātu objektivitāti un vienlīdzības principu</w:t>
      </w:r>
      <w:r w:rsidRPr="00203ACB">
        <w:rPr>
          <w:color w:val="333333"/>
          <w:spacing w:val="1"/>
        </w:rPr>
        <w:t xml:space="preserve"> </w:t>
      </w:r>
      <w:r w:rsidRPr="00203ACB">
        <w:rPr>
          <w:color w:val="333333"/>
        </w:rPr>
        <w:t xml:space="preserve">studiju </w:t>
      </w:r>
      <w:r w:rsidRPr="00203ACB">
        <w:rPr>
          <w:color w:val="333333"/>
          <w:w w:val="95"/>
        </w:rPr>
        <w:t>/</w:t>
      </w:r>
      <w:r w:rsidRPr="00203ACB">
        <w:rPr>
          <w:color w:val="333333"/>
          <w:spacing w:val="1"/>
          <w:w w:val="95"/>
        </w:rPr>
        <w:t xml:space="preserve"> </w:t>
      </w:r>
      <w:r w:rsidRPr="00203ACB">
        <w:rPr>
          <w:color w:val="333333"/>
        </w:rPr>
        <w:t>bakalaura</w:t>
      </w:r>
      <w:r w:rsidRPr="00203ACB">
        <w:rPr>
          <w:color w:val="333333"/>
          <w:spacing w:val="1"/>
        </w:rPr>
        <w:t xml:space="preserve"> </w:t>
      </w:r>
      <w:r w:rsidRPr="00203ACB">
        <w:rPr>
          <w:color w:val="333333"/>
          <w:w w:val="95"/>
        </w:rPr>
        <w:t>/</w:t>
      </w:r>
      <w:r w:rsidRPr="00203ACB">
        <w:rPr>
          <w:color w:val="333333"/>
          <w:spacing w:val="1"/>
          <w:w w:val="95"/>
        </w:rPr>
        <w:t xml:space="preserve"> </w:t>
      </w:r>
      <w:r w:rsidRPr="00203ACB">
        <w:rPr>
          <w:color w:val="333333"/>
        </w:rPr>
        <w:t>maģistra</w:t>
      </w:r>
      <w:r w:rsidRPr="00203ACB">
        <w:rPr>
          <w:color w:val="333333"/>
          <w:spacing w:val="1"/>
        </w:rPr>
        <w:t xml:space="preserve"> </w:t>
      </w:r>
      <w:r w:rsidRPr="00203ACB">
        <w:rPr>
          <w:color w:val="333333"/>
        </w:rPr>
        <w:t>darbu</w:t>
      </w:r>
      <w:r w:rsidRPr="00203ACB">
        <w:rPr>
          <w:color w:val="333333"/>
          <w:spacing w:val="1"/>
        </w:rPr>
        <w:t xml:space="preserve"> </w:t>
      </w:r>
      <w:r w:rsidRPr="00203ACB">
        <w:rPr>
          <w:color w:val="333333"/>
        </w:rPr>
        <w:t>vērtēšanā,</w:t>
      </w:r>
      <w:r w:rsidRPr="00203ACB">
        <w:rPr>
          <w:color w:val="333333"/>
          <w:spacing w:val="1"/>
        </w:rPr>
        <w:t xml:space="preserve"> </w:t>
      </w:r>
      <w:r w:rsidR="00C34530" w:rsidRPr="00BA4E44">
        <w:rPr>
          <w:strike/>
          <w:shd w:val="clear" w:color="auto" w:fill="00B0F0"/>
        </w:rPr>
        <w:t>Angļu filoloģijas un translatoloģijas</w:t>
      </w:r>
      <w:r w:rsidR="00C34530" w:rsidRPr="00BA4E44">
        <w:rPr>
          <w:shd w:val="clear" w:color="auto" w:fill="00B0F0"/>
        </w:rPr>
        <w:t xml:space="preserve"> Valodu un literatūras katedras</w:t>
      </w:r>
      <w:r w:rsidR="00C34530">
        <w:t xml:space="preserve"> </w:t>
      </w:r>
      <w:r w:rsidRPr="00203ACB">
        <w:rPr>
          <w:color w:val="333333"/>
        </w:rPr>
        <w:t xml:space="preserve">izstrādāja un aprobēja studiju </w:t>
      </w:r>
      <w:r w:rsidRPr="00203ACB">
        <w:rPr>
          <w:color w:val="333333"/>
          <w:w w:val="95"/>
        </w:rPr>
        <w:t xml:space="preserve">/ </w:t>
      </w:r>
      <w:r w:rsidRPr="00203ACB">
        <w:rPr>
          <w:color w:val="333333"/>
        </w:rPr>
        <w:t xml:space="preserve">bakalaura </w:t>
      </w:r>
      <w:r w:rsidRPr="00203ACB">
        <w:rPr>
          <w:color w:val="333333"/>
          <w:w w:val="95"/>
        </w:rPr>
        <w:t xml:space="preserve">/ </w:t>
      </w:r>
      <w:r w:rsidRPr="00203ACB">
        <w:rPr>
          <w:color w:val="333333"/>
        </w:rPr>
        <w:t>maģistra vērtēšanas skalu, kurā detalizēti aprakstīti</w:t>
      </w:r>
      <w:r w:rsidRPr="00203ACB">
        <w:rPr>
          <w:color w:val="333333"/>
          <w:spacing w:val="1"/>
        </w:rPr>
        <w:t xml:space="preserve"> </w:t>
      </w:r>
      <w:r w:rsidRPr="00203ACB">
        <w:rPr>
          <w:color w:val="333333"/>
        </w:rPr>
        <w:t>vērtēšanas</w:t>
      </w:r>
      <w:r w:rsidRPr="00203ACB">
        <w:rPr>
          <w:color w:val="333333"/>
          <w:spacing w:val="39"/>
        </w:rPr>
        <w:t xml:space="preserve"> </w:t>
      </w:r>
      <w:r w:rsidRPr="00203ACB">
        <w:rPr>
          <w:color w:val="333333"/>
        </w:rPr>
        <w:t>kritēriji</w:t>
      </w:r>
      <w:r w:rsidRPr="00203ACB">
        <w:rPr>
          <w:color w:val="333333"/>
          <w:spacing w:val="40"/>
        </w:rPr>
        <w:t xml:space="preserve"> </w:t>
      </w:r>
      <w:r w:rsidRPr="00203ACB">
        <w:rPr>
          <w:color w:val="333333"/>
        </w:rPr>
        <w:t>un</w:t>
      </w:r>
      <w:r w:rsidRPr="00203ACB">
        <w:rPr>
          <w:color w:val="333333"/>
          <w:spacing w:val="40"/>
        </w:rPr>
        <w:t xml:space="preserve"> </w:t>
      </w:r>
      <w:r w:rsidRPr="00203ACB">
        <w:rPr>
          <w:color w:val="333333"/>
        </w:rPr>
        <w:t>to</w:t>
      </w:r>
      <w:r w:rsidRPr="00203ACB">
        <w:rPr>
          <w:color w:val="333333"/>
          <w:spacing w:val="40"/>
        </w:rPr>
        <w:t xml:space="preserve"> </w:t>
      </w:r>
      <w:r w:rsidRPr="00203ACB">
        <w:rPr>
          <w:color w:val="333333"/>
        </w:rPr>
        <w:t>sasnieguma</w:t>
      </w:r>
      <w:r w:rsidRPr="00203ACB">
        <w:rPr>
          <w:color w:val="333333"/>
          <w:spacing w:val="40"/>
        </w:rPr>
        <w:t xml:space="preserve"> </w:t>
      </w:r>
      <w:r w:rsidRPr="00203ACB">
        <w:rPr>
          <w:color w:val="333333"/>
        </w:rPr>
        <w:t>līmeņi,</w:t>
      </w:r>
      <w:r w:rsidRPr="00203ACB">
        <w:rPr>
          <w:color w:val="333333"/>
          <w:spacing w:val="40"/>
        </w:rPr>
        <w:t xml:space="preserve"> </w:t>
      </w:r>
      <w:r w:rsidRPr="00203ACB">
        <w:rPr>
          <w:color w:val="333333"/>
        </w:rPr>
        <w:t>kas</w:t>
      </w:r>
      <w:r w:rsidRPr="00203ACB">
        <w:rPr>
          <w:color w:val="333333"/>
          <w:spacing w:val="40"/>
        </w:rPr>
        <w:t xml:space="preserve"> </w:t>
      </w:r>
      <w:r w:rsidRPr="00203ACB">
        <w:rPr>
          <w:color w:val="333333"/>
        </w:rPr>
        <w:t>vēlāk</w:t>
      </w:r>
      <w:r w:rsidRPr="00203ACB">
        <w:rPr>
          <w:color w:val="333333"/>
          <w:spacing w:val="40"/>
        </w:rPr>
        <w:t xml:space="preserve"> </w:t>
      </w:r>
      <w:r w:rsidRPr="00203ACB">
        <w:rPr>
          <w:color w:val="333333"/>
        </w:rPr>
        <w:t>tika</w:t>
      </w:r>
      <w:r w:rsidRPr="00203ACB">
        <w:rPr>
          <w:color w:val="333333"/>
          <w:spacing w:val="40"/>
        </w:rPr>
        <w:t xml:space="preserve"> </w:t>
      </w:r>
      <w:r w:rsidRPr="00203ACB">
        <w:rPr>
          <w:color w:val="333333"/>
        </w:rPr>
        <w:t>piedāvāti</w:t>
      </w:r>
      <w:r w:rsidRPr="00203ACB">
        <w:rPr>
          <w:color w:val="333333"/>
          <w:spacing w:val="40"/>
        </w:rPr>
        <w:t xml:space="preserve"> </w:t>
      </w:r>
      <w:r w:rsidRPr="00203ACB">
        <w:rPr>
          <w:color w:val="333333"/>
        </w:rPr>
        <w:t>un</w:t>
      </w:r>
      <w:r w:rsidRPr="00203ACB">
        <w:rPr>
          <w:color w:val="333333"/>
          <w:spacing w:val="39"/>
        </w:rPr>
        <w:t xml:space="preserve"> </w:t>
      </w:r>
      <w:r w:rsidRPr="00203ACB">
        <w:rPr>
          <w:color w:val="333333"/>
        </w:rPr>
        <w:t>pieņemti</w:t>
      </w:r>
      <w:r w:rsidRPr="00203ACB">
        <w:rPr>
          <w:color w:val="333333"/>
          <w:spacing w:val="40"/>
        </w:rPr>
        <w:t xml:space="preserve"> </w:t>
      </w:r>
      <w:r w:rsidRPr="00203ACB">
        <w:rPr>
          <w:color w:val="333333"/>
        </w:rPr>
        <w:t>izmantošanai</w:t>
      </w:r>
      <w:r w:rsidRPr="00203ACB">
        <w:rPr>
          <w:color w:val="333333"/>
          <w:spacing w:val="1"/>
        </w:rPr>
        <w:t xml:space="preserve"> </w:t>
      </w:r>
      <w:r w:rsidRPr="00203ACB">
        <w:rPr>
          <w:color w:val="333333"/>
        </w:rPr>
        <w:t>visās</w:t>
      </w:r>
      <w:r w:rsidRPr="00203ACB">
        <w:rPr>
          <w:color w:val="333333"/>
          <w:spacing w:val="-4"/>
        </w:rPr>
        <w:t xml:space="preserve"> </w:t>
      </w:r>
      <w:r w:rsidRPr="00203ACB">
        <w:rPr>
          <w:color w:val="333333"/>
        </w:rPr>
        <w:t>virziena</w:t>
      </w:r>
      <w:r w:rsidRPr="00203ACB">
        <w:rPr>
          <w:color w:val="333333"/>
          <w:spacing w:val="-3"/>
        </w:rPr>
        <w:t xml:space="preserve"> </w:t>
      </w:r>
      <w:r w:rsidRPr="00203ACB">
        <w:rPr>
          <w:color w:val="333333"/>
        </w:rPr>
        <w:t>akadēmiskajās</w:t>
      </w:r>
      <w:r w:rsidRPr="00203ACB">
        <w:rPr>
          <w:color w:val="333333"/>
          <w:spacing w:val="-3"/>
        </w:rPr>
        <w:t xml:space="preserve"> </w:t>
      </w:r>
      <w:r w:rsidRPr="00203ACB">
        <w:rPr>
          <w:color w:val="333333"/>
        </w:rPr>
        <w:t>studiju</w:t>
      </w:r>
      <w:r w:rsidRPr="00203ACB">
        <w:rPr>
          <w:color w:val="333333"/>
          <w:spacing w:val="-3"/>
        </w:rPr>
        <w:t xml:space="preserve"> </w:t>
      </w:r>
      <w:r w:rsidRPr="00203ACB">
        <w:rPr>
          <w:color w:val="333333"/>
        </w:rPr>
        <w:t>programmās.</w:t>
      </w:r>
    </w:p>
    <w:p w14:paraId="607A28C5" w14:textId="54123937" w:rsidR="00C93BA7" w:rsidRPr="00203ACB" w:rsidRDefault="00203ACB" w:rsidP="008D1124">
      <w:pPr>
        <w:pStyle w:val="BodyText"/>
        <w:spacing w:before="150" w:line="295" w:lineRule="auto"/>
        <w:ind w:left="560" w:right="328"/>
        <w:jc w:val="both"/>
      </w:pPr>
      <w:r w:rsidRPr="00203ACB">
        <w:rPr>
          <w:color w:val="333333"/>
        </w:rPr>
        <w:t>Virziena mācībspēki aktīvi izmanto DU iekšējo pētniecisko projektu grantu iespēju izmantošanā,</w:t>
      </w:r>
      <w:r w:rsidRPr="00203ACB">
        <w:rPr>
          <w:color w:val="333333"/>
          <w:spacing w:val="1"/>
        </w:rPr>
        <w:t xml:space="preserve"> </w:t>
      </w:r>
      <w:r w:rsidRPr="00203ACB">
        <w:rPr>
          <w:color w:val="333333"/>
        </w:rPr>
        <w:t>apvienojoties</w:t>
      </w:r>
      <w:r w:rsidRPr="00203ACB">
        <w:rPr>
          <w:color w:val="333333"/>
          <w:spacing w:val="1"/>
        </w:rPr>
        <w:t xml:space="preserve"> </w:t>
      </w:r>
      <w:r w:rsidRPr="00203ACB">
        <w:rPr>
          <w:color w:val="333333"/>
        </w:rPr>
        <w:t>pētnieciskās</w:t>
      </w:r>
      <w:r w:rsidRPr="00203ACB">
        <w:rPr>
          <w:color w:val="333333"/>
          <w:spacing w:val="1"/>
        </w:rPr>
        <w:t xml:space="preserve"> </w:t>
      </w:r>
      <w:r w:rsidRPr="00203ACB">
        <w:rPr>
          <w:color w:val="333333"/>
        </w:rPr>
        <w:t>grupās,</w:t>
      </w:r>
      <w:r w:rsidRPr="00203ACB">
        <w:rPr>
          <w:color w:val="333333"/>
          <w:spacing w:val="1"/>
        </w:rPr>
        <w:t xml:space="preserve"> </w:t>
      </w:r>
      <w:r w:rsidRPr="00203ACB">
        <w:rPr>
          <w:color w:val="333333"/>
        </w:rPr>
        <w:t>lai</w:t>
      </w:r>
      <w:r w:rsidRPr="00203ACB">
        <w:rPr>
          <w:color w:val="333333"/>
          <w:spacing w:val="1"/>
        </w:rPr>
        <w:t xml:space="preserve"> </w:t>
      </w:r>
      <w:r w:rsidRPr="00203ACB">
        <w:rPr>
          <w:color w:val="333333"/>
        </w:rPr>
        <w:t>veiktu</w:t>
      </w:r>
      <w:r w:rsidRPr="00203ACB">
        <w:rPr>
          <w:color w:val="333333"/>
          <w:spacing w:val="1"/>
        </w:rPr>
        <w:t xml:space="preserve"> </w:t>
      </w:r>
      <w:r w:rsidRPr="00203ACB">
        <w:rPr>
          <w:color w:val="333333"/>
        </w:rPr>
        <w:t>starpdisciplinārus</w:t>
      </w:r>
      <w:r w:rsidRPr="00203ACB">
        <w:rPr>
          <w:color w:val="333333"/>
          <w:spacing w:val="1"/>
        </w:rPr>
        <w:t xml:space="preserve"> </w:t>
      </w:r>
      <w:r w:rsidRPr="00203ACB">
        <w:rPr>
          <w:color w:val="333333"/>
        </w:rPr>
        <w:t>projektus,</w:t>
      </w:r>
      <w:r w:rsidRPr="00203ACB">
        <w:rPr>
          <w:color w:val="333333"/>
          <w:spacing w:val="1"/>
        </w:rPr>
        <w:t xml:space="preserve"> </w:t>
      </w:r>
      <w:r w:rsidRPr="00203ACB">
        <w:rPr>
          <w:color w:val="333333"/>
        </w:rPr>
        <w:t>piemēram,</w:t>
      </w:r>
      <w:r w:rsidRPr="00203ACB">
        <w:rPr>
          <w:color w:val="333333"/>
          <w:spacing w:val="1"/>
        </w:rPr>
        <w:t xml:space="preserve"> </w:t>
      </w:r>
      <w:r w:rsidRPr="00203ACB">
        <w:rPr>
          <w:color w:val="333333"/>
        </w:rPr>
        <w:t>„Valodas</w:t>
      </w:r>
      <w:r w:rsidRPr="00203ACB">
        <w:rPr>
          <w:color w:val="333333"/>
          <w:spacing w:val="1"/>
        </w:rPr>
        <w:t xml:space="preserve"> </w:t>
      </w:r>
      <w:r w:rsidRPr="00203ACB">
        <w:rPr>
          <w:color w:val="333333"/>
        </w:rPr>
        <w:t>mūsdienu</w:t>
      </w:r>
      <w:r w:rsidRPr="00203ACB">
        <w:rPr>
          <w:color w:val="333333"/>
          <w:spacing w:val="17"/>
        </w:rPr>
        <w:t xml:space="preserve"> </w:t>
      </w:r>
      <w:r w:rsidRPr="00203ACB">
        <w:rPr>
          <w:color w:val="333333"/>
        </w:rPr>
        <w:t>sabiedrībā:</w:t>
      </w:r>
      <w:r w:rsidRPr="00203ACB">
        <w:rPr>
          <w:color w:val="333333"/>
          <w:spacing w:val="17"/>
        </w:rPr>
        <w:t xml:space="preserve"> </w:t>
      </w:r>
      <w:r w:rsidRPr="00203ACB">
        <w:rPr>
          <w:color w:val="333333"/>
        </w:rPr>
        <w:t>teksti,</w:t>
      </w:r>
      <w:r w:rsidRPr="00203ACB">
        <w:rPr>
          <w:color w:val="333333"/>
          <w:spacing w:val="17"/>
        </w:rPr>
        <w:t xml:space="preserve"> </w:t>
      </w:r>
      <w:r w:rsidRPr="00203ACB">
        <w:rPr>
          <w:color w:val="333333"/>
        </w:rPr>
        <w:t>to</w:t>
      </w:r>
      <w:r w:rsidRPr="00203ACB">
        <w:rPr>
          <w:color w:val="333333"/>
          <w:spacing w:val="17"/>
        </w:rPr>
        <w:t xml:space="preserve"> </w:t>
      </w:r>
      <w:r w:rsidRPr="00203ACB">
        <w:rPr>
          <w:color w:val="333333"/>
        </w:rPr>
        <w:t>modalitāte</w:t>
      </w:r>
      <w:r w:rsidRPr="00203ACB">
        <w:rPr>
          <w:color w:val="333333"/>
          <w:spacing w:val="17"/>
        </w:rPr>
        <w:t xml:space="preserve"> </w:t>
      </w:r>
      <w:r w:rsidRPr="00203ACB">
        <w:rPr>
          <w:color w:val="333333"/>
        </w:rPr>
        <w:t>un</w:t>
      </w:r>
      <w:r w:rsidRPr="00203ACB">
        <w:rPr>
          <w:color w:val="333333"/>
          <w:spacing w:val="17"/>
        </w:rPr>
        <w:t xml:space="preserve"> </w:t>
      </w:r>
      <w:r w:rsidRPr="00203ACB">
        <w:rPr>
          <w:color w:val="333333"/>
        </w:rPr>
        <w:t>interpretācija”,</w:t>
      </w:r>
      <w:r w:rsidRPr="00203ACB">
        <w:rPr>
          <w:color w:val="333333"/>
          <w:spacing w:val="17"/>
        </w:rPr>
        <w:t xml:space="preserve"> </w:t>
      </w:r>
      <w:r w:rsidRPr="00203ACB">
        <w:rPr>
          <w:color w:val="333333"/>
        </w:rPr>
        <w:t>„Valoda</w:t>
      </w:r>
      <w:r w:rsidRPr="00203ACB">
        <w:rPr>
          <w:color w:val="333333"/>
          <w:spacing w:val="17"/>
        </w:rPr>
        <w:t xml:space="preserve"> </w:t>
      </w:r>
      <w:r w:rsidRPr="00203ACB">
        <w:rPr>
          <w:color w:val="333333"/>
        </w:rPr>
        <w:t>mūsdienu</w:t>
      </w:r>
      <w:r w:rsidRPr="00203ACB">
        <w:rPr>
          <w:color w:val="333333"/>
          <w:spacing w:val="17"/>
        </w:rPr>
        <w:t xml:space="preserve"> </w:t>
      </w:r>
      <w:r w:rsidRPr="00203ACB">
        <w:rPr>
          <w:color w:val="333333"/>
        </w:rPr>
        <w:t>sabiedrībā:</w:t>
      </w:r>
      <w:r w:rsidR="008D1124">
        <w:rPr>
          <w:color w:val="333333"/>
        </w:rPr>
        <w:t xml:space="preserve"> </w:t>
      </w:r>
      <w:r w:rsidRPr="00203ACB">
        <w:rPr>
          <w:color w:val="333333"/>
        </w:rPr>
        <w:t>lingvistiskā identitāte kultūru migrācijas ietekmē”, “Valoda un runa: kognitīvais, sociolingvistiskais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sastatāmais</w:t>
      </w:r>
      <w:r w:rsidRPr="00203ACB">
        <w:rPr>
          <w:color w:val="333333"/>
          <w:spacing w:val="1"/>
        </w:rPr>
        <w:t xml:space="preserve"> </w:t>
      </w:r>
      <w:r w:rsidRPr="00203ACB">
        <w:rPr>
          <w:color w:val="333333"/>
        </w:rPr>
        <w:t>aspekts”,</w:t>
      </w:r>
      <w:r w:rsidRPr="00203ACB">
        <w:rPr>
          <w:color w:val="333333"/>
          <w:spacing w:val="1"/>
        </w:rPr>
        <w:t xml:space="preserve"> </w:t>
      </w:r>
      <w:r w:rsidRPr="00203ACB">
        <w:rPr>
          <w:color w:val="333333"/>
        </w:rPr>
        <w:t>utt.</w:t>
      </w:r>
      <w:r w:rsidRPr="00203ACB">
        <w:rPr>
          <w:color w:val="333333"/>
          <w:spacing w:val="1"/>
        </w:rPr>
        <w:t xml:space="preserve"> </w:t>
      </w:r>
      <w:r w:rsidRPr="00203ACB">
        <w:rPr>
          <w:color w:val="333333"/>
        </w:rPr>
        <w:t>Pētniecisko</w:t>
      </w:r>
      <w:r w:rsidRPr="00203ACB">
        <w:rPr>
          <w:color w:val="333333"/>
          <w:spacing w:val="1"/>
        </w:rPr>
        <w:t xml:space="preserve"> </w:t>
      </w:r>
      <w:r w:rsidRPr="00203ACB">
        <w:rPr>
          <w:color w:val="333333"/>
        </w:rPr>
        <w:t>projektu</w:t>
      </w:r>
      <w:r w:rsidRPr="00203ACB">
        <w:rPr>
          <w:color w:val="333333"/>
          <w:spacing w:val="1"/>
        </w:rPr>
        <w:t xml:space="preserve"> </w:t>
      </w:r>
      <w:r w:rsidRPr="00203ACB">
        <w:rPr>
          <w:color w:val="333333"/>
        </w:rPr>
        <w:t>rezultāti</w:t>
      </w:r>
      <w:r w:rsidRPr="00203ACB">
        <w:rPr>
          <w:color w:val="333333"/>
          <w:spacing w:val="1"/>
        </w:rPr>
        <w:t xml:space="preserve"> </w:t>
      </w:r>
      <w:r w:rsidRPr="00203ACB">
        <w:rPr>
          <w:color w:val="333333"/>
        </w:rPr>
        <w:t>tiek</w:t>
      </w:r>
      <w:r w:rsidRPr="00203ACB">
        <w:rPr>
          <w:color w:val="333333"/>
          <w:spacing w:val="1"/>
        </w:rPr>
        <w:t xml:space="preserve"> </w:t>
      </w:r>
      <w:r w:rsidRPr="00203ACB">
        <w:rPr>
          <w:color w:val="333333"/>
        </w:rPr>
        <w:t>prezentēti</w:t>
      </w:r>
      <w:r w:rsidRPr="00203ACB">
        <w:rPr>
          <w:color w:val="333333"/>
          <w:spacing w:val="63"/>
        </w:rPr>
        <w:t xml:space="preserve"> </w:t>
      </w:r>
      <w:r w:rsidRPr="00203ACB">
        <w:rPr>
          <w:color w:val="333333"/>
        </w:rPr>
        <w:t>starptautiskās</w:t>
      </w:r>
      <w:r w:rsidRPr="00203ACB">
        <w:rPr>
          <w:color w:val="333333"/>
          <w:spacing w:val="1"/>
        </w:rPr>
        <w:t xml:space="preserve"> </w:t>
      </w:r>
      <w:r w:rsidRPr="00203ACB">
        <w:rPr>
          <w:color w:val="333333"/>
        </w:rPr>
        <w:t>zinātniskās</w:t>
      </w:r>
      <w:r w:rsidRPr="00203ACB">
        <w:rPr>
          <w:color w:val="333333"/>
          <w:spacing w:val="1"/>
        </w:rPr>
        <w:t xml:space="preserve"> </w:t>
      </w:r>
      <w:r w:rsidRPr="00203ACB">
        <w:rPr>
          <w:color w:val="333333"/>
        </w:rPr>
        <w:t>konferencēs</w:t>
      </w:r>
      <w:r w:rsidRPr="00203ACB">
        <w:rPr>
          <w:color w:val="333333"/>
          <w:spacing w:val="1"/>
        </w:rPr>
        <w:t xml:space="preserve"> </w:t>
      </w:r>
      <w:r w:rsidRPr="00203ACB">
        <w:rPr>
          <w:color w:val="333333"/>
        </w:rPr>
        <w:t>un</w:t>
      </w:r>
      <w:r w:rsidRPr="00203ACB">
        <w:rPr>
          <w:color w:val="333333"/>
          <w:spacing w:val="1"/>
        </w:rPr>
        <w:t xml:space="preserve"> </w:t>
      </w:r>
      <w:r w:rsidRPr="00203ACB">
        <w:rPr>
          <w:color w:val="333333"/>
        </w:rPr>
        <w:t>kopīgi</w:t>
      </w:r>
      <w:r w:rsidRPr="00203ACB">
        <w:rPr>
          <w:color w:val="333333"/>
          <w:spacing w:val="1"/>
        </w:rPr>
        <w:t xml:space="preserve"> </w:t>
      </w:r>
      <w:r w:rsidRPr="00203ACB">
        <w:rPr>
          <w:color w:val="333333"/>
        </w:rPr>
        <w:t>izstrādātie</w:t>
      </w:r>
      <w:r w:rsidRPr="00203ACB">
        <w:rPr>
          <w:color w:val="333333"/>
          <w:spacing w:val="1"/>
        </w:rPr>
        <w:t xml:space="preserve"> </w:t>
      </w:r>
      <w:r w:rsidRPr="00203ACB">
        <w:rPr>
          <w:color w:val="333333"/>
        </w:rPr>
        <w:t>zinātniskie</w:t>
      </w:r>
      <w:r w:rsidRPr="00203ACB">
        <w:rPr>
          <w:color w:val="333333"/>
          <w:spacing w:val="1"/>
        </w:rPr>
        <w:t xml:space="preserve"> </w:t>
      </w:r>
      <w:r w:rsidRPr="00203ACB">
        <w:rPr>
          <w:color w:val="333333"/>
        </w:rPr>
        <w:t>raksti</w:t>
      </w:r>
      <w:r w:rsidRPr="00203ACB">
        <w:rPr>
          <w:color w:val="333333"/>
          <w:spacing w:val="1"/>
        </w:rPr>
        <w:t xml:space="preserve"> </w:t>
      </w:r>
      <w:r w:rsidRPr="00203ACB">
        <w:rPr>
          <w:color w:val="333333"/>
        </w:rPr>
        <w:t>publicēti</w:t>
      </w:r>
      <w:r w:rsidRPr="00203ACB">
        <w:rPr>
          <w:color w:val="333333"/>
          <w:spacing w:val="63"/>
        </w:rPr>
        <w:t xml:space="preserve"> </w:t>
      </w:r>
      <w:r w:rsidRPr="00203ACB">
        <w:rPr>
          <w:color w:val="333333"/>
        </w:rPr>
        <w:t>dažādos</w:t>
      </w:r>
      <w:r w:rsidRPr="00203ACB">
        <w:rPr>
          <w:color w:val="333333"/>
          <w:spacing w:val="63"/>
        </w:rPr>
        <w:t xml:space="preserve"> </w:t>
      </w:r>
      <w:r w:rsidRPr="00203ACB">
        <w:rPr>
          <w:color w:val="333333"/>
        </w:rPr>
        <w:t>starptautiski</w:t>
      </w:r>
      <w:r w:rsidRPr="00203ACB">
        <w:rPr>
          <w:color w:val="333333"/>
          <w:spacing w:val="1"/>
        </w:rPr>
        <w:t xml:space="preserve"> </w:t>
      </w:r>
      <w:r w:rsidRPr="00203ACB">
        <w:rPr>
          <w:color w:val="333333"/>
        </w:rPr>
        <w:t>atzītos</w:t>
      </w:r>
      <w:r w:rsidRPr="00203ACB">
        <w:rPr>
          <w:color w:val="333333"/>
          <w:spacing w:val="-4"/>
        </w:rPr>
        <w:t xml:space="preserve"> </w:t>
      </w:r>
      <w:r w:rsidRPr="00203ACB">
        <w:rPr>
          <w:color w:val="333333"/>
        </w:rPr>
        <w:t>izdevumos,</w:t>
      </w:r>
      <w:r w:rsidRPr="00203ACB">
        <w:rPr>
          <w:color w:val="333333"/>
          <w:spacing w:val="-3"/>
        </w:rPr>
        <w:t xml:space="preserve"> </w:t>
      </w:r>
      <w:r w:rsidRPr="00203ACB">
        <w:rPr>
          <w:color w:val="333333"/>
        </w:rPr>
        <w:t>kas</w:t>
      </w:r>
      <w:r w:rsidRPr="00203ACB">
        <w:rPr>
          <w:color w:val="333333"/>
          <w:spacing w:val="-3"/>
        </w:rPr>
        <w:t xml:space="preserve"> </w:t>
      </w:r>
      <w:r w:rsidRPr="00203ACB">
        <w:rPr>
          <w:color w:val="333333"/>
        </w:rPr>
        <w:t>indeksēti</w:t>
      </w:r>
      <w:r w:rsidRPr="00203ACB">
        <w:rPr>
          <w:color w:val="333333"/>
          <w:spacing w:val="-3"/>
        </w:rPr>
        <w:t xml:space="preserve"> </w:t>
      </w:r>
      <w:r w:rsidRPr="00203ACB">
        <w:rPr>
          <w:color w:val="333333"/>
        </w:rPr>
        <w:t>SCOPUS</w:t>
      </w:r>
      <w:r w:rsidRPr="00203ACB">
        <w:rPr>
          <w:color w:val="333333"/>
          <w:spacing w:val="-3"/>
        </w:rPr>
        <w:t xml:space="preserve"> </w:t>
      </w:r>
      <w:r w:rsidRPr="00203ACB">
        <w:rPr>
          <w:color w:val="333333"/>
        </w:rPr>
        <w:t>/</w:t>
      </w:r>
      <w:r w:rsidRPr="00203ACB">
        <w:rPr>
          <w:color w:val="333333"/>
          <w:spacing w:val="-3"/>
        </w:rPr>
        <w:t xml:space="preserve"> </w:t>
      </w:r>
      <w:r w:rsidRPr="00203ACB">
        <w:rPr>
          <w:color w:val="333333"/>
        </w:rPr>
        <w:t>WoS</w:t>
      </w:r>
      <w:r w:rsidRPr="00203ACB">
        <w:rPr>
          <w:color w:val="333333"/>
          <w:spacing w:val="-3"/>
        </w:rPr>
        <w:t xml:space="preserve"> </w:t>
      </w:r>
      <w:r w:rsidRPr="00203ACB">
        <w:rPr>
          <w:color w:val="333333"/>
        </w:rPr>
        <w:t>datubāzēs.</w:t>
      </w:r>
    </w:p>
    <w:p w14:paraId="497AFF9B"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0EACC8AF" w14:textId="77777777" w:rsidR="00C93BA7" w:rsidRPr="00203ACB" w:rsidRDefault="00203ACB">
      <w:pPr>
        <w:spacing w:before="74"/>
        <w:ind w:left="553" w:right="553"/>
        <w:jc w:val="center"/>
        <w:rPr>
          <w:b/>
          <w:sz w:val="36"/>
        </w:rPr>
      </w:pPr>
      <w:bookmarkStart w:id="34" w:name="_bookmark27"/>
      <w:bookmarkEnd w:id="34"/>
      <w:r w:rsidRPr="00203ACB">
        <w:rPr>
          <w:b/>
          <w:color w:val="333333"/>
          <w:w w:val="110"/>
          <w:sz w:val="36"/>
        </w:rPr>
        <w:lastRenderedPageBreak/>
        <w:t>Pielikumi</w:t>
      </w:r>
    </w:p>
    <w:p w14:paraId="159BA038" w14:textId="77777777" w:rsidR="00C93BA7" w:rsidRPr="00203ACB" w:rsidRDefault="00C93BA7">
      <w:pPr>
        <w:pStyle w:val="BodyText"/>
        <w:spacing w:before="3" w:after="1"/>
        <w:rPr>
          <w:b/>
          <w:sz w:val="12"/>
        </w:r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2763"/>
        <w:gridCol w:w="3531"/>
        <w:gridCol w:w="3452"/>
      </w:tblGrid>
      <w:tr w:rsidR="00C93BA7" w:rsidRPr="00203ACB" w14:paraId="4EB5CECA" w14:textId="77777777">
        <w:trPr>
          <w:trHeight w:val="213"/>
        </w:trPr>
        <w:tc>
          <w:tcPr>
            <w:tcW w:w="9746" w:type="dxa"/>
            <w:gridSpan w:val="3"/>
          </w:tcPr>
          <w:p w14:paraId="0E5E3221" w14:textId="77777777" w:rsidR="00C93BA7" w:rsidRPr="00203ACB" w:rsidRDefault="00203ACB">
            <w:pPr>
              <w:pStyle w:val="TableParagraph"/>
              <w:spacing w:before="41"/>
              <w:ind w:left="2683" w:right="2679"/>
              <w:jc w:val="center"/>
              <w:rPr>
                <w:sz w:val="11"/>
              </w:rPr>
            </w:pPr>
            <w:r w:rsidRPr="00203ACB">
              <w:rPr>
                <w:color w:val="333333"/>
                <w:sz w:val="11"/>
              </w:rPr>
              <w:t>III</w:t>
            </w:r>
            <w:r w:rsidRPr="00203ACB">
              <w:rPr>
                <w:color w:val="333333"/>
                <w:spacing w:val="-5"/>
                <w:sz w:val="11"/>
              </w:rPr>
              <w:t xml:space="preserve"> </w:t>
            </w:r>
            <w:r w:rsidRPr="00203ACB">
              <w:rPr>
                <w:color w:val="333333"/>
                <w:sz w:val="11"/>
              </w:rPr>
              <w:t>-</w:t>
            </w:r>
            <w:r w:rsidRPr="00203ACB">
              <w:rPr>
                <w:color w:val="333333"/>
                <w:spacing w:val="-5"/>
                <w:sz w:val="11"/>
              </w:rPr>
              <w:t xml:space="preserve"> </w:t>
            </w:r>
            <w:r w:rsidRPr="00203ACB">
              <w:rPr>
                <w:color w:val="333333"/>
                <w:sz w:val="11"/>
              </w:rPr>
              <w:t>Studiju</w:t>
            </w:r>
            <w:r w:rsidRPr="00203ACB">
              <w:rPr>
                <w:color w:val="333333"/>
                <w:spacing w:val="-4"/>
                <w:sz w:val="11"/>
              </w:rPr>
              <w:t xml:space="preserve"> </w:t>
            </w:r>
            <w:r w:rsidRPr="00203ACB">
              <w:rPr>
                <w:color w:val="333333"/>
                <w:sz w:val="11"/>
              </w:rPr>
              <w:t>programmas</w:t>
            </w:r>
            <w:r w:rsidRPr="00203ACB">
              <w:rPr>
                <w:color w:val="333333"/>
                <w:spacing w:val="-5"/>
                <w:sz w:val="11"/>
              </w:rPr>
              <w:t xml:space="preserve"> </w:t>
            </w:r>
            <w:r w:rsidRPr="00203ACB">
              <w:rPr>
                <w:color w:val="333333"/>
                <w:sz w:val="11"/>
              </w:rPr>
              <w:t>raksturojums</w:t>
            </w:r>
            <w:r w:rsidRPr="00203ACB">
              <w:rPr>
                <w:color w:val="333333"/>
                <w:spacing w:val="-4"/>
                <w:sz w:val="11"/>
              </w:rPr>
              <w:t xml:space="preserve"> </w:t>
            </w:r>
            <w:r w:rsidRPr="00203ACB">
              <w:rPr>
                <w:color w:val="333333"/>
                <w:sz w:val="11"/>
              </w:rPr>
              <w:t>-</w:t>
            </w:r>
            <w:r w:rsidRPr="00203ACB">
              <w:rPr>
                <w:color w:val="333333"/>
                <w:spacing w:val="-5"/>
                <w:sz w:val="11"/>
              </w:rPr>
              <w:t xml:space="preserve"> </w:t>
            </w:r>
            <w:r w:rsidRPr="00203ACB">
              <w:rPr>
                <w:color w:val="333333"/>
                <w:sz w:val="11"/>
              </w:rPr>
              <w:t>3.1.</w:t>
            </w:r>
            <w:r w:rsidRPr="00203ACB">
              <w:rPr>
                <w:color w:val="333333"/>
                <w:spacing w:val="-4"/>
                <w:sz w:val="11"/>
              </w:rPr>
              <w:t xml:space="preserve"> </w:t>
            </w:r>
            <w:r w:rsidRPr="00203ACB">
              <w:rPr>
                <w:color w:val="333333"/>
                <w:sz w:val="11"/>
              </w:rPr>
              <w:t>Studiju</w:t>
            </w:r>
            <w:r w:rsidRPr="00203ACB">
              <w:rPr>
                <w:color w:val="333333"/>
                <w:spacing w:val="-5"/>
                <w:sz w:val="11"/>
              </w:rPr>
              <w:t xml:space="preserve"> </w:t>
            </w:r>
            <w:r w:rsidRPr="00203ACB">
              <w:rPr>
                <w:color w:val="333333"/>
                <w:sz w:val="11"/>
              </w:rPr>
              <w:t>programmas</w:t>
            </w:r>
            <w:r w:rsidRPr="00203ACB">
              <w:rPr>
                <w:color w:val="333333"/>
                <w:spacing w:val="-5"/>
                <w:sz w:val="11"/>
              </w:rPr>
              <w:t xml:space="preserve"> </w:t>
            </w:r>
            <w:r w:rsidRPr="00203ACB">
              <w:rPr>
                <w:color w:val="333333"/>
                <w:sz w:val="11"/>
              </w:rPr>
              <w:t>raksturojošie</w:t>
            </w:r>
            <w:r w:rsidRPr="00203ACB">
              <w:rPr>
                <w:color w:val="333333"/>
                <w:spacing w:val="-4"/>
                <w:sz w:val="11"/>
              </w:rPr>
              <w:t xml:space="preserve"> </w:t>
            </w:r>
            <w:r w:rsidRPr="00203ACB">
              <w:rPr>
                <w:color w:val="333333"/>
                <w:sz w:val="11"/>
              </w:rPr>
              <w:t>parametri</w:t>
            </w:r>
          </w:p>
        </w:tc>
      </w:tr>
      <w:tr w:rsidR="00C93BA7" w:rsidRPr="00203ACB" w14:paraId="1FF3FD88" w14:textId="77777777">
        <w:trPr>
          <w:trHeight w:val="300"/>
        </w:trPr>
        <w:tc>
          <w:tcPr>
            <w:tcW w:w="2763" w:type="dxa"/>
          </w:tcPr>
          <w:p w14:paraId="2FCAFB11" w14:textId="77777777" w:rsidR="00C93BA7" w:rsidRPr="00203ACB" w:rsidRDefault="00203ACB">
            <w:pPr>
              <w:pStyle w:val="TableParagraph"/>
              <w:spacing w:before="16" w:line="120" w:lineRule="atLeast"/>
              <w:ind w:left="31" w:right="58"/>
              <w:rPr>
                <w:sz w:val="8"/>
              </w:rPr>
            </w:pPr>
            <w:r w:rsidRPr="00203ACB">
              <w:rPr>
                <w:color w:val="333333"/>
                <w:spacing w:val="-1"/>
                <w:w w:val="110"/>
                <w:sz w:val="8"/>
              </w:rPr>
              <w:t>Par</w:t>
            </w:r>
            <w:r w:rsidRPr="00203ACB">
              <w:rPr>
                <w:color w:val="333333"/>
                <w:spacing w:val="-6"/>
                <w:w w:val="110"/>
                <w:sz w:val="8"/>
              </w:rPr>
              <w:t xml:space="preserve"> </w:t>
            </w:r>
            <w:r w:rsidRPr="00203ACB">
              <w:rPr>
                <w:color w:val="333333"/>
                <w:spacing w:val="-1"/>
                <w:w w:val="110"/>
                <w:sz w:val="8"/>
              </w:rPr>
              <w:t>studiju</w:t>
            </w:r>
            <w:r w:rsidRPr="00203ACB">
              <w:rPr>
                <w:color w:val="333333"/>
                <w:spacing w:val="-5"/>
                <w:w w:val="110"/>
                <w:sz w:val="8"/>
              </w:rPr>
              <w:t xml:space="preserve"> </w:t>
            </w:r>
            <w:r w:rsidRPr="00203ACB">
              <w:rPr>
                <w:color w:val="333333"/>
                <w:spacing w:val="-1"/>
                <w:w w:val="110"/>
                <w:sz w:val="8"/>
              </w:rPr>
              <w:t>programmas</w:t>
            </w:r>
            <w:r w:rsidRPr="00203ACB">
              <w:rPr>
                <w:color w:val="333333"/>
                <w:spacing w:val="-5"/>
                <w:w w:val="110"/>
                <w:sz w:val="8"/>
              </w:rPr>
              <w:t xml:space="preserve"> </w:t>
            </w:r>
            <w:r w:rsidRPr="00203ACB">
              <w:rPr>
                <w:color w:val="333333"/>
                <w:w w:val="110"/>
                <w:sz w:val="8"/>
              </w:rPr>
              <w:t>apgūšanu</w:t>
            </w:r>
            <w:r w:rsidRPr="00203ACB">
              <w:rPr>
                <w:color w:val="333333"/>
                <w:spacing w:val="-5"/>
                <w:w w:val="110"/>
                <w:sz w:val="8"/>
              </w:rPr>
              <w:t xml:space="preserve"> </w:t>
            </w:r>
            <w:r w:rsidRPr="00203ACB">
              <w:rPr>
                <w:color w:val="333333"/>
                <w:w w:val="110"/>
                <w:sz w:val="8"/>
              </w:rPr>
              <w:t>izsniedzamā</w:t>
            </w:r>
            <w:r w:rsidRPr="00203ACB">
              <w:rPr>
                <w:color w:val="333333"/>
                <w:spacing w:val="-5"/>
                <w:w w:val="110"/>
                <w:sz w:val="8"/>
              </w:rPr>
              <w:t xml:space="preserve"> </w:t>
            </w:r>
            <w:r w:rsidRPr="00203ACB">
              <w:rPr>
                <w:color w:val="333333"/>
                <w:w w:val="110"/>
                <w:sz w:val="8"/>
              </w:rPr>
              <w:t>diploma</w:t>
            </w:r>
            <w:r w:rsidRPr="00203ACB">
              <w:rPr>
                <w:color w:val="333333"/>
                <w:spacing w:val="-5"/>
                <w:w w:val="110"/>
                <w:sz w:val="8"/>
              </w:rPr>
              <w:t xml:space="preserve"> </w:t>
            </w:r>
            <w:r w:rsidRPr="00203ACB">
              <w:rPr>
                <w:color w:val="333333"/>
                <w:w w:val="110"/>
                <w:sz w:val="8"/>
              </w:rPr>
              <w:t>un</w:t>
            </w:r>
            <w:r w:rsidRPr="00203ACB">
              <w:rPr>
                <w:color w:val="333333"/>
                <w:spacing w:val="-5"/>
                <w:w w:val="110"/>
                <w:sz w:val="8"/>
              </w:rPr>
              <w:t xml:space="preserve"> </w:t>
            </w:r>
            <w:r w:rsidRPr="00203ACB">
              <w:rPr>
                <w:color w:val="333333"/>
                <w:w w:val="110"/>
                <w:sz w:val="8"/>
              </w:rPr>
              <w:t>tā</w:t>
            </w:r>
            <w:r w:rsidRPr="00203ACB">
              <w:rPr>
                <w:color w:val="333333"/>
                <w:spacing w:val="-24"/>
                <w:w w:val="110"/>
                <w:sz w:val="8"/>
              </w:rPr>
              <w:t xml:space="preserve"> </w:t>
            </w:r>
            <w:r w:rsidRPr="00203ACB">
              <w:rPr>
                <w:color w:val="333333"/>
                <w:w w:val="110"/>
                <w:sz w:val="8"/>
              </w:rPr>
              <w:t>pielikumu</w:t>
            </w:r>
            <w:r w:rsidRPr="00203ACB">
              <w:rPr>
                <w:color w:val="333333"/>
                <w:spacing w:val="-3"/>
                <w:w w:val="110"/>
                <w:sz w:val="8"/>
              </w:rPr>
              <w:t xml:space="preserve"> </w:t>
            </w:r>
            <w:r w:rsidRPr="00203ACB">
              <w:rPr>
                <w:color w:val="333333"/>
                <w:w w:val="110"/>
                <w:sz w:val="8"/>
              </w:rPr>
              <w:t>paraugs</w:t>
            </w:r>
          </w:p>
        </w:tc>
        <w:tc>
          <w:tcPr>
            <w:tcW w:w="3531" w:type="dxa"/>
          </w:tcPr>
          <w:p w14:paraId="190E934B" w14:textId="77777777" w:rsidR="00C93BA7" w:rsidRPr="00203ACB" w:rsidRDefault="00203ACB">
            <w:pPr>
              <w:pStyle w:val="TableParagraph"/>
              <w:spacing w:before="43"/>
              <w:ind w:left="31"/>
              <w:rPr>
                <w:sz w:val="8"/>
              </w:rPr>
            </w:pPr>
            <w:r w:rsidRPr="00203ACB">
              <w:rPr>
                <w:color w:val="333333"/>
                <w:w w:val="105"/>
                <w:sz w:val="8"/>
              </w:rPr>
              <w:t>3.1.2.ABSP_Valodu_un_kult_st_Diploma_un_pielikuma_paraugs.zip</w:t>
            </w:r>
          </w:p>
        </w:tc>
        <w:tc>
          <w:tcPr>
            <w:tcW w:w="3452" w:type="dxa"/>
          </w:tcPr>
          <w:p w14:paraId="5F356F19" w14:textId="77777777" w:rsidR="00C93BA7" w:rsidRPr="00203ACB" w:rsidRDefault="00203ACB">
            <w:pPr>
              <w:pStyle w:val="TableParagraph"/>
              <w:spacing w:before="43"/>
              <w:ind w:left="30"/>
              <w:rPr>
                <w:sz w:val="8"/>
              </w:rPr>
            </w:pPr>
            <w:r w:rsidRPr="00203ACB">
              <w:rPr>
                <w:color w:val="333333"/>
                <w:w w:val="105"/>
                <w:sz w:val="8"/>
              </w:rPr>
              <w:t>3.1.2.ABSP_Language_and_Cult_St_Diploma_and_suppelement_sample.zip</w:t>
            </w:r>
          </w:p>
        </w:tc>
      </w:tr>
      <w:tr w:rsidR="00C93BA7" w:rsidRPr="00203ACB" w14:paraId="03899216" w14:textId="77777777">
        <w:trPr>
          <w:trHeight w:val="300"/>
        </w:trPr>
        <w:tc>
          <w:tcPr>
            <w:tcW w:w="2763" w:type="dxa"/>
          </w:tcPr>
          <w:p w14:paraId="6E521003" w14:textId="15D05D5F" w:rsidR="00C93BA7" w:rsidRPr="00203ACB" w:rsidRDefault="00203ACB">
            <w:pPr>
              <w:pStyle w:val="TableParagraph"/>
              <w:spacing w:before="16" w:line="120" w:lineRule="atLeast"/>
              <w:ind w:left="31" w:right="58"/>
              <w:rPr>
                <w:sz w:val="8"/>
              </w:rPr>
            </w:pPr>
            <w:r w:rsidRPr="00203ACB">
              <w:rPr>
                <w:color w:val="333333"/>
                <w:spacing w:val="-1"/>
                <w:w w:val="110"/>
                <w:sz w:val="8"/>
              </w:rPr>
              <w:t xml:space="preserve">Akadēmiskajām studiju programmām - Augstākās </w:t>
            </w:r>
            <w:r w:rsidRPr="00203ACB">
              <w:rPr>
                <w:color w:val="333333"/>
                <w:w w:val="110"/>
                <w:sz w:val="8"/>
              </w:rPr>
              <w:t>izglītības padomes</w:t>
            </w:r>
            <w:r w:rsidRPr="00203ACB">
              <w:rPr>
                <w:color w:val="333333"/>
                <w:spacing w:val="-24"/>
                <w:w w:val="110"/>
                <w:sz w:val="8"/>
              </w:rPr>
              <w:t xml:space="preserve"> </w:t>
            </w:r>
            <w:r w:rsidRPr="00203ACB">
              <w:rPr>
                <w:color w:val="333333"/>
                <w:w w:val="110"/>
                <w:sz w:val="8"/>
              </w:rPr>
              <w:t>atzinums</w:t>
            </w:r>
            <w:r w:rsidRPr="00203ACB">
              <w:rPr>
                <w:color w:val="333333"/>
                <w:spacing w:val="-7"/>
                <w:w w:val="110"/>
                <w:sz w:val="8"/>
              </w:rPr>
              <w:t xml:space="preserve"> </w:t>
            </w:r>
            <w:r w:rsidRPr="00203ACB">
              <w:rPr>
                <w:color w:val="333333"/>
                <w:w w:val="110"/>
                <w:sz w:val="8"/>
              </w:rPr>
              <w:t>atbilstoši</w:t>
            </w:r>
            <w:r w:rsidRPr="00203ACB">
              <w:rPr>
                <w:color w:val="333333"/>
                <w:spacing w:val="-7"/>
                <w:w w:val="110"/>
                <w:sz w:val="8"/>
              </w:rPr>
              <w:t xml:space="preserve"> </w:t>
            </w:r>
            <w:r w:rsidRPr="00203ACB">
              <w:rPr>
                <w:color w:val="333333"/>
                <w:w w:val="110"/>
                <w:sz w:val="8"/>
              </w:rPr>
              <w:t>Augstskolu</w:t>
            </w:r>
            <w:r w:rsidRPr="00203ACB">
              <w:rPr>
                <w:color w:val="333333"/>
                <w:spacing w:val="-6"/>
                <w:w w:val="110"/>
                <w:sz w:val="8"/>
              </w:rPr>
              <w:t xml:space="preserve"> </w:t>
            </w:r>
            <w:r w:rsidRPr="00203ACB">
              <w:rPr>
                <w:color w:val="333333"/>
                <w:w w:val="110"/>
                <w:sz w:val="8"/>
              </w:rPr>
              <w:t>likuma</w:t>
            </w:r>
            <w:r w:rsidRPr="00203ACB">
              <w:rPr>
                <w:color w:val="333333"/>
                <w:spacing w:val="-7"/>
                <w:w w:val="110"/>
                <w:sz w:val="8"/>
              </w:rPr>
              <w:t xml:space="preserve"> </w:t>
            </w:r>
            <w:r w:rsidRPr="00203ACB">
              <w:rPr>
                <w:color w:val="333333"/>
                <w:w w:val="110"/>
                <w:sz w:val="8"/>
              </w:rPr>
              <w:t>55.</w:t>
            </w:r>
            <w:r w:rsidRPr="00203ACB">
              <w:rPr>
                <w:color w:val="333333"/>
                <w:spacing w:val="-6"/>
                <w:w w:val="110"/>
                <w:sz w:val="8"/>
              </w:rPr>
              <w:t xml:space="preserve"> </w:t>
            </w:r>
            <w:r w:rsidRPr="00203ACB">
              <w:rPr>
                <w:color w:val="333333"/>
                <w:w w:val="110"/>
                <w:sz w:val="8"/>
              </w:rPr>
              <w:t>panta</w:t>
            </w:r>
            <w:r w:rsidRPr="00203ACB">
              <w:rPr>
                <w:color w:val="333333"/>
                <w:spacing w:val="-7"/>
                <w:w w:val="110"/>
                <w:sz w:val="8"/>
              </w:rPr>
              <w:t xml:space="preserve"> </w:t>
            </w:r>
            <w:r w:rsidRPr="00203ACB">
              <w:rPr>
                <w:color w:val="333333"/>
                <w:w w:val="110"/>
                <w:sz w:val="8"/>
              </w:rPr>
              <w:t>otrajai</w:t>
            </w:r>
            <w:r w:rsidRPr="00203ACB">
              <w:rPr>
                <w:color w:val="333333"/>
                <w:spacing w:val="-6"/>
                <w:w w:val="110"/>
                <w:sz w:val="8"/>
              </w:rPr>
              <w:t xml:space="preserve"> </w:t>
            </w:r>
            <w:r w:rsidRPr="00203ACB">
              <w:rPr>
                <w:color w:val="333333"/>
                <w:w w:val="110"/>
                <w:sz w:val="8"/>
              </w:rPr>
              <w:t>da</w:t>
            </w:r>
            <w:r w:rsidR="00282FD1">
              <w:rPr>
                <w:color w:val="333333"/>
                <w:w w:val="110"/>
                <w:sz w:val="8"/>
              </w:rPr>
              <w:t>ļ</w:t>
            </w:r>
            <w:r w:rsidRPr="00203ACB">
              <w:rPr>
                <w:color w:val="333333"/>
                <w:w w:val="110"/>
                <w:sz w:val="8"/>
              </w:rPr>
              <w:t>ai</w:t>
            </w:r>
          </w:p>
        </w:tc>
        <w:tc>
          <w:tcPr>
            <w:tcW w:w="3531" w:type="dxa"/>
          </w:tcPr>
          <w:p w14:paraId="5D3D397A" w14:textId="77777777" w:rsidR="00C93BA7" w:rsidRPr="00203ACB" w:rsidRDefault="00203ACB">
            <w:pPr>
              <w:pStyle w:val="TableParagraph"/>
              <w:spacing w:before="43"/>
              <w:ind w:left="31"/>
              <w:rPr>
                <w:sz w:val="8"/>
              </w:rPr>
            </w:pPr>
            <w:r w:rsidRPr="00203ACB">
              <w:rPr>
                <w:color w:val="333333"/>
                <w:w w:val="105"/>
                <w:sz w:val="8"/>
              </w:rPr>
              <w:t>3.1.2.AIP_atzinums_Bak</w:t>
            </w:r>
            <w:r w:rsidRPr="00203ACB">
              <w:rPr>
                <w:color w:val="333333"/>
                <w:spacing w:val="-5"/>
                <w:w w:val="105"/>
                <w:sz w:val="8"/>
              </w:rPr>
              <w:t xml:space="preserve"> </w:t>
            </w:r>
            <w:r w:rsidRPr="00203ACB">
              <w:rPr>
                <w:color w:val="333333"/>
                <w:w w:val="105"/>
                <w:sz w:val="8"/>
              </w:rPr>
              <w:t>valodas_250.edoc</w:t>
            </w:r>
          </w:p>
        </w:tc>
        <w:tc>
          <w:tcPr>
            <w:tcW w:w="3452" w:type="dxa"/>
          </w:tcPr>
          <w:p w14:paraId="10D2D6DD" w14:textId="77777777" w:rsidR="00C93BA7" w:rsidRPr="00203ACB" w:rsidRDefault="00203ACB">
            <w:pPr>
              <w:pStyle w:val="TableParagraph"/>
              <w:spacing w:before="43"/>
              <w:ind w:left="30"/>
              <w:rPr>
                <w:sz w:val="8"/>
              </w:rPr>
            </w:pPr>
            <w:r w:rsidRPr="00203ACB">
              <w:rPr>
                <w:color w:val="333333"/>
                <w:w w:val="105"/>
                <w:sz w:val="8"/>
              </w:rPr>
              <w:t>3.1.2.Summary</w:t>
            </w:r>
            <w:r w:rsidRPr="00203ACB">
              <w:rPr>
                <w:color w:val="333333"/>
                <w:spacing w:val="-2"/>
                <w:w w:val="105"/>
                <w:sz w:val="8"/>
              </w:rPr>
              <w:t xml:space="preserve"> </w:t>
            </w:r>
            <w:r w:rsidRPr="00203ACB">
              <w:rPr>
                <w:color w:val="333333"/>
                <w:w w:val="105"/>
                <w:sz w:val="8"/>
              </w:rPr>
              <w:t>of</w:t>
            </w:r>
            <w:r w:rsidRPr="00203ACB">
              <w:rPr>
                <w:color w:val="333333"/>
                <w:spacing w:val="-2"/>
                <w:w w:val="105"/>
                <w:sz w:val="8"/>
              </w:rPr>
              <w:t xml:space="preserve"> </w:t>
            </w:r>
            <w:r w:rsidRPr="00203ACB">
              <w:rPr>
                <w:color w:val="333333"/>
                <w:w w:val="105"/>
                <w:sz w:val="8"/>
              </w:rPr>
              <w:t>the</w:t>
            </w:r>
            <w:r w:rsidRPr="00203ACB">
              <w:rPr>
                <w:color w:val="333333"/>
                <w:spacing w:val="-1"/>
                <w:w w:val="105"/>
                <w:sz w:val="8"/>
              </w:rPr>
              <w:t xml:space="preserve"> </w:t>
            </w:r>
            <w:r w:rsidRPr="00203ACB">
              <w:rPr>
                <w:color w:val="333333"/>
                <w:w w:val="105"/>
                <w:sz w:val="8"/>
              </w:rPr>
              <w:t>opinion</w:t>
            </w:r>
            <w:r w:rsidRPr="00203ACB">
              <w:rPr>
                <w:color w:val="333333"/>
                <w:spacing w:val="-2"/>
                <w:w w:val="105"/>
                <w:sz w:val="8"/>
              </w:rPr>
              <w:t xml:space="preserve"> </w:t>
            </w:r>
            <w:r w:rsidRPr="00203ACB">
              <w:rPr>
                <w:color w:val="333333"/>
                <w:w w:val="105"/>
                <w:sz w:val="8"/>
              </w:rPr>
              <w:t>of</w:t>
            </w:r>
            <w:r w:rsidRPr="00203ACB">
              <w:rPr>
                <w:color w:val="333333"/>
                <w:spacing w:val="-1"/>
                <w:w w:val="105"/>
                <w:sz w:val="8"/>
              </w:rPr>
              <w:t xml:space="preserve"> </w:t>
            </w:r>
            <w:r w:rsidRPr="00203ACB">
              <w:rPr>
                <w:color w:val="333333"/>
                <w:w w:val="105"/>
                <w:sz w:val="8"/>
              </w:rPr>
              <w:t>the</w:t>
            </w:r>
            <w:r w:rsidRPr="00203ACB">
              <w:rPr>
                <w:color w:val="333333"/>
                <w:spacing w:val="-2"/>
                <w:w w:val="105"/>
                <w:sz w:val="8"/>
              </w:rPr>
              <w:t xml:space="preserve"> </w:t>
            </w:r>
            <w:r w:rsidRPr="00203ACB">
              <w:rPr>
                <w:color w:val="333333"/>
                <w:w w:val="105"/>
                <w:sz w:val="8"/>
              </w:rPr>
              <w:t>Council</w:t>
            </w:r>
            <w:r w:rsidRPr="00203ACB">
              <w:rPr>
                <w:color w:val="333333"/>
                <w:spacing w:val="-2"/>
                <w:w w:val="105"/>
                <w:sz w:val="8"/>
              </w:rPr>
              <w:t xml:space="preserve"> </w:t>
            </w:r>
            <w:r w:rsidRPr="00203ACB">
              <w:rPr>
                <w:color w:val="333333"/>
                <w:w w:val="105"/>
                <w:sz w:val="8"/>
              </w:rPr>
              <w:t>of</w:t>
            </w:r>
            <w:r w:rsidRPr="00203ACB">
              <w:rPr>
                <w:color w:val="333333"/>
                <w:spacing w:val="-1"/>
                <w:w w:val="105"/>
                <w:sz w:val="8"/>
              </w:rPr>
              <w:t xml:space="preserve"> </w:t>
            </w:r>
            <w:r w:rsidRPr="00203ACB">
              <w:rPr>
                <w:color w:val="333333"/>
                <w:w w:val="105"/>
                <w:sz w:val="8"/>
              </w:rPr>
              <w:t>Higher</w:t>
            </w:r>
            <w:r w:rsidRPr="00203ACB">
              <w:rPr>
                <w:color w:val="333333"/>
                <w:spacing w:val="-2"/>
                <w:w w:val="105"/>
                <w:sz w:val="8"/>
              </w:rPr>
              <w:t xml:space="preserve"> </w:t>
            </w:r>
            <w:r w:rsidRPr="00203ACB">
              <w:rPr>
                <w:color w:val="333333"/>
                <w:w w:val="105"/>
                <w:sz w:val="8"/>
              </w:rPr>
              <w:t>Education.pdf</w:t>
            </w:r>
          </w:p>
        </w:tc>
      </w:tr>
      <w:tr w:rsidR="00C93BA7" w:rsidRPr="00203ACB" w14:paraId="4BD43656" w14:textId="77777777">
        <w:trPr>
          <w:trHeight w:val="300"/>
        </w:trPr>
        <w:tc>
          <w:tcPr>
            <w:tcW w:w="2763" w:type="dxa"/>
          </w:tcPr>
          <w:p w14:paraId="4FB61980" w14:textId="77777777" w:rsidR="00C93BA7" w:rsidRPr="00203ACB" w:rsidRDefault="00203ACB">
            <w:pPr>
              <w:pStyle w:val="TableParagraph"/>
              <w:spacing w:before="16" w:line="120" w:lineRule="atLeast"/>
              <w:ind w:left="31" w:right="117"/>
              <w:rPr>
                <w:sz w:val="8"/>
              </w:rPr>
            </w:pPr>
            <w:r w:rsidRPr="00203ACB">
              <w:rPr>
                <w:color w:val="333333"/>
                <w:spacing w:val="-1"/>
                <w:w w:val="110"/>
                <w:sz w:val="8"/>
              </w:rPr>
              <w:t xml:space="preserve">Kopīgās studiju programmas atbilstība </w:t>
            </w:r>
            <w:r w:rsidRPr="00203ACB">
              <w:rPr>
                <w:color w:val="333333"/>
                <w:w w:val="110"/>
                <w:sz w:val="8"/>
              </w:rPr>
              <w:t>Augstskolu likuma prasībām</w:t>
            </w:r>
            <w:r w:rsidRPr="00203ACB">
              <w:rPr>
                <w:color w:val="333333"/>
                <w:spacing w:val="-24"/>
                <w:w w:val="110"/>
                <w:sz w:val="8"/>
              </w:rPr>
              <w:t xml:space="preserve"> </w:t>
            </w:r>
            <w:r w:rsidRPr="00203ACB">
              <w:rPr>
                <w:color w:val="333333"/>
                <w:w w:val="110"/>
                <w:sz w:val="8"/>
              </w:rPr>
              <w:t>(tabula)</w:t>
            </w:r>
          </w:p>
        </w:tc>
        <w:tc>
          <w:tcPr>
            <w:tcW w:w="3531" w:type="dxa"/>
          </w:tcPr>
          <w:p w14:paraId="17FD3698" w14:textId="77777777" w:rsidR="00C93BA7" w:rsidRPr="00203ACB" w:rsidRDefault="00C93BA7">
            <w:pPr>
              <w:pStyle w:val="TableParagraph"/>
              <w:rPr>
                <w:rFonts w:ascii="Times New Roman"/>
                <w:sz w:val="8"/>
              </w:rPr>
            </w:pPr>
          </w:p>
        </w:tc>
        <w:tc>
          <w:tcPr>
            <w:tcW w:w="3452" w:type="dxa"/>
          </w:tcPr>
          <w:p w14:paraId="682418B1" w14:textId="77777777" w:rsidR="00C93BA7" w:rsidRPr="00203ACB" w:rsidRDefault="00C93BA7">
            <w:pPr>
              <w:pStyle w:val="TableParagraph"/>
              <w:rPr>
                <w:rFonts w:ascii="Times New Roman"/>
                <w:sz w:val="8"/>
              </w:rPr>
            </w:pPr>
          </w:p>
        </w:tc>
      </w:tr>
      <w:tr w:rsidR="00C93BA7" w:rsidRPr="00203ACB" w14:paraId="43E589CB" w14:textId="77777777">
        <w:trPr>
          <w:trHeight w:val="178"/>
        </w:trPr>
        <w:tc>
          <w:tcPr>
            <w:tcW w:w="2763" w:type="dxa"/>
          </w:tcPr>
          <w:p w14:paraId="27355AA2" w14:textId="77777777" w:rsidR="00C93BA7" w:rsidRPr="00203ACB" w:rsidRDefault="00203ACB">
            <w:pPr>
              <w:pStyle w:val="TableParagraph"/>
              <w:spacing w:before="43"/>
              <w:ind w:left="31"/>
              <w:rPr>
                <w:sz w:val="8"/>
              </w:rPr>
            </w:pPr>
            <w:r w:rsidRPr="00203ACB">
              <w:rPr>
                <w:color w:val="333333"/>
                <w:w w:val="105"/>
                <w:sz w:val="8"/>
              </w:rPr>
              <w:t>Statistika par studējošajiem pārskata periodā</w:t>
            </w:r>
          </w:p>
        </w:tc>
        <w:tc>
          <w:tcPr>
            <w:tcW w:w="3531" w:type="dxa"/>
          </w:tcPr>
          <w:p w14:paraId="44E2C714" w14:textId="77777777" w:rsidR="00C93BA7" w:rsidRPr="00ED7339" w:rsidRDefault="00203ACB">
            <w:pPr>
              <w:pStyle w:val="TableParagraph"/>
              <w:spacing w:before="43"/>
              <w:ind w:left="31"/>
              <w:rPr>
                <w:sz w:val="8"/>
                <w:shd w:val="clear" w:color="auto" w:fill="00B0F0"/>
              </w:rPr>
            </w:pPr>
            <w:r w:rsidRPr="00ED7339">
              <w:rPr>
                <w:color w:val="333333"/>
                <w:w w:val="105"/>
                <w:sz w:val="8"/>
                <w:shd w:val="clear" w:color="auto" w:fill="00B0F0"/>
              </w:rPr>
              <w:t>3.1.4.ABSP_Valodu_un_kulturas_studijas_Statistikas_dati_par_studejosajiem.pdf</w:t>
            </w:r>
          </w:p>
        </w:tc>
        <w:tc>
          <w:tcPr>
            <w:tcW w:w="3452" w:type="dxa"/>
          </w:tcPr>
          <w:p w14:paraId="4AFC1605" w14:textId="77777777" w:rsidR="00C93BA7" w:rsidRPr="00203ACB" w:rsidRDefault="00203ACB">
            <w:pPr>
              <w:pStyle w:val="TableParagraph"/>
              <w:spacing w:before="43"/>
              <w:ind w:left="30"/>
              <w:rPr>
                <w:sz w:val="8"/>
              </w:rPr>
            </w:pPr>
            <w:r w:rsidRPr="00203ACB">
              <w:rPr>
                <w:color w:val="333333"/>
                <w:w w:val="105"/>
                <w:sz w:val="8"/>
              </w:rPr>
              <w:t>3.1.4.ABSP_Language_and_Cult_St_Statistical_data_on_students.pdf</w:t>
            </w:r>
          </w:p>
        </w:tc>
      </w:tr>
      <w:tr w:rsidR="00C93BA7" w:rsidRPr="00203ACB" w14:paraId="63852201" w14:textId="77777777">
        <w:trPr>
          <w:trHeight w:val="213"/>
        </w:trPr>
        <w:tc>
          <w:tcPr>
            <w:tcW w:w="9746" w:type="dxa"/>
            <w:gridSpan w:val="3"/>
          </w:tcPr>
          <w:p w14:paraId="57E411A1" w14:textId="77777777" w:rsidR="00C93BA7" w:rsidRPr="00203ACB" w:rsidRDefault="00203ACB">
            <w:pPr>
              <w:pStyle w:val="TableParagraph"/>
              <w:spacing w:before="41"/>
              <w:ind w:left="2683" w:right="2679"/>
              <w:jc w:val="center"/>
              <w:rPr>
                <w:sz w:val="11"/>
              </w:rPr>
            </w:pPr>
            <w:r w:rsidRPr="00203ACB">
              <w:rPr>
                <w:color w:val="333333"/>
                <w:sz w:val="11"/>
              </w:rPr>
              <w:t>III</w:t>
            </w:r>
            <w:r w:rsidRPr="00203ACB">
              <w:rPr>
                <w:color w:val="333333"/>
                <w:spacing w:val="-3"/>
                <w:sz w:val="11"/>
              </w:rPr>
              <w:t xml:space="preserve"> </w:t>
            </w:r>
            <w:r w:rsidRPr="00203ACB">
              <w:rPr>
                <w:color w:val="333333"/>
                <w:sz w:val="11"/>
              </w:rPr>
              <w:t>-</w:t>
            </w:r>
            <w:r w:rsidRPr="00203ACB">
              <w:rPr>
                <w:color w:val="333333"/>
                <w:spacing w:val="-2"/>
                <w:sz w:val="11"/>
              </w:rPr>
              <w:t xml:space="preserve"> </w:t>
            </w:r>
            <w:r w:rsidRPr="00203ACB">
              <w:rPr>
                <w:color w:val="333333"/>
                <w:sz w:val="11"/>
              </w:rPr>
              <w:t>Studiju</w:t>
            </w:r>
            <w:r w:rsidRPr="00203ACB">
              <w:rPr>
                <w:color w:val="333333"/>
                <w:spacing w:val="-2"/>
                <w:sz w:val="11"/>
              </w:rPr>
              <w:t xml:space="preserve"> </w:t>
            </w:r>
            <w:r w:rsidRPr="00203ACB">
              <w:rPr>
                <w:color w:val="333333"/>
                <w:sz w:val="11"/>
              </w:rPr>
              <w:t>programmas</w:t>
            </w:r>
            <w:r w:rsidRPr="00203ACB">
              <w:rPr>
                <w:color w:val="333333"/>
                <w:spacing w:val="-2"/>
                <w:sz w:val="11"/>
              </w:rPr>
              <w:t xml:space="preserve"> </w:t>
            </w:r>
            <w:r w:rsidRPr="00203ACB">
              <w:rPr>
                <w:color w:val="333333"/>
                <w:sz w:val="11"/>
              </w:rPr>
              <w:t>raksturojums</w:t>
            </w:r>
            <w:r w:rsidRPr="00203ACB">
              <w:rPr>
                <w:color w:val="333333"/>
                <w:spacing w:val="-2"/>
                <w:sz w:val="11"/>
              </w:rPr>
              <w:t xml:space="preserve"> </w:t>
            </w:r>
            <w:r w:rsidRPr="00203ACB">
              <w:rPr>
                <w:color w:val="333333"/>
                <w:sz w:val="11"/>
              </w:rPr>
              <w:t>-</w:t>
            </w:r>
            <w:r w:rsidRPr="00203ACB">
              <w:rPr>
                <w:color w:val="333333"/>
                <w:spacing w:val="-2"/>
                <w:sz w:val="11"/>
              </w:rPr>
              <w:t xml:space="preserve"> </w:t>
            </w:r>
            <w:r w:rsidRPr="00203ACB">
              <w:rPr>
                <w:color w:val="333333"/>
                <w:sz w:val="11"/>
              </w:rPr>
              <w:t>3.2.</w:t>
            </w:r>
            <w:r w:rsidRPr="00203ACB">
              <w:rPr>
                <w:color w:val="333333"/>
                <w:spacing w:val="-2"/>
                <w:sz w:val="11"/>
              </w:rPr>
              <w:t xml:space="preserve"> </w:t>
            </w:r>
            <w:r w:rsidRPr="00203ACB">
              <w:rPr>
                <w:color w:val="333333"/>
                <w:sz w:val="11"/>
              </w:rPr>
              <w:t>Studiju</w:t>
            </w:r>
            <w:r w:rsidRPr="00203ACB">
              <w:rPr>
                <w:color w:val="333333"/>
                <w:spacing w:val="-2"/>
                <w:sz w:val="11"/>
              </w:rPr>
              <w:t xml:space="preserve"> </w:t>
            </w:r>
            <w:r w:rsidRPr="00203ACB">
              <w:rPr>
                <w:color w:val="333333"/>
                <w:sz w:val="11"/>
              </w:rPr>
              <w:t>saturs</w:t>
            </w:r>
            <w:r w:rsidRPr="00203ACB">
              <w:rPr>
                <w:color w:val="333333"/>
                <w:spacing w:val="-2"/>
                <w:sz w:val="11"/>
              </w:rPr>
              <w:t xml:space="preserve"> </w:t>
            </w:r>
            <w:r w:rsidRPr="00203ACB">
              <w:rPr>
                <w:color w:val="333333"/>
                <w:sz w:val="11"/>
              </w:rPr>
              <w:t>un</w:t>
            </w:r>
            <w:r w:rsidRPr="00203ACB">
              <w:rPr>
                <w:color w:val="333333"/>
                <w:spacing w:val="-2"/>
                <w:sz w:val="11"/>
              </w:rPr>
              <w:t xml:space="preserve"> </w:t>
            </w:r>
            <w:r w:rsidRPr="00203ACB">
              <w:rPr>
                <w:color w:val="333333"/>
                <w:sz w:val="11"/>
              </w:rPr>
              <w:t>īstenošana</w:t>
            </w:r>
          </w:p>
        </w:tc>
      </w:tr>
      <w:tr w:rsidR="00C93BA7" w:rsidRPr="00203ACB" w14:paraId="10C07B15" w14:textId="77777777">
        <w:trPr>
          <w:trHeight w:val="178"/>
        </w:trPr>
        <w:tc>
          <w:tcPr>
            <w:tcW w:w="2763" w:type="dxa"/>
          </w:tcPr>
          <w:p w14:paraId="05767C60" w14:textId="77777777" w:rsidR="00C93BA7" w:rsidRPr="00203ACB" w:rsidRDefault="00203ACB">
            <w:pPr>
              <w:pStyle w:val="TableParagraph"/>
              <w:spacing w:before="43"/>
              <w:ind w:left="31"/>
              <w:rPr>
                <w:sz w:val="8"/>
              </w:rPr>
            </w:pPr>
            <w:r w:rsidRPr="00203ACB">
              <w:rPr>
                <w:color w:val="333333"/>
                <w:w w:val="105"/>
                <w:sz w:val="8"/>
              </w:rPr>
              <w:t>Studiju</w:t>
            </w:r>
            <w:r w:rsidRPr="00203ACB">
              <w:rPr>
                <w:color w:val="333333"/>
                <w:spacing w:val="3"/>
                <w:w w:val="105"/>
                <w:sz w:val="8"/>
              </w:rPr>
              <w:t xml:space="preserve"> </w:t>
            </w:r>
            <w:r w:rsidRPr="00203ACB">
              <w:rPr>
                <w:color w:val="333333"/>
                <w:w w:val="105"/>
                <w:sz w:val="8"/>
              </w:rPr>
              <w:t>programmas</w:t>
            </w:r>
            <w:r w:rsidRPr="00203ACB">
              <w:rPr>
                <w:color w:val="333333"/>
                <w:spacing w:val="4"/>
                <w:w w:val="105"/>
                <w:sz w:val="8"/>
              </w:rPr>
              <w:t xml:space="preserve"> </w:t>
            </w:r>
            <w:r w:rsidRPr="00203ACB">
              <w:rPr>
                <w:color w:val="333333"/>
                <w:w w:val="105"/>
                <w:sz w:val="8"/>
              </w:rPr>
              <w:t>atbilstība</w:t>
            </w:r>
            <w:r w:rsidRPr="00203ACB">
              <w:rPr>
                <w:color w:val="333333"/>
                <w:spacing w:val="3"/>
                <w:w w:val="105"/>
                <w:sz w:val="8"/>
              </w:rPr>
              <w:t xml:space="preserve"> </w:t>
            </w:r>
            <w:r w:rsidRPr="00203ACB">
              <w:rPr>
                <w:color w:val="333333"/>
                <w:w w:val="105"/>
                <w:sz w:val="8"/>
              </w:rPr>
              <w:t>valsts</w:t>
            </w:r>
            <w:r w:rsidRPr="00203ACB">
              <w:rPr>
                <w:color w:val="333333"/>
                <w:spacing w:val="4"/>
                <w:w w:val="105"/>
                <w:sz w:val="8"/>
              </w:rPr>
              <w:t xml:space="preserve"> </w:t>
            </w:r>
            <w:r w:rsidRPr="00203ACB">
              <w:rPr>
                <w:color w:val="333333"/>
                <w:w w:val="105"/>
                <w:sz w:val="8"/>
              </w:rPr>
              <w:t>izglītības</w:t>
            </w:r>
            <w:r w:rsidRPr="00203ACB">
              <w:rPr>
                <w:color w:val="333333"/>
                <w:spacing w:val="3"/>
                <w:w w:val="105"/>
                <w:sz w:val="8"/>
              </w:rPr>
              <w:t xml:space="preserve"> </w:t>
            </w:r>
            <w:r w:rsidRPr="00203ACB">
              <w:rPr>
                <w:color w:val="333333"/>
                <w:w w:val="105"/>
                <w:sz w:val="8"/>
              </w:rPr>
              <w:t>standartam</w:t>
            </w:r>
          </w:p>
        </w:tc>
        <w:tc>
          <w:tcPr>
            <w:tcW w:w="3531" w:type="dxa"/>
          </w:tcPr>
          <w:p w14:paraId="2D8E1397" w14:textId="77777777" w:rsidR="00C93BA7" w:rsidRPr="00203ACB" w:rsidRDefault="00203ACB">
            <w:pPr>
              <w:pStyle w:val="TableParagraph"/>
              <w:spacing w:before="43"/>
              <w:ind w:left="31"/>
              <w:rPr>
                <w:sz w:val="8"/>
              </w:rPr>
            </w:pPr>
            <w:r w:rsidRPr="00203ACB">
              <w:rPr>
                <w:color w:val="333333"/>
                <w:w w:val="105"/>
                <w:sz w:val="8"/>
              </w:rPr>
              <w:t>3.2.1.ABSP_Valodu_un_kult_st_atbilstiba_Valsts_izglitibas_standartam.pdf</w:t>
            </w:r>
          </w:p>
        </w:tc>
        <w:tc>
          <w:tcPr>
            <w:tcW w:w="3452" w:type="dxa"/>
          </w:tcPr>
          <w:p w14:paraId="3E9261D8" w14:textId="77777777" w:rsidR="00C93BA7" w:rsidRPr="00203ACB" w:rsidRDefault="00203ACB">
            <w:pPr>
              <w:pStyle w:val="TableParagraph"/>
              <w:spacing w:before="43"/>
              <w:ind w:left="30"/>
              <w:rPr>
                <w:sz w:val="8"/>
              </w:rPr>
            </w:pPr>
            <w:r w:rsidRPr="00203ACB">
              <w:rPr>
                <w:color w:val="333333"/>
                <w:w w:val="105"/>
                <w:sz w:val="8"/>
              </w:rPr>
              <w:t>3.2.1.ABSP_Language_and_Cult_St_Compliance_with_National_education_standard.pdf</w:t>
            </w:r>
          </w:p>
        </w:tc>
      </w:tr>
      <w:tr w:rsidR="00C93BA7" w:rsidRPr="00203ACB" w14:paraId="7467A49B" w14:textId="77777777">
        <w:trPr>
          <w:trHeight w:val="300"/>
        </w:trPr>
        <w:tc>
          <w:tcPr>
            <w:tcW w:w="2763" w:type="dxa"/>
          </w:tcPr>
          <w:p w14:paraId="433E7F6A" w14:textId="77777777" w:rsidR="00C93BA7" w:rsidRPr="00203ACB" w:rsidRDefault="00203ACB">
            <w:pPr>
              <w:pStyle w:val="TableParagraph"/>
              <w:spacing w:before="16" w:line="120" w:lineRule="atLeast"/>
              <w:ind w:left="31" w:right="58"/>
              <w:rPr>
                <w:sz w:val="8"/>
              </w:rPr>
            </w:pPr>
            <w:r w:rsidRPr="00203ACB">
              <w:rPr>
                <w:color w:val="333333"/>
                <w:w w:val="105"/>
                <w:sz w:val="8"/>
              </w:rPr>
              <w:t>Studiju</w:t>
            </w:r>
            <w:r w:rsidRPr="00203ACB">
              <w:rPr>
                <w:color w:val="333333"/>
                <w:spacing w:val="2"/>
                <w:w w:val="105"/>
                <w:sz w:val="8"/>
              </w:rPr>
              <w:t xml:space="preserve"> </w:t>
            </w:r>
            <w:r w:rsidRPr="00203ACB">
              <w:rPr>
                <w:color w:val="333333"/>
                <w:w w:val="105"/>
                <w:sz w:val="8"/>
              </w:rPr>
              <w:t>programmā</w:t>
            </w:r>
            <w:r w:rsidRPr="00203ACB">
              <w:rPr>
                <w:color w:val="333333"/>
                <w:spacing w:val="2"/>
                <w:w w:val="105"/>
                <w:sz w:val="8"/>
              </w:rPr>
              <w:t xml:space="preserve"> </w:t>
            </w:r>
            <w:r w:rsidRPr="00203ACB">
              <w:rPr>
                <w:color w:val="333333"/>
                <w:w w:val="105"/>
                <w:sz w:val="8"/>
              </w:rPr>
              <w:t>iegūstamās</w:t>
            </w:r>
            <w:r w:rsidRPr="00203ACB">
              <w:rPr>
                <w:color w:val="333333"/>
                <w:spacing w:val="2"/>
                <w:w w:val="105"/>
                <w:sz w:val="8"/>
              </w:rPr>
              <w:t xml:space="preserve"> </w:t>
            </w:r>
            <w:r w:rsidRPr="00203ACB">
              <w:rPr>
                <w:color w:val="333333"/>
                <w:w w:val="105"/>
                <w:sz w:val="8"/>
              </w:rPr>
              <w:t>kvaliﬁkācijas</w:t>
            </w:r>
            <w:r w:rsidRPr="00203ACB">
              <w:rPr>
                <w:color w:val="333333"/>
                <w:spacing w:val="2"/>
                <w:w w:val="105"/>
                <w:sz w:val="8"/>
              </w:rPr>
              <w:t xml:space="preserve"> </w:t>
            </w:r>
            <w:r w:rsidRPr="00203ACB">
              <w:rPr>
                <w:color w:val="333333"/>
                <w:w w:val="105"/>
                <w:sz w:val="8"/>
              </w:rPr>
              <w:t>atbilstību</w:t>
            </w:r>
            <w:r w:rsidRPr="00203ACB">
              <w:rPr>
                <w:color w:val="333333"/>
                <w:spacing w:val="2"/>
                <w:w w:val="105"/>
                <w:sz w:val="8"/>
              </w:rPr>
              <w:t xml:space="preserve"> </w:t>
            </w:r>
            <w:r w:rsidRPr="00203ACB">
              <w:rPr>
                <w:color w:val="333333"/>
                <w:w w:val="105"/>
                <w:sz w:val="8"/>
              </w:rPr>
              <w:t>profesijas</w:t>
            </w:r>
            <w:r w:rsidRPr="00203ACB">
              <w:rPr>
                <w:color w:val="333333"/>
                <w:spacing w:val="1"/>
                <w:w w:val="105"/>
                <w:sz w:val="8"/>
              </w:rPr>
              <w:t xml:space="preserve"> </w:t>
            </w:r>
            <w:r w:rsidRPr="00203ACB">
              <w:rPr>
                <w:color w:val="333333"/>
                <w:w w:val="110"/>
                <w:sz w:val="8"/>
              </w:rPr>
              <w:t>standartam</w:t>
            </w:r>
            <w:r w:rsidRPr="00203ACB">
              <w:rPr>
                <w:color w:val="333333"/>
                <w:spacing w:val="-5"/>
                <w:w w:val="110"/>
                <w:sz w:val="8"/>
              </w:rPr>
              <w:t xml:space="preserve"> </w:t>
            </w:r>
            <w:r w:rsidRPr="00203ACB">
              <w:rPr>
                <w:color w:val="333333"/>
                <w:w w:val="110"/>
                <w:sz w:val="8"/>
              </w:rPr>
              <w:t>vai</w:t>
            </w:r>
            <w:r w:rsidRPr="00203ACB">
              <w:rPr>
                <w:color w:val="333333"/>
                <w:spacing w:val="-5"/>
                <w:w w:val="110"/>
                <w:sz w:val="8"/>
              </w:rPr>
              <w:t xml:space="preserve"> </w:t>
            </w:r>
            <w:r w:rsidRPr="00203ACB">
              <w:rPr>
                <w:color w:val="333333"/>
                <w:w w:val="110"/>
                <w:sz w:val="8"/>
              </w:rPr>
              <w:t>profesionālās</w:t>
            </w:r>
            <w:r w:rsidRPr="00203ACB">
              <w:rPr>
                <w:color w:val="333333"/>
                <w:spacing w:val="-4"/>
                <w:w w:val="110"/>
                <w:sz w:val="8"/>
              </w:rPr>
              <w:t xml:space="preserve"> </w:t>
            </w:r>
            <w:r w:rsidRPr="00203ACB">
              <w:rPr>
                <w:color w:val="333333"/>
                <w:w w:val="110"/>
                <w:sz w:val="8"/>
              </w:rPr>
              <w:t>kvaliﬁkācijas</w:t>
            </w:r>
            <w:r w:rsidRPr="00203ACB">
              <w:rPr>
                <w:color w:val="333333"/>
                <w:spacing w:val="-5"/>
                <w:w w:val="110"/>
                <w:sz w:val="8"/>
              </w:rPr>
              <w:t xml:space="preserve"> </w:t>
            </w:r>
            <w:r w:rsidRPr="00203ACB">
              <w:rPr>
                <w:color w:val="333333"/>
                <w:w w:val="110"/>
                <w:sz w:val="8"/>
              </w:rPr>
              <w:t>prasībām</w:t>
            </w:r>
          </w:p>
        </w:tc>
        <w:tc>
          <w:tcPr>
            <w:tcW w:w="3531" w:type="dxa"/>
          </w:tcPr>
          <w:p w14:paraId="4FAAD47B" w14:textId="77777777" w:rsidR="00C93BA7" w:rsidRPr="00203ACB" w:rsidRDefault="00C93BA7">
            <w:pPr>
              <w:pStyle w:val="TableParagraph"/>
              <w:rPr>
                <w:rFonts w:ascii="Times New Roman"/>
                <w:sz w:val="8"/>
              </w:rPr>
            </w:pPr>
          </w:p>
        </w:tc>
        <w:tc>
          <w:tcPr>
            <w:tcW w:w="3452" w:type="dxa"/>
          </w:tcPr>
          <w:p w14:paraId="67A65DC1" w14:textId="77777777" w:rsidR="00C93BA7" w:rsidRPr="00203ACB" w:rsidRDefault="00C93BA7">
            <w:pPr>
              <w:pStyle w:val="TableParagraph"/>
              <w:rPr>
                <w:rFonts w:ascii="Times New Roman"/>
                <w:sz w:val="8"/>
              </w:rPr>
            </w:pPr>
          </w:p>
        </w:tc>
      </w:tr>
      <w:tr w:rsidR="00C93BA7" w:rsidRPr="00203ACB" w14:paraId="75BDBB6E" w14:textId="77777777">
        <w:trPr>
          <w:trHeight w:val="300"/>
        </w:trPr>
        <w:tc>
          <w:tcPr>
            <w:tcW w:w="2763" w:type="dxa"/>
          </w:tcPr>
          <w:p w14:paraId="4722B2F0" w14:textId="77777777" w:rsidR="00C93BA7" w:rsidRPr="00203ACB" w:rsidRDefault="00203ACB">
            <w:pPr>
              <w:pStyle w:val="TableParagraph"/>
              <w:spacing w:before="16" w:line="120" w:lineRule="atLeast"/>
              <w:ind w:left="31" w:right="58"/>
              <w:rPr>
                <w:sz w:val="8"/>
              </w:rPr>
            </w:pPr>
            <w:r w:rsidRPr="00203ACB">
              <w:rPr>
                <w:color w:val="333333"/>
                <w:w w:val="105"/>
                <w:sz w:val="8"/>
              </w:rPr>
              <w:t>Studiju</w:t>
            </w:r>
            <w:r w:rsidRPr="00203ACB">
              <w:rPr>
                <w:color w:val="333333"/>
                <w:spacing w:val="3"/>
                <w:w w:val="105"/>
                <w:sz w:val="8"/>
              </w:rPr>
              <w:t xml:space="preserve"> </w:t>
            </w:r>
            <w:r w:rsidRPr="00203ACB">
              <w:rPr>
                <w:color w:val="333333"/>
                <w:w w:val="105"/>
                <w:sz w:val="8"/>
              </w:rPr>
              <w:t>programmas</w:t>
            </w:r>
            <w:r w:rsidRPr="00203ACB">
              <w:rPr>
                <w:color w:val="333333"/>
                <w:spacing w:val="3"/>
                <w:w w:val="105"/>
                <w:sz w:val="8"/>
              </w:rPr>
              <w:t xml:space="preserve"> </w:t>
            </w:r>
            <w:r w:rsidRPr="00203ACB">
              <w:rPr>
                <w:color w:val="333333"/>
                <w:w w:val="105"/>
                <w:sz w:val="8"/>
              </w:rPr>
              <w:t>atbilstība</w:t>
            </w:r>
            <w:r w:rsidRPr="00203ACB">
              <w:rPr>
                <w:color w:val="333333"/>
                <w:spacing w:val="4"/>
                <w:w w:val="105"/>
                <w:sz w:val="8"/>
              </w:rPr>
              <w:t xml:space="preserve"> </w:t>
            </w:r>
            <w:r w:rsidRPr="00203ACB">
              <w:rPr>
                <w:color w:val="333333"/>
                <w:w w:val="105"/>
                <w:sz w:val="8"/>
              </w:rPr>
              <w:t>atbilstošās</w:t>
            </w:r>
            <w:r w:rsidRPr="00203ACB">
              <w:rPr>
                <w:color w:val="333333"/>
                <w:spacing w:val="3"/>
                <w:w w:val="105"/>
                <w:sz w:val="8"/>
              </w:rPr>
              <w:t xml:space="preserve"> </w:t>
            </w:r>
            <w:r w:rsidRPr="00203ACB">
              <w:rPr>
                <w:color w:val="333333"/>
                <w:w w:val="105"/>
                <w:sz w:val="8"/>
              </w:rPr>
              <w:t>nozares</w:t>
            </w:r>
            <w:r w:rsidRPr="00203ACB">
              <w:rPr>
                <w:color w:val="333333"/>
                <w:spacing w:val="3"/>
                <w:w w:val="105"/>
                <w:sz w:val="8"/>
              </w:rPr>
              <w:t xml:space="preserve"> </w:t>
            </w:r>
            <w:r w:rsidRPr="00203ACB">
              <w:rPr>
                <w:color w:val="333333"/>
                <w:w w:val="105"/>
                <w:sz w:val="8"/>
              </w:rPr>
              <w:t>speciﬁskajam</w:t>
            </w:r>
            <w:r w:rsidRPr="00203ACB">
              <w:rPr>
                <w:color w:val="333333"/>
                <w:spacing w:val="1"/>
                <w:w w:val="105"/>
                <w:sz w:val="8"/>
              </w:rPr>
              <w:t xml:space="preserve"> </w:t>
            </w:r>
            <w:r w:rsidRPr="00203ACB">
              <w:rPr>
                <w:color w:val="333333"/>
                <w:w w:val="110"/>
                <w:sz w:val="8"/>
              </w:rPr>
              <w:t>normatīvajam</w:t>
            </w:r>
            <w:r w:rsidRPr="00203ACB">
              <w:rPr>
                <w:color w:val="333333"/>
                <w:spacing w:val="-4"/>
                <w:w w:val="110"/>
                <w:sz w:val="8"/>
              </w:rPr>
              <w:t xml:space="preserve"> </w:t>
            </w:r>
            <w:r w:rsidRPr="00203ACB">
              <w:rPr>
                <w:color w:val="333333"/>
                <w:w w:val="110"/>
                <w:sz w:val="8"/>
              </w:rPr>
              <w:t>regulējumam</w:t>
            </w:r>
          </w:p>
        </w:tc>
        <w:tc>
          <w:tcPr>
            <w:tcW w:w="3531" w:type="dxa"/>
          </w:tcPr>
          <w:p w14:paraId="193778EE" w14:textId="77777777" w:rsidR="00C93BA7" w:rsidRPr="00203ACB" w:rsidRDefault="00C93BA7">
            <w:pPr>
              <w:pStyle w:val="TableParagraph"/>
              <w:rPr>
                <w:rFonts w:ascii="Times New Roman"/>
                <w:sz w:val="8"/>
              </w:rPr>
            </w:pPr>
          </w:p>
        </w:tc>
        <w:tc>
          <w:tcPr>
            <w:tcW w:w="3452" w:type="dxa"/>
          </w:tcPr>
          <w:p w14:paraId="002710D7" w14:textId="77777777" w:rsidR="00C93BA7" w:rsidRPr="00203ACB" w:rsidRDefault="00C93BA7">
            <w:pPr>
              <w:pStyle w:val="TableParagraph"/>
              <w:rPr>
                <w:rFonts w:ascii="Times New Roman"/>
                <w:sz w:val="8"/>
              </w:rPr>
            </w:pPr>
          </w:p>
        </w:tc>
      </w:tr>
      <w:tr w:rsidR="00C93BA7" w:rsidRPr="00203ACB" w14:paraId="7361229C" w14:textId="77777777">
        <w:trPr>
          <w:trHeight w:val="300"/>
        </w:trPr>
        <w:tc>
          <w:tcPr>
            <w:tcW w:w="2763" w:type="dxa"/>
          </w:tcPr>
          <w:p w14:paraId="0ACC5510" w14:textId="4A6D0274" w:rsidR="00C93BA7" w:rsidRPr="00203ACB" w:rsidRDefault="00203ACB">
            <w:pPr>
              <w:pStyle w:val="TableParagraph"/>
              <w:spacing w:before="16" w:line="120" w:lineRule="atLeast"/>
              <w:ind w:left="31" w:right="117"/>
              <w:rPr>
                <w:sz w:val="8"/>
              </w:rPr>
            </w:pPr>
            <w:r w:rsidRPr="00203ACB">
              <w:rPr>
                <w:color w:val="333333"/>
                <w:w w:val="105"/>
                <w:sz w:val="8"/>
              </w:rPr>
              <w:t>Studiju kursu/</w:t>
            </w:r>
            <w:r w:rsidRPr="00203ACB">
              <w:rPr>
                <w:color w:val="333333"/>
                <w:spacing w:val="1"/>
                <w:w w:val="105"/>
                <w:sz w:val="8"/>
              </w:rPr>
              <w:t xml:space="preserve"> </w:t>
            </w:r>
            <w:r w:rsidR="00282FD1" w:rsidRPr="00203ACB">
              <w:rPr>
                <w:color w:val="333333"/>
                <w:w w:val="105"/>
                <w:sz w:val="8"/>
              </w:rPr>
              <w:t>moduļu</w:t>
            </w:r>
            <w:r w:rsidRPr="00203ACB">
              <w:rPr>
                <w:color w:val="333333"/>
                <w:spacing w:val="1"/>
                <w:w w:val="105"/>
                <w:sz w:val="8"/>
              </w:rPr>
              <w:t xml:space="preserve"> </w:t>
            </w:r>
            <w:r w:rsidRPr="00203ACB">
              <w:rPr>
                <w:color w:val="333333"/>
                <w:w w:val="105"/>
                <w:sz w:val="8"/>
              </w:rPr>
              <w:t>kartējums</w:t>
            </w:r>
            <w:r w:rsidRPr="00203ACB">
              <w:rPr>
                <w:color w:val="333333"/>
                <w:spacing w:val="1"/>
                <w:w w:val="105"/>
                <w:sz w:val="8"/>
              </w:rPr>
              <w:t xml:space="preserve"> </w:t>
            </w:r>
            <w:r w:rsidRPr="00203ACB">
              <w:rPr>
                <w:color w:val="333333"/>
                <w:w w:val="105"/>
                <w:sz w:val="8"/>
              </w:rPr>
              <w:t>studiju programmas</w:t>
            </w:r>
            <w:r w:rsidRPr="00203ACB">
              <w:rPr>
                <w:color w:val="333333"/>
                <w:spacing w:val="1"/>
                <w:w w:val="105"/>
                <w:sz w:val="8"/>
              </w:rPr>
              <w:t xml:space="preserve"> </w:t>
            </w:r>
            <w:r w:rsidRPr="00203ACB">
              <w:rPr>
                <w:color w:val="333333"/>
                <w:w w:val="105"/>
                <w:sz w:val="8"/>
              </w:rPr>
              <w:t>studiju</w:t>
            </w:r>
            <w:r w:rsidRPr="00203ACB">
              <w:rPr>
                <w:color w:val="333333"/>
                <w:spacing w:val="1"/>
                <w:w w:val="105"/>
                <w:sz w:val="8"/>
              </w:rPr>
              <w:t xml:space="preserve"> </w:t>
            </w:r>
            <w:r w:rsidRPr="00203ACB">
              <w:rPr>
                <w:color w:val="333333"/>
                <w:w w:val="105"/>
                <w:sz w:val="8"/>
              </w:rPr>
              <w:t>rezultātu</w:t>
            </w:r>
            <w:r w:rsidRPr="00203ACB">
              <w:rPr>
                <w:color w:val="333333"/>
                <w:spacing w:val="-1"/>
                <w:w w:val="105"/>
                <w:sz w:val="8"/>
              </w:rPr>
              <w:t xml:space="preserve"> </w:t>
            </w:r>
            <w:r w:rsidRPr="00203ACB">
              <w:rPr>
                <w:color w:val="333333"/>
                <w:w w:val="105"/>
                <w:sz w:val="8"/>
              </w:rPr>
              <w:t>sasniegšanai</w:t>
            </w:r>
          </w:p>
        </w:tc>
        <w:tc>
          <w:tcPr>
            <w:tcW w:w="3531" w:type="dxa"/>
          </w:tcPr>
          <w:p w14:paraId="5BE81077" w14:textId="77777777" w:rsidR="00C93BA7" w:rsidRPr="00203ACB" w:rsidRDefault="00203ACB">
            <w:pPr>
              <w:pStyle w:val="TableParagraph"/>
              <w:spacing w:before="43"/>
              <w:ind w:left="31"/>
              <w:rPr>
                <w:sz w:val="8"/>
              </w:rPr>
            </w:pPr>
            <w:r w:rsidRPr="0047104C">
              <w:rPr>
                <w:color w:val="333333"/>
                <w:w w:val="105"/>
                <w:sz w:val="8"/>
              </w:rPr>
              <w:t>3.2.1.ABSP_Valodu_un_kult_st_Kartejums.pdf</w:t>
            </w:r>
          </w:p>
        </w:tc>
        <w:tc>
          <w:tcPr>
            <w:tcW w:w="3452" w:type="dxa"/>
          </w:tcPr>
          <w:p w14:paraId="70CC9446" w14:textId="77777777" w:rsidR="00C93BA7" w:rsidRPr="00203ACB" w:rsidRDefault="00203ACB">
            <w:pPr>
              <w:pStyle w:val="TableParagraph"/>
              <w:spacing w:before="43"/>
              <w:ind w:left="30"/>
              <w:rPr>
                <w:sz w:val="8"/>
              </w:rPr>
            </w:pPr>
            <w:r w:rsidRPr="00203ACB">
              <w:rPr>
                <w:color w:val="333333"/>
                <w:w w:val="105"/>
                <w:sz w:val="8"/>
              </w:rPr>
              <w:t>3.2.1.ABSP_Language_and_Cult_St_Mapping.pdf</w:t>
            </w:r>
          </w:p>
        </w:tc>
      </w:tr>
      <w:tr w:rsidR="00C93BA7" w:rsidRPr="00203ACB" w14:paraId="62DC6127" w14:textId="77777777">
        <w:trPr>
          <w:trHeight w:val="300"/>
        </w:trPr>
        <w:tc>
          <w:tcPr>
            <w:tcW w:w="2763" w:type="dxa"/>
          </w:tcPr>
          <w:p w14:paraId="7079AB23" w14:textId="77777777" w:rsidR="00C93BA7" w:rsidRPr="00203ACB" w:rsidRDefault="00203ACB">
            <w:pPr>
              <w:pStyle w:val="TableParagraph"/>
              <w:spacing w:before="16" w:line="120" w:lineRule="atLeast"/>
              <w:ind w:left="31" w:right="90"/>
              <w:rPr>
                <w:sz w:val="8"/>
              </w:rPr>
            </w:pPr>
            <w:r w:rsidRPr="00203ACB">
              <w:rPr>
                <w:color w:val="333333"/>
                <w:spacing w:val="-1"/>
                <w:w w:val="110"/>
                <w:sz w:val="8"/>
              </w:rPr>
              <w:t xml:space="preserve">Studiju programmas plāns (katram </w:t>
            </w:r>
            <w:r w:rsidRPr="00203ACB">
              <w:rPr>
                <w:color w:val="333333"/>
                <w:w w:val="110"/>
                <w:sz w:val="8"/>
              </w:rPr>
              <w:t>studiju programmas īstenošanas</w:t>
            </w:r>
            <w:r w:rsidRPr="00203ACB">
              <w:rPr>
                <w:color w:val="333333"/>
                <w:spacing w:val="-24"/>
                <w:w w:val="110"/>
                <w:sz w:val="8"/>
              </w:rPr>
              <w:t xml:space="preserve"> </w:t>
            </w:r>
            <w:r w:rsidRPr="00203ACB">
              <w:rPr>
                <w:color w:val="333333"/>
                <w:w w:val="110"/>
                <w:sz w:val="8"/>
              </w:rPr>
              <w:t>veidam</w:t>
            </w:r>
            <w:r w:rsidRPr="00203ACB">
              <w:rPr>
                <w:color w:val="333333"/>
                <w:spacing w:val="-3"/>
                <w:w w:val="110"/>
                <w:sz w:val="8"/>
              </w:rPr>
              <w:t xml:space="preserve"> </w:t>
            </w:r>
            <w:r w:rsidRPr="00203ACB">
              <w:rPr>
                <w:color w:val="333333"/>
                <w:w w:val="110"/>
                <w:sz w:val="8"/>
              </w:rPr>
              <w:t>un</w:t>
            </w:r>
            <w:r w:rsidRPr="00203ACB">
              <w:rPr>
                <w:color w:val="333333"/>
                <w:spacing w:val="-3"/>
                <w:w w:val="110"/>
                <w:sz w:val="8"/>
              </w:rPr>
              <w:t xml:space="preserve"> </w:t>
            </w:r>
            <w:r w:rsidRPr="00203ACB">
              <w:rPr>
                <w:color w:val="333333"/>
                <w:w w:val="110"/>
                <w:sz w:val="8"/>
              </w:rPr>
              <w:t>formai)</w:t>
            </w:r>
          </w:p>
        </w:tc>
        <w:tc>
          <w:tcPr>
            <w:tcW w:w="3531" w:type="dxa"/>
          </w:tcPr>
          <w:p w14:paraId="06A75049" w14:textId="77777777" w:rsidR="00C93BA7" w:rsidRPr="00ED7339" w:rsidRDefault="00203ACB">
            <w:pPr>
              <w:pStyle w:val="TableParagraph"/>
              <w:spacing w:before="43"/>
              <w:ind w:left="31"/>
              <w:rPr>
                <w:sz w:val="8"/>
              </w:rPr>
            </w:pPr>
            <w:r w:rsidRPr="00ED7339">
              <w:rPr>
                <w:color w:val="333333"/>
                <w:w w:val="105"/>
                <w:sz w:val="8"/>
                <w:shd w:val="clear" w:color="auto" w:fill="00B0F0"/>
              </w:rPr>
              <w:t>PIELIKUMS_ABSP_Valodu_un_kulturas_studijas_PLANS.pdf</w:t>
            </w:r>
          </w:p>
        </w:tc>
        <w:tc>
          <w:tcPr>
            <w:tcW w:w="3452" w:type="dxa"/>
          </w:tcPr>
          <w:p w14:paraId="5BBFA9A7" w14:textId="77777777" w:rsidR="00C93BA7" w:rsidRPr="00203ACB" w:rsidRDefault="00203ACB">
            <w:pPr>
              <w:pStyle w:val="TableParagraph"/>
              <w:spacing w:before="43"/>
              <w:ind w:left="30"/>
              <w:rPr>
                <w:sz w:val="8"/>
              </w:rPr>
            </w:pPr>
            <w:r w:rsidRPr="00203ACB">
              <w:rPr>
                <w:color w:val="333333"/>
                <w:w w:val="105"/>
                <w:sz w:val="8"/>
              </w:rPr>
              <w:t>Appendix_PLAN_of_ABSP_Language_and_Culture_Studies.pdf</w:t>
            </w:r>
          </w:p>
        </w:tc>
      </w:tr>
      <w:tr w:rsidR="00C93BA7" w:rsidRPr="00203ACB" w14:paraId="2536CB11" w14:textId="77777777">
        <w:trPr>
          <w:trHeight w:val="178"/>
        </w:trPr>
        <w:tc>
          <w:tcPr>
            <w:tcW w:w="2763" w:type="dxa"/>
          </w:tcPr>
          <w:p w14:paraId="3B880E2E" w14:textId="5BFA5918" w:rsidR="00C93BA7" w:rsidRPr="00203ACB" w:rsidRDefault="00203ACB">
            <w:pPr>
              <w:pStyle w:val="TableParagraph"/>
              <w:spacing w:before="43"/>
              <w:ind w:left="31"/>
              <w:rPr>
                <w:sz w:val="8"/>
              </w:rPr>
            </w:pPr>
            <w:r w:rsidRPr="00203ACB">
              <w:rPr>
                <w:color w:val="333333"/>
                <w:w w:val="105"/>
                <w:sz w:val="8"/>
              </w:rPr>
              <w:t>Studiju</w:t>
            </w:r>
            <w:r w:rsidRPr="00203ACB">
              <w:rPr>
                <w:color w:val="333333"/>
                <w:spacing w:val="-3"/>
                <w:w w:val="105"/>
                <w:sz w:val="8"/>
              </w:rPr>
              <w:t xml:space="preserve"> </w:t>
            </w:r>
            <w:r w:rsidRPr="00203ACB">
              <w:rPr>
                <w:color w:val="333333"/>
                <w:w w:val="105"/>
                <w:sz w:val="8"/>
              </w:rPr>
              <w:t>kursu/</w:t>
            </w:r>
            <w:r w:rsidRPr="00203ACB">
              <w:rPr>
                <w:color w:val="333333"/>
                <w:spacing w:val="-3"/>
                <w:w w:val="105"/>
                <w:sz w:val="8"/>
              </w:rPr>
              <w:t xml:space="preserve"> </w:t>
            </w:r>
            <w:r w:rsidR="00282FD1" w:rsidRPr="00203ACB">
              <w:rPr>
                <w:color w:val="333333"/>
                <w:w w:val="105"/>
                <w:sz w:val="8"/>
              </w:rPr>
              <w:t>moduļu</w:t>
            </w:r>
            <w:r w:rsidRPr="00203ACB">
              <w:rPr>
                <w:color w:val="333333"/>
                <w:spacing w:val="-3"/>
                <w:w w:val="105"/>
                <w:sz w:val="8"/>
              </w:rPr>
              <w:t xml:space="preserve"> </w:t>
            </w:r>
            <w:r w:rsidRPr="00203ACB">
              <w:rPr>
                <w:color w:val="333333"/>
                <w:w w:val="105"/>
                <w:sz w:val="8"/>
              </w:rPr>
              <w:t>apraksti</w:t>
            </w:r>
          </w:p>
        </w:tc>
        <w:tc>
          <w:tcPr>
            <w:tcW w:w="3531" w:type="dxa"/>
          </w:tcPr>
          <w:p w14:paraId="6D94BB99" w14:textId="77777777" w:rsidR="00C93BA7" w:rsidRPr="00ED7339" w:rsidRDefault="00203ACB">
            <w:pPr>
              <w:pStyle w:val="TableParagraph"/>
              <w:spacing w:before="43"/>
              <w:ind w:left="31"/>
              <w:rPr>
                <w:sz w:val="8"/>
              </w:rPr>
            </w:pPr>
            <w:r w:rsidRPr="00ED7339">
              <w:rPr>
                <w:color w:val="333333"/>
                <w:w w:val="105"/>
                <w:sz w:val="8"/>
              </w:rPr>
              <w:t>3.2.1.ABSP_Valodu_un_kult_st_Kursu_apraksti.zip</w:t>
            </w:r>
          </w:p>
        </w:tc>
        <w:tc>
          <w:tcPr>
            <w:tcW w:w="3452" w:type="dxa"/>
          </w:tcPr>
          <w:p w14:paraId="7DEDC1F5" w14:textId="77777777" w:rsidR="00C93BA7" w:rsidRPr="00203ACB" w:rsidRDefault="00203ACB">
            <w:pPr>
              <w:pStyle w:val="TableParagraph"/>
              <w:spacing w:before="43"/>
              <w:ind w:left="30"/>
              <w:rPr>
                <w:sz w:val="8"/>
              </w:rPr>
            </w:pPr>
            <w:r w:rsidRPr="00203ACB">
              <w:rPr>
                <w:color w:val="333333"/>
                <w:w w:val="105"/>
                <w:sz w:val="8"/>
              </w:rPr>
              <w:t>3.2.1.ABSP_Language_and_cult_st_Description_Study_Courses.zip</w:t>
            </w:r>
          </w:p>
        </w:tc>
      </w:tr>
      <w:tr w:rsidR="00C93BA7" w:rsidRPr="00203ACB" w14:paraId="053E8E28" w14:textId="77777777">
        <w:trPr>
          <w:trHeight w:val="178"/>
        </w:trPr>
        <w:tc>
          <w:tcPr>
            <w:tcW w:w="2763" w:type="dxa"/>
          </w:tcPr>
          <w:p w14:paraId="421916C7" w14:textId="77777777" w:rsidR="00C93BA7" w:rsidRPr="00203ACB" w:rsidRDefault="00203ACB">
            <w:pPr>
              <w:pStyle w:val="TableParagraph"/>
              <w:spacing w:before="43"/>
              <w:ind w:left="31"/>
              <w:rPr>
                <w:sz w:val="8"/>
              </w:rPr>
            </w:pPr>
            <w:r w:rsidRPr="00203ACB">
              <w:rPr>
                <w:color w:val="333333"/>
                <w:spacing w:val="-1"/>
                <w:w w:val="110"/>
                <w:sz w:val="8"/>
              </w:rPr>
              <w:t>Studējošo</w:t>
            </w:r>
            <w:r w:rsidRPr="00203ACB">
              <w:rPr>
                <w:color w:val="333333"/>
                <w:spacing w:val="-5"/>
                <w:w w:val="110"/>
                <w:sz w:val="8"/>
              </w:rPr>
              <w:t xml:space="preserve"> </w:t>
            </w:r>
            <w:r w:rsidRPr="00203ACB">
              <w:rPr>
                <w:color w:val="333333"/>
                <w:spacing w:val="-1"/>
                <w:w w:val="110"/>
                <w:sz w:val="8"/>
              </w:rPr>
              <w:t>prakses</w:t>
            </w:r>
            <w:r w:rsidRPr="00203ACB">
              <w:rPr>
                <w:color w:val="333333"/>
                <w:spacing w:val="-5"/>
                <w:w w:val="110"/>
                <w:sz w:val="8"/>
              </w:rPr>
              <w:t xml:space="preserve"> </w:t>
            </w:r>
            <w:r w:rsidRPr="00203ACB">
              <w:rPr>
                <w:color w:val="333333"/>
                <w:spacing w:val="-1"/>
                <w:w w:val="110"/>
                <w:sz w:val="8"/>
              </w:rPr>
              <w:t>organizācijas</w:t>
            </w:r>
            <w:r w:rsidRPr="00203ACB">
              <w:rPr>
                <w:color w:val="333333"/>
                <w:spacing w:val="-5"/>
                <w:w w:val="110"/>
                <w:sz w:val="8"/>
              </w:rPr>
              <w:t xml:space="preserve"> </w:t>
            </w:r>
            <w:r w:rsidRPr="00203ACB">
              <w:rPr>
                <w:color w:val="333333"/>
                <w:spacing w:val="-1"/>
                <w:w w:val="110"/>
                <w:sz w:val="8"/>
              </w:rPr>
              <w:t>apraksts</w:t>
            </w:r>
          </w:p>
        </w:tc>
        <w:tc>
          <w:tcPr>
            <w:tcW w:w="3531" w:type="dxa"/>
          </w:tcPr>
          <w:p w14:paraId="578BB4B2" w14:textId="77777777" w:rsidR="00C93BA7" w:rsidRPr="00ED7339" w:rsidRDefault="00203ACB">
            <w:pPr>
              <w:pStyle w:val="TableParagraph"/>
              <w:spacing w:before="43"/>
              <w:ind w:left="31"/>
              <w:rPr>
                <w:sz w:val="8"/>
              </w:rPr>
            </w:pPr>
            <w:r w:rsidRPr="00ED7339">
              <w:rPr>
                <w:color w:val="333333"/>
                <w:w w:val="105"/>
                <w:sz w:val="8"/>
                <w:shd w:val="clear" w:color="auto" w:fill="00B0F0"/>
              </w:rPr>
              <w:t>3.2.4.ABSP_Valodu_un_kult_st_Akademiskas_prakses_humnitarajas_zinatnes_nolikums.pdf</w:t>
            </w:r>
          </w:p>
        </w:tc>
        <w:tc>
          <w:tcPr>
            <w:tcW w:w="3452" w:type="dxa"/>
          </w:tcPr>
          <w:p w14:paraId="259FF9CA" w14:textId="77777777" w:rsidR="00C93BA7" w:rsidRPr="00203ACB" w:rsidRDefault="00203ACB">
            <w:pPr>
              <w:pStyle w:val="TableParagraph"/>
              <w:spacing w:before="43"/>
              <w:ind w:left="30"/>
              <w:rPr>
                <w:sz w:val="8"/>
              </w:rPr>
            </w:pPr>
            <w:r w:rsidRPr="00203ACB">
              <w:rPr>
                <w:color w:val="333333"/>
                <w:w w:val="105"/>
                <w:sz w:val="8"/>
              </w:rPr>
              <w:t>3.2.4.ABSP_Language_and_Cult_St_Academic_Internship_in_Humanities_Regulations.pdf</w:t>
            </w:r>
          </w:p>
        </w:tc>
      </w:tr>
      <w:tr w:rsidR="00C93BA7" w:rsidRPr="00203ACB" w14:paraId="76A4817B" w14:textId="77777777">
        <w:trPr>
          <w:trHeight w:val="213"/>
        </w:trPr>
        <w:tc>
          <w:tcPr>
            <w:tcW w:w="9746" w:type="dxa"/>
            <w:gridSpan w:val="3"/>
          </w:tcPr>
          <w:p w14:paraId="4BE04ADB" w14:textId="77777777" w:rsidR="00C93BA7" w:rsidRPr="00203ACB" w:rsidRDefault="00203ACB">
            <w:pPr>
              <w:pStyle w:val="TableParagraph"/>
              <w:spacing w:before="41"/>
              <w:ind w:left="2683" w:right="2679"/>
              <w:jc w:val="center"/>
              <w:rPr>
                <w:sz w:val="11"/>
              </w:rPr>
            </w:pPr>
            <w:r w:rsidRPr="00203ACB">
              <w:rPr>
                <w:color w:val="333333"/>
                <w:sz w:val="11"/>
              </w:rPr>
              <w:t>III</w:t>
            </w:r>
            <w:r w:rsidRPr="00203ACB">
              <w:rPr>
                <w:color w:val="333333"/>
                <w:spacing w:val="-4"/>
                <w:sz w:val="11"/>
              </w:rPr>
              <w:t xml:space="preserve"> </w:t>
            </w:r>
            <w:r w:rsidRPr="00203ACB">
              <w:rPr>
                <w:color w:val="333333"/>
                <w:sz w:val="11"/>
              </w:rPr>
              <w:t>-</w:t>
            </w:r>
            <w:r w:rsidRPr="00203ACB">
              <w:rPr>
                <w:color w:val="333333"/>
                <w:spacing w:val="-4"/>
                <w:sz w:val="11"/>
              </w:rPr>
              <w:t xml:space="preserve"> </w:t>
            </w:r>
            <w:r w:rsidRPr="00203ACB">
              <w:rPr>
                <w:color w:val="333333"/>
                <w:sz w:val="11"/>
              </w:rPr>
              <w:t>Studiju</w:t>
            </w:r>
            <w:r w:rsidRPr="00203ACB">
              <w:rPr>
                <w:color w:val="333333"/>
                <w:spacing w:val="-4"/>
                <w:sz w:val="11"/>
              </w:rPr>
              <w:t xml:space="preserve"> </w:t>
            </w:r>
            <w:r w:rsidRPr="00203ACB">
              <w:rPr>
                <w:color w:val="333333"/>
                <w:sz w:val="11"/>
              </w:rPr>
              <w:t>programmas</w:t>
            </w:r>
            <w:r w:rsidRPr="00203ACB">
              <w:rPr>
                <w:color w:val="333333"/>
                <w:spacing w:val="-4"/>
                <w:sz w:val="11"/>
              </w:rPr>
              <w:t xml:space="preserve"> </w:t>
            </w:r>
            <w:r w:rsidRPr="00203ACB">
              <w:rPr>
                <w:color w:val="333333"/>
                <w:sz w:val="11"/>
              </w:rPr>
              <w:t>raksturojums</w:t>
            </w:r>
            <w:r w:rsidRPr="00203ACB">
              <w:rPr>
                <w:color w:val="333333"/>
                <w:spacing w:val="-4"/>
                <w:sz w:val="11"/>
              </w:rPr>
              <w:t xml:space="preserve"> </w:t>
            </w:r>
            <w:r w:rsidRPr="00203ACB">
              <w:rPr>
                <w:color w:val="333333"/>
                <w:sz w:val="11"/>
              </w:rPr>
              <w:t>-</w:t>
            </w:r>
            <w:r w:rsidRPr="00203ACB">
              <w:rPr>
                <w:color w:val="333333"/>
                <w:spacing w:val="-4"/>
                <w:sz w:val="11"/>
              </w:rPr>
              <w:t xml:space="preserve"> </w:t>
            </w:r>
            <w:r w:rsidRPr="00203ACB">
              <w:rPr>
                <w:color w:val="333333"/>
                <w:sz w:val="11"/>
              </w:rPr>
              <w:t>3.4.</w:t>
            </w:r>
            <w:r w:rsidRPr="00203ACB">
              <w:rPr>
                <w:color w:val="333333"/>
                <w:spacing w:val="-4"/>
                <w:sz w:val="11"/>
              </w:rPr>
              <w:t xml:space="preserve"> </w:t>
            </w:r>
            <w:r w:rsidRPr="00203ACB">
              <w:rPr>
                <w:color w:val="333333"/>
                <w:sz w:val="11"/>
              </w:rPr>
              <w:t>Mācībspēki</w:t>
            </w:r>
          </w:p>
        </w:tc>
      </w:tr>
      <w:tr w:rsidR="00C93BA7" w:rsidRPr="00203ACB" w14:paraId="71B06F57" w14:textId="77777777">
        <w:trPr>
          <w:trHeight w:val="543"/>
        </w:trPr>
        <w:tc>
          <w:tcPr>
            <w:tcW w:w="2763" w:type="dxa"/>
          </w:tcPr>
          <w:p w14:paraId="2008484B" w14:textId="77777777" w:rsidR="00C93BA7" w:rsidRPr="00203ACB" w:rsidRDefault="00203ACB">
            <w:pPr>
              <w:pStyle w:val="TableParagraph"/>
              <w:spacing w:before="16" w:line="120" w:lineRule="atLeast"/>
              <w:ind w:left="31"/>
              <w:rPr>
                <w:sz w:val="8"/>
              </w:rPr>
            </w:pPr>
            <w:r w:rsidRPr="00203ACB">
              <w:rPr>
                <w:color w:val="333333"/>
                <w:w w:val="105"/>
                <w:sz w:val="8"/>
              </w:rPr>
              <w:t>Apliecinājums,</w:t>
            </w:r>
            <w:r w:rsidRPr="00203ACB">
              <w:rPr>
                <w:color w:val="333333"/>
                <w:spacing w:val="2"/>
                <w:w w:val="105"/>
                <w:sz w:val="8"/>
              </w:rPr>
              <w:t xml:space="preserve"> </w:t>
            </w:r>
            <w:r w:rsidRPr="00203ACB">
              <w:rPr>
                <w:color w:val="333333"/>
                <w:w w:val="105"/>
                <w:sz w:val="8"/>
              </w:rPr>
              <w:t>ka</w:t>
            </w:r>
            <w:r w:rsidRPr="00203ACB">
              <w:rPr>
                <w:color w:val="333333"/>
                <w:spacing w:val="2"/>
                <w:w w:val="105"/>
                <w:sz w:val="8"/>
              </w:rPr>
              <w:t xml:space="preserve"> </w:t>
            </w:r>
            <w:r w:rsidRPr="00203ACB">
              <w:rPr>
                <w:color w:val="333333"/>
                <w:w w:val="105"/>
                <w:sz w:val="8"/>
              </w:rPr>
              <w:t>doktora</w:t>
            </w:r>
            <w:r w:rsidRPr="00203ACB">
              <w:rPr>
                <w:color w:val="333333"/>
                <w:spacing w:val="3"/>
                <w:w w:val="105"/>
                <w:sz w:val="8"/>
              </w:rPr>
              <w:t xml:space="preserve"> </w:t>
            </w:r>
            <w:r w:rsidRPr="00203ACB">
              <w:rPr>
                <w:color w:val="333333"/>
                <w:w w:val="105"/>
                <w:sz w:val="8"/>
              </w:rPr>
              <w:t>studiju</w:t>
            </w:r>
            <w:r w:rsidRPr="00203ACB">
              <w:rPr>
                <w:color w:val="333333"/>
                <w:spacing w:val="2"/>
                <w:w w:val="105"/>
                <w:sz w:val="8"/>
              </w:rPr>
              <w:t xml:space="preserve"> </w:t>
            </w:r>
            <w:r w:rsidRPr="00203ACB">
              <w:rPr>
                <w:color w:val="333333"/>
                <w:w w:val="105"/>
                <w:sz w:val="8"/>
              </w:rPr>
              <w:t>programmas</w:t>
            </w:r>
            <w:r w:rsidRPr="00203ACB">
              <w:rPr>
                <w:color w:val="333333"/>
                <w:spacing w:val="2"/>
                <w:w w:val="105"/>
                <w:sz w:val="8"/>
              </w:rPr>
              <w:t xml:space="preserve"> </w:t>
            </w:r>
            <w:r w:rsidRPr="00203ACB">
              <w:rPr>
                <w:color w:val="333333"/>
                <w:w w:val="105"/>
                <w:sz w:val="8"/>
              </w:rPr>
              <w:t>akadēmiskā</w:t>
            </w:r>
            <w:r w:rsidRPr="00203ACB">
              <w:rPr>
                <w:color w:val="333333"/>
                <w:spacing w:val="3"/>
                <w:w w:val="105"/>
                <w:sz w:val="8"/>
              </w:rPr>
              <w:t xml:space="preserve"> </w:t>
            </w:r>
            <w:r w:rsidRPr="00203ACB">
              <w:rPr>
                <w:color w:val="333333"/>
                <w:w w:val="105"/>
                <w:sz w:val="8"/>
              </w:rPr>
              <w:t>personāla</w:t>
            </w:r>
            <w:r w:rsidRPr="00203ACB">
              <w:rPr>
                <w:color w:val="333333"/>
                <w:spacing w:val="1"/>
                <w:w w:val="105"/>
                <w:sz w:val="8"/>
              </w:rPr>
              <w:t xml:space="preserve"> </w:t>
            </w:r>
            <w:r w:rsidRPr="00203ACB">
              <w:rPr>
                <w:color w:val="333333"/>
                <w:w w:val="105"/>
                <w:sz w:val="8"/>
              </w:rPr>
              <w:t>sastāvā ir</w:t>
            </w:r>
            <w:r w:rsidRPr="00203ACB">
              <w:rPr>
                <w:color w:val="333333"/>
                <w:spacing w:val="1"/>
                <w:w w:val="105"/>
                <w:sz w:val="8"/>
              </w:rPr>
              <w:t xml:space="preserve"> </w:t>
            </w:r>
            <w:r w:rsidRPr="00203ACB">
              <w:rPr>
                <w:color w:val="333333"/>
                <w:w w:val="105"/>
                <w:sz w:val="8"/>
              </w:rPr>
              <w:t>ne</w:t>
            </w:r>
            <w:r w:rsidRPr="00203ACB">
              <w:rPr>
                <w:color w:val="333333"/>
                <w:spacing w:val="1"/>
                <w:w w:val="105"/>
                <w:sz w:val="8"/>
              </w:rPr>
              <w:t xml:space="preserve"> </w:t>
            </w:r>
            <w:r w:rsidRPr="00203ACB">
              <w:rPr>
                <w:color w:val="333333"/>
                <w:w w:val="105"/>
                <w:sz w:val="8"/>
              </w:rPr>
              <w:t>mazāk</w:t>
            </w:r>
            <w:r w:rsidRPr="00203ACB">
              <w:rPr>
                <w:color w:val="333333"/>
                <w:spacing w:val="1"/>
                <w:w w:val="105"/>
                <w:sz w:val="8"/>
              </w:rPr>
              <w:t xml:space="preserve"> </w:t>
            </w:r>
            <w:r w:rsidRPr="00203ACB">
              <w:rPr>
                <w:color w:val="333333"/>
                <w:w w:val="105"/>
                <w:sz w:val="8"/>
              </w:rPr>
              <w:t>kā</w:t>
            </w:r>
            <w:r w:rsidRPr="00203ACB">
              <w:rPr>
                <w:color w:val="333333"/>
                <w:spacing w:val="1"/>
                <w:w w:val="105"/>
                <w:sz w:val="8"/>
              </w:rPr>
              <w:t xml:space="preserve"> </w:t>
            </w:r>
            <w:r w:rsidRPr="00203ACB">
              <w:rPr>
                <w:color w:val="333333"/>
                <w:w w:val="105"/>
                <w:sz w:val="8"/>
              </w:rPr>
              <w:t>pieci</w:t>
            </w:r>
            <w:r w:rsidRPr="00203ACB">
              <w:rPr>
                <w:color w:val="333333"/>
                <w:spacing w:val="1"/>
                <w:w w:val="105"/>
                <w:sz w:val="8"/>
              </w:rPr>
              <w:t xml:space="preserve"> </w:t>
            </w:r>
            <w:r w:rsidRPr="00203ACB">
              <w:rPr>
                <w:color w:val="333333"/>
                <w:w w:val="105"/>
                <w:sz w:val="8"/>
              </w:rPr>
              <w:t>doktori,</w:t>
            </w:r>
            <w:r w:rsidRPr="00203ACB">
              <w:rPr>
                <w:color w:val="333333"/>
                <w:spacing w:val="1"/>
                <w:w w:val="105"/>
                <w:sz w:val="8"/>
              </w:rPr>
              <w:t xml:space="preserve"> </w:t>
            </w:r>
            <w:r w:rsidRPr="00203ACB">
              <w:rPr>
                <w:color w:val="333333"/>
                <w:w w:val="105"/>
                <w:sz w:val="8"/>
              </w:rPr>
              <w:t>no</w:t>
            </w:r>
            <w:r w:rsidRPr="00203ACB">
              <w:rPr>
                <w:color w:val="333333"/>
                <w:spacing w:val="1"/>
                <w:w w:val="105"/>
                <w:sz w:val="8"/>
              </w:rPr>
              <w:t xml:space="preserve"> </w:t>
            </w:r>
            <w:r w:rsidRPr="00203ACB">
              <w:rPr>
                <w:color w:val="333333"/>
                <w:w w:val="105"/>
                <w:sz w:val="8"/>
              </w:rPr>
              <w:t>kuriem</w:t>
            </w:r>
            <w:r w:rsidRPr="00203ACB">
              <w:rPr>
                <w:color w:val="333333"/>
                <w:spacing w:val="1"/>
                <w:w w:val="105"/>
                <w:sz w:val="8"/>
              </w:rPr>
              <w:t xml:space="preserve"> </w:t>
            </w:r>
            <w:r w:rsidRPr="00203ACB">
              <w:rPr>
                <w:color w:val="333333"/>
                <w:w w:val="105"/>
                <w:sz w:val="8"/>
              </w:rPr>
              <w:t>vismaz</w:t>
            </w:r>
            <w:r w:rsidRPr="00203ACB">
              <w:rPr>
                <w:color w:val="333333"/>
                <w:spacing w:val="1"/>
                <w:w w:val="105"/>
                <w:sz w:val="8"/>
              </w:rPr>
              <w:t xml:space="preserve"> </w:t>
            </w:r>
            <w:r w:rsidRPr="00203ACB">
              <w:rPr>
                <w:color w:val="333333"/>
                <w:w w:val="105"/>
                <w:sz w:val="8"/>
              </w:rPr>
              <w:t>trīs</w:t>
            </w:r>
            <w:r w:rsidRPr="00203ACB">
              <w:rPr>
                <w:color w:val="333333"/>
                <w:spacing w:val="1"/>
                <w:w w:val="105"/>
                <w:sz w:val="8"/>
              </w:rPr>
              <w:t xml:space="preserve"> </w:t>
            </w:r>
            <w:r w:rsidRPr="00203ACB">
              <w:rPr>
                <w:color w:val="333333"/>
                <w:w w:val="105"/>
                <w:sz w:val="8"/>
              </w:rPr>
              <w:t>ir</w:t>
            </w:r>
            <w:r w:rsidRPr="00203ACB">
              <w:rPr>
                <w:color w:val="333333"/>
                <w:spacing w:val="1"/>
                <w:w w:val="105"/>
                <w:sz w:val="8"/>
              </w:rPr>
              <w:t xml:space="preserve"> </w:t>
            </w:r>
            <w:r w:rsidRPr="00203ACB">
              <w:rPr>
                <w:color w:val="333333"/>
                <w:w w:val="105"/>
                <w:sz w:val="8"/>
              </w:rPr>
              <w:t>Latvijas</w:t>
            </w:r>
            <w:r w:rsidRPr="00203ACB">
              <w:rPr>
                <w:color w:val="333333"/>
                <w:spacing w:val="1"/>
                <w:w w:val="105"/>
                <w:sz w:val="8"/>
              </w:rPr>
              <w:t xml:space="preserve"> </w:t>
            </w:r>
            <w:r w:rsidRPr="00203ACB">
              <w:rPr>
                <w:color w:val="333333"/>
                <w:w w:val="105"/>
                <w:sz w:val="8"/>
              </w:rPr>
              <w:t>Zinātnes padomes apstiprināti eksperti tajā zinātņu nozarē vai</w:t>
            </w:r>
            <w:r w:rsidRPr="00203ACB">
              <w:rPr>
                <w:color w:val="333333"/>
                <w:spacing w:val="1"/>
                <w:w w:val="105"/>
                <w:sz w:val="8"/>
              </w:rPr>
              <w:t xml:space="preserve"> </w:t>
            </w:r>
            <w:r w:rsidRPr="00203ACB">
              <w:rPr>
                <w:color w:val="333333"/>
                <w:w w:val="105"/>
                <w:sz w:val="8"/>
              </w:rPr>
              <w:t>apakšnozarē,</w:t>
            </w:r>
            <w:r w:rsidRPr="00203ACB">
              <w:rPr>
                <w:color w:val="333333"/>
                <w:spacing w:val="1"/>
                <w:w w:val="105"/>
                <w:sz w:val="8"/>
              </w:rPr>
              <w:t xml:space="preserve"> </w:t>
            </w:r>
            <w:r w:rsidRPr="00203ACB">
              <w:rPr>
                <w:color w:val="333333"/>
                <w:w w:val="105"/>
                <w:sz w:val="8"/>
              </w:rPr>
              <w:t>kurā</w:t>
            </w:r>
            <w:r w:rsidRPr="00203ACB">
              <w:rPr>
                <w:color w:val="333333"/>
                <w:spacing w:val="2"/>
                <w:w w:val="105"/>
                <w:sz w:val="8"/>
              </w:rPr>
              <w:t xml:space="preserve"> </w:t>
            </w:r>
            <w:r w:rsidRPr="00203ACB">
              <w:rPr>
                <w:color w:val="333333"/>
                <w:w w:val="105"/>
                <w:sz w:val="8"/>
              </w:rPr>
              <w:t>studiju</w:t>
            </w:r>
            <w:r w:rsidRPr="00203ACB">
              <w:rPr>
                <w:color w:val="333333"/>
                <w:spacing w:val="2"/>
                <w:w w:val="105"/>
                <w:sz w:val="8"/>
              </w:rPr>
              <w:t xml:space="preserve"> </w:t>
            </w:r>
            <w:r w:rsidRPr="00203ACB">
              <w:rPr>
                <w:color w:val="333333"/>
                <w:w w:val="105"/>
                <w:sz w:val="8"/>
              </w:rPr>
              <w:t>programma</w:t>
            </w:r>
            <w:r w:rsidRPr="00203ACB">
              <w:rPr>
                <w:color w:val="333333"/>
                <w:spacing w:val="2"/>
                <w:w w:val="105"/>
                <w:sz w:val="8"/>
              </w:rPr>
              <w:t xml:space="preserve"> </w:t>
            </w:r>
            <w:r w:rsidRPr="00203ACB">
              <w:rPr>
                <w:color w:val="333333"/>
                <w:w w:val="105"/>
                <w:sz w:val="8"/>
              </w:rPr>
              <w:t>plāno</w:t>
            </w:r>
            <w:r w:rsidRPr="00203ACB">
              <w:rPr>
                <w:color w:val="333333"/>
                <w:spacing w:val="1"/>
                <w:w w:val="105"/>
                <w:sz w:val="8"/>
              </w:rPr>
              <w:t xml:space="preserve"> </w:t>
            </w:r>
            <w:r w:rsidRPr="00203ACB">
              <w:rPr>
                <w:color w:val="333333"/>
                <w:w w:val="105"/>
                <w:sz w:val="8"/>
              </w:rPr>
              <w:t>piešķirt</w:t>
            </w:r>
            <w:r w:rsidRPr="00203ACB">
              <w:rPr>
                <w:color w:val="333333"/>
                <w:spacing w:val="2"/>
                <w:w w:val="105"/>
                <w:sz w:val="8"/>
              </w:rPr>
              <w:t xml:space="preserve"> </w:t>
            </w:r>
            <w:r w:rsidRPr="00203ACB">
              <w:rPr>
                <w:color w:val="333333"/>
                <w:w w:val="105"/>
                <w:sz w:val="8"/>
              </w:rPr>
              <w:t>zinātnisko</w:t>
            </w:r>
            <w:r w:rsidRPr="00203ACB">
              <w:rPr>
                <w:color w:val="333333"/>
                <w:spacing w:val="2"/>
                <w:w w:val="105"/>
                <w:sz w:val="8"/>
              </w:rPr>
              <w:t xml:space="preserve"> </w:t>
            </w:r>
            <w:r w:rsidRPr="00203ACB">
              <w:rPr>
                <w:color w:val="333333"/>
                <w:w w:val="105"/>
                <w:sz w:val="8"/>
              </w:rPr>
              <w:t>grādu</w:t>
            </w:r>
          </w:p>
        </w:tc>
        <w:tc>
          <w:tcPr>
            <w:tcW w:w="3531" w:type="dxa"/>
          </w:tcPr>
          <w:p w14:paraId="78CA1B6B" w14:textId="77777777" w:rsidR="00C93BA7" w:rsidRPr="00203ACB" w:rsidRDefault="00C93BA7">
            <w:pPr>
              <w:pStyle w:val="TableParagraph"/>
              <w:rPr>
                <w:rFonts w:ascii="Times New Roman"/>
                <w:sz w:val="8"/>
              </w:rPr>
            </w:pPr>
          </w:p>
        </w:tc>
        <w:tc>
          <w:tcPr>
            <w:tcW w:w="3452" w:type="dxa"/>
          </w:tcPr>
          <w:p w14:paraId="7C8ABE38" w14:textId="77777777" w:rsidR="00C93BA7" w:rsidRPr="00203ACB" w:rsidRDefault="00C93BA7">
            <w:pPr>
              <w:pStyle w:val="TableParagraph"/>
              <w:rPr>
                <w:rFonts w:ascii="Times New Roman"/>
                <w:sz w:val="8"/>
              </w:rPr>
            </w:pPr>
          </w:p>
        </w:tc>
      </w:tr>
      <w:tr w:rsidR="00C93BA7" w:rsidRPr="00203ACB" w14:paraId="3D8230B4" w14:textId="77777777">
        <w:trPr>
          <w:trHeight w:val="421"/>
        </w:trPr>
        <w:tc>
          <w:tcPr>
            <w:tcW w:w="2763" w:type="dxa"/>
          </w:tcPr>
          <w:p w14:paraId="18AC4655" w14:textId="53C54530" w:rsidR="00C93BA7" w:rsidRPr="00203ACB" w:rsidRDefault="00203ACB">
            <w:pPr>
              <w:pStyle w:val="TableParagraph"/>
              <w:spacing w:before="16" w:line="120" w:lineRule="atLeast"/>
              <w:ind w:left="31" w:right="168"/>
              <w:jc w:val="both"/>
              <w:rPr>
                <w:sz w:val="8"/>
              </w:rPr>
            </w:pPr>
            <w:r w:rsidRPr="00203ACB">
              <w:rPr>
                <w:color w:val="333333"/>
                <w:spacing w:val="-1"/>
                <w:w w:val="110"/>
                <w:sz w:val="8"/>
              </w:rPr>
              <w:t xml:space="preserve">Apliecinājums, ka akadēmiskās studiju programmas </w:t>
            </w:r>
            <w:r w:rsidRPr="00203ACB">
              <w:rPr>
                <w:color w:val="333333"/>
                <w:w w:val="110"/>
                <w:sz w:val="8"/>
              </w:rPr>
              <w:t>akadēmiskais</w:t>
            </w:r>
            <w:r w:rsidRPr="00203ACB">
              <w:rPr>
                <w:color w:val="333333"/>
                <w:spacing w:val="1"/>
                <w:w w:val="110"/>
                <w:sz w:val="8"/>
              </w:rPr>
              <w:t xml:space="preserve"> </w:t>
            </w:r>
            <w:r w:rsidRPr="00203ACB">
              <w:rPr>
                <w:color w:val="333333"/>
                <w:spacing w:val="-1"/>
                <w:w w:val="110"/>
                <w:sz w:val="8"/>
              </w:rPr>
              <w:t xml:space="preserve">personāls atbilst Augstskolu likuma 55. panta pirmās </w:t>
            </w:r>
            <w:r w:rsidRPr="00203ACB">
              <w:rPr>
                <w:color w:val="333333"/>
                <w:w w:val="110"/>
                <w:sz w:val="8"/>
              </w:rPr>
              <w:t>da</w:t>
            </w:r>
            <w:r w:rsidR="00282FD1">
              <w:rPr>
                <w:color w:val="333333"/>
                <w:w w:val="110"/>
                <w:sz w:val="8"/>
              </w:rPr>
              <w:t>ļ</w:t>
            </w:r>
            <w:r w:rsidRPr="00203ACB">
              <w:rPr>
                <w:color w:val="333333"/>
                <w:w w:val="110"/>
                <w:sz w:val="8"/>
              </w:rPr>
              <w:t>as trešajā</w:t>
            </w:r>
            <w:r w:rsidRPr="00203ACB">
              <w:rPr>
                <w:color w:val="333333"/>
                <w:spacing w:val="-25"/>
                <w:w w:val="110"/>
                <w:sz w:val="8"/>
              </w:rPr>
              <w:t xml:space="preserve"> </w:t>
            </w:r>
            <w:r w:rsidRPr="00203ACB">
              <w:rPr>
                <w:color w:val="333333"/>
                <w:w w:val="110"/>
                <w:sz w:val="8"/>
              </w:rPr>
              <w:t>punktā</w:t>
            </w:r>
            <w:r w:rsidRPr="00203ACB">
              <w:rPr>
                <w:color w:val="333333"/>
                <w:spacing w:val="-4"/>
                <w:w w:val="110"/>
                <w:sz w:val="8"/>
              </w:rPr>
              <w:t xml:space="preserve"> </w:t>
            </w:r>
            <w:r w:rsidRPr="00203ACB">
              <w:rPr>
                <w:color w:val="333333"/>
                <w:w w:val="110"/>
                <w:sz w:val="8"/>
              </w:rPr>
              <w:t>noteiktajām</w:t>
            </w:r>
            <w:r w:rsidRPr="00203ACB">
              <w:rPr>
                <w:color w:val="333333"/>
                <w:spacing w:val="-3"/>
                <w:w w:val="110"/>
                <w:sz w:val="8"/>
              </w:rPr>
              <w:t xml:space="preserve"> </w:t>
            </w:r>
            <w:r w:rsidRPr="00203ACB">
              <w:rPr>
                <w:color w:val="333333"/>
                <w:w w:val="110"/>
                <w:sz w:val="8"/>
              </w:rPr>
              <w:t>prasībām</w:t>
            </w:r>
          </w:p>
        </w:tc>
        <w:tc>
          <w:tcPr>
            <w:tcW w:w="3531" w:type="dxa"/>
          </w:tcPr>
          <w:p w14:paraId="2412E9BF" w14:textId="77777777" w:rsidR="00C93BA7" w:rsidRPr="00203ACB" w:rsidRDefault="00203ACB">
            <w:pPr>
              <w:pStyle w:val="TableParagraph"/>
              <w:spacing w:before="43"/>
              <w:ind w:left="31"/>
              <w:rPr>
                <w:sz w:val="8"/>
              </w:rPr>
            </w:pPr>
            <w:r w:rsidRPr="00203ACB">
              <w:rPr>
                <w:color w:val="333333"/>
                <w:w w:val="105"/>
                <w:sz w:val="8"/>
              </w:rPr>
              <w:t>Apliecinājums</w:t>
            </w:r>
            <w:r w:rsidRPr="00203ACB">
              <w:rPr>
                <w:color w:val="333333"/>
                <w:spacing w:val="2"/>
                <w:w w:val="105"/>
                <w:sz w:val="8"/>
              </w:rPr>
              <w:t xml:space="preserve"> </w:t>
            </w:r>
            <w:r w:rsidRPr="00203ACB">
              <w:rPr>
                <w:color w:val="333333"/>
                <w:w w:val="105"/>
                <w:sz w:val="8"/>
              </w:rPr>
              <w:t>par</w:t>
            </w:r>
            <w:r w:rsidRPr="00203ACB">
              <w:rPr>
                <w:color w:val="333333"/>
                <w:spacing w:val="3"/>
                <w:w w:val="105"/>
                <w:sz w:val="8"/>
              </w:rPr>
              <w:t xml:space="preserve"> </w:t>
            </w:r>
            <w:r w:rsidRPr="00203ACB">
              <w:rPr>
                <w:color w:val="333333"/>
                <w:w w:val="105"/>
                <w:sz w:val="8"/>
              </w:rPr>
              <w:t>atbilstību</w:t>
            </w:r>
            <w:r w:rsidRPr="00203ACB">
              <w:rPr>
                <w:color w:val="333333"/>
                <w:spacing w:val="3"/>
                <w:w w:val="105"/>
                <w:sz w:val="8"/>
              </w:rPr>
              <w:t xml:space="preserve"> </w:t>
            </w:r>
            <w:r w:rsidRPr="00203ACB">
              <w:rPr>
                <w:color w:val="333333"/>
                <w:w w:val="105"/>
                <w:sz w:val="8"/>
              </w:rPr>
              <w:t>Augstskolu</w:t>
            </w:r>
            <w:r w:rsidRPr="00203ACB">
              <w:rPr>
                <w:color w:val="333333"/>
                <w:spacing w:val="2"/>
                <w:w w:val="105"/>
                <w:sz w:val="8"/>
              </w:rPr>
              <w:t xml:space="preserve"> </w:t>
            </w:r>
            <w:r w:rsidRPr="00203ACB">
              <w:rPr>
                <w:color w:val="333333"/>
                <w:w w:val="105"/>
                <w:sz w:val="8"/>
              </w:rPr>
              <w:t>likumam</w:t>
            </w:r>
            <w:r w:rsidRPr="00203ACB">
              <w:rPr>
                <w:color w:val="333333"/>
                <w:spacing w:val="3"/>
                <w:w w:val="105"/>
                <w:sz w:val="8"/>
              </w:rPr>
              <w:t xml:space="preserve"> </w:t>
            </w:r>
            <w:r w:rsidRPr="00203ACB">
              <w:rPr>
                <w:color w:val="333333"/>
                <w:w w:val="105"/>
                <w:sz w:val="8"/>
              </w:rPr>
              <w:t>(ABSP</w:t>
            </w:r>
            <w:r w:rsidRPr="00203ACB">
              <w:rPr>
                <w:color w:val="333333"/>
                <w:spacing w:val="3"/>
                <w:w w:val="105"/>
                <w:sz w:val="8"/>
              </w:rPr>
              <w:t xml:space="preserve"> </w:t>
            </w:r>
            <w:r w:rsidRPr="00203ACB">
              <w:rPr>
                <w:color w:val="333333"/>
                <w:w w:val="105"/>
                <w:sz w:val="8"/>
              </w:rPr>
              <w:t>Valodu</w:t>
            </w:r>
            <w:r w:rsidRPr="00203ACB">
              <w:rPr>
                <w:color w:val="333333"/>
                <w:spacing w:val="2"/>
                <w:w w:val="105"/>
                <w:sz w:val="8"/>
              </w:rPr>
              <w:t xml:space="preserve"> </w:t>
            </w:r>
            <w:r w:rsidRPr="00203ACB">
              <w:rPr>
                <w:color w:val="333333"/>
                <w:w w:val="105"/>
                <w:sz w:val="8"/>
              </w:rPr>
              <w:t>un</w:t>
            </w:r>
            <w:r w:rsidRPr="00203ACB">
              <w:rPr>
                <w:color w:val="333333"/>
                <w:spacing w:val="3"/>
                <w:w w:val="105"/>
                <w:sz w:val="8"/>
              </w:rPr>
              <w:t xml:space="preserve"> </w:t>
            </w:r>
            <w:r w:rsidRPr="00203ACB">
              <w:rPr>
                <w:color w:val="333333"/>
                <w:w w:val="105"/>
                <w:sz w:val="8"/>
              </w:rPr>
              <w:t>kultūras</w:t>
            </w:r>
            <w:r w:rsidRPr="00203ACB">
              <w:rPr>
                <w:color w:val="333333"/>
                <w:spacing w:val="3"/>
                <w:w w:val="105"/>
                <w:sz w:val="8"/>
              </w:rPr>
              <w:t xml:space="preserve"> </w:t>
            </w:r>
            <w:r w:rsidRPr="00203ACB">
              <w:rPr>
                <w:color w:val="333333"/>
                <w:w w:val="105"/>
                <w:sz w:val="8"/>
              </w:rPr>
              <w:t>studijas).edoc</w:t>
            </w:r>
          </w:p>
        </w:tc>
        <w:tc>
          <w:tcPr>
            <w:tcW w:w="3452" w:type="dxa"/>
          </w:tcPr>
          <w:p w14:paraId="049E0714" w14:textId="77777777" w:rsidR="00C93BA7" w:rsidRPr="00203ACB" w:rsidRDefault="00203ACB">
            <w:pPr>
              <w:pStyle w:val="TableParagraph"/>
              <w:spacing w:before="43"/>
              <w:ind w:left="30"/>
              <w:rPr>
                <w:sz w:val="8"/>
              </w:rPr>
            </w:pPr>
            <w:r w:rsidRPr="00203ACB">
              <w:rPr>
                <w:color w:val="333333"/>
                <w:w w:val="105"/>
                <w:sz w:val="8"/>
              </w:rPr>
              <w:t>II_2.3.7.STATEMENT_compliance_with_the_University_Law_ABSP_Language.docx</w:t>
            </w:r>
          </w:p>
        </w:tc>
      </w:tr>
    </w:tbl>
    <w:p w14:paraId="46934A33" w14:textId="77777777" w:rsidR="00C93BA7" w:rsidRPr="00203ACB" w:rsidRDefault="00C93BA7">
      <w:pPr>
        <w:rPr>
          <w:sz w:val="8"/>
        </w:rPr>
        <w:sectPr w:rsidR="00C93BA7" w:rsidRPr="00203ACB">
          <w:pgSz w:w="11910" w:h="16840"/>
          <w:pgMar w:top="800" w:right="740" w:bottom="660" w:left="740" w:header="0" w:footer="438" w:gutter="0"/>
          <w:cols w:space="720"/>
        </w:sectPr>
      </w:pPr>
    </w:p>
    <w:p w14:paraId="7B580303" w14:textId="77777777" w:rsidR="004F350A" w:rsidRDefault="004F350A">
      <w:pPr>
        <w:pStyle w:val="Heading1"/>
        <w:rPr>
          <w:color w:val="333333"/>
        </w:rPr>
      </w:pPr>
      <w:bookmarkStart w:id="35" w:name="_bookmark28"/>
      <w:bookmarkEnd w:id="35"/>
    </w:p>
    <w:p w14:paraId="3F5B0693" w14:textId="77777777" w:rsidR="004F350A" w:rsidRPr="004F350A" w:rsidRDefault="004F350A" w:rsidP="004F350A">
      <w:pPr>
        <w:spacing w:before="70"/>
        <w:ind w:left="553" w:right="552"/>
        <w:jc w:val="center"/>
        <w:outlineLvl w:val="0"/>
        <w:rPr>
          <w:sz w:val="45"/>
          <w:szCs w:val="45"/>
        </w:rPr>
      </w:pPr>
      <w:r w:rsidRPr="004F350A">
        <w:rPr>
          <w:color w:val="333333"/>
          <w:sz w:val="45"/>
          <w:szCs w:val="45"/>
        </w:rPr>
        <w:t>Filoloģija</w:t>
      </w:r>
      <w:r w:rsidRPr="004F350A">
        <w:rPr>
          <w:color w:val="333333"/>
          <w:spacing w:val="26"/>
          <w:sz w:val="45"/>
          <w:szCs w:val="45"/>
        </w:rPr>
        <w:t xml:space="preserve"> </w:t>
      </w:r>
      <w:r w:rsidRPr="004F350A">
        <w:rPr>
          <w:color w:val="333333"/>
          <w:sz w:val="45"/>
          <w:szCs w:val="45"/>
        </w:rPr>
        <w:t>un</w:t>
      </w:r>
      <w:r w:rsidRPr="004F350A">
        <w:rPr>
          <w:color w:val="333333"/>
          <w:spacing w:val="26"/>
          <w:sz w:val="45"/>
          <w:szCs w:val="45"/>
        </w:rPr>
        <w:t xml:space="preserve"> </w:t>
      </w:r>
      <w:r w:rsidRPr="004F350A">
        <w:rPr>
          <w:color w:val="333333"/>
          <w:sz w:val="45"/>
          <w:szCs w:val="45"/>
        </w:rPr>
        <w:t>valodu</w:t>
      </w:r>
      <w:r w:rsidRPr="004F350A">
        <w:rPr>
          <w:color w:val="333333"/>
          <w:spacing w:val="26"/>
          <w:sz w:val="45"/>
          <w:szCs w:val="45"/>
        </w:rPr>
        <w:t xml:space="preserve"> </w:t>
      </w:r>
      <w:r w:rsidRPr="004F350A">
        <w:rPr>
          <w:color w:val="333333"/>
          <w:sz w:val="45"/>
          <w:szCs w:val="45"/>
        </w:rPr>
        <w:t>prakses</w:t>
      </w:r>
      <w:r w:rsidRPr="004F350A">
        <w:rPr>
          <w:color w:val="333333"/>
          <w:spacing w:val="25"/>
          <w:sz w:val="45"/>
          <w:szCs w:val="45"/>
        </w:rPr>
        <w:t xml:space="preserve"> </w:t>
      </w:r>
      <w:r w:rsidRPr="004F350A">
        <w:rPr>
          <w:color w:val="333333"/>
          <w:sz w:val="45"/>
          <w:szCs w:val="45"/>
        </w:rPr>
        <w:t>(45226)</w:t>
      </w:r>
    </w:p>
    <w:p w14:paraId="22181982" w14:textId="77777777" w:rsidR="004F350A" w:rsidRPr="004F350A" w:rsidRDefault="004F350A" w:rsidP="004F350A">
      <w:pPr>
        <w:spacing w:before="2"/>
        <w:rPr>
          <w:sz w:val="12"/>
          <w:szCs w:val="21"/>
        </w:rPr>
      </w:pPr>
    </w:p>
    <w:tbl>
      <w:tblPr>
        <w:tblStyle w:val="TableNormal1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622"/>
        <w:gridCol w:w="6117"/>
      </w:tblGrid>
      <w:tr w:rsidR="004F350A" w:rsidRPr="004F350A" w14:paraId="087EE398" w14:textId="77777777" w:rsidTr="003A7E79">
        <w:trPr>
          <w:trHeight w:val="545"/>
        </w:trPr>
        <w:tc>
          <w:tcPr>
            <w:tcW w:w="3622" w:type="dxa"/>
            <w:tcBorders>
              <w:bottom w:val="single" w:sz="6" w:space="0" w:color="DDDDDD"/>
            </w:tcBorders>
          </w:tcPr>
          <w:p w14:paraId="11975D7B"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11"/>
                <w:sz w:val="21"/>
              </w:rPr>
              <w:t xml:space="preserve"> </w:t>
            </w:r>
            <w:r w:rsidRPr="004F350A">
              <w:rPr>
                <w:color w:val="333333"/>
                <w:sz w:val="21"/>
              </w:rPr>
              <w:t>virziens</w:t>
            </w:r>
          </w:p>
        </w:tc>
        <w:tc>
          <w:tcPr>
            <w:tcW w:w="6117" w:type="dxa"/>
            <w:tcBorders>
              <w:bottom w:val="single" w:sz="6" w:space="0" w:color="DDDDDD"/>
            </w:tcBorders>
          </w:tcPr>
          <w:p w14:paraId="76E9F592" w14:textId="77777777" w:rsidR="004F350A" w:rsidRPr="004F350A" w:rsidRDefault="004F350A" w:rsidP="004F350A">
            <w:pPr>
              <w:spacing w:before="22" w:line="247" w:lineRule="auto"/>
              <w:ind w:left="28"/>
              <w:rPr>
                <w:i/>
                <w:sz w:val="21"/>
              </w:rPr>
            </w:pPr>
            <w:r w:rsidRPr="004F350A">
              <w:rPr>
                <w:i/>
                <w:color w:val="333333"/>
                <w:sz w:val="21"/>
              </w:rPr>
              <w:t>Valodu</w:t>
            </w:r>
            <w:r w:rsidRPr="004F350A">
              <w:rPr>
                <w:i/>
                <w:color w:val="333333"/>
                <w:spacing w:val="-7"/>
                <w:sz w:val="21"/>
              </w:rPr>
              <w:t xml:space="preserve"> </w:t>
            </w:r>
            <w:r w:rsidRPr="004F350A">
              <w:rPr>
                <w:i/>
                <w:color w:val="333333"/>
                <w:sz w:val="21"/>
              </w:rPr>
              <w:t>un</w:t>
            </w:r>
            <w:r w:rsidRPr="004F350A">
              <w:rPr>
                <w:i/>
                <w:color w:val="333333"/>
                <w:spacing w:val="-6"/>
                <w:sz w:val="21"/>
              </w:rPr>
              <w:t xml:space="preserve"> </w:t>
            </w:r>
            <w:r w:rsidRPr="004F350A">
              <w:rPr>
                <w:i/>
                <w:color w:val="333333"/>
                <w:sz w:val="21"/>
              </w:rPr>
              <w:t>kultūras</w:t>
            </w:r>
            <w:r w:rsidRPr="004F350A">
              <w:rPr>
                <w:i/>
                <w:color w:val="333333"/>
                <w:spacing w:val="-6"/>
                <w:sz w:val="21"/>
              </w:rPr>
              <w:t xml:space="preserve"> </w:t>
            </w:r>
            <w:r w:rsidRPr="004F350A">
              <w:rPr>
                <w:i/>
                <w:color w:val="333333"/>
                <w:sz w:val="21"/>
              </w:rPr>
              <w:t>studijas,</w:t>
            </w:r>
            <w:r w:rsidRPr="004F350A">
              <w:rPr>
                <w:i/>
                <w:color w:val="333333"/>
                <w:spacing w:val="-6"/>
                <w:sz w:val="21"/>
              </w:rPr>
              <w:t xml:space="preserve"> </w:t>
            </w:r>
            <w:r w:rsidRPr="004F350A">
              <w:rPr>
                <w:i/>
                <w:color w:val="333333"/>
                <w:sz w:val="21"/>
              </w:rPr>
              <w:t>dzimtās</w:t>
            </w:r>
            <w:r w:rsidRPr="004F350A">
              <w:rPr>
                <w:i/>
                <w:color w:val="333333"/>
                <w:spacing w:val="-7"/>
                <w:sz w:val="21"/>
              </w:rPr>
              <w:t xml:space="preserve"> </w:t>
            </w:r>
            <w:r w:rsidRPr="004F350A">
              <w:rPr>
                <w:i/>
                <w:color w:val="333333"/>
                <w:sz w:val="21"/>
              </w:rPr>
              <w:t>valodas</w:t>
            </w:r>
            <w:r w:rsidRPr="004F350A">
              <w:rPr>
                <w:i/>
                <w:color w:val="333333"/>
                <w:spacing w:val="-6"/>
                <w:sz w:val="21"/>
              </w:rPr>
              <w:t xml:space="preserve"> </w:t>
            </w:r>
            <w:r w:rsidRPr="004F350A">
              <w:rPr>
                <w:i/>
                <w:color w:val="333333"/>
                <w:sz w:val="21"/>
              </w:rPr>
              <w:t>studijas</w:t>
            </w:r>
            <w:r w:rsidRPr="004F350A">
              <w:rPr>
                <w:i/>
                <w:color w:val="333333"/>
                <w:spacing w:val="-6"/>
                <w:sz w:val="21"/>
              </w:rPr>
              <w:t xml:space="preserve"> </w:t>
            </w:r>
            <w:r w:rsidRPr="004F350A">
              <w:rPr>
                <w:i/>
                <w:color w:val="333333"/>
                <w:sz w:val="21"/>
              </w:rPr>
              <w:t>un</w:t>
            </w:r>
            <w:r w:rsidRPr="004F350A">
              <w:rPr>
                <w:i/>
                <w:color w:val="333333"/>
                <w:spacing w:val="-6"/>
                <w:sz w:val="21"/>
              </w:rPr>
              <w:t xml:space="preserve"> </w:t>
            </w:r>
            <w:r w:rsidRPr="004F350A">
              <w:rPr>
                <w:i/>
                <w:color w:val="333333"/>
                <w:sz w:val="21"/>
              </w:rPr>
              <w:t>valodu</w:t>
            </w:r>
            <w:r w:rsidRPr="004F350A">
              <w:rPr>
                <w:i/>
                <w:color w:val="333333"/>
                <w:spacing w:val="-60"/>
                <w:sz w:val="21"/>
              </w:rPr>
              <w:t xml:space="preserve"> </w:t>
            </w:r>
            <w:r w:rsidRPr="004F350A">
              <w:rPr>
                <w:i/>
                <w:color w:val="333333"/>
                <w:sz w:val="21"/>
              </w:rPr>
              <w:t>programmas</w:t>
            </w:r>
          </w:p>
        </w:tc>
      </w:tr>
      <w:tr w:rsidR="004F350A" w:rsidRPr="004F350A" w14:paraId="4E4D6A3C" w14:textId="77777777" w:rsidTr="003A7E79">
        <w:trPr>
          <w:trHeight w:val="294"/>
        </w:trPr>
        <w:tc>
          <w:tcPr>
            <w:tcW w:w="3622" w:type="dxa"/>
            <w:shd w:val="clear" w:color="auto" w:fill="00B0F0"/>
          </w:tcPr>
          <w:p w14:paraId="06EDF3F2"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23"/>
                <w:sz w:val="21"/>
              </w:rPr>
              <w:t xml:space="preserve"> </w:t>
            </w:r>
            <w:r w:rsidRPr="004F350A">
              <w:rPr>
                <w:color w:val="333333"/>
                <w:sz w:val="21"/>
              </w:rPr>
              <w:t>programmas</w:t>
            </w:r>
            <w:r w:rsidRPr="004F350A">
              <w:rPr>
                <w:color w:val="333333"/>
                <w:spacing w:val="23"/>
                <w:sz w:val="21"/>
              </w:rPr>
              <w:t xml:space="preserve"> </w:t>
            </w:r>
            <w:r w:rsidRPr="004F350A">
              <w:rPr>
                <w:color w:val="333333"/>
                <w:sz w:val="21"/>
              </w:rPr>
              <w:t>nosaukums</w:t>
            </w:r>
          </w:p>
        </w:tc>
        <w:tc>
          <w:tcPr>
            <w:tcW w:w="6117" w:type="dxa"/>
            <w:shd w:val="clear" w:color="auto" w:fill="00B0F0"/>
          </w:tcPr>
          <w:p w14:paraId="71B44774" w14:textId="77777777" w:rsidR="004F350A" w:rsidRPr="004F350A" w:rsidRDefault="004F350A" w:rsidP="004F350A">
            <w:pPr>
              <w:spacing w:before="22"/>
              <w:ind w:left="28"/>
              <w:rPr>
                <w:i/>
                <w:strike/>
                <w:color w:val="333333"/>
                <w:sz w:val="21"/>
              </w:rPr>
            </w:pPr>
            <w:r w:rsidRPr="004F350A">
              <w:rPr>
                <w:i/>
                <w:strike/>
                <w:color w:val="333333"/>
                <w:sz w:val="21"/>
              </w:rPr>
              <w:t>Filoloģija</w:t>
            </w:r>
            <w:r w:rsidRPr="004F350A">
              <w:rPr>
                <w:i/>
                <w:strike/>
                <w:color w:val="333333"/>
                <w:spacing w:val="-9"/>
                <w:sz w:val="21"/>
              </w:rPr>
              <w:t xml:space="preserve"> </w:t>
            </w:r>
            <w:r w:rsidRPr="004F350A">
              <w:rPr>
                <w:i/>
                <w:strike/>
                <w:color w:val="333333"/>
                <w:sz w:val="21"/>
              </w:rPr>
              <w:t>un</w:t>
            </w:r>
            <w:r w:rsidRPr="004F350A">
              <w:rPr>
                <w:i/>
                <w:strike/>
                <w:color w:val="333333"/>
                <w:spacing w:val="-8"/>
                <w:sz w:val="21"/>
              </w:rPr>
              <w:t xml:space="preserve"> </w:t>
            </w:r>
            <w:r w:rsidRPr="004F350A">
              <w:rPr>
                <w:i/>
                <w:strike/>
                <w:color w:val="333333"/>
                <w:sz w:val="21"/>
              </w:rPr>
              <w:t>valodu</w:t>
            </w:r>
            <w:r w:rsidRPr="004F350A">
              <w:rPr>
                <w:i/>
                <w:strike/>
                <w:color w:val="333333"/>
                <w:spacing w:val="-8"/>
                <w:sz w:val="21"/>
              </w:rPr>
              <w:t xml:space="preserve"> </w:t>
            </w:r>
            <w:r w:rsidRPr="004F350A">
              <w:rPr>
                <w:i/>
                <w:strike/>
                <w:color w:val="333333"/>
                <w:sz w:val="21"/>
              </w:rPr>
              <w:t>prakses</w:t>
            </w:r>
          </w:p>
          <w:p w14:paraId="2C26245A" w14:textId="77777777" w:rsidR="004F350A" w:rsidRPr="004F350A" w:rsidRDefault="004F350A" w:rsidP="004F350A">
            <w:pPr>
              <w:spacing w:before="22"/>
              <w:ind w:left="28"/>
              <w:rPr>
                <w:i/>
                <w:sz w:val="21"/>
              </w:rPr>
            </w:pPr>
            <w:r w:rsidRPr="004F350A">
              <w:rPr>
                <w:i/>
                <w:color w:val="333333"/>
                <w:sz w:val="21"/>
              </w:rPr>
              <w:t>Filoloģija un lietišķā lingvistika</w:t>
            </w:r>
          </w:p>
        </w:tc>
      </w:tr>
      <w:tr w:rsidR="004F350A" w:rsidRPr="004F350A" w14:paraId="06A51778" w14:textId="77777777" w:rsidTr="003D0AAE">
        <w:trPr>
          <w:trHeight w:val="293"/>
        </w:trPr>
        <w:tc>
          <w:tcPr>
            <w:tcW w:w="3622" w:type="dxa"/>
          </w:tcPr>
          <w:p w14:paraId="0AF15BF6" w14:textId="77777777" w:rsidR="004F350A" w:rsidRPr="004F350A" w:rsidRDefault="004F350A" w:rsidP="004F350A">
            <w:pPr>
              <w:spacing w:before="22"/>
              <w:ind w:left="28"/>
              <w:rPr>
                <w:sz w:val="21"/>
              </w:rPr>
            </w:pPr>
            <w:r w:rsidRPr="004F350A">
              <w:rPr>
                <w:color w:val="333333"/>
                <w:sz w:val="21"/>
              </w:rPr>
              <w:t>Izglītības</w:t>
            </w:r>
            <w:r w:rsidRPr="004F350A">
              <w:rPr>
                <w:color w:val="333333"/>
                <w:spacing w:val="-4"/>
                <w:sz w:val="21"/>
              </w:rPr>
              <w:t xml:space="preserve"> </w:t>
            </w:r>
            <w:r w:rsidRPr="004F350A">
              <w:rPr>
                <w:color w:val="333333"/>
                <w:sz w:val="21"/>
              </w:rPr>
              <w:t>klasiﬁkācijas</w:t>
            </w:r>
            <w:r w:rsidRPr="004F350A">
              <w:rPr>
                <w:color w:val="333333"/>
                <w:spacing w:val="-3"/>
                <w:sz w:val="21"/>
              </w:rPr>
              <w:t xml:space="preserve"> </w:t>
            </w:r>
            <w:r w:rsidRPr="004F350A">
              <w:rPr>
                <w:color w:val="333333"/>
                <w:sz w:val="21"/>
              </w:rPr>
              <w:t>kods</w:t>
            </w:r>
            <w:r w:rsidRPr="004F350A">
              <w:rPr>
                <w:color w:val="333333"/>
                <w:spacing w:val="-3"/>
                <w:sz w:val="21"/>
              </w:rPr>
              <w:t xml:space="preserve"> </w:t>
            </w:r>
            <w:r w:rsidRPr="004F350A">
              <w:rPr>
                <w:color w:val="333333"/>
                <w:sz w:val="21"/>
              </w:rPr>
              <w:t>(IKK)</w:t>
            </w:r>
          </w:p>
        </w:tc>
        <w:tc>
          <w:tcPr>
            <w:tcW w:w="6117" w:type="dxa"/>
          </w:tcPr>
          <w:p w14:paraId="6861AFE0" w14:textId="77777777" w:rsidR="004F350A" w:rsidRPr="004F350A" w:rsidRDefault="004F350A" w:rsidP="004F350A">
            <w:pPr>
              <w:spacing w:before="22"/>
              <w:ind w:left="28"/>
              <w:rPr>
                <w:i/>
                <w:sz w:val="21"/>
              </w:rPr>
            </w:pPr>
            <w:r w:rsidRPr="004F350A">
              <w:rPr>
                <w:i/>
                <w:color w:val="333333"/>
                <w:w w:val="110"/>
                <w:sz w:val="21"/>
              </w:rPr>
              <w:t>45226</w:t>
            </w:r>
          </w:p>
        </w:tc>
      </w:tr>
      <w:tr w:rsidR="004F350A" w:rsidRPr="004F350A" w14:paraId="50CBBF02" w14:textId="77777777" w:rsidTr="003D0AAE">
        <w:trPr>
          <w:trHeight w:val="294"/>
        </w:trPr>
        <w:tc>
          <w:tcPr>
            <w:tcW w:w="3622" w:type="dxa"/>
          </w:tcPr>
          <w:p w14:paraId="06820A13"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10"/>
                <w:sz w:val="21"/>
              </w:rPr>
              <w:t xml:space="preserve"> </w:t>
            </w:r>
            <w:r w:rsidRPr="004F350A">
              <w:rPr>
                <w:color w:val="333333"/>
                <w:sz w:val="21"/>
              </w:rPr>
              <w:t>programmas</w:t>
            </w:r>
            <w:r w:rsidRPr="004F350A">
              <w:rPr>
                <w:color w:val="333333"/>
                <w:spacing w:val="11"/>
                <w:sz w:val="21"/>
              </w:rPr>
              <w:t xml:space="preserve"> </w:t>
            </w:r>
            <w:r w:rsidRPr="004F350A">
              <w:rPr>
                <w:color w:val="333333"/>
                <w:sz w:val="21"/>
              </w:rPr>
              <w:t>veids</w:t>
            </w:r>
          </w:p>
        </w:tc>
        <w:tc>
          <w:tcPr>
            <w:tcW w:w="6117" w:type="dxa"/>
          </w:tcPr>
          <w:p w14:paraId="45C92636" w14:textId="77777777" w:rsidR="004F350A" w:rsidRPr="004F350A" w:rsidRDefault="004F350A" w:rsidP="004F350A">
            <w:pPr>
              <w:spacing w:before="22"/>
              <w:ind w:left="28"/>
              <w:rPr>
                <w:i/>
                <w:sz w:val="21"/>
              </w:rPr>
            </w:pPr>
            <w:r w:rsidRPr="004F350A">
              <w:rPr>
                <w:i/>
                <w:color w:val="333333"/>
                <w:sz w:val="21"/>
              </w:rPr>
              <w:t>Akadēmiskā</w:t>
            </w:r>
            <w:r w:rsidRPr="004F350A">
              <w:rPr>
                <w:i/>
                <w:color w:val="333333"/>
                <w:spacing w:val="2"/>
                <w:sz w:val="21"/>
              </w:rPr>
              <w:t xml:space="preserve"> </w:t>
            </w:r>
            <w:r w:rsidRPr="004F350A">
              <w:rPr>
                <w:i/>
                <w:color w:val="333333"/>
                <w:sz w:val="21"/>
              </w:rPr>
              <w:t>maģistra</w:t>
            </w:r>
            <w:r w:rsidRPr="004F350A">
              <w:rPr>
                <w:i/>
                <w:color w:val="333333"/>
                <w:spacing w:val="2"/>
                <w:sz w:val="21"/>
              </w:rPr>
              <w:t xml:space="preserve"> </w:t>
            </w:r>
            <w:r w:rsidRPr="004F350A">
              <w:rPr>
                <w:i/>
                <w:color w:val="333333"/>
                <w:sz w:val="21"/>
              </w:rPr>
              <w:t>studiju</w:t>
            </w:r>
            <w:r w:rsidRPr="004F350A">
              <w:rPr>
                <w:i/>
                <w:color w:val="333333"/>
                <w:spacing w:val="3"/>
                <w:sz w:val="21"/>
              </w:rPr>
              <w:t xml:space="preserve"> </w:t>
            </w:r>
            <w:r w:rsidRPr="004F350A">
              <w:rPr>
                <w:i/>
                <w:color w:val="333333"/>
                <w:sz w:val="21"/>
              </w:rPr>
              <w:t>programma</w:t>
            </w:r>
          </w:p>
        </w:tc>
      </w:tr>
      <w:tr w:rsidR="004F350A" w:rsidRPr="004F350A" w14:paraId="4D607FAB" w14:textId="77777777" w:rsidTr="003D0AAE">
        <w:trPr>
          <w:trHeight w:val="293"/>
        </w:trPr>
        <w:tc>
          <w:tcPr>
            <w:tcW w:w="3622" w:type="dxa"/>
          </w:tcPr>
          <w:p w14:paraId="336B7DF4"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5"/>
                <w:sz w:val="21"/>
              </w:rPr>
              <w:t xml:space="preserve"> </w:t>
            </w:r>
            <w:r w:rsidRPr="004F350A">
              <w:rPr>
                <w:color w:val="333333"/>
                <w:sz w:val="21"/>
              </w:rPr>
              <w:t>programmas</w:t>
            </w:r>
            <w:r w:rsidRPr="004F350A">
              <w:rPr>
                <w:color w:val="333333"/>
                <w:spacing w:val="5"/>
                <w:sz w:val="21"/>
              </w:rPr>
              <w:t xml:space="preserve"> </w:t>
            </w:r>
            <w:r w:rsidRPr="004F350A">
              <w:rPr>
                <w:color w:val="333333"/>
                <w:sz w:val="21"/>
              </w:rPr>
              <w:t>direktora</w:t>
            </w:r>
            <w:r w:rsidRPr="004F350A">
              <w:rPr>
                <w:color w:val="333333"/>
                <w:spacing w:val="5"/>
                <w:sz w:val="21"/>
              </w:rPr>
              <w:t xml:space="preserve"> </w:t>
            </w:r>
            <w:r w:rsidRPr="004F350A">
              <w:rPr>
                <w:color w:val="333333"/>
                <w:sz w:val="21"/>
              </w:rPr>
              <w:t>vārds</w:t>
            </w:r>
          </w:p>
        </w:tc>
        <w:tc>
          <w:tcPr>
            <w:tcW w:w="6117" w:type="dxa"/>
          </w:tcPr>
          <w:p w14:paraId="3DCBC565" w14:textId="77777777" w:rsidR="004F350A" w:rsidRPr="004F350A" w:rsidRDefault="004F350A" w:rsidP="004F350A">
            <w:pPr>
              <w:spacing w:before="22"/>
              <w:ind w:left="28"/>
              <w:rPr>
                <w:i/>
                <w:sz w:val="21"/>
              </w:rPr>
            </w:pPr>
            <w:r w:rsidRPr="004F350A">
              <w:rPr>
                <w:i/>
                <w:color w:val="333333"/>
                <w:sz w:val="21"/>
              </w:rPr>
              <w:t>Elvīra</w:t>
            </w:r>
          </w:p>
        </w:tc>
      </w:tr>
      <w:tr w:rsidR="004F350A" w:rsidRPr="004F350A" w14:paraId="6C9449BE" w14:textId="77777777" w:rsidTr="003D0AAE">
        <w:trPr>
          <w:trHeight w:val="546"/>
        </w:trPr>
        <w:tc>
          <w:tcPr>
            <w:tcW w:w="3622" w:type="dxa"/>
          </w:tcPr>
          <w:p w14:paraId="0A0EA402" w14:textId="77777777" w:rsidR="004F350A" w:rsidRPr="004F350A" w:rsidRDefault="004F350A" w:rsidP="004F350A">
            <w:pPr>
              <w:spacing w:before="22" w:line="247" w:lineRule="auto"/>
              <w:ind w:left="28" w:right="128"/>
              <w:rPr>
                <w:sz w:val="21"/>
              </w:rPr>
            </w:pPr>
            <w:r w:rsidRPr="004F350A">
              <w:rPr>
                <w:color w:val="333333"/>
                <w:sz w:val="21"/>
              </w:rPr>
              <w:t>Studiju</w:t>
            </w:r>
            <w:r w:rsidRPr="004F350A">
              <w:rPr>
                <w:color w:val="333333"/>
                <w:spacing w:val="2"/>
                <w:sz w:val="21"/>
              </w:rPr>
              <w:t xml:space="preserve"> </w:t>
            </w:r>
            <w:r w:rsidRPr="004F350A">
              <w:rPr>
                <w:color w:val="333333"/>
                <w:sz w:val="21"/>
              </w:rPr>
              <w:t>programmas</w:t>
            </w:r>
            <w:r w:rsidRPr="004F350A">
              <w:rPr>
                <w:color w:val="333333"/>
                <w:spacing w:val="2"/>
                <w:sz w:val="21"/>
              </w:rPr>
              <w:t xml:space="preserve"> </w:t>
            </w:r>
            <w:r w:rsidRPr="004F350A">
              <w:rPr>
                <w:color w:val="333333"/>
                <w:sz w:val="21"/>
              </w:rPr>
              <w:t>direktora</w:t>
            </w:r>
            <w:r w:rsidRPr="004F350A">
              <w:rPr>
                <w:color w:val="333333"/>
                <w:spacing w:val="-61"/>
                <w:sz w:val="21"/>
              </w:rPr>
              <w:t xml:space="preserve"> </w:t>
            </w:r>
            <w:r w:rsidRPr="004F350A">
              <w:rPr>
                <w:color w:val="333333"/>
                <w:sz w:val="21"/>
              </w:rPr>
              <w:t>uzvārds</w:t>
            </w:r>
          </w:p>
        </w:tc>
        <w:tc>
          <w:tcPr>
            <w:tcW w:w="6117" w:type="dxa"/>
          </w:tcPr>
          <w:p w14:paraId="6EB68EE1" w14:textId="77777777" w:rsidR="004F350A" w:rsidRPr="004F350A" w:rsidRDefault="004F350A" w:rsidP="004F350A">
            <w:pPr>
              <w:spacing w:before="22"/>
              <w:ind w:left="28"/>
              <w:rPr>
                <w:i/>
                <w:sz w:val="21"/>
              </w:rPr>
            </w:pPr>
            <w:r w:rsidRPr="004F350A">
              <w:rPr>
                <w:i/>
                <w:color w:val="333333"/>
                <w:sz w:val="21"/>
              </w:rPr>
              <w:t>Isajeva</w:t>
            </w:r>
          </w:p>
        </w:tc>
      </w:tr>
      <w:tr w:rsidR="004F350A" w:rsidRPr="004F350A" w14:paraId="1131C7B7" w14:textId="77777777" w:rsidTr="003A7E79">
        <w:trPr>
          <w:trHeight w:val="545"/>
        </w:trPr>
        <w:tc>
          <w:tcPr>
            <w:tcW w:w="3622" w:type="dxa"/>
            <w:tcBorders>
              <w:bottom w:val="single" w:sz="6" w:space="0" w:color="DDDDDD"/>
            </w:tcBorders>
          </w:tcPr>
          <w:p w14:paraId="0FDDEF8B" w14:textId="77777777" w:rsidR="004F350A" w:rsidRPr="004F350A" w:rsidRDefault="004F350A" w:rsidP="004F350A">
            <w:pPr>
              <w:spacing w:before="22" w:line="247" w:lineRule="auto"/>
              <w:ind w:left="28" w:right="128"/>
              <w:rPr>
                <w:sz w:val="21"/>
              </w:rPr>
            </w:pPr>
            <w:r w:rsidRPr="004F350A">
              <w:rPr>
                <w:color w:val="333333"/>
                <w:sz w:val="21"/>
              </w:rPr>
              <w:t>Studiju programmas direktora e-</w:t>
            </w:r>
            <w:r w:rsidRPr="004F350A">
              <w:rPr>
                <w:color w:val="333333"/>
                <w:spacing w:val="-61"/>
                <w:sz w:val="21"/>
              </w:rPr>
              <w:t xml:space="preserve"> </w:t>
            </w:r>
            <w:r w:rsidRPr="004F350A">
              <w:rPr>
                <w:color w:val="333333"/>
                <w:sz w:val="21"/>
              </w:rPr>
              <w:t>pasts</w:t>
            </w:r>
          </w:p>
        </w:tc>
        <w:tc>
          <w:tcPr>
            <w:tcW w:w="6117" w:type="dxa"/>
            <w:tcBorders>
              <w:bottom w:val="single" w:sz="6" w:space="0" w:color="DDDDDD"/>
            </w:tcBorders>
          </w:tcPr>
          <w:p w14:paraId="503B622A" w14:textId="77777777" w:rsidR="004F350A" w:rsidRPr="004F350A" w:rsidRDefault="008C6817" w:rsidP="004F350A">
            <w:pPr>
              <w:spacing w:before="22"/>
              <w:ind w:left="28"/>
              <w:rPr>
                <w:i/>
                <w:sz w:val="21"/>
              </w:rPr>
            </w:pPr>
            <w:hyperlink r:id="rId203">
              <w:r w:rsidR="004F350A" w:rsidRPr="004F350A">
                <w:rPr>
                  <w:i/>
                  <w:color w:val="333333"/>
                  <w:sz w:val="21"/>
                </w:rPr>
                <w:t>elvira.isajeva@du.lv</w:t>
              </w:r>
            </w:hyperlink>
          </w:p>
        </w:tc>
      </w:tr>
      <w:tr w:rsidR="004F350A" w:rsidRPr="004F350A" w14:paraId="32548668" w14:textId="77777777" w:rsidTr="003A7E79">
        <w:trPr>
          <w:trHeight w:val="797"/>
        </w:trPr>
        <w:tc>
          <w:tcPr>
            <w:tcW w:w="3622" w:type="dxa"/>
            <w:shd w:val="clear" w:color="auto" w:fill="00B0F0"/>
          </w:tcPr>
          <w:p w14:paraId="3DC784E2" w14:textId="77777777" w:rsidR="004F350A" w:rsidRPr="004F350A" w:rsidRDefault="004F350A" w:rsidP="004F350A">
            <w:pPr>
              <w:spacing w:before="22" w:line="247" w:lineRule="auto"/>
              <w:ind w:left="28" w:right="128"/>
              <w:rPr>
                <w:sz w:val="21"/>
              </w:rPr>
            </w:pPr>
            <w:r w:rsidRPr="004F350A">
              <w:rPr>
                <w:color w:val="333333"/>
                <w:sz w:val="21"/>
              </w:rPr>
              <w:t>Studiju programmas vadītāja/</w:t>
            </w:r>
            <w:r w:rsidRPr="004F350A">
              <w:rPr>
                <w:color w:val="333333"/>
                <w:spacing w:val="1"/>
                <w:sz w:val="21"/>
              </w:rPr>
              <w:t xml:space="preserve"> </w:t>
            </w:r>
            <w:r w:rsidRPr="004F350A">
              <w:rPr>
                <w:color w:val="333333"/>
                <w:sz w:val="21"/>
              </w:rPr>
              <w:t>direktora akadēmiskais/ zinātniskais</w:t>
            </w:r>
            <w:r w:rsidRPr="004F350A">
              <w:rPr>
                <w:color w:val="333333"/>
                <w:spacing w:val="-61"/>
                <w:sz w:val="21"/>
              </w:rPr>
              <w:t xml:space="preserve"> </w:t>
            </w:r>
            <w:r w:rsidRPr="004F350A">
              <w:rPr>
                <w:color w:val="333333"/>
                <w:sz w:val="21"/>
              </w:rPr>
              <w:t>grāds</w:t>
            </w:r>
          </w:p>
        </w:tc>
        <w:tc>
          <w:tcPr>
            <w:tcW w:w="6117" w:type="dxa"/>
            <w:shd w:val="clear" w:color="auto" w:fill="00B0F0"/>
          </w:tcPr>
          <w:p w14:paraId="2A419DEE" w14:textId="77777777" w:rsidR="004F350A" w:rsidRPr="004F350A" w:rsidRDefault="004F350A" w:rsidP="004F350A">
            <w:pPr>
              <w:spacing w:before="22"/>
              <w:ind w:left="28"/>
              <w:rPr>
                <w:i/>
                <w:sz w:val="21"/>
              </w:rPr>
            </w:pPr>
            <w:r w:rsidRPr="004F350A">
              <w:rPr>
                <w:i/>
                <w:color w:val="333333"/>
                <w:sz w:val="21"/>
              </w:rPr>
              <w:t>Dr.philol., asoc.profesore</w:t>
            </w:r>
          </w:p>
        </w:tc>
      </w:tr>
      <w:tr w:rsidR="004F350A" w:rsidRPr="004F350A" w14:paraId="43425386" w14:textId="77777777" w:rsidTr="003D0AAE">
        <w:trPr>
          <w:trHeight w:val="546"/>
        </w:trPr>
        <w:tc>
          <w:tcPr>
            <w:tcW w:w="3622" w:type="dxa"/>
          </w:tcPr>
          <w:p w14:paraId="6FB5208A" w14:textId="77777777" w:rsidR="004F350A" w:rsidRPr="004F350A" w:rsidRDefault="004F350A" w:rsidP="004F350A">
            <w:pPr>
              <w:spacing w:before="22" w:line="247" w:lineRule="auto"/>
              <w:ind w:left="28"/>
              <w:rPr>
                <w:sz w:val="21"/>
              </w:rPr>
            </w:pPr>
            <w:r w:rsidRPr="004F350A">
              <w:rPr>
                <w:color w:val="333333"/>
                <w:sz w:val="21"/>
              </w:rPr>
              <w:t>Studiju</w:t>
            </w:r>
            <w:r w:rsidRPr="004F350A">
              <w:rPr>
                <w:color w:val="333333"/>
                <w:spacing w:val="2"/>
                <w:sz w:val="21"/>
              </w:rPr>
              <w:t xml:space="preserve"> </w:t>
            </w:r>
            <w:r w:rsidRPr="004F350A">
              <w:rPr>
                <w:color w:val="333333"/>
                <w:sz w:val="21"/>
              </w:rPr>
              <w:t>programmas</w:t>
            </w:r>
            <w:r w:rsidRPr="004F350A">
              <w:rPr>
                <w:color w:val="333333"/>
                <w:spacing w:val="2"/>
                <w:sz w:val="21"/>
              </w:rPr>
              <w:t xml:space="preserve"> </w:t>
            </w:r>
            <w:r w:rsidRPr="004F350A">
              <w:rPr>
                <w:color w:val="333333"/>
                <w:sz w:val="21"/>
              </w:rPr>
              <w:t>direktora</w:t>
            </w:r>
            <w:r w:rsidRPr="004F350A">
              <w:rPr>
                <w:color w:val="333333"/>
                <w:spacing w:val="-61"/>
                <w:sz w:val="21"/>
              </w:rPr>
              <w:t xml:space="preserve"> </w:t>
            </w:r>
            <w:r w:rsidRPr="004F350A">
              <w:rPr>
                <w:color w:val="333333"/>
                <w:sz w:val="21"/>
              </w:rPr>
              <w:t>telefona</w:t>
            </w:r>
            <w:r w:rsidRPr="004F350A">
              <w:rPr>
                <w:color w:val="333333"/>
                <w:spacing w:val="-4"/>
                <w:sz w:val="21"/>
              </w:rPr>
              <w:t xml:space="preserve"> </w:t>
            </w:r>
            <w:r w:rsidRPr="004F350A">
              <w:rPr>
                <w:color w:val="333333"/>
                <w:sz w:val="21"/>
              </w:rPr>
              <w:t>numurs</w:t>
            </w:r>
          </w:p>
        </w:tc>
        <w:tc>
          <w:tcPr>
            <w:tcW w:w="6117" w:type="dxa"/>
          </w:tcPr>
          <w:p w14:paraId="12AE4965" w14:textId="77777777" w:rsidR="004F350A" w:rsidRPr="004F350A" w:rsidRDefault="004F350A" w:rsidP="004F350A">
            <w:pPr>
              <w:spacing w:before="22"/>
              <w:ind w:left="28"/>
              <w:rPr>
                <w:i/>
                <w:sz w:val="21"/>
              </w:rPr>
            </w:pPr>
            <w:r w:rsidRPr="004F350A">
              <w:rPr>
                <w:i/>
                <w:color w:val="333333"/>
                <w:w w:val="110"/>
                <w:sz w:val="21"/>
              </w:rPr>
              <w:t>+371</w:t>
            </w:r>
            <w:r w:rsidRPr="004F350A">
              <w:rPr>
                <w:i/>
                <w:color w:val="333333"/>
                <w:spacing w:val="-2"/>
                <w:w w:val="110"/>
                <w:sz w:val="21"/>
              </w:rPr>
              <w:t xml:space="preserve"> </w:t>
            </w:r>
            <w:r w:rsidRPr="004F350A">
              <w:rPr>
                <w:i/>
                <w:color w:val="333333"/>
                <w:w w:val="110"/>
                <w:sz w:val="21"/>
              </w:rPr>
              <w:t>26895164</w:t>
            </w:r>
          </w:p>
        </w:tc>
      </w:tr>
      <w:tr w:rsidR="004F350A" w:rsidRPr="004F350A" w14:paraId="55BBA6C2" w14:textId="77777777" w:rsidTr="003D0AAE">
        <w:trPr>
          <w:trHeight w:val="1553"/>
        </w:trPr>
        <w:tc>
          <w:tcPr>
            <w:tcW w:w="3622" w:type="dxa"/>
          </w:tcPr>
          <w:p w14:paraId="628B1F7B"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9"/>
                <w:sz w:val="21"/>
              </w:rPr>
              <w:t xml:space="preserve"> </w:t>
            </w:r>
            <w:r w:rsidRPr="004F350A">
              <w:rPr>
                <w:color w:val="333333"/>
                <w:sz w:val="21"/>
              </w:rPr>
              <w:t>programmas</w:t>
            </w:r>
            <w:r w:rsidRPr="004F350A">
              <w:rPr>
                <w:color w:val="333333"/>
                <w:spacing w:val="10"/>
                <w:sz w:val="21"/>
              </w:rPr>
              <w:t xml:space="preserve"> </w:t>
            </w:r>
            <w:r w:rsidRPr="004F350A">
              <w:rPr>
                <w:color w:val="333333"/>
                <w:sz w:val="21"/>
              </w:rPr>
              <w:t>mērķis</w:t>
            </w:r>
          </w:p>
        </w:tc>
        <w:tc>
          <w:tcPr>
            <w:tcW w:w="6117" w:type="dxa"/>
          </w:tcPr>
          <w:p w14:paraId="0E43AFCB" w14:textId="77777777" w:rsidR="004F350A" w:rsidRPr="004F350A" w:rsidRDefault="004F350A" w:rsidP="004F350A">
            <w:pPr>
              <w:spacing w:before="22" w:line="247" w:lineRule="auto"/>
              <w:ind w:left="28" w:right="-15"/>
              <w:jc w:val="both"/>
              <w:rPr>
                <w:i/>
                <w:sz w:val="21"/>
              </w:rPr>
            </w:pPr>
            <w:r w:rsidRPr="004F350A">
              <w:rPr>
                <w:i/>
                <w:color w:val="333333"/>
                <w:sz w:val="21"/>
              </w:rPr>
              <w:t>Nodrošināt studējošajiem teorētisko zināšanu un pētniecības</w:t>
            </w:r>
            <w:r w:rsidRPr="004F350A">
              <w:rPr>
                <w:i/>
                <w:color w:val="333333"/>
                <w:spacing w:val="1"/>
                <w:sz w:val="21"/>
              </w:rPr>
              <w:t xml:space="preserve"> </w:t>
            </w:r>
            <w:r w:rsidRPr="004F350A">
              <w:rPr>
                <w:i/>
                <w:color w:val="333333"/>
                <w:spacing w:val="10"/>
                <w:sz w:val="21"/>
              </w:rPr>
              <w:t>iemaņu</w:t>
            </w:r>
            <w:r w:rsidRPr="004F350A">
              <w:rPr>
                <w:i/>
                <w:color w:val="333333"/>
                <w:spacing w:val="11"/>
                <w:sz w:val="21"/>
              </w:rPr>
              <w:t xml:space="preserve"> apguvi,</w:t>
            </w:r>
            <w:r w:rsidRPr="004F350A">
              <w:rPr>
                <w:i/>
                <w:color w:val="333333"/>
                <w:spacing w:val="12"/>
                <w:sz w:val="21"/>
              </w:rPr>
              <w:t xml:space="preserve"> </w:t>
            </w:r>
            <w:r w:rsidRPr="004F350A">
              <w:rPr>
                <w:i/>
                <w:color w:val="333333"/>
                <w:spacing w:val="11"/>
                <w:sz w:val="21"/>
              </w:rPr>
              <w:t>sagatavot</w:t>
            </w:r>
            <w:r w:rsidRPr="004F350A">
              <w:rPr>
                <w:i/>
                <w:color w:val="333333"/>
                <w:spacing w:val="12"/>
                <w:sz w:val="21"/>
              </w:rPr>
              <w:t xml:space="preserve"> </w:t>
            </w:r>
            <w:r w:rsidRPr="004F350A">
              <w:rPr>
                <w:i/>
                <w:color w:val="333333"/>
                <w:spacing w:val="11"/>
                <w:sz w:val="21"/>
              </w:rPr>
              <w:t>kompetentus</w:t>
            </w:r>
            <w:r w:rsidRPr="004F350A">
              <w:rPr>
                <w:i/>
                <w:color w:val="333333"/>
                <w:spacing w:val="12"/>
                <w:sz w:val="21"/>
              </w:rPr>
              <w:t xml:space="preserve"> </w:t>
            </w:r>
            <w:r w:rsidRPr="004F350A">
              <w:rPr>
                <w:i/>
                <w:color w:val="333333"/>
                <w:sz w:val="21"/>
              </w:rPr>
              <w:t>un</w:t>
            </w:r>
            <w:r w:rsidRPr="004F350A">
              <w:rPr>
                <w:i/>
                <w:color w:val="333333"/>
                <w:spacing w:val="1"/>
                <w:sz w:val="21"/>
              </w:rPr>
              <w:t xml:space="preserve"> </w:t>
            </w:r>
            <w:r w:rsidRPr="004F350A">
              <w:rPr>
                <w:i/>
                <w:color w:val="333333"/>
                <w:spacing w:val="13"/>
                <w:sz w:val="21"/>
              </w:rPr>
              <w:t>izvēlētajā</w:t>
            </w:r>
            <w:r w:rsidRPr="004F350A">
              <w:rPr>
                <w:i/>
                <w:color w:val="333333"/>
                <w:spacing w:val="14"/>
                <w:sz w:val="21"/>
              </w:rPr>
              <w:t xml:space="preserve"> </w:t>
            </w:r>
            <w:r w:rsidRPr="004F350A">
              <w:rPr>
                <w:i/>
                <w:color w:val="333333"/>
                <w:spacing w:val="11"/>
                <w:sz w:val="21"/>
              </w:rPr>
              <w:t>humanitāro</w:t>
            </w:r>
            <w:r w:rsidRPr="004F350A">
              <w:rPr>
                <w:i/>
                <w:color w:val="333333"/>
                <w:spacing w:val="12"/>
                <w:sz w:val="21"/>
              </w:rPr>
              <w:t xml:space="preserve"> </w:t>
            </w:r>
            <w:r w:rsidRPr="004F350A">
              <w:rPr>
                <w:i/>
                <w:color w:val="333333"/>
                <w:spacing w:val="11"/>
                <w:sz w:val="21"/>
              </w:rPr>
              <w:t>zinātņu</w:t>
            </w:r>
            <w:r w:rsidRPr="004F350A">
              <w:rPr>
                <w:i/>
                <w:color w:val="333333"/>
                <w:spacing w:val="12"/>
                <w:sz w:val="21"/>
              </w:rPr>
              <w:t xml:space="preserve"> </w:t>
            </w:r>
            <w:r w:rsidRPr="004F350A">
              <w:rPr>
                <w:i/>
                <w:color w:val="333333"/>
                <w:spacing w:val="10"/>
                <w:sz w:val="21"/>
              </w:rPr>
              <w:t>nozarē</w:t>
            </w:r>
            <w:r w:rsidRPr="004F350A">
              <w:rPr>
                <w:i/>
                <w:color w:val="333333"/>
                <w:spacing w:val="11"/>
                <w:sz w:val="21"/>
              </w:rPr>
              <w:t xml:space="preserve"> literatūras</w:t>
            </w:r>
            <w:r w:rsidRPr="004F350A">
              <w:rPr>
                <w:i/>
                <w:color w:val="333333"/>
                <w:spacing w:val="12"/>
                <w:sz w:val="21"/>
              </w:rPr>
              <w:t xml:space="preserve"> </w:t>
            </w:r>
            <w:r w:rsidRPr="004F350A">
              <w:rPr>
                <w:i/>
                <w:color w:val="333333"/>
                <w:sz w:val="21"/>
              </w:rPr>
              <w:t>un</w:t>
            </w:r>
            <w:r w:rsidRPr="004F350A">
              <w:rPr>
                <w:i/>
                <w:color w:val="333333"/>
                <w:spacing w:val="1"/>
                <w:sz w:val="21"/>
              </w:rPr>
              <w:t xml:space="preserve"> </w:t>
            </w:r>
            <w:r w:rsidRPr="004F350A">
              <w:rPr>
                <w:i/>
                <w:color w:val="333333"/>
                <w:spacing w:val="13"/>
                <w:sz w:val="21"/>
              </w:rPr>
              <w:t>lingvistikas</w:t>
            </w:r>
            <w:r w:rsidRPr="004F350A">
              <w:rPr>
                <w:i/>
                <w:color w:val="333333"/>
                <w:spacing w:val="14"/>
                <w:sz w:val="21"/>
              </w:rPr>
              <w:t xml:space="preserve"> </w:t>
            </w:r>
            <w:r w:rsidRPr="004F350A">
              <w:rPr>
                <w:i/>
                <w:color w:val="333333"/>
                <w:sz w:val="21"/>
              </w:rPr>
              <w:t>apakšnozarē akadēmiski izglītotus speciālistus, kas spēj veikt</w:t>
            </w:r>
            <w:r w:rsidRPr="004F350A">
              <w:rPr>
                <w:i/>
                <w:color w:val="333333"/>
                <w:spacing w:val="1"/>
                <w:sz w:val="21"/>
              </w:rPr>
              <w:t xml:space="preserve"> </w:t>
            </w:r>
            <w:r w:rsidRPr="004F350A">
              <w:rPr>
                <w:i/>
                <w:color w:val="333333"/>
                <w:spacing w:val="10"/>
                <w:sz w:val="21"/>
              </w:rPr>
              <w:t>patstāvīgus</w:t>
            </w:r>
            <w:r w:rsidRPr="004F350A">
              <w:rPr>
                <w:i/>
                <w:color w:val="333333"/>
                <w:spacing w:val="11"/>
                <w:sz w:val="21"/>
              </w:rPr>
              <w:t xml:space="preserve"> </w:t>
            </w:r>
            <w:r w:rsidRPr="004F350A">
              <w:rPr>
                <w:i/>
                <w:color w:val="333333"/>
                <w:spacing w:val="10"/>
                <w:sz w:val="21"/>
              </w:rPr>
              <w:t>zinātniskus</w:t>
            </w:r>
            <w:r w:rsidRPr="004F350A">
              <w:rPr>
                <w:i/>
                <w:color w:val="333333"/>
                <w:spacing w:val="11"/>
                <w:sz w:val="21"/>
              </w:rPr>
              <w:t xml:space="preserve"> </w:t>
            </w:r>
            <w:r w:rsidRPr="004F350A">
              <w:rPr>
                <w:i/>
                <w:color w:val="333333"/>
                <w:spacing w:val="9"/>
                <w:sz w:val="21"/>
              </w:rPr>
              <w:t>pētījumus</w:t>
            </w:r>
            <w:r w:rsidRPr="004F350A">
              <w:rPr>
                <w:i/>
                <w:color w:val="333333"/>
                <w:spacing w:val="10"/>
                <w:sz w:val="21"/>
              </w:rPr>
              <w:t xml:space="preserve"> </w:t>
            </w:r>
            <w:r w:rsidRPr="004F350A">
              <w:rPr>
                <w:i/>
                <w:color w:val="333333"/>
                <w:sz w:val="21"/>
              </w:rPr>
              <w:t>un</w:t>
            </w:r>
            <w:r w:rsidRPr="004F350A">
              <w:rPr>
                <w:i/>
                <w:color w:val="333333"/>
                <w:spacing w:val="1"/>
                <w:sz w:val="21"/>
              </w:rPr>
              <w:t xml:space="preserve"> </w:t>
            </w:r>
            <w:r w:rsidRPr="004F350A">
              <w:rPr>
                <w:i/>
                <w:color w:val="333333"/>
                <w:spacing w:val="9"/>
                <w:sz w:val="21"/>
              </w:rPr>
              <w:t>turpināt</w:t>
            </w:r>
            <w:r w:rsidRPr="004F350A">
              <w:rPr>
                <w:i/>
                <w:color w:val="333333"/>
                <w:spacing w:val="10"/>
                <w:sz w:val="21"/>
              </w:rPr>
              <w:t xml:space="preserve"> </w:t>
            </w:r>
            <w:r w:rsidRPr="004F350A">
              <w:rPr>
                <w:i/>
                <w:color w:val="333333"/>
                <w:spacing w:val="11"/>
                <w:sz w:val="21"/>
              </w:rPr>
              <w:t>studijas</w:t>
            </w:r>
            <w:r w:rsidRPr="004F350A">
              <w:rPr>
                <w:i/>
                <w:color w:val="333333"/>
                <w:spacing w:val="12"/>
                <w:sz w:val="21"/>
              </w:rPr>
              <w:t xml:space="preserve"> </w:t>
            </w:r>
            <w:r w:rsidRPr="004F350A">
              <w:rPr>
                <w:i/>
                <w:color w:val="333333"/>
                <w:sz w:val="21"/>
              </w:rPr>
              <w:t>doktorantūrā</w:t>
            </w:r>
            <w:r w:rsidRPr="004F350A">
              <w:rPr>
                <w:i/>
                <w:color w:val="333333"/>
                <w:spacing w:val="27"/>
                <w:sz w:val="21"/>
              </w:rPr>
              <w:t xml:space="preserve"> </w:t>
            </w:r>
            <w:r w:rsidRPr="004F350A">
              <w:rPr>
                <w:i/>
                <w:color w:val="333333"/>
                <w:sz w:val="21"/>
              </w:rPr>
              <w:t>literatūrzinātnes</w:t>
            </w:r>
            <w:r w:rsidRPr="004F350A">
              <w:rPr>
                <w:i/>
                <w:color w:val="333333"/>
                <w:spacing w:val="27"/>
                <w:sz w:val="21"/>
              </w:rPr>
              <w:t xml:space="preserve"> </w:t>
            </w:r>
            <w:r w:rsidRPr="004F350A">
              <w:rPr>
                <w:i/>
                <w:color w:val="333333"/>
                <w:sz w:val="21"/>
              </w:rPr>
              <w:t>vai</w:t>
            </w:r>
            <w:r w:rsidRPr="004F350A">
              <w:rPr>
                <w:i/>
                <w:color w:val="333333"/>
                <w:spacing w:val="27"/>
                <w:sz w:val="21"/>
              </w:rPr>
              <w:t xml:space="preserve"> </w:t>
            </w:r>
            <w:r w:rsidRPr="004F350A">
              <w:rPr>
                <w:i/>
                <w:color w:val="333333"/>
                <w:sz w:val="21"/>
              </w:rPr>
              <w:t>valodniecības</w:t>
            </w:r>
            <w:r w:rsidRPr="004F350A">
              <w:rPr>
                <w:i/>
                <w:color w:val="333333"/>
                <w:spacing w:val="28"/>
                <w:sz w:val="21"/>
              </w:rPr>
              <w:t xml:space="preserve"> </w:t>
            </w:r>
            <w:r w:rsidRPr="004F350A">
              <w:rPr>
                <w:i/>
                <w:color w:val="333333"/>
                <w:sz w:val="21"/>
              </w:rPr>
              <w:t>nozarē.</w:t>
            </w:r>
          </w:p>
        </w:tc>
      </w:tr>
      <w:tr w:rsidR="004F350A" w:rsidRPr="004F350A" w14:paraId="2F7709D9" w14:textId="77777777" w:rsidTr="003D0AAE">
        <w:trPr>
          <w:trHeight w:val="2814"/>
        </w:trPr>
        <w:tc>
          <w:tcPr>
            <w:tcW w:w="3622" w:type="dxa"/>
          </w:tcPr>
          <w:p w14:paraId="1AF93A2B"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11"/>
                <w:sz w:val="21"/>
              </w:rPr>
              <w:t xml:space="preserve"> </w:t>
            </w:r>
            <w:r w:rsidRPr="004F350A">
              <w:rPr>
                <w:color w:val="333333"/>
                <w:sz w:val="21"/>
              </w:rPr>
              <w:t>programmas</w:t>
            </w:r>
            <w:r w:rsidRPr="004F350A">
              <w:rPr>
                <w:color w:val="333333"/>
                <w:spacing w:val="12"/>
                <w:sz w:val="21"/>
              </w:rPr>
              <w:t xml:space="preserve"> </w:t>
            </w:r>
            <w:r w:rsidRPr="004F350A">
              <w:rPr>
                <w:color w:val="333333"/>
                <w:sz w:val="21"/>
              </w:rPr>
              <w:t>uzdevumi</w:t>
            </w:r>
          </w:p>
        </w:tc>
        <w:tc>
          <w:tcPr>
            <w:tcW w:w="6117" w:type="dxa"/>
          </w:tcPr>
          <w:p w14:paraId="6639475B" w14:textId="77777777" w:rsidR="004F350A" w:rsidRPr="004F350A" w:rsidRDefault="004F350A" w:rsidP="004F350A">
            <w:pPr>
              <w:numPr>
                <w:ilvl w:val="0"/>
                <w:numId w:val="11"/>
              </w:numPr>
              <w:tabs>
                <w:tab w:val="left" w:pos="274"/>
              </w:tabs>
              <w:spacing w:before="22" w:line="247" w:lineRule="auto"/>
              <w:ind w:right="-15" w:firstLine="0"/>
              <w:jc w:val="both"/>
              <w:rPr>
                <w:i/>
                <w:sz w:val="21"/>
              </w:rPr>
            </w:pPr>
            <w:r w:rsidRPr="004F350A">
              <w:rPr>
                <w:i/>
                <w:color w:val="333333"/>
                <w:spacing w:val="14"/>
                <w:sz w:val="21"/>
              </w:rPr>
              <w:t>padziļināt</w:t>
            </w:r>
            <w:r w:rsidRPr="004F350A">
              <w:rPr>
                <w:i/>
                <w:color w:val="333333"/>
                <w:spacing w:val="15"/>
                <w:sz w:val="21"/>
              </w:rPr>
              <w:t xml:space="preserve"> </w:t>
            </w:r>
            <w:r w:rsidRPr="004F350A">
              <w:rPr>
                <w:i/>
                <w:color w:val="333333"/>
                <w:spacing w:val="14"/>
                <w:sz w:val="21"/>
              </w:rPr>
              <w:t>teorētiskās</w:t>
            </w:r>
            <w:r w:rsidRPr="004F350A">
              <w:rPr>
                <w:i/>
                <w:color w:val="333333"/>
                <w:spacing w:val="15"/>
                <w:sz w:val="21"/>
              </w:rPr>
              <w:t xml:space="preserve"> </w:t>
            </w:r>
            <w:r w:rsidRPr="004F350A">
              <w:rPr>
                <w:i/>
                <w:color w:val="333333"/>
                <w:spacing w:val="14"/>
                <w:sz w:val="21"/>
              </w:rPr>
              <w:t>zināšanas</w:t>
            </w:r>
            <w:r w:rsidRPr="004F350A">
              <w:rPr>
                <w:i/>
                <w:color w:val="333333"/>
                <w:spacing w:val="15"/>
                <w:sz w:val="21"/>
              </w:rPr>
              <w:t xml:space="preserve"> </w:t>
            </w:r>
            <w:r w:rsidRPr="004F350A">
              <w:rPr>
                <w:i/>
                <w:color w:val="333333"/>
                <w:spacing w:val="14"/>
                <w:sz w:val="21"/>
              </w:rPr>
              <w:t>valodniecības</w:t>
            </w:r>
            <w:r w:rsidRPr="004F350A">
              <w:rPr>
                <w:i/>
                <w:color w:val="333333"/>
                <w:spacing w:val="15"/>
                <w:sz w:val="21"/>
              </w:rPr>
              <w:t xml:space="preserve"> </w:t>
            </w:r>
            <w:r w:rsidRPr="004F350A">
              <w:rPr>
                <w:i/>
                <w:color w:val="333333"/>
                <w:spacing w:val="16"/>
                <w:sz w:val="21"/>
              </w:rPr>
              <w:t>un</w:t>
            </w:r>
            <w:r w:rsidRPr="004F350A">
              <w:rPr>
                <w:i/>
                <w:color w:val="333333"/>
                <w:spacing w:val="17"/>
                <w:sz w:val="21"/>
              </w:rPr>
              <w:t xml:space="preserve"> </w:t>
            </w:r>
            <w:r w:rsidRPr="004F350A">
              <w:rPr>
                <w:i/>
                <w:color w:val="333333"/>
                <w:sz w:val="21"/>
              </w:rPr>
              <w:t>literatūrzinātnes</w:t>
            </w:r>
            <w:r w:rsidRPr="004F350A">
              <w:rPr>
                <w:i/>
                <w:color w:val="333333"/>
                <w:spacing w:val="1"/>
                <w:sz w:val="21"/>
              </w:rPr>
              <w:t xml:space="preserve"> </w:t>
            </w:r>
            <w:r w:rsidRPr="004F350A">
              <w:rPr>
                <w:i/>
                <w:color w:val="333333"/>
                <w:sz w:val="21"/>
              </w:rPr>
              <w:t>nozarēs,</w:t>
            </w:r>
            <w:r w:rsidRPr="004F350A">
              <w:rPr>
                <w:i/>
                <w:color w:val="333333"/>
                <w:spacing w:val="1"/>
                <w:sz w:val="21"/>
              </w:rPr>
              <w:t xml:space="preserve"> </w:t>
            </w:r>
            <w:r w:rsidRPr="004F350A">
              <w:rPr>
                <w:i/>
                <w:color w:val="333333"/>
                <w:sz w:val="21"/>
              </w:rPr>
              <w:t>sniedzot</w:t>
            </w:r>
            <w:r w:rsidRPr="004F350A">
              <w:rPr>
                <w:i/>
                <w:color w:val="333333"/>
                <w:spacing w:val="1"/>
                <w:sz w:val="21"/>
              </w:rPr>
              <w:t xml:space="preserve"> </w:t>
            </w:r>
            <w:r w:rsidRPr="004F350A">
              <w:rPr>
                <w:i/>
                <w:color w:val="333333"/>
                <w:sz w:val="21"/>
              </w:rPr>
              <w:t>plašu</w:t>
            </w:r>
            <w:r w:rsidRPr="004F350A">
              <w:rPr>
                <w:i/>
                <w:color w:val="333333"/>
                <w:spacing w:val="1"/>
                <w:sz w:val="21"/>
              </w:rPr>
              <w:t xml:space="preserve"> </w:t>
            </w:r>
            <w:r w:rsidRPr="004F350A">
              <w:rPr>
                <w:i/>
                <w:color w:val="333333"/>
                <w:sz w:val="21"/>
              </w:rPr>
              <w:t>ﬁloloģijas</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starpdisciplināru</w:t>
            </w:r>
            <w:r w:rsidRPr="004F350A">
              <w:rPr>
                <w:i/>
                <w:color w:val="333333"/>
                <w:spacing w:val="31"/>
                <w:sz w:val="21"/>
              </w:rPr>
              <w:t xml:space="preserve"> </w:t>
            </w:r>
            <w:r w:rsidRPr="004F350A">
              <w:rPr>
                <w:i/>
                <w:color w:val="333333"/>
                <w:sz w:val="21"/>
              </w:rPr>
              <w:t>pētījumu</w:t>
            </w:r>
            <w:r w:rsidRPr="004F350A">
              <w:rPr>
                <w:i/>
                <w:color w:val="333333"/>
                <w:spacing w:val="32"/>
                <w:sz w:val="21"/>
              </w:rPr>
              <w:t xml:space="preserve"> </w:t>
            </w:r>
            <w:r w:rsidRPr="004F350A">
              <w:rPr>
                <w:i/>
                <w:color w:val="333333"/>
                <w:sz w:val="21"/>
              </w:rPr>
              <w:t>zinātnisku</w:t>
            </w:r>
            <w:r w:rsidRPr="004F350A">
              <w:rPr>
                <w:i/>
                <w:color w:val="333333"/>
                <w:spacing w:val="32"/>
                <w:sz w:val="21"/>
              </w:rPr>
              <w:t xml:space="preserve"> </w:t>
            </w:r>
            <w:r w:rsidRPr="004F350A">
              <w:rPr>
                <w:i/>
                <w:color w:val="333333"/>
                <w:sz w:val="21"/>
              </w:rPr>
              <w:t>kontekstu;</w:t>
            </w:r>
          </w:p>
          <w:p w14:paraId="3E734FB1" w14:textId="77777777" w:rsidR="004F350A" w:rsidRPr="004F350A" w:rsidRDefault="004F350A" w:rsidP="004F350A">
            <w:pPr>
              <w:numPr>
                <w:ilvl w:val="0"/>
                <w:numId w:val="11"/>
              </w:numPr>
              <w:tabs>
                <w:tab w:val="left" w:pos="158"/>
              </w:tabs>
              <w:spacing w:before="3" w:line="247" w:lineRule="auto"/>
              <w:ind w:right="14" w:firstLine="0"/>
              <w:jc w:val="both"/>
              <w:rPr>
                <w:i/>
                <w:sz w:val="21"/>
              </w:rPr>
            </w:pPr>
            <w:r w:rsidRPr="004F350A">
              <w:rPr>
                <w:i/>
                <w:color w:val="333333"/>
                <w:sz w:val="21"/>
              </w:rPr>
              <w:t>veidot</w:t>
            </w:r>
            <w:r w:rsidRPr="004F350A">
              <w:rPr>
                <w:i/>
                <w:color w:val="333333"/>
                <w:spacing w:val="-6"/>
                <w:sz w:val="21"/>
              </w:rPr>
              <w:t xml:space="preserve"> </w:t>
            </w:r>
            <w:r w:rsidRPr="004F350A">
              <w:rPr>
                <w:i/>
                <w:color w:val="333333"/>
                <w:sz w:val="21"/>
              </w:rPr>
              <w:t>vispusīgu</w:t>
            </w:r>
            <w:r w:rsidRPr="004F350A">
              <w:rPr>
                <w:i/>
                <w:color w:val="333333"/>
                <w:spacing w:val="-5"/>
                <w:sz w:val="21"/>
              </w:rPr>
              <w:t xml:space="preserve"> </w:t>
            </w:r>
            <w:r w:rsidRPr="004F350A">
              <w:rPr>
                <w:i/>
                <w:color w:val="333333"/>
                <w:sz w:val="21"/>
              </w:rPr>
              <w:t>izpratni</w:t>
            </w:r>
            <w:r w:rsidRPr="004F350A">
              <w:rPr>
                <w:i/>
                <w:color w:val="333333"/>
                <w:spacing w:val="-5"/>
                <w:sz w:val="21"/>
              </w:rPr>
              <w:t xml:space="preserve"> </w:t>
            </w:r>
            <w:r w:rsidRPr="004F350A">
              <w:rPr>
                <w:i/>
                <w:color w:val="333333"/>
                <w:sz w:val="21"/>
              </w:rPr>
              <w:t>par</w:t>
            </w:r>
            <w:r w:rsidRPr="004F350A">
              <w:rPr>
                <w:i/>
                <w:color w:val="333333"/>
                <w:spacing w:val="-5"/>
                <w:sz w:val="21"/>
              </w:rPr>
              <w:t xml:space="preserve"> </w:t>
            </w:r>
            <w:r w:rsidRPr="004F350A">
              <w:rPr>
                <w:i/>
                <w:color w:val="333333"/>
                <w:sz w:val="21"/>
              </w:rPr>
              <w:t>valodas</w:t>
            </w:r>
            <w:r w:rsidRPr="004F350A">
              <w:rPr>
                <w:i/>
                <w:color w:val="333333"/>
                <w:spacing w:val="-6"/>
                <w:sz w:val="21"/>
              </w:rPr>
              <w:t xml:space="preserve"> </w:t>
            </w:r>
            <w:r w:rsidRPr="004F350A">
              <w:rPr>
                <w:i/>
                <w:color w:val="333333"/>
                <w:sz w:val="21"/>
              </w:rPr>
              <w:t>un</w:t>
            </w:r>
            <w:r w:rsidRPr="004F350A">
              <w:rPr>
                <w:i/>
                <w:color w:val="333333"/>
                <w:spacing w:val="-5"/>
                <w:sz w:val="21"/>
              </w:rPr>
              <w:t xml:space="preserve"> </w:t>
            </w:r>
            <w:r w:rsidRPr="004F350A">
              <w:rPr>
                <w:i/>
                <w:color w:val="333333"/>
                <w:sz w:val="21"/>
              </w:rPr>
              <w:t>literatūras</w:t>
            </w:r>
            <w:r w:rsidRPr="004F350A">
              <w:rPr>
                <w:i/>
                <w:color w:val="333333"/>
                <w:spacing w:val="-5"/>
                <w:sz w:val="21"/>
              </w:rPr>
              <w:t xml:space="preserve"> </w:t>
            </w:r>
            <w:r w:rsidRPr="004F350A">
              <w:rPr>
                <w:i/>
                <w:color w:val="333333"/>
                <w:sz w:val="21"/>
              </w:rPr>
              <w:t>procesiem,</w:t>
            </w:r>
            <w:r w:rsidRPr="004F350A">
              <w:rPr>
                <w:i/>
                <w:color w:val="333333"/>
                <w:spacing w:val="-61"/>
                <w:sz w:val="21"/>
              </w:rPr>
              <w:t xml:space="preserve"> </w:t>
            </w:r>
            <w:r w:rsidRPr="004F350A">
              <w:rPr>
                <w:i/>
                <w:color w:val="333333"/>
                <w:sz w:val="21"/>
              </w:rPr>
              <w:t>to</w:t>
            </w:r>
            <w:r w:rsidRPr="004F350A">
              <w:rPr>
                <w:i/>
                <w:color w:val="333333"/>
                <w:spacing w:val="-6"/>
                <w:sz w:val="21"/>
              </w:rPr>
              <w:t xml:space="preserve"> </w:t>
            </w:r>
            <w:r w:rsidRPr="004F350A">
              <w:rPr>
                <w:i/>
                <w:color w:val="333333"/>
                <w:sz w:val="21"/>
              </w:rPr>
              <w:t>savstarpēju</w:t>
            </w:r>
            <w:r w:rsidRPr="004F350A">
              <w:rPr>
                <w:i/>
                <w:color w:val="333333"/>
                <w:spacing w:val="-5"/>
                <w:sz w:val="21"/>
              </w:rPr>
              <w:t xml:space="preserve"> </w:t>
            </w:r>
            <w:r w:rsidRPr="004F350A">
              <w:rPr>
                <w:i/>
                <w:color w:val="333333"/>
                <w:sz w:val="21"/>
              </w:rPr>
              <w:t>mijiedarbību;</w:t>
            </w:r>
          </w:p>
          <w:p w14:paraId="68C506C6" w14:textId="77777777" w:rsidR="004F350A" w:rsidRPr="004F350A" w:rsidRDefault="004F350A" w:rsidP="004F350A">
            <w:pPr>
              <w:numPr>
                <w:ilvl w:val="0"/>
                <w:numId w:val="11"/>
              </w:numPr>
              <w:tabs>
                <w:tab w:val="left" w:pos="187"/>
              </w:tabs>
              <w:spacing w:before="1" w:line="247" w:lineRule="auto"/>
              <w:ind w:right="7" w:firstLine="0"/>
              <w:jc w:val="both"/>
              <w:rPr>
                <w:i/>
                <w:sz w:val="21"/>
              </w:rPr>
            </w:pPr>
            <w:r w:rsidRPr="004F350A">
              <w:rPr>
                <w:i/>
                <w:color w:val="333333"/>
                <w:sz w:val="21"/>
              </w:rPr>
              <w:t>piedāvāt dažādu valodu, literatūru un kultūru padziļinātas</w:t>
            </w:r>
            <w:r w:rsidRPr="004F350A">
              <w:rPr>
                <w:i/>
                <w:color w:val="333333"/>
                <w:spacing w:val="1"/>
                <w:sz w:val="21"/>
              </w:rPr>
              <w:t xml:space="preserve"> </w:t>
            </w:r>
            <w:r w:rsidRPr="004F350A">
              <w:rPr>
                <w:i/>
                <w:color w:val="333333"/>
                <w:sz w:val="21"/>
              </w:rPr>
              <w:t>studijas</w:t>
            </w:r>
            <w:r w:rsidRPr="004F350A">
              <w:rPr>
                <w:i/>
                <w:color w:val="333333"/>
                <w:spacing w:val="-4"/>
                <w:sz w:val="21"/>
              </w:rPr>
              <w:t xml:space="preserve"> </w:t>
            </w:r>
            <w:r w:rsidRPr="004F350A">
              <w:rPr>
                <w:i/>
                <w:color w:val="333333"/>
                <w:sz w:val="21"/>
              </w:rPr>
              <w:t>apakšprogrammās;</w:t>
            </w:r>
          </w:p>
          <w:p w14:paraId="69A1D316" w14:textId="77777777" w:rsidR="004F350A" w:rsidRPr="004F350A" w:rsidRDefault="004F350A" w:rsidP="004F350A">
            <w:pPr>
              <w:numPr>
                <w:ilvl w:val="0"/>
                <w:numId w:val="11"/>
              </w:numPr>
              <w:tabs>
                <w:tab w:val="left" w:pos="158"/>
              </w:tabs>
              <w:spacing w:before="2" w:line="247" w:lineRule="auto"/>
              <w:ind w:right="13" w:firstLine="0"/>
              <w:jc w:val="both"/>
              <w:rPr>
                <w:i/>
                <w:sz w:val="21"/>
              </w:rPr>
            </w:pPr>
            <w:r w:rsidRPr="004F350A">
              <w:rPr>
                <w:i/>
                <w:color w:val="333333"/>
                <w:sz w:val="21"/>
              </w:rPr>
              <w:t>pilnveidot pētnieciskā darba prasmes un sagatavot studējošos</w:t>
            </w:r>
            <w:r w:rsidRPr="004F350A">
              <w:rPr>
                <w:i/>
                <w:color w:val="333333"/>
                <w:spacing w:val="1"/>
                <w:sz w:val="21"/>
              </w:rPr>
              <w:t xml:space="preserve"> </w:t>
            </w:r>
            <w:r w:rsidRPr="004F350A">
              <w:rPr>
                <w:i/>
                <w:color w:val="333333"/>
                <w:w w:val="95"/>
                <w:sz w:val="21"/>
              </w:rPr>
              <w:t>jaunrades</w:t>
            </w:r>
            <w:r w:rsidRPr="004F350A">
              <w:rPr>
                <w:i/>
                <w:color w:val="333333"/>
                <w:spacing w:val="24"/>
                <w:w w:val="95"/>
                <w:sz w:val="21"/>
              </w:rPr>
              <w:t xml:space="preserve"> </w:t>
            </w:r>
            <w:r w:rsidRPr="004F350A">
              <w:rPr>
                <w:i/>
                <w:color w:val="333333"/>
                <w:w w:val="95"/>
                <w:sz w:val="21"/>
              </w:rPr>
              <w:t>pētnieciskajam</w:t>
            </w:r>
            <w:r w:rsidRPr="004F350A">
              <w:rPr>
                <w:i/>
                <w:color w:val="333333"/>
                <w:spacing w:val="24"/>
                <w:w w:val="95"/>
                <w:sz w:val="21"/>
              </w:rPr>
              <w:t xml:space="preserve"> </w:t>
            </w:r>
            <w:r w:rsidRPr="004F350A">
              <w:rPr>
                <w:i/>
                <w:color w:val="333333"/>
                <w:w w:val="95"/>
                <w:sz w:val="21"/>
              </w:rPr>
              <w:t>darbam,</w:t>
            </w:r>
            <w:r w:rsidRPr="004F350A">
              <w:rPr>
                <w:i/>
                <w:color w:val="333333"/>
                <w:spacing w:val="24"/>
                <w:w w:val="95"/>
                <w:sz w:val="21"/>
              </w:rPr>
              <w:t xml:space="preserve"> </w:t>
            </w:r>
            <w:r w:rsidRPr="004F350A">
              <w:rPr>
                <w:i/>
                <w:color w:val="333333"/>
                <w:w w:val="95"/>
                <w:sz w:val="21"/>
              </w:rPr>
              <w:t>radot</w:t>
            </w:r>
            <w:r w:rsidRPr="004F350A">
              <w:rPr>
                <w:i/>
                <w:color w:val="333333"/>
                <w:spacing w:val="24"/>
                <w:w w:val="95"/>
                <w:sz w:val="21"/>
              </w:rPr>
              <w:t xml:space="preserve"> </w:t>
            </w:r>
            <w:r w:rsidRPr="004F350A">
              <w:rPr>
                <w:i/>
                <w:color w:val="333333"/>
                <w:w w:val="95"/>
                <w:sz w:val="21"/>
              </w:rPr>
              <w:t>iespējas</w:t>
            </w:r>
            <w:r w:rsidRPr="004F350A">
              <w:rPr>
                <w:i/>
                <w:color w:val="333333"/>
                <w:spacing w:val="24"/>
                <w:w w:val="95"/>
                <w:sz w:val="21"/>
              </w:rPr>
              <w:t xml:space="preserve"> </w:t>
            </w:r>
            <w:r w:rsidRPr="004F350A">
              <w:rPr>
                <w:i/>
                <w:color w:val="333333"/>
                <w:w w:val="95"/>
                <w:sz w:val="21"/>
              </w:rPr>
              <w:t>oriģinalitātei;</w:t>
            </w:r>
          </w:p>
          <w:p w14:paraId="002BE82F" w14:textId="77777777" w:rsidR="004F350A" w:rsidRPr="004F350A" w:rsidRDefault="004F350A" w:rsidP="004F350A">
            <w:pPr>
              <w:numPr>
                <w:ilvl w:val="0"/>
                <w:numId w:val="11"/>
              </w:numPr>
              <w:tabs>
                <w:tab w:val="left" w:pos="197"/>
              </w:tabs>
              <w:spacing w:before="2" w:line="247" w:lineRule="auto"/>
              <w:ind w:right="6" w:firstLine="0"/>
              <w:jc w:val="both"/>
              <w:rPr>
                <w:i/>
                <w:sz w:val="21"/>
              </w:rPr>
            </w:pPr>
            <w:r w:rsidRPr="004F350A">
              <w:rPr>
                <w:i/>
                <w:color w:val="333333"/>
                <w:sz w:val="21"/>
              </w:rPr>
              <w:t>motivēt</w:t>
            </w:r>
            <w:r w:rsidRPr="004F350A">
              <w:rPr>
                <w:i/>
                <w:color w:val="333333"/>
                <w:spacing w:val="1"/>
                <w:sz w:val="21"/>
              </w:rPr>
              <w:t xml:space="preserve"> </w:t>
            </w:r>
            <w:r w:rsidRPr="004F350A">
              <w:rPr>
                <w:i/>
                <w:color w:val="333333"/>
                <w:sz w:val="21"/>
              </w:rPr>
              <w:t>studējošos</w:t>
            </w:r>
            <w:r w:rsidRPr="004F350A">
              <w:rPr>
                <w:i/>
                <w:color w:val="333333"/>
                <w:spacing w:val="1"/>
                <w:sz w:val="21"/>
              </w:rPr>
              <w:t xml:space="preserve"> </w:t>
            </w:r>
            <w:r w:rsidRPr="004F350A">
              <w:rPr>
                <w:i/>
                <w:color w:val="333333"/>
                <w:sz w:val="21"/>
              </w:rPr>
              <w:t>turpināt</w:t>
            </w:r>
            <w:r w:rsidRPr="004F350A">
              <w:rPr>
                <w:i/>
                <w:color w:val="333333"/>
                <w:spacing w:val="1"/>
                <w:sz w:val="21"/>
              </w:rPr>
              <w:t xml:space="preserve"> </w:t>
            </w:r>
            <w:r w:rsidRPr="004F350A">
              <w:rPr>
                <w:i/>
                <w:color w:val="333333"/>
                <w:sz w:val="21"/>
              </w:rPr>
              <w:t>pētniecisko</w:t>
            </w:r>
            <w:r w:rsidRPr="004F350A">
              <w:rPr>
                <w:i/>
                <w:color w:val="333333"/>
                <w:spacing w:val="1"/>
                <w:sz w:val="21"/>
              </w:rPr>
              <w:t xml:space="preserve"> </w:t>
            </w:r>
            <w:r w:rsidRPr="004F350A">
              <w:rPr>
                <w:i/>
                <w:color w:val="333333"/>
                <w:sz w:val="21"/>
              </w:rPr>
              <w:t>darbību,</w:t>
            </w:r>
            <w:r w:rsidRPr="004F350A">
              <w:rPr>
                <w:i/>
                <w:color w:val="333333"/>
                <w:spacing w:val="1"/>
                <w:sz w:val="21"/>
              </w:rPr>
              <w:t xml:space="preserve"> </w:t>
            </w:r>
            <w:r w:rsidRPr="004F350A">
              <w:rPr>
                <w:i/>
                <w:color w:val="333333"/>
                <w:sz w:val="21"/>
              </w:rPr>
              <w:t>studējot</w:t>
            </w:r>
            <w:r w:rsidRPr="004F350A">
              <w:rPr>
                <w:i/>
                <w:color w:val="333333"/>
                <w:spacing w:val="1"/>
                <w:sz w:val="21"/>
              </w:rPr>
              <w:t xml:space="preserve"> </w:t>
            </w:r>
            <w:r w:rsidRPr="004F350A">
              <w:rPr>
                <w:i/>
                <w:color w:val="333333"/>
                <w:sz w:val="21"/>
              </w:rPr>
              <w:t>doktorantūrā</w:t>
            </w:r>
            <w:r w:rsidRPr="004F350A">
              <w:rPr>
                <w:i/>
                <w:color w:val="333333"/>
                <w:spacing w:val="-10"/>
                <w:sz w:val="21"/>
              </w:rPr>
              <w:t xml:space="preserve"> </w:t>
            </w:r>
            <w:r w:rsidRPr="004F350A">
              <w:rPr>
                <w:i/>
                <w:color w:val="333333"/>
                <w:sz w:val="21"/>
              </w:rPr>
              <w:t>literatūrzinātnes</w:t>
            </w:r>
            <w:r w:rsidRPr="004F350A">
              <w:rPr>
                <w:i/>
                <w:color w:val="333333"/>
                <w:spacing w:val="-9"/>
                <w:sz w:val="21"/>
              </w:rPr>
              <w:t xml:space="preserve"> </w:t>
            </w:r>
            <w:r w:rsidRPr="004F350A">
              <w:rPr>
                <w:i/>
                <w:color w:val="333333"/>
                <w:sz w:val="21"/>
              </w:rPr>
              <w:t>vai</w:t>
            </w:r>
            <w:r w:rsidRPr="004F350A">
              <w:rPr>
                <w:i/>
                <w:color w:val="333333"/>
                <w:spacing w:val="-10"/>
                <w:sz w:val="21"/>
              </w:rPr>
              <w:t xml:space="preserve"> </w:t>
            </w:r>
            <w:r w:rsidRPr="004F350A">
              <w:rPr>
                <w:i/>
                <w:color w:val="333333"/>
                <w:sz w:val="21"/>
              </w:rPr>
              <w:t>valodniecības</w:t>
            </w:r>
            <w:r w:rsidRPr="004F350A">
              <w:rPr>
                <w:i/>
                <w:color w:val="333333"/>
                <w:spacing w:val="-9"/>
                <w:sz w:val="21"/>
              </w:rPr>
              <w:t xml:space="preserve"> </w:t>
            </w:r>
            <w:r w:rsidRPr="004F350A">
              <w:rPr>
                <w:i/>
                <w:color w:val="333333"/>
                <w:sz w:val="21"/>
              </w:rPr>
              <w:t>nozarē.</w:t>
            </w:r>
          </w:p>
        </w:tc>
      </w:tr>
    </w:tbl>
    <w:p w14:paraId="04C19B36" w14:textId="77777777" w:rsidR="004F350A" w:rsidRPr="004F350A" w:rsidRDefault="004F350A" w:rsidP="004F350A">
      <w:pPr>
        <w:spacing w:line="247" w:lineRule="auto"/>
        <w:jc w:val="both"/>
        <w:rPr>
          <w:sz w:val="21"/>
        </w:rPr>
        <w:sectPr w:rsidR="004F350A" w:rsidRPr="004F350A">
          <w:pgSz w:w="11910" w:h="16840"/>
          <w:pgMar w:top="800" w:right="740" w:bottom="660" w:left="740" w:header="0" w:footer="438" w:gutter="0"/>
          <w:cols w:space="720"/>
        </w:sectPr>
      </w:pPr>
    </w:p>
    <w:tbl>
      <w:tblPr>
        <w:tblStyle w:val="TableNormal1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622"/>
        <w:gridCol w:w="6117"/>
      </w:tblGrid>
      <w:tr w:rsidR="004F350A" w:rsidRPr="004F350A" w14:paraId="6C3D163F" w14:textId="77777777" w:rsidTr="003D0AAE">
        <w:trPr>
          <w:trHeight w:val="8105"/>
        </w:trPr>
        <w:tc>
          <w:tcPr>
            <w:tcW w:w="3622" w:type="dxa"/>
          </w:tcPr>
          <w:p w14:paraId="126C0C29" w14:textId="77777777" w:rsidR="004F350A" w:rsidRPr="004F350A" w:rsidRDefault="004F350A" w:rsidP="004F350A">
            <w:pPr>
              <w:spacing w:before="22"/>
              <w:ind w:left="28"/>
              <w:rPr>
                <w:sz w:val="21"/>
              </w:rPr>
            </w:pPr>
            <w:r w:rsidRPr="004F350A">
              <w:rPr>
                <w:color w:val="333333"/>
                <w:sz w:val="21"/>
              </w:rPr>
              <w:lastRenderedPageBreak/>
              <w:t>Sasniedzamie</w:t>
            </w:r>
            <w:r w:rsidRPr="004F350A">
              <w:rPr>
                <w:color w:val="333333"/>
                <w:spacing w:val="-6"/>
                <w:sz w:val="21"/>
              </w:rPr>
              <w:t xml:space="preserve"> </w:t>
            </w:r>
            <w:r w:rsidRPr="004F350A">
              <w:rPr>
                <w:color w:val="333333"/>
                <w:sz w:val="21"/>
              </w:rPr>
              <w:t>studiju</w:t>
            </w:r>
            <w:r w:rsidRPr="004F350A">
              <w:rPr>
                <w:color w:val="333333"/>
                <w:spacing w:val="-5"/>
                <w:sz w:val="21"/>
              </w:rPr>
              <w:t xml:space="preserve"> </w:t>
            </w:r>
            <w:r w:rsidRPr="004F350A">
              <w:rPr>
                <w:color w:val="333333"/>
                <w:sz w:val="21"/>
              </w:rPr>
              <w:t>rezultāti</w:t>
            </w:r>
          </w:p>
        </w:tc>
        <w:tc>
          <w:tcPr>
            <w:tcW w:w="6117" w:type="dxa"/>
          </w:tcPr>
          <w:p w14:paraId="561B3472" w14:textId="77777777" w:rsidR="004F350A" w:rsidRPr="004F350A" w:rsidRDefault="004F350A" w:rsidP="004F350A">
            <w:pPr>
              <w:spacing w:before="22"/>
              <w:ind w:left="28"/>
              <w:rPr>
                <w:i/>
                <w:sz w:val="21"/>
              </w:rPr>
            </w:pPr>
            <w:r w:rsidRPr="004F350A">
              <w:rPr>
                <w:i/>
                <w:color w:val="333333"/>
                <w:w w:val="105"/>
                <w:sz w:val="21"/>
              </w:rPr>
              <w:t>Zināšanas:</w:t>
            </w:r>
          </w:p>
          <w:p w14:paraId="6CB7D20D" w14:textId="77777777" w:rsidR="004F350A" w:rsidRPr="004F350A" w:rsidRDefault="004F350A" w:rsidP="004F350A">
            <w:pPr>
              <w:numPr>
                <w:ilvl w:val="0"/>
                <w:numId w:val="10"/>
              </w:numPr>
              <w:tabs>
                <w:tab w:val="left" w:pos="240"/>
              </w:tabs>
              <w:spacing w:before="8" w:line="247" w:lineRule="auto"/>
              <w:ind w:right="-15" w:firstLine="0"/>
              <w:jc w:val="both"/>
              <w:rPr>
                <w:i/>
                <w:sz w:val="21"/>
              </w:rPr>
            </w:pPr>
            <w:r w:rsidRPr="004F350A">
              <w:rPr>
                <w:i/>
                <w:color w:val="333333"/>
                <w:spacing w:val="11"/>
                <w:sz w:val="21"/>
              </w:rPr>
              <w:t>spēj</w:t>
            </w:r>
            <w:r w:rsidRPr="004F350A">
              <w:rPr>
                <w:i/>
                <w:color w:val="333333"/>
                <w:spacing w:val="12"/>
                <w:sz w:val="21"/>
              </w:rPr>
              <w:t xml:space="preserve"> parādīt </w:t>
            </w:r>
            <w:r w:rsidRPr="004F350A">
              <w:rPr>
                <w:i/>
                <w:color w:val="333333"/>
                <w:spacing w:val="13"/>
                <w:sz w:val="21"/>
              </w:rPr>
              <w:t xml:space="preserve">padziļinātas zināšanas </w:t>
            </w:r>
            <w:r w:rsidRPr="004F350A">
              <w:rPr>
                <w:i/>
                <w:color w:val="333333"/>
                <w:sz w:val="21"/>
              </w:rPr>
              <w:t>un</w:t>
            </w:r>
            <w:r w:rsidRPr="004F350A">
              <w:rPr>
                <w:i/>
                <w:color w:val="333333"/>
                <w:spacing w:val="1"/>
                <w:sz w:val="21"/>
              </w:rPr>
              <w:t xml:space="preserve"> </w:t>
            </w:r>
            <w:r w:rsidRPr="004F350A">
              <w:rPr>
                <w:i/>
                <w:color w:val="333333"/>
                <w:spacing w:val="13"/>
                <w:sz w:val="21"/>
              </w:rPr>
              <w:t xml:space="preserve">izpratni </w:t>
            </w:r>
            <w:r w:rsidRPr="004F350A">
              <w:rPr>
                <w:i/>
                <w:color w:val="333333"/>
                <w:spacing w:val="15"/>
                <w:sz w:val="21"/>
              </w:rPr>
              <w:t>par</w:t>
            </w:r>
            <w:r w:rsidRPr="004F350A">
              <w:rPr>
                <w:i/>
                <w:color w:val="333333"/>
                <w:spacing w:val="16"/>
                <w:sz w:val="21"/>
              </w:rPr>
              <w:t xml:space="preserve"> </w:t>
            </w:r>
            <w:r w:rsidRPr="004F350A">
              <w:rPr>
                <w:i/>
                <w:color w:val="333333"/>
                <w:sz w:val="21"/>
              </w:rPr>
              <w:t>valodniecības</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literatūrzinātnes</w:t>
            </w:r>
            <w:r w:rsidRPr="004F350A">
              <w:rPr>
                <w:i/>
                <w:color w:val="333333"/>
                <w:spacing w:val="1"/>
                <w:sz w:val="21"/>
              </w:rPr>
              <w:t xml:space="preserve"> </w:t>
            </w:r>
            <w:r w:rsidRPr="004F350A">
              <w:rPr>
                <w:i/>
                <w:color w:val="333333"/>
                <w:sz w:val="21"/>
              </w:rPr>
              <w:t>vēstures</w:t>
            </w:r>
            <w:r w:rsidRPr="004F350A">
              <w:rPr>
                <w:i/>
                <w:color w:val="333333"/>
                <w:spacing w:val="1"/>
                <w:sz w:val="21"/>
              </w:rPr>
              <w:t xml:space="preserve"> </w:t>
            </w:r>
            <w:r w:rsidRPr="004F350A">
              <w:rPr>
                <w:i/>
                <w:color w:val="333333"/>
                <w:sz w:val="21"/>
              </w:rPr>
              <w:t>jaunākajiem</w:t>
            </w:r>
            <w:r w:rsidRPr="004F350A">
              <w:rPr>
                <w:i/>
                <w:color w:val="333333"/>
                <w:spacing w:val="1"/>
                <w:sz w:val="21"/>
              </w:rPr>
              <w:t xml:space="preserve"> </w:t>
            </w:r>
            <w:r w:rsidRPr="004F350A">
              <w:rPr>
                <w:i/>
                <w:color w:val="333333"/>
                <w:sz w:val="21"/>
              </w:rPr>
              <w:t>atklājumiem;</w:t>
            </w:r>
          </w:p>
          <w:p w14:paraId="6302385A" w14:textId="77777777" w:rsidR="004F350A" w:rsidRPr="004F350A" w:rsidRDefault="004F350A" w:rsidP="004F350A">
            <w:pPr>
              <w:numPr>
                <w:ilvl w:val="0"/>
                <w:numId w:val="10"/>
              </w:numPr>
              <w:tabs>
                <w:tab w:val="left" w:pos="174"/>
              </w:tabs>
              <w:spacing w:before="3" w:line="247" w:lineRule="auto"/>
              <w:ind w:right="9" w:firstLine="0"/>
              <w:jc w:val="both"/>
              <w:rPr>
                <w:i/>
                <w:sz w:val="21"/>
              </w:rPr>
            </w:pPr>
            <w:r w:rsidRPr="004F350A">
              <w:rPr>
                <w:i/>
                <w:color w:val="333333"/>
                <w:sz w:val="21"/>
              </w:rPr>
              <w:t>apgūtās zināšanas nodrošina pamatu radošai domāšanai un</w:t>
            </w:r>
            <w:r w:rsidRPr="004F350A">
              <w:rPr>
                <w:i/>
                <w:color w:val="333333"/>
                <w:spacing w:val="1"/>
                <w:sz w:val="21"/>
              </w:rPr>
              <w:t xml:space="preserve"> </w:t>
            </w:r>
            <w:r w:rsidRPr="004F350A">
              <w:rPr>
                <w:i/>
                <w:color w:val="333333"/>
                <w:sz w:val="21"/>
              </w:rPr>
              <w:t>pētniecībai,</w:t>
            </w:r>
            <w:r w:rsidRPr="004F350A">
              <w:rPr>
                <w:i/>
                <w:color w:val="333333"/>
                <w:spacing w:val="-7"/>
                <w:sz w:val="21"/>
              </w:rPr>
              <w:t xml:space="preserve"> </w:t>
            </w:r>
            <w:r w:rsidRPr="004F350A">
              <w:rPr>
                <w:i/>
                <w:color w:val="333333"/>
                <w:sz w:val="21"/>
              </w:rPr>
              <w:t>tostarp</w:t>
            </w:r>
            <w:r w:rsidRPr="004F350A">
              <w:rPr>
                <w:i/>
                <w:color w:val="333333"/>
                <w:spacing w:val="-7"/>
                <w:sz w:val="21"/>
              </w:rPr>
              <w:t xml:space="preserve"> </w:t>
            </w:r>
            <w:r w:rsidRPr="004F350A">
              <w:rPr>
                <w:i/>
                <w:color w:val="333333"/>
                <w:sz w:val="21"/>
              </w:rPr>
              <w:t>darbojoties</w:t>
            </w:r>
            <w:r w:rsidRPr="004F350A">
              <w:rPr>
                <w:i/>
                <w:color w:val="333333"/>
                <w:spacing w:val="-7"/>
                <w:sz w:val="21"/>
              </w:rPr>
              <w:t xml:space="preserve"> </w:t>
            </w:r>
            <w:r w:rsidRPr="004F350A">
              <w:rPr>
                <w:i/>
                <w:color w:val="333333"/>
                <w:sz w:val="21"/>
              </w:rPr>
              <w:t>dažādu</w:t>
            </w:r>
            <w:r w:rsidRPr="004F350A">
              <w:rPr>
                <w:i/>
                <w:color w:val="333333"/>
                <w:spacing w:val="-7"/>
                <w:sz w:val="21"/>
              </w:rPr>
              <w:t xml:space="preserve"> </w:t>
            </w:r>
            <w:r w:rsidRPr="004F350A">
              <w:rPr>
                <w:i/>
                <w:color w:val="333333"/>
                <w:sz w:val="21"/>
              </w:rPr>
              <w:t>jomu</w:t>
            </w:r>
            <w:r w:rsidRPr="004F350A">
              <w:rPr>
                <w:i/>
                <w:color w:val="333333"/>
                <w:spacing w:val="-7"/>
                <w:sz w:val="21"/>
              </w:rPr>
              <w:t xml:space="preserve"> </w:t>
            </w:r>
            <w:r w:rsidRPr="004F350A">
              <w:rPr>
                <w:i/>
                <w:color w:val="333333"/>
                <w:sz w:val="21"/>
              </w:rPr>
              <w:t>saskarsmē.</w:t>
            </w:r>
          </w:p>
          <w:p w14:paraId="6738C9CE" w14:textId="77777777" w:rsidR="004F350A" w:rsidRPr="004F350A" w:rsidRDefault="004F350A" w:rsidP="004F350A">
            <w:pPr>
              <w:spacing w:before="10"/>
              <w:rPr>
                <w:sz w:val="21"/>
              </w:rPr>
            </w:pPr>
          </w:p>
          <w:p w14:paraId="08A2E05F" w14:textId="77777777" w:rsidR="004F350A" w:rsidRPr="004F350A" w:rsidRDefault="004F350A" w:rsidP="004F350A">
            <w:pPr>
              <w:ind w:left="28"/>
              <w:rPr>
                <w:i/>
                <w:sz w:val="21"/>
              </w:rPr>
            </w:pPr>
            <w:r w:rsidRPr="004F350A">
              <w:rPr>
                <w:i/>
                <w:color w:val="333333"/>
                <w:w w:val="105"/>
                <w:sz w:val="21"/>
              </w:rPr>
              <w:t>Prasmes:</w:t>
            </w:r>
          </w:p>
          <w:p w14:paraId="6B864BA4" w14:textId="77777777" w:rsidR="004F350A" w:rsidRPr="004F350A" w:rsidRDefault="004F350A" w:rsidP="004F350A">
            <w:pPr>
              <w:numPr>
                <w:ilvl w:val="0"/>
                <w:numId w:val="10"/>
              </w:numPr>
              <w:tabs>
                <w:tab w:val="left" w:pos="212"/>
              </w:tabs>
              <w:spacing w:before="8" w:line="247" w:lineRule="auto"/>
              <w:ind w:right="1" w:firstLine="0"/>
              <w:jc w:val="both"/>
              <w:rPr>
                <w:i/>
                <w:sz w:val="21"/>
              </w:rPr>
            </w:pPr>
            <w:r w:rsidRPr="004F350A">
              <w:rPr>
                <w:i/>
                <w:color w:val="333333"/>
                <w:sz w:val="21"/>
              </w:rPr>
              <w:t>spēj</w:t>
            </w:r>
            <w:r w:rsidRPr="004F350A">
              <w:rPr>
                <w:i/>
                <w:color w:val="333333"/>
                <w:spacing w:val="1"/>
                <w:sz w:val="21"/>
              </w:rPr>
              <w:t xml:space="preserve"> </w:t>
            </w:r>
            <w:r w:rsidRPr="004F350A">
              <w:rPr>
                <w:i/>
                <w:color w:val="333333"/>
                <w:sz w:val="21"/>
              </w:rPr>
              <w:t>patstāvīgi</w:t>
            </w:r>
            <w:r w:rsidRPr="004F350A">
              <w:rPr>
                <w:i/>
                <w:color w:val="333333"/>
                <w:spacing w:val="1"/>
                <w:sz w:val="21"/>
              </w:rPr>
              <w:t xml:space="preserve"> </w:t>
            </w:r>
            <w:r w:rsidRPr="004F350A">
              <w:rPr>
                <w:i/>
                <w:color w:val="333333"/>
                <w:sz w:val="21"/>
              </w:rPr>
              <w:t>izmantot</w:t>
            </w:r>
            <w:r w:rsidRPr="004F350A">
              <w:rPr>
                <w:i/>
                <w:color w:val="333333"/>
                <w:spacing w:val="1"/>
                <w:sz w:val="21"/>
              </w:rPr>
              <w:t xml:space="preserve"> </w:t>
            </w:r>
            <w:r w:rsidRPr="004F350A">
              <w:rPr>
                <w:i/>
                <w:color w:val="333333"/>
                <w:sz w:val="21"/>
              </w:rPr>
              <w:t>teoriju,</w:t>
            </w:r>
            <w:r w:rsidRPr="004F350A">
              <w:rPr>
                <w:i/>
                <w:color w:val="333333"/>
                <w:spacing w:val="1"/>
                <w:sz w:val="21"/>
              </w:rPr>
              <w:t xml:space="preserve"> </w:t>
            </w:r>
            <w:r w:rsidRPr="004F350A">
              <w:rPr>
                <w:i/>
                <w:color w:val="333333"/>
                <w:sz w:val="21"/>
              </w:rPr>
              <w:t>metodes</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problēmu</w:t>
            </w:r>
            <w:r w:rsidRPr="004F350A">
              <w:rPr>
                <w:i/>
                <w:color w:val="333333"/>
                <w:spacing w:val="1"/>
                <w:sz w:val="21"/>
              </w:rPr>
              <w:t xml:space="preserve"> </w:t>
            </w:r>
            <w:r w:rsidRPr="004F350A">
              <w:rPr>
                <w:i/>
                <w:color w:val="333333"/>
                <w:sz w:val="21"/>
              </w:rPr>
              <w:t>risināšanas prasmes, lai veiktu pētniecisku darbību vai augsti</w:t>
            </w:r>
            <w:r w:rsidRPr="004F350A">
              <w:rPr>
                <w:i/>
                <w:color w:val="333333"/>
                <w:spacing w:val="1"/>
                <w:sz w:val="21"/>
              </w:rPr>
              <w:t xml:space="preserve"> </w:t>
            </w:r>
            <w:r w:rsidRPr="004F350A">
              <w:rPr>
                <w:i/>
                <w:color w:val="333333"/>
                <w:sz w:val="21"/>
              </w:rPr>
              <w:t>kvaliﬁcētas</w:t>
            </w:r>
            <w:r w:rsidRPr="004F350A">
              <w:rPr>
                <w:i/>
                <w:color w:val="333333"/>
                <w:spacing w:val="-6"/>
                <w:sz w:val="21"/>
              </w:rPr>
              <w:t xml:space="preserve"> </w:t>
            </w:r>
            <w:r w:rsidRPr="004F350A">
              <w:rPr>
                <w:i/>
                <w:color w:val="333333"/>
                <w:sz w:val="21"/>
              </w:rPr>
              <w:t>profesionālas</w:t>
            </w:r>
            <w:r w:rsidRPr="004F350A">
              <w:rPr>
                <w:i/>
                <w:color w:val="333333"/>
                <w:spacing w:val="-5"/>
                <w:sz w:val="21"/>
              </w:rPr>
              <w:t xml:space="preserve"> </w:t>
            </w:r>
            <w:r w:rsidRPr="004F350A">
              <w:rPr>
                <w:i/>
                <w:color w:val="333333"/>
                <w:sz w:val="21"/>
              </w:rPr>
              <w:t>funkcijas;</w:t>
            </w:r>
          </w:p>
          <w:p w14:paraId="1A10B616" w14:textId="77777777" w:rsidR="004F350A" w:rsidRPr="004F350A" w:rsidRDefault="004F350A" w:rsidP="004F350A">
            <w:pPr>
              <w:numPr>
                <w:ilvl w:val="0"/>
                <w:numId w:val="10"/>
              </w:numPr>
              <w:tabs>
                <w:tab w:val="left" w:pos="178"/>
              </w:tabs>
              <w:spacing w:before="2" w:line="247" w:lineRule="auto"/>
              <w:ind w:right="4" w:firstLine="0"/>
              <w:jc w:val="both"/>
              <w:rPr>
                <w:i/>
                <w:sz w:val="21"/>
              </w:rPr>
            </w:pPr>
            <w:r w:rsidRPr="004F350A">
              <w:rPr>
                <w:i/>
                <w:color w:val="333333"/>
                <w:sz w:val="21"/>
              </w:rPr>
              <w:t>spēj argumentēti izskaidrot un diskutēt par sarežģītiem vai</w:t>
            </w:r>
            <w:r w:rsidRPr="004F350A">
              <w:rPr>
                <w:i/>
                <w:color w:val="333333"/>
                <w:spacing w:val="1"/>
                <w:sz w:val="21"/>
              </w:rPr>
              <w:t xml:space="preserve"> </w:t>
            </w:r>
            <w:r w:rsidRPr="004F350A">
              <w:rPr>
                <w:i/>
                <w:color w:val="333333"/>
                <w:sz w:val="21"/>
              </w:rPr>
              <w:t>sistēmiskiem</w:t>
            </w:r>
            <w:r w:rsidRPr="004F350A">
              <w:rPr>
                <w:i/>
                <w:color w:val="333333"/>
                <w:spacing w:val="1"/>
                <w:sz w:val="21"/>
              </w:rPr>
              <w:t xml:space="preserve"> </w:t>
            </w:r>
            <w:r w:rsidRPr="004F350A">
              <w:rPr>
                <w:i/>
                <w:color w:val="333333"/>
                <w:sz w:val="21"/>
              </w:rPr>
              <w:t>valodniecības</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literatūrzinātnes</w:t>
            </w:r>
            <w:r w:rsidRPr="004F350A">
              <w:rPr>
                <w:i/>
                <w:color w:val="333333"/>
                <w:spacing w:val="1"/>
                <w:sz w:val="21"/>
              </w:rPr>
              <w:t xml:space="preserve"> </w:t>
            </w:r>
            <w:r w:rsidRPr="004F350A">
              <w:rPr>
                <w:i/>
                <w:color w:val="333333"/>
                <w:sz w:val="21"/>
              </w:rPr>
              <w:t>vēstures</w:t>
            </w:r>
            <w:r w:rsidRPr="004F350A">
              <w:rPr>
                <w:i/>
                <w:color w:val="333333"/>
                <w:spacing w:val="1"/>
                <w:sz w:val="21"/>
              </w:rPr>
              <w:t xml:space="preserve"> </w:t>
            </w:r>
            <w:r w:rsidRPr="004F350A">
              <w:rPr>
                <w:i/>
                <w:color w:val="333333"/>
                <w:sz w:val="21"/>
              </w:rPr>
              <w:t>aspektiem;</w:t>
            </w:r>
          </w:p>
          <w:p w14:paraId="0E2625DD" w14:textId="77777777" w:rsidR="004F350A" w:rsidRPr="004F350A" w:rsidRDefault="004F350A" w:rsidP="004F350A">
            <w:pPr>
              <w:numPr>
                <w:ilvl w:val="0"/>
                <w:numId w:val="10"/>
              </w:numPr>
              <w:tabs>
                <w:tab w:val="left" w:pos="236"/>
              </w:tabs>
              <w:spacing w:before="3" w:line="247" w:lineRule="auto"/>
              <w:ind w:right="-15" w:firstLine="0"/>
              <w:jc w:val="both"/>
              <w:rPr>
                <w:i/>
                <w:sz w:val="21"/>
              </w:rPr>
            </w:pPr>
            <w:r w:rsidRPr="004F350A">
              <w:rPr>
                <w:i/>
                <w:color w:val="333333"/>
                <w:spacing w:val="11"/>
                <w:sz w:val="21"/>
              </w:rPr>
              <w:t xml:space="preserve">spēj </w:t>
            </w:r>
            <w:r w:rsidRPr="004F350A">
              <w:rPr>
                <w:i/>
                <w:color w:val="333333"/>
                <w:spacing w:val="12"/>
                <w:sz w:val="21"/>
              </w:rPr>
              <w:t xml:space="preserve">patstāvīgi </w:t>
            </w:r>
            <w:r w:rsidRPr="004F350A">
              <w:rPr>
                <w:i/>
                <w:color w:val="333333"/>
                <w:spacing w:val="11"/>
                <w:sz w:val="21"/>
              </w:rPr>
              <w:t xml:space="preserve">virzīt savu </w:t>
            </w:r>
            <w:r w:rsidRPr="004F350A">
              <w:rPr>
                <w:i/>
                <w:color w:val="333333"/>
                <w:spacing w:val="12"/>
                <w:sz w:val="21"/>
              </w:rPr>
              <w:t xml:space="preserve">kompetenču pilnveidi </w:t>
            </w:r>
            <w:r w:rsidRPr="004F350A">
              <w:rPr>
                <w:i/>
                <w:color w:val="333333"/>
                <w:spacing w:val="14"/>
                <w:sz w:val="21"/>
              </w:rPr>
              <w:t>un</w:t>
            </w:r>
            <w:r w:rsidRPr="004F350A">
              <w:rPr>
                <w:i/>
                <w:color w:val="333333"/>
                <w:spacing w:val="15"/>
                <w:sz w:val="21"/>
              </w:rPr>
              <w:t xml:space="preserve"> </w:t>
            </w:r>
            <w:r w:rsidRPr="004F350A">
              <w:rPr>
                <w:i/>
                <w:color w:val="333333"/>
                <w:sz w:val="21"/>
              </w:rPr>
              <w:t>specializāciju, uzņemties atbildību par personāla grupu darba</w:t>
            </w:r>
            <w:r w:rsidRPr="004F350A">
              <w:rPr>
                <w:i/>
                <w:color w:val="333333"/>
                <w:spacing w:val="1"/>
                <w:sz w:val="21"/>
              </w:rPr>
              <w:t xml:space="preserve"> </w:t>
            </w:r>
            <w:r w:rsidRPr="004F350A">
              <w:rPr>
                <w:i/>
                <w:color w:val="333333"/>
                <w:sz w:val="21"/>
              </w:rPr>
              <w:t>rezultātiem</w:t>
            </w:r>
            <w:r w:rsidRPr="004F350A">
              <w:rPr>
                <w:i/>
                <w:color w:val="333333"/>
                <w:spacing w:val="-6"/>
                <w:sz w:val="21"/>
              </w:rPr>
              <w:t xml:space="preserve"> </w:t>
            </w:r>
            <w:r w:rsidRPr="004F350A">
              <w:rPr>
                <w:i/>
                <w:color w:val="333333"/>
                <w:sz w:val="21"/>
              </w:rPr>
              <w:t>un</w:t>
            </w:r>
            <w:r w:rsidRPr="004F350A">
              <w:rPr>
                <w:i/>
                <w:color w:val="333333"/>
                <w:spacing w:val="-5"/>
                <w:sz w:val="21"/>
              </w:rPr>
              <w:t xml:space="preserve"> </w:t>
            </w:r>
            <w:r w:rsidRPr="004F350A">
              <w:rPr>
                <w:i/>
                <w:color w:val="333333"/>
                <w:sz w:val="21"/>
              </w:rPr>
              <w:t>to</w:t>
            </w:r>
            <w:r w:rsidRPr="004F350A">
              <w:rPr>
                <w:i/>
                <w:color w:val="333333"/>
                <w:spacing w:val="-6"/>
                <w:sz w:val="21"/>
              </w:rPr>
              <w:t xml:space="preserve"> </w:t>
            </w:r>
            <w:r w:rsidRPr="004F350A">
              <w:rPr>
                <w:i/>
                <w:color w:val="333333"/>
                <w:sz w:val="21"/>
              </w:rPr>
              <w:t>analīzi;</w:t>
            </w:r>
          </w:p>
          <w:p w14:paraId="688747C7" w14:textId="77777777" w:rsidR="004F350A" w:rsidRPr="004F350A" w:rsidRDefault="004F350A" w:rsidP="004F350A">
            <w:pPr>
              <w:numPr>
                <w:ilvl w:val="0"/>
                <w:numId w:val="10"/>
              </w:numPr>
              <w:tabs>
                <w:tab w:val="left" w:pos="246"/>
              </w:tabs>
              <w:spacing w:before="3" w:line="247" w:lineRule="auto"/>
              <w:ind w:right="-15" w:firstLine="0"/>
              <w:jc w:val="both"/>
              <w:rPr>
                <w:i/>
                <w:sz w:val="21"/>
              </w:rPr>
            </w:pPr>
            <w:r w:rsidRPr="004F350A">
              <w:rPr>
                <w:i/>
                <w:color w:val="333333"/>
                <w:spacing w:val="12"/>
                <w:sz w:val="21"/>
              </w:rPr>
              <w:t>spēj</w:t>
            </w:r>
            <w:r w:rsidRPr="004F350A">
              <w:rPr>
                <w:i/>
                <w:color w:val="333333"/>
                <w:spacing w:val="13"/>
                <w:sz w:val="21"/>
              </w:rPr>
              <w:t xml:space="preserve"> veikt</w:t>
            </w:r>
            <w:r w:rsidRPr="004F350A">
              <w:rPr>
                <w:i/>
                <w:color w:val="333333"/>
                <w:spacing w:val="14"/>
                <w:sz w:val="21"/>
              </w:rPr>
              <w:t xml:space="preserve"> darbu,</w:t>
            </w:r>
            <w:r w:rsidRPr="004F350A">
              <w:rPr>
                <w:i/>
                <w:color w:val="333333"/>
                <w:spacing w:val="15"/>
                <w:sz w:val="21"/>
              </w:rPr>
              <w:t xml:space="preserve"> pētniecību </w:t>
            </w:r>
            <w:r w:rsidRPr="004F350A">
              <w:rPr>
                <w:i/>
                <w:color w:val="333333"/>
                <w:spacing w:val="11"/>
                <w:sz w:val="21"/>
              </w:rPr>
              <w:t>vai</w:t>
            </w:r>
            <w:r w:rsidRPr="004F350A">
              <w:rPr>
                <w:i/>
                <w:color w:val="333333"/>
                <w:spacing w:val="12"/>
                <w:sz w:val="21"/>
              </w:rPr>
              <w:t xml:space="preserve"> </w:t>
            </w:r>
            <w:r w:rsidRPr="004F350A">
              <w:rPr>
                <w:i/>
                <w:color w:val="333333"/>
                <w:spacing w:val="14"/>
                <w:sz w:val="21"/>
              </w:rPr>
              <w:t>tālāku</w:t>
            </w:r>
            <w:r w:rsidRPr="004F350A">
              <w:rPr>
                <w:i/>
                <w:color w:val="333333"/>
                <w:spacing w:val="15"/>
                <w:sz w:val="21"/>
              </w:rPr>
              <w:t xml:space="preserve"> </w:t>
            </w:r>
            <w:r w:rsidRPr="004F350A">
              <w:rPr>
                <w:i/>
                <w:color w:val="333333"/>
                <w:spacing w:val="17"/>
                <w:sz w:val="21"/>
              </w:rPr>
              <w:t>mācīšanos</w:t>
            </w:r>
            <w:r w:rsidRPr="004F350A">
              <w:rPr>
                <w:i/>
                <w:color w:val="333333"/>
                <w:spacing w:val="18"/>
                <w:sz w:val="21"/>
              </w:rPr>
              <w:t xml:space="preserve"> </w:t>
            </w:r>
            <w:r w:rsidRPr="004F350A">
              <w:rPr>
                <w:i/>
                <w:color w:val="333333"/>
                <w:spacing w:val="9"/>
                <w:sz w:val="21"/>
              </w:rPr>
              <w:t>valodniecībā</w:t>
            </w:r>
            <w:r w:rsidRPr="004F350A">
              <w:rPr>
                <w:i/>
                <w:color w:val="333333"/>
                <w:spacing w:val="10"/>
                <w:sz w:val="21"/>
              </w:rPr>
              <w:t xml:space="preserve"> </w:t>
            </w:r>
            <w:r w:rsidRPr="004F350A">
              <w:rPr>
                <w:i/>
                <w:color w:val="333333"/>
                <w:sz w:val="21"/>
              </w:rPr>
              <w:t>un</w:t>
            </w:r>
            <w:r w:rsidRPr="004F350A">
              <w:rPr>
                <w:i/>
                <w:color w:val="333333"/>
                <w:spacing w:val="1"/>
                <w:sz w:val="21"/>
              </w:rPr>
              <w:t xml:space="preserve"> </w:t>
            </w:r>
            <w:r w:rsidRPr="004F350A">
              <w:rPr>
                <w:i/>
                <w:color w:val="333333"/>
                <w:spacing w:val="9"/>
                <w:sz w:val="21"/>
              </w:rPr>
              <w:t>literatūrzinātnes</w:t>
            </w:r>
            <w:r w:rsidRPr="004F350A">
              <w:rPr>
                <w:i/>
                <w:color w:val="333333"/>
                <w:spacing w:val="10"/>
                <w:sz w:val="21"/>
              </w:rPr>
              <w:t xml:space="preserve"> </w:t>
            </w:r>
            <w:r w:rsidRPr="004F350A">
              <w:rPr>
                <w:i/>
                <w:color w:val="333333"/>
                <w:sz w:val="21"/>
              </w:rPr>
              <w:t>vēsturē</w:t>
            </w:r>
            <w:r w:rsidRPr="004F350A">
              <w:rPr>
                <w:i/>
                <w:color w:val="333333"/>
                <w:spacing w:val="1"/>
                <w:sz w:val="21"/>
              </w:rPr>
              <w:t xml:space="preserve"> </w:t>
            </w:r>
            <w:r w:rsidRPr="004F350A">
              <w:rPr>
                <w:i/>
                <w:color w:val="333333"/>
                <w:sz w:val="21"/>
              </w:rPr>
              <w:t>sarežģītos</w:t>
            </w:r>
            <w:r w:rsidRPr="004F350A">
              <w:rPr>
                <w:i/>
                <w:color w:val="333333"/>
                <w:spacing w:val="1"/>
                <w:sz w:val="21"/>
              </w:rPr>
              <w:t xml:space="preserve"> </w:t>
            </w:r>
            <w:r w:rsidRPr="004F350A">
              <w:rPr>
                <w:i/>
                <w:color w:val="333333"/>
                <w:spacing w:val="10"/>
                <w:sz w:val="21"/>
              </w:rPr>
              <w:t>un</w:t>
            </w:r>
            <w:r w:rsidRPr="004F350A">
              <w:rPr>
                <w:i/>
                <w:color w:val="333333"/>
                <w:spacing w:val="11"/>
                <w:sz w:val="21"/>
              </w:rPr>
              <w:t xml:space="preserve"> </w:t>
            </w:r>
            <w:r w:rsidRPr="004F350A">
              <w:rPr>
                <w:i/>
                <w:color w:val="333333"/>
                <w:sz w:val="21"/>
              </w:rPr>
              <w:t>neprognozējamos apstākļos un tos pārveidot, lietojot jaunas</w:t>
            </w:r>
            <w:r w:rsidRPr="004F350A">
              <w:rPr>
                <w:i/>
                <w:color w:val="333333"/>
                <w:spacing w:val="1"/>
                <w:sz w:val="21"/>
              </w:rPr>
              <w:t xml:space="preserve"> </w:t>
            </w:r>
            <w:r w:rsidRPr="004F350A">
              <w:rPr>
                <w:i/>
                <w:color w:val="333333"/>
                <w:sz w:val="21"/>
              </w:rPr>
              <w:t>pieejas.</w:t>
            </w:r>
          </w:p>
          <w:p w14:paraId="28D99BD9" w14:textId="77777777" w:rsidR="004F350A" w:rsidRPr="004F350A" w:rsidRDefault="004F350A" w:rsidP="004F350A">
            <w:pPr>
              <w:spacing w:before="11"/>
              <w:rPr>
                <w:sz w:val="21"/>
              </w:rPr>
            </w:pPr>
          </w:p>
          <w:p w14:paraId="3F3CA5A7" w14:textId="77777777" w:rsidR="004F350A" w:rsidRPr="004F350A" w:rsidRDefault="004F350A" w:rsidP="004F350A">
            <w:pPr>
              <w:ind w:left="28"/>
              <w:rPr>
                <w:i/>
                <w:sz w:val="21"/>
              </w:rPr>
            </w:pPr>
            <w:r w:rsidRPr="004F350A">
              <w:rPr>
                <w:i/>
                <w:color w:val="333333"/>
                <w:sz w:val="21"/>
              </w:rPr>
              <w:t>Kompetences:</w:t>
            </w:r>
          </w:p>
          <w:p w14:paraId="14ABDEFF" w14:textId="77777777" w:rsidR="004F350A" w:rsidRPr="004F350A" w:rsidRDefault="004F350A" w:rsidP="004F350A">
            <w:pPr>
              <w:numPr>
                <w:ilvl w:val="0"/>
                <w:numId w:val="10"/>
              </w:numPr>
              <w:tabs>
                <w:tab w:val="left" w:pos="211"/>
              </w:tabs>
              <w:spacing w:before="8" w:line="247" w:lineRule="auto"/>
              <w:ind w:right="4" w:firstLine="0"/>
              <w:jc w:val="both"/>
              <w:rPr>
                <w:i/>
                <w:sz w:val="21"/>
              </w:rPr>
            </w:pPr>
            <w:r w:rsidRPr="004F350A">
              <w:rPr>
                <w:i/>
                <w:color w:val="333333"/>
                <w:sz w:val="21"/>
              </w:rPr>
              <w:t>spēj</w:t>
            </w:r>
            <w:r w:rsidRPr="004F350A">
              <w:rPr>
                <w:i/>
                <w:color w:val="333333"/>
                <w:spacing w:val="1"/>
                <w:sz w:val="21"/>
              </w:rPr>
              <w:t xml:space="preserve"> </w:t>
            </w:r>
            <w:r w:rsidRPr="004F350A">
              <w:rPr>
                <w:i/>
                <w:color w:val="333333"/>
                <w:sz w:val="21"/>
              </w:rPr>
              <w:t>patstāvīgi</w:t>
            </w:r>
            <w:r w:rsidRPr="004F350A">
              <w:rPr>
                <w:i/>
                <w:color w:val="333333"/>
                <w:spacing w:val="1"/>
                <w:sz w:val="21"/>
              </w:rPr>
              <w:t xml:space="preserve"> </w:t>
            </w:r>
            <w:r w:rsidRPr="004F350A">
              <w:rPr>
                <w:i/>
                <w:color w:val="333333"/>
                <w:sz w:val="21"/>
              </w:rPr>
              <w:t>formulēt</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kritiski</w:t>
            </w:r>
            <w:r w:rsidRPr="004F350A">
              <w:rPr>
                <w:i/>
                <w:color w:val="333333"/>
                <w:spacing w:val="1"/>
                <w:sz w:val="21"/>
              </w:rPr>
              <w:t xml:space="preserve"> </w:t>
            </w:r>
            <w:r w:rsidRPr="004F350A">
              <w:rPr>
                <w:i/>
                <w:color w:val="333333"/>
                <w:sz w:val="21"/>
              </w:rPr>
              <w:t>analizēt</w:t>
            </w:r>
            <w:r w:rsidRPr="004F350A">
              <w:rPr>
                <w:i/>
                <w:color w:val="333333"/>
                <w:spacing w:val="1"/>
                <w:sz w:val="21"/>
              </w:rPr>
              <w:t xml:space="preserve"> </w:t>
            </w:r>
            <w:r w:rsidRPr="004F350A">
              <w:rPr>
                <w:i/>
                <w:color w:val="333333"/>
                <w:sz w:val="21"/>
              </w:rPr>
              <w:t>zinātniskas</w:t>
            </w:r>
            <w:r w:rsidRPr="004F350A">
              <w:rPr>
                <w:i/>
                <w:color w:val="333333"/>
                <w:spacing w:val="1"/>
                <w:sz w:val="21"/>
              </w:rPr>
              <w:t xml:space="preserve"> </w:t>
            </w:r>
            <w:r w:rsidRPr="004F350A">
              <w:rPr>
                <w:i/>
                <w:color w:val="333333"/>
                <w:sz w:val="21"/>
              </w:rPr>
              <w:t>problēmas,</w:t>
            </w:r>
            <w:r w:rsidRPr="004F350A">
              <w:rPr>
                <w:i/>
                <w:color w:val="333333"/>
                <w:spacing w:val="1"/>
                <w:sz w:val="21"/>
              </w:rPr>
              <w:t xml:space="preserve"> </w:t>
            </w:r>
            <w:r w:rsidRPr="004F350A">
              <w:rPr>
                <w:i/>
                <w:color w:val="333333"/>
                <w:sz w:val="21"/>
              </w:rPr>
              <w:t>pamatot</w:t>
            </w:r>
            <w:r w:rsidRPr="004F350A">
              <w:rPr>
                <w:i/>
                <w:color w:val="333333"/>
                <w:spacing w:val="1"/>
                <w:sz w:val="21"/>
              </w:rPr>
              <w:t xml:space="preserve"> </w:t>
            </w:r>
            <w:r w:rsidRPr="004F350A">
              <w:rPr>
                <w:i/>
                <w:color w:val="333333"/>
                <w:sz w:val="21"/>
              </w:rPr>
              <w:t>lēmumus</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ja</w:t>
            </w:r>
            <w:r w:rsidRPr="004F350A">
              <w:rPr>
                <w:i/>
                <w:color w:val="333333"/>
                <w:spacing w:val="1"/>
                <w:sz w:val="21"/>
              </w:rPr>
              <w:t xml:space="preserve"> </w:t>
            </w:r>
            <w:r w:rsidRPr="004F350A">
              <w:rPr>
                <w:i/>
                <w:color w:val="333333"/>
                <w:sz w:val="21"/>
              </w:rPr>
              <w:t>nepieciešams,</w:t>
            </w:r>
            <w:r w:rsidRPr="004F350A">
              <w:rPr>
                <w:i/>
                <w:color w:val="333333"/>
                <w:spacing w:val="1"/>
                <w:sz w:val="21"/>
              </w:rPr>
              <w:t xml:space="preserve"> </w:t>
            </w:r>
            <w:r w:rsidRPr="004F350A">
              <w:rPr>
                <w:i/>
                <w:color w:val="333333"/>
                <w:sz w:val="21"/>
              </w:rPr>
              <w:t>veikt</w:t>
            </w:r>
            <w:r w:rsidRPr="004F350A">
              <w:rPr>
                <w:i/>
                <w:color w:val="333333"/>
                <w:spacing w:val="1"/>
                <w:sz w:val="21"/>
              </w:rPr>
              <w:t xml:space="preserve"> </w:t>
            </w:r>
            <w:r w:rsidRPr="004F350A">
              <w:rPr>
                <w:i/>
                <w:color w:val="333333"/>
                <w:sz w:val="21"/>
              </w:rPr>
              <w:t>papildu</w:t>
            </w:r>
            <w:r w:rsidRPr="004F350A">
              <w:rPr>
                <w:i/>
                <w:color w:val="333333"/>
                <w:spacing w:val="-5"/>
                <w:sz w:val="21"/>
              </w:rPr>
              <w:t xml:space="preserve"> </w:t>
            </w:r>
            <w:r w:rsidRPr="004F350A">
              <w:rPr>
                <w:i/>
                <w:color w:val="333333"/>
                <w:sz w:val="21"/>
              </w:rPr>
              <w:t>analīzi;</w:t>
            </w:r>
          </w:p>
          <w:p w14:paraId="2096A29F" w14:textId="77777777" w:rsidR="004F350A" w:rsidRPr="004F350A" w:rsidRDefault="004F350A" w:rsidP="004F350A">
            <w:pPr>
              <w:numPr>
                <w:ilvl w:val="0"/>
                <w:numId w:val="10"/>
              </w:numPr>
              <w:tabs>
                <w:tab w:val="left" w:pos="198"/>
              </w:tabs>
              <w:spacing w:before="3" w:line="247" w:lineRule="auto"/>
              <w:ind w:right="3" w:firstLine="0"/>
              <w:jc w:val="both"/>
              <w:rPr>
                <w:i/>
                <w:strike/>
                <w:sz w:val="21"/>
              </w:rPr>
            </w:pPr>
            <w:r w:rsidRPr="004F350A">
              <w:rPr>
                <w:i/>
                <w:strike/>
                <w:color w:val="333333"/>
                <w:sz w:val="21"/>
              </w:rPr>
              <w:t>spēj</w:t>
            </w:r>
            <w:r w:rsidRPr="004F350A">
              <w:rPr>
                <w:i/>
                <w:strike/>
                <w:color w:val="333333"/>
                <w:spacing w:val="1"/>
                <w:sz w:val="21"/>
              </w:rPr>
              <w:t xml:space="preserve"> </w:t>
            </w:r>
            <w:r w:rsidRPr="004F350A">
              <w:rPr>
                <w:i/>
                <w:strike/>
                <w:color w:val="333333"/>
                <w:sz w:val="21"/>
              </w:rPr>
              <w:t>integrēt</w:t>
            </w:r>
            <w:r w:rsidRPr="004F350A">
              <w:rPr>
                <w:i/>
                <w:strike/>
                <w:color w:val="333333"/>
                <w:spacing w:val="1"/>
                <w:sz w:val="21"/>
              </w:rPr>
              <w:t xml:space="preserve"> </w:t>
            </w:r>
            <w:r w:rsidRPr="004F350A">
              <w:rPr>
                <w:i/>
                <w:strike/>
                <w:color w:val="333333"/>
                <w:sz w:val="21"/>
              </w:rPr>
              <w:t>dažādu</w:t>
            </w:r>
            <w:r w:rsidRPr="004F350A">
              <w:rPr>
                <w:i/>
                <w:strike/>
                <w:color w:val="333333"/>
                <w:spacing w:val="1"/>
                <w:sz w:val="21"/>
              </w:rPr>
              <w:t xml:space="preserve"> </w:t>
            </w:r>
            <w:r w:rsidRPr="004F350A">
              <w:rPr>
                <w:i/>
                <w:strike/>
                <w:color w:val="333333"/>
                <w:sz w:val="21"/>
              </w:rPr>
              <w:t>jomu</w:t>
            </w:r>
            <w:r w:rsidRPr="004F350A">
              <w:rPr>
                <w:i/>
                <w:strike/>
                <w:color w:val="333333"/>
                <w:spacing w:val="1"/>
                <w:sz w:val="21"/>
              </w:rPr>
              <w:t xml:space="preserve"> </w:t>
            </w:r>
            <w:r w:rsidRPr="004F350A">
              <w:rPr>
                <w:i/>
                <w:strike/>
                <w:color w:val="333333"/>
                <w:sz w:val="21"/>
              </w:rPr>
              <w:t>zināšanas,</w:t>
            </w:r>
            <w:r w:rsidRPr="004F350A">
              <w:rPr>
                <w:i/>
                <w:strike/>
                <w:color w:val="333333"/>
                <w:spacing w:val="1"/>
                <w:sz w:val="21"/>
              </w:rPr>
              <w:t xml:space="preserve"> </w:t>
            </w:r>
            <w:r w:rsidRPr="004F350A">
              <w:rPr>
                <w:i/>
                <w:strike/>
                <w:color w:val="333333"/>
                <w:sz w:val="21"/>
              </w:rPr>
              <w:t>sniegt</w:t>
            </w:r>
            <w:r w:rsidRPr="004F350A">
              <w:rPr>
                <w:i/>
                <w:strike/>
                <w:color w:val="333333"/>
                <w:spacing w:val="1"/>
                <w:sz w:val="21"/>
              </w:rPr>
              <w:t xml:space="preserve"> </w:t>
            </w:r>
            <w:r w:rsidRPr="004F350A">
              <w:rPr>
                <w:i/>
                <w:strike/>
                <w:color w:val="333333"/>
                <w:sz w:val="21"/>
              </w:rPr>
              <w:t>ieguldījumu</w:t>
            </w:r>
            <w:r w:rsidRPr="004F350A">
              <w:rPr>
                <w:i/>
                <w:strike/>
                <w:color w:val="333333"/>
                <w:spacing w:val="1"/>
                <w:sz w:val="21"/>
              </w:rPr>
              <w:t xml:space="preserve"> </w:t>
            </w:r>
            <w:r w:rsidRPr="004F350A">
              <w:rPr>
                <w:i/>
                <w:strike/>
                <w:color w:val="333333"/>
                <w:sz w:val="21"/>
              </w:rPr>
              <w:t>jaunu</w:t>
            </w:r>
            <w:r w:rsidRPr="004F350A">
              <w:rPr>
                <w:i/>
                <w:strike/>
                <w:color w:val="333333"/>
                <w:spacing w:val="-13"/>
                <w:sz w:val="21"/>
              </w:rPr>
              <w:t xml:space="preserve"> </w:t>
            </w:r>
            <w:r w:rsidRPr="004F350A">
              <w:rPr>
                <w:i/>
                <w:strike/>
                <w:color w:val="333333"/>
                <w:sz w:val="21"/>
              </w:rPr>
              <w:t>zināšanu</w:t>
            </w:r>
            <w:r w:rsidRPr="004F350A">
              <w:rPr>
                <w:i/>
                <w:strike/>
                <w:color w:val="333333"/>
                <w:spacing w:val="-12"/>
                <w:sz w:val="21"/>
              </w:rPr>
              <w:t xml:space="preserve"> </w:t>
            </w:r>
            <w:r w:rsidRPr="004F350A">
              <w:rPr>
                <w:i/>
                <w:strike/>
                <w:color w:val="333333"/>
                <w:sz w:val="21"/>
              </w:rPr>
              <w:t>radīšanā,</w:t>
            </w:r>
            <w:r w:rsidRPr="004F350A">
              <w:rPr>
                <w:i/>
                <w:strike/>
                <w:color w:val="333333"/>
                <w:spacing w:val="-12"/>
                <w:sz w:val="21"/>
              </w:rPr>
              <w:t xml:space="preserve"> </w:t>
            </w:r>
            <w:r w:rsidRPr="004F350A">
              <w:rPr>
                <w:i/>
                <w:strike/>
                <w:color w:val="333333"/>
                <w:sz w:val="21"/>
              </w:rPr>
              <w:t>pētniecības</w:t>
            </w:r>
            <w:r w:rsidRPr="004F350A">
              <w:rPr>
                <w:i/>
                <w:strike/>
                <w:color w:val="333333"/>
                <w:spacing w:val="-12"/>
                <w:sz w:val="21"/>
              </w:rPr>
              <w:t xml:space="preserve"> </w:t>
            </w:r>
            <w:r w:rsidRPr="004F350A">
              <w:rPr>
                <w:i/>
                <w:strike/>
                <w:color w:val="333333"/>
                <w:sz w:val="21"/>
              </w:rPr>
              <w:t>darbību</w:t>
            </w:r>
            <w:r w:rsidRPr="004F350A">
              <w:rPr>
                <w:i/>
                <w:strike/>
                <w:color w:val="333333"/>
                <w:spacing w:val="-12"/>
                <w:sz w:val="21"/>
              </w:rPr>
              <w:t xml:space="preserve"> </w:t>
            </w:r>
            <w:r w:rsidRPr="004F350A">
              <w:rPr>
                <w:i/>
                <w:strike/>
                <w:color w:val="333333"/>
                <w:sz w:val="21"/>
              </w:rPr>
              <w:t>metožu</w:t>
            </w:r>
            <w:r w:rsidRPr="004F350A">
              <w:rPr>
                <w:i/>
                <w:strike/>
                <w:color w:val="333333"/>
                <w:spacing w:val="-13"/>
                <w:sz w:val="21"/>
              </w:rPr>
              <w:t xml:space="preserve"> </w:t>
            </w:r>
            <w:r w:rsidRPr="004F350A">
              <w:rPr>
                <w:i/>
                <w:strike/>
                <w:color w:val="333333"/>
                <w:sz w:val="21"/>
              </w:rPr>
              <w:t>attīstībā;</w:t>
            </w:r>
          </w:p>
          <w:p w14:paraId="4DE97A43" w14:textId="77777777" w:rsidR="004F350A" w:rsidRPr="004F350A" w:rsidRDefault="004F350A" w:rsidP="003A7E79">
            <w:pPr>
              <w:numPr>
                <w:ilvl w:val="0"/>
                <w:numId w:val="10"/>
              </w:numPr>
              <w:shd w:val="clear" w:color="auto" w:fill="00B0F0"/>
              <w:tabs>
                <w:tab w:val="left" w:pos="198"/>
              </w:tabs>
              <w:spacing w:before="1" w:line="247" w:lineRule="auto"/>
              <w:ind w:right="3" w:firstLine="0"/>
              <w:jc w:val="both"/>
              <w:rPr>
                <w:i/>
                <w:sz w:val="21"/>
              </w:rPr>
            </w:pPr>
            <w:r w:rsidRPr="004F350A">
              <w:rPr>
                <w:i/>
                <w:color w:val="333333"/>
                <w:sz w:val="21"/>
              </w:rPr>
              <w:t>spēj</w:t>
            </w:r>
            <w:r w:rsidRPr="004F350A">
              <w:rPr>
                <w:i/>
                <w:color w:val="333333"/>
                <w:spacing w:val="1"/>
                <w:sz w:val="21"/>
              </w:rPr>
              <w:t xml:space="preserve"> </w:t>
            </w:r>
            <w:r w:rsidRPr="004F350A">
              <w:rPr>
                <w:i/>
                <w:color w:val="333333"/>
                <w:sz w:val="21"/>
              </w:rPr>
              <w:t>integrēt</w:t>
            </w:r>
            <w:r w:rsidRPr="004F350A">
              <w:rPr>
                <w:i/>
                <w:color w:val="333333"/>
                <w:spacing w:val="1"/>
                <w:sz w:val="21"/>
              </w:rPr>
              <w:t xml:space="preserve"> </w:t>
            </w:r>
            <w:r w:rsidRPr="004F350A">
              <w:rPr>
                <w:i/>
                <w:color w:val="333333"/>
                <w:sz w:val="21"/>
              </w:rPr>
              <w:t>dažādu</w:t>
            </w:r>
            <w:r w:rsidRPr="004F350A">
              <w:rPr>
                <w:i/>
                <w:color w:val="333333"/>
                <w:spacing w:val="1"/>
                <w:sz w:val="21"/>
              </w:rPr>
              <w:t xml:space="preserve"> </w:t>
            </w:r>
            <w:r w:rsidRPr="004F350A">
              <w:rPr>
                <w:i/>
                <w:color w:val="333333"/>
                <w:sz w:val="21"/>
              </w:rPr>
              <w:t>jomu</w:t>
            </w:r>
            <w:r w:rsidRPr="004F350A">
              <w:rPr>
                <w:i/>
                <w:color w:val="333333"/>
                <w:spacing w:val="1"/>
                <w:sz w:val="21"/>
              </w:rPr>
              <w:t xml:space="preserve"> </w:t>
            </w:r>
            <w:r w:rsidRPr="004F350A">
              <w:rPr>
                <w:i/>
                <w:color w:val="333333"/>
                <w:sz w:val="21"/>
              </w:rPr>
              <w:t>zināšanas,</w:t>
            </w:r>
            <w:r w:rsidRPr="004F350A">
              <w:rPr>
                <w:i/>
                <w:color w:val="333333"/>
                <w:spacing w:val="1"/>
                <w:sz w:val="21"/>
              </w:rPr>
              <w:t xml:space="preserve"> </w:t>
            </w:r>
            <w:r w:rsidRPr="004F350A">
              <w:rPr>
                <w:i/>
                <w:color w:val="333333"/>
                <w:sz w:val="21"/>
              </w:rPr>
              <w:t>sniegt</w:t>
            </w:r>
            <w:r w:rsidRPr="004F350A">
              <w:rPr>
                <w:i/>
                <w:color w:val="333333"/>
                <w:spacing w:val="1"/>
                <w:sz w:val="21"/>
              </w:rPr>
              <w:t xml:space="preserve"> </w:t>
            </w:r>
            <w:r w:rsidRPr="004F350A">
              <w:rPr>
                <w:i/>
                <w:color w:val="333333"/>
                <w:sz w:val="21"/>
              </w:rPr>
              <w:t>ieguldījumu</w:t>
            </w:r>
            <w:r w:rsidRPr="004F350A">
              <w:rPr>
                <w:i/>
                <w:color w:val="333333"/>
                <w:spacing w:val="1"/>
                <w:sz w:val="21"/>
              </w:rPr>
              <w:t xml:space="preserve"> </w:t>
            </w:r>
            <w:r w:rsidRPr="004F350A">
              <w:rPr>
                <w:i/>
                <w:color w:val="333333"/>
                <w:sz w:val="21"/>
              </w:rPr>
              <w:t>jaunu</w:t>
            </w:r>
            <w:r w:rsidRPr="004F350A">
              <w:rPr>
                <w:i/>
                <w:color w:val="333333"/>
                <w:spacing w:val="-13"/>
                <w:sz w:val="21"/>
              </w:rPr>
              <w:t xml:space="preserve"> </w:t>
            </w:r>
            <w:r w:rsidRPr="004F350A">
              <w:rPr>
                <w:i/>
                <w:color w:val="333333"/>
                <w:sz w:val="21"/>
              </w:rPr>
              <w:t>zināšanu</w:t>
            </w:r>
            <w:r w:rsidRPr="004F350A">
              <w:rPr>
                <w:i/>
                <w:color w:val="333333"/>
                <w:spacing w:val="-12"/>
                <w:sz w:val="21"/>
              </w:rPr>
              <w:t xml:space="preserve"> </w:t>
            </w:r>
            <w:r w:rsidRPr="004F350A">
              <w:rPr>
                <w:i/>
                <w:color w:val="333333"/>
                <w:sz w:val="21"/>
              </w:rPr>
              <w:t>radīšanā,</w:t>
            </w:r>
            <w:r w:rsidRPr="004F350A">
              <w:rPr>
                <w:i/>
                <w:color w:val="333333"/>
                <w:spacing w:val="-13"/>
                <w:sz w:val="21"/>
              </w:rPr>
              <w:t xml:space="preserve"> </w:t>
            </w:r>
            <w:r w:rsidRPr="004F350A">
              <w:rPr>
                <w:i/>
                <w:color w:val="333333"/>
                <w:sz w:val="21"/>
              </w:rPr>
              <w:t>pētniecības</w:t>
            </w:r>
            <w:r w:rsidRPr="004F350A">
              <w:rPr>
                <w:i/>
                <w:color w:val="333333"/>
                <w:spacing w:val="-12"/>
                <w:sz w:val="21"/>
              </w:rPr>
              <w:t xml:space="preserve"> </w:t>
            </w:r>
            <w:r w:rsidRPr="004F350A">
              <w:rPr>
                <w:i/>
                <w:color w:val="333333"/>
                <w:sz w:val="21"/>
              </w:rPr>
              <w:t>darbības</w:t>
            </w:r>
            <w:r w:rsidRPr="004F350A">
              <w:rPr>
                <w:i/>
                <w:color w:val="333333"/>
                <w:spacing w:val="-12"/>
                <w:sz w:val="21"/>
              </w:rPr>
              <w:t xml:space="preserve"> </w:t>
            </w:r>
            <w:r w:rsidRPr="004F350A">
              <w:rPr>
                <w:i/>
                <w:color w:val="333333"/>
                <w:sz w:val="21"/>
              </w:rPr>
              <w:t>metožu</w:t>
            </w:r>
            <w:r w:rsidRPr="004F350A">
              <w:rPr>
                <w:i/>
                <w:color w:val="333333"/>
                <w:spacing w:val="-13"/>
                <w:sz w:val="21"/>
              </w:rPr>
              <w:t xml:space="preserve"> </w:t>
            </w:r>
            <w:r w:rsidRPr="004F350A">
              <w:rPr>
                <w:i/>
                <w:color w:val="333333"/>
                <w:sz w:val="21"/>
              </w:rPr>
              <w:t>attīstībā,</w:t>
            </w:r>
            <w:r w:rsidRPr="004F350A">
              <w:rPr>
                <w:i/>
                <w:color w:val="333333"/>
                <w:spacing w:val="-60"/>
                <w:sz w:val="21"/>
              </w:rPr>
              <w:t xml:space="preserve"> </w:t>
            </w:r>
          </w:p>
          <w:p w14:paraId="110447A4" w14:textId="77777777" w:rsidR="004F350A" w:rsidRPr="004F350A" w:rsidRDefault="004F350A" w:rsidP="003A7E79">
            <w:pPr>
              <w:shd w:val="clear" w:color="auto" w:fill="00B0F0"/>
              <w:tabs>
                <w:tab w:val="left" w:pos="198"/>
              </w:tabs>
              <w:spacing w:before="1" w:line="247" w:lineRule="auto"/>
              <w:ind w:left="28" w:right="3"/>
              <w:jc w:val="both"/>
              <w:rPr>
                <w:i/>
                <w:sz w:val="21"/>
              </w:rPr>
            </w:pPr>
            <w:r w:rsidRPr="004F350A">
              <w:rPr>
                <w:i/>
                <w:color w:val="333333"/>
                <w:sz w:val="21"/>
              </w:rPr>
              <w:t>parādīt</w:t>
            </w:r>
            <w:r w:rsidRPr="004F350A">
              <w:rPr>
                <w:i/>
                <w:color w:val="333333"/>
                <w:spacing w:val="1"/>
                <w:sz w:val="21"/>
              </w:rPr>
              <w:t xml:space="preserve"> </w:t>
            </w:r>
            <w:r w:rsidRPr="004F350A">
              <w:rPr>
                <w:i/>
                <w:color w:val="333333"/>
                <w:sz w:val="21"/>
              </w:rPr>
              <w:t>izpratni</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ētisko</w:t>
            </w:r>
            <w:r w:rsidRPr="004F350A">
              <w:rPr>
                <w:i/>
                <w:color w:val="333333"/>
                <w:spacing w:val="1"/>
                <w:sz w:val="21"/>
              </w:rPr>
              <w:t xml:space="preserve"> </w:t>
            </w:r>
            <w:r w:rsidRPr="004F350A">
              <w:rPr>
                <w:i/>
                <w:color w:val="333333"/>
                <w:sz w:val="21"/>
              </w:rPr>
              <w:t>atbildību</w:t>
            </w:r>
            <w:r w:rsidRPr="004F350A">
              <w:rPr>
                <w:i/>
                <w:color w:val="333333"/>
                <w:spacing w:val="1"/>
                <w:sz w:val="21"/>
              </w:rPr>
              <w:t xml:space="preserve"> </w:t>
            </w:r>
            <w:r w:rsidRPr="004F350A">
              <w:rPr>
                <w:i/>
                <w:color w:val="333333"/>
                <w:sz w:val="21"/>
              </w:rPr>
              <w:t>par</w:t>
            </w:r>
            <w:r w:rsidRPr="004F350A">
              <w:rPr>
                <w:i/>
                <w:color w:val="333333"/>
                <w:spacing w:val="1"/>
                <w:sz w:val="21"/>
              </w:rPr>
              <w:t xml:space="preserve"> </w:t>
            </w:r>
            <w:r w:rsidRPr="004F350A">
              <w:rPr>
                <w:i/>
                <w:color w:val="333333"/>
                <w:sz w:val="21"/>
              </w:rPr>
              <w:t>zinātnes</w:t>
            </w:r>
            <w:r w:rsidRPr="004F350A">
              <w:rPr>
                <w:i/>
                <w:color w:val="333333"/>
                <w:spacing w:val="1"/>
                <w:sz w:val="21"/>
              </w:rPr>
              <w:t xml:space="preserve"> </w:t>
            </w:r>
            <w:r w:rsidRPr="004F350A">
              <w:rPr>
                <w:i/>
                <w:color w:val="333333"/>
                <w:sz w:val="21"/>
              </w:rPr>
              <w:t>rezultātu</w:t>
            </w:r>
            <w:r w:rsidRPr="004F350A">
              <w:rPr>
                <w:i/>
                <w:color w:val="333333"/>
                <w:spacing w:val="1"/>
                <w:sz w:val="21"/>
              </w:rPr>
              <w:t xml:space="preserve"> </w:t>
            </w:r>
            <w:r w:rsidRPr="004F350A">
              <w:rPr>
                <w:i/>
                <w:color w:val="333333"/>
                <w:sz w:val="21"/>
              </w:rPr>
              <w:t>iespējamo</w:t>
            </w:r>
            <w:r w:rsidRPr="004F350A">
              <w:rPr>
                <w:i/>
                <w:color w:val="333333"/>
                <w:spacing w:val="-5"/>
                <w:sz w:val="21"/>
              </w:rPr>
              <w:t xml:space="preserve"> </w:t>
            </w:r>
            <w:r w:rsidRPr="004F350A">
              <w:rPr>
                <w:i/>
                <w:color w:val="333333"/>
                <w:sz w:val="21"/>
              </w:rPr>
              <w:t>ietekmi</w:t>
            </w:r>
            <w:r w:rsidRPr="004F350A">
              <w:rPr>
                <w:i/>
                <w:color w:val="333333"/>
                <w:spacing w:val="-5"/>
                <w:sz w:val="21"/>
              </w:rPr>
              <w:t xml:space="preserve"> </w:t>
            </w:r>
            <w:r w:rsidRPr="004F350A">
              <w:rPr>
                <w:i/>
                <w:color w:val="333333"/>
                <w:sz w:val="21"/>
              </w:rPr>
              <w:t>uz</w:t>
            </w:r>
            <w:r w:rsidRPr="004F350A">
              <w:rPr>
                <w:i/>
                <w:color w:val="333333"/>
                <w:spacing w:val="-5"/>
                <w:sz w:val="21"/>
              </w:rPr>
              <w:t xml:space="preserve"> </w:t>
            </w:r>
            <w:r w:rsidRPr="004F350A">
              <w:rPr>
                <w:i/>
                <w:color w:val="333333"/>
                <w:sz w:val="21"/>
              </w:rPr>
              <w:t>vidi</w:t>
            </w:r>
            <w:r w:rsidRPr="004F350A">
              <w:rPr>
                <w:i/>
                <w:color w:val="333333"/>
                <w:spacing w:val="-5"/>
                <w:sz w:val="21"/>
              </w:rPr>
              <w:t xml:space="preserve"> </w:t>
            </w:r>
            <w:r w:rsidRPr="004F350A">
              <w:rPr>
                <w:i/>
                <w:color w:val="333333"/>
                <w:sz w:val="21"/>
              </w:rPr>
              <w:t>un</w:t>
            </w:r>
            <w:r w:rsidRPr="004F350A">
              <w:rPr>
                <w:i/>
                <w:color w:val="333333"/>
                <w:spacing w:val="-5"/>
                <w:sz w:val="21"/>
              </w:rPr>
              <w:t xml:space="preserve"> </w:t>
            </w:r>
            <w:r w:rsidRPr="004F350A">
              <w:rPr>
                <w:i/>
                <w:color w:val="333333"/>
                <w:sz w:val="21"/>
              </w:rPr>
              <w:t>sabiedrību.</w:t>
            </w:r>
          </w:p>
        </w:tc>
      </w:tr>
      <w:tr w:rsidR="004F350A" w:rsidRPr="004F350A" w14:paraId="6BBAD10B" w14:textId="77777777" w:rsidTr="003D0AAE">
        <w:trPr>
          <w:trHeight w:val="546"/>
        </w:trPr>
        <w:tc>
          <w:tcPr>
            <w:tcW w:w="3622" w:type="dxa"/>
          </w:tcPr>
          <w:p w14:paraId="7E8B6D83" w14:textId="77777777" w:rsidR="004F350A" w:rsidRPr="004F350A" w:rsidRDefault="004F350A" w:rsidP="004F350A">
            <w:pPr>
              <w:spacing w:before="22" w:line="247" w:lineRule="auto"/>
              <w:ind w:left="28"/>
              <w:rPr>
                <w:sz w:val="21"/>
              </w:rPr>
            </w:pPr>
            <w:r w:rsidRPr="004F350A">
              <w:rPr>
                <w:color w:val="333333"/>
                <w:sz w:val="21"/>
              </w:rPr>
              <w:t>Studiju</w:t>
            </w:r>
            <w:r w:rsidRPr="004F350A">
              <w:rPr>
                <w:color w:val="333333"/>
                <w:spacing w:val="2"/>
                <w:sz w:val="21"/>
              </w:rPr>
              <w:t xml:space="preserve"> </w:t>
            </w:r>
            <w:r w:rsidRPr="004F350A">
              <w:rPr>
                <w:color w:val="333333"/>
                <w:sz w:val="21"/>
              </w:rPr>
              <w:t>programmas</w:t>
            </w:r>
            <w:r w:rsidRPr="004F350A">
              <w:rPr>
                <w:color w:val="333333"/>
                <w:spacing w:val="2"/>
                <w:sz w:val="21"/>
              </w:rPr>
              <w:t xml:space="preserve"> </w:t>
            </w:r>
            <w:r w:rsidRPr="004F350A">
              <w:rPr>
                <w:color w:val="333333"/>
                <w:sz w:val="21"/>
              </w:rPr>
              <w:t>noslēgumā</w:t>
            </w:r>
            <w:r w:rsidRPr="004F350A">
              <w:rPr>
                <w:color w:val="333333"/>
                <w:spacing w:val="1"/>
                <w:sz w:val="21"/>
              </w:rPr>
              <w:t xml:space="preserve"> </w:t>
            </w:r>
            <w:r w:rsidRPr="004F350A">
              <w:rPr>
                <w:color w:val="333333"/>
                <w:sz w:val="21"/>
              </w:rPr>
              <w:t>paredzētais</w:t>
            </w:r>
            <w:r w:rsidRPr="004F350A">
              <w:rPr>
                <w:color w:val="333333"/>
                <w:spacing w:val="15"/>
                <w:sz w:val="21"/>
              </w:rPr>
              <w:t xml:space="preserve"> </w:t>
            </w:r>
            <w:r w:rsidRPr="004F350A">
              <w:rPr>
                <w:color w:val="333333"/>
                <w:sz w:val="21"/>
              </w:rPr>
              <w:t>noslēguma</w:t>
            </w:r>
            <w:r w:rsidRPr="004F350A">
              <w:rPr>
                <w:color w:val="333333"/>
                <w:spacing w:val="15"/>
                <w:sz w:val="21"/>
              </w:rPr>
              <w:t xml:space="preserve"> </w:t>
            </w:r>
            <w:r w:rsidRPr="004F350A">
              <w:rPr>
                <w:color w:val="333333"/>
                <w:sz w:val="21"/>
              </w:rPr>
              <w:t>pārbaudījums</w:t>
            </w:r>
          </w:p>
        </w:tc>
        <w:tc>
          <w:tcPr>
            <w:tcW w:w="6117" w:type="dxa"/>
          </w:tcPr>
          <w:p w14:paraId="45F539E5" w14:textId="77777777" w:rsidR="004F350A" w:rsidRPr="004F350A" w:rsidRDefault="004F350A" w:rsidP="004F350A">
            <w:pPr>
              <w:spacing w:before="22"/>
              <w:ind w:left="28"/>
              <w:rPr>
                <w:i/>
                <w:sz w:val="21"/>
              </w:rPr>
            </w:pPr>
            <w:r w:rsidRPr="004F350A">
              <w:rPr>
                <w:i/>
                <w:color w:val="333333"/>
                <w:sz w:val="21"/>
              </w:rPr>
              <w:t>Maģistra darbs</w:t>
            </w:r>
          </w:p>
        </w:tc>
      </w:tr>
    </w:tbl>
    <w:p w14:paraId="78F27E71" w14:textId="77777777" w:rsidR="004F350A" w:rsidRPr="004F350A" w:rsidRDefault="004F350A" w:rsidP="004F350A">
      <w:pPr>
        <w:rPr>
          <w:sz w:val="17"/>
          <w:szCs w:val="21"/>
        </w:rPr>
      </w:pPr>
    </w:p>
    <w:p w14:paraId="09E9A12D" w14:textId="77777777" w:rsidR="004F350A" w:rsidRPr="004F350A" w:rsidRDefault="004F350A" w:rsidP="004F350A">
      <w:pPr>
        <w:spacing w:before="96"/>
        <w:ind w:left="335"/>
        <w:outlineLvl w:val="2"/>
        <w:rPr>
          <w:sz w:val="36"/>
          <w:szCs w:val="36"/>
        </w:rPr>
      </w:pPr>
      <w:r w:rsidRPr="004F350A">
        <w:rPr>
          <w:color w:val="333333"/>
          <w:sz w:val="36"/>
          <w:szCs w:val="36"/>
        </w:rPr>
        <w:t>Studiju</w:t>
      </w:r>
      <w:r w:rsidRPr="004F350A">
        <w:rPr>
          <w:color w:val="333333"/>
          <w:spacing w:val="10"/>
          <w:sz w:val="36"/>
          <w:szCs w:val="36"/>
        </w:rPr>
        <w:t xml:space="preserve"> </w:t>
      </w:r>
      <w:r w:rsidRPr="004F350A">
        <w:rPr>
          <w:color w:val="333333"/>
          <w:sz w:val="36"/>
          <w:szCs w:val="36"/>
        </w:rPr>
        <w:t>programmas</w:t>
      </w:r>
      <w:r w:rsidRPr="004F350A">
        <w:rPr>
          <w:color w:val="333333"/>
          <w:spacing w:val="10"/>
          <w:sz w:val="36"/>
          <w:szCs w:val="36"/>
        </w:rPr>
        <w:t xml:space="preserve"> </w:t>
      </w:r>
      <w:r w:rsidRPr="004F350A">
        <w:rPr>
          <w:color w:val="333333"/>
          <w:sz w:val="36"/>
          <w:szCs w:val="36"/>
        </w:rPr>
        <w:t>varianti</w:t>
      </w:r>
    </w:p>
    <w:p w14:paraId="62D8F305" w14:textId="77777777" w:rsidR="004F350A" w:rsidRPr="004F350A" w:rsidRDefault="004F350A" w:rsidP="004F350A">
      <w:pPr>
        <w:spacing w:before="169" w:after="31"/>
        <w:ind w:left="335"/>
        <w:outlineLvl w:val="4"/>
        <w:rPr>
          <w:b/>
          <w:bCs/>
          <w:sz w:val="21"/>
          <w:szCs w:val="21"/>
        </w:rPr>
      </w:pPr>
      <w:r w:rsidRPr="004F350A">
        <w:rPr>
          <w:b/>
          <w:bCs/>
          <w:color w:val="333333"/>
          <w:w w:val="110"/>
          <w:sz w:val="21"/>
          <w:szCs w:val="21"/>
        </w:rPr>
        <w:t>Pilna</w:t>
      </w:r>
      <w:r w:rsidRPr="004F350A">
        <w:rPr>
          <w:b/>
          <w:bCs/>
          <w:color w:val="333333"/>
          <w:spacing w:val="-9"/>
          <w:w w:val="110"/>
          <w:sz w:val="21"/>
          <w:szCs w:val="21"/>
        </w:rPr>
        <w:t xml:space="preserve"> </w:t>
      </w:r>
      <w:r w:rsidRPr="004F350A">
        <w:rPr>
          <w:b/>
          <w:bCs/>
          <w:color w:val="333333"/>
          <w:w w:val="110"/>
          <w:sz w:val="21"/>
          <w:szCs w:val="21"/>
        </w:rPr>
        <w:t>laika</w:t>
      </w:r>
      <w:r w:rsidRPr="004F350A">
        <w:rPr>
          <w:b/>
          <w:bCs/>
          <w:color w:val="333333"/>
          <w:spacing w:val="-9"/>
          <w:w w:val="110"/>
          <w:sz w:val="21"/>
          <w:szCs w:val="21"/>
        </w:rPr>
        <w:t xml:space="preserve"> </w:t>
      </w:r>
      <w:r w:rsidRPr="004F350A">
        <w:rPr>
          <w:b/>
          <w:bCs/>
          <w:color w:val="333333"/>
          <w:w w:val="110"/>
          <w:sz w:val="21"/>
          <w:szCs w:val="21"/>
        </w:rPr>
        <w:t>klātiene</w:t>
      </w:r>
      <w:r w:rsidRPr="004F350A">
        <w:rPr>
          <w:b/>
          <w:bCs/>
          <w:color w:val="333333"/>
          <w:spacing w:val="-9"/>
          <w:w w:val="110"/>
          <w:sz w:val="21"/>
          <w:szCs w:val="21"/>
        </w:rPr>
        <w:t xml:space="preserve"> </w:t>
      </w:r>
      <w:r w:rsidRPr="004F350A">
        <w:rPr>
          <w:b/>
          <w:bCs/>
          <w:color w:val="333333"/>
          <w:w w:val="110"/>
          <w:sz w:val="21"/>
          <w:szCs w:val="21"/>
        </w:rPr>
        <w:t>-</w:t>
      </w:r>
      <w:r w:rsidRPr="004F350A">
        <w:rPr>
          <w:b/>
          <w:bCs/>
          <w:color w:val="333333"/>
          <w:spacing w:val="-9"/>
          <w:w w:val="110"/>
          <w:sz w:val="21"/>
          <w:szCs w:val="21"/>
        </w:rPr>
        <w:t xml:space="preserve"> </w:t>
      </w:r>
      <w:r w:rsidRPr="004F350A">
        <w:rPr>
          <w:b/>
          <w:bCs/>
          <w:color w:val="333333"/>
          <w:w w:val="110"/>
          <w:sz w:val="21"/>
          <w:szCs w:val="21"/>
        </w:rPr>
        <w:t>2</w:t>
      </w:r>
      <w:r w:rsidRPr="004F350A">
        <w:rPr>
          <w:b/>
          <w:bCs/>
          <w:color w:val="333333"/>
          <w:spacing w:val="-9"/>
          <w:w w:val="110"/>
          <w:sz w:val="21"/>
          <w:szCs w:val="21"/>
        </w:rPr>
        <w:t xml:space="preserve"> </w:t>
      </w:r>
      <w:r w:rsidRPr="004F350A">
        <w:rPr>
          <w:b/>
          <w:bCs/>
          <w:color w:val="333333"/>
          <w:w w:val="110"/>
          <w:sz w:val="21"/>
          <w:szCs w:val="21"/>
        </w:rPr>
        <w:t>gadi</w:t>
      </w:r>
      <w:r w:rsidRPr="004F350A">
        <w:rPr>
          <w:b/>
          <w:bCs/>
          <w:color w:val="333333"/>
          <w:spacing w:val="-9"/>
          <w:w w:val="110"/>
          <w:sz w:val="21"/>
          <w:szCs w:val="21"/>
        </w:rPr>
        <w:t xml:space="preserve"> </w:t>
      </w:r>
      <w:r w:rsidRPr="004F350A">
        <w:rPr>
          <w:b/>
          <w:bCs/>
          <w:color w:val="333333"/>
          <w:w w:val="110"/>
          <w:sz w:val="21"/>
          <w:szCs w:val="21"/>
        </w:rPr>
        <w:t>-</w:t>
      </w:r>
      <w:r w:rsidRPr="004F350A">
        <w:rPr>
          <w:b/>
          <w:bCs/>
          <w:color w:val="333333"/>
          <w:spacing w:val="-9"/>
          <w:w w:val="110"/>
          <w:sz w:val="21"/>
          <w:szCs w:val="21"/>
        </w:rPr>
        <w:t xml:space="preserve"> </w:t>
      </w:r>
      <w:r w:rsidRPr="004F350A">
        <w:rPr>
          <w:b/>
          <w:bCs/>
          <w:color w:val="333333"/>
          <w:w w:val="110"/>
          <w:sz w:val="21"/>
          <w:szCs w:val="21"/>
        </w:rPr>
        <w:t>latviešu</w:t>
      </w:r>
    </w:p>
    <w:tbl>
      <w:tblPr>
        <w:tblStyle w:val="TableNormal1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867"/>
        <w:gridCol w:w="5873"/>
      </w:tblGrid>
      <w:tr w:rsidR="004F350A" w:rsidRPr="004F350A" w14:paraId="33994914" w14:textId="77777777" w:rsidTr="003D0AAE">
        <w:trPr>
          <w:trHeight w:val="294"/>
        </w:trPr>
        <w:tc>
          <w:tcPr>
            <w:tcW w:w="3867" w:type="dxa"/>
          </w:tcPr>
          <w:p w14:paraId="37EFDF15"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3"/>
                <w:sz w:val="21"/>
              </w:rPr>
              <w:t xml:space="preserve"> </w:t>
            </w:r>
            <w:r w:rsidRPr="004F350A">
              <w:rPr>
                <w:color w:val="333333"/>
                <w:sz w:val="21"/>
              </w:rPr>
              <w:t>veids</w:t>
            </w:r>
            <w:r w:rsidRPr="004F350A">
              <w:rPr>
                <w:color w:val="333333"/>
                <w:spacing w:val="-2"/>
                <w:sz w:val="21"/>
              </w:rPr>
              <w:t xml:space="preserve"> </w:t>
            </w:r>
            <w:r w:rsidRPr="004F350A">
              <w:rPr>
                <w:color w:val="333333"/>
                <w:sz w:val="21"/>
              </w:rPr>
              <w:t>un</w:t>
            </w:r>
            <w:r w:rsidRPr="004F350A">
              <w:rPr>
                <w:color w:val="333333"/>
                <w:spacing w:val="-2"/>
                <w:sz w:val="21"/>
              </w:rPr>
              <w:t xml:space="preserve"> </w:t>
            </w:r>
            <w:r w:rsidRPr="004F350A">
              <w:rPr>
                <w:color w:val="333333"/>
                <w:sz w:val="21"/>
              </w:rPr>
              <w:t>forma</w:t>
            </w:r>
          </w:p>
        </w:tc>
        <w:tc>
          <w:tcPr>
            <w:tcW w:w="5873" w:type="dxa"/>
          </w:tcPr>
          <w:p w14:paraId="084E016C" w14:textId="77777777" w:rsidR="004F350A" w:rsidRPr="004F350A" w:rsidRDefault="004F350A" w:rsidP="004F350A">
            <w:pPr>
              <w:spacing w:before="22"/>
              <w:ind w:left="28"/>
              <w:rPr>
                <w:i/>
                <w:sz w:val="21"/>
              </w:rPr>
            </w:pPr>
            <w:r w:rsidRPr="004F350A">
              <w:rPr>
                <w:i/>
                <w:color w:val="333333"/>
                <w:w w:val="95"/>
                <w:sz w:val="21"/>
              </w:rPr>
              <w:t>Pilna</w:t>
            </w:r>
            <w:r w:rsidRPr="004F350A">
              <w:rPr>
                <w:i/>
                <w:color w:val="333333"/>
                <w:spacing w:val="9"/>
                <w:w w:val="95"/>
                <w:sz w:val="21"/>
              </w:rPr>
              <w:t xml:space="preserve"> </w:t>
            </w:r>
            <w:r w:rsidRPr="004F350A">
              <w:rPr>
                <w:i/>
                <w:color w:val="333333"/>
                <w:w w:val="95"/>
                <w:sz w:val="21"/>
              </w:rPr>
              <w:t>laika</w:t>
            </w:r>
            <w:r w:rsidRPr="004F350A">
              <w:rPr>
                <w:i/>
                <w:color w:val="333333"/>
                <w:spacing w:val="9"/>
                <w:w w:val="95"/>
                <w:sz w:val="21"/>
              </w:rPr>
              <w:t xml:space="preserve"> </w:t>
            </w:r>
            <w:r w:rsidRPr="004F350A">
              <w:rPr>
                <w:i/>
                <w:color w:val="333333"/>
                <w:w w:val="95"/>
                <w:sz w:val="21"/>
              </w:rPr>
              <w:t>klātiene</w:t>
            </w:r>
          </w:p>
        </w:tc>
      </w:tr>
      <w:tr w:rsidR="004F350A" w:rsidRPr="004F350A" w14:paraId="3936D380" w14:textId="77777777" w:rsidTr="003D0AAE">
        <w:trPr>
          <w:trHeight w:val="293"/>
        </w:trPr>
        <w:tc>
          <w:tcPr>
            <w:tcW w:w="3867" w:type="dxa"/>
          </w:tcPr>
          <w:p w14:paraId="1A954AA0" w14:textId="77777777" w:rsidR="004F350A" w:rsidRPr="004F350A" w:rsidRDefault="004F350A" w:rsidP="004F350A">
            <w:pPr>
              <w:spacing w:before="22"/>
              <w:ind w:left="28"/>
              <w:rPr>
                <w:sz w:val="21"/>
              </w:rPr>
            </w:pPr>
            <w:r w:rsidRPr="004F350A">
              <w:rPr>
                <w:color w:val="333333"/>
                <w:w w:val="105"/>
                <w:sz w:val="21"/>
              </w:rPr>
              <w:t>Īstenošanas</w:t>
            </w:r>
            <w:r w:rsidRPr="004F350A">
              <w:rPr>
                <w:color w:val="333333"/>
                <w:spacing w:val="-15"/>
                <w:w w:val="105"/>
                <w:sz w:val="21"/>
              </w:rPr>
              <w:t xml:space="preserve"> </w:t>
            </w:r>
            <w:r w:rsidRPr="004F350A">
              <w:rPr>
                <w:color w:val="333333"/>
                <w:w w:val="105"/>
                <w:sz w:val="21"/>
              </w:rPr>
              <w:t>ilgums</w:t>
            </w:r>
            <w:r w:rsidRPr="004F350A">
              <w:rPr>
                <w:color w:val="333333"/>
                <w:spacing w:val="-14"/>
                <w:w w:val="105"/>
                <w:sz w:val="21"/>
              </w:rPr>
              <w:t xml:space="preserve"> </w:t>
            </w:r>
            <w:r w:rsidRPr="004F350A">
              <w:rPr>
                <w:color w:val="333333"/>
                <w:w w:val="105"/>
                <w:sz w:val="21"/>
              </w:rPr>
              <w:t>(gados)</w:t>
            </w:r>
          </w:p>
        </w:tc>
        <w:tc>
          <w:tcPr>
            <w:tcW w:w="5873" w:type="dxa"/>
          </w:tcPr>
          <w:p w14:paraId="6C5CA51A" w14:textId="77777777" w:rsidR="004F350A" w:rsidRPr="004F350A" w:rsidRDefault="004F350A" w:rsidP="004F350A">
            <w:pPr>
              <w:spacing w:before="22"/>
              <w:ind w:left="28"/>
              <w:rPr>
                <w:i/>
                <w:sz w:val="21"/>
              </w:rPr>
            </w:pPr>
            <w:r w:rsidRPr="004F350A">
              <w:rPr>
                <w:i/>
                <w:color w:val="333333"/>
                <w:w w:val="109"/>
                <w:sz w:val="21"/>
              </w:rPr>
              <w:t>2</w:t>
            </w:r>
          </w:p>
        </w:tc>
      </w:tr>
      <w:tr w:rsidR="004F350A" w:rsidRPr="004F350A" w14:paraId="62845E37" w14:textId="77777777" w:rsidTr="003D0AAE">
        <w:trPr>
          <w:trHeight w:val="293"/>
        </w:trPr>
        <w:tc>
          <w:tcPr>
            <w:tcW w:w="3867" w:type="dxa"/>
          </w:tcPr>
          <w:p w14:paraId="075CB57D" w14:textId="77777777" w:rsidR="004F350A" w:rsidRPr="004F350A" w:rsidRDefault="004F350A" w:rsidP="004F350A">
            <w:pPr>
              <w:spacing w:before="22"/>
              <w:ind w:left="28"/>
              <w:rPr>
                <w:sz w:val="21"/>
              </w:rPr>
            </w:pPr>
            <w:r w:rsidRPr="004F350A">
              <w:rPr>
                <w:color w:val="333333"/>
                <w:w w:val="105"/>
                <w:sz w:val="21"/>
              </w:rPr>
              <w:t>Īstenošanas</w:t>
            </w:r>
            <w:r w:rsidRPr="004F350A">
              <w:rPr>
                <w:color w:val="333333"/>
                <w:spacing w:val="-17"/>
                <w:w w:val="105"/>
                <w:sz w:val="21"/>
              </w:rPr>
              <w:t xml:space="preserve"> </w:t>
            </w:r>
            <w:r w:rsidRPr="004F350A">
              <w:rPr>
                <w:color w:val="333333"/>
                <w:w w:val="105"/>
                <w:sz w:val="21"/>
              </w:rPr>
              <w:t>ilgums</w:t>
            </w:r>
            <w:r w:rsidRPr="004F350A">
              <w:rPr>
                <w:color w:val="333333"/>
                <w:spacing w:val="-16"/>
                <w:w w:val="105"/>
                <w:sz w:val="21"/>
              </w:rPr>
              <w:t xml:space="preserve"> </w:t>
            </w:r>
            <w:r w:rsidRPr="004F350A">
              <w:rPr>
                <w:color w:val="333333"/>
                <w:w w:val="105"/>
                <w:sz w:val="21"/>
              </w:rPr>
              <w:t>(mēnešos)</w:t>
            </w:r>
          </w:p>
        </w:tc>
        <w:tc>
          <w:tcPr>
            <w:tcW w:w="5873" w:type="dxa"/>
          </w:tcPr>
          <w:p w14:paraId="0AAB23AD" w14:textId="77777777" w:rsidR="004F350A" w:rsidRPr="004F350A" w:rsidRDefault="004F350A" w:rsidP="004F350A">
            <w:pPr>
              <w:spacing w:before="23"/>
              <w:ind w:left="28"/>
              <w:rPr>
                <w:i/>
                <w:sz w:val="21"/>
              </w:rPr>
            </w:pPr>
            <w:r w:rsidRPr="004F350A">
              <w:rPr>
                <w:i/>
                <w:color w:val="333333"/>
                <w:w w:val="109"/>
                <w:sz w:val="21"/>
              </w:rPr>
              <w:t>0</w:t>
            </w:r>
          </w:p>
        </w:tc>
      </w:tr>
      <w:tr w:rsidR="004F350A" w:rsidRPr="004F350A" w14:paraId="33D19AE0" w14:textId="77777777" w:rsidTr="003D0AAE">
        <w:trPr>
          <w:trHeight w:val="293"/>
        </w:trPr>
        <w:tc>
          <w:tcPr>
            <w:tcW w:w="3867" w:type="dxa"/>
          </w:tcPr>
          <w:p w14:paraId="0B1F50EE" w14:textId="77777777" w:rsidR="004F350A" w:rsidRPr="004F350A" w:rsidRDefault="004F350A" w:rsidP="004F350A">
            <w:pPr>
              <w:spacing w:before="22"/>
              <w:ind w:left="28"/>
              <w:rPr>
                <w:sz w:val="21"/>
              </w:rPr>
            </w:pPr>
            <w:r w:rsidRPr="004F350A">
              <w:rPr>
                <w:color w:val="333333"/>
                <w:spacing w:val="-1"/>
                <w:w w:val="105"/>
                <w:sz w:val="21"/>
              </w:rPr>
              <w:t>Īstenošanas</w:t>
            </w:r>
            <w:r w:rsidRPr="004F350A">
              <w:rPr>
                <w:color w:val="333333"/>
                <w:spacing w:val="-14"/>
                <w:w w:val="105"/>
                <w:sz w:val="21"/>
              </w:rPr>
              <w:t xml:space="preserve"> </w:t>
            </w:r>
            <w:r w:rsidRPr="004F350A">
              <w:rPr>
                <w:color w:val="333333"/>
                <w:spacing w:val="-1"/>
                <w:w w:val="105"/>
                <w:sz w:val="21"/>
              </w:rPr>
              <w:t>valoda</w:t>
            </w:r>
          </w:p>
        </w:tc>
        <w:tc>
          <w:tcPr>
            <w:tcW w:w="5873" w:type="dxa"/>
          </w:tcPr>
          <w:p w14:paraId="4B7071FC" w14:textId="77777777" w:rsidR="004F350A" w:rsidRPr="004F350A" w:rsidRDefault="004F350A" w:rsidP="004F350A">
            <w:pPr>
              <w:spacing w:before="22"/>
              <w:ind w:left="28"/>
              <w:rPr>
                <w:i/>
                <w:sz w:val="21"/>
              </w:rPr>
            </w:pPr>
            <w:r w:rsidRPr="004F350A">
              <w:rPr>
                <w:i/>
                <w:color w:val="333333"/>
                <w:sz w:val="21"/>
              </w:rPr>
              <w:t>latviešu</w:t>
            </w:r>
          </w:p>
        </w:tc>
      </w:tr>
      <w:tr w:rsidR="004F350A" w:rsidRPr="004F350A" w14:paraId="0F470D90" w14:textId="77777777" w:rsidTr="003D0AAE">
        <w:trPr>
          <w:trHeight w:val="294"/>
        </w:trPr>
        <w:tc>
          <w:tcPr>
            <w:tcW w:w="3867" w:type="dxa"/>
          </w:tcPr>
          <w:p w14:paraId="0B2F6469" w14:textId="77777777" w:rsidR="004F350A" w:rsidRPr="004F350A" w:rsidRDefault="004F350A" w:rsidP="004F350A">
            <w:pPr>
              <w:spacing w:before="22"/>
              <w:ind w:left="28"/>
              <w:rPr>
                <w:sz w:val="21"/>
              </w:rPr>
            </w:pPr>
            <w:r w:rsidRPr="004F350A">
              <w:rPr>
                <w:color w:val="333333"/>
                <w:sz w:val="21"/>
              </w:rPr>
              <w:t>Studiju</w:t>
            </w:r>
            <w:r w:rsidRPr="004F350A">
              <w:rPr>
                <w:color w:val="333333"/>
                <w:spacing w:val="2"/>
                <w:sz w:val="21"/>
              </w:rPr>
              <w:t xml:space="preserve"> </w:t>
            </w:r>
            <w:r w:rsidRPr="004F350A">
              <w:rPr>
                <w:color w:val="333333"/>
                <w:sz w:val="21"/>
              </w:rPr>
              <w:t>programmas</w:t>
            </w:r>
            <w:r w:rsidRPr="004F350A">
              <w:rPr>
                <w:color w:val="333333"/>
                <w:spacing w:val="2"/>
                <w:sz w:val="21"/>
              </w:rPr>
              <w:t xml:space="preserve"> </w:t>
            </w:r>
            <w:r w:rsidRPr="004F350A">
              <w:rPr>
                <w:color w:val="333333"/>
                <w:sz w:val="21"/>
              </w:rPr>
              <w:t>apjoms</w:t>
            </w:r>
            <w:r w:rsidRPr="004F350A">
              <w:rPr>
                <w:color w:val="333333"/>
                <w:spacing w:val="2"/>
                <w:sz w:val="21"/>
              </w:rPr>
              <w:t xml:space="preserve"> </w:t>
            </w:r>
            <w:r w:rsidRPr="004F350A">
              <w:rPr>
                <w:color w:val="333333"/>
                <w:sz w:val="21"/>
              </w:rPr>
              <w:t>(KP)</w:t>
            </w:r>
          </w:p>
        </w:tc>
        <w:tc>
          <w:tcPr>
            <w:tcW w:w="5873" w:type="dxa"/>
          </w:tcPr>
          <w:p w14:paraId="342BCC3D" w14:textId="77777777" w:rsidR="004F350A" w:rsidRPr="004F350A" w:rsidRDefault="004F350A" w:rsidP="004F350A">
            <w:pPr>
              <w:spacing w:before="22"/>
              <w:ind w:left="28"/>
              <w:rPr>
                <w:i/>
                <w:sz w:val="21"/>
              </w:rPr>
            </w:pPr>
            <w:r w:rsidRPr="004F350A">
              <w:rPr>
                <w:i/>
                <w:color w:val="333333"/>
                <w:w w:val="110"/>
                <w:sz w:val="21"/>
              </w:rPr>
              <w:t>80</w:t>
            </w:r>
          </w:p>
        </w:tc>
      </w:tr>
      <w:tr w:rsidR="004F350A" w:rsidRPr="004F350A" w14:paraId="7964BBF0" w14:textId="77777777" w:rsidTr="003D0AAE">
        <w:trPr>
          <w:trHeight w:val="1050"/>
        </w:trPr>
        <w:tc>
          <w:tcPr>
            <w:tcW w:w="3867" w:type="dxa"/>
          </w:tcPr>
          <w:p w14:paraId="33E01924" w14:textId="77777777" w:rsidR="004F350A" w:rsidRPr="004F350A" w:rsidRDefault="004F350A" w:rsidP="004F350A">
            <w:pPr>
              <w:spacing w:before="22"/>
              <w:ind w:left="28"/>
              <w:rPr>
                <w:sz w:val="21"/>
              </w:rPr>
            </w:pPr>
            <w:r w:rsidRPr="004F350A">
              <w:rPr>
                <w:color w:val="333333"/>
                <w:sz w:val="21"/>
              </w:rPr>
              <w:t>Uzņemšanas</w:t>
            </w:r>
            <w:r w:rsidRPr="004F350A">
              <w:rPr>
                <w:color w:val="333333"/>
                <w:spacing w:val="17"/>
                <w:sz w:val="21"/>
              </w:rPr>
              <w:t xml:space="preserve"> </w:t>
            </w:r>
            <w:r w:rsidRPr="004F350A">
              <w:rPr>
                <w:color w:val="333333"/>
                <w:sz w:val="21"/>
              </w:rPr>
              <w:t>prasības</w:t>
            </w:r>
            <w:r w:rsidRPr="004F350A">
              <w:rPr>
                <w:color w:val="333333"/>
                <w:spacing w:val="17"/>
                <w:sz w:val="21"/>
              </w:rPr>
              <w:t xml:space="preserve"> </w:t>
            </w:r>
            <w:r w:rsidRPr="004F350A">
              <w:rPr>
                <w:color w:val="333333"/>
                <w:sz w:val="21"/>
              </w:rPr>
              <w:t>(latviešu</w:t>
            </w:r>
            <w:r w:rsidRPr="004F350A">
              <w:rPr>
                <w:color w:val="333333"/>
                <w:spacing w:val="17"/>
                <w:sz w:val="21"/>
              </w:rPr>
              <w:t xml:space="preserve"> </w:t>
            </w:r>
            <w:r w:rsidRPr="004F350A">
              <w:rPr>
                <w:color w:val="333333"/>
                <w:sz w:val="21"/>
              </w:rPr>
              <w:t>valodā)</w:t>
            </w:r>
          </w:p>
        </w:tc>
        <w:tc>
          <w:tcPr>
            <w:tcW w:w="5873" w:type="dxa"/>
          </w:tcPr>
          <w:p w14:paraId="37314D06" w14:textId="77777777" w:rsidR="004F350A" w:rsidRPr="004F350A" w:rsidRDefault="004F350A" w:rsidP="004F350A">
            <w:pPr>
              <w:spacing w:before="22" w:line="247" w:lineRule="auto"/>
              <w:ind w:left="28" w:right="1"/>
              <w:rPr>
                <w:i/>
                <w:sz w:val="21"/>
              </w:rPr>
            </w:pPr>
            <w:r w:rsidRPr="004F350A">
              <w:rPr>
                <w:i/>
                <w:color w:val="333333"/>
                <w:sz w:val="21"/>
              </w:rPr>
              <w:t>Bakalaura grāds latviešu, angļu vai krievu ﬁloloģijā vai</w:t>
            </w:r>
            <w:r w:rsidRPr="004F350A">
              <w:rPr>
                <w:i/>
                <w:color w:val="333333"/>
                <w:spacing w:val="1"/>
                <w:sz w:val="21"/>
              </w:rPr>
              <w:t xml:space="preserve"> </w:t>
            </w:r>
            <w:r w:rsidRPr="004F350A">
              <w:rPr>
                <w:i/>
                <w:color w:val="333333"/>
                <w:sz w:val="21"/>
              </w:rPr>
              <w:t>valodu studijās, vai otrā līmeņa profesionālā augstākā</w:t>
            </w:r>
            <w:r w:rsidRPr="004F350A">
              <w:rPr>
                <w:i/>
                <w:color w:val="333333"/>
                <w:spacing w:val="1"/>
                <w:sz w:val="21"/>
              </w:rPr>
              <w:t xml:space="preserve"> </w:t>
            </w:r>
            <w:r w:rsidRPr="004F350A">
              <w:rPr>
                <w:i/>
                <w:color w:val="333333"/>
                <w:w w:val="95"/>
                <w:sz w:val="21"/>
              </w:rPr>
              <w:t>izglītība</w:t>
            </w:r>
            <w:r w:rsidRPr="004F350A">
              <w:rPr>
                <w:i/>
                <w:color w:val="333333"/>
                <w:spacing w:val="22"/>
                <w:w w:val="95"/>
                <w:sz w:val="21"/>
              </w:rPr>
              <w:t xml:space="preserve"> </w:t>
            </w:r>
            <w:r w:rsidRPr="004F350A">
              <w:rPr>
                <w:i/>
                <w:color w:val="333333"/>
                <w:w w:val="95"/>
                <w:sz w:val="21"/>
              </w:rPr>
              <w:t>(pirmā</w:t>
            </w:r>
            <w:r w:rsidRPr="004F350A">
              <w:rPr>
                <w:i/>
                <w:color w:val="333333"/>
                <w:spacing w:val="22"/>
                <w:w w:val="95"/>
                <w:sz w:val="21"/>
              </w:rPr>
              <w:t xml:space="preserve"> </w:t>
            </w:r>
            <w:r w:rsidRPr="004F350A">
              <w:rPr>
                <w:i/>
                <w:color w:val="333333"/>
                <w:w w:val="95"/>
                <w:sz w:val="21"/>
              </w:rPr>
              <w:t>cikla</w:t>
            </w:r>
            <w:r w:rsidRPr="004F350A">
              <w:rPr>
                <w:i/>
                <w:color w:val="333333"/>
                <w:spacing w:val="22"/>
                <w:w w:val="95"/>
                <w:sz w:val="21"/>
              </w:rPr>
              <w:t xml:space="preserve"> </w:t>
            </w:r>
            <w:r w:rsidRPr="004F350A">
              <w:rPr>
                <w:i/>
                <w:color w:val="333333"/>
                <w:w w:val="95"/>
                <w:sz w:val="21"/>
              </w:rPr>
              <w:t>profesionālā</w:t>
            </w:r>
            <w:r w:rsidRPr="004F350A">
              <w:rPr>
                <w:i/>
                <w:color w:val="333333"/>
                <w:spacing w:val="22"/>
                <w:w w:val="95"/>
                <w:sz w:val="21"/>
              </w:rPr>
              <w:t xml:space="preserve"> </w:t>
            </w:r>
            <w:r w:rsidRPr="004F350A">
              <w:rPr>
                <w:i/>
                <w:color w:val="333333"/>
                <w:w w:val="95"/>
                <w:sz w:val="21"/>
              </w:rPr>
              <w:t>augstākā</w:t>
            </w:r>
            <w:r w:rsidRPr="004F350A">
              <w:rPr>
                <w:i/>
                <w:color w:val="333333"/>
                <w:spacing w:val="22"/>
                <w:w w:val="95"/>
                <w:sz w:val="21"/>
              </w:rPr>
              <w:t xml:space="preserve"> </w:t>
            </w:r>
            <w:r w:rsidRPr="004F350A">
              <w:rPr>
                <w:i/>
                <w:color w:val="333333"/>
                <w:w w:val="95"/>
                <w:sz w:val="21"/>
              </w:rPr>
              <w:t>izglītība)</w:t>
            </w:r>
            <w:r w:rsidRPr="004F350A">
              <w:rPr>
                <w:i/>
                <w:color w:val="333333"/>
                <w:spacing w:val="23"/>
                <w:w w:val="95"/>
                <w:sz w:val="21"/>
              </w:rPr>
              <w:t xml:space="preserve"> </w:t>
            </w:r>
            <w:r w:rsidRPr="004F350A">
              <w:rPr>
                <w:i/>
                <w:color w:val="333333"/>
                <w:w w:val="95"/>
                <w:sz w:val="21"/>
              </w:rPr>
              <w:t>latviešu,</w:t>
            </w:r>
            <w:r w:rsidRPr="004F350A">
              <w:rPr>
                <w:i/>
                <w:color w:val="333333"/>
                <w:spacing w:val="-58"/>
                <w:w w:val="95"/>
                <w:sz w:val="21"/>
              </w:rPr>
              <w:t xml:space="preserve"> </w:t>
            </w:r>
            <w:r w:rsidRPr="004F350A">
              <w:rPr>
                <w:i/>
                <w:color w:val="333333"/>
                <w:sz w:val="21"/>
              </w:rPr>
              <w:t>angļu</w:t>
            </w:r>
            <w:r w:rsidRPr="004F350A">
              <w:rPr>
                <w:i/>
                <w:color w:val="333333"/>
                <w:spacing w:val="-5"/>
                <w:sz w:val="21"/>
              </w:rPr>
              <w:t xml:space="preserve"> </w:t>
            </w:r>
            <w:r w:rsidRPr="004F350A">
              <w:rPr>
                <w:i/>
                <w:color w:val="333333"/>
                <w:sz w:val="21"/>
              </w:rPr>
              <w:t>vai</w:t>
            </w:r>
            <w:r w:rsidRPr="004F350A">
              <w:rPr>
                <w:i/>
                <w:color w:val="333333"/>
                <w:spacing w:val="-5"/>
                <w:sz w:val="21"/>
              </w:rPr>
              <w:t xml:space="preserve"> </w:t>
            </w:r>
            <w:r w:rsidRPr="004F350A">
              <w:rPr>
                <w:i/>
                <w:color w:val="333333"/>
                <w:sz w:val="21"/>
              </w:rPr>
              <w:t>krievu</w:t>
            </w:r>
            <w:r w:rsidRPr="004F350A">
              <w:rPr>
                <w:i/>
                <w:color w:val="333333"/>
                <w:spacing w:val="-5"/>
                <w:sz w:val="21"/>
              </w:rPr>
              <w:t xml:space="preserve"> </w:t>
            </w:r>
            <w:r w:rsidRPr="004F350A">
              <w:rPr>
                <w:i/>
                <w:color w:val="333333"/>
                <w:sz w:val="21"/>
              </w:rPr>
              <w:t>ﬁloloģijas</w:t>
            </w:r>
            <w:r w:rsidRPr="004F350A">
              <w:rPr>
                <w:i/>
                <w:color w:val="333333"/>
                <w:spacing w:val="-5"/>
                <w:sz w:val="21"/>
              </w:rPr>
              <w:t xml:space="preserve"> </w:t>
            </w:r>
            <w:r w:rsidRPr="004F350A">
              <w:rPr>
                <w:i/>
                <w:color w:val="333333"/>
                <w:sz w:val="21"/>
              </w:rPr>
              <w:t>jomā</w:t>
            </w:r>
          </w:p>
        </w:tc>
      </w:tr>
      <w:tr w:rsidR="004F350A" w:rsidRPr="004F350A" w14:paraId="2172D87B" w14:textId="77777777" w:rsidTr="003D0AAE">
        <w:trPr>
          <w:trHeight w:val="293"/>
        </w:trPr>
        <w:tc>
          <w:tcPr>
            <w:tcW w:w="3867" w:type="dxa"/>
          </w:tcPr>
          <w:p w14:paraId="288AE172" w14:textId="77777777" w:rsidR="004F350A" w:rsidRPr="004F350A" w:rsidRDefault="004F350A" w:rsidP="004F350A">
            <w:pPr>
              <w:spacing w:before="22"/>
              <w:ind w:left="28"/>
              <w:rPr>
                <w:sz w:val="21"/>
              </w:rPr>
            </w:pPr>
            <w:r w:rsidRPr="004F350A">
              <w:rPr>
                <w:color w:val="333333"/>
                <w:sz w:val="21"/>
              </w:rPr>
              <w:t>Iegūstamais</w:t>
            </w:r>
            <w:r w:rsidRPr="004F350A">
              <w:rPr>
                <w:color w:val="333333"/>
                <w:spacing w:val="12"/>
                <w:sz w:val="21"/>
              </w:rPr>
              <w:t xml:space="preserve"> </w:t>
            </w:r>
            <w:r w:rsidRPr="004F350A">
              <w:rPr>
                <w:color w:val="333333"/>
                <w:sz w:val="21"/>
              </w:rPr>
              <w:t>grāds</w:t>
            </w:r>
            <w:r w:rsidRPr="004F350A">
              <w:rPr>
                <w:color w:val="333333"/>
                <w:spacing w:val="13"/>
                <w:sz w:val="21"/>
              </w:rPr>
              <w:t xml:space="preserve"> </w:t>
            </w:r>
            <w:r w:rsidRPr="004F350A">
              <w:rPr>
                <w:color w:val="333333"/>
                <w:sz w:val="21"/>
              </w:rPr>
              <w:t>(latviešu</w:t>
            </w:r>
            <w:r w:rsidRPr="004F350A">
              <w:rPr>
                <w:color w:val="333333"/>
                <w:spacing w:val="13"/>
                <w:sz w:val="21"/>
              </w:rPr>
              <w:t xml:space="preserve"> </w:t>
            </w:r>
            <w:r w:rsidRPr="004F350A">
              <w:rPr>
                <w:color w:val="333333"/>
                <w:sz w:val="21"/>
              </w:rPr>
              <w:t>valodā)</w:t>
            </w:r>
          </w:p>
        </w:tc>
        <w:tc>
          <w:tcPr>
            <w:tcW w:w="5873" w:type="dxa"/>
          </w:tcPr>
          <w:p w14:paraId="72F7A49C" w14:textId="77777777" w:rsidR="004F350A" w:rsidRPr="004F350A" w:rsidRDefault="004F350A" w:rsidP="004F350A">
            <w:pPr>
              <w:spacing w:before="22"/>
              <w:ind w:left="28"/>
              <w:rPr>
                <w:i/>
                <w:sz w:val="21"/>
              </w:rPr>
            </w:pPr>
            <w:r w:rsidRPr="004F350A">
              <w:rPr>
                <w:i/>
                <w:color w:val="333333"/>
                <w:sz w:val="21"/>
              </w:rPr>
              <w:t>Humanitāro</w:t>
            </w:r>
            <w:r w:rsidRPr="004F350A">
              <w:rPr>
                <w:i/>
                <w:color w:val="333333"/>
                <w:spacing w:val="-11"/>
                <w:sz w:val="21"/>
              </w:rPr>
              <w:t xml:space="preserve"> </w:t>
            </w:r>
            <w:r w:rsidRPr="004F350A">
              <w:rPr>
                <w:i/>
                <w:color w:val="333333"/>
                <w:sz w:val="21"/>
              </w:rPr>
              <w:t>zinātņu</w:t>
            </w:r>
            <w:r w:rsidRPr="004F350A">
              <w:rPr>
                <w:i/>
                <w:color w:val="333333"/>
                <w:spacing w:val="-11"/>
                <w:sz w:val="21"/>
              </w:rPr>
              <w:t xml:space="preserve"> </w:t>
            </w:r>
            <w:r w:rsidRPr="004F350A">
              <w:rPr>
                <w:i/>
                <w:color w:val="333333"/>
                <w:sz w:val="21"/>
              </w:rPr>
              <w:t>maģistra</w:t>
            </w:r>
            <w:r w:rsidRPr="004F350A">
              <w:rPr>
                <w:i/>
                <w:color w:val="333333"/>
                <w:spacing w:val="-11"/>
                <w:sz w:val="21"/>
              </w:rPr>
              <w:t xml:space="preserve"> </w:t>
            </w:r>
            <w:r w:rsidRPr="004F350A">
              <w:rPr>
                <w:i/>
                <w:color w:val="333333"/>
                <w:sz w:val="21"/>
              </w:rPr>
              <w:t>grāds</w:t>
            </w:r>
            <w:r w:rsidRPr="004F350A">
              <w:rPr>
                <w:i/>
                <w:color w:val="333333"/>
                <w:spacing w:val="-11"/>
                <w:sz w:val="21"/>
              </w:rPr>
              <w:t xml:space="preserve"> </w:t>
            </w:r>
            <w:r w:rsidRPr="004F350A">
              <w:rPr>
                <w:i/>
                <w:color w:val="333333"/>
                <w:sz w:val="21"/>
              </w:rPr>
              <w:t>literatūrā</w:t>
            </w:r>
            <w:r w:rsidRPr="004F350A">
              <w:rPr>
                <w:i/>
                <w:color w:val="333333"/>
                <w:spacing w:val="-11"/>
                <w:sz w:val="21"/>
              </w:rPr>
              <w:t xml:space="preserve"> </w:t>
            </w:r>
            <w:r w:rsidRPr="004F350A">
              <w:rPr>
                <w:i/>
                <w:color w:val="333333"/>
                <w:sz w:val="21"/>
              </w:rPr>
              <w:t>un</w:t>
            </w:r>
            <w:r w:rsidRPr="004F350A">
              <w:rPr>
                <w:i/>
                <w:color w:val="333333"/>
                <w:spacing w:val="-11"/>
                <w:sz w:val="21"/>
              </w:rPr>
              <w:t xml:space="preserve"> </w:t>
            </w:r>
            <w:r w:rsidRPr="004F350A">
              <w:rPr>
                <w:i/>
                <w:color w:val="333333"/>
                <w:sz w:val="21"/>
              </w:rPr>
              <w:t>lingvistikā</w:t>
            </w:r>
          </w:p>
        </w:tc>
      </w:tr>
      <w:tr w:rsidR="004F350A" w:rsidRPr="004F350A" w14:paraId="3F604721" w14:textId="77777777" w:rsidTr="003D0AAE">
        <w:trPr>
          <w:trHeight w:val="294"/>
        </w:trPr>
        <w:tc>
          <w:tcPr>
            <w:tcW w:w="3867" w:type="dxa"/>
          </w:tcPr>
          <w:p w14:paraId="4DE79810" w14:textId="77777777" w:rsidR="004F350A" w:rsidRPr="004F350A" w:rsidRDefault="004F350A" w:rsidP="004F350A">
            <w:pPr>
              <w:spacing w:before="22"/>
              <w:ind w:left="28"/>
              <w:rPr>
                <w:sz w:val="21"/>
              </w:rPr>
            </w:pPr>
            <w:r w:rsidRPr="004F350A">
              <w:rPr>
                <w:color w:val="333333"/>
                <w:sz w:val="21"/>
              </w:rPr>
              <w:t>Iegūstamā</w:t>
            </w:r>
            <w:r w:rsidRPr="004F350A">
              <w:rPr>
                <w:color w:val="333333"/>
                <w:spacing w:val="1"/>
                <w:sz w:val="21"/>
              </w:rPr>
              <w:t xml:space="preserve"> </w:t>
            </w:r>
            <w:r w:rsidRPr="004F350A">
              <w:rPr>
                <w:color w:val="333333"/>
                <w:sz w:val="21"/>
              </w:rPr>
              <w:t>kvaliﬁkācija</w:t>
            </w:r>
            <w:r w:rsidRPr="004F350A">
              <w:rPr>
                <w:color w:val="333333"/>
                <w:spacing w:val="1"/>
                <w:sz w:val="21"/>
              </w:rPr>
              <w:t xml:space="preserve"> </w:t>
            </w:r>
            <w:r w:rsidRPr="004F350A">
              <w:rPr>
                <w:color w:val="333333"/>
                <w:sz w:val="21"/>
              </w:rPr>
              <w:t>(latviešu</w:t>
            </w:r>
            <w:r w:rsidRPr="004F350A">
              <w:rPr>
                <w:color w:val="333333"/>
                <w:spacing w:val="1"/>
                <w:sz w:val="21"/>
              </w:rPr>
              <w:t xml:space="preserve"> </w:t>
            </w:r>
            <w:r w:rsidRPr="004F350A">
              <w:rPr>
                <w:color w:val="333333"/>
                <w:sz w:val="21"/>
              </w:rPr>
              <w:t>valodā)</w:t>
            </w:r>
          </w:p>
        </w:tc>
        <w:tc>
          <w:tcPr>
            <w:tcW w:w="5873" w:type="dxa"/>
          </w:tcPr>
          <w:p w14:paraId="48C16C30" w14:textId="77777777" w:rsidR="004F350A" w:rsidRPr="004F350A" w:rsidRDefault="004F350A" w:rsidP="004F350A">
            <w:pPr>
              <w:spacing w:before="22"/>
              <w:ind w:left="28"/>
              <w:rPr>
                <w:i/>
                <w:sz w:val="21"/>
              </w:rPr>
            </w:pPr>
            <w:r w:rsidRPr="004F350A">
              <w:rPr>
                <w:i/>
                <w:color w:val="333333"/>
                <w:w w:val="88"/>
                <w:sz w:val="21"/>
              </w:rPr>
              <w:t>-</w:t>
            </w:r>
          </w:p>
        </w:tc>
      </w:tr>
    </w:tbl>
    <w:p w14:paraId="6B9580B9" w14:textId="77777777" w:rsidR="004F350A" w:rsidRPr="004F350A" w:rsidRDefault="004F350A" w:rsidP="004F350A">
      <w:pPr>
        <w:rPr>
          <w:b/>
          <w:sz w:val="28"/>
          <w:szCs w:val="21"/>
        </w:rPr>
      </w:pPr>
    </w:p>
    <w:p w14:paraId="61781AD6" w14:textId="77777777" w:rsidR="004F350A" w:rsidRPr="004F350A" w:rsidRDefault="004F350A" w:rsidP="004F350A">
      <w:pPr>
        <w:spacing w:after="31"/>
        <w:ind w:left="335"/>
        <w:rPr>
          <w:b/>
          <w:sz w:val="21"/>
        </w:rPr>
      </w:pPr>
      <w:r w:rsidRPr="004F350A">
        <w:rPr>
          <w:b/>
          <w:color w:val="333333"/>
          <w:w w:val="110"/>
          <w:sz w:val="21"/>
        </w:rPr>
        <w:t>Īstenošanas</w:t>
      </w:r>
      <w:r w:rsidRPr="004F350A">
        <w:rPr>
          <w:b/>
          <w:color w:val="333333"/>
          <w:spacing w:val="13"/>
          <w:w w:val="110"/>
          <w:sz w:val="21"/>
        </w:rPr>
        <w:t xml:space="preserve"> </w:t>
      </w:r>
      <w:r w:rsidRPr="004F350A">
        <w:rPr>
          <w:b/>
          <w:color w:val="333333"/>
          <w:w w:val="110"/>
          <w:sz w:val="21"/>
        </w:rPr>
        <w:t>vietas</w:t>
      </w:r>
    </w:p>
    <w:tbl>
      <w:tblPr>
        <w:tblStyle w:val="TableNormal11"/>
        <w:tblW w:w="0" w:type="auto"/>
        <w:tblInd w:w="350" w:type="dxa"/>
        <w:tblBorders>
          <w:top w:val="single" w:sz="6" w:space="0" w:color="DDDDDD"/>
          <w:left w:val="single" w:sz="6" w:space="0" w:color="DDDDDD"/>
          <w:bottom w:val="single" w:sz="6" w:space="0" w:color="DDDDDD"/>
          <w:right w:val="single" w:sz="6" w:space="0" w:color="DDDDDD"/>
          <w:insideH w:val="single" w:sz="6" w:space="0" w:color="DDDDDD"/>
          <w:insideV w:val="single" w:sz="6" w:space="0" w:color="DDDDDD"/>
        </w:tblBorders>
        <w:tblLayout w:type="fixed"/>
        <w:tblLook w:val="01E0" w:firstRow="1" w:lastRow="1" w:firstColumn="1" w:lastColumn="1" w:noHBand="0" w:noVBand="0"/>
      </w:tblPr>
      <w:tblGrid>
        <w:gridCol w:w="3732"/>
        <w:gridCol w:w="1270"/>
        <w:gridCol w:w="4740"/>
      </w:tblGrid>
      <w:tr w:rsidR="004F350A" w:rsidRPr="004F350A" w14:paraId="3F297E13" w14:textId="77777777" w:rsidTr="003D0AAE">
        <w:trPr>
          <w:trHeight w:val="294"/>
        </w:trPr>
        <w:tc>
          <w:tcPr>
            <w:tcW w:w="3732" w:type="dxa"/>
          </w:tcPr>
          <w:p w14:paraId="57AA77A8" w14:textId="77777777" w:rsidR="004F350A" w:rsidRPr="004F350A" w:rsidRDefault="004F350A" w:rsidP="004F350A">
            <w:pPr>
              <w:spacing w:before="22"/>
              <w:ind w:left="232"/>
              <w:rPr>
                <w:b/>
                <w:sz w:val="21"/>
              </w:rPr>
            </w:pPr>
            <w:r w:rsidRPr="004F350A">
              <w:rPr>
                <w:b/>
                <w:color w:val="333333"/>
                <w:w w:val="110"/>
                <w:sz w:val="21"/>
              </w:rPr>
              <w:t>Īstenošanas</w:t>
            </w:r>
            <w:r w:rsidRPr="004F350A">
              <w:rPr>
                <w:b/>
                <w:color w:val="333333"/>
                <w:spacing w:val="14"/>
                <w:w w:val="110"/>
                <w:sz w:val="21"/>
              </w:rPr>
              <w:t xml:space="preserve"> </w:t>
            </w:r>
            <w:r w:rsidRPr="004F350A">
              <w:rPr>
                <w:b/>
                <w:color w:val="333333"/>
                <w:w w:val="110"/>
                <w:sz w:val="21"/>
              </w:rPr>
              <w:t>vietas</w:t>
            </w:r>
            <w:r w:rsidRPr="004F350A">
              <w:rPr>
                <w:b/>
                <w:color w:val="333333"/>
                <w:spacing w:val="15"/>
                <w:w w:val="110"/>
                <w:sz w:val="21"/>
              </w:rPr>
              <w:t xml:space="preserve"> </w:t>
            </w:r>
            <w:r w:rsidRPr="004F350A">
              <w:rPr>
                <w:b/>
                <w:color w:val="333333"/>
                <w:w w:val="110"/>
                <w:sz w:val="21"/>
              </w:rPr>
              <w:t>nosaukums</w:t>
            </w:r>
          </w:p>
        </w:tc>
        <w:tc>
          <w:tcPr>
            <w:tcW w:w="1270" w:type="dxa"/>
          </w:tcPr>
          <w:p w14:paraId="41BD41CC" w14:textId="77777777" w:rsidR="004F350A" w:rsidRPr="004F350A" w:rsidRDefault="004F350A" w:rsidP="004F350A">
            <w:pPr>
              <w:spacing w:before="22"/>
              <w:ind w:left="13" w:right="75"/>
              <w:jc w:val="center"/>
              <w:rPr>
                <w:b/>
                <w:sz w:val="21"/>
              </w:rPr>
            </w:pPr>
            <w:r w:rsidRPr="004F350A">
              <w:rPr>
                <w:b/>
                <w:color w:val="333333"/>
                <w:w w:val="110"/>
                <w:sz w:val="21"/>
              </w:rPr>
              <w:t>Pilsēta</w:t>
            </w:r>
          </w:p>
        </w:tc>
        <w:tc>
          <w:tcPr>
            <w:tcW w:w="4740" w:type="dxa"/>
          </w:tcPr>
          <w:p w14:paraId="1491F9D1" w14:textId="77777777" w:rsidR="004F350A" w:rsidRPr="004F350A" w:rsidRDefault="004F350A" w:rsidP="004F350A">
            <w:pPr>
              <w:spacing w:before="22"/>
              <w:ind w:left="27"/>
              <w:rPr>
                <w:b/>
                <w:sz w:val="21"/>
              </w:rPr>
            </w:pPr>
            <w:r w:rsidRPr="004F350A">
              <w:rPr>
                <w:b/>
                <w:color w:val="333333"/>
                <w:w w:val="110"/>
                <w:sz w:val="21"/>
              </w:rPr>
              <w:t>Adrese</w:t>
            </w:r>
          </w:p>
        </w:tc>
      </w:tr>
      <w:tr w:rsidR="004F350A" w:rsidRPr="004F350A" w14:paraId="4E99E6F1" w14:textId="77777777" w:rsidTr="003D0AAE">
        <w:trPr>
          <w:trHeight w:val="294"/>
        </w:trPr>
        <w:tc>
          <w:tcPr>
            <w:tcW w:w="3732" w:type="dxa"/>
          </w:tcPr>
          <w:p w14:paraId="35D66CC1" w14:textId="77777777" w:rsidR="004F350A" w:rsidRPr="004F350A" w:rsidRDefault="004F350A" w:rsidP="004F350A">
            <w:pPr>
              <w:spacing w:before="22"/>
              <w:ind w:left="28"/>
              <w:rPr>
                <w:sz w:val="21"/>
              </w:rPr>
            </w:pPr>
            <w:r w:rsidRPr="004F350A">
              <w:rPr>
                <w:color w:val="333333"/>
                <w:sz w:val="21"/>
              </w:rPr>
              <w:t>Daugavpils</w:t>
            </w:r>
            <w:r w:rsidRPr="004F350A">
              <w:rPr>
                <w:color w:val="333333"/>
                <w:spacing w:val="22"/>
                <w:sz w:val="21"/>
              </w:rPr>
              <w:t xml:space="preserve"> </w:t>
            </w:r>
            <w:r w:rsidRPr="004F350A">
              <w:rPr>
                <w:color w:val="333333"/>
                <w:sz w:val="21"/>
              </w:rPr>
              <w:t>Universitāte</w:t>
            </w:r>
          </w:p>
        </w:tc>
        <w:tc>
          <w:tcPr>
            <w:tcW w:w="1270" w:type="dxa"/>
          </w:tcPr>
          <w:p w14:paraId="7E16F762" w14:textId="77777777" w:rsidR="004F350A" w:rsidRPr="004F350A" w:rsidRDefault="004F350A" w:rsidP="004F350A">
            <w:pPr>
              <w:spacing w:before="22"/>
              <w:ind w:left="13"/>
              <w:jc w:val="center"/>
              <w:rPr>
                <w:sz w:val="21"/>
              </w:rPr>
            </w:pPr>
            <w:r w:rsidRPr="004F350A">
              <w:rPr>
                <w:color w:val="333333"/>
                <w:w w:val="105"/>
                <w:sz w:val="21"/>
              </w:rPr>
              <w:t>DAUGAVPILS</w:t>
            </w:r>
          </w:p>
        </w:tc>
        <w:tc>
          <w:tcPr>
            <w:tcW w:w="4740" w:type="dxa"/>
          </w:tcPr>
          <w:p w14:paraId="521D718C" w14:textId="77777777" w:rsidR="004F350A" w:rsidRPr="004F350A" w:rsidRDefault="004F350A" w:rsidP="004F350A">
            <w:pPr>
              <w:spacing w:before="22"/>
              <w:ind w:left="27"/>
              <w:rPr>
                <w:sz w:val="21"/>
              </w:rPr>
            </w:pPr>
            <w:r w:rsidRPr="004F350A">
              <w:rPr>
                <w:color w:val="333333"/>
                <w:spacing w:val="-1"/>
                <w:w w:val="105"/>
                <w:sz w:val="21"/>
              </w:rPr>
              <w:t>VIENĪBAS</w:t>
            </w:r>
            <w:r w:rsidRPr="004F350A">
              <w:rPr>
                <w:color w:val="333333"/>
                <w:spacing w:val="-16"/>
                <w:w w:val="105"/>
                <w:sz w:val="21"/>
              </w:rPr>
              <w:t xml:space="preserve"> </w:t>
            </w:r>
            <w:r w:rsidRPr="004F350A">
              <w:rPr>
                <w:color w:val="333333"/>
                <w:spacing w:val="-1"/>
                <w:w w:val="105"/>
                <w:sz w:val="21"/>
              </w:rPr>
              <w:t>IELA</w:t>
            </w:r>
            <w:r w:rsidRPr="004F350A">
              <w:rPr>
                <w:color w:val="333333"/>
                <w:spacing w:val="-15"/>
                <w:w w:val="105"/>
                <w:sz w:val="21"/>
              </w:rPr>
              <w:t xml:space="preserve"> </w:t>
            </w:r>
            <w:r w:rsidRPr="004F350A">
              <w:rPr>
                <w:color w:val="333333"/>
                <w:spacing w:val="-1"/>
                <w:w w:val="105"/>
                <w:sz w:val="21"/>
              </w:rPr>
              <w:t>13,</w:t>
            </w:r>
            <w:r w:rsidRPr="004F350A">
              <w:rPr>
                <w:color w:val="333333"/>
                <w:spacing w:val="-15"/>
                <w:w w:val="105"/>
                <w:sz w:val="21"/>
              </w:rPr>
              <w:t xml:space="preserve"> </w:t>
            </w:r>
            <w:r w:rsidRPr="004F350A">
              <w:rPr>
                <w:color w:val="333333"/>
                <w:w w:val="105"/>
                <w:sz w:val="21"/>
              </w:rPr>
              <w:t>DAUGAVPILS,</w:t>
            </w:r>
            <w:r w:rsidRPr="004F350A">
              <w:rPr>
                <w:color w:val="333333"/>
                <w:spacing w:val="-15"/>
                <w:w w:val="105"/>
                <w:sz w:val="21"/>
              </w:rPr>
              <w:t xml:space="preserve"> </w:t>
            </w:r>
            <w:r w:rsidRPr="004F350A">
              <w:rPr>
                <w:color w:val="333333"/>
                <w:w w:val="105"/>
                <w:sz w:val="21"/>
              </w:rPr>
              <w:t>LV-5401</w:t>
            </w:r>
          </w:p>
        </w:tc>
      </w:tr>
    </w:tbl>
    <w:p w14:paraId="013D98A7" w14:textId="77777777" w:rsidR="004F350A" w:rsidRPr="004F350A" w:rsidRDefault="004F350A" w:rsidP="004F350A">
      <w:pPr>
        <w:rPr>
          <w:sz w:val="21"/>
        </w:rPr>
        <w:sectPr w:rsidR="004F350A" w:rsidRPr="004F350A">
          <w:pgSz w:w="11910" w:h="16840"/>
          <w:pgMar w:top="880" w:right="740" w:bottom="660" w:left="740" w:header="0" w:footer="438" w:gutter="0"/>
          <w:cols w:space="720"/>
        </w:sectPr>
      </w:pPr>
    </w:p>
    <w:p w14:paraId="3315DDC4" w14:textId="77777777" w:rsidR="004F350A" w:rsidRPr="004F350A" w:rsidRDefault="004F350A" w:rsidP="004F350A">
      <w:pPr>
        <w:numPr>
          <w:ilvl w:val="1"/>
          <w:numId w:val="9"/>
        </w:numPr>
        <w:tabs>
          <w:tab w:val="left" w:pos="2637"/>
        </w:tabs>
        <w:spacing w:before="77"/>
        <w:jc w:val="left"/>
        <w:rPr>
          <w:b/>
          <w:sz w:val="27"/>
        </w:rPr>
      </w:pPr>
      <w:r w:rsidRPr="004F350A">
        <w:rPr>
          <w:b/>
          <w:color w:val="333333"/>
          <w:w w:val="110"/>
          <w:sz w:val="27"/>
        </w:rPr>
        <w:lastRenderedPageBreak/>
        <w:t>Studiju</w:t>
      </w:r>
      <w:r w:rsidRPr="004F350A">
        <w:rPr>
          <w:b/>
          <w:color w:val="333333"/>
          <w:spacing w:val="-19"/>
          <w:w w:val="110"/>
          <w:sz w:val="27"/>
        </w:rPr>
        <w:t xml:space="preserve"> </w:t>
      </w:r>
      <w:r w:rsidRPr="004F350A">
        <w:rPr>
          <w:b/>
          <w:color w:val="333333"/>
          <w:w w:val="110"/>
          <w:sz w:val="27"/>
        </w:rPr>
        <w:t>programmas</w:t>
      </w:r>
      <w:r w:rsidRPr="004F350A">
        <w:rPr>
          <w:b/>
          <w:color w:val="333333"/>
          <w:spacing w:val="-18"/>
          <w:w w:val="110"/>
          <w:sz w:val="27"/>
        </w:rPr>
        <w:t xml:space="preserve"> </w:t>
      </w:r>
      <w:r w:rsidRPr="004F350A">
        <w:rPr>
          <w:b/>
          <w:color w:val="333333"/>
          <w:w w:val="110"/>
          <w:sz w:val="27"/>
        </w:rPr>
        <w:t>raksturojošie</w:t>
      </w:r>
      <w:r w:rsidRPr="004F350A">
        <w:rPr>
          <w:b/>
          <w:color w:val="333333"/>
          <w:spacing w:val="-19"/>
          <w:w w:val="110"/>
          <w:sz w:val="27"/>
        </w:rPr>
        <w:t xml:space="preserve"> </w:t>
      </w:r>
      <w:r w:rsidRPr="004F350A">
        <w:rPr>
          <w:b/>
          <w:color w:val="333333"/>
          <w:w w:val="110"/>
          <w:sz w:val="27"/>
        </w:rPr>
        <w:t>rādītāji</w:t>
      </w:r>
    </w:p>
    <w:p w14:paraId="68E96A4A" w14:textId="77777777" w:rsidR="004F350A" w:rsidRPr="004F350A" w:rsidRDefault="004F350A" w:rsidP="004F350A">
      <w:pPr>
        <w:rPr>
          <w:b/>
          <w:sz w:val="30"/>
          <w:szCs w:val="21"/>
        </w:rPr>
      </w:pPr>
    </w:p>
    <w:p w14:paraId="5D9F862A" w14:textId="77777777" w:rsidR="004F350A" w:rsidRPr="004F350A" w:rsidRDefault="004F350A" w:rsidP="004F350A">
      <w:pPr>
        <w:spacing w:before="4"/>
        <w:rPr>
          <w:b/>
          <w:sz w:val="36"/>
          <w:szCs w:val="21"/>
        </w:rPr>
      </w:pPr>
    </w:p>
    <w:p w14:paraId="456482C7" w14:textId="1F833CBB" w:rsidR="004F350A" w:rsidRPr="00155C22" w:rsidRDefault="004F350A" w:rsidP="004F350A">
      <w:pPr>
        <w:numPr>
          <w:ilvl w:val="2"/>
          <w:numId w:val="8"/>
        </w:numPr>
        <w:tabs>
          <w:tab w:val="left" w:pos="1015"/>
        </w:tabs>
        <w:spacing w:before="1" w:line="295" w:lineRule="auto"/>
        <w:ind w:right="329" w:firstLine="0"/>
        <w:jc w:val="both"/>
        <w:outlineLvl w:val="4"/>
        <w:rPr>
          <w:b/>
          <w:bCs/>
          <w:sz w:val="21"/>
          <w:szCs w:val="21"/>
        </w:rPr>
      </w:pPr>
      <w:r w:rsidRPr="004F350A">
        <w:rPr>
          <w:b/>
          <w:bCs/>
          <w:color w:val="333333"/>
          <w:w w:val="110"/>
          <w:sz w:val="21"/>
          <w:szCs w:val="21"/>
        </w:rPr>
        <w:t>Apraksts un analīze par izmaiņām studiju programmas parametros, kas veiktas kopš</w:t>
      </w:r>
      <w:r w:rsidRPr="004F350A">
        <w:rPr>
          <w:b/>
          <w:bCs/>
          <w:color w:val="333333"/>
          <w:spacing w:val="-67"/>
          <w:w w:val="110"/>
          <w:sz w:val="21"/>
          <w:szCs w:val="21"/>
        </w:rPr>
        <w:t xml:space="preserve"> </w:t>
      </w:r>
      <w:r w:rsidRPr="004F350A">
        <w:rPr>
          <w:b/>
          <w:bCs/>
          <w:color w:val="333333"/>
          <w:w w:val="110"/>
          <w:sz w:val="21"/>
          <w:szCs w:val="21"/>
        </w:rPr>
        <w:t>iepriekšējās</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virziena</w:t>
      </w:r>
      <w:r w:rsidRPr="004F350A">
        <w:rPr>
          <w:b/>
          <w:bCs/>
          <w:color w:val="333333"/>
          <w:spacing w:val="1"/>
          <w:w w:val="110"/>
          <w:sz w:val="21"/>
          <w:szCs w:val="21"/>
        </w:rPr>
        <w:t xml:space="preserve"> </w:t>
      </w:r>
      <w:r w:rsidRPr="004F350A">
        <w:rPr>
          <w:b/>
          <w:bCs/>
          <w:color w:val="333333"/>
          <w:w w:val="110"/>
          <w:sz w:val="21"/>
          <w:szCs w:val="21"/>
        </w:rPr>
        <w:t>akreditācijas</w:t>
      </w:r>
      <w:r w:rsidRPr="004F350A">
        <w:rPr>
          <w:b/>
          <w:bCs/>
          <w:color w:val="333333"/>
          <w:spacing w:val="1"/>
          <w:w w:val="110"/>
          <w:sz w:val="21"/>
          <w:szCs w:val="21"/>
        </w:rPr>
        <w:t xml:space="preserve"> </w:t>
      </w:r>
      <w:r w:rsidRPr="004F350A">
        <w:rPr>
          <w:b/>
          <w:bCs/>
          <w:color w:val="333333"/>
          <w:w w:val="110"/>
          <w:sz w:val="21"/>
          <w:szCs w:val="21"/>
        </w:rPr>
        <w:t>lapas</w:t>
      </w:r>
      <w:r w:rsidRPr="004F350A">
        <w:rPr>
          <w:b/>
          <w:bCs/>
          <w:color w:val="333333"/>
          <w:spacing w:val="1"/>
          <w:w w:val="110"/>
          <w:sz w:val="21"/>
          <w:szCs w:val="21"/>
        </w:rPr>
        <w:t xml:space="preserve"> </w:t>
      </w:r>
      <w:r w:rsidRPr="004F350A">
        <w:rPr>
          <w:b/>
          <w:bCs/>
          <w:color w:val="333333"/>
          <w:w w:val="110"/>
          <w:sz w:val="21"/>
          <w:szCs w:val="21"/>
        </w:rPr>
        <w:t>izsniegšanas</w:t>
      </w:r>
      <w:r w:rsidRPr="004F350A">
        <w:rPr>
          <w:b/>
          <w:bCs/>
          <w:color w:val="333333"/>
          <w:spacing w:val="1"/>
          <w:w w:val="110"/>
          <w:sz w:val="21"/>
          <w:szCs w:val="21"/>
        </w:rPr>
        <w:t xml:space="preserve"> </w:t>
      </w:r>
      <w:r w:rsidRPr="004F350A">
        <w:rPr>
          <w:b/>
          <w:bCs/>
          <w:color w:val="333333"/>
          <w:w w:val="110"/>
          <w:sz w:val="21"/>
          <w:szCs w:val="21"/>
        </w:rPr>
        <w:t>vai</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licences izsniegšanas, ja studiju programma nav iekļauta studiju virziena akreditācijas</w:t>
      </w:r>
      <w:r w:rsidRPr="004F350A">
        <w:rPr>
          <w:b/>
          <w:bCs/>
          <w:color w:val="333333"/>
          <w:spacing w:val="1"/>
          <w:w w:val="110"/>
          <w:sz w:val="21"/>
          <w:szCs w:val="21"/>
        </w:rPr>
        <w:t xml:space="preserve"> </w:t>
      </w:r>
      <w:r w:rsidRPr="004F350A">
        <w:rPr>
          <w:b/>
          <w:bCs/>
          <w:color w:val="333333"/>
          <w:w w:val="110"/>
          <w:sz w:val="21"/>
          <w:szCs w:val="21"/>
        </w:rPr>
        <w:t>lapā, tajā skaitā par izmaiņām, kas plānotas studiju virziena novērtēšanas procedūras</w:t>
      </w:r>
      <w:r w:rsidRPr="004F350A">
        <w:rPr>
          <w:b/>
          <w:bCs/>
          <w:color w:val="333333"/>
          <w:spacing w:val="1"/>
          <w:w w:val="110"/>
          <w:sz w:val="21"/>
          <w:szCs w:val="21"/>
        </w:rPr>
        <w:t xml:space="preserve"> </w:t>
      </w:r>
      <w:r w:rsidRPr="004F350A">
        <w:rPr>
          <w:b/>
          <w:bCs/>
          <w:color w:val="333333"/>
          <w:w w:val="110"/>
          <w:sz w:val="21"/>
          <w:szCs w:val="21"/>
        </w:rPr>
        <w:t>ietvaros.</w:t>
      </w:r>
    </w:p>
    <w:p w14:paraId="3BF9DF17" w14:textId="77777777" w:rsidR="004F350A" w:rsidRPr="004F350A" w:rsidRDefault="004F350A" w:rsidP="004F350A">
      <w:pPr>
        <w:rPr>
          <w:b/>
          <w:sz w:val="23"/>
          <w:szCs w:val="21"/>
        </w:rPr>
      </w:pPr>
    </w:p>
    <w:p w14:paraId="7BF0442D" w14:textId="77777777" w:rsidR="004F350A" w:rsidRPr="004F350A" w:rsidRDefault="004F350A" w:rsidP="004F350A">
      <w:pPr>
        <w:spacing w:before="1" w:line="295" w:lineRule="auto"/>
        <w:ind w:left="560" w:right="332"/>
        <w:jc w:val="both"/>
        <w:rPr>
          <w:sz w:val="21"/>
          <w:szCs w:val="21"/>
        </w:rPr>
      </w:pPr>
      <w:r w:rsidRPr="004F350A">
        <w:rPr>
          <w:color w:val="333333"/>
          <w:sz w:val="21"/>
          <w:szCs w:val="21"/>
        </w:rPr>
        <w:t>Pēc iepriekšējās studiju virziena akreditācijas notika izmaiņas studiju programmas parametros.</w:t>
      </w:r>
      <w:r w:rsidRPr="004F350A">
        <w:rPr>
          <w:color w:val="333333"/>
          <w:spacing w:val="1"/>
          <w:sz w:val="21"/>
          <w:szCs w:val="21"/>
        </w:rPr>
        <w:t xml:space="preserve"> </w:t>
      </w:r>
      <w:r w:rsidRPr="004F350A">
        <w:rPr>
          <w:color w:val="333333"/>
          <w:sz w:val="21"/>
          <w:szCs w:val="21"/>
        </w:rPr>
        <w:t>Programma</w:t>
      </w:r>
      <w:r w:rsidRPr="004F350A">
        <w:rPr>
          <w:color w:val="333333"/>
          <w:spacing w:val="17"/>
          <w:sz w:val="21"/>
          <w:szCs w:val="21"/>
        </w:rPr>
        <w:t xml:space="preserve"> </w:t>
      </w:r>
      <w:r w:rsidRPr="004F350A">
        <w:rPr>
          <w:color w:val="333333"/>
          <w:sz w:val="21"/>
          <w:szCs w:val="21"/>
        </w:rPr>
        <w:t>tika</w:t>
      </w:r>
      <w:r w:rsidRPr="004F350A">
        <w:rPr>
          <w:color w:val="333333"/>
          <w:spacing w:val="18"/>
          <w:sz w:val="21"/>
          <w:szCs w:val="21"/>
        </w:rPr>
        <w:t xml:space="preserve"> </w:t>
      </w:r>
      <w:r w:rsidRPr="004F350A">
        <w:rPr>
          <w:color w:val="333333"/>
          <w:sz w:val="21"/>
          <w:szCs w:val="21"/>
        </w:rPr>
        <w:t>optimizēta,</w:t>
      </w:r>
      <w:r w:rsidRPr="004F350A">
        <w:rPr>
          <w:color w:val="333333"/>
          <w:spacing w:val="18"/>
          <w:sz w:val="21"/>
          <w:szCs w:val="21"/>
        </w:rPr>
        <w:t xml:space="preserve"> </w:t>
      </w:r>
      <w:r w:rsidRPr="004F350A">
        <w:rPr>
          <w:color w:val="333333"/>
          <w:sz w:val="21"/>
          <w:szCs w:val="21"/>
        </w:rPr>
        <w:t>atsaucoties</w:t>
      </w:r>
      <w:r w:rsidRPr="004F350A">
        <w:rPr>
          <w:color w:val="333333"/>
          <w:spacing w:val="17"/>
          <w:sz w:val="21"/>
          <w:szCs w:val="21"/>
        </w:rPr>
        <w:t xml:space="preserve"> </w:t>
      </w:r>
      <w:r w:rsidRPr="004F350A">
        <w:rPr>
          <w:color w:val="333333"/>
          <w:sz w:val="21"/>
          <w:szCs w:val="21"/>
        </w:rPr>
        <w:t>uz</w:t>
      </w:r>
      <w:r w:rsidRPr="004F350A">
        <w:rPr>
          <w:color w:val="333333"/>
          <w:spacing w:val="18"/>
          <w:sz w:val="21"/>
          <w:szCs w:val="21"/>
        </w:rPr>
        <w:t xml:space="preserve"> </w:t>
      </w:r>
      <w:r w:rsidRPr="004F350A">
        <w:rPr>
          <w:color w:val="333333"/>
          <w:sz w:val="21"/>
          <w:szCs w:val="21"/>
        </w:rPr>
        <w:t>mūsdienu</w:t>
      </w:r>
      <w:r w:rsidRPr="004F350A">
        <w:rPr>
          <w:color w:val="333333"/>
          <w:spacing w:val="18"/>
          <w:sz w:val="21"/>
          <w:szCs w:val="21"/>
        </w:rPr>
        <w:t xml:space="preserve"> </w:t>
      </w:r>
      <w:r w:rsidRPr="004F350A">
        <w:rPr>
          <w:color w:val="333333"/>
          <w:sz w:val="21"/>
          <w:szCs w:val="21"/>
        </w:rPr>
        <w:t>izaicinājumiem,</w:t>
      </w:r>
      <w:r w:rsidRPr="004F350A">
        <w:rPr>
          <w:color w:val="333333"/>
          <w:spacing w:val="18"/>
          <w:sz w:val="21"/>
          <w:szCs w:val="21"/>
        </w:rPr>
        <w:t xml:space="preserve"> </w:t>
      </w:r>
      <w:r w:rsidRPr="004F350A">
        <w:rPr>
          <w:color w:val="333333"/>
          <w:sz w:val="21"/>
          <w:szCs w:val="21"/>
        </w:rPr>
        <w:t>kā</w:t>
      </w:r>
      <w:r w:rsidRPr="004F350A">
        <w:rPr>
          <w:color w:val="333333"/>
          <w:spacing w:val="17"/>
          <w:sz w:val="21"/>
          <w:szCs w:val="21"/>
        </w:rPr>
        <w:t xml:space="preserve"> </w:t>
      </w:r>
      <w:r w:rsidRPr="004F350A">
        <w:rPr>
          <w:color w:val="333333"/>
          <w:sz w:val="21"/>
          <w:szCs w:val="21"/>
        </w:rPr>
        <w:t>arī</w:t>
      </w:r>
      <w:r w:rsidRPr="004F350A">
        <w:rPr>
          <w:color w:val="333333"/>
          <w:spacing w:val="18"/>
          <w:sz w:val="21"/>
          <w:szCs w:val="21"/>
        </w:rPr>
        <w:t xml:space="preserve"> </w:t>
      </w:r>
      <w:r w:rsidRPr="004F350A">
        <w:rPr>
          <w:color w:val="333333"/>
          <w:sz w:val="21"/>
          <w:szCs w:val="21"/>
        </w:rPr>
        <w:t>ņemot</w:t>
      </w:r>
      <w:r w:rsidRPr="004F350A">
        <w:rPr>
          <w:color w:val="333333"/>
          <w:spacing w:val="18"/>
          <w:sz w:val="21"/>
          <w:szCs w:val="21"/>
        </w:rPr>
        <w:t xml:space="preserve"> </w:t>
      </w:r>
      <w:r w:rsidRPr="004F350A">
        <w:rPr>
          <w:color w:val="333333"/>
          <w:sz w:val="21"/>
          <w:szCs w:val="21"/>
        </w:rPr>
        <w:t>vērā</w:t>
      </w:r>
      <w:r w:rsidRPr="004F350A">
        <w:rPr>
          <w:color w:val="333333"/>
          <w:spacing w:val="17"/>
          <w:sz w:val="21"/>
          <w:szCs w:val="21"/>
        </w:rPr>
        <w:t xml:space="preserve"> </w:t>
      </w:r>
      <w:r w:rsidRPr="004F350A">
        <w:rPr>
          <w:color w:val="333333"/>
          <w:sz w:val="21"/>
          <w:szCs w:val="21"/>
        </w:rPr>
        <w:t>studējošo</w:t>
      </w:r>
      <w:r w:rsidRPr="004F350A">
        <w:rPr>
          <w:color w:val="333333"/>
          <w:spacing w:val="1"/>
          <w:sz w:val="21"/>
          <w:szCs w:val="21"/>
        </w:rPr>
        <w:t xml:space="preserve"> </w:t>
      </w:r>
      <w:r w:rsidRPr="004F350A">
        <w:rPr>
          <w:color w:val="333333"/>
          <w:sz w:val="21"/>
          <w:szCs w:val="21"/>
        </w:rPr>
        <w:t>un absolventu aptaujās izteiktos priekšlikumus. Mainīts akadēmiskās maģistra studiju programmas</w:t>
      </w:r>
      <w:r w:rsidRPr="004F350A">
        <w:rPr>
          <w:color w:val="333333"/>
          <w:spacing w:val="1"/>
          <w:sz w:val="21"/>
          <w:szCs w:val="21"/>
        </w:rPr>
        <w:t xml:space="preserve"> </w:t>
      </w:r>
      <w:r w:rsidRPr="004F350A">
        <w:rPr>
          <w:color w:val="333333"/>
          <w:sz w:val="21"/>
          <w:szCs w:val="21"/>
        </w:rPr>
        <w:t>nosaukums</w:t>
      </w:r>
      <w:r w:rsidRPr="004F350A">
        <w:rPr>
          <w:color w:val="333333"/>
          <w:spacing w:val="1"/>
          <w:sz w:val="21"/>
          <w:szCs w:val="21"/>
        </w:rPr>
        <w:t xml:space="preserve"> </w:t>
      </w:r>
      <w:r w:rsidRPr="004F350A">
        <w:rPr>
          <w:color w:val="333333"/>
          <w:sz w:val="21"/>
          <w:szCs w:val="21"/>
        </w:rPr>
        <w:t>–</w:t>
      </w:r>
      <w:r w:rsidRPr="004F350A">
        <w:rPr>
          <w:color w:val="333333"/>
          <w:spacing w:val="1"/>
          <w:sz w:val="21"/>
          <w:szCs w:val="21"/>
        </w:rPr>
        <w:t xml:space="preserve"> </w:t>
      </w:r>
      <w:r w:rsidRPr="003A7E79">
        <w:rPr>
          <w:color w:val="333333"/>
          <w:sz w:val="21"/>
          <w:szCs w:val="21"/>
          <w:shd w:val="clear" w:color="auto" w:fill="00B0F0"/>
        </w:rPr>
        <w:t>AMSP</w:t>
      </w:r>
      <w:r w:rsidRPr="003A7E79">
        <w:rPr>
          <w:color w:val="333333"/>
          <w:spacing w:val="1"/>
          <w:sz w:val="21"/>
          <w:szCs w:val="21"/>
          <w:shd w:val="clear" w:color="auto" w:fill="00B0F0"/>
        </w:rPr>
        <w:t xml:space="preserve"> </w:t>
      </w:r>
      <w:r w:rsidRPr="003A7E79">
        <w:rPr>
          <w:strike/>
          <w:color w:val="333333"/>
          <w:sz w:val="21"/>
          <w:szCs w:val="21"/>
          <w:shd w:val="clear" w:color="auto" w:fill="00B0F0"/>
        </w:rPr>
        <w:t>“Filoloģija</w:t>
      </w:r>
      <w:r w:rsidRPr="003A7E79">
        <w:rPr>
          <w:strike/>
          <w:color w:val="333333"/>
          <w:spacing w:val="1"/>
          <w:sz w:val="21"/>
          <w:szCs w:val="21"/>
          <w:shd w:val="clear" w:color="auto" w:fill="00B0F0"/>
        </w:rPr>
        <w:t xml:space="preserve"> </w:t>
      </w:r>
      <w:r w:rsidRPr="003A7E79">
        <w:rPr>
          <w:strike/>
          <w:color w:val="333333"/>
          <w:sz w:val="21"/>
          <w:szCs w:val="21"/>
          <w:shd w:val="clear" w:color="auto" w:fill="00B0F0"/>
        </w:rPr>
        <w:t>un</w:t>
      </w:r>
      <w:r w:rsidRPr="003A7E79">
        <w:rPr>
          <w:strike/>
          <w:color w:val="333333"/>
          <w:spacing w:val="1"/>
          <w:sz w:val="21"/>
          <w:szCs w:val="21"/>
          <w:shd w:val="clear" w:color="auto" w:fill="00B0F0"/>
        </w:rPr>
        <w:t xml:space="preserve"> </w:t>
      </w:r>
      <w:r w:rsidRPr="003A7E79">
        <w:rPr>
          <w:strike/>
          <w:color w:val="333333"/>
          <w:sz w:val="21"/>
          <w:szCs w:val="21"/>
          <w:shd w:val="clear" w:color="auto" w:fill="00B0F0"/>
        </w:rPr>
        <w:t>valodu</w:t>
      </w:r>
      <w:r w:rsidRPr="003A7E79">
        <w:rPr>
          <w:strike/>
          <w:color w:val="333333"/>
          <w:spacing w:val="1"/>
          <w:sz w:val="21"/>
          <w:szCs w:val="21"/>
          <w:shd w:val="clear" w:color="auto" w:fill="00B0F0"/>
        </w:rPr>
        <w:t xml:space="preserve"> </w:t>
      </w:r>
      <w:r w:rsidRPr="003A7E79">
        <w:rPr>
          <w:strike/>
          <w:color w:val="333333"/>
          <w:sz w:val="21"/>
          <w:szCs w:val="21"/>
          <w:shd w:val="clear" w:color="auto" w:fill="00B0F0"/>
        </w:rPr>
        <w:t>prakses”</w:t>
      </w:r>
      <w:r w:rsidRPr="003A7E79">
        <w:rPr>
          <w:color w:val="333333"/>
          <w:spacing w:val="1"/>
          <w:sz w:val="21"/>
          <w:szCs w:val="21"/>
          <w:shd w:val="clear" w:color="auto" w:fill="00B0F0"/>
        </w:rPr>
        <w:t xml:space="preserve"> </w:t>
      </w:r>
      <w:r w:rsidRPr="003A7E79">
        <w:rPr>
          <w:color w:val="333333"/>
          <w:sz w:val="21"/>
          <w:szCs w:val="21"/>
          <w:shd w:val="clear" w:color="auto" w:fill="00B0F0"/>
        </w:rPr>
        <w:t>“Filoloģija un lietišķā lingvistika”</w:t>
      </w:r>
      <w:r w:rsidRPr="004F350A">
        <w:rPr>
          <w:color w:val="333333"/>
          <w:sz w:val="21"/>
          <w:szCs w:val="21"/>
        </w:rPr>
        <w:t xml:space="preserve"> (iepriekš</w:t>
      </w:r>
      <w:r w:rsidRPr="004F350A">
        <w:rPr>
          <w:color w:val="333333"/>
          <w:spacing w:val="1"/>
          <w:sz w:val="21"/>
          <w:szCs w:val="21"/>
        </w:rPr>
        <w:t xml:space="preserve"> </w:t>
      </w:r>
      <w:r w:rsidRPr="004F350A">
        <w:rPr>
          <w:color w:val="333333"/>
          <w:sz w:val="21"/>
          <w:szCs w:val="21"/>
        </w:rPr>
        <w:t>“Filoloģija”),</w:t>
      </w:r>
      <w:r w:rsidRPr="004F350A">
        <w:rPr>
          <w:color w:val="333333"/>
          <w:spacing w:val="1"/>
          <w:sz w:val="21"/>
          <w:szCs w:val="21"/>
        </w:rPr>
        <w:t xml:space="preserve"> </w:t>
      </w:r>
      <w:r w:rsidRPr="004F350A">
        <w:rPr>
          <w:color w:val="333333"/>
          <w:sz w:val="21"/>
          <w:szCs w:val="21"/>
        </w:rPr>
        <w:t>iegūstamais</w:t>
      </w:r>
      <w:r w:rsidRPr="004F350A">
        <w:rPr>
          <w:color w:val="333333"/>
          <w:spacing w:val="1"/>
          <w:sz w:val="21"/>
          <w:szCs w:val="21"/>
        </w:rPr>
        <w:t xml:space="preserve"> </w:t>
      </w:r>
      <w:r w:rsidRPr="004F350A">
        <w:rPr>
          <w:color w:val="333333"/>
          <w:sz w:val="21"/>
          <w:szCs w:val="21"/>
        </w:rPr>
        <w:t>grāds</w:t>
      </w:r>
      <w:r w:rsidRPr="004F350A">
        <w:rPr>
          <w:color w:val="333333"/>
          <w:spacing w:val="1"/>
          <w:sz w:val="21"/>
          <w:szCs w:val="21"/>
        </w:rPr>
        <w:t xml:space="preserve"> </w:t>
      </w:r>
      <w:r w:rsidRPr="004F350A">
        <w:rPr>
          <w:color w:val="333333"/>
          <w:sz w:val="21"/>
          <w:szCs w:val="21"/>
        </w:rPr>
        <w:t>–</w:t>
      </w:r>
      <w:r w:rsidRPr="004F350A">
        <w:rPr>
          <w:color w:val="333333"/>
          <w:spacing w:val="1"/>
          <w:sz w:val="21"/>
          <w:szCs w:val="21"/>
        </w:rPr>
        <w:t xml:space="preserve"> </w:t>
      </w:r>
      <w:r w:rsidRPr="004F350A">
        <w:rPr>
          <w:color w:val="333333"/>
          <w:sz w:val="21"/>
          <w:szCs w:val="21"/>
        </w:rPr>
        <w:t>humanitāro zinātņu maģistra grāds literatūrā un lingvistikā (iepriekš - humanitāro zinātņu maģistra</w:t>
      </w:r>
      <w:r w:rsidRPr="004F350A">
        <w:rPr>
          <w:color w:val="333333"/>
          <w:spacing w:val="1"/>
          <w:sz w:val="21"/>
          <w:szCs w:val="21"/>
        </w:rPr>
        <w:t xml:space="preserve"> </w:t>
      </w:r>
      <w:r w:rsidRPr="004F350A">
        <w:rPr>
          <w:color w:val="333333"/>
          <w:sz w:val="21"/>
          <w:szCs w:val="21"/>
        </w:rPr>
        <w:t>grāds</w:t>
      </w:r>
      <w:r w:rsidRPr="004F350A">
        <w:rPr>
          <w:color w:val="333333"/>
          <w:spacing w:val="-5"/>
          <w:sz w:val="21"/>
          <w:szCs w:val="21"/>
        </w:rPr>
        <w:t xml:space="preserve"> </w:t>
      </w:r>
      <w:r w:rsidRPr="004F350A">
        <w:rPr>
          <w:color w:val="333333"/>
          <w:sz w:val="21"/>
          <w:szCs w:val="21"/>
        </w:rPr>
        <w:t>ﬁloloģijā).</w:t>
      </w:r>
    </w:p>
    <w:p w14:paraId="4B7475D9" w14:textId="77777777" w:rsidR="004F350A" w:rsidRPr="004F350A" w:rsidRDefault="004F350A" w:rsidP="004F350A">
      <w:pPr>
        <w:spacing w:before="150" w:line="295" w:lineRule="auto"/>
        <w:ind w:left="560" w:right="328"/>
        <w:jc w:val="both"/>
        <w:rPr>
          <w:sz w:val="21"/>
          <w:szCs w:val="21"/>
        </w:rPr>
      </w:pPr>
      <w:r w:rsidRPr="004F350A">
        <w:rPr>
          <w:color w:val="333333"/>
          <w:sz w:val="21"/>
          <w:szCs w:val="21"/>
        </w:rPr>
        <w:t xml:space="preserve">Būtiskas izmaiņas ir saistītas ar jauno programmas saturu un struktūru. AMSP </w:t>
      </w:r>
      <w:r w:rsidRPr="004F350A">
        <w:rPr>
          <w:strike/>
          <w:color w:val="333333"/>
          <w:sz w:val="21"/>
          <w:szCs w:val="21"/>
        </w:rPr>
        <w:t>“Filoloģija un valodu</w:t>
      </w:r>
      <w:r w:rsidRPr="004F350A">
        <w:rPr>
          <w:strike/>
          <w:color w:val="333333"/>
          <w:spacing w:val="1"/>
          <w:sz w:val="21"/>
          <w:szCs w:val="21"/>
        </w:rPr>
        <w:t xml:space="preserve"> </w:t>
      </w:r>
      <w:r w:rsidRPr="004F350A">
        <w:rPr>
          <w:strike/>
          <w:color w:val="333333"/>
          <w:sz w:val="21"/>
          <w:szCs w:val="21"/>
        </w:rPr>
        <w:t>prakses”</w:t>
      </w:r>
      <w:r w:rsidRPr="004F350A">
        <w:rPr>
          <w:color w:val="333333"/>
          <w:sz w:val="21"/>
          <w:szCs w:val="21"/>
        </w:rPr>
        <w:t xml:space="preserve"> </w:t>
      </w:r>
      <w:r w:rsidRPr="003A7E79">
        <w:rPr>
          <w:color w:val="333333"/>
          <w:sz w:val="21"/>
          <w:szCs w:val="21"/>
          <w:shd w:val="clear" w:color="auto" w:fill="00B0F0"/>
        </w:rPr>
        <w:t>“Filoloģija un lietišķā lingvistika”,</w:t>
      </w:r>
      <w:r w:rsidRPr="004F350A">
        <w:rPr>
          <w:color w:val="333333"/>
          <w:sz w:val="21"/>
          <w:szCs w:val="21"/>
        </w:rPr>
        <w:t xml:space="preserve"> kā arī četras apakšprogrammas (latviešu ﬁloloģija, angļu ﬁloloģija, krievu ﬁloloģija un</w:t>
      </w:r>
      <w:r w:rsidRPr="004F350A">
        <w:rPr>
          <w:color w:val="333333"/>
          <w:spacing w:val="1"/>
          <w:sz w:val="21"/>
          <w:szCs w:val="21"/>
        </w:rPr>
        <w:t xml:space="preserve"> </w:t>
      </w:r>
      <w:r w:rsidRPr="004F350A">
        <w:rPr>
          <w:color w:val="333333"/>
          <w:sz w:val="21"/>
          <w:szCs w:val="21"/>
        </w:rPr>
        <w:t>salīdzināmā ﬁloloģija) sadalītas moduļos. A daļa (obligātie kursi) ietver divus moduļus: Filoloģija un</w:t>
      </w:r>
      <w:r w:rsidRPr="004F350A">
        <w:rPr>
          <w:color w:val="333333"/>
          <w:spacing w:val="1"/>
          <w:sz w:val="21"/>
          <w:szCs w:val="21"/>
        </w:rPr>
        <w:t xml:space="preserve"> </w:t>
      </w:r>
      <w:r w:rsidRPr="004F350A">
        <w:rPr>
          <w:color w:val="333333"/>
          <w:sz w:val="21"/>
          <w:szCs w:val="21"/>
        </w:rPr>
        <w:t>didaktika, Filoloģijas lietišķie aspekti. Šie moduļi tiek realizēti apakšprogrammās ar obligātajiem</w:t>
      </w:r>
      <w:r w:rsidRPr="004F350A">
        <w:rPr>
          <w:color w:val="333333"/>
          <w:spacing w:val="1"/>
          <w:sz w:val="21"/>
          <w:szCs w:val="21"/>
        </w:rPr>
        <w:t xml:space="preserve"> </w:t>
      </w:r>
      <w:r w:rsidRPr="004F350A">
        <w:rPr>
          <w:color w:val="333333"/>
          <w:sz w:val="21"/>
          <w:szCs w:val="21"/>
        </w:rPr>
        <w:t>jaunajiem kursiem. Apakšprogrammas saturs un struktūra tiek īstenoti arī pēc moduļa principa ar</w:t>
      </w:r>
      <w:r w:rsidRPr="004F350A">
        <w:rPr>
          <w:color w:val="333333"/>
          <w:spacing w:val="1"/>
          <w:sz w:val="21"/>
          <w:szCs w:val="21"/>
        </w:rPr>
        <w:t xml:space="preserve"> </w:t>
      </w:r>
      <w:r w:rsidRPr="004F350A">
        <w:rPr>
          <w:color w:val="333333"/>
          <w:sz w:val="21"/>
          <w:szCs w:val="21"/>
        </w:rPr>
        <w:t>specializācijas</w:t>
      </w:r>
      <w:r w:rsidRPr="004F350A">
        <w:rPr>
          <w:color w:val="333333"/>
          <w:spacing w:val="1"/>
          <w:sz w:val="21"/>
          <w:szCs w:val="21"/>
        </w:rPr>
        <w:t xml:space="preserve"> </w:t>
      </w:r>
      <w:r w:rsidRPr="004F350A">
        <w:rPr>
          <w:color w:val="333333"/>
          <w:sz w:val="21"/>
          <w:szCs w:val="21"/>
        </w:rPr>
        <w:t>kursiem.</w:t>
      </w:r>
      <w:r w:rsidRPr="004F350A">
        <w:rPr>
          <w:color w:val="333333"/>
          <w:spacing w:val="1"/>
          <w:sz w:val="21"/>
          <w:szCs w:val="21"/>
        </w:rPr>
        <w:t xml:space="preserve"> </w:t>
      </w:r>
      <w:r w:rsidRPr="004F350A">
        <w:rPr>
          <w:color w:val="333333"/>
          <w:sz w:val="21"/>
          <w:szCs w:val="21"/>
        </w:rPr>
        <w:t>AMSP</w:t>
      </w:r>
      <w:r w:rsidRPr="004F350A">
        <w:rPr>
          <w:color w:val="333333"/>
          <w:spacing w:val="1"/>
          <w:sz w:val="21"/>
          <w:szCs w:val="21"/>
        </w:rPr>
        <w:t xml:space="preserve"> </w:t>
      </w:r>
      <w:r w:rsidRPr="004F350A">
        <w:rPr>
          <w:color w:val="333333"/>
          <w:sz w:val="21"/>
          <w:szCs w:val="21"/>
        </w:rPr>
        <w:t>moduļa</w:t>
      </w:r>
      <w:r w:rsidRPr="004F350A">
        <w:rPr>
          <w:color w:val="333333"/>
          <w:spacing w:val="1"/>
          <w:sz w:val="21"/>
          <w:szCs w:val="21"/>
        </w:rPr>
        <w:t xml:space="preserve"> </w:t>
      </w:r>
      <w:r w:rsidRPr="004F350A">
        <w:rPr>
          <w:color w:val="333333"/>
          <w:sz w:val="21"/>
          <w:szCs w:val="21"/>
        </w:rPr>
        <w:t>princips</w:t>
      </w:r>
      <w:r w:rsidRPr="004F350A">
        <w:rPr>
          <w:color w:val="333333"/>
          <w:spacing w:val="1"/>
          <w:sz w:val="21"/>
          <w:szCs w:val="21"/>
        </w:rPr>
        <w:t xml:space="preserve"> </w:t>
      </w:r>
      <w:r w:rsidRPr="004F350A">
        <w:rPr>
          <w:color w:val="333333"/>
          <w:sz w:val="21"/>
          <w:szCs w:val="21"/>
        </w:rPr>
        <w:t>sniedz</w:t>
      </w:r>
      <w:r w:rsidRPr="004F350A">
        <w:rPr>
          <w:color w:val="333333"/>
          <w:spacing w:val="1"/>
          <w:sz w:val="21"/>
          <w:szCs w:val="21"/>
        </w:rPr>
        <w:t xml:space="preserve"> </w:t>
      </w:r>
      <w:r w:rsidRPr="004F350A">
        <w:rPr>
          <w:color w:val="333333"/>
          <w:sz w:val="21"/>
          <w:szCs w:val="21"/>
        </w:rPr>
        <w:t>iespēju</w:t>
      </w:r>
      <w:r w:rsidRPr="004F350A">
        <w:rPr>
          <w:color w:val="333333"/>
          <w:spacing w:val="1"/>
          <w:sz w:val="21"/>
          <w:szCs w:val="21"/>
        </w:rPr>
        <w:t xml:space="preserve"> </w:t>
      </w:r>
      <w:r w:rsidRPr="004F350A">
        <w:rPr>
          <w:color w:val="333333"/>
          <w:sz w:val="21"/>
          <w:szCs w:val="21"/>
        </w:rPr>
        <w:t>apakšprogrammas</w:t>
      </w:r>
      <w:r w:rsidRPr="004F350A">
        <w:rPr>
          <w:color w:val="333333"/>
          <w:spacing w:val="1"/>
          <w:sz w:val="21"/>
          <w:szCs w:val="21"/>
        </w:rPr>
        <w:t xml:space="preserve"> </w:t>
      </w:r>
      <w:r w:rsidRPr="004F350A">
        <w:rPr>
          <w:color w:val="333333"/>
          <w:sz w:val="21"/>
          <w:szCs w:val="21"/>
        </w:rPr>
        <w:t>“Salīdzināmā</w:t>
      </w:r>
      <w:r w:rsidRPr="004F350A">
        <w:rPr>
          <w:color w:val="333333"/>
          <w:spacing w:val="1"/>
          <w:sz w:val="21"/>
          <w:szCs w:val="21"/>
        </w:rPr>
        <w:t xml:space="preserve"> </w:t>
      </w:r>
      <w:r w:rsidRPr="004F350A">
        <w:rPr>
          <w:color w:val="333333"/>
          <w:sz w:val="21"/>
          <w:szCs w:val="21"/>
        </w:rPr>
        <w:t>ﬁloloģija”</w:t>
      </w:r>
      <w:r w:rsidRPr="004F350A">
        <w:rPr>
          <w:color w:val="333333"/>
          <w:spacing w:val="-3"/>
          <w:sz w:val="21"/>
          <w:szCs w:val="21"/>
        </w:rPr>
        <w:t xml:space="preserve"> </w:t>
      </w:r>
      <w:r w:rsidRPr="004F350A">
        <w:rPr>
          <w:color w:val="333333"/>
          <w:sz w:val="21"/>
          <w:szCs w:val="21"/>
        </w:rPr>
        <w:t>studējošajiem</w:t>
      </w:r>
      <w:r w:rsidRPr="004F350A">
        <w:rPr>
          <w:color w:val="333333"/>
          <w:spacing w:val="-3"/>
          <w:sz w:val="21"/>
          <w:szCs w:val="21"/>
        </w:rPr>
        <w:t xml:space="preserve"> </w:t>
      </w:r>
      <w:r w:rsidRPr="004F350A">
        <w:rPr>
          <w:color w:val="333333"/>
          <w:sz w:val="21"/>
          <w:szCs w:val="21"/>
        </w:rPr>
        <w:t>izvēlēties</w:t>
      </w:r>
      <w:r w:rsidRPr="004F350A">
        <w:rPr>
          <w:color w:val="333333"/>
          <w:spacing w:val="-3"/>
          <w:sz w:val="21"/>
          <w:szCs w:val="21"/>
        </w:rPr>
        <w:t xml:space="preserve"> </w:t>
      </w:r>
      <w:r w:rsidRPr="004F350A">
        <w:rPr>
          <w:color w:val="333333"/>
          <w:sz w:val="21"/>
          <w:szCs w:val="21"/>
        </w:rPr>
        <w:t>obligātos</w:t>
      </w:r>
      <w:r w:rsidRPr="004F350A">
        <w:rPr>
          <w:color w:val="333333"/>
          <w:spacing w:val="-3"/>
          <w:sz w:val="21"/>
          <w:szCs w:val="21"/>
        </w:rPr>
        <w:t xml:space="preserve"> </w:t>
      </w:r>
      <w:r w:rsidRPr="004F350A">
        <w:rPr>
          <w:color w:val="333333"/>
          <w:sz w:val="21"/>
          <w:szCs w:val="21"/>
        </w:rPr>
        <w:t>kursus</w:t>
      </w:r>
      <w:r w:rsidRPr="004F350A">
        <w:rPr>
          <w:color w:val="333333"/>
          <w:spacing w:val="-3"/>
          <w:sz w:val="21"/>
          <w:szCs w:val="21"/>
        </w:rPr>
        <w:t xml:space="preserve"> </w:t>
      </w:r>
      <w:r w:rsidRPr="004F350A">
        <w:rPr>
          <w:color w:val="333333"/>
          <w:sz w:val="21"/>
          <w:szCs w:val="21"/>
        </w:rPr>
        <w:t>apguvei</w:t>
      </w:r>
      <w:r w:rsidRPr="004F350A">
        <w:rPr>
          <w:color w:val="333333"/>
          <w:spacing w:val="-3"/>
          <w:sz w:val="21"/>
          <w:szCs w:val="21"/>
        </w:rPr>
        <w:t xml:space="preserve"> </w:t>
      </w:r>
      <w:r w:rsidRPr="004F350A">
        <w:rPr>
          <w:color w:val="333333"/>
          <w:sz w:val="21"/>
          <w:szCs w:val="21"/>
        </w:rPr>
        <w:t>latviešu</w:t>
      </w:r>
      <w:r w:rsidRPr="004F350A">
        <w:rPr>
          <w:color w:val="333333"/>
          <w:spacing w:val="-2"/>
          <w:sz w:val="21"/>
          <w:szCs w:val="21"/>
        </w:rPr>
        <w:t xml:space="preserve"> </w:t>
      </w:r>
      <w:r w:rsidRPr="004F350A">
        <w:rPr>
          <w:color w:val="333333"/>
          <w:sz w:val="21"/>
          <w:szCs w:val="21"/>
        </w:rPr>
        <w:t>vai</w:t>
      </w:r>
      <w:r w:rsidRPr="004F350A">
        <w:rPr>
          <w:color w:val="333333"/>
          <w:spacing w:val="-3"/>
          <w:sz w:val="21"/>
          <w:szCs w:val="21"/>
        </w:rPr>
        <w:t xml:space="preserve"> </w:t>
      </w:r>
      <w:r w:rsidRPr="004F350A">
        <w:rPr>
          <w:color w:val="333333"/>
          <w:sz w:val="21"/>
          <w:szCs w:val="21"/>
        </w:rPr>
        <w:t>angļu</w:t>
      </w:r>
      <w:r w:rsidRPr="004F350A">
        <w:rPr>
          <w:color w:val="333333"/>
          <w:spacing w:val="-3"/>
          <w:sz w:val="21"/>
          <w:szCs w:val="21"/>
        </w:rPr>
        <w:t xml:space="preserve"> </w:t>
      </w:r>
      <w:r w:rsidRPr="004F350A">
        <w:rPr>
          <w:color w:val="333333"/>
          <w:sz w:val="21"/>
          <w:szCs w:val="21"/>
        </w:rPr>
        <w:t>valodā.</w:t>
      </w:r>
    </w:p>
    <w:p w14:paraId="4DD9D747" w14:textId="77777777" w:rsidR="004F350A" w:rsidRPr="004F350A" w:rsidRDefault="004F350A" w:rsidP="004F350A">
      <w:pPr>
        <w:spacing w:before="151" w:line="295" w:lineRule="auto"/>
        <w:ind w:left="560" w:right="333"/>
        <w:jc w:val="both"/>
        <w:rPr>
          <w:i/>
          <w:sz w:val="21"/>
        </w:rPr>
      </w:pPr>
      <w:r w:rsidRPr="004F350A">
        <w:rPr>
          <w:color w:val="333333"/>
          <w:sz w:val="21"/>
        </w:rPr>
        <w:t>AMSP mērķu un uzdevumu īstenošanai, programmas praktiskās ievirzes stiprināšanai tika izstrādāti</w:t>
      </w:r>
      <w:r w:rsidRPr="004F350A">
        <w:rPr>
          <w:color w:val="333333"/>
          <w:spacing w:val="1"/>
          <w:sz w:val="21"/>
        </w:rPr>
        <w:t xml:space="preserve"> </w:t>
      </w:r>
      <w:r w:rsidRPr="004F350A">
        <w:rPr>
          <w:color w:val="333333"/>
          <w:sz w:val="21"/>
        </w:rPr>
        <w:t>jauni</w:t>
      </w:r>
      <w:r w:rsidRPr="004F350A">
        <w:rPr>
          <w:color w:val="333333"/>
          <w:spacing w:val="1"/>
          <w:sz w:val="21"/>
        </w:rPr>
        <w:t xml:space="preserve"> </w:t>
      </w:r>
      <w:r w:rsidRPr="004F350A">
        <w:rPr>
          <w:color w:val="333333"/>
          <w:sz w:val="21"/>
        </w:rPr>
        <w:t>kursi:</w:t>
      </w:r>
      <w:r w:rsidRPr="004F350A">
        <w:rPr>
          <w:color w:val="333333"/>
          <w:spacing w:val="1"/>
          <w:sz w:val="21"/>
        </w:rPr>
        <w:t xml:space="preserve"> </w:t>
      </w:r>
      <w:r w:rsidRPr="004F350A">
        <w:rPr>
          <w:i/>
          <w:color w:val="333333"/>
          <w:sz w:val="21"/>
        </w:rPr>
        <w:t>Valodas</w:t>
      </w:r>
      <w:r w:rsidRPr="004F350A">
        <w:rPr>
          <w:i/>
          <w:color w:val="333333"/>
          <w:spacing w:val="1"/>
          <w:sz w:val="21"/>
        </w:rPr>
        <w:t xml:space="preserve"> </w:t>
      </w:r>
      <w:r w:rsidRPr="004F350A">
        <w:rPr>
          <w:i/>
          <w:color w:val="333333"/>
          <w:sz w:val="21"/>
        </w:rPr>
        <w:t>apguves</w:t>
      </w:r>
      <w:r w:rsidRPr="004F350A">
        <w:rPr>
          <w:i/>
          <w:color w:val="333333"/>
          <w:spacing w:val="1"/>
          <w:sz w:val="21"/>
        </w:rPr>
        <w:t xml:space="preserve"> </w:t>
      </w:r>
      <w:r w:rsidRPr="004F350A">
        <w:rPr>
          <w:i/>
          <w:color w:val="333333"/>
          <w:sz w:val="21"/>
        </w:rPr>
        <w:t>lingvistiskie</w:t>
      </w:r>
      <w:r w:rsidRPr="004F350A">
        <w:rPr>
          <w:i/>
          <w:color w:val="333333"/>
          <w:spacing w:val="1"/>
          <w:sz w:val="21"/>
        </w:rPr>
        <w:t xml:space="preserve"> </w:t>
      </w:r>
      <w:r w:rsidRPr="004F350A">
        <w:rPr>
          <w:i/>
          <w:color w:val="333333"/>
          <w:sz w:val="21"/>
        </w:rPr>
        <w:t>aspekti</w:t>
      </w:r>
      <w:r w:rsidRPr="004F350A">
        <w:rPr>
          <w:color w:val="333333"/>
          <w:sz w:val="21"/>
        </w:rPr>
        <w:t>,</w:t>
      </w:r>
      <w:r w:rsidRPr="004F350A">
        <w:rPr>
          <w:color w:val="333333"/>
          <w:spacing w:val="1"/>
          <w:sz w:val="21"/>
        </w:rPr>
        <w:t xml:space="preserve"> </w:t>
      </w:r>
      <w:r w:rsidRPr="004F350A">
        <w:rPr>
          <w:i/>
          <w:color w:val="333333"/>
          <w:sz w:val="21"/>
        </w:rPr>
        <w:t>Diskursīvās</w:t>
      </w:r>
      <w:r w:rsidRPr="004F350A">
        <w:rPr>
          <w:i/>
          <w:color w:val="333333"/>
          <w:spacing w:val="1"/>
          <w:sz w:val="21"/>
        </w:rPr>
        <w:t xml:space="preserve"> </w:t>
      </w:r>
      <w:r w:rsidRPr="004F350A">
        <w:rPr>
          <w:i/>
          <w:color w:val="333333"/>
          <w:sz w:val="21"/>
        </w:rPr>
        <w:t>prakses</w:t>
      </w:r>
      <w:r w:rsidRPr="004F350A">
        <w:rPr>
          <w:i/>
          <w:color w:val="333333"/>
          <w:spacing w:val="1"/>
          <w:sz w:val="21"/>
        </w:rPr>
        <w:t xml:space="preserve"> </w:t>
      </w:r>
      <w:r w:rsidRPr="004F350A">
        <w:rPr>
          <w:i/>
          <w:color w:val="333333"/>
          <w:sz w:val="21"/>
        </w:rPr>
        <w:t>mūsdienu</w:t>
      </w:r>
      <w:r w:rsidRPr="004F350A">
        <w:rPr>
          <w:i/>
          <w:color w:val="333333"/>
          <w:spacing w:val="1"/>
          <w:sz w:val="21"/>
        </w:rPr>
        <w:t xml:space="preserve"> </w:t>
      </w:r>
      <w:r w:rsidRPr="004F350A">
        <w:rPr>
          <w:i/>
          <w:color w:val="333333"/>
          <w:sz w:val="21"/>
        </w:rPr>
        <w:t>valodniecībā</w:t>
      </w:r>
      <w:r w:rsidRPr="004F350A">
        <w:rPr>
          <w:color w:val="333333"/>
          <w:sz w:val="21"/>
        </w:rPr>
        <w:t>,</w:t>
      </w:r>
      <w:r w:rsidRPr="004F350A">
        <w:rPr>
          <w:color w:val="333333"/>
          <w:spacing w:val="1"/>
          <w:sz w:val="21"/>
        </w:rPr>
        <w:t xml:space="preserve"> </w:t>
      </w:r>
      <w:r w:rsidRPr="004F350A">
        <w:rPr>
          <w:i/>
          <w:color w:val="333333"/>
          <w:sz w:val="21"/>
        </w:rPr>
        <w:t>Tulkošanas</w:t>
      </w:r>
      <w:r w:rsidRPr="004F350A">
        <w:rPr>
          <w:i/>
          <w:color w:val="333333"/>
          <w:spacing w:val="-4"/>
          <w:sz w:val="21"/>
        </w:rPr>
        <w:t xml:space="preserve"> </w:t>
      </w:r>
      <w:r w:rsidRPr="004F350A">
        <w:rPr>
          <w:i/>
          <w:color w:val="333333"/>
          <w:sz w:val="21"/>
        </w:rPr>
        <w:t>praktikums</w:t>
      </w:r>
      <w:r w:rsidRPr="004F350A">
        <w:rPr>
          <w:color w:val="333333"/>
          <w:sz w:val="21"/>
        </w:rPr>
        <w:t>,</w:t>
      </w:r>
      <w:r w:rsidRPr="004F350A">
        <w:rPr>
          <w:color w:val="333333"/>
          <w:spacing w:val="-4"/>
          <w:sz w:val="21"/>
        </w:rPr>
        <w:t xml:space="preserve"> </w:t>
      </w:r>
      <w:r w:rsidRPr="004F350A">
        <w:rPr>
          <w:i/>
          <w:color w:val="333333"/>
          <w:sz w:val="21"/>
        </w:rPr>
        <w:t>Lingvistiskā</w:t>
      </w:r>
      <w:r w:rsidRPr="004F350A">
        <w:rPr>
          <w:i/>
          <w:color w:val="333333"/>
          <w:spacing w:val="-4"/>
          <w:sz w:val="21"/>
        </w:rPr>
        <w:t xml:space="preserve"> </w:t>
      </w:r>
      <w:r w:rsidRPr="004F350A">
        <w:rPr>
          <w:i/>
          <w:color w:val="333333"/>
          <w:sz w:val="21"/>
        </w:rPr>
        <w:t>ekspertīze</w:t>
      </w:r>
      <w:r w:rsidRPr="004F350A">
        <w:rPr>
          <w:color w:val="333333"/>
          <w:sz w:val="21"/>
        </w:rPr>
        <w:t>,</w:t>
      </w:r>
      <w:r w:rsidRPr="004F350A">
        <w:rPr>
          <w:color w:val="333333"/>
          <w:spacing w:val="-4"/>
          <w:sz w:val="21"/>
        </w:rPr>
        <w:t xml:space="preserve"> </w:t>
      </w:r>
      <w:r w:rsidRPr="004F350A">
        <w:rPr>
          <w:i/>
          <w:color w:val="333333"/>
          <w:sz w:val="21"/>
        </w:rPr>
        <w:t>Valodu</w:t>
      </w:r>
      <w:r w:rsidRPr="004F350A">
        <w:rPr>
          <w:i/>
          <w:color w:val="333333"/>
          <w:spacing w:val="-3"/>
          <w:sz w:val="21"/>
        </w:rPr>
        <w:t xml:space="preserve"> </w:t>
      </w:r>
      <w:r w:rsidRPr="004F350A">
        <w:rPr>
          <w:i/>
          <w:color w:val="333333"/>
          <w:sz w:val="21"/>
        </w:rPr>
        <w:t>kursu</w:t>
      </w:r>
      <w:r w:rsidRPr="004F350A">
        <w:rPr>
          <w:i/>
          <w:color w:val="333333"/>
          <w:spacing w:val="-4"/>
          <w:sz w:val="21"/>
        </w:rPr>
        <w:t xml:space="preserve"> </w:t>
      </w:r>
      <w:r w:rsidRPr="004F350A">
        <w:rPr>
          <w:i/>
          <w:color w:val="333333"/>
          <w:sz w:val="21"/>
        </w:rPr>
        <w:t>vadīšana.</w:t>
      </w:r>
    </w:p>
    <w:p w14:paraId="3924A9A4" w14:textId="77777777" w:rsidR="004F350A" w:rsidRPr="004F350A" w:rsidRDefault="004F350A" w:rsidP="004F350A">
      <w:pPr>
        <w:rPr>
          <w:i/>
          <w:sz w:val="24"/>
          <w:szCs w:val="21"/>
        </w:rPr>
      </w:pPr>
    </w:p>
    <w:p w14:paraId="4E8CD32A" w14:textId="77777777" w:rsidR="004F350A" w:rsidRPr="004F350A" w:rsidRDefault="004F350A" w:rsidP="004F350A">
      <w:pPr>
        <w:spacing w:before="1"/>
        <w:rPr>
          <w:i/>
          <w:sz w:val="34"/>
          <w:szCs w:val="21"/>
        </w:rPr>
      </w:pPr>
    </w:p>
    <w:p w14:paraId="767D11B7" w14:textId="5C1D6544" w:rsidR="004F350A" w:rsidRPr="00155C22" w:rsidRDefault="004F350A" w:rsidP="004F350A">
      <w:pPr>
        <w:numPr>
          <w:ilvl w:val="2"/>
          <w:numId w:val="8"/>
        </w:numPr>
        <w:tabs>
          <w:tab w:val="left" w:pos="1013"/>
        </w:tabs>
        <w:spacing w:line="295" w:lineRule="auto"/>
        <w:ind w:right="324" w:firstLine="0"/>
        <w:jc w:val="both"/>
        <w:outlineLvl w:val="4"/>
        <w:rPr>
          <w:b/>
          <w:bCs/>
          <w:sz w:val="21"/>
          <w:szCs w:val="21"/>
        </w:rPr>
      </w:pPr>
      <w:r w:rsidRPr="004F350A">
        <w:rPr>
          <w:b/>
          <w:bCs/>
          <w:color w:val="333333"/>
          <w:w w:val="110"/>
          <w:sz w:val="21"/>
          <w:szCs w:val="21"/>
        </w:rPr>
        <w:t>Analīze</w:t>
      </w:r>
      <w:r w:rsidRPr="004F350A">
        <w:rPr>
          <w:b/>
          <w:bCs/>
          <w:color w:val="333333"/>
          <w:spacing w:val="-16"/>
          <w:w w:val="110"/>
          <w:sz w:val="21"/>
          <w:szCs w:val="21"/>
        </w:rPr>
        <w:t xml:space="preserve"> </w:t>
      </w:r>
      <w:r w:rsidRPr="004F350A">
        <w:rPr>
          <w:b/>
          <w:bCs/>
          <w:color w:val="333333"/>
          <w:w w:val="110"/>
          <w:sz w:val="21"/>
          <w:szCs w:val="21"/>
        </w:rPr>
        <w:t>un</w:t>
      </w:r>
      <w:r w:rsidRPr="004F350A">
        <w:rPr>
          <w:b/>
          <w:bCs/>
          <w:color w:val="333333"/>
          <w:spacing w:val="-16"/>
          <w:w w:val="110"/>
          <w:sz w:val="21"/>
          <w:szCs w:val="21"/>
        </w:rPr>
        <w:t xml:space="preserve"> </w:t>
      </w:r>
      <w:r w:rsidRPr="004F350A">
        <w:rPr>
          <w:b/>
          <w:bCs/>
          <w:color w:val="333333"/>
          <w:w w:val="110"/>
          <w:sz w:val="21"/>
          <w:szCs w:val="21"/>
        </w:rPr>
        <w:t>novērtējums</w:t>
      </w:r>
      <w:r w:rsidRPr="004F350A">
        <w:rPr>
          <w:b/>
          <w:bCs/>
          <w:color w:val="333333"/>
          <w:spacing w:val="-16"/>
          <w:w w:val="110"/>
          <w:sz w:val="21"/>
          <w:szCs w:val="21"/>
        </w:rPr>
        <w:t xml:space="preserve"> </w:t>
      </w:r>
      <w:r w:rsidRPr="004F350A">
        <w:rPr>
          <w:b/>
          <w:bCs/>
          <w:color w:val="333333"/>
          <w:w w:val="110"/>
          <w:sz w:val="21"/>
          <w:szCs w:val="21"/>
        </w:rPr>
        <w:t>par</w:t>
      </w:r>
      <w:r w:rsidRPr="004F350A">
        <w:rPr>
          <w:b/>
          <w:bCs/>
          <w:color w:val="333333"/>
          <w:spacing w:val="-16"/>
          <w:w w:val="110"/>
          <w:sz w:val="21"/>
          <w:szCs w:val="21"/>
        </w:rPr>
        <w:t xml:space="preserve"> </w:t>
      </w:r>
      <w:r w:rsidRPr="004F350A">
        <w:rPr>
          <w:b/>
          <w:bCs/>
          <w:color w:val="333333"/>
          <w:w w:val="110"/>
          <w:sz w:val="21"/>
          <w:szCs w:val="21"/>
        </w:rPr>
        <w:t>studiju</w:t>
      </w:r>
      <w:r w:rsidRPr="004F350A">
        <w:rPr>
          <w:b/>
          <w:bCs/>
          <w:color w:val="333333"/>
          <w:spacing w:val="-16"/>
          <w:w w:val="110"/>
          <w:sz w:val="21"/>
          <w:szCs w:val="21"/>
        </w:rPr>
        <w:t xml:space="preserve"> </w:t>
      </w:r>
      <w:r w:rsidRPr="004F350A">
        <w:rPr>
          <w:b/>
          <w:bCs/>
          <w:color w:val="333333"/>
          <w:w w:val="110"/>
          <w:sz w:val="21"/>
          <w:szCs w:val="21"/>
        </w:rPr>
        <w:t>programmas</w:t>
      </w:r>
      <w:r w:rsidRPr="004F350A">
        <w:rPr>
          <w:b/>
          <w:bCs/>
          <w:color w:val="333333"/>
          <w:spacing w:val="-15"/>
          <w:w w:val="110"/>
          <w:sz w:val="21"/>
          <w:szCs w:val="21"/>
        </w:rPr>
        <w:t xml:space="preserve"> </w:t>
      </w:r>
      <w:r w:rsidRPr="004F350A">
        <w:rPr>
          <w:b/>
          <w:bCs/>
          <w:color w:val="333333"/>
          <w:w w:val="110"/>
          <w:sz w:val="21"/>
          <w:szCs w:val="21"/>
        </w:rPr>
        <w:t>atbilstību</w:t>
      </w:r>
      <w:r w:rsidRPr="004F350A">
        <w:rPr>
          <w:b/>
          <w:bCs/>
          <w:color w:val="333333"/>
          <w:spacing w:val="-16"/>
          <w:w w:val="110"/>
          <w:sz w:val="21"/>
          <w:szCs w:val="21"/>
        </w:rPr>
        <w:t xml:space="preserve"> </w:t>
      </w:r>
      <w:r w:rsidRPr="004F350A">
        <w:rPr>
          <w:b/>
          <w:bCs/>
          <w:color w:val="333333"/>
          <w:w w:val="110"/>
          <w:sz w:val="21"/>
          <w:szCs w:val="21"/>
        </w:rPr>
        <w:t>studiju</w:t>
      </w:r>
      <w:r w:rsidRPr="004F350A">
        <w:rPr>
          <w:b/>
          <w:bCs/>
          <w:color w:val="333333"/>
          <w:spacing w:val="-16"/>
          <w:w w:val="110"/>
          <w:sz w:val="21"/>
          <w:szCs w:val="21"/>
        </w:rPr>
        <w:t xml:space="preserve"> </w:t>
      </w:r>
      <w:r w:rsidRPr="004F350A">
        <w:rPr>
          <w:b/>
          <w:bCs/>
          <w:color w:val="333333"/>
          <w:w w:val="110"/>
          <w:sz w:val="21"/>
          <w:szCs w:val="21"/>
        </w:rPr>
        <w:t>virzienam.</w:t>
      </w:r>
      <w:r w:rsidRPr="004F350A">
        <w:rPr>
          <w:b/>
          <w:bCs/>
          <w:color w:val="333333"/>
          <w:spacing w:val="-16"/>
          <w:w w:val="110"/>
          <w:sz w:val="21"/>
          <w:szCs w:val="21"/>
        </w:rPr>
        <w:t xml:space="preserve"> </w:t>
      </w:r>
      <w:r w:rsidRPr="004F350A">
        <w:rPr>
          <w:b/>
          <w:bCs/>
          <w:color w:val="333333"/>
          <w:w w:val="110"/>
          <w:sz w:val="21"/>
          <w:szCs w:val="21"/>
        </w:rPr>
        <w:t>Analīze</w:t>
      </w:r>
      <w:r w:rsidRPr="004F350A">
        <w:rPr>
          <w:b/>
          <w:bCs/>
          <w:color w:val="333333"/>
          <w:spacing w:val="-67"/>
          <w:w w:val="110"/>
          <w:sz w:val="21"/>
          <w:szCs w:val="21"/>
        </w:rPr>
        <w:t xml:space="preserve"> </w:t>
      </w:r>
      <w:r w:rsidRPr="004F350A">
        <w:rPr>
          <w:b/>
          <w:bCs/>
          <w:color w:val="333333"/>
          <w:w w:val="110"/>
          <w:sz w:val="21"/>
          <w:szCs w:val="21"/>
        </w:rPr>
        <w:t>par programmas nosaukuma, koda, iegūstamā grāda, profesionālās kvaliﬁkācijas vai grāda</w:t>
      </w:r>
      <w:r w:rsidRPr="004F350A">
        <w:rPr>
          <w:b/>
          <w:bCs/>
          <w:color w:val="333333"/>
          <w:spacing w:val="-67"/>
          <w:w w:val="110"/>
          <w:sz w:val="21"/>
          <w:szCs w:val="21"/>
        </w:rPr>
        <w:t xml:space="preserve"> </w:t>
      </w:r>
      <w:r w:rsidRPr="004F350A">
        <w:rPr>
          <w:b/>
          <w:bCs/>
          <w:color w:val="333333"/>
          <w:w w:val="110"/>
          <w:sz w:val="21"/>
          <w:szCs w:val="21"/>
        </w:rPr>
        <w:t>un profesionālās kvaliﬁkācijas mērķu un uzdevumu, studiju rezultātu, kā arī uzņemšanas</w:t>
      </w:r>
      <w:r w:rsidRPr="004F350A">
        <w:rPr>
          <w:b/>
          <w:bCs/>
          <w:color w:val="333333"/>
          <w:spacing w:val="1"/>
          <w:w w:val="110"/>
          <w:sz w:val="21"/>
          <w:szCs w:val="21"/>
        </w:rPr>
        <w:t xml:space="preserve"> </w:t>
      </w:r>
      <w:r w:rsidRPr="004F350A">
        <w:rPr>
          <w:b/>
          <w:bCs/>
          <w:color w:val="333333"/>
          <w:w w:val="110"/>
          <w:sz w:val="21"/>
          <w:szCs w:val="21"/>
        </w:rPr>
        <w:t>prasību savstarpējo sasaisti. Studiju programmas īstenošanas ilguma un apjoma (tajā</w:t>
      </w:r>
      <w:r w:rsidRPr="004F350A">
        <w:rPr>
          <w:b/>
          <w:bCs/>
          <w:color w:val="333333"/>
          <w:spacing w:val="1"/>
          <w:w w:val="110"/>
          <w:sz w:val="21"/>
          <w:szCs w:val="21"/>
        </w:rPr>
        <w:t xml:space="preserve"> </w:t>
      </w:r>
      <w:r w:rsidRPr="004F350A">
        <w:rPr>
          <w:b/>
          <w:bCs/>
          <w:color w:val="333333"/>
          <w:w w:val="110"/>
          <w:sz w:val="21"/>
          <w:szCs w:val="21"/>
        </w:rPr>
        <w:t>skaitā</w:t>
      </w:r>
      <w:r w:rsidRPr="004F350A">
        <w:rPr>
          <w:b/>
          <w:bCs/>
          <w:color w:val="333333"/>
          <w:spacing w:val="1"/>
          <w:w w:val="110"/>
          <w:sz w:val="21"/>
          <w:szCs w:val="21"/>
        </w:rPr>
        <w:t xml:space="preserve"> </w:t>
      </w:r>
      <w:r w:rsidRPr="004F350A">
        <w:rPr>
          <w:b/>
          <w:bCs/>
          <w:color w:val="333333"/>
          <w:spacing w:val="9"/>
          <w:w w:val="110"/>
          <w:sz w:val="21"/>
          <w:szCs w:val="21"/>
        </w:rPr>
        <w:t>atšķirīgiem</w:t>
      </w:r>
      <w:r w:rsidRPr="004F350A">
        <w:rPr>
          <w:b/>
          <w:bCs/>
          <w:color w:val="333333"/>
          <w:spacing w:val="10"/>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spacing w:val="9"/>
          <w:w w:val="110"/>
          <w:sz w:val="21"/>
          <w:szCs w:val="21"/>
        </w:rPr>
        <w:t>īstenošanas</w:t>
      </w:r>
      <w:r w:rsidRPr="004F350A">
        <w:rPr>
          <w:b/>
          <w:bCs/>
          <w:color w:val="333333"/>
          <w:spacing w:val="10"/>
          <w:w w:val="110"/>
          <w:sz w:val="21"/>
          <w:szCs w:val="21"/>
        </w:rPr>
        <w:t xml:space="preserve"> </w:t>
      </w:r>
      <w:r w:rsidRPr="004F350A">
        <w:rPr>
          <w:b/>
          <w:bCs/>
          <w:color w:val="333333"/>
          <w:spacing w:val="9"/>
          <w:w w:val="110"/>
          <w:sz w:val="21"/>
          <w:szCs w:val="21"/>
        </w:rPr>
        <w:t>variantiem)</w:t>
      </w:r>
      <w:r w:rsidRPr="004F350A">
        <w:rPr>
          <w:b/>
          <w:bCs/>
          <w:color w:val="333333"/>
          <w:spacing w:val="10"/>
          <w:w w:val="110"/>
          <w:sz w:val="21"/>
          <w:szCs w:val="21"/>
        </w:rPr>
        <w:t xml:space="preserve"> </w:t>
      </w:r>
      <w:r w:rsidRPr="004F350A">
        <w:rPr>
          <w:b/>
          <w:bCs/>
          <w:color w:val="333333"/>
          <w:spacing w:val="9"/>
          <w:w w:val="110"/>
          <w:sz w:val="21"/>
          <w:szCs w:val="21"/>
        </w:rPr>
        <w:t>raksturojums</w:t>
      </w:r>
      <w:r w:rsidRPr="004F350A">
        <w:rPr>
          <w:b/>
          <w:bCs/>
          <w:color w:val="333333"/>
          <w:spacing w:val="10"/>
          <w:w w:val="110"/>
          <w:sz w:val="21"/>
          <w:szCs w:val="21"/>
        </w:rPr>
        <w:t xml:space="preserve"> un</w:t>
      </w:r>
      <w:r w:rsidRPr="004F350A">
        <w:rPr>
          <w:b/>
          <w:bCs/>
          <w:color w:val="333333"/>
          <w:spacing w:val="11"/>
          <w:w w:val="110"/>
          <w:sz w:val="21"/>
          <w:szCs w:val="21"/>
        </w:rPr>
        <w:t xml:space="preserve"> </w:t>
      </w:r>
      <w:r w:rsidRPr="004F350A">
        <w:rPr>
          <w:b/>
          <w:bCs/>
          <w:color w:val="333333"/>
          <w:w w:val="110"/>
          <w:sz w:val="21"/>
          <w:szCs w:val="21"/>
        </w:rPr>
        <w:t>lietderības</w:t>
      </w:r>
      <w:r w:rsidRPr="004F350A">
        <w:rPr>
          <w:b/>
          <w:bCs/>
          <w:color w:val="333333"/>
          <w:spacing w:val="35"/>
          <w:w w:val="110"/>
          <w:sz w:val="21"/>
          <w:szCs w:val="21"/>
        </w:rPr>
        <w:t xml:space="preserve"> </w:t>
      </w:r>
      <w:r w:rsidRPr="004F350A">
        <w:rPr>
          <w:b/>
          <w:bCs/>
          <w:color w:val="333333"/>
          <w:w w:val="110"/>
          <w:sz w:val="21"/>
          <w:szCs w:val="21"/>
        </w:rPr>
        <w:t>novērtējums.</w:t>
      </w:r>
    </w:p>
    <w:p w14:paraId="371D8EBE" w14:textId="77777777" w:rsidR="004F350A" w:rsidRPr="004F350A" w:rsidRDefault="004F350A" w:rsidP="004F350A">
      <w:pPr>
        <w:spacing w:before="1"/>
        <w:rPr>
          <w:b/>
          <w:sz w:val="23"/>
          <w:szCs w:val="21"/>
        </w:rPr>
      </w:pPr>
    </w:p>
    <w:p w14:paraId="03F9F335" w14:textId="77777777" w:rsidR="004F350A" w:rsidRPr="004F350A" w:rsidRDefault="004F350A" w:rsidP="004F350A">
      <w:pPr>
        <w:spacing w:line="295" w:lineRule="auto"/>
        <w:ind w:left="560" w:right="329"/>
        <w:jc w:val="both"/>
        <w:rPr>
          <w:sz w:val="21"/>
          <w:szCs w:val="21"/>
        </w:rPr>
      </w:pPr>
      <w:r w:rsidRPr="004F350A">
        <w:rPr>
          <w:color w:val="333333"/>
          <w:sz w:val="21"/>
          <w:szCs w:val="21"/>
        </w:rPr>
        <w:t xml:space="preserve">AMSP </w:t>
      </w:r>
      <w:r w:rsidRPr="004F350A">
        <w:rPr>
          <w:strike/>
          <w:color w:val="333333"/>
          <w:sz w:val="21"/>
          <w:szCs w:val="21"/>
        </w:rPr>
        <w:t>“Filoloģija un valodu prakses”</w:t>
      </w:r>
      <w:r w:rsidRPr="004F350A">
        <w:rPr>
          <w:color w:val="333333"/>
          <w:sz w:val="21"/>
          <w:szCs w:val="21"/>
        </w:rPr>
        <w:t xml:space="preserve"> </w:t>
      </w:r>
      <w:r w:rsidRPr="003A7E79">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sz w:val="21"/>
          <w:szCs w:val="21"/>
        </w:rPr>
        <w:t>ir saturiski saskaņota ar jaunajām tendencēm ES izglītības</w:t>
      </w:r>
      <w:r w:rsidRPr="004F350A">
        <w:rPr>
          <w:color w:val="333333"/>
          <w:spacing w:val="1"/>
          <w:sz w:val="21"/>
          <w:szCs w:val="21"/>
        </w:rPr>
        <w:t xml:space="preserve"> </w:t>
      </w:r>
      <w:r w:rsidRPr="004F350A">
        <w:rPr>
          <w:color w:val="333333"/>
          <w:sz w:val="21"/>
          <w:szCs w:val="21"/>
        </w:rPr>
        <w:t>sistēmā,</w:t>
      </w:r>
      <w:r w:rsidRPr="004F350A">
        <w:rPr>
          <w:color w:val="333333"/>
          <w:spacing w:val="40"/>
          <w:sz w:val="21"/>
          <w:szCs w:val="21"/>
        </w:rPr>
        <w:t xml:space="preserve"> </w:t>
      </w:r>
      <w:r w:rsidRPr="004F350A">
        <w:rPr>
          <w:color w:val="333333"/>
          <w:sz w:val="21"/>
          <w:szCs w:val="21"/>
        </w:rPr>
        <w:t>ar</w:t>
      </w:r>
      <w:r w:rsidRPr="004F350A">
        <w:rPr>
          <w:color w:val="333333"/>
          <w:spacing w:val="40"/>
          <w:sz w:val="21"/>
          <w:szCs w:val="21"/>
        </w:rPr>
        <w:t xml:space="preserve"> </w:t>
      </w:r>
      <w:r w:rsidRPr="004F350A">
        <w:rPr>
          <w:color w:val="333333"/>
          <w:sz w:val="21"/>
          <w:szCs w:val="21"/>
        </w:rPr>
        <w:t>“Noteikumos</w:t>
      </w:r>
      <w:r w:rsidRPr="004F350A">
        <w:rPr>
          <w:color w:val="333333"/>
          <w:spacing w:val="40"/>
          <w:sz w:val="21"/>
          <w:szCs w:val="21"/>
        </w:rPr>
        <w:t xml:space="preserve"> </w:t>
      </w:r>
      <w:r w:rsidRPr="004F350A">
        <w:rPr>
          <w:color w:val="333333"/>
          <w:sz w:val="21"/>
          <w:szCs w:val="21"/>
        </w:rPr>
        <w:t>par</w:t>
      </w:r>
      <w:r w:rsidRPr="004F350A">
        <w:rPr>
          <w:color w:val="333333"/>
          <w:spacing w:val="40"/>
          <w:sz w:val="21"/>
          <w:szCs w:val="21"/>
        </w:rPr>
        <w:t xml:space="preserve"> </w:t>
      </w:r>
      <w:r w:rsidRPr="004F350A">
        <w:rPr>
          <w:color w:val="333333"/>
          <w:sz w:val="21"/>
          <w:szCs w:val="21"/>
        </w:rPr>
        <w:t>valsts</w:t>
      </w:r>
      <w:r w:rsidRPr="004F350A">
        <w:rPr>
          <w:color w:val="333333"/>
          <w:spacing w:val="40"/>
          <w:sz w:val="21"/>
          <w:szCs w:val="21"/>
        </w:rPr>
        <w:t xml:space="preserve"> </w:t>
      </w:r>
      <w:r w:rsidRPr="004F350A">
        <w:rPr>
          <w:color w:val="333333"/>
          <w:sz w:val="21"/>
          <w:szCs w:val="21"/>
        </w:rPr>
        <w:t>akadēmiskās</w:t>
      </w:r>
      <w:r w:rsidRPr="004F350A">
        <w:rPr>
          <w:color w:val="333333"/>
          <w:spacing w:val="40"/>
          <w:sz w:val="21"/>
          <w:szCs w:val="21"/>
        </w:rPr>
        <w:t xml:space="preserve"> </w:t>
      </w:r>
      <w:r w:rsidRPr="004F350A">
        <w:rPr>
          <w:color w:val="333333"/>
          <w:sz w:val="21"/>
          <w:szCs w:val="21"/>
        </w:rPr>
        <w:t>izglītības</w:t>
      </w:r>
      <w:r w:rsidRPr="004F350A">
        <w:rPr>
          <w:color w:val="333333"/>
          <w:spacing w:val="40"/>
          <w:sz w:val="21"/>
          <w:szCs w:val="21"/>
        </w:rPr>
        <w:t xml:space="preserve"> </w:t>
      </w:r>
      <w:r w:rsidRPr="004F350A">
        <w:rPr>
          <w:color w:val="333333"/>
          <w:sz w:val="21"/>
          <w:szCs w:val="21"/>
        </w:rPr>
        <w:t>standartu”</w:t>
      </w:r>
      <w:r w:rsidRPr="004F350A">
        <w:rPr>
          <w:color w:val="333333"/>
          <w:spacing w:val="40"/>
          <w:sz w:val="21"/>
          <w:szCs w:val="21"/>
        </w:rPr>
        <w:t xml:space="preserve"> </w:t>
      </w:r>
      <w:r w:rsidRPr="004F350A">
        <w:rPr>
          <w:color w:val="333333"/>
          <w:sz w:val="21"/>
          <w:szCs w:val="21"/>
        </w:rPr>
        <w:t>(MK</w:t>
      </w:r>
      <w:r w:rsidRPr="004F350A">
        <w:rPr>
          <w:color w:val="333333"/>
          <w:spacing w:val="41"/>
          <w:sz w:val="21"/>
          <w:szCs w:val="21"/>
        </w:rPr>
        <w:t xml:space="preserve"> </w:t>
      </w:r>
      <w:r w:rsidRPr="004F350A">
        <w:rPr>
          <w:color w:val="333333"/>
          <w:sz w:val="21"/>
          <w:szCs w:val="21"/>
        </w:rPr>
        <w:t>13.05.2014.</w:t>
      </w:r>
      <w:r w:rsidRPr="004F350A">
        <w:rPr>
          <w:color w:val="333333"/>
          <w:spacing w:val="40"/>
          <w:sz w:val="21"/>
          <w:szCs w:val="21"/>
        </w:rPr>
        <w:t xml:space="preserve"> </w:t>
      </w:r>
      <w:r w:rsidRPr="004F350A">
        <w:rPr>
          <w:color w:val="333333"/>
          <w:sz w:val="21"/>
          <w:szCs w:val="21"/>
        </w:rPr>
        <w:t>noteikumi</w:t>
      </w:r>
      <w:r w:rsidRPr="004F350A">
        <w:rPr>
          <w:color w:val="333333"/>
          <w:spacing w:val="-61"/>
          <w:sz w:val="21"/>
          <w:szCs w:val="21"/>
        </w:rPr>
        <w:t xml:space="preserve"> </w:t>
      </w:r>
      <w:r w:rsidRPr="004F350A">
        <w:rPr>
          <w:color w:val="333333"/>
          <w:sz w:val="21"/>
          <w:szCs w:val="21"/>
        </w:rPr>
        <w:t>Nr.</w:t>
      </w:r>
      <w:r w:rsidRPr="004F350A">
        <w:rPr>
          <w:color w:val="333333"/>
          <w:spacing w:val="1"/>
          <w:sz w:val="21"/>
          <w:szCs w:val="21"/>
        </w:rPr>
        <w:t xml:space="preserve"> </w:t>
      </w:r>
      <w:r w:rsidRPr="004F350A">
        <w:rPr>
          <w:color w:val="333333"/>
          <w:sz w:val="21"/>
          <w:szCs w:val="21"/>
        </w:rPr>
        <w:t>240</w:t>
      </w:r>
      <w:r w:rsidRPr="004F350A">
        <w:rPr>
          <w:color w:val="333333"/>
          <w:spacing w:val="1"/>
          <w:sz w:val="21"/>
          <w:szCs w:val="21"/>
        </w:rPr>
        <w:t xml:space="preserve"> </w:t>
      </w:r>
      <w:hyperlink r:id="rId204">
        <w:r w:rsidRPr="004F350A">
          <w:rPr>
            <w:color w:val="428AC9"/>
            <w:sz w:val="21"/>
            <w:szCs w:val="21"/>
          </w:rPr>
          <w:t>https://likumi.lv/ta/id/266187-noteikumi-par-valsts-akademiskas-izglitibas-standartu</w:t>
        </w:r>
      </w:hyperlink>
      <w:r w:rsidRPr="004F350A">
        <w:rPr>
          <w:color w:val="333333"/>
          <w:sz w:val="21"/>
          <w:szCs w:val="21"/>
        </w:rPr>
        <w:t>)</w:t>
      </w:r>
      <w:r w:rsidRPr="004F350A">
        <w:rPr>
          <w:color w:val="333333"/>
          <w:spacing w:val="1"/>
          <w:sz w:val="21"/>
          <w:szCs w:val="21"/>
        </w:rPr>
        <w:t xml:space="preserve"> </w:t>
      </w:r>
      <w:r w:rsidRPr="004F350A">
        <w:rPr>
          <w:color w:val="333333"/>
          <w:sz w:val="21"/>
          <w:szCs w:val="21"/>
        </w:rPr>
        <w:t>aprakstītajām prasībām, akreditācijas komisijas ieteikumiem konkretizēt programmas akadēmisko</w:t>
      </w:r>
      <w:r w:rsidRPr="004F350A">
        <w:rPr>
          <w:color w:val="333333"/>
          <w:spacing w:val="1"/>
          <w:sz w:val="21"/>
          <w:szCs w:val="21"/>
        </w:rPr>
        <w:t xml:space="preserve"> </w:t>
      </w:r>
      <w:r w:rsidRPr="004F350A">
        <w:rPr>
          <w:color w:val="333333"/>
          <w:sz w:val="21"/>
          <w:szCs w:val="21"/>
        </w:rPr>
        <w:t>ievirzi,</w:t>
      </w:r>
      <w:r w:rsidRPr="004F350A">
        <w:rPr>
          <w:color w:val="333333"/>
          <w:spacing w:val="-7"/>
          <w:sz w:val="21"/>
          <w:szCs w:val="21"/>
        </w:rPr>
        <w:t xml:space="preserve"> </w:t>
      </w:r>
      <w:r w:rsidRPr="004F350A">
        <w:rPr>
          <w:color w:val="333333"/>
          <w:sz w:val="21"/>
          <w:szCs w:val="21"/>
        </w:rPr>
        <w:t>DU</w:t>
      </w:r>
      <w:r w:rsidRPr="004F350A">
        <w:rPr>
          <w:color w:val="333333"/>
          <w:spacing w:val="-6"/>
          <w:sz w:val="21"/>
          <w:szCs w:val="21"/>
        </w:rPr>
        <w:t xml:space="preserve"> </w:t>
      </w:r>
      <w:r w:rsidRPr="003A7E79">
        <w:rPr>
          <w:color w:val="333333"/>
          <w:sz w:val="21"/>
          <w:szCs w:val="21"/>
          <w:shd w:val="clear" w:color="auto" w:fill="00B0F0"/>
        </w:rPr>
        <w:t>Humanitāro un sociālo zinātņu</w:t>
      </w:r>
      <w:r w:rsidRPr="004F350A">
        <w:rPr>
          <w:color w:val="333333"/>
          <w:sz w:val="21"/>
          <w:szCs w:val="21"/>
        </w:rPr>
        <w:t xml:space="preserve"> fakultātes</w:t>
      </w:r>
      <w:r w:rsidRPr="004F350A">
        <w:rPr>
          <w:color w:val="333333"/>
          <w:spacing w:val="-6"/>
          <w:sz w:val="21"/>
          <w:szCs w:val="21"/>
        </w:rPr>
        <w:t xml:space="preserve"> </w:t>
      </w:r>
      <w:r w:rsidRPr="004F350A">
        <w:rPr>
          <w:color w:val="333333"/>
          <w:sz w:val="21"/>
          <w:szCs w:val="21"/>
        </w:rPr>
        <w:t>prioritārajiem</w:t>
      </w:r>
      <w:r w:rsidRPr="004F350A">
        <w:rPr>
          <w:color w:val="333333"/>
          <w:spacing w:val="-6"/>
          <w:sz w:val="21"/>
          <w:szCs w:val="21"/>
        </w:rPr>
        <w:t xml:space="preserve"> </w:t>
      </w:r>
      <w:r w:rsidRPr="004F350A">
        <w:rPr>
          <w:color w:val="333333"/>
          <w:sz w:val="21"/>
          <w:szCs w:val="21"/>
        </w:rPr>
        <w:t>pētniecības</w:t>
      </w:r>
      <w:r w:rsidRPr="004F350A">
        <w:rPr>
          <w:color w:val="333333"/>
          <w:spacing w:val="-6"/>
          <w:sz w:val="21"/>
          <w:szCs w:val="21"/>
        </w:rPr>
        <w:t xml:space="preserve"> </w:t>
      </w:r>
      <w:r w:rsidRPr="004F350A">
        <w:rPr>
          <w:color w:val="333333"/>
          <w:sz w:val="21"/>
          <w:szCs w:val="21"/>
        </w:rPr>
        <w:t>virzieniem</w:t>
      </w:r>
      <w:r w:rsidRPr="004F350A">
        <w:rPr>
          <w:color w:val="333333"/>
          <w:spacing w:val="-6"/>
          <w:sz w:val="21"/>
          <w:szCs w:val="21"/>
        </w:rPr>
        <w:t xml:space="preserve"> </w:t>
      </w:r>
      <w:r w:rsidRPr="004F350A">
        <w:rPr>
          <w:color w:val="333333"/>
          <w:sz w:val="21"/>
          <w:szCs w:val="21"/>
        </w:rPr>
        <w:t>un</w:t>
      </w:r>
      <w:r w:rsidRPr="004F350A">
        <w:rPr>
          <w:color w:val="333333"/>
          <w:spacing w:val="-6"/>
          <w:sz w:val="21"/>
          <w:szCs w:val="21"/>
        </w:rPr>
        <w:t xml:space="preserve"> </w:t>
      </w:r>
      <w:r w:rsidRPr="004F350A">
        <w:rPr>
          <w:color w:val="333333"/>
          <w:sz w:val="21"/>
          <w:szCs w:val="21"/>
        </w:rPr>
        <w:t>DU</w:t>
      </w:r>
      <w:r w:rsidRPr="004F350A">
        <w:rPr>
          <w:color w:val="333333"/>
          <w:spacing w:val="-6"/>
          <w:sz w:val="21"/>
          <w:szCs w:val="21"/>
        </w:rPr>
        <w:t xml:space="preserve"> </w:t>
      </w:r>
      <w:r w:rsidRPr="004F350A">
        <w:rPr>
          <w:color w:val="333333"/>
          <w:sz w:val="21"/>
          <w:szCs w:val="21"/>
        </w:rPr>
        <w:t>stratēģiju.</w:t>
      </w:r>
    </w:p>
    <w:p w14:paraId="26F3E61D" w14:textId="77777777" w:rsidR="004F350A" w:rsidRPr="004F350A" w:rsidRDefault="004F350A" w:rsidP="004F350A">
      <w:pPr>
        <w:spacing w:before="151" w:line="295" w:lineRule="auto"/>
        <w:ind w:left="560" w:right="326"/>
        <w:jc w:val="both"/>
        <w:rPr>
          <w:sz w:val="21"/>
          <w:szCs w:val="21"/>
        </w:rPr>
      </w:pPr>
      <w:r w:rsidRPr="004F350A">
        <w:rPr>
          <w:color w:val="333333"/>
          <w:w w:val="105"/>
          <w:sz w:val="21"/>
          <w:szCs w:val="21"/>
        </w:rPr>
        <w:t>AMSP</w:t>
      </w:r>
      <w:r w:rsidRPr="004F350A">
        <w:rPr>
          <w:color w:val="333333"/>
          <w:spacing w:val="1"/>
          <w:w w:val="105"/>
          <w:sz w:val="21"/>
          <w:szCs w:val="21"/>
        </w:rPr>
        <w:t xml:space="preserve"> </w:t>
      </w:r>
      <w:r w:rsidRPr="004F350A">
        <w:rPr>
          <w:strike/>
          <w:color w:val="333333"/>
          <w:w w:val="105"/>
          <w:sz w:val="21"/>
          <w:szCs w:val="21"/>
        </w:rPr>
        <w:t>“Filoloģija</w:t>
      </w:r>
      <w:r w:rsidRPr="004F350A">
        <w:rPr>
          <w:strike/>
          <w:color w:val="333333"/>
          <w:spacing w:val="1"/>
          <w:w w:val="105"/>
          <w:sz w:val="21"/>
          <w:szCs w:val="21"/>
        </w:rPr>
        <w:t xml:space="preserve"> </w:t>
      </w:r>
      <w:r w:rsidRPr="004F350A">
        <w:rPr>
          <w:strike/>
          <w:color w:val="333333"/>
          <w:w w:val="105"/>
          <w:sz w:val="21"/>
          <w:szCs w:val="21"/>
        </w:rPr>
        <w:t>un</w:t>
      </w:r>
      <w:r w:rsidRPr="004F350A">
        <w:rPr>
          <w:strike/>
          <w:color w:val="333333"/>
          <w:spacing w:val="1"/>
          <w:w w:val="105"/>
          <w:sz w:val="21"/>
          <w:szCs w:val="21"/>
        </w:rPr>
        <w:t xml:space="preserve"> </w:t>
      </w:r>
      <w:r w:rsidRPr="004F350A">
        <w:rPr>
          <w:strike/>
          <w:color w:val="333333"/>
          <w:w w:val="105"/>
          <w:sz w:val="21"/>
          <w:szCs w:val="21"/>
        </w:rPr>
        <w:t>valodu</w:t>
      </w:r>
      <w:r w:rsidRPr="004F350A">
        <w:rPr>
          <w:strike/>
          <w:color w:val="333333"/>
          <w:spacing w:val="1"/>
          <w:w w:val="105"/>
          <w:sz w:val="21"/>
          <w:szCs w:val="21"/>
        </w:rPr>
        <w:t xml:space="preserve"> </w:t>
      </w:r>
      <w:r w:rsidRPr="004F350A">
        <w:rPr>
          <w:strike/>
          <w:color w:val="333333"/>
          <w:w w:val="105"/>
          <w:sz w:val="21"/>
          <w:szCs w:val="21"/>
        </w:rPr>
        <w:t>prakses”</w:t>
      </w:r>
      <w:r w:rsidRPr="004F350A">
        <w:rPr>
          <w:color w:val="333333"/>
          <w:spacing w:val="1"/>
          <w:w w:val="105"/>
          <w:sz w:val="21"/>
          <w:szCs w:val="21"/>
        </w:rPr>
        <w:t xml:space="preserve"> </w:t>
      </w:r>
      <w:r w:rsidRPr="003A7E79">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w w:val="105"/>
          <w:sz w:val="21"/>
          <w:szCs w:val="21"/>
        </w:rPr>
        <w:t>nosaukums,</w:t>
      </w:r>
      <w:r w:rsidRPr="004F350A">
        <w:rPr>
          <w:color w:val="333333"/>
          <w:spacing w:val="1"/>
          <w:w w:val="105"/>
          <w:sz w:val="21"/>
          <w:szCs w:val="21"/>
        </w:rPr>
        <w:t xml:space="preserve"> </w:t>
      </w:r>
      <w:r w:rsidRPr="004F350A">
        <w:rPr>
          <w:color w:val="333333"/>
          <w:w w:val="105"/>
          <w:sz w:val="21"/>
          <w:szCs w:val="21"/>
        </w:rPr>
        <w:t>iegūstamais</w:t>
      </w:r>
      <w:r w:rsidRPr="004F350A">
        <w:rPr>
          <w:color w:val="333333"/>
          <w:spacing w:val="1"/>
          <w:w w:val="105"/>
          <w:sz w:val="21"/>
          <w:szCs w:val="21"/>
        </w:rPr>
        <w:t xml:space="preserve"> </w:t>
      </w:r>
      <w:r w:rsidRPr="004F350A">
        <w:rPr>
          <w:color w:val="333333"/>
          <w:w w:val="105"/>
          <w:sz w:val="21"/>
          <w:szCs w:val="21"/>
        </w:rPr>
        <w:t>grāds,</w:t>
      </w:r>
      <w:r w:rsidRPr="004F350A">
        <w:rPr>
          <w:color w:val="333333"/>
          <w:spacing w:val="1"/>
          <w:w w:val="105"/>
          <w:sz w:val="21"/>
          <w:szCs w:val="21"/>
        </w:rPr>
        <w:t xml:space="preserve"> </w:t>
      </w:r>
      <w:r w:rsidRPr="004F350A">
        <w:rPr>
          <w:color w:val="333333"/>
          <w:w w:val="105"/>
          <w:sz w:val="21"/>
          <w:szCs w:val="21"/>
        </w:rPr>
        <w:t>mērķi</w:t>
      </w:r>
      <w:r w:rsidRPr="004F350A">
        <w:rPr>
          <w:color w:val="333333"/>
          <w:spacing w:val="1"/>
          <w:w w:val="105"/>
          <w:sz w:val="21"/>
          <w:szCs w:val="21"/>
        </w:rPr>
        <w:t xml:space="preserve"> </w:t>
      </w:r>
      <w:r w:rsidRPr="004F350A">
        <w:rPr>
          <w:color w:val="333333"/>
          <w:w w:val="105"/>
          <w:sz w:val="21"/>
          <w:szCs w:val="21"/>
        </w:rPr>
        <w:t>un</w:t>
      </w:r>
      <w:r w:rsidRPr="004F350A">
        <w:rPr>
          <w:color w:val="333333"/>
          <w:spacing w:val="1"/>
          <w:w w:val="105"/>
          <w:sz w:val="21"/>
          <w:szCs w:val="21"/>
        </w:rPr>
        <w:t xml:space="preserve"> </w:t>
      </w:r>
      <w:r w:rsidRPr="004F350A">
        <w:rPr>
          <w:color w:val="333333"/>
          <w:w w:val="105"/>
          <w:sz w:val="21"/>
          <w:szCs w:val="21"/>
        </w:rPr>
        <w:t>uzdevumi,</w:t>
      </w:r>
      <w:r w:rsidRPr="004F350A">
        <w:rPr>
          <w:color w:val="333333"/>
          <w:spacing w:val="1"/>
          <w:w w:val="105"/>
          <w:sz w:val="21"/>
          <w:szCs w:val="21"/>
        </w:rPr>
        <w:t xml:space="preserve"> </w:t>
      </w:r>
      <w:r w:rsidRPr="004F350A">
        <w:rPr>
          <w:color w:val="333333"/>
          <w:w w:val="105"/>
          <w:sz w:val="21"/>
          <w:szCs w:val="21"/>
        </w:rPr>
        <w:t>uzņemšanas</w:t>
      </w:r>
      <w:r w:rsidRPr="004F350A">
        <w:rPr>
          <w:color w:val="333333"/>
          <w:spacing w:val="-10"/>
          <w:w w:val="105"/>
          <w:sz w:val="21"/>
          <w:szCs w:val="21"/>
        </w:rPr>
        <w:t xml:space="preserve"> </w:t>
      </w:r>
      <w:r w:rsidRPr="004F350A">
        <w:rPr>
          <w:color w:val="333333"/>
          <w:w w:val="105"/>
          <w:sz w:val="21"/>
          <w:szCs w:val="21"/>
        </w:rPr>
        <w:t>prasības</w:t>
      </w:r>
      <w:r w:rsidRPr="004F350A">
        <w:rPr>
          <w:color w:val="333333"/>
          <w:spacing w:val="-9"/>
          <w:w w:val="105"/>
          <w:sz w:val="21"/>
          <w:szCs w:val="21"/>
        </w:rPr>
        <w:t xml:space="preserve"> </w:t>
      </w:r>
      <w:r w:rsidRPr="004F350A">
        <w:rPr>
          <w:color w:val="333333"/>
          <w:w w:val="105"/>
          <w:sz w:val="21"/>
          <w:szCs w:val="21"/>
        </w:rPr>
        <w:t>ir</w:t>
      </w:r>
      <w:r w:rsidRPr="004F350A">
        <w:rPr>
          <w:color w:val="333333"/>
          <w:spacing w:val="-9"/>
          <w:w w:val="105"/>
          <w:sz w:val="21"/>
          <w:szCs w:val="21"/>
        </w:rPr>
        <w:t xml:space="preserve"> </w:t>
      </w:r>
      <w:r w:rsidRPr="004F350A">
        <w:rPr>
          <w:color w:val="333333"/>
          <w:w w:val="105"/>
          <w:sz w:val="21"/>
          <w:szCs w:val="21"/>
        </w:rPr>
        <w:t>savstarpēji</w:t>
      </w:r>
      <w:r w:rsidRPr="004F350A">
        <w:rPr>
          <w:color w:val="333333"/>
          <w:spacing w:val="-9"/>
          <w:w w:val="105"/>
          <w:sz w:val="21"/>
          <w:szCs w:val="21"/>
        </w:rPr>
        <w:t xml:space="preserve"> </w:t>
      </w:r>
      <w:r w:rsidRPr="004F350A">
        <w:rPr>
          <w:color w:val="333333"/>
          <w:w w:val="105"/>
          <w:sz w:val="21"/>
          <w:szCs w:val="21"/>
        </w:rPr>
        <w:t>saistīti.</w:t>
      </w:r>
      <w:r w:rsidRPr="004F350A">
        <w:rPr>
          <w:color w:val="333333"/>
          <w:spacing w:val="-9"/>
          <w:w w:val="105"/>
          <w:sz w:val="21"/>
          <w:szCs w:val="21"/>
        </w:rPr>
        <w:t xml:space="preserve"> </w:t>
      </w:r>
      <w:r w:rsidRPr="004F350A">
        <w:rPr>
          <w:color w:val="333333"/>
          <w:w w:val="105"/>
          <w:sz w:val="21"/>
          <w:szCs w:val="21"/>
        </w:rPr>
        <w:t>Programma</w:t>
      </w:r>
      <w:r w:rsidRPr="004F350A">
        <w:rPr>
          <w:color w:val="333333"/>
          <w:spacing w:val="-9"/>
          <w:w w:val="105"/>
          <w:sz w:val="21"/>
          <w:szCs w:val="21"/>
        </w:rPr>
        <w:t xml:space="preserve"> </w:t>
      </w:r>
      <w:r w:rsidRPr="004F350A">
        <w:rPr>
          <w:color w:val="333333"/>
          <w:w w:val="105"/>
          <w:sz w:val="21"/>
          <w:szCs w:val="21"/>
        </w:rPr>
        <w:t>paredz</w:t>
      </w:r>
      <w:r w:rsidRPr="004F350A">
        <w:rPr>
          <w:color w:val="333333"/>
          <w:spacing w:val="-9"/>
          <w:w w:val="105"/>
          <w:sz w:val="21"/>
          <w:szCs w:val="21"/>
        </w:rPr>
        <w:t xml:space="preserve"> </w:t>
      </w:r>
      <w:r w:rsidRPr="004F350A">
        <w:rPr>
          <w:color w:val="333333"/>
          <w:w w:val="105"/>
          <w:sz w:val="21"/>
          <w:szCs w:val="21"/>
        </w:rPr>
        <w:t>četras</w:t>
      </w:r>
      <w:r w:rsidRPr="004F350A">
        <w:rPr>
          <w:color w:val="333333"/>
          <w:spacing w:val="-9"/>
          <w:w w:val="105"/>
          <w:sz w:val="21"/>
          <w:szCs w:val="21"/>
        </w:rPr>
        <w:t xml:space="preserve"> </w:t>
      </w:r>
      <w:r w:rsidRPr="004F350A">
        <w:rPr>
          <w:color w:val="333333"/>
          <w:w w:val="105"/>
          <w:sz w:val="21"/>
          <w:szCs w:val="21"/>
        </w:rPr>
        <w:t>apakšprogrammas:</w:t>
      </w:r>
      <w:r w:rsidRPr="004F350A">
        <w:rPr>
          <w:color w:val="333333"/>
          <w:spacing w:val="-10"/>
          <w:w w:val="105"/>
          <w:sz w:val="21"/>
          <w:szCs w:val="21"/>
        </w:rPr>
        <w:t xml:space="preserve"> </w:t>
      </w:r>
      <w:r w:rsidRPr="004F350A">
        <w:rPr>
          <w:color w:val="333333"/>
          <w:w w:val="105"/>
          <w:sz w:val="21"/>
          <w:szCs w:val="21"/>
        </w:rPr>
        <w:t>latviešu</w:t>
      </w:r>
      <w:r w:rsidRPr="004F350A">
        <w:rPr>
          <w:color w:val="333333"/>
          <w:spacing w:val="-64"/>
          <w:w w:val="105"/>
          <w:sz w:val="21"/>
          <w:szCs w:val="21"/>
        </w:rPr>
        <w:t xml:space="preserve">                                                             </w:t>
      </w:r>
      <w:r w:rsidRPr="004F350A">
        <w:rPr>
          <w:color w:val="333333"/>
          <w:w w:val="105"/>
          <w:sz w:val="21"/>
          <w:szCs w:val="21"/>
        </w:rPr>
        <w:t>ﬁloloģija, angļu ﬁloloģija, krievu ﬁloloģija un salīdzināmā ﬁloloģija. Apakšprogrammu izveidē</w:t>
      </w:r>
      <w:r w:rsidRPr="004F350A">
        <w:rPr>
          <w:color w:val="333333"/>
          <w:spacing w:val="1"/>
          <w:w w:val="105"/>
          <w:sz w:val="21"/>
          <w:szCs w:val="21"/>
        </w:rPr>
        <w:t xml:space="preserve"> </w:t>
      </w:r>
      <w:r w:rsidRPr="004F350A">
        <w:rPr>
          <w:color w:val="333333"/>
          <w:sz w:val="21"/>
          <w:szCs w:val="21"/>
        </w:rPr>
        <w:t>respektēts studiju procesa savstarpējās saskaņotības un pēctecības princips, kas nodrošina iespēju</w:t>
      </w:r>
      <w:r w:rsidRPr="004F350A">
        <w:rPr>
          <w:color w:val="333333"/>
          <w:spacing w:val="1"/>
          <w:sz w:val="21"/>
          <w:szCs w:val="21"/>
        </w:rPr>
        <w:t xml:space="preserve"> </w:t>
      </w:r>
      <w:r w:rsidRPr="004F350A">
        <w:rPr>
          <w:color w:val="333333"/>
          <w:w w:val="105"/>
          <w:sz w:val="21"/>
          <w:szCs w:val="21"/>
        </w:rPr>
        <w:t>apgūt</w:t>
      </w:r>
      <w:r w:rsidRPr="004F350A">
        <w:rPr>
          <w:color w:val="333333"/>
          <w:spacing w:val="3"/>
          <w:w w:val="105"/>
          <w:sz w:val="21"/>
          <w:szCs w:val="21"/>
        </w:rPr>
        <w:t xml:space="preserve"> </w:t>
      </w:r>
      <w:r w:rsidRPr="004F350A">
        <w:rPr>
          <w:color w:val="333333"/>
          <w:w w:val="105"/>
          <w:sz w:val="21"/>
          <w:szCs w:val="21"/>
        </w:rPr>
        <w:t>pēctecīgas</w:t>
      </w:r>
      <w:r w:rsidRPr="004F350A">
        <w:rPr>
          <w:color w:val="333333"/>
          <w:spacing w:val="3"/>
          <w:w w:val="105"/>
          <w:sz w:val="21"/>
          <w:szCs w:val="21"/>
        </w:rPr>
        <w:t xml:space="preserve"> </w:t>
      </w:r>
      <w:r w:rsidRPr="004F350A">
        <w:rPr>
          <w:color w:val="333333"/>
          <w:w w:val="105"/>
          <w:sz w:val="21"/>
          <w:szCs w:val="21"/>
        </w:rPr>
        <w:t>akadēmiskās</w:t>
      </w:r>
      <w:r w:rsidRPr="004F350A">
        <w:rPr>
          <w:color w:val="333333"/>
          <w:spacing w:val="3"/>
          <w:w w:val="105"/>
          <w:sz w:val="21"/>
          <w:szCs w:val="21"/>
        </w:rPr>
        <w:t xml:space="preserve"> </w:t>
      </w:r>
      <w:r w:rsidRPr="004F350A">
        <w:rPr>
          <w:color w:val="333333"/>
          <w:w w:val="105"/>
          <w:sz w:val="21"/>
          <w:szCs w:val="21"/>
        </w:rPr>
        <w:t>studiju</w:t>
      </w:r>
      <w:r w:rsidRPr="004F350A">
        <w:rPr>
          <w:color w:val="333333"/>
          <w:spacing w:val="4"/>
          <w:w w:val="105"/>
          <w:sz w:val="21"/>
          <w:szCs w:val="21"/>
        </w:rPr>
        <w:t xml:space="preserve"> </w:t>
      </w:r>
      <w:r w:rsidRPr="004F350A">
        <w:rPr>
          <w:color w:val="333333"/>
          <w:w w:val="105"/>
          <w:sz w:val="21"/>
          <w:szCs w:val="21"/>
        </w:rPr>
        <w:t>programmas</w:t>
      </w:r>
      <w:r w:rsidRPr="004F350A">
        <w:rPr>
          <w:color w:val="333333"/>
          <w:spacing w:val="3"/>
          <w:w w:val="105"/>
          <w:sz w:val="21"/>
          <w:szCs w:val="21"/>
        </w:rPr>
        <w:t xml:space="preserve"> </w:t>
      </w:r>
      <w:r w:rsidRPr="004F350A">
        <w:rPr>
          <w:color w:val="333333"/>
          <w:w w:val="105"/>
          <w:sz w:val="21"/>
          <w:szCs w:val="21"/>
        </w:rPr>
        <w:t>un</w:t>
      </w:r>
      <w:r w:rsidRPr="004F350A">
        <w:rPr>
          <w:color w:val="333333"/>
          <w:spacing w:val="3"/>
          <w:w w:val="105"/>
          <w:sz w:val="21"/>
          <w:szCs w:val="21"/>
        </w:rPr>
        <w:t xml:space="preserve"> </w:t>
      </w:r>
      <w:r w:rsidRPr="004F350A">
        <w:rPr>
          <w:color w:val="333333"/>
          <w:w w:val="105"/>
          <w:sz w:val="21"/>
          <w:szCs w:val="21"/>
        </w:rPr>
        <w:t>iegūt</w:t>
      </w:r>
      <w:r w:rsidRPr="004F350A">
        <w:rPr>
          <w:color w:val="333333"/>
          <w:spacing w:val="3"/>
          <w:w w:val="105"/>
          <w:sz w:val="21"/>
          <w:szCs w:val="21"/>
        </w:rPr>
        <w:t xml:space="preserve"> </w:t>
      </w:r>
      <w:r w:rsidRPr="004F350A">
        <w:rPr>
          <w:color w:val="333333"/>
          <w:w w:val="105"/>
          <w:sz w:val="21"/>
          <w:szCs w:val="21"/>
        </w:rPr>
        <w:t>atbilstošas</w:t>
      </w:r>
      <w:r w:rsidRPr="004F350A">
        <w:rPr>
          <w:color w:val="333333"/>
          <w:spacing w:val="3"/>
          <w:w w:val="105"/>
          <w:sz w:val="21"/>
          <w:szCs w:val="21"/>
        </w:rPr>
        <w:t xml:space="preserve"> </w:t>
      </w:r>
      <w:r w:rsidRPr="004F350A">
        <w:rPr>
          <w:color w:val="333333"/>
          <w:w w:val="105"/>
          <w:sz w:val="21"/>
          <w:szCs w:val="21"/>
        </w:rPr>
        <w:t>kompetences.</w:t>
      </w:r>
      <w:r w:rsidRPr="004F350A">
        <w:rPr>
          <w:color w:val="333333"/>
          <w:spacing w:val="3"/>
          <w:w w:val="105"/>
          <w:sz w:val="21"/>
          <w:szCs w:val="21"/>
        </w:rPr>
        <w:t xml:space="preserve"> </w:t>
      </w:r>
      <w:r w:rsidRPr="004F350A">
        <w:rPr>
          <w:color w:val="333333"/>
          <w:w w:val="105"/>
          <w:sz w:val="21"/>
          <w:szCs w:val="21"/>
        </w:rPr>
        <w:t xml:space="preserve">Bakalaura </w:t>
      </w:r>
      <w:r w:rsidRPr="004F350A">
        <w:rPr>
          <w:color w:val="333333"/>
          <w:sz w:val="21"/>
          <w:szCs w:val="21"/>
        </w:rPr>
        <w:t>grāds</w:t>
      </w:r>
      <w:r w:rsidRPr="004F350A">
        <w:rPr>
          <w:color w:val="333333"/>
          <w:spacing w:val="8"/>
          <w:sz w:val="21"/>
          <w:szCs w:val="21"/>
        </w:rPr>
        <w:t xml:space="preserve"> </w:t>
      </w:r>
      <w:r w:rsidRPr="004F350A">
        <w:rPr>
          <w:color w:val="333333"/>
          <w:sz w:val="21"/>
          <w:szCs w:val="21"/>
        </w:rPr>
        <w:t>latviešu,</w:t>
      </w:r>
      <w:r w:rsidRPr="004F350A">
        <w:rPr>
          <w:color w:val="333333"/>
          <w:spacing w:val="9"/>
          <w:sz w:val="21"/>
          <w:szCs w:val="21"/>
        </w:rPr>
        <w:t xml:space="preserve"> </w:t>
      </w:r>
      <w:r w:rsidRPr="004F350A">
        <w:rPr>
          <w:color w:val="333333"/>
          <w:sz w:val="21"/>
          <w:szCs w:val="21"/>
        </w:rPr>
        <w:t>angļu</w:t>
      </w:r>
      <w:r w:rsidRPr="004F350A">
        <w:rPr>
          <w:color w:val="333333"/>
          <w:spacing w:val="9"/>
          <w:sz w:val="21"/>
          <w:szCs w:val="21"/>
        </w:rPr>
        <w:t xml:space="preserve"> </w:t>
      </w:r>
      <w:r w:rsidRPr="004F350A">
        <w:rPr>
          <w:color w:val="333333"/>
          <w:sz w:val="21"/>
          <w:szCs w:val="21"/>
        </w:rPr>
        <w:t>vai</w:t>
      </w:r>
      <w:r w:rsidRPr="004F350A">
        <w:rPr>
          <w:color w:val="333333"/>
          <w:spacing w:val="9"/>
          <w:sz w:val="21"/>
          <w:szCs w:val="21"/>
        </w:rPr>
        <w:t xml:space="preserve"> </w:t>
      </w:r>
      <w:r w:rsidRPr="004F350A">
        <w:rPr>
          <w:color w:val="333333"/>
          <w:sz w:val="21"/>
          <w:szCs w:val="21"/>
        </w:rPr>
        <w:t>krievu</w:t>
      </w:r>
      <w:r w:rsidRPr="004F350A">
        <w:rPr>
          <w:color w:val="333333"/>
          <w:spacing w:val="8"/>
          <w:sz w:val="21"/>
          <w:szCs w:val="21"/>
        </w:rPr>
        <w:t xml:space="preserve"> </w:t>
      </w:r>
      <w:r w:rsidRPr="004F350A">
        <w:rPr>
          <w:color w:val="333333"/>
          <w:sz w:val="21"/>
          <w:szCs w:val="21"/>
        </w:rPr>
        <w:t>ﬁloloģijā</w:t>
      </w:r>
      <w:r w:rsidRPr="004F350A">
        <w:rPr>
          <w:color w:val="333333"/>
          <w:spacing w:val="9"/>
          <w:sz w:val="21"/>
          <w:szCs w:val="21"/>
        </w:rPr>
        <w:t xml:space="preserve"> </w:t>
      </w:r>
      <w:r w:rsidRPr="004F350A">
        <w:rPr>
          <w:color w:val="333333"/>
          <w:sz w:val="21"/>
          <w:szCs w:val="21"/>
        </w:rPr>
        <w:t>vai</w:t>
      </w:r>
      <w:r w:rsidRPr="004F350A">
        <w:rPr>
          <w:color w:val="333333"/>
          <w:spacing w:val="9"/>
          <w:sz w:val="21"/>
          <w:szCs w:val="21"/>
        </w:rPr>
        <w:t xml:space="preserve"> </w:t>
      </w:r>
      <w:r w:rsidRPr="004F350A">
        <w:rPr>
          <w:color w:val="333333"/>
          <w:sz w:val="21"/>
          <w:szCs w:val="21"/>
        </w:rPr>
        <w:t>valodu</w:t>
      </w:r>
      <w:r w:rsidRPr="004F350A">
        <w:rPr>
          <w:color w:val="333333"/>
          <w:spacing w:val="9"/>
          <w:sz w:val="21"/>
          <w:szCs w:val="21"/>
        </w:rPr>
        <w:t xml:space="preserve"> </w:t>
      </w:r>
      <w:r w:rsidRPr="004F350A">
        <w:rPr>
          <w:color w:val="333333"/>
          <w:sz w:val="21"/>
          <w:szCs w:val="21"/>
        </w:rPr>
        <w:t>studijās,</w:t>
      </w:r>
      <w:r w:rsidRPr="004F350A">
        <w:rPr>
          <w:color w:val="333333"/>
          <w:spacing w:val="9"/>
          <w:sz w:val="21"/>
          <w:szCs w:val="21"/>
        </w:rPr>
        <w:t xml:space="preserve"> </w:t>
      </w:r>
      <w:r w:rsidRPr="004F350A">
        <w:rPr>
          <w:color w:val="333333"/>
          <w:sz w:val="21"/>
          <w:szCs w:val="21"/>
        </w:rPr>
        <w:t>vai</w:t>
      </w:r>
      <w:r w:rsidRPr="004F350A">
        <w:rPr>
          <w:color w:val="333333"/>
          <w:spacing w:val="8"/>
          <w:sz w:val="21"/>
          <w:szCs w:val="21"/>
        </w:rPr>
        <w:t xml:space="preserve"> </w:t>
      </w:r>
      <w:r w:rsidRPr="004F350A">
        <w:rPr>
          <w:color w:val="333333"/>
          <w:sz w:val="21"/>
          <w:szCs w:val="21"/>
        </w:rPr>
        <w:t>otrā</w:t>
      </w:r>
      <w:r w:rsidRPr="004F350A">
        <w:rPr>
          <w:color w:val="333333"/>
          <w:spacing w:val="9"/>
          <w:sz w:val="21"/>
          <w:szCs w:val="21"/>
        </w:rPr>
        <w:t xml:space="preserve"> </w:t>
      </w:r>
      <w:r w:rsidRPr="004F350A">
        <w:rPr>
          <w:color w:val="333333"/>
          <w:sz w:val="21"/>
          <w:szCs w:val="21"/>
        </w:rPr>
        <w:t>līmeņa</w:t>
      </w:r>
      <w:r w:rsidRPr="004F350A">
        <w:rPr>
          <w:color w:val="333333"/>
          <w:spacing w:val="10"/>
          <w:sz w:val="21"/>
          <w:szCs w:val="21"/>
        </w:rPr>
        <w:t xml:space="preserve"> </w:t>
      </w:r>
      <w:r w:rsidRPr="004F350A">
        <w:rPr>
          <w:color w:val="333333"/>
          <w:sz w:val="21"/>
          <w:szCs w:val="21"/>
        </w:rPr>
        <w:t>profesionālā</w:t>
      </w:r>
      <w:r w:rsidRPr="004F350A">
        <w:rPr>
          <w:color w:val="333333"/>
          <w:spacing w:val="9"/>
          <w:sz w:val="21"/>
          <w:szCs w:val="21"/>
        </w:rPr>
        <w:t xml:space="preserve"> </w:t>
      </w:r>
      <w:r w:rsidRPr="004F350A">
        <w:rPr>
          <w:color w:val="333333"/>
          <w:sz w:val="21"/>
          <w:szCs w:val="21"/>
        </w:rPr>
        <w:t>augstākā</w:t>
      </w:r>
      <w:r w:rsidRPr="004F350A">
        <w:rPr>
          <w:color w:val="333333"/>
          <w:spacing w:val="1"/>
          <w:sz w:val="21"/>
          <w:szCs w:val="21"/>
        </w:rPr>
        <w:t xml:space="preserve"> </w:t>
      </w:r>
      <w:r w:rsidRPr="004F350A">
        <w:rPr>
          <w:color w:val="333333"/>
          <w:sz w:val="21"/>
          <w:szCs w:val="21"/>
        </w:rPr>
        <w:t>izglītība</w:t>
      </w:r>
      <w:r w:rsidRPr="004F350A">
        <w:rPr>
          <w:color w:val="333333"/>
          <w:spacing w:val="16"/>
          <w:sz w:val="21"/>
          <w:szCs w:val="21"/>
        </w:rPr>
        <w:t xml:space="preserve"> </w:t>
      </w:r>
      <w:r w:rsidRPr="004F350A">
        <w:rPr>
          <w:color w:val="333333"/>
          <w:sz w:val="21"/>
          <w:szCs w:val="21"/>
        </w:rPr>
        <w:t>(pirmā</w:t>
      </w:r>
      <w:r w:rsidRPr="004F350A">
        <w:rPr>
          <w:color w:val="333333"/>
          <w:spacing w:val="16"/>
          <w:sz w:val="21"/>
          <w:szCs w:val="21"/>
        </w:rPr>
        <w:t xml:space="preserve"> </w:t>
      </w:r>
      <w:r w:rsidRPr="004F350A">
        <w:rPr>
          <w:color w:val="333333"/>
          <w:sz w:val="21"/>
          <w:szCs w:val="21"/>
        </w:rPr>
        <w:t>cikla</w:t>
      </w:r>
      <w:r w:rsidRPr="004F350A">
        <w:rPr>
          <w:color w:val="333333"/>
          <w:spacing w:val="16"/>
          <w:sz w:val="21"/>
          <w:szCs w:val="21"/>
        </w:rPr>
        <w:t xml:space="preserve"> </w:t>
      </w:r>
      <w:r w:rsidRPr="004F350A">
        <w:rPr>
          <w:color w:val="333333"/>
          <w:sz w:val="21"/>
          <w:szCs w:val="21"/>
        </w:rPr>
        <w:t>profesionālā</w:t>
      </w:r>
      <w:r w:rsidRPr="004F350A">
        <w:rPr>
          <w:color w:val="333333"/>
          <w:spacing w:val="16"/>
          <w:sz w:val="21"/>
          <w:szCs w:val="21"/>
        </w:rPr>
        <w:t xml:space="preserve"> </w:t>
      </w:r>
      <w:r w:rsidRPr="004F350A">
        <w:rPr>
          <w:color w:val="333333"/>
          <w:sz w:val="21"/>
          <w:szCs w:val="21"/>
        </w:rPr>
        <w:t>augstākā</w:t>
      </w:r>
      <w:r w:rsidRPr="004F350A">
        <w:rPr>
          <w:color w:val="333333"/>
          <w:spacing w:val="16"/>
          <w:sz w:val="21"/>
          <w:szCs w:val="21"/>
        </w:rPr>
        <w:t xml:space="preserve"> </w:t>
      </w:r>
      <w:r w:rsidRPr="004F350A">
        <w:rPr>
          <w:color w:val="333333"/>
          <w:sz w:val="21"/>
          <w:szCs w:val="21"/>
        </w:rPr>
        <w:t>izglītība)</w:t>
      </w:r>
      <w:r w:rsidRPr="004F350A">
        <w:rPr>
          <w:color w:val="333333"/>
          <w:spacing w:val="16"/>
          <w:sz w:val="21"/>
          <w:szCs w:val="21"/>
        </w:rPr>
        <w:t xml:space="preserve"> </w:t>
      </w:r>
      <w:r w:rsidRPr="004F350A">
        <w:rPr>
          <w:color w:val="333333"/>
          <w:sz w:val="21"/>
          <w:szCs w:val="21"/>
        </w:rPr>
        <w:t>latviešu,</w:t>
      </w:r>
      <w:r w:rsidRPr="004F350A">
        <w:rPr>
          <w:color w:val="333333"/>
          <w:spacing w:val="16"/>
          <w:sz w:val="21"/>
          <w:szCs w:val="21"/>
        </w:rPr>
        <w:t xml:space="preserve"> </w:t>
      </w:r>
      <w:r w:rsidRPr="004F350A">
        <w:rPr>
          <w:color w:val="333333"/>
          <w:sz w:val="21"/>
          <w:szCs w:val="21"/>
        </w:rPr>
        <w:lastRenderedPageBreak/>
        <w:t>angļu</w:t>
      </w:r>
      <w:r w:rsidRPr="004F350A">
        <w:rPr>
          <w:color w:val="333333"/>
          <w:spacing w:val="17"/>
          <w:sz w:val="21"/>
          <w:szCs w:val="21"/>
        </w:rPr>
        <w:t xml:space="preserve"> </w:t>
      </w:r>
      <w:r w:rsidRPr="004F350A">
        <w:rPr>
          <w:color w:val="333333"/>
          <w:sz w:val="21"/>
          <w:szCs w:val="21"/>
        </w:rPr>
        <w:t>vai</w:t>
      </w:r>
      <w:r w:rsidRPr="004F350A">
        <w:rPr>
          <w:color w:val="333333"/>
          <w:spacing w:val="16"/>
          <w:sz w:val="21"/>
          <w:szCs w:val="21"/>
        </w:rPr>
        <w:t xml:space="preserve"> </w:t>
      </w:r>
      <w:r w:rsidRPr="004F350A">
        <w:rPr>
          <w:color w:val="333333"/>
          <w:sz w:val="21"/>
          <w:szCs w:val="21"/>
        </w:rPr>
        <w:t>krievu</w:t>
      </w:r>
      <w:r w:rsidRPr="004F350A">
        <w:rPr>
          <w:color w:val="333333"/>
          <w:spacing w:val="16"/>
          <w:sz w:val="21"/>
          <w:szCs w:val="21"/>
        </w:rPr>
        <w:t xml:space="preserve"> </w:t>
      </w:r>
      <w:r w:rsidRPr="004F350A">
        <w:rPr>
          <w:color w:val="333333"/>
          <w:sz w:val="21"/>
          <w:szCs w:val="21"/>
        </w:rPr>
        <w:t>ﬁloloģijas</w:t>
      </w:r>
      <w:r w:rsidRPr="004F350A">
        <w:rPr>
          <w:color w:val="333333"/>
          <w:spacing w:val="16"/>
          <w:sz w:val="21"/>
          <w:szCs w:val="21"/>
        </w:rPr>
        <w:t xml:space="preserve"> </w:t>
      </w:r>
      <w:r w:rsidRPr="004F350A">
        <w:rPr>
          <w:color w:val="333333"/>
          <w:sz w:val="21"/>
          <w:szCs w:val="21"/>
        </w:rPr>
        <w:t>jomā</w:t>
      </w:r>
      <w:r w:rsidRPr="004F350A">
        <w:rPr>
          <w:color w:val="333333"/>
          <w:spacing w:val="16"/>
          <w:sz w:val="21"/>
          <w:szCs w:val="21"/>
        </w:rPr>
        <w:t xml:space="preserve"> </w:t>
      </w:r>
      <w:r w:rsidRPr="004F350A">
        <w:rPr>
          <w:color w:val="333333"/>
          <w:spacing w:val="-60"/>
          <w:sz w:val="21"/>
          <w:szCs w:val="21"/>
        </w:rPr>
        <w:t xml:space="preserve"> </w:t>
      </w:r>
      <w:r w:rsidRPr="004F350A">
        <w:rPr>
          <w:color w:val="333333"/>
          <w:sz w:val="21"/>
          <w:szCs w:val="21"/>
        </w:rPr>
        <w:t>studējošajiem</w:t>
      </w:r>
      <w:r w:rsidRPr="004F350A">
        <w:rPr>
          <w:color w:val="333333"/>
          <w:spacing w:val="14"/>
          <w:sz w:val="21"/>
          <w:szCs w:val="21"/>
        </w:rPr>
        <w:t xml:space="preserve"> </w:t>
      </w:r>
      <w:r w:rsidRPr="004F350A">
        <w:rPr>
          <w:color w:val="333333"/>
          <w:sz w:val="21"/>
          <w:szCs w:val="21"/>
        </w:rPr>
        <w:t>turpināt</w:t>
      </w:r>
      <w:r w:rsidRPr="004F350A">
        <w:rPr>
          <w:color w:val="333333"/>
          <w:spacing w:val="14"/>
          <w:sz w:val="21"/>
          <w:szCs w:val="21"/>
        </w:rPr>
        <w:t xml:space="preserve"> </w:t>
      </w:r>
      <w:r w:rsidRPr="004F350A">
        <w:rPr>
          <w:color w:val="333333"/>
          <w:sz w:val="21"/>
          <w:szCs w:val="21"/>
        </w:rPr>
        <w:t>izglītību</w:t>
      </w:r>
      <w:r w:rsidRPr="004F350A">
        <w:rPr>
          <w:color w:val="333333"/>
          <w:spacing w:val="14"/>
          <w:sz w:val="21"/>
          <w:szCs w:val="21"/>
        </w:rPr>
        <w:t xml:space="preserve"> </w:t>
      </w:r>
      <w:r w:rsidRPr="004F350A">
        <w:rPr>
          <w:color w:val="333333"/>
          <w:sz w:val="21"/>
          <w:szCs w:val="21"/>
        </w:rPr>
        <w:t>gan</w:t>
      </w:r>
      <w:r w:rsidRPr="004F350A">
        <w:rPr>
          <w:color w:val="333333"/>
          <w:spacing w:val="14"/>
          <w:sz w:val="21"/>
          <w:szCs w:val="21"/>
        </w:rPr>
        <w:t xml:space="preserve"> </w:t>
      </w:r>
      <w:r w:rsidRPr="004F350A">
        <w:rPr>
          <w:color w:val="333333"/>
          <w:sz w:val="21"/>
          <w:szCs w:val="21"/>
        </w:rPr>
        <w:t>atbilstošā</w:t>
      </w:r>
      <w:r w:rsidRPr="004F350A">
        <w:rPr>
          <w:color w:val="333333"/>
          <w:spacing w:val="14"/>
          <w:sz w:val="21"/>
          <w:szCs w:val="21"/>
        </w:rPr>
        <w:t xml:space="preserve"> </w:t>
      </w:r>
      <w:r w:rsidRPr="004F350A">
        <w:rPr>
          <w:color w:val="333333"/>
          <w:sz w:val="21"/>
          <w:szCs w:val="21"/>
        </w:rPr>
        <w:t>maģistra</w:t>
      </w:r>
      <w:r w:rsidRPr="004F350A">
        <w:rPr>
          <w:color w:val="333333"/>
          <w:spacing w:val="15"/>
          <w:sz w:val="21"/>
          <w:szCs w:val="21"/>
        </w:rPr>
        <w:t xml:space="preserve"> </w:t>
      </w:r>
      <w:r w:rsidRPr="004F350A">
        <w:rPr>
          <w:color w:val="333333"/>
          <w:sz w:val="21"/>
          <w:szCs w:val="21"/>
        </w:rPr>
        <w:t>studiju</w:t>
      </w:r>
      <w:r w:rsidRPr="004F350A">
        <w:rPr>
          <w:color w:val="333333"/>
          <w:spacing w:val="14"/>
          <w:sz w:val="21"/>
          <w:szCs w:val="21"/>
        </w:rPr>
        <w:t xml:space="preserve"> </w:t>
      </w:r>
      <w:r w:rsidRPr="004F350A">
        <w:rPr>
          <w:color w:val="333333"/>
          <w:sz w:val="21"/>
          <w:szCs w:val="21"/>
        </w:rPr>
        <w:t>apakšprogrammā,</w:t>
      </w:r>
      <w:r w:rsidRPr="004F350A">
        <w:rPr>
          <w:color w:val="333333"/>
          <w:spacing w:val="14"/>
          <w:sz w:val="21"/>
          <w:szCs w:val="21"/>
        </w:rPr>
        <w:t xml:space="preserve"> </w:t>
      </w:r>
      <w:r w:rsidRPr="004F350A">
        <w:rPr>
          <w:color w:val="333333"/>
          <w:sz w:val="21"/>
          <w:szCs w:val="21"/>
        </w:rPr>
        <w:t>gan</w:t>
      </w:r>
      <w:r w:rsidRPr="004F350A">
        <w:rPr>
          <w:color w:val="333333"/>
          <w:spacing w:val="14"/>
          <w:sz w:val="21"/>
          <w:szCs w:val="21"/>
        </w:rPr>
        <w:t xml:space="preserve"> </w:t>
      </w:r>
      <w:r w:rsidRPr="004F350A">
        <w:rPr>
          <w:color w:val="333333"/>
          <w:sz w:val="21"/>
          <w:szCs w:val="21"/>
        </w:rPr>
        <w:t>salīdzināmās</w:t>
      </w:r>
      <w:r w:rsidRPr="004F350A">
        <w:rPr>
          <w:color w:val="333333"/>
          <w:spacing w:val="1"/>
          <w:sz w:val="21"/>
          <w:szCs w:val="21"/>
        </w:rPr>
        <w:t xml:space="preserve"> </w:t>
      </w:r>
      <w:r w:rsidRPr="004F350A">
        <w:rPr>
          <w:color w:val="333333"/>
          <w:sz w:val="21"/>
          <w:szCs w:val="21"/>
        </w:rPr>
        <w:t>ﬁloloģijas</w:t>
      </w:r>
      <w:r w:rsidRPr="004F350A">
        <w:rPr>
          <w:color w:val="333333"/>
          <w:spacing w:val="28"/>
          <w:sz w:val="21"/>
          <w:szCs w:val="21"/>
        </w:rPr>
        <w:t xml:space="preserve"> </w:t>
      </w:r>
      <w:r w:rsidRPr="004F350A">
        <w:rPr>
          <w:color w:val="333333"/>
          <w:sz w:val="21"/>
          <w:szCs w:val="21"/>
        </w:rPr>
        <w:t>apakšprogrammā,</w:t>
      </w:r>
      <w:r w:rsidRPr="004F350A">
        <w:rPr>
          <w:color w:val="333333"/>
          <w:spacing w:val="28"/>
          <w:sz w:val="21"/>
          <w:szCs w:val="21"/>
        </w:rPr>
        <w:t xml:space="preserve"> </w:t>
      </w:r>
      <w:r w:rsidRPr="004F350A">
        <w:rPr>
          <w:color w:val="333333"/>
          <w:sz w:val="21"/>
          <w:szCs w:val="21"/>
        </w:rPr>
        <w:t>savukārt</w:t>
      </w:r>
      <w:r w:rsidRPr="004F350A">
        <w:rPr>
          <w:color w:val="333333"/>
          <w:spacing w:val="28"/>
          <w:sz w:val="21"/>
          <w:szCs w:val="21"/>
        </w:rPr>
        <w:t xml:space="preserve"> </w:t>
      </w:r>
      <w:r w:rsidRPr="004F350A">
        <w:rPr>
          <w:color w:val="333333"/>
          <w:sz w:val="21"/>
          <w:szCs w:val="21"/>
        </w:rPr>
        <w:t>humanitāro</w:t>
      </w:r>
      <w:r w:rsidRPr="004F350A">
        <w:rPr>
          <w:color w:val="333333"/>
          <w:spacing w:val="28"/>
          <w:sz w:val="21"/>
          <w:szCs w:val="21"/>
        </w:rPr>
        <w:t xml:space="preserve"> </w:t>
      </w:r>
      <w:r w:rsidRPr="004F350A">
        <w:rPr>
          <w:color w:val="333333"/>
          <w:sz w:val="21"/>
          <w:szCs w:val="21"/>
        </w:rPr>
        <w:t>zinātņu</w:t>
      </w:r>
      <w:r w:rsidRPr="004F350A">
        <w:rPr>
          <w:color w:val="333333"/>
          <w:spacing w:val="28"/>
          <w:sz w:val="21"/>
          <w:szCs w:val="21"/>
        </w:rPr>
        <w:t xml:space="preserve"> </w:t>
      </w:r>
      <w:r w:rsidRPr="004F350A">
        <w:rPr>
          <w:color w:val="333333"/>
          <w:sz w:val="21"/>
          <w:szCs w:val="21"/>
        </w:rPr>
        <w:t>maģistra</w:t>
      </w:r>
      <w:r w:rsidRPr="004F350A">
        <w:rPr>
          <w:color w:val="333333"/>
          <w:spacing w:val="29"/>
          <w:sz w:val="21"/>
          <w:szCs w:val="21"/>
        </w:rPr>
        <w:t xml:space="preserve"> </w:t>
      </w:r>
      <w:r w:rsidRPr="004F350A">
        <w:rPr>
          <w:color w:val="333333"/>
          <w:sz w:val="21"/>
          <w:szCs w:val="21"/>
        </w:rPr>
        <w:t>grāda</w:t>
      </w:r>
      <w:r w:rsidRPr="004F350A">
        <w:rPr>
          <w:color w:val="333333"/>
          <w:spacing w:val="28"/>
          <w:sz w:val="21"/>
          <w:szCs w:val="21"/>
        </w:rPr>
        <w:t xml:space="preserve"> </w:t>
      </w:r>
      <w:r w:rsidRPr="004F350A">
        <w:rPr>
          <w:color w:val="333333"/>
          <w:sz w:val="21"/>
          <w:szCs w:val="21"/>
        </w:rPr>
        <w:t>literatūrā</w:t>
      </w:r>
      <w:r w:rsidRPr="004F350A">
        <w:rPr>
          <w:color w:val="333333"/>
          <w:spacing w:val="28"/>
          <w:sz w:val="21"/>
          <w:szCs w:val="21"/>
        </w:rPr>
        <w:t xml:space="preserve"> </w:t>
      </w:r>
      <w:r w:rsidRPr="004F350A">
        <w:rPr>
          <w:color w:val="333333"/>
          <w:sz w:val="21"/>
          <w:szCs w:val="21"/>
        </w:rPr>
        <w:t>un</w:t>
      </w:r>
      <w:r w:rsidRPr="004F350A">
        <w:rPr>
          <w:color w:val="333333"/>
          <w:spacing w:val="28"/>
          <w:sz w:val="21"/>
          <w:szCs w:val="21"/>
        </w:rPr>
        <w:t xml:space="preserve"> </w:t>
      </w:r>
      <w:r w:rsidRPr="004F350A">
        <w:rPr>
          <w:color w:val="333333"/>
          <w:sz w:val="21"/>
          <w:szCs w:val="21"/>
        </w:rPr>
        <w:t>lingvistikā</w:t>
      </w:r>
      <w:r w:rsidRPr="004F350A">
        <w:rPr>
          <w:color w:val="333333"/>
          <w:spacing w:val="1"/>
          <w:sz w:val="21"/>
          <w:szCs w:val="21"/>
        </w:rPr>
        <w:t xml:space="preserve"> </w:t>
      </w:r>
      <w:r w:rsidRPr="004F350A">
        <w:rPr>
          <w:color w:val="333333"/>
          <w:sz w:val="21"/>
          <w:szCs w:val="21"/>
        </w:rPr>
        <w:t>ieguvēji</w:t>
      </w:r>
      <w:r w:rsidRPr="004F350A">
        <w:rPr>
          <w:color w:val="333333"/>
          <w:spacing w:val="-5"/>
          <w:sz w:val="21"/>
          <w:szCs w:val="21"/>
        </w:rPr>
        <w:t xml:space="preserve"> </w:t>
      </w:r>
      <w:r w:rsidRPr="004F350A">
        <w:rPr>
          <w:color w:val="333333"/>
          <w:sz w:val="21"/>
          <w:szCs w:val="21"/>
        </w:rPr>
        <w:t>izglītību</w:t>
      </w:r>
      <w:r w:rsidRPr="004F350A">
        <w:rPr>
          <w:color w:val="333333"/>
          <w:spacing w:val="-5"/>
          <w:sz w:val="21"/>
          <w:szCs w:val="21"/>
        </w:rPr>
        <w:t xml:space="preserve"> </w:t>
      </w:r>
      <w:r w:rsidRPr="004F350A">
        <w:rPr>
          <w:color w:val="333333"/>
          <w:sz w:val="21"/>
          <w:szCs w:val="21"/>
        </w:rPr>
        <w:t>var</w:t>
      </w:r>
      <w:r w:rsidRPr="004F350A">
        <w:rPr>
          <w:color w:val="333333"/>
          <w:spacing w:val="-4"/>
          <w:sz w:val="21"/>
          <w:szCs w:val="21"/>
        </w:rPr>
        <w:t xml:space="preserve"> </w:t>
      </w:r>
      <w:r w:rsidRPr="004F350A">
        <w:rPr>
          <w:color w:val="333333"/>
          <w:sz w:val="21"/>
          <w:szCs w:val="21"/>
        </w:rPr>
        <w:t>turpināt</w:t>
      </w:r>
      <w:r w:rsidRPr="004F350A">
        <w:rPr>
          <w:color w:val="333333"/>
          <w:spacing w:val="-5"/>
          <w:sz w:val="21"/>
          <w:szCs w:val="21"/>
        </w:rPr>
        <w:t xml:space="preserve"> </w:t>
      </w:r>
      <w:r w:rsidRPr="004F350A">
        <w:rPr>
          <w:color w:val="333333"/>
          <w:sz w:val="21"/>
          <w:szCs w:val="21"/>
        </w:rPr>
        <w:t>doktora</w:t>
      </w:r>
      <w:r w:rsidRPr="004F350A">
        <w:rPr>
          <w:color w:val="333333"/>
          <w:spacing w:val="-4"/>
          <w:sz w:val="21"/>
          <w:szCs w:val="21"/>
        </w:rPr>
        <w:t xml:space="preserve"> </w:t>
      </w:r>
      <w:r w:rsidRPr="004F350A">
        <w:rPr>
          <w:color w:val="333333"/>
          <w:sz w:val="21"/>
          <w:szCs w:val="21"/>
        </w:rPr>
        <w:t>līmeņa</w:t>
      </w:r>
      <w:r w:rsidRPr="004F350A">
        <w:rPr>
          <w:color w:val="333333"/>
          <w:spacing w:val="-5"/>
          <w:sz w:val="21"/>
          <w:szCs w:val="21"/>
        </w:rPr>
        <w:t xml:space="preserve"> </w:t>
      </w:r>
      <w:r w:rsidRPr="004F350A">
        <w:rPr>
          <w:color w:val="333333"/>
          <w:sz w:val="21"/>
          <w:szCs w:val="21"/>
        </w:rPr>
        <w:t>studijās.</w:t>
      </w:r>
    </w:p>
    <w:p w14:paraId="75CFA04D" w14:textId="77777777" w:rsidR="004F350A" w:rsidRPr="004F350A" w:rsidRDefault="004F350A" w:rsidP="004F350A">
      <w:pPr>
        <w:spacing w:before="151" w:line="295" w:lineRule="auto"/>
        <w:ind w:left="560" w:right="327"/>
        <w:jc w:val="both"/>
        <w:rPr>
          <w:sz w:val="21"/>
          <w:szCs w:val="21"/>
        </w:rPr>
      </w:pPr>
      <w:r w:rsidRPr="004F350A">
        <w:rPr>
          <w:color w:val="333333"/>
          <w:sz w:val="21"/>
          <w:szCs w:val="21"/>
        </w:rPr>
        <w:t>AMSP</w:t>
      </w:r>
      <w:r w:rsidRPr="004F350A">
        <w:rPr>
          <w:color w:val="333333"/>
          <w:spacing w:val="1"/>
          <w:sz w:val="21"/>
          <w:szCs w:val="21"/>
        </w:rPr>
        <w:t xml:space="preserve"> </w:t>
      </w:r>
      <w:r w:rsidRPr="004F350A">
        <w:rPr>
          <w:strike/>
          <w:color w:val="333333"/>
          <w:sz w:val="21"/>
          <w:szCs w:val="21"/>
        </w:rPr>
        <w:t>“Filoloģija</w:t>
      </w:r>
      <w:r w:rsidRPr="004F350A">
        <w:rPr>
          <w:strike/>
          <w:color w:val="333333"/>
          <w:spacing w:val="1"/>
          <w:sz w:val="21"/>
          <w:szCs w:val="21"/>
        </w:rPr>
        <w:t xml:space="preserve"> </w:t>
      </w:r>
      <w:r w:rsidRPr="004F350A">
        <w:rPr>
          <w:strike/>
          <w:color w:val="333333"/>
          <w:sz w:val="21"/>
          <w:szCs w:val="21"/>
        </w:rPr>
        <w:t>un</w:t>
      </w:r>
      <w:r w:rsidRPr="004F350A">
        <w:rPr>
          <w:strike/>
          <w:color w:val="333333"/>
          <w:spacing w:val="1"/>
          <w:sz w:val="21"/>
          <w:szCs w:val="21"/>
        </w:rPr>
        <w:t xml:space="preserve"> </w:t>
      </w:r>
      <w:r w:rsidRPr="004F350A">
        <w:rPr>
          <w:strike/>
          <w:color w:val="333333"/>
          <w:sz w:val="21"/>
          <w:szCs w:val="21"/>
        </w:rPr>
        <w:t>valodu</w:t>
      </w:r>
      <w:r w:rsidRPr="004F350A">
        <w:rPr>
          <w:strike/>
          <w:color w:val="333333"/>
          <w:spacing w:val="1"/>
          <w:sz w:val="21"/>
          <w:szCs w:val="21"/>
        </w:rPr>
        <w:t xml:space="preserve"> </w:t>
      </w:r>
      <w:r w:rsidRPr="004F350A">
        <w:rPr>
          <w:strike/>
          <w:color w:val="333333"/>
          <w:sz w:val="21"/>
          <w:szCs w:val="21"/>
        </w:rPr>
        <w:t>prakses”</w:t>
      </w:r>
      <w:r w:rsidRPr="004F350A">
        <w:rPr>
          <w:color w:val="333333"/>
          <w:spacing w:val="1"/>
          <w:sz w:val="21"/>
          <w:szCs w:val="21"/>
        </w:rPr>
        <w:t xml:space="preserve"> </w:t>
      </w:r>
      <w:r w:rsidRPr="003A7E79">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sz w:val="21"/>
          <w:szCs w:val="21"/>
        </w:rPr>
        <w:t>nosaukums</w:t>
      </w:r>
      <w:r w:rsidRPr="004F350A">
        <w:rPr>
          <w:color w:val="333333"/>
          <w:spacing w:val="1"/>
          <w:sz w:val="21"/>
          <w:szCs w:val="21"/>
        </w:rPr>
        <w:t xml:space="preserve"> </w:t>
      </w:r>
      <w:r w:rsidRPr="004F350A">
        <w:rPr>
          <w:color w:val="333333"/>
          <w:sz w:val="21"/>
          <w:szCs w:val="21"/>
        </w:rPr>
        <w:t>atspoguļo</w:t>
      </w:r>
      <w:r w:rsidRPr="004F350A">
        <w:rPr>
          <w:color w:val="333333"/>
          <w:spacing w:val="1"/>
          <w:sz w:val="21"/>
          <w:szCs w:val="21"/>
        </w:rPr>
        <w:t xml:space="preserve"> </w:t>
      </w:r>
      <w:r w:rsidRPr="004F350A">
        <w:rPr>
          <w:color w:val="333333"/>
          <w:sz w:val="21"/>
          <w:szCs w:val="21"/>
        </w:rPr>
        <w:t>mūsdienīgas</w:t>
      </w:r>
      <w:r w:rsidRPr="004F350A">
        <w:rPr>
          <w:color w:val="333333"/>
          <w:spacing w:val="1"/>
          <w:sz w:val="21"/>
          <w:szCs w:val="21"/>
        </w:rPr>
        <w:t xml:space="preserve"> </w:t>
      </w:r>
      <w:r w:rsidRPr="004F350A">
        <w:rPr>
          <w:color w:val="333333"/>
          <w:sz w:val="21"/>
          <w:szCs w:val="21"/>
        </w:rPr>
        <w:t>tendences.</w:t>
      </w:r>
      <w:r w:rsidRPr="004F350A">
        <w:rPr>
          <w:color w:val="333333"/>
          <w:spacing w:val="63"/>
          <w:sz w:val="21"/>
          <w:szCs w:val="21"/>
        </w:rPr>
        <w:t xml:space="preserve"> </w:t>
      </w:r>
      <w:r w:rsidRPr="004F350A">
        <w:rPr>
          <w:color w:val="333333"/>
          <w:sz w:val="21"/>
          <w:szCs w:val="21"/>
        </w:rPr>
        <w:t>Filoloģija</w:t>
      </w:r>
      <w:r w:rsidRPr="004F350A">
        <w:rPr>
          <w:color w:val="333333"/>
          <w:spacing w:val="1"/>
          <w:sz w:val="21"/>
          <w:szCs w:val="21"/>
        </w:rPr>
        <w:t xml:space="preserve"> </w:t>
      </w:r>
      <w:r w:rsidRPr="004F350A">
        <w:rPr>
          <w:color w:val="333333"/>
          <w:sz w:val="21"/>
          <w:szCs w:val="21"/>
        </w:rPr>
        <w:t>iekļaujas aktuālā sociokultūras reﬂeksijā, pētot valodas komunikatīvo potenciālu, diskursa lomu</w:t>
      </w:r>
      <w:r w:rsidRPr="004F350A">
        <w:rPr>
          <w:color w:val="333333"/>
          <w:spacing w:val="1"/>
          <w:sz w:val="21"/>
          <w:szCs w:val="21"/>
        </w:rPr>
        <w:t xml:space="preserve"> </w:t>
      </w:r>
      <w:r w:rsidRPr="004F350A">
        <w:rPr>
          <w:color w:val="333333"/>
          <w:sz w:val="21"/>
          <w:szCs w:val="21"/>
        </w:rPr>
        <w:t>kopienu</w:t>
      </w:r>
      <w:r w:rsidRPr="004F350A">
        <w:rPr>
          <w:color w:val="333333"/>
          <w:spacing w:val="23"/>
          <w:sz w:val="21"/>
          <w:szCs w:val="21"/>
        </w:rPr>
        <w:t xml:space="preserve"> </w:t>
      </w:r>
      <w:r w:rsidRPr="004F350A">
        <w:rPr>
          <w:color w:val="333333"/>
          <w:sz w:val="21"/>
          <w:szCs w:val="21"/>
        </w:rPr>
        <w:t>funkcionēšanā,</w:t>
      </w:r>
      <w:r w:rsidRPr="004F350A">
        <w:rPr>
          <w:color w:val="333333"/>
          <w:spacing w:val="23"/>
          <w:sz w:val="21"/>
          <w:szCs w:val="21"/>
        </w:rPr>
        <w:t xml:space="preserve"> </w:t>
      </w:r>
      <w:r w:rsidRPr="004F350A">
        <w:rPr>
          <w:color w:val="333333"/>
          <w:sz w:val="21"/>
          <w:szCs w:val="21"/>
        </w:rPr>
        <w:t>kultūru</w:t>
      </w:r>
      <w:r w:rsidRPr="004F350A">
        <w:rPr>
          <w:color w:val="333333"/>
          <w:spacing w:val="23"/>
          <w:sz w:val="21"/>
          <w:szCs w:val="21"/>
        </w:rPr>
        <w:t xml:space="preserve"> </w:t>
      </w:r>
      <w:r w:rsidRPr="004F350A">
        <w:rPr>
          <w:color w:val="333333"/>
          <w:sz w:val="21"/>
          <w:szCs w:val="21"/>
        </w:rPr>
        <w:t>mijiedarbībā,</w:t>
      </w:r>
      <w:r w:rsidRPr="004F350A">
        <w:rPr>
          <w:color w:val="333333"/>
          <w:spacing w:val="24"/>
          <w:sz w:val="21"/>
          <w:szCs w:val="21"/>
        </w:rPr>
        <w:t xml:space="preserve"> </w:t>
      </w:r>
      <w:r w:rsidRPr="004F350A">
        <w:rPr>
          <w:color w:val="333333"/>
          <w:sz w:val="21"/>
          <w:szCs w:val="21"/>
        </w:rPr>
        <w:t>kā</w:t>
      </w:r>
      <w:r w:rsidRPr="004F350A">
        <w:rPr>
          <w:color w:val="333333"/>
          <w:spacing w:val="23"/>
          <w:sz w:val="21"/>
          <w:szCs w:val="21"/>
        </w:rPr>
        <w:t xml:space="preserve"> </w:t>
      </w:r>
      <w:r w:rsidRPr="004F350A">
        <w:rPr>
          <w:color w:val="333333"/>
          <w:sz w:val="21"/>
          <w:szCs w:val="21"/>
        </w:rPr>
        <w:t>arī</w:t>
      </w:r>
      <w:r w:rsidRPr="004F350A">
        <w:rPr>
          <w:color w:val="333333"/>
          <w:spacing w:val="23"/>
          <w:sz w:val="21"/>
          <w:szCs w:val="21"/>
        </w:rPr>
        <w:t xml:space="preserve"> </w:t>
      </w:r>
      <w:r w:rsidRPr="004F350A">
        <w:rPr>
          <w:color w:val="333333"/>
          <w:sz w:val="21"/>
          <w:szCs w:val="21"/>
        </w:rPr>
        <w:t>“dzīvesveida”,</w:t>
      </w:r>
      <w:r w:rsidRPr="004F350A">
        <w:rPr>
          <w:color w:val="333333"/>
          <w:spacing w:val="23"/>
          <w:sz w:val="21"/>
          <w:szCs w:val="21"/>
        </w:rPr>
        <w:t xml:space="preserve"> </w:t>
      </w:r>
      <w:r w:rsidRPr="004F350A">
        <w:rPr>
          <w:color w:val="333333"/>
          <w:sz w:val="21"/>
          <w:szCs w:val="21"/>
        </w:rPr>
        <w:t>uzvedības</w:t>
      </w:r>
      <w:r w:rsidRPr="004F350A">
        <w:rPr>
          <w:color w:val="333333"/>
          <w:spacing w:val="24"/>
          <w:sz w:val="21"/>
          <w:szCs w:val="21"/>
        </w:rPr>
        <w:t xml:space="preserve"> </w:t>
      </w:r>
      <w:r w:rsidRPr="004F350A">
        <w:rPr>
          <w:color w:val="333333"/>
          <w:sz w:val="21"/>
          <w:szCs w:val="21"/>
        </w:rPr>
        <w:t>modeļu,</w:t>
      </w:r>
      <w:r w:rsidRPr="004F350A">
        <w:rPr>
          <w:color w:val="333333"/>
          <w:spacing w:val="23"/>
          <w:sz w:val="21"/>
          <w:szCs w:val="21"/>
        </w:rPr>
        <w:t xml:space="preserve"> </w:t>
      </w:r>
      <w:r w:rsidRPr="004F350A">
        <w:rPr>
          <w:color w:val="333333"/>
          <w:sz w:val="21"/>
          <w:szCs w:val="21"/>
        </w:rPr>
        <w:t>pašapziņas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radošuma</w:t>
      </w:r>
      <w:r w:rsidRPr="004F350A">
        <w:rPr>
          <w:color w:val="333333"/>
          <w:spacing w:val="1"/>
          <w:sz w:val="21"/>
          <w:szCs w:val="21"/>
        </w:rPr>
        <w:t xml:space="preserve"> </w:t>
      </w:r>
      <w:r w:rsidRPr="004F350A">
        <w:rPr>
          <w:color w:val="333333"/>
          <w:sz w:val="21"/>
          <w:szCs w:val="21"/>
        </w:rPr>
        <w:t>transformācijā.</w:t>
      </w:r>
      <w:r w:rsidRPr="004F350A">
        <w:rPr>
          <w:color w:val="333333"/>
          <w:spacing w:val="1"/>
          <w:sz w:val="21"/>
          <w:szCs w:val="21"/>
        </w:rPr>
        <w:t xml:space="preserve"> </w:t>
      </w:r>
      <w:r w:rsidRPr="004F350A">
        <w:rPr>
          <w:color w:val="333333"/>
          <w:sz w:val="21"/>
          <w:szCs w:val="21"/>
        </w:rPr>
        <w:t>Savukārt</w:t>
      </w:r>
      <w:r w:rsidRPr="004F350A">
        <w:rPr>
          <w:color w:val="333333"/>
          <w:spacing w:val="1"/>
          <w:sz w:val="21"/>
          <w:szCs w:val="21"/>
        </w:rPr>
        <w:t xml:space="preserve"> </w:t>
      </w:r>
      <w:r w:rsidRPr="004F350A">
        <w:rPr>
          <w:strike/>
          <w:color w:val="333333"/>
          <w:sz w:val="21"/>
          <w:szCs w:val="21"/>
        </w:rPr>
        <w:t>valodu</w:t>
      </w:r>
      <w:r w:rsidRPr="004F350A">
        <w:rPr>
          <w:strike/>
          <w:color w:val="333333"/>
          <w:spacing w:val="1"/>
          <w:sz w:val="21"/>
          <w:szCs w:val="21"/>
        </w:rPr>
        <w:t xml:space="preserve"> </w:t>
      </w:r>
      <w:r w:rsidRPr="004F350A">
        <w:rPr>
          <w:strike/>
          <w:color w:val="333333"/>
          <w:sz w:val="21"/>
          <w:szCs w:val="21"/>
        </w:rPr>
        <w:t>prakses</w:t>
      </w:r>
      <w:r w:rsidRPr="004F350A">
        <w:rPr>
          <w:color w:val="333333"/>
          <w:spacing w:val="1"/>
          <w:sz w:val="21"/>
          <w:szCs w:val="21"/>
        </w:rPr>
        <w:t xml:space="preserve"> </w:t>
      </w:r>
      <w:r w:rsidRPr="003A7E79">
        <w:rPr>
          <w:color w:val="333333"/>
          <w:sz w:val="21"/>
          <w:szCs w:val="21"/>
          <w:shd w:val="clear" w:color="auto" w:fill="00B0F0"/>
        </w:rPr>
        <w:t>lietišķā lingvistika</w:t>
      </w:r>
      <w:r w:rsidRPr="004F350A">
        <w:rPr>
          <w:color w:val="333333"/>
          <w:sz w:val="21"/>
          <w:szCs w:val="21"/>
          <w:shd w:val="clear" w:color="auto" w:fill="C6D9F1" w:themeFill="text2" w:themeFillTint="33"/>
        </w:rPr>
        <w:t xml:space="preserve"> </w:t>
      </w:r>
      <w:r w:rsidRPr="004F350A">
        <w:rPr>
          <w:color w:val="333333"/>
          <w:sz w:val="21"/>
          <w:szCs w:val="21"/>
        </w:rPr>
        <w:t>māca</w:t>
      </w:r>
      <w:r w:rsidRPr="004F350A">
        <w:rPr>
          <w:color w:val="333333"/>
          <w:spacing w:val="1"/>
          <w:sz w:val="21"/>
          <w:szCs w:val="21"/>
        </w:rPr>
        <w:t xml:space="preserve"> </w:t>
      </w:r>
      <w:r w:rsidRPr="004F350A">
        <w:rPr>
          <w:color w:val="333333"/>
          <w:sz w:val="21"/>
          <w:szCs w:val="21"/>
        </w:rPr>
        <w:t>analizēt</w:t>
      </w:r>
      <w:r w:rsidRPr="004F350A">
        <w:rPr>
          <w:color w:val="333333"/>
          <w:spacing w:val="1"/>
          <w:sz w:val="21"/>
          <w:szCs w:val="21"/>
        </w:rPr>
        <w:t xml:space="preserve"> </w:t>
      </w:r>
      <w:r w:rsidRPr="004F350A">
        <w:rPr>
          <w:color w:val="333333"/>
          <w:sz w:val="21"/>
          <w:szCs w:val="21"/>
        </w:rPr>
        <w:t>teksta</w:t>
      </w:r>
      <w:r w:rsidRPr="004F350A">
        <w:rPr>
          <w:color w:val="333333"/>
          <w:spacing w:val="1"/>
          <w:sz w:val="21"/>
          <w:szCs w:val="21"/>
        </w:rPr>
        <w:t xml:space="preserve"> </w:t>
      </w:r>
      <w:r w:rsidRPr="004F350A">
        <w:rPr>
          <w:color w:val="333333"/>
          <w:sz w:val="21"/>
          <w:szCs w:val="21"/>
        </w:rPr>
        <w:t>darbību</w:t>
      </w:r>
      <w:r w:rsidRPr="004F350A">
        <w:rPr>
          <w:color w:val="333333"/>
          <w:spacing w:val="63"/>
          <w:sz w:val="21"/>
          <w:szCs w:val="21"/>
        </w:rPr>
        <w:t xml:space="preserve"> </w:t>
      </w:r>
      <w:r w:rsidRPr="004F350A">
        <w:rPr>
          <w:color w:val="333333"/>
          <w:sz w:val="21"/>
          <w:szCs w:val="21"/>
        </w:rPr>
        <w:t>sociālo</w:t>
      </w:r>
      <w:r w:rsidRPr="004F350A">
        <w:rPr>
          <w:color w:val="333333"/>
          <w:spacing w:val="1"/>
          <w:sz w:val="21"/>
          <w:szCs w:val="21"/>
        </w:rPr>
        <w:t xml:space="preserve"> </w:t>
      </w:r>
      <w:r w:rsidRPr="004F350A">
        <w:rPr>
          <w:color w:val="333333"/>
          <w:sz w:val="21"/>
          <w:szCs w:val="21"/>
        </w:rPr>
        <w:t>attiecību, kultūras prakšu, “jauno” un “veco” mediju tehnoloģiju kontekstā. Tas veicina mūsdienīgu</w:t>
      </w:r>
      <w:r w:rsidRPr="004F350A">
        <w:rPr>
          <w:color w:val="333333"/>
          <w:spacing w:val="1"/>
          <w:sz w:val="21"/>
          <w:szCs w:val="21"/>
        </w:rPr>
        <w:t xml:space="preserve"> </w:t>
      </w:r>
      <w:r w:rsidRPr="004F350A">
        <w:rPr>
          <w:color w:val="333333"/>
          <w:sz w:val="21"/>
          <w:szCs w:val="21"/>
        </w:rPr>
        <w:t>kritiskās</w:t>
      </w:r>
      <w:r w:rsidRPr="004F350A">
        <w:rPr>
          <w:color w:val="333333"/>
          <w:spacing w:val="1"/>
          <w:sz w:val="21"/>
          <w:szCs w:val="21"/>
        </w:rPr>
        <w:t xml:space="preserve"> </w:t>
      </w:r>
      <w:r w:rsidRPr="004F350A">
        <w:rPr>
          <w:color w:val="333333"/>
          <w:sz w:val="21"/>
          <w:szCs w:val="21"/>
        </w:rPr>
        <w:t>analīzes</w:t>
      </w:r>
      <w:r w:rsidRPr="004F350A">
        <w:rPr>
          <w:color w:val="333333"/>
          <w:spacing w:val="1"/>
          <w:sz w:val="21"/>
          <w:szCs w:val="21"/>
        </w:rPr>
        <w:t xml:space="preserve"> </w:t>
      </w:r>
      <w:r w:rsidRPr="004F350A">
        <w:rPr>
          <w:color w:val="333333"/>
          <w:sz w:val="21"/>
          <w:szCs w:val="21"/>
        </w:rPr>
        <w:t>metožu</w:t>
      </w:r>
      <w:r w:rsidRPr="004F350A">
        <w:rPr>
          <w:color w:val="333333"/>
          <w:spacing w:val="1"/>
          <w:sz w:val="21"/>
          <w:szCs w:val="21"/>
        </w:rPr>
        <w:t xml:space="preserve"> </w:t>
      </w:r>
      <w:r w:rsidRPr="004F350A">
        <w:rPr>
          <w:color w:val="333333"/>
          <w:sz w:val="21"/>
          <w:szCs w:val="21"/>
        </w:rPr>
        <w:t>apguvi,</w:t>
      </w:r>
      <w:r w:rsidRPr="004F350A">
        <w:rPr>
          <w:color w:val="333333"/>
          <w:spacing w:val="1"/>
          <w:sz w:val="21"/>
          <w:szCs w:val="21"/>
        </w:rPr>
        <w:t xml:space="preserve"> </w:t>
      </w:r>
      <w:r w:rsidRPr="004F350A">
        <w:rPr>
          <w:color w:val="333333"/>
          <w:sz w:val="21"/>
          <w:szCs w:val="21"/>
        </w:rPr>
        <w:t>izmantojot</w:t>
      </w:r>
      <w:r w:rsidRPr="004F350A">
        <w:rPr>
          <w:color w:val="333333"/>
          <w:spacing w:val="1"/>
          <w:sz w:val="21"/>
          <w:szCs w:val="21"/>
        </w:rPr>
        <w:t xml:space="preserve"> </w:t>
      </w:r>
      <w:r w:rsidRPr="004F350A">
        <w:rPr>
          <w:color w:val="333333"/>
          <w:sz w:val="21"/>
          <w:szCs w:val="21"/>
        </w:rPr>
        <w:t>dažādu</w:t>
      </w:r>
      <w:r w:rsidRPr="004F350A">
        <w:rPr>
          <w:color w:val="333333"/>
          <w:spacing w:val="1"/>
          <w:sz w:val="21"/>
          <w:szCs w:val="21"/>
        </w:rPr>
        <w:t xml:space="preserve"> </w:t>
      </w:r>
      <w:r w:rsidRPr="004F350A">
        <w:rPr>
          <w:color w:val="333333"/>
          <w:sz w:val="21"/>
          <w:szCs w:val="21"/>
        </w:rPr>
        <w:t>starpdisciplināru</w:t>
      </w:r>
      <w:r w:rsidRPr="004F350A">
        <w:rPr>
          <w:color w:val="333333"/>
          <w:spacing w:val="1"/>
          <w:sz w:val="21"/>
          <w:szCs w:val="21"/>
        </w:rPr>
        <w:t xml:space="preserve"> </w:t>
      </w:r>
      <w:r w:rsidRPr="004F350A">
        <w:rPr>
          <w:color w:val="333333"/>
          <w:sz w:val="21"/>
          <w:szCs w:val="21"/>
        </w:rPr>
        <w:t>pētījumu</w:t>
      </w:r>
      <w:r w:rsidRPr="004F350A">
        <w:rPr>
          <w:color w:val="333333"/>
          <w:spacing w:val="1"/>
          <w:sz w:val="21"/>
          <w:szCs w:val="21"/>
        </w:rPr>
        <w:t xml:space="preserve"> </w:t>
      </w:r>
      <w:r w:rsidRPr="004F350A">
        <w:rPr>
          <w:color w:val="333333"/>
          <w:sz w:val="21"/>
          <w:szCs w:val="21"/>
        </w:rPr>
        <w:t>pieredzi</w:t>
      </w:r>
      <w:r w:rsidRPr="004F350A">
        <w:rPr>
          <w:color w:val="333333"/>
          <w:spacing w:val="1"/>
          <w:sz w:val="21"/>
          <w:szCs w:val="21"/>
        </w:rPr>
        <w:t xml:space="preserve"> </w:t>
      </w:r>
      <w:r w:rsidRPr="004F350A">
        <w:rPr>
          <w:color w:val="333333"/>
          <w:sz w:val="21"/>
          <w:szCs w:val="21"/>
        </w:rPr>
        <w:t>sociolingvistikā,</w:t>
      </w:r>
      <w:r w:rsidRPr="004F350A">
        <w:rPr>
          <w:color w:val="333333"/>
          <w:spacing w:val="-7"/>
          <w:sz w:val="21"/>
          <w:szCs w:val="21"/>
        </w:rPr>
        <w:t xml:space="preserve"> </w:t>
      </w:r>
      <w:r w:rsidRPr="004F350A">
        <w:rPr>
          <w:color w:val="333333"/>
          <w:sz w:val="21"/>
          <w:szCs w:val="21"/>
        </w:rPr>
        <w:t>kulturoloģijā,</w:t>
      </w:r>
      <w:r w:rsidRPr="004F350A">
        <w:rPr>
          <w:color w:val="333333"/>
          <w:spacing w:val="-6"/>
          <w:sz w:val="21"/>
          <w:szCs w:val="21"/>
        </w:rPr>
        <w:t xml:space="preserve"> </w:t>
      </w:r>
      <w:r w:rsidRPr="004F350A">
        <w:rPr>
          <w:color w:val="333333"/>
          <w:sz w:val="21"/>
          <w:szCs w:val="21"/>
        </w:rPr>
        <w:t>antropoloģijā,</w:t>
      </w:r>
      <w:r w:rsidRPr="004F350A">
        <w:rPr>
          <w:color w:val="333333"/>
          <w:spacing w:val="-6"/>
          <w:sz w:val="21"/>
          <w:szCs w:val="21"/>
        </w:rPr>
        <w:t xml:space="preserve"> </w:t>
      </w:r>
      <w:r w:rsidRPr="004F350A">
        <w:rPr>
          <w:color w:val="333333"/>
          <w:sz w:val="21"/>
          <w:szCs w:val="21"/>
        </w:rPr>
        <w:t>psiholingvistikā,</w:t>
      </w:r>
      <w:r w:rsidRPr="004F350A">
        <w:rPr>
          <w:color w:val="333333"/>
          <w:spacing w:val="-6"/>
          <w:sz w:val="21"/>
          <w:szCs w:val="21"/>
        </w:rPr>
        <w:t xml:space="preserve"> </w:t>
      </w:r>
      <w:r w:rsidRPr="004F350A">
        <w:rPr>
          <w:color w:val="333333"/>
          <w:sz w:val="21"/>
          <w:szCs w:val="21"/>
        </w:rPr>
        <w:t>kognitīvistikā</w:t>
      </w:r>
      <w:r w:rsidRPr="004F350A">
        <w:rPr>
          <w:color w:val="333333"/>
          <w:spacing w:val="-6"/>
          <w:sz w:val="21"/>
          <w:szCs w:val="21"/>
        </w:rPr>
        <w:t xml:space="preserve"> </w:t>
      </w:r>
      <w:r w:rsidRPr="004F350A">
        <w:rPr>
          <w:color w:val="333333"/>
          <w:sz w:val="21"/>
          <w:szCs w:val="21"/>
        </w:rPr>
        <w:t>u.</w:t>
      </w:r>
      <w:r w:rsidRPr="004F350A">
        <w:rPr>
          <w:color w:val="333333"/>
          <w:spacing w:val="-6"/>
          <w:sz w:val="21"/>
          <w:szCs w:val="21"/>
        </w:rPr>
        <w:t xml:space="preserve"> </w:t>
      </w:r>
      <w:r w:rsidRPr="004F350A">
        <w:rPr>
          <w:color w:val="333333"/>
          <w:sz w:val="21"/>
          <w:szCs w:val="21"/>
        </w:rPr>
        <w:t>c.</w:t>
      </w:r>
      <w:r w:rsidRPr="004F350A">
        <w:rPr>
          <w:color w:val="333333"/>
          <w:spacing w:val="-6"/>
          <w:sz w:val="21"/>
          <w:szCs w:val="21"/>
        </w:rPr>
        <w:t xml:space="preserve"> </w:t>
      </w:r>
      <w:r w:rsidRPr="004F350A">
        <w:rPr>
          <w:color w:val="333333"/>
          <w:sz w:val="21"/>
          <w:szCs w:val="21"/>
        </w:rPr>
        <w:t>Maģistra</w:t>
      </w:r>
      <w:r w:rsidRPr="004F350A">
        <w:rPr>
          <w:color w:val="333333"/>
          <w:spacing w:val="-7"/>
          <w:sz w:val="21"/>
          <w:szCs w:val="21"/>
        </w:rPr>
        <w:t xml:space="preserve"> </w:t>
      </w:r>
      <w:r w:rsidRPr="004F350A">
        <w:rPr>
          <w:color w:val="333333"/>
          <w:sz w:val="21"/>
          <w:szCs w:val="21"/>
        </w:rPr>
        <w:t>līmenī</w:t>
      </w:r>
      <w:r w:rsidRPr="004F350A">
        <w:rPr>
          <w:color w:val="333333"/>
          <w:spacing w:val="-6"/>
          <w:sz w:val="21"/>
          <w:szCs w:val="21"/>
        </w:rPr>
        <w:t xml:space="preserve"> </w:t>
      </w:r>
      <w:r w:rsidRPr="004F350A">
        <w:rPr>
          <w:color w:val="333333"/>
          <w:sz w:val="21"/>
          <w:szCs w:val="21"/>
        </w:rPr>
        <w:t>tika</w:t>
      </w:r>
      <w:r w:rsidRPr="004F350A">
        <w:rPr>
          <w:color w:val="333333"/>
          <w:spacing w:val="-61"/>
          <w:sz w:val="21"/>
          <w:szCs w:val="21"/>
        </w:rPr>
        <w:t xml:space="preserve">                                                  </w:t>
      </w:r>
      <w:r w:rsidRPr="004F350A">
        <w:rPr>
          <w:color w:val="333333"/>
          <w:sz w:val="21"/>
          <w:szCs w:val="21"/>
        </w:rPr>
        <w:t>saglabāts nosaukums “ﬁloloģija” kā norāde uz tradīcijas pēctecību akadēmiskajā līmenī, un tika</w:t>
      </w:r>
      <w:r w:rsidRPr="004F350A">
        <w:rPr>
          <w:color w:val="333333"/>
          <w:spacing w:val="1"/>
          <w:sz w:val="21"/>
          <w:szCs w:val="21"/>
        </w:rPr>
        <w:t xml:space="preserve"> </w:t>
      </w:r>
      <w:r w:rsidRPr="004F350A">
        <w:rPr>
          <w:color w:val="333333"/>
          <w:sz w:val="21"/>
          <w:szCs w:val="21"/>
        </w:rPr>
        <w:t>pievienots</w:t>
      </w:r>
      <w:r w:rsidRPr="004F350A">
        <w:rPr>
          <w:color w:val="333333"/>
          <w:spacing w:val="1"/>
          <w:sz w:val="21"/>
          <w:szCs w:val="21"/>
        </w:rPr>
        <w:t xml:space="preserve"> </w:t>
      </w:r>
      <w:r w:rsidRPr="004F350A">
        <w:rPr>
          <w:color w:val="333333"/>
          <w:sz w:val="21"/>
          <w:szCs w:val="21"/>
        </w:rPr>
        <w:t>akadēmiskais</w:t>
      </w:r>
      <w:r w:rsidRPr="004F350A">
        <w:rPr>
          <w:color w:val="333333"/>
          <w:spacing w:val="1"/>
          <w:sz w:val="21"/>
          <w:szCs w:val="21"/>
        </w:rPr>
        <w:t xml:space="preserve"> </w:t>
      </w:r>
      <w:r w:rsidRPr="004F350A">
        <w:rPr>
          <w:color w:val="333333"/>
          <w:sz w:val="21"/>
          <w:szCs w:val="21"/>
        </w:rPr>
        <w:t>skaidrojums</w:t>
      </w:r>
      <w:r w:rsidRPr="004F350A">
        <w:rPr>
          <w:color w:val="333333"/>
          <w:spacing w:val="1"/>
          <w:sz w:val="21"/>
          <w:szCs w:val="21"/>
        </w:rPr>
        <w:t xml:space="preserve"> </w:t>
      </w:r>
      <w:r w:rsidRPr="004F350A">
        <w:rPr>
          <w:strike/>
          <w:color w:val="333333"/>
          <w:sz w:val="21"/>
          <w:szCs w:val="21"/>
        </w:rPr>
        <w:t>“valodu</w:t>
      </w:r>
      <w:r w:rsidRPr="004F350A">
        <w:rPr>
          <w:strike/>
          <w:color w:val="333333"/>
          <w:spacing w:val="1"/>
          <w:sz w:val="21"/>
          <w:szCs w:val="21"/>
        </w:rPr>
        <w:t xml:space="preserve"> </w:t>
      </w:r>
      <w:r w:rsidRPr="004F350A">
        <w:rPr>
          <w:strike/>
          <w:color w:val="333333"/>
          <w:sz w:val="21"/>
          <w:szCs w:val="21"/>
        </w:rPr>
        <w:t>prakses”</w:t>
      </w:r>
      <w:r w:rsidRPr="004F350A">
        <w:rPr>
          <w:color w:val="333333"/>
          <w:sz w:val="21"/>
          <w:szCs w:val="21"/>
        </w:rPr>
        <w:t xml:space="preserve"> </w:t>
      </w:r>
      <w:r w:rsidRPr="00B84339">
        <w:rPr>
          <w:color w:val="333333"/>
          <w:sz w:val="21"/>
          <w:szCs w:val="21"/>
          <w:shd w:val="clear" w:color="auto" w:fill="00B0F0"/>
        </w:rPr>
        <w:t>“lietišķā lingvistika”</w:t>
      </w:r>
      <w:r w:rsidRPr="004F350A">
        <w:rPr>
          <w:color w:val="333333"/>
          <w:sz w:val="21"/>
          <w:szCs w:val="21"/>
        </w:rPr>
        <w:t>,</w:t>
      </w:r>
      <w:r w:rsidRPr="004F350A">
        <w:rPr>
          <w:color w:val="333333"/>
          <w:spacing w:val="1"/>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atbilst</w:t>
      </w:r>
      <w:r w:rsidRPr="004F350A">
        <w:rPr>
          <w:color w:val="333333"/>
          <w:spacing w:val="1"/>
          <w:sz w:val="21"/>
          <w:szCs w:val="21"/>
        </w:rPr>
        <w:t xml:space="preserve"> </w:t>
      </w:r>
      <w:r w:rsidRPr="004F350A">
        <w:rPr>
          <w:color w:val="333333"/>
          <w:sz w:val="21"/>
          <w:szCs w:val="21"/>
        </w:rPr>
        <w:t>gan</w:t>
      </w:r>
      <w:r w:rsidRPr="004F350A">
        <w:rPr>
          <w:color w:val="333333"/>
          <w:spacing w:val="1"/>
          <w:sz w:val="21"/>
          <w:szCs w:val="21"/>
        </w:rPr>
        <w:t xml:space="preserve"> </w:t>
      </w:r>
      <w:r w:rsidRPr="004F350A">
        <w:rPr>
          <w:color w:val="333333"/>
          <w:sz w:val="21"/>
          <w:szCs w:val="21"/>
        </w:rPr>
        <w:t>jomas</w:t>
      </w:r>
      <w:r w:rsidRPr="004F350A">
        <w:rPr>
          <w:color w:val="333333"/>
          <w:spacing w:val="1"/>
          <w:sz w:val="21"/>
          <w:szCs w:val="21"/>
        </w:rPr>
        <w:t xml:space="preserve"> </w:t>
      </w:r>
      <w:r w:rsidRPr="004F350A">
        <w:rPr>
          <w:color w:val="333333"/>
          <w:sz w:val="21"/>
          <w:szCs w:val="21"/>
        </w:rPr>
        <w:t>mūsdienīgajam</w:t>
      </w:r>
      <w:r w:rsidRPr="004F350A">
        <w:rPr>
          <w:color w:val="333333"/>
          <w:spacing w:val="1"/>
          <w:sz w:val="21"/>
          <w:szCs w:val="21"/>
        </w:rPr>
        <w:t xml:space="preserve"> </w:t>
      </w:r>
      <w:r w:rsidRPr="004F350A">
        <w:rPr>
          <w:color w:val="333333"/>
          <w:sz w:val="21"/>
          <w:szCs w:val="21"/>
        </w:rPr>
        <w:t>traktējumam,</w:t>
      </w:r>
      <w:r w:rsidRPr="004F350A">
        <w:rPr>
          <w:color w:val="333333"/>
          <w:spacing w:val="1"/>
          <w:sz w:val="21"/>
          <w:szCs w:val="21"/>
        </w:rPr>
        <w:t xml:space="preserve"> </w:t>
      </w:r>
      <w:r w:rsidRPr="004F350A">
        <w:rPr>
          <w:color w:val="333333"/>
          <w:sz w:val="21"/>
          <w:szCs w:val="21"/>
        </w:rPr>
        <w:t>gan</w:t>
      </w:r>
      <w:r w:rsidRPr="004F350A">
        <w:rPr>
          <w:color w:val="333333"/>
          <w:spacing w:val="1"/>
          <w:sz w:val="21"/>
          <w:szCs w:val="21"/>
        </w:rPr>
        <w:t xml:space="preserve"> </w:t>
      </w:r>
      <w:r w:rsidRPr="004F350A">
        <w:rPr>
          <w:color w:val="333333"/>
          <w:sz w:val="21"/>
          <w:szCs w:val="21"/>
        </w:rPr>
        <w:t>akcentē</w:t>
      </w:r>
      <w:r w:rsidRPr="004F350A">
        <w:rPr>
          <w:color w:val="333333"/>
          <w:spacing w:val="1"/>
          <w:sz w:val="21"/>
          <w:szCs w:val="21"/>
        </w:rPr>
        <w:t xml:space="preserve"> </w:t>
      </w:r>
      <w:r w:rsidRPr="004F350A">
        <w:rPr>
          <w:color w:val="333333"/>
          <w:sz w:val="21"/>
          <w:szCs w:val="21"/>
        </w:rPr>
        <w:t>lietišķo</w:t>
      </w:r>
      <w:r w:rsidRPr="004F350A">
        <w:rPr>
          <w:color w:val="333333"/>
          <w:spacing w:val="1"/>
          <w:sz w:val="21"/>
          <w:szCs w:val="21"/>
        </w:rPr>
        <w:t xml:space="preserve"> </w:t>
      </w:r>
      <w:r w:rsidRPr="004F350A">
        <w:rPr>
          <w:color w:val="333333"/>
          <w:sz w:val="21"/>
          <w:szCs w:val="21"/>
        </w:rPr>
        <w:t>aspektu.</w:t>
      </w:r>
      <w:r w:rsidRPr="004F350A">
        <w:rPr>
          <w:color w:val="333333"/>
          <w:spacing w:val="1"/>
          <w:sz w:val="21"/>
          <w:szCs w:val="21"/>
        </w:rPr>
        <w:t xml:space="preserve"> </w:t>
      </w:r>
      <w:r w:rsidRPr="004F350A">
        <w:rPr>
          <w:color w:val="333333"/>
          <w:sz w:val="21"/>
          <w:szCs w:val="21"/>
        </w:rPr>
        <w:t>Atsaucoties</w:t>
      </w:r>
      <w:r w:rsidRPr="004F350A">
        <w:rPr>
          <w:color w:val="333333"/>
          <w:spacing w:val="1"/>
          <w:sz w:val="21"/>
          <w:szCs w:val="21"/>
        </w:rPr>
        <w:t xml:space="preserve"> </w:t>
      </w:r>
      <w:r w:rsidRPr="004F350A">
        <w:rPr>
          <w:color w:val="333333"/>
          <w:sz w:val="21"/>
          <w:szCs w:val="21"/>
        </w:rPr>
        <w:t>uz</w:t>
      </w:r>
      <w:r w:rsidRPr="004F350A">
        <w:rPr>
          <w:color w:val="333333"/>
          <w:spacing w:val="1"/>
          <w:sz w:val="21"/>
          <w:szCs w:val="21"/>
        </w:rPr>
        <w:t xml:space="preserve"> </w:t>
      </w:r>
      <w:r w:rsidRPr="004F350A">
        <w:rPr>
          <w:color w:val="333333"/>
          <w:sz w:val="21"/>
          <w:szCs w:val="21"/>
        </w:rPr>
        <w:t>mūsdienu</w:t>
      </w:r>
      <w:r w:rsidRPr="004F350A">
        <w:rPr>
          <w:color w:val="333333"/>
          <w:spacing w:val="1"/>
          <w:sz w:val="21"/>
          <w:szCs w:val="21"/>
        </w:rPr>
        <w:t xml:space="preserve"> </w:t>
      </w:r>
      <w:r w:rsidRPr="004F350A">
        <w:rPr>
          <w:color w:val="333333"/>
          <w:sz w:val="21"/>
          <w:szCs w:val="21"/>
        </w:rPr>
        <w:t>jomu</w:t>
      </w:r>
      <w:r w:rsidRPr="004F350A">
        <w:rPr>
          <w:color w:val="333333"/>
          <w:spacing w:val="1"/>
          <w:sz w:val="21"/>
          <w:szCs w:val="21"/>
        </w:rPr>
        <w:t xml:space="preserve"> </w:t>
      </w:r>
      <w:r w:rsidRPr="004F350A">
        <w:rPr>
          <w:color w:val="333333"/>
          <w:sz w:val="21"/>
          <w:szCs w:val="21"/>
        </w:rPr>
        <w:t>klasiﬁkatoru</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bakalaura, maģistra grāda deﬁnīciju, iegūstamā maģistra grāda nosaukums ir humanitāro zinātņu</w:t>
      </w:r>
      <w:r w:rsidRPr="004F350A">
        <w:rPr>
          <w:color w:val="333333"/>
          <w:spacing w:val="1"/>
          <w:sz w:val="21"/>
          <w:szCs w:val="21"/>
        </w:rPr>
        <w:t xml:space="preserve"> </w:t>
      </w:r>
      <w:r w:rsidRPr="004F350A">
        <w:rPr>
          <w:color w:val="333333"/>
          <w:sz w:val="21"/>
          <w:szCs w:val="21"/>
        </w:rPr>
        <w:t>maģistra grāds literatūra un lingvistikā. Apgūtā specializācija (angļu/latviešu/krievu/salīdzināmā</w:t>
      </w:r>
      <w:r w:rsidRPr="004F350A">
        <w:rPr>
          <w:color w:val="333333"/>
          <w:spacing w:val="1"/>
          <w:sz w:val="21"/>
          <w:szCs w:val="21"/>
        </w:rPr>
        <w:t xml:space="preserve"> </w:t>
      </w:r>
      <w:r w:rsidRPr="004F350A">
        <w:rPr>
          <w:color w:val="333333"/>
          <w:sz w:val="21"/>
          <w:szCs w:val="21"/>
        </w:rPr>
        <w:t>ﬁloloģija)</w:t>
      </w:r>
      <w:r w:rsidRPr="004F350A">
        <w:rPr>
          <w:color w:val="333333"/>
          <w:spacing w:val="-5"/>
          <w:sz w:val="21"/>
          <w:szCs w:val="21"/>
        </w:rPr>
        <w:t xml:space="preserve"> </w:t>
      </w:r>
      <w:r w:rsidRPr="004F350A">
        <w:rPr>
          <w:color w:val="333333"/>
          <w:sz w:val="21"/>
          <w:szCs w:val="21"/>
        </w:rPr>
        <w:t>norādīta</w:t>
      </w:r>
      <w:r w:rsidRPr="004F350A">
        <w:rPr>
          <w:color w:val="333333"/>
          <w:spacing w:val="-4"/>
          <w:sz w:val="21"/>
          <w:szCs w:val="21"/>
        </w:rPr>
        <w:t xml:space="preserve"> </w:t>
      </w:r>
      <w:r w:rsidRPr="004F350A">
        <w:rPr>
          <w:color w:val="333333"/>
          <w:sz w:val="21"/>
          <w:szCs w:val="21"/>
        </w:rPr>
        <w:t>diploma</w:t>
      </w:r>
      <w:r w:rsidRPr="004F350A">
        <w:rPr>
          <w:color w:val="333333"/>
          <w:spacing w:val="-5"/>
          <w:sz w:val="21"/>
          <w:szCs w:val="21"/>
        </w:rPr>
        <w:t xml:space="preserve"> </w:t>
      </w:r>
      <w:r w:rsidRPr="004F350A">
        <w:rPr>
          <w:color w:val="333333"/>
          <w:sz w:val="21"/>
          <w:szCs w:val="21"/>
        </w:rPr>
        <w:t>pielikuma</w:t>
      </w:r>
      <w:r w:rsidRPr="004F350A">
        <w:rPr>
          <w:color w:val="333333"/>
          <w:spacing w:val="-4"/>
          <w:sz w:val="21"/>
          <w:szCs w:val="21"/>
        </w:rPr>
        <w:t xml:space="preserve"> </w:t>
      </w:r>
      <w:r w:rsidRPr="004F350A">
        <w:rPr>
          <w:color w:val="333333"/>
          <w:sz w:val="21"/>
          <w:szCs w:val="21"/>
        </w:rPr>
        <w:t>saturā.</w:t>
      </w:r>
    </w:p>
    <w:p w14:paraId="3945ABE6" w14:textId="77777777" w:rsidR="004F350A" w:rsidRPr="004F350A" w:rsidRDefault="004F350A" w:rsidP="004F350A">
      <w:pPr>
        <w:tabs>
          <w:tab w:val="left" w:pos="2021"/>
          <w:tab w:val="left" w:pos="2901"/>
          <w:tab w:val="left" w:pos="4952"/>
          <w:tab w:val="left" w:pos="5952"/>
          <w:tab w:val="left" w:pos="7366"/>
          <w:tab w:val="left" w:pos="8669"/>
          <w:tab w:val="left" w:pos="8890"/>
        </w:tabs>
        <w:spacing w:before="151" w:line="295" w:lineRule="auto"/>
        <w:ind w:left="560" w:right="330"/>
        <w:rPr>
          <w:sz w:val="21"/>
          <w:szCs w:val="21"/>
        </w:rPr>
      </w:pPr>
      <w:r w:rsidRPr="004F350A">
        <w:rPr>
          <w:color w:val="333333"/>
          <w:sz w:val="21"/>
          <w:szCs w:val="21"/>
        </w:rPr>
        <w:t>Programmas</w:t>
      </w:r>
      <w:r w:rsidRPr="004F350A">
        <w:rPr>
          <w:color w:val="333333"/>
          <w:spacing w:val="36"/>
          <w:sz w:val="21"/>
          <w:szCs w:val="21"/>
        </w:rPr>
        <w:t xml:space="preserve"> </w:t>
      </w:r>
      <w:r w:rsidRPr="004F350A">
        <w:rPr>
          <w:color w:val="333333"/>
          <w:sz w:val="21"/>
          <w:szCs w:val="21"/>
        </w:rPr>
        <w:t>kods</w:t>
      </w:r>
      <w:r w:rsidRPr="004F350A">
        <w:rPr>
          <w:color w:val="333333"/>
          <w:spacing w:val="37"/>
          <w:sz w:val="21"/>
          <w:szCs w:val="21"/>
        </w:rPr>
        <w:t xml:space="preserve"> </w:t>
      </w:r>
      <w:r w:rsidRPr="004F350A">
        <w:rPr>
          <w:color w:val="333333"/>
          <w:sz w:val="21"/>
          <w:szCs w:val="21"/>
        </w:rPr>
        <w:t>–</w:t>
      </w:r>
      <w:r w:rsidRPr="004F350A">
        <w:rPr>
          <w:color w:val="333333"/>
          <w:spacing w:val="36"/>
          <w:sz w:val="21"/>
          <w:szCs w:val="21"/>
        </w:rPr>
        <w:t xml:space="preserve"> </w:t>
      </w:r>
      <w:r w:rsidRPr="004F350A">
        <w:rPr>
          <w:color w:val="333333"/>
          <w:sz w:val="21"/>
          <w:szCs w:val="21"/>
        </w:rPr>
        <w:t>45226</w:t>
      </w:r>
      <w:r w:rsidRPr="004F350A">
        <w:rPr>
          <w:color w:val="333333"/>
          <w:spacing w:val="37"/>
          <w:sz w:val="21"/>
          <w:szCs w:val="21"/>
        </w:rPr>
        <w:t xml:space="preserve"> </w:t>
      </w:r>
      <w:r w:rsidRPr="004F350A">
        <w:rPr>
          <w:color w:val="333333"/>
          <w:sz w:val="21"/>
          <w:szCs w:val="21"/>
        </w:rPr>
        <w:t>–</w:t>
      </w:r>
      <w:r w:rsidRPr="004F350A">
        <w:rPr>
          <w:color w:val="333333"/>
          <w:spacing w:val="36"/>
          <w:sz w:val="21"/>
          <w:szCs w:val="21"/>
        </w:rPr>
        <w:t xml:space="preserve"> </w:t>
      </w:r>
      <w:r w:rsidRPr="004F350A">
        <w:rPr>
          <w:color w:val="333333"/>
          <w:sz w:val="21"/>
          <w:szCs w:val="21"/>
        </w:rPr>
        <w:t>atspoguļo</w:t>
      </w:r>
      <w:r w:rsidRPr="004F350A">
        <w:rPr>
          <w:color w:val="333333"/>
          <w:spacing w:val="37"/>
          <w:sz w:val="21"/>
          <w:szCs w:val="21"/>
        </w:rPr>
        <w:t xml:space="preserve"> </w:t>
      </w:r>
      <w:r w:rsidRPr="004F350A">
        <w:rPr>
          <w:color w:val="333333"/>
          <w:sz w:val="21"/>
          <w:szCs w:val="21"/>
        </w:rPr>
        <w:t>programmas</w:t>
      </w:r>
      <w:r w:rsidRPr="004F350A">
        <w:rPr>
          <w:color w:val="333333"/>
          <w:spacing w:val="36"/>
          <w:sz w:val="21"/>
          <w:szCs w:val="21"/>
        </w:rPr>
        <w:t xml:space="preserve"> </w:t>
      </w:r>
      <w:r w:rsidRPr="004F350A">
        <w:rPr>
          <w:color w:val="333333"/>
          <w:sz w:val="21"/>
          <w:szCs w:val="21"/>
        </w:rPr>
        <w:t>statusu</w:t>
      </w:r>
      <w:r w:rsidRPr="004F350A">
        <w:rPr>
          <w:color w:val="333333"/>
          <w:spacing w:val="37"/>
          <w:sz w:val="21"/>
          <w:szCs w:val="21"/>
        </w:rPr>
        <w:t xml:space="preserve"> </w:t>
      </w:r>
      <w:r w:rsidRPr="004F350A">
        <w:rPr>
          <w:color w:val="333333"/>
          <w:sz w:val="21"/>
          <w:szCs w:val="21"/>
        </w:rPr>
        <w:t>un</w:t>
      </w:r>
      <w:r w:rsidRPr="004F350A">
        <w:rPr>
          <w:color w:val="333333"/>
          <w:spacing w:val="36"/>
          <w:sz w:val="21"/>
          <w:szCs w:val="21"/>
        </w:rPr>
        <w:t xml:space="preserve"> </w:t>
      </w:r>
      <w:r w:rsidRPr="004F350A">
        <w:rPr>
          <w:color w:val="333333"/>
          <w:sz w:val="21"/>
          <w:szCs w:val="21"/>
        </w:rPr>
        <w:t>saturu.</w:t>
      </w:r>
      <w:r w:rsidRPr="004F350A">
        <w:rPr>
          <w:color w:val="333333"/>
          <w:spacing w:val="37"/>
          <w:sz w:val="21"/>
          <w:szCs w:val="21"/>
        </w:rPr>
        <w:t xml:space="preserve"> </w:t>
      </w:r>
      <w:r w:rsidRPr="004F350A">
        <w:rPr>
          <w:color w:val="333333"/>
          <w:sz w:val="21"/>
          <w:szCs w:val="21"/>
        </w:rPr>
        <w:t>Koda</w:t>
      </w:r>
      <w:r w:rsidRPr="004F350A">
        <w:rPr>
          <w:color w:val="333333"/>
          <w:spacing w:val="36"/>
          <w:sz w:val="21"/>
          <w:szCs w:val="21"/>
        </w:rPr>
        <w:t xml:space="preserve"> </w:t>
      </w:r>
      <w:r w:rsidRPr="004F350A">
        <w:rPr>
          <w:color w:val="333333"/>
          <w:sz w:val="21"/>
          <w:szCs w:val="21"/>
        </w:rPr>
        <w:t>pirmie</w:t>
      </w:r>
      <w:r w:rsidRPr="004F350A">
        <w:rPr>
          <w:color w:val="333333"/>
          <w:spacing w:val="37"/>
          <w:sz w:val="21"/>
          <w:szCs w:val="21"/>
        </w:rPr>
        <w:t xml:space="preserve"> </w:t>
      </w:r>
      <w:r w:rsidRPr="004F350A">
        <w:rPr>
          <w:color w:val="333333"/>
          <w:sz w:val="21"/>
          <w:szCs w:val="21"/>
        </w:rPr>
        <w:t>divi</w:t>
      </w:r>
      <w:r w:rsidRPr="004F350A">
        <w:rPr>
          <w:color w:val="333333"/>
          <w:spacing w:val="36"/>
          <w:sz w:val="21"/>
          <w:szCs w:val="21"/>
        </w:rPr>
        <w:t xml:space="preserve"> </w:t>
      </w:r>
      <w:r w:rsidRPr="004F350A">
        <w:rPr>
          <w:color w:val="333333"/>
          <w:sz w:val="21"/>
          <w:szCs w:val="21"/>
        </w:rPr>
        <w:t>cipari</w:t>
      </w:r>
      <w:r w:rsidRPr="004F350A">
        <w:rPr>
          <w:color w:val="333333"/>
          <w:spacing w:val="37"/>
          <w:sz w:val="21"/>
          <w:szCs w:val="21"/>
        </w:rPr>
        <w:t xml:space="preserve"> </w:t>
      </w:r>
      <w:r w:rsidRPr="004F350A">
        <w:rPr>
          <w:color w:val="333333"/>
          <w:sz w:val="21"/>
          <w:szCs w:val="21"/>
        </w:rPr>
        <w:t>45</w:t>
      </w:r>
      <w:r w:rsidRPr="004F350A">
        <w:rPr>
          <w:color w:val="333333"/>
          <w:spacing w:val="1"/>
          <w:sz w:val="21"/>
          <w:szCs w:val="21"/>
        </w:rPr>
        <w:t xml:space="preserve"> </w:t>
      </w:r>
      <w:r w:rsidRPr="004F350A">
        <w:rPr>
          <w:color w:val="333333"/>
          <w:sz w:val="21"/>
          <w:szCs w:val="21"/>
        </w:rPr>
        <w:t>saskaņā</w:t>
      </w:r>
      <w:r w:rsidRPr="004F350A">
        <w:rPr>
          <w:color w:val="333333"/>
          <w:sz w:val="21"/>
          <w:szCs w:val="21"/>
        </w:rPr>
        <w:tab/>
        <w:t>ar</w:t>
      </w:r>
      <w:r w:rsidRPr="004F350A">
        <w:rPr>
          <w:color w:val="333333"/>
          <w:sz w:val="21"/>
          <w:szCs w:val="21"/>
        </w:rPr>
        <w:tab/>
        <w:t>“Noteikumiem</w:t>
      </w:r>
      <w:r w:rsidRPr="004F350A">
        <w:rPr>
          <w:color w:val="333333"/>
          <w:sz w:val="21"/>
          <w:szCs w:val="21"/>
        </w:rPr>
        <w:tab/>
        <w:t>par</w:t>
      </w:r>
      <w:r w:rsidRPr="004F350A">
        <w:rPr>
          <w:color w:val="333333"/>
          <w:sz w:val="21"/>
          <w:szCs w:val="21"/>
        </w:rPr>
        <w:tab/>
        <w:t>Latvijas</w:t>
      </w:r>
      <w:r w:rsidRPr="004F350A">
        <w:rPr>
          <w:color w:val="333333"/>
          <w:sz w:val="21"/>
          <w:szCs w:val="21"/>
        </w:rPr>
        <w:tab/>
        <w:t>izglītības</w:t>
      </w:r>
      <w:r w:rsidRPr="004F350A">
        <w:rPr>
          <w:color w:val="333333"/>
          <w:sz w:val="21"/>
          <w:szCs w:val="21"/>
        </w:rPr>
        <w:tab/>
      </w:r>
      <w:r w:rsidRPr="004F350A">
        <w:rPr>
          <w:color w:val="333333"/>
          <w:sz w:val="21"/>
          <w:szCs w:val="21"/>
        </w:rPr>
        <w:tab/>
      </w:r>
      <w:r w:rsidRPr="004F350A">
        <w:rPr>
          <w:color w:val="333333"/>
          <w:spacing w:val="-2"/>
          <w:sz w:val="21"/>
          <w:szCs w:val="21"/>
        </w:rPr>
        <w:t>klasiﬁkāciju”</w:t>
      </w:r>
      <w:r w:rsidRPr="004F350A">
        <w:rPr>
          <w:color w:val="333333"/>
          <w:spacing w:val="-61"/>
          <w:sz w:val="21"/>
          <w:szCs w:val="21"/>
        </w:rPr>
        <w:t xml:space="preserve"> </w:t>
      </w:r>
      <w:hyperlink r:id="rId205">
        <w:r w:rsidRPr="004F350A">
          <w:rPr>
            <w:color w:val="428AC9"/>
            <w:w w:val="95"/>
            <w:sz w:val="21"/>
            <w:szCs w:val="21"/>
          </w:rPr>
          <w:t>https://likumi.lv/ta/id/291524-noteikumi-par-latvijas-izglitibas-klasiﬁkaciju</w:t>
        </w:r>
        <w:r w:rsidRPr="004F350A">
          <w:rPr>
            <w:color w:val="428AC9"/>
            <w:spacing w:val="30"/>
            <w:w w:val="95"/>
            <w:sz w:val="21"/>
            <w:szCs w:val="21"/>
          </w:rPr>
          <w:t xml:space="preserve"> </w:t>
        </w:r>
      </w:hyperlink>
      <w:r w:rsidRPr="004F350A">
        <w:rPr>
          <w:color w:val="333333"/>
          <w:w w:val="95"/>
          <w:sz w:val="21"/>
          <w:szCs w:val="21"/>
        </w:rPr>
        <w:t>nozīmē:</w:t>
      </w:r>
      <w:r w:rsidRPr="004F350A">
        <w:rPr>
          <w:color w:val="333333"/>
          <w:w w:val="95"/>
          <w:sz w:val="21"/>
          <w:szCs w:val="21"/>
        </w:rPr>
        <w:tab/>
      </w:r>
      <w:r w:rsidRPr="004F350A">
        <w:rPr>
          <w:color w:val="333333"/>
          <w:sz w:val="21"/>
          <w:szCs w:val="21"/>
        </w:rPr>
        <w:t>akadēmiskā</w:t>
      </w:r>
      <w:r w:rsidRPr="004F350A">
        <w:rPr>
          <w:color w:val="333333"/>
          <w:spacing w:val="1"/>
          <w:sz w:val="21"/>
          <w:szCs w:val="21"/>
        </w:rPr>
        <w:t xml:space="preserve"> </w:t>
      </w:r>
      <w:r w:rsidRPr="004F350A">
        <w:rPr>
          <w:color w:val="333333"/>
          <w:sz w:val="21"/>
          <w:szCs w:val="21"/>
        </w:rPr>
        <w:t>izglītība</w:t>
      </w:r>
      <w:r w:rsidRPr="004F350A">
        <w:rPr>
          <w:color w:val="333333"/>
          <w:spacing w:val="3"/>
          <w:sz w:val="21"/>
          <w:szCs w:val="21"/>
        </w:rPr>
        <w:t xml:space="preserve"> </w:t>
      </w:r>
      <w:r w:rsidRPr="004F350A">
        <w:rPr>
          <w:color w:val="333333"/>
          <w:sz w:val="21"/>
          <w:szCs w:val="21"/>
        </w:rPr>
        <w:t>(maģistra</w:t>
      </w:r>
      <w:r w:rsidRPr="004F350A">
        <w:rPr>
          <w:color w:val="333333"/>
          <w:spacing w:val="3"/>
          <w:sz w:val="21"/>
          <w:szCs w:val="21"/>
        </w:rPr>
        <w:t xml:space="preserve"> </w:t>
      </w:r>
      <w:r w:rsidRPr="004F350A">
        <w:rPr>
          <w:color w:val="333333"/>
          <w:sz w:val="21"/>
          <w:szCs w:val="21"/>
        </w:rPr>
        <w:t>grāds),</w:t>
      </w:r>
      <w:r w:rsidRPr="004F350A">
        <w:rPr>
          <w:color w:val="333333"/>
          <w:spacing w:val="3"/>
          <w:sz w:val="21"/>
          <w:szCs w:val="21"/>
        </w:rPr>
        <w:t xml:space="preserve"> </w:t>
      </w:r>
      <w:r w:rsidRPr="004F350A">
        <w:rPr>
          <w:color w:val="333333"/>
          <w:sz w:val="21"/>
          <w:szCs w:val="21"/>
        </w:rPr>
        <w:t>īstenojama</w:t>
      </w:r>
      <w:r w:rsidRPr="004F350A">
        <w:rPr>
          <w:color w:val="333333"/>
          <w:spacing w:val="3"/>
          <w:sz w:val="21"/>
          <w:szCs w:val="21"/>
        </w:rPr>
        <w:t xml:space="preserve"> </w:t>
      </w:r>
      <w:r w:rsidRPr="004F350A">
        <w:rPr>
          <w:color w:val="333333"/>
          <w:sz w:val="21"/>
          <w:szCs w:val="21"/>
        </w:rPr>
        <w:t>pēc</w:t>
      </w:r>
      <w:r w:rsidRPr="004F350A">
        <w:rPr>
          <w:color w:val="333333"/>
          <w:spacing w:val="3"/>
          <w:sz w:val="21"/>
          <w:szCs w:val="21"/>
        </w:rPr>
        <w:t xml:space="preserve"> </w:t>
      </w:r>
      <w:r w:rsidRPr="004F350A">
        <w:rPr>
          <w:color w:val="333333"/>
          <w:sz w:val="21"/>
          <w:szCs w:val="21"/>
        </w:rPr>
        <w:t>bakalaura</w:t>
      </w:r>
      <w:r w:rsidRPr="004F350A">
        <w:rPr>
          <w:color w:val="333333"/>
          <w:spacing w:val="3"/>
          <w:sz w:val="21"/>
          <w:szCs w:val="21"/>
        </w:rPr>
        <w:t xml:space="preserve"> </w:t>
      </w:r>
      <w:r w:rsidRPr="004F350A">
        <w:rPr>
          <w:color w:val="333333"/>
          <w:sz w:val="21"/>
          <w:szCs w:val="21"/>
        </w:rPr>
        <w:t>vai</w:t>
      </w:r>
      <w:r w:rsidRPr="004F350A">
        <w:rPr>
          <w:color w:val="333333"/>
          <w:spacing w:val="3"/>
          <w:sz w:val="21"/>
          <w:szCs w:val="21"/>
        </w:rPr>
        <w:t xml:space="preserve"> </w:t>
      </w:r>
      <w:r w:rsidRPr="004F350A">
        <w:rPr>
          <w:color w:val="333333"/>
          <w:sz w:val="21"/>
          <w:szCs w:val="21"/>
        </w:rPr>
        <w:t>profesionālā</w:t>
      </w:r>
      <w:r w:rsidRPr="004F350A">
        <w:rPr>
          <w:color w:val="333333"/>
          <w:spacing w:val="3"/>
          <w:sz w:val="21"/>
          <w:szCs w:val="21"/>
        </w:rPr>
        <w:t xml:space="preserve"> </w:t>
      </w:r>
      <w:r w:rsidRPr="004F350A">
        <w:rPr>
          <w:color w:val="333333"/>
          <w:sz w:val="21"/>
          <w:szCs w:val="21"/>
        </w:rPr>
        <w:t>bakalaura</w:t>
      </w:r>
      <w:r w:rsidRPr="004F350A">
        <w:rPr>
          <w:color w:val="333333"/>
          <w:spacing w:val="3"/>
          <w:sz w:val="21"/>
          <w:szCs w:val="21"/>
        </w:rPr>
        <w:t xml:space="preserve"> </w:t>
      </w:r>
      <w:r w:rsidRPr="004F350A">
        <w:rPr>
          <w:color w:val="333333"/>
          <w:sz w:val="21"/>
          <w:szCs w:val="21"/>
        </w:rPr>
        <w:t>grāda</w:t>
      </w:r>
      <w:r w:rsidRPr="004F350A">
        <w:rPr>
          <w:color w:val="333333"/>
          <w:spacing w:val="3"/>
          <w:sz w:val="21"/>
          <w:szCs w:val="21"/>
        </w:rPr>
        <w:t xml:space="preserve"> </w:t>
      </w:r>
      <w:r w:rsidRPr="004F350A">
        <w:rPr>
          <w:color w:val="333333"/>
          <w:sz w:val="21"/>
          <w:szCs w:val="21"/>
        </w:rPr>
        <w:t>ieguves</w:t>
      </w:r>
      <w:r w:rsidRPr="004F350A">
        <w:rPr>
          <w:color w:val="333333"/>
          <w:spacing w:val="1"/>
          <w:sz w:val="21"/>
          <w:szCs w:val="21"/>
        </w:rPr>
        <w:t xml:space="preserve"> </w:t>
      </w:r>
      <w:r w:rsidRPr="004F350A">
        <w:rPr>
          <w:color w:val="333333"/>
          <w:sz w:val="21"/>
          <w:szCs w:val="21"/>
        </w:rPr>
        <w:t>(studiju</w:t>
      </w:r>
      <w:r w:rsidRPr="004F350A">
        <w:rPr>
          <w:color w:val="333333"/>
          <w:spacing w:val="30"/>
          <w:sz w:val="21"/>
          <w:szCs w:val="21"/>
        </w:rPr>
        <w:t xml:space="preserve"> </w:t>
      </w:r>
      <w:r w:rsidRPr="004F350A">
        <w:rPr>
          <w:color w:val="333333"/>
          <w:sz w:val="21"/>
          <w:szCs w:val="21"/>
        </w:rPr>
        <w:t>ilgums</w:t>
      </w:r>
      <w:r w:rsidRPr="004F350A">
        <w:rPr>
          <w:color w:val="333333"/>
          <w:spacing w:val="31"/>
          <w:sz w:val="21"/>
          <w:szCs w:val="21"/>
        </w:rPr>
        <w:t xml:space="preserve"> </w:t>
      </w:r>
      <w:r w:rsidRPr="004F350A">
        <w:rPr>
          <w:color w:val="333333"/>
          <w:sz w:val="21"/>
          <w:szCs w:val="21"/>
        </w:rPr>
        <w:t>pilna</w:t>
      </w:r>
      <w:r w:rsidRPr="004F350A">
        <w:rPr>
          <w:color w:val="333333"/>
          <w:spacing w:val="31"/>
          <w:sz w:val="21"/>
          <w:szCs w:val="21"/>
        </w:rPr>
        <w:t xml:space="preserve"> </w:t>
      </w:r>
      <w:r w:rsidRPr="004F350A">
        <w:rPr>
          <w:color w:val="333333"/>
          <w:sz w:val="21"/>
          <w:szCs w:val="21"/>
        </w:rPr>
        <w:t>laika</w:t>
      </w:r>
      <w:r w:rsidRPr="004F350A">
        <w:rPr>
          <w:color w:val="333333"/>
          <w:spacing w:val="31"/>
          <w:sz w:val="21"/>
          <w:szCs w:val="21"/>
        </w:rPr>
        <w:t xml:space="preserve"> </w:t>
      </w:r>
      <w:r w:rsidRPr="004F350A">
        <w:rPr>
          <w:color w:val="333333"/>
          <w:sz w:val="21"/>
          <w:szCs w:val="21"/>
        </w:rPr>
        <w:t>studijās</w:t>
      </w:r>
      <w:r w:rsidRPr="004F350A">
        <w:rPr>
          <w:color w:val="333333"/>
          <w:spacing w:val="31"/>
          <w:sz w:val="21"/>
          <w:szCs w:val="21"/>
        </w:rPr>
        <w:t xml:space="preserve"> </w:t>
      </w:r>
      <w:r w:rsidRPr="004F350A">
        <w:rPr>
          <w:color w:val="333333"/>
          <w:sz w:val="21"/>
          <w:szCs w:val="21"/>
        </w:rPr>
        <w:t>viens</w:t>
      </w:r>
      <w:r w:rsidRPr="004F350A">
        <w:rPr>
          <w:color w:val="333333"/>
          <w:spacing w:val="31"/>
          <w:sz w:val="21"/>
          <w:szCs w:val="21"/>
        </w:rPr>
        <w:t xml:space="preserve"> </w:t>
      </w:r>
      <w:r w:rsidRPr="004F350A">
        <w:rPr>
          <w:color w:val="333333"/>
          <w:sz w:val="21"/>
          <w:szCs w:val="21"/>
        </w:rPr>
        <w:t>līdz</w:t>
      </w:r>
      <w:r w:rsidRPr="004F350A">
        <w:rPr>
          <w:color w:val="333333"/>
          <w:spacing w:val="31"/>
          <w:sz w:val="21"/>
          <w:szCs w:val="21"/>
        </w:rPr>
        <w:t xml:space="preserve"> </w:t>
      </w:r>
      <w:r w:rsidRPr="004F350A">
        <w:rPr>
          <w:color w:val="333333"/>
          <w:sz w:val="21"/>
          <w:szCs w:val="21"/>
        </w:rPr>
        <w:t>divi</w:t>
      </w:r>
      <w:r w:rsidRPr="004F350A">
        <w:rPr>
          <w:color w:val="333333"/>
          <w:spacing w:val="31"/>
          <w:sz w:val="21"/>
          <w:szCs w:val="21"/>
        </w:rPr>
        <w:t xml:space="preserve"> </w:t>
      </w:r>
      <w:r w:rsidRPr="004F350A">
        <w:rPr>
          <w:color w:val="333333"/>
          <w:sz w:val="21"/>
          <w:szCs w:val="21"/>
        </w:rPr>
        <w:t>gadi.</w:t>
      </w:r>
      <w:r w:rsidRPr="004F350A">
        <w:rPr>
          <w:color w:val="333333"/>
          <w:spacing w:val="31"/>
          <w:sz w:val="21"/>
          <w:szCs w:val="21"/>
        </w:rPr>
        <w:t xml:space="preserve"> </w:t>
      </w:r>
      <w:r w:rsidRPr="004F350A">
        <w:rPr>
          <w:color w:val="333333"/>
          <w:sz w:val="21"/>
          <w:szCs w:val="21"/>
        </w:rPr>
        <w:t>Kopējais</w:t>
      </w:r>
      <w:r w:rsidRPr="004F350A">
        <w:rPr>
          <w:color w:val="333333"/>
          <w:spacing w:val="30"/>
          <w:sz w:val="21"/>
          <w:szCs w:val="21"/>
        </w:rPr>
        <w:t xml:space="preserve"> </w:t>
      </w:r>
      <w:r w:rsidRPr="004F350A">
        <w:rPr>
          <w:color w:val="333333"/>
          <w:sz w:val="21"/>
          <w:szCs w:val="21"/>
        </w:rPr>
        <w:t>pilna</w:t>
      </w:r>
      <w:r w:rsidRPr="004F350A">
        <w:rPr>
          <w:color w:val="333333"/>
          <w:spacing w:val="31"/>
          <w:sz w:val="21"/>
          <w:szCs w:val="21"/>
        </w:rPr>
        <w:t xml:space="preserve"> </w:t>
      </w:r>
      <w:r w:rsidRPr="004F350A">
        <w:rPr>
          <w:color w:val="333333"/>
          <w:sz w:val="21"/>
          <w:szCs w:val="21"/>
        </w:rPr>
        <w:t>laika</w:t>
      </w:r>
      <w:r w:rsidRPr="004F350A">
        <w:rPr>
          <w:color w:val="333333"/>
          <w:spacing w:val="31"/>
          <w:sz w:val="21"/>
          <w:szCs w:val="21"/>
        </w:rPr>
        <w:t xml:space="preserve"> </w:t>
      </w:r>
      <w:r w:rsidRPr="004F350A">
        <w:rPr>
          <w:color w:val="333333"/>
          <w:sz w:val="21"/>
          <w:szCs w:val="21"/>
        </w:rPr>
        <w:t>studiju</w:t>
      </w:r>
      <w:r w:rsidRPr="004F350A">
        <w:rPr>
          <w:color w:val="333333"/>
          <w:spacing w:val="31"/>
          <w:sz w:val="21"/>
          <w:szCs w:val="21"/>
        </w:rPr>
        <w:t xml:space="preserve"> </w:t>
      </w:r>
      <w:r w:rsidRPr="004F350A">
        <w:rPr>
          <w:color w:val="333333"/>
          <w:sz w:val="21"/>
          <w:szCs w:val="21"/>
        </w:rPr>
        <w:t>ilgums</w:t>
      </w:r>
      <w:r w:rsidRPr="004F350A">
        <w:rPr>
          <w:color w:val="333333"/>
          <w:spacing w:val="31"/>
          <w:sz w:val="21"/>
          <w:szCs w:val="21"/>
        </w:rPr>
        <w:t xml:space="preserve"> </w:t>
      </w:r>
      <w:r w:rsidRPr="004F350A">
        <w:rPr>
          <w:color w:val="333333"/>
          <w:sz w:val="21"/>
          <w:szCs w:val="21"/>
        </w:rPr>
        <w:t>vismaz</w:t>
      </w:r>
      <w:r w:rsidRPr="004F350A">
        <w:rPr>
          <w:color w:val="333333"/>
          <w:spacing w:val="-60"/>
          <w:sz w:val="21"/>
          <w:szCs w:val="21"/>
        </w:rPr>
        <w:t xml:space="preserve"> </w:t>
      </w:r>
      <w:r w:rsidRPr="004F350A">
        <w:rPr>
          <w:color w:val="333333"/>
          <w:sz w:val="21"/>
          <w:szCs w:val="21"/>
        </w:rPr>
        <w:t>pieci</w:t>
      </w:r>
      <w:r w:rsidRPr="004F350A">
        <w:rPr>
          <w:color w:val="333333"/>
          <w:spacing w:val="47"/>
          <w:sz w:val="21"/>
          <w:szCs w:val="21"/>
        </w:rPr>
        <w:t xml:space="preserve"> </w:t>
      </w:r>
      <w:r w:rsidRPr="004F350A">
        <w:rPr>
          <w:color w:val="333333"/>
          <w:sz w:val="21"/>
          <w:szCs w:val="21"/>
        </w:rPr>
        <w:t>gadi).</w:t>
      </w:r>
      <w:r w:rsidRPr="004F350A">
        <w:rPr>
          <w:color w:val="333333"/>
          <w:spacing w:val="48"/>
          <w:sz w:val="21"/>
          <w:szCs w:val="21"/>
        </w:rPr>
        <w:t xml:space="preserve"> </w:t>
      </w:r>
      <w:r w:rsidRPr="004F350A">
        <w:rPr>
          <w:color w:val="333333"/>
          <w:sz w:val="21"/>
          <w:szCs w:val="21"/>
        </w:rPr>
        <w:t>Koda</w:t>
      </w:r>
      <w:r w:rsidRPr="004F350A">
        <w:rPr>
          <w:color w:val="333333"/>
          <w:spacing w:val="47"/>
          <w:sz w:val="21"/>
          <w:szCs w:val="21"/>
        </w:rPr>
        <w:t xml:space="preserve"> </w:t>
      </w:r>
      <w:r w:rsidRPr="004F350A">
        <w:rPr>
          <w:color w:val="333333"/>
          <w:sz w:val="21"/>
          <w:szCs w:val="21"/>
        </w:rPr>
        <w:t>otrā</w:t>
      </w:r>
      <w:r w:rsidRPr="004F350A">
        <w:rPr>
          <w:color w:val="333333"/>
          <w:spacing w:val="48"/>
          <w:sz w:val="21"/>
          <w:szCs w:val="21"/>
        </w:rPr>
        <w:t xml:space="preserve"> </w:t>
      </w:r>
      <w:r w:rsidRPr="004F350A">
        <w:rPr>
          <w:color w:val="333333"/>
          <w:sz w:val="21"/>
          <w:szCs w:val="21"/>
        </w:rPr>
        <w:t>daļa</w:t>
      </w:r>
      <w:r w:rsidRPr="004F350A">
        <w:rPr>
          <w:color w:val="333333"/>
          <w:spacing w:val="48"/>
          <w:sz w:val="21"/>
          <w:szCs w:val="21"/>
        </w:rPr>
        <w:t xml:space="preserve"> </w:t>
      </w:r>
      <w:r w:rsidRPr="004F350A">
        <w:rPr>
          <w:color w:val="333333"/>
          <w:sz w:val="21"/>
          <w:szCs w:val="21"/>
        </w:rPr>
        <w:t>atbilst</w:t>
      </w:r>
      <w:r w:rsidRPr="004F350A">
        <w:rPr>
          <w:color w:val="333333"/>
          <w:spacing w:val="47"/>
          <w:sz w:val="21"/>
          <w:szCs w:val="21"/>
        </w:rPr>
        <w:t xml:space="preserve"> </w:t>
      </w:r>
      <w:r w:rsidRPr="004F350A">
        <w:rPr>
          <w:color w:val="333333"/>
          <w:sz w:val="21"/>
          <w:szCs w:val="21"/>
        </w:rPr>
        <w:t>izglītības</w:t>
      </w:r>
      <w:r w:rsidRPr="004F350A">
        <w:rPr>
          <w:color w:val="333333"/>
          <w:spacing w:val="48"/>
          <w:sz w:val="21"/>
          <w:szCs w:val="21"/>
        </w:rPr>
        <w:t xml:space="preserve"> </w:t>
      </w:r>
      <w:r w:rsidRPr="004F350A">
        <w:rPr>
          <w:color w:val="333333"/>
          <w:sz w:val="21"/>
          <w:szCs w:val="21"/>
        </w:rPr>
        <w:t>tematiskajai</w:t>
      </w:r>
      <w:r w:rsidRPr="004F350A">
        <w:rPr>
          <w:color w:val="333333"/>
          <w:spacing w:val="47"/>
          <w:sz w:val="21"/>
          <w:szCs w:val="21"/>
        </w:rPr>
        <w:t xml:space="preserve"> </w:t>
      </w:r>
      <w:r w:rsidRPr="004F350A">
        <w:rPr>
          <w:color w:val="333333"/>
          <w:sz w:val="21"/>
          <w:szCs w:val="21"/>
        </w:rPr>
        <w:t>jomai</w:t>
      </w:r>
      <w:r w:rsidRPr="004F350A">
        <w:rPr>
          <w:color w:val="333333"/>
          <w:spacing w:val="48"/>
          <w:sz w:val="21"/>
          <w:szCs w:val="21"/>
        </w:rPr>
        <w:t xml:space="preserve"> </w:t>
      </w:r>
      <w:r w:rsidRPr="004F350A">
        <w:rPr>
          <w:color w:val="333333"/>
          <w:sz w:val="21"/>
          <w:szCs w:val="21"/>
        </w:rPr>
        <w:t>(22</w:t>
      </w:r>
      <w:r w:rsidRPr="004F350A">
        <w:rPr>
          <w:color w:val="333333"/>
          <w:spacing w:val="48"/>
          <w:sz w:val="21"/>
          <w:szCs w:val="21"/>
        </w:rPr>
        <w:t xml:space="preserve"> </w:t>
      </w:r>
      <w:r w:rsidRPr="004F350A">
        <w:rPr>
          <w:color w:val="333333"/>
          <w:sz w:val="21"/>
          <w:szCs w:val="21"/>
        </w:rPr>
        <w:t>–</w:t>
      </w:r>
      <w:r w:rsidRPr="004F350A">
        <w:rPr>
          <w:color w:val="333333"/>
          <w:spacing w:val="47"/>
          <w:sz w:val="21"/>
          <w:szCs w:val="21"/>
        </w:rPr>
        <w:t xml:space="preserve"> </w:t>
      </w:r>
      <w:r w:rsidRPr="004F350A">
        <w:rPr>
          <w:color w:val="333333"/>
          <w:sz w:val="21"/>
          <w:szCs w:val="21"/>
        </w:rPr>
        <w:t>humanitārās</w:t>
      </w:r>
      <w:r w:rsidRPr="004F350A">
        <w:rPr>
          <w:color w:val="333333"/>
          <w:spacing w:val="48"/>
          <w:sz w:val="21"/>
          <w:szCs w:val="21"/>
        </w:rPr>
        <w:t xml:space="preserve"> </w:t>
      </w:r>
      <w:r w:rsidRPr="004F350A">
        <w:rPr>
          <w:color w:val="333333"/>
          <w:sz w:val="21"/>
          <w:szCs w:val="21"/>
        </w:rPr>
        <w:t>zinātnes)</w:t>
      </w:r>
      <w:r w:rsidRPr="004F350A">
        <w:rPr>
          <w:color w:val="333333"/>
          <w:spacing w:val="48"/>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izglītības</w:t>
      </w:r>
      <w:r w:rsidRPr="004F350A">
        <w:rPr>
          <w:color w:val="333333"/>
          <w:spacing w:val="-4"/>
          <w:sz w:val="21"/>
          <w:szCs w:val="21"/>
        </w:rPr>
        <w:t xml:space="preserve"> </w:t>
      </w:r>
      <w:r w:rsidRPr="004F350A">
        <w:rPr>
          <w:color w:val="333333"/>
          <w:sz w:val="21"/>
          <w:szCs w:val="21"/>
        </w:rPr>
        <w:t>programmu</w:t>
      </w:r>
      <w:r w:rsidRPr="004F350A">
        <w:rPr>
          <w:color w:val="333333"/>
          <w:spacing w:val="-3"/>
          <w:sz w:val="21"/>
          <w:szCs w:val="21"/>
        </w:rPr>
        <w:t xml:space="preserve"> </w:t>
      </w:r>
      <w:r w:rsidRPr="004F350A">
        <w:rPr>
          <w:color w:val="333333"/>
          <w:sz w:val="21"/>
          <w:szCs w:val="21"/>
        </w:rPr>
        <w:t>grupai</w:t>
      </w:r>
      <w:r w:rsidRPr="004F350A">
        <w:rPr>
          <w:color w:val="333333"/>
          <w:spacing w:val="-3"/>
          <w:sz w:val="21"/>
          <w:szCs w:val="21"/>
        </w:rPr>
        <w:t xml:space="preserve"> </w:t>
      </w:r>
      <w:r w:rsidRPr="004F350A">
        <w:rPr>
          <w:color w:val="333333"/>
          <w:sz w:val="21"/>
          <w:szCs w:val="21"/>
        </w:rPr>
        <w:t>(226</w:t>
      </w:r>
      <w:r w:rsidRPr="004F350A">
        <w:rPr>
          <w:color w:val="333333"/>
          <w:spacing w:val="-3"/>
          <w:sz w:val="21"/>
          <w:szCs w:val="21"/>
        </w:rPr>
        <w:t xml:space="preserve"> </w:t>
      </w:r>
      <w:r w:rsidRPr="004F350A">
        <w:rPr>
          <w:color w:val="333333"/>
          <w:sz w:val="21"/>
          <w:szCs w:val="21"/>
        </w:rPr>
        <w:t>–</w:t>
      </w:r>
      <w:r w:rsidRPr="004F350A">
        <w:rPr>
          <w:color w:val="333333"/>
          <w:spacing w:val="-4"/>
          <w:sz w:val="21"/>
          <w:szCs w:val="21"/>
        </w:rPr>
        <w:t xml:space="preserve"> </w:t>
      </w:r>
      <w:r w:rsidRPr="004F350A">
        <w:rPr>
          <w:color w:val="333333"/>
          <w:sz w:val="21"/>
          <w:szCs w:val="21"/>
        </w:rPr>
        <w:t>literatūra</w:t>
      </w:r>
      <w:r w:rsidRPr="004F350A">
        <w:rPr>
          <w:color w:val="333333"/>
          <w:spacing w:val="-3"/>
          <w:sz w:val="21"/>
          <w:szCs w:val="21"/>
        </w:rPr>
        <w:t xml:space="preserve"> </w:t>
      </w:r>
      <w:r w:rsidRPr="004F350A">
        <w:rPr>
          <w:color w:val="333333"/>
          <w:sz w:val="21"/>
          <w:szCs w:val="21"/>
        </w:rPr>
        <w:t>un</w:t>
      </w:r>
      <w:r w:rsidRPr="004F350A">
        <w:rPr>
          <w:color w:val="333333"/>
          <w:spacing w:val="-3"/>
          <w:sz w:val="21"/>
          <w:szCs w:val="21"/>
        </w:rPr>
        <w:t xml:space="preserve"> </w:t>
      </w:r>
      <w:r w:rsidRPr="004F350A">
        <w:rPr>
          <w:color w:val="333333"/>
          <w:sz w:val="21"/>
          <w:szCs w:val="21"/>
        </w:rPr>
        <w:t>lingvistika).</w:t>
      </w:r>
    </w:p>
    <w:p w14:paraId="40E06F32" w14:textId="77777777" w:rsidR="004F350A" w:rsidRPr="004F350A" w:rsidRDefault="004F350A" w:rsidP="004F350A">
      <w:pPr>
        <w:spacing w:before="150" w:line="295" w:lineRule="auto"/>
        <w:ind w:left="560" w:right="331"/>
        <w:jc w:val="both"/>
        <w:rPr>
          <w:sz w:val="21"/>
          <w:szCs w:val="21"/>
        </w:rPr>
      </w:pPr>
      <w:r w:rsidRPr="004F350A">
        <w:rPr>
          <w:color w:val="333333"/>
          <w:sz w:val="21"/>
          <w:szCs w:val="21"/>
        </w:rPr>
        <w:t xml:space="preserve">AMSP “Filoloģija un valodu prakses” </w:t>
      </w:r>
      <w:r w:rsidRPr="004F350A">
        <w:rPr>
          <w:b/>
          <w:color w:val="333333"/>
          <w:sz w:val="21"/>
          <w:szCs w:val="21"/>
        </w:rPr>
        <w:t xml:space="preserve">mērķis </w:t>
      </w:r>
      <w:r w:rsidRPr="004F350A">
        <w:rPr>
          <w:color w:val="333333"/>
          <w:sz w:val="21"/>
          <w:szCs w:val="21"/>
        </w:rPr>
        <w:t>ir nodrošināt studējošajiem teorētisko zināšanu un</w:t>
      </w:r>
      <w:r w:rsidRPr="004F350A">
        <w:rPr>
          <w:color w:val="333333"/>
          <w:spacing w:val="1"/>
          <w:sz w:val="21"/>
          <w:szCs w:val="21"/>
        </w:rPr>
        <w:t xml:space="preserve"> </w:t>
      </w:r>
      <w:r w:rsidRPr="004F350A">
        <w:rPr>
          <w:color w:val="333333"/>
          <w:sz w:val="21"/>
          <w:szCs w:val="21"/>
        </w:rPr>
        <w:t>pētniecības</w:t>
      </w:r>
      <w:r w:rsidRPr="004F350A">
        <w:rPr>
          <w:color w:val="333333"/>
          <w:spacing w:val="1"/>
          <w:sz w:val="21"/>
          <w:szCs w:val="21"/>
        </w:rPr>
        <w:t xml:space="preserve"> </w:t>
      </w:r>
      <w:r w:rsidRPr="004F350A">
        <w:rPr>
          <w:color w:val="333333"/>
          <w:sz w:val="21"/>
          <w:szCs w:val="21"/>
        </w:rPr>
        <w:t>iemaņu</w:t>
      </w:r>
      <w:r w:rsidRPr="004F350A">
        <w:rPr>
          <w:color w:val="333333"/>
          <w:spacing w:val="1"/>
          <w:sz w:val="21"/>
          <w:szCs w:val="21"/>
        </w:rPr>
        <w:t xml:space="preserve"> </w:t>
      </w:r>
      <w:r w:rsidRPr="004F350A">
        <w:rPr>
          <w:color w:val="333333"/>
          <w:sz w:val="21"/>
          <w:szCs w:val="21"/>
        </w:rPr>
        <w:t>apguvi,</w:t>
      </w:r>
      <w:r w:rsidRPr="004F350A">
        <w:rPr>
          <w:color w:val="333333"/>
          <w:spacing w:val="1"/>
          <w:sz w:val="21"/>
          <w:szCs w:val="21"/>
        </w:rPr>
        <w:t xml:space="preserve"> </w:t>
      </w:r>
      <w:r w:rsidRPr="004F350A">
        <w:rPr>
          <w:color w:val="333333"/>
          <w:sz w:val="21"/>
          <w:szCs w:val="21"/>
        </w:rPr>
        <w:t>sagatavot</w:t>
      </w:r>
      <w:r w:rsidRPr="004F350A">
        <w:rPr>
          <w:color w:val="333333"/>
          <w:spacing w:val="1"/>
          <w:sz w:val="21"/>
          <w:szCs w:val="21"/>
        </w:rPr>
        <w:t xml:space="preserve"> </w:t>
      </w:r>
      <w:r w:rsidRPr="004F350A">
        <w:rPr>
          <w:color w:val="333333"/>
          <w:sz w:val="21"/>
          <w:szCs w:val="21"/>
        </w:rPr>
        <w:t>kompetentus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izvēlētajā</w:t>
      </w:r>
      <w:r w:rsidRPr="004F350A">
        <w:rPr>
          <w:color w:val="333333"/>
          <w:spacing w:val="1"/>
          <w:sz w:val="21"/>
          <w:szCs w:val="21"/>
        </w:rPr>
        <w:t xml:space="preserve"> </w:t>
      </w:r>
      <w:r w:rsidRPr="004F350A">
        <w:rPr>
          <w:color w:val="333333"/>
          <w:sz w:val="21"/>
          <w:szCs w:val="21"/>
        </w:rPr>
        <w:t>humanitāro</w:t>
      </w:r>
      <w:r w:rsidRPr="004F350A">
        <w:rPr>
          <w:color w:val="333333"/>
          <w:spacing w:val="1"/>
          <w:sz w:val="21"/>
          <w:szCs w:val="21"/>
        </w:rPr>
        <w:t xml:space="preserve"> </w:t>
      </w:r>
      <w:r w:rsidRPr="004F350A">
        <w:rPr>
          <w:color w:val="333333"/>
          <w:sz w:val="21"/>
          <w:szCs w:val="21"/>
        </w:rPr>
        <w:t>zinātņu</w:t>
      </w:r>
      <w:r w:rsidRPr="004F350A">
        <w:rPr>
          <w:color w:val="333333"/>
          <w:spacing w:val="1"/>
          <w:sz w:val="21"/>
          <w:szCs w:val="21"/>
        </w:rPr>
        <w:t xml:space="preserve"> </w:t>
      </w:r>
      <w:r w:rsidRPr="004F350A">
        <w:rPr>
          <w:color w:val="333333"/>
          <w:sz w:val="21"/>
          <w:szCs w:val="21"/>
        </w:rPr>
        <w:t>nozarē</w:t>
      </w:r>
      <w:r w:rsidRPr="004F350A">
        <w:rPr>
          <w:color w:val="333333"/>
          <w:spacing w:val="1"/>
          <w:sz w:val="21"/>
          <w:szCs w:val="21"/>
        </w:rPr>
        <w:t xml:space="preserve"> </w:t>
      </w:r>
      <w:r w:rsidRPr="004F350A">
        <w:rPr>
          <w:color w:val="333333"/>
          <w:sz w:val="21"/>
          <w:szCs w:val="21"/>
        </w:rPr>
        <w:t>literatūras un lingvistikas apakšnozarē akadēmiski izglītotus speciālistus, kas spēj veikt patstāvīgus</w:t>
      </w:r>
      <w:r w:rsidRPr="004F350A">
        <w:rPr>
          <w:color w:val="333333"/>
          <w:spacing w:val="1"/>
          <w:sz w:val="21"/>
          <w:szCs w:val="21"/>
        </w:rPr>
        <w:t xml:space="preserve"> </w:t>
      </w:r>
      <w:r w:rsidRPr="004F350A">
        <w:rPr>
          <w:color w:val="333333"/>
          <w:sz w:val="21"/>
          <w:szCs w:val="21"/>
        </w:rPr>
        <w:t>zinātniskus</w:t>
      </w:r>
      <w:r w:rsidRPr="004F350A">
        <w:rPr>
          <w:color w:val="333333"/>
          <w:spacing w:val="-6"/>
          <w:sz w:val="21"/>
          <w:szCs w:val="21"/>
        </w:rPr>
        <w:t xml:space="preserve"> </w:t>
      </w:r>
      <w:r w:rsidRPr="004F350A">
        <w:rPr>
          <w:color w:val="333333"/>
          <w:sz w:val="21"/>
          <w:szCs w:val="21"/>
        </w:rPr>
        <w:t>pētījumus</w:t>
      </w:r>
      <w:r w:rsidRPr="004F350A">
        <w:rPr>
          <w:color w:val="333333"/>
          <w:spacing w:val="-5"/>
          <w:sz w:val="21"/>
          <w:szCs w:val="21"/>
        </w:rPr>
        <w:t xml:space="preserve"> </w:t>
      </w:r>
      <w:r w:rsidRPr="004F350A">
        <w:rPr>
          <w:color w:val="333333"/>
          <w:sz w:val="21"/>
          <w:szCs w:val="21"/>
        </w:rPr>
        <w:t>un</w:t>
      </w:r>
      <w:r w:rsidRPr="004F350A">
        <w:rPr>
          <w:color w:val="333333"/>
          <w:spacing w:val="-5"/>
          <w:sz w:val="21"/>
          <w:szCs w:val="21"/>
        </w:rPr>
        <w:t xml:space="preserve"> </w:t>
      </w:r>
      <w:r w:rsidRPr="004F350A">
        <w:rPr>
          <w:color w:val="333333"/>
          <w:sz w:val="21"/>
          <w:szCs w:val="21"/>
        </w:rPr>
        <w:t>turpināt</w:t>
      </w:r>
      <w:r w:rsidRPr="004F350A">
        <w:rPr>
          <w:color w:val="333333"/>
          <w:spacing w:val="-5"/>
          <w:sz w:val="21"/>
          <w:szCs w:val="21"/>
        </w:rPr>
        <w:t xml:space="preserve"> </w:t>
      </w:r>
      <w:r w:rsidRPr="004F350A">
        <w:rPr>
          <w:color w:val="333333"/>
          <w:sz w:val="21"/>
          <w:szCs w:val="21"/>
        </w:rPr>
        <w:t>studijas</w:t>
      </w:r>
      <w:r w:rsidRPr="004F350A">
        <w:rPr>
          <w:color w:val="333333"/>
          <w:spacing w:val="-5"/>
          <w:sz w:val="21"/>
          <w:szCs w:val="21"/>
        </w:rPr>
        <w:t xml:space="preserve"> </w:t>
      </w:r>
      <w:r w:rsidRPr="004F350A">
        <w:rPr>
          <w:color w:val="333333"/>
          <w:sz w:val="21"/>
          <w:szCs w:val="21"/>
        </w:rPr>
        <w:t>doktorantūrā</w:t>
      </w:r>
      <w:r w:rsidRPr="004F350A">
        <w:rPr>
          <w:color w:val="333333"/>
          <w:spacing w:val="-6"/>
          <w:sz w:val="21"/>
          <w:szCs w:val="21"/>
        </w:rPr>
        <w:t xml:space="preserve"> </w:t>
      </w:r>
      <w:r w:rsidRPr="004F350A">
        <w:rPr>
          <w:color w:val="333333"/>
          <w:sz w:val="21"/>
          <w:szCs w:val="21"/>
        </w:rPr>
        <w:t>literatūrzinātnes</w:t>
      </w:r>
      <w:r w:rsidRPr="004F350A">
        <w:rPr>
          <w:color w:val="333333"/>
          <w:spacing w:val="-5"/>
          <w:sz w:val="21"/>
          <w:szCs w:val="21"/>
        </w:rPr>
        <w:t xml:space="preserve"> </w:t>
      </w:r>
      <w:r w:rsidRPr="004F350A">
        <w:rPr>
          <w:color w:val="333333"/>
          <w:sz w:val="21"/>
          <w:szCs w:val="21"/>
        </w:rPr>
        <w:t>vai</w:t>
      </w:r>
      <w:r w:rsidRPr="004F350A">
        <w:rPr>
          <w:color w:val="333333"/>
          <w:spacing w:val="-5"/>
          <w:sz w:val="21"/>
          <w:szCs w:val="21"/>
        </w:rPr>
        <w:t xml:space="preserve"> </w:t>
      </w:r>
      <w:r w:rsidRPr="004F350A">
        <w:rPr>
          <w:color w:val="333333"/>
          <w:sz w:val="21"/>
          <w:szCs w:val="21"/>
        </w:rPr>
        <w:t>valodniecības</w:t>
      </w:r>
      <w:r w:rsidRPr="004F350A">
        <w:rPr>
          <w:color w:val="333333"/>
          <w:spacing w:val="-5"/>
          <w:sz w:val="21"/>
          <w:szCs w:val="21"/>
        </w:rPr>
        <w:t xml:space="preserve"> </w:t>
      </w:r>
      <w:r w:rsidRPr="004F350A">
        <w:rPr>
          <w:color w:val="333333"/>
          <w:sz w:val="21"/>
          <w:szCs w:val="21"/>
        </w:rPr>
        <w:t>nozarē.</w:t>
      </w:r>
    </w:p>
    <w:p w14:paraId="7D16A66E" w14:textId="77777777" w:rsidR="004F350A" w:rsidRPr="004F350A" w:rsidRDefault="004F350A" w:rsidP="004F350A">
      <w:pPr>
        <w:spacing w:before="151" w:line="295" w:lineRule="auto"/>
        <w:ind w:left="560" w:right="327"/>
        <w:jc w:val="both"/>
        <w:rPr>
          <w:sz w:val="21"/>
          <w:szCs w:val="21"/>
        </w:rPr>
      </w:pPr>
      <w:r w:rsidRPr="004F350A">
        <w:rPr>
          <w:b/>
          <w:color w:val="333333"/>
          <w:sz w:val="21"/>
          <w:szCs w:val="21"/>
        </w:rPr>
        <w:t xml:space="preserve">Apakšprogrammas “Angļu ﬁloloģija” </w:t>
      </w:r>
      <w:r w:rsidRPr="004F350A">
        <w:rPr>
          <w:color w:val="333333"/>
          <w:sz w:val="21"/>
          <w:szCs w:val="21"/>
        </w:rPr>
        <w:t>mērķis ir nostiprināt un paplašināt studentu zināšanas un</w:t>
      </w:r>
      <w:r w:rsidRPr="004F350A">
        <w:rPr>
          <w:color w:val="333333"/>
          <w:spacing w:val="1"/>
          <w:sz w:val="21"/>
          <w:szCs w:val="21"/>
        </w:rPr>
        <w:t xml:space="preserve"> </w:t>
      </w:r>
      <w:r w:rsidRPr="004F350A">
        <w:rPr>
          <w:color w:val="333333"/>
          <w:sz w:val="21"/>
          <w:szCs w:val="21"/>
        </w:rPr>
        <w:t>spējas viņu angļu ﬁloloģijas apakšnozarē, pilnveidojot ﬁloloģiskās, lingvistiskās un literatūrzinātnes</w:t>
      </w:r>
      <w:r w:rsidRPr="004F350A">
        <w:rPr>
          <w:color w:val="333333"/>
          <w:spacing w:val="1"/>
          <w:sz w:val="21"/>
          <w:szCs w:val="21"/>
        </w:rPr>
        <w:t xml:space="preserve"> </w:t>
      </w:r>
      <w:r w:rsidRPr="004F350A">
        <w:rPr>
          <w:color w:val="333333"/>
          <w:sz w:val="21"/>
          <w:szCs w:val="21"/>
        </w:rPr>
        <w:t>kompetences;</w:t>
      </w:r>
      <w:r w:rsidRPr="004F350A">
        <w:rPr>
          <w:color w:val="333333"/>
          <w:spacing w:val="49"/>
          <w:sz w:val="21"/>
          <w:szCs w:val="21"/>
        </w:rPr>
        <w:t xml:space="preserve"> </w:t>
      </w:r>
      <w:r w:rsidRPr="004F350A">
        <w:rPr>
          <w:color w:val="333333"/>
          <w:sz w:val="21"/>
          <w:szCs w:val="21"/>
        </w:rPr>
        <w:t>sagatavot</w:t>
      </w:r>
      <w:r w:rsidRPr="004F350A">
        <w:rPr>
          <w:color w:val="333333"/>
          <w:spacing w:val="50"/>
          <w:sz w:val="21"/>
          <w:szCs w:val="21"/>
        </w:rPr>
        <w:t xml:space="preserve"> </w:t>
      </w:r>
      <w:r w:rsidRPr="004F350A">
        <w:rPr>
          <w:color w:val="333333"/>
          <w:sz w:val="21"/>
          <w:szCs w:val="21"/>
        </w:rPr>
        <w:t>angļu</w:t>
      </w:r>
      <w:r w:rsidRPr="004F350A">
        <w:rPr>
          <w:color w:val="333333"/>
          <w:spacing w:val="50"/>
          <w:sz w:val="21"/>
          <w:szCs w:val="21"/>
        </w:rPr>
        <w:t xml:space="preserve"> </w:t>
      </w:r>
      <w:r w:rsidRPr="004F350A">
        <w:rPr>
          <w:color w:val="333333"/>
          <w:sz w:val="21"/>
          <w:szCs w:val="21"/>
        </w:rPr>
        <w:t>ﬁloloģijas</w:t>
      </w:r>
      <w:r w:rsidRPr="004F350A">
        <w:rPr>
          <w:color w:val="333333"/>
          <w:spacing w:val="50"/>
          <w:sz w:val="21"/>
          <w:szCs w:val="21"/>
        </w:rPr>
        <w:t xml:space="preserve"> </w:t>
      </w:r>
      <w:r w:rsidRPr="004F350A">
        <w:rPr>
          <w:color w:val="333333"/>
          <w:sz w:val="21"/>
          <w:szCs w:val="21"/>
        </w:rPr>
        <w:t>speciālistus</w:t>
      </w:r>
      <w:r w:rsidRPr="004F350A">
        <w:rPr>
          <w:color w:val="333333"/>
          <w:spacing w:val="50"/>
          <w:sz w:val="21"/>
          <w:szCs w:val="21"/>
        </w:rPr>
        <w:t xml:space="preserve"> </w:t>
      </w:r>
      <w:r w:rsidRPr="004F350A">
        <w:rPr>
          <w:color w:val="333333"/>
          <w:sz w:val="21"/>
          <w:szCs w:val="21"/>
        </w:rPr>
        <w:t>ar</w:t>
      </w:r>
      <w:r w:rsidRPr="004F350A">
        <w:rPr>
          <w:color w:val="333333"/>
          <w:spacing w:val="49"/>
          <w:sz w:val="21"/>
          <w:szCs w:val="21"/>
        </w:rPr>
        <w:t xml:space="preserve"> </w:t>
      </w:r>
      <w:r w:rsidRPr="004F350A">
        <w:rPr>
          <w:color w:val="333333"/>
          <w:sz w:val="21"/>
          <w:szCs w:val="21"/>
        </w:rPr>
        <w:t>plašu</w:t>
      </w:r>
      <w:r w:rsidRPr="004F350A">
        <w:rPr>
          <w:color w:val="333333"/>
          <w:spacing w:val="50"/>
          <w:sz w:val="21"/>
          <w:szCs w:val="21"/>
        </w:rPr>
        <w:t xml:space="preserve"> </w:t>
      </w:r>
      <w:r w:rsidRPr="004F350A">
        <w:rPr>
          <w:color w:val="333333"/>
          <w:sz w:val="21"/>
          <w:szCs w:val="21"/>
        </w:rPr>
        <w:t>zināšanu</w:t>
      </w:r>
      <w:r w:rsidRPr="004F350A">
        <w:rPr>
          <w:color w:val="333333"/>
          <w:spacing w:val="50"/>
          <w:sz w:val="21"/>
          <w:szCs w:val="21"/>
        </w:rPr>
        <w:t xml:space="preserve"> </w:t>
      </w:r>
      <w:r w:rsidRPr="004F350A">
        <w:rPr>
          <w:color w:val="333333"/>
          <w:sz w:val="21"/>
          <w:szCs w:val="21"/>
        </w:rPr>
        <w:t>un</w:t>
      </w:r>
      <w:r w:rsidRPr="004F350A">
        <w:rPr>
          <w:color w:val="333333"/>
          <w:spacing w:val="50"/>
          <w:sz w:val="21"/>
          <w:szCs w:val="21"/>
        </w:rPr>
        <w:t xml:space="preserve"> </w:t>
      </w:r>
      <w:r w:rsidRPr="004F350A">
        <w:rPr>
          <w:color w:val="333333"/>
          <w:sz w:val="21"/>
          <w:szCs w:val="21"/>
        </w:rPr>
        <w:t>kompetenču</w:t>
      </w:r>
      <w:r w:rsidRPr="004F350A">
        <w:rPr>
          <w:color w:val="333333"/>
          <w:spacing w:val="50"/>
          <w:sz w:val="21"/>
          <w:szCs w:val="21"/>
        </w:rPr>
        <w:t xml:space="preserve"> </w:t>
      </w:r>
      <w:r w:rsidRPr="004F350A">
        <w:rPr>
          <w:color w:val="333333"/>
          <w:sz w:val="21"/>
          <w:szCs w:val="21"/>
        </w:rPr>
        <w:t>spektru,</w:t>
      </w:r>
      <w:r w:rsidRPr="004F350A">
        <w:rPr>
          <w:color w:val="333333"/>
          <w:spacing w:val="-61"/>
          <w:sz w:val="21"/>
          <w:szCs w:val="21"/>
        </w:rPr>
        <w:t xml:space="preserve"> </w:t>
      </w:r>
      <w:r w:rsidRPr="004F350A">
        <w:rPr>
          <w:color w:val="333333"/>
          <w:sz w:val="21"/>
          <w:szCs w:val="21"/>
        </w:rPr>
        <w:t>kuri</w:t>
      </w:r>
      <w:r w:rsidRPr="004F350A">
        <w:rPr>
          <w:color w:val="333333"/>
          <w:spacing w:val="1"/>
          <w:sz w:val="21"/>
          <w:szCs w:val="21"/>
        </w:rPr>
        <w:t xml:space="preserve"> </w:t>
      </w:r>
      <w:r w:rsidRPr="004F350A">
        <w:rPr>
          <w:color w:val="333333"/>
          <w:sz w:val="21"/>
          <w:szCs w:val="21"/>
        </w:rPr>
        <w:t>pārzina</w:t>
      </w:r>
      <w:r w:rsidRPr="004F350A">
        <w:rPr>
          <w:color w:val="333333"/>
          <w:spacing w:val="1"/>
          <w:sz w:val="21"/>
          <w:szCs w:val="21"/>
        </w:rPr>
        <w:t xml:space="preserve"> </w:t>
      </w:r>
      <w:r w:rsidRPr="004F350A">
        <w:rPr>
          <w:color w:val="333333"/>
          <w:sz w:val="21"/>
          <w:szCs w:val="21"/>
        </w:rPr>
        <w:t>angliski</w:t>
      </w:r>
      <w:r w:rsidRPr="004F350A">
        <w:rPr>
          <w:color w:val="333333"/>
          <w:spacing w:val="1"/>
          <w:sz w:val="21"/>
          <w:szCs w:val="21"/>
        </w:rPr>
        <w:t xml:space="preserve"> </w:t>
      </w:r>
      <w:r w:rsidRPr="004F350A">
        <w:rPr>
          <w:color w:val="333333"/>
          <w:sz w:val="21"/>
          <w:szCs w:val="21"/>
        </w:rPr>
        <w:t>runājošo</w:t>
      </w:r>
      <w:r w:rsidRPr="004F350A">
        <w:rPr>
          <w:color w:val="333333"/>
          <w:spacing w:val="1"/>
          <w:sz w:val="21"/>
          <w:szCs w:val="21"/>
        </w:rPr>
        <w:t xml:space="preserve"> </w:t>
      </w:r>
      <w:r w:rsidRPr="004F350A">
        <w:rPr>
          <w:color w:val="333333"/>
          <w:sz w:val="21"/>
          <w:szCs w:val="21"/>
        </w:rPr>
        <w:t>valstu</w:t>
      </w:r>
      <w:r w:rsidRPr="004F350A">
        <w:rPr>
          <w:color w:val="333333"/>
          <w:spacing w:val="1"/>
          <w:sz w:val="21"/>
          <w:szCs w:val="21"/>
        </w:rPr>
        <w:t xml:space="preserve"> </w:t>
      </w:r>
      <w:r w:rsidRPr="004F350A">
        <w:rPr>
          <w:color w:val="333333"/>
          <w:sz w:val="21"/>
          <w:szCs w:val="21"/>
        </w:rPr>
        <w:t>politiskās,</w:t>
      </w:r>
      <w:r w:rsidRPr="004F350A">
        <w:rPr>
          <w:color w:val="333333"/>
          <w:spacing w:val="1"/>
          <w:sz w:val="21"/>
          <w:szCs w:val="21"/>
        </w:rPr>
        <w:t xml:space="preserve"> </w:t>
      </w:r>
      <w:r w:rsidRPr="004F350A">
        <w:rPr>
          <w:color w:val="333333"/>
          <w:sz w:val="21"/>
          <w:szCs w:val="21"/>
        </w:rPr>
        <w:t>sociālās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kultūras</w:t>
      </w:r>
      <w:r w:rsidRPr="004F350A">
        <w:rPr>
          <w:color w:val="333333"/>
          <w:spacing w:val="1"/>
          <w:sz w:val="21"/>
          <w:szCs w:val="21"/>
        </w:rPr>
        <w:t xml:space="preserve"> </w:t>
      </w:r>
      <w:r w:rsidRPr="004F350A">
        <w:rPr>
          <w:color w:val="333333"/>
          <w:sz w:val="21"/>
          <w:szCs w:val="21"/>
        </w:rPr>
        <w:t>īpatnības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spēj</w:t>
      </w:r>
      <w:r w:rsidRPr="004F350A">
        <w:rPr>
          <w:color w:val="333333"/>
          <w:spacing w:val="1"/>
          <w:sz w:val="21"/>
          <w:szCs w:val="21"/>
        </w:rPr>
        <w:t xml:space="preserve"> </w:t>
      </w:r>
      <w:r w:rsidRPr="004F350A">
        <w:rPr>
          <w:color w:val="333333"/>
          <w:sz w:val="21"/>
          <w:szCs w:val="21"/>
        </w:rPr>
        <w:t>tās</w:t>
      </w:r>
      <w:r w:rsidRPr="004F350A">
        <w:rPr>
          <w:color w:val="333333"/>
          <w:spacing w:val="1"/>
          <w:sz w:val="21"/>
          <w:szCs w:val="21"/>
        </w:rPr>
        <w:t xml:space="preserve"> </w:t>
      </w:r>
      <w:r w:rsidRPr="004F350A">
        <w:rPr>
          <w:color w:val="333333"/>
          <w:sz w:val="21"/>
          <w:szCs w:val="21"/>
        </w:rPr>
        <w:t>kontekstualizēt un apspriest saistībā ar norisēm globālā mērogā; kuri spēj sekmīgi pielietot savas</w:t>
      </w:r>
      <w:r w:rsidRPr="004F350A">
        <w:rPr>
          <w:color w:val="333333"/>
          <w:spacing w:val="1"/>
          <w:sz w:val="21"/>
          <w:szCs w:val="21"/>
        </w:rPr>
        <w:t xml:space="preserve"> </w:t>
      </w:r>
      <w:r w:rsidRPr="004F350A">
        <w:rPr>
          <w:color w:val="333333"/>
          <w:sz w:val="21"/>
          <w:szCs w:val="21"/>
        </w:rPr>
        <w:t>zināšanas</w:t>
      </w:r>
      <w:r w:rsidRPr="004F350A">
        <w:rPr>
          <w:color w:val="333333"/>
          <w:spacing w:val="-4"/>
          <w:sz w:val="21"/>
          <w:szCs w:val="21"/>
        </w:rPr>
        <w:t xml:space="preserve"> </w:t>
      </w:r>
      <w:r w:rsidRPr="004F350A">
        <w:rPr>
          <w:color w:val="333333"/>
          <w:sz w:val="21"/>
          <w:szCs w:val="21"/>
        </w:rPr>
        <w:t>praksē,</w:t>
      </w:r>
      <w:r w:rsidRPr="004F350A">
        <w:rPr>
          <w:color w:val="333333"/>
          <w:spacing w:val="-3"/>
          <w:sz w:val="21"/>
          <w:szCs w:val="21"/>
        </w:rPr>
        <w:t xml:space="preserve"> </w:t>
      </w:r>
      <w:r w:rsidRPr="004F350A">
        <w:rPr>
          <w:color w:val="333333"/>
          <w:sz w:val="21"/>
          <w:szCs w:val="21"/>
        </w:rPr>
        <w:t>gan</w:t>
      </w:r>
      <w:r w:rsidRPr="004F350A">
        <w:rPr>
          <w:color w:val="333333"/>
          <w:spacing w:val="-3"/>
          <w:sz w:val="21"/>
          <w:szCs w:val="21"/>
        </w:rPr>
        <w:t xml:space="preserve"> </w:t>
      </w:r>
      <w:r w:rsidRPr="004F350A">
        <w:rPr>
          <w:color w:val="333333"/>
          <w:sz w:val="21"/>
          <w:szCs w:val="21"/>
        </w:rPr>
        <w:t>darbā,</w:t>
      </w:r>
      <w:r w:rsidRPr="004F350A">
        <w:rPr>
          <w:color w:val="333333"/>
          <w:spacing w:val="-4"/>
          <w:sz w:val="21"/>
          <w:szCs w:val="21"/>
        </w:rPr>
        <w:t xml:space="preserve"> </w:t>
      </w:r>
      <w:r w:rsidRPr="004F350A">
        <w:rPr>
          <w:color w:val="333333"/>
          <w:sz w:val="21"/>
          <w:szCs w:val="21"/>
        </w:rPr>
        <w:t>gan</w:t>
      </w:r>
      <w:r w:rsidRPr="004F350A">
        <w:rPr>
          <w:color w:val="333333"/>
          <w:spacing w:val="-3"/>
          <w:sz w:val="21"/>
          <w:szCs w:val="21"/>
        </w:rPr>
        <w:t xml:space="preserve"> </w:t>
      </w:r>
      <w:r w:rsidRPr="004F350A">
        <w:rPr>
          <w:color w:val="333333"/>
          <w:sz w:val="21"/>
          <w:szCs w:val="21"/>
        </w:rPr>
        <w:t>zinātniskā</w:t>
      </w:r>
      <w:r w:rsidRPr="004F350A">
        <w:rPr>
          <w:color w:val="333333"/>
          <w:spacing w:val="-3"/>
          <w:sz w:val="21"/>
          <w:szCs w:val="21"/>
        </w:rPr>
        <w:t xml:space="preserve"> </w:t>
      </w:r>
      <w:r w:rsidRPr="004F350A">
        <w:rPr>
          <w:color w:val="333333"/>
          <w:sz w:val="21"/>
          <w:szCs w:val="21"/>
        </w:rPr>
        <w:t>darbībā.</w:t>
      </w:r>
    </w:p>
    <w:p w14:paraId="68FBBEEC" w14:textId="77777777" w:rsidR="004F350A" w:rsidRPr="004F350A" w:rsidRDefault="004F350A" w:rsidP="004F350A">
      <w:pPr>
        <w:spacing w:before="150" w:line="295" w:lineRule="auto"/>
        <w:ind w:left="560" w:right="333"/>
        <w:jc w:val="both"/>
        <w:rPr>
          <w:sz w:val="21"/>
          <w:szCs w:val="21"/>
        </w:rPr>
      </w:pPr>
      <w:r w:rsidRPr="004F350A">
        <w:rPr>
          <w:b/>
          <w:color w:val="333333"/>
          <w:sz w:val="21"/>
          <w:szCs w:val="21"/>
        </w:rPr>
        <w:t>Apakšprogrammas</w:t>
      </w:r>
      <w:r w:rsidRPr="004F350A">
        <w:rPr>
          <w:b/>
          <w:color w:val="333333"/>
          <w:spacing w:val="56"/>
          <w:sz w:val="21"/>
          <w:szCs w:val="21"/>
        </w:rPr>
        <w:t xml:space="preserve"> </w:t>
      </w:r>
      <w:r w:rsidRPr="004F350A">
        <w:rPr>
          <w:b/>
          <w:color w:val="333333"/>
          <w:sz w:val="21"/>
          <w:szCs w:val="21"/>
        </w:rPr>
        <w:t>“Latviešu</w:t>
      </w:r>
      <w:r w:rsidRPr="004F350A">
        <w:rPr>
          <w:b/>
          <w:color w:val="333333"/>
          <w:spacing w:val="57"/>
          <w:sz w:val="21"/>
          <w:szCs w:val="21"/>
        </w:rPr>
        <w:t xml:space="preserve"> </w:t>
      </w:r>
      <w:r w:rsidRPr="004F350A">
        <w:rPr>
          <w:b/>
          <w:color w:val="333333"/>
          <w:sz w:val="21"/>
          <w:szCs w:val="21"/>
        </w:rPr>
        <w:t>ﬁloloģija”</w:t>
      </w:r>
      <w:r w:rsidRPr="004F350A">
        <w:rPr>
          <w:b/>
          <w:color w:val="333333"/>
          <w:spacing w:val="60"/>
          <w:sz w:val="21"/>
          <w:szCs w:val="21"/>
        </w:rPr>
        <w:t xml:space="preserve"> </w:t>
      </w:r>
      <w:r w:rsidRPr="004F350A">
        <w:rPr>
          <w:color w:val="333333"/>
          <w:sz w:val="21"/>
          <w:szCs w:val="21"/>
        </w:rPr>
        <w:t>mērķis</w:t>
      </w:r>
      <w:r w:rsidRPr="004F350A">
        <w:rPr>
          <w:color w:val="333333"/>
          <w:spacing w:val="47"/>
          <w:sz w:val="21"/>
          <w:szCs w:val="21"/>
        </w:rPr>
        <w:t xml:space="preserve"> </w:t>
      </w:r>
      <w:r w:rsidRPr="004F350A">
        <w:rPr>
          <w:color w:val="333333"/>
          <w:sz w:val="21"/>
          <w:szCs w:val="21"/>
        </w:rPr>
        <w:t>ir</w:t>
      </w:r>
      <w:r w:rsidRPr="004F350A">
        <w:rPr>
          <w:color w:val="333333"/>
          <w:spacing w:val="48"/>
          <w:sz w:val="21"/>
          <w:szCs w:val="21"/>
        </w:rPr>
        <w:t xml:space="preserve"> </w:t>
      </w:r>
      <w:r w:rsidRPr="004F350A">
        <w:rPr>
          <w:color w:val="333333"/>
          <w:sz w:val="21"/>
          <w:szCs w:val="21"/>
        </w:rPr>
        <w:t>nodrošināt</w:t>
      </w:r>
      <w:r w:rsidRPr="004F350A">
        <w:rPr>
          <w:color w:val="333333"/>
          <w:spacing w:val="49"/>
          <w:sz w:val="21"/>
          <w:szCs w:val="21"/>
        </w:rPr>
        <w:t xml:space="preserve"> </w:t>
      </w:r>
      <w:r w:rsidRPr="004F350A">
        <w:rPr>
          <w:color w:val="333333"/>
          <w:sz w:val="21"/>
          <w:szCs w:val="21"/>
        </w:rPr>
        <w:t>studējošajiem</w:t>
      </w:r>
      <w:r w:rsidRPr="004F350A">
        <w:rPr>
          <w:color w:val="333333"/>
          <w:spacing w:val="48"/>
          <w:sz w:val="21"/>
          <w:szCs w:val="21"/>
        </w:rPr>
        <w:t xml:space="preserve"> </w:t>
      </w:r>
      <w:r w:rsidRPr="004F350A">
        <w:rPr>
          <w:color w:val="333333"/>
          <w:sz w:val="21"/>
          <w:szCs w:val="21"/>
        </w:rPr>
        <w:t>teorētisko</w:t>
      </w:r>
      <w:r w:rsidRPr="004F350A">
        <w:rPr>
          <w:color w:val="333333"/>
          <w:spacing w:val="49"/>
          <w:sz w:val="21"/>
          <w:szCs w:val="21"/>
        </w:rPr>
        <w:t xml:space="preserve"> </w:t>
      </w:r>
      <w:r w:rsidRPr="004F350A">
        <w:rPr>
          <w:color w:val="333333"/>
          <w:sz w:val="21"/>
          <w:szCs w:val="21"/>
        </w:rPr>
        <w:t>zināšanu</w:t>
      </w:r>
      <w:r w:rsidRPr="004F350A">
        <w:rPr>
          <w:color w:val="333333"/>
          <w:spacing w:val="1"/>
          <w:sz w:val="21"/>
          <w:szCs w:val="21"/>
        </w:rPr>
        <w:t xml:space="preserve"> </w:t>
      </w:r>
      <w:r w:rsidRPr="004F350A">
        <w:rPr>
          <w:color w:val="333333"/>
          <w:sz w:val="21"/>
          <w:szCs w:val="21"/>
        </w:rPr>
        <w:t>un pētniecības iemaņu apguvi, kā arī</w:t>
      </w:r>
      <w:r w:rsidRPr="004F350A">
        <w:rPr>
          <w:color w:val="333333"/>
          <w:spacing w:val="1"/>
          <w:sz w:val="21"/>
          <w:szCs w:val="21"/>
        </w:rPr>
        <w:t xml:space="preserve"> </w:t>
      </w:r>
      <w:r w:rsidRPr="004F350A">
        <w:rPr>
          <w:color w:val="333333"/>
          <w:sz w:val="21"/>
          <w:szCs w:val="21"/>
        </w:rPr>
        <w:t>specializāciju latviešu ﬁloloģijā; sagatavot kompetentus</w:t>
      </w:r>
      <w:r w:rsidRPr="004F350A">
        <w:rPr>
          <w:color w:val="333333"/>
          <w:spacing w:val="1"/>
          <w:sz w:val="21"/>
          <w:szCs w:val="21"/>
        </w:rPr>
        <w:t xml:space="preserve"> </w:t>
      </w:r>
      <w:r w:rsidRPr="004F350A">
        <w:rPr>
          <w:color w:val="333333"/>
          <w:sz w:val="21"/>
          <w:szCs w:val="21"/>
        </w:rPr>
        <w:t>latviešu</w:t>
      </w:r>
      <w:r w:rsidRPr="004F350A">
        <w:rPr>
          <w:color w:val="333333"/>
          <w:spacing w:val="1"/>
          <w:sz w:val="21"/>
          <w:szCs w:val="21"/>
        </w:rPr>
        <w:t xml:space="preserve"> </w:t>
      </w:r>
      <w:r w:rsidRPr="004F350A">
        <w:rPr>
          <w:color w:val="333333"/>
          <w:sz w:val="21"/>
          <w:szCs w:val="21"/>
        </w:rPr>
        <w:t>ﬁloloģijā</w:t>
      </w:r>
      <w:r w:rsidRPr="004F350A">
        <w:rPr>
          <w:color w:val="333333"/>
          <w:spacing w:val="1"/>
          <w:sz w:val="21"/>
          <w:szCs w:val="21"/>
        </w:rPr>
        <w:t xml:space="preserve"> </w:t>
      </w:r>
      <w:r w:rsidRPr="004F350A">
        <w:rPr>
          <w:color w:val="333333"/>
          <w:sz w:val="21"/>
          <w:szCs w:val="21"/>
        </w:rPr>
        <w:t>akadēmiski</w:t>
      </w:r>
      <w:r w:rsidRPr="004F350A">
        <w:rPr>
          <w:color w:val="333333"/>
          <w:spacing w:val="1"/>
          <w:sz w:val="21"/>
          <w:szCs w:val="21"/>
        </w:rPr>
        <w:t xml:space="preserve"> </w:t>
      </w:r>
      <w:r w:rsidRPr="004F350A">
        <w:rPr>
          <w:color w:val="333333"/>
          <w:sz w:val="21"/>
          <w:szCs w:val="21"/>
        </w:rPr>
        <w:t>izglītotus</w:t>
      </w:r>
      <w:r w:rsidRPr="004F350A">
        <w:rPr>
          <w:color w:val="333333"/>
          <w:spacing w:val="1"/>
          <w:sz w:val="21"/>
          <w:szCs w:val="21"/>
        </w:rPr>
        <w:t xml:space="preserve"> </w:t>
      </w:r>
      <w:r w:rsidRPr="004F350A">
        <w:rPr>
          <w:color w:val="333333"/>
          <w:sz w:val="21"/>
          <w:szCs w:val="21"/>
        </w:rPr>
        <w:t>speciālistus,</w:t>
      </w:r>
      <w:r w:rsidRPr="004F350A">
        <w:rPr>
          <w:color w:val="333333"/>
          <w:spacing w:val="1"/>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spēj</w:t>
      </w:r>
      <w:r w:rsidRPr="004F350A">
        <w:rPr>
          <w:color w:val="333333"/>
          <w:spacing w:val="1"/>
          <w:sz w:val="21"/>
          <w:szCs w:val="21"/>
        </w:rPr>
        <w:t xml:space="preserve"> </w:t>
      </w:r>
      <w:r w:rsidRPr="004F350A">
        <w:rPr>
          <w:color w:val="333333"/>
          <w:sz w:val="21"/>
          <w:szCs w:val="21"/>
        </w:rPr>
        <w:t>veikt</w:t>
      </w:r>
      <w:r w:rsidRPr="004F350A">
        <w:rPr>
          <w:color w:val="333333"/>
          <w:spacing w:val="63"/>
          <w:sz w:val="21"/>
          <w:szCs w:val="21"/>
        </w:rPr>
        <w:t xml:space="preserve"> </w:t>
      </w:r>
      <w:r w:rsidRPr="004F350A">
        <w:rPr>
          <w:color w:val="333333"/>
          <w:sz w:val="21"/>
          <w:szCs w:val="21"/>
        </w:rPr>
        <w:t>patstāvīgus</w:t>
      </w:r>
      <w:r w:rsidRPr="004F350A">
        <w:rPr>
          <w:color w:val="333333"/>
          <w:spacing w:val="63"/>
          <w:sz w:val="21"/>
          <w:szCs w:val="21"/>
        </w:rPr>
        <w:t xml:space="preserve"> </w:t>
      </w:r>
      <w:r w:rsidRPr="004F350A">
        <w:rPr>
          <w:color w:val="333333"/>
          <w:sz w:val="21"/>
          <w:szCs w:val="21"/>
        </w:rPr>
        <w:t>zinātniskus</w:t>
      </w:r>
      <w:r w:rsidRPr="004F350A">
        <w:rPr>
          <w:color w:val="333333"/>
          <w:spacing w:val="1"/>
          <w:sz w:val="21"/>
          <w:szCs w:val="21"/>
        </w:rPr>
        <w:t xml:space="preserve"> </w:t>
      </w:r>
      <w:r w:rsidRPr="004F350A">
        <w:rPr>
          <w:color w:val="333333"/>
          <w:sz w:val="21"/>
          <w:szCs w:val="21"/>
        </w:rPr>
        <w:t>pētījumus,</w:t>
      </w:r>
      <w:r w:rsidRPr="004F350A">
        <w:rPr>
          <w:color w:val="333333"/>
          <w:spacing w:val="32"/>
          <w:sz w:val="21"/>
          <w:szCs w:val="21"/>
        </w:rPr>
        <w:t xml:space="preserve"> </w:t>
      </w:r>
      <w:r w:rsidRPr="004F350A">
        <w:rPr>
          <w:color w:val="333333"/>
          <w:sz w:val="21"/>
          <w:szCs w:val="21"/>
        </w:rPr>
        <w:t>kā</w:t>
      </w:r>
      <w:r w:rsidRPr="004F350A">
        <w:rPr>
          <w:color w:val="333333"/>
          <w:spacing w:val="33"/>
          <w:sz w:val="21"/>
          <w:szCs w:val="21"/>
        </w:rPr>
        <w:t xml:space="preserve"> </w:t>
      </w:r>
      <w:r w:rsidRPr="004F350A">
        <w:rPr>
          <w:color w:val="333333"/>
          <w:sz w:val="21"/>
          <w:szCs w:val="21"/>
        </w:rPr>
        <w:t>arī</w:t>
      </w:r>
      <w:r w:rsidRPr="004F350A">
        <w:rPr>
          <w:color w:val="333333"/>
          <w:spacing w:val="33"/>
          <w:sz w:val="21"/>
          <w:szCs w:val="21"/>
        </w:rPr>
        <w:t xml:space="preserve"> </w:t>
      </w:r>
      <w:r w:rsidRPr="004F350A">
        <w:rPr>
          <w:color w:val="333333"/>
          <w:sz w:val="21"/>
          <w:szCs w:val="21"/>
        </w:rPr>
        <w:t>turpināt</w:t>
      </w:r>
      <w:r w:rsidRPr="004F350A">
        <w:rPr>
          <w:color w:val="333333"/>
          <w:spacing w:val="33"/>
          <w:sz w:val="21"/>
          <w:szCs w:val="21"/>
        </w:rPr>
        <w:t xml:space="preserve"> </w:t>
      </w:r>
      <w:r w:rsidRPr="004F350A">
        <w:rPr>
          <w:color w:val="333333"/>
          <w:sz w:val="21"/>
          <w:szCs w:val="21"/>
        </w:rPr>
        <w:t>studijas</w:t>
      </w:r>
      <w:r w:rsidRPr="004F350A">
        <w:rPr>
          <w:color w:val="333333"/>
          <w:spacing w:val="33"/>
          <w:sz w:val="21"/>
          <w:szCs w:val="21"/>
        </w:rPr>
        <w:t xml:space="preserve"> </w:t>
      </w:r>
      <w:r w:rsidRPr="004F350A">
        <w:rPr>
          <w:color w:val="333333"/>
          <w:sz w:val="21"/>
          <w:szCs w:val="21"/>
        </w:rPr>
        <w:t>doktorantūrā</w:t>
      </w:r>
      <w:r w:rsidRPr="004F350A">
        <w:rPr>
          <w:color w:val="333333"/>
          <w:spacing w:val="33"/>
          <w:sz w:val="21"/>
          <w:szCs w:val="21"/>
        </w:rPr>
        <w:t xml:space="preserve"> </w:t>
      </w:r>
      <w:r w:rsidRPr="004F350A">
        <w:rPr>
          <w:color w:val="333333"/>
          <w:sz w:val="21"/>
          <w:szCs w:val="21"/>
        </w:rPr>
        <w:t>valodniecības</w:t>
      </w:r>
      <w:r w:rsidRPr="004F350A">
        <w:rPr>
          <w:color w:val="333333"/>
          <w:spacing w:val="33"/>
          <w:sz w:val="21"/>
          <w:szCs w:val="21"/>
        </w:rPr>
        <w:t xml:space="preserve"> </w:t>
      </w:r>
      <w:r w:rsidRPr="004F350A">
        <w:rPr>
          <w:color w:val="333333"/>
          <w:sz w:val="21"/>
          <w:szCs w:val="21"/>
        </w:rPr>
        <w:t>un</w:t>
      </w:r>
      <w:r w:rsidRPr="004F350A">
        <w:rPr>
          <w:color w:val="333333"/>
          <w:spacing w:val="33"/>
          <w:sz w:val="21"/>
          <w:szCs w:val="21"/>
        </w:rPr>
        <w:t xml:space="preserve"> </w:t>
      </w:r>
      <w:r w:rsidRPr="004F350A">
        <w:rPr>
          <w:color w:val="333333"/>
          <w:sz w:val="21"/>
          <w:szCs w:val="21"/>
        </w:rPr>
        <w:t>literatūrzinātnes</w:t>
      </w:r>
      <w:r w:rsidRPr="004F350A">
        <w:rPr>
          <w:color w:val="333333"/>
          <w:spacing w:val="28"/>
          <w:sz w:val="21"/>
          <w:szCs w:val="21"/>
        </w:rPr>
        <w:t xml:space="preserve"> </w:t>
      </w:r>
      <w:r w:rsidRPr="004F350A">
        <w:rPr>
          <w:color w:val="333333"/>
          <w:sz w:val="21"/>
          <w:szCs w:val="21"/>
        </w:rPr>
        <w:t>nozarē.</w:t>
      </w:r>
    </w:p>
    <w:p w14:paraId="1CD85268" w14:textId="77777777" w:rsidR="004F350A" w:rsidRPr="004F350A" w:rsidRDefault="004F350A" w:rsidP="004F350A">
      <w:pPr>
        <w:spacing w:before="151" w:line="295" w:lineRule="auto"/>
        <w:ind w:left="560" w:right="537"/>
        <w:rPr>
          <w:sz w:val="21"/>
          <w:szCs w:val="21"/>
        </w:rPr>
      </w:pPr>
      <w:r w:rsidRPr="004F350A">
        <w:rPr>
          <w:b/>
          <w:color w:val="333333"/>
          <w:sz w:val="21"/>
          <w:szCs w:val="21"/>
        </w:rPr>
        <w:t>Apakšprogrammas</w:t>
      </w:r>
      <w:r w:rsidRPr="004F350A">
        <w:rPr>
          <w:b/>
          <w:color w:val="333333"/>
          <w:spacing w:val="1"/>
          <w:sz w:val="21"/>
          <w:szCs w:val="21"/>
        </w:rPr>
        <w:t xml:space="preserve"> </w:t>
      </w:r>
      <w:r w:rsidRPr="004F350A">
        <w:rPr>
          <w:b/>
          <w:color w:val="333333"/>
          <w:sz w:val="21"/>
          <w:szCs w:val="21"/>
        </w:rPr>
        <w:t>“Krievu</w:t>
      </w:r>
      <w:r w:rsidRPr="004F350A">
        <w:rPr>
          <w:b/>
          <w:color w:val="333333"/>
          <w:spacing w:val="1"/>
          <w:sz w:val="21"/>
          <w:szCs w:val="21"/>
        </w:rPr>
        <w:t xml:space="preserve"> </w:t>
      </w:r>
      <w:r w:rsidRPr="004F350A">
        <w:rPr>
          <w:b/>
          <w:color w:val="333333"/>
          <w:sz w:val="21"/>
          <w:szCs w:val="21"/>
        </w:rPr>
        <w:t xml:space="preserve">ﬁloloģija” </w:t>
      </w:r>
      <w:r w:rsidRPr="004F350A">
        <w:rPr>
          <w:color w:val="333333"/>
          <w:sz w:val="21"/>
          <w:szCs w:val="21"/>
        </w:rPr>
        <w:t>mērķis</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līdztekus</w:t>
      </w:r>
      <w:r w:rsidRPr="004F350A">
        <w:rPr>
          <w:color w:val="333333"/>
          <w:spacing w:val="1"/>
          <w:sz w:val="21"/>
          <w:szCs w:val="21"/>
        </w:rPr>
        <w:t xml:space="preserve"> </w:t>
      </w:r>
      <w:r w:rsidRPr="004F350A">
        <w:rPr>
          <w:color w:val="333333"/>
          <w:sz w:val="21"/>
          <w:szCs w:val="21"/>
        </w:rPr>
        <w:t>pamata</w:t>
      </w:r>
      <w:r w:rsidRPr="004F350A">
        <w:rPr>
          <w:color w:val="333333"/>
          <w:spacing w:val="1"/>
          <w:sz w:val="21"/>
          <w:szCs w:val="21"/>
        </w:rPr>
        <w:t xml:space="preserve"> </w:t>
      </w:r>
      <w:r w:rsidRPr="004F350A">
        <w:rPr>
          <w:color w:val="333333"/>
          <w:sz w:val="21"/>
          <w:szCs w:val="21"/>
        </w:rPr>
        <w:t>zināšanām</w:t>
      </w:r>
      <w:r w:rsidRPr="004F350A">
        <w:rPr>
          <w:color w:val="333333"/>
          <w:spacing w:val="1"/>
          <w:sz w:val="21"/>
          <w:szCs w:val="21"/>
        </w:rPr>
        <w:t xml:space="preserve"> </w:t>
      </w:r>
      <w:r w:rsidRPr="004F350A">
        <w:rPr>
          <w:color w:val="333333"/>
          <w:sz w:val="21"/>
          <w:szCs w:val="21"/>
        </w:rPr>
        <w:t>ﬁloloģijā</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valodniecības</w:t>
      </w:r>
      <w:r w:rsidRPr="004F350A">
        <w:rPr>
          <w:color w:val="333333"/>
          <w:spacing w:val="24"/>
          <w:sz w:val="21"/>
          <w:szCs w:val="21"/>
        </w:rPr>
        <w:t xml:space="preserve"> </w:t>
      </w:r>
      <w:r w:rsidRPr="004F350A">
        <w:rPr>
          <w:color w:val="333333"/>
          <w:sz w:val="21"/>
          <w:szCs w:val="21"/>
        </w:rPr>
        <w:t>un</w:t>
      </w:r>
      <w:r w:rsidRPr="004F350A">
        <w:rPr>
          <w:color w:val="333333"/>
          <w:spacing w:val="24"/>
          <w:sz w:val="21"/>
          <w:szCs w:val="21"/>
        </w:rPr>
        <w:t xml:space="preserve"> </w:t>
      </w:r>
      <w:r w:rsidRPr="004F350A">
        <w:rPr>
          <w:color w:val="333333"/>
          <w:sz w:val="21"/>
          <w:szCs w:val="21"/>
        </w:rPr>
        <w:t>literatūrzinātnes</w:t>
      </w:r>
      <w:r w:rsidRPr="004F350A">
        <w:rPr>
          <w:color w:val="333333"/>
          <w:spacing w:val="24"/>
          <w:sz w:val="21"/>
          <w:szCs w:val="21"/>
        </w:rPr>
        <w:t xml:space="preserve"> </w:t>
      </w:r>
      <w:r w:rsidRPr="004F350A">
        <w:rPr>
          <w:color w:val="333333"/>
          <w:sz w:val="21"/>
          <w:szCs w:val="21"/>
        </w:rPr>
        <w:t>nozarē</w:t>
      </w:r>
      <w:r w:rsidRPr="004F350A">
        <w:rPr>
          <w:color w:val="333333"/>
          <w:spacing w:val="24"/>
          <w:sz w:val="21"/>
          <w:szCs w:val="21"/>
        </w:rPr>
        <w:t xml:space="preserve"> </w:t>
      </w:r>
      <w:r w:rsidRPr="004F350A">
        <w:rPr>
          <w:color w:val="333333"/>
          <w:sz w:val="21"/>
          <w:szCs w:val="21"/>
        </w:rPr>
        <w:t>sniegt</w:t>
      </w:r>
      <w:r w:rsidRPr="004F350A">
        <w:rPr>
          <w:color w:val="333333"/>
          <w:spacing w:val="24"/>
          <w:sz w:val="21"/>
          <w:szCs w:val="21"/>
        </w:rPr>
        <w:t xml:space="preserve"> </w:t>
      </w:r>
      <w:r w:rsidRPr="004F350A">
        <w:rPr>
          <w:color w:val="333333"/>
          <w:sz w:val="21"/>
          <w:szCs w:val="21"/>
        </w:rPr>
        <w:t>akadēmiskas,</w:t>
      </w:r>
      <w:r w:rsidRPr="004F350A">
        <w:rPr>
          <w:color w:val="333333"/>
          <w:spacing w:val="24"/>
          <w:sz w:val="21"/>
          <w:szCs w:val="21"/>
        </w:rPr>
        <w:t xml:space="preserve"> </w:t>
      </w:r>
      <w:r w:rsidRPr="004F350A">
        <w:rPr>
          <w:color w:val="333333"/>
          <w:sz w:val="21"/>
          <w:szCs w:val="21"/>
        </w:rPr>
        <w:t>mūsdienu</w:t>
      </w:r>
      <w:r w:rsidRPr="004F350A">
        <w:rPr>
          <w:color w:val="333333"/>
          <w:spacing w:val="24"/>
          <w:sz w:val="21"/>
          <w:szCs w:val="21"/>
        </w:rPr>
        <w:t xml:space="preserve"> </w:t>
      </w:r>
      <w:r w:rsidRPr="004F350A">
        <w:rPr>
          <w:color w:val="333333"/>
          <w:sz w:val="21"/>
          <w:szCs w:val="21"/>
        </w:rPr>
        <w:t>prasībām</w:t>
      </w:r>
      <w:r w:rsidRPr="004F350A">
        <w:rPr>
          <w:color w:val="333333"/>
          <w:spacing w:val="24"/>
          <w:sz w:val="21"/>
          <w:szCs w:val="21"/>
        </w:rPr>
        <w:t xml:space="preserve"> </w:t>
      </w:r>
      <w:r w:rsidRPr="004F350A">
        <w:rPr>
          <w:color w:val="333333"/>
          <w:sz w:val="21"/>
          <w:szCs w:val="21"/>
        </w:rPr>
        <w:t>atbilstošas</w:t>
      </w:r>
      <w:r w:rsidRPr="004F350A">
        <w:rPr>
          <w:color w:val="333333"/>
          <w:spacing w:val="1"/>
          <w:sz w:val="21"/>
          <w:szCs w:val="21"/>
        </w:rPr>
        <w:t xml:space="preserve"> </w:t>
      </w:r>
      <w:r w:rsidRPr="004F350A">
        <w:rPr>
          <w:color w:val="333333"/>
          <w:sz w:val="21"/>
          <w:szCs w:val="21"/>
        </w:rPr>
        <w:t>vispārīgas</w:t>
      </w:r>
      <w:r w:rsidRPr="004F350A">
        <w:rPr>
          <w:color w:val="333333"/>
          <w:spacing w:val="14"/>
          <w:sz w:val="21"/>
          <w:szCs w:val="21"/>
        </w:rPr>
        <w:t xml:space="preserve"> </w:t>
      </w:r>
      <w:r w:rsidRPr="004F350A">
        <w:rPr>
          <w:color w:val="333333"/>
          <w:sz w:val="21"/>
          <w:szCs w:val="21"/>
        </w:rPr>
        <w:t>pamata</w:t>
      </w:r>
      <w:r w:rsidRPr="004F350A">
        <w:rPr>
          <w:color w:val="333333"/>
          <w:spacing w:val="14"/>
          <w:sz w:val="21"/>
          <w:szCs w:val="21"/>
        </w:rPr>
        <w:t xml:space="preserve"> </w:t>
      </w:r>
      <w:r w:rsidRPr="004F350A">
        <w:rPr>
          <w:color w:val="333333"/>
          <w:sz w:val="21"/>
          <w:szCs w:val="21"/>
        </w:rPr>
        <w:t>zināšanas</w:t>
      </w:r>
      <w:r w:rsidRPr="004F350A">
        <w:rPr>
          <w:color w:val="333333"/>
          <w:spacing w:val="14"/>
          <w:sz w:val="21"/>
          <w:szCs w:val="21"/>
        </w:rPr>
        <w:t xml:space="preserve"> </w:t>
      </w:r>
      <w:r w:rsidRPr="004F350A">
        <w:rPr>
          <w:color w:val="333333"/>
          <w:sz w:val="21"/>
          <w:szCs w:val="21"/>
        </w:rPr>
        <w:t>krievu</w:t>
      </w:r>
      <w:r w:rsidRPr="004F350A">
        <w:rPr>
          <w:color w:val="333333"/>
          <w:spacing w:val="14"/>
          <w:sz w:val="21"/>
          <w:szCs w:val="21"/>
        </w:rPr>
        <w:t xml:space="preserve"> </w:t>
      </w:r>
      <w:r w:rsidRPr="004F350A">
        <w:rPr>
          <w:color w:val="333333"/>
          <w:sz w:val="21"/>
          <w:szCs w:val="21"/>
        </w:rPr>
        <w:t>ﬁloloģijā</w:t>
      </w:r>
      <w:r w:rsidRPr="004F350A">
        <w:rPr>
          <w:color w:val="333333"/>
          <w:spacing w:val="14"/>
          <w:sz w:val="21"/>
          <w:szCs w:val="21"/>
        </w:rPr>
        <w:t xml:space="preserve"> </w:t>
      </w:r>
      <w:r w:rsidRPr="004F350A">
        <w:rPr>
          <w:color w:val="333333"/>
          <w:sz w:val="21"/>
          <w:szCs w:val="21"/>
        </w:rPr>
        <w:t>un</w:t>
      </w:r>
      <w:r w:rsidRPr="004F350A">
        <w:rPr>
          <w:color w:val="333333"/>
          <w:spacing w:val="14"/>
          <w:sz w:val="21"/>
          <w:szCs w:val="21"/>
        </w:rPr>
        <w:t xml:space="preserve"> </w:t>
      </w:r>
      <w:r w:rsidRPr="004F350A">
        <w:rPr>
          <w:color w:val="333333"/>
          <w:sz w:val="21"/>
          <w:szCs w:val="21"/>
        </w:rPr>
        <w:t>valodniecības</w:t>
      </w:r>
      <w:r w:rsidRPr="004F350A">
        <w:rPr>
          <w:color w:val="333333"/>
          <w:spacing w:val="14"/>
          <w:sz w:val="21"/>
          <w:szCs w:val="21"/>
        </w:rPr>
        <w:t xml:space="preserve"> </w:t>
      </w:r>
      <w:r w:rsidRPr="004F350A">
        <w:rPr>
          <w:color w:val="333333"/>
          <w:sz w:val="21"/>
          <w:szCs w:val="21"/>
        </w:rPr>
        <w:t>un</w:t>
      </w:r>
      <w:r w:rsidRPr="004F350A">
        <w:rPr>
          <w:color w:val="333333"/>
          <w:spacing w:val="14"/>
          <w:sz w:val="21"/>
          <w:szCs w:val="21"/>
        </w:rPr>
        <w:t xml:space="preserve"> </w:t>
      </w:r>
      <w:r w:rsidRPr="004F350A">
        <w:rPr>
          <w:color w:val="333333"/>
          <w:sz w:val="21"/>
          <w:szCs w:val="21"/>
        </w:rPr>
        <w:t>literatūrzinātnes</w:t>
      </w:r>
      <w:r w:rsidRPr="004F350A">
        <w:rPr>
          <w:color w:val="333333"/>
          <w:spacing w:val="14"/>
          <w:sz w:val="21"/>
          <w:szCs w:val="21"/>
        </w:rPr>
        <w:t xml:space="preserve"> </w:t>
      </w:r>
      <w:r w:rsidRPr="004F350A">
        <w:rPr>
          <w:color w:val="333333"/>
          <w:sz w:val="21"/>
          <w:szCs w:val="21"/>
        </w:rPr>
        <w:t>nozarē</w:t>
      </w:r>
      <w:r w:rsidRPr="004F350A">
        <w:rPr>
          <w:color w:val="333333"/>
          <w:spacing w:val="14"/>
          <w:sz w:val="21"/>
          <w:szCs w:val="21"/>
        </w:rPr>
        <w:t xml:space="preserve"> </w:t>
      </w:r>
      <w:r w:rsidRPr="004F350A">
        <w:rPr>
          <w:color w:val="333333"/>
          <w:sz w:val="21"/>
          <w:szCs w:val="21"/>
        </w:rPr>
        <w:t>un</w:t>
      </w:r>
      <w:r w:rsidRPr="004F350A">
        <w:rPr>
          <w:color w:val="333333"/>
          <w:spacing w:val="-61"/>
          <w:sz w:val="21"/>
          <w:szCs w:val="21"/>
        </w:rPr>
        <w:t xml:space="preserve"> </w:t>
      </w:r>
      <w:r w:rsidRPr="004F350A">
        <w:rPr>
          <w:color w:val="333333"/>
          <w:sz w:val="21"/>
          <w:szCs w:val="21"/>
        </w:rPr>
        <w:t>piedāvāt</w:t>
      </w:r>
      <w:r w:rsidRPr="004F350A">
        <w:rPr>
          <w:color w:val="333333"/>
          <w:spacing w:val="1"/>
          <w:sz w:val="21"/>
          <w:szCs w:val="21"/>
        </w:rPr>
        <w:t xml:space="preserve"> </w:t>
      </w:r>
      <w:r w:rsidRPr="004F350A">
        <w:rPr>
          <w:color w:val="333333"/>
          <w:sz w:val="21"/>
          <w:szCs w:val="21"/>
        </w:rPr>
        <w:t>specializāciju</w:t>
      </w:r>
      <w:r w:rsidRPr="004F350A">
        <w:rPr>
          <w:color w:val="333333"/>
          <w:spacing w:val="1"/>
          <w:sz w:val="21"/>
          <w:szCs w:val="21"/>
        </w:rPr>
        <w:t xml:space="preserve"> </w:t>
      </w:r>
      <w:r w:rsidRPr="004F350A">
        <w:rPr>
          <w:color w:val="333333"/>
          <w:sz w:val="21"/>
          <w:szCs w:val="21"/>
        </w:rPr>
        <w:t>krievu</w:t>
      </w:r>
      <w:r w:rsidRPr="004F350A">
        <w:rPr>
          <w:color w:val="333333"/>
          <w:spacing w:val="1"/>
          <w:sz w:val="21"/>
          <w:szCs w:val="21"/>
        </w:rPr>
        <w:t xml:space="preserve"> </w:t>
      </w:r>
      <w:r w:rsidRPr="004F350A">
        <w:rPr>
          <w:color w:val="333333"/>
          <w:sz w:val="21"/>
          <w:szCs w:val="21"/>
        </w:rPr>
        <w:t>valodas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kultūrvides</w:t>
      </w:r>
      <w:r w:rsidRPr="004F350A">
        <w:rPr>
          <w:color w:val="333333"/>
          <w:spacing w:val="1"/>
          <w:sz w:val="21"/>
          <w:szCs w:val="21"/>
        </w:rPr>
        <w:t xml:space="preserve"> </w:t>
      </w:r>
      <w:r w:rsidRPr="004F350A">
        <w:rPr>
          <w:color w:val="333333"/>
          <w:sz w:val="21"/>
          <w:szCs w:val="21"/>
        </w:rPr>
        <w:t>jomā;</w:t>
      </w:r>
      <w:r w:rsidRPr="004F350A">
        <w:rPr>
          <w:color w:val="333333"/>
          <w:spacing w:val="1"/>
          <w:sz w:val="21"/>
          <w:szCs w:val="21"/>
        </w:rPr>
        <w:t xml:space="preserve"> </w:t>
      </w:r>
      <w:r w:rsidRPr="004F350A">
        <w:rPr>
          <w:color w:val="333333"/>
          <w:sz w:val="21"/>
          <w:szCs w:val="21"/>
        </w:rPr>
        <w:t>sagatavot</w:t>
      </w:r>
      <w:r w:rsidRPr="004F350A">
        <w:rPr>
          <w:color w:val="333333"/>
          <w:spacing w:val="1"/>
          <w:sz w:val="21"/>
          <w:szCs w:val="21"/>
        </w:rPr>
        <w:t xml:space="preserve"> </w:t>
      </w:r>
      <w:r w:rsidRPr="004F350A">
        <w:rPr>
          <w:color w:val="333333"/>
          <w:sz w:val="21"/>
          <w:szCs w:val="21"/>
        </w:rPr>
        <w:t>augsti</w:t>
      </w:r>
      <w:r w:rsidRPr="004F350A">
        <w:rPr>
          <w:color w:val="333333"/>
          <w:spacing w:val="1"/>
          <w:sz w:val="21"/>
          <w:szCs w:val="21"/>
        </w:rPr>
        <w:t xml:space="preserve"> </w:t>
      </w:r>
      <w:r w:rsidRPr="004F350A">
        <w:rPr>
          <w:color w:val="333333"/>
          <w:sz w:val="21"/>
          <w:szCs w:val="21"/>
        </w:rPr>
        <w:t>kvaliﬁcētus,</w:t>
      </w:r>
      <w:r w:rsidRPr="004F350A">
        <w:rPr>
          <w:color w:val="333333"/>
          <w:spacing w:val="-61"/>
          <w:sz w:val="21"/>
          <w:szCs w:val="21"/>
        </w:rPr>
        <w:t xml:space="preserve"> </w:t>
      </w:r>
      <w:r w:rsidRPr="004F350A">
        <w:rPr>
          <w:color w:val="333333"/>
          <w:sz w:val="21"/>
          <w:szCs w:val="21"/>
        </w:rPr>
        <w:t>konkurētspējīgus</w:t>
      </w:r>
      <w:r w:rsidRPr="004F350A">
        <w:rPr>
          <w:color w:val="333333"/>
          <w:spacing w:val="36"/>
          <w:sz w:val="21"/>
          <w:szCs w:val="21"/>
        </w:rPr>
        <w:t xml:space="preserve"> </w:t>
      </w:r>
      <w:r w:rsidRPr="004F350A">
        <w:rPr>
          <w:color w:val="333333"/>
          <w:sz w:val="21"/>
          <w:szCs w:val="21"/>
        </w:rPr>
        <w:t>speciālistus</w:t>
      </w:r>
      <w:r w:rsidRPr="004F350A">
        <w:rPr>
          <w:color w:val="333333"/>
          <w:spacing w:val="37"/>
          <w:sz w:val="21"/>
          <w:szCs w:val="21"/>
        </w:rPr>
        <w:t xml:space="preserve"> </w:t>
      </w:r>
      <w:r w:rsidRPr="004F350A">
        <w:rPr>
          <w:color w:val="333333"/>
          <w:sz w:val="21"/>
          <w:szCs w:val="21"/>
        </w:rPr>
        <w:t>krievu</w:t>
      </w:r>
      <w:r w:rsidRPr="004F350A">
        <w:rPr>
          <w:color w:val="333333"/>
          <w:spacing w:val="37"/>
          <w:sz w:val="21"/>
          <w:szCs w:val="21"/>
        </w:rPr>
        <w:t xml:space="preserve"> </w:t>
      </w:r>
      <w:r w:rsidRPr="004F350A">
        <w:rPr>
          <w:color w:val="333333"/>
          <w:sz w:val="21"/>
          <w:szCs w:val="21"/>
        </w:rPr>
        <w:t>ﬁloloģijas</w:t>
      </w:r>
      <w:r w:rsidRPr="004F350A">
        <w:rPr>
          <w:color w:val="333333"/>
          <w:spacing w:val="36"/>
          <w:sz w:val="21"/>
          <w:szCs w:val="21"/>
        </w:rPr>
        <w:t xml:space="preserve"> </w:t>
      </w:r>
      <w:r w:rsidRPr="004F350A">
        <w:rPr>
          <w:color w:val="333333"/>
          <w:sz w:val="21"/>
          <w:szCs w:val="21"/>
        </w:rPr>
        <w:t>jomā.</w:t>
      </w:r>
    </w:p>
    <w:p w14:paraId="31DE1E1F" w14:textId="77777777" w:rsidR="004F350A" w:rsidRPr="004F350A" w:rsidRDefault="004F350A" w:rsidP="004F350A">
      <w:pPr>
        <w:spacing w:before="150" w:line="295" w:lineRule="auto"/>
        <w:ind w:left="560" w:right="333"/>
        <w:jc w:val="both"/>
        <w:rPr>
          <w:color w:val="333333"/>
          <w:spacing w:val="-60"/>
        </w:rPr>
      </w:pPr>
      <w:r w:rsidRPr="004F350A">
        <w:rPr>
          <w:b/>
          <w:color w:val="333333"/>
          <w:w w:val="105"/>
          <w:sz w:val="21"/>
        </w:rPr>
        <w:t>Apakšprogrammas</w:t>
      </w:r>
      <w:r w:rsidRPr="004F350A">
        <w:rPr>
          <w:b/>
          <w:color w:val="333333"/>
          <w:spacing w:val="1"/>
          <w:w w:val="105"/>
          <w:sz w:val="21"/>
        </w:rPr>
        <w:t xml:space="preserve"> </w:t>
      </w:r>
      <w:r w:rsidRPr="004F350A">
        <w:rPr>
          <w:b/>
          <w:color w:val="333333"/>
          <w:w w:val="105"/>
          <w:sz w:val="21"/>
        </w:rPr>
        <w:t>“Salīdzināmā</w:t>
      </w:r>
      <w:r w:rsidRPr="004F350A">
        <w:rPr>
          <w:b/>
          <w:color w:val="333333"/>
          <w:spacing w:val="1"/>
          <w:w w:val="105"/>
          <w:sz w:val="21"/>
        </w:rPr>
        <w:t xml:space="preserve"> </w:t>
      </w:r>
      <w:r w:rsidRPr="004F350A">
        <w:rPr>
          <w:b/>
          <w:color w:val="333333"/>
          <w:w w:val="105"/>
          <w:sz w:val="21"/>
        </w:rPr>
        <w:t>ﬁloloģija</w:t>
      </w:r>
      <w:r w:rsidRPr="004F350A">
        <w:rPr>
          <w:color w:val="333333"/>
          <w:w w:val="105"/>
          <w:sz w:val="21"/>
        </w:rPr>
        <w:t>”</w:t>
      </w:r>
      <w:r w:rsidRPr="004F350A">
        <w:rPr>
          <w:color w:val="333333"/>
          <w:spacing w:val="1"/>
          <w:w w:val="105"/>
          <w:sz w:val="21"/>
        </w:rPr>
        <w:t xml:space="preserve"> </w:t>
      </w:r>
      <w:r w:rsidRPr="004F350A">
        <w:rPr>
          <w:color w:val="333333"/>
          <w:w w:val="105"/>
          <w:sz w:val="21"/>
        </w:rPr>
        <w:t>mērķis</w:t>
      </w:r>
      <w:r w:rsidRPr="004F350A">
        <w:rPr>
          <w:color w:val="333333"/>
          <w:spacing w:val="1"/>
          <w:w w:val="105"/>
          <w:sz w:val="21"/>
        </w:rPr>
        <w:t xml:space="preserve"> </w:t>
      </w:r>
      <w:r w:rsidRPr="004F350A">
        <w:rPr>
          <w:color w:val="333333"/>
          <w:w w:val="105"/>
          <w:sz w:val="21"/>
        </w:rPr>
        <w:t>ir</w:t>
      </w:r>
      <w:r w:rsidRPr="004F350A">
        <w:rPr>
          <w:color w:val="333333"/>
          <w:spacing w:val="1"/>
          <w:w w:val="105"/>
          <w:sz w:val="21"/>
        </w:rPr>
        <w:t xml:space="preserve"> </w:t>
      </w:r>
      <w:r w:rsidRPr="004F350A">
        <w:rPr>
          <w:color w:val="333333"/>
          <w:w w:val="105"/>
          <w:sz w:val="21"/>
        </w:rPr>
        <w:t>sniegt</w:t>
      </w:r>
      <w:r w:rsidRPr="004F350A">
        <w:rPr>
          <w:color w:val="333333"/>
          <w:spacing w:val="1"/>
          <w:w w:val="105"/>
          <w:sz w:val="21"/>
        </w:rPr>
        <w:t xml:space="preserve"> </w:t>
      </w:r>
      <w:r w:rsidRPr="004F350A">
        <w:rPr>
          <w:color w:val="333333"/>
          <w:w w:val="105"/>
          <w:sz w:val="21"/>
        </w:rPr>
        <w:t>augsta  līmeņa  akadēmisko</w:t>
      </w:r>
      <w:r w:rsidRPr="004F350A">
        <w:rPr>
          <w:color w:val="333333"/>
          <w:spacing w:val="1"/>
          <w:w w:val="105"/>
          <w:sz w:val="21"/>
        </w:rPr>
        <w:t xml:space="preserve"> </w:t>
      </w:r>
      <w:r w:rsidRPr="004F350A">
        <w:rPr>
          <w:color w:val="333333"/>
          <w:w w:val="105"/>
          <w:sz w:val="21"/>
        </w:rPr>
        <w:t>izglītību</w:t>
      </w:r>
      <w:r w:rsidRPr="004F350A">
        <w:rPr>
          <w:color w:val="333333"/>
          <w:spacing w:val="4"/>
          <w:w w:val="105"/>
          <w:sz w:val="21"/>
        </w:rPr>
        <w:t xml:space="preserve"> </w:t>
      </w:r>
      <w:r w:rsidRPr="004F350A">
        <w:rPr>
          <w:color w:val="333333"/>
          <w:w w:val="105"/>
          <w:sz w:val="21"/>
        </w:rPr>
        <w:t>salīdzīnmās</w:t>
      </w:r>
      <w:r w:rsidRPr="004F350A">
        <w:rPr>
          <w:color w:val="333333"/>
          <w:spacing w:val="5"/>
          <w:w w:val="105"/>
          <w:sz w:val="21"/>
        </w:rPr>
        <w:t xml:space="preserve"> </w:t>
      </w:r>
      <w:r w:rsidRPr="004F350A">
        <w:rPr>
          <w:color w:val="333333"/>
          <w:w w:val="105"/>
          <w:sz w:val="21"/>
        </w:rPr>
        <w:t>ﬁloloģijas</w:t>
      </w:r>
      <w:r w:rsidRPr="004F350A">
        <w:rPr>
          <w:color w:val="333333"/>
          <w:spacing w:val="4"/>
          <w:w w:val="105"/>
          <w:sz w:val="21"/>
        </w:rPr>
        <w:t xml:space="preserve"> </w:t>
      </w:r>
      <w:r w:rsidRPr="004F350A">
        <w:rPr>
          <w:color w:val="333333"/>
          <w:w w:val="105"/>
          <w:sz w:val="21"/>
        </w:rPr>
        <w:t>jomā</w:t>
      </w:r>
      <w:r w:rsidRPr="004F350A">
        <w:rPr>
          <w:color w:val="333333"/>
          <w:spacing w:val="5"/>
          <w:w w:val="105"/>
          <w:sz w:val="21"/>
        </w:rPr>
        <w:t xml:space="preserve"> </w:t>
      </w:r>
      <w:r w:rsidRPr="004F350A">
        <w:rPr>
          <w:color w:val="333333"/>
          <w:w w:val="105"/>
          <w:sz w:val="21"/>
        </w:rPr>
        <w:t>un</w:t>
      </w:r>
      <w:r w:rsidRPr="004F350A">
        <w:rPr>
          <w:color w:val="333333"/>
          <w:spacing w:val="4"/>
          <w:w w:val="105"/>
          <w:sz w:val="21"/>
        </w:rPr>
        <w:t xml:space="preserve"> </w:t>
      </w:r>
      <w:r w:rsidRPr="004F350A">
        <w:rPr>
          <w:color w:val="333333"/>
          <w:w w:val="105"/>
          <w:sz w:val="21"/>
        </w:rPr>
        <w:t>mūsdienu</w:t>
      </w:r>
      <w:r w:rsidRPr="004F350A">
        <w:rPr>
          <w:color w:val="333333"/>
          <w:spacing w:val="5"/>
          <w:w w:val="105"/>
          <w:sz w:val="21"/>
        </w:rPr>
        <w:t xml:space="preserve"> </w:t>
      </w:r>
      <w:r w:rsidRPr="004F350A">
        <w:rPr>
          <w:color w:val="333333"/>
          <w:w w:val="105"/>
          <w:sz w:val="21"/>
        </w:rPr>
        <w:t>recepcijā;</w:t>
      </w:r>
      <w:r w:rsidRPr="004F350A">
        <w:rPr>
          <w:color w:val="333333"/>
          <w:spacing w:val="5"/>
          <w:w w:val="105"/>
          <w:sz w:val="21"/>
        </w:rPr>
        <w:t xml:space="preserve"> </w:t>
      </w:r>
      <w:r w:rsidRPr="004F350A">
        <w:rPr>
          <w:color w:val="333333"/>
          <w:w w:val="105"/>
          <w:sz w:val="21"/>
        </w:rPr>
        <w:t>motivēt</w:t>
      </w:r>
      <w:r w:rsidRPr="004F350A">
        <w:rPr>
          <w:color w:val="333333"/>
          <w:spacing w:val="5"/>
          <w:w w:val="105"/>
          <w:sz w:val="21"/>
        </w:rPr>
        <w:t xml:space="preserve"> </w:t>
      </w:r>
      <w:r w:rsidRPr="004F350A">
        <w:rPr>
          <w:color w:val="333333"/>
          <w:w w:val="105"/>
          <w:sz w:val="21"/>
        </w:rPr>
        <w:t>un</w:t>
      </w:r>
      <w:r w:rsidRPr="004F350A">
        <w:rPr>
          <w:color w:val="333333"/>
          <w:spacing w:val="4"/>
          <w:w w:val="105"/>
          <w:sz w:val="21"/>
        </w:rPr>
        <w:t xml:space="preserve"> </w:t>
      </w:r>
      <w:r w:rsidRPr="004F350A">
        <w:rPr>
          <w:color w:val="333333"/>
          <w:w w:val="105"/>
          <w:sz w:val="21"/>
        </w:rPr>
        <w:t>sagatavot</w:t>
      </w:r>
      <w:r w:rsidRPr="004F350A">
        <w:rPr>
          <w:color w:val="333333"/>
          <w:spacing w:val="5"/>
          <w:w w:val="105"/>
          <w:sz w:val="21"/>
        </w:rPr>
        <w:t xml:space="preserve"> </w:t>
      </w:r>
      <w:r w:rsidRPr="004F350A">
        <w:rPr>
          <w:color w:val="333333"/>
          <w:w w:val="105"/>
          <w:sz w:val="21"/>
        </w:rPr>
        <w:t xml:space="preserve">maģistrantus </w:t>
      </w:r>
      <w:r w:rsidRPr="004F350A">
        <w:rPr>
          <w:color w:val="333333"/>
        </w:rPr>
        <w:t>studijām</w:t>
      </w:r>
      <w:r w:rsidRPr="004F350A">
        <w:rPr>
          <w:color w:val="333333"/>
          <w:spacing w:val="32"/>
        </w:rPr>
        <w:t xml:space="preserve"> </w:t>
      </w:r>
      <w:r w:rsidRPr="004F350A">
        <w:rPr>
          <w:color w:val="333333"/>
        </w:rPr>
        <w:t>doktorantūrā</w:t>
      </w:r>
      <w:r w:rsidRPr="004F350A">
        <w:rPr>
          <w:color w:val="333333"/>
          <w:spacing w:val="32"/>
        </w:rPr>
        <w:t xml:space="preserve"> </w:t>
      </w:r>
      <w:r w:rsidRPr="004F350A">
        <w:rPr>
          <w:color w:val="333333"/>
        </w:rPr>
        <w:t>valodniecības</w:t>
      </w:r>
      <w:r w:rsidRPr="004F350A">
        <w:rPr>
          <w:color w:val="333333"/>
          <w:spacing w:val="32"/>
        </w:rPr>
        <w:t xml:space="preserve"> </w:t>
      </w:r>
      <w:r w:rsidRPr="004F350A">
        <w:rPr>
          <w:color w:val="333333"/>
        </w:rPr>
        <w:t>vai</w:t>
      </w:r>
      <w:r w:rsidRPr="004F350A">
        <w:rPr>
          <w:color w:val="333333"/>
          <w:spacing w:val="32"/>
        </w:rPr>
        <w:t xml:space="preserve"> </w:t>
      </w:r>
      <w:r w:rsidRPr="004F350A">
        <w:rPr>
          <w:color w:val="333333"/>
        </w:rPr>
        <w:t>literatūrzinātnes</w:t>
      </w:r>
      <w:r w:rsidRPr="004F350A">
        <w:rPr>
          <w:color w:val="333333"/>
          <w:spacing w:val="32"/>
        </w:rPr>
        <w:t xml:space="preserve"> </w:t>
      </w:r>
      <w:r w:rsidRPr="004F350A">
        <w:rPr>
          <w:color w:val="333333"/>
        </w:rPr>
        <w:t>nozarē.</w:t>
      </w:r>
      <w:r w:rsidRPr="004F350A">
        <w:rPr>
          <w:color w:val="333333"/>
          <w:spacing w:val="-60"/>
        </w:rPr>
        <w:t xml:space="preserve"> </w:t>
      </w:r>
    </w:p>
    <w:p w14:paraId="313669E6" w14:textId="77777777" w:rsidR="004F350A" w:rsidRPr="004F350A" w:rsidRDefault="004F350A" w:rsidP="004F350A">
      <w:pPr>
        <w:spacing w:before="150" w:line="295" w:lineRule="auto"/>
        <w:ind w:left="560" w:right="333"/>
        <w:jc w:val="both"/>
      </w:pPr>
      <w:r w:rsidRPr="004F350A">
        <w:rPr>
          <w:color w:val="333333"/>
        </w:rPr>
        <w:t>AMSP</w:t>
      </w:r>
      <w:r w:rsidRPr="004F350A">
        <w:rPr>
          <w:color w:val="333333"/>
          <w:spacing w:val="-2"/>
        </w:rPr>
        <w:t xml:space="preserve"> </w:t>
      </w:r>
      <w:r w:rsidRPr="004F350A">
        <w:rPr>
          <w:strike/>
          <w:color w:val="333333"/>
        </w:rPr>
        <w:t>“Filoloģija</w:t>
      </w:r>
      <w:r w:rsidRPr="004F350A">
        <w:rPr>
          <w:strike/>
          <w:color w:val="333333"/>
          <w:spacing w:val="-2"/>
        </w:rPr>
        <w:t xml:space="preserve"> </w:t>
      </w:r>
      <w:r w:rsidRPr="004F350A">
        <w:rPr>
          <w:strike/>
          <w:color w:val="333333"/>
        </w:rPr>
        <w:t>un</w:t>
      </w:r>
      <w:r w:rsidRPr="004F350A">
        <w:rPr>
          <w:strike/>
          <w:color w:val="333333"/>
          <w:spacing w:val="-2"/>
        </w:rPr>
        <w:t xml:space="preserve"> </w:t>
      </w:r>
      <w:r w:rsidRPr="004F350A">
        <w:rPr>
          <w:strike/>
          <w:color w:val="333333"/>
        </w:rPr>
        <w:t>valodu</w:t>
      </w:r>
      <w:r w:rsidRPr="004F350A">
        <w:rPr>
          <w:strike/>
          <w:color w:val="333333"/>
          <w:spacing w:val="-2"/>
        </w:rPr>
        <w:t xml:space="preserve"> </w:t>
      </w:r>
      <w:r w:rsidRPr="004F350A">
        <w:rPr>
          <w:strike/>
          <w:color w:val="333333"/>
        </w:rPr>
        <w:t>prakses”</w:t>
      </w:r>
      <w:r w:rsidRPr="004F350A">
        <w:rPr>
          <w:color w:val="333333"/>
        </w:rPr>
        <w:t xml:space="preserve"> </w:t>
      </w:r>
      <w:r w:rsidRPr="00B84339">
        <w:rPr>
          <w:color w:val="333333"/>
          <w:shd w:val="clear" w:color="auto" w:fill="00B0F0"/>
        </w:rPr>
        <w:t>“Filoloģija un lietišķā lingvistika”</w:t>
      </w:r>
      <w:r w:rsidRPr="004F350A">
        <w:rPr>
          <w:color w:val="333333"/>
          <w:shd w:val="clear" w:color="auto" w:fill="C6D9F1" w:themeFill="text2" w:themeFillTint="33"/>
        </w:rPr>
        <w:t xml:space="preserve"> </w:t>
      </w:r>
      <w:r w:rsidRPr="004F350A">
        <w:rPr>
          <w:b/>
          <w:color w:val="333333"/>
        </w:rPr>
        <w:t>uzdevumi</w:t>
      </w:r>
      <w:r w:rsidRPr="004F350A">
        <w:rPr>
          <w:color w:val="333333"/>
        </w:rPr>
        <w:t>:</w:t>
      </w:r>
    </w:p>
    <w:p w14:paraId="0F895FD8" w14:textId="77777777" w:rsidR="004F350A" w:rsidRPr="004F350A" w:rsidRDefault="004F350A" w:rsidP="004F350A">
      <w:pPr>
        <w:numPr>
          <w:ilvl w:val="0"/>
          <w:numId w:val="7"/>
        </w:numPr>
        <w:tabs>
          <w:tab w:val="left" w:pos="732"/>
        </w:tabs>
        <w:spacing w:line="295" w:lineRule="auto"/>
        <w:ind w:right="328" w:firstLine="0"/>
        <w:rPr>
          <w:sz w:val="21"/>
        </w:rPr>
      </w:pPr>
      <w:r w:rsidRPr="004F350A">
        <w:rPr>
          <w:color w:val="333333"/>
          <w:sz w:val="21"/>
        </w:rPr>
        <w:lastRenderedPageBreak/>
        <w:t>padziļināt</w:t>
      </w:r>
      <w:r w:rsidRPr="004F350A">
        <w:rPr>
          <w:color w:val="333333"/>
          <w:spacing w:val="32"/>
          <w:sz w:val="21"/>
        </w:rPr>
        <w:t xml:space="preserve"> </w:t>
      </w:r>
      <w:r w:rsidRPr="004F350A">
        <w:rPr>
          <w:color w:val="333333"/>
          <w:sz w:val="21"/>
        </w:rPr>
        <w:t>teorētiskās</w:t>
      </w:r>
      <w:r w:rsidRPr="004F350A">
        <w:rPr>
          <w:color w:val="333333"/>
          <w:spacing w:val="32"/>
          <w:sz w:val="21"/>
        </w:rPr>
        <w:t xml:space="preserve"> </w:t>
      </w:r>
      <w:r w:rsidRPr="004F350A">
        <w:rPr>
          <w:color w:val="333333"/>
          <w:sz w:val="21"/>
        </w:rPr>
        <w:t>zināšanas</w:t>
      </w:r>
      <w:r w:rsidRPr="004F350A">
        <w:rPr>
          <w:color w:val="333333"/>
          <w:spacing w:val="32"/>
          <w:sz w:val="21"/>
        </w:rPr>
        <w:t xml:space="preserve"> </w:t>
      </w:r>
      <w:r w:rsidRPr="004F350A">
        <w:rPr>
          <w:color w:val="333333"/>
          <w:sz w:val="21"/>
        </w:rPr>
        <w:t>valodniecības</w:t>
      </w:r>
      <w:r w:rsidRPr="004F350A">
        <w:rPr>
          <w:color w:val="333333"/>
          <w:spacing w:val="32"/>
          <w:sz w:val="21"/>
        </w:rPr>
        <w:t xml:space="preserve"> </w:t>
      </w:r>
      <w:r w:rsidRPr="004F350A">
        <w:rPr>
          <w:color w:val="333333"/>
          <w:sz w:val="21"/>
        </w:rPr>
        <w:t>un</w:t>
      </w:r>
      <w:r w:rsidRPr="004F350A">
        <w:rPr>
          <w:color w:val="333333"/>
          <w:spacing w:val="32"/>
          <w:sz w:val="21"/>
        </w:rPr>
        <w:t xml:space="preserve"> </w:t>
      </w:r>
      <w:r w:rsidRPr="004F350A">
        <w:rPr>
          <w:color w:val="333333"/>
          <w:sz w:val="21"/>
        </w:rPr>
        <w:t>literatūrzinātnes</w:t>
      </w:r>
      <w:r w:rsidRPr="004F350A">
        <w:rPr>
          <w:color w:val="333333"/>
          <w:spacing w:val="32"/>
          <w:sz w:val="21"/>
        </w:rPr>
        <w:t xml:space="preserve"> </w:t>
      </w:r>
      <w:r w:rsidRPr="004F350A">
        <w:rPr>
          <w:color w:val="333333"/>
          <w:sz w:val="21"/>
        </w:rPr>
        <w:t>nozarēs,</w:t>
      </w:r>
      <w:r w:rsidRPr="004F350A">
        <w:rPr>
          <w:color w:val="333333"/>
          <w:spacing w:val="32"/>
          <w:sz w:val="21"/>
        </w:rPr>
        <w:t xml:space="preserve"> </w:t>
      </w:r>
      <w:r w:rsidRPr="004F350A">
        <w:rPr>
          <w:color w:val="333333"/>
          <w:sz w:val="21"/>
        </w:rPr>
        <w:t>sniedzot</w:t>
      </w:r>
      <w:r w:rsidRPr="004F350A">
        <w:rPr>
          <w:color w:val="333333"/>
          <w:spacing w:val="32"/>
          <w:sz w:val="21"/>
        </w:rPr>
        <w:t xml:space="preserve"> </w:t>
      </w:r>
      <w:r w:rsidRPr="004F350A">
        <w:rPr>
          <w:color w:val="333333"/>
          <w:sz w:val="21"/>
        </w:rPr>
        <w:t>plašu</w:t>
      </w:r>
      <w:r w:rsidRPr="004F350A">
        <w:rPr>
          <w:color w:val="333333"/>
          <w:spacing w:val="1"/>
          <w:sz w:val="21"/>
        </w:rPr>
        <w:t xml:space="preserve"> </w:t>
      </w:r>
      <w:r w:rsidRPr="004F350A">
        <w:rPr>
          <w:color w:val="333333"/>
          <w:sz w:val="21"/>
        </w:rPr>
        <w:t>ﬁloloģijas</w:t>
      </w:r>
      <w:r w:rsidRPr="004F350A">
        <w:rPr>
          <w:color w:val="333333"/>
          <w:spacing w:val="-5"/>
          <w:sz w:val="21"/>
        </w:rPr>
        <w:t xml:space="preserve"> </w:t>
      </w:r>
      <w:r w:rsidRPr="004F350A">
        <w:rPr>
          <w:color w:val="333333"/>
          <w:sz w:val="21"/>
        </w:rPr>
        <w:t>un</w:t>
      </w:r>
      <w:r w:rsidRPr="004F350A">
        <w:rPr>
          <w:color w:val="333333"/>
          <w:spacing w:val="-4"/>
          <w:sz w:val="21"/>
        </w:rPr>
        <w:t xml:space="preserve"> </w:t>
      </w:r>
      <w:r w:rsidRPr="004F350A">
        <w:rPr>
          <w:color w:val="333333"/>
          <w:sz w:val="21"/>
        </w:rPr>
        <w:t>starpdisciplināru</w:t>
      </w:r>
      <w:r w:rsidRPr="004F350A">
        <w:rPr>
          <w:color w:val="333333"/>
          <w:spacing w:val="-4"/>
          <w:sz w:val="21"/>
        </w:rPr>
        <w:t xml:space="preserve"> </w:t>
      </w:r>
      <w:r w:rsidRPr="004F350A">
        <w:rPr>
          <w:color w:val="333333"/>
          <w:sz w:val="21"/>
        </w:rPr>
        <w:t>pētījumu</w:t>
      </w:r>
      <w:r w:rsidRPr="004F350A">
        <w:rPr>
          <w:color w:val="333333"/>
          <w:spacing w:val="-4"/>
          <w:sz w:val="21"/>
        </w:rPr>
        <w:t xml:space="preserve"> </w:t>
      </w:r>
      <w:r w:rsidRPr="004F350A">
        <w:rPr>
          <w:color w:val="333333"/>
          <w:sz w:val="21"/>
        </w:rPr>
        <w:t>zinātnisku</w:t>
      </w:r>
      <w:r w:rsidRPr="004F350A">
        <w:rPr>
          <w:color w:val="333333"/>
          <w:spacing w:val="-5"/>
          <w:sz w:val="21"/>
        </w:rPr>
        <w:t xml:space="preserve"> </w:t>
      </w:r>
      <w:r w:rsidRPr="004F350A">
        <w:rPr>
          <w:color w:val="333333"/>
          <w:sz w:val="21"/>
        </w:rPr>
        <w:t>kontekstu;</w:t>
      </w:r>
    </w:p>
    <w:p w14:paraId="242E994B" w14:textId="77777777" w:rsidR="004F350A" w:rsidRPr="004F350A" w:rsidRDefault="004F350A" w:rsidP="004F350A">
      <w:pPr>
        <w:numPr>
          <w:ilvl w:val="0"/>
          <w:numId w:val="7"/>
        </w:numPr>
        <w:tabs>
          <w:tab w:val="left" w:pos="689"/>
        </w:tabs>
        <w:spacing w:before="148"/>
        <w:ind w:left="688" w:hanging="129"/>
        <w:rPr>
          <w:sz w:val="21"/>
        </w:rPr>
      </w:pPr>
      <w:r w:rsidRPr="004F350A">
        <w:rPr>
          <w:color w:val="333333"/>
          <w:sz w:val="21"/>
        </w:rPr>
        <w:t>veidot</w:t>
      </w:r>
      <w:r w:rsidRPr="004F350A">
        <w:rPr>
          <w:color w:val="333333"/>
          <w:spacing w:val="-4"/>
          <w:sz w:val="21"/>
        </w:rPr>
        <w:t xml:space="preserve"> </w:t>
      </w:r>
      <w:r w:rsidRPr="004F350A">
        <w:rPr>
          <w:color w:val="333333"/>
          <w:sz w:val="21"/>
        </w:rPr>
        <w:t>vispusīgu</w:t>
      </w:r>
      <w:r w:rsidRPr="004F350A">
        <w:rPr>
          <w:color w:val="333333"/>
          <w:spacing w:val="-4"/>
          <w:sz w:val="21"/>
        </w:rPr>
        <w:t xml:space="preserve"> </w:t>
      </w:r>
      <w:r w:rsidRPr="004F350A">
        <w:rPr>
          <w:color w:val="333333"/>
          <w:sz w:val="21"/>
        </w:rPr>
        <w:t>izpratni</w:t>
      </w:r>
      <w:r w:rsidRPr="004F350A">
        <w:rPr>
          <w:color w:val="333333"/>
          <w:spacing w:val="-3"/>
          <w:sz w:val="21"/>
        </w:rPr>
        <w:t xml:space="preserve"> </w:t>
      </w:r>
      <w:r w:rsidRPr="004F350A">
        <w:rPr>
          <w:color w:val="333333"/>
          <w:sz w:val="21"/>
        </w:rPr>
        <w:t>par</w:t>
      </w:r>
      <w:r w:rsidRPr="004F350A">
        <w:rPr>
          <w:color w:val="333333"/>
          <w:spacing w:val="-4"/>
          <w:sz w:val="21"/>
        </w:rPr>
        <w:t xml:space="preserve"> </w:t>
      </w:r>
      <w:r w:rsidRPr="004F350A">
        <w:rPr>
          <w:color w:val="333333"/>
          <w:sz w:val="21"/>
        </w:rPr>
        <w:t>valodas</w:t>
      </w:r>
      <w:r w:rsidRPr="004F350A">
        <w:rPr>
          <w:color w:val="333333"/>
          <w:spacing w:val="-4"/>
          <w:sz w:val="21"/>
        </w:rPr>
        <w:t xml:space="preserve"> </w:t>
      </w:r>
      <w:r w:rsidRPr="004F350A">
        <w:rPr>
          <w:color w:val="333333"/>
          <w:sz w:val="21"/>
        </w:rPr>
        <w:t>un</w:t>
      </w:r>
      <w:r w:rsidRPr="004F350A">
        <w:rPr>
          <w:color w:val="333333"/>
          <w:spacing w:val="-3"/>
          <w:sz w:val="21"/>
        </w:rPr>
        <w:t xml:space="preserve"> </w:t>
      </w:r>
      <w:r w:rsidRPr="004F350A">
        <w:rPr>
          <w:color w:val="333333"/>
          <w:sz w:val="21"/>
        </w:rPr>
        <w:t>literatūras</w:t>
      </w:r>
      <w:r w:rsidRPr="004F350A">
        <w:rPr>
          <w:color w:val="333333"/>
          <w:spacing w:val="-4"/>
          <w:sz w:val="21"/>
        </w:rPr>
        <w:t xml:space="preserve"> </w:t>
      </w:r>
      <w:r w:rsidRPr="004F350A">
        <w:rPr>
          <w:color w:val="333333"/>
          <w:sz w:val="21"/>
        </w:rPr>
        <w:t>procesiem,</w:t>
      </w:r>
      <w:r w:rsidRPr="004F350A">
        <w:rPr>
          <w:color w:val="333333"/>
          <w:spacing w:val="-3"/>
          <w:sz w:val="21"/>
        </w:rPr>
        <w:t xml:space="preserve"> </w:t>
      </w:r>
      <w:r w:rsidRPr="004F350A">
        <w:rPr>
          <w:color w:val="333333"/>
          <w:sz w:val="21"/>
        </w:rPr>
        <w:t>to</w:t>
      </w:r>
      <w:r w:rsidRPr="004F350A">
        <w:rPr>
          <w:color w:val="333333"/>
          <w:spacing w:val="-4"/>
          <w:sz w:val="21"/>
        </w:rPr>
        <w:t xml:space="preserve"> </w:t>
      </w:r>
      <w:r w:rsidRPr="004F350A">
        <w:rPr>
          <w:color w:val="333333"/>
          <w:sz w:val="21"/>
        </w:rPr>
        <w:t>savstarpēju</w:t>
      </w:r>
      <w:r w:rsidRPr="004F350A">
        <w:rPr>
          <w:color w:val="333333"/>
          <w:spacing w:val="-4"/>
          <w:sz w:val="21"/>
        </w:rPr>
        <w:t xml:space="preserve"> </w:t>
      </w:r>
      <w:r w:rsidRPr="004F350A">
        <w:rPr>
          <w:color w:val="333333"/>
          <w:sz w:val="21"/>
        </w:rPr>
        <w:t>mijiedarbību;</w:t>
      </w:r>
    </w:p>
    <w:p w14:paraId="2ABB9216" w14:textId="77777777" w:rsidR="004F350A" w:rsidRPr="004F350A" w:rsidRDefault="004F350A" w:rsidP="004F350A">
      <w:pPr>
        <w:numPr>
          <w:ilvl w:val="0"/>
          <w:numId w:val="7"/>
        </w:numPr>
        <w:tabs>
          <w:tab w:val="left" w:pos="689"/>
        </w:tabs>
        <w:spacing w:before="207"/>
        <w:ind w:left="688" w:hanging="129"/>
        <w:jc w:val="both"/>
        <w:rPr>
          <w:sz w:val="21"/>
        </w:rPr>
      </w:pPr>
      <w:r w:rsidRPr="004F350A">
        <w:rPr>
          <w:color w:val="333333"/>
          <w:sz w:val="21"/>
        </w:rPr>
        <w:t>piedāvāt</w:t>
      </w:r>
      <w:r w:rsidRPr="004F350A">
        <w:rPr>
          <w:color w:val="333333"/>
          <w:spacing w:val="1"/>
          <w:sz w:val="21"/>
        </w:rPr>
        <w:t xml:space="preserve"> </w:t>
      </w:r>
      <w:r w:rsidRPr="004F350A">
        <w:rPr>
          <w:color w:val="333333"/>
          <w:sz w:val="21"/>
        </w:rPr>
        <w:t>dažādu</w:t>
      </w:r>
      <w:r w:rsidRPr="004F350A">
        <w:rPr>
          <w:color w:val="333333"/>
          <w:spacing w:val="1"/>
          <w:sz w:val="21"/>
        </w:rPr>
        <w:t xml:space="preserve"> </w:t>
      </w:r>
      <w:r w:rsidRPr="004F350A">
        <w:rPr>
          <w:color w:val="333333"/>
          <w:sz w:val="21"/>
        </w:rPr>
        <w:t>valodu,</w:t>
      </w:r>
      <w:r w:rsidRPr="004F350A">
        <w:rPr>
          <w:color w:val="333333"/>
          <w:spacing w:val="1"/>
          <w:sz w:val="21"/>
        </w:rPr>
        <w:t xml:space="preserve"> </w:t>
      </w:r>
      <w:r w:rsidRPr="004F350A">
        <w:rPr>
          <w:color w:val="333333"/>
          <w:sz w:val="21"/>
        </w:rPr>
        <w:t>literatūru</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kultūru</w:t>
      </w:r>
      <w:r w:rsidRPr="004F350A">
        <w:rPr>
          <w:color w:val="333333"/>
          <w:spacing w:val="1"/>
          <w:sz w:val="21"/>
        </w:rPr>
        <w:t xml:space="preserve"> </w:t>
      </w:r>
      <w:r w:rsidRPr="004F350A">
        <w:rPr>
          <w:color w:val="333333"/>
          <w:sz w:val="21"/>
        </w:rPr>
        <w:t>padziļinātas</w:t>
      </w:r>
      <w:r w:rsidRPr="004F350A">
        <w:rPr>
          <w:color w:val="333333"/>
          <w:spacing w:val="1"/>
          <w:sz w:val="21"/>
        </w:rPr>
        <w:t xml:space="preserve"> </w:t>
      </w:r>
      <w:r w:rsidRPr="004F350A">
        <w:rPr>
          <w:color w:val="333333"/>
          <w:sz w:val="21"/>
        </w:rPr>
        <w:t>studijas</w:t>
      </w:r>
      <w:r w:rsidRPr="004F350A">
        <w:rPr>
          <w:color w:val="333333"/>
          <w:spacing w:val="1"/>
          <w:sz w:val="21"/>
        </w:rPr>
        <w:t xml:space="preserve"> </w:t>
      </w:r>
      <w:r w:rsidRPr="004F350A">
        <w:rPr>
          <w:color w:val="333333"/>
          <w:sz w:val="21"/>
        </w:rPr>
        <w:t>apakšprogrammās;</w:t>
      </w:r>
    </w:p>
    <w:p w14:paraId="78E02689" w14:textId="77777777" w:rsidR="004F350A" w:rsidRPr="004F350A" w:rsidRDefault="004F350A" w:rsidP="004F350A">
      <w:pPr>
        <w:numPr>
          <w:ilvl w:val="0"/>
          <w:numId w:val="7"/>
        </w:numPr>
        <w:tabs>
          <w:tab w:val="left" w:pos="696"/>
        </w:tabs>
        <w:spacing w:before="206" w:line="295" w:lineRule="auto"/>
        <w:ind w:right="336" w:firstLine="0"/>
        <w:rPr>
          <w:sz w:val="21"/>
        </w:rPr>
      </w:pPr>
      <w:r w:rsidRPr="004F350A">
        <w:rPr>
          <w:color w:val="333333"/>
          <w:sz w:val="21"/>
        </w:rPr>
        <w:t>pilnveidot</w:t>
      </w:r>
      <w:r w:rsidRPr="004F350A">
        <w:rPr>
          <w:color w:val="333333"/>
          <w:spacing w:val="19"/>
          <w:sz w:val="21"/>
        </w:rPr>
        <w:t xml:space="preserve"> </w:t>
      </w:r>
      <w:r w:rsidRPr="004F350A">
        <w:rPr>
          <w:color w:val="333333"/>
          <w:sz w:val="21"/>
        </w:rPr>
        <w:t>pētnieciskā</w:t>
      </w:r>
      <w:r w:rsidRPr="004F350A">
        <w:rPr>
          <w:color w:val="333333"/>
          <w:spacing w:val="19"/>
          <w:sz w:val="21"/>
        </w:rPr>
        <w:t xml:space="preserve"> </w:t>
      </w:r>
      <w:r w:rsidRPr="004F350A">
        <w:rPr>
          <w:color w:val="333333"/>
          <w:sz w:val="21"/>
        </w:rPr>
        <w:t>darba</w:t>
      </w:r>
      <w:r w:rsidRPr="004F350A">
        <w:rPr>
          <w:color w:val="333333"/>
          <w:spacing w:val="19"/>
          <w:sz w:val="21"/>
        </w:rPr>
        <w:t xml:space="preserve"> </w:t>
      </w:r>
      <w:r w:rsidRPr="004F350A">
        <w:rPr>
          <w:color w:val="333333"/>
          <w:sz w:val="21"/>
        </w:rPr>
        <w:t>prasmes</w:t>
      </w:r>
      <w:r w:rsidRPr="004F350A">
        <w:rPr>
          <w:color w:val="333333"/>
          <w:spacing w:val="19"/>
          <w:sz w:val="21"/>
        </w:rPr>
        <w:t xml:space="preserve"> </w:t>
      </w:r>
      <w:r w:rsidRPr="004F350A">
        <w:rPr>
          <w:color w:val="333333"/>
          <w:sz w:val="21"/>
        </w:rPr>
        <w:t>un</w:t>
      </w:r>
      <w:r w:rsidRPr="004F350A">
        <w:rPr>
          <w:color w:val="333333"/>
          <w:spacing w:val="19"/>
          <w:sz w:val="21"/>
        </w:rPr>
        <w:t xml:space="preserve"> </w:t>
      </w:r>
      <w:r w:rsidRPr="004F350A">
        <w:rPr>
          <w:color w:val="333333"/>
          <w:sz w:val="21"/>
        </w:rPr>
        <w:t>sagatavot</w:t>
      </w:r>
      <w:r w:rsidRPr="004F350A">
        <w:rPr>
          <w:color w:val="333333"/>
          <w:spacing w:val="19"/>
          <w:sz w:val="21"/>
        </w:rPr>
        <w:t xml:space="preserve"> </w:t>
      </w:r>
      <w:r w:rsidRPr="004F350A">
        <w:rPr>
          <w:color w:val="333333"/>
          <w:sz w:val="21"/>
        </w:rPr>
        <w:t>studējošos</w:t>
      </w:r>
      <w:r w:rsidRPr="004F350A">
        <w:rPr>
          <w:color w:val="333333"/>
          <w:spacing w:val="19"/>
          <w:sz w:val="21"/>
        </w:rPr>
        <w:t xml:space="preserve"> </w:t>
      </w:r>
      <w:r w:rsidRPr="004F350A">
        <w:rPr>
          <w:color w:val="333333"/>
          <w:sz w:val="21"/>
        </w:rPr>
        <w:t>jaunrades</w:t>
      </w:r>
      <w:r w:rsidRPr="004F350A">
        <w:rPr>
          <w:color w:val="333333"/>
          <w:spacing w:val="19"/>
          <w:sz w:val="21"/>
        </w:rPr>
        <w:t xml:space="preserve"> </w:t>
      </w:r>
      <w:r w:rsidRPr="004F350A">
        <w:rPr>
          <w:color w:val="333333"/>
          <w:sz w:val="21"/>
        </w:rPr>
        <w:t>pētnieciskajam</w:t>
      </w:r>
      <w:r w:rsidRPr="004F350A">
        <w:rPr>
          <w:color w:val="333333"/>
          <w:spacing w:val="19"/>
          <w:sz w:val="21"/>
        </w:rPr>
        <w:t xml:space="preserve"> </w:t>
      </w:r>
      <w:r w:rsidRPr="004F350A">
        <w:rPr>
          <w:color w:val="333333"/>
          <w:sz w:val="21"/>
        </w:rPr>
        <w:t>darbam,</w:t>
      </w:r>
      <w:r w:rsidRPr="004F350A">
        <w:rPr>
          <w:color w:val="333333"/>
          <w:spacing w:val="1"/>
          <w:sz w:val="21"/>
        </w:rPr>
        <w:t xml:space="preserve"> </w:t>
      </w:r>
      <w:r w:rsidRPr="004F350A">
        <w:rPr>
          <w:color w:val="333333"/>
          <w:sz w:val="21"/>
        </w:rPr>
        <w:t>radot</w:t>
      </w:r>
      <w:r w:rsidRPr="004F350A">
        <w:rPr>
          <w:color w:val="333333"/>
          <w:spacing w:val="-5"/>
          <w:sz w:val="21"/>
        </w:rPr>
        <w:t xml:space="preserve"> </w:t>
      </w:r>
      <w:r w:rsidRPr="004F350A">
        <w:rPr>
          <w:color w:val="333333"/>
          <w:sz w:val="21"/>
        </w:rPr>
        <w:t>iespējas</w:t>
      </w:r>
      <w:r w:rsidRPr="004F350A">
        <w:rPr>
          <w:color w:val="333333"/>
          <w:spacing w:val="-4"/>
          <w:sz w:val="21"/>
        </w:rPr>
        <w:t xml:space="preserve"> </w:t>
      </w:r>
      <w:r w:rsidRPr="004F350A">
        <w:rPr>
          <w:color w:val="333333"/>
          <w:sz w:val="21"/>
        </w:rPr>
        <w:t>oriģinalitātei;</w:t>
      </w:r>
    </w:p>
    <w:p w14:paraId="4A336016" w14:textId="77777777" w:rsidR="004F350A" w:rsidRPr="004F350A" w:rsidRDefault="004F350A" w:rsidP="004F350A">
      <w:pPr>
        <w:numPr>
          <w:ilvl w:val="0"/>
          <w:numId w:val="7"/>
        </w:numPr>
        <w:tabs>
          <w:tab w:val="left" w:pos="726"/>
        </w:tabs>
        <w:spacing w:before="150" w:line="295" w:lineRule="auto"/>
        <w:ind w:right="330" w:firstLine="0"/>
        <w:rPr>
          <w:sz w:val="21"/>
        </w:rPr>
      </w:pPr>
      <w:r w:rsidRPr="004F350A">
        <w:rPr>
          <w:color w:val="333333"/>
          <w:sz w:val="21"/>
        </w:rPr>
        <w:t>motivēt</w:t>
      </w:r>
      <w:r w:rsidRPr="004F350A">
        <w:rPr>
          <w:color w:val="333333"/>
          <w:spacing w:val="15"/>
          <w:sz w:val="21"/>
        </w:rPr>
        <w:t xml:space="preserve"> </w:t>
      </w:r>
      <w:r w:rsidRPr="004F350A">
        <w:rPr>
          <w:color w:val="333333"/>
          <w:sz w:val="21"/>
        </w:rPr>
        <w:t>studējošos</w:t>
      </w:r>
      <w:r w:rsidRPr="004F350A">
        <w:rPr>
          <w:color w:val="333333"/>
          <w:spacing w:val="15"/>
          <w:sz w:val="21"/>
        </w:rPr>
        <w:t xml:space="preserve"> </w:t>
      </w:r>
      <w:r w:rsidRPr="004F350A">
        <w:rPr>
          <w:color w:val="333333"/>
          <w:sz w:val="21"/>
        </w:rPr>
        <w:t>turpināt</w:t>
      </w:r>
      <w:r w:rsidRPr="004F350A">
        <w:rPr>
          <w:color w:val="333333"/>
          <w:spacing w:val="15"/>
          <w:sz w:val="21"/>
        </w:rPr>
        <w:t xml:space="preserve"> </w:t>
      </w:r>
      <w:r w:rsidRPr="004F350A">
        <w:rPr>
          <w:color w:val="333333"/>
          <w:sz w:val="21"/>
        </w:rPr>
        <w:t>pētniecisko</w:t>
      </w:r>
      <w:r w:rsidRPr="004F350A">
        <w:rPr>
          <w:color w:val="333333"/>
          <w:spacing w:val="15"/>
          <w:sz w:val="21"/>
        </w:rPr>
        <w:t xml:space="preserve"> </w:t>
      </w:r>
      <w:r w:rsidRPr="004F350A">
        <w:rPr>
          <w:color w:val="333333"/>
          <w:sz w:val="21"/>
        </w:rPr>
        <w:t>darbību,</w:t>
      </w:r>
      <w:r w:rsidRPr="004F350A">
        <w:rPr>
          <w:color w:val="333333"/>
          <w:spacing w:val="15"/>
          <w:sz w:val="21"/>
        </w:rPr>
        <w:t xml:space="preserve"> </w:t>
      </w:r>
      <w:r w:rsidRPr="004F350A">
        <w:rPr>
          <w:color w:val="333333"/>
          <w:sz w:val="21"/>
        </w:rPr>
        <w:t>studējot</w:t>
      </w:r>
      <w:r w:rsidRPr="004F350A">
        <w:rPr>
          <w:color w:val="333333"/>
          <w:spacing w:val="15"/>
          <w:sz w:val="21"/>
        </w:rPr>
        <w:t xml:space="preserve"> </w:t>
      </w:r>
      <w:r w:rsidRPr="004F350A">
        <w:rPr>
          <w:color w:val="333333"/>
          <w:sz w:val="21"/>
        </w:rPr>
        <w:t>doktorantūrā</w:t>
      </w:r>
      <w:r w:rsidRPr="004F350A">
        <w:rPr>
          <w:color w:val="333333"/>
          <w:spacing w:val="15"/>
          <w:sz w:val="21"/>
        </w:rPr>
        <w:t xml:space="preserve"> </w:t>
      </w:r>
      <w:r w:rsidRPr="004F350A">
        <w:rPr>
          <w:color w:val="333333"/>
          <w:sz w:val="21"/>
        </w:rPr>
        <w:t>literatūrzinātnes</w:t>
      </w:r>
      <w:r w:rsidRPr="004F350A">
        <w:rPr>
          <w:color w:val="333333"/>
          <w:spacing w:val="15"/>
          <w:sz w:val="21"/>
        </w:rPr>
        <w:t xml:space="preserve"> </w:t>
      </w:r>
      <w:r w:rsidRPr="004F350A">
        <w:rPr>
          <w:color w:val="333333"/>
          <w:sz w:val="21"/>
        </w:rPr>
        <w:t>vai</w:t>
      </w:r>
      <w:r w:rsidRPr="004F350A">
        <w:rPr>
          <w:color w:val="333333"/>
          <w:spacing w:val="-61"/>
          <w:sz w:val="21"/>
        </w:rPr>
        <w:t xml:space="preserve"> </w:t>
      </w:r>
      <w:r w:rsidRPr="004F350A">
        <w:rPr>
          <w:color w:val="333333"/>
          <w:sz w:val="21"/>
        </w:rPr>
        <w:t>valodniecības</w:t>
      </w:r>
      <w:r w:rsidRPr="004F350A">
        <w:rPr>
          <w:color w:val="333333"/>
          <w:spacing w:val="-4"/>
          <w:sz w:val="21"/>
        </w:rPr>
        <w:t xml:space="preserve"> </w:t>
      </w:r>
      <w:r w:rsidRPr="004F350A">
        <w:rPr>
          <w:color w:val="333333"/>
          <w:sz w:val="21"/>
        </w:rPr>
        <w:t>nozarē.</w:t>
      </w:r>
    </w:p>
    <w:p w14:paraId="2FFA11D2" w14:textId="77777777" w:rsidR="004F350A" w:rsidRPr="004F350A" w:rsidRDefault="004F350A" w:rsidP="004F350A">
      <w:pPr>
        <w:spacing w:before="150"/>
        <w:ind w:left="560"/>
        <w:outlineLvl w:val="4"/>
        <w:rPr>
          <w:b/>
          <w:bCs/>
          <w:sz w:val="21"/>
          <w:szCs w:val="21"/>
        </w:rPr>
      </w:pPr>
      <w:r w:rsidRPr="004F350A">
        <w:rPr>
          <w:b/>
          <w:bCs/>
          <w:color w:val="333333"/>
          <w:w w:val="110"/>
          <w:sz w:val="21"/>
          <w:szCs w:val="21"/>
        </w:rPr>
        <w:t>Angiu</w:t>
      </w:r>
      <w:r w:rsidRPr="004F350A">
        <w:rPr>
          <w:b/>
          <w:bCs/>
          <w:color w:val="333333"/>
          <w:spacing w:val="-12"/>
          <w:w w:val="110"/>
          <w:sz w:val="21"/>
          <w:szCs w:val="21"/>
        </w:rPr>
        <w:t xml:space="preserve"> </w:t>
      </w:r>
      <w:r w:rsidRPr="004F350A">
        <w:rPr>
          <w:b/>
          <w:bCs/>
          <w:color w:val="333333"/>
          <w:w w:val="110"/>
          <w:sz w:val="21"/>
          <w:szCs w:val="21"/>
        </w:rPr>
        <w:t>ﬁloloģija:</w:t>
      </w:r>
    </w:p>
    <w:p w14:paraId="278A795C" w14:textId="77777777" w:rsidR="004F350A" w:rsidRPr="004F350A" w:rsidRDefault="004F350A" w:rsidP="004F350A">
      <w:pPr>
        <w:numPr>
          <w:ilvl w:val="0"/>
          <w:numId w:val="7"/>
        </w:numPr>
        <w:tabs>
          <w:tab w:val="left" w:pos="689"/>
        </w:tabs>
        <w:spacing w:before="206"/>
        <w:ind w:left="688" w:hanging="129"/>
        <w:rPr>
          <w:sz w:val="21"/>
        </w:rPr>
      </w:pPr>
      <w:r w:rsidRPr="004F350A">
        <w:rPr>
          <w:color w:val="333333"/>
          <w:sz w:val="21"/>
        </w:rPr>
        <w:t>attīstīt</w:t>
      </w:r>
      <w:r w:rsidRPr="004F350A">
        <w:rPr>
          <w:color w:val="333333"/>
          <w:spacing w:val="-2"/>
          <w:sz w:val="21"/>
        </w:rPr>
        <w:t xml:space="preserve"> </w:t>
      </w:r>
      <w:r w:rsidRPr="004F350A">
        <w:rPr>
          <w:color w:val="333333"/>
          <w:sz w:val="21"/>
        </w:rPr>
        <w:t>angļu</w:t>
      </w:r>
      <w:r w:rsidRPr="004F350A">
        <w:rPr>
          <w:color w:val="333333"/>
          <w:spacing w:val="-1"/>
          <w:sz w:val="21"/>
        </w:rPr>
        <w:t xml:space="preserve"> </w:t>
      </w:r>
      <w:r w:rsidRPr="004F350A">
        <w:rPr>
          <w:color w:val="333333"/>
          <w:sz w:val="21"/>
        </w:rPr>
        <w:t>valodas</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kultūras</w:t>
      </w:r>
      <w:r w:rsidRPr="004F350A">
        <w:rPr>
          <w:color w:val="333333"/>
          <w:spacing w:val="-2"/>
          <w:sz w:val="21"/>
        </w:rPr>
        <w:t xml:space="preserve"> </w:t>
      </w:r>
      <w:r w:rsidRPr="004F350A">
        <w:rPr>
          <w:color w:val="333333"/>
          <w:sz w:val="21"/>
        </w:rPr>
        <w:t>zināšanas,</w:t>
      </w:r>
      <w:r w:rsidRPr="004F350A">
        <w:rPr>
          <w:color w:val="333333"/>
          <w:spacing w:val="-1"/>
          <w:sz w:val="21"/>
        </w:rPr>
        <w:t xml:space="preserve"> </w:t>
      </w:r>
      <w:r w:rsidRPr="004F350A">
        <w:rPr>
          <w:color w:val="333333"/>
          <w:sz w:val="21"/>
        </w:rPr>
        <w:t>kā</w:t>
      </w:r>
      <w:r w:rsidRPr="004F350A">
        <w:rPr>
          <w:color w:val="333333"/>
          <w:spacing w:val="-1"/>
          <w:sz w:val="21"/>
        </w:rPr>
        <w:t xml:space="preserve"> </w:t>
      </w:r>
      <w:r w:rsidRPr="004F350A">
        <w:rPr>
          <w:color w:val="333333"/>
          <w:sz w:val="21"/>
        </w:rPr>
        <w:t>arī</w:t>
      </w:r>
      <w:r w:rsidRPr="004F350A">
        <w:rPr>
          <w:color w:val="333333"/>
          <w:spacing w:val="-2"/>
          <w:sz w:val="21"/>
        </w:rPr>
        <w:t xml:space="preserve"> </w:t>
      </w:r>
      <w:r w:rsidRPr="004F350A">
        <w:rPr>
          <w:color w:val="333333"/>
          <w:sz w:val="21"/>
        </w:rPr>
        <w:t>anglistikas</w:t>
      </w:r>
      <w:r w:rsidRPr="004F350A">
        <w:rPr>
          <w:color w:val="333333"/>
          <w:spacing w:val="-1"/>
          <w:sz w:val="21"/>
        </w:rPr>
        <w:t xml:space="preserve"> </w:t>
      </w:r>
      <w:r w:rsidRPr="004F350A">
        <w:rPr>
          <w:color w:val="333333"/>
          <w:sz w:val="21"/>
        </w:rPr>
        <w:t>kultūrmantojuma</w:t>
      </w:r>
      <w:r w:rsidRPr="004F350A">
        <w:rPr>
          <w:color w:val="333333"/>
          <w:spacing w:val="-1"/>
          <w:sz w:val="21"/>
        </w:rPr>
        <w:t xml:space="preserve"> </w:t>
      </w:r>
      <w:r w:rsidRPr="004F350A">
        <w:rPr>
          <w:color w:val="333333"/>
          <w:sz w:val="21"/>
        </w:rPr>
        <w:t>izpratni;</w:t>
      </w:r>
    </w:p>
    <w:p w14:paraId="065E909F" w14:textId="77777777" w:rsidR="004F350A" w:rsidRPr="004F350A" w:rsidRDefault="004F350A" w:rsidP="004F350A">
      <w:pPr>
        <w:numPr>
          <w:ilvl w:val="0"/>
          <w:numId w:val="7"/>
        </w:numPr>
        <w:tabs>
          <w:tab w:val="left" w:pos="717"/>
        </w:tabs>
        <w:spacing w:before="206" w:line="295" w:lineRule="auto"/>
        <w:ind w:right="333" w:firstLine="0"/>
        <w:jc w:val="both"/>
        <w:rPr>
          <w:sz w:val="21"/>
        </w:rPr>
      </w:pPr>
      <w:r w:rsidRPr="004F350A">
        <w:rPr>
          <w:color w:val="333333"/>
          <w:sz w:val="21"/>
        </w:rPr>
        <w:t>ierādīt un veicināt pētniecisko darbību angļu valodniecības un literatūrzinātnes jomā, attīstīt</w:t>
      </w:r>
      <w:r w:rsidRPr="004F350A">
        <w:rPr>
          <w:color w:val="333333"/>
          <w:spacing w:val="1"/>
          <w:sz w:val="21"/>
        </w:rPr>
        <w:t xml:space="preserve"> </w:t>
      </w:r>
      <w:r w:rsidRPr="004F350A">
        <w:rPr>
          <w:color w:val="333333"/>
          <w:sz w:val="21"/>
        </w:rPr>
        <w:t>minētajās jomās kritisko un analītisko domāšanu un profesionālas kompetences mūsdienu Ģermāņu</w:t>
      </w:r>
      <w:r w:rsidRPr="004F350A">
        <w:rPr>
          <w:color w:val="333333"/>
          <w:spacing w:val="1"/>
          <w:sz w:val="21"/>
        </w:rPr>
        <w:t xml:space="preserve"> </w:t>
      </w:r>
      <w:r w:rsidRPr="004F350A">
        <w:rPr>
          <w:color w:val="333333"/>
          <w:sz w:val="21"/>
        </w:rPr>
        <w:t>valodu</w:t>
      </w:r>
      <w:r w:rsidRPr="004F350A">
        <w:rPr>
          <w:color w:val="333333"/>
          <w:spacing w:val="-4"/>
          <w:sz w:val="21"/>
        </w:rPr>
        <w:t xml:space="preserve"> </w:t>
      </w:r>
      <w:r w:rsidRPr="004F350A">
        <w:rPr>
          <w:color w:val="333333"/>
          <w:sz w:val="21"/>
        </w:rPr>
        <w:t>kontekstā;</w:t>
      </w:r>
    </w:p>
    <w:p w14:paraId="74DEE133" w14:textId="77777777" w:rsidR="004F350A" w:rsidRPr="004F350A" w:rsidRDefault="004F350A" w:rsidP="004F350A">
      <w:pPr>
        <w:numPr>
          <w:ilvl w:val="0"/>
          <w:numId w:val="7"/>
        </w:numPr>
        <w:tabs>
          <w:tab w:val="left" w:pos="693"/>
        </w:tabs>
        <w:spacing w:before="151" w:line="295" w:lineRule="auto"/>
        <w:ind w:right="334" w:firstLine="0"/>
        <w:jc w:val="both"/>
        <w:rPr>
          <w:sz w:val="21"/>
        </w:rPr>
      </w:pPr>
      <w:r w:rsidRPr="004F350A">
        <w:rPr>
          <w:color w:val="333333"/>
          <w:sz w:val="21"/>
        </w:rPr>
        <w:t>nodrošināt studējošiem plašākas iespējas iekļauties darba tirgū, sniedzot zināšanas vispārīgajā un</w:t>
      </w:r>
      <w:r w:rsidRPr="004F350A">
        <w:rPr>
          <w:color w:val="333333"/>
          <w:spacing w:val="1"/>
          <w:sz w:val="21"/>
        </w:rPr>
        <w:t xml:space="preserve"> </w:t>
      </w:r>
      <w:r w:rsidRPr="004F350A">
        <w:rPr>
          <w:color w:val="333333"/>
          <w:sz w:val="21"/>
        </w:rPr>
        <w:t>lietišķajā valodniecībā, literatūrzinātnē, anglofonajā literatūrā un kultūras studijās par galvenajiem</w:t>
      </w:r>
      <w:r w:rsidRPr="004F350A">
        <w:rPr>
          <w:color w:val="333333"/>
          <w:spacing w:val="1"/>
          <w:sz w:val="21"/>
        </w:rPr>
        <w:t xml:space="preserve"> </w:t>
      </w:r>
      <w:r w:rsidRPr="004F350A">
        <w:rPr>
          <w:color w:val="333333"/>
          <w:sz w:val="21"/>
        </w:rPr>
        <w:t>anglofonajiem</w:t>
      </w:r>
      <w:r w:rsidRPr="004F350A">
        <w:rPr>
          <w:color w:val="333333"/>
          <w:spacing w:val="-5"/>
          <w:sz w:val="21"/>
        </w:rPr>
        <w:t xml:space="preserve"> </w:t>
      </w:r>
      <w:r w:rsidRPr="004F350A">
        <w:rPr>
          <w:color w:val="333333"/>
          <w:sz w:val="21"/>
        </w:rPr>
        <w:t>reģioniem.</w:t>
      </w:r>
    </w:p>
    <w:p w14:paraId="25725FA2" w14:textId="77777777" w:rsidR="004F350A" w:rsidRPr="004F350A" w:rsidRDefault="004F350A" w:rsidP="004F350A">
      <w:pPr>
        <w:spacing w:before="150"/>
        <w:ind w:left="560"/>
        <w:outlineLvl w:val="4"/>
        <w:rPr>
          <w:b/>
          <w:bCs/>
          <w:sz w:val="21"/>
          <w:szCs w:val="21"/>
        </w:rPr>
      </w:pPr>
      <w:r w:rsidRPr="004F350A">
        <w:rPr>
          <w:b/>
          <w:bCs/>
          <w:color w:val="333333"/>
          <w:w w:val="105"/>
          <w:sz w:val="21"/>
          <w:szCs w:val="21"/>
        </w:rPr>
        <w:t>Krievu</w:t>
      </w:r>
      <w:r w:rsidRPr="004F350A">
        <w:rPr>
          <w:b/>
          <w:bCs/>
          <w:color w:val="333333"/>
          <w:spacing w:val="18"/>
          <w:w w:val="105"/>
          <w:sz w:val="21"/>
          <w:szCs w:val="21"/>
        </w:rPr>
        <w:t xml:space="preserve"> </w:t>
      </w:r>
      <w:r w:rsidRPr="004F350A">
        <w:rPr>
          <w:b/>
          <w:bCs/>
          <w:color w:val="333333"/>
          <w:w w:val="105"/>
          <w:sz w:val="21"/>
          <w:szCs w:val="21"/>
        </w:rPr>
        <w:t>ﬁloloģija:</w:t>
      </w:r>
    </w:p>
    <w:p w14:paraId="2FCB984E" w14:textId="77777777" w:rsidR="004F350A" w:rsidRPr="004F350A" w:rsidRDefault="004F350A" w:rsidP="004F350A">
      <w:pPr>
        <w:numPr>
          <w:ilvl w:val="0"/>
          <w:numId w:val="7"/>
        </w:numPr>
        <w:tabs>
          <w:tab w:val="left" w:pos="718"/>
        </w:tabs>
        <w:spacing w:before="206" w:line="295" w:lineRule="auto"/>
        <w:ind w:right="331" w:firstLine="0"/>
        <w:jc w:val="both"/>
        <w:rPr>
          <w:sz w:val="21"/>
        </w:rPr>
      </w:pPr>
      <w:r w:rsidRPr="004F350A">
        <w:rPr>
          <w:color w:val="333333"/>
          <w:sz w:val="21"/>
        </w:rPr>
        <w:t>nodrošināt studējošiem iespēju apgūt krievu valodu, literatūru, kultūru gan diahroniskā, gan</w:t>
      </w:r>
      <w:r w:rsidRPr="004F350A">
        <w:rPr>
          <w:color w:val="333333"/>
          <w:spacing w:val="1"/>
          <w:sz w:val="21"/>
        </w:rPr>
        <w:t xml:space="preserve"> </w:t>
      </w:r>
      <w:r w:rsidRPr="004F350A">
        <w:rPr>
          <w:color w:val="333333"/>
          <w:sz w:val="21"/>
        </w:rPr>
        <w:t>sinhroniskā aspektā, ņemot vērā starpvalodu un starpkultūru attiecības un attīstot nozari izprotošu</w:t>
      </w:r>
      <w:r w:rsidRPr="004F350A">
        <w:rPr>
          <w:color w:val="333333"/>
          <w:spacing w:val="1"/>
          <w:sz w:val="21"/>
        </w:rPr>
        <w:t xml:space="preserve"> </w:t>
      </w:r>
      <w:r w:rsidRPr="004F350A">
        <w:rPr>
          <w:color w:val="333333"/>
          <w:sz w:val="21"/>
        </w:rPr>
        <w:t>kritisko</w:t>
      </w:r>
      <w:r w:rsidRPr="004F350A">
        <w:rPr>
          <w:color w:val="333333"/>
          <w:spacing w:val="-4"/>
          <w:sz w:val="21"/>
        </w:rPr>
        <w:t xml:space="preserve"> </w:t>
      </w:r>
      <w:r w:rsidRPr="004F350A">
        <w:rPr>
          <w:color w:val="333333"/>
          <w:sz w:val="21"/>
        </w:rPr>
        <w:t>domāšanu;</w:t>
      </w:r>
    </w:p>
    <w:p w14:paraId="309EA2A2" w14:textId="77777777" w:rsidR="004F350A" w:rsidRPr="004F350A" w:rsidRDefault="004F350A" w:rsidP="004F350A">
      <w:pPr>
        <w:numPr>
          <w:ilvl w:val="0"/>
          <w:numId w:val="7"/>
        </w:numPr>
        <w:tabs>
          <w:tab w:val="left" w:pos="699"/>
        </w:tabs>
        <w:spacing w:before="150" w:line="295" w:lineRule="auto"/>
        <w:ind w:right="334" w:firstLine="0"/>
        <w:jc w:val="both"/>
        <w:rPr>
          <w:sz w:val="21"/>
        </w:rPr>
      </w:pPr>
      <w:r w:rsidRPr="004F350A">
        <w:rPr>
          <w:color w:val="333333"/>
          <w:sz w:val="21"/>
        </w:rPr>
        <w:t>nodrošināt studējošiem plašākas iespējas iekļauties darba tirgū, papildinot krievu ﬁloloģijas bāzes</w:t>
      </w:r>
      <w:r w:rsidRPr="004F350A">
        <w:rPr>
          <w:color w:val="333333"/>
          <w:spacing w:val="1"/>
          <w:sz w:val="21"/>
        </w:rPr>
        <w:t xml:space="preserve"> </w:t>
      </w:r>
      <w:r w:rsidRPr="004F350A">
        <w:rPr>
          <w:color w:val="333333"/>
          <w:sz w:val="21"/>
        </w:rPr>
        <w:t>nozaru</w:t>
      </w:r>
      <w:r w:rsidRPr="004F350A">
        <w:rPr>
          <w:color w:val="333333"/>
          <w:spacing w:val="-4"/>
          <w:sz w:val="21"/>
        </w:rPr>
        <w:t xml:space="preserve"> </w:t>
      </w:r>
      <w:r w:rsidRPr="004F350A">
        <w:rPr>
          <w:color w:val="333333"/>
          <w:sz w:val="21"/>
        </w:rPr>
        <w:t>–</w:t>
      </w:r>
      <w:r w:rsidRPr="004F350A">
        <w:rPr>
          <w:color w:val="333333"/>
          <w:spacing w:val="-4"/>
          <w:sz w:val="21"/>
        </w:rPr>
        <w:t xml:space="preserve"> </w:t>
      </w:r>
      <w:r w:rsidRPr="004F350A">
        <w:rPr>
          <w:color w:val="333333"/>
          <w:sz w:val="21"/>
        </w:rPr>
        <w:t>literatūrzinātnes</w:t>
      </w:r>
      <w:r w:rsidRPr="004F350A">
        <w:rPr>
          <w:color w:val="333333"/>
          <w:spacing w:val="-3"/>
          <w:sz w:val="21"/>
        </w:rPr>
        <w:t xml:space="preserve"> </w:t>
      </w:r>
      <w:r w:rsidRPr="004F350A">
        <w:rPr>
          <w:color w:val="333333"/>
          <w:sz w:val="21"/>
        </w:rPr>
        <w:t>un</w:t>
      </w:r>
      <w:r w:rsidRPr="004F350A">
        <w:rPr>
          <w:color w:val="333333"/>
          <w:spacing w:val="-4"/>
          <w:sz w:val="21"/>
        </w:rPr>
        <w:t xml:space="preserve"> </w:t>
      </w:r>
      <w:r w:rsidRPr="004F350A">
        <w:rPr>
          <w:color w:val="333333"/>
          <w:sz w:val="21"/>
        </w:rPr>
        <w:t>valodniecības</w:t>
      </w:r>
      <w:r w:rsidRPr="004F350A">
        <w:rPr>
          <w:color w:val="333333"/>
          <w:spacing w:val="-3"/>
          <w:sz w:val="21"/>
        </w:rPr>
        <w:t xml:space="preserve"> </w:t>
      </w:r>
      <w:r w:rsidRPr="004F350A">
        <w:rPr>
          <w:color w:val="333333"/>
          <w:sz w:val="21"/>
        </w:rPr>
        <w:t>–</w:t>
      </w:r>
      <w:r w:rsidRPr="004F350A">
        <w:rPr>
          <w:color w:val="333333"/>
          <w:spacing w:val="-4"/>
          <w:sz w:val="21"/>
        </w:rPr>
        <w:t xml:space="preserve"> </w:t>
      </w:r>
      <w:r w:rsidRPr="004F350A">
        <w:rPr>
          <w:color w:val="333333"/>
          <w:sz w:val="21"/>
        </w:rPr>
        <w:t>ar</w:t>
      </w:r>
      <w:r w:rsidRPr="004F350A">
        <w:rPr>
          <w:color w:val="333333"/>
          <w:spacing w:val="-4"/>
          <w:sz w:val="21"/>
        </w:rPr>
        <w:t xml:space="preserve"> </w:t>
      </w:r>
      <w:r w:rsidRPr="004F350A">
        <w:rPr>
          <w:color w:val="333333"/>
          <w:sz w:val="21"/>
        </w:rPr>
        <w:t>uz</w:t>
      </w:r>
      <w:r w:rsidRPr="004F350A">
        <w:rPr>
          <w:color w:val="333333"/>
          <w:spacing w:val="-3"/>
          <w:sz w:val="21"/>
        </w:rPr>
        <w:t xml:space="preserve"> </w:t>
      </w:r>
      <w:r w:rsidRPr="004F350A">
        <w:rPr>
          <w:color w:val="333333"/>
          <w:sz w:val="21"/>
        </w:rPr>
        <w:t>karjeru</w:t>
      </w:r>
      <w:r w:rsidRPr="004F350A">
        <w:rPr>
          <w:color w:val="333333"/>
          <w:spacing w:val="-4"/>
          <w:sz w:val="21"/>
        </w:rPr>
        <w:t xml:space="preserve"> </w:t>
      </w:r>
      <w:r w:rsidRPr="004F350A">
        <w:rPr>
          <w:color w:val="333333"/>
          <w:sz w:val="21"/>
        </w:rPr>
        <w:t>orientētiem</w:t>
      </w:r>
      <w:r w:rsidRPr="004F350A">
        <w:rPr>
          <w:color w:val="333333"/>
          <w:spacing w:val="-3"/>
          <w:sz w:val="21"/>
        </w:rPr>
        <w:t xml:space="preserve"> </w:t>
      </w:r>
      <w:r w:rsidRPr="004F350A">
        <w:rPr>
          <w:color w:val="333333"/>
          <w:sz w:val="21"/>
        </w:rPr>
        <w:t>kursiem;</w:t>
      </w:r>
    </w:p>
    <w:p w14:paraId="50D1E077" w14:textId="77777777" w:rsidR="004F350A" w:rsidRPr="004F350A" w:rsidRDefault="004F350A" w:rsidP="004F350A">
      <w:pPr>
        <w:numPr>
          <w:ilvl w:val="0"/>
          <w:numId w:val="7"/>
        </w:numPr>
        <w:tabs>
          <w:tab w:val="left" w:pos="689"/>
        </w:tabs>
        <w:spacing w:before="150"/>
        <w:ind w:left="688" w:hanging="129"/>
        <w:rPr>
          <w:sz w:val="21"/>
        </w:rPr>
      </w:pPr>
      <w:r w:rsidRPr="004F350A">
        <w:rPr>
          <w:color w:val="333333"/>
          <w:sz w:val="21"/>
        </w:rPr>
        <w:t>ierādīt</w:t>
      </w:r>
      <w:r w:rsidRPr="004F350A">
        <w:rPr>
          <w:color w:val="333333"/>
          <w:spacing w:val="-11"/>
          <w:sz w:val="21"/>
        </w:rPr>
        <w:t xml:space="preserve"> </w:t>
      </w:r>
      <w:r w:rsidRPr="004F350A">
        <w:rPr>
          <w:color w:val="333333"/>
          <w:sz w:val="21"/>
        </w:rPr>
        <w:t>un</w:t>
      </w:r>
      <w:r w:rsidRPr="004F350A">
        <w:rPr>
          <w:color w:val="333333"/>
          <w:spacing w:val="-10"/>
          <w:sz w:val="21"/>
        </w:rPr>
        <w:t xml:space="preserve"> </w:t>
      </w:r>
      <w:r w:rsidRPr="004F350A">
        <w:rPr>
          <w:color w:val="333333"/>
          <w:sz w:val="21"/>
        </w:rPr>
        <w:t>veicināt</w:t>
      </w:r>
      <w:r w:rsidRPr="004F350A">
        <w:rPr>
          <w:color w:val="333333"/>
          <w:spacing w:val="-10"/>
          <w:sz w:val="21"/>
        </w:rPr>
        <w:t xml:space="preserve"> </w:t>
      </w:r>
      <w:r w:rsidRPr="004F350A">
        <w:rPr>
          <w:color w:val="333333"/>
          <w:sz w:val="21"/>
        </w:rPr>
        <w:t>pētniecisko</w:t>
      </w:r>
      <w:r w:rsidRPr="004F350A">
        <w:rPr>
          <w:color w:val="333333"/>
          <w:spacing w:val="-10"/>
          <w:sz w:val="21"/>
        </w:rPr>
        <w:t xml:space="preserve"> </w:t>
      </w:r>
      <w:r w:rsidRPr="004F350A">
        <w:rPr>
          <w:color w:val="333333"/>
          <w:sz w:val="21"/>
        </w:rPr>
        <w:t>darbību</w:t>
      </w:r>
      <w:r w:rsidRPr="004F350A">
        <w:rPr>
          <w:color w:val="333333"/>
          <w:spacing w:val="-10"/>
          <w:sz w:val="21"/>
        </w:rPr>
        <w:t xml:space="preserve"> </w:t>
      </w:r>
      <w:r w:rsidRPr="004F350A">
        <w:rPr>
          <w:color w:val="333333"/>
          <w:sz w:val="21"/>
        </w:rPr>
        <w:t>krievu</w:t>
      </w:r>
      <w:r w:rsidRPr="004F350A">
        <w:rPr>
          <w:color w:val="333333"/>
          <w:spacing w:val="-10"/>
          <w:sz w:val="21"/>
        </w:rPr>
        <w:t xml:space="preserve"> </w:t>
      </w:r>
      <w:r w:rsidRPr="004F350A">
        <w:rPr>
          <w:color w:val="333333"/>
          <w:sz w:val="21"/>
        </w:rPr>
        <w:t>ﬁloloģijas</w:t>
      </w:r>
      <w:r w:rsidRPr="004F350A">
        <w:rPr>
          <w:color w:val="333333"/>
          <w:spacing w:val="-10"/>
          <w:sz w:val="21"/>
        </w:rPr>
        <w:t xml:space="preserve"> </w:t>
      </w:r>
      <w:r w:rsidRPr="004F350A">
        <w:rPr>
          <w:color w:val="333333"/>
          <w:sz w:val="21"/>
        </w:rPr>
        <w:t>jomā.</w:t>
      </w:r>
    </w:p>
    <w:p w14:paraId="1E9D173D" w14:textId="77777777" w:rsidR="004F350A" w:rsidRPr="004F350A" w:rsidRDefault="004F350A" w:rsidP="004F350A">
      <w:pPr>
        <w:spacing w:before="207"/>
        <w:ind w:left="560"/>
        <w:outlineLvl w:val="4"/>
        <w:rPr>
          <w:b/>
          <w:bCs/>
          <w:sz w:val="21"/>
          <w:szCs w:val="21"/>
        </w:rPr>
      </w:pPr>
      <w:r w:rsidRPr="004F350A">
        <w:rPr>
          <w:b/>
          <w:bCs/>
          <w:color w:val="333333"/>
          <w:spacing w:val="-1"/>
          <w:w w:val="110"/>
          <w:sz w:val="21"/>
          <w:szCs w:val="21"/>
        </w:rPr>
        <w:t>Latviešu</w:t>
      </w:r>
      <w:r w:rsidRPr="004F350A">
        <w:rPr>
          <w:b/>
          <w:bCs/>
          <w:color w:val="333333"/>
          <w:spacing w:val="-15"/>
          <w:w w:val="110"/>
          <w:sz w:val="21"/>
          <w:szCs w:val="21"/>
        </w:rPr>
        <w:t xml:space="preserve"> </w:t>
      </w:r>
      <w:r w:rsidRPr="004F350A">
        <w:rPr>
          <w:b/>
          <w:bCs/>
          <w:color w:val="333333"/>
          <w:w w:val="110"/>
          <w:sz w:val="21"/>
          <w:szCs w:val="21"/>
        </w:rPr>
        <w:t>ﬁloloģija:</w:t>
      </w:r>
    </w:p>
    <w:p w14:paraId="0B91491E" w14:textId="77777777" w:rsidR="004F350A" w:rsidRPr="004F350A" w:rsidRDefault="004F350A" w:rsidP="004F350A">
      <w:pPr>
        <w:numPr>
          <w:ilvl w:val="0"/>
          <w:numId w:val="7"/>
        </w:numPr>
        <w:tabs>
          <w:tab w:val="left" w:pos="716"/>
        </w:tabs>
        <w:spacing w:before="206" w:line="295" w:lineRule="auto"/>
        <w:ind w:right="330" w:firstLine="0"/>
        <w:jc w:val="both"/>
        <w:rPr>
          <w:sz w:val="21"/>
        </w:rPr>
      </w:pPr>
      <w:r w:rsidRPr="004F350A">
        <w:rPr>
          <w:color w:val="333333"/>
          <w:sz w:val="21"/>
        </w:rPr>
        <w:t>attīstīt nozari izprotošu kritisko domāšanu, svarīgāko jēdzienu un likumsakarību izpratni, kas</w:t>
      </w:r>
      <w:r w:rsidRPr="004F350A">
        <w:rPr>
          <w:color w:val="333333"/>
          <w:spacing w:val="1"/>
          <w:sz w:val="21"/>
        </w:rPr>
        <w:t xml:space="preserve"> </w:t>
      </w:r>
      <w:r w:rsidRPr="004F350A">
        <w:rPr>
          <w:color w:val="333333"/>
          <w:sz w:val="21"/>
        </w:rPr>
        <w:t>nepieciešama</w:t>
      </w:r>
      <w:r w:rsidRPr="004F350A">
        <w:rPr>
          <w:color w:val="333333"/>
          <w:spacing w:val="-5"/>
          <w:sz w:val="21"/>
        </w:rPr>
        <w:t xml:space="preserve"> </w:t>
      </w:r>
      <w:r w:rsidRPr="004F350A">
        <w:rPr>
          <w:color w:val="333333"/>
          <w:sz w:val="21"/>
        </w:rPr>
        <w:t>profesionālai</w:t>
      </w:r>
      <w:r w:rsidRPr="004F350A">
        <w:rPr>
          <w:color w:val="333333"/>
          <w:spacing w:val="-5"/>
          <w:sz w:val="21"/>
        </w:rPr>
        <w:t xml:space="preserve"> </w:t>
      </w:r>
      <w:r w:rsidRPr="004F350A">
        <w:rPr>
          <w:color w:val="333333"/>
          <w:sz w:val="21"/>
        </w:rPr>
        <w:t>darbībai,</w:t>
      </w:r>
      <w:r w:rsidRPr="004F350A">
        <w:rPr>
          <w:color w:val="333333"/>
          <w:spacing w:val="-4"/>
          <w:sz w:val="21"/>
        </w:rPr>
        <w:t xml:space="preserve"> </w:t>
      </w:r>
      <w:r w:rsidRPr="004F350A">
        <w:rPr>
          <w:color w:val="333333"/>
          <w:sz w:val="21"/>
        </w:rPr>
        <w:t>pielietojot</w:t>
      </w:r>
      <w:r w:rsidRPr="004F350A">
        <w:rPr>
          <w:color w:val="333333"/>
          <w:spacing w:val="-5"/>
          <w:sz w:val="21"/>
        </w:rPr>
        <w:t xml:space="preserve"> </w:t>
      </w:r>
      <w:r w:rsidRPr="004F350A">
        <w:rPr>
          <w:color w:val="333333"/>
          <w:sz w:val="21"/>
        </w:rPr>
        <w:t>latviešu</w:t>
      </w:r>
      <w:r w:rsidRPr="004F350A">
        <w:rPr>
          <w:color w:val="333333"/>
          <w:spacing w:val="-4"/>
          <w:sz w:val="21"/>
        </w:rPr>
        <w:t xml:space="preserve"> </w:t>
      </w:r>
      <w:r w:rsidRPr="004F350A">
        <w:rPr>
          <w:color w:val="333333"/>
          <w:sz w:val="21"/>
        </w:rPr>
        <w:t>valodu</w:t>
      </w:r>
      <w:r w:rsidRPr="004F350A">
        <w:rPr>
          <w:color w:val="333333"/>
          <w:spacing w:val="-5"/>
          <w:sz w:val="21"/>
        </w:rPr>
        <w:t xml:space="preserve"> </w:t>
      </w:r>
      <w:r w:rsidRPr="004F350A">
        <w:rPr>
          <w:color w:val="333333"/>
          <w:sz w:val="21"/>
        </w:rPr>
        <w:t>un</w:t>
      </w:r>
      <w:r w:rsidRPr="004F350A">
        <w:rPr>
          <w:color w:val="333333"/>
          <w:spacing w:val="-5"/>
          <w:sz w:val="21"/>
        </w:rPr>
        <w:t xml:space="preserve"> </w:t>
      </w:r>
      <w:r w:rsidRPr="004F350A">
        <w:rPr>
          <w:color w:val="333333"/>
          <w:sz w:val="21"/>
        </w:rPr>
        <w:t>kultūras</w:t>
      </w:r>
      <w:r w:rsidRPr="004F350A">
        <w:rPr>
          <w:color w:val="333333"/>
          <w:spacing w:val="-4"/>
          <w:sz w:val="21"/>
        </w:rPr>
        <w:t xml:space="preserve"> </w:t>
      </w:r>
      <w:r w:rsidRPr="004F350A">
        <w:rPr>
          <w:color w:val="333333"/>
          <w:sz w:val="21"/>
        </w:rPr>
        <w:t>zināšanas;</w:t>
      </w:r>
    </w:p>
    <w:p w14:paraId="5FAEC216" w14:textId="77777777" w:rsidR="004F350A" w:rsidRPr="004F350A" w:rsidRDefault="004F350A" w:rsidP="004F350A">
      <w:pPr>
        <w:numPr>
          <w:ilvl w:val="0"/>
          <w:numId w:val="7"/>
        </w:numPr>
        <w:tabs>
          <w:tab w:val="left" w:pos="736"/>
        </w:tabs>
        <w:spacing w:before="150" w:line="295" w:lineRule="auto"/>
        <w:ind w:right="327" w:firstLine="0"/>
        <w:jc w:val="both"/>
        <w:rPr>
          <w:sz w:val="21"/>
        </w:rPr>
      </w:pPr>
      <w:r w:rsidRPr="004F350A">
        <w:rPr>
          <w:color w:val="333333"/>
          <w:sz w:val="21"/>
        </w:rPr>
        <w:t>nodrošināt</w:t>
      </w:r>
      <w:r w:rsidRPr="004F350A">
        <w:rPr>
          <w:color w:val="333333"/>
          <w:spacing w:val="1"/>
          <w:sz w:val="21"/>
        </w:rPr>
        <w:t xml:space="preserve"> </w:t>
      </w:r>
      <w:r w:rsidRPr="004F350A">
        <w:rPr>
          <w:color w:val="333333"/>
          <w:sz w:val="21"/>
        </w:rPr>
        <w:t>studējošiem</w:t>
      </w:r>
      <w:r w:rsidRPr="004F350A">
        <w:rPr>
          <w:color w:val="333333"/>
          <w:spacing w:val="1"/>
          <w:sz w:val="21"/>
        </w:rPr>
        <w:t xml:space="preserve"> </w:t>
      </w:r>
      <w:r w:rsidRPr="004F350A">
        <w:rPr>
          <w:color w:val="333333"/>
          <w:sz w:val="21"/>
        </w:rPr>
        <w:t>iespēju</w:t>
      </w:r>
      <w:r w:rsidRPr="004F350A">
        <w:rPr>
          <w:color w:val="333333"/>
          <w:spacing w:val="1"/>
          <w:sz w:val="21"/>
        </w:rPr>
        <w:t xml:space="preserve"> </w:t>
      </w:r>
      <w:r w:rsidRPr="004F350A">
        <w:rPr>
          <w:color w:val="333333"/>
          <w:sz w:val="21"/>
        </w:rPr>
        <w:t>padziļināt</w:t>
      </w:r>
      <w:r w:rsidRPr="004F350A">
        <w:rPr>
          <w:color w:val="333333"/>
          <w:spacing w:val="1"/>
          <w:sz w:val="21"/>
        </w:rPr>
        <w:t xml:space="preserve"> </w:t>
      </w:r>
      <w:r w:rsidRPr="004F350A">
        <w:rPr>
          <w:color w:val="333333"/>
          <w:sz w:val="21"/>
        </w:rPr>
        <w:t>teorētiskās</w:t>
      </w:r>
      <w:r w:rsidRPr="004F350A">
        <w:rPr>
          <w:color w:val="333333"/>
          <w:spacing w:val="1"/>
          <w:sz w:val="21"/>
        </w:rPr>
        <w:t xml:space="preserve"> </w:t>
      </w:r>
      <w:r w:rsidRPr="004F350A">
        <w:rPr>
          <w:color w:val="333333"/>
          <w:sz w:val="21"/>
        </w:rPr>
        <w:t>zināšanas</w:t>
      </w:r>
      <w:r w:rsidRPr="004F350A">
        <w:rPr>
          <w:color w:val="333333"/>
          <w:spacing w:val="1"/>
          <w:sz w:val="21"/>
        </w:rPr>
        <w:t xml:space="preserve"> </w:t>
      </w:r>
      <w:r w:rsidRPr="004F350A">
        <w:rPr>
          <w:color w:val="333333"/>
          <w:sz w:val="21"/>
        </w:rPr>
        <w:t>latviešu</w:t>
      </w:r>
      <w:r w:rsidRPr="004F350A">
        <w:rPr>
          <w:color w:val="333333"/>
          <w:spacing w:val="1"/>
          <w:sz w:val="21"/>
        </w:rPr>
        <w:t xml:space="preserve"> </w:t>
      </w:r>
      <w:r w:rsidRPr="004F350A">
        <w:rPr>
          <w:color w:val="333333"/>
          <w:sz w:val="21"/>
        </w:rPr>
        <w:t>valodniecības</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literatūrzinātnes apakšnozarēs, sniedzot plašu ﬁloloģijas un starpdisciplināru pētījumu zinātnisko</w:t>
      </w:r>
      <w:r w:rsidRPr="004F350A">
        <w:rPr>
          <w:color w:val="333333"/>
          <w:spacing w:val="1"/>
          <w:sz w:val="21"/>
        </w:rPr>
        <w:t xml:space="preserve"> </w:t>
      </w:r>
      <w:r w:rsidRPr="004F350A">
        <w:rPr>
          <w:color w:val="333333"/>
          <w:sz w:val="21"/>
        </w:rPr>
        <w:t>kontekstu;</w:t>
      </w:r>
    </w:p>
    <w:p w14:paraId="4E58BD0D" w14:textId="77777777" w:rsidR="004F350A" w:rsidRPr="004F350A" w:rsidRDefault="004F350A" w:rsidP="004F350A">
      <w:pPr>
        <w:numPr>
          <w:ilvl w:val="0"/>
          <w:numId w:val="7"/>
        </w:numPr>
        <w:tabs>
          <w:tab w:val="left" w:pos="689"/>
        </w:tabs>
        <w:spacing w:before="150"/>
        <w:ind w:left="688" w:hanging="129"/>
        <w:rPr>
          <w:sz w:val="21"/>
        </w:rPr>
      </w:pPr>
      <w:r w:rsidRPr="004F350A">
        <w:rPr>
          <w:color w:val="333333"/>
          <w:sz w:val="21"/>
        </w:rPr>
        <w:t>ierādīt</w:t>
      </w:r>
      <w:r w:rsidRPr="004F350A">
        <w:rPr>
          <w:color w:val="333333"/>
          <w:spacing w:val="-8"/>
          <w:sz w:val="21"/>
        </w:rPr>
        <w:t xml:space="preserve"> </w:t>
      </w:r>
      <w:r w:rsidRPr="004F350A">
        <w:rPr>
          <w:color w:val="333333"/>
          <w:sz w:val="21"/>
        </w:rPr>
        <w:t>un</w:t>
      </w:r>
      <w:r w:rsidRPr="004F350A">
        <w:rPr>
          <w:color w:val="333333"/>
          <w:spacing w:val="-8"/>
          <w:sz w:val="21"/>
        </w:rPr>
        <w:t xml:space="preserve"> </w:t>
      </w:r>
      <w:r w:rsidRPr="004F350A">
        <w:rPr>
          <w:color w:val="333333"/>
          <w:sz w:val="21"/>
        </w:rPr>
        <w:t>veicināt</w:t>
      </w:r>
      <w:r w:rsidRPr="004F350A">
        <w:rPr>
          <w:color w:val="333333"/>
          <w:spacing w:val="-7"/>
          <w:sz w:val="21"/>
        </w:rPr>
        <w:t xml:space="preserve"> </w:t>
      </w:r>
      <w:r w:rsidRPr="004F350A">
        <w:rPr>
          <w:color w:val="333333"/>
          <w:sz w:val="21"/>
        </w:rPr>
        <w:t>pētniecisko</w:t>
      </w:r>
      <w:r w:rsidRPr="004F350A">
        <w:rPr>
          <w:color w:val="333333"/>
          <w:spacing w:val="-8"/>
          <w:sz w:val="21"/>
        </w:rPr>
        <w:t xml:space="preserve"> </w:t>
      </w:r>
      <w:r w:rsidRPr="004F350A">
        <w:rPr>
          <w:color w:val="333333"/>
          <w:sz w:val="21"/>
        </w:rPr>
        <w:t>darbību</w:t>
      </w:r>
      <w:r w:rsidRPr="004F350A">
        <w:rPr>
          <w:color w:val="333333"/>
          <w:spacing w:val="-7"/>
          <w:sz w:val="21"/>
        </w:rPr>
        <w:t xml:space="preserve"> </w:t>
      </w:r>
      <w:r w:rsidRPr="004F350A">
        <w:rPr>
          <w:color w:val="333333"/>
          <w:sz w:val="21"/>
        </w:rPr>
        <w:t>Letonikas</w:t>
      </w:r>
      <w:r w:rsidRPr="004F350A">
        <w:rPr>
          <w:color w:val="333333"/>
          <w:spacing w:val="49"/>
          <w:sz w:val="21"/>
        </w:rPr>
        <w:t xml:space="preserve"> </w:t>
      </w:r>
      <w:r w:rsidRPr="004F350A">
        <w:rPr>
          <w:color w:val="333333"/>
          <w:sz w:val="21"/>
        </w:rPr>
        <w:t>jomā.</w:t>
      </w:r>
    </w:p>
    <w:p w14:paraId="3D598D9D" w14:textId="77777777" w:rsidR="004F350A" w:rsidRPr="004F350A" w:rsidRDefault="004F350A" w:rsidP="004F350A">
      <w:pPr>
        <w:spacing w:before="206"/>
        <w:ind w:left="560"/>
        <w:outlineLvl w:val="4"/>
        <w:rPr>
          <w:b/>
          <w:bCs/>
          <w:sz w:val="21"/>
          <w:szCs w:val="21"/>
        </w:rPr>
      </w:pPr>
      <w:r w:rsidRPr="004F350A">
        <w:rPr>
          <w:b/>
          <w:bCs/>
          <w:color w:val="333333"/>
          <w:w w:val="110"/>
          <w:sz w:val="21"/>
          <w:szCs w:val="21"/>
        </w:rPr>
        <w:t>Salīdzināmā</w:t>
      </w:r>
      <w:r w:rsidRPr="004F350A">
        <w:rPr>
          <w:b/>
          <w:bCs/>
          <w:color w:val="333333"/>
          <w:spacing w:val="-13"/>
          <w:w w:val="110"/>
          <w:sz w:val="21"/>
          <w:szCs w:val="21"/>
        </w:rPr>
        <w:t xml:space="preserve"> </w:t>
      </w:r>
      <w:r w:rsidRPr="004F350A">
        <w:rPr>
          <w:b/>
          <w:bCs/>
          <w:color w:val="333333"/>
          <w:w w:val="110"/>
          <w:sz w:val="21"/>
          <w:szCs w:val="21"/>
        </w:rPr>
        <w:t>ﬁloloģija:</w:t>
      </w:r>
    </w:p>
    <w:p w14:paraId="2F9A9D79" w14:textId="77777777" w:rsidR="004F350A" w:rsidRPr="004F350A" w:rsidRDefault="004F350A" w:rsidP="004F350A">
      <w:pPr>
        <w:numPr>
          <w:ilvl w:val="0"/>
          <w:numId w:val="7"/>
        </w:numPr>
        <w:tabs>
          <w:tab w:val="left" w:pos="749"/>
        </w:tabs>
        <w:spacing w:before="206" w:line="295" w:lineRule="auto"/>
        <w:ind w:right="326" w:firstLine="0"/>
        <w:jc w:val="both"/>
        <w:rPr>
          <w:sz w:val="21"/>
        </w:rPr>
      </w:pPr>
      <w:r w:rsidRPr="004F350A">
        <w:rPr>
          <w:color w:val="333333"/>
          <w:sz w:val="21"/>
        </w:rPr>
        <w:t>sniegt</w:t>
      </w:r>
      <w:r w:rsidRPr="004F350A">
        <w:rPr>
          <w:color w:val="333333"/>
          <w:spacing w:val="1"/>
          <w:sz w:val="21"/>
        </w:rPr>
        <w:t xml:space="preserve"> </w:t>
      </w:r>
      <w:r w:rsidRPr="004F350A">
        <w:rPr>
          <w:color w:val="333333"/>
          <w:sz w:val="21"/>
        </w:rPr>
        <w:t>padziļinātas</w:t>
      </w:r>
      <w:r w:rsidRPr="004F350A">
        <w:rPr>
          <w:color w:val="333333"/>
          <w:spacing w:val="1"/>
          <w:sz w:val="21"/>
        </w:rPr>
        <w:t xml:space="preserve"> </w:t>
      </w:r>
      <w:r w:rsidRPr="004F350A">
        <w:rPr>
          <w:color w:val="333333"/>
          <w:sz w:val="21"/>
        </w:rPr>
        <w:t>teorētiskās</w:t>
      </w:r>
      <w:r w:rsidRPr="004F350A">
        <w:rPr>
          <w:color w:val="333333"/>
          <w:spacing w:val="1"/>
          <w:sz w:val="21"/>
        </w:rPr>
        <w:t xml:space="preserve"> </w:t>
      </w:r>
      <w:r w:rsidRPr="004F350A">
        <w:rPr>
          <w:color w:val="333333"/>
          <w:sz w:val="21"/>
        </w:rPr>
        <w:t>zināšanas</w:t>
      </w:r>
      <w:r w:rsidRPr="004F350A">
        <w:rPr>
          <w:color w:val="333333"/>
          <w:spacing w:val="1"/>
          <w:sz w:val="21"/>
        </w:rPr>
        <w:t xml:space="preserve"> </w:t>
      </w:r>
      <w:r w:rsidRPr="004F350A">
        <w:rPr>
          <w:color w:val="333333"/>
          <w:sz w:val="21"/>
        </w:rPr>
        <w:t>valodniecībā,</w:t>
      </w:r>
      <w:r w:rsidRPr="004F350A">
        <w:rPr>
          <w:color w:val="333333"/>
          <w:spacing w:val="1"/>
          <w:sz w:val="21"/>
        </w:rPr>
        <w:t xml:space="preserve"> </w:t>
      </w:r>
      <w:r w:rsidRPr="004F350A">
        <w:rPr>
          <w:color w:val="333333"/>
          <w:sz w:val="21"/>
        </w:rPr>
        <w:t>literatūrzinātnē</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kultūrstudijās</w:t>
      </w:r>
      <w:r w:rsidRPr="004F350A">
        <w:rPr>
          <w:color w:val="333333"/>
          <w:spacing w:val="1"/>
          <w:sz w:val="21"/>
        </w:rPr>
        <w:t xml:space="preserve"> </w:t>
      </w:r>
      <w:r w:rsidRPr="004F350A">
        <w:rPr>
          <w:color w:val="333333"/>
          <w:sz w:val="21"/>
        </w:rPr>
        <w:t>salīdzīnāmajā</w:t>
      </w:r>
      <w:r w:rsidRPr="004F350A">
        <w:rPr>
          <w:color w:val="333333"/>
          <w:spacing w:val="36"/>
          <w:sz w:val="21"/>
        </w:rPr>
        <w:t xml:space="preserve"> </w:t>
      </w:r>
      <w:r w:rsidRPr="004F350A">
        <w:rPr>
          <w:color w:val="333333"/>
          <w:sz w:val="21"/>
        </w:rPr>
        <w:t>aspektā;</w:t>
      </w:r>
    </w:p>
    <w:p w14:paraId="5997F1D7" w14:textId="77777777" w:rsidR="004F350A" w:rsidRPr="004F350A" w:rsidRDefault="004F350A" w:rsidP="004F350A">
      <w:pPr>
        <w:numPr>
          <w:ilvl w:val="0"/>
          <w:numId w:val="7"/>
        </w:numPr>
        <w:tabs>
          <w:tab w:val="left" w:pos="736"/>
        </w:tabs>
        <w:spacing w:before="151" w:line="295" w:lineRule="auto"/>
        <w:ind w:right="325" w:firstLine="0"/>
        <w:jc w:val="both"/>
        <w:rPr>
          <w:sz w:val="21"/>
        </w:rPr>
      </w:pPr>
      <w:r w:rsidRPr="004F350A">
        <w:rPr>
          <w:color w:val="333333"/>
          <w:sz w:val="21"/>
        </w:rPr>
        <w:t>sniegt</w:t>
      </w:r>
      <w:r w:rsidRPr="004F350A">
        <w:rPr>
          <w:color w:val="333333"/>
          <w:spacing w:val="1"/>
          <w:sz w:val="21"/>
        </w:rPr>
        <w:t xml:space="preserve"> </w:t>
      </w:r>
      <w:r w:rsidRPr="004F350A">
        <w:rPr>
          <w:color w:val="333333"/>
          <w:sz w:val="21"/>
        </w:rPr>
        <w:t>zināšanas</w:t>
      </w:r>
      <w:r w:rsidRPr="004F350A">
        <w:rPr>
          <w:color w:val="333333"/>
          <w:spacing w:val="1"/>
          <w:sz w:val="21"/>
        </w:rPr>
        <w:t xml:space="preserve"> </w:t>
      </w:r>
      <w:r w:rsidRPr="004F350A">
        <w:rPr>
          <w:color w:val="333333"/>
          <w:sz w:val="21"/>
        </w:rPr>
        <w:t>par</w:t>
      </w:r>
      <w:r w:rsidRPr="004F350A">
        <w:rPr>
          <w:color w:val="333333"/>
          <w:spacing w:val="1"/>
          <w:sz w:val="21"/>
        </w:rPr>
        <w:t xml:space="preserve"> </w:t>
      </w:r>
      <w:r w:rsidRPr="004F350A">
        <w:rPr>
          <w:color w:val="333333"/>
          <w:sz w:val="21"/>
        </w:rPr>
        <w:t>svarīgākajiem</w:t>
      </w:r>
      <w:r w:rsidRPr="004F350A">
        <w:rPr>
          <w:color w:val="333333"/>
          <w:spacing w:val="1"/>
          <w:sz w:val="21"/>
        </w:rPr>
        <w:t xml:space="preserve"> </w:t>
      </w:r>
      <w:r w:rsidRPr="004F350A">
        <w:rPr>
          <w:color w:val="333333"/>
          <w:sz w:val="21"/>
        </w:rPr>
        <w:t>kultūrfenomeniem</w:t>
      </w:r>
      <w:r w:rsidRPr="004F350A">
        <w:rPr>
          <w:color w:val="333333"/>
          <w:spacing w:val="1"/>
          <w:sz w:val="21"/>
        </w:rPr>
        <w:t xml:space="preserve"> </w:t>
      </w:r>
      <w:r w:rsidRPr="004F350A">
        <w:rPr>
          <w:color w:val="333333"/>
          <w:sz w:val="21"/>
        </w:rPr>
        <w:t>valodā</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literatūrā,</w:t>
      </w:r>
      <w:r w:rsidRPr="004F350A">
        <w:rPr>
          <w:color w:val="333333"/>
          <w:spacing w:val="1"/>
          <w:sz w:val="21"/>
        </w:rPr>
        <w:t xml:space="preserve"> </w:t>
      </w:r>
      <w:r w:rsidRPr="004F350A">
        <w:rPr>
          <w:color w:val="333333"/>
          <w:sz w:val="21"/>
        </w:rPr>
        <w:t>piedāvājot</w:t>
      </w:r>
      <w:r w:rsidRPr="004F350A">
        <w:rPr>
          <w:color w:val="333333"/>
          <w:spacing w:val="1"/>
          <w:sz w:val="21"/>
        </w:rPr>
        <w:t xml:space="preserve"> </w:t>
      </w:r>
      <w:r w:rsidRPr="004F350A">
        <w:rPr>
          <w:color w:val="333333"/>
          <w:sz w:val="21"/>
        </w:rPr>
        <w:t>to</w:t>
      </w:r>
      <w:r w:rsidRPr="004F350A">
        <w:rPr>
          <w:color w:val="333333"/>
          <w:spacing w:val="1"/>
          <w:sz w:val="21"/>
        </w:rPr>
        <w:t xml:space="preserve"> </w:t>
      </w:r>
      <w:r w:rsidRPr="004F350A">
        <w:rPr>
          <w:color w:val="333333"/>
          <w:sz w:val="21"/>
        </w:rPr>
        <w:t>izvērtējumu</w:t>
      </w:r>
      <w:r w:rsidRPr="004F350A">
        <w:rPr>
          <w:color w:val="333333"/>
          <w:spacing w:val="-4"/>
          <w:sz w:val="21"/>
        </w:rPr>
        <w:t xml:space="preserve"> </w:t>
      </w:r>
      <w:r w:rsidRPr="004F350A">
        <w:rPr>
          <w:color w:val="333333"/>
          <w:sz w:val="21"/>
        </w:rPr>
        <w:t>mūsdienu</w:t>
      </w:r>
      <w:r w:rsidRPr="004F350A">
        <w:rPr>
          <w:color w:val="333333"/>
          <w:spacing w:val="-4"/>
          <w:sz w:val="21"/>
        </w:rPr>
        <w:t xml:space="preserve"> </w:t>
      </w:r>
      <w:r w:rsidRPr="004F350A">
        <w:rPr>
          <w:color w:val="333333"/>
          <w:sz w:val="21"/>
        </w:rPr>
        <w:t>humanitāro</w:t>
      </w:r>
      <w:r w:rsidRPr="004F350A">
        <w:rPr>
          <w:color w:val="333333"/>
          <w:spacing w:val="-4"/>
          <w:sz w:val="21"/>
        </w:rPr>
        <w:t xml:space="preserve"> </w:t>
      </w:r>
      <w:r w:rsidRPr="004F350A">
        <w:rPr>
          <w:color w:val="333333"/>
          <w:sz w:val="21"/>
        </w:rPr>
        <w:t>vērtību</w:t>
      </w:r>
      <w:r w:rsidRPr="004F350A">
        <w:rPr>
          <w:color w:val="333333"/>
          <w:spacing w:val="-4"/>
          <w:sz w:val="21"/>
        </w:rPr>
        <w:t xml:space="preserve"> </w:t>
      </w:r>
      <w:r w:rsidRPr="004F350A">
        <w:rPr>
          <w:color w:val="333333"/>
          <w:sz w:val="21"/>
        </w:rPr>
        <w:t>ietvarā;</w:t>
      </w:r>
    </w:p>
    <w:p w14:paraId="35259880" w14:textId="77777777" w:rsidR="004F350A" w:rsidRPr="004F350A" w:rsidRDefault="004F350A" w:rsidP="004F350A">
      <w:pPr>
        <w:numPr>
          <w:ilvl w:val="0"/>
          <w:numId w:val="7"/>
        </w:numPr>
        <w:tabs>
          <w:tab w:val="left" w:pos="689"/>
        </w:tabs>
        <w:spacing w:before="150"/>
        <w:ind w:left="688" w:hanging="129"/>
        <w:rPr>
          <w:sz w:val="21"/>
        </w:rPr>
      </w:pPr>
      <w:r w:rsidRPr="004F350A">
        <w:rPr>
          <w:color w:val="333333"/>
          <w:sz w:val="21"/>
        </w:rPr>
        <w:t>veidot</w:t>
      </w:r>
      <w:r w:rsidRPr="004F350A">
        <w:rPr>
          <w:color w:val="333333"/>
          <w:spacing w:val="-6"/>
          <w:sz w:val="21"/>
        </w:rPr>
        <w:t xml:space="preserve"> </w:t>
      </w:r>
      <w:r w:rsidRPr="004F350A">
        <w:rPr>
          <w:color w:val="333333"/>
          <w:sz w:val="21"/>
        </w:rPr>
        <w:t>vispusīgu</w:t>
      </w:r>
      <w:r w:rsidRPr="004F350A">
        <w:rPr>
          <w:color w:val="333333"/>
          <w:spacing w:val="-6"/>
          <w:sz w:val="21"/>
        </w:rPr>
        <w:t xml:space="preserve"> </w:t>
      </w:r>
      <w:r w:rsidRPr="004F350A">
        <w:rPr>
          <w:color w:val="333333"/>
          <w:sz w:val="21"/>
        </w:rPr>
        <w:t>izpratni</w:t>
      </w:r>
      <w:r w:rsidRPr="004F350A">
        <w:rPr>
          <w:color w:val="333333"/>
          <w:spacing w:val="-6"/>
          <w:sz w:val="21"/>
        </w:rPr>
        <w:t xml:space="preserve"> </w:t>
      </w:r>
      <w:r w:rsidRPr="004F350A">
        <w:rPr>
          <w:color w:val="333333"/>
          <w:sz w:val="21"/>
        </w:rPr>
        <w:t>par</w:t>
      </w:r>
      <w:r w:rsidRPr="004F350A">
        <w:rPr>
          <w:color w:val="333333"/>
          <w:spacing w:val="-6"/>
          <w:sz w:val="21"/>
        </w:rPr>
        <w:t xml:space="preserve"> </w:t>
      </w:r>
      <w:r w:rsidRPr="004F350A">
        <w:rPr>
          <w:color w:val="333333"/>
          <w:sz w:val="21"/>
        </w:rPr>
        <w:t>valodu,</w:t>
      </w:r>
      <w:r w:rsidRPr="004F350A">
        <w:rPr>
          <w:color w:val="333333"/>
          <w:spacing w:val="-6"/>
          <w:sz w:val="21"/>
        </w:rPr>
        <w:t xml:space="preserve"> </w:t>
      </w:r>
      <w:r w:rsidRPr="004F350A">
        <w:rPr>
          <w:color w:val="333333"/>
          <w:sz w:val="21"/>
        </w:rPr>
        <w:t>literatūras</w:t>
      </w:r>
      <w:r w:rsidRPr="004F350A">
        <w:rPr>
          <w:color w:val="333333"/>
          <w:spacing w:val="-6"/>
          <w:sz w:val="21"/>
        </w:rPr>
        <w:t xml:space="preserve"> </w:t>
      </w:r>
      <w:r w:rsidRPr="004F350A">
        <w:rPr>
          <w:color w:val="333333"/>
          <w:sz w:val="21"/>
        </w:rPr>
        <w:t>un</w:t>
      </w:r>
      <w:r w:rsidRPr="004F350A">
        <w:rPr>
          <w:color w:val="333333"/>
          <w:spacing w:val="-6"/>
          <w:sz w:val="21"/>
        </w:rPr>
        <w:t xml:space="preserve"> </w:t>
      </w:r>
      <w:r w:rsidRPr="004F350A">
        <w:rPr>
          <w:color w:val="333333"/>
          <w:sz w:val="21"/>
        </w:rPr>
        <w:t>kultūras</w:t>
      </w:r>
      <w:r w:rsidRPr="004F350A">
        <w:rPr>
          <w:color w:val="333333"/>
          <w:spacing w:val="-6"/>
          <w:sz w:val="21"/>
        </w:rPr>
        <w:t xml:space="preserve"> </w:t>
      </w:r>
      <w:r w:rsidRPr="004F350A">
        <w:rPr>
          <w:color w:val="333333"/>
          <w:sz w:val="21"/>
        </w:rPr>
        <w:t>procesiem,</w:t>
      </w:r>
      <w:r w:rsidRPr="004F350A">
        <w:rPr>
          <w:color w:val="333333"/>
          <w:spacing w:val="-5"/>
          <w:sz w:val="21"/>
        </w:rPr>
        <w:t xml:space="preserve"> </w:t>
      </w:r>
      <w:r w:rsidRPr="004F350A">
        <w:rPr>
          <w:color w:val="333333"/>
          <w:sz w:val="21"/>
        </w:rPr>
        <w:t>to</w:t>
      </w:r>
      <w:r w:rsidRPr="004F350A">
        <w:rPr>
          <w:color w:val="333333"/>
          <w:spacing w:val="-6"/>
          <w:sz w:val="21"/>
        </w:rPr>
        <w:t xml:space="preserve"> </w:t>
      </w:r>
      <w:r w:rsidRPr="004F350A">
        <w:rPr>
          <w:color w:val="333333"/>
          <w:sz w:val="21"/>
        </w:rPr>
        <w:t>savstarpēju</w:t>
      </w:r>
      <w:r w:rsidRPr="004F350A">
        <w:rPr>
          <w:color w:val="333333"/>
          <w:spacing w:val="-6"/>
          <w:sz w:val="21"/>
        </w:rPr>
        <w:t xml:space="preserve"> </w:t>
      </w:r>
      <w:r w:rsidRPr="004F350A">
        <w:rPr>
          <w:color w:val="333333"/>
          <w:sz w:val="21"/>
        </w:rPr>
        <w:t>mijiedarbi;</w:t>
      </w:r>
    </w:p>
    <w:p w14:paraId="7E5846B4" w14:textId="77777777" w:rsidR="004F350A" w:rsidRPr="004F350A" w:rsidRDefault="004F350A" w:rsidP="004F350A">
      <w:pPr>
        <w:rPr>
          <w:sz w:val="21"/>
        </w:rPr>
        <w:sectPr w:rsidR="004F350A" w:rsidRPr="004F350A">
          <w:pgSz w:w="11910" w:h="16840"/>
          <w:pgMar w:top="840" w:right="740" w:bottom="660" w:left="740" w:header="0" w:footer="438" w:gutter="0"/>
          <w:cols w:space="720"/>
        </w:sectPr>
      </w:pPr>
    </w:p>
    <w:p w14:paraId="1B9D704A" w14:textId="77777777" w:rsidR="004F350A" w:rsidRPr="004F350A" w:rsidRDefault="004F350A" w:rsidP="004F350A">
      <w:pPr>
        <w:numPr>
          <w:ilvl w:val="0"/>
          <w:numId w:val="7"/>
        </w:numPr>
        <w:tabs>
          <w:tab w:val="left" w:pos="802"/>
        </w:tabs>
        <w:spacing w:before="74" w:line="295" w:lineRule="auto"/>
        <w:ind w:right="334" w:firstLine="0"/>
        <w:jc w:val="both"/>
        <w:rPr>
          <w:sz w:val="21"/>
        </w:rPr>
      </w:pPr>
      <w:r w:rsidRPr="004F350A">
        <w:rPr>
          <w:color w:val="333333"/>
          <w:sz w:val="21"/>
        </w:rPr>
        <w:lastRenderedPageBreak/>
        <w:t>apgūt</w:t>
      </w:r>
      <w:r w:rsidRPr="004F350A">
        <w:rPr>
          <w:color w:val="333333"/>
          <w:spacing w:val="1"/>
          <w:sz w:val="21"/>
        </w:rPr>
        <w:t xml:space="preserve"> </w:t>
      </w:r>
      <w:r w:rsidRPr="004F350A">
        <w:rPr>
          <w:color w:val="333333"/>
          <w:sz w:val="21"/>
        </w:rPr>
        <w:t>mūsdienās</w:t>
      </w:r>
      <w:r w:rsidRPr="004F350A">
        <w:rPr>
          <w:color w:val="333333"/>
          <w:spacing w:val="1"/>
          <w:sz w:val="21"/>
        </w:rPr>
        <w:t xml:space="preserve"> </w:t>
      </w:r>
      <w:r w:rsidRPr="004F350A">
        <w:rPr>
          <w:color w:val="333333"/>
          <w:sz w:val="21"/>
        </w:rPr>
        <w:t>aktuālas</w:t>
      </w:r>
      <w:r w:rsidRPr="004F350A">
        <w:rPr>
          <w:color w:val="333333"/>
          <w:spacing w:val="1"/>
          <w:sz w:val="21"/>
        </w:rPr>
        <w:t xml:space="preserve"> </w:t>
      </w:r>
      <w:r w:rsidRPr="004F350A">
        <w:rPr>
          <w:color w:val="333333"/>
          <w:sz w:val="21"/>
        </w:rPr>
        <w:t>pētniecības</w:t>
      </w:r>
      <w:r w:rsidRPr="004F350A">
        <w:rPr>
          <w:color w:val="333333"/>
          <w:spacing w:val="1"/>
          <w:sz w:val="21"/>
        </w:rPr>
        <w:t xml:space="preserve"> </w:t>
      </w:r>
      <w:r w:rsidRPr="004F350A">
        <w:rPr>
          <w:color w:val="333333"/>
          <w:sz w:val="21"/>
        </w:rPr>
        <w:t>metodes</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to</w:t>
      </w:r>
      <w:r w:rsidRPr="004F350A">
        <w:rPr>
          <w:color w:val="333333"/>
          <w:spacing w:val="1"/>
          <w:sz w:val="21"/>
        </w:rPr>
        <w:t xml:space="preserve"> </w:t>
      </w:r>
      <w:r w:rsidRPr="004F350A">
        <w:rPr>
          <w:color w:val="333333"/>
          <w:sz w:val="21"/>
        </w:rPr>
        <w:t>lietošanu</w:t>
      </w:r>
      <w:r w:rsidRPr="004F350A">
        <w:rPr>
          <w:color w:val="333333"/>
          <w:spacing w:val="1"/>
          <w:sz w:val="21"/>
        </w:rPr>
        <w:t xml:space="preserve"> </w:t>
      </w:r>
      <w:r w:rsidRPr="004F350A">
        <w:rPr>
          <w:color w:val="333333"/>
          <w:sz w:val="21"/>
        </w:rPr>
        <w:t>salīdzināmajā</w:t>
      </w:r>
      <w:r w:rsidRPr="004F350A">
        <w:rPr>
          <w:color w:val="333333"/>
          <w:spacing w:val="1"/>
          <w:sz w:val="21"/>
        </w:rPr>
        <w:t xml:space="preserve"> </w:t>
      </w:r>
      <w:r w:rsidRPr="004F350A">
        <w:rPr>
          <w:color w:val="333333"/>
          <w:sz w:val="21"/>
        </w:rPr>
        <w:t>ﬁloloģijā,</w:t>
      </w:r>
      <w:r w:rsidRPr="004F350A">
        <w:rPr>
          <w:color w:val="333333"/>
          <w:spacing w:val="1"/>
          <w:sz w:val="21"/>
        </w:rPr>
        <w:t xml:space="preserve"> </w:t>
      </w:r>
      <w:r w:rsidRPr="004F350A">
        <w:rPr>
          <w:color w:val="333333"/>
          <w:sz w:val="21"/>
        </w:rPr>
        <w:t>humanitārās</w:t>
      </w:r>
      <w:r w:rsidRPr="004F350A">
        <w:rPr>
          <w:color w:val="333333"/>
          <w:spacing w:val="38"/>
          <w:sz w:val="21"/>
        </w:rPr>
        <w:t xml:space="preserve"> </w:t>
      </w:r>
      <w:r w:rsidRPr="004F350A">
        <w:rPr>
          <w:color w:val="333333"/>
          <w:sz w:val="21"/>
        </w:rPr>
        <w:t>jomas</w:t>
      </w:r>
      <w:r w:rsidRPr="004F350A">
        <w:rPr>
          <w:color w:val="333333"/>
          <w:spacing w:val="38"/>
          <w:sz w:val="21"/>
        </w:rPr>
        <w:t xml:space="preserve"> </w:t>
      </w:r>
      <w:r w:rsidRPr="004F350A">
        <w:rPr>
          <w:color w:val="333333"/>
          <w:sz w:val="21"/>
        </w:rPr>
        <w:t>projektu</w:t>
      </w:r>
      <w:r w:rsidRPr="004F350A">
        <w:rPr>
          <w:color w:val="333333"/>
          <w:spacing w:val="38"/>
          <w:sz w:val="21"/>
        </w:rPr>
        <w:t xml:space="preserve"> </w:t>
      </w:r>
      <w:r w:rsidRPr="004F350A">
        <w:rPr>
          <w:color w:val="333333"/>
          <w:sz w:val="21"/>
        </w:rPr>
        <w:t>izveides</w:t>
      </w:r>
      <w:r w:rsidRPr="004F350A">
        <w:rPr>
          <w:color w:val="333333"/>
          <w:spacing w:val="39"/>
          <w:sz w:val="21"/>
        </w:rPr>
        <w:t xml:space="preserve"> </w:t>
      </w:r>
      <w:r w:rsidRPr="004F350A">
        <w:rPr>
          <w:color w:val="333333"/>
          <w:sz w:val="21"/>
        </w:rPr>
        <w:t>un</w:t>
      </w:r>
      <w:r w:rsidRPr="004F350A">
        <w:rPr>
          <w:color w:val="333333"/>
          <w:spacing w:val="38"/>
          <w:sz w:val="21"/>
        </w:rPr>
        <w:t xml:space="preserve"> </w:t>
      </w:r>
      <w:r w:rsidRPr="004F350A">
        <w:rPr>
          <w:color w:val="333333"/>
          <w:sz w:val="21"/>
        </w:rPr>
        <w:t>īstenošanas</w:t>
      </w:r>
      <w:r w:rsidRPr="004F350A">
        <w:rPr>
          <w:color w:val="333333"/>
          <w:spacing w:val="38"/>
          <w:sz w:val="21"/>
        </w:rPr>
        <w:t xml:space="preserve"> </w:t>
      </w:r>
      <w:r w:rsidRPr="004F350A">
        <w:rPr>
          <w:color w:val="333333"/>
          <w:sz w:val="21"/>
        </w:rPr>
        <w:t>pamatprincipus.</w:t>
      </w:r>
    </w:p>
    <w:p w14:paraId="01E974F8" w14:textId="77777777" w:rsidR="004F350A" w:rsidRPr="004F350A" w:rsidRDefault="004F350A" w:rsidP="004F350A">
      <w:pPr>
        <w:spacing w:before="151" w:line="295" w:lineRule="auto"/>
        <w:ind w:left="560" w:right="329"/>
        <w:jc w:val="both"/>
        <w:rPr>
          <w:sz w:val="21"/>
          <w:szCs w:val="21"/>
        </w:rPr>
      </w:pPr>
      <w:r w:rsidRPr="004F350A">
        <w:rPr>
          <w:color w:val="333333"/>
          <w:w w:val="105"/>
          <w:sz w:val="21"/>
          <w:szCs w:val="21"/>
        </w:rPr>
        <w:t>Studiju programmas ilgums – 2 gadi, apjoms – 80 KP, iegūstamais grāds – humanitāro zinātņu</w:t>
      </w:r>
      <w:r w:rsidRPr="004F350A">
        <w:rPr>
          <w:color w:val="333333"/>
          <w:spacing w:val="1"/>
          <w:w w:val="105"/>
          <w:sz w:val="21"/>
          <w:szCs w:val="21"/>
        </w:rPr>
        <w:t xml:space="preserve"> </w:t>
      </w:r>
      <w:r w:rsidRPr="004F350A">
        <w:rPr>
          <w:color w:val="333333"/>
          <w:sz w:val="21"/>
          <w:szCs w:val="21"/>
        </w:rPr>
        <w:t>maģistra grāds literatūrā un lingvistikā ar specializāciju latviešu ﬁloloģijā, krievu ﬁloloģijā, angļu</w:t>
      </w:r>
      <w:r w:rsidRPr="004F350A">
        <w:rPr>
          <w:color w:val="333333"/>
          <w:spacing w:val="1"/>
          <w:sz w:val="21"/>
          <w:szCs w:val="21"/>
        </w:rPr>
        <w:t xml:space="preserve"> </w:t>
      </w:r>
      <w:r w:rsidRPr="004F350A">
        <w:rPr>
          <w:color w:val="333333"/>
          <w:sz w:val="21"/>
          <w:szCs w:val="21"/>
        </w:rPr>
        <w:t>ﬁloloģijā vai salīdzināmajā ﬁloloģijā. Programmas apjoms ietver visas nepieciešamās programmas</w:t>
      </w:r>
      <w:r w:rsidRPr="004F350A">
        <w:rPr>
          <w:color w:val="333333"/>
          <w:spacing w:val="1"/>
          <w:sz w:val="21"/>
          <w:szCs w:val="21"/>
        </w:rPr>
        <w:t xml:space="preserve"> </w:t>
      </w:r>
      <w:r w:rsidRPr="004F350A">
        <w:rPr>
          <w:color w:val="333333"/>
          <w:w w:val="105"/>
          <w:sz w:val="21"/>
          <w:szCs w:val="21"/>
        </w:rPr>
        <w:t>komponentes: zinātņu nozares teorētisko atziņu izpēte un aprobācija (t. sk. dalība zinātnes</w:t>
      </w:r>
      <w:r w:rsidRPr="004F350A">
        <w:rPr>
          <w:color w:val="333333"/>
          <w:spacing w:val="1"/>
          <w:w w:val="105"/>
          <w:sz w:val="21"/>
          <w:szCs w:val="21"/>
        </w:rPr>
        <w:t xml:space="preserve"> </w:t>
      </w:r>
      <w:r w:rsidRPr="004F350A">
        <w:rPr>
          <w:color w:val="333333"/>
          <w:w w:val="105"/>
          <w:sz w:val="21"/>
          <w:szCs w:val="21"/>
        </w:rPr>
        <w:t xml:space="preserve">komunikācijas pasākumā 2 KP, akadēmiskā prakse </w:t>
      </w:r>
      <w:r w:rsidRPr="00B84339">
        <w:rPr>
          <w:strike/>
          <w:color w:val="333333"/>
          <w:w w:val="105"/>
          <w:sz w:val="21"/>
          <w:szCs w:val="21"/>
          <w:shd w:val="clear" w:color="auto" w:fill="00B0F0"/>
        </w:rPr>
        <w:t>1 KP</w:t>
      </w:r>
      <w:r w:rsidRPr="00B84339">
        <w:rPr>
          <w:color w:val="333333"/>
          <w:w w:val="105"/>
          <w:sz w:val="21"/>
          <w:szCs w:val="21"/>
          <w:shd w:val="clear" w:color="auto" w:fill="00B0F0"/>
        </w:rPr>
        <w:t xml:space="preserve"> 2 KP</w:t>
      </w:r>
      <w:r w:rsidRPr="004F350A">
        <w:rPr>
          <w:color w:val="333333"/>
          <w:w w:val="105"/>
          <w:sz w:val="21"/>
          <w:szCs w:val="21"/>
        </w:rPr>
        <w:t>) – 30 KP; obligātie kursi divos moduļos</w:t>
      </w:r>
      <w:r w:rsidRPr="004F350A">
        <w:rPr>
          <w:color w:val="333333"/>
          <w:spacing w:val="1"/>
          <w:w w:val="105"/>
          <w:sz w:val="21"/>
          <w:szCs w:val="21"/>
        </w:rPr>
        <w:t xml:space="preserve"> </w:t>
      </w:r>
      <w:r w:rsidRPr="004F350A">
        <w:rPr>
          <w:color w:val="333333"/>
          <w:sz w:val="21"/>
          <w:szCs w:val="21"/>
        </w:rPr>
        <w:t>(Filoloģija un didaktika, Filoloģijas lietišķie aspekti) – 16 KP; apakšprogrammas specializācijas kursi –</w:t>
      </w:r>
      <w:r w:rsidRPr="004F350A">
        <w:rPr>
          <w:color w:val="333333"/>
          <w:spacing w:val="-61"/>
          <w:sz w:val="21"/>
          <w:szCs w:val="21"/>
        </w:rPr>
        <w:t xml:space="preserve"> </w:t>
      </w:r>
      <w:r w:rsidRPr="004F350A">
        <w:rPr>
          <w:color w:val="333333"/>
          <w:w w:val="105"/>
          <w:sz w:val="21"/>
          <w:szCs w:val="21"/>
        </w:rPr>
        <w:t>34 KP. Kursu dažādība un saturs veicina pētījuma izstrādi un tā rezultātu apkopošanu maģistra</w:t>
      </w:r>
      <w:r w:rsidRPr="004F350A">
        <w:rPr>
          <w:color w:val="333333"/>
          <w:spacing w:val="1"/>
          <w:w w:val="105"/>
          <w:sz w:val="21"/>
          <w:szCs w:val="21"/>
        </w:rPr>
        <w:t xml:space="preserve"> </w:t>
      </w:r>
      <w:r w:rsidRPr="004F350A">
        <w:rPr>
          <w:color w:val="333333"/>
          <w:w w:val="105"/>
          <w:sz w:val="21"/>
          <w:szCs w:val="21"/>
        </w:rPr>
        <w:t>darbā</w:t>
      </w:r>
      <w:r w:rsidRPr="004F350A">
        <w:rPr>
          <w:color w:val="333333"/>
          <w:spacing w:val="-8"/>
          <w:w w:val="105"/>
          <w:sz w:val="21"/>
          <w:szCs w:val="21"/>
        </w:rPr>
        <w:t xml:space="preserve"> </w:t>
      </w:r>
      <w:r w:rsidRPr="004F350A">
        <w:rPr>
          <w:color w:val="333333"/>
          <w:w w:val="105"/>
          <w:sz w:val="21"/>
          <w:szCs w:val="21"/>
        </w:rPr>
        <w:t>(20</w:t>
      </w:r>
      <w:r w:rsidRPr="004F350A">
        <w:rPr>
          <w:color w:val="333333"/>
          <w:spacing w:val="-8"/>
          <w:w w:val="105"/>
          <w:sz w:val="21"/>
          <w:szCs w:val="21"/>
        </w:rPr>
        <w:t xml:space="preserve"> </w:t>
      </w:r>
      <w:r w:rsidRPr="004F350A">
        <w:rPr>
          <w:color w:val="333333"/>
          <w:w w:val="105"/>
          <w:sz w:val="21"/>
          <w:szCs w:val="21"/>
        </w:rPr>
        <w:t>KP).</w:t>
      </w:r>
    </w:p>
    <w:p w14:paraId="7438F667" w14:textId="77777777" w:rsidR="004F350A" w:rsidRPr="004F350A" w:rsidRDefault="004F350A" w:rsidP="004F350A">
      <w:pPr>
        <w:spacing w:before="150" w:line="295" w:lineRule="auto"/>
        <w:ind w:left="560" w:right="334"/>
        <w:jc w:val="both"/>
        <w:rPr>
          <w:sz w:val="21"/>
          <w:szCs w:val="21"/>
        </w:rPr>
      </w:pPr>
      <w:r w:rsidRPr="004F350A">
        <w:rPr>
          <w:color w:val="333333"/>
          <w:sz w:val="21"/>
          <w:szCs w:val="21"/>
        </w:rPr>
        <w:t>AMSP</w:t>
      </w:r>
      <w:r w:rsidRPr="004F350A">
        <w:rPr>
          <w:color w:val="333333"/>
          <w:spacing w:val="-6"/>
          <w:sz w:val="21"/>
          <w:szCs w:val="21"/>
        </w:rPr>
        <w:t xml:space="preserve"> </w:t>
      </w:r>
      <w:r w:rsidRPr="004F350A">
        <w:rPr>
          <w:strike/>
          <w:color w:val="333333"/>
          <w:sz w:val="21"/>
          <w:szCs w:val="21"/>
        </w:rPr>
        <w:t>“Filoloģija</w:t>
      </w:r>
      <w:r w:rsidRPr="004F350A">
        <w:rPr>
          <w:strike/>
          <w:color w:val="333333"/>
          <w:spacing w:val="-6"/>
          <w:sz w:val="21"/>
          <w:szCs w:val="21"/>
        </w:rPr>
        <w:t xml:space="preserve"> </w:t>
      </w:r>
      <w:r w:rsidRPr="004F350A">
        <w:rPr>
          <w:strike/>
          <w:color w:val="333333"/>
          <w:sz w:val="21"/>
          <w:szCs w:val="21"/>
        </w:rPr>
        <w:t>un</w:t>
      </w:r>
      <w:r w:rsidRPr="004F350A">
        <w:rPr>
          <w:strike/>
          <w:color w:val="333333"/>
          <w:spacing w:val="-6"/>
          <w:sz w:val="21"/>
          <w:szCs w:val="21"/>
        </w:rPr>
        <w:t xml:space="preserve"> </w:t>
      </w:r>
      <w:r w:rsidRPr="004F350A">
        <w:rPr>
          <w:strike/>
          <w:color w:val="333333"/>
          <w:sz w:val="21"/>
          <w:szCs w:val="21"/>
        </w:rPr>
        <w:t>valodu</w:t>
      </w:r>
      <w:r w:rsidRPr="004F350A">
        <w:rPr>
          <w:strike/>
          <w:color w:val="333333"/>
          <w:spacing w:val="-6"/>
          <w:sz w:val="21"/>
          <w:szCs w:val="21"/>
        </w:rPr>
        <w:t xml:space="preserve"> </w:t>
      </w:r>
      <w:r w:rsidRPr="004F350A">
        <w:rPr>
          <w:strike/>
          <w:color w:val="333333"/>
          <w:sz w:val="21"/>
          <w:szCs w:val="21"/>
        </w:rPr>
        <w:t>prakses”</w:t>
      </w:r>
      <w:r w:rsidRPr="004F350A">
        <w:rPr>
          <w:color w:val="333333"/>
          <w:spacing w:val="-6"/>
          <w:sz w:val="21"/>
          <w:szCs w:val="21"/>
        </w:rPr>
        <w:t xml:space="preserve"> </w:t>
      </w:r>
      <w:r w:rsidRPr="00B84339">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sz w:val="21"/>
          <w:szCs w:val="21"/>
        </w:rPr>
        <w:t>studiju</w:t>
      </w:r>
      <w:r w:rsidRPr="004F350A">
        <w:rPr>
          <w:color w:val="333333"/>
          <w:spacing w:val="-6"/>
          <w:sz w:val="21"/>
          <w:szCs w:val="21"/>
        </w:rPr>
        <w:t xml:space="preserve"> </w:t>
      </w:r>
      <w:r w:rsidRPr="004F350A">
        <w:rPr>
          <w:color w:val="333333"/>
          <w:sz w:val="21"/>
          <w:szCs w:val="21"/>
        </w:rPr>
        <w:t>rezultāti</w:t>
      </w:r>
      <w:r w:rsidRPr="004F350A">
        <w:rPr>
          <w:color w:val="333333"/>
          <w:spacing w:val="-6"/>
          <w:sz w:val="21"/>
          <w:szCs w:val="21"/>
        </w:rPr>
        <w:t xml:space="preserve"> </w:t>
      </w:r>
      <w:r w:rsidRPr="004F350A">
        <w:rPr>
          <w:color w:val="333333"/>
          <w:sz w:val="21"/>
          <w:szCs w:val="21"/>
        </w:rPr>
        <w:t>deﬁnēti</w:t>
      </w:r>
      <w:r w:rsidRPr="004F350A">
        <w:rPr>
          <w:color w:val="333333"/>
          <w:spacing w:val="-6"/>
          <w:sz w:val="21"/>
          <w:szCs w:val="21"/>
        </w:rPr>
        <w:t xml:space="preserve"> </w:t>
      </w:r>
      <w:r w:rsidRPr="004F350A">
        <w:rPr>
          <w:color w:val="333333"/>
          <w:sz w:val="21"/>
          <w:szCs w:val="21"/>
        </w:rPr>
        <w:t>atbilstoši</w:t>
      </w:r>
      <w:r w:rsidRPr="004F350A">
        <w:rPr>
          <w:color w:val="333333"/>
          <w:spacing w:val="-6"/>
          <w:sz w:val="21"/>
          <w:szCs w:val="21"/>
        </w:rPr>
        <w:t xml:space="preserve"> </w:t>
      </w:r>
      <w:r w:rsidRPr="004F350A">
        <w:rPr>
          <w:color w:val="333333"/>
          <w:sz w:val="21"/>
          <w:szCs w:val="21"/>
        </w:rPr>
        <w:t>2017.</w:t>
      </w:r>
      <w:r w:rsidRPr="004F350A">
        <w:rPr>
          <w:color w:val="333333"/>
          <w:spacing w:val="-6"/>
          <w:sz w:val="21"/>
          <w:szCs w:val="21"/>
        </w:rPr>
        <w:t xml:space="preserve"> </w:t>
      </w:r>
      <w:r w:rsidRPr="004F350A">
        <w:rPr>
          <w:color w:val="333333"/>
          <w:sz w:val="21"/>
          <w:szCs w:val="21"/>
        </w:rPr>
        <w:t>gada</w:t>
      </w:r>
      <w:r w:rsidRPr="004F350A">
        <w:rPr>
          <w:color w:val="333333"/>
          <w:spacing w:val="-5"/>
          <w:sz w:val="21"/>
          <w:szCs w:val="21"/>
        </w:rPr>
        <w:t xml:space="preserve"> </w:t>
      </w:r>
      <w:r w:rsidRPr="004F350A">
        <w:rPr>
          <w:color w:val="333333"/>
          <w:sz w:val="21"/>
          <w:szCs w:val="21"/>
        </w:rPr>
        <w:t>13.</w:t>
      </w:r>
      <w:r w:rsidRPr="004F350A">
        <w:rPr>
          <w:color w:val="333333"/>
          <w:spacing w:val="-6"/>
          <w:sz w:val="21"/>
          <w:szCs w:val="21"/>
        </w:rPr>
        <w:t xml:space="preserve"> </w:t>
      </w:r>
      <w:r w:rsidRPr="004F350A">
        <w:rPr>
          <w:color w:val="333333"/>
          <w:sz w:val="21"/>
          <w:szCs w:val="21"/>
        </w:rPr>
        <w:t>jūnija</w:t>
      </w:r>
      <w:r w:rsidRPr="004F350A">
        <w:rPr>
          <w:color w:val="333333"/>
          <w:spacing w:val="-6"/>
          <w:sz w:val="21"/>
          <w:szCs w:val="21"/>
        </w:rPr>
        <w:t xml:space="preserve"> </w:t>
      </w:r>
      <w:r w:rsidRPr="004F350A">
        <w:rPr>
          <w:color w:val="333333"/>
          <w:sz w:val="21"/>
          <w:szCs w:val="21"/>
        </w:rPr>
        <w:t>Ministru</w:t>
      </w:r>
      <w:r w:rsidRPr="004F350A">
        <w:rPr>
          <w:color w:val="333333"/>
          <w:spacing w:val="-61"/>
          <w:sz w:val="21"/>
          <w:szCs w:val="21"/>
        </w:rPr>
        <w:t xml:space="preserve"> </w:t>
      </w:r>
      <w:r w:rsidRPr="004F350A">
        <w:rPr>
          <w:color w:val="333333"/>
          <w:sz w:val="21"/>
          <w:szCs w:val="21"/>
        </w:rPr>
        <w:t>kabineta noteikumiem Nr. 322 “Noteikumi par Latvijas izglītības klasiﬁkāciju”. Sasniedzamie studiju</w:t>
      </w:r>
      <w:r w:rsidRPr="004F350A">
        <w:rPr>
          <w:color w:val="333333"/>
          <w:spacing w:val="-61"/>
          <w:sz w:val="21"/>
          <w:szCs w:val="21"/>
        </w:rPr>
        <w:t xml:space="preserve"> </w:t>
      </w:r>
      <w:r w:rsidRPr="004F350A">
        <w:rPr>
          <w:color w:val="333333"/>
          <w:sz w:val="21"/>
          <w:szCs w:val="21"/>
        </w:rPr>
        <w:t>rezultāti</w:t>
      </w:r>
      <w:r w:rsidRPr="004F350A">
        <w:rPr>
          <w:color w:val="333333"/>
          <w:spacing w:val="-5"/>
          <w:sz w:val="21"/>
          <w:szCs w:val="21"/>
        </w:rPr>
        <w:t xml:space="preserve"> </w:t>
      </w:r>
      <w:r w:rsidRPr="004F350A">
        <w:rPr>
          <w:color w:val="333333"/>
          <w:sz w:val="21"/>
          <w:szCs w:val="21"/>
        </w:rPr>
        <w:t>tiek</w:t>
      </w:r>
      <w:r w:rsidRPr="004F350A">
        <w:rPr>
          <w:color w:val="333333"/>
          <w:spacing w:val="-4"/>
          <w:sz w:val="21"/>
          <w:szCs w:val="21"/>
        </w:rPr>
        <w:t xml:space="preserve"> </w:t>
      </w:r>
      <w:r w:rsidRPr="004F350A">
        <w:rPr>
          <w:color w:val="333333"/>
          <w:sz w:val="21"/>
          <w:szCs w:val="21"/>
        </w:rPr>
        <w:t>formulēti</w:t>
      </w:r>
      <w:r w:rsidRPr="004F350A">
        <w:rPr>
          <w:color w:val="333333"/>
          <w:spacing w:val="-5"/>
          <w:sz w:val="21"/>
          <w:szCs w:val="21"/>
        </w:rPr>
        <w:t xml:space="preserve"> </w:t>
      </w:r>
      <w:r w:rsidRPr="004F350A">
        <w:rPr>
          <w:color w:val="333333"/>
          <w:sz w:val="21"/>
          <w:szCs w:val="21"/>
        </w:rPr>
        <w:t>kā</w:t>
      </w:r>
      <w:r w:rsidRPr="004F350A">
        <w:rPr>
          <w:color w:val="333333"/>
          <w:spacing w:val="-4"/>
          <w:sz w:val="21"/>
          <w:szCs w:val="21"/>
        </w:rPr>
        <w:t xml:space="preserve"> </w:t>
      </w:r>
      <w:r w:rsidRPr="004F350A">
        <w:rPr>
          <w:color w:val="333333"/>
          <w:sz w:val="21"/>
          <w:szCs w:val="21"/>
        </w:rPr>
        <w:t>zināšanas,</w:t>
      </w:r>
      <w:r w:rsidRPr="004F350A">
        <w:rPr>
          <w:color w:val="333333"/>
          <w:spacing w:val="-4"/>
          <w:sz w:val="21"/>
          <w:szCs w:val="21"/>
        </w:rPr>
        <w:t xml:space="preserve"> </w:t>
      </w:r>
      <w:r w:rsidRPr="004F350A">
        <w:rPr>
          <w:color w:val="333333"/>
          <w:sz w:val="21"/>
          <w:szCs w:val="21"/>
        </w:rPr>
        <w:t>prasmes</w:t>
      </w:r>
      <w:r w:rsidRPr="004F350A">
        <w:rPr>
          <w:color w:val="333333"/>
          <w:spacing w:val="-5"/>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kompetences</w:t>
      </w:r>
      <w:r w:rsidRPr="004F350A">
        <w:rPr>
          <w:color w:val="333333"/>
          <w:spacing w:val="-5"/>
          <w:sz w:val="21"/>
          <w:szCs w:val="21"/>
        </w:rPr>
        <w:t xml:space="preserve"> </w:t>
      </w:r>
      <w:r w:rsidRPr="004F350A">
        <w:rPr>
          <w:color w:val="333333"/>
          <w:sz w:val="21"/>
          <w:szCs w:val="21"/>
        </w:rPr>
        <w:t>(Tabula</w:t>
      </w:r>
      <w:r w:rsidRPr="004F350A">
        <w:rPr>
          <w:color w:val="333333"/>
          <w:spacing w:val="-4"/>
          <w:sz w:val="21"/>
          <w:szCs w:val="21"/>
        </w:rPr>
        <w:t xml:space="preserve"> </w:t>
      </w:r>
      <w:r w:rsidRPr="004F350A">
        <w:rPr>
          <w:color w:val="333333"/>
          <w:sz w:val="21"/>
          <w:szCs w:val="21"/>
        </w:rPr>
        <w:t>3.1.2.).</w:t>
      </w:r>
    </w:p>
    <w:p w14:paraId="4851C2FC" w14:textId="77777777" w:rsidR="004F350A" w:rsidRPr="004F350A" w:rsidRDefault="004F350A" w:rsidP="004F350A">
      <w:pPr>
        <w:spacing w:before="150"/>
        <w:ind w:left="560"/>
        <w:jc w:val="both"/>
        <w:rPr>
          <w:sz w:val="21"/>
          <w:szCs w:val="21"/>
        </w:rPr>
      </w:pPr>
      <w:r w:rsidRPr="004F350A">
        <w:rPr>
          <w:color w:val="333333"/>
          <w:sz w:val="21"/>
          <w:szCs w:val="21"/>
        </w:rPr>
        <w:t>Tabula</w:t>
      </w:r>
      <w:r w:rsidRPr="004F350A">
        <w:rPr>
          <w:color w:val="333333"/>
          <w:spacing w:val="-11"/>
          <w:sz w:val="21"/>
          <w:szCs w:val="21"/>
        </w:rPr>
        <w:t xml:space="preserve"> </w:t>
      </w:r>
      <w:r w:rsidRPr="004F350A">
        <w:rPr>
          <w:color w:val="333333"/>
          <w:sz w:val="21"/>
          <w:szCs w:val="21"/>
        </w:rPr>
        <w:t>3.1.2.</w:t>
      </w:r>
      <w:r w:rsidRPr="004F350A">
        <w:rPr>
          <w:color w:val="333333"/>
          <w:spacing w:val="-10"/>
          <w:sz w:val="21"/>
          <w:szCs w:val="21"/>
        </w:rPr>
        <w:t xml:space="preserve"> </w:t>
      </w:r>
      <w:r w:rsidRPr="004F350A">
        <w:rPr>
          <w:color w:val="333333"/>
          <w:sz w:val="21"/>
          <w:szCs w:val="21"/>
        </w:rPr>
        <w:t>Sasniedzamie</w:t>
      </w:r>
      <w:r w:rsidRPr="004F350A">
        <w:rPr>
          <w:color w:val="333333"/>
          <w:spacing w:val="-10"/>
          <w:sz w:val="21"/>
          <w:szCs w:val="21"/>
        </w:rPr>
        <w:t xml:space="preserve"> </w:t>
      </w:r>
      <w:r w:rsidRPr="004F350A">
        <w:rPr>
          <w:color w:val="333333"/>
          <w:sz w:val="21"/>
          <w:szCs w:val="21"/>
        </w:rPr>
        <w:t>studiju</w:t>
      </w:r>
      <w:r w:rsidRPr="004F350A">
        <w:rPr>
          <w:color w:val="333333"/>
          <w:spacing w:val="-10"/>
          <w:sz w:val="21"/>
          <w:szCs w:val="21"/>
        </w:rPr>
        <w:t xml:space="preserve"> </w:t>
      </w:r>
      <w:r w:rsidRPr="004F350A">
        <w:rPr>
          <w:color w:val="333333"/>
          <w:sz w:val="21"/>
          <w:szCs w:val="21"/>
        </w:rPr>
        <w:t>rezultāti</w:t>
      </w:r>
    </w:p>
    <w:p w14:paraId="03B207CE" w14:textId="77777777" w:rsidR="004F350A" w:rsidRPr="004F350A" w:rsidRDefault="004F350A" w:rsidP="004F350A">
      <w:pPr>
        <w:spacing w:before="9"/>
        <w:rPr>
          <w:sz w:val="14"/>
          <w:szCs w:val="21"/>
        </w:rPr>
      </w:pPr>
      <w:r w:rsidRPr="004F350A">
        <w:rPr>
          <w:noProof/>
          <w:sz w:val="21"/>
          <w:szCs w:val="21"/>
        </w:rPr>
        <mc:AlternateContent>
          <mc:Choice Requires="wps">
            <w:drawing>
              <wp:anchor distT="0" distB="0" distL="0" distR="0" simplePos="0" relativeHeight="487791104" behindDoc="1" locked="0" layoutInCell="1" allowOverlap="1" wp14:anchorId="6B36D988" wp14:editId="32442DFE">
                <wp:simplePos x="0" y="0"/>
                <wp:positionH relativeFrom="page">
                  <wp:posOffset>849630</wp:posOffset>
                </wp:positionH>
                <wp:positionV relativeFrom="paragraph">
                  <wp:posOffset>139065</wp:posOffset>
                </wp:positionV>
                <wp:extent cx="5676900" cy="1270"/>
                <wp:effectExtent l="0" t="0" r="0" b="0"/>
                <wp:wrapTopAndBottom/>
                <wp:docPr id="747481949"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76900" cy="1270"/>
                        </a:xfrm>
                        <a:custGeom>
                          <a:avLst/>
                          <a:gdLst>
                            <a:gd name="T0" fmla="+- 0 1338 1338"/>
                            <a:gd name="T1" fmla="*/ T0 w 8940"/>
                            <a:gd name="T2" fmla="+- 0 3773 1338"/>
                            <a:gd name="T3" fmla="*/ T2 w 8940"/>
                            <a:gd name="T4" fmla="+- 0 3818 1338"/>
                            <a:gd name="T5" fmla="*/ T4 w 8940"/>
                            <a:gd name="T6" fmla="+- 0 10278 1338"/>
                            <a:gd name="T7" fmla="*/ T6 w 8940"/>
                          </a:gdLst>
                          <a:ahLst/>
                          <a:cxnLst>
                            <a:cxn ang="0">
                              <a:pos x="T1" y="0"/>
                            </a:cxn>
                            <a:cxn ang="0">
                              <a:pos x="T3" y="0"/>
                            </a:cxn>
                            <a:cxn ang="0">
                              <a:pos x="T5" y="0"/>
                            </a:cxn>
                            <a:cxn ang="0">
                              <a:pos x="T7" y="0"/>
                            </a:cxn>
                          </a:cxnLst>
                          <a:rect l="0" t="0" r="r" b="b"/>
                          <a:pathLst>
                            <a:path w="8940">
                              <a:moveTo>
                                <a:pt x="0" y="0"/>
                              </a:moveTo>
                              <a:lnTo>
                                <a:pt x="2435" y="0"/>
                              </a:lnTo>
                              <a:moveTo>
                                <a:pt x="2480" y="0"/>
                              </a:moveTo>
                              <a:lnTo>
                                <a:pt x="894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798C6A7" id="AutoShape 44" o:spid="_x0000_s1026" style="position:absolute;margin-left:66.9pt;margin-top:10.95pt;width:447pt;height:.1pt;z-index:-15525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9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" path="m,l2435,t45,l8940,e" filled="f" strokecolor="#ddd">
                <v:path arrowok="t" o:connecttype="custom" o:connectlocs="0,0;1546225,0;1574800,0;5676900,0" o:connectangles="0,0,0,0"/>
                <w10:wrap type="topAndBottom" anchorx="page"/>
              </v:shape>
            </w:pict>
          </mc:Fallback>
        </mc:AlternateContent>
      </w:r>
    </w:p>
    <w:p w14:paraId="5FE21D89" w14:textId="77777777" w:rsidR="004F350A" w:rsidRPr="004F350A" w:rsidRDefault="004F350A" w:rsidP="004F350A">
      <w:pPr>
        <w:rPr>
          <w:sz w:val="6"/>
          <w:szCs w:val="21"/>
        </w:rPr>
      </w:pPr>
    </w:p>
    <w:p w14:paraId="0093F75A" w14:textId="77777777" w:rsidR="004F350A" w:rsidRPr="004F350A" w:rsidRDefault="004F350A" w:rsidP="004F350A">
      <w:pPr>
        <w:rPr>
          <w:sz w:val="6"/>
        </w:rPr>
        <w:sectPr w:rsidR="004F350A" w:rsidRPr="004F350A">
          <w:pgSz w:w="11910" w:h="16840"/>
          <w:pgMar w:top="840" w:right="740" w:bottom="660" w:left="740" w:header="0" w:footer="438" w:gutter="0"/>
          <w:cols w:space="720"/>
        </w:sectPr>
      </w:pPr>
    </w:p>
    <w:p w14:paraId="4784DE5C" w14:textId="77777777" w:rsidR="004F350A" w:rsidRPr="004F350A" w:rsidRDefault="004F350A" w:rsidP="004F350A">
      <w:pPr>
        <w:spacing w:before="9"/>
        <w:rPr>
          <w:sz w:val="29"/>
          <w:szCs w:val="21"/>
        </w:rPr>
      </w:pPr>
    </w:p>
    <w:p w14:paraId="4F533EC6" w14:textId="77777777" w:rsidR="004F350A" w:rsidRPr="004F350A" w:rsidRDefault="004F350A" w:rsidP="004F350A">
      <w:pPr>
        <w:ind w:left="710"/>
        <w:outlineLvl w:val="5"/>
        <w:rPr>
          <w:b/>
          <w:bCs/>
          <w:i/>
          <w:iCs/>
          <w:sz w:val="21"/>
          <w:szCs w:val="21"/>
        </w:rPr>
      </w:pPr>
      <w:r w:rsidRPr="004F350A">
        <w:rPr>
          <w:b/>
          <w:bCs/>
          <w:i/>
          <w:iCs/>
          <w:color w:val="333333"/>
          <w:w w:val="110"/>
          <w:sz w:val="21"/>
          <w:szCs w:val="21"/>
        </w:rPr>
        <w:t>Zināšanas</w:t>
      </w:r>
    </w:p>
    <w:p w14:paraId="479BFE95" w14:textId="77777777" w:rsidR="004F350A" w:rsidRPr="004F350A" w:rsidRDefault="004F350A" w:rsidP="004F350A">
      <w:pPr>
        <w:numPr>
          <w:ilvl w:val="1"/>
          <w:numId w:val="7"/>
        </w:numPr>
        <w:tabs>
          <w:tab w:val="left" w:pos="839"/>
        </w:tabs>
        <w:spacing w:before="46" w:line="295" w:lineRule="auto"/>
        <w:ind w:right="1272" w:firstLine="0"/>
        <w:rPr>
          <w:sz w:val="21"/>
        </w:rPr>
      </w:pPr>
      <w:r w:rsidRPr="004F350A">
        <w:rPr>
          <w:color w:val="333333"/>
          <w:w w:val="98"/>
          <w:sz w:val="21"/>
        </w:rPr>
        <w:br w:type="column"/>
      </w:r>
      <w:r w:rsidRPr="004F350A">
        <w:rPr>
          <w:color w:val="333333"/>
          <w:sz w:val="21"/>
        </w:rPr>
        <w:t>spēj parādīt padziļinātas zināšanas un izpratni par</w:t>
      </w:r>
      <w:r w:rsidRPr="004F350A">
        <w:rPr>
          <w:color w:val="333333"/>
          <w:spacing w:val="1"/>
          <w:sz w:val="21"/>
        </w:rPr>
        <w:t xml:space="preserve"> </w:t>
      </w:r>
      <w:r w:rsidRPr="004F350A">
        <w:rPr>
          <w:color w:val="333333"/>
          <w:sz w:val="21"/>
        </w:rPr>
        <w:t>valodniecības un literatūrzinātnes vēstures jaunākajiem</w:t>
      </w:r>
      <w:r w:rsidRPr="004F350A">
        <w:rPr>
          <w:color w:val="333333"/>
          <w:spacing w:val="1"/>
          <w:sz w:val="21"/>
        </w:rPr>
        <w:t xml:space="preserve"> </w:t>
      </w:r>
      <w:r w:rsidRPr="004F350A">
        <w:rPr>
          <w:color w:val="333333"/>
          <w:sz w:val="21"/>
        </w:rPr>
        <w:t>atklājumiem anglistikā, rusistikas un slāvistikas jomā, Letonikā</w:t>
      </w:r>
      <w:r w:rsidRPr="004F350A">
        <w:rPr>
          <w:color w:val="333333"/>
          <w:spacing w:val="-61"/>
          <w:sz w:val="21"/>
        </w:rPr>
        <w:t xml:space="preserve"> </w:t>
      </w:r>
      <w:r w:rsidRPr="004F350A">
        <w:rPr>
          <w:color w:val="333333"/>
          <w:sz w:val="21"/>
        </w:rPr>
        <w:t>un</w:t>
      </w:r>
      <w:r w:rsidRPr="004F350A">
        <w:rPr>
          <w:color w:val="333333"/>
          <w:spacing w:val="-5"/>
          <w:sz w:val="21"/>
        </w:rPr>
        <w:t xml:space="preserve"> </w:t>
      </w:r>
      <w:r w:rsidRPr="004F350A">
        <w:rPr>
          <w:color w:val="333333"/>
          <w:sz w:val="21"/>
        </w:rPr>
        <w:t>uz</w:t>
      </w:r>
      <w:r w:rsidRPr="004F350A">
        <w:rPr>
          <w:color w:val="333333"/>
          <w:spacing w:val="-5"/>
          <w:sz w:val="21"/>
        </w:rPr>
        <w:t xml:space="preserve"> </w:t>
      </w:r>
      <w:r w:rsidRPr="004F350A">
        <w:rPr>
          <w:color w:val="333333"/>
          <w:sz w:val="21"/>
        </w:rPr>
        <w:t>salīdzināmo</w:t>
      </w:r>
      <w:r w:rsidRPr="004F350A">
        <w:rPr>
          <w:color w:val="333333"/>
          <w:spacing w:val="55"/>
          <w:sz w:val="21"/>
        </w:rPr>
        <w:t xml:space="preserve"> </w:t>
      </w:r>
      <w:r w:rsidRPr="004F350A">
        <w:rPr>
          <w:color w:val="333333"/>
          <w:sz w:val="21"/>
        </w:rPr>
        <w:t>ﬁloloģiju</w:t>
      </w:r>
      <w:r w:rsidRPr="004F350A">
        <w:rPr>
          <w:color w:val="333333"/>
          <w:spacing w:val="-5"/>
          <w:sz w:val="21"/>
        </w:rPr>
        <w:t xml:space="preserve"> </w:t>
      </w:r>
      <w:r w:rsidRPr="004F350A">
        <w:rPr>
          <w:color w:val="333333"/>
          <w:sz w:val="21"/>
        </w:rPr>
        <w:t>attiecināmā</w:t>
      </w:r>
      <w:r w:rsidRPr="004F350A">
        <w:rPr>
          <w:color w:val="333333"/>
          <w:spacing w:val="-5"/>
          <w:sz w:val="21"/>
        </w:rPr>
        <w:t xml:space="preserve"> </w:t>
      </w:r>
      <w:r w:rsidRPr="004F350A">
        <w:rPr>
          <w:color w:val="333333"/>
          <w:sz w:val="21"/>
        </w:rPr>
        <w:t>jomā;</w:t>
      </w:r>
    </w:p>
    <w:p w14:paraId="46826D00" w14:textId="77777777" w:rsidR="004F350A" w:rsidRPr="004F350A" w:rsidRDefault="004F350A" w:rsidP="004F350A">
      <w:pPr>
        <w:numPr>
          <w:ilvl w:val="1"/>
          <w:numId w:val="7"/>
        </w:numPr>
        <w:tabs>
          <w:tab w:val="left" w:pos="839"/>
        </w:tabs>
        <w:spacing w:line="295" w:lineRule="auto"/>
        <w:ind w:right="1411" w:firstLine="0"/>
        <w:rPr>
          <w:sz w:val="21"/>
        </w:rPr>
      </w:pPr>
      <w:r w:rsidRPr="004F350A">
        <w:rPr>
          <w:color w:val="333333"/>
          <w:sz w:val="21"/>
        </w:rPr>
        <w:t>apgūtās</w:t>
      </w:r>
      <w:r w:rsidRPr="004F350A">
        <w:rPr>
          <w:color w:val="333333"/>
          <w:spacing w:val="20"/>
          <w:sz w:val="21"/>
        </w:rPr>
        <w:t xml:space="preserve"> </w:t>
      </w:r>
      <w:r w:rsidRPr="004F350A">
        <w:rPr>
          <w:color w:val="333333"/>
          <w:sz w:val="21"/>
        </w:rPr>
        <w:t>zināšanas</w:t>
      </w:r>
      <w:r w:rsidRPr="004F350A">
        <w:rPr>
          <w:color w:val="333333"/>
          <w:spacing w:val="20"/>
          <w:sz w:val="21"/>
        </w:rPr>
        <w:t xml:space="preserve"> </w:t>
      </w:r>
      <w:r w:rsidRPr="004F350A">
        <w:rPr>
          <w:color w:val="333333"/>
          <w:sz w:val="21"/>
        </w:rPr>
        <w:t>nodrošina</w:t>
      </w:r>
      <w:r w:rsidRPr="004F350A">
        <w:rPr>
          <w:color w:val="333333"/>
          <w:spacing w:val="20"/>
          <w:sz w:val="21"/>
        </w:rPr>
        <w:t xml:space="preserve"> </w:t>
      </w:r>
      <w:r w:rsidRPr="004F350A">
        <w:rPr>
          <w:color w:val="333333"/>
          <w:sz w:val="21"/>
        </w:rPr>
        <w:t>pamatu</w:t>
      </w:r>
      <w:r w:rsidRPr="004F350A">
        <w:rPr>
          <w:color w:val="333333"/>
          <w:spacing w:val="20"/>
          <w:sz w:val="21"/>
        </w:rPr>
        <w:t xml:space="preserve"> </w:t>
      </w:r>
      <w:r w:rsidRPr="004F350A">
        <w:rPr>
          <w:color w:val="333333"/>
          <w:sz w:val="21"/>
        </w:rPr>
        <w:t>radošai</w:t>
      </w:r>
      <w:r w:rsidRPr="004F350A">
        <w:rPr>
          <w:color w:val="333333"/>
          <w:spacing w:val="20"/>
          <w:sz w:val="21"/>
        </w:rPr>
        <w:t xml:space="preserve"> </w:t>
      </w:r>
      <w:r w:rsidRPr="004F350A">
        <w:rPr>
          <w:color w:val="333333"/>
          <w:sz w:val="21"/>
        </w:rPr>
        <w:t>domāšanai</w:t>
      </w:r>
      <w:r w:rsidRPr="004F350A">
        <w:rPr>
          <w:color w:val="333333"/>
          <w:spacing w:val="20"/>
          <w:sz w:val="21"/>
        </w:rPr>
        <w:t xml:space="preserve"> </w:t>
      </w:r>
      <w:r w:rsidRPr="004F350A">
        <w:rPr>
          <w:color w:val="333333"/>
          <w:sz w:val="21"/>
        </w:rPr>
        <w:t>un</w:t>
      </w:r>
      <w:r w:rsidRPr="004F350A">
        <w:rPr>
          <w:color w:val="333333"/>
          <w:spacing w:val="1"/>
          <w:sz w:val="21"/>
        </w:rPr>
        <w:t xml:space="preserve"> </w:t>
      </w:r>
      <w:r w:rsidRPr="004F350A">
        <w:rPr>
          <w:color w:val="333333"/>
          <w:sz w:val="21"/>
        </w:rPr>
        <w:t>pētniecībai,</w:t>
      </w:r>
      <w:r w:rsidRPr="004F350A">
        <w:rPr>
          <w:color w:val="333333"/>
          <w:spacing w:val="-5"/>
          <w:sz w:val="21"/>
        </w:rPr>
        <w:t xml:space="preserve"> </w:t>
      </w:r>
      <w:r w:rsidRPr="004F350A">
        <w:rPr>
          <w:color w:val="333333"/>
          <w:sz w:val="21"/>
        </w:rPr>
        <w:t>tostarp</w:t>
      </w:r>
      <w:r w:rsidRPr="004F350A">
        <w:rPr>
          <w:color w:val="333333"/>
          <w:spacing w:val="-4"/>
          <w:sz w:val="21"/>
        </w:rPr>
        <w:t xml:space="preserve"> </w:t>
      </w:r>
      <w:r w:rsidRPr="004F350A">
        <w:rPr>
          <w:color w:val="333333"/>
          <w:sz w:val="21"/>
        </w:rPr>
        <w:t>darbojoties</w:t>
      </w:r>
      <w:r w:rsidRPr="004F350A">
        <w:rPr>
          <w:color w:val="333333"/>
          <w:spacing w:val="-5"/>
          <w:sz w:val="21"/>
        </w:rPr>
        <w:t xml:space="preserve"> </w:t>
      </w:r>
      <w:r w:rsidRPr="004F350A">
        <w:rPr>
          <w:color w:val="333333"/>
          <w:sz w:val="21"/>
        </w:rPr>
        <w:t>dažādu</w:t>
      </w:r>
      <w:r w:rsidRPr="004F350A">
        <w:rPr>
          <w:color w:val="333333"/>
          <w:spacing w:val="-4"/>
          <w:sz w:val="21"/>
        </w:rPr>
        <w:t xml:space="preserve"> </w:t>
      </w:r>
      <w:r w:rsidRPr="004F350A">
        <w:rPr>
          <w:color w:val="333333"/>
          <w:sz w:val="21"/>
        </w:rPr>
        <w:t>jomu</w:t>
      </w:r>
      <w:r w:rsidRPr="004F350A">
        <w:rPr>
          <w:color w:val="333333"/>
          <w:spacing w:val="-5"/>
          <w:sz w:val="21"/>
        </w:rPr>
        <w:t xml:space="preserve"> </w:t>
      </w:r>
      <w:r w:rsidRPr="004F350A">
        <w:rPr>
          <w:color w:val="333333"/>
          <w:sz w:val="21"/>
        </w:rPr>
        <w:t>saskarsmē.</w:t>
      </w:r>
    </w:p>
    <w:p w14:paraId="149C6ECC" w14:textId="77777777" w:rsidR="004F350A" w:rsidRPr="004F350A" w:rsidRDefault="004F350A" w:rsidP="004F350A">
      <w:pPr>
        <w:spacing w:line="295" w:lineRule="auto"/>
        <w:rPr>
          <w:sz w:val="21"/>
        </w:rPr>
        <w:sectPr w:rsidR="004F350A" w:rsidRPr="004F350A">
          <w:type w:val="continuous"/>
          <w:pgSz w:w="11910" w:h="16840"/>
          <w:pgMar w:top="1580" w:right="740" w:bottom="620" w:left="740" w:header="720" w:footer="720" w:gutter="0"/>
          <w:cols w:num="2" w:space="720" w:equalWidth="0">
            <w:col w:w="1828" w:space="652"/>
            <w:col w:w="7950"/>
          </w:cols>
        </w:sectPr>
      </w:pPr>
    </w:p>
    <w:p w14:paraId="50533AC3" w14:textId="77777777" w:rsidR="004F350A" w:rsidRPr="004F350A" w:rsidRDefault="004F350A" w:rsidP="004F350A">
      <w:pPr>
        <w:spacing w:before="8"/>
        <w:rPr>
          <w:sz w:val="10"/>
          <w:szCs w:val="21"/>
        </w:rPr>
      </w:pPr>
    </w:p>
    <w:p w14:paraId="24021C97" w14:textId="77777777" w:rsidR="004F350A" w:rsidRPr="004F350A" w:rsidRDefault="004F350A" w:rsidP="004F350A">
      <w:pPr>
        <w:spacing w:line="20" w:lineRule="exact"/>
        <w:ind w:left="589"/>
        <w:rPr>
          <w:sz w:val="2"/>
          <w:szCs w:val="21"/>
        </w:rPr>
      </w:pPr>
      <w:r w:rsidRPr="004F350A">
        <w:rPr>
          <w:noProof/>
          <w:sz w:val="2"/>
          <w:szCs w:val="21"/>
        </w:rPr>
        <mc:AlternateContent>
          <mc:Choice Requires="wpg">
            <w:drawing>
              <wp:inline distT="0" distB="0" distL="0" distR="0" wp14:anchorId="7CA53F36" wp14:editId="6A7707EE">
                <wp:extent cx="5676900" cy="9525"/>
                <wp:effectExtent l="13335" t="6350" r="5715" b="3175"/>
                <wp:docPr id="747481950"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6900" cy="9525"/>
                          <a:chOff x="0" y="0"/>
                          <a:chExt cx="8940" cy="15"/>
                        </a:xfrm>
                      </wpg:grpSpPr>
                      <wps:wsp>
                        <wps:cNvPr id="747481951" name="AutoShape 43"/>
                        <wps:cNvSpPr>
                          <a:spLocks/>
                        </wps:cNvSpPr>
                        <wps:spPr bwMode="auto">
                          <a:xfrm>
                            <a:off x="0" y="7"/>
                            <a:ext cx="8940" cy="2"/>
                          </a:xfrm>
                          <a:custGeom>
                            <a:avLst/>
                            <a:gdLst>
                              <a:gd name="T0" fmla="*/ 0 w 8940"/>
                              <a:gd name="T1" fmla="*/ 2435 w 8940"/>
                              <a:gd name="T2" fmla="*/ 2480 w 8940"/>
                              <a:gd name="T3" fmla="*/ 8940 w 8940"/>
                            </a:gdLst>
                            <a:ahLst/>
                            <a:cxnLst>
                              <a:cxn ang="0">
                                <a:pos x="T0" y="0"/>
                              </a:cxn>
                              <a:cxn ang="0">
                                <a:pos x="T1" y="0"/>
                              </a:cxn>
                              <a:cxn ang="0">
                                <a:pos x="T2" y="0"/>
                              </a:cxn>
                              <a:cxn ang="0">
                                <a:pos x="T3" y="0"/>
                              </a:cxn>
                            </a:cxnLst>
                            <a:rect l="0" t="0" r="r" b="b"/>
                            <a:pathLst>
                              <a:path w="8940">
                                <a:moveTo>
                                  <a:pt x="0" y="0"/>
                                </a:moveTo>
                                <a:lnTo>
                                  <a:pt x="2435" y="0"/>
                                </a:lnTo>
                                <a:moveTo>
                                  <a:pt x="2480" y="0"/>
                                </a:moveTo>
                                <a:lnTo>
                                  <a:pt x="894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296639B9" id="Group 42" o:spid="_x0000_s1026" style="width:447pt;height:.75pt;mso-position-horizontal-relative:char;mso-position-vertical-relative:line" coordsize="89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">
                <v:shape id="AutoShape 43" o:spid="_x0000_s1027" style="position:absolute;top:7;width:8940;height:2;visibility:visible;mso-wrap-style:square;v-text-anchor:top" coordsize="89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" path="m,l2435,t45,l8940,e" filled="f" strokecolor="#ddd">
                  <v:path arrowok="t" o:connecttype="custom" o:connectlocs="0,0;2435,0;2480,0;8940,0" o:connectangles="0,0,0,0"/>
                </v:shape>
                <w10:anchorlock/>
              </v:group>
            </w:pict>
          </mc:Fallback>
        </mc:AlternateContent>
      </w:r>
    </w:p>
    <w:p w14:paraId="000F86DB" w14:textId="77777777" w:rsidR="004F350A" w:rsidRPr="004F350A" w:rsidRDefault="004F350A" w:rsidP="004F350A">
      <w:pPr>
        <w:rPr>
          <w:sz w:val="6"/>
          <w:szCs w:val="21"/>
        </w:rPr>
      </w:pPr>
    </w:p>
    <w:p w14:paraId="6EB5234C" w14:textId="77777777" w:rsidR="004F350A" w:rsidRPr="004F350A" w:rsidRDefault="004F350A" w:rsidP="004F350A">
      <w:pPr>
        <w:rPr>
          <w:sz w:val="6"/>
        </w:rPr>
        <w:sectPr w:rsidR="004F350A" w:rsidRPr="004F350A">
          <w:type w:val="continuous"/>
          <w:pgSz w:w="11910" w:h="16840"/>
          <w:pgMar w:top="1580" w:right="740" w:bottom="620" w:left="740" w:header="720" w:footer="720" w:gutter="0"/>
          <w:cols w:space="720"/>
        </w:sectPr>
      </w:pPr>
    </w:p>
    <w:p w14:paraId="36180D1A" w14:textId="77777777" w:rsidR="004F350A" w:rsidRPr="004F350A" w:rsidRDefault="004F350A" w:rsidP="004F350A">
      <w:pPr>
        <w:spacing w:before="11"/>
        <w:rPr>
          <w:sz w:val="31"/>
          <w:szCs w:val="21"/>
        </w:rPr>
      </w:pPr>
    </w:p>
    <w:p w14:paraId="53BB74B0" w14:textId="77777777" w:rsidR="004F350A" w:rsidRPr="004F350A" w:rsidRDefault="004F350A" w:rsidP="004F350A">
      <w:pPr>
        <w:ind w:left="710"/>
        <w:outlineLvl w:val="5"/>
        <w:rPr>
          <w:b/>
          <w:bCs/>
          <w:i/>
          <w:iCs/>
          <w:sz w:val="21"/>
          <w:szCs w:val="21"/>
        </w:rPr>
      </w:pPr>
      <w:r w:rsidRPr="004F350A">
        <w:rPr>
          <w:b/>
          <w:bCs/>
          <w:i/>
          <w:iCs/>
          <w:color w:val="333333"/>
          <w:w w:val="110"/>
          <w:sz w:val="21"/>
          <w:szCs w:val="21"/>
        </w:rPr>
        <w:t>Prasmes</w:t>
      </w:r>
    </w:p>
    <w:p w14:paraId="59786066" w14:textId="77777777" w:rsidR="004F350A" w:rsidRPr="004F350A" w:rsidRDefault="004F350A" w:rsidP="004F350A">
      <w:pPr>
        <w:numPr>
          <w:ilvl w:val="1"/>
          <w:numId w:val="7"/>
        </w:numPr>
        <w:tabs>
          <w:tab w:val="left" w:pos="839"/>
        </w:tabs>
        <w:spacing w:before="71" w:line="295" w:lineRule="auto"/>
        <w:ind w:right="1406" w:firstLine="0"/>
        <w:rPr>
          <w:sz w:val="21"/>
        </w:rPr>
      </w:pPr>
      <w:r w:rsidRPr="004F350A">
        <w:rPr>
          <w:color w:val="333333"/>
          <w:w w:val="98"/>
          <w:sz w:val="21"/>
        </w:rPr>
        <w:br w:type="column"/>
      </w:r>
      <w:r w:rsidRPr="004F350A">
        <w:rPr>
          <w:color w:val="333333"/>
          <w:sz w:val="21"/>
        </w:rPr>
        <w:t>spēj patstāvīgi izmantot teoriju, metodes un problēmu</w:t>
      </w:r>
      <w:r w:rsidRPr="004F350A">
        <w:rPr>
          <w:color w:val="333333"/>
          <w:spacing w:val="1"/>
          <w:sz w:val="21"/>
        </w:rPr>
        <w:t xml:space="preserve"> </w:t>
      </w:r>
      <w:r w:rsidRPr="004F350A">
        <w:rPr>
          <w:color w:val="333333"/>
          <w:sz w:val="21"/>
        </w:rPr>
        <w:t>risināšanas</w:t>
      </w:r>
      <w:r w:rsidRPr="004F350A">
        <w:rPr>
          <w:color w:val="333333"/>
          <w:spacing w:val="5"/>
          <w:sz w:val="21"/>
        </w:rPr>
        <w:t xml:space="preserve"> </w:t>
      </w:r>
      <w:r w:rsidRPr="004F350A">
        <w:rPr>
          <w:color w:val="333333"/>
          <w:sz w:val="21"/>
        </w:rPr>
        <w:t>prasmes,</w:t>
      </w:r>
      <w:r w:rsidRPr="004F350A">
        <w:rPr>
          <w:color w:val="333333"/>
          <w:spacing w:val="6"/>
          <w:sz w:val="21"/>
        </w:rPr>
        <w:t xml:space="preserve"> </w:t>
      </w:r>
      <w:r w:rsidRPr="004F350A">
        <w:rPr>
          <w:color w:val="333333"/>
          <w:sz w:val="21"/>
        </w:rPr>
        <w:t>lai</w:t>
      </w:r>
      <w:r w:rsidRPr="004F350A">
        <w:rPr>
          <w:color w:val="333333"/>
          <w:spacing w:val="5"/>
          <w:sz w:val="21"/>
        </w:rPr>
        <w:t xml:space="preserve"> </w:t>
      </w:r>
      <w:r w:rsidRPr="004F350A">
        <w:rPr>
          <w:color w:val="333333"/>
          <w:sz w:val="21"/>
        </w:rPr>
        <w:t>veiktu</w:t>
      </w:r>
      <w:r w:rsidRPr="004F350A">
        <w:rPr>
          <w:color w:val="333333"/>
          <w:spacing w:val="6"/>
          <w:sz w:val="21"/>
        </w:rPr>
        <w:t xml:space="preserve"> </w:t>
      </w:r>
      <w:r w:rsidRPr="004F350A">
        <w:rPr>
          <w:color w:val="333333"/>
          <w:sz w:val="21"/>
        </w:rPr>
        <w:t>pētniecisku</w:t>
      </w:r>
      <w:r w:rsidRPr="004F350A">
        <w:rPr>
          <w:color w:val="333333"/>
          <w:spacing w:val="6"/>
          <w:sz w:val="21"/>
        </w:rPr>
        <w:t xml:space="preserve"> </w:t>
      </w:r>
      <w:r w:rsidRPr="004F350A">
        <w:rPr>
          <w:color w:val="333333"/>
          <w:sz w:val="21"/>
        </w:rPr>
        <w:t>darbību</w:t>
      </w:r>
      <w:r w:rsidRPr="004F350A">
        <w:rPr>
          <w:color w:val="333333"/>
          <w:spacing w:val="5"/>
          <w:sz w:val="21"/>
        </w:rPr>
        <w:t xml:space="preserve"> </w:t>
      </w:r>
      <w:r w:rsidRPr="004F350A">
        <w:rPr>
          <w:color w:val="333333"/>
          <w:sz w:val="21"/>
        </w:rPr>
        <w:t>vai</w:t>
      </w:r>
      <w:r w:rsidRPr="004F350A">
        <w:rPr>
          <w:color w:val="333333"/>
          <w:spacing w:val="6"/>
          <w:sz w:val="21"/>
        </w:rPr>
        <w:t xml:space="preserve"> </w:t>
      </w:r>
      <w:r w:rsidRPr="004F350A">
        <w:rPr>
          <w:color w:val="333333"/>
          <w:sz w:val="21"/>
        </w:rPr>
        <w:t>augsti</w:t>
      </w:r>
      <w:r w:rsidRPr="004F350A">
        <w:rPr>
          <w:color w:val="333333"/>
          <w:spacing w:val="-60"/>
          <w:sz w:val="21"/>
        </w:rPr>
        <w:t xml:space="preserve"> </w:t>
      </w:r>
      <w:r w:rsidRPr="004F350A">
        <w:rPr>
          <w:color w:val="333333"/>
          <w:sz w:val="21"/>
        </w:rPr>
        <w:t>kvaliﬁcētas profesionālas funkcijas, kas saistītas ar angļu</w:t>
      </w:r>
      <w:r w:rsidRPr="004F350A">
        <w:rPr>
          <w:color w:val="333333"/>
          <w:spacing w:val="1"/>
          <w:sz w:val="21"/>
        </w:rPr>
        <w:t xml:space="preserve"> </w:t>
      </w:r>
      <w:r w:rsidRPr="004F350A">
        <w:rPr>
          <w:color w:val="333333"/>
          <w:sz w:val="21"/>
        </w:rPr>
        <w:t>ﬁloloģiju, krievu ﬁloloģiju, latviešu ﬁloloģiju, salīdzināmo</w:t>
      </w:r>
      <w:r w:rsidRPr="004F350A">
        <w:rPr>
          <w:color w:val="333333"/>
          <w:spacing w:val="1"/>
          <w:sz w:val="21"/>
        </w:rPr>
        <w:t xml:space="preserve"> </w:t>
      </w:r>
      <w:r w:rsidRPr="004F350A">
        <w:rPr>
          <w:color w:val="333333"/>
          <w:sz w:val="21"/>
        </w:rPr>
        <w:t>ﬁloloģiju;</w:t>
      </w:r>
    </w:p>
    <w:p w14:paraId="7A17086F" w14:textId="77777777" w:rsidR="004F350A" w:rsidRPr="004F350A" w:rsidRDefault="004F350A" w:rsidP="004F350A">
      <w:pPr>
        <w:numPr>
          <w:ilvl w:val="1"/>
          <w:numId w:val="7"/>
        </w:numPr>
        <w:tabs>
          <w:tab w:val="left" w:pos="839"/>
        </w:tabs>
        <w:spacing w:line="295" w:lineRule="auto"/>
        <w:ind w:right="1509" w:firstLine="0"/>
        <w:rPr>
          <w:sz w:val="21"/>
        </w:rPr>
      </w:pPr>
      <w:r w:rsidRPr="004F350A">
        <w:rPr>
          <w:color w:val="333333"/>
          <w:sz w:val="21"/>
        </w:rPr>
        <w:t>spēj argumentēti izskaidrot un diskutēt par sarežģītiem vai</w:t>
      </w:r>
      <w:r w:rsidRPr="004F350A">
        <w:rPr>
          <w:color w:val="333333"/>
          <w:spacing w:val="-61"/>
          <w:sz w:val="21"/>
        </w:rPr>
        <w:t xml:space="preserve"> </w:t>
      </w:r>
      <w:r w:rsidRPr="004F350A">
        <w:rPr>
          <w:color w:val="333333"/>
          <w:sz w:val="21"/>
        </w:rPr>
        <w:t>sistēmiskiem</w:t>
      </w:r>
      <w:r w:rsidRPr="004F350A">
        <w:rPr>
          <w:color w:val="333333"/>
          <w:spacing w:val="2"/>
          <w:sz w:val="21"/>
        </w:rPr>
        <w:t xml:space="preserve"> </w:t>
      </w:r>
      <w:r w:rsidRPr="004F350A">
        <w:rPr>
          <w:color w:val="333333"/>
          <w:sz w:val="21"/>
        </w:rPr>
        <w:t>valodniecības</w:t>
      </w:r>
      <w:r w:rsidRPr="004F350A">
        <w:rPr>
          <w:color w:val="333333"/>
          <w:spacing w:val="2"/>
          <w:sz w:val="21"/>
        </w:rPr>
        <w:t xml:space="preserve"> </w:t>
      </w:r>
      <w:r w:rsidRPr="004F350A">
        <w:rPr>
          <w:color w:val="333333"/>
          <w:sz w:val="21"/>
        </w:rPr>
        <w:t>un</w:t>
      </w:r>
      <w:r w:rsidRPr="004F350A">
        <w:rPr>
          <w:color w:val="333333"/>
          <w:spacing w:val="2"/>
          <w:sz w:val="21"/>
        </w:rPr>
        <w:t xml:space="preserve"> </w:t>
      </w:r>
      <w:r w:rsidRPr="004F350A">
        <w:rPr>
          <w:color w:val="333333"/>
          <w:sz w:val="21"/>
        </w:rPr>
        <w:t>literatūrzinātnes</w:t>
      </w:r>
      <w:r w:rsidRPr="004F350A">
        <w:rPr>
          <w:color w:val="333333"/>
          <w:spacing w:val="2"/>
          <w:sz w:val="21"/>
        </w:rPr>
        <w:t xml:space="preserve"> </w:t>
      </w:r>
      <w:r w:rsidRPr="004F350A">
        <w:rPr>
          <w:color w:val="333333"/>
          <w:sz w:val="21"/>
        </w:rPr>
        <w:t>vēstures</w:t>
      </w:r>
      <w:r w:rsidRPr="004F350A">
        <w:rPr>
          <w:color w:val="333333"/>
          <w:spacing w:val="1"/>
          <w:sz w:val="21"/>
        </w:rPr>
        <w:t xml:space="preserve"> </w:t>
      </w:r>
      <w:r w:rsidRPr="004F350A">
        <w:rPr>
          <w:color w:val="333333"/>
          <w:sz w:val="21"/>
        </w:rPr>
        <w:t>aspektiem</w:t>
      </w:r>
      <w:r w:rsidRPr="004F350A">
        <w:rPr>
          <w:color w:val="333333"/>
          <w:spacing w:val="-4"/>
          <w:sz w:val="21"/>
        </w:rPr>
        <w:t xml:space="preserve"> </w:t>
      </w:r>
      <w:r w:rsidRPr="004F350A">
        <w:rPr>
          <w:color w:val="333333"/>
          <w:sz w:val="21"/>
        </w:rPr>
        <w:t>ar</w:t>
      </w:r>
      <w:r w:rsidRPr="004F350A">
        <w:rPr>
          <w:color w:val="333333"/>
          <w:spacing w:val="-3"/>
          <w:sz w:val="21"/>
        </w:rPr>
        <w:t xml:space="preserve"> </w:t>
      </w:r>
      <w:r w:rsidRPr="004F350A">
        <w:rPr>
          <w:color w:val="333333"/>
          <w:sz w:val="21"/>
        </w:rPr>
        <w:t>nozares</w:t>
      </w:r>
      <w:r w:rsidRPr="004F350A">
        <w:rPr>
          <w:color w:val="333333"/>
          <w:spacing w:val="-4"/>
          <w:sz w:val="21"/>
        </w:rPr>
        <w:t xml:space="preserve"> </w:t>
      </w:r>
      <w:r w:rsidRPr="004F350A">
        <w:rPr>
          <w:color w:val="333333"/>
          <w:sz w:val="21"/>
        </w:rPr>
        <w:t>specialistiem;</w:t>
      </w:r>
    </w:p>
    <w:p w14:paraId="60AB934B" w14:textId="77777777" w:rsidR="004F350A" w:rsidRPr="004F350A" w:rsidRDefault="004F350A" w:rsidP="004F350A">
      <w:pPr>
        <w:numPr>
          <w:ilvl w:val="1"/>
          <w:numId w:val="7"/>
        </w:numPr>
        <w:tabs>
          <w:tab w:val="left" w:pos="839"/>
        </w:tabs>
        <w:spacing w:before="1" w:line="295" w:lineRule="auto"/>
        <w:ind w:right="1401" w:firstLine="0"/>
        <w:rPr>
          <w:sz w:val="21"/>
        </w:rPr>
      </w:pPr>
      <w:r w:rsidRPr="004F350A">
        <w:rPr>
          <w:color w:val="333333"/>
          <w:sz w:val="21"/>
        </w:rPr>
        <w:t>spēj patstāvīgi virzīt savu kompetenču pilnveidi un</w:t>
      </w:r>
      <w:r w:rsidRPr="004F350A">
        <w:rPr>
          <w:color w:val="333333"/>
          <w:spacing w:val="1"/>
          <w:sz w:val="21"/>
        </w:rPr>
        <w:t xml:space="preserve"> </w:t>
      </w:r>
      <w:r w:rsidRPr="004F350A">
        <w:rPr>
          <w:color w:val="333333"/>
          <w:sz w:val="21"/>
        </w:rPr>
        <w:t>specializāciju, uzņemties atbildību par personāla grupu darba</w:t>
      </w:r>
      <w:r w:rsidRPr="004F350A">
        <w:rPr>
          <w:color w:val="333333"/>
          <w:spacing w:val="-61"/>
          <w:sz w:val="21"/>
        </w:rPr>
        <w:t xml:space="preserve"> </w:t>
      </w:r>
      <w:r w:rsidRPr="004F350A">
        <w:rPr>
          <w:color w:val="333333"/>
          <w:sz w:val="21"/>
        </w:rPr>
        <w:t>rezultātiem</w:t>
      </w:r>
      <w:r w:rsidRPr="004F350A">
        <w:rPr>
          <w:color w:val="333333"/>
          <w:spacing w:val="-5"/>
          <w:sz w:val="21"/>
        </w:rPr>
        <w:t xml:space="preserve"> </w:t>
      </w:r>
      <w:r w:rsidRPr="004F350A">
        <w:rPr>
          <w:color w:val="333333"/>
          <w:sz w:val="21"/>
        </w:rPr>
        <w:t>un</w:t>
      </w:r>
      <w:r w:rsidRPr="004F350A">
        <w:rPr>
          <w:color w:val="333333"/>
          <w:spacing w:val="-5"/>
          <w:sz w:val="21"/>
        </w:rPr>
        <w:t xml:space="preserve"> </w:t>
      </w:r>
      <w:r w:rsidRPr="004F350A">
        <w:rPr>
          <w:color w:val="333333"/>
          <w:sz w:val="21"/>
        </w:rPr>
        <w:t>to</w:t>
      </w:r>
      <w:r w:rsidRPr="004F350A">
        <w:rPr>
          <w:color w:val="333333"/>
          <w:spacing w:val="-5"/>
          <w:sz w:val="21"/>
        </w:rPr>
        <w:t xml:space="preserve"> </w:t>
      </w:r>
      <w:r w:rsidRPr="004F350A">
        <w:rPr>
          <w:color w:val="333333"/>
          <w:sz w:val="21"/>
        </w:rPr>
        <w:t>analīzi;</w:t>
      </w:r>
    </w:p>
    <w:p w14:paraId="313E7F96" w14:textId="77777777" w:rsidR="004F350A" w:rsidRPr="004F350A" w:rsidRDefault="004F350A" w:rsidP="004F350A">
      <w:pPr>
        <w:numPr>
          <w:ilvl w:val="1"/>
          <w:numId w:val="7"/>
        </w:numPr>
        <w:tabs>
          <w:tab w:val="left" w:pos="839"/>
        </w:tabs>
        <w:spacing w:line="295" w:lineRule="auto"/>
        <w:ind w:right="1160" w:firstLine="0"/>
        <w:rPr>
          <w:sz w:val="21"/>
        </w:rPr>
      </w:pPr>
      <w:r w:rsidRPr="004F350A">
        <w:rPr>
          <w:color w:val="333333"/>
          <w:sz w:val="21"/>
        </w:rPr>
        <w:t>spēj veikt darbu, pētniecību vai tālāku mācīšanos valodniecībā</w:t>
      </w:r>
      <w:r w:rsidRPr="004F350A">
        <w:rPr>
          <w:color w:val="333333"/>
          <w:spacing w:val="-61"/>
          <w:sz w:val="21"/>
        </w:rPr>
        <w:t xml:space="preserve"> </w:t>
      </w:r>
      <w:r w:rsidRPr="004F350A">
        <w:rPr>
          <w:color w:val="333333"/>
          <w:sz w:val="21"/>
        </w:rPr>
        <w:t>un</w:t>
      </w:r>
      <w:r w:rsidRPr="004F350A">
        <w:rPr>
          <w:color w:val="333333"/>
          <w:spacing w:val="1"/>
          <w:sz w:val="21"/>
        </w:rPr>
        <w:t xml:space="preserve"> </w:t>
      </w:r>
      <w:r w:rsidRPr="004F350A">
        <w:rPr>
          <w:color w:val="333333"/>
          <w:sz w:val="21"/>
        </w:rPr>
        <w:t>literatūrzinātnes</w:t>
      </w:r>
      <w:r w:rsidRPr="004F350A">
        <w:rPr>
          <w:color w:val="333333"/>
          <w:spacing w:val="2"/>
          <w:sz w:val="21"/>
        </w:rPr>
        <w:t xml:space="preserve"> </w:t>
      </w:r>
      <w:r w:rsidRPr="004F350A">
        <w:rPr>
          <w:color w:val="333333"/>
          <w:sz w:val="21"/>
        </w:rPr>
        <w:t>vēsturē</w:t>
      </w:r>
      <w:r w:rsidRPr="004F350A">
        <w:rPr>
          <w:color w:val="333333"/>
          <w:spacing w:val="2"/>
          <w:sz w:val="21"/>
        </w:rPr>
        <w:t xml:space="preserve"> </w:t>
      </w:r>
      <w:r w:rsidRPr="004F350A">
        <w:rPr>
          <w:color w:val="333333"/>
          <w:sz w:val="21"/>
        </w:rPr>
        <w:t>sarežģītos</w:t>
      </w:r>
      <w:r w:rsidRPr="004F350A">
        <w:rPr>
          <w:color w:val="333333"/>
          <w:spacing w:val="1"/>
          <w:sz w:val="21"/>
        </w:rPr>
        <w:t xml:space="preserve"> </w:t>
      </w:r>
      <w:r w:rsidRPr="004F350A">
        <w:rPr>
          <w:color w:val="333333"/>
          <w:sz w:val="21"/>
        </w:rPr>
        <w:t>un</w:t>
      </w:r>
      <w:r w:rsidRPr="004F350A">
        <w:rPr>
          <w:color w:val="333333"/>
          <w:spacing w:val="2"/>
          <w:sz w:val="21"/>
        </w:rPr>
        <w:t xml:space="preserve"> </w:t>
      </w:r>
      <w:r w:rsidRPr="004F350A">
        <w:rPr>
          <w:color w:val="333333"/>
          <w:sz w:val="21"/>
        </w:rPr>
        <w:t>neprognozējamos</w:t>
      </w:r>
      <w:r w:rsidRPr="004F350A">
        <w:rPr>
          <w:color w:val="333333"/>
          <w:spacing w:val="1"/>
          <w:sz w:val="21"/>
        </w:rPr>
        <w:t xml:space="preserve"> </w:t>
      </w:r>
      <w:r w:rsidRPr="004F350A">
        <w:rPr>
          <w:color w:val="333333"/>
          <w:sz w:val="21"/>
        </w:rPr>
        <w:t>apstākļos</w:t>
      </w:r>
      <w:r w:rsidRPr="004F350A">
        <w:rPr>
          <w:color w:val="333333"/>
          <w:spacing w:val="-6"/>
          <w:sz w:val="21"/>
        </w:rPr>
        <w:t xml:space="preserve"> </w:t>
      </w:r>
      <w:r w:rsidRPr="004F350A">
        <w:rPr>
          <w:color w:val="333333"/>
          <w:sz w:val="21"/>
        </w:rPr>
        <w:t>un</w:t>
      </w:r>
      <w:r w:rsidRPr="004F350A">
        <w:rPr>
          <w:color w:val="333333"/>
          <w:spacing w:val="-5"/>
          <w:sz w:val="21"/>
        </w:rPr>
        <w:t xml:space="preserve"> </w:t>
      </w:r>
      <w:r w:rsidRPr="004F350A">
        <w:rPr>
          <w:color w:val="333333"/>
          <w:sz w:val="21"/>
        </w:rPr>
        <w:t>tos</w:t>
      </w:r>
      <w:r w:rsidRPr="004F350A">
        <w:rPr>
          <w:color w:val="333333"/>
          <w:spacing w:val="-5"/>
          <w:sz w:val="21"/>
        </w:rPr>
        <w:t xml:space="preserve"> </w:t>
      </w:r>
      <w:r w:rsidRPr="004F350A">
        <w:rPr>
          <w:color w:val="333333"/>
          <w:sz w:val="21"/>
        </w:rPr>
        <w:t>pārveidot,</w:t>
      </w:r>
      <w:r w:rsidRPr="004F350A">
        <w:rPr>
          <w:color w:val="333333"/>
          <w:spacing w:val="-5"/>
          <w:sz w:val="21"/>
        </w:rPr>
        <w:t xml:space="preserve"> </w:t>
      </w:r>
      <w:r w:rsidRPr="004F350A">
        <w:rPr>
          <w:color w:val="333333"/>
          <w:sz w:val="21"/>
        </w:rPr>
        <w:t>lietojot</w:t>
      </w:r>
      <w:r w:rsidRPr="004F350A">
        <w:rPr>
          <w:color w:val="333333"/>
          <w:spacing w:val="-6"/>
          <w:sz w:val="21"/>
        </w:rPr>
        <w:t xml:space="preserve"> </w:t>
      </w:r>
      <w:r w:rsidRPr="004F350A">
        <w:rPr>
          <w:color w:val="333333"/>
          <w:sz w:val="21"/>
        </w:rPr>
        <w:t>jaunas</w:t>
      </w:r>
      <w:r w:rsidRPr="004F350A">
        <w:rPr>
          <w:color w:val="333333"/>
          <w:spacing w:val="-5"/>
          <w:sz w:val="21"/>
        </w:rPr>
        <w:t xml:space="preserve"> </w:t>
      </w:r>
      <w:r w:rsidRPr="004F350A">
        <w:rPr>
          <w:color w:val="333333"/>
          <w:sz w:val="21"/>
        </w:rPr>
        <w:t>pieejas</w:t>
      </w:r>
      <w:r w:rsidRPr="004F350A">
        <w:rPr>
          <w:color w:val="333333"/>
          <w:spacing w:val="-5"/>
          <w:sz w:val="21"/>
        </w:rPr>
        <w:t xml:space="preserve"> </w:t>
      </w:r>
      <w:r w:rsidRPr="004F350A">
        <w:rPr>
          <w:color w:val="333333"/>
          <w:sz w:val="21"/>
        </w:rPr>
        <w:t>saistībā</w:t>
      </w:r>
    </w:p>
    <w:p w14:paraId="45B16114" w14:textId="77777777" w:rsidR="004F350A" w:rsidRPr="004F350A" w:rsidRDefault="004F350A" w:rsidP="004F350A">
      <w:pPr>
        <w:spacing w:line="295" w:lineRule="auto"/>
        <w:ind w:left="710" w:right="1050"/>
        <w:rPr>
          <w:sz w:val="21"/>
          <w:szCs w:val="21"/>
        </w:rPr>
        <w:sectPr w:rsidR="004F350A" w:rsidRPr="004F350A">
          <w:type w:val="continuous"/>
          <w:pgSz w:w="11910" w:h="16840"/>
          <w:pgMar w:top="1580" w:right="740" w:bottom="620" w:left="740" w:header="720" w:footer="720" w:gutter="0"/>
          <w:cols w:num="2" w:space="720" w:equalWidth="0">
            <w:col w:w="1660" w:space="821"/>
            <w:col w:w="7949"/>
          </w:cols>
        </w:sectPr>
      </w:pPr>
      <w:r w:rsidRPr="004F350A">
        <w:rPr>
          <w:color w:val="333333"/>
          <w:sz w:val="21"/>
          <w:szCs w:val="21"/>
        </w:rPr>
        <w:t>ar</w:t>
      </w:r>
      <w:r w:rsidRPr="004F350A">
        <w:rPr>
          <w:color w:val="333333"/>
          <w:spacing w:val="-15"/>
          <w:sz w:val="21"/>
          <w:szCs w:val="21"/>
        </w:rPr>
        <w:t xml:space="preserve"> </w:t>
      </w:r>
      <w:r w:rsidRPr="004F350A">
        <w:rPr>
          <w:color w:val="333333"/>
          <w:sz w:val="21"/>
          <w:szCs w:val="21"/>
        </w:rPr>
        <w:t>angļu</w:t>
      </w:r>
      <w:r w:rsidRPr="004F350A">
        <w:rPr>
          <w:color w:val="333333"/>
          <w:spacing w:val="-15"/>
          <w:sz w:val="21"/>
          <w:szCs w:val="21"/>
        </w:rPr>
        <w:t xml:space="preserve"> </w:t>
      </w:r>
      <w:r w:rsidRPr="004F350A">
        <w:rPr>
          <w:color w:val="333333"/>
          <w:sz w:val="21"/>
          <w:szCs w:val="21"/>
        </w:rPr>
        <w:t>ﬁloloģiju,</w:t>
      </w:r>
      <w:r w:rsidRPr="004F350A">
        <w:rPr>
          <w:color w:val="333333"/>
          <w:spacing w:val="-15"/>
          <w:sz w:val="21"/>
          <w:szCs w:val="21"/>
        </w:rPr>
        <w:t xml:space="preserve"> </w:t>
      </w:r>
      <w:r w:rsidRPr="004F350A">
        <w:rPr>
          <w:color w:val="333333"/>
          <w:sz w:val="21"/>
          <w:szCs w:val="21"/>
        </w:rPr>
        <w:t>krievu</w:t>
      </w:r>
      <w:r w:rsidRPr="004F350A">
        <w:rPr>
          <w:color w:val="333333"/>
          <w:spacing w:val="-15"/>
          <w:sz w:val="21"/>
          <w:szCs w:val="21"/>
        </w:rPr>
        <w:t xml:space="preserve"> </w:t>
      </w:r>
      <w:r w:rsidRPr="004F350A">
        <w:rPr>
          <w:color w:val="333333"/>
          <w:sz w:val="21"/>
          <w:szCs w:val="21"/>
        </w:rPr>
        <w:t>ﬁloloģiju,</w:t>
      </w:r>
      <w:r w:rsidRPr="004F350A">
        <w:rPr>
          <w:color w:val="333333"/>
          <w:spacing w:val="-15"/>
          <w:sz w:val="21"/>
          <w:szCs w:val="21"/>
        </w:rPr>
        <w:t xml:space="preserve"> </w:t>
      </w:r>
      <w:r w:rsidRPr="004F350A">
        <w:rPr>
          <w:color w:val="333333"/>
          <w:sz w:val="21"/>
          <w:szCs w:val="21"/>
        </w:rPr>
        <w:t>latviešu</w:t>
      </w:r>
      <w:r w:rsidRPr="004F350A">
        <w:rPr>
          <w:color w:val="333333"/>
          <w:spacing w:val="-15"/>
          <w:sz w:val="21"/>
          <w:szCs w:val="21"/>
        </w:rPr>
        <w:t xml:space="preserve"> </w:t>
      </w:r>
      <w:r w:rsidRPr="004F350A">
        <w:rPr>
          <w:color w:val="333333"/>
          <w:sz w:val="21"/>
          <w:szCs w:val="21"/>
        </w:rPr>
        <w:t>ﬁloloģiju,</w:t>
      </w:r>
      <w:r w:rsidRPr="004F350A">
        <w:rPr>
          <w:color w:val="333333"/>
          <w:spacing w:val="-15"/>
          <w:sz w:val="21"/>
          <w:szCs w:val="21"/>
        </w:rPr>
        <w:t xml:space="preserve"> </w:t>
      </w:r>
      <w:r w:rsidRPr="004F350A">
        <w:rPr>
          <w:color w:val="333333"/>
          <w:sz w:val="21"/>
          <w:szCs w:val="21"/>
        </w:rPr>
        <w:t>salīdzināmo</w:t>
      </w:r>
      <w:r w:rsidRPr="004F350A">
        <w:rPr>
          <w:color w:val="333333"/>
          <w:spacing w:val="-60"/>
          <w:sz w:val="21"/>
          <w:szCs w:val="21"/>
        </w:rPr>
        <w:t xml:space="preserve"> </w:t>
      </w:r>
      <w:r w:rsidRPr="004F350A">
        <w:rPr>
          <w:color w:val="333333"/>
          <w:sz w:val="21"/>
          <w:szCs w:val="21"/>
        </w:rPr>
        <w:t>ﬁloloģiju.</w:t>
      </w:r>
    </w:p>
    <w:p w14:paraId="40E60FF6" w14:textId="77777777" w:rsidR="004F350A" w:rsidRPr="004F350A" w:rsidRDefault="004F350A" w:rsidP="004F350A">
      <w:pPr>
        <w:spacing w:before="8"/>
        <w:rPr>
          <w:sz w:val="10"/>
          <w:szCs w:val="21"/>
        </w:rPr>
      </w:pPr>
    </w:p>
    <w:p w14:paraId="54FF2616" w14:textId="77777777" w:rsidR="004F350A" w:rsidRPr="004F350A" w:rsidRDefault="004F350A" w:rsidP="004F350A">
      <w:pPr>
        <w:spacing w:line="20" w:lineRule="exact"/>
        <w:ind w:left="589"/>
        <w:rPr>
          <w:sz w:val="2"/>
          <w:szCs w:val="21"/>
        </w:rPr>
      </w:pPr>
      <w:r w:rsidRPr="004F350A">
        <w:rPr>
          <w:noProof/>
          <w:sz w:val="2"/>
          <w:szCs w:val="21"/>
        </w:rPr>
        <mc:AlternateContent>
          <mc:Choice Requires="wpg">
            <w:drawing>
              <wp:inline distT="0" distB="0" distL="0" distR="0" wp14:anchorId="7378257A" wp14:editId="6342A85D">
                <wp:extent cx="5676900" cy="9525"/>
                <wp:effectExtent l="13335" t="5715" r="5715" b="3810"/>
                <wp:docPr id="747481952"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6900" cy="9525"/>
                          <a:chOff x="0" y="0"/>
                          <a:chExt cx="8940" cy="15"/>
                        </a:xfrm>
                      </wpg:grpSpPr>
                      <wps:wsp>
                        <wps:cNvPr id="747481953" name="AutoShape 41"/>
                        <wps:cNvSpPr>
                          <a:spLocks/>
                        </wps:cNvSpPr>
                        <wps:spPr bwMode="auto">
                          <a:xfrm>
                            <a:off x="0" y="7"/>
                            <a:ext cx="8940" cy="2"/>
                          </a:xfrm>
                          <a:custGeom>
                            <a:avLst/>
                            <a:gdLst>
                              <a:gd name="T0" fmla="*/ 0 w 8940"/>
                              <a:gd name="T1" fmla="*/ 2435 w 8940"/>
                              <a:gd name="T2" fmla="*/ 2480 w 8940"/>
                              <a:gd name="T3" fmla="*/ 8940 w 8940"/>
                            </a:gdLst>
                            <a:ahLst/>
                            <a:cxnLst>
                              <a:cxn ang="0">
                                <a:pos x="T0" y="0"/>
                              </a:cxn>
                              <a:cxn ang="0">
                                <a:pos x="T1" y="0"/>
                              </a:cxn>
                              <a:cxn ang="0">
                                <a:pos x="T2" y="0"/>
                              </a:cxn>
                              <a:cxn ang="0">
                                <a:pos x="T3" y="0"/>
                              </a:cxn>
                            </a:cxnLst>
                            <a:rect l="0" t="0" r="r" b="b"/>
                            <a:pathLst>
                              <a:path w="8940">
                                <a:moveTo>
                                  <a:pt x="0" y="0"/>
                                </a:moveTo>
                                <a:lnTo>
                                  <a:pt x="2435" y="0"/>
                                </a:lnTo>
                                <a:moveTo>
                                  <a:pt x="2480" y="0"/>
                                </a:moveTo>
                                <a:lnTo>
                                  <a:pt x="894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05EDCEDF" id="Group 40" o:spid="_x0000_s1026" style="width:447pt;height:.75pt;mso-position-horizontal-relative:char;mso-position-vertical-relative:line" coordsize="89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">
                <v:shape id="AutoShape 41" o:spid="_x0000_s1027" style="position:absolute;top:7;width:8940;height:2;visibility:visible;mso-wrap-style:square;v-text-anchor:top" coordsize="89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" path="m,l2435,t45,l8940,e" filled="f" strokecolor="#ddd">
                  <v:path arrowok="t" o:connecttype="custom" o:connectlocs="0,0;2435,0;2480,0;8940,0" o:connectangles="0,0,0,0"/>
                </v:shape>
                <w10:anchorlock/>
              </v:group>
            </w:pict>
          </mc:Fallback>
        </mc:AlternateContent>
      </w:r>
    </w:p>
    <w:p w14:paraId="5B64EC0A" w14:textId="77777777" w:rsidR="004F350A" w:rsidRPr="004F350A" w:rsidRDefault="004F350A" w:rsidP="004F350A">
      <w:pPr>
        <w:rPr>
          <w:sz w:val="6"/>
          <w:szCs w:val="21"/>
        </w:rPr>
      </w:pPr>
    </w:p>
    <w:p w14:paraId="49C01180" w14:textId="77777777" w:rsidR="004F350A" w:rsidRPr="004F350A" w:rsidRDefault="004F350A" w:rsidP="004F350A">
      <w:pPr>
        <w:rPr>
          <w:sz w:val="6"/>
        </w:rPr>
        <w:sectPr w:rsidR="004F350A" w:rsidRPr="004F350A">
          <w:type w:val="continuous"/>
          <w:pgSz w:w="11910" w:h="16840"/>
          <w:pgMar w:top="1580" w:right="740" w:bottom="620" w:left="740" w:header="720" w:footer="720" w:gutter="0"/>
          <w:cols w:space="720"/>
        </w:sectPr>
      </w:pPr>
    </w:p>
    <w:p w14:paraId="686C3B7B" w14:textId="77777777" w:rsidR="004F350A" w:rsidRPr="004F350A" w:rsidRDefault="004F350A" w:rsidP="004F350A">
      <w:pPr>
        <w:spacing w:before="11"/>
        <w:rPr>
          <w:sz w:val="31"/>
          <w:szCs w:val="21"/>
        </w:rPr>
      </w:pPr>
    </w:p>
    <w:p w14:paraId="1B32D1AD" w14:textId="77777777" w:rsidR="004F350A" w:rsidRPr="004F350A" w:rsidRDefault="004F350A" w:rsidP="004F350A">
      <w:pPr>
        <w:ind w:left="710"/>
        <w:outlineLvl w:val="5"/>
        <w:rPr>
          <w:b/>
          <w:bCs/>
          <w:i/>
          <w:iCs/>
          <w:sz w:val="21"/>
          <w:szCs w:val="21"/>
        </w:rPr>
      </w:pPr>
      <w:r w:rsidRPr="004F350A">
        <w:rPr>
          <w:b/>
          <w:bCs/>
          <w:i/>
          <w:iCs/>
          <w:color w:val="333333"/>
          <w:w w:val="110"/>
          <w:sz w:val="21"/>
          <w:szCs w:val="21"/>
        </w:rPr>
        <w:t>Kompetences</w:t>
      </w:r>
    </w:p>
    <w:p w14:paraId="07A29438" w14:textId="77777777" w:rsidR="004F350A" w:rsidRPr="004F350A" w:rsidRDefault="004F350A" w:rsidP="004F350A">
      <w:pPr>
        <w:numPr>
          <w:ilvl w:val="1"/>
          <w:numId w:val="7"/>
        </w:numPr>
        <w:tabs>
          <w:tab w:val="left" w:pos="839"/>
        </w:tabs>
        <w:spacing w:before="71" w:line="295" w:lineRule="auto"/>
        <w:ind w:right="1096" w:firstLine="0"/>
        <w:rPr>
          <w:sz w:val="21"/>
        </w:rPr>
      </w:pPr>
      <w:r w:rsidRPr="004F350A">
        <w:rPr>
          <w:color w:val="333333"/>
          <w:w w:val="98"/>
          <w:sz w:val="21"/>
        </w:rPr>
        <w:br w:type="column"/>
      </w:r>
      <w:r w:rsidRPr="004F350A">
        <w:rPr>
          <w:color w:val="333333"/>
          <w:sz w:val="21"/>
        </w:rPr>
        <w:t>spēj patstāvīgi formulēt un kritiski analizēt zinātniskas</w:t>
      </w:r>
      <w:r w:rsidRPr="004F350A">
        <w:rPr>
          <w:color w:val="333333"/>
          <w:spacing w:val="1"/>
          <w:sz w:val="21"/>
        </w:rPr>
        <w:t xml:space="preserve"> </w:t>
      </w:r>
      <w:r w:rsidRPr="004F350A">
        <w:rPr>
          <w:color w:val="333333"/>
          <w:sz w:val="21"/>
        </w:rPr>
        <w:t>problēmas, pamatot lēmumus un, ja nepieciešams, veikt papildu</w:t>
      </w:r>
      <w:r w:rsidRPr="004F350A">
        <w:rPr>
          <w:color w:val="333333"/>
          <w:spacing w:val="-61"/>
          <w:sz w:val="21"/>
        </w:rPr>
        <w:t xml:space="preserve"> </w:t>
      </w:r>
      <w:r w:rsidRPr="004F350A">
        <w:rPr>
          <w:color w:val="333333"/>
          <w:sz w:val="21"/>
        </w:rPr>
        <w:t>analīzi, kas saistīts ar angļu ﬁloloģiju, krievu ﬁloloģiju, latviešu</w:t>
      </w:r>
      <w:r w:rsidRPr="004F350A">
        <w:rPr>
          <w:color w:val="333333"/>
          <w:spacing w:val="1"/>
          <w:sz w:val="21"/>
        </w:rPr>
        <w:t xml:space="preserve"> </w:t>
      </w:r>
      <w:r w:rsidRPr="004F350A">
        <w:rPr>
          <w:color w:val="333333"/>
          <w:sz w:val="21"/>
        </w:rPr>
        <w:t>ﬁloloģiju,</w:t>
      </w:r>
      <w:r w:rsidRPr="004F350A">
        <w:rPr>
          <w:color w:val="333333"/>
          <w:spacing w:val="-6"/>
          <w:sz w:val="21"/>
        </w:rPr>
        <w:t xml:space="preserve"> </w:t>
      </w:r>
      <w:r w:rsidRPr="004F350A">
        <w:rPr>
          <w:color w:val="333333"/>
          <w:sz w:val="21"/>
        </w:rPr>
        <w:t>salīdzināmo</w:t>
      </w:r>
      <w:r w:rsidRPr="004F350A">
        <w:rPr>
          <w:color w:val="333333"/>
          <w:spacing w:val="-5"/>
          <w:sz w:val="21"/>
        </w:rPr>
        <w:t xml:space="preserve"> </w:t>
      </w:r>
      <w:r w:rsidRPr="004F350A">
        <w:rPr>
          <w:color w:val="333333"/>
          <w:sz w:val="21"/>
        </w:rPr>
        <w:t>ﬁloloģiju;</w:t>
      </w:r>
    </w:p>
    <w:p w14:paraId="031CEEEE" w14:textId="77777777" w:rsidR="004F350A" w:rsidRPr="004F350A" w:rsidRDefault="004F350A" w:rsidP="004F350A">
      <w:pPr>
        <w:numPr>
          <w:ilvl w:val="1"/>
          <w:numId w:val="7"/>
        </w:numPr>
        <w:tabs>
          <w:tab w:val="left" w:pos="839"/>
        </w:tabs>
        <w:spacing w:line="295" w:lineRule="auto"/>
        <w:ind w:right="1029" w:firstLine="0"/>
        <w:rPr>
          <w:sz w:val="21"/>
        </w:rPr>
      </w:pPr>
      <w:r w:rsidRPr="004F350A">
        <w:rPr>
          <w:color w:val="333333"/>
          <w:sz w:val="21"/>
        </w:rPr>
        <w:t>spēj integrēt dažādu jomu zināšanas, sniegt ieguldījumu jaunu</w:t>
      </w:r>
      <w:r w:rsidRPr="004F350A">
        <w:rPr>
          <w:color w:val="333333"/>
          <w:spacing w:val="1"/>
          <w:sz w:val="21"/>
        </w:rPr>
        <w:t xml:space="preserve"> </w:t>
      </w:r>
      <w:r w:rsidRPr="004F350A">
        <w:rPr>
          <w:color w:val="333333"/>
          <w:sz w:val="21"/>
        </w:rPr>
        <w:t>zināšanu radīšanā, pētniecības darbības metožu attīstībā, parādīt</w:t>
      </w:r>
      <w:r w:rsidRPr="004F350A">
        <w:rPr>
          <w:color w:val="333333"/>
          <w:spacing w:val="-61"/>
          <w:sz w:val="21"/>
        </w:rPr>
        <w:t xml:space="preserve"> </w:t>
      </w:r>
      <w:r w:rsidRPr="004F350A">
        <w:rPr>
          <w:color w:val="333333"/>
          <w:sz w:val="21"/>
        </w:rPr>
        <w:t>izpratni un ētisko atbildību par zinātnes rezultātu iespējamo</w:t>
      </w:r>
      <w:r w:rsidRPr="004F350A">
        <w:rPr>
          <w:color w:val="333333"/>
          <w:spacing w:val="1"/>
          <w:sz w:val="21"/>
        </w:rPr>
        <w:t xml:space="preserve"> </w:t>
      </w:r>
      <w:r w:rsidRPr="004F350A">
        <w:rPr>
          <w:color w:val="333333"/>
          <w:sz w:val="21"/>
        </w:rPr>
        <w:t>ietekmi</w:t>
      </w:r>
      <w:r w:rsidRPr="004F350A">
        <w:rPr>
          <w:color w:val="333333"/>
          <w:spacing w:val="-5"/>
          <w:sz w:val="21"/>
        </w:rPr>
        <w:t xml:space="preserve"> </w:t>
      </w:r>
      <w:r w:rsidRPr="004F350A">
        <w:rPr>
          <w:color w:val="333333"/>
          <w:sz w:val="21"/>
        </w:rPr>
        <w:t>uz</w:t>
      </w:r>
      <w:r w:rsidRPr="004F350A">
        <w:rPr>
          <w:color w:val="333333"/>
          <w:spacing w:val="-4"/>
          <w:sz w:val="21"/>
        </w:rPr>
        <w:t xml:space="preserve"> </w:t>
      </w:r>
      <w:r w:rsidRPr="004F350A">
        <w:rPr>
          <w:color w:val="333333"/>
          <w:sz w:val="21"/>
        </w:rPr>
        <w:t>vidi</w:t>
      </w:r>
      <w:r w:rsidRPr="004F350A">
        <w:rPr>
          <w:color w:val="333333"/>
          <w:spacing w:val="-4"/>
          <w:sz w:val="21"/>
        </w:rPr>
        <w:t xml:space="preserve"> </w:t>
      </w:r>
      <w:r w:rsidRPr="004F350A">
        <w:rPr>
          <w:color w:val="333333"/>
          <w:sz w:val="21"/>
        </w:rPr>
        <w:t>un</w:t>
      </w:r>
      <w:r w:rsidRPr="004F350A">
        <w:rPr>
          <w:color w:val="333333"/>
          <w:spacing w:val="-4"/>
          <w:sz w:val="21"/>
        </w:rPr>
        <w:t xml:space="preserve"> </w:t>
      </w:r>
      <w:r w:rsidRPr="004F350A">
        <w:rPr>
          <w:color w:val="333333"/>
          <w:sz w:val="21"/>
        </w:rPr>
        <w:t>sabiedrību.</w:t>
      </w:r>
    </w:p>
    <w:p w14:paraId="0806D7FD" w14:textId="77777777" w:rsidR="004F350A" w:rsidRPr="004F350A" w:rsidRDefault="004F350A" w:rsidP="004F350A">
      <w:pPr>
        <w:spacing w:line="295" w:lineRule="auto"/>
        <w:rPr>
          <w:sz w:val="21"/>
        </w:rPr>
        <w:sectPr w:rsidR="004F350A" w:rsidRPr="004F350A">
          <w:type w:val="continuous"/>
          <w:pgSz w:w="11910" w:h="16840"/>
          <w:pgMar w:top="1580" w:right="740" w:bottom="620" w:left="740" w:header="720" w:footer="720" w:gutter="0"/>
          <w:cols w:num="2" w:space="720" w:equalWidth="0">
            <w:col w:w="2192" w:space="288"/>
            <w:col w:w="7950"/>
          </w:cols>
        </w:sectPr>
      </w:pPr>
    </w:p>
    <w:p w14:paraId="783DE68C" w14:textId="1796E3CA" w:rsidR="004F350A" w:rsidRPr="00155C22" w:rsidRDefault="004F350A" w:rsidP="004F350A">
      <w:pPr>
        <w:numPr>
          <w:ilvl w:val="2"/>
          <w:numId w:val="8"/>
        </w:numPr>
        <w:tabs>
          <w:tab w:val="left" w:pos="1100"/>
        </w:tabs>
        <w:spacing w:before="74" w:line="295" w:lineRule="auto"/>
        <w:ind w:right="328" w:firstLine="0"/>
        <w:jc w:val="both"/>
        <w:outlineLvl w:val="4"/>
        <w:rPr>
          <w:b/>
          <w:bCs/>
          <w:sz w:val="21"/>
          <w:szCs w:val="21"/>
        </w:rPr>
      </w:pPr>
      <w:r w:rsidRPr="004F350A">
        <w:rPr>
          <w:b/>
          <w:bCs/>
          <w:color w:val="333333"/>
          <w:w w:val="110"/>
          <w:sz w:val="21"/>
          <w:szCs w:val="21"/>
        </w:rPr>
        <w:lastRenderedPageBreak/>
        <w:t>Studiju</w:t>
      </w:r>
      <w:r w:rsidRPr="004F350A">
        <w:rPr>
          <w:b/>
          <w:bCs/>
          <w:color w:val="333333"/>
          <w:spacing w:val="19"/>
          <w:w w:val="110"/>
          <w:sz w:val="21"/>
          <w:szCs w:val="21"/>
        </w:rPr>
        <w:t xml:space="preserve"> </w:t>
      </w:r>
      <w:r w:rsidRPr="004F350A">
        <w:rPr>
          <w:b/>
          <w:bCs/>
          <w:color w:val="333333"/>
          <w:w w:val="110"/>
          <w:sz w:val="21"/>
          <w:szCs w:val="21"/>
        </w:rPr>
        <w:t>programmas</w:t>
      </w:r>
      <w:r w:rsidRPr="004F350A">
        <w:rPr>
          <w:b/>
          <w:bCs/>
          <w:color w:val="333333"/>
          <w:spacing w:val="19"/>
          <w:w w:val="110"/>
          <w:sz w:val="21"/>
          <w:szCs w:val="21"/>
        </w:rPr>
        <w:t xml:space="preserve"> </w:t>
      </w:r>
      <w:r w:rsidRPr="004F350A">
        <w:rPr>
          <w:b/>
          <w:bCs/>
          <w:color w:val="333333"/>
          <w:w w:val="110"/>
          <w:sz w:val="21"/>
          <w:szCs w:val="21"/>
        </w:rPr>
        <w:t>ekonomiskais</w:t>
      </w:r>
      <w:r w:rsidRPr="004F350A">
        <w:rPr>
          <w:b/>
          <w:bCs/>
          <w:color w:val="333333"/>
          <w:spacing w:val="19"/>
          <w:w w:val="110"/>
          <w:sz w:val="21"/>
          <w:szCs w:val="21"/>
        </w:rPr>
        <w:t xml:space="preserve"> </w:t>
      </w:r>
      <w:r w:rsidRPr="004F350A">
        <w:rPr>
          <w:b/>
          <w:bCs/>
          <w:color w:val="333333"/>
          <w:w w:val="110"/>
          <w:sz w:val="21"/>
          <w:szCs w:val="21"/>
        </w:rPr>
        <w:t>un/</w:t>
      </w:r>
      <w:r w:rsidRPr="004F350A">
        <w:rPr>
          <w:b/>
          <w:bCs/>
          <w:color w:val="333333"/>
          <w:spacing w:val="21"/>
          <w:w w:val="110"/>
          <w:sz w:val="21"/>
          <w:szCs w:val="21"/>
        </w:rPr>
        <w:t xml:space="preserve"> </w:t>
      </w:r>
      <w:r w:rsidRPr="004F350A">
        <w:rPr>
          <w:b/>
          <w:bCs/>
          <w:color w:val="333333"/>
          <w:w w:val="110"/>
          <w:sz w:val="21"/>
          <w:szCs w:val="21"/>
        </w:rPr>
        <w:t>vai</w:t>
      </w:r>
      <w:r w:rsidRPr="004F350A">
        <w:rPr>
          <w:b/>
          <w:bCs/>
          <w:color w:val="333333"/>
          <w:spacing w:val="19"/>
          <w:w w:val="110"/>
          <w:sz w:val="21"/>
          <w:szCs w:val="21"/>
        </w:rPr>
        <w:t xml:space="preserve"> </w:t>
      </w:r>
      <w:r w:rsidRPr="004F350A">
        <w:rPr>
          <w:b/>
          <w:bCs/>
          <w:color w:val="333333"/>
          <w:w w:val="110"/>
          <w:sz w:val="21"/>
          <w:szCs w:val="21"/>
        </w:rPr>
        <w:t>sociālais</w:t>
      </w:r>
      <w:r w:rsidRPr="004F350A">
        <w:rPr>
          <w:b/>
          <w:bCs/>
          <w:color w:val="333333"/>
          <w:spacing w:val="21"/>
          <w:w w:val="110"/>
          <w:sz w:val="21"/>
          <w:szCs w:val="21"/>
        </w:rPr>
        <w:t xml:space="preserve"> </w:t>
      </w:r>
      <w:r w:rsidRPr="004F350A">
        <w:rPr>
          <w:b/>
          <w:bCs/>
          <w:color w:val="333333"/>
          <w:w w:val="110"/>
          <w:sz w:val="21"/>
          <w:szCs w:val="21"/>
        </w:rPr>
        <w:t>pamatojums,</w:t>
      </w:r>
      <w:r w:rsidRPr="004F350A">
        <w:rPr>
          <w:b/>
          <w:bCs/>
          <w:color w:val="333333"/>
          <w:spacing w:val="19"/>
          <w:w w:val="110"/>
          <w:sz w:val="21"/>
          <w:szCs w:val="21"/>
        </w:rPr>
        <w:t xml:space="preserve"> </w:t>
      </w:r>
      <w:r w:rsidRPr="004F350A">
        <w:rPr>
          <w:b/>
          <w:bCs/>
          <w:color w:val="333333"/>
          <w:w w:val="110"/>
          <w:sz w:val="21"/>
          <w:szCs w:val="21"/>
        </w:rPr>
        <w:t>analīze</w:t>
      </w:r>
      <w:r w:rsidRPr="004F350A">
        <w:rPr>
          <w:b/>
          <w:bCs/>
          <w:color w:val="333333"/>
          <w:spacing w:val="19"/>
          <w:w w:val="110"/>
          <w:sz w:val="21"/>
          <w:szCs w:val="21"/>
        </w:rPr>
        <w:t xml:space="preserve"> </w:t>
      </w:r>
      <w:r w:rsidRPr="004F350A">
        <w:rPr>
          <w:b/>
          <w:bCs/>
          <w:color w:val="333333"/>
          <w:w w:val="110"/>
          <w:sz w:val="21"/>
          <w:szCs w:val="21"/>
        </w:rPr>
        <w:t>par</w:t>
      </w:r>
      <w:r w:rsidRPr="004F350A">
        <w:rPr>
          <w:b/>
          <w:bCs/>
          <w:color w:val="333333"/>
          <w:spacing w:val="1"/>
          <w:w w:val="110"/>
          <w:sz w:val="21"/>
          <w:szCs w:val="21"/>
        </w:rPr>
        <w:t xml:space="preserve"> </w:t>
      </w:r>
      <w:r w:rsidRPr="004F350A">
        <w:rPr>
          <w:b/>
          <w:bCs/>
          <w:color w:val="333333"/>
          <w:w w:val="110"/>
          <w:sz w:val="21"/>
          <w:szCs w:val="21"/>
        </w:rPr>
        <w:t>absolventu</w:t>
      </w:r>
      <w:r w:rsidRPr="004F350A">
        <w:rPr>
          <w:b/>
          <w:bCs/>
          <w:color w:val="333333"/>
          <w:spacing w:val="-5"/>
          <w:w w:val="110"/>
          <w:sz w:val="21"/>
          <w:szCs w:val="21"/>
        </w:rPr>
        <w:t xml:space="preserve"> </w:t>
      </w:r>
      <w:r w:rsidRPr="004F350A">
        <w:rPr>
          <w:b/>
          <w:bCs/>
          <w:color w:val="333333"/>
          <w:w w:val="110"/>
          <w:sz w:val="21"/>
          <w:szCs w:val="21"/>
        </w:rPr>
        <w:t>nodarbinātību.</w:t>
      </w:r>
    </w:p>
    <w:p w14:paraId="79C282C4" w14:textId="77777777" w:rsidR="004F350A" w:rsidRPr="004F350A" w:rsidRDefault="004F350A" w:rsidP="004F350A">
      <w:pPr>
        <w:spacing w:before="1"/>
        <w:rPr>
          <w:b/>
          <w:sz w:val="23"/>
          <w:szCs w:val="21"/>
        </w:rPr>
      </w:pPr>
    </w:p>
    <w:p w14:paraId="361F876C" w14:textId="77777777" w:rsidR="004F350A" w:rsidRPr="004F350A" w:rsidRDefault="004F350A" w:rsidP="004F350A">
      <w:pPr>
        <w:spacing w:line="295" w:lineRule="auto"/>
        <w:ind w:left="560" w:right="329"/>
        <w:jc w:val="both"/>
        <w:rPr>
          <w:sz w:val="21"/>
          <w:szCs w:val="21"/>
        </w:rPr>
      </w:pPr>
      <w:r w:rsidRPr="004F350A">
        <w:rPr>
          <w:color w:val="333333"/>
          <w:sz w:val="21"/>
          <w:szCs w:val="21"/>
        </w:rPr>
        <w:t>AMSP</w:t>
      </w:r>
      <w:r w:rsidRPr="004F350A">
        <w:rPr>
          <w:color w:val="333333"/>
          <w:spacing w:val="1"/>
          <w:sz w:val="21"/>
          <w:szCs w:val="21"/>
        </w:rPr>
        <w:t xml:space="preserve"> </w:t>
      </w:r>
      <w:r w:rsidRPr="004F350A">
        <w:rPr>
          <w:strike/>
          <w:color w:val="333333"/>
          <w:sz w:val="21"/>
          <w:szCs w:val="21"/>
        </w:rPr>
        <w:t>“Filoloģija</w:t>
      </w:r>
      <w:r w:rsidRPr="004F350A">
        <w:rPr>
          <w:strike/>
          <w:color w:val="333333"/>
          <w:spacing w:val="1"/>
          <w:sz w:val="21"/>
          <w:szCs w:val="21"/>
        </w:rPr>
        <w:t xml:space="preserve"> </w:t>
      </w:r>
      <w:r w:rsidRPr="004F350A">
        <w:rPr>
          <w:strike/>
          <w:color w:val="333333"/>
          <w:sz w:val="21"/>
          <w:szCs w:val="21"/>
        </w:rPr>
        <w:t>un</w:t>
      </w:r>
      <w:r w:rsidRPr="004F350A">
        <w:rPr>
          <w:strike/>
          <w:color w:val="333333"/>
          <w:spacing w:val="1"/>
          <w:sz w:val="21"/>
          <w:szCs w:val="21"/>
        </w:rPr>
        <w:t xml:space="preserve"> </w:t>
      </w:r>
      <w:r w:rsidRPr="004F350A">
        <w:rPr>
          <w:strike/>
          <w:color w:val="333333"/>
          <w:sz w:val="21"/>
          <w:szCs w:val="21"/>
        </w:rPr>
        <w:t>valodu</w:t>
      </w:r>
      <w:r w:rsidRPr="004F350A">
        <w:rPr>
          <w:strike/>
          <w:color w:val="333333"/>
          <w:spacing w:val="1"/>
          <w:sz w:val="21"/>
          <w:szCs w:val="21"/>
        </w:rPr>
        <w:t xml:space="preserve"> </w:t>
      </w:r>
      <w:r w:rsidRPr="004F350A">
        <w:rPr>
          <w:strike/>
          <w:color w:val="333333"/>
          <w:sz w:val="21"/>
          <w:szCs w:val="21"/>
        </w:rPr>
        <w:t>prakses”</w:t>
      </w:r>
      <w:r w:rsidRPr="004F350A">
        <w:rPr>
          <w:color w:val="333333"/>
          <w:spacing w:val="1"/>
          <w:sz w:val="21"/>
          <w:szCs w:val="21"/>
        </w:rPr>
        <w:t xml:space="preserve"> </w:t>
      </w:r>
      <w:r w:rsidRPr="004622A2">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sz w:val="21"/>
          <w:szCs w:val="21"/>
        </w:rPr>
        <w:t>tiek</w:t>
      </w:r>
      <w:r w:rsidRPr="004F350A">
        <w:rPr>
          <w:color w:val="333333"/>
          <w:spacing w:val="1"/>
          <w:sz w:val="21"/>
          <w:szCs w:val="21"/>
        </w:rPr>
        <w:t xml:space="preserve"> </w:t>
      </w:r>
      <w:r w:rsidRPr="004F350A">
        <w:rPr>
          <w:color w:val="333333"/>
          <w:sz w:val="21"/>
          <w:szCs w:val="21"/>
        </w:rPr>
        <w:t>sintezētas</w:t>
      </w:r>
      <w:r w:rsidRPr="004F350A">
        <w:rPr>
          <w:color w:val="333333"/>
          <w:spacing w:val="1"/>
          <w:sz w:val="21"/>
          <w:szCs w:val="21"/>
        </w:rPr>
        <w:t xml:space="preserve"> </w:t>
      </w:r>
      <w:r w:rsidRPr="004F350A">
        <w:rPr>
          <w:color w:val="333333"/>
          <w:sz w:val="21"/>
          <w:szCs w:val="21"/>
        </w:rPr>
        <w:t>fundamentālas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lietišķas</w:t>
      </w:r>
      <w:r w:rsidRPr="004F350A">
        <w:rPr>
          <w:color w:val="333333"/>
          <w:spacing w:val="1"/>
          <w:sz w:val="21"/>
          <w:szCs w:val="21"/>
        </w:rPr>
        <w:t xml:space="preserve"> </w:t>
      </w:r>
      <w:r w:rsidRPr="004F350A">
        <w:rPr>
          <w:color w:val="333333"/>
          <w:sz w:val="21"/>
          <w:szCs w:val="21"/>
        </w:rPr>
        <w:t>humanitārās,</w:t>
      </w:r>
      <w:r w:rsidRPr="004F350A">
        <w:rPr>
          <w:color w:val="333333"/>
          <w:spacing w:val="1"/>
          <w:sz w:val="21"/>
          <w:szCs w:val="21"/>
        </w:rPr>
        <w:t xml:space="preserve"> </w:t>
      </w:r>
      <w:r w:rsidRPr="004F350A">
        <w:rPr>
          <w:color w:val="333333"/>
          <w:sz w:val="21"/>
          <w:szCs w:val="21"/>
        </w:rPr>
        <w:t>lingvistiskās, lingvokulturoloģiskās, literatūrzinātniskās, psiholingvistiskās, kognitīvās zināšanas un</w:t>
      </w:r>
      <w:r w:rsidRPr="004F350A">
        <w:rPr>
          <w:color w:val="333333"/>
          <w:spacing w:val="1"/>
          <w:sz w:val="21"/>
          <w:szCs w:val="21"/>
        </w:rPr>
        <w:t xml:space="preserve"> </w:t>
      </w:r>
      <w:r w:rsidRPr="004F350A">
        <w:rPr>
          <w:color w:val="333333"/>
          <w:sz w:val="21"/>
          <w:szCs w:val="21"/>
        </w:rPr>
        <w:t>prasmes,</w:t>
      </w:r>
      <w:r w:rsidRPr="004F350A">
        <w:rPr>
          <w:color w:val="333333"/>
          <w:spacing w:val="20"/>
          <w:sz w:val="21"/>
          <w:szCs w:val="21"/>
        </w:rPr>
        <w:t xml:space="preserve"> </w:t>
      </w:r>
      <w:r w:rsidRPr="004F350A">
        <w:rPr>
          <w:color w:val="333333"/>
          <w:sz w:val="21"/>
          <w:szCs w:val="21"/>
        </w:rPr>
        <w:t>kas</w:t>
      </w:r>
      <w:r w:rsidRPr="004F350A">
        <w:rPr>
          <w:color w:val="333333"/>
          <w:spacing w:val="20"/>
          <w:sz w:val="21"/>
          <w:szCs w:val="21"/>
        </w:rPr>
        <w:t xml:space="preserve"> </w:t>
      </w:r>
      <w:r w:rsidRPr="004F350A">
        <w:rPr>
          <w:color w:val="333333"/>
          <w:sz w:val="21"/>
          <w:szCs w:val="21"/>
        </w:rPr>
        <w:t>nepieciešamas,</w:t>
      </w:r>
      <w:r w:rsidRPr="004F350A">
        <w:rPr>
          <w:color w:val="333333"/>
          <w:spacing w:val="20"/>
          <w:sz w:val="21"/>
          <w:szCs w:val="21"/>
        </w:rPr>
        <w:t xml:space="preserve"> </w:t>
      </w:r>
      <w:r w:rsidRPr="004F350A">
        <w:rPr>
          <w:color w:val="333333"/>
          <w:sz w:val="21"/>
          <w:szCs w:val="21"/>
        </w:rPr>
        <w:t>lai</w:t>
      </w:r>
      <w:r w:rsidRPr="004F350A">
        <w:rPr>
          <w:color w:val="333333"/>
          <w:spacing w:val="20"/>
          <w:sz w:val="21"/>
          <w:szCs w:val="21"/>
        </w:rPr>
        <w:t xml:space="preserve"> </w:t>
      </w:r>
      <w:r w:rsidRPr="004F350A">
        <w:rPr>
          <w:color w:val="333333"/>
          <w:sz w:val="21"/>
          <w:szCs w:val="21"/>
        </w:rPr>
        <w:t>mūsdienu</w:t>
      </w:r>
      <w:r w:rsidRPr="004F350A">
        <w:rPr>
          <w:color w:val="333333"/>
          <w:spacing w:val="21"/>
          <w:sz w:val="21"/>
          <w:szCs w:val="21"/>
        </w:rPr>
        <w:t xml:space="preserve"> </w:t>
      </w:r>
      <w:r w:rsidRPr="004F350A">
        <w:rPr>
          <w:color w:val="333333"/>
          <w:sz w:val="21"/>
          <w:szCs w:val="21"/>
        </w:rPr>
        <w:t>ﬁlologs</w:t>
      </w:r>
      <w:r w:rsidRPr="004F350A">
        <w:rPr>
          <w:color w:val="333333"/>
          <w:spacing w:val="20"/>
          <w:sz w:val="21"/>
          <w:szCs w:val="21"/>
        </w:rPr>
        <w:t xml:space="preserve"> </w:t>
      </w:r>
      <w:r w:rsidRPr="004F350A">
        <w:rPr>
          <w:color w:val="333333"/>
          <w:sz w:val="21"/>
          <w:szCs w:val="21"/>
        </w:rPr>
        <w:t>būtu</w:t>
      </w:r>
      <w:r w:rsidRPr="004F350A">
        <w:rPr>
          <w:color w:val="333333"/>
          <w:spacing w:val="20"/>
          <w:sz w:val="21"/>
          <w:szCs w:val="21"/>
        </w:rPr>
        <w:t xml:space="preserve"> </w:t>
      </w:r>
      <w:r w:rsidRPr="004F350A">
        <w:rPr>
          <w:color w:val="333333"/>
          <w:sz w:val="21"/>
          <w:szCs w:val="21"/>
        </w:rPr>
        <w:t>pieprasīts</w:t>
      </w:r>
      <w:r w:rsidRPr="004F350A">
        <w:rPr>
          <w:color w:val="333333"/>
          <w:spacing w:val="20"/>
          <w:sz w:val="21"/>
          <w:szCs w:val="21"/>
        </w:rPr>
        <w:t xml:space="preserve"> </w:t>
      </w:r>
      <w:r w:rsidRPr="004F350A">
        <w:rPr>
          <w:color w:val="333333"/>
          <w:sz w:val="21"/>
          <w:szCs w:val="21"/>
        </w:rPr>
        <w:t>dinamiski</w:t>
      </w:r>
      <w:r w:rsidRPr="004F350A">
        <w:rPr>
          <w:color w:val="333333"/>
          <w:spacing w:val="20"/>
          <w:sz w:val="21"/>
          <w:szCs w:val="21"/>
        </w:rPr>
        <w:t xml:space="preserve"> </w:t>
      </w:r>
      <w:r w:rsidRPr="004F350A">
        <w:rPr>
          <w:color w:val="333333"/>
          <w:sz w:val="21"/>
          <w:szCs w:val="21"/>
        </w:rPr>
        <w:t>augošā</w:t>
      </w:r>
      <w:r w:rsidRPr="004F350A">
        <w:rPr>
          <w:color w:val="333333"/>
          <w:spacing w:val="21"/>
          <w:sz w:val="21"/>
          <w:szCs w:val="21"/>
        </w:rPr>
        <w:t xml:space="preserve"> </w:t>
      </w:r>
      <w:r w:rsidRPr="004F350A">
        <w:rPr>
          <w:color w:val="333333"/>
          <w:sz w:val="21"/>
          <w:szCs w:val="21"/>
        </w:rPr>
        <w:t>darba</w:t>
      </w:r>
      <w:r w:rsidRPr="004F350A">
        <w:rPr>
          <w:color w:val="333333"/>
          <w:spacing w:val="20"/>
          <w:sz w:val="21"/>
          <w:szCs w:val="21"/>
        </w:rPr>
        <w:t xml:space="preserve"> </w:t>
      </w:r>
      <w:r w:rsidRPr="004F350A">
        <w:rPr>
          <w:color w:val="333333"/>
          <w:sz w:val="21"/>
          <w:szCs w:val="21"/>
        </w:rPr>
        <w:t>tirgū,</w:t>
      </w:r>
      <w:r w:rsidRPr="004F350A">
        <w:rPr>
          <w:color w:val="333333"/>
          <w:spacing w:val="20"/>
          <w:sz w:val="21"/>
          <w:szCs w:val="21"/>
        </w:rPr>
        <w:t xml:space="preserve"> </w:t>
      </w:r>
      <w:r w:rsidRPr="004F350A">
        <w:rPr>
          <w:color w:val="333333"/>
          <w:sz w:val="21"/>
          <w:szCs w:val="21"/>
        </w:rPr>
        <w:t>t.</w:t>
      </w:r>
      <w:r w:rsidRPr="004F350A">
        <w:rPr>
          <w:color w:val="333333"/>
          <w:spacing w:val="1"/>
          <w:sz w:val="21"/>
          <w:szCs w:val="21"/>
        </w:rPr>
        <w:t xml:space="preserve"> </w:t>
      </w:r>
      <w:r w:rsidRPr="004F350A">
        <w:rPr>
          <w:color w:val="333333"/>
          <w:sz w:val="21"/>
          <w:szCs w:val="21"/>
        </w:rPr>
        <w:t>sk.</w:t>
      </w:r>
      <w:r w:rsidRPr="004F350A">
        <w:rPr>
          <w:color w:val="333333"/>
          <w:spacing w:val="-4"/>
          <w:sz w:val="21"/>
          <w:szCs w:val="21"/>
        </w:rPr>
        <w:t xml:space="preserve"> </w:t>
      </w:r>
      <w:r w:rsidRPr="004F350A">
        <w:rPr>
          <w:color w:val="333333"/>
          <w:sz w:val="21"/>
          <w:szCs w:val="21"/>
        </w:rPr>
        <w:t>valodas,</w:t>
      </w:r>
      <w:r w:rsidRPr="004F350A">
        <w:rPr>
          <w:color w:val="333333"/>
          <w:spacing w:val="-4"/>
          <w:sz w:val="21"/>
          <w:szCs w:val="21"/>
        </w:rPr>
        <w:t xml:space="preserve"> </w:t>
      </w:r>
      <w:r w:rsidRPr="004F350A">
        <w:rPr>
          <w:color w:val="333333"/>
          <w:sz w:val="21"/>
          <w:szCs w:val="21"/>
        </w:rPr>
        <w:t>literatūras,</w:t>
      </w:r>
      <w:r w:rsidRPr="004F350A">
        <w:rPr>
          <w:color w:val="333333"/>
          <w:spacing w:val="-4"/>
          <w:sz w:val="21"/>
          <w:szCs w:val="21"/>
        </w:rPr>
        <w:t xml:space="preserve"> </w:t>
      </w:r>
      <w:r w:rsidRPr="004F350A">
        <w:rPr>
          <w:color w:val="333333"/>
          <w:sz w:val="21"/>
          <w:szCs w:val="21"/>
        </w:rPr>
        <w:t>kultūras</w:t>
      </w:r>
      <w:r w:rsidRPr="004F350A">
        <w:rPr>
          <w:color w:val="333333"/>
          <w:spacing w:val="-4"/>
          <w:sz w:val="21"/>
          <w:szCs w:val="21"/>
        </w:rPr>
        <w:t xml:space="preserve"> </w:t>
      </w:r>
      <w:r w:rsidRPr="004F350A">
        <w:rPr>
          <w:color w:val="333333"/>
          <w:sz w:val="21"/>
          <w:szCs w:val="21"/>
        </w:rPr>
        <w:t>mācīšanas</w:t>
      </w:r>
      <w:r w:rsidRPr="004F350A">
        <w:rPr>
          <w:color w:val="333333"/>
          <w:spacing w:val="-4"/>
          <w:sz w:val="21"/>
          <w:szCs w:val="21"/>
        </w:rPr>
        <w:t xml:space="preserve"> </w:t>
      </w:r>
      <w:r w:rsidRPr="004F350A">
        <w:rPr>
          <w:color w:val="333333"/>
          <w:sz w:val="21"/>
          <w:szCs w:val="21"/>
        </w:rPr>
        <w:t>jomā.</w:t>
      </w:r>
    </w:p>
    <w:p w14:paraId="729B1B90" w14:textId="77777777" w:rsidR="004F350A" w:rsidRPr="004F350A" w:rsidRDefault="004F350A" w:rsidP="004F350A">
      <w:pPr>
        <w:spacing w:before="151" w:line="295" w:lineRule="auto"/>
        <w:ind w:left="560" w:right="334"/>
        <w:jc w:val="both"/>
        <w:rPr>
          <w:sz w:val="21"/>
          <w:szCs w:val="21"/>
        </w:rPr>
      </w:pPr>
      <w:r w:rsidRPr="004F350A">
        <w:rPr>
          <w:strike/>
          <w:color w:val="333333"/>
          <w:sz w:val="21"/>
          <w:szCs w:val="21"/>
        </w:rPr>
        <w:t>Valodu</w:t>
      </w:r>
      <w:r w:rsidRPr="004F350A">
        <w:rPr>
          <w:strike/>
          <w:color w:val="333333"/>
          <w:spacing w:val="1"/>
          <w:sz w:val="21"/>
          <w:szCs w:val="21"/>
        </w:rPr>
        <w:t xml:space="preserve"> </w:t>
      </w:r>
      <w:r w:rsidRPr="004F350A">
        <w:rPr>
          <w:strike/>
          <w:color w:val="333333"/>
          <w:sz w:val="21"/>
          <w:szCs w:val="21"/>
        </w:rPr>
        <w:t>prakses</w:t>
      </w:r>
      <w:r w:rsidRPr="004F350A">
        <w:rPr>
          <w:color w:val="333333"/>
          <w:spacing w:val="1"/>
          <w:sz w:val="21"/>
          <w:szCs w:val="21"/>
        </w:rPr>
        <w:t xml:space="preserve"> </w:t>
      </w:r>
      <w:r w:rsidRPr="004622A2">
        <w:rPr>
          <w:color w:val="333333"/>
          <w:spacing w:val="1"/>
          <w:sz w:val="21"/>
          <w:szCs w:val="21"/>
          <w:shd w:val="clear" w:color="auto" w:fill="00B0F0"/>
        </w:rPr>
        <w:t>Liet</w:t>
      </w:r>
      <w:r w:rsidRPr="004622A2">
        <w:rPr>
          <w:color w:val="333333"/>
          <w:sz w:val="21"/>
          <w:szCs w:val="21"/>
          <w:shd w:val="clear" w:color="auto" w:fill="00B0F0"/>
        </w:rPr>
        <w:t>išķā lingvistikas</w:t>
      </w:r>
      <w:r w:rsidRPr="004F350A">
        <w:rPr>
          <w:color w:val="333333"/>
          <w:sz w:val="21"/>
          <w:szCs w:val="21"/>
          <w:shd w:val="clear" w:color="auto" w:fill="C6D9F1" w:themeFill="text2" w:themeFillTint="33"/>
        </w:rPr>
        <w:t xml:space="preserve"> </w:t>
      </w:r>
      <w:r w:rsidRPr="004F350A">
        <w:rPr>
          <w:color w:val="333333"/>
          <w:sz w:val="21"/>
          <w:szCs w:val="21"/>
        </w:rPr>
        <w:t>tematiskā</w:t>
      </w:r>
      <w:r w:rsidRPr="004F350A">
        <w:rPr>
          <w:color w:val="333333"/>
          <w:spacing w:val="1"/>
          <w:sz w:val="21"/>
          <w:szCs w:val="21"/>
        </w:rPr>
        <w:t xml:space="preserve"> </w:t>
      </w:r>
      <w:r w:rsidRPr="004F350A">
        <w:rPr>
          <w:color w:val="333333"/>
          <w:sz w:val="21"/>
          <w:szCs w:val="21"/>
        </w:rPr>
        <w:t>lauka</w:t>
      </w:r>
      <w:r w:rsidRPr="004F350A">
        <w:rPr>
          <w:color w:val="333333"/>
          <w:spacing w:val="1"/>
          <w:sz w:val="21"/>
          <w:szCs w:val="21"/>
        </w:rPr>
        <w:t xml:space="preserve"> </w:t>
      </w:r>
      <w:r w:rsidRPr="004F350A">
        <w:rPr>
          <w:color w:val="333333"/>
          <w:sz w:val="21"/>
          <w:szCs w:val="21"/>
        </w:rPr>
        <w:t>izvēli</w:t>
      </w:r>
      <w:r w:rsidRPr="004F350A">
        <w:rPr>
          <w:color w:val="333333"/>
          <w:spacing w:val="1"/>
          <w:sz w:val="21"/>
          <w:szCs w:val="21"/>
        </w:rPr>
        <w:t xml:space="preserve"> </w:t>
      </w:r>
      <w:r w:rsidRPr="004F350A">
        <w:rPr>
          <w:color w:val="333333"/>
          <w:sz w:val="21"/>
          <w:szCs w:val="21"/>
        </w:rPr>
        <w:t>ﬁloloģijas</w:t>
      </w:r>
      <w:r w:rsidRPr="004F350A">
        <w:rPr>
          <w:color w:val="333333"/>
          <w:spacing w:val="1"/>
          <w:sz w:val="21"/>
          <w:szCs w:val="21"/>
        </w:rPr>
        <w:t xml:space="preserve"> </w:t>
      </w:r>
      <w:r w:rsidRPr="004F350A">
        <w:rPr>
          <w:color w:val="333333"/>
          <w:sz w:val="21"/>
          <w:szCs w:val="21"/>
        </w:rPr>
        <w:t>maģistra</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programmai</w:t>
      </w:r>
      <w:r w:rsidRPr="004F350A">
        <w:rPr>
          <w:color w:val="333333"/>
          <w:spacing w:val="63"/>
          <w:sz w:val="21"/>
          <w:szCs w:val="21"/>
        </w:rPr>
        <w:t xml:space="preserve"> </w:t>
      </w:r>
      <w:r w:rsidRPr="004F350A">
        <w:rPr>
          <w:color w:val="333333"/>
          <w:sz w:val="21"/>
          <w:szCs w:val="21"/>
        </w:rPr>
        <w:t>nosaka</w:t>
      </w:r>
      <w:r w:rsidRPr="004F350A">
        <w:rPr>
          <w:color w:val="333333"/>
          <w:spacing w:val="63"/>
          <w:sz w:val="21"/>
          <w:szCs w:val="21"/>
        </w:rPr>
        <w:t xml:space="preserve"> </w:t>
      </w:r>
      <w:r w:rsidRPr="004F350A">
        <w:rPr>
          <w:color w:val="333333"/>
          <w:sz w:val="21"/>
          <w:szCs w:val="21"/>
        </w:rPr>
        <w:t>pirmām</w:t>
      </w:r>
      <w:r w:rsidRPr="004F350A">
        <w:rPr>
          <w:color w:val="333333"/>
          <w:spacing w:val="1"/>
          <w:sz w:val="21"/>
          <w:szCs w:val="21"/>
        </w:rPr>
        <w:t xml:space="preserve"> </w:t>
      </w:r>
      <w:r w:rsidRPr="004F350A">
        <w:rPr>
          <w:color w:val="333333"/>
          <w:sz w:val="21"/>
          <w:szCs w:val="21"/>
        </w:rPr>
        <w:t>kārtām Latvijas un Eiropas mūsdienu izglītības jomas pieprasījums pēc plaša proﬁla speciālistiem,</w:t>
      </w:r>
      <w:r w:rsidRPr="004F350A">
        <w:rPr>
          <w:color w:val="333333"/>
          <w:spacing w:val="1"/>
          <w:sz w:val="21"/>
          <w:szCs w:val="21"/>
        </w:rPr>
        <w:t xml:space="preserve"> </w:t>
      </w:r>
      <w:r w:rsidRPr="004F350A">
        <w:rPr>
          <w:color w:val="333333"/>
          <w:sz w:val="21"/>
          <w:szCs w:val="21"/>
        </w:rPr>
        <w:t>kuri brīvi orientējas ne tikai ﬁloloģijas jautājumos, bet arī ar to saistītās humanitāro zinātņu</w:t>
      </w:r>
      <w:r w:rsidRPr="004F350A">
        <w:rPr>
          <w:color w:val="333333"/>
          <w:spacing w:val="1"/>
          <w:sz w:val="21"/>
          <w:szCs w:val="21"/>
        </w:rPr>
        <w:t xml:space="preserve"> </w:t>
      </w:r>
      <w:r w:rsidRPr="004F350A">
        <w:rPr>
          <w:color w:val="333333"/>
          <w:sz w:val="21"/>
          <w:szCs w:val="21"/>
        </w:rPr>
        <w:t>problēmās. Tradicionālie ﬁloloģiskās izglītības modeļi, kas ir izteikti orientēti uz specializāciju kādā</w:t>
      </w:r>
      <w:r w:rsidRPr="004F350A">
        <w:rPr>
          <w:color w:val="333333"/>
          <w:spacing w:val="1"/>
          <w:sz w:val="21"/>
          <w:szCs w:val="21"/>
        </w:rPr>
        <w:t xml:space="preserve"> </w:t>
      </w:r>
      <w:r w:rsidRPr="004F350A">
        <w:rPr>
          <w:color w:val="333333"/>
          <w:sz w:val="21"/>
          <w:szCs w:val="21"/>
        </w:rPr>
        <w:t>no</w:t>
      </w:r>
      <w:r w:rsidRPr="004F350A">
        <w:rPr>
          <w:color w:val="333333"/>
          <w:spacing w:val="1"/>
          <w:sz w:val="21"/>
          <w:szCs w:val="21"/>
        </w:rPr>
        <w:t xml:space="preserve"> </w:t>
      </w:r>
      <w:r w:rsidRPr="004F350A">
        <w:rPr>
          <w:color w:val="333333"/>
          <w:sz w:val="21"/>
          <w:szCs w:val="21"/>
        </w:rPr>
        <w:t>nacionālajām</w:t>
      </w:r>
      <w:r w:rsidRPr="004F350A">
        <w:rPr>
          <w:color w:val="333333"/>
          <w:spacing w:val="1"/>
          <w:sz w:val="21"/>
          <w:szCs w:val="21"/>
        </w:rPr>
        <w:t xml:space="preserve"> </w:t>
      </w:r>
      <w:r w:rsidRPr="004F350A">
        <w:rPr>
          <w:color w:val="333333"/>
          <w:sz w:val="21"/>
          <w:szCs w:val="21"/>
        </w:rPr>
        <w:t>ﬁloloģijām,</w:t>
      </w:r>
      <w:r w:rsidRPr="004F350A">
        <w:rPr>
          <w:color w:val="333333"/>
          <w:spacing w:val="1"/>
          <w:sz w:val="21"/>
          <w:szCs w:val="21"/>
        </w:rPr>
        <w:t xml:space="preserve"> </w:t>
      </w:r>
      <w:r w:rsidRPr="004F350A">
        <w:rPr>
          <w:color w:val="333333"/>
          <w:sz w:val="21"/>
          <w:szCs w:val="21"/>
        </w:rPr>
        <w:t>šodien</w:t>
      </w:r>
      <w:r w:rsidRPr="004F350A">
        <w:rPr>
          <w:color w:val="333333"/>
          <w:spacing w:val="1"/>
          <w:sz w:val="21"/>
          <w:szCs w:val="21"/>
        </w:rPr>
        <w:t xml:space="preserve"> </w:t>
      </w:r>
      <w:r w:rsidRPr="004F350A">
        <w:rPr>
          <w:color w:val="333333"/>
          <w:sz w:val="21"/>
          <w:szCs w:val="21"/>
        </w:rPr>
        <w:t>prasa</w:t>
      </w:r>
      <w:r w:rsidRPr="004F350A">
        <w:rPr>
          <w:color w:val="333333"/>
          <w:spacing w:val="1"/>
          <w:sz w:val="21"/>
          <w:szCs w:val="21"/>
        </w:rPr>
        <w:t xml:space="preserve"> </w:t>
      </w:r>
      <w:r w:rsidRPr="004F350A">
        <w:rPr>
          <w:color w:val="333333"/>
          <w:sz w:val="21"/>
          <w:szCs w:val="21"/>
        </w:rPr>
        <w:t>pārdomāšanu</w:t>
      </w:r>
      <w:r w:rsidRPr="004F350A">
        <w:rPr>
          <w:color w:val="333333"/>
          <w:spacing w:val="1"/>
          <w:sz w:val="21"/>
          <w:szCs w:val="21"/>
        </w:rPr>
        <w:t xml:space="preserve"> </w:t>
      </w:r>
      <w:r w:rsidRPr="004F350A">
        <w:rPr>
          <w:color w:val="333333"/>
          <w:sz w:val="21"/>
          <w:szCs w:val="21"/>
        </w:rPr>
        <w:t>gan</w:t>
      </w:r>
      <w:r w:rsidRPr="004F350A">
        <w:rPr>
          <w:color w:val="333333"/>
          <w:spacing w:val="1"/>
          <w:sz w:val="21"/>
          <w:szCs w:val="21"/>
        </w:rPr>
        <w:t xml:space="preserve"> </w:t>
      </w:r>
      <w:r w:rsidRPr="004F350A">
        <w:rPr>
          <w:color w:val="333333"/>
          <w:sz w:val="21"/>
          <w:szCs w:val="21"/>
        </w:rPr>
        <w:t>no</w:t>
      </w:r>
      <w:r w:rsidRPr="004F350A">
        <w:rPr>
          <w:color w:val="333333"/>
          <w:spacing w:val="63"/>
          <w:sz w:val="21"/>
          <w:szCs w:val="21"/>
        </w:rPr>
        <w:t xml:space="preserve"> </w:t>
      </w:r>
      <w:r w:rsidRPr="004F350A">
        <w:rPr>
          <w:color w:val="333333"/>
          <w:sz w:val="21"/>
          <w:szCs w:val="21"/>
        </w:rPr>
        <w:t>izglītības</w:t>
      </w:r>
      <w:r w:rsidRPr="004F350A">
        <w:rPr>
          <w:color w:val="333333"/>
          <w:spacing w:val="63"/>
          <w:sz w:val="21"/>
          <w:szCs w:val="21"/>
        </w:rPr>
        <w:t xml:space="preserve"> </w:t>
      </w:r>
      <w:r w:rsidRPr="004F350A">
        <w:rPr>
          <w:color w:val="333333"/>
          <w:sz w:val="21"/>
          <w:szCs w:val="21"/>
        </w:rPr>
        <w:t>satura</w:t>
      </w:r>
      <w:r w:rsidRPr="004F350A">
        <w:rPr>
          <w:color w:val="333333"/>
          <w:spacing w:val="63"/>
          <w:sz w:val="21"/>
          <w:szCs w:val="21"/>
        </w:rPr>
        <w:t xml:space="preserve"> </w:t>
      </w:r>
      <w:r w:rsidRPr="004F350A">
        <w:rPr>
          <w:color w:val="333333"/>
          <w:sz w:val="21"/>
          <w:szCs w:val="21"/>
        </w:rPr>
        <w:t>atbilstības</w:t>
      </w:r>
      <w:r w:rsidRPr="004F350A">
        <w:rPr>
          <w:color w:val="333333"/>
          <w:spacing w:val="1"/>
          <w:sz w:val="21"/>
          <w:szCs w:val="21"/>
        </w:rPr>
        <w:t xml:space="preserve"> </w:t>
      </w:r>
      <w:r w:rsidRPr="004F350A">
        <w:rPr>
          <w:color w:val="333333"/>
          <w:sz w:val="21"/>
          <w:szCs w:val="21"/>
        </w:rPr>
        <w:t>mūsdienu humanitāro zināšanu stāvoklim, gan saistībā ar nepieciešamību veidot studējošos plašas</w:t>
      </w:r>
      <w:r w:rsidRPr="004F350A">
        <w:rPr>
          <w:color w:val="333333"/>
          <w:spacing w:val="1"/>
          <w:sz w:val="21"/>
          <w:szCs w:val="21"/>
        </w:rPr>
        <w:t xml:space="preserve"> </w:t>
      </w:r>
      <w:r w:rsidRPr="004F350A">
        <w:rPr>
          <w:color w:val="333333"/>
          <w:sz w:val="21"/>
          <w:szCs w:val="21"/>
        </w:rPr>
        <w:t>praktiskās</w:t>
      </w:r>
      <w:r w:rsidRPr="004F350A">
        <w:rPr>
          <w:color w:val="333333"/>
          <w:spacing w:val="-5"/>
          <w:sz w:val="21"/>
          <w:szCs w:val="21"/>
        </w:rPr>
        <w:t xml:space="preserve"> </w:t>
      </w:r>
      <w:r w:rsidRPr="004F350A">
        <w:rPr>
          <w:color w:val="333333"/>
          <w:sz w:val="21"/>
          <w:szCs w:val="21"/>
        </w:rPr>
        <w:t>kompetences,</w:t>
      </w:r>
      <w:r w:rsidRPr="004F350A">
        <w:rPr>
          <w:color w:val="333333"/>
          <w:spacing w:val="-4"/>
          <w:sz w:val="21"/>
          <w:szCs w:val="21"/>
        </w:rPr>
        <w:t xml:space="preserve"> </w:t>
      </w:r>
      <w:r w:rsidRPr="004F350A">
        <w:rPr>
          <w:color w:val="333333"/>
          <w:sz w:val="21"/>
          <w:szCs w:val="21"/>
        </w:rPr>
        <w:t>pieprasītas</w:t>
      </w:r>
      <w:r w:rsidRPr="004F350A">
        <w:rPr>
          <w:color w:val="333333"/>
          <w:spacing w:val="-5"/>
          <w:sz w:val="21"/>
          <w:szCs w:val="21"/>
        </w:rPr>
        <w:t xml:space="preserve"> </w:t>
      </w:r>
      <w:r w:rsidRPr="004F350A">
        <w:rPr>
          <w:color w:val="333333"/>
          <w:sz w:val="21"/>
          <w:szCs w:val="21"/>
        </w:rPr>
        <w:t>globālajā</w:t>
      </w:r>
      <w:r w:rsidRPr="004F350A">
        <w:rPr>
          <w:color w:val="333333"/>
          <w:spacing w:val="-4"/>
          <w:sz w:val="21"/>
          <w:szCs w:val="21"/>
        </w:rPr>
        <w:t xml:space="preserve"> </w:t>
      </w:r>
      <w:r w:rsidRPr="004F350A">
        <w:rPr>
          <w:color w:val="333333"/>
          <w:sz w:val="21"/>
          <w:szCs w:val="21"/>
        </w:rPr>
        <w:t>intelektuālajā</w:t>
      </w:r>
      <w:r w:rsidRPr="004F350A">
        <w:rPr>
          <w:color w:val="333333"/>
          <w:spacing w:val="-4"/>
          <w:sz w:val="21"/>
          <w:szCs w:val="21"/>
        </w:rPr>
        <w:t xml:space="preserve"> </w:t>
      </w:r>
      <w:r w:rsidRPr="004F350A">
        <w:rPr>
          <w:color w:val="333333"/>
          <w:sz w:val="21"/>
          <w:szCs w:val="21"/>
        </w:rPr>
        <w:t>darba</w:t>
      </w:r>
      <w:r w:rsidRPr="004F350A">
        <w:rPr>
          <w:color w:val="333333"/>
          <w:spacing w:val="-5"/>
          <w:sz w:val="21"/>
          <w:szCs w:val="21"/>
        </w:rPr>
        <w:t xml:space="preserve"> </w:t>
      </w:r>
      <w:r w:rsidRPr="004F350A">
        <w:rPr>
          <w:color w:val="333333"/>
          <w:sz w:val="21"/>
          <w:szCs w:val="21"/>
        </w:rPr>
        <w:t>tirgū.</w:t>
      </w:r>
    </w:p>
    <w:p w14:paraId="437D61A4" w14:textId="77777777" w:rsidR="004F350A" w:rsidRPr="004F350A" w:rsidRDefault="004F350A" w:rsidP="004F350A">
      <w:pPr>
        <w:spacing w:before="150" w:line="295" w:lineRule="auto"/>
        <w:ind w:left="560" w:right="326"/>
        <w:jc w:val="both"/>
        <w:rPr>
          <w:sz w:val="21"/>
          <w:szCs w:val="21"/>
        </w:rPr>
      </w:pPr>
      <w:r w:rsidRPr="004F350A">
        <w:rPr>
          <w:color w:val="333333"/>
          <w:sz w:val="21"/>
          <w:szCs w:val="21"/>
        </w:rPr>
        <w:t xml:space="preserve">AMSP </w:t>
      </w:r>
      <w:r w:rsidRPr="004F350A">
        <w:rPr>
          <w:strike/>
          <w:color w:val="333333"/>
          <w:sz w:val="21"/>
          <w:szCs w:val="21"/>
        </w:rPr>
        <w:t>“Filoloģija un valodu prakses”</w:t>
      </w:r>
      <w:r w:rsidRPr="004F350A">
        <w:rPr>
          <w:color w:val="333333"/>
          <w:sz w:val="21"/>
          <w:szCs w:val="21"/>
        </w:rPr>
        <w:t xml:space="preserve"> </w:t>
      </w:r>
      <w:r w:rsidRPr="004622A2">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sz w:val="21"/>
          <w:szCs w:val="21"/>
        </w:rPr>
        <w:t>absolventi spēj realizēties kā valodas un literatūras pasniedzēji</w:t>
      </w:r>
      <w:r w:rsidRPr="004F350A">
        <w:rPr>
          <w:color w:val="333333"/>
          <w:spacing w:val="1"/>
          <w:sz w:val="21"/>
          <w:szCs w:val="21"/>
        </w:rPr>
        <w:t xml:space="preserve"> </w:t>
      </w:r>
      <w:r w:rsidRPr="004F350A">
        <w:rPr>
          <w:color w:val="333333"/>
          <w:sz w:val="21"/>
          <w:szCs w:val="21"/>
        </w:rPr>
        <w:t>izglītības</w:t>
      </w:r>
      <w:r w:rsidRPr="004F350A">
        <w:rPr>
          <w:color w:val="333333"/>
          <w:spacing w:val="1"/>
          <w:sz w:val="21"/>
          <w:szCs w:val="21"/>
        </w:rPr>
        <w:t xml:space="preserve"> </w:t>
      </w:r>
      <w:r w:rsidRPr="004F350A">
        <w:rPr>
          <w:color w:val="333333"/>
          <w:sz w:val="21"/>
          <w:szCs w:val="21"/>
        </w:rPr>
        <w:t>jomā,</w:t>
      </w:r>
      <w:r w:rsidRPr="004F350A">
        <w:rPr>
          <w:color w:val="333333"/>
          <w:spacing w:val="1"/>
          <w:sz w:val="21"/>
          <w:szCs w:val="21"/>
        </w:rPr>
        <w:t xml:space="preserve"> </w:t>
      </w:r>
      <w:r w:rsidRPr="004F350A">
        <w:rPr>
          <w:color w:val="333333"/>
          <w:sz w:val="21"/>
          <w:szCs w:val="21"/>
        </w:rPr>
        <w:t>tulki</w:t>
      </w:r>
      <w:r w:rsidRPr="004F350A">
        <w:rPr>
          <w:color w:val="333333"/>
          <w:spacing w:val="1"/>
          <w:sz w:val="21"/>
          <w:szCs w:val="21"/>
        </w:rPr>
        <w:t xml:space="preserve"> </w:t>
      </w:r>
      <w:r w:rsidRPr="004F350A">
        <w:rPr>
          <w:color w:val="333333"/>
          <w:sz w:val="21"/>
          <w:szCs w:val="21"/>
        </w:rPr>
        <w:t>tūrisma</w:t>
      </w:r>
      <w:r w:rsidRPr="004F350A">
        <w:rPr>
          <w:color w:val="333333"/>
          <w:spacing w:val="1"/>
          <w:sz w:val="21"/>
          <w:szCs w:val="21"/>
        </w:rPr>
        <w:t xml:space="preserve"> </w:t>
      </w:r>
      <w:r w:rsidRPr="004F350A">
        <w:rPr>
          <w:color w:val="333333"/>
          <w:sz w:val="21"/>
          <w:szCs w:val="21"/>
        </w:rPr>
        <w:t>aģentūrās,</w:t>
      </w:r>
      <w:r w:rsidRPr="004F350A">
        <w:rPr>
          <w:color w:val="333333"/>
          <w:spacing w:val="1"/>
          <w:sz w:val="21"/>
          <w:szCs w:val="21"/>
        </w:rPr>
        <w:t xml:space="preserve"> </w:t>
      </w:r>
      <w:r w:rsidRPr="004F350A">
        <w:rPr>
          <w:color w:val="333333"/>
          <w:sz w:val="21"/>
          <w:szCs w:val="21"/>
        </w:rPr>
        <w:t>kultūras</w:t>
      </w:r>
      <w:r w:rsidRPr="004F350A">
        <w:rPr>
          <w:color w:val="333333"/>
          <w:spacing w:val="1"/>
          <w:sz w:val="21"/>
          <w:szCs w:val="21"/>
        </w:rPr>
        <w:t xml:space="preserve"> </w:t>
      </w:r>
      <w:r w:rsidRPr="004F350A">
        <w:rPr>
          <w:color w:val="333333"/>
          <w:sz w:val="21"/>
          <w:szCs w:val="21"/>
        </w:rPr>
        <w:t>iestāžu</w:t>
      </w:r>
      <w:r w:rsidRPr="004F350A">
        <w:rPr>
          <w:color w:val="333333"/>
          <w:spacing w:val="1"/>
          <w:sz w:val="21"/>
          <w:szCs w:val="21"/>
        </w:rPr>
        <w:t xml:space="preserve"> </w:t>
      </w:r>
      <w:r w:rsidRPr="004F350A">
        <w:rPr>
          <w:color w:val="333333"/>
          <w:sz w:val="21"/>
          <w:szCs w:val="21"/>
        </w:rPr>
        <w:t>darbinieki</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pasākumu</w:t>
      </w:r>
      <w:r w:rsidRPr="004F350A">
        <w:rPr>
          <w:color w:val="333333"/>
          <w:spacing w:val="1"/>
          <w:sz w:val="21"/>
          <w:szCs w:val="21"/>
        </w:rPr>
        <w:t xml:space="preserve"> </w:t>
      </w:r>
      <w:r w:rsidRPr="004F350A">
        <w:rPr>
          <w:color w:val="333333"/>
          <w:sz w:val="21"/>
          <w:szCs w:val="21"/>
        </w:rPr>
        <w:t>organizatori.</w:t>
      </w:r>
      <w:r w:rsidRPr="004F350A">
        <w:rPr>
          <w:color w:val="333333"/>
          <w:spacing w:val="1"/>
          <w:sz w:val="21"/>
          <w:szCs w:val="21"/>
        </w:rPr>
        <w:t xml:space="preserve"> </w:t>
      </w:r>
      <w:r w:rsidRPr="004F350A">
        <w:rPr>
          <w:color w:val="333333"/>
          <w:sz w:val="21"/>
          <w:szCs w:val="21"/>
        </w:rPr>
        <w:t>Teorētiskās</w:t>
      </w:r>
      <w:r w:rsidRPr="004F350A">
        <w:rPr>
          <w:color w:val="333333"/>
          <w:spacing w:val="1"/>
          <w:sz w:val="21"/>
          <w:szCs w:val="21"/>
        </w:rPr>
        <w:t xml:space="preserve"> </w:t>
      </w:r>
      <w:r w:rsidRPr="004F350A">
        <w:rPr>
          <w:color w:val="333333"/>
          <w:sz w:val="21"/>
          <w:szCs w:val="21"/>
        </w:rPr>
        <w:t>zināšanas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praktiskās</w:t>
      </w:r>
      <w:r w:rsidRPr="004F350A">
        <w:rPr>
          <w:color w:val="333333"/>
          <w:spacing w:val="1"/>
          <w:sz w:val="21"/>
          <w:szCs w:val="21"/>
        </w:rPr>
        <w:t xml:space="preserve"> </w:t>
      </w:r>
      <w:r w:rsidRPr="004F350A">
        <w:rPr>
          <w:color w:val="333333"/>
          <w:sz w:val="21"/>
          <w:szCs w:val="21"/>
        </w:rPr>
        <w:t>iemaņas</w:t>
      </w:r>
      <w:r w:rsidRPr="004F350A">
        <w:rPr>
          <w:color w:val="333333"/>
          <w:spacing w:val="1"/>
          <w:sz w:val="21"/>
          <w:szCs w:val="21"/>
        </w:rPr>
        <w:t xml:space="preserve"> </w:t>
      </w:r>
      <w:r w:rsidRPr="004F350A">
        <w:rPr>
          <w:color w:val="333333"/>
          <w:sz w:val="21"/>
          <w:szCs w:val="21"/>
        </w:rPr>
        <w:t>absolventi</w:t>
      </w:r>
      <w:r w:rsidRPr="004F350A">
        <w:rPr>
          <w:color w:val="333333"/>
          <w:spacing w:val="1"/>
          <w:sz w:val="21"/>
          <w:szCs w:val="21"/>
        </w:rPr>
        <w:t xml:space="preserve"> </w:t>
      </w:r>
      <w:r w:rsidRPr="004F350A">
        <w:rPr>
          <w:color w:val="333333"/>
          <w:sz w:val="21"/>
          <w:szCs w:val="21"/>
        </w:rPr>
        <w:t>pielieto</w:t>
      </w:r>
      <w:r w:rsidRPr="004F350A">
        <w:rPr>
          <w:color w:val="333333"/>
          <w:spacing w:val="1"/>
          <w:sz w:val="21"/>
          <w:szCs w:val="21"/>
        </w:rPr>
        <w:t xml:space="preserve"> </w:t>
      </w:r>
      <w:r w:rsidRPr="004F350A">
        <w:rPr>
          <w:color w:val="333333"/>
          <w:sz w:val="21"/>
          <w:szCs w:val="21"/>
        </w:rPr>
        <w:t>referenta</w:t>
      </w:r>
      <w:r w:rsidRPr="004F350A">
        <w:rPr>
          <w:color w:val="333333"/>
          <w:spacing w:val="1"/>
          <w:sz w:val="21"/>
          <w:szCs w:val="21"/>
        </w:rPr>
        <w:t xml:space="preserve"> </w:t>
      </w:r>
      <w:r w:rsidRPr="004F350A">
        <w:rPr>
          <w:color w:val="333333"/>
          <w:sz w:val="21"/>
          <w:szCs w:val="21"/>
        </w:rPr>
        <w:t>darbā</w:t>
      </w:r>
      <w:r w:rsidRPr="004F350A">
        <w:rPr>
          <w:color w:val="333333"/>
          <w:spacing w:val="1"/>
          <w:sz w:val="21"/>
          <w:szCs w:val="21"/>
        </w:rPr>
        <w:t xml:space="preserve"> </w:t>
      </w:r>
      <w:r w:rsidRPr="004F350A">
        <w:rPr>
          <w:color w:val="333333"/>
          <w:sz w:val="21"/>
          <w:szCs w:val="21"/>
        </w:rPr>
        <w:t>izdevējdarbības un grāmatu tirdzniecības nozarē, dažādu organizāciju un iestāžu humanitārajos</w:t>
      </w:r>
      <w:r w:rsidRPr="004F350A">
        <w:rPr>
          <w:color w:val="333333"/>
          <w:spacing w:val="1"/>
          <w:sz w:val="21"/>
          <w:szCs w:val="21"/>
        </w:rPr>
        <w:t xml:space="preserve"> </w:t>
      </w:r>
      <w:r w:rsidRPr="004F350A">
        <w:rPr>
          <w:color w:val="333333"/>
          <w:sz w:val="21"/>
          <w:szCs w:val="21"/>
        </w:rPr>
        <w:t>dienestos, redakcijās, izdevniecībās un citās organizācijās, kas saistītas ar dažādu veidu efektīvu</w:t>
      </w:r>
      <w:r w:rsidRPr="004F350A">
        <w:rPr>
          <w:color w:val="333333"/>
          <w:spacing w:val="1"/>
          <w:sz w:val="21"/>
          <w:szCs w:val="21"/>
        </w:rPr>
        <w:t xml:space="preserve"> </w:t>
      </w:r>
      <w:r w:rsidRPr="004F350A">
        <w:rPr>
          <w:color w:val="333333"/>
          <w:sz w:val="21"/>
          <w:szCs w:val="21"/>
        </w:rPr>
        <w:t>tekstu analīzi, apstrādi, radīšanu un popularizēšanu, kā arī zinātniski pētnieciskajā komunikācijā</w:t>
      </w:r>
      <w:r w:rsidRPr="004F350A">
        <w:rPr>
          <w:color w:val="333333"/>
          <w:spacing w:val="1"/>
          <w:sz w:val="21"/>
          <w:szCs w:val="21"/>
        </w:rPr>
        <w:t xml:space="preserve"> </w:t>
      </w:r>
      <w:r w:rsidRPr="004F350A">
        <w:rPr>
          <w:color w:val="333333"/>
          <w:sz w:val="21"/>
          <w:szCs w:val="21"/>
        </w:rPr>
        <w:t>latviešu,</w:t>
      </w:r>
      <w:r w:rsidRPr="004F350A">
        <w:rPr>
          <w:color w:val="333333"/>
          <w:spacing w:val="-4"/>
          <w:sz w:val="21"/>
          <w:szCs w:val="21"/>
        </w:rPr>
        <w:t xml:space="preserve"> </w:t>
      </w:r>
      <w:r w:rsidRPr="004F350A">
        <w:rPr>
          <w:color w:val="333333"/>
          <w:sz w:val="21"/>
          <w:szCs w:val="21"/>
        </w:rPr>
        <w:t>angļu</w:t>
      </w:r>
      <w:r w:rsidRPr="004F350A">
        <w:rPr>
          <w:color w:val="333333"/>
          <w:spacing w:val="-4"/>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krievu</w:t>
      </w:r>
      <w:r w:rsidRPr="004F350A">
        <w:rPr>
          <w:color w:val="333333"/>
          <w:spacing w:val="-4"/>
          <w:sz w:val="21"/>
          <w:szCs w:val="21"/>
        </w:rPr>
        <w:t xml:space="preserve"> </w:t>
      </w:r>
      <w:r w:rsidRPr="004F350A">
        <w:rPr>
          <w:color w:val="333333"/>
          <w:sz w:val="21"/>
          <w:szCs w:val="21"/>
        </w:rPr>
        <w:t>valodā.</w:t>
      </w:r>
    </w:p>
    <w:p w14:paraId="3C17B402" w14:textId="77777777" w:rsidR="004F350A" w:rsidRPr="004F350A" w:rsidRDefault="004F350A" w:rsidP="004F350A">
      <w:pPr>
        <w:spacing w:before="151" w:line="295" w:lineRule="auto"/>
        <w:ind w:left="560" w:right="331"/>
        <w:jc w:val="both"/>
        <w:rPr>
          <w:sz w:val="21"/>
          <w:szCs w:val="21"/>
        </w:rPr>
      </w:pPr>
      <w:r w:rsidRPr="004F350A">
        <w:rPr>
          <w:color w:val="333333"/>
          <w:sz w:val="21"/>
          <w:szCs w:val="21"/>
        </w:rPr>
        <w:t>Programmas</w:t>
      </w:r>
      <w:r w:rsidRPr="004F350A">
        <w:rPr>
          <w:color w:val="333333"/>
          <w:spacing w:val="1"/>
          <w:sz w:val="21"/>
          <w:szCs w:val="21"/>
        </w:rPr>
        <w:t xml:space="preserve"> </w:t>
      </w:r>
      <w:r w:rsidRPr="004F350A">
        <w:rPr>
          <w:color w:val="333333"/>
          <w:sz w:val="21"/>
          <w:szCs w:val="21"/>
        </w:rPr>
        <w:t>absolventi</w:t>
      </w:r>
      <w:r w:rsidRPr="004F350A">
        <w:rPr>
          <w:color w:val="333333"/>
          <w:spacing w:val="1"/>
          <w:sz w:val="21"/>
          <w:szCs w:val="21"/>
        </w:rPr>
        <w:t xml:space="preserve"> </w:t>
      </w:r>
      <w:r w:rsidRPr="004F350A">
        <w:rPr>
          <w:color w:val="333333"/>
          <w:sz w:val="21"/>
          <w:szCs w:val="21"/>
        </w:rPr>
        <w:t>spēj</w:t>
      </w:r>
      <w:r w:rsidRPr="004F350A">
        <w:rPr>
          <w:color w:val="333333"/>
          <w:spacing w:val="1"/>
          <w:sz w:val="21"/>
          <w:szCs w:val="21"/>
        </w:rPr>
        <w:t xml:space="preserve"> </w:t>
      </w:r>
      <w:r w:rsidRPr="004F350A">
        <w:rPr>
          <w:color w:val="333333"/>
          <w:sz w:val="21"/>
          <w:szCs w:val="21"/>
        </w:rPr>
        <w:t>veidot</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pārstrādāt</w:t>
      </w:r>
      <w:r w:rsidRPr="004F350A">
        <w:rPr>
          <w:color w:val="333333"/>
          <w:spacing w:val="1"/>
          <w:sz w:val="21"/>
          <w:szCs w:val="21"/>
        </w:rPr>
        <w:t xml:space="preserve"> </w:t>
      </w:r>
      <w:r w:rsidRPr="004F350A">
        <w:rPr>
          <w:color w:val="333333"/>
          <w:sz w:val="21"/>
          <w:szCs w:val="21"/>
        </w:rPr>
        <w:t>(rediģēt,</w:t>
      </w:r>
      <w:r w:rsidRPr="004F350A">
        <w:rPr>
          <w:color w:val="333333"/>
          <w:spacing w:val="1"/>
          <w:sz w:val="21"/>
          <w:szCs w:val="21"/>
        </w:rPr>
        <w:t xml:space="preserve"> </w:t>
      </w:r>
      <w:r w:rsidRPr="004F350A">
        <w:rPr>
          <w:color w:val="333333"/>
          <w:sz w:val="21"/>
          <w:szCs w:val="21"/>
        </w:rPr>
        <w:t>pārrakstīt,</w:t>
      </w:r>
      <w:r w:rsidRPr="004F350A">
        <w:rPr>
          <w:color w:val="333333"/>
          <w:spacing w:val="1"/>
          <w:sz w:val="21"/>
          <w:szCs w:val="21"/>
        </w:rPr>
        <w:t xml:space="preserve"> </w:t>
      </w:r>
      <w:r w:rsidRPr="004F350A">
        <w:rPr>
          <w:color w:val="333333"/>
          <w:sz w:val="21"/>
          <w:szCs w:val="21"/>
        </w:rPr>
        <w:t>tulkot)</w:t>
      </w:r>
      <w:r w:rsidRPr="004F350A">
        <w:rPr>
          <w:color w:val="333333"/>
          <w:spacing w:val="1"/>
          <w:sz w:val="21"/>
          <w:szCs w:val="21"/>
        </w:rPr>
        <w:t xml:space="preserve"> </w:t>
      </w:r>
      <w:r w:rsidRPr="004F350A">
        <w:rPr>
          <w:color w:val="333333"/>
          <w:sz w:val="21"/>
          <w:szCs w:val="21"/>
        </w:rPr>
        <w:t>jebkuras</w:t>
      </w:r>
      <w:r w:rsidRPr="004F350A">
        <w:rPr>
          <w:color w:val="333333"/>
          <w:spacing w:val="63"/>
          <w:sz w:val="21"/>
          <w:szCs w:val="21"/>
        </w:rPr>
        <w:t xml:space="preserve"> </w:t>
      </w:r>
      <w:r w:rsidRPr="004F350A">
        <w:rPr>
          <w:color w:val="333333"/>
          <w:sz w:val="21"/>
          <w:szCs w:val="21"/>
        </w:rPr>
        <w:t>tēmas</w:t>
      </w:r>
      <w:r w:rsidRPr="004F350A">
        <w:rPr>
          <w:color w:val="333333"/>
          <w:spacing w:val="1"/>
          <w:sz w:val="21"/>
          <w:szCs w:val="21"/>
        </w:rPr>
        <w:t xml:space="preserve"> </w:t>
      </w:r>
      <w:r w:rsidRPr="004F350A">
        <w:rPr>
          <w:color w:val="333333"/>
          <w:sz w:val="21"/>
          <w:szCs w:val="21"/>
        </w:rPr>
        <w:t>tekstus, pamatojoties uz noteiktiem parametriem, veicot pilnu darba ciklu ar tekstu. Pēc studiju</w:t>
      </w:r>
      <w:r w:rsidRPr="004F350A">
        <w:rPr>
          <w:color w:val="333333"/>
          <w:spacing w:val="1"/>
          <w:sz w:val="21"/>
          <w:szCs w:val="21"/>
        </w:rPr>
        <w:t xml:space="preserve"> </w:t>
      </w:r>
      <w:r w:rsidRPr="004F350A">
        <w:rPr>
          <w:color w:val="333333"/>
          <w:sz w:val="21"/>
          <w:szCs w:val="21"/>
        </w:rPr>
        <w:t>pabeigšanas ir iegūta kvalitatīva ﬁlologa izglītība ar praktiskām iemaņām dažāda veida publiskajā</w:t>
      </w:r>
      <w:r w:rsidRPr="004F350A">
        <w:rPr>
          <w:color w:val="333333"/>
          <w:spacing w:val="1"/>
          <w:sz w:val="21"/>
          <w:szCs w:val="21"/>
        </w:rPr>
        <w:t xml:space="preserve"> </w:t>
      </w:r>
      <w:r w:rsidRPr="004F350A">
        <w:rPr>
          <w:color w:val="333333"/>
          <w:sz w:val="21"/>
          <w:szCs w:val="21"/>
        </w:rPr>
        <w:t>komunikācijā. Tādiem speciālistiem pagaidām nav konsekventa kopīga nosaukuma, lai apzīmētu</w:t>
      </w:r>
      <w:r w:rsidRPr="004F350A">
        <w:rPr>
          <w:color w:val="333333"/>
          <w:spacing w:val="1"/>
          <w:sz w:val="21"/>
          <w:szCs w:val="21"/>
        </w:rPr>
        <w:t xml:space="preserve"> </w:t>
      </w:r>
      <w:r w:rsidRPr="004F350A">
        <w:rPr>
          <w:color w:val="333333"/>
          <w:sz w:val="21"/>
          <w:szCs w:val="21"/>
        </w:rPr>
        <w:t>dažādus</w:t>
      </w:r>
      <w:r w:rsidRPr="004F350A">
        <w:rPr>
          <w:color w:val="333333"/>
          <w:spacing w:val="-9"/>
          <w:sz w:val="21"/>
          <w:szCs w:val="21"/>
        </w:rPr>
        <w:t xml:space="preserve"> </w:t>
      </w:r>
      <w:r w:rsidRPr="004F350A">
        <w:rPr>
          <w:color w:val="333333"/>
          <w:sz w:val="21"/>
          <w:szCs w:val="21"/>
        </w:rPr>
        <w:t>komunikācijas</w:t>
      </w:r>
      <w:r w:rsidRPr="004F350A">
        <w:rPr>
          <w:color w:val="333333"/>
          <w:spacing w:val="-9"/>
          <w:sz w:val="21"/>
          <w:szCs w:val="21"/>
        </w:rPr>
        <w:t xml:space="preserve"> </w:t>
      </w:r>
      <w:r w:rsidRPr="004F350A">
        <w:rPr>
          <w:color w:val="333333"/>
          <w:sz w:val="21"/>
          <w:szCs w:val="21"/>
        </w:rPr>
        <w:t>veidus</w:t>
      </w:r>
      <w:r w:rsidRPr="004F350A">
        <w:rPr>
          <w:color w:val="333333"/>
          <w:spacing w:val="-9"/>
          <w:sz w:val="21"/>
          <w:szCs w:val="21"/>
        </w:rPr>
        <w:t xml:space="preserve"> </w:t>
      </w:r>
      <w:r w:rsidRPr="004F350A">
        <w:rPr>
          <w:color w:val="333333"/>
          <w:sz w:val="21"/>
          <w:szCs w:val="21"/>
        </w:rPr>
        <w:t>(piem.,</w:t>
      </w:r>
      <w:r w:rsidRPr="004F350A">
        <w:rPr>
          <w:color w:val="333333"/>
          <w:spacing w:val="-8"/>
          <w:sz w:val="21"/>
          <w:szCs w:val="21"/>
        </w:rPr>
        <w:t xml:space="preserve"> </w:t>
      </w:r>
      <w:r w:rsidRPr="004F350A">
        <w:rPr>
          <w:color w:val="333333"/>
          <w:sz w:val="21"/>
          <w:szCs w:val="21"/>
        </w:rPr>
        <w:t>angļu</w:t>
      </w:r>
      <w:r w:rsidRPr="004F350A">
        <w:rPr>
          <w:color w:val="333333"/>
          <w:spacing w:val="-9"/>
          <w:sz w:val="21"/>
          <w:szCs w:val="21"/>
        </w:rPr>
        <w:t xml:space="preserve"> </w:t>
      </w:r>
      <w:r w:rsidRPr="004F350A">
        <w:rPr>
          <w:color w:val="333333"/>
          <w:sz w:val="21"/>
          <w:szCs w:val="21"/>
        </w:rPr>
        <w:t>valodā</w:t>
      </w:r>
      <w:r w:rsidRPr="004F350A">
        <w:rPr>
          <w:color w:val="333333"/>
          <w:spacing w:val="-9"/>
          <w:sz w:val="21"/>
          <w:szCs w:val="21"/>
        </w:rPr>
        <w:t xml:space="preserve"> </w:t>
      </w:r>
      <w:r w:rsidRPr="004F350A">
        <w:rPr>
          <w:color w:val="333333"/>
          <w:sz w:val="21"/>
          <w:szCs w:val="21"/>
        </w:rPr>
        <w:t>copywriter,</w:t>
      </w:r>
      <w:r w:rsidRPr="004F350A">
        <w:rPr>
          <w:color w:val="333333"/>
          <w:spacing w:val="-9"/>
          <w:sz w:val="21"/>
          <w:szCs w:val="21"/>
        </w:rPr>
        <w:t xml:space="preserve"> </w:t>
      </w:r>
      <w:r w:rsidRPr="004F350A">
        <w:rPr>
          <w:color w:val="333333"/>
          <w:sz w:val="21"/>
          <w:szCs w:val="21"/>
        </w:rPr>
        <w:t>speechwriter,</w:t>
      </w:r>
      <w:r w:rsidRPr="004F350A">
        <w:rPr>
          <w:color w:val="333333"/>
          <w:spacing w:val="-8"/>
          <w:sz w:val="21"/>
          <w:szCs w:val="21"/>
        </w:rPr>
        <w:t xml:space="preserve"> </w:t>
      </w:r>
      <w:r w:rsidRPr="004F350A">
        <w:rPr>
          <w:color w:val="333333"/>
          <w:sz w:val="21"/>
          <w:szCs w:val="21"/>
        </w:rPr>
        <w:t>web-writer,</w:t>
      </w:r>
      <w:r w:rsidRPr="004F350A">
        <w:rPr>
          <w:color w:val="333333"/>
          <w:spacing w:val="-9"/>
          <w:sz w:val="21"/>
          <w:szCs w:val="21"/>
        </w:rPr>
        <w:t xml:space="preserve"> </w:t>
      </w:r>
      <w:r w:rsidRPr="004F350A">
        <w:rPr>
          <w:color w:val="333333"/>
          <w:sz w:val="21"/>
          <w:szCs w:val="21"/>
        </w:rPr>
        <w:t>editor).</w:t>
      </w:r>
    </w:p>
    <w:p w14:paraId="74618BFD" w14:textId="77777777" w:rsidR="004F350A" w:rsidRPr="004F350A" w:rsidRDefault="004F350A" w:rsidP="004F350A">
      <w:pPr>
        <w:spacing w:before="150" w:line="295" w:lineRule="auto"/>
        <w:ind w:left="560" w:right="328"/>
        <w:jc w:val="both"/>
        <w:rPr>
          <w:sz w:val="21"/>
          <w:szCs w:val="21"/>
        </w:rPr>
      </w:pPr>
      <w:r w:rsidRPr="004F350A">
        <w:rPr>
          <w:color w:val="333333"/>
          <w:sz w:val="21"/>
          <w:szCs w:val="21"/>
        </w:rPr>
        <w:t>Filoloģiskā izglītība tradicionāli tiek uzskatīta par pamatizglītību, kas veicina augstu personisko</w:t>
      </w:r>
      <w:r w:rsidRPr="004F350A">
        <w:rPr>
          <w:color w:val="333333"/>
          <w:spacing w:val="1"/>
          <w:sz w:val="21"/>
          <w:szCs w:val="21"/>
        </w:rPr>
        <w:t xml:space="preserve"> </w:t>
      </w:r>
      <w:r w:rsidRPr="004F350A">
        <w:rPr>
          <w:color w:val="333333"/>
          <w:sz w:val="21"/>
          <w:szCs w:val="21"/>
        </w:rPr>
        <w:t>kultūru</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nodrošina</w:t>
      </w:r>
      <w:r w:rsidRPr="004F350A">
        <w:rPr>
          <w:color w:val="333333"/>
          <w:spacing w:val="1"/>
          <w:sz w:val="21"/>
          <w:szCs w:val="21"/>
        </w:rPr>
        <w:t xml:space="preserve"> </w:t>
      </w:r>
      <w:r w:rsidRPr="004F350A">
        <w:rPr>
          <w:color w:val="333333"/>
          <w:sz w:val="21"/>
          <w:szCs w:val="21"/>
        </w:rPr>
        <w:t>plašu</w:t>
      </w:r>
      <w:r w:rsidRPr="004F350A">
        <w:rPr>
          <w:color w:val="333333"/>
          <w:spacing w:val="1"/>
          <w:sz w:val="21"/>
          <w:szCs w:val="21"/>
        </w:rPr>
        <w:t xml:space="preserve"> </w:t>
      </w:r>
      <w:r w:rsidRPr="004F350A">
        <w:rPr>
          <w:color w:val="333333"/>
          <w:sz w:val="21"/>
          <w:szCs w:val="21"/>
        </w:rPr>
        <w:t>profesionālo</w:t>
      </w:r>
      <w:r w:rsidRPr="004F350A">
        <w:rPr>
          <w:color w:val="333333"/>
          <w:spacing w:val="1"/>
          <w:sz w:val="21"/>
          <w:szCs w:val="21"/>
        </w:rPr>
        <w:t xml:space="preserve"> </w:t>
      </w:r>
      <w:r w:rsidRPr="004F350A">
        <w:rPr>
          <w:color w:val="333333"/>
          <w:sz w:val="21"/>
          <w:szCs w:val="21"/>
        </w:rPr>
        <w:t>pielietojumu.</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absolventi</w:t>
      </w:r>
      <w:r w:rsidRPr="004F350A">
        <w:rPr>
          <w:color w:val="333333"/>
          <w:spacing w:val="1"/>
          <w:sz w:val="21"/>
          <w:szCs w:val="21"/>
        </w:rPr>
        <w:t xml:space="preserve"> </w:t>
      </w:r>
      <w:r w:rsidRPr="004F350A">
        <w:rPr>
          <w:color w:val="333333"/>
          <w:sz w:val="21"/>
          <w:szCs w:val="21"/>
        </w:rPr>
        <w:t>ir</w:t>
      </w:r>
      <w:r w:rsidRPr="004F350A">
        <w:rPr>
          <w:color w:val="333333"/>
          <w:spacing w:val="64"/>
          <w:sz w:val="21"/>
          <w:szCs w:val="21"/>
        </w:rPr>
        <w:t xml:space="preserve"> </w:t>
      </w:r>
      <w:r w:rsidRPr="004F350A">
        <w:rPr>
          <w:color w:val="333333"/>
          <w:sz w:val="21"/>
          <w:szCs w:val="21"/>
        </w:rPr>
        <w:t xml:space="preserve">apguvuši  </w:t>
      </w:r>
      <w:r w:rsidRPr="004F350A">
        <w:rPr>
          <w:color w:val="333333"/>
          <w:spacing w:val="-61"/>
          <w:sz w:val="21"/>
          <w:szCs w:val="21"/>
        </w:rPr>
        <w:t xml:space="preserve"> </w:t>
      </w:r>
      <w:r w:rsidRPr="004F350A">
        <w:rPr>
          <w:color w:val="333333"/>
          <w:sz w:val="21"/>
          <w:szCs w:val="21"/>
        </w:rPr>
        <w:t>lingvistiskās un sociokultūras komunikācijas prasmes un ir sagatavoti radošai profesionālai darbībai</w:t>
      </w:r>
      <w:r w:rsidRPr="004F350A">
        <w:rPr>
          <w:color w:val="333333"/>
          <w:spacing w:val="1"/>
          <w:sz w:val="21"/>
          <w:szCs w:val="21"/>
        </w:rPr>
        <w:t xml:space="preserve"> </w:t>
      </w:r>
      <w:r w:rsidRPr="004F350A">
        <w:rPr>
          <w:color w:val="333333"/>
          <w:sz w:val="21"/>
          <w:szCs w:val="21"/>
        </w:rPr>
        <w:t>dažādās jomās. Visi absolventi pārskata perioda strādā un studē Latvijā. Absolventu darbs ir tieši</w:t>
      </w:r>
      <w:r w:rsidRPr="004F350A">
        <w:rPr>
          <w:color w:val="333333"/>
          <w:spacing w:val="1"/>
          <w:sz w:val="21"/>
          <w:szCs w:val="21"/>
        </w:rPr>
        <w:t xml:space="preserve"> </w:t>
      </w:r>
      <w:r w:rsidRPr="004F350A">
        <w:rPr>
          <w:color w:val="333333"/>
          <w:sz w:val="21"/>
          <w:szCs w:val="21"/>
        </w:rPr>
        <w:t>saistīts</w:t>
      </w:r>
      <w:r w:rsidRPr="004F350A">
        <w:rPr>
          <w:color w:val="333333"/>
          <w:spacing w:val="-4"/>
          <w:sz w:val="21"/>
          <w:szCs w:val="21"/>
        </w:rPr>
        <w:t xml:space="preserve"> </w:t>
      </w:r>
      <w:r w:rsidRPr="004F350A">
        <w:rPr>
          <w:color w:val="333333"/>
          <w:sz w:val="21"/>
          <w:szCs w:val="21"/>
        </w:rPr>
        <w:t>ar</w:t>
      </w:r>
      <w:r w:rsidRPr="004F350A">
        <w:rPr>
          <w:color w:val="333333"/>
          <w:spacing w:val="-4"/>
          <w:sz w:val="21"/>
          <w:szCs w:val="21"/>
        </w:rPr>
        <w:t xml:space="preserve"> </w:t>
      </w:r>
      <w:r w:rsidRPr="004F350A">
        <w:rPr>
          <w:color w:val="333333"/>
          <w:sz w:val="21"/>
          <w:szCs w:val="21"/>
        </w:rPr>
        <w:t>ﬁloloģiju</w:t>
      </w:r>
      <w:r w:rsidRPr="004F350A">
        <w:rPr>
          <w:color w:val="333333"/>
          <w:spacing w:val="-4"/>
          <w:sz w:val="21"/>
          <w:szCs w:val="21"/>
        </w:rPr>
        <w:t xml:space="preserve"> </w:t>
      </w:r>
      <w:r w:rsidRPr="004F350A">
        <w:rPr>
          <w:color w:val="333333"/>
          <w:sz w:val="21"/>
          <w:szCs w:val="21"/>
        </w:rPr>
        <w:t>vai</w:t>
      </w:r>
      <w:r w:rsidRPr="004F350A">
        <w:rPr>
          <w:color w:val="333333"/>
          <w:spacing w:val="-4"/>
          <w:sz w:val="21"/>
          <w:szCs w:val="21"/>
        </w:rPr>
        <w:t xml:space="preserve"> </w:t>
      </w:r>
      <w:r w:rsidRPr="004F350A">
        <w:rPr>
          <w:color w:val="333333"/>
          <w:sz w:val="21"/>
          <w:szCs w:val="21"/>
        </w:rPr>
        <w:t>radniecīgām</w:t>
      </w:r>
      <w:r w:rsidRPr="004F350A">
        <w:rPr>
          <w:color w:val="333333"/>
          <w:spacing w:val="-4"/>
          <w:sz w:val="21"/>
          <w:szCs w:val="21"/>
        </w:rPr>
        <w:t xml:space="preserve"> </w:t>
      </w:r>
      <w:r w:rsidRPr="004F350A">
        <w:rPr>
          <w:color w:val="333333"/>
          <w:sz w:val="21"/>
          <w:szCs w:val="21"/>
        </w:rPr>
        <w:t>jomām:</w:t>
      </w:r>
    </w:p>
    <w:p w14:paraId="5D444BE4" w14:textId="77777777" w:rsidR="004F350A" w:rsidRPr="004F350A" w:rsidRDefault="004F350A" w:rsidP="004F350A">
      <w:pPr>
        <w:numPr>
          <w:ilvl w:val="0"/>
          <w:numId w:val="6"/>
        </w:numPr>
        <w:tabs>
          <w:tab w:val="left" w:pos="689"/>
        </w:tabs>
        <w:spacing w:before="150"/>
        <w:ind w:left="688"/>
        <w:rPr>
          <w:sz w:val="21"/>
        </w:rPr>
      </w:pPr>
      <w:r w:rsidRPr="004F350A">
        <w:rPr>
          <w:color w:val="333333"/>
          <w:sz w:val="21"/>
        </w:rPr>
        <w:t>nodrošina</w:t>
      </w:r>
      <w:r w:rsidRPr="004F350A">
        <w:rPr>
          <w:color w:val="333333"/>
          <w:spacing w:val="3"/>
          <w:sz w:val="21"/>
        </w:rPr>
        <w:t xml:space="preserve"> </w:t>
      </w:r>
      <w:r w:rsidRPr="004F350A">
        <w:rPr>
          <w:color w:val="333333"/>
          <w:sz w:val="21"/>
        </w:rPr>
        <w:t>lietišķo</w:t>
      </w:r>
      <w:r w:rsidRPr="004F350A">
        <w:rPr>
          <w:color w:val="333333"/>
          <w:spacing w:val="4"/>
          <w:sz w:val="21"/>
        </w:rPr>
        <w:t xml:space="preserve"> </w:t>
      </w:r>
      <w:r w:rsidRPr="004F350A">
        <w:rPr>
          <w:color w:val="333333"/>
          <w:sz w:val="21"/>
        </w:rPr>
        <w:t>komunikāciju</w:t>
      </w:r>
      <w:r w:rsidRPr="004F350A">
        <w:rPr>
          <w:color w:val="333333"/>
          <w:spacing w:val="3"/>
          <w:sz w:val="21"/>
        </w:rPr>
        <w:t xml:space="preserve"> </w:t>
      </w:r>
      <w:r w:rsidRPr="004F350A">
        <w:rPr>
          <w:color w:val="333333"/>
          <w:sz w:val="21"/>
        </w:rPr>
        <w:t>DU</w:t>
      </w:r>
      <w:r w:rsidRPr="004F350A">
        <w:rPr>
          <w:color w:val="333333"/>
          <w:spacing w:val="4"/>
          <w:sz w:val="21"/>
        </w:rPr>
        <w:t xml:space="preserve"> </w:t>
      </w:r>
      <w:r w:rsidRPr="004F350A">
        <w:rPr>
          <w:color w:val="333333"/>
          <w:sz w:val="21"/>
        </w:rPr>
        <w:t>apgūtajās</w:t>
      </w:r>
      <w:r w:rsidRPr="004F350A">
        <w:rPr>
          <w:color w:val="333333"/>
          <w:spacing w:val="3"/>
          <w:sz w:val="21"/>
        </w:rPr>
        <w:t xml:space="preserve"> </w:t>
      </w:r>
      <w:r w:rsidRPr="004F350A">
        <w:rPr>
          <w:color w:val="333333"/>
          <w:sz w:val="21"/>
        </w:rPr>
        <w:t>svešvalodās</w:t>
      </w:r>
      <w:r w:rsidRPr="004F350A">
        <w:rPr>
          <w:color w:val="333333"/>
          <w:spacing w:val="4"/>
          <w:sz w:val="21"/>
        </w:rPr>
        <w:t xml:space="preserve"> </w:t>
      </w:r>
      <w:r w:rsidRPr="004F350A">
        <w:rPr>
          <w:color w:val="333333"/>
          <w:sz w:val="21"/>
        </w:rPr>
        <w:t>administratīvajā</w:t>
      </w:r>
      <w:r w:rsidRPr="004F350A">
        <w:rPr>
          <w:color w:val="333333"/>
          <w:spacing w:val="3"/>
          <w:sz w:val="21"/>
        </w:rPr>
        <w:t xml:space="preserve"> </w:t>
      </w:r>
      <w:r w:rsidRPr="004F350A">
        <w:rPr>
          <w:color w:val="333333"/>
          <w:sz w:val="21"/>
        </w:rPr>
        <w:t>jomā;</w:t>
      </w:r>
    </w:p>
    <w:p w14:paraId="202041B9" w14:textId="77777777" w:rsidR="004F350A" w:rsidRPr="004F350A" w:rsidRDefault="004F350A" w:rsidP="004F350A">
      <w:pPr>
        <w:numPr>
          <w:ilvl w:val="0"/>
          <w:numId w:val="6"/>
        </w:numPr>
        <w:tabs>
          <w:tab w:val="left" w:pos="689"/>
        </w:tabs>
        <w:spacing w:before="207"/>
        <w:ind w:left="688"/>
        <w:rPr>
          <w:sz w:val="21"/>
        </w:rPr>
      </w:pPr>
      <w:r w:rsidRPr="004F350A">
        <w:rPr>
          <w:color w:val="333333"/>
          <w:sz w:val="21"/>
        </w:rPr>
        <w:t>nodarbojas</w:t>
      </w:r>
      <w:r w:rsidRPr="004F350A">
        <w:rPr>
          <w:color w:val="333333"/>
          <w:spacing w:val="-7"/>
          <w:sz w:val="21"/>
        </w:rPr>
        <w:t xml:space="preserve"> </w:t>
      </w:r>
      <w:r w:rsidRPr="004F350A">
        <w:rPr>
          <w:color w:val="333333"/>
          <w:sz w:val="21"/>
        </w:rPr>
        <w:t>ar</w:t>
      </w:r>
      <w:r w:rsidRPr="004F350A">
        <w:rPr>
          <w:color w:val="333333"/>
          <w:spacing w:val="-6"/>
          <w:sz w:val="21"/>
        </w:rPr>
        <w:t xml:space="preserve"> </w:t>
      </w:r>
      <w:r w:rsidRPr="004F350A">
        <w:rPr>
          <w:color w:val="333333"/>
          <w:sz w:val="21"/>
        </w:rPr>
        <w:t>tulkošanu</w:t>
      </w:r>
      <w:r w:rsidRPr="004F350A">
        <w:rPr>
          <w:color w:val="333333"/>
          <w:spacing w:val="-6"/>
          <w:sz w:val="21"/>
        </w:rPr>
        <w:t xml:space="preserve"> </w:t>
      </w:r>
      <w:r w:rsidRPr="004F350A">
        <w:rPr>
          <w:color w:val="333333"/>
          <w:sz w:val="21"/>
        </w:rPr>
        <w:t>valsts</w:t>
      </w:r>
      <w:r w:rsidRPr="004F350A">
        <w:rPr>
          <w:color w:val="333333"/>
          <w:spacing w:val="-7"/>
          <w:sz w:val="21"/>
        </w:rPr>
        <w:t xml:space="preserve"> </w:t>
      </w:r>
      <w:r w:rsidRPr="004F350A">
        <w:rPr>
          <w:color w:val="333333"/>
          <w:sz w:val="21"/>
        </w:rPr>
        <w:t>institūcijās,</w:t>
      </w:r>
      <w:r w:rsidRPr="004F350A">
        <w:rPr>
          <w:color w:val="333333"/>
          <w:spacing w:val="-6"/>
          <w:sz w:val="21"/>
        </w:rPr>
        <w:t xml:space="preserve"> </w:t>
      </w:r>
      <w:r w:rsidRPr="004F350A">
        <w:rPr>
          <w:color w:val="333333"/>
          <w:sz w:val="21"/>
        </w:rPr>
        <w:t>privātajos</w:t>
      </w:r>
      <w:r w:rsidRPr="004F350A">
        <w:rPr>
          <w:color w:val="333333"/>
          <w:spacing w:val="-6"/>
          <w:sz w:val="21"/>
        </w:rPr>
        <w:t xml:space="preserve"> </w:t>
      </w:r>
      <w:r w:rsidRPr="004F350A">
        <w:rPr>
          <w:color w:val="333333"/>
          <w:sz w:val="21"/>
        </w:rPr>
        <w:t>uzņēmumos</w:t>
      </w:r>
      <w:r w:rsidRPr="004F350A">
        <w:rPr>
          <w:color w:val="333333"/>
          <w:spacing w:val="-6"/>
          <w:sz w:val="21"/>
        </w:rPr>
        <w:t xml:space="preserve"> </w:t>
      </w:r>
      <w:r w:rsidRPr="004F350A">
        <w:rPr>
          <w:color w:val="333333"/>
          <w:sz w:val="21"/>
        </w:rPr>
        <w:t>un</w:t>
      </w:r>
      <w:r w:rsidRPr="004F350A">
        <w:rPr>
          <w:color w:val="333333"/>
          <w:spacing w:val="-7"/>
          <w:sz w:val="21"/>
        </w:rPr>
        <w:t xml:space="preserve"> </w:t>
      </w:r>
      <w:r w:rsidRPr="004F350A">
        <w:rPr>
          <w:color w:val="333333"/>
          <w:sz w:val="21"/>
        </w:rPr>
        <w:t>AirBaltic</w:t>
      </w:r>
      <w:r w:rsidRPr="004F350A">
        <w:rPr>
          <w:color w:val="333333"/>
          <w:spacing w:val="-6"/>
          <w:sz w:val="21"/>
        </w:rPr>
        <w:t xml:space="preserve"> </w:t>
      </w:r>
      <w:r w:rsidRPr="004F350A">
        <w:rPr>
          <w:color w:val="333333"/>
          <w:sz w:val="21"/>
        </w:rPr>
        <w:t>aviolīnijās;</w:t>
      </w:r>
    </w:p>
    <w:p w14:paraId="10860C29" w14:textId="77777777" w:rsidR="004F350A" w:rsidRPr="004F350A" w:rsidRDefault="004F350A" w:rsidP="004F350A">
      <w:pPr>
        <w:numPr>
          <w:ilvl w:val="0"/>
          <w:numId w:val="6"/>
        </w:numPr>
        <w:tabs>
          <w:tab w:val="left" w:pos="689"/>
        </w:tabs>
        <w:spacing w:before="206"/>
        <w:ind w:left="688"/>
        <w:rPr>
          <w:sz w:val="21"/>
        </w:rPr>
      </w:pPr>
      <w:r w:rsidRPr="004F350A">
        <w:rPr>
          <w:color w:val="333333"/>
          <w:sz w:val="21"/>
        </w:rPr>
        <w:t>sagatavo</w:t>
      </w:r>
      <w:r w:rsidRPr="004F350A">
        <w:rPr>
          <w:color w:val="333333"/>
          <w:spacing w:val="3"/>
          <w:sz w:val="21"/>
        </w:rPr>
        <w:t xml:space="preserve"> </w:t>
      </w:r>
      <w:r w:rsidRPr="004F350A">
        <w:rPr>
          <w:color w:val="333333"/>
          <w:sz w:val="21"/>
        </w:rPr>
        <w:t>dokumentāciju</w:t>
      </w:r>
      <w:r w:rsidRPr="004F350A">
        <w:rPr>
          <w:color w:val="333333"/>
          <w:spacing w:val="4"/>
          <w:sz w:val="21"/>
        </w:rPr>
        <w:t xml:space="preserve"> </w:t>
      </w:r>
      <w:r w:rsidRPr="004F350A">
        <w:rPr>
          <w:color w:val="333333"/>
          <w:sz w:val="21"/>
        </w:rPr>
        <w:t>un</w:t>
      </w:r>
      <w:r w:rsidRPr="004F350A">
        <w:rPr>
          <w:color w:val="333333"/>
          <w:spacing w:val="4"/>
          <w:sz w:val="21"/>
        </w:rPr>
        <w:t xml:space="preserve"> </w:t>
      </w:r>
      <w:r w:rsidRPr="004F350A">
        <w:rPr>
          <w:color w:val="333333"/>
          <w:sz w:val="21"/>
        </w:rPr>
        <w:t>ievada</w:t>
      </w:r>
      <w:r w:rsidRPr="004F350A">
        <w:rPr>
          <w:color w:val="333333"/>
          <w:spacing w:val="4"/>
          <w:sz w:val="21"/>
        </w:rPr>
        <w:t xml:space="preserve"> </w:t>
      </w:r>
      <w:r w:rsidRPr="004F350A">
        <w:rPr>
          <w:color w:val="333333"/>
          <w:sz w:val="21"/>
        </w:rPr>
        <w:t>to</w:t>
      </w:r>
      <w:r w:rsidRPr="004F350A">
        <w:rPr>
          <w:color w:val="333333"/>
          <w:spacing w:val="4"/>
          <w:sz w:val="21"/>
        </w:rPr>
        <w:t xml:space="preserve"> </w:t>
      </w:r>
      <w:r w:rsidRPr="004F350A">
        <w:rPr>
          <w:color w:val="333333"/>
          <w:sz w:val="21"/>
        </w:rPr>
        <w:t>elektroniskajā</w:t>
      </w:r>
      <w:r w:rsidRPr="004F350A">
        <w:rPr>
          <w:color w:val="333333"/>
          <w:spacing w:val="4"/>
          <w:sz w:val="21"/>
        </w:rPr>
        <w:t xml:space="preserve"> </w:t>
      </w:r>
      <w:r w:rsidRPr="004F350A">
        <w:rPr>
          <w:color w:val="333333"/>
          <w:sz w:val="21"/>
        </w:rPr>
        <w:t>sistēmā;</w:t>
      </w:r>
    </w:p>
    <w:p w14:paraId="018D2BFC" w14:textId="77777777" w:rsidR="004F350A" w:rsidRPr="004F350A" w:rsidRDefault="004F350A" w:rsidP="004F350A">
      <w:pPr>
        <w:numPr>
          <w:ilvl w:val="0"/>
          <w:numId w:val="6"/>
        </w:numPr>
        <w:tabs>
          <w:tab w:val="left" w:pos="689"/>
        </w:tabs>
        <w:spacing w:before="206"/>
        <w:ind w:left="688"/>
        <w:rPr>
          <w:sz w:val="21"/>
        </w:rPr>
      </w:pPr>
      <w:r w:rsidRPr="004F350A">
        <w:rPr>
          <w:color w:val="333333"/>
          <w:sz w:val="21"/>
        </w:rPr>
        <w:t>strādā</w:t>
      </w:r>
      <w:r w:rsidRPr="004F350A">
        <w:rPr>
          <w:color w:val="333333"/>
          <w:spacing w:val="-6"/>
          <w:sz w:val="21"/>
        </w:rPr>
        <w:t xml:space="preserve"> </w:t>
      </w:r>
      <w:r w:rsidRPr="004F350A">
        <w:rPr>
          <w:color w:val="333333"/>
          <w:sz w:val="21"/>
        </w:rPr>
        <w:t>plašsaziņas</w:t>
      </w:r>
      <w:r w:rsidRPr="004F350A">
        <w:rPr>
          <w:color w:val="333333"/>
          <w:spacing w:val="-5"/>
          <w:sz w:val="21"/>
        </w:rPr>
        <w:t xml:space="preserve"> </w:t>
      </w:r>
      <w:r w:rsidRPr="004F350A">
        <w:rPr>
          <w:color w:val="333333"/>
          <w:sz w:val="21"/>
        </w:rPr>
        <w:t>līdzekļos</w:t>
      </w:r>
      <w:r w:rsidRPr="004F350A">
        <w:rPr>
          <w:color w:val="333333"/>
          <w:spacing w:val="-5"/>
          <w:sz w:val="21"/>
        </w:rPr>
        <w:t xml:space="preserve"> </w:t>
      </w:r>
      <w:r w:rsidRPr="004F350A">
        <w:rPr>
          <w:color w:val="333333"/>
          <w:sz w:val="21"/>
        </w:rPr>
        <w:t>(Latvijas</w:t>
      </w:r>
      <w:r w:rsidRPr="004F350A">
        <w:rPr>
          <w:color w:val="333333"/>
          <w:spacing w:val="-5"/>
          <w:sz w:val="21"/>
        </w:rPr>
        <w:t xml:space="preserve"> </w:t>
      </w:r>
      <w:r w:rsidRPr="004F350A">
        <w:rPr>
          <w:color w:val="333333"/>
          <w:sz w:val="21"/>
        </w:rPr>
        <w:t>ziņu</w:t>
      </w:r>
      <w:r w:rsidRPr="004F350A">
        <w:rPr>
          <w:color w:val="333333"/>
          <w:spacing w:val="-5"/>
          <w:sz w:val="21"/>
        </w:rPr>
        <w:t xml:space="preserve"> </w:t>
      </w:r>
      <w:r w:rsidRPr="004F350A">
        <w:rPr>
          <w:color w:val="333333"/>
          <w:sz w:val="21"/>
        </w:rPr>
        <w:t>portāli</w:t>
      </w:r>
      <w:r w:rsidRPr="004F350A">
        <w:rPr>
          <w:color w:val="333333"/>
          <w:spacing w:val="-5"/>
          <w:sz w:val="21"/>
        </w:rPr>
        <w:t xml:space="preserve"> </w:t>
      </w:r>
      <w:r w:rsidRPr="004F350A">
        <w:rPr>
          <w:color w:val="333333"/>
          <w:sz w:val="21"/>
        </w:rPr>
        <w:t>chayka.lv,</w:t>
      </w:r>
      <w:r w:rsidRPr="004F350A">
        <w:rPr>
          <w:color w:val="333333"/>
          <w:spacing w:val="-5"/>
          <w:sz w:val="21"/>
        </w:rPr>
        <w:t xml:space="preserve"> </w:t>
      </w:r>
      <w:r w:rsidRPr="004F350A">
        <w:rPr>
          <w:color w:val="333333"/>
          <w:sz w:val="21"/>
        </w:rPr>
        <w:t>nasha.lv,</w:t>
      </w:r>
      <w:r w:rsidRPr="004F350A">
        <w:rPr>
          <w:color w:val="333333"/>
          <w:spacing w:val="-6"/>
          <w:sz w:val="21"/>
        </w:rPr>
        <w:t xml:space="preserve"> </w:t>
      </w:r>
      <w:r w:rsidRPr="004F350A">
        <w:rPr>
          <w:color w:val="333333"/>
          <w:sz w:val="21"/>
        </w:rPr>
        <w:t>grani.lv,</w:t>
      </w:r>
      <w:r w:rsidRPr="004F350A">
        <w:rPr>
          <w:color w:val="333333"/>
          <w:spacing w:val="-5"/>
          <w:sz w:val="21"/>
        </w:rPr>
        <w:t xml:space="preserve"> </w:t>
      </w:r>
      <w:r w:rsidRPr="004F350A">
        <w:rPr>
          <w:color w:val="333333"/>
          <w:sz w:val="21"/>
        </w:rPr>
        <w:t>radio</w:t>
      </w:r>
      <w:r w:rsidRPr="004F350A">
        <w:rPr>
          <w:color w:val="333333"/>
          <w:spacing w:val="-5"/>
          <w:sz w:val="21"/>
        </w:rPr>
        <w:t xml:space="preserve"> </w:t>
      </w:r>
      <w:r w:rsidRPr="004F350A">
        <w:rPr>
          <w:color w:val="333333"/>
          <w:sz w:val="21"/>
        </w:rPr>
        <w:t>Alise+);</w:t>
      </w:r>
    </w:p>
    <w:p w14:paraId="1FDD00AC" w14:textId="77777777" w:rsidR="004F350A" w:rsidRPr="004F350A" w:rsidRDefault="004F350A" w:rsidP="004F350A">
      <w:pPr>
        <w:numPr>
          <w:ilvl w:val="0"/>
          <w:numId w:val="6"/>
        </w:numPr>
        <w:tabs>
          <w:tab w:val="left" w:pos="749"/>
        </w:tabs>
        <w:spacing w:before="206" w:line="295" w:lineRule="auto"/>
        <w:ind w:right="324" w:firstLine="0"/>
        <w:jc w:val="both"/>
        <w:rPr>
          <w:sz w:val="21"/>
        </w:rPr>
      </w:pPr>
      <w:r w:rsidRPr="004F350A">
        <w:rPr>
          <w:color w:val="333333"/>
          <w:sz w:val="21"/>
        </w:rPr>
        <w:t>darbojas</w:t>
      </w:r>
      <w:r w:rsidRPr="004F350A">
        <w:rPr>
          <w:color w:val="333333"/>
          <w:spacing w:val="1"/>
          <w:sz w:val="21"/>
        </w:rPr>
        <w:t xml:space="preserve"> </w:t>
      </w:r>
      <w:r w:rsidRPr="004F350A">
        <w:rPr>
          <w:color w:val="333333"/>
          <w:sz w:val="21"/>
        </w:rPr>
        <w:t>izglītības</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interešu</w:t>
      </w:r>
      <w:r w:rsidRPr="004F350A">
        <w:rPr>
          <w:color w:val="333333"/>
          <w:spacing w:val="1"/>
          <w:sz w:val="21"/>
        </w:rPr>
        <w:t xml:space="preserve"> </w:t>
      </w:r>
      <w:r w:rsidRPr="004F350A">
        <w:rPr>
          <w:color w:val="333333"/>
          <w:sz w:val="21"/>
        </w:rPr>
        <w:t>jomā</w:t>
      </w:r>
      <w:r w:rsidRPr="004F350A">
        <w:rPr>
          <w:color w:val="333333"/>
          <w:spacing w:val="1"/>
          <w:sz w:val="21"/>
        </w:rPr>
        <w:t xml:space="preserve"> </w:t>
      </w:r>
      <w:r w:rsidRPr="004F350A">
        <w:rPr>
          <w:color w:val="333333"/>
          <w:sz w:val="21"/>
        </w:rPr>
        <w:t>Latvijas</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Eiropas</w:t>
      </w:r>
      <w:r w:rsidRPr="004F350A">
        <w:rPr>
          <w:color w:val="333333"/>
          <w:spacing w:val="1"/>
          <w:sz w:val="21"/>
        </w:rPr>
        <w:t xml:space="preserve"> </w:t>
      </w:r>
      <w:r w:rsidRPr="004F350A">
        <w:rPr>
          <w:color w:val="333333"/>
          <w:sz w:val="21"/>
        </w:rPr>
        <w:t>augstākās</w:t>
      </w:r>
      <w:r w:rsidRPr="004F350A">
        <w:rPr>
          <w:color w:val="333333"/>
          <w:spacing w:val="1"/>
          <w:sz w:val="21"/>
        </w:rPr>
        <w:t xml:space="preserve"> </w:t>
      </w:r>
      <w:r w:rsidRPr="004F350A">
        <w:rPr>
          <w:color w:val="333333"/>
          <w:sz w:val="21"/>
        </w:rPr>
        <w:t>izglītības</w:t>
      </w:r>
      <w:r w:rsidRPr="004F350A">
        <w:rPr>
          <w:color w:val="333333"/>
          <w:spacing w:val="1"/>
          <w:sz w:val="21"/>
        </w:rPr>
        <w:t xml:space="preserve"> </w:t>
      </w:r>
      <w:r w:rsidRPr="004F350A">
        <w:rPr>
          <w:color w:val="333333"/>
          <w:spacing w:val="10"/>
          <w:sz w:val="21"/>
        </w:rPr>
        <w:t>iestādēs,</w:t>
      </w:r>
      <w:r w:rsidRPr="004F350A">
        <w:rPr>
          <w:color w:val="333333"/>
          <w:spacing w:val="11"/>
          <w:sz w:val="21"/>
        </w:rPr>
        <w:t xml:space="preserve"> </w:t>
      </w:r>
      <w:r w:rsidRPr="004F350A">
        <w:rPr>
          <w:color w:val="333333"/>
          <w:sz w:val="21"/>
        </w:rPr>
        <w:t>vispārizglītojošās</w:t>
      </w:r>
      <w:r w:rsidRPr="004F350A">
        <w:rPr>
          <w:color w:val="333333"/>
          <w:spacing w:val="-5"/>
          <w:sz w:val="21"/>
        </w:rPr>
        <w:t xml:space="preserve"> </w:t>
      </w:r>
      <w:r w:rsidRPr="004F350A">
        <w:rPr>
          <w:color w:val="333333"/>
          <w:sz w:val="21"/>
        </w:rPr>
        <w:t>skolās,</w:t>
      </w:r>
      <w:r w:rsidRPr="004F350A">
        <w:rPr>
          <w:color w:val="333333"/>
          <w:spacing w:val="-4"/>
          <w:sz w:val="21"/>
        </w:rPr>
        <w:t xml:space="preserve"> </w:t>
      </w:r>
      <w:r w:rsidRPr="004F350A">
        <w:rPr>
          <w:color w:val="333333"/>
          <w:sz w:val="21"/>
        </w:rPr>
        <w:t>interešu</w:t>
      </w:r>
      <w:r w:rsidRPr="004F350A">
        <w:rPr>
          <w:color w:val="333333"/>
          <w:spacing w:val="-4"/>
          <w:sz w:val="21"/>
        </w:rPr>
        <w:t xml:space="preserve"> </w:t>
      </w:r>
      <w:r w:rsidRPr="004F350A">
        <w:rPr>
          <w:color w:val="333333"/>
          <w:sz w:val="21"/>
        </w:rPr>
        <w:t>izglītības</w:t>
      </w:r>
      <w:r w:rsidRPr="004F350A">
        <w:rPr>
          <w:color w:val="333333"/>
          <w:spacing w:val="-4"/>
          <w:sz w:val="21"/>
        </w:rPr>
        <w:t xml:space="preserve"> </w:t>
      </w:r>
      <w:r w:rsidRPr="004F350A">
        <w:rPr>
          <w:color w:val="333333"/>
          <w:sz w:val="21"/>
        </w:rPr>
        <w:t>organizācijās;</w:t>
      </w:r>
    </w:p>
    <w:p w14:paraId="7C6F7AB5" w14:textId="77777777" w:rsidR="004F350A" w:rsidRPr="004F350A" w:rsidRDefault="004F350A" w:rsidP="004F350A">
      <w:pPr>
        <w:numPr>
          <w:ilvl w:val="0"/>
          <w:numId w:val="6"/>
        </w:numPr>
        <w:tabs>
          <w:tab w:val="left" w:pos="689"/>
        </w:tabs>
        <w:spacing w:before="150"/>
        <w:ind w:left="688"/>
        <w:rPr>
          <w:sz w:val="21"/>
        </w:rPr>
      </w:pPr>
      <w:r w:rsidRPr="004F350A">
        <w:rPr>
          <w:color w:val="333333"/>
          <w:sz w:val="21"/>
        </w:rPr>
        <w:t>atrada</w:t>
      </w:r>
      <w:r w:rsidRPr="004F350A">
        <w:rPr>
          <w:color w:val="333333"/>
          <w:spacing w:val="5"/>
          <w:sz w:val="21"/>
        </w:rPr>
        <w:t xml:space="preserve"> </w:t>
      </w:r>
      <w:r w:rsidRPr="004F350A">
        <w:rPr>
          <w:color w:val="333333"/>
          <w:sz w:val="21"/>
        </w:rPr>
        <w:t>darbu</w:t>
      </w:r>
      <w:r w:rsidRPr="004F350A">
        <w:rPr>
          <w:color w:val="333333"/>
          <w:spacing w:val="5"/>
          <w:sz w:val="21"/>
        </w:rPr>
        <w:t xml:space="preserve"> </w:t>
      </w:r>
      <w:r w:rsidRPr="004F350A">
        <w:rPr>
          <w:color w:val="333333"/>
          <w:sz w:val="21"/>
        </w:rPr>
        <w:t>kultūrās</w:t>
      </w:r>
      <w:r w:rsidRPr="004F350A">
        <w:rPr>
          <w:color w:val="333333"/>
          <w:spacing w:val="6"/>
          <w:sz w:val="21"/>
        </w:rPr>
        <w:t xml:space="preserve"> </w:t>
      </w:r>
      <w:r w:rsidRPr="004F350A">
        <w:rPr>
          <w:color w:val="333333"/>
          <w:sz w:val="21"/>
        </w:rPr>
        <w:t>jomā</w:t>
      </w:r>
      <w:r w:rsidRPr="004F350A">
        <w:rPr>
          <w:color w:val="333333"/>
          <w:spacing w:val="5"/>
          <w:sz w:val="21"/>
        </w:rPr>
        <w:t xml:space="preserve"> </w:t>
      </w:r>
      <w:r w:rsidRPr="004F350A">
        <w:rPr>
          <w:color w:val="333333"/>
          <w:sz w:val="21"/>
        </w:rPr>
        <w:t>Daugavpils</w:t>
      </w:r>
      <w:r w:rsidRPr="004F350A">
        <w:rPr>
          <w:color w:val="333333"/>
          <w:spacing w:val="5"/>
          <w:sz w:val="21"/>
        </w:rPr>
        <w:t xml:space="preserve"> </w:t>
      </w:r>
      <w:r w:rsidRPr="004F350A">
        <w:rPr>
          <w:color w:val="333333"/>
          <w:sz w:val="21"/>
        </w:rPr>
        <w:t>pilsētas</w:t>
      </w:r>
      <w:r w:rsidRPr="004F350A">
        <w:rPr>
          <w:color w:val="333333"/>
          <w:spacing w:val="6"/>
          <w:sz w:val="21"/>
        </w:rPr>
        <w:t xml:space="preserve"> </w:t>
      </w:r>
      <w:r w:rsidRPr="004F350A">
        <w:rPr>
          <w:color w:val="333333"/>
          <w:sz w:val="21"/>
        </w:rPr>
        <w:t>nacionālās</w:t>
      </w:r>
      <w:r w:rsidRPr="004F350A">
        <w:rPr>
          <w:color w:val="333333"/>
          <w:spacing w:val="5"/>
          <w:sz w:val="21"/>
        </w:rPr>
        <w:t xml:space="preserve"> </w:t>
      </w:r>
      <w:r w:rsidRPr="004F350A">
        <w:rPr>
          <w:color w:val="333333"/>
          <w:sz w:val="21"/>
        </w:rPr>
        <w:t>kultūras</w:t>
      </w:r>
      <w:r w:rsidRPr="004F350A">
        <w:rPr>
          <w:color w:val="333333"/>
          <w:spacing w:val="6"/>
          <w:sz w:val="21"/>
        </w:rPr>
        <w:t xml:space="preserve"> </w:t>
      </w:r>
      <w:r w:rsidRPr="004F350A">
        <w:rPr>
          <w:color w:val="333333"/>
          <w:sz w:val="21"/>
        </w:rPr>
        <w:t>biedrībās;</w:t>
      </w:r>
    </w:p>
    <w:p w14:paraId="5BC36E3F" w14:textId="77777777" w:rsidR="004F350A" w:rsidRPr="004F350A" w:rsidRDefault="004F350A" w:rsidP="004F350A">
      <w:pPr>
        <w:numPr>
          <w:ilvl w:val="0"/>
          <w:numId w:val="6"/>
        </w:numPr>
        <w:tabs>
          <w:tab w:val="left" w:pos="689"/>
        </w:tabs>
        <w:spacing w:before="206"/>
        <w:ind w:left="688"/>
        <w:rPr>
          <w:sz w:val="21"/>
        </w:rPr>
      </w:pPr>
      <w:r w:rsidRPr="004F350A">
        <w:rPr>
          <w:color w:val="333333"/>
          <w:sz w:val="21"/>
        </w:rPr>
        <w:t>turpina</w:t>
      </w:r>
      <w:r w:rsidRPr="004F350A">
        <w:rPr>
          <w:color w:val="333333"/>
          <w:spacing w:val="-7"/>
          <w:sz w:val="21"/>
        </w:rPr>
        <w:t xml:space="preserve"> </w:t>
      </w:r>
      <w:r w:rsidRPr="004F350A">
        <w:rPr>
          <w:color w:val="333333"/>
          <w:sz w:val="21"/>
        </w:rPr>
        <w:t>studijas</w:t>
      </w:r>
      <w:r w:rsidRPr="004F350A">
        <w:rPr>
          <w:color w:val="333333"/>
          <w:spacing w:val="-6"/>
          <w:sz w:val="21"/>
        </w:rPr>
        <w:t xml:space="preserve"> </w:t>
      </w:r>
      <w:r w:rsidRPr="004F350A">
        <w:rPr>
          <w:color w:val="333333"/>
          <w:sz w:val="21"/>
        </w:rPr>
        <w:t>DU</w:t>
      </w:r>
      <w:r w:rsidRPr="004F350A">
        <w:rPr>
          <w:color w:val="333333"/>
          <w:spacing w:val="-6"/>
          <w:sz w:val="21"/>
        </w:rPr>
        <w:t xml:space="preserve"> </w:t>
      </w:r>
      <w:r w:rsidRPr="004F350A">
        <w:rPr>
          <w:color w:val="333333"/>
          <w:sz w:val="21"/>
        </w:rPr>
        <w:t>doktorantūrā</w:t>
      </w:r>
      <w:r w:rsidRPr="004F350A">
        <w:rPr>
          <w:color w:val="333333"/>
          <w:spacing w:val="-6"/>
          <w:sz w:val="21"/>
        </w:rPr>
        <w:t xml:space="preserve"> </w:t>
      </w:r>
      <w:r w:rsidRPr="004F350A">
        <w:rPr>
          <w:color w:val="333333"/>
          <w:sz w:val="21"/>
        </w:rPr>
        <w:t>(</w:t>
      </w:r>
      <w:r w:rsidRPr="004F350A">
        <w:rPr>
          <w:strike/>
          <w:color w:val="333333"/>
          <w:sz w:val="21"/>
        </w:rPr>
        <w:t>studiju</w:t>
      </w:r>
      <w:r w:rsidRPr="004F350A">
        <w:rPr>
          <w:color w:val="333333"/>
          <w:spacing w:val="-7"/>
          <w:sz w:val="21"/>
        </w:rPr>
        <w:t xml:space="preserve"> </w:t>
      </w:r>
      <w:r w:rsidRPr="004F350A">
        <w:rPr>
          <w:color w:val="333333"/>
          <w:sz w:val="21"/>
        </w:rPr>
        <w:t>programma</w:t>
      </w:r>
      <w:r w:rsidRPr="004F350A">
        <w:rPr>
          <w:color w:val="333333"/>
          <w:spacing w:val="-6"/>
          <w:sz w:val="21"/>
        </w:rPr>
        <w:t xml:space="preserve"> </w:t>
      </w:r>
      <w:r w:rsidRPr="004F350A">
        <w:rPr>
          <w:strike/>
          <w:color w:val="333333"/>
          <w:sz w:val="21"/>
        </w:rPr>
        <w:t>“Valodniecība”</w:t>
      </w:r>
      <w:r w:rsidRPr="004F350A">
        <w:rPr>
          <w:rFonts w:ascii="Verdana" w:hAnsi="Verdana"/>
          <w:b/>
          <w:bCs/>
          <w:color w:val="2F2F4F"/>
          <w:sz w:val="18"/>
          <w:szCs w:val="18"/>
        </w:rPr>
        <w:t xml:space="preserve"> </w:t>
      </w:r>
      <w:r w:rsidRPr="004622A2">
        <w:rPr>
          <w:rFonts w:ascii="Verdana" w:hAnsi="Verdana"/>
          <w:color w:val="2F2F4F"/>
          <w:sz w:val="18"/>
          <w:szCs w:val="18"/>
          <w:shd w:val="clear" w:color="auto" w:fill="00B0F0"/>
        </w:rPr>
        <w:t>“</w:t>
      </w:r>
      <w:r w:rsidRPr="004622A2">
        <w:rPr>
          <w:color w:val="333333"/>
          <w:sz w:val="21"/>
          <w:shd w:val="clear" w:color="auto" w:fill="00B0F0"/>
        </w:rPr>
        <w:t>Valodu un literatūras studijas”).</w:t>
      </w:r>
    </w:p>
    <w:p w14:paraId="73694C1D" w14:textId="77777777" w:rsidR="004F350A" w:rsidRPr="004F350A" w:rsidRDefault="004F350A" w:rsidP="004F350A">
      <w:pPr>
        <w:rPr>
          <w:sz w:val="24"/>
          <w:szCs w:val="21"/>
        </w:rPr>
      </w:pPr>
    </w:p>
    <w:p w14:paraId="2999DD96" w14:textId="77777777" w:rsidR="004F350A" w:rsidRPr="004F350A" w:rsidRDefault="004F350A" w:rsidP="004F350A">
      <w:pPr>
        <w:rPr>
          <w:sz w:val="24"/>
          <w:szCs w:val="21"/>
        </w:rPr>
      </w:pPr>
    </w:p>
    <w:p w14:paraId="0ED69072" w14:textId="77777777" w:rsidR="004F350A" w:rsidRPr="004F350A" w:rsidRDefault="004F350A" w:rsidP="004F350A">
      <w:pPr>
        <w:numPr>
          <w:ilvl w:val="2"/>
          <w:numId w:val="8"/>
        </w:numPr>
        <w:tabs>
          <w:tab w:val="left" w:pos="1045"/>
        </w:tabs>
        <w:spacing w:before="174"/>
        <w:ind w:left="1044" w:hanging="710"/>
        <w:jc w:val="both"/>
        <w:outlineLvl w:val="4"/>
        <w:rPr>
          <w:b/>
          <w:bCs/>
          <w:sz w:val="21"/>
          <w:szCs w:val="21"/>
        </w:rPr>
      </w:pPr>
      <w:r w:rsidRPr="004F350A">
        <w:rPr>
          <w:b/>
          <w:bCs/>
          <w:color w:val="333333"/>
          <w:w w:val="110"/>
          <w:sz w:val="21"/>
          <w:szCs w:val="21"/>
        </w:rPr>
        <w:t>Statistikas</w:t>
      </w:r>
      <w:r w:rsidRPr="004F350A">
        <w:rPr>
          <w:b/>
          <w:bCs/>
          <w:color w:val="333333"/>
          <w:spacing w:val="28"/>
          <w:w w:val="110"/>
          <w:sz w:val="21"/>
          <w:szCs w:val="21"/>
        </w:rPr>
        <w:t xml:space="preserve"> </w:t>
      </w:r>
      <w:r w:rsidRPr="004F350A">
        <w:rPr>
          <w:b/>
          <w:bCs/>
          <w:color w:val="333333"/>
          <w:w w:val="110"/>
          <w:sz w:val="21"/>
          <w:szCs w:val="21"/>
        </w:rPr>
        <w:t>dati</w:t>
      </w:r>
      <w:r w:rsidRPr="004F350A">
        <w:rPr>
          <w:b/>
          <w:bCs/>
          <w:color w:val="333333"/>
          <w:spacing w:val="28"/>
          <w:w w:val="110"/>
          <w:sz w:val="21"/>
          <w:szCs w:val="21"/>
        </w:rPr>
        <w:t xml:space="preserve"> </w:t>
      </w:r>
      <w:r w:rsidRPr="004F350A">
        <w:rPr>
          <w:b/>
          <w:bCs/>
          <w:color w:val="333333"/>
          <w:w w:val="110"/>
          <w:sz w:val="21"/>
          <w:szCs w:val="21"/>
        </w:rPr>
        <w:t>par</w:t>
      </w:r>
      <w:r w:rsidRPr="004F350A">
        <w:rPr>
          <w:b/>
          <w:bCs/>
          <w:color w:val="333333"/>
          <w:spacing w:val="29"/>
          <w:w w:val="110"/>
          <w:sz w:val="21"/>
          <w:szCs w:val="21"/>
        </w:rPr>
        <w:t xml:space="preserve"> </w:t>
      </w:r>
      <w:r w:rsidRPr="004F350A">
        <w:rPr>
          <w:b/>
          <w:bCs/>
          <w:color w:val="333333"/>
          <w:w w:val="110"/>
          <w:sz w:val="21"/>
          <w:szCs w:val="21"/>
        </w:rPr>
        <w:t>studējošajiem</w:t>
      </w:r>
      <w:r w:rsidRPr="004F350A">
        <w:rPr>
          <w:b/>
          <w:bCs/>
          <w:color w:val="333333"/>
          <w:spacing w:val="28"/>
          <w:w w:val="110"/>
          <w:sz w:val="21"/>
          <w:szCs w:val="21"/>
        </w:rPr>
        <w:t xml:space="preserve"> </w:t>
      </w:r>
      <w:r w:rsidRPr="004F350A">
        <w:rPr>
          <w:b/>
          <w:bCs/>
          <w:color w:val="333333"/>
          <w:w w:val="110"/>
          <w:sz w:val="21"/>
          <w:szCs w:val="21"/>
        </w:rPr>
        <w:t>studiju</w:t>
      </w:r>
      <w:r w:rsidRPr="004F350A">
        <w:rPr>
          <w:b/>
          <w:bCs/>
          <w:color w:val="333333"/>
          <w:spacing w:val="29"/>
          <w:w w:val="110"/>
          <w:sz w:val="21"/>
          <w:szCs w:val="21"/>
        </w:rPr>
        <w:t xml:space="preserve"> </w:t>
      </w:r>
      <w:r w:rsidRPr="004F350A">
        <w:rPr>
          <w:b/>
          <w:bCs/>
          <w:color w:val="333333"/>
          <w:w w:val="110"/>
          <w:sz w:val="21"/>
          <w:szCs w:val="21"/>
        </w:rPr>
        <w:t>programmā,</w:t>
      </w:r>
      <w:r w:rsidRPr="004F350A">
        <w:rPr>
          <w:b/>
          <w:bCs/>
          <w:color w:val="333333"/>
          <w:spacing w:val="28"/>
          <w:w w:val="110"/>
          <w:sz w:val="21"/>
          <w:szCs w:val="21"/>
        </w:rPr>
        <w:t xml:space="preserve"> </w:t>
      </w:r>
      <w:r w:rsidRPr="004F350A">
        <w:rPr>
          <w:b/>
          <w:bCs/>
          <w:color w:val="333333"/>
          <w:w w:val="110"/>
          <w:sz w:val="21"/>
          <w:szCs w:val="21"/>
        </w:rPr>
        <w:t>studējošo</w:t>
      </w:r>
      <w:r w:rsidRPr="004F350A">
        <w:rPr>
          <w:b/>
          <w:bCs/>
          <w:color w:val="333333"/>
          <w:spacing w:val="29"/>
          <w:w w:val="110"/>
          <w:sz w:val="21"/>
          <w:szCs w:val="21"/>
        </w:rPr>
        <w:t xml:space="preserve"> </w:t>
      </w:r>
      <w:r w:rsidRPr="004F350A">
        <w:rPr>
          <w:b/>
          <w:bCs/>
          <w:color w:val="333333"/>
          <w:w w:val="110"/>
          <w:sz w:val="21"/>
          <w:szCs w:val="21"/>
        </w:rPr>
        <w:t>skaita</w:t>
      </w:r>
      <w:r w:rsidRPr="004F350A">
        <w:rPr>
          <w:b/>
          <w:bCs/>
          <w:color w:val="333333"/>
          <w:spacing w:val="28"/>
          <w:w w:val="110"/>
          <w:sz w:val="21"/>
          <w:szCs w:val="21"/>
        </w:rPr>
        <w:t xml:space="preserve"> </w:t>
      </w:r>
      <w:r w:rsidRPr="004F350A">
        <w:rPr>
          <w:b/>
          <w:bCs/>
          <w:color w:val="333333"/>
          <w:w w:val="110"/>
          <w:sz w:val="21"/>
          <w:szCs w:val="21"/>
        </w:rPr>
        <w:t>dinamika,</w:t>
      </w:r>
    </w:p>
    <w:p w14:paraId="58702DCB" w14:textId="77777777" w:rsidR="004F350A" w:rsidRPr="004F350A" w:rsidRDefault="004F350A" w:rsidP="004F350A">
      <w:pPr>
        <w:sectPr w:rsidR="004F350A" w:rsidRPr="004F350A">
          <w:pgSz w:w="11910" w:h="16840"/>
          <w:pgMar w:top="840" w:right="740" w:bottom="660" w:left="740" w:header="0" w:footer="438" w:gutter="0"/>
          <w:cols w:space="720"/>
        </w:sectPr>
      </w:pPr>
    </w:p>
    <w:p w14:paraId="6FE7409F" w14:textId="12AD8B49" w:rsidR="004F350A" w:rsidRPr="00155C22" w:rsidRDefault="004F350A" w:rsidP="00155C22">
      <w:pPr>
        <w:spacing w:before="74" w:line="295" w:lineRule="auto"/>
        <w:ind w:left="335"/>
        <w:rPr>
          <w:b/>
          <w:sz w:val="21"/>
        </w:rPr>
      </w:pPr>
      <w:r w:rsidRPr="004F350A">
        <w:rPr>
          <w:b/>
          <w:color w:val="333333"/>
          <w:w w:val="110"/>
          <w:sz w:val="21"/>
        </w:rPr>
        <w:lastRenderedPageBreak/>
        <w:t>skaita</w:t>
      </w:r>
      <w:r w:rsidRPr="004F350A">
        <w:rPr>
          <w:b/>
          <w:color w:val="333333"/>
          <w:spacing w:val="61"/>
          <w:w w:val="110"/>
          <w:sz w:val="21"/>
        </w:rPr>
        <w:t xml:space="preserve"> </w:t>
      </w:r>
      <w:r w:rsidRPr="004F350A">
        <w:rPr>
          <w:b/>
          <w:color w:val="333333"/>
          <w:w w:val="110"/>
          <w:sz w:val="21"/>
        </w:rPr>
        <w:t>izmaiņu</w:t>
      </w:r>
      <w:r w:rsidRPr="004F350A">
        <w:rPr>
          <w:b/>
          <w:color w:val="333333"/>
          <w:spacing w:val="62"/>
          <w:w w:val="110"/>
          <w:sz w:val="21"/>
        </w:rPr>
        <w:t xml:space="preserve"> </w:t>
      </w:r>
      <w:r w:rsidRPr="004F350A">
        <w:rPr>
          <w:b/>
          <w:color w:val="333333"/>
          <w:w w:val="110"/>
          <w:sz w:val="21"/>
        </w:rPr>
        <w:t>ietekmes</w:t>
      </w:r>
      <w:r w:rsidRPr="004F350A">
        <w:rPr>
          <w:b/>
          <w:color w:val="333333"/>
          <w:spacing w:val="61"/>
          <w:w w:val="110"/>
          <w:sz w:val="21"/>
        </w:rPr>
        <w:t xml:space="preserve"> </w:t>
      </w:r>
      <w:r w:rsidRPr="004F350A">
        <w:rPr>
          <w:b/>
          <w:color w:val="333333"/>
          <w:w w:val="110"/>
          <w:sz w:val="21"/>
        </w:rPr>
        <w:t>faktoru</w:t>
      </w:r>
      <w:r w:rsidRPr="004F350A">
        <w:rPr>
          <w:b/>
          <w:color w:val="333333"/>
          <w:spacing w:val="62"/>
          <w:w w:val="110"/>
          <w:sz w:val="21"/>
        </w:rPr>
        <w:t xml:space="preserve"> </w:t>
      </w:r>
      <w:r w:rsidRPr="004F350A">
        <w:rPr>
          <w:b/>
          <w:color w:val="333333"/>
          <w:w w:val="110"/>
          <w:sz w:val="21"/>
        </w:rPr>
        <w:t>analīze</w:t>
      </w:r>
      <w:r w:rsidRPr="004F350A">
        <w:rPr>
          <w:b/>
          <w:color w:val="333333"/>
          <w:spacing w:val="61"/>
          <w:w w:val="110"/>
          <w:sz w:val="21"/>
        </w:rPr>
        <w:t xml:space="preserve"> </w:t>
      </w:r>
      <w:r w:rsidRPr="004F350A">
        <w:rPr>
          <w:b/>
          <w:color w:val="333333"/>
          <w:w w:val="110"/>
          <w:sz w:val="21"/>
        </w:rPr>
        <w:t>un</w:t>
      </w:r>
      <w:r w:rsidRPr="004F350A">
        <w:rPr>
          <w:b/>
          <w:color w:val="333333"/>
          <w:spacing w:val="62"/>
          <w:w w:val="110"/>
          <w:sz w:val="21"/>
        </w:rPr>
        <w:t xml:space="preserve"> </w:t>
      </w:r>
      <w:r w:rsidRPr="004F350A">
        <w:rPr>
          <w:b/>
          <w:color w:val="333333"/>
          <w:w w:val="110"/>
          <w:sz w:val="21"/>
        </w:rPr>
        <w:t>novērtējums.</w:t>
      </w:r>
      <w:r w:rsidRPr="004F350A">
        <w:rPr>
          <w:b/>
          <w:color w:val="333333"/>
          <w:spacing w:val="61"/>
          <w:w w:val="110"/>
          <w:sz w:val="21"/>
        </w:rPr>
        <w:t xml:space="preserve"> </w:t>
      </w:r>
      <w:r w:rsidRPr="004F350A">
        <w:rPr>
          <w:b/>
          <w:color w:val="333333"/>
          <w:w w:val="110"/>
          <w:sz w:val="21"/>
        </w:rPr>
        <w:t>Analizējot,</w:t>
      </w:r>
      <w:r w:rsidRPr="004F350A">
        <w:rPr>
          <w:b/>
          <w:color w:val="333333"/>
          <w:spacing w:val="62"/>
          <w:w w:val="110"/>
          <w:sz w:val="21"/>
        </w:rPr>
        <w:t xml:space="preserve"> </w:t>
      </w:r>
      <w:r w:rsidRPr="004F350A">
        <w:rPr>
          <w:b/>
          <w:color w:val="333333"/>
          <w:w w:val="110"/>
          <w:sz w:val="21"/>
        </w:rPr>
        <w:t>atsevišķi</w:t>
      </w:r>
      <w:r w:rsidRPr="004F350A">
        <w:rPr>
          <w:b/>
          <w:color w:val="333333"/>
          <w:spacing w:val="61"/>
          <w:w w:val="110"/>
          <w:sz w:val="21"/>
        </w:rPr>
        <w:t xml:space="preserve"> </w:t>
      </w:r>
      <w:r w:rsidRPr="004F350A">
        <w:rPr>
          <w:b/>
          <w:color w:val="333333"/>
          <w:w w:val="110"/>
          <w:sz w:val="21"/>
        </w:rPr>
        <w:t>izdalīt</w:t>
      </w:r>
      <w:r w:rsidRPr="004F350A">
        <w:rPr>
          <w:b/>
          <w:color w:val="333333"/>
          <w:spacing w:val="-66"/>
          <w:w w:val="110"/>
          <w:sz w:val="21"/>
        </w:rPr>
        <w:t xml:space="preserve"> </w:t>
      </w:r>
      <w:r w:rsidRPr="004F350A">
        <w:rPr>
          <w:b/>
          <w:color w:val="333333"/>
          <w:w w:val="110"/>
          <w:sz w:val="21"/>
        </w:rPr>
        <w:t>dažādas</w:t>
      </w:r>
      <w:r w:rsidRPr="004F350A">
        <w:rPr>
          <w:b/>
          <w:color w:val="333333"/>
          <w:spacing w:val="-5"/>
          <w:w w:val="110"/>
          <w:sz w:val="21"/>
        </w:rPr>
        <w:t xml:space="preserve"> </w:t>
      </w:r>
      <w:r w:rsidRPr="004F350A">
        <w:rPr>
          <w:b/>
          <w:color w:val="333333"/>
          <w:w w:val="110"/>
          <w:sz w:val="21"/>
        </w:rPr>
        <w:t>studiju</w:t>
      </w:r>
      <w:r w:rsidRPr="004F350A">
        <w:rPr>
          <w:b/>
          <w:color w:val="333333"/>
          <w:spacing w:val="-5"/>
          <w:w w:val="110"/>
          <w:sz w:val="21"/>
        </w:rPr>
        <w:t xml:space="preserve"> </w:t>
      </w:r>
      <w:r w:rsidRPr="004F350A">
        <w:rPr>
          <w:b/>
          <w:color w:val="333333"/>
          <w:w w:val="110"/>
          <w:sz w:val="21"/>
        </w:rPr>
        <w:t>formas,</w:t>
      </w:r>
      <w:r w:rsidRPr="004F350A">
        <w:rPr>
          <w:b/>
          <w:color w:val="333333"/>
          <w:spacing w:val="-5"/>
          <w:w w:val="110"/>
          <w:sz w:val="21"/>
        </w:rPr>
        <w:t xml:space="preserve"> </w:t>
      </w:r>
      <w:r w:rsidRPr="004F350A">
        <w:rPr>
          <w:b/>
          <w:color w:val="333333"/>
          <w:w w:val="110"/>
          <w:sz w:val="21"/>
        </w:rPr>
        <w:t>veidus,</w:t>
      </w:r>
      <w:r w:rsidRPr="004F350A">
        <w:rPr>
          <w:b/>
          <w:color w:val="333333"/>
          <w:spacing w:val="-4"/>
          <w:w w:val="110"/>
          <w:sz w:val="21"/>
        </w:rPr>
        <w:t xml:space="preserve"> </w:t>
      </w:r>
      <w:r w:rsidRPr="004F350A">
        <w:rPr>
          <w:b/>
          <w:color w:val="333333"/>
          <w:w w:val="110"/>
          <w:sz w:val="21"/>
        </w:rPr>
        <w:t>valodas.</w:t>
      </w:r>
    </w:p>
    <w:p w14:paraId="15A714CB" w14:textId="77777777" w:rsidR="004F350A" w:rsidRPr="004F350A" w:rsidRDefault="004F350A" w:rsidP="004F350A">
      <w:pPr>
        <w:spacing w:before="1"/>
        <w:rPr>
          <w:b/>
          <w:sz w:val="23"/>
          <w:szCs w:val="21"/>
        </w:rPr>
      </w:pPr>
    </w:p>
    <w:p w14:paraId="45D55B21" w14:textId="77777777" w:rsidR="004F350A" w:rsidRPr="004F350A" w:rsidRDefault="004F350A" w:rsidP="004F350A">
      <w:pPr>
        <w:spacing w:line="295" w:lineRule="auto"/>
        <w:ind w:left="560" w:right="333"/>
        <w:jc w:val="both"/>
        <w:rPr>
          <w:sz w:val="21"/>
          <w:szCs w:val="21"/>
        </w:rPr>
      </w:pPr>
      <w:r w:rsidRPr="004F350A">
        <w:rPr>
          <w:color w:val="333333"/>
          <w:sz w:val="21"/>
          <w:szCs w:val="21"/>
        </w:rPr>
        <w:t xml:space="preserve">Studējošo skaitu AMSP </w:t>
      </w:r>
      <w:r w:rsidRPr="004F350A">
        <w:rPr>
          <w:strike/>
          <w:color w:val="333333"/>
          <w:sz w:val="21"/>
          <w:szCs w:val="21"/>
        </w:rPr>
        <w:t>“Filoloģija un valodu prakses”</w:t>
      </w:r>
      <w:r w:rsidRPr="004F350A">
        <w:rPr>
          <w:color w:val="333333"/>
          <w:sz w:val="21"/>
          <w:szCs w:val="21"/>
        </w:rPr>
        <w:t xml:space="preserve"> </w:t>
      </w:r>
      <w:r w:rsidRPr="004622A2">
        <w:rPr>
          <w:color w:val="333333"/>
          <w:sz w:val="21"/>
          <w:szCs w:val="21"/>
          <w:shd w:val="clear" w:color="auto" w:fill="00B0F0"/>
        </w:rPr>
        <w:t>“Filoloģija un lietišķā lingvistika”</w:t>
      </w:r>
      <w:r w:rsidRPr="004F350A">
        <w:rPr>
          <w:color w:val="333333"/>
          <w:sz w:val="21"/>
          <w:szCs w:val="21"/>
          <w:shd w:val="clear" w:color="auto" w:fill="C6D9F1" w:themeFill="text2" w:themeFillTint="33"/>
        </w:rPr>
        <w:t xml:space="preserve"> </w:t>
      </w:r>
      <w:r w:rsidRPr="004F350A">
        <w:rPr>
          <w:color w:val="333333"/>
          <w:sz w:val="21"/>
          <w:szCs w:val="21"/>
        </w:rPr>
        <w:t>sešus gadus (2017–2022) lielā mērā</w:t>
      </w:r>
      <w:r w:rsidRPr="004F350A">
        <w:rPr>
          <w:color w:val="333333"/>
          <w:spacing w:val="1"/>
          <w:sz w:val="21"/>
          <w:szCs w:val="21"/>
        </w:rPr>
        <w:t xml:space="preserve"> </w:t>
      </w:r>
      <w:r w:rsidRPr="004F350A">
        <w:rPr>
          <w:color w:val="333333"/>
          <w:sz w:val="21"/>
          <w:szCs w:val="21"/>
        </w:rPr>
        <w:t>ietekmēja</w:t>
      </w:r>
      <w:r w:rsidRPr="004F350A">
        <w:rPr>
          <w:color w:val="333333"/>
          <w:spacing w:val="-5"/>
          <w:sz w:val="21"/>
          <w:szCs w:val="21"/>
        </w:rPr>
        <w:t xml:space="preserve"> </w:t>
      </w:r>
      <w:r w:rsidRPr="004F350A">
        <w:rPr>
          <w:color w:val="333333"/>
          <w:sz w:val="21"/>
          <w:szCs w:val="21"/>
        </w:rPr>
        <w:t>ārējie</w:t>
      </w:r>
      <w:r w:rsidRPr="004F350A">
        <w:rPr>
          <w:color w:val="333333"/>
          <w:spacing w:val="-5"/>
          <w:sz w:val="21"/>
          <w:szCs w:val="21"/>
        </w:rPr>
        <w:t xml:space="preserve"> </w:t>
      </w:r>
      <w:r w:rsidRPr="004F350A">
        <w:rPr>
          <w:color w:val="333333"/>
          <w:sz w:val="21"/>
          <w:szCs w:val="21"/>
        </w:rPr>
        <w:t>faktori:</w:t>
      </w:r>
    </w:p>
    <w:p w14:paraId="2515E159" w14:textId="77777777" w:rsidR="004F350A" w:rsidRPr="004F350A" w:rsidRDefault="004F350A" w:rsidP="004F350A">
      <w:pPr>
        <w:numPr>
          <w:ilvl w:val="3"/>
          <w:numId w:val="8"/>
        </w:numPr>
        <w:tabs>
          <w:tab w:val="left" w:pos="689"/>
        </w:tabs>
        <w:spacing w:before="150"/>
        <w:ind w:left="688"/>
        <w:rPr>
          <w:sz w:val="21"/>
        </w:rPr>
      </w:pPr>
      <w:r w:rsidRPr="004F350A">
        <w:rPr>
          <w:color w:val="333333"/>
          <w:sz w:val="21"/>
        </w:rPr>
        <w:t>valsts</w:t>
      </w:r>
      <w:r w:rsidRPr="004F350A">
        <w:rPr>
          <w:color w:val="333333"/>
          <w:spacing w:val="4"/>
          <w:sz w:val="21"/>
        </w:rPr>
        <w:t xml:space="preserve"> </w:t>
      </w:r>
      <w:r w:rsidRPr="004F350A">
        <w:rPr>
          <w:color w:val="333333"/>
          <w:sz w:val="21"/>
        </w:rPr>
        <w:t>demogrāﬁskā</w:t>
      </w:r>
      <w:r w:rsidRPr="004F350A">
        <w:rPr>
          <w:color w:val="333333"/>
          <w:spacing w:val="5"/>
          <w:sz w:val="21"/>
        </w:rPr>
        <w:t xml:space="preserve"> </w:t>
      </w:r>
      <w:r w:rsidRPr="004F350A">
        <w:rPr>
          <w:color w:val="333333"/>
          <w:sz w:val="21"/>
        </w:rPr>
        <w:t>situācija;</w:t>
      </w:r>
    </w:p>
    <w:p w14:paraId="5372DD6F" w14:textId="77777777" w:rsidR="004F350A" w:rsidRPr="004F350A" w:rsidRDefault="004F350A" w:rsidP="004F350A">
      <w:pPr>
        <w:numPr>
          <w:ilvl w:val="3"/>
          <w:numId w:val="8"/>
        </w:numPr>
        <w:tabs>
          <w:tab w:val="left" w:pos="689"/>
        </w:tabs>
        <w:spacing w:before="207" w:line="444" w:lineRule="auto"/>
        <w:ind w:right="1488" w:firstLine="0"/>
        <w:rPr>
          <w:sz w:val="21"/>
        </w:rPr>
      </w:pPr>
      <w:r w:rsidRPr="004F350A">
        <w:rPr>
          <w:color w:val="333333"/>
          <w:sz w:val="21"/>
        </w:rPr>
        <w:t>ﬁnansiālās</w:t>
      </w:r>
      <w:r w:rsidRPr="004F350A">
        <w:rPr>
          <w:color w:val="333333"/>
          <w:spacing w:val="4"/>
          <w:sz w:val="21"/>
        </w:rPr>
        <w:t xml:space="preserve"> </w:t>
      </w:r>
      <w:r w:rsidRPr="004F350A">
        <w:rPr>
          <w:color w:val="333333"/>
          <w:sz w:val="21"/>
        </w:rPr>
        <w:t>problēmas,</w:t>
      </w:r>
      <w:r w:rsidRPr="004F350A">
        <w:rPr>
          <w:color w:val="333333"/>
          <w:spacing w:val="4"/>
          <w:sz w:val="21"/>
        </w:rPr>
        <w:t xml:space="preserve"> </w:t>
      </w:r>
      <w:r w:rsidRPr="004F350A">
        <w:rPr>
          <w:color w:val="333333"/>
          <w:sz w:val="21"/>
        </w:rPr>
        <w:t>jo</w:t>
      </w:r>
      <w:r w:rsidRPr="004F350A">
        <w:rPr>
          <w:color w:val="333333"/>
          <w:spacing w:val="4"/>
          <w:sz w:val="21"/>
        </w:rPr>
        <w:t xml:space="preserve"> </w:t>
      </w:r>
      <w:r w:rsidRPr="004F350A">
        <w:rPr>
          <w:color w:val="333333"/>
          <w:sz w:val="21"/>
        </w:rPr>
        <w:t>ekonomiskā</w:t>
      </w:r>
      <w:r w:rsidRPr="004F350A">
        <w:rPr>
          <w:color w:val="333333"/>
          <w:spacing w:val="4"/>
          <w:sz w:val="21"/>
        </w:rPr>
        <w:t xml:space="preserve"> </w:t>
      </w:r>
      <w:r w:rsidRPr="004F350A">
        <w:rPr>
          <w:color w:val="333333"/>
          <w:sz w:val="21"/>
        </w:rPr>
        <w:t>situācija</w:t>
      </w:r>
      <w:r w:rsidRPr="004F350A">
        <w:rPr>
          <w:color w:val="333333"/>
          <w:spacing w:val="4"/>
          <w:sz w:val="21"/>
        </w:rPr>
        <w:t xml:space="preserve"> </w:t>
      </w:r>
      <w:r w:rsidRPr="004F350A">
        <w:rPr>
          <w:color w:val="333333"/>
          <w:sz w:val="21"/>
        </w:rPr>
        <w:t>Austrumlatvijas</w:t>
      </w:r>
      <w:r w:rsidRPr="004F350A">
        <w:rPr>
          <w:color w:val="333333"/>
          <w:spacing w:val="4"/>
          <w:sz w:val="21"/>
        </w:rPr>
        <w:t xml:space="preserve"> </w:t>
      </w:r>
      <w:r w:rsidRPr="004F350A">
        <w:rPr>
          <w:color w:val="333333"/>
          <w:sz w:val="21"/>
        </w:rPr>
        <w:t>reģionā</w:t>
      </w:r>
      <w:r w:rsidRPr="004F350A">
        <w:rPr>
          <w:color w:val="333333"/>
          <w:spacing w:val="4"/>
          <w:sz w:val="21"/>
        </w:rPr>
        <w:t xml:space="preserve"> </w:t>
      </w:r>
      <w:r w:rsidRPr="004F350A">
        <w:rPr>
          <w:color w:val="333333"/>
          <w:sz w:val="21"/>
        </w:rPr>
        <w:t>ir</w:t>
      </w:r>
      <w:r w:rsidRPr="004F350A">
        <w:rPr>
          <w:color w:val="333333"/>
          <w:spacing w:val="4"/>
          <w:sz w:val="21"/>
        </w:rPr>
        <w:t xml:space="preserve"> </w:t>
      </w:r>
      <w:r w:rsidRPr="004F350A">
        <w:rPr>
          <w:color w:val="333333"/>
          <w:sz w:val="21"/>
        </w:rPr>
        <w:t>samērā</w:t>
      </w:r>
      <w:r w:rsidRPr="004F350A">
        <w:rPr>
          <w:color w:val="333333"/>
          <w:spacing w:val="4"/>
          <w:sz w:val="21"/>
        </w:rPr>
        <w:t xml:space="preserve"> </w:t>
      </w:r>
      <w:r w:rsidRPr="004F350A">
        <w:rPr>
          <w:color w:val="333333"/>
          <w:sz w:val="21"/>
        </w:rPr>
        <w:t>zemā</w:t>
      </w:r>
      <w:r w:rsidRPr="004F350A">
        <w:rPr>
          <w:color w:val="333333"/>
          <w:spacing w:val="-60"/>
          <w:sz w:val="21"/>
        </w:rPr>
        <w:t xml:space="preserve"> </w:t>
      </w:r>
      <w:r w:rsidRPr="004F350A">
        <w:rPr>
          <w:color w:val="333333"/>
          <w:sz w:val="21"/>
        </w:rPr>
        <w:t>līmenī;</w:t>
      </w:r>
      <w:r w:rsidRPr="004F350A">
        <w:rPr>
          <w:color w:val="333333"/>
          <w:spacing w:val="-3"/>
          <w:sz w:val="21"/>
        </w:rPr>
        <w:t xml:space="preserve"> </w:t>
      </w:r>
      <w:r w:rsidRPr="004F350A">
        <w:rPr>
          <w:color w:val="333333"/>
          <w:sz w:val="21"/>
        </w:rPr>
        <w:t>daudzu</w:t>
      </w:r>
      <w:r w:rsidRPr="004F350A">
        <w:rPr>
          <w:color w:val="333333"/>
          <w:spacing w:val="-3"/>
          <w:sz w:val="21"/>
        </w:rPr>
        <w:t xml:space="preserve"> </w:t>
      </w:r>
      <w:r w:rsidRPr="004F350A">
        <w:rPr>
          <w:color w:val="333333"/>
          <w:sz w:val="21"/>
        </w:rPr>
        <w:t>ģimeņu</w:t>
      </w:r>
      <w:r w:rsidRPr="004F350A">
        <w:rPr>
          <w:color w:val="333333"/>
          <w:spacing w:val="-3"/>
          <w:sz w:val="21"/>
        </w:rPr>
        <w:t xml:space="preserve"> </w:t>
      </w:r>
      <w:r w:rsidRPr="004F350A">
        <w:rPr>
          <w:color w:val="333333"/>
          <w:sz w:val="21"/>
        </w:rPr>
        <w:t>pārcelšanās</w:t>
      </w:r>
      <w:r w:rsidRPr="004F350A">
        <w:rPr>
          <w:color w:val="333333"/>
          <w:spacing w:val="-3"/>
          <w:sz w:val="21"/>
        </w:rPr>
        <w:t xml:space="preserve"> </w:t>
      </w:r>
      <w:r w:rsidRPr="004F350A">
        <w:rPr>
          <w:color w:val="333333"/>
          <w:sz w:val="21"/>
        </w:rPr>
        <w:t>uz</w:t>
      </w:r>
      <w:r w:rsidRPr="004F350A">
        <w:rPr>
          <w:color w:val="333333"/>
          <w:spacing w:val="-3"/>
          <w:sz w:val="21"/>
        </w:rPr>
        <w:t xml:space="preserve"> </w:t>
      </w:r>
      <w:r w:rsidRPr="004F350A">
        <w:rPr>
          <w:color w:val="333333"/>
          <w:sz w:val="21"/>
        </w:rPr>
        <w:t>citām</w:t>
      </w:r>
      <w:r w:rsidRPr="004F350A">
        <w:rPr>
          <w:color w:val="333333"/>
          <w:spacing w:val="-3"/>
          <w:sz w:val="21"/>
        </w:rPr>
        <w:t xml:space="preserve"> </w:t>
      </w:r>
      <w:r w:rsidRPr="004F350A">
        <w:rPr>
          <w:color w:val="333333"/>
          <w:sz w:val="21"/>
        </w:rPr>
        <w:t>Eiropas</w:t>
      </w:r>
      <w:r w:rsidRPr="004F350A">
        <w:rPr>
          <w:color w:val="333333"/>
          <w:spacing w:val="-3"/>
          <w:sz w:val="21"/>
        </w:rPr>
        <w:t xml:space="preserve"> </w:t>
      </w:r>
      <w:r w:rsidRPr="004F350A">
        <w:rPr>
          <w:color w:val="333333"/>
          <w:sz w:val="21"/>
        </w:rPr>
        <w:t>valstīm;</w:t>
      </w:r>
    </w:p>
    <w:p w14:paraId="78A5DDD0" w14:textId="77777777" w:rsidR="004F350A" w:rsidRPr="004F350A" w:rsidRDefault="004F350A" w:rsidP="004F350A">
      <w:pPr>
        <w:numPr>
          <w:ilvl w:val="3"/>
          <w:numId w:val="8"/>
        </w:numPr>
        <w:tabs>
          <w:tab w:val="left" w:pos="689"/>
        </w:tabs>
        <w:spacing w:line="242" w:lineRule="exact"/>
        <w:ind w:left="688"/>
        <w:rPr>
          <w:sz w:val="21"/>
        </w:rPr>
      </w:pPr>
      <w:r w:rsidRPr="004F350A">
        <w:rPr>
          <w:color w:val="333333"/>
          <w:sz w:val="21"/>
        </w:rPr>
        <w:t>Covid-19</w:t>
      </w:r>
      <w:r w:rsidRPr="004F350A">
        <w:rPr>
          <w:color w:val="333333"/>
          <w:spacing w:val="-4"/>
          <w:sz w:val="21"/>
        </w:rPr>
        <w:t xml:space="preserve"> </w:t>
      </w:r>
      <w:r w:rsidRPr="004F350A">
        <w:rPr>
          <w:color w:val="333333"/>
          <w:sz w:val="21"/>
        </w:rPr>
        <w:t>ietekme</w:t>
      </w:r>
      <w:r w:rsidRPr="004F350A">
        <w:rPr>
          <w:color w:val="333333"/>
          <w:spacing w:val="-4"/>
          <w:sz w:val="21"/>
        </w:rPr>
        <w:t xml:space="preserve"> </w:t>
      </w:r>
      <w:r w:rsidRPr="004F350A">
        <w:rPr>
          <w:color w:val="333333"/>
          <w:sz w:val="21"/>
        </w:rPr>
        <w:t>uz</w:t>
      </w:r>
      <w:r w:rsidRPr="004F350A">
        <w:rPr>
          <w:color w:val="333333"/>
          <w:spacing w:val="-4"/>
          <w:sz w:val="21"/>
        </w:rPr>
        <w:t xml:space="preserve"> </w:t>
      </w:r>
      <w:r w:rsidRPr="004F350A">
        <w:rPr>
          <w:color w:val="333333"/>
          <w:sz w:val="21"/>
        </w:rPr>
        <w:t>visiem</w:t>
      </w:r>
      <w:r w:rsidRPr="004F350A">
        <w:rPr>
          <w:color w:val="333333"/>
          <w:spacing w:val="-4"/>
          <w:sz w:val="21"/>
        </w:rPr>
        <w:t xml:space="preserve"> </w:t>
      </w:r>
      <w:r w:rsidRPr="004F350A">
        <w:rPr>
          <w:color w:val="333333"/>
          <w:sz w:val="21"/>
        </w:rPr>
        <w:t>Latvijas</w:t>
      </w:r>
      <w:r w:rsidRPr="004F350A">
        <w:rPr>
          <w:color w:val="333333"/>
          <w:spacing w:val="-4"/>
          <w:sz w:val="21"/>
        </w:rPr>
        <w:t xml:space="preserve"> </w:t>
      </w:r>
      <w:r w:rsidRPr="004F350A">
        <w:rPr>
          <w:color w:val="333333"/>
          <w:sz w:val="21"/>
        </w:rPr>
        <w:t>tautsaimniecības</w:t>
      </w:r>
      <w:r w:rsidRPr="004F350A">
        <w:rPr>
          <w:color w:val="333333"/>
          <w:spacing w:val="-4"/>
          <w:sz w:val="21"/>
        </w:rPr>
        <w:t xml:space="preserve"> </w:t>
      </w:r>
      <w:r w:rsidRPr="004F350A">
        <w:rPr>
          <w:color w:val="333333"/>
          <w:sz w:val="21"/>
        </w:rPr>
        <w:t>sektoriem</w:t>
      </w:r>
      <w:r w:rsidRPr="004F350A">
        <w:rPr>
          <w:color w:val="333333"/>
          <w:spacing w:val="-4"/>
          <w:sz w:val="21"/>
        </w:rPr>
        <w:t xml:space="preserve"> </w:t>
      </w:r>
      <w:r w:rsidRPr="004F350A">
        <w:rPr>
          <w:color w:val="333333"/>
          <w:sz w:val="21"/>
        </w:rPr>
        <w:t>(t.</w:t>
      </w:r>
      <w:r w:rsidRPr="004F350A">
        <w:rPr>
          <w:color w:val="333333"/>
          <w:spacing w:val="-4"/>
          <w:sz w:val="21"/>
        </w:rPr>
        <w:t xml:space="preserve"> </w:t>
      </w:r>
      <w:r w:rsidRPr="004F350A">
        <w:rPr>
          <w:color w:val="333333"/>
          <w:sz w:val="21"/>
        </w:rPr>
        <w:t>sk.</w:t>
      </w:r>
      <w:r w:rsidRPr="004F350A">
        <w:rPr>
          <w:color w:val="333333"/>
          <w:spacing w:val="-4"/>
          <w:sz w:val="21"/>
        </w:rPr>
        <w:t xml:space="preserve"> </w:t>
      </w:r>
      <w:r w:rsidRPr="004F350A">
        <w:rPr>
          <w:color w:val="333333"/>
          <w:sz w:val="21"/>
        </w:rPr>
        <w:t>uz</w:t>
      </w:r>
      <w:r w:rsidRPr="004F350A">
        <w:rPr>
          <w:color w:val="333333"/>
          <w:spacing w:val="-4"/>
          <w:sz w:val="21"/>
        </w:rPr>
        <w:t xml:space="preserve"> </w:t>
      </w:r>
      <w:r w:rsidRPr="004F350A">
        <w:rPr>
          <w:color w:val="333333"/>
          <w:sz w:val="21"/>
        </w:rPr>
        <w:t>izglītību).</w:t>
      </w:r>
    </w:p>
    <w:p w14:paraId="0E3B6363" w14:textId="77777777" w:rsidR="004F350A" w:rsidRPr="004F350A" w:rsidRDefault="004F350A" w:rsidP="004F350A">
      <w:pPr>
        <w:spacing w:before="206" w:line="295" w:lineRule="auto"/>
        <w:ind w:left="560" w:right="329"/>
        <w:jc w:val="both"/>
        <w:rPr>
          <w:sz w:val="21"/>
          <w:szCs w:val="21"/>
        </w:rPr>
      </w:pPr>
      <w:r w:rsidRPr="004F350A">
        <w:rPr>
          <w:color w:val="333333"/>
          <w:sz w:val="21"/>
          <w:szCs w:val="21"/>
        </w:rPr>
        <w:t>Analizējot studējošo skaitu programmā no 2016./2017. st. g. līdz 2021./2022. st. g., jākonstatē, ka</w:t>
      </w:r>
      <w:r w:rsidRPr="004F350A">
        <w:rPr>
          <w:color w:val="333333"/>
          <w:spacing w:val="1"/>
          <w:sz w:val="21"/>
          <w:szCs w:val="21"/>
        </w:rPr>
        <w:t xml:space="preserve"> </w:t>
      </w:r>
      <w:r w:rsidRPr="004F350A">
        <w:rPr>
          <w:color w:val="333333"/>
          <w:sz w:val="21"/>
          <w:szCs w:val="21"/>
        </w:rPr>
        <w:t>tas ir bijis neprognozējams. 2019. gadā DU bija spiesta īsā laikā pāriet uz tiešsaistes sistēmu,</w:t>
      </w:r>
      <w:r w:rsidRPr="004F350A">
        <w:rPr>
          <w:color w:val="333333"/>
          <w:spacing w:val="1"/>
          <w:sz w:val="21"/>
          <w:szCs w:val="21"/>
        </w:rPr>
        <w:t xml:space="preserve"> </w:t>
      </w:r>
      <w:r w:rsidRPr="004F350A">
        <w:rPr>
          <w:color w:val="333333"/>
          <w:sz w:val="21"/>
          <w:szCs w:val="21"/>
        </w:rPr>
        <w:t>attālinātām studijām, kas paver iespējas studējošajiem apvienot studijas ar darbu; saistībā ar to</w:t>
      </w:r>
      <w:r w:rsidRPr="004F350A">
        <w:rPr>
          <w:color w:val="333333"/>
          <w:spacing w:val="1"/>
          <w:sz w:val="21"/>
          <w:szCs w:val="21"/>
        </w:rPr>
        <w:t xml:space="preserve"> </w:t>
      </w:r>
      <w:r w:rsidRPr="004F350A">
        <w:rPr>
          <w:color w:val="333333"/>
          <w:sz w:val="21"/>
          <w:szCs w:val="21"/>
        </w:rPr>
        <w:t>rodas motivācija iestāties maģistrantūrā. Diemžēl ne visi studējošie varēja pārvarēt ﬁzisko slodzi un</w:t>
      </w:r>
      <w:r w:rsidRPr="004F350A">
        <w:rPr>
          <w:color w:val="333333"/>
          <w:spacing w:val="1"/>
          <w:sz w:val="21"/>
          <w:szCs w:val="21"/>
        </w:rPr>
        <w:t xml:space="preserve"> </w:t>
      </w:r>
      <w:r w:rsidRPr="004F350A">
        <w:rPr>
          <w:color w:val="333333"/>
          <w:sz w:val="21"/>
          <w:szCs w:val="21"/>
        </w:rPr>
        <w:t>psiholoģisko stresu pandēmijas laikā, apzināti un atbildīgi pielāgoties jaunajiem studiju apstākļiem</w:t>
      </w:r>
      <w:r w:rsidRPr="004F350A">
        <w:rPr>
          <w:color w:val="333333"/>
          <w:spacing w:val="1"/>
          <w:sz w:val="21"/>
          <w:szCs w:val="21"/>
        </w:rPr>
        <w:t xml:space="preserve"> </w:t>
      </w:r>
      <w:r w:rsidRPr="004F350A">
        <w:rPr>
          <w:color w:val="333333"/>
          <w:sz w:val="21"/>
          <w:szCs w:val="21"/>
        </w:rPr>
        <w:t>un turpināt mācības. Studiju procesa pārtraukšanas iemesli pamatā ir personiska rakstura. Lielāko</w:t>
      </w:r>
      <w:r w:rsidRPr="004F350A">
        <w:rPr>
          <w:color w:val="333333"/>
          <w:spacing w:val="1"/>
          <w:sz w:val="21"/>
          <w:szCs w:val="21"/>
        </w:rPr>
        <w:t xml:space="preserve"> </w:t>
      </w:r>
      <w:r w:rsidRPr="004F350A">
        <w:rPr>
          <w:color w:val="333333"/>
          <w:sz w:val="21"/>
          <w:szCs w:val="21"/>
        </w:rPr>
        <w:t>atbirumu sastāda studējošie, kuriem radušās ﬁnansiālas problēmas, ģimenes apstākļi, veselības</w:t>
      </w:r>
      <w:r w:rsidRPr="004F350A">
        <w:rPr>
          <w:color w:val="333333"/>
          <w:spacing w:val="1"/>
          <w:sz w:val="21"/>
          <w:szCs w:val="21"/>
        </w:rPr>
        <w:t xml:space="preserve"> </w:t>
      </w:r>
      <w:r w:rsidRPr="004F350A">
        <w:rPr>
          <w:color w:val="333333"/>
          <w:sz w:val="21"/>
          <w:szCs w:val="21"/>
        </w:rPr>
        <w:t>problēmas,</w:t>
      </w:r>
      <w:r w:rsidRPr="004F350A">
        <w:rPr>
          <w:color w:val="333333"/>
          <w:spacing w:val="35"/>
          <w:sz w:val="21"/>
          <w:szCs w:val="21"/>
        </w:rPr>
        <w:t xml:space="preserve"> </w:t>
      </w:r>
      <w:r w:rsidRPr="004F350A">
        <w:rPr>
          <w:color w:val="333333"/>
          <w:sz w:val="21"/>
          <w:szCs w:val="21"/>
        </w:rPr>
        <w:t>nespēja</w:t>
      </w:r>
      <w:r w:rsidRPr="004F350A">
        <w:rPr>
          <w:color w:val="333333"/>
          <w:spacing w:val="36"/>
          <w:sz w:val="21"/>
          <w:szCs w:val="21"/>
        </w:rPr>
        <w:t xml:space="preserve"> </w:t>
      </w:r>
      <w:r w:rsidRPr="004F350A">
        <w:rPr>
          <w:color w:val="333333"/>
          <w:sz w:val="21"/>
          <w:szCs w:val="21"/>
        </w:rPr>
        <w:t>apvienot</w:t>
      </w:r>
      <w:r w:rsidRPr="004F350A">
        <w:rPr>
          <w:color w:val="333333"/>
          <w:spacing w:val="36"/>
          <w:sz w:val="21"/>
          <w:szCs w:val="21"/>
        </w:rPr>
        <w:t xml:space="preserve"> </w:t>
      </w:r>
      <w:r w:rsidRPr="004F350A">
        <w:rPr>
          <w:color w:val="333333"/>
          <w:sz w:val="21"/>
          <w:szCs w:val="21"/>
        </w:rPr>
        <w:t>studijas</w:t>
      </w:r>
      <w:r w:rsidRPr="004F350A">
        <w:rPr>
          <w:color w:val="333333"/>
          <w:spacing w:val="36"/>
          <w:sz w:val="21"/>
          <w:szCs w:val="21"/>
        </w:rPr>
        <w:t xml:space="preserve"> </w:t>
      </w:r>
      <w:r w:rsidRPr="004F350A">
        <w:rPr>
          <w:color w:val="333333"/>
          <w:sz w:val="21"/>
          <w:szCs w:val="21"/>
        </w:rPr>
        <w:t>ar</w:t>
      </w:r>
      <w:r w:rsidRPr="004F350A">
        <w:rPr>
          <w:color w:val="333333"/>
          <w:spacing w:val="35"/>
          <w:sz w:val="21"/>
          <w:szCs w:val="21"/>
        </w:rPr>
        <w:t xml:space="preserve"> </w:t>
      </w:r>
      <w:r w:rsidRPr="004F350A">
        <w:rPr>
          <w:color w:val="333333"/>
          <w:sz w:val="21"/>
          <w:szCs w:val="21"/>
        </w:rPr>
        <w:t>darbu,</w:t>
      </w:r>
      <w:r w:rsidRPr="004F350A">
        <w:rPr>
          <w:color w:val="333333"/>
          <w:spacing w:val="36"/>
          <w:sz w:val="21"/>
          <w:szCs w:val="21"/>
        </w:rPr>
        <w:t xml:space="preserve"> </w:t>
      </w:r>
      <w:r w:rsidRPr="004F350A">
        <w:rPr>
          <w:color w:val="333333"/>
          <w:sz w:val="21"/>
          <w:szCs w:val="21"/>
        </w:rPr>
        <w:t>motivācijas</w:t>
      </w:r>
      <w:r w:rsidRPr="004F350A">
        <w:rPr>
          <w:color w:val="333333"/>
          <w:spacing w:val="36"/>
          <w:sz w:val="21"/>
          <w:szCs w:val="21"/>
        </w:rPr>
        <w:t xml:space="preserve"> </w:t>
      </w:r>
      <w:r w:rsidRPr="004F350A">
        <w:rPr>
          <w:color w:val="333333"/>
          <w:sz w:val="21"/>
          <w:szCs w:val="21"/>
        </w:rPr>
        <w:t>trūkums</w:t>
      </w:r>
      <w:r w:rsidRPr="004F350A">
        <w:rPr>
          <w:color w:val="333333"/>
          <w:spacing w:val="36"/>
          <w:sz w:val="21"/>
          <w:szCs w:val="21"/>
        </w:rPr>
        <w:t xml:space="preserve"> </w:t>
      </w:r>
      <w:r w:rsidRPr="004F350A">
        <w:rPr>
          <w:color w:val="333333"/>
          <w:sz w:val="21"/>
          <w:szCs w:val="21"/>
        </w:rPr>
        <w:t>studiju</w:t>
      </w:r>
      <w:r w:rsidRPr="004F350A">
        <w:rPr>
          <w:color w:val="333333"/>
          <w:spacing w:val="35"/>
          <w:sz w:val="21"/>
          <w:szCs w:val="21"/>
        </w:rPr>
        <w:t xml:space="preserve"> </w:t>
      </w:r>
      <w:r w:rsidRPr="004F350A">
        <w:rPr>
          <w:color w:val="333333"/>
          <w:sz w:val="21"/>
          <w:szCs w:val="21"/>
        </w:rPr>
        <w:t>turpināšanai.</w:t>
      </w:r>
    </w:p>
    <w:p w14:paraId="176072F5" w14:textId="77777777" w:rsidR="004F350A" w:rsidRPr="004F350A" w:rsidRDefault="004F350A" w:rsidP="004F350A">
      <w:pPr>
        <w:spacing w:before="150" w:line="295" w:lineRule="auto"/>
        <w:ind w:left="560" w:right="332"/>
        <w:jc w:val="both"/>
        <w:rPr>
          <w:sz w:val="21"/>
          <w:szCs w:val="21"/>
        </w:rPr>
      </w:pPr>
      <w:r w:rsidRPr="004F350A">
        <w:rPr>
          <w:color w:val="333333"/>
          <w:sz w:val="21"/>
          <w:szCs w:val="21"/>
        </w:rPr>
        <w:t>Studiju programma pamatā tiek realizēta klātienes veidā, taču 2019. gadā vajadzēja nodrošināt</w:t>
      </w:r>
      <w:r w:rsidRPr="004F350A">
        <w:rPr>
          <w:color w:val="333333"/>
          <w:spacing w:val="1"/>
          <w:sz w:val="21"/>
          <w:szCs w:val="21"/>
        </w:rPr>
        <w:t xml:space="preserve"> </w:t>
      </w:r>
      <w:r w:rsidRPr="004F350A">
        <w:rPr>
          <w:color w:val="333333"/>
          <w:sz w:val="21"/>
          <w:szCs w:val="21"/>
        </w:rPr>
        <w:t>iekļautību un vienlīdzīgu piekļuvi kvalitatīvām attālinātām mācīšanās iespējām. Studējošajiem un</w:t>
      </w:r>
      <w:r w:rsidRPr="004F350A">
        <w:rPr>
          <w:color w:val="333333"/>
          <w:spacing w:val="1"/>
          <w:sz w:val="21"/>
          <w:szCs w:val="21"/>
        </w:rPr>
        <w:t xml:space="preserve"> </w:t>
      </w:r>
      <w:r w:rsidRPr="004F350A">
        <w:rPr>
          <w:color w:val="333333"/>
          <w:sz w:val="21"/>
          <w:szCs w:val="21"/>
        </w:rPr>
        <w:t>docētājiem bija strauji jāpārkārtojas no klātienes uz attālinātām mācībām. Covid-19 pandēmijas</w:t>
      </w:r>
      <w:r w:rsidRPr="004F350A">
        <w:rPr>
          <w:color w:val="333333"/>
          <w:spacing w:val="1"/>
          <w:sz w:val="21"/>
          <w:szCs w:val="21"/>
        </w:rPr>
        <w:t xml:space="preserve"> </w:t>
      </w:r>
      <w:r w:rsidRPr="004F350A">
        <w:rPr>
          <w:color w:val="333333"/>
          <w:sz w:val="21"/>
          <w:szCs w:val="21"/>
        </w:rPr>
        <w:t>laikā tika apgūtas jaunas digitālas studiju formas, Zoom platforma, digitālā un jaukta tipa studiju</w:t>
      </w:r>
      <w:r w:rsidRPr="004F350A">
        <w:rPr>
          <w:color w:val="333333"/>
          <w:spacing w:val="1"/>
          <w:sz w:val="21"/>
          <w:szCs w:val="21"/>
        </w:rPr>
        <w:t xml:space="preserve"> </w:t>
      </w:r>
      <w:r w:rsidRPr="004F350A">
        <w:rPr>
          <w:color w:val="333333"/>
          <w:sz w:val="21"/>
          <w:szCs w:val="21"/>
        </w:rPr>
        <w:t>iespējas.</w:t>
      </w:r>
      <w:r w:rsidRPr="004F350A">
        <w:rPr>
          <w:color w:val="333333"/>
          <w:spacing w:val="-4"/>
          <w:sz w:val="21"/>
          <w:szCs w:val="21"/>
        </w:rPr>
        <w:t xml:space="preserve"> </w:t>
      </w:r>
      <w:r w:rsidRPr="004F350A">
        <w:rPr>
          <w:color w:val="333333"/>
          <w:sz w:val="21"/>
          <w:szCs w:val="21"/>
        </w:rPr>
        <w:t>Pašreiz</w:t>
      </w:r>
      <w:r w:rsidRPr="004F350A">
        <w:rPr>
          <w:color w:val="333333"/>
          <w:spacing w:val="-4"/>
          <w:sz w:val="21"/>
          <w:szCs w:val="21"/>
        </w:rPr>
        <w:t xml:space="preserve"> </w:t>
      </w:r>
      <w:r w:rsidRPr="004F350A">
        <w:rPr>
          <w:color w:val="333333"/>
          <w:sz w:val="21"/>
          <w:szCs w:val="21"/>
        </w:rPr>
        <w:t>attālinātais</w:t>
      </w:r>
      <w:r w:rsidRPr="004F350A">
        <w:rPr>
          <w:color w:val="333333"/>
          <w:spacing w:val="-4"/>
          <w:sz w:val="21"/>
          <w:szCs w:val="21"/>
        </w:rPr>
        <w:t xml:space="preserve"> </w:t>
      </w:r>
      <w:r w:rsidRPr="004F350A">
        <w:rPr>
          <w:color w:val="333333"/>
          <w:sz w:val="21"/>
          <w:szCs w:val="21"/>
        </w:rPr>
        <w:t>darba</w:t>
      </w:r>
      <w:r w:rsidRPr="004F350A">
        <w:rPr>
          <w:color w:val="333333"/>
          <w:spacing w:val="-3"/>
          <w:sz w:val="21"/>
          <w:szCs w:val="21"/>
        </w:rPr>
        <w:t xml:space="preserve"> </w:t>
      </w:r>
      <w:r w:rsidRPr="004F350A">
        <w:rPr>
          <w:color w:val="333333"/>
          <w:sz w:val="21"/>
          <w:szCs w:val="21"/>
        </w:rPr>
        <w:t>veids</w:t>
      </w:r>
      <w:r w:rsidRPr="004F350A">
        <w:rPr>
          <w:color w:val="333333"/>
          <w:spacing w:val="-4"/>
          <w:sz w:val="21"/>
          <w:szCs w:val="21"/>
        </w:rPr>
        <w:t xml:space="preserve"> </w:t>
      </w:r>
      <w:r w:rsidRPr="004F350A">
        <w:rPr>
          <w:color w:val="333333"/>
          <w:sz w:val="21"/>
          <w:szCs w:val="21"/>
        </w:rPr>
        <w:t>tiek</w:t>
      </w:r>
      <w:r w:rsidRPr="004F350A">
        <w:rPr>
          <w:color w:val="333333"/>
          <w:spacing w:val="-4"/>
          <w:sz w:val="21"/>
          <w:szCs w:val="21"/>
        </w:rPr>
        <w:t xml:space="preserve"> </w:t>
      </w:r>
      <w:r w:rsidRPr="004F350A">
        <w:rPr>
          <w:color w:val="333333"/>
          <w:sz w:val="21"/>
          <w:szCs w:val="21"/>
        </w:rPr>
        <w:t>piemērots</w:t>
      </w:r>
      <w:r w:rsidRPr="004F350A">
        <w:rPr>
          <w:color w:val="333333"/>
          <w:spacing w:val="-3"/>
          <w:sz w:val="21"/>
          <w:szCs w:val="21"/>
        </w:rPr>
        <w:t xml:space="preserve"> </w:t>
      </w:r>
      <w:r w:rsidRPr="004F350A">
        <w:rPr>
          <w:color w:val="333333"/>
          <w:sz w:val="21"/>
          <w:szCs w:val="21"/>
        </w:rPr>
        <w:t>individuālo</w:t>
      </w:r>
      <w:r w:rsidRPr="004F350A">
        <w:rPr>
          <w:color w:val="333333"/>
          <w:spacing w:val="-4"/>
          <w:sz w:val="21"/>
          <w:szCs w:val="21"/>
        </w:rPr>
        <w:t xml:space="preserve"> </w:t>
      </w:r>
      <w:r w:rsidRPr="004F350A">
        <w:rPr>
          <w:color w:val="333333"/>
          <w:sz w:val="21"/>
          <w:szCs w:val="21"/>
        </w:rPr>
        <w:t>konsultāciju</w:t>
      </w:r>
      <w:r w:rsidRPr="004F350A">
        <w:rPr>
          <w:color w:val="333333"/>
          <w:spacing w:val="-4"/>
          <w:sz w:val="21"/>
          <w:szCs w:val="21"/>
        </w:rPr>
        <w:t xml:space="preserve"> </w:t>
      </w:r>
      <w:r w:rsidRPr="004F350A">
        <w:rPr>
          <w:color w:val="333333"/>
          <w:sz w:val="21"/>
          <w:szCs w:val="21"/>
        </w:rPr>
        <w:t>sniegšanai.</w:t>
      </w:r>
    </w:p>
    <w:p w14:paraId="6A26D800" w14:textId="77777777" w:rsidR="004F350A" w:rsidRPr="004F350A" w:rsidRDefault="004F350A" w:rsidP="004F350A">
      <w:pPr>
        <w:spacing w:line="276" w:lineRule="auto"/>
        <w:jc w:val="center"/>
        <w:rPr>
          <w:rFonts w:ascii="Times New Roman" w:hAnsi="Times New Roman" w:cs="Times New Roman"/>
          <w:b/>
          <w:sz w:val="24"/>
          <w:szCs w:val="24"/>
        </w:rPr>
      </w:pPr>
      <w:r w:rsidRPr="004F350A">
        <w:rPr>
          <w:rFonts w:ascii="Times New Roman" w:eastAsia="Times New Roman" w:hAnsi="Times New Roman" w:cs="Times New Roman"/>
          <w:b/>
          <w:bCs/>
          <w:color w:val="000000"/>
          <w:sz w:val="24"/>
          <w:szCs w:val="24"/>
          <w:lang w:eastAsia="lv-LV"/>
        </w:rPr>
        <w:t xml:space="preserve">Akadēmiskā studiju programma </w:t>
      </w:r>
      <w:r w:rsidRPr="004F350A">
        <w:rPr>
          <w:rFonts w:ascii="Times New Roman" w:hAnsi="Times New Roman" w:cs="Times New Roman"/>
          <w:b/>
          <w:strike/>
          <w:sz w:val="24"/>
          <w:szCs w:val="24"/>
        </w:rPr>
        <w:t>“Filoloģija un valodu prakses”</w:t>
      </w:r>
      <w:r w:rsidRPr="004F350A">
        <w:rPr>
          <w:rFonts w:ascii="Times New Roman" w:hAnsi="Times New Roman" w:cs="Times New Roman"/>
          <w:b/>
          <w:sz w:val="24"/>
          <w:szCs w:val="24"/>
        </w:rPr>
        <w:t xml:space="preserve"> </w:t>
      </w:r>
      <w:r w:rsidRPr="004622A2">
        <w:rPr>
          <w:rFonts w:ascii="Times New Roman" w:hAnsi="Times New Roman" w:cs="Times New Roman"/>
          <w:b/>
          <w:sz w:val="24"/>
          <w:szCs w:val="24"/>
          <w:shd w:val="clear" w:color="auto" w:fill="00B0F0"/>
        </w:rPr>
        <w:t>“Filoloģija un lietišķā lingvistika</w:t>
      </w:r>
      <w:r w:rsidRPr="004F350A">
        <w:rPr>
          <w:rFonts w:ascii="Times New Roman" w:hAnsi="Times New Roman" w:cs="Times New Roman"/>
          <w:b/>
          <w:sz w:val="24"/>
          <w:szCs w:val="24"/>
        </w:rPr>
        <w:t>”</w:t>
      </w:r>
    </w:p>
    <w:p w14:paraId="6F395E46" w14:textId="77777777" w:rsidR="004F350A" w:rsidRPr="004F350A" w:rsidRDefault="004F350A" w:rsidP="004F350A">
      <w:pPr>
        <w:jc w:val="right"/>
        <w:rPr>
          <w:rFonts w:ascii="Times New Roman" w:hAnsi="Times New Roman" w:cs="Times New Roman"/>
          <w:i/>
        </w:rPr>
      </w:pPr>
    </w:p>
    <w:p w14:paraId="06E2A150" w14:textId="77777777" w:rsidR="004F350A" w:rsidRPr="004F350A" w:rsidRDefault="004F350A" w:rsidP="004F350A">
      <w:pPr>
        <w:jc w:val="right"/>
        <w:rPr>
          <w:rFonts w:ascii="Times New Roman" w:hAnsi="Times New Roman" w:cs="Times New Roman"/>
          <w:i/>
        </w:rPr>
      </w:pPr>
      <w:r w:rsidRPr="004F350A">
        <w:rPr>
          <w:rFonts w:ascii="Times New Roman" w:hAnsi="Times New Roman" w:cs="Times New Roman"/>
          <w:i/>
        </w:rPr>
        <w:t>Studējošo skaita dinamika</w:t>
      </w:r>
    </w:p>
    <w:tbl>
      <w:tblPr>
        <w:tblW w:w="375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49"/>
        <w:gridCol w:w="1773"/>
        <w:gridCol w:w="1593"/>
        <w:gridCol w:w="1619"/>
      </w:tblGrid>
      <w:tr w:rsidR="004F350A" w:rsidRPr="004F350A" w14:paraId="43152FC1" w14:textId="77777777" w:rsidTr="003D0AAE">
        <w:trPr>
          <w:cantSplit/>
          <w:jc w:val="center"/>
        </w:trPr>
        <w:tc>
          <w:tcPr>
            <w:tcW w:w="1818" w:type="pct"/>
            <w:shd w:val="clear" w:color="auto" w:fill="F2F2F2" w:themeFill="background1" w:themeFillShade="F2"/>
          </w:tcPr>
          <w:p w14:paraId="3F533388"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Studiju gads</w:t>
            </w:r>
          </w:p>
        </w:tc>
        <w:tc>
          <w:tcPr>
            <w:tcW w:w="1131" w:type="pct"/>
            <w:shd w:val="clear" w:color="auto" w:fill="F2F2F2" w:themeFill="background1" w:themeFillShade="F2"/>
          </w:tcPr>
          <w:p w14:paraId="75ECCE75"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1. studiju gads</w:t>
            </w:r>
          </w:p>
        </w:tc>
        <w:tc>
          <w:tcPr>
            <w:tcW w:w="1017" w:type="pct"/>
            <w:shd w:val="clear" w:color="auto" w:fill="F2F2F2" w:themeFill="background1" w:themeFillShade="F2"/>
          </w:tcPr>
          <w:p w14:paraId="18B9477B"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2. studiju gads</w:t>
            </w:r>
          </w:p>
        </w:tc>
        <w:tc>
          <w:tcPr>
            <w:tcW w:w="1033" w:type="pct"/>
            <w:shd w:val="clear" w:color="auto" w:fill="F2F2F2" w:themeFill="background1" w:themeFillShade="F2"/>
          </w:tcPr>
          <w:p w14:paraId="16F7FF98"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Kopā</w:t>
            </w:r>
          </w:p>
        </w:tc>
      </w:tr>
      <w:tr w:rsidR="004F350A" w:rsidRPr="004F350A" w14:paraId="02F82740" w14:textId="77777777" w:rsidTr="003D0AAE">
        <w:trPr>
          <w:cantSplit/>
          <w:jc w:val="center"/>
        </w:trPr>
        <w:tc>
          <w:tcPr>
            <w:tcW w:w="1818" w:type="pct"/>
          </w:tcPr>
          <w:p w14:paraId="1ED5C82C" w14:textId="77777777" w:rsidR="004F350A" w:rsidRPr="004F350A" w:rsidRDefault="004F350A" w:rsidP="004F350A">
            <w:pPr>
              <w:rPr>
                <w:rFonts w:ascii="Times New Roman" w:hAnsi="Times New Roman" w:cs="Times New Roman"/>
              </w:rPr>
            </w:pPr>
            <w:r w:rsidRPr="004F350A">
              <w:rPr>
                <w:rFonts w:ascii="Times New Roman" w:hAnsi="Times New Roman" w:cs="Times New Roman"/>
              </w:rPr>
              <w:t>2016./2017.</w:t>
            </w:r>
          </w:p>
        </w:tc>
        <w:tc>
          <w:tcPr>
            <w:tcW w:w="1131" w:type="pct"/>
          </w:tcPr>
          <w:p w14:paraId="0A6CF749"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10</w:t>
            </w:r>
          </w:p>
        </w:tc>
        <w:tc>
          <w:tcPr>
            <w:tcW w:w="1017" w:type="pct"/>
          </w:tcPr>
          <w:p w14:paraId="115760F2"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7</w:t>
            </w:r>
          </w:p>
        </w:tc>
        <w:tc>
          <w:tcPr>
            <w:tcW w:w="1033" w:type="pct"/>
          </w:tcPr>
          <w:p w14:paraId="602EEAF2"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17</w:t>
            </w:r>
          </w:p>
        </w:tc>
      </w:tr>
      <w:tr w:rsidR="004F350A" w:rsidRPr="004F350A" w14:paraId="632A5492" w14:textId="77777777" w:rsidTr="003D0AAE">
        <w:trPr>
          <w:cantSplit/>
          <w:jc w:val="center"/>
        </w:trPr>
        <w:tc>
          <w:tcPr>
            <w:tcW w:w="1818" w:type="pct"/>
          </w:tcPr>
          <w:p w14:paraId="050673DB" w14:textId="77777777" w:rsidR="004F350A" w:rsidRPr="004F350A" w:rsidRDefault="004F350A" w:rsidP="004F350A">
            <w:pPr>
              <w:rPr>
                <w:rFonts w:ascii="Times New Roman" w:hAnsi="Times New Roman" w:cs="Times New Roman"/>
              </w:rPr>
            </w:pPr>
            <w:r w:rsidRPr="004F350A">
              <w:rPr>
                <w:rFonts w:ascii="Times New Roman" w:hAnsi="Times New Roman" w:cs="Times New Roman"/>
              </w:rPr>
              <w:t>2017./2018.</w:t>
            </w:r>
          </w:p>
        </w:tc>
        <w:tc>
          <w:tcPr>
            <w:tcW w:w="1131" w:type="pct"/>
          </w:tcPr>
          <w:p w14:paraId="6397557A"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5</w:t>
            </w:r>
          </w:p>
        </w:tc>
        <w:tc>
          <w:tcPr>
            <w:tcW w:w="1017" w:type="pct"/>
          </w:tcPr>
          <w:p w14:paraId="3FB70DA4"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5</w:t>
            </w:r>
          </w:p>
        </w:tc>
        <w:tc>
          <w:tcPr>
            <w:tcW w:w="1033" w:type="pct"/>
          </w:tcPr>
          <w:p w14:paraId="6C931F72"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10</w:t>
            </w:r>
          </w:p>
        </w:tc>
      </w:tr>
      <w:tr w:rsidR="004F350A" w:rsidRPr="004F350A" w14:paraId="5F16C1B3" w14:textId="77777777" w:rsidTr="003D0AAE">
        <w:trPr>
          <w:cantSplit/>
          <w:jc w:val="center"/>
        </w:trPr>
        <w:tc>
          <w:tcPr>
            <w:tcW w:w="1818" w:type="pct"/>
          </w:tcPr>
          <w:p w14:paraId="69FB3E20" w14:textId="77777777" w:rsidR="004F350A" w:rsidRPr="004F350A" w:rsidRDefault="004F350A" w:rsidP="004F350A">
            <w:pPr>
              <w:rPr>
                <w:rFonts w:ascii="Times New Roman" w:hAnsi="Times New Roman" w:cs="Times New Roman"/>
              </w:rPr>
            </w:pPr>
            <w:r w:rsidRPr="004F350A">
              <w:rPr>
                <w:rFonts w:ascii="Times New Roman" w:hAnsi="Times New Roman" w:cs="Times New Roman"/>
              </w:rPr>
              <w:t>2018./2019.</w:t>
            </w:r>
          </w:p>
        </w:tc>
        <w:tc>
          <w:tcPr>
            <w:tcW w:w="1131" w:type="pct"/>
            <w:shd w:val="clear" w:color="auto" w:fill="auto"/>
          </w:tcPr>
          <w:p w14:paraId="668B50B4"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5</w:t>
            </w:r>
          </w:p>
        </w:tc>
        <w:tc>
          <w:tcPr>
            <w:tcW w:w="1017" w:type="pct"/>
            <w:shd w:val="clear" w:color="auto" w:fill="auto"/>
          </w:tcPr>
          <w:p w14:paraId="09A3E5A2"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2</w:t>
            </w:r>
          </w:p>
        </w:tc>
        <w:tc>
          <w:tcPr>
            <w:tcW w:w="1033" w:type="pct"/>
          </w:tcPr>
          <w:p w14:paraId="6FAD1BF7"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7</w:t>
            </w:r>
          </w:p>
        </w:tc>
      </w:tr>
      <w:tr w:rsidR="004F350A" w:rsidRPr="004F350A" w14:paraId="30977B28" w14:textId="77777777" w:rsidTr="003D0AAE">
        <w:trPr>
          <w:cantSplit/>
          <w:jc w:val="center"/>
        </w:trPr>
        <w:tc>
          <w:tcPr>
            <w:tcW w:w="1818" w:type="pct"/>
          </w:tcPr>
          <w:p w14:paraId="0711CA52" w14:textId="77777777" w:rsidR="004F350A" w:rsidRPr="004F350A" w:rsidRDefault="004F350A" w:rsidP="004F350A">
            <w:pPr>
              <w:rPr>
                <w:rFonts w:ascii="Times New Roman" w:hAnsi="Times New Roman" w:cs="Times New Roman"/>
              </w:rPr>
            </w:pPr>
            <w:r w:rsidRPr="004F350A">
              <w:rPr>
                <w:rFonts w:ascii="Times New Roman" w:hAnsi="Times New Roman" w:cs="Times New Roman"/>
              </w:rPr>
              <w:t>2019./2020.</w:t>
            </w:r>
          </w:p>
        </w:tc>
        <w:tc>
          <w:tcPr>
            <w:tcW w:w="1131" w:type="pct"/>
            <w:shd w:val="clear" w:color="auto" w:fill="auto"/>
          </w:tcPr>
          <w:p w14:paraId="508B5A8B"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6</w:t>
            </w:r>
          </w:p>
        </w:tc>
        <w:tc>
          <w:tcPr>
            <w:tcW w:w="1017" w:type="pct"/>
            <w:shd w:val="clear" w:color="auto" w:fill="auto"/>
          </w:tcPr>
          <w:p w14:paraId="0D1D6D87"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3</w:t>
            </w:r>
          </w:p>
        </w:tc>
        <w:tc>
          <w:tcPr>
            <w:tcW w:w="1033" w:type="pct"/>
          </w:tcPr>
          <w:p w14:paraId="3CFF7E27"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9</w:t>
            </w:r>
          </w:p>
        </w:tc>
      </w:tr>
      <w:tr w:rsidR="004F350A" w:rsidRPr="004F350A" w14:paraId="09E040AC" w14:textId="77777777" w:rsidTr="003D0AAE">
        <w:trPr>
          <w:cantSplit/>
          <w:jc w:val="center"/>
        </w:trPr>
        <w:tc>
          <w:tcPr>
            <w:tcW w:w="1818" w:type="pct"/>
          </w:tcPr>
          <w:p w14:paraId="3E5C70F8" w14:textId="77777777" w:rsidR="004F350A" w:rsidRPr="004F350A" w:rsidRDefault="004F350A" w:rsidP="004F350A">
            <w:pPr>
              <w:rPr>
                <w:rFonts w:ascii="Times New Roman" w:hAnsi="Times New Roman" w:cs="Times New Roman"/>
              </w:rPr>
            </w:pPr>
            <w:r w:rsidRPr="004F350A">
              <w:rPr>
                <w:rFonts w:ascii="Times New Roman" w:hAnsi="Times New Roman" w:cs="Times New Roman"/>
              </w:rPr>
              <w:t>2020./2021.</w:t>
            </w:r>
          </w:p>
        </w:tc>
        <w:tc>
          <w:tcPr>
            <w:tcW w:w="1131" w:type="pct"/>
            <w:shd w:val="clear" w:color="auto" w:fill="auto"/>
          </w:tcPr>
          <w:p w14:paraId="7B669FD9"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9</w:t>
            </w:r>
          </w:p>
        </w:tc>
        <w:tc>
          <w:tcPr>
            <w:tcW w:w="1017" w:type="pct"/>
            <w:shd w:val="clear" w:color="auto" w:fill="auto"/>
          </w:tcPr>
          <w:p w14:paraId="2B0F4C28"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3</w:t>
            </w:r>
          </w:p>
        </w:tc>
        <w:tc>
          <w:tcPr>
            <w:tcW w:w="1033" w:type="pct"/>
          </w:tcPr>
          <w:p w14:paraId="04E96BFB"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12</w:t>
            </w:r>
          </w:p>
        </w:tc>
      </w:tr>
      <w:tr w:rsidR="004F350A" w:rsidRPr="004F350A" w14:paraId="2573843A" w14:textId="77777777" w:rsidTr="004622A2">
        <w:trPr>
          <w:jc w:val="center"/>
        </w:trPr>
        <w:tc>
          <w:tcPr>
            <w:tcW w:w="1818" w:type="pct"/>
            <w:tcBorders>
              <w:bottom w:val="single" w:sz="4" w:space="0" w:color="auto"/>
            </w:tcBorders>
          </w:tcPr>
          <w:p w14:paraId="7B1DBAB5"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2021./2022.</w:t>
            </w:r>
          </w:p>
        </w:tc>
        <w:tc>
          <w:tcPr>
            <w:tcW w:w="1131" w:type="pct"/>
            <w:tcBorders>
              <w:bottom w:val="single" w:sz="4" w:space="0" w:color="auto"/>
            </w:tcBorders>
            <w:shd w:val="clear" w:color="auto" w:fill="auto"/>
          </w:tcPr>
          <w:p w14:paraId="3E90A2BF"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9</w:t>
            </w:r>
          </w:p>
        </w:tc>
        <w:tc>
          <w:tcPr>
            <w:tcW w:w="1017" w:type="pct"/>
            <w:tcBorders>
              <w:bottom w:val="single" w:sz="4" w:space="0" w:color="auto"/>
            </w:tcBorders>
            <w:shd w:val="clear" w:color="auto" w:fill="auto"/>
          </w:tcPr>
          <w:p w14:paraId="4DC04FEE"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9</w:t>
            </w:r>
          </w:p>
        </w:tc>
        <w:tc>
          <w:tcPr>
            <w:tcW w:w="1033" w:type="pct"/>
            <w:tcBorders>
              <w:bottom w:val="single" w:sz="4" w:space="0" w:color="auto"/>
            </w:tcBorders>
          </w:tcPr>
          <w:p w14:paraId="65C72F6E"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18</w:t>
            </w:r>
          </w:p>
        </w:tc>
      </w:tr>
      <w:tr w:rsidR="004F350A" w:rsidRPr="004F350A" w14:paraId="14B42EA0" w14:textId="77777777" w:rsidTr="004622A2">
        <w:trPr>
          <w:jc w:val="center"/>
        </w:trPr>
        <w:tc>
          <w:tcPr>
            <w:tcW w:w="1818" w:type="pct"/>
            <w:shd w:val="clear" w:color="auto" w:fill="00B0F0"/>
          </w:tcPr>
          <w:p w14:paraId="5BA462CF"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2022./2023.</w:t>
            </w:r>
          </w:p>
        </w:tc>
        <w:tc>
          <w:tcPr>
            <w:tcW w:w="1131" w:type="pct"/>
            <w:shd w:val="clear" w:color="auto" w:fill="00B0F0"/>
          </w:tcPr>
          <w:p w14:paraId="4C6F92D0"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12</w:t>
            </w:r>
          </w:p>
        </w:tc>
        <w:tc>
          <w:tcPr>
            <w:tcW w:w="1017" w:type="pct"/>
            <w:shd w:val="clear" w:color="auto" w:fill="00B0F0"/>
          </w:tcPr>
          <w:p w14:paraId="6F6019D0"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9</w:t>
            </w:r>
          </w:p>
        </w:tc>
        <w:tc>
          <w:tcPr>
            <w:tcW w:w="1033" w:type="pct"/>
            <w:shd w:val="clear" w:color="auto" w:fill="00B0F0"/>
          </w:tcPr>
          <w:p w14:paraId="54CB421D"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21</w:t>
            </w:r>
          </w:p>
        </w:tc>
      </w:tr>
      <w:tr w:rsidR="004F350A" w:rsidRPr="004F350A" w14:paraId="5DFB6125" w14:textId="77777777" w:rsidTr="004622A2">
        <w:trPr>
          <w:jc w:val="center"/>
        </w:trPr>
        <w:tc>
          <w:tcPr>
            <w:tcW w:w="1818" w:type="pct"/>
            <w:shd w:val="clear" w:color="auto" w:fill="00B0F0"/>
          </w:tcPr>
          <w:p w14:paraId="5F6D6CAA"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2023./2024.</w:t>
            </w:r>
          </w:p>
        </w:tc>
        <w:tc>
          <w:tcPr>
            <w:tcW w:w="1131" w:type="pct"/>
            <w:shd w:val="clear" w:color="auto" w:fill="00B0F0"/>
          </w:tcPr>
          <w:p w14:paraId="03EEACF9"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11</w:t>
            </w:r>
          </w:p>
        </w:tc>
        <w:tc>
          <w:tcPr>
            <w:tcW w:w="1017" w:type="pct"/>
            <w:shd w:val="clear" w:color="auto" w:fill="00B0F0"/>
          </w:tcPr>
          <w:p w14:paraId="766E7F8E"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4</w:t>
            </w:r>
          </w:p>
        </w:tc>
        <w:tc>
          <w:tcPr>
            <w:tcW w:w="1033" w:type="pct"/>
            <w:shd w:val="clear" w:color="auto" w:fill="00B0F0"/>
          </w:tcPr>
          <w:p w14:paraId="08206625"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15</w:t>
            </w:r>
          </w:p>
        </w:tc>
      </w:tr>
    </w:tbl>
    <w:p w14:paraId="0FCAC221" w14:textId="77777777" w:rsidR="004F350A" w:rsidRPr="004F350A" w:rsidRDefault="004F350A" w:rsidP="004F350A">
      <w:pPr>
        <w:rPr>
          <w:rFonts w:ascii="Times New Roman" w:hAnsi="Times New Roman" w:cs="Times New Roman"/>
        </w:rPr>
      </w:pPr>
    </w:p>
    <w:p w14:paraId="70861EDD" w14:textId="77777777" w:rsidR="004F350A" w:rsidRPr="004F350A" w:rsidRDefault="004F350A" w:rsidP="004F350A">
      <w:pPr>
        <w:rPr>
          <w:rFonts w:ascii="Times New Roman" w:hAnsi="Times New Roman" w:cs="Times New Roman"/>
        </w:rPr>
      </w:pPr>
    </w:p>
    <w:p w14:paraId="645AEAEF" w14:textId="77777777" w:rsidR="004F350A" w:rsidRPr="004F350A" w:rsidRDefault="004F350A" w:rsidP="004F350A">
      <w:pPr>
        <w:jc w:val="right"/>
        <w:rPr>
          <w:rFonts w:ascii="Times New Roman" w:hAnsi="Times New Roman" w:cs="Times New Roman"/>
          <w:i/>
        </w:rPr>
      </w:pPr>
      <w:r w:rsidRPr="004F350A">
        <w:rPr>
          <w:rFonts w:ascii="Times New Roman" w:hAnsi="Times New Roman" w:cs="Times New Roman"/>
          <w:i/>
        </w:rPr>
        <w:t>Absolventu skaita dinamika</w:t>
      </w:r>
    </w:p>
    <w:tbl>
      <w:tblPr>
        <w:tblW w:w="4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1"/>
        <w:gridCol w:w="2895"/>
      </w:tblGrid>
      <w:tr w:rsidR="004F350A" w:rsidRPr="004F350A" w14:paraId="6E62F8AD" w14:textId="77777777" w:rsidTr="003D0AAE">
        <w:trPr>
          <w:jc w:val="center"/>
        </w:trPr>
        <w:tc>
          <w:tcPr>
            <w:tcW w:w="1641" w:type="dxa"/>
            <w:shd w:val="clear" w:color="auto" w:fill="E6E6E6"/>
          </w:tcPr>
          <w:p w14:paraId="0EF3CD56" w14:textId="77777777" w:rsidR="004F350A" w:rsidRPr="004F350A" w:rsidRDefault="004F350A" w:rsidP="004F350A">
            <w:pPr>
              <w:jc w:val="center"/>
              <w:rPr>
                <w:rFonts w:ascii="Times New Roman" w:hAnsi="Times New Roman" w:cs="Times New Roman"/>
                <w:b/>
                <w:bCs/>
              </w:rPr>
            </w:pPr>
            <w:r w:rsidRPr="004F350A">
              <w:rPr>
                <w:rFonts w:ascii="Times New Roman" w:hAnsi="Times New Roman" w:cs="Times New Roman"/>
                <w:b/>
                <w:bCs/>
              </w:rPr>
              <w:t>Gads</w:t>
            </w:r>
          </w:p>
        </w:tc>
        <w:tc>
          <w:tcPr>
            <w:tcW w:w="2895" w:type="dxa"/>
            <w:shd w:val="clear" w:color="auto" w:fill="E6E6E6"/>
          </w:tcPr>
          <w:p w14:paraId="3A190F0B" w14:textId="77777777" w:rsidR="004F350A" w:rsidRPr="004F350A" w:rsidRDefault="004F350A" w:rsidP="004F350A">
            <w:pPr>
              <w:jc w:val="center"/>
              <w:rPr>
                <w:rFonts w:ascii="Times New Roman" w:hAnsi="Times New Roman" w:cs="Times New Roman"/>
                <w:b/>
                <w:bCs/>
              </w:rPr>
            </w:pPr>
            <w:r w:rsidRPr="004F350A">
              <w:rPr>
                <w:rFonts w:ascii="Times New Roman" w:hAnsi="Times New Roman" w:cs="Times New Roman"/>
                <w:b/>
                <w:bCs/>
              </w:rPr>
              <w:t>Pilna laika studijas</w:t>
            </w:r>
          </w:p>
        </w:tc>
      </w:tr>
      <w:tr w:rsidR="004F350A" w:rsidRPr="004F350A" w14:paraId="7B759998" w14:textId="77777777" w:rsidTr="003D0AAE">
        <w:trPr>
          <w:jc w:val="center"/>
        </w:trPr>
        <w:tc>
          <w:tcPr>
            <w:tcW w:w="1641" w:type="dxa"/>
            <w:shd w:val="clear" w:color="auto" w:fill="auto"/>
          </w:tcPr>
          <w:p w14:paraId="65EB0353"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2017.g.</w:t>
            </w:r>
          </w:p>
        </w:tc>
        <w:tc>
          <w:tcPr>
            <w:tcW w:w="2895" w:type="dxa"/>
          </w:tcPr>
          <w:p w14:paraId="03EB785F"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rPr>
              <w:t>5</w:t>
            </w:r>
          </w:p>
        </w:tc>
      </w:tr>
      <w:tr w:rsidR="004F350A" w:rsidRPr="004F350A" w14:paraId="0A4E0B11" w14:textId="77777777" w:rsidTr="003D0AAE">
        <w:trPr>
          <w:jc w:val="center"/>
        </w:trPr>
        <w:tc>
          <w:tcPr>
            <w:tcW w:w="1641" w:type="dxa"/>
            <w:shd w:val="clear" w:color="auto" w:fill="auto"/>
          </w:tcPr>
          <w:p w14:paraId="69924830"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2018.g.</w:t>
            </w:r>
          </w:p>
        </w:tc>
        <w:tc>
          <w:tcPr>
            <w:tcW w:w="2895" w:type="dxa"/>
          </w:tcPr>
          <w:p w14:paraId="2BE84FE7"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rPr>
              <w:t>5</w:t>
            </w:r>
          </w:p>
        </w:tc>
      </w:tr>
      <w:tr w:rsidR="004F350A" w:rsidRPr="004F350A" w14:paraId="7DE91BC4" w14:textId="77777777" w:rsidTr="003D0AAE">
        <w:trPr>
          <w:jc w:val="center"/>
        </w:trPr>
        <w:tc>
          <w:tcPr>
            <w:tcW w:w="1641" w:type="dxa"/>
            <w:shd w:val="clear" w:color="auto" w:fill="auto"/>
          </w:tcPr>
          <w:p w14:paraId="6F0B3CDA"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2019.g.</w:t>
            </w:r>
          </w:p>
        </w:tc>
        <w:tc>
          <w:tcPr>
            <w:tcW w:w="2895" w:type="dxa"/>
            <w:shd w:val="clear" w:color="auto" w:fill="auto"/>
          </w:tcPr>
          <w:p w14:paraId="1D2A6172"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rPr>
              <w:t>2</w:t>
            </w:r>
          </w:p>
        </w:tc>
      </w:tr>
      <w:tr w:rsidR="004F350A" w:rsidRPr="004F350A" w14:paraId="2651B414" w14:textId="77777777" w:rsidTr="003D0AAE">
        <w:trPr>
          <w:jc w:val="center"/>
        </w:trPr>
        <w:tc>
          <w:tcPr>
            <w:tcW w:w="1641" w:type="dxa"/>
            <w:shd w:val="clear" w:color="auto" w:fill="auto"/>
          </w:tcPr>
          <w:p w14:paraId="72DB27BC"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2020.g.</w:t>
            </w:r>
          </w:p>
        </w:tc>
        <w:tc>
          <w:tcPr>
            <w:tcW w:w="2895" w:type="dxa"/>
            <w:shd w:val="clear" w:color="auto" w:fill="auto"/>
          </w:tcPr>
          <w:p w14:paraId="5C90491D"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rPr>
              <w:t>3</w:t>
            </w:r>
          </w:p>
        </w:tc>
      </w:tr>
      <w:tr w:rsidR="004F350A" w:rsidRPr="004F350A" w14:paraId="000B078F" w14:textId="77777777" w:rsidTr="003D0AAE">
        <w:trPr>
          <w:jc w:val="center"/>
        </w:trPr>
        <w:tc>
          <w:tcPr>
            <w:tcW w:w="1641" w:type="dxa"/>
            <w:shd w:val="clear" w:color="auto" w:fill="auto"/>
          </w:tcPr>
          <w:p w14:paraId="2776353D"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2021. g.</w:t>
            </w:r>
          </w:p>
        </w:tc>
        <w:tc>
          <w:tcPr>
            <w:tcW w:w="2895" w:type="dxa"/>
            <w:shd w:val="clear" w:color="auto" w:fill="auto"/>
          </w:tcPr>
          <w:p w14:paraId="7CE5340E"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3</w:t>
            </w:r>
          </w:p>
        </w:tc>
      </w:tr>
      <w:tr w:rsidR="004F350A" w:rsidRPr="004F350A" w14:paraId="6C1AF776" w14:textId="77777777" w:rsidTr="00E939FF">
        <w:trPr>
          <w:jc w:val="center"/>
        </w:trPr>
        <w:tc>
          <w:tcPr>
            <w:tcW w:w="1641" w:type="dxa"/>
            <w:tcBorders>
              <w:bottom w:val="single" w:sz="4" w:space="0" w:color="auto"/>
            </w:tcBorders>
            <w:shd w:val="clear" w:color="auto" w:fill="auto"/>
          </w:tcPr>
          <w:p w14:paraId="422D9FD6"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2022. g.</w:t>
            </w:r>
          </w:p>
        </w:tc>
        <w:tc>
          <w:tcPr>
            <w:tcW w:w="2895" w:type="dxa"/>
            <w:tcBorders>
              <w:bottom w:val="single" w:sz="4" w:space="0" w:color="auto"/>
            </w:tcBorders>
          </w:tcPr>
          <w:p w14:paraId="6B59B8FF"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3</w:t>
            </w:r>
          </w:p>
        </w:tc>
      </w:tr>
      <w:tr w:rsidR="004F350A" w:rsidRPr="00E939FF" w14:paraId="4EC9084C" w14:textId="77777777" w:rsidTr="00E939FF">
        <w:trPr>
          <w:jc w:val="center"/>
        </w:trPr>
        <w:tc>
          <w:tcPr>
            <w:tcW w:w="1641" w:type="dxa"/>
            <w:shd w:val="clear" w:color="auto" w:fill="00B0F0"/>
          </w:tcPr>
          <w:p w14:paraId="61944833" w14:textId="77777777" w:rsidR="004F350A" w:rsidRPr="00E939FF" w:rsidRDefault="004F350A" w:rsidP="004F350A">
            <w:pPr>
              <w:rPr>
                <w:rFonts w:ascii="Times New Roman" w:hAnsi="Times New Roman" w:cs="Times New Roman"/>
                <w:bCs/>
                <w:shd w:val="clear" w:color="auto" w:fill="00B0F0"/>
              </w:rPr>
            </w:pPr>
            <w:r w:rsidRPr="00E939FF">
              <w:rPr>
                <w:rFonts w:ascii="Times New Roman" w:hAnsi="Times New Roman" w:cs="Times New Roman"/>
                <w:bCs/>
                <w:shd w:val="clear" w:color="auto" w:fill="00B0F0"/>
              </w:rPr>
              <w:t>2023. g.</w:t>
            </w:r>
          </w:p>
        </w:tc>
        <w:tc>
          <w:tcPr>
            <w:tcW w:w="2895" w:type="dxa"/>
            <w:shd w:val="clear" w:color="auto" w:fill="00B0F0"/>
          </w:tcPr>
          <w:p w14:paraId="10A2C0BF" w14:textId="77777777" w:rsidR="004F350A" w:rsidRPr="00E939FF" w:rsidRDefault="004F350A" w:rsidP="004F350A">
            <w:pPr>
              <w:jc w:val="center"/>
              <w:rPr>
                <w:rFonts w:ascii="Times New Roman" w:hAnsi="Times New Roman" w:cs="Times New Roman"/>
                <w:shd w:val="clear" w:color="auto" w:fill="00B0F0"/>
              </w:rPr>
            </w:pPr>
            <w:r w:rsidRPr="00E939FF">
              <w:rPr>
                <w:rFonts w:ascii="Times New Roman" w:hAnsi="Times New Roman" w:cs="Times New Roman"/>
                <w:shd w:val="clear" w:color="auto" w:fill="00B0F0"/>
              </w:rPr>
              <w:t>4</w:t>
            </w:r>
          </w:p>
        </w:tc>
      </w:tr>
      <w:tr w:rsidR="004F350A" w:rsidRPr="00E939FF" w14:paraId="0DF61554" w14:textId="77777777" w:rsidTr="00E939FF">
        <w:trPr>
          <w:jc w:val="center"/>
        </w:trPr>
        <w:tc>
          <w:tcPr>
            <w:tcW w:w="1641" w:type="dxa"/>
            <w:shd w:val="clear" w:color="auto" w:fill="00B0F0"/>
          </w:tcPr>
          <w:p w14:paraId="11502C32" w14:textId="77777777" w:rsidR="004F350A" w:rsidRPr="00E939FF" w:rsidRDefault="004F350A" w:rsidP="004F350A">
            <w:pPr>
              <w:rPr>
                <w:rFonts w:ascii="Times New Roman" w:hAnsi="Times New Roman" w:cs="Times New Roman"/>
                <w:bCs/>
                <w:shd w:val="clear" w:color="auto" w:fill="00B0F0"/>
              </w:rPr>
            </w:pPr>
            <w:r w:rsidRPr="00E939FF">
              <w:rPr>
                <w:rFonts w:ascii="Times New Roman" w:hAnsi="Times New Roman" w:cs="Times New Roman"/>
                <w:bCs/>
                <w:shd w:val="clear" w:color="auto" w:fill="00B0F0"/>
              </w:rPr>
              <w:t>2024. g.</w:t>
            </w:r>
          </w:p>
        </w:tc>
        <w:tc>
          <w:tcPr>
            <w:tcW w:w="2895" w:type="dxa"/>
            <w:shd w:val="clear" w:color="auto" w:fill="00B0F0"/>
          </w:tcPr>
          <w:p w14:paraId="4BBC32CF" w14:textId="77777777" w:rsidR="004F350A" w:rsidRPr="00E939FF" w:rsidRDefault="004F350A" w:rsidP="004F350A">
            <w:pPr>
              <w:jc w:val="center"/>
              <w:rPr>
                <w:rFonts w:ascii="Times New Roman" w:hAnsi="Times New Roman" w:cs="Times New Roman"/>
                <w:shd w:val="clear" w:color="auto" w:fill="00B0F0"/>
              </w:rPr>
            </w:pPr>
            <w:r w:rsidRPr="00E939FF">
              <w:rPr>
                <w:rFonts w:ascii="Times New Roman" w:hAnsi="Times New Roman" w:cs="Times New Roman"/>
                <w:shd w:val="clear" w:color="auto" w:fill="00B0F0"/>
              </w:rPr>
              <w:t>4</w:t>
            </w:r>
          </w:p>
        </w:tc>
      </w:tr>
    </w:tbl>
    <w:p w14:paraId="349D0119" w14:textId="77777777" w:rsidR="004F350A" w:rsidRPr="004F350A" w:rsidRDefault="004F350A" w:rsidP="004F350A">
      <w:pPr>
        <w:rPr>
          <w:rFonts w:ascii="Times New Roman" w:hAnsi="Times New Roman" w:cs="Times New Roman"/>
        </w:rPr>
      </w:pPr>
    </w:p>
    <w:p w14:paraId="063FDDCC" w14:textId="77777777" w:rsidR="004F350A" w:rsidRPr="004F350A" w:rsidRDefault="004F350A" w:rsidP="004F350A">
      <w:pPr>
        <w:rPr>
          <w:rFonts w:ascii="Times New Roman" w:hAnsi="Times New Roman" w:cs="Times New Roman"/>
        </w:rPr>
      </w:pPr>
    </w:p>
    <w:p w14:paraId="5B2C9A0C" w14:textId="77777777" w:rsidR="004F350A" w:rsidRPr="004F350A" w:rsidRDefault="004F350A" w:rsidP="004F350A">
      <w:pPr>
        <w:jc w:val="right"/>
        <w:rPr>
          <w:rFonts w:ascii="Times New Roman" w:hAnsi="Times New Roman" w:cs="Times New Roman"/>
          <w:i/>
        </w:rPr>
      </w:pPr>
    </w:p>
    <w:p w14:paraId="591EAE60" w14:textId="77777777" w:rsidR="004F350A" w:rsidRPr="004F350A" w:rsidRDefault="004F350A" w:rsidP="004F350A">
      <w:pPr>
        <w:jc w:val="right"/>
        <w:rPr>
          <w:rFonts w:ascii="Times New Roman" w:hAnsi="Times New Roman" w:cs="Times New Roman"/>
          <w:i/>
        </w:rPr>
      </w:pPr>
      <w:r w:rsidRPr="004F350A">
        <w:rPr>
          <w:rFonts w:ascii="Times New Roman" w:hAnsi="Times New Roman" w:cs="Times New Roman"/>
          <w:i/>
        </w:rPr>
        <w:t>Studējošo atbirums</w:t>
      </w:r>
    </w:p>
    <w:tbl>
      <w:tblPr>
        <w:tblW w:w="4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1"/>
        <w:gridCol w:w="2895"/>
      </w:tblGrid>
      <w:tr w:rsidR="004F350A" w:rsidRPr="004F350A" w14:paraId="20F3C89E" w14:textId="77777777" w:rsidTr="003D0AAE">
        <w:trPr>
          <w:jc w:val="center"/>
        </w:trPr>
        <w:tc>
          <w:tcPr>
            <w:tcW w:w="1641" w:type="dxa"/>
            <w:shd w:val="clear" w:color="auto" w:fill="E6E6E6"/>
          </w:tcPr>
          <w:p w14:paraId="091487EC" w14:textId="77777777" w:rsidR="004F350A" w:rsidRPr="004F350A" w:rsidRDefault="004F350A" w:rsidP="004F350A">
            <w:pPr>
              <w:jc w:val="center"/>
              <w:rPr>
                <w:rFonts w:ascii="Times New Roman" w:hAnsi="Times New Roman" w:cs="Times New Roman"/>
                <w:b/>
                <w:bCs/>
              </w:rPr>
            </w:pPr>
            <w:r w:rsidRPr="004F350A">
              <w:rPr>
                <w:rFonts w:ascii="Times New Roman" w:hAnsi="Times New Roman" w:cs="Times New Roman"/>
                <w:b/>
                <w:bCs/>
              </w:rPr>
              <w:t>Gads</w:t>
            </w:r>
          </w:p>
        </w:tc>
        <w:tc>
          <w:tcPr>
            <w:tcW w:w="2895" w:type="dxa"/>
            <w:shd w:val="clear" w:color="auto" w:fill="E6E6E6"/>
          </w:tcPr>
          <w:p w14:paraId="73AF238D" w14:textId="77777777" w:rsidR="004F350A" w:rsidRPr="004F350A" w:rsidRDefault="004F350A" w:rsidP="004F350A">
            <w:pPr>
              <w:jc w:val="center"/>
              <w:rPr>
                <w:rFonts w:ascii="Times New Roman" w:hAnsi="Times New Roman" w:cs="Times New Roman"/>
                <w:b/>
                <w:bCs/>
              </w:rPr>
            </w:pPr>
            <w:r w:rsidRPr="004F350A">
              <w:rPr>
                <w:rFonts w:ascii="Times New Roman" w:hAnsi="Times New Roman" w:cs="Times New Roman"/>
                <w:b/>
                <w:bCs/>
              </w:rPr>
              <w:t>Pilna laika studijas</w:t>
            </w:r>
          </w:p>
        </w:tc>
      </w:tr>
      <w:tr w:rsidR="004F350A" w:rsidRPr="004F350A" w14:paraId="41F682F2" w14:textId="77777777" w:rsidTr="003D0AAE">
        <w:trPr>
          <w:jc w:val="center"/>
        </w:trPr>
        <w:tc>
          <w:tcPr>
            <w:tcW w:w="1641" w:type="dxa"/>
            <w:shd w:val="clear" w:color="auto" w:fill="auto"/>
          </w:tcPr>
          <w:p w14:paraId="43641A8F"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lastRenderedPageBreak/>
              <w:t>2017.g.</w:t>
            </w:r>
          </w:p>
        </w:tc>
        <w:tc>
          <w:tcPr>
            <w:tcW w:w="2895" w:type="dxa"/>
            <w:shd w:val="clear" w:color="auto" w:fill="auto"/>
          </w:tcPr>
          <w:p w14:paraId="725BAC86"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bCs/>
              </w:rPr>
              <w:t>3</w:t>
            </w:r>
          </w:p>
        </w:tc>
      </w:tr>
      <w:tr w:rsidR="004F350A" w:rsidRPr="004F350A" w14:paraId="4C48C431" w14:textId="77777777" w:rsidTr="003D0AAE">
        <w:trPr>
          <w:jc w:val="center"/>
        </w:trPr>
        <w:tc>
          <w:tcPr>
            <w:tcW w:w="1641" w:type="dxa"/>
            <w:shd w:val="clear" w:color="auto" w:fill="auto"/>
          </w:tcPr>
          <w:p w14:paraId="290A57E8"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2018.g.</w:t>
            </w:r>
          </w:p>
        </w:tc>
        <w:tc>
          <w:tcPr>
            <w:tcW w:w="2895" w:type="dxa"/>
            <w:shd w:val="clear" w:color="auto" w:fill="auto"/>
          </w:tcPr>
          <w:p w14:paraId="0CDB1888"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bCs/>
              </w:rPr>
              <w:t>6</w:t>
            </w:r>
          </w:p>
        </w:tc>
      </w:tr>
      <w:tr w:rsidR="004F350A" w:rsidRPr="004F350A" w14:paraId="2B5B747F" w14:textId="77777777" w:rsidTr="003D0AAE">
        <w:trPr>
          <w:jc w:val="center"/>
        </w:trPr>
        <w:tc>
          <w:tcPr>
            <w:tcW w:w="1641" w:type="dxa"/>
            <w:shd w:val="clear" w:color="auto" w:fill="auto"/>
          </w:tcPr>
          <w:p w14:paraId="1E9B5AC7"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2019.g.</w:t>
            </w:r>
          </w:p>
        </w:tc>
        <w:tc>
          <w:tcPr>
            <w:tcW w:w="2895" w:type="dxa"/>
            <w:shd w:val="clear" w:color="auto" w:fill="auto"/>
          </w:tcPr>
          <w:p w14:paraId="48F64901"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bCs/>
              </w:rPr>
              <w:t>5</w:t>
            </w:r>
          </w:p>
        </w:tc>
      </w:tr>
      <w:tr w:rsidR="004F350A" w:rsidRPr="004F350A" w14:paraId="0969988D" w14:textId="77777777" w:rsidTr="003D0AAE">
        <w:trPr>
          <w:jc w:val="center"/>
        </w:trPr>
        <w:tc>
          <w:tcPr>
            <w:tcW w:w="1641" w:type="dxa"/>
            <w:shd w:val="clear" w:color="auto" w:fill="auto"/>
          </w:tcPr>
          <w:p w14:paraId="6E90EA66"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2020.g.</w:t>
            </w:r>
          </w:p>
        </w:tc>
        <w:tc>
          <w:tcPr>
            <w:tcW w:w="2895" w:type="dxa"/>
            <w:shd w:val="clear" w:color="auto" w:fill="auto"/>
          </w:tcPr>
          <w:p w14:paraId="487D4915" w14:textId="77777777" w:rsidR="004F350A" w:rsidRPr="004F350A" w:rsidRDefault="004F350A" w:rsidP="004F350A">
            <w:pPr>
              <w:jc w:val="center"/>
              <w:rPr>
                <w:rFonts w:ascii="Times New Roman" w:hAnsi="Times New Roman" w:cs="Times New Roman"/>
                <w:bCs/>
              </w:rPr>
            </w:pPr>
            <w:r w:rsidRPr="004F350A">
              <w:rPr>
                <w:rFonts w:ascii="Times New Roman" w:hAnsi="Times New Roman" w:cs="Times New Roman"/>
                <w:bCs/>
              </w:rPr>
              <w:t>3</w:t>
            </w:r>
          </w:p>
        </w:tc>
      </w:tr>
      <w:tr w:rsidR="004F350A" w:rsidRPr="004F350A" w14:paraId="37868849" w14:textId="77777777" w:rsidTr="003D0AAE">
        <w:trPr>
          <w:jc w:val="center"/>
        </w:trPr>
        <w:tc>
          <w:tcPr>
            <w:tcW w:w="1641" w:type="dxa"/>
            <w:shd w:val="clear" w:color="auto" w:fill="auto"/>
          </w:tcPr>
          <w:p w14:paraId="330E1E9B"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2021. g.</w:t>
            </w:r>
          </w:p>
        </w:tc>
        <w:tc>
          <w:tcPr>
            <w:tcW w:w="2895" w:type="dxa"/>
            <w:shd w:val="clear" w:color="auto" w:fill="auto"/>
          </w:tcPr>
          <w:p w14:paraId="3FB901CA"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2</w:t>
            </w:r>
          </w:p>
        </w:tc>
      </w:tr>
      <w:tr w:rsidR="004F350A" w:rsidRPr="004F350A" w14:paraId="1ED3A15C" w14:textId="77777777" w:rsidTr="00E939FF">
        <w:trPr>
          <w:jc w:val="center"/>
        </w:trPr>
        <w:tc>
          <w:tcPr>
            <w:tcW w:w="1641" w:type="dxa"/>
            <w:tcBorders>
              <w:bottom w:val="single" w:sz="4" w:space="0" w:color="auto"/>
            </w:tcBorders>
            <w:shd w:val="clear" w:color="auto" w:fill="auto"/>
          </w:tcPr>
          <w:p w14:paraId="3F27338F"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2022. g.</w:t>
            </w:r>
          </w:p>
        </w:tc>
        <w:tc>
          <w:tcPr>
            <w:tcW w:w="2895" w:type="dxa"/>
            <w:tcBorders>
              <w:bottom w:val="single" w:sz="4" w:space="0" w:color="auto"/>
            </w:tcBorders>
            <w:shd w:val="clear" w:color="auto" w:fill="auto"/>
          </w:tcPr>
          <w:p w14:paraId="5DF1C306"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4</w:t>
            </w:r>
          </w:p>
        </w:tc>
      </w:tr>
      <w:tr w:rsidR="004F350A" w:rsidRPr="004F350A" w14:paraId="3A8D52AE" w14:textId="77777777" w:rsidTr="00E939FF">
        <w:trPr>
          <w:jc w:val="center"/>
        </w:trPr>
        <w:tc>
          <w:tcPr>
            <w:tcW w:w="1641" w:type="dxa"/>
            <w:shd w:val="clear" w:color="auto" w:fill="00B0F0"/>
          </w:tcPr>
          <w:p w14:paraId="37E21AA4" w14:textId="77777777" w:rsidR="004F350A" w:rsidRPr="004F350A" w:rsidRDefault="004F350A" w:rsidP="004F350A">
            <w:pPr>
              <w:rPr>
                <w:rFonts w:ascii="Times New Roman" w:hAnsi="Times New Roman" w:cs="Times New Roman"/>
                <w:bCs/>
              </w:rPr>
            </w:pPr>
            <w:r w:rsidRPr="004F350A">
              <w:rPr>
                <w:rFonts w:ascii="Times New Roman" w:hAnsi="Times New Roman" w:cs="Times New Roman"/>
                <w:bCs/>
              </w:rPr>
              <w:t>2023. g.</w:t>
            </w:r>
          </w:p>
        </w:tc>
        <w:tc>
          <w:tcPr>
            <w:tcW w:w="2895" w:type="dxa"/>
            <w:shd w:val="clear" w:color="auto" w:fill="00B0F0"/>
          </w:tcPr>
          <w:p w14:paraId="7824E5B5"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5</w:t>
            </w:r>
          </w:p>
        </w:tc>
      </w:tr>
    </w:tbl>
    <w:p w14:paraId="5AA9B5DA" w14:textId="77777777" w:rsidR="004F350A" w:rsidRPr="004F350A" w:rsidRDefault="004F350A" w:rsidP="004F350A">
      <w:pPr>
        <w:rPr>
          <w:rFonts w:ascii="Times New Roman" w:hAnsi="Times New Roman" w:cs="Times New Roman"/>
        </w:rPr>
      </w:pPr>
    </w:p>
    <w:p w14:paraId="3BB24177" w14:textId="77777777" w:rsidR="004F350A" w:rsidRPr="004F350A" w:rsidRDefault="004F350A" w:rsidP="004F350A">
      <w:pPr>
        <w:tabs>
          <w:tab w:val="left" w:pos="1834"/>
        </w:tabs>
        <w:rPr>
          <w:rFonts w:ascii="Times New Roman" w:hAnsi="Times New Roman" w:cs="Times New Roman"/>
        </w:rPr>
      </w:pPr>
      <w:r w:rsidRPr="004F350A">
        <w:rPr>
          <w:rFonts w:ascii="Times New Roman" w:hAnsi="Times New Roman" w:cs="Times New Roman"/>
        </w:rPr>
        <w:tab/>
      </w:r>
    </w:p>
    <w:p w14:paraId="408640D5" w14:textId="77777777" w:rsidR="004F350A" w:rsidRPr="004F350A" w:rsidRDefault="004F350A" w:rsidP="004F350A">
      <w:pPr>
        <w:jc w:val="right"/>
        <w:rPr>
          <w:rFonts w:ascii="Times New Roman" w:hAnsi="Times New Roman" w:cs="Times New Roman"/>
          <w:i/>
        </w:rPr>
      </w:pPr>
      <w:r w:rsidRPr="004F350A">
        <w:rPr>
          <w:rFonts w:ascii="Times New Roman" w:hAnsi="Times New Roman" w:cs="Times New Roman"/>
          <w:i/>
        </w:rPr>
        <w:t>Statistika par pilna laika (ārpus apmaiņas programmu ietvara) studējošajiem no ārvalstīm</w:t>
      </w:r>
    </w:p>
    <w:tbl>
      <w:tblPr>
        <w:tblW w:w="31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48"/>
        <w:gridCol w:w="1773"/>
        <w:gridCol w:w="1839"/>
      </w:tblGrid>
      <w:tr w:rsidR="004F350A" w:rsidRPr="004F350A" w14:paraId="2F9855EA" w14:textId="77777777" w:rsidTr="003D0AAE">
        <w:trPr>
          <w:cantSplit/>
          <w:jc w:val="center"/>
        </w:trPr>
        <w:tc>
          <w:tcPr>
            <w:tcW w:w="2205" w:type="pct"/>
          </w:tcPr>
          <w:p w14:paraId="7971F39B"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Studiju gads</w:t>
            </w:r>
          </w:p>
        </w:tc>
        <w:tc>
          <w:tcPr>
            <w:tcW w:w="1372" w:type="pct"/>
          </w:tcPr>
          <w:p w14:paraId="239B8569"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Ārvalstu studējošo skaits</w:t>
            </w:r>
          </w:p>
        </w:tc>
        <w:tc>
          <w:tcPr>
            <w:tcW w:w="1424" w:type="pct"/>
          </w:tcPr>
          <w:p w14:paraId="2059C99D" w14:textId="77777777" w:rsidR="004F350A" w:rsidRPr="004F350A" w:rsidRDefault="004F350A" w:rsidP="004F350A">
            <w:pPr>
              <w:jc w:val="center"/>
              <w:rPr>
                <w:rFonts w:ascii="Times New Roman" w:hAnsi="Times New Roman" w:cs="Times New Roman"/>
                <w:b/>
              </w:rPr>
            </w:pPr>
            <w:r w:rsidRPr="004F350A">
              <w:rPr>
                <w:rFonts w:ascii="Times New Roman" w:hAnsi="Times New Roman" w:cs="Times New Roman"/>
                <w:b/>
              </w:rPr>
              <w:t>Valsts</w:t>
            </w:r>
          </w:p>
        </w:tc>
      </w:tr>
      <w:tr w:rsidR="004F350A" w:rsidRPr="004F350A" w14:paraId="74E97FFA" w14:textId="77777777" w:rsidTr="003D0AAE">
        <w:trPr>
          <w:cantSplit/>
          <w:jc w:val="center"/>
        </w:trPr>
        <w:tc>
          <w:tcPr>
            <w:tcW w:w="2205" w:type="pct"/>
          </w:tcPr>
          <w:p w14:paraId="0224CF99" w14:textId="77777777" w:rsidR="004F350A" w:rsidRPr="004F350A" w:rsidRDefault="004F350A" w:rsidP="004F350A">
            <w:pPr>
              <w:jc w:val="right"/>
              <w:rPr>
                <w:rFonts w:ascii="Times New Roman" w:hAnsi="Times New Roman" w:cs="Times New Roman"/>
              </w:rPr>
            </w:pPr>
            <w:r w:rsidRPr="004F350A">
              <w:rPr>
                <w:rFonts w:ascii="Times New Roman" w:hAnsi="Times New Roman" w:cs="Times New Roman"/>
              </w:rPr>
              <w:t>2016./2017.</w:t>
            </w:r>
          </w:p>
        </w:tc>
        <w:tc>
          <w:tcPr>
            <w:tcW w:w="1372" w:type="pct"/>
          </w:tcPr>
          <w:p w14:paraId="593CCF09" w14:textId="77777777" w:rsidR="004F350A" w:rsidRPr="004F350A" w:rsidRDefault="004F350A" w:rsidP="004F350A">
            <w:pPr>
              <w:jc w:val="right"/>
              <w:rPr>
                <w:rFonts w:ascii="Times New Roman" w:hAnsi="Times New Roman" w:cs="Times New Roman"/>
              </w:rPr>
            </w:pPr>
          </w:p>
        </w:tc>
        <w:tc>
          <w:tcPr>
            <w:tcW w:w="1424" w:type="pct"/>
          </w:tcPr>
          <w:p w14:paraId="0CDF7DCB" w14:textId="77777777" w:rsidR="004F350A" w:rsidRPr="004F350A" w:rsidRDefault="004F350A" w:rsidP="004F350A">
            <w:pPr>
              <w:jc w:val="right"/>
              <w:rPr>
                <w:rFonts w:ascii="Times New Roman" w:hAnsi="Times New Roman" w:cs="Times New Roman"/>
              </w:rPr>
            </w:pPr>
          </w:p>
        </w:tc>
      </w:tr>
      <w:tr w:rsidR="004F350A" w:rsidRPr="004F350A" w14:paraId="2B4EE9A5" w14:textId="77777777" w:rsidTr="003D0AAE">
        <w:trPr>
          <w:cantSplit/>
          <w:jc w:val="center"/>
        </w:trPr>
        <w:tc>
          <w:tcPr>
            <w:tcW w:w="2205" w:type="pct"/>
          </w:tcPr>
          <w:p w14:paraId="3CDF929B" w14:textId="77777777" w:rsidR="004F350A" w:rsidRPr="004F350A" w:rsidRDefault="004F350A" w:rsidP="004F350A">
            <w:pPr>
              <w:jc w:val="right"/>
              <w:rPr>
                <w:rFonts w:ascii="Times New Roman" w:hAnsi="Times New Roman" w:cs="Times New Roman"/>
              </w:rPr>
            </w:pPr>
            <w:r w:rsidRPr="004F350A">
              <w:rPr>
                <w:rFonts w:ascii="Times New Roman" w:hAnsi="Times New Roman" w:cs="Times New Roman"/>
              </w:rPr>
              <w:t>2017./2018.</w:t>
            </w:r>
          </w:p>
        </w:tc>
        <w:tc>
          <w:tcPr>
            <w:tcW w:w="1372" w:type="pct"/>
          </w:tcPr>
          <w:p w14:paraId="680816A7" w14:textId="77777777" w:rsidR="004F350A" w:rsidRPr="004F350A" w:rsidRDefault="004F350A" w:rsidP="004F350A">
            <w:pPr>
              <w:jc w:val="right"/>
              <w:rPr>
                <w:rFonts w:ascii="Times New Roman" w:hAnsi="Times New Roman" w:cs="Times New Roman"/>
              </w:rPr>
            </w:pPr>
          </w:p>
        </w:tc>
        <w:tc>
          <w:tcPr>
            <w:tcW w:w="1424" w:type="pct"/>
          </w:tcPr>
          <w:p w14:paraId="1959F669" w14:textId="77777777" w:rsidR="004F350A" w:rsidRPr="004F350A" w:rsidRDefault="004F350A" w:rsidP="004F350A">
            <w:pPr>
              <w:jc w:val="right"/>
              <w:rPr>
                <w:rFonts w:ascii="Times New Roman" w:hAnsi="Times New Roman" w:cs="Times New Roman"/>
              </w:rPr>
            </w:pPr>
          </w:p>
        </w:tc>
      </w:tr>
      <w:tr w:rsidR="004F350A" w:rsidRPr="004F350A" w14:paraId="4ABFCA83" w14:textId="77777777" w:rsidTr="003D0AAE">
        <w:trPr>
          <w:cantSplit/>
          <w:jc w:val="center"/>
        </w:trPr>
        <w:tc>
          <w:tcPr>
            <w:tcW w:w="2205" w:type="pct"/>
          </w:tcPr>
          <w:p w14:paraId="0D662E12" w14:textId="77777777" w:rsidR="004F350A" w:rsidRPr="004F350A" w:rsidRDefault="004F350A" w:rsidP="004F350A">
            <w:pPr>
              <w:jc w:val="right"/>
              <w:rPr>
                <w:rFonts w:ascii="Times New Roman" w:hAnsi="Times New Roman" w:cs="Times New Roman"/>
              </w:rPr>
            </w:pPr>
            <w:r w:rsidRPr="004F350A">
              <w:rPr>
                <w:rFonts w:ascii="Times New Roman" w:hAnsi="Times New Roman" w:cs="Times New Roman"/>
              </w:rPr>
              <w:t>2018./2019.</w:t>
            </w:r>
          </w:p>
        </w:tc>
        <w:tc>
          <w:tcPr>
            <w:tcW w:w="1372" w:type="pct"/>
          </w:tcPr>
          <w:p w14:paraId="240214D3" w14:textId="77777777" w:rsidR="004F350A" w:rsidRPr="004F350A" w:rsidRDefault="004F350A" w:rsidP="004F350A">
            <w:pPr>
              <w:jc w:val="right"/>
              <w:rPr>
                <w:rFonts w:ascii="Times New Roman" w:hAnsi="Times New Roman" w:cs="Times New Roman"/>
              </w:rPr>
            </w:pPr>
          </w:p>
        </w:tc>
        <w:tc>
          <w:tcPr>
            <w:tcW w:w="1424" w:type="pct"/>
          </w:tcPr>
          <w:p w14:paraId="7EE5A389" w14:textId="77777777" w:rsidR="004F350A" w:rsidRPr="004F350A" w:rsidRDefault="004F350A" w:rsidP="004F350A">
            <w:pPr>
              <w:jc w:val="right"/>
              <w:rPr>
                <w:rFonts w:ascii="Times New Roman" w:hAnsi="Times New Roman" w:cs="Times New Roman"/>
              </w:rPr>
            </w:pPr>
          </w:p>
        </w:tc>
      </w:tr>
      <w:tr w:rsidR="004F350A" w:rsidRPr="004F350A" w14:paraId="00634604" w14:textId="77777777" w:rsidTr="003D0AAE">
        <w:trPr>
          <w:cantSplit/>
          <w:jc w:val="center"/>
        </w:trPr>
        <w:tc>
          <w:tcPr>
            <w:tcW w:w="2205" w:type="pct"/>
          </w:tcPr>
          <w:p w14:paraId="3AC8D44A" w14:textId="77777777" w:rsidR="004F350A" w:rsidRPr="004F350A" w:rsidRDefault="004F350A" w:rsidP="004F350A">
            <w:pPr>
              <w:jc w:val="right"/>
              <w:rPr>
                <w:rFonts w:ascii="Times New Roman" w:hAnsi="Times New Roman" w:cs="Times New Roman"/>
              </w:rPr>
            </w:pPr>
            <w:r w:rsidRPr="004F350A">
              <w:rPr>
                <w:rFonts w:ascii="Times New Roman" w:hAnsi="Times New Roman" w:cs="Times New Roman"/>
              </w:rPr>
              <w:t>2019./2020.</w:t>
            </w:r>
          </w:p>
        </w:tc>
        <w:tc>
          <w:tcPr>
            <w:tcW w:w="1372" w:type="pct"/>
          </w:tcPr>
          <w:p w14:paraId="4584E669" w14:textId="77777777" w:rsidR="004F350A" w:rsidRPr="004F350A" w:rsidRDefault="004F350A" w:rsidP="004F350A">
            <w:pPr>
              <w:jc w:val="right"/>
              <w:rPr>
                <w:rFonts w:ascii="Times New Roman" w:hAnsi="Times New Roman" w:cs="Times New Roman"/>
              </w:rPr>
            </w:pPr>
          </w:p>
        </w:tc>
        <w:tc>
          <w:tcPr>
            <w:tcW w:w="1424" w:type="pct"/>
          </w:tcPr>
          <w:p w14:paraId="16882795" w14:textId="77777777" w:rsidR="004F350A" w:rsidRPr="004F350A" w:rsidRDefault="004F350A" w:rsidP="004F350A">
            <w:pPr>
              <w:jc w:val="right"/>
              <w:rPr>
                <w:rFonts w:ascii="Times New Roman" w:hAnsi="Times New Roman" w:cs="Times New Roman"/>
              </w:rPr>
            </w:pPr>
          </w:p>
        </w:tc>
      </w:tr>
      <w:tr w:rsidR="004F350A" w:rsidRPr="004F350A" w14:paraId="3A6EC7FB" w14:textId="77777777" w:rsidTr="003D0AAE">
        <w:trPr>
          <w:cantSplit/>
          <w:jc w:val="center"/>
        </w:trPr>
        <w:tc>
          <w:tcPr>
            <w:tcW w:w="2205" w:type="pct"/>
          </w:tcPr>
          <w:p w14:paraId="7B81B47B" w14:textId="77777777" w:rsidR="004F350A" w:rsidRPr="004F350A" w:rsidRDefault="004F350A" w:rsidP="004F350A">
            <w:pPr>
              <w:jc w:val="right"/>
              <w:rPr>
                <w:rFonts w:ascii="Times New Roman" w:hAnsi="Times New Roman" w:cs="Times New Roman"/>
              </w:rPr>
            </w:pPr>
            <w:r w:rsidRPr="004F350A">
              <w:rPr>
                <w:rFonts w:ascii="Times New Roman" w:hAnsi="Times New Roman" w:cs="Times New Roman"/>
              </w:rPr>
              <w:t>2020./2021.</w:t>
            </w:r>
          </w:p>
        </w:tc>
        <w:tc>
          <w:tcPr>
            <w:tcW w:w="1372" w:type="pct"/>
          </w:tcPr>
          <w:p w14:paraId="39F5D942" w14:textId="77777777" w:rsidR="004F350A" w:rsidRPr="004F350A" w:rsidRDefault="004F350A" w:rsidP="004F350A">
            <w:pPr>
              <w:jc w:val="right"/>
              <w:rPr>
                <w:rFonts w:ascii="Times New Roman" w:hAnsi="Times New Roman" w:cs="Times New Roman"/>
              </w:rPr>
            </w:pPr>
          </w:p>
        </w:tc>
        <w:tc>
          <w:tcPr>
            <w:tcW w:w="1424" w:type="pct"/>
          </w:tcPr>
          <w:p w14:paraId="279C8388" w14:textId="77777777" w:rsidR="004F350A" w:rsidRPr="004F350A" w:rsidRDefault="004F350A" w:rsidP="004F350A">
            <w:pPr>
              <w:jc w:val="right"/>
              <w:rPr>
                <w:rFonts w:ascii="Times New Roman" w:hAnsi="Times New Roman" w:cs="Times New Roman"/>
              </w:rPr>
            </w:pPr>
          </w:p>
        </w:tc>
      </w:tr>
      <w:tr w:rsidR="004F350A" w:rsidRPr="004F350A" w14:paraId="2EB20B95" w14:textId="77777777" w:rsidTr="00E939FF">
        <w:trPr>
          <w:jc w:val="center"/>
        </w:trPr>
        <w:tc>
          <w:tcPr>
            <w:tcW w:w="2205" w:type="pct"/>
            <w:tcBorders>
              <w:bottom w:val="single" w:sz="4" w:space="0" w:color="auto"/>
            </w:tcBorders>
          </w:tcPr>
          <w:p w14:paraId="46FABE47" w14:textId="77777777" w:rsidR="004F350A" w:rsidRPr="004F350A" w:rsidRDefault="004F350A" w:rsidP="004F350A">
            <w:pPr>
              <w:jc w:val="right"/>
              <w:rPr>
                <w:rFonts w:ascii="Times New Roman" w:hAnsi="Times New Roman" w:cs="Times New Roman"/>
                <w:bCs/>
              </w:rPr>
            </w:pPr>
            <w:r w:rsidRPr="004F350A">
              <w:rPr>
                <w:rFonts w:ascii="Times New Roman" w:hAnsi="Times New Roman" w:cs="Times New Roman"/>
                <w:bCs/>
              </w:rPr>
              <w:t>2021./2022.</w:t>
            </w:r>
          </w:p>
        </w:tc>
        <w:tc>
          <w:tcPr>
            <w:tcW w:w="1372" w:type="pct"/>
            <w:tcBorders>
              <w:bottom w:val="single" w:sz="4" w:space="0" w:color="auto"/>
            </w:tcBorders>
          </w:tcPr>
          <w:p w14:paraId="1C627852" w14:textId="77777777" w:rsidR="004F350A" w:rsidRPr="004F350A" w:rsidRDefault="004F350A" w:rsidP="004F350A">
            <w:pPr>
              <w:jc w:val="right"/>
              <w:rPr>
                <w:rFonts w:ascii="Times New Roman" w:hAnsi="Times New Roman" w:cs="Times New Roman"/>
              </w:rPr>
            </w:pPr>
          </w:p>
        </w:tc>
        <w:tc>
          <w:tcPr>
            <w:tcW w:w="1424" w:type="pct"/>
            <w:tcBorders>
              <w:bottom w:val="single" w:sz="4" w:space="0" w:color="auto"/>
            </w:tcBorders>
          </w:tcPr>
          <w:p w14:paraId="08AEA30E" w14:textId="77777777" w:rsidR="004F350A" w:rsidRPr="004F350A" w:rsidRDefault="004F350A" w:rsidP="004F350A">
            <w:pPr>
              <w:jc w:val="right"/>
              <w:rPr>
                <w:rFonts w:ascii="Times New Roman" w:hAnsi="Times New Roman" w:cs="Times New Roman"/>
              </w:rPr>
            </w:pPr>
          </w:p>
        </w:tc>
      </w:tr>
      <w:tr w:rsidR="004F350A" w:rsidRPr="004F350A" w14:paraId="5E522BD1" w14:textId="77777777" w:rsidTr="00E939FF">
        <w:trPr>
          <w:jc w:val="center"/>
        </w:trPr>
        <w:tc>
          <w:tcPr>
            <w:tcW w:w="2205" w:type="pct"/>
            <w:shd w:val="clear" w:color="auto" w:fill="00B0F0"/>
          </w:tcPr>
          <w:p w14:paraId="7F730F25" w14:textId="77777777" w:rsidR="004F350A" w:rsidRPr="004F350A" w:rsidRDefault="004F350A" w:rsidP="004F350A">
            <w:pPr>
              <w:jc w:val="right"/>
              <w:rPr>
                <w:rFonts w:ascii="Times New Roman" w:hAnsi="Times New Roman" w:cs="Times New Roman"/>
                <w:bCs/>
              </w:rPr>
            </w:pPr>
            <w:r w:rsidRPr="004F350A">
              <w:rPr>
                <w:rFonts w:ascii="Times New Roman" w:hAnsi="Times New Roman" w:cs="Times New Roman"/>
                <w:bCs/>
              </w:rPr>
              <w:t>2022./2023.</w:t>
            </w:r>
          </w:p>
        </w:tc>
        <w:tc>
          <w:tcPr>
            <w:tcW w:w="1372" w:type="pct"/>
            <w:shd w:val="clear" w:color="auto" w:fill="00B0F0"/>
          </w:tcPr>
          <w:p w14:paraId="7C18EB3C"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w:t>
            </w:r>
          </w:p>
        </w:tc>
        <w:tc>
          <w:tcPr>
            <w:tcW w:w="1424" w:type="pct"/>
            <w:shd w:val="clear" w:color="auto" w:fill="00B0F0"/>
          </w:tcPr>
          <w:p w14:paraId="6305531B"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Ķīna</w:t>
            </w:r>
          </w:p>
        </w:tc>
      </w:tr>
      <w:tr w:rsidR="004F350A" w:rsidRPr="004F350A" w14:paraId="618565B9" w14:textId="77777777" w:rsidTr="00E939FF">
        <w:trPr>
          <w:jc w:val="center"/>
        </w:trPr>
        <w:tc>
          <w:tcPr>
            <w:tcW w:w="2205" w:type="pct"/>
            <w:shd w:val="clear" w:color="auto" w:fill="00B0F0"/>
          </w:tcPr>
          <w:p w14:paraId="1167D82E" w14:textId="77777777" w:rsidR="004F350A" w:rsidRPr="004F350A" w:rsidRDefault="004F350A" w:rsidP="004F350A">
            <w:pPr>
              <w:jc w:val="right"/>
              <w:rPr>
                <w:rFonts w:ascii="Times New Roman" w:hAnsi="Times New Roman" w:cs="Times New Roman"/>
                <w:bCs/>
              </w:rPr>
            </w:pPr>
            <w:r w:rsidRPr="004F350A">
              <w:rPr>
                <w:rFonts w:ascii="Times New Roman" w:hAnsi="Times New Roman" w:cs="Times New Roman"/>
                <w:bCs/>
              </w:rPr>
              <w:t>2023./2024.</w:t>
            </w:r>
          </w:p>
        </w:tc>
        <w:tc>
          <w:tcPr>
            <w:tcW w:w="1372" w:type="pct"/>
            <w:shd w:val="clear" w:color="auto" w:fill="00B0F0"/>
          </w:tcPr>
          <w:p w14:paraId="57DD1BB9"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1</w:t>
            </w:r>
          </w:p>
        </w:tc>
        <w:tc>
          <w:tcPr>
            <w:tcW w:w="1424" w:type="pct"/>
            <w:shd w:val="clear" w:color="auto" w:fill="00B0F0"/>
          </w:tcPr>
          <w:p w14:paraId="587D7F31" w14:textId="77777777" w:rsidR="004F350A" w:rsidRPr="004F350A" w:rsidRDefault="004F350A" w:rsidP="004F350A">
            <w:pPr>
              <w:jc w:val="center"/>
              <w:rPr>
                <w:rFonts w:ascii="Times New Roman" w:hAnsi="Times New Roman" w:cs="Times New Roman"/>
              </w:rPr>
            </w:pPr>
            <w:r w:rsidRPr="004F350A">
              <w:rPr>
                <w:rFonts w:ascii="Times New Roman" w:hAnsi="Times New Roman" w:cs="Times New Roman"/>
              </w:rPr>
              <w:t>Ķīna</w:t>
            </w:r>
          </w:p>
        </w:tc>
      </w:tr>
    </w:tbl>
    <w:p w14:paraId="559C4BC3" w14:textId="77777777" w:rsidR="004F350A" w:rsidRPr="004F350A" w:rsidRDefault="004F350A" w:rsidP="004F350A">
      <w:pPr>
        <w:jc w:val="right"/>
        <w:rPr>
          <w:rFonts w:ascii="Times New Roman" w:hAnsi="Times New Roman" w:cs="Times New Roman"/>
        </w:rPr>
      </w:pPr>
    </w:p>
    <w:p w14:paraId="681364B5" w14:textId="77777777" w:rsidR="004F350A" w:rsidRPr="004F350A" w:rsidRDefault="004F350A" w:rsidP="004F350A">
      <w:pPr>
        <w:rPr>
          <w:sz w:val="24"/>
          <w:szCs w:val="21"/>
        </w:rPr>
      </w:pPr>
    </w:p>
    <w:p w14:paraId="4B0B7109" w14:textId="77777777" w:rsidR="004F350A" w:rsidRPr="004F350A" w:rsidRDefault="004F350A" w:rsidP="004F350A">
      <w:pPr>
        <w:spacing w:before="2"/>
        <w:rPr>
          <w:sz w:val="34"/>
          <w:szCs w:val="21"/>
        </w:rPr>
      </w:pPr>
    </w:p>
    <w:p w14:paraId="10FC34B9" w14:textId="77777777" w:rsidR="004F350A" w:rsidRPr="004F350A" w:rsidRDefault="004F350A" w:rsidP="004F350A">
      <w:pPr>
        <w:numPr>
          <w:ilvl w:val="2"/>
          <w:numId w:val="8"/>
        </w:numPr>
        <w:tabs>
          <w:tab w:val="left" w:pos="1064"/>
        </w:tabs>
        <w:spacing w:line="295" w:lineRule="auto"/>
        <w:ind w:right="329" w:firstLine="0"/>
        <w:jc w:val="both"/>
        <w:rPr>
          <w:b/>
          <w:sz w:val="21"/>
        </w:rPr>
      </w:pPr>
      <w:r w:rsidRPr="004F350A">
        <w:rPr>
          <w:b/>
          <w:color w:val="333333"/>
          <w:w w:val="110"/>
          <w:sz w:val="21"/>
        </w:rPr>
        <w:t>Kopīgās studiju</w:t>
      </w:r>
      <w:r w:rsidRPr="004F350A">
        <w:rPr>
          <w:b/>
          <w:color w:val="333333"/>
          <w:spacing w:val="1"/>
          <w:w w:val="110"/>
          <w:sz w:val="21"/>
        </w:rPr>
        <w:t xml:space="preserve"> </w:t>
      </w:r>
      <w:r w:rsidRPr="004F350A">
        <w:rPr>
          <w:b/>
          <w:color w:val="333333"/>
          <w:w w:val="110"/>
          <w:sz w:val="21"/>
        </w:rPr>
        <w:t>programmas izveides pamatojums un</w:t>
      </w:r>
      <w:r w:rsidRPr="004F350A">
        <w:rPr>
          <w:b/>
          <w:color w:val="333333"/>
          <w:spacing w:val="1"/>
          <w:w w:val="110"/>
          <w:sz w:val="21"/>
        </w:rPr>
        <w:t xml:space="preserve"> </w:t>
      </w:r>
      <w:r w:rsidRPr="004F350A">
        <w:rPr>
          <w:b/>
          <w:color w:val="333333"/>
          <w:w w:val="110"/>
          <w:sz w:val="21"/>
        </w:rPr>
        <w:t>partneraugstskolu izvēles</w:t>
      </w:r>
      <w:r w:rsidRPr="004F350A">
        <w:rPr>
          <w:b/>
          <w:color w:val="333333"/>
          <w:spacing w:val="1"/>
          <w:w w:val="110"/>
          <w:sz w:val="21"/>
        </w:rPr>
        <w:t xml:space="preserve"> </w:t>
      </w:r>
      <w:r w:rsidRPr="004F350A">
        <w:rPr>
          <w:b/>
          <w:color w:val="333333"/>
          <w:w w:val="110"/>
          <w:sz w:val="21"/>
        </w:rPr>
        <w:t>raksturojums</w:t>
      </w:r>
      <w:r w:rsidRPr="004F350A">
        <w:rPr>
          <w:b/>
          <w:color w:val="333333"/>
          <w:spacing w:val="1"/>
          <w:w w:val="110"/>
          <w:sz w:val="21"/>
        </w:rPr>
        <w:t xml:space="preserve"> </w:t>
      </w:r>
      <w:r w:rsidRPr="004F350A">
        <w:rPr>
          <w:b/>
          <w:color w:val="333333"/>
          <w:w w:val="110"/>
          <w:sz w:val="21"/>
        </w:rPr>
        <w:t>un</w:t>
      </w:r>
      <w:r w:rsidRPr="004F350A">
        <w:rPr>
          <w:b/>
          <w:color w:val="333333"/>
          <w:spacing w:val="1"/>
          <w:w w:val="110"/>
          <w:sz w:val="21"/>
        </w:rPr>
        <w:t xml:space="preserve"> </w:t>
      </w:r>
      <w:r w:rsidRPr="004F350A">
        <w:rPr>
          <w:b/>
          <w:color w:val="333333"/>
          <w:w w:val="110"/>
          <w:sz w:val="21"/>
        </w:rPr>
        <w:t>novērtējums,</w:t>
      </w:r>
      <w:r w:rsidRPr="004F350A">
        <w:rPr>
          <w:b/>
          <w:color w:val="333333"/>
          <w:spacing w:val="1"/>
          <w:w w:val="110"/>
          <w:sz w:val="21"/>
        </w:rPr>
        <w:t xml:space="preserve"> </w:t>
      </w:r>
      <w:r w:rsidRPr="004F350A">
        <w:rPr>
          <w:b/>
          <w:color w:val="333333"/>
          <w:w w:val="110"/>
          <w:sz w:val="21"/>
        </w:rPr>
        <w:t>iekļaujot</w:t>
      </w:r>
      <w:r w:rsidRPr="004F350A">
        <w:rPr>
          <w:b/>
          <w:color w:val="333333"/>
          <w:spacing w:val="1"/>
          <w:w w:val="110"/>
          <w:sz w:val="21"/>
        </w:rPr>
        <w:t xml:space="preserve"> </w:t>
      </w:r>
      <w:r w:rsidRPr="004F350A">
        <w:rPr>
          <w:b/>
          <w:color w:val="333333"/>
          <w:w w:val="110"/>
          <w:sz w:val="21"/>
        </w:rPr>
        <w:t>informāciju</w:t>
      </w:r>
      <w:r w:rsidRPr="004F350A">
        <w:rPr>
          <w:b/>
          <w:color w:val="333333"/>
          <w:spacing w:val="1"/>
          <w:w w:val="110"/>
          <w:sz w:val="21"/>
        </w:rPr>
        <w:t xml:space="preserve"> </w:t>
      </w:r>
      <w:r w:rsidRPr="004F350A">
        <w:rPr>
          <w:b/>
          <w:color w:val="333333"/>
          <w:w w:val="110"/>
          <w:sz w:val="21"/>
        </w:rPr>
        <w:t>par</w:t>
      </w:r>
      <w:r w:rsidRPr="004F350A">
        <w:rPr>
          <w:b/>
          <w:color w:val="333333"/>
          <w:spacing w:val="1"/>
          <w:w w:val="110"/>
          <w:sz w:val="21"/>
        </w:rPr>
        <w:t xml:space="preserve"> </w:t>
      </w:r>
      <w:r w:rsidRPr="004F350A">
        <w:rPr>
          <w:b/>
          <w:color w:val="333333"/>
          <w:w w:val="110"/>
          <w:sz w:val="21"/>
        </w:rPr>
        <w:t>kopīgās</w:t>
      </w:r>
      <w:r w:rsidRPr="004F350A">
        <w:rPr>
          <w:b/>
          <w:color w:val="333333"/>
          <w:spacing w:val="1"/>
          <w:w w:val="110"/>
          <w:sz w:val="21"/>
        </w:rPr>
        <w:t xml:space="preserve"> </w:t>
      </w:r>
      <w:r w:rsidRPr="004F350A">
        <w:rPr>
          <w:b/>
          <w:color w:val="333333"/>
          <w:w w:val="110"/>
          <w:sz w:val="21"/>
        </w:rPr>
        <w:t>studiju</w:t>
      </w:r>
      <w:r w:rsidRPr="004F350A">
        <w:rPr>
          <w:b/>
          <w:color w:val="333333"/>
          <w:spacing w:val="1"/>
          <w:w w:val="110"/>
          <w:sz w:val="21"/>
        </w:rPr>
        <w:t xml:space="preserve"> </w:t>
      </w:r>
      <w:r w:rsidRPr="004F350A">
        <w:rPr>
          <w:b/>
          <w:color w:val="333333"/>
          <w:w w:val="110"/>
          <w:sz w:val="21"/>
        </w:rPr>
        <w:t>programmas</w:t>
      </w:r>
      <w:r w:rsidRPr="004F350A">
        <w:rPr>
          <w:b/>
          <w:color w:val="333333"/>
          <w:spacing w:val="-67"/>
          <w:w w:val="110"/>
          <w:sz w:val="21"/>
        </w:rPr>
        <w:t xml:space="preserve"> </w:t>
      </w:r>
      <w:r w:rsidRPr="004F350A">
        <w:rPr>
          <w:b/>
          <w:color w:val="333333"/>
          <w:w w:val="110"/>
          <w:sz w:val="21"/>
        </w:rPr>
        <w:t>veidošanu</w:t>
      </w:r>
      <w:r w:rsidRPr="004F350A">
        <w:rPr>
          <w:b/>
          <w:color w:val="333333"/>
          <w:spacing w:val="-5"/>
          <w:w w:val="110"/>
          <w:sz w:val="21"/>
        </w:rPr>
        <w:t xml:space="preserve"> </w:t>
      </w:r>
      <w:r w:rsidRPr="004F350A">
        <w:rPr>
          <w:b/>
          <w:color w:val="333333"/>
          <w:w w:val="110"/>
          <w:sz w:val="21"/>
        </w:rPr>
        <w:t>un</w:t>
      </w:r>
      <w:r w:rsidRPr="004F350A">
        <w:rPr>
          <w:b/>
          <w:color w:val="333333"/>
          <w:spacing w:val="-4"/>
          <w:w w:val="110"/>
          <w:sz w:val="21"/>
        </w:rPr>
        <w:t xml:space="preserve"> </w:t>
      </w:r>
      <w:r w:rsidRPr="004F350A">
        <w:rPr>
          <w:b/>
          <w:color w:val="333333"/>
          <w:w w:val="110"/>
          <w:sz w:val="21"/>
        </w:rPr>
        <w:t>īstenošanu.</w:t>
      </w:r>
    </w:p>
    <w:p w14:paraId="367F5781" w14:textId="77777777" w:rsidR="004F350A" w:rsidRPr="004F350A" w:rsidRDefault="004F350A" w:rsidP="004F350A">
      <w:pPr>
        <w:rPr>
          <w:b/>
          <w:sz w:val="24"/>
          <w:szCs w:val="21"/>
        </w:rPr>
      </w:pPr>
    </w:p>
    <w:p w14:paraId="4E4CAF7A" w14:textId="77777777" w:rsidR="004F350A" w:rsidRPr="004F350A" w:rsidRDefault="004F350A" w:rsidP="004F350A">
      <w:pPr>
        <w:numPr>
          <w:ilvl w:val="1"/>
          <w:numId w:val="9"/>
        </w:numPr>
        <w:tabs>
          <w:tab w:val="left" w:pos="3550"/>
        </w:tabs>
        <w:ind w:left="3549"/>
        <w:jc w:val="left"/>
        <w:outlineLvl w:val="3"/>
        <w:rPr>
          <w:b/>
          <w:bCs/>
          <w:sz w:val="27"/>
          <w:szCs w:val="27"/>
        </w:rPr>
      </w:pPr>
      <w:r w:rsidRPr="004F350A">
        <w:rPr>
          <w:b/>
          <w:bCs/>
          <w:color w:val="333333"/>
          <w:w w:val="110"/>
          <w:sz w:val="27"/>
          <w:szCs w:val="27"/>
        </w:rPr>
        <w:t>Studiju</w:t>
      </w:r>
      <w:r w:rsidRPr="004F350A">
        <w:rPr>
          <w:b/>
          <w:bCs/>
          <w:color w:val="333333"/>
          <w:spacing w:val="3"/>
          <w:w w:val="110"/>
          <w:sz w:val="27"/>
          <w:szCs w:val="27"/>
        </w:rPr>
        <w:t xml:space="preserve"> </w:t>
      </w:r>
      <w:r w:rsidRPr="004F350A">
        <w:rPr>
          <w:b/>
          <w:bCs/>
          <w:color w:val="333333"/>
          <w:w w:val="110"/>
          <w:sz w:val="27"/>
          <w:szCs w:val="27"/>
        </w:rPr>
        <w:t>saturs</w:t>
      </w:r>
      <w:r w:rsidRPr="004F350A">
        <w:rPr>
          <w:b/>
          <w:bCs/>
          <w:color w:val="333333"/>
          <w:spacing w:val="3"/>
          <w:w w:val="110"/>
          <w:sz w:val="27"/>
          <w:szCs w:val="27"/>
        </w:rPr>
        <w:t xml:space="preserve"> </w:t>
      </w:r>
      <w:r w:rsidRPr="004F350A">
        <w:rPr>
          <w:b/>
          <w:bCs/>
          <w:color w:val="333333"/>
          <w:w w:val="110"/>
          <w:sz w:val="27"/>
          <w:szCs w:val="27"/>
        </w:rPr>
        <w:t>un</w:t>
      </w:r>
      <w:r w:rsidRPr="004F350A">
        <w:rPr>
          <w:b/>
          <w:bCs/>
          <w:color w:val="333333"/>
          <w:spacing w:val="4"/>
          <w:w w:val="110"/>
          <w:sz w:val="27"/>
          <w:szCs w:val="27"/>
        </w:rPr>
        <w:t xml:space="preserve"> </w:t>
      </w:r>
      <w:r w:rsidRPr="004F350A">
        <w:rPr>
          <w:b/>
          <w:bCs/>
          <w:color w:val="333333"/>
          <w:w w:val="110"/>
          <w:sz w:val="27"/>
          <w:szCs w:val="27"/>
        </w:rPr>
        <w:t>īstenošana</w:t>
      </w:r>
    </w:p>
    <w:p w14:paraId="6EF4BD53" w14:textId="77777777" w:rsidR="004F350A" w:rsidRPr="004F350A" w:rsidRDefault="004F350A" w:rsidP="004F350A">
      <w:pPr>
        <w:rPr>
          <w:b/>
          <w:sz w:val="30"/>
          <w:szCs w:val="21"/>
        </w:rPr>
      </w:pPr>
    </w:p>
    <w:p w14:paraId="3E100978" w14:textId="77777777" w:rsidR="004F350A" w:rsidRPr="004F350A" w:rsidRDefault="004F350A" w:rsidP="004F350A">
      <w:pPr>
        <w:numPr>
          <w:ilvl w:val="2"/>
          <w:numId w:val="5"/>
        </w:numPr>
        <w:tabs>
          <w:tab w:val="left" w:pos="1023"/>
        </w:tabs>
        <w:spacing w:before="1" w:line="295" w:lineRule="auto"/>
        <w:ind w:right="324" w:firstLine="0"/>
        <w:jc w:val="both"/>
        <w:outlineLvl w:val="4"/>
        <w:rPr>
          <w:b/>
          <w:bCs/>
          <w:sz w:val="21"/>
          <w:szCs w:val="21"/>
        </w:rPr>
      </w:pPr>
      <w:r w:rsidRPr="004F350A">
        <w:rPr>
          <w:b/>
          <w:bCs/>
          <w:color w:val="333333"/>
          <w:w w:val="110"/>
          <w:sz w:val="21"/>
          <w:szCs w:val="21"/>
        </w:rPr>
        <w:t>Studiju programmas satura analīze. Studiju kursos/ moduļos iekļautās informācijas,</w:t>
      </w:r>
      <w:r w:rsidRPr="004F350A">
        <w:rPr>
          <w:b/>
          <w:bCs/>
          <w:color w:val="333333"/>
          <w:spacing w:val="-67"/>
          <w:w w:val="110"/>
          <w:sz w:val="21"/>
          <w:szCs w:val="21"/>
        </w:rPr>
        <w:t xml:space="preserve"> </w:t>
      </w:r>
      <w:r w:rsidRPr="004F350A">
        <w:rPr>
          <w:b/>
          <w:bCs/>
          <w:color w:val="333333"/>
          <w:w w:val="110"/>
          <w:sz w:val="21"/>
          <w:szCs w:val="21"/>
        </w:rPr>
        <w:t>sasniedzamo rezultātu, izvirzīto mērķu u.c. rādītāju savstarpējās sasaistes ar 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mērķiem</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sasniedzamajiem</w:t>
      </w:r>
      <w:r w:rsidRPr="004F350A">
        <w:rPr>
          <w:b/>
          <w:bCs/>
          <w:color w:val="333333"/>
          <w:spacing w:val="1"/>
          <w:w w:val="110"/>
          <w:sz w:val="21"/>
          <w:szCs w:val="21"/>
        </w:rPr>
        <w:t xml:space="preserve"> </w:t>
      </w:r>
      <w:r w:rsidRPr="004F350A">
        <w:rPr>
          <w:b/>
          <w:bCs/>
          <w:color w:val="333333"/>
          <w:w w:val="110"/>
          <w:sz w:val="21"/>
          <w:szCs w:val="21"/>
        </w:rPr>
        <w:t>rezultātiem</w:t>
      </w:r>
      <w:r w:rsidRPr="004F350A">
        <w:rPr>
          <w:b/>
          <w:bCs/>
          <w:color w:val="333333"/>
          <w:spacing w:val="1"/>
          <w:w w:val="110"/>
          <w:sz w:val="21"/>
          <w:szCs w:val="21"/>
        </w:rPr>
        <w:t xml:space="preserve"> </w:t>
      </w:r>
      <w:r w:rsidRPr="004F350A">
        <w:rPr>
          <w:b/>
          <w:bCs/>
          <w:color w:val="333333"/>
          <w:w w:val="110"/>
          <w:sz w:val="21"/>
          <w:szCs w:val="21"/>
        </w:rPr>
        <w:t>novērtējums.</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kursu/</w:t>
      </w:r>
      <w:r w:rsidRPr="004F350A">
        <w:rPr>
          <w:b/>
          <w:bCs/>
          <w:color w:val="333333"/>
          <w:spacing w:val="1"/>
          <w:w w:val="110"/>
          <w:sz w:val="21"/>
          <w:szCs w:val="21"/>
        </w:rPr>
        <w:t xml:space="preserve"> </w:t>
      </w:r>
      <w:r w:rsidRPr="004F350A">
        <w:rPr>
          <w:b/>
          <w:bCs/>
          <w:color w:val="333333"/>
          <w:w w:val="110"/>
          <w:sz w:val="21"/>
          <w:szCs w:val="21"/>
        </w:rPr>
        <w:t>moduļu satura aktualitātes un atbilstības nozares, darba tirgus vajadzībām un zinātnes</w:t>
      </w:r>
      <w:r w:rsidRPr="004F350A">
        <w:rPr>
          <w:b/>
          <w:bCs/>
          <w:color w:val="333333"/>
          <w:spacing w:val="1"/>
          <w:w w:val="110"/>
          <w:sz w:val="21"/>
          <w:szCs w:val="21"/>
        </w:rPr>
        <w:t xml:space="preserve"> </w:t>
      </w:r>
      <w:r w:rsidRPr="004F350A">
        <w:rPr>
          <w:b/>
          <w:bCs/>
          <w:color w:val="333333"/>
          <w:w w:val="110"/>
          <w:sz w:val="21"/>
          <w:szCs w:val="21"/>
        </w:rPr>
        <w:t>tendencēm novērtējums, vai un kā studiju kursu/ moduļu saturs tiek aktualizēts atbilstoši</w:t>
      </w:r>
      <w:r w:rsidRPr="004F350A">
        <w:rPr>
          <w:b/>
          <w:bCs/>
          <w:color w:val="333333"/>
          <w:spacing w:val="-67"/>
          <w:w w:val="110"/>
          <w:sz w:val="21"/>
          <w:szCs w:val="21"/>
        </w:rPr>
        <w:t xml:space="preserve"> </w:t>
      </w:r>
      <w:r w:rsidRPr="004F350A">
        <w:rPr>
          <w:b/>
          <w:bCs/>
          <w:color w:val="333333"/>
          <w:w w:val="110"/>
          <w:sz w:val="21"/>
          <w:szCs w:val="21"/>
        </w:rPr>
        <w:t>nozares,</w:t>
      </w:r>
      <w:r w:rsidRPr="004F350A">
        <w:rPr>
          <w:b/>
          <w:bCs/>
          <w:color w:val="333333"/>
          <w:spacing w:val="-6"/>
          <w:w w:val="110"/>
          <w:sz w:val="21"/>
          <w:szCs w:val="21"/>
        </w:rPr>
        <w:t xml:space="preserve"> </w:t>
      </w:r>
      <w:r w:rsidRPr="004F350A">
        <w:rPr>
          <w:b/>
          <w:bCs/>
          <w:color w:val="333333"/>
          <w:w w:val="110"/>
          <w:sz w:val="21"/>
          <w:szCs w:val="21"/>
        </w:rPr>
        <w:t>darba</w:t>
      </w:r>
      <w:r w:rsidRPr="004F350A">
        <w:rPr>
          <w:b/>
          <w:bCs/>
          <w:color w:val="333333"/>
          <w:spacing w:val="-5"/>
          <w:w w:val="110"/>
          <w:sz w:val="21"/>
          <w:szCs w:val="21"/>
        </w:rPr>
        <w:t xml:space="preserve"> </w:t>
      </w:r>
      <w:r w:rsidRPr="004F350A">
        <w:rPr>
          <w:b/>
          <w:bCs/>
          <w:color w:val="333333"/>
          <w:w w:val="110"/>
          <w:sz w:val="21"/>
          <w:szCs w:val="21"/>
        </w:rPr>
        <w:t>tirgus</w:t>
      </w:r>
      <w:r w:rsidRPr="004F350A">
        <w:rPr>
          <w:b/>
          <w:bCs/>
          <w:color w:val="333333"/>
          <w:spacing w:val="-5"/>
          <w:w w:val="110"/>
          <w:sz w:val="21"/>
          <w:szCs w:val="21"/>
        </w:rPr>
        <w:t xml:space="preserve"> </w:t>
      </w:r>
      <w:r w:rsidRPr="004F350A">
        <w:rPr>
          <w:b/>
          <w:bCs/>
          <w:color w:val="333333"/>
          <w:w w:val="110"/>
          <w:sz w:val="21"/>
          <w:szCs w:val="21"/>
        </w:rPr>
        <w:t>un</w:t>
      </w:r>
      <w:r w:rsidRPr="004F350A">
        <w:rPr>
          <w:b/>
          <w:bCs/>
          <w:color w:val="333333"/>
          <w:spacing w:val="-5"/>
          <w:w w:val="110"/>
          <w:sz w:val="21"/>
          <w:szCs w:val="21"/>
        </w:rPr>
        <w:t xml:space="preserve"> </w:t>
      </w:r>
      <w:r w:rsidRPr="004F350A">
        <w:rPr>
          <w:b/>
          <w:bCs/>
          <w:color w:val="333333"/>
          <w:w w:val="110"/>
          <w:sz w:val="21"/>
          <w:szCs w:val="21"/>
        </w:rPr>
        <w:t>zinātnes</w:t>
      </w:r>
      <w:r w:rsidRPr="004F350A">
        <w:rPr>
          <w:b/>
          <w:bCs/>
          <w:color w:val="333333"/>
          <w:spacing w:val="-5"/>
          <w:w w:val="110"/>
          <w:sz w:val="21"/>
          <w:szCs w:val="21"/>
        </w:rPr>
        <w:t xml:space="preserve"> </w:t>
      </w:r>
      <w:r w:rsidRPr="004F350A">
        <w:rPr>
          <w:b/>
          <w:bCs/>
          <w:color w:val="333333"/>
          <w:w w:val="110"/>
          <w:sz w:val="21"/>
          <w:szCs w:val="21"/>
        </w:rPr>
        <w:t>attīstības</w:t>
      </w:r>
      <w:r w:rsidRPr="004F350A">
        <w:rPr>
          <w:b/>
          <w:bCs/>
          <w:color w:val="333333"/>
          <w:spacing w:val="-5"/>
          <w:w w:val="110"/>
          <w:sz w:val="21"/>
          <w:szCs w:val="21"/>
        </w:rPr>
        <w:t xml:space="preserve"> </w:t>
      </w:r>
      <w:r w:rsidRPr="004F350A">
        <w:rPr>
          <w:b/>
          <w:bCs/>
          <w:color w:val="333333"/>
          <w:w w:val="110"/>
          <w:sz w:val="21"/>
          <w:szCs w:val="21"/>
        </w:rPr>
        <w:t>tendencēm.</w:t>
      </w:r>
    </w:p>
    <w:p w14:paraId="0848253A" w14:textId="77777777" w:rsidR="004F350A" w:rsidRPr="004F350A" w:rsidRDefault="004F350A" w:rsidP="004F350A">
      <w:pPr>
        <w:spacing w:line="295" w:lineRule="auto"/>
        <w:jc w:val="both"/>
      </w:pPr>
    </w:p>
    <w:p w14:paraId="52C8D35F" w14:textId="77777777" w:rsidR="004F350A" w:rsidRPr="004F350A" w:rsidRDefault="004F350A" w:rsidP="004F350A">
      <w:pPr>
        <w:spacing w:before="74" w:line="295" w:lineRule="auto"/>
        <w:ind w:left="560" w:right="327"/>
        <w:jc w:val="both"/>
        <w:rPr>
          <w:sz w:val="21"/>
          <w:szCs w:val="21"/>
        </w:rPr>
      </w:pPr>
      <w:r w:rsidRPr="004F350A">
        <w:rPr>
          <w:color w:val="333333"/>
          <w:sz w:val="21"/>
          <w:szCs w:val="21"/>
        </w:rPr>
        <w:t>AMSP</w:t>
      </w:r>
      <w:r w:rsidRPr="004F350A">
        <w:rPr>
          <w:color w:val="333333"/>
          <w:spacing w:val="1"/>
          <w:sz w:val="21"/>
          <w:szCs w:val="21"/>
        </w:rPr>
        <w:t xml:space="preserve"> </w:t>
      </w:r>
      <w:r w:rsidRPr="004F350A">
        <w:rPr>
          <w:strike/>
          <w:color w:val="333333"/>
          <w:sz w:val="21"/>
          <w:szCs w:val="21"/>
        </w:rPr>
        <w:t>“Filoloģija</w:t>
      </w:r>
      <w:r w:rsidRPr="004F350A">
        <w:rPr>
          <w:strike/>
          <w:color w:val="333333"/>
          <w:spacing w:val="1"/>
          <w:sz w:val="21"/>
          <w:szCs w:val="21"/>
        </w:rPr>
        <w:t xml:space="preserve"> </w:t>
      </w:r>
      <w:r w:rsidRPr="004F350A">
        <w:rPr>
          <w:strike/>
          <w:color w:val="333333"/>
          <w:sz w:val="21"/>
          <w:szCs w:val="21"/>
        </w:rPr>
        <w:t>un</w:t>
      </w:r>
      <w:r w:rsidRPr="004F350A">
        <w:rPr>
          <w:strike/>
          <w:color w:val="333333"/>
          <w:spacing w:val="1"/>
          <w:sz w:val="21"/>
          <w:szCs w:val="21"/>
        </w:rPr>
        <w:t xml:space="preserve"> </w:t>
      </w:r>
      <w:r w:rsidRPr="004F350A">
        <w:rPr>
          <w:strike/>
          <w:color w:val="333333"/>
          <w:sz w:val="21"/>
          <w:szCs w:val="21"/>
        </w:rPr>
        <w:t>valodu</w:t>
      </w:r>
      <w:r w:rsidRPr="004F350A">
        <w:rPr>
          <w:strike/>
          <w:color w:val="333333"/>
          <w:spacing w:val="1"/>
          <w:sz w:val="21"/>
          <w:szCs w:val="21"/>
        </w:rPr>
        <w:t xml:space="preserve"> </w:t>
      </w:r>
      <w:r w:rsidRPr="004F350A">
        <w:rPr>
          <w:strike/>
          <w:color w:val="333333"/>
          <w:sz w:val="21"/>
          <w:szCs w:val="21"/>
        </w:rPr>
        <w:t>prakses”</w:t>
      </w:r>
      <w:r w:rsidRPr="004F350A">
        <w:rPr>
          <w:color w:val="333333"/>
          <w:spacing w:val="1"/>
          <w:sz w:val="21"/>
          <w:szCs w:val="21"/>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b/>
          <w:sz w:val="24"/>
          <w:szCs w:val="24"/>
        </w:rPr>
        <w:t xml:space="preserve">” </w:t>
      </w:r>
      <w:r w:rsidRPr="004F350A">
        <w:rPr>
          <w:color w:val="333333"/>
          <w:sz w:val="21"/>
          <w:szCs w:val="21"/>
        </w:rPr>
        <w:t>saturs</w:t>
      </w:r>
      <w:r w:rsidRPr="004F350A">
        <w:rPr>
          <w:color w:val="333333"/>
          <w:spacing w:val="1"/>
          <w:sz w:val="21"/>
          <w:szCs w:val="21"/>
        </w:rPr>
        <w:t xml:space="preserve"> </w:t>
      </w:r>
      <w:r w:rsidRPr="004F350A">
        <w:rPr>
          <w:color w:val="333333"/>
          <w:sz w:val="21"/>
          <w:szCs w:val="21"/>
        </w:rPr>
        <w:t>atbilst</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mērķiem</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uzdevumiem.</w:t>
      </w:r>
      <w:r w:rsidRPr="004F350A">
        <w:rPr>
          <w:color w:val="333333"/>
          <w:spacing w:val="1"/>
          <w:sz w:val="21"/>
          <w:szCs w:val="21"/>
        </w:rPr>
        <w:t xml:space="preserve"> </w:t>
      </w:r>
      <w:r w:rsidRPr="004F350A">
        <w:rPr>
          <w:color w:val="333333"/>
          <w:sz w:val="21"/>
          <w:szCs w:val="21"/>
        </w:rPr>
        <w:t>Programmas</w:t>
      </w:r>
      <w:r w:rsidRPr="004F350A">
        <w:rPr>
          <w:color w:val="333333"/>
          <w:spacing w:val="-4"/>
          <w:sz w:val="21"/>
          <w:szCs w:val="21"/>
        </w:rPr>
        <w:t xml:space="preserve"> </w:t>
      </w:r>
      <w:r w:rsidRPr="004F350A">
        <w:rPr>
          <w:color w:val="333333"/>
          <w:sz w:val="21"/>
          <w:szCs w:val="21"/>
        </w:rPr>
        <w:t>saturs</w:t>
      </w:r>
      <w:r w:rsidRPr="004F350A">
        <w:rPr>
          <w:color w:val="333333"/>
          <w:spacing w:val="-3"/>
          <w:sz w:val="21"/>
          <w:szCs w:val="21"/>
        </w:rPr>
        <w:t xml:space="preserve"> </w:t>
      </w:r>
      <w:r w:rsidRPr="004F350A">
        <w:rPr>
          <w:color w:val="333333"/>
          <w:sz w:val="21"/>
          <w:szCs w:val="21"/>
        </w:rPr>
        <w:t>ir</w:t>
      </w:r>
      <w:r w:rsidRPr="004F350A">
        <w:rPr>
          <w:color w:val="333333"/>
          <w:spacing w:val="-4"/>
          <w:sz w:val="21"/>
          <w:szCs w:val="21"/>
        </w:rPr>
        <w:t xml:space="preserve"> </w:t>
      </w:r>
      <w:r w:rsidRPr="004F350A">
        <w:rPr>
          <w:color w:val="333333"/>
          <w:sz w:val="21"/>
          <w:szCs w:val="21"/>
        </w:rPr>
        <w:t>strukturēts</w:t>
      </w:r>
      <w:r w:rsidRPr="004F350A">
        <w:rPr>
          <w:color w:val="333333"/>
          <w:spacing w:val="-3"/>
          <w:sz w:val="21"/>
          <w:szCs w:val="21"/>
        </w:rPr>
        <w:t xml:space="preserve"> </w:t>
      </w:r>
      <w:r w:rsidRPr="004F350A">
        <w:rPr>
          <w:color w:val="333333"/>
          <w:sz w:val="21"/>
          <w:szCs w:val="21"/>
        </w:rPr>
        <w:t>šādi:</w:t>
      </w:r>
    </w:p>
    <w:p w14:paraId="7D61D147" w14:textId="77777777" w:rsidR="004F350A" w:rsidRPr="004F350A" w:rsidRDefault="004F350A" w:rsidP="004F350A">
      <w:pPr>
        <w:numPr>
          <w:ilvl w:val="3"/>
          <w:numId w:val="5"/>
        </w:numPr>
        <w:tabs>
          <w:tab w:val="left" w:pos="689"/>
        </w:tabs>
        <w:spacing w:before="151"/>
        <w:jc w:val="both"/>
        <w:rPr>
          <w:sz w:val="21"/>
        </w:rPr>
      </w:pPr>
      <w:r w:rsidRPr="004F350A">
        <w:rPr>
          <w:color w:val="333333"/>
          <w:sz w:val="21"/>
        </w:rPr>
        <w:t>obligātie</w:t>
      </w:r>
      <w:r w:rsidRPr="004F350A">
        <w:rPr>
          <w:color w:val="333333"/>
          <w:spacing w:val="-2"/>
          <w:sz w:val="21"/>
        </w:rPr>
        <w:t xml:space="preserve"> </w:t>
      </w:r>
      <w:r w:rsidRPr="004F350A">
        <w:rPr>
          <w:color w:val="333333"/>
          <w:sz w:val="21"/>
        </w:rPr>
        <w:t>kursi</w:t>
      </w:r>
      <w:r w:rsidRPr="004F350A">
        <w:rPr>
          <w:color w:val="333333"/>
          <w:spacing w:val="-2"/>
          <w:sz w:val="21"/>
        </w:rPr>
        <w:t xml:space="preserve"> </w:t>
      </w:r>
      <w:r w:rsidRPr="004F350A">
        <w:rPr>
          <w:color w:val="333333"/>
          <w:sz w:val="21"/>
        </w:rPr>
        <w:t>(A</w:t>
      </w:r>
      <w:r w:rsidRPr="004F350A">
        <w:rPr>
          <w:color w:val="333333"/>
          <w:spacing w:val="-2"/>
          <w:sz w:val="21"/>
        </w:rPr>
        <w:t xml:space="preserve"> </w:t>
      </w:r>
      <w:r w:rsidRPr="004F350A">
        <w:rPr>
          <w:color w:val="333333"/>
          <w:sz w:val="21"/>
        </w:rPr>
        <w:t>daļa)</w:t>
      </w:r>
      <w:r w:rsidRPr="004F350A">
        <w:rPr>
          <w:color w:val="333333"/>
          <w:spacing w:val="-2"/>
          <w:sz w:val="21"/>
        </w:rPr>
        <w:t xml:space="preserve"> </w:t>
      </w:r>
      <w:r w:rsidRPr="004F350A">
        <w:rPr>
          <w:color w:val="333333"/>
          <w:sz w:val="21"/>
        </w:rPr>
        <w:t>–</w:t>
      </w:r>
      <w:r w:rsidRPr="004F350A">
        <w:rPr>
          <w:color w:val="333333"/>
          <w:spacing w:val="-1"/>
          <w:sz w:val="21"/>
        </w:rPr>
        <w:t xml:space="preserve"> </w:t>
      </w:r>
      <w:r w:rsidRPr="004F350A">
        <w:rPr>
          <w:color w:val="333333"/>
          <w:sz w:val="21"/>
        </w:rPr>
        <w:t>34</w:t>
      </w:r>
      <w:r w:rsidRPr="004F350A">
        <w:rPr>
          <w:color w:val="333333"/>
          <w:spacing w:val="-2"/>
          <w:sz w:val="21"/>
        </w:rPr>
        <w:t xml:space="preserve"> </w:t>
      </w:r>
      <w:r w:rsidRPr="004F350A">
        <w:rPr>
          <w:color w:val="333333"/>
          <w:sz w:val="21"/>
        </w:rPr>
        <w:t>KP,</w:t>
      </w:r>
    </w:p>
    <w:p w14:paraId="2CA694F8" w14:textId="77777777" w:rsidR="004F350A" w:rsidRPr="004F350A" w:rsidRDefault="004F350A" w:rsidP="004F350A">
      <w:pPr>
        <w:numPr>
          <w:ilvl w:val="3"/>
          <w:numId w:val="5"/>
        </w:numPr>
        <w:tabs>
          <w:tab w:val="left" w:pos="689"/>
        </w:tabs>
        <w:spacing w:before="206"/>
        <w:jc w:val="both"/>
        <w:rPr>
          <w:sz w:val="21"/>
        </w:rPr>
      </w:pPr>
      <w:r w:rsidRPr="004F350A">
        <w:rPr>
          <w:color w:val="333333"/>
          <w:sz w:val="21"/>
        </w:rPr>
        <w:t>obligātie</w:t>
      </w:r>
      <w:r w:rsidRPr="004F350A">
        <w:rPr>
          <w:color w:val="333333"/>
          <w:spacing w:val="7"/>
          <w:sz w:val="21"/>
        </w:rPr>
        <w:t xml:space="preserve"> </w:t>
      </w:r>
      <w:r w:rsidRPr="004F350A">
        <w:rPr>
          <w:color w:val="333333"/>
          <w:sz w:val="21"/>
        </w:rPr>
        <w:t>kursi</w:t>
      </w:r>
      <w:r w:rsidRPr="004F350A">
        <w:rPr>
          <w:color w:val="333333"/>
          <w:spacing w:val="8"/>
          <w:sz w:val="21"/>
        </w:rPr>
        <w:t xml:space="preserve"> </w:t>
      </w:r>
      <w:r w:rsidRPr="004F350A">
        <w:rPr>
          <w:color w:val="333333"/>
          <w:sz w:val="21"/>
        </w:rPr>
        <w:t>apakšprogrammās</w:t>
      </w:r>
      <w:r w:rsidRPr="004F350A">
        <w:rPr>
          <w:color w:val="333333"/>
          <w:spacing w:val="7"/>
          <w:sz w:val="21"/>
        </w:rPr>
        <w:t xml:space="preserve"> </w:t>
      </w:r>
      <w:r w:rsidRPr="004F350A">
        <w:rPr>
          <w:color w:val="333333"/>
          <w:sz w:val="21"/>
        </w:rPr>
        <w:t>(B</w:t>
      </w:r>
      <w:r w:rsidRPr="004F350A">
        <w:rPr>
          <w:color w:val="333333"/>
          <w:spacing w:val="8"/>
          <w:sz w:val="21"/>
        </w:rPr>
        <w:t xml:space="preserve"> </w:t>
      </w:r>
      <w:r w:rsidRPr="004F350A">
        <w:rPr>
          <w:color w:val="333333"/>
          <w:sz w:val="21"/>
        </w:rPr>
        <w:t>daļa)</w:t>
      </w:r>
      <w:r w:rsidRPr="004F350A">
        <w:rPr>
          <w:color w:val="333333"/>
          <w:spacing w:val="7"/>
          <w:sz w:val="21"/>
        </w:rPr>
        <w:t xml:space="preserve"> </w:t>
      </w:r>
      <w:r w:rsidRPr="004F350A">
        <w:rPr>
          <w:color w:val="333333"/>
          <w:sz w:val="21"/>
        </w:rPr>
        <w:t>–</w:t>
      </w:r>
      <w:r w:rsidRPr="004F350A">
        <w:rPr>
          <w:color w:val="333333"/>
          <w:spacing w:val="8"/>
          <w:sz w:val="21"/>
        </w:rPr>
        <w:t xml:space="preserve"> </w:t>
      </w:r>
      <w:r w:rsidRPr="004F350A">
        <w:rPr>
          <w:color w:val="333333"/>
          <w:sz w:val="21"/>
        </w:rPr>
        <w:t>46</w:t>
      </w:r>
      <w:r w:rsidRPr="004F350A">
        <w:rPr>
          <w:color w:val="333333"/>
          <w:spacing w:val="7"/>
          <w:sz w:val="21"/>
        </w:rPr>
        <w:t xml:space="preserve"> </w:t>
      </w:r>
      <w:r w:rsidRPr="004F350A">
        <w:rPr>
          <w:color w:val="333333"/>
          <w:sz w:val="21"/>
        </w:rPr>
        <w:t>KP.</w:t>
      </w:r>
    </w:p>
    <w:p w14:paraId="0DADB175" w14:textId="77777777" w:rsidR="004F350A" w:rsidRPr="004F350A" w:rsidRDefault="004F350A" w:rsidP="004F350A">
      <w:pPr>
        <w:spacing w:before="206" w:line="295" w:lineRule="auto"/>
        <w:ind w:left="560" w:right="326"/>
        <w:jc w:val="both"/>
        <w:rPr>
          <w:sz w:val="21"/>
          <w:szCs w:val="21"/>
        </w:rPr>
      </w:pPr>
      <w:r w:rsidRPr="004F350A">
        <w:rPr>
          <w:color w:val="333333"/>
          <w:sz w:val="21"/>
          <w:szCs w:val="21"/>
        </w:rPr>
        <w:t>Programmas</w:t>
      </w:r>
      <w:r w:rsidRPr="004F350A">
        <w:rPr>
          <w:color w:val="333333"/>
          <w:spacing w:val="1"/>
          <w:sz w:val="21"/>
          <w:szCs w:val="21"/>
        </w:rPr>
        <w:t xml:space="preserve"> </w:t>
      </w:r>
      <w:r w:rsidRPr="004F350A">
        <w:rPr>
          <w:color w:val="333333"/>
          <w:sz w:val="21"/>
          <w:szCs w:val="21"/>
        </w:rPr>
        <w:t>obligātie</w:t>
      </w:r>
      <w:r w:rsidRPr="004F350A">
        <w:rPr>
          <w:color w:val="333333"/>
          <w:spacing w:val="1"/>
          <w:sz w:val="21"/>
          <w:szCs w:val="21"/>
        </w:rPr>
        <w:t xml:space="preserve"> </w:t>
      </w:r>
      <w:r w:rsidRPr="004F350A">
        <w:rPr>
          <w:color w:val="333333"/>
          <w:sz w:val="21"/>
          <w:szCs w:val="21"/>
        </w:rPr>
        <w:t>kursi</w:t>
      </w:r>
      <w:r w:rsidRPr="004F350A">
        <w:rPr>
          <w:color w:val="333333"/>
          <w:spacing w:val="1"/>
          <w:sz w:val="21"/>
          <w:szCs w:val="21"/>
        </w:rPr>
        <w:t xml:space="preserve"> </w:t>
      </w:r>
      <w:r w:rsidRPr="004F350A">
        <w:rPr>
          <w:color w:val="333333"/>
          <w:sz w:val="21"/>
          <w:szCs w:val="21"/>
        </w:rPr>
        <w:t>34</w:t>
      </w:r>
      <w:r w:rsidRPr="004F350A">
        <w:rPr>
          <w:color w:val="333333"/>
          <w:spacing w:val="1"/>
          <w:sz w:val="21"/>
          <w:szCs w:val="21"/>
        </w:rPr>
        <w:t xml:space="preserve"> </w:t>
      </w:r>
      <w:r w:rsidRPr="004F350A">
        <w:rPr>
          <w:color w:val="333333"/>
          <w:sz w:val="21"/>
          <w:szCs w:val="21"/>
        </w:rPr>
        <w:t>KP</w:t>
      </w:r>
      <w:r w:rsidRPr="004F350A">
        <w:rPr>
          <w:color w:val="333333"/>
          <w:spacing w:val="1"/>
          <w:sz w:val="21"/>
          <w:szCs w:val="21"/>
        </w:rPr>
        <w:t xml:space="preserve"> </w:t>
      </w:r>
      <w:r w:rsidRPr="004F350A">
        <w:rPr>
          <w:color w:val="333333"/>
          <w:sz w:val="21"/>
          <w:szCs w:val="21"/>
        </w:rPr>
        <w:t>apjomā</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kopīgi</w:t>
      </w:r>
      <w:r w:rsidRPr="004F350A">
        <w:rPr>
          <w:color w:val="333333"/>
          <w:spacing w:val="1"/>
          <w:sz w:val="21"/>
          <w:szCs w:val="21"/>
        </w:rPr>
        <w:t xml:space="preserve"> </w:t>
      </w:r>
      <w:r w:rsidRPr="004F350A">
        <w:rPr>
          <w:color w:val="333333"/>
          <w:sz w:val="21"/>
          <w:szCs w:val="21"/>
        </w:rPr>
        <w:t>visām</w:t>
      </w:r>
      <w:r w:rsidRPr="004F350A">
        <w:rPr>
          <w:color w:val="333333"/>
          <w:spacing w:val="63"/>
          <w:sz w:val="21"/>
          <w:szCs w:val="21"/>
        </w:rPr>
        <w:t xml:space="preserve"> </w:t>
      </w:r>
      <w:r w:rsidRPr="004F350A">
        <w:rPr>
          <w:color w:val="333333"/>
          <w:sz w:val="21"/>
          <w:szCs w:val="21"/>
        </w:rPr>
        <w:t>apakšprogrammām</w:t>
      </w:r>
      <w:r w:rsidRPr="004F350A">
        <w:rPr>
          <w:color w:val="333333"/>
          <w:spacing w:val="63"/>
          <w:sz w:val="21"/>
          <w:szCs w:val="21"/>
        </w:rPr>
        <w:t xml:space="preserve"> </w:t>
      </w:r>
      <w:r w:rsidRPr="004F350A">
        <w:rPr>
          <w:color w:val="333333"/>
          <w:sz w:val="21"/>
          <w:szCs w:val="21"/>
        </w:rPr>
        <w:t>(Angļu</w:t>
      </w:r>
      <w:r w:rsidRPr="004F350A">
        <w:rPr>
          <w:color w:val="333333"/>
          <w:spacing w:val="63"/>
          <w:sz w:val="21"/>
          <w:szCs w:val="21"/>
        </w:rPr>
        <w:t xml:space="preserve"> </w:t>
      </w:r>
      <w:r w:rsidRPr="004F350A">
        <w:rPr>
          <w:color w:val="333333"/>
          <w:sz w:val="21"/>
          <w:szCs w:val="21"/>
        </w:rPr>
        <w:t>ﬁloloģija,</w:t>
      </w:r>
      <w:r w:rsidRPr="004F350A">
        <w:rPr>
          <w:color w:val="333333"/>
          <w:spacing w:val="1"/>
          <w:sz w:val="21"/>
          <w:szCs w:val="21"/>
        </w:rPr>
        <w:t xml:space="preserve"> </w:t>
      </w:r>
      <w:r w:rsidRPr="004F350A">
        <w:rPr>
          <w:color w:val="333333"/>
          <w:sz w:val="21"/>
          <w:szCs w:val="21"/>
        </w:rPr>
        <w:t>Krievu ﬁloloģija, Latviešu ﬁloloģija un Salīdzināma ﬁloloģija) un apkopoti divos moduļos: Zinātņu</w:t>
      </w:r>
      <w:r w:rsidRPr="004F350A">
        <w:rPr>
          <w:color w:val="333333"/>
          <w:spacing w:val="1"/>
          <w:sz w:val="21"/>
          <w:szCs w:val="21"/>
        </w:rPr>
        <w:t xml:space="preserve"> </w:t>
      </w:r>
      <w:r w:rsidRPr="004F350A">
        <w:rPr>
          <w:color w:val="333333"/>
          <w:sz w:val="21"/>
          <w:szCs w:val="21"/>
        </w:rPr>
        <w:t>nozares</w:t>
      </w:r>
      <w:r w:rsidRPr="004F350A">
        <w:rPr>
          <w:color w:val="333333"/>
          <w:spacing w:val="1"/>
          <w:sz w:val="21"/>
          <w:szCs w:val="21"/>
        </w:rPr>
        <w:t xml:space="preserve"> </w:t>
      </w:r>
      <w:r w:rsidRPr="004F350A">
        <w:rPr>
          <w:color w:val="333333"/>
          <w:sz w:val="21"/>
          <w:szCs w:val="21"/>
        </w:rPr>
        <w:t>teorētisko</w:t>
      </w:r>
      <w:r w:rsidRPr="004F350A">
        <w:rPr>
          <w:color w:val="333333"/>
          <w:spacing w:val="1"/>
          <w:sz w:val="21"/>
          <w:szCs w:val="21"/>
        </w:rPr>
        <w:t xml:space="preserve"> </w:t>
      </w:r>
      <w:r w:rsidRPr="004F350A">
        <w:rPr>
          <w:color w:val="333333"/>
          <w:sz w:val="21"/>
          <w:szCs w:val="21"/>
        </w:rPr>
        <w:t>atziņu</w:t>
      </w:r>
      <w:r w:rsidRPr="004F350A">
        <w:rPr>
          <w:color w:val="333333"/>
          <w:spacing w:val="1"/>
          <w:sz w:val="21"/>
          <w:szCs w:val="21"/>
        </w:rPr>
        <w:t xml:space="preserve"> </w:t>
      </w:r>
      <w:r w:rsidRPr="004F350A">
        <w:rPr>
          <w:color w:val="333333"/>
          <w:sz w:val="21"/>
          <w:szCs w:val="21"/>
        </w:rPr>
        <w:t>izpētes</w:t>
      </w:r>
      <w:r w:rsidRPr="004F350A">
        <w:rPr>
          <w:color w:val="333333"/>
          <w:spacing w:val="1"/>
          <w:sz w:val="21"/>
          <w:szCs w:val="21"/>
        </w:rPr>
        <w:t xml:space="preserve"> </w:t>
      </w:r>
      <w:r w:rsidRPr="004F350A">
        <w:rPr>
          <w:color w:val="333333"/>
          <w:sz w:val="21"/>
          <w:szCs w:val="21"/>
        </w:rPr>
        <w:t>un</w:t>
      </w:r>
      <w:r w:rsidRPr="004F350A">
        <w:rPr>
          <w:color w:val="333333"/>
          <w:spacing w:val="63"/>
          <w:sz w:val="21"/>
          <w:szCs w:val="21"/>
        </w:rPr>
        <w:t xml:space="preserve"> </w:t>
      </w:r>
      <w:r w:rsidRPr="004F350A">
        <w:rPr>
          <w:color w:val="333333"/>
          <w:sz w:val="21"/>
          <w:szCs w:val="21"/>
        </w:rPr>
        <w:t>aprobācijas</w:t>
      </w:r>
      <w:r w:rsidRPr="004F350A">
        <w:rPr>
          <w:color w:val="333333"/>
          <w:spacing w:val="63"/>
          <w:sz w:val="21"/>
          <w:szCs w:val="21"/>
        </w:rPr>
        <w:t xml:space="preserve"> </w:t>
      </w:r>
      <w:r w:rsidRPr="004F350A">
        <w:rPr>
          <w:color w:val="333333"/>
          <w:sz w:val="21"/>
          <w:szCs w:val="21"/>
        </w:rPr>
        <w:t>(30</w:t>
      </w:r>
      <w:r w:rsidRPr="004F350A">
        <w:rPr>
          <w:color w:val="333333"/>
          <w:spacing w:val="63"/>
          <w:sz w:val="21"/>
          <w:szCs w:val="21"/>
        </w:rPr>
        <w:t xml:space="preserve"> </w:t>
      </w:r>
      <w:r w:rsidRPr="004F350A">
        <w:rPr>
          <w:color w:val="333333"/>
          <w:sz w:val="21"/>
          <w:szCs w:val="21"/>
        </w:rPr>
        <w:t>KP)</w:t>
      </w:r>
      <w:r w:rsidRPr="004F350A">
        <w:rPr>
          <w:color w:val="333333"/>
          <w:spacing w:val="64"/>
          <w:sz w:val="21"/>
          <w:szCs w:val="21"/>
        </w:rPr>
        <w:t xml:space="preserve"> </w:t>
      </w:r>
      <w:r w:rsidRPr="004F350A">
        <w:rPr>
          <w:color w:val="333333"/>
          <w:sz w:val="21"/>
          <w:szCs w:val="21"/>
        </w:rPr>
        <w:t>un</w:t>
      </w:r>
      <w:r w:rsidRPr="004F350A">
        <w:rPr>
          <w:color w:val="333333"/>
          <w:spacing w:val="63"/>
          <w:sz w:val="21"/>
          <w:szCs w:val="21"/>
        </w:rPr>
        <w:t xml:space="preserve"> </w:t>
      </w:r>
      <w:r w:rsidRPr="004F350A">
        <w:rPr>
          <w:color w:val="333333"/>
          <w:sz w:val="21"/>
          <w:szCs w:val="21"/>
        </w:rPr>
        <w:t>Nozares</w:t>
      </w:r>
      <w:r w:rsidRPr="004F350A">
        <w:rPr>
          <w:color w:val="333333"/>
          <w:spacing w:val="63"/>
          <w:sz w:val="21"/>
          <w:szCs w:val="21"/>
        </w:rPr>
        <w:t xml:space="preserve"> </w:t>
      </w:r>
      <w:r w:rsidRPr="004F350A">
        <w:rPr>
          <w:color w:val="333333"/>
          <w:sz w:val="21"/>
          <w:szCs w:val="21"/>
        </w:rPr>
        <w:t>pragmatiskie</w:t>
      </w:r>
      <w:r w:rsidRPr="004F350A">
        <w:rPr>
          <w:color w:val="333333"/>
          <w:spacing w:val="63"/>
          <w:sz w:val="21"/>
          <w:szCs w:val="21"/>
        </w:rPr>
        <w:t xml:space="preserve"> </w:t>
      </w:r>
      <w:r w:rsidRPr="004F350A">
        <w:rPr>
          <w:color w:val="333333"/>
          <w:sz w:val="21"/>
          <w:szCs w:val="21"/>
        </w:rPr>
        <w:t>aspekti</w:t>
      </w:r>
      <w:r w:rsidRPr="004F350A">
        <w:rPr>
          <w:color w:val="333333"/>
          <w:spacing w:val="64"/>
          <w:sz w:val="21"/>
          <w:szCs w:val="21"/>
        </w:rPr>
        <w:t xml:space="preserve"> </w:t>
      </w:r>
      <w:r w:rsidRPr="004F350A">
        <w:rPr>
          <w:color w:val="333333"/>
          <w:sz w:val="21"/>
          <w:szCs w:val="21"/>
        </w:rPr>
        <w:t>(4</w:t>
      </w:r>
      <w:r w:rsidRPr="004F350A">
        <w:rPr>
          <w:color w:val="333333"/>
          <w:spacing w:val="1"/>
          <w:sz w:val="21"/>
          <w:szCs w:val="21"/>
        </w:rPr>
        <w:t xml:space="preserve"> </w:t>
      </w:r>
      <w:r w:rsidRPr="004F350A">
        <w:rPr>
          <w:color w:val="333333"/>
          <w:sz w:val="21"/>
          <w:szCs w:val="21"/>
        </w:rPr>
        <w:t xml:space="preserve">KP). Zinātņu nozares teorētisko atziņu izpētes un aprobācijas (30 KP) </w:t>
      </w:r>
      <w:r w:rsidRPr="004F350A">
        <w:rPr>
          <w:b/>
          <w:color w:val="333333"/>
          <w:sz w:val="21"/>
          <w:szCs w:val="21"/>
        </w:rPr>
        <w:t xml:space="preserve">A daļas </w:t>
      </w:r>
      <w:r w:rsidRPr="004F350A">
        <w:rPr>
          <w:color w:val="333333"/>
          <w:sz w:val="21"/>
          <w:szCs w:val="21"/>
        </w:rPr>
        <w:t>kursu uzdevums ir</w:t>
      </w:r>
      <w:r w:rsidRPr="004F350A">
        <w:rPr>
          <w:color w:val="333333"/>
          <w:spacing w:val="1"/>
          <w:sz w:val="21"/>
          <w:szCs w:val="21"/>
        </w:rPr>
        <w:t xml:space="preserve"> </w:t>
      </w:r>
      <w:r w:rsidRPr="004F350A">
        <w:rPr>
          <w:color w:val="333333"/>
          <w:sz w:val="21"/>
          <w:szCs w:val="21"/>
        </w:rPr>
        <w:t>sniegt</w:t>
      </w:r>
      <w:r w:rsidRPr="004F350A">
        <w:rPr>
          <w:color w:val="333333"/>
          <w:spacing w:val="1"/>
          <w:sz w:val="21"/>
          <w:szCs w:val="21"/>
        </w:rPr>
        <w:t xml:space="preserve"> </w:t>
      </w:r>
      <w:r w:rsidRPr="004F350A">
        <w:rPr>
          <w:color w:val="333333"/>
          <w:sz w:val="21"/>
          <w:szCs w:val="21"/>
        </w:rPr>
        <w:t>zināšanas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veidot</w:t>
      </w:r>
      <w:r w:rsidRPr="004F350A">
        <w:rPr>
          <w:color w:val="333333"/>
          <w:spacing w:val="1"/>
          <w:sz w:val="21"/>
          <w:szCs w:val="21"/>
        </w:rPr>
        <w:t xml:space="preserve"> </w:t>
      </w:r>
      <w:r w:rsidRPr="004F350A">
        <w:rPr>
          <w:color w:val="333333"/>
          <w:sz w:val="21"/>
          <w:szCs w:val="21"/>
        </w:rPr>
        <w:t>studējošo</w:t>
      </w:r>
      <w:r w:rsidRPr="004F350A">
        <w:rPr>
          <w:color w:val="333333"/>
          <w:spacing w:val="1"/>
          <w:sz w:val="21"/>
          <w:szCs w:val="21"/>
        </w:rPr>
        <w:t xml:space="preserve"> </w:t>
      </w:r>
      <w:r w:rsidRPr="004F350A">
        <w:rPr>
          <w:color w:val="333333"/>
          <w:sz w:val="21"/>
          <w:szCs w:val="21"/>
        </w:rPr>
        <w:t>izpratni</w:t>
      </w:r>
      <w:r w:rsidRPr="004F350A">
        <w:rPr>
          <w:color w:val="333333"/>
          <w:spacing w:val="1"/>
          <w:sz w:val="21"/>
          <w:szCs w:val="21"/>
        </w:rPr>
        <w:t xml:space="preserve"> </w:t>
      </w:r>
      <w:r w:rsidRPr="004F350A">
        <w:rPr>
          <w:color w:val="333333"/>
          <w:sz w:val="21"/>
          <w:szCs w:val="21"/>
        </w:rPr>
        <w:t>par</w:t>
      </w:r>
      <w:r w:rsidRPr="004F350A">
        <w:rPr>
          <w:color w:val="333333"/>
          <w:spacing w:val="1"/>
          <w:sz w:val="21"/>
          <w:szCs w:val="21"/>
        </w:rPr>
        <w:t xml:space="preserve"> </w:t>
      </w:r>
      <w:r w:rsidRPr="004F350A">
        <w:rPr>
          <w:color w:val="333333"/>
          <w:sz w:val="21"/>
          <w:szCs w:val="21"/>
        </w:rPr>
        <w:t>dažādu</w:t>
      </w:r>
      <w:r w:rsidRPr="004F350A">
        <w:rPr>
          <w:color w:val="333333"/>
          <w:spacing w:val="1"/>
          <w:sz w:val="21"/>
          <w:szCs w:val="21"/>
        </w:rPr>
        <w:t xml:space="preserve"> </w:t>
      </w:r>
      <w:r w:rsidRPr="004F350A">
        <w:rPr>
          <w:color w:val="333333"/>
          <w:sz w:val="21"/>
          <w:szCs w:val="21"/>
        </w:rPr>
        <w:t>humanitāro</w:t>
      </w:r>
      <w:r w:rsidRPr="004F350A">
        <w:rPr>
          <w:color w:val="333333"/>
          <w:spacing w:val="1"/>
          <w:sz w:val="21"/>
          <w:szCs w:val="21"/>
        </w:rPr>
        <w:t xml:space="preserve"> </w:t>
      </w:r>
      <w:r w:rsidRPr="004F350A">
        <w:rPr>
          <w:color w:val="333333"/>
          <w:sz w:val="21"/>
          <w:szCs w:val="21"/>
        </w:rPr>
        <w:t>zinātņu</w:t>
      </w:r>
      <w:r w:rsidRPr="004F350A">
        <w:rPr>
          <w:color w:val="333333"/>
          <w:spacing w:val="1"/>
          <w:sz w:val="21"/>
          <w:szCs w:val="21"/>
        </w:rPr>
        <w:t xml:space="preserve"> </w:t>
      </w:r>
      <w:r w:rsidRPr="004F350A">
        <w:rPr>
          <w:color w:val="333333"/>
          <w:sz w:val="21"/>
          <w:szCs w:val="21"/>
        </w:rPr>
        <w:t>kopsakarībām</w:t>
      </w:r>
      <w:r w:rsidRPr="004F350A">
        <w:rPr>
          <w:color w:val="333333"/>
          <w:spacing w:val="1"/>
          <w:sz w:val="21"/>
          <w:szCs w:val="21"/>
        </w:rPr>
        <w:t xml:space="preserve"> </w:t>
      </w:r>
      <w:r w:rsidRPr="004F350A">
        <w:rPr>
          <w:color w:val="333333"/>
          <w:sz w:val="21"/>
          <w:szCs w:val="21"/>
        </w:rPr>
        <w:t>(</w:t>
      </w:r>
      <w:r w:rsidRPr="004F350A">
        <w:rPr>
          <w:i/>
          <w:color w:val="333333"/>
          <w:sz w:val="21"/>
          <w:szCs w:val="21"/>
        </w:rPr>
        <w:t>Zinātnisko</w:t>
      </w:r>
      <w:r w:rsidRPr="004F350A">
        <w:rPr>
          <w:i/>
          <w:color w:val="333333"/>
          <w:spacing w:val="1"/>
          <w:sz w:val="21"/>
          <w:szCs w:val="21"/>
        </w:rPr>
        <w:t xml:space="preserve"> </w:t>
      </w:r>
      <w:r w:rsidRPr="004F350A">
        <w:rPr>
          <w:i/>
          <w:color w:val="333333"/>
          <w:sz w:val="21"/>
          <w:szCs w:val="21"/>
        </w:rPr>
        <w:t>pētījumu</w:t>
      </w:r>
      <w:r w:rsidRPr="004F350A">
        <w:rPr>
          <w:i/>
          <w:color w:val="333333"/>
          <w:spacing w:val="1"/>
          <w:sz w:val="21"/>
          <w:szCs w:val="21"/>
        </w:rPr>
        <w:t xml:space="preserve"> </w:t>
      </w:r>
      <w:r w:rsidRPr="004F350A">
        <w:rPr>
          <w:i/>
          <w:color w:val="333333"/>
          <w:sz w:val="21"/>
          <w:szCs w:val="21"/>
        </w:rPr>
        <w:t>metodoloģija</w:t>
      </w:r>
      <w:r w:rsidRPr="004F350A">
        <w:rPr>
          <w:color w:val="333333"/>
          <w:sz w:val="21"/>
          <w:szCs w:val="21"/>
        </w:rPr>
        <w:t xml:space="preserve">, </w:t>
      </w:r>
      <w:r w:rsidRPr="004F350A">
        <w:rPr>
          <w:i/>
          <w:color w:val="333333"/>
          <w:sz w:val="21"/>
          <w:szCs w:val="21"/>
        </w:rPr>
        <w:t>Mūsdienu</w:t>
      </w:r>
      <w:r w:rsidRPr="004F350A">
        <w:rPr>
          <w:i/>
          <w:color w:val="333333"/>
          <w:spacing w:val="1"/>
          <w:sz w:val="21"/>
          <w:szCs w:val="21"/>
        </w:rPr>
        <w:t xml:space="preserve"> </w:t>
      </w:r>
      <w:r w:rsidRPr="004F350A">
        <w:rPr>
          <w:i/>
          <w:color w:val="333333"/>
          <w:sz w:val="21"/>
          <w:szCs w:val="21"/>
        </w:rPr>
        <w:t>teorētiskās</w:t>
      </w:r>
      <w:r w:rsidRPr="004F350A">
        <w:rPr>
          <w:i/>
          <w:color w:val="333333"/>
          <w:spacing w:val="1"/>
          <w:sz w:val="21"/>
          <w:szCs w:val="21"/>
        </w:rPr>
        <w:t xml:space="preserve"> </w:t>
      </w:r>
      <w:r w:rsidRPr="004F350A">
        <w:rPr>
          <w:i/>
          <w:color w:val="333333"/>
          <w:sz w:val="21"/>
          <w:szCs w:val="21"/>
        </w:rPr>
        <w:t>pieejas</w:t>
      </w:r>
      <w:r w:rsidRPr="004F350A">
        <w:rPr>
          <w:i/>
          <w:color w:val="333333"/>
          <w:spacing w:val="1"/>
          <w:sz w:val="21"/>
          <w:szCs w:val="21"/>
        </w:rPr>
        <w:t xml:space="preserve"> </w:t>
      </w:r>
      <w:r w:rsidRPr="004F350A">
        <w:rPr>
          <w:i/>
          <w:color w:val="333333"/>
          <w:sz w:val="21"/>
          <w:szCs w:val="21"/>
        </w:rPr>
        <w:t>humanitārajās</w:t>
      </w:r>
      <w:r w:rsidRPr="004F350A">
        <w:rPr>
          <w:i/>
          <w:color w:val="333333"/>
          <w:spacing w:val="1"/>
          <w:sz w:val="21"/>
          <w:szCs w:val="21"/>
        </w:rPr>
        <w:t xml:space="preserve"> </w:t>
      </w:r>
      <w:r w:rsidRPr="004F350A">
        <w:rPr>
          <w:i/>
          <w:color w:val="333333"/>
          <w:sz w:val="21"/>
          <w:szCs w:val="21"/>
        </w:rPr>
        <w:t xml:space="preserve">zinātnēs </w:t>
      </w:r>
      <w:r w:rsidRPr="004F350A">
        <w:rPr>
          <w:color w:val="333333"/>
          <w:sz w:val="21"/>
          <w:szCs w:val="21"/>
        </w:rPr>
        <w:t>).</w:t>
      </w:r>
      <w:r w:rsidRPr="004F350A">
        <w:rPr>
          <w:color w:val="333333"/>
          <w:spacing w:val="1"/>
          <w:sz w:val="21"/>
          <w:szCs w:val="21"/>
        </w:rPr>
        <w:t xml:space="preserve"> </w:t>
      </w:r>
      <w:r w:rsidRPr="004F350A">
        <w:rPr>
          <w:color w:val="333333"/>
          <w:sz w:val="21"/>
          <w:szCs w:val="21"/>
        </w:rPr>
        <w:t>Teorētisko atziņu aprobācija zinātņu apakšnozares izvēlētās jomas aktuālo problēmu aspektā notiek</w:t>
      </w:r>
      <w:r w:rsidRPr="004F350A">
        <w:rPr>
          <w:color w:val="333333"/>
          <w:spacing w:val="1"/>
          <w:sz w:val="21"/>
          <w:szCs w:val="21"/>
        </w:rPr>
        <w:t xml:space="preserve"> </w:t>
      </w:r>
      <w:r w:rsidRPr="004F350A">
        <w:rPr>
          <w:i/>
          <w:color w:val="333333"/>
          <w:sz w:val="21"/>
          <w:szCs w:val="21"/>
        </w:rPr>
        <w:t>Maģistra darba semināros valodniecībā vai literatūrzinātnē</w:t>
      </w:r>
      <w:r w:rsidRPr="004F350A">
        <w:rPr>
          <w:color w:val="333333"/>
          <w:sz w:val="21"/>
          <w:szCs w:val="21"/>
        </w:rPr>
        <w:t>, kuros atbilstoši studiju programmas</w:t>
      </w:r>
      <w:r w:rsidRPr="004F350A">
        <w:rPr>
          <w:color w:val="333333"/>
          <w:spacing w:val="1"/>
          <w:sz w:val="21"/>
          <w:szCs w:val="21"/>
        </w:rPr>
        <w:t xml:space="preserve"> </w:t>
      </w:r>
      <w:r w:rsidRPr="004F350A">
        <w:rPr>
          <w:color w:val="333333"/>
          <w:sz w:val="21"/>
          <w:szCs w:val="21"/>
        </w:rPr>
        <w:t>mērķiem</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uzdevumiem</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studējošo</w:t>
      </w:r>
      <w:r w:rsidRPr="004F350A">
        <w:rPr>
          <w:color w:val="333333"/>
          <w:spacing w:val="1"/>
          <w:sz w:val="21"/>
          <w:szCs w:val="21"/>
        </w:rPr>
        <w:t xml:space="preserve"> </w:t>
      </w:r>
      <w:r w:rsidRPr="004F350A">
        <w:rPr>
          <w:color w:val="333333"/>
          <w:sz w:val="21"/>
          <w:szCs w:val="21"/>
        </w:rPr>
        <w:t>maģistra</w:t>
      </w:r>
      <w:r w:rsidRPr="004F350A">
        <w:rPr>
          <w:color w:val="333333"/>
          <w:spacing w:val="1"/>
          <w:sz w:val="21"/>
          <w:szCs w:val="21"/>
        </w:rPr>
        <w:t xml:space="preserve"> </w:t>
      </w:r>
      <w:r w:rsidRPr="004F350A">
        <w:rPr>
          <w:color w:val="333333"/>
          <w:sz w:val="21"/>
          <w:szCs w:val="21"/>
        </w:rPr>
        <w:t>darba</w:t>
      </w:r>
      <w:r w:rsidRPr="004F350A">
        <w:rPr>
          <w:color w:val="333333"/>
          <w:spacing w:val="1"/>
          <w:sz w:val="21"/>
          <w:szCs w:val="21"/>
        </w:rPr>
        <w:t xml:space="preserve"> </w:t>
      </w:r>
      <w:r w:rsidRPr="004F350A">
        <w:rPr>
          <w:color w:val="333333"/>
          <w:sz w:val="21"/>
          <w:szCs w:val="21"/>
        </w:rPr>
        <w:t>tematam</w:t>
      </w:r>
      <w:r w:rsidRPr="004F350A">
        <w:rPr>
          <w:color w:val="333333"/>
          <w:spacing w:val="1"/>
          <w:sz w:val="21"/>
          <w:szCs w:val="21"/>
        </w:rPr>
        <w:t xml:space="preserve"> </w:t>
      </w:r>
      <w:r w:rsidRPr="004F350A">
        <w:rPr>
          <w:color w:val="333333"/>
          <w:sz w:val="21"/>
          <w:szCs w:val="21"/>
        </w:rPr>
        <w:t>tiek</w:t>
      </w:r>
      <w:r w:rsidRPr="004F350A">
        <w:rPr>
          <w:color w:val="333333"/>
          <w:spacing w:val="1"/>
          <w:sz w:val="21"/>
          <w:szCs w:val="21"/>
        </w:rPr>
        <w:t xml:space="preserve"> </w:t>
      </w:r>
      <w:r w:rsidRPr="004F350A">
        <w:rPr>
          <w:color w:val="333333"/>
          <w:sz w:val="21"/>
          <w:szCs w:val="21"/>
        </w:rPr>
        <w:t>padziļinātas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praktiski</w:t>
      </w:r>
      <w:r w:rsidRPr="004F350A">
        <w:rPr>
          <w:color w:val="333333"/>
          <w:spacing w:val="-61"/>
          <w:sz w:val="21"/>
          <w:szCs w:val="21"/>
        </w:rPr>
        <w:t xml:space="preserve"> </w:t>
      </w:r>
      <w:r w:rsidRPr="004F350A">
        <w:rPr>
          <w:color w:val="333333"/>
          <w:sz w:val="21"/>
          <w:szCs w:val="21"/>
        </w:rPr>
        <w:t xml:space="preserve">nostiprinātas teorētiskajos studiju kursos iegūtas zināšanas. Kursu </w:t>
      </w:r>
      <w:r w:rsidRPr="004F350A">
        <w:rPr>
          <w:i/>
          <w:color w:val="333333"/>
          <w:sz w:val="21"/>
          <w:szCs w:val="21"/>
        </w:rPr>
        <w:t>Dalība zinātnes komunikācijas</w:t>
      </w:r>
      <w:r w:rsidRPr="004F350A">
        <w:rPr>
          <w:i/>
          <w:color w:val="333333"/>
          <w:spacing w:val="1"/>
          <w:sz w:val="21"/>
          <w:szCs w:val="21"/>
        </w:rPr>
        <w:t xml:space="preserve"> </w:t>
      </w:r>
      <w:r w:rsidRPr="004F350A">
        <w:rPr>
          <w:i/>
          <w:color w:val="333333"/>
          <w:sz w:val="21"/>
          <w:szCs w:val="21"/>
        </w:rPr>
        <w:t xml:space="preserve">pasākumā </w:t>
      </w:r>
      <w:r w:rsidRPr="004F350A">
        <w:rPr>
          <w:color w:val="333333"/>
          <w:sz w:val="21"/>
          <w:szCs w:val="21"/>
        </w:rPr>
        <w:t xml:space="preserve">un </w:t>
      </w:r>
      <w:r w:rsidRPr="004F350A">
        <w:rPr>
          <w:i/>
          <w:color w:val="333333"/>
          <w:sz w:val="21"/>
          <w:szCs w:val="21"/>
        </w:rPr>
        <w:t xml:space="preserve">Akadēmiskā prakse </w:t>
      </w:r>
      <w:r w:rsidRPr="004F350A">
        <w:rPr>
          <w:color w:val="333333"/>
          <w:sz w:val="21"/>
          <w:szCs w:val="21"/>
        </w:rPr>
        <w:t>mērķis ir pilnveidot teorētiskās zināšanas un analītiskās prasmes</w:t>
      </w:r>
      <w:r w:rsidRPr="004F350A">
        <w:rPr>
          <w:color w:val="333333"/>
          <w:spacing w:val="1"/>
          <w:sz w:val="21"/>
          <w:szCs w:val="21"/>
        </w:rPr>
        <w:t xml:space="preserve"> </w:t>
      </w:r>
      <w:r w:rsidRPr="004F350A">
        <w:rPr>
          <w:color w:val="333333"/>
          <w:sz w:val="21"/>
          <w:szCs w:val="21"/>
        </w:rPr>
        <w:t xml:space="preserve">praksē. </w:t>
      </w:r>
      <w:r w:rsidRPr="004F350A">
        <w:rPr>
          <w:i/>
          <w:color w:val="333333"/>
          <w:sz w:val="21"/>
          <w:szCs w:val="21"/>
        </w:rPr>
        <w:t xml:space="preserve">Maģistra darbs </w:t>
      </w:r>
      <w:r w:rsidRPr="004F350A">
        <w:rPr>
          <w:color w:val="333333"/>
          <w:sz w:val="21"/>
          <w:szCs w:val="21"/>
        </w:rPr>
        <w:t xml:space="preserve">(20 KP) ir patstāvīgs </w:t>
      </w:r>
      <w:r w:rsidRPr="004F350A">
        <w:rPr>
          <w:color w:val="333333"/>
          <w:sz w:val="21"/>
          <w:szCs w:val="21"/>
        </w:rPr>
        <w:lastRenderedPageBreak/>
        <w:t>zinātniski praktisks pētījums, kas veltīts kādas aktuālas</w:t>
      </w:r>
      <w:r w:rsidRPr="004F350A">
        <w:rPr>
          <w:color w:val="333333"/>
          <w:spacing w:val="1"/>
          <w:sz w:val="21"/>
          <w:szCs w:val="21"/>
        </w:rPr>
        <w:t xml:space="preserve"> </w:t>
      </w:r>
      <w:r w:rsidRPr="004F350A">
        <w:rPr>
          <w:color w:val="333333"/>
          <w:sz w:val="21"/>
          <w:szCs w:val="21"/>
        </w:rPr>
        <w:t>problēmas risināšanai; šis darbs parāda studenta zinātnisko erudīciju un pētnieciskās iemaņas.</w:t>
      </w:r>
      <w:r w:rsidRPr="004F350A">
        <w:rPr>
          <w:color w:val="333333"/>
          <w:spacing w:val="1"/>
          <w:sz w:val="21"/>
          <w:szCs w:val="21"/>
        </w:rPr>
        <w:t xml:space="preserve"> </w:t>
      </w:r>
      <w:r w:rsidRPr="004F350A">
        <w:rPr>
          <w:color w:val="333333"/>
          <w:sz w:val="21"/>
          <w:szCs w:val="21"/>
        </w:rPr>
        <w:t>Nozares pragmatiskie aspekti (4 KP) (</w:t>
      </w:r>
      <w:r w:rsidRPr="004F350A">
        <w:rPr>
          <w:i/>
          <w:color w:val="333333"/>
          <w:sz w:val="21"/>
          <w:szCs w:val="21"/>
        </w:rPr>
        <w:t>Valodu kursu vadīšana</w:t>
      </w:r>
      <w:r w:rsidRPr="004F350A">
        <w:rPr>
          <w:color w:val="333333"/>
          <w:sz w:val="21"/>
          <w:szCs w:val="21"/>
        </w:rPr>
        <w:t xml:space="preserve">, </w:t>
      </w:r>
      <w:r w:rsidRPr="004F350A">
        <w:rPr>
          <w:i/>
          <w:color w:val="333333"/>
          <w:sz w:val="21"/>
          <w:szCs w:val="21"/>
        </w:rPr>
        <w:t>Tulkojums kā kultūras fenomens</w:t>
      </w:r>
      <w:r w:rsidRPr="004F350A">
        <w:rPr>
          <w:color w:val="333333"/>
          <w:sz w:val="21"/>
          <w:szCs w:val="21"/>
        </w:rPr>
        <w:t>) kā A</w:t>
      </w:r>
      <w:r w:rsidRPr="004F350A">
        <w:rPr>
          <w:color w:val="333333"/>
          <w:spacing w:val="1"/>
          <w:sz w:val="21"/>
          <w:szCs w:val="21"/>
        </w:rPr>
        <w:t xml:space="preserve"> </w:t>
      </w:r>
      <w:r w:rsidRPr="004F350A">
        <w:rPr>
          <w:color w:val="333333"/>
          <w:sz w:val="21"/>
          <w:szCs w:val="21"/>
        </w:rPr>
        <w:t>daļas</w:t>
      </w:r>
      <w:r w:rsidRPr="004F350A">
        <w:rPr>
          <w:color w:val="333333"/>
          <w:spacing w:val="1"/>
          <w:sz w:val="21"/>
          <w:szCs w:val="21"/>
        </w:rPr>
        <w:t xml:space="preserve"> </w:t>
      </w:r>
      <w:r w:rsidRPr="004F350A">
        <w:rPr>
          <w:color w:val="333333"/>
          <w:sz w:val="21"/>
          <w:szCs w:val="21"/>
        </w:rPr>
        <w:t>obligāto</w:t>
      </w:r>
      <w:r w:rsidRPr="004F350A">
        <w:rPr>
          <w:color w:val="333333"/>
          <w:spacing w:val="1"/>
          <w:sz w:val="21"/>
          <w:szCs w:val="21"/>
        </w:rPr>
        <w:t xml:space="preserve"> </w:t>
      </w:r>
      <w:r w:rsidRPr="004F350A">
        <w:rPr>
          <w:color w:val="333333"/>
          <w:sz w:val="21"/>
          <w:szCs w:val="21"/>
        </w:rPr>
        <w:t>kursu</w:t>
      </w:r>
      <w:r w:rsidRPr="004F350A">
        <w:rPr>
          <w:color w:val="333333"/>
          <w:spacing w:val="1"/>
          <w:sz w:val="21"/>
          <w:szCs w:val="21"/>
        </w:rPr>
        <w:t xml:space="preserve"> </w:t>
      </w:r>
      <w:r w:rsidRPr="004F350A">
        <w:rPr>
          <w:color w:val="333333"/>
          <w:sz w:val="21"/>
          <w:szCs w:val="21"/>
        </w:rPr>
        <w:t>sastāvdaļa</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obligāts</w:t>
      </w:r>
      <w:r w:rsidRPr="004F350A">
        <w:rPr>
          <w:color w:val="333333"/>
          <w:spacing w:val="1"/>
          <w:sz w:val="21"/>
          <w:szCs w:val="21"/>
        </w:rPr>
        <w:t xml:space="preserve"> </w:t>
      </w:r>
      <w:r w:rsidRPr="004F350A">
        <w:rPr>
          <w:color w:val="333333"/>
          <w:sz w:val="21"/>
          <w:szCs w:val="21"/>
        </w:rPr>
        <w:t>priekšnosacījums,</w:t>
      </w:r>
      <w:r w:rsidRPr="004F350A">
        <w:rPr>
          <w:color w:val="333333"/>
          <w:spacing w:val="1"/>
          <w:sz w:val="21"/>
          <w:szCs w:val="21"/>
        </w:rPr>
        <w:t xml:space="preserve"> </w:t>
      </w:r>
      <w:r w:rsidRPr="004F350A">
        <w:rPr>
          <w:color w:val="333333"/>
          <w:sz w:val="21"/>
          <w:szCs w:val="21"/>
        </w:rPr>
        <w:t>bez</w:t>
      </w:r>
      <w:r w:rsidRPr="004F350A">
        <w:rPr>
          <w:color w:val="333333"/>
          <w:spacing w:val="1"/>
          <w:sz w:val="21"/>
          <w:szCs w:val="21"/>
        </w:rPr>
        <w:t xml:space="preserve"> </w:t>
      </w:r>
      <w:r w:rsidRPr="004F350A">
        <w:rPr>
          <w:color w:val="333333"/>
          <w:sz w:val="21"/>
          <w:szCs w:val="21"/>
        </w:rPr>
        <w:t>kura</w:t>
      </w:r>
      <w:r w:rsidRPr="004F350A">
        <w:rPr>
          <w:color w:val="333333"/>
          <w:spacing w:val="1"/>
          <w:sz w:val="21"/>
          <w:szCs w:val="21"/>
        </w:rPr>
        <w:t xml:space="preserve"> </w:t>
      </w:r>
      <w:r w:rsidRPr="004F350A">
        <w:rPr>
          <w:color w:val="333333"/>
          <w:sz w:val="21"/>
          <w:szCs w:val="21"/>
        </w:rPr>
        <w:t>nav</w:t>
      </w:r>
      <w:r w:rsidRPr="004F350A">
        <w:rPr>
          <w:color w:val="333333"/>
          <w:spacing w:val="1"/>
          <w:sz w:val="21"/>
          <w:szCs w:val="21"/>
        </w:rPr>
        <w:t xml:space="preserve"> </w:t>
      </w:r>
      <w:r w:rsidRPr="004F350A">
        <w:rPr>
          <w:color w:val="333333"/>
          <w:sz w:val="21"/>
          <w:szCs w:val="21"/>
        </w:rPr>
        <w:t>iespējams</w:t>
      </w:r>
      <w:r w:rsidRPr="004F350A">
        <w:rPr>
          <w:color w:val="333333"/>
          <w:spacing w:val="63"/>
          <w:sz w:val="21"/>
          <w:szCs w:val="21"/>
        </w:rPr>
        <w:t xml:space="preserve"> </w:t>
      </w:r>
      <w:r w:rsidRPr="004F350A">
        <w:rPr>
          <w:color w:val="333333"/>
          <w:sz w:val="21"/>
          <w:szCs w:val="21"/>
        </w:rPr>
        <w:t>apgūt</w:t>
      </w:r>
      <w:r w:rsidRPr="004F350A">
        <w:rPr>
          <w:color w:val="333333"/>
          <w:spacing w:val="1"/>
          <w:sz w:val="21"/>
          <w:szCs w:val="21"/>
        </w:rPr>
        <w:t xml:space="preserve"> </w:t>
      </w:r>
      <w:r w:rsidRPr="004F350A">
        <w:rPr>
          <w:color w:val="333333"/>
          <w:sz w:val="21"/>
          <w:szCs w:val="21"/>
        </w:rPr>
        <w:t>zināšanas,</w:t>
      </w:r>
      <w:r w:rsidRPr="004F350A">
        <w:rPr>
          <w:color w:val="333333"/>
          <w:spacing w:val="-3"/>
          <w:sz w:val="21"/>
          <w:szCs w:val="21"/>
        </w:rPr>
        <w:t xml:space="preserve"> </w:t>
      </w:r>
      <w:r w:rsidRPr="004F350A">
        <w:rPr>
          <w:color w:val="333333"/>
          <w:sz w:val="21"/>
          <w:szCs w:val="21"/>
        </w:rPr>
        <w:t>kas</w:t>
      </w:r>
      <w:r w:rsidRPr="004F350A">
        <w:rPr>
          <w:color w:val="333333"/>
          <w:spacing w:val="-3"/>
          <w:sz w:val="21"/>
          <w:szCs w:val="21"/>
        </w:rPr>
        <w:t xml:space="preserve"> </w:t>
      </w:r>
      <w:r w:rsidRPr="004F350A">
        <w:rPr>
          <w:color w:val="333333"/>
          <w:sz w:val="21"/>
          <w:szCs w:val="21"/>
        </w:rPr>
        <w:t>nepieciešamas</w:t>
      </w:r>
      <w:r w:rsidRPr="004F350A">
        <w:rPr>
          <w:color w:val="333333"/>
          <w:spacing w:val="-2"/>
          <w:sz w:val="21"/>
          <w:szCs w:val="21"/>
        </w:rPr>
        <w:t xml:space="preserve"> </w:t>
      </w:r>
      <w:r w:rsidRPr="004F350A">
        <w:rPr>
          <w:color w:val="333333"/>
          <w:sz w:val="21"/>
          <w:szCs w:val="21"/>
        </w:rPr>
        <w:t>maģistra</w:t>
      </w:r>
      <w:r w:rsidRPr="004F350A">
        <w:rPr>
          <w:color w:val="333333"/>
          <w:spacing w:val="-3"/>
          <w:sz w:val="21"/>
          <w:szCs w:val="21"/>
        </w:rPr>
        <w:t xml:space="preserve"> </w:t>
      </w:r>
      <w:r w:rsidRPr="004F350A">
        <w:rPr>
          <w:color w:val="333333"/>
          <w:sz w:val="21"/>
          <w:szCs w:val="21"/>
        </w:rPr>
        <w:t>grāda</w:t>
      </w:r>
      <w:r w:rsidRPr="004F350A">
        <w:rPr>
          <w:color w:val="333333"/>
          <w:spacing w:val="-2"/>
          <w:sz w:val="21"/>
          <w:szCs w:val="21"/>
        </w:rPr>
        <w:t xml:space="preserve"> </w:t>
      </w:r>
      <w:r w:rsidRPr="004F350A">
        <w:rPr>
          <w:color w:val="333333"/>
          <w:sz w:val="21"/>
          <w:szCs w:val="21"/>
        </w:rPr>
        <w:t>ieguvei.</w:t>
      </w:r>
    </w:p>
    <w:p w14:paraId="5B7D944B" w14:textId="77777777" w:rsidR="004F350A" w:rsidRPr="004F350A" w:rsidRDefault="004F350A" w:rsidP="004F350A">
      <w:pPr>
        <w:tabs>
          <w:tab w:val="left" w:pos="4190"/>
        </w:tabs>
        <w:spacing w:before="151" w:line="295" w:lineRule="auto"/>
        <w:ind w:left="560" w:right="325"/>
        <w:rPr>
          <w:sz w:val="21"/>
        </w:rPr>
      </w:pPr>
      <w:r w:rsidRPr="004F350A">
        <w:rPr>
          <w:b/>
          <w:color w:val="333333"/>
          <w:sz w:val="21"/>
        </w:rPr>
        <w:t>B</w:t>
      </w:r>
      <w:r w:rsidRPr="004F350A">
        <w:rPr>
          <w:b/>
          <w:color w:val="333333"/>
          <w:spacing w:val="40"/>
          <w:sz w:val="21"/>
        </w:rPr>
        <w:t xml:space="preserve"> </w:t>
      </w:r>
      <w:r w:rsidRPr="004F350A">
        <w:rPr>
          <w:b/>
          <w:color w:val="333333"/>
          <w:sz w:val="21"/>
        </w:rPr>
        <w:t>daļas</w:t>
      </w:r>
      <w:r w:rsidRPr="004F350A">
        <w:rPr>
          <w:b/>
          <w:color w:val="333333"/>
          <w:spacing w:val="55"/>
          <w:sz w:val="21"/>
        </w:rPr>
        <w:t xml:space="preserve"> </w:t>
      </w:r>
      <w:r w:rsidRPr="004F350A">
        <w:rPr>
          <w:color w:val="333333"/>
          <w:sz w:val="21"/>
        </w:rPr>
        <w:t>obligātie</w:t>
      </w:r>
      <w:r w:rsidRPr="004F350A">
        <w:rPr>
          <w:color w:val="333333"/>
          <w:spacing w:val="30"/>
          <w:sz w:val="21"/>
        </w:rPr>
        <w:t xml:space="preserve"> </w:t>
      </w:r>
      <w:r w:rsidRPr="004F350A">
        <w:rPr>
          <w:color w:val="333333"/>
          <w:sz w:val="21"/>
        </w:rPr>
        <w:t>kursi</w:t>
      </w:r>
      <w:r w:rsidRPr="004F350A">
        <w:rPr>
          <w:color w:val="333333"/>
          <w:spacing w:val="30"/>
          <w:sz w:val="21"/>
        </w:rPr>
        <w:t xml:space="preserve"> </w:t>
      </w:r>
      <w:r w:rsidRPr="004F350A">
        <w:rPr>
          <w:color w:val="333333"/>
          <w:sz w:val="21"/>
        </w:rPr>
        <w:t>apakšprogrammās</w:t>
      </w:r>
      <w:r w:rsidRPr="004F350A">
        <w:rPr>
          <w:color w:val="333333"/>
          <w:spacing w:val="30"/>
          <w:sz w:val="21"/>
        </w:rPr>
        <w:t xml:space="preserve"> </w:t>
      </w:r>
      <w:r w:rsidRPr="004F350A">
        <w:rPr>
          <w:color w:val="333333"/>
          <w:sz w:val="21"/>
        </w:rPr>
        <w:t>(46</w:t>
      </w:r>
      <w:r w:rsidRPr="004F350A">
        <w:rPr>
          <w:color w:val="333333"/>
          <w:spacing w:val="30"/>
          <w:sz w:val="21"/>
        </w:rPr>
        <w:t xml:space="preserve"> </w:t>
      </w:r>
      <w:r w:rsidRPr="004F350A">
        <w:rPr>
          <w:color w:val="333333"/>
          <w:sz w:val="21"/>
        </w:rPr>
        <w:t>KP)</w:t>
      </w:r>
      <w:r w:rsidRPr="004F350A">
        <w:rPr>
          <w:color w:val="333333"/>
          <w:spacing w:val="30"/>
          <w:sz w:val="21"/>
        </w:rPr>
        <w:t xml:space="preserve"> </w:t>
      </w:r>
      <w:r w:rsidRPr="004F350A">
        <w:rPr>
          <w:color w:val="333333"/>
          <w:sz w:val="21"/>
        </w:rPr>
        <w:t>ir</w:t>
      </w:r>
      <w:r w:rsidRPr="004F350A">
        <w:rPr>
          <w:color w:val="333333"/>
          <w:spacing w:val="30"/>
          <w:sz w:val="21"/>
        </w:rPr>
        <w:t xml:space="preserve"> </w:t>
      </w:r>
      <w:r w:rsidRPr="004F350A">
        <w:rPr>
          <w:color w:val="333333"/>
          <w:sz w:val="21"/>
        </w:rPr>
        <w:t>organizēti</w:t>
      </w:r>
      <w:r w:rsidRPr="004F350A">
        <w:rPr>
          <w:color w:val="333333"/>
          <w:spacing w:val="30"/>
          <w:sz w:val="21"/>
        </w:rPr>
        <w:t xml:space="preserve"> </w:t>
      </w:r>
      <w:r w:rsidRPr="004F350A">
        <w:rPr>
          <w:color w:val="333333"/>
          <w:sz w:val="21"/>
        </w:rPr>
        <w:t>divās</w:t>
      </w:r>
      <w:r w:rsidRPr="004F350A">
        <w:rPr>
          <w:color w:val="333333"/>
          <w:spacing w:val="30"/>
          <w:sz w:val="21"/>
        </w:rPr>
        <w:t xml:space="preserve"> </w:t>
      </w:r>
      <w:r w:rsidRPr="004F350A">
        <w:rPr>
          <w:color w:val="333333"/>
          <w:sz w:val="21"/>
        </w:rPr>
        <w:t>kursu</w:t>
      </w:r>
      <w:r w:rsidRPr="004F350A">
        <w:rPr>
          <w:color w:val="333333"/>
          <w:spacing w:val="30"/>
          <w:sz w:val="21"/>
        </w:rPr>
        <w:t xml:space="preserve"> </w:t>
      </w:r>
      <w:r w:rsidRPr="004F350A">
        <w:rPr>
          <w:color w:val="333333"/>
          <w:sz w:val="21"/>
        </w:rPr>
        <w:t>kopās:</w:t>
      </w:r>
      <w:r w:rsidRPr="004F350A">
        <w:rPr>
          <w:color w:val="333333"/>
          <w:spacing w:val="30"/>
          <w:sz w:val="21"/>
        </w:rPr>
        <w:t xml:space="preserve"> </w:t>
      </w:r>
      <w:r w:rsidRPr="004F350A">
        <w:rPr>
          <w:color w:val="333333"/>
          <w:sz w:val="21"/>
        </w:rPr>
        <w:t>Nozares</w:t>
      </w:r>
      <w:r w:rsidRPr="004F350A">
        <w:rPr>
          <w:color w:val="333333"/>
          <w:spacing w:val="1"/>
          <w:sz w:val="21"/>
        </w:rPr>
        <w:t xml:space="preserve"> </w:t>
      </w:r>
      <w:r w:rsidRPr="004F350A">
        <w:rPr>
          <w:color w:val="333333"/>
          <w:sz w:val="21"/>
        </w:rPr>
        <w:t>pragmatiskie</w:t>
      </w:r>
      <w:r w:rsidRPr="004F350A">
        <w:rPr>
          <w:color w:val="333333"/>
          <w:spacing w:val="51"/>
          <w:sz w:val="21"/>
        </w:rPr>
        <w:t xml:space="preserve"> </w:t>
      </w:r>
      <w:r w:rsidRPr="004F350A">
        <w:rPr>
          <w:color w:val="333333"/>
          <w:sz w:val="21"/>
        </w:rPr>
        <w:t>aspekti</w:t>
      </w:r>
      <w:r w:rsidRPr="004F350A">
        <w:rPr>
          <w:color w:val="333333"/>
          <w:spacing w:val="51"/>
          <w:sz w:val="21"/>
        </w:rPr>
        <w:t xml:space="preserve"> </w:t>
      </w:r>
      <w:r w:rsidRPr="004F350A">
        <w:rPr>
          <w:color w:val="333333"/>
          <w:sz w:val="21"/>
        </w:rPr>
        <w:t>apakšprogrammās</w:t>
      </w:r>
      <w:r w:rsidRPr="004F350A">
        <w:rPr>
          <w:color w:val="333333"/>
          <w:spacing w:val="51"/>
          <w:sz w:val="21"/>
        </w:rPr>
        <w:t xml:space="preserve"> </w:t>
      </w:r>
      <w:r w:rsidRPr="004F350A">
        <w:rPr>
          <w:color w:val="333333"/>
          <w:sz w:val="21"/>
        </w:rPr>
        <w:t>(12</w:t>
      </w:r>
      <w:r w:rsidRPr="004F350A">
        <w:rPr>
          <w:color w:val="333333"/>
          <w:spacing w:val="51"/>
          <w:sz w:val="21"/>
        </w:rPr>
        <w:t xml:space="preserve"> </w:t>
      </w:r>
      <w:r w:rsidRPr="004F350A">
        <w:rPr>
          <w:color w:val="333333"/>
          <w:sz w:val="21"/>
        </w:rPr>
        <w:t>KP)</w:t>
      </w:r>
      <w:r w:rsidRPr="004F350A">
        <w:rPr>
          <w:color w:val="333333"/>
          <w:spacing w:val="52"/>
          <w:sz w:val="21"/>
        </w:rPr>
        <w:t xml:space="preserve"> </w:t>
      </w:r>
      <w:r w:rsidRPr="004F350A">
        <w:rPr>
          <w:color w:val="333333"/>
          <w:sz w:val="21"/>
        </w:rPr>
        <w:t>un</w:t>
      </w:r>
      <w:r w:rsidRPr="004F350A">
        <w:rPr>
          <w:color w:val="333333"/>
          <w:spacing w:val="51"/>
          <w:sz w:val="21"/>
        </w:rPr>
        <w:t xml:space="preserve"> </w:t>
      </w:r>
      <w:r w:rsidRPr="004F350A">
        <w:rPr>
          <w:color w:val="333333"/>
          <w:sz w:val="21"/>
        </w:rPr>
        <w:t>Zinātņu</w:t>
      </w:r>
      <w:r w:rsidRPr="004F350A">
        <w:rPr>
          <w:color w:val="333333"/>
          <w:spacing w:val="51"/>
          <w:sz w:val="21"/>
        </w:rPr>
        <w:t xml:space="preserve"> </w:t>
      </w:r>
      <w:r w:rsidRPr="004F350A">
        <w:rPr>
          <w:color w:val="333333"/>
          <w:sz w:val="21"/>
        </w:rPr>
        <w:t>nozares</w:t>
      </w:r>
      <w:r w:rsidRPr="004F350A">
        <w:rPr>
          <w:color w:val="333333"/>
          <w:spacing w:val="51"/>
          <w:sz w:val="21"/>
        </w:rPr>
        <w:t xml:space="preserve"> </w:t>
      </w:r>
      <w:r w:rsidRPr="004F350A">
        <w:rPr>
          <w:color w:val="333333"/>
          <w:sz w:val="21"/>
        </w:rPr>
        <w:t>teorētisko</w:t>
      </w:r>
      <w:r w:rsidRPr="004F350A">
        <w:rPr>
          <w:color w:val="333333"/>
          <w:spacing w:val="51"/>
          <w:sz w:val="21"/>
        </w:rPr>
        <w:t xml:space="preserve"> </w:t>
      </w:r>
      <w:r w:rsidRPr="004F350A">
        <w:rPr>
          <w:color w:val="333333"/>
          <w:sz w:val="21"/>
        </w:rPr>
        <w:t>atziņu</w:t>
      </w:r>
      <w:r w:rsidRPr="004F350A">
        <w:rPr>
          <w:color w:val="333333"/>
          <w:spacing w:val="52"/>
          <w:sz w:val="21"/>
        </w:rPr>
        <w:t xml:space="preserve"> </w:t>
      </w:r>
      <w:r w:rsidRPr="004F350A">
        <w:rPr>
          <w:color w:val="333333"/>
          <w:sz w:val="21"/>
        </w:rPr>
        <w:t>izpēte</w:t>
      </w:r>
      <w:r w:rsidRPr="004F350A">
        <w:rPr>
          <w:color w:val="333333"/>
          <w:spacing w:val="51"/>
          <w:sz w:val="21"/>
        </w:rPr>
        <w:t xml:space="preserve"> </w:t>
      </w:r>
      <w:r w:rsidRPr="004F350A">
        <w:rPr>
          <w:color w:val="333333"/>
          <w:sz w:val="21"/>
        </w:rPr>
        <w:t>un</w:t>
      </w:r>
      <w:r w:rsidRPr="004F350A">
        <w:rPr>
          <w:color w:val="333333"/>
          <w:spacing w:val="1"/>
          <w:sz w:val="21"/>
        </w:rPr>
        <w:t xml:space="preserve"> </w:t>
      </w:r>
      <w:r w:rsidRPr="004F350A">
        <w:rPr>
          <w:color w:val="333333"/>
          <w:sz w:val="21"/>
        </w:rPr>
        <w:t>aprobācija</w:t>
      </w:r>
      <w:r w:rsidRPr="004F350A">
        <w:rPr>
          <w:color w:val="333333"/>
          <w:spacing w:val="49"/>
          <w:sz w:val="21"/>
        </w:rPr>
        <w:t xml:space="preserve"> </w:t>
      </w:r>
      <w:r w:rsidRPr="004F350A">
        <w:rPr>
          <w:color w:val="333333"/>
          <w:sz w:val="21"/>
        </w:rPr>
        <w:t>apakšprogrammās</w:t>
      </w:r>
      <w:r w:rsidRPr="004F350A">
        <w:rPr>
          <w:color w:val="333333"/>
          <w:spacing w:val="49"/>
          <w:sz w:val="21"/>
        </w:rPr>
        <w:t xml:space="preserve"> </w:t>
      </w:r>
      <w:r w:rsidRPr="004F350A">
        <w:rPr>
          <w:color w:val="333333"/>
          <w:sz w:val="21"/>
        </w:rPr>
        <w:t>(34</w:t>
      </w:r>
      <w:r w:rsidRPr="004F350A">
        <w:rPr>
          <w:color w:val="333333"/>
          <w:spacing w:val="50"/>
          <w:sz w:val="21"/>
        </w:rPr>
        <w:t xml:space="preserve"> </w:t>
      </w:r>
      <w:r w:rsidRPr="004F350A">
        <w:rPr>
          <w:color w:val="333333"/>
          <w:sz w:val="21"/>
        </w:rPr>
        <w:t>KP).</w:t>
      </w:r>
      <w:r w:rsidRPr="004F350A">
        <w:rPr>
          <w:color w:val="333333"/>
          <w:spacing w:val="49"/>
          <w:sz w:val="21"/>
        </w:rPr>
        <w:t xml:space="preserve"> </w:t>
      </w:r>
      <w:r w:rsidRPr="004F350A">
        <w:rPr>
          <w:color w:val="333333"/>
          <w:sz w:val="21"/>
        </w:rPr>
        <w:t>Kopa</w:t>
      </w:r>
      <w:r w:rsidRPr="004F350A">
        <w:rPr>
          <w:color w:val="333333"/>
          <w:spacing w:val="51"/>
          <w:sz w:val="21"/>
        </w:rPr>
        <w:t xml:space="preserve"> </w:t>
      </w:r>
      <w:r w:rsidRPr="004F350A">
        <w:rPr>
          <w:i/>
          <w:color w:val="333333"/>
          <w:sz w:val="21"/>
        </w:rPr>
        <w:t>Nozares</w:t>
      </w:r>
      <w:r w:rsidRPr="004F350A">
        <w:rPr>
          <w:i/>
          <w:color w:val="333333"/>
          <w:spacing w:val="50"/>
          <w:sz w:val="21"/>
        </w:rPr>
        <w:t xml:space="preserve"> </w:t>
      </w:r>
      <w:r w:rsidRPr="004F350A">
        <w:rPr>
          <w:i/>
          <w:color w:val="333333"/>
          <w:sz w:val="21"/>
        </w:rPr>
        <w:t>pragmatiskie</w:t>
      </w:r>
      <w:r w:rsidRPr="004F350A">
        <w:rPr>
          <w:i/>
          <w:color w:val="333333"/>
          <w:spacing w:val="49"/>
          <w:sz w:val="21"/>
        </w:rPr>
        <w:t xml:space="preserve"> </w:t>
      </w:r>
      <w:r w:rsidRPr="004F350A">
        <w:rPr>
          <w:i/>
          <w:color w:val="333333"/>
          <w:sz w:val="21"/>
        </w:rPr>
        <w:t>aspekti</w:t>
      </w:r>
      <w:r w:rsidRPr="004F350A">
        <w:rPr>
          <w:i/>
          <w:color w:val="333333"/>
          <w:spacing w:val="50"/>
          <w:sz w:val="21"/>
        </w:rPr>
        <w:t xml:space="preserve"> </w:t>
      </w:r>
      <w:r w:rsidRPr="004F350A">
        <w:rPr>
          <w:i/>
          <w:color w:val="333333"/>
          <w:sz w:val="21"/>
        </w:rPr>
        <w:t>apakšprogrammās</w:t>
      </w:r>
      <w:r w:rsidRPr="004F350A">
        <w:rPr>
          <w:i/>
          <w:color w:val="333333"/>
          <w:spacing w:val="52"/>
          <w:sz w:val="21"/>
        </w:rPr>
        <w:t xml:space="preserve"> </w:t>
      </w:r>
      <w:r w:rsidRPr="004F350A">
        <w:rPr>
          <w:color w:val="333333"/>
          <w:sz w:val="21"/>
        </w:rPr>
        <w:t>(12</w:t>
      </w:r>
      <w:r w:rsidRPr="004F350A">
        <w:rPr>
          <w:color w:val="333333"/>
          <w:spacing w:val="-60"/>
          <w:sz w:val="21"/>
        </w:rPr>
        <w:t xml:space="preserve"> </w:t>
      </w:r>
      <w:r w:rsidRPr="004F350A">
        <w:rPr>
          <w:color w:val="333333"/>
          <w:sz w:val="21"/>
        </w:rPr>
        <w:t>KP)</w:t>
      </w:r>
      <w:r w:rsidRPr="004F350A">
        <w:rPr>
          <w:color w:val="333333"/>
          <w:spacing w:val="47"/>
          <w:sz w:val="21"/>
        </w:rPr>
        <w:t xml:space="preserve"> </w:t>
      </w:r>
      <w:r w:rsidRPr="004F350A">
        <w:rPr>
          <w:color w:val="333333"/>
          <w:sz w:val="21"/>
        </w:rPr>
        <w:t>ietver</w:t>
      </w:r>
      <w:r w:rsidRPr="004F350A">
        <w:rPr>
          <w:color w:val="333333"/>
          <w:spacing w:val="47"/>
          <w:sz w:val="21"/>
        </w:rPr>
        <w:t xml:space="preserve"> </w:t>
      </w:r>
      <w:r w:rsidRPr="004F350A">
        <w:rPr>
          <w:color w:val="333333"/>
          <w:sz w:val="21"/>
        </w:rPr>
        <w:t>sevī</w:t>
      </w:r>
      <w:r w:rsidRPr="004F350A">
        <w:rPr>
          <w:color w:val="333333"/>
          <w:spacing w:val="48"/>
          <w:sz w:val="21"/>
        </w:rPr>
        <w:t xml:space="preserve"> </w:t>
      </w:r>
      <w:r w:rsidRPr="004F350A">
        <w:rPr>
          <w:color w:val="333333"/>
          <w:sz w:val="21"/>
        </w:rPr>
        <w:t>kopīgus</w:t>
      </w:r>
      <w:r w:rsidRPr="004F350A">
        <w:rPr>
          <w:color w:val="333333"/>
          <w:spacing w:val="47"/>
          <w:sz w:val="21"/>
        </w:rPr>
        <w:t xml:space="preserve"> </w:t>
      </w:r>
      <w:r w:rsidRPr="004F350A">
        <w:rPr>
          <w:color w:val="333333"/>
          <w:sz w:val="21"/>
        </w:rPr>
        <w:t>kursus</w:t>
      </w:r>
      <w:r w:rsidRPr="004F350A">
        <w:rPr>
          <w:color w:val="333333"/>
          <w:spacing w:val="47"/>
          <w:sz w:val="21"/>
        </w:rPr>
        <w:t xml:space="preserve"> </w:t>
      </w:r>
      <w:r w:rsidRPr="004F350A">
        <w:rPr>
          <w:color w:val="333333"/>
          <w:sz w:val="21"/>
        </w:rPr>
        <w:t>ar</w:t>
      </w:r>
      <w:r w:rsidRPr="004F350A">
        <w:rPr>
          <w:color w:val="333333"/>
          <w:spacing w:val="48"/>
          <w:sz w:val="21"/>
        </w:rPr>
        <w:t xml:space="preserve"> </w:t>
      </w:r>
      <w:r w:rsidRPr="004F350A">
        <w:rPr>
          <w:color w:val="333333"/>
          <w:sz w:val="21"/>
        </w:rPr>
        <w:t>konkrētu</w:t>
      </w:r>
      <w:r w:rsidRPr="004F350A">
        <w:rPr>
          <w:color w:val="333333"/>
          <w:spacing w:val="47"/>
          <w:sz w:val="21"/>
        </w:rPr>
        <w:t xml:space="preserve"> </w:t>
      </w:r>
      <w:r w:rsidRPr="004F350A">
        <w:rPr>
          <w:color w:val="333333"/>
          <w:sz w:val="21"/>
        </w:rPr>
        <w:t>speciﬁku,</w:t>
      </w:r>
      <w:r w:rsidRPr="004F350A">
        <w:rPr>
          <w:color w:val="333333"/>
          <w:spacing w:val="48"/>
          <w:sz w:val="21"/>
        </w:rPr>
        <w:t xml:space="preserve"> </w:t>
      </w:r>
      <w:r w:rsidRPr="004F350A">
        <w:rPr>
          <w:color w:val="333333"/>
          <w:sz w:val="21"/>
        </w:rPr>
        <w:t>kas</w:t>
      </w:r>
      <w:r w:rsidRPr="004F350A">
        <w:rPr>
          <w:color w:val="333333"/>
          <w:spacing w:val="47"/>
          <w:sz w:val="21"/>
        </w:rPr>
        <w:t xml:space="preserve"> </w:t>
      </w:r>
      <w:r w:rsidRPr="004F350A">
        <w:rPr>
          <w:color w:val="333333"/>
          <w:sz w:val="21"/>
        </w:rPr>
        <w:t>attiecināma</w:t>
      </w:r>
      <w:r w:rsidRPr="004F350A">
        <w:rPr>
          <w:color w:val="333333"/>
          <w:spacing w:val="52"/>
          <w:sz w:val="21"/>
        </w:rPr>
        <w:t xml:space="preserve"> </w:t>
      </w:r>
      <w:r w:rsidRPr="004F350A">
        <w:rPr>
          <w:color w:val="333333"/>
          <w:sz w:val="21"/>
        </w:rPr>
        <w:t>katrai</w:t>
      </w:r>
      <w:r w:rsidRPr="004F350A">
        <w:rPr>
          <w:color w:val="333333"/>
          <w:spacing w:val="47"/>
          <w:sz w:val="21"/>
        </w:rPr>
        <w:t xml:space="preserve"> </w:t>
      </w:r>
      <w:r w:rsidRPr="004F350A">
        <w:rPr>
          <w:color w:val="333333"/>
          <w:sz w:val="21"/>
        </w:rPr>
        <w:t>apakšprogrammai:</w:t>
      </w:r>
      <w:r w:rsidRPr="004F350A">
        <w:rPr>
          <w:color w:val="333333"/>
          <w:spacing w:val="1"/>
          <w:sz w:val="21"/>
        </w:rPr>
        <w:t xml:space="preserve"> </w:t>
      </w:r>
      <w:r w:rsidRPr="004F350A">
        <w:rPr>
          <w:i/>
          <w:color w:val="333333"/>
          <w:sz w:val="21"/>
        </w:rPr>
        <w:t>Angļu/latviešu/krievu</w:t>
      </w:r>
      <w:r w:rsidRPr="004F350A">
        <w:rPr>
          <w:i/>
          <w:color w:val="333333"/>
          <w:spacing w:val="14"/>
          <w:sz w:val="21"/>
        </w:rPr>
        <w:t xml:space="preserve"> </w:t>
      </w:r>
      <w:r w:rsidRPr="004F350A">
        <w:rPr>
          <w:i/>
          <w:color w:val="333333"/>
          <w:sz w:val="21"/>
        </w:rPr>
        <w:t>valodas</w:t>
      </w:r>
      <w:r w:rsidRPr="004F350A">
        <w:rPr>
          <w:i/>
          <w:color w:val="333333"/>
          <w:spacing w:val="14"/>
          <w:sz w:val="21"/>
        </w:rPr>
        <w:t xml:space="preserve"> </w:t>
      </w:r>
      <w:r w:rsidRPr="004F350A">
        <w:rPr>
          <w:i/>
          <w:color w:val="333333"/>
          <w:sz w:val="21"/>
        </w:rPr>
        <w:t>apguves</w:t>
      </w:r>
      <w:r w:rsidRPr="004F350A">
        <w:rPr>
          <w:i/>
          <w:color w:val="333333"/>
          <w:spacing w:val="14"/>
          <w:sz w:val="21"/>
        </w:rPr>
        <w:t xml:space="preserve"> </w:t>
      </w:r>
      <w:r w:rsidRPr="004F350A">
        <w:rPr>
          <w:i/>
          <w:color w:val="333333"/>
          <w:sz w:val="21"/>
        </w:rPr>
        <w:t>lingvistiskie</w:t>
      </w:r>
      <w:r w:rsidRPr="004F350A">
        <w:rPr>
          <w:i/>
          <w:color w:val="333333"/>
          <w:spacing w:val="14"/>
          <w:sz w:val="21"/>
        </w:rPr>
        <w:t xml:space="preserve"> </w:t>
      </w:r>
      <w:r w:rsidRPr="004F350A">
        <w:rPr>
          <w:i/>
          <w:color w:val="333333"/>
          <w:sz w:val="21"/>
        </w:rPr>
        <w:t>aspekti,</w:t>
      </w:r>
      <w:r w:rsidRPr="004F350A">
        <w:rPr>
          <w:i/>
          <w:color w:val="333333"/>
          <w:spacing w:val="14"/>
          <w:sz w:val="21"/>
        </w:rPr>
        <w:t xml:space="preserve"> </w:t>
      </w:r>
      <w:r w:rsidRPr="004F350A">
        <w:rPr>
          <w:i/>
          <w:color w:val="333333"/>
          <w:sz w:val="21"/>
        </w:rPr>
        <w:t>Diskursīvās</w:t>
      </w:r>
      <w:r w:rsidRPr="004F350A">
        <w:rPr>
          <w:i/>
          <w:color w:val="333333"/>
          <w:spacing w:val="14"/>
          <w:sz w:val="21"/>
        </w:rPr>
        <w:t xml:space="preserve"> </w:t>
      </w:r>
      <w:r w:rsidRPr="004F350A">
        <w:rPr>
          <w:i/>
          <w:color w:val="333333"/>
          <w:sz w:val="21"/>
        </w:rPr>
        <w:t>prakses</w:t>
      </w:r>
      <w:r w:rsidRPr="004F350A">
        <w:rPr>
          <w:i/>
          <w:color w:val="333333"/>
          <w:spacing w:val="14"/>
          <w:sz w:val="21"/>
        </w:rPr>
        <w:t xml:space="preserve"> </w:t>
      </w:r>
      <w:r w:rsidRPr="004F350A">
        <w:rPr>
          <w:i/>
          <w:color w:val="333333"/>
          <w:sz w:val="21"/>
        </w:rPr>
        <w:t>mūsdienu</w:t>
      </w:r>
      <w:r w:rsidRPr="004F350A">
        <w:rPr>
          <w:i/>
          <w:color w:val="333333"/>
          <w:spacing w:val="-61"/>
          <w:sz w:val="21"/>
        </w:rPr>
        <w:t xml:space="preserve"> </w:t>
      </w:r>
      <w:r w:rsidRPr="004F350A">
        <w:rPr>
          <w:i/>
          <w:color w:val="333333"/>
          <w:sz w:val="21"/>
        </w:rPr>
        <w:t>angļu/latviešu/krievu</w:t>
      </w:r>
      <w:r w:rsidRPr="004F350A">
        <w:rPr>
          <w:i/>
          <w:color w:val="333333"/>
          <w:spacing w:val="1"/>
          <w:sz w:val="21"/>
        </w:rPr>
        <w:t xml:space="preserve"> </w:t>
      </w:r>
      <w:r w:rsidRPr="004F350A">
        <w:rPr>
          <w:i/>
          <w:color w:val="333333"/>
          <w:sz w:val="21"/>
        </w:rPr>
        <w:t>valodniecībā,</w:t>
      </w:r>
      <w:r w:rsidRPr="004F350A">
        <w:rPr>
          <w:i/>
          <w:color w:val="333333"/>
          <w:spacing w:val="1"/>
          <w:sz w:val="21"/>
        </w:rPr>
        <w:t xml:space="preserve"> </w:t>
      </w:r>
      <w:r w:rsidRPr="004F350A">
        <w:rPr>
          <w:i/>
          <w:color w:val="333333"/>
          <w:sz w:val="21"/>
        </w:rPr>
        <w:t>Tulkošanas</w:t>
      </w:r>
      <w:r w:rsidRPr="004F350A">
        <w:rPr>
          <w:i/>
          <w:color w:val="333333"/>
          <w:spacing w:val="1"/>
          <w:sz w:val="21"/>
        </w:rPr>
        <w:t xml:space="preserve"> </w:t>
      </w:r>
      <w:r w:rsidRPr="004F350A">
        <w:rPr>
          <w:i/>
          <w:color w:val="333333"/>
          <w:sz w:val="21"/>
        </w:rPr>
        <w:t>praktikums</w:t>
      </w:r>
      <w:r w:rsidRPr="004F350A">
        <w:rPr>
          <w:i/>
          <w:color w:val="333333"/>
          <w:spacing w:val="1"/>
          <w:sz w:val="21"/>
        </w:rPr>
        <w:t xml:space="preserve"> </w:t>
      </w:r>
      <w:r w:rsidRPr="004F350A">
        <w:rPr>
          <w:i/>
          <w:color w:val="333333"/>
          <w:sz w:val="21"/>
        </w:rPr>
        <w:t>(angļu/latviešu/krievu</w:t>
      </w:r>
      <w:r w:rsidRPr="004F350A">
        <w:rPr>
          <w:i/>
          <w:color w:val="333333"/>
          <w:spacing w:val="1"/>
          <w:sz w:val="21"/>
        </w:rPr>
        <w:t xml:space="preserve"> </w:t>
      </w:r>
      <w:r w:rsidRPr="004F350A">
        <w:rPr>
          <w:i/>
          <w:color w:val="333333"/>
          <w:sz w:val="21"/>
        </w:rPr>
        <w:t>valoda),</w:t>
      </w:r>
      <w:r w:rsidRPr="004F350A">
        <w:rPr>
          <w:i/>
          <w:color w:val="333333"/>
          <w:spacing w:val="1"/>
          <w:sz w:val="21"/>
        </w:rPr>
        <w:t xml:space="preserve"> </w:t>
      </w:r>
      <w:r w:rsidRPr="004F350A">
        <w:rPr>
          <w:i/>
          <w:color w:val="333333"/>
          <w:sz w:val="21"/>
        </w:rPr>
        <w:t>Lingvistiskā</w:t>
      </w:r>
      <w:r w:rsidRPr="004F350A">
        <w:rPr>
          <w:i/>
          <w:color w:val="333333"/>
          <w:spacing w:val="-15"/>
          <w:sz w:val="21"/>
        </w:rPr>
        <w:t xml:space="preserve"> </w:t>
      </w:r>
      <w:r w:rsidRPr="004F350A">
        <w:rPr>
          <w:i/>
          <w:color w:val="333333"/>
          <w:sz w:val="21"/>
        </w:rPr>
        <w:t>ekspertīze</w:t>
      </w:r>
      <w:r w:rsidRPr="004F350A">
        <w:rPr>
          <w:i/>
          <w:color w:val="333333"/>
          <w:spacing w:val="-14"/>
          <w:sz w:val="21"/>
        </w:rPr>
        <w:t xml:space="preserve"> </w:t>
      </w:r>
      <w:r w:rsidRPr="004F350A">
        <w:rPr>
          <w:i/>
          <w:color w:val="333333"/>
          <w:sz w:val="21"/>
        </w:rPr>
        <w:t>(angļu/latviešu/krievu</w:t>
      </w:r>
      <w:r w:rsidRPr="004F350A">
        <w:rPr>
          <w:i/>
          <w:color w:val="333333"/>
          <w:spacing w:val="-14"/>
          <w:sz w:val="21"/>
        </w:rPr>
        <w:t xml:space="preserve"> </w:t>
      </w:r>
      <w:r w:rsidRPr="004F350A">
        <w:rPr>
          <w:i/>
          <w:color w:val="333333"/>
          <w:sz w:val="21"/>
        </w:rPr>
        <w:t>valoda).</w:t>
      </w:r>
      <w:r w:rsidRPr="004F350A">
        <w:rPr>
          <w:i/>
          <w:color w:val="333333"/>
          <w:spacing w:val="-13"/>
          <w:sz w:val="21"/>
        </w:rPr>
        <w:t xml:space="preserve"> </w:t>
      </w:r>
      <w:r w:rsidRPr="004F350A">
        <w:rPr>
          <w:color w:val="333333"/>
          <w:sz w:val="21"/>
        </w:rPr>
        <w:t>Kopa</w:t>
      </w:r>
      <w:r w:rsidRPr="004F350A">
        <w:rPr>
          <w:color w:val="333333"/>
          <w:spacing w:val="-14"/>
          <w:sz w:val="21"/>
        </w:rPr>
        <w:t xml:space="preserve"> </w:t>
      </w:r>
      <w:r w:rsidRPr="004F350A">
        <w:rPr>
          <w:i/>
          <w:color w:val="333333"/>
          <w:sz w:val="21"/>
        </w:rPr>
        <w:t>Zinātņu</w:t>
      </w:r>
      <w:r w:rsidRPr="004F350A">
        <w:rPr>
          <w:i/>
          <w:color w:val="333333"/>
          <w:spacing w:val="-14"/>
          <w:sz w:val="21"/>
        </w:rPr>
        <w:t xml:space="preserve"> </w:t>
      </w:r>
      <w:r w:rsidRPr="004F350A">
        <w:rPr>
          <w:i/>
          <w:color w:val="333333"/>
          <w:sz w:val="21"/>
        </w:rPr>
        <w:t>nozares</w:t>
      </w:r>
      <w:r w:rsidRPr="004F350A">
        <w:rPr>
          <w:i/>
          <w:color w:val="333333"/>
          <w:spacing w:val="-14"/>
          <w:sz w:val="21"/>
        </w:rPr>
        <w:t xml:space="preserve"> </w:t>
      </w:r>
      <w:r w:rsidRPr="004F350A">
        <w:rPr>
          <w:i/>
          <w:color w:val="333333"/>
          <w:sz w:val="21"/>
        </w:rPr>
        <w:t>teorētisko</w:t>
      </w:r>
      <w:r w:rsidRPr="004F350A">
        <w:rPr>
          <w:i/>
          <w:color w:val="333333"/>
          <w:spacing w:val="-14"/>
          <w:sz w:val="21"/>
        </w:rPr>
        <w:t xml:space="preserve"> </w:t>
      </w:r>
      <w:r w:rsidRPr="004F350A">
        <w:rPr>
          <w:i/>
          <w:color w:val="333333"/>
          <w:sz w:val="21"/>
        </w:rPr>
        <w:t>atziņu</w:t>
      </w:r>
      <w:r w:rsidRPr="004F350A">
        <w:rPr>
          <w:i/>
          <w:color w:val="333333"/>
          <w:spacing w:val="-14"/>
          <w:sz w:val="21"/>
        </w:rPr>
        <w:t xml:space="preserve"> </w:t>
      </w:r>
      <w:r w:rsidRPr="004F350A">
        <w:rPr>
          <w:i/>
          <w:color w:val="333333"/>
          <w:sz w:val="21"/>
        </w:rPr>
        <w:t>izpēte</w:t>
      </w:r>
      <w:r w:rsidRPr="004F350A">
        <w:rPr>
          <w:i/>
          <w:color w:val="333333"/>
          <w:spacing w:val="-60"/>
          <w:sz w:val="21"/>
        </w:rPr>
        <w:t xml:space="preserve"> </w:t>
      </w:r>
      <w:r w:rsidRPr="004F350A">
        <w:rPr>
          <w:i/>
          <w:color w:val="333333"/>
          <w:sz w:val="21"/>
        </w:rPr>
        <w:t>un</w:t>
      </w:r>
      <w:r w:rsidRPr="004F350A">
        <w:rPr>
          <w:i/>
          <w:color w:val="333333"/>
          <w:spacing w:val="37"/>
          <w:sz w:val="21"/>
        </w:rPr>
        <w:t xml:space="preserve"> </w:t>
      </w:r>
      <w:r w:rsidRPr="004F350A">
        <w:rPr>
          <w:i/>
          <w:color w:val="333333"/>
          <w:sz w:val="21"/>
        </w:rPr>
        <w:t>aprobācija</w:t>
      </w:r>
      <w:r w:rsidRPr="004F350A">
        <w:rPr>
          <w:i/>
          <w:color w:val="333333"/>
          <w:spacing w:val="36"/>
          <w:sz w:val="21"/>
        </w:rPr>
        <w:t xml:space="preserve"> </w:t>
      </w:r>
      <w:r w:rsidRPr="004F350A">
        <w:rPr>
          <w:i/>
          <w:color w:val="333333"/>
          <w:spacing w:val="9"/>
          <w:sz w:val="21"/>
        </w:rPr>
        <w:t>apakšprogrammās</w:t>
      </w:r>
      <w:r w:rsidRPr="004F350A">
        <w:rPr>
          <w:i/>
          <w:color w:val="333333"/>
          <w:spacing w:val="50"/>
          <w:sz w:val="21"/>
        </w:rPr>
        <w:t xml:space="preserve"> </w:t>
      </w:r>
      <w:r w:rsidRPr="004F350A">
        <w:rPr>
          <w:color w:val="333333"/>
          <w:sz w:val="21"/>
        </w:rPr>
        <w:t>(34</w:t>
      </w:r>
      <w:r w:rsidRPr="004F350A">
        <w:rPr>
          <w:color w:val="333333"/>
          <w:spacing w:val="36"/>
          <w:sz w:val="21"/>
        </w:rPr>
        <w:t xml:space="preserve"> </w:t>
      </w:r>
      <w:r w:rsidRPr="004F350A">
        <w:rPr>
          <w:color w:val="333333"/>
          <w:sz w:val="21"/>
        </w:rPr>
        <w:t>KP)</w:t>
      </w:r>
      <w:r w:rsidRPr="004F350A">
        <w:rPr>
          <w:color w:val="333333"/>
          <w:spacing w:val="36"/>
          <w:sz w:val="21"/>
        </w:rPr>
        <w:t xml:space="preserve"> </w:t>
      </w:r>
      <w:r w:rsidRPr="004F350A">
        <w:rPr>
          <w:color w:val="333333"/>
          <w:sz w:val="21"/>
        </w:rPr>
        <w:t>iekļauj</w:t>
      </w:r>
      <w:r w:rsidRPr="004F350A">
        <w:rPr>
          <w:color w:val="333333"/>
          <w:spacing w:val="36"/>
          <w:sz w:val="21"/>
        </w:rPr>
        <w:t xml:space="preserve"> </w:t>
      </w:r>
      <w:r w:rsidRPr="004F350A">
        <w:rPr>
          <w:color w:val="333333"/>
          <w:sz w:val="21"/>
        </w:rPr>
        <w:t>kursus,</w:t>
      </w:r>
      <w:r w:rsidRPr="004F350A">
        <w:rPr>
          <w:color w:val="333333"/>
          <w:spacing w:val="36"/>
          <w:sz w:val="21"/>
        </w:rPr>
        <w:t xml:space="preserve"> </w:t>
      </w:r>
      <w:r w:rsidRPr="004F350A">
        <w:rPr>
          <w:color w:val="333333"/>
          <w:sz w:val="21"/>
        </w:rPr>
        <w:t>kuri</w:t>
      </w:r>
      <w:r w:rsidRPr="004F350A">
        <w:rPr>
          <w:color w:val="333333"/>
          <w:spacing w:val="36"/>
          <w:sz w:val="21"/>
        </w:rPr>
        <w:t xml:space="preserve"> </w:t>
      </w:r>
      <w:r w:rsidRPr="004F350A">
        <w:rPr>
          <w:color w:val="333333"/>
          <w:sz w:val="21"/>
        </w:rPr>
        <w:t>nodrošina</w:t>
      </w:r>
      <w:r w:rsidRPr="004F350A">
        <w:rPr>
          <w:color w:val="333333"/>
          <w:spacing w:val="9"/>
          <w:sz w:val="21"/>
        </w:rPr>
        <w:t xml:space="preserve"> </w:t>
      </w:r>
      <w:r w:rsidRPr="004F350A">
        <w:rPr>
          <w:color w:val="333333"/>
          <w:sz w:val="21"/>
        </w:rPr>
        <w:t>ievirzi</w:t>
      </w:r>
      <w:r w:rsidRPr="004F350A">
        <w:rPr>
          <w:color w:val="333333"/>
          <w:spacing w:val="36"/>
          <w:sz w:val="21"/>
        </w:rPr>
        <w:t xml:space="preserve"> </w:t>
      </w:r>
      <w:r w:rsidRPr="004F350A">
        <w:rPr>
          <w:color w:val="333333"/>
          <w:spacing w:val="10"/>
          <w:sz w:val="21"/>
        </w:rPr>
        <w:t>konkrētu</w:t>
      </w:r>
      <w:r w:rsidRPr="004F350A">
        <w:rPr>
          <w:color w:val="333333"/>
          <w:spacing w:val="11"/>
          <w:sz w:val="21"/>
        </w:rPr>
        <w:t xml:space="preserve"> </w:t>
      </w:r>
      <w:r w:rsidRPr="004F350A">
        <w:rPr>
          <w:color w:val="333333"/>
          <w:sz w:val="21"/>
        </w:rPr>
        <w:t>valodu/literatūru/kultūru</w:t>
      </w:r>
      <w:r w:rsidRPr="004F350A">
        <w:rPr>
          <w:color w:val="333333"/>
          <w:spacing w:val="14"/>
          <w:sz w:val="21"/>
        </w:rPr>
        <w:t xml:space="preserve"> </w:t>
      </w:r>
      <w:r w:rsidRPr="004F350A">
        <w:rPr>
          <w:color w:val="333333"/>
          <w:sz w:val="21"/>
        </w:rPr>
        <w:t>specializācijā</w:t>
      </w:r>
      <w:r w:rsidRPr="004F350A">
        <w:rPr>
          <w:color w:val="333333"/>
          <w:spacing w:val="15"/>
          <w:sz w:val="21"/>
        </w:rPr>
        <w:t xml:space="preserve"> </w:t>
      </w:r>
      <w:r w:rsidRPr="004F350A">
        <w:rPr>
          <w:color w:val="333333"/>
          <w:sz w:val="21"/>
        </w:rPr>
        <w:t>katrai</w:t>
      </w:r>
      <w:r w:rsidRPr="004F350A">
        <w:rPr>
          <w:color w:val="333333"/>
          <w:spacing w:val="14"/>
          <w:sz w:val="21"/>
        </w:rPr>
        <w:t xml:space="preserve"> </w:t>
      </w:r>
      <w:r w:rsidRPr="004F350A">
        <w:rPr>
          <w:color w:val="333333"/>
          <w:sz w:val="21"/>
        </w:rPr>
        <w:t>apakšprogrammai:</w:t>
      </w:r>
      <w:r w:rsidRPr="004F350A">
        <w:rPr>
          <w:color w:val="333333"/>
          <w:spacing w:val="15"/>
          <w:sz w:val="21"/>
        </w:rPr>
        <w:t xml:space="preserve"> </w:t>
      </w:r>
      <w:r w:rsidRPr="004F350A">
        <w:rPr>
          <w:color w:val="333333"/>
          <w:sz w:val="21"/>
        </w:rPr>
        <w:t>piem.</w:t>
      </w:r>
      <w:r w:rsidRPr="004F350A">
        <w:rPr>
          <w:color w:val="333333"/>
          <w:spacing w:val="16"/>
          <w:sz w:val="21"/>
        </w:rPr>
        <w:t xml:space="preserve"> </w:t>
      </w:r>
      <w:r w:rsidRPr="004F350A">
        <w:rPr>
          <w:i/>
          <w:color w:val="333333"/>
          <w:sz w:val="21"/>
        </w:rPr>
        <w:t>Kanādiešu</w:t>
      </w:r>
      <w:r w:rsidRPr="004F350A">
        <w:rPr>
          <w:i/>
          <w:color w:val="333333"/>
          <w:spacing w:val="15"/>
          <w:sz w:val="21"/>
        </w:rPr>
        <w:t xml:space="preserve"> </w:t>
      </w:r>
      <w:r w:rsidRPr="004F350A">
        <w:rPr>
          <w:i/>
          <w:color w:val="333333"/>
          <w:sz w:val="21"/>
        </w:rPr>
        <w:t>literatūra</w:t>
      </w:r>
      <w:r w:rsidRPr="004F350A">
        <w:rPr>
          <w:i/>
          <w:color w:val="333333"/>
          <w:spacing w:val="14"/>
          <w:sz w:val="21"/>
        </w:rPr>
        <w:t xml:space="preserve"> </w:t>
      </w:r>
      <w:r w:rsidRPr="004F350A">
        <w:rPr>
          <w:i/>
          <w:color w:val="333333"/>
          <w:sz w:val="21"/>
        </w:rPr>
        <w:t>angļu</w:t>
      </w:r>
      <w:r w:rsidRPr="004F350A">
        <w:rPr>
          <w:i/>
          <w:color w:val="333333"/>
          <w:spacing w:val="1"/>
          <w:sz w:val="21"/>
        </w:rPr>
        <w:t xml:space="preserve"> </w:t>
      </w:r>
      <w:r w:rsidRPr="004F350A">
        <w:rPr>
          <w:i/>
          <w:color w:val="333333"/>
          <w:sz w:val="21"/>
        </w:rPr>
        <w:t>valodā,</w:t>
      </w:r>
      <w:r w:rsidRPr="004F350A">
        <w:rPr>
          <w:i/>
          <w:color w:val="333333"/>
          <w:spacing w:val="-16"/>
          <w:sz w:val="21"/>
        </w:rPr>
        <w:t xml:space="preserve"> </w:t>
      </w:r>
      <w:r w:rsidRPr="004F350A">
        <w:rPr>
          <w:i/>
          <w:color w:val="333333"/>
          <w:sz w:val="21"/>
        </w:rPr>
        <w:t>Mūsdienu</w:t>
      </w:r>
      <w:r w:rsidRPr="004F350A">
        <w:rPr>
          <w:i/>
          <w:color w:val="333333"/>
          <w:spacing w:val="-16"/>
          <w:sz w:val="21"/>
        </w:rPr>
        <w:t xml:space="preserve"> </w:t>
      </w:r>
      <w:r w:rsidRPr="004F350A">
        <w:rPr>
          <w:i/>
          <w:color w:val="333333"/>
          <w:sz w:val="21"/>
        </w:rPr>
        <w:t>britu</w:t>
      </w:r>
      <w:r w:rsidRPr="004F350A">
        <w:rPr>
          <w:i/>
          <w:color w:val="333333"/>
          <w:spacing w:val="-16"/>
          <w:sz w:val="21"/>
        </w:rPr>
        <w:t xml:space="preserve"> </w:t>
      </w:r>
      <w:r w:rsidRPr="004F350A">
        <w:rPr>
          <w:i/>
          <w:color w:val="333333"/>
          <w:sz w:val="21"/>
        </w:rPr>
        <w:t>un</w:t>
      </w:r>
      <w:r w:rsidRPr="004F350A">
        <w:rPr>
          <w:i/>
          <w:color w:val="333333"/>
          <w:spacing w:val="-15"/>
          <w:sz w:val="21"/>
        </w:rPr>
        <w:t xml:space="preserve"> </w:t>
      </w:r>
      <w:r w:rsidRPr="004F350A">
        <w:rPr>
          <w:i/>
          <w:color w:val="333333"/>
          <w:sz w:val="21"/>
        </w:rPr>
        <w:t>ASV</w:t>
      </w:r>
      <w:r w:rsidRPr="004F350A">
        <w:rPr>
          <w:i/>
          <w:color w:val="333333"/>
          <w:spacing w:val="-16"/>
          <w:sz w:val="21"/>
        </w:rPr>
        <w:t xml:space="preserve"> </w:t>
      </w:r>
      <w:r w:rsidRPr="004F350A">
        <w:rPr>
          <w:i/>
          <w:color w:val="333333"/>
          <w:sz w:val="21"/>
        </w:rPr>
        <w:t>literatūra,</w:t>
      </w:r>
      <w:r w:rsidRPr="004F350A">
        <w:rPr>
          <w:i/>
          <w:color w:val="333333"/>
          <w:spacing w:val="-16"/>
          <w:sz w:val="21"/>
        </w:rPr>
        <w:t xml:space="preserve"> </w:t>
      </w:r>
      <w:r w:rsidRPr="004F350A">
        <w:rPr>
          <w:i/>
          <w:color w:val="333333"/>
          <w:sz w:val="21"/>
        </w:rPr>
        <w:t>Postkoloniālās</w:t>
      </w:r>
      <w:r w:rsidRPr="004F350A">
        <w:rPr>
          <w:i/>
          <w:color w:val="333333"/>
          <w:spacing w:val="-15"/>
          <w:sz w:val="21"/>
        </w:rPr>
        <w:t xml:space="preserve"> </w:t>
      </w:r>
      <w:r w:rsidRPr="004F350A">
        <w:rPr>
          <w:i/>
          <w:color w:val="333333"/>
          <w:sz w:val="21"/>
        </w:rPr>
        <w:t>literatūras,</w:t>
      </w:r>
      <w:r w:rsidRPr="004F350A">
        <w:rPr>
          <w:i/>
          <w:color w:val="333333"/>
          <w:spacing w:val="-16"/>
          <w:sz w:val="21"/>
        </w:rPr>
        <w:t xml:space="preserve"> </w:t>
      </w:r>
      <w:r w:rsidRPr="004F350A">
        <w:rPr>
          <w:i/>
          <w:color w:val="333333"/>
          <w:sz w:val="21"/>
        </w:rPr>
        <w:t>Spekulatīvā</w:t>
      </w:r>
      <w:r w:rsidRPr="004F350A">
        <w:rPr>
          <w:i/>
          <w:color w:val="333333"/>
          <w:spacing w:val="-16"/>
          <w:sz w:val="21"/>
        </w:rPr>
        <w:t xml:space="preserve"> </w:t>
      </w:r>
      <w:r w:rsidRPr="004F350A">
        <w:rPr>
          <w:i/>
          <w:color w:val="333333"/>
          <w:sz w:val="21"/>
        </w:rPr>
        <w:t>literatūra</w:t>
      </w:r>
      <w:r w:rsidRPr="004F350A">
        <w:rPr>
          <w:color w:val="333333"/>
          <w:sz w:val="21"/>
        </w:rPr>
        <w:t>,</w:t>
      </w:r>
      <w:r w:rsidRPr="004F350A">
        <w:rPr>
          <w:color w:val="333333"/>
          <w:spacing w:val="-15"/>
          <w:sz w:val="21"/>
        </w:rPr>
        <w:t xml:space="preserve"> </w:t>
      </w:r>
      <w:r w:rsidRPr="004F350A">
        <w:rPr>
          <w:i/>
          <w:color w:val="333333"/>
          <w:sz w:val="21"/>
        </w:rPr>
        <w:t>Izziņa</w:t>
      </w:r>
      <w:r w:rsidRPr="004F350A">
        <w:rPr>
          <w:i/>
          <w:color w:val="333333"/>
          <w:spacing w:val="-16"/>
          <w:sz w:val="21"/>
        </w:rPr>
        <w:t xml:space="preserve"> </w:t>
      </w:r>
      <w:r w:rsidRPr="004F350A">
        <w:rPr>
          <w:i/>
          <w:color w:val="333333"/>
          <w:sz w:val="21"/>
        </w:rPr>
        <w:t>un</w:t>
      </w:r>
      <w:r w:rsidRPr="004F350A">
        <w:rPr>
          <w:i/>
          <w:color w:val="333333"/>
          <w:spacing w:val="-60"/>
          <w:sz w:val="21"/>
        </w:rPr>
        <w:t xml:space="preserve"> </w:t>
      </w:r>
      <w:r w:rsidRPr="004F350A">
        <w:rPr>
          <w:i/>
          <w:color w:val="333333"/>
          <w:sz w:val="21"/>
        </w:rPr>
        <w:t>komunikācija</w:t>
      </w:r>
      <w:r w:rsidRPr="004F350A">
        <w:rPr>
          <w:i/>
          <w:color w:val="333333"/>
          <w:spacing w:val="-12"/>
          <w:sz w:val="21"/>
        </w:rPr>
        <w:t xml:space="preserve"> </w:t>
      </w:r>
      <w:r w:rsidRPr="004F350A">
        <w:rPr>
          <w:color w:val="333333"/>
          <w:sz w:val="21"/>
        </w:rPr>
        <w:t>u.c.</w:t>
      </w:r>
      <w:r w:rsidRPr="004F350A">
        <w:rPr>
          <w:color w:val="333333"/>
          <w:spacing w:val="48"/>
          <w:sz w:val="21"/>
        </w:rPr>
        <w:t xml:space="preserve"> </w:t>
      </w:r>
      <w:r w:rsidRPr="004F350A">
        <w:rPr>
          <w:color w:val="333333"/>
          <w:sz w:val="21"/>
        </w:rPr>
        <w:t>angļu</w:t>
      </w:r>
      <w:r w:rsidRPr="004F350A">
        <w:rPr>
          <w:color w:val="333333"/>
          <w:spacing w:val="49"/>
          <w:sz w:val="21"/>
        </w:rPr>
        <w:t xml:space="preserve"> </w:t>
      </w:r>
      <w:r w:rsidRPr="004F350A">
        <w:rPr>
          <w:color w:val="333333"/>
          <w:sz w:val="21"/>
        </w:rPr>
        <w:t>ﬁloloģijā;</w:t>
      </w:r>
      <w:r w:rsidRPr="004F350A">
        <w:rPr>
          <w:color w:val="333333"/>
          <w:sz w:val="21"/>
        </w:rPr>
        <w:tab/>
      </w:r>
      <w:r w:rsidRPr="004F350A">
        <w:rPr>
          <w:i/>
          <w:color w:val="333333"/>
          <w:sz w:val="21"/>
        </w:rPr>
        <w:t>Baltu</w:t>
      </w:r>
      <w:r w:rsidRPr="004F350A">
        <w:rPr>
          <w:i/>
          <w:color w:val="333333"/>
          <w:spacing w:val="4"/>
          <w:sz w:val="21"/>
        </w:rPr>
        <w:t xml:space="preserve"> </w:t>
      </w:r>
      <w:r w:rsidRPr="004F350A">
        <w:rPr>
          <w:i/>
          <w:color w:val="333333"/>
          <w:sz w:val="21"/>
        </w:rPr>
        <w:t>lingvistiskais</w:t>
      </w:r>
      <w:r w:rsidRPr="004F350A">
        <w:rPr>
          <w:i/>
          <w:color w:val="333333"/>
          <w:spacing w:val="4"/>
          <w:sz w:val="21"/>
        </w:rPr>
        <w:t xml:space="preserve"> </w:t>
      </w:r>
      <w:r w:rsidRPr="004F350A">
        <w:rPr>
          <w:i/>
          <w:color w:val="333333"/>
          <w:sz w:val="21"/>
        </w:rPr>
        <w:t>konteksts:</w:t>
      </w:r>
      <w:r w:rsidRPr="004F350A">
        <w:rPr>
          <w:i/>
          <w:color w:val="333333"/>
          <w:spacing w:val="4"/>
          <w:sz w:val="21"/>
        </w:rPr>
        <w:t xml:space="preserve"> </w:t>
      </w:r>
      <w:r w:rsidRPr="004F350A">
        <w:rPr>
          <w:i/>
          <w:color w:val="333333"/>
          <w:sz w:val="21"/>
        </w:rPr>
        <w:t>salīdzināmais</w:t>
      </w:r>
      <w:r w:rsidRPr="004F350A">
        <w:rPr>
          <w:i/>
          <w:color w:val="333333"/>
          <w:spacing w:val="4"/>
          <w:sz w:val="21"/>
        </w:rPr>
        <w:t xml:space="preserve"> </w:t>
      </w:r>
      <w:r w:rsidRPr="004F350A">
        <w:rPr>
          <w:i/>
          <w:color w:val="333333"/>
          <w:sz w:val="21"/>
        </w:rPr>
        <w:t>aspekts,</w:t>
      </w:r>
      <w:r w:rsidRPr="004F350A">
        <w:rPr>
          <w:i/>
          <w:color w:val="333333"/>
          <w:spacing w:val="3"/>
          <w:sz w:val="21"/>
        </w:rPr>
        <w:t xml:space="preserve"> </w:t>
      </w:r>
      <w:r w:rsidRPr="004F350A">
        <w:rPr>
          <w:i/>
          <w:color w:val="333333"/>
          <w:sz w:val="21"/>
        </w:rPr>
        <w:t>Eseja</w:t>
      </w:r>
      <w:r w:rsidRPr="004F350A">
        <w:rPr>
          <w:i/>
          <w:color w:val="333333"/>
          <w:spacing w:val="-61"/>
          <w:sz w:val="21"/>
        </w:rPr>
        <w:t xml:space="preserve"> </w:t>
      </w:r>
      <w:r w:rsidRPr="004F350A">
        <w:rPr>
          <w:i/>
          <w:color w:val="333333"/>
          <w:w w:val="95"/>
          <w:sz w:val="21"/>
        </w:rPr>
        <w:t>latviešu</w:t>
      </w:r>
      <w:r w:rsidRPr="004F350A">
        <w:rPr>
          <w:i/>
          <w:color w:val="333333"/>
          <w:spacing w:val="18"/>
          <w:w w:val="95"/>
          <w:sz w:val="21"/>
        </w:rPr>
        <w:t xml:space="preserve"> </w:t>
      </w:r>
      <w:r w:rsidRPr="004F350A">
        <w:rPr>
          <w:i/>
          <w:color w:val="333333"/>
          <w:w w:val="95"/>
          <w:sz w:val="21"/>
        </w:rPr>
        <w:t>literatūrā,</w:t>
      </w:r>
      <w:r w:rsidRPr="004F350A">
        <w:rPr>
          <w:i/>
          <w:color w:val="333333"/>
          <w:spacing w:val="19"/>
          <w:w w:val="95"/>
          <w:sz w:val="21"/>
        </w:rPr>
        <w:t xml:space="preserve"> </w:t>
      </w:r>
      <w:r w:rsidRPr="004F350A">
        <w:rPr>
          <w:i/>
          <w:color w:val="333333"/>
          <w:w w:val="95"/>
          <w:sz w:val="21"/>
        </w:rPr>
        <w:t>Modernisms</w:t>
      </w:r>
      <w:r w:rsidRPr="004F350A">
        <w:rPr>
          <w:i/>
          <w:color w:val="333333"/>
          <w:spacing w:val="18"/>
          <w:w w:val="95"/>
          <w:sz w:val="21"/>
        </w:rPr>
        <w:t xml:space="preserve"> </w:t>
      </w:r>
      <w:r w:rsidRPr="004F350A">
        <w:rPr>
          <w:i/>
          <w:color w:val="333333"/>
          <w:w w:val="95"/>
          <w:sz w:val="21"/>
        </w:rPr>
        <w:t>latviešu</w:t>
      </w:r>
      <w:r w:rsidRPr="004F350A">
        <w:rPr>
          <w:i/>
          <w:color w:val="333333"/>
          <w:spacing w:val="19"/>
          <w:w w:val="95"/>
          <w:sz w:val="21"/>
        </w:rPr>
        <w:t xml:space="preserve"> </w:t>
      </w:r>
      <w:r w:rsidRPr="004F350A">
        <w:rPr>
          <w:i/>
          <w:color w:val="333333"/>
          <w:w w:val="95"/>
          <w:sz w:val="21"/>
        </w:rPr>
        <w:t>trimdas</w:t>
      </w:r>
      <w:r w:rsidRPr="004F350A">
        <w:rPr>
          <w:i/>
          <w:color w:val="333333"/>
          <w:spacing w:val="19"/>
          <w:w w:val="95"/>
          <w:sz w:val="21"/>
        </w:rPr>
        <w:t xml:space="preserve"> </w:t>
      </w:r>
      <w:r w:rsidRPr="004F350A">
        <w:rPr>
          <w:i/>
          <w:color w:val="333333"/>
          <w:w w:val="95"/>
          <w:sz w:val="21"/>
        </w:rPr>
        <w:t>literatūrā</w:t>
      </w:r>
      <w:r w:rsidRPr="004F350A">
        <w:rPr>
          <w:i/>
          <w:color w:val="333333"/>
          <w:spacing w:val="18"/>
          <w:w w:val="95"/>
          <w:sz w:val="21"/>
        </w:rPr>
        <w:t xml:space="preserve"> </w:t>
      </w:r>
      <w:r w:rsidRPr="004F350A">
        <w:rPr>
          <w:i/>
          <w:color w:val="333333"/>
          <w:w w:val="95"/>
          <w:sz w:val="21"/>
        </w:rPr>
        <w:t>u.c.</w:t>
      </w:r>
      <w:r w:rsidRPr="004F350A">
        <w:rPr>
          <w:i/>
          <w:color w:val="333333"/>
          <w:spacing w:val="20"/>
          <w:w w:val="95"/>
          <w:sz w:val="21"/>
        </w:rPr>
        <w:t xml:space="preserve"> </w:t>
      </w:r>
      <w:r w:rsidRPr="004F350A">
        <w:rPr>
          <w:color w:val="333333"/>
          <w:w w:val="95"/>
          <w:sz w:val="21"/>
        </w:rPr>
        <w:t>latviešu</w:t>
      </w:r>
      <w:r w:rsidRPr="004F350A">
        <w:rPr>
          <w:color w:val="333333"/>
          <w:spacing w:val="19"/>
          <w:w w:val="95"/>
          <w:sz w:val="21"/>
        </w:rPr>
        <w:t xml:space="preserve"> </w:t>
      </w:r>
      <w:r w:rsidRPr="004F350A">
        <w:rPr>
          <w:color w:val="333333"/>
          <w:w w:val="95"/>
          <w:sz w:val="21"/>
        </w:rPr>
        <w:t>ﬁloloģijā;</w:t>
      </w:r>
      <w:r w:rsidRPr="004F350A">
        <w:rPr>
          <w:color w:val="333333"/>
          <w:spacing w:val="18"/>
          <w:w w:val="95"/>
          <w:sz w:val="21"/>
        </w:rPr>
        <w:t xml:space="preserve"> </w:t>
      </w:r>
      <w:r w:rsidRPr="004F350A">
        <w:rPr>
          <w:i/>
          <w:color w:val="333333"/>
          <w:w w:val="95"/>
          <w:sz w:val="21"/>
        </w:rPr>
        <w:t>Stereotipi</w:t>
      </w:r>
      <w:r w:rsidRPr="004F350A">
        <w:rPr>
          <w:i/>
          <w:color w:val="333333"/>
          <w:spacing w:val="19"/>
          <w:w w:val="95"/>
          <w:sz w:val="21"/>
        </w:rPr>
        <w:t xml:space="preserve"> </w:t>
      </w:r>
      <w:r w:rsidRPr="004F350A">
        <w:rPr>
          <w:i/>
          <w:color w:val="333333"/>
          <w:w w:val="95"/>
          <w:sz w:val="21"/>
        </w:rPr>
        <w:t>literatūrā</w:t>
      </w:r>
      <w:r w:rsidRPr="004F350A">
        <w:rPr>
          <w:i/>
          <w:color w:val="333333"/>
          <w:spacing w:val="-57"/>
          <w:w w:val="95"/>
          <w:sz w:val="21"/>
        </w:rPr>
        <w:t xml:space="preserve"> </w:t>
      </w:r>
      <w:r w:rsidRPr="004F350A">
        <w:rPr>
          <w:i/>
          <w:color w:val="333333"/>
          <w:sz w:val="21"/>
        </w:rPr>
        <w:t>un</w:t>
      </w:r>
      <w:r w:rsidRPr="004F350A">
        <w:rPr>
          <w:i/>
          <w:color w:val="333333"/>
          <w:spacing w:val="29"/>
          <w:sz w:val="21"/>
        </w:rPr>
        <w:t xml:space="preserve"> </w:t>
      </w:r>
      <w:r w:rsidRPr="004F350A">
        <w:rPr>
          <w:i/>
          <w:color w:val="333333"/>
          <w:sz w:val="21"/>
        </w:rPr>
        <w:t>medijos,</w:t>
      </w:r>
      <w:r w:rsidRPr="004F350A">
        <w:rPr>
          <w:i/>
          <w:color w:val="333333"/>
          <w:spacing w:val="31"/>
          <w:sz w:val="21"/>
        </w:rPr>
        <w:t xml:space="preserve"> </w:t>
      </w:r>
      <w:r w:rsidRPr="004F350A">
        <w:rPr>
          <w:i/>
          <w:color w:val="333333"/>
          <w:sz w:val="21"/>
        </w:rPr>
        <w:t>Filoloģiskās</w:t>
      </w:r>
      <w:r w:rsidRPr="004F350A">
        <w:rPr>
          <w:i/>
          <w:color w:val="333333"/>
          <w:spacing w:val="29"/>
          <w:sz w:val="21"/>
        </w:rPr>
        <w:t xml:space="preserve"> </w:t>
      </w:r>
      <w:r w:rsidRPr="004F350A">
        <w:rPr>
          <w:i/>
          <w:color w:val="333333"/>
          <w:sz w:val="21"/>
        </w:rPr>
        <w:t>skolas:</w:t>
      </w:r>
      <w:r w:rsidRPr="004F350A">
        <w:rPr>
          <w:i/>
          <w:color w:val="333333"/>
          <w:spacing w:val="29"/>
          <w:sz w:val="21"/>
        </w:rPr>
        <w:t xml:space="preserve"> </w:t>
      </w:r>
      <w:r w:rsidRPr="004F350A">
        <w:rPr>
          <w:i/>
          <w:color w:val="333333"/>
          <w:sz w:val="21"/>
        </w:rPr>
        <w:t>vēsture</w:t>
      </w:r>
      <w:r w:rsidRPr="004F350A">
        <w:rPr>
          <w:i/>
          <w:color w:val="333333"/>
          <w:spacing w:val="29"/>
          <w:sz w:val="21"/>
        </w:rPr>
        <w:t xml:space="preserve"> </w:t>
      </w:r>
      <w:r w:rsidRPr="004F350A">
        <w:rPr>
          <w:i/>
          <w:color w:val="333333"/>
          <w:sz w:val="21"/>
        </w:rPr>
        <w:t>un</w:t>
      </w:r>
      <w:r w:rsidRPr="004F350A">
        <w:rPr>
          <w:i/>
          <w:color w:val="333333"/>
          <w:spacing w:val="29"/>
          <w:sz w:val="21"/>
        </w:rPr>
        <w:t xml:space="preserve"> </w:t>
      </w:r>
      <w:r w:rsidRPr="004F350A">
        <w:rPr>
          <w:i/>
          <w:color w:val="333333"/>
          <w:sz w:val="21"/>
        </w:rPr>
        <w:t>jaunākās</w:t>
      </w:r>
      <w:r w:rsidRPr="004F350A">
        <w:rPr>
          <w:i/>
          <w:color w:val="333333"/>
          <w:spacing w:val="29"/>
          <w:sz w:val="21"/>
        </w:rPr>
        <w:t xml:space="preserve"> </w:t>
      </w:r>
      <w:r w:rsidRPr="004F350A">
        <w:rPr>
          <w:i/>
          <w:color w:val="333333"/>
          <w:sz w:val="21"/>
        </w:rPr>
        <w:t>tendences,</w:t>
      </w:r>
      <w:r w:rsidRPr="004F350A">
        <w:rPr>
          <w:i/>
          <w:color w:val="333333"/>
          <w:spacing w:val="29"/>
          <w:sz w:val="21"/>
        </w:rPr>
        <w:t xml:space="preserve"> </w:t>
      </w:r>
      <w:r w:rsidRPr="004F350A">
        <w:rPr>
          <w:i/>
          <w:color w:val="333333"/>
          <w:sz w:val="21"/>
        </w:rPr>
        <w:t>Lirikas</w:t>
      </w:r>
      <w:r w:rsidRPr="004F350A">
        <w:rPr>
          <w:i/>
          <w:color w:val="333333"/>
          <w:spacing w:val="29"/>
          <w:sz w:val="21"/>
        </w:rPr>
        <w:t xml:space="preserve"> </w:t>
      </w:r>
      <w:r w:rsidRPr="004F350A">
        <w:rPr>
          <w:i/>
          <w:color w:val="333333"/>
          <w:sz w:val="21"/>
        </w:rPr>
        <w:t>teorija</w:t>
      </w:r>
      <w:r w:rsidRPr="004F350A">
        <w:rPr>
          <w:i/>
          <w:color w:val="333333"/>
          <w:spacing w:val="29"/>
          <w:sz w:val="21"/>
        </w:rPr>
        <w:t xml:space="preserve"> </w:t>
      </w:r>
      <w:r w:rsidRPr="004F350A">
        <w:rPr>
          <w:i/>
          <w:color w:val="333333"/>
          <w:sz w:val="21"/>
        </w:rPr>
        <w:t>un</w:t>
      </w:r>
      <w:r w:rsidRPr="004F350A">
        <w:rPr>
          <w:i/>
          <w:color w:val="333333"/>
          <w:spacing w:val="29"/>
          <w:sz w:val="21"/>
        </w:rPr>
        <w:t xml:space="preserve"> </w:t>
      </w:r>
      <w:r w:rsidRPr="004F350A">
        <w:rPr>
          <w:i/>
          <w:color w:val="333333"/>
          <w:sz w:val="21"/>
        </w:rPr>
        <w:t>Eiropas</w:t>
      </w:r>
      <w:r w:rsidRPr="004F350A">
        <w:rPr>
          <w:i/>
          <w:color w:val="333333"/>
          <w:spacing w:val="-61"/>
          <w:sz w:val="21"/>
        </w:rPr>
        <w:t xml:space="preserve"> </w:t>
      </w:r>
      <w:r w:rsidRPr="004F350A">
        <w:rPr>
          <w:i/>
          <w:color w:val="333333"/>
          <w:sz w:val="21"/>
        </w:rPr>
        <w:t>vārsmošanas</w:t>
      </w:r>
      <w:r w:rsidRPr="004F350A">
        <w:rPr>
          <w:i/>
          <w:color w:val="333333"/>
          <w:spacing w:val="26"/>
          <w:sz w:val="21"/>
        </w:rPr>
        <w:t xml:space="preserve"> </w:t>
      </w:r>
      <w:r w:rsidRPr="004F350A">
        <w:rPr>
          <w:i/>
          <w:color w:val="333333"/>
          <w:sz w:val="21"/>
        </w:rPr>
        <w:t>sistēmas,</w:t>
      </w:r>
      <w:r w:rsidRPr="004F350A">
        <w:rPr>
          <w:i/>
          <w:color w:val="333333"/>
          <w:spacing w:val="26"/>
          <w:sz w:val="21"/>
        </w:rPr>
        <w:t xml:space="preserve"> </w:t>
      </w:r>
      <w:r w:rsidRPr="004F350A">
        <w:rPr>
          <w:i/>
          <w:color w:val="333333"/>
          <w:sz w:val="21"/>
        </w:rPr>
        <w:t>Krievu</w:t>
      </w:r>
      <w:r w:rsidRPr="004F350A">
        <w:rPr>
          <w:i/>
          <w:color w:val="333333"/>
          <w:spacing w:val="27"/>
          <w:sz w:val="21"/>
        </w:rPr>
        <w:t xml:space="preserve"> </w:t>
      </w:r>
      <w:r w:rsidRPr="004F350A">
        <w:rPr>
          <w:i/>
          <w:color w:val="333333"/>
          <w:sz w:val="21"/>
        </w:rPr>
        <w:t>postmodernisms</w:t>
      </w:r>
      <w:r w:rsidRPr="004F350A">
        <w:rPr>
          <w:i/>
          <w:color w:val="333333"/>
          <w:spacing w:val="26"/>
          <w:sz w:val="21"/>
        </w:rPr>
        <w:t xml:space="preserve"> </w:t>
      </w:r>
      <w:r w:rsidRPr="004F350A">
        <w:rPr>
          <w:i/>
          <w:color w:val="333333"/>
          <w:sz w:val="21"/>
        </w:rPr>
        <w:t>kā</w:t>
      </w:r>
      <w:r w:rsidRPr="004F350A">
        <w:rPr>
          <w:i/>
          <w:color w:val="333333"/>
          <w:spacing w:val="27"/>
          <w:sz w:val="21"/>
        </w:rPr>
        <w:t xml:space="preserve"> </w:t>
      </w:r>
      <w:r w:rsidRPr="004F350A">
        <w:rPr>
          <w:i/>
          <w:color w:val="333333"/>
          <w:sz w:val="21"/>
        </w:rPr>
        <w:t>kultūras</w:t>
      </w:r>
      <w:r w:rsidRPr="004F350A">
        <w:rPr>
          <w:i/>
          <w:color w:val="333333"/>
          <w:spacing w:val="26"/>
          <w:sz w:val="21"/>
        </w:rPr>
        <w:t xml:space="preserve"> </w:t>
      </w:r>
      <w:r w:rsidRPr="004F350A">
        <w:rPr>
          <w:i/>
          <w:color w:val="333333"/>
          <w:sz w:val="21"/>
        </w:rPr>
        <w:t>problēma</w:t>
      </w:r>
      <w:r w:rsidRPr="004F350A">
        <w:rPr>
          <w:i/>
          <w:color w:val="333333"/>
          <w:spacing w:val="1"/>
          <w:sz w:val="21"/>
        </w:rPr>
        <w:t xml:space="preserve"> </w:t>
      </w:r>
      <w:r w:rsidRPr="004F350A">
        <w:rPr>
          <w:color w:val="333333"/>
          <w:sz w:val="21"/>
        </w:rPr>
        <w:t>u.c.</w:t>
      </w:r>
      <w:r w:rsidRPr="004F350A">
        <w:rPr>
          <w:color w:val="333333"/>
          <w:spacing w:val="26"/>
          <w:sz w:val="21"/>
        </w:rPr>
        <w:t xml:space="preserve"> </w:t>
      </w:r>
      <w:r w:rsidRPr="004F350A">
        <w:rPr>
          <w:color w:val="333333"/>
          <w:sz w:val="21"/>
        </w:rPr>
        <w:t>krievu</w:t>
      </w:r>
      <w:r w:rsidRPr="004F350A">
        <w:rPr>
          <w:color w:val="333333"/>
          <w:spacing w:val="27"/>
          <w:sz w:val="21"/>
        </w:rPr>
        <w:t xml:space="preserve"> </w:t>
      </w:r>
      <w:r w:rsidRPr="004F350A">
        <w:rPr>
          <w:color w:val="333333"/>
          <w:sz w:val="21"/>
        </w:rPr>
        <w:t>ﬁloloģijā;</w:t>
      </w:r>
      <w:r w:rsidRPr="004F350A">
        <w:rPr>
          <w:color w:val="333333"/>
          <w:spacing w:val="54"/>
          <w:sz w:val="21"/>
        </w:rPr>
        <w:t xml:space="preserve"> </w:t>
      </w:r>
      <w:r w:rsidRPr="004F350A">
        <w:rPr>
          <w:i/>
          <w:color w:val="333333"/>
          <w:sz w:val="21"/>
        </w:rPr>
        <w:t>Valoda</w:t>
      </w:r>
      <w:r w:rsidRPr="004F350A">
        <w:rPr>
          <w:i/>
          <w:color w:val="333333"/>
          <w:spacing w:val="-60"/>
          <w:sz w:val="21"/>
        </w:rPr>
        <w:t xml:space="preserve"> </w:t>
      </w:r>
      <w:r w:rsidRPr="004F350A">
        <w:rPr>
          <w:i/>
          <w:color w:val="333333"/>
          <w:sz w:val="21"/>
        </w:rPr>
        <w:t>pierobežas</w:t>
      </w:r>
      <w:r w:rsidRPr="004F350A">
        <w:rPr>
          <w:i/>
          <w:color w:val="333333"/>
          <w:spacing w:val="16"/>
          <w:sz w:val="21"/>
        </w:rPr>
        <w:t xml:space="preserve"> </w:t>
      </w:r>
      <w:r w:rsidRPr="004F350A">
        <w:rPr>
          <w:i/>
          <w:color w:val="333333"/>
          <w:sz w:val="21"/>
        </w:rPr>
        <w:t>un</w:t>
      </w:r>
      <w:r w:rsidRPr="004F350A">
        <w:rPr>
          <w:i/>
          <w:color w:val="333333"/>
          <w:spacing w:val="16"/>
          <w:sz w:val="21"/>
        </w:rPr>
        <w:t xml:space="preserve"> </w:t>
      </w:r>
      <w:r w:rsidRPr="004F350A">
        <w:rPr>
          <w:i/>
          <w:color w:val="333333"/>
          <w:sz w:val="21"/>
        </w:rPr>
        <w:t>pārrobežas</w:t>
      </w:r>
      <w:r w:rsidRPr="004F350A">
        <w:rPr>
          <w:i/>
          <w:color w:val="333333"/>
          <w:spacing w:val="16"/>
          <w:sz w:val="21"/>
        </w:rPr>
        <w:t xml:space="preserve"> </w:t>
      </w:r>
      <w:r w:rsidRPr="004F350A">
        <w:rPr>
          <w:i/>
          <w:color w:val="333333"/>
          <w:sz w:val="21"/>
        </w:rPr>
        <w:t>kontekstā,</w:t>
      </w:r>
      <w:r w:rsidRPr="004F350A">
        <w:rPr>
          <w:i/>
          <w:color w:val="333333"/>
          <w:spacing w:val="16"/>
          <w:sz w:val="21"/>
        </w:rPr>
        <w:t xml:space="preserve"> </w:t>
      </w:r>
      <w:r w:rsidRPr="004F350A">
        <w:rPr>
          <w:i/>
          <w:color w:val="333333"/>
          <w:sz w:val="21"/>
        </w:rPr>
        <w:t>Komparatīvistika</w:t>
      </w:r>
      <w:r w:rsidRPr="004F350A">
        <w:rPr>
          <w:i/>
          <w:color w:val="333333"/>
          <w:spacing w:val="16"/>
          <w:sz w:val="21"/>
        </w:rPr>
        <w:t xml:space="preserve"> </w:t>
      </w:r>
      <w:r w:rsidRPr="004F350A">
        <w:rPr>
          <w:i/>
          <w:color w:val="333333"/>
          <w:sz w:val="21"/>
        </w:rPr>
        <w:t>un</w:t>
      </w:r>
      <w:r w:rsidRPr="004F350A">
        <w:rPr>
          <w:i/>
          <w:color w:val="333333"/>
          <w:spacing w:val="16"/>
          <w:sz w:val="21"/>
        </w:rPr>
        <w:t xml:space="preserve"> </w:t>
      </w:r>
      <w:r w:rsidRPr="004F350A">
        <w:rPr>
          <w:i/>
          <w:color w:val="333333"/>
          <w:sz w:val="21"/>
        </w:rPr>
        <w:t>ekokritika,</w:t>
      </w:r>
      <w:r w:rsidRPr="004F350A">
        <w:rPr>
          <w:i/>
          <w:color w:val="333333"/>
          <w:spacing w:val="45"/>
          <w:sz w:val="21"/>
        </w:rPr>
        <w:t xml:space="preserve"> </w:t>
      </w:r>
      <w:r w:rsidRPr="004F350A">
        <w:rPr>
          <w:i/>
          <w:color w:val="333333"/>
          <w:sz w:val="21"/>
        </w:rPr>
        <w:t>Holokausta</w:t>
      </w:r>
      <w:r w:rsidRPr="004F350A">
        <w:rPr>
          <w:i/>
          <w:color w:val="333333"/>
          <w:spacing w:val="16"/>
          <w:sz w:val="21"/>
        </w:rPr>
        <w:t xml:space="preserve"> </w:t>
      </w:r>
      <w:r w:rsidRPr="004F350A">
        <w:rPr>
          <w:i/>
          <w:color w:val="333333"/>
          <w:sz w:val="21"/>
        </w:rPr>
        <w:t>literatūras</w:t>
      </w:r>
      <w:r w:rsidRPr="004F350A">
        <w:rPr>
          <w:i/>
          <w:color w:val="333333"/>
          <w:spacing w:val="1"/>
          <w:sz w:val="21"/>
        </w:rPr>
        <w:t xml:space="preserve"> </w:t>
      </w:r>
      <w:r w:rsidRPr="004F350A">
        <w:rPr>
          <w:i/>
          <w:color w:val="333333"/>
          <w:sz w:val="21"/>
        </w:rPr>
        <w:t>komparatīvās</w:t>
      </w:r>
      <w:r w:rsidRPr="004F350A">
        <w:rPr>
          <w:i/>
          <w:color w:val="333333"/>
          <w:spacing w:val="1"/>
          <w:sz w:val="21"/>
        </w:rPr>
        <w:t xml:space="preserve"> </w:t>
      </w:r>
      <w:r w:rsidRPr="004F350A">
        <w:rPr>
          <w:i/>
          <w:color w:val="333333"/>
          <w:sz w:val="21"/>
        </w:rPr>
        <w:t>prakses,</w:t>
      </w:r>
      <w:r w:rsidRPr="004F350A">
        <w:rPr>
          <w:i/>
          <w:color w:val="333333"/>
          <w:spacing w:val="1"/>
          <w:sz w:val="21"/>
        </w:rPr>
        <w:t xml:space="preserve"> </w:t>
      </w:r>
      <w:r w:rsidRPr="004F350A">
        <w:rPr>
          <w:i/>
          <w:color w:val="333333"/>
          <w:sz w:val="21"/>
        </w:rPr>
        <w:t>Latviešu</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vācu</w:t>
      </w:r>
      <w:r w:rsidRPr="004F350A">
        <w:rPr>
          <w:i/>
          <w:color w:val="333333"/>
          <w:spacing w:val="1"/>
          <w:sz w:val="21"/>
        </w:rPr>
        <w:t xml:space="preserve"> </w:t>
      </w:r>
      <w:r w:rsidRPr="004F350A">
        <w:rPr>
          <w:i/>
          <w:color w:val="333333"/>
          <w:sz w:val="21"/>
        </w:rPr>
        <w:t>literārie</w:t>
      </w:r>
      <w:r w:rsidRPr="004F350A">
        <w:rPr>
          <w:i/>
          <w:color w:val="333333"/>
          <w:spacing w:val="1"/>
          <w:sz w:val="21"/>
        </w:rPr>
        <w:t xml:space="preserve"> </w:t>
      </w:r>
      <w:r w:rsidRPr="004F350A">
        <w:rPr>
          <w:i/>
          <w:color w:val="333333"/>
          <w:sz w:val="21"/>
        </w:rPr>
        <w:t>kontakti,</w:t>
      </w:r>
      <w:r w:rsidRPr="004F350A">
        <w:rPr>
          <w:i/>
          <w:color w:val="333333"/>
          <w:spacing w:val="1"/>
          <w:sz w:val="21"/>
        </w:rPr>
        <w:t xml:space="preserve"> </w:t>
      </w:r>
      <w:r w:rsidRPr="004F350A">
        <w:rPr>
          <w:i/>
          <w:color w:val="333333"/>
          <w:sz w:val="21"/>
        </w:rPr>
        <w:t>Latviešu</w:t>
      </w:r>
      <w:r w:rsidRPr="004F350A">
        <w:rPr>
          <w:i/>
          <w:color w:val="333333"/>
          <w:spacing w:val="1"/>
          <w:sz w:val="21"/>
        </w:rPr>
        <w:t xml:space="preserve"> </w:t>
      </w:r>
      <w:r w:rsidRPr="004F350A">
        <w:rPr>
          <w:i/>
          <w:color w:val="333333"/>
          <w:sz w:val="21"/>
        </w:rPr>
        <w:t>un</w:t>
      </w:r>
      <w:r w:rsidRPr="004F350A">
        <w:rPr>
          <w:i/>
          <w:color w:val="333333"/>
          <w:spacing w:val="1"/>
          <w:sz w:val="21"/>
        </w:rPr>
        <w:t xml:space="preserve"> </w:t>
      </w:r>
      <w:r w:rsidRPr="004F350A">
        <w:rPr>
          <w:i/>
          <w:color w:val="333333"/>
          <w:sz w:val="21"/>
        </w:rPr>
        <w:t>Ziemeļvalstu</w:t>
      </w:r>
      <w:r w:rsidRPr="004F350A">
        <w:rPr>
          <w:i/>
          <w:color w:val="333333"/>
          <w:spacing w:val="1"/>
          <w:sz w:val="21"/>
        </w:rPr>
        <w:t xml:space="preserve"> </w:t>
      </w:r>
      <w:r w:rsidRPr="004F350A">
        <w:rPr>
          <w:i/>
          <w:color w:val="333333"/>
          <w:sz w:val="21"/>
        </w:rPr>
        <w:t>literārie</w:t>
      </w:r>
      <w:r w:rsidRPr="004F350A">
        <w:rPr>
          <w:i/>
          <w:color w:val="333333"/>
          <w:spacing w:val="1"/>
          <w:sz w:val="21"/>
        </w:rPr>
        <w:t xml:space="preserve"> </w:t>
      </w:r>
      <w:r w:rsidRPr="004F350A">
        <w:rPr>
          <w:i/>
          <w:color w:val="333333"/>
          <w:sz w:val="21"/>
        </w:rPr>
        <w:t>kontakti</w:t>
      </w:r>
      <w:r w:rsidRPr="004F350A">
        <w:rPr>
          <w:i/>
          <w:color w:val="333333"/>
          <w:spacing w:val="-5"/>
          <w:sz w:val="21"/>
        </w:rPr>
        <w:t xml:space="preserve"> </w:t>
      </w:r>
      <w:r w:rsidRPr="004F350A">
        <w:rPr>
          <w:color w:val="333333"/>
          <w:sz w:val="21"/>
        </w:rPr>
        <w:t>u.c.</w:t>
      </w:r>
      <w:r w:rsidRPr="004F350A">
        <w:rPr>
          <w:color w:val="333333"/>
          <w:spacing w:val="-5"/>
          <w:sz w:val="21"/>
        </w:rPr>
        <w:t xml:space="preserve"> </w:t>
      </w:r>
      <w:r w:rsidRPr="004F350A">
        <w:rPr>
          <w:color w:val="333333"/>
          <w:sz w:val="21"/>
        </w:rPr>
        <w:t>salīdzināmā</w:t>
      </w:r>
      <w:r w:rsidRPr="004F350A">
        <w:rPr>
          <w:color w:val="333333"/>
          <w:spacing w:val="-5"/>
          <w:sz w:val="21"/>
        </w:rPr>
        <w:t xml:space="preserve"> </w:t>
      </w:r>
      <w:r w:rsidRPr="004F350A">
        <w:rPr>
          <w:color w:val="333333"/>
          <w:sz w:val="21"/>
        </w:rPr>
        <w:t>ﬁloloģijā.</w:t>
      </w:r>
    </w:p>
    <w:p w14:paraId="7BAEE353" w14:textId="77777777" w:rsidR="004F350A" w:rsidRPr="004F350A" w:rsidRDefault="004F350A" w:rsidP="004F350A">
      <w:pPr>
        <w:spacing w:before="152" w:line="295" w:lineRule="auto"/>
        <w:ind w:left="560" w:right="329"/>
        <w:jc w:val="both"/>
        <w:rPr>
          <w:sz w:val="21"/>
          <w:szCs w:val="21"/>
        </w:rPr>
      </w:pPr>
      <w:r w:rsidRPr="004F350A">
        <w:rPr>
          <w:color w:val="333333"/>
          <w:sz w:val="21"/>
          <w:szCs w:val="21"/>
        </w:rPr>
        <w:t>B daļas saturs ietver attiecīgās zinātņu nozares vai apakšnozares izvēlētās jomas teorētisko atziņu</w:t>
      </w:r>
      <w:r w:rsidRPr="004F350A">
        <w:rPr>
          <w:color w:val="333333"/>
          <w:spacing w:val="1"/>
          <w:sz w:val="21"/>
          <w:szCs w:val="21"/>
        </w:rPr>
        <w:t xml:space="preserve"> </w:t>
      </w:r>
      <w:r w:rsidRPr="004F350A">
        <w:rPr>
          <w:color w:val="333333"/>
          <w:sz w:val="21"/>
          <w:szCs w:val="21"/>
        </w:rPr>
        <w:t>izpēti, proti, studējošajiem tiek piedāvāti priekšmeti, kuri ir pakārtoti specializācijai attiecīgajā</w:t>
      </w:r>
      <w:r w:rsidRPr="004F350A">
        <w:rPr>
          <w:color w:val="333333"/>
          <w:spacing w:val="1"/>
          <w:sz w:val="21"/>
          <w:szCs w:val="21"/>
        </w:rPr>
        <w:t xml:space="preserve"> </w:t>
      </w:r>
      <w:r w:rsidRPr="004F350A">
        <w:rPr>
          <w:color w:val="333333"/>
          <w:sz w:val="21"/>
          <w:szCs w:val="21"/>
        </w:rPr>
        <w:t>ﬁloloģijas</w:t>
      </w:r>
      <w:r w:rsidRPr="004F350A">
        <w:rPr>
          <w:color w:val="333333"/>
          <w:spacing w:val="1"/>
          <w:sz w:val="21"/>
          <w:szCs w:val="21"/>
        </w:rPr>
        <w:t xml:space="preserve"> </w:t>
      </w:r>
      <w:r w:rsidRPr="004F350A">
        <w:rPr>
          <w:color w:val="333333"/>
          <w:sz w:val="21"/>
          <w:szCs w:val="21"/>
        </w:rPr>
        <w:t>nozarē</w:t>
      </w:r>
      <w:r w:rsidRPr="004F350A">
        <w:rPr>
          <w:color w:val="333333"/>
          <w:spacing w:val="1"/>
          <w:sz w:val="21"/>
          <w:szCs w:val="21"/>
        </w:rPr>
        <w:t xml:space="preserve"> </w:t>
      </w:r>
      <w:r w:rsidRPr="004F350A">
        <w:rPr>
          <w:color w:val="333333"/>
          <w:sz w:val="21"/>
          <w:szCs w:val="21"/>
        </w:rPr>
        <w:t>(attiecīgajam</w:t>
      </w:r>
      <w:r w:rsidRPr="004F350A">
        <w:rPr>
          <w:color w:val="333333"/>
          <w:spacing w:val="1"/>
          <w:sz w:val="21"/>
          <w:szCs w:val="21"/>
        </w:rPr>
        <w:t xml:space="preserve"> </w:t>
      </w:r>
      <w:r w:rsidRPr="004F350A">
        <w:rPr>
          <w:color w:val="333333"/>
          <w:sz w:val="21"/>
          <w:szCs w:val="21"/>
        </w:rPr>
        <w:t>modulim).</w:t>
      </w:r>
      <w:r w:rsidRPr="004F350A">
        <w:rPr>
          <w:color w:val="333333"/>
          <w:spacing w:val="1"/>
          <w:sz w:val="21"/>
          <w:szCs w:val="21"/>
        </w:rPr>
        <w:t xml:space="preserve"> </w:t>
      </w:r>
      <w:r w:rsidRPr="004F350A">
        <w:rPr>
          <w:color w:val="333333"/>
          <w:sz w:val="21"/>
          <w:szCs w:val="21"/>
        </w:rPr>
        <w:t>Šo</w:t>
      </w:r>
      <w:r w:rsidRPr="004F350A">
        <w:rPr>
          <w:color w:val="333333"/>
          <w:spacing w:val="1"/>
          <w:sz w:val="21"/>
          <w:szCs w:val="21"/>
        </w:rPr>
        <w:t xml:space="preserve"> </w:t>
      </w:r>
      <w:r w:rsidRPr="004F350A">
        <w:rPr>
          <w:color w:val="333333"/>
          <w:sz w:val="21"/>
          <w:szCs w:val="21"/>
        </w:rPr>
        <w:t>kursu</w:t>
      </w:r>
      <w:r w:rsidRPr="004F350A">
        <w:rPr>
          <w:color w:val="333333"/>
          <w:spacing w:val="1"/>
          <w:sz w:val="21"/>
          <w:szCs w:val="21"/>
        </w:rPr>
        <w:t xml:space="preserve"> </w:t>
      </w:r>
      <w:r w:rsidRPr="004F350A">
        <w:rPr>
          <w:color w:val="333333"/>
          <w:sz w:val="21"/>
          <w:szCs w:val="21"/>
        </w:rPr>
        <w:t>saturs</w:t>
      </w:r>
      <w:r w:rsidRPr="004F350A">
        <w:rPr>
          <w:color w:val="333333"/>
          <w:spacing w:val="1"/>
          <w:sz w:val="21"/>
          <w:szCs w:val="21"/>
        </w:rPr>
        <w:t xml:space="preserve"> </w:t>
      </w:r>
      <w:r w:rsidRPr="004F350A">
        <w:rPr>
          <w:color w:val="333333"/>
          <w:sz w:val="21"/>
          <w:szCs w:val="21"/>
        </w:rPr>
        <w:t>iekļauj</w:t>
      </w:r>
      <w:r w:rsidRPr="004F350A">
        <w:rPr>
          <w:color w:val="333333"/>
          <w:spacing w:val="1"/>
          <w:sz w:val="21"/>
          <w:szCs w:val="21"/>
        </w:rPr>
        <w:t xml:space="preserve"> </w:t>
      </w:r>
      <w:r w:rsidRPr="004F350A">
        <w:rPr>
          <w:color w:val="333333"/>
          <w:sz w:val="21"/>
          <w:szCs w:val="21"/>
        </w:rPr>
        <w:t>trīs</w:t>
      </w:r>
      <w:r w:rsidRPr="004F350A">
        <w:rPr>
          <w:color w:val="333333"/>
          <w:spacing w:val="1"/>
          <w:sz w:val="21"/>
          <w:szCs w:val="21"/>
        </w:rPr>
        <w:t xml:space="preserve"> </w:t>
      </w:r>
      <w:r w:rsidRPr="004F350A">
        <w:rPr>
          <w:color w:val="333333"/>
          <w:sz w:val="21"/>
          <w:szCs w:val="21"/>
        </w:rPr>
        <w:t>galvenos</w:t>
      </w:r>
      <w:r w:rsidRPr="004F350A">
        <w:rPr>
          <w:color w:val="333333"/>
          <w:spacing w:val="1"/>
          <w:sz w:val="21"/>
          <w:szCs w:val="21"/>
        </w:rPr>
        <w:t xml:space="preserve"> </w:t>
      </w:r>
      <w:r w:rsidRPr="004F350A">
        <w:rPr>
          <w:color w:val="333333"/>
          <w:sz w:val="21"/>
          <w:szCs w:val="21"/>
        </w:rPr>
        <w:t>specializācijas</w:t>
      </w:r>
      <w:r w:rsidRPr="004F350A">
        <w:rPr>
          <w:color w:val="333333"/>
          <w:spacing w:val="1"/>
          <w:sz w:val="21"/>
          <w:szCs w:val="21"/>
        </w:rPr>
        <w:t xml:space="preserve"> </w:t>
      </w:r>
      <w:r w:rsidRPr="004F350A">
        <w:rPr>
          <w:color w:val="333333"/>
          <w:sz w:val="21"/>
          <w:szCs w:val="21"/>
        </w:rPr>
        <w:t>virzienus:</w:t>
      </w:r>
      <w:r w:rsidRPr="004F350A">
        <w:rPr>
          <w:color w:val="333333"/>
          <w:spacing w:val="1"/>
          <w:sz w:val="21"/>
          <w:szCs w:val="21"/>
        </w:rPr>
        <w:t xml:space="preserve"> </w:t>
      </w:r>
      <w:r w:rsidRPr="004F350A">
        <w:rPr>
          <w:color w:val="333333"/>
          <w:sz w:val="21"/>
          <w:szCs w:val="21"/>
        </w:rPr>
        <w:t>valodniecību,</w:t>
      </w:r>
      <w:r w:rsidRPr="004F350A">
        <w:rPr>
          <w:color w:val="333333"/>
          <w:spacing w:val="1"/>
          <w:sz w:val="21"/>
          <w:szCs w:val="21"/>
        </w:rPr>
        <w:t xml:space="preserve"> </w:t>
      </w:r>
      <w:r w:rsidRPr="004F350A">
        <w:rPr>
          <w:color w:val="333333"/>
          <w:sz w:val="21"/>
          <w:szCs w:val="21"/>
        </w:rPr>
        <w:t>literatūrzinātni</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kulturoloģiju.</w:t>
      </w:r>
      <w:r w:rsidRPr="004F350A">
        <w:rPr>
          <w:color w:val="333333"/>
          <w:spacing w:val="1"/>
          <w:sz w:val="21"/>
          <w:szCs w:val="21"/>
        </w:rPr>
        <w:t xml:space="preserve"> </w:t>
      </w:r>
      <w:r w:rsidRPr="004F350A">
        <w:rPr>
          <w:color w:val="333333"/>
          <w:sz w:val="21"/>
          <w:szCs w:val="21"/>
        </w:rPr>
        <w:t>Pamatuzsvars</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likts</w:t>
      </w:r>
      <w:r w:rsidRPr="004F350A">
        <w:rPr>
          <w:color w:val="333333"/>
          <w:spacing w:val="1"/>
          <w:sz w:val="21"/>
          <w:szCs w:val="21"/>
        </w:rPr>
        <w:t xml:space="preserve"> </w:t>
      </w:r>
      <w:r w:rsidRPr="004F350A">
        <w:rPr>
          <w:color w:val="333333"/>
          <w:sz w:val="21"/>
          <w:szCs w:val="21"/>
        </w:rPr>
        <w:t>uz</w:t>
      </w:r>
      <w:r w:rsidRPr="004F350A">
        <w:rPr>
          <w:color w:val="333333"/>
          <w:spacing w:val="1"/>
          <w:sz w:val="21"/>
          <w:szCs w:val="21"/>
        </w:rPr>
        <w:t xml:space="preserve"> </w:t>
      </w:r>
      <w:r w:rsidRPr="004F350A">
        <w:rPr>
          <w:color w:val="333333"/>
          <w:sz w:val="21"/>
          <w:szCs w:val="21"/>
        </w:rPr>
        <w:t>valodas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literatūras</w:t>
      </w:r>
      <w:r w:rsidRPr="004F350A">
        <w:rPr>
          <w:color w:val="333333"/>
          <w:spacing w:val="1"/>
          <w:sz w:val="21"/>
          <w:szCs w:val="21"/>
        </w:rPr>
        <w:t xml:space="preserve"> </w:t>
      </w:r>
      <w:r w:rsidRPr="004F350A">
        <w:rPr>
          <w:color w:val="333333"/>
          <w:sz w:val="21"/>
          <w:szCs w:val="21"/>
        </w:rPr>
        <w:t>vēstures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teorijas</w:t>
      </w:r>
      <w:r w:rsidRPr="004F350A">
        <w:rPr>
          <w:color w:val="333333"/>
          <w:spacing w:val="1"/>
          <w:sz w:val="21"/>
          <w:szCs w:val="21"/>
        </w:rPr>
        <w:t xml:space="preserve"> </w:t>
      </w:r>
      <w:r w:rsidRPr="004F350A">
        <w:rPr>
          <w:color w:val="333333"/>
          <w:sz w:val="21"/>
          <w:szCs w:val="21"/>
        </w:rPr>
        <w:t>kursiem,</w:t>
      </w:r>
      <w:r w:rsidRPr="004F350A">
        <w:rPr>
          <w:color w:val="333333"/>
          <w:spacing w:val="1"/>
          <w:sz w:val="21"/>
          <w:szCs w:val="21"/>
        </w:rPr>
        <w:t xml:space="preserve"> </w:t>
      </w:r>
      <w:r w:rsidRPr="004F350A">
        <w:rPr>
          <w:color w:val="333333"/>
          <w:sz w:val="21"/>
          <w:szCs w:val="21"/>
        </w:rPr>
        <w:t>starpdisciplinārajiem</w:t>
      </w:r>
      <w:r w:rsidRPr="004F350A">
        <w:rPr>
          <w:color w:val="333333"/>
          <w:spacing w:val="1"/>
          <w:sz w:val="21"/>
          <w:szCs w:val="21"/>
        </w:rPr>
        <w:t xml:space="preserve"> </w:t>
      </w:r>
      <w:r w:rsidRPr="004F350A">
        <w:rPr>
          <w:color w:val="333333"/>
          <w:sz w:val="21"/>
          <w:szCs w:val="21"/>
        </w:rPr>
        <w:t>pētījumiem,</w:t>
      </w:r>
      <w:r w:rsidRPr="004F350A">
        <w:rPr>
          <w:color w:val="333333"/>
          <w:spacing w:val="1"/>
          <w:sz w:val="21"/>
          <w:szCs w:val="21"/>
        </w:rPr>
        <w:t xml:space="preserve"> </w:t>
      </w:r>
      <w:r w:rsidRPr="004F350A">
        <w:rPr>
          <w:color w:val="333333"/>
          <w:sz w:val="21"/>
          <w:szCs w:val="21"/>
        </w:rPr>
        <w:t>jaunlaiku</w:t>
      </w:r>
      <w:r w:rsidRPr="004F350A">
        <w:rPr>
          <w:color w:val="333333"/>
          <w:spacing w:val="1"/>
          <w:sz w:val="21"/>
          <w:szCs w:val="21"/>
        </w:rPr>
        <w:t xml:space="preserve"> </w:t>
      </w:r>
      <w:r w:rsidRPr="004F350A">
        <w:rPr>
          <w:color w:val="333333"/>
          <w:sz w:val="21"/>
          <w:szCs w:val="21"/>
        </w:rPr>
        <w:t>attīstības</w:t>
      </w:r>
      <w:r w:rsidRPr="004F350A">
        <w:rPr>
          <w:color w:val="333333"/>
          <w:spacing w:val="1"/>
          <w:sz w:val="21"/>
          <w:szCs w:val="21"/>
        </w:rPr>
        <w:t xml:space="preserve"> </w:t>
      </w:r>
      <w:r w:rsidRPr="004F350A">
        <w:rPr>
          <w:color w:val="333333"/>
          <w:sz w:val="21"/>
          <w:szCs w:val="21"/>
        </w:rPr>
        <w:t>tendencēm zinātnē, kas padziļina studējošo teorētiskās zināšanas un praktiskās prasmes izvēlētajā</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nozarē</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apakšnozarē,</w:t>
      </w:r>
      <w:r w:rsidRPr="004F350A">
        <w:rPr>
          <w:color w:val="333333"/>
          <w:spacing w:val="1"/>
          <w:sz w:val="21"/>
          <w:szCs w:val="21"/>
        </w:rPr>
        <w:t xml:space="preserve"> </w:t>
      </w:r>
      <w:r w:rsidRPr="004F350A">
        <w:rPr>
          <w:color w:val="333333"/>
          <w:sz w:val="21"/>
          <w:szCs w:val="21"/>
        </w:rPr>
        <w:t>dod</w:t>
      </w:r>
      <w:r w:rsidRPr="004F350A">
        <w:rPr>
          <w:color w:val="333333"/>
          <w:spacing w:val="1"/>
          <w:sz w:val="21"/>
          <w:szCs w:val="21"/>
        </w:rPr>
        <w:t xml:space="preserve"> </w:t>
      </w:r>
      <w:r w:rsidRPr="004F350A">
        <w:rPr>
          <w:color w:val="333333"/>
          <w:sz w:val="21"/>
          <w:szCs w:val="21"/>
        </w:rPr>
        <w:t>izpratni</w:t>
      </w:r>
      <w:r w:rsidRPr="004F350A">
        <w:rPr>
          <w:color w:val="333333"/>
          <w:spacing w:val="1"/>
          <w:sz w:val="21"/>
          <w:szCs w:val="21"/>
        </w:rPr>
        <w:t xml:space="preserve"> </w:t>
      </w:r>
      <w:r w:rsidRPr="004F350A">
        <w:rPr>
          <w:color w:val="333333"/>
          <w:sz w:val="21"/>
          <w:szCs w:val="21"/>
        </w:rPr>
        <w:t>par</w:t>
      </w:r>
      <w:r w:rsidRPr="004F350A">
        <w:rPr>
          <w:color w:val="333333"/>
          <w:spacing w:val="1"/>
          <w:sz w:val="21"/>
          <w:szCs w:val="21"/>
        </w:rPr>
        <w:t xml:space="preserve"> </w:t>
      </w:r>
      <w:r w:rsidRPr="004F350A">
        <w:rPr>
          <w:color w:val="333333"/>
          <w:sz w:val="21"/>
          <w:szCs w:val="21"/>
        </w:rPr>
        <w:t>izvēlēto</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nozares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apakšnozares</w:t>
      </w:r>
      <w:r w:rsidRPr="004F350A">
        <w:rPr>
          <w:color w:val="333333"/>
          <w:spacing w:val="1"/>
          <w:sz w:val="21"/>
          <w:szCs w:val="21"/>
        </w:rPr>
        <w:t xml:space="preserve"> </w:t>
      </w:r>
      <w:r w:rsidRPr="004F350A">
        <w:rPr>
          <w:color w:val="333333"/>
          <w:sz w:val="21"/>
          <w:szCs w:val="21"/>
        </w:rPr>
        <w:t>problēmu</w:t>
      </w:r>
      <w:r w:rsidRPr="004F350A">
        <w:rPr>
          <w:color w:val="333333"/>
          <w:spacing w:val="-4"/>
          <w:sz w:val="21"/>
          <w:szCs w:val="21"/>
        </w:rPr>
        <w:t xml:space="preserve"> </w:t>
      </w:r>
      <w:r w:rsidRPr="004F350A">
        <w:rPr>
          <w:color w:val="333333"/>
          <w:sz w:val="21"/>
          <w:szCs w:val="21"/>
        </w:rPr>
        <w:t>aspektiem.</w:t>
      </w:r>
    </w:p>
    <w:p w14:paraId="7F53DE6F" w14:textId="77777777" w:rsidR="004F350A" w:rsidRPr="004F350A" w:rsidRDefault="004F350A" w:rsidP="004F350A">
      <w:pPr>
        <w:spacing w:before="150" w:line="295" w:lineRule="auto"/>
        <w:ind w:left="560"/>
        <w:rPr>
          <w:sz w:val="21"/>
          <w:szCs w:val="21"/>
        </w:rPr>
      </w:pPr>
      <w:r w:rsidRPr="004F350A">
        <w:rPr>
          <w:color w:val="333333"/>
          <w:w w:val="105"/>
          <w:sz w:val="21"/>
          <w:szCs w:val="21"/>
        </w:rPr>
        <w:t>Programmas</w:t>
      </w:r>
      <w:r w:rsidRPr="004F350A">
        <w:rPr>
          <w:color w:val="333333"/>
          <w:spacing w:val="16"/>
          <w:w w:val="105"/>
          <w:sz w:val="21"/>
          <w:szCs w:val="21"/>
        </w:rPr>
        <w:t xml:space="preserve"> </w:t>
      </w:r>
      <w:r w:rsidRPr="004F350A">
        <w:rPr>
          <w:color w:val="333333"/>
          <w:w w:val="105"/>
          <w:sz w:val="21"/>
          <w:szCs w:val="21"/>
        </w:rPr>
        <w:t>studiju</w:t>
      </w:r>
      <w:r w:rsidRPr="004F350A">
        <w:rPr>
          <w:color w:val="333333"/>
          <w:spacing w:val="16"/>
          <w:w w:val="105"/>
          <w:sz w:val="21"/>
          <w:szCs w:val="21"/>
        </w:rPr>
        <w:t xml:space="preserve"> </w:t>
      </w:r>
      <w:r w:rsidRPr="004F350A">
        <w:rPr>
          <w:color w:val="333333"/>
          <w:w w:val="105"/>
          <w:sz w:val="21"/>
          <w:szCs w:val="21"/>
        </w:rPr>
        <w:t>kursi</w:t>
      </w:r>
      <w:r w:rsidRPr="004F350A">
        <w:rPr>
          <w:color w:val="333333"/>
          <w:spacing w:val="16"/>
          <w:w w:val="105"/>
          <w:sz w:val="21"/>
          <w:szCs w:val="21"/>
        </w:rPr>
        <w:t xml:space="preserve"> </w:t>
      </w:r>
      <w:r w:rsidRPr="004F350A">
        <w:rPr>
          <w:color w:val="333333"/>
          <w:spacing w:val="9"/>
          <w:w w:val="105"/>
          <w:sz w:val="21"/>
          <w:szCs w:val="21"/>
        </w:rPr>
        <w:t>savstarpēji</w:t>
      </w:r>
      <w:r w:rsidRPr="004F350A">
        <w:rPr>
          <w:color w:val="333333"/>
          <w:spacing w:val="81"/>
          <w:w w:val="105"/>
          <w:sz w:val="21"/>
          <w:szCs w:val="21"/>
        </w:rPr>
        <w:t xml:space="preserve"> </w:t>
      </w:r>
      <w:r w:rsidRPr="004F350A">
        <w:rPr>
          <w:color w:val="333333"/>
          <w:w w:val="105"/>
          <w:sz w:val="21"/>
          <w:szCs w:val="21"/>
        </w:rPr>
        <w:t>saistīti</w:t>
      </w:r>
      <w:r w:rsidRPr="004F350A">
        <w:rPr>
          <w:color w:val="333333"/>
          <w:spacing w:val="16"/>
          <w:w w:val="105"/>
          <w:sz w:val="21"/>
          <w:szCs w:val="21"/>
        </w:rPr>
        <w:t xml:space="preserve"> </w:t>
      </w:r>
      <w:r w:rsidRPr="004F350A">
        <w:rPr>
          <w:color w:val="333333"/>
          <w:w w:val="105"/>
          <w:sz w:val="21"/>
          <w:szCs w:val="21"/>
        </w:rPr>
        <w:t>saturiskā</w:t>
      </w:r>
      <w:r w:rsidRPr="004F350A">
        <w:rPr>
          <w:color w:val="333333"/>
          <w:spacing w:val="16"/>
          <w:w w:val="105"/>
          <w:sz w:val="21"/>
          <w:szCs w:val="21"/>
        </w:rPr>
        <w:t xml:space="preserve"> </w:t>
      </w:r>
      <w:r w:rsidRPr="004F350A">
        <w:rPr>
          <w:color w:val="333333"/>
          <w:w w:val="105"/>
          <w:sz w:val="21"/>
          <w:szCs w:val="21"/>
        </w:rPr>
        <w:t>pēctecībā</w:t>
      </w:r>
      <w:r w:rsidRPr="004F350A">
        <w:rPr>
          <w:color w:val="333333"/>
          <w:spacing w:val="16"/>
          <w:w w:val="105"/>
          <w:sz w:val="21"/>
          <w:szCs w:val="21"/>
        </w:rPr>
        <w:t xml:space="preserve"> </w:t>
      </w:r>
      <w:r w:rsidRPr="004F350A">
        <w:rPr>
          <w:color w:val="333333"/>
          <w:w w:val="105"/>
          <w:sz w:val="21"/>
          <w:szCs w:val="21"/>
        </w:rPr>
        <w:t>obligātajā</w:t>
      </w:r>
      <w:r w:rsidRPr="004F350A">
        <w:rPr>
          <w:color w:val="333333"/>
          <w:spacing w:val="16"/>
          <w:w w:val="105"/>
          <w:sz w:val="21"/>
          <w:szCs w:val="21"/>
        </w:rPr>
        <w:t xml:space="preserve"> </w:t>
      </w:r>
      <w:r w:rsidRPr="004F350A">
        <w:rPr>
          <w:color w:val="333333"/>
          <w:w w:val="105"/>
          <w:sz w:val="21"/>
          <w:szCs w:val="21"/>
        </w:rPr>
        <w:t>(A</w:t>
      </w:r>
      <w:r w:rsidRPr="004F350A">
        <w:rPr>
          <w:color w:val="333333"/>
          <w:spacing w:val="16"/>
          <w:w w:val="105"/>
          <w:sz w:val="21"/>
          <w:szCs w:val="21"/>
        </w:rPr>
        <w:t xml:space="preserve"> </w:t>
      </w:r>
      <w:r w:rsidRPr="004F350A">
        <w:rPr>
          <w:color w:val="333333"/>
          <w:w w:val="105"/>
          <w:sz w:val="21"/>
          <w:szCs w:val="21"/>
        </w:rPr>
        <w:t>daļa)</w:t>
      </w:r>
      <w:r w:rsidRPr="004F350A">
        <w:rPr>
          <w:color w:val="333333"/>
          <w:spacing w:val="16"/>
          <w:w w:val="105"/>
          <w:sz w:val="21"/>
          <w:szCs w:val="21"/>
        </w:rPr>
        <w:t xml:space="preserve"> </w:t>
      </w:r>
      <w:r w:rsidRPr="004F350A">
        <w:rPr>
          <w:color w:val="333333"/>
          <w:spacing w:val="10"/>
          <w:w w:val="105"/>
          <w:sz w:val="21"/>
          <w:szCs w:val="21"/>
        </w:rPr>
        <w:t>un</w:t>
      </w:r>
      <w:r w:rsidRPr="004F350A">
        <w:rPr>
          <w:color w:val="333333"/>
          <w:spacing w:val="-64"/>
          <w:w w:val="105"/>
          <w:sz w:val="21"/>
          <w:szCs w:val="21"/>
        </w:rPr>
        <w:t xml:space="preserve"> </w:t>
      </w:r>
      <w:r w:rsidRPr="004F350A">
        <w:rPr>
          <w:color w:val="333333"/>
          <w:sz w:val="21"/>
          <w:szCs w:val="21"/>
        </w:rPr>
        <w:t>apakšprogrammu</w:t>
      </w:r>
      <w:r w:rsidRPr="004F350A">
        <w:rPr>
          <w:color w:val="333333"/>
          <w:spacing w:val="2"/>
          <w:sz w:val="21"/>
          <w:szCs w:val="21"/>
        </w:rPr>
        <w:t xml:space="preserve"> </w:t>
      </w:r>
      <w:r w:rsidRPr="004F350A">
        <w:rPr>
          <w:color w:val="333333"/>
          <w:sz w:val="21"/>
          <w:szCs w:val="21"/>
        </w:rPr>
        <w:t>daļā</w:t>
      </w:r>
      <w:r w:rsidRPr="004F350A">
        <w:rPr>
          <w:color w:val="333333"/>
          <w:spacing w:val="3"/>
          <w:sz w:val="21"/>
          <w:szCs w:val="21"/>
        </w:rPr>
        <w:t xml:space="preserve"> </w:t>
      </w:r>
      <w:r w:rsidRPr="004F350A">
        <w:rPr>
          <w:color w:val="333333"/>
          <w:sz w:val="21"/>
          <w:szCs w:val="21"/>
        </w:rPr>
        <w:t>(B</w:t>
      </w:r>
      <w:r w:rsidRPr="004F350A">
        <w:rPr>
          <w:color w:val="333333"/>
          <w:spacing w:val="2"/>
          <w:sz w:val="21"/>
          <w:szCs w:val="21"/>
        </w:rPr>
        <w:t xml:space="preserve"> </w:t>
      </w:r>
      <w:r w:rsidRPr="004F350A">
        <w:rPr>
          <w:color w:val="333333"/>
          <w:sz w:val="21"/>
          <w:szCs w:val="21"/>
        </w:rPr>
        <w:t>daļa),</w:t>
      </w:r>
      <w:r w:rsidRPr="004F350A">
        <w:rPr>
          <w:color w:val="333333"/>
          <w:spacing w:val="3"/>
          <w:sz w:val="21"/>
          <w:szCs w:val="21"/>
        </w:rPr>
        <w:t xml:space="preserve"> </w:t>
      </w:r>
      <w:r w:rsidRPr="004F350A">
        <w:rPr>
          <w:color w:val="333333"/>
          <w:sz w:val="21"/>
          <w:szCs w:val="21"/>
        </w:rPr>
        <w:t>arī</w:t>
      </w:r>
      <w:r w:rsidRPr="004F350A">
        <w:rPr>
          <w:color w:val="333333"/>
          <w:spacing w:val="3"/>
          <w:sz w:val="21"/>
          <w:szCs w:val="21"/>
        </w:rPr>
        <w:t xml:space="preserve"> </w:t>
      </w:r>
      <w:r w:rsidRPr="004F350A">
        <w:rPr>
          <w:color w:val="333333"/>
          <w:sz w:val="21"/>
          <w:szCs w:val="21"/>
        </w:rPr>
        <w:t>ir</w:t>
      </w:r>
      <w:r w:rsidRPr="004F350A">
        <w:rPr>
          <w:color w:val="333333"/>
          <w:spacing w:val="2"/>
          <w:sz w:val="21"/>
          <w:szCs w:val="21"/>
        </w:rPr>
        <w:t xml:space="preserve"> </w:t>
      </w:r>
      <w:r w:rsidRPr="004F350A">
        <w:rPr>
          <w:color w:val="333333"/>
          <w:sz w:val="21"/>
          <w:szCs w:val="21"/>
        </w:rPr>
        <w:t>organizēti</w:t>
      </w:r>
      <w:r w:rsidRPr="004F350A">
        <w:rPr>
          <w:color w:val="333333"/>
          <w:spacing w:val="3"/>
          <w:sz w:val="21"/>
          <w:szCs w:val="21"/>
        </w:rPr>
        <w:t xml:space="preserve"> </w:t>
      </w:r>
      <w:r w:rsidRPr="004F350A">
        <w:rPr>
          <w:color w:val="333333"/>
          <w:sz w:val="21"/>
          <w:szCs w:val="21"/>
        </w:rPr>
        <w:t>moduļos.</w:t>
      </w:r>
      <w:r w:rsidRPr="004F350A">
        <w:rPr>
          <w:color w:val="333333"/>
          <w:spacing w:val="3"/>
          <w:sz w:val="21"/>
          <w:szCs w:val="21"/>
        </w:rPr>
        <w:t xml:space="preserve"> </w:t>
      </w:r>
      <w:r w:rsidRPr="004F350A">
        <w:rPr>
          <w:color w:val="333333"/>
          <w:sz w:val="21"/>
          <w:szCs w:val="21"/>
        </w:rPr>
        <w:t>Vairums</w:t>
      </w:r>
      <w:r w:rsidRPr="004F350A">
        <w:rPr>
          <w:color w:val="333333"/>
          <w:spacing w:val="2"/>
          <w:sz w:val="21"/>
          <w:szCs w:val="21"/>
        </w:rPr>
        <w:t xml:space="preserve"> </w:t>
      </w:r>
      <w:r w:rsidRPr="004F350A">
        <w:rPr>
          <w:color w:val="333333"/>
          <w:sz w:val="21"/>
          <w:szCs w:val="21"/>
        </w:rPr>
        <w:t>programmā</w:t>
      </w:r>
      <w:r w:rsidRPr="004F350A">
        <w:rPr>
          <w:color w:val="333333"/>
          <w:spacing w:val="3"/>
          <w:sz w:val="21"/>
          <w:szCs w:val="21"/>
        </w:rPr>
        <w:t xml:space="preserve"> </w:t>
      </w:r>
      <w:r w:rsidRPr="004F350A">
        <w:rPr>
          <w:color w:val="333333"/>
          <w:sz w:val="21"/>
          <w:szCs w:val="21"/>
        </w:rPr>
        <w:t>iekļauto</w:t>
      </w:r>
      <w:r w:rsidRPr="004F350A">
        <w:rPr>
          <w:color w:val="333333"/>
          <w:spacing w:val="3"/>
          <w:sz w:val="21"/>
          <w:szCs w:val="21"/>
        </w:rPr>
        <w:t xml:space="preserve"> </w:t>
      </w:r>
      <w:r w:rsidRPr="004F350A">
        <w:rPr>
          <w:color w:val="333333"/>
          <w:sz w:val="21"/>
          <w:szCs w:val="21"/>
        </w:rPr>
        <w:t>studiju</w:t>
      </w:r>
      <w:r w:rsidRPr="004F350A">
        <w:rPr>
          <w:color w:val="333333"/>
          <w:spacing w:val="2"/>
          <w:sz w:val="21"/>
          <w:szCs w:val="21"/>
        </w:rPr>
        <w:t xml:space="preserve"> </w:t>
      </w:r>
      <w:r w:rsidRPr="004F350A">
        <w:rPr>
          <w:color w:val="333333"/>
          <w:sz w:val="21"/>
          <w:szCs w:val="21"/>
        </w:rPr>
        <w:t>kursu</w:t>
      </w:r>
    </w:p>
    <w:p w14:paraId="4F894F1F" w14:textId="77777777" w:rsidR="004F350A" w:rsidRPr="004F350A" w:rsidRDefault="004F350A" w:rsidP="004F350A">
      <w:pPr>
        <w:spacing w:before="74"/>
        <w:ind w:left="560"/>
        <w:jc w:val="both"/>
        <w:rPr>
          <w:sz w:val="21"/>
          <w:szCs w:val="21"/>
        </w:rPr>
      </w:pPr>
      <w:r w:rsidRPr="004F350A">
        <w:rPr>
          <w:color w:val="333333"/>
          <w:spacing w:val="-1"/>
          <w:sz w:val="21"/>
          <w:szCs w:val="21"/>
        </w:rPr>
        <w:t>ir</w:t>
      </w:r>
      <w:r w:rsidRPr="004F350A">
        <w:rPr>
          <w:color w:val="333333"/>
          <w:spacing w:val="-15"/>
          <w:sz w:val="21"/>
          <w:szCs w:val="21"/>
        </w:rPr>
        <w:t xml:space="preserve"> </w:t>
      </w:r>
      <w:r w:rsidRPr="004F350A">
        <w:rPr>
          <w:color w:val="333333"/>
          <w:spacing w:val="-1"/>
          <w:sz w:val="21"/>
          <w:szCs w:val="21"/>
        </w:rPr>
        <w:t>jaunveidoti</w:t>
      </w:r>
      <w:r w:rsidRPr="004F350A">
        <w:rPr>
          <w:color w:val="333333"/>
          <w:spacing w:val="-14"/>
          <w:sz w:val="21"/>
          <w:szCs w:val="21"/>
        </w:rPr>
        <w:t xml:space="preserve"> </w:t>
      </w:r>
      <w:r w:rsidRPr="004F350A">
        <w:rPr>
          <w:color w:val="333333"/>
          <w:spacing w:val="-1"/>
          <w:sz w:val="21"/>
          <w:szCs w:val="21"/>
        </w:rPr>
        <w:t>(salīdzinājumā</w:t>
      </w:r>
      <w:r w:rsidRPr="004F350A">
        <w:rPr>
          <w:color w:val="333333"/>
          <w:spacing w:val="-15"/>
          <w:sz w:val="21"/>
          <w:szCs w:val="21"/>
        </w:rPr>
        <w:t xml:space="preserve"> </w:t>
      </w:r>
      <w:r w:rsidRPr="004F350A">
        <w:rPr>
          <w:color w:val="333333"/>
          <w:spacing w:val="-1"/>
          <w:sz w:val="21"/>
          <w:szCs w:val="21"/>
        </w:rPr>
        <w:t>ar</w:t>
      </w:r>
      <w:r w:rsidRPr="004F350A">
        <w:rPr>
          <w:color w:val="333333"/>
          <w:spacing w:val="-15"/>
          <w:sz w:val="21"/>
          <w:szCs w:val="21"/>
        </w:rPr>
        <w:t xml:space="preserve"> </w:t>
      </w:r>
      <w:r w:rsidRPr="004F350A">
        <w:rPr>
          <w:color w:val="333333"/>
          <w:spacing w:val="-1"/>
          <w:sz w:val="21"/>
          <w:szCs w:val="21"/>
        </w:rPr>
        <w:t>līdz</w:t>
      </w:r>
      <w:r w:rsidRPr="004F350A">
        <w:rPr>
          <w:color w:val="333333"/>
          <w:spacing w:val="-14"/>
          <w:sz w:val="21"/>
          <w:szCs w:val="21"/>
        </w:rPr>
        <w:t xml:space="preserve"> </w:t>
      </w:r>
      <w:r w:rsidRPr="004F350A">
        <w:rPr>
          <w:color w:val="333333"/>
          <w:spacing w:val="-1"/>
          <w:sz w:val="21"/>
          <w:szCs w:val="21"/>
        </w:rPr>
        <w:t>šim</w:t>
      </w:r>
      <w:r w:rsidRPr="004F350A">
        <w:rPr>
          <w:color w:val="333333"/>
          <w:spacing w:val="-15"/>
          <w:sz w:val="21"/>
          <w:szCs w:val="21"/>
        </w:rPr>
        <w:t xml:space="preserve"> </w:t>
      </w:r>
      <w:r w:rsidRPr="004F350A">
        <w:rPr>
          <w:color w:val="333333"/>
          <w:spacing w:val="-1"/>
          <w:sz w:val="21"/>
          <w:szCs w:val="21"/>
        </w:rPr>
        <w:t>DU</w:t>
      </w:r>
      <w:r w:rsidRPr="004F350A">
        <w:rPr>
          <w:color w:val="333333"/>
          <w:spacing w:val="-14"/>
          <w:sz w:val="21"/>
          <w:szCs w:val="21"/>
        </w:rPr>
        <w:t xml:space="preserve"> </w:t>
      </w:r>
      <w:r w:rsidRPr="004F350A">
        <w:rPr>
          <w:color w:val="333333"/>
          <w:spacing w:val="-1"/>
          <w:sz w:val="21"/>
          <w:szCs w:val="21"/>
        </w:rPr>
        <w:t>realizētajām</w:t>
      </w:r>
      <w:r w:rsidRPr="004F350A">
        <w:rPr>
          <w:color w:val="333333"/>
          <w:spacing w:val="-15"/>
          <w:sz w:val="21"/>
          <w:szCs w:val="21"/>
        </w:rPr>
        <w:t xml:space="preserve"> </w:t>
      </w:r>
      <w:r w:rsidRPr="004F350A">
        <w:rPr>
          <w:color w:val="333333"/>
          <w:sz w:val="21"/>
          <w:szCs w:val="21"/>
        </w:rPr>
        <w:t>valodu/literatūru/kultūru</w:t>
      </w:r>
      <w:r w:rsidRPr="004F350A">
        <w:rPr>
          <w:color w:val="333333"/>
          <w:spacing w:val="-14"/>
          <w:sz w:val="21"/>
          <w:szCs w:val="21"/>
        </w:rPr>
        <w:t xml:space="preserve"> </w:t>
      </w:r>
      <w:r w:rsidRPr="004F350A">
        <w:rPr>
          <w:color w:val="333333"/>
          <w:sz w:val="21"/>
          <w:szCs w:val="21"/>
        </w:rPr>
        <w:t>programmām).</w:t>
      </w:r>
    </w:p>
    <w:p w14:paraId="61AD2968" w14:textId="77777777" w:rsidR="004F350A" w:rsidRPr="004F350A" w:rsidRDefault="004F350A" w:rsidP="004F350A">
      <w:pPr>
        <w:spacing w:before="207" w:line="295" w:lineRule="auto"/>
        <w:ind w:left="560" w:right="330"/>
        <w:jc w:val="both"/>
        <w:rPr>
          <w:sz w:val="21"/>
          <w:szCs w:val="21"/>
        </w:rPr>
      </w:pPr>
      <w:r w:rsidRPr="004F350A">
        <w:rPr>
          <w:color w:val="333333"/>
          <w:sz w:val="21"/>
          <w:szCs w:val="21"/>
        </w:rPr>
        <w:t>AMSP</w:t>
      </w:r>
      <w:r w:rsidRPr="004F350A">
        <w:rPr>
          <w:color w:val="333333"/>
          <w:spacing w:val="31"/>
          <w:sz w:val="21"/>
          <w:szCs w:val="21"/>
        </w:rPr>
        <w:t xml:space="preserve"> </w:t>
      </w:r>
      <w:r w:rsidRPr="004F350A">
        <w:rPr>
          <w:strike/>
          <w:color w:val="333333"/>
          <w:sz w:val="21"/>
          <w:szCs w:val="21"/>
        </w:rPr>
        <w:t>“Filoloģija</w:t>
      </w:r>
      <w:r w:rsidRPr="004F350A">
        <w:rPr>
          <w:strike/>
          <w:color w:val="333333"/>
          <w:spacing w:val="32"/>
          <w:sz w:val="21"/>
          <w:szCs w:val="21"/>
        </w:rPr>
        <w:t xml:space="preserve"> </w:t>
      </w:r>
      <w:r w:rsidRPr="004F350A">
        <w:rPr>
          <w:strike/>
          <w:color w:val="333333"/>
          <w:sz w:val="21"/>
          <w:szCs w:val="21"/>
        </w:rPr>
        <w:t>un</w:t>
      </w:r>
      <w:r w:rsidRPr="004F350A">
        <w:rPr>
          <w:strike/>
          <w:color w:val="333333"/>
          <w:spacing w:val="31"/>
          <w:sz w:val="21"/>
          <w:szCs w:val="21"/>
        </w:rPr>
        <w:t xml:space="preserve"> </w:t>
      </w:r>
      <w:r w:rsidRPr="004F350A">
        <w:rPr>
          <w:strike/>
          <w:color w:val="333333"/>
          <w:sz w:val="21"/>
          <w:szCs w:val="21"/>
        </w:rPr>
        <w:t>valodu</w:t>
      </w:r>
      <w:r w:rsidRPr="004F350A">
        <w:rPr>
          <w:strike/>
          <w:color w:val="333333"/>
          <w:spacing w:val="32"/>
          <w:sz w:val="21"/>
          <w:szCs w:val="21"/>
        </w:rPr>
        <w:t xml:space="preserve"> </w:t>
      </w:r>
      <w:r w:rsidRPr="004F350A">
        <w:rPr>
          <w:strike/>
          <w:color w:val="333333"/>
          <w:sz w:val="21"/>
          <w:szCs w:val="21"/>
        </w:rPr>
        <w:t>prakses”</w:t>
      </w:r>
      <w:r w:rsidRPr="004F350A">
        <w:rPr>
          <w:color w:val="333333"/>
          <w:sz w:val="21"/>
          <w:szCs w:val="21"/>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sz w:val="24"/>
          <w:szCs w:val="24"/>
        </w:rPr>
        <w:t>”</w:t>
      </w:r>
      <w:r w:rsidRPr="004F350A">
        <w:rPr>
          <w:color w:val="333333"/>
          <w:spacing w:val="31"/>
          <w:sz w:val="21"/>
          <w:szCs w:val="21"/>
        </w:rPr>
        <w:t xml:space="preserve"> </w:t>
      </w:r>
      <w:r w:rsidRPr="004F350A">
        <w:rPr>
          <w:color w:val="333333"/>
          <w:sz w:val="21"/>
          <w:szCs w:val="21"/>
        </w:rPr>
        <w:t>realizāciju</w:t>
      </w:r>
      <w:r w:rsidRPr="004F350A">
        <w:rPr>
          <w:color w:val="333333"/>
          <w:spacing w:val="32"/>
          <w:sz w:val="21"/>
          <w:szCs w:val="21"/>
        </w:rPr>
        <w:t xml:space="preserve"> </w:t>
      </w:r>
      <w:r w:rsidRPr="004F350A">
        <w:rPr>
          <w:color w:val="333333"/>
          <w:sz w:val="21"/>
          <w:szCs w:val="21"/>
        </w:rPr>
        <w:t>nodrošina</w:t>
      </w:r>
      <w:r w:rsidRPr="004F350A">
        <w:rPr>
          <w:color w:val="333333"/>
          <w:spacing w:val="31"/>
          <w:sz w:val="21"/>
          <w:szCs w:val="21"/>
        </w:rPr>
        <w:t xml:space="preserve"> </w:t>
      </w:r>
      <w:r w:rsidRPr="004F350A">
        <w:rPr>
          <w:color w:val="333333"/>
          <w:sz w:val="21"/>
          <w:szCs w:val="21"/>
        </w:rPr>
        <w:t>DU</w:t>
      </w:r>
      <w:r w:rsidRPr="004F350A">
        <w:rPr>
          <w:color w:val="333333"/>
          <w:spacing w:val="32"/>
          <w:sz w:val="21"/>
          <w:szCs w:val="21"/>
        </w:rPr>
        <w:t xml:space="preserve"> </w:t>
      </w:r>
      <w:r w:rsidRPr="004F350A">
        <w:rPr>
          <w:strike/>
          <w:color w:val="333333"/>
          <w:sz w:val="21"/>
          <w:szCs w:val="21"/>
        </w:rPr>
        <w:t>Humanitārās</w:t>
      </w:r>
      <w:r w:rsidRPr="004F350A">
        <w:rPr>
          <w:strike/>
          <w:color w:val="333333"/>
          <w:spacing w:val="31"/>
          <w:sz w:val="21"/>
          <w:szCs w:val="21"/>
        </w:rPr>
        <w:t xml:space="preserve"> </w:t>
      </w:r>
      <w:r w:rsidRPr="00E939FF">
        <w:rPr>
          <w:color w:val="333333"/>
          <w:sz w:val="21"/>
          <w:szCs w:val="21"/>
          <w:shd w:val="clear" w:color="auto" w:fill="00B0F0"/>
        </w:rPr>
        <w:t>Humanitāro un sociālo zinātņu fakultātes</w:t>
      </w:r>
      <w:r w:rsidRPr="004F350A">
        <w:rPr>
          <w:color w:val="333333"/>
          <w:spacing w:val="32"/>
          <w:sz w:val="21"/>
          <w:szCs w:val="21"/>
        </w:rPr>
        <w:t xml:space="preserve"> </w:t>
      </w:r>
      <w:r w:rsidRPr="004F350A">
        <w:rPr>
          <w:color w:val="333333"/>
          <w:sz w:val="21"/>
          <w:szCs w:val="21"/>
        </w:rPr>
        <w:t>mācībspēki,</w:t>
      </w:r>
      <w:r w:rsidRPr="004F350A">
        <w:rPr>
          <w:color w:val="333333"/>
          <w:spacing w:val="-61"/>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īsteno</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zinātnisko</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akadēmisko</w:t>
      </w:r>
      <w:r w:rsidRPr="004F350A">
        <w:rPr>
          <w:color w:val="333333"/>
          <w:spacing w:val="1"/>
          <w:sz w:val="21"/>
          <w:szCs w:val="21"/>
        </w:rPr>
        <w:t xml:space="preserve"> </w:t>
      </w:r>
      <w:r w:rsidRPr="004F350A">
        <w:rPr>
          <w:color w:val="333333"/>
          <w:sz w:val="21"/>
          <w:szCs w:val="21"/>
        </w:rPr>
        <w:t>funkcionēšanu</w:t>
      </w:r>
      <w:r w:rsidRPr="004F350A">
        <w:rPr>
          <w:color w:val="333333"/>
          <w:spacing w:val="1"/>
          <w:sz w:val="21"/>
          <w:szCs w:val="21"/>
        </w:rPr>
        <w:t xml:space="preserve"> </w:t>
      </w:r>
      <w:r w:rsidRPr="004F350A">
        <w:rPr>
          <w:color w:val="333333"/>
          <w:sz w:val="21"/>
          <w:szCs w:val="21"/>
        </w:rPr>
        <w:t>atbilstoši</w:t>
      </w:r>
      <w:r w:rsidRPr="004F350A">
        <w:rPr>
          <w:color w:val="333333"/>
          <w:spacing w:val="1"/>
          <w:sz w:val="21"/>
          <w:szCs w:val="21"/>
        </w:rPr>
        <w:t xml:space="preserve"> </w:t>
      </w:r>
      <w:r w:rsidRPr="004F350A">
        <w:rPr>
          <w:color w:val="333333"/>
          <w:sz w:val="21"/>
          <w:szCs w:val="21"/>
        </w:rPr>
        <w:t>tās</w:t>
      </w:r>
      <w:r w:rsidRPr="004F350A">
        <w:rPr>
          <w:color w:val="333333"/>
          <w:spacing w:val="1"/>
          <w:sz w:val="21"/>
          <w:szCs w:val="21"/>
        </w:rPr>
        <w:t xml:space="preserve"> </w:t>
      </w:r>
      <w:r w:rsidRPr="004F350A">
        <w:rPr>
          <w:color w:val="333333"/>
          <w:sz w:val="21"/>
          <w:szCs w:val="21"/>
        </w:rPr>
        <w:t>mērķiem</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 xml:space="preserve">uzdevumiem. </w:t>
      </w:r>
      <w:r w:rsidRPr="004F350A">
        <w:rPr>
          <w:strike/>
          <w:color w:val="333333"/>
          <w:sz w:val="21"/>
          <w:szCs w:val="21"/>
        </w:rPr>
        <w:t xml:space="preserve">Humanitārās </w:t>
      </w:r>
      <w:r w:rsidRPr="00E939FF">
        <w:rPr>
          <w:color w:val="333333"/>
          <w:sz w:val="21"/>
          <w:szCs w:val="21"/>
          <w:shd w:val="clear" w:color="auto" w:fill="00B0F0"/>
        </w:rPr>
        <w:t>Humanitāro un sociālo zinātņu fakultātes</w:t>
      </w:r>
      <w:r w:rsidRPr="004F350A">
        <w:rPr>
          <w:color w:val="333333"/>
          <w:sz w:val="21"/>
          <w:szCs w:val="21"/>
        </w:rPr>
        <w:t xml:space="preserve"> struktūrvienību mācībspēki nodrošina programmā paredzētās</w:t>
      </w:r>
      <w:r w:rsidRPr="004F350A">
        <w:rPr>
          <w:color w:val="333333"/>
          <w:spacing w:val="1"/>
          <w:sz w:val="21"/>
          <w:szCs w:val="21"/>
        </w:rPr>
        <w:t xml:space="preserve"> </w:t>
      </w:r>
      <w:r w:rsidRPr="004F350A">
        <w:rPr>
          <w:color w:val="333333"/>
          <w:sz w:val="21"/>
          <w:szCs w:val="21"/>
        </w:rPr>
        <w:t>kontaktnodarbības (lekcijas un seminārnodarbības), vada maģistra darbus, kā arī veic metodisko</w:t>
      </w:r>
      <w:r w:rsidRPr="004F350A">
        <w:rPr>
          <w:color w:val="333333"/>
          <w:spacing w:val="1"/>
          <w:sz w:val="21"/>
          <w:szCs w:val="21"/>
        </w:rPr>
        <w:t xml:space="preserve"> </w:t>
      </w:r>
      <w:r w:rsidRPr="004F350A">
        <w:rPr>
          <w:color w:val="333333"/>
          <w:sz w:val="21"/>
          <w:szCs w:val="21"/>
        </w:rPr>
        <w:t>darbu,</w:t>
      </w:r>
      <w:r w:rsidRPr="004F350A">
        <w:rPr>
          <w:color w:val="333333"/>
          <w:spacing w:val="-4"/>
          <w:sz w:val="21"/>
          <w:szCs w:val="21"/>
        </w:rPr>
        <w:t xml:space="preserve"> </w:t>
      </w:r>
      <w:r w:rsidRPr="004F350A">
        <w:rPr>
          <w:color w:val="333333"/>
          <w:sz w:val="21"/>
          <w:szCs w:val="21"/>
        </w:rPr>
        <w:t>izstrādājot</w:t>
      </w:r>
      <w:r w:rsidRPr="004F350A">
        <w:rPr>
          <w:color w:val="333333"/>
          <w:spacing w:val="-4"/>
          <w:sz w:val="21"/>
          <w:szCs w:val="21"/>
        </w:rPr>
        <w:t xml:space="preserve"> </w:t>
      </w:r>
      <w:r w:rsidRPr="004F350A">
        <w:rPr>
          <w:color w:val="333333"/>
          <w:sz w:val="21"/>
          <w:szCs w:val="21"/>
        </w:rPr>
        <w:t>jaunus</w:t>
      </w:r>
      <w:r w:rsidRPr="004F350A">
        <w:rPr>
          <w:color w:val="333333"/>
          <w:spacing w:val="-4"/>
          <w:sz w:val="21"/>
          <w:szCs w:val="21"/>
        </w:rPr>
        <w:t xml:space="preserve"> </w:t>
      </w:r>
      <w:r w:rsidRPr="004F350A">
        <w:rPr>
          <w:color w:val="333333"/>
          <w:sz w:val="21"/>
          <w:szCs w:val="21"/>
        </w:rPr>
        <w:t>studiju</w:t>
      </w:r>
      <w:r w:rsidRPr="004F350A">
        <w:rPr>
          <w:color w:val="333333"/>
          <w:spacing w:val="-4"/>
          <w:sz w:val="21"/>
          <w:szCs w:val="21"/>
        </w:rPr>
        <w:t xml:space="preserve"> </w:t>
      </w:r>
      <w:r w:rsidRPr="004F350A">
        <w:rPr>
          <w:color w:val="333333"/>
          <w:sz w:val="21"/>
          <w:szCs w:val="21"/>
        </w:rPr>
        <w:t>kursus</w:t>
      </w:r>
      <w:r w:rsidRPr="004F350A">
        <w:rPr>
          <w:color w:val="333333"/>
          <w:spacing w:val="-4"/>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pilnveidojot</w:t>
      </w:r>
      <w:r w:rsidRPr="004F350A">
        <w:rPr>
          <w:color w:val="333333"/>
          <w:spacing w:val="-4"/>
          <w:sz w:val="21"/>
          <w:szCs w:val="21"/>
        </w:rPr>
        <w:t xml:space="preserve"> </w:t>
      </w:r>
      <w:r w:rsidRPr="004F350A">
        <w:rPr>
          <w:color w:val="333333"/>
          <w:sz w:val="21"/>
          <w:szCs w:val="21"/>
        </w:rPr>
        <w:t>esošo</w:t>
      </w:r>
      <w:r w:rsidRPr="004F350A">
        <w:rPr>
          <w:color w:val="333333"/>
          <w:spacing w:val="-3"/>
          <w:sz w:val="21"/>
          <w:szCs w:val="21"/>
        </w:rPr>
        <w:t xml:space="preserve"> </w:t>
      </w:r>
      <w:r w:rsidRPr="004F350A">
        <w:rPr>
          <w:color w:val="333333"/>
          <w:sz w:val="21"/>
          <w:szCs w:val="21"/>
        </w:rPr>
        <w:t>studiju</w:t>
      </w:r>
      <w:r w:rsidRPr="004F350A">
        <w:rPr>
          <w:color w:val="333333"/>
          <w:spacing w:val="-4"/>
          <w:sz w:val="21"/>
          <w:szCs w:val="21"/>
        </w:rPr>
        <w:t xml:space="preserve"> </w:t>
      </w:r>
      <w:r w:rsidRPr="004F350A">
        <w:rPr>
          <w:color w:val="333333"/>
          <w:sz w:val="21"/>
          <w:szCs w:val="21"/>
        </w:rPr>
        <w:t>kursu</w:t>
      </w:r>
      <w:r w:rsidRPr="004F350A">
        <w:rPr>
          <w:color w:val="333333"/>
          <w:spacing w:val="-4"/>
          <w:sz w:val="21"/>
          <w:szCs w:val="21"/>
        </w:rPr>
        <w:t xml:space="preserve"> </w:t>
      </w:r>
      <w:r w:rsidRPr="004F350A">
        <w:rPr>
          <w:color w:val="333333"/>
          <w:sz w:val="21"/>
          <w:szCs w:val="21"/>
        </w:rPr>
        <w:t>saturu.</w:t>
      </w:r>
    </w:p>
    <w:p w14:paraId="4B1A701E" w14:textId="77777777" w:rsidR="004F350A" w:rsidRPr="004F350A" w:rsidRDefault="004F350A" w:rsidP="004F350A">
      <w:pPr>
        <w:spacing w:before="150" w:line="295" w:lineRule="auto"/>
        <w:ind w:left="560" w:right="332"/>
        <w:jc w:val="both"/>
        <w:rPr>
          <w:sz w:val="21"/>
        </w:rPr>
      </w:pPr>
      <w:r w:rsidRPr="004F350A">
        <w:rPr>
          <w:color w:val="333333"/>
          <w:sz w:val="21"/>
        </w:rPr>
        <w:t xml:space="preserve">Ja bakalaura studiju programmā studējošais nav apguvis studiju kursus </w:t>
      </w:r>
      <w:r w:rsidRPr="004F350A">
        <w:rPr>
          <w:i/>
          <w:color w:val="333333"/>
          <w:sz w:val="21"/>
        </w:rPr>
        <w:t xml:space="preserve">Vides aizsardzība </w:t>
      </w:r>
      <w:r w:rsidRPr="004F350A">
        <w:rPr>
          <w:color w:val="333333"/>
          <w:sz w:val="21"/>
        </w:rPr>
        <w:t xml:space="preserve">un </w:t>
      </w:r>
      <w:r w:rsidRPr="004F350A">
        <w:rPr>
          <w:i/>
          <w:color w:val="333333"/>
          <w:sz w:val="21"/>
        </w:rPr>
        <w:t>Civilā</w:t>
      </w:r>
      <w:r w:rsidRPr="004F350A">
        <w:rPr>
          <w:i/>
          <w:color w:val="333333"/>
          <w:spacing w:val="1"/>
          <w:sz w:val="21"/>
        </w:rPr>
        <w:t xml:space="preserve"> </w:t>
      </w:r>
      <w:r w:rsidRPr="004F350A">
        <w:rPr>
          <w:i/>
          <w:color w:val="333333"/>
          <w:w w:val="105"/>
          <w:sz w:val="21"/>
        </w:rPr>
        <w:t>aizsardzība</w:t>
      </w:r>
      <w:r w:rsidRPr="004F350A">
        <w:rPr>
          <w:color w:val="333333"/>
          <w:w w:val="105"/>
          <w:sz w:val="21"/>
        </w:rPr>
        <w:t>,</w:t>
      </w:r>
      <w:r w:rsidRPr="004F350A">
        <w:rPr>
          <w:color w:val="333333"/>
          <w:spacing w:val="-16"/>
          <w:w w:val="105"/>
          <w:sz w:val="21"/>
        </w:rPr>
        <w:t xml:space="preserve"> </w:t>
      </w:r>
      <w:r w:rsidRPr="004F350A">
        <w:rPr>
          <w:color w:val="333333"/>
          <w:w w:val="105"/>
          <w:sz w:val="21"/>
        </w:rPr>
        <w:t>tiek</w:t>
      </w:r>
      <w:r w:rsidRPr="004F350A">
        <w:rPr>
          <w:color w:val="333333"/>
          <w:spacing w:val="-15"/>
          <w:w w:val="105"/>
          <w:sz w:val="21"/>
        </w:rPr>
        <w:t xml:space="preserve"> </w:t>
      </w:r>
      <w:r w:rsidRPr="004F350A">
        <w:rPr>
          <w:color w:val="333333"/>
          <w:w w:val="105"/>
          <w:sz w:val="21"/>
        </w:rPr>
        <w:t>nodrošināta</w:t>
      </w:r>
      <w:r w:rsidRPr="004F350A">
        <w:rPr>
          <w:color w:val="333333"/>
          <w:spacing w:val="-15"/>
          <w:w w:val="105"/>
          <w:sz w:val="21"/>
        </w:rPr>
        <w:t xml:space="preserve"> </w:t>
      </w:r>
      <w:r w:rsidRPr="004F350A">
        <w:rPr>
          <w:color w:val="333333"/>
          <w:w w:val="105"/>
          <w:sz w:val="21"/>
        </w:rPr>
        <w:t>iespēja</w:t>
      </w:r>
      <w:r w:rsidRPr="004F350A">
        <w:rPr>
          <w:color w:val="333333"/>
          <w:spacing w:val="-15"/>
          <w:w w:val="105"/>
          <w:sz w:val="21"/>
        </w:rPr>
        <w:t xml:space="preserve"> </w:t>
      </w:r>
      <w:r w:rsidRPr="004F350A">
        <w:rPr>
          <w:color w:val="333333"/>
          <w:w w:val="105"/>
          <w:sz w:val="21"/>
        </w:rPr>
        <w:t>tos</w:t>
      </w:r>
      <w:r w:rsidRPr="004F350A">
        <w:rPr>
          <w:color w:val="333333"/>
          <w:spacing w:val="-16"/>
          <w:w w:val="105"/>
          <w:sz w:val="21"/>
        </w:rPr>
        <w:t xml:space="preserve"> </w:t>
      </w:r>
      <w:r w:rsidRPr="004F350A">
        <w:rPr>
          <w:color w:val="333333"/>
          <w:w w:val="105"/>
          <w:sz w:val="21"/>
        </w:rPr>
        <w:t>apgūt</w:t>
      </w:r>
      <w:r w:rsidRPr="004F350A">
        <w:rPr>
          <w:color w:val="333333"/>
          <w:spacing w:val="-15"/>
          <w:w w:val="105"/>
          <w:sz w:val="21"/>
        </w:rPr>
        <w:t xml:space="preserve"> </w:t>
      </w:r>
      <w:r w:rsidRPr="004F350A">
        <w:rPr>
          <w:color w:val="333333"/>
          <w:w w:val="105"/>
          <w:sz w:val="21"/>
        </w:rPr>
        <w:t>maģistrantūras</w:t>
      </w:r>
      <w:r w:rsidRPr="004F350A">
        <w:rPr>
          <w:color w:val="333333"/>
          <w:spacing w:val="-15"/>
          <w:w w:val="105"/>
          <w:sz w:val="21"/>
        </w:rPr>
        <w:t xml:space="preserve"> </w:t>
      </w:r>
      <w:r w:rsidRPr="004F350A">
        <w:rPr>
          <w:color w:val="333333"/>
          <w:w w:val="105"/>
          <w:sz w:val="21"/>
        </w:rPr>
        <w:t>studiju</w:t>
      </w:r>
      <w:r w:rsidRPr="004F350A">
        <w:rPr>
          <w:color w:val="333333"/>
          <w:spacing w:val="-15"/>
          <w:w w:val="105"/>
          <w:sz w:val="21"/>
        </w:rPr>
        <w:t xml:space="preserve"> </w:t>
      </w:r>
      <w:r w:rsidRPr="004F350A">
        <w:rPr>
          <w:color w:val="333333"/>
          <w:w w:val="105"/>
          <w:sz w:val="21"/>
        </w:rPr>
        <w:t>ietvaros.</w:t>
      </w:r>
    </w:p>
    <w:p w14:paraId="504C19F8" w14:textId="77777777" w:rsidR="004F350A" w:rsidRPr="004F350A" w:rsidRDefault="004F350A" w:rsidP="004F350A">
      <w:pPr>
        <w:spacing w:before="150" w:line="295" w:lineRule="auto"/>
        <w:ind w:left="560" w:right="336"/>
        <w:jc w:val="both"/>
        <w:rPr>
          <w:sz w:val="21"/>
          <w:szCs w:val="21"/>
        </w:rPr>
      </w:pPr>
      <w:r w:rsidRPr="004F350A">
        <w:rPr>
          <w:color w:val="333333"/>
          <w:sz w:val="21"/>
          <w:szCs w:val="21"/>
        </w:rPr>
        <w:t>Maģistra darba aizstāvēšana ir gala pārbaudījums akadēmiskā humanitāro zinātņu maģistra grāda</w:t>
      </w:r>
      <w:r w:rsidRPr="004F350A">
        <w:rPr>
          <w:color w:val="333333"/>
          <w:spacing w:val="1"/>
          <w:sz w:val="21"/>
          <w:szCs w:val="21"/>
        </w:rPr>
        <w:t xml:space="preserve"> </w:t>
      </w:r>
      <w:r w:rsidRPr="004F350A">
        <w:rPr>
          <w:color w:val="333333"/>
          <w:sz w:val="21"/>
          <w:szCs w:val="21"/>
        </w:rPr>
        <w:t>iegūšanai</w:t>
      </w:r>
      <w:r w:rsidRPr="004F350A">
        <w:rPr>
          <w:color w:val="333333"/>
          <w:spacing w:val="-4"/>
          <w:sz w:val="21"/>
          <w:szCs w:val="21"/>
        </w:rPr>
        <w:t xml:space="preserve"> </w:t>
      </w:r>
      <w:r w:rsidRPr="004F350A">
        <w:rPr>
          <w:color w:val="333333"/>
          <w:sz w:val="21"/>
          <w:szCs w:val="21"/>
        </w:rPr>
        <w:t>literatūrā</w:t>
      </w:r>
      <w:r w:rsidRPr="004F350A">
        <w:rPr>
          <w:color w:val="333333"/>
          <w:spacing w:val="-4"/>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lingvistikā.</w:t>
      </w:r>
    </w:p>
    <w:p w14:paraId="128D2E97" w14:textId="77777777" w:rsidR="004F350A" w:rsidRPr="004F350A" w:rsidRDefault="004F350A" w:rsidP="004F350A">
      <w:pPr>
        <w:rPr>
          <w:sz w:val="24"/>
          <w:szCs w:val="21"/>
        </w:rPr>
      </w:pPr>
    </w:p>
    <w:p w14:paraId="4D41151F" w14:textId="77777777" w:rsidR="004F350A" w:rsidRPr="004F350A" w:rsidRDefault="004F350A" w:rsidP="004F350A">
      <w:pPr>
        <w:rPr>
          <w:sz w:val="24"/>
          <w:szCs w:val="21"/>
        </w:rPr>
      </w:pPr>
    </w:p>
    <w:p w14:paraId="54D41DED" w14:textId="77777777" w:rsidR="004F350A" w:rsidRPr="004F350A" w:rsidRDefault="004F350A" w:rsidP="004F350A">
      <w:pPr>
        <w:rPr>
          <w:sz w:val="24"/>
          <w:szCs w:val="21"/>
        </w:rPr>
      </w:pPr>
    </w:p>
    <w:p w14:paraId="688CFADE" w14:textId="77777777" w:rsidR="004F350A" w:rsidRPr="004F350A" w:rsidRDefault="004F350A" w:rsidP="004F350A">
      <w:pPr>
        <w:spacing w:before="10"/>
        <w:rPr>
          <w:sz w:val="24"/>
          <w:szCs w:val="21"/>
        </w:rPr>
      </w:pPr>
    </w:p>
    <w:p w14:paraId="0380F476" w14:textId="77777777" w:rsidR="004F350A" w:rsidRPr="004F350A" w:rsidRDefault="004F350A" w:rsidP="004F350A">
      <w:pPr>
        <w:numPr>
          <w:ilvl w:val="2"/>
          <w:numId w:val="5"/>
        </w:numPr>
        <w:tabs>
          <w:tab w:val="left" w:pos="1039"/>
        </w:tabs>
        <w:spacing w:before="1" w:line="295" w:lineRule="auto"/>
        <w:ind w:right="323" w:firstLine="0"/>
        <w:jc w:val="both"/>
        <w:outlineLvl w:val="4"/>
        <w:rPr>
          <w:b/>
          <w:bCs/>
          <w:sz w:val="21"/>
          <w:szCs w:val="21"/>
        </w:rPr>
      </w:pPr>
      <w:r w:rsidRPr="004F350A">
        <w:rPr>
          <w:b/>
          <w:bCs/>
          <w:color w:val="333333"/>
          <w:w w:val="110"/>
          <w:sz w:val="21"/>
          <w:szCs w:val="21"/>
        </w:rPr>
        <w:t>Maģistra vai doktora studiju programmu gadījumā norādīt un sniegt pamatojumu,</w:t>
      </w:r>
      <w:r w:rsidRPr="004F350A">
        <w:rPr>
          <w:b/>
          <w:bCs/>
          <w:color w:val="333333"/>
          <w:spacing w:val="1"/>
          <w:w w:val="110"/>
          <w:sz w:val="21"/>
          <w:szCs w:val="21"/>
        </w:rPr>
        <w:t xml:space="preserve"> </w:t>
      </w:r>
      <w:r w:rsidRPr="004F350A">
        <w:rPr>
          <w:b/>
          <w:bCs/>
          <w:color w:val="333333"/>
          <w:w w:val="110"/>
          <w:sz w:val="21"/>
          <w:szCs w:val="21"/>
        </w:rPr>
        <w:t xml:space="preserve">vai </w:t>
      </w:r>
      <w:r w:rsidRPr="004F350A">
        <w:rPr>
          <w:b/>
          <w:bCs/>
          <w:color w:val="333333"/>
          <w:w w:val="110"/>
          <w:sz w:val="21"/>
          <w:szCs w:val="21"/>
        </w:rPr>
        <w:lastRenderedPageBreak/>
        <w:t>grādu piešķiršana balstīta attiecīgās zinātnes nozares vai mākslinieciskās jaunrades</w:t>
      </w:r>
      <w:r w:rsidRPr="004F350A">
        <w:rPr>
          <w:b/>
          <w:bCs/>
          <w:color w:val="333333"/>
          <w:spacing w:val="1"/>
          <w:w w:val="110"/>
          <w:sz w:val="21"/>
          <w:szCs w:val="21"/>
        </w:rPr>
        <w:t xml:space="preserve"> </w:t>
      </w:r>
      <w:r w:rsidRPr="004F350A">
        <w:rPr>
          <w:b/>
          <w:bCs/>
          <w:color w:val="333333"/>
          <w:w w:val="110"/>
          <w:sz w:val="21"/>
          <w:szCs w:val="21"/>
        </w:rPr>
        <w:t>jomas</w:t>
      </w:r>
      <w:r w:rsidRPr="004F350A">
        <w:rPr>
          <w:b/>
          <w:bCs/>
          <w:color w:val="333333"/>
          <w:spacing w:val="1"/>
          <w:w w:val="110"/>
          <w:sz w:val="21"/>
          <w:szCs w:val="21"/>
        </w:rPr>
        <w:t xml:space="preserve"> </w:t>
      </w:r>
      <w:r w:rsidRPr="004F350A">
        <w:rPr>
          <w:b/>
          <w:bCs/>
          <w:color w:val="333333"/>
          <w:spacing w:val="10"/>
          <w:w w:val="110"/>
          <w:sz w:val="21"/>
          <w:szCs w:val="21"/>
        </w:rPr>
        <w:t>sasniegumos</w:t>
      </w:r>
      <w:r w:rsidRPr="004F350A">
        <w:rPr>
          <w:b/>
          <w:bCs/>
          <w:color w:val="333333"/>
          <w:spacing w:val="1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spacing w:val="9"/>
          <w:w w:val="110"/>
          <w:sz w:val="21"/>
          <w:szCs w:val="21"/>
        </w:rPr>
        <w:t>atziņās.</w:t>
      </w:r>
      <w:r w:rsidRPr="004F350A">
        <w:rPr>
          <w:b/>
          <w:bCs/>
          <w:color w:val="333333"/>
          <w:spacing w:val="10"/>
          <w:w w:val="110"/>
          <w:sz w:val="21"/>
          <w:szCs w:val="21"/>
        </w:rPr>
        <w:t xml:space="preserve"> </w:t>
      </w:r>
      <w:r w:rsidRPr="004F350A">
        <w:rPr>
          <w:b/>
          <w:bCs/>
          <w:color w:val="333333"/>
          <w:spacing w:val="9"/>
          <w:w w:val="110"/>
          <w:sz w:val="21"/>
          <w:szCs w:val="21"/>
        </w:rPr>
        <w:t>Doktora</w:t>
      </w:r>
      <w:r w:rsidRPr="004F350A">
        <w:rPr>
          <w:b/>
          <w:bCs/>
          <w:color w:val="333333"/>
          <w:spacing w:val="10"/>
          <w:w w:val="110"/>
          <w:sz w:val="21"/>
          <w:szCs w:val="21"/>
        </w:rPr>
        <w:t xml:space="preserve"> </w:t>
      </w:r>
      <w:r w:rsidRPr="004F350A">
        <w:rPr>
          <w:b/>
          <w:bCs/>
          <w:color w:val="333333"/>
          <w:spacing w:val="9"/>
          <w:w w:val="110"/>
          <w:sz w:val="21"/>
          <w:szCs w:val="21"/>
        </w:rPr>
        <w:t>studiju</w:t>
      </w:r>
      <w:r w:rsidRPr="004F350A">
        <w:rPr>
          <w:b/>
          <w:bCs/>
          <w:color w:val="333333"/>
          <w:spacing w:val="10"/>
          <w:w w:val="110"/>
          <w:sz w:val="21"/>
          <w:szCs w:val="21"/>
        </w:rPr>
        <w:t xml:space="preserve"> </w:t>
      </w:r>
      <w:r w:rsidRPr="004F350A">
        <w:rPr>
          <w:b/>
          <w:bCs/>
          <w:color w:val="333333"/>
          <w:spacing w:val="9"/>
          <w:w w:val="110"/>
          <w:sz w:val="21"/>
          <w:szCs w:val="21"/>
        </w:rPr>
        <w:t>programmas</w:t>
      </w:r>
      <w:r w:rsidRPr="004F350A">
        <w:rPr>
          <w:b/>
          <w:bCs/>
          <w:color w:val="333333"/>
          <w:spacing w:val="10"/>
          <w:w w:val="110"/>
          <w:sz w:val="21"/>
          <w:szCs w:val="21"/>
        </w:rPr>
        <w:t xml:space="preserve"> </w:t>
      </w:r>
      <w:r w:rsidRPr="004F350A">
        <w:rPr>
          <w:b/>
          <w:bCs/>
          <w:color w:val="333333"/>
          <w:spacing w:val="9"/>
          <w:w w:val="110"/>
          <w:sz w:val="21"/>
          <w:szCs w:val="21"/>
        </w:rPr>
        <w:t>gadījumā,</w:t>
      </w:r>
      <w:r w:rsidRPr="004F350A">
        <w:rPr>
          <w:b/>
          <w:bCs/>
          <w:color w:val="333333"/>
          <w:spacing w:val="10"/>
          <w:w w:val="110"/>
          <w:sz w:val="21"/>
          <w:szCs w:val="21"/>
        </w:rPr>
        <w:t xml:space="preserve"> </w:t>
      </w:r>
      <w:r w:rsidRPr="004F350A">
        <w:rPr>
          <w:b/>
          <w:bCs/>
          <w:color w:val="333333"/>
          <w:spacing w:val="11"/>
          <w:w w:val="110"/>
          <w:sz w:val="21"/>
          <w:szCs w:val="21"/>
        </w:rPr>
        <w:t>galveno</w:t>
      </w:r>
      <w:r w:rsidRPr="004F350A">
        <w:rPr>
          <w:b/>
          <w:bCs/>
          <w:color w:val="333333"/>
          <w:spacing w:val="-67"/>
          <w:w w:val="110"/>
          <w:sz w:val="21"/>
          <w:szCs w:val="21"/>
        </w:rPr>
        <w:t xml:space="preserve"> </w:t>
      </w:r>
      <w:r w:rsidRPr="004F350A">
        <w:rPr>
          <w:b/>
          <w:bCs/>
          <w:color w:val="333333"/>
          <w:w w:val="110"/>
          <w:sz w:val="21"/>
          <w:szCs w:val="21"/>
        </w:rPr>
        <w:t>pētniecības virzienu apraksts, programmas ietekme uz pētniecību un citiem izglītības</w:t>
      </w:r>
      <w:r w:rsidRPr="004F350A">
        <w:rPr>
          <w:b/>
          <w:bCs/>
          <w:color w:val="333333"/>
          <w:spacing w:val="1"/>
          <w:w w:val="110"/>
          <w:sz w:val="21"/>
          <w:szCs w:val="21"/>
        </w:rPr>
        <w:t xml:space="preserve"> </w:t>
      </w:r>
      <w:r w:rsidRPr="004F350A">
        <w:rPr>
          <w:b/>
          <w:bCs/>
          <w:color w:val="333333"/>
          <w:w w:val="110"/>
          <w:sz w:val="21"/>
          <w:szCs w:val="21"/>
        </w:rPr>
        <w:t>līmeņiem</w:t>
      </w:r>
      <w:r w:rsidRPr="004F350A">
        <w:rPr>
          <w:b/>
          <w:bCs/>
          <w:color w:val="333333"/>
          <w:spacing w:val="-6"/>
          <w:w w:val="110"/>
          <w:sz w:val="21"/>
          <w:szCs w:val="21"/>
        </w:rPr>
        <w:t xml:space="preserve"> </w:t>
      </w:r>
      <w:r w:rsidRPr="004F350A">
        <w:rPr>
          <w:b/>
          <w:bCs/>
          <w:color w:val="333333"/>
          <w:w w:val="110"/>
          <w:sz w:val="21"/>
          <w:szCs w:val="21"/>
        </w:rPr>
        <w:t>(ja</w:t>
      </w:r>
      <w:r w:rsidRPr="004F350A">
        <w:rPr>
          <w:b/>
          <w:bCs/>
          <w:color w:val="333333"/>
          <w:spacing w:val="-5"/>
          <w:w w:val="110"/>
          <w:sz w:val="21"/>
          <w:szCs w:val="21"/>
        </w:rPr>
        <w:t xml:space="preserve"> </w:t>
      </w:r>
      <w:r w:rsidRPr="004F350A">
        <w:rPr>
          <w:b/>
          <w:bCs/>
          <w:color w:val="333333"/>
          <w:w w:val="110"/>
          <w:sz w:val="21"/>
          <w:szCs w:val="21"/>
        </w:rPr>
        <w:t>piemērojams).</w:t>
      </w:r>
    </w:p>
    <w:p w14:paraId="052F163B" w14:textId="77777777" w:rsidR="004F350A" w:rsidRPr="004F350A" w:rsidRDefault="004F350A" w:rsidP="004F350A">
      <w:pPr>
        <w:rPr>
          <w:b/>
          <w:sz w:val="23"/>
          <w:szCs w:val="21"/>
        </w:rPr>
      </w:pPr>
    </w:p>
    <w:p w14:paraId="7A749438" w14:textId="77777777" w:rsidR="004F350A" w:rsidRPr="004F350A" w:rsidRDefault="004F350A" w:rsidP="004F350A">
      <w:pPr>
        <w:spacing w:before="1" w:line="295" w:lineRule="auto"/>
        <w:ind w:left="560" w:right="332"/>
        <w:jc w:val="both"/>
        <w:rPr>
          <w:sz w:val="21"/>
          <w:szCs w:val="21"/>
        </w:rPr>
      </w:pPr>
      <w:r w:rsidRPr="004F350A">
        <w:rPr>
          <w:color w:val="333333"/>
          <w:sz w:val="21"/>
          <w:szCs w:val="21"/>
        </w:rPr>
        <w:t>Pēc studiju programmas apguves izglītojamie ar iepriekš iegūtu atbilstošo akadēmisko bakalaura</w:t>
      </w:r>
      <w:r w:rsidRPr="004F350A">
        <w:rPr>
          <w:color w:val="333333"/>
          <w:spacing w:val="1"/>
          <w:sz w:val="21"/>
          <w:szCs w:val="21"/>
        </w:rPr>
        <w:t xml:space="preserve"> </w:t>
      </w:r>
      <w:r w:rsidRPr="004F350A">
        <w:rPr>
          <w:color w:val="333333"/>
          <w:sz w:val="21"/>
          <w:szCs w:val="21"/>
        </w:rPr>
        <w:t>grādu vai atbilstošo profesionālo augstāko izglītību humanitāro zinātņu jomā iegūst humanitāro</w:t>
      </w:r>
      <w:r w:rsidRPr="004F350A">
        <w:rPr>
          <w:color w:val="333333"/>
          <w:spacing w:val="1"/>
          <w:sz w:val="21"/>
          <w:szCs w:val="21"/>
        </w:rPr>
        <w:t xml:space="preserve"> </w:t>
      </w:r>
      <w:r w:rsidRPr="004F350A">
        <w:rPr>
          <w:color w:val="333333"/>
          <w:sz w:val="21"/>
          <w:szCs w:val="21"/>
        </w:rPr>
        <w:t>zinātņu akadēmisko maģistra grādu literatūrā un lingvistikā. Iegūstamais maģistra grāds atspoguļo</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saturisko savdabīgumu</w:t>
      </w:r>
      <w:r w:rsidRPr="004F350A">
        <w:rPr>
          <w:color w:val="333333"/>
          <w:spacing w:val="-1"/>
          <w:sz w:val="21"/>
          <w:szCs w:val="21"/>
        </w:rPr>
        <w:t xml:space="preserve"> </w:t>
      </w:r>
      <w:r w:rsidRPr="004F350A">
        <w:rPr>
          <w:color w:val="333333"/>
          <w:sz w:val="21"/>
          <w:szCs w:val="21"/>
        </w:rPr>
        <w:t>un vērtību mūsdienu</w:t>
      </w:r>
      <w:r w:rsidRPr="004F350A">
        <w:rPr>
          <w:color w:val="333333"/>
          <w:spacing w:val="-1"/>
          <w:sz w:val="21"/>
          <w:szCs w:val="21"/>
        </w:rPr>
        <w:t xml:space="preserve"> </w:t>
      </w:r>
      <w:r w:rsidRPr="004F350A">
        <w:rPr>
          <w:color w:val="333333"/>
          <w:sz w:val="21"/>
          <w:szCs w:val="21"/>
        </w:rPr>
        <w:t>ﬁloloģijas kontekstā.</w:t>
      </w:r>
    </w:p>
    <w:p w14:paraId="656730C9" w14:textId="77777777" w:rsidR="004F350A" w:rsidRPr="004F350A" w:rsidRDefault="004F350A" w:rsidP="004F350A">
      <w:pPr>
        <w:spacing w:before="150" w:line="295" w:lineRule="auto"/>
        <w:ind w:left="560" w:right="331"/>
        <w:jc w:val="both"/>
        <w:rPr>
          <w:sz w:val="21"/>
          <w:szCs w:val="21"/>
        </w:rPr>
      </w:pPr>
      <w:r w:rsidRPr="004F350A">
        <w:rPr>
          <w:color w:val="333333"/>
          <w:sz w:val="21"/>
          <w:szCs w:val="21"/>
        </w:rPr>
        <w:t xml:space="preserve">Daudzvalodu programmas </w:t>
      </w:r>
      <w:r w:rsidRPr="004F350A">
        <w:rPr>
          <w:strike/>
          <w:color w:val="333333"/>
          <w:sz w:val="21"/>
          <w:szCs w:val="21"/>
        </w:rPr>
        <w:t>“Filoloģija un valodu prakses”</w:t>
      </w:r>
      <w:r w:rsidRPr="004F350A">
        <w:rPr>
          <w:color w:val="333333"/>
          <w:sz w:val="21"/>
          <w:szCs w:val="21"/>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sz w:val="24"/>
          <w:szCs w:val="24"/>
        </w:rPr>
        <w:t>”</w:t>
      </w:r>
      <w:r w:rsidRPr="004F350A">
        <w:rPr>
          <w:color w:val="333333"/>
          <w:spacing w:val="31"/>
          <w:sz w:val="21"/>
          <w:szCs w:val="21"/>
        </w:rPr>
        <w:t xml:space="preserve"> </w:t>
      </w:r>
      <w:r w:rsidRPr="004F350A">
        <w:rPr>
          <w:color w:val="333333"/>
          <w:sz w:val="21"/>
          <w:szCs w:val="21"/>
        </w:rPr>
        <w:t>izveide saistāma ar pasaulē izglītības jomā</w:t>
      </w:r>
      <w:r w:rsidRPr="004F350A">
        <w:rPr>
          <w:color w:val="333333"/>
          <w:spacing w:val="1"/>
          <w:sz w:val="21"/>
          <w:szCs w:val="21"/>
        </w:rPr>
        <w:t xml:space="preserve"> </w:t>
      </w:r>
      <w:r w:rsidRPr="004F350A">
        <w:rPr>
          <w:color w:val="333333"/>
          <w:sz w:val="21"/>
          <w:szCs w:val="21"/>
        </w:rPr>
        <w:t>aktuālu t.s. “globālo kompetenci” – spēja izprast reģionālas, globālas un starpkultūru problēmas,</w:t>
      </w:r>
      <w:r w:rsidRPr="004F350A">
        <w:rPr>
          <w:color w:val="333333"/>
          <w:spacing w:val="1"/>
          <w:sz w:val="21"/>
          <w:szCs w:val="21"/>
        </w:rPr>
        <w:t xml:space="preserve"> </w:t>
      </w:r>
      <w:r w:rsidRPr="004F350A">
        <w:rPr>
          <w:color w:val="333333"/>
          <w:sz w:val="21"/>
          <w:szCs w:val="21"/>
        </w:rPr>
        <w:t>saprast un novērtēt citu cilvēku pasaules uzskatu un perspektīvas, iesaistīties brīvā un efektīvā</w:t>
      </w:r>
      <w:r w:rsidRPr="004F350A">
        <w:rPr>
          <w:color w:val="333333"/>
          <w:spacing w:val="1"/>
          <w:sz w:val="21"/>
          <w:szCs w:val="21"/>
        </w:rPr>
        <w:t xml:space="preserve"> </w:t>
      </w:r>
      <w:r w:rsidRPr="004F350A">
        <w:rPr>
          <w:color w:val="333333"/>
          <w:sz w:val="21"/>
          <w:szCs w:val="21"/>
        </w:rPr>
        <w:t>dialogā ar cilvēkiem no atšķirīgām kultūrām, orientējoties uz ilgtspējīgu cilvēkvides attīstību. Tās</w:t>
      </w:r>
      <w:r w:rsidRPr="004F350A">
        <w:rPr>
          <w:color w:val="333333"/>
          <w:spacing w:val="1"/>
          <w:sz w:val="21"/>
          <w:szCs w:val="21"/>
        </w:rPr>
        <w:t xml:space="preserve"> </w:t>
      </w:r>
      <w:r w:rsidRPr="004F350A">
        <w:rPr>
          <w:color w:val="333333"/>
          <w:sz w:val="21"/>
          <w:szCs w:val="21"/>
        </w:rPr>
        <w:t>paredz gan visaptverošu pieeju zināšanu, prasmju un kompetenču mērķtiecīgai attīstībai, gan arī</w:t>
      </w:r>
      <w:r w:rsidRPr="004F350A">
        <w:rPr>
          <w:color w:val="333333"/>
          <w:spacing w:val="1"/>
          <w:sz w:val="21"/>
          <w:szCs w:val="21"/>
        </w:rPr>
        <w:t xml:space="preserve"> </w:t>
      </w:r>
      <w:r w:rsidRPr="004F350A">
        <w:rPr>
          <w:color w:val="333333"/>
          <w:sz w:val="21"/>
          <w:szCs w:val="21"/>
        </w:rPr>
        <w:t>studiju</w:t>
      </w:r>
      <w:r w:rsidRPr="004F350A">
        <w:rPr>
          <w:color w:val="333333"/>
          <w:spacing w:val="-5"/>
          <w:sz w:val="21"/>
          <w:szCs w:val="21"/>
        </w:rPr>
        <w:t xml:space="preserve"> </w:t>
      </w:r>
      <w:r w:rsidRPr="004F350A">
        <w:rPr>
          <w:color w:val="333333"/>
          <w:sz w:val="21"/>
          <w:szCs w:val="21"/>
        </w:rPr>
        <w:t>individualizēšanu,</w:t>
      </w:r>
      <w:r w:rsidRPr="004F350A">
        <w:rPr>
          <w:color w:val="333333"/>
          <w:spacing w:val="-4"/>
          <w:sz w:val="21"/>
          <w:szCs w:val="21"/>
        </w:rPr>
        <w:t xml:space="preserve"> </w:t>
      </w:r>
      <w:r w:rsidRPr="004F350A">
        <w:rPr>
          <w:color w:val="333333"/>
          <w:sz w:val="21"/>
          <w:szCs w:val="21"/>
        </w:rPr>
        <w:t>spēju</w:t>
      </w:r>
      <w:r w:rsidRPr="004F350A">
        <w:rPr>
          <w:color w:val="333333"/>
          <w:spacing w:val="-4"/>
          <w:sz w:val="21"/>
          <w:szCs w:val="21"/>
        </w:rPr>
        <w:t xml:space="preserve"> </w:t>
      </w:r>
      <w:r w:rsidRPr="004F350A">
        <w:rPr>
          <w:color w:val="333333"/>
          <w:sz w:val="21"/>
          <w:szCs w:val="21"/>
        </w:rPr>
        <w:t>pielāgoties</w:t>
      </w:r>
      <w:r w:rsidRPr="004F350A">
        <w:rPr>
          <w:color w:val="333333"/>
          <w:spacing w:val="-4"/>
          <w:sz w:val="21"/>
          <w:szCs w:val="21"/>
        </w:rPr>
        <w:t xml:space="preserve"> </w:t>
      </w:r>
      <w:r w:rsidRPr="004F350A">
        <w:rPr>
          <w:color w:val="333333"/>
          <w:sz w:val="21"/>
          <w:szCs w:val="21"/>
        </w:rPr>
        <w:t>un dažādot</w:t>
      </w:r>
      <w:r w:rsidRPr="004F350A">
        <w:rPr>
          <w:color w:val="333333"/>
          <w:spacing w:val="1"/>
          <w:sz w:val="21"/>
          <w:szCs w:val="21"/>
        </w:rPr>
        <w:t xml:space="preserve"> </w:t>
      </w:r>
      <w:r w:rsidRPr="004F350A">
        <w:rPr>
          <w:color w:val="333333"/>
          <w:sz w:val="21"/>
          <w:szCs w:val="21"/>
        </w:rPr>
        <w:t>pieejas</w:t>
      </w:r>
      <w:r w:rsidRPr="004F350A">
        <w:rPr>
          <w:color w:val="333333"/>
          <w:spacing w:val="1"/>
          <w:sz w:val="21"/>
          <w:szCs w:val="21"/>
        </w:rPr>
        <w:t xml:space="preserve"> </w:t>
      </w:r>
      <w:r w:rsidRPr="004F350A">
        <w:rPr>
          <w:color w:val="333333"/>
          <w:sz w:val="21"/>
          <w:szCs w:val="21"/>
        </w:rPr>
        <w:t>izglītības</w:t>
      </w:r>
      <w:r w:rsidRPr="004F350A">
        <w:rPr>
          <w:color w:val="333333"/>
          <w:spacing w:val="1"/>
          <w:sz w:val="21"/>
          <w:szCs w:val="21"/>
        </w:rPr>
        <w:t xml:space="preserve"> </w:t>
      </w:r>
      <w:r w:rsidRPr="004F350A">
        <w:rPr>
          <w:color w:val="333333"/>
          <w:sz w:val="21"/>
          <w:szCs w:val="21"/>
        </w:rPr>
        <w:t>programmās,</w:t>
      </w:r>
      <w:r w:rsidRPr="004F350A">
        <w:rPr>
          <w:color w:val="333333"/>
          <w:spacing w:val="1"/>
          <w:sz w:val="21"/>
          <w:szCs w:val="21"/>
        </w:rPr>
        <w:t xml:space="preserve"> </w:t>
      </w:r>
      <w:r w:rsidRPr="004F350A">
        <w:rPr>
          <w:color w:val="333333"/>
          <w:sz w:val="21"/>
          <w:szCs w:val="21"/>
        </w:rPr>
        <w:t>kurām</w:t>
      </w:r>
      <w:r w:rsidRPr="004F350A">
        <w:rPr>
          <w:color w:val="333333"/>
          <w:spacing w:val="1"/>
          <w:sz w:val="21"/>
          <w:szCs w:val="21"/>
        </w:rPr>
        <w:t xml:space="preserve"> </w:t>
      </w:r>
      <w:r w:rsidRPr="004F350A">
        <w:rPr>
          <w:color w:val="333333"/>
          <w:sz w:val="21"/>
          <w:szCs w:val="21"/>
        </w:rPr>
        <w:t>jābūt</w:t>
      </w:r>
      <w:r w:rsidRPr="004F350A">
        <w:rPr>
          <w:color w:val="333333"/>
          <w:spacing w:val="1"/>
          <w:sz w:val="21"/>
          <w:szCs w:val="21"/>
        </w:rPr>
        <w:t xml:space="preserve"> </w:t>
      </w:r>
      <w:r w:rsidRPr="004F350A">
        <w:rPr>
          <w:color w:val="333333"/>
          <w:sz w:val="21"/>
          <w:szCs w:val="21"/>
        </w:rPr>
        <w:t>konkurētspējīgām</w:t>
      </w:r>
      <w:r w:rsidRPr="004F350A">
        <w:rPr>
          <w:color w:val="333333"/>
          <w:spacing w:val="1"/>
          <w:sz w:val="21"/>
          <w:szCs w:val="21"/>
        </w:rPr>
        <w:t xml:space="preserve"> </w:t>
      </w:r>
      <w:r w:rsidRPr="004F350A">
        <w:rPr>
          <w:color w:val="333333"/>
          <w:sz w:val="21"/>
          <w:szCs w:val="21"/>
        </w:rPr>
        <w:t>vispārējos</w:t>
      </w:r>
      <w:r w:rsidRPr="004F350A">
        <w:rPr>
          <w:color w:val="333333"/>
          <w:spacing w:val="1"/>
          <w:sz w:val="21"/>
          <w:szCs w:val="21"/>
        </w:rPr>
        <w:t xml:space="preserve"> </w:t>
      </w:r>
      <w:r w:rsidRPr="004F350A">
        <w:rPr>
          <w:color w:val="333333"/>
          <w:sz w:val="21"/>
          <w:szCs w:val="21"/>
        </w:rPr>
        <w:t>globalizācijas</w:t>
      </w:r>
      <w:r w:rsidRPr="004F350A">
        <w:rPr>
          <w:color w:val="333333"/>
          <w:spacing w:val="-61"/>
          <w:sz w:val="21"/>
          <w:szCs w:val="21"/>
        </w:rPr>
        <w:t xml:space="preserve"> </w:t>
      </w:r>
      <w:r w:rsidRPr="004F350A">
        <w:rPr>
          <w:color w:val="333333"/>
          <w:sz w:val="21"/>
          <w:szCs w:val="21"/>
        </w:rPr>
        <w:t>apstākļos. Tiek akcentēta nepieciešamība attīstīt daudzfunkcionālas prasmes un pieejas, izprotot</w:t>
      </w:r>
      <w:r w:rsidRPr="004F350A">
        <w:rPr>
          <w:color w:val="333333"/>
          <w:spacing w:val="1"/>
          <w:sz w:val="21"/>
          <w:szCs w:val="21"/>
        </w:rPr>
        <w:t xml:space="preserve"> </w:t>
      </w:r>
      <w:r w:rsidRPr="004F350A">
        <w:rPr>
          <w:color w:val="333333"/>
          <w:sz w:val="21"/>
          <w:szCs w:val="21"/>
        </w:rPr>
        <w:t>starpkultūru un starpdisciplinārās saiknes. Starpdisciplinārā pieeja tiek mērķtiecīgi pielietota gan</w:t>
      </w:r>
      <w:r w:rsidRPr="004F350A">
        <w:rPr>
          <w:color w:val="333333"/>
          <w:spacing w:val="1"/>
          <w:sz w:val="21"/>
          <w:szCs w:val="21"/>
        </w:rPr>
        <w:t xml:space="preserve"> </w:t>
      </w:r>
      <w:r w:rsidRPr="004F350A">
        <w:rPr>
          <w:color w:val="333333"/>
          <w:sz w:val="21"/>
          <w:szCs w:val="21"/>
        </w:rPr>
        <w:t>noteiktu</w:t>
      </w:r>
      <w:r w:rsidRPr="004F350A">
        <w:rPr>
          <w:color w:val="333333"/>
          <w:spacing w:val="-4"/>
          <w:sz w:val="21"/>
          <w:szCs w:val="21"/>
        </w:rPr>
        <w:t xml:space="preserve"> </w:t>
      </w:r>
      <w:r w:rsidRPr="004F350A">
        <w:rPr>
          <w:color w:val="333333"/>
          <w:sz w:val="21"/>
          <w:szCs w:val="21"/>
        </w:rPr>
        <w:t>studiju</w:t>
      </w:r>
      <w:r w:rsidRPr="004F350A">
        <w:rPr>
          <w:color w:val="333333"/>
          <w:spacing w:val="-3"/>
          <w:sz w:val="21"/>
          <w:szCs w:val="21"/>
        </w:rPr>
        <w:t xml:space="preserve"> </w:t>
      </w:r>
      <w:r w:rsidRPr="004F350A">
        <w:rPr>
          <w:color w:val="333333"/>
          <w:sz w:val="21"/>
          <w:szCs w:val="21"/>
        </w:rPr>
        <w:t>kursu</w:t>
      </w:r>
      <w:r w:rsidRPr="004F350A">
        <w:rPr>
          <w:color w:val="333333"/>
          <w:spacing w:val="-4"/>
          <w:sz w:val="21"/>
          <w:szCs w:val="21"/>
        </w:rPr>
        <w:t xml:space="preserve"> </w:t>
      </w:r>
      <w:r w:rsidRPr="004F350A">
        <w:rPr>
          <w:color w:val="333333"/>
          <w:sz w:val="21"/>
          <w:szCs w:val="21"/>
        </w:rPr>
        <w:t>ietvarā,</w:t>
      </w:r>
      <w:r w:rsidRPr="004F350A">
        <w:rPr>
          <w:color w:val="333333"/>
          <w:spacing w:val="-3"/>
          <w:sz w:val="21"/>
          <w:szCs w:val="21"/>
        </w:rPr>
        <w:t xml:space="preserve"> </w:t>
      </w:r>
      <w:r w:rsidRPr="004F350A">
        <w:rPr>
          <w:color w:val="333333"/>
          <w:sz w:val="21"/>
          <w:szCs w:val="21"/>
        </w:rPr>
        <w:t>gan</w:t>
      </w:r>
      <w:r w:rsidRPr="004F350A">
        <w:rPr>
          <w:color w:val="333333"/>
          <w:spacing w:val="-3"/>
          <w:sz w:val="21"/>
          <w:szCs w:val="21"/>
        </w:rPr>
        <w:t xml:space="preserve"> </w:t>
      </w:r>
      <w:r w:rsidRPr="004F350A">
        <w:rPr>
          <w:color w:val="333333"/>
          <w:sz w:val="21"/>
          <w:szCs w:val="21"/>
        </w:rPr>
        <w:t>arī</w:t>
      </w:r>
      <w:r w:rsidRPr="004F350A">
        <w:rPr>
          <w:color w:val="333333"/>
          <w:spacing w:val="-4"/>
          <w:sz w:val="21"/>
          <w:szCs w:val="21"/>
        </w:rPr>
        <w:t xml:space="preserve"> </w:t>
      </w:r>
      <w:r w:rsidRPr="004F350A">
        <w:rPr>
          <w:color w:val="333333"/>
          <w:sz w:val="21"/>
          <w:szCs w:val="21"/>
        </w:rPr>
        <w:t>studiju</w:t>
      </w:r>
      <w:r w:rsidRPr="004F350A">
        <w:rPr>
          <w:color w:val="333333"/>
          <w:spacing w:val="-3"/>
          <w:sz w:val="21"/>
          <w:szCs w:val="21"/>
        </w:rPr>
        <w:t xml:space="preserve"> </w:t>
      </w:r>
      <w:r w:rsidRPr="004F350A">
        <w:rPr>
          <w:color w:val="333333"/>
          <w:sz w:val="21"/>
          <w:szCs w:val="21"/>
        </w:rPr>
        <w:t>programmās</w:t>
      </w:r>
      <w:r w:rsidRPr="004F350A">
        <w:rPr>
          <w:color w:val="333333"/>
          <w:spacing w:val="-4"/>
          <w:sz w:val="21"/>
          <w:szCs w:val="21"/>
        </w:rPr>
        <w:t xml:space="preserve"> </w:t>
      </w:r>
      <w:r w:rsidRPr="004F350A">
        <w:rPr>
          <w:color w:val="333333"/>
          <w:sz w:val="21"/>
          <w:szCs w:val="21"/>
        </w:rPr>
        <w:t>kopumā.</w:t>
      </w:r>
    </w:p>
    <w:p w14:paraId="42C78661" w14:textId="77777777" w:rsidR="004F350A" w:rsidRPr="004F350A" w:rsidRDefault="004F350A" w:rsidP="004F350A">
      <w:pPr>
        <w:spacing w:before="151" w:line="295" w:lineRule="auto"/>
        <w:ind w:left="560" w:right="333"/>
        <w:jc w:val="both"/>
        <w:rPr>
          <w:sz w:val="21"/>
          <w:szCs w:val="21"/>
        </w:rPr>
      </w:pPr>
      <w:r w:rsidRPr="004F350A">
        <w:rPr>
          <w:color w:val="333333"/>
          <w:sz w:val="21"/>
          <w:szCs w:val="21"/>
        </w:rPr>
        <w:t xml:space="preserve">Līdzīgas AMSP </w:t>
      </w:r>
      <w:r w:rsidRPr="004F350A">
        <w:rPr>
          <w:strike/>
          <w:color w:val="333333"/>
          <w:sz w:val="21"/>
          <w:szCs w:val="21"/>
        </w:rPr>
        <w:t>„Filoloģija un valodu prakses”</w:t>
      </w:r>
      <w:r w:rsidRPr="004F350A">
        <w:rPr>
          <w:color w:val="333333"/>
          <w:sz w:val="21"/>
          <w:szCs w:val="21"/>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sz w:val="24"/>
          <w:szCs w:val="24"/>
        </w:rPr>
        <w:t>”</w:t>
      </w:r>
      <w:r w:rsidRPr="004F350A">
        <w:rPr>
          <w:color w:val="333333"/>
          <w:spacing w:val="31"/>
          <w:sz w:val="21"/>
          <w:szCs w:val="21"/>
        </w:rPr>
        <w:t xml:space="preserve"> </w:t>
      </w:r>
      <w:r w:rsidRPr="004F350A">
        <w:rPr>
          <w:color w:val="333333"/>
          <w:sz w:val="21"/>
          <w:szCs w:val="21"/>
        </w:rPr>
        <w:t>programmas tiek realizētas gandrīz visās klasiskā tipa</w:t>
      </w:r>
      <w:r w:rsidRPr="004F350A">
        <w:rPr>
          <w:color w:val="333333"/>
          <w:spacing w:val="1"/>
          <w:sz w:val="21"/>
          <w:szCs w:val="21"/>
        </w:rPr>
        <w:t xml:space="preserve"> </w:t>
      </w:r>
      <w:r w:rsidRPr="004F350A">
        <w:rPr>
          <w:color w:val="333333"/>
          <w:sz w:val="21"/>
          <w:szCs w:val="21"/>
        </w:rPr>
        <w:t>augstskolās Latvijā un ES valstīs. Latvijā AMSP ﬁloloģijas jomā līdz ar Daugavpils Universitāti pastāv</w:t>
      </w:r>
      <w:r w:rsidRPr="004F350A">
        <w:rPr>
          <w:color w:val="333333"/>
          <w:spacing w:val="1"/>
          <w:sz w:val="21"/>
          <w:szCs w:val="21"/>
        </w:rPr>
        <w:t xml:space="preserve"> </w:t>
      </w:r>
      <w:r w:rsidRPr="004F350A">
        <w:rPr>
          <w:color w:val="333333"/>
          <w:sz w:val="21"/>
          <w:szCs w:val="21"/>
        </w:rPr>
        <w:t>Latvijas</w:t>
      </w:r>
      <w:r w:rsidRPr="004F350A">
        <w:rPr>
          <w:color w:val="333333"/>
          <w:spacing w:val="-5"/>
          <w:sz w:val="21"/>
          <w:szCs w:val="21"/>
        </w:rPr>
        <w:t xml:space="preserve"> </w:t>
      </w:r>
      <w:r w:rsidRPr="004F350A">
        <w:rPr>
          <w:color w:val="333333"/>
          <w:sz w:val="21"/>
          <w:szCs w:val="21"/>
        </w:rPr>
        <w:t>Universitātē</w:t>
      </w:r>
      <w:r w:rsidRPr="004F350A">
        <w:rPr>
          <w:color w:val="333333"/>
          <w:spacing w:val="-5"/>
          <w:sz w:val="21"/>
          <w:szCs w:val="21"/>
        </w:rPr>
        <w:t xml:space="preserve"> </w:t>
      </w:r>
      <w:r w:rsidRPr="004F350A">
        <w:rPr>
          <w:color w:val="333333"/>
          <w:sz w:val="21"/>
          <w:szCs w:val="21"/>
        </w:rPr>
        <w:t>(„Valodniecība,</w:t>
      </w:r>
      <w:r w:rsidRPr="004F350A">
        <w:rPr>
          <w:color w:val="333333"/>
          <w:spacing w:val="-5"/>
          <w:sz w:val="21"/>
          <w:szCs w:val="21"/>
        </w:rPr>
        <w:t xml:space="preserve"> </w:t>
      </w:r>
      <w:r w:rsidRPr="004F350A">
        <w:rPr>
          <w:color w:val="333333"/>
          <w:sz w:val="21"/>
          <w:szCs w:val="21"/>
        </w:rPr>
        <w:t>literatūrzinātne</w:t>
      </w:r>
    </w:p>
    <w:p w14:paraId="7B7B1EA3" w14:textId="77777777" w:rsidR="004F350A" w:rsidRPr="004F350A" w:rsidRDefault="004F350A" w:rsidP="004F350A">
      <w:pPr>
        <w:spacing w:line="295" w:lineRule="auto"/>
        <w:ind w:left="560" w:right="331"/>
        <w:jc w:val="both"/>
        <w:rPr>
          <w:sz w:val="21"/>
          <w:szCs w:val="21"/>
        </w:rPr>
      </w:pPr>
      <w:r w:rsidRPr="004F350A">
        <w:rPr>
          <w:color w:val="333333"/>
          <w:sz w:val="21"/>
          <w:szCs w:val="21"/>
        </w:rPr>
        <w:t>un reģionu kultūrstudijas”), Liepājas Universitātē („Rakstniecības studijas”). Visas Latvijā realizētās</w:t>
      </w:r>
      <w:r w:rsidRPr="004F350A">
        <w:rPr>
          <w:color w:val="333333"/>
          <w:spacing w:val="-61"/>
          <w:sz w:val="21"/>
          <w:szCs w:val="21"/>
        </w:rPr>
        <w:t xml:space="preserve"> </w:t>
      </w:r>
      <w:r w:rsidRPr="004F350A">
        <w:rPr>
          <w:color w:val="333333"/>
          <w:sz w:val="21"/>
          <w:szCs w:val="21"/>
        </w:rPr>
        <w:t>programmas ir veidotas saskaņā ar Boloņas deklarācijas nostādnēm par vienotu izglītības telpu</w:t>
      </w:r>
      <w:r w:rsidRPr="004F350A">
        <w:rPr>
          <w:color w:val="333333"/>
          <w:spacing w:val="1"/>
          <w:sz w:val="21"/>
          <w:szCs w:val="21"/>
        </w:rPr>
        <w:t xml:space="preserve"> </w:t>
      </w:r>
      <w:r w:rsidRPr="004F350A">
        <w:rPr>
          <w:color w:val="333333"/>
          <w:sz w:val="21"/>
          <w:szCs w:val="21"/>
        </w:rPr>
        <w:t>Eiropā.</w:t>
      </w:r>
    </w:p>
    <w:p w14:paraId="3D534688" w14:textId="77777777" w:rsidR="004F350A" w:rsidRPr="004F350A" w:rsidRDefault="004F350A" w:rsidP="004F350A">
      <w:pPr>
        <w:spacing w:before="150" w:line="295" w:lineRule="auto"/>
        <w:ind w:left="560" w:right="330"/>
        <w:jc w:val="both"/>
        <w:rPr>
          <w:sz w:val="21"/>
          <w:szCs w:val="21"/>
        </w:rPr>
      </w:pPr>
      <w:r w:rsidRPr="004F350A">
        <w:rPr>
          <w:color w:val="333333"/>
          <w:sz w:val="21"/>
          <w:szCs w:val="21"/>
        </w:rPr>
        <w:t>Baltijas</w:t>
      </w:r>
      <w:r w:rsidRPr="004F350A">
        <w:rPr>
          <w:color w:val="333333"/>
          <w:spacing w:val="1"/>
          <w:sz w:val="21"/>
          <w:szCs w:val="21"/>
        </w:rPr>
        <w:t xml:space="preserve"> </w:t>
      </w:r>
      <w:r w:rsidRPr="004F350A">
        <w:rPr>
          <w:color w:val="333333"/>
          <w:sz w:val="21"/>
          <w:szCs w:val="21"/>
        </w:rPr>
        <w:t>valstīs</w:t>
      </w:r>
      <w:r w:rsidRPr="004F350A">
        <w:rPr>
          <w:color w:val="333333"/>
          <w:spacing w:val="1"/>
          <w:sz w:val="21"/>
          <w:szCs w:val="21"/>
        </w:rPr>
        <w:t xml:space="preserve"> </w:t>
      </w:r>
      <w:r w:rsidRPr="004F350A">
        <w:rPr>
          <w:color w:val="333333"/>
          <w:sz w:val="21"/>
          <w:szCs w:val="21"/>
        </w:rPr>
        <w:t>daudzvalodu</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daudzkultūru</w:t>
      </w:r>
      <w:r w:rsidRPr="004F350A">
        <w:rPr>
          <w:color w:val="333333"/>
          <w:spacing w:val="1"/>
          <w:sz w:val="21"/>
          <w:szCs w:val="21"/>
        </w:rPr>
        <w:t xml:space="preserve"> </w:t>
      </w:r>
      <w:r w:rsidRPr="004F350A">
        <w:rPr>
          <w:color w:val="333333"/>
          <w:sz w:val="21"/>
          <w:szCs w:val="21"/>
        </w:rPr>
        <w:t>maģistra</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programmu</w:t>
      </w:r>
      <w:r w:rsidRPr="004F350A">
        <w:rPr>
          <w:color w:val="333333"/>
          <w:spacing w:val="1"/>
          <w:sz w:val="21"/>
          <w:szCs w:val="21"/>
        </w:rPr>
        <w:t xml:space="preserve"> </w:t>
      </w:r>
      <w:r w:rsidRPr="004F350A">
        <w:rPr>
          <w:color w:val="333333"/>
          <w:sz w:val="21"/>
          <w:szCs w:val="21"/>
        </w:rPr>
        <w:t>“Eiropas</w:t>
      </w:r>
      <w:r w:rsidRPr="004F350A">
        <w:rPr>
          <w:color w:val="333333"/>
          <w:spacing w:val="1"/>
          <w:sz w:val="21"/>
          <w:szCs w:val="21"/>
        </w:rPr>
        <w:t xml:space="preserve"> </w:t>
      </w:r>
      <w:r w:rsidRPr="004F350A">
        <w:rPr>
          <w:color w:val="333333"/>
          <w:sz w:val="21"/>
          <w:szCs w:val="21"/>
        </w:rPr>
        <w:t>valodas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kultūras” piedāvā Tartu Universitāte (Igaunija). Studenti izvēlas vienu no specializācijām: Klasiskā</w:t>
      </w:r>
      <w:r w:rsidRPr="004F350A">
        <w:rPr>
          <w:color w:val="333333"/>
          <w:spacing w:val="1"/>
          <w:sz w:val="21"/>
          <w:szCs w:val="21"/>
        </w:rPr>
        <w:t xml:space="preserve"> </w:t>
      </w:r>
      <w:r w:rsidRPr="004F350A">
        <w:rPr>
          <w:color w:val="333333"/>
          <w:sz w:val="21"/>
          <w:szCs w:val="21"/>
        </w:rPr>
        <w:t>ﬁloloģija, Angļu valoda un literatūra, Franču valoda un literatūra, Vācu valoda un literatūra, Krievu</w:t>
      </w:r>
      <w:r w:rsidRPr="004F350A">
        <w:rPr>
          <w:color w:val="333333"/>
          <w:spacing w:val="1"/>
          <w:sz w:val="21"/>
          <w:szCs w:val="21"/>
        </w:rPr>
        <w:t xml:space="preserve"> </w:t>
      </w:r>
      <w:r w:rsidRPr="004F350A">
        <w:rPr>
          <w:color w:val="333333"/>
          <w:sz w:val="21"/>
          <w:szCs w:val="21"/>
        </w:rPr>
        <w:t>un slāvu ﬁloloģija, Skandināvu valodas un literatūra, Spāņu valoda un literatūra. Savukārt Lietuvā</w:t>
      </w:r>
      <w:r w:rsidRPr="004F350A">
        <w:rPr>
          <w:color w:val="333333"/>
          <w:spacing w:val="1"/>
          <w:sz w:val="21"/>
          <w:szCs w:val="21"/>
        </w:rPr>
        <w:t xml:space="preserve"> </w:t>
      </w:r>
      <w:r w:rsidRPr="004F350A">
        <w:rPr>
          <w:color w:val="333333"/>
          <w:sz w:val="21"/>
          <w:szCs w:val="21"/>
        </w:rPr>
        <w:t>Kauņas</w:t>
      </w:r>
      <w:r w:rsidRPr="004F350A">
        <w:rPr>
          <w:color w:val="333333"/>
          <w:spacing w:val="55"/>
          <w:sz w:val="21"/>
          <w:szCs w:val="21"/>
        </w:rPr>
        <w:t xml:space="preserve"> </w:t>
      </w:r>
      <w:r w:rsidRPr="004F350A">
        <w:rPr>
          <w:color w:val="333333"/>
          <w:sz w:val="21"/>
          <w:szCs w:val="21"/>
        </w:rPr>
        <w:t>Vītauta</w:t>
      </w:r>
      <w:r w:rsidRPr="004F350A">
        <w:rPr>
          <w:color w:val="333333"/>
          <w:spacing w:val="55"/>
          <w:sz w:val="21"/>
          <w:szCs w:val="21"/>
        </w:rPr>
        <w:t xml:space="preserve"> </w:t>
      </w:r>
      <w:r w:rsidRPr="004F350A">
        <w:rPr>
          <w:color w:val="333333"/>
          <w:sz w:val="21"/>
          <w:szCs w:val="21"/>
        </w:rPr>
        <w:t>Dižā</w:t>
      </w:r>
      <w:r w:rsidRPr="004F350A">
        <w:rPr>
          <w:color w:val="333333"/>
          <w:spacing w:val="55"/>
          <w:sz w:val="21"/>
          <w:szCs w:val="21"/>
        </w:rPr>
        <w:t xml:space="preserve"> </w:t>
      </w:r>
      <w:r w:rsidRPr="004F350A">
        <w:rPr>
          <w:color w:val="333333"/>
          <w:sz w:val="21"/>
          <w:szCs w:val="21"/>
        </w:rPr>
        <w:t>Universitāte</w:t>
      </w:r>
      <w:r w:rsidRPr="004F350A">
        <w:rPr>
          <w:color w:val="333333"/>
          <w:spacing w:val="55"/>
          <w:sz w:val="21"/>
          <w:szCs w:val="21"/>
        </w:rPr>
        <w:t xml:space="preserve"> </w:t>
      </w:r>
      <w:r w:rsidRPr="004F350A">
        <w:rPr>
          <w:color w:val="333333"/>
          <w:sz w:val="21"/>
          <w:szCs w:val="21"/>
        </w:rPr>
        <w:t>kopā</w:t>
      </w:r>
      <w:r w:rsidRPr="004F350A">
        <w:rPr>
          <w:color w:val="333333"/>
          <w:spacing w:val="55"/>
          <w:sz w:val="21"/>
          <w:szCs w:val="21"/>
        </w:rPr>
        <w:t xml:space="preserve"> </w:t>
      </w:r>
      <w:r w:rsidRPr="004F350A">
        <w:rPr>
          <w:color w:val="333333"/>
          <w:sz w:val="21"/>
          <w:szCs w:val="21"/>
        </w:rPr>
        <w:t>ar</w:t>
      </w:r>
      <w:r w:rsidRPr="004F350A">
        <w:rPr>
          <w:color w:val="333333"/>
          <w:spacing w:val="55"/>
          <w:sz w:val="21"/>
          <w:szCs w:val="21"/>
        </w:rPr>
        <w:t xml:space="preserve"> </w:t>
      </w:r>
      <w:r w:rsidRPr="004F350A">
        <w:rPr>
          <w:color w:val="333333"/>
          <w:sz w:val="21"/>
          <w:szCs w:val="21"/>
        </w:rPr>
        <w:t>Maincas</w:t>
      </w:r>
      <w:r w:rsidRPr="004F350A">
        <w:rPr>
          <w:color w:val="333333"/>
          <w:spacing w:val="55"/>
          <w:sz w:val="21"/>
          <w:szCs w:val="21"/>
        </w:rPr>
        <w:t xml:space="preserve"> </w:t>
      </w:r>
      <w:r w:rsidRPr="004F350A">
        <w:rPr>
          <w:color w:val="333333"/>
          <w:sz w:val="21"/>
          <w:szCs w:val="21"/>
        </w:rPr>
        <w:t>Universitāti</w:t>
      </w:r>
      <w:r w:rsidRPr="004F350A">
        <w:rPr>
          <w:color w:val="333333"/>
          <w:spacing w:val="55"/>
          <w:sz w:val="21"/>
          <w:szCs w:val="21"/>
        </w:rPr>
        <w:t xml:space="preserve"> </w:t>
      </w:r>
      <w:r w:rsidRPr="004F350A">
        <w:rPr>
          <w:color w:val="333333"/>
          <w:sz w:val="21"/>
          <w:szCs w:val="21"/>
        </w:rPr>
        <w:t>(Johannes</w:t>
      </w:r>
      <w:r w:rsidRPr="004F350A">
        <w:rPr>
          <w:color w:val="333333"/>
          <w:spacing w:val="55"/>
          <w:sz w:val="21"/>
          <w:szCs w:val="21"/>
        </w:rPr>
        <w:t xml:space="preserve"> </w:t>
      </w:r>
      <w:r w:rsidRPr="004F350A">
        <w:rPr>
          <w:color w:val="333333"/>
          <w:sz w:val="21"/>
          <w:szCs w:val="21"/>
        </w:rPr>
        <w:t>Gutenberg-Universität</w:t>
      </w:r>
    </w:p>
    <w:p w14:paraId="3EC597DD" w14:textId="77777777" w:rsidR="004F350A" w:rsidRPr="004F350A" w:rsidRDefault="004F350A" w:rsidP="004F350A">
      <w:pPr>
        <w:spacing w:before="74" w:line="295" w:lineRule="auto"/>
        <w:ind w:left="560" w:right="327"/>
        <w:jc w:val="both"/>
        <w:rPr>
          <w:sz w:val="21"/>
          <w:szCs w:val="21"/>
        </w:rPr>
      </w:pPr>
      <w:r w:rsidRPr="004F350A">
        <w:rPr>
          <w:color w:val="333333"/>
          <w:sz w:val="21"/>
          <w:szCs w:val="21"/>
        </w:rPr>
        <w:t>Mainz, Vācija), Stokholmas Universitāti (Zviedrija) un Tartu Universitāti (Igaunija) piedāvā divgadīgu</w:t>
      </w:r>
      <w:r w:rsidRPr="004F350A">
        <w:rPr>
          <w:color w:val="333333"/>
          <w:spacing w:val="-61"/>
          <w:sz w:val="21"/>
          <w:szCs w:val="21"/>
        </w:rPr>
        <w:t xml:space="preserve"> </w:t>
      </w:r>
      <w:r w:rsidRPr="004F350A">
        <w:rPr>
          <w:color w:val="333333"/>
          <w:sz w:val="21"/>
          <w:szCs w:val="21"/>
        </w:rPr>
        <w:t>MSP</w:t>
      </w:r>
      <w:r w:rsidRPr="004F350A">
        <w:rPr>
          <w:color w:val="333333"/>
          <w:spacing w:val="1"/>
          <w:sz w:val="21"/>
          <w:szCs w:val="21"/>
        </w:rPr>
        <w:t xml:space="preserve"> </w:t>
      </w:r>
      <w:r w:rsidRPr="004F350A">
        <w:rPr>
          <w:color w:val="333333"/>
          <w:sz w:val="21"/>
          <w:szCs w:val="21"/>
        </w:rPr>
        <w:t>“Sociolingvistika</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daudzvalodība”.</w:t>
      </w:r>
      <w:r w:rsidRPr="004F350A">
        <w:rPr>
          <w:color w:val="333333"/>
          <w:spacing w:val="1"/>
          <w:sz w:val="21"/>
          <w:szCs w:val="21"/>
        </w:rPr>
        <w:t xml:space="preserve"> </w:t>
      </w:r>
      <w:r w:rsidRPr="004F350A">
        <w:rPr>
          <w:color w:val="333333"/>
          <w:sz w:val="21"/>
          <w:szCs w:val="21"/>
        </w:rPr>
        <w:t>Tā</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starpdisciplināra</w:t>
      </w:r>
      <w:r w:rsidRPr="004F350A">
        <w:rPr>
          <w:color w:val="333333"/>
          <w:spacing w:val="1"/>
          <w:sz w:val="21"/>
          <w:szCs w:val="21"/>
        </w:rPr>
        <w:t xml:space="preserve"> </w:t>
      </w:r>
      <w:r w:rsidRPr="004F350A">
        <w:rPr>
          <w:color w:val="333333"/>
          <w:sz w:val="21"/>
          <w:szCs w:val="21"/>
        </w:rPr>
        <w:t>programma</w:t>
      </w:r>
      <w:r w:rsidRPr="004F350A">
        <w:rPr>
          <w:color w:val="333333"/>
          <w:spacing w:val="1"/>
          <w:sz w:val="21"/>
          <w:szCs w:val="21"/>
        </w:rPr>
        <w:t xml:space="preserve"> </w:t>
      </w:r>
      <w:r w:rsidRPr="004F350A">
        <w:rPr>
          <w:color w:val="333333"/>
          <w:sz w:val="21"/>
          <w:szCs w:val="21"/>
        </w:rPr>
        <w:t>valodniecībā</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socioloģijā,</w:t>
      </w:r>
      <w:r w:rsidRPr="004F350A">
        <w:rPr>
          <w:color w:val="333333"/>
          <w:spacing w:val="-4"/>
          <w:sz w:val="21"/>
          <w:szCs w:val="21"/>
        </w:rPr>
        <w:t xml:space="preserve"> </w:t>
      </w:r>
      <w:r w:rsidRPr="004F350A">
        <w:rPr>
          <w:color w:val="333333"/>
          <w:sz w:val="21"/>
          <w:szCs w:val="21"/>
        </w:rPr>
        <w:t>kura</w:t>
      </w:r>
      <w:r w:rsidRPr="004F350A">
        <w:rPr>
          <w:color w:val="333333"/>
          <w:spacing w:val="-4"/>
          <w:sz w:val="21"/>
          <w:szCs w:val="21"/>
        </w:rPr>
        <w:t xml:space="preserve"> </w:t>
      </w:r>
      <w:r w:rsidRPr="004F350A">
        <w:rPr>
          <w:color w:val="333333"/>
          <w:sz w:val="21"/>
          <w:szCs w:val="21"/>
        </w:rPr>
        <w:t>piedāvā</w:t>
      </w:r>
      <w:r w:rsidRPr="004F350A">
        <w:rPr>
          <w:color w:val="333333"/>
          <w:spacing w:val="-4"/>
          <w:sz w:val="21"/>
          <w:szCs w:val="21"/>
        </w:rPr>
        <w:t xml:space="preserve"> </w:t>
      </w:r>
      <w:r w:rsidRPr="004F350A">
        <w:rPr>
          <w:color w:val="333333"/>
          <w:sz w:val="21"/>
          <w:szCs w:val="21"/>
        </w:rPr>
        <w:t>specializēties</w:t>
      </w:r>
      <w:r w:rsidRPr="004F350A">
        <w:rPr>
          <w:color w:val="333333"/>
          <w:spacing w:val="-4"/>
          <w:sz w:val="21"/>
          <w:szCs w:val="21"/>
        </w:rPr>
        <w:t xml:space="preserve"> </w:t>
      </w:r>
      <w:r w:rsidRPr="004F350A">
        <w:rPr>
          <w:color w:val="333333"/>
          <w:sz w:val="21"/>
          <w:szCs w:val="21"/>
        </w:rPr>
        <w:t>lietuviešu,</w:t>
      </w:r>
      <w:r w:rsidRPr="004F350A">
        <w:rPr>
          <w:color w:val="333333"/>
          <w:spacing w:val="-3"/>
          <w:sz w:val="21"/>
          <w:szCs w:val="21"/>
        </w:rPr>
        <w:t xml:space="preserve"> </w:t>
      </w:r>
      <w:r w:rsidRPr="004F350A">
        <w:rPr>
          <w:color w:val="333333"/>
          <w:sz w:val="21"/>
          <w:szCs w:val="21"/>
        </w:rPr>
        <w:t>igauņu,</w:t>
      </w:r>
      <w:r w:rsidRPr="004F350A">
        <w:rPr>
          <w:color w:val="333333"/>
          <w:spacing w:val="-4"/>
          <w:sz w:val="21"/>
          <w:szCs w:val="21"/>
        </w:rPr>
        <w:t xml:space="preserve"> </w:t>
      </w:r>
      <w:r w:rsidRPr="004F350A">
        <w:rPr>
          <w:color w:val="333333"/>
          <w:sz w:val="21"/>
          <w:szCs w:val="21"/>
        </w:rPr>
        <w:t>zviedru</w:t>
      </w:r>
      <w:r w:rsidRPr="004F350A">
        <w:rPr>
          <w:color w:val="333333"/>
          <w:spacing w:val="-4"/>
          <w:sz w:val="21"/>
          <w:szCs w:val="21"/>
        </w:rPr>
        <w:t xml:space="preserve"> </w:t>
      </w:r>
      <w:r w:rsidRPr="004F350A">
        <w:rPr>
          <w:color w:val="333333"/>
          <w:sz w:val="21"/>
          <w:szCs w:val="21"/>
        </w:rPr>
        <w:t>vai</w:t>
      </w:r>
      <w:r w:rsidRPr="004F350A">
        <w:rPr>
          <w:color w:val="333333"/>
          <w:spacing w:val="-4"/>
          <w:sz w:val="21"/>
          <w:szCs w:val="21"/>
        </w:rPr>
        <w:t xml:space="preserve"> </w:t>
      </w:r>
      <w:r w:rsidRPr="004F350A">
        <w:rPr>
          <w:color w:val="333333"/>
          <w:sz w:val="21"/>
          <w:szCs w:val="21"/>
        </w:rPr>
        <w:t>vācu</w:t>
      </w:r>
      <w:r w:rsidRPr="004F350A">
        <w:rPr>
          <w:color w:val="333333"/>
          <w:spacing w:val="-3"/>
          <w:sz w:val="21"/>
          <w:szCs w:val="21"/>
        </w:rPr>
        <w:t xml:space="preserve"> </w:t>
      </w:r>
      <w:r w:rsidRPr="004F350A">
        <w:rPr>
          <w:color w:val="333333"/>
          <w:sz w:val="21"/>
          <w:szCs w:val="21"/>
        </w:rPr>
        <w:t>valodā.</w:t>
      </w:r>
    </w:p>
    <w:p w14:paraId="3D5FC590" w14:textId="77777777" w:rsidR="004F350A" w:rsidRPr="004F350A" w:rsidRDefault="004F350A" w:rsidP="004F350A">
      <w:pPr>
        <w:spacing w:before="151" w:line="295" w:lineRule="auto"/>
        <w:ind w:left="560" w:right="325"/>
        <w:jc w:val="both"/>
        <w:rPr>
          <w:sz w:val="21"/>
          <w:szCs w:val="21"/>
        </w:rPr>
      </w:pPr>
      <w:r w:rsidRPr="004F350A">
        <w:rPr>
          <w:color w:val="333333"/>
          <w:sz w:val="21"/>
          <w:szCs w:val="21"/>
        </w:rPr>
        <w:t>ES</w:t>
      </w:r>
      <w:r w:rsidRPr="004F350A">
        <w:rPr>
          <w:color w:val="333333"/>
          <w:spacing w:val="1"/>
          <w:sz w:val="21"/>
          <w:szCs w:val="21"/>
        </w:rPr>
        <w:t xml:space="preserve"> </w:t>
      </w:r>
      <w:r w:rsidRPr="004F350A">
        <w:rPr>
          <w:color w:val="333333"/>
          <w:sz w:val="21"/>
          <w:szCs w:val="21"/>
        </w:rPr>
        <w:t>atbilstoši</w:t>
      </w:r>
      <w:r w:rsidRPr="004F350A">
        <w:rPr>
          <w:color w:val="333333"/>
          <w:spacing w:val="1"/>
          <w:sz w:val="21"/>
          <w:szCs w:val="21"/>
        </w:rPr>
        <w:t xml:space="preserve"> </w:t>
      </w:r>
      <w:r w:rsidRPr="004F350A">
        <w:rPr>
          <w:color w:val="333333"/>
          <w:sz w:val="21"/>
          <w:szCs w:val="21"/>
        </w:rPr>
        <w:t>mūsdienu</w:t>
      </w:r>
      <w:r w:rsidRPr="004F350A">
        <w:rPr>
          <w:color w:val="333333"/>
          <w:spacing w:val="1"/>
          <w:sz w:val="21"/>
          <w:szCs w:val="21"/>
        </w:rPr>
        <w:t xml:space="preserve"> </w:t>
      </w:r>
      <w:r w:rsidRPr="004F350A">
        <w:rPr>
          <w:color w:val="333333"/>
          <w:sz w:val="21"/>
          <w:szCs w:val="21"/>
        </w:rPr>
        <w:t>aktualitātei</w:t>
      </w:r>
      <w:r w:rsidRPr="004F350A">
        <w:rPr>
          <w:color w:val="333333"/>
          <w:spacing w:val="1"/>
          <w:sz w:val="21"/>
          <w:szCs w:val="21"/>
        </w:rPr>
        <w:t xml:space="preserve"> </w:t>
      </w:r>
      <w:r w:rsidRPr="004F350A">
        <w:rPr>
          <w:color w:val="333333"/>
          <w:sz w:val="21"/>
          <w:szCs w:val="21"/>
        </w:rPr>
        <w:t>veidojas</w:t>
      </w:r>
      <w:r w:rsidRPr="004F350A">
        <w:rPr>
          <w:color w:val="333333"/>
          <w:spacing w:val="1"/>
          <w:sz w:val="21"/>
          <w:szCs w:val="21"/>
        </w:rPr>
        <w:t xml:space="preserve"> </w:t>
      </w:r>
      <w:r w:rsidRPr="004F350A">
        <w:rPr>
          <w:color w:val="333333"/>
          <w:sz w:val="21"/>
          <w:szCs w:val="21"/>
        </w:rPr>
        <w:t>maģistra</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programmu</w:t>
      </w:r>
      <w:r w:rsidRPr="004F350A">
        <w:rPr>
          <w:color w:val="333333"/>
          <w:spacing w:val="63"/>
          <w:sz w:val="21"/>
          <w:szCs w:val="21"/>
        </w:rPr>
        <w:t xml:space="preserve"> </w:t>
      </w:r>
      <w:r w:rsidRPr="004F350A">
        <w:rPr>
          <w:color w:val="333333"/>
          <w:sz w:val="21"/>
          <w:szCs w:val="21"/>
        </w:rPr>
        <w:t>piedāvājums,</w:t>
      </w:r>
      <w:r w:rsidRPr="004F350A">
        <w:rPr>
          <w:color w:val="333333"/>
          <w:spacing w:val="63"/>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orientējas uz dažādu literatūru, daudzvalodu un daudzkultūru vai notiek koncentrēšanās uz izvēlētā</w:t>
      </w:r>
      <w:r w:rsidRPr="004F350A">
        <w:rPr>
          <w:color w:val="333333"/>
          <w:spacing w:val="1"/>
          <w:sz w:val="21"/>
          <w:szCs w:val="21"/>
        </w:rPr>
        <w:t xml:space="preserve"> </w:t>
      </w:r>
      <w:r w:rsidRPr="004F350A">
        <w:rPr>
          <w:color w:val="333333"/>
          <w:sz w:val="21"/>
          <w:szCs w:val="21"/>
        </w:rPr>
        <w:t>pamatmateriāla</w:t>
      </w:r>
      <w:r w:rsidRPr="004F350A">
        <w:rPr>
          <w:color w:val="333333"/>
          <w:spacing w:val="1"/>
          <w:sz w:val="21"/>
          <w:szCs w:val="21"/>
        </w:rPr>
        <w:t xml:space="preserve"> </w:t>
      </w:r>
      <w:r w:rsidRPr="004F350A">
        <w:rPr>
          <w:color w:val="333333"/>
          <w:sz w:val="21"/>
          <w:szCs w:val="21"/>
        </w:rPr>
        <w:t>izzināšanu</w:t>
      </w:r>
      <w:r w:rsidRPr="004F350A">
        <w:rPr>
          <w:color w:val="333333"/>
          <w:spacing w:val="1"/>
          <w:sz w:val="21"/>
          <w:szCs w:val="21"/>
        </w:rPr>
        <w:t xml:space="preserve"> </w:t>
      </w:r>
      <w:r w:rsidRPr="004F350A">
        <w:rPr>
          <w:color w:val="333333"/>
          <w:sz w:val="21"/>
          <w:szCs w:val="21"/>
        </w:rPr>
        <w:t>teorētiskā</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empīriskā</w:t>
      </w:r>
      <w:r w:rsidRPr="004F350A">
        <w:rPr>
          <w:color w:val="333333"/>
          <w:spacing w:val="1"/>
          <w:sz w:val="21"/>
          <w:szCs w:val="21"/>
        </w:rPr>
        <w:t xml:space="preserve"> </w:t>
      </w:r>
      <w:r w:rsidRPr="004F350A">
        <w:rPr>
          <w:color w:val="333333"/>
          <w:sz w:val="21"/>
          <w:szCs w:val="21"/>
        </w:rPr>
        <w:t>ceļā.</w:t>
      </w:r>
      <w:r w:rsidRPr="004F350A">
        <w:rPr>
          <w:color w:val="333333"/>
          <w:spacing w:val="1"/>
          <w:sz w:val="21"/>
          <w:szCs w:val="21"/>
        </w:rPr>
        <w:t xml:space="preserve"> </w:t>
      </w:r>
      <w:r w:rsidRPr="004F350A">
        <w:rPr>
          <w:color w:val="333333"/>
          <w:sz w:val="21"/>
          <w:szCs w:val="21"/>
        </w:rPr>
        <w:t>Piemēram,</w:t>
      </w:r>
      <w:r w:rsidRPr="004F350A">
        <w:rPr>
          <w:color w:val="333333"/>
          <w:spacing w:val="1"/>
          <w:sz w:val="21"/>
          <w:szCs w:val="21"/>
        </w:rPr>
        <w:t xml:space="preserve"> </w:t>
      </w:r>
      <w:r w:rsidRPr="004F350A">
        <w:rPr>
          <w:color w:val="333333"/>
          <w:sz w:val="21"/>
          <w:szCs w:val="21"/>
        </w:rPr>
        <w:t>starpdisciplināriem</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starpkultūru pētījumiem pievēršas MSP „Komparatīvā literatūra un kritikas teorijas” Birminghemas</w:t>
      </w:r>
      <w:r w:rsidRPr="004F350A">
        <w:rPr>
          <w:color w:val="333333"/>
          <w:spacing w:val="1"/>
          <w:sz w:val="21"/>
          <w:szCs w:val="21"/>
        </w:rPr>
        <w:t xml:space="preserve"> </w:t>
      </w:r>
      <w:r w:rsidRPr="004F350A">
        <w:rPr>
          <w:color w:val="333333"/>
          <w:sz w:val="21"/>
          <w:szCs w:val="21"/>
        </w:rPr>
        <w:t>Universitātē</w:t>
      </w:r>
      <w:r w:rsidRPr="004F350A">
        <w:rPr>
          <w:color w:val="333333"/>
          <w:spacing w:val="1"/>
          <w:sz w:val="21"/>
          <w:szCs w:val="21"/>
        </w:rPr>
        <w:t xml:space="preserve"> </w:t>
      </w:r>
      <w:r w:rsidRPr="004F350A">
        <w:rPr>
          <w:color w:val="333333"/>
          <w:sz w:val="21"/>
          <w:szCs w:val="21"/>
        </w:rPr>
        <w:t>Lielbritānijā</w:t>
      </w:r>
      <w:r w:rsidRPr="004F350A">
        <w:rPr>
          <w:color w:val="333333"/>
          <w:spacing w:val="1"/>
          <w:sz w:val="21"/>
          <w:szCs w:val="21"/>
        </w:rPr>
        <w:t xml:space="preserve"> </w:t>
      </w:r>
      <w:r w:rsidRPr="004F350A">
        <w:rPr>
          <w:color w:val="333333"/>
          <w:sz w:val="21"/>
          <w:szCs w:val="21"/>
        </w:rPr>
        <w:t>(MA</w:t>
      </w:r>
      <w:r w:rsidRPr="004F350A">
        <w:rPr>
          <w:color w:val="333333"/>
          <w:spacing w:val="1"/>
          <w:sz w:val="21"/>
          <w:szCs w:val="21"/>
        </w:rPr>
        <w:t xml:space="preserve"> </w:t>
      </w:r>
      <w:r w:rsidRPr="004F350A">
        <w:rPr>
          <w:color w:val="333333"/>
          <w:sz w:val="21"/>
          <w:szCs w:val="21"/>
        </w:rPr>
        <w:t>in</w:t>
      </w:r>
      <w:r w:rsidRPr="004F350A">
        <w:rPr>
          <w:color w:val="333333"/>
          <w:spacing w:val="1"/>
          <w:sz w:val="21"/>
          <w:szCs w:val="21"/>
        </w:rPr>
        <w:t xml:space="preserve"> </w:t>
      </w:r>
      <w:r w:rsidRPr="004F350A">
        <w:rPr>
          <w:color w:val="333333"/>
          <w:sz w:val="21"/>
          <w:szCs w:val="21"/>
        </w:rPr>
        <w:t>Comparative</w:t>
      </w:r>
      <w:r w:rsidRPr="004F350A">
        <w:rPr>
          <w:color w:val="333333"/>
          <w:spacing w:val="1"/>
          <w:sz w:val="21"/>
          <w:szCs w:val="21"/>
        </w:rPr>
        <w:t xml:space="preserve"> </w:t>
      </w:r>
      <w:r w:rsidRPr="004F350A">
        <w:rPr>
          <w:color w:val="333333"/>
          <w:sz w:val="21"/>
          <w:szCs w:val="21"/>
        </w:rPr>
        <w:t>Literature</w:t>
      </w:r>
      <w:r w:rsidRPr="004F350A">
        <w:rPr>
          <w:color w:val="333333"/>
          <w:spacing w:val="1"/>
          <w:sz w:val="21"/>
          <w:szCs w:val="21"/>
        </w:rPr>
        <w:t xml:space="preserve"> </w:t>
      </w:r>
      <w:r w:rsidRPr="004F350A">
        <w:rPr>
          <w:color w:val="333333"/>
          <w:sz w:val="21"/>
          <w:szCs w:val="21"/>
        </w:rPr>
        <w:t>and</w:t>
      </w:r>
      <w:r w:rsidRPr="004F350A">
        <w:rPr>
          <w:color w:val="333333"/>
          <w:spacing w:val="1"/>
          <w:sz w:val="21"/>
          <w:szCs w:val="21"/>
        </w:rPr>
        <w:t xml:space="preserve"> </w:t>
      </w:r>
      <w:r w:rsidRPr="004F350A">
        <w:rPr>
          <w:color w:val="333333"/>
          <w:sz w:val="21"/>
          <w:szCs w:val="21"/>
        </w:rPr>
        <w:t>Critical</w:t>
      </w:r>
      <w:r w:rsidRPr="004F350A">
        <w:rPr>
          <w:color w:val="333333"/>
          <w:spacing w:val="1"/>
          <w:sz w:val="21"/>
          <w:szCs w:val="21"/>
        </w:rPr>
        <w:t xml:space="preserve"> </w:t>
      </w:r>
      <w:r w:rsidRPr="004F350A">
        <w:rPr>
          <w:color w:val="333333"/>
          <w:sz w:val="21"/>
          <w:szCs w:val="21"/>
        </w:rPr>
        <w:t>Theories,</w:t>
      </w:r>
      <w:r w:rsidRPr="004F350A">
        <w:rPr>
          <w:color w:val="333333"/>
          <w:spacing w:val="1"/>
          <w:sz w:val="21"/>
          <w:szCs w:val="21"/>
        </w:rPr>
        <w:t xml:space="preserve"> </w:t>
      </w:r>
      <w:r w:rsidRPr="004F350A">
        <w:rPr>
          <w:color w:val="333333"/>
          <w:sz w:val="21"/>
          <w:szCs w:val="21"/>
        </w:rPr>
        <w:t>University</w:t>
      </w:r>
      <w:r w:rsidRPr="004F350A">
        <w:rPr>
          <w:color w:val="333333"/>
          <w:spacing w:val="1"/>
          <w:sz w:val="21"/>
          <w:szCs w:val="21"/>
        </w:rPr>
        <w:t xml:space="preserve"> </w:t>
      </w:r>
      <w:r w:rsidRPr="004F350A">
        <w:rPr>
          <w:color w:val="333333"/>
          <w:sz w:val="21"/>
          <w:szCs w:val="21"/>
        </w:rPr>
        <w:t>of</w:t>
      </w:r>
      <w:r w:rsidRPr="004F350A">
        <w:rPr>
          <w:color w:val="333333"/>
          <w:spacing w:val="1"/>
          <w:sz w:val="21"/>
          <w:szCs w:val="21"/>
        </w:rPr>
        <w:t xml:space="preserve"> </w:t>
      </w:r>
      <w:r w:rsidRPr="004F350A">
        <w:rPr>
          <w:color w:val="333333"/>
          <w:sz w:val="21"/>
          <w:szCs w:val="21"/>
        </w:rPr>
        <w:t>Birmingham), Eiropas literāro tradīciju un to mijiedarbes studijām veltīta MSP „Eiropas komparatīvā</w:t>
      </w:r>
      <w:r w:rsidRPr="004F350A">
        <w:rPr>
          <w:color w:val="333333"/>
          <w:spacing w:val="1"/>
          <w:sz w:val="21"/>
          <w:szCs w:val="21"/>
        </w:rPr>
        <w:t xml:space="preserve"> </w:t>
      </w:r>
      <w:r w:rsidRPr="004F350A">
        <w:rPr>
          <w:color w:val="333333"/>
          <w:sz w:val="21"/>
          <w:szCs w:val="21"/>
        </w:rPr>
        <w:t>literatūra” Mursijas Universitātē Spānijā (Master in European Comparative Literature, spāņu val.</w:t>
      </w:r>
      <w:r w:rsidRPr="004F350A">
        <w:rPr>
          <w:color w:val="333333"/>
          <w:spacing w:val="1"/>
          <w:sz w:val="21"/>
          <w:szCs w:val="21"/>
        </w:rPr>
        <w:t xml:space="preserve"> </w:t>
      </w:r>
      <w:r w:rsidRPr="004F350A">
        <w:rPr>
          <w:color w:val="333333"/>
          <w:sz w:val="21"/>
          <w:szCs w:val="21"/>
        </w:rPr>
        <w:t>Universidad de Murcia), Eiropas un ārpus Eiropas valodu un literatūras kontekstus iespējams studēt</w:t>
      </w:r>
      <w:r w:rsidRPr="004F350A">
        <w:rPr>
          <w:color w:val="333333"/>
          <w:spacing w:val="1"/>
          <w:sz w:val="21"/>
          <w:szCs w:val="21"/>
        </w:rPr>
        <w:t xml:space="preserve"> </w:t>
      </w:r>
      <w:r w:rsidRPr="004F350A">
        <w:rPr>
          <w:color w:val="333333"/>
          <w:sz w:val="21"/>
          <w:szCs w:val="21"/>
        </w:rPr>
        <w:t>Veronas Universitātes (Itālija) MSP “Salīdzināmās Eiropas un ne-Eiropas valodas un literatūras”</w:t>
      </w:r>
      <w:r w:rsidRPr="004F350A">
        <w:rPr>
          <w:color w:val="333333"/>
          <w:spacing w:val="1"/>
          <w:sz w:val="21"/>
          <w:szCs w:val="21"/>
        </w:rPr>
        <w:t xml:space="preserve"> </w:t>
      </w:r>
      <w:r w:rsidRPr="004F350A">
        <w:rPr>
          <w:color w:val="333333"/>
          <w:sz w:val="21"/>
          <w:szCs w:val="21"/>
        </w:rPr>
        <w:t>(“Masters in Comparative European and Non-European Languages and Literatures”, University of</w:t>
      </w:r>
      <w:r w:rsidRPr="004F350A">
        <w:rPr>
          <w:color w:val="333333"/>
          <w:spacing w:val="1"/>
          <w:sz w:val="21"/>
          <w:szCs w:val="21"/>
        </w:rPr>
        <w:t xml:space="preserve"> </w:t>
      </w:r>
      <w:r w:rsidRPr="004F350A">
        <w:rPr>
          <w:color w:val="333333"/>
          <w:sz w:val="21"/>
          <w:szCs w:val="21"/>
        </w:rPr>
        <w:t>Verona),</w:t>
      </w:r>
      <w:r w:rsidRPr="004F350A">
        <w:rPr>
          <w:color w:val="333333"/>
          <w:spacing w:val="1"/>
          <w:sz w:val="21"/>
          <w:szCs w:val="21"/>
        </w:rPr>
        <w:t xml:space="preserve"> </w:t>
      </w:r>
      <w:r w:rsidRPr="004F350A">
        <w:rPr>
          <w:color w:val="333333"/>
          <w:sz w:val="21"/>
          <w:szCs w:val="21"/>
        </w:rPr>
        <w:t>starpkultūru</w:t>
      </w:r>
      <w:r w:rsidRPr="004F350A">
        <w:rPr>
          <w:color w:val="333333"/>
          <w:spacing w:val="1"/>
          <w:sz w:val="21"/>
          <w:szCs w:val="21"/>
        </w:rPr>
        <w:t xml:space="preserve"> </w:t>
      </w:r>
      <w:r w:rsidRPr="004F350A">
        <w:rPr>
          <w:color w:val="333333"/>
          <w:sz w:val="21"/>
          <w:szCs w:val="21"/>
        </w:rPr>
        <w:t>komunikācijas</w:t>
      </w:r>
      <w:r w:rsidRPr="004F350A">
        <w:rPr>
          <w:color w:val="333333"/>
          <w:spacing w:val="1"/>
          <w:sz w:val="21"/>
          <w:szCs w:val="21"/>
        </w:rPr>
        <w:t xml:space="preserve"> </w:t>
      </w:r>
      <w:r w:rsidRPr="004F350A">
        <w:rPr>
          <w:color w:val="333333"/>
          <w:sz w:val="21"/>
          <w:szCs w:val="21"/>
        </w:rPr>
        <w:t>jautājumi</w:t>
      </w:r>
      <w:r w:rsidRPr="004F350A">
        <w:rPr>
          <w:color w:val="333333"/>
          <w:spacing w:val="1"/>
          <w:sz w:val="21"/>
          <w:szCs w:val="21"/>
        </w:rPr>
        <w:t xml:space="preserve"> </w:t>
      </w:r>
      <w:r w:rsidRPr="004F350A">
        <w:rPr>
          <w:color w:val="333333"/>
          <w:sz w:val="21"/>
          <w:szCs w:val="21"/>
        </w:rPr>
        <w:t>lingvistikas</w:t>
      </w:r>
      <w:r w:rsidRPr="004F350A">
        <w:rPr>
          <w:color w:val="333333"/>
          <w:spacing w:val="1"/>
          <w:sz w:val="21"/>
          <w:szCs w:val="21"/>
        </w:rPr>
        <w:t xml:space="preserve"> </w:t>
      </w:r>
      <w:r w:rsidRPr="004F350A">
        <w:rPr>
          <w:color w:val="333333"/>
          <w:sz w:val="21"/>
          <w:szCs w:val="21"/>
        </w:rPr>
        <w:t>kontekstā</w:t>
      </w:r>
      <w:r w:rsidRPr="004F350A">
        <w:rPr>
          <w:color w:val="333333"/>
          <w:spacing w:val="1"/>
          <w:sz w:val="21"/>
          <w:szCs w:val="21"/>
        </w:rPr>
        <w:t xml:space="preserve"> </w:t>
      </w:r>
      <w:r w:rsidRPr="004F350A">
        <w:rPr>
          <w:color w:val="333333"/>
          <w:sz w:val="21"/>
          <w:szCs w:val="21"/>
        </w:rPr>
        <w:t>apgūstami</w:t>
      </w:r>
      <w:r w:rsidRPr="004F350A">
        <w:rPr>
          <w:color w:val="333333"/>
          <w:spacing w:val="1"/>
          <w:sz w:val="21"/>
          <w:szCs w:val="21"/>
        </w:rPr>
        <w:t xml:space="preserve"> </w:t>
      </w:r>
      <w:r w:rsidRPr="004F350A">
        <w:rPr>
          <w:color w:val="333333"/>
          <w:sz w:val="21"/>
          <w:szCs w:val="21"/>
        </w:rPr>
        <w:t>Sidnejas</w:t>
      </w:r>
      <w:r w:rsidRPr="004F350A">
        <w:rPr>
          <w:color w:val="333333"/>
          <w:spacing w:val="1"/>
          <w:sz w:val="21"/>
          <w:szCs w:val="21"/>
        </w:rPr>
        <w:t xml:space="preserve"> </w:t>
      </w:r>
      <w:r w:rsidRPr="004F350A">
        <w:rPr>
          <w:color w:val="333333"/>
          <w:sz w:val="21"/>
          <w:szCs w:val="21"/>
        </w:rPr>
        <w:t>Universitātes</w:t>
      </w:r>
      <w:r w:rsidRPr="004F350A">
        <w:rPr>
          <w:color w:val="333333"/>
          <w:spacing w:val="1"/>
          <w:sz w:val="21"/>
          <w:szCs w:val="21"/>
        </w:rPr>
        <w:t xml:space="preserve"> </w:t>
      </w:r>
      <w:r w:rsidRPr="004F350A">
        <w:rPr>
          <w:color w:val="333333"/>
          <w:sz w:val="21"/>
          <w:szCs w:val="21"/>
        </w:rPr>
        <w:t>(Austrālija)</w:t>
      </w:r>
      <w:r w:rsidRPr="004F350A">
        <w:rPr>
          <w:color w:val="333333"/>
          <w:spacing w:val="1"/>
          <w:sz w:val="21"/>
          <w:szCs w:val="21"/>
        </w:rPr>
        <w:t xml:space="preserve"> </w:t>
      </w:r>
      <w:r w:rsidRPr="004F350A">
        <w:rPr>
          <w:color w:val="333333"/>
          <w:sz w:val="21"/>
          <w:szCs w:val="21"/>
        </w:rPr>
        <w:t>piedāvātajā</w:t>
      </w:r>
      <w:r w:rsidRPr="004F350A">
        <w:rPr>
          <w:color w:val="333333"/>
          <w:spacing w:val="1"/>
          <w:sz w:val="21"/>
          <w:szCs w:val="21"/>
        </w:rPr>
        <w:t xml:space="preserve"> </w:t>
      </w:r>
      <w:r w:rsidRPr="004F350A">
        <w:rPr>
          <w:color w:val="333333"/>
          <w:sz w:val="21"/>
          <w:szCs w:val="21"/>
        </w:rPr>
        <w:t>MSP</w:t>
      </w:r>
      <w:r w:rsidRPr="004F350A">
        <w:rPr>
          <w:color w:val="333333"/>
          <w:spacing w:val="1"/>
          <w:sz w:val="21"/>
          <w:szCs w:val="21"/>
        </w:rPr>
        <w:t xml:space="preserve"> </w:t>
      </w:r>
      <w:r w:rsidRPr="004F350A">
        <w:rPr>
          <w:color w:val="333333"/>
          <w:sz w:val="21"/>
          <w:szCs w:val="21"/>
        </w:rPr>
        <w:t>“Starpkultūru</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lietišķā</w:t>
      </w:r>
      <w:r w:rsidRPr="004F350A">
        <w:rPr>
          <w:color w:val="333333"/>
          <w:spacing w:val="1"/>
          <w:sz w:val="21"/>
          <w:szCs w:val="21"/>
        </w:rPr>
        <w:t xml:space="preserve"> </w:t>
      </w:r>
      <w:r w:rsidRPr="004F350A">
        <w:rPr>
          <w:color w:val="333333"/>
          <w:sz w:val="21"/>
          <w:szCs w:val="21"/>
        </w:rPr>
        <w:t>lingvistika”</w:t>
      </w:r>
      <w:r w:rsidRPr="004F350A">
        <w:rPr>
          <w:color w:val="333333"/>
          <w:spacing w:val="1"/>
          <w:sz w:val="21"/>
          <w:szCs w:val="21"/>
        </w:rPr>
        <w:t xml:space="preserve"> </w:t>
      </w:r>
      <w:r w:rsidRPr="004F350A">
        <w:rPr>
          <w:color w:val="333333"/>
          <w:sz w:val="21"/>
          <w:szCs w:val="21"/>
        </w:rPr>
        <w:t>(Master</w:t>
      </w:r>
      <w:r w:rsidRPr="004F350A">
        <w:rPr>
          <w:color w:val="333333"/>
          <w:spacing w:val="1"/>
          <w:sz w:val="21"/>
          <w:szCs w:val="21"/>
        </w:rPr>
        <w:t xml:space="preserve"> </w:t>
      </w:r>
      <w:r w:rsidRPr="004F350A">
        <w:rPr>
          <w:color w:val="333333"/>
          <w:sz w:val="21"/>
          <w:szCs w:val="21"/>
        </w:rPr>
        <w:t>of</w:t>
      </w:r>
      <w:r w:rsidRPr="004F350A">
        <w:rPr>
          <w:color w:val="333333"/>
          <w:spacing w:val="1"/>
          <w:sz w:val="21"/>
          <w:szCs w:val="21"/>
        </w:rPr>
        <w:t xml:space="preserve"> </w:t>
      </w:r>
      <w:r w:rsidRPr="004F350A">
        <w:rPr>
          <w:color w:val="333333"/>
          <w:sz w:val="21"/>
          <w:szCs w:val="21"/>
        </w:rPr>
        <w:t>Crosscultural</w:t>
      </w:r>
      <w:r w:rsidRPr="004F350A">
        <w:rPr>
          <w:color w:val="333333"/>
          <w:spacing w:val="-4"/>
          <w:sz w:val="21"/>
          <w:szCs w:val="21"/>
        </w:rPr>
        <w:t xml:space="preserve"> </w:t>
      </w:r>
      <w:r w:rsidRPr="004F350A">
        <w:rPr>
          <w:color w:val="333333"/>
          <w:sz w:val="21"/>
          <w:szCs w:val="21"/>
        </w:rPr>
        <w:t>and</w:t>
      </w:r>
      <w:r w:rsidRPr="004F350A">
        <w:rPr>
          <w:color w:val="333333"/>
          <w:spacing w:val="-4"/>
          <w:sz w:val="21"/>
          <w:szCs w:val="21"/>
        </w:rPr>
        <w:t xml:space="preserve"> </w:t>
      </w:r>
      <w:r w:rsidRPr="004F350A">
        <w:rPr>
          <w:color w:val="333333"/>
          <w:sz w:val="21"/>
          <w:szCs w:val="21"/>
        </w:rPr>
        <w:t>Applied</w:t>
      </w:r>
      <w:r w:rsidRPr="004F350A">
        <w:rPr>
          <w:color w:val="333333"/>
          <w:spacing w:val="-4"/>
          <w:sz w:val="21"/>
          <w:szCs w:val="21"/>
        </w:rPr>
        <w:t xml:space="preserve"> </w:t>
      </w:r>
      <w:r w:rsidRPr="004F350A">
        <w:rPr>
          <w:color w:val="333333"/>
          <w:sz w:val="21"/>
          <w:szCs w:val="21"/>
        </w:rPr>
        <w:t>Linguistics,</w:t>
      </w:r>
      <w:r w:rsidRPr="004F350A">
        <w:rPr>
          <w:color w:val="333333"/>
          <w:spacing w:val="-4"/>
          <w:sz w:val="21"/>
          <w:szCs w:val="21"/>
        </w:rPr>
        <w:t xml:space="preserve"> </w:t>
      </w:r>
      <w:r w:rsidRPr="004F350A">
        <w:rPr>
          <w:color w:val="333333"/>
          <w:sz w:val="21"/>
          <w:szCs w:val="21"/>
        </w:rPr>
        <w:t>University</w:t>
      </w:r>
      <w:r w:rsidRPr="004F350A">
        <w:rPr>
          <w:color w:val="333333"/>
          <w:spacing w:val="-3"/>
          <w:sz w:val="21"/>
          <w:szCs w:val="21"/>
        </w:rPr>
        <w:t xml:space="preserve"> </w:t>
      </w:r>
      <w:r w:rsidRPr="004F350A">
        <w:rPr>
          <w:color w:val="333333"/>
          <w:sz w:val="21"/>
          <w:szCs w:val="21"/>
        </w:rPr>
        <w:t>of</w:t>
      </w:r>
      <w:r w:rsidRPr="004F350A">
        <w:rPr>
          <w:color w:val="333333"/>
          <w:spacing w:val="-4"/>
          <w:sz w:val="21"/>
          <w:szCs w:val="21"/>
        </w:rPr>
        <w:t xml:space="preserve"> </w:t>
      </w:r>
      <w:r w:rsidRPr="004F350A">
        <w:rPr>
          <w:color w:val="333333"/>
          <w:sz w:val="21"/>
          <w:szCs w:val="21"/>
        </w:rPr>
        <w:t>Sydney)</w:t>
      </w:r>
      <w:r w:rsidRPr="004F350A">
        <w:rPr>
          <w:color w:val="333333"/>
          <w:spacing w:val="-4"/>
          <w:sz w:val="21"/>
          <w:szCs w:val="21"/>
        </w:rPr>
        <w:t xml:space="preserve"> </w:t>
      </w:r>
      <w:r w:rsidRPr="004F350A">
        <w:rPr>
          <w:color w:val="333333"/>
          <w:sz w:val="21"/>
          <w:szCs w:val="21"/>
        </w:rPr>
        <w:t>u.c.</w:t>
      </w:r>
    </w:p>
    <w:p w14:paraId="1E2AFBB5" w14:textId="77777777" w:rsidR="004F350A" w:rsidRPr="004F350A" w:rsidRDefault="004F350A" w:rsidP="004F350A">
      <w:pPr>
        <w:rPr>
          <w:sz w:val="24"/>
          <w:szCs w:val="21"/>
        </w:rPr>
      </w:pPr>
    </w:p>
    <w:p w14:paraId="720712C9" w14:textId="77777777" w:rsidR="004F350A" w:rsidRPr="004F350A" w:rsidRDefault="004F350A" w:rsidP="004F350A">
      <w:pPr>
        <w:spacing w:before="2"/>
        <w:rPr>
          <w:sz w:val="34"/>
          <w:szCs w:val="21"/>
        </w:rPr>
      </w:pPr>
    </w:p>
    <w:p w14:paraId="1468A687" w14:textId="77777777" w:rsidR="004F350A" w:rsidRPr="004F350A" w:rsidRDefault="004F350A" w:rsidP="004F350A">
      <w:pPr>
        <w:numPr>
          <w:ilvl w:val="2"/>
          <w:numId w:val="5"/>
        </w:numPr>
        <w:tabs>
          <w:tab w:val="left" w:pos="1052"/>
        </w:tabs>
        <w:spacing w:line="295" w:lineRule="auto"/>
        <w:ind w:right="323" w:firstLine="0"/>
        <w:jc w:val="both"/>
        <w:outlineLvl w:val="4"/>
        <w:rPr>
          <w:b/>
          <w:bCs/>
          <w:sz w:val="21"/>
          <w:szCs w:val="21"/>
        </w:rPr>
      </w:pPr>
      <w:r w:rsidRPr="004F350A">
        <w:rPr>
          <w:b/>
          <w:bCs/>
          <w:color w:val="333333"/>
          <w:w w:val="110"/>
          <w:sz w:val="21"/>
          <w:szCs w:val="21"/>
        </w:rPr>
        <w:t>Studiju programmas īstenošanas, tajā skaitā kursu/ moduļu īstenošanas metožu,</w:t>
      </w:r>
      <w:r w:rsidRPr="004F350A">
        <w:rPr>
          <w:b/>
          <w:bCs/>
          <w:color w:val="333333"/>
          <w:spacing w:val="1"/>
          <w:w w:val="110"/>
          <w:sz w:val="21"/>
          <w:szCs w:val="21"/>
        </w:rPr>
        <w:t xml:space="preserve"> </w:t>
      </w:r>
      <w:r w:rsidRPr="004F350A">
        <w:rPr>
          <w:b/>
          <w:bCs/>
          <w:color w:val="333333"/>
          <w:w w:val="110"/>
          <w:sz w:val="21"/>
          <w:szCs w:val="21"/>
        </w:rPr>
        <w:lastRenderedPageBreak/>
        <w:t>novērtējums,</w:t>
      </w:r>
      <w:r w:rsidRPr="004F350A">
        <w:rPr>
          <w:b/>
          <w:bCs/>
          <w:color w:val="333333"/>
          <w:spacing w:val="1"/>
          <w:w w:val="110"/>
          <w:sz w:val="21"/>
          <w:szCs w:val="21"/>
        </w:rPr>
        <w:t xml:space="preserve"> </w:t>
      </w:r>
      <w:r w:rsidRPr="004F350A">
        <w:rPr>
          <w:b/>
          <w:bCs/>
          <w:color w:val="333333"/>
          <w:w w:val="110"/>
          <w:sz w:val="21"/>
          <w:szCs w:val="21"/>
        </w:rPr>
        <w:t>norādot</w:t>
      </w:r>
      <w:r w:rsidRPr="004F350A">
        <w:rPr>
          <w:b/>
          <w:bCs/>
          <w:color w:val="333333"/>
          <w:spacing w:val="1"/>
          <w:w w:val="110"/>
          <w:sz w:val="21"/>
          <w:szCs w:val="21"/>
        </w:rPr>
        <w:t xml:space="preserve"> </w:t>
      </w:r>
      <w:r w:rsidRPr="004F350A">
        <w:rPr>
          <w:b/>
          <w:bCs/>
          <w:color w:val="333333"/>
          <w:w w:val="110"/>
          <w:sz w:val="21"/>
          <w:szCs w:val="21"/>
        </w:rPr>
        <w:t>metodes</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kā</w:t>
      </w:r>
      <w:r w:rsidRPr="004F350A">
        <w:rPr>
          <w:b/>
          <w:bCs/>
          <w:color w:val="333333"/>
          <w:spacing w:val="1"/>
          <w:w w:val="110"/>
          <w:sz w:val="21"/>
          <w:szCs w:val="21"/>
        </w:rPr>
        <w:t xml:space="preserve"> </w:t>
      </w:r>
      <w:r w:rsidRPr="004F350A">
        <w:rPr>
          <w:b/>
          <w:bCs/>
          <w:color w:val="333333"/>
          <w:w w:val="110"/>
          <w:sz w:val="21"/>
          <w:szCs w:val="21"/>
        </w:rPr>
        <w:t>tās</w:t>
      </w:r>
      <w:r w:rsidRPr="004F350A">
        <w:rPr>
          <w:b/>
          <w:bCs/>
          <w:color w:val="333333"/>
          <w:spacing w:val="1"/>
          <w:w w:val="110"/>
          <w:sz w:val="21"/>
          <w:szCs w:val="21"/>
        </w:rPr>
        <w:t xml:space="preserve"> </w:t>
      </w:r>
      <w:r w:rsidRPr="004F350A">
        <w:rPr>
          <w:b/>
          <w:bCs/>
          <w:color w:val="333333"/>
          <w:w w:val="110"/>
          <w:sz w:val="21"/>
          <w:szCs w:val="21"/>
        </w:rPr>
        <w:t>veicina</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kursu</w:t>
      </w:r>
      <w:r w:rsidRPr="004F350A">
        <w:rPr>
          <w:b/>
          <w:bCs/>
          <w:color w:val="333333"/>
          <w:spacing w:val="1"/>
          <w:w w:val="110"/>
          <w:sz w:val="21"/>
          <w:szCs w:val="21"/>
        </w:rPr>
        <w:t xml:space="preserve"> </w:t>
      </w:r>
      <w:r w:rsidRPr="004F350A">
        <w:rPr>
          <w:b/>
          <w:bCs/>
          <w:color w:val="333333"/>
          <w:w w:val="110"/>
          <w:sz w:val="21"/>
          <w:szCs w:val="21"/>
        </w:rPr>
        <w:t>rezultātu</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67"/>
          <w:w w:val="110"/>
          <w:sz w:val="21"/>
          <w:szCs w:val="21"/>
        </w:rPr>
        <w:t xml:space="preserve"> </w:t>
      </w:r>
      <w:r w:rsidRPr="004F350A">
        <w:rPr>
          <w:b/>
          <w:bCs/>
          <w:color w:val="333333"/>
          <w:w w:val="110"/>
          <w:sz w:val="21"/>
          <w:szCs w:val="21"/>
        </w:rPr>
        <w:t>programmas mērķu sasniegšanu. Kopīgas studiju programmas gadījumā, vai gadījumā, ja</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w:t>
      </w:r>
      <w:r w:rsidRPr="004F350A">
        <w:rPr>
          <w:b/>
          <w:bCs/>
          <w:color w:val="333333"/>
          <w:spacing w:val="1"/>
          <w:w w:val="110"/>
          <w:sz w:val="21"/>
          <w:szCs w:val="21"/>
        </w:rPr>
        <w:t xml:space="preserve"> </w:t>
      </w:r>
      <w:r w:rsidRPr="004F350A">
        <w:rPr>
          <w:b/>
          <w:bCs/>
          <w:color w:val="333333"/>
          <w:w w:val="110"/>
          <w:sz w:val="21"/>
          <w:szCs w:val="21"/>
        </w:rPr>
        <w:t>tiek</w:t>
      </w:r>
      <w:r w:rsidRPr="004F350A">
        <w:rPr>
          <w:b/>
          <w:bCs/>
          <w:color w:val="333333"/>
          <w:spacing w:val="1"/>
          <w:w w:val="110"/>
          <w:sz w:val="21"/>
          <w:szCs w:val="21"/>
        </w:rPr>
        <w:t xml:space="preserve"> </w:t>
      </w:r>
      <w:r w:rsidRPr="004F350A">
        <w:rPr>
          <w:b/>
          <w:bCs/>
          <w:color w:val="333333"/>
          <w:w w:val="110"/>
          <w:sz w:val="21"/>
          <w:szCs w:val="21"/>
        </w:rPr>
        <w:t>īstenota</w:t>
      </w:r>
      <w:r w:rsidRPr="004F350A">
        <w:rPr>
          <w:b/>
          <w:bCs/>
          <w:color w:val="333333"/>
          <w:spacing w:val="1"/>
          <w:w w:val="110"/>
          <w:sz w:val="21"/>
          <w:szCs w:val="21"/>
        </w:rPr>
        <w:t xml:space="preserve"> </w:t>
      </w:r>
      <w:r w:rsidRPr="004F350A">
        <w:rPr>
          <w:b/>
          <w:bCs/>
          <w:color w:val="333333"/>
          <w:w w:val="110"/>
          <w:sz w:val="21"/>
          <w:szCs w:val="21"/>
        </w:rPr>
        <w:t>svešvalodā</w:t>
      </w:r>
      <w:r w:rsidRPr="004F350A">
        <w:rPr>
          <w:b/>
          <w:bCs/>
          <w:color w:val="333333"/>
          <w:spacing w:val="1"/>
          <w:w w:val="110"/>
          <w:sz w:val="21"/>
          <w:szCs w:val="21"/>
        </w:rPr>
        <w:t xml:space="preserve"> </w:t>
      </w:r>
      <w:r w:rsidRPr="004F350A">
        <w:rPr>
          <w:b/>
          <w:bCs/>
          <w:color w:val="333333"/>
          <w:w w:val="110"/>
          <w:sz w:val="21"/>
          <w:szCs w:val="21"/>
        </w:rPr>
        <w:t>vai</w:t>
      </w:r>
      <w:r w:rsidRPr="004F350A">
        <w:rPr>
          <w:b/>
          <w:bCs/>
          <w:color w:val="333333"/>
          <w:spacing w:val="1"/>
          <w:w w:val="110"/>
          <w:sz w:val="21"/>
          <w:szCs w:val="21"/>
        </w:rPr>
        <w:t xml:space="preserve"> </w:t>
      </w:r>
      <w:r w:rsidRPr="004F350A">
        <w:rPr>
          <w:b/>
          <w:bCs/>
          <w:color w:val="333333"/>
          <w:w w:val="110"/>
          <w:sz w:val="21"/>
          <w:szCs w:val="21"/>
        </w:rPr>
        <w:t>tālmācības</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formā,</w:t>
      </w:r>
      <w:r w:rsidRPr="004F350A">
        <w:rPr>
          <w:b/>
          <w:bCs/>
          <w:color w:val="333333"/>
          <w:spacing w:val="1"/>
          <w:w w:val="110"/>
          <w:sz w:val="21"/>
          <w:szCs w:val="21"/>
        </w:rPr>
        <w:t xml:space="preserve"> </w:t>
      </w:r>
      <w:r w:rsidRPr="004F350A">
        <w:rPr>
          <w:b/>
          <w:bCs/>
          <w:color w:val="333333"/>
          <w:w w:val="110"/>
          <w:sz w:val="21"/>
          <w:szCs w:val="21"/>
        </w:rPr>
        <w:t>detalizēti</w:t>
      </w:r>
      <w:r w:rsidRPr="004F350A">
        <w:rPr>
          <w:b/>
          <w:bCs/>
          <w:color w:val="333333"/>
          <w:spacing w:val="1"/>
          <w:w w:val="110"/>
          <w:sz w:val="21"/>
          <w:szCs w:val="21"/>
        </w:rPr>
        <w:t xml:space="preserve"> </w:t>
      </w:r>
      <w:r w:rsidRPr="004F350A">
        <w:rPr>
          <w:b/>
          <w:bCs/>
          <w:color w:val="333333"/>
          <w:w w:val="110"/>
          <w:sz w:val="21"/>
          <w:szCs w:val="21"/>
        </w:rPr>
        <w:t>raksturot</w:t>
      </w:r>
      <w:r w:rsidRPr="004F350A">
        <w:rPr>
          <w:b/>
          <w:bCs/>
          <w:color w:val="333333"/>
          <w:spacing w:val="1"/>
          <w:w w:val="110"/>
          <w:sz w:val="21"/>
          <w:szCs w:val="21"/>
        </w:rPr>
        <w:t xml:space="preserve"> </w:t>
      </w:r>
      <w:r w:rsidRPr="004F350A">
        <w:rPr>
          <w:b/>
          <w:bCs/>
          <w:color w:val="333333"/>
          <w:w w:val="110"/>
          <w:sz w:val="21"/>
          <w:szCs w:val="21"/>
        </w:rPr>
        <w:t>izmantotās</w:t>
      </w:r>
      <w:r w:rsidRPr="004F350A">
        <w:rPr>
          <w:b/>
          <w:bCs/>
          <w:color w:val="333333"/>
          <w:spacing w:val="1"/>
          <w:w w:val="110"/>
          <w:sz w:val="21"/>
          <w:szCs w:val="21"/>
        </w:rPr>
        <w:t xml:space="preserve"> </w:t>
      </w:r>
      <w:r w:rsidRPr="004F350A">
        <w:rPr>
          <w:b/>
          <w:bCs/>
          <w:color w:val="333333"/>
          <w:w w:val="110"/>
          <w:sz w:val="21"/>
          <w:szCs w:val="21"/>
        </w:rPr>
        <w:t>metodes</w:t>
      </w:r>
      <w:r w:rsidRPr="004F350A">
        <w:rPr>
          <w:b/>
          <w:bCs/>
          <w:color w:val="333333"/>
          <w:spacing w:val="1"/>
          <w:w w:val="110"/>
          <w:sz w:val="21"/>
          <w:szCs w:val="21"/>
        </w:rPr>
        <w:t xml:space="preserve"> </w:t>
      </w:r>
      <w:r w:rsidRPr="004F350A">
        <w:rPr>
          <w:b/>
          <w:bCs/>
          <w:color w:val="333333"/>
          <w:w w:val="110"/>
          <w:sz w:val="21"/>
          <w:szCs w:val="21"/>
        </w:rPr>
        <w:t>šādas</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nodrošināšanai.</w:t>
      </w:r>
      <w:r w:rsidRPr="004F350A">
        <w:rPr>
          <w:b/>
          <w:bCs/>
          <w:color w:val="333333"/>
          <w:spacing w:val="1"/>
          <w:w w:val="110"/>
          <w:sz w:val="21"/>
          <w:szCs w:val="21"/>
        </w:rPr>
        <w:t xml:space="preserve"> </w:t>
      </w:r>
      <w:r w:rsidRPr="004F350A">
        <w:rPr>
          <w:b/>
          <w:bCs/>
          <w:color w:val="333333"/>
          <w:w w:val="110"/>
          <w:sz w:val="21"/>
          <w:szCs w:val="21"/>
        </w:rPr>
        <w:t>Iekļaut</w:t>
      </w:r>
      <w:r w:rsidRPr="004F350A">
        <w:rPr>
          <w:b/>
          <w:bCs/>
          <w:color w:val="333333"/>
          <w:spacing w:val="1"/>
          <w:w w:val="110"/>
          <w:sz w:val="21"/>
          <w:szCs w:val="21"/>
        </w:rPr>
        <w:t xml:space="preserve"> </w:t>
      </w:r>
      <w:r w:rsidRPr="004F350A">
        <w:rPr>
          <w:b/>
          <w:bCs/>
          <w:color w:val="333333"/>
          <w:w w:val="110"/>
          <w:sz w:val="21"/>
          <w:szCs w:val="21"/>
        </w:rPr>
        <w:t>skaidrojumu,</w:t>
      </w:r>
      <w:r w:rsidRPr="004F350A">
        <w:rPr>
          <w:b/>
          <w:bCs/>
          <w:color w:val="333333"/>
          <w:spacing w:val="-15"/>
          <w:w w:val="110"/>
          <w:sz w:val="21"/>
          <w:szCs w:val="21"/>
        </w:rPr>
        <w:t xml:space="preserve"> </w:t>
      </w:r>
      <w:r w:rsidRPr="004F350A">
        <w:rPr>
          <w:b/>
          <w:bCs/>
          <w:color w:val="333333"/>
          <w:w w:val="110"/>
          <w:sz w:val="21"/>
          <w:szCs w:val="21"/>
        </w:rPr>
        <w:t>kā</w:t>
      </w:r>
      <w:r w:rsidRPr="004F350A">
        <w:rPr>
          <w:b/>
          <w:bCs/>
          <w:color w:val="333333"/>
          <w:spacing w:val="-15"/>
          <w:w w:val="110"/>
          <w:sz w:val="21"/>
          <w:szCs w:val="21"/>
        </w:rPr>
        <w:t xml:space="preserve"> </w:t>
      </w:r>
      <w:r w:rsidRPr="004F350A">
        <w:rPr>
          <w:b/>
          <w:bCs/>
          <w:color w:val="333333"/>
          <w:w w:val="110"/>
          <w:sz w:val="21"/>
          <w:szCs w:val="21"/>
        </w:rPr>
        <w:t>studiju</w:t>
      </w:r>
      <w:r w:rsidRPr="004F350A">
        <w:rPr>
          <w:b/>
          <w:bCs/>
          <w:color w:val="333333"/>
          <w:spacing w:val="-15"/>
          <w:w w:val="110"/>
          <w:sz w:val="21"/>
          <w:szCs w:val="21"/>
        </w:rPr>
        <w:t xml:space="preserve"> </w:t>
      </w:r>
      <w:r w:rsidRPr="004F350A">
        <w:rPr>
          <w:b/>
          <w:bCs/>
          <w:color w:val="333333"/>
          <w:w w:val="110"/>
          <w:sz w:val="21"/>
          <w:szCs w:val="21"/>
        </w:rPr>
        <w:t>procesa</w:t>
      </w:r>
      <w:r w:rsidRPr="004F350A">
        <w:rPr>
          <w:b/>
          <w:bCs/>
          <w:color w:val="333333"/>
          <w:spacing w:val="-14"/>
          <w:w w:val="110"/>
          <w:sz w:val="21"/>
          <w:szCs w:val="21"/>
        </w:rPr>
        <w:t xml:space="preserve"> </w:t>
      </w:r>
      <w:r w:rsidRPr="004F350A">
        <w:rPr>
          <w:b/>
          <w:bCs/>
          <w:color w:val="333333"/>
          <w:w w:val="110"/>
          <w:sz w:val="21"/>
          <w:szCs w:val="21"/>
        </w:rPr>
        <w:t>īstenošanā</w:t>
      </w:r>
      <w:r w:rsidRPr="004F350A">
        <w:rPr>
          <w:b/>
          <w:bCs/>
          <w:color w:val="333333"/>
          <w:spacing w:val="-15"/>
          <w:w w:val="110"/>
          <w:sz w:val="21"/>
          <w:szCs w:val="21"/>
        </w:rPr>
        <w:t xml:space="preserve"> </w:t>
      </w:r>
      <w:r w:rsidRPr="004F350A">
        <w:rPr>
          <w:b/>
          <w:bCs/>
          <w:color w:val="333333"/>
          <w:w w:val="110"/>
          <w:sz w:val="21"/>
          <w:szCs w:val="21"/>
        </w:rPr>
        <w:t>ņemti</w:t>
      </w:r>
      <w:r w:rsidRPr="004F350A">
        <w:rPr>
          <w:b/>
          <w:bCs/>
          <w:color w:val="333333"/>
          <w:spacing w:val="-15"/>
          <w:w w:val="110"/>
          <w:sz w:val="21"/>
          <w:szCs w:val="21"/>
        </w:rPr>
        <w:t xml:space="preserve"> </w:t>
      </w:r>
      <w:r w:rsidRPr="004F350A">
        <w:rPr>
          <w:b/>
          <w:bCs/>
          <w:color w:val="333333"/>
          <w:w w:val="110"/>
          <w:sz w:val="21"/>
          <w:szCs w:val="21"/>
        </w:rPr>
        <w:t>vērā</w:t>
      </w:r>
      <w:r w:rsidRPr="004F350A">
        <w:rPr>
          <w:b/>
          <w:bCs/>
          <w:color w:val="333333"/>
          <w:spacing w:val="-14"/>
          <w:w w:val="110"/>
          <w:sz w:val="21"/>
          <w:szCs w:val="21"/>
        </w:rPr>
        <w:t xml:space="preserve"> </w:t>
      </w:r>
      <w:r w:rsidRPr="004F350A">
        <w:rPr>
          <w:b/>
          <w:bCs/>
          <w:color w:val="333333"/>
          <w:w w:val="110"/>
          <w:sz w:val="21"/>
          <w:szCs w:val="21"/>
        </w:rPr>
        <w:t>studentcentrētas</w:t>
      </w:r>
      <w:r w:rsidRPr="004F350A">
        <w:rPr>
          <w:b/>
          <w:bCs/>
          <w:color w:val="333333"/>
          <w:spacing w:val="-15"/>
          <w:w w:val="110"/>
          <w:sz w:val="21"/>
          <w:szCs w:val="21"/>
        </w:rPr>
        <w:t xml:space="preserve"> </w:t>
      </w:r>
      <w:r w:rsidRPr="004F350A">
        <w:rPr>
          <w:b/>
          <w:bCs/>
          <w:color w:val="333333"/>
          <w:w w:val="110"/>
          <w:sz w:val="21"/>
          <w:szCs w:val="21"/>
        </w:rPr>
        <w:t>izglītības</w:t>
      </w:r>
      <w:r w:rsidRPr="004F350A">
        <w:rPr>
          <w:b/>
          <w:bCs/>
          <w:color w:val="333333"/>
          <w:spacing w:val="-15"/>
          <w:w w:val="110"/>
          <w:sz w:val="21"/>
          <w:szCs w:val="21"/>
        </w:rPr>
        <w:t xml:space="preserve"> </w:t>
      </w:r>
      <w:r w:rsidRPr="004F350A">
        <w:rPr>
          <w:b/>
          <w:bCs/>
          <w:color w:val="333333"/>
          <w:w w:val="110"/>
          <w:sz w:val="21"/>
          <w:szCs w:val="21"/>
        </w:rPr>
        <w:t>principi.</w:t>
      </w:r>
    </w:p>
    <w:p w14:paraId="0DC9461D" w14:textId="77777777" w:rsidR="004F350A" w:rsidRPr="004F350A" w:rsidRDefault="004F350A" w:rsidP="004F350A">
      <w:pPr>
        <w:rPr>
          <w:b/>
          <w:sz w:val="24"/>
          <w:szCs w:val="21"/>
        </w:rPr>
      </w:pPr>
    </w:p>
    <w:p w14:paraId="7D937B6E" w14:textId="77777777" w:rsidR="004F350A" w:rsidRPr="004F350A" w:rsidRDefault="004F350A" w:rsidP="004F350A">
      <w:pPr>
        <w:spacing w:line="295" w:lineRule="auto"/>
        <w:ind w:left="560" w:right="332"/>
        <w:jc w:val="both"/>
        <w:rPr>
          <w:sz w:val="21"/>
          <w:szCs w:val="21"/>
        </w:rPr>
      </w:pPr>
      <w:r w:rsidRPr="004F350A">
        <w:rPr>
          <w:color w:val="333333"/>
          <w:sz w:val="21"/>
          <w:szCs w:val="21"/>
        </w:rPr>
        <w:t xml:space="preserve">AMSP </w:t>
      </w:r>
      <w:r w:rsidRPr="004F350A">
        <w:rPr>
          <w:strike/>
          <w:color w:val="333333"/>
          <w:sz w:val="21"/>
          <w:szCs w:val="21"/>
        </w:rPr>
        <w:t>“Filoloģija un valodu prakses”</w:t>
      </w:r>
      <w:r w:rsidRPr="004F350A">
        <w:rPr>
          <w:color w:val="333333"/>
          <w:sz w:val="21"/>
          <w:szCs w:val="21"/>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sz w:val="24"/>
          <w:szCs w:val="24"/>
        </w:rPr>
        <w:t>”</w:t>
      </w:r>
      <w:r w:rsidRPr="004F350A">
        <w:rPr>
          <w:color w:val="333333"/>
          <w:spacing w:val="31"/>
          <w:sz w:val="21"/>
          <w:szCs w:val="21"/>
        </w:rPr>
        <w:t xml:space="preserve"> </w:t>
      </w:r>
      <w:r w:rsidRPr="004F350A">
        <w:rPr>
          <w:color w:val="333333"/>
          <w:sz w:val="21"/>
          <w:szCs w:val="21"/>
        </w:rPr>
        <w:t>praktiskā īstenošana tiek nodrošināta saskaņā ar katra kursa</w:t>
      </w:r>
      <w:r w:rsidRPr="004F350A">
        <w:rPr>
          <w:color w:val="333333"/>
          <w:spacing w:val="1"/>
          <w:sz w:val="21"/>
          <w:szCs w:val="21"/>
        </w:rPr>
        <w:t xml:space="preserve"> </w:t>
      </w:r>
      <w:r w:rsidRPr="004F350A">
        <w:rPr>
          <w:color w:val="333333"/>
          <w:sz w:val="21"/>
          <w:szCs w:val="21"/>
        </w:rPr>
        <w:t>speciﬁskajām iezīmēm un studentu individuālajām vajadzībām. Studiju procesā tiek izmantotas</w:t>
      </w:r>
      <w:r w:rsidRPr="004F350A">
        <w:rPr>
          <w:color w:val="333333"/>
          <w:spacing w:val="1"/>
          <w:sz w:val="21"/>
          <w:szCs w:val="21"/>
        </w:rPr>
        <w:t xml:space="preserve"> </w:t>
      </w:r>
      <w:r w:rsidRPr="004F350A">
        <w:rPr>
          <w:color w:val="333333"/>
          <w:sz w:val="21"/>
          <w:szCs w:val="21"/>
        </w:rPr>
        <w:t>dažādas mācīšanas metodes. Studiju formas ir lekcijas, semināri, praktiskas nodarbības, iknedēļas</w:t>
      </w:r>
      <w:r w:rsidRPr="004F350A">
        <w:rPr>
          <w:color w:val="333333"/>
          <w:spacing w:val="1"/>
          <w:sz w:val="21"/>
          <w:szCs w:val="21"/>
        </w:rPr>
        <w:t xml:space="preserve"> </w:t>
      </w:r>
      <w:r w:rsidRPr="004F350A">
        <w:rPr>
          <w:color w:val="333333"/>
          <w:sz w:val="21"/>
          <w:szCs w:val="21"/>
        </w:rPr>
        <w:t>konsultācijas, tiešsaistes konsultācijas, e-studijas, patstāvīgs pētniecisks darbs, individuāli un grupu</w:t>
      </w:r>
      <w:r w:rsidRPr="004F350A">
        <w:rPr>
          <w:color w:val="333333"/>
          <w:spacing w:val="1"/>
          <w:sz w:val="21"/>
          <w:szCs w:val="21"/>
        </w:rPr>
        <w:t xml:space="preserve"> </w:t>
      </w:r>
      <w:r w:rsidRPr="004F350A">
        <w:rPr>
          <w:color w:val="333333"/>
          <w:sz w:val="21"/>
          <w:szCs w:val="21"/>
        </w:rPr>
        <w:t>projekti.</w:t>
      </w:r>
    </w:p>
    <w:p w14:paraId="1DF3344F" w14:textId="77777777" w:rsidR="004F350A" w:rsidRPr="004F350A" w:rsidRDefault="004F350A" w:rsidP="004F350A">
      <w:pPr>
        <w:spacing w:before="151" w:line="295" w:lineRule="auto"/>
        <w:ind w:left="560" w:right="329"/>
        <w:jc w:val="both"/>
        <w:rPr>
          <w:sz w:val="21"/>
          <w:szCs w:val="21"/>
        </w:rPr>
      </w:pPr>
      <w:r w:rsidRPr="004F350A">
        <w:rPr>
          <w:color w:val="333333"/>
          <w:sz w:val="21"/>
          <w:szCs w:val="21"/>
        </w:rPr>
        <w:t>Studiju</w:t>
      </w:r>
      <w:r w:rsidRPr="004F350A">
        <w:rPr>
          <w:color w:val="333333"/>
          <w:spacing w:val="1"/>
          <w:sz w:val="21"/>
          <w:szCs w:val="21"/>
        </w:rPr>
        <w:t xml:space="preserve"> </w:t>
      </w:r>
      <w:r w:rsidRPr="004F350A">
        <w:rPr>
          <w:color w:val="333333"/>
          <w:sz w:val="21"/>
          <w:szCs w:val="21"/>
        </w:rPr>
        <w:t>realizācijas</w:t>
      </w:r>
      <w:r w:rsidRPr="004F350A">
        <w:rPr>
          <w:color w:val="333333"/>
          <w:spacing w:val="1"/>
          <w:sz w:val="21"/>
          <w:szCs w:val="21"/>
        </w:rPr>
        <w:t xml:space="preserve"> </w:t>
      </w:r>
      <w:r w:rsidRPr="004F350A">
        <w:rPr>
          <w:color w:val="333333"/>
          <w:sz w:val="21"/>
          <w:szCs w:val="21"/>
        </w:rPr>
        <w:t>formu</w:t>
      </w:r>
      <w:r w:rsidRPr="004F350A">
        <w:rPr>
          <w:color w:val="333333"/>
          <w:spacing w:val="1"/>
          <w:sz w:val="21"/>
          <w:szCs w:val="21"/>
        </w:rPr>
        <w:t xml:space="preserve"> </w:t>
      </w:r>
      <w:r w:rsidRPr="004F350A">
        <w:rPr>
          <w:color w:val="333333"/>
          <w:sz w:val="21"/>
          <w:szCs w:val="21"/>
        </w:rPr>
        <w:t>izvēli</w:t>
      </w:r>
      <w:r w:rsidRPr="004F350A">
        <w:rPr>
          <w:color w:val="333333"/>
          <w:spacing w:val="1"/>
          <w:sz w:val="21"/>
          <w:szCs w:val="21"/>
        </w:rPr>
        <w:t xml:space="preserve"> </w:t>
      </w:r>
      <w:r w:rsidRPr="004F350A">
        <w:rPr>
          <w:color w:val="333333"/>
          <w:sz w:val="21"/>
          <w:szCs w:val="21"/>
        </w:rPr>
        <w:t>nosaka</w:t>
      </w:r>
      <w:r w:rsidRPr="004F350A">
        <w:rPr>
          <w:color w:val="333333"/>
          <w:spacing w:val="1"/>
          <w:sz w:val="21"/>
          <w:szCs w:val="21"/>
        </w:rPr>
        <w:t xml:space="preserve"> </w:t>
      </w:r>
      <w:r w:rsidRPr="004F350A">
        <w:rPr>
          <w:color w:val="333333"/>
          <w:sz w:val="21"/>
          <w:szCs w:val="21"/>
        </w:rPr>
        <w:t>mūsdienīgas</w:t>
      </w:r>
      <w:r w:rsidRPr="004F350A">
        <w:rPr>
          <w:color w:val="333333"/>
          <w:spacing w:val="1"/>
          <w:sz w:val="21"/>
          <w:szCs w:val="21"/>
        </w:rPr>
        <w:t xml:space="preserve"> </w:t>
      </w:r>
      <w:r w:rsidRPr="004F350A">
        <w:rPr>
          <w:color w:val="333333"/>
          <w:sz w:val="21"/>
          <w:szCs w:val="21"/>
        </w:rPr>
        <w:t>pasniegšanas</w:t>
      </w:r>
      <w:r w:rsidRPr="004F350A">
        <w:rPr>
          <w:color w:val="333333"/>
          <w:spacing w:val="1"/>
          <w:sz w:val="21"/>
          <w:szCs w:val="21"/>
        </w:rPr>
        <w:t xml:space="preserve"> </w:t>
      </w:r>
      <w:r w:rsidRPr="004F350A">
        <w:rPr>
          <w:color w:val="333333"/>
          <w:sz w:val="21"/>
          <w:szCs w:val="21"/>
        </w:rPr>
        <w:t>pieejas</w:t>
      </w:r>
      <w:r w:rsidRPr="004F350A">
        <w:rPr>
          <w:color w:val="333333"/>
          <w:spacing w:val="1"/>
          <w:sz w:val="21"/>
          <w:szCs w:val="21"/>
        </w:rPr>
        <w:t xml:space="preserve"> </w:t>
      </w:r>
      <w:r w:rsidRPr="004F350A">
        <w:rPr>
          <w:color w:val="333333"/>
          <w:sz w:val="21"/>
          <w:szCs w:val="21"/>
        </w:rPr>
        <w:t>(kognitīvā</w:t>
      </w:r>
      <w:r w:rsidRPr="004F350A">
        <w:rPr>
          <w:color w:val="333333"/>
          <w:spacing w:val="1"/>
          <w:sz w:val="21"/>
          <w:szCs w:val="21"/>
        </w:rPr>
        <w:t xml:space="preserve"> </w:t>
      </w:r>
      <w:r w:rsidRPr="004F350A">
        <w:rPr>
          <w:color w:val="333333"/>
          <w:sz w:val="21"/>
          <w:szCs w:val="21"/>
        </w:rPr>
        <w:t>pieeja,</w:t>
      </w:r>
      <w:r w:rsidRPr="004F350A">
        <w:rPr>
          <w:color w:val="333333"/>
          <w:spacing w:val="1"/>
          <w:sz w:val="21"/>
          <w:szCs w:val="21"/>
        </w:rPr>
        <w:t xml:space="preserve"> </w:t>
      </w:r>
      <w:r w:rsidRPr="004F350A">
        <w:rPr>
          <w:color w:val="333333"/>
          <w:sz w:val="21"/>
          <w:szCs w:val="21"/>
        </w:rPr>
        <w:t>pētnieciskā</w:t>
      </w:r>
      <w:r w:rsidRPr="004F350A">
        <w:rPr>
          <w:color w:val="333333"/>
          <w:spacing w:val="1"/>
          <w:sz w:val="21"/>
          <w:szCs w:val="21"/>
        </w:rPr>
        <w:t xml:space="preserve"> </w:t>
      </w:r>
      <w:r w:rsidRPr="004F350A">
        <w:rPr>
          <w:color w:val="333333"/>
          <w:sz w:val="21"/>
          <w:szCs w:val="21"/>
        </w:rPr>
        <w:t>pieeja,</w:t>
      </w:r>
      <w:r w:rsidRPr="004F350A">
        <w:rPr>
          <w:color w:val="333333"/>
          <w:spacing w:val="1"/>
          <w:sz w:val="21"/>
          <w:szCs w:val="21"/>
        </w:rPr>
        <w:t xml:space="preserve"> </w:t>
      </w:r>
      <w:r w:rsidRPr="004F350A">
        <w:rPr>
          <w:color w:val="333333"/>
          <w:sz w:val="21"/>
          <w:szCs w:val="21"/>
        </w:rPr>
        <w:t>radošā</w:t>
      </w:r>
      <w:r w:rsidRPr="004F350A">
        <w:rPr>
          <w:color w:val="333333"/>
          <w:spacing w:val="1"/>
          <w:sz w:val="21"/>
          <w:szCs w:val="21"/>
        </w:rPr>
        <w:t xml:space="preserve"> </w:t>
      </w:r>
      <w:r w:rsidRPr="004F350A">
        <w:rPr>
          <w:color w:val="333333"/>
          <w:sz w:val="21"/>
          <w:szCs w:val="21"/>
        </w:rPr>
        <w:t>pieeja,</w:t>
      </w:r>
      <w:r w:rsidRPr="004F350A">
        <w:rPr>
          <w:color w:val="333333"/>
          <w:spacing w:val="1"/>
          <w:sz w:val="21"/>
          <w:szCs w:val="21"/>
        </w:rPr>
        <w:t xml:space="preserve"> </w:t>
      </w:r>
      <w:r w:rsidRPr="004F350A">
        <w:rPr>
          <w:color w:val="333333"/>
          <w:sz w:val="21"/>
          <w:szCs w:val="21"/>
        </w:rPr>
        <w:t>problēmrisinājuma</w:t>
      </w:r>
      <w:r w:rsidRPr="004F350A">
        <w:rPr>
          <w:color w:val="333333"/>
          <w:spacing w:val="1"/>
          <w:sz w:val="21"/>
          <w:szCs w:val="21"/>
        </w:rPr>
        <w:t xml:space="preserve"> </w:t>
      </w:r>
      <w:r w:rsidRPr="004F350A">
        <w:rPr>
          <w:color w:val="333333"/>
          <w:sz w:val="21"/>
          <w:szCs w:val="21"/>
        </w:rPr>
        <w:t>pieeja,</w:t>
      </w:r>
      <w:r w:rsidRPr="004F350A">
        <w:rPr>
          <w:color w:val="333333"/>
          <w:spacing w:val="1"/>
          <w:sz w:val="21"/>
          <w:szCs w:val="21"/>
        </w:rPr>
        <w:t xml:space="preserve"> </w:t>
      </w:r>
      <w:r w:rsidRPr="004F350A">
        <w:rPr>
          <w:color w:val="333333"/>
          <w:sz w:val="21"/>
          <w:szCs w:val="21"/>
        </w:rPr>
        <w:t>autonomas</w:t>
      </w:r>
      <w:r w:rsidRPr="004F350A">
        <w:rPr>
          <w:color w:val="333333"/>
          <w:spacing w:val="1"/>
          <w:sz w:val="21"/>
          <w:szCs w:val="21"/>
        </w:rPr>
        <w:t xml:space="preserve"> </w:t>
      </w:r>
      <w:r w:rsidRPr="004F350A">
        <w:rPr>
          <w:color w:val="333333"/>
          <w:sz w:val="21"/>
          <w:szCs w:val="21"/>
        </w:rPr>
        <w:t>studijas)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metodes</w:t>
      </w:r>
      <w:r w:rsidRPr="004F350A">
        <w:rPr>
          <w:color w:val="333333"/>
          <w:spacing w:val="1"/>
          <w:sz w:val="21"/>
          <w:szCs w:val="21"/>
        </w:rPr>
        <w:t xml:space="preserve"> </w:t>
      </w:r>
      <w:r w:rsidRPr="004F350A">
        <w:rPr>
          <w:color w:val="333333"/>
          <w:sz w:val="21"/>
          <w:szCs w:val="21"/>
        </w:rPr>
        <w:t>(vispārīgās studiju metodes, zinātniskās informācijas analīze un apkopošana, informācijas vākšana,</w:t>
      </w:r>
      <w:r w:rsidRPr="004F350A">
        <w:rPr>
          <w:color w:val="333333"/>
          <w:spacing w:val="1"/>
          <w:sz w:val="21"/>
          <w:szCs w:val="21"/>
        </w:rPr>
        <w:t xml:space="preserve"> </w:t>
      </w:r>
      <w:r w:rsidRPr="004F350A">
        <w:rPr>
          <w:color w:val="333333"/>
          <w:sz w:val="21"/>
          <w:szCs w:val="21"/>
        </w:rPr>
        <w:t>sistematizācija, prezentācija). Tā rezultātā studiju procesā tiek izmantots gan individuālais, gan</w:t>
      </w:r>
      <w:r w:rsidRPr="004F350A">
        <w:rPr>
          <w:color w:val="333333"/>
          <w:spacing w:val="1"/>
          <w:sz w:val="21"/>
          <w:szCs w:val="21"/>
        </w:rPr>
        <w:t xml:space="preserve"> </w:t>
      </w:r>
      <w:r w:rsidRPr="004F350A">
        <w:rPr>
          <w:color w:val="333333"/>
          <w:sz w:val="21"/>
          <w:szCs w:val="21"/>
        </w:rPr>
        <w:t>pāru,</w:t>
      </w:r>
      <w:r w:rsidRPr="004F350A">
        <w:rPr>
          <w:color w:val="333333"/>
          <w:spacing w:val="1"/>
          <w:sz w:val="21"/>
          <w:szCs w:val="21"/>
        </w:rPr>
        <w:t xml:space="preserve"> </w:t>
      </w:r>
      <w:r w:rsidRPr="004F350A">
        <w:rPr>
          <w:color w:val="333333"/>
          <w:sz w:val="21"/>
          <w:szCs w:val="21"/>
        </w:rPr>
        <w:t>gan</w:t>
      </w:r>
      <w:r w:rsidRPr="004F350A">
        <w:rPr>
          <w:color w:val="333333"/>
          <w:spacing w:val="1"/>
          <w:sz w:val="21"/>
          <w:szCs w:val="21"/>
        </w:rPr>
        <w:t xml:space="preserve"> </w:t>
      </w:r>
      <w:r w:rsidRPr="004F350A">
        <w:rPr>
          <w:color w:val="333333"/>
          <w:sz w:val="21"/>
          <w:szCs w:val="21"/>
        </w:rPr>
        <w:t>grupu</w:t>
      </w:r>
      <w:r w:rsidRPr="004F350A">
        <w:rPr>
          <w:color w:val="333333"/>
          <w:spacing w:val="1"/>
          <w:sz w:val="21"/>
          <w:szCs w:val="21"/>
        </w:rPr>
        <w:t xml:space="preserve"> </w:t>
      </w:r>
      <w:r w:rsidRPr="004F350A">
        <w:rPr>
          <w:color w:val="333333"/>
          <w:sz w:val="21"/>
          <w:szCs w:val="21"/>
        </w:rPr>
        <w:t>darbs.</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procesā</w:t>
      </w:r>
      <w:r w:rsidRPr="004F350A">
        <w:rPr>
          <w:color w:val="333333"/>
          <w:spacing w:val="1"/>
          <w:sz w:val="21"/>
          <w:szCs w:val="21"/>
        </w:rPr>
        <w:t xml:space="preserve"> </w:t>
      </w:r>
      <w:r w:rsidRPr="004F350A">
        <w:rPr>
          <w:color w:val="333333"/>
          <w:sz w:val="21"/>
          <w:szCs w:val="21"/>
        </w:rPr>
        <w:t>izmantotās</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īstenošanas</w:t>
      </w:r>
      <w:r w:rsidRPr="004F350A">
        <w:rPr>
          <w:color w:val="333333"/>
          <w:spacing w:val="1"/>
          <w:sz w:val="21"/>
          <w:szCs w:val="21"/>
        </w:rPr>
        <w:t xml:space="preserve"> </w:t>
      </w:r>
      <w:r w:rsidRPr="004F350A">
        <w:rPr>
          <w:color w:val="333333"/>
          <w:sz w:val="21"/>
          <w:szCs w:val="21"/>
        </w:rPr>
        <w:t>formas</w:t>
      </w:r>
      <w:r w:rsidRPr="004F350A">
        <w:rPr>
          <w:color w:val="333333"/>
          <w:spacing w:val="63"/>
          <w:sz w:val="21"/>
          <w:szCs w:val="21"/>
        </w:rPr>
        <w:t xml:space="preserve"> </w:t>
      </w:r>
      <w:r w:rsidRPr="004F350A">
        <w:rPr>
          <w:color w:val="333333"/>
          <w:sz w:val="21"/>
          <w:szCs w:val="21"/>
        </w:rPr>
        <w:t>veicina</w:t>
      </w:r>
      <w:r w:rsidRPr="004F350A">
        <w:rPr>
          <w:color w:val="333333"/>
          <w:spacing w:val="1"/>
          <w:sz w:val="21"/>
          <w:szCs w:val="21"/>
        </w:rPr>
        <w:t xml:space="preserve"> </w:t>
      </w:r>
      <w:r w:rsidRPr="004F350A">
        <w:rPr>
          <w:color w:val="333333"/>
          <w:sz w:val="21"/>
          <w:szCs w:val="21"/>
        </w:rPr>
        <w:t>teorētisko</w:t>
      </w:r>
      <w:r w:rsidRPr="004F350A">
        <w:rPr>
          <w:color w:val="333333"/>
          <w:spacing w:val="17"/>
          <w:sz w:val="21"/>
          <w:szCs w:val="21"/>
        </w:rPr>
        <w:t xml:space="preserve"> </w:t>
      </w:r>
      <w:r w:rsidRPr="004F350A">
        <w:rPr>
          <w:color w:val="333333"/>
          <w:sz w:val="21"/>
          <w:szCs w:val="21"/>
        </w:rPr>
        <w:t>zināšanu</w:t>
      </w:r>
      <w:r w:rsidRPr="004F350A">
        <w:rPr>
          <w:color w:val="333333"/>
          <w:spacing w:val="18"/>
          <w:sz w:val="21"/>
          <w:szCs w:val="21"/>
        </w:rPr>
        <w:t xml:space="preserve"> </w:t>
      </w:r>
      <w:r w:rsidRPr="004F350A">
        <w:rPr>
          <w:color w:val="333333"/>
          <w:sz w:val="21"/>
          <w:szCs w:val="21"/>
        </w:rPr>
        <w:t>apguvi</w:t>
      </w:r>
      <w:r w:rsidRPr="004F350A">
        <w:rPr>
          <w:color w:val="333333"/>
          <w:spacing w:val="17"/>
          <w:sz w:val="21"/>
          <w:szCs w:val="21"/>
        </w:rPr>
        <w:t xml:space="preserve"> </w:t>
      </w:r>
      <w:r w:rsidRPr="004F350A">
        <w:rPr>
          <w:color w:val="333333"/>
          <w:sz w:val="21"/>
          <w:szCs w:val="21"/>
        </w:rPr>
        <w:t>un</w:t>
      </w:r>
      <w:r w:rsidRPr="004F350A">
        <w:rPr>
          <w:color w:val="333333"/>
          <w:spacing w:val="18"/>
          <w:sz w:val="21"/>
          <w:szCs w:val="21"/>
        </w:rPr>
        <w:t xml:space="preserve"> </w:t>
      </w:r>
      <w:r w:rsidRPr="004F350A">
        <w:rPr>
          <w:color w:val="333333"/>
          <w:sz w:val="21"/>
          <w:szCs w:val="21"/>
        </w:rPr>
        <w:t>paplašināšanu,</w:t>
      </w:r>
      <w:r w:rsidRPr="004F350A">
        <w:rPr>
          <w:color w:val="333333"/>
          <w:spacing w:val="17"/>
          <w:sz w:val="21"/>
          <w:szCs w:val="21"/>
        </w:rPr>
        <w:t xml:space="preserve"> </w:t>
      </w:r>
      <w:r w:rsidRPr="004F350A">
        <w:rPr>
          <w:color w:val="333333"/>
          <w:sz w:val="21"/>
          <w:szCs w:val="21"/>
        </w:rPr>
        <w:t>attīsta</w:t>
      </w:r>
      <w:r w:rsidRPr="004F350A">
        <w:rPr>
          <w:color w:val="333333"/>
          <w:spacing w:val="18"/>
          <w:sz w:val="21"/>
          <w:szCs w:val="21"/>
        </w:rPr>
        <w:t xml:space="preserve"> </w:t>
      </w:r>
      <w:r w:rsidRPr="004F350A">
        <w:rPr>
          <w:color w:val="333333"/>
          <w:sz w:val="21"/>
          <w:szCs w:val="21"/>
        </w:rPr>
        <w:t>kritisko</w:t>
      </w:r>
      <w:r w:rsidRPr="004F350A">
        <w:rPr>
          <w:color w:val="333333"/>
          <w:spacing w:val="17"/>
          <w:sz w:val="21"/>
          <w:szCs w:val="21"/>
        </w:rPr>
        <w:t xml:space="preserve"> </w:t>
      </w:r>
      <w:r w:rsidRPr="004F350A">
        <w:rPr>
          <w:color w:val="333333"/>
          <w:sz w:val="21"/>
          <w:szCs w:val="21"/>
        </w:rPr>
        <w:t>un</w:t>
      </w:r>
      <w:r w:rsidRPr="004F350A">
        <w:rPr>
          <w:color w:val="333333"/>
          <w:spacing w:val="18"/>
          <w:sz w:val="21"/>
          <w:szCs w:val="21"/>
        </w:rPr>
        <w:t xml:space="preserve"> </w:t>
      </w:r>
      <w:r w:rsidRPr="004F350A">
        <w:rPr>
          <w:color w:val="333333"/>
          <w:sz w:val="21"/>
          <w:szCs w:val="21"/>
        </w:rPr>
        <w:t>radošo</w:t>
      </w:r>
      <w:r w:rsidRPr="004F350A">
        <w:rPr>
          <w:color w:val="333333"/>
          <w:spacing w:val="17"/>
          <w:sz w:val="21"/>
          <w:szCs w:val="21"/>
        </w:rPr>
        <w:t xml:space="preserve"> </w:t>
      </w:r>
      <w:r w:rsidRPr="004F350A">
        <w:rPr>
          <w:color w:val="333333"/>
          <w:sz w:val="21"/>
          <w:szCs w:val="21"/>
        </w:rPr>
        <w:t>domāšanu,</w:t>
      </w:r>
      <w:r w:rsidRPr="004F350A">
        <w:rPr>
          <w:color w:val="333333"/>
          <w:spacing w:val="18"/>
          <w:sz w:val="21"/>
          <w:szCs w:val="21"/>
        </w:rPr>
        <w:t xml:space="preserve"> </w:t>
      </w:r>
      <w:r w:rsidRPr="004F350A">
        <w:rPr>
          <w:color w:val="333333"/>
          <w:sz w:val="21"/>
          <w:szCs w:val="21"/>
        </w:rPr>
        <w:t>prasmi</w:t>
      </w:r>
      <w:r w:rsidRPr="004F350A">
        <w:rPr>
          <w:color w:val="333333"/>
          <w:spacing w:val="17"/>
          <w:sz w:val="21"/>
          <w:szCs w:val="21"/>
        </w:rPr>
        <w:t xml:space="preserve"> </w:t>
      </w:r>
      <w:r w:rsidRPr="004F350A">
        <w:rPr>
          <w:color w:val="333333"/>
          <w:sz w:val="21"/>
          <w:szCs w:val="21"/>
        </w:rPr>
        <w:t>diskutēt</w:t>
      </w:r>
      <w:r w:rsidRPr="004F350A">
        <w:rPr>
          <w:color w:val="333333"/>
          <w:spacing w:val="1"/>
          <w:sz w:val="21"/>
          <w:szCs w:val="21"/>
        </w:rPr>
        <w:t xml:space="preserve"> </w:t>
      </w:r>
      <w:r w:rsidRPr="004F350A">
        <w:rPr>
          <w:color w:val="333333"/>
          <w:sz w:val="21"/>
          <w:szCs w:val="21"/>
        </w:rPr>
        <w:t>un argumentēt savu viedokli, prasmes un iemaņas izmantot aktīvās mācību metodes, analizēt un</w:t>
      </w:r>
      <w:r w:rsidRPr="004F350A">
        <w:rPr>
          <w:color w:val="333333"/>
          <w:spacing w:val="1"/>
          <w:sz w:val="21"/>
          <w:szCs w:val="21"/>
        </w:rPr>
        <w:t xml:space="preserve"> </w:t>
      </w:r>
      <w:r w:rsidRPr="004F350A">
        <w:rPr>
          <w:color w:val="333333"/>
          <w:sz w:val="21"/>
          <w:szCs w:val="21"/>
        </w:rPr>
        <w:t>apkopot informāciju, kā arī studiju procesā izmantotas metodes, kas veicina studentu komunikāciju</w:t>
      </w:r>
      <w:r w:rsidRPr="004F350A">
        <w:rPr>
          <w:color w:val="333333"/>
          <w:spacing w:val="1"/>
          <w:sz w:val="21"/>
          <w:szCs w:val="21"/>
        </w:rPr>
        <w:t xml:space="preserve"> </w:t>
      </w:r>
      <w:r w:rsidRPr="004F350A">
        <w:rPr>
          <w:color w:val="333333"/>
          <w:sz w:val="21"/>
          <w:szCs w:val="21"/>
        </w:rPr>
        <w:t>studiju uzdevumu veikšanā, risinot reālas nozares problēmas, modelējot mācību situācijas. Docētāji</w:t>
      </w:r>
      <w:r w:rsidRPr="004F350A">
        <w:rPr>
          <w:color w:val="333333"/>
          <w:spacing w:val="1"/>
          <w:sz w:val="21"/>
          <w:szCs w:val="21"/>
        </w:rPr>
        <w:t xml:space="preserve"> </w:t>
      </w:r>
      <w:r w:rsidRPr="004F350A">
        <w:rPr>
          <w:color w:val="333333"/>
          <w:sz w:val="21"/>
          <w:szCs w:val="21"/>
        </w:rPr>
        <w:t>pārsvarā izmanto metodes, kas rosina studentu aktīvu līdzdalību, kritisko domāšanu un reﬂeksiju.</w:t>
      </w:r>
      <w:r w:rsidRPr="004F350A">
        <w:rPr>
          <w:color w:val="333333"/>
          <w:spacing w:val="1"/>
          <w:sz w:val="21"/>
          <w:szCs w:val="21"/>
        </w:rPr>
        <w:t xml:space="preserve"> </w:t>
      </w:r>
      <w:r w:rsidRPr="004F350A">
        <w:rPr>
          <w:color w:val="333333"/>
          <w:sz w:val="21"/>
          <w:szCs w:val="21"/>
        </w:rPr>
        <w:t>Jāuzsver, ka pēdējā laikā studiju procesā ir pieaudzis studējošo patstāvīgā darba īpatsvars, kas</w:t>
      </w:r>
      <w:r w:rsidRPr="004F350A">
        <w:rPr>
          <w:color w:val="333333"/>
          <w:spacing w:val="1"/>
          <w:sz w:val="21"/>
          <w:szCs w:val="21"/>
        </w:rPr>
        <w:t xml:space="preserve"> </w:t>
      </w:r>
      <w:r w:rsidRPr="004F350A">
        <w:rPr>
          <w:color w:val="333333"/>
          <w:sz w:val="21"/>
          <w:szCs w:val="21"/>
        </w:rPr>
        <w:t>nenoliedzami veicina dziļāku un mērķtiecīgāku vielas apguvi. Studiju procesā un patstāvīgu studiju</w:t>
      </w:r>
      <w:r w:rsidRPr="004F350A">
        <w:rPr>
          <w:color w:val="333333"/>
          <w:spacing w:val="1"/>
          <w:sz w:val="21"/>
          <w:szCs w:val="21"/>
        </w:rPr>
        <w:t xml:space="preserve"> </w:t>
      </w:r>
      <w:r w:rsidRPr="004F350A">
        <w:rPr>
          <w:color w:val="333333"/>
          <w:sz w:val="21"/>
          <w:szCs w:val="21"/>
        </w:rPr>
        <w:t>veicināšanai</w:t>
      </w:r>
      <w:r w:rsidRPr="004F350A">
        <w:rPr>
          <w:color w:val="333333"/>
          <w:spacing w:val="-5"/>
          <w:sz w:val="21"/>
          <w:szCs w:val="21"/>
        </w:rPr>
        <w:t xml:space="preserve"> </w:t>
      </w:r>
      <w:r w:rsidRPr="004F350A">
        <w:rPr>
          <w:color w:val="333333"/>
          <w:sz w:val="21"/>
          <w:szCs w:val="21"/>
        </w:rPr>
        <w:t>izmantota</w:t>
      </w:r>
      <w:r w:rsidRPr="004F350A">
        <w:rPr>
          <w:color w:val="333333"/>
          <w:spacing w:val="-4"/>
          <w:sz w:val="21"/>
          <w:szCs w:val="21"/>
        </w:rPr>
        <w:t xml:space="preserve"> </w:t>
      </w:r>
      <w:r w:rsidRPr="004F350A">
        <w:rPr>
          <w:color w:val="333333"/>
          <w:sz w:val="21"/>
          <w:szCs w:val="21"/>
        </w:rPr>
        <w:t>e-studiju</w:t>
      </w:r>
      <w:r w:rsidRPr="004F350A">
        <w:rPr>
          <w:color w:val="333333"/>
          <w:spacing w:val="-4"/>
          <w:sz w:val="21"/>
          <w:szCs w:val="21"/>
        </w:rPr>
        <w:t xml:space="preserve"> </w:t>
      </w:r>
      <w:r w:rsidRPr="004F350A">
        <w:rPr>
          <w:color w:val="333333"/>
          <w:sz w:val="21"/>
          <w:szCs w:val="21"/>
        </w:rPr>
        <w:t>vide</w:t>
      </w:r>
      <w:r w:rsidRPr="004F350A">
        <w:rPr>
          <w:color w:val="333333"/>
          <w:spacing w:val="-5"/>
          <w:sz w:val="21"/>
          <w:szCs w:val="21"/>
        </w:rPr>
        <w:t xml:space="preserve"> </w:t>
      </w:r>
      <w:r w:rsidRPr="004F350A">
        <w:rPr>
          <w:color w:val="333333"/>
          <w:sz w:val="21"/>
          <w:szCs w:val="21"/>
        </w:rPr>
        <w:t>(</w:t>
      </w:r>
      <w:r w:rsidRPr="004F350A">
        <w:rPr>
          <w:i/>
          <w:color w:val="333333"/>
          <w:sz w:val="21"/>
          <w:szCs w:val="21"/>
        </w:rPr>
        <w:t>Moodle</w:t>
      </w:r>
      <w:r w:rsidRPr="004F350A">
        <w:rPr>
          <w:color w:val="333333"/>
          <w:sz w:val="21"/>
          <w:szCs w:val="21"/>
        </w:rPr>
        <w:t>).</w:t>
      </w:r>
    </w:p>
    <w:p w14:paraId="162A6C3B" w14:textId="77777777" w:rsidR="004F350A" w:rsidRPr="004F350A" w:rsidRDefault="004F350A" w:rsidP="004F350A">
      <w:pPr>
        <w:spacing w:before="151" w:line="295" w:lineRule="auto"/>
        <w:ind w:left="560" w:right="326"/>
        <w:jc w:val="both"/>
        <w:rPr>
          <w:sz w:val="21"/>
          <w:szCs w:val="21"/>
        </w:rPr>
      </w:pPr>
      <w:r w:rsidRPr="004F350A">
        <w:rPr>
          <w:color w:val="333333"/>
          <w:sz w:val="21"/>
          <w:szCs w:val="21"/>
        </w:rPr>
        <w:t>Studiju programmas īstenošanā ņemti vērā studentcentrētas izglītības principi. Studentcentrēta</w:t>
      </w:r>
      <w:r w:rsidRPr="004F350A">
        <w:rPr>
          <w:color w:val="333333"/>
          <w:spacing w:val="1"/>
          <w:sz w:val="21"/>
          <w:szCs w:val="21"/>
        </w:rPr>
        <w:t xml:space="preserve"> </w:t>
      </w:r>
      <w:r w:rsidRPr="004F350A">
        <w:rPr>
          <w:color w:val="333333"/>
          <w:sz w:val="21"/>
          <w:szCs w:val="21"/>
        </w:rPr>
        <w:t>pieeja ievērota, izstrādājot studiju programmu un to studiju kursus, īpašu vērību veltot studiju</w:t>
      </w:r>
      <w:r w:rsidRPr="004F350A">
        <w:rPr>
          <w:color w:val="333333"/>
          <w:spacing w:val="1"/>
          <w:sz w:val="21"/>
          <w:szCs w:val="21"/>
        </w:rPr>
        <w:t xml:space="preserve"> </w:t>
      </w:r>
      <w:r w:rsidRPr="004F350A">
        <w:rPr>
          <w:color w:val="333333"/>
          <w:sz w:val="21"/>
          <w:szCs w:val="21"/>
        </w:rPr>
        <w:t>rezultātu</w:t>
      </w:r>
      <w:r w:rsidRPr="004F350A">
        <w:rPr>
          <w:color w:val="333333"/>
          <w:spacing w:val="24"/>
          <w:sz w:val="21"/>
          <w:szCs w:val="21"/>
        </w:rPr>
        <w:t xml:space="preserve"> </w:t>
      </w:r>
      <w:r w:rsidRPr="004F350A">
        <w:rPr>
          <w:color w:val="333333"/>
          <w:sz w:val="21"/>
          <w:szCs w:val="21"/>
        </w:rPr>
        <w:t>formulēšanai,</w:t>
      </w:r>
      <w:r w:rsidRPr="004F350A">
        <w:rPr>
          <w:color w:val="333333"/>
          <w:spacing w:val="24"/>
          <w:sz w:val="21"/>
          <w:szCs w:val="21"/>
        </w:rPr>
        <w:t xml:space="preserve"> </w:t>
      </w:r>
      <w:r w:rsidRPr="004F350A">
        <w:rPr>
          <w:color w:val="333333"/>
          <w:sz w:val="21"/>
          <w:szCs w:val="21"/>
        </w:rPr>
        <w:t>tādējādi</w:t>
      </w:r>
      <w:r w:rsidRPr="004F350A">
        <w:rPr>
          <w:color w:val="333333"/>
          <w:spacing w:val="24"/>
          <w:sz w:val="21"/>
          <w:szCs w:val="21"/>
        </w:rPr>
        <w:t xml:space="preserve"> </w:t>
      </w:r>
      <w:r w:rsidRPr="004F350A">
        <w:rPr>
          <w:color w:val="333333"/>
          <w:sz w:val="21"/>
          <w:szCs w:val="21"/>
        </w:rPr>
        <w:t>veicinot</w:t>
      </w:r>
      <w:r w:rsidRPr="004F350A">
        <w:rPr>
          <w:color w:val="333333"/>
          <w:spacing w:val="24"/>
          <w:sz w:val="21"/>
          <w:szCs w:val="21"/>
        </w:rPr>
        <w:t xml:space="preserve"> </w:t>
      </w:r>
      <w:r w:rsidRPr="004F350A">
        <w:rPr>
          <w:color w:val="333333"/>
          <w:sz w:val="21"/>
          <w:szCs w:val="21"/>
        </w:rPr>
        <w:t>docētāju</w:t>
      </w:r>
      <w:r w:rsidRPr="004F350A">
        <w:rPr>
          <w:color w:val="333333"/>
          <w:spacing w:val="24"/>
          <w:sz w:val="21"/>
          <w:szCs w:val="21"/>
        </w:rPr>
        <w:t xml:space="preserve"> </w:t>
      </w:r>
      <w:r w:rsidRPr="004F350A">
        <w:rPr>
          <w:color w:val="333333"/>
          <w:sz w:val="21"/>
          <w:szCs w:val="21"/>
        </w:rPr>
        <w:t>un</w:t>
      </w:r>
      <w:r w:rsidRPr="004F350A">
        <w:rPr>
          <w:color w:val="333333"/>
          <w:spacing w:val="24"/>
          <w:sz w:val="21"/>
          <w:szCs w:val="21"/>
        </w:rPr>
        <w:t xml:space="preserve"> </w:t>
      </w:r>
      <w:r w:rsidRPr="004F350A">
        <w:rPr>
          <w:color w:val="333333"/>
          <w:sz w:val="21"/>
          <w:szCs w:val="21"/>
        </w:rPr>
        <w:t>studējošo</w:t>
      </w:r>
      <w:r w:rsidRPr="004F350A">
        <w:rPr>
          <w:color w:val="333333"/>
          <w:spacing w:val="24"/>
          <w:sz w:val="21"/>
          <w:szCs w:val="21"/>
        </w:rPr>
        <w:t xml:space="preserve"> </w:t>
      </w:r>
      <w:r w:rsidRPr="004F350A">
        <w:rPr>
          <w:color w:val="333333"/>
          <w:sz w:val="21"/>
          <w:szCs w:val="21"/>
        </w:rPr>
        <w:t>dialogu</w:t>
      </w:r>
      <w:r w:rsidRPr="004F350A">
        <w:rPr>
          <w:color w:val="333333"/>
          <w:spacing w:val="24"/>
          <w:sz w:val="21"/>
          <w:szCs w:val="21"/>
        </w:rPr>
        <w:t xml:space="preserve"> </w:t>
      </w:r>
      <w:r w:rsidRPr="004F350A">
        <w:rPr>
          <w:color w:val="333333"/>
          <w:sz w:val="21"/>
          <w:szCs w:val="21"/>
        </w:rPr>
        <w:t>par</w:t>
      </w:r>
      <w:r w:rsidRPr="004F350A">
        <w:rPr>
          <w:color w:val="333333"/>
          <w:spacing w:val="24"/>
          <w:sz w:val="21"/>
          <w:szCs w:val="21"/>
        </w:rPr>
        <w:t xml:space="preserve"> </w:t>
      </w:r>
      <w:r w:rsidRPr="004F350A">
        <w:rPr>
          <w:color w:val="333333"/>
          <w:sz w:val="21"/>
          <w:szCs w:val="21"/>
        </w:rPr>
        <w:t>studiju</w:t>
      </w:r>
      <w:r w:rsidRPr="004F350A">
        <w:rPr>
          <w:color w:val="333333"/>
          <w:spacing w:val="24"/>
          <w:sz w:val="21"/>
          <w:szCs w:val="21"/>
        </w:rPr>
        <w:t xml:space="preserve"> </w:t>
      </w:r>
      <w:r w:rsidRPr="004F350A">
        <w:rPr>
          <w:color w:val="333333"/>
          <w:sz w:val="21"/>
          <w:szCs w:val="21"/>
        </w:rPr>
        <w:t>saturu, organizācijas formām un metodēm. Savukārt korekti formulēti studiju rezultāti veicina studējošo</w:t>
      </w:r>
      <w:r w:rsidRPr="004F350A">
        <w:rPr>
          <w:color w:val="333333"/>
          <w:spacing w:val="1"/>
          <w:sz w:val="21"/>
          <w:szCs w:val="21"/>
        </w:rPr>
        <w:t xml:space="preserve"> </w:t>
      </w:r>
      <w:r w:rsidRPr="004F350A">
        <w:rPr>
          <w:color w:val="333333"/>
          <w:spacing w:val="9"/>
          <w:sz w:val="21"/>
          <w:szCs w:val="21"/>
        </w:rPr>
        <w:t>priekšstatu</w:t>
      </w:r>
      <w:r w:rsidRPr="004F350A">
        <w:rPr>
          <w:color w:val="333333"/>
          <w:spacing w:val="10"/>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pacing w:val="9"/>
          <w:sz w:val="21"/>
          <w:szCs w:val="21"/>
        </w:rPr>
        <w:t>līdzatbildību</w:t>
      </w:r>
      <w:r w:rsidRPr="004F350A">
        <w:rPr>
          <w:color w:val="333333"/>
          <w:spacing w:val="10"/>
          <w:sz w:val="21"/>
          <w:szCs w:val="21"/>
        </w:rPr>
        <w:t xml:space="preserve"> </w:t>
      </w:r>
      <w:r w:rsidRPr="004F350A">
        <w:rPr>
          <w:color w:val="333333"/>
          <w:sz w:val="21"/>
          <w:szCs w:val="21"/>
        </w:rPr>
        <w:t>par</w:t>
      </w:r>
      <w:r w:rsidRPr="004F350A">
        <w:rPr>
          <w:color w:val="333333"/>
          <w:spacing w:val="1"/>
          <w:sz w:val="21"/>
          <w:szCs w:val="21"/>
        </w:rPr>
        <w:t xml:space="preserve"> </w:t>
      </w:r>
      <w:r w:rsidRPr="004F350A">
        <w:rPr>
          <w:color w:val="333333"/>
          <w:sz w:val="21"/>
          <w:szCs w:val="21"/>
        </w:rPr>
        <w:t>savu</w:t>
      </w:r>
      <w:r w:rsidRPr="004F350A">
        <w:rPr>
          <w:color w:val="333333"/>
          <w:spacing w:val="1"/>
          <w:sz w:val="21"/>
          <w:szCs w:val="21"/>
        </w:rPr>
        <w:t xml:space="preserve"> </w:t>
      </w:r>
      <w:r w:rsidRPr="004F350A">
        <w:rPr>
          <w:color w:val="333333"/>
          <w:sz w:val="21"/>
          <w:szCs w:val="21"/>
        </w:rPr>
        <w:t>mācīšanos,</w:t>
      </w:r>
      <w:r w:rsidRPr="004F350A">
        <w:rPr>
          <w:color w:val="333333"/>
          <w:spacing w:val="1"/>
          <w:sz w:val="21"/>
          <w:szCs w:val="21"/>
        </w:rPr>
        <w:t xml:space="preserve"> </w:t>
      </w:r>
      <w:r w:rsidRPr="004F350A">
        <w:rPr>
          <w:color w:val="333333"/>
          <w:spacing w:val="9"/>
          <w:sz w:val="21"/>
          <w:szCs w:val="21"/>
        </w:rPr>
        <w:t>pašvērtēšanu</w:t>
      </w:r>
      <w:r w:rsidRPr="004F350A">
        <w:rPr>
          <w:color w:val="333333"/>
          <w:spacing w:val="10"/>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izpratni</w:t>
      </w:r>
      <w:r w:rsidRPr="004F350A">
        <w:rPr>
          <w:color w:val="333333"/>
          <w:spacing w:val="1"/>
          <w:sz w:val="21"/>
          <w:szCs w:val="21"/>
        </w:rPr>
        <w:t xml:space="preserve"> </w:t>
      </w:r>
      <w:r w:rsidRPr="004F350A">
        <w:rPr>
          <w:color w:val="333333"/>
          <w:sz w:val="21"/>
          <w:szCs w:val="21"/>
        </w:rPr>
        <w:t>par</w:t>
      </w:r>
      <w:r w:rsidRPr="004F350A">
        <w:rPr>
          <w:color w:val="333333"/>
          <w:spacing w:val="1"/>
          <w:sz w:val="21"/>
          <w:szCs w:val="21"/>
        </w:rPr>
        <w:t xml:space="preserve"> </w:t>
      </w:r>
      <w:r w:rsidRPr="004F350A">
        <w:rPr>
          <w:color w:val="333333"/>
          <w:spacing w:val="10"/>
          <w:sz w:val="21"/>
          <w:szCs w:val="21"/>
        </w:rPr>
        <w:t>saņemto</w:t>
      </w:r>
      <w:r w:rsidRPr="004F350A">
        <w:rPr>
          <w:color w:val="333333"/>
          <w:spacing w:val="11"/>
          <w:sz w:val="21"/>
          <w:szCs w:val="21"/>
        </w:rPr>
        <w:t xml:space="preserve"> </w:t>
      </w:r>
      <w:r w:rsidRPr="004F350A">
        <w:rPr>
          <w:color w:val="333333"/>
          <w:sz w:val="21"/>
          <w:szCs w:val="21"/>
        </w:rPr>
        <w:t>novērtējumu. Studiju procesā docētāji izmanto studiju mērķim un plānotajiem studiju rezultātiem</w:t>
      </w:r>
      <w:r w:rsidRPr="004F350A">
        <w:rPr>
          <w:color w:val="333333"/>
          <w:spacing w:val="1"/>
          <w:sz w:val="21"/>
          <w:szCs w:val="21"/>
        </w:rPr>
        <w:t xml:space="preserve"> </w:t>
      </w:r>
      <w:r w:rsidRPr="004F350A">
        <w:rPr>
          <w:color w:val="333333"/>
          <w:sz w:val="21"/>
          <w:szCs w:val="21"/>
        </w:rPr>
        <w:t>atbilstošas</w:t>
      </w:r>
      <w:r w:rsidRPr="004F350A">
        <w:rPr>
          <w:color w:val="333333"/>
          <w:spacing w:val="-4"/>
          <w:sz w:val="21"/>
          <w:szCs w:val="21"/>
        </w:rPr>
        <w:t xml:space="preserve"> </w:t>
      </w:r>
      <w:r w:rsidRPr="004F350A">
        <w:rPr>
          <w:color w:val="333333"/>
          <w:sz w:val="21"/>
          <w:szCs w:val="21"/>
        </w:rPr>
        <w:t>metodes,</w:t>
      </w:r>
      <w:r w:rsidRPr="004F350A">
        <w:rPr>
          <w:color w:val="333333"/>
          <w:spacing w:val="-3"/>
          <w:sz w:val="21"/>
          <w:szCs w:val="21"/>
        </w:rPr>
        <w:t xml:space="preserve"> </w:t>
      </w:r>
      <w:r w:rsidRPr="004F350A">
        <w:rPr>
          <w:color w:val="333333"/>
          <w:sz w:val="21"/>
          <w:szCs w:val="21"/>
        </w:rPr>
        <w:t>pārbaudes</w:t>
      </w:r>
      <w:r w:rsidRPr="004F350A">
        <w:rPr>
          <w:color w:val="333333"/>
          <w:spacing w:val="-4"/>
          <w:sz w:val="21"/>
          <w:szCs w:val="21"/>
        </w:rPr>
        <w:t xml:space="preserve"> </w:t>
      </w:r>
      <w:r w:rsidRPr="004F350A">
        <w:rPr>
          <w:color w:val="333333"/>
          <w:sz w:val="21"/>
          <w:szCs w:val="21"/>
        </w:rPr>
        <w:t>formas</w:t>
      </w:r>
      <w:r w:rsidRPr="004F350A">
        <w:rPr>
          <w:color w:val="333333"/>
          <w:spacing w:val="-3"/>
          <w:sz w:val="21"/>
          <w:szCs w:val="21"/>
        </w:rPr>
        <w:t xml:space="preserve"> </w:t>
      </w:r>
      <w:r w:rsidRPr="004F350A">
        <w:rPr>
          <w:color w:val="333333"/>
          <w:sz w:val="21"/>
          <w:szCs w:val="21"/>
        </w:rPr>
        <w:t>un</w:t>
      </w:r>
      <w:r w:rsidRPr="004F350A">
        <w:rPr>
          <w:color w:val="333333"/>
          <w:spacing w:val="-3"/>
          <w:sz w:val="21"/>
          <w:szCs w:val="21"/>
        </w:rPr>
        <w:t xml:space="preserve"> </w:t>
      </w:r>
      <w:r w:rsidRPr="004F350A">
        <w:rPr>
          <w:color w:val="333333"/>
          <w:sz w:val="21"/>
          <w:szCs w:val="21"/>
        </w:rPr>
        <w:t>vērtēšanas</w:t>
      </w:r>
      <w:r w:rsidRPr="004F350A">
        <w:rPr>
          <w:color w:val="333333"/>
          <w:spacing w:val="-4"/>
          <w:sz w:val="21"/>
          <w:szCs w:val="21"/>
        </w:rPr>
        <w:t xml:space="preserve"> </w:t>
      </w:r>
      <w:r w:rsidRPr="004F350A">
        <w:rPr>
          <w:color w:val="333333"/>
          <w:sz w:val="21"/>
          <w:szCs w:val="21"/>
        </w:rPr>
        <w:t>kritērijus.</w:t>
      </w:r>
    </w:p>
    <w:p w14:paraId="7486C961" w14:textId="77777777" w:rsidR="004F350A" w:rsidRPr="004F350A" w:rsidRDefault="004F350A" w:rsidP="004F350A">
      <w:pPr>
        <w:rPr>
          <w:sz w:val="24"/>
          <w:szCs w:val="21"/>
        </w:rPr>
      </w:pPr>
    </w:p>
    <w:p w14:paraId="71E8860C" w14:textId="77777777" w:rsidR="004F350A" w:rsidRPr="004F350A" w:rsidRDefault="004F350A" w:rsidP="004F350A">
      <w:pPr>
        <w:numPr>
          <w:ilvl w:val="2"/>
          <w:numId w:val="5"/>
        </w:numPr>
        <w:tabs>
          <w:tab w:val="left" w:pos="1077"/>
        </w:tabs>
        <w:spacing w:line="295" w:lineRule="auto"/>
        <w:ind w:right="325" w:firstLine="0"/>
        <w:jc w:val="both"/>
        <w:outlineLvl w:val="4"/>
        <w:rPr>
          <w:b/>
          <w:bCs/>
          <w:sz w:val="21"/>
          <w:szCs w:val="21"/>
        </w:rPr>
      </w:pPr>
      <w:r w:rsidRPr="004F350A">
        <w:rPr>
          <w:b/>
          <w:bCs/>
          <w:color w:val="333333"/>
          <w:w w:val="110"/>
          <w:sz w:val="21"/>
          <w:szCs w:val="21"/>
        </w:rPr>
        <w:t>Ja studiju programmā ir paredzēta prakse, raksturot studējošajiem piedāvātās</w:t>
      </w:r>
      <w:r w:rsidRPr="004F350A">
        <w:rPr>
          <w:b/>
          <w:bCs/>
          <w:color w:val="333333"/>
          <w:spacing w:val="1"/>
          <w:w w:val="110"/>
          <w:sz w:val="21"/>
          <w:szCs w:val="21"/>
        </w:rPr>
        <w:t xml:space="preserve"> </w:t>
      </w:r>
      <w:r w:rsidRPr="004F350A">
        <w:rPr>
          <w:b/>
          <w:bCs/>
          <w:color w:val="333333"/>
          <w:w w:val="110"/>
          <w:sz w:val="21"/>
          <w:szCs w:val="21"/>
        </w:rPr>
        <w:t>prakses</w:t>
      </w:r>
      <w:r w:rsidRPr="004F350A">
        <w:rPr>
          <w:b/>
          <w:bCs/>
          <w:color w:val="333333"/>
          <w:spacing w:val="-9"/>
          <w:w w:val="110"/>
          <w:sz w:val="21"/>
          <w:szCs w:val="21"/>
        </w:rPr>
        <w:t xml:space="preserve"> </w:t>
      </w:r>
      <w:r w:rsidRPr="004F350A">
        <w:rPr>
          <w:b/>
          <w:bCs/>
          <w:color w:val="333333"/>
          <w:w w:val="110"/>
          <w:sz w:val="21"/>
          <w:szCs w:val="21"/>
        </w:rPr>
        <w:t>iespējas,</w:t>
      </w:r>
      <w:r w:rsidRPr="004F350A">
        <w:rPr>
          <w:b/>
          <w:bCs/>
          <w:color w:val="333333"/>
          <w:spacing w:val="-8"/>
          <w:w w:val="110"/>
          <w:sz w:val="21"/>
          <w:szCs w:val="21"/>
        </w:rPr>
        <w:t xml:space="preserve"> </w:t>
      </w:r>
      <w:r w:rsidRPr="004F350A">
        <w:rPr>
          <w:b/>
          <w:bCs/>
          <w:color w:val="333333"/>
          <w:w w:val="110"/>
          <w:sz w:val="21"/>
          <w:szCs w:val="21"/>
        </w:rPr>
        <w:t>nodrošinājumu</w:t>
      </w:r>
      <w:r w:rsidRPr="004F350A">
        <w:rPr>
          <w:b/>
          <w:bCs/>
          <w:color w:val="333333"/>
          <w:spacing w:val="-8"/>
          <w:w w:val="110"/>
          <w:sz w:val="21"/>
          <w:szCs w:val="21"/>
        </w:rPr>
        <w:t xml:space="preserve"> </w:t>
      </w:r>
      <w:r w:rsidRPr="004F350A">
        <w:rPr>
          <w:b/>
          <w:bCs/>
          <w:color w:val="333333"/>
          <w:w w:val="110"/>
          <w:sz w:val="21"/>
          <w:szCs w:val="21"/>
        </w:rPr>
        <w:t>un</w:t>
      </w:r>
      <w:r w:rsidRPr="004F350A">
        <w:rPr>
          <w:b/>
          <w:bCs/>
          <w:color w:val="333333"/>
          <w:spacing w:val="-8"/>
          <w:w w:val="110"/>
          <w:sz w:val="21"/>
          <w:szCs w:val="21"/>
        </w:rPr>
        <w:t xml:space="preserve"> </w:t>
      </w:r>
      <w:r w:rsidRPr="004F350A">
        <w:rPr>
          <w:b/>
          <w:bCs/>
          <w:color w:val="333333"/>
          <w:w w:val="110"/>
          <w:sz w:val="21"/>
          <w:szCs w:val="21"/>
        </w:rPr>
        <w:t>darba</w:t>
      </w:r>
      <w:r w:rsidRPr="004F350A">
        <w:rPr>
          <w:b/>
          <w:bCs/>
          <w:color w:val="333333"/>
          <w:spacing w:val="-8"/>
          <w:w w:val="110"/>
          <w:sz w:val="21"/>
          <w:szCs w:val="21"/>
        </w:rPr>
        <w:t xml:space="preserve"> </w:t>
      </w:r>
      <w:r w:rsidRPr="004F350A">
        <w:rPr>
          <w:b/>
          <w:bCs/>
          <w:color w:val="333333"/>
          <w:w w:val="110"/>
          <w:sz w:val="21"/>
          <w:szCs w:val="21"/>
        </w:rPr>
        <w:t>organizāciju,</w:t>
      </w:r>
      <w:r w:rsidRPr="004F350A">
        <w:rPr>
          <w:b/>
          <w:bCs/>
          <w:color w:val="333333"/>
          <w:spacing w:val="-8"/>
          <w:w w:val="110"/>
          <w:sz w:val="21"/>
          <w:szCs w:val="21"/>
        </w:rPr>
        <w:t xml:space="preserve"> </w:t>
      </w:r>
      <w:r w:rsidRPr="004F350A">
        <w:rPr>
          <w:b/>
          <w:bCs/>
          <w:color w:val="333333"/>
          <w:w w:val="110"/>
          <w:sz w:val="21"/>
          <w:szCs w:val="21"/>
        </w:rPr>
        <w:t>tajā</w:t>
      </w:r>
      <w:r w:rsidRPr="004F350A">
        <w:rPr>
          <w:b/>
          <w:bCs/>
          <w:color w:val="333333"/>
          <w:spacing w:val="-8"/>
          <w:w w:val="110"/>
          <w:sz w:val="21"/>
          <w:szCs w:val="21"/>
        </w:rPr>
        <w:t xml:space="preserve"> </w:t>
      </w:r>
      <w:r w:rsidRPr="004F350A">
        <w:rPr>
          <w:b/>
          <w:bCs/>
          <w:color w:val="333333"/>
          <w:w w:val="110"/>
          <w:sz w:val="21"/>
          <w:szCs w:val="21"/>
        </w:rPr>
        <w:t>skaitā</w:t>
      </w:r>
      <w:r w:rsidRPr="004F350A">
        <w:rPr>
          <w:b/>
          <w:bCs/>
          <w:color w:val="333333"/>
          <w:spacing w:val="-9"/>
          <w:w w:val="110"/>
          <w:sz w:val="21"/>
          <w:szCs w:val="21"/>
        </w:rPr>
        <w:t xml:space="preserve"> </w:t>
      </w:r>
      <w:r w:rsidRPr="004F350A">
        <w:rPr>
          <w:b/>
          <w:bCs/>
          <w:color w:val="333333"/>
          <w:w w:val="110"/>
          <w:sz w:val="21"/>
          <w:szCs w:val="21"/>
        </w:rPr>
        <w:t>norādīt,</w:t>
      </w:r>
      <w:r w:rsidRPr="004F350A">
        <w:rPr>
          <w:b/>
          <w:bCs/>
          <w:color w:val="333333"/>
          <w:spacing w:val="-8"/>
          <w:w w:val="110"/>
          <w:sz w:val="21"/>
          <w:szCs w:val="21"/>
        </w:rPr>
        <w:t xml:space="preserve"> </w:t>
      </w:r>
      <w:r w:rsidRPr="004F350A">
        <w:rPr>
          <w:b/>
          <w:bCs/>
          <w:color w:val="333333"/>
          <w:w w:val="110"/>
          <w:sz w:val="21"/>
          <w:szCs w:val="21"/>
        </w:rPr>
        <w:t>vai</w:t>
      </w:r>
      <w:r w:rsidRPr="004F350A">
        <w:rPr>
          <w:b/>
          <w:bCs/>
          <w:color w:val="333333"/>
          <w:spacing w:val="-8"/>
          <w:w w:val="110"/>
          <w:sz w:val="21"/>
          <w:szCs w:val="21"/>
        </w:rPr>
        <w:t xml:space="preserve"> </w:t>
      </w:r>
      <w:r w:rsidRPr="004F350A">
        <w:rPr>
          <w:b/>
          <w:bCs/>
          <w:color w:val="333333"/>
          <w:w w:val="110"/>
          <w:sz w:val="21"/>
          <w:szCs w:val="21"/>
        </w:rPr>
        <w:t>augstskola/</w:t>
      </w:r>
      <w:r w:rsidRPr="004F350A">
        <w:rPr>
          <w:b/>
          <w:bCs/>
          <w:color w:val="333333"/>
          <w:spacing w:val="-67"/>
          <w:w w:val="110"/>
          <w:sz w:val="21"/>
          <w:szCs w:val="21"/>
        </w:rPr>
        <w:t xml:space="preserve"> </w:t>
      </w:r>
      <w:r w:rsidRPr="004F350A">
        <w:rPr>
          <w:b/>
          <w:bCs/>
          <w:color w:val="333333"/>
          <w:w w:val="110"/>
          <w:sz w:val="21"/>
          <w:szCs w:val="21"/>
        </w:rPr>
        <w:t>koledža palīdz studējošajiem atrast prakses vietu. Ja studiju programma tiek īstenota</w:t>
      </w:r>
      <w:r w:rsidRPr="004F350A">
        <w:rPr>
          <w:b/>
          <w:bCs/>
          <w:color w:val="333333"/>
          <w:spacing w:val="1"/>
          <w:w w:val="110"/>
          <w:sz w:val="21"/>
          <w:szCs w:val="21"/>
        </w:rPr>
        <w:t xml:space="preserve"> </w:t>
      </w:r>
      <w:r w:rsidRPr="004F350A">
        <w:rPr>
          <w:b/>
          <w:bCs/>
          <w:color w:val="333333"/>
          <w:w w:val="110"/>
          <w:sz w:val="21"/>
          <w:szCs w:val="21"/>
        </w:rPr>
        <w:t>svešvalodā, sniegt informāciju, kā tiek nodrošinātas prakses iespējas svešvalodā, tajā</w:t>
      </w:r>
      <w:r w:rsidRPr="004F350A">
        <w:rPr>
          <w:b/>
          <w:bCs/>
          <w:color w:val="333333"/>
          <w:spacing w:val="1"/>
          <w:w w:val="110"/>
          <w:sz w:val="21"/>
          <w:szCs w:val="21"/>
        </w:rPr>
        <w:t xml:space="preserve"> </w:t>
      </w:r>
      <w:r w:rsidRPr="004F350A">
        <w:rPr>
          <w:b/>
          <w:bCs/>
          <w:color w:val="333333"/>
          <w:w w:val="110"/>
          <w:sz w:val="21"/>
          <w:szCs w:val="21"/>
        </w:rPr>
        <w:t>skaitā</w:t>
      </w:r>
      <w:r w:rsidRPr="004F350A">
        <w:rPr>
          <w:b/>
          <w:bCs/>
          <w:color w:val="333333"/>
          <w:spacing w:val="1"/>
          <w:w w:val="110"/>
          <w:sz w:val="21"/>
          <w:szCs w:val="21"/>
        </w:rPr>
        <w:t xml:space="preserve"> </w:t>
      </w:r>
      <w:r w:rsidRPr="004F350A">
        <w:rPr>
          <w:b/>
          <w:bCs/>
          <w:color w:val="333333"/>
          <w:w w:val="110"/>
          <w:sz w:val="21"/>
          <w:szCs w:val="21"/>
        </w:rPr>
        <w:t>ārvalstu</w:t>
      </w:r>
      <w:r w:rsidRPr="004F350A">
        <w:rPr>
          <w:b/>
          <w:bCs/>
          <w:color w:val="333333"/>
          <w:spacing w:val="1"/>
          <w:w w:val="110"/>
          <w:sz w:val="21"/>
          <w:szCs w:val="21"/>
        </w:rPr>
        <w:t xml:space="preserve"> </w:t>
      </w:r>
      <w:r w:rsidRPr="004F350A">
        <w:rPr>
          <w:b/>
          <w:bCs/>
          <w:color w:val="333333"/>
          <w:w w:val="110"/>
          <w:sz w:val="21"/>
          <w:szCs w:val="21"/>
        </w:rPr>
        <w:t>studējošajiem.</w:t>
      </w:r>
      <w:r w:rsidRPr="004F350A">
        <w:rPr>
          <w:b/>
          <w:bCs/>
          <w:color w:val="333333"/>
          <w:spacing w:val="1"/>
          <w:w w:val="110"/>
          <w:sz w:val="21"/>
          <w:szCs w:val="21"/>
        </w:rPr>
        <w:t xml:space="preserve"> </w:t>
      </w:r>
      <w:r w:rsidRPr="004F350A">
        <w:rPr>
          <w:b/>
          <w:bCs/>
          <w:color w:val="333333"/>
          <w:w w:val="110"/>
          <w:sz w:val="21"/>
          <w:szCs w:val="21"/>
        </w:rPr>
        <w:t>Sniegt</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programmā</w:t>
      </w:r>
      <w:r w:rsidRPr="004F350A">
        <w:rPr>
          <w:b/>
          <w:bCs/>
          <w:color w:val="333333"/>
          <w:spacing w:val="1"/>
          <w:w w:val="110"/>
          <w:sz w:val="21"/>
          <w:szCs w:val="21"/>
        </w:rPr>
        <w:t xml:space="preserve"> </w:t>
      </w:r>
      <w:r w:rsidRPr="004F350A">
        <w:rPr>
          <w:b/>
          <w:bCs/>
          <w:color w:val="333333"/>
          <w:w w:val="110"/>
          <w:sz w:val="21"/>
          <w:szCs w:val="21"/>
        </w:rPr>
        <w:t>iekļauto</w:t>
      </w:r>
      <w:r w:rsidRPr="004F350A">
        <w:rPr>
          <w:b/>
          <w:bCs/>
          <w:color w:val="333333"/>
          <w:spacing w:val="1"/>
          <w:w w:val="110"/>
          <w:sz w:val="21"/>
          <w:szCs w:val="21"/>
        </w:rPr>
        <w:t xml:space="preserve"> </w:t>
      </w:r>
      <w:r w:rsidRPr="004F350A">
        <w:rPr>
          <w:b/>
          <w:bCs/>
          <w:color w:val="333333"/>
          <w:w w:val="110"/>
          <w:sz w:val="21"/>
          <w:szCs w:val="21"/>
        </w:rPr>
        <w:t>studējošo</w:t>
      </w:r>
      <w:r w:rsidRPr="004F350A">
        <w:rPr>
          <w:b/>
          <w:bCs/>
          <w:color w:val="333333"/>
          <w:spacing w:val="1"/>
          <w:w w:val="110"/>
          <w:sz w:val="21"/>
          <w:szCs w:val="21"/>
        </w:rPr>
        <w:t xml:space="preserve"> </w:t>
      </w:r>
      <w:r w:rsidRPr="004F350A">
        <w:rPr>
          <w:b/>
          <w:bCs/>
          <w:color w:val="333333"/>
          <w:w w:val="110"/>
          <w:sz w:val="21"/>
          <w:szCs w:val="21"/>
        </w:rPr>
        <w:t>prakšu</w:t>
      </w:r>
      <w:r w:rsidRPr="004F350A">
        <w:rPr>
          <w:b/>
          <w:bCs/>
          <w:color w:val="333333"/>
          <w:spacing w:val="1"/>
          <w:w w:val="110"/>
          <w:sz w:val="21"/>
          <w:szCs w:val="21"/>
        </w:rPr>
        <w:t xml:space="preserve"> </w:t>
      </w:r>
      <w:r w:rsidRPr="004F350A">
        <w:rPr>
          <w:b/>
          <w:bCs/>
          <w:color w:val="333333"/>
          <w:w w:val="110"/>
          <w:sz w:val="21"/>
          <w:szCs w:val="21"/>
        </w:rPr>
        <w:t>uzdevumu sasaistes ar studiju programmā sasniedzamajiem studiju rezultātiem analīzi un</w:t>
      </w:r>
      <w:r w:rsidRPr="004F350A">
        <w:rPr>
          <w:b/>
          <w:bCs/>
          <w:color w:val="333333"/>
          <w:spacing w:val="-67"/>
          <w:w w:val="110"/>
          <w:sz w:val="21"/>
          <w:szCs w:val="21"/>
        </w:rPr>
        <w:t xml:space="preserve"> </w:t>
      </w:r>
      <w:r w:rsidRPr="004F350A">
        <w:rPr>
          <w:b/>
          <w:bCs/>
          <w:color w:val="333333"/>
          <w:w w:val="110"/>
          <w:sz w:val="21"/>
          <w:szCs w:val="21"/>
        </w:rPr>
        <w:t>novērtējumu.</w:t>
      </w:r>
    </w:p>
    <w:p w14:paraId="006B6549" w14:textId="77777777" w:rsidR="004F350A" w:rsidRPr="004F350A" w:rsidRDefault="004F350A" w:rsidP="004F350A">
      <w:pPr>
        <w:rPr>
          <w:b/>
          <w:sz w:val="20"/>
          <w:szCs w:val="21"/>
        </w:rPr>
      </w:pPr>
    </w:p>
    <w:p w14:paraId="33195CCA" w14:textId="77777777" w:rsidR="004F350A" w:rsidRPr="004F350A" w:rsidRDefault="004F350A" w:rsidP="004F350A">
      <w:pPr>
        <w:spacing w:before="98" w:line="295" w:lineRule="auto"/>
        <w:ind w:left="1160" w:right="328" w:hanging="291"/>
        <w:jc w:val="both"/>
        <w:rPr>
          <w:sz w:val="21"/>
          <w:szCs w:val="21"/>
        </w:rPr>
      </w:pPr>
      <w:r w:rsidRPr="004F350A">
        <w:rPr>
          <w:color w:val="333333"/>
          <w:sz w:val="21"/>
          <w:szCs w:val="21"/>
        </w:rPr>
        <w:t>3.</w:t>
      </w:r>
      <w:r w:rsidRPr="004F350A">
        <w:rPr>
          <w:color w:val="333333"/>
          <w:spacing w:val="15"/>
          <w:sz w:val="21"/>
          <w:szCs w:val="21"/>
        </w:rPr>
        <w:t xml:space="preserve"> </w:t>
      </w:r>
      <w:r w:rsidRPr="004F350A">
        <w:rPr>
          <w:color w:val="333333"/>
          <w:sz w:val="21"/>
          <w:szCs w:val="21"/>
        </w:rPr>
        <w:t>semestrī</w:t>
      </w:r>
      <w:r w:rsidRPr="004F350A">
        <w:rPr>
          <w:color w:val="333333"/>
          <w:spacing w:val="21"/>
          <w:sz w:val="21"/>
          <w:szCs w:val="21"/>
        </w:rPr>
        <w:t xml:space="preserve"> </w:t>
      </w:r>
      <w:r w:rsidRPr="004F350A">
        <w:rPr>
          <w:color w:val="333333"/>
          <w:sz w:val="21"/>
          <w:szCs w:val="21"/>
        </w:rPr>
        <w:t>studējošajiem</w:t>
      </w:r>
      <w:r w:rsidRPr="004F350A">
        <w:rPr>
          <w:color w:val="333333"/>
          <w:spacing w:val="22"/>
          <w:sz w:val="21"/>
          <w:szCs w:val="21"/>
        </w:rPr>
        <w:t xml:space="preserve"> </w:t>
      </w:r>
      <w:r w:rsidRPr="004F350A">
        <w:rPr>
          <w:color w:val="333333"/>
          <w:sz w:val="21"/>
          <w:szCs w:val="21"/>
        </w:rPr>
        <w:t>ir</w:t>
      </w:r>
      <w:r w:rsidRPr="004F350A">
        <w:rPr>
          <w:color w:val="333333"/>
          <w:spacing w:val="22"/>
          <w:sz w:val="21"/>
          <w:szCs w:val="21"/>
        </w:rPr>
        <w:t xml:space="preserve"> </w:t>
      </w:r>
      <w:r w:rsidRPr="004F350A">
        <w:rPr>
          <w:color w:val="333333"/>
          <w:sz w:val="21"/>
          <w:szCs w:val="21"/>
        </w:rPr>
        <w:t>paredzēta</w:t>
      </w:r>
      <w:r w:rsidRPr="004F350A">
        <w:rPr>
          <w:color w:val="333333"/>
          <w:spacing w:val="22"/>
          <w:sz w:val="21"/>
          <w:szCs w:val="21"/>
        </w:rPr>
        <w:t xml:space="preserve"> </w:t>
      </w:r>
      <w:r w:rsidRPr="004F350A">
        <w:rPr>
          <w:color w:val="333333"/>
          <w:sz w:val="21"/>
          <w:szCs w:val="21"/>
        </w:rPr>
        <w:t>akadēmiskā</w:t>
      </w:r>
      <w:r w:rsidRPr="004F350A">
        <w:rPr>
          <w:color w:val="333333"/>
          <w:spacing w:val="22"/>
          <w:sz w:val="21"/>
          <w:szCs w:val="21"/>
        </w:rPr>
        <w:t xml:space="preserve"> </w:t>
      </w:r>
      <w:r w:rsidRPr="004F350A">
        <w:rPr>
          <w:color w:val="333333"/>
          <w:sz w:val="21"/>
          <w:szCs w:val="21"/>
        </w:rPr>
        <w:t>prakse</w:t>
      </w:r>
      <w:r w:rsidRPr="004F350A">
        <w:rPr>
          <w:color w:val="333333"/>
          <w:spacing w:val="22"/>
          <w:sz w:val="21"/>
          <w:szCs w:val="21"/>
        </w:rPr>
        <w:t xml:space="preserve"> </w:t>
      </w:r>
      <w:r w:rsidRPr="004F350A">
        <w:rPr>
          <w:color w:val="333333"/>
          <w:sz w:val="21"/>
          <w:szCs w:val="21"/>
        </w:rPr>
        <w:t>(</w:t>
      </w:r>
      <w:r w:rsidRPr="004F350A">
        <w:rPr>
          <w:strike/>
          <w:color w:val="333333"/>
          <w:sz w:val="21"/>
          <w:szCs w:val="21"/>
        </w:rPr>
        <w:t>1</w:t>
      </w:r>
      <w:r w:rsidRPr="004F350A">
        <w:rPr>
          <w:strike/>
          <w:color w:val="333333"/>
          <w:spacing w:val="22"/>
          <w:sz w:val="21"/>
          <w:szCs w:val="21"/>
        </w:rPr>
        <w:t xml:space="preserve"> </w:t>
      </w:r>
      <w:r w:rsidRPr="004F350A">
        <w:rPr>
          <w:strike/>
          <w:color w:val="333333"/>
          <w:sz w:val="21"/>
          <w:szCs w:val="21"/>
        </w:rPr>
        <w:t>KP</w:t>
      </w:r>
      <w:r w:rsidRPr="004F350A">
        <w:rPr>
          <w:color w:val="333333"/>
          <w:sz w:val="21"/>
          <w:szCs w:val="21"/>
        </w:rPr>
        <w:t xml:space="preserve"> </w:t>
      </w:r>
      <w:r w:rsidRPr="00E939FF">
        <w:rPr>
          <w:color w:val="333333"/>
          <w:sz w:val="21"/>
          <w:szCs w:val="21"/>
          <w:shd w:val="clear" w:color="auto" w:fill="00B0F0"/>
        </w:rPr>
        <w:t>2KP</w:t>
      </w:r>
      <w:r w:rsidRPr="004F350A">
        <w:rPr>
          <w:color w:val="333333"/>
          <w:sz w:val="21"/>
          <w:szCs w:val="21"/>
        </w:rPr>
        <w:t>).</w:t>
      </w:r>
      <w:r w:rsidRPr="004F350A">
        <w:rPr>
          <w:color w:val="333333"/>
          <w:spacing w:val="21"/>
          <w:sz w:val="21"/>
          <w:szCs w:val="21"/>
        </w:rPr>
        <w:t xml:space="preserve"> </w:t>
      </w:r>
      <w:r w:rsidRPr="004F350A">
        <w:rPr>
          <w:color w:val="333333"/>
          <w:sz w:val="21"/>
          <w:szCs w:val="21"/>
        </w:rPr>
        <w:t>Akadēmiskās</w:t>
      </w:r>
      <w:r w:rsidRPr="004F350A">
        <w:rPr>
          <w:color w:val="333333"/>
          <w:spacing w:val="22"/>
          <w:sz w:val="21"/>
          <w:szCs w:val="21"/>
        </w:rPr>
        <w:t xml:space="preserve"> </w:t>
      </w:r>
      <w:r w:rsidRPr="004F350A">
        <w:rPr>
          <w:color w:val="333333"/>
          <w:sz w:val="21"/>
          <w:szCs w:val="21"/>
        </w:rPr>
        <w:t>prakses</w:t>
      </w:r>
      <w:r w:rsidRPr="004F350A">
        <w:rPr>
          <w:color w:val="333333"/>
          <w:spacing w:val="22"/>
          <w:sz w:val="21"/>
          <w:szCs w:val="21"/>
        </w:rPr>
        <w:t xml:space="preserve"> </w:t>
      </w:r>
      <w:r w:rsidRPr="004F350A">
        <w:rPr>
          <w:color w:val="333333"/>
          <w:sz w:val="21"/>
          <w:szCs w:val="21"/>
        </w:rPr>
        <w:t>mērķis</w:t>
      </w:r>
      <w:r w:rsidRPr="004F350A">
        <w:rPr>
          <w:color w:val="333333"/>
          <w:spacing w:val="-61"/>
          <w:sz w:val="21"/>
          <w:szCs w:val="21"/>
        </w:rPr>
        <w:t xml:space="preserve">                                           </w:t>
      </w:r>
      <w:r w:rsidRPr="004F350A">
        <w:rPr>
          <w:color w:val="333333"/>
          <w:sz w:val="21"/>
          <w:szCs w:val="21"/>
        </w:rPr>
        <w:t>ir ﬁloloģijas studējošo profesionālo iemaņu attīstīšana (pēc individuālā plāna), balstoties</w:t>
      </w:r>
      <w:r w:rsidRPr="004F350A">
        <w:rPr>
          <w:color w:val="333333"/>
          <w:spacing w:val="1"/>
          <w:sz w:val="21"/>
          <w:szCs w:val="21"/>
        </w:rPr>
        <w:t xml:space="preserve"> </w:t>
      </w:r>
      <w:r w:rsidRPr="004F350A">
        <w:rPr>
          <w:color w:val="333333"/>
          <w:sz w:val="21"/>
          <w:szCs w:val="21"/>
        </w:rPr>
        <w:t>studiju laikā iegūtajās zināšanās un pētnieciskā darba prasmē. Prakse paredz akadēmisko</w:t>
      </w:r>
      <w:r w:rsidRPr="004F350A">
        <w:rPr>
          <w:color w:val="333333"/>
          <w:spacing w:val="1"/>
          <w:sz w:val="21"/>
          <w:szCs w:val="21"/>
        </w:rPr>
        <w:t xml:space="preserve"> </w:t>
      </w:r>
      <w:r w:rsidRPr="004F350A">
        <w:rPr>
          <w:color w:val="333333"/>
          <w:sz w:val="21"/>
          <w:szCs w:val="21"/>
        </w:rPr>
        <w:t>zināšanu realizāciju dažādās profesionālajās jomās atbilstoši apakšprogrammu speciﬁkai un</w:t>
      </w:r>
      <w:r w:rsidRPr="004F350A">
        <w:rPr>
          <w:color w:val="333333"/>
          <w:spacing w:val="1"/>
          <w:sz w:val="21"/>
          <w:szCs w:val="21"/>
        </w:rPr>
        <w:t xml:space="preserve"> </w:t>
      </w:r>
      <w:r w:rsidRPr="004F350A">
        <w:rPr>
          <w:color w:val="333333"/>
          <w:sz w:val="21"/>
          <w:szCs w:val="21"/>
        </w:rPr>
        <w:t>studējošo interesēm (tulkošana, svešvalodu docēšana, izdevniecība, muzejniecība un tūrisms,</w:t>
      </w:r>
      <w:r w:rsidRPr="004F350A">
        <w:rPr>
          <w:color w:val="333333"/>
          <w:spacing w:val="1"/>
          <w:sz w:val="21"/>
          <w:szCs w:val="21"/>
        </w:rPr>
        <w:t xml:space="preserve"> </w:t>
      </w:r>
      <w:r w:rsidRPr="004F350A">
        <w:rPr>
          <w:color w:val="333333"/>
          <w:sz w:val="21"/>
          <w:szCs w:val="21"/>
        </w:rPr>
        <w:t>informatīvo</w:t>
      </w:r>
      <w:r w:rsidRPr="004F350A">
        <w:rPr>
          <w:color w:val="333333"/>
          <w:spacing w:val="1"/>
          <w:sz w:val="21"/>
          <w:szCs w:val="21"/>
        </w:rPr>
        <w:t xml:space="preserve"> </w:t>
      </w:r>
      <w:r w:rsidRPr="004F350A">
        <w:rPr>
          <w:color w:val="333333"/>
          <w:sz w:val="21"/>
          <w:szCs w:val="21"/>
        </w:rPr>
        <w:t>institūciju</w:t>
      </w:r>
      <w:r w:rsidRPr="004F350A">
        <w:rPr>
          <w:color w:val="333333"/>
          <w:spacing w:val="1"/>
          <w:sz w:val="21"/>
          <w:szCs w:val="21"/>
        </w:rPr>
        <w:t xml:space="preserve"> </w:t>
      </w:r>
      <w:r w:rsidRPr="004F350A">
        <w:rPr>
          <w:color w:val="333333"/>
          <w:sz w:val="21"/>
          <w:szCs w:val="21"/>
        </w:rPr>
        <w:t>darbs</w:t>
      </w:r>
      <w:r w:rsidRPr="004F350A">
        <w:rPr>
          <w:color w:val="333333"/>
          <w:spacing w:val="1"/>
          <w:sz w:val="21"/>
          <w:szCs w:val="21"/>
        </w:rPr>
        <w:t xml:space="preserve"> </w:t>
      </w:r>
      <w:r w:rsidRPr="004F350A">
        <w:rPr>
          <w:color w:val="333333"/>
          <w:sz w:val="21"/>
          <w:szCs w:val="21"/>
        </w:rPr>
        <w:t>u.</w:t>
      </w:r>
      <w:r w:rsidRPr="004F350A">
        <w:rPr>
          <w:color w:val="333333"/>
          <w:spacing w:val="1"/>
          <w:sz w:val="21"/>
          <w:szCs w:val="21"/>
        </w:rPr>
        <w:t xml:space="preserve"> </w:t>
      </w:r>
      <w:r w:rsidRPr="004F350A">
        <w:rPr>
          <w:color w:val="333333"/>
          <w:sz w:val="21"/>
          <w:szCs w:val="21"/>
        </w:rPr>
        <w:t>c.).</w:t>
      </w:r>
      <w:r w:rsidRPr="004F350A">
        <w:rPr>
          <w:color w:val="333333"/>
          <w:spacing w:val="1"/>
          <w:sz w:val="21"/>
          <w:szCs w:val="21"/>
        </w:rPr>
        <w:t xml:space="preserve"> </w:t>
      </w:r>
      <w:r w:rsidRPr="004F350A">
        <w:rPr>
          <w:color w:val="333333"/>
          <w:sz w:val="21"/>
          <w:szCs w:val="21"/>
        </w:rPr>
        <w:t>Profesionālās</w:t>
      </w:r>
      <w:r w:rsidRPr="004F350A">
        <w:rPr>
          <w:color w:val="333333"/>
          <w:spacing w:val="1"/>
          <w:sz w:val="21"/>
          <w:szCs w:val="21"/>
        </w:rPr>
        <w:t xml:space="preserve"> </w:t>
      </w:r>
      <w:r w:rsidRPr="004F350A">
        <w:rPr>
          <w:color w:val="333333"/>
          <w:sz w:val="21"/>
          <w:szCs w:val="21"/>
        </w:rPr>
        <w:t>kompetences</w:t>
      </w:r>
      <w:r w:rsidRPr="004F350A">
        <w:rPr>
          <w:color w:val="333333"/>
          <w:spacing w:val="1"/>
          <w:sz w:val="21"/>
          <w:szCs w:val="21"/>
        </w:rPr>
        <w:t xml:space="preserve"> </w:t>
      </w:r>
      <w:r w:rsidRPr="004F350A">
        <w:rPr>
          <w:color w:val="333333"/>
          <w:sz w:val="21"/>
          <w:szCs w:val="21"/>
        </w:rPr>
        <w:t>ieguvei</w:t>
      </w:r>
      <w:r w:rsidRPr="004F350A">
        <w:rPr>
          <w:color w:val="333333"/>
          <w:spacing w:val="1"/>
          <w:sz w:val="21"/>
          <w:szCs w:val="21"/>
        </w:rPr>
        <w:t xml:space="preserve"> </w:t>
      </w:r>
      <w:r w:rsidRPr="004F350A">
        <w:rPr>
          <w:color w:val="333333"/>
          <w:sz w:val="21"/>
          <w:szCs w:val="21"/>
        </w:rPr>
        <w:t>studējošie</w:t>
      </w:r>
      <w:r w:rsidRPr="004F350A">
        <w:rPr>
          <w:color w:val="333333"/>
          <w:spacing w:val="1"/>
          <w:sz w:val="21"/>
          <w:szCs w:val="21"/>
        </w:rPr>
        <w:t xml:space="preserve"> </w:t>
      </w:r>
      <w:r w:rsidRPr="004F350A">
        <w:rPr>
          <w:color w:val="333333"/>
          <w:sz w:val="21"/>
          <w:szCs w:val="21"/>
        </w:rPr>
        <w:t>risina</w:t>
      </w:r>
      <w:r w:rsidRPr="004F350A">
        <w:rPr>
          <w:color w:val="333333"/>
          <w:spacing w:val="1"/>
          <w:sz w:val="21"/>
          <w:szCs w:val="21"/>
        </w:rPr>
        <w:t xml:space="preserve"> </w:t>
      </w:r>
      <w:r w:rsidRPr="004F350A">
        <w:rPr>
          <w:color w:val="333333"/>
          <w:sz w:val="21"/>
          <w:szCs w:val="21"/>
        </w:rPr>
        <w:t>izvēlētajai</w:t>
      </w:r>
      <w:r w:rsidRPr="004F350A">
        <w:rPr>
          <w:color w:val="333333"/>
          <w:spacing w:val="1"/>
          <w:sz w:val="21"/>
          <w:szCs w:val="21"/>
        </w:rPr>
        <w:t xml:space="preserve"> </w:t>
      </w:r>
      <w:r w:rsidRPr="004F350A">
        <w:rPr>
          <w:color w:val="333333"/>
          <w:sz w:val="21"/>
          <w:szCs w:val="21"/>
        </w:rPr>
        <w:t>profesionālajai</w:t>
      </w:r>
      <w:r w:rsidRPr="004F350A">
        <w:rPr>
          <w:color w:val="333333"/>
          <w:spacing w:val="1"/>
          <w:sz w:val="21"/>
          <w:szCs w:val="21"/>
        </w:rPr>
        <w:t xml:space="preserve"> </w:t>
      </w:r>
      <w:r w:rsidRPr="004F350A">
        <w:rPr>
          <w:color w:val="333333"/>
          <w:sz w:val="21"/>
          <w:szCs w:val="21"/>
        </w:rPr>
        <w:t>videi</w:t>
      </w:r>
      <w:r w:rsidRPr="004F350A">
        <w:rPr>
          <w:color w:val="333333"/>
          <w:spacing w:val="1"/>
          <w:sz w:val="21"/>
          <w:szCs w:val="21"/>
        </w:rPr>
        <w:t xml:space="preserve"> </w:t>
      </w:r>
      <w:r w:rsidRPr="004F350A">
        <w:rPr>
          <w:color w:val="333333"/>
          <w:sz w:val="21"/>
          <w:szCs w:val="21"/>
        </w:rPr>
        <w:t>speciﬁskus</w:t>
      </w:r>
      <w:r w:rsidRPr="004F350A">
        <w:rPr>
          <w:color w:val="333333"/>
          <w:spacing w:val="1"/>
          <w:sz w:val="21"/>
          <w:szCs w:val="21"/>
        </w:rPr>
        <w:t xml:space="preserve"> </w:t>
      </w:r>
      <w:r w:rsidRPr="004F350A">
        <w:rPr>
          <w:color w:val="333333"/>
          <w:sz w:val="21"/>
          <w:szCs w:val="21"/>
        </w:rPr>
        <w:t>jautājumus,</w:t>
      </w:r>
      <w:r w:rsidRPr="004F350A">
        <w:rPr>
          <w:color w:val="333333"/>
          <w:spacing w:val="1"/>
          <w:sz w:val="21"/>
          <w:szCs w:val="21"/>
        </w:rPr>
        <w:t xml:space="preserve"> </w:t>
      </w:r>
      <w:r w:rsidRPr="004F350A">
        <w:rPr>
          <w:color w:val="333333"/>
          <w:sz w:val="21"/>
          <w:szCs w:val="21"/>
        </w:rPr>
        <w:t>kā</w:t>
      </w:r>
      <w:r w:rsidRPr="004F350A">
        <w:rPr>
          <w:color w:val="333333"/>
          <w:spacing w:val="1"/>
          <w:sz w:val="21"/>
          <w:szCs w:val="21"/>
        </w:rPr>
        <w:t xml:space="preserve"> </w:t>
      </w:r>
      <w:r w:rsidRPr="004F350A">
        <w:rPr>
          <w:color w:val="333333"/>
          <w:sz w:val="21"/>
          <w:szCs w:val="21"/>
        </w:rPr>
        <w:t>arī</w:t>
      </w:r>
      <w:r w:rsidRPr="004F350A">
        <w:rPr>
          <w:color w:val="333333"/>
          <w:spacing w:val="1"/>
          <w:sz w:val="21"/>
          <w:szCs w:val="21"/>
        </w:rPr>
        <w:t xml:space="preserve"> </w:t>
      </w:r>
      <w:r w:rsidRPr="004F350A">
        <w:rPr>
          <w:color w:val="333333"/>
          <w:sz w:val="21"/>
          <w:szCs w:val="21"/>
        </w:rPr>
        <w:t>gūst</w:t>
      </w:r>
      <w:r w:rsidRPr="004F350A">
        <w:rPr>
          <w:color w:val="333333"/>
          <w:spacing w:val="1"/>
          <w:sz w:val="21"/>
          <w:szCs w:val="21"/>
        </w:rPr>
        <w:t xml:space="preserve"> </w:t>
      </w:r>
      <w:r w:rsidRPr="004F350A">
        <w:rPr>
          <w:color w:val="333333"/>
          <w:sz w:val="21"/>
          <w:szCs w:val="21"/>
        </w:rPr>
        <w:t>pieredzi</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ierosmi</w:t>
      </w:r>
      <w:r w:rsidRPr="004F350A">
        <w:rPr>
          <w:color w:val="333333"/>
          <w:spacing w:val="1"/>
          <w:sz w:val="21"/>
          <w:szCs w:val="21"/>
        </w:rPr>
        <w:t xml:space="preserve"> </w:t>
      </w:r>
      <w:r w:rsidRPr="004F350A">
        <w:rPr>
          <w:color w:val="333333"/>
          <w:sz w:val="21"/>
          <w:szCs w:val="21"/>
        </w:rPr>
        <w:t>maģistra</w:t>
      </w:r>
      <w:r w:rsidRPr="004F350A">
        <w:rPr>
          <w:color w:val="333333"/>
          <w:spacing w:val="32"/>
          <w:sz w:val="21"/>
          <w:szCs w:val="21"/>
        </w:rPr>
        <w:t xml:space="preserve"> </w:t>
      </w:r>
      <w:r w:rsidRPr="004F350A">
        <w:rPr>
          <w:color w:val="333333"/>
          <w:sz w:val="21"/>
          <w:szCs w:val="21"/>
        </w:rPr>
        <w:t>pētījumu</w:t>
      </w:r>
      <w:r w:rsidRPr="004F350A">
        <w:rPr>
          <w:color w:val="333333"/>
          <w:spacing w:val="33"/>
          <w:sz w:val="21"/>
          <w:szCs w:val="21"/>
        </w:rPr>
        <w:t xml:space="preserve"> </w:t>
      </w:r>
      <w:r w:rsidRPr="004F350A">
        <w:rPr>
          <w:color w:val="333333"/>
          <w:sz w:val="21"/>
          <w:szCs w:val="21"/>
        </w:rPr>
        <w:t>izstrādei,</w:t>
      </w:r>
      <w:r w:rsidRPr="004F350A">
        <w:rPr>
          <w:color w:val="333333"/>
          <w:spacing w:val="33"/>
          <w:sz w:val="21"/>
          <w:szCs w:val="21"/>
        </w:rPr>
        <w:t xml:space="preserve"> </w:t>
      </w:r>
      <w:r w:rsidRPr="004F350A">
        <w:rPr>
          <w:color w:val="333333"/>
          <w:sz w:val="21"/>
          <w:szCs w:val="21"/>
        </w:rPr>
        <w:t>tālākai</w:t>
      </w:r>
      <w:r w:rsidRPr="004F350A">
        <w:rPr>
          <w:color w:val="333333"/>
          <w:spacing w:val="33"/>
          <w:sz w:val="21"/>
          <w:szCs w:val="21"/>
        </w:rPr>
        <w:t xml:space="preserve"> </w:t>
      </w:r>
      <w:r w:rsidRPr="004F350A">
        <w:rPr>
          <w:color w:val="333333"/>
          <w:sz w:val="21"/>
          <w:szCs w:val="21"/>
        </w:rPr>
        <w:t>izglītībai</w:t>
      </w:r>
      <w:r w:rsidRPr="004F350A">
        <w:rPr>
          <w:color w:val="333333"/>
          <w:spacing w:val="33"/>
          <w:sz w:val="21"/>
          <w:szCs w:val="21"/>
        </w:rPr>
        <w:t xml:space="preserve"> </w:t>
      </w:r>
      <w:r w:rsidRPr="004F350A">
        <w:rPr>
          <w:color w:val="333333"/>
          <w:sz w:val="21"/>
          <w:szCs w:val="21"/>
        </w:rPr>
        <w:t>vai</w:t>
      </w:r>
      <w:r w:rsidRPr="004F350A">
        <w:rPr>
          <w:color w:val="333333"/>
          <w:spacing w:val="33"/>
          <w:sz w:val="21"/>
          <w:szCs w:val="21"/>
        </w:rPr>
        <w:t xml:space="preserve"> </w:t>
      </w:r>
      <w:r w:rsidRPr="004F350A">
        <w:rPr>
          <w:color w:val="333333"/>
          <w:sz w:val="21"/>
          <w:szCs w:val="21"/>
        </w:rPr>
        <w:t>konkrētas</w:t>
      </w:r>
      <w:r w:rsidRPr="004F350A">
        <w:rPr>
          <w:color w:val="333333"/>
          <w:spacing w:val="33"/>
          <w:sz w:val="21"/>
          <w:szCs w:val="21"/>
        </w:rPr>
        <w:t xml:space="preserve"> </w:t>
      </w:r>
      <w:r w:rsidRPr="004F350A">
        <w:rPr>
          <w:color w:val="333333"/>
          <w:sz w:val="21"/>
          <w:szCs w:val="21"/>
        </w:rPr>
        <w:t>profesijas</w:t>
      </w:r>
      <w:r w:rsidRPr="004F350A">
        <w:rPr>
          <w:color w:val="333333"/>
          <w:spacing w:val="33"/>
          <w:sz w:val="21"/>
          <w:szCs w:val="21"/>
        </w:rPr>
        <w:t xml:space="preserve"> </w:t>
      </w:r>
      <w:r w:rsidRPr="004F350A">
        <w:rPr>
          <w:color w:val="333333"/>
          <w:sz w:val="21"/>
          <w:szCs w:val="21"/>
        </w:rPr>
        <w:t>izvēlei.</w:t>
      </w:r>
    </w:p>
    <w:p w14:paraId="6F097EDB" w14:textId="77777777" w:rsidR="004F350A" w:rsidRPr="004F350A" w:rsidRDefault="004F350A" w:rsidP="004F350A">
      <w:pPr>
        <w:spacing w:before="151" w:line="295" w:lineRule="auto"/>
        <w:ind w:left="560" w:right="326"/>
        <w:jc w:val="both"/>
        <w:rPr>
          <w:sz w:val="21"/>
          <w:szCs w:val="21"/>
        </w:rPr>
      </w:pPr>
      <w:r w:rsidRPr="004F350A">
        <w:rPr>
          <w:color w:val="333333"/>
          <w:sz w:val="21"/>
          <w:szCs w:val="21"/>
        </w:rPr>
        <w:t>Prakses</w:t>
      </w:r>
      <w:r w:rsidRPr="004F350A">
        <w:rPr>
          <w:color w:val="333333"/>
          <w:spacing w:val="1"/>
          <w:sz w:val="21"/>
          <w:szCs w:val="21"/>
        </w:rPr>
        <w:t xml:space="preserve"> </w:t>
      </w:r>
      <w:r w:rsidRPr="004F350A">
        <w:rPr>
          <w:color w:val="333333"/>
          <w:sz w:val="21"/>
          <w:szCs w:val="21"/>
        </w:rPr>
        <w:t>nodrošinājumu</w:t>
      </w:r>
      <w:r w:rsidRPr="004F350A">
        <w:rPr>
          <w:color w:val="333333"/>
          <w:spacing w:val="1"/>
          <w:sz w:val="21"/>
          <w:szCs w:val="21"/>
        </w:rPr>
        <w:t xml:space="preserve"> </w:t>
      </w:r>
      <w:r w:rsidRPr="004F350A">
        <w:rPr>
          <w:color w:val="333333"/>
          <w:sz w:val="21"/>
          <w:szCs w:val="21"/>
        </w:rPr>
        <w:t>apliecina</w:t>
      </w:r>
      <w:r w:rsidRPr="004F350A">
        <w:rPr>
          <w:color w:val="333333"/>
          <w:spacing w:val="1"/>
          <w:sz w:val="21"/>
          <w:szCs w:val="21"/>
        </w:rPr>
        <w:t xml:space="preserve"> </w:t>
      </w:r>
      <w:r w:rsidRPr="004F350A">
        <w:rPr>
          <w:color w:val="333333"/>
          <w:sz w:val="21"/>
          <w:szCs w:val="21"/>
        </w:rPr>
        <w:t>nodomu</w:t>
      </w:r>
      <w:r w:rsidRPr="004F350A">
        <w:rPr>
          <w:color w:val="333333"/>
          <w:spacing w:val="1"/>
          <w:sz w:val="21"/>
          <w:szCs w:val="21"/>
        </w:rPr>
        <w:t xml:space="preserve"> </w:t>
      </w:r>
      <w:r w:rsidRPr="004F350A">
        <w:rPr>
          <w:color w:val="333333"/>
          <w:sz w:val="21"/>
          <w:szCs w:val="21"/>
        </w:rPr>
        <w:t>līgumi</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prakses</w:t>
      </w:r>
      <w:r w:rsidRPr="004F350A">
        <w:rPr>
          <w:color w:val="333333"/>
          <w:spacing w:val="63"/>
          <w:sz w:val="21"/>
          <w:szCs w:val="21"/>
        </w:rPr>
        <w:t xml:space="preserve"> </w:t>
      </w:r>
      <w:r w:rsidRPr="004F350A">
        <w:rPr>
          <w:color w:val="333333"/>
          <w:sz w:val="21"/>
          <w:szCs w:val="21"/>
        </w:rPr>
        <w:t>vietu</w:t>
      </w:r>
      <w:r w:rsidRPr="004F350A">
        <w:rPr>
          <w:color w:val="333333"/>
          <w:spacing w:val="63"/>
          <w:sz w:val="21"/>
          <w:szCs w:val="21"/>
        </w:rPr>
        <w:t xml:space="preserve"> </w:t>
      </w:r>
      <w:r w:rsidRPr="004F350A">
        <w:rPr>
          <w:color w:val="333333"/>
          <w:sz w:val="21"/>
          <w:szCs w:val="21"/>
        </w:rPr>
        <w:t>piedāvājošajām</w:t>
      </w:r>
      <w:r w:rsidRPr="004F350A">
        <w:rPr>
          <w:color w:val="333333"/>
          <w:spacing w:val="63"/>
          <w:sz w:val="21"/>
          <w:szCs w:val="21"/>
        </w:rPr>
        <w:t xml:space="preserve"> </w:t>
      </w:r>
      <w:r w:rsidRPr="004F350A">
        <w:rPr>
          <w:color w:val="333333"/>
          <w:sz w:val="21"/>
          <w:szCs w:val="21"/>
        </w:rPr>
        <w:t>iestādēm.</w:t>
      </w:r>
      <w:r w:rsidRPr="004F350A">
        <w:rPr>
          <w:color w:val="333333"/>
          <w:spacing w:val="1"/>
          <w:sz w:val="21"/>
          <w:szCs w:val="21"/>
        </w:rPr>
        <w:t xml:space="preserve"> </w:t>
      </w:r>
      <w:r w:rsidRPr="004F350A">
        <w:rPr>
          <w:color w:val="333333"/>
          <w:sz w:val="21"/>
          <w:szCs w:val="21"/>
        </w:rPr>
        <w:t xml:space="preserve">Atbalstu </w:t>
      </w:r>
      <w:r w:rsidRPr="004F350A">
        <w:rPr>
          <w:color w:val="333333"/>
          <w:sz w:val="21"/>
          <w:szCs w:val="21"/>
        </w:rPr>
        <w:lastRenderedPageBreak/>
        <w:t>studējošajiem nodrošina DU mācībspēki, sadarbojoties ar iestādes par praksi atbildīgajiem</w:t>
      </w:r>
      <w:r w:rsidRPr="004F350A">
        <w:rPr>
          <w:color w:val="333333"/>
          <w:spacing w:val="1"/>
          <w:sz w:val="21"/>
          <w:szCs w:val="21"/>
        </w:rPr>
        <w:t xml:space="preserve"> </w:t>
      </w:r>
      <w:r w:rsidRPr="004F350A">
        <w:rPr>
          <w:color w:val="333333"/>
          <w:sz w:val="21"/>
          <w:szCs w:val="21"/>
        </w:rPr>
        <w:t>kolēģiem.</w:t>
      </w:r>
      <w:r w:rsidRPr="004F350A">
        <w:rPr>
          <w:color w:val="333333"/>
          <w:spacing w:val="1"/>
          <w:sz w:val="21"/>
          <w:szCs w:val="21"/>
        </w:rPr>
        <w:t xml:space="preserve"> </w:t>
      </w:r>
      <w:r w:rsidRPr="004F350A">
        <w:rPr>
          <w:color w:val="333333"/>
          <w:sz w:val="21"/>
          <w:szCs w:val="21"/>
        </w:rPr>
        <w:t>Sadarbība</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konkrētām</w:t>
      </w:r>
      <w:r w:rsidRPr="004F350A">
        <w:rPr>
          <w:color w:val="333333"/>
          <w:spacing w:val="1"/>
          <w:sz w:val="21"/>
          <w:szCs w:val="21"/>
        </w:rPr>
        <w:t xml:space="preserve"> </w:t>
      </w:r>
      <w:r w:rsidRPr="004F350A">
        <w:rPr>
          <w:color w:val="333333"/>
          <w:sz w:val="21"/>
          <w:szCs w:val="21"/>
        </w:rPr>
        <w:t>iestādēm</w:t>
      </w:r>
      <w:r w:rsidRPr="004F350A">
        <w:rPr>
          <w:color w:val="333333"/>
          <w:spacing w:val="1"/>
          <w:sz w:val="21"/>
          <w:szCs w:val="21"/>
        </w:rPr>
        <w:t xml:space="preserve"> </w:t>
      </w:r>
      <w:r w:rsidRPr="004F350A">
        <w:rPr>
          <w:color w:val="333333"/>
          <w:sz w:val="21"/>
          <w:szCs w:val="21"/>
        </w:rPr>
        <w:t>izriet</w:t>
      </w:r>
      <w:r w:rsidRPr="004F350A">
        <w:rPr>
          <w:color w:val="333333"/>
          <w:spacing w:val="1"/>
          <w:sz w:val="21"/>
          <w:szCs w:val="21"/>
        </w:rPr>
        <w:t xml:space="preserve"> </w:t>
      </w:r>
      <w:r w:rsidRPr="004F350A">
        <w:rPr>
          <w:color w:val="333333"/>
          <w:sz w:val="21"/>
          <w:szCs w:val="21"/>
        </w:rPr>
        <w:t>no</w:t>
      </w:r>
      <w:r w:rsidRPr="004F350A">
        <w:rPr>
          <w:color w:val="333333"/>
          <w:spacing w:val="1"/>
          <w:sz w:val="21"/>
          <w:szCs w:val="21"/>
        </w:rPr>
        <w:t xml:space="preserve"> </w:t>
      </w:r>
      <w:r w:rsidRPr="004F350A">
        <w:rPr>
          <w:color w:val="333333"/>
          <w:sz w:val="21"/>
          <w:szCs w:val="21"/>
        </w:rPr>
        <w:t>apakšprogrammu</w:t>
      </w:r>
      <w:r w:rsidRPr="004F350A">
        <w:rPr>
          <w:color w:val="333333"/>
          <w:spacing w:val="63"/>
          <w:sz w:val="21"/>
          <w:szCs w:val="21"/>
        </w:rPr>
        <w:t xml:space="preserve"> </w:t>
      </w:r>
      <w:r w:rsidRPr="004F350A">
        <w:rPr>
          <w:color w:val="333333"/>
          <w:sz w:val="21"/>
          <w:szCs w:val="21"/>
        </w:rPr>
        <w:t>komunicēšanas</w:t>
      </w:r>
      <w:r w:rsidRPr="004F350A">
        <w:rPr>
          <w:color w:val="333333"/>
          <w:spacing w:val="63"/>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sadarbības tradīcijām un pieredzes, neizslēdzot arvien jaunu partneru meklējumus (t. sk. studentu</w:t>
      </w:r>
      <w:r w:rsidRPr="004F350A">
        <w:rPr>
          <w:color w:val="333333"/>
          <w:spacing w:val="1"/>
          <w:sz w:val="21"/>
          <w:szCs w:val="21"/>
        </w:rPr>
        <w:t xml:space="preserve"> </w:t>
      </w:r>
      <w:r w:rsidRPr="004F350A">
        <w:rPr>
          <w:color w:val="333333"/>
          <w:sz w:val="21"/>
          <w:szCs w:val="21"/>
        </w:rPr>
        <w:t>rosinātus). Akadēmiskā prakse noris DU un tās struktūrvienībās, valsts vai pašvaldību institūcijās,</w:t>
      </w:r>
      <w:r w:rsidRPr="004F350A">
        <w:rPr>
          <w:color w:val="333333"/>
          <w:spacing w:val="1"/>
          <w:sz w:val="21"/>
          <w:szCs w:val="21"/>
        </w:rPr>
        <w:t xml:space="preserve"> </w:t>
      </w:r>
      <w:r w:rsidRPr="004F350A">
        <w:rPr>
          <w:color w:val="333333"/>
          <w:sz w:val="21"/>
          <w:szCs w:val="21"/>
        </w:rPr>
        <w:t>nevalstiskajās</w:t>
      </w:r>
      <w:r w:rsidRPr="004F350A">
        <w:rPr>
          <w:color w:val="333333"/>
          <w:spacing w:val="-5"/>
          <w:sz w:val="21"/>
          <w:szCs w:val="21"/>
        </w:rPr>
        <w:t xml:space="preserve"> </w:t>
      </w:r>
      <w:r w:rsidRPr="004F350A">
        <w:rPr>
          <w:color w:val="333333"/>
          <w:sz w:val="21"/>
          <w:szCs w:val="21"/>
        </w:rPr>
        <w:t>organizācijās,</w:t>
      </w:r>
      <w:r w:rsidRPr="004F350A">
        <w:rPr>
          <w:color w:val="333333"/>
          <w:spacing w:val="-4"/>
          <w:sz w:val="21"/>
          <w:szCs w:val="21"/>
        </w:rPr>
        <w:t xml:space="preserve"> </w:t>
      </w:r>
      <w:r w:rsidRPr="004F350A">
        <w:rPr>
          <w:color w:val="333333"/>
          <w:sz w:val="21"/>
          <w:szCs w:val="21"/>
        </w:rPr>
        <w:t>privātuzņēmumos,</w:t>
      </w:r>
      <w:r w:rsidRPr="004F350A">
        <w:rPr>
          <w:color w:val="333333"/>
          <w:spacing w:val="-4"/>
          <w:sz w:val="21"/>
          <w:szCs w:val="21"/>
        </w:rPr>
        <w:t xml:space="preserve"> </w:t>
      </w:r>
      <w:r w:rsidRPr="004F350A">
        <w:rPr>
          <w:color w:val="333333"/>
          <w:sz w:val="21"/>
          <w:szCs w:val="21"/>
        </w:rPr>
        <w:t>kā</w:t>
      </w:r>
      <w:r w:rsidRPr="004F350A">
        <w:rPr>
          <w:color w:val="333333"/>
          <w:spacing w:val="-5"/>
          <w:sz w:val="21"/>
          <w:szCs w:val="21"/>
        </w:rPr>
        <w:t xml:space="preserve"> </w:t>
      </w:r>
      <w:r w:rsidRPr="004F350A">
        <w:rPr>
          <w:color w:val="333333"/>
          <w:sz w:val="21"/>
          <w:szCs w:val="21"/>
        </w:rPr>
        <w:t>arī</w:t>
      </w:r>
      <w:r w:rsidRPr="004F350A">
        <w:rPr>
          <w:color w:val="333333"/>
          <w:spacing w:val="-4"/>
          <w:sz w:val="21"/>
          <w:szCs w:val="21"/>
        </w:rPr>
        <w:t xml:space="preserve"> </w:t>
      </w:r>
      <w:r w:rsidRPr="004F350A">
        <w:rPr>
          <w:color w:val="333333"/>
          <w:sz w:val="21"/>
          <w:szCs w:val="21"/>
        </w:rPr>
        <w:t>Latvijā</w:t>
      </w:r>
      <w:r w:rsidRPr="004F350A">
        <w:rPr>
          <w:color w:val="333333"/>
          <w:spacing w:val="-4"/>
          <w:sz w:val="21"/>
          <w:szCs w:val="21"/>
        </w:rPr>
        <w:t xml:space="preserve"> </w:t>
      </w:r>
      <w:r w:rsidRPr="004F350A">
        <w:rPr>
          <w:color w:val="333333"/>
          <w:sz w:val="21"/>
          <w:szCs w:val="21"/>
        </w:rPr>
        <w:t>pārstāvētās</w:t>
      </w:r>
      <w:r w:rsidRPr="004F350A">
        <w:rPr>
          <w:color w:val="333333"/>
          <w:spacing w:val="-4"/>
          <w:sz w:val="21"/>
          <w:szCs w:val="21"/>
        </w:rPr>
        <w:t xml:space="preserve"> </w:t>
      </w:r>
      <w:r w:rsidRPr="004F350A">
        <w:rPr>
          <w:color w:val="333333"/>
          <w:sz w:val="21"/>
          <w:szCs w:val="21"/>
        </w:rPr>
        <w:t>ārvalstu</w:t>
      </w:r>
      <w:r w:rsidRPr="004F350A">
        <w:rPr>
          <w:color w:val="333333"/>
          <w:spacing w:val="-5"/>
          <w:sz w:val="21"/>
          <w:szCs w:val="21"/>
        </w:rPr>
        <w:t xml:space="preserve"> </w:t>
      </w:r>
      <w:r w:rsidRPr="004F350A">
        <w:rPr>
          <w:color w:val="333333"/>
          <w:sz w:val="21"/>
          <w:szCs w:val="21"/>
        </w:rPr>
        <w:t>organizācijās.</w:t>
      </w:r>
    </w:p>
    <w:p w14:paraId="5A549C38" w14:textId="77777777" w:rsidR="004F350A" w:rsidRPr="004F350A" w:rsidRDefault="004F350A" w:rsidP="004F350A">
      <w:pPr>
        <w:spacing w:before="1"/>
        <w:rPr>
          <w:sz w:val="34"/>
          <w:szCs w:val="21"/>
        </w:rPr>
      </w:pPr>
    </w:p>
    <w:p w14:paraId="7AF9EDED" w14:textId="77777777" w:rsidR="004F350A" w:rsidRPr="004F350A" w:rsidRDefault="004F350A" w:rsidP="004F350A">
      <w:pPr>
        <w:numPr>
          <w:ilvl w:val="2"/>
          <w:numId w:val="5"/>
        </w:numPr>
        <w:tabs>
          <w:tab w:val="left" w:pos="1082"/>
        </w:tabs>
        <w:spacing w:before="1" w:line="295" w:lineRule="auto"/>
        <w:ind w:right="326" w:firstLine="0"/>
        <w:jc w:val="both"/>
        <w:outlineLvl w:val="4"/>
        <w:rPr>
          <w:b/>
          <w:bCs/>
          <w:sz w:val="21"/>
          <w:szCs w:val="21"/>
        </w:rPr>
      </w:pPr>
      <w:r w:rsidRPr="004F350A">
        <w:rPr>
          <w:b/>
          <w:bCs/>
          <w:color w:val="333333"/>
          <w:w w:val="110"/>
          <w:sz w:val="21"/>
          <w:szCs w:val="21"/>
        </w:rPr>
        <w:t>Doktora</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studējošajiem</w:t>
      </w:r>
      <w:r w:rsidRPr="004F350A">
        <w:rPr>
          <w:b/>
          <w:bCs/>
          <w:color w:val="333333"/>
          <w:spacing w:val="1"/>
          <w:w w:val="110"/>
          <w:sz w:val="21"/>
          <w:szCs w:val="21"/>
        </w:rPr>
        <w:t xml:space="preserve"> </w:t>
      </w:r>
      <w:r w:rsidRPr="004F350A">
        <w:rPr>
          <w:b/>
          <w:bCs/>
          <w:color w:val="333333"/>
          <w:w w:val="110"/>
          <w:sz w:val="21"/>
          <w:szCs w:val="21"/>
        </w:rPr>
        <w:t>nodrošināto</w:t>
      </w:r>
      <w:r w:rsidRPr="004F350A">
        <w:rPr>
          <w:b/>
          <w:bCs/>
          <w:color w:val="333333"/>
          <w:spacing w:val="1"/>
          <w:w w:val="110"/>
          <w:sz w:val="21"/>
          <w:szCs w:val="21"/>
        </w:rPr>
        <w:t xml:space="preserve"> </w:t>
      </w:r>
      <w:r w:rsidRPr="004F350A">
        <w:rPr>
          <w:b/>
          <w:bCs/>
          <w:color w:val="333333"/>
          <w:w w:val="110"/>
          <w:sz w:val="21"/>
          <w:szCs w:val="21"/>
        </w:rPr>
        <w:t>promocijas</w:t>
      </w:r>
      <w:r w:rsidRPr="004F350A">
        <w:rPr>
          <w:b/>
          <w:bCs/>
          <w:color w:val="333333"/>
          <w:spacing w:val="1"/>
          <w:w w:val="110"/>
          <w:sz w:val="21"/>
          <w:szCs w:val="21"/>
        </w:rPr>
        <w:t xml:space="preserve"> </w:t>
      </w:r>
      <w:r w:rsidRPr="004F350A">
        <w:rPr>
          <w:b/>
          <w:bCs/>
          <w:color w:val="333333"/>
          <w:w w:val="110"/>
          <w:sz w:val="21"/>
          <w:szCs w:val="21"/>
        </w:rPr>
        <w:t>iespēju</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promocijas</w:t>
      </w:r>
      <w:r w:rsidRPr="004F350A">
        <w:rPr>
          <w:b/>
          <w:bCs/>
          <w:color w:val="333333"/>
          <w:spacing w:val="-6"/>
          <w:w w:val="110"/>
          <w:sz w:val="21"/>
          <w:szCs w:val="21"/>
        </w:rPr>
        <w:t xml:space="preserve"> </w:t>
      </w:r>
      <w:r w:rsidRPr="004F350A">
        <w:rPr>
          <w:b/>
          <w:bCs/>
          <w:color w:val="333333"/>
          <w:w w:val="110"/>
          <w:sz w:val="21"/>
          <w:szCs w:val="21"/>
        </w:rPr>
        <w:t>procesa</w:t>
      </w:r>
      <w:r w:rsidRPr="004F350A">
        <w:rPr>
          <w:b/>
          <w:bCs/>
          <w:color w:val="333333"/>
          <w:spacing w:val="-6"/>
          <w:w w:val="110"/>
          <w:sz w:val="21"/>
          <w:szCs w:val="21"/>
        </w:rPr>
        <w:t xml:space="preserve"> </w:t>
      </w:r>
      <w:r w:rsidRPr="004F350A">
        <w:rPr>
          <w:b/>
          <w:bCs/>
          <w:color w:val="333333"/>
          <w:w w:val="110"/>
          <w:sz w:val="21"/>
          <w:szCs w:val="21"/>
        </w:rPr>
        <w:t>novērtējums</w:t>
      </w:r>
      <w:r w:rsidRPr="004F350A">
        <w:rPr>
          <w:b/>
          <w:bCs/>
          <w:color w:val="333333"/>
          <w:spacing w:val="-5"/>
          <w:w w:val="110"/>
          <w:sz w:val="21"/>
          <w:szCs w:val="21"/>
        </w:rPr>
        <w:t xml:space="preserve"> </w:t>
      </w:r>
      <w:r w:rsidRPr="004F350A">
        <w:rPr>
          <w:b/>
          <w:bCs/>
          <w:color w:val="333333"/>
          <w:w w:val="110"/>
          <w:sz w:val="21"/>
          <w:szCs w:val="21"/>
        </w:rPr>
        <w:t>un</w:t>
      </w:r>
      <w:r w:rsidRPr="004F350A">
        <w:rPr>
          <w:b/>
          <w:bCs/>
          <w:color w:val="333333"/>
          <w:spacing w:val="-6"/>
          <w:w w:val="110"/>
          <w:sz w:val="21"/>
          <w:szCs w:val="21"/>
        </w:rPr>
        <w:t xml:space="preserve"> </w:t>
      </w:r>
      <w:r w:rsidRPr="004F350A">
        <w:rPr>
          <w:b/>
          <w:bCs/>
          <w:color w:val="333333"/>
          <w:w w:val="110"/>
          <w:sz w:val="21"/>
          <w:szCs w:val="21"/>
        </w:rPr>
        <w:t>raksturojums.</w:t>
      </w:r>
    </w:p>
    <w:p w14:paraId="61299847" w14:textId="77777777" w:rsidR="004F350A" w:rsidRPr="004F350A" w:rsidRDefault="004F350A" w:rsidP="004F350A">
      <w:pPr>
        <w:rPr>
          <w:b/>
          <w:sz w:val="24"/>
          <w:szCs w:val="21"/>
        </w:rPr>
      </w:pPr>
    </w:p>
    <w:p w14:paraId="13C3CD50" w14:textId="77777777" w:rsidR="004F350A" w:rsidRPr="004F350A" w:rsidRDefault="004F350A" w:rsidP="004F350A">
      <w:pPr>
        <w:numPr>
          <w:ilvl w:val="2"/>
          <w:numId w:val="5"/>
        </w:numPr>
        <w:tabs>
          <w:tab w:val="left" w:pos="1083"/>
        </w:tabs>
        <w:spacing w:line="295" w:lineRule="auto"/>
        <w:ind w:right="326" w:firstLine="0"/>
        <w:rPr>
          <w:b/>
          <w:sz w:val="21"/>
        </w:rPr>
      </w:pPr>
      <w:r w:rsidRPr="004F350A">
        <w:rPr>
          <w:b/>
          <w:color w:val="333333"/>
          <w:w w:val="110"/>
          <w:sz w:val="21"/>
        </w:rPr>
        <w:t>Analīze</w:t>
      </w:r>
      <w:r w:rsidRPr="004F350A">
        <w:rPr>
          <w:b/>
          <w:color w:val="333333"/>
          <w:spacing w:val="1"/>
          <w:w w:val="110"/>
          <w:sz w:val="21"/>
        </w:rPr>
        <w:t xml:space="preserve"> </w:t>
      </w:r>
      <w:r w:rsidRPr="004F350A">
        <w:rPr>
          <w:b/>
          <w:color w:val="333333"/>
          <w:w w:val="110"/>
          <w:sz w:val="21"/>
        </w:rPr>
        <w:t>un</w:t>
      </w:r>
      <w:r w:rsidRPr="004F350A">
        <w:rPr>
          <w:b/>
          <w:color w:val="333333"/>
          <w:spacing w:val="1"/>
          <w:w w:val="110"/>
          <w:sz w:val="21"/>
        </w:rPr>
        <w:t xml:space="preserve"> </w:t>
      </w:r>
      <w:r w:rsidRPr="004F350A">
        <w:rPr>
          <w:b/>
          <w:color w:val="333333"/>
          <w:w w:val="110"/>
          <w:sz w:val="21"/>
        </w:rPr>
        <w:t>novērtējums</w:t>
      </w:r>
      <w:r w:rsidRPr="004F350A">
        <w:rPr>
          <w:b/>
          <w:color w:val="333333"/>
          <w:spacing w:val="1"/>
          <w:w w:val="110"/>
          <w:sz w:val="21"/>
        </w:rPr>
        <w:t xml:space="preserve"> </w:t>
      </w:r>
      <w:r w:rsidRPr="004F350A">
        <w:rPr>
          <w:b/>
          <w:color w:val="333333"/>
          <w:w w:val="110"/>
          <w:sz w:val="21"/>
        </w:rPr>
        <w:t>par</w:t>
      </w:r>
      <w:r w:rsidRPr="004F350A">
        <w:rPr>
          <w:b/>
          <w:color w:val="333333"/>
          <w:spacing w:val="1"/>
          <w:w w:val="110"/>
          <w:sz w:val="21"/>
        </w:rPr>
        <w:t xml:space="preserve"> </w:t>
      </w:r>
      <w:r w:rsidRPr="004F350A">
        <w:rPr>
          <w:b/>
          <w:color w:val="333333"/>
          <w:w w:val="110"/>
          <w:sz w:val="21"/>
        </w:rPr>
        <w:t>studējošo</w:t>
      </w:r>
      <w:r w:rsidRPr="004F350A">
        <w:rPr>
          <w:b/>
          <w:color w:val="333333"/>
          <w:spacing w:val="1"/>
          <w:w w:val="110"/>
          <w:sz w:val="21"/>
        </w:rPr>
        <w:t xml:space="preserve"> </w:t>
      </w:r>
      <w:r w:rsidRPr="004F350A">
        <w:rPr>
          <w:b/>
          <w:color w:val="333333"/>
          <w:w w:val="110"/>
          <w:sz w:val="21"/>
        </w:rPr>
        <w:t>noslēguma</w:t>
      </w:r>
      <w:r w:rsidRPr="004F350A">
        <w:rPr>
          <w:b/>
          <w:color w:val="333333"/>
          <w:spacing w:val="1"/>
          <w:w w:val="110"/>
          <w:sz w:val="21"/>
        </w:rPr>
        <w:t xml:space="preserve"> </w:t>
      </w:r>
      <w:r w:rsidRPr="004F350A">
        <w:rPr>
          <w:b/>
          <w:color w:val="333333"/>
          <w:w w:val="110"/>
          <w:sz w:val="21"/>
        </w:rPr>
        <w:t>darbu</w:t>
      </w:r>
      <w:r w:rsidRPr="004F350A">
        <w:rPr>
          <w:b/>
          <w:color w:val="333333"/>
          <w:spacing w:val="1"/>
          <w:w w:val="110"/>
          <w:sz w:val="21"/>
        </w:rPr>
        <w:t xml:space="preserve"> </w:t>
      </w:r>
      <w:r w:rsidRPr="004F350A">
        <w:rPr>
          <w:b/>
          <w:color w:val="333333"/>
          <w:w w:val="110"/>
          <w:sz w:val="21"/>
        </w:rPr>
        <w:t>tēmām,</w:t>
      </w:r>
      <w:r w:rsidRPr="004F350A">
        <w:rPr>
          <w:b/>
          <w:color w:val="333333"/>
          <w:spacing w:val="1"/>
          <w:w w:val="110"/>
          <w:sz w:val="21"/>
        </w:rPr>
        <w:t xml:space="preserve"> </w:t>
      </w:r>
      <w:r w:rsidRPr="004F350A">
        <w:rPr>
          <w:b/>
          <w:color w:val="333333"/>
          <w:w w:val="110"/>
          <w:sz w:val="21"/>
        </w:rPr>
        <w:t>to</w:t>
      </w:r>
      <w:r w:rsidRPr="004F350A">
        <w:rPr>
          <w:b/>
          <w:color w:val="333333"/>
          <w:spacing w:val="1"/>
          <w:w w:val="110"/>
          <w:sz w:val="21"/>
        </w:rPr>
        <w:t xml:space="preserve"> </w:t>
      </w:r>
      <w:r w:rsidRPr="004F350A">
        <w:rPr>
          <w:b/>
          <w:color w:val="333333"/>
          <w:w w:val="110"/>
          <w:sz w:val="21"/>
        </w:rPr>
        <w:t>aktualitāti</w:t>
      </w:r>
      <w:r w:rsidRPr="004F350A">
        <w:rPr>
          <w:b/>
          <w:color w:val="333333"/>
          <w:spacing w:val="-67"/>
          <w:w w:val="110"/>
          <w:sz w:val="21"/>
        </w:rPr>
        <w:t xml:space="preserve"> </w:t>
      </w:r>
      <w:r w:rsidRPr="004F350A">
        <w:rPr>
          <w:b/>
          <w:color w:val="333333"/>
          <w:w w:val="110"/>
          <w:sz w:val="21"/>
        </w:rPr>
        <w:t>nozarē,</w:t>
      </w:r>
      <w:r w:rsidRPr="004F350A">
        <w:rPr>
          <w:b/>
          <w:color w:val="333333"/>
          <w:spacing w:val="-7"/>
          <w:w w:val="110"/>
          <w:sz w:val="21"/>
        </w:rPr>
        <w:t xml:space="preserve"> </w:t>
      </w:r>
      <w:r w:rsidRPr="004F350A">
        <w:rPr>
          <w:b/>
          <w:color w:val="333333"/>
          <w:w w:val="110"/>
          <w:sz w:val="21"/>
        </w:rPr>
        <w:t>tajā</w:t>
      </w:r>
      <w:r w:rsidRPr="004F350A">
        <w:rPr>
          <w:b/>
          <w:color w:val="333333"/>
          <w:spacing w:val="-6"/>
          <w:w w:val="110"/>
          <w:sz w:val="21"/>
        </w:rPr>
        <w:t xml:space="preserve"> </w:t>
      </w:r>
      <w:r w:rsidRPr="004F350A">
        <w:rPr>
          <w:b/>
          <w:color w:val="333333"/>
          <w:w w:val="110"/>
          <w:sz w:val="21"/>
        </w:rPr>
        <w:t>skaitā</w:t>
      </w:r>
      <w:r w:rsidRPr="004F350A">
        <w:rPr>
          <w:b/>
          <w:color w:val="333333"/>
          <w:spacing w:val="-7"/>
          <w:w w:val="110"/>
          <w:sz w:val="21"/>
        </w:rPr>
        <w:t xml:space="preserve"> </w:t>
      </w:r>
      <w:r w:rsidRPr="004F350A">
        <w:rPr>
          <w:b/>
          <w:color w:val="333333"/>
          <w:w w:val="110"/>
          <w:sz w:val="21"/>
        </w:rPr>
        <w:t>darba</w:t>
      </w:r>
      <w:r w:rsidRPr="004F350A">
        <w:rPr>
          <w:b/>
          <w:color w:val="333333"/>
          <w:spacing w:val="-6"/>
          <w:w w:val="110"/>
          <w:sz w:val="21"/>
        </w:rPr>
        <w:t xml:space="preserve"> </w:t>
      </w:r>
      <w:r w:rsidRPr="004F350A">
        <w:rPr>
          <w:b/>
          <w:color w:val="333333"/>
          <w:w w:val="110"/>
          <w:sz w:val="21"/>
        </w:rPr>
        <w:t>tirgū,</w:t>
      </w:r>
      <w:r w:rsidRPr="004F350A">
        <w:rPr>
          <w:b/>
          <w:color w:val="333333"/>
          <w:spacing w:val="-7"/>
          <w:w w:val="110"/>
          <w:sz w:val="21"/>
        </w:rPr>
        <w:t xml:space="preserve"> </w:t>
      </w:r>
      <w:r w:rsidRPr="004F350A">
        <w:rPr>
          <w:b/>
          <w:color w:val="333333"/>
          <w:w w:val="110"/>
          <w:sz w:val="21"/>
        </w:rPr>
        <w:t>un</w:t>
      </w:r>
      <w:r w:rsidRPr="004F350A">
        <w:rPr>
          <w:b/>
          <w:color w:val="333333"/>
          <w:spacing w:val="-6"/>
          <w:w w:val="110"/>
          <w:sz w:val="21"/>
        </w:rPr>
        <w:t xml:space="preserve"> </w:t>
      </w:r>
      <w:r w:rsidRPr="004F350A">
        <w:rPr>
          <w:b/>
          <w:color w:val="333333"/>
          <w:w w:val="110"/>
          <w:sz w:val="21"/>
        </w:rPr>
        <w:t>noslēguma</w:t>
      </w:r>
      <w:r w:rsidRPr="004F350A">
        <w:rPr>
          <w:b/>
          <w:color w:val="333333"/>
          <w:spacing w:val="-6"/>
          <w:w w:val="110"/>
          <w:sz w:val="21"/>
        </w:rPr>
        <w:t xml:space="preserve"> </w:t>
      </w:r>
      <w:r w:rsidRPr="004F350A">
        <w:rPr>
          <w:b/>
          <w:color w:val="333333"/>
          <w:w w:val="110"/>
          <w:sz w:val="21"/>
        </w:rPr>
        <w:t>darbu</w:t>
      </w:r>
      <w:r w:rsidRPr="004F350A">
        <w:rPr>
          <w:b/>
          <w:color w:val="333333"/>
          <w:spacing w:val="-7"/>
          <w:w w:val="110"/>
          <w:sz w:val="21"/>
        </w:rPr>
        <w:t xml:space="preserve"> </w:t>
      </w:r>
      <w:r w:rsidRPr="004F350A">
        <w:rPr>
          <w:b/>
          <w:color w:val="333333"/>
          <w:w w:val="110"/>
          <w:sz w:val="21"/>
        </w:rPr>
        <w:t>vērtējumiem.</w:t>
      </w:r>
    </w:p>
    <w:p w14:paraId="59A830A8" w14:textId="77777777" w:rsidR="004F350A" w:rsidRPr="004F350A" w:rsidRDefault="004F350A" w:rsidP="004F350A">
      <w:pPr>
        <w:rPr>
          <w:b/>
          <w:sz w:val="24"/>
          <w:szCs w:val="21"/>
        </w:rPr>
      </w:pPr>
    </w:p>
    <w:p w14:paraId="245F7885" w14:textId="77777777" w:rsidR="004F350A" w:rsidRPr="004F350A" w:rsidRDefault="004F350A" w:rsidP="004F350A">
      <w:pPr>
        <w:spacing w:before="1" w:line="295" w:lineRule="auto"/>
        <w:ind w:left="560" w:right="332"/>
        <w:jc w:val="both"/>
        <w:rPr>
          <w:sz w:val="21"/>
          <w:szCs w:val="21"/>
        </w:rPr>
      </w:pPr>
      <w:r w:rsidRPr="004F350A">
        <w:rPr>
          <w:color w:val="333333"/>
          <w:sz w:val="21"/>
          <w:szCs w:val="21"/>
        </w:rPr>
        <w:t xml:space="preserve">AMSP </w:t>
      </w:r>
      <w:r w:rsidRPr="004F350A">
        <w:rPr>
          <w:strike/>
          <w:color w:val="333333"/>
          <w:sz w:val="21"/>
          <w:szCs w:val="21"/>
        </w:rPr>
        <w:t>“Filoloģija un valodu prakses”</w:t>
      </w:r>
      <w:r w:rsidRPr="004F350A">
        <w:rPr>
          <w:color w:val="333333"/>
          <w:sz w:val="21"/>
          <w:szCs w:val="21"/>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sz w:val="24"/>
          <w:szCs w:val="24"/>
        </w:rPr>
        <w:t>”</w:t>
      </w:r>
      <w:r w:rsidRPr="004F350A">
        <w:rPr>
          <w:color w:val="333333"/>
          <w:spacing w:val="31"/>
          <w:sz w:val="21"/>
          <w:szCs w:val="21"/>
        </w:rPr>
        <w:t xml:space="preserve"> </w:t>
      </w:r>
      <w:r w:rsidRPr="004F350A">
        <w:rPr>
          <w:color w:val="333333"/>
          <w:sz w:val="21"/>
          <w:szCs w:val="21"/>
        </w:rPr>
        <w:t>maģistru darbu tēmas loks ir plašs un dažāds. Orientējoties uz</w:t>
      </w:r>
      <w:r w:rsidRPr="004F350A">
        <w:rPr>
          <w:color w:val="333333"/>
          <w:spacing w:val="1"/>
          <w:sz w:val="21"/>
          <w:szCs w:val="21"/>
        </w:rPr>
        <w:t xml:space="preserve"> </w:t>
      </w:r>
      <w:r w:rsidRPr="004F350A">
        <w:rPr>
          <w:color w:val="333333"/>
          <w:sz w:val="21"/>
          <w:szCs w:val="21"/>
        </w:rPr>
        <w:t>studentcentrēto studiju principiem, tēmas izvēlē priekšrocība ir studējošā interesēm, kā arī tēmas</w:t>
      </w:r>
      <w:r w:rsidRPr="004F350A">
        <w:rPr>
          <w:color w:val="333333"/>
          <w:spacing w:val="1"/>
          <w:sz w:val="21"/>
          <w:szCs w:val="21"/>
        </w:rPr>
        <w:t xml:space="preserve"> </w:t>
      </w:r>
      <w:r w:rsidRPr="004F350A">
        <w:rPr>
          <w:color w:val="333333"/>
          <w:sz w:val="21"/>
          <w:szCs w:val="21"/>
        </w:rPr>
        <w:t>aktualitāte un novitāte saistīta ar nepietiekamām zināšanām par problēmu un ar jautājumu, cik tā</w:t>
      </w:r>
      <w:r w:rsidRPr="004F350A">
        <w:rPr>
          <w:color w:val="333333"/>
          <w:spacing w:val="1"/>
          <w:sz w:val="21"/>
          <w:szCs w:val="21"/>
        </w:rPr>
        <w:t xml:space="preserve"> </w:t>
      </w:r>
      <w:r w:rsidRPr="004F350A">
        <w:rPr>
          <w:color w:val="333333"/>
          <w:sz w:val="21"/>
          <w:szCs w:val="21"/>
        </w:rPr>
        <w:t>plaši</w:t>
      </w:r>
      <w:r w:rsidRPr="004F350A">
        <w:rPr>
          <w:color w:val="333333"/>
          <w:spacing w:val="-5"/>
          <w:sz w:val="21"/>
          <w:szCs w:val="21"/>
        </w:rPr>
        <w:t xml:space="preserve"> </w:t>
      </w:r>
      <w:r w:rsidRPr="004F350A">
        <w:rPr>
          <w:color w:val="333333"/>
          <w:sz w:val="21"/>
          <w:szCs w:val="21"/>
        </w:rPr>
        <w:t>pētīta</w:t>
      </w:r>
      <w:r w:rsidRPr="004F350A">
        <w:rPr>
          <w:color w:val="333333"/>
          <w:spacing w:val="-5"/>
          <w:sz w:val="21"/>
          <w:szCs w:val="21"/>
        </w:rPr>
        <w:t xml:space="preserve"> </w:t>
      </w:r>
      <w:r w:rsidRPr="004F350A">
        <w:rPr>
          <w:color w:val="333333"/>
          <w:sz w:val="21"/>
          <w:szCs w:val="21"/>
        </w:rPr>
        <w:t>Latvijas</w:t>
      </w:r>
      <w:r w:rsidRPr="004F350A">
        <w:rPr>
          <w:color w:val="333333"/>
          <w:spacing w:val="-4"/>
          <w:sz w:val="21"/>
          <w:szCs w:val="21"/>
        </w:rPr>
        <w:t xml:space="preserve"> </w:t>
      </w:r>
      <w:r w:rsidRPr="004F350A">
        <w:rPr>
          <w:color w:val="333333"/>
          <w:sz w:val="21"/>
          <w:szCs w:val="21"/>
        </w:rPr>
        <w:t>zinātniskajā</w:t>
      </w:r>
      <w:r w:rsidRPr="004F350A">
        <w:rPr>
          <w:color w:val="333333"/>
          <w:spacing w:val="-5"/>
          <w:sz w:val="21"/>
          <w:szCs w:val="21"/>
        </w:rPr>
        <w:t xml:space="preserve"> </w:t>
      </w:r>
      <w:r w:rsidRPr="004F350A">
        <w:rPr>
          <w:color w:val="333333"/>
          <w:sz w:val="21"/>
          <w:szCs w:val="21"/>
        </w:rPr>
        <w:t>vidē.</w:t>
      </w:r>
    </w:p>
    <w:p w14:paraId="7D9F57D6" w14:textId="77777777" w:rsidR="004F350A" w:rsidRPr="004F350A" w:rsidRDefault="004F350A" w:rsidP="004F350A">
      <w:pPr>
        <w:spacing w:before="150"/>
        <w:ind w:left="560"/>
        <w:jc w:val="both"/>
        <w:rPr>
          <w:sz w:val="21"/>
          <w:szCs w:val="21"/>
        </w:rPr>
      </w:pPr>
      <w:r w:rsidRPr="004F350A">
        <w:rPr>
          <w:color w:val="333333"/>
          <w:sz w:val="21"/>
          <w:szCs w:val="21"/>
        </w:rPr>
        <w:t>Pēdējo</w:t>
      </w:r>
      <w:r w:rsidRPr="004F350A">
        <w:rPr>
          <w:color w:val="333333"/>
          <w:spacing w:val="8"/>
          <w:sz w:val="21"/>
          <w:szCs w:val="21"/>
        </w:rPr>
        <w:t xml:space="preserve"> </w:t>
      </w:r>
      <w:r w:rsidRPr="004F350A">
        <w:rPr>
          <w:color w:val="333333"/>
          <w:sz w:val="21"/>
          <w:szCs w:val="21"/>
        </w:rPr>
        <w:t>gadu</w:t>
      </w:r>
      <w:r w:rsidRPr="004F350A">
        <w:rPr>
          <w:color w:val="333333"/>
          <w:spacing w:val="9"/>
          <w:sz w:val="21"/>
          <w:szCs w:val="21"/>
        </w:rPr>
        <w:t xml:space="preserve"> </w:t>
      </w:r>
      <w:r w:rsidRPr="004F350A">
        <w:rPr>
          <w:color w:val="333333"/>
          <w:sz w:val="21"/>
          <w:szCs w:val="21"/>
        </w:rPr>
        <w:t>maģistra</w:t>
      </w:r>
      <w:r w:rsidRPr="004F350A">
        <w:rPr>
          <w:color w:val="333333"/>
          <w:spacing w:val="8"/>
          <w:sz w:val="21"/>
          <w:szCs w:val="21"/>
        </w:rPr>
        <w:t xml:space="preserve"> </w:t>
      </w:r>
      <w:r w:rsidRPr="004F350A">
        <w:rPr>
          <w:color w:val="333333"/>
          <w:sz w:val="21"/>
          <w:szCs w:val="21"/>
        </w:rPr>
        <w:t>darbu</w:t>
      </w:r>
      <w:r w:rsidRPr="004F350A">
        <w:rPr>
          <w:color w:val="333333"/>
          <w:spacing w:val="9"/>
          <w:sz w:val="21"/>
          <w:szCs w:val="21"/>
        </w:rPr>
        <w:t xml:space="preserve"> </w:t>
      </w:r>
      <w:r w:rsidRPr="004F350A">
        <w:rPr>
          <w:color w:val="333333"/>
          <w:sz w:val="21"/>
          <w:szCs w:val="21"/>
        </w:rPr>
        <w:t>tēmas</w:t>
      </w:r>
      <w:r w:rsidRPr="004F350A">
        <w:rPr>
          <w:color w:val="333333"/>
          <w:spacing w:val="8"/>
          <w:sz w:val="21"/>
          <w:szCs w:val="21"/>
        </w:rPr>
        <w:t xml:space="preserve"> </w:t>
      </w:r>
      <w:r w:rsidRPr="004F350A">
        <w:rPr>
          <w:color w:val="333333"/>
          <w:sz w:val="21"/>
          <w:szCs w:val="21"/>
        </w:rPr>
        <w:t>bija</w:t>
      </w:r>
      <w:r w:rsidRPr="004F350A">
        <w:rPr>
          <w:color w:val="333333"/>
          <w:spacing w:val="9"/>
          <w:sz w:val="21"/>
          <w:szCs w:val="21"/>
        </w:rPr>
        <w:t xml:space="preserve"> </w:t>
      </w:r>
      <w:r w:rsidRPr="004F350A">
        <w:rPr>
          <w:color w:val="333333"/>
          <w:sz w:val="21"/>
          <w:szCs w:val="21"/>
        </w:rPr>
        <w:t>saistītas</w:t>
      </w:r>
      <w:r w:rsidRPr="004F350A">
        <w:rPr>
          <w:color w:val="333333"/>
          <w:spacing w:val="9"/>
          <w:sz w:val="21"/>
          <w:szCs w:val="21"/>
        </w:rPr>
        <w:t xml:space="preserve"> </w:t>
      </w:r>
      <w:r w:rsidRPr="004F350A">
        <w:rPr>
          <w:color w:val="333333"/>
          <w:sz w:val="21"/>
          <w:szCs w:val="21"/>
        </w:rPr>
        <w:t>ar</w:t>
      </w:r>
      <w:r w:rsidRPr="004F350A">
        <w:rPr>
          <w:color w:val="333333"/>
          <w:spacing w:val="8"/>
          <w:sz w:val="21"/>
          <w:szCs w:val="21"/>
        </w:rPr>
        <w:t xml:space="preserve"> </w:t>
      </w:r>
      <w:r w:rsidRPr="004F350A">
        <w:rPr>
          <w:color w:val="333333"/>
          <w:sz w:val="21"/>
          <w:szCs w:val="21"/>
        </w:rPr>
        <w:t>dažādām</w:t>
      </w:r>
      <w:r w:rsidRPr="004F350A">
        <w:rPr>
          <w:color w:val="333333"/>
          <w:spacing w:val="9"/>
          <w:sz w:val="21"/>
          <w:szCs w:val="21"/>
        </w:rPr>
        <w:t xml:space="preserve"> </w:t>
      </w:r>
      <w:r w:rsidRPr="004F350A">
        <w:rPr>
          <w:color w:val="333333"/>
          <w:sz w:val="21"/>
          <w:szCs w:val="21"/>
        </w:rPr>
        <w:t>jomām.</w:t>
      </w:r>
      <w:r w:rsidRPr="004F350A">
        <w:rPr>
          <w:color w:val="333333"/>
          <w:spacing w:val="8"/>
          <w:sz w:val="21"/>
          <w:szCs w:val="21"/>
        </w:rPr>
        <w:t xml:space="preserve"> </w:t>
      </w:r>
      <w:r w:rsidRPr="004F350A">
        <w:rPr>
          <w:color w:val="333333"/>
          <w:sz w:val="21"/>
          <w:szCs w:val="21"/>
        </w:rPr>
        <w:t>AMSP</w:t>
      </w:r>
      <w:r w:rsidRPr="004F350A">
        <w:rPr>
          <w:color w:val="333333"/>
          <w:spacing w:val="9"/>
          <w:sz w:val="21"/>
          <w:szCs w:val="21"/>
        </w:rPr>
        <w:t xml:space="preserve"> </w:t>
      </w:r>
      <w:r w:rsidRPr="004F350A">
        <w:rPr>
          <w:color w:val="333333"/>
          <w:sz w:val="21"/>
          <w:szCs w:val="21"/>
        </w:rPr>
        <w:t>studējošie</w:t>
      </w:r>
      <w:r w:rsidRPr="004F350A">
        <w:rPr>
          <w:color w:val="333333"/>
          <w:spacing w:val="9"/>
          <w:sz w:val="21"/>
          <w:szCs w:val="21"/>
        </w:rPr>
        <w:t xml:space="preserve"> </w:t>
      </w:r>
      <w:r w:rsidRPr="004F350A">
        <w:rPr>
          <w:color w:val="333333"/>
          <w:sz w:val="21"/>
          <w:szCs w:val="21"/>
        </w:rPr>
        <w:t>arvien</w:t>
      </w:r>
      <w:r w:rsidRPr="004F350A">
        <w:rPr>
          <w:color w:val="333333"/>
          <w:spacing w:val="8"/>
          <w:sz w:val="21"/>
          <w:szCs w:val="21"/>
        </w:rPr>
        <w:t xml:space="preserve"> </w:t>
      </w:r>
      <w:r w:rsidRPr="004F350A">
        <w:rPr>
          <w:color w:val="333333"/>
          <w:sz w:val="21"/>
          <w:szCs w:val="21"/>
        </w:rPr>
        <w:t>biežāk</w:t>
      </w:r>
    </w:p>
    <w:p w14:paraId="64F99E8E" w14:textId="77777777" w:rsidR="004F350A" w:rsidRPr="004F350A" w:rsidRDefault="004F350A" w:rsidP="004F350A">
      <w:pPr>
        <w:spacing w:before="74" w:line="295" w:lineRule="auto"/>
        <w:ind w:left="560"/>
        <w:rPr>
          <w:i/>
          <w:sz w:val="21"/>
        </w:rPr>
      </w:pPr>
      <w:r w:rsidRPr="004F350A">
        <w:rPr>
          <w:color w:val="333333"/>
          <w:sz w:val="21"/>
        </w:rPr>
        <w:t>analizē</w:t>
      </w:r>
      <w:r w:rsidRPr="004F350A">
        <w:rPr>
          <w:color w:val="333333"/>
          <w:spacing w:val="43"/>
          <w:sz w:val="21"/>
        </w:rPr>
        <w:t xml:space="preserve"> </w:t>
      </w:r>
      <w:r w:rsidRPr="004F350A">
        <w:rPr>
          <w:color w:val="333333"/>
          <w:sz w:val="21"/>
        </w:rPr>
        <w:t>mūsdienu</w:t>
      </w:r>
      <w:r w:rsidRPr="004F350A">
        <w:rPr>
          <w:color w:val="333333"/>
          <w:spacing w:val="43"/>
          <w:sz w:val="21"/>
        </w:rPr>
        <w:t xml:space="preserve"> </w:t>
      </w:r>
      <w:r w:rsidRPr="004F350A">
        <w:rPr>
          <w:color w:val="333333"/>
          <w:sz w:val="21"/>
        </w:rPr>
        <w:t>masu</w:t>
      </w:r>
      <w:r w:rsidRPr="004F350A">
        <w:rPr>
          <w:color w:val="333333"/>
          <w:spacing w:val="44"/>
          <w:sz w:val="21"/>
        </w:rPr>
        <w:t xml:space="preserve"> </w:t>
      </w:r>
      <w:r w:rsidRPr="004F350A">
        <w:rPr>
          <w:color w:val="333333"/>
          <w:sz w:val="21"/>
        </w:rPr>
        <w:t>kultūras</w:t>
      </w:r>
      <w:r w:rsidRPr="004F350A">
        <w:rPr>
          <w:color w:val="333333"/>
          <w:spacing w:val="43"/>
          <w:sz w:val="21"/>
        </w:rPr>
        <w:t xml:space="preserve"> </w:t>
      </w:r>
      <w:r w:rsidRPr="004F350A">
        <w:rPr>
          <w:color w:val="333333"/>
          <w:sz w:val="21"/>
        </w:rPr>
        <w:t>darbus.</w:t>
      </w:r>
      <w:r w:rsidRPr="004F350A">
        <w:rPr>
          <w:color w:val="333333"/>
          <w:spacing w:val="43"/>
          <w:sz w:val="21"/>
        </w:rPr>
        <w:t xml:space="preserve"> </w:t>
      </w:r>
      <w:r w:rsidRPr="004F350A">
        <w:rPr>
          <w:color w:val="333333"/>
          <w:sz w:val="21"/>
        </w:rPr>
        <w:t>Darba</w:t>
      </w:r>
      <w:r w:rsidRPr="004F350A">
        <w:rPr>
          <w:color w:val="333333"/>
          <w:spacing w:val="44"/>
          <w:sz w:val="21"/>
        </w:rPr>
        <w:t xml:space="preserve"> </w:t>
      </w:r>
      <w:r w:rsidRPr="004F350A">
        <w:rPr>
          <w:color w:val="333333"/>
          <w:sz w:val="21"/>
        </w:rPr>
        <w:t>priekšmets</w:t>
      </w:r>
      <w:r w:rsidRPr="004F350A">
        <w:rPr>
          <w:color w:val="333333"/>
          <w:spacing w:val="43"/>
          <w:sz w:val="21"/>
        </w:rPr>
        <w:t xml:space="preserve"> </w:t>
      </w:r>
      <w:r w:rsidRPr="004F350A">
        <w:rPr>
          <w:color w:val="333333"/>
          <w:sz w:val="21"/>
        </w:rPr>
        <w:t>un</w:t>
      </w:r>
      <w:r w:rsidRPr="004F350A">
        <w:rPr>
          <w:color w:val="333333"/>
          <w:spacing w:val="44"/>
          <w:sz w:val="21"/>
        </w:rPr>
        <w:t xml:space="preserve"> </w:t>
      </w:r>
      <w:r w:rsidRPr="004F350A">
        <w:rPr>
          <w:color w:val="333333"/>
          <w:sz w:val="21"/>
        </w:rPr>
        <w:t>objekts</w:t>
      </w:r>
      <w:r w:rsidRPr="004F350A">
        <w:rPr>
          <w:color w:val="333333"/>
          <w:spacing w:val="43"/>
          <w:sz w:val="21"/>
        </w:rPr>
        <w:t xml:space="preserve"> </w:t>
      </w:r>
      <w:r w:rsidRPr="004F350A">
        <w:rPr>
          <w:color w:val="333333"/>
          <w:sz w:val="21"/>
        </w:rPr>
        <w:t>var</w:t>
      </w:r>
      <w:r w:rsidRPr="004F350A">
        <w:rPr>
          <w:color w:val="333333"/>
          <w:spacing w:val="43"/>
          <w:sz w:val="21"/>
        </w:rPr>
        <w:t xml:space="preserve"> </w:t>
      </w:r>
      <w:r w:rsidRPr="004F350A">
        <w:rPr>
          <w:color w:val="333333"/>
          <w:sz w:val="21"/>
        </w:rPr>
        <w:t>būt</w:t>
      </w:r>
      <w:r w:rsidRPr="004F350A">
        <w:rPr>
          <w:color w:val="333333"/>
          <w:spacing w:val="44"/>
          <w:sz w:val="21"/>
        </w:rPr>
        <w:t xml:space="preserve"> </w:t>
      </w:r>
      <w:r w:rsidRPr="004F350A">
        <w:rPr>
          <w:color w:val="333333"/>
          <w:sz w:val="21"/>
        </w:rPr>
        <w:t>jebkuras</w:t>
      </w:r>
      <w:r w:rsidRPr="004F350A">
        <w:rPr>
          <w:color w:val="333333"/>
          <w:spacing w:val="43"/>
          <w:sz w:val="21"/>
        </w:rPr>
        <w:t xml:space="preserve"> </w:t>
      </w:r>
      <w:r w:rsidRPr="004F350A">
        <w:rPr>
          <w:color w:val="333333"/>
          <w:sz w:val="21"/>
        </w:rPr>
        <w:t>valodas,</w:t>
      </w:r>
      <w:r w:rsidRPr="004F350A">
        <w:rPr>
          <w:color w:val="333333"/>
          <w:spacing w:val="1"/>
          <w:sz w:val="21"/>
        </w:rPr>
        <w:t xml:space="preserve"> </w:t>
      </w:r>
      <w:r w:rsidRPr="004F350A">
        <w:rPr>
          <w:color w:val="333333"/>
          <w:sz w:val="21"/>
        </w:rPr>
        <w:t>literatūras</w:t>
      </w:r>
      <w:r w:rsidRPr="004F350A">
        <w:rPr>
          <w:color w:val="333333"/>
          <w:spacing w:val="5"/>
          <w:sz w:val="21"/>
        </w:rPr>
        <w:t xml:space="preserve"> </w:t>
      </w:r>
      <w:r w:rsidRPr="004F350A">
        <w:rPr>
          <w:color w:val="333333"/>
          <w:sz w:val="21"/>
        </w:rPr>
        <w:t>vai</w:t>
      </w:r>
      <w:r w:rsidRPr="004F350A">
        <w:rPr>
          <w:color w:val="333333"/>
          <w:spacing w:val="5"/>
          <w:sz w:val="21"/>
        </w:rPr>
        <w:t xml:space="preserve"> </w:t>
      </w:r>
      <w:r w:rsidRPr="004F350A">
        <w:rPr>
          <w:color w:val="333333"/>
          <w:sz w:val="21"/>
        </w:rPr>
        <w:t>kultūras</w:t>
      </w:r>
      <w:r w:rsidRPr="004F350A">
        <w:rPr>
          <w:color w:val="333333"/>
          <w:spacing w:val="5"/>
          <w:sz w:val="21"/>
        </w:rPr>
        <w:t xml:space="preserve"> </w:t>
      </w:r>
      <w:r w:rsidRPr="004F350A">
        <w:rPr>
          <w:color w:val="333333"/>
          <w:sz w:val="21"/>
        </w:rPr>
        <w:t>parādības.</w:t>
      </w:r>
      <w:r w:rsidRPr="004F350A">
        <w:rPr>
          <w:color w:val="333333"/>
          <w:spacing w:val="5"/>
          <w:sz w:val="21"/>
        </w:rPr>
        <w:t xml:space="preserve"> </w:t>
      </w:r>
      <w:r w:rsidRPr="004F350A">
        <w:rPr>
          <w:color w:val="333333"/>
          <w:sz w:val="21"/>
        </w:rPr>
        <w:t>Studējošie</w:t>
      </w:r>
      <w:r w:rsidRPr="004F350A">
        <w:rPr>
          <w:color w:val="333333"/>
          <w:spacing w:val="6"/>
          <w:sz w:val="21"/>
        </w:rPr>
        <w:t xml:space="preserve"> </w:t>
      </w:r>
      <w:r w:rsidRPr="004F350A">
        <w:rPr>
          <w:color w:val="333333"/>
          <w:sz w:val="21"/>
        </w:rPr>
        <w:t>ar</w:t>
      </w:r>
      <w:r w:rsidRPr="004F350A">
        <w:rPr>
          <w:color w:val="333333"/>
          <w:spacing w:val="5"/>
          <w:sz w:val="21"/>
        </w:rPr>
        <w:t xml:space="preserve"> </w:t>
      </w:r>
      <w:r w:rsidRPr="004F350A">
        <w:rPr>
          <w:color w:val="333333"/>
          <w:sz w:val="21"/>
        </w:rPr>
        <w:t>lielāku</w:t>
      </w:r>
      <w:r w:rsidRPr="004F350A">
        <w:rPr>
          <w:color w:val="333333"/>
          <w:spacing w:val="5"/>
          <w:sz w:val="21"/>
        </w:rPr>
        <w:t xml:space="preserve"> </w:t>
      </w:r>
      <w:r w:rsidRPr="004F350A">
        <w:rPr>
          <w:color w:val="333333"/>
          <w:sz w:val="21"/>
        </w:rPr>
        <w:t>entuziasmu</w:t>
      </w:r>
      <w:r w:rsidRPr="004F350A">
        <w:rPr>
          <w:color w:val="333333"/>
          <w:spacing w:val="5"/>
          <w:sz w:val="21"/>
        </w:rPr>
        <w:t xml:space="preserve"> </w:t>
      </w:r>
      <w:r w:rsidRPr="004F350A">
        <w:rPr>
          <w:color w:val="333333"/>
          <w:sz w:val="21"/>
        </w:rPr>
        <w:t>savos</w:t>
      </w:r>
      <w:r w:rsidRPr="004F350A">
        <w:rPr>
          <w:color w:val="333333"/>
          <w:spacing w:val="6"/>
          <w:sz w:val="21"/>
        </w:rPr>
        <w:t xml:space="preserve"> </w:t>
      </w:r>
      <w:r w:rsidRPr="004F350A">
        <w:rPr>
          <w:color w:val="333333"/>
          <w:sz w:val="21"/>
        </w:rPr>
        <w:t>darbos</w:t>
      </w:r>
      <w:r w:rsidRPr="004F350A">
        <w:rPr>
          <w:color w:val="333333"/>
          <w:spacing w:val="5"/>
          <w:sz w:val="21"/>
        </w:rPr>
        <w:t xml:space="preserve"> </w:t>
      </w:r>
      <w:r w:rsidRPr="004F350A">
        <w:rPr>
          <w:color w:val="333333"/>
          <w:sz w:val="21"/>
        </w:rPr>
        <w:t>pēta</w:t>
      </w:r>
      <w:r w:rsidRPr="004F350A">
        <w:rPr>
          <w:color w:val="333333"/>
          <w:spacing w:val="5"/>
          <w:sz w:val="21"/>
        </w:rPr>
        <w:t xml:space="preserve"> </w:t>
      </w:r>
      <w:r w:rsidRPr="004F350A">
        <w:rPr>
          <w:color w:val="333333"/>
          <w:sz w:val="21"/>
        </w:rPr>
        <w:t>to,</w:t>
      </w:r>
      <w:r w:rsidRPr="004F350A">
        <w:rPr>
          <w:color w:val="333333"/>
          <w:spacing w:val="5"/>
          <w:sz w:val="21"/>
        </w:rPr>
        <w:t xml:space="preserve"> </w:t>
      </w:r>
      <w:r w:rsidRPr="004F350A">
        <w:rPr>
          <w:color w:val="333333"/>
          <w:sz w:val="21"/>
        </w:rPr>
        <w:t>kas</w:t>
      </w:r>
      <w:r w:rsidRPr="004F350A">
        <w:rPr>
          <w:color w:val="333333"/>
          <w:spacing w:val="6"/>
          <w:sz w:val="21"/>
        </w:rPr>
        <w:t xml:space="preserve"> </w:t>
      </w:r>
      <w:r w:rsidRPr="004F350A">
        <w:rPr>
          <w:color w:val="333333"/>
          <w:sz w:val="21"/>
        </w:rPr>
        <w:t>ir</w:t>
      </w:r>
      <w:r w:rsidRPr="004F350A">
        <w:rPr>
          <w:color w:val="333333"/>
          <w:spacing w:val="5"/>
          <w:sz w:val="21"/>
        </w:rPr>
        <w:t xml:space="preserve"> </w:t>
      </w:r>
      <w:r w:rsidRPr="004F350A">
        <w:rPr>
          <w:color w:val="333333"/>
          <w:sz w:val="21"/>
        </w:rPr>
        <w:t>viņu</w:t>
      </w:r>
      <w:r w:rsidRPr="004F350A">
        <w:rPr>
          <w:color w:val="333333"/>
          <w:spacing w:val="-60"/>
          <w:sz w:val="21"/>
        </w:rPr>
        <w:t xml:space="preserve"> </w:t>
      </w:r>
      <w:r w:rsidRPr="004F350A">
        <w:rPr>
          <w:color w:val="333333"/>
          <w:sz w:val="21"/>
        </w:rPr>
        <w:t>personīgo</w:t>
      </w:r>
      <w:r w:rsidRPr="004F350A">
        <w:rPr>
          <w:color w:val="333333"/>
          <w:spacing w:val="23"/>
          <w:sz w:val="21"/>
        </w:rPr>
        <w:t xml:space="preserve"> </w:t>
      </w:r>
      <w:r w:rsidRPr="004F350A">
        <w:rPr>
          <w:color w:val="333333"/>
          <w:sz w:val="21"/>
        </w:rPr>
        <w:t>interešu</w:t>
      </w:r>
      <w:r w:rsidRPr="004F350A">
        <w:rPr>
          <w:color w:val="333333"/>
          <w:spacing w:val="23"/>
          <w:sz w:val="21"/>
        </w:rPr>
        <w:t xml:space="preserve"> </w:t>
      </w:r>
      <w:r w:rsidRPr="004F350A">
        <w:rPr>
          <w:color w:val="333333"/>
          <w:sz w:val="21"/>
        </w:rPr>
        <w:t>tēma,</w:t>
      </w:r>
      <w:r w:rsidRPr="004F350A">
        <w:rPr>
          <w:color w:val="333333"/>
          <w:spacing w:val="23"/>
          <w:sz w:val="21"/>
        </w:rPr>
        <w:t xml:space="preserve"> </w:t>
      </w:r>
      <w:r w:rsidRPr="004F350A">
        <w:rPr>
          <w:color w:val="333333"/>
          <w:sz w:val="21"/>
        </w:rPr>
        <w:t>nevis</w:t>
      </w:r>
      <w:r w:rsidRPr="004F350A">
        <w:rPr>
          <w:color w:val="333333"/>
          <w:spacing w:val="24"/>
          <w:sz w:val="21"/>
        </w:rPr>
        <w:t xml:space="preserve"> </w:t>
      </w:r>
      <w:r w:rsidRPr="004F350A">
        <w:rPr>
          <w:color w:val="333333"/>
          <w:sz w:val="21"/>
        </w:rPr>
        <w:t>akadēmiskos</w:t>
      </w:r>
      <w:r w:rsidRPr="004F350A">
        <w:rPr>
          <w:color w:val="333333"/>
          <w:spacing w:val="23"/>
          <w:sz w:val="21"/>
        </w:rPr>
        <w:t xml:space="preserve"> </w:t>
      </w:r>
      <w:r w:rsidRPr="004F350A">
        <w:rPr>
          <w:color w:val="333333"/>
          <w:sz w:val="21"/>
        </w:rPr>
        <w:t>tekstus.</w:t>
      </w:r>
      <w:r w:rsidRPr="004F350A">
        <w:rPr>
          <w:color w:val="333333"/>
          <w:spacing w:val="23"/>
          <w:sz w:val="21"/>
        </w:rPr>
        <w:t xml:space="preserve"> </w:t>
      </w:r>
      <w:r w:rsidRPr="004F350A">
        <w:rPr>
          <w:color w:val="333333"/>
          <w:sz w:val="21"/>
        </w:rPr>
        <w:t>Maģistra</w:t>
      </w:r>
      <w:r w:rsidRPr="004F350A">
        <w:rPr>
          <w:color w:val="333333"/>
          <w:spacing w:val="23"/>
          <w:sz w:val="21"/>
        </w:rPr>
        <w:t xml:space="preserve"> </w:t>
      </w:r>
      <w:r w:rsidRPr="004F350A">
        <w:rPr>
          <w:color w:val="333333"/>
          <w:sz w:val="21"/>
        </w:rPr>
        <w:t>darbi</w:t>
      </w:r>
      <w:r w:rsidRPr="004F350A">
        <w:rPr>
          <w:color w:val="333333"/>
          <w:spacing w:val="24"/>
          <w:sz w:val="21"/>
        </w:rPr>
        <w:t xml:space="preserve"> </w:t>
      </w:r>
      <w:r w:rsidRPr="004F350A">
        <w:rPr>
          <w:color w:val="333333"/>
          <w:sz w:val="21"/>
        </w:rPr>
        <w:t>literatūrzinātnē</w:t>
      </w:r>
      <w:r w:rsidRPr="004F350A">
        <w:rPr>
          <w:color w:val="333333"/>
          <w:spacing w:val="23"/>
          <w:sz w:val="21"/>
        </w:rPr>
        <w:t xml:space="preserve"> </w:t>
      </w:r>
      <w:r w:rsidRPr="004F350A">
        <w:rPr>
          <w:color w:val="333333"/>
          <w:sz w:val="21"/>
        </w:rPr>
        <w:t>visbiežāk</w:t>
      </w:r>
      <w:r w:rsidRPr="004F350A">
        <w:rPr>
          <w:color w:val="333333"/>
          <w:spacing w:val="23"/>
          <w:sz w:val="21"/>
        </w:rPr>
        <w:t xml:space="preserve"> </w:t>
      </w:r>
      <w:r w:rsidRPr="004F350A">
        <w:rPr>
          <w:color w:val="333333"/>
          <w:sz w:val="21"/>
        </w:rPr>
        <w:t>tiek</w:t>
      </w:r>
      <w:r w:rsidRPr="004F350A">
        <w:rPr>
          <w:color w:val="333333"/>
          <w:spacing w:val="-60"/>
          <w:sz w:val="21"/>
        </w:rPr>
        <w:t xml:space="preserve"> </w:t>
      </w:r>
      <w:r w:rsidRPr="004F350A">
        <w:rPr>
          <w:color w:val="333333"/>
          <w:sz w:val="21"/>
        </w:rPr>
        <w:t>saistīti</w:t>
      </w:r>
      <w:r w:rsidRPr="004F350A">
        <w:rPr>
          <w:color w:val="333333"/>
          <w:spacing w:val="1"/>
          <w:sz w:val="21"/>
        </w:rPr>
        <w:t xml:space="preserve"> </w:t>
      </w:r>
      <w:r w:rsidRPr="004F350A">
        <w:rPr>
          <w:color w:val="333333"/>
          <w:sz w:val="21"/>
        </w:rPr>
        <w:t>ar</w:t>
      </w:r>
      <w:r w:rsidRPr="004F350A">
        <w:rPr>
          <w:color w:val="333333"/>
          <w:spacing w:val="1"/>
          <w:sz w:val="21"/>
        </w:rPr>
        <w:t xml:space="preserve"> </w:t>
      </w:r>
      <w:r w:rsidRPr="004F350A">
        <w:rPr>
          <w:color w:val="333333"/>
          <w:sz w:val="21"/>
        </w:rPr>
        <w:t>postmodernisma</w:t>
      </w:r>
      <w:r w:rsidRPr="004F350A">
        <w:rPr>
          <w:color w:val="333333"/>
          <w:spacing w:val="1"/>
          <w:sz w:val="21"/>
        </w:rPr>
        <w:t xml:space="preserve"> </w:t>
      </w:r>
      <w:r w:rsidRPr="004F350A">
        <w:rPr>
          <w:color w:val="333333"/>
          <w:sz w:val="21"/>
        </w:rPr>
        <w:t>darbu</w:t>
      </w:r>
      <w:r w:rsidRPr="004F350A">
        <w:rPr>
          <w:color w:val="333333"/>
          <w:spacing w:val="2"/>
          <w:sz w:val="21"/>
        </w:rPr>
        <w:t xml:space="preserve"> </w:t>
      </w:r>
      <w:r w:rsidRPr="004F350A">
        <w:rPr>
          <w:color w:val="333333"/>
          <w:sz w:val="21"/>
        </w:rPr>
        <w:t>analīzi,</w:t>
      </w:r>
      <w:r w:rsidRPr="004F350A">
        <w:rPr>
          <w:color w:val="333333"/>
          <w:spacing w:val="1"/>
          <w:sz w:val="21"/>
        </w:rPr>
        <w:t xml:space="preserve"> </w:t>
      </w:r>
      <w:r w:rsidRPr="004F350A">
        <w:rPr>
          <w:color w:val="333333"/>
          <w:sz w:val="21"/>
        </w:rPr>
        <w:t>lai</w:t>
      </w:r>
      <w:r w:rsidRPr="004F350A">
        <w:rPr>
          <w:color w:val="333333"/>
          <w:spacing w:val="1"/>
          <w:sz w:val="21"/>
        </w:rPr>
        <w:t xml:space="preserve"> </w:t>
      </w:r>
      <w:r w:rsidRPr="004F350A">
        <w:rPr>
          <w:color w:val="333333"/>
          <w:sz w:val="21"/>
        </w:rPr>
        <w:t>gan</w:t>
      </w:r>
      <w:r w:rsidRPr="004F350A">
        <w:rPr>
          <w:color w:val="333333"/>
          <w:spacing w:val="2"/>
          <w:sz w:val="21"/>
        </w:rPr>
        <w:t xml:space="preserve"> </w:t>
      </w:r>
      <w:r w:rsidRPr="004F350A">
        <w:rPr>
          <w:color w:val="333333"/>
          <w:sz w:val="21"/>
        </w:rPr>
        <w:t>bestselleri</w:t>
      </w:r>
      <w:r w:rsidRPr="004F350A">
        <w:rPr>
          <w:color w:val="333333"/>
          <w:spacing w:val="1"/>
          <w:sz w:val="21"/>
        </w:rPr>
        <w:t xml:space="preserve"> </w:t>
      </w:r>
      <w:r w:rsidRPr="004F350A">
        <w:rPr>
          <w:color w:val="333333"/>
          <w:sz w:val="21"/>
        </w:rPr>
        <w:t>var</w:t>
      </w:r>
      <w:r w:rsidRPr="004F350A">
        <w:rPr>
          <w:color w:val="333333"/>
          <w:spacing w:val="1"/>
          <w:sz w:val="21"/>
        </w:rPr>
        <w:t xml:space="preserve"> </w:t>
      </w:r>
      <w:r w:rsidRPr="004F350A">
        <w:rPr>
          <w:color w:val="333333"/>
          <w:sz w:val="21"/>
        </w:rPr>
        <w:t>kalpot</w:t>
      </w:r>
      <w:r w:rsidRPr="004F350A">
        <w:rPr>
          <w:color w:val="333333"/>
          <w:spacing w:val="2"/>
          <w:sz w:val="21"/>
        </w:rPr>
        <w:t xml:space="preserve"> </w:t>
      </w:r>
      <w:r w:rsidRPr="004F350A">
        <w:rPr>
          <w:color w:val="333333"/>
          <w:sz w:val="21"/>
        </w:rPr>
        <w:t>arī</w:t>
      </w:r>
      <w:r w:rsidRPr="004F350A">
        <w:rPr>
          <w:color w:val="333333"/>
          <w:spacing w:val="1"/>
          <w:sz w:val="21"/>
        </w:rPr>
        <w:t xml:space="preserve"> </w:t>
      </w:r>
      <w:r w:rsidRPr="004F350A">
        <w:rPr>
          <w:color w:val="333333"/>
          <w:sz w:val="21"/>
        </w:rPr>
        <w:t>kā</w:t>
      </w:r>
      <w:r w:rsidRPr="004F350A">
        <w:rPr>
          <w:color w:val="333333"/>
          <w:spacing w:val="1"/>
          <w:sz w:val="21"/>
        </w:rPr>
        <w:t xml:space="preserve"> </w:t>
      </w:r>
      <w:r w:rsidRPr="004F350A">
        <w:rPr>
          <w:color w:val="333333"/>
          <w:sz w:val="21"/>
        </w:rPr>
        <w:t>materiāls</w:t>
      </w:r>
      <w:r w:rsidRPr="004F350A">
        <w:rPr>
          <w:color w:val="333333"/>
          <w:spacing w:val="1"/>
          <w:sz w:val="21"/>
        </w:rPr>
        <w:t xml:space="preserve"> </w:t>
      </w:r>
      <w:r w:rsidRPr="004F350A">
        <w:rPr>
          <w:color w:val="333333"/>
          <w:sz w:val="21"/>
        </w:rPr>
        <w:t>zinātniskajam</w:t>
      </w:r>
      <w:r w:rsidRPr="004F350A">
        <w:rPr>
          <w:color w:val="333333"/>
          <w:spacing w:val="-60"/>
          <w:sz w:val="21"/>
        </w:rPr>
        <w:t xml:space="preserve"> </w:t>
      </w:r>
      <w:r w:rsidRPr="004F350A">
        <w:rPr>
          <w:color w:val="333333"/>
          <w:sz w:val="21"/>
        </w:rPr>
        <w:t>pētījumam. Lingvistiskā virziena darbiem par pētniecības objektu kļūst valoda virtuālajā vidē, kā arī</w:t>
      </w:r>
      <w:r w:rsidRPr="004F350A">
        <w:rPr>
          <w:color w:val="333333"/>
          <w:spacing w:val="-61"/>
          <w:sz w:val="21"/>
        </w:rPr>
        <w:t xml:space="preserve"> </w:t>
      </w:r>
      <w:r w:rsidRPr="004F350A">
        <w:rPr>
          <w:color w:val="333333"/>
          <w:sz w:val="21"/>
        </w:rPr>
        <w:t>jauno</w:t>
      </w:r>
      <w:r w:rsidRPr="004F350A">
        <w:rPr>
          <w:color w:val="333333"/>
          <w:spacing w:val="23"/>
          <w:sz w:val="21"/>
        </w:rPr>
        <w:t xml:space="preserve"> </w:t>
      </w:r>
      <w:r w:rsidRPr="004F350A">
        <w:rPr>
          <w:color w:val="333333"/>
          <w:sz w:val="21"/>
        </w:rPr>
        <w:t>lingvistu</w:t>
      </w:r>
      <w:r w:rsidRPr="004F350A">
        <w:rPr>
          <w:color w:val="333333"/>
          <w:spacing w:val="23"/>
          <w:sz w:val="21"/>
        </w:rPr>
        <w:t xml:space="preserve"> </w:t>
      </w:r>
      <w:r w:rsidRPr="004F350A">
        <w:rPr>
          <w:color w:val="333333"/>
          <w:sz w:val="21"/>
        </w:rPr>
        <w:t>interešu</w:t>
      </w:r>
      <w:r w:rsidRPr="004F350A">
        <w:rPr>
          <w:color w:val="333333"/>
          <w:spacing w:val="23"/>
          <w:sz w:val="21"/>
        </w:rPr>
        <w:t xml:space="preserve"> </w:t>
      </w:r>
      <w:r w:rsidRPr="004F350A">
        <w:rPr>
          <w:color w:val="333333"/>
          <w:sz w:val="21"/>
        </w:rPr>
        <w:t>lokā</w:t>
      </w:r>
      <w:r w:rsidRPr="004F350A">
        <w:rPr>
          <w:color w:val="333333"/>
          <w:spacing w:val="23"/>
          <w:sz w:val="21"/>
        </w:rPr>
        <w:t xml:space="preserve"> </w:t>
      </w:r>
      <w:r w:rsidRPr="004F350A">
        <w:rPr>
          <w:color w:val="333333"/>
          <w:sz w:val="21"/>
        </w:rPr>
        <w:t>ir</w:t>
      </w:r>
      <w:r w:rsidRPr="004F350A">
        <w:rPr>
          <w:color w:val="333333"/>
          <w:spacing w:val="23"/>
          <w:sz w:val="21"/>
        </w:rPr>
        <w:t xml:space="preserve"> </w:t>
      </w:r>
      <w:r w:rsidRPr="004F350A">
        <w:rPr>
          <w:color w:val="333333"/>
          <w:sz w:val="21"/>
        </w:rPr>
        <w:t>mūsdienu</w:t>
      </w:r>
      <w:r w:rsidRPr="004F350A">
        <w:rPr>
          <w:color w:val="333333"/>
          <w:spacing w:val="23"/>
          <w:sz w:val="21"/>
        </w:rPr>
        <w:t xml:space="preserve"> </w:t>
      </w:r>
      <w:r w:rsidRPr="004F350A">
        <w:rPr>
          <w:color w:val="333333"/>
          <w:sz w:val="21"/>
        </w:rPr>
        <w:t>jauniešu</w:t>
      </w:r>
      <w:r w:rsidRPr="004F350A">
        <w:rPr>
          <w:color w:val="333333"/>
          <w:spacing w:val="23"/>
          <w:sz w:val="21"/>
        </w:rPr>
        <w:t xml:space="preserve"> </w:t>
      </w:r>
      <w:r w:rsidRPr="004F350A">
        <w:rPr>
          <w:color w:val="333333"/>
          <w:sz w:val="21"/>
        </w:rPr>
        <w:t>slengs</w:t>
      </w:r>
      <w:r w:rsidRPr="004F350A">
        <w:rPr>
          <w:color w:val="333333"/>
          <w:spacing w:val="23"/>
          <w:sz w:val="21"/>
        </w:rPr>
        <w:t xml:space="preserve"> </w:t>
      </w:r>
      <w:r w:rsidRPr="004F350A">
        <w:rPr>
          <w:color w:val="333333"/>
          <w:sz w:val="21"/>
        </w:rPr>
        <w:t>un</w:t>
      </w:r>
      <w:r w:rsidRPr="004F350A">
        <w:rPr>
          <w:color w:val="333333"/>
          <w:spacing w:val="23"/>
          <w:sz w:val="21"/>
        </w:rPr>
        <w:t xml:space="preserve"> </w:t>
      </w:r>
      <w:r w:rsidRPr="004F350A">
        <w:rPr>
          <w:color w:val="333333"/>
          <w:sz w:val="21"/>
        </w:rPr>
        <w:t>“aizliegtā”</w:t>
      </w:r>
      <w:r w:rsidRPr="004F350A">
        <w:rPr>
          <w:color w:val="333333"/>
          <w:spacing w:val="23"/>
          <w:sz w:val="21"/>
        </w:rPr>
        <w:t xml:space="preserve"> </w:t>
      </w:r>
      <w:r w:rsidRPr="004F350A">
        <w:rPr>
          <w:color w:val="333333"/>
          <w:sz w:val="21"/>
        </w:rPr>
        <w:t>valoda.</w:t>
      </w:r>
      <w:r w:rsidRPr="004F350A">
        <w:rPr>
          <w:color w:val="333333"/>
          <w:spacing w:val="23"/>
          <w:sz w:val="21"/>
        </w:rPr>
        <w:t xml:space="preserve"> </w:t>
      </w:r>
      <w:r w:rsidRPr="004F350A">
        <w:rPr>
          <w:color w:val="333333"/>
          <w:sz w:val="21"/>
        </w:rPr>
        <w:t>Piemēram,</w:t>
      </w:r>
      <w:r w:rsidRPr="004F350A">
        <w:rPr>
          <w:color w:val="333333"/>
          <w:spacing w:val="-61"/>
          <w:sz w:val="21"/>
        </w:rPr>
        <w:t xml:space="preserve"> </w:t>
      </w:r>
      <w:r w:rsidRPr="004F350A">
        <w:rPr>
          <w:i/>
          <w:color w:val="333333"/>
          <w:sz w:val="21"/>
        </w:rPr>
        <w:t>Psihopātiska</w:t>
      </w:r>
      <w:r w:rsidRPr="004F350A">
        <w:rPr>
          <w:i/>
          <w:color w:val="333333"/>
          <w:spacing w:val="19"/>
          <w:sz w:val="21"/>
        </w:rPr>
        <w:t xml:space="preserve"> </w:t>
      </w:r>
      <w:r w:rsidRPr="004F350A">
        <w:rPr>
          <w:i/>
          <w:color w:val="333333"/>
          <w:sz w:val="21"/>
        </w:rPr>
        <w:t>varone</w:t>
      </w:r>
      <w:r w:rsidRPr="004F350A">
        <w:rPr>
          <w:i/>
          <w:color w:val="333333"/>
          <w:spacing w:val="21"/>
          <w:sz w:val="21"/>
        </w:rPr>
        <w:t xml:space="preserve"> </w:t>
      </w:r>
      <w:r w:rsidRPr="004F350A">
        <w:rPr>
          <w:i/>
          <w:color w:val="333333"/>
          <w:sz w:val="21"/>
        </w:rPr>
        <w:t>kā</w:t>
      </w:r>
      <w:r w:rsidRPr="004F350A">
        <w:rPr>
          <w:i/>
          <w:color w:val="333333"/>
          <w:spacing w:val="20"/>
          <w:sz w:val="21"/>
        </w:rPr>
        <w:t xml:space="preserve"> </w:t>
      </w:r>
      <w:r w:rsidRPr="004F350A">
        <w:rPr>
          <w:i/>
          <w:color w:val="333333"/>
          <w:sz w:val="21"/>
        </w:rPr>
        <w:t>detektīve</w:t>
      </w:r>
      <w:r w:rsidRPr="004F350A">
        <w:rPr>
          <w:i/>
          <w:color w:val="333333"/>
          <w:spacing w:val="21"/>
          <w:sz w:val="21"/>
        </w:rPr>
        <w:t xml:space="preserve"> </w:t>
      </w:r>
      <w:r w:rsidRPr="004F350A">
        <w:rPr>
          <w:i/>
          <w:color w:val="333333"/>
          <w:sz w:val="21"/>
        </w:rPr>
        <w:t>A.</w:t>
      </w:r>
      <w:r w:rsidRPr="004F350A">
        <w:rPr>
          <w:i/>
          <w:color w:val="333333"/>
          <w:spacing w:val="21"/>
          <w:sz w:val="21"/>
        </w:rPr>
        <w:t xml:space="preserve"> </w:t>
      </w:r>
      <w:r w:rsidRPr="004F350A">
        <w:rPr>
          <w:i/>
          <w:color w:val="333333"/>
          <w:sz w:val="21"/>
        </w:rPr>
        <w:t>Bredlija</w:t>
      </w:r>
      <w:r w:rsidRPr="004F350A">
        <w:rPr>
          <w:i/>
          <w:color w:val="333333"/>
          <w:spacing w:val="20"/>
          <w:sz w:val="21"/>
        </w:rPr>
        <w:t xml:space="preserve"> </w:t>
      </w:r>
      <w:r w:rsidRPr="004F350A">
        <w:rPr>
          <w:i/>
          <w:color w:val="333333"/>
          <w:sz w:val="21"/>
        </w:rPr>
        <w:t>romānā</w:t>
      </w:r>
      <w:r w:rsidRPr="004F350A">
        <w:rPr>
          <w:i/>
          <w:color w:val="333333"/>
          <w:spacing w:val="21"/>
          <w:sz w:val="21"/>
        </w:rPr>
        <w:t xml:space="preserve"> </w:t>
      </w:r>
      <w:r w:rsidRPr="004F350A">
        <w:rPr>
          <w:i/>
          <w:color w:val="333333"/>
          <w:sz w:val="21"/>
        </w:rPr>
        <w:t>„The</w:t>
      </w:r>
      <w:r w:rsidRPr="004F350A">
        <w:rPr>
          <w:i/>
          <w:color w:val="333333"/>
          <w:spacing w:val="21"/>
          <w:sz w:val="21"/>
        </w:rPr>
        <w:t xml:space="preserve"> </w:t>
      </w:r>
      <w:r w:rsidRPr="004F350A">
        <w:rPr>
          <w:i/>
          <w:color w:val="333333"/>
          <w:sz w:val="21"/>
        </w:rPr>
        <w:t>Sweetness</w:t>
      </w:r>
      <w:r w:rsidRPr="004F350A">
        <w:rPr>
          <w:i/>
          <w:color w:val="333333"/>
          <w:spacing w:val="21"/>
          <w:sz w:val="21"/>
        </w:rPr>
        <w:t xml:space="preserve"> </w:t>
      </w:r>
      <w:r w:rsidRPr="004F350A">
        <w:rPr>
          <w:i/>
          <w:color w:val="333333"/>
          <w:sz w:val="21"/>
        </w:rPr>
        <w:t>at</w:t>
      </w:r>
      <w:r w:rsidRPr="004F350A">
        <w:rPr>
          <w:i/>
          <w:color w:val="333333"/>
          <w:spacing w:val="20"/>
          <w:sz w:val="21"/>
        </w:rPr>
        <w:t xml:space="preserve"> </w:t>
      </w:r>
      <w:r w:rsidRPr="004F350A">
        <w:rPr>
          <w:i/>
          <w:color w:val="333333"/>
          <w:sz w:val="21"/>
        </w:rPr>
        <w:t>the</w:t>
      </w:r>
      <w:r w:rsidRPr="004F350A">
        <w:rPr>
          <w:i/>
          <w:color w:val="333333"/>
          <w:spacing w:val="21"/>
          <w:sz w:val="21"/>
        </w:rPr>
        <w:t xml:space="preserve"> </w:t>
      </w:r>
      <w:r w:rsidRPr="004F350A">
        <w:rPr>
          <w:i/>
          <w:color w:val="333333"/>
          <w:sz w:val="21"/>
        </w:rPr>
        <w:t>Bottom</w:t>
      </w:r>
      <w:r w:rsidRPr="004F350A">
        <w:rPr>
          <w:i/>
          <w:color w:val="333333"/>
          <w:spacing w:val="21"/>
          <w:sz w:val="21"/>
        </w:rPr>
        <w:t xml:space="preserve"> </w:t>
      </w:r>
      <w:r w:rsidRPr="004F350A">
        <w:rPr>
          <w:i/>
          <w:color w:val="333333"/>
          <w:sz w:val="21"/>
        </w:rPr>
        <w:t>of</w:t>
      </w:r>
      <w:r w:rsidRPr="004F350A">
        <w:rPr>
          <w:i/>
          <w:color w:val="333333"/>
          <w:spacing w:val="20"/>
          <w:sz w:val="21"/>
        </w:rPr>
        <w:t xml:space="preserve"> </w:t>
      </w:r>
      <w:r w:rsidRPr="004F350A">
        <w:rPr>
          <w:i/>
          <w:color w:val="333333"/>
          <w:sz w:val="21"/>
        </w:rPr>
        <w:t>the</w:t>
      </w:r>
      <w:r w:rsidRPr="004F350A">
        <w:rPr>
          <w:i/>
          <w:color w:val="333333"/>
          <w:spacing w:val="21"/>
          <w:sz w:val="21"/>
        </w:rPr>
        <w:t xml:space="preserve"> </w:t>
      </w:r>
      <w:r w:rsidRPr="004F350A">
        <w:rPr>
          <w:i/>
          <w:color w:val="333333"/>
          <w:sz w:val="21"/>
        </w:rPr>
        <w:t>Pie”,</w:t>
      </w:r>
      <w:r w:rsidRPr="004F350A">
        <w:rPr>
          <w:i/>
          <w:color w:val="333333"/>
          <w:spacing w:val="1"/>
          <w:sz w:val="21"/>
        </w:rPr>
        <w:t xml:space="preserve"> </w:t>
      </w:r>
      <w:r w:rsidRPr="004F350A">
        <w:rPr>
          <w:i/>
          <w:color w:val="333333"/>
          <w:sz w:val="21"/>
        </w:rPr>
        <w:t>Koncepts</w:t>
      </w:r>
      <w:r w:rsidRPr="004F350A">
        <w:rPr>
          <w:i/>
          <w:color w:val="333333"/>
          <w:spacing w:val="12"/>
          <w:sz w:val="21"/>
        </w:rPr>
        <w:t xml:space="preserve"> </w:t>
      </w:r>
      <w:r w:rsidRPr="004F350A">
        <w:rPr>
          <w:i/>
          <w:color w:val="333333"/>
          <w:sz w:val="21"/>
        </w:rPr>
        <w:t>TRAUMA</w:t>
      </w:r>
      <w:r w:rsidRPr="004F350A">
        <w:rPr>
          <w:i/>
          <w:color w:val="333333"/>
          <w:spacing w:val="12"/>
          <w:sz w:val="21"/>
        </w:rPr>
        <w:t xml:space="preserve"> </w:t>
      </w:r>
      <w:r w:rsidRPr="004F350A">
        <w:rPr>
          <w:i/>
          <w:color w:val="333333"/>
          <w:sz w:val="21"/>
        </w:rPr>
        <w:t>Dž.</w:t>
      </w:r>
      <w:r w:rsidRPr="004F350A">
        <w:rPr>
          <w:i/>
          <w:color w:val="333333"/>
          <w:spacing w:val="12"/>
          <w:sz w:val="21"/>
        </w:rPr>
        <w:t xml:space="preserve"> </w:t>
      </w:r>
      <w:r w:rsidRPr="004F350A">
        <w:rPr>
          <w:i/>
          <w:color w:val="333333"/>
          <w:sz w:val="21"/>
        </w:rPr>
        <w:t>S.</w:t>
      </w:r>
      <w:r w:rsidRPr="004F350A">
        <w:rPr>
          <w:i/>
          <w:color w:val="333333"/>
          <w:spacing w:val="12"/>
          <w:sz w:val="21"/>
        </w:rPr>
        <w:t xml:space="preserve"> </w:t>
      </w:r>
      <w:r w:rsidRPr="004F350A">
        <w:rPr>
          <w:i/>
          <w:color w:val="333333"/>
          <w:sz w:val="21"/>
        </w:rPr>
        <w:t>Fojē</w:t>
      </w:r>
      <w:r w:rsidRPr="004F350A">
        <w:rPr>
          <w:i/>
          <w:color w:val="333333"/>
          <w:spacing w:val="12"/>
          <w:sz w:val="21"/>
        </w:rPr>
        <w:t xml:space="preserve"> </w:t>
      </w:r>
      <w:r w:rsidRPr="004F350A">
        <w:rPr>
          <w:i/>
          <w:color w:val="333333"/>
          <w:sz w:val="21"/>
        </w:rPr>
        <w:t>romānā</w:t>
      </w:r>
      <w:r w:rsidRPr="004F350A">
        <w:rPr>
          <w:i/>
          <w:color w:val="333333"/>
          <w:spacing w:val="12"/>
          <w:sz w:val="21"/>
        </w:rPr>
        <w:t xml:space="preserve"> </w:t>
      </w:r>
      <w:r w:rsidRPr="004F350A">
        <w:rPr>
          <w:i/>
          <w:color w:val="333333"/>
          <w:sz w:val="21"/>
        </w:rPr>
        <w:t>„Extremely</w:t>
      </w:r>
      <w:r w:rsidRPr="004F350A">
        <w:rPr>
          <w:i/>
          <w:color w:val="333333"/>
          <w:spacing w:val="12"/>
          <w:sz w:val="21"/>
        </w:rPr>
        <w:t xml:space="preserve"> </w:t>
      </w:r>
      <w:r w:rsidRPr="004F350A">
        <w:rPr>
          <w:i/>
          <w:color w:val="333333"/>
          <w:sz w:val="21"/>
        </w:rPr>
        <w:t>Loud</w:t>
      </w:r>
      <w:r w:rsidRPr="004F350A">
        <w:rPr>
          <w:i/>
          <w:color w:val="333333"/>
          <w:spacing w:val="12"/>
          <w:sz w:val="21"/>
        </w:rPr>
        <w:t xml:space="preserve"> </w:t>
      </w:r>
      <w:r w:rsidRPr="004F350A">
        <w:rPr>
          <w:i/>
          <w:color w:val="333333"/>
          <w:sz w:val="21"/>
        </w:rPr>
        <w:t>&amp;</w:t>
      </w:r>
      <w:r w:rsidRPr="004F350A">
        <w:rPr>
          <w:i/>
          <w:color w:val="333333"/>
          <w:spacing w:val="12"/>
          <w:sz w:val="21"/>
        </w:rPr>
        <w:t xml:space="preserve"> </w:t>
      </w:r>
      <w:r w:rsidRPr="004F350A">
        <w:rPr>
          <w:i/>
          <w:color w:val="333333"/>
          <w:sz w:val="21"/>
        </w:rPr>
        <w:t>Incredibly</w:t>
      </w:r>
      <w:r w:rsidRPr="004F350A">
        <w:rPr>
          <w:i/>
          <w:color w:val="333333"/>
          <w:spacing w:val="12"/>
          <w:sz w:val="21"/>
        </w:rPr>
        <w:t xml:space="preserve"> </w:t>
      </w:r>
      <w:r w:rsidRPr="004F350A">
        <w:rPr>
          <w:i/>
          <w:color w:val="333333"/>
          <w:sz w:val="21"/>
        </w:rPr>
        <w:t>Close”,</w:t>
      </w:r>
      <w:r w:rsidRPr="004F350A">
        <w:rPr>
          <w:i/>
          <w:color w:val="333333"/>
          <w:spacing w:val="12"/>
          <w:sz w:val="21"/>
        </w:rPr>
        <w:t xml:space="preserve"> </w:t>
      </w:r>
      <w:r w:rsidRPr="004F350A">
        <w:rPr>
          <w:i/>
          <w:color w:val="333333"/>
          <w:sz w:val="21"/>
        </w:rPr>
        <w:t>J.Vodolazkinа</w:t>
      </w:r>
      <w:r w:rsidRPr="004F350A">
        <w:rPr>
          <w:i/>
          <w:color w:val="333333"/>
          <w:spacing w:val="12"/>
          <w:sz w:val="21"/>
        </w:rPr>
        <w:t xml:space="preserve"> </w:t>
      </w:r>
      <w:r w:rsidRPr="004F350A">
        <w:rPr>
          <w:i/>
          <w:color w:val="333333"/>
          <w:sz w:val="21"/>
        </w:rPr>
        <w:t>romāna</w:t>
      </w:r>
    </w:p>
    <w:p w14:paraId="5744AA7E" w14:textId="77777777" w:rsidR="004F350A" w:rsidRPr="004F350A" w:rsidRDefault="004F350A" w:rsidP="004F350A">
      <w:pPr>
        <w:spacing w:before="1" w:line="295" w:lineRule="auto"/>
        <w:ind w:left="560" w:right="332"/>
        <w:jc w:val="both"/>
        <w:rPr>
          <w:sz w:val="21"/>
        </w:rPr>
      </w:pPr>
      <w:r w:rsidRPr="004F350A">
        <w:rPr>
          <w:i/>
          <w:color w:val="333333"/>
          <w:sz w:val="21"/>
        </w:rPr>
        <w:t>„Opravdanije ostrova” mākslinieciskā sistēma, Koronavīrusa memu lingvokulturoloģiskās īpatnības,</w:t>
      </w:r>
      <w:r w:rsidRPr="004F350A">
        <w:rPr>
          <w:i/>
          <w:color w:val="333333"/>
          <w:spacing w:val="1"/>
          <w:sz w:val="21"/>
        </w:rPr>
        <w:t xml:space="preserve"> </w:t>
      </w:r>
      <w:r w:rsidRPr="004F350A">
        <w:rPr>
          <w:i/>
          <w:color w:val="333333"/>
          <w:sz w:val="21"/>
        </w:rPr>
        <w:t>Sibīrijas diskurss Baltijas valstu rakstnieku bērnības atmiņu stāstos, Zoopoētika jaunākajā latviešu</w:t>
      </w:r>
      <w:r w:rsidRPr="004F350A">
        <w:rPr>
          <w:i/>
          <w:color w:val="333333"/>
          <w:spacing w:val="1"/>
          <w:sz w:val="21"/>
        </w:rPr>
        <w:t xml:space="preserve"> </w:t>
      </w:r>
      <w:r w:rsidRPr="004F350A">
        <w:rPr>
          <w:i/>
          <w:color w:val="333333"/>
          <w:sz w:val="21"/>
        </w:rPr>
        <w:t>prozā</w:t>
      </w:r>
      <w:r w:rsidRPr="004F350A">
        <w:rPr>
          <w:i/>
          <w:color w:val="333333"/>
          <w:spacing w:val="-4"/>
          <w:sz w:val="21"/>
        </w:rPr>
        <w:t xml:space="preserve"> </w:t>
      </w:r>
      <w:r w:rsidRPr="004F350A">
        <w:rPr>
          <w:color w:val="333333"/>
          <w:sz w:val="21"/>
        </w:rPr>
        <w:t>u.c.</w:t>
      </w:r>
    </w:p>
    <w:p w14:paraId="004D75C0" w14:textId="77777777" w:rsidR="004F350A" w:rsidRPr="004F350A" w:rsidRDefault="004F350A" w:rsidP="004F350A">
      <w:pPr>
        <w:spacing w:before="150" w:line="295" w:lineRule="auto"/>
        <w:ind w:left="560" w:right="327"/>
        <w:jc w:val="both"/>
        <w:rPr>
          <w:sz w:val="21"/>
          <w:szCs w:val="21"/>
        </w:rPr>
      </w:pPr>
      <w:r w:rsidRPr="004F350A">
        <w:rPr>
          <w:color w:val="333333"/>
          <w:sz w:val="21"/>
          <w:szCs w:val="21"/>
        </w:rPr>
        <w:t>Maģistra</w:t>
      </w:r>
      <w:r w:rsidRPr="004F350A">
        <w:rPr>
          <w:color w:val="333333"/>
          <w:spacing w:val="1"/>
          <w:sz w:val="21"/>
          <w:szCs w:val="21"/>
        </w:rPr>
        <w:t xml:space="preserve"> </w:t>
      </w:r>
      <w:r w:rsidRPr="004F350A">
        <w:rPr>
          <w:color w:val="333333"/>
          <w:sz w:val="21"/>
          <w:szCs w:val="21"/>
        </w:rPr>
        <w:t>darbu</w:t>
      </w:r>
      <w:r w:rsidRPr="004F350A">
        <w:rPr>
          <w:color w:val="333333"/>
          <w:spacing w:val="1"/>
          <w:sz w:val="21"/>
          <w:szCs w:val="21"/>
        </w:rPr>
        <w:t xml:space="preserve"> </w:t>
      </w:r>
      <w:r w:rsidRPr="004F350A">
        <w:rPr>
          <w:color w:val="333333"/>
          <w:sz w:val="21"/>
          <w:szCs w:val="21"/>
        </w:rPr>
        <w:t>aizstāvēšana</w:t>
      </w:r>
      <w:r w:rsidRPr="004F350A">
        <w:rPr>
          <w:color w:val="333333"/>
          <w:spacing w:val="1"/>
          <w:sz w:val="21"/>
          <w:szCs w:val="21"/>
        </w:rPr>
        <w:t xml:space="preserve"> </w:t>
      </w:r>
      <w:r w:rsidRPr="004F350A">
        <w:rPr>
          <w:color w:val="333333"/>
          <w:sz w:val="21"/>
          <w:szCs w:val="21"/>
        </w:rPr>
        <w:t>notiek</w:t>
      </w:r>
      <w:r w:rsidRPr="004F350A">
        <w:rPr>
          <w:color w:val="333333"/>
          <w:spacing w:val="1"/>
          <w:sz w:val="21"/>
          <w:szCs w:val="21"/>
        </w:rPr>
        <w:t xml:space="preserve"> </w:t>
      </w:r>
      <w:r w:rsidRPr="004F350A">
        <w:rPr>
          <w:color w:val="333333"/>
          <w:sz w:val="21"/>
          <w:szCs w:val="21"/>
        </w:rPr>
        <w:t>Gala</w:t>
      </w:r>
      <w:r w:rsidRPr="004F350A">
        <w:rPr>
          <w:color w:val="333333"/>
          <w:spacing w:val="1"/>
          <w:sz w:val="21"/>
          <w:szCs w:val="21"/>
        </w:rPr>
        <w:t xml:space="preserve"> </w:t>
      </w:r>
      <w:r w:rsidRPr="004F350A">
        <w:rPr>
          <w:color w:val="333333"/>
          <w:sz w:val="21"/>
          <w:szCs w:val="21"/>
        </w:rPr>
        <w:t>pārbaudījumu</w:t>
      </w:r>
      <w:r w:rsidRPr="004F350A">
        <w:rPr>
          <w:color w:val="333333"/>
          <w:spacing w:val="1"/>
          <w:sz w:val="21"/>
          <w:szCs w:val="21"/>
        </w:rPr>
        <w:t xml:space="preserve"> </w:t>
      </w:r>
      <w:r w:rsidRPr="004F350A">
        <w:rPr>
          <w:color w:val="333333"/>
          <w:sz w:val="21"/>
          <w:szCs w:val="21"/>
        </w:rPr>
        <w:t>komisijas</w:t>
      </w:r>
      <w:r w:rsidRPr="004F350A">
        <w:rPr>
          <w:color w:val="333333"/>
          <w:spacing w:val="63"/>
          <w:sz w:val="21"/>
          <w:szCs w:val="21"/>
        </w:rPr>
        <w:t xml:space="preserve"> </w:t>
      </w:r>
      <w:r w:rsidRPr="004F350A">
        <w:rPr>
          <w:color w:val="333333"/>
          <w:sz w:val="21"/>
          <w:szCs w:val="21"/>
        </w:rPr>
        <w:t>sēdē.</w:t>
      </w:r>
      <w:r w:rsidRPr="004F350A">
        <w:rPr>
          <w:color w:val="333333"/>
          <w:spacing w:val="63"/>
          <w:sz w:val="21"/>
          <w:szCs w:val="21"/>
        </w:rPr>
        <w:t xml:space="preserve"> </w:t>
      </w:r>
      <w:r w:rsidRPr="004F350A">
        <w:rPr>
          <w:color w:val="333333"/>
          <w:sz w:val="21"/>
          <w:szCs w:val="21"/>
        </w:rPr>
        <w:t>Gala</w:t>
      </w:r>
      <w:r w:rsidRPr="004F350A">
        <w:rPr>
          <w:color w:val="333333"/>
          <w:spacing w:val="63"/>
          <w:sz w:val="21"/>
          <w:szCs w:val="21"/>
        </w:rPr>
        <w:t xml:space="preserve"> </w:t>
      </w:r>
      <w:r w:rsidRPr="004F350A">
        <w:rPr>
          <w:color w:val="333333"/>
          <w:sz w:val="21"/>
          <w:szCs w:val="21"/>
        </w:rPr>
        <w:t>pārbaudījumu</w:t>
      </w:r>
      <w:r w:rsidRPr="004F350A">
        <w:rPr>
          <w:color w:val="333333"/>
          <w:spacing w:val="1"/>
          <w:sz w:val="21"/>
          <w:szCs w:val="21"/>
        </w:rPr>
        <w:t xml:space="preserve"> </w:t>
      </w:r>
      <w:r w:rsidRPr="004F350A">
        <w:rPr>
          <w:color w:val="333333"/>
          <w:sz w:val="21"/>
          <w:szCs w:val="21"/>
        </w:rPr>
        <w:t>komisijas</w:t>
      </w:r>
      <w:r w:rsidRPr="004F350A">
        <w:rPr>
          <w:color w:val="333333"/>
          <w:spacing w:val="1"/>
          <w:sz w:val="21"/>
          <w:szCs w:val="21"/>
        </w:rPr>
        <w:t xml:space="preserve"> </w:t>
      </w:r>
      <w:r w:rsidRPr="004F350A">
        <w:rPr>
          <w:color w:val="333333"/>
          <w:sz w:val="21"/>
          <w:szCs w:val="21"/>
        </w:rPr>
        <w:t>sastāvā</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trīs</w:t>
      </w:r>
      <w:r w:rsidRPr="004F350A">
        <w:rPr>
          <w:color w:val="333333"/>
          <w:spacing w:val="1"/>
          <w:sz w:val="21"/>
          <w:szCs w:val="21"/>
        </w:rPr>
        <w:t xml:space="preserve"> </w:t>
      </w:r>
      <w:r w:rsidRPr="004F350A">
        <w:rPr>
          <w:color w:val="333333"/>
          <w:sz w:val="21"/>
          <w:szCs w:val="21"/>
        </w:rPr>
        <w:t>docētāji.</w:t>
      </w:r>
      <w:r w:rsidRPr="004F350A">
        <w:rPr>
          <w:color w:val="333333"/>
          <w:spacing w:val="1"/>
          <w:sz w:val="21"/>
          <w:szCs w:val="21"/>
        </w:rPr>
        <w:t xml:space="preserve"> </w:t>
      </w:r>
      <w:r w:rsidRPr="004F350A">
        <w:rPr>
          <w:color w:val="333333"/>
          <w:sz w:val="21"/>
          <w:szCs w:val="21"/>
        </w:rPr>
        <w:t>Pirms</w:t>
      </w:r>
      <w:r w:rsidRPr="004F350A">
        <w:rPr>
          <w:color w:val="333333"/>
          <w:spacing w:val="1"/>
          <w:sz w:val="21"/>
          <w:szCs w:val="21"/>
        </w:rPr>
        <w:t xml:space="preserve"> </w:t>
      </w:r>
      <w:r w:rsidRPr="004F350A">
        <w:rPr>
          <w:color w:val="333333"/>
          <w:sz w:val="21"/>
          <w:szCs w:val="21"/>
        </w:rPr>
        <w:t>aizstāvēšanas</w:t>
      </w:r>
      <w:r w:rsidRPr="004F350A">
        <w:rPr>
          <w:color w:val="333333"/>
          <w:spacing w:val="1"/>
          <w:sz w:val="21"/>
          <w:szCs w:val="21"/>
        </w:rPr>
        <w:t xml:space="preserve"> </w:t>
      </w:r>
      <w:r w:rsidRPr="004F350A">
        <w:rPr>
          <w:color w:val="333333"/>
          <w:sz w:val="21"/>
          <w:szCs w:val="21"/>
        </w:rPr>
        <w:t>darbs</w:t>
      </w:r>
      <w:r w:rsidRPr="004F350A">
        <w:rPr>
          <w:color w:val="333333"/>
          <w:spacing w:val="1"/>
          <w:sz w:val="21"/>
          <w:szCs w:val="21"/>
        </w:rPr>
        <w:t xml:space="preserve"> </w:t>
      </w:r>
      <w:r w:rsidRPr="004F350A">
        <w:rPr>
          <w:color w:val="333333"/>
          <w:sz w:val="21"/>
          <w:szCs w:val="21"/>
        </w:rPr>
        <w:t>tiek</w:t>
      </w:r>
      <w:r w:rsidRPr="004F350A">
        <w:rPr>
          <w:color w:val="333333"/>
          <w:spacing w:val="1"/>
          <w:sz w:val="21"/>
          <w:szCs w:val="21"/>
        </w:rPr>
        <w:t xml:space="preserve"> </w:t>
      </w:r>
      <w:r w:rsidRPr="004F350A">
        <w:rPr>
          <w:color w:val="333333"/>
          <w:sz w:val="21"/>
          <w:szCs w:val="21"/>
        </w:rPr>
        <w:t>nodots</w:t>
      </w:r>
      <w:r w:rsidRPr="004F350A">
        <w:rPr>
          <w:color w:val="333333"/>
          <w:spacing w:val="1"/>
          <w:sz w:val="21"/>
          <w:szCs w:val="21"/>
        </w:rPr>
        <w:t xml:space="preserve"> </w:t>
      </w:r>
      <w:r w:rsidRPr="004F350A">
        <w:rPr>
          <w:color w:val="333333"/>
          <w:sz w:val="21"/>
          <w:szCs w:val="21"/>
        </w:rPr>
        <w:t>recenzentam,</w:t>
      </w:r>
      <w:r w:rsidRPr="004F350A">
        <w:rPr>
          <w:color w:val="333333"/>
          <w:spacing w:val="1"/>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aizstāvēšanās laikā prezentē izvērstu recenziju par darba atbilstību pētījuma prasībām, darba</w:t>
      </w:r>
      <w:r w:rsidRPr="004F350A">
        <w:rPr>
          <w:color w:val="333333"/>
          <w:spacing w:val="1"/>
          <w:sz w:val="21"/>
          <w:szCs w:val="21"/>
        </w:rPr>
        <w:t xml:space="preserve"> </w:t>
      </w:r>
      <w:r w:rsidRPr="004F350A">
        <w:rPr>
          <w:color w:val="333333"/>
          <w:sz w:val="21"/>
          <w:szCs w:val="21"/>
        </w:rPr>
        <w:t>teorētisko</w:t>
      </w:r>
      <w:r w:rsidRPr="004F350A">
        <w:rPr>
          <w:color w:val="333333"/>
          <w:spacing w:val="-5"/>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praktisko</w:t>
      </w:r>
      <w:r w:rsidRPr="004F350A">
        <w:rPr>
          <w:color w:val="333333"/>
          <w:spacing w:val="-4"/>
          <w:sz w:val="21"/>
          <w:szCs w:val="21"/>
        </w:rPr>
        <w:t xml:space="preserve"> </w:t>
      </w:r>
      <w:r w:rsidRPr="004F350A">
        <w:rPr>
          <w:color w:val="333333"/>
          <w:sz w:val="21"/>
          <w:szCs w:val="21"/>
        </w:rPr>
        <w:t>aktualitāti</w:t>
      </w:r>
      <w:r w:rsidRPr="004F350A">
        <w:rPr>
          <w:color w:val="333333"/>
          <w:spacing w:val="-4"/>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nozīmību</w:t>
      </w:r>
      <w:r w:rsidRPr="004F350A">
        <w:rPr>
          <w:color w:val="333333"/>
          <w:spacing w:val="-4"/>
          <w:sz w:val="21"/>
          <w:szCs w:val="21"/>
        </w:rPr>
        <w:t xml:space="preserve"> </w:t>
      </w:r>
      <w:r w:rsidRPr="004F350A">
        <w:rPr>
          <w:color w:val="333333"/>
          <w:sz w:val="21"/>
          <w:szCs w:val="21"/>
        </w:rPr>
        <w:t>atbilstoši</w:t>
      </w:r>
      <w:r w:rsidRPr="004F350A">
        <w:rPr>
          <w:color w:val="333333"/>
          <w:spacing w:val="-4"/>
          <w:sz w:val="21"/>
          <w:szCs w:val="21"/>
        </w:rPr>
        <w:t xml:space="preserve"> </w:t>
      </w:r>
      <w:r w:rsidRPr="004F350A">
        <w:rPr>
          <w:color w:val="333333"/>
          <w:sz w:val="21"/>
          <w:szCs w:val="21"/>
        </w:rPr>
        <w:t>nozarei</w:t>
      </w:r>
      <w:r w:rsidRPr="004F350A">
        <w:rPr>
          <w:color w:val="333333"/>
          <w:spacing w:val="-4"/>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mūsdienu</w:t>
      </w:r>
      <w:r w:rsidRPr="004F350A">
        <w:rPr>
          <w:color w:val="333333"/>
          <w:spacing w:val="-4"/>
          <w:sz w:val="21"/>
          <w:szCs w:val="21"/>
        </w:rPr>
        <w:t xml:space="preserve"> </w:t>
      </w:r>
      <w:r w:rsidRPr="004F350A">
        <w:rPr>
          <w:color w:val="333333"/>
          <w:sz w:val="21"/>
          <w:szCs w:val="21"/>
        </w:rPr>
        <w:t>tendencēm</w:t>
      </w:r>
      <w:r w:rsidRPr="004F350A">
        <w:rPr>
          <w:color w:val="333333"/>
          <w:spacing w:val="-4"/>
          <w:sz w:val="21"/>
          <w:szCs w:val="21"/>
        </w:rPr>
        <w:t xml:space="preserve"> </w:t>
      </w:r>
      <w:r w:rsidRPr="004F350A">
        <w:rPr>
          <w:color w:val="333333"/>
          <w:sz w:val="21"/>
          <w:szCs w:val="21"/>
        </w:rPr>
        <w:t>zinātnē.</w:t>
      </w:r>
    </w:p>
    <w:p w14:paraId="36AAEF49" w14:textId="77777777" w:rsidR="004F350A" w:rsidRPr="004F350A" w:rsidRDefault="004F350A" w:rsidP="004F350A">
      <w:pPr>
        <w:rPr>
          <w:sz w:val="24"/>
          <w:szCs w:val="21"/>
        </w:rPr>
      </w:pPr>
    </w:p>
    <w:p w14:paraId="56AAA7A0" w14:textId="77777777" w:rsidR="004F350A" w:rsidRPr="004F350A" w:rsidRDefault="004F350A" w:rsidP="004F350A">
      <w:pPr>
        <w:spacing w:before="10"/>
        <w:rPr>
          <w:sz w:val="19"/>
          <w:szCs w:val="21"/>
        </w:rPr>
      </w:pPr>
    </w:p>
    <w:p w14:paraId="6BED80C3" w14:textId="77777777" w:rsidR="004F350A" w:rsidRPr="004F350A" w:rsidRDefault="004F350A" w:rsidP="004F350A">
      <w:pPr>
        <w:numPr>
          <w:ilvl w:val="1"/>
          <w:numId w:val="9"/>
        </w:numPr>
        <w:tabs>
          <w:tab w:val="left" w:pos="2334"/>
        </w:tabs>
        <w:spacing w:before="1"/>
        <w:ind w:left="2333"/>
        <w:jc w:val="left"/>
        <w:outlineLvl w:val="3"/>
        <w:rPr>
          <w:b/>
          <w:bCs/>
          <w:sz w:val="27"/>
          <w:szCs w:val="27"/>
        </w:rPr>
      </w:pPr>
      <w:r w:rsidRPr="004F350A">
        <w:rPr>
          <w:b/>
          <w:bCs/>
          <w:color w:val="333333"/>
          <w:w w:val="110"/>
          <w:sz w:val="27"/>
          <w:szCs w:val="27"/>
        </w:rPr>
        <w:t>Studiju</w:t>
      </w:r>
      <w:r w:rsidRPr="004F350A">
        <w:rPr>
          <w:b/>
          <w:bCs/>
          <w:color w:val="333333"/>
          <w:spacing w:val="-5"/>
          <w:w w:val="110"/>
          <w:sz w:val="27"/>
          <w:szCs w:val="27"/>
        </w:rPr>
        <w:t xml:space="preserve"> </w:t>
      </w:r>
      <w:r w:rsidRPr="004F350A">
        <w:rPr>
          <w:b/>
          <w:bCs/>
          <w:color w:val="333333"/>
          <w:w w:val="110"/>
          <w:sz w:val="27"/>
          <w:szCs w:val="27"/>
        </w:rPr>
        <w:t>programmas</w:t>
      </w:r>
      <w:r w:rsidRPr="004F350A">
        <w:rPr>
          <w:b/>
          <w:bCs/>
          <w:color w:val="333333"/>
          <w:spacing w:val="-4"/>
          <w:w w:val="110"/>
          <w:sz w:val="27"/>
          <w:szCs w:val="27"/>
        </w:rPr>
        <w:t xml:space="preserve"> </w:t>
      </w:r>
      <w:r w:rsidRPr="004F350A">
        <w:rPr>
          <w:b/>
          <w:bCs/>
          <w:color w:val="333333"/>
          <w:w w:val="110"/>
          <w:sz w:val="27"/>
          <w:szCs w:val="27"/>
        </w:rPr>
        <w:t>resursi</w:t>
      </w:r>
      <w:r w:rsidRPr="004F350A">
        <w:rPr>
          <w:b/>
          <w:bCs/>
          <w:color w:val="333333"/>
          <w:spacing w:val="-4"/>
          <w:w w:val="110"/>
          <w:sz w:val="27"/>
          <w:szCs w:val="27"/>
        </w:rPr>
        <w:t xml:space="preserve"> </w:t>
      </w:r>
      <w:r w:rsidRPr="004F350A">
        <w:rPr>
          <w:b/>
          <w:bCs/>
          <w:color w:val="333333"/>
          <w:w w:val="110"/>
          <w:sz w:val="27"/>
          <w:szCs w:val="27"/>
        </w:rPr>
        <w:t>un</w:t>
      </w:r>
      <w:r w:rsidRPr="004F350A">
        <w:rPr>
          <w:b/>
          <w:bCs/>
          <w:color w:val="333333"/>
          <w:spacing w:val="-5"/>
          <w:w w:val="110"/>
          <w:sz w:val="27"/>
          <w:szCs w:val="27"/>
        </w:rPr>
        <w:t xml:space="preserve"> </w:t>
      </w:r>
      <w:r w:rsidRPr="004F350A">
        <w:rPr>
          <w:b/>
          <w:bCs/>
          <w:color w:val="333333"/>
          <w:w w:val="110"/>
          <w:sz w:val="27"/>
          <w:szCs w:val="27"/>
        </w:rPr>
        <w:t>nodrošinājums</w:t>
      </w:r>
    </w:p>
    <w:p w14:paraId="1171984D" w14:textId="77777777" w:rsidR="004F350A" w:rsidRPr="004F350A" w:rsidRDefault="004F350A" w:rsidP="004F350A">
      <w:pPr>
        <w:rPr>
          <w:b/>
          <w:sz w:val="30"/>
          <w:szCs w:val="21"/>
        </w:rPr>
      </w:pPr>
    </w:p>
    <w:p w14:paraId="4DEC8555" w14:textId="77777777" w:rsidR="004F350A" w:rsidRPr="004F350A" w:rsidRDefault="004F350A" w:rsidP="004F350A">
      <w:pPr>
        <w:numPr>
          <w:ilvl w:val="2"/>
          <w:numId w:val="4"/>
        </w:numPr>
        <w:tabs>
          <w:tab w:val="left" w:pos="1026"/>
        </w:tabs>
        <w:spacing w:line="295" w:lineRule="auto"/>
        <w:ind w:right="322" w:firstLine="0"/>
        <w:jc w:val="both"/>
        <w:outlineLvl w:val="4"/>
        <w:rPr>
          <w:b/>
          <w:bCs/>
          <w:sz w:val="21"/>
          <w:szCs w:val="21"/>
        </w:rPr>
      </w:pPr>
      <w:r w:rsidRPr="004F350A">
        <w:rPr>
          <w:b/>
          <w:bCs/>
          <w:color w:val="333333"/>
          <w:w w:val="110"/>
          <w:sz w:val="21"/>
          <w:szCs w:val="21"/>
        </w:rPr>
        <w:t>Novērtēt resursu un nodrošinājuma (studiju bāzes, zinātnes bāzes (ja attiecināms),</w:t>
      </w:r>
      <w:r w:rsidRPr="004F350A">
        <w:rPr>
          <w:b/>
          <w:bCs/>
          <w:color w:val="333333"/>
          <w:spacing w:val="-67"/>
          <w:w w:val="110"/>
          <w:sz w:val="21"/>
          <w:szCs w:val="21"/>
        </w:rPr>
        <w:t xml:space="preserve"> </w:t>
      </w:r>
      <w:r w:rsidRPr="004F350A">
        <w:rPr>
          <w:b/>
          <w:bCs/>
          <w:color w:val="333333"/>
          <w:w w:val="110"/>
          <w:sz w:val="21"/>
          <w:szCs w:val="21"/>
        </w:rPr>
        <w:t>informatīvās bāzes (tai skaitā bibliotēkas), materiāli tehniskās bāzes) atbilstību 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īstenošanas</w:t>
      </w:r>
      <w:r w:rsidRPr="004F350A">
        <w:rPr>
          <w:b/>
          <w:bCs/>
          <w:color w:val="333333"/>
          <w:spacing w:val="1"/>
          <w:w w:val="110"/>
          <w:sz w:val="21"/>
          <w:szCs w:val="21"/>
        </w:rPr>
        <w:t xml:space="preserve"> </w:t>
      </w:r>
      <w:r w:rsidRPr="004F350A">
        <w:rPr>
          <w:b/>
          <w:bCs/>
          <w:color w:val="333333"/>
          <w:w w:val="110"/>
          <w:sz w:val="21"/>
          <w:szCs w:val="21"/>
        </w:rPr>
        <w:t>nosacījumiem</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rezultātu</w:t>
      </w:r>
      <w:r w:rsidRPr="004F350A">
        <w:rPr>
          <w:b/>
          <w:bCs/>
          <w:color w:val="333333"/>
          <w:spacing w:val="1"/>
          <w:w w:val="110"/>
          <w:sz w:val="21"/>
          <w:szCs w:val="21"/>
        </w:rPr>
        <w:t xml:space="preserve"> </w:t>
      </w:r>
      <w:r w:rsidRPr="004F350A">
        <w:rPr>
          <w:b/>
          <w:bCs/>
          <w:color w:val="333333"/>
          <w:w w:val="110"/>
          <w:sz w:val="21"/>
          <w:szCs w:val="21"/>
        </w:rPr>
        <w:t xml:space="preserve">sasniegšanai, </w:t>
      </w:r>
      <w:r w:rsidRPr="004F350A">
        <w:rPr>
          <w:b/>
          <w:bCs/>
          <w:color w:val="333333"/>
          <w:spacing w:val="1"/>
          <w:w w:val="110"/>
          <w:sz w:val="21"/>
          <w:szCs w:val="21"/>
        </w:rPr>
        <w:t xml:space="preserve"> </w:t>
      </w:r>
      <w:r w:rsidRPr="004F350A">
        <w:rPr>
          <w:b/>
          <w:bCs/>
          <w:color w:val="333333"/>
          <w:w w:val="110"/>
          <w:sz w:val="21"/>
          <w:szCs w:val="21"/>
        </w:rPr>
        <w:t>sniegt</w:t>
      </w:r>
      <w:r w:rsidRPr="004F350A">
        <w:rPr>
          <w:b/>
          <w:bCs/>
          <w:color w:val="333333"/>
          <w:spacing w:val="1"/>
          <w:w w:val="110"/>
          <w:sz w:val="21"/>
          <w:szCs w:val="21"/>
        </w:rPr>
        <w:t xml:space="preserve"> </w:t>
      </w:r>
      <w:r w:rsidRPr="004F350A">
        <w:rPr>
          <w:b/>
          <w:bCs/>
          <w:color w:val="333333"/>
          <w:w w:val="110"/>
          <w:sz w:val="21"/>
          <w:szCs w:val="21"/>
        </w:rPr>
        <w:t>piemērus.</w:t>
      </w:r>
    </w:p>
    <w:p w14:paraId="05C3F309" w14:textId="77777777" w:rsidR="004F350A" w:rsidRPr="004F350A" w:rsidRDefault="004F350A" w:rsidP="004F350A">
      <w:pPr>
        <w:spacing w:before="1"/>
        <w:rPr>
          <w:b/>
          <w:sz w:val="23"/>
          <w:szCs w:val="21"/>
        </w:rPr>
      </w:pPr>
    </w:p>
    <w:p w14:paraId="494F5BFD" w14:textId="77777777" w:rsidR="004F350A" w:rsidRPr="004F350A" w:rsidRDefault="004F350A" w:rsidP="004F350A">
      <w:pPr>
        <w:spacing w:line="295" w:lineRule="auto"/>
        <w:ind w:left="560" w:right="332"/>
        <w:jc w:val="both"/>
        <w:rPr>
          <w:sz w:val="21"/>
          <w:szCs w:val="21"/>
        </w:rPr>
      </w:pPr>
      <w:r w:rsidRPr="004F350A">
        <w:rPr>
          <w:color w:val="333333"/>
          <w:sz w:val="21"/>
          <w:szCs w:val="21"/>
        </w:rPr>
        <w:t>Plašāka</w:t>
      </w:r>
      <w:r w:rsidRPr="004F350A">
        <w:rPr>
          <w:color w:val="333333"/>
          <w:spacing w:val="1"/>
          <w:sz w:val="21"/>
          <w:szCs w:val="21"/>
        </w:rPr>
        <w:t xml:space="preserve"> </w:t>
      </w:r>
      <w:r w:rsidRPr="004F350A">
        <w:rPr>
          <w:color w:val="333333"/>
          <w:sz w:val="21"/>
          <w:szCs w:val="21"/>
        </w:rPr>
        <w:t>informācija</w:t>
      </w:r>
      <w:r w:rsidRPr="004F350A">
        <w:rPr>
          <w:color w:val="333333"/>
          <w:spacing w:val="1"/>
          <w:sz w:val="21"/>
          <w:szCs w:val="21"/>
        </w:rPr>
        <w:t xml:space="preserve"> </w:t>
      </w:r>
      <w:r w:rsidRPr="004F350A">
        <w:rPr>
          <w:color w:val="333333"/>
          <w:sz w:val="21"/>
          <w:szCs w:val="21"/>
        </w:rPr>
        <w:t>par</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bāzes,</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bāzes,</w:t>
      </w:r>
      <w:r w:rsidRPr="004F350A">
        <w:rPr>
          <w:color w:val="333333"/>
          <w:spacing w:val="1"/>
          <w:sz w:val="21"/>
          <w:szCs w:val="21"/>
        </w:rPr>
        <w:t xml:space="preserve"> </w:t>
      </w:r>
      <w:r w:rsidRPr="004F350A">
        <w:rPr>
          <w:color w:val="333333"/>
          <w:sz w:val="21"/>
          <w:szCs w:val="21"/>
        </w:rPr>
        <w:t>informatīvās</w:t>
      </w:r>
      <w:r w:rsidRPr="004F350A">
        <w:rPr>
          <w:color w:val="333333"/>
          <w:spacing w:val="1"/>
          <w:sz w:val="21"/>
          <w:szCs w:val="21"/>
        </w:rPr>
        <w:t xml:space="preserve"> </w:t>
      </w:r>
      <w:r w:rsidRPr="004F350A">
        <w:rPr>
          <w:color w:val="333333"/>
          <w:sz w:val="21"/>
          <w:szCs w:val="21"/>
        </w:rPr>
        <w:t>bāzes</w:t>
      </w:r>
      <w:r w:rsidRPr="004F350A">
        <w:rPr>
          <w:color w:val="333333"/>
          <w:spacing w:val="1"/>
          <w:sz w:val="21"/>
          <w:szCs w:val="21"/>
        </w:rPr>
        <w:t xml:space="preserve"> </w:t>
      </w:r>
      <w:r w:rsidRPr="004F350A">
        <w:rPr>
          <w:color w:val="333333"/>
          <w:sz w:val="21"/>
          <w:szCs w:val="21"/>
        </w:rPr>
        <w:t>(t.</w:t>
      </w:r>
      <w:r w:rsidRPr="004F350A">
        <w:rPr>
          <w:color w:val="333333"/>
          <w:spacing w:val="1"/>
          <w:sz w:val="21"/>
          <w:szCs w:val="21"/>
        </w:rPr>
        <w:t xml:space="preserve"> </w:t>
      </w:r>
      <w:r w:rsidRPr="004F350A">
        <w:rPr>
          <w:color w:val="333333"/>
          <w:sz w:val="21"/>
          <w:szCs w:val="21"/>
        </w:rPr>
        <w:t>sk.</w:t>
      </w:r>
      <w:r w:rsidRPr="004F350A">
        <w:rPr>
          <w:color w:val="333333"/>
          <w:spacing w:val="1"/>
          <w:sz w:val="21"/>
          <w:szCs w:val="21"/>
        </w:rPr>
        <w:t xml:space="preserve"> </w:t>
      </w:r>
      <w:r w:rsidRPr="004F350A">
        <w:rPr>
          <w:color w:val="333333"/>
          <w:sz w:val="21"/>
          <w:szCs w:val="21"/>
        </w:rPr>
        <w:t>bibliotēkas),</w:t>
      </w:r>
      <w:r w:rsidRPr="004F350A">
        <w:rPr>
          <w:color w:val="333333"/>
          <w:spacing w:val="-61"/>
          <w:sz w:val="21"/>
          <w:szCs w:val="21"/>
        </w:rPr>
        <w:t xml:space="preserve"> </w:t>
      </w:r>
      <w:r w:rsidRPr="004F350A">
        <w:rPr>
          <w:color w:val="333333"/>
          <w:sz w:val="21"/>
          <w:szCs w:val="21"/>
        </w:rPr>
        <w:t>materiāli tehniskās bāzes atbilstību virziena vajadzībām skatāma II daļas 3. nodaļas 2.3.1.–2.3.3.</w:t>
      </w:r>
      <w:r w:rsidRPr="004F350A">
        <w:rPr>
          <w:color w:val="333333"/>
          <w:spacing w:val="1"/>
          <w:sz w:val="21"/>
          <w:szCs w:val="21"/>
        </w:rPr>
        <w:t xml:space="preserve"> </w:t>
      </w:r>
      <w:r w:rsidRPr="004F350A">
        <w:rPr>
          <w:color w:val="333333"/>
          <w:sz w:val="21"/>
          <w:szCs w:val="21"/>
        </w:rPr>
        <w:t>kritērijos.</w:t>
      </w:r>
    </w:p>
    <w:p w14:paraId="0488C9D6" w14:textId="77777777" w:rsidR="004F350A" w:rsidRPr="004F350A" w:rsidRDefault="004F350A" w:rsidP="004F350A">
      <w:pPr>
        <w:spacing w:before="150" w:line="295" w:lineRule="auto"/>
        <w:ind w:left="560" w:right="331"/>
        <w:jc w:val="both"/>
        <w:rPr>
          <w:sz w:val="21"/>
          <w:szCs w:val="21"/>
        </w:rPr>
      </w:pPr>
      <w:r w:rsidRPr="004F350A">
        <w:rPr>
          <w:color w:val="333333"/>
          <w:sz w:val="21"/>
          <w:szCs w:val="21"/>
        </w:rPr>
        <w:t xml:space="preserve">AMSP </w:t>
      </w:r>
      <w:r w:rsidRPr="004F350A">
        <w:rPr>
          <w:strike/>
          <w:color w:val="333333"/>
          <w:sz w:val="21"/>
          <w:szCs w:val="21"/>
        </w:rPr>
        <w:t>“Filoloģija un valodu prakses”</w:t>
      </w:r>
      <w:r w:rsidRPr="00E939FF">
        <w:rPr>
          <w:color w:val="333333"/>
          <w:sz w:val="21"/>
          <w:szCs w:val="21"/>
          <w:shd w:val="clear" w:color="auto" w:fill="00B0F0"/>
        </w:rPr>
        <w:t xml:space="preserve"> </w:t>
      </w:r>
      <w:r w:rsidRPr="00E939FF">
        <w:rPr>
          <w:rFonts w:ascii="Times New Roman" w:hAnsi="Times New Roman" w:cs="Times New Roman"/>
          <w:sz w:val="24"/>
          <w:szCs w:val="24"/>
          <w:shd w:val="clear" w:color="auto" w:fill="00B0F0"/>
        </w:rPr>
        <w:t>“Filoloģija un lietišķā lingvistika</w:t>
      </w:r>
      <w:r w:rsidRPr="004F350A">
        <w:rPr>
          <w:rFonts w:ascii="Times New Roman" w:hAnsi="Times New Roman" w:cs="Times New Roman"/>
          <w:sz w:val="24"/>
          <w:szCs w:val="24"/>
        </w:rPr>
        <w:t>”</w:t>
      </w:r>
      <w:r w:rsidRPr="004F350A">
        <w:rPr>
          <w:color w:val="333333"/>
          <w:spacing w:val="31"/>
          <w:sz w:val="21"/>
          <w:szCs w:val="21"/>
        </w:rPr>
        <w:t xml:space="preserve"> </w:t>
      </w:r>
      <w:r w:rsidRPr="004F350A">
        <w:rPr>
          <w:color w:val="333333"/>
          <w:sz w:val="21"/>
          <w:szCs w:val="21"/>
        </w:rPr>
        <w:t xml:space="preserve">tiek īstenota DU </w:t>
      </w:r>
      <w:r w:rsidRPr="004F350A">
        <w:rPr>
          <w:strike/>
          <w:color w:val="333333"/>
          <w:sz w:val="21"/>
          <w:szCs w:val="21"/>
        </w:rPr>
        <w:t>Humanitārajā</w:t>
      </w:r>
      <w:r w:rsidRPr="004F350A">
        <w:rPr>
          <w:color w:val="333333"/>
          <w:sz w:val="21"/>
          <w:szCs w:val="21"/>
        </w:rPr>
        <w:t xml:space="preserve"> </w:t>
      </w:r>
      <w:r w:rsidRPr="00E939FF">
        <w:rPr>
          <w:color w:val="333333"/>
          <w:sz w:val="21"/>
          <w:szCs w:val="21"/>
          <w:shd w:val="clear" w:color="auto" w:fill="00B0F0"/>
        </w:rPr>
        <w:t>Humanitāro un sociālo zinātņu fakultātē</w:t>
      </w:r>
      <w:r w:rsidRPr="004F350A">
        <w:rPr>
          <w:color w:val="333333"/>
          <w:sz w:val="21"/>
          <w:szCs w:val="21"/>
        </w:rPr>
        <w:t>, Vienības ielā 13,</w:t>
      </w:r>
      <w:r w:rsidRPr="004F350A">
        <w:rPr>
          <w:color w:val="333333"/>
          <w:spacing w:val="1"/>
          <w:sz w:val="21"/>
          <w:szCs w:val="21"/>
        </w:rPr>
        <w:t xml:space="preserve"> </w:t>
      </w:r>
      <w:r w:rsidRPr="004F350A">
        <w:rPr>
          <w:color w:val="333333"/>
          <w:sz w:val="21"/>
          <w:szCs w:val="21"/>
        </w:rPr>
        <w:t>studiju</w:t>
      </w:r>
      <w:r w:rsidRPr="004F350A">
        <w:rPr>
          <w:color w:val="333333"/>
          <w:spacing w:val="-3"/>
          <w:sz w:val="21"/>
          <w:szCs w:val="21"/>
        </w:rPr>
        <w:t xml:space="preserve"> </w:t>
      </w:r>
      <w:r w:rsidRPr="004F350A">
        <w:rPr>
          <w:color w:val="333333"/>
          <w:sz w:val="21"/>
          <w:szCs w:val="21"/>
        </w:rPr>
        <w:t>virzienā</w:t>
      </w:r>
      <w:r w:rsidRPr="004F350A">
        <w:rPr>
          <w:color w:val="333333"/>
          <w:spacing w:val="-2"/>
          <w:sz w:val="21"/>
          <w:szCs w:val="21"/>
        </w:rPr>
        <w:t xml:space="preserve"> </w:t>
      </w:r>
      <w:r w:rsidRPr="004F350A">
        <w:rPr>
          <w:color w:val="333333"/>
          <w:sz w:val="21"/>
          <w:szCs w:val="21"/>
        </w:rPr>
        <w:t>“Valodu</w:t>
      </w:r>
      <w:r w:rsidRPr="004F350A">
        <w:rPr>
          <w:color w:val="333333"/>
          <w:spacing w:val="-3"/>
          <w:sz w:val="21"/>
          <w:szCs w:val="21"/>
        </w:rPr>
        <w:t xml:space="preserve"> </w:t>
      </w:r>
      <w:r w:rsidRPr="004F350A">
        <w:rPr>
          <w:color w:val="333333"/>
          <w:sz w:val="21"/>
          <w:szCs w:val="21"/>
        </w:rPr>
        <w:t>un</w:t>
      </w:r>
      <w:r w:rsidRPr="004F350A">
        <w:rPr>
          <w:color w:val="333333"/>
          <w:spacing w:val="-2"/>
          <w:sz w:val="21"/>
          <w:szCs w:val="21"/>
        </w:rPr>
        <w:t xml:space="preserve"> </w:t>
      </w:r>
      <w:r w:rsidRPr="004F350A">
        <w:rPr>
          <w:color w:val="333333"/>
          <w:sz w:val="21"/>
          <w:szCs w:val="21"/>
        </w:rPr>
        <w:t>kultūru</w:t>
      </w:r>
      <w:r w:rsidRPr="004F350A">
        <w:rPr>
          <w:color w:val="333333"/>
          <w:spacing w:val="-3"/>
          <w:sz w:val="21"/>
          <w:szCs w:val="21"/>
        </w:rPr>
        <w:t xml:space="preserve"> </w:t>
      </w:r>
      <w:r w:rsidRPr="004F350A">
        <w:rPr>
          <w:color w:val="333333"/>
          <w:sz w:val="21"/>
          <w:szCs w:val="21"/>
        </w:rPr>
        <w:t>studijas,</w:t>
      </w:r>
      <w:r w:rsidRPr="004F350A">
        <w:rPr>
          <w:color w:val="333333"/>
          <w:spacing w:val="-2"/>
          <w:sz w:val="21"/>
          <w:szCs w:val="21"/>
        </w:rPr>
        <w:t xml:space="preserve"> </w:t>
      </w:r>
      <w:r w:rsidRPr="004F350A">
        <w:rPr>
          <w:color w:val="333333"/>
          <w:sz w:val="21"/>
          <w:szCs w:val="21"/>
        </w:rPr>
        <w:t>dzimtās</w:t>
      </w:r>
      <w:r w:rsidRPr="004F350A">
        <w:rPr>
          <w:color w:val="333333"/>
          <w:spacing w:val="-3"/>
          <w:sz w:val="21"/>
          <w:szCs w:val="21"/>
        </w:rPr>
        <w:t xml:space="preserve"> </w:t>
      </w:r>
      <w:r w:rsidRPr="004F350A">
        <w:rPr>
          <w:color w:val="333333"/>
          <w:sz w:val="21"/>
          <w:szCs w:val="21"/>
        </w:rPr>
        <w:t>valodas</w:t>
      </w:r>
      <w:r w:rsidRPr="004F350A">
        <w:rPr>
          <w:color w:val="333333"/>
          <w:spacing w:val="-2"/>
          <w:sz w:val="21"/>
          <w:szCs w:val="21"/>
        </w:rPr>
        <w:t xml:space="preserve"> </w:t>
      </w:r>
      <w:r w:rsidRPr="004F350A">
        <w:rPr>
          <w:color w:val="333333"/>
          <w:sz w:val="21"/>
          <w:szCs w:val="21"/>
        </w:rPr>
        <w:t>studijas</w:t>
      </w:r>
      <w:r w:rsidRPr="004F350A">
        <w:rPr>
          <w:color w:val="333333"/>
          <w:spacing w:val="-3"/>
          <w:sz w:val="21"/>
          <w:szCs w:val="21"/>
        </w:rPr>
        <w:t xml:space="preserve"> </w:t>
      </w:r>
      <w:r w:rsidRPr="004F350A">
        <w:rPr>
          <w:color w:val="333333"/>
          <w:sz w:val="21"/>
          <w:szCs w:val="21"/>
        </w:rPr>
        <w:t>un</w:t>
      </w:r>
      <w:r w:rsidRPr="004F350A">
        <w:rPr>
          <w:color w:val="333333"/>
          <w:spacing w:val="-2"/>
          <w:sz w:val="21"/>
          <w:szCs w:val="21"/>
        </w:rPr>
        <w:t xml:space="preserve"> </w:t>
      </w:r>
      <w:r w:rsidRPr="004F350A">
        <w:rPr>
          <w:color w:val="333333"/>
          <w:sz w:val="21"/>
          <w:szCs w:val="21"/>
        </w:rPr>
        <w:t>valodu</w:t>
      </w:r>
      <w:r w:rsidRPr="004F350A">
        <w:rPr>
          <w:color w:val="333333"/>
          <w:spacing w:val="-3"/>
          <w:sz w:val="21"/>
          <w:szCs w:val="21"/>
        </w:rPr>
        <w:t xml:space="preserve"> </w:t>
      </w:r>
      <w:r w:rsidRPr="004F350A">
        <w:rPr>
          <w:color w:val="333333"/>
          <w:sz w:val="21"/>
          <w:szCs w:val="21"/>
        </w:rPr>
        <w:t>programmas”.</w:t>
      </w:r>
    </w:p>
    <w:p w14:paraId="0EB3D0D1" w14:textId="77777777" w:rsidR="004F350A" w:rsidRPr="004F350A" w:rsidRDefault="004F350A" w:rsidP="004F350A">
      <w:pPr>
        <w:spacing w:before="150" w:line="295" w:lineRule="auto"/>
        <w:ind w:left="560" w:right="330"/>
        <w:jc w:val="both"/>
        <w:rPr>
          <w:sz w:val="21"/>
          <w:szCs w:val="21"/>
        </w:rPr>
      </w:pPr>
      <w:r w:rsidRPr="004F350A">
        <w:rPr>
          <w:color w:val="333333"/>
          <w:w w:val="105"/>
          <w:sz w:val="21"/>
          <w:szCs w:val="21"/>
        </w:rPr>
        <w:t>AMSP nodrošināšanai ir pieejamas auditorijas, paredzētas 10–15 un vairāk studentu grupām.</w:t>
      </w:r>
      <w:r w:rsidRPr="004F350A">
        <w:rPr>
          <w:color w:val="333333"/>
          <w:spacing w:val="1"/>
          <w:w w:val="105"/>
          <w:sz w:val="21"/>
          <w:szCs w:val="21"/>
        </w:rPr>
        <w:t xml:space="preserve"> </w:t>
      </w:r>
      <w:r w:rsidRPr="004F350A">
        <w:rPr>
          <w:color w:val="333333"/>
          <w:sz w:val="21"/>
          <w:szCs w:val="21"/>
        </w:rPr>
        <w:t xml:space="preserve">Auditorijas ir aprīkotas ar prezentācijas tehniku – ekrānu, datoru, projektoru (101., </w:t>
      </w:r>
      <w:r w:rsidRPr="00E939FF">
        <w:rPr>
          <w:color w:val="333333"/>
          <w:sz w:val="21"/>
          <w:szCs w:val="21"/>
          <w:shd w:val="clear" w:color="auto" w:fill="00B0F0"/>
        </w:rPr>
        <w:t>104.,</w:t>
      </w:r>
      <w:r w:rsidRPr="004F350A">
        <w:rPr>
          <w:color w:val="333333"/>
          <w:sz w:val="21"/>
          <w:szCs w:val="21"/>
        </w:rPr>
        <w:t xml:space="preserve"> 110., 111., 301.,</w:t>
      </w:r>
      <w:r w:rsidRPr="004F350A">
        <w:rPr>
          <w:color w:val="333333"/>
          <w:spacing w:val="-61"/>
          <w:sz w:val="21"/>
          <w:szCs w:val="21"/>
        </w:rPr>
        <w:t xml:space="preserve"> </w:t>
      </w:r>
      <w:r w:rsidRPr="004F350A">
        <w:rPr>
          <w:color w:val="333333"/>
          <w:sz w:val="21"/>
          <w:szCs w:val="21"/>
        </w:rPr>
        <w:t xml:space="preserve">308., 309.). Papildus pieejami vairāki pārnēsājamie projektori. Dažas auditoriju telpas aprīkotas </w:t>
      </w:r>
      <w:r w:rsidRPr="004F350A">
        <w:rPr>
          <w:color w:val="333333"/>
          <w:sz w:val="21"/>
          <w:szCs w:val="21"/>
        </w:rPr>
        <w:lastRenderedPageBreak/>
        <w:t>tā,</w:t>
      </w:r>
      <w:r w:rsidRPr="004F350A">
        <w:rPr>
          <w:color w:val="333333"/>
          <w:spacing w:val="1"/>
          <w:sz w:val="21"/>
          <w:szCs w:val="21"/>
        </w:rPr>
        <w:t xml:space="preserve"> </w:t>
      </w:r>
      <w:r w:rsidRPr="004F350A">
        <w:rPr>
          <w:color w:val="333333"/>
          <w:w w:val="105"/>
          <w:sz w:val="21"/>
          <w:szCs w:val="21"/>
        </w:rPr>
        <w:t>lai būtu iespējams organizēt kopīgu diskusiju pie viena galda. Viena auditorija ir aprīkota ar</w:t>
      </w:r>
      <w:r w:rsidRPr="004F350A">
        <w:rPr>
          <w:color w:val="333333"/>
          <w:spacing w:val="1"/>
          <w:w w:val="105"/>
          <w:sz w:val="21"/>
          <w:szCs w:val="21"/>
        </w:rPr>
        <w:t xml:space="preserve"> </w:t>
      </w:r>
      <w:r w:rsidRPr="004F350A">
        <w:rPr>
          <w:color w:val="333333"/>
          <w:sz w:val="21"/>
          <w:szCs w:val="21"/>
        </w:rPr>
        <w:t>krēsliem, kuriem pievienoti galda paliktņi rakstīšanai, lai šīs auditorijas pēc vajadzības varētu ērti</w:t>
      </w:r>
      <w:r w:rsidRPr="004F350A">
        <w:rPr>
          <w:color w:val="333333"/>
          <w:spacing w:val="1"/>
          <w:sz w:val="21"/>
          <w:szCs w:val="21"/>
        </w:rPr>
        <w:t xml:space="preserve"> </w:t>
      </w:r>
      <w:r w:rsidRPr="004F350A">
        <w:rPr>
          <w:color w:val="333333"/>
          <w:sz w:val="21"/>
          <w:szCs w:val="21"/>
        </w:rPr>
        <w:t>pārkārtot darbam grupās; auditorijā ierīkotas sinhronās tulkošanas kabīnes un iekārtas. Visā mācību</w:t>
      </w:r>
      <w:r w:rsidRPr="004F350A">
        <w:rPr>
          <w:color w:val="333333"/>
          <w:spacing w:val="1"/>
          <w:sz w:val="21"/>
          <w:szCs w:val="21"/>
        </w:rPr>
        <w:t xml:space="preserve"> </w:t>
      </w:r>
      <w:r w:rsidRPr="004F350A">
        <w:rPr>
          <w:color w:val="333333"/>
          <w:sz w:val="21"/>
          <w:szCs w:val="21"/>
        </w:rPr>
        <w:t xml:space="preserve">korpusā pieejams internets. Studiju nodrošināšanai pieejama e-vide </w:t>
      </w:r>
      <w:r w:rsidRPr="004F350A">
        <w:rPr>
          <w:i/>
          <w:color w:val="333333"/>
          <w:sz w:val="21"/>
          <w:szCs w:val="21"/>
        </w:rPr>
        <w:t>Moodle</w:t>
      </w:r>
      <w:r w:rsidRPr="004F350A">
        <w:rPr>
          <w:color w:val="333333"/>
          <w:sz w:val="21"/>
          <w:szCs w:val="21"/>
        </w:rPr>
        <w:t>, kuru izmanto studiju</w:t>
      </w:r>
      <w:r w:rsidRPr="004F350A">
        <w:rPr>
          <w:color w:val="333333"/>
          <w:spacing w:val="1"/>
          <w:sz w:val="21"/>
          <w:szCs w:val="21"/>
        </w:rPr>
        <w:t xml:space="preserve"> </w:t>
      </w:r>
      <w:r w:rsidRPr="004F350A">
        <w:rPr>
          <w:color w:val="333333"/>
          <w:sz w:val="21"/>
          <w:szCs w:val="21"/>
        </w:rPr>
        <w:t xml:space="preserve">materiālu izplatīšanai, studiju darbu iesniegšanai, pārbaudei un analīzei. </w:t>
      </w:r>
      <w:r w:rsidRPr="004F350A">
        <w:rPr>
          <w:i/>
          <w:color w:val="333333"/>
          <w:sz w:val="21"/>
          <w:szCs w:val="21"/>
        </w:rPr>
        <w:t xml:space="preserve">Moodle </w:t>
      </w:r>
      <w:r w:rsidRPr="004F350A">
        <w:rPr>
          <w:color w:val="333333"/>
          <w:sz w:val="21"/>
          <w:szCs w:val="21"/>
        </w:rPr>
        <w:t>ir e-vides rīks, kas</w:t>
      </w:r>
      <w:r w:rsidRPr="004F350A">
        <w:rPr>
          <w:color w:val="333333"/>
          <w:spacing w:val="1"/>
          <w:sz w:val="21"/>
          <w:szCs w:val="21"/>
        </w:rPr>
        <w:t xml:space="preserve"> </w:t>
      </w:r>
      <w:r w:rsidRPr="004F350A">
        <w:rPr>
          <w:color w:val="333333"/>
          <w:w w:val="105"/>
          <w:sz w:val="21"/>
          <w:szCs w:val="21"/>
        </w:rPr>
        <w:t>nodrošina</w:t>
      </w:r>
      <w:r w:rsidRPr="004F350A">
        <w:rPr>
          <w:color w:val="333333"/>
          <w:spacing w:val="-9"/>
          <w:w w:val="105"/>
          <w:sz w:val="21"/>
          <w:szCs w:val="21"/>
        </w:rPr>
        <w:t xml:space="preserve"> </w:t>
      </w:r>
      <w:r w:rsidRPr="004F350A">
        <w:rPr>
          <w:color w:val="333333"/>
          <w:w w:val="105"/>
          <w:sz w:val="21"/>
          <w:szCs w:val="21"/>
        </w:rPr>
        <w:t>studiju</w:t>
      </w:r>
      <w:r w:rsidRPr="004F350A">
        <w:rPr>
          <w:color w:val="333333"/>
          <w:spacing w:val="-9"/>
          <w:w w:val="105"/>
          <w:sz w:val="21"/>
          <w:szCs w:val="21"/>
        </w:rPr>
        <w:t xml:space="preserve"> </w:t>
      </w:r>
      <w:r w:rsidRPr="004F350A">
        <w:rPr>
          <w:color w:val="333333"/>
          <w:w w:val="105"/>
          <w:sz w:val="21"/>
          <w:szCs w:val="21"/>
        </w:rPr>
        <w:t>vērtējuma</w:t>
      </w:r>
      <w:r w:rsidRPr="004F350A">
        <w:rPr>
          <w:color w:val="333333"/>
          <w:spacing w:val="-9"/>
          <w:w w:val="105"/>
          <w:sz w:val="21"/>
          <w:szCs w:val="21"/>
        </w:rPr>
        <w:t xml:space="preserve"> </w:t>
      </w:r>
      <w:r w:rsidRPr="004F350A">
        <w:rPr>
          <w:color w:val="333333"/>
          <w:w w:val="105"/>
          <w:sz w:val="21"/>
          <w:szCs w:val="21"/>
        </w:rPr>
        <w:t>ievadīšanu.</w:t>
      </w:r>
    </w:p>
    <w:p w14:paraId="235E8CA3" w14:textId="77777777" w:rsidR="004F350A" w:rsidRPr="004F350A" w:rsidRDefault="004F350A" w:rsidP="004F350A">
      <w:pPr>
        <w:spacing w:before="151"/>
        <w:ind w:left="560"/>
        <w:jc w:val="both"/>
        <w:outlineLvl w:val="4"/>
        <w:rPr>
          <w:b/>
          <w:bCs/>
          <w:sz w:val="21"/>
          <w:szCs w:val="21"/>
        </w:rPr>
      </w:pPr>
      <w:r w:rsidRPr="004F350A">
        <w:rPr>
          <w:bCs/>
          <w:color w:val="333333"/>
          <w:w w:val="110"/>
          <w:sz w:val="21"/>
          <w:szCs w:val="21"/>
        </w:rPr>
        <w:t>S</w:t>
      </w:r>
      <w:r w:rsidRPr="004F350A">
        <w:rPr>
          <w:b/>
          <w:bCs/>
          <w:color w:val="333333"/>
          <w:w w:val="110"/>
          <w:sz w:val="21"/>
          <w:szCs w:val="21"/>
        </w:rPr>
        <w:t>tudiju</w:t>
      </w:r>
      <w:r w:rsidRPr="004F350A">
        <w:rPr>
          <w:b/>
          <w:bCs/>
          <w:color w:val="333333"/>
          <w:spacing w:val="-4"/>
          <w:w w:val="110"/>
          <w:sz w:val="21"/>
          <w:szCs w:val="21"/>
        </w:rPr>
        <w:t xml:space="preserve"> </w:t>
      </w:r>
      <w:r w:rsidRPr="004F350A">
        <w:rPr>
          <w:b/>
          <w:bCs/>
          <w:color w:val="333333"/>
          <w:w w:val="110"/>
          <w:sz w:val="21"/>
          <w:szCs w:val="21"/>
        </w:rPr>
        <w:t>programmas</w:t>
      </w:r>
      <w:r w:rsidRPr="004F350A">
        <w:rPr>
          <w:b/>
          <w:bCs/>
          <w:color w:val="333333"/>
          <w:spacing w:val="-4"/>
          <w:w w:val="110"/>
          <w:sz w:val="21"/>
          <w:szCs w:val="21"/>
        </w:rPr>
        <w:t xml:space="preserve"> </w:t>
      </w:r>
      <w:r w:rsidRPr="004F350A">
        <w:rPr>
          <w:b/>
          <w:bCs/>
          <w:color w:val="333333"/>
          <w:w w:val="110"/>
          <w:sz w:val="21"/>
          <w:szCs w:val="21"/>
        </w:rPr>
        <w:t>īstenošanā</w:t>
      </w:r>
      <w:r w:rsidRPr="004F350A">
        <w:rPr>
          <w:b/>
          <w:bCs/>
          <w:color w:val="333333"/>
          <w:spacing w:val="-3"/>
          <w:w w:val="110"/>
          <w:sz w:val="21"/>
          <w:szCs w:val="21"/>
        </w:rPr>
        <w:t xml:space="preserve"> </w:t>
      </w:r>
      <w:r w:rsidRPr="004F350A">
        <w:rPr>
          <w:b/>
          <w:bCs/>
          <w:color w:val="333333"/>
          <w:w w:val="110"/>
          <w:sz w:val="21"/>
          <w:szCs w:val="21"/>
        </w:rPr>
        <w:t>aktīvi</w:t>
      </w:r>
      <w:r w:rsidRPr="004F350A">
        <w:rPr>
          <w:b/>
          <w:bCs/>
          <w:color w:val="333333"/>
          <w:spacing w:val="-4"/>
          <w:w w:val="110"/>
          <w:sz w:val="21"/>
          <w:szCs w:val="21"/>
        </w:rPr>
        <w:t xml:space="preserve"> </w:t>
      </w:r>
      <w:r w:rsidRPr="004F350A">
        <w:rPr>
          <w:b/>
          <w:bCs/>
          <w:color w:val="333333"/>
          <w:w w:val="110"/>
          <w:sz w:val="21"/>
          <w:szCs w:val="21"/>
        </w:rPr>
        <w:t>darbojas</w:t>
      </w:r>
      <w:r w:rsidRPr="004F350A">
        <w:rPr>
          <w:b/>
          <w:bCs/>
          <w:color w:val="333333"/>
          <w:spacing w:val="-3"/>
          <w:w w:val="110"/>
          <w:sz w:val="21"/>
          <w:szCs w:val="21"/>
        </w:rPr>
        <w:t xml:space="preserve"> </w:t>
      </w:r>
      <w:r w:rsidRPr="004F350A">
        <w:rPr>
          <w:b/>
          <w:bCs/>
          <w:color w:val="333333"/>
          <w:w w:val="110"/>
          <w:sz w:val="21"/>
          <w:szCs w:val="21"/>
        </w:rPr>
        <w:t>arī</w:t>
      </w:r>
      <w:r w:rsidRPr="004F350A">
        <w:rPr>
          <w:b/>
          <w:bCs/>
          <w:color w:val="333333"/>
          <w:spacing w:val="-4"/>
          <w:w w:val="110"/>
          <w:sz w:val="21"/>
          <w:szCs w:val="21"/>
        </w:rPr>
        <w:t xml:space="preserve"> </w:t>
      </w:r>
      <w:r w:rsidRPr="004F350A">
        <w:rPr>
          <w:b/>
          <w:bCs/>
          <w:color w:val="333333"/>
          <w:w w:val="110"/>
          <w:sz w:val="21"/>
          <w:szCs w:val="21"/>
        </w:rPr>
        <w:t>DU</w:t>
      </w:r>
      <w:r w:rsidRPr="004F350A">
        <w:rPr>
          <w:b/>
          <w:bCs/>
          <w:color w:val="333333"/>
          <w:spacing w:val="-3"/>
          <w:w w:val="110"/>
          <w:sz w:val="21"/>
          <w:szCs w:val="21"/>
        </w:rPr>
        <w:t xml:space="preserve"> </w:t>
      </w:r>
      <w:r w:rsidRPr="004F350A">
        <w:rPr>
          <w:b/>
          <w:bCs/>
          <w:color w:val="333333"/>
          <w:w w:val="110"/>
          <w:sz w:val="21"/>
          <w:szCs w:val="21"/>
        </w:rPr>
        <w:t>palīgpersonāls.</w:t>
      </w:r>
    </w:p>
    <w:p w14:paraId="7D461138" w14:textId="77777777" w:rsidR="004F350A" w:rsidRPr="004F350A" w:rsidRDefault="004F350A" w:rsidP="004F350A">
      <w:pPr>
        <w:spacing w:before="206"/>
        <w:ind w:left="560"/>
        <w:jc w:val="both"/>
        <w:rPr>
          <w:strike/>
          <w:sz w:val="21"/>
        </w:rPr>
      </w:pPr>
      <w:r w:rsidRPr="004F350A">
        <w:rPr>
          <w:strike/>
          <w:color w:val="333333"/>
          <w:w w:val="105"/>
          <w:sz w:val="21"/>
        </w:rPr>
        <w:t>Humanitārās</w:t>
      </w:r>
      <w:r w:rsidRPr="004F350A">
        <w:rPr>
          <w:strike/>
          <w:color w:val="333333"/>
          <w:spacing w:val="-8"/>
          <w:w w:val="105"/>
          <w:sz w:val="21"/>
        </w:rPr>
        <w:t xml:space="preserve"> </w:t>
      </w:r>
      <w:r w:rsidRPr="004F350A">
        <w:rPr>
          <w:strike/>
          <w:color w:val="333333"/>
          <w:w w:val="105"/>
          <w:sz w:val="21"/>
        </w:rPr>
        <w:t>fakultātes</w:t>
      </w:r>
      <w:r w:rsidRPr="004F350A">
        <w:rPr>
          <w:strike/>
          <w:color w:val="333333"/>
          <w:spacing w:val="-6"/>
          <w:w w:val="105"/>
          <w:sz w:val="21"/>
        </w:rPr>
        <w:t xml:space="preserve"> </w:t>
      </w:r>
      <w:r w:rsidRPr="004F350A">
        <w:rPr>
          <w:b/>
          <w:strike/>
          <w:color w:val="333333"/>
          <w:w w:val="105"/>
          <w:sz w:val="21"/>
        </w:rPr>
        <w:t>katedrās</w:t>
      </w:r>
      <w:r w:rsidRPr="004F350A">
        <w:rPr>
          <w:b/>
          <w:strike/>
          <w:color w:val="333333"/>
          <w:spacing w:val="-1"/>
          <w:w w:val="105"/>
          <w:sz w:val="21"/>
        </w:rPr>
        <w:t xml:space="preserve"> </w:t>
      </w:r>
      <w:r w:rsidRPr="004F350A">
        <w:rPr>
          <w:b/>
          <w:strike/>
          <w:color w:val="333333"/>
          <w:w w:val="105"/>
          <w:sz w:val="21"/>
        </w:rPr>
        <w:t>strādā</w:t>
      </w:r>
      <w:r w:rsidRPr="004F350A">
        <w:rPr>
          <w:b/>
          <w:strike/>
          <w:color w:val="333333"/>
          <w:spacing w:val="-1"/>
          <w:w w:val="105"/>
          <w:sz w:val="21"/>
        </w:rPr>
        <w:t xml:space="preserve"> </w:t>
      </w:r>
      <w:r w:rsidRPr="004F350A">
        <w:rPr>
          <w:b/>
          <w:strike/>
          <w:color w:val="333333"/>
          <w:w w:val="105"/>
          <w:sz w:val="21"/>
        </w:rPr>
        <w:t>lietvedības</w:t>
      </w:r>
      <w:r w:rsidRPr="004F350A">
        <w:rPr>
          <w:b/>
          <w:strike/>
          <w:color w:val="333333"/>
          <w:spacing w:val="-1"/>
          <w:w w:val="105"/>
          <w:sz w:val="21"/>
        </w:rPr>
        <w:t xml:space="preserve"> </w:t>
      </w:r>
      <w:r w:rsidRPr="004F350A">
        <w:rPr>
          <w:b/>
          <w:strike/>
          <w:color w:val="333333"/>
          <w:w w:val="105"/>
          <w:sz w:val="21"/>
        </w:rPr>
        <w:t>sekretāri,</w:t>
      </w:r>
      <w:r w:rsidRPr="004F350A">
        <w:rPr>
          <w:b/>
          <w:strike/>
          <w:color w:val="333333"/>
          <w:spacing w:val="-8"/>
          <w:w w:val="105"/>
          <w:sz w:val="21"/>
        </w:rPr>
        <w:t xml:space="preserve"> </w:t>
      </w:r>
      <w:r w:rsidRPr="004F350A">
        <w:rPr>
          <w:strike/>
          <w:color w:val="333333"/>
          <w:w w:val="105"/>
          <w:sz w:val="21"/>
        </w:rPr>
        <w:t>kuru</w:t>
      </w:r>
      <w:r w:rsidRPr="004F350A">
        <w:rPr>
          <w:strike/>
          <w:color w:val="333333"/>
          <w:spacing w:val="-7"/>
          <w:w w:val="105"/>
          <w:sz w:val="21"/>
        </w:rPr>
        <w:t xml:space="preserve"> </w:t>
      </w:r>
      <w:r w:rsidRPr="004F350A">
        <w:rPr>
          <w:strike/>
          <w:color w:val="333333"/>
          <w:w w:val="105"/>
          <w:sz w:val="21"/>
        </w:rPr>
        <w:t>uzdevumi</w:t>
      </w:r>
      <w:r w:rsidRPr="004F350A">
        <w:rPr>
          <w:strike/>
          <w:color w:val="333333"/>
          <w:spacing w:val="-7"/>
          <w:w w:val="105"/>
          <w:sz w:val="21"/>
        </w:rPr>
        <w:t xml:space="preserve"> </w:t>
      </w:r>
      <w:r w:rsidRPr="004F350A">
        <w:rPr>
          <w:strike/>
          <w:color w:val="333333"/>
          <w:w w:val="105"/>
          <w:sz w:val="21"/>
        </w:rPr>
        <w:t>ir:</w:t>
      </w:r>
    </w:p>
    <w:p w14:paraId="040F808B" w14:textId="77777777" w:rsidR="004F350A" w:rsidRPr="004F350A" w:rsidRDefault="004F350A" w:rsidP="004F350A">
      <w:pPr>
        <w:spacing w:before="206" w:line="295" w:lineRule="auto"/>
        <w:ind w:left="1160" w:right="537"/>
        <w:rPr>
          <w:strike/>
          <w:sz w:val="21"/>
          <w:szCs w:val="21"/>
        </w:rPr>
      </w:pPr>
      <w:r w:rsidRPr="004F350A">
        <w:rPr>
          <w:strike/>
          <w:noProof/>
          <w:sz w:val="21"/>
          <w:szCs w:val="21"/>
        </w:rPr>
        <mc:AlternateContent>
          <mc:Choice Requires="wps">
            <w:drawing>
              <wp:anchor distT="0" distB="0" distL="114300" distR="114300" simplePos="0" relativeHeight="487754240" behindDoc="0" locked="0" layoutInCell="1" allowOverlap="1" wp14:anchorId="0F41D91F" wp14:editId="6C332BDD">
                <wp:simplePos x="0" y="0"/>
                <wp:positionH relativeFrom="page">
                  <wp:posOffset>1090930</wp:posOffset>
                </wp:positionH>
                <wp:positionV relativeFrom="paragraph">
                  <wp:posOffset>187325</wp:posOffset>
                </wp:positionV>
                <wp:extent cx="45720" cy="45720"/>
                <wp:effectExtent l="0" t="0" r="0" b="0"/>
                <wp:wrapNone/>
                <wp:docPr id="747481954" name="Freeform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8373C50" id="Freeform 39" o:spid="_x0000_s1026" style="position:absolute;margin-left:85.9pt;margin-top:14.75pt;width:3.6pt;height:3.6pt;z-index:487754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nF8nQUAAAs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4F350A">
        <w:rPr>
          <w:strike/>
          <w:color w:val="333333"/>
          <w:sz w:val="21"/>
          <w:szCs w:val="21"/>
        </w:rPr>
        <w:t>piedalīties</w:t>
      </w:r>
      <w:r w:rsidRPr="004F350A">
        <w:rPr>
          <w:strike/>
          <w:color w:val="333333"/>
          <w:spacing w:val="15"/>
          <w:sz w:val="21"/>
          <w:szCs w:val="21"/>
        </w:rPr>
        <w:t xml:space="preserve"> </w:t>
      </w:r>
      <w:r w:rsidRPr="004F350A">
        <w:rPr>
          <w:strike/>
          <w:color w:val="333333"/>
          <w:sz w:val="21"/>
          <w:szCs w:val="21"/>
        </w:rPr>
        <w:t>AMSP</w:t>
      </w:r>
      <w:r w:rsidRPr="004F350A">
        <w:rPr>
          <w:strike/>
          <w:color w:val="333333"/>
          <w:spacing w:val="15"/>
          <w:sz w:val="21"/>
          <w:szCs w:val="21"/>
        </w:rPr>
        <w:t xml:space="preserve"> </w:t>
      </w:r>
      <w:r w:rsidRPr="004F350A">
        <w:rPr>
          <w:strike/>
          <w:color w:val="333333"/>
          <w:sz w:val="21"/>
          <w:szCs w:val="21"/>
        </w:rPr>
        <w:t>„Filoloģija</w:t>
      </w:r>
      <w:r w:rsidRPr="004F350A">
        <w:rPr>
          <w:strike/>
          <w:color w:val="333333"/>
          <w:spacing w:val="15"/>
          <w:sz w:val="21"/>
          <w:szCs w:val="21"/>
        </w:rPr>
        <w:t xml:space="preserve"> </w:t>
      </w:r>
      <w:r w:rsidRPr="004F350A">
        <w:rPr>
          <w:strike/>
          <w:color w:val="333333"/>
          <w:sz w:val="21"/>
          <w:szCs w:val="21"/>
        </w:rPr>
        <w:t>un</w:t>
      </w:r>
      <w:r w:rsidRPr="004F350A">
        <w:rPr>
          <w:strike/>
          <w:color w:val="333333"/>
          <w:spacing w:val="15"/>
          <w:sz w:val="21"/>
          <w:szCs w:val="21"/>
        </w:rPr>
        <w:t xml:space="preserve"> </w:t>
      </w:r>
      <w:r w:rsidRPr="004F350A">
        <w:rPr>
          <w:strike/>
          <w:color w:val="333333"/>
          <w:sz w:val="21"/>
          <w:szCs w:val="21"/>
        </w:rPr>
        <w:t>valodu</w:t>
      </w:r>
      <w:r w:rsidRPr="004F350A">
        <w:rPr>
          <w:strike/>
          <w:color w:val="333333"/>
          <w:spacing w:val="15"/>
          <w:sz w:val="21"/>
          <w:szCs w:val="21"/>
        </w:rPr>
        <w:t xml:space="preserve"> </w:t>
      </w:r>
      <w:r w:rsidRPr="004F350A">
        <w:rPr>
          <w:strike/>
          <w:color w:val="333333"/>
          <w:sz w:val="21"/>
          <w:szCs w:val="21"/>
        </w:rPr>
        <w:t>prakse”</w:t>
      </w:r>
      <w:r w:rsidRPr="004F350A">
        <w:rPr>
          <w:strike/>
          <w:color w:val="333333"/>
          <w:spacing w:val="15"/>
          <w:sz w:val="21"/>
          <w:szCs w:val="21"/>
        </w:rPr>
        <w:t xml:space="preserve"> </w:t>
      </w:r>
      <w:r w:rsidRPr="004F350A">
        <w:rPr>
          <w:strike/>
          <w:color w:val="333333"/>
          <w:sz w:val="21"/>
          <w:szCs w:val="21"/>
        </w:rPr>
        <w:t>studiju</w:t>
      </w:r>
      <w:r w:rsidRPr="004F350A">
        <w:rPr>
          <w:strike/>
          <w:color w:val="333333"/>
          <w:spacing w:val="15"/>
          <w:sz w:val="21"/>
          <w:szCs w:val="21"/>
        </w:rPr>
        <w:t xml:space="preserve"> </w:t>
      </w:r>
      <w:r w:rsidRPr="004F350A">
        <w:rPr>
          <w:strike/>
          <w:color w:val="333333"/>
          <w:sz w:val="21"/>
          <w:szCs w:val="21"/>
        </w:rPr>
        <w:t>procesa</w:t>
      </w:r>
      <w:r w:rsidRPr="004F350A">
        <w:rPr>
          <w:strike/>
          <w:color w:val="333333"/>
          <w:spacing w:val="15"/>
          <w:sz w:val="21"/>
          <w:szCs w:val="21"/>
        </w:rPr>
        <w:t xml:space="preserve"> </w:t>
      </w:r>
      <w:r w:rsidRPr="004F350A">
        <w:rPr>
          <w:strike/>
          <w:color w:val="333333"/>
          <w:sz w:val="21"/>
          <w:szCs w:val="21"/>
        </w:rPr>
        <w:t>nodrošināšanā,</w:t>
      </w:r>
      <w:r w:rsidRPr="004F350A">
        <w:rPr>
          <w:strike/>
          <w:color w:val="333333"/>
          <w:spacing w:val="15"/>
          <w:sz w:val="21"/>
          <w:szCs w:val="21"/>
        </w:rPr>
        <w:t xml:space="preserve"> </w:t>
      </w:r>
      <w:r w:rsidRPr="004F350A">
        <w:rPr>
          <w:strike/>
          <w:color w:val="333333"/>
          <w:sz w:val="21"/>
          <w:szCs w:val="21"/>
        </w:rPr>
        <w:t>palīdzēt</w:t>
      </w:r>
      <w:r w:rsidRPr="004F350A">
        <w:rPr>
          <w:strike/>
          <w:color w:val="333333"/>
          <w:spacing w:val="1"/>
          <w:sz w:val="21"/>
          <w:szCs w:val="21"/>
        </w:rPr>
        <w:t xml:space="preserve"> </w:t>
      </w:r>
      <w:r w:rsidRPr="004F350A">
        <w:rPr>
          <w:strike/>
          <w:color w:val="333333"/>
          <w:sz w:val="21"/>
          <w:szCs w:val="21"/>
        </w:rPr>
        <w:t>katedras</w:t>
      </w:r>
      <w:r w:rsidRPr="004F350A">
        <w:rPr>
          <w:strike/>
          <w:color w:val="333333"/>
          <w:spacing w:val="-5"/>
          <w:sz w:val="21"/>
          <w:szCs w:val="21"/>
        </w:rPr>
        <w:t xml:space="preserve"> </w:t>
      </w:r>
      <w:r w:rsidRPr="004F350A">
        <w:rPr>
          <w:strike/>
          <w:color w:val="333333"/>
          <w:sz w:val="21"/>
          <w:szCs w:val="21"/>
        </w:rPr>
        <w:t>vadītājam</w:t>
      </w:r>
      <w:r w:rsidRPr="004F350A">
        <w:rPr>
          <w:strike/>
          <w:color w:val="333333"/>
          <w:spacing w:val="-4"/>
          <w:sz w:val="21"/>
          <w:szCs w:val="21"/>
        </w:rPr>
        <w:t xml:space="preserve"> </w:t>
      </w:r>
      <w:r w:rsidRPr="004F350A">
        <w:rPr>
          <w:strike/>
          <w:color w:val="333333"/>
          <w:sz w:val="21"/>
          <w:szCs w:val="21"/>
        </w:rPr>
        <w:t>pārraudzīt</w:t>
      </w:r>
      <w:r w:rsidRPr="004F350A">
        <w:rPr>
          <w:strike/>
          <w:color w:val="333333"/>
          <w:spacing w:val="-4"/>
          <w:sz w:val="21"/>
          <w:szCs w:val="21"/>
        </w:rPr>
        <w:t xml:space="preserve"> </w:t>
      </w:r>
      <w:r w:rsidRPr="004F350A">
        <w:rPr>
          <w:strike/>
          <w:color w:val="333333"/>
          <w:sz w:val="21"/>
          <w:szCs w:val="21"/>
        </w:rPr>
        <w:t>darbvedības</w:t>
      </w:r>
      <w:r w:rsidRPr="004F350A">
        <w:rPr>
          <w:strike/>
          <w:color w:val="333333"/>
          <w:spacing w:val="-4"/>
          <w:sz w:val="21"/>
          <w:szCs w:val="21"/>
        </w:rPr>
        <w:t xml:space="preserve"> </w:t>
      </w:r>
      <w:r w:rsidRPr="004F350A">
        <w:rPr>
          <w:strike/>
          <w:color w:val="333333"/>
          <w:sz w:val="21"/>
          <w:szCs w:val="21"/>
        </w:rPr>
        <w:t>jautājumus;</w:t>
      </w:r>
    </w:p>
    <w:p w14:paraId="61C2F6E3" w14:textId="77777777" w:rsidR="004F350A" w:rsidRPr="004F350A" w:rsidRDefault="004F350A" w:rsidP="004F350A">
      <w:pPr>
        <w:ind w:left="1160"/>
        <w:rPr>
          <w:strike/>
          <w:sz w:val="21"/>
          <w:szCs w:val="21"/>
        </w:rPr>
      </w:pPr>
      <w:r w:rsidRPr="004F350A">
        <w:rPr>
          <w:strike/>
          <w:noProof/>
          <w:sz w:val="21"/>
          <w:szCs w:val="21"/>
        </w:rPr>
        <mc:AlternateContent>
          <mc:Choice Requires="wps">
            <w:drawing>
              <wp:anchor distT="0" distB="0" distL="114300" distR="114300" simplePos="0" relativeHeight="487755264" behindDoc="0" locked="0" layoutInCell="1" allowOverlap="1" wp14:anchorId="0226A092" wp14:editId="1EEAA814">
                <wp:simplePos x="0" y="0"/>
                <wp:positionH relativeFrom="page">
                  <wp:posOffset>1090930</wp:posOffset>
                </wp:positionH>
                <wp:positionV relativeFrom="paragraph">
                  <wp:posOffset>56515</wp:posOffset>
                </wp:positionV>
                <wp:extent cx="45720" cy="45720"/>
                <wp:effectExtent l="0" t="0" r="0" b="0"/>
                <wp:wrapNone/>
                <wp:docPr id="747481955" name="Freeform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195AE84" id="Freeform 38" o:spid="_x0000_s1026" style="position:absolute;margin-left:85.9pt;margin-top:4.45pt;width:3.6pt;height:3.6pt;z-index:487755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Ymw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strike/>
          <w:color w:val="333333"/>
          <w:sz w:val="21"/>
          <w:szCs w:val="21"/>
        </w:rPr>
        <w:t>ar</w:t>
      </w:r>
      <w:r w:rsidRPr="004F350A">
        <w:rPr>
          <w:strike/>
          <w:color w:val="333333"/>
          <w:spacing w:val="54"/>
          <w:sz w:val="21"/>
          <w:szCs w:val="21"/>
        </w:rPr>
        <w:t xml:space="preserve"> </w:t>
      </w:r>
      <w:r w:rsidRPr="004F350A">
        <w:rPr>
          <w:strike/>
          <w:color w:val="333333"/>
          <w:sz w:val="21"/>
          <w:szCs w:val="21"/>
        </w:rPr>
        <w:t>studiju</w:t>
      </w:r>
      <w:r w:rsidRPr="004F350A">
        <w:rPr>
          <w:strike/>
          <w:color w:val="333333"/>
          <w:spacing w:val="54"/>
          <w:sz w:val="21"/>
          <w:szCs w:val="21"/>
        </w:rPr>
        <w:t xml:space="preserve"> </w:t>
      </w:r>
      <w:r w:rsidRPr="004F350A">
        <w:rPr>
          <w:strike/>
          <w:color w:val="333333"/>
          <w:sz w:val="21"/>
          <w:szCs w:val="21"/>
        </w:rPr>
        <w:t>procesa</w:t>
      </w:r>
      <w:r w:rsidRPr="004F350A">
        <w:rPr>
          <w:strike/>
          <w:color w:val="333333"/>
          <w:spacing w:val="54"/>
          <w:sz w:val="21"/>
          <w:szCs w:val="21"/>
        </w:rPr>
        <w:t xml:space="preserve"> </w:t>
      </w:r>
      <w:r w:rsidRPr="004F350A">
        <w:rPr>
          <w:strike/>
          <w:color w:val="333333"/>
          <w:sz w:val="21"/>
          <w:szCs w:val="21"/>
        </w:rPr>
        <w:t>organizāciju</w:t>
      </w:r>
      <w:r w:rsidRPr="004F350A">
        <w:rPr>
          <w:strike/>
          <w:color w:val="333333"/>
          <w:spacing w:val="54"/>
          <w:sz w:val="21"/>
          <w:szCs w:val="21"/>
        </w:rPr>
        <w:t xml:space="preserve"> </w:t>
      </w:r>
      <w:r w:rsidRPr="004F350A">
        <w:rPr>
          <w:strike/>
          <w:color w:val="333333"/>
          <w:sz w:val="21"/>
          <w:szCs w:val="21"/>
        </w:rPr>
        <w:t>un</w:t>
      </w:r>
      <w:r w:rsidRPr="004F350A">
        <w:rPr>
          <w:strike/>
          <w:color w:val="333333"/>
          <w:spacing w:val="54"/>
          <w:sz w:val="21"/>
          <w:szCs w:val="21"/>
        </w:rPr>
        <w:t xml:space="preserve"> </w:t>
      </w:r>
      <w:r w:rsidRPr="004F350A">
        <w:rPr>
          <w:strike/>
          <w:color w:val="333333"/>
          <w:sz w:val="21"/>
          <w:szCs w:val="21"/>
        </w:rPr>
        <w:t>norisi</w:t>
      </w:r>
      <w:r w:rsidRPr="004F350A">
        <w:rPr>
          <w:strike/>
          <w:color w:val="333333"/>
          <w:spacing w:val="54"/>
          <w:sz w:val="21"/>
          <w:szCs w:val="21"/>
        </w:rPr>
        <w:t xml:space="preserve"> </w:t>
      </w:r>
      <w:r w:rsidRPr="004F350A">
        <w:rPr>
          <w:strike/>
          <w:color w:val="333333"/>
          <w:sz w:val="21"/>
          <w:szCs w:val="21"/>
        </w:rPr>
        <w:t>saistīto</w:t>
      </w:r>
      <w:r w:rsidRPr="004F350A">
        <w:rPr>
          <w:strike/>
          <w:color w:val="333333"/>
          <w:spacing w:val="54"/>
          <w:sz w:val="21"/>
          <w:szCs w:val="21"/>
        </w:rPr>
        <w:t xml:space="preserve"> </w:t>
      </w:r>
      <w:r w:rsidRPr="004F350A">
        <w:rPr>
          <w:strike/>
          <w:color w:val="333333"/>
          <w:sz w:val="21"/>
          <w:szCs w:val="21"/>
        </w:rPr>
        <w:t>katedras</w:t>
      </w:r>
      <w:r w:rsidRPr="004F350A">
        <w:rPr>
          <w:strike/>
          <w:color w:val="333333"/>
          <w:spacing w:val="54"/>
          <w:sz w:val="21"/>
          <w:szCs w:val="21"/>
        </w:rPr>
        <w:t xml:space="preserve"> </w:t>
      </w:r>
      <w:r w:rsidRPr="004F350A">
        <w:rPr>
          <w:strike/>
          <w:color w:val="333333"/>
          <w:sz w:val="21"/>
          <w:szCs w:val="21"/>
        </w:rPr>
        <w:t>lietvedības</w:t>
      </w:r>
      <w:r w:rsidRPr="004F350A">
        <w:rPr>
          <w:strike/>
          <w:color w:val="333333"/>
          <w:spacing w:val="55"/>
          <w:sz w:val="21"/>
          <w:szCs w:val="21"/>
        </w:rPr>
        <w:t xml:space="preserve"> </w:t>
      </w:r>
      <w:r w:rsidRPr="004F350A">
        <w:rPr>
          <w:strike/>
          <w:color w:val="333333"/>
          <w:sz w:val="21"/>
          <w:szCs w:val="21"/>
        </w:rPr>
        <w:t>dokumentu</w:t>
      </w:r>
      <w:r w:rsidRPr="004F350A">
        <w:rPr>
          <w:strike/>
          <w:color w:val="333333"/>
          <w:spacing w:val="54"/>
          <w:sz w:val="21"/>
          <w:szCs w:val="21"/>
        </w:rPr>
        <w:t xml:space="preserve"> </w:t>
      </w:r>
      <w:r w:rsidRPr="004F350A">
        <w:rPr>
          <w:strike/>
          <w:color w:val="333333"/>
          <w:sz w:val="21"/>
          <w:szCs w:val="21"/>
        </w:rPr>
        <w:t>pareiza</w:t>
      </w:r>
    </w:p>
    <w:p w14:paraId="0F864A9E" w14:textId="77777777" w:rsidR="004F350A" w:rsidRPr="004F350A" w:rsidRDefault="004F350A" w:rsidP="004F350A">
      <w:pPr>
        <w:spacing w:before="74" w:line="295" w:lineRule="auto"/>
        <w:ind w:left="1160" w:right="327"/>
        <w:jc w:val="both"/>
        <w:rPr>
          <w:strike/>
          <w:sz w:val="21"/>
          <w:szCs w:val="21"/>
        </w:rPr>
      </w:pPr>
      <w:r w:rsidRPr="004F350A">
        <w:rPr>
          <w:strike/>
          <w:color w:val="333333"/>
          <w:sz w:val="21"/>
          <w:szCs w:val="21"/>
        </w:rPr>
        <w:t>noformēšana, uzglabāšana un aprites nodrošināšana, ieskaitot ar AMSP „ Filoloģija un valodu</w:t>
      </w:r>
      <w:r w:rsidRPr="004F350A">
        <w:rPr>
          <w:strike/>
          <w:color w:val="333333"/>
          <w:spacing w:val="1"/>
          <w:sz w:val="21"/>
          <w:szCs w:val="21"/>
        </w:rPr>
        <w:t xml:space="preserve"> </w:t>
      </w:r>
      <w:r w:rsidRPr="004F350A">
        <w:rPr>
          <w:strike/>
          <w:color w:val="333333"/>
          <w:w w:val="105"/>
          <w:sz w:val="21"/>
          <w:szCs w:val="21"/>
        </w:rPr>
        <w:t>prakse” īstenošanu saistītās informācijas ievadīšana DUIS sistēmā; studējošo sekmības</w:t>
      </w:r>
      <w:r w:rsidRPr="004F350A">
        <w:rPr>
          <w:strike/>
          <w:color w:val="333333"/>
          <w:spacing w:val="1"/>
          <w:w w:val="105"/>
          <w:sz w:val="21"/>
          <w:szCs w:val="21"/>
        </w:rPr>
        <w:t xml:space="preserve"> </w:t>
      </w:r>
      <w:r w:rsidRPr="004F350A">
        <w:rPr>
          <w:strike/>
          <w:color w:val="333333"/>
          <w:w w:val="105"/>
          <w:sz w:val="21"/>
          <w:szCs w:val="21"/>
        </w:rPr>
        <w:t>rādītāju</w:t>
      </w:r>
      <w:r w:rsidRPr="004F350A">
        <w:rPr>
          <w:strike/>
          <w:color w:val="333333"/>
          <w:spacing w:val="-14"/>
          <w:w w:val="105"/>
          <w:sz w:val="21"/>
          <w:szCs w:val="21"/>
        </w:rPr>
        <w:t xml:space="preserve"> </w:t>
      </w:r>
      <w:r w:rsidRPr="004F350A">
        <w:rPr>
          <w:strike/>
          <w:color w:val="333333"/>
          <w:w w:val="105"/>
          <w:sz w:val="21"/>
          <w:szCs w:val="21"/>
        </w:rPr>
        <w:t>(gala</w:t>
      </w:r>
      <w:r w:rsidRPr="004F350A">
        <w:rPr>
          <w:strike/>
          <w:color w:val="333333"/>
          <w:spacing w:val="-13"/>
          <w:w w:val="105"/>
          <w:sz w:val="21"/>
          <w:szCs w:val="21"/>
        </w:rPr>
        <w:t xml:space="preserve"> </w:t>
      </w:r>
      <w:r w:rsidRPr="004F350A">
        <w:rPr>
          <w:strike/>
          <w:color w:val="333333"/>
          <w:w w:val="105"/>
          <w:sz w:val="21"/>
          <w:szCs w:val="21"/>
        </w:rPr>
        <w:t>pārbaudījumu</w:t>
      </w:r>
      <w:r w:rsidRPr="004F350A">
        <w:rPr>
          <w:strike/>
          <w:color w:val="333333"/>
          <w:spacing w:val="-13"/>
          <w:w w:val="105"/>
          <w:sz w:val="21"/>
          <w:szCs w:val="21"/>
        </w:rPr>
        <w:t xml:space="preserve"> </w:t>
      </w:r>
      <w:r w:rsidRPr="004F350A">
        <w:rPr>
          <w:strike/>
          <w:color w:val="333333"/>
          <w:w w:val="105"/>
          <w:sz w:val="21"/>
          <w:szCs w:val="21"/>
        </w:rPr>
        <w:t>protokolu</w:t>
      </w:r>
      <w:r w:rsidRPr="004F350A">
        <w:rPr>
          <w:strike/>
          <w:color w:val="333333"/>
          <w:spacing w:val="-13"/>
          <w:w w:val="105"/>
          <w:sz w:val="21"/>
          <w:szCs w:val="21"/>
        </w:rPr>
        <w:t xml:space="preserve"> </w:t>
      </w:r>
      <w:r w:rsidRPr="004F350A">
        <w:rPr>
          <w:strike/>
          <w:color w:val="333333"/>
          <w:w w:val="105"/>
          <w:sz w:val="21"/>
          <w:szCs w:val="21"/>
        </w:rPr>
        <w:t>un</w:t>
      </w:r>
      <w:r w:rsidRPr="004F350A">
        <w:rPr>
          <w:strike/>
          <w:color w:val="333333"/>
          <w:spacing w:val="-13"/>
          <w:w w:val="105"/>
          <w:sz w:val="21"/>
          <w:szCs w:val="21"/>
        </w:rPr>
        <w:t xml:space="preserve"> </w:t>
      </w:r>
      <w:r w:rsidRPr="004F350A">
        <w:rPr>
          <w:strike/>
          <w:color w:val="333333"/>
          <w:w w:val="105"/>
          <w:sz w:val="21"/>
          <w:szCs w:val="21"/>
        </w:rPr>
        <w:t>rezultātu)</w:t>
      </w:r>
      <w:r w:rsidRPr="004F350A">
        <w:rPr>
          <w:strike/>
          <w:color w:val="333333"/>
          <w:spacing w:val="-14"/>
          <w:w w:val="105"/>
          <w:sz w:val="21"/>
          <w:szCs w:val="21"/>
        </w:rPr>
        <w:t xml:space="preserve"> </w:t>
      </w:r>
      <w:r w:rsidRPr="004F350A">
        <w:rPr>
          <w:strike/>
          <w:color w:val="333333"/>
          <w:w w:val="105"/>
          <w:sz w:val="21"/>
          <w:szCs w:val="21"/>
        </w:rPr>
        <w:t>ievadīšana</w:t>
      </w:r>
      <w:r w:rsidRPr="004F350A">
        <w:rPr>
          <w:strike/>
          <w:color w:val="333333"/>
          <w:spacing w:val="-13"/>
          <w:w w:val="105"/>
          <w:sz w:val="21"/>
          <w:szCs w:val="21"/>
        </w:rPr>
        <w:t xml:space="preserve"> </w:t>
      </w:r>
      <w:r w:rsidRPr="004F350A">
        <w:rPr>
          <w:strike/>
          <w:color w:val="333333"/>
          <w:w w:val="105"/>
          <w:sz w:val="21"/>
          <w:szCs w:val="21"/>
        </w:rPr>
        <w:t>DUIS;</w:t>
      </w:r>
    </w:p>
    <w:p w14:paraId="2DE9554F" w14:textId="77777777" w:rsidR="004F350A" w:rsidRPr="004F350A" w:rsidRDefault="004F350A" w:rsidP="004F350A">
      <w:pPr>
        <w:spacing w:before="1" w:line="295" w:lineRule="auto"/>
        <w:ind w:left="1160" w:right="334"/>
        <w:jc w:val="both"/>
        <w:rPr>
          <w:strike/>
          <w:sz w:val="21"/>
          <w:szCs w:val="21"/>
        </w:rPr>
      </w:pPr>
      <w:r w:rsidRPr="004F350A">
        <w:rPr>
          <w:strike/>
          <w:noProof/>
          <w:sz w:val="21"/>
          <w:szCs w:val="21"/>
        </w:rPr>
        <mc:AlternateContent>
          <mc:Choice Requires="wps">
            <w:drawing>
              <wp:anchor distT="0" distB="0" distL="114300" distR="114300" simplePos="0" relativeHeight="487756288" behindDoc="0" locked="0" layoutInCell="1" allowOverlap="1" wp14:anchorId="2B3ED319" wp14:editId="243529AB">
                <wp:simplePos x="0" y="0"/>
                <wp:positionH relativeFrom="page">
                  <wp:posOffset>1090930</wp:posOffset>
                </wp:positionH>
                <wp:positionV relativeFrom="paragraph">
                  <wp:posOffset>57150</wp:posOffset>
                </wp:positionV>
                <wp:extent cx="45720" cy="45720"/>
                <wp:effectExtent l="0" t="0" r="0" b="0"/>
                <wp:wrapNone/>
                <wp:docPr id="747481956" name="Freef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07E6679" id="Freeform 37" o:spid="_x0000_s1026" style="position:absolute;margin-left:85.9pt;margin-top:4.5pt;width:3.6pt;height:3.6pt;z-index:487756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F350A">
        <w:rPr>
          <w:strike/>
          <w:color w:val="333333"/>
          <w:sz w:val="21"/>
          <w:szCs w:val="21"/>
        </w:rPr>
        <w:t>rūpēties par inventāra, tehnisko un citu mācību līdzekiu uzturēšanu darba kārtībā, pārraudzīt</w:t>
      </w:r>
      <w:r w:rsidRPr="004F350A">
        <w:rPr>
          <w:strike/>
          <w:color w:val="333333"/>
          <w:spacing w:val="1"/>
          <w:sz w:val="21"/>
          <w:szCs w:val="21"/>
        </w:rPr>
        <w:t xml:space="preserve"> </w:t>
      </w:r>
      <w:r w:rsidRPr="004F350A">
        <w:rPr>
          <w:strike/>
          <w:color w:val="333333"/>
          <w:sz w:val="21"/>
          <w:szCs w:val="21"/>
        </w:rPr>
        <w:t>studiju</w:t>
      </w:r>
      <w:r w:rsidRPr="004F350A">
        <w:rPr>
          <w:strike/>
          <w:color w:val="333333"/>
          <w:spacing w:val="-4"/>
          <w:sz w:val="21"/>
          <w:szCs w:val="21"/>
        </w:rPr>
        <w:t xml:space="preserve"> </w:t>
      </w:r>
      <w:r w:rsidRPr="004F350A">
        <w:rPr>
          <w:strike/>
          <w:color w:val="333333"/>
          <w:sz w:val="21"/>
          <w:szCs w:val="21"/>
        </w:rPr>
        <w:t>procesā</w:t>
      </w:r>
      <w:r w:rsidRPr="004F350A">
        <w:rPr>
          <w:strike/>
          <w:color w:val="333333"/>
          <w:spacing w:val="-4"/>
          <w:sz w:val="21"/>
          <w:szCs w:val="21"/>
        </w:rPr>
        <w:t xml:space="preserve"> </w:t>
      </w:r>
      <w:r w:rsidRPr="004F350A">
        <w:rPr>
          <w:strike/>
          <w:color w:val="333333"/>
          <w:sz w:val="21"/>
          <w:szCs w:val="21"/>
        </w:rPr>
        <w:t>nepieciešamās</w:t>
      </w:r>
      <w:r w:rsidRPr="004F350A">
        <w:rPr>
          <w:strike/>
          <w:color w:val="333333"/>
          <w:spacing w:val="-3"/>
          <w:sz w:val="21"/>
          <w:szCs w:val="21"/>
        </w:rPr>
        <w:t xml:space="preserve"> </w:t>
      </w:r>
      <w:r w:rsidRPr="004F350A">
        <w:rPr>
          <w:strike/>
          <w:color w:val="333333"/>
          <w:sz w:val="21"/>
          <w:szCs w:val="21"/>
        </w:rPr>
        <w:t>materiālās</w:t>
      </w:r>
      <w:r w:rsidRPr="004F350A">
        <w:rPr>
          <w:strike/>
          <w:color w:val="333333"/>
          <w:spacing w:val="-4"/>
          <w:sz w:val="21"/>
          <w:szCs w:val="21"/>
        </w:rPr>
        <w:t xml:space="preserve"> </w:t>
      </w:r>
      <w:r w:rsidRPr="004F350A">
        <w:rPr>
          <w:strike/>
          <w:color w:val="333333"/>
          <w:sz w:val="21"/>
          <w:szCs w:val="21"/>
        </w:rPr>
        <w:t>vērtības;</w:t>
      </w:r>
    </w:p>
    <w:p w14:paraId="6B7A7D3B" w14:textId="77777777" w:rsidR="004F350A" w:rsidRPr="004F350A" w:rsidRDefault="004F350A" w:rsidP="004F350A">
      <w:pPr>
        <w:ind w:left="1160"/>
        <w:jc w:val="both"/>
        <w:rPr>
          <w:strike/>
          <w:sz w:val="21"/>
          <w:szCs w:val="21"/>
        </w:rPr>
      </w:pPr>
      <w:r w:rsidRPr="004F350A">
        <w:rPr>
          <w:strike/>
          <w:noProof/>
          <w:sz w:val="21"/>
          <w:szCs w:val="21"/>
        </w:rPr>
        <mc:AlternateContent>
          <mc:Choice Requires="wps">
            <w:drawing>
              <wp:anchor distT="0" distB="0" distL="114300" distR="114300" simplePos="0" relativeHeight="487757312" behindDoc="0" locked="0" layoutInCell="1" allowOverlap="1" wp14:anchorId="268C58D1" wp14:editId="71381FA4">
                <wp:simplePos x="0" y="0"/>
                <wp:positionH relativeFrom="page">
                  <wp:posOffset>1090930</wp:posOffset>
                </wp:positionH>
                <wp:positionV relativeFrom="paragraph">
                  <wp:posOffset>56515</wp:posOffset>
                </wp:positionV>
                <wp:extent cx="45720" cy="45720"/>
                <wp:effectExtent l="0" t="0" r="0" b="0"/>
                <wp:wrapNone/>
                <wp:docPr id="747481957" name="Freeform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58EAE67" id="Freeform 36" o:spid="_x0000_s1026" style="position:absolute;margin-left:85.9pt;margin-top:4.45pt;width:3.6pt;height:3.6pt;z-index:487757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strike/>
          <w:color w:val="333333"/>
          <w:sz w:val="21"/>
          <w:szCs w:val="21"/>
        </w:rPr>
        <w:t>veikt</w:t>
      </w:r>
      <w:r w:rsidRPr="004F350A">
        <w:rPr>
          <w:strike/>
          <w:color w:val="333333"/>
          <w:spacing w:val="4"/>
          <w:sz w:val="21"/>
          <w:szCs w:val="21"/>
        </w:rPr>
        <w:t xml:space="preserve"> </w:t>
      </w:r>
      <w:r w:rsidRPr="004F350A">
        <w:rPr>
          <w:strike/>
          <w:color w:val="333333"/>
          <w:sz w:val="21"/>
          <w:szCs w:val="21"/>
        </w:rPr>
        <w:t>ar</w:t>
      </w:r>
      <w:r w:rsidRPr="004F350A">
        <w:rPr>
          <w:strike/>
          <w:color w:val="333333"/>
          <w:spacing w:val="4"/>
          <w:sz w:val="21"/>
          <w:szCs w:val="21"/>
        </w:rPr>
        <w:t xml:space="preserve"> </w:t>
      </w:r>
      <w:r w:rsidRPr="004F350A">
        <w:rPr>
          <w:strike/>
          <w:color w:val="333333"/>
          <w:sz w:val="21"/>
          <w:szCs w:val="21"/>
        </w:rPr>
        <w:t>katedras</w:t>
      </w:r>
      <w:r w:rsidRPr="004F350A">
        <w:rPr>
          <w:strike/>
          <w:color w:val="333333"/>
          <w:spacing w:val="4"/>
          <w:sz w:val="21"/>
          <w:szCs w:val="21"/>
        </w:rPr>
        <w:t xml:space="preserve"> </w:t>
      </w:r>
      <w:r w:rsidRPr="004F350A">
        <w:rPr>
          <w:strike/>
          <w:color w:val="333333"/>
          <w:sz w:val="21"/>
          <w:szCs w:val="21"/>
        </w:rPr>
        <w:t>darbu</w:t>
      </w:r>
      <w:r w:rsidRPr="004F350A">
        <w:rPr>
          <w:strike/>
          <w:color w:val="333333"/>
          <w:spacing w:val="4"/>
          <w:sz w:val="21"/>
          <w:szCs w:val="21"/>
        </w:rPr>
        <w:t xml:space="preserve"> </w:t>
      </w:r>
      <w:r w:rsidRPr="004F350A">
        <w:rPr>
          <w:strike/>
          <w:color w:val="333333"/>
          <w:sz w:val="21"/>
          <w:szCs w:val="21"/>
        </w:rPr>
        <w:t>saistītus</w:t>
      </w:r>
      <w:r w:rsidRPr="004F350A">
        <w:rPr>
          <w:strike/>
          <w:color w:val="333333"/>
          <w:spacing w:val="5"/>
          <w:sz w:val="21"/>
          <w:szCs w:val="21"/>
        </w:rPr>
        <w:t xml:space="preserve"> </w:t>
      </w:r>
      <w:r w:rsidRPr="004F350A">
        <w:rPr>
          <w:strike/>
          <w:color w:val="333333"/>
          <w:sz w:val="21"/>
          <w:szCs w:val="21"/>
        </w:rPr>
        <w:t>datordrukas</w:t>
      </w:r>
      <w:r w:rsidRPr="004F350A">
        <w:rPr>
          <w:strike/>
          <w:color w:val="333333"/>
          <w:spacing w:val="4"/>
          <w:sz w:val="21"/>
          <w:szCs w:val="21"/>
        </w:rPr>
        <w:t xml:space="preserve"> </w:t>
      </w:r>
      <w:r w:rsidRPr="004F350A">
        <w:rPr>
          <w:strike/>
          <w:color w:val="333333"/>
          <w:sz w:val="21"/>
          <w:szCs w:val="21"/>
        </w:rPr>
        <w:t>darbus;</w:t>
      </w:r>
    </w:p>
    <w:p w14:paraId="55232FDA" w14:textId="77777777" w:rsidR="004F350A" w:rsidRPr="004F350A" w:rsidRDefault="004F350A" w:rsidP="004F350A">
      <w:pPr>
        <w:spacing w:before="56" w:line="295" w:lineRule="auto"/>
        <w:ind w:left="1160" w:right="336"/>
        <w:jc w:val="both"/>
        <w:rPr>
          <w:strike/>
          <w:sz w:val="21"/>
          <w:szCs w:val="21"/>
        </w:rPr>
      </w:pPr>
      <w:r w:rsidRPr="004F350A">
        <w:rPr>
          <w:strike/>
          <w:noProof/>
          <w:sz w:val="21"/>
          <w:szCs w:val="21"/>
        </w:rPr>
        <mc:AlternateContent>
          <mc:Choice Requires="wps">
            <w:drawing>
              <wp:anchor distT="0" distB="0" distL="114300" distR="114300" simplePos="0" relativeHeight="487758336" behindDoc="0" locked="0" layoutInCell="1" allowOverlap="1" wp14:anchorId="1122CEFE" wp14:editId="7F6B95D9">
                <wp:simplePos x="0" y="0"/>
                <wp:positionH relativeFrom="page">
                  <wp:posOffset>1090930</wp:posOffset>
                </wp:positionH>
                <wp:positionV relativeFrom="paragraph">
                  <wp:posOffset>92075</wp:posOffset>
                </wp:positionV>
                <wp:extent cx="45720" cy="45720"/>
                <wp:effectExtent l="0" t="0" r="0" b="0"/>
                <wp:wrapNone/>
                <wp:docPr id="747481958" name="Freeform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3DD8E8A" id="Freeform 35" o:spid="_x0000_s1026" style="position:absolute;margin-left:85.9pt;margin-top:7.25pt;width:3.6pt;height:3.6pt;z-index:487758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F350A">
        <w:rPr>
          <w:strike/>
          <w:color w:val="333333"/>
          <w:sz w:val="21"/>
          <w:szCs w:val="21"/>
        </w:rPr>
        <w:t>izsniegt studējošajiem un docētājiem literatūru un metodiskos materiālus no katedras un</w:t>
      </w:r>
      <w:r w:rsidRPr="004F350A">
        <w:rPr>
          <w:strike/>
          <w:color w:val="333333"/>
          <w:spacing w:val="1"/>
          <w:sz w:val="21"/>
          <w:szCs w:val="21"/>
        </w:rPr>
        <w:t xml:space="preserve"> </w:t>
      </w:r>
      <w:r w:rsidRPr="004F350A">
        <w:rPr>
          <w:strike/>
          <w:color w:val="333333"/>
          <w:sz w:val="21"/>
          <w:szCs w:val="21"/>
        </w:rPr>
        <w:t>centru</w:t>
      </w:r>
      <w:r w:rsidRPr="004F350A">
        <w:rPr>
          <w:strike/>
          <w:color w:val="333333"/>
          <w:spacing w:val="-5"/>
          <w:sz w:val="21"/>
          <w:szCs w:val="21"/>
        </w:rPr>
        <w:t xml:space="preserve"> </w:t>
      </w:r>
      <w:r w:rsidRPr="004F350A">
        <w:rPr>
          <w:strike/>
          <w:color w:val="333333"/>
          <w:sz w:val="21"/>
          <w:szCs w:val="21"/>
        </w:rPr>
        <w:t>bibliotēku</w:t>
      </w:r>
      <w:r w:rsidRPr="004F350A">
        <w:rPr>
          <w:strike/>
          <w:color w:val="333333"/>
          <w:spacing w:val="-4"/>
          <w:sz w:val="21"/>
          <w:szCs w:val="21"/>
        </w:rPr>
        <w:t xml:space="preserve"> </w:t>
      </w:r>
      <w:r w:rsidRPr="004F350A">
        <w:rPr>
          <w:strike/>
          <w:color w:val="333333"/>
          <w:sz w:val="21"/>
          <w:szCs w:val="21"/>
        </w:rPr>
        <w:t>fondiem;</w:t>
      </w:r>
    </w:p>
    <w:p w14:paraId="41EF9BEE" w14:textId="77777777" w:rsidR="004F350A" w:rsidRPr="004F350A" w:rsidRDefault="004F350A" w:rsidP="004F350A">
      <w:pPr>
        <w:ind w:left="1160"/>
        <w:jc w:val="both"/>
        <w:rPr>
          <w:strike/>
          <w:sz w:val="21"/>
          <w:szCs w:val="21"/>
        </w:rPr>
      </w:pPr>
      <w:r w:rsidRPr="004F350A">
        <w:rPr>
          <w:strike/>
          <w:noProof/>
          <w:sz w:val="21"/>
          <w:szCs w:val="21"/>
        </w:rPr>
        <mc:AlternateContent>
          <mc:Choice Requires="wps">
            <w:drawing>
              <wp:anchor distT="0" distB="0" distL="114300" distR="114300" simplePos="0" relativeHeight="487759360" behindDoc="0" locked="0" layoutInCell="1" allowOverlap="1" wp14:anchorId="5D60B325" wp14:editId="61C58275">
                <wp:simplePos x="0" y="0"/>
                <wp:positionH relativeFrom="page">
                  <wp:posOffset>1090930</wp:posOffset>
                </wp:positionH>
                <wp:positionV relativeFrom="paragraph">
                  <wp:posOffset>56515</wp:posOffset>
                </wp:positionV>
                <wp:extent cx="45720" cy="45720"/>
                <wp:effectExtent l="0" t="0" r="0" b="0"/>
                <wp:wrapNone/>
                <wp:docPr id="747481959" name="Freeform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F6C87FB" id="Freeform 34" o:spid="_x0000_s1026" style="position:absolute;margin-left:85.9pt;margin-top:4.45pt;width:3.6pt;height:3.6pt;z-index:48775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jADmA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strike/>
          <w:color w:val="333333"/>
          <w:sz w:val="21"/>
          <w:szCs w:val="21"/>
        </w:rPr>
        <w:t>iesniegt</w:t>
      </w:r>
      <w:r w:rsidRPr="004F350A">
        <w:rPr>
          <w:strike/>
          <w:color w:val="333333"/>
          <w:spacing w:val="3"/>
          <w:sz w:val="21"/>
          <w:szCs w:val="21"/>
        </w:rPr>
        <w:t xml:space="preserve"> </w:t>
      </w:r>
      <w:r w:rsidRPr="004F350A">
        <w:rPr>
          <w:strike/>
          <w:color w:val="333333"/>
          <w:sz w:val="21"/>
          <w:szCs w:val="21"/>
        </w:rPr>
        <w:t>katedras</w:t>
      </w:r>
      <w:r w:rsidRPr="004F350A">
        <w:rPr>
          <w:strike/>
          <w:color w:val="333333"/>
          <w:spacing w:val="3"/>
          <w:sz w:val="21"/>
          <w:szCs w:val="21"/>
        </w:rPr>
        <w:t xml:space="preserve"> </w:t>
      </w:r>
      <w:r w:rsidRPr="004F350A">
        <w:rPr>
          <w:strike/>
          <w:color w:val="333333"/>
          <w:sz w:val="21"/>
          <w:szCs w:val="21"/>
        </w:rPr>
        <w:t>vadītājam</w:t>
      </w:r>
      <w:r w:rsidRPr="004F350A">
        <w:rPr>
          <w:strike/>
          <w:color w:val="333333"/>
          <w:spacing w:val="3"/>
          <w:sz w:val="21"/>
          <w:szCs w:val="21"/>
        </w:rPr>
        <w:t xml:space="preserve"> </w:t>
      </w:r>
      <w:r w:rsidRPr="004F350A">
        <w:rPr>
          <w:strike/>
          <w:color w:val="333333"/>
          <w:sz w:val="21"/>
          <w:szCs w:val="21"/>
        </w:rPr>
        <w:t>priekšlikumus</w:t>
      </w:r>
      <w:r w:rsidRPr="004F350A">
        <w:rPr>
          <w:strike/>
          <w:color w:val="333333"/>
          <w:spacing w:val="3"/>
          <w:sz w:val="21"/>
          <w:szCs w:val="21"/>
        </w:rPr>
        <w:t xml:space="preserve"> </w:t>
      </w:r>
      <w:r w:rsidRPr="004F350A">
        <w:rPr>
          <w:strike/>
          <w:color w:val="333333"/>
          <w:sz w:val="21"/>
          <w:szCs w:val="21"/>
        </w:rPr>
        <w:t>par</w:t>
      </w:r>
      <w:r w:rsidRPr="004F350A">
        <w:rPr>
          <w:strike/>
          <w:color w:val="333333"/>
          <w:spacing w:val="4"/>
          <w:sz w:val="21"/>
          <w:szCs w:val="21"/>
        </w:rPr>
        <w:t xml:space="preserve"> </w:t>
      </w:r>
      <w:r w:rsidRPr="004F350A">
        <w:rPr>
          <w:strike/>
          <w:color w:val="333333"/>
          <w:sz w:val="21"/>
          <w:szCs w:val="21"/>
        </w:rPr>
        <w:t>darba</w:t>
      </w:r>
      <w:r w:rsidRPr="004F350A">
        <w:rPr>
          <w:strike/>
          <w:color w:val="333333"/>
          <w:spacing w:val="3"/>
          <w:sz w:val="21"/>
          <w:szCs w:val="21"/>
        </w:rPr>
        <w:t xml:space="preserve"> </w:t>
      </w:r>
      <w:r w:rsidRPr="004F350A">
        <w:rPr>
          <w:strike/>
          <w:color w:val="333333"/>
          <w:sz w:val="21"/>
          <w:szCs w:val="21"/>
        </w:rPr>
        <w:t>pilnveidošanu;</w:t>
      </w:r>
    </w:p>
    <w:p w14:paraId="203DDC38" w14:textId="77777777" w:rsidR="004F350A" w:rsidRPr="004F350A" w:rsidRDefault="004F350A" w:rsidP="004F350A">
      <w:pPr>
        <w:spacing w:before="56" w:line="295" w:lineRule="auto"/>
        <w:ind w:left="1160" w:right="537"/>
        <w:rPr>
          <w:strike/>
          <w:sz w:val="21"/>
          <w:szCs w:val="21"/>
        </w:rPr>
      </w:pPr>
      <w:r w:rsidRPr="004F350A">
        <w:rPr>
          <w:strike/>
          <w:noProof/>
          <w:sz w:val="21"/>
          <w:szCs w:val="21"/>
        </w:rPr>
        <mc:AlternateContent>
          <mc:Choice Requires="wps">
            <w:drawing>
              <wp:anchor distT="0" distB="0" distL="114300" distR="114300" simplePos="0" relativeHeight="487760384" behindDoc="0" locked="0" layoutInCell="1" allowOverlap="1" wp14:anchorId="712AB18C" wp14:editId="0DEA290B">
                <wp:simplePos x="0" y="0"/>
                <wp:positionH relativeFrom="page">
                  <wp:posOffset>1090930</wp:posOffset>
                </wp:positionH>
                <wp:positionV relativeFrom="paragraph">
                  <wp:posOffset>92075</wp:posOffset>
                </wp:positionV>
                <wp:extent cx="45720" cy="45720"/>
                <wp:effectExtent l="0" t="0" r="0" b="0"/>
                <wp:wrapNone/>
                <wp:docPr id="747481960" name="Freeform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A83B3D3" id="Freeform 33" o:spid="_x0000_s1026" style="position:absolute;margin-left:85.9pt;margin-top:7.25pt;width:3.6pt;height:3.6pt;z-index:48776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F350A">
        <w:rPr>
          <w:strike/>
          <w:noProof/>
          <w:sz w:val="21"/>
          <w:szCs w:val="21"/>
        </w:rPr>
        <mc:AlternateContent>
          <mc:Choice Requires="wps">
            <w:drawing>
              <wp:anchor distT="0" distB="0" distL="114300" distR="114300" simplePos="0" relativeHeight="487761408" behindDoc="0" locked="0" layoutInCell="1" allowOverlap="1" wp14:anchorId="6B355519" wp14:editId="780E9292">
                <wp:simplePos x="0" y="0"/>
                <wp:positionH relativeFrom="page">
                  <wp:posOffset>1090930</wp:posOffset>
                </wp:positionH>
                <wp:positionV relativeFrom="paragraph">
                  <wp:posOffset>282575</wp:posOffset>
                </wp:positionV>
                <wp:extent cx="45720" cy="45720"/>
                <wp:effectExtent l="0" t="0" r="0" b="0"/>
                <wp:wrapNone/>
                <wp:docPr id="747481961" name="Freeform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445 445"/>
                            <a:gd name="T3" fmla="*/ 445 h 72"/>
                            <a:gd name="T4" fmla="+- 0 1740 1718"/>
                            <a:gd name="T5" fmla="*/ T4 w 72"/>
                            <a:gd name="T6" fmla="+- 0 448 445"/>
                            <a:gd name="T7" fmla="*/ 448 h 72"/>
                            <a:gd name="T8" fmla="+- 0 1729 1718"/>
                            <a:gd name="T9" fmla="*/ T8 w 72"/>
                            <a:gd name="T10" fmla="+- 0 456 445"/>
                            <a:gd name="T11" fmla="*/ 456 h 72"/>
                            <a:gd name="T12" fmla="+- 0 1721 1718"/>
                            <a:gd name="T13" fmla="*/ T12 w 72"/>
                            <a:gd name="T14" fmla="+- 0 467 445"/>
                            <a:gd name="T15" fmla="*/ 467 h 72"/>
                            <a:gd name="T16" fmla="+- 0 1718 1718"/>
                            <a:gd name="T17" fmla="*/ T16 w 72"/>
                            <a:gd name="T18" fmla="+- 0 481 445"/>
                            <a:gd name="T19" fmla="*/ 481 h 72"/>
                            <a:gd name="T20" fmla="+- 0 1721 1718"/>
                            <a:gd name="T21" fmla="*/ T20 w 72"/>
                            <a:gd name="T22" fmla="+- 0 495 445"/>
                            <a:gd name="T23" fmla="*/ 495 h 72"/>
                            <a:gd name="T24" fmla="+- 0 1729 1718"/>
                            <a:gd name="T25" fmla="*/ T24 w 72"/>
                            <a:gd name="T26" fmla="+- 0 507 445"/>
                            <a:gd name="T27" fmla="*/ 507 h 72"/>
                            <a:gd name="T28" fmla="+- 0 1740 1718"/>
                            <a:gd name="T29" fmla="*/ T28 w 72"/>
                            <a:gd name="T30" fmla="+- 0 515 445"/>
                            <a:gd name="T31" fmla="*/ 515 h 72"/>
                            <a:gd name="T32" fmla="+- 0 1754 1718"/>
                            <a:gd name="T33" fmla="*/ T32 w 72"/>
                            <a:gd name="T34" fmla="+- 0 517 445"/>
                            <a:gd name="T35" fmla="*/ 517 h 72"/>
                            <a:gd name="T36" fmla="+- 0 1768 1718"/>
                            <a:gd name="T37" fmla="*/ T36 w 72"/>
                            <a:gd name="T38" fmla="+- 0 515 445"/>
                            <a:gd name="T39" fmla="*/ 515 h 72"/>
                            <a:gd name="T40" fmla="+- 0 1780 1718"/>
                            <a:gd name="T41" fmla="*/ T40 w 72"/>
                            <a:gd name="T42" fmla="+- 0 507 445"/>
                            <a:gd name="T43" fmla="*/ 507 h 72"/>
                            <a:gd name="T44" fmla="+- 0 1788 1718"/>
                            <a:gd name="T45" fmla="*/ T44 w 72"/>
                            <a:gd name="T46" fmla="+- 0 495 445"/>
                            <a:gd name="T47" fmla="*/ 495 h 72"/>
                            <a:gd name="T48" fmla="+- 0 1790 1718"/>
                            <a:gd name="T49" fmla="*/ T48 w 72"/>
                            <a:gd name="T50" fmla="+- 0 481 445"/>
                            <a:gd name="T51" fmla="*/ 481 h 72"/>
                            <a:gd name="T52" fmla="+- 0 1788 1718"/>
                            <a:gd name="T53" fmla="*/ T52 w 72"/>
                            <a:gd name="T54" fmla="+- 0 467 445"/>
                            <a:gd name="T55" fmla="*/ 467 h 72"/>
                            <a:gd name="T56" fmla="+- 0 1780 1718"/>
                            <a:gd name="T57" fmla="*/ T56 w 72"/>
                            <a:gd name="T58" fmla="+- 0 456 445"/>
                            <a:gd name="T59" fmla="*/ 456 h 72"/>
                            <a:gd name="T60" fmla="+- 0 1768 1718"/>
                            <a:gd name="T61" fmla="*/ T60 w 72"/>
                            <a:gd name="T62" fmla="+- 0 448 445"/>
                            <a:gd name="T63" fmla="*/ 448 h 72"/>
                            <a:gd name="T64" fmla="+- 0 1754 1718"/>
                            <a:gd name="T65" fmla="*/ T64 w 72"/>
                            <a:gd name="T66" fmla="+- 0 445 445"/>
                            <a:gd name="T67" fmla="*/ 4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72BA660" id="Freeform 32" o:spid="_x0000_s1026" style="position:absolute;margin-left:85.9pt;margin-top:22.25pt;width:3.6pt;height:3.6pt;z-index:487761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" path="m36,l22,3,11,11,3,22,,36,3,50r8,12l22,70r14,2l50,70,62,62,70,50,72,36,70,22,62,11,50,3,36,xe" fillcolor="#333" stroked="f">
                <v:path arrowok="t" o:connecttype="custom" o:connectlocs="22860,282575;13970,284480;6985,289560;1905,296545;0,305435;1905,314325;6985,321945;13970,327025;22860,328295;31750,327025;39370,321945;44450,314325;45720,305435;44450,296545;39370,289560;31750,284480;22860,282575" o:connectangles="0,0,0,0,0,0,0,0,0,0,0,0,0,0,0,0,0"/>
                <w10:wrap anchorx="page"/>
              </v:shape>
            </w:pict>
          </mc:Fallback>
        </mc:AlternateContent>
      </w:r>
      <w:r w:rsidRPr="004F350A">
        <w:rPr>
          <w:strike/>
          <w:color w:val="333333"/>
          <w:sz w:val="21"/>
          <w:szCs w:val="21"/>
        </w:rPr>
        <w:t>piedalīties</w:t>
      </w:r>
      <w:r w:rsidRPr="004F350A">
        <w:rPr>
          <w:strike/>
          <w:color w:val="333333"/>
          <w:spacing w:val="2"/>
          <w:sz w:val="21"/>
          <w:szCs w:val="21"/>
        </w:rPr>
        <w:t xml:space="preserve"> </w:t>
      </w:r>
      <w:r w:rsidRPr="004F350A">
        <w:rPr>
          <w:strike/>
          <w:color w:val="333333"/>
          <w:sz w:val="21"/>
          <w:szCs w:val="21"/>
        </w:rPr>
        <w:t>katedras</w:t>
      </w:r>
      <w:r w:rsidRPr="004F350A">
        <w:rPr>
          <w:strike/>
          <w:color w:val="333333"/>
          <w:spacing w:val="2"/>
          <w:sz w:val="21"/>
          <w:szCs w:val="21"/>
        </w:rPr>
        <w:t xml:space="preserve"> </w:t>
      </w:r>
      <w:r w:rsidRPr="004F350A">
        <w:rPr>
          <w:strike/>
          <w:color w:val="333333"/>
          <w:sz w:val="21"/>
          <w:szCs w:val="21"/>
        </w:rPr>
        <w:t>docētāju</w:t>
      </w:r>
      <w:r w:rsidRPr="004F350A">
        <w:rPr>
          <w:strike/>
          <w:color w:val="333333"/>
          <w:spacing w:val="2"/>
          <w:sz w:val="21"/>
          <w:szCs w:val="21"/>
        </w:rPr>
        <w:t xml:space="preserve"> </w:t>
      </w:r>
      <w:r w:rsidRPr="004F350A">
        <w:rPr>
          <w:strike/>
          <w:color w:val="333333"/>
          <w:sz w:val="21"/>
          <w:szCs w:val="21"/>
        </w:rPr>
        <w:t>un</w:t>
      </w:r>
      <w:r w:rsidRPr="004F350A">
        <w:rPr>
          <w:strike/>
          <w:color w:val="333333"/>
          <w:spacing w:val="2"/>
          <w:sz w:val="21"/>
          <w:szCs w:val="21"/>
        </w:rPr>
        <w:t xml:space="preserve"> </w:t>
      </w:r>
      <w:r w:rsidRPr="004F350A">
        <w:rPr>
          <w:strike/>
          <w:color w:val="333333"/>
          <w:sz w:val="21"/>
          <w:szCs w:val="21"/>
        </w:rPr>
        <w:t>studējošo</w:t>
      </w:r>
      <w:r w:rsidRPr="004F350A">
        <w:rPr>
          <w:strike/>
          <w:color w:val="333333"/>
          <w:spacing w:val="2"/>
          <w:sz w:val="21"/>
          <w:szCs w:val="21"/>
        </w:rPr>
        <w:t xml:space="preserve"> </w:t>
      </w:r>
      <w:r w:rsidRPr="004F350A">
        <w:rPr>
          <w:strike/>
          <w:color w:val="333333"/>
          <w:sz w:val="21"/>
          <w:szCs w:val="21"/>
        </w:rPr>
        <w:t>konferenču,</w:t>
      </w:r>
      <w:r w:rsidRPr="004F350A">
        <w:rPr>
          <w:strike/>
          <w:color w:val="333333"/>
          <w:spacing w:val="2"/>
          <w:sz w:val="21"/>
          <w:szCs w:val="21"/>
        </w:rPr>
        <w:t xml:space="preserve"> </w:t>
      </w:r>
      <w:r w:rsidRPr="004F350A">
        <w:rPr>
          <w:strike/>
          <w:color w:val="333333"/>
          <w:sz w:val="21"/>
          <w:szCs w:val="21"/>
        </w:rPr>
        <w:t>sanāksmju,</w:t>
      </w:r>
      <w:r w:rsidRPr="004F350A">
        <w:rPr>
          <w:strike/>
          <w:color w:val="333333"/>
          <w:spacing w:val="2"/>
          <w:sz w:val="21"/>
          <w:szCs w:val="21"/>
        </w:rPr>
        <w:t xml:space="preserve"> </w:t>
      </w:r>
      <w:r w:rsidRPr="004F350A">
        <w:rPr>
          <w:strike/>
          <w:color w:val="333333"/>
          <w:sz w:val="21"/>
          <w:szCs w:val="21"/>
        </w:rPr>
        <w:t>semināru</w:t>
      </w:r>
      <w:r w:rsidRPr="004F350A">
        <w:rPr>
          <w:strike/>
          <w:color w:val="333333"/>
          <w:spacing w:val="2"/>
          <w:sz w:val="21"/>
          <w:szCs w:val="21"/>
        </w:rPr>
        <w:t xml:space="preserve"> </w:t>
      </w:r>
      <w:r w:rsidRPr="004F350A">
        <w:rPr>
          <w:strike/>
          <w:color w:val="333333"/>
          <w:sz w:val="21"/>
          <w:szCs w:val="21"/>
        </w:rPr>
        <w:t>organizēšanā;</w:t>
      </w:r>
      <w:r w:rsidRPr="004F350A">
        <w:rPr>
          <w:strike/>
          <w:color w:val="333333"/>
          <w:spacing w:val="-60"/>
          <w:sz w:val="21"/>
          <w:szCs w:val="21"/>
        </w:rPr>
        <w:t xml:space="preserve"> </w:t>
      </w:r>
      <w:r w:rsidRPr="004F350A">
        <w:rPr>
          <w:strike/>
          <w:color w:val="333333"/>
          <w:sz w:val="21"/>
          <w:szCs w:val="21"/>
        </w:rPr>
        <w:t>sniegt</w:t>
      </w:r>
      <w:r w:rsidRPr="004F350A">
        <w:rPr>
          <w:strike/>
          <w:color w:val="333333"/>
          <w:spacing w:val="-3"/>
          <w:sz w:val="21"/>
          <w:szCs w:val="21"/>
        </w:rPr>
        <w:t xml:space="preserve"> </w:t>
      </w:r>
      <w:r w:rsidRPr="004F350A">
        <w:rPr>
          <w:strike/>
          <w:color w:val="333333"/>
          <w:sz w:val="21"/>
          <w:szCs w:val="21"/>
        </w:rPr>
        <w:t>konsultācijas</w:t>
      </w:r>
      <w:r w:rsidRPr="004F350A">
        <w:rPr>
          <w:strike/>
          <w:color w:val="333333"/>
          <w:spacing w:val="-3"/>
          <w:sz w:val="21"/>
          <w:szCs w:val="21"/>
        </w:rPr>
        <w:t xml:space="preserve"> </w:t>
      </w:r>
      <w:r w:rsidRPr="004F350A">
        <w:rPr>
          <w:strike/>
          <w:color w:val="333333"/>
          <w:sz w:val="21"/>
          <w:szCs w:val="21"/>
        </w:rPr>
        <w:t>maģistra</w:t>
      </w:r>
      <w:r w:rsidRPr="004F350A">
        <w:rPr>
          <w:strike/>
          <w:color w:val="333333"/>
          <w:spacing w:val="-3"/>
          <w:sz w:val="21"/>
          <w:szCs w:val="21"/>
        </w:rPr>
        <w:t xml:space="preserve"> </w:t>
      </w:r>
      <w:r w:rsidRPr="004F350A">
        <w:rPr>
          <w:strike/>
          <w:color w:val="333333"/>
          <w:sz w:val="21"/>
          <w:szCs w:val="21"/>
        </w:rPr>
        <w:t>darbu</w:t>
      </w:r>
      <w:r w:rsidRPr="004F350A">
        <w:rPr>
          <w:strike/>
          <w:color w:val="333333"/>
          <w:spacing w:val="-2"/>
          <w:sz w:val="21"/>
          <w:szCs w:val="21"/>
        </w:rPr>
        <w:t xml:space="preserve"> </w:t>
      </w:r>
      <w:r w:rsidRPr="004F350A">
        <w:rPr>
          <w:strike/>
          <w:color w:val="333333"/>
          <w:sz w:val="21"/>
          <w:szCs w:val="21"/>
        </w:rPr>
        <w:t>noformēšanas</w:t>
      </w:r>
      <w:r w:rsidRPr="004F350A">
        <w:rPr>
          <w:strike/>
          <w:color w:val="333333"/>
          <w:spacing w:val="-3"/>
          <w:sz w:val="21"/>
          <w:szCs w:val="21"/>
        </w:rPr>
        <w:t xml:space="preserve"> </w:t>
      </w:r>
      <w:r w:rsidRPr="004F350A">
        <w:rPr>
          <w:strike/>
          <w:color w:val="333333"/>
          <w:sz w:val="21"/>
          <w:szCs w:val="21"/>
        </w:rPr>
        <w:t>jautājumos;</w:t>
      </w:r>
    </w:p>
    <w:p w14:paraId="00361342" w14:textId="77777777" w:rsidR="004F350A" w:rsidRPr="004F350A" w:rsidRDefault="004F350A" w:rsidP="004F350A">
      <w:pPr>
        <w:spacing w:line="295" w:lineRule="auto"/>
        <w:ind w:left="1160"/>
        <w:rPr>
          <w:strike/>
          <w:sz w:val="21"/>
          <w:szCs w:val="21"/>
        </w:rPr>
      </w:pPr>
      <w:r w:rsidRPr="004F350A">
        <w:rPr>
          <w:strike/>
          <w:noProof/>
          <w:sz w:val="21"/>
          <w:szCs w:val="21"/>
        </w:rPr>
        <mc:AlternateContent>
          <mc:Choice Requires="wps">
            <w:drawing>
              <wp:anchor distT="0" distB="0" distL="114300" distR="114300" simplePos="0" relativeHeight="487762432" behindDoc="0" locked="0" layoutInCell="1" allowOverlap="1" wp14:anchorId="6219D9DB" wp14:editId="14C79947">
                <wp:simplePos x="0" y="0"/>
                <wp:positionH relativeFrom="page">
                  <wp:posOffset>1090930</wp:posOffset>
                </wp:positionH>
                <wp:positionV relativeFrom="paragraph">
                  <wp:posOffset>56515</wp:posOffset>
                </wp:positionV>
                <wp:extent cx="45720" cy="45720"/>
                <wp:effectExtent l="0" t="0" r="0" b="0"/>
                <wp:wrapNone/>
                <wp:docPr id="747481962" name="Freeform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CC9C637" id="Freeform 31" o:spid="_x0000_s1026" style="position:absolute;margin-left:85.9pt;margin-top:4.45pt;width:3.6pt;height:3.6pt;z-index:487762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ucxmA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strike/>
          <w:color w:val="333333"/>
          <w:sz w:val="21"/>
          <w:szCs w:val="21"/>
        </w:rPr>
        <w:t>piedalīties</w:t>
      </w:r>
      <w:r w:rsidRPr="004F350A">
        <w:rPr>
          <w:strike/>
          <w:color w:val="333333"/>
          <w:spacing w:val="49"/>
          <w:sz w:val="21"/>
          <w:szCs w:val="21"/>
        </w:rPr>
        <w:t xml:space="preserve"> </w:t>
      </w:r>
      <w:r w:rsidRPr="004F350A">
        <w:rPr>
          <w:strike/>
          <w:color w:val="333333"/>
          <w:sz w:val="21"/>
          <w:szCs w:val="21"/>
        </w:rPr>
        <w:t>katedras</w:t>
      </w:r>
      <w:r w:rsidRPr="004F350A">
        <w:rPr>
          <w:strike/>
          <w:color w:val="333333"/>
          <w:spacing w:val="49"/>
          <w:sz w:val="21"/>
          <w:szCs w:val="21"/>
        </w:rPr>
        <w:t xml:space="preserve"> </w:t>
      </w:r>
      <w:r w:rsidRPr="004F350A">
        <w:rPr>
          <w:strike/>
          <w:color w:val="333333"/>
          <w:sz w:val="21"/>
          <w:szCs w:val="21"/>
        </w:rPr>
        <w:t>studējošo</w:t>
      </w:r>
      <w:r w:rsidRPr="004F350A">
        <w:rPr>
          <w:strike/>
          <w:color w:val="333333"/>
          <w:spacing w:val="49"/>
          <w:sz w:val="21"/>
          <w:szCs w:val="21"/>
        </w:rPr>
        <w:t xml:space="preserve"> </w:t>
      </w:r>
      <w:r w:rsidRPr="004F350A">
        <w:rPr>
          <w:strike/>
          <w:color w:val="333333"/>
          <w:sz w:val="21"/>
          <w:szCs w:val="21"/>
        </w:rPr>
        <w:t>piesaistes</w:t>
      </w:r>
      <w:r w:rsidRPr="004F350A">
        <w:rPr>
          <w:strike/>
          <w:color w:val="333333"/>
          <w:spacing w:val="49"/>
          <w:sz w:val="21"/>
          <w:szCs w:val="21"/>
        </w:rPr>
        <w:t xml:space="preserve"> </w:t>
      </w:r>
      <w:r w:rsidRPr="004F350A">
        <w:rPr>
          <w:strike/>
          <w:color w:val="333333"/>
          <w:sz w:val="21"/>
          <w:szCs w:val="21"/>
        </w:rPr>
        <w:t>pasākumu</w:t>
      </w:r>
      <w:r w:rsidRPr="004F350A">
        <w:rPr>
          <w:strike/>
          <w:color w:val="333333"/>
          <w:spacing w:val="49"/>
          <w:sz w:val="21"/>
          <w:szCs w:val="21"/>
        </w:rPr>
        <w:t xml:space="preserve"> </w:t>
      </w:r>
      <w:r w:rsidRPr="004F350A">
        <w:rPr>
          <w:strike/>
          <w:color w:val="333333"/>
          <w:sz w:val="21"/>
          <w:szCs w:val="21"/>
        </w:rPr>
        <w:t>organizēšanā</w:t>
      </w:r>
      <w:r w:rsidRPr="004F350A">
        <w:rPr>
          <w:strike/>
          <w:color w:val="333333"/>
          <w:spacing w:val="49"/>
          <w:sz w:val="21"/>
          <w:szCs w:val="21"/>
        </w:rPr>
        <w:t xml:space="preserve"> </w:t>
      </w:r>
      <w:r w:rsidRPr="004F350A">
        <w:rPr>
          <w:strike/>
          <w:color w:val="333333"/>
          <w:sz w:val="21"/>
          <w:szCs w:val="21"/>
        </w:rPr>
        <w:t>skolēniem</w:t>
      </w:r>
      <w:r w:rsidRPr="004F350A">
        <w:rPr>
          <w:strike/>
          <w:color w:val="333333"/>
          <w:spacing w:val="49"/>
          <w:sz w:val="21"/>
          <w:szCs w:val="21"/>
        </w:rPr>
        <w:t xml:space="preserve"> </w:t>
      </w:r>
      <w:r w:rsidRPr="004F350A">
        <w:rPr>
          <w:strike/>
          <w:color w:val="333333"/>
          <w:sz w:val="21"/>
          <w:szCs w:val="21"/>
        </w:rPr>
        <w:t>(konkursi,</w:t>
      </w:r>
      <w:r w:rsidRPr="004F350A">
        <w:rPr>
          <w:strike/>
          <w:color w:val="333333"/>
          <w:spacing w:val="1"/>
          <w:sz w:val="21"/>
          <w:szCs w:val="21"/>
        </w:rPr>
        <w:t xml:space="preserve"> </w:t>
      </w:r>
      <w:r w:rsidRPr="004F350A">
        <w:rPr>
          <w:strike/>
          <w:color w:val="333333"/>
          <w:sz w:val="21"/>
          <w:szCs w:val="21"/>
        </w:rPr>
        <w:t>intelektuālās</w:t>
      </w:r>
      <w:r w:rsidRPr="004F350A">
        <w:rPr>
          <w:strike/>
          <w:color w:val="333333"/>
          <w:spacing w:val="-5"/>
          <w:sz w:val="21"/>
          <w:szCs w:val="21"/>
        </w:rPr>
        <w:t xml:space="preserve"> </w:t>
      </w:r>
      <w:r w:rsidRPr="004F350A">
        <w:rPr>
          <w:strike/>
          <w:color w:val="333333"/>
          <w:sz w:val="21"/>
          <w:szCs w:val="21"/>
        </w:rPr>
        <w:t>spēles</w:t>
      </w:r>
      <w:r w:rsidRPr="004F350A">
        <w:rPr>
          <w:strike/>
          <w:color w:val="333333"/>
          <w:spacing w:val="-4"/>
          <w:sz w:val="21"/>
          <w:szCs w:val="21"/>
        </w:rPr>
        <w:t xml:space="preserve"> </w:t>
      </w:r>
      <w:r w:rsidRPr="004F350A">
        <w:rPr>
          <w:strike/>
          <w:color w:val="333333"/>
          <w:sz w:val="21"/>
          <w:szCs w:val="21"/>
        </w:rPr>
        <w:t>utt.);</w:t>
      </w:r>
    </w:p>
    <w:p w14:paraId="358D8652" w14:textId="77777777" w:rsidR="004F350A" w:rsidRPr="004F350A" w:rsidRDefault="004F350A" w:rsidP="004F350A">
      <w:pPr>
        <w:spacing w:before="1" w:line="295" w:lineRule="auto"/>
        <w:ind w:left="1160" w:right="329"/>
        <w:jc w:val="both"/>
        <w:rPr>
          <w:strike/>
          <w:sz w:val="21"/>
          <w:szCs w:val="21"/>
        </w:rPr>
      </w:pPr>
      <w:r w:rsidRPr="004F350A">
        <w:rPr>
          <w:strike/>
          <w:noProof/>
          <w:sz w:val="21"/>
          <w:szCs w:val="21"/>
        </w:rPr>
        <mc:AlternateContent>
          <mc:Choice Requires="wps">
            <w:drawing>
              <wp:anchor distT="0" distB="0" distL="114300" distR="114300" simplePos="0" relativeHeight="487763456" behindDoc="0" locked="0" layoutInCell="1" allowOverlap="1" wp14:anchorId="484FEFCA" wp14:editId="3DAEFEA9">
                <wp:simplePos x="0" y="0"/>
                <wp:positionH relativeFrom="page">
                  <wp:posOffset>1090930</wp:posOffset>
                </wp:positionH>
                <wp:positionV relativeFrom="paragraph">
                  <wp:posOffset>57150</wp:posOffset>
                </wp:positionV>
                <wp:extent cx="45720" cy="45720"/>
                <wp:effectExtent l="0" t="0" r="0" b="0"/>
                <wp:wrapNone/>
                <wp:docPr id="747481963" name="Freeform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1B2042E" id="Freeform 30" o:spid="_x0000_s1026" style="position:absolute;margin-left:85.9pt;margin-top:4.5pt;width:3.6pt;height:3.6pt;z-index:487763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F350A">
        <w:rPr>
          <w:strike/>
          <w:color w:val="333333"/>
          <w:sz w:val="21"/>
          <w:szCs w:val="21"/>
        </w:rPr>
        <w:t>nodrošināt</w:t>
      </w:r>
      <w:r w:rsidRPr="004F350A">
        <w:rPr>
          <w:strike/>
          <w:color w:val="333333"/>
          <w:spacing w:val="1"/>
          <w:sz w:val="21"/>
          <w:szCs w:val="21"/>
        </w:rPr>
        <w:t xml:space="preserve"> </w:t>
      </w:r>
      <w:r w:rsidRPr="004F350A">
        <w:rPr>
          <w:strike/>
          <w:color w:val="333333"/>
          <w:sz w:val="21"/>
          <w:szCs w:val="21"/>
        </w:rPr>
        <w:t>komunikāciju</w:t>
      </w:r>
      <w:r w:rsidRPr="004F350A">
        <w:rPr>
          <w:strike/>
          <w:color w:val="333333"/>
          <w:spacing w:val="1"/>
          <w:sz w:val="21"/>
          <w:szCs w:val="21"/>
        </w:rPr>
        <w:t xml:space="preserve"> </w:t>
      </w:r>
      <w:r w:rsidRPr="004F350A">
        <w:rPr>
          <w:strike/>
          <w:color w:val="333333"/>
          <w:sz w:val="21"/>
          <w:szCs w:val="21"/>
        </w:rPr>
        <w:t>starp</w:t>
      </w:r>
      <w:r w:rsidRPr="004F350A">
        <w:rPr>
          <w:strike/>
          <w:color w:val="333333"/>
          <w:spacing w:val="1"/>
          <w:sz w:val="21"/>
          <w:szCs w:val="21"/>
        </w:rPr>
        <w:t xml:space="preserve"> </w:t>
      </w:r>
      <w:r w:rsidRPr="004F350A">
        <w:rPr>
          <w:strike/>
          <w:color w:val="333333"/>
          <w:sz w:val="21"/>
          <w:szCs w:val="21"/>
        </w:rPr>
        <w:t>DU</w:t>
      </w:r>
      <w:r w:rsidRPr="004F350A">
        <w:rPr>
          <w:strike/>
          <w:color w:val="333333"/>
          <w:spacing w:val="1"/>
          <w:sz w:val="21"/>
          <w:szCs w:val="21"/>
        </w:rPr>
        <w:t xml:space="preserve"> </w:t>
      </w:r>
      <w:r w:rsidRPr="004F350A">
        <w:rPr>
          <w:strike/>
          <w:color w:val="333333"/>
          <w:sz w:val="21"/>
          <w:szCs w:val="21"/>
        </w:rPr>
        <w:t>administrāciju,</w:t>
      </w:r>
      <w:r w:rsidRPr="004F350A">
        <w:rPr>
          <w:strike/>
          <w:color w:val="333333"/>
          <w:spacing w:val="1"/>
          <w:sz w:val="21"/>
          <w:szCs w:val="21"/>
        </w:rPr>
        <w:t xml:space="preserve"> </w:t>
      </w:r>
      <w:r w:rsidRPr="004F350A">
        <w:rPr>
          <w:strike/>
          <w:color w:val="333333"/>
          <w:sz w:val="21"/>
          <w:szCs w:val="21"/>
        </w:rPr>
        <w:t>katedru</w:t>
      </w:r>
      <w:r w:rsidRPr="004F350A">
        <w:rPr>
          <w:strike/>
          <w:color w:val="333333"/>
          <w:spacing w:val="1"/>
          <w:sz w:val="21"/>
          <w:szCs w:val="21"/>
        </w:rPr>
        <w:t xml:space="preserve"> </w:t>
      </w:r>
      <w:r w:rsidRPr="004F350A">
        <w:rPr>
          <w:strike/>
          <w:color w:val="333333"/>
          <w:sz w:val="21"/>
          <w:szCs w:val="21"/>
        </w:rPr>
        <w:t>akadēmisko</w:t>
      </w:r>
      <w:r w:rsidRPr="004F350A">
        <w:rPr>
          <w:strike/>
          <w:color w:val="333333"/>
          <w:spacing w:val="1"/>
          <w:sz w:val="21"/>
          <w:szCs w:val="21"/>
        </w:rPr>
        <w:t xml:space="preserve"> </w:t>
      </w:r>
      <w:r w:rsidRPr="004F350A">
        <w:rPr>
          <w:strike/>
          <w:color w:val="333333"/>
          <w:sz w:val="21"/>
          <w:szCs w:val="21"/>
        </w:rPr>
        <w:t>personālu</w:t>
      </w:r>
      <w:r w:rsidRPr="004F350A">
        <w:rPr>
          <w:strike/>
          <w:color w:val="333333"/>
          <w:spacing w:val="1"/>
          <w:sz w:val="21"/>
          <w:szCs w:val="21"/>
        </w:rPr>
        <w:t xml:space="preserve"> </w:t>
      </w:r>
      <w:r w:rsidRPr="004F350A">
        <w:rPr>
          <w:strike/>
          <w:color w:val="333333"/>
          <w:sz w:val="21"/>
          <w:szCs w:val="21"/>
        </w:rPr>
        <w:t>un</w:t>
      </w:r>
      <w:r w:rsidRPr="004F350A">
        <w:rPr>
          <w:strike/>
          <w:color w:val="333333"/>
          <w:spacing w:val="-61"/>
          <w:sz w:val="21"/>
          <w:szCs w:val="21"/>
        </w:rPr>
        <w:t xml:space="preserve"> </w:t>
      </w:r>
      <w:r w:rsidRPr="004F350A">
        <w:rPr>
          <w:strike/>
          <w:color w:val="333333"/>
          <w:sz w:val="21"/>
          <w:szCs w:val="21"/>
        </w:rPr>
        <w:t>studējošajiem,</w:t>
      </w:r>
      <w:r w:rsidRPr="004F350A">
        <w:rPr>
          <w:strike/>
          <w:color w:val="333333"/>
          <w:spacing w:val="1"/>
          <w:sz w:val="21"/>
          <w:szCs w:val="21"/>
        </w:rPr>
        <w:t xml:space="preserve"> </w:t>
      </w:r>
      <w:r w:rsidRPr="004F350A">
        <w:rPr>
          <w:strike/>
          <w:color w:val="333333"/>
          <w:sz w:val="21"/>
          <w:szCs w:val="21"/>
        </w:rPr>
        <w:t>ieskaitot</w:t>
      </w:r>
      <w:r w:rsidRPr="004F350A">
        <w:rPr>
          <w:strike/>
          <w:color w:val="333333"/>
          <w:spacing w:val="1"/>
          <w:sz w:val="21"/>
          <w:szCs w:val="21"/>
        </w:rPr>
        <w:t xml:space="preserve"> </w:t>
      </w:r>
      <w:r w:rsidRPr="004F350A">
        <w:rPr>
          <w:strike/>
          <w:color w:val="333333"/>
          <w:sz w:val="21"/>
          <w:szCs w:val="21"/>
        </w:rPr>
        <w:t>ienākošās</w:t>
      </w:r>
      <w:r w:rsidRPr="004F350A">
        <w:rPr>
          <w:strike/>
          <w:color w:val="333333"/>
          <w:spacing w:val="1"/>
          <w:sz w:val="21"/>
          <w:szCs w:val="21"/>
        </w:rPr>
        <w:t xml:space="preserve"> </w:t>
      </w:r>
      <w:r w:rsidRPr="004F350A">
        <w:rPr>
          <w:strike/>
          <w:color w:val="333333"/>
          <w:sz w:val="21"/>
          <w:szCs w:val="21"/>
        </w:rPr>
        <w:t>mobilitātes</w:t>
      </w:r>
      <w:r w:rsidRPr="004F350A">
        <w:rPr>
          <w:strike/>
          <w:color w:val="333333"/>
          <w:spacing w:val="1"/>
          <w:sz w:val="21"/>
          <w:szCs w:val="21"/>
        </w:rPr>
        <w:t xml:space="preserve"> </w:t>
      </w:r>
      <w:r w:rsidRPr="004F350A">
        <w:rPr>
          <w:strike/>
          <w:color w:val="333333"/>
          <w:sz w:val="21"/>
          <w:szCs w:val="21"/>
        </w:rPr>
        <w:t>docētājus</w:t>
      </w:r>
      <w:r w:rsidRPr="004F350A">
        <w:rPr>
          <w:strike/>
          <w:color w:val="333333"/>
          <w:spacing w:val="1"/>
          <w:sz w:val="21"/>
          <w:szCs w:val="21"/>
        </w:rPr>
        <w:t xml:space="preserve"> </w:t>
      </w:r>
      <w:r w:rsidRPr="004F350A">
        <w:rPr>
          <w:strike/>
          <w:color w:val="333333"/>
          <w:sz w:val="21"/>
          <w:szCs w:val="21"/>
        </w:rPr>
        <w:t>un</w:t>
      </w:r>
      <w:r w:rsidRPr="004F350A">
        <w:rPr>
          <w:strike/>
          <w:color w:val="333333"/>
          <w:spacing w:val="1"/>
          <w:sz w:val="21"/>
          <w:szCs w:val="21"/>
        </w:rPr>
        <w:t xml:space="preserve"> </w:t>
      </w:r>
      <w:r w:rsidRPr="004F350A">
        <w:rPr>
          <w:strike/>
          <w:color w:val="333333"/>
          <w:sz w:val="21"/>
          <w:szCs w:val="21"/>
        </w:rPr>
        <w:t>studējošos,</w:t>
      </w:r>
      <w:r w:rsidRPr="004F350A">
        <w:rPr>
          <w:strike/>
          <w:color w:val="333333"/>
          <w:spacing w:val="1"/>
          <w:sz w:val="21"/>
          <w:szCs w:val="21"/>
        </w:rPr>
        <w:t xml:space="preserve"> </w:t>
      </w:r>
      <w:r w:rsidRPr="004F350A">
        <w:rPr>
          <w:strike/>
          <w:color w:val="333333"/>
          <w:sz w:val="21"/>
          <w:szCs w:val="21"/>
        </w:rPr>
        <w:t>kā</w:t>
      </w:r>
      <w:r w:rsidRPr="004F350A">
        <w:rPr>
          <w:strike/>
          <w:color w:val="333333"/>
          <w:spacing w:val="1"/>
          <w:sz w:val="21"/>
          <w:szCs w:val="21"/>
        </w:rPr>
        <w:t xml:space="preserve"> </w:t>
      </w:r>
      <w:r w:rsidRPr="004F350A">
        <w:rPr>
          <w:strike/>
          <w:color w:val="333333"/>
          <w:sz w:val="21"/>
          <w:szCs w:val="21"/>
        </w:rPr>
        <w:t>arī</w:t>
      </w:r>
      <w:r w:rsidRPr="004F350A">
        <w:rPr>
          <w:strike/>
          <w:color w:val="333333"/>
          <w:spacing w:val="1"/>
          <w:sz w:val="21"/>
          <w:szCs w:val="21"/>
        </w:rPr>
        <w:t xml:space="preserve"> </w:t>
      </w:r>
      <w:r w:rsidRPr="004F350A">
        <w:rPr>
          <w:strike/>
          <w:color w:val="333333"/>
          <w:sz w:val="21"/>
          <w:szCs w:val="21"/>
        </w:rPr>
        <w:t>ārzemju</w:t>
      </w:r>
      <w:r w:rsidRPr="004F350A">
        <w:rPr>
          <w:strike/>
          <w:color w:val="333333"/>
          <w:spacing w:val="1"/>
          <w:sz w:val="21"/>
          <w:szCs w:val="21"/>
        </w:rPr>
        <w:t xml:space="preserve"> </w:t>
      </w:r>
      <w:r w:rsidRPr="004F350A">
        <w:rPr>
          <w:strike/>
          <w:color w:val="333333"/>
          <w:sz w:val="21"/>
          <w:szCs w:val="21"/>
        </w:rPr>
        <w:t>viesdocētājus;</w:t>
      </w:r>
    </w:p>
    <w:p w14:paraId="1166CC3D" w14:textId="77777777" w:rsidR="004F350A" w:rsidRPr="004F350A" w:rsidRDefault="004F350A" w:rsidP="004F350A">
      <w:pPr>
        <w:spacing w:line="295" w:lineRule="auto"/>
        <w:ind w:left="1160" w:right="334"/>
        <w:jc w:val="both"/>
        <w:rPr>
          <w:strike/>
          <w:sz w:val="21"/>
          <w:szCs w:val="21"/>
        </w:rPr>
      </w:pPr>
      <w:r w:rsidRPr="004F350A">
        <w:rPr>
          <w:strike/>
          <w:noProof/>
          <w:sz w:val="21"/>
          <w:szCs w:val="21"/>
        </w:rPr>
        <mc:AlternateContent>
          <mc:Choice Requires="wps">
            <w:drawing>
              <wp:anchor distT="0" distB="0" distL="114300" distR="114300" simplePos="0" relativeHeight="487764480" behindDoc="0" locked="0" layoutInCell="1" allowOverlap="1" wp14:anchorId="7D6C70E8" wp14:editId="44347A7A">
                <wp:simplePos x="0" y="0"/>
                <wp:positionH relativeFrom="page">
                  <wp:posOffset>1090930</wp:posOffset>
                </wp:positionH>
                <wp:positionV relativeFrom="paragraph">
                  <wp:posOffset>56515</wp:posOffset>
                </wp:positionV>
                <wp:extent cx="45720" cy="45720"/>
                <wp:effectExtent l="0" t="0" r="0" b="0"/>
                <wp:wrapNone/>
                <wp:docPr id="747481964"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66C6FEC" id="Freeform 29" o:spid="_x0000_s1026" style="position:absolute;margin-left:85.9pt;margin-top:4.45pt;width:3.6pt;height:3.6pt;z-index:487764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cj3mw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strike/>
          <w:color w:val="333333"/>
          <w:sz w:val="21"/>
          <w:szCs w:val="21"/>
        </w:rPr>
        <w:t>sniegt DU studējošajiem un personālam nepieciešamo informāciju, kas saistīta ar studiju</w:t>
      </w:r>
      <w:r w:rsidRPr="004F350A">
        <w:rPr>
          <w:strike/>
          <w:color w:val="333333"/>
          <w:spacing w:val="1"/>
          <w:sz w:val="21"/>
          <w:szCs w:val="21"/>
        </w:rPr>
        <w:t xml:space="preserve"> </w:t>
      </w:r>
      <w:r w:rsidRPr="004F350A">
        <w:rPr>
          <w:strike/>
          <w:color w:val="333333"/>
          <w:sz w:val="21"/>
          <w:szCs w:val="21"/>
        </w:rPr>
        <w:t>procesu.</w:t>
      </w:r>
    </w:p>
    <w:p w14:paraId="2FB5F6DC" w14:textId="77777777" w:rsidR="004F350A" w:rsidRPr="004F350A" w:rsidRDefault="004F350A" w:rsidP="004F350A">
      <w:pPr>
        <w:spacing w:before="150"/>
        <w:ind w:left="560"/>
        <w:jc w:val="both"/>
        <w:rPr>
          <w:sz w:val="21"/>
        </w:rPr>
      </w:pPr>
      <w:r w:rsidRPr="004F350A">
        <w:rPr>
          <w:color w:val="333333"/>
          <w:spacing w:val="-1"/>
          <w:w w:val="105"/>
          <w:sz w:val="21"/>
        </w:rPr>
        <w:t>Humanitārās</w:t>
      </w:r>
      <w:r w:rsidRPr="004F350A">
        <w:rPr>
          <w:color w:val="333333"/>
          <w:spacing w:val="-16"/>
          <w:w w:val="105"/>
          <w:sz w:val="21"/>
        </w:rPr>
        <w:t xml:space="preserve"> </w:t>
      </w:r>
      <w:r w:rsidRPr="004F350A">
        <w:rPr>
          <w:color w:val="333333"/>
          <w:spacing w:val="-1"/>
          <w:w w:val="105"/>
          <w:sz w:val="21"/>
        </w:rPr>
        <w:t>fakultātes</w:t>
      </w:r>
      <w:r w:rsidRPr="004F350A">
        <w:rPr>
          <w:color w:val="333333"/>
          <w:spacing w:val="-14"/>
          <w:w w:val="105"/>
          <w:sz w:val="21"/>
        </w:rPr>
        <w:t xml:space="preserve"> </w:t>
      </w:r>
      <w:r w:rsidRPr="004F350A">
        <w:rPr>
          <w:b/>
          <w:color w:val="333333"/>
          <w:w w:val="105"/>
          <w:sz w:val="21"/>
        </w:rPr>
        <w:t>datortīklu</w:t>
      </w:r>
      <w:r w:rsidRPr="004F350A">
        <w:rPr>
          <w:b/>
          <w:color w:val="333333"/>
          <w:spacing w:val="-10"/>
          <w:w w:val="105"/>
          <w:sz w:val="21"/>
        </w:rPr>
        <w:t xml:space="preserve"> </w:t>
      </w:r>
      <w:r w:rsidRPr="004F350A">
        <w:rPr>
          <w:b/>
          <w:color w:val="333333"/>
          <w:w w:val="105"/>
          <w:sz w:val="21"/>
        </w:rPr>
        <w:t>administratore</w:t>
      </w:r>
      <w:r w:rsidRPr="004F350A">
        <w:rPr>
          <w:color w:val="333333"/>
          <w:w w:val="105"/>
          <w:sz w:val="21"/>
        </w:rPr>
        <w:t>,</w:t>
      </w:r>
      <w:r w:rsidRPr="004F350A">
        <w:rPr>
          <w:color w:val="333333"/>
          <w:spacing w:val="-16"/>
          <w:w w:val="105"/>
          <w:sz w:val="21"/>
        </w:rPr>
        <w:t xml:space="preserve"> </w:t>
      </w:r>
      <w:r w:rsidRPr="004F350A">
        <w:rPr>
          <w:color w:val="333333"/>
          <w:w w:val="105"/>
          <w:sz w:val="21"/>
        </w:rPr>
        <w:t>kuras</w:t>
      </w:r>
      <w:r w:rsidRPr="004F350A">
        <w:rPr>
          <w:color w:val="333333"/>
          <w:spacing w:val="-15"/>
          <w:w w:val="105"/>
          <w:sz w:val="21"/>
        </w:rPr>
        <w:t xml:space="preserve"> </w:t>
      </w:r>
      <w:r w:rsidRPr="004F350A">
        <w:rPr>
          <w:color w:val="333333"/>
          <w:w w:val="105"/>
          <w:sz w:val="21"/>
        </w:rPr>
        <w:t>uzdevumi</w:t>
      </w:r>
      <w:r w:rsidRPr="004F350A">
        <w:rPr>
          <w:color w:val="333333"/>
          <w:spacing w:val="-15"/>
          <w:w w:val="105"/>
          <w:sz w:val="21"/>
        </w:rPr>
        <w:t xml:space="preserve"> </w:t>
      </w:r>
      <w:r w:rsidRPr="004F350A">
        <w:rPr>
          <w:color w:val="333333"/>
          <w:w w:val="105"/>
          <w:sz w:val="21"/>
        </w:rPr>
        <w:t>ir:</w:t>
      </w:r>
    </w:p>
    <w:p w14:paraId="72CC2053" w14:textId="77777777" w:rsidR="004F350A" w:rsidRPr="004F350A" w:rsidRDefault="004F350A" w:rsidP="004F350A">
      <w:pPr>
        <w:spacing w:before="206" w:line="295" w:lineRule="auto"/>
        <w:ind w:left="1160" w:right="334"/>
        <w:jc w:val="both"/>
        <w:rPr>
          <w:sz w:val="21"/>
          <w:szCs w:val="21"/>
        </w:rPr>
      </w:pPr>
      <w:r w:rsidRPr="004F350A">
        <w:rPr>
          <w:noProof/>
          <w:sz w:val="21"/>
          <w:szCs w:val="21"/>
        </w:rPr>
        <mc:AlternateContent>
          <mc:Choice Requires="wps">
            <w:drawing>
              <wp:anchor distT="0" distB="0" distL="114300" distR="114300" simplePos="0" relativeHeight="487765504" behindDoc="0" locked="0" layoutInCell="1" allowOverlap="1" wp14:anchorId="2C4B8073" wp14:editId="678B855B">
                <wp:simplePos x="0" y="0"/>
                <wp:positionH relativeFrom="page">
                  <wp:posOffset>1090930</wp:posOffset>
                </wp:positionH>
                <wp:positionV relativeFrom="paragraph">
                  <wp:posOffset>187325</wp:posOffset>
                </wp:positionV>
                <wp:extent cx="45720" cy="45720"/>
                <wp:effectExtent l="0" t="0" r="0" b="0"/>
                <wp:wrapNone/>
                <wp:docPr id="747481965" name="Freeform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F28CC39" id="Freeform 28" o:spid="_x0000_s1026" style="position:absolute;margin-left:85.9pt;margin-top:14.75pt;width:3.6pt;height:3.6pt;z-index:48776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4F350A">
        <w:rPr>
          <w:color w:val="333333"/>
          <w:sz w:val="21"/>
          <w:szCs w:val="21"/>
        </w:rPr>
        <w:t>administrēt</w:t>
      </w:r>
      <w:r w:rsidRPr="004F350A">
        <w:rPr>
          <w:color w:val="333333"/>
          <w:spacing w:val="1"/>
          <w:sz w:val="21"/>
          <w:szCs w:val="21"/>
        </w:rPr>
        <w:t xml:space="preserve"> </w:t>
      </w:r>
      <w:r w:rsidRPr="004F350A">
        <w:rPr>
          <w:color w:val="333333"/>
          <w:sz w:val="21"/>
          <w:szCs w:val="21"/>
        </w:rPr>
        <w:t>datortīklus,</w:t>
      </w:r>
      <w:r w:rsidRPr="004F350A">
        <w:rPr>
          <w:color w:val="333333"/>
          <w:spacing w:val="1"/>
          <w:sz w:val="21"/>
          <w:szCs w:val="21"/>
        </w:rPr>
        <w:t xml:space="preserve"> </w:t>
      </w:r>
      <w:r w:rsidRPr="004F350A">
        <w:rPr>
          <w:color w:val="333333"/>
          <w:sz w:val="21"/>
          <w:szCs w:val="21"/>
        </w:rPr>
        <w:t>tai</w:t>
      </w:r>
      <w:r w:rsidRPr="004F350A">
        <w:rPr>
          <w:color w:val="333333"/>
          <w:spacing w:val="1"/>
          <w:sz w:val="21"/>
          <w:szCs w:val="21"/>
        </w:rPr>
        <w:t xml:space="preserve"> </w:t>
      </w:r>
      <w:r w:rsidRPr="004F350A">
        <w:rPr>
          <w:color w:val="333333"/>
          <w:sz w:val="21"/>
          <w:szCs w:val="21"/>
        </w:rPr>
        <w:t>skaitā</w:t>
      </w:r>
      <w:r w:rsidRPr="004F350A">
        <w:rPr>
          <w:color w:val="333333"/>
          <w:spacing w:val="1"/>
          <w:sz w:val="21"/>
          <w:szCs w:val="21"/>
        </w:rPr>
        <w:t xml:space="preserve"> </w:t>
      </w:r>
      <w:r w:rsidRPr="004F350A">
        <w:rPr>
          <w:color w:val="333333"/>
          <w:sz w:val="21"/>
          <w:szCs w:val="21"/>
        </w:rPr>
        <w:t>datortehniku,</w:t>
      </w:r>
      <w:r w:rsidRPr="004F350A">
        <w:rPr>
          <w:color w:val="333333"/>
          <w:spacing w:val="1"/>
          <w:sz w:val="21"/>
          <w:szCs w:val="21"/>
        </w:rPr>
        <w:t xml:space="preserve"> </w:t>
      </w:r>
      <w:r w:rsidRPr="004F350A">
        <w:rPr>
          <w:color w:val="333333"/>
          <w:sz w:val="21"/>
          <w:szCs w:val="21"/>
        </w:rPr>
        <w:t>lietojumprogrammas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visu</w:t>
      </w:r>
      <w:r w:rsidRPr="004F350A">
        <w:rPr>
          <w:color w:val="333333"/>
          <w:spacing w:val="1"/>
          <w:sz w:val="21"/>
          <w:szCs w:val="21"/>
        </w:rPr>
        <w:t xml:space="preserve"> </w:t>
      </w:r>
      <w:r w:rsidRPr="004F350A">
        <w:rPr>
          <w:color w:val="333333"/>
          <w:sz w:val="21"/>
          <w:szCs w:val="21"/>
        </w:rPr>
        <w:t>veidu</w:t>
      </w:r>
      <w:r w:rsidRPr="004F350A">
        <w:rPr>
          <w:color w:val="333333"/>
          <w:spacing w:val="1"/>
          <w:sz w:val="21"/>
          <w:szCs w:val="21"/>
        </w:rPr>
        <w:t xml:space="preserve"> </w:t>
      </w:r>
      <w:r w:rsidRPr="004F350A">
        <w:rPr>
          <w:color w:val="333333"/>
          <w:sz w:val="21"/>
          <w:szCs w:val="21"/>
        </w:rPr>
        <w:t>konﬁgurācijas; sniegt tehnisko un konsultatīvo atbalstu lietotājiem, kā arī koordinēt piekļuvi</w:t>
      </w:r>
      <w:r w:rsidRPr="004F350A">
        <w:rPr>
          <w:color w:val="333333"/>
          <w:spacing w:val="1"/>
          <w:sz w:val="21"/>
          <w:szCs w:val="21"/>
        </w:rPr>
        <w:t xml:space="preserve"> </w:t>
      </w:r>
      <w:r w:rsidRPr="004F350A">
        <w:rPr>
          <w:color w:val="333333"/>
          <w:sz w:val="21"/>
          <w:szCs w:val="21"/>
        </w:rPr>
        <w:t>datortīklam</w:t>
      </w:r>
      <w:r w:rsidRPr="004F350A">
        <w:rPr>
          <w:color w:val="333333"/>
          <w:spacing w:val="-4"/>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tā</w:t>
      </w:r>
      <w:r w:rsidRPr="004F350A">
        <w:rPr>
          <w:color w:val="333333"/>
          <w:spacing w:val="-4"/>
          <w:sz w:val="21"/>
          <w:szCs w:val="21"/>
        </w:rPr>
        <w:t xml:space="preserve"> </w:t>
      </w:r>
      <w:r w:rsidRPr="004F350A">
        <w:rPr>
          <w:color w:val="333333"/>
          <w:sz w:val="21"/>
          <w:szCs w:val="21"/>
        </w:rPr>
        <w:t>izmantošanu;</w:t>
      </w:r>
    </w:p>
    <w:p w14:paraId="1C00F828" w14:textId="77777777" w:rsidR="004F350A" w:rsidRPr="004F350A" w:rsidRDefault="004F350A" w:rsidP="004F350A">
      <w:pPr>
        <w:spacing w:line="295" w:lineRule="auto"/>
        <w:ind w:left="1160" w:right="336"/>
        <w:jc w:val="both"/>
        <w:rPr>
          <w:sz w:val="21"/>
          <w:szCs w:val="21"/>
        </w:rPr>
      </w:pPr>
      <w:r w:rsidRPr="004F350A">
        <w:rPr>
          <w:noProof/>
          <w:sz w:val="21"/>
          <w:szCs w:val="21"/>
        </w:rPr>
        <mc:AlternateContent>
          <mc:Choice Requires="wps">
            <w:drawing>
              <wp:anchor distT="0" distB="0" distL="114300" distR="114300" simplePos="0" relativeHeight="487766528" behindDoc="0" locked="0" layoutInCell="1" allowOverlap="1" wp14:anchorId="6E87DC22" wp14:editId="6D14E9A7">
                <wp:simplePos x="0" y="0"/>
                <wp:positionH relativeFrom="page">
                  <wp:posOffset>1090930</wp:posOffset>
                </wp:positionH>
                <wp:positionV relativeFrom="paragraph">
                  <wp:posOffset>56515</wp:posOffset>
                </wp:positionV>
                <wp:extent cx="45720" cy="45720"/>
                <wp:effectExtent l="0" t="0" r="0" b="0"/>
                <wp:wrapNone/>
                <wp:docPr id="747481966" name="Freeform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9BCB157" id="Freeform 27" o:spid="_x0000_s1026" style="position:absolute;margin-left:85.9pt;margin-top:4.45pt;width:3.6pt;height:3.6pt;z-index:487766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GH8mQ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color w:val="333333"/>
          <w:sz w:val="21"/>
          <w:szCs w:val="21"/>
        </w:rPr>
        <w:t>nodrošināt darbu auditorijās ar apmācības un prezentācijas tehniskajiem līdzekļiem (audio,</w:t>
      </w:r>
      <w:r w:rsidRPr="004F350A">
        <w:rPr>
          <w:color w:val="333333"/>
          <w:spacing w:val="1"/>
          <w:sz w:val="21"/>
          <w:szCs w:val="21"/>
        </w:rPr>
        <w:t xml:space="preserve"> </w:t>
      </w:r>
      <w:r w:rsidRPr="004F350A">
        <w:rPr>
          <w:color w:val="333333"/>
          <w:sz w:val="21"/>
          <w:szCs w:val="21"/>
        </w:rPr>
        <w:t>miksera</w:t>
      </w:r>
      <w:r w:rsidRPr="004F350A">
        <w:rPr>
          <w:color w:val="333333"/>
          <w:spacing w:val="-3"/>
          <w:sz w:val="21"/>
          <w:szCs w:val="21"/>
        </w:rPr>
        <w:t xml:space="preserve"> </w:t>
      </w:r>
      <w:r w:rsidRPr="004F350A">
        <w:rPr>
          <w:color w:val="333333"/>
          <w:sz w:val="21"/>
          <w:szCs w:val="21"/>
        </w:rPr>
        <w:t>pulti,</w:t>
      </w:r>
      <w:r w:rsidRPr="004F350A">
        <w:rPr>
          <w:color w:val="333333"/>
          <w:spacing w:val="-3"/>
          <w:sz w:val="21"/>
          <w:szCs w:val="21"/>
        </w:rPr>
        <w:t xml:space="preserve"> </w:t>
      </w:r>
      <w:r w:rsidRPr="004F350A">
        <w:rPr>
          <w:color w:val="333333"/>
          <w:sz w:val="21"/>
          <w:szCs w:val="21"/>
        </w:rPr>
        <w:t>mikrofonu,</w:t>
      </w:r>
      <w:r w:rsidRPr="004F350A">
        <w:rPr>
          <w:color w:val="333333"/>
          <w:spacing w:val="-3"/>
          <w:sz w:val="21"/>
          <w:szCs w:val="21"/>
        </w:rPr>
        <w:t xml:space="preserve"> </w:t>
      </w:r>
      <w:r w:rsidRPr="004F350A">
        <w:rPr>
          <w:color w:val="333333"/>
          <w:sz w:val="21"/>
          <w:szCs w:val="21"/>
        </w:rPr>
        <w:t>diktofonu,</w:t>
      </w:r>
      <w:r w:rsidRPr="004F350A">
        <w:rPr>
          <w:color w:val="333333"/>
          <w:spacing w:val="-3"/>
          <w:sz w:val="21"/>
          <w:szCs w:val="21"/>
        </w:rPr>
        <w:t xml:space="preserve"> </w:t>
      </w:r>
      <w:r w:rsidRPr="004F350A">
        <w:rPr>
          <w:color w:val="333333"/>
          <w:sz w:val="21"/>
          <w:szCs w:val="21"/>
        </w:rPr>
        <w:t>foto</w:t>
      </w:r>
      <w:r w:rsidRPr="004F350A">
        <w:rPr>
          <w:color w:val="333333"/>
          <w:spacing w:val="-2"/>
          <w:sz w:val="21"/>
          <w:szCs w:val="21"/>
        </w:rPr>
        <w:t xml:space="preserve"> </w:t>
      </w:r>
      <w:r w:rsidRPr="004F350A">
        <w:rPr>
          <w:color w:val="333333"/>
          <w:sz w:val="21"/>
          <w:szCs w:val="21"/>
        </w:rPr>
        <w:t>un</w:t>
      </w:r>
      <w:r w:rsidRPr="004F350A">
        <w:rPr>
          <w:color w:val="333333"/>
          <w:spacing w:val="-3"/>
          <w:sz w:val="21"/>
          <w:szCs w:val="21"/>
        </w:rPr>
        <w:t xml:space="preserve"> </w:t>
      </w:r>
      <w:r w:rsidRPr="004F350A">
        <w:rPr>
          <w:color w:val="333333"/>
          <w:sz w:val="21"/>
          <w:szCs w:val="21"/>
        </w:rPr>
        <w:t>videokameru,</w:t>
      </w:r>
      <w:r w:rsidRPr="004F350A">
        <w:rPr>
          <w:color w:val="333333"/>
          <w:spacing w:val="-3"/>
          <w:sz w:val="21"/>
          <w:szCs w:val="21"/>
        </w:rPr>
        <w:t xml:space="preserve"> </w:t>
      </w:r>
      <w:r w:rsidRPr="004F350A">
        <w:rPr>
          <w:color w:val="333333"/>
          <w:sz w:val="21"/>
          <w:szCs w:val="21"/>
        </w:rPr>
        <w:t>DVD,</w:t>
      </w:r>
      <w:r w:rsidRPr="004F350A">
        <w:rPr>
          <w:color w:val="333333"/>
          <w:spacing w:val="-3"/>
          <w:sz w:val="21"/>
          <w:szCs w:val="21"/>
        </w:rPr>
        <w:t xml:space="preserve"> </w:t>
      </w:r>
      <w:r w:rsidRPr="004F350A">
        <w:rPr>
          <w:color w:val="333333"/>
          <w:sz w:val="21"/>
          <w:szCs w:val="21"/>
        </w:rPr>
        <w:t>VHS,</w:t>
      </w:r>
      <w:r w:rsidRPr="004F350A">
        <w:rPr>
          <w:color w:val="333333"/>
          <w:spacing w:val="-3"/>
          <w:sz w:val="21"/>
          <w:szCs w:val="21"/>
        </w:rPr>
        <w:t xml:space="preserve"> </w:t>
      </w:r>
      <w:r w:rsidRPr="004F350A">
        <w:rPr>
          <w:color w:val="333333"/>
          <w:sz w:val="21"/>
          <w:szCs w:val="21"/>
        </w:rPr>
        <w:t>projekcijas</w:t>
      </w:r>
      <w:r w:rsidRPr="004F350A">
        <w:rPr>
          <w:color w:val="333333"/>
          <w:spacing w:val="-2"/>
          <w:sz w:val="21"/>
          <w:szCs w:val="21"/>
        </w:rPr>
        <w:t xml:space="preserve"> </w:t>
      </w:r>
      <w:r w:rsidRPr="004F350A">
        <w:rPr>
          <w:color w:val="333333"/>
          <w:sz w:val="21"/>
          <w:szCs w:val="21"/>
        </w:rPr>
        <w:t>aparatūru</w:t>
      </w:r>
      <w:r w:rsidRPr="004F350A">
        <w:rPr>
          <w:color w:val="333333"/>
          <w:spacing w:val="-3"/>
          <w:sz w:val="21"/>
          <w:szCs w:val="21"/>
        </w:rPr>
        <w:t xml:space="preserve"> </w:t>
      </w:r>
      <w:r w:rsidRPr="004F350A">
        <w:rPr>
          <w:color w:val="333333"/>
          <w:sz w:val="21"/>
          <w:szCs w:val="21"/>
        </w:rPr>
        <w:t>u.</w:t>
      </w:r>
    </w:p>
    <w:p w14:paraId="6C3CCE80" w14:textId="77777777" w:rsidR="004F350A" w:rsidRPr="004F350A" w:rsidRDefault="004F350A" w:rsidP="004F350A">
      <w:pPr>
        <w:spacing w:before="1"/>
        <w:ind w:left="1160"/>
        <w:jc w:val="both"/>
        <w:rPr>
          <w:sz w:val="21"/>
          <w:szCs w:val="21"/>
        </w:rPr>
      </w:pPr>
      <w:r w:rsidRPr="004F350A">
        <w:rPr>
          <w:color w:val="333333"/>
          <w:w w:val="95"/>
          <w:sz w:val="21"/>
          <w:szCs w:val="21"/>
        </w:rPr>
        <w:t>c.</w:t>
      </w:r>
      <w:r w:rsidRPr="004F350A">
        <w:rPr>
          <w:color w:val="333333"/>
          <w:spacing w:val="9"/>
          <w:w w:val="95"/>
          <w:sz w:val="21"/>
          <w:szCs w:val="21"/>
        </w:rPr>
        <w:t xml:space="preserve"> </w:t>
      </w:r>
      <w:r w:rsidRPr="004F350A">
        <w:rPr>
          <w:color w:val="333333"/>
          <w:w w:val="95"/>
          <w:sz w:val="21"/>
          <w:szCs w:val="21"/>
        </w:rPr>
        <w:t>tehniku);</w:t>
      </w:r>
    </w:p>
    <w:p w14:paraId="73CAF8A3" w14:textId="77777777" w:rsidR="004F350A" w:rsidRPr="004F350A" w:rsidRDefault="004F350A" w:rsidP="004F350A">
      <w:pPr>
        <w:spacing w:before="56" w:line="295" w:lineRule="auto"/>
        <w:ind w:left="1160" w:right="336"/>
        <w:jc w:val="both"/>
        <w:rPr>
          <w:sz w:val="21"/>
          <w:szCs w:val="21"/>
        </w:rPr>
      </w:pPr>
      <w:r w:rsidRPr="004F350A">
        <w:rPr>
          <w:noProof/>
          <w:sz w:val="21"/>
          <w:szCs w:val="21"/>
        </w:rPr>
        <mc:AlternateContent>
          <mc:Choice Requires="wps">
            <w:drawing>
              <wp:anchor distT="0" distB="0" distL="114300" distR="114300" simplePos="0" relativeHeight="487767552" behindDoc="0" locked="0" layoutInCell="1" allowOverlap="1" wp14:anchorId="56549BAF" wp14:editId="06E577B2">
                <wp:simplePos x="0" y="0"/>
                <wp:positionH relativeFrom="page">
                  <wp:posOffset>1090930</wp:posOffset>
                </wp:positionH>
                <wp:positionV relativeFrom="paragraph">
                  <wp:posOffset>92075</wp:posOffset>
                </wp:positionV>
                <wp:extent cx="45720" cy="45720"/>
                <wp:effectExtent l="0" t="0" r="0" b="0"/>
                <wp:wrapNone/>
                <wp:docPr id="747481967"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1A43FD8" id="Freeform 26" o:spid="_x0000_s1026" style="position:absolute;margin-left:85.9pt;margin-top:7.25pt;width:3.6pt;height:3.6pt;z-index:487767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F350A">
        <w:rPr>
          <w:color w:val="333333"/>
          <w:sz w:val="21"/>
          <w:szCs w:val="21"/>
        </w:rPr>
        <w:t>sniegt metodisku palīdzību docētājiem, nodrošinot darbu tehniski aprīkotajās auditorijās,</w:t>
      </w:r>
      <w:r w:rsidRPr="004F350A">
        <w:rPr>
          <w:color w:val="333333"/>
          <w:spacing w:val="1"/>
          <w:sz w:val="21"/>
          <w:szCs w:val="21"/>
        </w:rPr>
        <w:t xml:space="preserve"> </w:t>
      </w:r>
      <w:r w:rsidRPr="004F350A">
        <w:rPr>
          <w:color w:val="333333"/>
          <w:sz w:val="21"/>
          <w:szCs w:val="21"/>
        </w:rPr>
        <w:t>lingafonijas</w:t>
      </w:r>
      <w:r w:rsidRPr="004F350A">
        <w:rPr>
          <w:color w:val="333333"/>
          <w:spacing w:val="-5"/>
          <w:sz w:val="21"/>
          <w:szCs w:val="21"/>
        </w:rPr>
        <w:t xml:space="preserve"> </w:t>
      </w:r>
      <w:r w:rsidRPr="004F350A">
        <w:rPr>
          <w:color w:val="333333"/>
          <w:sz w:val="21"/>
          <w:szCs w:val="21"/>
        </w:rPr>
        <w:t>kabinetā;</w:t>
      </w:r>
    </w:p>
    <w:p w14:paraId="4CB17409" w14:textId="77777777" w:rsidR="004F350A" w:rsidRPr="004F350A" w:rsidRDefault="004F350A" w:rsidP="004F350A">
      <w:pPr>
        <w:spacing w:line="295" w:lineRule="auto"/>
        <w:ind w:left="1160" w:right="333"/>
        <w:jc w:val="both"/>
        <w:rPr>
          <w:sz w:val="21"/>
          <w:szCs w:val="21"/>
        </w:rPr>
      </w:pPr>
      <w:r w:rsidRPr="004F350A">
        <w:rPr>
          <w:noProof/>
          <w:sz w:val="21"/>
          <w:szCs w:val="21"/>
        </w:rPr>
        <mc:AlternateContent>
          <mc:Choice Requires="wps">
            <w:drawing>
              <wp:anchor distT="0" distB="0" distL="114300" distR="114300" simplePos="0" relativeHeight="487768576" behindDoc="0" locked="0" layoutInCell="1" allowOverlap="1" wp14:anchorId="2C2DA974" wp14:editId="6ECA8D0C">
                <wp:simplePos x="0" y="0"/>
                <wp:positionH relativeFrom="page">
                  <wp:posOffset>1090930</wp:posOffset>
                </wp:positionH>
                <wp:positionV relativeFrom="paragraph">
                  <wp:posOffset>56515</wp:posOffset>
                </wp:positionV>
                <wp:extent cx="45720" cy="45720"/>
                <wp:effectExtent l="0" t="0" r="0" b="0"/>
                <wp:wrapNone/>
                <wp:docPr id="747481968" name="Freeform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95DB19F" id="Freeform 25" o:spid="_x0000_s1026" style="position:absolute;margin-left:85.9pt;margin-top:4.45pt;width:3.6pt;height:3.6pt;z-index:48776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color w:val="333333"/>
          <w:sz w:val="21"/>
          <w:szCs w:val="21"/>
        </w:rPr>
        <w:t>sadarboties</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servisa</w:t>
      </w:r>
      <w:r w:rsidRPr="004F350A">
        <w:rPr>
          <w:color w:val="333333"/>
          <w:spacing w:val="1"/>
          <w:sz w:val="21"/>
          <w:szCs w:val="21"/>
        </w:rPr>
        <w:t xml:space="preserve"> </w:t>
      </w:r>
      <w:r w:rsidRPr="004F350A">
        <w:rPr>
          <w:color w:val="333333"/>
          <w:sz w:val="21"/>
          <w:szCs w:val="21"/>
        </w:rPr>
        <w:t>organizācijām</w:t>
      </w:r>
      <w:r w:rsidRPr="004F350A">
        <w:rPr>
          <w:color w:val="333333"/>
          <w:spacing w:val="1"/>
          <w:sz w:val="21"/>
          <w:szCs w:val="21"/>
        </w:rPr>
        <w:t xml:space="preserve"> </w:t>
      </w:r>
      <w:r w:rsidRPr="004F350A">
        <w:rPr>
          <w:color w:val="333333"/>
          <w:sz w:val="21"/>
          <w:szCs w:val="21"/>
        </w:rPr>
        <w:t>aprīkojuma</w:t>
      </w:r>
      <w:r w:rsidRPr="004F350A">
        <w:rPr>
          <w:color w:val="333333"/>
          <w:spacing w:val="1"/>
          <w:sz w:val="21"/>
          <w:szCs w:val="21"/>
        </w:rPr>
        <w:t xml:space="preserve"> </w:t>
      </w:r>
      <w:r w:rsidRPr="004F350A">
        <w:rPr>
          <w:color w:val="333333"/>
          <w:sz w:val="21"/>
          <w:szCs w:val="21"/>
        </w:rPr>
        <w:t>remontdarbu,</w:t>
      </w:r>
      <w:r w:rsidRPr="004F350A">
        <w:rPr>
          <w:color w:val="333333"/>
          <w:spacing w:val="1"/>
          <w:sz w:val="21"/>
          <w:szCs w:val="21"/>
        </w:rPr>
        <w:t xml:space="preserve"> </w:t>
      </w:r>
      <w:r w:rsidRPr="004F350A">
        <w:rPr>
          <w:color w:val="333333"/>
          <w:sz w:val="21"/>
          <w:szCs w:val="21"/>
        </w:rPr>
        <w:t>garantijas</w:t>
      </w:r>
      <w:r w:rsidRPr="004F350A">
        <w:rPr>
          <w:color w:val="333333"/>
          <w:spacing w:val="1"/>
          <w:sz w:val="21"/>
          <w:szCs w:val="21"/>
        </w:rPr>
        <w:t xml:space="preserve"> </w:t>
      </w:r>
      <w:r w:rsidRPr="004F350A">
        <w:rPr>
          <w:color w:val="333333"/>
          <w:sz w:val="21"/>
          <w:szCs w:val="21"/>
        </w:rPr>
        <w:t>jautājumos,</w:t>
      </w:r>
      <w:r w:rsidRPr="004F350A">
        <w:rPr>
          <w:color w:val="333333"/>
          <w:spacing w:val="1"/>
          <w:sz w:val="21"/>
          <w:szCs w:val="21"/>
        </w:rPr>
        <w:t xml:space="preserve"> </w:t>
      </w:r>
      <w:r w:rsidRPr="004F350A">
        <w:rPr>
          <w:color w:val="333333"/>
          <w:sz w:val="21"/>
          <w:szCs w:val="21"/>
        </w:rPr>
        <w:t>kontrolēt</w:t>
      </w:r>
      <w:r w:rsidRPr="004F350A">
        <w:rPr>
          <w:color w:val="333333"/>
          <w:spacing w:val="-5"/>
          <w:sz w:val="21"/>
          <w:szCs w:val="21"/>
        </w:rPr>
        <w:t xml:space="preserve"> </w:t>
      </w:r>
      <w:r w:rsidRPr="004F350A">
        <w:rPr>
          <w:color w:val="333333"/>
          <w:sz w:val="21"/>
          <w:szCs w:val="21"/>
        </w:rPr>
        <w:t>remontdarbu</w:t>
      </w:r>
      <w:r w:rsidRPr="004F350A">
        <w:rPr>
          <w:color w:val="333333"/>
          <w:spacing w:val="-4"/>
          <w:sz w:val="21"/>
          <w:szCs w:val="21"/>
        </w:rPr>
        <w:t xml:space="preserve"> </w:t>
      </w:r>
      <w:r w:rsidRPr="004F350A">
        <w:rPr>
          <w:color w:val="333333"/>
          <w:sz w:val="21"/>
          <w:szCs w:val="21"/>
        </w:rPr>
        <w:t>izpildi;</w:t>
      </w:r>
    </w:p>
    <w:p w14:paraId="4EBD499F" w14:textId="77777777" w:rsidR="004F350A" w:rsidRPr="004F350A" w:rsidRDefault="004F350A" w:rsidP="004F350A">
      <w:pPr>
        <w:spacing w:line="295" w:lineRule="auto"/>
        <w:ind w:left="1160" w:right="327"/>
        <w:jc w:val="both"/>
        <w:rPr>
          <w:sz w:val="21"/>
          <w:szCs w:val="21"/>
        </w:rPr>
      </w:pPr>
      <w:r w:rsidRPr="004F350A">
        <w:rPr>
          <w:noProof/>
          <w:sz w:val="21"/>
          <w:szCs w:val="21"/>
        </w:rPr>
        <mc:AlternateContent>
          <mc:Choice Requires="wps">
            <w:drawing>
              <wp:anchor distT="0" distB="0" distL="114300" distR="114300" simplePos="0" relativeHeight="487769600" behindDoc="0" locked="0" layoutInCell="1" allowOverlap="1" wp14:anchorId="6B91F141" wp14:editId="58E13A08">
                <wp:simplePos x="0" y="0"/>
                <wp:positionH relativeFrom="page">
                  <wp:posOffset>1090930</wp:posOffset>
                </wp:positionH>
                <wp:positionV relativeFrom="paragraph">
                  <wp:posOffset>56515</wp:posOffset>
                </wp:positionV>
                <wp:extent cx="45720" cy="45720"/>
                <wp:effectExtent l="0" t="0" r="0" b="0"/>
                <wp:wrapNone/>
                <wp:docPr id="747481969" name="Freeform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10D85C3" id="Freeform 24" o:spid="_x0000_s1026" style="position:absolute;margin-left:85.9pt;margin-top:4.45pt;width:3.6pt;height:3.6pt;z-index:48776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Vqlkw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color w:val="333333"/>
          <w:spacing w:val="27"/>
          <w:sz w:val="21"/>
          <w:szCs w:val="21"/>
        </w:rPr>
        <w:t>sadarboties</w:t>
      </w:r>
      <w:r w:rsidRPr="004F350A">
        <w:rPr>
          <w:color w:val="333333"/>
          <w:spacing w:val="28"/>
          <w:sz w:val="21"/>
          <w:szCs w:val="21"/>
        </w:rPr>
        <w:t xml:space="preserve"> </w:t>
      </w:r>
      <w:r w:rsidRPr="004F350A">
        <w:rPr>
          <w:color w:val="333333"/>
          <w:spacing w:val="15"/>
          <w:sz w:val="21"/>
          <w:szCs w:val="21"/>
        </w:rPr>
        <w:t>ar</w:t>
      </w:r>
      <w:r w:rsidRPr="004F350A">
        <w:rPr>
          <w:color w:val="333333"/>
          <w:spacing w:val="16"/>
          <w:sz w:val="21"/>
          <w:szCs w:val="21"/>
        </w:rPr>
        <w:t xml:space="preserve"> </w:t>
      </w:r>
      <w:r w:rsidRPr="004F350A">
        <w:rPr>
          <w:color w:val="333333"/>
          <w:spacing w:val="15"/>
          <w:sz w:val="21"/>
          <w:szCs w:val="21"/>
        </w:rPr>
        <w:t>DU</w:t>
      </w:r>
      <w:r w:rsidRPr="004F350A">
        <w:rPr>
          <w:color w:val="333333"/>
          <w:spacing w:val="16"/>
          <w:sz w:val="21"/>
          <w:szCs w:val="21"/>
        </w:rPr>
        <w:t xml:space="preserve"> </w:t>
      </w:r>
      <w:r w:rsidRPr="004F350A">
        <w:rPr>
          <w:color w:val="333333"/>
          <w:spacing w:val="27"/>
          <w:sz w:val="21"/>
          <w:szCs w:val="21"/>
        </w:rPr>
        <w:t>Informācijas</w:t>
      </w:r>
      <w:r w:rsidRPr="004F350A">
        <w:rPr>
          <w:color w:val="333333"/>
          <w:spacing w:val="28"/>
          <w:sz w:val="21"/>
          <w:szCs w:val="21"/>
        </w:rPr>
        <w:t xml:space="preserve"> </w:t>
      </w:r>
      <w:r w:rsidRPr="004F350A">
        <w:rPr>
          <w:color w:val="333333"/>
          <w:spacing w:val="15"/>
          <w:sz w:val="21"/>
          <w:szCs w:val="21"/>
        </w:rPr>
        <w:t>un</w:t>
      </w:r>
      <w:r w:rsidRPr="004F350A">
        <w:rPr>
          <w:color w:val="333333"/>
          <w:spacing w:val="16"/>
          <w:sz w:val="21"/>
          <w:szCs w:val="21"/>
        </w:rPr>
        <w:t xml:space="preserve"> </w:t>
      </w:r>
      <w:r w:rsidRPr="004F350A">
        <w:rPr>
          <w:color w:val="333333"/>
          <w:spacing w:val="27"/>
          <w:sz w:val="21"/>
          <w:szCs w:val="21"/>
        </w:rPr>
        <w:t>komunikāciju</w:t>
      </w:r>
      <w:r w:rsidRPr="004F350A">
        <w:rPr>
          <w:color w:val="333333"/>
          <w:spacing w:val="28"/>
          <w:sz w:val="21"/>
          <w:szCs w:val="21"/>
        </w:rPr>
        <w:t xml:space="preserve"> </w:t>
      </w:r>
      <w:r w:rsidRPr="004F350A">
        <w:rPr>
          <w:color w:val="333333"/>
          <w:spacing w:val="27"/>
          <w:sz w:val="21"/>
          <w:szCs w:val="21"/>
        </w:rPr>
        <w:t>tehnoloģiju</w:t>
      </w:r>
      <w:r w:rsidRPr="004F350A">
        <w:rPr>
          <w:color w:val="333333"/>
          <w:spacing w:val="28"/>
          <w:sz w:val="21"/>
          <w:szCs w:val="21"/>
        </w:rPr>
        <w:t xml:space="preserve"> </w:t>
      </w:r>
      <w:r w:rsidRPr="004F350A">
        <w:rPr>
          <w:color w:val="333333"/>
          <w:spacing w:val="22"/>
          <w:sz w:val="21"/>
          <w:szCs w:val="21"/>
        </w:rPr>
        <w:t>daļu</w:t>
      </w:r>
      <w:r w:rsidRPr="004F350A">
        <w:rPr>
          <w:color w:val="333333"/>
          <w:spacing w:val="23"/>
          <w:sz w:val="21"/>
          <w:szCs w:val="21"/>
        </w:rPr>
        <w:t xml:space="preserve"> </w:t>
      </w:r>
      <w:r w:rsidRPr="004F350A">
        <w:rPr>
          <w:color w:val="333333"/>
          <w:w w:val="95"/>
          <w:sz w:val="21"/>
          <w:szCs w:val="21"/>
        </w:rPr>
        <w:t>(https://du.lv/par-mums/struktura/informacijas-un-komunikaciju-tehnologiju-dala/),</w:t>
      </w:r>
      <w:r w:rsidRPr="004F350A">
        <w:rPr>
          <w:color w:val="333333"/>
          <w:spacing w:val="1"/>
          <w:w w:val="95"/>
          <w:sz w:val="21"/>
          <w:szCs w:val="21"/>
        </w:rPr>
        <w:t xml:space="preserve"> </w:t>
      </w:r>
      <w:r w:rsidRPr="004F350A">
        <w:rPr>
          <w:color w:val="333333"/>
          <w:w w:val="95"/>
          <w:sz w:val="21"/>
          <w:szCs w:val="21"/>
        </w:rPr>
        <w:t>kas</w:t>
      </w:r>
      <w:r w:rsidRPr="004F350A">
        <w:rPr>
          <w:color w:val="333333"/>
          <w:spacing w:val="1"/>
          <w:w w:val="95"/>
          <w:sz w:val="21"/>
          <w:szCs w:val="21"/>
        </w:rPr>
        <w:t xml:space="preserve"> </w:t>
      </w:r>
      <w:r w:rsidRPr="004F350A">
        <w:rPr>
          <w:color w:val="333333"/>
          <w:sz w:val="21"/>
          <w:szCs w:val="21"/>
        </w:rPr>
        <w:t>nodrošina</w:t>
      </w:r>
      <w:r w:rsidRPr="004F350A">
        <w:rPr>
          <w:color w:val="333333"/>
          <w:spacing w:val="1"/>
          <w:sz w:val="21"/>
          <w:szCs w:val="21"/>
        </w:rPr>
        <w:t xml:space="preserve"> </w:t>
      </w:r>
      <w:r w:rsidRPr="004F350A">
        <w:rPr>
          <w:color w:val="333333"/>
          <w:sz w:val="21"/>
          <w:szCs w:val="21"/>
        </w:rPr>
        <w:t>Daugavpils</w:t>
      </w:r>
      <w:r w:rsidRPr="004F350A">
        <w:rPr>
          <w:color w:val="333333"/>
          <w:spacing w:val="1"/>
          <w:sz w:val="21"/>
          <w:szCs w:val="21"/>
        </w:rPr>
        <w:t xml:space="preserve"> </w:t>
      </w:r>
      <w:r w:rsidRPr="004F350A">
        <w:rPr>
          <w:color w:val="333333"/>
          <w:sz w:val="21"/>
          <w:szCs w:val="21"/>
        </w:rPr>
        <w:t>Universitātes</w:t>
      </w:r>
      <w:r w:rsidRPr="004F350A">
        <w:rPr>
          <w:color w:val="333333"/>
          <w:spacing w:val="1"/>
          <w:sz w:val="21"/>
          <w:szCs w:val="21"/>
        </w:rPr>
        <w:t xml:space="preserve"> </w:t>
      </w:r>
      <w:r w:rsidRPr="004F350A">
        <w:rPr>
          <w:color w:val="333333"/>
          <w:sz w:val="21"/>
          <w:szCs w:val="21"/>
        </w:rPr>
        <w:t>informācijas</w:t>
      </w:r>
      <w:r w:rsidRPr="004F350A">
        <w:rPr>
          <w:color w:val="333333"/>
          <w:spacing w:val="1"/>
          <w:sz w:val="21"/>
          <w:szCs w:val="21"/>
        </w:rPr>
        <w:t xml:space="preserve"> </w:t>
      </w:r>
      <w:r w:rsidRPr="004F350A">
        <w:rPr>
          <w:color w:val="333333"/>
          <w:sz w:val="21"/>
          <w:szCs w:val="21"/>
        </w:rPr>
        <w:t>tehnoloģiju,</w:t>
      </w:r>
      <w:r w:rsidRPr="004F350A">
        <w:rPr>
          <w:color w:val="333333"/>
          <w:spacing w:val="1"/>
          <w:sz w:val="21"/>
          <w:szCs w:val="21"/>
        </w:rPr>
        <w:t xml:space="preserve"> </w:t>
      </w:r>
      <w:r w:rsidRPr="004F350A">
        <w:rPr>
          <w:color w:val="333333"/>
          <w:sz w:val="21"/>
          <w:szCs w:val="21"/>
        </w:rPr>
        <w:t>datoru</w:t>
      </w:r>
      <w:r w:rsidRPr="004F350A">
        <w:rPr>
          <w:color w:val="333333"/>
          <w:spacing w:val="1"/>
          <w:sz w:val="21"/>
          <w:szCs w:val="21"/>
        </w:rPr>
        <w:t xml:space="preserve"> </w:t>
      </w:r>
      <w:r w:rsidRPr="004F350A">
        <w:rPr>
          <w:color w:val="333333"/>
          <w:sz w:val="21"/>
          <w:szCs w:val="21"/>
        </w:rPr>
        <w:t>programmatūras,</w:t>
      </w:r>
      <w:r w:rsidRPr="004F350A">
        <w:rPr>
          <w:color w:val="333333"/>
          <w:spacing w:val="1"/>
          <w:sz w:val="21"/>
          <w:szCs w:val="21"/>
        </w:rPr>
        <w:t xml:space="preserve"> </w:t>
      </w:r>
      <w:r w:rsidRPr="004F350A">
        <w:rPr>
          <w:color w:val="333333"/>
          <w:sz w:val="21"/>
          <w:szCs w:val="21"/>
        </w:rPr>
        <w:t>datortehnikas,</w:t>
      </w:r>
      <w:r w:rsidRPr="004F350A">
        <w:rPr>
          <w:color w:val="333333"/>
          <w:spacing w:val="35"/>
          <w:sz w:val="21"/>
          <w:szCs w:val="21"/>
        </w:rPr>
        <w:t xml:space="preserve"> </w:t>
      </w:r>
      <w:r w:rsidRPr="004F350A">
        <w:rPr>
          <w:color w:val="333333"/>
          <w:sz w:val="21"/>
          <w:szCs w:val="21"/>
        </w:rPr>
        <w:t>datortīklu</w:t>
      </w:r>
      <w:r w:rsidRPr="004F350A">
        <w:rPr>
          <w:color w:val="333333"/>
          <w:spacing w:val="36"/>
          <w:sz w:val="21"/>
          <w:szCs w:val="21"/>
        </w:rPr>
        <w:t xml:space="preserve"> </w:t>
      </w:r>
      <w:r w:rsidRPr="004F350A">
        <w:rPr>
          <w:color w:val="333333"/>
          <w:sz w:val="21"/>
          <w:szCs w:val="21"/>
        </w:rPr>
        <w:t>efektīvu</w:t>
      </w:r>
      <w:r w:rsidRPr="004F350A">
        <w:rPr>
          <w:color w:val="333333"/>
          <w:spacing w:val="35"/>
          <w:sz w:val="21"/>
          <w:szCs w:val="21"/>
        </w:rPr>
        <w:t xml:space="preserve"> </w:t>
      </w:r>
      <w:r w:rsidRPr="004F350A">
        <w:rPr>
          <w:color w:val="333333"/>
          <w:sz w:val="21"/>
          <w:szCs w:val="21"/>
        </w:rPr>
        <w:t>izmantošanu.</w:t>
      </w:r>
    </w:p>
    <w:p w14:paraId="4EBE361F" w14:textId="77777777" w:rsidR="004F350A" w:rsidRPr="004F350A" w:rsidRDefault="004F350A" w:rsidP="004F350A">
      <w:pPr>
        <w:spacing w:before="150" w:line="295" w:lineRule="auto"/>
        <w:ind w:left="560" w:right="326"/>
        <w:jc w:val="both"/>
        <w:rPr>
          <w:sz w:val="21"/>
          <w:szCs w:val="21"/>
        </w:rPr>
      </w:pPr>
      <w:r w:rsidRPr="004F350A">
        <w:rPr>
          <w:b/>
          <w:color w:val="333333"/>
          <w:w w:val="105"/>
          <w:sz w:val="21"/>
          <w:szCs w:val="21"/>
        </w:rPr>
        <w:t>DU</w:t>
      </w:r>
      <w:r w:rsidRPr="004F350A">
        <w:rPr>
          <w:b/>
          <w:color w:val="333333"/>
          <w:spacing w:val="1"/>
          <w:w w:val="105"/>
          <w:sz w:val="21"/>
          <w:szCs w:val="21"/>
        </w:rPr>
        <w:t xml:space="preserve"> </w:t>
      </w:r>
      <w:r w:rsidRPr="004F350A">
        <w:rPr>
          <w:b/>
          <w:color w:val="333333"/>
          <w:w w:val="105"/>
          <w:sz w:val="21"/>
          <w:szCs w:val="21"/>
        </w:rPr>
        <w:t>Studējošo</w:t>
      </w:r>
      <w:r w:rsidRPr="004F350A">
        <w:rPr>
          <w:b/>
          <w:color w:val="333333"/>
          <w:spacing w:val="1"/>
          <w:w w:val="105"/>
          <w:sz w:val="21"/>
          <w:szCs w:val="21"/>
        </w:rPr>
        <w:t xml:space="preserve"> </w:t>
      </w:r>
      <w:r w:rsidRPr="004F350A">
        <w:rPr>
          <w:b/>
          <w:color w:val="333333"/>
          <w:w w:val="105"/>
          <w:sz w:val="21"/>
          <w:szCs w:val="21"/>
        </w:rPr>
        <w:t>servisa</w:t>
      </w:r>
      <w:r w:rsidRPr="004F350A">
        <w:rPr>
          <w:b/>
          <w:color w:val="333333"/>
          <w:spacing w:val="1"/>
          <w:w w:val="105"/>
          <w:sz w:val="21"/>
          <w:szCs w:val="21"/>
        </w:rPr>
        <w:t xml:space="preserve"> </w:t>
      </w:r>
      <w:r w:rsidRPr="004F350A">
        <w:rPr>
          <w:b/>
          <w:color w:val="333333"/>
          <w:w w:val="105"/>
          <w:sz w:val="21"/>
          <w:szCs w:val="21"/>
        </w:rPr>
        <w:t>centrs,</w:t>
      </w:r>
      <w:r w:rsidRPr="004F350A">
        <w:rPr>
          <w:b/>
          <w:color w:val="333333"/>
          <w:spacing w:val="1"/>
          <w:w w:val="105"/>
          <w:sz w:val="21"/>
          <w:szCs w:val="21"/>
        </w:rPr>
        <w:t xml:space="preserve"> </w:t>
      </w:r>
      <w:r w:rsidRPr="004F350A">
        <w:rPr>
          <w:color w:val="333333"/>
          <w:w w:val="105"/>
          <w:sz w:val="21"/>
          <w:szCs w:val="21"/>
        </w:rPr>
        <w:t>kura</w:t>
      </w:r>
      <w:r w:rsidRPr="004F350A">
        <w:rPr>
          <w:color w:val="333333"/>
          <w:spacing w:val="1"/>
          <w:w w:val="105"/>
          <w:sz w:val="21"/>
          <w:szCs w:val="21"/>
        </w:rPr>
        <w:t xml:space="preserve"> </w:t>
      </w:r>
      <w:r w:rsidRPr="004F350A">
        <w:rPr>
          <w:color w:val="333333"/>
          <w:w w:val="105"/>
          <w:sz w:val="21"/>
          <w:szCs w:val="21"/>
        </w:rPr>
        <w:t>pamatuzdevums</w:t>
      </w:r>
      <w:r w:rsidRPr="004F350A">
        <w:rPr>
          <w:color w:val="333333"/>
          <w:spacing w:val="1"/>
          <w:w w:val="105"/>
          <w:sz w:val="21"/>
          <w:szCs w:val="21"/>
        </w:rPr>
        <w:t xml:space="preserve"> </w:t>
      </w:r>
      <w:r w:rsidRPr="004F350A">
        <w:rPr>
          <w:color w:val="333333"/>
          <w:w w:val="105"/>
          <w:sz w:val="21"/>
          <w:szCs w:val="21"/>
        </w:rPr>
        <w:t>ir</w:t>
      </w:r>
      <w:r w:rsidRPr="004F350A">
        <w:rPr>
          <w:color w:val="333333"/>
          <w:spacing w:val="1"/>
          <w:w w:val="105"/>
          <w:sz w:val="21"/>
          <w:szCs w:val="21"/>
        </w:rPr>
        <w:t xml:space="preserve"> </w:t>
      </w:r>
      <w:r w:rsidRPr="004F350A">
        <w:rPr>
          <w:color w:val="333333"/>
          <w:w w:val="105"/>
          <w:sz w:val="21"/>
          <w:szCs w:val="21"/>
        </w:rPr>
        <w:t>Daugavpils</w:t>
      </w:r>
      <w:r w:rsidRPr="004F350A">
        <w:rPr>
          <w:color w:val="333333"/>
          <w:spacing w:val="1"/>
          <w:w w:val="105"/>
          <w:sz w:val="21"/>
          <w:szCs w:val="21"/>
        </w:rPr>
        <w:t xml:space="preserve"> </w:t>
      </w:r>
      <w:r w:rsidRPr="004F350A">
        <w:rPr>
          <w:color w:val="333333"/>
          <w:w w:val="105"/>
          <w:sz w:val="21"/>
          <w:szCs w:val="21"/>
        </w:rPr>
        <w:t>Universitātes</w:t>
      </w:r>
      <w:r w:rsidRPr="004F350A">
        <w:rPr>
          <w:color w:val="333333"/>
          <w:spacing w:val="1"/>
          <w:w w:val="105"/>
          <w:sz w:val="21"/>
          <w:szCs w:val="21"/>
        </w:rPr>
        <w:t xml:space="preserve"> </w:t>
      </w:r>
      <w:r w:rsidRPr="004F350A">
        <w:rPr>
          <w:color w:val="333333"/>
          <w:w w:val="105"/>
          <w:sz w:val="21"/>
          <w:szCs w:val="21"/>
        </w:rPr>
        <w:t>studējošo</w:t>
      </w:r>
      <w:r w:rsidRPr="004F350A">
        <w:rPr>
          <w:color w:val="333333"/>
          <w:spacing w:val="1"/>
          <w:w w:val="105"/>
          <w:sz w:val="21"/>
          <w:szCs w:val="21"/>
        </w:rPr>
        <w:t xml:space="preserve"> </w:t>
      </w:r>
      <w:r w:rsidRPr="004F350A">
        <w:rPr>
          <w:color w:val="333333"/>
          <w:sz w:val="21"/>
          <w:szCs w:val="21"/>
        </w:rPr>
        <w:t>informēšana par aktuālajiem jautājumiem, kā arī konsultāciju un pakalpojumu sniegšana. Studējošo</w:t>
      </w:r>
      <w:r w:rsidRPr="004F350A">
        <w:rPr>
          <w:color w:val="333333"/>
          <w:spacing w:val="1"/>
          <w:sz w:val="21"/>
          <w:szCs w:val="21"/>
        </w:rPr>
        <w:t xml:space="preserve"> </w:t>
      </w:r>
      <w:r w:rsidRPr="004F350A">
        <w:rPr>
          <w:color w:val="333333"/>
          <w:w w:val="105"/>
          <w:sz w:val="21"/>
          <w:szCs w:val="21"/>
        </w:rPr>
        <w:t>servisa</w:t>
      </w:r>
      <w:r w:rsidRPr="004F350A">
        <w:rPr>
          <w:color w:val="333333"/>
          <w:spacing w:val="-9"/>
          <w:w w:val="105"/>
          <w:sz w:val="21"/>
          <w:szCs w:val="21"/>
        </w:rPr>
        <w:t xml:space="preserve"> </w:t>
      </w:r>
      <w:r w:rsidRPr="004F350A">
        <w:rPr>
          <w:color w:val="333333"/>
          <w:w w:val="105"/>
          <w:sz w:val="21"/>
          <w:szCs w:val="21"/>
        </w:rPr>
        <w:t>centra</w:t>
      </w:r>
      <w:r w:rsidRPr="004F350A">
        <w:rPr>
          <w:color w:val="333333"/>
          <w:spacing w:val="-8"/>
          <w:w w:val="105"/>
          <w:sz w:val="21"/>
          <w:szCs w:val="21"/>
        </w:rPr>
        <w:t xml:space="preserve"> </w:t>
      </w:r>
      <w:r w:rsidRPr="004F350A">
        <w:rPr>
          <w:color w:val="333333"/>
          <w:w w:val="105"/>
          <w:sz w:val="21"/>
          <w:szCs w:val="21"/>
        </w:rPr>
        <w:t>funkcijas:</w:t>
      </w:r>
    </w:p>
    <w:p w14:paraId="722F2989" w14:textId="77777777" w:rsidR="004F350A" w:rsidRPr="004F350A" w:rsidRDefault="004F350A" w:rsidP="004F350A">
      <w:pPr>
        <w:spacing w:before="151" w:line="295" w:lineRule="auto"/>
        <w:ind w:left="1160" w:right="334"/>
        <w:jc w:val="both"/>
        <w:rPr>
          <w:sz w:val="21"/>
          <w:szCs w:val="21"/>
        </w:rPr>
      </w:pPr>
      <w:r w:rsidRPr="004F350A">
        <w:rPr>
          <w:noProof/>
          <w:sz w:val="21"/>
          <w:szCs w:val="21"/>
        </w:rPr>
        <w:lastRenderedPageBreak/>
        <mc:AlternateContent>
          <mc:Choice Requires="wps">
            <w:drawing>
              <wp:anchor distT="0" distB="0" distL="114300" distR="114300" simplePos="0" relativeHeight="487770624" behindDoc="0" locked="0" layoutInCell="1" allowOverlap="1" wp14:anchorId="537C22A4" wp14:editId="5C49D055">
                <wp:simplePos x="0" y="0"/>
                <wp:positionH relativeFrom="page">
                  <wp:posOffset>1090930</wp:posOffset>
                </wp:positionH>
                <wp:positionV relativeFrom="paragraph">
                  <wp:posOffset>152400</wp:posOffset>
                </wp:positionV>
                <wp:extent cx="45720" cy="45720"/>
                <wp:effectExtent l="0" t="0" r="0" b="0"/>
                <wp:wrapNone/>
                <wp:docPr id="747481970" name="Freeform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40 240"/>
                            <a:gd name="T3" fmla="*/ 240 h 72"/>
                            <a:gd name="T4" fmla="+- 0 1740 1718"/>
                            <a:gd name="T5" fmla="*/ T4 w 72"/>
                            <a:gd name="T6" fmla="+- 0 243 240"/>
                            <a:gd name="T7" fmla="*/ 243 h 72"/>
                            <a:gd name="T8" fmla="+- 0 1729 1718"/>
                            <a:gd name="T9" fmla="*/ T8 w 72"/>
                            <a:gd name="T10" fmla="+- 0 251 240"/>
                            <a:gd name="T11" fmla="*/ 251 h 72"/>
                            <a:gd name="T12" fmla="+- 0 1721 1718"/>
                            <a:gd name="T13" fmla="*/ T12 w 72"/>
                            <a:gd name="T14" fmla="+- 0 262 240"/>
                            <a:gd name="T15" fmla="*/ 262 h 72"/>
                            <a:gd name="T16" fmla="+- 0 1718 1718"/>
                            <a:gd name="T17" fmla="*/ T16 w 72"/>
                            <a:gd name="T18" fmla="+- 0 276 240"/>
                            <a:gd name="T19" fmla="*/ 276 h 72"/>
                            <a:gd name="T20" fmla="+- 0 1721 1718"/>
                            <a:gd name="T21" fmla="*/ T20 w 72"/>
                            <a:gd name="T22" fmla="+- 0 290 240"/>
                            <a:gd name="T23" fmla="*/ 290 h 72"/>
                            <a:gd name="T24" fmla="+- 0 1729 1718"/>
                            <a:gd name="T25" fmla="*/ T24 w 72"/>
                            <a:gd name="T26" fmla="+- 0 302 240"/>
                            <a:gd name="T27" fmla="*/ 302 h 72"/>
                            <a:gd name="T28" fmla="+- 0 1740 1718"/>
                            <a:gd name="T29" fmla="*/ T28 w 72"/>
                            <a:gd name="T30" fmla="+- 0 310 240"/>
                            <a:gd name="T31" fmla="*/ 310 h 72"/>
                            <a:gd name="T32" fmla="+- 0 1754 1718"/>
                            <a:gd name="T33" fmla="*/ T32 w 72"/>
                            <a:gd name="T34" fmla="+- 0 312 240"/>
                            <a:gd name="T35" fmla="*/ 312 h 72"/>
                            <a:gd name="T36" fmla="+- 0 1768 1718"/>
                            <a:gd name="T37" fmla="*/ T36 w 72"/>
                            <a:gd name="T38" fmla="+- 0 310 240"/>
                            <a:gd name="T39" fmla="*/ 310 h 72"/>
                            <a:gd name="T40" fmla="+- 0 1780 1718"/>
                            <a:gd name="T41" fmla="*/ T40 w 72"/>
                            <a:gd name="T42" fmla="+- 0 302 240"/>
                            <a:gd name="T43" fmla="*/ 302 h 72"/>
                            <a:gd name="T44" fmla="+- 0 1788 1718"/>
                            <a:gd name="T45" fmla="*/ T44 w 72"/>
                            <a:gd name="T46" fmla="+- 0 290 240"/>
                            <a:gd name="T47" fmla="*/ 290 h 72"/>
                            <a:gd name="T48" fmla="+- 0 1790 1718"/>
                            <a:gd name="T49" fmla="*/ T48 w 72"/>
                            <a:gd name="T50" fmla="+- 0 276 240"/>
                            <a:gd name="T51" fmla="*/ 276 h 72"/>
                            <a:gd name="T52" fmla="+- 0 1788 1718"/>
                            <a:gd name="T53" fmla="*/ T52 w 72"/>
                            <a:gd name="T54" fmla="+- 0 262 240"/>
                            <a:gd name="T55" fmla="*/ 262 h 72"/>
                            <a:gd name="T56" fmla="+- 0 1780 1718"/>
                            <a:gd name="T57" fmla="*/ T56 w 72"/>
                            <a:gd name="T58" fmla="+- 0 251 240"/>
                            <a:gd name="T59" fmla="*/ 251 h 72"/>
                            <a:gd name="T60" fmla="+- 0 1768 1718"/>
                            <a:gd name="T61" fmla="*/ T60 w 72"/>
                            <a:gd name="T62" fmla="+- 0 243 240"/>
                            <a:gd name="T63" fmla="*/ 243 h 72"/>
                            <a:gd name="T64" fmla="+- 0 1754 1718"/>
                            <a:gd name="T65" fmla="*/ T64 w 72"/>
                            <a:gd name="T66" fmla="+- 0 240 240"/>
                            <a:gd name="T67" fmla="*/ 24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07119C8" id="Freeform 23" o:spid="_x0000_s1026" style="position:absolute;margin-left:85.9pt;margin-top:12pt;width:3.6pt;height:3.6pt;z-index:48777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" path="m36,l22,3,11,11,3,22,,36,3,50r8,12l22,70r14,2l50,70,62,62,70,50,72,36,70,22,62,11,50,3,36,xe" fillcolor="#333" stroked="f">
                <v:path arrowok="t" o:connecttype="custom" o:connectlocs="22860,152400;13970,154305;6985,159385;1905,166370;0,175260;1905,184150;6985,191770;13970,196850;22860,198120;31750,196850;39370,191770;44450,184150;45720,175260;44450,166370;39370,159385;31750,154305;22860,152400" o:connectangles="0,0,0,0,0,0,0,0,0,0,0,0,0,0,0,0,0"/>
                <w10:wrap anchorx="page"/>
              </v:shape>
            </w:pict>
          </mc:Fallback>
        </mc:AlternateContent>
      </w:r>
      <w:r w:rsidRPr="004F350A">
        <w:rPr>
          <w:color w:val="333333"/>
          <w:sz w:val="21"/>
          <w:szCs w:val="21"/>
        </w:rPr>
        <w:t>izsniegt studējošajiem izziņas (bankai, Valsts ieņēmumu dienestam un citām iestādēm par to,</w:t>
      </w:r>
      <w:r w:rsidRPr="004F350A">
        <w:rPr>
          <w:color w:val="333333"/>
          <w:spacing w:val="1"/>
          <w:sz w:val="21"/>
          <w:szCs w:val="21"/>
        </w:rPr>
        <w:t xml:space="preserve"> </w:t>
      </w:r>
      <w:r w:rsidRPr="004F350A">
        <w:rPr>
          <w:color w:val="333333"/>
          <w:sz w:val="21"/>
          <w:szCs w:val="21"/>
        </w:rPr>
        <w:t>ka mācies DU, kā arī izziņas par mācību atvaļinājumiem, bakalaura un maģistra darbu izstrādi</w:t>
      </w:r>
      <w:r w:rsidRPr="004F350A">
        <w:rPr>
          <w:color w:val="333333"/>
          <w:spacing w:val="1"/>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aizstāvēšanu</w:t>
      </w:r>
      <w:r w:rsidRPr="004F350A">
        <w:rPr>
          <w:color w:val="333333"/>
          <w:spacing w:val="-4"/>
          <w:sz w:val="21"/>
          <w:szCs w:val="21"/>
        </w:rPr>
        <w:t xml:space="preserve"> </w:t>
      </w:r>
      <w:r w:rsidRPr="004F350A">
        <w:rPr>
          <w:color w:val="333333"/>
          <w:sz w:val="21"/>
          <w:szCs w:val="21"/>
        </w:rPr>
        <w:t>u.c.),</w:t>
      </w:r>
      <w:r w:rsidRPr="004F350A">
        <w:rPr>
          <w:color w:val="333333"/>
          <w:spacing w:val="-4"/>
          <w:sz w:val="21"/>
          <w:szCs w:val="21"/>
        </w:rPr>
        <w:t xml:space="preserve"> </w:t>
      </w:r>
      <w:r w:rsidRPr="004F350A">
        <w:rPr>
          <w:color w:val="333333"/>
          <w:sz w:val="21"/>
          <w:szCs w:val="21"/>
        </w:rPr>
        <w:t>noslēgtos</w:t>
      </w:r>
      <w:r w:rsidRPr="004F350A">
        <w:rPr>
          <w:color w:val="333333"/>
          <w:spacing w:val="-3"/>
          <w:sz w:val="21"/>
          <w:szCs w:val="21"/>
        </w:rPr>
        <w:t xml:space="preserve"> </w:t>
      </w:r>
      <w:r w:rsidRPr="004F350A">
        <w:rPr>
          <w:color w:val="333333"/>
          <w:sz w:val="21"/>
          <w:szCs w:val="21"/>
        </w:rPr>
        <w:t>studiju</w:t>
      </w:r>
      <w:r w:rsidRPr="004F350A">
        <w:rPr>
          <w:color w:val="333333"/>
          <w:spacing w:val="-4"/>
          <w:sz w:val="21"/>
          <w:szCs w:val="21"/>
        </w:rPr>
        <w:t xml:space="preserve"> </w:t>
      </w:r>
      <w:r w:rsidRPr="004F350A">
        <w:rPr>
          <w:color w:val="333333"/>
          <w:sz w:val="21"/>
          <w:szCs w:val="21"/>
        </w:rPr>
        <w:t>līgumus;</w:t>
      </w:r>
    </w:p>
    <w:p w14:paraId="16596AA7" w14:textId="77777777" w:rsidR="004F350A" w:rsidRPr="004F350A" w:rsidRDefault="004F350A" w:rsidP="004F350A">
      <w:pPr>
        <w:spacing w:line="295" w:lineRule="auto"/>
        <w:ind w:left="1160" w:right="335"/>
        <w:jc w:val="both"/>
        <w:rPr>
          <w:sz w:val="21"/>
          <w:szCs w:val="21"/>
        </w:rPr>
      </w:pPr>
      <w:r w:rsidRPr="004F350A">
        <w:rPr>
          <w:noProof/>
          <w:sz w:val="21"/>
          <w:szCs w:val="21"/>
        </w:rPr>
        <mc:AlternateContent>
          <mc:Choice Requires="wps">
            <w:drawing>
              <wp:anchor distT="0" distB="0" distL="114300" distR="114300" simplePos="0" relativeHeight="487771648" behindDoc="0" locked="0" layoutInCell="1" allowOverlap="1" wp14:anchorId="16CA3628" wp14:editId="668C57DF">
                <wp:simplePos x="0" y="0"/>
                <wp:positionH relativeFrom="page">
                  <wp:posOffset>1090930</wp:posOffset>
                </wp:positionH>
                <wp:positionV relativeFrom="paragraph">
                  <wp:posOffset>56515</wp:posOffset>
                </wp:positionV>
                <wp:extent cx="45720" cy="45720"/>
                <wp:effectExtent l="0" t="0" r="0" b="0"/>
                <wp:wrapNone/>
                <wp:docPr id="747481971" name="Freeform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52A5EA9" id="Freeform 22" o:spid="_x0000_s1026" style="position:absolute;margin-left:85.9pt;margin-top:4.45pt;width:3.6pt;height:3.6pt;z-index:48777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o65mQ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color w:val="333333"/>
          <w:sz w:val="21"/>
          <w:szCs w:val="21"/>
        </w:rPr>
        <w:t>konsultēt studējošos jautājumos, kas saistīti ar studiju procesu, ārpusstudiju aktivitātēm un</w:t>
      </w:r>
      <w:r w:rsidRPr="004F350A">
        <w:rPr>
          <w:color w:val="333333"/>
          <w:spacing w:val="1"/>
          <w:sz w:val="21"/>
          <w:szCs w:val="21"/>
        </w:rPr>
        <w:t xml:space="preserve"> </w:t>
      </w:r>
      <w:r w:rsidRPr="004F350A">
        <w:rPr>
          <w:color w:val="333333"/>
          <w:sz w:val="21"/>
          <w:szCs w:val="21"/>
        </w:rPr>
        <w:t>dienesta</w:t>
      </w:r>
      <w:r w:rsidRPr="004F350A">
        <w:rPr>
          <w:color w:val="333333"/>
          <w:spacing w:val="-4"/>
          <w:sz w:val="21"/>
          <w:szCs w:val="21"/>
        </w:rPr>
        <w:t xml:space="preserve"> </w:t>
      </w:r>
      <w:r w:rsidRPr="004F350A">
        <w:rPr>
          <w:color w:val="333333"/>
          <w:sz w:val="21"/>
          <w:szCs w:val="21"/>
        </w:rPr>
        <w:t>viesnīcām;</w:t>
      </w:r>
    </w:p>
    <w:p w14:paraId="7F5D4222" w14:textId="77777777" w:rsidR="004F350A" w:rsidRPr="004F350A" w:rsidRDefault="004F350A" w:rsidP="004F350A">
      <w:pPr>
        <w:spacing w:line="295" w:lineRule="auto"/>
        <w:ind w:left="1160" w:right="1258"/>
        <w:jc w:val="both"/>
        <w:rPr>
          <w:sz w:val="21"/>
          <w:szCs w:val="21"/>
        </w:rPr>
      </w:pPr>
      <w:r w:rsidRPr="004F350A">
        <w:rPr>
          <w:noProof/>
          <w:sz w:val="21"/>
          <w:szCs w:val="21"/>
        </w:rPr>
        <mc:AlternateContent>
          <mc:Choice Requires="wps">
            <w:drawing>
              <wp:anchor distT="0" distB="0" distL="114300" distR="114300" simplePos="0" relativeHeight="487772672" behindDoc="0" locked="0" layoutInCell="1" allowOverlap="1" wp14:anchorId="311400D2" wp14:editId="677046F6">
                <wp:simplePos x="0" y="0"/>
                <wp:positionH relativeFrom="page">
                  <wp:posOffset>1090930</wp:posOffset>
                </wp:positionH>
                <wp:positionV relativeFrom="paragraph">
                  <wp:posOffset>56515</wp:posOffset>
                </wp:positionV>
                <wp:extent cx="45720" cy="45720"/>
                <wp:effectExtent l="0" t="0" r="0" b="0"/>
                <wp:wrapNone/>
                <wp:docPr id="747481972" name="Freeform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DD63773" id="Freeform 21" o:spid="_x0000_s1026" style="position:absolute;margin-left:85.9pt;margin-top:4.45pt;width:3.6pt;height:3.6pt;z-index:48777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noProof/>
          <w:sz w:val="21"/>
          <w:szCs w:val="21"/>
        </w:rPr>
        <mc:AlternateContent>
          <mc:Choice Requires="wps">
            <w:drawing>
              <wp:anchor distT="0" distB="0" distL="114300" distR="114300" simplePos="0" relativeHeight="487773696" behindDoc="0" locked="0" layoutInCell="1" allowOverlap="1" wp14:anchorId="595F40EE" wp14:editId="364AC413">
                <wp:simplePos x="0" y="0"/>
                <wp:positionH relativeFrom="page">
                  <wp:posOffset>1090930</wp:posOffset>
                </wp:positionH>
                <wp:positionV relativeFrom="paragraph">
                  <wp:posOffset>247015</wp:posOffset>
                </wp:positionV>
                <wp:extent cx="45720" cy="45720"/>
                <wp:effectExtent l="0" t="0" r="0" b="0"/>
                <wp:wrapNone/>
                <wp:docPr id="747481973"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99E5BD2" id="Freeform 20" o:spid="_x0000_s1026" style="position:absolute;margin-left:85.9pt;margin-top:19.45pt;width:3.6pt;height:3.6pt;z-index:48777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4F350A">
        <w:rPr>
          <w:color w:val="333333"/>
          <w:sz w:val="21"/>
          <w:szCs w:val="21"/>
        </w:rPr>
        <w:t>piedalīties</w:t>
      </w:r>
      <w:r w:rsidRPr="004F350A">
        <w:rPr>
          <w:color w:val="333333"/>
          <w:spacing w:val="-8"/>
          <w:sz w:val="21"/>
          <w:szCs w:val="21"/>
        </w:rPr>
        <w:t xml:space="preserve"> </w:t>
      </w:r>
      <w:r w:rsidRPr="004F350A">
        <w:rPr>
          <w:color w:val="333333"/>
          <w:sz w:val="21"/>
          <w:szCs w:val="21"/>
        </w:rPr>
        <w:t>informatīvo</w:t>
      </w:r>
      <w:r w:rsidRPr="004F350A">
        <w:rPr>
          <w:color w:val="333333"/>
          <w:spacing w:val="-7"/>
          <w:sz w:val="21"/>
          <w:szCs w:val="21"/>
        </w:rPr>
        <w:t xml:space="preserve"> </w:t>
      </w:r>
      <w:r w:rsidRPr="004F350A">
        <w:rPr>
          <w:color w:val="333333"/>
          <w:sz w:val="21"/>
          <w:szCs w:val="21"/>
        </w:rPr>
        <w:t>pasākumu</w:t>
      </w:r>
      <w:r w:rsidRPr="004F350A">
        <w:rPr>
          <w:color w:val="333333"/>
          <w:spacing w:val="-7"/>
          <w:sz w:val="21"/>
          <w:szCs w:val="21"/>
        </w:rPr>
        <w:t xml:space="preserve"> </w:t>
      </w:r>
      <w:r w:rsidRPr="004F350A">
        <w:rPr>
          <w:color w:val="333333"/>
          <w:sz w:val="21"/>
          <w:szCs w:val="21"/>
        </w:rPr>
        <w:t>rīkošanā</w:t>
      </w:r>
      <w:r w:rsidRPr="004F350A">
        <w:rPr>
          <w:color w:val="333333"/>
          <w:spacing w:val="-8"/>
          <w:sz w:val="21"/>
          <w:szCs w:val="21"/>
        </w:rPr>
        <w:t xml:space="preserve"> </w:t>
      </w:r>
      <w:r w:rsidRPr="004F350A">
        <w:rPr>
          <w:color w:val="333333"/>
          <w:sz w:val="21"/>
          <w:szCs w:val="21"/>
        </w:rPr>
        <w:t>(karjeras</w:t>
      </w:r>
      <w:r w:rsidRPr="004F350A">
        <w:rPr>
          <w:color w:val="333333"/>
          <w:spacing w:val="-7"/>
          <w:sz w:val="21"/>
          <w:szCs w:val="21"/>
        </w:rPr>
        <w:t xml:space="preserve"> </w:t>
      </w:r>
      <w:r w:rsidRPr="004F350A">
        <w:rPr>
          <w:color w:val="333333"/>
          <w:sz w:val="21"/>
          <w:szCs w:val="21"/>
        </w:rPr>
        <w:t>dienas,</w:t>
      </w:r>
      <w:r w:rsidRPr="004F350A">
        <w:rPr>
          <w:color w:val="333333"/>
          <w:spacing w:val="-7"/>
          <w:sz w:val="21"/>
          <w:szCs w:val="21"/>
        </w:rPr>
        <w:t xml:space="preserve"> </w:t>
      </w:r>
      <w:r w:rsidRPr="004F350A">
        <w:rPr>
          <w:color w:val="333333"/>
          <w:sz w:val="21"/>
          <w:szCs w:val="21"/>
        </w:rPr>
        <w:t>izglītības</w:t>
      </w:r>
      <w:r w:rsidRPr="004F350A">
        <w:rPr>
          <w:color w:val="333333"/>
          <w:spacing w:val="-7"/>
          <w:sz w:val="21"/>
          <w:szCs w:val="21"/>
        </w:rPr>
        <w:t xml:space="preserve"> </w:t>
      </w:r>
      <w:r w:rsidRPr="004F350A">
        <w:rPr>
          <w:color w:val="333333"/>
          <w:sz w:val="21"/>
          <w:szCs w:val="21"/>
        </w:rPr>
        <w:t>izstādes,</w:t>
      </w:r>
      <w:r w:rsidRPr="004F350A">
        <w:rPr>
          <w:color w:val="333333"/>
          <w:spacing w:val="-8"/>
          <w:sz w:val="21"/>
          <w:szCs w:val="21"/>
        </w:rPr>
        <w:t xml:space="preserve"> </w:t>
      </w:r>
      <w:r w:rsidRPr="004F350A">
        <w:rPr>
          <w:color w:val="333333"/>
          <w:sz w:val="21"/>
          <w:szCs w:val="21"/>
        </w:rPr>
        <w:t>u.c.);</w:t>
      </w:r>
      <w:r w:rsidRPr="004F350A">
        <w:rPr>
          <w:color w:val="333333"/>
          <w:spacing w:val="-61"/>
          <w:sz w:val="21"/>
          <w:szCs w:val="21"/>
        </w:rPr>
        <w:t xml:space="preserve"> </w:t>
      </w:r>
      <w:r w:rsidRPr="004F350A">
        <w:rPr>
          <w:color w:val="333333"/>
          <w:sz w:val="21"/>
          <w:szCs w:val="21"/>
        </w:rPr>
        <w:t>uzklausīt,</w:t>
      </w:r>
      <w:r w:rsidRPr="004F350A">
        <w:rPr>
          <w:color w:val="333333"/>
          <w:spacing w:val="-4"/>
          <w:sz w:val="21"/>
          <w:szCs w:val="21"/>
        </w:rPr>
        <w:t xml:space="preserve"> </w:t>
      </w:r>
      <w:r w:rsidRPr="004F350A">
        <w:rPr>
          <w:color w:val="333333"/>
          <w:sz w:val="21"/>
          <w:szCs w:val="21"/>
        </w:rPr>
        <w:t>apkopot</w:t>
      </w:r>
      <w:r w:rsidRPr="004F350A">
        <w:rPr>
          <w:color w:val="333333"/>
          <w:spacing w:val="-4"/>
          <w:sz w:val="21"/>
          <w:szCs w:val="21"/>
        </w:rPr>
        <w:t xml:space="preserve"> </w:t>
      </w:r>
      <w:r w:rsidRPr="004F350A">
        <w:rPr>
          <w:color w:val="333333"/>
          <w:sz w:val="21"/>
          <w:szCs w:val="21"/>
        </w:rPr>
        <w:t>studējošo</w:t>
      </w:r>
      <w:r w:rsidRPr="004F350A">
        <w:rPr>
          <w:color w:val="333333"/>
          <w:spacing w:val="-4"/>
          <w:sz w:val="21"/>
          <w:szCs w:val="21"/>
        </w:rPr>
        <w:t xml:space="preserve"> </w:t>
      </w:r>
      <w:r w:rsidRPr="004F350A">
        <w:rPr>
          <w:color w:val="333333"/>
          <w:sz w:val="21"/>
          <w:szCs w:val="21"/>
        </w:rPr>
        <w:t>priekšlikumus</w:t>
      </w:r>
      <w:r w:rsidRPr="004F350A">
        <w:rPr>
          <w:color w:val="333333"/>
          <w:spacing w:val="-4"/>
          <w:sz w:val="21"/>
          <w:szCs w:val="21"/>
        </w:rPr>
        <w:t xml:space="preserve"> </w:t>
      </w:r>
      <w:r w:rsidRPr="004F350A">
        <w:rPr>
          <w:color w:val="333333"/>
          <w:sz w:val="21"/>
          <w:szCs w:val="21"/>
        </w:rPr>
        <w:t>un</w:t>
      </w:r>
      <w:r w:rsidRPr="004F350A">
        <w:rPr>
          <w:color w:val="333333"/>
          <w:spacing w:val="-3"/>
          <w:sz w:val="21"/>
          <w:szCs w:val="21"/>
        </w:rPr>
        <w:t xml:space="preserve"> </w:t>
      </w:r>
      <w:r w:rsidRPr="004F350A">
        <w:rPr>
          <w:color w:val="333333"/>
          <w:sz w:val="21"/>
          <w:szCs w:val="21"/>
        </w:rPr>
        <w:t>nodot</w:t>
      </w:r>
      <w:r w:rsidRPr="004F350A">
        <w:rPr>
          <w:color w:val="333333"/>
          <w:spacing w:val="-4"/>
          <w:sz w:val="21"/>
          <w:szCs w:val="21"/>
        </w:rPr>
        <w:t xml:space="preserve"> </w:t>
      </w:r>
      <w:r w:rsidRPr="004F350A">
        <w:rPr>
          <w:color w:val="333333"/>
          <w:sz w:val="21"/>
          <w:szCs w:val="21"/>
        </w:rPr>
        <w:t>atbilstīgajām</w:t>
      </w:r>
      <w:r w:rsidRPr="004F350A">
        <w:rPr>
          <w:color w:val="333333"/>
          <w:spacing w:val="-4"/>
          <w:sz w:val="21"/>
          <w:szCs w:val="21"/>
        </w:rPr>
        <w:t xml:space="preserve"> </w:t>
      </w:r>
      <w:r w:rsidRPr="004F350A">
        <w:rPr>
          <w:color w:val="333333"/>
          <w:sz w:val="21"/>
          <w:szCs w:val="21"/>
        </w:rPr>
        <w:t>struktūrvienībām.</w:t>
      </w:r>
    </w:p>
    <w:p w14:paraId="37BF1EC5" w14:textId="77777777" w:rsidR="004F350A" w:rsidRPr="004F350A" w:rsidRDefault="004F350A" w:rsidP="004F350A">
      <w:pPr>
        <w:spacing w:before="150"/>
        <w:ind w:left="560"/>
        <w:jc w:val="both"/>
        <w:rPr>
          <w:sz w:val="21"/>
          <w:szCs w:val="21"/>
        </w:rPr>
      </w:pPr>
      <w:r w:rsidRPr="004F350A">
        <w:rPr>
          <w:b/>
          <w:color w:val="333333"/>
          <w:w w:val="95"/>
          <w:sz w:val="21"/>
          <w:szCs w:val="21"/>
        </w:rPr>
        <w:t>DU</w:t>
      </w:r>
      <w:r w:rsidRPr="004F350A">
        <w:rPr>
          <w:b/>
          <w:color w:val="333333"/>
          <w:spacing w:val="38"/>
          <w:w w:val="95"/>
          <w:sz w:val="21"/>
          <w:szCs w:val="21"/>
        </w:rPr>
        <w:t xml:space="preserve"> </w:t>
      </w:r>
      <w:r w:rsidRPr="004F350A">
        <w:rPr>
          <w:b/>
          <w:color w:val="333333"/>
          <w:w w:val="95"/>
          <w:sz w:val="21"/>
          <w:szCs w:val="21"/>
        </w:rPr>
        <w:t>Bibliotēkas</w:t>
      </w:r>
      <w:r w:rsidRPr="004F350A">
        <w:rPr>
          <w:b/>
          <w:color w:val="333333"/>
          <w:spacing w:val="122"/>
          <w:sz w:val="21"/>
          <w:szCs w:val="21"/>
        </w:rPr>
        <w:t xml:space="preserve"> </w:t>
      </w:r>
      <w:r w:rsidRPr="004F350A">
        <w:rPr>
          <w:color w:val="333333"/>
          <w:w w:val="95"/>
          <w:sz w:val="21"/>
          <w:szCs w:val="21"/>
        </w:rPr>
        <w:t>(https://du.lv/par-mums/struktura/biblioteka/par-biblioteku/)</w:t>
      </w:r>
      <w:r w:rsidRPr="004F350A">
        <w:rPr>
          <w:color w:val="333333"/>
          <w:spacing w:val="29"/>
          <w:w w:val="95"/>
          <w:sz w:val="21"/>
          <w:szCs w:val="21"/>
        </w:rPr>
        <w:t xml:space="preserve"> </w:t>
      </w:r>
      <w:r w:rsidRPr="004F350A">
        <w:rPr>
          <w:color w:val="333333"/>
          <w:w w:val="95"/>
          <w:sz w:val="21"/>
          <w:szCs w:val="21"/>
        </w:rPr>
        <w:t>uzdevumi:</w:t>
      </w:r>
    </w:p>
    <w:p w14:paraId="3A0C2E54" w14:textId="77777777" w:rsidR="004F350A" w:rsidRPr="004F350A" w:rsidRDefault="004F350A" w:rsidP="004F350A">
      <w:pPr>
        <w:spacing w:before="206" w:line="295" w:lineRule="auto"/>
        <w:ind w:left="1160"/>
        <w:rPr>
          <w:sz w:val="21"/>
          <w:szCs w:val="21"/>
        </w:rPr>
      </w:pPr>
      <w:r w:rsidRPr="004F350A">
        <w:rPr>
          <w:noProof/>
          <w:sz w:val="21"/>
          <w:szCs w:val="21"/>
        </w:rPr>
        <mc:AlternateContent>
          <mc:Choice Requires="wps">
            <w:drawing>
              <wp:anchor distT="0" distB="0" distL="114300" distR="114300" simplePos="0" relativeHeight="487774720" behindDoc="0" locked="0" layoutInCell="1" allowOverlap="1" wp14:anchorId="6D50F008" wp14:editId="551548A8">
                <wp:simplePos x="0" y="0"/>
                <wp:positionH relativeFrom="page">
                  <wp:posOffset>1090930</wp:posOffset>
                </wp:positionH>
                <wp:positionV relativeFrom="paragraph">
                  <wp:posOffset>187325</wp:posOffset>
                </wp:positionV>
                <wp:extent cx="45720" cy="45720"/>
                <wp:effectExtent l="0" t="0" r="0" b="0"/>
                <wp:wrapNone/>
                <wp:docPr id="747481974" name="Freeform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295 295"/>
                            <a:gd name="T3" fmla="*/ 295 h 72"/>
                            <a:gd name="T4" fmla="+- 0 1740 1718"/>
                            <a:gd name="T5" fmla="*/ T4 w 72"/>
                            <a:gd name="T6" fmla="+- 0 298 295"/>
                            <a:gd name="T7" fmla="*/ 298 h 72"/>
                            <a:gd name="T8" fmla="+- 0 1729 1718"/>
                            <a:gd name="T9" fmla="*/ T8 w 72"/>
                            <a:gd name="T10" fmla="+- 0 306 295"/>
                            <a:gd name="T11" fmla="*/ 306 h 72"/>
                            <a:gd name="T12" fmla="+- 0 1721 1718"/>
                            <a:gd name="T13" fmla="*/ T12 w 72"/>
                            <a:gd name="T14" fmla="+- 0 317 295"/>
                            <a:gd name="T15" fmla="*/ 317 h 72"/>
                            <a:gd name="T16" fmla="+- 0 1718 1718"/>
                            <a:gd name="T17" fmla="*/ T16 w 72"/>
                            <a:gd name="T18" fmla="+- 0 331 295"/>
                            <a:gd name="T19" fmla="*/ 331 h 72"/>
                            <a:gd name="T20" fmla="+- 0 1721 1718"/>
                            <a:gd name="T21" fmla="*/ T20 w 72"/>
                            <a:gd name="T22" fmla="+- 0 345 295"/>
                            <a:gd name="T23" fmla="*/ 345 h 72"/>
                            <a:gd name="T24" fmla="+- 0 1729 1718"/>
                            <a:gd name="T25" fmla="*/ T24 w 72"/>
                            <a:gd name="T26" fmla="+- 0 357 295"/>
                            <a:gd name="T27" fmla="*/ 357 h 72"/>
                            <a:gd name="T28" fmla="+- 0 1740 1718"/>
                            <a:gd name="T29" fmla="*/ T28 w 72"/>
                            <a:gd name="T30" fmla="+- 0 365 295"/>
                            <a:gd name="T31" fmla="*/ 365 h 72"/>
                            <a:gd name="T32" fmla="+- 0 1754 1718"/>
                            <a:gd name="T33" fmla="*/ T32 w 72"/>
                            <a:gd name="T34" fmla="+- 0 367 295"/>
                            <a:gd name="T35" fmla="*/ 367 h 72"/>
                            <a:gd name="T36" fmla="+- 0 1768 1718"/>
                            <a:gd name="T37" fmla="*/ T36 w 72"/>
                            <a:gd name="T38" fmla="+- 0 365 295"/>
                            <a:gd name="T39" fmla="*/ 365 h 72"/>
                            <a:gd name="T40" fmla="+- 0 1780 1718"/>
                            <a:gd name="T41" fmla="*/ T40 w 72"/>
                            <a:gd name="T42" fmla="+- 0 357 295"/>
                            <a:gd name="T43" fmla="*/ 357 h 72"/>
                            <a:gd name="T44" fmla="+- 0 1788 1718"/>
                            <a:gd name="T45" fmla="*/ T44 w 72"/>
                            <a:gd name="T46" fmla="+- 0 345 295"/>
                            <a:gd name="T47" fmla="*/ 345 h 72"/>
                            <a:gd name="T48" fmla="+- 0 1790 1718"/>
                            <a:gd name="T49" fmla="*/ T48 w 72"/>
                            <a:gd name="T50" fmla="+- 0 331 295"/>
                            <a:gd name="T51" fmla="*/ 331 h 72"/>
                            <a:gd name="T52" fmla="+- 0 1788 1718"/>
                            <a:gd name="T53" fmla="*/ T52 w 72"/>
                            <a:gd name="T54" fmla="+- 0 317 295"/>
                            <a:gd name="T55" fmla="*/ 317 h 72"/>
                            <a:gd name="T56" fmla="+- 0 1780 1718"/>
                            <a:gd name="T57" fmla="*/ T56 w 72"/>
                            <a:gd name="T58" fmla="+- 0 306 295"/>
                            <a:gd name="T59" fmla="*/ 306 h 72"/>
                            <a:gd name="T60" fmla="+- 0 1768 1718"/>
                            <a:gd name="T61" fmla="*/ T60 w 72"/>
                            <a:gd name="T62" fmla="+- 0 298 295"/>
                            <a:gd name="T63" fmla="*/ 298 h 72"/>
                            <a:gd name="T64" fmla="+- 0 1754 1718"/>
                            <a:gd name="T65" fmla="*/ T64 w 72"/>
                            <a:gd name="T66" fmla="+- 0 295 295"/>
                            <a:gd name="T67" fmla="*/ 29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1A15402" id="Freeform 19" o:spid="_x0000_s1026" style="position:absolute;margin-left:85.9pt;margin-top:14.75pt;width:3.6pt;height:3.6pt;z-index:48777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" path="m36,l22,3,11,11,3,22,,36,3,50r8,12l22,70r14,2l50,70,62,62,70,50,72,36,70,22,62,11,50,3,36,xe" fillcolor="#333" stroked="f">
                <v:path arrowok="t" o:connecttype="custom" o:connectlocs="22860,187325;13970,189230;6985,194310;1905,201295;0,210185;1905,219075;6985,226695;13970,231775;22860,233045;31750,231775;39370,226695;44450,219075;45720,210185;44450,201295;39370,194310;31750,189230;22860,187325" o:connectangles="0,0,0,0,0,0,0,0,0,0,0,0,0,0,0,0,0"/>
                <w10:wrap anchorx="page"/>
              </v:shape>
            </w:pict>
          </mc:Fallback>
        </mc:AlternateContent>
      </w:r>
      <w:r w:rsidRPr="004F350A">
        <w:rPr>
          <w:color w:val="333333"/>
          <w:sz w:val="21"/>
          <w:szCs w:val="21"/>
        </w:rPr>
        <w:t>sniegt</w:t>
      </w:r>
      <w:r w:rsidRPr="004F350A">
        <w:rPr>
          <w:color w:val="333333"/>
          <w:spacing w:val="47"/>
          <w:sz w:val="21"/>
          <w:szCs w:val="21"/>
        </w:rPr>
        <w:t xml:space="preserve"> </w:t>
      </w:r>
      <w:r w:rsidRPr="004F350A">
        <w:rPr>
          <w:color w:val="333333"/>
          <w:sz w:val="21"/>
          <w:szCs w:val="21"/>
        </w:rPr>
        <w:t>operatīvus</w:t>
      </w:r>
      <w:r w:rsidRPr="004F350A">
        <w:rPr>
          <w:color w:val="333333"/>
          <w:spacing w:val="47"/>
          <w:sz w:val="21"/>
          <w:szCs w:val="21"/>
        </w:rPr>
        <w:t xml:space="preserve"> </w:t>
      </w:r>
      <w:r w:rsidRPr="004F350A">
        <w:rPr>
          <w:color w:val="333333"/>
          <w:sz w:val="21"/>
          <w:szCs w:val="21"/>
        </w:rPr>
        <w:t>un</w:t>
      </w:r>
      <w:r w:rsidRPr="004F350A">
        <w:rPr>
          <w:color w:val="333333"/>
          <w:spacing w:val="47"/>
          <w:sz w:val="21"/>
          <w:szCs w:val="21"/>
        </w:rPr>
        <w:t xml:space="preserve"> </w:t>
      </w:r>
      <w:r w:rsidRPr="004F350A">
        <w:rPr>
          <w:color w:val="333333"/>
          <w:sz w:val="21"/>
          <w:szCs w:val="21"/>
        </w:rPr>
        <w:t>kvalitatīvus</w:t>
      </w:r>
      <w:r w:rsidRPr="004F350A">
        <w:rPr>
          <w:color w:val="333333"/>
          <w:spacing w:val="47"/>
          <w:sz w:val="21"/>
          <w:szCs w:val="21"/>
        </w:rPr>
        <w:t xml:space="preserve"> </w:t>
      </w:r>
      <w:r w:rsidRPr="004F350A">
        <w:rPr>
          <w:color w:val="333333"/>
          <w:sz w:val="21"/>
          <w:szCs w:val="21"/>
        </w:rPr>
        <w:t>bibliotekāros,</w:t>
      </w:r>
      <w:r w:rsidRPr="004F350A">
        <w:rPr>
          <w:color w:val="333333"/>
          <w:spacing w:val="47"/>
          <w:sz w:val="21"/>
          <w:szCs w:val="21"/>
        </w:rPr>
        <w:t xml:space="preserve"> </w:t>
      </w:r>
      <w:r w:rsidRPr="004F350A">
        <w:rPr>
          <w:color w:val="333333"/>
          <w:sz w:val="21"/>
          <w:szCs w:val="21"/>
        </w:rPr>
        <w:t>uzziņu</w:t>
      </w:r>
      <w:r w:rsidRPr="004F350A">
        <w:rPr>
          <w:color w:val="333333"/>
          <w:spacing w:val="47"/>
          <w:sz w:val="21"/>
          <w:szCs w:val="21"/>
        </w:rPr>
        <w:t xml:space="preserve"> </w:t>
      </w:r>
      <w:r w:rsidRPr="004F350A">
        <w:rPr>
          <w:color w:val="333333"/>
          <w:sz w:val="21"/>
          <w:szCs w:val="21"/>
        </w:rPr>
        <w:t>bibliogrāﬁskos</w:t>
      </w:r>
      <w:r w:rsidRPr="004F350A">
        <w:rPr>
          <w:color w:val="333333"/>
          <w:spacing w:val="47"/>
          <w:sz w:val="21"/>
          <w:szCs w:val="21"/>
        </w:rPr>
        <w:t xml:space="preserve"> </w:t>
      </w:r>
      <w:r w:rsidRPr="004F350A">
        <w:rPr>
          <w:color w:val="333333"/>
          <w:sz w:val="21"/>
          <w:szCs w:val="21"/>
        </w:rPr>
        <w:t>un</w:t>
      </w:r>
      <w:r w:rsidRPr="004F350A">
        <w:rPr>
          <w:color w:val="333333"/>
          <w:spacing w:val="47"/>
          <w:sz w:val="21"/>
          <w:szCs w:val="21"/>
        </w:rPr>
        <w:t xml:space="preserve"> </w:t>
      </w:r>
      <w:r w:rsidRPr="004F350A">
        <w:rPr>
          <w:color w:val="333333"/>
          <w:sz w:val="21"/>
          <w:szCs w:val="21"/>
        </w:rPr>
        <w:t>informatīvos</w:t>
      </w:r>
      <w:r w:rsidRPr="004F350A">
        <w:rPr>
          <w:color w:val="333333"/>
          <w:spacing w:val="-61"/>
          <w:sz w:val="21"/>
          <w:szCs w:val="21"/>
        </w:rPr>
        <w:t xml:space="preserve"> </w:t>
      </w:r>
      <w:r w:rsidRPr="004F350A">
        <w:rPr>
          <w:color w:val="333333"/>
          <w:sz w:val="21"/>
          <w:szCs w:val="21"/>
        </w:rPr>
        <w:t>pakalpojumus;</w:t>
      </w:r>
    </w:p>
    <w:p w14:paraId="005A204A" w14:textId="77777777" w:rsidR="004F350A" w:rsidRPr="004F350A" w:rsidRDefault="004F350A" w:rsidP="004F350A">
      <w:pPr>
        <w:spacing w:before="1"/>
        <w:ind w:left="1160"/>
        <w:rPr>
          <w:sz w:val="21"/>
          <w:szCs w:val="21"/>
        </w:rPr>
      </w:pPr>
      <w:r w:rsidRPr="004F350A">
        <w:rPr>
          <w:noProof/>
          <w:sz w:val="21"/>
          <w:szCs w:val="21"/>
        </w:rPr>
        <mc:AlternateContent>
          <mc:Choice Requires="wps">
            <w:drawing>
              <wp:anchor distT="0" distB="0" distL="114300" distR="114300" simplePos="0" relativeHeight="487775744" behindDoc="0" locked="0" layoutInCell="1" allowOverlap="1" wp14:anchorId="2C9148A6" wp14:editId="5C9CC632">
                <wp:simplePos x="0" y="0"/>
                <wp:positionH relativeFrom="page">
                  <wp:posOffset>1090930</wp:posOffset>
                </wp:positionH>
                <wp:positionV relativeFrom="paragraph">
                  <wp:posOffset>57150</wp:posOffset>
                </wp:positionV>
                <wp:extent cx="45720" cy="45720"/>
                <wp:effectExtent l="0" t="0" r="0" b="0"/>
                <wp:wrapNone/>
                <wp:docPr id="747481975" name="Freeform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90 90"/>
                            <a:gd name="T3" fmla="*/ 90 h 72"/>
                            <a:gd name="T4" fmla="+- 0 1740 1718"/>
                            <a:gd name="T5" fmla="*/ T4 w 72"/>
                            <a:gd name="T6" fmla="+- 0 93 90"/>
                            <a:gd name="T7" fmla="*/ 93 h 72"/>
                            <a:gd name="T8" fmla="+- 0 1729 1718"/>
                            <a:gd name="T9" fmla="*/ T8 w 72"/>
                            <a:gd name="T10" fmla="+- 0 101 90"/>
                            <a:gd name="T11" fmla="*/ 101 h 72"/>
                            <a:gd name="T12" fmla="+- 0 1721 1718"/>
                            <a:gd name="T13" fmla="*/ T12 w 72"/>
                            <a:gd name="T14" fmla="+- 0 112 90"/>
                            <a:gd name="T15" fmla="*/ 112 h 72"/>
                            <a:gd name="T16" fmla="+- 0 1718 1718"/>
                            <a:gd name="T17" fmla="*/ T16 w 72"/>
                            <a:gd name="T18" fmla="+- 0 126 90"/>
                            <a:gd name="T19" fmla="*/ 126 h 72"/>
                            <a:gd name="T20" fmla="+- 0 1721 1718"/>
                            <a:gd name="T21" fmla="*/ T20 w 72"/>
                            <a:gd name="T22" fmla="+- 0 140 90"/>
                            <a:gd name="T23" fmla="*/ 140 h 72"/>
                            <a:gd name="T24" fmla="+- 0 1729 1718"/>
                            <a:gd name="T25" fmla="*/ T24 w 72"/>
                            <a:gd name="T26" fmla="+- 0 152 90"/>
                            <a:gd name="T27" fmla="*/ 152 h 72"/>
                            <a:gd name="T28" fmla="+- 0 1740 1718"/>
                            <a:gd name="T29" fmla="*/ T28 w 72"/>
                            <a:gd name="T30" fmla="+- 0 160 90"/>
                            <a:gd name="T31" fmla="*/ 160 h 72"/>
                            <a:gd name="T32" fmla="+- 0 1754 1718"/>
                            <a:gd name="T33" fmla="*/ T32 w 72"/>
                            <a:gd name="T34" fmla="+- 0 162 90"/>
                            <a:gd name="T35" fmla="*/ 162 h 72"/>
                            <a:gd name="T36" fmla="+- 0 1768 1718"/>
                            <a:gd name="T37" fmla="*/ T36 w 72"/>
                            <a:gd name="T38" fmla="+- 0 160 90"/>
                            <a:gd name="T39" fmla="*/ 160 h 72"/>
                            <a:gd name="T40" fmla="+- 0 1780 1718"/>
                            <a:gd name="T41" fmla="*/ T40 w 72"/>
                            <a:gd name="T42" fmla="+- 0 152 90"/>
                            <a:gd name="T43" fmla="*/ 152 h 72"/>
                            <a:gd name="T44" fmla="+- 0 1788 1718"/>
                            <a:gd name="T45" fmla="*/ T44 w 72"/>
                            <a:gd name="T46" fmla="+- 0 140 90"/>
                            <a:gd name="T47" fmla="*/ 140 h 72"/>
                            <a:gd name="T48" fmla="+- 0 1790 1718"/>
                            <a:gd name="T49" fmla="*/ T48 w 72"/>
                            <a:gd name="T50" fmla="+- 0 126 90"/>
                            <a:gd name="T51" fmla="*/ 126 h 72"/>
                            <a:gd name="T52" fmla="+- 0 1788 1718"/>
                            <a:gd name="T53" fmla="*/ T52 w 72"/>
                            <a:gd name="T54" fmla="+- 0 112 90"/>
                            <a:gd name="T55" fmla="*/ 112 h 72"/>
                            <a:gd name="T56" fmla="+- 0 1780 1718"/>
                            <a:gd name="T57" fmla="*/ T56 w 72"/>
                            <a:gd name="T58" fmla="+- 0 101 90"/>
                            <a:gd name="T59" fmla="*/ 101 h 72"/>
                            <a:gd name="T60" fmla="+- 0 1768 1718"/>
                            <a:gd name="T61" fmla="*/ T60 w 72"/>
                            <a:gd name="T62" fmla="+- 0 93 90"/>
                            <a:gd name="T63" fmla="*/ 93 h 72"/>
                            <a:gd name="T64" fmla="+- 0 1754 1718"/>
                            <a:gd name="T65" fmla="*/ T64 w 72"/>
                            <a:gd name="T66" fmla="+- 0 90 90"/>
                            <a:gd name="T67" fmla="*/ 9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77265ABC" id="Freeform 18" o:spid="_x0000_s1026" style="position:absolute;margin-left:85.9pt;margin-top:4.5pt;width:3.6pt;height:3.6pt;z-index:48777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" path="m36,l22,3,11,11,3,22,,36,3,50r8,12l22,70r14,2l50,70,62,62,70,50,72,36,70,22,62,11,50,3,36,xe" fillcolor="#333" stroked="f">
                <v:path arrowok="t" o:connecttype="custom" o:connectlocs="22860,57150;13970,59055;6985,64135;1905,71120;0,80010;1905,88900;6985,96520;13970,101600;22860,102870;31750,101600;39370,96520;44450,88900;45720,80010;44450,71120;39370,64135;31750,59055;22860,57150" o:connectangles="0,0,0,0,0,0,0,0,0,0,0,0,0,0,0,0,0"/>
                <w10:wrap anchorx="page"/>
              </v:shape>
            </w:pict>
          </mc:Fallback>
        </mc:AlternateContent>
      </w:r>
      <w:r w:rsidRPr="004F350A">
        <w:rPr>
          <w:color w:val="333333"/>
          <w:sz w:val="21"/>
          <w:szCs w:val="21"/>
        </w:rPr>
        <w:t>veidot</w:t>
      </w:r>
      <w:r w:rsidRPr="004F350A">
        <w:rPr>
          <w:color w:val="333333"/>
          <w:spacing w:val="90"/>
          <w:sz w:val="21"/>
          <w:szCs w:val="21"/>
        </w:rPr>
        <w:t xml:space="preserve"> </w:t>
      </w:r>
      <w:r w:rsidRPr="004F350A">
        <w:rPr>
          <w:color w:val="333333"/>
          <w:sz w:val="21"/>
          <w:szCs w:val="21"/>
        </w:rPr>
        <w:t>Bibliotēkas</w:t>
      </w:r>
      <w:r w:rsidRPr="004F350A">
        <w:rPr>
          <w:color w:val="333333"/>
          <w:spacing w:val="91"/>
          <w:sz w:val="21"/>
          <w:szCs w:val="21"/>
        </w:rPr>
        <w:t xml:space="preserve"> </w:t>
      </w:r>
      <w:r w:rsidRPr="004F350A">
        <w:rPr>
          <w:color w:val="333333"/>
          <w:sz w:val="21"/>
          <w:szCs w:val="21"/>
        </w:rPr>
        <w:t>krājumu</w:t>
      </w:r>
      <w:r w:rsidRPr="004F350A">
        <w:rPr>
          <w:color w:val="333333"/>
          <w:spacing w:val="91"/>
          <w:sz w:val="21"/>
          <w:szCs w:val="21"/>
        </w:rPr>
        <w:t xml:space="preserve"> </w:t>
      </w:r>
      <w:r w:rsidRPr="004F350A">
        <w:rPr>
          <w:color w:val="333333"/>
          <w:sz w:val="21"/>
          <w:szCs w:val="21"/>
        </w:rPr>
        <w:t>atbilstoši</w:t>
      </w:r>
      <w:r w:rsidRPr="004F350A">
        <w:rPr>
          <w:color w:val="333333"/>
          <w:spacing w:val="90"/>
          <w:sz w:val="21"/>
          <w:szCs w:val="21"/>
        </w:rPr>
        <w:t xml:space="preserve"> </w:t>
      </w:r>
      <w:r w:rsidRPr="004F350A">
        <w:rPr>
          <w:color w:val="333333"/>
          <w:sz w:val="21"/>
          <w:szCs w:val="21"/>
        </w:rPr>
        <w:t>DU</w:t>
      </w:r>
      <w:r w:rsidRPr="004F350A">
        <w:rPr>
          <w:color w:val="333333"/>
          <w:spacing w:val="91"/>
          <w:sz w:val="21"/>
          <w:szCs w:val="21"/>
        </w:rPr>
        <w:t xml:space="preserve"> </w:t>
      </w:r>
      <w:r w:rsidRPr="004F350A">
        <w:rPr>
          <w:color w:val="333333"/>
          <w:sz w:val="21"/>
          <w:szCs w:val="21"/>
        </w:rPr>
        <w:t>studiju</w:t>
      </w:r>
      <w:r w:rsidRPr="004F350A">
        <w:rPr>
          <w:color w:val="333333"/>
          <w:spacing w:val="91"/>
          <w:sz w:val="21"/>
          <w:szCs w:val="21"/>
        </w:rPr>
        <w:t xml:space="preserve"> </w:t>
      </w:r>
      <w:r w:rsidRPr="004F350A">
        <w:rPr>
          <w:color w:val="333333"/>
          <w:sz w:val="21"/>
          <w:szCs w:val="21"/>
        </w:rPr>
        <w:t>programmām</w:t>
      </w:r>
      <w:r w:rsidRPr="004F350A">
        <w:rPr>
          <w:color w:val="333333"/>
          <w:spacing w:val="91"/>
          <w:sz w:val="21"/>
          <w:szCs w:val="21"/>
        </w:rPr>
        <w:t xml:space="preserve"> </w:t>
      </w:r>
      <w:r w:rsidRPr="004F350A">
        <w:rPr>
          <w:color w:val="333333"/>
          <w:sz w:val="21"/>
          <w:szCs w:val="21"/>
        </w:rPr>
        <w:t>un</w:t>
      </w:r>
      <w:r w:rsidRPr="004F350A">
        <w:rPr>
          <w:color w:val="333333"/>
          <w:spacing w:val="90"/>
          <w:sz w:val="21"/>
          <w:szCs w:val="21"/>
        </w:rPr>
        <w:t xml:space="preserve"> </w:t>
      </w:r>
      <w:r w:rsidRPr="004F350A">
        <w:rPr>
          <w:color w:val="333333"/>
          <w:sz w:val="21"/>
          <w:szCs w:val="21"/>
        </w:rPr>
        <w:t>zinātniskās</w:t>
      </w:r>
      <w:r w:rsidRPr="004F350A">
        <w:rPr>
          <w:color w:val="333333"/>
          <w:spacing w:val="91"/>
          <w:sz w:val="21"/>
          <w:szCs w:val="21"/>
        </w:rPr>
        <w:t xml:space="preserve"> </w:t>
      </w:r>
      <w:r w:rsidRPr="004F350A">
        <w:rPr>
          <w:color w:val="333333"/>
          <w:sz w:val="21"/>
          <w:szCs w:val="21"/>
        </w:rPr>
        <w:t>darbības</w:t>
      </w:r>
    </w:p>
    <w:p w14:paraId="1C956D35" w14:textId="77777777" w:rsidR="004F350A" w:rsidRPr="004F350A" w:rsidRDefault="004F350A" w:rsidP="004F350A">
      <w:pPr>
        <w:spacing w:before="74"/>
        <w:ind w:left="1160"/>
        <w:rPr>
          <w:sz w:val="21"/>
          <w:szCs w:val="21"/>
        </w:rPr>
      </w:pPr>
      <w:r w:rsidRPr="004F350A">
        <w:rPr>
          <w:color w:val="333333"/>
          <w:sz w:val="21"/>
          <w:szCs w:val="21"/>
        </w:rPr>
        <w:t>virzieniem,</w:t>
      </w:r>
      <w:r w:rsidRPr="004F350A">
        <w:rPr>
          <w:color w:val="333333"/>
          <w:spacing w:val="-14"/>
          <w:sz w:val="21"/>
          <w:szCs w:val="21"/>
        </w:rPr>
        <w:t xml:space="preserve"> </w:t>
      </w:r>
      <w:r w:rsidRPr="004F350A">
        <w:rPr>
          <w:color w:val="333333"/>
          <w:sz w:val="21"/>
          <w:szCs w:val="21"/>
        </w:rPr>
        <w:t>uzskaitīt,</w:t>
      </w:r>
      <w:r w:rsidRPr="004F350A">
        <w:rPr>
          <w:color w:val="333333"/>
          <w:spacing w:val="-13"/>
          <w:sz w:val="21"/>
          <w:szCs w:val="21"/>
        </w:rPr>
        <w:t xml:space="preserve"> </w:t>
      </w:r>
      <w:r w:rsidRPr="004F350A">
        <w:rPr>
          <w:color w:val="333333"/>
          <w:sz w:val="21"/>
          <w:szCs w:val="21"/>
        </w:rPr>
        <w:t>uzturēt</w:t>
      </w:r>
      <w:r w:rsidRPr="004F350A">
        <w:rPr>
          <w:color w:val="333333"/>
          <w:spacing w:val="-14"/>
          <w:sz w:val="21"/>
          <w:szCs w:val="21"/>
        </w:rPr>
        <w:t xml:space="preserve"> </w:t>
      </w:r>
      <w:r w:rsidRPr="004F350A">
        <w:rPr>
          <w:color w:val="333333"/>
          <w:sz w:val="21"/>
          <w:szCs w:val="21"/>
        </w:rPr>
        <w:t>un</w:t>
      </w:r>
      <w:r w:rsidRPr="004F350A">
        <w:rPr>
          <w:color w:val="333333"/>
          <w:spacing w:val="-13"/>
          <w:sz w:val="21"/>
          <w:szCs w:val="21"/>
        </w:rPr>
        <w:t xml:space="preserve"> </w:t>
      </w:r>
      <w:r w:rsidRPr="004F350A">
        <w:rPr>
          <w:color w:val="333333"/>
          <w:sz w:val="21"/>
          <w:szCs w:val="21"/>
        </w:rPr>
        <w:t>saglabāt</w:t>
      </w:r>
      <w:r w:rsidRPr="004F350A">
        <w:rPr>
          <w:color w:val="333333"/>
          <w:spacing w:val="-14"/>
          <w:sz w:val="21"/>
          <w:szCs w:val="21"/>
        </w:rPr>
        <w:t xml:space="preserve"> </w:t>
      </w:r>
      <w:r w:rsidRPr="004F350A">
        <w:rPr>
          <w:color w:val="333333"/>
          <w:sz w:val="21"/>
          <w:szCs w:val="21"/>
        </w:rPr>
        <w:t>to;</w:t>
      </w:r>
    </w:p>
    <w:p w14:paraId="2B8B582F" w14:textId="77777777" w:rsidR="004F350A" w:rsidRPr="004F350A" w:rsidRDefault="004F350A" w:rsidP="004F350A">
      <w:pPr>
        <w:spacing w:before="57"/>
        <w:ind w:left="1160"/>
        <w:rPr>
          <w:sz w:val="21"/>
          <w:szCs w:val="21"/>
        </w:rPr>
      </w:pPr>
      <w:r w:rsidRPr="004F350A">
        <w:rPr>
          <w:noProof/>
          <w:sz w:val="21"/>
          <w:szCs w:val="21"/>
        </w:rPr>
        <mc:AlternateContent>
          <mc:Choice Requires="wps">
            <w:drawing>
              <wp:anchor distT="0" distB="0" distL="114300" distR="114300" simplePos="0" relativeHeight="487776768" behindDoc="0" locked="0" layoutInCell="1" allowOverlap="1" wp14:anchorId="056C475B" wp14:editId="25FA23B6">
                <wp:simplePos x="0" y="0"/>
                <wp:positionH relativeFrom="page">
                  <wp:posOffset>1090930</wp:posOffset>
                </wp:positionH>
                <wp:positionV relativeFrom="paragraph">
                  <wp:posOffset>92710</wp:posOffset>
                </wp:positionV>
                <wp:extent cx="45720" cy="45720"/>
                <wp:effectExtent l="0" t="0" r="0" b="0"/>
                <wp:wrapNone/>
                <wp:docPr id="747481976"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6 146"/>
                            <a:gd name="T3" fmla="*/ 146 h 72"/>
                            <a:gd name="T4" fmla="+- 0 1740 1718"/>
                            <a:gd name="T5" fmla="*/ T4 w 72"/>
                            <a:gd name="T6" fmla="+- 0 149 146"/>
                            <a:gd name="T7" fmla="*/ 149 h 72"/>
                            <a:gd name="T8" fmla="+- 0 1729 1718"/>
                            <a:gd name="T9" fmla="*/ T8 w 72"/>
                            <a:gd name="T10" fmla="+- 0 157 146"/>
                            <a:gd name="T11" fmla="*/ 157 h 72"/>
                            <a:gd name="T12" fmla="+- 0 1721 1718"/>
                            <a:gd name="T13" fmla="*/ T12 w 72"/>
                            <a:gd name="T14" fmla="+- 0 168 146"/>
                            <a:gd name="T15" fmla="*/ 168 h 72"/>
                            <a:gd name="T16" fmla="+- 0 1718 1718"/>
                            <a:gd name="T17" fmla="*/ T16 w 72"/>
                            <a:gd name="T18" fmla="+- 0 182 146"/>
                            <a:gd name="T19" fmla="*/ 182 h 72"/>
                            <a:gd name="T20" fmla="+- 0 1721 1718"/>
                            <a:gd name="T21" fmla="*/ T20 w 72"/>
                            <a:gd name="T22" fmla="+- 0 196 146"/>
                            <a:gd name="T23" fmla="*/ 196 h 72"/>
                            <a:gd name="T24" fmla="+- 0 1729 1718"/>
                            <a:gd name="T25" fmla="*/ T24 w 72"/>
                            <a:gd name="T26" fmla="+- 0 208 146"/>
                            <a:gd name="T27" fmla="*/ 208 h 72"/>
                            <a:gd name="T28" fmla="+- 0 1740 1718"/>
                            <a:gd name="T29" fmla="*/ T28 w 72"/>
                            <a:gd name="T30" fmla="+- 0 216 146"/>
                            <a:gd name="T31" fmla="*/ 216 h 72"/>
                            <a:gd name="T32" fmla="+- 0 1754 1718"/>
                            <a:gd name="T33" fmla="*/ T32 w 72"/>
                            <a:gd name="T34" fmla="+- 0 218 146"/>
                            <a:gd name="T35" fmla="*/ 218 h 72"/>
                            <a:gd name="T36" fmla="+- 0 1768 1718"/>
                            <a:gd name="T37" fmla="*/ T36 w 72"/>
                            <a:gd name="T38" fmla="+- 0 216 146"/>
                            <a:gd name="T39" fmla="*/ 216 h 72"/>
                            <a:gd name="T40" fmla="+- 0 1780 1718"/>
                            <a:gd name="T41" fmla="*/ T40 w 72"/>
                            <a:gd name="T42" fmla="+- 0 208 146"/>
                            <a:gd name="T43" fmla="*/ 208 h 72"/>
                            <a:gd name="T44" fmla="+- 0 1788 1718"/>
                            <a:gd name="T45" fmla="*/ T44 w 72"/>
                            <a:gd name="T46" fmla="+- 0 196 146"/>
                            <a:gd name="T47" fmla="*/ 196 h 72"/>
                            <a:gd name="T48" fmla="+- 0 1790 1718"/>
                            <a:gd name="T49" fmla="*/ T48 w 72"/>
                            <a:gd name="T50" fmla="+- 0 182 146"/>
                            <a:gd name="T51" fmla="*/ 182 h 72"/>
                            <a:gd name="T52" fmla="+- 0 1788 1718"/>
                            <a:gd name="T53" fmla="*/ T52 w 72"/>
                            <a:gd name="T54" fmla="+- 0 168 146"/>
                            <a:gd name="T55" fmla="*/ 168 h 72"/>
                            <a:gd name="T56" fmla="+- 0 1780 1718"/>
                            <a:gd name="T57" fmla="*/ T56 w 72"/>
                            <a:gd name="T58" fmla="+- 0 157 146"/>
                            <a:gd name="T59" fmla="*/ 157 h 72"/>
                            <a:gd name="T60" fmla="+- 0 1768 1718"/>
                            <a:gd name="T61" fmla="*/ T60 w 72"/>
                            <a:gd name="T62" fmla="+- 0 149 146"/>
                            <a:gd name="T63" fmla="*/ 149 h 72"/>
                            <a:gd name="T64" fmla="+- 0 1754 1718"/>
                            <a:gd name="T65" fmla="*/ T64 w 72"/>
                            <a:gd name="T66" fmla="+- 0 146 146"/>
                            <a:gd name="T67" fmla="*/ 146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345C370" id="Freeform 17" o:spid="_x0000_s1026" style="position:absolute;margin-left:85.9pt;margin-top:7.3pt;width:3.6pt;height:3.6pt;z-index:48777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" path="m36,l22,3,11,11,3,22,,36,3,50r8,12l22,70r14,2l50,70,62,62,70,50,72,36,70,22,62,11,50,3,36,xe" fillcolor="#333" stroked="f">
                <v:path arrowok="t" o:connecttype="custom" o:connectlocs="22860,92710;13970,94615;6985,99695;1905,106680;0,115570;1905,124460;6985,132080;13970,137160;22860,138430;31750,137160;39370,132080;44450,124460;45720,115570;44450,106680;39370,99695;31750,94615;22860,92710" o:connectangles="0,0,0,0,0,0,0,0,0,0,0,0,0,0,0,0,0"/>
                <w10:wrap anchorx="page"/>
              </v:shape>
            </w:pict>
          </mc:Fallback>
        </mc:AlternateContent>
      </w:r>
      <w:r w:rsidRPr="004F350A">
        <w:rPr>
          <w:color w:val="333333"/>
          <w:sz w:val="21"/>
          <w:szCs w:val="21"/>
        </w:rPr>
        <w:t>sistematizēt,</w:t>
      </w:r>
      <w:r w:rsidRPr="004F350A">
        <w:rPr>
          <w:color w:val="333333"/>
          <w:spacing w:val="-2"/>
          <w:sz w:val="21"/>
          <w:szCs w:val="21"/>
        </w:rPr>
        <w:t xml:space="preserve"> </w:t>
      </w:r>
      <w:r w:rsidRPr="004F350A">
        <w:rPr>
          <w:color w:val="333333"/>
          <w:sz w:val="21"/>
          <w:szCs w:val="21"/>
        </w:rPr>
        <w:t>kataloģizēt</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bibliografēt</w:t>
      </w:r>
      <w:r w:rsidRPr="004F350A">
        <w:rPr>
          <w:color w:val="333333"/>
          <w:spacing w:val="-1"/>
          <w:sz w:val="21"/>
          <w:szCs w:val="21"/>
        </w:rPr>
        <w:t xml:space="preserve"> </w:t>
      </w:r>
      <w:r w:rsidRPr="004F350A">
        <w:rPr>
          <w:color w:val="333333"/>
          <w:sz w:val="21"/>
          <w:szCs w:val="21"/>
        </w:rPr>
        <w:t>iespieddarbus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citus</w:t>
      </w:r>
      <w:r w:rsidRPr="004F350A">
        <w:rPr>
          <w:color w:val="333333"/>
          <w:spacing w:val="-1"/>
          <w:sz w:val="21"/>
          <w:szCs w:val="21"/>
        </w:rPr>
        <w:t xml:space="preserve"> </w:t>
      </w:r>
      <w:r w:rsidRPr="004F350A">
        <w:rPr>
          <w:color w:val="333333"/>
          <w:sz w:val="21"/>
          <w:szCs w:val="21"/>
        </w:rPr>
        <w:t>dokumentus;</w:t>
      </w:r>
    </w:p>
    <w:p w14:paraId="1BC2C158" w14:textId="77777777" w:rsidR="004F350A" w:rsidRPr="004F350A" w:rsidRDefault="004F350A" w:rsidP="004F350A">
      <w:pPr>
        <w:spacing w:before="56" w:line="295" w:lineRule="auto"/>
        <w:ind w:left="1160" w:right="293"/>
        <w:rPr>
          <w:sz w:val="21"/>
          <w:szCs w:val="21"/>
        </w:rPr>
      </w:pPr>
      <w:r w:rsidRPr="004F350A">
        <w:rPr>
          <w:noProof/>
          <w:sz w:val="21"/>
          <w:szCs w:val="21"/>
        </w:rPr>
        <mc:AlternateContent>
          <mc:Choice Requires="wps">
            <w:drawing>
              <wp:anchor distT="0" distB="0" distL="114300" distR="114300" simplePos="0" relativeHeight="487777792" behindDoc="0" locked="0" layoutInCell="1" allowOverlap="1" wp14:anchorId="0838B2B2" wp14:editId="022C0546">
                <wp:simplePos x="0" y="0"/>
                <wp:positionH relativeFrom="page">
                  <wp:posOffset>1090930</wp:posOffset>
                </wp:positionH>
                <wp:positionV relativeFrom="paragraph">
                  <wp:posOffset>92075</wp:posOffset>
                </wp:positionV>
                <wp:extent cx="45720" cy="45720"/>
                <wp:effectExtent l="0" t="0" r="0" b="0"/>
                <wp:wrapNone/>
                <wp:docPr id="747481977" name="Freeform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145 145"/>
                            <a:gd name="T3" fmla="*/ 145 h 72"/>
                            <a:gd name="T4" fmla="+- 0 1740 1718"/>
                            <a:gd name="T5" fmla="*/ T4 w 72"/>
                            <a:gd name="T6" fmla="+- 0 148 145"/>
                            <a:gd name="T7" fmla="*/ 148 h 72"/>
                            <a:gd name="T8" fmla="+- 0 1729 1718"/>
                            <a:gd name="T9" fmla="*/ T8 w 72"/>
                            <a:gd name="T10" fmla="+- 0 156 145"/>
                            <a:gd name="T11" fmla="*/ 156 h 72"/>
                            <a:gd name="T12" fmla="+- 0 1721 1718"/>
                            <a:gd name="T13" fmla="*/ T12 w 72"/>
                            <a:gd name="T14" fmla="+- 0 167 145"/>
                            <a:gd name="T15" fmla="*/ 167 h 72"/>
                            <a:gd name="T16" fmla="+- 0 1718 1718"/>
                            <a:gd name="T17" fmla="*/ T16 w 72"/>
                            <a:gd name="T18" fmla="+- 0 181 145"/>
                            <a:gd name="T19" fmla="*/ 181 h 72"/>
                            <a:gd name="T20" fmla="+- 0 1721 1718"/>
                            <a:gd name="T21" fmla="*/ T20 w 72"/>
                            <a:gd name="T22" fmla="+- 0 195 145"/>
                            <a:gd name="T23" fmla="*/ 195 h 72"/>
                            <a:gd name="T24" fmla="+- 0 1729 1718"/>
                            <a:gd name="T25" fmla="*/ T24 w 72"/>
                            <a:gd name="T26" fmla="+- 0 207 145"/>
                            <a:gd name="T27" fmla="*/ 207 h 72"/>
                            <a:gd name="T28" fmla="+- 0 1740 1718"/>
                            <a:gd name="T29" fmla="*/ T28 w 72"/>
                            <a:gd name="T30" fmla="+- 0 215 145"/>
                            <a:gd name="T31" fmla="*/ 215 h 72"/>
                            <a:gd name="T32" fmla="+- 0 1754 1718"/>
                            <a:gd name="T33" fmla="*/ T32 w 72"/>
                            <a:gd name="T34" fmla="+- 0 217 145"/>
                            <a:gd name="T35" fmla="*/ 217 h 72"/>
                            <a:gd name="T36" fmla="+- 0 1768 1718"/>
                            <a:gd name="T37" fmla="*/ T36 w 72"/>
                            <a:gd name="T38" fmla="+- 0 215 145"/>
                            <a:gd name="T39" fmla="*/ 215 h 72"/>
                            <a:gd name="T40" fmla="+- 0 1780 1718"/>
                            <a:gd name="T41" fmla="*/ T40 w 72"/>
                            <a:gd name="T42" fmla="+- 0 207 145"/>
                            <a:gd name="T43" fmla="*/ 207 h 72"/>
                            <a:gd name="T44" fmla="+- 0 1788 1718"/>
                            <a:gd name="T45" fmla="*/ T44 w 72"/>
                            <a:gd name="T46" fmla="+- 0 195 145"/>
                            <a:gd name="T47" fmla="*/ 195 h 72"/>
                            <a:gd name="T48" fmla="+- 0 1790 1718"/>
                            <a:gd name="T49" fmla="*/ T48 w 72"/>
                            <a:gd name="T50" fmla="+- 0 181 145"/>
                            <a:gd name="T51" fmla="*/ 181 h 72"/>
                            <a:gd name="T52" fmla="+- 0 1788 1718"/>
                            <a:gd name="T53" fmla="*/ T52 w 72"/>
                            <a:gd name="T54" fmla="+- 0 167 145"/>
                            <a:gd name="T55" fmla="*/ 167 h 72"/>
                            <a:gd name="T56" fmla="+- 0 1780 1718"/>
                            <a:gd name="T57" fmla="*/ T56 w 72"/>
                            <a:gd name="T58" fmla="+- 0 156 145"/>
                            <a:gd name="T59" fmla="*/ 156 h 72"/>
                            <a:gd name="T60" fmla="+- 0 1768 1718"/>
                            <a:gd name="T61" fmla="*/ T60 w 72"/>
                            <a:gd name="T62" fmla="+- 0 148 145"/>
                            <a:gd name="T63" fmla="*/ 148 h 72"/>
                            <a:gd name="T64" fmla="+- 0 1754 1718"/>
                            <a:gd name="T65" fmla="*/ T64 w 72"/>
                            <a:gd name="T66" fmla="+- 0 145 145"/>
                            <a:gd name="T67" fmla="*/ 14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DF6301B" id="Freeform 16" o:spid="_x0000_s1026" style="position:absolute;margin-left:85.9pt;margin-top:7.25pt;width:3.6pt;height:3.6pt;z-index:48777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" path="m36,l22,3,11,11,3,22,,36,3,50r8,12l22,70r14,2l50,70,62,62,70,50,72,36,70,22,62,11,50,3,36,xe" fillcolor="#333" stroked="f">
                <v:path arrowok="t" o:connecttype="custom" o:connectlocs="22860,92075;13970,93980;6985,99060;1905,106045;0,114935;1905,123825;6985,131445;13970,136525;22860,137795;31750,136525;39370,131445;44450,123825;45720,114935;44450,106045;39370,99060;31750,93980;22860,92075" o:connectangles="0,0,0,0,0,0,0,0,0,0,0,0,0,0,0,0,0"/>
                <w10:wrap anchorx="page"/>
              </v:shape>
            </w:pict>
          </mc:Fallback>
        </mc:AlternateContent>
      </w:r>
      <w:r w:rsidRPr="004F350A">
        <w:rPr>
          <w:color w:val="333333"/>
          <w:sz w:val="21"/>
          <w:szCs w:val="21"/>
        </w:rPr>
        <w:t>nodrošināt</w:t>
      </w:r>
      <w:r w:rsidRPr="004F350A">
        <w:rPr>
          <w:color w:val="333333"/>
          <w:spacing w:val="37"/>
          <w:sz w:val="21"/>
          <w:szCs w:val="21"/>
        </w:rPr>
        <w:t xml:space="preserve"> </w:t>
      </w:r>
      <w:r w:rsidRPr="004F350A">
        <w:rPr>
          <w:color w:val="333333"/>
          <w:sz w:val="21"/>
          <w:szCs w:val="21"/>
        </w:rPr>
        <w:t>Bibliotēkas</w:t>
      </w:r>
      <w:r w:rsidRPr="004F350A">
        <w:rPr>
          <w:color w:val="333333"/>
          <w:spacing w:val="37"/>
          <w:sz w:val="21"/>
          <w:szCs w:val="21"/>
        </w:rPr>
        <w:t xml:space="preserve"> </w:t>
      </w:r>
      <w:r w:rsidRPr="004F350A">
        <w:rPr>
          <w:color w:val="333333"/>
          <w:sz w:val="21"/>
          <w:szCs w:val="21"/>
        </w:rPr>
        <w:t>krājumā</w:t>
      </w:r>
      <w:r w:rsidRPr="004F350A">
        <w:rPr>
          <w:color w:val="333333"/>
          <w:spacing w:val="37"/>
          <w:sz w:val="21"/>
          <w:szCs w:val="21"/>
        </w:rPr>
        <w:t xml:space="preserve"> </w:t>
      </w:r>
      <w:r w:rsidRPr="004F350A">
        <w:rPr>
          <w:color w:val="333333"/>
          <w:sz w:val="21"/>
          <w:szCs w:val="21"/>
        </w:rPr>
        <w:t>esošo</w:t>
      </w:r>
      <w:r w:rsidRPr="004F350A">
        <w:rPr>
          <w:color w:val="333333"/>
          <w:spacing w:val="38"/>
          <w:sz w:val="21"/>
          <w:szCs w:val="21"/>
        </w:rPr>
        <w:t xml:space="preserve"> </w:t>
      </w:r>
      <w:r w:rsidRPr="004F350A">
        <w:rPr>
          <w:color w:val="333333"/>
          <w:sz w:val="21"/>
          <w:szCs w:val="21"/>
        </w:rPr>
        <w:t>iespieddarbu</w:t>
      </w:r>
      <w:r w:rsidRPr="004F350A">
        <w:rPr>
          <w:color w:val="333333"/>
          <w:spacing w:val="37"/>
          <w:sz w:val="21"/>
          <w:szCs w:val="21"/>
        </w:rPr>
        <w:t xml:space="preserve"> </w:t>
      </w:r>
      <w:r w:rsidRPr="004F350A">
        <w:rPr>
          <w:color w:val="333333"/>
          <w:sz w:val="21"/>
          <w:szCs w:val="21"/>
        </w:rPr>
        <w:t>un</w:t>
      </w:r>
      <w:r w:rsidRPr="004F350A">
        <w:rPr>
          <w:color w:val="333333"/>
          <w:spacing w:val="37"/>
          <w:sz w:val="21"/>
          <w:szCs w:val="21"/>
        </w:rPr>
        <w:t xml:space="preserve"> </w:t>
      </w:r>
      <w:r w:rsidRPr="004F350A">
        <w:rPr>
          <w:color w:val="333333"/>
          <w:sz w:val="21"/>
          <w:szCs w:val="21"/>
        </w:rPr>
        <w:t>citu</w:t>
      </w:r>
      <w:r w:rsidRPr="004F350A">
        <w:rPr>
          <w:color w:val="333333"/>
          <w:spacing w:val="38"/>
          <w:sz w:val="21"/>
          <w:szCs w:val="21"/>
        </w:rPr>
        <w:t xml:space="preserve"> </w:t>
      </w:r>
      <w:r w:rsidRPr="004F350A">
        <w:rPr>
          <w:color w:val="333333"/>
          <w:sz w:val="21"/>
          <w:szCs w:val="21"/>
        </w:rPr>
        <w:t>dokumentu</w:t>
      </w:r>
      <w:r w:rsidRPr="004F350A">
        <w:rPr>
          <w:color w:val="333333"/>
          <w:spacing w:val="37"/>
          <w:sz w:val="21"/>
          <w:szCs w:val="21"/>
        </w:rPr>
        <w:t xml:space="preserve"> </w:t>
      </w:r>
      <w:r w:rsidRPr="004F350A">
        <w:rPr>
          <w:color w:val="333333"/>
          <w:sz w:val="21"/>
          <w:szCs w:val="21"/>
        </w:rPr>
        <w:t>publisko</w:t>
      </w:r>
      <w:r w:rsidRPr="004F350A">
        <w:rPr>
          <w:color w:val="333333"/>
          <w:spacing w:val="37"/>
          <w:sz w:val="21"/>
          <w:szCs w:val="21"/>
        </w:rPr>
        <w:t xml:space="preserve"> </w:t>
      </w:r>
      <w:r w:rsidRPr="004F350A">
        <w:rPr>
          <w:color w:val="333333"/>
          <w:sz w:val="21"/>
          <w:szCs w:val="21"/>
        </w:rPr>
        <w:t>pieejamību</w:t>
      </w:r>
      <w:r w:rsidRPr="004F350A">
        <w:rPr>
          <w:color w:val="333333"/>
          <w:spacing w:val="-60"/>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izmantošanu;</w:t>
      </w:r>
    </w:p>
    <w:p w14:paraId="197FFE46" w14:textId="77777777" w:rsidR="004F350A" w:rsidRPr="004F350A" w:rsidRDefault="004F350A" w:rsidP="004F350A">
      <w:pPr>
        <w:spacing w:line="295" w:lineRule="auto"/>
        <w:ind w:left="1160"/>
        <w:rPr>
          <w:sz w:val="21"/>
          <w:szCs w:val="21"/>
        </w:rPr>
      </w:pPr>
      <w:r w:rsidRPr="004F350A">
        <w:rPr>
          <w:noProof/>
          <w:sz w:val="21"/>
          <w:szCs w:val="21"/>
        </w:rPr>
        <mc:AlternateContent>
          <mc:Choice Requires="wps">
            <w:drawing>
              <wp:anchor distT="0" distB="0" distL="114300" distR="114300" simplePos="0" relativeHeight="487778816" behindDoc="0" locked="0" layoutInCell="1" allowOverlap="1" wp14:anchorId="6DD30127" wp14:editId="52E0343F">
                <wp:simplePos x="0" y="0"/>
                <wp:positionH relativeFrom="page">
                  <wp:posOffset>1090930</wp:posOffset>
                </wp:positionH>
                <wp:positionV relativeFrom="paragraph">
                  <wp:posOffset>56515</wp:posOffset>
                </wp:positionV>
                <wp:extent cx="45720" cy="45720"/>
                <wp:effectExtent l="0" t="0" r="0" b="0"/>
                <wp:wrapNone/>
                <wp:docPr id="747481979" name="Freeform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F4DBD0D" id="Freeform 15" o:spid="_x0000_s1026" style="position:absolute;margin-left:85.9pt;margin-top:4.45pt;width:3.6pt;height:3.6pt;z-index:48777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fIDlg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color w:val="333333"/>
          <w:w w:val="105"/>
          <w:sz w:val="21"/>
          <w:szCs w:val="21"/>
        </w:rPr>
        <w:t>veidot</w:t>
      </w:r>
      <w:r w:rsidRPr="004F350A">
        <w:rPr>
          <w:color w:val="333333"/>
          <w:spacing w:val="44"/>
          <w:w w:val="105"/>
          <w:sz w:val="21"/>
          <w:szCs w:val="21"/>
        </w:rPr>
        <w:t xml:space="preserve"> </w:t>
      </w:r>
      <w:r w:rsidRPr="004F350A">
        <w:rPr>
          <w:color w:val="333333"/>
          <w:w w:val="105"/>
          <w:sz w:val="21"/>
          <w:szCs w:val="21"/>
        </w:rPr>
        <w:t>DU</w:t>
      </w:r>
      <w:r w:rsidRPr="004F350A">
        <w:rPr>
          <w:color w:val="333333"/>
          <w:spacing w:val="45"/>
          <w:w w:val="105"/>
          <w:sz w:val="21"/>
          <w:szCs w:val="21"/>
        </w:rPr>
        <w:t xml:space="preserve"> </w:t>
      </w:r>
      <w:r w:rsidRPr="004F350A">
        <w:rPr>
          <w:color w:val="333333"/>
          <w:w w:val="105"/>
          <w:sz w:val="21"/>
          <w:szCs w:val="21"/>
        </w:rPr>
        <w:t>akadēmiskā</w:t>
      </w:r>
      <w:r w:rsidRPr="004F350A">
        <w:rPr>
          <w:color w:val="333333"/>
          <w:spacing w:val="44"/>
          <w:w w:val="105"/>
          <w:sz w:val="21"/>
          <w:szCs w:val="21"/>
        </w:rPr>
        <w:t xml:space="preserve"> </w:t>
      </w:r>
      <w:r w:rsidRPr="004F350A">
        <w:rPr>
          <w:color w:val="333333"/>
          <w:w w:val="105"/>
          <w:sz w:val="21"/>
          <w:szCs w:val="21"/>
        </w:rPr>
        <w:t>personāla</w:t>
      </w:r>
      <w:r w:rsidRPr="004F350A">
        <w:rPr>
          <w:color w:val="333333"/>
          <w:spacing w:val="43"/>
          <w:w w:val="105"/>
          <w:sz w:val="21"/>
          <w:szCs w:val="21"/>
        </w:rPr>
        <w:t xml:space="preserve"> </w:t>
      </w:r>
      <w:r w:rsidRPr="004F350A">
        <w:rPr>
          <w:color w:val="333333"/>
          <w:w w:val="105"/>
          <w:sz w:val="21"/>
          <w:szCs w:val="21"/>
        </w:rPr>
        <w:t>un</w:t>
      </w:r>
      <w:r w:rsidRPr="004F350A">
        <w:rPr>
          <w:color w:val="333333"/>
          <w:spacing w:val="44"/>
          <w:w w:val="105"/>
          <w:sz w:val="21"/>
          <w:szCs w:val="21"/>
        </w:rPr>
        <w:t xml:space="preserve"> </w:t>
      </w:r>
      <w:r w:rsidRPr="004F350A">
        <w:rPr>
          <w:color w:val="333333"/>
          <w:w w:val="105"/>
          <w:sz w:val="21"/>
          <w:szCs w:val="21"/>
        </w:rPr>
        <w:t>studējošo</w:t>
      </w:r>
      <w:r w:rsidRPr="004F350A">
        <w:rPr>
          <w:color w:val="333333"/>
          <w:spacing w:val="44"/>
          <w:w w:val="105"/>
          <w:sz w:val="21"/>
          <w:szCs w:val="21"/>
        </w:rPr>
        <w:t xml:space="preserve"> </w:t>
      </w:r>
      <w:r w:rsidRPr="004F350A">
        <w:rPr>
          <w:color w:val="333333"/>
          <w:w w:val="105"/>
          <w:sz w:val="21"/>
          <w:szCs w:val="21"/>
        </w:rPr>
        <w:t>darbu,</w:t>
      </w:r>
      <w:r w:rsidRPr="004F350A">
        <w:rPr>
          <w:color w:val="333333"/>
          <w:spacing w:val="44"/>
          <w:w w:val="105"/>
          <w:sz w:val="21"/>
          <w:szCs w:val="21"/>
        </w:rPr>
        <w:t xml:space="preserve"> </w:t>
      </w:r>
      <w:r w:rsidRPr="004F350A">
        <w:rPr>
          <w:color w:val="333333"/>
          <w:w w:val="105"/>
          <w:sz w:val="21"/>
          <w:szCs w:val="21"/>
        </w:rPr>
        <w:t>DU</w:t>
      </w:r>
      <w:r w:rsidRPr="004F350A">
        <w:rPr>
          <w:color w:val="333333"/>
          <w:spacing w:val="44"/>
          <w:w w:val="105"/>
          <w:sz w:val="21"/>
          <w:szCs w:val="21"/>
        </w:rPr>
        <w:t xml:space="preserve"> </w:t>
      </w:r>
      <w:r w:rsidRPr="004F350A">
        <w:rPr>
          <w:color w:val="333333"/>
          <w:w w:val="105"/>
          <w:sz w:val="21"/>
          <w:szCs w:val="21"/>
        </w:rPr>
        <w:t>aizstāvēto</w:t>
      </w:r>
      <w:r w:rsidRPr="004F350A">
        <w:rPr>
          <w:color w:val="333333"/>
          <w:spacing w:val="45"/>
          <w:w w:val="105"/>
          <w:sz w:val="21"/>
          <w:szCs w:val="21"/>
        </w:rPr>
        <w:t xml:space="preserve"> </w:t>
      </w:r>
      <w:r w:rsidRPr="004F350A">
        <w:rPr>
          <w:color w:val="333333"/>
          <w:w w:val="105"/>
          <w:sz w:val="21"/>
          <w:szCs w:val="21"/>
        </w:rPr>
        <w:t>promocijas</w:t>
      </w:r>
      <w:r w:rsidRPr="004F350A">
        <w:rPr>
          <w:color w:val="333333"/>
          <w:spacing w:val="43"/>
          <w:w w:val="105"/>
          <w:sz w:val="21"/>
          <w:szCs w:val="21"/>
        </w:rPr>
        <w:t xml:space="preserve"> </w:t>
      </w:r>
      <w:r w:rsidRPr="004F350A">
        <w:rPr>
          <w:color w:val="333333"/>
          <w:w w:val="105"/>
          <w:sz w:val="21"/>
          <w:szCs w:val="21"/>
        </w:rPr>
        <w:t>darbu</w:t>
      </w:r>
      <w:r w:rsidRPr="004F350A">
        <w:rPr>
          <w:color w:val="333333"/>
          <w:spacing w:val="-63"/>
          <w:w w:val="105"/>
          <w:sz w:val="21"/>
          <w:szCs w:val="21"/>
        </w:rPr>
        <w:t xml:space="preserve"> </w:t>
      </w:r>
      <w:r w:rsidRPr="004F350A">
        <w:rPr>
          <w:color w:val="333333"/>
          <w:w w:val="105"/>
          <w:sz w:val="21"/>
          <w:szCs w:val="21"/>
        </w:rPr>
        <w:t>krājumu</w:t>
      </w:r>
      <w:r w:rsidRPr="004F350A">
        <w:rPr>
          <w:color w:val="333333"/>
          <w:spacing w:val="-8"/>
          <w:w w:val="105"/>
          <w:sz w:val="21"/>
          <w:szCs w:val="21"/>
        </w:rPr>
        <w:t xml:space="preserve"> </w:t>
      </w:r>
      <w:r w:rsidRPr="004F350A">
        <w:rPr>
          <w:color w:val="333333"/>
          <w:w w:val="105"/>
          <w:sz w:val="21"/>
          <w:szCs w:val="21"/>
        </w:rPr>
        <w:t>un</w:t>
      </w:r>
      <w:r w:rsidRPr="004F350A">
        <w:rPr>
          <w:color w:val="333333"/>
          <w:spacing w:val="-8"/>
          <w:w w:val="105"/>
          <w:sz w:val="21"/>
          <w:szCs w:val="21"/>
        </w:rPr>
        <w:t xml:space="preserve"> </w:t>
      </w:r>
      <w:r w:rsidRPr="004F350A">
        <w:rPr>
          <w:color w:val="333333"/>
          <w:w w:val="105"/>
          <w:sz w:val="21"/>
          <w:szCs w:val="21"/>
        </w:rPr>
        <w:t>datubāzes;</w:t>
      </w:r>
    </w:p>
    <w:p w14:paraId="5E4A8AD6" w14:textId="77777777" w:rsidR="004F350A" w:rsidRPr="004F350A" w:rsidRDefault="004F350A" w:rsidP="004F350A">
      <w:pPr>
        <w:spacing w:line="295" w:lineRule="auto"/>
        <w:ind w:left="1160" w:right="1403"/>
        <w:rPr>
          <w:sz w:val="21"/>
          <w:szCs w:val="21"/>
        </w:rPr>
      </w:pPr>
      <w:r w:rsidRPr="004F350A">
        <w:rPr>
          <w:noProof/>
          <w:sz w:val="21"/>
          <w:szCs w:val="21"/>
        </w:rPr>
        <mc:AlternateContent>
          <mc:Choice Requires="wps">
            <w:drawing>
              <wp:anchor distT="0" distB="0" distL="114300" distR="114300" simplePos="0" relativeHeight="487779840" behindDoc="0" locked="0" layoutInCell="1" allowOverlap="1" wp14:anchorId="7E414833" wp14:editId="297BBB46">
                <wp:simplePos x="0" y="0"/>
                <wp:positionH relativeFrom="page">
                  <wp:posOffset>1090930</wp:posOffset>
                </wp:positionH>
                <wp:positionV relativeFrom="paragraph">
                  <wp:posOffset>56515</wp:posOffset>
                </wp:positionV>
                <wp:extent cx="45720" cy="45720"/>
                <wp:effectExtent l="0" t="0" r="0" b="0"/>
                <wp:wrapNone/>
                <wp:docPr id="747481980"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48B7E07" id="Freeform 14" o:spid="_x0000_s1026" style="position:absolute;margin-left:85.9pt;margin-top:4.45pt;width:3.6pt;height:3.6pt;z-index:487779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noProof/>
          <w:sz w:val="21"/>
          <w:szCs w:val="21"/>
        </w:rPr>
        <mc:AlternateContent>
          <mc:Choice Requires="wps">
            <w:drawing>
              <wp:anchor distT="0" distB="0" distL="114300" distR="114300" simplePos="0" relativeHeight="487780864" behindDoc="0" locked="0" layoutInCell="1" allowOverlap="1" wp14:anchorId="0ACC31E4" wp14:editId="56A2B9EA">
                <wp:simplePos x="0" y="0"/>
                <wp:positionH relativeFrom="page">
                  <wp:posOffset>1090930</wp:posOffset>
                </wp:positionH>
                <wp:positionV relativeFrom="paragraph">
                  <wp:posOffset>247015</wp:posOffset>
                </wp:positionV>
                <wp:extent cx="45720" cy="45720"/>
                <wp:effectExtent l="0" t="0" r="0" b="0"/>
                <wp:wrapNone/>
                <wp:docPr id="747481981"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952A1DB" id="Freeform 13" o:spid="_x0000_s1026" style="position:absolute;margin-left:85.9pt;margin-top:19.45pt;width:3.6pt;height:3.6pt;z-index:48778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4F350A">
        <w:rPr>
          <w:color w:val="333333"/>
          <w:sz w:val="21"/>
          <w:szCs w:val="21"/>
        </w:rPr>
        <w:t>sagatavot</w:t>
      </w:r>
      <w:r w:rsidRPr="004F350A">
        <w:rPr>
          <w:color w:val="333333"/>
          <w:spacing w:val="7"/>
          <w:sz w:val="21"/>
          <w:szCs w:val="21"/>
        </w:rPr>
        <w:t xml:space="preserve"> </w:t>
      </w:r>
      <w:r w:rsidRPr="004F350A">
        <w:rPr>
          <w:color w:val="333333"/>
          <w:sz w:val="21"/>
          <w:szCs w:val="21"/>
        </w:rPr>
        <w:t>DU</w:t>
      </w:r>
      <w:r w:rsidRPr="004F350A">
        <w:rPr>
          <w:color w:val="333333"/>
          <w:spacing w:val="7"/>
          <w:sz w:val="21"/>
          <w:szCs w:val="21"/>
        </w:rPr>
        <w:t xml:space="preserve"> </w:t>
      </w:r>
      <w:r w:rsidRPr="004F350A">
        <w:rPr>
          <w:color w:val="333333"/>
          <w:sz w:val="21"/>
          <w:szCs w:val="21"/>
        </w:rPr>
        <w:t>akadēmiskā</w:t>
      </w:r>
      <w:r w:rsidRPr="004F350A">
        <w:rPr>
          <w:color w:val="333333"/>
          <w:spacing w:val="7"/>
          <w:sz w:val="21"/>
          <w:szCs w:val="21"/>
        </w:rPr>
        <w:t xml:space="preserve"> </w:t>
      </w:r>
      <w:r w:rsidRPr="004F350A">
        <w:rPr>
          <w:color w:val="333333"/>
          <w:sz w:val="21"/>
          <w:szCs w:val="21"/>
        </w:rPr>
        <w:t>personāla</w:t>
      </w:r>
      <w:r w:rsidRPr="004F350A">
        <w:rPr>
          <w:color w:val="333333"/>
          <w:spacing w:val="8"/>
          <w:sz w:val="21"/>
          <w:szCs w:val="21"/>
        </w:rPr>
        <w:t xml:space="preserve"> </w:t>
      </w:r>
      <w:r w:rsidRPr="004F350A">
        <w:rPr>
          <w:color w:val="333333"/>
          <w:sz w:val="21"/>
          <w:szCs w:val="21"/>
        </w:rPr>
        <w:t>publicēto</w:t>
      </w:r>
      <w:r w:rsidRPr="004F350A">
        <w:rPr>
          <w:color w:val="333333"/>
          <w:spacing w:val="7"/>
          <w:sz w:val="21"/>
          <w:szCs w:val="21"/>
        </w:rPr>
        <w:t xml:space="preserve"> </w:t>
      </w:r>
      <w:r w:rsidRPr="004F350A">
        <w:rPr>
          <w:color w:val="333333"/>
          <w:sz w:val="21"/>
          <w:szCs w:val="21"/>
        </w:rPr>
        <w:t>darbu</w:t>
      </w:r>
      <w:r w:rsidRPr="004F350A">
        <w:rPr>
          <w:color w:val="333333"/>
          <w:spacing w:val="7"/>
          <w:sz w:val="21"/>
          <w:szCs w:val="21"/>
        </w:rPr>
        <w:t xml:space="preserve"> </w:t>
      </w:r>
      <w:r w:rsidRPr="004F350A">
        <w:rPr>
          <w:color w:val="333333"/>
          <w:sz w:val="21"/>
          <w:szCs w:val="21"/>
        </w:rPr>
        <w:t>bibliogrāﬁskos</w:t>
      </w:r>
      <w:r w:rsidRPr="004F350A">
        <w:rPr>
          <w:color w:val="333333"/>
          <w:spacing w:val="7"/>
          <w:sz w:val="21"/>
          <w:szCs w:val="21"/>
        </w:rPr>
        <w:t xml:space="preserve"> </w:t>
      </w:r>
      <w:r w:rsidRPr="004F350A">
        <w:rPr>
          <w:color w:val="333333"/>
          <w:sz w:val="21"/>
          <w:szCs w:val="21"/>
        </w:rPr>
        <w:t>rādītājus;</w:t>
      </w:r>
      <w:r w:rsidRPr="004F350A">
        <w:rPr>
          <w:color w:val="333333"/>
          <w:spacing w:val="-60"/>
          <w:sz w:val="21"/>
          <w:szCs w:val="21"/>
        </w:rPr>
        <w:t xml:space="preserve"> </w:t>
      </w:r>
      <w:r w:rsidRPr="004F350A">
        <w:rPr>
          <w:color w:val="333333"/>
          <w:sz w:val="21"/>
          <w:szCs w:val="21"/>
        </w:rPr>
        <w:t>sniegt</w:t>
      </w:r>
      <w:r w:rsidRPr="004F350A">
        <w:rPr>
          <w:color w:val="333333"/>
          <w:spacing w:val="-3"/>
          <w:sz w:val="21"/>
          <w:szCs w:val="21"/>
        </w:rPr>
        <w:t xml:space="preserve"> </w:t>
      </w:r>
      <w:r w:rsidRPr="004F350A">
        <w:rPr>
          <w:color w:val="333333"/>
          <w:sz w:val="21"/>
          <w:szCs w:val="21"/>
        </w:rPr>
        <w:t>starpbibliotēku</w:t>
      </w:r>
      <w:r w:rsidRPr="004F350A">
        <w:rPr>
          <w:color w:val="333333"/>
          <w:spacing w:val="-3"/>
          <w:sz w:val="21"/>
          <w:szCs w:val="21"/>
        </w:rPr>
        <w:t xml:space="preserve"> </w:t>
      </w:r>
      <w:r w:rsidRPr="004F350A">
        <w:rPr>
          <w:color w:val="333333"/>
          <w:sz w:val="21"/>
          <w:szCs w:val="21"/>
        </w:rPr>
        <w:t>abonementa</w:t>
      </w:r>
      <w:r w:rsidRPr="004F350A">
        <w:rPr>
          <w:color w:val="333333"/>
          <w:spacing w:val="-2"/>
          <w:sz w:val="21"/>
          <w:szCs w:val="21"/>
        </w:rPr>
        <w:t xml:space="preserve"> </w:t>
      </w:r>
      <w:r w:rsidRPr="004F350A">
        <w:rPr>
          <w:color w:val="333333"/>
          <w:sz w:val="21"/>
          <w:szCs w:val="21"/>
        </w:rPr>
        <w:t>(SBA)</w:t>
      </w:r>
      <w:r w:rsidRPr="004F350A">
        <w:rPr>
          <w:color w:val="333333"/>
          <w:spacing w:val="-3"/>
          <w:sz w:val="21"/>
          <w:szCs w:val="21"/>
        </w:rPr>
        <w:t xml:space="preserve"> </w:t>
      </w:r>
      <w:r w:rsidRPr="004F350A">
        <w:rPr>
          <w:color w:val="333333"/>
          <w:sz w:val="21"/>
          <w:szCs w:val="21"/>
        </w:rPr>
        <w:t>pakalpojumus;</w:t>
      </w:r>
    </w:p>
    <w:p w14:paraId="6CBD118D" w14:textId="77777777" w:rsidR="004F350A" w:rsidRPr="004F350A" w:rsidRDefault="004F350A" w:rsidP="004F350A">
      <w:pPr>
        <w:spacing w:line="295" w:lineRule="auto"/>
        <w:ind w:left="1160" w:right="1145"/>
        <w:rPr>
          <w:sz w:val="21"/>
          <w:szCs w:val="21"/>
        </w:rPr>
      </w:pPr>
      <w:r w:rsidRPr="004F350A">
        <w:rPr>
          <w:noProof/>
          <w:sz w:val="21"/>
          <w:szCs w:val="21"/>
        </w:rPr>
        <mc:AlternateContent>
          <mc:Choice Requires="wps">
            <w:drawing>
              <wp:anchor distT="0" distB="0" distL="114300" distR="114300" simplePos="0" relativeHeight="487781888" behindDoc="0" locked="0" layoutInCell="1" allowOverlap="1" wp14:anchorId="3BC327CA" wp14:editId="48DA4BCC">
                <wp:simplePos x="0" y="0"/>
                <wp:positionH relativeFrom="page">
                  <wp:posOffset>1090930</wp:posOffset>
                </wp:positionH>
                <wp:positionV relativeFrom="paragraph">
                  <wp:posOffset>56515</wp:posOffset>
                </wp:positionV>
                <wp:extent cx="45720" cy="45720"/>
                <wp:effectExtent l="0" t="0" r="0" b="0"/>
                <wp:wrapNone/>
                <wp:docPr id="747481982" name="Freeform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075611A" id="Freeform 12" o:spid="_x0000_s1026" style="position:absolute;margin-left:85.9pt;margin-top:4.45pt;width:3.6pt;height:3.6pt;z-index:48778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noProof/>
          <w:sz w:val="21"/>
          <w:szCs w:val="21"/>
        </w:rPr>
        <mc:AlternateContent>
          <mc:Choice Requires="wps">
            <w:drawing>
              <wp:anchor distT="0" distB="0" distL="114300" distR="114300" simplePos="0" relativeHeight="487782912" behindDoc="0" locked="0" layoutInCell="1" allowOverlap="1" wp14:anchorId="799A9BA9" wp14:editId="3B529855">
                <wp:simplePos x="0" y="0"/>
                <wp:positionH relativeFrom="page">
                  <wp:posOffset>1090930</wp:posOffset>
                </wp:positionH>
                <wp:positionV relativeFrom="paragraph">
                  <wp:posOffset>247015</wp:posOffset>
                </wp:positionV>
                <wp:extent cx="45720" cy="45720"/>
                <wp:effectExtent l="0" t="0" r="0" b="0"/>
                <wp:wrapNone/>
                <wp:docPr id="747481983"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389 389"/>
                            <a:gd name="T3" fmla="*/ 389 h 72"/>
                            <a:gd name="T4" fmla="+- 0 1740 1718"/>
                            <a:gd name="T5" fmla="*/ T4 w 72"/>
                            <a:gd name="T6" fmla="+- 0 392 389"/>
                            <a:gd name="T7" fmla="*/ 392 h 72"/>
                            <a:gd name="T8" fmla="+- 0 1729 1718"/>
                            <a:gd name="T9" fmla="*/ T8 w 72"/>
                            <a:gd name="T10" fmla="+- 0 400 389"/>
                            <a:gd name="T11" fmla="*/ 400 h 72"/>
                            <a:gd name="T12" fmla="+- 0 1721 1718"/>
                            <a:gd name="T13" fmla="*/ T12 w 72"/>
                            <a:gd name="T14" fmla="+- 0 411 389"/>
                            <a:gd name="T15" fmla="*/ 411 h 72"/>
                            <a:gd name="T16" fmla="+- 0 1718 1718"/>
                            <a:gd name="T17" fmla="*/ T16 w 72"/>
                            <a:gd name="T18" fmla="+- 0 425 389"/>
                            <a:gd name="T19" fmla="*/ 425 h 72"/>
                            <a:gd name="T20" fmla="+- 0 1721 1718"/>
                            <a:gd name="T21" fmla="*/ T20 w 72"/>
                            <a:gd name="T22" fmla="+- 0 439 389"/>
                            <a:gd name="T23" fmla="*/ 439 h 72"/>
                            <a:gd name="T24" fmla="+- 0 1729 1718"/>
                            <a:gd name="T25" fmla="*/ T24 w 72"/>
                            <a:gd name="T26" fmla="+- 0 451 389"/>
                            <a:gd name="T27" fmla="*/ 451 h 72"/>
                            <a:gd name="T28" fmla="+- 0 1740 1718"/>
                            <a:gd name="T29" fmla="*/ T28 w 72"/>
                            <a:gd name="T30" fmla="+- 0 459 389"/>
                            <a:gd name="T31" fmla="*/ 459 h 72"/>
                            <a:gd name="T32" fmla="+- 0 1754 1718"/>
                            <a:gd name="T33" fmla="*/ T32 w 72"/>
                            <a:gd name="T34" fmla="+- 0 461 389"/>
                            <a:gd name="T35" fmla="*/ 461 h 72"/>
                            <a:gd name="T36" fmla="+- 0 1768 1718"/>
                            <a:gd name="T37" fmla="*/ T36 w 72"/>
                            <a:gd name="T38" fmla="+- 0 459 389"/>
                            <a:gd name="T39" fmla="*/ 459 h 72"/>
                            <a:gd name="T40" fmla="+- 0 1780 1718"/>
                            <a:gd name="T41" fmla="*/ T40 w 72"/>
                            <a:gd name="T42" fmla="+- 0 451 389"/>
                            <a:gd name="T43" fmla="*/ 451 h 72"/>
                            <a:gd name="T44" fmla="+- 0 1788 1718"/>
                            <a:gd name="T45" fmla="*/ T44 w 72"/>
                            <a:gd name="T46" fmla="+- 0 439 389"/>
                            <a:gd name="T47" fmla="*/ 439 h 72"/>
                            <a:gd name="T48" fmla="+- 0 1790 1718"/>
                            <a:gd name="T49" fmla="*/ T48 w 72"/>
                            <a:gd name="T50" fmla="+- 0 425 389"/>
                            <a:gd name="T51" fmla="*/ 425 h 72"/>
                            <a:gd name="T52" fmla="+- 0 1788 1718"/>
                            <a:gd name="T53" fmla="*/ T52 w 72"/>
                            <a:gd name="T54" fmla="+- 0 411 389"/>
                            <a:gd name="T55" fmla="*/ 411 h 72"/>
                            <a:gd name="T56" fmla="+- 0 1780 1718"/>
                            <a:gd name="T57" fmla="*/ T56 w 72"/>
                            <a:gd name="T58" fmla="+- 0 400 389"/>
                            <a:gd name="T59" fmla="*/ 400 h 72"/>
                            <a:gd name="T60" fmla="+- 0 1768 1718"/>
                            <a:gd name="T61" fmla="*/ T60 w 72"/>
                            <a:gd name="T62" fmla="+- 0 392 389"/>
                            <a:gd name="T63" fmla="*/ 392 h 72"/>
                            <a:gd name="T64" fmla="+- 0 1754 1718"/>
                            <a:gd name="T65" fmla="*/ T64 w 72"/>
                            <a:gd name="T66" fmla="+- 0 389 389"/>
                            <a:gd name="T67" fmla="*/ 3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5887B6BC" id="Freeform 11" o:spid="_x0000_s1026" style="position:absolute;margin-left:85.9pt;margin-top:19.45pt;width:3.6pt;height:3.6pt;z-index:487782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" path="m36,l22,3,11,11,3,22,,36,3,50r8,12l22,70r14,2l50,70,62,62,70,50,72,36,70,22,62,11,50,3,36,xe" fillcolor="#333" stroked="f">
                <v:path arrowok="t" o:connecttype="custom" o:connectlocs="22860,247015;13970,248920;6985,254000;1905,260985;0,269875;1905,278765;6985,286385;13970,291465;22860,292735;31750,291465;39370,286385;44450,278765;45720,269875;44450,260985;39370,254000;31750,248920;22860,247015" o:connectangles="0,0,0,0,0,0,0,0,0,0,0,0,0,0,0,0,0"/>
                <w10:wrap anchorx="page"/>
              </v:shape>
            </w:pict>
          </mc:Fallback>
        </mc:AlternateContent>
      </w:r>
      <w:r w:rsidRPr="004F350A">
        <w:rPr>
          <w:color w:val="333333"/>
          <w:sz w:val="21"/>
          <w:szCs w:val="21"/>
        </w:rPr>
        <w:t>konsultēt</w:t>
      </w:r>
      <w:r w:rsidRPr="004F350A">
        <w:rPr>
          <w:color w:val="333333"/>
          <w:spacing w:val="2"/>
          <w:sz w:val="21"/>
          <w:szCs w:val="21"/>
        </w:rPr>
        <w:t xml:space="preserve"> </w:t>
      </w:r>
      <w:r w:rsidRPr="004F350A">
        <w:rPr>
          <w:color w:val="333333"/>
          <w:sz w:val="21"/>
          <w:szCs w:val="21"/>
        </w:rPr>
        <w:t>lietotājus</w:t>
      </w:r>
      <w:r w:rsidRPr="004F350A">
        <w:rPr>
          <w:color w:val="333333"/>
          <w:spacing w:val="2"/>
          <w:sz w:val="21"/>
          <w:szCs w:val="21"/>
        </w:rPr>
        <w:t xml:space="preserve"> </w:t>
      </w:r>
      <w:r w:rsidRPr="004F350A">
        <w:rPr>
          <w:color w:val="333333"/>
          <w:sz w:val="21"/>
          <w:szCs w:val="21"/>
        </w:rPr>
        <w:t>Bibliotēkas</w:t>
      </w:r>
      <w:r w:rsidRPr="004F350A">
        <w:rPr>
          <w:color w:val="333333"/>
          <w:spacing w:val="3"/>
          <w:sz w:val="21"/>
          <w:szCs w:val="21"/>
        </w:rPr>
        <w:t xml:space="preserve"> </w:t>
      </w:r>
      <w:r w:rsidRPr="004F350A">
        <w:rPr>
          <w:color w:val="333333"/>
          <w:sz w:val="21"/>
          <w:szCs w:val="21"/>
        </w:rPr>
        <w:t>izmantošanas</w:t>
      </w:r>
      <w:r w:rsidRPr="004F350A">
        <w:rPr>
          <w:color w:val="333333"/>
          <w:spacing w:val="2"/>
          <w:sz w:val="21"/>
          <w:szCs w:val="21"/>
        </w:rPr>
        <w:t xml:space="preserve"> </w:t>
      </w:r>
      <w:r w:rsidRPr="004F350A">
        <w:rPr>
          <w:color w:val="333333"/>
          <w:sz w:val="21"/>
          <w:szCs w:val="21"/>
        </w:rPr>
        <w:t>un</w:t>
      </w:r>
      <w:r w:rsidRPr="004F350A">
        <w:rPr>
          <w:color w:val="333333"/>
          <w:spacing w:val="2"/>
          <w:sz w:val="21"/>
          <w:szCs w:val="21"/>
        </w:rPr>
        <w:t xml:space="preserve"> </w:t>
      </w:r>
      <w:r w:rsidRPr="004F350A">
        <w:rPr>
          <w:color w:val="333333"/>
          <w:sz w:val="21"/>
          <w:szCs w:val="21"/>
        </w:rPr>
        <w:t>informācijas</w:t>
      </w:r>
      <w:r w:rsidRPr="004F350A">
        <w:rPr>
          <w:color w:val="333333"/>
          <w:spacing w:val="3"/>
          <w:sz w:val="21"/>
          <w:szCs w:val="21"/>
        </w:rPr>
        <w:t xml:space="preserve"> </w:t>
      </w:r>
      <w:r w:rsidRPr="004F350A">
        <w:rPr>
          <w:color w:val="333333"/>
          <w:sz w:val="21"/>
          <w:szCs w:val="21"/>
        </w:rPr>
        <w:t>iegūšanas</w:t>
      </w:r>
      <w:r w:rsidRPr="004F350A">
        <w:rPr>
          <w:color w:val="333333"/>
          <w:spacing w:val="2"/>
          <w:sz w:val="21"/>
          <w:szCs w:val="21"/>
        </w:rPr>
        <w:t xml:space="preserve"> </w:t>
      </w:r>
      <w:r w:rsidRPr="004F350A">
        <w:rPr>
          <w:color w:val="333333"/>
          <w:sz w:val="21"/>
          <w:szCs w:val="21"/>
        </w:rPr>
        <w:t>jautājumos;</w:t>
      </w:r>
      <w:r w:rsidRPr="004F350A">
        <w:rPr>
          <w:color w:val="333333"/>
          <w:spacing w:val="-60"/>
          <w:sz w:val="21"/>
          <w:szCs w:val="21"/>
        </w:rPr>
        <w:t xml:space="preserve"> </w:t>
      </w:r>
      <w:r w:rsidRPr="004F350A">
        <w:rPr>
          <w:color w:val="333333"/>
          <w:sz w:val="21"/>
          <w:szCs w:val="21"/>
        </w:rPr>
        <w:t>veicināt</w:t>
      </w:r>
      <w:r w:rsidRPr="004F350A">
        <w:rPr>
          <w:color w:val="333333"/>
          <w:spacing w:val="-5"/>
          <w:sz w:val="21"/>
          <w:szCs w:val="21"/>
        </w:rPr>
        <w:t xml:space="preserve"> </w:t>
      </w:r>
      <w:r w:rsidRPr="004F350A">
        <w:rPr>
          <w:color w:val="333333"/>
          <w:sz w:val="21"/>
          <w:szCs w:val="21"/>
        </w:rPr>
        <w:t>zinātnes</w:t>
      </w:r>
      <w:r w:rsidRPr="004F350A">
        <w:rPr>
          <w:color w:val="333333"/>
          <w:spacing w:val="-4"/>
          <w:sz w:val="21"/>
          <w:szCs w:val="21"/>
        </w:rPr>
        <w:t xml:space="preserve"> </w:t>
      </w:r>
      <w:r w:rsidRPr="004F350A">
        <w:rPr>
          <w:color w:val="333333"/>
          <w:sz w:val="21"/>
          <w:szCs w:val="21"/>
        </w:rPr>
        <w:t>komunikāciju;</w:t>
      </w:r>
    </w:p>
    <w:p w14:paraId="2C5737F3" w14:textId="77777777" w:rsidR="004F350A" w:rsidRPr="004F350A" w:rsidRDefault="004F350A" w:rsidP="004F350A">
      <w:pPr>
        <w:ind w:left="1160"/>
        <w:rPr>
          <w:sz w:val="21"/>
          <w:szCs w:val="21"/>
        </w:rPr>
      </w:pPr>
      <w:r w:rsidRPr="004F350A">
        <w:rPr>
          <w:noProof/>
          <w:sz w:val="21"/>
          <w:szCs w:val="21"/>
        </w:rPr>
        <mc:AlternateContent>
          <mc:Choice Requires="wps">
            <w:drawing>
              <wp:anchor distT="0" distB="0" distL="114300" distR="114300" simplePos="0" relativeHeight="487783936" behindDoc="0" locked="0" layoutInCell="1" allowOverlap="1" wp14:anchorId="6AAACB1E" wp14:editId="353F40B9">
                <wp:simplePos x="0" y="0"/>
                <wp:positionH relativeFrom="page">
                  <wp:posOffset>1090930</wp:posOffset>
                </wp:positionH>
                <wp:positionV relativeFrom="paragraph">
                  <wp:posOffset>56515</wp:posOffset>
                </wp:positionV>
                <wp:extent cx="45720" cy="45720"/>
                <wp:effectExtent l="0" t="0" r="0" b="0"/>
                <wp:wrapNone/>
                <wp:docPr id="1650004352"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45720"/>
                        </a:xfrm>
                        <a:custGeom>
                          <a:avLst/>
                          <a:gdLst>
                            <a:gd name="T0" fmla="+- 0 1754 1718"/>
                            <a:gd name="T1" fmla="*/ T0 w 72"/>
                            <a:gd name="T2" fmla="+- 0 89 89"/>
                            <a:gd name="T3" fmla="*/ 89 h 72"/>
                            <a:gd name="T4" fmla="+- 0 1740 1718"/>
                            <a:gd name="T5" fmla="*/ T4 w 72"/>
                            <a:gd name="T6" fmla="+- 0 92 89"/>
                            <a:gd name="T7" fmla="*/ 92 h 72"/>
                            <a:gd name="T8" fmla="+- 0 1729 1718"/>
                            <a:gd name="T9" fmla="*/ T8 w 72"/>
                            <a:gd name="T10" fmla="+- 0 100 89"/>
                            <a:gd name="T11" fmla="*/ 100 h 72"/>
                            <a:gd name="T12" fmla="+- 0 1721 1718"/>
                            <a:gd name="T13" fmla="*/ T12 w 72"/>
                            <a:gd name="T14" fmla="+- 0 111 89"/>
                            <a:gd name="T15" fmla="*/ 111 h 72"/>
                            <a:gd name="T16" fmla="+- 0 1718 1718"/>
                            <a:gd name="T17" fmla="*/ T16 w 72"/>
                            <a:gd name="T18" fmla="+- 0 125 89"/>
                            <a:gd name="T19" fmla="*/ 125 h 72"/>
                            <a:gd name="T20" fmla="+- 0 1721 1718"/>
                            <a:gd name="T21" fmla="*/ T20 w 72"/>
                            <a:gd name="T22" fmla="+- 0 139 89"/>
                            <a:gd name="T23" fmla="*/ 139 h 72"/>
                            <a:gd name="T24" fmla="+- 0 1729 1718"/>
                            <a:gd name="T25" fmla="*/ T24 w 72"/>
                            <a:gd name="T26" fmla="+- 0 151 89"/>
                            <a:gd name="T27" fmla="*/ 151 h 72"/>
                            <a:gd name="T28" fmla="+- 0 1740 1718"/>
                            <a:gd name="T29" fmla="*/ T28 w 72"/>
                            <a:gd name="T30" fmla="+- 0 159 89"/>
                            <a:gd name="T31" fmla="*/ 159 h 72"/>
                            <a:gd name="T32" fmla="+- 0 1754 1718"/>
                            <a:gd name="T33" fmla="*/ T32 w 72"/>
                            <a:gd name="T34" fmla="+- 0 161 89"/>
                            <a:gd name="T35" fmla="*/ 161 h 72"/>
                            <a:gd name="T36" fmla="+- 0 1768 1718"/>
                            <a:gd name="T37" fmla="*/ T36 w 72"/>
                            <a:gd name="T38" fmla="+- 0 159 89"/>
                            <a:gd name="T39" fmla="*/ 159 h 72"/>
                            <a:gd name="T40" fmla="+- 0 1780 1718"/>
                            <a:gd name="T41" fmla="*/ T40 w 72"/>
                            <a:gd name="T42" fmla="+- 0 151 89"/>
                            <a:gd name="T43" fmla="*/ 151 h 72"/>
                            <a:gd name="T44" fmla="+- 0 1788 1718"/>
                            <a:gd name="T45" fmla="*/ T44 w 72"/>
                            <a:gd name="T46" fmla="+- 0 139 89"/>
                            <a:gd name="T47" fmla="*/ 139 h 72"/>
                            <a:gd name="T48" fmla="+- 0 1790 1718"/>
                            <a:gd name="T49" fmla="*/ T48 w 72"/>
                            <a:gd name="T50" fmla="+- 0 125 89"/>
                            <a:gd name="T51" fmla="*/ 125 h 72"/>
                            <a:gd name="T52" fmla="+- 0 1788 1718"/>
                            <a:gd name="T53" fmla="*/ T52 w 72"/>
                            <a:gd name="T54" fmla="+- 0 111 89"/>
                            <a:gd name="T55" fmla="*/ 111 h 72"/>
                            <a:gd name="T56" fmla="+- 0 1780 1718"/>
                            <a:gd name="T57" fmla="*/ T56 w 72"/>
                            <a:gd name="T58" fmla="+- 0 100 89"/>
                            <a:gd name="T59" fmla="*/ 100 h 72"/>
                            <a:gd name="T60" fmla="+- 0 1768 1718"/>
                            <a:gd name="T61" fmla="*/ T60 w 72"/>
                            <a:gd name="T62" fmla="+- 0 92 89"/>
                            <a:gd name="T63" fmla="*/ 92 h 72"/>
                            <a:gd name="T64" fmla="+- 0 1754 1718"/>
                            <a:gd name="T65" fmla="*/ T64 w 72"/>
                            <a:gd name="T66" fmla="+- 0 89 89"/>
                            <a:gd name="T67" fmla="*/ 89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72" h="72">
                              <a:moveTo>
                                <a:pt x="36" y="0"/>
                              </a:moveTo>
                              <a:lnTo>
                                <a:pt x="22" y="3"/>
                              </a:lnTo>
                              <a:lnTo>
                                <a:pt x="11" y="11"/>
                              </a:lnTo>
                              <a:lnTo>
                                <a:pt x="3" y="22"/>
                              </a:lnTo>
                              <a:lnTo>
                                <a:pt x="0" y="36"/>
                              </a:lnTo>
                              <a:lnTo>
                                <a:pt x="3" y="50"/>
                              </a:lnTo>
                              <a:lnTo>
                                <a:pt x="11" y="62"/>
                              </a:lnTo>
                              <a:lnTo>
                                <a:pt x="22" y="70"/>
                              </a:lnTo>
                              <a:lnTo>
                                <a:pt x="36" y="72"/>
                              </a:lnTo>
                              <a:lnTo>
                                <a:pt x="50" y="70"/>
                              </a:lnTo>
                              <a:lnTo>
                                <a:pt x="62" y="62"/>
                              </a:lnTo>
                              <a:lnTo>
                                <a:pt x="70" y="50"/>
                              </a:lnTo>
                              <a:lnTo>
                                <a:pt x="72" y="36"/>
                              </a:lnTo>
                              <a:lnTo>
                                <a:pt x="70" y="22"/>
                              </a:lnTo>
                              <a:lnTo>
                                <a:pt x="62" y="11"/>
                              </a:lnTo>
                              <a:lnTo>
                                <a:pt x="50" y="3"/>
                              </a:lnTo>
                              <a:lnTo>
                                <a:pt x="36" y="0"/>
                              </a:lnTo>
                              <a:close/>
                            </a:path>
                          </a:pathLst>
                        </a:custGeom>
                        <a:solidFill>
                          <a:srgbClr val="3333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66B7A38F" id="Freeform 10" o:spid="_x0000_s1026" style="position:absolute;margin-left:85.9pt;margin-top:4.45pt;width:3.6pt;height:3.6pt;z-index:487783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" path="m36,l22,3,11,11,3,22,,36,3,50r8,12l22,70r14,2l50,70,62,62,70,50,72,36,70,22,62,11,50,3,36,xe" fillcolor="#333" stroked="f">
                <v:path arrowok="t" o:connecttype="custom" o:connectlocs="22860,56515;13970,58420;6985,63500;1905,70485;0,79375;1905,88265;6985,95885;13970,100965;22860,102235;31750,100965;39370,95885;44450,88265;45720,79375;44450,70485;39370,63500;31750,58420;22860,56515" o:connectangles="0,0,0,0,0,0,0,0,0,0,0,0,0,0,0,0,0"/>
                <w10:wrap anchorx="page"/>
              </v:shape>
            </w:pict>
          </mc:Fallback>
        </mc:AlternateContent>
      </w:r>
      <w:r w:rsidRPr="004F350A">
        <w:rPr>
          <w:color w:val="333333"/>
          <w:sz w:val="21"/>
          <w:szCs w:val="21"/>
        </w:rPr>
        <w:t>analizēt</w:t>
      </w:r>
      <w:r w:rsidRPr="004F350A">
        <w:rPr>
          <w:color w:val="333333"/>
          <w:spacing w:val="-16"/>
          <w:sz w:val="21"/>
          <w:szCs w:val="21"/>
        </w:rPr>
        <w:t xml:space="preserve"> </w:t>
      </w:r>
      <w:r w:rsidRPr="004F350A">
        <w:rPr>
          <w:color w:val="333333"/>
          <w:sz w:val="21"/>
          <w:szCs w:val="21"/>
        </w:rPr>
        <w:t>lietotāju</w:t>
      </w:r>
      <w:r w:rsidRPr="004F350A">
        <w:rPr>
          <w:color w:val="333333"/>
          <w:spacing w:val="-15"/>
          <w:sz w:val="21"/>
          <w:szCs w:val="21"/>
        </w:rPr>
        <w:t xml:space="preserve"> </w:t>
      </w:r>
      <w:r w:rsidRPr="004F350A">
        <w:rPr>
          <w:color w:val="333333"/>
          <w:sz w:val="21"/>
          <w:szCs w:val="21"/>
        </w:rPr>
        <w:t>pieprasījumus</w:t>
      </w:r>
      <w:r w:rsidRPr="004F350A">
        <w:rPr>
          <w:color w:val="333333"/>
          <w:spacing w:val="-15"/>
          <w:sz w:val="21"/>
          <w:szCs w:val="21"/>
        </w:rPr>
        <w:t xml:space="preserve"> </w:t>
      </w:r>
      <w:r w:rsidRPr="004F350A">
        <w:rPr>
          <w:color w:val="333333"/>
          <w:sz w:val="21"/>
          <w:szCs w:val="21"/>
        </w:rPr>
        <w:t>un</w:t>
      </w:r>
      <w:r w:rsidRPr="004F350A">
        <w:rPr>
          <w:color w:val="333333"/>
          <w:spacing w:val="-15"/>
          <w:sz w:val="21"/>
          <w:szCs w:val="21"/>
        </w:rPr>
        <w:t xml:space="preserve"> </w:t>
      </w:r>
      <w:r w:rsidRPr="004F350A">
        <w:rPr>
          <w:color w:val="333333"/>
          <w:sz w:val="21"/>
          <w:szCs w:val="21"/>
        </w:rPr>
        <w:t>atteikumus.</w:t>
      </w:r>
    </w:p>
    <w:p w14:paraId="290A2425" w14:textId="77777777" w:rsidR="004F350A" w:rsidRPr="004F350A" w:rsidRDefault="004F350A" w:rsidP="004F350A">
      <w:pPr>
        <w:rPr>
          <w:sz w:val="20"/>
          <w:szCs w:val="21"/>
        </w:rPr>
      </w:pPr>
    </w:p>
    <w:p w14:paraId="05196222" w14:textId="77777777" w:rsidR="004F350A" w:rsidRPr="004F350A" w:rsidRDefault="004F350A" w:rsidP="004F350A">
      <w:pPr>
        <w:rPr>
          <w:sz w:val="23"/>
          <w:szCs w:val="21"/>
        </w:rPr>
      </w:pPr>
    </w:p>
    <w:p w14:paraId="39D658CA" w14:textId="77777777" w:rsidR="004F350A" w:rsidRPr="004F350A" w:rsidRDefault="004F350A" w:rsidP="004F350A">
      <w:pPr>
        <w:numPr>
          <w:ilvl w:val="2"/>
          <w:numId w:val="4"/>
        </w:numPr>
        <w:tabs>
          <w:tab w:val="left" w:pos="1066"/>
        </w:tabs>
        <w:spacing w:line="295" w:lineRule="auto"/>
        <w:ind w:right="327" w:firstLine="0"/>
        <w:jc w:val="both"/>
        <w:outlineLvl w:val="4"/>
        <w:rPr>
          <w:b/>
          <w:bCs/>
          <w:sz w:val="21"/>
          <w:szCs w:val="21"/>
        </w:rPr>
      </w:pPr>
      <w:r w:rsidRPr="004F350A">
        <w:rPr>
          <w:b/>
          <w:bCs/>
          <w:color w:val="333333"/>
          <w:w w:val="110"/>
          <w:sz w:val="21"/>
          <w:szCs w:val="21"/>
        </w:rPr>
        <w:t>Studiju un zinātnes bāzes, tajā skaitā resursu, kuri tiek nodrošināti sadarbības</w:t>
      </w:r>
      <w:r w:rsidRPr="004F350A">
        <w:rPr>
          <w:b/>
          <w:bCs/>
          <w:color w:val="333333"/>
          <w:spacing w:val="1"/>
          <w:w w:val="110"/>
          <w:sz w:val="21"/>
          <w:szCs w:val="21"/>
        </w:rPr>
        <w:t xml:space="preserve"> </w:t>
      </w:r>
      <w:r w:rsidRPr="004F350A">
        <w:rPr>
          <w:b/>
          <w:bCs/>
          <w:color w:val="333333"/>
          <w:w w:val="110"/>
          <w:sz w:val="21"/>
          <w:szCs w:val="21"/>
        </w:rPr>
        <w:t>ietvaros</w:t>
      </w:r>
      <w:r w:rsidRPr="004F350A">
        <w:rPr>
          <w:b/>
          <w:bCs/>
          <w:color w:val="333333"/>
          <w:spacing w:val="-8"/>
          <w:w w:val="110"/>
          <w:sz w:val="21"/>
          <w:szCs w:val="21"/>
        </w:rPr>
        <w:t xml:space="preserve"> </w:t>
      </w:r>
      <w:r w:rsidRPr="004F350A">
        <w:rPr>
          <w:b/>
          <w:bCs/>
          <w:color w:val="333333"/>
          <w:w w:val="110"/>
          <w:sz w:val="21"/>
          <w:szCs w:val="21"/>
        </w:rPr>
        <w:t>ar</w:t>
      </w:r>
      <w:r w:rsidRPr="004F350A">
        <w:rPr>
          <w:b/>
          <w:bCs/>
          <w:color w:val="333333"/>
          <w:spacing w:val="-7"/>
          <w:w w:val="110"/>
          <w:sz w:val="21"/>
          <w:szCs w:val="21"/>
        </w:rPr>
        <w:t xml:space="preserve"> </w:t>
      </w:r>
      <w:r w:rsidRPr="004F350A">
        <w:rPr>
          <w:b/>
          <w:bCs/>
          <w:color w:val="333333"/>
          <w:w w:val="110"/>
          <w:sz w:val="21"/>
          <w:szCs w:val="21"/>
        </w:rPr>
        <w:t>citām</w:t>
      </w:r>
      <w:r w:rsidRPr="004F350A">
        <w:rPr>
          <w:b/>
          <w:bCs/>
          <w:color w:val="333333"/>
          <w:spacing w:val="-8"/>
          <w:w w:val="110"/>
          <w:sz w:val="21"/>
          <w:szCs w:val="21"/>
        </w:rPr>
        <w:t xml:space="preserve"> </w:t>
      </w:r>
      <w:r w:rsidRPr="004F350A">
        <w:rPr>
          <w:b/>
          <w:bCs/>
          <w:color w:val="333333"/>
          <w:w w:val="110"/>
          <w:sz w:val="21"/>
          <w:szCs w:val="21"/>
        </w:rPr>
        <w:t>zinātniskajām</w:t>
      </w:r>
      <w:r w:rsidRPr="004F350A">
        <w:rPr>
          <w:b/>
          <w:bCs/>
          <w:color w:val="333333"/>
          <w:spacing w:val="-7"/>
          <w:w w:val="110"/>
          <w:sz w:val="21"/>
          <w:szCs w:val="21"/>
        </w:rPr>
        <w:t xml:space="preserve"> </w:t>
      </w:r>
      <w:r w:rsidRPr="004F350A">
        <w:rPr>
          <w:b/>
          <w:bCs/>
          <w:color w:val="333333"/>
          <w:w w:val="110"/>
          <w:sz w:val="21"/>
          <w:szCs w:val="21"/>
        </w:rPr>
        <w:t>institūcijām</w:t>
      </w:r>
      <w:r w:rsidRPr="004F350A">
        <w:rPr>
          <w:b/>
          <w:bCs/>
          <w:color w:val="333333"/>
          <w:spacing w:val="-8"/>
          <w:w w:val="110"/>
          <w:sz w:val="21"/>
          <w:szCs w:val="21"/>
        </w:rPr>
        <w:t xml:space="preserve"> </w:t>
      </w:r>
      <w:r w:rsidRPr="004F350A">
        <w:rPr>
          <w:b/>
          <w:bCs/>
          <w:color w:val="333333"/>
          <w:w w:val="110"/>
          <w:sz w:val="21"/>
          <w:szCs w:val="21"/>
        </w:rPr>
        <w:t>un</w:t>
      </w:r>
      <w:r w:rsidRPr="004F350A">
        <w:rPr>
          <w:b/>
          <w:bCs/>
          <w:color w:val="333333"/>
          <w:spacing w:val="-7"/>
          <w:w w:val="110"/>
          <w:sz w:val="21"/>
          <w:szCs w:val="21"/>
        </w:rPr>
        <w:t xml:space="preserve"> </w:t>
      </w:r>
      <w:r w:rsidRPr="004F350A">
        <w:rPr>
          <w:b/>
          <w:bCs/>
          <w:color w:val="333333"/>
          <w:w w:val="110"/>
          <w:sz w:val="21"/>
          <w:szCs w:val="21"/>
        </w:rPr>
        <w:t>augstākās</w:t>
      </w:r>
      <w:r w:rsidRPr="004F350A">
        <w:rPr>
          <w:b/>
          <w:bCs/>
          <w:color w:val="333333"/>
          <w:spacing w:val="-8"/>
          <w:w w:val="110"/>
          <w:sz w:val="21"/>
          <w:szCs w:val="21"/>
        </w:rPr>
        <w:t xml:space="preserve"> </w:t>
      </w:r>
      <w:r w:rsidRPr="004F350A">
        <w:rPr>
          <w:b/>
          <w:bCs/>
          <w:color w:val="333333"/>
          <w:w w:val="110"/>
          <w:sz w:val="21"/>
          <w:szCs w:val="21"/>
        </w:rPr>
        <w:t>izglītības</w:t>
      </w:r>
      <w:r w:rsidRPr="004F350A">
        <w:rPr>
          <w:b/>
          <w:bCs/>
          <w:color w:val="333333"/>
          <w:spacing w:val="-7"/>
          <w:w w:val="110"/>
          <w:sz w:val="21"/>
          <w:szCs w:val="21"/>
        </w:rPr>
        <w:t xml:space="preserve"> </w:t>
      </w:r>
      <w:r w:rsidRPr="004F350A">
        <w:rPr>
          <w:b/>
          <w:bCs/>
          <w:color w:val="333333"/>
          <w:w w:val="110"/>
          <w:sz w:val="21"/>
          <w:szCs w:val="21"/>
        </w:rPr>
        <w:t>iestādēm,</w:t>
      </w:r>
      <w:r w:rsidRPr="004F350A">
        <w:rPr>
          <w:b/>
          <w:bCs/>
          <w:color w:val="333333"/>
          <w:spacing w:val="-8"/>
          <w:w w:val="110"/>
          <w:sz w:val="21"/>
          <w:szCs w:val="21"/>
        </w:rPr>
        <w:t xml:space="preserve"> </w:t>
      </w:r>
      <w:r w:rsidRPr="004F350A">
        <w:rPr>
          <w:b/>
          <w:bCs/>
          <w:color w:val="333333"/>
          <w:w w:val="110"/>
          <w:sz w:val="21"/>
          <w:szCs w:val="21"/>
        </w:rPr>
        <w:t>novērtējums</w:t>
      </w:r>
      <w:r w:rsidRPr="004F350A">
        <w:rPr>
          <w:b/>
          <w:bCs/>
          <w:color w:val="333333"/>
          <w:spacing w:val="-67"/>
          <w:w w:val="110"/>
          <w:sz w:val="21"/>
          <w:szCs w:val="21"/>
        </w:rPr>
        <w:t xml:space="preserve"> </w:t>
      </w:r>
      <w:r w:rsidRPr="004F350A">
        <w:rPr>
          <w:b/>
          <w:bCs/>
          <w:color w:val="333333"/>
          <w:w w:val="110"/>
          <w:sz w:val="21"/>
          <w:szCs w:val="21"/>
        </w:rPr>
        <w:t>(attiecināms</w:t>
      </w:r>
      <w:r w:rsidRPr="004F350A">
        <w:rPr>
          <w:b/>
          <w:bCs/>
          <w:color w:val="333333"/>
          <w:spacing w:val="-5"/>
          <w:w w:val="110"/>
          <w:sz w:val="21"/>
          <w:szCs w:val="21"/>
        </w:rPr>
        <w:t xml:space="preserve"> </w:t>
      </w:r>
      <w:r w:rsidRPr="004F350A">
        <w:rPr>
          <w:b/>
          <w:bCs/>
          <w:color w:val="333333"/>
          <w:w w:val="110"/>
          <w:sz w:val="21"/>
          <w:szCs w:val="21"/>
        </w:rPr>
        <w:t>uz</w:t>
      </w:r>
      <w:r w:rsidRPr="004F350A">
        <w:rPr>
          <w:b/>
          <w:bCs/>
          <w:color w:val="333333"/>
          <w:spacing w:val="-5"/>
          <w:w w:val="110"/>
          <w:sz w:val="21"/>
          <w:szCs w:val="21"/>
        </w:rPr>
        <w:t xml:space="preserve"> </w:t>
      </w:r>
      <w:r w:rsidRPr="004F350A">
        <w:rPr>
          <w:b/>
          <w:bCs/>
          <w:color w:val="333333"/>
          <w:w w:val="110"/>
          <w:sz w:val="21"/>
          <w:szCs w:val="21"/>
        </w:rPr>
        <w:t>doktora</w:t>
      </w:r>
      <w:r w:rsidRPr="004F350A">
        <w:rPr>
          <w:b/>
          <w:bCs/>
          <w:color w:val="333333"/>
          <w:spacing w:val="-5"/>
          <w:w w:val="110"/>
          <w:sz w:val="21"/>
          <w:szCs w:val="21"/>
        </w:rPr>
        <w:t xml:space="preserve"> </w:t>
      </w:r>
      <w:r w:rsidRPr="004F350A">
        <w:rPr>
          <w:b/>
          <w:bCs/>
          <w:color w:val="333333"/>
          <w:w w:val="110"/>
          <w:sz w:val="21"/>
          <w:szCs w:val="21"/>
        </w:rPr>
        <w:t>studiju</w:t>
      </w:r>
      <w:r w:rsidRPr="004F350A">
        <w:rPr>
          <w:b/>
          <w:bCs/>
          <w:color w:val="333333"/>
          <w:spacing w:val="-5"/>
          <w:w w:val="110"/>
          <w:sz w:val="21"/>
          <w:szCs w:val="21"/>
        </w:rPr>
        <w:t xml:space="preserve"> </w:t>
      </w:r>
      <w:r w:rsidRPr="004F350A">
        <w:rPr>
          <w:b/>
          <w:bCs/>
          <w:color w:val="333333"/>
          <w:w w:val="110"/>
          <w:sz w:val="21"/>
          <w:szCs w:val="21"/>
        </w:rPr>
        <w:t>programmām).</w:t>
      </w:r>
    </w:p>
    <w:p w14:paraId="6F191E30" w14:textId="77777777" w:rsidR="004F350A" w:rsidRPr="004F350A" w:rsidRDefault="004F350A" w:rsidP="004F350A">
      <w:pPr>
        <w:rPr>
          <w:b/>
          <w:sz w:val="24"/>
          <w:szCs w:val="21"/>
        </w:rPr>
      </w:pPr>
    </w:p>
    <w:p w14:paraId="31A80B5A" w14:textId="77777777" w:rsidR="004F350A" w:rsidRPr="004F350A" w:rsidRDefault="004F350A" w:rsidP="004F350A">
      <w:pPr>
        <w:numPr>
          <w:ilvl w:val="2"/>
          <w:numId w:val="4"/>
        </w:numPr>
        <w:tabs>
          <w:tab w:val="left" w:pos="1123"/>
        </w:tabs>
        <w:spacing w:line="295" w:lineRule="auto"/>
        <w:ind w:right="323" w:firstLine="0"/>
        <w:jc w:val="both"/>
        <w:rPr>
          <w:b/>
          <w:sz w:val="21"/>
        </w:rPr>
      </w:pPr>
      <w:r w:rsidRPr="004F350A">
        <w:rPr>
          <w:b/>
          <w:color w:val="333333"/>
          <w:w w:val="110"/>
          <w:sz w:val="21"/>
        </w:rPr>
        <w:t>Norādīt</w:t>
      </w:r>
      <w:r w:rsidRPr="004F350A">
        <w:rPr>
          <w:b/>
          <w:color w:val="333333"/>
          <w:spacing w:val="1"/>
          <w:w w:val="110"/>
          <w:sz w:val="21"/>
        </w:rPr>
        <w:t xml:space="preserve"> </w:t>
      </w:r>
      <w:r w:rsidRPr="004F350A">
        <w:rPr>
          <w:b/>
          <w:color w:val="333333"/>
          <w:w w:val="110"/>
          <w:sz w:val="21"/>
        </w:rPr>
        <w:t>datus</w:t>
      </w:r>
      <w:r w:rsidRPr="004F350A">
        <w:rPr>
          <w:b/>
          <w:color w:val="333333"/>
          <w:spacing w:val="1"/>
          <w:w w:val="110"/>
          <w:sz w:val="21"/>
        </w:rPr>
        <w:t xml:space="preserve"> </w:t>
      </w:r>
      <w:r w:rsidRPr="004F350A">
        <w:rPr>
          <w:b/>
          <w:color w:val="333333"/>
          <w:w w:val="110"/>
          <w:sz w:val="21"/>
        </w:rPr>
        <w:t>par</w:t>
      </w:r>
      <w:r w:rsidRPr="004F350A">
        <w:rPr>
          <w:b/>
          <w:color w:val="333333"/>
          <w:spacing w:val="1"/>
          <w:w w:val="110"/>
          <w:sz w:val="21"/>
        </w:rPr>
        <w:t xml:space="preserve"> </w:t>
      </w:r>
      <w:r w:rsidRPr="004F350A">
        <w:rPr>
          <w:b/>
          <w:color w:val="333333"/>
          <w:w w:val="110"/>
          <w:sz w:val="21"/>
        </w:rPr>
        <w:t>pieejamo</w:t>
      </w:r>
      <w:r w:rsidRPr="004F350A">
        <w:rPr>
          <w:b/>
          <w:color w:val="333333"/>
          <w:spacing w:val="1"/>
          <w:w w:val="110"/>
          <w:sz w:val="21"/>
        </w:rPr>
        <w:t xml:space="preserve"> </w:t>
      </w:r>
      <w:r w:rsidRPr="004F350A">
        <w:rPr>
          <w:b/>
          <w:color w:val="333333"/>
          <w:w w:val="110"/>
          <w:sz w:val="21"/>
        </w:rPr>
        <w:t>ﬁnansējumu</w:t>
      </w:r>
      <w:r w:rsidRPr="004F350A">
        <w:rPr>
          <w:b/>
          <w:color w:val="333333"/>
          <w:spacing w:val="1"/>
          <w:w w:val="110"/>
          <w:sz w:val="21"/>
        </w:rPr>
        <w:t xml:space="preserve"> </w:t>
      </w:r>
      <w:r w:rsidRPr="004F350A">
        <w:rPr>
          <w:b/>
          <w:color w:val="333333"/>
          <w:w w:val="110"/>
          <w:sz w:val="21"/>
        </w:rPr>
        <w:t>atbilstošajā</w:t>
      </w:r>
      <w:r w:rsidRPr="004F350A">
        <w:rPr>
          <w:b/>
          <w:color w:val="333333"/>
          <w:spacing w:val="1"/>
          <w:w w:val="110"/>
          <w:sz w:val="21"/>
        </w:rPr>
        <w:t xml:space="preserve"> </w:t>
      </w:r>
      <w:r w:rsidRPr="004F350A">
        <w:rPr>
          <w:b/>
          <w:color w:val="333333"/>
          <w:w w:val="110"/>
          <w:sz w:val="21"/>
        </w:rPr>
        <w:t>studiju</w:t>
      </w:r>
      <w:r w:rsidRPr="004F350A">
        <w:rPr>
          <w:b/>
          <w:color w:val="333333"/>
          <w:spacing w:val="1"/>
          <w:w w:val="110"/>
          <w:sz w:val="21"/>
        </w:rPr>
        <w:t xml:space="preserve"> </w:t>
      </w:r>
      <w:r w:rsidRPr="004F350A">
        <w:rPr>
          <w:b/>
          <w:color w:val="333333"/>
          <w:w w:val="110"/>
          <w:sz w:val="21"/>
        </w:rPr>
        <w:t>programmā,</w:t>
      </w:r>
      <w:r w:rsidRPr="004F350A">
        <w:rPr>
          <w:b/>
          <w:color w:val="333333"/>
          <w:spacing w:val="1"/>
          <w:w w:val="110"/>
          <w:sz w:val="21"/>
        </w:rPr>
        <w:t xml:space="preserve"> </w:t>
      </w:r>
      <w:r w:rsidRPr="004F350A">
        <w:rPr>
          <w:b/>
          <w:color w:val="333333"/>
          <w:w w:val="110"/>
          <w:sz w:val="21"/>
        </w:rPr>
        <w:t>tā</w:t>
      </w:r>
      <w:r w:rsidRPr="004F350A">
        <w:rPr>
          <w:b/>
          <w:color w:val="333333"/>
          <w:spacing w:val="1"/>
          <w:w w:val="110"/>
          <w:sz w:val="21"/>
        </w:rPr>
        <w:t xml:space="preserve"> </w:t>
      </w:r>
      <w:r w:rsidRPr="004F350A">
        <w:rPr>
          <w:b/>
          <w:color w:val="333333"/>
          <w:w w:val="110"/>
          <w:sz w:val="21"/>
        </w:rPr>
        <w:t>ﬁnansēšanas avotiem un to izmantošanu studiju programmas attīstībai. Sniegt informāciju</w:t>
      </w:r>
      <w:r w:rsidRPr="004F350A">
        <w:rPr>
          <w:b/>
          <w:color w:val="333333"/>
          <w:spacing w:val="-67"/>
          <w:w w:val="110"/>
          <w:sz w:val="21"/>
        </w:rPr>
        <w:t xml:space="preserve"> </w:t>
      </w:r>
      <w:r w:rsidRPr="004F350A">
        <w:rPr>
          <w:b/>
          <w:color w:val="333333"/>
          <w:w w:val="110"/>
          <w:sz w:val="21"/>
        </w:rPr>
        <w:t>par</w:t>
      </w:r>
      <w:r w:rsidRPr="004F350A">
        <w:rPr>
          <w:b/>
          <w:color w:val="333333"/>
          <w:spacing w:val="1"/>
          <w:w w:val="110"/>
          <w:sz w:val="21"/>
        </w:rPr>
        <w:t xml:space="preserve"> </w:t>
      </w:r>
      <w:r w:rsidRPr="004F350A">
        <w:rPr>
          <w:b/>
          <w:color w:val="333333"/>
          <w:w w:val="110"/>
          <w:sz w:val="21"/>
        </w:rPr>
        <w:t>izmaksām</w:t>
      </w:r>
      <w:r w:rsidRPr="004F350A">
        <w:rPr>
          <w:b/>
          <w:color w:val="333333"/>
          <w:spacing w:val="1"/>
          <w:w w:val="110"/>
          <w:sz w:val="21"/>
        </w:rPr>
        <w:t xml:space="preserve"> </w:t>
      </w:r>
      <w:r w:rsidRPr="004F350A">
        <w:rPr>
          <w:b/>
          <w:color w:val="333333"/>
          <w:w w:val="110"/>
          <w:sz w:val="21"/>
        </w:rPr>
        <w:t>uz</w:t>
      </w:r>
      <w:r w:rsidRPr="004F350A">
        <w:rPr>
          <w:b/>
          <w:color w:val="333333"/>
          <w:spacing w:val="1"/>
          <w:w w:val="110"/>
          <w:sz w:val="21"/>
        </w:rPr>
        <w:t xml:space="preserve"> </w:t>
      </w:r>
      <w:r w:rsidRPr="004F350A">
        <w:rPr>
          <w:b/>
          <w:color w:val="333333"/>
          <w:w w:val="110"/>
          <w:sz w:val="21"/>
        </w:rPr>
        <w:t>vienu</w:t>
      </w:r>
      <w:r w:rsidRPr="004F350A">
        <w:rPr>
          <w:b/>
          <w:color w:val="333333"/>
          <w:spacing w:val="1"/>
          <w:w w:val="110"/>
          <w:sz w:val="21"/>
        </w:rPr>
        <w:t xml:space="preserve"> </w:t>
      </w:r>
      <w:r w:rsidRPr="004F350A">
        <w:rPr>
          <w:b/>
          <w:color w:val="333333"/>
          <w:w w:val="110"/>
          <w:sz w:val="21"/>
        </w:rPr>
        <w:t>studējošo</w:t>
      </w:r>
      <w:r w:rsidRPr="004F350A">
        <w:rPr>
          <w:b/>
          <w:color w:val="333333"/>
          <w:spacing w:val="1"/>
          <w:w w:val="110"/>
          <w:sz w:val="21"/>
        </w:rPr>
        <w:t xml:space="preserve"> </w:t>
      </w:r>
      <w:r w:rsidRPr="004F350A">
        <w:rPr>
          <w:b/>
          <w:color w:val="333333"/>
          <w:w w:val="110"/>
          <w:sz w:val="21"/>
        </w:rPr>
        <w:t>šīs</w:t>
      </w:r>
      <w:r w:rsidRPr="004F350A">
        <w:rPr>
          <w:b/>
          <w:color w:val="333333"/>
          <w:spacing w:val="1"/>
          <w:w w:val="110"/>
          <w:sz w:val="21"/>
        </w:rPr>
        <w:t xml:space="preserve"> </w:t>
      </w:r>
      <w:r w:rsidRPr="004F350A">
        <w:rPr>
          <w:b/>
          <w:color w:val="333333"/>
          <w:w w:val="110"/>
          <w:sz w:val="21"/>
        </w:rPr>
        <w:t>studiju</w:t>
      </w:r>
      <w:r w:rsidRPr="004F350A">
        <w:rPr>
          <w:b/>
          <w:color w:val="333333"/>
          <w:spacing w:val="1"/>
          <w:w w:val="110"/>
          <w:sz w:val="21"/>
        </w:rPr>
        <w:t xml:space="preserve"> </w:t>
      </w:r>
      <w:r w:rsidRPr="004F350A">
        <w:rPr>
          <w:b/>
          <w:color w:val="333333"/>
          <w:w w:val="110"/>
          <w:sz w:val="21"/>
        </w:rPr>
        <w:t>programmas</w:t>
      </w:r>
      <w:r w:rsidRPr="004F350A">
        <w:rPr>
          <w:b/>
          <w:color w:val="333333"/>
          <w:spacing w:val="1"/>
          <w:w w:val="110"/>
          <w:sz w:val="21"/>
        </w:rPr>
        <w:t xml:space="preserve"> </w:t>
      </w:r>
      <w:r w:rsidRPr="004F350A">
        <w:rPr>
          <w:b/>
          <w:color w:val="333333"/>
          <w:w w:val="110"/>
          <w:sz w:val="21"/>
        </w:rPr>
        <w:t>ietvaros,</w:t>
      </w:r>
      <w:r w:rsidRPr="004F350A">
        <w:rPr>
          <w:b/>
          <w:color w:val="333333"/>
          <w:spacing w:val="1"/>
          <w:w w:val="110"/>
          <w:sz w:val="21"/>
        </w:rPr>
        <w:t xml:space="preserve"> </w:t>
      </w:r>
      <w:r w:rsidRPr="004F350A">
        <w:rPr>
          <w:b/>
          <w:color w:val="333333"/>
          <w:w w:val="110"/>
          <w:sz w:val="21"/>
        </w:rPr>
        <w:t>norādot</w:t>
      </w:r>
      <w:r w:rsidRPr="004F350A">
        <w:rPr>
          <w:b/>
          <w:color w:val="333333"/>
          <w:spacing w:val="1"/>
          <w:w w:val="110"/>
          <w:sz w:val="21"/>
        </w:rPr>
        <w:t xml:space="preserve"> </w:t>
      </w:r>
      <w:r w:rsidRPr="004F350A">
        <w:rPr>
          <w:b/>
          <w:color w:val="333333"/>
          <w:w w:val="110"/>
          <w:sz w:val="21"/>
        </w:rPr>
        <w:t>izmaksu</w:t>
      </w:r>
      <w:r w:rsidRPr="004F350A">
        <w:rPr>
          <w:b/>
          <w:color w:val="333333"/>
          <w:spacing w:val="-67"/>
          <w:w w:val="110"/>
          <w:sz w:val="21"/>
        </w:rPr>
        <w:t xml:space="preserve"> </w:t>
      </w:r>
      <w:r w:rsidRPr="004F350A">
        <w:rPr>
          <w:b/>
          <w:color w:val="333333"/>
          <w:w w:val="110"/>
          <w:sz w:val="21"/>
        </w:rPr>
        <w:t>aprēķinā iekļautās pozīcijas un ﬁnansējuma procentuālo sadalījumu starp noteiktajām</w:t>
      </w:r>
      <w:r w:rsidRPr="004F350A">
        <w:rPr>
          <w:b/>
          <w:color w:val="333333"/>
          <w:spacing w:val="1"/>
          <w:w w:val="110"/>
          <w:sz w:val="21"/>
        </w:rPr>
        <w:t xml:space="preserve"> </w:t>
      </w:r>
      <w:r w:rsidRPr="004F350A">
        <w:rPr>
          <w:b/>
          <w:color w:val="333333"/>
          <w:w w:val="110"/>
          <w:sz w:val="21"/>
        </w:rPr>
        <w:t>pozīcijām.</w:t>
      </w:r>
      <w:r w:rsidRPr="004F350A">
        <w:rPr>
          <w:b/>
          <w:color w:val="333333"/>
          <w:spacing w:val="1"/>
          <w:w w:val="110"/>
          <w:sz w:val="21"/>
        </w:rPr>
        <w:t xml:space="preserve"> </w:t>
      </w:r>
      <w:r w:rsidRPr="004F350A">
        <w:rPr>
          <w:b/>
          <w:color w:val="333333"/>
          <w:w w:val="110"/>
          <w:sz w:val="21"/>
        </w:rPr>
        <w:t>Minimālais</w:t>
      </w:r>
      <w:r w:rsidRPr="004F350A">
        <w:rPr>
          <w:b/>
          <w:color w:val="333333"/>
          <w:spacing w:val="1"/>
          <w:w w:val="110"/>
          <w:sz w:val="21"/>
        </w:rPr>
        <w:t xml:space="preserve"> </w:t>
      </w:r>
      <w:r w:rsidRPr="004F350A">
        <w:rPr>
          <w:b/>
          <w:color w:val="333333"/>
          <w:w w:val="110"/>
          <w:sz w:val="21"/>
        </w:rPr>
        <w:t>studējošo</w:t>
      </w:r>
      <w:r w:rsidRPr="004F350A">
        <w:rPr>
          <w:b/>
          <w:color w:val="333333"/>
          <w:spacing w:val="1"/>
          <w:w w:val="110"/>
          <w:sz w:val="21"/>
        </w:rPr>
        <w:t xml:space="preserve"> </w:t>
      </w:r>
      <w:r w:rsidRPr="004F350A">
        <w:rPr>
          <w:b/>
          <w:color w:val="333333"/>
          <w:w w:val="110"/>
          <w:sz w:val="21"/>
        </w:rPr>
        <w:t>skaits</w:t>
      </w:r>
      <w:r w:rsidRPr="004F350A">
        <w:rPr>
          <w:b/>
          <w:color w:val="333333"/>
          <w:spacing w:val="1"/>
          <w:w w:val="110"/>
          <w:sz w:val="21"/>
        </w:rPr>
        <w:t xml:space="preserve"> </w:t>
      </w:r>
      <w:r w:rsidRPr="004F350A">
        <w:rPr>
          <w:b/>
          <w:color w:val="333333"/>
          <w:w w:val="110"/>
          <w:sz w:val="21"/>
        </w:rPr>
        <w:t>studiju</w:t>
      </w:r>
      <w:r w:rsidRPr="004F350A">
        <w:rPr>
          <w:b/>
          <w:color w:val="333333"/>
          <w:spacing w:val="1"/>
          <w:w w:val="110"/>
          <w:sz w:val="21"/>
        </w:rPr>
        <w:t xml:space="preserve"> </w:t>
      </w:r>
      <w:r w:rsidRPr="004F350A">
        <w:rPr>
          <w:b/>
          <w:color w:val="333333"/>
          <w:w w:val="110"/>
          <w:sz w:val="21"/>
        </w:rPr>
        <w:t>programmā,</w:t>
      </w:r>
      <w:r w:rsidRPr="004F350A">
        <w:rPr>
          <w:b/>
          <w:color w:val="333333"/>
          <w:spacing w:val="1"/>
          <w:w w:val="110"/>
          <w:sz w:val="21"/>
        </w:rPr>
        <w:t xml:space="preserve"> </w:t>
      </w:r>
      <w:r w:rsidRPr="004F350A">
        <w:rPr>
          <w:b/>
          <w:color w:val="333333"/>
          <w:w w:val="110"/>
          <w:sz w:val="21"/>
        </w:rPr>
        <w:t>lai</w:t>
      </w:r>
      <w:r w:rsidRPr="004F350A">
        <w:rPr>
          <w:b/>
          <w:color w:val="333333"/>
          <w:spacing w:val="1"/>
          <w:w w:val="110"/>
          <w:sz w:val="21"/>
        </w:rPr>
        <w:t xml:space="preserve"> </w:t>
      </w:r>
      <w:r w:rsidRPr="004F350A">
        <w:rPr>
          <w:b/>
          <w:color w:val="333333"/>
          <w:w w:val="110"/>
          <w:sz w:val="21"/>
        </w:rPr>
        <w:t>nodrošinātu</w:t>
      </w:r>
      <w:r w:rsidRPr="004F350A">
        <w:rPr>
          <w:b/>
          <w:color w:val="333333"/>
          <w:spacing w:val="1"/>
          <w:w w:val="110"/>
          <w:sz w:val="21"/>
        </w:rPr>
        <w:t xml:space="preserve"> </w:t>
      </w:r>
      <w:r w:rsidRPr="004F350A">
        <w:rPr>
          <w:b/>
          <w:color w:val="333333"/>
          <w:w w:val="110"/>
          <w:sz w:val="21"/>
        </w:rPr>
        <w:t>studiju</w:t>
      </w:r>
      <w:r w:rsidRPr="004F350A">
        <w:rPr>
          <w:b/>
          <w:color w:val="333333"/>
          <w:spacing w:val="1"/>
          <w:w w:val="110"/>
          <w:sz w:val="21"/>
        </w:rPr>
        <w:t xml:space="preserve"> </w:t>
      </w:r>
      <w:r w:rsidRPr="004F350A">
        <w:rPr>
          <w:b/>
          <w:color w:val="333333"/>
          <w:w w:val="110"/>
          <w:sz w:val="21"/>
        </w:rPr>
        <w:t>programmas rentabilitāti (atsevišķi norādot informāciju par katru studiju programmas</w:t>
      </w:r>
      <w:r w:rsidRPr="004F350A">
        <w:rPr>
          <w:b/>
          <w:color w:val="333333"/>
          <w:spacing w:val="1"/>
          <w:w w:val="110"/>
          <w:sz w:val="21"/>
        </w:rPr>
        <w:t xml:space="preserve"> </w:t>
      </w:r>
      <w:r w:rsidRPr="004F350A">
        <w:rPr>
          <w:b/>
          <w:color w:val="333333"/>
          <w:w w:val="110"/>
          <w:sz w:val="21"/>
        </w:rPr>
        <w:t>īstenošanas</w:t>
      </w:r>
      <w:r w:rsidRPr="004F350A">
        <w:rPr>
          <w:b/>
          <w:color w:val="333333"/>
          <w:spacing w:val="-5"/>
          <w:w w:val="110"/>
          <w:sz w:val="21"/>
        </w:rPr>
        <w:t xml:space="preserve"> </w:t>
      </w:r>
      <w:r w:rsidRPr="004F350A">
        <w:rPr>
          <w:b/>
          <w:color w:val="333333"/>
          <w:w w:val="110"/>
          <w:sz w:val="21"/>
        </w:rPr>
        <w:t>valodu,</w:t>
      </w:r>
      <w:r w:rsidRPr="004F350A">
        <w:rPr>
          <w:b/>
          <w:color w:val="333333"/>
          <w:spacing w:val="-5"/>
          <w:w w:val="110"/>
          <w:sz w:val="21"/>
        </w:rPr>
        <w:t xml:space="preserve"> </w:t>
      </w:r>
      <w:r w:rsidRPr="004F350A">
        <w:rPr>
          <w:b/>
          <w:color w:val="333333"/>
          <w:w w:val="110"/>
          <w:sz w:val="21"/>
        </w:rPr>
        <w:t>veidu</w:t>
      </w:r>
      <w:r w:rsidRPr="004F350A">
        <w:rPr>
          <w:b/>
          <w:color w:val="333333"/>
          <w:spacing w:val="-5"/>
          <w:w w:val="110"/>
          <w:sz w:val="21"/>
        </w:rPr>
        <w:t xml:space="preserve"> </w:t>
      </w:r>
      <w:r w:rsidRPr="004F350A">
        <w:rPr>
          <w:b/>
          <w:color w:val="333333"/>
          <w:w w:val="110"/>
          <w:sz w:val="21"/>
        </w:rPr>
        <w:t>un</w:t>
      </w:r>
      <w:r w:rsidRPr="004F350A">
        <w:rPr>
          <w:b/>
          <w:color w:val="333333"/>
          <w:spacing w:val="-5"/>
          <w:w w:val="110"/>
          <w:sz w:val="21"/>
        </w:rPr>
        <w:t xml:space="preserve"> </w:t>
      </w:r>
      <w:r w:rsidRPr="004F350A">
        <w:rPr>
          <w:b/>
          <w:color w:val="333333"/>
          <w:w w:val="110"/>
          <w:sz w:val="21"/>
        </w:rPr>
        <w:t>formu).</w:t>
      </w:r>
    </w:p>
    <w:p w14:paraId="16C8558A" w14:textId="77777777" w:rsidR="004F350A" w:rsidRPr="004F350A" w:rsidRDefault="004F350A" w:rsidP="004F350A">
      <w:pPr>
        <w:rPr>
          <w:b/>
          <w:sz w:val="24"/>
          <w:szCs w:val="21"/>
        </w:rPr>
      </w:pPr>
    </w:p>
    <w:p w14:paraId="1E863A72" w14:textId="77777777" w:rsidR="004F350A" w:rsidRPr="004F350A" w:rsidRDefault="004F350A" w:rsidP="004F350A">
      <w:pPr>
        <w:spacing w:before="1" w:line="295" w:lineRule="auto"/>
        <w:ind w:left="560" w:right="333"/>
        <w:jc w:val="both"/>
        <w:rPr>
          <w:sz w:val="21"/>
          <w:szCs w:val="21"/>
        </w:rPr>
      </w:pPr>
      <w:r w:rsidRPr="004F350A">
        <w:rPr>
          <w:color w:val="333333"/>
          <w:sz w:val="21"/>
          <w:szCs w:val="21"/>
        </w:rPr>
        <w:t>Finansējuma</w:t>
      </w:r>
      <w:r w:rsidRPr="004F350A">
        <w:rPr>
          <w:color w:val="333333"/>
          <w:spacing w:val="1"/>
          <w:sz w:val="21"/>
          <w:szCs w:val="21"/>
        </w:rPr>
        <w:t xml:space="preserve"> </w:t>
      </w:r>
      <w:r w:rsidRPr="004F350A">
        <w:rPr>
          <w:color w:val="333333"/>
          <w:sz w:val="21"/>
          <w:szCs w:val="21"/>
        </w:rPr>
        <w:t>avotus</w:t>
      </w:r>
      <w:r w:rsidRPr="004F350A">
        <w:rPr>
          <w:color w:val="333333"/>
          <w:spacing w:val="1"/>
          <w:sz w:val="21"/>
          <w:szCs w:val="21"/>
        </w:rPr>
        <w:t xml:space="preserve"> </w:t>
      </w:r>
      <w:r w:rsidRPr="004F350A">
        <w:rPr>
          <w:color w:val="333333"/>
          <w:sz w:val="21"/>
          <w:szCs w:val="21"/>
        </w:rPr>
        <w:t>veido</w:t>
      </w:r>
      <w:r w:rsidRPr="004F350A">
        <w:rPr>
          <w:color w:val="333333"/>
          <w:spacing w:val="1"/>
          <w:sz w:val="21"/>
          <w:szCs w:val="21"/>
        </w:rPr>
        <w:t xml:space="preserve"> </w:t>
      </w:r>
      <w:r w:rsidRPr="004F350A">
        <w:rPr>
          <w:color w:val="333333"/>
          <w:sz w:val="21"/>
          <w:szCs w:val="21"/>
        </w:rPr>
        <w:t>valsts</w:t>
      </w:r>
      <w:r w:rsidRPr="004F350A">
        <w:rPr>
          <w:color w:val="333333"/>
          <w:spacing w:val="1"/>
          <w:sz w:val="21"/>
          <w:szCs w:val="21"/>
        </w:rPr>
        <w:t xml:space="preserve"> </w:t>
      </w:r>
      <w:r w:rsidRPr="004F350A">
        <w:rPr>
          <w:color w:val="333333"/>
          <w:sz w:val="21"/>
          <w:szCs w:val="21"/>
        </w:rPr>
        <w:t>ﬁnansējums</w:t>
      </w:r>
      <w:r w:rsidRPr="004F350A">
        <w:rPr>
          <w:color w:val="333333"/>
          <w:spacing w:val="1"/>
          <w:sz w:val="21"/>
          <w:szCs w:val="21"/>
        </w:rPr>
        <w:t xml:space="preserve"> </w:t>
      </w:r>
      <w:r w:rsidRPr="004F350A">
        <w:rPr>
          <w:color w:val="333333"/>
          <w:sz w:val="21"/>
          <w:szCs w:val="21"/>
        </w:rPr>
        <w:t>(valsts</w:t>
      </w:r>
      <w:r w:rsidRPr="004F350A">
        <w:rPr>
          <w:color w:val="333333"/>
          <w:spacing w:val="1"/>
          <w:sz w:val="21"/>
          <w:szCs w:val="21"/>
        </w:rPr>
        <w:t xml:space="preserve"> </w:t>
      </w:r>
      <w:r w:rsidRPr="004F350A">
        <w:rPr>
          <w:color w:val="333333"/>
          <w:sz w:val="21"/>
          <w:szCs w:val="21"/>
        </w:rPr>
        <w:t>ﬁnansētās</w:t>
      </w:r>
      <w:r w:rsidRPr="004F350A">
        <w:rPr>
          <w:color w:val="333333"/>
          <w:spacing w:val="1"/>
          <w:sz w:val="21"/>
          <w:szCs w:val="21"/>
        </w:rPr>
        <w:t xml:space="preserve"> </w:t>
      </w:r>
      <w:r w:rsidRPr="004F350A">
        <w:rPr>
          <w:color w:val="333333"/>
          <w:sz w:val="21"/>
          <w:szCs w:val="21"/>
        </w:rPr>
        <w:t>budžeta</w:t>
      </w:r>
      <w:r w:rsidRPr="004F350A">
        <w:rPr>
          <w:color w:val="333333"/>
          <w:spacing w:val="1"/>
          <w:sz w:val="21"/>
          <w:szCs w:val="21"/>
        </w:rPr>
        <w:t xml:space="preserve"> </w:t>
      </w:r>
      <w:r w:rsidRPr="004F350A">
        <w:rPr>
          <w:color w:val="333333"/>
          <w:sz w:val="21"/>
          <w:szCs w:val="21"/>
        </w:rPr>
        <w:t>vietas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studējošo</w:t>
      </w:r>
      <w:r w:rsidRPr="004F350A">
        <w:rPr>
          <w:color w:val="333333"/>
          <w:spacing w:val="1"/>
          <w:sz w:val="21"/>
          <w:szCs w:val="21"/>
        </w:rPr>
        <w:t xml:space="preserve"> </w:t>
      </w:r>
      <w:r w:rsidRPr="004F350A">
        <w:rPr>
          <w:color w:val="333333"/>
          <w:sz w:val="21"/>
          <w:szCs w:val="21"/>
        </w:rPr>
        <w:t>personīgais</w:t>
      </w:r>
      <w:r w:rsidRPr="004F350A">
        <w:rPr>
          <w:color w:val="333333"/>
          <w:spacing w:val="54"/>
          <w:sz w:val="21"/>
          <w:szCs w:val="21"/>
        </w:rPr>
        <w:t xml:space="preserve"> </w:t>
      </w:r>
      <w:r w:rsidRPr="004F350A">
        <w:rPr>
          <w:color w:val="333333"/>
          <w:sz w:val="21"/>
          <w:szCs w:val="21"/>
        </w:rPr>
        <w:t>ﬁnansējums).</w:t>
      </w:r>
      <w:r w:rsidRPr="004F350A">
        <w:rPr>
          <w:color w:val="333333"/>
          <w:spacing w:val="55"/>
          <w:sz w:val="21"/>
          <w:szCs w:val="21"/>
        </w:rPr>
        <w:t xml:space="preserve"> </w:t>
      </w:r>
      <w:r w:rsidRPr="004F350A">
        <w:rPr>
          <w:color w:val="333333"/>
          <w:sz w:val="21"/>
          <w:szCs w:val="21"/>
        </w:rPr>
        <w:t>Valsts</w:t>
      </w:r>
      <w:r w:rsidRPr="004F350A">
        <w:rPr>
          <w:color w:val="333333"/>
          <w:spacing w:val="54"/>
          <w:sz w:val="21"/>
          <w:szCs w:val="21"/>
        </w:rPr>
        <w:t xml:space="preserve"> </w:t>
      </w:r>
      <w:r w:rsidRPr="004F350A">
        <w:rPr>
          <w:color w:val="333333"/>
          <w:sz w:val="21"/>
          <w:szCs w:val="21"/>
        </w:rPr>
        <w:t>ﬁnansēto</w:t>
      </w:r>
      <w:r w:rsidRPr="004F350A">
        <w:rPr>
          <w:color w:val="333333"/>
          <w:spacing w:val="55"/>
          <w:sz w:val="21"/>
          <w:szCs w:val="21"/>
        </w:rPr>
        <w:t xml:space="preserve"> </w:t>
      </w:r>
      <w:r w:rsidRPr="004F350A">
        <w:rPr>
          <w:color w:val="333333"/>
          <w:sz w:val="21"/>
          <w:szCs w:val="21"/>
        </w:rPr>
        <w:t>budžeta</w:t>
      </w:r>
      <w:r w:rsidRPr="004F350A">
        <w:rPr>
          <w:color w:val="333333"/>
          <w:spacing w:val="54"/>
          <w:sz w:val="21"/>
          <w:szCs w:val="21"/>
        </w:rPr>
        <w:t xml:space="preserve"> </w:t>
      </w:r>
      <w:r w:rsidRPr="004F350A">
        <w:rPr>
          <w:color w:val="333333"/>
          <w:sz w:val="21"/>
          <w:szCs w:val="21"/>
        </w:rPr>
        <w:t>vietu</w:t>
      </w:r>
      <w:r w:rsidRPr="004F350A">
        <w:rPr>
          <w:color w:val="333333"/>
          <w:spacing w:val="55"/>
          <w:sz w:val="21"/>
          <w:szCs w:val="21"/>
        </w:rPr>
        <w:t xml:space="preserve"> </w:t>
      </w:r>
      <w:r w:rsidRPr="004F350A">
        <w:rPr>
          <w:color w:val="333333"/>
          <w:sz w:val="21"/>
          <w:szCs w:val="21"/>
        </w:rPr>
        <w:t>skaits</w:t>
      </w:r>
      <w:r w:rsidRPr="004F350A">
        <w:rPr>
          <w:color w:val="333333"/>
          <w:spacing w:val="54"/>
          <w:sz w:val="21"/>
          <w:szCs w:val="21"/>
        </w:rPr>
        <w:t xml:space="preserve"> </w:t>
      </w:r>
      <w:r w:rsidRPr="004F350A">
        <w:rPr>
          <w:color w:val="333333"/>
          <w:sz w:val="21"/>
          <w:szCs w:val="21"/>
        </w:rPr>
        <w:t>programmā</w:t>
      </w:r>
      <w:r w:rsidRPr="004F350A">
        <w:rPr>
          <w:color w:val="333333"/>
          <w:spacing w:val="55"/>
          <w:sz w:val="21"/>
          <w:szCs w:val="21"/>
        </w:rPr>
        <w:t xml:space="preserve"> </w:t>
      </w:r>
      <w:r w:rsidRPr="004F350A">
        <w:rPr>
          <w:color w:val="333333"/>
          <w:sz w:val="21"/>
          <w:szCs w:val="21"/>
        </w:rPr>
        <w:t>–</w:t>
      </w:r>
      <w:r w:rsidRPr="004F350A">
        <w:rPr>
          <w:color w:val="333333"/>
          <w:spacing w:val="54"/>
          <w:sz w:val="21"/>
          <w:szCs w:val="21"/>
        </w:rPr>
        <w:t xml:space="preserve"> </w:t>
      </w:r>
      <w:r w:rsidRPr="004F350A">
        <w:rPr>
          <w:color w:val="333333"/>
          <w:sz w:val="21"/>
          <w:szCs w:val="21"/>
        </w:rPr>
        <w:t>10.</w:t>
      </w:r>
      <w:r w:rsidRPr="004F350A">
        <w:rPr>
          <w:color w:val="333333"/>
          <w:spacing w:val="55"/>
          <w:sz w:val="21"/>
          <w:szCs w:val="21"/>
        </w:rPr>
        <w:t xml:space="preserve"> </w:t>
      </w:r>
      <w:r w:rsidRPr="004F350A">
        <w:rPr>
          <w:color w:val="333333"/>
          <w:sz w:val="21"/>
          <w:szCs w:val="21"/>
        </w:rPr>
        <w:t>Studiju</w:t>
      </w:r>
      <w:r w:rsidRPr="004F350A">
        <w:rPr>
          <w:color w:val="333333"/>
          <w:spacing w:val="55"/>
          <w:sz w:val="21"/>
          <w:szCs w:val="21"/>
        </w:rPr>
        <w:t xml:space="preserve"> </w:t>
      </w:r>
      <w:r w:rsidRPr="004F350A">
        <w:rPr>
          <w:color w:val="333333"/>
          <w:sz w:val="21"/>
          <w:szCs w:val="21"/>
        </w:rPr>
        <w:t>maksa</w:t>
      </w:r>
      <w:r w:rsidRPr="004F350A">
        <w:rPr>
          <w:color w:val="333333"/>
          <w:spacing w:val="1"/>
          <w:sz w:val="21"/>
          <w:szCs w:val="21"/>
        </w:rPr>
        <w:t xml:space="preserve"> </w:t>
      </w:r>
      <w:r w:rsidRPr="004F350A">
        <w:rPr>
          <w:color w:val="333333"/>
          <w:sz w:val="21"/>
          <w:szCs w:val="21"/>
        </w:rPr>
        <w:t>AMSP</w:t>
      </w:r>
      <w:r w:rsidRPr="004F350A">
        <w:rPr>
          <w:color w:val="333333"/>
          <w:spacing w:val="38"/>
          <w:sz w:val="21"/>
          <w:szCs w:val="21"/>
        </w:rPr>
        <w:t xml:space="preserve"> </w:t>
      </w:r>
      <w:r w:rsidRPr="004F350A">
        <w:rPr>
          <w:strike/>
          <w:color w:val="333333"/>
          <w:sz w:val="21"/>
          <w:szCs w:val="21"/>
        </w:rPr>
        <w:t>“Filoloģija</w:t>
      </w:r>
      <w:r w:rsidRPr="004F350A">
        <w:rPr>
          <w:strike/>
          <w:color w:val="333333"/>
          <w:spacing w:val="38"/>
          <w:sz w:val="21"/>
          <w:szCs w:val="21"/>
        </w:rPr>
        <w:t xml:space="preserve"> </w:t>
      </w:r>
      <w:r w:rsidRPr="004F350A">
        <w:rPr>
          <w:strike/>
          <w:color w:val="333333"/>
          <w:sz w:val="21"/>
          <w:szCs w:val="21"/>
        </w:rPr>
        <w:t>un</w:t>
      </w:r>
      <w:r w:rsidRPr="004F350A">
        <w:rPr>
          <w:strike/>
          <w:color w:val="333333"/>
          <w:spacing w:val="38"/>
          <w:sz w:val="21"/>
          <w:szCs w:val="21"/>
        </w:rPr>
        <w:t xml:space="preserve"> </w:t>
      </w:r>
      <w:r w:rsidRPr="004F350A">
        <w:rPr>
          <w:strike/>
          <w:color w:val="333333"/>
          <w:sz w:val="21"/>
          <w:szCs w:val="21"/>
        </w:rPr>
        <w:t>valodu</w:t>
      </w:r>
      <w:r w:rsidRPr="004F350A">
        <w:rPr>
          <w:strike/>
          <w:color w:val="333333"/>
          <w:spacing w:val="38"/>
          <w:sz w:val="21"/>
          <w:szCs w:val="21"/>
        </w:rPr>
        <w:t xml:space="preserve"> </w:t>
      </w:r>
      <w:r w:rsidRPr="004F350A">
        <w:rPr>
          <w:strike/>
          <w:color w:val="333333"/>
          <w:sz w:val="21"/>
          <w:szCs w:val="21"/>
        </w:rPr>
        <w:t>prakses”</w:t>
      </w:r>
      <w:r w:rsidRPr="004F350A">
        <w:rPr>
          <w:strike/>
          <w:color w:val="333333"/>
          <w:spacing w:val="38"/>
          <w:sz w:val="21"/>
          <w:szCs w:val="21"/>
        </w:rPr>
        <w:t xml:space="preserve"> </w:t>
      </w:r>
      <w:r w:rsidRPr="004F350A">
        <w:rPr>
          <w:strike/>
          <w:color w:val="333333"/>
          <w:sz w:val="21"/>
          <w:szCs w:val="21"/>
        </w:rPr>
        <w:t>ir</w:t>
      </w:r>
      <w:r w:rsidRPr="004F350A">
        <w:rPr>
          <w:strike/>
          <w:color w:val="333333"/>
          <w:spacing w:val="38"/>
          <w:sz w:val="21"/>
          <w:szCs w:val="21"/>
        </w:rPr>
        <w:t xml:space="preserve"> </w:t>
      </w:r>
      <w:r w:rsidRPr="004F350A">
        <w:rPr>
          <w:strike/>
          <w:color w:val="333333"/>
          <w:sz w:val="21"/>
          <w:szCs w:val="21"/>
        </w:rPr>
        <w:t>3200</w:t>
      </w:r>
      <w:r w:rsidRPr="004F350A">
        <w:rPr>
          <w:strike/>
          <w:color w:val="333333"/>
          <w:spacing w:val="38"/>
          <w:sz w:val="21"/>
          <w:szCs w:val="21"/>
        </w:rPr>
        <w:t xml:space="preserve"> </w:t>
      </w:r>
      <w:r w:rsidRPr="004F350A">
        <w:rPr>
          <w:strike/>
          <w:color w:val="333333"/>
          <w:sz w:val="21"/>
          <w:szCs w:val="21"/>
        </w:rPr>
        <w:t>EUR</w:t>
      </w:r>
      <w:r w:rsidRPr="004F350A">
        <w:rPr>
          <w:strike/>
          <w:color w:val="333333"/>
          <w:spacing w:val="38"/>
          <w:sz w:val="21"/>
          <w:szCs w:val="21"/>
        </w:rPr>
        <w:t xml:space="preserve"> </w:t>
      </w:r>
      <w:r w:rsidRPr="004F350A">
        <w:rPr>
          <w:strike/>
          <w:color w:val="333333"/>
          <w:sz w:val="21"/>
          <w:szCs w:val="21"/>
        </w:rPr>
        <w:t>(par</w:t>
      </w:r>
      <w:r w:rsidRPr="004F350A">
        <w:rPr>
          <w:strike/>
          <w:color w:val="333333"/>
          <w:spacing w:val="38"/>
          <w:sz w:val="21"/>
          <w:szCs w:val="21"/>
        </w:rPr>
        <w:t xml:space="preserve"> </w:t>
      </w:r>
      <w:r w:rsidRPr="004F350A">
        <w:rPr>
          <w:strike/>
          <w:color w:val="333333"/>
          <w:sz w:val="21"/>
          <w:szCs w:val="21"/>
        </w:rPr>
        <w:t>diviem</w:t>
      </w:r>
      <w:r w:rsidRPr="004F350A">
        <w:rPr>
          <w:strike/>
          <w:color w:val="333333"/>
          <w:spacing w:val="38"/>
          <w:sz w:val="21"/>
          <w:szCs w:val="21"/>
        </w:rPr>
        <w:t xml:space="preserve"> </w:t>
      </w:r>
      <w:r w:rsidRPr="004F350A">
        <w:rPr>
          <w:strike/>
          <w:color w:val="333333"/>
          <w:sz w:val="21"/>
          <w:szCs w:val="21"/>
        </w:rPr>
        <w:t>gadiem).</w:t>
      </w:r>
      <w:r w:rsidRPr="004F350A">
        <w:rPr>
          <w:color w:val="333333"/>
          <w:sz w:val="21"/>
          <w:szCs w:val="21"/>
        </w:rPr>
        <w:t xml:space="preserve"> </w:t>
      </w:r>
      <w:r w:rsidRPr="00E939FF">
        <w:rPr>
          <w:color w:val="333333"/>
          <w:sz w:val="21"/>
          <w:szCs w:val="21"/>
          <w:shd w:val="clear" w:color="auto" w:fill="00B0F0"/>
        </w:rPr>
        <w:t>“Filoloģija un lietišķā lingvistika” ir 2900 EUR par katru studijas gadu.</w:t>
      </w:r>
    </w:p>
    <w:p w14:paraId="1E7CDA71" w14:textId="77777777" w:rsidR="004F350A" w:rsidRPr="004F350A" w:rsidRDefault="004F350A" w:rsidP="004F350A">
      <w:pPr>
        <w:spacing w:before="150" w:line="295" w:lineRule="auto"/>
        <w:ind w:left="560" w:right="332"/>
        <w:jc w:val="both"/>
        <w:rPr>
          <w:sz w:val="21"/>
          <w:szCs w:val="21"/>
        </w:rPr>
      </w:pPr>
      <w:r w:rsidRPr="004F350A">
        <w:rPr>
          <w:color w:val="333333"/>
          <w:sz w:val="21"/>
          <w:szCs w:val="21"/>
        </w:rPr>
        <w:t>Izmaksas</w:t>
      </w:r>
      <w:r w:rsidRPr="004F350A">
        <w:rPr>
          <w:color w:val="333333"/>
          <w:spacing w:val="52"/>
          <w:sz w:val="21"/>
          <w:szCs w:val="21"/>
        </w:rPr>
        <w:t xml:space="preserve"> </w:t>
      </w:r>
      <w:r w:rsidRPr="004F350A">
        <w:rPr>
          <w:color w:val="333333"/>
          <w:sz w:val="21"/>
          <w:szCs w:val="21"/>
        </w:rPr>
        <w:t>uz</w:t>
      </w:r>
      <w:r w:rsidRPr="004F350A">
        <w:rPr>
          <w:color w:val="333333"/>
          <w:spacing w:val="53"/>
          <w:sz w:val="21"/>
          <w:szCs w:val="21"/>
        </w:rPr>
        <w:t xml:space="preserve"> </w:t>
      </w:r>
      <w:r w:rsidRPr="004F350A">
        <w:rPr>
          <w:color w:val="333333"/>
          <w:sz w:val="21"/>
          <w:szCs w:val="21"/>
        </w:rPr>
        <w:t>vienu</w:t>
      </w:r>
      <w:r w:rsidRPr="004F350A">
        <w:rPr>
          <w:color w:val="333333"/>
          <w:spacing w:val="53"/>
          <w:sz w:val="21"/>
          <w:szCs w:val="21"/>
        </w:rPr>
        <w:t xml:space="preserve"> </w:t>
      </w:r>
      <w:r w:rsidRPr="004F350A">
        <w:rPr>
          <w:color w:val="333333"/>
          <w:sz w:val="21"/>
          <w:szCs w:val="21"/>
        </w:rPr>
        <w:t>studējošo</w:t>
      </w:r>
      <w:r w:rsidRPr="004F350A">
        <w:rPr>
          <w:color w:val="333333"/>
          <w:spacing w:val="53"/>
          <w:sz w:val="21"/>
          <w:szCs w:val="21"/>
        </w:rPr>
        <w:t xml:space="preserve"> </w:t>
      </w:r>
      <w:r w:rsidRPr="004F350A">
        <w:rPr>
          <w:color w:val="333333"/>
          <w:sz w:val="21"/>
          <w:szCs w:val="21"/>
        </w:rPr>
        <w:t>aprēķina</w:t>
      </w:r>
      <w:r w:rsidRPr="004F350A">
        <w:rPr>
          <w:color w:val="333333"/>
          <w:spacing w:val="52"/>
          <w:sz w:val="21"/>
          <w:szCs w:val="21"/>
        </w:rPr>
        <w:t xml:space="preserve"> </w:t>
      </w:r>
      <w:r w:rsidRPr="004F350A">
        <w:rPr>
          <w:color w:val="333333"/>
          <w:sz w:val="21"/>
          <w:szCs w:val="21"/>
        </w:rPr>
        <w:t>DU</w:t>
      </w:r>
      <w:r w:rsidRPr="004F350A">
        <w:rPr>
          <w:color w:val="333333"/>
          <w:spacing w:val="53"/>
          <w:sz w:val="21"/>
          <w:szCs w:val="21"/>
        </w:rPr>
        <w:t xml:space="preserve"> </w:t>
      </w:r>
      <w:r w:rsidRPr="004F350A">
        <w:rPr>
          <w:color w:val="333333"/>
          <w:sz w:val="21"/>
          <w:szCs w:val="21"/>
        </w:rPr>
        <w:t>Finanšu</w:t>
      </w:r>
      <w:r w:rsidRPr="004F350A">
        <w:rPr>
          <w:color w:val="333333"/>
          <w:spacing w:val="53"/>
          <w:sz w:val="21"/>
          <w:szCs w:val="21"/>
        </w:rPr>
        <w:t xml:space="preserve"> </w:t>
      </w:r>
      <w:r w:rsidRPr="004F350A">
        <w:rPr>
          <w:color w:val="333333"/>
          <w:sz w:val="21"/>
          <w:szCs w:val="21"/>
        </w:rPr>
        <w:t>un</w:t>
      </w:r>
      <w:r w:rsidRPr="004F350A">
        <w:rPr>
          <w:color w:val="333333"/>
          <w:spacing w:val="53"/>
          <w:sz w:val="21"/>
          <w:szCs w:val="21"/>
        </w:rPr>
        <w:t xml:space="preserve"> </w:t>
      </w:r>
      <w:r w:rsidRPr="004F350A">
        <w:rPr>
          <w:color w:val="333333"/>
          <w:sz w:val="21"/>
          <w:szCs w:val="21"/>
        </w:rPr>
        <w:t>uzskaites</w:t>
      </w:r>
      <w:r w:rsidRPr="004F350A">
        <w:rPr>
          <w:color w:val="333333"/>
          <w:spacing w:val="53"/>
          <w:sz w:val="21"/>
          <w:szCs w:val="21"/>
        </w:rPr>
        <w:t xml:space="preserve"> </w:t>
      </w:r>
      <w:r w:rsidRPr="004F350A">
        <w:rPr>
          <w:color w:val="333333"/>
          <w:sz w:val="21"/>
          <w:szCs w:val="21"/>
        </w:rPr>
        <w:t>daļas</w:t>
      </w:r>
      <w:r w:rsidRPr="004F350A">
        <w:rPr>
          <w:color w:val="333333"/>
          <w:spacing w:val="52"/>
          <w:sz w:val="21"/>
          <w:szCs w:val="21"/>
        </w:rPr>
        <w:t xml:space="preserve"> </w:t>
      </w:r>
      <w:r w:rsidRPr="004F350A">
        <w:rPr>
          <w:color w:val="333333"/>
          <w:sz w:val="21"/>
          <w:szCs w:val="21"/>
        </w:rPr>
        <w:t>vadītāja,</w:t>
      </w:r>
      <w:r w:rsidRPr="004F350A">
        <w:rPr>
          <w:color w:val="333333"/>
          <w:spacing w:val="53"/>
          <w:sz w:val="21"/>
          <w:szCs w:val="21"/>
        </w:rPr>
        <w:t xml:space="preserve"> </w:t>
      </w:r>
      <w:r w:rsidRPr="004F350A">
        <w:rPr>
          <w:color w:val="333333"/>
          <w:sz w:val="21"/>
          <w:szCs w:val="21"/>
        </w:rPr>
        <w:t>pamatojoties</w:t>
      </w:r>
      <w:r w:rsidRPr="004F350A">
        <w:rPr>
          <w:color w:val="333333"/>
          <w:spacing w:val="53"/>
          <w:sz w:val="21"/>
          <w:szCs w:val="21"/>
        </w:rPr>
        <w:t xml:space="preserve"> </w:t>
      </w:r>
      <w:r w:rsidRPr="004F350A">
        <w:rPr>
          <w:color w:val="333333"/>
          <w:sz w:val="21"/>
          <w:szCs w:val="21"/>
        </w:rPr>
        <w:t>uz</w:t>
      </w:r>
      <w:r w:rsidRPr="004F350A">
        <w:rPr>
          <w:color w:val="333333"/>
          <w:spacing w:val="-61"/>
          <w:sz w:val="21"/>
          <w:szCs w:val="21"/>
        </w:rPr>
        <w:t xml:space="preserve"> </w:t>
      </w:r>
      <w:r w:rsidRPr="004F350A">
        <w:rPr>
          <w:color w:val="333333"/>
          <w:sz w:val="21"/>
          <w:szCs w:val="21"/>
        </w:rPr>
        <w:t>studiju programmu iesniegtajiem aprēķiniem par studiju programmas nodrošinājumu</w:t>
      </w:r>
      <w:r w:rsidRPr="004F350A">
        <w:rPr>
          <w:color w:val="333333"/>
          <w:spacing w:val="1"/>
          <w:sz w:val="21"/>
          <w:szCs w:val="21"/>
        </w:rPr>
        <w:t xml:space="preserve"> </w:t>
      </w:r>
      <w:r w:rsidRPr="004F350A">
        <w:rPr>
          <w:color w:val="333333"/>
          <w:sz w:val="21"/>
          <w:szCs w:val="21"/>
        </w:rPr>
        <w:t>(mācībspēku</w:t>
      </w:r>
      <w:r w:rsidRPr="004F350A">
        <w:rPr>
          <w:color w:val="333333"/>
          <w:spacing w:val="1"/>
          <w:sz w:val="21"/>
          <w:szCs w:val="21"/>
        </w:rPr>
        <w:t xml:space="preserve"> </w:t>
      </w:r>
      <w:r w:rsidRPr="004F350A">
        <w:rPr>
          <w:color w:val="333333"/>
          <w:sz w:val="21"/>
          <w:szCs w:val="21"/>
        </w:rPr>
        <w:t>skaits, ieņemamie amati, kredītpunktu apjoms) un ﬁnanšu aprēķinu normatīvajiem dokumentiem</w:t>
      </w:r>
      <w:r w:rsidRPr="004F350A">
        <w:rPr>
          <w:color w:val="333333"/>
          <w:spacing w:val="1"/>
          <w:sz w:val="21"/>
          <w:szCs w:val="21"/>
        </w:rPr>
        <w:t xml:space="preserve"> </w:t>
      </w:r>
      <w:r w:rsidRPr="004F350A">
        <w:rPr>
          <w:color w:val="333333"/>
          <w:sz w:val="21"/>
          <w:szCs w:val="21"/>
        </w:rPr>
        <w:t>(tabula</w:t>
      </w:r>
      <w:r w:rsidRPr="004F350A">
        <w:rPr>
          <w:color w:val="333333"/>
          <w:spacing w:val="-5"/>
          <w:sz w:val="21"/>
          <w:szCs w:val="21"/>
        </w:rPr>
        <w:t xml:space="preserve"> </w:t>
      </w:r>
      <w:r w:rsidRPr="004F350A">
        <w:rPr>
          <w:color w:val="333333"/>
          <w:sz w:val="21"/>
          <w:szCs w:val="21"/>
        </w:rPr>
        <w:t>3.3.3).</w:t>
      </w:r>
    </w:p>
    <w:p w14:paraId="36D4EF47" w14:textId="77777777" w:rsidR="004F350A" w:rsidRPr="004F350A" w:rsidRDefault="004F350A" w:rsidP="004F350A">
      <w:pPr>
        <w:spacing w:before="150"/>
        <w:ind w:left="560"/>
        <w:jc w:val="both"/>
        <w:rPr>
          <w:i/>
          <w:sz w:val="21"/>
        </w:rPr>
      </w:pPr>
      <w:r w:rsidRPr="004F350A">
        <w:rPr>
          <w:i/>
          <w:color w:val="333333"/>
          <w:sz w:val="21"/>
        </w:rPr>
        <w:t>Tabula</w:t>
      </w:r>
      <w:r w:rsidRPr="004F350A">
        <w:rPr>
          <w:i/>
          <w:color w:val="333333"/>
          <w:spacing w:val="-2"/>
          <w:sz w:val="21"/>
        </w:rPr>
        <w:t xml:space="preserve"> </w:t>
      </w:r>
      <w:r w:rsidRPr="004F350A">
        <w:rPr>
          <w:i/>
          <w:color w:val="333333"/>
          <w:sz w:val="21"/>
        </w:rPr>
        <w:t>3.3.3.</w:t>
      </w:r>
      <w:r w:rsidRPr="004F350A">
        <w:rPr>
          <w:i/>
          <w:color w:val="333333"/>
          <w:spacing w:val="-2"/>
          <w:sz w:val="21"/>
        </w:rPr>
        <w:t xml:space="preserve"> </w:t>
      </w:r>
      <w:r w:rsidRPr="004F350A">
        <w:rPr>
          <w:i/>
          <w:color w:val="333333"/>
          <w:sz w:val="21"/>
        </w:rPr>
        <w:t>Izmaksas</w:t>
      </w:r>
      <w:r w:rsidRPr="004F350A">
        <w:rPr>
          <w:i/>
          <w:color w:val="333333"/>
          <w:spacing w:val="-2"/>
          <w:sz w:val="21"/>
        </w:rPr>
        <w:t xml:space="preserve"> </w:t>
      </w:r>
      <w:r w:rsidRPr="004F350A">
        <w:rPr>
          <w:i/>
          <w:color w:val="333333"/>
          <w:sz w:val="21"/>
        </w:rPr>
        <w:t>uz</w:t>
      </w:r>
      <w:r w:rsidRPr="004F350A">
        <w:rPr>
          <w:i/>
          <w:color w:val="333333"/>
          <w:spacing w:val="-2"/>
          <w:sz w:val="21"/>
        </w:rPr>
        <w:t xml:space="preserve"> </w:t>
      </w:r>
      <w:r w:rsidRPr="004F350A">
        <w:rPr>
          <w:i/>
          <w:color w:val="333333"/>
          <w:sz w:val="21"/>
        </w:rPr>
        <w:t>vienu</w:t>
      </w:r>
      <w:r w:rsidRPr="004F350A">
        <w:rPr>
          <w:i/>
          <w:color w:val="333333"/>
          <w:spacing w:val="-1"/>
          <w:sz w:val="21"/>
        </w:rPr>
        <w:t xml:space="preserve"> </w:t>
      </w:r>
      <w:r w:rsidRPr="004F350A">
        <w:rPr>
          <w:i/>
          <w:color w:val="333333"/>
          <w:sz w:val="21"/>
        </w:rPr>
        <w:t>studējošo</w:t>
      </w:r>
    </w:p>
    <w:p w14:paraId="21EC428C" w14:textId="77777777" w:rsidR="004F350A" w:rsidRPr="004F350A" w:rsidRDefault="004F350A" w:rsidP="004F350A">
      <w:pPr>
        <w:spacing w:before="206"/>
        <w:ind w:left="560"/>
        <w:jc w:val="both"/>
        <w:rPr>
          <w:i/>
          <w:sz w:val="21"/>
        </w:rPr>
      </w:pPr>
      <w:r w:rsidRPr="004F350A">
        <w:rPr>
          <w:i/>
          <w:color w:val="333333"/>
          <w:sz w:val="21"/>
        </w:rPr>
        <w:t>akadēmiskajā</w:t>
      </w:r>
      <w:r w:rsidRPr="004F350A">
        <w:rPr>
          <w:i/>
          <w:color w:val="333333"/>
          <w:spacing w:val="-8"/>
          <w:sz w:val="21"/>
        </w:rPr>
        <w:t xml:space="preserve"> </w:t>
      </w:r>
      <w:r w:rsidRPr="004F350A">
        <w:rPr>
          <w:i/>
          <w:color w:val="333333"/>
          <w:sz w:val="21"/>
        </w:rPr>
        <w:t>maģistra</w:t>
      </w:r>
      <w:r w:rsidRPr="004F350A">
        <w:rPr>
          <w:i/>
          <w:color w:val="333333"/>
          <w:spacing w:val="-8"/>
          <w:sz w:val="21"/>
        </w:rPr>
        <w:t xml:space="preserve"> </w:t>
      </w:r>
      <w:r w:rsidRPr="004F350A">
        <w:rPr>
          <w:i/>
          <w:color w:val="333333"/>
          <w:sz w:val="21"/>
        </w:rPr>
        <w:t>studiju</w:t>
      </w:r>
      <w:r w:rsidRPr="004F350A">
        <w:rPr>
          <w:i/>
          <w:color w:val="333333"/>
          <w:spacing w:val="-8"/>
          <w:sz w:val="21"/>
        </w:rPr>
        <w:t xml:space="preserve"> </w:t>
      </w:r>
      <w:r w:rsidRPr="004F350A">
        <w:rPr>
          <w:i/>
          <w:color w:val="333333"/>
          <w:sz w:val="21"/>
        </w:rPr>
        <w:t>programmā</w:t>
      </w:r>
      <w:r w:rsidRPr="004F350A">
        <w:rPr>
          <w:i/>
          <w:color w:val="333333"/>
          <w:spacing w:val="-8"/>
          <w:sz w:val="21"/>
        </w:rPr>
        <w:t xml:space="preserve"> </w:t>
      </w:r>
      <w:r w:rsidRPr="004F350A">
        <w:rPr>
          <w:i/>
          <w:strike/>
          <w:color w:val="333333"/>
          <w:sz w:val="21"/>
        </w:rPr>
        <w:t>“Filoloģija</w:t>
      </w:r>
      <w:r w:rsidRPr="004F350A">
        <w:rPr>
          <w:i/>
          <w:strike/>
          <w:color w:val="333333"/>
          <w:spacing w:val="-8"/>
          <w:sz w:val="21"/>
        </w:rPr>
        <w:t xml:space="preserve"> </w:t>
      </w:r>
      <w:r w:rsidRPr="004F350A">
        <w:rPr>
          <w:i/>
          <w:strike/>
          <w:color w:val="333333"/>
          <w:sz w:val="21"/>
        </w:rPr>
        <w:t>un</w:t>
      </w:r>
      <w:r w:rsidRPr="004F350A">
        <w:rPr>
          <w:i/>
          <w:strike/>
          <w:color w:val="333333"/>
          <w:spacing w:val="-8"/>
          <w:sz w:val="21"/>
        </w:rPr>
        <w:t xml:space="preserve"> </w:t>
      </w:r>
      <w:r w:rsidRPr="004F350A">
        <w:rPr>
          <w:i/>
          <w:strike/>
          <w:color w:val="333333"/>
          <w:sz w:val="21"/>
        </w:rPr>
        <w:t>valodu</w:t>
      </w:r>
      <w:r w:rsidRPr="004F350A">
        <w:rPr>
          <w:i/>
          <w:strike/>
          <w:color w:val="333333"/>
          <w:spacing w:val="-8"/>
          <w:sz w:val="21"/>
        </w:rPr>
        <w:t xml:space="preserve"> </w:t>
      </w:r>
      <w:r w:rsidRPr="004F350A">
        <w:rPr>
          <w:i/>
          <w:strike/>
          <w:color w:val="333333"/>
          <w:sz w:val="21"/>
        </w:rPr>
        <w:t>prakses</w:t>
      </w:r>
      <w:r w:rsidRPr="00E939FF">
        <w:rPr>
          <w:i/>
          <w:color w:val="333333"/>
          <w:sz w:val="21"/>
          <w:shd w:val="clear" w:color="auto" w:fill="00B0F0"/>
        </w:rPr>
        <w:t>”</w:t>
      </w:r>
      <w:r w:rsidRPr="00E939FF">
        <w:rPr>
          <w:rFonts w:ascii="Times New Roman" w:hAnsi="Times New Roman" w:cs="Times New Roman"/>
          <w:sz w:val="24"/>
          <w:szCs w:val="24"/>
          <w:shd w:val="clear" w:color="auto" w:fill="00B0F0"/>
        </w:rPr>
        <w:t xml:space="preserve"> “Filoloģija un lietišķā lingvistika</w:t>
      </w:r>
      <w:r w:rsidRPr="004F350A">
        <w:rPr>
          <w:rFonts w:ascii="Times New Roman" w:hAnsi="Times New Roman" w:cs="Times New Roman"/>
          <w:sz w:val="24"/>
          <w:szCs w:val="24"/>
        </w:rPr>
        <w:t>”</w:t>
      </w:r>
    </w:p>
    <w:p w14:paraId="7FC1C0D5" w14:textId="77777777" w:rsidR="004F350A" w:rsidRPr="004F350A" w:rsidRDefault="004F350A" w:rsidP="004F350A">
      <w:pPr>
        <w:spacing w:before="9"/>
        <w:rPr>
          <w:i/>
          <w:sz w:val="14"/>
          <w:szCs w:val="21"/>
        </w:rPr>
      </w:pPr>
      <w:r w:rsidRPr="004F350A">
        <w:rPr>
          <w:noProof/>
          <w:sz w:val="21"/>
          <w:szCs w:val="21"/>
        </w:rPr>
        <mc:AlternateContent>
          <mc:Choice Requires="wps">
            <w:drawing>
              <wp:anchor distT="0" distB="0" distL="0" distR="0" simplePos="0" relativeHeight="487792128" behindDoc="1" locked="0" layoutInCell="1" allowOverlap="1" wp14:anchorId="56A2D897" wp14:editId="405BFB76">
                <wp:simplePos x="0" y="0"/>
                <wp:positionH relativeFrom="page">
                  <wp:posOffset>849630</wp:posOffset>
                </wp:positionH>
                <wp:positionV relativeFrom="paragraph">
                  <wp:posOffset>139065</wp:posOffset>
                </wp:positionV>
                <wp:extent cx="5429250" cy="1270"/>
                <wp:effectExtent l="0" t="0" r="0" b="0"/>
                <wp:wrapTopAndBottom/>
                <wp:docPr id="1650004353"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9A5C5D7" id="AutoShape 9" o:spid="_x0000_s1026" style="position:absolute;margin-left:66.9pt;margin-top:10.95pt;width:427.5pt;height:.1pt;z-index:-15524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" path="m,l555,t45,l7215,t45,l8550,e" filled="f" strokecolor="#ddd">
                <v:path arrowok="t" o:connecttype="custom" o:connectlocs="0,0;352425,0;381000,0;4581525,0;4610100,0;5429250,0" o:connectangles="0,0,0,0,0,0"/>
                <w10:wrap type="topAndBottom" anchorx="page"/>
              </v:shape>
            </w:pict>
          </mc:Fallback>
        </mc:AlternateContent>
      </w:r>
    </w:p>
    <w:p w14:paraId="470FB2A0" w14:textId="77777777" w:rsidR="004F350A" w:rsidRPr="004F350A" w:rsidRDefault="004F350A" w:rsidP="004F350A">
      <w:pPr>
        <w:rPr>
          <w:i/>
          <w:sz w:val="20"/>
          <w:szCs w:val="21"/>
        </w:rPr>
      </w:pPr>
    </w:p>
    <w:p w14:paraId="404478B8" w14:textId="77777777" w:rsidR="004F350A" w:rsidRPr="004F350A" w:rsidRDefault="004F350A" w:rsidP="004F350A">
      <w:pPr>
        <w:rPr>
          <w:i/>
          <w:sz w:val="16"/>
          <w:szCs w:val="21"/>
        </w:rPr>
      </w:pPr>
    </w:p>
    <w:tbl>
      <w:tblPr>
        <w:tblStyle w:val="TableNormal11"/>
        <w:tblW w:w="0" w:type="auto"/>
        <w:tblInd w:w="605" w:type="dxa"/>
        <w:tblLayout w:type="fixed"/>
        <w:tblLook w:val="01E0" w:firstRow="1" w:lastRow="1" w:firstColumn="1" w:lastColumn="1" w:noHBand="0" w:noVBand="0"/>
      </w:tblPr>
      <w:tblGrid>
        <w:gridCol w:w="552"/>
        <w:gridCol w:w="5546"/>
        <w:gridCol w:w="2453"/>
      </w:tblGrid>
      <w:tr w:rsidR="004F350A" w:rsidRPr="004F350A" w14:paraId="3952A285" w14:textId="77777777" w:rsidTr="003D0AAE">
        <w:trPr>
          <w:trHeight w:val="722"/>
        </w:trPr>
        <w:tc>
          <w:tcPr>
            <w:tcW w:w="552" w:type="dxa"/>
            <w:tcBorders>
              <w:bottom w:val="single" w:sz="6" w:space="0" w:color="DDDDDD"/>
            </w:tcBorders>
          </w:tcPr>
          <w:p w14:paraId="1DD80775" w14:textId="77777777" w:rsidR="004F350A" w:rsidRPr="004F350A" w:rsidRDefault="004F350A" w:rsidP="004F350A">
            <w:pPr>
              <w:spacing w:line="242" w:lineRule="exact"/>
              <w:ind w:left="112"/>
              <w:rPr>
                <w:sz w:val="21"/>
              </w:rPr>
            </w:pPr>
            <w:r w:rsidRPr="004F350A">
              <w:rPr>
                <w:color w:val="333333"/>
                <w:sz w:val="21"/>
              </w:rPr>
              <w:lastRenderedPageBreak/>
              <w:t>Nr.</w:t>
            </w:r>
          </w:p>
        </w:tc>
        <w:tc>
          <w:tcPr>
            <w:tcW w:w="5546" w:type="dxa"/>
            <w:tcBorders>
              <w:bottom w:val="single" w:sz="6" w:space="0" w:color="DDDDDD"/>
            </w:tcBorders>
          </w:tcPr>
          <w:p w14:paraId="03A2DA77" w14:textId="77777777" w:rsidR="004F350A" w:rsidRPr="004F350A" w:rsidRDefault="004F350A" w:rsidP="004F350A">
            <w:pPr>
              <w:spacing w:line="242" w:lineRule="exact"/>
              <w:ind w:left="160"/>
              <w:rPr>
                <w:sz w:val="21"/>
              </w:rPr>
            </w:pPr>
            <w:r w:rsidRPr="004F350A">
              <w:rPr>
                <w:color w:val="333333"/>
                <w:w w:val="105"/>
                <w:sz w:val="21"/>
              </w:rPr>
              <w:t>Nosaukums</w:t>
            </w:r>
          </w:p>
        </w:tc>
        <w:tc>
          <w:tcPr>
            <w:tcW w:w="2453" w:type="dxa"/>
            <w:tcBorders>
              <w:bottom w:val="single" w:sz="6" w:space="0" w:color="DDDDDD"/>
            </w:tcBorders>
          </w:tcPr>
          <w:p w14:paraId="19A3BB3C" w14:textId="77777777" w:rsidR="004F350A" w:rsidRPr="004F350A" w:rsidRDefault="004F350A" w:rsidP="004F350A">
            <w:pPr>
              <w:spacing w:line="295" w:lineRule="auto"/>
              <w:ind w:left="1274" w:right="450"/>
              <w:rPr>
                <w:sz w:val="21"/>
              </w:rPr>
            </w:pPr>
            <w:r w:rsidRPr="004F350A">
              <w:rPr>
                <w:color w:val="333333"/>
                <w:w w:val="105"/>
                <w:sz w:val="21"/>
              </w:rPr>
              <w:t>Summa</w:t>
            </w:r>
            <w:r w:rsidRPr="004F350A">
              <w:rPr>
                <w:color w:val="333333"/>
                <w:spacing w:val="-64"/>
                <w:w w:val="105"/>
                <w:sz w:val="21"/>
              </w:rPr>
              <w:t xml:space="preserve"> </w:t>
            </w:r>
            <w:r w:rsidRPr="004F350A">
              <w:rPr>
                <w:color w:val="333333"/>
                <w:w w:val="105"/>
                <w:sz w:val="21"/>
              </w:rPr>
              <w:t>(EUR)</w:t>
            </w:r>
          </w:p>
        </w:tc>
      </w:tr>
      <w:tr w:rsidR="004F350A" w:rsidRPr="004F350A" w14:paraId="2DDE8EEB" w14:textId="77777777" w:rsidTr="003D0AAE">
        <w:trPr>
          <w:trHeight w:val="570"/>
        </w:trPr>
        <w:tc>
          <w:tcPr>
            <w:tcW w:w="552" w:type="dxa"/>
            <w:tcBorders>
              <w:top w:val="single" w:sz="6" w:space="0" w:color="DDDDDD"/>
              <w:bottom w:val="single" w:sz="6" w:space="0" w:color="DDDDDD"/>
            </w:tcBorders>
          </w:tcPr>
          <w:p w14:paraId="3231AB39" w14:textId="77777777" w:rsidR="004F350A" w:rsidRPr="004F350A" w:rsidRDefault="004F350A" w:rsidP="004F350A">
            <w:pPr>
              <w:spacing w:before="145"/>
              <w:ind w:left="112"/>
              <w:rPr>
                <w:sz w:val="21"/>
              </w:rPr>
            </w:pPr>
            <w:r w:rsidRPr="004F350A">
              <w:rPr>
                <w:color w:val="333333"/>
                <w:sz w:val="21"/>
              </w:rPr>
              <w:t>1.</w:t>
            </w:r>
          </w:p>
        </w:tc>
        <w:tc>
          <w:tcPr>
            <w:tcW w:w="5546" w:type="dxa"/>
            <w:tcBorders>
              <w:top w:val="single" w:sz="6" w:space="0" w:color="DDDDDD"/>
              <w:bottom w:val="single" w:sz="6" w:space="0" w:color="DDDDDD"/>
            </w:tcBorders>
          </w:tcPr>
          <w:p w14:paraId="36827A8E" w14:textId="77777777" w:rsidR="004F350A" w:rsidRPr="004F350A" w:rsidRDefault="004F350A" w:rsidP="004F350A">
            <w:pPr>
              <w:spacing w:before="145"/>
              <w:ind w:left="160"/>
              <w:rPr>
                <w:sz w:val="21"/>
              </w:rPr>
            </w:pPr>
            <w:r w:rsidRPr="004F350A">
              <w:rPr>
                <w:color w:val="333333"/>
                <w:spacing w:val="-1"/>
                <w:w w:val="105"/>
                <w:sz w:val="21"/>
              </w:rPr>
              <w:t>Darba</w:t>
            </w:r>
            <w:r w:rsidRPr="004F350A">
              <w:rPr>
                <w:color w:val="333333"/>
                <w:spacing w:val="-16"/>
                <w:w w:val="105"/>
                <w:sz w:val="21"/>
              </w:rPr>
              <w:t xml:space="preserve"> </w:t>
            </w:r>
            <w:r w:rsidRPr="004F350A">
              <w:rPr>
                <w:color w:val="333333"/>
                <w:spacing w:val="-1"/>
                <w:w w:val="105"/>
                <w:sz w:val="21"/>
              </w:rPr>
              <w:t>algas</w:t>
            </w:r>
            <w:r w:rsidRPr="004F350A">
              <w:rPr>
                <w:color w:val="333333"/>
                <w:spacing w:val="-15"/>
                <w:w w:val="105"/>
                <w:sz w:val="21"/>
              </w:rPr>
              <w:t xml:space="preserve"> </w:t>
            </w:r>
            <w:r w:rsidRPr="004F350A">
              <w:rPr>
                <w:color w:val="333333"/>
                <w:spacing w:val="-1"/>
                <w:w w:val="105"/>
                <w:sz w:val="21"/>
              </w:rPr>
              <w:t>fonds</w:t>
            </w:r>
            <w:r w:rsidRPr="004F350A">
              <w:rPr>
                <w:color w:val="333333"/>
                <w:spacing w:val="-15"/>
                <w:w w:val="105"/>
                <w:sz w:val="21"/>
              </w:rPr>
              <w:t xml:space="preserve"> </w:t>
            </w:r>
            <w:r w:rsidRPr="004F350A">
              <w:rPr>
                <w:color w:val="333333"/>
                <w:w w:val="105"/>
                <w:sz w:val="21"/>
              </w:rPr>
              <w:t>uz</w:t>
            </w:r>
            <w:r w:rsidRPr="004F350A">
              <w:rPr>
                <w:color w:val="333333"/>
                <w:spacing w:val="-16"/>
                <w:w w:val="105"/>
                <w:sz w:val="21"/>
              </w:rPr>
              <w:t xml:space="preserve"> </w:t>
            </w:r>
            <w:r w:rsidRPr="004F350A">
              <w:rPr>
                <w:color w:val="333333"/>
                <w:w w:val="105"/>
                <w:sz w:val="21"/>
              </w:rPr>
              <w:t>vienu</w:t>
            </w:r>
            <w:r w:rsidRPr="004F350A">
              <w:rPr>
                <w:color w:val="333333"/>
                <w:spacing w:val="-15"/>
                <w:w w:val="105"/>
                <w:sz w:val="21"/>
              </w:rPr>
              <w:t xml:space="preserve"> </w:t>
            </w:r>
            <w:r w:rsidRPr="004F350A">
              <w:rPr>
                <w:color w:val="333333"/>
                <w:w w:val="105"/>
                <w:sz w:val="21"/>
              </w:rPr>
              <w:t>studentu</w:t>
            </w:r>
          </w:p>
        </w:tc>
        <w:tc>
          <w:tcPr>
            <w:tcW w:w="2453" w:type="dxa"/>
            <w:tcBorders>
              <w:top w:val="single" w:sz="6" w:space="0" w:color="DDDDDD"/>
              <w:bottom w:val="single" w:sz="6" w:space="0" w:color="DDDDDD"/>
            </w:tcBorders>
          </w:tcPr>
          <w:p w14:paraId="46A4730D" w14:textId="77777777" w:rsidR="004F350A" w:rsidRPr="004F350A" w:rsidRDefault="004F350A" w:rsidP="004F350A">
            <w:pPr>
              <w:spacing w:before="145"/>
              <w:ind w:left="1274"/>
              <w:rPr>
                <w:sz w:val="21"/>
              </w:rPr>
            </w:pPr>
            <w:r w:rsidRPr="004F350A">
              <w:rPr>
                <w:color w:val="333333"/>
                <w:w w:val="105"/>
                <w:sz w:val="21"/>
              </w:rPr>
              <w:t>1799.26</w:t>
            </w:r>
          </w:p>
        </w:tc>
      </w:tr>
      <w:tr w:rsidR="004F350A" w:rsidRPr="004F350A" w14:paraId="3F758E62" w14:textId="77777777" w:rsidTr="003D0AAE">
        <w:trPr>
          <w:trHeight w:val="392"/>
        </w:trPr>
        <w:tc>
          <w:tcPr>
            <w:tcW w:w="552" w:type="dxa"/>
            <w:tcBorders>
              <w:top w:val="single" w:sz="6" w:space="0" w:color="DDDDDD"/>
            </w:tcBorders>
          </w:tcPr>
          <w:p w14:paraId="4E1D9501" w14:textId="77777777" w:rsidR="004F350A" w:rsidRPr="004F350A" w:rsidRDefault="004F350A" w:rsidP="004F350A">
            <w:pPr>
              <w:spacing w:before="145" w:line="227" w:lineRule="exact"/>
              <w:ind w:left="112"/>
              <w:rPr>
                <w:sz w:val="21"/>
              </w:rPr>
            </w:pPr>
            <w:r w:rsidRPr="004F350A">
              <w:rPr>
                <w:color w:val="333333"/>
                <w:sz w:val="21"/>
              </w:rPr>
              <w:t>2.</w:t>
            </w:r>
          </w:p>
        </w:tc>
        <w:tc>
          <w:tcPr>
            <w:tcW w:w="5546" w:type="dxa"/>
            <w:tcBorders>
              <w:top w:val="single" w:sz="6" w:space="0" w:color="DDDDDD"/>
            </w:tcBorders>
          </w:tcPr>
          <w:p w14:paraId="5FEA13B7" w14:textId="77777777" w:rsidR="004F350A" w:rsidRPr="004F350A" w:rsidRDefault="004F350A" w:rsidP="004F350A">
            <w:pPr>
              <w:spacing w:before="145" w:line="227" w:lineRule="exact"/>
              <w:ind w:left="220"/>
              <w:rPr>
                <w:sz w:val="21"/>
              </w:rPr>
            </w:pPr>
            <w:r w:rsidRPr="004F350A">
              <w:rPr>
                <w:color w:val="333333"/>
                <w:w w:val="105"/>
                <w:sz w:val="21"/>
              </w:rPr>
              <w:t>Darba</w:t>
            </w:r>
            <w:r w:rsidRPr="004F350A">
              <w:rPr>
                <w:color w:val="333333"/>
                <w:spacing w:val="-12"/>
                <w:w w:val="105"/>
                <w:sz w:val="21"/>
              </w:rPr>
              <w:t xml:space="preserve"> </w:t>
            </w:r>
            <w:r w:rsidRPr="004F350A">
              <w:rPr>
                <w:color w:val="333333"/>
                <w:w w:val="105"/>
                <w:sz w:val="21"/>
              </w:rPr>
              <w:t>devēja</w:t>
            </w:r>
            <w:r w:rsidRPr="004F350A">
              <w:rPr>
                <w:color w:val="333333"/>
                <w:spacing w:val="-11"/>
                <w:w w:val="105"/>
                <w:sz w:val="21"/>
              </w:rPr>
              <w:t xml:space="preserve"> </w:t>
            </w:r>
            <w:r w:rsidRPr="004F350A">
              <w:rPr>
                <w:color w:val="333333"/>
                <w:w w:val="105"/>
                <w:sz w:val="21"/>
              </w:rPr>
              <w:t>VSAOI</w:t>
            </w:r>
            <w:r w:rsidRPr="004F350A">
              <w:rPr>
                <w:color w:val="333333"/>
                <w:spacing w:val="-11"/>
                <w:w w:val="105"/>
                <w:sz w:val="21"/>
              </w:rPr>
              <w:t xml:space="preserve"> </w:t>
            </w:r>
            <w:r w:rsidRPr="004F350A">
              <w:rPr>
                <w:color w:val="333333"/>
                <w:w w:val="105"/>
                <w:sz w:val="21"/>
              </w:rPr>
              <w:t>24.09%</w:t>
            </w:r>
            <w:r w:rsidRPr="004F350A">
              <w:rPr>
                <w:color w:val="333333"/>
                <w:spacing w:val="-11"/>
                <w:w w:val="105"/>
                <w:sz w:val="21"/>
              </w:rPr>
              <w:t xml:space="preserve"> </w:t>
            </w:r>
            <w:r w:rsidRPr="004F350A">
              <w:rPr>
                <w:color w:val="333333"/>
                <w:w w:val="105"/>
                <w:sz w:val="21"/>
              </w:rPr>
              <w:t>uz</w:t>
            </w:r>
            <w:r w:rsidRPr="004F350A">
              <w:rPr>
                <w:color w:val="333333"/>
                <w:spacing w:val="-11"/>
                <w:w w:val="105"/>
                <w:sz w:val="21"/>
              </w:rPr>
              <w:t xml:space="preserve"> </w:t>
            </w:r>
            <w:r w:rsidRPr="004F350A">
              <w:rPr>
                <w:color w:val="333333"/>
                <w:w w:val="105"/>
                <w:sz w:val="21"/>
              </w:rPr>
              <w:t>1</w:t>
            </w:r>
            <w:r w:rsidRPr="004F350A">
              <w:rPr>
                <w:color w:val="333333"/>
                <w:spacing w:val="-11"/>
                <w:w w:val="105"/>
                <w:sz w:val="21"/>
              </w:rPr>
              <w:t xml:space="preserve"> </w:t>
            </w:r>
            <w:r w:rsidRPr="004F350A">
              <w:rPr>
                <w:color w:val="333333"/>
                <w:w w:val="105"/>
                <w:sz w:val="21"/>
              </w:rPr>
              <w:t>studentu</w:t>
            </w:r>
          </w:p>
        </w:tc>
        <w:tc>
          <w:tcPr>
            <w:tcW w:w="2453" w:type="dxa"/>
            <w:tcBorders>
              <w:top w:val="single" w:sz="6" w:space="0" w:color="DDDDDD"/>
            </w:tcBorders>
          </w:tcPr>
          <w:p w14:paraId="320330D8" w14:textId="77777777" w:rsidR="004F350A" w:rsidRPr="004F350A" w:rsidRDefault="004F350A" w:rsidP="004F350A">
            <w:pPr>
              <w:spacing w:before="145" w:line="227" w:lineRule="exact"/>
              <w:ind w:left="1274"/>
              <w:rPr>
                <w:sz w:val="21"/>
              </w:rPr>
            </w:pPr>
            <w:r w:rsidRPr="004F350A">
              <w:rPr>
                <w:color w:val="333333"/>
                <w:w w:val="105"/>
                <w:sz w:val="21"/>
              </w:rPr>
              <w:t>433.44</w:t>
            </w:r>
          </w:p>
        </w:tc>
      </w:tr>
    </w:tbl>
    <w:p w14:paraId="1BE41D1F" w14:textId="77777777" w:rsidR="004F350A" w:rsidRPr="004F350A" w:rsidRDefault="004F350A" w:rsidP="004F350A">
      <w:pPr>
        <w:spacing w:line="227" w:lineRule="exact"/>
        <w:rPr>
          <w:sz w:val="21"/>
        </w:rPr>
      </w:pPr>
    </w:p>
    <w:p w14:paraId="193DE7BC" w14:textId="77777777" w:rsidR="004F350A" w:rsidRPr="004F350A" w:rsidRDefault="004F350A" w:rsidP="004F350A">
      <w:pPr>
        <w:rPr>
          <w:sz w:val="21"/>
        </w:rPr>
      </w:pPr>
    </w:p>
    <w:p w14:paraId="76EFD6FC" w14:textId="77777777" w:rsidR="004F350A" w:rsidRPr="004F350A" w:rsidRDefault="004F350A" w:rsidP="004F350A">
      <w:pPr>
        <w:numPr>
          <w:ilvl w:val="0"/>
          <w:numId w:val="3"/>
        </w:numPr>
        <w:tabs>
          <w:tab w:val="left" w:pos="1310"/>
          <w:tab w:val="left" w:pos="1311"/>
          <w:tab w:val="right" w:pos="8510"/>
        </w:tabs>
        <w:spacing w:before="159"/>
        <w:ind w:hanging="601"/>
        <w:rPr>
          <w:sz w:val="21"/>
        </w:rPr>
      </w:pPr>
      <w:r w:rsidRPr="004F350A">
        <w:rPr>
          <w:noProof/>
        </w:rPr>
        <mc:AlternateContent>
          <mc:Choice Requires="wps">
            <w:drawing>
              <wp:anchor distT="0" distB="0" distL="114300" distR="114300" simplePos="0" relativeHeight="487784960" behindDoc="0" locked="0" layoutInCell="1" allowOverlap="1" wp14:anchorId="23CAB935" wp14:editId="332FE9D7">
                <wp:simplePos x="0" y="0"/>
                <wp:positionH relativeFrom="page">
                  <wp:posOffset>849630</wp:posOffset>
                </wp:positionH>
                <wp:positionV relativeFrom="paragraph">
                  <wp:posOffset>3810</wp:posOffset>
                </wp:positionV>
                <wp:extent cx="5429250" cy="1270"/>
                <wp:effectExtent l="0" t="0" r="0" b="0"/>
                <wp:wrapNone/>
                <wp:docPr id="1650004354"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45FCE6A3" id="AutoShape 8" o:spid="_x0000_s1026" style="position:absolute;margin-left:66.9pt;margin-top:.3pt;width:427.5pt;height:.1pt;z-index:48778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" path="m,l555,t45,l7215,t45,l8550,e" filled="f" strokecolor="#ddd">
                <v:path arrowok="t" o:connecttype="custom" o:connectlocs="0,0;352425,0;381000,0;4581525,0;4610100,0;5429250,0" o:connectangles="0,0,0,0,0,0"/>
                <w10:wrap anchorx="page"/>
              </v:shape>
            </w:pict>
          </mc:Fallback>
        </mc:AlternateContent>
      </w:r>
      <w:r w:rsidRPr="004F350A">
        <w:rPr>
          <w:noProof/>
        </w:rPr>
        <mc:AlternateContent>
          <mc:Choice Requires="wps">
            <w:drawing>
              <wp:anchor distT="0" distB="0" distL="114300" distR="114300" simplePos="0" relativeHeight="487785984" behindDoc="0" locked="0" layoutInCell="1" allowOverlap="1" wp14:anchorId="502AB0CD" wp14:editId="10CD7E32">
                <wp:simplePos x="0" y="0"/>
                <wp:positionH relativeFrom="page">
                  <wp:posOffset>849630</wp:posOffset>
                </wp:positionH>
                <wp:positionV relativeFrom="paragraph">
                  <wp:posOffset>375285</wp:posOffset>
                </wp:positionV>
                <wp:extent cx="5429250" cy="1270"/>
                <wp:effectExtent l="0" t="0" r="0" b="0"/>
                <wp:wrapNone/>
                <wp:docPr id="1650004355"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3053F4A8" id="AutoShape 7" o:spid="_x0000_s1026" style="position:absolute;margin-left:66.9pt;margin-top:29.55pt;width:427.5pt;height:.1pt;z-index:487785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" path="m,l555,t45,l7215,t45,l8550,e" filled="f" strokecolor="#ddd">
                <v:path arrowok="t" o:connecttype="custom" o:connectlocs="0,0;352425,0;381000,0;4581525,0;4610100,0;5429250,0" o:connectangles="0,0,0,0,0,0"/>
                <w10:wrap anchorx="page"/>
              </v:shape>
            </w:pict>
          </mc:Fallback>
        </mc:AlternateContent>
      </w:r>
      <w:r w:rsidRPr="004F350A">
        <w:rPr>
          <w:color w:val="333333"/>
          <w:w w:val="105"/>
          <w:sz w:val="21"/>
        </w:rPr>
        <w:t>Komandējumu</w:t>
      </w:r>
      <w:r w:rsidRPr="004F350A">
        <w:rPr>
          <w:color w:val="333333"/>
          <w:spacing w:val="-15"/>
          <w:w w:val="105"/>
          <w:sz w:val="21"/>
        </w:rPr>
        <w:t xml:space="preserve"> </w:t>
      </w:r>
      <w:r w:rsidRPr="004F350A">
        <w:rPr>
          <w:color w:val="333333"/>
          <w:w w:val="105"/>
          <w:sz w:val="21"/>
        </w:rPr>
        <w:t>un</w:t>
      </w:r>
      <w:r w:rsidRPr="004F350A">
        <w:rPr>
          <w:color w:val="333333"/>
          <w:spacing w:val="-14"/>
          <w:w w:val="105"/>
          <w:sz w:val="21"/>
        </w:rPr>
        <w:t xml:space="preserve"> </w:t>
      </w:r>
      <w:r w:rsidRPr="004F350A">
        <w:rPr>
          <w:color w:val="333333"/>
          <w:w w:val="105"/>
          <w:sz w:val="21"/>
        </w:rPr>
        <w:t>dienesta</w:t>
      </w:r>
      <w:r w:rsidRPr="004F350A">
        <w:rPr>
          <w:color w:val="333333"/>
          <w:spacing w:val="-15"/>
          <w:w w:val="105"/>
          <w:sz w:val="21"/>
        </w:rPr>
        <w:t xml:space="preserve"> </w:t>
      </w:r>
      <w:r w:rsidRPr="004F350A">
        <w:rPr>
          <w:color w:val="333333"/>
          <w:w w:val="105"/>
          <w:sz w:val="21"/>
        </w:rPr>
        <w:t>braucienu</w:t>
      </w:r>
      <w:r w:rsidRPr="004F350A">
        <w:rPr>
          <w:color w:val="333333"/>
          <w:spacing w:val="-14"/>
          <w:w w:val="105"/>
          <w:sz w:val="21"/>
        </w:rPr>
        <w:t xml:space="preserve"> </w:t>
      </w:r>
      <w:r w:rsidRPr="004F350A">
        <w:rPr>
          <w:color w:val="333333"/>
          <w:w w:val="105"/>
          <w:sz w:val="21"/>
        </w:rPr>
        <w:t>izmaksas</w:t>
      </w:r>
      <w:r w:rsidRPr="004F350A">
        <w:rPr>
          <w:color w:val="333333"/>
          <w:spacing w:val="-14"/>
          <w:w w:val="105"/>
          <w:sz w:val="21"/>
        </w:rPr>
        <w:t xml:space="preserve"> </w:t>
      </w:r>
      <w:r w:rsidRPr="004F350A">
        <w:rPr>
          <w:color w:val="333333"/>
          <w:w w:val="105"/>
          <w:sz w:val="21"/>
        </w:rPr>
        <w:t>uz</w:t>
      </w:r>
      <w:r w:rsidRPr="004F350A">
        <w:rPr>
          <w:color w:val="333333"/>
          <w:spacing w:val="-15"/>
          <w:w w:val="105"/>
          <w:sz w:val="21"/>
        </w:rPr>
        <w:t xml:space="preserve"> </w:t>
      </w:r>
      <w:r w:rsidRPr="004F350A">
        <w:rPr>
          <w:color w:val="333333"/>
          <w:w w:val="105"/>
          <w:sz w:val="21"/>
        </w:rPr>
        <w:t>1</w:t>
      </w:r>
      <w:r w:rsidRPr="004F350A">
        <w:rPr>
          <w:color w:val="333333"/>
          <w:spacing w:val="-14"/>
          <w:w w:val="105"/>
          <w:sz w:val="21"/>
        </w:rPr>
        <w:t xml:space="preserve"> </w:t>
      </w:r>
      <w:r w:rsidRPr="004F350A">
        <w:rPr>
          <w:color w:val="333333"/>
          <w:w w:val="105"/>
          <w:sz w:val="21"/>
        </w:rPr>
        <w:t>studentu</w:t>
      </w:r>
      <w:r w:rsidRPr="004F350A">
        <w:rPr>
          <w:color w:val="333333"/>
          <w:w w:val="105"/>
          <w:sz w:val="21"/>
        </w:rPr>
        <w:tab/>
        <w:t>29.17</w:t>
      </w:r>
    </w:p>
    <w:p w14:paraId="6A176A85" w14:textId="77777777" w:rsidR="004F350A" w:rsidRPr="004F350A" w:rsidRDefault="004F350A" w:rsidP="004F350A">
      <w:pPr>
        <w:numPr>
          <w:ilvl w:val="0"/>
          <w:numId w:val="3"/>
        </w:numPr>
        <w:tabs>
          <w:tab w:val="left" w:pos="1310"/>
          <w:tab w:val="left" w:pos="1311"/>
          <w:tab w:val="right" w:pos="8510"/>
        </w:tabs>
        <w:spacing w:before="342"/>
        <w:ind w:hanging="601"/>
        <w:rPr>
          <w:sz w:val="21"/>
        </w:rPr>
      </w:pPr>
      <w:r w:rsidRPr="004F350A">
        <w:rPr>
          <w:noProof/>
        </w:rPr>
        <mc:AlternateContent>
          <mc:Choice Requires="wps">
            <w:drawing>
              <wp:anchor distT="0" distB="0" distL="114300" distR="114300" simplePos="0" relativeHeight="487787008" behindDoc="0" locked="0" layoutInCell="1" allowOverlap="1" wp14:anchorId="366EEFD9" wp14:editId="58F42DB3">
                <wp:simplePos x="0" y="0"/>
                <wp:positionH relativeFrom="page">
                  <wp:posOffset>849630</wp:posOffset>
                </wp:positionH>
                <wp:positionV relativeFrom="paragraph">
                  <wp:posOffset>491490</wp:posOffset>
                </wp:positionV>
                <wp:extent cx="5429250" cy="1270"/>
                <wp:effectExtent l="0" t="0" r="0" b="0"/>
                <wp:wrapNone/>
                <wp:docPr id="1650004356"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286B1533" id="AutoShape 6" o:spid="_x0000_s1026" style="position:absolute;margin-left:66.9pt;margin-top:38.7pt;width:427.5pt;height:.1pt;z-index:487787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" path="m,l555,t45,l7215,t45,l8550,e" filled="f" strokecolor="#ddd">
                <v:path arrowok="t" o:connecttype="custom" o:connectlocs="0,0;352425,0;381000,0;4581525,0;4610100,0;5429250,0" o:connectangles="0,0,0,0,0,0"/>
                <w10:wrap anchorx="page"/>
              </v:shape>
            </w:pict>
          </mc:Fallback>
        </mc:AlternateContent>
      </w:r>
      <w:r w:rsidRPr="004F350A">
        <w:rPr>
          <w:color w:val="333333"/>
          <w:sz w:val="21"/>
        </w:rPr>
        <w:t>Pakalpojumi</w:t>
      </w:r>
      <w:r w:rsidRPr="004F350A">
        <w:rPr>
          <w:color w:val="333333"/>
          <w:spacing w:val="-4"/>
          <w:sz w:val="21"/>
        </w:rPr>
        <w:t xml:space="preserve"> </w:t>
      </w:r>
      <w:r w:rsidRPr="004F350A">
        <w:rPr>
          <w:color w:val="333333"/>
          <w:sz w:val="21"/>
        </w:rPr>
        <w:t>uz</w:t>
      </w:r>
      <w:r w:rsidRPr="004F350A">
        <w:rPr>
          <w:color w:val="333333"/>
          <w:spacing w:val="-4"/>
          <w:sz w:val="21"/>
        </w:rPr>
        <w:t xml:space="preserve"> </w:t>
      </w:r>
      <w:r w:rsidRPr="004F350A">
        <w:rPr>
          <w:color w:val="333333"/>
          <w:sz w:val="21"/>
        </w:rPr>
        <w:t>1studentu</w:t>
      </w:r>
      <w:r w:rsidRPr="004F350A">
        <w:rPr>
          <w:color w:val="333333"/>
          <w:sz w:val="21"/>
        </w:rPr>
        <w:tab/>
        <w:t>99.87</w:t>
      </w:r>
    </w:p>
    <w:p w14:paraId="1F5E5C97" w14:textId="77777777" w:rsidR="004F350A" w:rsidRPr="004F350A" w:rsidRDefault="004F350A" w:rsidP="004F350A">
      <w:pPr>
        <w:rPr>
          <w:sz w:val="21"/>
        </w:rPr>
        <w:sectPr w:rsidR="004F350A" w:rsidRPr="004F350A">
          <w:pgSz w:w="11910" w:h="16840"/>
          <w:pgMar w:top="920" w:right="740" w:bottom="660" w:left="740" w:header="0" w:footer="438" w:gutter="0"/>
          <w:cols w:space="720"/>
        </w:sectPr>
      </w:pPr>
    </w:p>
    <w:p w14:paraId="0212D265" w14:textId="77777777" w:rsidR="004F350A" w:rsidRPr="004F350A" w:rsidRDefault="004F350A" w:rsidP="004F350A">
      <w:pPr>
        <w:numPr>
          <w:ilvl w:val="0"/>
          <w:numId w:val="3"/>
        </w:numPr>
        <w:tabs>
          <w:tab w:val="left" w:pos="1310"/>
          <w:tab w:val="left" w:pos="1311"/>
        </w:tabs>
        <w:spacing w:before="341" w:line="295" w:lineRule="auto"/>
        <w:ind w:right="38"/>
        <w:rPr>
          <w:sz w:val="21"/>
        </w:rPr>
      </w:pPr>
      <w:r w:rsidRPr="004F350A">
        <w:rPr>
          <w:noProof/>
        </w:rPr>
        <mc:AlternateContent>
          <mc:Choice Requires="wps">
            <w:drawing>
              <wp:anchor distT="0" distB="0" distL="114300" distR="114300" simplePos="0" relativeHeight="487788032" behindDoc="0" locked="0" layoutInCell="1" allowOverlap="1" wp14:anchorId="2A8A0C03" wp14:editId="0CFB9CB8">
                <wp:simplePos x="0" y="0"/>
                <wp:positionH relativeFrom="page">
                  <wp:posOffset>849630</wp:posOffset>
                </wp:positionH>
                <wp:positionV relativeFrom="paragraph">
                  <wp:posOffset>681355</wp:posOffset>
                </wp:positionV>
                <wp:extent cx="5429250" cy="1270"/>
                <wp:effectExtent l="0" t="0" r="0" b="0"/>
                <wp:wrapNone/>
                <wp:docPr id="1650004357"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C93B22E" id="AutoShape 5" o:spid="_x0000_s1026" style="position:absolute;margin-left:66.9pt;margin-top:53.65pt;width:427.5pt;height:.1pt;z-index:487788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" path="m,l555,t45,l7215,t45,l8550,e" filled="f" strokecolor="#ddd">
                <v:path arrowok="t" o:connecttype="custom" o:connectlocs="0,0;352425,0;381000,0;4581525,0;4610100,0;5429250,0" o:connectangles="0,0,0,0,0,0"/>
                <w10:wrap anchorx="page"/>
              </v:shape>
            </w:pict>
          </mc:Fallback>
        </mc:AlternateContent>
      </w:r>
      <w:r w:rsidRPr="004F350A">
        <w:rPr>
          <w:color w:val="333333"/>
          <w:sz w:val="21"/>
        </w:rPr>
        <w:t>Materiālu,</w:t>
      </w:r>
      <w:r w:rsidRPr="004F350A">
        <w:rPr>
          <w:color w:val="333333"/>
          <w:spacing w:val="11"/>
          <w:sz w:val="21"/>
        </w:rPr>
        <w:t xml:space="preserve"> </w:t>
      </w:r>
      <w:r w:rsidRPr="004F350A">
        <w:rPr>
          <w:color w:val="333333"/>
          <w:sz w:val="21"/>
        </w:rPr>
        <w:t>energoresursu,</w:t>
      </w:r>
      <w:r w:rsidRPr="004F350A">
        <w:rPr>
          <w:color w:val="333333"/>
          <w:spacing w:val="11"/>
          <w:sz w:val="21"/>
        </w:rPr>
        <w:t xml:space="preserve"> </w:t>
      </w:r>
      <w:r w:rsidRPr="004F350A">
        <w:rPr>
          <w:color w:val="333333"/>
          <w:sz w:val="21"/>
        </w:rPr>
        <w:t>ūdens</w:t>
      </w:r>
      <w:r w:rsidRPr="004F350A">
        <w:rPr>
          <w:color w:val="333333"/>
          <w:spacing w:val="11"/>
          <w:sz w:val="21"/>
        </w:rPr>
        <w:t xml:space="preserve"> </w:t>
      </w:r>
      <w:r w:rsidRPr="004F350A">
        <w:rPr>
          <w:color w:val="333333"/>
          <w:sz w:val="21"/>
        </w:rPr>
        <w:t>un</w:t>
      </w:r>
      <w:r w:rsidRPr="004F350A">
        <w:rPr>
          <w:color w:val="333333"/>
          <w:spacing w:val="11"/>
          <w:sz w:val="21"/>
        </w:rPr>
        <w:t xml:space="preserve"> </w:t>
      </w:r>
      <w:r w:rsidRPr="004F350A">
        <w:rPr>
          <w:color w:val="333333"/>
          <w:sz w:val="21"/>
        </w:rPr>
        <w:t>inventāra</w:t>
      </w:r>
      <w:r w:rsidRPr="004F350A">
        <w:rPr>
          <w:color w:val="333333"/>
          <w:spacing w:val="11"/>
          <w:sz w:val="21"/>
        </w:rPr>
        <w:t xml:space="preserve"> </w:t>
      </w:r>
      <w:r w:rsidRPr="004F350A">
        <w:rPr>
          <w:color w:val="333333"/>
          <w:sz w:val="21"/>
        </w:rPr>
        <w:t>izmaksas</w:t>
      </w:r>
      <w:r w:rsidRPr="004F350A">
        <w:rPr>
          <w:color w:val="333333"/>
          <w:spacing w:val="11"/>
          <w:sz w:val="21"/>
        </w:rPr>
        <w:t xml:space="preserve"> </w:t>
      </w:r>
      <w:r w:rsidRPr="004F350A">
        <w:rPr>
          <w:color w:val="333333"/>
          <w:sz w:val="21"/>
        </w:rPr>
        <w:t>uz</w:t>
      </w:r>
      <w:r w:rsidRPr="004F350A">
        <w:rPr>
          <w:color w:val="333333"/>
          <w:spacing w:val="12"/>
          <w:sz w:val="21"/>
        </w:rPr>
        <w:t xml:space="preserve"> </w:t>
      </w:r>
      <w:r w:rsidRPr="004F350A">
        <w:rPr>
          <w:color w:val="333333"/>
          <w:sz w:val="21"/>
        </w:rPr>
        <w:t>1</w:t>
      </w:r>
      <w:r w:rsidRPr="004F350A">
        <w:rPr>
          <w:color w:val="333333"/>
          <w:spacing w:val="-61"/>
          <w:sz w:val="21"/>
        </w:rPr>
        <w:t xml:space="preserve"> </w:t>
      </w:r>
      <w:r w:rsidRPr="004F350A">
        <w:rPr>
          <w:color w:val="333333"/>
          <w:w w:val="105"/>
          <w:sz w:val="21"/>
        </w:rPr>
        <w:t>studentu</w:t>
      </w:r>
    </w:p>
    <w:p w14:paraId="271E0F63" w14:textId="77777777" w:rsidR="004F350A" w:rsidRPr="004F350A" w:rsidRDefault="004F350A" w:rsidP="004F350A">
      <w:pPr>
        <w:spacing w:before="341"/>
        <w:ind w:left="710"/>
        <w:rPr>
          <w:sz w:val="21"/>
          <w:szCs w:val="21"/>
        </w:rPr>
      </w:pPr>
      <w:r w:rsidRPr="004F350A">
        <w:rPr>
          <w:sz w:val="21"/>
          <w:szCs w:val="21"/>
        </w:rPr>
        <w:br w:type="column"/>
      </w:r>
      <w:r w:rsidRPr="004F350A">
        <w:rPr>
          <w:color w:val="333333"/>
          <w:w w:val="105"/>
          <w:sz w:val="21"/>
          <w:szCs w:val="21"/>
        </w:rPr>
        <w:t>97.47</w:t>
      </w:r>
    </w:p>
    <w:p w14:paraId="47410044" w14:textId="77777777" w:rsidR="004F350A" w:rsidRPr="004F350A" w:rsidRDefault="004F350A" w:rsidP="004F350A">
      <w:pPr>
        <w:sectPr w:rsidR="004F350A" w:rsidRPr="004F350A">
          <w:type w:val="continuous"/>
          <w:pgSz w:w="11910" w:h="16840"/>
          <w:pgMar w:top="1580" w:right="740" w:bottom="620" w:left="740" w:header="720" w:footer="720" w:gutter="0"/>
          <w:cols w:num="2" w:space="720" w:equalWidth="0">
            <w:col w:w="7081" w:space="179"/>
            <w:col w:w="3170"/>
          </w:cols>
        </w:sectPr>
      </w:pPr>
    </w:p>
    <w:p w14:paraId="23B3FD22" w14:textId="77777777" w:rsidR="004F350A" w:rsidRPr="004F350A" w:rsidRDefault="004F350A" w:rsidP="004F350A">
      <w:pPr>
        <w:numPr>
          <w:ilvl w:val="0"/>
          <w:numId w:val="3"/>
        </w:numPr>
        <w:tabs>
          <w:tab w:val="left" w:pos="1310"/>
          <w:tab w:val="left" w:pos="1311"/>
          <w:tab w:val="right" w:pos="8510"/>
        </w:tabs>
        <w:spacing w:before="285"/>
        <w:ind w:hanging="601"/>
        <w:rPr>
          <w:sz w:val="21"/>
        </w:rPr>
      </w:pPr>
      <w:r w:rsidRPr="004F350A">
        <w:rPr>
          <w:noProof/>
        </w:rPr>
        <w:lastRenderedPageBreak/>
        <mc:AlternateContent>
          <mc:Choice Requires="wps">
            <w:drawing>
              <wp:anchor distT="0" distB="0" distL="114300" distR="114300" simplePos="0" relativeHeight="487789056" behindDoc="0" locked="0" layoutInCell="1" allowOverlap="1" wp14:anchorId="2BB7F937" wp14:editId="4BE07990">
                <wp:simplePos x="0" y="0"/>
                <wp:positionH relativeFrom="page">
                  <wp:posOffset>849630</wp:posOffset>
                </wp:positionH>
                <wp:positionV relativeFrom="paragraph">
                  <wp:posOffset>455295</wp:posOffset>
                </wp:positionV>
                <wp:extent cx="5429250" cy="1270"/>
                <wp:effectExtent l="0" t="0" r="0" b="0"/>
                <wp:wrapNone/>
                <wp:docPr id="165000435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A6B4FD1" id="AutoShape 4" o:spid="_x0000_s1026" style="position:absolute;margin-left:66.9pt;margin-top:35.85pt;width:427.5pt;height:.1pt;z-index:487789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" path="m,l555,t45,l7215,t45,l8550,e" filled="f" strokecolor="#ddd">
                <v:path arrowok="t" o:connecttype="custom" o:connectlocs="0,0;352425,0;381000,0;4581525,0;4610100,0;5429250,0" o:connectangles="0,0,0,0,0,0"/>
                <w10:wrap anchorx="page"/>
              </v:shape>
            </w:pict>
          </mc:Fallback>
        </mc:AlternateContent>
      </w:r>
      <w:r w:rsidRPr="004F350A">
        <w:rPr>
          <w:color w:val="333333"/>
          <w:w w:val="105"/>
          <w:sz w:val="21"/>
        </w:rPr>
        <w:t>Grāmatu</w:t>
      </w:r>
      <w:r w:rsidRPr="004F350A">
        <w:rPr>
          <w:color w:val="333333"/>
          <w:spacing w:val="-11"/>
          <w:w w:val="105"/>
          <w:sz w:val="21"/>
        </w:rPr>
        <w:t xml:space="preserve"> </w:t>
      </w:r>
      <w:r w:rsidRPr="004F350A">
        <w:rPr>
          <w:color w:val="333333"/>
          <w:w w:val="105"/>
          <w:sz w:val="21"/>
        </w:rPr>
        <w:t>un</w:t>
      </w:r>
      <w:r w:rsidRPr="004F350A">
        <w:rPr>
          <w:color w:val="333333"/>
          <w:spacing w:val="-10"/>
          <w:w w:val="105"/>
          <w:sz w:val="21"/>
        </w:rPr>
        <w:t xml:space="preserve"> </w:t>
      </w:r>
      <w:r w:rsidRPr="004F350A">
        <w:rPr>
          <w:color w:val="333333"/>
          <w:w w:val="105"/>
          <w:sz w:val="21"/>
        </w:rPr>
        <w:t>žurnālu</w:t>
      </w:r>
      <w:r w:rsidRPr="004F350A">
        <w:rPr>
          <w:color w:val="333333"/>
          <w:spacing w:val="-10"/>
          <w:w w:val="105"/>
          <w:sz w:val="21"/>
        </w:rPr>
        <w:t xml:space="preserve"> </w:t>
      </w:r>
      <w:r w:rsidRPr="004F350A">
        <w:rPr>
          <w:color w:val="333333"/>
          <w:w w:val="105"/>
          <w:sz w:val="21"/>
        </w:rPr>
        <w:t>iegādes</w:t>
      </w:r>
      <w:r w:rsidRPr="004F350A">
        <w:rPr>
          <w:color w:val="333333"/>
          <w:spacing w:val="-10"/>
          <w:w w:val="105"/>
          <w:sz w:val="21"/>
        </w:rPr>
        <w:t xml:space="preserve"> </w:t>
      </w:r>
      <w:r w:rsidRPr="004F350A">
        <w:rPr>
          <w:color w:val="333333"/>
          <w:w w:val="105"/>
          <w:sz w:val="21"/>
        </w:rPr>
        <w:t>izmaksas</w:t>
      </w:r>
      <w:r w:rsidRPr="004F350A">
        <w:rPr>
          <w:color w:val="333333"/>
          <w:spacing w:val="-10"/>
          <w:w w:val="105"/>
          <w:sz w:val="21"/>
        </w:rPr>
        <w:t xml:space="preserve"> </w:t>
      </w:r>
      <w:r w:rsidRPr="004F350A">
        <w:rPr>
          <w:color w:val="333333"/>
          <w:w w:val="105"/>
          <w:sz w:val="21"/>
        </w:rPr>
        <w:t>uz</w:t>
      </w:r>
      <w:r w:rsidRPr="004F350A">
        <w:rPr>
          <w:color w:val="333333"/>
          <w:spacing w:val="-10"/>
          <w:w w:val="105"/>
          <w:sz w:val="21"/>
        </w:rPr>
        <w:t xml:space="preserve"> </w:t>
      </w:r>
      <w:r w:rsidRPr="004F350A">
        <w:rPr>
          <w:color w:val="333333"/>
          <w:w w:val="105"/>
          <w:sz w:val="21"/>
        </w:rPr>
        <w:t>1</w:t>
      </w:r>
      <w:r w:rsidRPr="004F350A">
        <w:rPr>
          <w:color w:val="333333"/>
          <w:spacing w:val="-10"/>
          <w:w w:val="105"/>
          <w:sz w:val="21"/>
        </w:rPr>
        <w:t xml:space="preserve"> </w:t>
      </w:r>
      <w:r w:rsidRPr="004F350A">
        <w:rPr>
          <w:color w:val="333333"/>
          <w:w w:val="105"/>
          <w:sz w:val="21"/>
        </w:rPr>
        <w:t>studentu</w:t>
      </w:r>
      <w:r w:rsidRPr="004F350A">
        <w:rPr>
          <w:color w:val="333333"/>
          <w:w w:val="105"/>
          <w:sz w:val="21"/>
        </w:rPr>
        <w:tab/>
        <w:t>34.25</w:t>
      </w:r>
    </w:p>
    <w:p w14:paraId="4B02BF51" w14:textId="77777777" w:rsidR="004F350A" w:rsidRPr="004F350A" w:rsidRDefault="004F350A" w:rsidP="004F350A">
      <w:pPr>
        <w:numPr>
          <w:ilvl w:val="0"/>
          <w:numId w:val="3"/>
        </w:numPr>
        <w:tabs>
          <w:tab w:val="left" w:pos="1310"/>
          <w:tab w:val="left" w:pos="1311"/>
          <w:tab w:val="right" w:pos="8510"/>
        </w:tabs>
        <w:spacing w:before="341"/>
        <w:ind w:hanging="601"/>
        <w:rPr>
          <w:sz w:val="21"/>
        </w:rPr>
      </w:pPr>
      <w:r w:rsidRPr="004F350A">
        <w:rPr>
          <w:noProof/>
        </w:rPr>
        <mc:AlternateContent>
          <mc:Choice Requires="wps">
            <w:drawing>
              <wp:anchor distT="0" distB="0" distL="114300" distR="114300" simplePos="0" relativeHeight="487790080" behindDoc="0" locked="0" layoutInCell="1" allowOverlap="1" wp14:anchorId="7DA46732" wp14:editId="2717D9DC">
                <wp:simplePos x="0" y="0"/>
                <wp:positionH relativeFrom="page">
                  <wp:posOffset>849630</wp:posOffset>
                </wp:positionH>
                <wp:positionV relativeFrom="paragraph">
                  <wp:posOffset>490855</wp:posOffset>
                </wp:positionV>
                <wp:extent cx="5429250" cy="1270"/>
                <wp:effectExtent l="0" t="0" r="0" b="0"/>
                <wp:wrapNone/>
                <wp:docPr id="1650004359"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ED7570B" id="AutoShape 3" o:spid="_x0000_s1026" style="position:absolute;margin-left:66.9pt;margin-top:38.65pt;width:427.5pt;height:.1pt;z-index:487790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" path="m,l555,t45,l7215,t45,l8550,e" filled="f" strokecolor="#ddd">
                <v:path arrowok="t" o:connecttype="custom" o:connectlocs="0,0;352425,0;381000,0;4581525,0;4610100,0;5429250,0" o:connectangles="0,0,0,0,0,0"/>
                <w10:wrap anchorx="page"/>
              </v:shape>
            </w:pict>
          </mc:Fallback>
        </mc:AlternateContent>
      </w:r>
      <w:r w:rsidRPr="004F350A">
        <w:rPr>
          <w:color w:val="333333"/>
          <w:w w:val="105"/>
          <w:sz w:val="21"/>
        </w:rPr>
        <w:t>Iekārtu</w:t>
      </w:r>
      <w:r w:rsidRPr="004F350A">
        <w:rPr>
          <w:color w:val="333333"/>
          <w:spacing w:val="-12"/>
          <w:w w:val="105"/>
          <w:sz w:val="21"/>
        </w:rPr>
        <w:t xml:space="preserve"> </w:t>
      </w:r>
      <w:r w:rsidRPr="004F350A">
        <w:rPr>
          <w:color w:val="333333"/>
          <w:w w:val="105"/>
          <w:sz w:val="21"/>
        </w:rPr>
        <w:t>iegādes</w:t>
      </w:r>
      <w:r w:rsidRPr="004F350A">
        <w:rPr>
          <w:color w:val="333333"/>
          <w:spacing w:val="-12"/>
          <w:w w:val="105"/>
          <w:sz w:val="21"/>
        </w:rPr>
        <w:t xml:space="preserve"> </w:t>
      </w:r>
      <w:r w:rsidRPr="004F350A">
        <w:rPr>
          <w:color w:val="333333"/>
          <w:w w:val="105"/>
          <w:sz w:val="21"/>
        </w:rPr>
        <w:t>un</w:t>
      </w:r>
      <w:r w:rsidRPr="004F350A">
        <w:rPr>
          <w:color w:val="333333"/>
          <w:spacing w:val="-11"/>
          <w:w w:val="105"/>
          <w:sz w:val="21"/>
        </w:rPr>
        <w:t xml:space="preserve"> </w:t>
      </w:r>
      <w:r w:rsidRPr="004F350A">
        <w:rPr>
          <w:color w:val="333333"/>
          <w:w w:val="105"/>
          <w:sz w:val="21"/>
        </w:rPr>
        <w:t>investīciju</w:t>
      </w:r>
      <w:r w:rsidRPr="004F350A">
        <w:rPr>
          <w:color w:val="333333"/>
          <w:spacing w:val="44"/>
          <w:w w:val="105"/>
          <w:sz w:val="21"/>
        </w:rPr>
        <w:t xml:space="preserve"> </w:t>
      </w:r>
      <w:r w:rsidRPr="004F350A">
        <w:rPr>
          <w:color w:val="333333"/>
          <w:w w:val="105"/>
          <w:sz w:val="21"/>
        </w:rPr>
        <w:t>izmaksas</w:t>
      </w:r>
      <w:r w:rsidRPr="004F350A">
        <w:rPr>
          <w:color w:val="333333"/>
          <w:spacing w:val="-12"/>
          <w:w w:val="105"/>
          <w:sz w:val="21"/>
        </w:rPr>
        <w:t xml:space="preserve"> </w:t>
      </w:r>
      <w:r w:rsidRPr="004F350A">
        <w:rPr>
          <w:color w:val="333333"/>
          <w:w w:val="105"/>
          <w:sz w:val="21"/>
        </w:rPr>
        <w:t>uz</w:t>
      </w:r>
      <w:r w:rsidRPr="004F350A">
        <w:rPr>
          <w:color w:val="333333"/>
          <w:spacing w:val="-11"/>
          <w:w w:val="105"/>
          <w:sz w:val="21"/>
        </w:rPr>
        <w:t xml:space="preserve"> </w:t>
      </w:r>
      <w:r w:rsidRPr="004F350A">
        <w:rPr>
          <w:color w:val="333333"/>
          <w:w w:val="105"/>
          <w:sz w:val="21"/>
        </w:rPr>
        <w:t>1</w:t>
      </w:r>
      <w:r w:rsidRPr="004F350A">
        <w:rPr>
          <w:color w:val="333333"/>
          <w:spacing w:val="-12"/>
          <w:w w:val="105"/>
          <w:sz w:val="21"/>
        </w:rPr>
        <w:t xml:space="preserve"> </w:t>
      </w:r>
      <w:r w:rsidRPr="004F350A">
        <w:rPr>
          <w:color w:val="333333"/>
          <w:w w:val="105"/>
          <w:sz w:val="21"/>
        </w:rPr>
        <w:t>studentu</w:t>
      </w:r>
      <w:r w:rsidRPr="004F350A">
        <w:rPr>
          <w:color w:val="333333"/>
          <w:w w:val="105"/>
          <w:sz w:val="21"/>
        </w:rPr>
        <w:tab/>
        <w:t>34.62</w:t>
      </w:r>
    </w:p>
    <w:p w14:paraId="43726895" w14:textId="77777777" w:rsidR="004F350A" w:rsidRPr="004F350A" w:rsidRDefault="004F350A" w:rsidP="004F350A">
      <w:pPr>
        <w:numPr>
          <w:ilvl w:val="0"/>
          <w:numId w:val="3"/>
        </w:numPr>
        <w:tabs>
          <w:tab w:val="left" w:pos="1310"/>
          <w:tab w:val="left" w:pos="1311"/>
          <w:tab w:val="right" w:pos="8630"/>
        </w:tabs>
        <w:spacing w:before="341"/>
        <w:ind w:hanging="601"/>
        <w:rPr>
          <w:sz w:val="21"/>
        </w:rPr>
      </w:pPr>
      <w:r w:rsidRPr="004F350A">
        <w:rPr>
          <w:color w:val="333333"/>
          <w:w w:val="105"/>
          <w:sz w:val="21"/>
        </w:rPr>
        <w:t>Studentu</w:t>
      </w:r>
      <w:r w:rsidRPr="004F350A">
        <w:rPr>
          <w:color w:val="333333"/>
          <w:spacing w:val="-13"/>
          <w:w w:val="105"/>
          <w:sz w:val="21"/>
        </w:rPr>
        <w:t xml:space="preserve"> </w:t>
      </w:r>
      <w:r w:rsidRPr="004F350A">
        <w:rPr>
          <w:color w:val="333333"/>
          <w:w w:val="105"/>
          <w:sz w:val="21"/>
        </w:rPr>
        <w:t>sociālajam</w:t>
      </w:r>
      <w:r w:rsidRPr="004F350A">
        <w:rPr>
          <w:color w:val="333333"/>
          <w:spacing w:val="-12"/>
          <w:w w:val="105"/>
          <w:sz w:val="21"/>
        </w:rPr>
        <w:t xml:space="preserve"> </w:t>
      </w:r>
      <w:r w:rsidRPr="004F350A">
        <w:rPr>
          <w:color w:val="333333"/>
          <w:w w:val="105"/>
          <w:sz w:val="21"/>
        </w:rPr>
        <w:t>nodrošinājumam</w:t>
      </w:r>
      <w:r w:rsidRPr="004F350A">
        <w:rPr>
          <w:color w:val="333333"/>
          <w:spacing w:val="-12"/>
          <w:w w:val="105"/>
          <w:sz w:val="21"/>
        </w:rPr>
        <w:t xml:space="preserve"> </w:t>
      </w:r>
      <w:r w:rsidRPr="004F350A">
        <w:rPr>
          <w:color w:val="333333"/>
          <w:w w:val="105"/>
          <w:sz w:val="21"/>
        </w:rPr>
        <w:t>uz</w:t>
      </w:r>
      <w:r w:rsidRPr="004F350A">
        <w:rPr>
          <w:color w:val="333333"/>
          <w:spacing w:val="-12"/>
          <w:w w:val="105"/>
          <w:sz w:val="21"/>
        </w:rPr>
        <w:t xml:space="preserve"> </w:t>
      </w:r>
      <w:r w:rsidRPr="004F350A">
        <w:rPr>
          <w:color w:val="333333"/>
          <w:w w:val="105"/>
          <w:sz w:val="21"/>
        </w:rPr>
        <w:t>1</w:t>
      </w:r>
      <w:r w:rsidRPr="004F350A">
        <w:rPr>
          <w:color w:val="333333"/>
          <w:spacing w:val="-12"/>
          <w:w w:val="105"/>
          <w:sz w:val="21"/>
        </w:rPr>
        <w:t xml:space="preserve"> </w:t>
      </w:r>
      <w:r w:rsidRPr="004F350A">
        <w:rPr>
          <w:color w:val="333333"/>
          <w:w w:val="105"/>
          <w:sz w:val="21"/>
        </w:rPr>
        <w:t>studentu</w:t>
      </w:r>
      <w:r w:rsidRPr="004F350A">
        <w:rPr>
          <w:color w:val="333333"/>
          <w:w w:val="105"/>
          <w:sz w:val="21"/>
        </w:rPr>
        <w:tab/>
        <w:t>187.22</w:t>
      </w:r>
    </w:p>
    <w:p w14:paraId="1722F406" w14:textId="77777777" w:rsidR="004F350A" w:rsidRPr="004F350A" w:rsidRDefault="004F350A" w:rsidP="004F350A">
      <w:pPr>
        <w:spacing w:before="2"/>
        <w:rPr>
          <w:sz w:val="12"/>
          <w:szCs w:val="21"/>
        </w:rPr>
      </w:pPr>
      <w:r w:rsidRPr="004F350A">
        <w:rPr>
          <w:noProof/>
          <w:sz w:val="21"/>
          <w:szCs w:val="21"/>
        </w:rPr>
        <mc:AlternateContent>
          <mc:Choice Requires="wps">
            <w:drawing>
              <wp:anchor distT="0" distB="0" distL="0" distR="0" simplePos="0" relativeHeight="487793152" behindDoc="1" locked="0" layoutInCell="1" allowOverlap="1" wp14:anchorId="590D8797" wp14:editId="77178E4F">
                <wp:simplePos x="0" y="0"/>
                <wp:positionH relativeFrom="page">
                  <wp:posOffset>849630</wp:posOffset>
                </wp:positionH>
                <wp:positionV relativeFrom="paragraph">
                  <wp:posOffset>120015</wp:posOffset>
                </wp:positionV>
                <wp:extent cx="5429250" cy="1270"/>
                <wp:effectExtent l="0" t="0" r="0" b="0"/>
                <wp:wrapTopAndBottom/>
                <wp:docPr id="1650004360"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9250" cy="1270"/>
                        </a:xfrm>
                        <a:custGeom>
                          <a:avLst/>
                          <a:gdLst>
                            <a:gd name="T0" fmla="+- 0 1338 1338"/>
                            <a:gd name="T1" fmla="*/ T0 w 8550"/>
                            <a:gd name="T2" fmla="+- 0 1893 1338"/>
                            <a:gd name="T3" fmla="*/ T2 w 8550"/>
                            <a:gd name="T4" fmla="+- 0 1938 1338"/>
                            <a:gd name="T5" fmla="*/ T4 w 8550"/>
                            <a:gd name="T6" fmla="+- 0 8553 1338"/>
                            <a:gd name="T7" fmla="*/ T6 w 8550"/>
                            <a:gd name="T8" fmla="+- 0 8598 1338"/>
                            <a:gd name="T9" fmla="*/ T8 w 8550"/>
                            <a:gd name="T10" fmla="+- 0 9888 1338"/>
                            <a:gd name="T11" fmla="*/ T10 w 8550"/>
                          </a:gdLst>
                          <a:ahLst/>
                          <a:cxnLst>
                            <a:cxn ang="0">
                              <a:pos x="T1" y="0"/>
                            </a:cxn>
                            <a:cxn ang="0">
                              <a:pos x="T3" y="0"/>
                            </a:cxn>
                            <a:cxn ang="0">
                              <a:pos x="T5" y="0"/>
                            </a:cxn>
                            <a:cxn ang="0">
                              <a:pos x="T7" y="0"/>
                            </a:cxn>
                            <a:cxn ang="0">
                              <a:pos x="T9" y="0"/>
                            </a:cxn>
                            <a:cxn ang="0">
                              <a:pos x="T11" y="0"/>
                            </a:cxn>
                          </a:cxnLst>
                          <a:rect l="0" t="0" r="r" b="b"/>
                          <a:pathLst>
                            <a:path w="8550">
                              <a:moveTo>
                                <a:pt x="0" y="0"/>
                              </a:moveTo>
                              <a:lnTo>
                                <a:pt x="555" y="0"/>
                              </a:lnTo>
                              <a:moveTo>
                                <a:pt x="600" y="0"/>
                              </a:moveTo>
                              <a:lnTo>
                                <a:pt x="7215" y="0"/>
                              </a:lnTo>
                              <a:moveTo>
                                <a:pt x="7260" y="0"/>
                              </a:moveTo>
                              <a:lnTo>
                                <a:pt x="8550" y="0"/>
                              </a:lnTo>
                            </a:path>
                          </a:pathLst>
                        </a:custGeom>
                        <a:noFill/>
                        <a:ln w="9525">
                          <a:solidFill>
                            <a:srgbClr val="DDDDDD"/>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0E2E08AD" id="AutoShape 2" o:spid="_x0000_s1026" style="position:absolute;margin-left:66.9pt;margin-top:9.45pt;width:427.5pt;height:.1pt;z-index:-15523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5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" path="m,l555,t45,l7215,t45,l8550,e" filled="f" strokecolor="#ddd">
                <v:path arrowok="t" o:connecttype="custom" o:connectlocs="0,0;352425,0;381000,0;4581525,0;4610100,0;5429250,0" o:connectangles="0,0,0,0,0,0"/>
                <w10:wrap type="topAndBottom" anchorx="page"/>
              </v:shape>
            </w:pict>
          </mc:Fallback>
        </mc:AlternateContent>
      </w:r>
    </w:p>
    <w:p w14:paraId="32F84021" w14:textId="77777777" w:rsidR="004F350A" w:rsidRPr="004F350A" w:rsidRDefault="004F350A" w:rsidP="004F350A">
      <w:pPr>
        <w:tabs>
          <w:tab w:val="left" w:pos="7970"/>
        </w:tabs>
        <w:spacing w:before="116"/>
        <w:ind w:left="1370"/>
        <w:rPr>
          <w:sz w:val="21"/>
          <w:szCs w:val="21"/>
        </w:rPr>
      </w:pPr>
      <w:r w:rsidRPr="004F350A">
        <w:rPr>
          <w:color w:val="333333"/>
          <w:w w:val="105"/>
          <w:sz w:val="21"/>
          <w:szCs w:val="21"/>
        </w:rPr>
        <w:t>Kopā</w:t>
      </w:r>
      <w:r w:rsidRPr="004F350A">
        <w:rPr>
          <w:color w:val="333333"/>
          <w:spacing w:val="-15"/>
          <w:w w:val="105"/>
          <w:sz w:val="21"/>
          <w:szCs w:val="21"/>
        </w:rPr>
        <w:t xml:space="preserve"> </w:t>
      </w:r>
      <w:r w:rsidRPr="004F350A">
        <w:rPr>
          <w:color w:val="333333"/>
          <w:w w:val="105"/>
          <w:sz w:val="21"/>
          <w:szCs w:val="21"/>
        </w:rPr>
        <w:t>1</w:t>
      </w:r>
      <w:r w:rsidRPr="004F350A">
        <w:rPr>
          <w:color w:val="333333"/>
          <w:spacing w:val="-14"/>
          <w:w w:val="105"/>
          <w:sz w:val="21"/>
          <w:szCs w:val="21"/>
        </w:rPr>
        <w:t xml:space="preserve"> </w:t>
      </w:r>
      <w:r w:rsidRPr="004F350A">
        <w:rPr>
          <w:color w:val="333333"/>
          <w:w w:val="105"/>
          <w:sz w:val="21"/>
          <w:szCs w:val="21"/>
        </w:rPr>
        <w:t>studējošā</w:t>
      </w:r>
      <w:r w:rsidRPr="004F350A">
        <w:rPr>
          <w:color w:val="333333"/>
          <w:spacing w:val="-15"/>
          <w:w w:val="105"/>
          <w:sz w:val="21"/>
          <w:szCs w:val="21"/>
        </w:rPr>
        <w:t xml:space="preserve"> </w:t>
      </w:r>
      <w:r w:rsidRPr="004F350A">
        <w:rPr>
          <w:color w:val="333333"/>
          <w:w w:val="105"/>
          <w:sz w:val="21"/>
          <w:szCs w:val="21"/>
        </w:rPr>
        <w:t>izmaksas</w:t>
      </w:r>
      <w:r w:rsidRPr="004F350A">
        <w:rPr>
          <w:color w:val="333333"/>
          <w:w w:val="105"/>
          <w:sz w:val="21"/>
          <w:szCs w:val="21"/>
        </w:rPr>
        <w:tab/>
        <w:t>2715.30</w:t>
      </w:r>
    </w:p>
    <w:p w14:paraId="78C1036F" w14:textId="77777777" w:rsidR="004F350A" w:rsidRPr="004F350A" w:rsidRDefault="004F350A" w:rsidP="004F350A">
      <w:pPr>
        <w:rPr>
          <w:sz w:val="24"/>
          <w:szCs w:val="21"/>
        </w:rPr>
      </w:pPr>
    </w:p>
    <w:p w14:paraId="1FADA42D" w14:textId="77777777" w:rsidR="004F350A" w:rsidRPr="004F350A" w:rsidRDefault="004F350A" w:rsidP="004F350A">
      <w:pPr>
        <w:spacing w:before="1" w:line="295" w:lineRule="auto"/>
        <w:ind w:left="560" w:right="327"/>
        <w:jc w:val="both"/>
        <w:rPr>
          <w:sz w:val="21"/>
          <w:szCs w:val="21"/>
        </w:rPr>
      </w:pPr>
      <w:r w:rsidRPr="004F350A">
        <w:rPr>
          <w:color w:val="333333"/>
          <w:w w:val="105"/>
          <w:sz w:val="21"/>
          <w:szCs w:val="21"/>
        </w:rPr>
        <w:t>Minimālais studējošo skaits studiju programmā, lai nodrošinātu rentabilitāti ir 14 cilvēki (abos</w:t>
      </w:r>
      <w:r w:rsidRPr="004F350A">
        <w:rPr>
          <w:color w:val="333333"/>
          <w:spacing w:val="1"/>
          <w:w w:val="105"/>
          <w:sz w:val="21"/>
          <w:szCs w:val="21"/>
        </w:rPr>
        <w:t xml:space="preserve"> </w:t>
      </w:r>
      <w:r w:rsidRPr="004F350A">
        <w:rPr>
          <w:color w:val="333333"/>
          <w:w w:val="105"/>
          <w:sz w:val="21"/>
          <w:szCs w:val="21"/>
        </w:rPr>
        <w:t>studiju gados) studijām latviešu valodā.</w:t>
      </w:r>
      <w:r w:rsidRPr="004F350A">
        <w:rPr>
          <w:color w:val="333333"/>
          <w:spacing w:val="1"/>
          <w:w w:val="105"/>
          <w:sz w:val="21"/>
          <w:szCs w:val="21"/>
        </w:rPr>
        <w:t xml:space="preserve"> </w:t>
      </w:r>
      <w:r w:rsidRPr="004F350A">
        <w:rPr>
          <w:color w:val="333333"/>
          <w:w w:val="105"/>
          <w:sz w:val="21"/>
          <w:szCs w:val="21"/>
        </w:rPr>
        <w:t>Izmaksas uz vienu studējošo un norādītā studiju maksa</w:t>
      </w:r>
      <w:r w:rsidRPr="004F350A">
        <w:rPr>
          <w:color w:val="333333"/>
          <w:spacing w:val="-64"/>
          <w:w w:val="105"/>
          <w:sz w:val="21"/>
          <w:szCs w:val="21"/>
        </w:rPr>
        <w:t xml:space="preserve"> </w:t>
      </w:r>
      <w:r w:rsidRPr="004F350A">
        <w:rPr>
          <w:color w:val="333333"/>
          <w:w w:val="105"/>
          <w:sz w:val="21"/>
          <w:szCs w:val="21"/>
        </w:rPr>
        <w:t>studējošajiem,</w:t>
      </w:r>
      <w:r w:rsidRPr="004F350A">
        <w:rPr>
          <w:color w:val="333333"/>
          <w:spacing w:val="-7"/>
          <w:w w:val="105"/>
          <w:sz w:val="21"/>
          <w:szCs w:val="21"/>
        </w:rPr>
        <w:t xml:space="preserve"> </w:t>
      </w:r>
      <w:r w:rsidRPr="004F350A">
        <w:rPr>
          <w:color w:val="333333"/>
          <w:w w:val="105"/>
          <w:sz w:val="21"/>
          <w:szCs w:val="21"/>
        </w:rPr>
        <w:t>kas</w:t>
      </w:r>
      <w:r w:rsidRPr="004F350A">
        <w:rPr>
          <w:color w:val="333333"/>
          <w:spacing w:val="-6"/>
          <w:w w:val="105"/>
          <w:sz w:val="21"/>
          <w:szCs w:val="21"/>
        </w:rPr>
        <w:t xml:space="preserve"> </w:t>
      </w:r>
      <w:r w:rsidRPr="004F350A">
        <w:rPr>
          <w:color w:val="333333"/>
          <w:w w:val="105"/>
          <w:sz w:val="21"/>
          <w:szCs w:val="21"/>
        </w:rPr>
        <w:t>studē</w:t>
      </w:r>
      <w:r w:rsidRPr="004F350A">
        <w:rPr>
          <w:color w:val="333333"/>
          <w:spacing w:val="-6"/>
          <w:w w:val="105"/>
          <w:sz w:val="21"/>
          <w:szCs w:val="21"/>
        </w:rPr>
        <w:t xml:space="preserve"> </w:t>
      </w:r>
      <w:r w:rsidRPr="004F350A">
        <w:rPr>
          <w:color w:val="333333"/>
          <w:w w:val="105"/>
          <w:sz w:val="21"/>
          <w:szCs w:val="21"/>
        </w:rPr>
        <w:t>latviešu</w:t>
      </w:r>
      <w:r w:rsidRPr="004F350A">
        <w:rPr>
          <w:color w:val="333333"/>
          <w:spacing w:val="-6"/>
          <w:w w:val="105"/>
          <w:sz w:val="21"/>
          <w:szCs w:val="21"/>
        </w:rPr>
        <w:t xml:space="preserve"> </w:t>
      </w:r>
      <w:r w:rsidRPr="004F350A">
        <w:rPr>
          <w:color w:val="333333"/>
          <w:w w:val="105"/>
          <w:sz w:val="21"/>
          <w:szCs w:val="21"/>
        </w:rPr>
        <w:t>un</w:t>
      </w:r>
      <w:r w:rsidRPr="004F350A">
        <w:rPr>
          <w:color w:val="333333"/>
          <w:spacing w:val="-7"/>
          <w:w w:val="105"/>
          <w:sz w:val="21"/>
          <w:szCs w:val="21"/>
        </w:rPr>
        <w:t xml:space="preserve"> </w:t>
      </w:r>
      <w:r w:rsidRPr="004F350A">
        <w:rPr>
          <w:color w:val="333333"/>
          <w:w w:val="105"/>
          <w:sz w:val="21"/>
          <w:szCs w:val="21"/>
        </w:rPr>
        <w:t>angļu</w:t>
      </w:r>
      <w:r w:rsidRPr="004F350A">
        <w:rPr>
          <w:color w:val="333333"/>
          <w:spacing w:val="-6"/>
          <w:w w:val="105"/>
          <w:sz w:val="21"/>
          <w:szCs w:val="21"/>
        </w:rPr>
        <w:t xml:space="preserve"> </w:t>
      </w:r>
      <w:r w:rsidRPr="004F350A">
        <w:rPr>
          <w:color w:val="333333"/>
          <w:w w:val="105"/>
          <w:sz w:val="21"/>
          <w:szCs w:val="21"/>
        </w:rPr>
        <w:t>valodā,</w:t>
      </w:r>
      <w:r w:rsidRPr="004F350A">
        <w:rPr>
          <w:color w:val="333333"/>
          <w:spacing w:val="-6"/>
          <w:w w:val="105"/>
          <w:sz w:val="21"/>
          <w:szCs w:val="21"/>
        </w:rPr>
        <w:t xml:space="preserve"> </w:t>
      </w:r>
      <w:r w:rsidRPr="004F350A">
        <w:rPr>
          <w:color w:val="333333"/>
          <w:w w:val="105"/>
          <w:sz w:val="21"/>
          <w:szCs w:val="21"/>
        </w:rPr>
        <w:t>ir</w:t>
      </w:r>
      <w:r w:rsidRPr="004F350A">
        <w:rPr>
          <w:color w:val="333333"/>
          <w:spacing w:val="-6"/>
          <w:w w:val="105"/>
          <w:sz w:val="21"/>
          <w:szCs w:val="21"/>
        </w:rPr>
        <w:t xml:space="preserve"> </w:t>
      </w:r>
      <w:r w:rsidRPr="004F350A">
        <w:rPr>
          <w:color w:val="333333"/>
          <w:w w:val="105"/>
          <w:sz w:val="21"/>
          <w:szCs w:val="21"/>
        </w:rPr>
        <w:t>vienādas.</w:t>
      </w:r>
      <w:r w:rsidRPr="004F350A">
        <w:rPr>
          <w:color w:val="333333"/>
          <w:spacing w:val="-6"/>
          <w:w w:val="105"/>
          <w:sz w:val="21"/>
          <w:szCs w:val="21"/>
        </w:rPr>
        <w:t xml:space="preserve"> </w:t>
      </w:r>
      <w:r w:rsidRPr="004F350A">
        <w:rPr>
          <w:color w:val="333333"/>
          <w:w w:val="105"/>
          <w:sz w:val="21"/>
          <w:szCs w:val="21"/>
        </w:rPr>
        <w:t>Izmaksas</w:t>
      </w:r>
      <w:r w:rsidRPr="004F350A">
        <w:rPr>
          <w:color w:val="333333"/>
          <w:spacing w:val="-7"/>
          <w:w w:val="105"/>
          <w:sz w:val="21"/>
          <w:szCs w:val="21"/>
        </w:rPr>
        <w:t xml:space="preserve"> </w:t>
      </w:r>
      <w:r w:rsidRPr="004F350A">
        <w:rPr>
          <w:color w:val="333333"/>
          <w:w w:val="105"/>
          <w:sz w:val="21"/>
          <w:szCs w:val="21"/>
        </w:rPr>
        <w:t>uz</w:t>
      </w:r>
      <w:r w:rsidRPr="004F350A">
        <w:rPr>
          <w:color w:val="333333"/>
          <w:spacing w:val="-6"/>
          <w:w w:val="105"/>
          <w:sz w:val="21"/>
          <w:szCs w:val="21"/>
        </w:rPr>
        <w:t xml:space="preserve"> </w:t>
      </w:r>
      <w:r w:rsidRPr="004F350A">
        <w:rPr>
          <w:color w:val="333333"/>
          <w:w w:val="105"/>
          <w:sz w:val="21"/>
          <w:szCs w:val="21"/>
        </w:rPr>
        <w:t>vienu</w:t>
      </w:r>
      <w:r w:rsidRPr="004F350A">
        <w:rPr>
          <w:color w:val="333333"/>
          <w:spacing w:val="-6"/>
          <w:w w:val="105"/>
          <w:sz w:val="21"/>
          <w:szCs w:val="21"/>
        </w:rPr>
        <w:t xml:space="preserve"> </w:t>
      </w:r>
      <w:r w:rsidRPr="004F350A">
        <w:rPr>
          <w:color w:val="333333"/>
          <w:w w:val="105"/>
          <w:sz w:val="21"/>
          <w:szCs w:val="21"/>
        </w:rPr>
        <w:t>studējošo</w:t>
      </w:r>
      <w:r w:rsidRPr="004F350A">
        <w:rPr>
          <w:color w:val="333333"/>
          <w:spacing w:val="-6"/>
          <w:w w:val="105"/>
          <w:sz w:val="21"/>
          <w:szCs w:val="21"/>
        </w:rPr>
        <w:t xml:space="preserve"> </w:t>
      </w:r>
      <w:r w:rsidRPr="004F350A">
        <w:rPr>
          <w:color w:val="333333"/>
          <w:w w:val="105"/>
          <w:sz w:val="21"/>
          <w:szCs w:val="21"/>
        </w:rPr>
        <w:t>visās</w:t>
      </w:r>
      <w:r w:rsidRPr="004F350A">
        <w:rPr>
          <w:color w:val="333333"/>
          <w:spacing w:val="-64"/>
          <w:w w:val="105"/>
          <w:sz w:val="21"/>
          <w:szCs w:val="21"/>
        </w:rPr>
        <w:t xml:space="preserve"> </w:t>
      </w:r>
      <w:r w:rsidRPr="004F350A">
        <w:rPr>
          <w:color w:val="333333"/>
          <w:w w:val="105"/>
          <w:sz w:val="21"/>
          <w:szCs w:val="21"/>
        </w:rPr>
        <w:t>programmas</w:t>
      </w:r>
      <w:r w:rsidRPr="004F350A">
        <w:rPr>
          <w:color w:val="333333"/>
          <w:spacing w:val="-8"/>
          <w:w w:val="105"/>
          <w:sz w:val="21"/>
          <w:szCs w:val="21"/>
        </w:rPr>
        <w:t xml:space="preserve"> </w:t>
      </w:r>
      <w:r w:rsidRPr="004F350A">
        <w:rPr>
          <w:color w:val="333333"/>
          <w:w w:val="105"/>
          <w:sz w:val="21"/>
          <w:szCs w:val="21"/>
        </w:rPr>
        <w:t>apakšprogrammās</w:t>
      </w:r>
      <w:r w:rsidRPr="004F350A">
        <w:rPr>
          <w:color w:val="333333"/>
          <w:spacing w:val="-8"/>
          <w:w w:val="105"/>
          <w:sz w:val="21"/>
          <w:szCs w:val="21"/>
        </w:rPr>
        <w:t xml:space="preserve"> </w:t>
      </w:r>
      <w:r w:rsidRPr="004F350A">
        <w:rPr>
          <w:color w:val="333333"/>
          <w:w w:val="105"/>
          <w:sz w:val="21"/>
          <w:szCs w:val="21"/>
        </w:rPr>
        <w:t>ir</w:t>
      </w:r>
      <w:r w:rsidRPr="004F350A">
        <w:rPr>
          <w:color w:val="333333"/>
          <w:spacing w:val="-8"/>
          <w:w w:val="105"/>
          <w:sz w:val="21"/>
          <w:szCs w:val="21"/>
        </w:rPr>
        <w:t xml:space="preserve"> </w:t>
      </w:r>
      <w:r w:rsidRPr="004F350A">
        <w:rPr>
          <w:color w:val="333333"/>
          <w:w w:val="105"/>
          <w:sz w:val="21"/>
          <w:szCs w:val="21"/>
        </w:rPr>
        <w:t>vienādas.</w:t>
      </w:r>
    </w:p>
    <w:p w14:paraId="638006B8" w14:textId="77777777" w:rsidR="004F350A" w:rsidRPr="004F350A" w:rsidRDefault="004F350A" w:rsidP="004F350A">
      <w:pPr>
        <w:rPr>
          <w:sz w:val="24"/>
          <w:szCs w:val="21"/>
        </w:rPr>
      </w:pPr>
    </w:p>
    <w:p w14:paraId="418EBFC6" w14:textId="77777777" w:rsidR="004F350A" w:rsidRPr="004F350A" w:rsidRDefault="004F350A" w:rsidP="004F350A">
      <w:pPr>
        <w:numPr>
          <w:ilvl w:val="1"/>
          <w:numId w:val="9"/>
        </w:numPr>
        <w:tabs>
          <w:tab w:val="left" w:pos="4749"/>
        </w:tabs>
        <w:ind w:left="4749"/>
        <w:jc w:val="left"/>
        <w:outlineLvl w:val="3"/>
        <w:rPr>
          <w:b/>
          <w:bCs/>
          <w:sz w:val="27"/>
          <w:szCs w:val="27"/>
        </w:rPr>
      </w:pPr>
      <w:r w:rsidRPr="004F350A">
        <w:rPr>
          <w:b/>
          <w:bCs/>
          <w:color w:val="333333"/>
          <w:w w:val="110"/>
          <w:sz w:val="27"/>
          <w:szCs w:val="27"/>
        </w:rPr>
        <w:t>Mācībspēki</w:t>
      </w:r>
    </w:p>
    <w:p w14:paraId="1C5FDD3B" w14:textId="77777777" w:rsidR="004F350A" w:rsidRPr="004F350A" w:rsidRDefault="004F350A" w:rsidP="00155C22">
      <w:pPr>
        <w:tabs>
          <w:tab w:val="left" w:pos="4749"/>
        </w:tabs>
        <w:ind w:left="4749"/>
        <w:outlineLvl w:val="3"/>
        <w:rPr>
          <w:b/>
          <w:bCs/>
          <w:sz w:val="27"/>
          <w:szCs w:val="27"/>
        </w:rPr>
      </w:pPr>
    </w:p>
    <w:p w14:paraId="24B6F328" w14:textId="77777777" w:rsidR="004F350A" w:rsidRPr="004F350A" w:rsidRDefault="004F350A" w:rsidP="004F350A">
      <w:pPr>
        <w:numPr>
          <w:ilvl w:val="2"/>
          <w:numId w:val="2"/>
        </w:numPr>
        <w:tabs>
          <w:tab w:val="left" w:pos="1083"/>
        </w:tabs>
        <w:spacing w:line="295" w:lineRule="auto"/>
        <w:ind w:right="328" w:firstLine="0"/>
        <w:jc w:val="both"/>
        <w:outlineLvl w:val="4"/>
        <w:rPr>
          <w:b/>
          <w:bCs/>
          <w:sz w:val="21"/>
          <w:szCs w:val="21"/>
        </w:rPr>
      </w:pP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īstenošanā</w:t>
      </w:r>
      <w:r w:rsidRPr="004F350A">
        <w:rPr>
          <w:b/>
          <w:bCs/>
          <w:color w:val="333333"/>
          <w:spacing w:val="1"/>
          <w:w w:val="110"/>
          <w:sz w:val="21"/>
          <w:szCs w:val="21"/>
        </w:rPr>
        <w:t xml:space="preserve"> </w:t>
      </w:r>
      <w:r w:rsidRPr="004F350A">
        <w:rPr>
          <w:b/>
          <w:bCs/>
          <w:color w:val="333333"/>
          <w:w w:val="110"/>
          <w:sz w:val="21"/>
          <w:szCs w:val="21"/>
        </w:rPr>
        <w:t>iesaistīto</w:t>
      </w:r>
      <w:r w:rsidRPr="004F350A">
        <w:rPr>
          <w:b/>
          <w:bCs/>
          <w:color w:val="333333"/>
          <w:spacing w:val="1"/>
          <w:w w:val="110"/>
          <w:sz w:val="21"/>
          <w:szCs w:val="21"/>
        </w:rPr>
        <w:t xml:space="preserve"> </w:t>
      </w:r>
      <w:r w:rsidRPr="004F350A">
        <w:rPr>
          <w:b/>
          <w:bCs/>
          <w:color w:val="333333"/>
          <w:w w:val="110"/>
          <w:sz w:val="21"/>
          <w:szCs w:val="21"/>
        </w:rPr>
        <w:t>mācībspēku</w:t>
      </w:r>
      <w:r w:rsidRPr="004F350A">
        <w:rPr>
          <w:b/>
          <w:bCs/>
          <w:color w:val="333333"/>
          <w:spacing w:val="1"/>
          <w:w w:val="110"/>
          <w:sz w:val="21"/>
          <w:szCs w:val="21"/>
        </w:rPr>
        <w:t xml:space="preserve"> </w:t>
      </w:r>
      <w:r w:rsidRPr="004F350A">
        <w:rPr>
          <w:b/>
          <w:bCs/>
          <w:color w:val="333333"/>
          <w:w w:val="110"/>
          <w:sz w:val="21"/>
          <w:szCs w:val="21"/>
        </w:rPr>
        <w:t>(akadēmiskā</w:t>
      </w:r>
      <w:r w:rsidRPr="004F350A">
        <w:rPr>
          <w:b/>
          <w:bCs/>
          <w:color w:val="333333"/>
          <w:spacing w:val="1"/>
          <w:w w:val="110"/>
          <w:sz w:val="21"/>
          <w:szCs w:val="21"/>
        </w:rPr>
        <w:t xml:space="preserve"> </w:t>
      </w:r>
      <w:r w:rsidRPr="004F350A">
        <w:rPr>
          <w:b/>
          <w:bCs/>
          <w:color w:val="333333"/>
          <w:w w:val="110"/>
          <w:sz w:val="21"/>
          <w:szCs w:val="21"/>
        </w:rPr>
        <w:t>personāla,</w:t>
      </w:r>
      <w:r w:rsidRPr="004F350A">
        <w:rPr>
          <w:b/>
          <w:bCs/>
          <w:color w:val="333333"/>
          <w:spacing w:val="1"/>
          <w:w w:val="110"/>
          <w:sz w:val="21"/>
          <w:szCs w:val="21"/>
        </w:rPr>
        <w:t xml:space="preserve"> </w:t>
      </w:r>
      <w:r w:rsidRPr="004F350A">
        <w:rPr>
          <w:b/>
          <w:bCs/>
          <w:color w:val="333333"/>
          <w:w w:val="110"/>
          <w:sz w:val="21"/>
          <w:szCs w:val="21"/>
        </w:rPr>
        <w:t>viesprofesoru,</w:t>
      </w:r>
      <w:r w:rsidRPr="004F350A">
        <w:rPr>
          <w:b/>
          <w:bCs/>
          <w:color w:val="333333"/>
          <w:spacing w:val="1"/>
          <w:w w:val="110"/>
          <w:sz w:val="21"/>
          <w:szCs w:val="21"/>
        </w:rPr>
        <w:t xml:space="preserve"> </w:t>
      </w:r>
      <w:r w:rsidRPr="004F350A">
        <w:rPr>
          <w:b/>
          <w:bCs/>
          <w:color w:val="333333"/>
          <w:w w:val="110"/>
          <w:sz w:val="21"/>
          <w:szCs w:val="21"/>
        </w:rPr>
        <w:t>asociēto</w:t>
      </w:r>
      <w:r w:rsidRPr="004F350A">
        <w:rPr>
          <w:b/>
          <w:bCs/>
          <w:color w:val="333333"/>
          <w:spacing w:val="1"/>
          <w:w w:val="110"/>
          <w:sz w:val="21"/>
          <w:szCs w:val="21"/>
        </w:rPr>
        <w:t xml:space="preserve"> </w:t>
      </w:r>
      <w:r w:rsidRPr="004F350A">
        <w:rPr>
          <w:b/>
          <w:bCs/>
          <w:color w:val="333333"/>
          <w:w w:val="110"/>
          <w:sz w:val="21"/>
          <w:szCs w:val="21"/>
        </w:rPr>
        <w:t>viesprofesoru,</w:t>
      </w:r>
      <w:r w:rsidRPr="004F350A">
        <w:rPr>
          <w:b/>
          <w:bCs/>
          <w:color w:val="333333"/>
          <w:spacing w:val="1"/>
          <w:w w:val="110"/>
          <w:sz w:val="21"/>
          <w:szCs w:val="21"/>
        </w:rPr>
        <w:t xml:space="preserve"> </w:t>
      </w:r>
      <w:r w:rsidRPr="004F350A">
        <w:rPr>
          <w:b/>
          <w:bCs/>
          <w:color w:val="333333"/>
          <w:w w:val="110"/>
          <w:sz w:val="21"/>
          <w:szCs w:val="21"/>
        </w:rPr>
        <w:t>viesdocentu,</w:t>
      </w:r>
      <w:r w:rsidRPr="004F350A">
        <w:rPr>
          <w:b/>
          <w:bCs/>
          <w:color w:val="333333"/>
          <w:spacing w:val="1"/>
          <w:w w:val="110"/>
          <w:sz w:val="21"/>
          <w:szCs w:val="21"/>
        </w:rPr>
        <w:t xml:space="preserve"> </w:t>
      </w:r>
      <w:r w:rsidRPr="004F350A">
        <w:rPr>
          <w:b/>
          <w:bCs/>
          <w:color w:val="333333"/>
          <w:w w:val="110"/>
          <w:sz w:val="21"/>
          <w:szCs w:val="21"/>
        </w:rPr>
        <w:t>vieslektoru</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viesasistentu)</w:t>
      </w:r>
      <w:r w:rsidRPr="004F350A">
        <w:rPr>
          <w:b/>
          <w:bCs/>
          <w:color w:val="333333"/>
          <w:spacing w:val="1"/>
          <w:w w:val="110"/>
          <w:sz w:val="21"/>
          <w:szCs w:val="21"/>
        </w:rPr>
        <w:t xml:space="preserve"> </w:t>
      </w:r>
      <w:r w:rsidRPr="004F350A">
        <w:rPr>
          <w:b/>
          <w:bCs/>
          <w:color w:val="333333"/>
          <w:w w:val="110"/>
          <w:sz w:val="21"/>
          <w:szCs w:val="21"/>
        </w:rPr>
        <w:t>kvaliﬁkācijas atbilstības studiju programmas īstenošanas nosacījumiem un normatīvo aktu</w:t>
      </w:r>
      <w:r w:rsidRPr="004F350A">
        <w:rPr>
          <w:b/>
          <w:bCs/>
          <w:color w:val="333333"/>
          <w:spacing w:val="-67"/>
          <w:w w:val="110"/>
          <w:sz w:val="21"/>
          <w:szCs w:val="21"/>
        </w:rPr>
        <w:t xml:space="preserve"> </w:t>
      </w:r>
      <w:r w:rsidRPr="004F350A">
        <w:rPr>
          <w:b/>
          <w:bCs/>
          <w:color w:val="333333"/>
          <w:w w:val="110"/>
          <w:sz w:val="21"/>
          <w:szCs w:val="21"/>
        </w:rPr>
        <w:t>prasībām</w:t>
      </w:r>
      <w:r w:rsidRPr="004F350A">
        <w:rPr>
          <w:b/>
          <w:bCs/>
          <w:color w:val="333333"/>
          <w:spacing w:val="1"/>
          <w:w w:val="110"/>
          <w:sz w:val="21"/>
          <w:szCs w:val="21"/>
        </w:rPr>
        <w:t xml:space="preserve"> </w:t>
      </w:r>
      <w:r w:rsidRPr="004F350A">
        <w:rPr>
          <w:b/>
          <w:bCs/>
          <w:color w:val="333333"/>
          <w:w w:val="110"/>
          <w:sz w:val="21"/>
          <w:szCs w:val="21"/>
        </w:rPr>
        <w:t>novērtējums.</w:t>
      </w:r>
      <w:r w:rsidRPr="004F350A">
        <w:rPr>
          <w:b/>
          <w:bCs/>
          <w:color w:val="333333"/>
          <w:spacing w:val="1"/>
          <w:w w:val="110"/>
          <w:sz w:val="21"/>
          <w:szCs w:val="21"/>
        </w:rPr>
        <w:t xml:space="preserve"> </w:t>
      </w:r>
      <w:r w:rsidRPr="004F350A">
        <w:rPr>
          <w:b/>
          <w:bCs/>
          <w:color w:val="333333"/>
          <w:w w:val="110"/>
          <w:sz w:val="21"/>
          <w:szCs w:val="21"/>
        </w:rPr>
        <w:t>Sniegt</w:t>
      </w:r>
      <w:r w:rsidRPr="004F350A">
        <w:rPr>
          <w:b/>
          <w:bCs/>
          <w:color w:val="333333"/>
          <w:spacing w:val="1"/>
          <w:w w:val="110"/>
          <w:sz w:val="21"/>
          <w:szCs w:val="21"/>
        </w:rPr>
        <w:t xml:space="preserve"> </w:t>
      </w:r>
      <w:r w:rsidRPr="004F350A">
        <w:rPr>
          <w:b/>
          <w:bCs/>
          <w:color w:val="333333"/>
          <w:w w:val="110"/>
          <w:sz w:val="21"/>
          <w:szCs w:val="21"/>
        </w:rPr>
        <w:t>informāciju</w:t>
      </w:r>
      <w:r w:rsidRPr="004F350A">
        <w:rPr>
          <w:b/>
          <w:bCs/>
          <w:color w:val="333333"/>
          <w:spacing w:val="1"/>
          <w:w w:val="110"/>
          <w:sz w:val="21"/>
          <w:szCs w:val="21"/>
        </w:rPr>
        <w:t xml:space="preserve"> </w:t>
      </w:r>
      <w:r w:rsidRPr="004F350A">
        <w:rPr>
          <w:b/>
          <w:bCs/>
          <w:color w:val="333333"/>
          <w:w w:val="110"/>
          <w:sz w:val="21"/>
          <w:szCs w:val="21"/>
        </w:rPr>
        <w:t>par</w:t>
      </w:r>
      <w:r w:rsidRPr="004F350A">
        <w:rPr>
          <w:b/>
          <w:bCs/>
          <w:color w:val="333333"/>
          <w:spacing w:val="1"/>
          <w:w w:val="110"/>
          <w:sz w:val="21"/>
          <w:szCs w:val="21"/>
        </w:rPr>
        <w:t xml:space="preserve"> </w:t>
      </w:r>
      <w:r w:rsidRPr="004F350A">
        <w:rPr>
          <w:b/>
          <w:bCs/>
          <w:color w:val="333333"/>
          <w:w w:val="110"/>
          <w:sz w:val="21"/>
          <w:szCs w:val="21"/>
        </w:rPr>
        <w:t>to,</w:t>
      </w:r>
      <w:r w:rsidRPr="004F350A">
        <w:rPr>
          <w:b/>
          <w:bCs/>
          <w:color w:val="333333"/>
          <w:spacing w:val="1"/>
          <w:w w:val="110"/>
          <w:sz w:val="21"/>
          <w:szCs w:val="21"/>
        </w:rPr>
        <w:t xml:space="preserve"> </w:t>
      </w:r>
      <w:r w:rsidRPr="004F350A">
        <w:rPr>
          <w:b/>
          <w:bCs/>
          <w:color w:val="333333"/>
          <w:w w:val="110"/>
          <w:sz w:val="21"/>
          <w:szCs w:val="21"/>
        </w:rPr>
        <w:t>kā</w:t>
      </w:r>
      <w:r w:rsidRPr="004F350A">
        <w:rPr>
          <w:b/>
          <w:bCs/>
          <w:color w:val="333333"/>
          <w:spacing w:val="1"/>
          <w:w w:val="110"/>
          <w:sz w:val="21"/>
          <w:szCs w:val="21"/>
        </w:rPr>
        <w:t xml:space="preserve"> </w:t>
      </w:r>
      <w:r w:rsidRPr="004F350A">
        <w:rPr>
          <w:b/>
          <w:bCs/>
          <w:color w:val="333333"/>
          <w:w w:val="110"/>
          <w:sz w:val="21"/>
          <w:szCs w:val="21"/>
        </w:rPr>
        <w:t>mācībspēku</w:t>
      </w:r>
      <w:r w:rsidRPr="004F350A">
        <w:rPr>
          <w:b/>
          <w:bCs/>
          <w:color w:val="333333"/>
          <w:spacing w:val="1"/>
          <w:w w:val="110"/>
          <w:sz w:val="21"/>
          <w:szCs w:val="21"/>
        </w:rPr>
        <w:t xml:space="preserve"> </w:t>
      </w:r>
      <w:r w:rsidRPr="004F350A">
        <w:rPr>
          <w:b/>
          <w:bCs/>
          <w:color w:val="333333"/>
          <w:w w:val="110"/>
          <w:sz w:val="21"/>
          <w:szCs w:val="21"/>
        </w:rPr>
        <w:t>kvaliﬁkācija</w:t>
      </w:r>
      <w:r w:rsidRPr="004F350A">
        <w:rPr>
          <w:b/>
          <w:bCs/>
          <w:color w:val="333333"/>
          <w:spacing w:val="1"/>
          <w:w w:val="110"/>
          <w:sz w:val="21"/>
          <w:szCs w:val="21"/>
        </w:rPr>
        <w:t xml:space="preserve"> </w:t>
      </w:r>
      <w:r w:rsidRPr="004F350A">
        <w:rPr>
          <w:b/>
          <w:bCs/>
          <w:color w:val="333333"/>
          <w:w w:val="110"/>
          <w:sz w:val="21"/>
          <w:szCs w:val="21"/>
        </w:rPr>
        <w:t>palīdz</w:t>
      </w:r>
      <w:r w:rsidRPr="004F350A">
        <w:rPr>
          <w:b/>
          <w:bCs/>
          <w:color w:val="333333"/>
          <w:spacing w:val="-67"/>
          <w:w w:val="110"/>
          <w:sz w:val="21"/>
          <w:szCs w:val="21"/>
        </w:rPr>
        <w:t xml:space="preserve"> </w:t>
      </w:r>
      <w:r w:rsidRPr="004F350A">
        <w:rPr>
          <w:b/>
          <w:bCs/>
          <w:color w:val="333333"/>
          <w:w w:val="110"/>
          <w:sz w:val="21"/>
          <w:szCs w:val="21"/>
        </w:rPr>
        <w:t>sasniegt</w:t>
      </w:r>
      <w:r w:rsidRPr="004F350A">
        <w:rPr>
          <w:b/>
          <w:bCs/>
          <w:color w:val="333333"/>
          <w:spacing w:val="35"/>
          <w:w w:val="110"/>
          <w:sz w:val="21"/>
          <w:szCs w:val="21"/>
        </w:rPr>
        <w:t xml:space="preserve"> </w:t>
      </w:r>
      <w:r w:rsidRPr="004F350A">
        <w:rPr>
          <w:b/>
          <w:bCs/>
          <w:color w:val="333333"/>
          <w:w w:val="110"/>
          <w:sz w:val="21"/>
          <w:szCs w:val="21"/>
        </w:rPr>
        <w:t>studiju</w:t>
      </w:r>
      <w:r w:rsidRPr="004F350A">
        <w:rPr>
          <w:b/>
          <w:bCs/>
          <w:color w:val="333333"/>
          <w:spacing w:val="36"/>
          <w:w w:val="110"/>
          <w:sz w:val="21"/>
          <w:szCs w:val="21"/>
        </w:rPr>
        <w:t xml:space="preserve"> </w:t>
      </w:r>
      <w:r w:rsidRPr="004F350A">
        <w:rPr>
          <w:b/>
          <w:bCs/>
          <w:color w:val="333333"/>
          <w:w w:val="110"/>
          <w:sz w:val="21"/>
          <w:szCs w:val="21"/>
        </w:rPr>
        <w:t>rezultātus.</w:t>
      </w:r>
    </w:p>
    <w:p w14:paraId="199B0D64" w14:textId="77777777" w:rsidR="004F350A" w:rsidRPr="004F350A" w:rsidRDefault="004F350A" w:rsidP="004F350A">
      <w:pPr>
        <w:spacing w:before="1"/>
        <w:rPr>
          <w:b/>
          <w:sz w:val="23"/>
          <w:szCs w:val="21"/>
        </w:rPr>
      </w:pPr>
    </w:p>
    <w:p w14:paraId="6C5D7038" w14:textId="77777777" w:rsidR="004F350A" w:rsidRPr="004F350A" w:rsidRDefault="004F350A" w:rsidP="004F350A">
      <w:pPr>
        <w:spacing w:line="295" w:lineRule="auto"/>
        <w:ind w:left="560" w:right="327"/>
        <w:jc w:val="both"/>
        <w:rPr>
          <w:sz w:val="21"/>
          <w:szCs w:val="21"/>
        </w:rPr>
      </w:pPr>
      <w:r w:rsidRPr="004F350A">
        <w:rPr>
          <w:color w:val="333333"/>
          <w:sz w:val="21"/>
          <w:szCs w:val="21"/>
        </w:rPr>
        <w:t xml:space="preserve">Programmas studiju procesa nodrošināšanā ir iesaistīti </w:t>
      </w:r>
      <w:r w:rsidRPr="004F350A">
        <w:rPr>
          <w:strike/>
          <w:color w:val="333333"/>
          <w:sz w:val="21"/>
          <w:szCs w:val="21"/>
        </w:rPr>
        <w:t>Humanitārās fakultātes Angiu ﬁloloģijas un</w:t>
      </w:r>
      <w:r w:rsidRPr="004F350A">
        <w:rPr>
          <w:strike/>
          <w:color w:val="333333"/>
          <w:spacing w:val="1"/>
          <w:sz w:val="21"/>
          <w:szCs w:val="21"/>
        </w:rPr>
        <w:t xml:space="preserve"> </w:t>
      </w:r>
      <w:r w:rsidRPr="004F350A">
        <w:rPr>
          <w:strike/>
          <w:color w:val="333333"/>
          <w:sz w:val="21"/>
          <w:szCs w:val="21"/>
        </w:rPr>
        <w:t>translatoloģijas</w:t>
      </w:r>
      <w:r w:rsidRPr="004F350A">
        <w:rPr>
          <w:strike/>
          <w:color w:val="333333"/>
          <w:spacing w:val="1"/>
          <w:sz w:val="21"/>
          <w:szCs w:val="21"/>
        </w:rPr>
        <w:t xml:space="preserve"> </w:t>
      </w:r>
      <w:r w:rsidRPr="004F350A">
        <w:rPr>
          <w:strike/>
          <w:color w:val="333333"/>
          <w:sz w:val="21"/>
          <w:szCs w:val="21"/>
        </w:rPr>
        <w:t>katedras,</w:t>
      </w:r>
      <w:r w:rsidRPr="004F350A">
        <w:rPr>
          <w:strike/>
          <w:color w:val="333333"/>
          <w:spacing w:val="1"/>
          <w:sz w:val="21"/>
          <w:szCs w:val="21"/>
        </w:rPr>
        <w:t xml:space="preserve"> </w:t>
      </w:r>
      <w:r w:rsidRPr="004F350A">
        <w:rPr>
          <w:strike/>
          <w:color w:val="333333"/>
          <w:sz w:val="21"/>
          <w:szCs w:val="21"/>
        </w:rPr>
        <w:t>Latviešu</w:t>
      </w:r>
      <w:r w:rsidRPr="004F350A">
        <w:rPr>
          <w:strike/>
          <w:color w:val="333333"/>
          <w:spacing w:val="1"/>
          <w:sz w:val="21"/>
          <w:szCs w:val="21"/>
        </w:rPr>
        <w:t xml:space="preserve"> </w:t>
      </w:r>
      <w:r w:rsidRPr="004F350A">
        <w:rPr>
          <w:strike/>
          <w:color w:val="333333"/>
          <w:sz w:val="21"/>
          <w:szCs w:val="21"/>
        </w:rPr>
        <w:t>literatūras</w:t>
      </w:r>
      <w:r w:rsidRPr="004F350A">
        <w:rPr>
          <w:strike/>
          <w:color w:val="333333"/>
          <w:spacing w:val="1"/>
          <w:sz w:val="21"/>
          <w:szCs w:val="21"/>
        </w:rPr>
        <w:t xml:space="preserve"> </w:t>
      </w:r>
      <w:r w:rsidRPr="004F350A">
        <w:rPr>
          <w:strike/>
          <w:color w:val="333333"/>
          <w:sz w:val="21"/>
          <w:szCs w:val="21"/>
        </w:rPr>
        <w:t>un</w:t>
      </w:r>
      <w:r w:rsidRPr="004F350A">
        <w:rPr>
          <w:strike/>
          <w:color w:val="333333"/>
          <w:spacing w:val="1"/>
          <w:sz w:val="21"/>
          <w:szCs w:val="21"/>
        </w:rPr>
        <w:t xml:space="preserve"> </w:t>
      </w:r>
      <w:r w:rsidRPr="004F350A">
        <w:rPr>
          <w:strike/>
          <w:color w:val="333333"/>
          <w:sz w:val="21"/>
          <w:szCs w:val="21"/>
        </w:rPr>
        <w:t>kultūras</w:t>
      </w:r>
      <w:r w:rsidRPr="004F350A">
        <w:rPr>
          <w:strike/>
          <w:color w:val="333333"/>
          <w:spacing w:val="1"/>
          <w:sz w:val="21"/>
          <w:szCs w:val="21"/>
        </w:rPr>
        <w:t xml:space="preserve"> </w:t>
      </w:r>
      <w:r w:rsidRPr="004F350A">
        <w:rPr>
          <w:strike/>
          <w:color w:val="333333"/>
          <w:sz w:val="21"/>
          <w:szCs w:val="21"/>
        </w:rPr>
        <w:t>katedras,</w:t>
      </w:r>
      <w:r w:rsidRPr="004F350A">
        <w:rPr>
          <w:strike/>
          <w:color w:val="333333"/>
          <w:spacing w:val="1"/>
          <w:sz w:val="21"/>
          <w:szCs w:val="21"/>
        </w:rPr>
        <w:t xml:space="preserve"> </w:t>
      </w:r>
      <w:r w:rsidRPr="004F350A">
        <w:rPr>
          <w:strike/>
          <w:color w:val="333333"/>
          <w:sz w:val="21"/>
          <w:szCs w:val="21"/>
        </w:rPr>
        <w:t>Latviešu</w:t>
      </w:r>
      <w:r w:rsidRPr="004F350A">
        <w:rPr>
          <w:strike/>
          <w:color w:val="333333"/>
          <w:spacing w:val="1"/>
          <w:sz w:val="21"/>
          <w:szCs w:val="21"/>
        </w:rPr>
        <w:t xml:space="preserve"> </w:t>
      </w:r>
      <w:r w:rsidRPr="004F350A">
        <w:rPr>
          <w:strike/>
          <w:color w:val="333333"/>
          <w:sz w:val="21"/>
          <w:szCs w:val="21"/>
        </w:rPr>
        <w:t>valodas</w:t>
      </w:r>
      <w:r w:rsidRPr="004F350A">
        <w:rPr>
          <w:strike/>
          <w:color w:val="333333"/>
          <w:spacing w:val="1"/>
          <w:sz w:val="21"/>
          <w:szCs w:val="21"/>
        </w:rPr>
        <w:t xml:space="preserve"> </w:t>
      </w:r>
      <w:r w:rsidRPr="004F350A">
        <w:rPr>
          <w:strike/>
          <w:color w:val="333333"/>
          <w:sz w:val="21"/>
          <w:szCs w:val="21"/>
        </w:rPr>
        <w:t>katedras,</w:t>
      </w:r>
      <w:r w:rsidRPr="004F350A">
        <w:rPr>
          <w:strike/>
          <w:color w:val="333333"/>
          <w:spacing w:val="1"/>
          <w:sz w:val="21"/>
          <w:szCs w:val="21"/>
        </w:rPr>
        <w:t xml:space="preserve"> </w:t>
      </w:r>
      <w:r w:rsidRPr="004F350A">
        <w:rPr>
          <w:strike/>
          <w:color w:val="333333"/>
          <w:sz w:val="21"/>
          <w:szCs w:val="21"/>
        </w:rPr>
        <w:t>Rusistikas un slāvistikas katedras, Svešvalodu katedras</w:t>
      </w:r>
      <w:r w:rsidRPr="004F350A">
        <w:rPr>
          <w:color w:val="333333"/>
          <w:sz w:val="21"/>
          <w:szCs w:val="21"/>
        </w:rPr>
        <w:t xml:space="preserve"> </w:t>
      </w:r>
      <w:r w:rsidRPr="00E939FF">
        <w:rPr>
          <w:color w:val="333333"/>
          <w:sz w:val="21"/>
          <w:szCs w:val="21"/>
          <w:shd w:val="clear" w:color="auto" w:fill="00B0F0"/>
        </w:rPr>
        <w:t>Humanitāro un sociālo zinātņu fakultātes Valodu un literatūras katedras docētāji,</w:t>
      </w:r>
      <w:r w:rsidRPr="004F350A">
        <w:rPr>
          <w:color w:val="333333"/>
          <w:sz w:val="21"/>
          <w:szCs w:val="21"/>
        </w:rPr>
        <w:t xml:space="preserve"> Humanitāro un sociālo zinātņu</w:t>
      </w:r>
      <w:r w:rsidRPr="004F350A">
        <w:rPr>
          <w:color w:val="333333"/>
          <w:spacing w:val="1"/>
          <w:sz w:val="21"/>
          <w:szCs w:val="21"/>
        </w:rPr>
        <w:t xml:space="preserve"> </w:t>
      </w:r>
      <w:r w:rsidRPr="004F350A">
        <w:rPr>
          <w:color w:val="333333"/>
          <w:sz w:val="21"/>
          <w:szCs w:val="21"/>
        </w:rPr>
        <w:t xml:space="preserve">institūta Kultūras pētījumu centra mācībspēki, viesdocētāji. AMSP </w:t>
      </w:r>
      <w:r w:rsidRPr="004F350A">
        <w:rPr>
          <w:strike/>
          <w:color w:val="333333"/>
          <w:sz w:val="21"/>
          <w:szCs w:val="21"/>
        </w:rPr>
        <w:t>“Filoloģija un valodu prakses”</w:t>
      </w:r>
      <w:r w:rsidRPr="004F350A">
        <w:rPr>
          <w:color w:val="333333"/>
          <w:spacing w:val="1"/>
          <w:sz w:val="21"/>
          <w:szCs w:val="21"/>
        </w:rPr>
        <w:t xml:space="preserve"> </w:t>
      </w:r>
      <w:r w:rsidRPr="00E939FF">
        <w:rPr>
          <w:color w:val="333333"/>
          <w:spacing w:val="1"/>
          <w:sz w:val="21"/>
          <w:szCs w:val="21"/>
          <w:shd w:val="clear" w:color="auto" w:fill="00B0F0"/>
        </w:rPr>
        <w:t>“Filoloģija un lietišķā lingvistika”</w:t>
      </w:r>
      <w:r w:rsidRPr="004F350A">
        <w:rPr>
          <w:color w:val="333333"/>
          <w:spacing w:val="1"/>
          <w:sz w:val="21"/>
          <w:szCs w:val="21"/>
          <w:shd w:val="clear" w:color="auto" w:fill="C6D9F1" w:themeFill="text2" w:themeFillTint="33"/>
        </w:rPr>
        <w:t xml:space="preserve"> </w:t>
      </w:r>
      <w:r w:rsidRPr="004F350A">
        <w:rPr>
          <w:color w:val="333333"/>
          <w:sz w:val="21"/>
          <w:szCs w:val="21"/>
        </w:rPr>
        <w:t>praktisko</w:t>
      </w:r>
      <w:r w:rsidRPr="004F350A">
        <w:rPr>
          <w:color w:val="333333"/>
          <w:spacing w:val="-7"/>
          <w:sz w:val="21"/>
          <w:szCs w:val="21"/>
        </w:rPr>
        <w:t xml:space="preserve"> </w:t>
      </w:r>
      <w:r w:rsidRPr="004F350A">
        <w:rPr>
          <w:color w:val="333333"/>
          <w:sz w:val="21"/>
          <w:szCs w:val="21"/>
        </w:rPr>
        <w:t>realizāciju</w:t>
      </w:r>
      <w:r w:rsidRPr="004F350A">
        <w:rPr>
          <w:color w:val="333333"/>
          <w:spacing w:val="-7"/>
          <w:sz w:val="21"/>
          <w:szCs w:val="21"/>
        </w:rPr>
        <w:t xml:space="preserve"> </w:t>
      </w:r>
      <w:r w:rsidRPr="004F350A">
        <w:rPr>
          <w:color w:val="333333"/>
          <w:sz w:val="21"/>
          <w:szCs w:val="21"/>
        </w:rPr>
        <w:t>vada</w:t>
      </w:r>
      <w:r w:rsidRPr="004F350A">
        <w:rPr>
          <w:color w:val="333333"/>
          <w:spacing w:val="-7"/>
          <w:sz w:val="21"/>
          <w:szCs w:val="21"/>
        </w:rPr>
        <w:t xml:space="preserve"> </w:t>
      </w:r>
      <w:r w:rsidRPr="004F350A">
        <w:rPr>
          <w:color w:val="333333"/>
          <w:sz w:val="21"/>
          <w:szCs w:val="21"/>
        </w:rPr>
        <w:t>programmas</w:t>
      </w:r>
      <w:r w:rsidRPr="004F350A">
        <w:rPr>
          <w:color w:val="333333"/>
          <w:spacing w:val="-7"/>
          <w:sz w:val="21"/>
          <w:szCs w:val="21"/>
        </w:rPr>
        <w:t xml:space="preserve"> </w:t>
      </w:r>
      <w:r w:rsidRPr="004F350A">
        <w:rPr>
          <w:color w:val="333333"/>
          <w:sz w:val="21"/>
          <w:szCs w:val="21"/>
        </w:rPr>
        <w:t>direktore</w:t>
      </w:r>
      <w:r w:rsidRPr="004F350A">
        <w:rPr>
          <w:color w:val="333333"/>
          <w:spacing w:val="-5"/>
          <w:sz w:val="21"/>
          <w:szCs w:val="21"/>
        </w:rPr>
        <w:t xml:space="preserve"> </w:t>
      </w:r>
      <w:r w:rsidRPr="004F350A">
        <w:rPr>
          <w:i/>
          <w:color w:val="333333"/>
          <w:sz w:val="21"/>
          <w:szCs w:val="21"/>
        </w:rPr>
        <w:t>Dr.</w:t>
      </w:r>
      <w:r w:rsidRPr="004F350A">
        <w:rPr>
          <w:i/>
          <w:color w:val="333333"/>
          <w:spacing w:val="-7"/>
          <w:sz w:val="21"/>
          <w:szCs w:val="21"/>
        </w:rPr>
        <w:t xml:space="preserve"> </w:t>
      </w:r>
      <w:r w:rsidRPr="004F350A">
        <w:rPr>
          <w:i/>
          <w:color w:val="333333"/>
          <w:sz w:val="21"/>
          <w:szCs w:val="21"/>
        </w:rPr>
        <w:t>philol.</w:t>
      </w:r>
      <w:r w:rsidRPr="004F350A">
        <w:rPr>
          <w:i/>
          <w:color w:val="333333"/>
          <w:spacing w:val="-6"/>
          <w:sz w:val="21"/>
          <w:szCs w:val="21"/>
        </w:rPr>
        <w:t xml:space="preserve"> </w:t>
      </w:r>
      <w:r w:rsidRPr="004F350A">
        <w:rPr>
          <w:color w:val="333333"/>
          <w:sz w:val="21"/>
          <w:szCs w:val="21"/>
        </w:rPr>
        <w:t>asociētā</w:t>
      </w:r>
      <w:r w:rsidRPr="004F350A">
        <w:rPr>
          <w:color w:val="333333"/>
          <w:spacing w:val="-7"/>
          <w:sz w:val="21"/>
          <w:szCs w:val="21"/>
        </w:rPr>
        <w:t xml:space="preserve"> </w:t>
      </w:r>
      <w:r w:rsidRPr="004F350A">
        <w:rPr>
          <w:color w:val="333333"/>
          <w:sz w:val="21"/>
          <w:szCs w:val="21"/>
        </w:rPr>
        <w:t>profesore</w:t>
      </w:r>
      <w:r w:rsidRPr="004F350A">
        <w:rPr>
          <w:color w:val="333333"/>
          <w:spacing w:val="-7"/>
          <w:sz w:val="21"/>
          <w:szCs w:val="21"/>
        </w:rPr>
        <w:t xml:space="preserve"> </w:t>
      </w:r>
      <w:r w:rsidRPr="004F350A">
        <w:rPr>
          <w:color w:val="333333"/>
          <w:sz w:val="21"/>
          <w:szCs w:val="21"/>
        </w:rPr>
        <w:t>Elvīra</w:t>
      </w:r>
      <w:r w:rsidRPr="004F350A">
        <w:rPr>
          <w:color w:val="333333"/>
          <w:spacing w:val="-7"/>
          <w:sz w:val="21"/>
          <w:szCs w:val="21"/>
        </w:rPr>
        <w:t xml:space="preserve"> </w:t>
      </w:r>
      <w:r w:rsidRPr="004F350A">
        <w:rPr>
          <w:color w:val="333333"/>
          <w:sz w:val="21"/>
          <w:szCs w:val="21"/>
        </w:rPr>
        <w:t>Isajeva.</w:t>
      </w:r>
    </w:p>
    <w:p w14:paraId="57A70BB4" w14:textId="77777777" w:rsidR="004F350A" w:rsidRPr="004F350A" w:rsidRDefault="004F350A" w:rsidP="004F350A">
      <w:pPr>
        <w:tabs>
          <w:tab w:val="left" w:pos="3934"/>
          <w:tab w:val="left" w:pos="5385"/>
          <w:tab w:val="left" w:pos="9006"/>
        </w:tabs>
        <w:spacing w:before="151" w:line="295" w:lineRule="auto"/>
        <w:ind w:left="560" w:right="294"/>
        <w:jc w:val="both"/>
        <w:rPr>
          <w:sz w:val="21"/>
        </w:rPr>
      </w:pPr>
      <w:r w:rsidRPr="004F350A">
        <w:rPr>
          <w:color w:val="333333"/>
          <w:spacing w:val="17"/>
          <w:sz w:val="21"/>
        </w:rPr>
        <w:t>Docētāju</w:t>
      </w:r>
      <w:r w:rsidRPr="004F350A">
        <w:rPr>
          <w:color w:val="333333"/>
          <w:spacing w:val="18"/>
          <w:sz w:val="21"/>
        </w:rPr>
        <w:t xml:space="preserve"> pieņemšana</w:t>
      </w:r>
      <w:r w:rsidRPr="004F350A">
        <w:rPr>
          <w:color w:val="333333"/>
          <w:spacing w:val="19"/>
          <w:sz w:val="21"/>
        </w:rPr>
        <w:t xml:space="preserve"> </w:t>
      </w:r>
      <w:r w:rsidRPr="004F350A">
        <w:rPr>
          <w:color w:val="333333"/>
          <w:spacing w:val="16"/>
          <w:sz w:val="21"/>
        </w:rPr>
        <w:t>darbā</w:t>
      </w:r>
      <w:r w:rsidRPr="004F350A">
        <w:rPr>
          <w:color w:val="333333"/>
          <w:spacing w:val="17"/>
          <w:sz w:val="21"/>
        </w:rPr>
        <w:t xml:space="preserve"> </w:t>
      </w:r>
      <w:r w:rsidRPr="004F350A">
        <w:rPr>
          <w:color w:val="333333"/>
          <w:spacing w:val="16"/>
          <w:sz w:val="21"/>
        </w:rPr>
        <w:t>notiek</w:t>
      </w:r>
      <w:r w:rsidRPr="004F350A">
        <w:rPr>
          <w:color w:val="333333"/>
          <w:spacing w:val="17"/>
          <w:sz w:val="21"/>
        </w:rPr>
        <w:t xml:space="preserve"> </w:t>
      </w:r>
      <w:r w:rsidRPr="004F350A">
        <w:rPr>
          <w:color w:val="333333"/>
          <w:spacing w:val="18"/>
          <w:sz w:val="21"/>
        </w:rPr>
        <w:t>atbilstoši</w:t>
      </w:r>
      <w:r w:rsidRPr="004F350A">
        <w:rPr>
          <w:color w:val="333333"/>
          <w:spacing w:val="19"/>
          <w:sz w:val="21"/>
        </w:rPr>
        <w:t xml:space="preserve"> </w:t>
      </w:r>
      <w:r w:rsidRPr="004F350A">
        <w:rPr>
          <w:i/>
          <w:color w:val="333333"/>
          <w:spacing w:val="17"/>
          <w:sz w:val="21"/>
        </w:rPr>
        <w:t>Nolikumam</w:t>
      </w:r>
      <w:r w:rsidRPr="004F350A">
        <w:rPr>
          <w:i/>
          <w:color w:val="333333"/>
          <w:spacing w:val="18"/>
          <w:sz w:val="21"/>
        </w:rPr>
        <w:t xml:space="preserve"> </w:t>
      </w:r>
      <w:r w:rsidRPr="004F350A">
        <w:rPr>
          <w:i/>
          <w:color w:val="333333"/>
          <w:spacing w:val="13"/>
          <w:sz w:val="21"/>
        </w:rPr>
        <w:t>par</w:t>
      </w:r>
      <w:r w:rsidRPr="004F350A">
        <w:rPr>
          <w:i/>
          <w:color w:val="333333"/>
          <w:spacing w:val="14"/>
          <w:sz w:val="21"/>
        </w:rPr>
        <w:t xml:space="preserve"> </w:t>
      </w:r>
      <w:r w:rsidRPr="004F350A">
        <w:rPr>
          <w:i/>
          <w:color w:val="333333"/>
          <w:spacing w:val="18"/>
          <w:sz w:val="21"/>
        </w:rPr>
        <w:t>akadēmiskajiem</w:t>
      </w:r>
      <w:r w:rsidRPr="004F350A">
        <w:rPr>
          <w:i/>
          <w:color w:val="333333"/>
          <w:spacing w:val="19"/>
          <w:sz w:val="21"/>
        </w:rPr>
        <w:t xml:space="preserve"> </w:t>
      </w:r>
      <w:r w:rsidRPr="004F350A">
        <w:rPr>
          <w:i/>
          <w:color w:val="333333"/>
          <w:w w:val="95"/>
          <w:sz w:val="21"/>
        </w:rPr>
        <w:t>(</w:t>
      </w:r>
      <w:hyperlink r:id="rId206">
        <w:r w:rsidRPr="004F350A">
          <w:rPr>
            <w:i/>
            <w:color w:val="428AC9"/>
            <w:w w:val="95"/>
            <w:sz w:val="21"/>
          </w:rPr>
          <w:t>https://du.lv/wp-content/uploads/2021/12/Nolikums-par-velesanam-akademiskajos-amatos-DU_APS</w:t>
        </w:r>
      </w:hyperlink>
      <w:r w:rsidRPr="004F350A">
        <w:rPr>
          <w:i/>
          <w:color w:val="428AC9"/>
          <w:spacing w:val="1"/>
          <w:w w:val="95"/>
          <w:sz w:val="21"/>
        </w:rPr>
        <w:t xml:space="preserve"> </w:t>
      </w:r>
      <w:hyperlink r:id="rId207">
        <w:r w:rsidRPr="004F350A">
          <w:rPr>
            <w:i/>
            <w:color w:val="428AC9"/>
            <w:spacing w:val="36"/>
            <w:w w:val="95"/>
            <w:sz w:val="21"/>
          </w:rPr>
          <w:t>TIPRINATAIS.pdf</w:t>
        </w:r>
        <w:r w:rsidRPr="004F350A">
          <w:rPr>
            <w:i/>
            <w:color w:val="428AC9"/>
            <w:spacing w:val="-3"/>
            <w:w w:val="95"/>
            <w:sz w:val="21"/>
          </w:rPr>
          <w:t xml:space="preserve"> </w:t>
        </w:r>
      </w:hyperlink>
      <w:r w:rsidRPr="004F350A">
        <w:rPr>
          <w:i/>
          <w:color w:val="333333"/>
          <w:w w:val="95"/>
          <w:sz w:val="21"/>
        </w:rPr>
        <w:t>)</w:t>
      </w:r>
      <w:r w:rsidRPr="004F350A">
        <w:rPr>
          <w:i/>
          <w:color w:val="333333"/>
          <w:w w:val="95"/>
          <w:sz w:val="21"/>
        </w:rPr>
        <w:tab/>
      </w:r>
      <w:r w:rsidRPr="004F350A">
        <w:rPr>
          <w:i/>
          <w:color w:val="333333"/>
          <w:spacing w:val="19"/>
          <w:sz w:val="21"/>
        </w:rPr>
        <w:t>un</w:t>
      </w:r>
      <w:r w:rsidRPr="004F350A">
        <w:rPr>
          <w:i/>
          <w:color w:val="333333"/>
          <w:spacing w:val="19"/>
          <w:sz w:val="21"/>
        </w:rPr>
        <w:tab/>
      </w:r>
      <w:r w:rsidRPr="004F350A">
        <w:rPr>
          <w:i/>
          <w:color w:val="333333"/>
          <w:spacing w:val="36"/>
          <w:sz w:val="21"/>
        </w:rPr>
        <w:t>administratīvajiem</w:t>
      </w:r>
      <w:r w:rsidRPr="004F350A">
        <w:rPr>
          <w:i/>
          <w:color w:val="333333"/>
          <w:spacing w:val="36"/>
          <w:sz w:val="21"/>
        </w:rPr>
        <w:tab/>
      </w:r>
      <w:r w:rsidRPr="004F350A">
        <w:rPr>
          <w:i/>
          <w:color w:val="333333"/>
          <w:spacing w:val="33"/>
          <w:sz w:val="21"/>
        </w:rPr>
        <w:t>amatiem</w:t>
      </w:r>
      <w:r w:rsidRPr="004F350A">
        <w:rPr>
          <w:i/>
          <w:color w:val="333333"/>
          <w:spacing w:val="-61"/>
          <w:sz w:val="21"/>
        </w:rPr>
        <w:t xml:space="preserve"> </w:t>
      </w:r>
      <w:r w:rsidRPr="004F350A">
        <w:rPr>
          <w:i/>
          <w:color w:val="333333"/>
          <w:w w:val="95"/>
          <w:sz w:val="21"/>
        </w:rPr>
        <w:t>(</w:t>
      </w:r>
      <w:hyperlink r:id="rId208">
        <w:r w:rsidRPr="004F350A">
          <w:rPr>
            <w:i/>
            <w:color w:val="428AC9"/>
            <w:w w:val="95"/>
            <w:sz w:val="21"/>
          </w:rPr>
          <w:t>https://du.lv/wp-content/uploads/2021/12/Nolik_par_veles_admin_amatos_DU_27.01.2020.pdf</w:t>
        </w:r>
      </w:hyperlink>
      <w:r w:rsidRPr="004F350A">
        <w:rPr>
          <w:i/>
          <w:color w:val="333333"/>
          <w:w w:val="95"/>
          <w:sz w:val="21"/>
        </w:rPr>
        <w:t>)</w:t>
      </w:r>
      <w:r w:rsidRPr="004F350A">
        <w:rPr>
          <w:color w:val="333333"/>
          <w:w w:val="95"/>
          <w:sz w:val="21"/>
        </w:rPr>
        <w:t>,</w:t>
      </w:r>
      <w:r w:rsidRPr="004F350A">
        <w:rPr>
          <w:color w:val="333333"/>
          <w:spacing w:val="118"/>
          <w:sz w:val="21"/>
        </w:rPr>
        <w:t xml:space="preserve"> </w:t>
      </w:r>
      <w:r w:rsidRPr="004F350A">
        <w:rPr>
          <w:color w:val="333333"/>
          <w:w w:val="95"/>
          <w:sz w:val="21"/>
        </w:rPr>
        <w:t>kā</w:t>
      </w:r>
      <w:r w:rsidRPr="004F350A">
        <w:rPr>
          <w:color w:val="333333"/>
          <w:spacing w:val="1"/>
          <w:w w:val="95"/>
          <w:sz w:val="21"/>
        </w:rPr>
        <w:t xml:space="preserve"> </w:t>
      </w:r>
      <w:r w:rsidRPr="004F350A">
        <w:rPr>
          <w:color w:val="333333"/>
          <w:sz w:val="21"/>
        </w:rPr>
        <w:t>arī ir noteikts akadēmisko amatu pretendentiem izvirzīto prasību minimums, t. i., valsts valodas</w:t>
      </w:r>
      <w:r w:rsidRPr="004F350A">
        <w:rPr>
          <w:color w:val="333333"/>
          <w:spacing w:val="1"/>
          <w:sz w:val="21"/>
        </w:rPr>
        <w:t xml:space="preserve"> </w:t>
      </w:r>
      <w:r w:rsidRPr="004F350A">
        <w:rPr>
          <w:color w:val="333333"/>
          <w:sz w:val="21"/>
        </w:rPr>
        <w:t>zināšanas</w:t>
      </w:r>
      <w:r w:rsidRPr="004F350A">
        <w:rPr>
          <w:color w:val="333333"/>
          <w:spacing w:val="1"/>
          <w:sz w:val="21"/>
        </w:rPr>
        <w:t xml:space="preserve"> </w:t>
      </w:r>
      <w:r w:rsidRPr="004F350A">
        <w:rPr>
          <w:color w:val="333333"/>
          <w:sz w:val="21"/>
        </w:rPr>
        <w:t>saskaņā</w:t>
      </w:r>
      <w:r w:rsidRPr="004F350A">
        <w:rPr>
          <w:color w:val="333333"/>
          <w:spacing w:val="1"/>
          <w:sz w:val="21"/>
        </w:rPr>
        <w:t xml:space="preserve"> </w:t>
      </w:r>
      <w:r w:rsidRPr="004F350A">
        <w:rPr>
          <w:color w:val="333333"/>
          <w:sz w:val="21"/>
        </w:rPr>
        <w:t>ar</w:t>
      </w:r>
      <w:r w:rsidRPr="004F350A">
        <w:rPr>
          <w:color w:val="333333"/>
          <w:spacing w:val="1"/>
          <w:sz w:val="21"/>
        </w:rPr>
        <w:t xml:space="preserve"> </w:t>
      </w:r>
      <w:r w:rsidRPr="004F350A">
        <w:rPr>
          <w:color w:val="333333"/>
          <w:sz w:val="21"/>
        </w:rPr>
        <w:t>normatīvo</w:t>
      </w:r>
      <w:r w:rsidRPr="004F350A">
        <w:rPr>
          <w:color w:val="333333"/>
          <w:spacing w:val="1"/>
          <w:sz w:val="21"/>
        </w:rPr>
        <w:t xml:space="preserve"> </w:t>
      </w:r>
      <w:r w:rsidRPr="004F350A">
        <w:rPr>
          <w:color w:val="333333"/>
          <w:sz w:val="21"/>
        </w:rPr>
        <w:t>aktu</w:t>
      </w:r>
      <w:r w:rsidRPr="004F350A">
        <w:rPr>
          <w:color w:val="333333"/>
          <w:spacing w:val="1"/>
          <w:sz w:val="21"/>
        </w:rPr>
        <w:t xml:space="preserve"> </w:t>
      </w:r>
      <w:r w:rsidRPr="004F350A">
        <w:rPr>
          <w:color w:val="333333"/>
          <w:sz w:val="21"/>
        </w:rPr>
        <w:t>prasībām;</w:t>
      </w:r>
      <w:r w:rsidRPr="004F350A">
        <w:rPr>
          <w:color w:val="333333"/>
          <w:spacing w:val="1"/>
          <w:sz w:val="21"/>
        </w:rPr>
        <w:t xml:space="preserve"> </w:t>
      </w:r>
      <w:r w:rsidRPr="004F350A">
        <w:rPr>
          <w:color w:val="333333"/>
          <w:sz w:val="21"/>
        </w:rPr>
        <w:t>svešvalodu</w:t>
      </w:r>
      <w:r w:rsidRPr="004F350A">
        <w:rPr>
          <w:color w:val="333333"/>
          <w:spacing w:val="1"/>
          <w:sz w:val="21"/>
        </w:rPr>
        <w:t xml:space="preserve"> </w:t>
      </w:r>
      <w:r w:rsidRPr="004F350A">
        <w:rPr>
          <w:color w:val="333333"/>
          <w:sz w:val="21"/>
        </w:rPr>
        <w:t>zināšanas</w:t>
      </w:r>
      <w:r w:rsidRPr="004F350A">
        <w:rPr>
          <w:color w:val="333333"/>
          <w:spacing w:val="64"/>
          <w:sz w:val="21"/>
        </w:rPr>
        <w:t xml:space="preserve"> </w:t>
      </w:r>
      <w:r w:rsidRPr="004F350A">
        <w:rPr>
          <w:color w:val="333333"/>
          <w:sz w:val="21"/>
        </w:rPr>
        <w:t>tādā</w:t>
      </w:r>
      <w:r w:rsidRPr="004F350A">
        <w:rPr>
          <w:color w:val="333333"/>
          <w:spacing w:val="64"/>
          <w:sz w:val="21"/>
        </w:rPr>
        <w:t xml:space="preserve"> </w:t>
      </w:r>
      <w:r w:rsidRPr="004F350A">
        <w:rPr>
          <w:color w:val="333333"/>
          <w:sz w:val="21"/>
        </w:rPr>
        <w:t>līmenī,</w:t>
      </w:r>
      <w:r w:rsidRPr="004F350A">
        <w:rPr>
          <w:color w:val="333333"/>
          <w:spacing w:val="64"/>
          <w:sz w:val="21"/>
        </w:rPr>
        <w:t xml:space="preserve"> </w:t>
      </w:r>
      <w:r w:rsidRPr="004F350A">
        <w:rPr>
          <w:color w:val="333333"/>
          <w:sz w:val="21"/>
        </w:rPr>
        <w:t>kāds</w:t>
      </w:r>
      <w:r w:rsidRPr="004F350A">
        <w:rPr>
          <w:color w:val="333333"/>
          <w:spacing w:val="1"/>
          <w:sz w:val="21"/>
        </w:rPr>
        <w:t xml:space="preserve"> </w:t>
      </w:r>
      <w:r w:rsidRPr="004F350A">
        <w:rPr>
          <w:color w:val="333333"/>
          <w:sz w:val="21"/>
        </w:rPr>
        <w:t>nepieciešams akadēmiskā amata pienākumu pildīšanai; nepārtraukta akadēmiskās un zinātniskās</w:t>
      </w:r>
      <w:r w:rsidRPr="004F350A">
        <w:rPr>
          <w:color w:val="333333"/>
          <w:spacing w:val="1"/>
          <w:sz w:val="21"/>
        </w:rPr>
        <w:t xml:space="preserve"> </w:t>
      </w:r>
      <w:r w:rsidRPr="004F350A">
        <w:rPr>
          <w:color w:val="333333"/>
          <w:sz w:val="21"/>
        </w:rPr>
        <w:t>kvaliﬁkācijas</w:t>
      </w:r>
      <w:r w:rsidRPr="004F350A">
        <w:rPr>
          <w:color w:val="333333"/>
          <w:spacing w:val="60"/>
          <w:sz w:val="21"/>
        </w:rPr>
        <w:t xml:space="preserve"> </w:t>
      </w:r>
      <w:r w:rsidRPr="004F350A">
        <w:rPr>
          <w:color w:val="333333"/>
          <w:sz w:val="21"/>
        </w:rPr>
        <w:t>pilnveidošana.</w:t>
      </w:r>
      <w:r w:rsidRPr="004F350A">
        <w:rPr>
          <w:color w:val="333333"/>
          <w:spacing w:val="60"/>
          <w:sz w:val="21"/>
        </w:rPr>
        <w:t xml:space="preserve"> </w:t>
      </w:r>
      <w:r w:rsidRPr="004F350A">
        <w:rPr>
          <w:color w:val="333333"/>
          <w:sz w:val="21"/>
        </w:rPr>
        <w:t>Pārējās</w:t>
      </w:r>
      <w:r w:rsidRPr="004F350A">
        <w:rPr>
          <w:color w:val="333333"/>
          <w:spacing w:val="61"/>
          <w:sz w:val="21"/>
        </w:rPr>
        <w:t xml:space="preserve"> </w:t>
      </w:r>
      <w:r w:rsidRPr="004F350A">
        <w:rPr>
          <w:color w:val="333333"/>
          <w:sz w:val="21"/>
        </w:rPr>
        <w:t>prasības</w:t>
      </w:r>
      <w:r w:rsidRPr="004F350A">
        <w:rPr>
          <w:color w:val="333333"/>
          <w:spacing w:val="60"/>
          <w:sz w:val="21"/>
        </w:rPr>
        <w:t xml:space="preserve"> </w:t>
      </w:r>
      <w:r w:rsidRPr="004F350A">
        <w:rPr>
          <w:color w:val="333333"/>
          <w:sz w:val="21"/>
        </w:rPr>
        <w:t>atšķiras</w:t>
      </w:r>
      <w:r w:rsidRPr="004F350A">
        <w:rPr>
          <w:color w:val="333333"/>
          <w:spacing w:val="60"/>
          <w:sz w:val="21"/>
        </w:rPr>
        <w:t xml:space="preserve"> </w:t>
      </w:r>
      <w:r w:rsidRPr="004F350A">
        <w:rPr>
          <w:color w:val="333333"/>
          <w:sz w:val="21"/>
        </w:rPr>
        <w:t>atkarībā</w:t>
      </w:r>
      <w:r w:rsidRPr="004F350A">
        <w:rPr>
          <w:color w:val="333333"/>
          <w:spacing w:val="61"/>
          <w:sz w:val="21"/>
        </w:rPr>
        <w:t xml:space="preserve"> </w:t>
      </w:r>
      <w:r w:rsidRPr="004F350A">
        <w:rPr>
          <w:color w:val="333333"/>
          <w:sz w:val="21"/>
        </w:rPr>
        <w:t>no</w:t>
      </w:r>
      <w:r w:rsidRPr="004F350A">
        <w:rPr>
          <w:color w:val="333333"/>
          <w:spacing w:val="60"/>
          <w:sz w:val="21"/>
        </w:rPr>
        <w:t xml:space="preserve"> </w:t>
      </w:r>
      <w:r w:rsidRPr="004F350A">
        <w:rPr>
          <w:color w:val="333333"/>
          <w:sz w:val="21"/>
        </w:rPr>
        <w:t>konkrētā</w:t>
      </w:r>
      <w:r w:rsidRPr="004F350A">
        <w:rPr>
          <w:color w:val="333333"/>
          <w:spacing w:val="60"/>
          <w:sz w:val="21"/>
        </w:rPr>
        <w:t xml:space="preserve"> </w:t>
      </w:r>
      <w:r w:rsidRPr="004F350A">
        <w:rPr>
          <w:color w:val="333333"/>
          <w:sz w:val="21"/>
        </w:rPr>
        <w:t>akadēmiskā</w:t>
      </w:r>
      <w:r w:rsidRPr="004F350A">
        <w:rPr>
          <w:color w:val="333333"/>
          <w:spacing w:val="61"/>
          <w:sz w:val="21"/>
        </w:rPr>
        <w:t xml:space="preserve"> </w:t>
      </w:r>
      <w:r w:rsidRPr="004F350A">
        <w:rPr>
          <w:color w:val="333333"/>
          <w:sz w:val="21"/>
        </w:rPr>
        <w:t xml:space="preserve">amata, </w:t>
      </w:r>
      <w:r w:rsidRPr="004F350A">
        <w:rPr>
          <w:color w:val="333333"/>
        </w:rPr>
        <w:t>piemēram,</w:t>
      </w:r>
      <w:r w:rsidRPr="004F350A">
        <w:rPr>
          <w:color w:val="333333"/>
          <w:spacing w:val="1"/>
        </w:rPr>
        <w:t xml:space="preserve"> </w:t>
      </w:r>
      <w:r w:rsidRPr="004F350A">
        <w:rPr>
          <w:color w:val="333333"/>
        </w:rPr>
        <w:t>lai</w:t>
      </w:r>
      <w:r w:rsidRPr="004F350A">
        <w:rPr>
          <w:color w:val="333333"/>
          <w:spacing w:val="1"/>
        </w:rPr>
        <w:t xml:space="preserve"> </w:t>
      </w:r>
      <w:r w:rsidRPr="004F350A">
        <w:rPr>
          <w:color w:val="333333"/>
        </w:rPr>
        <w:t>pretendētu</w:t>
      </w:r>
      <w:r w:rsidRPr="004F350A">
        <w:rPr>
          <w:color w:val="333333"/>
          <w:spacing w:val="1"/>
        </w:rPr>
        <w:t xml:space="preserve"> </w:t>
      </w:r>
      <w:r w:rsidRPr="004F350A">
        <w:rPr>
          <w:color w:val="333333"/>
        </w:rPr>
        <w:t>uz</w:t>
      </w:r>
      <w:r w:rsidRPr="004F350A">
        <w:rPr>
          <w:color w:val="333333"/>
          <w:spacing w:val="1"/>
        </w:rPr>
        <w:t xml:space="preserve"> </w:t>
      </w:r>
      <w:r w:rsidRPr="004F350A">
        <w:rPr>
          <w:color w:val="333333"/>
        </w:rPr>
        <w:t>docenta</w:t>
      </w:r>
      <w:r w:rsidRPr="004F350A">
        <w:rPr>
          <w:color w:val="333333"/>
          <w:spacing w:val="1"/>
        </w:rPr>
        <w:t xml:space="preserve"> </w:t>
      </w:r>
      <w:r w:rsidRPr="004F350A">
        <w:rPr>
          <w:color w:val="333333"/>
        </w:rPr>
        <w:t>amatu,</w:t>
      </w:r>
      <w:r w:rsidRPr="004F350A">
        <w:rPr>
          <w:color w:val="333333"/>
          <w:spacing w:val="1"/>
        </w:rPr>
        <w:t xml:space="preserve"> </w:t>
      </w:r>
      <w:r w:rsidRPr="004F350A">
        <w:rPr>
          <w:color w:val="333333"/>
        </w:rPr>
        <w:t>kā</w:t>
      </w:r>
      <w:r w:rsidRPr="004F350A">
        <w:rPr>
          <w:color w:val="333333"/>
          <w:spacing w:val="1"/>
        </w:rPr>
        <w:t xml:space="preserve"> </w:t>
      </w:r>
      <w:r w:rsidRPr="004F350A">
        <w:rPr>
          <w:color w:val="333333"/>
        </w:rPr>
        <w:t>prasība</w:t>
      </w:r>
      <w:r w:rsidRPr="004F350A">
        <w:rPr>
          <w:color w:val="333333"/>
          <w:spacing w:val="1"/>
        </w:rPr>
        <w:t xml:space="preserve"> </w:t>
      </w:r>
      <w:r w:rsidRPr="004F350A">
        <w:rPr>
          <w:color w:val="333333"/>
        </w:rPr>
        <w:t>izvirzīta</w:t>
      </w:r>
      <w:r w:rsidRPr="004F350A">
        <w:rPr>
          <w:color w:val="333333"/>
          <w:spacing w:val="1"/>
        </w:rPr>
        <w:t xml:space="preserve"> </w:t>
      </w:r>
      <w:r w:rsidRPr="004F350A">
        <w:rPr>
          <w:color w:val="333333"/>
        </w:rPr>
        <w:t>doktora</w:t>
      </w:r>
      <w:r w:rsidRPr="004F350A">
        <w:rPr>
          <w:color w:val="333333"/>
          <w:spacing w:val="1"/>
        </w:rPr>
        <w:t xml:space="preserve"> </w:t>
      </w:r>
      <w:r w:rsidRPr="004F350A">
        <w:rPr>
          <w:color w:val="333333"/>
        </w:rPr>
        <w:t>zinātniskais</w:t>
      </w:r>
      <w:r w:rsidRPr="004F350A">
        <w:rPr>
          <w:color w:val="333333"/>
          <w:spacing w:val="63"/>
        </w:rPr>
        <w:t xml:space="preserve"> </w:t>
      </w:r>
      <w:r w:rsidRPr="004F350A">
        <w:rPr>
          <w:color w:val="333333"/>
        </w:rPr>
        <w:t>grāds,</w:t>
      </w:r>
      <w:r w:rsidRPr="004F350A">
        <w:rPr>
          <w:color w:val="333333"/>
          <w:spacing w:val="1"/>
        </w:rPr>
        <w:t xml:space="preserve"> </w:t>
      </w:r>
      <w:r w:rsidRPr="004F350A">
        <w:rPr>
          <w:color w:val="333333"/>
        </w:rPr>
        <w:t>savukārt asociētajam profesoram jābūt ievērojamai akadēmiskajai un pedagoģiskajai pieredzei,</w:t>
      </w:r>
      <w:r w:rsidRPr="004F350A">
        <w:rPr>
          <w:color w:val="333333"/>
          <w:spacing w:val="1"/>
        </w:rPr>
        <w:t xml:space="preserve"> </w:t>
      </w:r>
      <w:r w:rsidRPr="004F350A">
        <w:rPr>
          <w:color w:val="333333"/>
        </w:rPr>
        <w:t>plašam</w:t>
      </w:r>
      <w:r w:rsidRPr="004F350A">
        <w:rPr>
          <w:color w:val="333333"/>
          <w:spacing w:val="-5"/>
        </w:rPr>
        <w:t xml:space="preserve"> </w:t>
      </w:r>
      <w:r w:rsidRPr="004F350A">
        <w:rPr>
          <w:color w:val="333333"/>
        </w:rPr>
        <w:t>publikāciju</w:t>
      </w:r>
      <w:r w:rsidRPr="004F350A">
        <w:rPr>
          <w:color w:val="333333"/>
          <w:spacing w:val="-5"/>
        </w:rPr>
        <w:t xml:space="preserve"> </w:t>
      </w:r>
      <w:r w:rsidRPr="004F350A">
        <w:rPr>
          <w:color w:val="333333"/>
        </w:rPr>
        <w:t>skaitam</w:t>
      </w:r>
      <w:r w:rsidRPr="004F350A">
        <w:rPr>
          <w:color w:val="333333"/>
          <w:spacing w:val="-5"/>
        </w:rPr>
        <w:t xml:space="preserve"> </w:t>
      </w:r>
      <w:r w:rsidRPr="004F350A">
        <w:rPr>
          <w:color w:val="333333"/>
        </w:rPr>
        <w:t>un</w:t>
      </w:r>
      <w:r w:rsidRPr="004F350A">
        <w:rPr>
          <w:color w:val="333333"/>
          <w:spacing w:val="-5"/>
        </w:rPr>
        <w:t xml:space="preserve"> </w:t>
      </w:r>
      <w:r w:rsidRPr="004F350A">
        <w:rPr>
          <w:color w:val="333333"/>
        </w:rPr>
        <w:t>pieredzei</w:t>
      </w:r>
      <w:r w:rsidRPr="004F350A">
        <w:rPr>
          <w:color w:val="333333"/>
          <w:spacing w:val="-5"/>
        </w:rPr>
        <w:t xml:space="preserve"> </w:t>
      </w:r>
      <w:r w:rsidRPr="004F350A">
        <w:rPr>
          <w:color w:val="333333"/>
        </w:rPr>
        <w:t>dalībā</w:t>
      </w:r>
      <w:r w:rsidRPr="004F350A">
        <w:rPr>
          <w:color w:val="333333"/>
          <w:spacing w:val="-5"/>
        </w:rPr>
        <w:t xml:space="preserve"> </w:t>
      </w:r>
      <w:r w:rsidRPr="004F350A">
        <w:rPr>
          <w:color w:val="333333"/>
        </w:rPr>
        <w:t>zinātniskajos</w:t>
      </w:r>
      <w:r w:rsidRPr="004F350A">
        <w:rPr>
          <w:color w:val="333333"/>
          <w:spacing w:val="-4"/>
        </w:rPr>
        <w:t xml:space="preserve"> </w:t>
      </w:r>
      <w:r w:rsidRPr="004F350A">
        <w:rPr>
          <w:color w:val="333333"/>
        </w:rPr>
        <w:t>projektos.</w:t>
      </w:r>
    </w:p>
    <w:p w14:paraId="3E78DFDE" w14:textId="77777777" w:rsidR="004F350A" w:rsidRPr="004F350A" w:rsidRDefault="004F350A" w:rsidP="004F350A">
      <w:pPr>
        <w:spacing w:before="151" w:line="295" w:lineRule="auto"/>
        <w:ind w:left="560" w:right="329"/>
        <w:jc w:val="both"/>
        <w:rPr>
          <w:sz w:val="21"/>
          <w:szCs w:val="21"/>
        </w:rPr>
      </w:pPr>
      <w:r w:rsidRPr="004F350A">
        <w:rPr>
          <w:color w:val="333333"/>
          <w:sz w:val="21"/>
          <w:szCs w:val="21"/>
        </w:rPr>
        <w:t>Lai nodrošinātu kvalitatīvu un inovatīvu studiju programmas īstenošanu, iesaistāmo mācībspēku</w:t>
      </w:r>
      <w:r w:rsidRPr="004F350A">
        <w:rPr>
          <w:color w:val="333333"/>
          <w:spacing w:val="1"/>
          <w:sz w:val="21"/>
          <w:szCs w:val="21"/>
        </w:rPr>
        <w:t xml:space="preserve"> </w:t>
      </w:r>
      <w:r w:rsidRPr="004F350A">
        <w:rPr>
          <w:color w:val="333333"/>
          <w:sz w:val="21"/>
          <w:szCs w:val="21"/>
        </w:rPr>
        <w:t>atlasei izmantoti vairāki kritēriji. Svarīgi, lai studiju kursus vadītu kvaliﬁcēti, zinātniski un metodiski</w:t>
      </w:r>
      <w:r w:rsidRPr="004F350A">
        <w:rPr>
          <w:color w:val="333333"/>
          <w:spacing w:val="-61"/>
          <w:sz w:val="21"/>
          <w:szCs w:val="21"/>
        </w:rPr>
        <w:t xml:space="preserve"> </w:t>
      </w:r>
      <w:r w:rsidRPr="004F350A">
        <w:rPr>
          <w:color w:val="333333"/>
          <w:sz w:val="21"/>
          <w:szCs w:val="21"/>
        </w:rPr>
        <w:t>sagatavoti</w:t>
      </w:r>
      <w:r w:rsidRPr="004F350A">
        <w:rPr>
          <w:color w:val="333333"/>
          <w:spacing w:val="1"/>
          <w:sz w:val="21"/>
          <w:szCs w:val="21"/>
        </w:rPr>
        <w:t xml:space="preserve"> </w:t>
      </w:r>
      <w:r w:rsidRPr="004F350A">
        <w:rPr>
          <w:color w:val="333333"/>
          <w:sz w:val="21"/>
          <w:szCs w:val="21"/>
        </w:rPr>
        <w:t>docētāji,</w:t>
      </w:r>
      <w:r w:rsidRPr="004F350A">
        <w:rPr>
          <w:color w:val="333333"/>
          <w:spacing w:val="1"/>
          <w:sz w:val="21"/>
          <w:szCs w:val="21"/>
        </w:rPr>
        <w:t xml:space="preserve"> </w:t>
      </w:r>
      <w:r w:rsidRPr="004F350A">
        <w:rPr>
          <w:color w:val="333333"/>
          <w:sz w:val="21"/>
          <w:szCs w:val="21"/>
        </w:rPr>
        <w:t>noteiktās</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jomas</w:t>
      </w:r>
      <w:r w:rsidRPr="004F350A">
        <w:rPr>
          <w:color w:val="333333"/>
          <w:spacing w:val="1"/>
          <w:sz w:val="21"/>
          <w:szCs w:val="21"/>
        </w:rPr>
        <w:t xml:space="preserve"> </w:t>
      </w:r>
      <w:r w:rsidRPr="004F350A">
        <w:rPr>
          <w:color w:val="333333"/>
          <w:sz w:val="21"/>
          <w:szCs w:val="21"/>
        </w:rPr>
        <w:t>speciālisti,</w:t>
      </w:r>
      <w:r w:rsidRPr="004F350A">
        <w:rPr>
          <w:color w:val="333333"/>
          <w:spacing w:val="1"/>
          <w:sz w:val="21"/>
          <w:szCs w:val="21"/>
        </w:rPr>
        <w:t xml:space="preserve"> </w:t>
      </w:r>
      <w:r w:rsidRPr="004F350A">
        <w:rPr>
          <w:color w:val="333333"/>
          <w:sz w:val="21"/>
          <w:szCs w:val="21"/>
        </w:rPr>
        <w:t>kuri</w:t>
      </w:r>
      <w:r w:rsidRPr="004F350A">
        <w:rPr>
          <w:color w:val="333333"/>
          <w:spacing w:val="1"/>
          <w:sz w:val="21"/>
          <w:szCs w:val="21"/>
        </w:rPr>
        <w:t xml:space="preserve"> </w:t>
      </w:r>
      <w:r w:rsidRPr="004F350A">
        <w:rPr>
          <w:color w:val="333333"/>
          <w:sz w:val="21"/>
          <w:szCs w:val="21"/>
        </w:rPr>
        <w:t>savā</w:t>
      </w:r>
      <w:r w:rsidRPr="004F350A">
        <w:rPr>
          <w:color w:val="333333"/>
          <w:spacing w:val="1"/>
          <w:sz w:val="21"/>
          <w:szCs w:val="21"/>
        </w:rPr>
        <w:t xml:space="preserve"> </w:t>
      </w:r>
      <w:r w:rsidRPr="004F350A">
        <w:rPr>
          <w:color w:val="333333"/>
          <w:sz w:val="21"/>
          <w:szCs w:val="21"/>
        </w:rPr>
        <w:t>darbā</w:t>
      </w:r>
      <w:r w:rsidRPr="004F350A">
        <w:rPr>
          <w:color w:val="333333"/>
          <w:spacing w:val="1"/>
          <w:sz w:val="21"/>
          <w:szCs w:val="21"/>
        </w:rPr>
        <w:t xml:space="preserve"> </w:t>
      </w:r>
      <w:r w:rsidRPr="004F350A">
        <w:rPr>
          <w:color w:val="333333"/>
          <w:sz w:val="21"/>
          <w:szCs w:val="21"/>
        </w:rPr>
        <w:t>izmanto</w:t>
      </w:r>
      <w:r w:rsidRPr="004F350A">
        <w:rPr>
          <w:color w:val="333333"/>
          <w:spacing w:val="63"/>
          <w:sz w:val="21"/>
          <w:szCs w:val="21"/>
        </w:rPr>
        <w:t xml:space="preserve"> </w:t>
      </w:r>
      <w:r w:rsidRPr="004F350A">
        <w:rPr>
          <w:color w:val="333333"/>
          <w:sz w:val="21"/>
          <w:szCs w:val="21"/>
        </w:rPr>
        <w:t>mūsdienīgas</w:t>
      </w:r>
      <w:r w:rsidRPr="004F350A">
        <w:rPr>
          <w:color w:val="333333"/>
          <w:spacing w:val="1"/>
          <w:sz w:val="21"/>
          <w:szCs w:val="21"/>
        </w:rPr>
        <w:t xml:space="preserve"> </w:t>
      </w:r>
      <w:r w:rsidRPr="004F350A">
        <w:rPr>
          <w:color w:val="333333"/>
          <w:sz w:val="21"/>
          <w:szCs w:val="21"/>
        </w:rPr>
        <w:t>pieejas.</w:t>
      </w:r>
      <w:r w:rsidRPr="004F350A">
        <w:rPr>
          <w:color w:val="333333"/>
          <w:spacing w:val="1"/>
          <w:sz w:val="21"/>
          <w:szCs w:val="21"/>
        </w:rPr>
        <w:t xml:space="preserve"> </w:t>
      </w:r>
      <w:r w:rsidRPr="004F350A">
        <w:rPr>
          <w:color w:val="333333"/>
          <w:sz w:val="21"/>
          <w:szCs w:val="21"/>
        </w:rPr>
        <w:t>Kā</w:t>
      </w:r>
      <w:r w:rsidRPr="004F350A">
        <w:rPr>
          <w:color w:val="333333"/>
          <w:spacing w:val="1"/>
          <w:sz w:val="21"/>
          <w:szCs w:val="21"/>
        </w:rPr>
        <w:t xml:space="preserve"> </w:t>
      </w:r>
      <w:r w:rsidRPr="004F350A">
        <w:rPr>
          <w:color w:val="333333"/>
          <w:sz w:val="21"/>
          <w:szCs w:val="21"/>
        </w:rPr>
        <w:t>obligātie</w:t>
      </w:r>
      <w:r w:rsidRPr="004F350A">
        <w:rPr>
          <w:color w:val="333333"/>
          <w:spacing w:val="1"/>
          <w:sz w:val="21"/>
          <w:szCs w:val="21"/>
        </w:rPr>
        <w:t xml:space="preserve"> </w:t>
      </w:r>
      <w:r w:rsidRPr="004F350A">
        <w:rPr>
          <w:color w:val="333333"/>
          <w:sz w:val="21"/>
          <w:szCs w:val="21"/>
        </w:rPr>
        <w:t>atlases</w:t>
      </w:r>
      <w:r w:rsidRPr="004F350A">
        <w:rPr>
          <w:color w:val="333333"/>
          <w:spacing w:val="1"/>
          <w:sz w:val="21"/>
          <w:szCs w:val="21"/>
        </w:rPr>
        <w:t xml:space="preserve"> </w:t>
      </w:r>
      <w:r w:rsidRPr="004F350A">
        <w:rPr>
          <w:color w:val="333333"/>
          <w:sz w:val="21"/>
          <w:szCs w:val="21"/>
        </w:rPr>
        <w:t>kritēriji</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mācībspēku</w:t>
      </w:r>
      <w:r w:rsidRPr="004F350A">
        <w:rPr>
          <w:color w:val="333333"/>
          <w:spacing w:val="1"/>
          <w:sz w:val="21"/>
          <w:szCs w:val="21"/>
        </w:rPr>
        <w:t xml:space="preserve"> </w:t>
      </w:r>
      <w:r w:rsidRPr="004F350A">
        <w:rPr>
          <w:color w:val="333333"/>
          <w:sz w:val="21"/>
          <w:szCs w:val="21"/>
        </w:rPr>
        <w:t>kvaliﬁkācijas</w:t>
      </w:r>
      <w:r w:rsidRPr="004F350A">
        <w:rPr>
          <w:color w:val="333333"/>
          <w:spacing w:val="1"/>
          <w:sz w:val="21"/>
          <w:szCs w:val="21"/>
        </w:rPr>
        <w:t xml:space="preserve"> </w:t>
      </w:r>
      <w:r w:rsidRPr="004F350A">
        <w:rPr>
          <w:color w:val="333333"/>
          <w:sz w:val="21"/>
          <w:szCs w:val="21"/>
        </w:rPr>
        <w:t>atbilstība</w:t>
      </w:r>
      <w:r w:rsidRPr="004F350A">
        <w:rPr>
          <w:color w:val="333333"/>
          <w:spacing w:val="1"/>
          <w:sz w:val="21"/>
          <w:szCs w:val="21"/>
        </w:rPr>
        <w:t xml:space="preserve"> </w:t>
      </w:r>
      <w:r w:rsidRPr="004F350A">
        <w:rPr>
          <w:color w:val="333333"/>
          <w:sz w:val="21"/>
          <w:szCs w:val="21"/>
        </w:rPr>
        <w:t>normatīvo</w:t>
      </w:r>
      <w:r w:rsidRPr="004F350A">
        <w:rPr>
          <w:color w:val="333333"/>
          <w:spacing w:val="1"/>
          <w:sz w:val="21"/>
          <w:szCs w:val="21"/>
        </w:rPr>
        <w:t xml:space="preserve"> </w:t>
      </w:r>
      <w:r w:rsidRPr="004F350A">
        <w:rPr>
          <w:color w:val="333333"/>
          <w:sz w:val="21"/>
          <w:szCs w:val="21"/>
        </w:rPr>
        <w:t>aktu</w:t>
      </w:r>
      <w:r w:rsidRPr="004F350A">
        <w:rPr>
          <w:color w:val="333333"/>
          <w:spacing w:val="1"/>
          <w:sz w:val="21"/>
          <w:szCs w:val="21"/>
        </w:rPr>
        <w:t xml:space="preserve"> </w:t>
      </w:r>
      <w:r w:rsidRPr="004F350A">
        <w:rPr>
          <w:color w:val="333333"/>
          <w:sz w:val="21"/>
          <w:szCs w:val="21"/>
        </w:rPr>
        <w:t>noteiktajām</w:t>
      </w:r>
      <w:r w:rsidRPr="004F350A">
        <w:rPr>
          <w:color w:val="333333"/>
          <w:spacing w:val="1"/>
          <w:sz w:val="21"/>
          <w:szCs w:val="21"/>
        </w:rPr>
        <w:t xml:space="preserve"> </w:t>
      </w:r>
      <w:r w:rsidRPr="004F350A">
        <w:rPr>
          <w:color w:val="333333"/>
          <w:sz w:val="21"/>
          <w:szCs w:val="21"/>
        </w:rPr>
        <w:t>prasībām;</w:t>
      </w:r>
      <w:r w:rsidRPr="004F350A">
        <w:rPr>
          <w:color w:val="333333"/>
          <w:spacing w:val="1"/>
          <w:sz w:val="21"/>
          <w:szCs w:val="21"/>
        </w:rPr>
        <w:t xml:space="preserve"> </w:t>
      </w:r>
      <w:r w:rsidRPr="004F350A">
        <w:rPr>
          <w:color w:val="333333"/>
          <w:sz w:val="21"/>
          <w:szCs w:val="21"/>
        </w:rPr>
        <w:t>zinātniskās</w:t>
      </w:r>
      <w:r w:rsidRPr="004F350A">
        <w:rPr>
          <w:color w:val="333333"/>
          <w:spacing w:val="1"/>
          <w:sz w:val="21"/>
          <w:szCs w:val="21"/>
        </w:rPr>
        <w:t xml:space="preserve"> </w:t>
      </w:r>
      <w:r w:rsidRPr="004F350A">
        <w:rPr>
          <w:color w:val="333333"/>
          <w:sz w:val="21"/>
          <w:szCs w:val="21"/>
        </w:rPr>
        <w:t>pētniecības</w:t>
      </w:r>
      <w:r w:rsidRPr="004F350A">
        <w:rPr>
          <w:color w:val="333333"/>
          <w:spacing w:val="1"/>
          <w:sz w:val="21"/>
          <w:szCs w:val="21"/>
        </w:rPr>
        <w:t xml:space="preserve"> </w:t>
      </w:r>
      <w:r w:rsidRPr="004F350A">
        <w:rPr>
          <w:color w:val="333333"/>
          <w:sz w:val="21"/>
          <w:szCs w:val="21"/>
        </w:rPr>
        <w:t>virziens</w:t>
      </w:r>
      <w:r w:rsidRPr="004F350A">
        <w:rPr>
          <w:color w:val="333333"/>
          <w:spacing w:val="1"/>
          <w:sz w:val="21"/>
          <w:szCs w:val="21"/>
        </w:rPr>
        <w:t xml:space="preserve"> </w:t>
      </w:r>
      <w:r w:rsidRPr="004F350A">
        <w:rPr>
          <w:color w:val="333333"/>
          <w:sz w:val="21"/>
          <w:szCs w:val="21"/>
        </w:rPr>
        <w:t>atbilst</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vai</w:t>
      </w:r>
      <w:r w:rsidRPr="004F350A">
        <w:rPr>
          <w:color w:val="333333"/>
          <w:spacing w:val="63"/>
          <w:sz w:val="21"/>
          <w:szCs w:val="21"/>
        </w:rPr>
        <w:t xml:space="preserve"> </w:t>
      </w:r>
      <w:r w:rsidRPr="004F350A">
        <w:rPr>
          <w:color w:val="333333"/>
          <w:sz w:val="21"/>
          <w:szCs w:val="21"/>
        </w:rPr>
        <w:t>kursa</w:t>
      </w:r>
      <w:r w:rsidRPr="004F350A">
        <w:rPr>
          <w:color w:val="333333"/>
          <w:spacing w:val="1"/>
          <w:sz w:val="21"/>
          <w:szCs w:val="21"/>
        </w:rPr>
        <w:t xml:space="preserve"> </w:t>
      </w:r>
      <w:r w:rsidRPr="004F350A">
        <w:rPr>
          <w:color w:val="333333"/>
          <w:sz w:val="21"/>
          <w:szCs w:val="21"/>
        </w:rPr>
        <w:t>saturam,</w:t>
      </w:r>
      <w:r w:rsidRPr="004F350A">
        <w:rPr>
          <w:color w:val="333333"/>
          <w:spacing w:val="1"/>
          <w:sz w:val="21"/>
          <w:szCs w:val="21"/>
        </w:rPr>
        <w:t xml:space="preserve"> </w:t>
      </w:r>
      <w:r w:rsidRPr="004F350A">
        <w:rPr>
          <w:color w:val="333333"/>
          <w:sz w:val="21"/>
          <w:szCs w:val="21"/>
        </w:rPr>
        <w:t>attiecīgas</w:t>
      </w:r>
      <w:r w:rsidRPr="004F350A">
        <w:rPr>
          <w:color w:val="333333"/>
          <w:spacing w:val="1"/>
          <w:sz w:val="21"/>
          <w:szCs w:val="21"/>
        </w:rPr>
        <w:t xml:space="preserve"> </w:t>
      </w:r>
      <w:r w:rsidRPr="004F350A">
        <w:rPr>
          <w:color w:val="333333"/>
          <w:sz w:val="21"/>
          <w:szCs w:val="21"/>
        </w:rPr>
        <w:t>publikācijas;</w:t>
      </w:r>
      <w:r w:rsidRPr="004F350A">
        <w:rPr>
          <w:color w:val="333333"/>
          <w:spacing w:val="1"/>
          <w:sz w:val="21"/>
          <w:szCs w:val="21"/>
        </w:rPr>
        <w:t xml:space="preserve"> </w:t>
      </w:r>
      <w:r w:rsidRPr="004F350A">
        <w:rPr>
          <w:color w:val="333333"/>
          <w:sz w:val="21"/>
          <w:szCs w:val="21"/>
        </w:rPr>
        <w:t>atbilstošas</w:t>
      </w:r>
      <w:r w:rsidRPr="004F350A">
        <w:rPr>
          <w:color w:val="333333"/>
          <w:spacing w:val="1"/>
          <w:sz w:val="21"/>
          <w:szCs w:val="21"/>
        </w:rPr>
        <w:t xml:space="preserve"> </w:t>
      </w:r>
      <w:r w:rsidRPr="004F350A">
        <w:rPr>
          <w:color w:val="333333"/>
          <w:sz w:val="21"/>
          <w:szCs w:val="21"/>
        </w:rPr>
        <w:t>valsts</w:t>
      </w:r>
      <w:r w:rsidRPr="004F350A">
        <w:rPr>
          <w:color w:val="333333"/>
          <w:spacing w:val="1"/>
          <w:sz w:val="21"/>
          <w:szCs w:val="21"/>
        </w:rPr>
        <w:t xml:space="preserve"> </w:t>
      </w:r>
      <w:r w:rsidRPr="004F350A">
        <w:rPr>
          <w:color w:val="333333"/>
          <w:sz w:val="21"/>
          <w:szCs w:val="21"/>
        </w:rPr>
        <w:t>valodas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svešvalodu</w:t>
      </w:r>
      <w:r w:rsidRPr="004F350A">
        <w:rPr>
          <w:color w:val="333333"/>
          <w:spacing w:val="1"/>
          <w:sz w:val="21"/>
          <w:szCs w:val="21"/>
        </w:rPr>
        <w:t xml:space="preserve"> </w:t>
      </w:r>
      <w:r w:rsidRPr="004F350A">
        <w:rPr>
          <w:color w:val="333333"/>
          <w:sz w:val="21"/>
          <w:szCs w:val="21"/>
        </w:rPr>
        <w:t>zināšanas,</w:t>
      </w:r>
      <w:r w:rsidRPr="004F350A">
        <w:rPr>
          <w:color w:val="333333"/>
          <w:spacing w:val="1"/>
          <w:sz w:val="21"/>
          <w:szCs w:val="21"/>
        </w:rPr>
        <w:t xml:space="preserve"> </w:t>
      </w:r>
      <w:r w:rsidRPr="004F350A">
        <w:rPr>
          <w:color w:val="333333"/>
          <w:sz w:val="21"/>
          <w:szCs w:val="21"/>
        </w:rPr>
        <w:t>jo</w:t>
      </w:r>
      <w:r w:rsidRPr="004F350A">
        <w:rPr>
          <w:color w:val="333333"/>
          <w:spacing w:val="1"/>
          <w:sz w:val="21"/>
          <w:szCs w:val="21"/>
        </w:rPr>
        <w:t xml:space="preserve"> </w:t>
      </w:r>
      <w:r w:rsidRPr="004F350A">
        <w:rPr>
          <w:color w:val="333333"/>
          <w:sz w:val="21"/>
          <w:szCs w:val="21"/>
        </w:rPr>
        <w:t>studiju</w:t>
      </w:r>
      <w:r w:rsidRPr="004F350A">
        <w:rPr>
          <w:color w:val="333333"/>
          <w:spacing w:val="-61"/>
          <w:sz w:val="21"/>
          <w:szCs w:val="21"/>
        </w:rPr>
        <w:t xml:space="preserve"> </w:t>
      </w:r>
      <w:r w:rsidRPr="004F350A">
        <w:rPr>
          <w:color w:val="333333"/>
          <w:sz w:val="21"/>
          <w:szCs w:val="21"/>
        </w:rPr>
        <w:t>process</w:t>
      </w:r>
      <w:r w:rsidRPr="004F350A">
        <w:rPr>
          <w:color w:val="333333"/>
          <w:spacing w:val="-4"/>
          <w:sz w:val="21"/>
          <w:szCs w:val="21"/>
        </w:rPr>
        <w:t xml:space="preserve"> </w:t>
      </w:r>
      <w:r w:rsidRPr="004F350A">
        <w:rPr>
          <w:color w:val="333333"/>
          <w:sz w:val="21"/>
          <w:szCs w:val="21"/>
        </w:rPr>
        <w:t>ir</w:t>
      </w:r>
      <w:r w:rsidRPr="004F350A">
        <w:rPr>
          <w:color w:val="333333"/>
          <w:spacing w:val="-3"/>
          <w:sz w:val="21"/>
          <w:szCs w:val="21"/>
        </w:rPr>
        <w:t xml:space="preserve"> </w:t>
      </w:r>
      <w:r w:rsidRPr="004F350A">
        <w:rPr>
          <w:color w:val="333333"/>
          <w:sz w:val="21"/>
          <w:szCs w:val="21"/>
        </w:rPr>
        <w:t>īstenojams</w:t>
      </w:r>
      <w:r w:rsidRPr="004F350A">
        <w:rPr>
          <w:color w:val="333333"/>
          <w:spacing w:val="-3"/>
          <w:sz w:val="21"/>
          <w:szCs w:val="21"/>
        </w:rPr>
        <w:t xml:space="preserve"> </w:t>
      </w:r>
      <w:r w:rsidRPr="004F350A">
        <w:rPr>
          <w:color w:val="333333"/>
          <w:sz w:val="21"/>
          <w:szCs w:val="21"/>
        </w:rPr>
        <w:t>svešvalodās.</w:t>
      </w:r>
    </w:p>
    <w:p w14:paraId="3E311B92" w14:textId="77777777" w:rsidR="004F350A" w:rsidRPr="004F350A" w:rsidRDefault="004F350A" w:rsidP="004F350A">
      <w:pPr>
        <w:spacing w:before="150"/>
        <w:ind w:left="560"/>
        <w:jc w:val="both"/>
        <w:rPr>
          <w:sz w:val="21"/>
          <w:szCs w:val="21"/>
        </w:rPr>
      </w:pPr>
      <w:r w:rsidRPr="004F350A">
        <w:rPr>
          <w:color w:val="333333"/>
          <w:sz w:val="21"/>
          <w:szCs w:val="21"/>
        </w:rPr>
        <w:t>AMSP</w:t>
      </w:r>
      <w:r w:rsidRPr="004F350A">
        <w:rPr>
          <w:color w:val="333333"/>
          <w:spacing w:val="-6"/>
          <w:sz w:val="21"/>
          <w:szCs w:val="21"/>
        </w:rPr>
        <w:t xml:space="preserve"> </w:t>
      </w:r>
      <w:r w:rsidRPr="004F350A">
        <w:rPr>
          <w:color w:val="333333"/>
          <w:sz w:val="21"/>
          <w:szCs w:val="21"/>
        </w:rPr>
        <w:t>“Filoloģija</w:t>
      </w:r>
      <w:r w:rsidRPr="004F350A">
        <w:rPr>
          <w:color w:val="333333"/>
          <w:spacing w:val="-5"/>
          <w:sz w:val="21"/>
          <w:szCs w:val="21"/>
        </w:rPr>
        <w:t xml:space="preserve"> </w:t>
      </w:r>
      <w:r w:rsidRPr="004F350A">
        <w:rPr>
          <w:color w:val="333333"/>
          <w:sz w:val="21"/>
          <w:szCs w:val="21"/>
        </w:rPr>
        <w:t>un</w:t>
      </w:r>
      <w:r w:rsidRPr="004F350A">
        <w:rPr>
          <w:color w:val="333333"/>
          <w:spacing w:val="-6"/>
          <w:sz w:val="21"/>
          <w:szCs w:val="21"/>
        </w:rPr>
        <w:t xml:space="preserve"> </w:t>
      </w:r>
      <w:r w:rsidRPr="004F350A">
        <w:rPr>
          <w:color w:val="333333"/>
          <w:sz w:val="21"/>
          <w:szCs w:val="21"/>
        </w:rPr>
        <w:t>valodu</w:t>
      </w:r>
      <w:r w:rsidRPr="004F350A">
        <w:rPr>
          <w:color w:val="333333"/>
          <w:spacing w:val="-5"/>
          <w:sz w:val="21"/>
          <w:szCs w:val="21"/>
        </w:rPr>
        <w:t xml:space="preserve"> </w:t>
      </w:r>
      <w:r w:rsidRPr="004F350A">
        <w:rPr>
          <w:color w:val="333333"/>
          <w:sz w:val="21"/>
          <w:szCs w:val="21"/>
        </w:rPr>
        <w:t>prakses”</w:t>
      </w:r>
      <w:r w:rsidRPr="004F350A">
        <w:rPr>
          <w:color w:val="333333"/>
          <w:spacing w:val="-5"/>
          <w:sz w:val="21"/>
          <w:szCs w:val="21"/>
        </w:rPr>
        <w:t xml:space="preserve"> </w:t>
      </w:r>
      <w:r w:rsidRPr="004F350A">
        <w:rPr>
          <w:color w:val="333333"/>
          <w:sz w:val="21"/>
          <w:szCs w:val="21"/>
        </w:rPr>
        <w:t>realizāciju</w:t>
      </w:r>
      <w:r w:rsidRPr="004F350A">
        <w:rPr>
          <w:color w:val="333333"/>
          <w:spacing w:val="-6"/>
          <w:sz w:val="21"/>
          <w:szCs w:val="21"/>
        </w:rPr>
        <w:t xml:space="preserve"> </w:t>
      </w:r>
      <w:r w:rsidRPr="004F350A">
        <w:rPr>
          <w:color w:val="333333"/>
          <w:sz w:val="21"/>
          <w:szCs w:val="21"/>
        </w:rPr>
        <w:t>nodrošina:</w:t>
      </w:r>
    </w:p>
    <w:p w14:paraId="7CFB744C" w14:textId="77777777" w:rsidR="004F350A" w:rsidRPr="004F350A" w:rsidRDefault="004F350A" w:rsidP="004F350A">
      <w:pPr>
        <w:numPr>
          <w:ilvl w:val="0"/>
          <w:numId w:val="1"/>
        </w:numPr>
        <w:tabs>
          <w:tab w:val="left" w:pos="723"/>
        </w:tabs>
        <w:spacing w:before="206" w:line="295" w:lineRule="auto"/>
        <w:ind w:right="329" w:firstLine="0"/>
        <w:jc w:val="both"/>
        <w:rPr>
          <w:sz w:val="21"/>
        </w:rPr>
      </w:pPr>
      <w:r w:rsidRPr="004F350A">
        <w:rPr>
          <w:color w:val="333333"/>
          <w:sz w:val="21"/>
        </w:rPr>
        <w:t>6</w:t>
      </w:r>
      <w:r w:rsidRPr="004F350A">
        <w:rPr>
          <w:color w:val="333333"/>
          <w:spacing w:val="1"/>
          <w:sz w:val="21"/>
        </w:rPr>
        <w:t xml:space="preserve"> </w:t>
      </w:r>
      <w:r w:rsidRPr="004F350A">
        <w:rPr>
          <w:color w:val="333333"/>
          <w:sz w:val="21"/>
        </w:rPr>
        <w:t>profesori</w:t>
      </w:r>
      <w:r w:rsidRPr="004F350A">
        <w:rPr>
          <w:color w:val="333333"/>
          <w:spacing w:val="1"/>
          <w:sz w:val="21"/>
        </w:rPr>
        <w:t xml:space="preserve"> </w:t>
      </w:r>
      <w:r w:rsidRPr="004F350A">
        <w:rPr>
          <w:color w:val="333333"/>
          <w:sz w:val="21"/>
        </w:rPr>
        <w:t>un</w:t>
      </w:r>
      <w:r w:rsidRPr="004F350A">
        <w:rPr>
          <w:color w:val="333333"/>
          <w:spacing w:val="1"/>
          <w:sz w:val="21"/>
        </w:rPr>
        <w:t xml:space="preserve"> </w:t>
      </w:r>
      <w:r w:rsidRPr="004F350A">
        <w:rPr>
          <w:color w:val="333333"/>
          <w:sz w:val="21"/>
        </w:rPr>
        <w:t>5</w:t>
      </w:r>
      <w:r w:rsidRPr="004F350A">
        <w:rPr>
          <w:color w:val="333333"/>
          <w:spacing w:val="1"/>
          <w:sz w:val="21"/>
        </w:rPr>
        <w:t xml:space="preserve"> </w:t>
      </w:r>
      <w:r w:rsidRPr="004F350A">
        <w:rPr>
          <w:color w:val="333333"/>
          <w:sz w:val="21"/>
        </w:rPr>
        <w:t>asociētie</w:t>
      </w:r>
      <w:r w:rsidRPr="004F350A">
        <w:rPr>
          <w:color w:val="333333"/>
          <w:spacing w:val="1"/>
          <w:sz w:val="21"/>
        </w:rPr>
        <w:t xml:space="preserve"> </w:t>
      </w:r>
      <w:r w:rsidRPr="004F350A">
        <w:rPr>
          <w:color w:val="333333"/>
          <w:sz w:val="21"/>
        </w:rPr>
        <w:t>profesori</w:t>
      </w:r>
      <w:r w:rsidRPr="004F350A">
        <w:rPr>
          <w:color w:val="333333"/>
          <w:spacing w:val="1"/>
          <w:sz w:val="21"/>
        </w:rPr>
        <w:t xml:space="preserve"> </w:t>
      </w:r>
      <w:r w:rsidRPr="004F350A">
        <w:rPr>
          <w:color w:val="333333"/>
          <w:sz w:val="21"/>
        </w:rPr>
        <w:t>galvenokārt</w:t>
      </w:r>
      <w:r w:rsidRPr="004F350A">
        <w:rPr>
          <w:color w:val="333333"/>
          <w:spacing w:val="1"/>
          <w:sz w:val="21"/>
        </w:rPr>
        <w:t xml:space="preserve"> </w:t>
      </w:r>
      <w:r w:rsidRPr="004F350A">
        <w:rPr>
          <w:color w:val="333333"/>
          <w:sz w:val="21"/>
        </w:rPr>
        <w:t>nodrošina</w:t>
      </w:r>
      <w:r w:rsidRPr="004F350A">
        <w:rPr>
          <w:color w:val="333333"/>
          <w:spacing w:val="1"/>
          <w:sz w:val="21"/>
        </w:rPr>
        <w:t xml:space="preserve"> </w:t>
      </w:r>
      <w:r w:rsidRPr="004F350A">
        <w:rPr>
          <w:color w:val="333333"/>
          <w:sz w:val="21"/>
        </w:rPr>
        <w:t>obligātās</w:t>
      </w:r>
      <w:r w:rsidRPr="004F350A">
        <w:rPr>
          <w:color w:val="333333"/>
          <w:spacing w:val="1"/>
          <w:sz w:val="21"/>
        </w:rPr>
        <w:t xml:space="preserve"> </w:t>
      </w:r>
      <w:r w:rsidRPr="004F350A">
        <w:rPr>
          <w:color w:val="333333"/>
          <w:sz w:val="21"/>
        </w:rPr>
        <w:t>daļas</w:t>
      </w:r>
      <w:r w:rsidRPr="004F350A">
        <w:rPr>
          <w:color w:val="333333"/>
          <w:spacing w:val="1"/>
          <w:sz w:val="21"/>
        </w:rPr>
        <w:t xml:space="preserve"> </w:t>
      </w:r>
      <w:r w:rsidRPr="004F350A">
        <w:rPr>
          <w:color w:val="333333"/>
          <w:sz w:val="21"/>
        </w:rPr>
        <w:t>teorētisko</w:t>
      </w:r>
      <w:r w:rsidRPr="004F350A">
        <w:rPr>
          <w:color w:val="333333"/>
          <w:spacing w:val="1"/>
          <w:sz w:val="21"/>
        </w:rPr>
        <w:t xml:space="preserve"> </w:t>
      </w:r>
      <w:r w:rsidRPr="004F350A">
        <w:rPr>
          <w:color w:val="333333"/>
          <w:sz w:val="21"/>
        </w:rPr>
        <w:t>kursu</w:t>
      </w:r>
      <w:r w:rsidRPr="004F350A">
        <w:rPr>
          <w:color w:val="333333"/>
          <w:spacing w:val="1"/>
          <w:sz w:val="21"/>
        </w:rPr>
        <w:t xml:space="preserve"> </w:t>
      </w:r>
      <w:r w:rsidRPr="004F350A">
        <w:rPr>
          <w:color w:val="333333"/>
          <w:sz w:val="21"/>
        </w:rPr>
        <w:t>docēšanu;</w:t>
      </w:r>
    </w:p>
    <w:p w14:paraId="55A973A8" w14:textId="77777777" w:rsidR="004F350A" w:rsidRPr="004F350A" w:rsidRDefault="004F350A" w:rsidP="004F350A">
      <w:pPr>
        <w:numPr>
          <w:ilvl w:val="0"/>
          <w:numId w:val="1"/>
        </w:numPr>
        <w:tabs>
          <w:tab w:val="left" w:pos="718"/>
        </w:tabs>
        <w:spacing w:before="151" w:line="295" w:lineRule="auto"/>
        <w:ind w:right="328" w:firstLine="0"/>
        <w:jc w:val="both"/>
        <w:rPr>
          <w:sz w:val="21"/>
        </w:rPr>
      </w:pPr>
      <w:r w:rsidRPr="004F350A">
        <w:rPr>
          <w:color w:val="333333"/>
          <w:w w:val="105"/>
          <w:sz w:val="21"/>
        </w:rPr>
        <w:lastRenderedPageBreak/>
        <w:t>12 docenti nodrošina apakšprogrammu kursus un obligātās daļas teorētisko kursu semināru</w:t>
      </w:r>
      <w:r w:rsidRPr="004F350A">
        <w:rPr>
          <w:color w:val="333333"/>
          <w:spacing w:val="1"/>
          <w:w w:val="105"/>
          <w:sz w:val="21"/>
        </w:rPr>
        <w:t xml:space="preserve"> </w:t>
      </w:r>
      <w:r w:rsidRPr="004F350A">
        <w:rPr>
          <w:color w:val="333333"/>
          <w:w w:val="105"/>
          <w:sz w:val="21"/>
        </w:rPr>
        <w:t>nodarbības;</w:t>
      </w:r>
    </w:p>
    <w:p w14:paraId="60C6CB2C" w14:textId="77777777" w:rsidR="004F350A" w:rsidRPr="004F350A" w:rsidRDefault="004F350A" w:rsidP="004F350A">
      <w:pPr>
        <w:numPr>
          <w:ilvl w:val="0"/>
          <w:numId w:val="1"/>
        </w:numPr>
        <w:tabs>
          <w:tab w:val="left" w:pos="689"/>
        </w:tabs>
        <w:spacing w:before="150"/>
        <w:ind w:left="688" w:hanging="129"/>
        <w:jc w:val="both"/>
        <w:rPr>
          <w:sz w:val="21"/>
        </w:rPr>
      </w:pPr>
      <w:r w:rsidRPr="004F350A">
        <w:rPr>
          <w:color w:val="333333"/>
          <w:sz w:val="21"/>
        </w:rPr>
        <w:t>6</w:t>
      </w:r>
      <w:r w:rsidRPr="004F350A">
        <w:rPr>
          <w:color w:val="333333"/>
          <w:spacing w:val="9"/>
          <w:sz w:val="21"/>
        </w:rPr>
        <w:t xml:space="preserve"> </w:t>
      </w:r>
      <w:r w:rsidRPr="004F350A">
        <w:rPr>
          <w:color w:val="333333"/>
          <w:sz w:val="21"/>
        </w:rPr>
        <w:t>lektori</w:t>
      </w:r>
      <w:r w:rsidRPr="004F350A">
        <w:rPr>
          <w:color w:val="333333"/>
          <w:spacing w:val="10"/>
          <w:sz w:val="21"/>
        </w:rPr>
        <w:t xml:space="preserve"> </w:t>
      </w:r>
      <w:r w:rsidRPr="004F350A">
        <w:rPr>
          <w:color w:val="333333"/>
          <w:sz w:val="21"/>
        </w:rPr>
        <w:t>nodrošina</w:t>
      </w:r>
      <w:r w:rsidRPr="004F350A">
        <w:rPr>
          <w:color w:val="333333"/>
          <w:spacing w:val="10"/>
          <w:sz w:val="21"/>
        </w:rPr>
        <w:t xml:space="preserve"> </w:t>
      </w:r>
      <w:r w:rsidRPr="004F350A">
        <w:rPr>
          <w:color w:val="333333"/>
          <w:sz w:val="21"/>
        </w:rPr>
        <w:t>dažādu</w:t>
      </w:r>
      <w:r w:rsidRPr="004F350A">
        <w:rPr>
          <w:color w:val="333333"/>
          <w:spacing w:val="10"/>
          <w:sz w:val="21"/>
        </w:rPr>
        <w:t xml:space="preserve"> </w:t>
      </w:r>
      <w:r w:rsidRPr="004F350A">
        <w:rPr>
          <w:color w:val="333333"/>
          <w:sz w:val="21"/>
        </w:rPr>
        <w:t>valodu</w:t>
      </w:r>
      <w:r w:rsidRPr="004F350A">
        <w:rPr>
          <w:color w:val="333333"/>
          <w:spacing w:val="9"/>
          <w:sz w:val="21"/>
        </w:rPr>
        <w:t xml:space="preserve"> </w:t>
      </w:r>
      <w:r w:rsidRPr="004F350A">
        <w:rPr>
          <w:color w:val="333333"/>
          <w:sz w:val="21"/>
        </w:rPr>
        <w:t>apguves</w:t>
      </w:r>
      <w:r w:rsidRPr="004F350A">
        <w:rPr>
          <w:color w:val="333333"/>
          <w:spacing w:val="10"/>
          <w:sz w:val="21"/>
        </w:rPr>
        <w:t xml:space="preserve"> </w:t>
      </w:r>
      <w:r w:rsidRPr="004F350A">
        <w:rPr>
          <w:color w:val="333333"/>
          <w:sz w:val="21"/>
        </w:rPr>
        <w:t>kursus.</w:t>
      </w:r>
    </w:p>
    <w:p w14:paraId="456D3A57" w14:textId="77777777" w:rsidR="004F350A" w:rsidRPr="004F350A" w:rsidRDefault="004F350A" w:rsidP="004F350A">
      <w:pPr>
        <w:spacing w:before="206" w:line="295" w:lineRule="auto"/>
        <w:ind w:left="560" w:right="329"/>
        <w:jc w:val="both"/>
        <w:rPr>
          <w:sz w:val="21"/>
          <w:szCs w:val="21"/>
        </w:rPr>
      </w:pPr>
      <w:r w:rsidRPr="004F350A">
        <w:rPr>
          <w:color w:val="333333"/>
          <w:sz w:val="21"/>
          <w:szCs w:val="21"/>
        </w:rPr>
        <w:t>Visi</w:t>
      </w:r>
      <w:r w:rsidRPr="004F350A">
        <w:rPr>
          <w:color w:val="333333"/>
          <w:spacing w:val="1"/>
          <w:sz w:val="21"/>
          <w:szCs w:val="21"/>
        </w:rPr>
        <w:t xml:space="preserve"> </w:t>
      </w:r>
      <w:r w:rsidRPr="004F350A">
        <w:rPr>
          <w:color w:val="333333"/>
          <w:sz w:val="21"/>
          <w:szCs w:val="21"/>
        </w:rPr>
        <w:t>docenti</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doktora</w:t>
      </w:r>
      <w:r w:rsidRPr="004F350A">
        <w:rPr>
          <w:color w:val="333333"/>
          <w:spacing w:val="1"/>
          <w:sz w:val="21"/>
          <w:szCs w:val="21"/>
        </w:rPr>
        <w:t xml:space="preserve"> </w:t>
      </w:r>
      <w:r w:rsidRPr="004F350A">
        <w:rPr>
          <w:color w:val="333333"/>
          <w:sz w:val="21"/>
          <w:szCs w:val="21"/>
        </w:rPr>
        <w:t>zinātnisko</w:t>
      </w:r>
      <w:r w:rsidRPr="004F350A">
        <w:rPr>
          <w:color w:val="333333"/>
          <w:spacing w:val="1"/>
          <w:sz w:val="21"/>
          <w:szCs w:val="21"/>
        </w:rPr>
        <w:t xml:space="preserve"> </w:t>
      </w:r>
      <w:r w:rsidRPr="004F350A">
        <w:rPr>
          <w:color w:val="333333"/>
          <w:sz w:val="21"/>
          <w:szCs w:val="21"/>
        </w:rPr>
        <w:t>grādu,</w:t>
      </w:r>
      <w:r w:rsidRPr="004F350A">
        <w:rPr>
          <w:color w:val="333333"/>
          <w:spacing w:val="1"/>
          <w:sz w:val="21"/>
          <w:szCs w:val="21"/>
        </w:rPr>
        <w:t xml:space="preserve"> </w:t>
      </w:r>
      <w:r w:rsidRPr="004F350A">
        <w:rPr>
          <w:color w:val="333333"/>
          <w:sz w:val="21"/>
          <w:szCs w:val="21"/>
        </w:rPr>
        <w:t>vairāki</w:t>
      </w:r>
      <w:r w:rsidRPr="004F350A">
        <w:rPr>
          <w:color w:val="333333"/>
          <w:spacing w:val="1"/>
          <w:sz w:val="21"/>
          <w:szCs w:val="21"/>
        </w:rPr>
        <w:t xml:space="preserve"> </w:t>
      </w:r>
      <w:r w:rsidRPr="004F350A">
        <w:rPr>
          <w:color w:val="333333"/>
          <w:sz w:val="21"/>
          <w:szCs w:val="21"/>
        </w:rPr>
        <w:t>lektori</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akadēmiskā</w:t>
      </w:r>
      <w:r w:rsidRPr="004F350A">
        <w:rPr>
          <w:color w:val="333333"/>
          <w:spacing w:val="1"/>
          <w:sz w:val="21"/>
          <w:szCs w:val="21"/>
        </w:rPr>
        <w:t xml:space="preserve"> </w:t>
      </w:r>
      <w:r w:rsidRPr="004F350A">
        <w:rPr>
          <w:color w:val="333333"/>
          <w:sz w:val="21"/>
          <w:szCs w:val="21"/>
        </w:rPr>
        <w:t>virzībā</w:t>
      </w:r>
      <w:r w:rsidRPr="004F350A">
        <w:rPr>
          <w:color w:val="333333"/>
          <w:spacing w:val="1"/>
          <w:sz w:val="21"/>
          <w:szCs w:val="21"/>
        </w:rPr>
        <w:t xml:space="preserve"> </w:t>
      </w:r>
      <w:r w:rsidRPr="004F350A">
        <w:rPr>
          <w:color w:val="333333"/>
          <w:sz w:val="21"/>
          <w:szCs w:val="21"/>
        </w:rPr>
        <w:t>uz</w:t>
      </w:r>
      <w:r w:rsidRPr="004F350A">
        <w:rPr>
          <w:color w:val="333333"/>
          <w:spacing w:val="63"/>
          <w:sz w:val="21"/>
          <w:szCs w:val="21"/>
        </w:rPr>
        <w:t xml:space="preserve"> </w:t>
      </w:r>
      <w:r w:rsidRPr="004F350A">
        <w:rPr>
          <w:color w:val="333333"/>
          <w:sz w:val="21"/>
          <w:szCs w:val="21"/>
        </w:rPr>
        <w:t>šī</w:t>
      </w:r>
      <w:r w:rsidRPr="004F350A">
        <w:rPr>
          <w:color w:val="333333"/>
          <w:spacing w:val="63"/>
          <w:sz w:val="21"/>
          <w:szCs w:val="21"/>
        </w:rPr>
        <w:t xml:space="preserve"> </w:t>
      </w:r>
      <w:r w:rsidRPr="004F350A">
        <w:rPr>
          <w:color w:val="333333"/>
          <w:sz w:val="21"/>
          <w:szCs w:val="21"/>
        </w:rPr>
        <w:t>grāda</w:t>
      </w:r>
      <w:r w:rsidRPr="004F350A">
        <w:rPr>
          <w:color w:val="333333"/>
          <w:spacing w:val="1"/>
          <w:sz w:val="21"/>
          <w:szCs w:val="21"/>
        </w:rPr>
        <w:t xml:space="preserve"> </w:t>
      </w:r>
      <w:r w:rsidRPr="004F350A">
        <w:rPr>
          <w:color w:val="333333"/>
          <w:sz w:val="21"/>
          <w:szCs w:val="21"/>
        </w:rPr>
        <w:t>iegūšanu.</w:t>
      </w:r>
    </w:p>
    <w:p w14:paraId="0A63EFE7" w14:textId="77777777" w:rsidR="004F350A" w:rsidRPr="004F350A" w:rsidRDefault="004F350A" w:rsidP="004F350A">
      <w:pPr>
        <w:spacing w:before="150" w:line="295" w:lineRule="auto"/>
        <w:ind w:left="560" w:right="335"/>
        <w:jc w:val="both"/>
        <w:rPr>
          <w:sz w:val="21"/>
          <w:szCs w:val="21"/>
        </w:rPr>
      </w:pPr>
      <w:r w:rsidRPr="004F350A">
        <w:rPr>
          <w:color w:val="333333"/>
          <w:sz w:val="21"/>
          <w:szCs w:val="21"/>
        </w:rPr>
        <w:t>Apakšprogrammu speciālo kursu docēšanai piesaistīti vieslektori, arī vēlēti lektori, kuriem konkrētā</w:t>
      </w:r>
      <w:r w:rsidRPr="004F350A">
        <w:rPr>
          <w:color w:val="333333"/>
          <w:spacing w:val="1"/>
          <w:sz w:val="21"/>
          <w:szCs w:val="21"/>
        </w:rPr>
        <w:t xml:space="preserve"> </w:t>
      </w:r>
      <w:r w:rsidRPr="004F350A">
        <w:rPr>
          <w:color w:val="333333"/>
          <w:w w:val="105"/>
          <w:sz w:val="21"/>
          <w:szCs w:val="21"/>
        </w:rPr>
        <w:t>kursa proﬁlējošā valoda ir viņu dzimtā valoda. Tādējādi atbilstoši docējamā kursa speciﬁkai ir</w:t>
      </w:r>
      <w:r w:rsidRPr="004F350A">
        <w:rPr>
          <w:color w:val="333333"/>
          <w:spacing w:val="1"/>
          <w:w w:val="105"/>
          <w:sz w:val="21"/>
          <w:szCs w:val="21"/>
        </w:rPr>
        <w:t xml:space="preserve"> </w:t>
      </w:r>
      <w:r w:rsidRPr="004F350A">
        <w:rPr>
          <w:color w:val="333333"/>
          <w:w w:val="105"/>
          <w:sz w:val="21"/>
          <w:szCs w:val="21"/>
        </w:rPr>
        <w:t>izraudzīti</w:t>
      </w:r>
      <w:r w:rsidRPr="004F350A">
        <w:rPr>
          <w:color w:val="333333"/>
          <w:spacing w:val="28"/>
          <w:w w:val="105"/>
          <w:sz w:val="21"/>
          <w:szCs w:val="21"/>
        </w:rPr>
        <w:t xml:space="preserve"> </w:t>
      </w:r>
      <w:r w:rsidRPr="004F350A">
        <w:rPr>
          <w:color w:val="333333"/>
          <w:w w:val="105"/>
          <w:sz w:val="21"/>
          <w:szCs w:val="21"/>
        </w:rPr>
        <w:t>mācībspēki</w:t>
      </w:r>
      <w:r w:rsidRPr="004F350A">
        <w:rPr>
          <w:color w:val="333333"/>
          <w:spacing w:val="28"/>
          <w:w w:val="105"/>
          <w:sz w:val="21"/>
          <w:szCs w:val="21"/>
        </w:rPr>
        <w:t xml:space="preserve"> </w:t>
      </w:r>
      <w:r w:rsidRPr="004F350A">
        <w:rPr>
          <w:color w:val="333333"/>
          <w:w w:val="105"/>
          <w:sz w:val="21"/>
          <w:szCs w:val="21"/>
        </w:rPr>
        <w:t>ar</w:t>
      </w:r>
      <w:r w:rsidRPr="004F350A">
        <w:rPr>
          <w:color w:val="333333"/>
          <w:spacing w:val="28"/>
          <w:w w:val="105"/>
          <w:sz w:val="21"/>
          <w:szCs w:val="21"/>
        </w:rPr>
        <w:t xml:space="preserve"> </w:t>
      </w:r>
      <w:r w:rsidRPr="004F350A">
        <w:rPr>
          <w:color w:val="333333"/>
          <w:w w:val="105"/>
          <w:sz w:val="21"/>
          <w:szCs w:val="21"/>
        </w:rPr>
        <w:t>atbilstošo</w:t>
      </w:r>
      <w:r w:rsidRPr="004F350A">
        <w:rPr>
          <w:color w:val="333333"/>
          <w:spacing w:val="29"/>
          <w:w w:val="105"/>
          <w:sz w:val="21"/>
          <w:szCs w:val="21"/>
        </w:rPr>
        <w:t xml:space="preserve"> </w:t>
      </w:r>
      <w:r w:rsidRPr="004F350A">
        <w:rPr>
          <w:color w:val="333333"/>
          <w:w w:val="105"/>
          <w:sz w:val="21"/>
          <w:szCs w:val="21"/>
        </w:rPr>
        <w:t>kvaliﬁkāciju.</w:t>
      </w:r>
    </w:p>
    <w:p w14:paraId="36F731A8" w14:textId="77777777" w:rsidR="004F350A" w:rsidRPr="004F350A" w:rsidRDefault="004F350A" w:rsidP="004F350A">
      <w:pPr>
        <w:spacing w:before="150" w:line="295" w:lineRule="auto"/>
        <w:ind w:left="560" w:right="325"/>
        <w:jc w:val="both"/>
        <w:rPr>
          <w:sz w:val="21"/>
          <w:szCs w:val="21"/>
        </w:rPr>
      </w:pPr>
      <w:r w:rsidRPr="004F350A">
        <w:rPr>
          <w:color w:val="333333"/>
          <w:sz w:val="21"/>
          <w:szCs w:val="21"/>
        </w:rPr>
        <w:t>Mainās augstskolas docētāja loma, kas ir nozīmīga studiju kvalitātes nodrošināšanā, lai veicinātu</w:t>
      </w:r>
      <w:r w:rsidRPr="004F350A">
        <w:rPr>
          <w:color w:val="333333"/>
          <w:spacing w:val="1"/>
          <w:sz w:val="21"/>
          <w:szCs w:val="21"/>
        </w:rPr>
        <w:t xml:space="preserve"> </w:t>
      </w:r>
      <w:r w:rsidRPr="004F350A">
        <w:rPr>
          <w:color w:val="333333"/>
          <w:sz w:val="21"/>
          <w:szCs w:val="21"/>
        </w:rPr>
        <w:t>studentu</w:t>
      </w:r>
      <w:r w:rsidRPr="004F350A">
        <w:rPr>
          <w:color w:val="333333"/>
          <w:spacing w:val="1"/>
          <w:sz w:val="21"/>
          <w:szCs w:val="21"/>
        </w:rPr>
        <w:t xml:space="preserve"> </w:t>
      </w:r>
      <w:r w:rsidRPr="004F350A">
        <w:rPr>
          <w:color w:val="333333"/>
          <w:sz w:val="21"/>
          <w:szCs w:val="21"/>
        </w:rPr>
        <w:t>zināšanu,</w:t>
      </w:r>
      <w:r w:rsidRPr="004F350A">
        <w:rPr>
          <w:color w:val="333333"/>
          <w:spacing w:val="1"/>
          <w:sz w:val="21"/>
          <w:szCs w:val="21"/>
        </w:rPr>
        <w:t xml:space="preserve"> </w:t>
      </w:r>
      <w:r w:rsidRPr="004F350A">
        <w:rPr>
          <w:color w:val="333333"/>
          <w:sz w:val="21"/>
          <w:szCs w:val="21"/>
        </w:rPr>
        <w:t>prasmju</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kompetences</w:t>
      </w:r>
      <w:r w:rsidRPr="004F350A">
        <w:rPr>
          <w:color w:val="333333"/>
          <w:spacing w:val="1"/>
          <w:sz w:val="21"/>
          <w:szCs w:val="21"/>
        </w:rPr>
        <w:t xml:space="preserve"> </w:t>
      </w:r>
      <w:r w:rsidRPr="004F350A">
        <w:rPr>
          <w:color w:val="333333"/>
          <w:sz w:val="21"/>
          <w:szCs w:val="21"/>
        </w:rPr>
        <w:t>iegūšanu,</w:t>
      </w:r>
      <w:r w:rsidRPr="004F350A">
        <w:rPr>
          <w:color w:val="333333"/>
          <w:spacing w:val="1"/>
          <w:sz w:val="21"/>
          <w:szCs w:val="21"/>
        </w:rPr>
        <w:t xml:space="preserve"> </w:t>
      </w:r>
      <w:r w:rsidRPr="004F350A">
        <w:rPr>
          <w:color w:val="333333"/>
          <w:sz w:val="21"/>
          <w:szCs w:val="21"/>
        </w:rPr>
        <w:t>tāpēc</w:t>
      </w:r>
      <w:r w:rsidRPr="004F350A">
        <w:rPr>
          <w:color w:val="333333"/>
          <w:spacing w:val="1"/>
          <w:sz w:val="21"/>
          <w:szCs w:val="21"/>
        </w:rPr>
        <w:t xml:space="preserve"> </w:t>
      </w:r>
      <w:r w:rsidRPr="004F350A">
        <w:rPr>
          <w:color w:val="333333"/>
          <w:sz w:val="21"/>
          <w:szCs w:val="21"/>
        </w:rPr>
        <w:t>docētāji</w:t>
      </w:r>
      <w:r w:rsidRPr="004F350A">
        <w:rPr>
          <w:color w:val="333333"/>
          <w:spacing w:val="1"/>
          <w:sz w:val="21"/>
          <w:szCs w:val="21"/>
        </w:rPr>
        <w:t xml:space="preserve"> </w:t>
      </w:r>
      <w:r w:rsidRPr="004F350A">
        <w:rPr>
          <w:color w:val="333333"/>
          <w:sz w:val="21"/>
          <w:szCs w:val="21"/>
        </w:rPr>
        <w:t>atbalsta</w:t>
      </w:r>
      <w:r w:rsidRPr="004F350A">
        <w:rPr>
          <w:color w:val="333333"/>
          <w:spacing w:val="1"/>
          <w:sz w:val="21"/>
          <w:szCs w:val="21"/>
        </w:rPr>
        <w:t xml:space="preserve"> </w:t>
      </w:r>
      <w:r w:rsidRPr="004F350A">
        <w:rPr>
          <w:color w:val="333333"/>
          <w:sz w:val="21"/>
          <w:szCs w:val="21"/>
        </w:rPr>
        <w:t>studējošus</w:t>
      </w:r>
      <w:r w:rsidRPr="004F350A">
        <w:rPr>
          <w:color w:val="333333"/>
          <w:spacing w:val="1"/>
          <w:sz w:val="21"/>
          <w:szCs w:val="21"/>
        </w:rPr>
        <w:t xml:space="preserve"> </w:t>
      </w:r>
      <w:r w:rsidRPr="004F350A">
        <w:rPr>
          <w:color w:val="333333"/>
          <w:sz w:val="21"/>
          <w:szCs w:val="21"/>
        </w:rPr>
        <w:t>profesionālā pilnveidē, sniedzot atbilstošu starptautisko mobilitāti un piedalīšanos konferencēs un</w:t>
      </w:r>
      <w:r w:rsidRPr="004F350A">
        <w:rPr>
          <w:color w:val="333333"/>
          <w:spacing w:val="1"/>
          <w:sz w:val="21"/>
          <w:szCs w:val="21"/>
        </w:rPr>
        <w:t xml:space="preserve"> </w:t>
      </w:r>
      <w:r w:rsidRPr="004F350A">
        <w:rPr>
          <w:color w:val="333333"/>
          <w:sz w:val="21"/>
          <w:szCs w:val="21"/>
        </w:rPr>
        <w:t>semināros.</w:t>
      </w:r>
      <w:r w:rsidRPr="004F350A">
        <w:rPr>
          <w:color w:val="333333"/>
          <w:spacing w:val="1"/>
          <w:sz w:val="21"/>
          <w:szCs w:val="21"/>
        </w:rPr>
        <w:t xml:space="preserve"> </w:t>
      </w:r>
      <w:r w:rsidRPr="004F350A">
        <w:rPr>
          <w:color w:val="333333"/>
          <w:sz w:val="21"/>
          <w:szCs w:val="21"/>
        </w:rPr>
        <w:t>Docētāji</w:t>
      </w:r>
      <w:r w:rsidRPr="004F350A">
        <w:rPr>
          <w:color w:val="333333"/>
          <w:spacing w:val="1"/>
          <w:sz w:val="21"/>
          <w:szCs w:val="21"/>
        </w:rPr>
        <w:t xml:space="preserve"> </w:t>
      </w:r>
      <w:r w:rsidRPr="004F350A">
        <w:rPr>
          <w:color w:val="333333"/>
          <w:sz w:val="21"/>
          <w:szCs w:val="21"/>
        </w:rPr>
        <w:t>ikdienā</w:t>
      </w:r>
      <w:r w:rsidRPr="004F350A">
        <w:rPr>
          <w:color w:val="333333"/>
          <w:spacing w:val="1"/>
          <w:sz w:val="21"/>
          <w:szCs w:val="21"/>
        </w:rPr>
        <w:t xml:space="preserve"> </w:t>
      </w:r>
      <w:r w:rsidRPr="004F350A">
        <w:rPr>
          <w:color w:val="333333"/>
          <w:sz w:val="21"/>
          <w:szCs w:val="21"/>
        </w:rPr>
        <w:t>nodrošina</w:t>
      </w:r>
      <w:r w:rsidRPr="004F350A">
        <w:rPr>
          <w:color w:val="333333"/>
          <w:spacing w:val="1"/>
          <w:sz w:val="21"/>
          <w:szCs w:val="21"/>
        </w:rPr>
        <w:t xml:space="preserve"> </w:t>
      </w:r>
      <w:r w:rsidRPr="004F350A">
        <w:rPr>
          <w:color w:val="333333"/>
          <w:sz w:val="21"/>
          <w:szCs w:val="21"/>
        </w:rPr>
        <w:t>informatīvo,</w:t>
      </w:r>
      <w:r w:rsidRPr="004F350A">
        <w:rPr>
          <w:color w:val="333333"/>
          <w:spacing w:val="1"/>
          <w:sz w:val="21"/>
          <w:szCs w:val="21"/>
        </w:rPr>
        <w:t xml:space="preserve"> </w:t>
      </w:r>
      <w:r w:rsidRPr="004F350A">
        <w:rPr>
          <w:color w:val="333333"/>
          <w:sz w:val="21"/>
          <w:szCs w:val="21"/>
        </w:rPr>
        <w:t>konsultatīvo</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metodisko</w:t>
      </w:r>
      <w:r w:rsidRPr="004F350A">
        <w:rPr>
          <w:color w:val="333333"/>
          <w:spacing w:val="1"/>
          <w:sz w:val="21"/>
          <w:szCs w:val="21"/>
        </w:rPr>
        <w:t xml:space="preserve"> </w:t>
      </w:r>
      <w:r w:rsidRPr="004F350A">
        <w:rPr>
          <w:color w:val="333333"/>
          <w:sz w:val="21"/>
          <w:szCs w:val="21"/>
        </w:rPr>
        <w:t>palīdzību</w:t>
      </w:r>
      <w:r w:rsidRPr="004F350A">
        <w:rPr>
          <w:color w:val="333333"/>
          <w:spacing w:val="1"/>
          <w:sz w:val="21"/>
          <w:szCs w:val="21"/>
        </w:rPr>
        <w:t xml:space="preserve"> </w:t>
      </w:r>
      <w:r w:rsidRPr="004F350A">
        <w:rPr>
          <w:color w:val="333333"/>
          <w:sz w:val="21"/>
          <w:szCs w:val="21"/>
        </w:rPr>
        <w:t>studējošajiem sava specializācijā un zinātniskajā jomā, iesaista viņus zinātniskajos projektos un</w:t>
      </w:r>
      <w:r w:rsidRPr="004F350A">
        <w:rPr>
          <w:color w:val="333333"/>
          <w:spacing w:val="1"/>
          <w:sz w:val="21"/>
          <w:szCs w:val="21"/>
        </w:rPr>
        <w:t xml:space="preserve"> </w:t>
      </w:r>
      <w:r w:rsidRPr="004F350A">
        <w:rPr>
          <w:color w:val="333333"/>
          <w:sz w:val="21"/>
          <w:szCs w:val="21"/>
        </w:rPr>
        <w:t>pētījumos</w:t>
      </w:r>
      <w:r w:rsidRPr="004F350A">
        <w:rPr>
          <w:color w:val="333333"/>
          <w:spacing w:val="-7"/>
          <w:sz w:val="21"/>
          <w:szCs w:val="21"/>
        </w:rPr>
        <w:t xml:space="preserve"> </w:t>
      </w:r>
      <w:r w:rsidRPr="004F350A">
        <w:rPr>
          <w:color w:val="333333"/>
          <w:sz w:val="21"/>
          <w:szCs w:val="21"/>
        </w:rPr>
        <w:t>atbilstoši</w:t>
      </w:r>
      <w:r w:rsidRPr="004F350A">
        <w:rPr>
          <w:color w:val="333333"/>
          <w:spacing w:val="-6"/>
          <w:sz w:val="21"/>
          <w:szCs w:val="21"/>
        </w:rPr>
        <w:t xml:space="preserve"> </w:t>
      </w:r>
      <w:r w:rsidRPr="004F350A">
        <w:rPr>
          <w:color w:val="333333"/>
          <w:sz w:val="21"/>
          <w:szCs w:val="21"/>
        </w:rPr>
        <w:t>savai</w:t>
      </w:r>
      <w:r w:rsidRPr="004F350A">
        <w:rPr>
          <w:color w:val="333333"/>
          <w:spacing w:val="-6"/>
          <w:sz w:val="21"/>
          <w:szCs w:val="21"/>
        </w:rPr>
        <w:t xml:space="preserve"> </w:t>
      </w:r>
      <w:r w:rsidRPr="004F350A">
        <w:rPr>
          <w:color w:val="333333"/>
          <w:sz w:val="21"/>
          <w:szCs w:val="21"/>
        </w:rPr>
        <w:t>kvaliﬁkācijai,</w:t>
      </w:r>
      <w:r w:rsidRPr="004F350A">
        <w:rPr>
          <w:color w:val="333333"/>
          <w:spacing w:val="-6"/>
          <w:sz w:val="21"/>
          <w:szCs w:val="21"/>
        </w:rPr>
        <w:t xml:space="preserve"> </w:t>
      </w:r>
      <w:r w:rsidRPr="004F350A">
        <w:rPr>
          <w:color w:val="333333"/>
          <w:sz w:val="21"/>
          <w:szCs w:val="21"/>
        </w:rPr>
        <w:t>lai</w:t>
      </w:r>
      <w:r w:rsidRPr="004F350A">
        <w:rPr>
          <w:color w:val="333333"/>
          <w:spacing w:val="-6"/>
          <w:sz w:val="21"/>
          <w:szCs w:val="21"/>
        </w:rPr>
        <w:t xml:space="preserve"> </w:t>
      </w:r>
      <w:r w:rsidRPr="004F350A">
        <w:rPr>
          <w:color w:val="333333"/>
          <w:sz w:val="21"/>
          <w:szCs w:val="21"/>
        </w:rPr>
        <w:t>palīdzēt</w:t>
      </w:r>
      <w:r w:rsidRPr="004F350A">
        <w:rPr>
          <w:color w:val="333333"/>
          <w:spacing w:val="-6"/>
          <w:sz w:val="21"/>
          <w:szCs w:val="21"/>
        </w:rPr>
        <w:t xml:space="preserve"> </w:t>
      </w:r>
      <w:r w:rsidRPr="004F350A">
        <w:rPr>
          <w:color w:val="333333"/>
          <w:sz w:val="21"/>
          <w:szCs w:val="21"/>
        </w:rPr>
        <w:t>tiem</w:t>
      </w:r>
      <w:r w:rsidRPr="004F350A">
        <w:rPr>
          <w:color w:val="333333"/>
          <w:spacing w:val="-6"/>
          <w:sz w:val="21"/>
          <w:szCs w:val="21"/>
        </w:rPr>
        <w:t xml:space="preserve"> </w:t>
      </w:r>
      <w:r w:rsidRPr="004F350A">
        <w:rPr>
          <w:color w:val="333333"/>
          <w:sz w:val="21"/>
          <w:szCs w:val="21"/>
        </w:rPr>
        <w:t>sasniegt</w:t>
      </w:r>
      <w:r w:rsidRPr="004F350A">
        <w:rPr>
          <w:color w:val="333333"/>
          <w:spacing w:val="-6"/>
          <w:sz w:val="21"/>
          <w:szCs w:val="21"/>
        </w:rPr>
        <w:t xml:space="preserve"> </w:t>
      </w:r>
      <w:r w:rsidRPr="004F350A">
        <w:rPr>
          <w:color w:val="333333"/>
          <w:sz w:val="21"/>
          <w:szCs w:val="21"/>
        </w:rPr>
        <w:t>studiju</w:t>
      </w:r>
      <w:r w:rsidRPr="004F350A">
        <w:rPr>
          <w:color w:val="333333"/>
          <w:spacing w:val="-6"/>
          <w:sz w:val="21"/>
          <w:szCs w:val="21"/>
        </w:rPr>
        <w:t xml:space="preserve"> </w:t>
      </w:r>
      <w:r w:rsidRPr="004F350A">
        <w:rPr>
          <w:color w:val="333333"/>
          <w:sz w:val="21"/>
          <w:szCs w:val="21"/>
        </w:rPr>
        <w:t>rezultātus.</w:t>
      </w:r>
    </w:p>
    <w:p w14:paraId="4438D179" w14:textId="77777777" w:rsidR="004F350A" w:rsidRPr="004F350A" w:rsidRDefault="004F350A" w:rsidP="004F350A">
      <w:pPr>
        <w:rPr>
          <w:sz w:val="24"/>
          <w:szCs w:val="21"/>
        </w:rPr>
      </w:pPr>
    </w:p>
    <w:p w14:paraId="52C8E7D2" w14:textId="77777777" w:rsidR="004F350A" w:rsidRPr="004F350A" w:rsidRDefault="004F350A" w:rsidP="004F350A">
      <w:pPr>
        <w:spacing w:before="2"/>
        <w:rPr>
          <w:sz w:val="34"/>
          <w:szCs w:val="21"/>
        </w:rPr>
      </w:pPr>
    </w:p>
    <w:p w14:paraId="00724D77" w14:textId="77777777" w:rsidR="004F350A" w:rsidRPr="004F350A" w:rsidRDefault="004F350A" w:rsidP="004F350A">
      <w:pPr>
        <w:numPr>
          <w:ilvl w:val="2"/>
          <w:numId w:val="2"/>
        </w:numPr>
        <w:tabs>
          <w:tab w:val="left" w:pos="1084"/>
        </w:tabs>
        <w:spacing w:line="295" w:lineRule="auto"/>
        <w:ind w:right="326" w:firstLine="0"/>
        <w:jc w:val="both"/>
        <w:outlineLvl w:val="4"/>
        <w:rPr>
          <w:b/>
          <w:bCs/>
          <w:sz w:val="21"/>
          <w:szCs w:val="21"/>
        </w:rPr>
      </w:pPr>
      <w:r w:rsidRPr="004F350A">
        <w:rPr>
          <w:b/>
          <w:bCs/>
          <w:color w:val="333333"/>
          <w:w w:val="110"/>
          <w:sz w:val="21"/>
          <w:szCs w:val="21"/>
        </w:rPr>
        <w:t>Mācībspēku</w:t>
      </w:r>
      <w:r w:rsidRPr="004F350A">
        <w:rPr>
          <w:b/>
          <w:bCs/>
          <w:color w:val="333333"/>
          <w:spacing w:val="1"/>
          <w:w w:val="110"/>
          <w:sz w:val="21"/>
          <w:szCs w:val="21"/>
        </w:rPr>
        <w:t xml:space="preserve"> </w:t>
      </w:r>
      <w:r w:rsidRPr="004F350A">
        <w:rPr>
          <w:b/>
          <w:bCs/>
          <w:color w:val="333333"/>
          <w:w w:val="110"/>
          <w:sz w:val="21"/>
          <w:szCs w:val="21"/>
        </w:rPr>
        <w:t>sastāva</w:t>
      </w:r>
      <w:r w:rsidRPr="004F350A">
        <w:rPr>
          <w:b/>
          <w:bCs/>
          <w:color w:val="333333"/>
          <w:spacing w:val="1"/>
          <w:w w:val="110"/>
          <w:sz w:val="21"/>
          <w:szCs w:val="21"/>
        </w:rPr>
        <w:t xml:space="preserve"> </w:t>
      </w:r>
      <w:r w:rsidRPr="004F350A">
        <w:rPr>
          <w:b/>
          <w:bCs/>
          <w:color w:val="333333"/>
          <w:w w:val="110"/>
          <w:sz w:val="21"/>
          <w:szCs w:val="21"/>
        </w:rPr>
        <w:t>izmaiņu</w:t>
      </w:r>
      <w:r w:rsidRPr="004F350A">
        <w:rPr>
          <w:b/>
          <w:bCs/>
          <w:color w:val="333333"/>
          <w:spacing w:val="1"/>
          <w:w w:val="110"/>
          <w:sz w:val="21"/>
          <w:szCs w:val="21"/>
        </w:rPr>
        <w:t xml:space="preserve"> </w:t>
      </w:r>
      <w:r w:rsidRPr="004F350A">
        <w:rPr>
          <w:b/>
          <w:bCs/>
          <w:color w:val="333333"/>
          <w:w w:val="110"/>
          <w:sz w:val="21"/>
          <w:szCs w:val="21"/>
        </w:rPr>
        <w:t>analīze</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novērtējums</w:t>
      </w:r>
      <w:r w:rsidRPr="004F350A">
        <w:rPr>
          <w:b/>
          <w:bCs/>
          <w:color w:val="333333"/>
          <w:spacing w:val="1"/>
          <w:w w:val="110"/>
          <w:sz w:val="21"/>
          <w:szCs w:val="21"/>
        </w:rPr>
        <w:t xml:space="preserve"> </w:t>
      </w:r>
      <w:r w:rsidRPr="004F350A">
        <w:rPr>
          <w:b/>
          <w:bCs/>
          <w:color w:val="333333"/>
          <w:w w:val="110"/>
          <w:sz w:val="21"/>
          <w:szCs w:val="21"/>
        </w:rPr>
        <w:t>par</w:t>
      </w:r>
      <w:r w:rsidRPr="004F350A">
        <w:rPr>
          <w:b/>
          <w:bCs/>
          <w:color w:val="333333"/>
          <w:spacing w:val="1"/>
          <w:w w:val="110"/>
          <w:sz w:val="21"/>
          <w:szCs w:val="21"/>
        </w:rPr>
        <w:t xml:space="preserve"> </w:t>
      </w:r>
      <w:r w:rsidRPr="004F350A">
        <w:rPr>
          <w:b/>
          <w:bCs/>
          <w:color w:val="333333"/>
          <w:w w:val="110"/>
          <w:sz w:val="21"/>
          <w:szCs w:val="21"/>
        </w:rPr>
        <w:t>pārskata</w:t>
      </w:r>
      <w:r w:rsidRPr="004F350A">
        <w:rPr>
          <w:b/>
          <w:bCs/>
          <w:color w:val="333333"/>
          <w:spacing w:val="1"/>
          <w:w w:val="110"/>
          <w:sz w:val="21"/>
          <w:szCs w:val="21"/>
        </w:rPr>
        <w:t xml:space="preserve"> </w:t>
      </w:r>
      <w:r w:rsidRPr="004F350A">
        <w:rPr>
          <w:b/>
          <w:bCs/>
          <w:color w:val="333333"/>
          <w:w w:val="110"/>
          <w:sz w:val="21"/>
          <w:szCs w:val="21"/>
        </w:rPr>
        <w:t>periodu,</w:t>
      </w:r>
      <w:r w:rsidRPr="004F350A">
        <w:rPr>
          <w:b/>
          <w:bCs/>
          <w:color w:val="333333"/>
          <w:spacing w:val="1"/>
          <w:w w:val="110"/>
          <w:sz w:val="21"/>
          <w:szCs w:val="21"/>
        </w:rPr>
        <w:t xml:space="preserve"> </w:t>
      </w:r>
      <w:r w:rsidRPr="004F350A">
        <w:rPr>
          <w:b/>
          <w:bCs/>
          <w:color w:val="333333"/>
          <w:w w:val="110"/>
          <w:sz w:val="21"/>
          <w:szCs w:val="21"/>
        </w:rPr>
        <w:t>to</w:t>
      </w:r>
      <w:r w:rsidRPr="004F350A">
        <w:rPr>
          <w:b/>
          <w:bCs/>
          <w:color w:val="333333"/>
          <w:spacing w:val="-67"/>
          <w:w w:val="110"/>
          <w:sz w:val="21"/>
          <w:szCs w:val="21"/>
        </w:rPr>
        <w:t xml:space="preserve"> </w:t>
      </w:r>
      <w:r w:rsidRPr="004F350A">
        <w:rPr>
          <w:b/>
          <w:bCs/>
          <w:color w:val="333333"/>
          <w:w w:val="110"/>
          <w:sz w:val="21"/>
          <w:szCs w:val="21"/>
        </w:rPr>
        <w:t>ietekme</w:t>
      </w:r>
      <w:r w:rsidRPr="004F350A">
        <w:rPr>
          <w:b/>
          <w:bCs/>
          <w:color w:val="333333"/>
          <w:spacing w:val="-6"/>
          <w:w w:val="110"/>
          <w:sz w:val="21"/>
          <w:szCs w:val="21"/>
        </w:rPr>
        <w:t xml:space="preserve"> </w:t>
      </w:r>
      <w:r w:rsidRPr="004F350A">
        <w:rPr>
          <w:b/>
          <w:bCs/>
          <w:color w:val="333333"/>
          <w:w w:val="110"/>
          <w:sz w:val="21"/>
          <w:szCs w:val="21"/>
        </w:rPr>
        <w:t>uz</w:t>
      </w:r>
      <w:r w:rsidRPr="004F350A">
        <w:rPr>
          <w:b/>
          <w:bCs/>
          <w:color w:val="333333"/>
          <w:spacing w:val="-5"/>
          <w:w w:val="110"/>
          <w:sz w:val="21"/>
          <w:szCs w:val="21"/>
        </w:rPr>
        <w:t xml:space="preserve"> </w:t>
      </w:r>
      <w:r w:rsidRPr="004F350A">
        <w:rPr>
          <w:b/>
          <w:bCs/>
          <w:color w:val="333333"/>
          <w:w w:val="110"/>
          <w:sz w:val="21"/>
          <w:szCs w:val="21"/>
        </w:rPr>
        <w:t>studiju</w:t>
      </w:r>
      <w:r w:rsidRPr="004F350A">
        <w:rPr>
          <w:b/>
          <w:bCs/>
          <w:color w:val="333333"/>
          <w:spacing w:val="-5"/>
          <w:w w:val="110"/>
          <w:sz w:val="21"/>
          <w:szCs w:val="21"/>
        </w:rPr>
        <w:t xml:space="preserve"> </w:t>
      </w:r>
      <w:r w:rsidRPr="004F350A">
        <w:rPr>
          <w:b/>
          <w:bCs/>
          <w:color w:val="333333"/>
          <w:w w:val="110"/>
          <w:sz w:val="21"/>
          <w:szCs w:val="21"/>
        </w:rPr>
        <w:t>kvalitāti.</w:t>
      </w:r>
    </w:p>
    <w:p w14:paraId="3C129078" w14:textId="77777777" w:rsidR="004F350A" w:rsidRPr="004F350A" w:rsidRDefault="004F350A" w:rsidP="004F350A">
      <w:pPr>
        <w:rPr>
          <w:b/>
          <w:sz w:val="24"/>
          <w:szCs w:val="21"/>
        </w:rPr>
      </w:pPr>
    </w:p>
    <w:p w14:paraId="2F3D14F3" w14:textId="77777777" w:rsidR="004F350A" w:rsidRPr="004F350A" w:rsidRDefault="004F350A" w:rsidP="004F350A">
      <w:pPr>
        <w:spacing w:line="295" w:lineRule="auto"/>
        <w:ind w:left="560" w:right="328"/>
        <w:jc w:val="both"/>
        <w:rPr>
          <w:sz w:val="21"/>
          <w:szCs w:val="21"/>
        </w:rPr>
      </w:pPr>
      <w:r w:rsidRPr="004F350A">
        <w:rPr>
          <w:color w:val="333333"/>
          <w:sz w:val="21"/>
          <w:szCs w:val="21"/>
        </w:rPr>
        <w:t>Pārskata</w:t>
      </w:r>
      <w:r w:rsidRPr="004F350A">
        <w:rPr>
          <w:color w:val="333333"/>
          <w:spacing w:val="1"/>
          <w:sz w:val="21"/>
          <w:szCs w:val="21"/>
        </w:rPr>
        <w:t xml:space="preserve"> </w:t>
      </w:r>
      <w:r w:rsidRPr="004F350A">
        <w:rPr>
          <w:color w:val="333333"/>
          <w:sz w:val="21"/>
          <w:szCs w:val="21"/>
        </w:rPr>
        <w:t>periodā</w:t>
      </w:r>
      <w:r w:rsidRPr="004F350A">
        <w:rPr>
          <w:color w:val="333333"/>
          <w:spacing w:val="1"/>
          <w:sz w:val="21"/>
          <w:szCs w:val="21"/>
        </w:rPr>
        <w:t xml:space="preserve"> </w:t>
      </w:r>
      <w:r w:rsidRPr="004F350A">
        <w:rPr>
          <w:color w:val="333333"/>
          <w:sz w:val="21"/>
          <w:szCs w:val="21"/>
        </w:rPr>
        <w:t>mācībspēku</w:t>
      </w:r>
      <w:r w:rsidRPr="004F350A">
        <w:rPr>
          <w:color w:val="333333"/>
          <w:spacing w:val="1"/>
          <w:sz w:val="21"/>
          <w:szCs w:val="21"/>
        </w:rPr>
        <w:t xml:space="preserve"> </w:t>
      </w:r>
      <w:r w:rsidRPr="004F350A">
        <w:rPr>
          <w:color w:val="333333"/>
          <w:sz w:val="21"/>
          <w:szCs w:val="21"/>
        </w:rPr>
        <w:t>sastāvs</w:t>
      </w:r>
      <w:r w:rsidRPr="004F350A">
        <w:rPr>
          <w:color w:val="333333"/>
          <w:spacing w:val="1"/>
          <w:sz w:val="21"/>
          <w:szCs w:val="21"/>
        </w:rPr>
        <w:t xml:space="preserve"> </w:t>
      </w:r>
      <w:r w:rsidRPr="004F350A">
        <w:rPr>
          <w:color w:val="333333"/>
          <w:sz w:val="21"/>
          <w:szCs w:val="21"/>
        </w:rPr>
        <w:t>zinātniskajā</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akadēmiskajā</w:t>
      </w:r>
      <w:r w:rsidRPr="004F350A">
        <w:rPr>
          <w:color w:val="333333"/>
          <w:spacing w:val="1"/>
          <w:sz w:val="21"/>
          <w:szCs w:val="21"/>
        </w:rPr>
        <w:t xml:space="preserve"> </w:t>
      </w:r>
      <w:r w:rsidRPr="004F350A">
        <w:rPr>
          <w:color w:val="333333"/>
          <w:sz w:val="21"/>
          <w:szCs w:val="21"/>
        </w:rPr>
        <w:t>jomā</w:t>
      </w:r>
      <w:r w:rsidRPr="004F350A">
        <w:rPr>
          <w:color w:val="333333"/>
          <w:spacing w:val="63"/>
          <w:sz w:val="21"/>
          <w:szCs w:val="21"/>
        </w:rPr>
        <w:t xml:space="preserve"> </w:t>
      </w:r>
      <w:r w:rsidRPr="004F350A">
        <w:rPr>
          <w:color w:val="333333"/>
          <w:sz w:val="21"/>
          <w:szCs w:val="21"/>
        </w:rPr>
        <w:t>tiek</w:t>
      </w:r>
      <w:r w:rsidRPr="004F350A">
        <w:rPr>
          <w:color w:val="333333"/>
          <w:spacing w:val="63"/>
          <w:sz w:val="21"/>
          <w:szCs w:val="21"/>
        </w:rPr>
        <w:t xml:space="preserve"> </w:t>
      </w:r>
      <w:r w:rsidRPr="004F350A">
        <w:rPr>
          <w:color w:val="333333"/>
          <w:sz w:val="21"/>
          <w:szCs w:val="21"/>
        </w:rPr>
        <w:t>nepārtraukti</w:t>
      </w:r>
      <w:r w:rsidRPr="004F350A">
        <w:rPr>
          <w:color w:val="333333"/>
          <w:spacing w:val="1"/>
          <w:sz w:val="21"/>
          <w:szCs w:val="21"/>
        </w:rPr>
        <w:t xml:space="preserve"> </w:t>
      </w:r>
      <w:r w:rsidRPr="004F350A">
        <w:rPr>
          <w:color w:val="333333"/>
          <w:sz w:val="21"/>
          <w:szCs w:val="21"/>
        </w:rPr>
        <w:t>atjaunots. Daži mācībspēki devās godam nopelnītajā atpūtā. Viņu docētie kursi tika piedāvāti citiem</w:t>
      </w:r>
      <w:r w:rsidRPr="004F350A">
        <w:rPr>
          <w:color w:val="333333"/>
          <w:spacing w:val="-61"/>
          <w:sz w:val="21"/>
          <w:szCs w:val="21"/>
        </w:rPr>
        <w:t xml:space="preserve">                                      </w:t>
      </w:r>
      <w:r w:rsidRPr="004F350A">
        <w:rPr>
          <w:color w:val="333333"/>
          <w:sz w:val="21"/>
          <w:szCs w:val="21"/>
        </w:rPr>
        <w:t>docētājiem,</w:t>
      </w:r>
      <w:r w:rsidRPr="004F350A">
        <w:rPr>
          <w:color w:val="333333"/>
          <w:spacing w:val="1"/>
          <w:sz w:val="21"/>
          <w:szCs w:val="21"/>
        </w:rPr>
        <w:t xml:space="preserve"> </w:t>
      </w:r>
      <w:r w:rsidRPr="004F350A">
        <w:rPr>
          <w:color w:val="333333"/>
          <w:sz w:val="21"/>
          <w:szCs w:val="21"/>
        </w:rPr>
        <w:t>kuru</w:t>
      </w:r>
      <w:r w:rsidRPr="004F350A">
        <w:rPr>
          <w:color w:val="333333"/>
          <w:spacing w:val="1"/>
          <w:sz w:val="21"/>
          <w:szCs w:val="21"/>
        </w:rPr>
        <w:t xml:space="preserve"> </w:t>
      </w:r>
      <w:r w:rsidRPr="004F350A">
        <w:rPr>
          <w:color w:val="333333"/>
          <w:sz w:val="21"/>
          <w:szCs w:val="21"/>
        </w:rPr>
        <w:t>zinātniskais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profesionālais</w:t>
      </w:r>
      <w:r w:rsidRPr="004F350A">
        <w:rPr>
          <w:color w:val="333333"/>
          <w:spacing w:val="1"/>
          <w:sz w:val="21"/>
          <w:szCs w:val="21"/>
        </w:rPr>
        <w:t xml:space="preserve"> </w:t>
      </w:r>
      <w:r w:rsidRPr="004F350A">
        <w:rPr>
          <w:color w:val="333333"/>
          <w:sz w:val="21"/>
          <w:szCs w:val="21"/>
        </w:rPr>
        <w:t>līmenis</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atbilstošs</w:t>
      </w:r>
      <w:r w:rsidRPr="004F350A">
        <w:rPr>
          <w:color w:val="333333"/>
          <w:spacing w:val="1"/>
          <w:sz w:val="21"/>
          <w:szCs w:val="21"/>
        </w:rPr>
        <w:t xml:space="preserve"> </w:t>
      </w:r>
      <w:r w:rsidRPr="004F350A">
        <w:rPr>
          <w:color w:val="333333"/>
          <w:sz w:val="21"/>
          <w:szCs w:val="21"/>
        </w:rPr>
        <w:t>noteiktajām</w:t>
      </w:r>
      <w:r w:rsidRPr="004F350A">
        <w:rPr>
          <w:color w:val="333333"/>
          <w:spacing w:val="1"/>
          <w:sz w:val="21"/>
          <w:szCs w:val="21"/>
        </w:rPr>
        <w:t xml:space="preserve"> </w:t>
      </w:r>
      <w:r w:rsidRPr="004F350A">
        <w:rPr>
          <w:color w:val="333333"/>
          <w:sz w:val="21"/>
          <w:szCs w:val="21"/>
        </w:rPr>
        <w:t>prasībām.</w:t>
      </w:r>
      <w:r w:rsidRPr="004F350A">
        <w:rPr>
          <w:color w:val="333333"/>
          <w:spacing w:val="1"/>
          <w:sz w:val="21"/>
          <w:szCs w:val="21"/>
        </w:rPr>
        <w:t xml:space="preserve"> </w:t>
      </w:r>
      <w:r w:rsidRPr="004F350A">
        <w:rPr>
          <w:color w:val="333333"/>
          <w:sz w:val="21"/>
          <w:szCs w:val="21"/>
        </w:rPr>
        <w:t>Palielinājās docētāju skaits ar doktora grādu. Divi docētāji pārskata periodā ir absolvējuši DU</w:t>
      </w:r>
      <w:r w:rsidRPr="004F350A">
        <w:rPr>
          <w:color w:val="333333"/>
          <w:spacing w:val="1"/>
          <w:sz w:val="21"/>
          <w:szCs w:val="21"/>
        </w:rPr>
        <w:t xml:space="preserve"> </w:t>
      </w:r>
      <w:r w:rsidRPr="004F350A">
        <w:rPr>
          <w:color w:val="333333"/>
          <w:sz w:val="21"/>
          <w:szCs w:val="21"/>
        </w:rPr>
        <w:t>doktora studiju programmu “Valodniecība un literatūrzinātne”, no tiem viens ir ieguvuši doktora</w:t>
      </w:r>
      <w:r w:rsidRPr="004F350A">
        <w:rPr>
          <w:color w:val="333333"/>
          <w:spacing w:val="1"/>
          <w:sz w:val="21"/>
          <w:szCs w:val="21"/>
        </w:rPr>
        <w:t xml:space="preserve"> </w:t>
      </w:r>
      <w:r w:rsidRPr="004F350A">
        <w:rPr>
          <w:color w:val="333333"/>
          <w:sz w:val="21"/>
          <w:szCs w:val="21"/>
        </w:rPr>
        <w:t>grādu ﬁloloģijā, bet viens ir doktora grāda pretendents. Šobrīd programmas īstenošanā ir iesaistīti</w:t>
      </w:r>
      <w:r w:rsidRPr="004F350A">
        <w:rPr>
          <w:color w:val="333333"/>
          <w:spacing w:val="1"/>
          <w:sz w:val="21"/>
          <w:szCs w:val="21"/>
        </w:rPr>
        <w:t xml:space="preserve"> </w:t>
      </w:r>
      <w:r w:rsidRPr="004F350A">
        <w:rPr>
          <w:color w:val="333333"/>
          <w:sz w:val="21"/>
          <w:szCs w:val="21"/>
        </w:rPr>
        <w:t xml:space="preserve">divdesmit deviņi docētāji, divdesmit trīs ar doktora grādu ﬁloloģijā, no tiem – </w:t>
      </w:r>
      <w:r w:rsidRPr="004F350A">
        <w:rPr>
          <w:strike/>
          <w:color w:val="333333"/>
          <w:sz w:val="21"/>
          <w:szCs w:val="21"/>
        </w:rPr>
        <w:t>6 profesori un pieci</w:t>
      </w:r>
      <w:r w:rsidRPr="004F350A">
        <w:rPr>
          <w:strike/>
          <w:color w:val="333333"/>
          <w:spacing w:val="1"/>
          <w:sz w:val="21"/>
          <w:szCs w:val="21"/>
        </w:rPr>
        <w:t xml:space="preserve"> </w:t>
      </w:r>
      <w:r w:rsidRPr="004F350A">
        <w:rPr>
          <w:strike/>
          <w:color w:val="333333"/>
          <w:sz w:val="21"/>
          <w:szCs w:val="21"/>
        </w:rPr>
        <w:t>asociētie profesori, 12 docenti un 6 lektori</w:t>
      </w:r>
      <w:r w:rsidRPr="004F350A">
        <w:rPr>
          <w:color w:val="333333"/>
          <w:sz w:val="21"/>
          <w:szCs w:val="21"/>
        </w:rPr>
        <w:t xml:space="preserve">. </w:t>
      </w:r>
      <w:r w:rsidRPr="00E939FF">
        <w:rPr>
          <w:color w:val="333333"/>
          <w:sz w:val="21"/>
          <w:szCs w:val="21"/>
          <w:shd w:val="clear" w:color="auto" w:fill="00B0F0"/>
        </w:rPr>
        <w:t>5 profesori un 3</w:t>
      </w:r>
      <w:r w:rsidRPr="00E939FF">
        <w:rPr>
          <w:color w:val="333333"/>
          <w:spacing w:val="1"/>
          <w:sz w:val="21"/>
          <w:szCs w:val="21"/>
          <w:shd w:val="clear" w:color="auto" w:fill="00B0F0"/>
        </w:rPr>
        <w:t xml:space="preserve"> </w:t>
      </w:r>
      <w:r w:rsidRPr="00E939FF">
        <w:rPr>
          <w:color w:val="333333"/>
          <w:sz w:val="21"/>
          <w:szCs w:val="21"/>
          <w:shd w:val="clear" w:color="auto" w:fill="00B0F0"/>
        </w:rPr>
        <w:t>asociētie profesori, 10 docenti un 4 lektori un 2 asistenti</w:t>
      </w:r>
      <w:r w:rsidRPr="004F350A">
        <w:rPr>
          <w:color w:val="333333"/>
          <w:sz w:val="21"/>
          <w:szCs w:val="21"/>
        </w:rPr>
        <w:t>. Septiņi mācībspēki ir LZP eksperti Humanitārās un</w:t>
      </w:r>
      <w:r w:rsidRPr="004F350A">
        <w:rPr>
          <w:color w:val="333333"/>
          <w:spacing w:val="1"/>
          <w:sz w:val="21"/>
          <w:szCs w:val="21"/>
        </w:rPr>
        <w:t xml:space="preserve"> </w:t>
      </w:r>
      <w:r w:rsidRPr="004F350A">
        <w:rPr>
          <w:color w:val="333333"/>
          <w:sz w:val="21"/>
          <w:szCs w:val="21"/>
        </w:rPr>
        <w:t>mākslas</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nozarē</w:t>
      </w:r>
      <w:r w:rsidRPr="004F350A">
        <w:rPr>
          <w:color w:val="333333"/>
          <w:spacing w:val="1"/>
          <w:sz w:val="21"/>
          <w:szCs w:val="21"/>
        </w:rPr>
        <w:t xml:space="preserve"> </w:t>
      </w:r>
      <w:r w:rsidRPr="004F350A">
        <w:rPr>
          <w:color w:val="333333"/>
          <w:sz w:val="21"/>
          <w:szCs w:val="21"/>
        </w:rPr>
        <w:t>(Valodniecība</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literatūrzinātne),</w:t>
      </w:r>
      <w:r w:rsidRPr="004F350A">
        <w:rPr>
          <w:color w:val="333333"/>
          <w:spacing w:val="1"/>
          <w:sz w:val="21"/>
          <w:szCs w:val="21"/>
        </w:rPr>
        <w:t xml:space="preserve"> </w:t>
      </w:r>
      <w:r w:rsidRPr="004F350A">
        <w:rPr>
          <w:color w:val="333333"/>
          <w:sz w:val="21"/>
          <w:szCs w:val="21"/>
        </w:rPr>
        <w:t>divi</w:t>
      </w:r>
      <w:r w:rsidRPr="004F350A">
        <w:rPr>
          <w:color w:val="333333"/>
          <w:spacing w:val="1"/>
          <w:sz w:val="21"/>
          <w:szCs w:val="21"/>
        </w:rPr>
        <w:t xml:space="preserve"> </w:t>
      </w:r>
      <w:r w:rsidRPr="004F350A">
        <w:rPr>
          <w:color w:val="333333"/>
          <w:sz w:val="21"/>
          <w:szCs w:val="21"/>
        </w:rPr>
        <w:t>no</w:t>
      </w:r>
      <w:r w:rsidRPr="004F350A">
        <w:rPr>
          <w:color w:val="333333"/>
          <w:spacing w:val="1"/>
          <w:sz w:val="21"/>
          <w:szCs w:val="21"/>
        </w:rPr>
        <w:t xml:space="preserve"> </w:t>
      </w:r>
      <w:r w:rsidRPr="004F350A">
        <w:rPr>
          <w:color w:val="333333"/>
          <w:sz w:val="21"/>
          <w:szCs w:val="21"/>
        </w:rPr>
        <w:t>viņiem</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arī</w:t>
      </w:r>
      <w:r w:rsidRPr="004F350A">
        <w:rPr>
          <w:color w:val="333333"/>
          <w:spacing w:val="1"/>
          <w:sz w:val="21"/>
          <w:szCs w:val="21"/>
        </w:rPr>
        <w:t xml:space="preserve"> </w:t>
      </w:r>
      <w:r w:rsidRPr="004F350A">
        <w:rPr>
          <w:color w:val="333333"/>
          <w:sz w:val="21"/>
          <w:szCs w:val="21"/>
        </w:rPr>
        <w:t>LZP</w:t>
      </w:r>
      <w:r w:rsidRPr="004F350A">
        <w:rPr>
          <w:color w:val="333333"/>
          <w:spacing w:val="63"/>
          <w:sz w:val="21"/>
          <w:szCs w:val="21"/>
        </w:rPr>
        <w:t xml:space="preserve"> </w:t>
      </w:r>
      <w:r w:rsidRPr="004F350A">
        <w:rPr>
          <w:color w:val="333333"/>
          <w:sz w:val="21"/>
          <w:szCs w:val="21"/>
        </w:rPr>
        <w:t xml:space="preserve">eksperti </w:t>
      </w:r>
      <w:r w:rsidRPr="004F350A">
        <w:rPr>
          <w:color w:val="333333"/>
          <w:spacing w:val="-61"/>
          <w:sz w:val="21"/>
          <w:szCs w:val="21"/>
        </w:rPr>
        <w:t xml:space="preserve"> </w:t>
      </w:r>
      <w:r w:rsidRPr="004F350A">
        <w:rPr>
          <w:color w:val="333333"/>
          <w:sz w:val="21"/>
          <w:szCs w:val="21"/>
        </w:rPr>
        <w:t xml:space="preserve">Sociālās zinātnes nozarē. Pārskata periodā AMSP </w:t>
      </w:r>
      <w:r w:rsidRPr="004F350A">
        <w:rPr>
          <w:strike/>
          <w:color w:val="333333"/>
          <w:sz w:val="21"/>
          <w:szCs w:val="21"/>
        </w:rPr>
        <w:t>“Filoloģija un valodu prakses”</w:t>
      </w:r>
      <w:r w:rsidRPr="004F350A">
        <w:rPr>
          <w:color w:val="333333"/>
          <w:sz w:val="21"/>
          <w:szCs w:val="21"/>
        </w:rPr>
        <w:t xml:space="preserve"> </w:t>
      </w:r>
      <w:r w:rsidRPr="004E08A9">
        <w:rPr>
          <w:rFonts w:ascii="Times New Roman" w:hAnsi="Times New Roman" w:cs="Times New Roman"/>
          <w:shd w:val="clear" w:color="auto" w:fill="00B0F0"/>
        </w:rPr>
        <w:t>“Filoloģija un lietišķā lingvistika</w:t>
      </w:r>
      <w:r w:rsidRPr="004F350A">
        <w:rPr>
          <w:rFonts w:ascii="Times New Roman" w:hAnsi="Times New Roman" w:cs="Times New Roman"/>
        </w:rPr>
        <w:t>”</w:t>
      </w:r>
      <w:r w:rsidRPr="004F350A">
        <w:rPr>
          <w:color w:val="333333"/>
          <w:spacing w:val="31"/>
          <w:sz w:val="21"/>
          <w:szCs w:val="21"/>
        </w:rPr>
        <w:t xml:space="preserve"> </w:t>
      </w:r>
      <w:r w:rsidRPr="004F350A">
        <w:rPr>
          <w:color w:val="333333"/>
          <w:sz w:val="21"/>
          <w:szCs w:val="21"/>
        </w:rPr>
        <w:t>mācībspēki aktīvi</w:t>
      </w:r>
      <w:r w:rsidRPr="004F350A">
        <w:rPr>
          <w:color w:val="333333"/>
          <w:spacing w:val="1"/>
          <w:sz w:val="21"/>
          <w:szCs w:val="21"/>
        </w:rPr>
        <w:t xml:space="preserve"> </w:t>
      </w:r>
      <w:r w:rsidRPr="004F350A">
        <w:rPr>
          <w:color w:val="333333"/>
          <w:sz w:val="21"/>
          <w:szCs w:val="21"/>
        </w:rPr>
        <w:t>izmantoja ERASMUS+ mobilitātes iespējas. Palielinās to docētāju skaits, kas vada nodarbības un</w:t>
      </w:r>
      <w:r w:rsidRPr="004F350A">
        <w:rPr>
          <w:color w:val="333333"/>
          <w:spacing w:val="1"/>
          <w:sz w:val="21"/>
          <w:szCs w:val="21"/>
        </w:rPr>
        <w:t xml:space="preserve"> </w:t>
      </w:r>
      <w:r w:rsidRPr="004F350A">
        <w:rPr>
          <w:color w:val="333333"/>
          <w:sz w:val="21"/>
          <w:szCs w:val="21"/>
        </w:rPr>
        <w:t>dodas</w:t>
      </w:r>
      <w:r w:rsidRPr="004F350A">
        <w:rPr>
          <w:color w:val="333333"/>
          <w:spacing w:val="55"/>
          <w:sz w:val="21"/>
          <w:szCs w:val="21"/>
        </w:rPr>
        <w:t xml:space="preserve"> </w:t>
      </w:r>
      <w:r w:rsidRPr="004F350A">
        <w:rPr>
          <w:color w:val="333333"/>
          <w:sz w:val="21"/>
          <w:szCs w:val="21"/>
        </w:rPr>
        <w:t>pieredzes</w:t>
      </w:r>
      <w:r w:rsidRPr="004F350A">
        <w:rPr>
          <w:color w:val="333333"/>
          <w:spacing w:val="56"/>
          <w:sz w:val="21"/>
          <w:szCs w:val="21"/>
        </w:rPr>
        <w:t xml:space="preserve"> </w:t>
      </w:r>
      <w:r w:rsidRPr="004F350A">
        <w:rPr>
          <w:color w:val="333333"/>
          <w:sz w:val="21"/>
          <w:szCs w:val="21"/>
        </w:rPr>
        <w:t>apmaiņā</w:t>
      </w:r>
      <w:r w:rsidRPr="004F350A">
        <w:rPr>
          <w:color w:val="333333"/>
          <w:spacing w:val="55"/>
          <w:sz w:val="21"/>
          <w:szCs w:val="21"/>
        </w:rPr>
        <w:t xml:space="preserve"> </w:t>
      </w:r>
      <w:r w:rsidRPr="004F350A">
        <w:rPr>
          <w:color w:val="333333"/>
          <w:sz w:val="21"/>
          <w:szCs w:val="21"/>
        </w:rPr>
        <w:t>uz</w:t>
      </w:r>
      <w:r w:rsidRPr="004F350A">
        <w:rPr>
          <w:color w:val="333333"/>
          <w:spacing w:val="56"/>
          <w:sz w:val="21"/>
          <w:szCs w:val="21"/>
        </w:rPr>
        <w:t xml:space="preserve"> </w:t>
      </w:r>
      <w:r w:rsidRPr="004F350A">
        <w:rPr>
          <w:color w:val="333333"/>
          <w:sz w:val="21"/>
          <w:szCs w:val="21"/>
        </w:rPr>
        <w:t>ārvalstu</w:t>
      </w:r>
      <w:r w:rsidRPr="004F350A">
        <w:rPr>
          <w:color w:val="333333"/>
          <w:spacing w:val="56"/>
          <w:sz w:val="21"/>
          <w:szCs w:val="21"/>
        </w:rPr>
        <w:t xml:space="preserve"> </w:t>
      </w:r>
      <w:r w:rsidRPr="004F350A">
        <w:rPr>
          <w:color w:val="333333"/>
          <w:sz w:val="21"/>
          <w:szCs w:val="21"/>
        </w:rPr>
        <w:t>partneraugstskolām,</w:t>
      </w:r>
      <w:r w:rsidRPr="004F350A">
        <w:rPr>
          <w:color w:val="333333"/>
          <w:spacing w:val="55"/>
          <w:sz w:val="21"/>
          <w:szCs w:val="21"/>
        </w:rPr>
        <w:t xml:space="preserve"> </w:t>
      </w:r>
      <w:r w:rsidRPr="004F350A">
        <w:rPr>
          <w:color w:val="333333"/>
          <w:sz w:val="21"/>
          <w:szCs w:val="21"/>
        </w:rPr>
        <w:t>tādā</w:t>
      </w:r>
      <w:r w:rsidRPr="004F350A">
        <w:rPr>
          <w:color w:val="333333"/>
          <w:spacing w:val="56"/>
          <w:sz w:val="21"/>
          <w:szCs w:val="21"/>
        </w:rPr>
        <w:t xml:space="preserve"> </w:t>
      </w:r>
      <w:r w:rsidRPr="004F350A">
        <w:rPr>
          <w:color w:val="333333"/>
          <w:sz w:val="21"/>
          <w:szCs w:val="21"/>
        </w:rPr>
        <w:t>veidā</w:t>
      </w:r>
      <w:r w:rsidRPr="004F350A">
        <w:rPr>
          <w:color w:val="333333"/>
          <w:spacing w:val="56"/>
          <w:sz w:val="21"/>
          <w:szCs w:val="21"/>
        </w:rPr>
        <w:t xml:space="preserve"> </w:t>
      </w:r>
      <w:r w:rsidRPr="004F350A">
        <w:rPr>
          <w:color w:val="333333"/>
          <w:sz w:val="21"/>
          <w:szCs w:val="21"/>
        </w:rPr>
        <w:t>paplašinot</w:t>
      </w:r>
      <w:r w:rsidRPr="004F350A">
        <w:rPr>
          <w:color w:val="333333"/>
          <w:spacing w:val="55"/>
          <w:sz w:val="21"/>
          <w:szCs w:val="21"/>
        </w:rPr>
        <w:t xml:space="preserve"> </w:t>
      </w:r>
      <w:r w:rsidRPr="004F350A">
        <w:rPr>
          <w:color w:val="333333"/>
          <w:sz w:val="21"/>
          <w:szCs w:val="21"/>
        </w:rPr>
        <w:t>redzesloku</w:t>
      </w:r>
      <w:r w:rsidRPr="004F350A">
        <w:rPr>
          <w:color w:val="333333"/>
          <w:spacing w:val="56"/>
          <w:sz w:val="21"/>
          <w:szCs w:val="21"/>
        </w:rPr>
        <w:t xml:space="preserve"> </w:t>
      </w:r>
      <w:r w:rsidRPr="004F350A">
        <w:rPr>
          <w:color w:val="333333"/>
          <w:sz w:val="21"/>
          <w:szCs w:val="21"/>
        </w:rPr>
        <w:t>un</w:t>
      </w:r>
      <w:r w:rsidRPr="004F350A">
        <w:rPr>
          <w:sz w:val="21"/>
          <w:szCs w:val="21"/>
        </w:rPr>
        <w:t xml:space="preserve"> padziļi</w:t>
      </w:r>
      <w:r w:rsidRPr="004F350A">
        <w:rPr>
          <w:color w:val="333333"/>
          <w:sz w:val="21"/>
          <w:szCs w:val="21"/>
        </w:rPr>
        <w:t>not savas zināšanas gan valodās, gan par pētāmo zinātnisko tēmu. Akadēmiskais personāls</w:t>
      </w:r>
      <w:r w:rsidRPr="004F350A">
        <w:rPr>
          <w:color w:val="333333"/>
          <w:spacing w:val="1"/>
          <w:sz w:val="21"/>
          <w:szCs w:val="21"/>
        </w:rPr>
        <w:t xml:space="preserve"> </w:t>
      </w:r>
      <w:r w:rsidRPr="004F350A">
        <w:rPr>
          <w:color w:val="333333"/>
          <w:sz w:val="21"/>
          <w:szCs w:val="21"/>
        </w:rPr>
        <w:t>regulāri</w:t>
      </w:r>
      <w:r w:rsidRPr="004F350A">
        <w:rPr>
          <w:color w:val="333333"/>
          <w:spacing w:val="1"/>
          <w:sz w:val="21"/>
          <w:szCs w:val="21"/>
        </w:rPr>
        <w:t xml:space="preserve"> </w:t>
      </w:r>
      <w:r w:rsidRPr="004F350A">
        <w:rPr>
          <w:color w:val="333333"/>
          <w:sz w:val="21"/>
          <w:szCs w:val="21"/>
        </w:rPr>
        <w:t>piedalās</w:t>
      </w:r>
      <w:r w:rsidRPr="004F350A">
        <w:rPr>
          <w:color w:val="333333"/>
          <w:spacing w:val="1"/>
          <w:sz w:val="21"/>
          <w:szCs w:val="21"/>
        </w:rPr>
        <w:t xml:space="preserve"> </w:t>
      </w:r>
      <w:r w:rsidRPr="004F350A">
        <w:rPr>
          <w:color w:val="333333"/>
          <w:sz w:val="21"/>
          <w:szCs w:val="21"/>
        </w:rPr>
        <w:t>konsultatīvajās</w:t>
      </w:r>
      <w:r w:rsidRPr="004F350A">
        <w:rPr>
          <w:color w:val="333333"/>
          <w:spacing w:val="1"/>
          <w:sz w:val="21"/>
          <w:szCs w:val="21"/>
        </w:rPr>
        <w:t xml:space="preserve"> </w:t>
      </w:r>
      <w:r w:rsidRPr="004F350A">
        <w:rPr>
          <w:color w:val="333333"/>
          <w:sz w:val="21"/>
          <w:szCs w:val="21"/>
        </w:rPr>
        <w:t>diskusijās</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dažādu</w:t>
      </w:r>
      <w:r w:rsidRPr="004F350A">
        <w:rPr>
          <w:color w:val="333333"/>
          <w:spacing w:val="1"/>
          <w:sz w:val="21"/>
          <w:szCs w:val="21"/>
        </w:rPr>
        <w:t xml:space="preserve"> </w:t>
      </w:r>
      <w:r w:rsidRPr="004F350A">
        <w:rPr>
          <w:color w:val="333333"/>
          <w:sz w:val="21"/>
          <w:szCs w:val="21"/>
        </w:rPr>
        <w:t>valstu</w:t>
      </w:r>
      <w:r w:rsidRPr="004F350A">
        <w:rPr>
          <w:color w:val="333333"/>
          <w:spacing w:val="1"/>
          <w:sz w:val="21"/>
          <w:szCs w:val="21"/>
        </w:rPr>
        <w:t xml:space="preserve"> </w:t>
      </w:r>
      <w:r w:rsidRPr="004F350A">
        <w:rPr>
          <w:color w:val="333333"/>
          <w:sz w:val="21"/>
          <w:szCs w:val="21"/>
        </w:rPr>
        <w:t>kolēģiem,</w:t>
      </w:r>
      <w:r w:rsidRPr="004F350A">
        <w:rPr>
          <w:color w:val="333333"/>
          <w:spacing w:val="1"/>
          <w:sz w:val="21"/>
          <w:szCs w:val="21"/>
        </w:rPr>
        <w:t xml:space="preserve"> </w:t>
      </w:r>
      <w:r w:rsidRPr="004F350A">
        <w:rPr>
          <w:color w:val="333333"/>
          <w:sz w:val="21"/>
          <w:szCs w:val="21"/>
        </w:rPr>
        <w:t>sadarbojas</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nozares</w:t>
      </w:r>
      <w:r w:rsidRPr="004F350A">
        <w:rPr>
          <w:color w:val="333333"/>
          <w:spacing w:val="1"/>
          <w:sz w:val="21"/>
          <w:szCs w:val="21"/>
        </w:rPr>
        <w:t xml:space="preserve"> </w:t>
      </w:r>
      <w:r w:rsidRPr="004F350A">
        <w:rPr>
          <w:color w:val="333333"/>
          <w:sz w:val="21"/>
          <w:szCs w:val="21"/>
        </w:rPr>
        <w:t>proﬁlējošajām</w:t>
      </w:r>
      <w:r w:rsidRPr="004F350A">
        <w:rPr>
          <w:color w:val="333333"/>
          <w:spacing w:val="1"/>
          <w:sz w:val="21"/>
          <w:szCs w:val="21"/>
        </w:rPr>
        <w:t xml:space="preserve"> </w:t>
      </w:r>
      <w:r w:rsidRPr="004F350A">
        <w:rPr>
          <w:color w:val="333333"/>
          <w:sz w:val="21"/>
          <w:szCs w:val="21"/>
        </w:rPr>
        <w:t>katedrām</w:t>
      </w:r>
      <w:r w:rsidRPr="004F350A">
        <w:rPr>
          <w:color w:val="333333"/>
          <w:spacing w:val="1"/>
          <w:sz w:val="21"/>
          <w:szCs w:val="21"/>
        </w:rPr>
        <w:t xml:space="preserve"> </w:t>
      </w:r>
      <w:r w:rsidRPr="004F350A">
        <w:rPr>
          <w:color w:val="333333"/>
          <w:sz w:val="21"/>
          <w:szCs w:val="21"/>
        </w:rPr>
        <w:t>empīrisko</w:t>
      </w:r>
      <w:r w:rsidRPr="004F350A">
        <w:rPr>
          <w:color w:val="333333"/>
          <w:spacing w:val="1"/>
          <w:sz w:val="21"/>
          <w:szCs w:val="21"/>
        </w:rPr>
        <w:t xml:space="preserve"> </w:t>
      </w:r>
      <w:r w:rsidRPr="004F350A">
        <w:rPr>
          <w:color w:val="333333"/>
          <w:sz w:val="21"/>
          <w:szCs w:val="21"/>
        </w:rPr>
        <w:t>datu</w:t>
      </w:r>
      <w:r w:rsidRPr="004F350A">
        <w:rPr>
          <w:color w:val="333333"/>
          <w:spacing w:val="1"/>
          <w:sz w:val="21"/>
          <w:szCs w:val="21"/>
        </w:rPr>
        <w:t xml:space="preserve"> </w:t>
      </w:r>
      <w:r w:rsidRPr="004F350A">
        <w:rPr>
          <w:color w:val="333333"/>
          <w:sz w:val="21"/>
          <w:szCs w:val="21"/>
        </w:rPr>
        <w:t>iegūšanai</w:t>
      </w:r>
      <w:r w:rsidRPr="004F350A">
        <w:rPr>
          <w:color w:val="333333"/>
          <w:spacing w:val="1"/>
          <w:sz w:val="21"/>
          <w:szCs w:val="21"/>
        </w:rPr>
        <w:t xml:space="preserve"> </w:t>
      </w:r>
      <w:r w:rsidRPr="004F350A">
        <w:rPr>
          <w:color w:val="333333"/>
          <w:sz w:val="21"/>
          <w:szCs w:val="21"/>
        </w:rPr>
        <w:t>pētnieciskajiem</w:t>
      </w:r>
      <w:r w:rsidRPr="004F350A">
        <w:rPr>
          <w:color w:val="333333"/>
          <w:spacing w:val="1"/>
          <w:sz w:val="21"/>
          <w:szCs w:val="21"/>
        </w:rPr>
        <w:t xml:space="preserve"> </w:t>
      </w:r>
      <w:r w:rsidRPr="004F350A">
        <w:rPr>
          <w:color w:val="333333"/>
          <w:sz w:val="21"/>
          <w:szCs w:val="21"/>
        </w:rPr>
        <w:t>darbiem,</w:t>
      </w:r>
      <w:r w:rsidRPr="004F350A">
        <w:rPr>
          <w:color w:val="333333"/>
          <w:spacing w:val="1"/>
          <w:sz w:val="21"/>
          <w:szCs w:val="21"/>
        </w:rPr>
        <w:t xml:space="preserve"> </w:t>
      </w:r>
      <w:r w:rsidRPr="004F350A">
        <w:rPr>
          <w:color w:val="333333"/>
          <w:sz w:val="21"/>
          <w:szCs w:val="21"/>
        </w:rPr>
        <w:t>kopīgo</w:t>
      </w:r>
      <w:r w:rsidRPr="004F350A">
        <w:rPr>
          <w:color w:val="333333"/>
          <w:spacing w:val="1"/>
          <w:sz w:val="21"/>
          <w:szCs w:val="21"/>
        </w:rPr>
        <w:t xml:space="preserve"> </w:t>
      </w:r>
      <w:r w:rsidRPr="004F350A">
        <w:rPr>
          <w:color w:val="333333"/>
          <w:sz w:val="21"/>
          <w:szCs w:val="21"/>
        </w:rPr>
        <w:t>publikāciju</w:t>
      </w:r>
      <w:r w:rsidRPr="004F350A">
        <w:rPr>
          <w:color w:val="333333"/>
          <w:spacing w:val="-61"/>
          <w:sz w:val="21"/>
          <w:szCs w:val="21"/>
        </w:rPr>
        <w:t xml:space="preserve"> </w:t>
      </w:r>
      <w:r w:rsidRPr="004F350A">
        <w:rPr>
          <w:color w:val="333333"/>
          <w:sz w:val="21"/>
          <w:szCs w:val="21"/>
        </w:rPr>
        <w:t>sagatavošanai, līdzdalībai organizētajos zinātniskajos semināros un konferencēs. Īstenojot šādas</w:t>
      </w:r>
      <w:r w:rsidRPr="004F350A">
        <w:rPr>
          <w:color w:val="333333"/>
          <w:spacing w:val="1"/>
          <w:sz w:val="21"/>
          <w:szCs w:val="21"/>
        </w:rPr>
        <w:t xml:space="preserve"> </w:t>
      </w:r>
      <w:r w:rsidRPr="004F350A">
        <w:rPr>
          <w:color w:val="333333"/>
          <w:sz w:val="21"/>
          <w:szCs w:val="21"/>
        </w:rPr>
        <w:t>akadēmiskās</w:t>
      </w:r>
      <w:r w:rsidRPr="004F350A">
        <w:rPr>
          <w:color w:val="333333"/>
          <w:spacing w:val="1"/>
          <w:sz w:val="21"/>
          <w:szCs w:val="21"/>
        </w:rPr>
        <w:t xml:space="preserve"> </w:t>
      </w:r>
      <w:r w:rsidRPr="004F350A">
        <w:rPr>
          <w:color w:val="333333"/>
          <w:sz w:val="21"/>
          <w:szCs w:val="21"/>
        </w:rPr>
        <w:t>aktivitātes,</w:t>
      </w:r>
      <w:r w:rsidRPr="004F350A">
        <w:rPr>
          <w:color w:val="333333"/>
          <w:spacing w:val="1"/>
          <w:sz w:val="21"/>
          <w:szCs w:val="21"/>
        </w:rPr>
        <w:t xml:space="preserve"> </w:t>
      </w:r>
      <w:r w:rsidRPr="004F350A">
        <w:rPr>
          <w:color w:val="333333"/>
          <w:sz w:val="21"/>
          <w:szCs w:val="21"/>
        </w:rPr>
        <w:t>tiek</w:t>
      </w:r>
      <w:r w:rsidRPr="004F350A">
        <w:rPr>
          <w:color w:val="333333"/>
          <w:spacing w:val="1"/>
          <w:sz w:val="21"/>
          <w:szCs w:val="21"/>
        </w:rPr>
        <w:t xml:space="preserve"> </w:t>
      </w:r>
      <w:r w:rsidRPr="004F350A">
        <w:rPr>
          <w:color w:val="333333"/>
          <w:sz w:val="21"/>
          <w:szCs w:val="21"/>
        </w:rPr>
        <w:t>veicināta</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rezultātu</w:t>
      </w:r>
      <w:r w:rsidRPr="004F350A">
        <w:rPr>
          <w:color w:val="333333"/>
          <w:spacing w:val="1"/>
          <w:sz w:val="21"/>
          <w:szCs w:val="21"/>
        </w:rPr>
        <w:t xml:space="preserve"> </w:t>
      </w:r>
      <w:r w:rsidRPr="004F350A">
        <w:rPr>
          <w:color w:val="333333"/>
          <w:sz w:val="21"/>
          <w:szCs w:val="21"/>
        </w:rPr>
        <w:t>sasniegšana,</w:t>
      </w:r>
      <w:r w:rsidRPr="004F350A">
        <w:rPr>
          <w:color w:val="333333"/>
          <w:spacing w:val="1"/>
          <w:sz w:val="21"/>
          <w:szCs w:val="21"/>
        </w:rPr>
        <w:t xml:space="preserve"> </w:t>
      </w:r>
      <w:r w:rsidRPr="004F350A">
        <w:rPr>
          <w:color w:val="333333"/>
          <w:sz w:val="21"/>
          <w:szCs w:val="21"/>
        </w:rPr>
        <w:t>iesaistītie</w:t>
      </w:r>
      <w:r w:rsidRPr="004F350A">
        <w:rPr>
          <w:color w:val="333333"/>
          <w:spacing w:val="1"/>
          <w:sz w:val="21"/>
          <w:szCs w:val="21"/>
        </w:rPr>
        <w:t xml:space="preserve"> </w:t>
      </w:r>
      <w:r w:rsidRPr="004F350A">
        <w:rPr>
          <w:color w:val="333333"/>
          <w:sz w:val="21"/>
          <w:szCs w:val="21"/>
        </w:rPr>
        <w:t>mācībspēki</w:t>
      </w:r>
      <w:r w:rsidRPr="004F350A">
        <w:rPr>
          <w:color w:val="333333"/>
          <w:spacing w:val="63"/>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iegūto starptautisko zinātnisko pieredzi dalās savās zināšanās un veicina maģistrantu zinātniskā</w:t>
      </w:r>
      <w:r w:rsidRPr="004F350A">
        <w:rPr>
          <w:color w:val="333333"/>
          <w:spacing w:val="1"/>
          <w:sz w:val="21"/>
          <w:szCs w:val="21"/>
        </w:rPr>
        <w:t xml:space="preserve"> </w:t>
      </w:r>
      <w:r w:rsidRPr="004F350A">
        <w:rPr>
          <w:color w:val="333333"/>
          <w:sz w:val="21"/>
          <w:szCs w:val="21"/>
        </w:rPr>
        <w:t>potenciāla</w:t>
      </w:r>
      <w:r w:rsidRPr="004F350A">
        <w:rPr>
          <w:color w:val="333333"/>
          <w:spacing w:val="-5"/>
          <w:sz w:val="21"/>
          <w:szCs w:val="21"/>
        </w:rPr>
        <w:t xml:space="preserve"> </w:t>
      </w:r>
      <w:r w:rsidRPr="004F350A">
        <w:rPr>
          <w:color w:val="333333"/>
          <w:sz w:val="21"/>
          <w:szCs w:val="21"/>
        </w:rPr>
        <w:t>pilnveidi.</w:t>
      </w:r>
    </w:p>
    <w:p w14:paraId="55598CE9" w14:textId="77777777" w:rsidR="004F350A" w:rsidRPr="004F350A" w:rsidRDefault="004F350A" w:rsidP="004F350A">
      <w:pPr>
        <w:spacing w:before="151" w:line="295" w:lineRule="auto"/>
        <w:ind w:left="560" w:right="327"/>
        <w:rPr>
          <w:sz w:val="21"/>
          <w:szCs w:val="21"/>
        </w:rPr>
      </w:pPr>
      <w:r w:rsidRPr="004F350A">
        <w:rPr>
          <w:color w:val="333333"/>
          <w:sz w:val="21"/>
          <w:szCs w:val="21"/>
        </w:rPr>
        <w:t>Var secināt, ka pārskata periodā programmā iesaistītie mācībspēki ir vērsti uz profesionālo pilnveidi</w:t>
      </w:r>
      <w:r w:rsidRPr="004F350A">
        <w:rPr>
          <w:color w:val="333333"/>
          <w:spacing w:val="1"/>
          <w:sz w:val="21"/>
          <w:szCs w:val="21"/>
        </w:rPr>
        <w:t xml:space="preserve"> </w:t>
      </w:r>
      <w:r w:rsidRPr="004F350A">
        <w:rPr>
          <w:color w:val="333333"/>
          <w:sz w:val="21"/>
          <w:szCs w:val="21"/>
        </w:rPr>
        <w:t>un docējamo kursu kvalitātes nepārtrauktu uzlabošanu un attīstību. Studiju programmas īstenošanā</w:t>
      </w:r>
      <w:r w:rsidRPr="004F350A">
        <w:rPr>
          <w:color w:val="333333"/>
          <w:spacing w:val="1"/>
          <w:sz w:val="21"/>
          <w:szCs w:val="21"/>
        </w:rPr>
        <w:t xml:space="preserve"> </w:t>
      </w:r>
      <w:r w:rsidRPr="004F350A">
        <w:rPr>
          <w:color w:val="333333"/>
          <w:sz w:val="21"/>
          <w:szCs w:val="21"/>
        </w:rPr>
        <w:t>iesaistītā</w:t>
      </w:r>
      <w:r w:rsidRPr="004F350A">
        <w:rPr>
          <w:color w:val="333333"/>
          <w:spacing w:val="24"/>
          <w:sz w:val="21"/>
          <w:szCs w:val="21"/>
        </w:rPr>
        <w:t xml:space="preserve"> </w:t>
      </w:r>
      <w:r w:rsidRPr="004F350A">
        <w:rPr>
          <w:color w:val="333333"/>
          <w:sz w:val="21"/>
          <w:szCs w:val="21"/>
        </w:rPr>
        <w:t>akadēmiskā</w:t>
      </w:r>
      <w:r w:rsidRPr="004F350A">
        <w:rPr>
          <w:color w:val="333333"/>
          <w:spacing w:val="24"/>
          <w:sz w:val="21"/>
          <w:szCs w:val="21"/>
        </w:rPr>
        <w:t xml:space="preserve"> </w:t>
      </w:r>
      <w:r w:rsidRPr="004F350A">
        <w:rPr>
          <w:color w:val="333333"/>
          <w:sz w:val="21"/>
          <w:szCs w:val="21"/>
        </w:rPr>
        <w:t>personāla</w:t>
      </w:r>
      <w:r w:rsidRPr="004F350A">
        <w:rPr>
          <w:color w:val="333333"/>
          <w:spacing w:val="24"/>
          <w:sz w:val="21"/>
          <w:szCs w:val="21"/>
        </w:rPr>
        <w:t xml:space="preserve"> </w:t>
      </w:r>
      <w:r w:rsidRPr="004F350A">
        <w:rPr>
          <w:color w:val="333333"/>
          <w:sz w:val="21"/>
          <w:szCs w:val="21"/>
        </w:rPr>
        <w:t>kvaliﬁkācija</w:t>
      </w:r>
      <w:r w:rsidRPr="004F350A">
        <w:rPr>
          <w:color w:val="333333"/>
          <w:spacing w:val="24"/>
          <w:sz w:val="21"/>
          <w:szCs w:val="21"/>
        </w:rPr>
        <w:t xml:space="preserve"> </w:t>
      </w:r>
      <w:r w:rsidRPr="004F350A">
        <w:rPr>
          <w:color w:val="333333"/>
          <w:sz w:val="21"/>
          <w:szCs w:val="21"/>
        </w:rPr>
        <w:t>atbilst</w:t>
      </w:r>
      <w:r w:rsidRPr="004F350A">
        <w:rPr>
          <w:color w:val="333333"/>
          <w:spacing w:val="24"/>
          <w:sz w:val="21"/>
          <w:szCs w:val="21"/>
        </w:rPr>
        <w:t xml:space="preserve"> </w:t>
      </w:r>
      <w:r w:rsidRPr="004F350A">
        <w:rPr>
          <w:color w:val="333333"/>
          <w:sz w:val="21"/>
          <w:szCs w:val="21"/>
        </w:rPr>
        <w:t>studiju</w:t>
      </w:r>
      <w:r w:rsidRPr="004F350A">
        <w:rPr>
          <w:color w:val="333333"/>
          <w:spacing w:val="24"/>
          <w:sz w:val="21"/>
          <w:szCs w:val="21"/>
        </w:rPr>
        <w:t xml:space="preserve"> </w:t>
      </w:r>
      <w:r w:rsidRPr="004F350A">
        <w:rPr>
          <w:color w:val="333333"/>
          <w:sz w:val="21"/>
          <w:szCs w:val="21"/>
        </w:rPr>
        <w:t>programmas</w:t>
      </w:r>
      <w:r w:rsidRPr="004F350A">
        <w:rPr>
          <w:color w:val="333333"/>
          <w:spacing w:val="24"/>
          <w:sz w:val="21"/>
          <w:szCs w:val="21"/>
        </w:rPr>
        <w:t xml:space="preserve"> </w:t>
      </w:r>
      <w:r w:rsidRPr="004F350A">
        <w:rPr>
          <w:color w:val="333333"/>
          <w:sz w:val="21"/>
          <w:szCs w:val="21"/>
        </w:rPr>
        <w:t>rezultātu</w:t>
      </w:r>
      <w:r w:rsidRPr="004F350A">
        <w:rPr>
          <w:color w:val="333333"/>
          <w:spacing w:val="24"/>
          <w:sz w:val="21"/>
          <w:szCs w:val="21"/>
        </w:rPr>
        <w:t xml:space="preserve"> </w:t>
      </w:r>
      <w:r w:rsidRPr="004F350A">
        <w:rPr>
          <w:color w:val="333333"/>
          <w:sz w:val="21"/>
          <w:szCs w:val="21"/>
        </w:rPr>
        <w:t>sasniegšanai,</w:t>
      </w:r>
      <w:r w:rsidRPr="004F350A">
        <w:rPr>
          <w:color w:val="333333"/>
          <w:spacing w:val="24"/>
          <w:sz w:val="21"/>
          <w:szCs w:val="21"/>
        </w:rPr>
        <w:t xml:space="preserve"> </w:t>
      </w:r>
      <w:r w:rsidRPr="004F350A">
        <w:rPr>
          <w:color w:val="333333"/>
          <w:sz w:val="21"/>
          <w:szCs w:val="21"/>
        </w:rPr>
        <w:t>kā</w:t>
      </w:r>
      <w:r w:rsidRPr="004F350A">
        <w:rPr>
          <w:color w:val="333333"/>
          <w:spacing w:val="-60"/>
          <w:sz w:val="21"/>
          <w:szCs w:val="21"/>
        </w:rPr>
        <w:t xml:space="preserve"> </w:t>
      </w:r>
      <w:r w:rsidRPr="004F350A">
        <w:rPr>
          <w:color w:val="333333"/>
          <w:sz w:val="21"/>
          <w:szCs w:val="21"/>
        </w:rPr>
        <w:t xml:space="preserve">arī DU mērķu un uzdevumu realizēšanai. Mācībspēki ir profesionāļi </w:t>
      </w:r>
      <w:r w:rsidRPr="004F350A">
        <w:rPr>
          <w:strike/>
          <w:color w:val="333333"/>
          <w:sz w:val="21"/>
          <w:szCs w:val="21"/>
        </w:rPr>
        <w:t>(tiesneši, zvērināti advokāti,</w:t>
      </w:r>
      <w:r w:rsidRPr="004F350A">
        <w:rPr>
          <w:strike/>
          <w:color w:val="333333"/>
          <w:spacing w:val="1"/>
          <w:sz w:val="21"/>
          <w:szCs w:val="21"/>
        </w:rPr>
        <w:t xml:space="preserve"> </w:t>
      </w:r>
      <w:r w:rsidRPr="004F350A">
        <w:rPr>
          <w:strike/>
          <w:color w:val="333333"/>
          <w:sz w:val="21"/>
          <w:szCs w:val="21"/>
        </w:rPr>
        <w:t>juristi)</w:t>
      </w:r>
      <w:r w:rsidRPr="004F350A">
        <w:rPr>
          <w:color w:val="333333"/>
          <w:spacing w:val="1"/>
          <w:sz w:val="21"/>
          <w:szCs w:val="21"/>
        </w:rPr>
        <w:t xml:space="preserve"> </w:t>
      </w:r>
      <w:r w:rsidRPr="004F350A">
        <w:rPr>
          <w:color w:val="333333"/>
          <w:sz w:val="21"/>
          <w:szCs w:val="21"/>
        </w:rPr>
        <w:t>savā</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nozarē,</w:t>
      </w:r>
      <w:r w:rsidRPr="004F350A">
        <w:rPr>
          <w:color w:val="333333"/>
          <w:spacing w:val="1"/>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apliecinājuši</w:t>
      </w:r>
      <w:r w:rsidRPr="004F350A">
        <w:rPr>
          <w:color w:val="333333"/>
          <w:spacing w:val="1"/>
          <w:sz w:val="21"/>
          <w:szCs w:val="21"/>
        </w:rPr>
        <w:t xml:space="preserve"> </w:t>
      </w:r>
      <w:r w:rsidRPr="004F350A">
        <w:rPr>
          <w:color w:val="333333"/>
          <w:sz w:val="21"/>
          <w:szCs w:val="21"/>
        </w:rPr>
        <w:t>kompetenci</w:t>
      </w:r>
      <w:r w:rsidRPr="004F350A">
        <w:rPr>
          <w:color w:val="333333"/>
          <w:spacing w:val="1"/>
          <w:sz w:val="21"/>
          <w:szCs w:val="21"/>
        </w:rPr>
        <w:t xml:space="preserve"> </w:t>
      </w:r>
      <w:r w:rsidRPr="004F350A">
        <w:rPr>
          <w:color w:val="333333"/>
          <w:sz w:val="21"/>
          <w:szCs w:val="21"/>
        </w:rPr>
        <w:t>nozares</w:t>
      </w:r>
      <w:r w:rsidRPr="004F350A">
        <w:rPr>
          <w:color w:val="333333"/>
          <w:spacing w:val="1"/>
          <w:sz w:val="21"/>
          <w:szCs w:val="21"/>
        </w:rPr>
        <w:t xml:space="preserve"> </w:t>
      </w:r>
      <w:r w:rsidRPr="004F350A">
        <w:rPr>
          <w:color w:val="333333"/>
          <w:sz w:val="21"/>
          <w:szCs w:val="21"/>
        </w:rPr>
        <w:t>pētniecībā</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e-vides</w:t>
      </w:r>
      <w:r w:rsidRPr="004F350A">
        <w:rPr>
          <w:color w:val="333333"/>
          <w:spacing w:val="1"/>
          <w:sz w:val="21"/>
          <w:szCs w:val="21"/>
        </w:rPr>
        <w:t xml:space="preserve"> </w:t>
      </w:r>
      <w:r w:rsidRPr="004F350A">
        <w:rPr>
          <w:color w:val="333333"/>
          <w:sz w:val="21"/>
          <w:szCs w:val="21"/>
        </w:rPr>
        <w:t>izmantošanā studiju procesā, kā arī piedalījušies starptautiskos projektos un izstrādājuši mācību</w:t>
      </w:r>
      <w:r w:rsidRPr="004F350A">
        <w:rPr>
          <w:color w:val="333333"/>
          <w:spacing w:val="1"/>
          <w:sz w:val="21"/>
          <w:szCs w:val="21"/>
        </w:rPr>
        <w:t xml:space="preserve"> </w:t>
      </w:r>
      <w:r w:rsidRPr="004F350A">
        <w:rPr>
          <w:color w:val="333333"/>
          <w:sz w:val="21"/>
          <w:szCs w:val="21"/>
        </w:rPr>
        <w:t>līdzekļus</w:t>
      </w:r>
      <w:r w:rsidRPr="004F350A">
        <w:rPr>
          <w:color w:val="333333"/>
          <w:spacing w:val="-5"/>
          <w:sz w:val="21"/>
          <w:szCs w:val="21"/>
        </w:rPr>
        <w:t xml:space="preserve"> </w:t>
      </w:r>
      <w:r w:rsidRPr="004F350A">
        <w:rPr>
          <w:color w:val="333333"/>
          <w:sz w:val="21"/>
          <w:szCs w:val="21"/>
        </w:rPr>
        <w:t>un</w:t>
      </w:r>
      <w:r w:rsidRPr="004F350A">
        <w:rPr>
          <w:color w:val="333333"/>
          <w:spacing w:val="-4"/>
          <w:sz w:val="21"/>
          <w:szCs w:val="21"/>
        </w:rPr>
        <w:t xml:space="preserve"> </w:t>
      </w:r>
      <w:r w:rsidRPr="004F350A">
        <w:rPr>
          <w:color w:val="333333"/>
          <w:sz w:val="21"/>
          <w:szCs w:val="21"/>
        </w:rPr>
        <w:t>materiālus.</w:t>
      </w:r>
    </w:p>
    <w:p w14:paraId="677FB04B" w14:textId="77777777" w:rsidR="004F350A" w:rsidRPr="004F350A" w:rsidRDefault="004F350A" w:rsidP="004F350A">
      <w:pPr>
        <w:spacing w:before="2"/>
        <w:rPr>
          <w:sz w:val="34"/>
          <w:szCs w:val="21"/>
        </w:rPr>
      </w:pPr>
    </w:p>
    <w:p w14:paraId="289B0B6F" w14:textId="77777777" w:rsidR="004F350A" w:rsidRPr="004F350A" w:rsidRDefault="004F350A" w:rsidP="004F350A">
      <w:pPr>
        <w:numPr>
          <w:ilvl w:val="2"/>
          <w:numId w:val="2"/>
        </w:numPr>
        <w:tabs>
          <w:tab w:val="left" w:pos="1083"/>
        </w:tabs>
        <w:spacing w:line="295" w:lineRule="auto"/>
        <w:ind w:right="324" w:firstLine="0"/>
        <w:jc w:val="both"/>
        <w:outlineLvl w:val="4"/>
        <w:rPr>
          <w:b/>
          <w:bCs/>
          <w:sz w:val="21"/>
          <w:szCs w:val="21"/>
        </w:rPr>
      </w:pPr>
      <w:r w:rsidRPr="004F350A">
        <w:rPr>
          <w:b/>
          <w:bCs/>
          <w:color w:val="333333"/>
          <w:w w:val="110"/>
          <w:sz w:val="21"/>
          <w:szCs w:val="21"/>
        </w:rPr>
        <w:t>Informācija</w:t>
      </w:r>
      <w:r w:rsidRPr="004F350A">
        <w:rPr>
          <w:b/>
          <w:bCs/>
          <w:color w:val="333333"/>
          <w:spacing w:val="1"/>
          <w:w w:val="110"/>
          <w:sz w:val="21"/>
          <w:szCs w:val="21"/>
        </w:rPr>
        <w:t xml:space="preserve"> </w:t>
      </w:r>
      <w:r w:rsidRPr="004F350A">
        <w:rPr>
          <w:b/>
          <w:bCs/>
          <w:color w:val="333333"/>
          <w:w w:val="110"/>
          <w:sz w:val="21"/>
          <w:szCs w:val="21"/>
        </w:rPr>
        <w:t>par</w:t>
      </w:r>
      <w:r w:rsidRPr="004F350A">
        <w:rPr>
          <w:b/>
          <w:bCs/>
          <w:color w:val="333333"/>
          <w:spacing w:val="1"/>
          <w:w w:val="110"/>
          <w:sz w:val="21"/>
          <w:szCs w:val="21"/>
        </w:rPr>
        <w:t xml:space="preserve"> </w:t>
      </w:r>
      <w:r w:rsidRPr="004F350A">
        <w:rPr>
          <w:b/>
          <w:bCs/>
          <w:color w:val="333333"/>
          <w:w w:val="110"/>
          <w:sz w:val="21"/>
          <w:szCs w:val="21"/>
        </w:rPr>
        <w:t>doktora</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īstenošanā</w:t>
      </w:r>
      <w:r w:rsidRPr="004F350A">
        <w:rPr>
          <w:b/>
          <w:bCs/>
          <w:color w:val="333333"/>
          <w:spacing w:val="1"/>
          <w:w w:val="110"/>
          <w:sz w:val="21"/>
          <w:szCs w:val="21"/>
        </w:rPr>
        <w:t xml:space="preserve"> </w:t>
      </w:r>
      <w:r w:rsidRPr="004F350A">
        <w:rPr>
          <w:b/>
          <w:bCs/>
          <w:color w:val="333333"/>
          <w:w w:val="110"/>
          <w:sz w:val="21"/>
          <w:szCs w:val="21"/>
        </w:rPr>
        <w:t>iesaistītā</w:t>
      </w:r>
      <w:r w:rsidRPr="004F350A">
        <w:rPr>
          <w:b/>
          <w:bCs/>
          <w:color w:val="333333"/>
          <w:spacing w:val="1"/>
          <w:w w:val="110"/>
          <w:sz w:val="21"/>
          <w:szCs w:val="21"/>
        </w:rPr>
        <w:t xml:space="preserve"> </w:t>
      </w:r>
      <w:r w:rsidRPr="004F350A">
        <w:rPr>
          <w:b/>
          <w:bCs/>
          <w:color w:val="333333"/>
          <w:w w:val="110"/>
          <w:sz w:val="21"/>
          <w:szCs w:val="21"/>
        </w:rPr>
        <w:t>akadēmiskā</w:t>
      </w:r>
      <w:r w:rsidRPr="004F350A">
        <w:rPr>
          <w:b/>
          <w:bCs/>
          <w:color w:val="333333"/>
          <w:spacing w:val="1"/>
          <w:w w:val="110"/>
          <w:sz w:val="21"/>
          <w:szCs w:val="21"/>
        </w:rPr>
        <w:t xml:space="preserve"> </w:t>
      </w:r>
      <w:r w:rsidRPr="004F350A">
        <w:rPr>
          <w:b/>
          <w:bCs/>
          <w:color w:val="333333"/>
          <w:w w:val="110"/>
          <w:sz w:val="21"/>
          <w:szCs w:val="21"/>
        </w:rPr>
        <w:t>personāla</w:t>
      </w:r>
      <w:r w:rsidRPr="004F350A">
        <w:rPr>
          <w:b/>
          <w:bCs/>
          <w:color w:val="333333"/>
          <w:spacing w:val="-12"/>
          <w:w w:val="110"/>
          <w:sz w:val="21"/>
          <w:szCs w:val="21"/>
        </w:rPr>
        <w:t xml:space="preserve"> </w:t>
      </w:r>
      <w:r w:rsidRPr="004F350A">
        <w:rPr>
          <w:b/>
          <w:bCs/>
          <w:color w:val="333333"/>
          <w:w w:val="110"/>
          <w:sz w:val="21"/>
          <w:szCs w:val="21"/>
        </w:rPr>
        <w:t>zinātnisko</w:t>
      </w:r>
      <w:r w:rsidRPr="004F350A">
        <w:rPr>
          <w:b/>
          <w:bCs/>
          <w:color w:val="333333"/>
          <w:spacing w:val="-12"/>
          <w:w w:val="110"/>
          <w:sz w:val="21"/>
          <w:szCs w:val="21"/>
        </w:rPr>
        <w:t xml:space="preserve"> </w:t>
      </w:r>
      <w:r w:rsidRPr="004F350A">
        <w:rPr>
          <w:b/>
          <w:bCs/>
          <w:color w:val="333333"/>
          <w:w w:val="110"/>
          <w:sz w:val="21"/>
          <w:szCs w:val="21"/>
        </w:rPr>
        <w:t>publikāciju</w:t>
      </w:r>
      <w:r w:rsidRPr="004F350A">
        <w:rPr>
          <w:b/>
          <w:bCs/>
          <w:color w:val="333333"/>
          <w:spacing w:val="-11"/>
          <w:w w:val="110"/>
          <w:sz w:val="21"/>
          <w:szCs w:val="21"/>
        </w:rPr>
        <w:t xml:space="preserve"> </w:t>
      </w:r>
      <w:r w:rsidRPr="004F350A">
        <w:rPr>
          <w:b/>
          <w:bCs/>
          <w:color w:val="333333"/>
          <w:w w:val="110"/>
          <w:sz w:val="21"/>
          <w:szCs w:val="21"/>
        </w:rPr>
        <w:t>skaitu</w:t>
      </w:r>
      <w:r w:rsidRPr="004F350A">
        <w:rPr>
          <w:b/>
          <w:bCs/>
          <w:color w:val="333333"/>
          <w:spacing w:val="-12"/>
          <w:w w:val="110"/>
          <w:sz w:val="21"/>
          <w:szCs w:val="21"/>
        </w:rPr>
        <w:t xml:space="preserve"> </w:t>
      </w:r>
      <w:r w:rsidRPr="004F350A">
        <w:rPr>
          <w:b/>
          <w:bCs/>
          <w:color w:val="333333"/>
          <w:w w:val="110"/>
          <w:sz w:val="21"/>
          <w:szCs w:val="21"/>
        </w:rPr>
        <w:t>pārskata</w:t>
      </w:r>
      <w:r w:rsidRPr="004F350A">
        <w:rPr>
          <w:b/>
          <w:bCs/>
          <w:color w:val="333333"/>
          <w:spacing w:val="-12"/>
          <w:w w:val="110"/>
          <w:sz w:val="21"/>
          <w:szCs w:val="21"/>
        </w:rPr>
        <w:t xml:space="preserve"> </w:t>
      </w:r>
      <w:r w:rsidRPr="004F350A">
        <w:rPr>
          <w:b/>
          <w:bCs/>
          <w:color w:val="333333"/>
          <w:w w:val="110"/>
          <w:sz w:val="21"/>
          <w:szCs w:val="21"/>
        </w:rPr>
        <w:t>periodā,</w:t>
      </w:r>
      <w:r w:rsidRPr="004F350A">
        <w:rPr>
          <w:b/>
          <w:bCs/>
          <w:color w:val="333333"/>
          <w:spacing w:val="-11"/>
          <w:w w:val="110"/>
          <w:sz w:val="21"/>
          <w:szCs w:val="21"/>
        </w:rPr>
        <w:t xml:space="preserve"> </w:t>
      </w:r>
      <w:r w:rsidRPr="004F350A">
        <w:rPr>
          <w:b/>
          <w:bCs/>
          <w:color w:val="333333"/>
          <w:w w:val="110"/>
          <w:sz w:val="21"/>
          <w:szCs w:val="21"/>
        </w:rPr>
        <w:t>pievienojot</w:t>
      </w:r>
      <w:r w:rsidRPr="004F350A">
        <w:rPr>
          <w:b/>
          <w:bCs/>
          <w:color w:val="333333"/>
          <w:spacing w:val="-12"/>
          <w:w w:val="110"/>
          <w:sz w:val="21"/>
          <w:szCs w:val="21"/>
        </w:rPr>
        <w:t xml:space="preserve"> </w:t>
      </w:r>
      <w:r w:rsidRPr="004F350A">
        <w:rPr>
          <w:b/>
          <w:bCs/>
          <w:color w:val="333333"/>
          <w:w w:val="110"/>
          <w:sz w:val="21"/>
          <w:szCs w:val="21"/>
        </w:rPr>
        <w:t>svarīgāko</w:t>
      </w:r>
      <w:r w:rsidRPr="004F350A">
        <w:rPr>
          <w:b/>
          <w:bCs/>
          <w:color w:val="333333"/>
          <w:spacing w:val="-12"/>
          <w:w w:val="110"/>
          <w:sz w:val="21"/>
          <w:szCs w:val="21"/>
        </w:rPr>
        <w:t xml:space="preserve"> </w:t>
      </w:r>
      <w:r w:rsidRPr="004F350A">
        <w:rPr>
          <w:b/>
          <w:bCs/>
          <w:color w:val="333333"/>
          <w:w w:val="110"/>
          <w:sz w:val="21"/>
          <w:szCs w:val="21"/>
        </w:rPr>
        <w:t>publikāciju</w:t>
      </w:r>
      <w:r w:rsidRPr="004F350A">
        <w:rPr>
          <w:b/>
          <w:bCs/>
          <w:color w:val="333333"/>
          <w:spacing w:val="-67"/>
          <w:w w:val="110"/>
          <w:sz w:val="21"/>
          <w:szCs w:val="21"/>
        </w:rPr>
        <w:t xml:space="preserve"> </w:t>
      </w:r>
      <w:r w:rsidRPr="004F350A">
        <w:rPr>
          <w:b/>
          <w:bCs/>
          <w:color w:val="333333"/>
          <w:w w:val="110"/>
          <w:sz w:val="21"/>
          <w:szCs w:val="21"/>
        </w:rPr>
        <w:t>sarakstu, kas publicētas žurnālos, kuri tiek indeksēti datubāzēs Scopus vai WoS CC.</w:t>
      </w:r>
      <w:r w:rsidRPr="004F350A">
        <w:rPr>
          <w:b/>
          <w:bCs/>
          <w:color w:val="333333"/>
          <w:spacing w:val="1"/>
          <w:w w:val="110"/>
          <w:sz w:val="21"/>
          <w:szCs w:val="21"/>
        </w:rPr>
        <w:t xml:space="preserve"> </w:t>
      </w:r>
      <w:r w:rsidRPr="004F350A">
        <w:rPr>
          <w:b/>
          <w:bCs/>
          <w:color w:val="333333"/>
          <w:w w:val="110"/>
          <w:sz w:val="21"/>
          <w:szCs w:val="21"/>
        </w:rPr>
        <w:lastRenderedPageBreak/>
        <w:t>Sociālajās zinātnēs un humanitārajās un mākslas zinātnēs var papildus skaitīt zinātniskās</w:t>
      </w:r>
      <w:r w:rsidRPr="004F350A">
        <w:rPr>
          <w:b/>
          <w:bCs/>
          <w:color w:val="333333"/>
          <w:spacing w:val="1"/>
          <w:w w:val="110"/>
          <w:sz w:val="21"/>
          <w:szCs w:val="21"/>
        </w:rPr>
        <w:t xml:space="preserve"> </w:t>
      </w:r>
      <w:r w:rsidRPr="004F350A">
        <w:rPr>
          <w:b/>
          <w:bCs/>
          <w:color w:val="333333"/>
          <w:w w:val="110"/>
          <w:sz w:val="21"/>
          <w:szCs w:val="21"/>
        </w:rPr>
        <w:t>publikācijas žurnālos, kas tiek indeksēti ERIH+ un recenzētas monogrāﬁjas. Informācija</w:t>
      </w:r>
      <w:r w:rsidRPr="004F350A">
        <w:rPr>
          <w:b/>
          <w:bCs/>
          <w:color w:val="333333"/>
          <w:spacing w:val="1"/>
          <w:w w:val="110"/>
          <w:sz w:val="21"/>
          <w:szCs w:val="21"/>
        </w:rPr>
        <w:t xml:space="preserve"> </w:t>
      </w:r>
      <w:r w:rsidRPr="004F350A">
        <w:rPr>
          <w:b/>
          <w:bCs/>
          <w:color w:val="333333"/>
          <w:w w:val="110"/>
          <w:sz w:val="21"/>
          <w:szCs w:val="21"/>
        </w:rPr>
        <w:t>par mācībspēkiem, kuri iekļauti Latvijas Zinātnes padomes ekspertu datubāzē attiecīgajā</w:t>
      </w:r>
      <w:r w:rsidRPr="004F350A">
        <w:rPr>
          <w:b/>
          <w:bCs/>
          <w:color w:val="333333"/>
          <w:spacing w:val="1"/>
          <w:w w:val="110"/>
          <w:sz w:val="21"/>
          <w:szCs w:val="21"/>
        </w:rPr>
        <w:t xml:space="preserve"> </w:t>
      </w:r>
      <w:r w:rsidRPr="004F350A">
        <w:rPr>
          <w:b/>
          <w:bCs/>
          <w:color w:val="333333"/>
          <w:w w:val="110"/>
          <w:sz w:val="21"/>
          <w:szCs w:val="21"/>
        </w:rPr>
        <w:t>zinātņu</w:t>
      </w:r>
      <w:r w:rsidRPr="004F350A">
        <w:rPr>
          <w:b/>
          <w:bCs/>
          <w:color w:val="333333"/>
          <w:spacing w:val="1"/>
          <w:w w:val="110"/>
          <w:sz w:val="21"/>
          <w:szCs w:val="21"/>
        </w:rPr>
        <w:t xml:space="preserve"> </w:t>
      </w:r>
      <w:r w:rsidRPr="004F350A">
        <w:rPr>
          <w:b/>
          <w:bCs/>
          <w:color w:val="333333"/>
          <w:w w:val="110"/>
          <w:sz w:val="21"/>
          <w:szCs w:val="21"/>
        </w:rPr>
        <w:t>nozarē</w:t>
      </w:r>
      <w:r w:rsidRPr="004F350A">
        <w:rPr>
          <w:b/>
          <w:bCs/>
          <w:color w:val="333333"/>
          <w:spacing w:val="1"/>
          <w:w w:val="110"/>
          <w:sz w:val="21"/>
          <w:szCs w:val="21"/>
        </w:rPr>
        <w:t xml:space="preserve"> </w:t>
      </w:r>
      <w:r w:rsidRPr="004F350A">
        <w:rPr>
          <w:b/>
          <w:bCs/>
          <w:color w:val="333333"/>
          <w:w w:val="110"/>
          <w:sz w:val="21"/>
          <w:szCs w:val="21"/>
        </w:rPr>
        <w:t>(kopējais</w:t>
      </w:r>
      <w:r w:rsidRPr="004F350A">
        <w:rPr>
          <w:b/>
          <w:bCs/>
          <w:color w:val="333333"/>
          <w:spacing w:val="1"/>
          <w:w w:val="110"/>
          <w:sz w:val="21"/>
          <w:szCs w:val="21"/>
        </w:rPr>
        <w:t xml:space="preserve"> </w:t>
      </w:r>
      <w:r w:rsidRPr="004F350A">
        <w:rPr>
          <w:b/>
          <w:bCs/>
          <w:color w:val="333333"/>
          <w:w w:val="110"/>
          <w:sz w:val="21"/>
          <w:szCs w:val="21"/>
        </w:rPr>
        <w:t>skaits,</w:t>
      </w:r>
      <w:r w:rsidRPr="004F350A">
        <w:rPr>
          <w:b/>
          <w:bCs/>
          <w:color w:val="333333"/>
          <w:spacing w:val="1"/>
          <w:w w:val="110"/>
          <w:sz w:val="21"/>
          <w:szCs w:val="21"/>
        </w:rPr>
        <w:t xml:space="preserve"> </w:t>
      </w:r>
      <w:r w:rsidRPr="004F350A">
        <w:rPr>
          <w:b/>
          <w:bCs/>
          <w:color w:val="333333"/>
          <w:w w:val="110"/>
          <w:sz w:val="21"/>
          <w:szCs w:val="21"/>
        </w:rPr>
        <w:t>mācībspēka</w:t>
      </w:r>
      <w:r w:rsidRPr="004F350A">
        <w:rPr>
          <w:b/>
          <w:bCs/>
          <w:color w:val="333333"/>
          <w:spacing w:val="1"/>
          <w:w w:val="110"/>
          <w:sz w:val="21"/>
          <w:szCs w:val="21"/>
        </w:rPr>
        <w:t xml:space="preserve"> </w:t>
      </w:r>
      <w:r w:rsidRPr="004F350A">
        <w:rPr>
          <w:b/>
          <w:bCs/>
          <w:color w:val="333333"/>
          <w:w w:val="110"/>
          <w:sz w:val="21"/>
          <w:szCs w:val="21"/>
        </w:rPr>
        <w:t>vārds/</w:t>
      </w:r>
      <w:r w:rsidRPr="004F350A">
        <w:rPr>
          <w:b/>
          <w:bCs/>
          <w:color w:val="333333"/>
          <w:spacing w:val="1"/>
          <w:w w:val="110"/>
          <w:sz w:val="21"/>
          <w:szCs w:val="21"/>
        </w:rPr>
        <w:t xml:space="preserve"> </w:t>
      </w:r>
      <w:r w:rsidRPr="004F350A">
        <w:rPr>
          <w:b/>
          <w:bCs/>
          <w:color w:val="333333"/>
          <w:w w:val="110"/>
          <w:sz w:val="21"/>
          <w:szCs w:val="21"/>
        </w:rPr>
        <w:t>uzvārds,</w:t>
      </w:r>
      <w:r w:rsidRPr="004F350A">
        <w:rPr>
          <w:b/>
          <w:bCs/>
          <w:color w:val="333333"/>
          <w:spacing w:val="1"/>
          <w:w w:val="110"/>
          <w:sz w:val="21"/>
          <w:szCs w:val="21"/>
        </w:rPr>
        <w:t xml:space="preserve"> </w:t>
      </w:r>
      <w:r w:rsidRPr="004F350A">
        <w:rPr>
          <w:b/>
          <w:bCs/>
          <w:color w:val="333333"/>
          <w:w w:val="110"/>
          <w:sz w:val="21"/>
          <w:szCs w:val="21"/>
        </w:rPr>
        <w:t>zinātnes</w:t>
      </w:r>
      <w:r w:rsidRPr="004F350A">
        <w:rPr>
          <w:b/>
          <w:bCs/>
          <w:color w:val="333333"/>
          <w:spacing w:val="1"/>
          <w:w w:val="110"/>
          <w:sz w:val="21"/>
          <w:szCs w:val="21"/>
        </w:rPr>
        <w:t xml:space="preserve"> </w:t>
      </w:r>
      <w:r w:rsidRPr="004F350A">
        <w:rPr>
          <w:b/>
          <w:bCs/>
          <w:color w:val="333333"/>
          <w:w w:val="110"/>
          <w:sz w:val="21"/>
          <w:szCs w:val="21"/>
        </w:rPr>
        <w:t>nozare,</w:t>
      </w:r>
      <w:r w:rsidRPr="004F350A">
        <w:rPr>
          <w:b/>
          <w:bCs/>
          <w:color w:val="333333"/>
          <w:spacing w:val="1"/>
          <w:w w:val="110"/>
          <w:sz w:val="21"/>
          <w:szCs w:val="21"/>
        </w:rPr>
        <w:t xml:space="preserve"> </w:t>
      </w:r>
      <w:r w:rsidRPr="004F350A">
        <w:rPr>
          <w:b/>
          <w:bCs/>
          <w:color w:val="333333"/>
          <w:w w:val="110"/>
          <w:sz w:val="21"/>
          <w:szCs w:val="21"/>
        </w:rPr>
        <w:t>kurā</w:t>
      </w:r>
      <w:r w:rsidRPr="004F350A">
        <w:rPr>
          <w:b/>
          <w:bCs/>
          <w:color w:val="333333"/>
          <w:spacing w:val="1"/>
          <w:w w:val="110"/>
          <w:sz w:val="21"/>
          <w:szCs w:val="21"/>
        </w:rPr>
        <w:t xml:space="preserve"> </w:t>
      </w:r>
      <w:r w:rsidRPr="004F350A">
        <w:rPr>
          <w:b/>
          <w:bCs/>
          <w:color w:val="333333"/>
          <w:w w:val="110"/>
          <w:sz w:val="21"/>
          <w:szCs w:val="21"/>
        </w:rPr>
        <w:t>mācībspēkam ir eksperta statuss un Latvijas Zinātnes padomes eksperta tiesību beigu</w:t>
      </w:r>
      <w:r w:rsidRPr="004F350A">
        <w:rPr>
          <w:b/>
          <w:bCs/>
          <w:color w:val="333333"/>
          <w:spacing w:val="1"/>
          <w:w w:val="110"/>
          <w:sz w:val="21"/>
          <w:szCs w:val="21"/>
        </w:rPr>
        <w:t xml:space="preserve"> </w:t>
      </w:r>
      <w:r w:rsidRPr="004F350A">
        <w:rPr>
          <w:b/>
          <w:bCs/>
          <w:color w:val="333333"/>
          <w:w w:val="110"/>
          <w:sz w:val="21"/>
          <w:szCs w:val="21"/>
        </w:rPr>
        <w:t>termiņš).</w:t>
      </w:r>
    </w:p>
    <w:p w14:paraId="5F126129" w14:textId="77777777" w:rsidR="004F350A" w:rsidRPr="004F350A" w:rsidRDefault="004F350A" w:rsidP="004F350A">
      <w:pPr>
        <w:rPr>
          <w:b/>
          <w:sz w:val="24"/>
          <w:szCs w:val="21"/>
        </w:rPr>
      </w:pPr>
    </w:p>
    <w:p w14:paraId="5F2658CE" w14:textId="77777777" w:rsidR="004F350A" w:rsidRPr="004F350A" w:rsidRDefault="004F350A" w:rsidP="004F350A">
      <w:pPr>
        <w:numPr>
          <w:ilvl w:val="2"/>
          <w:numId w:val="2"/>
        </w:numPr>
        <w:tabs>
          <w:tab w:val="left" w:pos="1090"/>
        </w:tabs>
        <w:spacing w:line="295" w:lineRule="auto"/>
        <w:ind w:right="323" w:firstLine="0"/>
        <w:jc w:val="both"/>
        <w:rPr>
          <w:b/>
          <w:sz w:val="21"/>
        </w:rPr>
      </w:pPr>
      <w:r w:rsidRPr="004F350A">
        <w:rPr>
          <w:b/>
          <w:color w:val="333333"/>
          <w:w w:val="110"/>
          <w:sz w:val="21"/>
        </w:rPr>
        <w:t>Informācija</w:t>
      </w:r>
      <w:r w:rsidRPr="004F350A">
        <w:rPr>
          <w:b/>
          <w:color w:val="333333"/>
          <w:spacing w:val="1"/>
          <w:w w:val="110"/>
          <w:sz w:val="21"/>
        </w:rPr>
        <w:t xml:space="preserve"> </w:t>
      </w:r>
      <w:r w:rsidRPr="004F350A">
        <w:rPr>
          <w:b/>
          <w:color w:val="333333"/>
          <w:w w:val="110"/>
          <w:sz w:val="21"/>
        </w:rPr>
        <w:t>par</w:t>
      </w:r>
      <w:r w:rsidRPr="004F350A">
        <w:rPr>
          <w:b/>
          <w:color w:val="333333"/>
          <w:spacing w:val="1"/>
          <w:w w:val="110"/>
          <w:sz w:val="21"/>
        </w:rPr>
        <w:t xml:space="preserve"> </w:t>
      </w:r>
      <w:r w:rsidRPr="004F350A">
        <w:rPr>
          <w:b/>
          <w:color w:val="333333"/>
          <w:w w:val="110"/>
          <w:sz w:val="21"/>
        </w:rPr>
        <w:t>doktora</w:t>
      </w:r>
      <w:r w:rsidRPr="004F350A">
        <w:rPr>
          <w:b/>
          <w:color w:val="333333"/>
          <w:spacing w:val="1"/>
          <w:w w:val="110"/>
          <w:sz w:val="21"/>
        </w:rPr>
        <w:t xml:space="preserve"> </w:t>
      </w:r>
      <w:r w:rsidRPr="004F350A">
        <w:rPr>
          <w:b/>
          <w:color w:val="333333"/>
          <w:w w:val="110"/>
          <w:sz w:val="21"/>
        </w:rPr>
        <w:t>studiju</w:t>
      </w:r>
      <w:r w:rsidRPr="004F350A">
        <w:rPr>
          <w:b/>
          <w:color w:val="333333"/>
          <w:spacing w:val="1"/>
          <w:w w:val="110"/>
          <w:sz w:val="21"/>
        </w:rPr>
        <w:t xml:space="preserve"> </w:t>
      </w:r>
      <w:r w:rsidRPr="004F350A">
        <w:rPr>
          <w:b/>
          <w:color w:val="333333"/>
          <w:w w:val="110"/>
          <w:sz w:val="21"/>
        </w:rPr>
        <w:t>programmas</w:t>
      </w:r>
      <w:r w:rsidRPr="004F350A">
        <w:rPr>
          <w:b/>
          <w:color w:val="333333"/>
          <w:spacing w:val="1"/>
          <w:w w:val="110"/>
          <w:sz w:val="21"/>
        </w:rPr>
        <w:t xml:space="preserve"> </w:t>
      </w:r>
      <w:r w:rsidRPr="004F350A">
        <w:rPr>
          <w:b/>
          <w:color w:val="333333"/>
          <w:w w:val="110"/>
          <w:sz w:val="21"/>
        </w:rPr>
        <w:t>īstenojošā</w:t>
      </w:r>
      <w:r w:rsidRPr="004F350A">
        <w:rPr>
          <w:b/>
          <w:color w:val="333333"/>
          <w:spacing w:val="1"/>
          <w:w w:val="110"/>
          <w:sz w:val="21"/>
        </w:rPr>
        <w:t xml:space="preserve"> </w:t>
      </w:r>
      <w:r w:rsidRPr="004F350A">
        <w:rPr>
          <w:b/>
          <w:color w:val="333333"/>
          <w:w w:val="110"/>
          <w:sz w:val="21"/>
        </w:rPr>
        <w:t>iesaistītā</w:t>
      </w:r>
      <w:r w:rsidRPr="004F350A">
        <w:rPr>
          <w:b/>
          <w:color w:val="333333"/>
          <w:spacing w:val="1"/>
          <w:w w:val="110"/>
          <w:sz w:val="21"/>
        </w:rPr>
        <w:t xml:space="preserve"> </w:t>
      </w:r>
      <w:r w:rsidRPr="004F350A">
        <w:rPr>
          <w:b/>
          <w:color w:val="333333"/>
          <w:w w:val="110"/>
          <w:sz w:val="21"/>
        </w:rPr>
        <w:t>akadēmiskā</w:t>
      </w:r>
      <w:r w:rsidRPr="004F350A">
        <w:rPr>
          <w:b/>
          <w:color w:val="333333"/>
          <w:spacing w:val="1"/>
          <w:w w:val="110"/>
          <w:sz w:val="21"/>
        </w:rPr>
        <w:t xml:space="preserve"> </w:t>
      </w:r>
      <w:r w:rsidRPr="004F350A">
        <w:rPr>
          <w:b/>
          <w:color w:val="333333"/>
          <w:spacing w:val="9"/>
          <w:w w:val="110"/>
          <w:sz w:val="21"/>
        </w:rPr>
        <w:t xml:space="preserve">personāla iesaisti </w:t>
      </w:r>
      <w:r w:rsidRPr="004F350A">
        <w:rPr>
          <w:b/>
          <w:color w:val="333333"/>
          <w:spacing w:val="10"/>
          <w:w w:val="110"/>
          <w:sz w:val="21"/>
        </w:rPr>
        <w:t xml:space="preserve">pētniecības </w:t>
      </w:r>
      <w:r w:rsidRPr="004F350A">
        <w:rPr>
          <w:b/>
          <w:color w:val="333333"/>
          <w:spacing w:val="9"/>
          <w:w w:val="110"/>
          <w:sz w:val="21"/>
        </w:rPr>
        <w:t xml:space="preserve">projektos </w:t>
      </w:r>
      <w:r w:rsidRPr="004F350A">
        <w:rPr>
          <w:b/>
          <w:color w:val="333333"/>
          <w:w w:val="110"/>
          <w:sz w:val="21"/>
        </w:rPr>
        <w:t>kā</w:t>
      </w:r>
      <w:r w:rsidRPr="004F350A">
        <w:rPr>
          <w:b/>
          <w:color w:val="333333"/>
          <w:spacing w:val="1"/>
          <w:w w:val="110"/>
          <w:sz w:val="21"/>
        </w:rPr>
        <w:t xml:space="preserve"> </w:t>
      </w:r>
      <w:r w:rsidRPr="004F350A">
        <w:rPr>
          <w:b/>
          <w:color w:val="333333"/>
          <w:spacing w:val="9"/>
          <w:w w:val="110"/>
          <w:sz w:val="21"/>
        </w:rPr>
        <w:t xml:space="preserve">projekta </w:t>
      </w:r>
      <w:r w:rsidRPr="004F350A">
        <w:rPr>
          <w:b/>
          <w:color w:val="333333"/>
          <w:w w:val="110"/>
          <w:sz w:val="21"/>
        </w:rPr>
        <w:t>vadītājiem</w:t>
      </w:r>
      <w:r w:rsidRPr="004F350A">
        <w:rPr>
          <w:b/>
          <w:color w:val="333333"/>
          <w:spacing w:val="1"/>
          <w:w w:val="110"/>
          <w:sz w:val="21"/>
        </w:rPr>
        <w:t xml:space="preserve"> </w:t>
      </w:r>
      <w:r w:rsidRPr="004F350A">
        <w:rPr>
          <w:b/>
          <w:color w:val="333333"/>
          <w:w w:val="110"/>
          <w:sz w:val="21"/>
        </w:rPr>
        <w:t>vai</w:t>
      </w:r>
      <w:r w:rsidRPr="004F350A">
        <w:rPr>
          <w:b/>
          <w:color w:val="333333"/>
          <w:spacing w:val="1"/>
          <w:w w:val="110"/>
          <w:sz w:val="21"/>
        </w:rPr>
        <w:t xml:space="preserve"> </w:t>
      </w:r>
      <w:r w:rsidRPr="004F350A">
        <w:rPr>
          <w:b/>
          <w:color w:val="333333"/>
          <w:spacing w:val="11"/>
          <w:w w:val="110"/>
          <w:sz w:val="21"/>
        </w:rPr>
        <w:t>galvenajiem</w:t>
      </w:r>
      <w:r w:rsidRPr="004F350A">
        <w:rPr>
          <w:b/>
          <w:color w:val="333333"/>
          <w:spacing w:val="12"/>
          <w:w w:val="110"/>
          <w:sz w:val="21"/>
        </w:rPr>
        <w:t xml:space="preserve"> </w:t>
      </w:r>
      <w:r w:rsidRPr="004F350A">
        <w:rPr>
          <w:b/>
          <w:color w:val="333333"/>
          <w:w w:val="105"/>
          <w:sz w:val="21"/>
        </w:rPr>
        <w:t>izpildītājiem/ apakšprojektu vadītājiem/ vadošajiem pētniekiem, norādot attiecīgā projekta</w:t>
      </w:r>
      <w:r w:rsidRPr="004F350A">
        <w:rPr>
          <w:b/>
          <w:color w:val="333333"/>
          <w:spacing w:val="1"/>
          <w:w w:val="105"/>
          <w:sz w:val="21"/>
        </w:rPr>
        <w:t xml:space="preserve"> </w:t>
      </w:r>
      <w:r w:rsidRPr="004F350A">
        <w:rPr>
          <w:b/>
          <w:color w:val="333333"/>
          <w:w w:val="110"/>
          <w:sz w:val="21"/>
        </w:rPr>
        <w:t>nosaukumu, ﬁnansējuma avotu, ﬁnansējuma apmēru. Informāciju sniegt par pārskata</w:t>
      </w:r>
      <w:r w:rsidRPr="004F350A">
        <w:rPr>
          <w:b/>
          <w:color w:val="333333"/>
          <w:spacing w:val="1"/>
          <w:w w:val="110"/>
          <w:sz w:val="21"/>
        </w:rPr>
        <w:t xml:space="preserve"> </w:t>
      </w:r>
      <w:r w:rsidRPr="004F350A">
        <w:rPr>
          <w:b/>
          <w:color w:val="333333"/>
          <w:w w:val="110"/>
          <w:sz w:val="21"/>
        </w:rPr>
        <w:t>periodu.</w:t>
      </w:r>
    </w:p>
    <w:p w14:paraId="5D29BACA" w14:textId="77777777" w:rsidR="004F350A" w:rsidRPr="004F350A" w:rsidRDefault="004F350A" w:rsidP="004F350A">
      <w:pPr>
        <w:spacing w:before="3"/>
        <w:rPr>
          <w:b/>
          <w:sz w:val="20"/>
          <w:szCs w:val="21"/>
        </w:rPr>
      </w:pPr>
    </w:p>
    <w:p w14:paraId="24EFBD10" w14:textId="77777777" w:rsidR="004F350A" w:rsidRPr="004F350A" w:rsidRDefault="004F350A" w:rsidP="004F350A">
      <w:pPr>
        <w:numPr>
          <w:ilvl w:val="2"/>
          <w:numId w:val="2"/>
        </w:numPr>
        <w:tabs>
          <w:tab w:val="left" w:pos="1025"/>
        </w:tabs>
        <w:spacing w:line="295" w:lineRule="auto"/>
        <w:ind w:right="326" w:firstLine="0"/>
        <w:jc w:val="both"/>
        <w:outlineLvl w:val="4"/>
        <w:rPr>
          <w:b/>
          <w:bCs/>
          <w:sz w:val="21"/>
          <w:szCs w:val="21"/>
        </w:rPr>
      </w:pPr>
      <w:r w:rsidRPr="004F350A">
        <w:rPr>
          <w:b/>
          <w:bCs/>
          <w:color w:val="333333"/>
          <w:w w:val="110"/>
          <w:sz w:val="21"/>
          <w:szCs w:val="21"/>
        </w:rPr>
        <w:t>Mācībspēku savstarpējās sadarbības novērtējums, norādot mehānismus sadarbības</w:t>
      </w:r>
      <w:r w:rsidRPr="004F350A">
        <w:rPr>
          <w:b/>
          <w:bCs/>
          <w:color w:val="333333"/>
          <w:spacing w:val="1"/>
          <w:w w:val="110"/>
          <w:sz w:val="21"/>
          <w:szCs w:val="21"/>
        </w:rPr>
        <w:t xml:space="preserve"> </w:t>
      </w:r>
      <w:r w:rsidRPr="004F350A">
        <w:rPr>
          <w:b/>
          <w:bCs/>
          <w:color w:val="333333"/>
          <w:w w:val="110"/>
          <w:sz w:val="21"/>
          <w:szCs w:val="21"/>
        </w:rPr>
        <w:t>veicināšanai</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1"/>
          <w:w w:val="110"/>
          <w:sz w:val="21"/>
          <w:szCs w:val="21"/>
        </w:rPr>
        <w:t xml:space="preserve"> </w:t>
      </w:r>
      <w:r w:rsidRPr="004F350A">
        <w:rPr>
          <w:b/>
          <w:bCs/>
          <w:color w:val="333333"/>
          <w:w w:val="110"/>
          <w:sz w:val="21"/>
          <w:szCs w:val="21"/>
        </w:rPr>
        <w:t>īstenošanā</w:t>
      </w:r>
      <w:r w:rsidRPr="004F350A">
        <w:rPr>
          <w:b/>
          <w:bCs/>
          <w:color w:val="333333"/>
          <w:spacing w:val="1"/>
          <w:w w:val="110"/>
          <w:sz w:val="21"/>
          <w:szCs w:val="21"/>
        </w:rPr>
        <w:t xml:space="preserve"> </w:t>
      </w:r>
      <w:r w:rsidRPr="004F350A">
        <w:rPr>
          <w:b/>
          <w:bCs/>
          <w:color w:val="333333"/>
          <w:w w:val="110"/>
          <w:sz w:val="21"/>
          <w:szCs w:val="21"/>
        </w:rPr>
        <w:t>un</w:t>
      </w:r>
      <w:r w:rsidRPr="004F350A">
        <w:rPr>
          <w:b/>
          <w:bCs/>
          <w:color w:val="333333"/>
          <w:spacing w:val="1"/>
          <w:w w:val="110"/>
          <w:sz w:val="21"/>
          <w:szCs w:val="21"/>
        </w:rPr>
        <w:t xml:space="preserve"> </w:t>
      </w:r>
      <w:r w:rsidRPr="004F350A">
        <w:rPr>
          <w:b/>
          <w:bCs/>
          <w:color w:val="333333"/>
          <w:w w:val="110"/>
          <w:sz w:val="21"/>
          <w:szCs w:val="21"/>
        </w:rPr>
        <w:t>studiju</w:t>
      </w:r>
      <w:r w:rsidRPr="004F350A">
        <w:rPr>
          <w:b/>
          <w:bCs/>
          <w:color w:val="333333"/>
          <w:spacing w:val="1"/>
          <w:w w:val="110"/>
          <w:sz w:val="21"/>
          <w:szCs w:val="21"/>
        </w:rPr>
        <w:t xml:space="preserve"> </w:t>
      </w:r>
      <w:r w:rsidRPr="004F350A">
        <w:rPr>
          <w:b/>
          <w:bCs/>
          <w:color w:val="333333"/>
          <w:w w:val="110"/>
          <w:sz w:val="21"/>
          <w:szCs w:val="21"/>
        </w:rPr>
        <w:t>kursu/</w:t>
      </w:r>
      <w:r w:rsidRPr="004F350A">
        <w:rPr>
          <w:b/>
          <w:bCs/>
          <w:color w:val="333333"/>
          <w:spacing w:val="1"/>
          <w:w w:val="110"/>
          <w:sz w:val="21"/>
          <w:szCs w:val="21"/>
        </w:rPr>
        <w:t xml:space="preserve"> </w:t>
      </w:r>
      <w:r w:rsidRPr="004F350A">
        <w:rPr>
          <w:b/>
          <w:bCs/>
          <w:color w:val="333333"/>
          <w:w w:val="110"/>
          <w:sz w:val="21"/>
          <w:szCs w:val="21"/>
        </w:rPr>
        <w:t>moduļu</w:t>
      </w:r>
      <w:r w:rsidRPr="004F350A">
        <w:rPr>
          <w:b/>
          <w:bCs/>
          <w:color w:val="333333"/>
          <w:spacing w:val="1"/>
          <w:w w:val="110"/>
          <w:sz w:val="21"/>
          <w:szCs w:val="21"/>
        </w:rPr>
        <w:t xml:space="preserve"> </w:t>
      </w:r>
      <w:r w:rsidRPr="004F350A">
        <w:rPr>
          <w:b/>
          <w:bCs/>
          <w:color w:val="333333"/>
          <w:w w:val="110"/>
          <w:sz w:val="21"/>
          <w:szCs w:val="21"/>
        </w:rPr>
        <w:t>savstarpējās</w:t>
      </w:r>
      <w:r w:rsidRPr="004F350A">
        <w:rPr>
          <w:b/>
          <w:bCs/>
          <w:color w:val="333333"/>
          <w:spacing w:val="1"/>
          <w:w w:val="110"/>
          <w:sz w:val="21"/>
          <w:szCs w:val="21"/>
        </w:rPr>
        <w:t xml:space="preserve"> </w:t>
      </w:r>
      <w:r w:rsidRPr="004F350A">
        <w:rPr>
          <w:b/>
          <w:bCs/>
          <w:color w:val="333333"/>
          <w:w w:val="110"/>
          <w:sz w:val="21"/>
          <w:szCs w:val="21"/>
        </w:rPr>
        <w:t>sasaistes nodrošināšanā. Norādīt arī studējošo un mācībspēku skaita attiecību studiju</w:t>
      </w:r>
      <w:r w:rsidRPr="004F350A">
        <w:rPr>
          <w:b/>
          <w:bCs/>
          <w:color w:val="333333"/>
          <w:spacing w:val="1"/>
          <w:w w:val="110"/>
          <w:sz w:val="21"/>
          <w:szCs w:val="21"/>
        </w:rPr>
        <w:t xml:space="preserve"> </w:t>
      </w:r>
      <w:r w:rsidRPr="004F350A">
        <w:rPr>
          <w:b/>
          <w:bCs/>
          <w:color w:val="333333"/>
          <w:w w:val="110"/>
          <w:sz w:val="21"/>
          <w:szCs w:val="21"/>
        </w:rPr>
        <w:t>programmas</w:t>
      </w:r>
      <w:r w:rsidRPr="004F350A">
        <w:rPr>
          <w:b/>
          <w:bCs/>
          <w:color w:val="333333"/>
          <w:spacing w:val="-6"/>
          <w:w w:val="110"/>
          <w:sz w:val="21"/>
          <w:szCs w:val="21"/>
        </w:rPr>
        <w:t xml:space="preserve"> </w:t>
      </w:r>
      <w:r w:rsidRPr="004F350A">
        <w:rPr>
          <w:b/>
          <w:bCs/>
          <w:color w:val="333333"/>
          <w:w w:val="110"/>
          <w:sz w:val="21"/>
          <w:szCs w:val="21"/>
        </w:rPr>
        <w:t>ietvaros</w:t>
      </w:r>
      <w:r w:rsidRPr="004F350A">
        <w:rPr>
          <w:b/>
          <w:bCs/>
          <w:color w:val="333333"/>
          <w:spacing w:val="-6"/>
          <w:w w:val="110"/>
          <w:sz w:val="21"/>
          <w:szCs w:val="21"/>
        </w:rPr>
        <w:t xml:space="preserve"> </w:t>
      </w:r>
      <w:r w:rsidRPr="004F350A">
        <w:rPr>
          <w:b/>
          <w:bCs/>
          <w:color w:val="333333"/>
          <w:w w:val="110"/>
          <w:sz w:val="21"/>
          <w:szCs w:val="21"/>
        </w:rPr>
        <w:t>(pašnovērtējuma</w:t>
      </w:r>
      <w:r w:rsidRPr="004F350A">
        <w:rPr>
          <w:b/>
          <w:bCs/>
          <w:color w:val="333333"/>
          <w:spacing w:val="-5"/>
          <w:w w:val="110"/>
          <w:sz w:val="21"/>
          <w:szCs w:val="21"/>
        </w:rPr>
        <w:t xml:space="preserve"> </w:t>
      </w:r>
      <w:r w:rsidRPr="004F350A">
        <w:rPr>
          <w:b/>
          <w:bCs/>
          <w:color w:val="333333"/>
          <w:w w:val="110"/>
          <w:sz w:val="21"/>
          <w:szCs w:val="21"/>
        </w:rPr>
        <w:t>ziņojuma</w:t>
      </w:r>
      <w:r w:rsidRPr="004F350A">
        <w:rPr>
          <w:b/>
          <w:bCs/>
          <w:color w:val="333333"/>
          <w:spacing w:val="-6"/>
          <w:w w:val="110"/>
          <w:sz w:val="21"/>
          <w:szCs w:val="21"/>
        </w:rPr>
        <w:t xml:space="preserve"> </w:t>
      </w:r>
      <w:r w:rsidRPr="004F350A">
        <w:rPr>
          <w:b/>
          <w:bCs/>
          <w:color w:val="333333"/>
          <w:w w:val="110"/>
          <w:sz w:val="21"/>
          <w:szCs w:val="21"/>
        </w:rPr>
        <w:t>iesniegšanas</w:t>
      </w:r>
      <w:r w:rsidRPr="004F350A">
        <w:rPr>
          <w:b/>
          <w:bCs/>
          <w:color w:val="333333"/>
          <w:spacing w:val="-5"/>
          <w:w w:val="110"/>
          <w:sz w:val="21"/>
          <w:szCs w:val="21"/>
        </w:rPr>
        <w:t xml:space="preserve"> </w:t>
      </w:r>
      <w:r w:rsidRPr="004F350A">
        <w:rPr>
          <w:b/>
          <w:bCs/>
          <w:color w:val="333333"/>
          <w:w w:val="110"/>
          <w:sz w:val="21"/>
          <w:szCs w:val="21"/>
        </w:rPr>
        <w:t>brīdī).</w:t>
      </w:r>
    </w:p>
    <w:p w14:paraId="1C34D4F3" w14:textId="77777777" w:rsidR="004F350A" w:rsidRPr="004F350A" w:rsidRDefault="004F350A" w:rsidP="004F350A">
      <w:pPr>
        <w:spacing w:before="1"/>
        <w:rPr>
          <w:b/>
          <w:sz w:val="23"/>
          <w:szCs w:val="21"/>
        </w:rPr>
      </w:pPr>
    </w:p>
    <w:p w14:paraId="31DA225B" w14:textId="77777777" w:rsidR="004F350A" w:rsidRPr="004F350A" w:rsidRDefault="004F350A" w:rsidP="004F350A">
      <w:pPr>
        <w:spacing w:line="295" w:lineRule="auto"/>
        <w:ind w:left="560" w:right="329"/>
        <w:jc w:val="both"/>
        <w:rPr>
          <w:sz w:val="21"/>
          <w:szCs w:val="21"/>
        </w:rPr>
      </w:pPr>
      <w:r w:rsidRPr="004F350A">
        <w:rPr>
          <w:color w:val="333333"/>
          <w:sz w:val="21"/>
          <w:szCs w:val="21"/>
        </w:rPr>
        <w:t xml:space="preserve">AMSP </w:t>
      </w:r>
      <w:r w:rsidRPr="004F350A">
        <w:rPr>
          <w:strike/>
          <w:color w:val="333333"/>
          <w:sz w:val="21"/>
          <w:szCs w:val="21"/>
        </w:rPr>
        <w:t>“Filoloģija un valodu prakses”</w:t>
      </w:r>
      <w:r w:rsidRPr="004F350A">
        <w:rPr>
          <w:color w:val="333333"/>
          <w:sz w:val="21"/>
          <w:szCs w:val="21"/>
        </w:rPr>
        <w:t xml:space="preserve"> </w:t>
      </w:r>
      <w:r w:rsidRPr="004E08A9">
        <w:rPr>
          <w:rFonts w:ascii="Times New Roman" w:hAnsi="Times New Roman" w:cs="Times New Roman"/>
          <w:shd w:val="clear" w:color="auto" w:fill="00B0F0"/>
        </w:rPr>
        <w:t>“Filoloģija un lietišķā lingvistika</w:t>
      </w:r>
      <w:r w:rsidRPr="004F350A">
        <w:rPr>
          <w:rFonts w:ascii="Times New Roman" w:hAnsi="Times New Roman" w:cs="Times New Roman"/>
        </w:rPr>
        <w:t>”</w:t>
      </w:r>
      <w:r w:rsidRPr="004F350A">
        <w:rPr>
          <w:color w:val="333333"/>
          <w:spacing w:val="31"/>
          <w:sz w:val="21"/>
          <w:szCs w:val="21"/>
        </w:rPr>
        <w:t xml:space="preserve"> </w:t>
      </w:r>
      <w:r w:rsidRPr="004F350A">
        <w:rPr>
          <w:color w:val="333333"/>
          <w:sz w:val="21"/>
          <w:szCs w:val="21"/>
        </w:rPr>
        <w:t>koncepcija ir vērsta uz augstākās izglītības internacionalizāciju,</w:t>
      </w:r>
      <w:r w:rsidRPr="004F350A">
        <w:rPr>
          <w:color w:val="333333"/>
          <w:spacing w:val="-61"/>
          <w:sz w:val="21"/>
          <w:szCs w:val="21"/>
        </w:rPr>
        <w:t xml:space="preserve"> </w:t>
      </w:r>
      <w:r w:rsidRPr="004F350A">
        <w:rPr>
          <w:color w:val="333333"/>
          <w:sz w:val="21"/>
          <w:szCs w:val="21"/>
        </w:rPr>
        <w:t>kur</w:t>
      </w:r>
      <w:r w:rsidRPr="004F350A">
        <w:rPr>
          <w:color w:val="333333"/>
          <w:spacing w:val="1"/>
          <w:sz w:val="21"/>
          <w:szCs w:val="21"/>
        </w:rPr>
        <w:t xml:space="preserve"> </w:t>
      </w:r>
      <w:r w:rsidRPr="004F350A">
        <w:rPr>
          <w:color w:val="333333"/>
          <w:sz w:val="21"/>
          <w:szCs w:val="21"/>
        </w:rPr>
        <w:t>izglītības</w:t>
      </w:r>
      <w:r w:rsidRPr="004F350A">
        <w:rPr>
          <w:color w:val="333333"/>
          <w:spacing w:val="1"/>
          <w:sz w:val="21"/>
          <w:szCs w:val="21"/>
        </w:rPr>
        <w:t xml:space="preserve"> </w:t>
      </w:r>
      <w:r w:rsidRPr="004F350A">
        <w:rPr>
          <w:color w:val="333333"/>
          <w:sz w:val="21"/>
          <w:szCs w:val="21"/>
        </w:rPr>
        <w:t>pakalpojumu</w:t>
      </w:r>
      <w:r w:rsidRPr="004F350A">
        <w:rPr>
          <w:color w:val="333333"/>
          <w:spacing w:val="1"/>
          <w:sz w:val="21"/>
          <w:szCs w:val="21"/>
        </w:rPr>
        <w:t xml:space="preserve"> </w:t>
      </w:r>
      <w:r w:rsidRPr="004F350A">
        <w:rPr>
          <w:color w:val="333333"/>
          <w:sz w:val="21"/>
          <w:szCs w:val="21"/>
        </w:rPr>
        <w:t>sniegšanas</w:t>
      </w:r>
      <w:r w:rsidRPr="004F350A">
        <w:rPr>
          <w:color w:val="333333"/>
          <w:spacing w:val="1"/>
          <w:sz w:val="21"/>
          <w:szCs w:val="21"/>
        </w:rPr>
        <w:t xml:space="preserve"> </w:t>
      </w:r>
      <w:r w:rsidRPr="004F350A">
        <w:rPr>
          <w:color w:val="333333"/>
          <w:sz w:val="21"/>
          <w:szCs w:val="21"/>
        </w:rPr>
        <w:t>mehānisms</w:t>
      </w:r>
      <w:r w:rsidRPr="004F350A">
        <w:rPr>
          <w:color w:val="333333"/>
          <w:spacing w:val="1"/>
          <w:sz w:val="21"/>
          <w:szCs w:val="21"/>
        </w:rPr>
        <w:t xml:space="preserve"> </w:t>
      </w:r>
      <w:r w:rsidRPr="004F350A">
        <w:rPr>
          <w:color w:val="333333"/>
          <w:sz w:val="21"/>
          <w:szCs w:val="21"/>
        </w:rPr>
        <w:t>kļūst</w:t>
      </w:r>
      <w:r w:rsidRPr="004F350A">
        <w:rPr>
          <w:color w:val="333333"/>
          <w:spacing w:val="1"/>
          <w:sz w:val="21"/>
          <w:szCs w:val="21"/>
        </w:rPr>
        <w:t xml:space="preserve"> </w:t>
      </w:r>
      <w:r w:rsidRPr="004F350A">
        <w:rPr>
          <w:color w:val="333333"/>
          <w:sz w:val="21"/>
          <w:szCs w:val="21"/>
        </w:rPr>
        <w:t>starptautisks</w:t>
      </w:r>
      <w:r w:rsidRPr="004F350A">
        <w:rPr>
          <w:color w:val="333333"/>
          <w:spacing w:val="1"/>
          <w:sz w:val="21"/>
          <w:szCs w:val="21"/>
        </w:rPr>
        <w:t xml:space="preserve"> </w:t>
      </w:r>
      <w:r w:rsidRPr="004F350A">
        <w:rPr>
          <w:color w:val="333333"/>
          <w:sz w:val="21"/>
          <w:szCs w:val="21"/>
        </w:rPr>
        <w:t>pēc</w:t>
      </w:r>
      <w:r w:rsidRPr="004F350A">
        <w:rPr>
          <w:color w:val="333333"/>
          <w:spacing w:val="1"/>
          <w:sz w:val="21"/>
          <w:szCs w:val="21"/>
        </w:rPr>
        <w:t xml:space="preserve"> </w:t>
      </w:r>
      <w:r w:rsidRPr="004F350A">
        <w:rPr>
          <w:color w:val="333333"/>
          <w:sz w:val="21"/>
          <w:szCs w:val="21"/>
        </w:rPr>
        <w:t>būtības.</w:t>
      </w:r>
      <w:r w:rsidRPr="004F350A">
        <w:rPr>
          <w:color w:val="333333"/>
          <w:spacing w:val="1"/>
          <w:sz w:val="21"/>
          <w:szCs w:val="21"/>
        </w:rPr>
        <w:t xml:space="preserve"> </w:t>
      </w:r>
      <w:r w:rsidRPr="004F350A">
        <w:rPr>
          <w:color w:val="333333"/>
          <w:sz w:val="21"/>
          <w:szCs w:val="21"/>
        </w:rPr>
        <w:t>Mūsdienās</w:t>
      </w:r>
      <w:r w:rsidRPr="004F350A">
        <w:rPr>
          <w:color w:val="333333"/>
          <w:spacing w:val="1"/>
          <w:sz w:val="21"/>
          <w:szCs w:val="21"/>
        </w:rPr>
        <w:t xml:space="preserve"> </w:t>
      </w:r>
      <w:r w:rsidRPr="004F350A">
        <w:rPr>
          <w:color w:val="333333"/>
          <w:sz w:val="21"/>
          <w:szCs w:val="21"/>
        </w:rPr>
        <w:t>augstākās</w:t>
      </w:r>
      <w:r w:rsidRPr="004F350A">
        <w:rPr>
          <w:color w:val="333333"/>
          <w:spacing w:val="46"/>
          <w:sz w:val="21"/>
          <w:szCs w:val="21"/>
        </w:rPr>
        <w:t xml:space="preserve"> </w:t>
      </w:r>
      <w:r w:rsidRPr="004F350A">
        <w:rPr>
          <w:color w:val="333333"/>
          <w:sz w:val="21"/>
          <w:szCs w:val="21"/>
        </w:rPr>
        <w:t>izglītības</w:t>
      </w:r>
      <w:r w:rsidRPr="004F350A">
        <w:rPr>
          <w:color w:val="333333"/>
          <w:spacing w:val="47"/>
          <w:sz w:val="21"/>
          <w:szCs w:val="21"/>
        </w:rPr>
        <w:t xml:space="preserve"> </w:t>
      </w:r>
      <w:r w:rsidRPr="004F350A">
        <w:rPr>
          <w:color w:val="333333"/>
          <w:sz w:val="21"/>
          <w:szCs w:val="21"/>
        </w:rPr>
        <w:t>internacionalizācijas</w:t>
      </w:r>
      <w:r w:rsidRPr="004F350A">
        <w:rPr>
          <w:color w:val="333333"/>
          <w:spacing w:val="47"/>
          <w:sz w:val="21"/>
          <w:szCs w:val="21"/>
        </w:rPr>
        <w:t xml:space="preserve"> </w:t>
      </w:r>
      <w:r w:rsidRPr="004F350A">
        <w:rPr>
          <w:color w:val="333333"/>
          <w:sz w:val="21"/>
          <w:szCs w:val="21"/>
        </w:rPr>
        <w:t>process</w:t>
      </w:r>
      <w:r w:rsidRPr="004F350A">
        <w:rPr>
          <w:color w:val="333333"/>
          <w:spacing w:val="46"/>
          <w:sz w:val="21"/>
          <w:szCs w:val="21"/>
        </w:rPr>
        <w:t xml:space="preserve"> </w:t>
      </w:r>
      <w:r w:rsidRPr="004F350A">
        <w:rPr>
          <w:color w:val="333333"/>
          <w:sz w:val="21"/>
          <w:szCs w:val="21"/>
        </w:rPr>
        <w:t>ietver</w:t>
      </w:r>
      <w:r w:rsidRPr="004F350A">
        <w:rPr>
          <w:color w:val="333333"/>
          <w:spacing w:val="47"/>
          <w:sz w:val="21"/>
          <w:szCs w:val="21"/>
        </w:rPr>
        <w:t xml:space="preserve"> </w:t>
      </w:r>
      <w:r w:rsidRPr="004F350A">
        <w:rPr>
          <w:color w:val="333333"/>
          <w:sz w:val="21"/>
          <w:szCs w:val="21"/>
        </w:rPr>
        <w:t>studentu</w:t>
      </w:r>
      <w:r w:rsidRPr="004F350A">
        <w:rPr>
          <w:color w:val="333333"/>
          <w:spacing w:val="47"/>
          <w:sz w:val="21"/>
          <w:szCs w:val="21"/>
        </w:rPr>
        <w:t xml:space="preserve"> </w:t>
      </w:r>
      <w:r w:rsidRPr="004F350A">
        <w:rPr>
          <w:color w:val="333333"/>
          <w:sz w:val="21"/>
          <w:szCs w:val="21"/>
        </w:rPr>
        <w:t>un</w:t>
      </w:r>
      <w:r w:rsidRPr="004F350A">
        <w:rPr>
          <w:color w:val="333333"/>
          <w:spacing w:val="46"/>
          <w:sz w:val="21"/>
          <w:szCs w:val="21"/>
        </w:rPr>
        <w:t xml:space="preserve"> </w:t>
      </w:r>
      <w:r w:rsidRPr="004F350A">
        <w:rPr>
          <w:color w:val="333333"/>
          <w:sz w:val="21"/>
          <w:szCs w:val="21"/>
        </w:rPr>
        <w:t>mācībspēku</w:t>
      </w:r>
      <w:r w:rsidRPr="004F350A">
        <w:rPr>
          <w:color w:val="333333"/>
          <w:spacing w:val="46"/>
          <w:sz w:val="21"/>
          <w:szCs w:val="21"/>
        </w:rPr>
        <w:t xml:space="preserve"> </w:t>
      </w:r>
      <w:r w:rsidRPr="004F350A">
        <w:rPr>
          <w:color w:val="333333"/>
          <w:sz w:val="21"/>
          <w:szCs w:val="21"/>
        </w:rPr>
        <w:t>mobilitāti,</w:t>
      </w:r>
      <w:r w:rsidRPr="004F350A">
        <w:rPr>
          <w:sz w:val="21"/>
          <w:szCs w:val="21"/>
        </w:rPr>
        <w:t xml:space="preserve"> </w:t>
      </w:r>
      <w:r w:rsidRPr="004F350A">
        <w:rPr>
          <w:color w:val="333333"/>
          <w:sz w:val="21"/>
          <w:szCs w:val="21"/>
        </w:rPr>
        <w:t>programmu</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mācību</w:t>
      </w:r>
      <w:r w:rsidRPr="004F350A">
        <w:rPr>
          <w:color w:val="333333"/>
          <w:spacing w:val="1"/>
          <w:sz w:val="21"/>
          <w:szCs w:val="21"/>
        </w:rPr>
        <w:t xml:space="preserve"> </w:t>
      </w:r>
      <w:r w:rsidRPr="004F350A">
        <w:rPr>
          <w:color w:val="333333"/>
          <w:sz w:val="21"/>
          <w:szCs w:val="21"/>
        </w:rPr>
        <w:t>plānu</w:t>
      </w:r>
      <w:r w:rsidRPr="004F350A">
        <w:rPr>
          <w:color w:val="333333"/>
          <w:spacing w:val="1"/>
          <w:sz w:val="21"/>
          <w:szCs w:val="21"/>
        </w:rPr>
        <w:t xml:space="preserve"> </w:t>
      </w:r>
      <w:r w:rsidRPr="004F350A">
        <w:rPr>
          <w:color w:val="333333"/>
          <w:sz w:val="21"/>
          <w:szCs w:val="21"/>
        </w:rPr>
        <w:t>atjauninājumu,</w:t>
      </w:r>
      <w:r w:rsidRPr="004F350A">
        <w:rPr>
          <w:color w:val="333333"/>
          <w:spacing w:val="1"/>
          <w:sz w:val="21"/>
          <w:szCs w:val="21"/>
        </w:rPr>
        <w:t xml:space="preserve"> </w:t>
      </w:r>
      <w:r w:rsidRPr="004F350A">
        <w:rPr>
          <w:color w:val="333333"/>
          <w:sz w:val="21"/>
          <w:szCs w:val="21"/>
        </w:rPr>
        <w:t>sadarbību</w:t>
      </w:r>
      <w:r w:rsidRPr="004F350A">
        <w:rPr>
          <w:color w:val="333333"/>
          <w:spacing w:val="1"/>
          <w:sz w:val="21"/>
          <w:szCs w:val="21"/>
        </w:rPr>
        <w:t xml:space="preserve"> </w:t>
      </w:r>
      <w:r w:rsidRPr="004F350A">
        <w:rPr>
          <w:color w:val="333333"/>
          <w:sz w:val="21"/>
          <w:szCs w:val="21"/>
        </w:rPr>
        <w:t>pētniecībā,</w:t>
      </w:r>
      <w:r w:rsidRPr="004F350A">
        <w:rPr>
          <w:color w:val="333333"/>
          <w:spacing w:val="1"/>
          <w:sz w:val="21"/>
          <w:szCs w:val="21"/>
        </w:rPr>
        <w:t xml:space="preserve"> </w:t>
      </w:r>
      <w:r w:rsidRPr="004F350A">
        <w:rPr>
          <w:color w:val="333333"/>
          <w:sz w:val="21"/>
          <w:szCs w:val="21"/>
        </w:rPr>
        <w:t>izmantojot</w:t>
      </w:r>
      <w:r w:rsidRPr="004F350A">
        <w:rPr>
          <w:color w:val="333333"/>
          <w:spacing w:val="1"/>
          <w:sz w:val="21"/>
          <w:szCs w:val="21"/>
        </w:rPr>
        <w:t xml:space="preserve"> </w:t>
      </w:r>
      <w:r w:rsidRPr="004F350A">
        <w:rPr>
          <w:color w:val="333333"/>
          <w:sz w:val="21"/>
          <w:szCs w:val="21"/>
        </w:rPr>
        <w:t>atvērtās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attālinātās mācības, iestāžu reģionālo un starptautisko sadarbību un citas darbības. Studējošo no</w:t>
      </w:r>
      <w:r w:rsidRPr="004F350A">
        <w:rPr>
          <w:color w:val="333333"/>
          <w:spacing w:val="1"/>
          <w:sz w:val="21"/>
          <w:szCs w:val="21"/>
        </w:rPr>
        <w:t xml:space="preserve"> </w:t>
      </w:r>
      <w:r w:rsidRPr="004F350A">
        <w:rPr>
          <w:color w:val="333333"/>
          <w:sz w:val="21"/>
          <w:szCs w:val="21"/>
        </w:rPr>
        <w:t>Amerikas,</w:t>
      </w:r>
      <w:r w:rsidRPr="004F350A">
        <w:rPr>
          <w:color w:val="333333"/>
          <w:spacing w:val="1"/>
          <w:sz w:val="21"/>
          <w:szCs w:val="21"/>
        </w:rPr>
        <w:t xml:space="preserve"> </w:t>
      </w:r>
      <w:r w:rsidRPr="004F350A">
        <w:rPr>
          <w:color w:val="333333"/>
          <w:sz w:val="21"/>
          <w:szCs w:val="21"/>
        </w:rPr>
        <w:t>Itālijas,</w:t>
      </w:r>
      <w:r w:rsidRPr="004F350A">
        <w:rPr>
          <w:color w:val="333333"/>
          <w:spacing w:val="1"/>
          <w:sz w:val="21"/>
          <w:szCs w:val="21"/>
        </w:rPr>
        <w:t xml:space="preserve"> </w:t>
      </w:r>
      <w:r w:rsidRPr="004F350A">
        <w:rPr>
          <w:color w:val="333333"/>
          <w:sz w:val="21"/>
          <w:szCs w:val="21"/>
        </w:rPr>
        <w:t>Polijas,</w:t>
      </w:r>
      <w:r w:rsidRPr="004F350A">
        <w:rPr>
          <w:color w:val="333333"/>
          <w:spacing w:val="1"/>
          <w:sz w:val="21"/>
          <w:szCs w:val="21"/>
        </w:rPr>
        <w:t xml:space="preserve"> </w:t>
      </w:r>
      <w:r w:rsidRPr="004F350A">
        <w:rPr>
          <w:color w:val="333333"/>
          <w:sz w:val="21"/>
          <w:szCs w:val="21"/>
        </w:rPr>
        <w:t>Lielbritānijas</w:t>
      </w:r>
      <w:r w:rsidRPr="004F350A">
        <w:rPr>
          <w:color w:val="333333"/>
          <w:spacing w:val="1"/>
          <w:sz w:val="21"/>
          <w:szCs w:val="21"/>
        </w:rPr>
        <w:t xml:space="preserve"> </w:t>
      </w:r>
      <w:r w:rsidRPr="004F350A">
        <w:rPr>
          <w:color w:val="333333"/>
          <w:sz w:val="21"/>
          <w:szCs w:val="21"/>
        </w:rPr>
        <w:t>studijas</w:t>
      </w:r>
      <w:r w:rsidRPr="004F350A">
        <w:rPr>
          <w:color w:val="333333"/>
          <w:spacing w:val="1"/>
          <w:sz w:val="21"/>
          <w:szCs w:val="21"/>
        </w:rPr>
        <w:t xml:space="preserve"> </w:t>
      </w:r>
      <w:r w:rsidRPr="004F350A">
        <w:rPr>
          <w:color w:val="333333"/>
          <w:sz w:val="21"/>
          <w:szCs w:val="21"/>
        </w:rPr>
        <w:t>maģistra</w:t>
      </w:r>
      <w:r w:rsidRPr="004F350A">
        <w:rPr>
          <w:color w:val="333333"/>
          <w:spacing w:val="1"/>
          <w:sz w:val="21"/>
          <w:szCs w:val="21"/>
        </w:rPr>
        <w:t xml:space="preserve"> </w:t>
      </w:r>
      <w:r w:rsidRPr="004F350A">
        <w:rPr>
          <w:color w:val="333333"/>
          <w:sz w:val="21"/>
          <w:szCs w:val="21"/>
        </w:rPr>
        <w:t>programmā</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viņu</w:t>
      </w:r>
      <w:r w:rsidRPr="004F350A">
        <w:rPr>
          <w:color w:val="333333"/>
          <w:spacing w:val="1"/>
          <w:sz w:val="21"/>
          <w:szCs w:val="21"/>
        </w:rPr>
        <w:t xml:space="preserve"> </w:t>
      </w:r>
      <w:r w:rsidRPr="004F350A">
        <w:rPr>
          <w:color w:val="333333"/>
          <w:sz w:val="21"/>
          <w:szCs w:val="21"/>
        </w:rPr>
        <w:t>dalība</w:t>
      </w:r>
      <w:r w:rsidRPr="004F350A">
        <w:rPr>
          <w:color w:val="333333"/>
          <w:spacing w:val="1"/>
          <w:sz w:val="21"/>
          <w:szCs w:val="21"/>
        </w:rPr>
        <w:t xml:space="preserve"> </w:t>
      </w:r>
      <w:r w:rsidRPr="004F350A">
        <w:rPr>
          <w:color w:val="333333"/>
          <w:sz w:val="21"/>
          <w:szCs w:val="21"/>
        </w:rPr>
        <w:t>kopīgos</w:t>
      </w:r>
      <w:r w:rsidRPr="004F350A">
        <w:rPr>
          <w:color w:val="333333"/>
          <w:spacing w:val="1"/>
          <w:sz w:val="21"/>
          <w:szCs w:val="21"/>
        </w:rPr>
        <w:t xml:space="preserve"> </w:t>
      </w:r>
      <w:r w:rsidRPr="004F350A">
        <w:rPr>
          <w:color w:val="333333"/>
          <w:sz w:val="21"/>
          <w:szCs w:val="21"/>
        </w:rPr>
        <w:t>zinātniskos</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akadēmiskos</w:t>
      </w:r>
      <w:r w:rsidRPr="004F350A">
        <w:rPr>
          <w:color w:val="333333"/>
          <w:spacing w:val="1"/>
          <w:sz w:val="21"/>
          <w:szCs w:val="21"/>
        </w:rPr>
        <w:t xml:space="preserve"> </w:t>
      </w:r>
      <w:r w:rsidRPr="004F350A">
        <w:rPr>
          <w:color w:val="333333"/>
          <w:sz w:val="21"/>
          <w:szCs w:val="21"/>
        </w:rPr>
        <w:t>pasākumos</w:t>
      </w:r>
      <w:r w:rsidRPr="004F350A">
        <w:rPr>
          <w:color w:val="333333"/>
          <w:spacing w:val="1"/>
          <w:sz w:val="21"/>
          <w:szCs w:val="21"/>
        </w:rPr>
        <w:t xml:space="preserve"> </w:t>
      </w:r>
      <w:r w:rsidRPr="004F350A">
        <w:rPr>
          <w:color w:val="333333"/>
          <w:sz w:val="21"/>
          <w:szCs w:val="21"/>
        </w:rPr>
        <w:t>ir</w:t>
      </w:r>
      <w:r w:rsidRPr="004F350A">
        <w:rPr>
          <w:color w:val="333333"/>
          <w:spacing w:val="1"/>
          <w:sz w:val="21"/>
          <w:szCs w:val="21"/>
        </w:rPr>
        <w:t xml:space="preserve"> </w:t>
      </w:r>
      <w:r w:rsidRPr="004F350A">
        <w:rPr>
          <w:color w:val="333333"/>
          <w:sz w:val="21"/>
          <w:szCs w:val="21"/>
        </w:rPr>
        <w:t>iespējama,</w:t>
      </w:r>
      <w:r w:rsidRPr="004F350A">
        <w:rPr>
          <w:color w:val="333333"/>
          <w:spacing w:val="1"/>
          <w:sz w:val="21"/>
          <w:szCs w:val="21"/>
        </w:rPr>
        <w:t xml:space="preserve"> </w:t>
      </w:r>
      <w:r w:rsidRPr="004F350A">
        <w:rPr>
          <w:color w:val="333333"/>
          <w:sz w:val="21"/>
          <w:szCs w:val="21"/>
        </w:rPr>
        <w:t>pateicoties</w:t>
      </w:r>
      <w:r w:rsidRPr="004F350A">
        <w:rPr>
          <w:color w:val="333333"/>
          <w:spacing w:val="1"/>
          <w:sz w:val="21"/>
          <w:szCs w:val="21"/>
        </w:rPr>
        <w:t xml:space="preserve"> </w:t>
      </w:r>
      <w:r w:rsidRPr="004F350A">
        <w:rPr>
          <w:color w:val="333333"/>
          <w:sz w:val="21"/>
          <w:szCs w:val="21"/>
        </w:rPr>
        <w:t>starptautiskai</w:t>
      </w:r>
      <w:r w:rsidRPr="004F350A">
        <w:rPr>
          <w:color w:val="333333"/>
          <w:spacing w:val="1"/>
          <w:sz w:val="21"/>
          <w:szCs w:val="21"/>
        </w:rPr>
        <w:t xml:space="preserve"> </w:t>
      </w:r>
      <w:r w:rsidRPr="004F350A">
        <w:rPr>
          <w:color w:val="333333"/>
          <w:sz w:val="21"/>
          <w:szCs w:val="21"/>
        </w:rPr>
        <w:t>sadarbībai</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kolēģiem.</w:t>
      </w:r>
    </w:p>
    <w:p w14:paraId="1864B9C1" w14:textId="77777777" w:rsidR="004F350A" w:rsidRPr="004F350A" w:rsidRDefault="004F350A" w:rsidP="004F350A">
      <w:pPr>
        <w:spacing w:before="151" w:line="295" w:lineRule="auto"/>
        <w:ind w:left="560" w:right="327"/>
        <w:jc w:val="both"/>
        <w:rPr>
          <w:sz w:val="21"/>
          <w:szCs w:val="21"/>
        </w:rPr>
      </w:pPr>
      <w:r w:rsidRPr="004F350A">
        <w:rPr>
          <w:color w:val="333333"/>
          <w:sz w:val="21"/>
          <w:szCs w:val="21"/>
        </w:rPr>
        <w:t>Mācībspēki</w:t>
      </w:r>
      <w:r w:rsidRPr="004F350A">
        <w:rPr>
          <w:color w:val="333333"/>
          <w:spacing w:val="16"/>
          <w:sz w:val="21"/>
          <w:szCs w:val="21"/>
        </w:rPr>
        <w:t xml:space="preserve"> </w:t>
      </w:r>
      <w:r w:rsidRPr="004F350A">
        <w:rPr>
          <w:color w:val="333333"/>
          <w:sz w:val="21"/>
          <w:szCs w:val="21"/>
        </w:rPr>
        <w:t>savstarpēji</w:t>
      </w:r>
      <w:r w:rsidRPr="004F350A">
        <w:rPr>
          <w:color w:val="333333"/>
          <w:spacing w:val="17"/>
          <w:sz w:val="21"/>
          <w:szCs w:val="21"/>
        </w:rPr>
        <w:t xml:space="preserve"> </w:t>
      </w:r>
      <w:r w:rsidRPr="004F350A">
        <w:rPr>
          <w:color w:val="333333"/>
          <w:sz w:val="21"/>
          <w:szCs w:val="21"/>
        </w:rPr>
        <w:t>sadarbojas</w:t>
      </w:r>
      <w:r w:rsidRPr="004F350A">
        <w:rPr>
          <w:color w:val="333333"/>
          <w:spacing w:val="17"/>
          <w:sz w:val="21"/>
          <w:szCs w:val="21"/>
        </w:rPr>
        <w:t xml:space="preserve"> </w:t>
      </w:r>
      <w:r w:rsidRPr="004F350A">
        <w:rPr>
          <w:color w:val="333333"/>
          <w:sz w:val="21"/>
          <w:szCs w:val="21"/>
        </w:rPr>
        <w:t>programmas</w:t>
      </w:r>
      <w:r w:rsidRPr="004F350A">
        <w:rPr>
          <w:color w:val="333333"/>
          <w:spacing w:val="16"/>
          <w:sz w:val="21"/>
          <w:szCs w:val="21"/>
        </w:rPr>
        <w:t xml:space="preserve"> </w:t>
      </w:r>
      <w:r w:rsidRPr="004F350A">
        <w:rPr>
          <w:color w:val="333333"/>
          <w:sz w:val="21"/>
          <w:szCs w:val="21"/>
        </w:rPr>
        <w:t>pilnveidošanā.</w:t>
      </w:r>
      <w:r w:rsidRPr="004F350A">
        <w:rPr>
          <w:color w:val="333333"/>
          <w:spacing w:val="17"/>
          <w:sz w:val="21"/>
          <w:szCs w:val="21"/>
        </w:rPr>
        <w:t xml:space="preserve"> </w:t>
      </w:r>
      <w:r w:rsidRPr="004F350A">
        <w:rPr>
          <w:color w:val="333333"/>
          <w:sz w:val="21"/>
          <w:szCs w:val="21"/>
        </w:rPr>
        <w:t>Katra</w:t>
      </w:r>
      <w:r w:rsidRPr="004F350A">
        <w:rPr>
          <w:color w:val="333333"/>
          <w:spacing w:val="17"/>
          <w:sz w:val="21"/>
          <w:szCs w:val="21"/>
        </w:rPr>
        <w:t xml:space="preserve"> </w:t>
      </w:r>
      <w:r w:rsidRPr="004F350A">
        <w:rPr>
          <w:color w:val="333333"/>
          <w:sz w:val="21"/>
          <w:szCs w:val="21"/>
        </w:rPr>
        <w:t>studiju</w:t>
      </w:r>
      <w:r w:rsidRPr="004F350A">
        <w:rPr>
          <w:color w:val="333333"/>
          <w:spacing w:val="17"/>
          <w:sz w:val="21"/>
          <w:szCs w:val="21"/>
        </w:rPr>
        <w:t xml:space="preserve"> </w:t>
      </w:r>
      <w:r w:rsidRPr="004F350A">
        <w:rPr>
          <w:color w:val="333333"/>
          <w:sz w:val="21"/>
          <w:szCs w:val="21"/>
        </w:rPr>
        <w:t>kursa</w:t>
      </w:r>
      <w:r w:rsidRPr="004F350A">
        <w:rPr>
          <w:color w:val="333333"/>
          <w:spacing w:val="16"/>
          <w:sz w:val="21"/>
          <w:szCs w:val="21"/>
        </w:rPr>
        <w:t xml:space="preserve"> </w:t>
      </w:r>
      <w:r w:rsidRPr="004F350A">
        <w:rPr>
          <w:color w:val="333333"/>
          <w:sz w:val="21"/>
          <w:szCs w:val="21"/>
        </w:rPr>
        <w:t>izstrādes</w:t>
      </w:r>
      <w:r w:rsidRPr="004F350A">
        <w:rPr>
          <w:color w:val="333333"/>
          <w:spacing w:val="17"/>
          <w:sz w:val="21"/>
          <w:szCs w:val="21"/>
        </w:rPr>
        <w:t xml:space="preserve"> </w:t>
      </w:r>
      <w:r w:rsidRPr="004F350A">
        <w:rPr>
          <w:color w:val="333333"/>
          <w:sz w:val="21"/>
          <w:szCs w:val="21"/>
        </w:rPr>
        <w:t>pamatā</w:t>
      </w:r>
      <w:r w:rsidRPr="004F350A">
        <w:rPr>
          <w:color w:val="333333"/>
          <w:spacing w:val="-61"/>
          <w:sz w:val="21"/>
          <w:szCs w:val="21"/>
        </w:rPr>
        <w:t xml:space="preserve"> </w:t>
      </w:r>
      <w:r w:rsidRPr="004F350A">
        <w:rPr>
          <w:color w:val="333333"/>
          <w:sz w:val="21"/>
          <w:szCs w:val="21"/>
        </w:rPr>
        <w:t>ir studiju programmas rezultātu izvērtēšana un to saskaņošana ar konkrēta kursa rezultātiem.</w:t>
      </w:r>
      <w:r w:rsidRPr="004F350A">
        <w:rPr>
          <w:color w:val="333333"/>
          <w:spacing w:val="1"/>
          <w:sz w:val="21"/>
          <w:szCs w:val="21"/>
        </w:rPr>
        <w:t xml:space="preserve"> </w:t>
      </w:r>
      <w:r w:rsidRPr="004F350A">
        <w:rPr>
          <w:color w:val="333333"/>
          <w:sz w:val="21"/>
          <w:szCs w:val="21"/>
        </w:rPr>
        <w:t>Informācijas</w:t>
      </w:r>
      <w:r w:rsidRPr="004F350A">
        <w:rPr>
          <w:color w:val="333333"/>
          <w:spacing w:val="1"/>
          <w:sz w:val="21"/>
          <w:szCs w:val="21"/>
        </w:rPr>
        <w:t xml:space="preserve"> </w:t>
      </w:r>
      <w:r w:rsidRPr="004F350A">
        <w:rPr>
          <w:color w:val="333333"/>
          <w:sz w:val="21"/>
          <w:szCs w:val="21"/>
        </w:rPr>
        <w:t>apmaiņa</w:t>
      </w:r>
      <w:r w:rsidRPr="004F350A">
        <w:rPr>
          <w:color w:val="333333"/>
          <w:spacing w:val="1"/>
          <w:sz w:val="21"/>
          <w:szCs w:val="21"/>
        </w:rPr>
        <w:t xml:space="preserve"> </w:t>
      </w:r>
      <w:r w:rsidRPr="004F350A">
        <w:rPr>
          <w:color w:val="333333"/>
          <w:sz w:val="21"/>
          <w:szCs w:val="21"/>
        </w:rPr>
        <w:t>starp</w:t>
      </w:r>
      <w:r w:rsidRPr="004F350A">
        <w:rPr>
          <w:color w:val="333333"/>
          <w:spacing w:val="1"/>
          <w:sz w:val="21"/>
          <w:szCs w:val="21"/>
        </w:rPr>
        <w:t xml:space="preserve"> </w:t>
      </w:r>
      <w:r w:rsidRPr="004F350A">
        <w:rPr>
          <w:color w:val="333333"/>
          <w:sz w:val="21"/>
          <w:szCs w:val="21"/>
        </w:rPr>
        <w:t>mācībspēkiem</w:t>
      </w:r>
      <w:r w:rsidRPr="004F350A">
        <w:rPr>
          <w:color w:val="333333"/>
          <w:spacing w:val="1"/>
          <w:sz w:val="21"/>
          <w:szCs w:val="21"/>
        </w:rPr>
        <w:t xml:space="preserve"> </w:t>
      </w:r>
      <w:r w:rsidRPr="004F350A">
        <w:rPr>
          <w:color w:val="333333"/>
          <w:sz w:val="21"/>
          <w:szCs w:val="21"/>
        </w:rPr>
        <w:t>notiek</w:t>
      </w:r>
      <w:r w:rsidRPr="004F350A">
        <w:rPr>
          <w:color w:val="333333"/>
          <w:spacing w:val="1"/>
          <w:sz w:val="21"/>
          <w:szCs w:val="21"/>
        </w:rPr>
        <w:t xml:space="preserve"> </w:t>
      </w:r>
      <w:r w:rsidRPr="004F350A">
        <w:rPr>
          <w:color w:val="333333"/>
          <w:sz w:val="21"/>
          <w:szCs w:val="21"/>
        </w:rPr>
        <w:t>individuāli</w:t>
      </w:r>
      <w:r w:rsidRPr="004F350A">
        <w:rPr>
          <w:color w:val="333333"/>
          <w:spacing w:val="1"/>
          <w:sz w:val="21"/>
          <w:szCs w:val="21"/>
        </w:rPr>
        <w:t xml:space="preserve"> </w:t>
      </w:r>
      <w:r w:rsidRPr="004F350A">
        <w:rPr>
          <w:color w:val="333333"/>
          <w:sz w:val="21"/>
          <w:szCs w:val="21"/>
        </w:rPr>
        <w:t>vai</w:t>
      </w:r>
      <w:r w:rsidRPr="004F350A">
        <w:rPr>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programmas</w:t>
      </w:r>
      <w:r w:rsidRPr="004F350A">
        <w:rPr>
          <w:color w:val="333333"/>
          <w:spacing w:val="1"/>
          <w:sz w:val="21"/>
          <w:szCs w:val="21"/>
        </w:rPr>
        <w:t xml:space="preserve"> </w:t>
      </w:r>
      <w:r w:rsidRPr="004F350A">
        <w:rPr>
          <w:color w:val="333333"/>
          <w:sz w:val="21"/>
          <w:szCs w:val="21"/>
        </w:rPr>
        <w:t>direktores</w:t>
      </w:r>
      <w:r w:rsidRPr="004F350A">
        <w:rPr>
          <w:color w:val="333333"/>
          <w:spacing w:val="1"/>
          <w:sz w:val="21"/>
          <w:szCs w:val="21"/>
        </w:rPr>
        <w:t xml:space="preserve"> </w:t>
      </w:r>
      <w:r w:rsidRPr="004F350A">
        <w:rPr>
          <w:color w:val="333333"/>
          <w:sz w:val="21"/>
          <w:szCs w:val="21"/>
        </w:rPr>
        <w:t>starpniecību. Pilnveidojot vai atjaunojot studiju kursa saturu, mācībspēki iepazīstas ar citu studiju</w:t>
      </w:r>
      <w:r w:rsidRPr="004F350A">
        <w:rPr>
          <w:color w:val="333333"/>
          <w:spacing w:val="1"/>
          <w:sz w:val="21"/>
          <w:szCs w:val="21"/>
        </w:rPr>
        <w:t xml:space="preserve"> </w:t>
      </w:r>
      <w:r w:rsidRPr="004F350A">
        <w:rPr>
          <w:color w:val="333333"/>
          <w:sz w:val="21"/>
          <w:szCs w:val="21"/>
        </w:rPr>
        <w:t>kursu saturu un docētāja izmantotām metodēm, lai izvairītos no satura pārklāšanās, vienlaikus</w:t>
      </w:r>
      <w:r w:rsidRPr="004F350A">
        <w:rPr>
          <w:color w:val="333333"/>
          <w:spacing w:val="1"/>
          <w:sz w:val="21"/>
          <w:szCs w:val="21"/>
        </w:rPr>
        <w:t xml:space="preserve"> </w:t>
      </w:r>
      <w:r w:rsidRPr="004F350A">
        <w:rPr>
          <w:color w:val="333333"/>
          <w:sz w:val="21"/>
          <w:szCs w:val="21"/>
        </w:rPr>
        <w:t>akcentējot</w:t>
      </w:r>
      <w:r w:rsidRPr="004F350A">
        <w:rPr>
          <w:color w:val="333333"/>
          <w:spacing w:val="1"/>
          <w:sz w:val="21"/>
          <w:szCs w:val="21"/>
        </w:rPr>
        <w:t xml:space="preserve"> </w:t>
      </w:r>
      <w:r w:rsidRPr="004F350A">
        <w:rPr>
          <w:color w:val="333333"/>
          <w:sz w:val="21"/>
          <w:szCs w:val="21"/>
        </w:rPr>
        <w:t>aktuālās</w:t>
      </w:r>
      <w:r w:rsidRPr="004F350A">
        <w:rPr>
          <w:color w:val="333333"/>
          <w:spacing w:val="1"/>
          <w:sz w:val="21"/>
          <w:szCs w:val="21"/>
        </w:rPr>
        <w:t xml:space="preserve"> </w:t>
      </w:r>
      <w:r w:rsidRPr="004F350A">
        <w:rPr>
          <w:color w:val="333333"/>
          <w:sz w:val="21"/>
          <w:szCs w:val="21"/>
        </w:rPr>
        <w:t>tēmas,</w:t>
      </w:r>
      <w:r w:rsidRPr="004F350A">
        <w:rPr>
          <w:color w:val="333333"/>
          <w:spacing w:val="1"/>
          <w:sz w:val="21"/>
          <w:szCs w:val="21"/>
        </w:rPr>
        <w:t xml:space="preserve"> </w:t>
      </w:r>
      <w:r w:rsidRPr="004F350A">
        <w:rPr>
          <w:color w:val="333333"/>
          <w:sz w:val="21"/>
          <w:szCs w:val="21"/>
        </w:rPr>
        <w:t>kas</w:t>
      </w:r>
      <w:r w:rsidRPr="004F350A">
        <w:rPr>
          <w:color w:val="333333"/>
          <w:spacing w:val="1"/>
          <w:sz w:val="21"/>
          <w:szCs w:val="21"/>
        </w:rPr>
        <w:t xml:space="preserve"> </w:t>
      </w:r>
      <w:r w:rsidRPr="004F350A">
        <w:rPr>
          <w:color w:val="333333"/>
          <w:sz w:val="21"/>
          <w:szCs w:val="21"/>
        </w:rPr>
        <w:t>sekmē</w:t>
      </w:r>
      <w:r w:rsidRPr="004F350A">
        <w:rPr>
          <w:color w:val="333333"/>
          <w:spacing w:val="1"/>
          <w:sz w:val="21"/>
          <w:szCs w:val="21"/>
        </w:rPr>
        <w:t xml:space="preserve"> </w:t>
      </w:r>
      <w:r w:rsidRPr="004F350A">
        <w:rPr>
          <w:color w:val="333333"/>
          <w:sz w:val="21"/>
          <w:szCs w:val="21"/>
        </w:rPr>
        <w:t>kopīgo</w:t>
      </w:r>
      <w:r w:rsidRPr="004F350A">
        <w:rPr>
          <w:color w:val="333333"/>
          <w:spacing w:val="1"/>
          <w:sz w:val="21"/>
          <w:szCs w:val="21"/>
        </w:rPr>
        <w:t xml:space="preserve"> </w:t>
      </w:r>
      <w:r w:rsidRPr="004F350A">
        <w:rPr>
          <w:color w:val="333333"/>
          <w:sz w:val="21"/>
          <w:szCs w:val="21"/>
        </w:rPr>
        <w:t>rezultātu</w:t>
      </w:r>
      <w:r w:rsidRPr="004F350A">
        <w:rPr>
          <w:color w:val="333333"/>
          <w:spacing w:val="1"/>
          <w:sz w:val="21"/>
          <w:szCs w:val="21"/>
        </w:rPr>
        <w:t xml:space="preserve"> </w:t>
      </w:r>
      <w:r w:rsidRPr="004F350A">
        <w:rPr>
          <w:color w:val="333333"/>
          <w:sz w:val="21"/>
          <w:szCs w:val="21"/>
        </w:rPr>
        <w:t>sasniegšanu.</w:t>
      </w:r>
      <w:r w:rsidRPr="004F350A">
        <w:rPr>
          <w:color w:val="333333"/>
          <w:spacing w:val="1"/>
          <w:sz w:val="21"/>
          <w:szCs w:val="21"/>
        </w:rPr>
        <w:t xml:space="preserve"> </w:t>
      </w:r>
      <w:r w:rsidRPr="004F350A">
        <w:rPr>
          <w:color w:val="333333"/>
          <w:sz w:val="21"/>
          <w:szCs w:val="21"/>
        </w:rPr>
        <w:t>Piemēram,</w:t>
      </w:r>
      <w:r w:rsidRPr="004F350A">
        <w:rPr>
          <w:color w:val="333333"/>
          <w:spacing w:val="1"/>
          <w:sz w:val="21"/>
          <w:szCs w:val="21"/>
        </w:rPr>
        <w:t xml:space="preserve"> </w:t>
      </w:r>
      <w:r w:rsidRPr="004F350A">
        <w:rPr>
          <w:color w:val="333333"/>
          <w:sz w:val="21"/>
          <w:szCs w:val="21"/>
        </w:rPr>
        <w:t>programmā</w:t>
      </w:r>
      <w:r w:rsidRPr="004F350A">
        <w:rPr>
          <w:color w:val="333333"/>
          <w:spacing w:val="1"/>
          <w:sz w:val="21"/>
          <w:szCs w:val="21"/>
        </w:rPr>
        <w:t xml:space="preserve"> </w:t>
      </w:r>
      <w:r w:rsidRPr="004F350A">
        <w:rPr>
          <w:color w:val="333333"/>
          <w:sz w:val="21"/>
          <w:szCs w:val="21"/>
        </w:rPr>
        <w:t>ir</w:t>
      </w:r>
      <w:r w:rsidRPr="004F350A">
        <w:rPr>
          <w:color w:val="333333"/>
          <w:spacing w:val="-61"/>
          <w:sz w:val="21"/>
          <w:szCs w:val="21"/>
        </w:rPr>
        <w:t xml:space="preserve"> </w:t>
      </w:r>
      <w:r w:rsidRPr="004F350A">
        <w:rPr>
          <w:color w:val="333333"/>
          <w:sz w:val="21"/>
          <w:szCs w:val="21"/>
        </w:rPr>
        <w:t>izveidots</w:t>
      </w:r>
      <w:r w:rsidRPr="004F350A">
        <w:rPr>
          <w:color w:val="333333"/>
          <w:spacing w:val="1"/>
          <w:sz w:val="21"/>
          <w:szCs w:val="21"/>
        </w:rPr>
        <w:t xml:space="preserve"> </w:t>
      </w:r>
      <w:r w:rsidRPr="004F350A">
        <w:rPr>
          <w:color w:val="333333"/>
          <w:sz w:val="21"/>
          <w:szCs w:val="21"/>
        </w:rPr>
        <w:t>modulis</w:t>
      </w:r>
      <w:r w:rsidRPr="004F350A">
        <w:rPr>
          <w:color w:val="333333"/>
          <w:spacing w:val="1"/>
          <w:sz w:val="21"/>
          <w:szCs w:val="21"/>
        </w:rPr>
        <w:t xml:space="preserve"> </w:t>
      </w:r>
      <w:r w:rsidRPr="004F350A">
        <w:rPr>
          <w:i/>
          <w:color w:val="333333"/>
          <w:sz w:val="21"/>
          <w:szCs w:val="21"/>
        </w:rPr>
        <w:t>Nozares</w:t>
      </w:r>
      <w:r w:rsidRPr="004F350A">
        <w:rPr>
          <w:i/>
          <w:color w:val="333333"/>
          <w:spacing w:val="1"/>
          <w:sz w:val="21"/>
          <w:szCs w:val="21"/>
        </w:rPr>
        <w:t xml:space="preserve"> </w:t>
      </w:r>
      <w:r w:rsidRPr="004F350A">
        <w:rPr>
          <w:i/>
          <w:color w:val="333333"/>
          <w:sz w:val="21"/>
          <w:szCs w:val="21"/>
        </w:rPr>
        <w:t>pragmatiskie</w:t>
      </w:r>
      <w:r w:rsidRPr="004F350A">
        <w:rPr>
          <w:i/>
          <w:color w:val="333333"/>
          <w:spacing w:val="1"/>
          <w:sz w:val="21"/>
          <w:szCs w:val="21"/>
        </w:rPr>
        <w:t xml:space="preserve"> </w:t>
      </w:r>
      <w:r w:rsidRPr="004F350A">
        <w:rPr>
          <w:i/>
          <w:color w:val="333333"/>
          <w:sz w:val="21"/>
          <w:szCs w:val="21"/>
        </w:rPr>
        <w:t>aspekti</w:t>
      </w:r>
      <w:r w:rsidRPr="004F350A">
        <w:rPr>
          <w:i/>
          <w:color w:val="333333"/>
          <w:spacing w:val="1"/>
          <w:sz w:val="21"/>
          <w:szCs w:val="21"/>
        </w:rPr>
        <w:t xml:space="preserve"> </w:t>
      </w:r>
      <w:r w:rsidRPr="004F350A">
        <w:rPr>
          <w:i/>
          <w:color w:val="333333"/>
          <w:sz w:val="21"/>
          <w:szCs w:val="21"/>
        </w:rPr>
        <w:t>apakšprogrammās</w:t>
      </w:r>
      <w:r w:rsidRPr="004F350A">
        <w:rPr>
          <w:i/>
          <w:color w:val="333333"/>
          <w:spacing w:val="1"/>
          <w:sz w:val="21"/>
          <w:szCs w:val="21"/>
        </w:rPr>
        <w:t xml:space="preserve"> </w:t>
      </w:r>
      <w:r w:rsidRPr="004F350A">
        <w:rPr>
          <w:color w:val="333333"/>
          <w:sz w:val="21"/>
          <w:szCs w:val="21"/>
        </w:rPr>
        <w:t>ar</w:t>
      </w:r>
      <w:r w:rsidRPr="004F350A">
        <w:rPr>
          <w:color w:val="333333"/>
          <w:spacing w:val="1"/>
          <w:sz w:val="21"/>
          <w:szCs w:val="21"/>
        </w:rPr>
        <w:t xml:space="preserve"> </w:t>
      </w:r>
      <w:r w:rsidRPr="004F350A">
        <w:rPr>
          <w:color w:val="333333"/>
          <w:sz w:val="21"/>
          <w:szCs w:val="21"/>
        </w:rPr>
        <w:t>diviem</w:t>
      </w:r>
      <w:r w:rsidRPr="004F350A">
        <w:rPr>
          <w:color w:val="333333"/>
          <w:spacing w:val="1"/>
          <w:sz w:val="21"/>
          <w:szCs w:val="21"/>
        </w:rPr>
        <w:t xml:space="preserve"> </w:t>
      </w:r>
      <w:r w:rsidRPr="004F350A">
        <w:rPr>
          <w:color w:val="333333"/>
          <w:sz w:val="21"/>
          <w:szCs w:val="21"/>
        </w:rPr>
        <w:t>apakšmoduiļem:</w:t>
      </w:r>
      <w:r w:rsidRPr="004F350A">
        <w:rPr>
          <w:color w:val="333333"/>
          <w:spacing w:val="1"/>
          <w:sz w:val="21"/>
          <w:szCs w:val="21"/>
        </w:rPr>
        <w:t xml:space="preserve"> </w:t>
      </w:r>
      <w:r w:rsidRPr="004F350A">
        <w:rPr>
          <w:color w:val="333333"/>
          <w:sz w:val="21"/>
          <w:szCs w:val="21"/>
        </w:rPr>
        <w:t>Filoloģija</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didaktika</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Filoloģijas</w:t>
      </w:r>
      <w:r w:rsidRPr="004F350A">
        <w:rPr>
          <w:color w:val="333333"/>
          <w:spacing w:val="1"/>
          <w:sz w:val="21"/>
          <w:szCs w:val="21"/>
        </w:rPr>
        <w:t xml:space="preserve"> </w:t>
      </w:r>
      <w:r w:rsidRPr="004F350A">
        <w:rPr>
          <w:color w:val="333333"/>
          <w:sz w:val="21"/>
          <w:szCs w:val="21"/>
        </w:rPr>
        <w:t>lietišķie</w:t>
      </w:r>
      <w:r w:rsidRPr="004F350A">
        <w:rPr>
          <w:color w:val="333333"/>
          <w:spacing w:val="1"/>
          <w:sz w:val="21"/>
          <w:szCs w:val="21"/>
        </w:rPr>
        <w:t xml:space="preserve"> </w:t>
      </w:r>
      <w:r w:rsidRPr="004F350A">
        <w:rPr>
          <w:color w:val="333333"/>
          <w:sz w:val="21"/>
          <w:szCs w:val="21"/>
        </w:rPr>
        <w:t>aspekti.</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kursu</w:t>
      </w:r>
      <w:r w:rsidRPr="004F350A">
        <w:rPr>
          <w:color w:val="333333"/>
          <w:spacing w:val="1"/>
          <w:sz w:val="21"/>
          <w:szCs w:val="21"/>
        </w:rPr>
        <w:t xml:space="preserve"> </w:t>
      </w:r>
      <w:r w:rsidRPr="004F350A">
        <w:rPr>
          <w:color w:val="333333"/>
          <w:sz w:val="21"/>
          <w:szCs w:val="21"/>
        </w:rPr>
        <w:t>saturu</w:t>
      </w:r>
      <w:r w:rsidRPr="004F350A">
        <w:rPr>
          <w:color w:val="333333"/>
          <w:spacing w:val="1"/>
          <w:sz w:val="21"/>
          <w:szCs w:val="21"/>
        </w:rPr>
        <w:t xml:space="preserve"> </w:t>
      </w:r>
      <w:r w:rsidRPr="004F350A">
        <w:rPr>
          <w:color w:val="333333"/>
          <w:sz w:val="21"/>
          <w:szCs w:val="21"/>
        </w:rPr>
        <w:t>(</w:t>
      </w:r>
      <w:r w:rsidRPr="004F350A">
        <w:rPr>
          <w:i/>
          <w:color w:val="333333"/>
          <w:sz w:val="21"/>
          <w:szCs w:val="21"/>
        </w:rPr>
        <w:t>Valodas</w:t>
      </w:r>
      <w:r w:rsidRPr="004F350A">
        <w:rPr>
          <w:i/>
          <w:color w:val="333333"/>
          <w:spacing w:val="1"/>
          <w:sz w:val="21"/>
          <w:szCs w:val="21"/>
        </w:rPr>
        <w:t xml:space="preserve"> </w:t>
      </w:r>
      <w:r w:rsidRPr="004F350A">
        <w:rPr>
          <w:i/>
          <w:color w:val="333333"/>
          <w:sz w:val="21"/>
          <w:szCs w:val="21"/>
        </w:rPr>
        <w:t>apguves</w:t>
      </w:r>
      <w:r w:rsidRPr="004F350A">
        <w:rPr>
          <w:i/>
          <w:color w:val="333333"/>
          <w:spacing w:val="1"/>
          <w:sz w:val="21"/>
          <w:szCs w:val="21"/>
        </w:rPr>
        <w:t xml:space="preserve"> </w:t>
      </w:r>
      <w:r w:rsidRPr="004F350A">
        <w:rPr>
          <w:i/>
          <w:color w:val="333333"/>
          <w:sz w:val="21"/>
          <w:szCs w:val="21"/>
        </w:rPr>
        <w:t>lingvistiskie</w:t>
      </w:r>
      <w:r w:rsidRPr="004F350A">
        <w:rPr>
          <w:i/>
          <w:color w:val="333333"/>
          <w:spacing w:val="1"/>
          <w:sz w:val="21"/>
          <w:szCs w:val="21"/>
        </w:rPr>
        <w:t xml:space="preserve"> </w:t>
      </w:r>
      <w:r w:rsidRPr="004F350A">
        <w:rPr>
          <w:i/>
          <w:color w:val="333333"/>
          <w:sz w:val="21"/>
          <w:szCs w:val="21"/>
        </w:rPr>
        <w:t>aspekti</w:t>
      </w:r>
      <w:r w:rsidRPr="004F350A">
        <w:rPr>
          <w:color w:val="333333"/>
          <w:sz w:val="21"/>
          <w:szCs w:val="21"/>
        </w:rPr>
        <w:t>,</w:t>
      </w:r>
      <w:r w:rsidRPr="004F350A">
        <w:rPr>
          <w:color w:val="333333"/>
          <w:spacing w:val="1"/>
          <w:sz w:val="21"/>
          <w:szCs w:val="21"/>
        </w:rPr>
        <w:t xml:space="preserve"> </w:t>
      </w:r>
      <w:r w:rsidRPr="004F350A">
        <w:rPr>
          <w:i/>
          <w:color w:val="333333"/>
          <w:sz w:val="21"/>
          <w:szCs w:val="21"/>
        </w:rPr>
        <w:t>Diskursīvās</w:t>
      </w:r>
      <w:r w:rsidRPr="004F350A">
        <w:rPr>
          <w:i/>
          <w:color w:val="333333"/>
          <w:spacing w:val="1"/>
          <w:sz w:val="21"/>
          <w:szCs w:val="21"/>
        </w:rPr>
        <w:t xml:space="preserve"> </w:t>
      </w:r>
      <w:r w:rsidRPr="004F350A">
        <w:rPr>
          <w:i/>
          <w:color w:val="333333"/>
          <w:sz w:val="21"/>
          <w:szCs w:val="21"/>
        </w:rPr>
        <w:t>prakses</w:t>
      </w:r>
      <w:r w:rsidRPr="004F350A">
        <w:rPr>
          <w:i/>
          <w:color w:val="333333"/>
          <w:spacing w:val="1"/>
          <w:sz w:val="21"/>
          <w:szCs w:val="21"/>
        </w:rPr>
        <w:t xml:space="preserve"> </w:t>
      </w:r>
      <w:r w:rsidRPr="004F350A">
        <w:rPr>
          <w:i/>
          <w:color w:val="333333"/>
          <w:sz w:val="21"/>
          <w:szCs w:val="21"/>
        </w:rPr>
        <w:t>mūsdienu</w:t>
      </w:r>
      <w:r w:rsidRPr="004F350A">
        <w:rPr>
          <w:i/>
          <w:color w:val="333333"/>
          <w:spacing w:val="1"/>
          <w:sz w:val="21"/>
          <w:szCs w:val="21"/>
        </w:rPr>
        <w:t xml:space="preserve"> </w:t>
      </w:r>
      <w:r w:rsidRPr="004F350A">
        <w:rPr>
          <w:i/>
          <w:color w:val="333333"/>
          <w:sz w:val="21"/>
          <w:szCs w:val="21"/>
        </w:rPr>
        <w:t>valodniecībā</w:t>
      </w:r>
      <w:r w:rsidRPr="004F350A">
        <w:rPr>
          <w:color w:val="333333"/>
          <w:sz w:val="21"/>
          <w:szCs w:val="21"/>
        </w:rPr>
        <w:t>,</w:t>
      </w:r>
      <w:r w:rsidRPr="004F350A">
        <w:rPr>
          <w:color w:val="333333"/>
          <w:spacing w:val="1"/>
          <w:sz w:val="21"/>
          <w:szCs w:val="21"/>
        </w:rPr>
        <w:t xml:space="preserve"> </w:t>
      </w:r>
      <w:r w:rsidRPr="004F350A">
        <w:rPr>
          <w:i/>
          <w:color w:val="333333"/>
          <w:sz w:val="21"/>
          <w:szCs w:val="21"/>
        </w:rPr>
        <w:t>Tulkošanas</w:t>
      </w:r>
      <w:r w:rsidRPr="004F350A">
        <w:rPr>
          <w:i/>
          <w:color w:val="333333"/>
          <w:spacing w:val="64"/>
          <w:sz w:val="21"/>
          <w:szCs w:val="21"/>
        </w:rPr>
        <w:t xml:space="preserve"> </w:t>
      </w:r>
      <w:r w:rsidRPr="004F350A">
        <w:rPr>
          <w:i/>
          <w:color w:val="333333"/>
          <w:sz w:val="21"/>
          <w:szCs w:val="21"/>
        </w:rPr>
        <w:t>praktikums</w:t>
      </w:r>
      <w:r w:rsidRPr="004F350A">
        <w:rPr>
          <w:color w:val="333333"/>
          <w:sz w:val="21"/>
          <w:szCs w:val="21"/>
        </w:rPr>
        <w:t>,</w:t>
      </w:r>
      <w:r w:rsidRPr="004F350A">
        <w:rPr>
          <w:color w:val="333333"/>
          <w:spacing w:val="1"/>
          <w:sz w:val="21"/>
          <w:szCs w:val="21"/>
        </w:rPr>
        <w:t xml:space="preserve"> </w:t>
      </w:r>
      <w:r w:rsidRPr="004F350A">
        <w:rPr>
          <w:i/>
          <w:color w:val="333333"/>
          <w:sz w:val="21"/>
          <w:szCs w:val="21"/>
        </w:rPr>
        <w:t>Lingvistiskā</w:t>
      </w:r>
      <w:r w:rsidRPr="004F350A">
        <w:rPr>
          <w:i/>
          <w:color w:val="333333"/>
          <w:spacing w:val="1"/>
          <w:sz w:val="21"/>
          <w:szCs w:val="21"/>
        </w:rPr>
        <w:t xml:space="preserve"> </w:t>
      </w:r>
      <w:r w:rsidRPr="004F350A">
        <w:rPr>
          <w:i/>
          <w:color w:val="333333"/>
          <w:sz w:val="21"/>
          <w:szCs w:val="21"/>
        </w:rPr>
        <w:t>ekspertīze</w:t>
      </w:r>
      <w:r w:rsidRPr="004F350A">
        <w:rPr>
          <w:color w:val="333333"/>
          <w:sz w:val="21"/>
          <w:szCs w:val="21"/>
        </w:rPr>
        <w:t>)</w:t>
      </w:r>
      <w:r w:rsidRPr="004F350A">
        <w:rPr>
          <w:color w:val="333333"/>
          <w:spacing w:val="1"/>
          <w:sz w:val="21"/>
          <w:szCs w:val="21"/>
        </w:rPr>
        <w:t xml:space="preserve"> </w:t>
      </w:r>
      <w:r w:rsidRPr="004F350A">
        <w:rPr>
          <w:color w:val="333333"/>
          <w:sz w:val="21"/>
          <w:szCs w:val="21"/>
        </w:rPr>
        <w:t>latvistikā,</w:t>
      </w:r>
      <w:r w:rsidRPr="004F350A">
        <w:rPr>
          <w:color w:val="333333"/>
          <w:spacing w:val="1"/>
          <w:sz w:val="21"/>
          <w:szCs w:val="21"/>
        </w:rPr>
        <w:t xml:space="preserve"> </w:t>
      </w:r>
      <w:r w:rsidRPr="004F350A">
        <w:rPr>
          <w:color w:val="333333"/>
          <w:sz w:val="21"/>
          <w:szCs w:val="21"/>
        </w:rPr>
        <w:t>anglistikā,</w:t>
      </w:r>
      <w:r w:rsidRPr="004F350A">
        <w:rPr>
          <w:color w:val="333333"/>
          <w:spacing w:val="1"/>
          <w:sz w:val="21"/>
          <w:szCs w:val="21"/>
        </w:rPr>
        <w:t xml:space="preserve"> </w:t>
      </w:r>
      <w:r w:rsidRPr="004F350A">
        <w:rPr>
          <w:color w:val="333333"/>
          <w:sz w:val="21"/>
          <w:szCs w:val="21"/>
        </w:rPr>
        <w:t>rusistikā</w:t>
      </w:r>
      <w:r w:rsidRPr="004F350A">
        <w:rPr>
          <w:color w:val="333333"/>
          <w:spacing w:val="1"/>
          <w:sz w:val="21"/>
          <w:szCs w:val="21"/>
        </w:rPr>
        <w:t xml:space="preserve"> </w:t>
      </w:r>
      <w:r w:rsidRPr="004F350A">
        <w:rPr>
          <w:color w:val="333333"/>
          <w:sz w:val="21"/>
          <w:szCs w:val="21"/>
        </w:rPr>
        <w:t>minētajos</w:t>
      </w:r>
      <w:r w:rsidRPr="004F350A">
        <w:rPr>
          <w:color w:val="333333"/>
          <w:spacing w:val="1"/>
          <w:sz w:val="21"/>
          <w:szCs w:val="21"/>
        </w:rPr>
        <w:t xml:space="preserve"> </w:t>
      </w:r>
      <w:r w:rsidRPr="004F350A">
        <w:rPr>
          <w:color w:val="333333"/>
          <w:sz w:val="21"/>
          <w:szCs w:val="21"/>
        </w:rPr>
        <w:t>apakšmoduļos</w:t>
      </w:r>
      <w:r w:rsidRPr="004F350A">
        <w:rPr>
          <w:color w:val="333333"/>
          <w:spacing w:val="1"/>
          <w:sz w:val="21"/>
          <w:szCs w:val="21"/>
        </w:rPr>
        <w:t xml:space="preserve"> </w:t>
      </w:r>
      <w:r w:rsidRPr="004F350A">
        <w:rPr>
          <w:color w:val="333333"/>
          <w:sz w:val="21"/>
          <w:szCs w:val="21"/>
        </w:rPr>
        <w:t>izstrādāja</w:t>
      </w:r>
      <w:r w:rsidRPr="004F350A">
        <w:rPr>
          <w:color w:val="333333"/>
          <w:spacing w:val="1"/>
          <w:sz w:val="21"/>
          <w:szCs w:val="21"/>
        </w:rPr>
        <w:t xml:space="preserve"> </w:t>
      </w:r>
      <w:r w:rsidRPr="004F350A">
        <w:rPr>
          <w:color w:val="333333"/>
          <w:sz w:val="21"/>
          <w:szCs w:val="21"/>
        </w:rPr>
        <w:t>apakšprogrammas direktores kopā ar docētājiem, lai panāktu vienotu, kopīgu izpratni par aktuālām</w:t>
      </w:r>
      <w:r w:rsidRPr="004F350A">
        <w:rPr>
          <w:color w:val="333333"/>
          <w:spacing w:val="1"/>
          <w:sz w:val="21"/>
          <w:szCs w:val="21"/>
        </w:rPr>
        <w:t xml:space="preserve"> </w:t>
      </w:r>
      <w:r w:rsidRPr="004F350A">
        <w:rPr>
          <w:color w:val="333333"/>
          <w:sz w:val="21"/>
          <w:szCs w:val="21"/>
        </w:rPr>
        <w:t>problēmām</w:t>
      </w:r>
      <w:r w:rsidRPr="004F350A">
        <w:rPr>
          <w:color w:val="333333"/>
          <w:spacing w:val="1"/>
          <w:sz w:val="21"/>
          <w:szCs w:val="21"/>
        </w:rPr>
        <w:t xml:space="preserve"> </w:t>
      </w:r>
      <w:r w:rsidRPr="004F350A">
        <w:rPr>
          <w:color w:val="333333"/>
          <w:sz w:val="21"/>
          <w:szCs w:val="21"/>
        </w:rPr>
        <w:t>konkrētajā</w:t>
      </w:r>
      <w:r w:rsidRPr="004F350A">
        <w:rPr>
          <w:color w:val="333333"/>
          <w:spacing w:val="1"/>
          <w:sz w:val="21"/>
          <w:szCs w:val="21"/>
        </w:rPr>
        <w:t xml:space="preserve"> </w:t>
      </w:r>
      <w:r w:rsidRPr="004F350A">
        <w:rPr>
          <w:color w:val="333333"/>
          <w:sz w:val="21"/>
          <w:szCs w:val="21"/>
        </w:rPr>
        <w:t>zinātnes</w:t>
      </w:r>
      <w:r w:rsidRPr="004F350A">
        <w:rPr>
          <w:color w:val="333333"/>
          <w:spacing w:val="1"/>
          <w:sz w:val="21"/>
          <w:szCs w:val="21"/>
        </w:rPr>
        <w:t xml:space="preserve"> </w:t>
      </w:r>
      <w:r w:rsidRPr="004F350A">
        <w:rPr>
          <w:color w:val="333333"/>
          <w:sz w:val="21"/>
          <w:szCs w:val="21"/>
        </w:rPr>
        <w:t>nozarē,</w:t>
      </w:r>
      <w:r w:rsidRPr="004F350A">
        <w:rPr>
          <w:color w:val="333333"/>
          <w:spacing w:val="1"/>
          <w:sz w:val="21"/>
          <w:szCs w:val="21"/>
        </w:rPr>
        <w:t xml:space="preserve"> </w:t>
      </w:r>
      <w:r w:rsidRPr="004F350A">
        <w:rPr>
          <w:color w:val="333333"/>
          <w:sz w:val="21"/>
          <w:szCs w:val="21"/>
        </w:rPr>
        <w:t>kā</w:t>
      </w:r>
      <w:r w:rsidRPr="004F350A">
        <w:rPr>
          <w:color w:val="333333"/>
          <w:spacing w:val="1"/>
          <w:sz w:val="21"/>
          <w:szCs w:val="21"/>
        </w:rPr>
        <w:t xml:space="preserve"> </w:t>
      </w:r>
      <w:r w:rsidRPr="004F350A">
        <w:rPr>
          <w:color w:val="333333"/>
          <w:sz w:val="21"/>
          <w:szCs w:val="21"/>
        </w:rPr>
        <w:t>arī</w:t>
      </w:r>
      <w:r w:rsidRPr="004F350A">
        <w:rPr>
          <w:color w:val="333333"/>
          <w:spacing w:val="1"/>
          <w:sz w:val="21"/>
          <w:szCs w:val="21"/>
        </w:rPr>
        <w:t xml:space="preserve"> </w:t>
      </w:r>
      <w:r w:rsidRPr="004F350A">
        <w:rPr>
          <w:color w:val="333333"/>
          <w:sz w:val="21"/>
          <w:szCs w:val="21"/>
        </w:rPr>
        <w:t>sniegtu</w:t>
      </w:r>
      <w:r w:rsidRPr="004F350A">
        <w:rPr>
          <w:color w:val="333333"/>
          <w:spacing w:val="1"/>
          <w:sz w:val="21"/>
          <w:szCs w:val="21"/>
        </w:rPr>
        <w:t xml:space="preserve"> </w:t>
      </w:r>
      <w:r w:rsidRPr="004F350A">
        <w:rPr>
          <w:color w:val="333333"/>
          <w:sz w:val="21"/>
          <w:szCs w:val="21"/>
        </w:rPr>
        <w:t>studējošajiem</w:t>
      </w:r>
      <w:r w:rsidRPr="004F350A">
        <w:rPr>
          <w:color w:val="333333"/>
          <w:spacing w:val="1"/>
          <w:sz w:val="21"/>
          <w:szCs w:val="21"/>
        </w:rPr>
        <w:t xml:space="preserve"> </w:t>
      </w:r>
      <w:r w:rsidRPr="004F350A">
        <w:rPr>
          <w:color w:val="333333"/>
          <w:sz w:val="21"/>
          <w:szCs w:val="21"/>
        </w:rPr>
        <w:t>pilnīgāku</w:t>
      </w:r>
      <w:r w:rsidRPr="004F350A">
        <w:rPr>
          <w:color w:val="333333"/>
          <w:spacing w:val="1"/>
          <w:sz w:val="21"/>
          <w:szCs w:val="21"/>
        </w:rPr>
        <w:t xml:space="preserve"> </w:t>
      </w:r>
      <w:r w:rsidRPr="004F350A">
        <w:rPr>
          <w:color w:val="333333"/>
          <w:sz w:val="21"/>
          <w:szCs w:val="21"/>
        </w:rPr>
        <w:t>priekšstatu</w:t>
      </w:r>
      <w:r w:rsidRPr="004F350A">
        <w:rPr>
          <w:color w:val="333333"/>
          <w:spacing w:val="1"/>
          <w:sz w:val="21"/>
          <w:szCs w:val="21"/>
        </w:rPr>
        <w:t xml:space="preserve"> </w:t>
      </w:r>
      <w:r w:rsidRPr="004F350A">
        <w:rPr>
          <w:color w:val="333333"/>
          <w:sz w:val="21"/>
          <w:szCs w:val="21"/>
        </w:rPr>
        <w:t>no</w:t>
      </w:r>
      <w:r w:rsidRPr="004F350A">
        <w:rPr>
          <w:color w:val="333333"/>
          <w:spacing w:val="1"/>
          <w:sz w:val="21"/>
          <w:szCs w:val="21"/>
        </w:rPr>
        <w:t xml:space="preserve"> </w:t>
      </w:r>
      <w:r w:rsidRPr="004F350A">
        <w:rPr>
          <w:color w:val="333333"/>
          <w:sz w:val="21"/>
          <w:szCs w:val="21"/>
        </w:rPr>
        <w:t>dažādām</w:t>
      </w:r>
      <w:r w:rsidRPr="004F350A">
        <w:rPr>
          <w:color w:val="333333"/>
          <w:spacing w:val="1"/>
          <w:sz w:val="21"/>
          <w:szCs w:val="21"/>
        </w:rPr>
        <w:t xml:space="preserve"> </w:t>
      </w:r>
      <w:r w:rsidRPr="004F350A">
        <w:rPr>
          <w:color w:val="333333"/>
          <w:sz w:val="21"/>
          <w:szCs w:val="21"/>
        </w:rPr>
        <w:t>metodoloģijām</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koncepcijām.</w:t>
      </w:r>
      <w:r w:rsidRPr="004F350A">
        <w:rPr>
          <w:color w:val="333333"/>
          <w:spacing w:val="1"/>
          <w:sz w:val="21"/>
          <w:szCs w:val="21"/>
        </w:rPr>
        <w:t xml:space="preserve"> </w:t>
      </w:r>
      <w:r w:rsidRPr="004F350A">
        <w:rPr>
          <w:color w:val="333333"/>
          <w:sz w:val="21"/>
          <w:szCs w:val="21"/>
        </w:rPr>
        <w:t>Studējošo</w:t>
      </w:r>
      <w:r w:rsidRPr="004F350A">
        <w:rPr>
          <w:color w:val="333333"/>
          <w:spacing w:val="1"/>
          <w:sz w:val="21"/>
          <w:szCs w:val="21"/>
        </w:rPr>
        <w:t xml:space="preserve"> </w:t>
      </w:r>
      <w:r w:rsidRPr="004F350A">
        <w:rPr>
          <w:color w:val="333333"/>
          <w:sz w:val="21"/>
          <w:szCs w:val="21"/>
        </w:rPr>
        <w:t>un</w:t>
      </w:r>
      <w:r w:rsidRPr="004F350A">
        <w:rPr>
          <w:color w:val="333333"/>
          <w:spacing w:val="1"/>
          <w:sz w:val="21"/>
          <w:szCs w:val="21"/>
        </w:rPr>
        <w:t xml:space="preserve"> </w:t>
      </w:r>
      <w:r w:rsidRPr="004F350A">
        <w:rPr>
          <w:color w:val="333333"/>
          <w:sz w:val="21"/>
          <w:szCs w:val="21"/>
        </w:rPr>
        <w:t>mācībspēku</w:t>
      </w:r>
      <w:r w:rsidRPr="004F350A">
        <w:rPr>
          <w:color w:val="333333"/>
          <w:spacing w:val="1"/>
          <w:sz w:val="21"/>
          <w:szCs w:val="21"/>
        </w:rPr>
        <w:t xml:space="preserve"> </w:t>
      </w:r>
      <w:r w:rsidRPr="004F350A">
        <w:rPr>
          <w:color w:val="333333"/>
          <w:sz w:val="21"/>
          <w:szCs w:val="21"/>
        </w:rPr>
        <w:t>skaita</w:t>
      </w:r>
      <w:r w:rsidRPr="004F350A">
        <w:rPr>
          <w:color w:val="333333"/>
          <w:spacing w:val="1"/>
          <w:sz w:val="21"/>
          <w:szCs w:val="21"/>
        </w:rPr>
        <w:t xml:space="preserve"> </w:t>
      </w:r>
      <w:r w:rsidRPr="004F350A">
        <w:rPr>
          <w:color w:val="333333"/>
          <w:sz w:val="21"/>
          <w:szCs w:val="21"/>
        </w:rPr>
        <w:t>attiecību</w:t>
      </w:r>
      <w:r w:rsidRPr="004F350A">
        <w:rPr>
          <w:color w:val="333333"/>
          <w:spacing w:val="1"/>
          <w:sz w:val="21"/>
          <w:szCs w:val="21"/>
        </w:rPr>
        <w:t xml:space="preserve"> </w:t>
      </w:r>
      <w:r w:rsidRPr="004F350A">
        <w:rPr>
          <w:color w:val="333333"/>
          <w:sz w:val="21"/>
          <w:szCs w:val="21"/>
        </w:rPr>
        <w:t>studiju</w:t>
      </w:r>
      <w:r w:rsidRPr="004F350A">
        <w:rPr>
          <w:color w:val="333333"/>
          <w:spacing w:val="1"/>
          <w:sz w:val="21"/>
          <w:szCs w:val="21"/>
        </w:rPr>
        <w:t xml:space="preserve"> </w:t>
      </w:r>
      <w:r w:rsidRPr="004F350A">
        <w:rPr>
          <w:color w:val="333333"/>
          <w:sz w:val="21"/>
          <w:szCs w:val="21"/>
        </w:rPr>
        <w:t>programmas</w:t>
      </w:r>
      <w:r w:rsidRPr="004F350A">
        <w:rPr>
          <w:color w:val="333333"/>
          <w:spacing w:val="-3"/>
          <w:sz w:val="21"/>
          <w:szCs w:val="21"/>
        </w:rPr>
        <w:t xml:space="preserve"> </w:t>
      </w:r>
      <w:r w:rsidRPr="004F350A">
        <w:rPr>
          <w:color w:val="333333"/>
          <w:sz w:val="21"/>
          <w:szCs w:val="21"/>
        </w:rPr>
        <w:t>ietvaros</w:t>
      </w:r>
      <w:r w:rsidRPr="004F350A">
        <w:rPr>
          <w:color w:val="333333"/>
          <w:spacing w:val="-3"/>
          <w:sz w:val="21"/>
          <w:szCs w:val="21"/>
        </w:rPr>
        <w:t xml:space="preserve"> </w:t>
      </w:r>
      <w:r w:rsidRPr="004F350A">
        <w:rPr>
          <w:color w:val="333333"/>
          <w:sz w:val="21"/>
          <w:szCs w:val="21"/>
        </w:rPr>
        <w:t>(pašnovērtējuma</w:t>
      </w:r>
      <w:r w:rsidRPr="004F350A">
        <w:rPr>
          <w:color w:val="333333"/>
          <w:spacing w:val="-2"/>
          <w:sz w:val="21"/>
          <w:szCs w:val="21"/>
        </w:rPr>
        <w:t xml:space="preserve"> </w:t>
      </w:r>
      <w:r w:rsidRPr="004F350A">
        <w:rPr>
          <w:color w:val="333333"/>
          <w:sz w:val="21"/>
          <w:szCs w:val="21"/>
        </w:rPr>
        <w:t>ziņojuma</w:t>
      </w:r>
      <w:r w:rsidRPr="004F350A">
        <w:rPr>
          <w:color w:val="333333"/>
          <w:spacing w:val="-3"/>
          <w:sz w:val="21"/>
          <w:szCs w:val="21"/>
        </w:rPr>
        <w:t xml:space="preserve"> </w:t>
      </w:r>
      <w:r w:rsidRPr="004F350A">
        <w:rPr>
          <w:color w:val="333333"/>
          <w:sz w:val="21"/>
          <w:szCs w:val="21"/>
        </w:rPr>
        <w:t>iesniegšanas</w:t>
      </w:r>
      <w:r w:rsidRPr="004F350A">
        <w:rPr>
          <w:color w:val="333333"/>
          <w:spacing w:val="-2"/>
          <w:sz w:val="21"/>
          <w:szCs w:val="21"/>
        </w:rPr>
        <w:t xml:space="preserve"> </w:t>
      </w:r>
      <w:r w:rsidRPr="004F350A">
        <w:rPr>
          <w:color w:val="333333"/>
          <w:sz w:val="21"/>
          <w:szCs w:val="21"/>
        </w:rPr>
        <w:t>brīdī)</w:t>
      </w:r>
      <w:r w:rsidRPr="004F350A">
        <w:rPr>
          <w:color w:val="333333"/>
          <w:spacing w:val="-3"/>
          <w:sz w:val="21"/>
          <w:szCs w:val="21"/>
        </w:rPr>
        <w:t xml:space="preserve"> </w:t>
      </w:r>
      <w:r w:rsidRPr="004F350A">
        <w:rPr>
          <w:color w:val="333333"/>
          <w:sz w:val="21"/>
          <w:szCs w:val="21"/>
        </w:rPr>
        <w:t>ir</w:t>
      </w:r>
      <w:r w:rsidRPr="004F350A">
        <w:rPr>
          <w:color w:val="333333"/>
          <w:spacing w:val="-2"/>
          <w:sz w:val="21"/>
          <w:szCs w:val="21"/>
        </w:rPr>
        <w:t xml:space="preserve"> </w:t>
      </w:r>
      <w:r w:rsidRPr="004F350A">
        <w:rPr>
          <w:color w:val="333333"/>
          <w:sz w:val="21"/>
          <w:szCs w:val="21"/>
        </w:rPr>
        <w:t>1:1.</w:t>
      </w:r>
    </w:p>
    <w:p w14:paraId="7EC860B2" w14:textId="77777777" w:rsidR="004F350A" w:rsidRDefault="004F350A">
      <w:pPr>
        <w:pStyle w:val="Heading1"/>
        <w:rPr>
          <w:color w:val="333333"/>
        </w:rPr>
      </w:pPr>
    </w:p>
    <w:p w14:paraId="743C4A72" w14:textId="77777777" w:rsidR="004F350A" w:rsidRDefault="004F350A">
      <w:pPr>
        <w:pStyle w:val="Heading1"/>
        <w:rPr>
          <w:color w:val="333333"/>
        </w:rPr>
      </w:pPr>
    </w:p>
    <w:p w14:paraId="6905901C" w14:textId="77777777" w:rsidR="004F350A" w:rsidRDefault="004F350A">
      <w:pPr>
        <w:pStyle w:val="Heading1"/>
        <w:rPr>
          <w:color w:val="333333"/>
        </w:rPr>
      </w:pPr>
    </w:p>
    <w:p w14:paraId="7CD3A14C" w14:textId="77777777" w:rsidR="004F350A" w:rsidRDefault="004F350A">
      <w:pPr>
        <w:pStyle w:val="Heading1"/>
        <w:rPr>
          <w:color w:val="333333"/>
        </w:rPr>
      </w:pPr>
    </w:p>
    <w:p w14:paraId="6E3F5A12" w14:textId="77777777" w:rsidR="004F350A" w:rsidRDefault="004F350A">
      <w:pPr>
        <w:pStyle w:val="Heading1"/>
        <w:rPr>
          <w:color w:val="333333"/>
        </w:rPr>
      </w:pPr>
    </w:p>
    <w:p w14:paraId="58522F63" w14:textId="77777777" w:rsidR="00C93BA7" w:rsidRPr="00203ACB" w:rsidRDefault="00C93BA7">
      <w:pPr>
        <w:spacing w:line="295" w:lineRule="auto"/>
        <w:jc w:val="both"/>
        <w:sectPr w:rsidR="00C93BA7" w:rsidRPr="00203ACB">
          <w:pgSz w:w="11910" w:h="16840"/>
          <w:pgMar w:top="840" w:right="740" w:bottom="660" w:left="740" w:header="0" w:footer="438" w:gutter="0"/>
          <w:cols w:space="720"/>
        </w:sectPr>
      </w:pPr>
    </w:p>
    <w:p w14:paraId="63F0CC65" w14:textId="77777777" w:rsidR="00C93BA7" w:rsidRPr="00203ACB" w:rsidRDefault="00203ACB">
      <w:pPr>
        <w:spacing w:before="74"/>
        <w:ind w:left="553" w:right="553"/>
        <w:jc w:val="center"/>
        <w:rPr>
          <w:b/>
          <w:sz w:val="36"/>
        </w:rPr>
      </w:pPr>
      <w:bookmarkStart w:id="36" w:name="_bookmark33"/>
      <w:bookmarkEnd w:id="36"/>
      <w:r w:rsidRPr="00203ACB">
        <w:rPr>
          <w:b/>
          <w:color w:val="333333"/>
          <w:w w:val="110"/>
          <w:sz w:val="36"/>
        </w:rPr>
        <w:lastRenderedPageBreak/>
        <w:t>Pielikumi</w:t>
      </w:r>
    </w:p>
    <w:p w14:paraId="27DE19F5" w14:textId="77777777" w:rsidR="00C93BA7" w:rsidRPr="00203ACB" w:rsidRDefault="00C93BA7">
      <w:pPr>
        <w:pStyle w:val="BodyText"/>
        <w:spacing w:before="3" w:after="1"/>
        <w:rPr>
          <w:b/>
          <w:sz w:val="12"/>
        </w:rPr>
      </w:pPr>
    </w:p>
    <w:tbl>
      <w:tblPr>
        <w:tblStyle w:val="TableNormal1"/>
        <w:tblW w:w="0" w:type="auto"/>
        <w:tblInd w:w="345" w:type="dxa"/>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Layout w:type="fixed"/>
        <w:tblLook w:val="01E0" w:firstRow="1" w:lastRow="1" w:firstColumn="1" w:lastColumn="1" w:noHBand="0" w:noVBand="0"/>
      </w:tblPr>
      <w:tblGrid>
        <w:gridCol w:w="2857"/>
        <w:gridCol w:w="3649"/>
        <w:gridCol w:w="3237"/>
      </w:tblGrid>
      <w:tr w:rsidR="00C93BA7" w:rsidRPr="00203ACB" w14:paraId="40041394" w14:textId="77777777">
        <w:trPr>
          <w:trHeight w:val="220"/>
        </w:trPr>
        <w:tc>
          <w:tcPr>
            <w:tcW w:w="9743" w:type="dxa"/>
            <w:gridSpan w:val="3"/>
          </w:tcPr>
          <w:p w14:paraId="0E9688A0" w14:textId="77777777" w:rsidR="00C93BA7" w:rsidRPr="00203ACB" w:rsidRDefault="00203ACB">
            <w:pPr>
              <w:pStyle w:val="TableParagraph"/>
              <w:spacing w:before="46"/>
              <w:ind w:left="2607" w:right="2600"/>
              <w:jc w:val="center"/>
              <w:rPr>
                <w:sz w:val="11"/>
              </w:rPr>
            </w:pPr>
            <w:r w:rsidRPr="00203ACB">
              <w:rPr>
                <w:color w:val="333333"/>
                <w:spacing w:val="-1"/>
                <w:w w:val="105"/>
                <w:sz w:val="11"/>
              </w:rPr>
              <w:t>III</w:t>
            </w:r>
            <w:r w:rsidRPr="00203ACB">
              <w:rPr>
                <w:color w:val="333333"/>
                <w:spacing w:val="-8"/>
                <w:w w:val="105"/>
                <w:sz w:val="11"/>
              </w:rPr>
              <w:t xml:space="preserve"> </w:t>
            </w:r>
            <w:r w:rsidRPr="00203ACB">
              <w:rPr>
                <w:color w:val="333333"/>
                <w:spacing w:val="-1"/>
                <w:w w:val="105"/>
                <w:sz w:val="11"/>
              </w:rPr>
              <w:t>-</w:t>
            </w:r>
            <w:r w:rsidRPr="00203ACB">
              <w:rPr>
                <w:color w:val="333333"/>
                <w:spacing w:val="-8"/>
                <w:w w:val="105"/>
                <w:sz w:val="11"/>
              </w:rPr>
              <w:t xml:space="preserve"> </w:t>
            </w:r>
            <w:r w:rsidRPr="00203ACB">
              <w:rPr>
                <w:color w:val="333333"/>
                <w:spacing w:val="-1"/>
                <w:w w:val="105"/>
                <w:sz w:val="11"/>
              </w:rPr>
              <w:t>Studiju</w:t>
            </w:r>
            <w:r w:rsidRPr="00203ACB">
              <w:rPr>
                <w:color w:val="333333"/>
                <w:spacing w:val="-7"/>
                <w:w w:val="105"/>
                <w:sz w:val="11"/>
              </w:rPr>
              <w:t xml:space="preserve"> </w:t>
            </w:r>
            <w:r w:rsidRPr="00203ACB">
              <w:rPr>
                <w:color w:val="333333"/>
                <w:spacing w:val="-1"/>
                <w:w w:val="105"/>
                <w:sz w:val="11"/>
              </w:rPr>
              <w:t>programmas</w:t>
            </w:r>
            <w:r w:rsidRPr="00203ACB">
              <w:rPr>
                <w:color w:val="333333"/>
                <w:spacing w:val="-8"/>
                <w:w w:val="105"/>
                <w:sz w:val="11"/>
              </w:rPr>
              <w:t xml:space="preserve"> </w:t>
            </w:r>
            <w:r w:rsidRPr="00203ACB">
              <w:rPr>
                <w:color w:val="333333"/>
                <w:spacing w:val="-1"/>
                <w:w w:val="105"/>
                <w:sz w:val="11"/>
              </w:rPr>
              <w:t>raksturojums</w:t>
            </w:r>
            <w:r w:rsidRPr="00203ACB">
              <w:rPr>
                <w:color w:val="333333"/>
                <w:spacing w:val="-7"/>
                <w:w w:val="105"/>
                <w:sz w:val="11"/>
              </w:rPr>
              <w:t xml:space="preserve"> </w:t>
            </w:r>
            <w:r w:rsidRPr="00203ACB">
              <w:rPr>
                <w:color w:val="333333"/>
                <w:spacing w:val="-1"/>
                <w:w w:val="105"/>
                <w:sz w:val="11"/>
              </w:rPr>
              <w:t>-</w:t>
            </w:r>
            <w:r w:rsidRPr="00203ACB">
              <w:rPr>
                <w:color w:val="333333"/>
                <w:spacing w:val="-8"/>
                <w:w w:val="105"/>
                <w:sz w:val="11"/>
              </w:rPr>
              <w:t xml:space="preserve"> </w:t>
            </w:r>
            <w:r w:rsidRPr="00203ACB">
              <w:rPr>
                <w:color w:val="333333"/>
                <w:spacing w:val="-1"/>
                <w:w w:val="105"/>
                <w:sz w:val="11"/>
              </w:rPr>
              <w:t>3.1.</w:t>
            </w:r>
            <w:r w:rsidRPr="00203ACB">
              <w:rPr>
                <w:color w:val="333333"/>
                <w:spacing w:val="-7"/>
                <w:w w:val="105"/>
                <w:sz w:val="11"/>
              </w:rPr>
              <w:t xml:space="preserve"> </w:t>
            </w:r>
            <w:r w:rsidRPr="00203ACB">
              <w:rPr>
                <w:color w:val="333333"/>
                <w:w w:val="105"/>
                <w:sz w:val="11"/>
              </w:rPr>
              <w:t>Studiju</w:t>
            </w:r>
            <w:r w:rsidRPr="00203ACB">
              <w:rPr>
                <w:color w:val="333333"/>
                <w:spacing w:val="-8"/>
                <w:w w:val="105"/>
                <w:sz w:val="11"/>
              </w:rPr>
              <w:t xml:space="preserve"> </w:t>
            </w:r>
            <w:r w:rsidRPr="00203ACB">
              <w:rPr>
                <w:color w:val="333333"/>
                <w:w w:val="105"/>
                <w:sz w:val="11"/>
              </w:rPr>
              <w:t>programmas</w:t>
            </w:r>
            <w:r w:rsidRPr="00203ACB">
              <w:rPr>
                <w:color w:val="333333"/>
                <w:spacing w:val="-7"/>
                <w:w w:val="105"/>
                <w:sz w:val="11"/>
              </w:rPr>
              <w:t xml:space="preserve"> </w:t>
            </w:r>
            <w:r w:rsidRPr="00203ACB">
              <w:rPr>
                <w:color w:val="333333"/>
                <w:w w:val="105"/>
                <w:sz w:val="11"/>
              </w:rPr>
              <w:t>raksturojošie</w:t>
            </w:r>
            <w:r w:rsidRPr="00203ACB">
              <w:rPr>
                <w:color w:val="333333"/>
                <w:spacing w:val="-8"/>
                <w:w w:val="105"/>
                <w:sz w:val="11"/>
              </w:rPr>
              <w:t xml:space="preserve"> </w:t>
            </w:r>
            <w:r w:rsidRPr="00203ACB">
              <w:rPr>
                <w:color w:val="333333"/>
                <w:w w:val="105"/>
                <w:sz w:val="11"/>
              </w:rPr>
              <w:t>parametri</w:t>
            </w:r>
          </w:p>
        </w:tc>
      </w:tr>
      <w:tr w:rsidR="00C93BA7" w:rsidRPr="00203ACB" w14:paraId="45A9F034" w14:textId="77777777">
        <w:trPr>
          <w:trHeight w:val="310"/>
        </w:trPr>
        <w:tc>
          <w:tcPr>
            <w:tcW w:w="2857" w:type="dxa"/>
          </w:tcPr>
          <w:p w14:paraId="776FEA1B" w14:textId="77777777" w:rsidR="00C93BA7" w:rsidRPr="00203ACB" w:rsidRDefault="00203ACB">
            <w:pPr>
              <w:pStyle w:val="TableParagraph"/>
              <w:spacing w:before="38" w:line="288" w:lineRule="auto"/>
              <w:ind w:left="32" w:right="5"/>
              <w:rPr>
                <w:sz w:val="9"/>
              </w:rPr>
            </w:pPr>
            <w:r w:rsidRPr="00203ACB">
              <w:rPr>
                <w:color w:val="333333"/>
                <w:sz w:val="9"/>
              </w:rPr>
              <w:t>Par</w:t>
            </w:r>
            <w:r w:rsidRPr="00203ACB">
              <w:rPr>
                <w:color w:val="333333"/>
                <w:spacing w:val="-6"/>
                <w:sz w:val="9"/>
              </w:rPr>
              <w:t xml:space="preserve"> </w:t>
            </w:r>
            <w:r w:rsidRPr="00203ACB">
              <w:rPr>
                <w:color w:val="333333"/>
                <w:sz w:val="9"/>
              </w:rPr>
              <w:t>studiju</w:t>
            </w:r>
            <w:r w:rsidRPr="00203ACB">
              <w:rPr>
                <w:color w:val="333333"/>
                <w:spacing w:val="-4"/>
                <w:sz w:val="9"/>
              </w:rPr>
              <w:t xml:space="preserve"> </w:t>
            </w:r>
            <w:r w:rsidRPr="00203ACB">
              <w:rPr>
                <w:color w:val="333333"/>
                <w:sz w:val="9"/>
              </w:rPr>
              <w:t>programmas</w:t>
            </w:r>
            <w:r w:rsidRPr="00203ACB">
              <w:rPr>
                <w:color w:val="333333"/>
                <w:spacing w:val="-4"/>
                <w:sz w:val="9"/>
              </w:rPr>
              <w:t xml:space="preserve"> </w:t>
            </w:r>
            <w:r w:rsidRPr="00203ACB">
              <w:rPr>
                <w:color w:val="333333"/>
                <w:sz w:val="9"/>
              </w:rPr>
              <w:t>apgūšanu</w:t>
            </w:r>
            <w:r w:rsidRPr="00203ACB">
              <w:rPr>
                <w:color w:val="333333"/>
                <w:spacing w:val="-4"/>
                <w:sz w:val="9"/>
              </w:rPr>
              <w:t xml:space="preserve"> </w:t>
            </w:r>
            <w:r w:rsidRPr="00203ACB">
              <w:rPr>
                <w:color w:val="333333"/>
                <w:sz w:val="9"/>
              </w:rPr>
              <w:t>izsniedzamā</w:t>
            </w:r>
            <w:r w:rsidRPr="00203ACB">
              <w:rPr>
                <w:color w:val="333333"/>
                <w:spacing w:val="-4"/>
                <w:sz w:val="9"/>
              </w:rPr>
              <w:t xml:space="preserve"> </w:t>
            </w:r>
            <w:r w:rsidRPr="00203ACB">
              <w:rPr>
                <w:color w:val="333333"/>
                <w:sz w:val="9"/>
              </w:rPr>
              <w:t>diploma</w:t>
            </w:r>
            <w:r w:rsidRPr="00203ACB">
              <w:rPr>
                <w:color w:val="333333"/>
                <w:spacing w:val="-4"/>
                <w:sz w:val="9"/>
              </w:rPr>
              <w:t xml:space="preserve"> </w:t>
            </w:r>
            <w:r w:rsidRPr="00203ACB">
              <w:rPr>
                <w:color w:val="333333"/>
                <w:sz w:val="9"/>
              </w:rPr>
              <w:t>un</w:t>
            </w:r>
            <w:r w:rsidRPr="00203ACB">
              <w:rPr>
                <w:color w:val="333333"/>
                <w:spacing w:val="-4"/>
                <w:sz w:val="9"/>
              </w:rPr>
              <w:t xml:space="preserve"> </w:t>
            </w:r>
            <w:r w:rsidRPr="00203ACB">
              <w:rPr>
                <w:color w:val="333333"/>
                <w:sz w:val="9"/>
              </w:rPr>
              <w:t>tā</w:t>
            </w:r>
            <w:r w:rsidRPr="00203ACB">
              <w:rPr>
                <w:color w:val="333333"/>
                <w:spacing w:val="-24"/>
                <w:sz w:val="9"/>
              </w:rPr>
              <w:t xml:space="preserve"> </w:t>
            </w:r>
            <w:r w:rsidRPr="00203ACB">
              <w:rPr>
                <w:color w:val="333333"/>
                <w:sz w:val="9"/>
              </w:rPr>
              <w:t>pielikumu</w:t>
            </w:r>
            <w:r w:rsidRPr="00203ACB">
              <w:rPr>
                <w:color w:val="333333"/>
                <w:spacing w:val="-3"/>
                <w:sz w:val="9"/>
              </w:rPr>
              <w:t xml:space="preserve"> </w:t>
            </w:r>
            <w:r w:rsidRPr="00203ACB">
              <w:rPr>
                <w:color w:val="333333"/>
                <w:sz w:val="9"/>
              </w:rPr>
              <w:t>paraugs</w:t>
            </w:r>
          </w:p>
        </w:tc>
        <w:tc>
          <w:tcPr>
            <w:tcW w:w="3649" w:type="dxa"/>
          </w:tcPr>
          <w:p w14:paraId="1B7509BE" w14:textId="77777777" w:rsidR="00C93BA7" w:rsidRPr="00203ACB" w:rsidRDefault="00203ACB">
            <w:pPr>
              <w:pStyle w:val="TableParagraph"/>
              <w:spacing w:before="38"/>
              <w:ind w:left="33"/>
              <w:rPr>
                <w:sz w:val="9"/>
              </w:rPr>
            </w:pPr>
            <w:r w:rsidRPr="00203ACB">
              <w:rPr>
                <w:color w:val="333333"/>
                <w:sz w:val="9"/>
              </w:rPr>
              <w:t>3.1.2.AMSP_diploma_un_pielikumu_paraugi.zip</w:t>
            </w:r>
          </w:p>
        </w:tc>
        <w:tc>
          <w:tcPr>
            <w:tcW w:w="3237" w:type="dxa"/>
          </w:tcPr>
          <w:p w14:paraId="74038248" w14:textId="77777777" w:rsidR="00C93BA7" w:rsidRPr="00203ACB" w:rsidRDefault="00203ACB">
            <w:pPr>
              <w:pStyle w:val="TableParagraph"/>
              <w:spacing w:before="38"/>
              <w:ind w:left="33"/>
              <w:rPr>
                <w:sz w:val="9"/>
              </w:rPr>
            </w:pPr>
            <w:r w:rsidRPr="00203ACB">
              <w:rPr>
                <w:color w:val="333333"/>
                <w:w w:val="95"/>
                <w:sz w:val="9"/>
              </w:rPr>
              <w:t>3.1.2.AMSP_Diploma</w:t>
            </w:r>
            <w:r w:rsidRPr="00203ACB">
              <w:rPr>
                <w:color w:val="333333"/>
                <w:spacing w:val="14"/>
                <w:w w:val="95"/>
                <w:sz w:val="9"/>
              </w:rPr>
              <w:t xml:space="preserve"> </w:t>
            </w:r>
            <w:r w:rsidRPr="00203ACB">
              <w:rPr>
                <w:color w:val="333333"/>
                <w:w w:val="95"/>
                <w:sz w:val="9"/>
              </w:rPr>
              <w:t>and</w:t>
            </w:r>
            <w:r w:rsidRPr="00203ACB">
              <w:rPr>
                <w:color w:val="333333"/>
                <w:spacing w:val="14"/>
                <w:w w:val="95"/>
                <w:sz w:val="9"/>
              </w:rPr>
              <w:t xml:space="preserve"> </w:t>
            </w:r>
            <w:r w:rsidRPr="00203ACB">
              <w:rPr>
                <w:color w:val="333333"/>
                <w:w w:val="95"/>
                <w:sz w:val="9"/>
              </w:rPr>
              <w:t>supplements.zip</w:t>
            </w:r>
          </w:p>
        </w:tc>
      </w:tr>
      <w:tr w:rsidR="00C93BA7" w:rsidRPr="00203ACB" w14:paraId="50F933F4" w14:textId="77777777">
        <w:trPr>
          <w:trHeight w:val="310"/>
        </w:trPr>
        <w:tc>
          <w:tcPr>
            <w:tcW w:w="2857" w:type="dxa"/>
          </w:tcPr>
          <w:p w14:paraId="2370D209" w14:textId="77777777" w:rsidR="00C93BA7" w:rsidRPr="00203ACB" w:rsidRDefault="00203ACB">
            <w:pPr>
              <w:pStyle w:val="TableParagraph"/>
              <w:spacing w:before="38" w:line="288" w:lineRule="auto"/>
              <w:ind w:left="32" w:right="5"/>
              <w:rPr>
                <w:sz w:val="9"/>
              </w:rPr>
            </w:pPr>
            <w:r w:rsidRPr="00203ACB">
              <w:rPr>
                <w:color w:val="333333"/>
                <w:sz w:val="9"/>
              </w:rPr>
              <w:t>Akadēmiskajām</w:t>
            </w:r>
            <w:r w:rsidRPr="00203ACB">
              <w:rPr>
                <w:color w:val="333333"/>
                <w:spacing w:val="-6"/>
                <w:sz w:val="9"/>
              </w:rPr>
              <w:t xml:space="preserve"> </w:t>
            </w:r>
            <w:r w:rsidRPr="00203ACB">
              <w:rPr>
                <w:color w:val="333333"/>
                <w:sz w:val="9"/>
              </w:rPr>
              <w:t>studiju</w:t>
            </w:r>
            <w:r w:rsidRPr="00203ACB">
              <w:rPr>
                <w:color w:val="333333"/>
                <w:spacing w:val="-6"/>
                <w:sz w:val="9"/>
              </w:rPr>
              <w:t xml:space="preserve"> </w:t>
            </w:r>
            <w:r w:rsidRPr="00203ACB">
              <w:rPr>
                <w:color w:val="333333"/>
                <w:sz w:val="9"/>
              </w:rPr>
              <w:t>programmām</w:t>
            </w:r>
            <w:r w:rsidRPr="00203ACB">
              <w:rPr>
                <w:color w:val="333333"/>
                <w:spacing w:val="-6"/>
                <w:sz w:val="9"/>
              </w:rPr>
              <w:t xml:space="preserve"> </w:t>
            </w:r>
            <w:r w:rsidRPr="00203ACB">
              <w:rPr>
                <w:color w:val="333333"/>
                <w:sz w:val="9"/>
              </w:rPr>
              <w:t>-</w:t>
            </w:r>
            <w:r w:rsidRPr="00203ACB">
              <w:rPr>
                <w:color w:val="333333"/>
                <w:spacing w:val="-5"/>
                <w:sz w:val="9"/>
              </w:rPr>
              <w:t xml:space="preserve"> </w:t>
            </w:r>
            <w:r w:rsidRPr="00203ACB">
              <w:rPr>
                <w:color w:val="333333"/>
                <w:sz w:val="9"/>
              </w:rPr>
              <w:t>Augstākās</w:t>
            </w:r>
            <w:r w:rsidRPr="00203ACB">
              <w:rPr>
                <w:color w:val="333333"/>
                <w:spacing w:val="-6"/>
                <w:sz w:val="9"/>
              </w:rPr>
              <w:t xml:space="preserve"> </w:t>
            </w:r>
            <w:r w:rsidRPr="00203ACB">
              <w:rPr>
                <w:color w:val="333333"/>
                <w:sz w:val="9"/>
              </w:rPr>
              <w:t>izglītības</w:t>
            </w:r>
            <w:r w:rsidRPr="00203ACB">
              <w:rPr>
                <w:color w:val="333333"/>
                <w:spacing w:val="-6"/>
                <w:sz w:val="9"/>
              </w:rPr>
              <w:t xml:space="preserve"> </w:t>
            </w:r>
            <w:r w:rsidRPr="00203ACB">
              <w:rPr>
                <w:color w:val="333333"/>
                <w:sz w:val="9"/>
              </w:rPr>
              <w:t>padomes</w:t>
            </w:r>
            <w:r w:rsidRPr="00203ACB">
              <w:rPr>
                <w:color w:val="333333"/>
                <w:spacing w:val="1"/>
                <w:sz w:val="9"/>
              </w:rPr>
              <w:t xml:space="preserve"> </w:t>
            </w:r>
            <w:r w:rsidRPr="00203ACB">
              <w:rPr>
                <w:color w:val="333333"/>
                <w:sz w:val="9"/>
              </w:rPr>
              <w:t>atzinums</w:t>
            </w:r>
            <w:r w:rsidRPr="00203ACB">
              <w:rPr>
                <w:color w:val="333333"/>
                <w:spacing w:val="-6"/>
                <w:sz w:val="9"/>
              </w:rPr>
              <w:t xml:space="preserve"> </w:t>
            </w:r>
            <w:r w:rsidRPr="00203ACB">
              <w:rPr>
                <w:color w:val="333333"/>
                <w:sz w:val="9"/>
              </w:rPr>
              <w:t>atbilstoši</w:t>
            </w:r>
            <w:r w:rsidRPr="00203ACB">
              <w:rPr>
                <w:color w:val="333333"/>
                <w:spacing w:val="-5"/>
                <w:sz w:val="9"/>
              </w:rPr>
              <w:t xml:space="preserve"> </w:t>
            </w:r>
            <w:r w:rsidRPr="00203ACB">
              <w:rPr>
                <w:color w:val="333333"/>
                <w:sz w:val="9"/>
              </w:rPr>
              <w:t>Augstskolu</w:t>
            </w:r>
            <w:r w:rsidRPr="00203ACB">
              <w:rPr>
                <w:color w:val="333333"/>
                <w:spacing w:val="-5"/>
                <w:sz w:val="9"/>
              </w:rPr>
              <w:t xml:space="preserve"> </w:t>
            </w:r>
            <w:r w:rsidRPr="00203ACB">
              <w:rPr>
                <w:color w:val="333333"/>
                <w:sz w:val="9"/>
              </w:rPr>
              <w:t>likuma</w:t>
            </w:r>
            <w:r w:rsidRPr="00203ACB">
              <w:rPr>
                <w:color w:val="333333"/>
                <w:spacing w:val="-5"/>
                <w:sz w:val="9"/>
              </w:rPr>
              <w:t xml:space="preserve"> </w:t>
            </w:r>
            <w:r w:rsidRPr="00203ACB">
              <w:rPr>
                <w:color w:val="333333"/>
                <w:sz w:val="9"/>
              </w:rPr>
              <w:t>55.</w:t>
            </w:r>
            <w:r w:rsidRPr="00203ACB">
              <w:rPr>
                <w:color w:val="333333"/>
                <w:spacing w:val="-5"/>
                <w:sz w:val="9"/>
              </w:rPr>
              <w:t xml:space="preserve"> </w:t>
            </w:r>
            <w:r w:rsidRPr="00203ACB">
              <w:rPr>
                <w:color w:val="333333"/>
                <w:sz w:val="9"/>
              </w:rPr>
              <w:t>panta</w:t>
            </w:r>
            <w:r w:rsidRPr="00203ACB">
              <w:rPr>
                <w:color w:val="333333"/>
                <w:spacing w:val="-5"/>
                <w:sz w:val="9"/>
              </w:rPr>
              <w:t xml:space="preserve"> </w:t>
            </w:r>
            <w:r w:rsidRPr="00203ACB">
              <w:rPr>
                <w:color w:val="333333"/>
                <w:sz w:val="9"/>
              </w:rPr>
              <w:t>otrajai</w:t>
            </w:r>
            <w:r w:rsidRPr="00203ACB">
              <w:rPr>
                <w:color w:val="333333"/>
                <w:spacing w:val="-5"/>
                <w:sz w:val="9"/>
              </w:rPr>
              <w:t xml:space="preserve"> </w:t>
            </w:r>
            <w:r w:rsidRPr="00203ACB">
              <w:rPr>
                <w:color w:val="333333"/>
                <w:sz w:val="9"/>
              </w:rPr>
              <w:t>daiai</w:t>
            </w:r>
          </w:p>
        </w:tc>
        <w:tc>
          <w:tcPr>
            <w:tcW w:w="3649" w:type="dxa"/>
          </w:tcPr>
          <w:p w14:paraId="3A366043" w14:textId="77777777" w:rsidR="00C93BA7" w:rsidRPr="00203ACB" w:rsidRDefault="00203ACB">
            <w:pPr>
              <w:pStyle w:val="TableParagraph"/>
              <w:spacing w:before="38"/>
              <w:ind w:left="33"/>
              <w:rPr>
                <w:sz w:val="9"/>
              </w:rPr>
            </w:pPr>
            <w:r w:rsidRPr="00203ACB">
              <w:rPr>
                <w:color w:val="333333"/>
                <w:w w:val="95"/>
                <w:sz w:val="9"/>
              </w:rPr>
              <w:t>3.1.2.AIP_atzinums_Mg</w:t>
            </w:r>
            <w:r w:rsidRPr="00203ACB">
              <w:rPr>
                <w:color w:val="333333"/>
                <w:spacing w:val="6"/>
                <w:w w:val="95"/>
                <w:sz w:val="9"/>
              </w:rPr>
              <w:t xml:space="preserve"> </w:t>
            </w:r>
            <w:r w:rsidRPr="00203ACB">
              <w:rPr>
                <w:color w:val="333333"/>
                <w:w w:val="95"/>
                <w:sz w:val="9"/>
              </w:rPr>
              <w:t>ﬁlol_250.edoc</w:t>
            </w:r>
          </w:p>
        </w:tc>
        <w:tc>
          <w:tcPr>
            <w:tcW w:w="3237" w:type="dxa"/>
          </w:tcPr>
          <w:p w14:paraId="5317BEA2" w14:textId="77777777" w:rsidR="00C93BA7" w:rsidRPr="00203ACB" w:rsidRDefault="00203ACB">
            <w:pPr>
              <w:pStyle w:val="TableParagraph"/>
              <w:spacing w:before="38"/>
              <w:ind w:left="33"/>
              <w:rPr>
                <w:sz w:val="9"/>
              </w:rPr>
            </w:pPr>
            <w:r w:rsidRPr="00203ACB">
              <w:rPr>
                <w:color w:val="333333"/>
                <w:w w:val="95"/>
                <w:sz w:val="9"/>
              </w:rPr>
              <w:t>3.1.2.Summary</w:t>
            </w:r>
            <w:r w:rsidRPr="00203ACB">
              <w:rPr>
                <w:color w:val="333333"/>
                <w:spacing w:val="2"/>
                <w:w w:val="95"/>
                <w:sz w:val="9"/>
              </w:rPr>
              <w:t xml:space="preserve"> </w:t>
            </w:r>
            <w:r w:rsidRPr="00203ACB">
              <w:rPr>
                <w:color w:val="333333"/>
                <w:w w:val="95"/>
                <w:sz w:val="9"/>
              </w:rPr>
              <w:t>of</w:t>
            </w:r>
            <w:r w:rsidRPr="00203ACB">
              <w:rPr>
                <w:color w:val="333333"/>
                <w:spacing w:val="3"/>
                <w:w w:val="95"/>
                <w:sz w:val="9"/>
              </w:rPr>
              <w:t xml:space="preserve"> </w:t>
            </w:r>
            <w:r w:rsidRPr="00203ACB">
              <w:rPr>
                <w:color w:val="333333"/>
                <w:w w:val="95"/>
                <w:sz w:val="9"/>
              </w:rPr>
              <w:t>the</w:t>
            </w:r>
            <w:r w:rsidRPr="00203ACB">
              <w:rPr>
                <w:color w:val="333333"/>
                <w:spacing w:val="3"/>
                <w:w w:val="95"/>
                <w:sz w:val="9"/>
              </w:rPr>
              <w:t xml:space="preserve"> </w:t>
            </w:r>
            <w:r w:rsidRPr="00203ACB">
              <w:rPr>
                <w:color w:val="333333"/>
                <w:w w:val="95"/>
                <w:sz w:val="9"/>
              </w:rPr>
              <w:t>opinion</w:t>
            </w:r>
            <w:r w:rsidRPr="00203ACB">
              <w:rPr>
                <w:color w:val="333333"/>
                <w:spacing w:val="3"/>
                <w:w w:val="95"/>
                <w:sz w:val="9"/>
              </w:rPr>
              <w:t xml:space="preserve"> </w:t>
            </w:r>
            <w:r w:rsidRPr="00203ACB">
              <w:rPr>
                <w:color w:val="333333"/>
                <w:w w:val="95"/>
                <w:sz w:val="9"/>
              </w:rPr>
              <w:t>of</w:t>
            </w:r>
            <w:r w:rsidRPr="00203ACB">
              <w:rPr>
                <w:color w:val="333333"/>
                <w:spacing w:val="3"/>
                <w:w w:val="95"/>
                <w:sz w:val="9"/>
              </w:rPr>
              <w:t xml:space="preserve"> </w:t>
            </w:r>
            <w:r w:rsidRPr="00203ACB">
              <w:rPr>
                <w:color w:val="333333"/>
                <w:w w:val="95"/>
                <w:sz w:val="9"/>
              </w:rPr>
              <w:t>the</w:t>
            </w:r>
            <w:r w:rsidRPr="00203ACB">
              <w:rPr>
                <w:color w:val="333333"/>
                <w:spacing w:val="3"/>
                <w:w w:val="95"/>
                <w:sz w:val="9"/>
              </w:rPr>
              <w:t xml:space="preserve"> </w:t>
            </w:r>
            <w:r w:rsidRPr="00203ACB">
              <w:rPr>
                <w:color w:val="333333"/>
                <w:w w:val="95"/>
                <w:sz w:val="9"/>
              </w:rPr>
              <w:t>Council</w:t>
            </w:r>
            <w:r w:rsidRPr="00203ACB">
              <w:rPr>
                <w:color w:val="333333"/>
                <w:spacing w:val="2"/>
                <w:w w:val="95"/>
                <w:sz w:val="9"/>
              </w:rPr>
              <w:t xml:space="preserve"> </w:t>
            </w:r>
            <w:r w:rsidRPr="00203ACB">
              <w:rPr>
                <w:color w:val="333333"/>
                <w:w w:val="95"/>
                <w:sz w:val="9"/>
              </w:rPr>
              <w:t>of</w:t>
            </w:r>
            <w:r w:rsidRPr="00203ACB">
              <w:rPr>
                <w:color w:val="333333"/>
                <w:spacing w:val="3"/>
                <w:w w:val="95"/>
                <w:sz w:val="9"/>
              </w:rPr>
              <w:t xml:space="preserve"> </w:t>
            </w:r>
            <w:r w:rsidRPr="00203ACB">
              <w:rPr>
                <w:color w:val="333333"/>
                <w:w w:val="95"/>
                <w:sz w:val="9"/>
              </w:rPr>
              <w:t>Higher</w:t>
            </w:r>
            <w:r w:rsidRPr="00203ACB">
              <w:rPr>
                <w:color w:val="333333"/>
                <w:spacing w:val="3"/>
                <w:w w:val="95"/>
                <w:sz w:val="9"/>
              </w:rPr>
              <w:t xml:space="preserve"> </w:t>
            </w:r>
            <w:r w:rsidRPr="00203ACB">
              <w:rPr>
                <w:color w:val="333333"/>
                <w:w w:val="95"/>
                <w:sz w:val="9"/>
              </w:rPr>
              <w:t>Education.pdf</w:t>
            </w:r>
          </w:p>
        </w:tc>
      </w:tr>
      <w:tr w:rsidR="00C93BA7" w:rsidRPr="00203ACB" w14:paraId="56231B84" w14:textId="77777777">
        <w:trPr>
          <w:trHeight w:val="310"/>
        </w:trPr>
        <w:tc>
          <w:tcPr>
            <w:tcW w:w="2857" w:type="dxa"/>
          </w:tcPr>
          <w:p w14:paraId="034AEF16" w14:textId="77777777" w:rsidR="00C93BA7" w:rsidRPr="00203ACB" w:rsidRDefault="00203ACB">
            <w:pPr>
              <w:pStyle w:val="TableParagraph"/>
              <w:spacing w:before="38" w:line="288" w:lineRule="auto"/>
              <w:ind w:left="32" w:right="5"/>
              <w:rPr>
                <w:sz w:val="9"/>
              </w:rPr>
            </w:pPr>
            <w:r w:rsidRPr="00203ACB">
              <w:rPr>
                <w:color w:val="333333"/>
                <w:sz w:val="9"/>
              </w:rPr>
              <w:t>Kopīgās</w:t>
            </w:r>
            <w:r w:rsidRPr="00203ACB">
              <w:rPr>
                <w:color w:val="333333"/>
                <w:spacing w:val="-7"/>
                <w:sz w:val="9"/>
              </w:rPr>
              <w:t xml:space="preserve"> </w:t>
            </w:r>
            <w:r w:rsidRPr="00203ACB">
              <w:rPr>
                <w:color w:val="333333"/>
                <w:sz w:val="9"/>
              </w:rPr>
              <w:t>studiju</w:t>
            </w:r>
            <w:r w:rsidRPr="00203ACB">
              <w:rPr>
                <w:color w:val="333333"/>
                <w:spacing w:val="-6"/>
                <w:sz w:val="9"/>
              </w:rPr>
              <w:t xml:space="preserve"> </w:t>
            </w:r>
            <w:r w:rsidRPr="00203ACB">
              <w:rPr>
                <w:color w:val="333333"/>
                <w:sz w:val="9"/>
              </w:rPr>
              <w:t>programmas</w:t>
            </w:r>
            <w:r w:rsidRPr="00203ACB">
              <w:rPr>
                <w:color w:val="333333"/>
                <w:spacing w:val="-6"/>
                <w:sz w:val="9"/>
              </w:rPr>
              <w:t xml:space="preserve"> </w:t>
            </w:r>
            <w:r w:rsidRPr="00203ACB">
              <w:rPr>
                <w:color w:val="333333"/>
                <w:sz w:val="9"/>
              </w:rPr>
              <w:t>atbilstība</w:t>
            </w:r>
            <w:r w:rsidRPr="00203ACB">
              <w:rPr>
                <w:color w:val="333333"/>
                <w:spacing w:val="-6"/>
                <w:sz w:val="9"/>
              </w:rPr>
              <w:t xml:space="preserve"> </w:t>
            </w:r>
            <w:r w:rsidRPr="00203ACB">
              <w:rPr>
                <w:color w:val="333333"/>
                <w:sz w:val="9"/>
              </w:rPr>
              <w:t>Augstskolu</w:t>
            </w:r>
            <w:r w:rsidRPr="00203ACB">
              <w:rPr>
                <w:color w:val="333333"/>
                <w:spacing w:val="-6"/>
                <w:sz w:val="9"/>
              </w:rPr>
              <w:t xml:space="preserve"> </w:t>
            </w:r>
            <w:r w:rsidRPr="00203ACB">
              <w:rPr>
                <w:color w:val="333333"/>
                <w:sz w:val="9"/>
              </w:rPr>
              <w:t>likuma</w:t>
            </w:r>
            <w:r w:rsidRPr="00203ACB">
              <w:rPr>
                <w:color w:val="333333"/>
                <w:spacing w:val="-6"/>
                <w:sz w:val="9"/>
              </w:rPr>
              <w:t xml:space="preserve"> </w:t>
            </w:r>
            <w:r w:rsidRPr="00203ACB">
              <w:rPr>
                <w:color w:val="333333"/>
                <w:sz w:val="9"/>
              </w:rPr>
              <w:t>prasībām</w:t>
            </w:r>
            <w:r w:rsidRPr="00203ACB">
              <w:rPr>
                <w:color w:val="333333"/>
                <w:spacing w:val="1"/>
                <w:sz w:val="9"/>
              </w:rPr>
              <w:t xml:space="preserve"> </w:t>
            </w:r>
            <w:r w:rsidRPr="00203ACB">
              <w:rPr>
                <w:color w:val="333333"/>
                <w:sz w:val="9"/>
              </w:rPr>
              <w:t>(tabula)</w:t>
            </w:r>
          </w:p>
        </w:tc>
        <w:tc>
          <w:tcPr>
            <w:tcW w:w="3649" w:type="dxa"/>
          </w:tcPr>
          <w:p w14:paraId="6CC2D17E" w14:textId="77777777" w:rsidR="00C93BA7" w:rsidRPr="00203ACB" w:rsidRDefault="00C93BA7">
            <w:pPr>
              <w:pStyle w:val="TableParagraph"/>
              <w:rPr>
                <w:rFonts w:ascii="Times New Roman"/>
                <w:sz w:val="8"/>
              </w:rPr>
            </w:pPr>
          </w:p>
        </w:tc>
        <w:tc>
          <w:tcPr>
            <w:tcW w:w="3237" w:type="dxa"/>
          </w:tcPr>
          <w:p w14:paraId="08EBB8F4" w14:textId="77777777" w:rsidR="00C93BA7" w:rsidRPr="00203ACB" w:rsidRDefault="00C93BA7">
            <w:pPr>
              <w:pStyle w:val="TableParagraph"/>
              <w:rPr>
                <w:rFonts w:ascii="Times New Roman"/>
                <w:sz w:val="8"/>
              </w:rPr>
            </w:pPr>
          </w:p>
        </w:tc>
      </w:tr>
      <w:tr w:rsidR="00C93BA7" w:rsidRPr="00203ACB" w14:paraId="41079A3D" w14:textId="77777777">
        <w:trPr>
          <w:trHeight w:val="184"/>
        </w:trPr>
        <w:tc>
          <w:tcPr>
            <w:tcW w:w="2857" w:type="dxa"/>
          </w:tcPr>
          <w:p w14:paraId="1BE37D9B" w14:textId="77777777" w:rsidR="00C93BA7" w:rsidRPr="00203ACB" w:rsidRDefault="00203ACB">
            <w:pPr>
              <w:pStyle w:val="TableParagraph"/>
              <w:spacing w:before="38"/>
              <w:ind w:left="32"/>
              <w:rPr>
                <w:sz w:val="9"/>
              </w:rPr>
            </w:pPr>
            <w:r w:rsidRPr="00203ACB">
              <w:rPr>
                <w:color w:val="333333"/>
                <w:w w:val="95"/>
                <w:sz w:val="9"/>
              </w:rPr>
              <w:t>Statistika</w:t>
            </w:r>
            <w:r w:rsidRPr="00203ACB">
              <w:rPr>
                <w:color w:val="333333"/>
                <w:spacing w:val="6"/>
                <w:w w:val="95"/>
                <w:sz w:val="9"/>
              </w:rPr>
              <w:t xml:space="preserve"> </w:t>
            </w:r>
            <w:r w:rsidRPr="00203ACB">
              <w:rPr>
                <w:color w:val="333333"/>
                <w:w w:val="95"/>
                <w:sz w:val="9"/>
              </w:rPr>
              <w:t>par</w:t>
            </w:r>
            <w:r w:rsidRPr="00203ACB">
              <w:rPr>
                <w:color w:val="333333"/>
                <w:spacing w:val="6"/>
                <w:w w:val="95"/>
                <w:sz w:val="9"/>
              </w:rPr>
              <w:t xml:space="preserve"> </w:t>
            </w:r>
            <w:r w:rsidRPr="00203ACB">
              <w:rPr>
                <w:color w:val="333333"/>
                <w:w w:val="95"/>
                <w:sz w:val="9"/>
              </w:rPr>
              <w:t>studējošajiem</w:t>
            </w:r>
            <w:r w:rsidRPr="00203ACB">
              <w:rPr>
                <w:color w:val="333333"/>
                <w:spacing w:val="6"/>
                <w:w w:val="95"/>
                <w:sz w:val="9"/>
              </w:rPr>
              <w:t xml:space="preserve"> </w:t>
            </w:r>
            <w:r w:rsidRPr="00203ACB">
              <w:rPr>
                <w:color w:val="333333"/>
                <w:w w:val="95"/>
                <w:sz w:val="9"/>
              </w:rPr>
              <w:t>pārskata</w:t>
            </w:r>
            <w:r w:rsidRPr="00203ACB">
              <w:rPr>
                <w:color w:val="333333"/>
                <w:spacing w:val="6"/>
                <w:w w:val="95"/>
                <w:sz w:val="9"/>
              </w:rPr>
              <w:t xml:space="preserve"> </w:t>
            </w:r>
            <w:r w:rsidRPr="00203ACB">
              <w:rPr>
                <w:color w:val="333333"/>
                <w:w w:val="95"/>
                <w:sz w:val="9"/>
              </w:rPr>
              <w:t>periodā</w:t>
            </w:r>
          </w:p>
        </w:tc>
        <w:tc>
          <w:tcPr>
            <w:tcW w:w="3649" w:type="dxa"/>
          </w:tcPr>
          <w:p w14:paraId="0156774F" w14:textId="77777777" w:rsidR="00C93BA7" w:rsidRPr="00203ACB" w:rsidRDefault="00203ACB">
            <w:pPr>
              <w:pStyle w:val="TableParagraph"/>
              <w:spacing w:before="38"/>
              <w:ind w:left="33"/>
              <w:rPr>
                <w:sz w:val="9"/>
              </w:rPr>
            </w:pPr>
            <w:r w:rsidRPr="00203ACB">
              <w:rPr>
                <w:color w:val="333333"/>
                <w:w w:val="95"/>
                <w:sz w:val="9"/>
              </w:rPr>
              <w:t>3.1.4.AMSP_Filoloģija</w:t>
            </w:r>
            <w:r w:rsidRPr="00203ACB">
              <w:rPr>
                <w:color w:val="333333"/>
                <w:spacing w:val="2"/>
                <w:w w:val="95"/>
                <w:sz w:val="9"/>
              </w:rPr>
              <w:t xml:space="preserve"> </w:t>
            </w:r>
            <w:r w:rsidRPr="00203ACB">
              <w:rPr>
                <w:color w:val="333333"/>
                <w:w w:val="95"/>
                <w:sz w:val="9"/>
              </w:rPr>
              <w:t>un</w:t>
            </w:r>
            <w:r w:rsidRPr="00203ACB">
              <w:rPr>
                <w:color w:val="333333"/>
                <w:spacing w:val="3"/>
                <w:w w:val="95"/>
                <w:sz w:val="9"/>
              </w:rPr>
              <w:t xml:space="preserve"> </w:t>
            </w:r>
            <w:r w:rsidRPr="00203ACB">
              <w:rPr>
                <w:color w:val="333333"/>
                <w:w w:val="95"/>
                <w:sz w:val="9"/>
              </w:rPr>
              <w:t>valodu</w:t>
            </w:r>
            <w:r w:rsidRPr="00203ACB">
              <w:rPr>
                <w:color w:val="333333"/>
                <w:spacing w:val="2"/>
                <w:w w:val="95"/>
                <w:sz w:val="9"/>
              </w:rPr>
              <w:t xml:space="preserve"> </w:t>
            </w:r>
            <w:r w:rsidRPr="00203ACB">
              <w:rPr>
                <w:color w:val="333333"/>
                <w:w w:val="95"/>
                <w:sz w:val="9"/>
              </w:rPr>
              <w:t>prakses_studejoso_skaits.pdf</w:t>
            </w:r>
          </w:p>
        </w:tc>
        <w:tc>
          <w:tcPr>
            <w:tcW w:w="3237" w:type="dxa"/>
          </w:tcPr>
          <w:p w14:paraId="6D2BB690" w14:textId="77777777" w:rsidR="00C93BA7" w:rsidRPr="00203ACB" w:rsidRDefault="00203ACB">
            <w:pPr>
              <w:pStyle w:val="TableParagraph"/>
              <w:spacing w:before="38"/>
              <w:ind w:left="33"/>
              <w:rPr>
                <w:sz w:val="9"/>
              </w:rPr>
            </w:pPr>
            <w:r w:rsidRPr="00203ACB">
              <w:rPr>
                <w:color w:val="333333"/>
                <w:w w:val="95"/>
                <w:sz w:val="9"/>
              </w:rPr>
              <w:t>3.1.4.AMSP_Number</w:t>
            </w:r>
            <w:r w:rsidRPr="00203ACB">
              <w:rPr>
                <w:color w:val="333333"/>
                <w:spacing w:val="8"/>
                <w:w w:val="95"/>
                <w:sz w:val="9"/>
              </w:rPr>
              <w:t xml:space="preserve"> </w:t>
            </w:r>
            <w:r w:rsidRPr="00203ACB">
              <w:rPr>
                <w:color w:val="333333"/>
                <w:w w:val="95"/>
                <w:sz w:val="9"/>
              </w:rPr>
              <w:t>of</w:t>
            </w:r>
            <w:r w:rsidRPr="00203ACB">
              <w:rPr>
                <w:color w:val="333333"/>
                <w:spacing w:val="8"/>
                <w:w w:val="95"/>
                <w:sz w:val="9"/>
              </w:rPr>
              <w:t xml:space="preserve"> </w:t>
            </w:r>
            <w:r w:rsidRPr="00203ACB">
              <w:rPr>
                <w:color w:val="333333"/>
                <w:w w:val="95"/>
                <w:sz w:val="9"/>
              </w:rPr>
              <w:t>students.pdf</w:t>
            </w:r>
          </w:p>
        </w:tc>
      </w:tr>
      <w:tr w:rsidR="00C93BA7" w:rsidRPr="00203ACB" w14:paraId="48C6B1E5" w14:textId="77777777">
        <w:trPr>
          <w:trHeight w:val="220"/>
        </w:trPr>
        <w:tc>
          <w:tcPr>
            <w:tcW w:w="9743" w:type="dxa"/>
            <w:gridSpan w:val="3"/>
          </w:tcPr>
          <w:p w14:paraId="5BB4F924" w14:textId="77777777" w:rsidR="00C93BA7" w:rsidRPr="00203ACB" w:rsidRDefault="00203ACB">
            <w:pPr>
              <w:pStyle w:val="TableParagraph"/>
              <w:spacing w:before="46"/>
              <w:ind w:left="2607" w:right="2600"/>
              <w:jc w:val="center"/>
              <w:rPr>
                <w:sz w:val="11"/>
              </w:rPr>
            </w:pPr>
            <w:r w:rsidRPr="00203ACB">
              <w:rPr>
                <w:color w:val="333333"/>
                <w:sz w:val="11"/>
              </w:rPr>
              <w:t>III</w:t>
            </w:r>
            <w:r w:rsidRPr="00203ACB">
              <w:rPr>
                <w:color w:val="333333"/>
                <w:spacing w:val="9"/>
                <w:sz w:val="11"/>
              </w:rPr>
              <w:t xml:space="preserve"> </w:t>
            </w:r>
            <w:r w:rsidRPr="00203ACB">
              <w:rPr>
                <w:color w:val="333333"/>
                <w:sz w:val="11"/>
              </w:rPr>
              <w:t>-</w:t>
            </w:r>
            <w:r w:rsidRPr="00203ACB">
              <w:rPr>
                <w:color w:val="333333"/>
                <w:spacing w:val="9"/>
                <w:sz w:val="11"/>
              </w:rPr>
              <w:t xml:space="preserve"> </w:t>
            </w:r>
            <w:r w:rsidRPr="00203ACB">
              <w:rPr>
                <w:color w:val="333333"/>
                <w:sz w:val="11"/>
              </w:rPr>
              <w:t>Studiju</w:t>
            </w:r>
            <w:r w:rsidRPr="00203ACB">
              <w:rPr>
                <w:color w:val="333333"/>
                <w:spacing w:val="9"/>
                <w:sz w:val="11"/>
              </w:rPr>
              <w:t xml:space="preserve"> </w:t>
            </w:r>
            <w:r w:rsidRPr="00203ACB">
              <w:rPr>
                <w:color w:val="333333"/>
                <w:sz w:val="11"/>
              </w:rPr>
              <w:t>programmas</w:t>
            </w:r>
            <w:r w:rsidRPr="00203ACB">
              <w:rPr>
                <w:color w:val="333333"/>
                <w:spacing w:val="9"/>
                <w:sz w:val="11"/>
              </w:rPr>
              <w:t xml:space="preserve"> </w:t>
            </w:r>
            <w:r w:rsidRPr="00203ACB">
              <w:rPr>
                <w:color w:val="333333"/>
                <w:sz w:val="11"/>
              </w:rPr>
              <w:t>raksturojums</w:t>
            </w:r>
            <w:r w:rsidRPr="00203ACB">
              <w:rPr>
                <w:color w:val="333333"/>
                <w:spacing w:val="9"/>
                <w:sz w:val="11"/>
              </w:rPr>
              <w:t xml:space="preserve"> </w:t>
            </w:r>
            <w:r w:rsidRPr="00203ACB">
              <w:rPr>
                <w:color w:val="333333"/>
                <w:sz w:val="11"/>
              </w:rPr>
              <w:t>-</w:t>
            </w:r>
            <w:r w:rsidRPr="00203ACB">
              <w:rPr>
                <w:color w:val="333333"/>
                <w:spacing w:val="9"/>
                <w:sz w:val="11"/>
              </w:rPr>
              <w:t xml:space="preserve"> </w:t>
            </w:r>
            <w:r w:rsidRPr="00203ACB">
              <w:rPr>
                <w:color w:val="333333"/>
                <w:sz w:val="11"/>
              </w:rPr>
              <w:t>3.2.</w:t>
            </w:r>
            <w:r w:rsidRPr="00203ACB">
              <w:rPr>
                <w:color w:val="333333"/>
                <w:spacing w:val="9"/>
                <w:sz w:val="11"/>
              </w:rPr>
              <w:t xml:space="preserve"> </w:t>
            </w:r>
            <w:r w:rsidRPr="00203ACB">
              <w:rPr>
                <w:color w:val="333333"/>
                <w:sz w:val="11"/>
              </w:rPr>
              <w:t>Studiju</w:t>
            </w:r>
            <w:r w:rsidRPr="00203ACB">
              <w:rPr>
                <w:color w:val="333333"/>
                <w:spacing w:val="9"/>
                <w:sz w:val="11"/>
              </w:rPr>
              <w:t xml:space="preserve"> </w:t>
            </w:r>
            <w:r w:rsidRPr="00203ACB">
              <w:rPr>
                <w:color w:val="333333"/>
                <w:sz w:val="11"/>
              </w:rPr>
              <w:t>saturs</w:t>
            </w:r>
            <w:r w:rsidRPr="00203ACB">
              <w:rPr>
                <w:color w:val="333333"/>
                <w:spacing w:val="9"/>
                <w:sz w:val="11"/>
              </w:rPr>
              <w:t xml:space="preserve"> </w:t>
            </w:r>
            <w:r w:rsidRPr="00203ACB">
              <w:rPr>
                <w:color w:val="333333"/>
                <w:sz w:val="11"/>
              </w:rPr>
              <w:t>un</w:t>
            </w:r>
            <w:r w:rsidRPr="00203ACB">
              <w:rPr>
                <w:color w:val="333333"/>
                <w:spacing w:val="9"/>
                <w:sz w:val="11"/>
              </w:rPr>
              <w:t xml:space="preserve"> </w:t>
            </w:r>
            <w:r w:rsidRPr="00203ACB">
              <w:rPr>
                <w:color w:val="333333"/>
                <w:sz w:val="11"/>
              </w:rPr>
              <w:t>īstenošana</w:t>
            </w:r>
          </w:p>
        </w:tc>
      </w:tr>
      <w:tr w:rsidR="00C93BA7" w:rsidRPr="00203ACB" w14:paraId="44DA0797" w14:textId="77777777">
        <w:trPr>
          <w:trHeight w:val="184"/>
        </w:trPr>
        <w:tc>
          <w:tcPr>
            <w:tcW w:w="2857" w:type="dxa"/>
          </w:tcPr>
          <w:p w14:paraId="09A3738A" w14:textId="77777777" w:rsidR="00C93BA7" w:rsidRPr="00203ACB" w:rsidRDefault="00203ACB">
            <w:pPr>
              <w:pStyle w:val="TableParagraph"/>
              <w:spacing w:before="38"/>
              <w:ind w:left="32"/>
              <w:rPr>
                <w:sz w:val="9"/>
              </w:rPr>
            </w:pPr>
            <w:r w:rsidRPr="00203ACB">
              <w:rPr>
                <w:color w:val="333333"/>
                <w:spacing w:val="-1"/>
                <w:sz w:val="9"/>
              </w:rPr>
              <w:t>Studiju</w:t>
            </w:r>
            <w:r w:rsidRPr="00203ACB">
              <w:rPr>
                <w:color w:val="333333"/>
                <w:spacing w:val="-5"/>
                <w:sz w:val="9"/>
              </w:rPr>
              <w:t xml:space="preserve"> </w:t>
            </w:r>
            <w:r w:rsidRPr="00203ACB">
              <w:rPr>
                <w:color w:val="333333"/>
                <w:spacing w:val="-1"/>
                <w:sz w:val="9"/>
              </w:rPr>
              <w:t>programmas</w:t>
            </w:r>
            <w:r w:rsidRPr="00203ACB">
              <w:rPr>
                <w:color w:val="333333"/>
                <w:spacing w:val="-5"/>
                <w:sz w:val="9"/>
              </w:rPr>
              <w:t xml:space="preserve"> </w:t>
            </w:r>
            <w:r w:rsidRPr="00203ACB">
              <w:rPr>
                <w:color w:val="333333"/>
                <w:spacing w:val="-1"/>
                <w:sz w:val="9"/>
              </w:rPr>
              <w:t>atbilstība</w:t>
            </w:r>
            <w:r w:rsidRPr="00203ACB">
              <w:rPr>
                <w:color w:val="333333"/>
                <w:spacing w:val="-5"/>
                <w:sz w:val="9"/>
              </w:rPr>
              <w:t xml:space="preserve"> </w:t>
            </w:r>
            <w:r w:rsidRPr="00203ACB">
              <w:rPr>
                <w:color w:val="333333"/>
                <w:sz w:val="9"/>
              </w:rPr>
              <w:t>valsts</w:t>
            </w:r>
            <w:r w:rsidRPr="00203ACB">
              <w:rPr>
                <w:color w:val="333333"/>
                <w:spacing w:val="-5"/>
                <w:sz w:val="9"/>
              </w:rPr>
              <w:t xml:space="preserve"> </w:t>
            </w:r>
            <w:r w:rsidRPr="00203ACB">
              <w:rPr>
                <w:color w:val="333333"/>
                <w:sz w:val="9"/>
              </w:rPr>
              <w:t>izglītības</w:t>
            </w:r>
            <w:r w:rsidRPr="00203ACB">
              <w:rPr>
                <w:color w:val="333333"/>
                <w:spacing w:val="-5"/>
                <w:sz w:val="9"/>
              </w:rPr>
              <w:t xml:space="preserve"> </w:t>
            </w:r>
            <w:r w:rsidRPr="00203ACB">
              <w:rPr>
                <w:color w:val="333333"/>
                <w:sz w:val="9"/>
              </w:rPr>
              <w:t>standartam</w:t>
            </w:r>
          </w:p>
        </w:tc>
        <w:tc>
          <w:tcPr>
            <w:tcW w:w="3649" w:type="dxa"/>
          </w:tcPr>
          <w:p w14:paraId="5E942456" w14:textId="77777777" w:rsidR="00C93BA7" w:rsidRPr="00203ACB" w:rsidRDefault="00203ACB">
            <w:pPr>
              <w:pStyle w:val="TableParagraph"/>
              <w:spacing w:before="38"/>
              <w:ind w:left="33"/>
              <w:rPr>
                <w:sz w:val="9"/>
              </w:rPr>
            </w:pPr>
            <w:r w:rsidRPr="00203ACB">
              <w:rPr>
                <w:color w:val="333333"/>
                <w:w w:val="95"/>
                <w:sz w:val="9"/>
              </w:rPr>
              <w:t>3.2.1.AMSP_Filoloģija un valodu prakses_atbilstiba_valsts_izglitibas_standartam.pdf</w:t>
            </w:r>
          </w:p>
        </w:tc>
        <w:tc>
          <w:tcPr>
            <w:tcW w:w="3237" w:type="dxa"/>
          </w:tcPr>
          <w:p w14:paraId="7442E1B6" w14:textId="77777777" w:rsidR="00C93BA7" w:rsidRPr="00203ACB" w:rsidRDefault="00203ACB">
            <w:pPr>
              <w:pStyle w:val="TableParagraph"/>
              <w:spacing w:before="38"/>
              <w:ind w:left="33"/>
              <w:rPr>
                <w:sz w:val="9"/>
              </w:rPr>
            </w:pPr>
            <w:r w:rsidRPr="00203ACB">
              <w:rPr>
                <w:color w:val="333333"/>
                <w:w w:val="95"/>
                <w:sz w:val="9"/>
              </w:rPr>
              <w:t>3.2.1.AMPS_Compliance</w:t>
            </w:r>
            <w:r w:rsidRPr="00203ACB">
              <w:rPr>
                <w:color w:val="333333"/>
                <w:spacing w:val="8"/>
                <w:w w:val="95"/>
                <w:sz w:val="9"/>
              </w:rPr>
              <w:t xml:space="preserve"> </w:t>
            </w:r>
            <w:r w:rsidRPr="00203ACB">
              <w:rPr>
                <w:color w:val="333333"/>
                <w:w w:val="95"/>
                <w:sz w:val="9"/>
              </w:rPr>
              <w:t>with</w:t>
            </w:r>
            <w:r w:rsidRPr="00203ACB">
              <w:rPr>
                <w:color w:val="333333"/>
                <w:spacing w:val="8"/>
                <w:w w:val="95"/>
                <w:sz w:val="9"/>
              </w:rPr>
              <w:t xml:space="preserve"> </w:t>
            </w:r>
            <w:r w:rsidRPr="00203ACB">
              <w:rPr>
                <w:color w:val="333333"/>
                <w:w w:val="95"/>
                <w:sz w:val="9"/>
              </w:rPr>
              <w:t>State</w:t>
            </w:r>
            <w:r w:rsidRPr="00203ACB">
              <w:rPr>
                <w:color w:val="333333"/>
                <w:spacing w:val="8"/>
                <w:w w:val="95"/>
                <w:sz w:val="9"/>
              </w:rPr>
              <w:t xml:space="preserve"> </w:t>
            </w:r>
            <w:r w:rsidRPr="00203ACB">
              <w:rPr>
                <w:color w:val="333333"/>
                <w:w w:val="95"/>
                <w:sz w:val="9"/>
              </w:rPr>
              <w:t>education</w:t>
            </w:r>
            <w:r w:rsidRPr="00203ACB">
              <w:rPr>
                <w:color w:val="333333"/>
                <w:spacing w:val="9"/>
                <w:w w:val="95"/>
                <w:sz w:val="9"/>
              </w:rPr>
              <w:t xml:space="preserve"> </w:t>
            </w:r>
            <w:r w:rsidRPr="00203ACB">
              <w:rPr>
                <w:color w:val="333333"/>
                <w:w w:val="95"/>
                <w:sz w:val="9"/>
              </w:rPr>
              <w:t>standard.pdf</w:t>
            </w:r>
          </w:p>
        </w:tc>
      </w:tr>
      <w:tr w:rsidR="00C93BA7" w:rsidRPr="00203ACB" w14:paraId="4ABCB67E" w14:textId="77777777">
        <w:trPr>
          <w:trHeight w:val="310"/>
        </w:trPr>
        <w:tc>
          <w:tcPr>
            <w:tcW w:w="2857" w:type="dxa"/>
          </w:tcPr>
          <w:p w14:paraId="7B620B16" w14:textId="77777777" w:rsidR="00C93BA7" w:rsidRPr="00203ACB" w:rsidRDefault="00203ACB">
            <w:pPr>
              <w:pStyle w:val="TableParagraph"/>
              <w:spacing w:before="38" w:line="288" w:lineRule="auto"/>
              <w:ind w:left="32" w:right="5"/>
              <w:rPr>
                <w:sz w:val="9"/>
              </w:rPr>
            </w:pPr>
            <w:r w:rsidRPr="00203ACB">
              <w:rPr>
                <w:color w:val="333333"/>
                <w:w w:val="95"/>
                <w:sz w:val="9"/>
              </w:rPr>
              <w:t>Studiju</w:t>
            </w:r>
            <w:r w:rsidRPr="00203ACB">
              <w:rPr>
                <w:color w:val="333333"/>
                <w:spacing w:val="9"/>
                <w:w w:val="95"/>
                <w:sz w:val="9"/>
              </w:rPr>
              <w:t xml:space="preserve"> </w:t>
            </w:r>
            <w:r w:rsidRPr="00203ACB">
              <w:rPr>
                <w:color w:val="333333"/>
                <w:w w:val="95"/>
                <w:sz w:val="9"/>
              </w:rPr>
              <w:t>programmā</w:t>
            </w:r>
            <w:r w:rsidRPr="00203ACB">
              <w:rPr>
                <w:color w:val="333333"/>
                <w:spacing w:val="9"/>
                <w:w w:val="95"/>
                <w:sz w:val="9"/>
              </w:rPr>
              <w:t xml:space="preserve"> </w:t>
            </w:r>
            <w:r w:rsidRPr="00203ACB">
              <w:rPr>
                <w:color w:val="333333"/>
                <w:w w:val="95"/>
                <w:sz w:val="9"/>
              </w:rPr>
              <w:t>iegūstamās</w:t>
            </w:r>
            <w:r w:rsidRPr="00203ACB">
              <w:rPr>
                <w:color w:val="333333"/>
                <w:spacing w:val="9"/>
                <w:w w:val="95"/>
                <w:sz w:val="9"/>
              </w:rPr>
              <w:t xml:space="preserve"> </w:t>
            </w:r>
            <w:r w:rsidRPr="00203ACB">
              <w:rPr>
                <w:color w:val="333333"/>
                <w:w w:val="95"/>
                <w:sz w:val="9"/>
              </w:rPr>
              <w:t>kvaliﬁkācijas</w:t>
            </w:r>
            <w:r w:rsidRPr="00203ACB">
              <w:rPr>
                <w:color w:val="333333"/>
                <w:spacing w:val="9"/>
                <w:w w:val="95"/>
                <w:sz w:val="9"/>
              </w:rPr>
              <w:t xml:space="preserve"> </w:t>
            </w:r>
            <w:r w:rsidRPr="00203ACB">
              <w:rPr>
                <w:color w:val="333333"/>
                <w:w w:val="95"/>
                <w:sz w:val="9"/>
              </w:rPr>
              <w:t>atbilstību</w:t>
            </w:r>
            <w:r w:rsidRPr="00203ACB">
              <w:rPr>
                <w:color w:val="333333"/>
                <w:spacing w:val="9"/>
                <w:w w:val="95"/>
                <w:sz w:val="9"/>
              </w:rPr>
              <w:t xml:space="preserve"> </w:t>
            </w:r>
            <w:r w:rsidRPr="00203ACB">
              <w:rPr>
                <w:color w:val="333333"/>
                <w:w w:val="95"/>
                <w:sz w:val="9"/>
              </w:rPr>
              <w:t>profesijas</w:t>
            </w:r>
            <w:r w:rsidRPr="00203ACB">
              <w:rPr>
                <w:color w:val="333333"/>
                <w:spacing w:val="1"/>
                <w:w w:val="95"/>
                <w:sz w:val="9"/>
              </w:rPr>
              <w:t xml:space="preserve"> </w:t>
            </w:r>
            <w:r w:rsidRPr="00203ACB">
              <w:rPr>
                <w:color w:val="333333"/>
                <w:sz w:val="9"/>
              </w:rPr>
              <w:t>standartam</w:t>
            </w:r>
            <w:r w:rsidRPr="00203ACB">
              <w:rPr>
                <w:color w:val="333333"/>
                <w:spacing w:val="-4"/>
                <w:sz w:val="9"/>
              </w:rPr>
              <w:t xml:space="preserve"> </w:t>
            </w:r>
            <w:r w:rsidRPr="00203ACB">
              <w:rPr>
                <w:color w:val="333333"/>
                <w:sz w:val="9"/>
              </w:rPr>
              <w:t>vai</w:t>
            </w:r>
            <w:r w:rsidRPr="00203ACB">
              <w:rPr>
                <w:color w:val="333333"/>
                <w:spacing w:val="-3"/>
                <w:sz w:val="9"/>
              </w:rPr>
              <w:t xml:space="preserve"> </w:t>
            </w:r>
            <w:r w:rsidRPr="00203ACB">
              <w:rPr>
                <w:color w:val="333333"/>
                <w:sz w:val="9"/>
              </w:rPr>
              <w:t>profesionālās</w:t>
            </w:r>
            <w:r w:rsidRPr="00203ACB">
              <w:rPr>
                <w:color w:val="333333"/>
                <w:spacing w:val="-4"/>
                <w:sz w:val="9"/>
              </w:rPr>
              <w:t xml:space="preserve"> </w:t>
            </w:r>
            <w:r w:rsidRPr="00203ACB">
              <w:rPr>
                <w:color w:val="333333"/>
                <w:sz w:val="9"/>
              </w:rPr>
              <w:t>kvaliﬁkācijas</w:t>
            </w:r>
            <w:r w:rsidRPr="00203ACB">
              <w:rPr>
                <w:color w:val="333333"/>
                <w:spacing w:val="-3"/>
                <w:sz w:val="9"/>
              </w:rPr>
              <w:t xml:space="preserve"> </w:t>
            </w:r>
            <w:r w:rsidRPr="00203ACB">
              <w:rPr>
                <w:color w:val="333333"/>
                <w:sz w:val="9"/>
              </w:rPr>
              <w:t>prasībām</w:t>
            </w:r>
          </w:p>
        </w:tc>
        <w:tc>
          <w:tcPr>
            <w:tcW w:w="3649" w:type="dxa"/>
          </w:tcPr>
          <w:p w14:paraId="7B504605" w14:textId="77777777" w:rsidR="00C93BA7" w:rsidRPr="00203ACB" w:rsidRDefault="00C93BA7">
            <w:pPr>
              <w:pStyle w:val="TableParagraph"/>
              <w:rPr>
                <w:rFonts w:ascii="Times New Roman"/>
                <w:sz w:val="8"/>
              </w:rPr>
            </w:pPr>
          </w:p>
        </w:tc>
        <w:tc>
          <w:tcPr>
            <w:tcW w:w="3237" w:type="dxa"/>
          </w:tcPr>
          <w:p w14:paraId="519B37E9" w14:textId="77777777" w:rsidR="00C93BA7" w:rsidRPr="00203ACB" w:rsidRDefault="00C93BA7">
            <w:pPr>
              <w:pStyle w:val="TableParagraph"/>
              <w:rPr>
                <w:rFonts w:ascii="Times New Roman"/>
                <w:sz w:val="8"/>
              </w:rPr>
            </w:pPr>
          </w:p>
        </w:tc>
      </w:tr>
      <w:tr w:rsidR="00C93BA7" w:rsidRPr="00203ACB" w14:paraId="479292A7" w14:textId="77777777">
        <w:trPr>
          <w:trHeight w:val="310"/>
        </w:trPr>
        <w:tc>
          <w:tcPr>
            <w:tcW w:w="2857" w:type="dxa"/>
          </w:tcPr>
          <w:p w14:paraId="44B1D93D" w14:textId="77777777" w:rsidR="00C93BA7" w:rsidRPr="00203ACB" w:rsidRDefault="00203ACB">
            <w:pPr>
              <w:pStyle w:val="TableParagraph"/>
              <w:spacing w:before="38" w:line="288" w:lineRule="auto"/>
              <w:ind w:left="32" w:right="252"/>
              <w:rPr>
                <w:sz w:val="9"/>
              </w:rPr>
            </w:pPr>
            <w:r w:rsidRPr="00203ACB">
              <w:rPr>
                <w:color w:val="333333"/>
                <w:spacing w:val="-1"/>
                <w:sz w:val="9"/>
              </w:rPr>
              <w:t xml:space="preserve">Studiju programmas atbilstība </w:t>
            </w:r>
            <w:r w:rsidRPr="00203ACB">
              <w:rPr>
                <w:color w:val="333333"/>
                <w:sz w:val="9"/>
              </w:rPr>
              <w:t>atbilstošās nozares speciﬁskajam</w:t>
            </w:r>
            <w:r w:rsidRPr="00203ACB">
              <w:rPr>
                <w:color w:val="333333"/>
                <w:spacing w:val="-25"/>
                <w:sz w:val="9"/>
              </w:rPr>
              <w:t xml:space="preserve"> </w:t>
            </w:r>
            <w:r w:rsidRPr="00203ACB">
              <w:rPr>
                <w:color w:val="333333"/>
                <w:sz w:val="9"/>
              </w:rPr>
              <w:t>normatīvajam</w:t>
            </w:r>
            <w:r w:rsidRPr="00203ACB">
              <w:rPr>
                <w:color w:val="333333"/>
                <w:spacing w:val="-3"/>
                <w:sz w:val="9"/>
              </w:rPr>
              <w:t xml:space="preserve"> </w:t>
            </w:r>
            <w:r w:rsidRPr="00203ACB">
              <w:rPr>
                <w:color w:val="333333"/>
                <w:sz w:val="9"/>
              </w:rPr>
              <w:t>regulējumam</w:t>
            </w:r>
          </w:p>
        </w:tc>
        <w:tc>
          <w:tcPr>
            <w:tcW w:w="3649" w:type="dxa"/>
          </w:tcPr>
          <w:p w14:paraId="75E7CE5A" w14:textId="77777777" w:rsidR="00C93BA7" w:rsidRPr="00203ACB" w:rsidRDefault="00C93BA7">
            <w:pPr>
              <w:pStyle w:val="TableParagraph"/>
              <w:rPr>
                <w:rFonts w:ascii="Times New Roman"/>
                <w:sz w:val="8"/>
              </w:rPr>
            </w:pPr>
          </w:p>
        </w:tc>
        <w:tc>
          <w:tcPr>
            <w:tcW w:w="3237" w:type="dxa"/>
          </w:tcPr>
          <w:p w14:paraId="58E440B0" w14:textId="77777777" w:rsidR="00C93BA7" w:rsidRPr="00203ACB" w:rsidRDefault="00C93BA7">
            <w:pPr>
              <w:pStyle w:val="TableParagraph"/>
              <w:rPr>
                <w:rFonts w:ascii="Times New Roman"/>
                <w:sz w:val="8"/>
              </w:rPr>
            </w:pPr>
          </w:p>
        </w:tc>
      </w:tr>
      <w:tr w:rsidR="00C93BA7" w:rsidRPr="00203ACB" w14:paraId="5AE019AB" w14:textId="77777777">
        <w:trPr>
          <w:trHeight w:val="310"/>
        </w:trPr>
        <w:tc>
          <w:tcPr>
            <w:tcW w:w="2857" w:type="dxa"/>
          </w:tcPr>
          <w:p w14:paraId="5D10EE07" w14:textId="77777777" w:rsidR="00C93BA7" w:rsidRPr="00203ACB" w:rsidRDefault="00203ACB">
            <w:pPr>
              <w:pStyle w:val="TableParagraph"/>
              <w:spacing w:before="38" w:line="288" w:lineRule="auto"/>
              <w:ind w:left="32" w:right="252"/>
              <w:rPr>
                <w:sz w:val="9"/>
              </w:rPr>
            </w:pPr>
            <w:r w:rsidRPr="00203ACB">
              <w:rPr>
                <w:color w:val="333333"/>
                <w:w w:val="95"/>
                <w:sz w:val="9"/>
              </w:rPr>
              <w:t>Studiju</w:t>
            </w:r>
            <w:r w:rsidRPr="00203ACB">
              <w:rPr>
                <w:color w:val="333333"/>
                <w:spacing w:val="6"/>
                <w:w w:val="95"/>
                <w:sz w:val="9"/>
              </w:rPr>
              <w:t xml:space="preserve"> </w:t>
            </w:r>
            <w:r w:rsidRPr="00203ACB">
              <w:rPr>
                <w:color w:val="333333"/>
                <w:w w:val="95"/>
                <w:sz w:val="9"/>
              </w:rPr>
              <w:t>kursu/</w:t>
            </w:r>
            <w:r w:rsidRPr="00203ACB">
              <w:rPr>
                <w:color w:val="333333"/>
                <w:spacing w:val="7"/>
                <w:w w:val="95"/>
                <w:sz w:val="9"/>
              </w:rPr>
              <w:t xml:space="preserve"> </w:t>
            </w:r>
            <w:r w:rsidRPr="00203ACB">
              <w:rPr>
                <w:color w:val="333333"/>
                <w:w w:val="95"/>
                <w:sz w:val="9"/>
              </w:rPr>
              <w:t>moduiu</w:t>
            </w:r>
            <w:r w:rsidRPr="00203ACB">
              <w:rPr>
                <w:color w:val="333333"/>
                <w:spacing w:val="5"/>
                <w:w w:val="95"/>
                <w:sz w:val="9"/>
              </w:rPr>
              <w:t xml:space="preserve"> </w:t>
            </w:r>
            <w:r w:rsidRPr="00203ACB">
              <w:rPr>
                <w:color w:val="333333"/>
                <w:w w:val="95"/>
                <w:sz w:val="9"/>
              </w:rPr>
              <w:t>kartējums</w:t>
            </w:r>
            <w:r w:rsidRPr="00203ACB">
              <w:rPr>
                <w:color w:val="333333"/>
                <w:spacing w:val="7"/>
                <w:w w:val="95"/>
                <w:sz w:val="9"/>
              </w:rPr>
              <w:t xml:space="preserve"> </w:t>
            </w:r>
            <w:r w:rsidRPr="00203ACB">
              <w:rPr>
                <w:color w:val="333333"/>
                <w:w w:val="95"/>
                <w:sz w:val="9"/>
              </w:rPr>
              <w:t>studiju</w:t>
            </w:r>
            <w:r w:rsidRPr="00203ACB">
              <w:rPr>
                <w:color w:val="333333"/>
                <w:spacing w:val="6"/>
                <w:w w:val="95"/>
                <w:sz w:val="9"/>
              </w:rPr>
              <w:t xml:space="preserve"> </w:t>
            </w:r>
            <w:r w:rsidRPr="00203ACB">
              <w:rPr>
                <w:color w:val="333333"/>
                <w:w w:val="95"/>
                <w:sz w:val="9"/>
              </w:rPr>
              <w:t>programmas</w:t>
            </w:r>
            <w:r w:rsidRPr="00203ACB">
              <w:rPr>
                <w:color w:val="333333"/>
                <w:spacing w:val="7"/>
                <w:w w:val="95"/>
                <w:sz w:val="9"/>
              </w:rPr>
              <w:t xml:space="preserve"> </w:t>
            </w:r>
            <w:r w:rsidRPr="00203ACB">
              <w:rPr>
                <w:color w:val="333333"/>
                <w:w w:val="95"/>
                <w:sz w:val="9"/>
              </w:rPr>
              <w:t>studiju</w:t>
            </w:r>
            <w:r w:rsidRPr="00203ACB">
              <w:rPr>
                <w:color w:val="333333"/>
                <w:spacing w:val="1"/>
                <w:w w:val="95"/>
                <w:sz w:val="9"/>
              </w:rPr>
              <w:t xml:space="preserve"> </w:t>
            </w:r>
            <w:r w:rsidRPr="00203ACB">
              <w:rPr>
                <w:color w:val="333333"/>
                <w:sz w:val="9"/>
              </w:rPr>
              <w:t>rezultātu</w:t>
            </w:r>
            <w:r w:rsidRPr="00203ACB">
              <w:rPr>
                <w:color w:val="333333"/>
                <w:spacing w:val="-2"/>
                <w:sz w:val="9"/>
              </w:rPr>
              <w:t xml:space="preserve"> </w:t>
            </w:r>
            <w:r w:rsidRPr="00203ACB">
              <w:rPr>
                <w:color w:val="333333"/>
                <w:sz w:val="9"/>
              </w:rPr>
              <w:t>sasniegšanai</w:t>
            </w:r>
          </w:p>
        </w:tc>
        <w:tc>
          <w:tcPr>
            <w:tcW w:w="3649" w:type="dxa"/>
          </w:tcPr>
          <w:p w14:paraId="6D8868D1" w14:textId="77777777" w:rsidR="00C93BA7" w:rsidRPr="00203ACB" w:rsidRDefault="00203ACB">
            <w:pPr>
              <w:pStyle w:val="TableParagraph"/>
              <w:spacing w:before="38"/>
              <w:ind w:left="33"/>
              <w:rPr>
                <w:sz w:val="9"/>
              </w:rPr>
            </w:pPr>
            <w:r w:rsidRPr="00203ACB">
              <w:rPr>
                <w:color w:val="333333"/>
                <w:sz w:val="9"/>
              </w:rPr>
              <w:t>3.2.1.AMSP_studiju_kursu_kartejums.pdf</w:t>
            </w:r>
          </w:p>
        </w:tc>
        <w:tc>
          <w:tcPr>
            <w:tcW w:w="3237" w:type="dxa"/>
          </w:tcPr>
          <w:p w14:paraId="252A17CF" w14:textId="77777777" w:rsidR="00C93BA7" w:rsidRPr="00203ACB" w:rsidRDefault="00203ACB">
            <w:pPr>
              <w:pStyle w:val="TableParagraph"/>
              <w:spacing w:before="38"/>
              <w:ind w:left="33"/>
              <w:rPr>
                <w:sz w:val="9"/>
              </w:rPr>
            </w:pPr>
            <w:r w:rsidRPr="00203ACB">
              <w:rPr>
                <w:color w:val="333333"/>
                <w:spacing w:val="-1"/>
                <w:sz w:val="9"/>
              </w:rPr>
              <w:t>3.2.1.AMSP_Mapping</w:t>
            </w:r>
            <w:r w:rsidRPr="00203ACB">
              <w:rPr>
                <w:color w:val="333333"/>
                <w:spacing w:val="-5"/>
                <w:sz w:val="9"/>
              </w:rPr>
              <w:t xml:space="preserve"> </w:t>
            </w:r>
            <w:r w:rsidRPr="00203ACB">
              <w:rPr>
                <w:color w:val="333333"/>
                <w:sz w:val="9"/>
              </w:rPr>
              <w:t>of</w:t>
            </w:r>
            <w:r w:rsidRPr="00203ACB">
              <w:rPr>
                <w:color w:val="333333"/>
                <w:spacing w:val="-5"/>
                <w:sz w:val="9"/>
              </w:rPr>
              <w:t xml:space="preserve"> </w:t>
            </w:r>
            <w:r w:rsidRPr="00203ACB">
              <w:rPr>
                <w:color w:val="333333"/>
                <w:sz w:val="9"/>
              </w:rPr>
              <w:t>the</w:t>
            </w:r>
            <w:r w:rsidRPr="00203ACB">
              <w:rPr>
                <w:color w:val="333333"/>
                <w:spacing w:val="-5"/>
                <w:sz w:val="9"/>
              </w:rPr>
              <w:t xml:space="preserve"> </w:t>
            </w:r>
            <w:r w:rsidRPr="00203ACB">
              <w:rPr>
                <w:color w:val="333333"/>
                <w:sz w:val="9"/>
              </w:rPr>
              <w:t>study</w:t>
            </w:r>
            <w:r w:rsidRPr="00203ACB">
              <w:rPr>
                <w:color w:val="333333"/>
                <w:spacing w:val="-5"/>
                <w:sz w:val="9"/>
              </w:rPr>
              <w:t xml:space="preserve"> </w:t>
            </w:r>
            <w:r w:rsidRPr="00203ACB">
              <w:rPr>
                <w:color w:val="333333"/>
                <w:sz w:val="9"/>
              </w:rPr>
              <w:t>courses.pdf</w:t>
            </w:r>
          </w:p>
        </w:tc>
      </w:tr>
      <w:tr w:rsidR="00C93BA7" w:rsidRPr="00203ACB" w14:paraId="0F924776" w14:textId="77777777">
        <w:trPr>
          <w:trHeight w:val="310"/>
        </w:trPr>
        <w:tc>
          <w:tcPr>
            <w:tcW w:w="2857" w:type="dxa"/>
          </w:tcPr>
          <w:p w14:paraId="62459B2C" w14:textId="77777777" w:rsidR="00C93BA7" w:rsidRPr="00203ACB" w:rsidRDefault="00203ACB">
            <w:pPr>
              <w:pStyle w:val="TableParagraph"/>
              <w:spacing w:before="38" w:line="288" w:lineRule="auto"/>
              <w:ind w:left="32" w:right="90"/>
              <w:rPr>
                <w:sz w:val="9"/>
              </w:rPr>
            </w:pPr>
            <w:r w:rsidRPr="00203ACB">
              <w:rPr>
                <w:color w:val="333333"/>
                <w:sz w:val="9"/>
              </w:rPr>
              <w:t>Studiju programmas plāns (katram studiju programmas īstenošanas</w:t>
            </w:r>
            <w:r w:rsidRPr="00203ACB">
              <w:rPr>
                <w:color w:val="333333"/>
                <w:spacing w:val="-26"/>
                <w:sz w:val="9"/>
              </w:rPr>
              <w:t xml:space="preserve"> </w:t>
            </w:r>
            <w:r w:rsidRPr="00203ACB">
              <w:rPr>
                <w:color w:val="333333"/>
                <w:sz w:val="9"/>
              </w:rPr>
              <w:t>veidam</w:t>
            </w:r>
            <w:r w:rsidRPr="00203ACB">
              <w:rPr>
                <w:color w:val="333333"/>
                <w:spacing w:val="-3"/>
                <w:sz w:val="9"/>
              </w:rPr>
              <w:t xml:space="preserve"> </w:t>
            </w:r>
            <w:r w:rsidRPr="00203ACB">
              <w:rPr>
                <w:color w:val="333333"/>
                <w:sz w:val="9"/>
              </w:rPr>
              <w:t>un</w:t>
            </w:r>
            <w:r w:rsidRPr="00203ACB">
              <w:rPr>
                <w:color w:val="333333"/>
                <w:spacing w:val="-2"/>
                <w:sz w:val="9"/>
              </w:rPr>
              <w:t xml:space="preserve"> </w:t>
            </w:r>
            <w:r w:rsidRPr="00203ACB">
              <w:rPr>
                <w:color w:val="333333"/>
                <w:sz w:val="9"/>
              </w:rPr>
              <w:t>formai)</w:t>
            </w:r>
          </w:p>
        </w:tc>
        <w:tc>
          <w:tcPr>
            <w:tcW w:w="3649" w:type="dxa"/>
          </w:tcPr>
          <w:p w14:paraId="235ECFF6" w14:textId="77777777" w:rsidR="00C93BA7" w:rsidRPr="00203ACB" w:rsidRDefault="00203ACB">
            <w:pPr>
              <w:pStyle w:val="TableParagraph"/>
              <w:spacing w:before="38"/>
              <w:ind w:left="33"/>
              <w:rPr>
                <w:sz w:val="9"/>
              </w:rPr>
            </w:pPr>
            <w:r w:rsidRPr="00ED7339">
              <w:rPr>
                <w:color w:val="333333"/>
                <w:sz w:val="9"/>
                <w:shd w:val="clear" w:color="auto" w:fill="00B0F0"/>
              </w:rPr>
              <w:t>AMSP_plans_LV.pdf</w:t>
            </w:r>
          </w:p>
        </w:tc>
        <w:tc>
          <w:tcPr>
            <w:tcW w:w="3237" w:type="dxa"/>
          </w:tcPr>
          <w:p w14:paraId="075CD634" w14:textId="77777777" w:rsidR="00C93BA7" w:rsidRPr="00203ACB" w:rsidRDefault="00203ACB">
            <w:pPr>
              <w:pStyle w:val="TableParagraph"/>
              <w:spacing w:before="38"/>
              <w:ind w:left="33"/>
              <w:rPr>
                <w:sz w:val="9"/>
              </w:rPr>
            </w:pPr>
            <w:r w:rsidRPr="00203ACB">
              <w:rPr>
                <w:color w:val="333333"/>
                <w:sz w:val="9"/>
              </w:rPr>
              <w:t>AMSP_plan_EN.pdf</w:t>
            </w:r>
          </w:p>
        </w:tc>
      </w:tr>
      <w:tr w:rsidR="00C93BA7" w:rsidRPr="00203ACB" w14:paraId="0CC0CBED" w14:textId="77777777">
        <w:trPr>
          <w:trHeight w:val="184"/>
        </w:trPr>
        <w:tc>
          <w:tcPr>
            <w:tcW w:w="2857" w:type="dxa"/>
          </w:tcPr>
          <w:p w14:paraId="79CC20AD" w14:textId="77777777" w:rsidR="00C93BA7" w:rsidRPr="00203ACB" w:rsidRDefault="00203ACB">
            <w:pPr>
              <w:pStyle w:val="TableParagraph"/>
              <w:spacing w:before="38"/>
              <w:ind w:left="32"/>
              <w:rPr>
                <w:sz w:val="9"/>
              </w:rPr>
            </w:pPr>
            <w:r w:rsidRPr="00203ACB">
              <w:rPr>
                <w:color w:val="333333"/>
                <w:w w:val="95"/>
                <w:sz w:val="9"/>
              </w:rPr>
              <w:t>Studiju</w:t>
            </w:r>
            <w:r w:rsidRPr="00203ACB">
              <w:rPr>
                <w:color w:val="333333"/>
                <w:spacing w:val="2"/>
                <w:w w:val="95"/>
                <w:sz w:val="9"/>
              </w:rPr>
              <w:t xml:space="preserve"> </w:t>
            </w:r>
            <w:r w:rsidRPr="00203ACB">
              <w:rPr>
                <w:color w:val="333333"/>
                <w:w w:val="95"/>
                <w:sz w:val="9"/>
              </w:rPr>
              <w:t>kursu/</w:t>
            </w:r>
            <w:r w:rsidRPr="00203ACB">
              <w:rPr>
                <w:color w:val="333333"/>
                <w:spacing w:val="2"/>
                <w:w w:val="95"/>
                <w:sz w:val="9"/>
              </w:rPr>
              <w:t xml:space="preserve"> </w:t>
            </w:r>
            <w:r w:rsidRPr="00203ACB">
              <w:rPr>
                <w:color w:val="333333"/>
                <w:w w:val="95"/>
                <w:sz w:val="9"/>
              </w:rPr>
              <w:t>moduiu</w:t>
            </w:r>
            <w:r w:rsidRPr="00203ACB">
              <w:rPr>
                <w:color w:val="333333"/>
                <w:spacing w:val="1"/>
                <w:w w:val="95"/>
                <w:sz w:val="9"/>
              </w:rPr>
              <w:t xml:space="preserve"> </w:t>
            </w:r>
            <w:r w:rsidRPr="00203ACB">
              <w:rPr>
                <w:color w:val="333333"/>
                <w:w w:val="95"/>
                <w:sz w:val="9"/>
              </w:rPr>
              <w:t>apraksti</w:t>
            </w:r>
          </w:p>
        </w:tc>
        <w:tc>
          <w:tcPr>
            <w:tcW w:w="3649" w:type="dxa"/>
          </w:tcPr>
          <w:p w14:paraId="270E9080" w14:textId="77777777" w:rsidR="00C93BA7" w:rsidRPr="00203ACB" w:rsidRDefault="00203ACB">
            <w:pPr>
              <w:pStyle w:val="TableParagraph"/>
              <w:spacing w:before="38"/>
              <w:ind w:left="33"/>
              <w:rPr>
                <w:sz w:val="9"/>
              </w:rPr>
            </w:pPr>
            <w:r w:rsidRPr="00203ACB">
              <w:rPr>
                <w:color w:val="333333"/>
                <w:w w:val="95"/>
                <w:sz w:val="9"/>
              </w:rPr>
              <w:t>3.2.1.AMSP_Filologija_un_valodu_prakses_Kursa</w:t>
            </w:r>
            <w:r w:rsidRPr="00203ACB">
              <w:rPr>
                <w:color w:val="333333"/>
                <w:spacing w:val="-1"/>
                <w:w w:val="95"/>
                <w:sz w:val="9"/>
              </w:rPr>
              <w:t xml:space="preserve"> </w:t>
            </w:r>
            <w:r w:rsidRPr="00203ACB">
              <w:rPr>
                <w:color w:val="333333"/>
                <w:w w:val="95"/>
                <w:sz w:val="9"/>
              </w:rPr>
              <w:t>apraksti.zip</w:t>
            </w:r>
          </w:p>
        </w:tc>
        <w:tc>
          <w:tcPr>
            <w:tcW w:w="3237" w:type="dxa"/>
          </w:tcPr>
          <w:p w14:paraId="74CA3784" w14:textId="77777777" w:rsidR="00C93BA7" w:rsidRPr="00203ACB" w:rsidRDefault="00203ACB">
            <w:pPr>
              <w:pStyle w:val="TableParagraph"/>
              <w:spacing w:before="38"/>
              <w:ind w:left="33"/>
              <w:rPr>
                <w:sz w:val="9"/>
              </w:rPr>
            </w:pPr>
            <w:r w:rsidRPr="00203ACB">
              <w:rPr>
                <w:color w:val="333333"/>
                <w:sz w:val="9"/>
              </w:rPr>
              <w:t>3.2.1AMSP_Phylol_Descript_of_study_courses.zip</w:t>
            </w:r>
          </w:p>
        </w:tc>
      </w:tr>
      <w:tr w:rsidR="00C93BA7" w:rsidRPr="00203ACB" w14:paraId="58BB289A" w14:textId="77777777">
        <w:trPr>
          <w:trHeight w:val="184"/>
        </w:trPr>
        <w:tc>
          <w:tcPr>
            <w:tcW w:w="2857" w:type="dxa"/>
          </w:tcPr>
          <w:p w14:paraId="5B5BF812" w14:textId="77777777" w:rsidR="00C93BA7" w:rsidRPr="00203ACB" w:rsidRDefault="00203ACB">
            <w:pPr>
              <w:pStyle w:val="TableParagraph"/>
              <w:spacing w:before="38"/>
              <w:ind w:left="32"/>
              <w:rPr>
                <w:sz w:val="9"/>
              </w:rPr>
            </w:pPr>
            <w:r w:rsidRPr="00203ACB">
              <w:rPr>
                <w:color w:val="333333"/>
                <w:spacing w:val="-1"/>
                <w:sz w:val="9"/>
              </w:rPr>
              <w:t>Studējošo</w:t>
            </w:r>
            <w:r w:rsidRPr="00203ACB">
              <w:rPr>
                <w:color w:val="333333"/>
                <w:spacing w:val="-6"/>
                <w:sz w:val="9"/>
              </w:rPr>
              <w:t xml:space="preserve"> </w:t>
            </w:r>
            <w:r w:rsidRPr="00203ACB">
              <w:rPr>
                <w:color w:val="333333"/>
                <w:spacing w:val="-1"/>
                <w:sz w:val="9"/>
              </w:rPr>
              <w:t>prakses</w:t>
            </w:r>
            <w:r w:rsidRPr="00203ACB">
              <w:rPr>
                <w:color w:val="333333"/>
                <w:spacing w:val="-5"/>
                <w:sz w:val="9"/>
              </w:rPr>
              <w:t xml:space="preserve"> </w:t>
            </w:r>
            <w:r w:rsidRPr="00203ACB">
              <w:rPr>
                <w:color w:val="333333"/>
                <w:sz w:val="9"/>
              </w:rPr>
              <w:t>organizācijas</w:t>
            </w:r>
            <w:r w:rsidRPr="00203ACB">
              <w:rPr>
                <w:color w:val="333333"/>
                <w:spacing w:val="-6"/>
                <w:sz w:val="9"/>
              </w:rPr>
              <w:t xml:space="preserve"> </w:t>
            </w:r>
            <w:r w:rsidRPr="00203ACB">
              <w:rPr>
                <w:color w:val="333333"/>
                <w:sz w:val="9"/>
              </w:rPr>
              <w:t>apraksts</w:t>
            </w:r>
          </w:p>
        </w:tc>
        <w:tc>
          <w:tcPr>
            <w:tcW w:w="3649" w:type="dxa"/>
          </w:tcPr>
          <w:p w14:paraId="7248B47C" w14:textId="77777777" w:rsidR="00C93BA7" w:rsidRPr="00203ACB" w:rsidRDefault="00203ACB">
            <w:pPr>
              <w:pStyle w:val="TableParagraph"/>
              <w:spacing w:before="38"/>
              <w:ind w:left="33"/>
              <w:rPr>
                <w:sz w:val="9"/>
              </w:rPr>
            </w:pPr>
            <w:r w:rsidRPr="00203ACB">
              <w:rPr>
                <w:color w:val="333333"/>
                <w:sz w:val="9"/>
              </w:rPr>
              <w:t>3.2.4.AMSP_Akademiskas_prakses_nolikums.pdf</w:t>
            </w:r>
          </w:p>
        </w:tc>
        <w:tc>
          <w:tcPr>
            <w:tcW w:w="3237" w:type="dxa"/>
          </w:tcPr>
          <w:p w14:paraId="6A40F31A" w14:textId="77777777" w:rsidR="00C93BA7" w:rsidRPr="00203ACB" w:rsidRDefault="00203ACB">
            <w:pPr>
              <w:pStyle w:val="TableParagraph"/>
              <w:spacing w:before="38"/>
              <w:ind w:left="33"/>
              <w:rPr>
                <w:sz w:val="9"/>
              </w:rPr>
            </w:pPr>
            <w:r w:rsidRPr="00203ACB">
              <w:rPr>
                <w:color w:val="333333"/>
                <w:sz w:val="9"/>
              </w:rPr>
              <w:t>3.2.4.AMSP_Academic_Practice_Rrgulations.pdf</w:t>
            </w:r>
          </w:p>
        </w:tc>
      </w:tr>
      <w:tr w:rsidR="00C93BA7" w:rsidRPr="00203ACB" w14:paraId="7BC0D31C" w14:textId="77777777">
        <w:trPr>
          <w:trHeight w:val="220"/>
        </w:trPr>
        <w:tc>
          <w:tcPr>
            <w:tcW w:w="9743" w:type="dxa"/>
            <w:gridSpan w:val="3"/>
          </w:tcPr>
          <w:p w14:paraId="1F1174F6" w14:textId="77777777" w:rsidR="00C93BA7" w:rsidRPr="00203ACB" w:rsidRDefault="00203ACB">
            <w:pPr>
              <w:pStyle w:val="TableParagraph"/>
              <w:spacing w:before="46"/>
              <w:ind w:left="2607" w:right="2600"/>
              <w:jc w:val="center"/>
              <w:rPr>
                <w:sz w:val="11"/>
              </w:rPr>
            </w:pPr>
            <w:r w:rsidRPr="00203ACB">
              <w:rPr>
                <w:color w:val="333333"/>
                <w:spacing w:val="-1"/>
                <w:w w:val="105"/>
                <w:sz w:val="11"/>
              </w:rPr>
              <w:t>III</w:t>
            </w:r>
            <w:r w:rsidRPr="00203ACB">
              <w:rPr>
                <w:color w:val="333333"/>
                <w:spacing w:val="-7"/>
                <w:w w:val="105"/>
                <w:sz w:val="11"/>
              </w:rPr>
              <w:t xml:space="preserve"> </w:t>
            </w:r>
            <w:r w:rsidRPr="00203ACB">
              <w:rPr>
                <w:color w:val="333333"/>
                <w:spacing w:val="-1"/>
                <w:w w:val="105"/>
                <w:sz w:val="11"/>
              </w:rPr>
              <w:t>-</w:t>
            </w:r>
            <w:r w:rsidRPr="00203ACB">
              <w:rPr>
                <w:color w:val="333333"/>
                <w:spacing w:val="-7"/>
                <w:w w:val="105"/>
                <w:sz w:val="11"/>
              </w:rPr>
              <w:t xml:space="preserve"> </w:t>
            </w:r>
            <w:r w:rsidRPr="00203ACB">
              <w:rPr>
                <w:color w:val="333333"/>
                <w:spacing w:val="-1"/>
                <w:w w:val="105"/>
                <w:sz w:val="11"/>
              </w:rPr>
              <w:t>Studiju</w:t>
            </w:r>
            <w:r w:rsidRPr="00203ACB">
              <w:rPr>
                <w:color w:val="333333"/>
                <w:spacing w:val="-7"/>
                <w:w w:val="105"/>
                <w:sz w:val="11"/>
              </w:rPr>
              <w:t xml:space="preserve"> </w:t>
            </w:r>
            <w:r w:rsidRPr="00203ACB">
              <w:rPr>
                <w:color w:val="333333"/>
                <w:spacing w:val="-1"/>
                <w:w w:val="105"/>
                <w:sz w:val="11"/>
              </w:rPr>
              <w:t>programmas</w:t>
            </w:r>
            <w:r w:rsidRPr="00203ACB">
              <w:rPr>
                <w:color w:val="333333"/>
                <w:spacing w:val="-7"/>
                <w:w w:val="105"/>
                <w:sz w:val="11"/>
              </w:rPr>
              <w:t xml:space="preserve"> </w:t>
            </w:r>
            <w:r w:rsidRPr="00203ACB">
              <w:rPr>
                <w:color w:val="333333"/>
                <w:w w:val="105"/>
                <w:sz w:val="11"/>
              </w:rPr>
              <w:t>raksturojums</w:t>
            </w:r>
            <w:r w:rsidRPr="00203ACB">
              <w:rPr>
                <w:color w:val="333333"/>
                <w:spacing w:val="-7"/>
                <w:w w:val="105"/>
                <w:sz w:val="11"/>
              </w:rPr>
              <w:t xml:space="preserve"> </w:t>
            </w:r>
            <w:r w:rsidRPr="00203ACB">
              <w:rPr>
                <w:color w:val="333333"/>
                <w:w w:val="105"/>
                <w:sz w:val="11"/>
              </w:rPr>
              <w:t>-</w:t>
            </w:r>
            <w:r w:rsidRPr="00203ACB">
              <w:rPr>
                <w:color w:val="333333"/>
                <w:spacing w:val="-6"/>
                <w:w w:val="105"/>
                <w:sz w:val="11"/>
              </w:rPr>
              <w:t xml:space="preserve"> </w:t>
            </w:r>
            <w:r w:rsidRPr="00203ACB">
              <w:rPr>
                <w:color w:val="333333"/>
                <w:w w:val="105"/>
                <w:sz w:val="11"/>
              </w:rPr>
              <w:t>3.4.</w:t>
            </w:r>
            <w:r w:rsidRPr="00203ACB">
              <w:rPr>
                <w:color w:val="333333"/>
                <w:spacing w:val="-7"/>
                <w:w w:val="105"/>
                <w:sz w:val="11"/>
              </w:rPr>
              <w:t xml:space="preserve"> </w:t>
            </w:r>
            <w:r w:rsidRPr="00203ACB">
              <w:rPr>
                <w:color w:val="333333"/>
                <w:w w:val="105"/>
                <w:sz w:val="11"/>
              </w:rPr>
              <w:t>Mācībspēki</w:t>
            </w:r>
          </w:p>
        </w:tc>
      </w:tr>
      <w:tr w:rsidR="00C93BA7" w:rsidRPr="00203ACB" w14:paraId="4ACB900C" w14:textId="77777777">
        <w:trPr>
          <w:trHeight w:val="562"/>
        </w:trPr>
        <w:tc>
          <w:tcPr>
            <w:tcW w:w="2857" w:type="dxa"/>
          </w:tcPr>
          <w:p w14:paraId="2F6FDFE5" w14:textId="77777777" w:rsidR="00C93BA7" w:rsidRPr="00203ACB" w:rsidRDefault="00203ACB">
            <w:pPr>
              <w:pStyle w:val="TableParagraph"/>
              <w:spacing w:before="38" w:line="288" w:lineRule="auto"/>
              <w:ind w:left="32" w:right="5"/>
              <w:rPr>
                <w:sz w:val="9"/>
              </w:rPr>
            </w:pPr>
            <w:r w:rsidRPr="00203ACB">
              <w:rPr>
                <w:color w:val="333333"/>
                <w:spacing w:val="-1"/>
                <w:sz w:val="9"/>
              </w:rPr>
              <w:t xml:space="preserve">Apliecinājums, ka doktora studiju programmas </w:t>
            </w:r>
            <w:r w:rsidRPr="00203ACB">
              <w:rPr>
                <w:color w:val="333333"/>
                <w:sz w:val="9"/>
              </w:rPr>
              <w:t>akadēmiskā personāla</w:t>
            </w:r>
            <w:r w:rsidRPr="00203ACB">
              <w:rPr>
                <w:color w:val="333333"/>
                <w:spacing w:val="-25"/>
                <w:sz w:val="9"/>
              </w:rPr>
              <w:t xml:space="preserve"> </w:t>
            </w:r>
            <w:r w:rsidRPr="00203ACB">
              <w:rPr>
                <w:color w:val="333333"/>
                <w:sz w:val="9"/>
              </w:rPr>
              <w:t>sastāvā</w:t>
            </w:r>
            <w:r w:rsidRPr="00203ACB">
              <w:rPr>
                <w:color w:val="333333"/>
                <w:spacing w:val="-6"/>
                <w:sz w:val="9"/>
              </w:rPr>
              <w:t xml:space="preserve"> </w:t>
            </w:r>
            <w:r w:rsidRPr="00203ACB">
              <w:rPr>
                <w:color w:val="333333"/>
                <w:sz w:val="9"/>
              </w:rPr>
              <w:t>ir</w:t>
            </w:r>
            <w:r w:rsidRPr="00203ACB">
              <w:rPr>
                <w:color w:val="333333"/>
                <w:spacing w:val="-6"/>
                <w:sz w:val="9"/>
              </w:rPr>
              <w:t xml:space="preserve"> </w:t>
            </w:r>
            <w:r w:rsidRPr="00203ACB">
              <w:rPr>
                <w:color w:val="333333"/>
                <w:sz w:val="9"/>
              </w:rPr>
              <w:t>ne</w:t>
            </w:r>
            <w:r w:rsidRPr="00203ACB">
              <w:rPr>
                <w:color w:val="333333"/>
                <w:spacing w:val="-6"/>
                <w:sz w:val="9"/>
              </w:rPr>
              <w:t xml:space="preserve"> </w:t>
            </w:r>
            <w:r w:rsidRPr="00203ACB">
              <w:rPr>
                <w:color w:val="333333"/>
                <w:sz w:val="9"/>
              </w:rPr>
              <w:t>mazāk</w:t>
            </w:r>
            <w:r w:rsidRPr="00203ACB">
              <w:rPr>
                <w:color w:val="333333"/>
                <w:spacing w:val="-7"/>
                <w:sz w:val="9"/>
              </w:rPr>
              <w:t xml:space="preserve"> </w:t>
            </w:r>
            <w:r w:rsidRPr="00203ACB">
              <w:rPr>
                <w:color w:val="333333"/>
                <w:sz w:val="9"/>
              </w:rPr>
              <w:t>kā</w:t>
            </w:r>
            <w:r w:rsidRPr="00203ACB">
              <w:rPr>
                <w:color w:val="333333"/>
                <w:spacing w:val="-6"/>
                <w:sz w:val="9"/>
              </w:rPr>
              <w:t xml:space="preserve"> </w:t>
            </w:r>
            <w:r w:rsidRPr="00203ACB">
              <w:rPr>
                <w:color w:val="333333"/>
                <w:sz w:val="9"/>
              </w:rPr>
              <w:t>pieci</w:t>
            </w:r>
            <w:r w:rsidRPr="00203ACB">
              <w:rPr>
                <w:color w:val="333333"/>
                <w:spacing w:val="-6"/>
                <w:sz w:val="9"/>
              </w:rPr>
              <w:t xml:space="preserve"> </w:t>
            </w:r>
            <w:r w:rsidRPr="00203ACB">
              <w:rPr>
                <w:color w:val="333333"/>
                <w:sz w:val="9"/>
              </w:rPr>
              <w:t>doktori,</w:t>
            </w:r>
            <w:r w:rsidRPr="00203ACB">
              <w:rPr>
                <w:color w:val="333333"/>
                <w:spacing w:val="-6"/>
                <w:sz w:val="9"/>
              </w:rPr>
              <w:t xml:space="preserve"> </w:t>
            </w:r>
            <w:r w:rsidRPr="00203ACB">
              <w:rPr>
                <w:color w:val="333333"/>
                <w:sz w:val="9"/>
              </w:rPr>
              <w:t>no</w:t>
            </w:r>
            <w:r w:rsidRPr="00203ACB">
              <w:rPr>
                <w:color w:val="333333"/>
                <w:spacing w:val="-5"/>
                <w:sz w:val="9"/>
              </w:rPr>
              <w:t xml:space="preserve"> </w:t>
            </w:r>
            <w:r w:rsidRPr="00203ACB">
              <w:rPr>
                <w:color w:val="333333"/>
                <w:sz w:val="9"/>
              </w:rPr>
              <w:t>kuriem</w:t>
            </w:r>
            <w:r w:rsidRPr="00203ACB">
              <w:rPr>
                <w:color w:val="333333"/>
                <w:spacing w:val="-6"/>
                <w:sz w:val="9"/>
              </w:rPr>
              <w:t xml:space="preserve"> </w:t>
            </w:r>
            <w:r w:rsidRPr="00203ACB">
              <w:rPr>
                <w:color w:val="333333"/>
                <w:sz w:val="9"/>
              </w:rPr>
              <w:t>vismaz</w:t>
            </w:r>
            <w:r w:rsidRPr="00203ACB">
              <w:rPr>
                <w:color w:val="333333"/>
                <w:spacing w:val="-6"/>
                <w:sz w:val="9"/>
              </w:rPr>
              <w:t xml:space="preserve"> </w:t>
            </w:r>
            <w:r w:rsidRPr="00203ACB">
              <w:rPr>
                <w:color w:val="333333"/>
                <w:sz w:val="9"/>
              </w:rPr>
              <w:t>trīs</w:t>
            </w:r>
            <w:r w:rsidRPr="00203ACB">
              <w:rPr>
                <w:color w:val="333333"/>
                <w:spacing w:val="-6"/>
                <w:sz w:val="9"/>
              </w:rPr>
              <w:t xml:space="preserve"> </w:t>
            </w:r>
            <w:r w:rsidRPr="00203ACB">
              <w:rPr>
                <w:color w:val="333333"/>
                <w:sz w:val="9"/>
              </w:rPr>
              <w:t>ir</w:t>
            </w:r>
            <w:r w:rsidRPr="00203ACB">
              <w:rPr>
                <w:color w:val="333333"/>
                <w:spacing w:val="-6"/>
                <w:sz w:val="9"/>
              </w:rPr>
              <w:t xml:space="preserve"> </w:t>
            </w:r>
            <w:r w:rsidRPr="00203ACB">
              <w:rPr>
                <w:color w:val="333333"/>
                <w:sz w:val="9"/>
              </w:rPr>
              <w:t>Latvijas</w:t>
            </w:r>
            <w:r w:rsidRPr="00203ACB">
              <w:rPr>
                <w:color w:val="333333"/>
                <w:spacing w:val="1"/>
                <w:sz w:val="9"/>
              </w:rPr>
              <w:t xml:space="preserve"> </w:t>
            </w:r>
            <w:r w:rsidRPr="00203ACB">
              <w:rPr>
                <w:color w:val="333333"/>
                <w:sz w:val="9"/>
              </w:rPr>
              <w:t>Zinātnes padomes apstiprināti eksperti tajā zinātņu nozarē vai</w:t>
            </w:r>
            <w:r w:rsidRPr="00203ACB">
              <w:rPr>
                <w:color w:val="333333"/>
                <w:spacing w:val="1"/>
                <w:sz w:val="9"/>
              </w:rPr>
              <w:t xml:space="preserve"> </w:t>
            </w:r>
            <w:r w:rsidRPr="00203ACB">
              <w:rPr>
                <w:color w:val="333333"/>
                <w:spacing w:val="-1"/>
                <w:sz w:val="9"/>
              </w:rPr>
              <w:t>apakšnozarē,</w:t>
            </w:r>
            <w:r w:rsidRPr="00203ACB">
              <w:rPr>
                <w:color w:val="333333"/>
                <w:spacing w:val="-6"/>
                <w:sz w:val="9"/>
              </w:rPr>
              <w:t xml:space="preserve"> </w:t>
            </w:r>
            <w:r w:rsidRPr="00203ACB">
              <w:rPr>
                <w:color w:val="333333"/>
                <w:spacing w:val="-1"/>
                <w:sz w:val="9"/>
              </w:rPr>
              <w:t>kurā</w:t>
            </w:r>
            <w:r w:rsidRPr="00203ACB">
              <w:rPr>
                <w:color w:val="333333"/>
                <w:spacing w:val="-5"/>
                <w:sz w:val="9"/>
              </w:rPr>
              <w:t xml:space="preserve"> </w:t>
            </w:r>
            <w:r w:rsidRPr="00203ACB">
              <w:rPr>
                <w:color w:val="333333"/>
                <w:spacing w:val="-1"/>
                <w:sz w:val="9"/>
              </w:rPr>
              <w:t>studiju</w:t>
            </w:r>
            <w:r w:rsidRPr="00203ACB">
              <w:rPr>
                <w:color w:val="333333"/>
                <w:spacing w:val="-5"/>
                <w:sz w:val="9"/>
              </w:rPr>
              <w:t xml:space="preserve"> </w:t>
            </w:r>
            <w:r w:rsidRPr="00203ACB">
              <w:rPr>
                <w:color w:val="333333"/>
                <w:spacing w:val="-1"/>
                <w:sz w:val="9"/>
              </w:rPr>
              <w:t>programma</w:t>
            </w:r>
            <w:r w:rsidRPr="00203ACB">
              <w:rPr>
                <w:color w:val="333333"/>
                <w:spacing w:val="-5"/>
                <w:sz w:val="9"/>
              </w:rPr>
              <w:t xml:space="preserve"> </w:t>
            </w:r>
            <w:r w:rsidRPr="00203ACB">
              <w:rPr>
                <w:color w:val="333333"/>
                <w:sz w:val="9"/>
              </w:rPr>
              <w:t>plāno</w:t>
            </w:r>
            <w:r w:rsidRPr="00203ACB">
              <w:rPr>
                <w:color w:val="333333"/>
                <w:spacing w:val="-5"/>
                <w:sz w:val="9"/>
              </w:rPr>
              <w:t xml:space="preserve"> </w:t>
            </w:r>
            <w:r w:rsidRPr="00203ACB">
              <w:rPr>
                <w:color w:val="333333"/>
                <w:sz w:val="9"/>
              </w:rPr>
              <w:t>piešķirt</w:t>
            </w:r>
            <w:r w:rsidRPr="00203ACB">
              <w:rPr>
                <w:color w:val="333333"/>
                <w:spacing w:val="-5"/>
                <w:sz w:val="9"/>
              </w:rPr>
              <w:t xml:space="preserve"> </w:t>
            </w:r>
            <w:r w:rsidRPr="00203ACB">
              <w:rPr>
                <w:color w:val="333333"/>
                <w:sz w:val="9"/>
              </w:rPr>
              <w:t>zinātnisko</w:t>
            </w:r>
            <w:r w:rsidRPr="00203ACB">
              <w:rPr>
                <w:color w:val="333333"/>
                <w:spacing w:val="-5"/>
                <w:sz w:val="9"/>
              </w:rPr>
              <w:t xml:space="preserve"> </w:t>
            </w:r>
            <w:r w:rsidRPr="00203ACB">
              <w:rPr>
                <w:color w:val="333333"/>
                <w:sz w:val="9"/>
              </w:rPr>
              <w:t>grādu</w:t>
            </w:r>
          </w:p>
        </w:tc>
        <w:tc>
          <w:tcPr>
            <w:tcW w:w="3649" w:type="dxa"/>
          </w:tcPr>
          <w:p w14:paraId="71ED1E71" w14:textId="77777777" w:rsidR="00C93BA7" w:rsidRPr="00203ACB" w:rsidRDefault="00C93BA7">
            <w:pPr>
              <w:pStyle w:val="TableParagraph"/>
              <w:rPr>
                <w:rFonts w:ascii="Times New Roman"/>
                <w:sz w:val="8"/>
              </w:rPr>
            </w:pPr>
          </w:p>
        </w:tc>
        <w:tc>
          <w:tcPr>
            <w:tcW w:w="3237" w:type="dxa"/>
          </w:tcPr>
          <w:p w14:paraId="30B5D57B" w14:textId="77777777" w:rsidR="00C93BA7" w:rsidRPr="00203ACB" w:rsidRDefault="00C93BA7">
            <w:pPr>
              <w:pStyle w:val="TableParagraph"/>
              <w:rPr>
                <w:rFonts w:ascii="Times New Roman"/>
                <w:sz w:val="8"/>
              </w:rPr>
            </w:pPr>
          </w:p>
        </w:tc>
      </w:tr>
      <w:tr w:rsidR="00C93BA7" w:rsidRPr="00203ACB" w14:paraId="57F37582" w14:textId="77777777">
        <w:trPr>
          <w:trHeight w:val="436"/>
        </w:trPr>
        <w:tc>
          <w:tcPr>
            <w:tcW w:w="2857" w:type="dxa"/>
          </w:tcPr>
          <w:p w14:paraId="7E61F752" w14:textId="77777777" w:rsidR="00C93BA7" w:rsidRPr="00203ACB" w:rsidRDefault="00203ACB">
            <w:pPr>
              <w:pStyle w:val="TableParagraph"/>
              <w:spacing w:before="38" w:line="288" w:lineRule="auto"/>
              <w:ind w:left="32" w:right="173"/>
              <w:jc w:val="both"/>
              <w:rPr>
                <w:sz w:val="9"/>
              </w:rPr>
            </w:pPr>
            <w:r w:rsidRPr="00203ACB">
              <w:rPr>
                <w:color w:val="333333"/>
                <w:spacing w:val="-1"/>
                <w:sz w:val="9"/>
              </w:rPr>
              <w:t xml:space="preserve">Apliecinājums, </w:t>
            </w:r>
            <w:r w:rsidRPr="00203ACB">
              <w:rPr>
                <w:color w:val="333333"/>
                <w:sz w:val="9"/>
              </w:rPr>
              <w:t>ka akadēmiskās studiju programmas akadēmiskais</w:t>
            </w:r>
            <w:r w:rsidRPr="00203ACB">
              <w:rPr>
                <w:color w:val="333333"/>
                <w:spacing w:val="-25"/>
                <w:sz w:val="9"/>
              </w:rPr>
              <w:t xml:space="preserve"> </w:t>
            </w:r>
            <w:r w:rsidRPr="00203ACB">
              <w:rPr>
                <w:color w:val="333333"/>
                <w:sz w:val="9"/>
              </w:rPr>
              <w:t>personāls</w:t>
            </w:r>
            <w:r w:rsidRPr="00203ACB">
              <w:rPr>
                <w:color w:val="333333"/>
                <w:spacing w:val="-7"/>
                <w:sz w:val="9"/>
              </w:rPr>
              <w:t xml:space="preserve"> </w:t>
            </w:r>
            <w:r w:rsidRPr="00203ACB">
              <w:rPr>
                <w:color w:val="333333"/>
                <w:sz w:val="9"/>
              </w:rPr>
              <w:t>atbilst</w:t>
            </w:r>
            <w:r w:rsidRPr="00203ACB">
              <w:rPr>
                <w:color w:val="333333"/>
                <w:spacing w:val="-7"/>
                <w:sz w:val="9"/>
              </w:rPr>
              <w:t xml:space="preserve"> </w:t>
            </w:r>
            <w:r w:rsidRPr="00203ACB">
              <w:rPr>
                <w:color w:val="333333"/>
                <w:sz w:val="9"/>
              </w:rPr>
              <w:t>Augstskolu</w:t>
            </w:r>
            <w:r w:rsidRPr="00203ACB">
              <w:rPr>
                <w:color w:val="333333"/>
                <w:spacing w:val="-7"/>
                <w:sz w:val="9"/>
              </w:rPr>
              <w:t xml:space="preserve"> </w:t>
            </w:r>
            <w:r w:rsidRPr="00203ACB">
              <w:rPr>
                <w:color w:val="333333"/>
                <w:sz w:val="9"/>
              </w:rPr>
              <w:t>likuma</w:t>
            </w:r>
            <w:r w:rsidRPr="00203ACB">
              <w:rPr>
                <w:color w:val="333333"/>
                <w:spacing w:val="-6"/>
                <w:sz w:val="9"/>
              </w:rPr>
              <w:t xml:space="preserve"> </w:t>
            </w:r>
            <w:r w:rsidRPr="00203ACB">
              <w:rPr>
                <w:color w:val="333333"/>
                <w:sz w:val="9"/>
              </w:rPr>
              <w:t>55.</w:t>
            </w:r>
            <w:r w:rsidRPr="00203ACB">
              <w:rPr>
                <w:color w:val="333333"/>
                <w:spacing w:val="-7"/>
                <w:sz w:val="9"/>
              </w:rPr>
              <w:t xml:space="preserve"> </w:t>
            </w:r>
            <w:r w:rsidRPr="00203ACB">
              <w:rPr>
                <w:color w:val="333333"/>
                <w:sz w:val="9"/>
              </w:rPr>
              <w:t>panta</w:t>
            </w:r>
            <w:r w:rsidRPr="00203ACB">
              <w:rPr>
                <w:color w:val="333333"/>
                <w:spacing w:val="-7"/>
                <w:sz w:val="9"/>
              </w:rPr>
              <w:t xml:space="preserve"> </w:t>
            </w:r>
            <w:r w:rsidRPr="00203ACB">
              <w:rPr>
                <w:color w:val="333333"/>
                <w:sz w:val="9"/>
              </w:rPr>
              <w:t>pirmās</w:t>
            </w:r>
            <w:r w:rsidRPr="00203ACB">
              <w:rPr>
                <w:color w:val="333333"/>
                <w:spacing w:val="-7"/>
                <w:sz w:val="9"/>
              </w:rPr>
              <w:t xml:space="preserve"> </w:t>
            </w:r>
            <w:r w:rsidRPr="00203ACB">
              <w:rPr>
                <w:color w:val="333333"/>
                <w:sz w:val="9"/>
              </w:rPr>
              <w:t>daias</w:t>
            </w:r>
            <w:r w:rsidRPr="00203ACB">
              <w:rPr>
                <w:color w:val="333333"/>
                <w:spacing w:val="-6"/>
                <w:sz w:val="9"/>
              </w:rPr>
              <w:t xml:space="preserve"> </w:t>
            </w:r>
            <w:r w:rsidRPr="00203ACB">
              <w:rPr>
                <w:color w:val="333333"/>
                <w:sz w:val="9"/>
              </w:rPr>
              <w:t>trešajā</w:t>
            </w:r>
            <w:r w:rsidRPr="00203ACB">
              <w:rPr>
                <w:color w:val="333333"/>
                <w:spacing w:val="1"/>
                <w:sz w:val="9"/>
              </w:rPr>
              <w:t xml:space="preserve"> </w:t>
            </w:r>
            <w:r w:rsidRPr="00203ACB">
              <w:rPr>
                <w:color w:val="333333"/>
                <w:sz w:val="9"/>
              </w:rPr>
              <w:t>punktā</w:t>
            </w:r>
            <w:r w:rsidRPr="00203ACB">
              <w:rPr>
                <w:color w:val="333333"/>
                <w:spacing w:val="-3"/>
                <w:sz w:val="9"/>
              </w:rPr>
              <w:t xml:space="preserve"> </w:t>
            </w:r>
            <w:r w:rsidRPr="00203ACB">
              <w:rPr>
                <w:color w:val="333333"/>
                <w:sz w:val="9"/>
              </w:rPr>
              <w:t>noteiktajām</w:t>
            </w:r>
            <w:r w:rsidRPr="00203ACB">
              <w:rPr>
                <w:color w:val="333333"/>
                <w:spacing w:val="-3"/>
                <w:sz w:val="9"/>
              </w:rPr>
              <w:t xml:space="preserve"> </w:t>
            </w:r>
            <w:r w:rsidRPr="00203ACB">
              <w:rPr>
                <w:color w:val="333333"/>
                <w:sz w:val="9"/>
              </w:rPr>
              <w:t>prasībām</w:t>
            </w:r>
          </w:p>
        </w:tc>
        <w:tc>
          <w:tcPr>
            <w:tcW w:w="3649" w:type="dxa"/>
          </w:tcPr>
          <w:p w14:paraId="0F59F243" w14:textId="77777777" w:rsidR="00C93BA7" w:rsidRPr="00203ACB" w:rsidRDefault="00203ACB">
            <w:pPr>
              <w:pStyle w:val="TableParagraph"/>
              <w:spacing w:before="38"/>
              <w:ind w:left="33"/>
              <w:rPr>
                <w:sz w:val="9"/>
              </w:rPr>
            </w:pPr>
            <w:r w:rsidRPr="00203ACB">
              <w:rPr>
                <w:color w:val="333333"/>
                <w:spacing w:val="-1"/>
                <w:sz w:val="9"/>
              </w:rPr>
              <w:t>Apliecinājums</w:t>
            </w:r>
            <w:r w:rsidRPr="00203ACB">
              <w:rPr>
                <w:color w:val="333333"/>
                <w:spacing w:val="-5"/>
                <w:sz w:val="9"/>
              </w:rPr>
              <w:t xml:space="preserve"> </w:t>
            </w:r>
            <w:r w:rsidRPr="00203ACB">
              <w:rPr>
                <w:color w:val="333333"/>
                <w:spacing w:val="-1"/>
                <w:sz w:val="9"/>
              </w:rPr>
              <w:t>par</w:t>
            </w:r>
            <w:r w:rsidRPr="00203ACB">
              <w:rPr>
                <w:color w:val="333333"/>
                <w:spacing w:val="-5"/>
                <w:sz w:val="9"/>
              </w:rPr>
              <w:t xml:space="preserve"> </w:t>
            </w:r>
            <w:r w:rsidRPr="00203ACB">
              <w:rPr>
                <w:color w:val="333333"/>
                <w:spacing w:val="-1"/>
                <w:sz w:val="9"/>
              </w:rPr>
              <w:t>atbilstību</w:t>
            </w:r>
            <w:r w:rsidRPr="00203ACB">
              <w:rPr>
                <w:color w:val="333333"/>
                <w:spacing w:val="-5"/>
                <w:sz w:val="9"/>
              </w:rPr>
              <w:t xml:space="preserve"> </w:t>
            </w:r>
            <w:r w:rsidRPr="00203ACB">
              <w:rPr>
                <w:color w:val="333333"/>
                <w:spacing w:val="-1"/>
                <w:sz w:val="9"/>
              </w:rPr>
              <w:t>Augstskolu</w:t>
            </w:r>
            <w:r w:rsidRPr="00203ACB">
              <w:rPr>
                <w:color w:val="333333"/>
                <w:spacing w:val="-5"/>
                <w:sz w:val="9"/>
              </w:rPr>
              <w:t xml:space="preserve"> </w:t>
            </w:r>
            <w:r w:rsidRPr="00203ACB">
              <w:rPr>
                <w:color w:val="333333"/>
                <w:spacing w:val="-1"/>
                <w:sz w:val="9"/>
              </w:rPr>
              <w:t>likumam</w:t>
            </w:r>
            <w:r w:rsidRPr="00203ACB">
              <w:rPr>
                <w:color w:val="333333"/>
                <w:spacing w:val="-5"/>
                <w:sz w:val="9"/>
              </w:rPr>
              <w:t xml:space="preserve"> </w:t>
            </w:r>
            <w:r w:rsidRPr="00203ACB">
              <w:rPr>
                <w:color w:val="333333"/>
                <w:spacing w:val="-1"/>
                <w:sz w:val="9"/>
              </w:rPr>
              <w:t>(AMSP</w:t>
            </w:r>
            <w:r w:rsidRPr="00203ACB">
              <w:rPr>
                <w:color w:val="333333"/>
                <w:spacing w:val="-5"/>
                <w:sz w:val="9"/>
              </w:rPr>
              <w:t xml:space="preserve"> </w:t>
            </w:r>
            <w:r w:rsidRPr="00203ACB">
              <w:rPr>
                <w:color w:val="333333"/>
                <w:spacing w:val="-1"/>
                <w:sz w:val="9"/>
              </w:rPr>
              <w:t>Filoloģija</w:t>
            </w:r>
            <w:r w:rsidRPr="00203ACB">
              <w:rPr>
                <w:color w:val="333333"/>
                <w:spacing w:val="-5"/>
                <w:sz w:val="9"/>
              </w:rPr>
              <w:t xml:space="preserve"> </w:t>
            </w:r>
            <w:r w:rsidRPr="00203ACB">
              <w:rPr>
                <w:color w:val="333333"/>
                <w:sz w:val="9"/>
              </w:rPr>
              <w:t>un</w:t>
            </w:r>
            <w:r w:rsidRPr="00203ACB">
              <w:rPr>
                <w:color w:val="333333"/>
                <w:spacing w:val="-5"/>
                <w:sz w:val="9"/>
              </w:rPr>
              <w:t xml:space="preserve"> </w:t>
            </w:r>
            <w:r w:rsidRPr="00203ACB">
              <w:rPr>
                <w:color w:val="333333"/>
                <w:sz w:val="9"/>
              </w:rPr>
              <w:t>valodu</w:t>
            </w:r>
            <w:r w:rsidRPr="00203ACB">
              <w:rPr>
                <w:color w:val="333333"/>
                <w:spacing w:val="-5"/>
                <w:sz w:val="9"/>
              </w:rPr>
              <w:t xml:space="preserve"> </w:t>
            </w:r>
            <w:r w:rsidRPr="00203ACB">
              <w:rPr>
                <w:color w:val="333333"/>
                <w:sz w:val="9"/>
              </w:rPr>
              <w:t>prakses).edoc</w:t>
            </w:r>
          </w:p>
        </w:tc>
        <w:tc>
          <w:tcPr>
            <w:tcW w:w="3237" w:type="dxa"/>
          </w:tcPr>
          <w:p w14:paraId="08AFB65B" w14:textId="77777777" w:rsidR="00C93BA7" w:rsidRPr="00203ACB" w:rsidRDefault="00203ACB">
            <w:pPr>
              <w:pStyle w:val="TableParagraph"/>
              <w:spacing w:before="38"/>
              <w:ind w:left="33"/>
              <w:rPr>
                <w:sz w:val="9"/>
              </w:rPr>
            </w:pPr>
            <w:r w:rsidRPr="00203ACB">
              <w:rPr>
                <w:color w:val="333333"/>
                <w:w w:val="95"/>
                <w:sz w:val="9"/>
              </w:rPr>
              <w:t>II_2.3.7.STATEMENT_compliance_with_the_University_Law_AMSP_Philology.docx</w:t>
            </w:r>
          </w:p>
        </w:tc>
      </w:tr>
    </w:tbl>
    <w:p w14:paraId="7AD4D5D3" w14:textId="77777777" w:rsidR="00177A90" w:rsidRPr="00203ACB" w:rsidRDefault="00177A90" w:rsidP="00177A90">
      <w:pPr>
        <w:spacing w:before="61" w:line="259" w:lineRule="auto"/>
        <w:ind w:left="1583" w:right="1199"/>
        <w:jc w:val="center"/>
        <w:rPr>
          <w:b/>
          <w:sz w:val="32"/>
          <w:szCs w:val="32"/>
        </w:rPr>
      </w:pPr>
    </w:p>
    <w:p w14:paraId="14422831" w14:textId="77777777" w:rsidR="00177A90" w:rsidRPr="00203ACB" w:rsidRDefault="00177A90" w:rsidP="00177A90">
      <w:pPr>
        <w:spacing w:before="61" w:line="259" w:lineRule="auto"/>
        <w:ind w:left="1583" w:right="1199"/>
        <w:jc w:val="center"/>
        <w:rPr>
          <w:b/>
          <w:sz w:val="32"/>
          <w:szCs w:val="32"/>
        </w:rPr>
      </w:pPr>
    </w:p>
    <w:p w14:paraId="0449A7A6" w14:textId="77777777" w:rsidR="00177A90" w:rsidRPr="00203ACB" w:rsidRDefault="00177A90" w:rsidP="00177A90">
      <w:pPr>
        <w:spacing w:before="61" w:line="259" w:lineRule="auto"/>
        <w:ind w:left="1583" w:right="1199"/>
        <w:jc w:val="center"/>
        <w:rPr>
          <w:b/>
          <w:sz w:val="32"/>
          <w:szCs w:val="32"/>
        </w:rPr>
      </w:pPr>
    </w:p>
    <w:p w14:paraId="60FF04A1" w14:textId="77777777" w:rsidR="00177A90" w:rsidRPr="00203ACB" w:rsidRDefault="00177A90" w:rsidP="00177A90">
      <w:pPr>
        <w:spacing w:before="61" w:line="259" w:lineRule="auto"/>
        <w:ind w:left="1583" w:right="1199"/>
        <w:jc w:val="center"/>
        <w:rPr>
          <w:b/>
          <w:sz w:val="32"/>
          <w:szCs w:val="32"/>
        </w:rPr>
      </w:pPr>
    </w:p>
    <w:p w14:paraId="63BA85AC" w14:textId="77777777" w:rsidR="00177A90" w:rsidRPr="00203ACB" w:rsidRDefault="00177A90" w:rsidP="00177A90">
      <w:pPr>
        <w:spacing w:before="61" w:line="259" w:lineRule="auto"/>
        <w:ind w:left="1583" w:right="1199"/>
        <w:jc w:val="center"/>
        <w:rPr>
          <w:b/>
          <w:sz w:val="32"/>
          <w:szCs w:val="32"/>
        </w:rPr>
      </w:pPr>
    </w:p>
    <w:p w14:paraId="70C6EBD9" w14:textId="77777777" w:rsidR="00177A90" w:rsidRPr="00203ACB" w:rsidRDefault="00177A90" w:rsidP="00177A90">
      <w:pPr>
        <w:spacing w:before="61" w:line="259" w:lineRule="auto"/>
        <w:ind w:left="1583" w:right="1199"/>
        <w:jc w:val="center"/>
        <w:rPr>
          <w:b/>
          <w:sz w:val="32"/>
          <w:szCs w:val="32"/>
        </w:rPr>
      </w:pPr>
    </w:p>
    <w:p w14:paraId="763CFEE2" w14:textId="77777777" w:rsidR="00177A90" w:rsidRPr="00203ACB" w:rsidRDefault="00177A90" w:rsidP="00177A90">
      <w:pPr>
        <w:spacing w:before="61" w:line="259" w:lineRule="auto"/>
        <w:ind w:left="1583" w:right="1199"/>
        <w:jc w:val="center"/>
        <w:rPr>
          <w:b/>
          <w:sz w:val="32"/>
          <w:szCs w:val="32"/>
        </w:rPr>
      </w:pPr>
    </w:p>
    <w:p w14:paraId="4CBC55D8" w14:textId="77777777" w:rsidR="00177A90" w:rsidRPr="00203ACB" w:rsidRDefault="00177A90" w:rsidP="00177A90">
      <w:pPr>
        <w:spacing w:before="61" w:line="259" w:lineRule="auto"/>
        <w:ind w:left="1583" w:right="1199"/>
        <w:jc w:val="center"/>
        <w:rPr>
          <w:b/>
          <w:sz w:val="32"/>
          <w:szCs w:val="32"/>
        </w:rPr>
      </w:pPr>
    </w:p>
    <w:p w14:paraId="648FF33A" w14:textId="77777777" w:rsidR="00177A90" w:rsidRPr="00203ACB" w:rsidRDefault="00177A90" w:rsidP="00177A90">
      <w:pPr>
        <w:spacing w:before="61" w:line="259" w:lineRule="auto"/>
        <w:ind w:left="1583" w:right="1199"/>
        <w:jc w:val="center"/>
        <w:rPr>
          <w:b/>
          <w:sz w:val="32"/>
          <w:szCs w:val="32"/>
        </w:rPr>
      </w:pPr>
    </w:p>
    <w:p w14:paraId="2DC05FBF" w14:textId="77777777" w:rsidR="00177A90" w:rsidRPr="00203ACB" w:rsidRDefault="00177A90" w:rsidP="00177A90">
      <w:pPr>
        <w:spacing w:before="61" w:line="259" w:lineRule="auto"/>
        <w:ind w:left="1583" w:right="1199"/>
        <w:jc w:val="center"/>
        <w:rPr>
          <w:b/>
          <w:sz w:val="32"/>
          <w:szCs w:val="32"/>
        </w:rPr>
      </w:pPr>
    </w:p>
    <w:p w14:paraId="748397A7" w14:textId="77777777" w:rsidR="00177A90" w:rsidRPr="00203ACB" w:rsidRDefault="00177A90" w:rsidP="00177A90">
      <w:pPr>
        <w:spacing w:before="61" w:line="259" w:lineRule="auto"/>
        <w:ind w:left="1583" w:right="1199"/>
        <w:jc w:val="center"/>
        <w:rPr>
          <w:b/>
          <w:sz w:val="32"/>
          <w:szCs w:val="32"/>
        </w:rPr>
      </w:pPr>
    </w:p>
    <w:p w14:paraId="68F3CB11" w14:textId="77777777" w:rsidR="00177A90" w:rsidRPr="00203ACB" w:rsidRDefault="00177A90" w:rsidP="00177A90">
      <w:pPr>
        <w:spacing w:before="61" w:line="259" w:lineRule="auto"/>
        <w:ind w:left="1583" w:right="1199"/>
        <w:jc w:val="center"/>
        <w:rPr>
          <w:b/>
          <w:sz w:val="32"/>
          <w:szCs w:val="32"/>
        </w:rPr>
      </w:pPr>
    </w:p>
    <w:p w14:paraId="16F823BE" w14:textId="77777777" w:rsidR="00177A90" w:rsidRPr="00203ACB" w:rsidRDefault="00177A90" w:rsidP="00177A90">
      <w:pPr>
        <w:spacing w:before="61" w:line="259" w:lineRule="auto"/>
        <w:ind w:left="1583" w:right="1199"/>
        <w:jc w:val="center"/>
        <w:rPr>
          <w:b/>
          <w:sz w:val="32"/>
          <w:szCs w:val="32"/>
        </w:rPr>
      </w:pPr>
    </w:p>
    <w:p w14:paraId="6E2D6CD3" w14:textId="77777777" w:rsidR="00177A90" w:rsidRPr="00203ACB" w:rsidRDefault="00177A90" w:rsidP="00177A90">
      <w:pPr>
        <w:spacing w:before="61" w:line="259" w:lineRule="auto"/>
        <w:ind w:left="1583" w:right="1199"/>
        <w:jc w:val="center"/>
        <w:rPr>
          <w:b/>
          <w:sz w:val="32"/>
          <w:szCs w:val="32"/>
        </w:rPr>
      </w:pPr>
    </w:p>
    <w:p w14:paraId="34C1BD66" w14:textId="77777777" w:rsidR="00177A90" w:rsidRPr="00203ACB" w:rsidRDefault="00177A90" w:rsidP="00177A90">
      <w:pPr>
        <w:spacing w:before="61" w:line="259" w:lineRule="auto"/>
        <w:ind w:left="1583" w:right="1199"/>
        <w:jc w:val="center"/>
        <w:rPr>
          <w:b/>
          <w:sz w:val="32"/>
          <w:szCs w:val="32"/>
        </w:rPr>
      </w:pPr>
    </w:p>
    <w:p w14:paraId="160EE4EA" w14:textId="77777777" w:rsidR="00177A90" w:rsidRPr="00203ACB" w:rsidRDefault="00177A90" w:rsidP="00177A90">
      <w:pPr>
        <w:spacing w:before="61" w:line="259" w:lineRule="auto"/>
        <w:ind w:left="1583" w:right="1199"/>
        <w:jc w:val="center"/>
        <w:rPr>
          <w:b/>
          <w:sz w:val="32"/>
          <w:szCs w:val="32"/>
        </w:rPr>
      </w:pPr>
    </w:p>
    <w:p w14:paraId="7F29381F" w14:textId="77777777" w:rsidR="00177A90" w:rsidRPr="00203ACB" w:rsidRDefault="00177A90" w:rsidP="00177A90">
      <w:pPr>
        <w:spacing w:before="61" w:line="259" w:lineRule="auto"/>
        <w:ind w:left="1583" w:right="1199"/>
        <w:jc w:val="center"/>
        <w:rPr>
          <w:b/>
          <w:sz w:val="32"/>
          <w:szCs w:val="32"/>
        </w:rPr>
      </w:pPr>
    </w:p>
    <w:p w14:paraId="19E9105E" w14:textId="77777777" w:rsidR="00177A90" w:rsidRPr="00203ACB" w:rsidRDefault="00177A90" w:rsidP="00177A90">
      <w:pPr>
        <w:spacing w:before="61" w:line="259" w:lineRule="auto"/>
        <w:ind w:left="1583" w:right="1199"/>
        <w:jc w:val="center"/>
        <w:rPr>
          <w:b/>
          <w:sz w:val="32"/>
          <w:szCs w:val="32"/>
        </w:rPr>
      </w:pPr>
    </w:p>
    <w:p w14:paraId="463E63E7" w14:textId="77777777" w:rsidR="00177A90" w:rsidRPr="00203ACB" w:rsidRDefault="00177A90" w:rsidP="00177A90">
      <w:pPr>
        <w:spacing w:before="61" w:line="259" w:lineRule="auto"/>
        <w:ind w:left="1583" w:right="1199"/>
        <w:jc w:val="center"/>
        <w:rPr>
          <w:b/>
          <w:sz w:val="32"/>
          <w:szCs w:val="32"/>
        </w:rPr>
      </w:pPr>
    </w:p>
    <w:p w14:paraId="17A6B6DD" w14:textId="77777777" w:rsidR="00177A90" w:rsidRPr="00203ACB" w:rsidRDefault="00177A90" w:rsidP="00177A90">
      <w:pPr>
        <w:spacing w:before="61" w:line="259" w:lineRule="auto"/>
        <w:ind w:left="1583" w:right="1199"/>
        <w:jc w:val="center"/>
        <w:rPr>
          <w:b/>
          <w:sz w:val="32"/>
          <w:szCs w:val="32"/>
        </w:rPr>
      </w:pPr>
    </w:p>
    <w:p w14:paraId="37266860" w14:textId="77777777" w:rsidR="00177A90" w:rsidRPr="00203ACB" w:rsidRDefault="00177A90" w:rsidP="00177A90">
      <w:pPr>
        <w:spacing w:before="61" w:line="259" w:lineRule="auto"/>
        <w:ind w:left="1583" w:right="1199"/>
        <w:jc w:val="center"/>
        <w:rPr>
          <w:b/>
          <w:sz w:val="32"/>
          <w:szCs w:val="32"/>
        </w:rPr>
      </w:pPr>
    </w:p>
    <w:p w14:paraId="3EFBB11E" w14:textId="77777777" w:rsidR="00177A90" w:rsidRPr="00203ACB" w:rsidRDefault="00177A90" w:rsidP="00177A90">
      <w:pPr>
        <w:spacing w:before="61" w:line="259" w:lineRule="auto"/>
        <w:ind w:left="1583" w:right="1199"/>
        <w:jc w:val="center"/>
        <w:rPr>
          <w:b/>
          <w:sz w:val="32"/>
          <w:szCs w:val="32"/>
        </w:rPr>
      </w:pPr>
    </w:p>
    <w:p w14:paraId="588ECCCC" w14:textId="77777777" w:rsidR="00177A90" w:rsidRPr="00203ACB" w:rsidRDefault="00177A90" w:rsidP="00177A90">
      <w:pPr>
        <w:spacing w:before="61" w:line="259" w:lineRule="auto"/>
        <w:ind w:left="1583" w:right="1199"/>
        <w:jc w:val="center"/>
        <w:rPr>
          <w:b/>
          <w:sz w:val="32"/>
          <w:szCs w:val="32"/>
        </w:rPr>
      </w:pPr>
    </w:p>
    <w:p w14:paraId="13FDCDAD" w14:textId="77777777" w:rsidR="00177A90" w:rsidRPr="00203ACB" w:rsidRDefault="00177A90" w:rsidP="00177A90">
      <w:pPr>
        <w:spacing w:before="61" w:line="259" w:lineRule="auto"/>
        <w:ind w:left="1583" w:right="1199"/>
        <w:jc w:val="center"/>
        <w:rPr>
          <w:b/>
          <w:sz w:val="32"/>
          <w:szCs w:val="32"/>
        </w:rPr>
      </w:pPr>
    </w:p>
    <w:p w14:paraId="3CD3308B" w14:textId="77777777" w:rsidR="00177A90" w:rsidRPr="00203ACB" w:rsidRDefault="00177A90" w:rsidP="00177A90">
      <w:pPr>
        <w:spacing w:before="61" w:line="259" w:lineRule="auto"/>
        <w:ind w:left="1583" w:right="1199"/>
        <w:jc w:val="center"/>
        <w:rPr>
          <w:b/>
          <w:sz w:val="32"/>
          <w:szCs w:val="32"/>
        </w:rPr>
      </w:pPr>
      <w:r w:rsidRPr="00203ACB">
        <w:rPr>
          <w:b/>
          <w:sz w:val="32"/>
          <w:szCs w:val="32"/>
        </w:rPr>
        <w:t>DAUGAVPILS UNIVERSITĀTE</w:t>
      </w:r>
    </w:p>
    <w:p w14:paraId="2E7B756D" w14:textId="3D81721A" w:rsidR="00177A90" w:rsidRPr="00203ACB" w:rsidRDefault="00177A90" w:rsidP="00177A90">
      <w:pPr>
        <w:spacing w:before="61" w:line="259" w:lineRule="auto"/>
        <w:ind w:left="1583" w:right="1199"/>
        <w:jc w:val="center"/>
        <w:rPr>
          <w:b/>
          <w:sz w:val="32"/>
          <w:szCs w:val="32"/>
        </w:rPr>
      </w:pPr>
      <w:r w:rsidRPr="00203ACB">
        <w:rPr>
          <w:b/>
          <w:spacing w:val="-87"/>
          <w:sz w:val="32"/>
          <w:szCs w:val="32"/>
        </w:rPr>
        <w:t xml:space="preserve"> </w:t>
      </w:r>
      <w:r w:rsidRPr="00203ACB">
        <w:rPr>
          <w:b/>
          <w:sz w:val="32"/>
          <w:szCs w:val="32"/>
        </w:rPr>
        <w:t>HUMANITĀRO UN SOCIĀLO ZINĀTŅU FAKULTĀTE</w:t>
      </w:r>
    </w:p>
    <w:p w14:paraId="51549995" w14:textId="77777777" w:rsidR="00177A90" w:rsidRPr="00203ACB" w:rsidRDefault="00177A90" w:rsidP="00177A90">
      <w:pPr>
        <w:pStyle w:val="BodyText"/>
        <w:spacing w:before="8"/>
        <w:rPr>
          <w:b/>
          <w:sz w:val="32"/>
          <w:szCs w:val="32"/>
        </w:rPr>
      </w:pPr>
    </w:p>
    <w:p w14:paraId="3594D1CE" w14:textId="77777777" w:rsidR="00177A90" w:rsidRPr="00203ACB" w:rsidRDefault="00177A90" w:rsidP="00177A90">
      <w:pPr>
        <w:spacing w:before="1"/>
        <w:ind w:left="1581" w:right="1203"/>
        <w:jc w:val="center"/>
        <w:rPr>
          <w:b/>
          <w:sz w:val="32"/>
          <w:szCs w:val="32"/>
        </w:rPr>
      </w:pPr>
      <w:r w:rsidRPr="00203ACB">
        <w:rPr>
          <w:b/>
          <w:sz w:val="32"/>
          <w:szCs w:val="32"/>
        </w:rPr>
        <w:t>LIEPĀJAS</w:t>
      </w:r>
      <w:r w:rsidRPr="00203ACB">
        <w:rPr>
          <w:b/>
          <w:spacing w:val="-7"/>
          <w:sz w:val="32"/>
          <w:szCs w:val="32"/>
        </w:rPr>
        <w:t xml:space="preserve"> </w:t>
      </w:r>
      <w:r w:rsidRPr="00203ACB">
        <w:rPr>
          <w:b/>
          <w:sz w:val="32"/>
          <w:szCs w:val="32"/>
        </w:rPr>
        <w:t>UNIVERSITĀTE</w:t>
      </w:r>
    </w:p>
    <w:p w14:paraId="29419C29" w14:textId="77777777" w:rsidR="00177A90" w:rsidRPr="00203ACB" w:rsidRDefault="00177A90" w:rsidP="00177A90">
      <w:pPr>
        <w:spacing w:before="35"/>
        <w:ind w:left="827" w:right="448"/>
        <w:jc w:val="center"/>
        <w:rPr>
          <w:b/>
          <w:sz w:val="32"/>
          <w:szCs w:val="32"/>
        </w:rPr>
      </w:pPr>
      <w:r w:rsidRPr="00203ACB">
        <w:rPr>
          <w:b/>
          <w:sz w:val="32"/>
          <w:szCs w:val="32"/>
        </w:rPr>
        <w:t>HUMANITĀRO</w:t>
      </w:r>
      <w:r w:rsidRPr="00203ACB">
        <w:rPr>
          <w:b/>
          <w:spacing w:val="-2"/>
          <w:sz w:val="32"/>
          <w:szCs w:val="32"/>
        </w:rPr>
        <w:t xml:space="preserve"> </w:t>
      </w:r>
      <w:r w:rsidRPr="00203ACB">
        <w:rPr>
          <w:b/>
          <w:sz w:val="32"/>
          <w:szCs w:val="32"/>
        </w:rPr>
        <w:t>UN</w:t>
      </w:r>
      <w:r w:rsidRPr="00203ACB">
        <w:rPr>
          <w:b/>
          <w:spacing w:val="-3"/>
          <w:sz w:val="32"/>
          <w:szCs w:val="32"/>
        </w:rPr>
        <w:t xml:space="preserve"> </w:t>
      </w:r>
      <w:r w:rsidRPr="00203ACB">
        <w:rPr>
          <w:b/>
          <w:sz w:val="32"/>
          <w:szCs w:val="32"/>
        </w:rPr>
        <w:t>MĀKSLAS</w:t>
      </w:r>
      <w:r w:rsidRPr="00203ACB">
        <w:rPr>
          <w:b/>
          <w:spacing w:val="-1"/>
          <w:sz w:val="32"/>
          <w:szCs w:val="32"/>
        </w:rPr>
        <w:t xml:space="preserve"> </w:t>
      </w:r>
      <w:r w:rsidRPr="00203ACB">
        <w:rPr>
          <w:b/>
          <w:sz w:val="32"/>
          <w:szCs w:val="32"/>
        </w:rPr>
        <w:t>ZINĀTŅU</w:t>
      </w:r>
      <w:r w:rsidRPr="00203ACB">
        <w:rPr>
          <w:b/>
          <w:spacing w:val="-1"/>
          <w:sz w:val="32"/>
          <w:szCs w:val="32"/>
        </w:rPr>
        <w:t xml:space="preserve"> </w:t>
      </w:r>
      <w:r w:rsidRPr="00203ACB">
        <w:rPr>
          <w:b/>
          <w:sz w:val="32"/>
          <w:szCs w:val="32"/>
        </w:rPr>
        <w:t>FAKULTĀTE</w:t>
      </w:r>
    </w:p>
    <w:p w14:paraId="55109FF1" w14:textId="77777777" w:rsidR="00177A90" w:rsidRPr="00203ACB" w:rsidRDefault="00177A90" w:rsidP="00177A90">
      <w:pPr>
        <w:pStyle w:val="BodyText"/>
        <w:spacing w:before="7"/>
        <w:rPr>
          <w:b/>
          <w:sz w:val="32"/>
          <w:szCs w:val="32"/>
        </w:rPr>
      </w:pPr>
    </w:p>
    <w:p w14:paraId="79D4D297" w14:textId="77777777" w:rsidR="00177A90" w:rsidRPr="00203ACB" w:rsidRDefault="00177A90" w:rsidP="00177A90">
      <w:pPr>
        <w:ind w:left="1579" w:right="1203"/>
        <w:jc w:val="center"/>
        <w:rPr>
          <w:b/>
          <w:sz w:val="32"/>
          <w:szCs w:val="32"/>
        </w:rPr>
      </w:pPr>
      <w:r w:rsidRPr="00203ACB">
        <w:rPr>
          <w:b/>
          <w:sz w:val="32"/>
          <w:szCs w:val="32"/>
        </w:rPr>
        <w:t>VENTSPILS</w:t>
      </w:r>
      <w:r w:rsidRPr="00203ACB">
        <w:rPr>
          <w:b/>
          <w:spacing w:val="-2"/>
          <w:sz w:val="32"/>
          <w:szCs w:val="32"/>
        </w:rPr>
        <w:t xml:space="preserve"> </w:t>
      </w:r>
      <w:r w:rsidRPr="00203ACB">
        <w:rPr>
          <w:b/>
          <w:sz w:val="32"/>
          <w:szCs w:val="32"/>
        </w:rPr>
        <w:t>AUGSTSKOLA</w:t>
      </w:r>
    </w:p>
    <w:p w14:paraId="749FD63A" w14:textId="77777777" w:rsidR="00177A90" w:rsidRPr="00203ACB" w:rsidRDefault="00177A90" w:rsidP="00177A90">
      <w:pPr>
        <w:spacing w:before="32" w:line="518" w:lineRule="auto"/>
        <w:ind w:left="1582" w:right="1203"/>
        <w:jc w:val="center"/>
        <w:rPr>
          <w:b/>
          <w:sz w:val="32"/>
          <w:szCs w:val="32"/>
        </w:rPr>
      </w:pPr>
      <w:r w:rsidRPr="00203ACB">
        <w:rPr>
          <w:b/>
          <w:sz w:val="32"/>
          <w:szCs w:val="32"/>
        </w:rPr>
        <w:t>TULKOŠANAS STUDIJU FAKULTĀTE</w:t>
      </w:r>
      <w:r w:rsidRPr="00203ACB">
        <w:rPr>
          <w:b/>
          <w:spacing w:val="-87"/>
          <w:sz w:val="32"/>
          <w:szCs w:val="32"/>
        </w:rPr>
        <w:t xml:space="preserve"> </w:t>
      </w:r>
      <w:r w:rsidRPr="00203ACB">
        <w:rPr>
          <w:b/>
          <w:sz w:val="32"/>
          <w:szCs w:val="32"/>
        </w:rPr>
        <w:t>STUDIJU</w:t>
      </w:r>
      <w:r w:rsidRPr="00203ACB">
        <w:rPr>
          <w:b/>
          <w:spacing w:val="-1"/>
          <w:sz w:val="32"/>
          <w:szCs w:val="32"/>
        </w:rPr>
        <w:t xml:space="preserve"> </w:t>
      </w:r>
      <w:r w:rsidRPr="00203ACB">
        <w:rPr>
          <w:b/>
          <w:sz w:val="32"/>
          <w:szCs w:val="32"/>
        </w:rPr>
        <w:t>VIRZIENS</w:t>
      </w:r>
    </w:p>
    <w:p w14:paraId="32EA5426" w14:textId="77777777" w:rsidR="00177A90" w:rsidRPr="00203ACB" w:rsidRDefault="00177A90" w:rsidP="00177A90">
      <w:pPr>
        <w:pStyle w:val="BodyText"/>
        <w:shd w:val="clear" w:color="auto" w:fill="D99594" w:themeFill="accent2" w:themeFillTint="99"/>
        <w:jc w:val="center"/>
        <w:rPr>
          <w:b/>
          <w:sz w:val="32"/>
          <w:szCs w:val="32"/>
        </w:rPr>
      </w:pPr>
      <w:r w:rsidRPr="00203ACB">
        <w:rPr>
          <w:b/>
          <w:sz w:val="36"/>
        </w:rPr>
        <w:t>„VALODU UN KULTŪRAS STUDIJAS, DZIMTĀS</w:t>
      </w:r>
      <w:r w:rsidRPr="00203ACB">
        <w:rPr>
          <w:b/>
          <w:spacing w:val="-87"/>
          <w:sz w:val="36"/>
        </w:rPr>
        <w:t xml:space="preserve">         </w:t>
      </w:r>
      <w:r w:rsidRPr="00203ACB">
        <w:rPr>
          <w:b/>
          <w:sz w:val="36"/>
        </w:rPr>
        <w:t>VALODAS</w:t>
      </w:r>
      <w:r w:rsidRPr="00203ACB">
        <w:rPr>
          <w:b/>
          <w:spacing w:val="-2"/>
          <w:sz w:val="36"/>
        </w:rPr>
        <w:t xml:space="preserve"> </w:t>
      </w:r>
      <w:r w:rsidRPr="00203ACB">
        <w:rPr>
          <w:b/>
          <w:sz w:val="36"/>
        </w:rPr>
        <w:t>STUDIJAS</w:t>
      </w:r>
      <w:r w:rsidRPr="00203ACB">
        <w:rPr>
          <w:b/>
          <w:spacing w:val="-2"/>
          <w:sz w:val="36"/>
        </w:rPr>
        <w:t xml:space="preserve"> </w:t>
      </w:r>
      <w:r w:rsidRPr="00203ACB">
        <w:rPr>
          <w:b/>
          <w:sz w:val="36"/>
        </w:rPr>
        <w:t>UN</w:t>
      </w:r>
      <w:r w:rsidRPr="00203ACB">
        <w:rPr>
          <w:b/>
          <w:spacing w:val="-1"/>
          <w:sz w:val="36"/>
        </w:rPr>
        <w:t xml:space="preserve"> </w:t>
      </w:r>
      <w:r w:rsidRPr="00203ACB">
        <w:rPr>
          <w:b/>
          <w:sz w:val="36"/>
        </w:rPr>
        <w:t>VALODU</w:t>
      </w:r>
      <w:r w:rsidRPr="00203ACB">
        <w:rPr>
          <w:b/>
          <w:spacing w:val="-3"/>
          <w:sz w:val="36"/>
        </w:rPr>
        <w:t xml:space="preserve"> </w:t>
      </w:r>
      <w:r w:rsidRPr="00203ACB">
        <w:rPr>
          <w:b/>
          <w:sz w:val="36"/>
        </w:rPr>
        <w:t>PROGRAMMAS”</w:t>
      </w:r>
    </w:p>
    <w:p w14:paraId="62AB10FE" w14:textId="77777777" w:rsidR="00177A90" w:rsidRPr="00203ACB" w:rsidRDefault="00177A90" w:rsidP="00177A90">
      <w:pPr>
        <w:spacing w:before="240" w:after="120"/>
        <w:ind w:left="1583" w:right="1203"/>
        <w:jc w:val="center"/>
        <w:rPr>
          <w:b/>
          <w:sz w:val="32"/>
          <w:szCs w:val="32"/>
        </w:rPr>
      </w:pPr>
      <w:r w:rsidRPr="00203ACB">
        <w:rPr>
          <w:b/>
          <w:sz w:val="32"/>
          <w:szCs w:val="32"/>
        </w:rPr>
        <w:t>KOPĪGĀ</w:t>
      </w:r>
      <w:r w:rsidRPr="00203ACB">
        <w:rPr>
          <w:b/>
          <w:spacing w:val="-2"/>
          <w:sz w:val="32"/>
          <w:szCs w:val="32"/>
        </w:rPr>
        <w:t xml:space="preserve"> </w:t>
      </w:r>
      <w:r w:rsidRPr="00203ACB">
        <w:rPr>
          <w:b/>
          <w:sz w:val="32"/>
          <w:szCs w:val="32"/>
        </w:rPr>
        <w:t>DOKTORA</w:t>
      </w:r>
      <w:r w:rsidRPr="00203ACB">
        <w:rPr>
          <w:b/>
          <w:spacing w:val="-2"/>
          <w:sz w:val="32"/>
          <w:szCs w:val="32"/>
        </w:rPr>
        <w:t xml:space="preserve"> </w:t>
      </w:r>
      <w:r w:rsidRPr="00203ACB">
        <w:rPr>
          <w:b/>
          <w:sz w:val="32"/>
          <w:szCs w:val="32"/>
        </w:rPr>
        <w:t>STUDIJU</w:t>
      </w:r>
      <w:r w:rsidRPr="00203ACB">
        <w:rPr>
          <w:b/>
          <w:spacing w:val="-2"/>
          <w:sz w:val="32"/>
          <w:szCs w:val="32"/>
        </w:rPr>
        <w:t xml:space="preserve"> </w:t>
      </w:r>
      <w:r w:rsidRPr="00203ACB">
        <w:rPr>
          <w:b/>
          <w:sz w:val="32"/>
          <w:szCs w:val="32"/>
        </w:rPr>
        <w:t>PROGRAMMA</w:t>
      </w:r>
    </w:p>
    <w:p w14:paraId="5708BF0B" w14:textId="77777777" w:rsidR="00177A90" w:rsidRPr="00203ACB" w:rsidRDefault="00177A90" w:rsidP="00177A90">
      <w:pPr>
        <w:spacing w:before="33" w:line="328" w:lineRule="auto"/>
        <w:ind w:left="1581" w:right="1203"/>
        <w:jc w:val="center"/>
        <w:rPr>
          <w:b/>
          <w:spacing w:val="-87"/>
          <w:sz w:val="32"/>
          <w:szCs w:val="32"/>
        </w:rPr>
      </w:pPr>
      <w:r w:rsidRPr="00203ACB">
        <w:rPr>
          <w:b/>
          <w:sz w:val="32"/>
          <w:szCs w:val="32"/>
        </w:rPr>
        <w:t>„VALODU UN LITERATŪRAS STUDIJAS”</w:t>
      </w:r>
      <w:r w:rsidRPr="00203ACB">
        <w:rPr>
          <w:b/>
          <w:spacing w:val="-87"/>
          <w:sz w:val="32"/>
          <w:szCs w:val="32"/>
        </w:rPr>
        <w:t xml:space="preserve"> </w:t>
      </w:r>
    </w:p>
    <w:p w14:paraId="57B7BC49" w14:textId="2A032E02" w:rsidR="00177A90" w:rsidRPr="00203ACB" w:rsidRDefault="00177A90" w:rsidP="00177A90">
      <w:pPr>
        <w:spacing w:before="33" w:line="328" w:lineRule="auto"/>
        <w:ind w:left="1581" w:right="1203"/>
        <w:jc w:val="center"/>
        <w:rPr>
          <w:b/>
          <w:sz w:val="32"/>
          <w:szCs w:val="32"/>
        </w:rPr>
      </w:pPr>
      <w:r w:rsidRPr="00203ACB">
        <w:rPr>
          <w:b/>
          <w:sz w:val="32"/>
          <w:szCs w:val="32"/>
        </w:rPr>
        <w:t>Kods: 51226</w:t>
      </w:r>
    </w:p>
    <w:p w14:paraId="441A1579" w14:textId="77777777" w:rsidR="00177A90" w:rsidRPr="00203ACB" w:rsidRDefault="00177A90" w:rsidP="00177A90">
      <w:pPr>
        <w:spacing w:before="1"/>
        <w:ind w:left="1583" w:right="1200"/>
        <w:jc w:val="center"/>
        <w:rPr>
          <w:b/>
          <w:sz w:val="32"/>
          <w:szCs w:val="32"/>
        </w:rPr>
      </w:pPr>
      <w:r w:rsidRPr="00203ACB">
        <w:rPr>
          <w:b/>
          <w:sz w:val="32"/>
          <w:szCs w:val="32"/>
        </w:rPr>
        <w:t>RAKSTUROJUMS</w:t>
      </w:r>
    </w:p>
    <w:p w14:paraId="37B69C0C" w14:textId="77777777" w:rsidR="00177A90" w:rsidRPr="00203ACB" w:rsidRDefault="00177A90" w:rsidP="00177A90">
      <w:pPr>
        <w:pStyle w:val="BodyText"/>
        <w:rPr>
          <w:b/>
        </w:rPr>
      </w:pPr>
    </w:p>
    <w:p w14:paraId="738D5112" w14:textId="77777777" w:rsidR="00177A90" w:rsidRPr="00203ACB" w:rsidRDefault="00177A90" w:rsidP="00177A90">
      <w:pPr>
        <w:pStyle w:val="BodyText"/>
        <w:rPr>
          <w:b/>
        </w:rPr>
      </w:pPr>
    </w:p>
    <w:p w14:paraId="0F6C2224" w14:textId="77777777" w:rsidR="00177A90" w:rsidRPr="00203ACB" w:rsidRDefault="00177A90" w:rsidP="00177A90">
      <w:pPr>
        <w:pStyle w:val="BodyText"/>
        <w:spacing w:before="6"/>
        <w:rPr>
          <w:b/>
        </w:rPr>
      </w:pPr>
    </w:p>
    <w:p w14:paraId="426689A2" w14:textId="77777777" w:rsidR="00177A90" w:rsidRPr="00203ACB" w:rsidRDefault="00177A90" w:rsidP="00177A90">
      <w:pPr>
        <w:tabs>
          <w:tab w:val="center" w:pos="4680"/>
        </w:tabs>
        <w:rPr>
          <w:i/>
          <w:sz w:val="24"/>
          <w:szCs w:val="24"/>
        </w:rPr>
      </w:pPr>
      <w:r w:rsidRPr="00203ACB">
        <w:rPr>
          <w:i/>
          <w:sz w:val="24"/>
          <w:szCs w:val="24"/>
        </w:rPr>
        <w:t>Studiju</w:t>
      </w:r>
      <w:r w:rsidRPr="00203ACB">
        <w:rPr>
          <w:i/>
          <w:spacing w:val="-2"/>
          <w:sz w:val="24"/>
          <w:szCs w:val="24"/>
        </w:rPr>
        <w:t xml:space="preserve"> </w:t>
      </w:r>
      <w:r w:rsidRPr="00203ACB">
        <w:rPr>
          <w:i/>
          <w:sz w:val="24"/>
          <w:szCs w:val="24"/>
        </w:rPr>
        <w:t>virziens</w:t>
      </w:r>
      <w:r w:rsidRPr="00203ACB">
        <w:rPr>
          <w:i/>
          <w:spacing w:val="-2"/>
          <w:sz w:val="24"/>
          <w:szCs w:val="24"/>
        </w:rPr>
        <w:t xml:space="preserve"> </w:t>
      </w:r>
      <w:r w:rsidRPr="00203ACB">
        <w:rPr>
          <w:i/>
          <w:sz w:val="24"/>
          <w:szCs w:val="24"/>
        </w:rPr>
        <w:t>akreditēts līdz</w:t>
      </w:r>
      <w:r w:rsidRPr="00203ACB">
        <w:rPr>
          <w:i/>
          <w:spacing w:val="-4"/>
          <w:sz w:val="24"/>
          <w:szCs w:val="24"/>
        </w:rPr>
        <w:t xml:space="preserve"> </w:t>
      </w:r>
      <w:r w:rsidRPr="00203ACB">
        <w:rPr>
          <w:i/>
          <w:sz w:val="24"/>
          <w:szCs w:val="24"/>
          <w:shd w:val="clear" w:color="auto" w:fill="FFFFFF"/>
        </w:rPr>
        <w:t>18.05.2029. (DU)</w:t>
      </w:r>
    </w:p>
    <w:p w14:paraId="72BADB6C" w14:textId="77777777" w:rsidR="00177A90" w:rsidRPr="00203ACB" w:rsidRDefault="00177A90" w:rsidP="00177A90">
      <w:pPr>
        <w:spacing w:before="21" w:line="259" w:lineRule="auto"/>
        <w:rPr>
          <w:i/>
          <w:spacing w:val="1"/>
          <w:sz w:val="24"/>
          <w:szCs w:val="24"/>
        </w:rPr>
      </w:pPr>
      <w:r w:rsidRPr="00203ACB">
        <w:rPr>
          <w:i/>
          <w:sz w:val="24"/>
          <w:szCs w:val="24"/>
        </w:rPr>
        <w:t>Studiju programmas</w:t>
      </w:r>
      <w:r w:rsidRPr="00203ACB">
        <w:rPr>
          <w:i/>
          <w:spacing w:val="-2"/>
          <w:sz w:val="24"/>
          <w:szCs w:val="24"/>
        </w:rPr>
        <w:t xml:space="preserve"> </w:t>
      </w:r>
      <w:r w:rsidRPr="00203ACB">
        <w:rPr>
          <w:i/>
          <w:sz w:val="24"/>
          <w:szCs w:val="24"/>
        </w:rPr>
        <w:t>direktore</w:t>
      </w:r>
      <w:r w:rsidRPr="00203ACB">
        <w:rPr>
          <w:i/>
          <w:spacing w:val="-4"/>
          <w:sz w:val="24"/>
          <w:szCs w:val="24"/>
        </w:rPr>
        <w:t xml:space="preserve"> </w:t>
      </w:r>
      <w:r w:rsidRPr="00203ACB">
        <w:rPr>
          <w:i/>
          <w:sz w:val="24"/>
          <w:szCs w:val="24"/>
        </w:rPr>
        <w:t>DU: Dr. philol. prof. Maija Burima</w:t>
      </w:r>
      <w:r w:rsidRPr="00203ACB">
        <w:rPr>
          <w:i/>
          <w:spacing w:val="1"/>
          <w:sz w:val="24"/>
          <w:szCs w:val="24"/>
        </w:rPr>
        <w:t xml:space="preserve"> </w:t>
      </w:r>
    </w:p>
    <w:p w14:paraId="0580BAB2" w14:textId="77777777" w:rsidR="00177A90" w:rsidRPr="00203ACB" w:rsidRDefault="00177A90" w:rsidP="00177A90">
      <w:pPr>
        <w:spacing w:before="21" w:line="259" w:lineRule="auto"/>
        <w:rPr>
          <w:i/>
          <w:spacing w:val="1"/>
          <w:sz w:val="24"/>
          <w:szCs w:val="24"/>
        </w:rPr>
      </w:pPr>
      <w:r w:rsidRPr="00203ACB">
        <w:rPr>
          <w:i/>
          <w:sz w:val="24"/>
          <w:szCs w:val="24"/>
        </w:rPr>
        <w:t>Studiju programmas</w:t>
      </w:r>
      <w:r w:rsidRPr="00203ACB">
        <w:rPr>
          <w:i/>
          <w:spacing w:val="-2"/>
          <w:sz w:val="24"/>
          <w:szCs w:val="24"/>
        </w:rPr>
        <w:t xml:space="preserve"> </w:t>
      </w:r>
      <w:r w:rsidRPr="00203ACB">
        <w:rPr>
          <w:i/>
          <w:sz w:val="24"/>
          <w:szCs w:val="24"/>
        </w:rPr>
        <w:t>direktore</w:t>
      </w:r>
      <w:r w:rsidRPr="00203ACB">
        <w:rPr>
          <w:i/>
          <w:spacing w:val="-4"/>
          <w:sz w:val="24"/>
          <w:szCs w:val="24"/>
        </w:rPr>
        <w:t xml:space="preserve"> </w:t>
      </w:r>
      <w:r w:rsidRPr="00203ACB">
        <w:rPr>
          <w:i/>
          <w:sz w:val="24"/>
          <w:szCs w:val="24"/>
        </w:rPr>
        <w:t xml:space="preserve">LiepU: </w:t>
      </w:r>
      <w:r w:rsidRPr="00203ACB">
        <w:rPr>
          <w:rStyle w:val="Noklusjumarindkopasfonts1"/>
        </w:rPr>
        <w:t>Dr. philol. prof. Diāna Laiveniece</w:t>
      </w:r>
    </w:p>
    <w:p w14:paraId="3686E6E7" w14:textId="77777777" w:rsidR="00177A90" w:rsidRPr="00203ACB" w:rsidRDefault="00177A90" w:rsidP="00177A90">
      <w:pPr>
        <w:spacing w:before="21" w:line="259" w:lineRule="auto"/>
        <w:rPr>
          <w:i/>
          <w:sz w:val="24"/>
          <w:szCs w:val="24"/>
        </w:rPr>
      </w:pPr>
      <w:r w:rsidRPr="00203ACB">
        <w:rPr>
          <w:i/>
          <w:sz w:val="24"/>
          <w:szCs w:val="24"/>
        </w:rPr>
        <w:t>Studiju</w:t>
      </w:r>
      <w:r w:rsidRPr="00203ACB">
        <w:rPr>
          <w:i/>
          <w:spacing w:val="-3"/>
          <w:sz w:val="24"/>
          <w:szCs w:val="24"/>
        </w:rPr>
        <w:t xml:space="preserve"> </w:t>
      </w:r>
      <w:r w:rsidRPr="00203ACB">
        <w:rPr>
          <w:i/>
          <w:sz w:val="24"/>
          <w:szCs w:val="24"/>
        </w:rPr>
        <w:t>programmas</w:t>
      </w:r>
      <w:r w:rsidRPr="00203ACB">
        <w:rPr>
          <w:i/>
          <w:spacing w:val="-2"/>
          <w:sz w:val="24"/>
          <w:szCs w:val="24"/>
        </w:rPr>
        <w:t xml:space="preserve"> </w:t>
      </w:r>
      <w:r w:rsidRPr="00203ACB">
        <w:rPr>
          <w:i/>
          <w:sz w:val="24"/>
          <w:szCs w:val="24"/>
        </w:rPr>
        <w:t>direktore</w:t>
      </w:r>
      <w:r w:rsidRPr="00203ACB">
        <w:rPr>
          <w:i/>
          <w:spacing w:val="-4"/>
          <w:sz w:val="24"/>
          <w:szCs w:val="24"/>
        </w:rPr>
        <w:t xml:space="preserve"> </w:t>
      </w:r>
      <w:r w:rsidRPr="00203ACB">
        <w:rPr>
          <w:i/>
          <w:sz w:val="24"/>
          <w:szCs w:val="24"/>
        </w:rPr>
        <w:t>VeA:</w:t>
      </w:r>
      <w:r w:rsidRPr="00203ACB">
        <w:rPr>
          <w:i/>
          <w:spacing w:val="-4"/>
          <w:sz w:val="24"/>
          <w:szCs w:val="24"/>
        </w:rPr>
        <w:t xml:space="preserve"> </w:t>
      </w:r>
      <w:r w:rsidRPr="00203ACB">
        <w:rPr>
          <w:i/>
          <w:sz w:val="24"/>
          <w:szCs w:val="24"/>
        </w:rPr>
        <w:t>Dr.</w:t>
      </w:r>
      <w:r w:rsidRPr="00203ACB">
        <w:rPr>
          <w:i/>
          <w:spacing w:val="-2"/>
          <w:sz w:val="24"/>
          <w:szCs w:val="24"/>
        </w:rPr>
        <w:t xml:space="preserve"> </w:t>
      </w:r>
      <w:r w:rsidRPr="00203ACB">
        <w:rPr>
          <w:i/>
          <w:sz w:val="24"/>
          <w:szCs w:val="24"/>
        </w:rPr>
        <w:t>philol.</w:t>
      </w:r>
      <w:r w:rsidRPr="00203ACB">
        <w:rPr>
          <w:i/>
          <w:spacing w:val="-2"/>
          <w:sz w:val="24"/>
          <w:szCs w:val="24"/>
        </w:rPr>
        <w:t xml:space="preserve"> </w:t>
      </w:r>
      <w:r w:rsidRPr="00203ACB">
        <w:rPr>
          <w:i/>
          <w:sz w:val="24"/>
          <w:szCs w:val="24"/>
        </w:rPr>
        <w:t>doc.</w:t>
      </w:r>
      <w:r w:rsidRPr="00203ACB">
        <w:rPr>
          <w:i/>
          <w:spacing w:val="-2"/>
          <w:sz w:val="24"/>
          <w:szCs w:val="24"/>
        </w:rPr>
        <w:t xml:space="preserve"> </w:t>
      </w:r>
      <w:r w:rsidRPr="00203ACB">
        <w:rPr>
          <w:i/>
          <w:sz w:val="24"/>
          <w:szCs w:val="24"/>
        </w:rPr>
        <w:t>Egita</w:t>
      </w:r>
      <w:r w:rsidRPr="00203ACB">
        <w:rPr>
          <w:i/>
          <w:spacing w:val="-2"/>
          <w:sz w:val="24"/>
          <w:szCs w:val="24"/>
        </w:rPr>
        <w:t xml:space="preserve"> </w:t>
      </w:r>
      <w:r w:rsidRPr="00203ACB">
        <w:rPr>
          <w:i/>
          <w:sz w:val="24"/>
          <w:szCs w:val="24"/>
        </w:rPr>
        <w:t>Proveja</w:t>
      </w:r>
    </w:p>
    <w:p w14:paraId="7054F425" w14:textId="77777777" w:rsidR="00177A90" w:rsidRPr="00203ACB" w:rsidRDefault="00177A90" w:rsidP="00177A90">
      <w:pPr>
        <w:pStyle w:val="BodyText"/>
      </w:pPr>
    </w:p>
    <w:p w14:paraId="0627338B" w14:textId="77777777" w:rsidR="00177A90" w:rsidRPr="00203ACB" w:rsidRDefault="00177A90" w:rsidP="00177A90">
      <w:pPr>
        <w:pStyle w:val="BodyText"/>
      </w:pPr>
    </w:p>
    <w:p w14:paraId="28F117F7" w14:textId="77777777" w:rsidR="00177A90" w:rsidRPr="00203ACB" w:rsidRDefault="00177A90" w:rsidP="00177A90">
      <w:pPr>
        <w:pStyle w:val="BodyText"/>
      </w:pPr>
    </w:p>
    <w:p w14:paraId="4431289C" w14:textId="77777777" w:rsidR="00177A90" w:rsidRPr="00203ACB" w:rsidRDefault="00177A90" w:rsidP="00177A90">
      <w:pPr>
        <w:pStyle w:val="BodyText"/>
      </w:pPr>
    </w:p>
    <w:p w14:paraId="2CEFC642" w14:textId="77777777" w:rsidR="00177A90" w:rsidRPr="00203ACB" w:rsidRDefault="00177A90" w:rsidP="00177A90">
      <w:pPr>
        <w:pStyle w:val="BodyText"/>
      </w:pPr>
    </w:p>
    <w:p w14:paraId="0595A6CD" w14:textId="77777777" w:rsidR="00177A90" w:rsidRPr="00203ACB" w:rsidRDefault="00177A90" w:rsidP="00177A90">
      <w:pPr>
        <w:pStyle w:val="BodyText"/>
        <w:spacing w:before="3"/>
        <w:rPr>
          <w:sz w:val="16"/>
        </w:rPr>
      </w:pPr>
    </w:p>
    <w:p w14:paraId="592CAB43" w14:textId="77777777" w:rsidR="00177A90" w:rsidRPr="00203ACB" w:rsidRDefault="00177A90" w:rsidP="00177A90">
      <w:pPr>
        <w:jc w:val="center"/>
      </w:pPr>
    </w:p>
    <w:p w14:paraId="21B30A4D" w14:textId="77777777" w:rsidR="00177A90" w:rsidRPr="00203ACB" w:rsidRDefault="00177A90" w:rsidP="00177A90">
      <w:pPr>
        <w:jc w:val="center"/>
        <w:rPr>
          <w:b/>
          <w:sz w:val="28"/>
          <w:szCs w:val="28"/>
        </w:rPr>
      </w:pPr>
      <w:r w:rsidRPr="00203ACB">
        <w:rPr>
          <w:b/>
          <w:sz w:val="28"/>
          <w:szCs w:val="28"/>
        </w:rPr>
        <w:t xml:space="preserve">Daugavpils </w:t>
      </w:r>
      <w:r w:rsidRPr="00203ACB">
        <w:rPr>
          <w:b/>
          <w:spacing w:val="-67"/>
          <w:sz w:val="28"/>
          <w:szCs w:val="28"/>
        </w:rPr>
        <w:t xml:space="preserve">  </w:t>
      </w:r>
      <w:r w:rsidRPr="00203ACB">
        <w:rPr>
          <w:b/>
          <w:sz w:val="28"/>
          <w:szCs w:val="28"/>
        </w:rPr>
        <w:t>2023</w:t>
      </w:r>
    </w:p>
    <w:p w14:paraId="6C9EE118" w14:textId="77777777" w:rsidR="00177A90" w:rsidRPr="00203ACB" w:rsidRDefault="00177A90" w:rsidP="00177A90">
      <w:pPr>
        <w:widowControl/>
        <w:tabs>
          <w:tab w:val="center" w:pos="4680"/>
          <w:tab w:val="left" w:pos="8490"/>
        </w:tabs>
        <w:autoSpaceDE/>
        <w:autoSpaceDN/>
        <w:spacing w:after="160" w:line="259" w:lineRule="auto"/>
        <w:rPr>
          <w:b/>
          <w:sz w:val="24"/>
          <w:szCs w:val="24"/>
        </w:rPr>
      </w:pPr>
      <w:r w:rsidRPr="00203ACB">
        <w:rPr>
          <w:sz w:val="24"/>
          <w:szCs w:val="24"/>
        </w:rPr>
        <w:br w:type="page"/>
      </w:r>
      <w:r w:rsidRPr="00203ACB">
        <w:rPr>
          <w:sz w:val="24"/>
          <w:szCs w:val="24"/>
        </w:rPr>
        <w:lastRenderedPageBreak/>
        <w:tab/>
      </w:r>
      <w:r w:rsidRPr="00203ACB">
        <w:rPr>
          <w:b/>
          <w:sz w:val="24"/>
          <w:szCs w:val="24"/>
        </w:rPr>
        <w:t>SATURA RĀDĪTĀJS</w:t>
      </w:r>
      <w:r w:rsidRPr="00203ACB">
        <w:rPr>
          <w:b/>
          <w:sz w:val="24"/>
          <w:szCs w:val="24"/>
        </w:rPr>
        <w:tab/>
      </w:r>
    </w:p>
    <w:sdt>
      <w:sdtPr>
        <w:rPr>
          <w:rFonts w:ascii="Times New Roman" w:eastAsia="Times New Roman" w:hAnsi="Times New Roman" w:cs="Times New Roman"/>
          <w:color w:val="auto"/>
          <w:sz w:val="22"/>
          <w:szCs w:val="22"/>
        </w:rPr>
        <w:id w:val="699752047"/>
        <w:docPartObj>
          <w:docPartGallery w:val="Table of Contents"/>
          <w:docPartUnique/>
        </w:docPartObj>
      </w:sdtPr>
      <w:sdtEndPr>
        <w:rPr>
          <w:rFonts w:ascii="Trebuchet MS" w:eastAsia="Trebuchet MS" w:hAnsi="Trebuchet MS" w:cs="Trebuchet MS"/>
          <w:b/>
          <w:bCs/>
          <w:noProof/>
        </w:rPr>
      </w:sdtEndPr>
      <w:sdtContent>
        <w:p w14:paraId="262E4D9B" w14:textId="77777777" w:rsidR="00177A90" w:rsidRPr="00203ACB" w:rsidRDefault="00177A90" w:rsidP="00177A90">
          <w:pPr>
            <w:pStyle w:val="TOCHeading"/>
            <w:rPr>
              <w:rFonts w:ascii="Times New Roman" w:hAnsi="Times New Roman" w:cs="Times New Roman"/>
              <w:color w:val="auto"/>
              <w:sz w:val="24"/>
              <w:szCs w:val="24"/>
            </w:rPr>
          </w:pPr>
        </w:p>
        <w:p w14:paraId="5963FEC3" w14:textId="77777777" w:rsidR="00177A90" w:rsidRPr="00203ACB" w:rsidRDefault="00177A90" w:rsidP="00177A90">
          <w:pPr>
            <w:pStyle w:val="TOC1"/>
            <w:tabs>
              <w:tab w:val="right" w:leader="dot" w:pos="9350"/>
            </w:tabs>
            <w:rPr>
              <w:rFonts w:asciiTheme="minorHAnsi" w:eastAsiaTheme="minorEastAsia" w:hAnsiTheme="minorHAnsi" w:cstheme="minorBidi"/>
              <w:noProof/>
              <w:sz w:val="24"/>
              <w:szCs w:val="24"/>
              <w:lang w:eastAsia="lv-LV"/>
            </w:rPr>
          </w:pPr>
          <w:r w:rsidRPr="00203ACB">
            <w:rPr>
              <w:bCs w:val="0"/>
              <w:sz w:val="24"/>
              <w:szCs w:val="24"/>
            </w:rPr>
            <w:fldChar w:fldCharType="begin"/>
          </w:r>
          <w:r w:rsidRPr="00203ACB">
            <w:rPr>
              <w:sz w:val="24"/>
              <w:szCs w:val="24"/>
            </w:rPr>
            <w:instrText xml:space="preserve"> TOC \o "1-3" \h \z \u </w:instrText>
          </w:r>
          <w:r w:rsidRPr="00203ACB">
            <w:rPr>
              <w:bCs w:val="0"/>
              <w:sz w:val="24"/>
              <w:szCs w:val="24"/>
            </w:rPr>
            <w:fldChar w:fldCharType="separate"/>
          </w:r>
          <w:hyperlink w:anchor="_Toc138937237" w:history="1">
            <w:r w:rsidRPr="00203ACB">
              <w:rPr>
                <w:rStyle w:val="Hyperlink"/>
                <w:noProof/>
                <w:sz w:val="24"/>
                <w:szCs w:val="24"/>
              </w:rPr>
              <w:t>I. INFORMĀCIJA</w:t>
            </w:r>
            <w:r w:rsidRPr="00203ACB">
              <w:rPr>
                <w:rStyle w:val="Hyperlink"/>
                <w:noProof/>
                <w:spacing w:val="-7"/>
                <w:sz w:val="24"/>
                <w:szCs w:val="24"/>
              </w:rPr>
              <w:t xml:space="preserve"> </w:t>
            </w:r>
            <w:r w:rsidRPr="00203ACB">
              <w:rPr>
                <w:rStyle w:val="Hyperlink"/>
                <w:noProof/>
                <w:sz w:val="24"/>
                <w:szCs w:val="24"/>
              </w:rPr>
              <w:t>PAR</w:t>
            </w:r>
            <w:r w:rsidRPr="00203ACB">
              <w:rPr>
                <w:rStyle w:val="Hyperlink"/>
                <w:noProof/>
                <w:spacing w:val="-6"/>
                <w:sz w:val="24"/>
                <w:szCs w:val="24"/>
              </w:rPr>
              <w:t xml:space="preserve"> </w:t>
            </w:r>
            <w:r w:rsidRPr="00203ACB">
              <w:rPr>
                <w:rStyle w:val="Hyperlink"/>
                <w:noProof/>
                <w:sz w:val="24"/>
                <w:szCs w:val="24"/>
              </w:rPr>
              <w:t>STUDIJU</w:t>
            </w:r>
            <w:r w:rsidRPr="00203ACB">
              <w:rPr>
                <w:rStyle w:val="Hyperlink"/>
                <w:noProof/>
                <w:spacing w:val="-7"/>
                <w:sz w:val="24"/>
                <w:szCs w:val="24"/>
              </w:rPr>
              <w:t xml:space="preserve"> </w:t>
            </w:r>
            <w:r w:rsidRPr="00203ACB">
              <w:rPr>
                <w:rStyle w:val="Hyperlink"/>
                <w:noProof/>
                <w:sz w:val="24"/>
                <w:szCs w:val="24"/>
              </w:rPr>
              <w:t>VIRZIENU</w:t>
            </w:r>
            <w:r w:rsidRPr="00203ACB">
              <w:rPr>
                <w:noProof/>
                <w:webHidden/>
                <w:sz w:val="24"/>
                <w:szCs w:val="24"/>
              </w:rPr>
              <w:tab/>
            </w:r>
            <w:r w:rsidRPr="00203ACB">
              <w:rPr>
                <w:noProof/>
                <w:webHidden/>
                <w:sz w:val="24"/>
                <w:szCs w:val="24"/>
              </w:rPr>
              <w:fldChar w:fldCharType="begin"/>
            </w:r>
            <w:r w:rsidRPr="00203ACB">
              <w:rPr>
                <w:noProof/>
                <w:webHidden/>
                <w:sz w:val="24"/>
                <w:szCs w:val="24"/>
              </w:rPr>
              <w:instrText xml:space="preserve"> PAGEREF _Toc138937237 \h </w:instrText>
            </w:r>
            <w:r w:rsidRPr="00203ACB">
              <w:rPr>
                <w:noProof/>
                <w:webHidden/>
                <w:sz w:val="24"/>
                <w:szCs w:val="24"/>
              </w:rPr>
            </w:r>
            <w:r w:rsidRPr="00203ACB">
              <w:rPr>
                <w:noProof/>
                <w:webHidden/>
                <w:sz w:val="24"/>
                <w:szCs w:val="24"/>
              </w:rPr>
              <w:fldChar w:fldCharType="separate"/>
            </w:r>
            <w:r w:rsidRPr="00203ACB">
              <w:rPr>
                <w:noProof/>
                <w:webHidden/>
                <w:sz w:val="24"/>
                <w:szCs w:val="24"/>
              </w:rPr>
              <w:t>3</w:t>
            </w:r>
            <w:r w:rsidRPr="00203ACB">
              <w:rPr>
                <w:noProof/>
                <w:webHidden/>
                <w:sz w:val="24"/>
                <w:szCs w:val="24"/>
              </w:rPr>
              <w:fldChar w:fldCharType="end"/>
            </w:r>
          </w:hyperlink>
        </w:p>
        <w:p w14:paraId="6C31554E" w14:textId="77777777" w:rsidR="00177A90" w:rsidRPr="00203ACB" w:rsidRDefault="008C6817" w:rsidP="00177A90">
          <w:pPr>
            <w:pStyle w:val="TOC1"/>
            <w:tabs>
              <w:tab w:val="right" w:leader="dot" w:pos="9350"/>
            </w:tabs>
            <w:rPr>
              <w:rFonts w:asciiTheme="minorHAnsi" w:eastAsiaTheme="minorEastAsia" w:hAnsiTheme="minorHAnsi" w:cstheme="minorBidi"/>
              <w:noProof/>
              <w:sz w:val="24"/>
              <w:szCs w:val="24"/>
              <w:lang w:eastAsia="lv-LV"/>
            </w:rPr>
          </w:pPr>
          <w:hyperlink w:anchor="_Toc138937238" w:history="1">
            <w:r w:rsidR="00177A90" w:rsidRPr="00203ACB">
              <w:rPr>
                <w:rStyle w:val="Hyperlink"/>
                <w:noProof/>
                <w:sz w:val="24"/>
                <w:szCs w:val="24"/>
              </w:rPr>
              <w:t>II. STUDIJU</w:t>
            </w:r>
            <w:r w:rsidR="00177A90" w:rsidRPr="00203ACB">
              <w:rPr>
                <w:rStyle w:val="Hyperlink"/>
                <w:noProof/>
                <w:spacing w:val="-5"/>
                <w:sz w:val="24"/>
                <w:szCs w:val="24"/>
              </w:rPr>
              <w:t xml:space="preserve"> </w:t>
            </w:r>
            <w:r w:rsidR="00177A90" w:rsidRPr="00203ACB">
              <w:rPr>
                <w:rStyle w:val="Hyperlink"/>
                <w:noProof/>
                <w:sz w:val="24"/>
                <w:szCs w:val="24"/>
              </w:rPr>
              <w:t>PROGRAMMAS</w:t>
            </w:r>
            <w:r w:rsidR="00177A90" w:rsidRPr="00203ACB">
              <w:rPr>
                <w:rStyle w:val="Hyperlink"/>
                <w:noProof/>
                <w:spacing w:val="-2"/>
                <w:sz w:val="24"/>
                <w:szCs w:val="24"/>
              </w:rPr>
              <w:t xml:space="preserve"> </w:t>
            </w:r>
            <w:r w:rsidR="00177A90" w:rsidRPr="00203ACB">
              <w:rPr>
                <w:rStyle w:val="Hyperlink"/>
                <w:noProof/>
                <w:sz w:val="24"/>
                <w:szCs w:val="24"/>
              </w:rPr>
              <w:t>RAKSTUROJUMS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_Toc138937238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5</w:t>
            </w:r>
            <w:r w:rsidR="00177A90" w:rsidRPr="00203ACB">
              <w:rPr>
                <w:noProof/>
                <w:webHidden/>
                <w:sz w:val="24"/>
                <w:szCs w:val="24"/>
              </w:rPr>
              <w:fldChar w:fldCharType="end"/>
            </w:r>
          </w:hyperlink>
        </w:p>
        <w:p w14:paraId="3BA282B4" w14:textId="77777777" w:rsidR="00177A90" w:rsidRPr="00203ACB" w:rsidRDefault="008C6817" w:rsidP="00177A90">
          <w:pPr>
            <w:pStyle w:val="TOC2"/>
            <w:tabs>
              <w:tab w:val="left" w:pos="660"/>
              <w:tab w:val="right" w:leader="dot" w:pos="9350"/>
            </w:tabs>
            <w:rPr>
              <w:rFonts w:asciiTheme="minorHAnsi" w:eastAsiaTheme="minorEastAsia" w:hAnsiTheme="minorHAnsi" w:cstheme="minorBidi"/>
              <w:noProof/>
              <w:sz w:val="24"/>
              <w:szCs w:val="24"/>
              <w:lang w:eastAsia="lv-LV"/>
            </w:rPr>
          </w:pPr>
          <w:hyperlink w:anchor="_Toc138937239" w:history="1">
            <w:r w:rsidR="00177A90" w:rsidRPr="00203ACB">
              <w:rPr>
                <w:rStyle w:val="Hyperlink"/>
                <w:noProof/>
                <w:sz w:val="24"/>
                <w:szCs w:val="24"/>
              </w:rPr>
              <w:t>1.</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Studiju</w:t>
            </w:r>
            <w:r w:rsidR="00177A90" w:rsidRPr="00203ACB">
              <w:rPr>
                <w:rStyle w:val="Hyperlink"/>
                <w:noProof/>
                <w:spacing w:val="-6"/>
                <w:sz w:val="24"/>
                <w:szCs w:val="24"/>
              </w:rPr>
              <w:t xml:space="preserve"> </w:t>
            </w:r>
            <w:r w:rsidR="00177A90" w:rsidRPr="00203ACB">
              <w:rPr>
                <w:rStyle w:val="Hyperlink"/>
                <w:noProof/>
                <w:sz w:val="24"/>
                <w:szCs w:val="24"/>
              </w:rPr>
              <w:t>programmas</w:t>
            </w:r>
            <w:r w:rsidR="00177A90" w:rsidRPr="00203ACB">
              <w:rPr>
                <w:rStyle w:val="Hyperlink"/>
                <w:noProof/>
                <w:spacing w:val="-7"/>
                <w:sz w:val="24"/>
                <w:szCs w:val="24"/>
              </w:rPr>
              <w:t xml:space="preserve"> </w:t>
            </w:r>
            <w:r w:rsidR="00177A90" w:rsidRPr="00203ACB">
              <w:rPr>
                <w:rStyle w:val="Hyperlink"/>
                <w:noProof/>
                <w:sz w:val="24"/>
                <w:szCs w:val="24"/>
              </w:rPr>
              <w:t>raksturojošie</w:t>
            </w:r>
            <w:r w:rsidR="00177A90" w:rsidRPr="00203ACB">
              <w:rPr>
                <w:rStyle w:val="Hyperlink"/>
                <w:noProof/>
                <w:spacing w:val="-6"/>
                <w:sz w:val="24"/>
                <w:szCs w:val="24"/>
              </w:rPr>
              <w:t xml:space="preserve"> </w:t>
            </w:r>
            <w:r w:rsidR="00177A90" w:rsidRPr="00203ACB">
              <w:rPr>
                <w:rStyle w:val="Hyperlink"/>
                <w:noProof/>
                <w:sz w:val="24"/>
                <w:szCs w:val="24"/>
              </w:rPr>
              <w:t>parametri</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_Toc138937239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5</w:t>
            </w:r>
            <w:r w:rsidR="00177A90" w:rsidRPr="00203ACB">
              <w:rPr>
                <w:noProof/>
                <w:webHidden/>
                <w:sz w:val="24"/>
                <w:szCs w:val="24"/>
              </w:rPr>
              <w:fldChar w:fldCharType="end"/>
            </w:r>
          </w:hyperlink>
        </w:p>
        <w:p w14:paraId="647D067C"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40" w:history="1">
            <w:r w:rsidR="00177A90" w:rsidRPr="00203ACB">
              <w:rPr>
                <w:rStyle w:val="Hyperlink"/>
                <w:noProof/>
                <w:sz w:val="24"/>
                <w:szCs w:val="24"/>
              </w:rPr>
              <w:t>1.1.</w:t>
            </w:r>
            <w:r w:rsidR="00177A90" w:rsidRPr="00203ACB">
              <w:rPr>
                <w:rStyle w:val="Hyperlink"/>
                <w:noProof/>
                <w:spacing w:val="17"/>
                <w:sz w:val="24"/>
                <w:szCs w:val="24"/>
              </w:rPr>
              <w:t xml:space="preserve">    </w:t>
            </w:r>
            <w:r w:rsidR="00177A90" w:rsidRPr="00203ACB">
              <w:rPr>
                <w:rStyle w:val="Hyperlink"/>
                <w:noProof/>
                <w:sz w:val="24"/>
                <w:szCs w:val="24"/>
              </w:rPr>
              <w:t>Studiju</w:t>
            </w:r>
            <w:r w:rsidR="00177A90" w:rsidRPr="00203ACB">
              <w:rPr>
                <w:rStyle w:val="Hyperlink"/>
                <w:noProof/>
                <w:spacing w:val="18"/>
                <w:sz w:val="24"/>
                <w:szCs w:val="24"/>
              </w:rPr>
              <w:t xml:space="preserve"> </w:t>
            </w:r>
            <w:r w:rsidR="00177A90" w:rsidRPr="00203ACB">
              <w:rPr>
                <w:rStyle w:val="Hyperlink"/>
                <w:noProof/>
                <w:sz w:val="24"/>
                <w:szCs w:val="24"/>
              </w:rPr>
              <w:t>programmas</w:t>
            </w:r>
            <w:r w:rsidR="00177A90" w:rsidRPr="00203ACB">
              <w:rPr>
                <w:rStyle w:val="Hyperlink"/>
                <w:noProof/>
                <w:spacing w:val="20"/>
                <w:sz w:val="24"/>
                <w:szCs w:val="24"/>
              </w:rPr>
              <w:t xml:space="preserve"> </w:t>
            </w:r>
            <w:r w:rsidR="00177A90" w:rsidRPr="00203ACB">
              <w:rPr>
                <w:rStyle w:val="Hyperlink"/>
                <w:noProof/>
                <w:sz w:val="24"/>
                <w:szCs w:val="24"/>
              </w:rPr>
              <w:t>parametri</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_Toc138937240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5</w:t>
            </w:r>
            <w:r w:rsidR="00177A90" w:rsidRPr="00203ACB">
              <w:rPr>
                <w:noProof/>
                <w:webHidden/>
                <w:sz w:val="24"/>
                <w:szCs w:val="24"/>
              </w:rPr>
              <w:fldChar w:fldCharType="end"/>
            </w:r>
          </w:hyperlink>
        </w:p>
        <w:p w14:paraId="2B6EADBF"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41" w:history="1">
            <w:r w:rsidR="00177A90" w:rsidRPr="00203ACB">
              <w:rPr>
                <w:rStyle w:val="Hyperlink"/>
                <w:noProof/>
                <w:sz w:val="24"/>
                <w:szCs w:val="24"/>
              </w:rPr>
              <w:t>1.2</w:t>
            </w:r>
            <w:r w:rsidR="00177A90" w:rsidRPr="00203ACB">
              <w:rPr>
                <w:rStyle w:val="Hyperlink"/>
                <w:noProof/>
                <w:spacing w:val="-3"/>
                <w:sz w:val="24"/>
                <w:szCs w:val="24"/>
              </w:rPr>
              <w:t xml:space="preserve">.      </w:t>
            </w:r>
            <w:r w:rsidR="00177A90" w:rsidRPr="00203ACB">
              <w:rPr>
                <w:rStyle w:val="Hyperlink"/>
                <w:noProof/>
                <w:sz w:val="24"/>
                <w:szCs w:val="24"/>
              </w:rPr>
              <w:t>Studiju</w:t>
            </w:r>
            <w:r w:rsidR="00177A90" w:rsidRPr="00203ACB">
              <w:rPr>
                <w:rStyle w:val="Hyperlink"/>
                <w:noProof/>
                <w:spacing w:val="-2"/>
                <w:sz w:val="24"/>
                <w:szCs w:val="24"/>
              </w:rPr>
              <w:t xml:space="preserve"> </w:t>
            </w:r>
            <w:r w:rsidR="00177A90" w:rsidRPr="00203ACB">
              <w:rPr>
                <w:rStyle w:val="Hyperlink"/>
                <w:noProof/>
                <w:sz w:val="24"/>
                <w:szCs w:val="24"/>
              </w:rPr>
              <w:t>programmas mērķis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_Toc138937241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6</w:t>
            </w:r>
            <w:r w:rsidR="00177A90" w:rsidRPr="00203ACB">
              <w:rPr>
                <w:noProof/>
                <w:webHidden/>
                <w:sz w:val="24"/>
                <w:szCs w:val="24"/>
              </w:rPr>
              <w:fldChar w:fldCharType="end"/>
            </w:r>
          </w:hyperlink>
        </w:p>
        <w:p w14:paraId="500C450A" w14:textId="77777777" w:rsidR="00177A90" w:rsidRPr="00203ACB" w:rsidRDefault="008C6817" w:rsidP="00177A90">
          <w:pPr>
            <w:pStyle w:val="TOC3"/>
            <w:tabs>
              <w:tab w:val="left" w:pos="1100"/>
              <w:tab w:val="right" w:leader="dot" w:pos="9350"/>
            </w:tabs>
            <w:rPr>
              <w:rFonts w:asciiTheme="minorHAnsi" w:eastAsiaTheme="minorEastAsia" w:hAnsiTheme="minorHAnsi" w:cstheme="minorBidi"/>
              <w:noProof/>
              <w:sz w:val="24"/>
              <w:szCs w:val="24"/>
              <w:lang w:eastAsia="lv-LV"/>
            </w:rPr>
          </w:pPr>
          <w:hyperlink w:anchor="_Toc138937242" w:history="1">
            <w:r w:rsidR="00177A90" w:rsidRPr="00203ACB">
              <w:rPr>
                <w:rStyle w:val="Hyperlink"/>
                <w:noProof/>
                <w:sz w:val="24"/>
                <w:szCs w:val="24"/>
              </w:rPr>
              <w:t>1.3.</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Studiju</w:t>
            </w:r>
            <w:r w:rsidR="00177A90" w:rsidRPr="00203ACB">
              <w:rPr>
                <w:rStyle w:val="Hyperlink"/>
                <w:noProof/>
                <w:spacing w:val="-2"/>
                <w:sz w:val="24"/>
                <w:szCs w:val="24"/>
              </w:rPr>
              <w:t xml:space="preserve"> </w:t>
            </w:r>
            <w:r w:rsidR="00177A90" w:rsidRPr="00203ACB">
              <w:rPr>
                <w:rStyle w:val="Hyperlink"/>
                <w:noProof/>
                <w:sz w:val="24"/>
                <w:szCs w:val="24"/>
              </w:rPr>
              <w:t>programmas uzdevumi</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_Toc138937242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6</w:t>
            </w:r>
            <w:r w:rsidR="00177A90" w:rsidRPr="00203ACB">
              <w:rPr>
                <w:noProof/>
                <w:webHidden/>
                <w:sz w:val="24"/>
                <w:szCs w:val="24"/>
              </w:rPr>
              <w:fldChar w:fldCharType="end"/>
            </w:r>
          </w:hyperlink>
        </w:p>
        <w:p w14:paraId="01C16382" w14:textId="77777777" w:rsidR="00177A90" w:rsidRPr="00203ACB" w:rsidRDefault="008C6817" w:rsidP="00177A90">
          <w:pPr>
            <w:pStyle w:val="TOC3"/>
            <w:tabs>
              <w:tab w:val="left" w:pos="1100"/>
              <w:tab w:val="right" w:leader="dot" w:pos="9350"/>
            </w:tabs>
            <w:rPr>
              <w:rFonts w:asciiTheme="minorHAnsi" w:eastAsiaTheme="minorEastAsia" w:hAnsiTheme="minorHAnsi" w:cstheme="minorBidi"/>
              <w:noProof/>
              <w:sz w:val="24"/>
              <w:szCs w:val="24"/>
              <w:lang w:eastAsia="lv-LV"/>
            </w:rPr>
          </w:pPr>
          <w:hyperlink w:anchor="_Toc138937243" w:history="1">
            <w:r w:rsidR="00177A90" w:rsidRPr="00203ACB">
              <w:rPr>
                <w:rStyle w:val="Hyperlink"/>
                <w:noProof/>
                <w:sz w:val="24"/>
                <w:szCs w:val="24"/>
              </w:rPr>
              <w:t>1.4.</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Sasniedzamie</w:t>
            </w:r>
            <w:r w:rsidR="00177A90" w:rsidRPr="00203ACB">
              <w:rPr>
                <w:rStyle w:val="Hyperlink"/>
                <w:noProof/>
                <w:spacing w:val="-5"/>
                <w:sz w:val="24"/>
                <w:szCs w:val="24"/>
              </w:rPr>
              <w:t xml:space="preserve"> </w:t>
            </w:r>
            <w:r w:rsidR="00177A90" w:rsidRPr="00203ACB">
              <w:rPr>
                <w:rStyle w:val="Hyperlink"/>
                <w:noProof/>
                <w:sz w:val="24"/>
                <w:szCs w:val="24"/>
              </w:rPr>
              <w:t>studiju</w:t>
            </w:r>
            <w:r w:rsidR="00177A90" w:rsidRPr="00203ACB">
              <w:rPr>
                <w:rStyle w:val="Hyperlink"/>
                <w:noProof/>
                <w:spacing w:val="-6"/>
                <w:sz w:val="24"/>
                <w:szCs w:val="24"/>
              </w:rPr>
              <w:t xml:space="preserve"> </w:t>
            </w:r>
            <w:r w:rsidR="00177A90" w:rsidRPr="00203ACB">
              <w:rPr>
                <w:rStyle w:val="Hyperlink"/>
                <w:noProof/>
                <w:sz w:val="24"/>
                <w:szCs w:val="24"/>
              </w:rPr>
              <w:t>rezultāti</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_Toc138937243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7</w:t>
            </w:r>
            <w:r w:rsidR="00177A90" w:rsidRPr="00203ACB">
              <w:rPr>
                <w:noProof/>
                <w:webHidden/>
                <w:sz w:val="24"/>
                <w:szCs w:val="24"/>
              </w:rPr>
              <w:fldChar w:fldCharType="end"/>
            </w:r>
          </w:hyperlink>
        </w:p>
        <w:p w14:paraId="731321A7" w14:textId="77777777" w:rsidR="00177A90" w:rsidRPr="00203ACB" w:rsidRDefault="008C6817" w:rsidP="00177A90">
          <w:pPr>
            <w:pStyle w:val="TOC2"/>
            <w:tabs>
              <w:tab w:val="left" w:pos="660"/>
              <w:tab w:val="right" w:leader="dot" w:pos="9350"/>
            </w:tabs>
            <w:rPr>
              <w:rFonts w:asciiTheme="minorHAnsi" w:eastAsiaTheme="minorEastAsia" w:hAnsiTheme="minorHAnsi" w:cstheme="minorBidi"/>
              <w:noProof/>
              <w:sz w:val="24"/>
              <w:szCs w:val="24"/>
              <w:lang w:eastAsia="lv-LV"/>
            </w:rPr>
          </w:pPr>
          <w:hyperlink w:anchor="_Toc138937244" w:history="1">
            <w:r w:rsidR="00177A90" w:rsidRPr="00203ACB">
              <w:rPr>
                <w:rStyle w:val="Hyperlink"/>
                <w:noProof/>
                <w:sz w:val="24"/>
                <w:szCs w:val="24"/>
              </w:rPr>
              <w:t>2.</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Studiju</w:t>
            </w:r>
            <w:r w:rsidR="00177A90" w:rsidRPr="00203ACB">
              <w:rPr>
                <w:rStyle w:val="Hyperlink"/>
                <w:noProof/>
                <w:spacing w:val="-2"/>
                <w:sz w:val="24"/>
                <w:szCs w:val="24"/>
              </w:rPr>
              <w:t xml:space="preserve"> </w:t>
            </w:r>
            <w:r w:rsidR="00177A90" w:rsidRPr="00203ACB">
              <w:rPr>
                <w:rStyle w:val="Hyperlink"/>
                <w:noProof/>
                <w:sz w:val="24"/>
                <w:szCs w:val="24"/>
              </w:rPr>
              <w:t>programmas</w:t>
            </w:r>
            <w:r w:rsidR="00177A90" w:rsidRPr="00203ACB">
              <w:rPr>
                <w:rStyle w:val="Hyperlink"/>
                <w:noProof/>
                <w:spacing w:val="-2"/>
                <w:sz w:val="24"/>
                <w:szCs w:val="24"/>
              </w:rPr>
              <w:t xml:space="preserve"> </w:t>
            </w:r>
            <w:r w:rsidR="00177A90" w:rsidRPr="00203ACB">
              <w:rPr>
                <w:rStyle w:val="Hyperlink"/>
                <w:noProof/>
                <w:sz w:val="24"/>
                <w:szCs w:val="24"/>
              </w:rPr>
              <w:t>aktualitāte</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_Toc138937244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8</w:t>
            </w:r>
            <w:r w:rsidR="00177A90" w:rsidRPr="00203ACB">
              <w:rPr>
                <w:noProof/>
                <w:webHidden/>
                <w:sz w:val="24"/>
                <w:szCs w:val="24"/>
              </w:rPr>
              <w:fldChar w:fldCharType="end"/>
            </w:r>
          </w:hyperlink>
        </w:p>
        <w:p w14:paraId="3FFF030C"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45" w:history="1">
            <w:r w:rsidR="00177A90" w:rsidRPr="00203ACB">
              <w:rPr>
                <w:rStyle w:val="Hyperlink"/>
                <w:noProof/>
                <w:sz w:val="24"/>
                <w:szCs w:val="24"/>
              </w:rPr>
              <w:t>2.1.      Programmas</w:t>
            </w:r>
            <w:r w:rsidR="00177A90" w:rsidRPr="00203ACB">
              <w:rPr>
                <w:rStyle w:val="Hyperlink"/>
                <w:noProof/>
                <w:spacing w:val="1"/>
                <w:sz w:val="24"/>
                <w:szCs w:val="24"/>
              </w:rPr>
              <w:t xml:space="preserve"> </w:t>
            </w:r>
            <w:r w:rsidR="00177A90" w:rsidRPr="00203ACB">
              <w:rPr>
                <w:rStyle w:val="Hyperlink"/>
                <w:noProof/>
                <w:sz w:val="24"/>
                <w:szCs w:val="24"/>
              </w:rPr>
              <w:t>izveides</w:t>
            </w:r>
            <w:r w:rsidR="00177A90" w:rsidRPr="00203ACB">
              <w:rPr>
                <w:rStyle w:val="Hyperlink"/>
                <w:noProof/>
                <w:spacing w:val="1"/>
                <w:sz w:val="24"/>
                <w:szCs w:val="24"/>
              </w:rPr>
              <w:t xml:space="preserve"> </w:t>
            </w:r>
            <w:r w:rsidR="00177A90" w:rsidRPr="00203ACB">
              <w:rPr>
                <w:rStyle w:val="Hyperlink"/>
                <w:noProof/>
                <w:sz w:val="24"/>
                <w:szCs w:val="24"/>
              </w:rPr>
              <w:t>pamatojumu,</w:t>
            </w:r>
            <w:r w:rsidR="00177A90" w:rsidRPr="00203ACB">
              <w:rPr>
                <w:rStyle w:val="Hyperlink"/>
                <w:noProof/>
                <w:spacing w:val="1"/>
                <w:sz w:val="24"/>
                <w:szCs w:val="24"/>
              </w:rPr>
              <w:t xml:space="preserve"> </w:t>
            </w:r>
            <w:r w:rsidR="00177A90" w:rsidRPr="00203ACB">
              <w:rPr>
                <w:rStyle w:val="Hyperlink"/>
                <w:noProof/>
                <w:sz w:val="24"/>
                <w:szCs w:val="24"/>
              </w:rPr>
              <w:t>atbilstību</w:t>
            </w:r>
            <w:r w:rsidR="00177A90" w:rsidRPr="00203ACB">
              <w:rPr>
                <w:rStyle w:val="Hyperlink"/>
                <w:noProof/>
                <w:spacing w:val="1"/>
                <w:sz w:val="24"/>
                <w:szCs w:val="24"/>
              </w:rPr>
              <w:t xml:space="preserve"> </w:t>
            </w:r>
            <w:r w:rsidR="00177A90" w:rsidRPr="00203ACB">
              <w:rPr>
                <w:rStyle w:val="Hyperlink"/>
                <w:noProof/>
                <w:sz w:val="24"/>
                <w:szCs w:val="24"/>
              </w:rPr>
              <w:t>nozares</w:t>
            </w:r>
            <w:r w:rsidR="00177A90" w:rsidRPr="00203ACB">
              <w:rPr>
                <w:rStyle w:val="Hyperlink"/>
                <w:noProof/>
                <w:spacing w:val="1"/>
                <w:sz w:val="24"/>
                <w:szCs w:val="24"/>
              </w:rPr>
              <w:t xml:space="preserve"> </w:t>
            </w:r>
            <w:r w:rsidR="00177A90" w:rsidRPr="00203ACB">
              <w:rPr>
                <w:rStyle w:val="Hyperlink"/>
                <w:noProof/>
                <w:sz w:val="24"/>
                <w:szCs w:val="24"/>
              </w:rPr>
              <w:t>tendencēm</w:t>
            </w:r>
            <w:r w:rsidR="00177A90" w:rsidRPr="00203ACB">
              <w:rPr>
                <w:rStyle w:val="Hyperlink"/>
                <w:noProof/>
                <w:spacing w:val="1"/>
                <w:sz w:val="24"/>
                <w:szCs w:val="24"/>
              </w:rPr>
              <w:t xml:space="preserve"> </w:t>
            </w:r>
            <w:r w:rsidR="00177A90" w:rsidRPr="00203ACB">
              <w:rPr>
                <w:rStyle w:val="Hyperlink"/>
                <w:noProof/>
                <w:sz w:val="24"/>
                <w:szCs w:val="24"/>
              </w:rPr>
              <w:t>Latvijā,</w:t>
            </w:r>
            <w:r w:rsidR="00177A90" w:rsidRPr="00203ACB">
              <w:rPr>
                <w:rStyle w:val="Hyperlink"/>
                <w:noProof/>
                <w:spacing w:val="1"/>
                <w:sz w:val="24"/>
                <w:szCs w:val="24"/>
              </w:rPr>
              <w:t xml:space="preserve"> </w:t>
            </w:r>
            <w:r w:rsidR="00177A90" w:rsidRPr="00203ACB">
              <w:rPr>
                <w:rStyle w:val="Hyperlink"/>
                <w:noProof/>
                <w:sz w:val="24"/>
                <w:szCs w:val="24"/>
              </w:rPr>
              <w:t>Eiropas</w:t>
            </w:r>
            <w:r w:rsidR="00177A90" w:rsidRPr="00203ACB">
              <w:rPr>
                <w:rStyle w:val="Hyperlink"/>
                <w:noProof/>
                <w:spacing w:val="1"/>
                <w:sz w:val="24"/>
                <w:szCs w:val="24"/>
              </w:rPr>
              <w:t xml:space="preserve"> </w:t>
            </w:r>
            <w:r w:rsidR="00177A90" w:rsidRPr="00203ACB">
              <w:rPr>
                <w:rStyle w:val="Hyperlink"/>
                <w:noProof/>
                <w:sz w:val="24"/>
                <w:szCs w:val="24"/>
              </w:rPr>
              <w:t>Savienībā</w:t>
            </w:r>
            <w:r w:rsidR="00177A90" w:rsidRPr="00203ACB">
              <w:rPr>
                <w:rStyle w:val="Hyperlink"/>
                <w:noProof/>
                <w:spacing w:val="-2"/>
                <w:sz w:val="24"/>
                <w:szCs w:val="24"/>
              </w:rPr>
              <w:t xml:space="preserve"> </w:t>
            </w:r>
            <w:r w:rsidR="00177A90" w:rsidRPr="00203ACB">
              <w:rPr>
                <w:rStyle w:val="Hyperlink"/>
                <w:noProof/>
                <w:sz w:val="24"/>
                <w:szCs w:val="24"/>
              </w:rPr>
              <w:t>un pasaulē.</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_Toc138937245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8</w:t>
            </w:r>
            <w:r w:rsidR="00177A90" w:rsidRPr="00203ACB">
              <w:rPr>
                <w:noProof/>
                <w:webHidden/>
                <w:sz w:val="24"/>
                <w:szCs w:val="24"/>
              </w:rPr>
              <w:fldChar w:fldCharType="end"/>
            </w:r>
          </w:hyperlink>
        </w:p>
        <w:p w14:paraId="3524CC2F" w14:textId="77777777" w:rsidR="00177A90" w:rsidRPr="00203ACB" w:rsidRDefault="008C6817" w:rsidP="00177A90">
          <w:pPr>
            <w:pStyle w:val="TOC3"/>
            <w:tabs>
              <w:tab w:val="left" w:pos="1100"/>
              <w:tab w:val="right" w:leader="dot" w:pos="9350"/>
            </w:tabs>
            <w:rPr>
              <w:rFonts w:asciiTheme="minorHAnsi" w:eastAsiaTheme="minorEastAsia" w:hAnsiTheme="minorHAnsi" w:cstheme="minorBidi"/>
              <w:noProof/>
              <w:sz w:val="24"/>
              <w:szCs w:val="24"/>
              <w:lang w:eastAsia="lv-LV"/>
            </w:rPr>
          </w:pPr>
          <w:hyperlink w:anchor="_Toc138937246" w:history="1">
            <w:r w:rsidR="00177A90" w:rsidRPr="00203ACB">
              <w:rPr>
                <w:rStyle w:val="Hyperlink"/>
                <w:noProof/>
                <w:sz w:val="24"/>
                <w:szCs w:val="24"/>
              </w:rPr>
              <w:t>2.2.</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Programmas satura</w:t>
            </w:r>
            <w:r w:rsidR="00177A90" w:rsidRPr="00203ACB">
              <w:rPr>
                <w:rStyle w:val="Hyperlink"/>
                <w:noProof/>
                <w:spacing w:val="-2"/>
                <w:sz w:val="24"/>
                <w:szCs w:val="24"/>
              </w:rPr>
              <w:t xml:space="preserve"> </w:t>
            </w:r>
            <w:r w:rsidR="00177A90" w:rsidRPr="00203ACB">
              <w:rPr>
                <w:rStyle w:val="Hyperlink"/>
                <w:noProof/>
                <w:sz w:val="24"/>
                <w:szCs w:val="24"/>
              </w:rPr>
              <w:t>izklāsts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_Toc138937246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11</w:t>
            </w:r>
            <w:r w:rsidR="00177A90" w:rsidRPr="00203ACB">
              <w:rPr>
                <w:noProof/>
                <w:webHidden/>
                <w:sz w:val="24"/>
                <w:szCs w:val="24"/>
              </w:rPr>
              <w:fldChar w:fldCharType="end"/>
            </w:r>
          </w:hyperlink>
        </w:p>
        <w:p w14:paraId="5FBA0555"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47" w:history="1">
            <w:r w:rsidR="00177A90" w:rsidRPr="00203ACB">
              <w:rPr>
                <w:rStyle w:val="Hyperlink"/>
                <w:noProof/>
                <w:sz w:val="24"/>
                <w:szCs w:val="24"/>
              </w:rPr>
              <w:t>2.3.      Kopš</w:t>
            </w:r>
            <w:r w:rsidR="00177A90" w:rsidRPr="00203ACB">
              <w:rPr>
                <w:rStyle w:val="Hyperlink"/>
                <w:noProof/>
                <w:spacing w:val="1"/>
                <w:sz w:val="24"/>
                <w:szCs w:val="24"/>
              </w:rPr>
              <w:t xml:space="preserve"> </w:t>
            </w:r>
            <w:r w:rsidR="00177A90" w:rsidRPr="00203ACB">
              <w:rPr>
                <w:rStyle w:val="Hyperlink"/>
                <w:noProof/>
                <w:sz w:val="24"/>
                <w:szCs w:val="24"/>
              </w:rPr>
              <w:t>studiju</w:t>
            </w:r>
            <w:r w:rsidR="00177A90" w:rsidRPr="00203ACB">
              <w:rPr>
                <w:rStyle w:val="Hyperlink"/>
                <w:noProof/>
                <w:spacing w:val="1"/>
                <w:sz w:val="24"/>
                <w:szCs w:val="24"/>
              </w:rPr>
              <w:t xml:space="preserve"> </w:t>
            </w:r>
            <w:r w:rsidR="00177A90" w:rsidRPr="00203ACB">
              <w:rPr>
                <w:rStyle w:val="Hyperlink"/>
                <w:noProof/>
                <w:sz w:val="24"/>
                <w:szCs w:val="24"/>
              </w:rPr>
              <w:t>programmas</w:t>
            </w:r>
            <w:r w:rsidR="00177A90" w:rsidRPr="00203ACB">
              <w:rPr>
                <w:rStyle w:val="Hyperlink"/>
                <w:noProof/>
                <w:spacing w:val="1"/>
                <w:sz w:val="24"/>
                <w:szCs w:val="24"/>
              </w:rPr>
              <w:t xml:space="preserve"> </w:t>
            </w:r>
            <w:r w:rsidR="00177A90" w:rsidRPr="00203ACB">
              <w:rPr>
                <w:rStyle w:val="Hyperlink"/>
                <w:noProof/>
                <w:sz w:val="24"/>
                <w:szCs w:val="24"/>
              </w:rPr>
              <w:t>licencēšanas</w:t>
            </w:r>
            <w:r w:rsidR="00177A90" w:rsidRPr="00203ACB">
              <w:rPr>
                <w:rStyle w:val="Hyperlink"/>
                <w:noProof/>
                <w:spacing w:val="1"/>
                <w:sz w:val="24"/>
                <w:szCs w:val="24"/>
              </w:rPr>
              <w:t xml:space="preserve"> </w:t>
            </w:r>
            <w:r w:rsidR="00177A90" w:rsidRPr="00203ACB">
              <w:rPr>
                <w:rStyle w:val="Hyperlink"/>
                <w:noProof/>
                <w:sz w:val="24"/>
                <w:szCs w:val="24"/>
              </w:rPr>
              <w:t>studiju</w:t>
            </w:r>
            <w:r w:rsidR="00177A90" w:rsidRPr="00203ACB">
              <w:rPr>
                <w:rStyle w:val="Hyperlink"/>
                <w:noProof/>
                <w:spacing w:val="1"/>
                <w:sz w:val="24"/>
                <w:szCs w:val="24"/>
              </w:rPr>
              <w:t xml:space="preserve"> </w:t>
            </w:r>
            <w:r w:rsidR="00177A90" w:rsidRPr="00203ACB">
              <w:rPr>
                <w:rStyle w:val="Hyperlink"/>
                <w:noProof/>
                <w:sz w:val="24"/>
                <w:szCs w:val="24"/>
              </w:rPr>
              <w:t>programmā</w:t>
            </w:r>
            <w:r w:rsidR="00177A90" w:rsidRPr="00203ACB">
              <w:rPr>
                <w:rStyle w:val="Hyperlink"/>
                <w:noProof/>
                <w:spacing w:val="1"/>
                <w:sz w:val="24"/>
                <w:szCs w:val="24"/>
              </w:rPr>
              <w:t xml:space="preserve"> </w:t>
            </w:r>
            <w:r w:rsidR="00177A90" w:rsidRPr="00203ACB">
              <w:rPr>
                <w:rStyle w:val="Hyperlink"/>
                <w:noProof/>
                <w:sz w:val="24"/>
                <w:szCs w:val="24"/>
              </w:rPr>
              <w:t>veikto</w:t>
            </w:r>
            <w:r w:rsidR="00177A90" w:rsidRPr="00203ACB">
              <w:rPr>
                <w:rStyle w:val="Hyperlink"/>
                <w:noProof/>
                <w:spacing w:val="1"/>
                <w:sz w:val="24"/>
                <w:szCs w:val="24"/>
              </w:rPr>
              <w:t xml:space="preserve"> </w:t>
            </w:r>
            <w:r w:rsidR="00177A90" w:rsidRPr="00203ACB">
              <w:rPr>
                <w:rStyle w:val="Hyperlink"/>
                <w:noProof/>
                <w:sz w:val="24"/>
                <w:szCs w:val="24"/>
              </w:rPr>
              <w:t>izmaiņu</w:t>
            </w:r>
            <w:r w:rsidR="00177A90" w:rsidRPr="00203ACB">
              <w:rPr>
                <w:rStyle w:val="Hyperlink"/>
                <w:noProof/>
                <w:spacing w:val="1"/>
                <w:sz w:val="24"/>
                <w:szCs w:val="24"/>
              </w:rPr>
              <w:t xml:space="preserve">   </w:t>
            </w:r>
            <w:r w:rsidR="00177A90" w:rsidRPr="00203ACB">
              <w:rPr>
                <w:rStyle w:val="Hyperlink"/>
                <w:noProof/>
                <w:sz w:val="24"/>
                <w:szCs w:val="24"/>
              </w:rPr>
              <w:t>uzskaitījums</w:t>
            </w:r>
            <w:r w:rsidR="00177A90" w:rsidRPr="00203ACB">
              <w:rPr>
                <w:rStyle w:val="Hyperlink"/>
                <w:noProof/>
                <w:spacing w:val="-1"/>
                <w:sz w:val="24"/>
                <w:szCs w:val="24"/>
              </w:rPr>
              <w:t xml:space="preserve"> </w:t>
            </w:r>
            <w:r w:rsidR="00177A90" w:rsidRPr="00203ACB">
              <w:rPr>
                <w:rStyle w:val="Hyperlink"/>
                <w:noProof/>
                <w:sz w:val="24"/>
                <w:szCs w:val="24"/>
              </w:rPr>
              <w:t>un pamatojums.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_Toc138937247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18</w:t>
            </w:r>
            <w:r w:rsidR="00177A90" w:rsidRPr="00203ACB">
              <w:rPr>
                <w:noProof/>
                <w:webHidden/>
                <w:sz w:val="24"/>
                <w:szCs w:val="24"/>
              </w:rPr>
              <w:fldChar w:fldCharType="end"/>
            </w:r>
          </w:hyperlink>
        </w:p>
        <w:p w14:paraId="7E6B7B0C"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48" w:history="1">
            <w:r w:rsidR="00177A90" w:rsidRPr="00203ACB">
              <w:rPr>
                <w:rStyle w:val="Hyperlink"/>
                <w:noProof/>
                <w:sz w:val="24"/>
                <w:szCs w:val="24"/>
              </w:rPr>
              <w:t>2.4.      Statistikas</w:t>
            </w:r>
            <w:r w:rsidR="00177A90" w:rsidRPr="00203ACB">
              <w:rPr>
                <w:rStyle w:val="Hyperlink"/>
                <w:noProof/>
                <w:spacing w:val="1"/>
                <w:sz w:val="24"/>
                <w:szCs w:val="24"/>
              </w:rPr>
              <w:t xml:space="preserve"> </w:t>
            </w:r>
            <w:r w:rsidR="00177A90" w:rsidRPr="00203ACB">
              <w:rPr>
                <w:rStyle w:val="Hyperlink"/>
                <w:noProof/>
                <w:sz w:val="24"/>
                <w:szCs w:val="24"/>
              </w:rPr>
              <w:t>dati</w:t>
            </w:r>
            <w:r w:rsidR="00177A90" w:rsidRPr="00203ACB">
              <w:rPr>
                <w:rStyle w:val="Hyperlink"/>
                <w:noProof/>
                <w:spacing w:val="1"/>
                <w:sz w:val="24"/>
                <w:szCs w:val="24"/>
              </w:rPr>
              <w:t xml:space="preserve"> </w:t>
            </w:r>
            <w:r w:rsidR="00177A90" w:rsidRPr="00203ACB">
              <w:rPr>
                <w:rStyle w:val="Hyperlink"/>
                <w:noProof/>
                <w:sz w:val="24"/>
                <w:szCs w:val="24"/>
              </w:rPr>
              <w:t>par</w:t>
            </w:r>
            <w:r w:rsidR="00177A90" w:rsidRPr="00203ACB">
              <w:rPr>
                <w:rStyle w:val="Hyperlink"/>
                <w:noProof/>
                <w:spacing w:val="1"/>
                <w:sz w:val="24"/>
                <w:szCs w:val="24"/>
              </w:rPr>
              <w:t xml:space="preserve"> </w:t>
            </w:r>
            <w:r w:rsidR="00177A90" w:rsidRPr="00203ACB">
              <w:rPr>
                <w:rStyle w:val="Hyperlink"/>
                <w:noProof/>
                <w:sz w:val="24"/>
                <w:szCs w:val="24"/>
              </w:rPr>
              <w:t>studējošajiem</w:t>
            </w:r>
            <w:r w:rsidR="00177A90" w:rsidRPr="00203ACB">
              <w:rPr>
                <w:rStyle w:val="Hyperlink"/>
                <w:noProof/>
                <w:spacing w:val="1"/>
                <w:sz w:val="24"/>
                <w:szCs w:val="24"/>
              </w:rPr>
              <w:t xml:space="preserve"> </w:t>
            </w:r>
            <w:r w:rsidR="00177A90" w:rsidRPr="00203ACB">
              <w:rPr>
                <w:rStyle w:val="Hyperlink"/>
                <w:noProof/>
                <w:sz w:val="24"/>
                <w:szCs w:val="24"/>
              </w:rPr>
              <w:t>studiju</w:t>
            </w:r>
            <w:r w:rsidR="00177A90" w:rsidRPr="00203ACB">
              <w:rPr>
                <w:rStyle w:val="Hyperlink"/>
                <w:noProof/>
                <w:spacing w:val="1"/>
                <w:sz w:val="24"/>
                <w:szCs w:val="24"/>
              </w:rPr>
              <w:t xml:space="preserve"> </w:t>
            </w:r>
            <w:r w:rsidR="00177A90" w:rsidRPr="00203ACB">
              <w:rPr>
                <w:rStyle w:val="Hyperlink"/>
                <w:noProof/>
                <w:sz w:val="24"/>
                <w:szCs w:val="24"/>
              </w:rPr>
              <w:t>programmā</w:t>
            </w:r>
            <w:r w:rsidR="00177A90" w:rsidRPr="00203ACB">
              <w:rPr>
                <w:rStyle w:val="Hyperlink"/>
                <w:noProof/>
                <w:spacing w:val="1"/>
                <w:sz w:val="24"/>
                <w:szCs w:val="24"/>
              </w:rPr>
              <w:t xml:space="preserve"> </w:t>
            </w:r>
            <w:r w:rsidR="00177A90" w:rsidRPr="00203ACB">
              <w:rPr>
                <w:rStyle w:val="Hyperlink"/>
                <w:noProof/>
                <w:sz w:val="24"/>
                <w:szCs w:val="24"/>
              </w:rPr>
              <w:t>un</w:t>
            </w:r>
            <w:r w:rsidR="00177A90" w:rsidRPr="00203ACB">
              <w:rPr>
                <w:rStyle w:val="Hyperlink"/>
                <w:noProof/>
                <w:spacing w:val="1"/>
                <w:sz w:val="24"/>
                <w:szCs w:val="24"/>
              </w:rPr>
              <w:t xml:space="preserve"> </w:t>
            </w:r>
            <w:r w:rsidR="00177A90" w:rsidRPr="00203ACB">
              <w:rPr>
                <w:rStyle w:val="Hyperlink"/>
                <w:noProof/>
                <w:sz w:val="24"/>
                <w:szCs w:val="24"/>
              </w:rPr>
              <w:t>salīdzinājuma</w:t>
            </w:r>
            <w:r w:rsidR="00177A90" w:rsidRPr="00203ACB">
              <w:rPr>
                <w:rStyle w:val="Hyperlink"/>
                <w:noProof/>
                <w:spacing w:val="1"/>
                <w:sz w:val="24"/>
                <w:szCs w:val="24"/>
              </w:rPr>
              <w:t xml:space="preserve"> </w:t>
            </w:r>
            <w:r w:rsidR="00177A90" w:rsidRPr="00203ACB">
              <w:rPr>
                <w:rStyle w:val="Hyperlink"/>
                <w:noProof/>
                <w:sz w:val="24"/>
                <w:szCs w:val="24"/>
              </w:rPr>
              <w:t>pret</w:t>
            </w:r>
            <w:r w:rsidR="00177A90" w:rsidRPr="00203ACB">
              <w:rPr>
                <w:rStyle w:val="Hyperlink"/>
                <w:noProof/>
                <w:spacing w:val="1"/>
                <w:sz w:val="24"/>
                <w:szCs w:val="24"/>
              </w:rPr>
              <w:t xml:space="preserve"> </w:t>
            </w:r>
            <w:r w:rsidR="00177A90" w:rsidRPr="00203ACB">
              <w:rPr>
                <w:rStyle w:val="Hyperlink"/>
                <w:noProof/>
                <w:sz w:val="24"/>
                <w:szCs w:val="24"/>
              </w:rPr>
              <w:t>plānoto studējošo skaitu licencēšanas procedūras ietvaros analīze un novērtējums (analizējot,</w:t>
            </w:r>
            <w:r w:rsidR="00177A90" w:rsidRPr="00203ACB">
              <w:rPr>
                <w:rStyle w:val="Hyperlink"/>
                <w:noProof/>
                <w:spacing w:val="-1"/>
                <w:sz w:val="24"/>
                <w:szCs w:val="24"/>
              </w:rPr>
              <w:t xml:space="preserve"> </w:t>
            </w:r>
            <w:r w:rsidR="00177A90" w:rsidRPr="00203ACB">
              <w:rPr>
                <w:rStyle w:val="Hyperlink"/>
                <w:noProof/>
                <w:sz w:val="24"/>
                <w:szCs w:val="24"/>
              </w:rPr>
              <w:t>atsevišķi izdalīt</w:t>
            </w:r>
            <w:r w:rsidR="00177A90" w:rsidRPr="00203ACB">
              <w:rPr>
                <w:rStyle w:val="Hyperlink"/>
                <w:noProof/>
                <w:spacing w:val="-1"/>
                <w:sz w:val="24"/>
                <w:szCs w:val="24"/>
              </w:rPr>
              <w:t xml:space="preserve"> </w:t>
            </w:r>
            <w:r w:rsidR="00177A90" w:rsidRPr="00203ACB">
              <w:rPr>
                <w:rStyle w:val="Hyperlink"/>
                <w:noProof/>
                <w:sz w:val="24"/>
                <w:szCs w:val="24"/>
              </w:rPr>
              <w:t>dažādas</w:t>
            </w:r>
            <w:r w:rsidR="00177A90" w:rsidRPr="00203ACB">
              <w:rPr>
                <w:rStyle w:val="Hyperlink"/>
                <w:noProof/>
                <w:spacing w:val="-1"/>
                <w:sz w:val="24"/>
                <w:szCs w:val="24"/>
              </w:rPr>
              <w:t xml:space="preserve"> </w:t>
            </w:r>
            <w:r w:rsidR="00177A90" w:rsidRPr="00203ACB">
              <w:rPr>
                <w:rStyle w:val="Hyperlink"/>
                <w:noProof/>
                <w:sz w:val="24"/>
                <w:szCs w:val="24"/>
              </w:rPr>
              <w:t>studiju formas,</w:t>
            </w:r>
            <w:r w:rsidR="00177A90" w:rsidRPr="00203ACB">
              <w:rPr>
                <w:rStyle w:val="Hyperlink"/>
                <w:noProof/>
                <w:spacing w:val="-1"/>
                <w:sz w:val="24"/>
                <w:szCs w:val="24"/>
              </w:rPr>
              <w:t xml:space="preserve"> </w:t>
            </w:r>
            <w:r w:rsidR="00177A90" w:rsidRPr="00203ACB">
              <w:rPr>
                <w:rStyle w:val="Hyperlink"/>
                <w:noProof/>
                <w:sz w:val="24"/>
                <w:szCs w:val="24"/>
              </w:rPr>
              <w:t>veidus, valodas).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_Toc138937248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18</w:t>
            </w:r>
            <w:r w:rsidR="00177A90" w:rsidRPr="00203ACB">
              <w:rPr>
                <w:noProof/>
                <w:webHidden/>
                <w:sz w:val="24"/>
                <w:szCs w:val="24"/>
              </w:rPr>
              <w:fldChar w:fldCharType="end"/>
            </w:r>
          </w:hyperlink>
        </w:p>
        <w:p w14:paraId="7C5C6E25"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49" w:history="1">
            <w:r w:rsidR="00177A90" w:rsidRPr="00203ACB">
              <w:rPr>
                <w:rStyle w:val="Hyperlink"/>
                <w:noProof/>
                <w:sz w:val="24"/>
                <w:szCs w:val="24"/>
              </w:rPr>
              <w:t>2.5.      Absolventu</w:t>
            </w:r>
            <w:r w:rsidR="00177A90" w:rsidRPr="00203ACB">
              <w:rPr>
                <w:rStyle w:val="Hyperlink"/>
                <w:noProof/>
                <w:spacing w:val="-3"/>
                <w:sz w:val="24"/>
                <w:szCs w:val="24"/>
              </w:rPr>
              <w:t xml:space="preserve"> </w:t>
            </w:r>
            <w:r w:rsidR="00177A90" w:rsidRPr="00203ACB">
              <w:rPr>
                <w:rStyle w:val="Hyperlink"/>
                <w:noProof/>
                <w:sz w:val="24"/>
                <w:szCs w:val="24"/>
              </w:rPr>
              <w:t>nodarbinātības</w:t>
            </w:r>
            <w:r w:rsidR="00177A90" w:rsidRPr="00203ACB">
              <w:rPr>
                <w:rStyle w:val="Hyperlink"/>
                <w:noProof/>
                <w:spacing w:val="-4"/>
                <w:sz w:val="24"/>
                <w:szCs w:val="24"/>
              </w:rPr>
              <w:t xml:space="preserve"> </w:t>
            </w:r>
            <w:r w:rsidR="00177A90" w:rsidRPr="00203ACB">
              <w:rPr>
                <w:rStyle w:val="Hyperlink"/>
                <w:noProof/>
                <w:sz w:val="24"/>
                <w:szCs w:val="24"/>
              </w:rPr>
              <w:t>perspektīvas.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_Toc138937249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19</w:t>
            </w:r>
            <w:r w:rsidR="00177A90" w:rsidRPr="00203ACB">
              <w:rPr>
                <w:noProof/>
                <w:webHidden/>
                <w:sz w:val="24"/>
                <w:szCs w:val="24"/>
              </w:rPr>
              <w:fldChar w:fldCharType="end"/>
            </w:r>
          </w:hyperlink>
        </w:p>
        <w:p w14:paraId="00FA8C23" w14:textId="77777777" w:rsidR="00177A90" w:rsidRPr="00203ACB" w:rsidRDefault="008C6817" w:rsidP="00177A90">
          <w:pPr>
            <w:pStyle w:val="TOC2"/>
            <w:tabs>
              <w:tab w:val="left" w:pos="660"/>
              <w:tab w:val="right" w:leader="dot" w:pos="9350"/>
            </w:tabs>
            <w:rPr>
              <w:rFonts w:asciiTheme="minorHAnsi" w:eastAsiaTheme="minorEastAsia" w:hAnsiTheme="minorHAnsi" w:cstheme="minorBidi"/>
              <w:noProof/>
              <w:sz w:val="24"/>
              <w:szCs w:val="24"/>
              <w:lang w:eastAsia="lv-LV"/>
            </w:rPr>
          </w:pPr>
          <w:hyperlink w:anchor="_Toc138937250" w:history="1">
            <w:r w:rsidR="00177A90" w:rsidRPr="00203ACB">
              <w:rPr>
                <w:rStyle w:val="Hyperlink"/>
                <w:noProof/>
                <w:sz w:val="24"/>
                <w:szCs w:val="24"/>
              </w:rPr>
              <w:t>3.</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Resursi</w:t>
            </w:r>
            <w:r w:rsidR="00177A90" w:rsidRPr="00203ACB">
              <w:rPr>
                <w:rStyle w:val="Hyperlink"/>
                <w:noProof/>
                <w:spacing w:val="-8"/>
                <w:sz w:val="24"/>
                <w:szCs w:val="24"/>
              </w:rPr>
              <w:t xml:space="preserve"> </w:t>
            </w:r>
            <w:r w:rsidR="00177A90" w:rsidRPr="00203ACB">
              <w:rPr>
                <w:rStyle w:val="Hyperlink"/>
                <w:noProof/>
                <w:sz w:val="24"/>
                <w:szCs w:val="24"/>
              </w:rPr>
              <w:t>un</w:t>
            </w:r>
            <w:r w:rsidR="00177A90" w:rsidRPr="00203ACB">
              <w:rPr>
                <w:rStyle w:val="Hyperlink"/>
                <w:noProof/>
                <w:spacing w:val="-7"/>
                <w:sz w:val="24"/>
                <w:szCs w:val="24"/>
              </w:rPr>
              <w:t xml:space="preserve"> </w:t>
            </w:r>
            <w:r w:rsidR="00177A90" w:rsidRPr="00203ACB">
              <w:rPr>
                <w:rStyle w:val="Hyperlink"/>
                <w:noProof/>
                <w:sz w:val="24"/>
                <w:szCs w:val="24"/>
              </w:rPr>
              <w:t>nodrošinājums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_Toc138937250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20</w:t>
            </w:r>
            <w:r w:rsidR="00177A90" w:rsidRPr="00203ACB">
              <w:rPr>
                <w:noProof/>
                <w:webHidden/>
                <w:sz w:val="24"/>
                <w:szCs w:val="24"/>
              </w:rPr>
              <w:fldChar w:fldCharType="end"/>
            </w:r>
          </w:hyperlink>
        </w:p>
        <w:p w14:paraId="26DED696" w14:textId="77777777" w:rsidR="00177A90" w:rsidRPr="00203ACB" w:rsidRDefault="008C6817" w:rsidP="00177A90">
          <w:pPr>
            <w:pStyle w:val="TOC3"/>
            <w:tabs>
              <w:tab w:val="left" w:pos="1100"/>
              <w:tab w:val="right" w:leader="dot" w:pos="9350"/>
            </w:tabs>
            <w:rPr>
              <w:rFonts w:asciiTheme="minorHAnsi" w:eastAsiaTheme="minorEastAsia" w:hAnsiTheme="minorHAnsi" w:cstheme="minorBidi"/>
              <w:noProof/>
              <w:sz w:val="24"/>
              <w:szCs w:val="24"/>
              <w:lang w:eastAsia="lv-LV"/>
            </w:rPr>
          </w:pPr>
          <w:hyperlink w:anchor="_Toc138937251" w:history="1">
            <w:r w:rsidR="00177A90" w:rsidRPr="00203ACB">
              <w:rPr>
                <w:rStyle w:val="Hyperlink"/>
                <w:noProof/>
                <w:sz w:val="24"/>
                <w:szCs w:val="24"/>
              </w:rPr>
              <w:t>3.1.</w:t>
            </w:r>
            <w:r w:rsidR="00177A90" w:rsidRPr="00203ACB">
              <w:rPr>
                <w:rFonts w:asciiTheme="minorHAnsi" w:eastAsiaTheme="minorEastAsia" w:hAnsiTheme="minorHAnsi" w:cstheme="minorBidi"/>
                <w:noProof/>
                <w:sz w:val="24"/>
                <w:szCs w:val="24"/>
                <w:lang w:eastAsia="lv-LV"/>
              </w:rPr>
              <w:tab/>
            </w:r>
            <w:r w:rsidR="00177A90" w:rsidRPr="00203ACB">
              <w:rPr>
                <w:rStyle w:val="Hyperlink"/>
                <w:noProof/>
                <w:sz w:val="24"/>
                <w:szCs w:val="24"/>
              </w:rPr>
              <w:t>Studiju</w:t>
            </w:r>
            <w:r w:rsidR="00177A90" w:rsidRPr="00203ACB">
              <w:rPr>
                <w:rStyle w:val="Hyperlink"/>
                <w:noProof/>
                <w:spacing w:val="3"/>
                <w:sz w:val="24"/>
                <w:szCs w:val="24"/>
              </w:rPr>
              <w:t xml:space="preserve"> </w:t>
            </w:r>
            <w:r w:rsidR="00177A90" w:rsidRPr="00203ACB">
              <w:rPr>
                <w:rStyle w:val="Hyperlink"/>
                <w:noProof/>
                <w:sz w:val="24"/>
                <w:szCs w:val="24"/>
              </w:rPr>
              <w:t>bāzes,</w:t>
            </w:r>
            <w:r w:rsidR="00177A90" w:rsidRPr="00203ACB">
              <w:rPr>
                <w:rStyle w:val="Hyperlink"/>
                <w:noProof/>
                <w:spacing w:val="2"/>
                <w:sz w:val="24"/>
                <w:szCs w:val="24"/>
              </w:rPr>
              <w:t xml:space="preserve"> </w:t>
            </w:r>
            <w:r w:rsidR="00177A90" w:rsidRPr="00203ACB">
              <w:rPr>
                <w:rStyle w:val="Hyperlink"/>
                <w:noProof/>
                <w:sz w:val="24"/>
                <w:szCs w:val="24"/>
              </w:rPr>
              <w:t>zinātnes</w:t>
            </w:r>
            <w:r w:rsidR="00177A90" w:rsidRPr="00203ACB">
              <w:rPr>
                <w:rStyle w:val="Hyperlink"/>
                <w:noProof/>
                <w:spacing w:val="2"/>
                <w:sz w:val="24"/>
                <w:szCs w:val="24"/>
              </w:rPr>
              <w:t xml:space="preserve"> </w:t>
            </w:r>
            <w:r w:rsidR="00177A90" w:rsidRPr="00203ACB">
              <w:rPr>
                <w:rStyle w:val="Hyperlink"/>
                <w:noProof/>
                <w:sz w:val="24"/>
                <w:szCs w:val="24"/>
              </w:rPr>
              <w:t>bāzes</w:t>
            </w:r>
            <w:r w:rsidR="00177A90" w:rsidRPr="00203ACB">
              <w:rPr>
                <w:rStyle w:val="Hyperlink"/>
                <w:noProof/>
                <w:spacing w:val="2"/>
                <w:sz w:val="24"/>
                <w:szCs w:val="24"/>
              </w:rPr>
              <w:t xml:space="preserve"> </w:t>
            </w:r>
            <w:r w:rsidR="00177A90" w:rsidRPr="00203ACB">
              <w:rPr>
                <w:rStyle w:val="Hyperlink"/>
                <w:noProof/>
                <w:sz w:val="24"/>
                <w:szCs w:val="24"/>
              </w:rPr>
              <w:t>(ja</w:t>
            </w:r>
            <w:r w:rsidR="00177A90" w:rsidRPr="00203ACB">
              <w:rPr>
                <w:rStyle w:val="Hyperlink"/>
                <w:noProof/>
                <w:spacing w:val="2"/>
                <w:sz w:val="24"/>
                <w:szCs w:val="24"/>
              </w:rPr>
              <w:t xml:space="preserve"> </w:t>
            </w:r>
            <w:r w:rsidR="00177A90" w:rsidRPr="00203ACB">
              <w:rPr>
                <w:rStyle w:val="Hyperlink"/>
                <w:noProof/>
                <w:sz w:val="24"/>
                <w:szCs w:val="24"/>
              </w:rPr>
              <w:t>attiecināms),</w:t>
            </w:r>
            <w:r w:rsidR="00177A90" w:rsidRPr="00203ACB">
              <w:rPr>
                <w:rStyle w:val="Hyperlink"/>
                <w:noProof/>
                <w:spacing w:val="2"/>
                <w:sz w:val="24"/>
                <w:szCs w:val="24"/>
              </w:rPr>
              <w:t xml:space="preserve"> </w:t>
            </w:r>
            <w:r w:rsidR="00177A90" w:rsidRPr="00203ACB">
              <w:rPr>
                <w:rStyle w:val="Hyperlink"/>
                <w:noProof/>
                <w:sz w:val="24"/>
                <w:szCs w:val="24"/>
              </w:rPr>
              <w:t>informatīvās</w:t>
            </w:r>
            <w:r w:rsidR="00177A90" w:rsidRPr="00203ACB">
              <w:rPr>
                <w:rStyle w:val="Hyperlink"/>
                <w:noProof/>
                <w:spacing w:val="2"/>
                <w:sz w:val="24"/>
                <w:szCs w:val="24"/>
              </w:rPr>
              <w:t xml:space="preserve"> </w:t>
            </w:r>
            <w:r w:rsidR="00177A90" w:rsidRPr="00203ACB">
              <w:rPr>
                <w:rStyle w:val="Hyperlink"/>
                <w:noProof/>
                <w:sz w:val="24"/>
                <w:szCs w:val="24"/>
              </w:rPr>
              <w:t>bāzes</w:t>
            </w:r>
            <w:r w:rsidR="00177A90" w:rsidRPr="00203ACB">
              <w:rPr>
                <w:rStyle w:val="Hyperlink"/>
                <w:noProof/>
                <w:spacing w:val="2"/>
                <w:sz w:val="24"/>
                <w:szCs w:val="24"/>
              </w:rPr>
              <w:t xml:space="preserve"> </w:t>
            </w:r>
            <w:r w:rsidR="00177A90" w:rsidRPr="00203ACB">
              <w:rPr>
                <w:rStyle w:val="Hyperlink"/>
                <w:noProof/>
                <w:sz w:val="24"/>
                <w:szCs w:val="24"/>
              </w:rPr>
              <w:t>(tai</w:t>
            </w:r>
            <w:r w:rsidR="00177A90" w:rsidRPr="00203ACB">
              <w:rPr>
                <w:rStyle w:val="Hyperlink"/>
                <w:noProof/>
                <w:spacing w:val="3"/>
                <w:sz w:val="24"/>
                <w:szCs w:val="24"/>
              </w:rPr>
              <w:t xml:space="preserve"> </w:t>
            </w:r>
            <w:r w:rsidR="00177A90" w:rsidRPr="00203ACB">
              <w:rPr>
                <w:rStyle w:val="Hyperlink"/>
                <w:noProof/>
                <w:sz w:val="24"/>
                <w:szCs w:val="24"/>
              </w:rPr>
              <w:t>skaitā</w:t>
            </w:r>
            <w:r w:rsidR="00177A90" w:rsidRPr="00203ACB">
              <w:rPr>
                <w:rStyle w:val="Hyperlink"/>
                <w:noProof/>
                <w:spacing w:val="1"/>
                <w:sz w:val="24"/>
                <w:szCs w:val="24"/>
              </w:rPr>
              <w:t xml:space="preserve"> </w:t>
            </w:r>
            <w:r w:rsidR="00177A90" w:rsidRPr="00203ACB">
              <w:rPr>
                <w:rStyle w:val="Hyperlink"/>
                <w:noProof/>
                <w:sz w:val="24"/>
                <w:szCs w:val="24"/>
              </w:rPr>
              <w:t>bibliotēkas),</w:t>
            </w:r>
            <w:r w:rsidR="00177A90" w:rsidRPr="00203ACB">
              <w:rPr>
                <w:rStyle w:val="Hyperlink"/>
                <w:noProof/>
                <w:spacing w:val="-57"/>
                <w:sz w:val="24"/>
                <w:szCs w:val="24"/>
              </w:rPr>
              <w:t xml:space="preserve"> </w:t>
            </w:r>
            <w:r w:rsidR="00177A90" w:rsidRPr="00203ACB">
              <w:rPr>
                <w:rStyle w:val="Hyperlink"/>
                <w:noProof/>
                <w:sz w:val="24"/>
                <w:szCs w:val="24"/>
              </w:rPr>
              <w:t>materiāli</w:t>
            </w:r>
            <w:r w:rsidR="00177A90" w:rsidRPr="00203ACB">
              <w:rPr>
                <w:rStyle w:val="Hyperlink"/>
                <w:noProof/>
                <w:spacing w:val="32"/>
                <w:sz w:val="24"/>
                <w:szCs w:val="24"/>
              </w:rPr>
              <w:t xml:space="preserve"> </w:t>
            </w:r>
            <w:r w:rsidR="00177A90" w:rsidRPr="00203ACB">
              <w:rPr>
                <w:rStyle w:val="Hyperlink"/>
                <w:noProof/>
                <w:sz w:val="24"/>
                <w:szCs w:val="24"/>
              </w:rPr>
              <w:t>tehniskās</w:t>
            </w:r>
            <w:r w:rsidR="00177A90" w:rsidRPr="00203ACB">
              <w:rPr>
                <w:rStyle w:val="Hyperlink"/>
                <w:noProof/>
                <w:spacing w:val="32"/>
                <w:sz w:val="24"/>
                <w:szCs w:val="24"/>
              </w:rPr>
              <w:t xml:space="preserve"> </w:t>
            </w:r>
            <w:r w:rsidR="00177A90" w:rsidRPr="00203ACB">
              <w:rPr>
                <w:rStyle w:val="Hyperlink"/>
                <w:noProof/>
                <w:sz w:val="24"/>
                <w:szCs w:val="24"/>
              </w:rPr>
              <w:t>bāzes</w:t>
            </w:r>
            <w:r w:rsidR="00177A90" w:rsidRPr="00203ACB">
              <w:rPr>
                <w:rStyle w:val="Hyperlink"/>
                <w:noProof/>
                <w:spacing w:val="32"/>
                <w:sz w:val="24"/>
                <w:szCs w:val="24"/>
              </w:rPr>
              <w:t xml:space="preserve"> </w:t>
            </w:r>
            <w:r w:rsidR="00177A90" w:rsidRPr="00203ACB">
              <w:rPr>
                <w:rStyle w:val="Hyperlink"/>
                <w:noProof/>
                <w:sz w:val="24"/>
                <w:szCs w:val="24"/>
              </w:rPr>
              <w:t>un</w:t>
            </w:r>
            <w:r w:rsidR="00177A90" w:rsidRPr="00203ACB">
              <w:rPr>
                <w:rStyle w:val="Hyperlink"/>
                <w:noProof/>
                <w:spacing w:val="31"/>
                <w:sz w:val="24"/>
                <w:szCs w:val="24"/>
              </w:rPr>
              <w:t xml:space="preserve"> </w:t>
            </w:r>
            <w:r w:rsidR="00177A90" w:rsidRPr="00203ACB">
              <w:rPr>
                <w:rStyle w:val="Hyperlink"/>
                <w:noProof/>
                <w:sz w:val="24"/>
                <w:szCs w:val="24"/>
              </w:rPr>
              <w:t>finansiālās</w:t>
            </w:r>
            <w:r w:rsidR="00177A90" w:rsidRPr="00203ACB">
              <w:rPr>
                <w:rStyle w:val="Hyperlink"/>
                <w:noProof/>
                <w:spacing w:val="32"/>
                <w:sz w:val="24"/>
                <w:szCs w:val="24"/>
              </w:rPr>
              <w:t xml:space="preserve"> </w:t>
            </w:r>
            <w:r w:rsidR="00177A90" w:rsidRPr="00203ACB">
              <w:rPr>
                <w:rStyle w:val="Hyperlink"/>
                <w:noProof/>
                <w:sz w:val="24"/>
                <w:szCs w:val="24"/>
              </w:rPr>
              <w:t>bāzes</w:t>
            </w:r>
            <w:r w:rsidR="00177A90" w:rsidRPr="00203ACB">
              <w:rPr>
                <w:rStyle w:val="Hyperlink"/>
                <w:noProof/>
                <w:spacing w:val="32"/>
                <w:sz w:val="24"/>
                <w:szCs w:val="24"/>
              </w:rPr>
              <w:t xml:space="preserve"> </w:t>
            </w:r>
            <w:r w:rsidR="00177A90" w:rsidRPr="00203ACB">
              <w:rPr>
                <w:rStyle w:val="Hyperlink"/>
                <w:noProof/>
                <w:sz w:val="24"/>
                <w:szCs w:val="24"/>
              </w:rPr>
              <w:t>raksturojums</w:t>
            </w:r>
            <w:r w:rsidR="00177A90" w:rsidRPr="00203ACB">
              <w:rPr>
                <w:rStyle w:val="Hyperlink"/>
                <w:noProof/>
                <w:spacing w:val="31"/>
                <w:sz w:val="24"/>
                <w:szCs w:val="24"/>
              </w:rPr>
              <w:t xml:space="preserve"> </w:t>
            </w:r>
            <w:r w:rsidR="00177A90" w:rsidRPr="00203ACB">
              <w:rPr>
                <w:rStyle w:val="Hyperlink"/>
                <w:noProof/>
                <w:sz w:val="24"/>
                <w:szCs w:val="24"/>
              </w:rPr>
              <w:t>un</w:t>
            </w:r>
            <w:r w:rsidR="00177A90" w:rsidRPr="00203ACB">
              <w:rPr>
                <w:rStyle w:val="Hyperlink"/>
                <w:noProof/>
                <w:spacing w:val="32"/>
                <w:sz w:val="24"/>
                <w:szCs w:val="24"/>
              </w:rPr>
              <w:t xml:space="preserve"> </w:t>
            </w:r>
            <w:r w:rsidR="00177A90" w:rsidRPr="00203ACB">
              <w:rPr>
                <w:rStyle w:val="Hyperlink"/>
                <w:noProof/>
                <w:sz w:val="24"/>
                <w:szCs w:val="24"/>
              </w:rPr>
              <w:t>novērtējums</w:t>
            </w:r>
            <w:r w:rsidR="00177A90" w:rsidRPr="00203ACB">
              <w:rPr>
                <w:rStyle w:val="Hyperlink"/>
                <w:noProof/>
                <w:spacing w:val="32"/>
                <w:sz w:val="24"/>
                <w:szCs w:val="24"/>
              </w:rPr>
              <w:t xml:space="preserve"> </w:t>
            </w:r>
            <w:r w:rsidR="00177A90" w:rsidRPr="00203ACB">
              <w:rPr>
                <w:rStyle w:val="Hyperlink"/>
                <w:noProof/>
                <w:sz w:val="24"/>
                <w:szCs w:val="24"/>
              </w:rPr>
              <w:t>par</w:t>
            </w:r>
            <w:r w:rsidR="00177A90" w:rsidRPr="00203ACB">
              <w:rPr>
                <w:rStyle w:val="Hyperlink"/>
                <w:noProof/>
                <w:spacing w:val="30"/>
                <w:sz w:val="24"/>
                <w:szCs w:val="24"/>
              </w:rPr>
              <w:t xml:space="preserve"> </w:t>
            </w:r>
            <w:r w:rsidR="00177A90" w:rsidRPr="00203ACB">
              <w:rPr>
                <w:rStyle w:val="Hyperlink"/>
                <w:noProof/>
                <w:sz w:val="24"/>
                <w:szCs w:val="24"/>
              </w:rPr>
              <w:t>atbilstību</w:t>
            </w:r>
            <w:r w:rsidR="00177A90" w:rsidRPr="00203ACB">
              <w:rPr>
                <w:rStyle w:val="Hyperlink"/>
                <w:noProof/>
                <w:spacing w:val="32"/>
                <w:sz w:val="24"/>
                <w:szCs w:val="24"/>
              </w:rPr>
              <w:t xml:space="preserve"> </w:t>
            </w:r>
            <w:r w:rsidR="00177A90" w:rsidRPr="00203ACB">
              <w:rPr>
                <w:rStyle w:val="Hyperlink"/>
                <w:noProof/>
                <w:sz w:val="24"/>
                <w:szCs w:val="24"/>
              </w:rPr>
              <w:t>studiju</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_Toc138937251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20</w:t>
            </w:r>
            <w:r w:rsidR="00177A90" w:rsidRPr="00203ACB">
              <w:rPr>
                <w:noProof/>
                <w:webHidden/>
                <w:sz w:val="24"/>
                <w:szCs w:val="24"/>
              </w:rPr>
              <w:fldChar w:fldCharType="end"/>
            </w:r>
          </w:hyperlink>
        </w:p>
        <w:p w14:paraId="4DDAF0FD"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52" w:history="1">
            <w:r w:rsidR="00177A90" w:rsidRPr="00203ACB">
              <w:rPr>
                <w:rStyle w:val="Hyperlink"/>
                <w:noProof/>
                <w:sz w:val="24"/>
                <w:szCs w:val="24"/>
              </w:rPr>
              <w:t>3.2.      Pārskata</w:t>
            </w:r>
            <w:r w:rsidR="00177A90" w:rsidRPr="00203ACB">
              <w:rPr>
                <w:rStyle w:val="Hyperlink"/>
                <w:noProof/>
                <w:spacing w:val="1"/>
                <w:sz w:val="24"/>
                <w:szCs w:val="24"/>
              </w:rPr>
              <w:t xml:space="preserve"> </w:t>
            </w:r>
            <w:r w:rsidR="00177A90" w:rsidRPr="00203ACB">
              <w:rPr>
                <w:rStyle w:val="Hyperlink"/>
                <w:noProof/>
                <w:sz w:val="24"/>
                <w:szCs w:val="24"/>
              </w:rPr>
              <w:t>periodā</w:t>
            </w:r>
            <w:r w:rsidR="00177A90" w:rsidRPr="00203ACB">
              <w:rPr>
                <w:rStyle w:val="Hyperlink"/>
                <w:noProof/>
                <w:spacing w:val="1"/>
                <w:sz w:val="24"/>
                <w:szCs w:val="24"/>
              </w:rPr>
              <w:t xml:space="preserve"> </w:t>
            </w:r>
            <w:r w:rsidR="00177A90" w:rsidRPr="00203ACB">
              <w:rPr>
                <w:rStyle w:val="Hyperlink"/>
                <w:noProof/>
                <w:sz w:val="24"/>
                <w:szCs w:val="24"/>
              </w:rPr>
              <w:t>mācībspēku</w:t>
            </w:r>
            <w:r w:rsidR="00177A90" w:rsidRPr="00203ACB">
              <w:rPr>
                <w:rStyle w:val="Hyperlink"/>
                <w:noProof/>
                <w:spacing w:val="1"/>
                <w:sz w:val="24"/>
                <w:szCs w:val="24"/>
              </w:rPr>
              <w:t xml:space="preserve"> </w:t>
            </w:r>
            <w:r w:rsidR="00177A90" w:rsidRPr="00203ACB">
              <w:rPr>
                <w:rStyle w:val="Hyperlink"/>
                <w:noProof/>
                <w:sz w:val="24"/>
                <w:szCs w:val="24"/>
              </w:rPr>
              <w:t>sastāva</w:t>
            </w:r>
            <w:r w:rsidR="00177A90" w:rsidRPr="00203ACB">
              <w:rPr>
                <w:rStyle w:val="Hyperlink"/>
                <w:noProof/>
                <w:spacing w:val="1"/>
                <w:sz w:val="24"/>
                <w:szCs w:val="24"/>
              </w:rPr>
              <w:t xml:space="preserve"> </w:t>
            </w:r>
            <w:r w:rsidR="00177A90" w:rsidRPr="00203ACB">
              <w:rPr>
                <w:rStyle w:val="Hyperlink"/>
                <w:noProof/>
                <w:sz w:val="24"/>
                <w:szCs w:val="24"/>
              </w:rPr>
              <w:t>un</w:t>
            </w:r>
            <w:r w:rsidR="00177A90" w:rsidRPr="00203ACB">
              <w:rPr>
                <w:rStyle w:val="Hyperlink"/>
                <w:noProof/>
                <w:spacing w:val="1"/>
                <w:sz w:val="24"/>
                <w:szCs w:val="24"/>
              </w:rPr>
              <w:t xml:space="preserve"> </w:t>
            </w:r>
            <w:r w:rsidR="00177A90" w:rsidRPr="00203ACB">
              <w:rPr>
                <w:rStyle w:val="Hyperlink"/>
                <w:noProof/>
                <w:sz w:val="24"/>
                <w:szCs w:val="24"/>
              </w:rPr>
              <w:t>kvalifikācijas</w:t>
            </w:r>
            <w:r w:rsidR="00177A90" w:rsidRPr="00203ACB">
              <w:rPr>
                <w:rStyle w:val="Hyperlink"/>
                <w:noProof/>
                <w:spacing w:val="1"/>
                <w:sz w:val="24"/>
                <w:szCs w:val="24"/>
              </w:rPr>
              <w:t xml:space="preserve"> </w:t>
            </w:r>
            <w:r w:rsidR="00177A90" w:rsidRPr="00203ACB">
              <w:rPr>
                <w:rStyle w:val="Hyperlink"/>
                <w:noProof/>
                <w:sz w:val="24"/>
                <w:szCs w:val="24"/>
              </w:rPr>
              <w:t>izmaiņu</w:t>
            </w:r>
            <w:r w:rsidR="00177A90" w:rsidRPr="00203ACB">
              <w:rPr>
                <w:rStyle w:val="Hyperlink"/>
                <w:noProof/>
                <w:spacing w:val="1"/>
                <w:sz w:val="24"/>
                <w:szCs w:val="24"/>
              </w:rPr>
              <w:t xml:space="preserve"> </w:t>
            </w:r>
            <w:r w:rsidR="00177A90" w:rsidRPr="00203ACB">
              <w:rPr>
                <w:rStyle w:val="Hyperlink"/>
                <w:noProof/>
                <w:sz w:val="24"/>
                <w:szCs w:val="24"/>
              </w:rPr>
              <w:t>analīze</w:t>
            </w:r>
            <w:r w:rsidR="00177A90" w:rsidRPr="00203ACB">
              <w:rPr>
                <w:rStyle w:val="Hyperlink"/>
                <w:noProof/>
                <w:spacing w:val="1"/>
                <w:sz w:val="24"/>
                <w:szCs w:val="24"/>
              </w:rPr>
              <w:t xml:space="preserve"> </w:t>
            </w:r>
            <w:r w:rsidR="00177A90" w:rsidRPr="00203ACB">
              <w:rPr>
                <w:rStyle w:val="Hyperlink"/>
                <w:noProof/>
                <w:sz w:val="24"/>
                <w:szCs w:val="24"/>
              </w:rPr>
              <w:t>un</w:t>
            </w:r>
            <w:r w:rsidR="00177A90" w:rsidRPr="00203ACB">
              <w:rPr>
                <w:rStyle w:val="Hyperlink"/>
                <w:noProof/>
                <w:spacing w:val="1"/>
                <w:sz w:val="24"/>
                <w:szCs w:val="24"/>
              </w:rPr>
              <w:t xml:space="preserve"> </w:t>
            </w:r>
            <w:r w:rsidR="00177A90" w:rsidRPr="00203ACB">
              <w:rPr>
                <w:rStyle w:val="Hyperlink"/>
                <w:noProof/>
                <w:sz w:val="24"/>
                <w:szCs w:val="24"/>
              </w:rPr>
              <w:t>šo</w:t>
            </w:r>
            <w:r w:rsidR="00177A90" w:rsidRPr="00203ACB">
              <w:rPr>
                <w:rStyle w:val="Hyperlink"/>
                <w:noProof/>
                <w:spacing w:val="1"/>
                <w:sz w:val="24"/>
                <w:szCs w:val="24"/>
              </w:rPr>
              <w:t xml:space="preserve"> </w:t>
            </w:r>
            <w:r w:rsidR="00177A90" w:rsidRPr="00203ACB">
              <w:rPr>
                <w:rStyle w:val="Hyperlink"/>
                <w:noProof/>
                <w:sz w:val="24"/>
                <w:szCs w:val="24"/>
              </w:rPr>
              <w:t>izmaiņu</w:t>
            </w:r>
            <w:r w:rsidR="00177A90" w:rsidRPr="00203ACB">
              <w:rPr>
                <w:rStyle w:val="Hyperlink"/>
                <w:noProof/>
                <w:spacing w:val="1"/>
                <w:sz w:val="24"/>
                <w:szCs w:val="24"/>
              </w:rPr>
              <w:t xml:space="preserve"> </w:t>
            </w:r>
            <w:r w:rsidR="00177A90" w:rsidRPr="00203ACB">
              <w:rPr>
                <w:rStyle w:val="Hyperlink"/>
                <w:noProof/>
                <w:sz w:val="24"/>
                <w:szCs w:val="24"/>
              </w:rPr>
              <w:t>novērtējums (ietekme uz studiju kvalitāti, īstenošanas nosacījumiem un atbilstība normatīvo aktu</w:t>
            </w:r>
            <w:r w:rsidR="00177A90" w:rsidRPr="00203ACB">
              <w:rPr>
                <w:rStyle w:val="Hyperlink"/>
                <w:noProof/>
                <w:spacing w:val="1"/>
                <w:sz w:val="24"/>
                <w:szCs w:val="24"/>
              </w:rPr>
              <w:t xml:space="preserve"> </w:t>
            </w:r>
            <w:r w:rsidR="00177A90" w:rsidRPr="00203ACB">
              <w:rPr>
                <w:rStyle w:val="Hyperlink"/>
                <w:noProof/>
                <w:sz w:val="24"/>
                <w:szCs w:val="24"/>
              </w:rPr>
              <w:t>prasībām).</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_Toc138937252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24</w:t>
            </w:r>
            <w:r w:rsidR="00177A90" w:rsidRPr="00203ACB">
              <w:rPr>
                <w:noProof/>
                <w:webHidden/>
                <w:sz w:val="24"/>
                <w:szCs w:val="24"/>
              </w:rPr>
              <w:fldChar w:fldCharType="end"/>
            </w:r>
          </w:hyperlink>
        </w:p>
        <w:p w14:paraId="635BFD9A"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53" w:history="1">
            <w:r w:rsidR="00177A90" w:rsidRPr="00203ACB">
              <w:rPr>
                <w:rStyle w:val="Hyperlink"/>
                <w:noProof/>
                <w:sz w:val="24"/>
                <w:szCs w:val="24"/>
              </w:rPr>
              <w:t>3.3.      Maģistra vai doktora studiju programmu gadījumā norādīt un sniegt pamatojumu, vai grādu</w:t>
            </w:r>
            <w:r w:rsidR="00177A90" w:rsidRPr="00203ACB">
              <w:rPr>
                <w:rStyle w:val="Hyperlink"/>
                <w:noProof/>
                <w:spacing w:val="1"/>
                <w:sz w:val="24"/>
                <w:szCs w:val="24"/>
              </w:rPr>
              <w:t xml:space="preserve"> </w:t>
            </w:r>
            <w:r w:rsidR="00177A90" w:rsidRPr="00203ACB">
              <w:rPr>
                <w:rStyle w:val="Hyperlink"/>
                <w:noProof/>
                <w:sz w:val="24"/>
                <w:szCs w:val="24"/>
              </w:rPr>
              <w:t>piešķiršana balstīta attiecīgās zinātnes nozares vai mākslinieciskās jaunrades jomas sasniegumos un</w:t>
            </w:r>
            <w:r w:rsidR="00177A90" w:rsidRPr="00203ACB">
              <w:rPr>
                <w:rStyle w:val="Hyperlink"/>
                <w:noProof/>
                <w:spacing w:val="1"/>
                <w:sz w:val="24"/>
                <w:szCs w:val="24"/>
              </w:rPr>
              <w:t xml:space="preserve"> </w:t>
            </w:r>
            <w:r w:rsidR="00177A90" w:rsidRPr="00203ACB">
              <w:rPr>
                <w:rStyle w:val="Hyperlink"/>
                <w:noProof/>
                <w:sz w:val="24"/>
                <w:szCs w:val="24"/>
              </w:rPr>
              <w:t>atziņās.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_Toc138937253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24</w:t>
            </w:r>
            <w:r w:rsidR="00177A90" w:rsidRPr="00203ACB">
              <w:rPr>
                <w:noProof/>
                <w:webHidden/>
                <w:sz w:val="24"/>
                <w:szCs w:val="24"/>
              </w:rPr>
              <w:fldChar w:fldCharType="end"/>
            </w:r>
          </w:hyperlink>
        </w:p>
        <w:p w14:paraId="5B1CDD74" w14:textId="77777777" w:rsidR="00177A90" w:rsidRPr="00203ACB" w:rsidRDefault="008C6817" w:rsidP="00177A90">
          <w:pPr>
            <w:pStyle w:val="TOC2"/>
            <w:tabs>
              <w:tab w:val="right" w:leader="dot" w:pos="9350"/>
            </w:tabs>
            <w:rPr>
              <w:rFonts w:asciiTheme="minorHAnsi" w:eastAsiaTheme="minorEastAsia" w:hAnsiTheme="minorHAnsi" w:cstheme="minorBidi"/>
              <w:noProof/>
              <w:sz w:val="24"/>
              <w:szCs w:val="24"/>
              <w:lang w:eastAsia="lv-LV"/>
            </w:rPr>
          </w:pPr>
          <w:hyperlink w:anchor="_Toc138937254" w:history="1">
            <w:r w:rsidR="00177A90" w:rsidRPr="00203ACB">
              <w:rPr>
                <w:rStyle w:val="Hyperlink"/>
                <w:noProof/>
                <w:sz w:val="24"/>
                <w:szCs w:val="24"/>
              </w:rPr>
              <w:t>4.     Studiju</w:t>
            </w:r>
            <w:r w:rsidR="00177A90" w:rsidRPr="00203ACB">
              <w:rPr>
                <w:rStyle w:val="Hyperlink"/>
                <w:noProof/>
                <w:spacing w:val="-6"/>
                <w:sz w:val="24"/>
                <w:szCs w:val="24"/>
              </w:rPr>
              <w:t xml:space="preserve"> </w:t>
            </w:r>
            <w:r w:rsidR="00177A90" w:rsidRPr="00203ACB">
              <w:rPr>
                <w:rStyle w:val="Hyperlink"/>
                <w:noProof/>
                <w:sz w:val="24"/>
                <w:szCs w:val="24"/>
              </w:rPr>
              <w:t>programmas</w:t>
            </w:r>
            <w:r w:rsidR="00177A90" w:rsidRPr="00203ACB">
              <w:rPr>
                <w:rStyle w:val="Hyperlink"/>
                <w:noProof/>
                <w:spacing w:val="-7"/>
                <w:sz w:val="24"/>
                <w:szCs w:val="24"/>
              </w:rPr>
              <w:t xml:space="preserve"> </w:t>
            </w:r>
            <w:r w:rsidR="00177A90" w:rsidRPr="00203ACB">
              <w:rPr>
                <w:rStyle w:val="Hyperlink"/>
                <w:noProof/>
                <w:sz w:val="24"/>
                <w:szCs w:val="24"/>
              </w:rPr>
              <w:t>licencēšanā</w:t>
            </w:r>
            <w:r w:rsidR="00177A90" w:rsidRPr="00203ACB">
              <w:rPr>
                <w:rStyle w:val="Hyperlink"/>
                <w:noProof/>
                <w:spacing w:val="-6"/>
                <w:sz w:val="24"/>
                <w:szCs w:val="24"/>
              </w:rPr>
              <w:t xml:space="preserve"> </w:t>
            </w:r>
            <w:r w:rsidR="00177A90" w:rsidRPr="00203ACB">
              <w:rPr>
                <w:rStyle w:val="Hyperlink"/>
                <w:noProof/>
                <w:sz w:val="24"/>
                <w:szCs w:val="24"/>
              </w:rPr>
              <w:t>saņemto</w:t>
            </w:r>
            <w:r w:rsidR="00177A90" w:rsidRPr="00203ACB">
              <w:rPr>
                <w:rStyle w:val="Hyperlink"/>
                <w:noProof/>
                <w:spacing w:val="-4"/>
                <w:sz w:val="24"/>
                <w:szCs w:val="24"/>
              </w:rPr>
              <w:t xml:space="preserve"> </w:t>
            </w:r>
            <w:r w:rsidR="00177A90" w:rsidRPr="00203ACB">
              <w:rPr>
                <w:rStyle w:val="Hyperlink"/>
                <w:noProof/>
                <w:sz w:val="24"/>
                <w:szCs w:val="24"/>
              </w:rPr>
              <w:t>rekomendāciju ieviešana</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_Toc138937254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24</w:t>
            </w:r>
            <w:r w:rsidR="00177A90" w:rsidRPr="00203ACB">
              <w:rPr>
                <w:noProof/>
                <w:webHidden/>
                <w:sz w:val="24"/>
                <w:szCs w:val="24"/>
              </w:rPr>
              <w:fldChar w:fldCharType="end"/>
            </w:r>
          </w:hyperlink>
        </w:p>
        <w:p w14:paraId="7D68832E" w14:textId="77777777" w:rsidR="00177A90" w:rsidRPr="00203ACB" w:rsidRDefault="008C6817" w:rsidP="00177A90">
          <w:pPr>
            <w:pStyle w:val="TOC3"/>
            <w:tabs>
              <w:tab w:val="right" w:leader="dot" w:pos="9350"/>
            </w:tabs>
            <w:rPr>
              <w:rFonts w:asciiTheme="minorHAnsi" w:eastAsiaTheme="minorEastAsia" w:hAnsiTheme="minorHAnsi" w:cstheme="minorBidi"/>
              <w:noProof/>
              <w:sz w:val="24"/>
              <w:szCs w:val="24"/>
              <w:lang w:eastAsia="lv-LV"/>
            </w:rPr>
          </w:pPr>
          <w:hyperlink w:anchor="_Toc138937255" w:history="1">
            <w:r w:rsidR="00177A90" w:rsidRPr="00203ACB">
              <w:rPr>
                <w:rStyle w:val="Hyperlink"/>
                <w:noProof/>
                <w:sz w:val="24"/>
                <w:szCs w:val="24"/>
              </w:rPr>
              <w:t>4.1.      Studiju programmas licencēšanas ekspertu sniegto rekomendāciju ieviešanas plāna izpildes un</w:t>
            </w:r>
            <w:r w:rsidR="00177A90" w:rsidRPr="00203ACB">
              <w:rPr>
                <w:rStyle w:val="Hyperlink"/>
                <w:noProof/>
                <w:spacing w:val="1"/>
                <w:sz w:val="24"/>
                <w:szCs w:val="24"/>
              </w:rPr>
              <w:t xml:space="preserve"> </w:t>
            </w:r>
            <w:r w:rsidR="00177A90" w:rsidRPr="00203ACB">
              <w:rPr>
                <w:rStyle w:val="Hyperlink"/>
                <w:noProof/>
                <w:sz w:val="24"/>
                <w:szCs w:val="24"/>
              </w:rPr>
              <w:t>sniegto</w:t>
            </w:r>
            <w:r w:rsidR="00177A90" w:rsidRPr="00203ACB">
              <w:rPr>
                <w:rStyle w:val="Hyperlink"/>
                <w:noProof/>
                <w:spacing w:val="1"/>
                <w:sz w:val="24"/>
                <w:szCs w:val="24"/>
              </w:rPr>
              <w:t xml:space="preserve"> </w:t>
            </w:r>
            <w:r w:rsidR="00177A90" w:rsidRPr="00203ACB">
              <w:rPr>
                <w:rStyle w:val="Hyperlink"/>
                <w:noProof/>
                <w:sz w:val="24"/>
                <w:szCs w:val="24"/>
              </w:rPr>
              <w:t>rekomendāciju</w:t>
            </w:r>
            <w:r w:rsidR="00177A90" w:rsidRPr="00203ACB">
              <w:rPr>
                <w:rStyle w:val="Hyperlink"/>
                <w:noProof/>
                <w:spacing w:val="1"/>
                <w:sz w:val="24"/>
                <w:szCs w:val="24"/>
              </w:rPr>
              <w:t xml:space="preserve"> </w:t>
            </w:r>
            <w:r w:rsidR="00177A90" w:rsidRPr="00203ACB">
              <w:rPr>
                <w:rStyle w:val="Hyperlink"/>
                <w:noProof/>
                <w:sz w:val="24"/>
                <w:szCs w:val="24"/>
              </w:rPr>
              <w:t>ietekmes</w:t>
            </w:r>
            <w:r w:rsidR="00177A90" w:rsidRPr="00203ACB">
              <w:rPr>
                <w:rStyle w:val="Hyperlink"/>
                <w:noProof/>
                <w:spacing w:val="1"/>
                <w:sz w:val="24"/>
                <w:szCs w:val="24"/>
              </w:rPr>
              <w:t xml:space="preserve"> </w:t>
            </w:r>
            <w:r w:rsidR="00177A90" w:rsidRPr="00203ACB">
              <w:rPr>
                <w:rStyle w:val="Hyperlink"/>
                <w:noProof/>
                <w:sz w:val="24"/>
                <w:szCs w:val="24"/>
              </w:rPr>
              <w:t>uz</w:t>
            </w:r>
            <w:r w:rsidR="00177A90" w:rsidRPr="00203ACB">
              <w:rPr>
                <w:rStyle w:val="Hyperlink"/>
                <w:noProof/>
                <w:spacing w:val="1"/>
                <w:sz w:val="24"/>
                <w:szCs w:val="24"/>
              </w:rPr>
              <w:t xml:space="preserve"> </w:t>
            </w:r>
            <w:r w:rsidR="00177A90" w:rsidRPr="00203ACB">
              <w:rPr>
                <w:rStyle w:val="Hyperlink"/>
                <w:noProof/>
                <w:sz w:val="24"/>
                <w:szCs w:val="24"/>
              </w:rPr>
              <w:t>studiju</w:t>
            </w:r>
            <w:r w:rsidR="00177A90" w:rsidRPr="00203ACB">
              <w:rPr>
                <w:rStyle w:val="Hyperlink"/>
                <w:noProof/>
                <w:spacing w:val="1"/>
                <w:sz w:val="24"/>
                <w:szCs w:val="24"/>
              </w:rPr>
              <w:t xml:space="preserve"> </w:t>
            </w:r>
            <w:r w:rsidR="00177A90" w:rsidRPr="00203ACB">
              <w:rPr>
                <w:rStyle w:val="Hyperlink"/>
                <w:noProof/>
                <w:sz w:val="24"/>
                <w:szCs w:val="24"/>
              </w:rPr>
              <w:t>kvalitāti</w:t>
            </w:r>
            <w:r w:rsidR="00177A90" w:rsidRPr="00203ACB">
              <w:rPr>
                <w:rStyle w:val="Hyperlink"/>
                <w:noProof/>
                <w:spacing w:val="1"/>
                <w:sz w:val="24"/>
                <w:szCs w:val="24"/>
              </w:rPr>
              <w:t xml:space="preserve"> </w:t>
            </w:r>
            <w:r w:rsidR="00177A90" w:rsidRPr="00203ACB">
              <w:rPr>
                <w:rStyle w:val="Hyperlink"/>
                <w:noProof/>
                <w:sz w:val="24"/>
                <w:szCs w:val="24"/>
              </w:rPr>
              <w:t>vai</w:t>
            </w:r>
            <w:r w:rsidR="00177A90" w:rsidRPr="00203ACB">
              <w:rPr>
                <w:rStyle w:val="Hyperlink"/>
                <w:noProof/>
                <w:spacing w:val="1"/>
                <w:sz w:val="24"/>
                <w:szCs w:val="24"/>
              </w:rPr>
              <w:t xml:space="preserve"> </w:t>
            </w:r>
            <w:r w:rsidR="00177A90" w:rsidRPr="00203ACB">
              <w:rPr>
                <w:rStyle w:val="Hyperlink"/>
                <w:noProof/>
                <w:sz w:val="24"/>
                <w:szCs w:val="24"/>
              </w:rPr>
              <w:t>procesu</w:t>
            </w:r>
            <w:r w:rsidR="00177A90" w:rsidRPr="00203ACB">
              <w:rPr>
                <w:rStyle w:val="Hyperlink"/>
                <w:noProof/>
                <w:spacing w:val="1"/>
                <w:sz w:val="24"/>
                <w:szCs w:val="24"/>
              </w:rPr>
              <w:t xml:space="preserve"> </w:t>
            </w:r>
            <w:r w:rsidR="00177A90" w:rsidRPr="00203ACB">
              <w:rPr>
                <w:rStyle w:val="Hyperlink"/>
                <w:noProof/>
                <w:sz w:val="24"/>
                <w:szCs w:val="24"/>
              </w:rPr>
              <w:t>pilnveidi</w:t>
            </w:r>
            <w:r w:rsidR="00177A90" w:rsidRPr="00203ACB">
              <w:rPr>
                <w:rStyle w:val="Hyperlink"/>
                <w:noProof/>
                <w:spacing w:val="1"/>
                <w:sz w:val="24"/>
                <w:szCs w:val="24"/>
              </w:rPr>
              <w:t xml:space="preserve"> </w:t>
            </w:r>
            <w:r w:rsidR="00177A90" w:rsidRPr="00203ACB">
              <w:rPr>
                <w:rStyle w:val="Hyperlink"/>
                <w:noProof/>
                <w:sz w:val="24"/>
                <w:szCs w:val="24"/>
              </w:rPr>
              <w:t>studiju</w:t>
            </w:r>
            <w:r w:rsidR="00177A90" w:rsidRPr="00203ACB">
              <w:rPr>
                <w:rStyle w:val="Hyperlink"/>
                <w:noProof/>
                <w:spacing w:val="1"/>
                <w:sz w:val="24"/>
                <w:szCs w:val="24"/>
              </w:rPr>
              <w:t xml:space="preserve"> </w:t>
            </w:r>
            <w:r w:rsidR="00177A90" w:rsidRPr="00203ACB">
              <w:rPr>
                <w:rStyle w:val="Hyperlink"/>
                <w:noProof/>
                <w:sz w:val="24"/>
                <w:szCs w:val="24"/>
              </w:rPr>
              <w:t>programmā</w:t>
            </w:r>
            <w:r w:rsidR="00177A90" w:rsidRPr="00203ACB">
              <w:rPr>
                <w:rStyle w:val="Hyperlink"/>
                <w:noProof/>
                <w:spacing w:val="1"/>
                <w:sz w:val="24"/>
                <w:szCs w:val="24"/>
              </w:rPr>
              <w:t xml:space="preserve"> </w:t>
            </w:r>
            <w:r w:rsidR="00177A90" w:rsidRPr="00203ACB">
              <w:rPr>
                <w:rStyle w:val="Hyperlink"/>
                <w:noProof/>
                <w:sz w:val="24"/>
                <w:szCs w:val="24"/>
              </w:rPr>
              <w:t>novērtējums.</w:t>
            </w:r>
            <w:r w:rsidR="00177A90" w:rsidRPr="00203ACB">
              <w:rPr>
                <w:noProof/>
                <w:webHidden/>
                <w:sz w:val="24"/>
                <w:szCs w:val="24"/>
              </w:rPr>
              <w:tab/>
            </w:r>
            <w:r w:rsidR="00177A90" w:rsidRPr="00203ACB">
              <w:rPr>
                <w:noProof/>
                <w:webHidden/>
                <w:sz w:val="24"/>
                <w:szCs w:val="24"/>
              </w:rPr>
              <w:fldChar w:fldCharType="begin"/>
            </w:r>
            <w:r w:rsidR="00177A90" w:rsidRPr="00203ACB">
              <w:rPr>
                <w:noProof/>
                <w:webHidden/>
                <w:sz w:val="24"/>
                <w:szCs w:val="24"/>
              </w:rPr>
              <w:instrText xml:space="preserve"> PAGEREF _Toc138937255 \h </w:instrText>
            </w:r>
            <w:r w:rsidR="00177A90" w:rsidRPr="00203ACB">
              <w:rPr>
                <w:noProof/>
                <w:webHidden/>
                <w:sz w:val="24"/>
                <w:szCs w:val="24"/>
              </w:rPr>
            </w:r>
            <w:r w:rsidR="00177A90" w:rsidRPr="00203ACB">
              <w:rPr>
                <w:noProof/>
                <w:webHidden/>
                <w:sz w:val="24"/>
                <w:szCs w:val="24"/>
              </w:rPr>
              <w:fldChar w:fldCharType="separate"/>
            </w:r>
            <w:r w:rsidR="00177A90" w:rsidRPr="00203ACB">
              <w:rPr>
                <w:noProof/>
                <w:webHidden/>
                <w:sz w:val="24"/>
                <w:szCs w:val="24"/>
              </w:rPr>
              <w:t>24</w:t>
            </w:r>
            <w:r w:rsidR="00177A90" w:rsidRPr="00203ACB">
              <w:rPr>
                <w:noProof/>
                <w:webHidden/>
                <w:sz w:val="24"/>
                <w:szCs w:val="24"/>
              </w:rPr>
              <w:fldChar w:fldCharType="end"/>
            </w:r>
          </w:hyperlink>
        </w:p>
        <w:p w14:paraId="2D7D65F6" w14:textId="77777777" w:rsidR="00177A90" w:rsidRPr="00203ACB" w:rsidRDefault="00177A90" w:rsidP="00177A90">
          <w:r w:rsidRPr="00203ACB">
            <w:rPr>
              <w:bCs/>
              <w:noProof/>
              <w:sz w:val="24"/>
              <w:szCs w:val="24"/>
            </w:rPr>
            <w:fldChar w:fldCharType="end"/>
          </w:r>
        </w:p>
      </w:sdtContent>
    </w:sdt>
    <w:p w14:paraId="3EBD57B9" w14:textId="77777777" w:rsidR="00177A90" w:rsidRPr="00203ACB" w:rsidRDefault="00177A90" w:rsidP="00177A90">
      <w:pPr>
        <w:widowControl/>
        <w:autoSpaceDE/>
        <w:autoSpaceDN/>
        <w:spacing w:after="160" w:line="259" w:lineRule="auto"/>
        <w:rPr>
          <w:b/>
          <w:sz w:val="24"/>
          <w:szCs w:val="24"/>
        </w:rPr>
      </w:pPr>
      <w:r w:rsidRPr="00203ACB">
        <w:rPr>
          <w:b/>
          <w:sz w:val="24"/>
          <w:szCs w:val="24"/>
        </w:rPr>
        <w:br w:type="page"/>
      </w:r>
    </w:p>
    <w:p w14:paraId="00DB2762" w14:textId="77777777" w:rsidR="00177A90" w:rsidRPr="00203ACB" w:rsidRDefault="00177A90" w:rsidP="00177A90">
      <w:pPr>
        <w:pStyle w:val="Heading1"/>
        <w:rPr>
          <w:b/>
          <w:sz w:val="24"/>
          <w:szCs w:val="24"/>
        </w:rPr>
      </w:pPr>
      <w:bookmarkStart w:id="37" w:name="_Toc138937237"/>
      <w:r w:rsidRPr="00203ACB">
        <w:rPr>
          <w:sz w:val="24"/>
          <w:szCs w:val="24"/>
        </w:rPr>
        <w:lastRenderedPageBreak/>
        <w:t>I. INFORMĀCIJA</w:t>
      </w:r>
      <w:r w:rsidRPr="00203ACB">
        <w:rPr>
          <w:spacing w:val="-7"/>
          <w:sz w:val="24"/>
          <w:szCs w:val="24"/>
        </w:rPr>
        <w:t xml:space="preserve"> </w:t>
      </w:r>
      <w:r w:rsidRPr="00203ACB">
        <w:rPr>
          <w:sz w:val="24"/>
          <w:szCs w:val="24"/>
        </w:rPr>
        <w:t>PAR</w:t>
      </w:r>
      <w:r w:rsidRPr="00203ACB">
        <w:rPr>
          <w:spacing w:val="-6"/>
          <w:sz w:val="24"/>
          <w:szCs w:val="24"/>
        </w:rPr>
        <w:t xml:space="preserve"> </w:t>
      </w:r>
      <w:r w:rsidRPr="00203ACB">
        <w:rPr>
          <w:sz w:val="24"/>
          <w:szCs w:val="24"/>
        </w:rPr>
        <w:t>STUDIJU</w:t>
      </w:r>
      <w:r w:rsidRPr="00203ACB">
        <w:rPr>
          <w:spacing w:val="-7"/>
          <w:sz w:val="24"/>
          <w:szCs w:val="24"/>
        </w:rPr>
        <w:t xml:space="preserve"> </w:t>
      </w:r>
      <w:r w:rsidRPr="00203ACB">
        <w:rPr>
          <w:sz w:val="24"/>
          <w:szCs w:val="24"/>
        </w:rPr>
        <w:t>VIRZIENU</w:t>
      </w:r>
      <w:bookmarkEnd w:id="37"/>
    </w:p>
    <w:p w14:paraId="72827F8A" w14:textId="77777777" w:rsidR="00177A90" w:rsidRPr="00203ACB" w:rsidRDefault="00177A90" w:rsidP="00177A90">
      <w:pPr>
        <w:tabs>
          <w:tab w:val="left" w:pos="1664"/>
          <w:tab w:val="left" w:pos="1665"/>
        </w:tabs>
        <w:spacing w:before="184"/>
        <w:rPr>
          <w:b/>
          <w:i/>
          <w:sz w:val="24"/>
          <w:szCs w:val="24"/>
        </w:rPr>
      </w:pPr>
    </w:p>
    <w:p w14:paraId="1363C008" w14:textId="77777777" w:rsidR="00177A90" w:rsidRPr="00203ACB" w:rsidRDefault="00177A90" w:rsidP="00177A90">
      <w:pPr>
        <w:pStyle w:val="NoSpacing"/>
        <w:jc w:val="both"/>
        <w:rPr>
          <w:sz w:val="24"/>
          <w:szCs w:val="24"/>
        </w:rPr>
      </w:pPr>
      <w:r w:rsidRPr="00203ACB">
        <w:rPr>
          <w:sz w:val="24"/>
          <w:szCs w:val="24"/>
        </w:rPr>
        <w:t xml:space="preserve"> </w:t>
      </w:r>
      <w:r w:rsidRPr="00203ACB">
        <w:rPr>
          <w:sz w:val="24"/>
          <w:szCs w:val="24"/>
        </w:rPr>
        <w:tab/>
      </w:r>
      <w:r w:rsidRPr="00203ACB">
        <w:rPr>
          <w:b/>
          <w:sz w:val="24"/>
          <w:szCs w:val="24"/>
        </w:rPr>
        <w:t>Studiju virziena „Valodu un kultūras studijas, dzimtās valodas studijas un valodu programmas” mērķis:</w:t>
      </w:r>
      <w:r w:rsidRPr="00203ACB">
        <w:rPr>
          <w:sz w:val="24"/>
          <w:szCs w:val="24"/>
        </w:rPr>
        <w:t xml:space="preserve"> sagatavot akadēmiskos speciālistus latvistikā, rusistikā, anglistikā, Austrumeiropas kultūras studijās; dzimtās valodas, literatūras un svešvalodu  speciālistus (skolotājus, redaktorus, e-tekstu, reklāmtekstu speciālistus, preses sekretārus), starpkultūru attiecību speciālistus Daugavpilij, Latgalei, Austrumlatvijai un valstij kopumā; starptautiska līmeņa zinātniekus lingvistikā, literatūrzinātnē un kultūrstudijās.</w:t>
      </w:r>
    </w:p>
    <w:p w14:paraId="74CAAB53" w14:textId="77777777" w:rsidR="00177A90" w:rsidRPr="00203ACB" w:rsidRDefault="00177A90" w:rsidP="00177A90">
      <w:pPr>
        <w:pStyle w:val="NoSpacing"/>
        <w:ind w:firstLine="720"/>
        <w:jc w:val="both"/>
        <w:rPr>
          <w:sz w:val="24"/>
          <w:szCs w:val="24"/>
        </w:rPr>
      </w:pPr>
      <w:r w:rsidRPr="00203ACB">
        <w:rPr>
          <w:sz w:val="24"/>
          <w:szCs w:val="24"/>
        </w:rPr>
        <w:t>Studiju virziena mērķis un uzdevumi ir saistīti ar Daugavpils Universitātes attīstības stratēģiju, kura apstiprināta DU Senāta sēdē 2016. gada 7. novembrī un nosaka DU studiju virziena „Valodu un kultūras studijas, dzimtās valodas studijas un valodu programmas ” studiju programmu īstenošanu.  “Daugavpils Universitātes attīstības stratēģija 2015.–2020. gadam”</w:t>
      </w:r>
      <w:r w:rsidRPr="00203ACB">
        <w:rPr>
          <w:rStyle w:val="FootnoteReference"/>
          <w:sz w:val="24"/>
          <w:szCs w:val="24"/>
        </w:rPr>
        <w:footnoteReference w:id="1"/>
      </w:r>
      <w:r w:rsidRPr="00203ACB">
        <w:rPr>
          <w:sz w:val="24"/>
          <w:szCs w:val="24"/>
        </w:rPr>
        <w:t xml:space="preserve"> (pamatojoties uz Izglītības un zinātnes ministrijas 11.01.2021. vēstuli Nr. 4-10e/21/99 „Par institūciju attīstības stratēģijām”, nacionāli savstarpēji saskaņotas izglītības un zinātnes politikas īstenošanai un pašlaik notiekošo reformu sekmīgai ieviešanai, ar DU Senāta lēmumu (2021. gada 25. janvāra DU Senāta sēdes protokols Nr. 1.) „Daugavpils Universitātes attīstības stratēģijas 2015. – 2020” termiņš pagarināts līdz jaunas apstiprinātas stratēģijas darbības uzsākšanai (indikatīvi 2023. gads)). Stratēģijā īpaši uzsvērts valodas, literatūras un kultūrstudiju speciālistu sagatavošanas svarīgums un nozīme reģiona un valsts attīstībai, kā arī zinātniski pētnieciskā virziena saskaņošana ar akadēmiskās programmas realizāciju.</w:t>
      </w:r>
    </w:p>
    <w:p w14:paraId="1E1B86BE" w14:textId="77777777" w:rsidR="00177A90" w:rsidRPr="00203ACB" w:rsidRDefault="00177A90" w:rsidP="00177A90">
      <w:pPr>
        <w:pStyle w:val="NoSpacing"/>
        <w:ind w:firstLine="720"/>
        <w:jc w:val="both"/>
        <w:rPr>
          <w:sz w:val="24"/>
          <w:szCs w:val="24"/>
        </w:rPr>
      </w:pPr>
      <w:r w:rsidRPr="00203ACB">
        <w:rPr>
          <w:sz w:val="24"/>
          <w:szCs w:val="24"/>
        </w:rPr>
        <w:t>Daugavpils Universitāte ir lielākā reģionālā universitāte Latvijā. Tā atrodas Latgalē – robežteritorijā, kurā vēsturiski un mūsdienās ir polilingvāls, multietnisks un daudzkonfesionāls iedzīvotāju sastāvs. Tas ir būtisks priekšnoteikums DU humanitāro zinātņu pētījumiem, fokusējoties tieši uz salīdzināmās un sastatāmās metodoloģijas izmantojumu visos pētnieciskajos  līmeņos: veicot tekstu  korpusu apzināšanu un sistematizēšanu, lauka pētījumus, ekspedīcijas, ieviešot tradicionālus un inovatīvus instrumentus zināšanu pārnesei uz sabiedrību. DU studiju virziena „Valodu un kultūras studijas, dzimtās valodas studijas un valodu programmas” misija – būt lokālā kultūrvēsturiskā un lingvistiskā mantojuma akumulētājam, glabātājam un uzturētājam, sniedzot ieguldījumu globālo valodas, literatūras un kultūras procesu attīstībā.</w:t>
      </w:r>
    </w:p>
    <w:p w14:paraId="210CD69B" w14:textId="77777777" w:rsidR="00177A90" w:rsidRPr="00203ACB" w:rsidRDefault="00177A90" w:rsidP="00177A90">
      <w:pPr>
        <w:pStyle w:val="NoSpacing"/>
        <w:ind w:firstLine="720"/>
        <w:jc w:val="both"/>
        <w:rPr>
          <w:sz w:val="24"/>
          <w:szCs w:val="24"/>
        </w:rPr>
      </w:pPr>
      <w:r w:rsidRPr="00203ACB">
        <w:rPr>
          <w:sz w:val="24"/>
          <w:szCs w:val="24"/>
        </w:rPr>
        <w:t>Latvijas Republikas ilgtspējīgas attīstības nodrošināšanā svarīga funkcija ir reģionālistikai, dzimtās valodas un svešvalodu izpētes un apguves, kultūras, literatūras un mākslu studijām. Tas kāpina valsts attīstības potenciālu, veido un uztur informatīvi izglītojošu materiāli tehnisko bāzi, rada jaunas zināšanas un inovācijas, reģionālajā aspektā sabalansēti piesaista cilvēkresursus, kā arī sekmē mazāk pievilcīgas valsts teritorijas sociālekonomisko attīstību, radot priekšnoteikumus gan reģiona, gan visas valsts ilgtspējīguma un konkurētspējas paaugstināšanai. Studiju virziena misija paredz sagatavot speciālistus darbam bilingvālā vidē ar mazākumtautību pārstāvjiem, valsts valodas popularizēšanu Daugavpilī, kur latviešu valoda kā dzimtā valoda faktiski ir ap 17 % iedzīvotāju un sadzīves komunikācijā to lieto neliels iedzīvotāju skaits; svešvalodu un starpkultūru attiecību speciālistu sagatavošanu Austrumlatvijai un Latvijai veiksmīgai integrācijai Eiropas Savienībā un globālajā ekonomiskajā un sociālpolitiskajā vidē.</w:t>
      </w:r>
    </w:p>
    <w:p w14:paraId="0491B8E7" w14:textId="77777777" w:rsidR="00177A90" w:rsidRPr="00203ACB" w:rsidRDefault="00177A90" w:rsidP="00177A90">
      <w:pPr>
        <w:pStyle w:val="NoSpacing"/>
        <w:ind w:firstLine="720"/>
        <w:jc w:val="both"/>
        <w:rPr>
          <w:sz w:val="24"/>
          <w:szCs w:val="24"/>
        </w:rPr>
      </w:pPr>
      <w:r w:rsidRPr="00203ACB">
        <w:rPr>
          <w:sz w:val="24"/>
          <w:szCs w:val="24"/>
        </w:rPr>
        <w:t>Virziens ne tikai risina lingvistisko faktoru Latvijas Republikas iedzīvotāju konkurētspējas veicināšanā, bet ar literatūras, kultūras un vēstures studiju starpniecību pievēršas nacionālās un eiropeiskās identitātes segmentiem apgūstamo tekstu, vēstures materiāla un kultūras fenomenu raksturojumā. Šāda pieeja paredz valodu un literatūru kā materiālās un garīgās kultūras komponenti, starpdisciplināri studēt klasisko un mūsdienu tekstu un konteksta attiecības, sociālās vēstures kontekstā interpretēt naratīvos reprezentētās sociokultūras liecības.</w:t>
      </w:r>
    </w:p>
    <w:p w14:paraId="656F190F" w14:textId="77777777" w:rsidR="00177A90" w:rsidRPr="00203ACB" w:rsidRDefault="00177A90" w:rsidP="00177A90">
      <w:pPr>
        <w:ind w:firstLine="720"/>
        <w:jc w:val="both"/>
        <w:rPr>
          <w:sz w:val="24"/>
          <w:szCs w:val="24"/>
        </w:rPr>
      </w:pPr>
      <w:r w:rsidRPr="00203ACB">
        <w:rPr>
          <w:sz w:val="24"/>
          <w:szCs w:val="24"/>
        </w:rPr>
        <w:t xml:space="preserve">DU studiju virziena „Valodu un kultūras studijas, dzimtās valodas studijas un valodu programmas” bakalaura, maģistra un doktora studiju programmas nodrošina plaša  profila speciālistu sagatavošanu. Bakalaura studiju programmas „Valodu un kultūras studijas” un „Austrumeiropas kultūras sakari, diaspora un integrācijas procesi” sagatavo teorētisko, pētniecisko un praktisko bāzi turpmākās profesijas izvēlē. Maģistra studiju līmenī studējošajiem tiek piedāvāta iespēja vai nu turpināt akadēmiskās studijas maģistra studiju programmā „Filoloģija un lietišķā lingvistika”, vai arī  turpināt studijas profesionālajā maģistra studiju programmā „Starpkultūru attiecības”, iegūt teorētiskās un praktiskās zināšanas citā komunikācijas sfērā. Pēc abām maģistra studiju programmām ir iespējams iestāties </w:t>
      </w:r>
      <w:r w:rsidRPr="00203ACB">
        <w:rPr>
          <w:sz w:val="24"/>
          <w:szCs w:val="24"/>
        </w:rPr>
        <w:lastRenderedPageBreak/>
        <w:t>jaunizveidotajā doktora studiju programmā „Valodu un literatūras studijas”, kas tika izstrādāta kā moderna starpdisciplināra programma. Doktora studiju programmas apguve nodrošina padziļinātu specializāciju atbilstoši izvēlētajai pētījuma tēmai, ievērojot jaunākās teorētiskās un metodoloģiskās pieejas, un rezultējas ar oriģināla patstāvīga pētījuma izstrādi.</w:t>
      </w:r>
    </w:p>
    <w:p w14:paraId="7221358E" w14:textId="77777777" w:rsidR="00177A90" w:rsidRPr="00203ACB" w:rsidRDefault="00177A90" w:rsidP="00177A90">
      <w:pPr>
        <w:ind w:firstLine="720"/>
        <w:jc w:val="both"/>
        <w:rPr>
          <w:sz w:val="24"/>
          <w:szCs w:val="24"/>
        </w:rPr>
      </w:pPr>
      <w:r w:rsidRPr="00203ACB">
        <w:rPr>
          <w:sz w:val="24"/>
          <w:szCs w:val="24"/>
        </w:rPr>
        <w:t>Studiju virziena „Valodu un kultūras studijas, dzimtās valodas studijas un valodu programmas” misija – būt lokālā kultūrvēsturiskā un lingvistiskā mantojuma akumulētājam, glabātājam un uzturētājam, sniedzot ieguldījumu globālo valodas, literatūras un kultūras procesu attīstībā.   Kopīga doktora studiju programma „Valodu un literatūras studijas” ir loģisks augstākais akadēmiskās izglītības posms, kas balstās uz studējošo kompetencēm, kas apgūtas bakalaura un maģistra studiju programmu līmeņos. Viens no svarīgākajiem programmas rezultatīvajiem rādītājiem ir jauno zinātnieku, kas varēs iekļauties pasaules humanitārās jomas akadēmiskajā vidē, sagatavošana. KDSP apakšprogrammu pamats ir virzienā definētie  galvenie koncepti – lingvistika, literatūrzinātne, kulturoloģija un tulkojumzinātne kā lietišķās lingvistikas aktuālais aspekts. Visas apakšprogrammas dod iespēju pētīt valodu, literatūras, kultūras procesu dažādību: dzimtā valoda, svešvalodas, valodas sinhronajā un diahronajā skatījumā, latviešu literatūras, cittautu literatūras vēsture, literatūras teorija, komparatīvistika.</w:t>
      </w:r>
    </w:p>
    <w:p w14:paraId="7F107202" w14:textId="77777777" w:rsidR="00177A90" w:rsidRPr="00203ACB" w:rsidRDefault="00177A90" w:rsidP="00177A90">
      <w:pPr>
        <w:ind w:firstLine="720"/>
        <w:jc w:val="both"/>
        <w:rPr>
          <w:sz w:val="24"/>
          <w:szCs w:val="24"/>
        </w:rPr>
      </w:pPr>
      <w:r w:rsidRPr="00203ACB">
        <w:rPr>
          <w:sz w:val="24"/>
          <w:szCs w:val="24"/>
        </w:rPr>
        <w:t>Saskaņā ar apstiprināto konsolidācijas plānu, mazinot studiju programmu fragmentāciju, pēc licences saņemšanas kopīgais doktora studiju programmai „Valodu un literatūras studijas” DU, LiepU un VenA esošās doktora studiju programmas ir slēgtas, bet esoši studējošie tika pārreģistrēti jaunajā kopīgajā doktora studiju programmā, saglabājot savas budžeta vietas.</w:t>
      </w:r>
    </w:p>
    <w:p w14:paraId="34F2A672" w14:textId="77777777" w:rsidR="00177A90" w:rsidRPr="00203ACB" w:rsidRDefault="00177A90" w:rsidP="00177A90">
      <w:pPr>
        <w:pStyle w:val="BodyText"/>
        <w:spacing w:before="269"/>
      </w:pPr>
    </w:p>
    <w:p w14:paraId="5BE836A8" w14:textId="77777777" w:rsidR="00177A90" w:rsidRPr="00203ACB" w:rsidRDefault="00177A90" w:rsidP="00177A90">
      <w:pPr>
        <w:widowControl/>
        <w:autoSpaceDE/>
        <w:autoSpaceDN/>
        <w:spacing w:after="160" w:line="259" w:lineRule="auto"/>
        <w:rPr>
          <w:sz w:val="24"/>
          <w:szCs w:val="24"/>
        </w:rPr>
      </w:pPr>
      <w:r w:rsidRPr="00203ACB">
        <w:rPr>
          <w:sz w:val="24"/>
          <w:szCs w:val="24"/>
        </w:rPr>
        <w:br w:type="page"/>
      </w:r>
    </w:p>
    <w:p w14:paraId="7685C3AA" w14:textId="77777777" w:rsidR="00177A90" w:rsidRPr="00203ACB" w:rsidRDefault="00177A90" w:rsidP="00177A90">
      <w:pPr>
        <w:pStyle w:val="Heading1"/>
        <w:rPr>
          <w:sz w:val="24"/>
          <w:szCs w:val="24"/>
        </w:rPr>
      </w:pPr>
      <w:r w:rsidRPr="00203ACB">
        <w:rPr>
          <w:sz w:val="24"/>
          <w:szCs w:val="24"/>
        </w:rPr>
        <w:lastRenderedPageBreak/>
        <w:t xml:space="preserve"> </w:t>
      </w:r>
      <w:bookmarkStart w:id="38" w:name="_Toc138937238"/>
      <w:r w:rsidRPr="00203ACB">
        <w:rPr>
          <w:sz w:val="24"/>
          <w:szCs w:val="24"/>
        </w:rPr>
        <w:t>II. STUDIJU</w:t>
      </w:r>
      <w:r w:rsidRPr="00203ACB">
        <w:rPr>
          <w:spacing w:val="-5"/>
          <w:sz w:val="24"/>
          <w:szCs w:val="24"/>
        </w:rPr>
        <w:t xml:space="preserve"> </w:t>
      </w:r>
      <w:r w:rsidRPr="00203ACB">
        <w:rPr>
          <w:sz w:val="24"/>
          <w:szCs w:val="24"/>
        </w:rPr>
        <w:t>PROGRAMMAS</w:t>
      </w:r>
      <w:r w:rsidRPr="00203ACB">
        <w:rPr>
          <w:spacing w:val="-2"/>
          <w:sz w:val="24"/>
          <w:szCs w:val="24"/>
        </w:rPr>
        <w:t xml:space="preserve"> </w:t>
      </w:r>
      <w:r w:rsidRPr="00203ACB">
        <w:rPr>
          <w:sz w:val="24"/>
          <w:szCs w:val="24"/>
        </w:rPr>
        <w:t>RAKSTUROJUMS</w:t>
      </w:r>
      <w:bookmarkEnd w:id="38"/>
    </w:p>
    <w:p w14:paraId="04B03B89" w14:textId="77777777" w:rsidR="00177A90" w:rsidRPr="00203ACB" w:rsidRDefault="00177A90" w:rsidP="00177A90">
      <w:pPr>
        <w:pStyle w:val="BodyText"/>
        <w:spacing w:before="8"/>
        <w:rPr>
          <w:b/>
        </w:rPr>
      </w:pPr>
    </w:p>
    <w:p w14:paraId="77E8A419" w14:textId="77777777" w:rsidR="00177A90" w:rsidRPr="00203ACB" w:rsidRDefault="00177A90" w:rsidP="008D376D">
      <w:pPr>
        <w:pStyle w:val="ListParagraph"/>
        <w:numPr>
          <w:ilvl w:val="1"/>
          <w:numId w:val="69"/>
        </w:numPr>
        <w:tabs>
          <w:tab w:val="left" w:pos="3107"/>
          <w:tab w:val="left" w:pos="3108"/>
        </w:tabs>
        <w:ind w:left="3107" w:hanging="602"/>
        <w:outlineLvl w:val="1"/>
        <w:rPr>
          <w:b/>
          <w:sz w:val="24"/>
          <w:szCs w:val="24"/>
        </w:rPr>
      </w:pPr>
      <w:bookmarkStart w:id="39" w:name="_Toc138937239"/>
      <w:r w:rsidRPr="00203ACB">
        <w:rPr>
          <w:b/>
          <w:sz w:val="24"/>
          <w:szCs w:val="24"/>
        </w:rPr>
        <w:t>Studiju</w:t>
      </w:r>
      <w:r w:rsidRPr="00203ACB">
        <w:rPr>
          <w:b/>
          <w:spacing w:val="-6"/>
          <w:sz w:val="24"/>
          <w:szCs w:val="24"/>
        </w:rPr>
        <w:t xml:space="preserve"> </w:t>
      </w:r>
      <w:r w:rsidRPr="00203ACB">
        <w:rPr>
          <w:b/>
          <w:sz w:val="24"/>
          <w:szCs w:val="24"/>
        </w:rPr>
        <w:t>programmas</w:t>
      </w:r>
      <w:r w:rsidRPr="00203ACB">
        <w:rPr>
          <w:b/>
          <w:spacing w:val="-7"/>
          <w:sz w:val="24"/>
          <w:szCs w:val="24"/>
        </w:rPr>
        <w:t xml:space="preserve"> </w:t>
      </w:r>
      <w:r w:rsidRPr="00203ACB">
        <w:rPr>
          <w:b/>
          <w:sz w:val="24"/>
          <w:szCs w:val="24"/>
        </w:rPr>
        <w:t>raksturojošie</w:t>
      </w:r>
      <w:r w:rsidRPr="00203ACB">
        <w:rPr>
          <w:b/>
          <w:spacing w:val="-6"/>
          <w:sz w:val="24"/>
          <w:szCs w:val="24"/>
        </w:rPr>
        <w:t xml:space="preserve"> </w:t>
      </w:r>
      <w:r w:rsidRPr="00203ACB">
        <w:rPr>
          <w:b/>
          <w:sz w:val="24"/>
          <w:szCs w:val="24"/>
        </w:rPr>
        <w:t>parametri</w:t>
      </w:r>
      <w:bookmarkEnd w:id="39"/>
    </w:p>
    <w:p w14:paraId="32EC4F2A" w14:textId="77777777" w:rsidR="00177A90" w:rsidRPr="00203ACB" w:rsidRDefault="00177A90" w:rsidP="00177A90">
      <w:pPr>
        <w:pStyle w:val="Heading3"/>
        <w:rPr>
          <w:rFonts w:ascii="Times New Roman" w:hAnsi="Times New Roman" w:cs="Times New Roman"/>
          <w:b/>
          <w:i/>
        </w:rPr>
      </w:pPr>
      <w:bookmarkStart w:id="40" w:name="_Toc138937240"/>
      <w:r w:rsidRPr="00203ACB">
        <w:rPr>
          <w:rFonts w:ascii="Times New Roman" w:hAnsi="Times New Roman" w:cs="Times New Roman"/>
          <w:b/>
        </w:rPr>
        <w:t>1.1.</w:t>
      </w:r>
      <w:r w:rsidRPr="00203ACB">
        <w:rPr>
          <w:rFonts w:ascii="Times New Roman" w:hAnsi="Times New Roman" w:cs="Times New Roman"/>
          <w:b/>
          <w:spacing w:val="17"/>
        </w:rPr>
        <w:t xml:space="preserve"> </w:t>
      </w:r>
      <w:r w:rsidRPr="00203ACB">
        <w:rPr>
          <w:rFonts w:ascii="Times New Roman" w:hAnsi="Times New Roman" w:cs="Times New Roman"/>
          <w:b/>
        </w:rPr>
        <w:t>Studiju</w:t>
      </w:r>
      <w:r w:rsidRPr="00203ACB">
        <w:rPr>
          <w:rFonts w:ascii="Times New Roman" w:hAnsi="Times New Roman" w:cs="Times New Roman"/>
          <w:b/>
          <w:spacing w:val="18"/>
        </w:rPr>
        <w:t xml:space="preserve"> </w:t>
      </w:r>
      <w:r w:rsidRPr="00203ACB">
        <w:rPr>
          <w:rFonts w:ascii="Times New Roman" w:hAnsi="Times New Roman" w:cs="Times New Roman"/>
          <w:b/>
        </w:rPr>
        <w:t>programmas</w:t>
      </w:r>
      <w:r w:rsidRPr="00203ACB">
        <w:rPr>
          <w:rFonts w:ascii="Times New Roman" w:hAnsi="Times New Roman" w:cs="Times New Roman"/>
          <w:b/>
          <w:spacing w:val="20"/>
        </w:rPr>
        <w:t xml:space="preserve"> </w:t>
      </w:r>
      <w:r w:rsidRPr="00203ACB">
        <w:rPr>
          <w:rFonts w:ascii="Times New Roman" w:hAnsi="Times New Roman" w:cs="Times New Roman"/>
          <w:b/>
        </w:rPr>
        <w:t>parametri</w:t>
      </w:r>
      <w:bookmarkEnd w:id="40"/>
    </w:p>
    <w:p w14:paraId="2EA5D04E" w14:textId="77777777" w:rsidR="00177A90" w:rsidRPr="00203ACB" w:rsidRDefault="00177A90" w:rsidP="00177A90">
      <w:pPr>
        <w:pStyle w:val="BodyText"/>
        <w:spacing w:after="120"/>
        <w:jc w:val="right"/>
        <w:rPr>
          <w:i/>
        </w:rPr>
      </w:pPr>
      <w:r w:rsidRPr="00203ACB">
        <w:rPr>
          <w:i/>
        </w:rPr>
        <w:t>1. tabula. Studiju programmas parametri</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1"/>
        <w:gridCol w:w="4394"/>
        <w:gridCol w:w="2273"/>
        <w:gridCol w:w="2410"/>
      </w:tblGrid>
      <w:tr w:rsidR="00177A90" w:rsidRPr="00203ACB" w14:paraId="25F44BBC" w14:textId="77777777" w:rsidTr="00203ACB">
        <w:trPr>
          <w:trHeight w:val="297"/>
          <w:jc w:val="center"/>
        </w:trPr>
        <w:tc>
          <w:tcPr>
            <w:tcW w:w="421" w:type="dxa"/>
          </w:tcPr>
          <w:p w14:paraId="2A351635" w14:textId="77777777" w:rsidR="00177A90" w:rsidRPr="00203ACB" w:rsidRDefault="00177A90" w:rsidP="00203ACB">
            <w:pPr>
              <w:pStyle w:val="TableParagraph"/>
              <w:spacing w:line="275" w:lineRule="exact"/>
              <w:ind w:left="11"/>
              <w:jc w:val="center"/>
              <w:rPr>
                <w:sz w:val="24"/>
                <w:szCs w:val="24"/>
              </w:rPr>
            </w:pPr>
            <w:r w:rsidRPr="00203ACB">
              <w:rPr>
                <w:sz w:val="24"/>
                <w:szCs w:val="24"/>
              </w:rPr>
              <w:t>1.</w:t>
            </w:r>
          </w:p>
        </w:tc>
        <w:tc>
          <w:tcPr>
            <w:tcW w:w="4394" w:type="dxa"/>
          </w:tcPr>
          <w:p w14:paraId="51A1A8DF" w14:textId="77777777" w:rsidR="00177A90" w:rsidRPr="00203ACB" w:rsidRDefault="00177A90" w:rsidP="00203ACB">
            <w:pPr>
              <w:pStyle w:val="TableParagraph"/>
              <w:spacing w:line="275" w:lineRule="exact"/>
              <w:ind w:left="108"/>
              <w:rPr>
                <w:sz w:val="24"/>
                <w:szCs w:val="24"/>
              </w:rPr>
            </w:pPr>
            <w:r w:rsidRPr="00203ACB">
              <w:rPr>
                <w:sz w:val="24"/>
                <w:szCs w:val="24"/>
              </w:rPr>
              <w:t>Studiju</w:t>
            </w:r>
            <w:r w:rsidRPr="00203ACB">
              <w:rPr>
                <w:spacing w:val="-2"/>
                <w:sz w:val="24"/>
                <w:szCs w:val="24"/>
              </w:rPr>
              <w:t xml:space="preserve"> </w:t>
            </w:r>
            <w:r w:rsidRPr="00203ACB">
              <w:rPr>
                <w:sz w:val="24"/>
                <w:szCs w:val="24"/>
              </w:rPr>
              <w:t>programmas</w:t>
            </w:r>
            <w:r w:rsidRPr="00203ACB">
              <w:rPr>
                <w:spacing w:val="-2"/>
                <w:sz w:val="24"/>
                <w:szCs w:val="24"/>
              </w:rPr>
              <w:t xml:space="preserve"> </w:t>
            </w:r>
            <w:r w:rsidRPr="00203ACB">
              <w:rPr>
                <w:sz w:val="24"/>
                <w:szCs w:val="24"/>
              </w:rPr>
              <w:t>nosaukums</w:t>
            </w:r>
          </w:p>
        </w:tc>
        <w:tc>
          <w:tcPr>
            <w:tcW w:w="4683" w:type="dxa"/>
            <w:gridSpan w:val="2"/>
          </w:tcPr>
          <w:p w14:paraId="41D86700" w14:textId="77777777" w:rsidR="00177A90" w:rsidRPr="00203ACB" w:rsidRDefault="00177A90" w:rsidP="00203ACB">
            <w:pPr>
              <w:pStyle w:val="TableParagraph"/>
              <w:rPr>
                <w:sz w:val="24"/>
                <w:szCs w:val="24"/>
              </w:rPr>
            </w:pPr>
            <w:r w:rsidRPr="00203ACB">
              <w:rPr>
                <w:sz w:val="24"/>
                <w:szCs w:val="24"/>
              </w:rPr>
              <w:t xml:space="preserve"> „Valodu un literatūras studijas”</w:t>
            </w:r>
          </w:p>
        </w:tc>
      </w:tr>
      <w:tr w:rsidR="00177A90" w:rsidRPr="00203ACB" w14:paraId="48EF9F71" w14:textId="77777777" w:rsidTr="00203ACB">
        <w:trPr>
          <w:trHeight w:val="597"/>
          <w:jc w:val="center"/>
        </w:trPr>
        <w:tc>
          <w:tcPr>
            <w:tcW w:w="421" w:type="dxa"/>
          </w:tcPr>
          <w:p w14:paraId="280A31E2" w14:textId="77777777" w:rsidR="00177A90" w:rsidRPr="00203ACB" w:rsidRDefault="00177A90" w:rsidP="00203ACB">
            <w:pPr>
              <w:pStyle w:val="TableParagraph"/>
              <w:spacing w:before="1"/>
              <w:ind w:left="11"/>
              <w:jc w:val="center"/>
              <w:rPr>
                <w:sz w:val="24"/>
                <w:szCs w:val="24"/>
              </w:rPr>
            </w:pPr>
            <w:r w:rsidRPr="00203ACB">
              <w:rPr>
                <w:sz w:val="24"/>
                <w:szCs w:val="24"/>
              </w:rPr>
              <w:t>2.</w:t>
            </w:r>
          </w:p>
        </w:tc>
        <w:tc>
          <w:tcPr>
            <w:tcW w:w="4394" w:type="dxa"/>
          </w:tcPr>
          <w:p w14:paraId="2A2862A0" w14:textId="77777777" w:rsidR="00177A90" w:rsidRPr="00203ACB" w:rsidRDefault="00177A90" w:rsidP="00203ACB">
            <w:pPr>
              <w:pStyle w:val="TableParagraph"/>
              <w:spacing w:before="1"/>
              <w:ind w:left="108"/>
              <w:rPr>
                <w:sz w:val="24"/>
                <w:szCs w:val="24"/>
              </w:rPr>
            </w:pPr>
            <w:r w:rsidRPr="00203ACB">
              <w:rPr>
                <w:sz w:val="24"/>
                <w:szCs w:val="24"/>
              </w:rPr>
              <w:t>Studiju</w:t>
            </w:r>
            <w:r w:rsidRPr="00203ACB">
              <w:rPr>
                <w:spacing w:val="-3"/>
                <w:sz w:val="24"/>
                <w:szCs w:val="24"/>
              </w:rPr>
              <w:t xml:space="preserve"> </w:t>
            </w:r>
            <w:r w:rsidRPr="00203ACB">
              <w:rPr>
                <w:sz w:val="24"/>
                <w:szCs w:val="24"/>
              </w:rPr>
              <w:t>programmas</w:t>
            </w:r>
            <w:r w:rsidRPr="00203ACB">
              <w:rPr>
                <w:spacing w:val="-3"/>
                <w:sz w:val="24"/>
                <w:szCs w:val="24"/>
              </w:rPr>
              <w:t xml:space="preserve"> </w:t>
            </w:r>
            <w:r w:rsidRPr="00203ACB">
              <w:rPr>
                <w:sz w:val="24"/>
                <w:szCs w:val="24"/>
              </w:rPr>
              <w:t>nosaukums</w:t>
            </w:r>
            <w:r w:rsidRPr="00203ACB">
              <w:rPr>
                <w:spacing w:val="-2"/>
                <w:sz w:val="24"/>
                <w:szCs w:val="24"/>
              </w:rPr>
              <w:t xml:space="preserve"> </w:t>
            </w:r>
            <w:r w:rsidRPr="00203ACB">
              <w:rPr>
                <w:sz w:val="24"/>
                <w:szCs w:val="24"/>
              </w:rPr>
              <w:t>angļu</w:t>
            </w:r>
          </w:p>
          <w:p w14:paraId="6A5C5E74" w14:textId="77777777" w:rsidR="00177A90" w:rsidRPr="00203ACB" w:rsidRDefault="00177A90" w:rsidP="00203ACB">
            <w:pPr>
              <w:pStyle w:val="TableParagraph"/>
              <w:spacing w:before="22"/>
              <w:ind w:left="108"/>
              <w:rPr>
                <w:sz w:val="24"/>
                <w:szCs w:val="24"/>
              </w:rPr>
            </w:pPr>
            <w:r w:rsidRPr="00203ACB">
              <w:rPr>
                <w:sz w:val="24"/>
                <w:szCs w:val="24"/>
              </w:rPr>
              <w:t>valodā</w:t>
            </w:r>
          </w:p>
        </w:tc>
        <w:tc>
          <w:tcPr>
            <w:tcW w:w="4683" w:type="dxa"/>
            <w:gridSpan w:val="2"/>
          </w:tcPr>
          <w:p w14:paraId="74A0692B" w14:textId="77777777" w:rsidR="00177A90" w:rsidRPr="00203ACB" w:rsidRDefault="00177A90" w:rsidP="00203ACB">
            <w:pPr>
              <w:pStyle w:val="TableParagraph"/>
              <w:rPr>
                <w:sz w:val="24"/>
                <w:szCs w:val="24"/>
              </w:rPr>
            </w:pPr>
            <w:r w:rsidRPr="00203ACB">
              <w:rPr>
                <w:sz w:val="24"/>
                <w:szCs w:val="24"/>
              </w:rPr>
              <w:t xml:space="preserve"> „</w:t>
            </w:r>
            <w:r w:rsidRPr="00203ACB">
              <w:t xml:space="preserve"> </w:t>
            </w:r>
            <w:r w:rsidRPr="00203ACB">
              <w:rPr>
                <w:sz w:val="24"/>
                <w:szCs w:val="24"/>
              </w:rPr>
              <w:t>Language and literature studies”</w:t>
            </w:r>
          </w:p>
        </w:tc>
      </w:tr>
      <w:tr w:rsidR="00177A90" w:rsidRPr="00203ACB" w14:paraId="7F894752" w14:textId="77777777" w:rsidTr="00203ACB">
        <w:trPr>
          <w:trHeight w:val="594"/>
          <w:jc w:val="center"/>
        </w:trPr>
        <w:tc>
          <w:tcPr>
            <w:tcW w:w="421" w:type="dxa"/>
          </w:tcPr>
          <w:p w14:paraId="2BC47F9A" w14:textId="77777777" w:rsidR="00177A90" w:rsidRPr="00203ACB" w:rsidRDefault="00177A90" w:rsidP="00203ACB">
            <w:pPr>
              <w:pStyle w:val="TableParagraph"/>
              <w:spacing w:line="275" w:lineRule="exact"/>
              <w:ind w:left="11"/>
              <w:jc w:val="center"/>
              <w:rPr>
                <w:sz w:val="24"/>
                <w:szCs w:val="24"/>
              </w:rPr>
            </w:pPr>
            <w:r w:rsidRPr="00203ACB">
              <w:rPr>
                <w:sz w:val="24"/>
                <w:szCs w:val="24"/>
              </w:rPr>
              <w:t>3.</w:t>
            </w:r>
          </w:p>
        </w:tc>
        <w:tc>
          <w:tcPr>
            <w:tcW w:w="4394" w:type="dxa"/>
          </w:tcPr>
          <w:p w14:paraId="2C6010B6" w14:textId="77777777" w:rsidR="00177A90" w:rsidRPr="00203ACB" w:rsidRDefault="00177A90" w:rsidP="00203ACB">
            <w:pPr>
              <w:pStyle w:val="TableParagraph"/>
              <w:spacing w:line="275" w:lineRule="exact"/>
              <w:ind w:left="108"/>
              <w:rPr>
                <w:sz w:val="24"/>
                <w:szCs w:val="24"/>
              </w:rPr>
            </w:pPr>
            <w:r w:rsidRPr="00203ACB">
              <w:rPr>
                <w:sz w:val="24"/>
                <w:szCs w:val="24"/>
              </w:rPr>
              <w:t>Studiju</w:t>
            </w:r>
            <w:r w:rsidRPr="00203ACB">
              <w:rPr>
                <w:spacing w:val="-2"/>
                <w:sz w:val="24"/>
                <w:szCs w:val="24"/>
              </w:rPr>
              <w:t xml:space="preserve"> </w:t>
            </w:r>
            <w:r w:rsidRPr="00203ACB">
              <w:rPr>
                <w:sz w:val="24"/>
                <w:szCs w:val="24"/>
              </w:rPr>
              <w:t>programmas</w:t>
            </w:r>
            <w:r w:rsidRPr="00203ACB">
              <w:rPr>
                <w:spacing w:val="-3"/>
                <w:sz w:val="24"/>
                <w:szCs w:val="24"/>
              </w:rPr>
              <w:t xml:space="preserve"> </w:t>
            </w:r>
            <w:r w:rsidRPr="00203ACB">
              <w:rPr>
                <w:sz w:val="24"/>
                <w:szCs w:val="24"/>
              </w:rPr>
              <w:t>kods</w:t>
            </w:r>
            <w:r w:rsidRPr="00203ACB">
              <w:rPr>
                <w:spacing w:val="-3"/>
                <w:sz w:val="24"/>
                <w:szCs w:val="24"/>
              </w:rPr>
              <w:t xml:space="preserve"> </w:t>
            </w:r>
            <w:r w:rsidRPr="00203ACB">
              <w:rPr>
                <w:sz w:val="24"/>
                <w:szCs w:val="24"/>
              </w:rPr>
              <w:t>saskaņā</w:t>
            </w:r>
            <w:r w:rsidRPr="00203ACB">
              <w:rPr>
                <w:spacing w:val="-2"/>
                <w:sz w:val="24"/>
                <w:szCs w:val="24"/>
              </w:rPr>
              <w:t xml:space="preserve"> </w:t>
            </w:r>
            <w:r w:rsidRPr="00203ACB">
              <w:rPr>
                <w:sz w:val="24"/>
                <w:szCs w:val="24"/>
              </w:rPr>
              <w:t>ar</w:t>
            </w:r>
          </w:p>
          <w:p w14:paraId="7C6DE0D1" w14:textId="77777777" w:rsidR="00177A90" w:rsidRPr="00203ACB" w:rsidRDefault="00177A90" w:rsidP="00203ACB">
            <w:pPr>
              <w:pStyle w:val="TableParagraph"/>
              <w:spacing w:before="21"/>
              <w:ind w:left="108"/>
              <w:rPr>
                <w:sz w:val="24"/>
                <w:szCs w:val="24"/>
              </w:rPr>
            </w:pPr>
            <w:r w:rsidRPr="00203ACB">
              <w:rPr>
                <w:sz w:val="24"/>
                <w:szCs w:val="24"/>
              </w:rPr>
              <w:t>Latvijas</w:t>
            </w:r>
            <w:r w:rsidRPr="00203ACB">
              <w:rPr>
                <w:spacing w:val="-4"/>
                <w:sz w:val="24"/>
                <w:szCs w:val="24"/>
              </w:rPr>
              <w:t xml:space="preserve"> </w:t>
            </w:r>
            <w:r w:rsidRPr="00203ACB">
              <w:rPr>
                <w:sz w:val="24"/>
                <w:szCs w:val="24"/>
              </w:rPr>
              <w:t>izglītības</w:t>
            </w:r>
            <w:r w:rsidRPr="00203ACB">
              <w:rPr>
                <w:spacing w:val="-4"/>
                <w:sz w:val="24"/>
                <w:szCs w:val="24"/>
              </w:rPr>
              <w:t xml:space="preserve"> </w:t>
            </w:r>
            <w:r w:rsidRPr="00203ACB">
              <w:rPr>
                <w:sz w:val="24"/>
                <w:szCs w:val="24"/>
              </w:rPr>
              <w:t>klasifikāciju</w:t>
            </w:r>
          </w:p>
        </w:tc>
        <w:tc>
          <w:tcPr>
            <w:tcW w:w="4683" w:type="dxa"/>
            <w:gridSpan w:val="2"/>
          </w:tcPr>
          <w:p w14:paraId="1E56B5CD" w14:textId="77777777" w:rsidR="00177A90" w:rsidRPr="00203ACB" w:rsidRDefault="00177A90" w:rsidP="00203ACB">
            <w:pPr>
              <w:pStyle w:val="TableParagraph"/>
              <w:rPr>
                <w:sz w:val="24"/>
                <w:szCs w:val="24"/>
              </w:rPr>
            </w:pPr>
            <w:r w:rsidRPr="00203ACB">
              <w:rPr>
                <w:sz w:val="24"/>
                <w:szCs w:val="24"/>
              </w:rPr>
              <w:t xml:space="preserve"> 51226</w:t>
            </w:r>
          </w:p>
        </w:tc>
      </w:tr>
      <w:tr w:rsidR="00177A90" w:rsidRPr="00203ACB" w14:paraId="49FCBBC1" w14:textId="77777777" w:rsidTr="00203ACB">
        <w:trPr>
          <w:trHeight w:val="958"/>
          <w:jc w:val="center"/>
        </w:trPr>
        <w:tc>
          <w:tcPr>
            <w:tcW w:w="421" w:type="dxa"/>
          </w:tcPr>
          <w:p w14:paraId="50820A6D" w14:textId="77777777" w:rsidR="00177A90" w:rsidRPr="00203ACB" w:rsidRDefault="00177A90" w:rsidP="00203ACB">
            <w:pPr>
              <w:pStyle w:val="TableParagraph"/>
              <w:spacing w:line="275" w:lineRule="exact"/>
              <w:ind w:left="11"/>
              <w:jc w:val="center"/>
              <w:rPr>
                <w:sz w:val="24"/>
                <w:szCs w:val="24"/>
              </w:rPr>
            </w:pPr>
            <w:r w:rsidRPr="00203ACB">
              <w:rPr>
                <w:sz w:val="24"/>
                <w:szCs w:val="24"/>
              </w:rPr>
              <w:t>4.</w:t>
            </w:r>
          </w:p>
        </w:tc>
        <w:tc>
          <w:tcPr>
            <w:tcW w:w="4394" w:type="dxa"/>
          </w:tcPr>
          <w:p w14:paraId="27D6D855" w14:textId="77777777" w:rsidR="00177A90" w:rsidRPr="00203ACB" w:rsidRDefault="00177A90" w:rsidP="00203ACB">
            <w:pPr>
              <w:pStyle w:val="TableParagraph"/>
              <w:spacing w:line="259" w:lineRule="auto"/>
              <w:ind w:left="108" w:right="918"/>
              <w:rPr>
                <w:sz w:val="24"/>
                <w:szCs w:val="24"/>
              </w:rPr>
            </w:pPr>
            <w:r w:rsidRPr="00203ACB">
              <w:rPr>
                <w:sz w:val="24"/>
                <w:szCs w:val="24"/>
              </w:rPr>
              <w:t>Studiju</w:t>
            </w:r>
            <w:r w:rsidRPr="00203ACB">
              <w:rPr>
                <w:spacing w:val="-6"/>
                <w:sz w:val="24"/>
                <w:szCs w:val="24"/>
              </w:rPr>
              <w:t xml:space="preserve"> </w:t>
            </w:r>
            <w:r w:rsidRPr="00203ACB">
              <w:rPr>
                <w:sz w:val="24"/>
                <w:szCs w:val="24"/>
              </w:rPr>
              <w:t>programmas</w:t>
            </w:r>
            <w:r w:rsidRPr="00203ACB">
              <w:rPr>
                <w:spacing w:val="-6"/>
                <w:sz w:val="24"/>
                <w:szCs w:val="24"/>
              </w:rPr>
              <w:t xml:space="preserve"> </w:t>
            </w:r>
            <w:r w:rsidRPr="00203ACB">
              <w:rPr>
                <w:sz w:val="24"/>
                <w:szCs w:val="24"/>
              </w:rPr>
              <w:t>zinātnes</w:t>
            </w:r>
            <w:r w:rsidRPr="00203ACB">
              <w:rPr>
                <w:spacing w:val="-6"/>
                <w:sz w:val="24"/>
                <w:szCs w:val="24"/>
              </w:rPr>
              <w:t xml:space="preserve"> </w:t>
            </w:r>
            <w:r w:rsidRPr="00203ACB">
              <w:rPr>
                <w:sz w:val="24"/>
                <w:szCs w:val="24"/>
              </w:rPr>
              <w:t>nozare</w:t>
            </w:r>
            <w:r w:rsidRPr="00203ACB">
              <w:rPr>
                <w:spacing w:val="-57"/>
                <w:sz w:val="24"/>
                <w:szCs w:val="24"/>
              </w:rPr>
              <w:t xml:space="preserve"> </w:t>
            </w:r>
            <w:r w:rsidRPr="00203ACB">
              <w:rPr>
                <w:sz w:val="24"/>
                <w:szCs w:val="24"/>
              </w:rPr>
              <w:t>(attiecināms uz doktora studiju</w:t>
            </w:r>
            <w:r w:rsidRPr="00203ACB">
              <w:rPr>
                <w:spacing w:val="1"/>
                <w:sz w:val="24"/>
                <w:szCs w:val="24"/>
              </w:rPr>
              <w:t xml:space="preserve"> </w:t>
            </w:r>
            <w:r w:rsidRPr="00203ACB">
              <w:rPr>
                <w:sz w:val="24"/>
                <w:szCs w:val="24"/>
              </w:rPr>
              <w:t>programmām)</w:t>
            </w:r>
          </w:p>
        </w:tc>
        <w:tc>
          <w:tcPr>
            <w:tcW w:w="4683" w:type="dxa"/>
            <w:gridSpan w:val="2"/>
          </w:tcPr>
          <w:p w14:paraId="7835FB75" w14:textId="77777777" w:rsidR="00177A90" w:rsidRPr="00203ACB" w:rsidRDefault="00177A90" w:rsidP="00203ACB">
            <w:pPr>
              <w:pStyle w:val="TableParagraph"/>
              <w:spacing w:before="2"/>
              <w:ind w:left="108"/>
              <w:rPr>
                <w:i/>
                <w:sz w:val="24"/>
                <w:szCs w:val="24"/>
              </w:rPr>
            </w:pPr>
            <w:r w:rsidRPr="00203ACB">
              <w:rPr>
                <w:i/>
                <w:sz w:val="24"/>
                <w:szCs w:val="24"/>
              </w:rPr>
              <w:t>Humanitārās un mākslas zinātnes</w:t>
            </w:r>
          </w:p>
        </w:tc>
      </w:tr>
      <w:tr w:rsidR="00177A90" w:rsidRPr="00203ACB" w14:paraId="67E9DA98" w14:textId="77777777" w:rsidTr="00203ACB">
        <w:trPr>
          <w:trHeight w:val="594"/>
          <w:jc w:val="center"/>
        </w:trPr>
        <w:tc>
          <w:tcPr>
            <w:tcW w:w="421" w:type="dxa"/>
          </w:tcPr>
          <w:p w14:paraId="7FBBA583" w14:textId="77777777" w:rsidR="00177A90" w:rsidRPr="00203ACB" w:rsidRDefault="00177A90" w:rsidP="00203ACB">
            <w:pPr>
              <w:pStyle w:val="TableParagraph"/>
              <w:spacing w:line="275" w:lineRule="exact"/>
              <w:ind w:left="11"/>
              <w:jc w:val="center"/>
              <w:rPr>
                <w:sz w:val="24"/>
                <w:szCs w:val="24"/>
              </w:rPr>
            </w:pPr>
            <w:r w:rsidRPr="00203ACB">
              <w:rPr>
                <w:sz w:val="24"/>
                <w:szCs w:val="24"/>
              </w:rPr>
              <w:t>5.</w:t>
            </w:r>
          </w:p>
        </w:tc>
        <w:tc>
          <w:tcPr>
            <w:tcW w:w="4394" w:type="dxa"/>
          </w:tcPr>
          <w:p w14:paraId="5CC9A0F4" w14:textId="77777777" w:rsidR="00177A90" w:rsidRPr="00203ACB" w:rsidRDefault="00177A90" w:rsidP="00203ACB">
            <w:pPr>
              <w:pStyle w:val="TableParagraph"/>
              <w:spacing w:line="275" w:lineRule="exact"/>
              <w:ind w:left="108"/>
              <w:rPr>
                <w:sz w:val="24"/>
                <w:szCs w:val="24"/>
              </w:rPr>
            </w:pPr>
            <w:r w:rsidRPr="00203ACB">
              <w:rPr>
                <w:sz w:val="24"/>
                <w:szCs w:val="24"/>
              </w:rPr>
              <w:t>Studiju</w:t>
            </w:r>
            <w:r w:rsidRPr="00203ACB">
              <w:rPr>
                <w:spacing w:val="-2"/>
                <w:sz w:val="24"/>
                <w:szCs w:val="24"/>
              </w:rPr>
              <w:t xml:space="preserve"> </w:t>
            </w:r>
            <w:r w:rsidRPr="00203ACB">
              <w:rPr>
                <w:sz w:val="24"/>
                <w:szCs w:val="24"/>
              </w:rPr>
              <w:t>programmas</w:t>
            </w:r>
            <w:r w:rsidRPr="00203ACB">
              <w:rPr>
                <w:spacing w:val="-2"/>
                <w:sz w:val="24"/>
                <w:szCs w:val="24"/>
              </w:rPr>
              <w:t xml:space="preserve"> </w:t>
            </w:r>
            <w:r w:rsidRPr="00203ACB">
              <w:rPr>
                <w:sz w:val="24"/>
                <w:szCs w:val="24"/>
              </w:rPr>
              <w:t>veids</w:t>
            </w:r>
          </w:p>
        </w:tc>
        <w:tc>
          <w:tcPr>
            <w:tcW w:w="4683" w:type="dxa"/>
            <w:gridSpan w:val="2"/>
          </w:tcPr>
          <w:p w14:paraId="3E308EFA" w14:textId="77777777" w:rsidR="00177A90" w:rsidRPr="00203ACB" w:rsidRDefault="00177A90" w:rsidP="00203ACB">
            <w:pPr>
              <w:pStyle w:val="TableParagraph"/>
              <w:spacing w:before="21"/>
              <w:ind w:left="108"/>
              <w:rPr>
                <w:i/>
                <w:sz w:val="24"/>
                <w:szCs w:val="24"/>
              </w:rPr>
            </w:pPr>
            <w:r w:rsidRPr="00203ACB">
              <w:rPr>
                <w:i/>
                <w:sz w:val="24"/>
                <w:szCs w:val="24"/>
              </w:rPr>
              <w:t>Kopīgā doktora studiju programma</w:t>
            </w:r>
          </w:p>
        </w:tc>
      </w:tr>
      <w:tr w:rsidR="00177A90" w:rsidRPr="00203ACB" w14:paraId="7DD88785" w14:textId="77777777" w:rsidTr="00203ACB">
        <w:trPr>
          <w:trHeight w:val="595"/>
          <w:jc w:val="center"/>
        </w:trPr>
        <w:tc>
          <w:tcPr>
            <w:tcW w:w="421" w:type="dxa"/>
          </w:tcPr>
          <w:p w14:paraId="1173E7E4" w14:textId="77777777" w:rsidR="00177A90" w:rsidRPr="00203ACB" w:rsidRDefault="00177A90" w:rsidP="00203ACB">
            <w:pPr>
              <w:pStyle w:val="TableParagraph"/>
              <w:spacing w:line="275" w:lineRule="exact"/>
              <w:ind w:left="11"/>
              <w:jc w:val="center"/>
              <w:rPr>
                <w:sz w:val="24"/>
                <w:szCs w:val="24"/>
              </w:rPr>
            </w:pPr>
            <w:r w:rsidRPr="00203ACB">
              <w:rPr>
                <w:sz w:val="24"/>
                <w:szCs w:val="24"/>
              </w:rPr>
              <w:t>6.</w:t>
            </w:r>
          </w:p>
        </w:tc>
        <w:tc>
          <w:tcPr>
            <w:tcW w:w="4394" w:type="dxa"/>
          </w:tcPr>
          <w:p w14:paraId="2693D42C" w14:textId="77777777" w:rsidR="00177A90" w:rsidRPr="00203ACB" w:rsidRDefault="00177A90" w:rsidP="00203ACB">
            <w:pPr>
              <w:pStyle w:val="TableParagraph"/>
              <w:spacing w:line="275" w:lineRule="exact"/>
              <w:ind w:left="108"/>
              <w:rPr>
                <w:sz w:val="24"/>
                <w:szCs w:val="24"/>
              </w:rPr>
            </w:pPr>
            <w:r w:rsidRPr="00203ACB">
              <w:rPr>
                <w:sz w:val="24"/>
                <w:szCs w:val="24"/>
              </w:rPr>
              <w:t>Iegūstamais</w:t>
            </w:r>
            <w:r w:rsidRPr="00203ACB">
              <w:rPr>
                <w:spacing w:val="-2"/>
                <w:sz w:val="24"/>
                <w:szCs w:val="24"/>
              </w:rPr>
              <w:t xml:space="preserve"> </w:t>
            </w:r>
            <w:r w:rsidRPr="00203ACB">
              <w:rPr>
                <w:sz w:val="24"/>
                <w:szCs w:val="24"/>
              </w:rPr>
              <w:t>kvalifikācijas</w:t>
            </w:r>
            <w:r w:rsidRPr="00203ACB">
              <w:rPr>
                <w:spacing w:val="-3"/>
                <w:sz w:val="24"/>
                <w:szCs w:val="24"/>
              </w:rPr>
              <w:t xml:space="preserve"> </w:t>
            </w:r>
            <w:r w:rsidRPr="00203ACB">
              <w:rPr>
                <w:sz w:val="24"/>
                <w:szCs w:val="24"/>
              </w:rPr>
              <w:t>līmenis</w:t>
            </w:r>
          </w:p>
          <w:p w14:paraId="103F5442" w14:textId="77777777" w:rsidR="00177A90" w:rsidRPr="00203ACB" w:rsidRDefault="00177A90" w:rsidP="00203ACB">
            <w:pPr>
              <w:pStyle w:val="TableParagraph"/>
              <w:spacing w:before="21"/>
              <w:ind w:left="108"/>
              <w:rPr>
                <w:sz w:val="24"/>
                <w:szCs w:val="24"/>
              </w:rPr>
            </w:pPr>
            <w:r w:rsidRPr="00203ACB">
              <w:rPr>
                <w:sz w:val="24"/>
                <w:szCs w:val="24"/>
              </w:rPr>
              <w:t>(NKI/EKI)</w:t>
            </w:r>
          </w:p>
        </w:tc>
        <w:tc>
          <w:tcPr>
            <w:tcW w:w="4683" w:type="dxa"/>
            <w:gridSpan w:val="2"/>
          </w:tcPr>
          <w:p w14:paraId="68902B43" w14:textId="77777777" w:rsidR="00177A90" w:rsidRPr="00203ACB" w:rsidRDefault="00177A90" w:rsidP="00203ACB">
            <w:pPr>
              <w:pStyle w:val="TableParagraph"/>
              <w:rPr>
                <w:i/>
                <w:sz w:val="24"/>
                <w:szCs w:val="24"/>
              </w:rPr>
            </w:pPr>
            <w:r w:rsidRPr="00203ACB">
              <w:rPr>
                <w:sz w:val="24"/>
                <w:szCs w:val="24"/>
              </w:rPr>
              <w:t xml:space="preserve"> </w:t>
            </w:r>
            <w:r w:rsidRPr="00203ACB">
              <w:rPr>
                <w:i/>
                <w:sz w:val="24"/>
                <w:szCs w:val="24"/>
              </w:rPr>
              <w:t>8.</w:t>
            </w:r>
          </w:p>
        </w:tc>
      </w:tr>
      <w:tr w:rsidR="00177A90" w:rsidRPr="00203ACB" w14:paraId="0BD8C135" w14:textId="77777777" w:rsidTr="00203ACB">
        <w:trPr>
          <w:trHeight w:val="597"/>
          <w:jc w:val="center"/>
        </w:trPr>
        <w:tc>
          <w:tcPr>
            <w:tcW w:w="421" w:type="dxa"/>
          </w:tcPr>
          <w:p w14:paraId="76D405E1" w14:textId="77777777" w:rsidR="00177A90" w:rsidRPr="00203ACB" w:rsidRDefault="00177A90" w:rsidP="00203ACB">
            <w:pPr>
              <w:pStyle w:val="TableParagraph"/>
              <w:spacing w:before="1"/>
              <w:ind w:left="11"/>
              <w:jc w:val="center"/>
              <w:rPr>
                <w:sz w:val="24"/>
                <w:szCs w:val="24"/>
              </w:rPr>
            </w:pPr>
            <w:r w:rsidRPr="00203ACB">
              <w:rPr>
                <w:sz w:val="24"/>
                <w:szCs w:val="24"/>
              </w:rPr>
              <w:t>7.</w:t>
            </w:r>
          </w:p>
        </w:tc>
        <w:tc>
          <w:tcPr>
            <w:tcW w:w="4394" w:type="dxa"/>
          </w:tcPr>
          <w:p w14:paraId="3EF27FA6" w14:textId="77777777" w:rsidR="00177A90" w:rsidRPr="00203ACB" w:rsidRDefault="00177A90" w:rsidP="00203ACB">
            <w:pPr>
              <w:pStyle w:val="TableParagraph"/>
              <w:spacing w:before="1"/>
              <w:ind w:left="108"/>
              <w:rPr>
                <w:sz w:val="24"/>
                <w:szCs w:val="24"/>
              </w:rPr>
            </w:pPr>
            <w:r w:rsidRPr="00203ACB">
              <w:rPr>
                <w:sz w:val="24"/>
                <w:szCs w:val="24"/>
              </w:rPr>
              <w:t>Studiju</w:t>
            </w:r>
            <w:r w:rsidRPr="00203ACB">
              <w:rPr>
                <w:spacing w:val="-2"/>
                <w:sz w:val="24"/>
                <w:szCs w:val="24"/>
              </w:rPr>
              <w:t xml:space="preserve"> </w:t>
            </w:r>
            <w:r w:rsidRPr="00203ACB">
              <w:rPr>
                <w:sz w:val="24"/>
                <w:szCs w:val="24"/>
              </w:rPr>
              <w:t>programmas</w:t>
            </w:r>
            <w:r w:rsidRPr="00203ACB">
              <w:rPr>
                <w:spacing w:val="-1"/>
                <w:sz w:val="24"/>
                <w:szCs w:val="24"/>
              </w:rPr>
              <w:t xml:space="preserve"> </w:t>
            </w:r>
            <w:r w:rsidRPr="00203ACB">
              <w:rPr>
                <w:sz w:val="24"/>
                <w:szCs w:val="24"/>
              </w:rPr>
              <w:t>apjoms</w:t>
            </w:r>
            <w:r w:rsidRPr="00203ACB">
              <w:rPr>
                <w:spacing w:val="-1"/>
                <w:sz w:val="24"/>
                <w:szCs w:val="24"/>
              </w:rPr>
              <w:t xml:space="preserve"> </w:t>
            </w:r>
            <w:r w:rsidRPr="00203ACB">
              <w:rPr>
                <w:sz w:val="24"/>
                <w:szCs w:val="24"/>
              </w:rPr>
              <w:t>(KP,</w:t>
            </w:r>
          </w:p>
          <w:p w14:paraId="7817E755" w14:textId="77777777" w:rsidR="00177A90" w:rsidRPr="00203ACB" w:rsidRDefault="00177A90" w:rsidP="00203ACB">
            <w:pPr>
              <w:pStyle w:val="TableParagraph"/>
              <w:spacing w:before="22"/>
              <w:ind w:left="108"/>
              <w:rPr>
                <w:sz w:val="24"/>
                <w:szCs w:val="24"/>
              </w:rPr>
            </w:pPr>
            <w:r w:rsidRPr="00203ACB">
              <w:rPr>
                <w:sz w:val="24"/>
                <w:szCs w:val="24"/>
              </w:rPr>
              <w:t>rekomendējoši</w:t>
            </w:r>
            <w:r w:rsidRPr="00203ACB">
              <w:rPr>
                <w:spacing w:val="-1"/>
                <w:sz w:val="24"/>
                <w:szCs w:val="24"/>
              </w:rPr>
              <w:t xml:space="preserve"> </w:t>
            </w:r>
            <w:r w:rsidRPr="00203ACB">
              <w:rPr>
                <w:sz w:val="24"/>
                <w:szCs w:val="24"/>
              </w:rPr>
              <w:t>arī</w:t>
            </w:r>
            <w:r w:rsidRPr="00203ACB">
              <w:rPr>
                <w:spacing w:val="-1"/>
                <w:sz w:val="24"/>
                <w:szCs w:val="24"/>
              </w:rPr>
              <w:t xml:space="preserve"> </w:t>
            </w:r>
            <w:r w:rsidRPr="00203ACB">
              <w:rPr>
                <w:sz w:val="24"/>
                <w:szCs w:val="24"/>
              </w:rPr>
              <w:t>ECTS)</w:t>
            </w:r>
          </w:p>
        </w:tc>
        <w:tc>
          <w:tcPr>
            <w:tcW w:w="4683" w:type="dxa"/>
            <w:gridSpan w:val="2"/>
          </w:tcPr>
          <w:p w14:paraId="48129486" w14:textId="77777777" w:rsidR="00177A90" w:rsidRPr="00203ACB" w:rsidRDefault="00177A90" w:rsidP="00203ACB">
            <w:pPr>
              <w:pStyle w:val="TableParagraph"/>
              <w:rPr>
                <w:sz w:val="24"/>
                <w:szCs w:val="24"/>
              </w:rPr>
            </w:pPr>
            <w:r w:rsidRPr="00203ACB">
              <w:rPr>
                <w:sz w:val="24"/>
                <w:szCs w:val="24"/>
              </w:rPr>
              <w:t xml:space="preserve"> </w:t>
            </w:r>
            <w:r w:rsidRPr="00203ACB">
              <w:rPr>
                <w:i/>
                <w:sz w:val="24"/>
                <w:szCs w:val="24"/>
              </w:rPr>
              <w:t>3 gadi, 120 KP</w:t>
            </w:r>
          </w:p>
        </w:tc>
      </w:tr>
      <w:tr w:rsidR="00177A90" w:rsidRPr="00203ACB" w14:paraId="42ED07F1" w14:textId="77777777" w:rsidTr="00203ACB">
        <w:trPr>
          <w:trHeight w:val="297"/>
          <w:jc w:val="center"/>
        </w:trPr>
        <w:tc>
          <w:tcPr>
            <w:tcW w:w="421" w:type="dxa"/>
          </w:tcPr>
          <w:p w14:paraId="1578D0A5" w14:textId="77777777" w:rsidR="00177A90" w:rsidRPr="00203ACB" w:rsidRDefault="00177A90" w:rsidP="00203ACB">
            <w:pPr>
              <w:pStyle w:val="TableParagraph"/>
              <w:spacing w:line="275" w:lineRule="exact"/>
              <w:ind w:left="11"/>
              <w:jc w:val="center"/>
              <w:rPr>
                <w:sz w:val="24"/>
                <w:szCs w:val="24"/>
              </w:rPr>
            </w:pPr>
            <w:r w:rsidRPr="00203ACB">
              <w:rPr>
                <w:sz w:val="24"/>
                <w:szCs w:val="24"/>
              </w:rPr>
              <w:t>8.</w:t>
            </w:r>
          </w:p>
        </w:tc>
        <w:tc>
          <w:tcPr>
            <w:tcW w:w="9077" w:type="dxa"/>
            <w:gridSpan w:val="3"/>
          </w:tcPr>
          <w:p w14:paraId="56E8FADE" w14:textId="77777777" w:rsidR="00177A90" w:rsidRPr="00203ACB" w:rsidRDefault="00177A90" w:rsidP="00203ACB">
            <w:pPr>
              <w:pStyle w:val="TableParagraph"/>
              <w:spacing w:line="275" w:lineRule="exact"/>
              <w:ind w:left="108"/>
              <w:rPr>
                <w:sz w:val="24"/>
                <w:szCs w:val="24"/>
              </w:rPr>
            </w:pPr>
            <w:r w:rsidRPr="00203ACB">
              <w:rPr>
                <w:sz w:val="24"/>
                <w:szCs w:val="24"/>
              </w:rPr>
              <w:t>Īstenošanas</w:t>
            </w:r>
            <w:r w:rsidRPr="00203ACB">
              <w:rPr>
                <w:spacing w:val="-4"/>
                <w:sz w:val="24"/>
                <w:szCs w:val="24"/>
              </w:rPr>
              <w:t xml:space="preserve"> </w:t>
            </w:r>
            <w:r w:rsidRPr="00203ACB">
              <w:rPr>
                <w:sz w:val="24"/>
                <w:szCs w:val="24"/>
              </w:rPr>
              <w:t>forma,</w:t>
            </w:r>
            <w:r w:rsidRPr="00203ACB">
              <w:rPr>
                <w:spacing w:val="-2"/>
                <w:sz w:val="24"/>
                <w:szCs w:val="24"/>
              </w:rPr>
              <w:t xml:space="preserve"> </w:t>
            </w:r>
            <w:r w:rsidRPr="00203ACB">
              <w:rPr>
                <w:sz w:val="24"/>
                <w:szCs w:val="24"/>
              </w:rPr>
              <w:t>veids,</w:t>
            </w:r>
            <w:r w:rsidRPr="00203ACB">
              <w:rPr>
                <w:spacing w:val="-1"/>
                <w:sz w:val="24"/>
                <w:szCs w:val="24"/>
              </w:rPr>
              <w:t xml:space="preserve"> </w:t>
            </w:r>
            <w:r w:rsidRPr="00203ACB">
              <w:rPr>
                <w:sz w:val="24"/>
                <w:szCs w:val="24"/>
              </w:rPr>
              <w:t>ilgums</w:t>
            </w:r>
            <w:r w:rsidRPr="00203ACB">
              <w:rPr>
                <w:spacing w:val="-2"/>
                <w:sz w:val="24"/>
                <w:szCs w:val="24"/>
              </w:rPr>
              <w:t xml:space="preserve"> </w:t>
            </w:r>
            <w:r w:rsidRPr="00203ACB">
              <w:rPr>
                <w:sz w:val="24"/>
                <w:szCs w:val="24"/>
              </w:rPr>
              <w:t>(ja</w:t>
            </w:r>
            <w:r w:rsidRPr="00203ACB">
              <w:rPr>
                <w:spacing w:val="-2"/>
                <w:sz w:val="24"/>
                <w:szCs w:val="24"/>
              </w:rPr>
              <w:t xml:space="preserve"> </w:t>
            </w:r>
            <w:r w:rsidRPr="00203ACB">
              <w:rPr>
                <w:sz w:val="24"/>
                <w:szCs w:val="24"/>
              </w:rPr>
              <w:t>nepilni</w:t>
            </w:r>
            <w:r w:rsidRPr="00203ACB">
              <w:rPr>
                <w:spacing w:val="-1"/>
                <w:sz w:val="24"/>
                <w:szCs w:val="24"/>
              </w:rPr>
              <w:t xml:space="preserve"> </w:t>
            </w:r>
            <w:r w:rsidRPr="00203ACB">
              <w:rPr>
                <w:sz w:val="24"/>
                <w:szCs w:val="24"/>
              </w:rPr>
              <w:t>gadi, norādīt</w:t>
            </w:r>
            <w:r w:rsidRPr="00203ACB">
              <w:rPr>
                <w:spacing w:val="-2"/>
                <w:sz w:val="24"/>
                <w:szCs w:val="24"/>
              </w:rPr>
              <w:t xml:space="preserve"> </w:t>
            </w:r>
            <w:r w:rsidRPr="00203ACB">
              <w:rPr>
                <w:sz w:val="24"/>
                <w:szCs w:val="24"/>
              </w:rPr>
              <w:t>mēnešos)</w:t>
            </w:r>
            <w:r w:rsidRPr="00203ACB">
              <w:rPr>
                <w:spacing w:val="-4"/>
                <w:sz w:val="24"/>
                <w:szCs w:val="24"/>
              </w:rPr>
              <w:t xml:space="preserve"> </w:t>
            </w:r>
            <w:r w:rsidRPr="00203ACB">
              <w:rPr>
                <w:sz w:val="24"/>
                <w:szCs w:val="24"/>
              </w:rPr>
              <w:t>un</w:t>
            </w:r>
            <w:r w:rsidRPr="00203ACB">
              <w:rPr>
                <w:spacing w:val="-2"/>
                <w:sz w:val="24"/>
                <w:szCs w:val="24"/>
              </w:rPr>
              <w:t xml:space="preserve"> </w:t>
            </w:r>
            <w:r w:rsidRPr="00203ACB">
              <w:rPr>
                <w:sz w:val="24"/>
                <w:szCs w:val="24"/>
              </w:rPr>
              <w:t>īstenošanas</w:t>
            </w:r>
            <w:r w:rsidRPr="00203ACB">
              <w:rPr>
                <w:spacing w:val="-3"/>
                <w:sz w:val="24"/>
                <w:szCs w:val="24"/>
              </w:rPr>
              <w:t xml:space="preserve"> </w:t>
            </w:r>
            <w:r w:rsidRPr="00203ACB">
              <w:rPr>
                <w:sz w:val="24"/>
                <w:szCs w:val="24"/>
              </w:rPr>
              <w:t>valoda</w:t>
            </w:r>
          </w:p>
        </w:tc>
      </w:tr>
      <w:tr w:rsidR="00177A90" w:rsidRPr="00203ACB" w14:paraId="3DB1E406" w14:textId="77777777" w:rsidTr="00203ACB">
        <w:trPr>
          <w:trHeight w:val="594"/>
          <w:jc w:val="center"/>
        </w:trPr>
        <w:tc>
          <w:tcPr>
            <w:tcW w:w="421" w:type="dxa"/>
          </w:tcPr>
          <w:p w14:paraId="1A56749B" w14:textId="77777777" w:rsidR="00177A90" w:rsidRPr="00203ACB" w:rsidRDefault="00177A90" w:rsidP="00203ACB">
            <w:pPr>
              <w:pStyle w:val="TableParagraph"/>
              <w:jc w:val="center"/>
              <w:rPr>
                <w:sz w:val="24"/>
                <w:szCs w:val="24"/>
              </w:rPr>
            </w:pPr>
          </w:p>
        </w:tc>
        <w:tc>
          <w:tcPr>
            <w:tcW w:w="4394" w:type="dxa"/>
          </w:tcPr>
          <w:p w14:paraId="01C41FCD" w14:textId="77777777" w:rsidR="00177A90" w:rsidRPr="00203ACB" w:rsidRDefault="00177A90" w:rsidP="00203ACB">
            <w:pPr>
              <w:pStyle w:val="TableParagraph"/>
              <w:spacing w:line="275" w:lineRule="exact"/>
              <w:ind w:left="108"/>
              <w:rPr>
                <w:sz w:val="24"/>
                <w:szCs w:val="24"/>
              </w:rPr>
            </w:pPr>
            <w:r w:rsidRPr="00203ACB">
              <w:rPr>
                <w:sz w:val="24"/>
                <w:szCs w:val="24"/>
              </w:rPr>
              <w:t>pilna</w:t>
            </w:r>
            <w:r w:rsidRPr="00203ACB">
              <w:rPr>
                <w:spacing w:val="-1"/>
                <w:sz w:val="24"/>
                <w:szCs w:val="24"/>
              </w:rPr>
              <w:t xml:space="preserve"> </w:t>
            </w:r>
            <w:r w:rsidRPr="00203ACB">
              <w:rPr>
                <w:sz w:val="24"/>
                <w:szCs w:val="24"/>
              </w:rPr>
              <w:t>laika</w:t>
            </w:r>
            <w:r w:rsidRPr="00203ACB">
              <w:rPr>
                <w:spacing w:val="-1"/>
                <w:sz w:val="24"/>
                <w:szCs w:val="24"/>
              </w:rPr>
              <w:t xml:space="preserve"> </w:t>
            </w:r>
            <w:r w:rsidRPr="00203ACB">
              <w:rPr>
                <w:sz w:val="24"/>
                <w:szCs w:val="24"/>
              </w:rPr>
              <w:t>klātiene</w:t>
            </w:r>
          </w:p>
        </w:tc>
        <w:tc>
          <w:tcPr>
            <w:tcW w:w="2273" w:type="dxa"/>
          </w:tcPr>
          <w:p w14:paraId="5C04A582" w14:textId="77777777" w:rsidR="00177A90" w:rsidRPr="00203ACB" w:rsidRDefault="00177A90" w:rsidP="00203ACB">
            <w:pPr>
              <w:pStyle w:val="TableParagraph"/>
              <w:spacing w:line="275" w:lineRule="exact"/>
              <w:ind w:left="108"/>
              <w:rPr>
                <w:i/>
                <w:sz w:val="24"/>
                <w:szCs w:val="24"/>
              </w:rPr>
            </w:pPr>
            <w:r w:rsidRPr="00203ACB">
              <w:rPr>
                <w:i/>
                <w:sz w:val="24"/>
                <w:szCs w:val="24"/>
              </w:rPr>
              <w:t>3</w:t>
            </w:r>
            <w:r w:rsidRPr="00203ACB">
              <w:rPr>
                <w:i/>
                <w:spacing w:val="-2"/>
                <w:sz w:val="24"/>
                <w:szCs w:val="24"/>
              </w:rPr>
              <w:t xml:space="preserve"> </w:t>
            </w:r>
            <w:r w:rsidRPr="00203ACB">
              <w:rPr>
                <w:i/>
                <w:sz w:val="24"/>
                <w:szCs w:val="24"/>
              </w:rPr>
              <w:t>gadi</w:t>
            </w:r>
          </w:p>
          <w:p w14:paraId="394E423F" w14:textId="77777777" w:rsidR="00177A90" w:rsidRPr="00203ACB" w:rsidRDefault="00177A90" w:rsidP="00203ACB">
            <w:pPr>
              <w:pStyle w:val="TableParagraph"/>
              <w:spacing w:before="21"/>
              <w:ind w:left="108"/>
              <w:rPr>
                <w:i/>
                <w:sz w:val="24"/>
                <w:szCs w:val="24"/>
              </w:rPr>
            </w:pPr>
          </w:p>
        </w:tc>
        <w:tc>
          <w:tcPr>
            <w:tcW w:w="2410" w:type="dxa"/>
          </w:tcPr>
          <w:p w14:paraId="0A504973" w14:textId="77777777" w:rsidR="00177A90" w:rsidRPr="00203ACB" w:rsidRDefault="00177A90" w:rsidP="00203ACB">
            <w:pPr>
              <w:pStyle w:val="TableParagraph"/>
              <w:spacing w:line="275" w:lineRule="exact"/>
              <w:ind w:left="57"/>
              <w:rPr>
                <w:i/>
                <w:sz w:val="24"/>
                <w:szCs w:val="24"/>
              </w:rPr>
            </w:pPr>
            <w:r w:rsidRPr="00203ACB">
              <w:rPr>
                <w:i/>
                <w:sz w:val="24"/>
                <w:szCs w:val="24"/>
              </w:rPr>
              <w:t>latviešu</w:t>
            </w:r>
            <w:r w:rsidRPr="00203ACB">
              <w:rPr>
                <w:i/>
                <w:spacing w:val="-3"/>
                <w:sz w:val="24"/>
                <w:szCs w:val="24"/>
              </w:rPr>
              <w:t xml:space="preserve"> </w:t>
            </w:r>
            <w:r w:rsidRPr="00203ACB">
              <w:rPr>
                <w:i/>
                <w:sz w:val="24"/>
                <w:szCs w:val="24"/>
              </w:rPr>
              <w:t>un</w:t>
            </w:r>
          </w:p>
          <w:p w14:paraId="451E7D18" w14:textId="77777777" w:rsidR="00177A90" w:rsidRPr="00203ACB" w:rsidRDefault="00177A90" w:rsidP="00203ACB">
            <w:pPr>
              <w:pStyle w:val="TableParagraph"/>
              <w:spacing w:before="21"/>
              <w:ind w:left="57"/>
              <w:rPr>
                <w:i/>
                <w:sz w:val="24"/>
                <w:szCs w:val="24"/>
              </w:rPr>
            </w:pPr>
            <w:r w:rsidRPr="00203ACB">
              <w:rPr>
                <w:i/>
                <w:sz w:val="24"/>
                <w:szCs w:val="24"/>
              </w:rPr>
              <w:t>angļu</w:t>
            </w:r>
          </w:p>
        </w:tc>
      </w:tr>
      <w:tr w:rsidR="00177A90" w:rsidRPr="00203ACB" w14:paraId="29F55430" w14:textId="77777777" w:rsidTr="00203ACB">
        <w:trPr>
          <w:trHeight w:val="1192"/>
          <w:jc w:val="center"/>
        </w:trPr>
        <w:tc>
          <w:tcPr>
            <w:tcW w:w="421" w:type="dxa"/>
          </w:tcPr>
          <w:p w14:paraId="6C85A001" w14:textId="77777777" w:rsidR="00177A90" w:rsidRPr="00203ACB" w:rsidRDefault="00177A90" w:rsidP="00203ACB">
            <w:pPr>
              <w:pStyle w:val="TableParagraph"/>
              <w:spacing w:before="1"/>
              <w:ind w:left="11"/>
              <w:jc w:val="center"/>
              <w:rPr>
                <w:sz w:val="24"/>
                <w:szCs w:val="24"/>
              </w:rPr>
            </w:pPr>
            <w:r w:rsidRPr="00203ACB">
              <w:rPr>
                <w:sz w:val="24"/>
                <w:szCs w:val="24"/>
              </w:rPr>
              <w:t>9.</w:t>
            </w:r>
          </w:p>
        </w:tc>
        <w:tc>
          <w:tcPr>
            <w:tcW w:w="4394" w:type="dxa"/>
          </w:tcPr>
          <w:p w14:paraId="5D5840CB" w14:textId="77777777" w:rsidR="00177A90" w:rsidRPr="00203ACB" w:rsidRDefault="00177A90" w:rsidP="00203ACB">
            <w:pPr>
              <w:pStyle w:val="TableParagraph"/>
              <w:spacing w:before="1"/>
              <w:ind w:left="108"/>
              <w:rPr>
                <w:sz w:val="24"/>
                <w:szCs w:val="24"/>
              </w:rPr>
            </w:pPr>
            <w:r w:rsidRPr="00203ACB">
              <w:rPr>
                <w:sz w:val="24"/>
                <w:szCs w:val="24"/>
              </w:rPr>
              <w:t>Īstenošanas</w:t>
            </w:r>
            <w:r w:rsidRPr="00203ACB">
              <w:rPr>
                <w:spacing w:val="-6"/>
                <w:sz w:val="24"/>
                <w:szCs w:val="24"/>
              </w:rPr>
              <w:t xml:space="preserve"> </w:t>
            </w:r>
            <w:r w:rsidRPr="00203ACB">
              <w:rPr>
                <w:sz w:val="24"/>
                <w:szCs w:val="24"/>
              </w:rPr>
              <w:t>vieta</w:t>
            </w:r>
          </w:p>
        </w:tc>
        <w:tc>
          <w:tcPr>
            <w:tcW w:w="4683" w:type="dxa"/>
            <w:gridSpan w:val="2"/>
          </w:tcPr>
          <w:p w14:paraId="1DBAA475" w14:textId="77777777" w:rsidR="00177A90" w:rsidRPr="00203ACB" w:rsidRDefault="00177A90" w:rsidP="00203ACB">
            <w:pPr>
              <w:widowControl/>
              <w:autoSpaceDE/>
              <w:autoSpaceDN/>
              <w:rPr>
                <w:i/>
                <w:sz w:val="24"/>
                <w:szCs w:val="24"/>
              </w:rPr>
            </w:pPr>
            <w:r w:rsidRPr="00203ACB">
              <w:rPr>
                <w:i/>
                <w:sz w:val="24"/>
                <w:szCs w:val="24"/>
              </w:rPr>
              <w:t xml:space="preserve"> Pilna laika klātienes studijas Daugavpilī</w:t>
            </w:r>
          </w:p>
          <w:p w14:paraId="1C43E7E2" w14:textId="77777777" w:rsidR="00177A90" w:rsidRPr="00203ACB" w:rsidRDefault="00177A90" w:rsidP="00203ACB">
            <w:pPr>
              <w:widowControl/>
              <w:autoSpaceDE/>
              <w:autoSpaceDN/>
              <w:rPr>
                <w:i/>
                <w:sz w:val="24"/>
                <w:szCs w:val="24"/>
              </w:rPr>
            </w:pPr>
            <w:r w:rsidRPr="00203ACB">
              <w:rPr>
                <w:i/>
                <w:sz w:val="24"/>
                <w:szCs w:val="24"/>
              </w:rPr>
              <w:t xml:space="preserve"> DU Humanitārajā fakultātē</w:t>
            </w:r>
          </w:p>
          <w:p w14:paraId="74239899" w14:textId="77777777" w:rsidR="00177A90" w:rsidRPr="00203ACB" w:rsidRDefault="00177A90" w:rsidP="00203ACB">
            <w:pPr>
              <w:widowControl/>
              <w:autoSpaceDE/>
              <w:autoSpaceDN/>
              <w:rPr>
                <w:i/>
                <w:sz w:val="24"/>
                <w:szCs w:val="24"/>
              </w:rPr>
            </w:pPr>
            <w:r w:rsidRPr="00203ACB">
              <w:rPr>
                <w:i/>
                <w:sz w:val="24"/>
                <w:szCs w:val="24"/>
              </w:rPr>
              <w:t xml:space="preserve"> DU juridiskā adrese Daugavpilī, Vienības ielā   13</w:t>
            </w:r>
          </w:p>
          <w:p w14:paraId="14A21B13" w14:textId="77777777" w:rsidR="00177A90" w:rsidRPr="00203ACB" w:rsidRDefault="00177A90" w:rsidP="00203ACB">
            <w:pPr>
              <w:pStyle w:val="TableParagraph"/>
              <w:spacing w:line="275" w:lineRule="exact"/>
              <w:rPr>
                <w:i/>
                <w:sz w:val="24"/>
                <w:szCs w:val="24"/>
              </w:rPr>
            </w:pPr>
          </w:p>
        </w:tc>
      </w:tr>
      <w:tr w:rsidR="00177A90" w:rsidRPr="00203ACB" w14:paraId="58D9888C" w14:textId="77777777" w:rsidTr="00203ACB">
        <w:trPr>
          <w:trHeight w:val="297"/>
          <w:jc w:val="center"/>
        </w:trPr>
        <w:tc>
          <w:tcPr>
            <w:tcW w:w="421" w:type="dxa"/>
          </w:tcPr>
          <w:p w14:paraId="43AB7653" w14:textId="77777777" w:rsidR="00177A90" w:rsidRPr="00203ACB" w:rsidRDefault="00177A90" w:rsidP="00203ACB">
            <w:pPr>
              <w:pStyle w:val="TableParagraph"/>
              <w:spacing w:line="275" w:lineRule="exact"/>
              <w:ind w:left="11"/>
              <w:jc w:val="center"/>
              <w:rPr>
                <w:sz w:val="24"/>
                <w:szCs w:val="24"/>
              </w:rPr>
            </w:pPr>
            <w:r w:rsidRPr="00203ACB">
              <w:rPr>
                <w:sz w:val="24"/>
                <w:szCs w:val="24"/>
              </w:rPr>
              <w:t>10.</w:t>
            </w:r>
          </w:p>
        </w:tc>
        <w:tc>
          <w:tcPr>
            <w:tcW w:w="4394" w:type="dxa"/>
          </w:tcPr>
          <w:p w14:paraId="23E73388" w14:textId="77777777" w:rsidR="00177A90" w:rsidRPr="00203ACB" w:rsidRDefault="00177A90" w:rsidP="00203ACB">
            <w:pPr>
              <w:pStyle w:val="TableParagraph"/>
              <w:spacing w:line="275" w:lineRule="exact"/>
              <w:ind w:left="108"/>
              <w:rPr>
                <w:sz w:val="24"/>
                <w:szCs w:val="24"/>
              </w:rPr>
            </w:pPr>
            <w:r w:rsidRPr="00203ACB">
              <w:rPr>
                <w:sz w:val="24"/>
                <w:szCs w:val="24"/>
              </w:rPr>
              <w:t>Uzņemšanas</w:t>
            </w:r>
            <w:r w:rsidRPr="00203ACB">
              <w:rPr>
                <w:spacing w:val="-6"/>
                <w:sz w:val="24"/>
                <w:szCs w:val="24"/>
              </w:rPr>
              <w:t xml:space="preserve"> </w:t>
            </w:r>
            <w:r w:rsidRPr="00203ACB">
              <w:rPr>
                <w:sz w:val="24"/>
                <w:szCs w:val="24"/>
              </w:rPr>
              <w:t>prasības</w:t>
            </w:r>
          </w:p>
        </w:tc>
        <w:tc>
          <w:tcPr>
            <w:tcW w:w="4683" w:type="dxa"/>
            <w:gridSpan w:val="2"/>
          </w:tcPr>
          <w:p w14:paraId="77B0B907" w14:textId="77777777" w:rsidR="00177A90" w:rsidRPr="00203ACB" w:rsidRDefault="00177A90" w:rsidP="00203ACB">
            <w:pPr>
              <w:widowControl/>
              <w:autoSpaceDE/>
              <w:autoSpaceDN/>
              <w:ind w:left="57" w:right="57"/>
              <w:jc w:val="both"/>
              <w:rPr>
                <w:i/>
                <w:sz w:val="24"/>
                <w:szCs w:val="24"/>
              </w:rPr>
            </w:pPr>
            <w:r w:rsidRPr="00203ACB">
              <w:rPr>
                <w:i/>
                <w:sz w:val="24"/>
                <w:szCs w:val="24"/>
              </w:rPr>
              <w:t>Humanitāro (valodniecība un literatūrzinātne, tulkojumzinātne, vēsture, filozofija) vai sociālo (starpkultūru attiecības, sociālā antropoloģija, sociālā psiholoģija u. c.) zinātņu maģistra grāds vai tam pielīdzināma 2. līmeņa augstākā profesionālā izglītība attiecīgajā nozarē.</w:t>
            </w:r>
          </w:p>
          <w:p w14:paraId="51B72C77" w14:textId="77777777" w:rsidR="00177A90" w:rsidRPr="00203ACB" w:rsidRDefault="00177A90" w:rsidP="00203ACB">
            <w:pPr>
              <w:widowControl/>
              <w:autoSpaceDE/>
              <w:autoSpaceDN/>
              <w:ind w:left="57" w:right="57"/>
              <w:jc w:val="both"/>
              <w:rPr>
                <w:i/>
                <w:sz w:val="24"/>
                <w:szCs w:val="24"/>
              </w:rPr>
            </w:pPr>
          </w:p>
          <w:p w14:paraId="7B31B2DC" w14:textId="77777777" w:rsidR="00177A90" w:rsidRPr="00203ACB" w:rsidRDefault="00177A90" w:rsidP="00203ACB">
            <w:pPr>
              <w:widowControl/>
              <w:autoSpaceDE/>
              <w:autoSpaceDN/>
              <w:ind w:left="57" w:right="57"/>
              <w:jc w:val="both"/>
              <w:rPr>
                <w:i/>
                <w:sz w:val="24"/>
                <w:szCs w:val="24"/>
              </w:rPr>
            </w:pPr>
            <w:r w:rsidRPr="00203ACB">
              <w:rPr>
                <w:i/>
                <w:sz w:val="24"/>
                <w:szCs w:val="24"/>
              </w:rPr>
              <w:t>Jākārto šādi iestājpārbaudījumi:</w:t>
            </w:r>
          </w:p>
          <w:p w14:paraId="3CA795C3" w14:textId="77777777" w:rsidR="00177A90" w:rsidRPr="00203ACB" w:rsidRDefault="00177A90" w:rsidP="00203ACB">
            <w:pPr>
              <w:widowControl/>
              <w:autoSpaceDE/>
              <w:autoSpaceDN/>
              <w:ind w:left="57" w:right="57"/>
              <w:jc w:val="both"/>
              <w:rPr>
                <w:i/>
                <w:sz w:val="24"/>
                <w:szCs w:val="24"/>
              </w:rPr>
            </w:pPr>
            <w:r w:rsidRPr="00203ACB">
              <w:rPr>
                <w:i/>
                <w:sz w:val="24"/>
                <w:szCs w:val="24"/>
              </w:rPr>
              <w:t>-pārbaudījums valodniecībā/ literatūrzinātnē/ tulkojumzinātnē (atkarībā no izvēlētās apakšprogrammas; pārrunas par iesniegto pētījuma pieteikumu (referātu);</w:t>
            </w:r>
          </w:p>
          <w:p w14:paraId="04292CCA" w14:textId="77777777" w:rsidR="00177A90" w:rsidRPr="00203ACB" w:rsidRDefault="00177A90" w:rsidP="00203ACB">
            <w:pPr>
              <w:pStyle w:val="TableParagraph"/>
              <w:ind w:left="57" w:right="57"/>
              <w:rPr>
                <w:i/>
                <w:sz w:val="24"/>
                <w:szCs w:val="24"/>
              </w:rPr>
            </w:pPr>
            <w:r w:rsidRPr="00203ACB">
              <w:rPr>
                <w:i/>
                <w:sz w:val="24"/>
                <w:szCs w:val="24"/>
              </w:rPr>
              <w:t>- eksāmens svešvalodā (angļu, vācu vai franču valodā).</w:t>
            </w:r>
          </w:p>
          <w:p w14:paraId="3AA7F7C8" w14:textId="77777777" w:rsidR="00177A90" w:rsidRPr="00203ACB" w:rsidRDefault="00177A90" w:rsidP="00203ACB">
            <w:pPr>
              <w:pStyle w:val="TableParagraph"/>
              <w:rPr>
                <w:sz w:val="24"/>
                <w:szCs w:val="24"/>
              </w:rPr>
            </w:pPr>
          </w:p>
        </w:tc>
      </w:tr>
      <w:tr w:rsidR="00177A90" w:rsidRPr="00203ACB" w14:paraId="53C76607" w14:textId="77777777" w:rsidTr="00203ACB">
        <w:trPr>
          <w:trHeight w:val="1192"/>
          <w:jc w:val="center"/>
        </w:trPr>
        <w:tc>
          <w:tcPr>
            <w:tcW w:w="421" w:type="dxa"/>
          </w:tcPr>
          <w:p w14:paraId="2C585B58" w14:textId="77777777" w:rsidR="00177A90" w:rsidRPr="00203ACB" w:rsidRDefault="00177A90" w:rsidP="00203ACB">
            <w:pPr>
              <w:pStyle w:val="TableParagraph"/>
              <w:spacing w:line="275" w:lineRule="exact"/>
              <w:ind w:left="11"/>
              <w:jc w:val="center"/>
              <w:rPr>
                <w:sz w:val="24"/>
                <w:szCs w:val="24"/>
              </w:rPr>
            </w:pPr>
            <w:r w:rsidRPr="00203ACB">
              <w:rPr>
                <w:sz w:val="24"/>
                <w:szCs w:val="24"/>
              </w:rPr>
              <w:t>11.</w:t>
            </w:r>
          </w:p>
        </w:tc>
        <w:tc>
          <w:tcPr>
            <w:tcW w:w="4394" w:type="dxa"/>
          </w:tcPr>
          <w:p w14:paraId="54B51BCE" w14:textId="77777777" w:rsidR="00177A90" w:rsidRPr="00203ACB" w:rsidRDefault="00177A90" w:rsidP="00203ACB">
            <w:pPr>
              <w:pStyle w:val="TableParagraph"/>
              <w:spacing w:line="259" w:lineRule="auto"/>
              <w:ind w:left="108" w:right="734"/>
              <w:rPr>
                <w:sz w:val="24"/>
                <w:szCs w:val="24"/>
              </w:rPr>
            </w:pPr>
            <w:r w:rsidRPr="00203ACB">
              <w:rPr>
                <w:sz w:val="24"/>
                <w:szCs w:val="24"/>
              </w:rPr>
              <w:t>Piešķiramais grāds, profesionālā</w:t>
            </w:r>
            <w:r w:rsidRPr="00203ACB">
              <w:rPr>
                <w:spacing w:val="1"/>
                <w:sz w:val="24"/>
                <w:szCs w:val="24"/>
              </w:rPr>
              <w:t xml:space="preserve"> </w:t>
            </w:r>
            <w:r w:rsidRPr="00203ACB">
              <w:rPr>
                <w:sz w:val="24"/>
                <w:szCs w:val="24"/>
              </w:rPr>
              <w:t>kvalifikācija</w:t>
            </w:r>
            <w:r w:rsidRPr="00203ACB">
              <w:rPr>
                <w:spacing w:val="-6"/>
                <w:sz w:val="24"/>
                <w:szCs w:val="24"/>
              </w:rPr>
              <w:t xml:space="preserve"> </w:t>
            </w:r>
            <w:r w:rsidRPr="00203ACB">
              <w:rPr>
                <w:sz w:val="24"/>
                <w:szCs w:val="24"/>
              </w:rPr>
              <w:t>vai</w:t>
            </w:r>
            <w:r w:rsidRPr="00203ACB">
              <w:rPr>
                <w:spacing w:val="-2"/>
                <w:sz w:val="24"/>
                <w:szCs w:val="24"/>
              </w:rPr>
              <w:t xml:space="preserve"> </w:t>
            </w:r>
            <w:r w:rsidRPr="00203ACB">
              <w:rPr>
                <w:sz w:val="24"/>
                <w:szCs w:val="24"/>
              </w:rPr>
              <w:t>grāds</w:t>
            </w:r>
            <w:r w:rsidRPr="00203ACB">
              <w:rPr>
                <w:spacing w:val="-4"/>
                <w:sz w:val="24"/>
                <w:szCs w:val="24"/>
              </w:rPr>
              <w:t xml:space="preserve"> </w:t>
            </w:r>
            <w:r w:rsidRPr="00203ACB">
              <w:rPr>
                <w:sz w:val="24"/>
                <w:szCs w:val="24"/>
              </w:rPr>
              <w:t>un</w:t>
            </w:r>
            <w:r w:rsidRPr="00203ACB">
              <w:rPr>
                <w:spacing w:val="-2"/>
                <w:sz w:val="24"/>
                <w:szCs w:val="24"/>
              </w:rPr>
              <w:t xml:space="preserve"> </w:t>
            </w:r>
            <w:r w:rsidRPr="00203ACB">
              <w:rPr>
                <w:sz w:val="24"/>
                <w:szCs w:val="24"/>
              </w:rPr>
              <w:t>profesionālā</w:t>
            </w:r>
            <w:r w:rsidRPr="00203ACB">
              <w:rPr>
                <w:spacing w:val="-57"/>
                <w:sz w:val="24"/>
                <w:szCs w:val="24"/>
              </w:rPr>
              <w:t xml:space="preserve"> </w:t>
            </w:r>
            <w:r w:rsidRPr="00203ACB">
              <w:rPr>
                <w:sz w:val="24"/>
                <w:szCs w:val="24"/>
              </w:rPr>
              <w:t>kvalifikācija,</w:t>
            </w:r>
            <w:r w:rsidRPr="00203ACB">
              <w:rPr>
                <w:spacing w:val="-1"/>
                <w:sz w:val="24"/>
                <w:szCs w:val="24"/>
              </w:rPr>
              <w:t xml:space="preserve"> </w:t>
            </w:r>
            <w:r w:rsidRPr="00203ACB">
              <w:rPr>
                <w:sz w:val="24"/>
                <w:szCs w:val="24"/>
              </w:rPr>
              <w:t>t.s. specializācija</w:t>
            </w:r>
            <w:r w:rsidRPr="00203ACB">
              <w:rPr>
                <w:spacing w:val="-2"/>
                <w:sz w:val="24"/>
                <w:szCs w:val="24"/>
              </w:rPr>
              <w:t xml:space="preserve"> </w:t>
            </w:r>
            <w:r w:rsidRPr="00203ACB">
              <w:rPr>
                <w:sz w:val="24"/>
                <w:szCs w:val="24"/>
              </w:rPr>
              <w:t>(ja piemērojams)</w:t>
            </w:r>
          </w:p>
        </w:tc>
        <w:tc>
          <w:tcPr>
            <w:tcW w:w="4683" w:type="dxa"/>
            <w:gridSpan w:val="2"/>
          </w:tcPr>
          <w:p w14:paraId="42F889B3" w14:textId="77777777" w:rsidR="00177A90" w:rsidRPr="00203ACB" w:rsidRDefault="00177A90" w:rsidP="00203ACB">
            <w:pPr>
              <w:pStyle w:val="TableParagraph"/>
              <w:ind w:left="57"/>
              <w:rPr>
                <w:sz w:val="24"/>
                <w:szCs w:val="24"/>
              </w:rPr>
            </w:pPr>
            <w:r w:rsidRPr="00203ACB">
              <w:rPr>
                <w:i/>
                <w:sz w:val="24"/>
                <w:szCs w:val="24"/>
              </w:rPr>
              <w:t xml:space="preserve">Zinātnes doktora grāds zinātnes doktors(-e) (Ph. D.) humanitārajās un mākslas zinātnēs </w:t>
            </w:r>
          </w:p>
        </w:tc>
      </w:tr>
      <w:tr w:rsidR="00177A90" w:rsidRPr="00203ACB" w14:paraId="00590587" w14:textId="77777777" w:rsidTr="00203ACB">
        <w:trPr>
          <w:trHeight w:val="645"/>
          <w:jc w:val="center"/>
        </w:trPr>
        <w:tc>
          <w:tcPr>
            <w:tcW w:w="421" w:type="dxa"/>
          </w:tcPr>
          <w:p w14:paraId="23A1F7C1" w14:textId="77777777" w:rsidR="00177A90" w:rsidRPr="00203ACB" w:rsidRDefault="00177A90" w:rsidP="00203ACB">
            <w:pPr>
              <w:pStyle w:val="TableParagraph"/>
              <w:spacing w:line="275" w:lineRule="exact"/>
              <w:ind w:left="11"/>
              <w:jc w:val="center"/>
              <w:rPr>
                <w:sz w:val="24"/>
                <w:szCs w:val="24"/>
              </w:rPr>
            </w:pPr>
            <w:r w:rsidRPr="00203ACB">
              <w:rPr>
                <w:sz w:val="24"/>
                <w:szCs w:val="24"/>
              </w:rPr>
              <w:lastRenderedPageBreak/>
              <w:t>12.</w:t>
            </w:r>
          </w:p>
        </w:tc>
        <w:tc>
          <w:tcPr>
            <w:tcW w:w="4394" w:type="dxa"/>
          </w:tcPr>
          <w:p w14:paraId="17AA7F75" w14:textId="77777777" w:rsidR="00177A90" w:rsidRPr="00203ACB" w:rsidRDefault="00177A90" w:rsidP="00203ACB">
            <w:pPr>
              <w:pStyle w:val="TableParagraph"/>
              <w:spacing w:line="270" w:lineRule="exact"/>
              <w:ind w:left="108"/>
              <w:rPr>
                <w:sz w:val="24"/>
                <w:szCs w:val="24"/>
              </w:rPr>
            </w:pPr>
            <w:r w:rsidRPr="00203ACB">
              <w:rPr>
                <w:sz w:val="24"/>
                <w:szCs w:val="24"/>
              </w:rPr>
              <w:t>Studiju</w:t>
            </w:r>
            <w:r w:rsidRPr="00203ACB">
              <w:rPr>
                <w:spacing w:val="-2"/>
                <w:sz w:val="24"/>
                <w:szCs w:val="24"/>
              </w:rPr>
              <w:t xml:space="preserve"> </w:t>
            </w:r>
            <w:r w:rsidRPr="00203ACB">
              <w:rPr>
                <w:sz w:val="24"/>
                <w:szCs w:val="24"/>
              </w:rPr>
              <w:t>programmas</w:t>
            </w:r>
            <w:r w:rsidRPr="00203ACB">
              <w:rPr>
                <w:spacing w:val="-3"/>
                <w:sz w:val="24"/>
                <w:szCs w:val="24"/>
              </w:rPr>
              <w:t xml:space="preserve"> </w:t>
            </w:r>
            <w:r w:rsidRPr="00203ACB">
              <w:rPr>
                <w:sz w:val="24"/>
                <w:szCs w:val="24"/>
              </w:rPr>
              <w:t>noslēgumā</w:t>
            </w:r>
            <w:r w:rsidRPr="00203ACB">
              <w:rPr>
                <w:spacing w:val="-2"/>
                <w:sz w:val="24"/>
                <w:szCs w:val="24"/>
              </w:rPr>
              <w:t xml:space="preserve"> </w:t>
            </w:r>
            <w:r w:rsidRPr="00203ACB">
              <w:rPr>
                <w:sz w:val="24"/>
                <w:szCs w:val="24"/>
              </w:rPr>
              <w:t>paredzētais</w:t>
            </w:r>
          </w:p>
          <w:p w14:paraId="02E864E7" w14:textId="77777777" w:rsidR="00177A90" w:rsidRPr="00203ACB" w:rsidRDefault="00177A90" w:rsidP="00203ACB">
            <w:pPr>
              <w:pStyle w:val="TableParagraph"/>
              <w:spacing w:line="259" w:lineRule="auto"/>
              <w:ind w:left="108" w:right="734"/>
              <w:rPr>
                <w:sz w:val="24"/>
                <w:szCs w:val="24"/>
              </w:rPr>
            </w:pPr>
            <w:r w:rsidRPr="00203ACB">
              <w:rPr>
                <w:sz w:val="24"/>
                <w:szCs w:val="24"/>
              </w:rPr>
              <w:t>noslēguma</w:t>
            </w:r>
            <w:r w:rsidRPr="00203ACB">
              <w:rPr>
                <w:spacing w:val="-3"/>
                <w:sz w:val="24"/>
                <w:szCs w:val="24"/>
              </w:rPr>
              <w:t xml:space="preserve"> </w:t>
            </w:r>
            <w:r w:rsidRPr="00203ACB">
              <w:rPr>
                <w:sz w:val="24"/>
                <w:szCs w:val="24"/>
              </w:rPr>
              <w:t>pārbaudījums</w:t>
            </w:r>
          </w:p>
        </w:tc>
        <w:tc>
          <w:tcPr>
            <w:tcW w:w="4683" w:type="dxa"/>
            <w:gridSpan w:val="2"/>
          </w:tcPr>
          <w:p w14:paraId="2873AAA4" w14:textId="77777777" w:rsidR="00177A90" w:rsidRPr="00203ACB" w:rsidRDefault="00177A90" w:rsidP="00203ACB">
            <w:pPr>
              <w:pStyle w:val="TableParagraph"/>
              <w:ind w:left="57"/>
              <w:rPr>
                <w:i/>
                <w:sz w:val="24"/>
                <w:szCs w:val="24"/>
              </w:rPr>
            </w:pPr>
            <w:r w:rsidRPr="00203ACB">
              <w:rPr>
                <w:i/>
                <w:sz w:val="24"/>
                <w:szCs w:val="24"/>
              </w:rPr>
              <w:t>Promocijas eksāmens specialitātē</w:t>
            </w:r>
          </w:p>
          <w:p w14:paraId="78661C4F" w14:textId="77777777" w:rsidR="00177A90" w:rsidRPr="00203ACB" w:rsidRDefault="00177A90" w:rsidP="00203ACB">
            <w:pPr>
              <w:pStyle w:val="TableParagraph"/>
              <w:ind w:left="57"/>
              <w:rPr>
                <w:i/>
                <w:sz w:val="24"/>
                <w:szCs w:val="24"/>
              </w:rPr>
            </w:pPr>
            <w:r w:rsidRPr="00203ACB">
              <w:rPr>
                <w:i/>
                <w:sz w:val="24"/>
                <w:szCs w:val="24"/>
              </w:rPr>
              <w:t>Promocijas eksāmens angļu valodā</w:t>
            </w:r>
          </w:p>
        </w:tc>
      </w:tr>
      <w:tr w:rsidR="00177A90" w:rsidRPr="00203ACB" w14:paraId="55F38854" w14:textId="77777777" w:rsidTr="00203ACB">
        <w:trPr>
          <w:trHeight w:val="398"/>
          <w:jc w:val="center"/>
        </w:trPr>
        <w:tc>
          <w:tcPr>
            <w:tcW w:w="421" w:type="dxa"/>
          </w:tcPr>
          <w:p w14:paraId="7235C536" w14:textId="77777777" w:rsidR="00177A90" w:rsidRPr="00203ACB" w:rsidRDefault="00177A90" w:rsidP="00203ACB">
            <w:pPr>
              <w:pStyle w:val="TableParagraph"/>
              <w:spacing w:line="275" w:lineRule="exact"/>
              <w:ind w:left="11"/>
              <w:jc w:val="center"/>
              <w:rPr>
                <w:sz w:val="24"/>
                <w:szCs w:val="24"/>
              </w:rPr>
            </w:pPr>
            <w:r w:rsidRPr="00203ACB">
              <w:rPr>
                <w:sz w:val="24"/>
                <w:szCs w:val="24"/>
              </w:rPr>
              <w:t>13.</w:t>
            </w:r>
          </w:p>
        </w:tc>
        <w:tc>
          <w:tcPr>
            <w:tcW w:w="4394" w:type="dxa"/>
          </w:tcPr>
          <w:p w14:paraId="13DB992A" w14:textId="77777777" w:rsidR="00177A90" w:rsidRPr="00203ACB" w:rsidRDefault="00177A90" w:rsidP="00203ACB">
            <w:pPr>
              <w:pStyle w:val="TableParagraph"/>
              <w:spacing w:line="270" w:lineRule="exact"/>
              <w:ind w:left="108"/>
              <w:rPr>
                <w:sz w:val="24"/>
                <w:szCs w:val="24"/>
              </w:rPr>
            </w:pPr>
            <w:r w:rsidRPr="00203ACB">
              <w:rPr>
                <w:sz w:val="24"/>
                <w:szCs w:val="24"/>
              </w:rPr>
              <w:t>Studiju</w:t>
            </w:r>
            <w:r w:rsidRPr="00203ACB">
              <w:rPr>
                <w:spacing w:val="-2"/>
                <w:sz w:val="24"/>
                <w:szCs w:val="24"/>
              </w:rPr>
              <w:t xml:space="preserve"> </w:t>
            </w:r>
            <w:r w:rsidRPr="00203ACB">
              <w:rPr>
                <w:sz w:val="24"/>
                <w:szCs w:val="24"/>
              </w:rPr>
              <w:t>programmas</w:t>
            </w:r>
            <w:r w:rsidRPr="00203ACB">
              <w:rPr>
                <w:spacing w:val="-2"/>
                <w:sz w:val="24"/>
                <w:szCs w:val="24"/>
              </w:rPr>
              <w:t xml:space="preserve"> </w:t>
            </w:r>
            <w:r w:rsidRPr="00203ACB">
              <w:rPr>
                <w:sz w:val="24"/>
                <w:szCs w:val="24"/>
              </w:rPr>
              <w:t>direktors/-e</w:t>
            </w:r>
          </w:p>
        </w:tc>
        <w:tc>
          <w:tcPr>
            <w:tcW w:w="4683" w:type="dxa"/>
            <w:gridSpan w:val="2"/>
          </w:tcPr>
          <w:p w14:paraId="6A8F9B60" w14:textId="77777777" w:rsidR="00177A90" w:rsidRPr="00203ACB" w:rsidRDefault="00177A90" w:rsidP="00203ACB">
            <w:pPr>
              <w:widowControl/>
              <w:suppressAutoHyphens/>
              <w:autoSpaceDE/>
              <w:ind w:left="57"/>
              <w:rPr>
                <w:rFonts w:eastAsia="Calibri"/>
                <w:i/>
                <w:sz w:val="24"/>
                <w:szCs w:val="24"/>
              </w:rPr>
            </w:pPr>
            <w:r w:rsidRPr="00203ACB">
              <w:rPr>
                <w:rFonts w:eastAsia="Calibri"/>
                <w:i/>
                <w:sz w:val="24"/>
                <w:szCs w:val="24"/>
              </w:rPr>
              <w:t>Dr. philol. prof. Maija Burima</w:t>
            </w:r>
          </w:p>
          <w:p w14:paraId="224897C8" w14:textId="77777777" w:rsidR="00177A90" w:rsidRPr="00203ACB" w:rsidRDefault="00177A90" w:rsidP="00203ACB">
            <w:pPr>
              <w:pStyle w:val="TableParagraph"/>
              <w:ind w:left="57"/>
              <w:rPr>
                <w:i/>
                <w:sz w:val="24"/>
                <w:szCs w:val="24"/>
              </w:rPr>
            </w:pPr>
          </w:p>
        </w:tc>
      </w:tr>
    </w:tbl>
    <w:p w14:paraId="7AC1F2F3" w14:textId="77777777" w:rsidR="00177A90" w:rsidRPr="00203ACB" w:rsidRDefault="00177A90" w:rsidP="00177A90">
      <w:pPr>
        <w:pStyle w:val="BodyText"/>
        <w:ind w:left="673"/>
        <w:rPr>
          <w:b/>
        </w:rPr>
      </w:pPr>
    </w:p>
    <w:p w14:paraId="7D925ED1" w14:textId="77777777" w:rsidR="00177A90" w:rsidRPr="00203ACB" w:rsidRDefault="00177A90" w:rsidP="00177A90">
      <w:pPr>
        <w:pStyle w:val="BodyText"/>
        <w:ind w:left="673"/>
        <w:outlineLvl w:val="2"/>
        <w:rPr>
          <w:b/>
        </w:rPr>
      </w:pPr>
      <w:bookmarkStart w:id="41" w:name="_Toc138937241"/>
      <w:r w:rsidRPr="00203ACB">
        <w:rPr>
          <w:b/>
        </w:rPr>
        <w:t>1.2</w:t>
      </w:r>
      <w:r w:rsidRPr="00203ACB">
        <w:rPr>
          <w:b/>
          <w:spacing w:val="-3"/>
        </w:rPr>
        <w:t xml:space="preserve">. </w:t>
      </w:r>
      <w:r w:rsidRPr="00203ACB">
        <w:rPr>
          <w:b/>
        </w:rPr>
        <w:t>Studiju</w:t>
      </w:r>
      <w:r w:rsidRPr="00203ACB">
        <w:rPr>
          <w:b/>
          <w:spacing w:val="-2"/>
        </w:rPr>
        <w:t xml:space="preserve"> </w:t>
      </w:r>
      <w:r w:rsidRPr="00203ACB">
        <w:rPr>
          <w:b/>
        </w:rPr>
        <w:t>programmas mērķis</w:t>
      </w:r>
      <w:bookmarkEnd w:id="41"/>
    </w:p>
    <w:p w14:paraId="734C7295" w14:textId="77777777" w:rsidR="00177A90" w:rsidRPr="00203ACB" w:rsidRDefault="00177A90" w:rsidP="00177A90">
      <w:pPr>
        <w:pStyle w:val="BodyText"/>
        <w:ind w:left="673"/>
        <w:rPr>
          <w:b/>
        </w:rPr>
      </w:pPr>
    </w:p>
    <w:p w14:paraId="56D4A54E" w14:textId="77777777" w:rsidR="00177A90" w:rsidRPr="00203ACB" w:rsidRDefault="00177A90" w:rsidP="00177A90">
      <w:pPr>
        <w:pStyle w:val="Nosaukumi2"/>
        <w:ind w:firstLine="525"/>
        <w:jc w:val="both"/>
        <w:rPr>
          <w:i w:val="0"/>
        </w:rPr>
      </w:pPr>
      <w:r w:rsidRPr="00203ACB">
        <w:rPr>
          <w:i w:val="0"/>
        </w:rPr>
        <w:t>Doktorantūras studiju programma ir pārejas posms starp studijām un patstāvīgi veiktu pētniecisko darbu. Programma dod iespēju studējošajiem iegūt zināšanas un prasmes, kas saistītas ar viņu pašu izvēlēto, kā arī ar citām saistītām zinātnes jomām un to pētniecisko metodoloģiju. Viens no doktora programmas uzdevumiem ir sagatavot studējošos uz pētniecību orientētam darbam vai nu universitātē, vai plašākā sabiedrībā un sagatavot viņus visdažādāko profesionālo pienākumu un lomu izpildei.</w:t>
      </w:r>
    </w:p>
    <w:p w14:paraId="36D67FD2" w14:textId="77777777" w:rsidR="00177A90" w:rsidRPr="00203ACB" w:rsidRDefault="00177A90" w:rsidP="00177A90">
      <w:pPr>
        <w:pStyle w:val="Nosaukumi2"/>
        <w:ind w:firstLine="525"/>
        <w:jc w:val="both"/>
        <w:rPr>
          <w:i w:val="0"/>
          <w:lang w:eastAsia="lv-LV"/>
        </w:rPr>
      </w:pPr>
      <w:r w:rsidRPr="00203ACB">
        <w:rPr>
          <w:i w:val="0"/>
          <w:lang w:eastAsia="lv-LV"/>
        </w:rPr>
        <w:t xml:space="preserve">Doktora studijas sniedz zināšanas par pētniecības metodēm un zinātniskajām teorijām, kuras doktoranti izmanto un aktualizē savos promocijas darbos. Pabeidzot studijas, doktoranti spēs īstenot pašu izstrādātus pētnieciskos projektus, formulējot attiecīgās problēmas un jautājumus, analizēt, apstrādāt un sistematizēt datus, kā arī tos salīdzināt ar iepriekšējiem zinātniskajiem rezultātiem. </w:t>
      </w:r>
    </w:p>
    <w:p w14:paraId="5DF27700" w14:textId="77777777" w:rsidR="00177A90" w:rsidRPr="00203ACB" w:rsidRDefault="00177A90" w:rsidP="00177A90">
      <w:pPr>
        <w:ind w:firstLine="525"/>
        <w:jc w:val="both"/>
        <w:rPr>
          <w:sz w:val="24"/>
          <w:szCs w:val="24"/>
        </w:rPr>
      </w:pPr>
      <w:r w:rsidRPr="00203ACB">
        <w:rPr>
          <w:b/>
          <w:sz w:val="24"/>
          <w:szCs w:val="24"/>
        </w:rPr>
        <w:t>Programmas mērķis</w:t>
      </w:r>
      <w:r w:rsidRPr="00203ACB">
        <w:rPr>
          <w:sz w:val="24"/>
          <w:szCs w:val="24"/>
        </w:rPr>
        <w:t xml:space="preserve"> – sagatavot profesionālus zinātniekus valodniecības, literatūrzinātnes un tukojumzinātnes jomā ar augstu pētniecisko potenciālu, kuri, izstrādājot oriģinālu un aktuālu pētījumu izvēlētajā studiju programmas apakšprogrammā, rada jaunas zināšanas un produktīvi izmanto starpdisciplināru pieeju, ir kompetenti izvirzīt un risināt mūsdienu literatūrzinātnes, valodniecības un tulkojumzinātnes svarīgākās problēmas, attīstot un nostiprinot Latvijas zinātnisko potenciālu; plašāk tas nozīmē dalību Latvijas un Eiropas intelektuālās elites veidošanā, kā arī spēju ietekmēt iepriekšminēto zinātnes nozaru attīstības virzienu un prioritāšu noteikšanu.</w:t>
      </w:r>
    </w:p>
    <w:p w14:paraId="39CC216D" w14:textId="77777777" w:rsidR="00177A90" w:rsidRPr="00203ACB" w:rsidRDefault="00177A90" w:rsidP="00177A90">
      <w:pPr>
        <w:pStyle w:val="BodyText"/>
      </w:pPr>
    </w:p>
    <w:p w14:paraId="672B380C" w14:textId="77777777" w:rsidR="00177A90" w:rsidRPr="00203ACB" w:rsidRDefault="00177A90" w:rsidP="00177A90">
      <w:pPr>
        <w:pStyle w:val="BodyText"/>
        <w:spacing w:before="9"/>
      </w:pPr>
    </w:p>
    <w:p w14:paraId="00122251" w14:textId="77777777" w:rsidR="00177A90" w:rsidRPr="00203ACB" w:rsidRDefault="00177A90" w:rsidP="008D376D">
      <w:pPr>
        <w:pStyle w:val="ListParagraph"/>
        <w:numPr>
          <w:ilvl w:val="1"/>
          <w:numId w:val="68"/>
        </w:numPr>
        <w:tabs>
          <w:tab w:val="left" w:pos="1094"/>
        </w:tabs>
        <w:ind w:hanging="421"/>
        <w:outlineLvl w:val="2"/>
        <w:rPr>
          <w:b/>
          <w:sz w:val="24"/>
          <w:szCs w:val="24"/>
        </w:rPr>
      </w:pPr>
      <w:bookmarkStart w:id="42" w:name="_Toc138937242"/>
      <w:r w:rsidRPr="00203ACB">
        <w:rPr>
          <w:b/>
          <w:sz w:val="24"/>
          <w:szCs w:val="24"/>
        </w:rPr>
        <w:t>Studiju</w:t>
      </w:r>
      <w:r w:rsidRPr="00203ACB">
        <w:rPr>
          <w:b/>
          <w:spacing w:val="-2"/>
          <w:sz w:val="24"/>
          <w:szCs w:val="24"/>
        </w:rPr>
        <w:t xml:space="preserve"> </w:t>
      </w:r>
      <w:r w:rsidRPr="00203ACB">
        <w:rPr>
          <w:b/>
          <w:sz w:val="24"/>
          <w:szCs w:val="24"/>
        </w:rPr>
        <w:t>programmas uzdevumi</w:t>
      </w:r>
      <w:bookmarkEnd w:id="42"/>
    </w:p>
    <w:p w14:paraId="52BB3DDD" w14:textId="77777777" w:rsidR="00177A90" w:rsidRPr="00203ACB" w:rsidRDefault="00177A90" w:rsidP="00177A90">
      <w:pPr>
        <w:pStyle w:val="ListParagraph"/>
        <w:tabs>
          <w:tab w:val="left" w:pos="1094"/>
        </w:tabs>
        <w:ind w:left="1093"/>
        <w:rPr>
          <w:sz w:val="24"/>
          <w:szCs w:val="24"/>
        </w:rPr>
      </w:pPr>
    </w:p>
    <w:p w14:paraId="74412937" w14:textId="77777777" w:rsidR="00177A90" w:rsidRPr="00203ACB" w:rsidRDefault="00177A90" w:rsidP="00177A90">
      <w:pPr>
        <w:ind w:firstLine="360"/>
        <w:jc w:val="both"/>
        <w:rPr>
          <w:b/>
          <w:sz w:val="24"/>
          <w:szCs w:val="24"/>
        </w:rPr>
      </w:pPr>
      <w:r w:rsidRPr="00203ACB">
        <w:rPr>
          <w:b/>
          <w:sz w:val="24"/>
          <w:szCs w:val="24"/>
        </w:rPr>
        <w:t>Uzdevumi:</w:t>
      </w:r>
    </w:p>
    <w:p w14:paraId="02D719F8" w14:textId="77777777" w:rsidR="00177A90" w:rsidRPr="00203ACB" w:rsidRDefault="00177A90" w:rsidP="008D376D">
      <w:pPr>
        <w:pStyle w:val="ListParagraph"/>
        <w:widowControl/>
        <w:numPr>
          <w:ilvl w:val="0"/>
          <w:numId w:val="70"/>
        </w:numPr>
        <w:autoSpaceDE/>
        <w:autoSpaceDN/>
        <w:spacing w:after="160" w:line="259" w:lineRule="auto"/>
        <w:contextualSpacing/>
        <w:jc w:val="both"/>
        <w:rPr>
          <w:sz w:val="24"/>
          <w:szCs w:val="24"/>
        </w:rPr>
      </w:pPr>
      <w:r w:rsidRPr="00203ACB">
        <w:rPr>
          <w:sz w:val="24"/>
          <w:szCs w:val="24"/>
        </w:rPr>
        <w:t>nodrošināt kvalitatīvu zināšanu apguvi par mūsdienu literatūrzinātnes, valodniecības un tulkojumzinātnes aktuālajām teorētiskajām un metodoloģiskajām problēmām, iekļaujot tās starpdisciplinārā kontekstā;</w:t>
      </w:r>
    </w:p>
    <w:p w14:paraId="110C03A8" w14:textId="77777777" w:rsidR="00177A90" w:rsidRPr="00203ACB" w:rsidRDefault="00177A90" w:rsidP="008D376D">
      <w:pPr>
        <w:pStyle w:val="ListParagraph"/>
        <w:widowControl/>
        <w:numPr>
          <w:ilvl w:val="0"/>
          <w:numId w:val="70"/>
        </w:numPr>
        <w:autoSpaceDE/>
        <w:autoSpaceDN/>
        <w:spacing w:after="160" w:line="259" w:lineRule="auto"/>
        <w:contextualSpacing/>
        <w:jc w:val="both"/>
        <w:rPr>
          <w:sz w:val="24"/>
          <w:szCs w:val="24"/>
        </w:rPr>
      </w:pPr>
      <w:r w:rsidRPr="00203ACB">
        <w:rPr>
          <w:sz w:val="24"/>
          <w:szCs w:val="24"/>
        </w:rPr>
        <w:t xml:space="preserve"> attīstīt doktorantu prasmes un kompetenci, kas dos viņiem iespēju veikt patstāvīgus, zinātniskās atziņās un metodēs balstītus projektus un zinātniskus pētījumus, producējot jaunas zināšanas un gūstot zinātnes nozares starptautiskajiem standartiem atbilstošus sasniegumus;</w:t>
      </w:r>
    </w:p>
    <w:p w14:paraId="14F4FF3B" w14:textId="77777777" w:rsidR="00177A90" w:rsidRPr="00203ACB" w:rsidRDefault="00177A90" w:rsidP="008D376D">
      <w:pPr>
        <w:pStyle w:val="ListParagraph"/>
        <w:widowControl/>
        <w:numPr>
          <w:ilvl w:val="0"/>
          <w:numId w:val="70"/>
        </w:numPr>
        <w:autoSpaceDE/>
        <w:autoSpaceDN/>
        <w:spacing w:after="160" w:line="259" w:lineRule="auto"/>
        <w:contextualSpacing/>
        <w:jc w:val="both"/>
        <w:rPr>
          <w:sz w:val="24"/>
          <w:szCs w:val="24"/>
        </w:rPr>
      </w:pPr>
      <w:r w:rsidRPr="00203ACB">
        <w:rPr>
          <w:sz w:val="24"/>
          <w:szCs w:val="24"/>
        </w:rPr>
        <w:t>nodrošināt kvalificētu vadību doktorantu zinātniskajam darbam, veicinot akadēmiskā personāla zinātniskā darba pieredzes apmaiņu, veidojot pamatus ilgtspējīgas zinātniskās skolas pastāvēšanai un attīstībai;</w:t>
      </w:r>
    </w:p>
    <w:p w14:paraId="15F03195" w14:textId="77777777" w:rsidR="00177A90" w:rsidRPr="00203ACB" w:rsidRDefault="00177A90" w:rsidP="008D376D">
      <w:pPr>
        <w:pStyle w:val="ListParagraph"/>
        <w:widowControl/>
        <w:numPr>
          <w:ilvl w:val="0"/>
          <w:numId w:val="70"/>
        </w:numPr>
        <w:autoSpaceDE/>
        <w:autoSpaceDN/>
        <w:spacing w:after="160" w:line="259" w:lineRule="auto"/>
        <w:contextualSpacing/>
        <w:jc w:val="both"/>
        <w:rPr>
          <w:sz w:val="24"/>
          <w:szCs w:val="24"/>
        </w:rPr>
      </w:pPr>
      <w:r w:rsidRPr="00203ACB">
        <w:rPr>
          <w:sz w:val="24"/>
          <w:szCs w:val="24"/>
        </w:rPr>
        <w:t>nodrošināt doktorantiem iespēju savu zinātnisko pētījumu rezultātus un teorētiskās atziņas prezentēt starptautiskās zinātniskās konferencēs un publicēt tos zinātniskos izdevumos;</w:t>
      </w:r>
    </w:p>
    <w:p w14:paraId="3AAAEEFB" w14:textId="77777777" w:rsidR="00177A90" w:rsidRPr="00203ACB" w:rsidRDefault="00177A90" w:rsidP="008D376D">
      <w:pPr>
        <w:pStyle w:val="ListParagraph"/>
        <w:widowControl/>
        <w:numPr>
          <w:ilvl w:val="0"/>
          <w:numId w:val="70"/>
        </w:numPr>
        <w:autoSpaceDE/>
        <w:autoSpaceDN/>
        <w:spacing w:after="160" w:line="259" w:lineRule="auto"/>
        <w:contextualSpacing/>
        <w:jc w:val="both"/>
        <w:rPr>
          <w:sz w:val="24"/>
          <w:szCs w:val="24"/>
        </w:rPr>
      </w:pPr>
      <w:r w:rsidRPr="00203ACB">
        <w:rPr>
          <w:sz w:val="24"/>
          <w:szCs w:val="24"/>
        </w:rPr>
        <w:t>veicināt doktorantu izpratni un kompetenci zinātniskās un akadēmiskās karjeras veidošanā, orientējoties uz sadarbību ar potenciālajiem darba devējiem un komersantiem;</w:t>
      </w:r>
    </w:p>
    <w:p w14:paraId="4A9EE275" w14:textId="77777777" w:rsidR="00177A90" w:rsidRPr="00203ACB" w:rsidRDefault="00177A90" w:rsidP="008D376D">
      <w:pPr>
        <w:pStyle w:val="ListParagraph"/>
        <w:widowControl/>
        <w:numPr>
          <w:ilvl w:val="0"/>
          <w:numId w:val="70"/>
        </w:numPr>
        <w:autoSpaceDE/>
        <w:autoSpaceDN/>
        <w:spacing w:after="160" w:line="259" w:lineRule="auto"/>
        <w:contextualSpacing/>
        <w:jc w:val="both"/>
        <w:rPr>
          <w:sz w:val="24"/>
          <w:szCs w:val="24"/>
        </w:rPr>
      </w:pPr>
      <w:r w:rsidRPr="00203ACB">
        <w:rPr>
          <w:sz w:val="24"/>
          <w:szCs w:val="24"/>
        </w:rPr>
        <w:t>iesaistīt doktorantus internacionalizācijas procesā, piedāvājot daudzveidīgas sadarbības un mobilitātes iespējas Latvijā un pasaulē.</w:t>
      </w:r>
    </w:p>
    <w:p w14:paraId="4C628316" w14:textId="77777777" w:rsidR="00177A90" w:rsidRPr="00203ACB" w:rsidRDefault="00177A90" w:rsidP="00177A90">
      <w:pPr>
        <w:pStyle w:val="ListParagraph"/>
        <w:tabs>
          <w:tab w:val="left" w:pos="1094"/>
        </w:tabs>
        <w:ind w:left="1093"/>
        <w:rPr>
          <w:sz w:val="24"/>
          <w:szCs w:val="24"/>
        </w:rPr>
      </w:pPr>
    </w:p>
    <w:p w14:paraId="7A4BC1FF" w14:textId="77777777" w:rsidR="00177A90" w:rsidRPr="00203ACB" w:rsidRDefault="00177A90" w:rsidP="00177A90">
      <w:pPr>
        <w:pStyle w:val="BodyText"/>
        <w:spacing w:before="9"/>
      </w:pPr>
    </w:p>
    <w:p w14:paraId="475E6021" w14:textId="77777777" w:rsidR="00177A90" w:rsidRPr="00203ACB" w:rsidRDefault="00177A90" w:rsidP="008D376D">
      <w:pPr>
        <w:pStyle w:val="ListParagraph"/>
        <w:numPr>
          <w:ilvl w:val="1"/>
          <w:numId w:val="68"/>
        </w:numPr>
        <w:tabs>
          <w:tab w:val="left" w:pos="1094"/>
        </w:tabs>
        <w:ind w:hanging="421"/>
        <w:outlineLvl w:val="2"/>
        <w:rPr>
          <w:b/>
          <w:sz w:val="24"/>
          <w:szCs w:val="24"/>
        </w:rPr>
      </w:pPr>
      <w:bookmarkStart w:id="43" w:name="_Toc138937243"/>
      <w:r w:rsidRPr="00203ACB">
        <w:rPr>
          <w:b/>
          <w:sz w:val="24"/>
          <w:szCs w:val="24"/>
        </w:rPr>
        <w:t>Sasniedzamie</w:t>
      </w:r>
      <w:r w:rsidRPr="00203ACB">
        <w:rPr>
          <w:b/>
          <w:spacing w:val="-5"/>
          <w:sz w:val="24"/>
          <w:szCs w:val="24"/>
        </w:rPr>
        <w:t xml:space="preserve"> </w:t>
      </w:r>
      <w:r w:rsidRPr="00203ACB">
        <w:rPr>
          <w:b/>
          <w:sz w:val="24"/>
          <w:szCs w:val="24"/>
        </w:rPr>
        <w:t>studiju</w:t>
      </w:r>
      <w:r w:rsidRPr="00203ACB">
        <w:rPr>
          <w:b/>
          <w:spacing w:val="-6"/>
          <w:sz w:val="24"/>
          <w:szCs w:val="24"/>
        </w:rPr>
        <w:t xml:space="preserve"> </w:t>
      </w:r>
      <w:r w:rsidRPr="00203ACB">
        <w:rPr>
          <w:b/>
          <w:sz w:val="24"/>
          <w:szCs w:val="24"/>
        </w:rPr>
        <w:t>rezultāti</w:t>
      </w:r>
      <w:bookmarkEnd w:id="43"/>
    </w:p>
    <w:p w14:paraId="0A9A9BA5" w14:textId="77777777" w:rsidR="00177A90" w:rsidRPr="00203ACB" w:rsidRDefault="00177A90" w:rsidP="00177A90">
      <w:pPr>
        <w:jc w:val="both"/>
        <w:rPr>
          <w:b/>
          <w:sz w:val="24"/>
          <w:szCs w:val="24"/>
        </w:rPr>
      </w:pPr>
    </w:p>
    <w:p w14:paraId="6851D19F" w14:textId="77777777" w:rsidR="00177A90" w:rsidRPr="00203ACB" w:rsidRDefault="00177A90" w:rsidP="00177A90">
      <w:pPr>
        <w:widowControl/>
        <w:autoSpaceDE/>
        <w:autoSpaceDN/>
        <w:ind w:firstLine="720"/>
        <w:jc w:val="both"/>
        <w:rPr>
          <w:sz w:val="24"/>
          <w:szCs w:val="24"/>
        </w:rPr>
      </w:pPr>
      <w:r w:rsidRPr="00203ACB">
        <w:rPr>
          <w:sz w:val="24"/>
          <w:szCs w:val="24"/>
        </w:rPr>
        <w:t xml:space="preserve">KDSP </w:t>
      </w:r>
      <w:r w:rsidRPr="00203ACB">
        <w:rPr>
          <w:iCs/>
          <w:sz w:val="24"/>
          <w:szCs w:val="24"/>
        </w:rPr>
        <w:t xml:space="preserve">„Valodu un literatūras studijas” </w:t>
      </w:r>
      <w:r w:rsidRPr="00203ACB">
        <w:rPr>
          <w:sz w:val="24"/>
          <w:szCs w:val="24"/>
        </w:rPr>
        <w:t xml:space="preserve">atbilst astotajam EKI līmenim (MK noteikumi Nr. 322 </w:t>
      </w:r>
      <w:r w:rsidRPr="00203ACB">
        <w:rPr>
          <w:i/>
          <w:sz w:val="24"/>
          <w:szCs w:val="24"/>
        </w:rPr>
        <w:t>Noteikumi par Latvijas izglītības klasifikāciju</w:t>
      </w:r>
      <w:r w:rsidRPr="00203ACB">
        <w:rPr>
          <w:i/>
          <w:sz w:val="24"/>
          <w:szCs w:val="24"/>
          <w:vertAlign w:val="superscript"/>
        </w:rPr>
        <w:footnoteReference w:id="2"/>
      </w:r>
      <w:r w:rsidRPr="00203ACB">
        <w:rPr>
          <w:sz w:val="24"/>
          <w:szCs w:val="24"/>
        </w:rPr>
        <w:t xml:space="preserve">), kas ir doktora studiju līmenis. </w:t>
      </w:r>
    </w:p>
    <w:p w14:paraId="25E3A1F2" w14:textId="77777777" w:rsidR="00177A90" w:rsidRPr="00203ACB" w:rsidRDefault="00177A90" w:rsidP="00177A90">
      <w:pPr>
        <w:widowControl/>
        <w:autoSpaceDE/>
        <w:autoSpaceDN/>
        <w:jc w:val="both"/>
        <w:rPr>
          <w:b/>
          <w:sz w:val="24"/>
          <w:szCs w:val="24"/>
        </w:rPr>
      </w:pPr>
      <w:bookmarkStart w:id="44" w:name="_Hlk109566034"/>
    </w:p>
    <w:p w14:paraId="28C88AF2" w14:textId="77777777" w:rsidR="00177A90" w:rsidRPr="00203ACB" w:rsidRDefault="00177A90" w:rsidP="00177A90">
      <w:pPr>
        <w:widowControl/>
        <w:autoSpaceDE/>
        <w:autoSpaceDN/>
        <w:jc w:val="both"/>
        <w:rPr>
          <w:b/>
          <w:sz w:val="24"/>
          <w:szCs w:val="24"/>
        </w:rPr>
      </w:pPr>
      <w:r w:rsidRPr="00203ACB">
        <w:rPr>
          <w:b/>
          <w:sz w:val="24"/>
          <w:szCs w:val="24"/>
        </w:rPr>
        <w:lastRenderedPageBreak/>
        <w:t xml:space="preserve">Zināšanas </w:t>
      </w:r>
    </w:p>
    <w:p w14:paraId="30872B13"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 xml:space="preserve">Pārzina un izprot lingvistiskā un literārā procesa likumsakarības un galvenās paradigmas, aktuālās zinātniskās teorijas un atziņas, pārvalda pētniecības metodoloģiju un mūsdienu pētniecības metodes valodniecības, literatūrzinātnes un tulkojumzinātnes nozarē un dažādu jomu saskarē. </w:t>
      </w:r>
    </w:p>
    <w:p w14:paraId="4C8C447B"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Izprot valodniecības, literatūrzinātnes un tulkojumzinātnes pamatjēdzienus, brīvi un produktīvi operē ar zinātnisko terminoloģiju latviešu, angļu un citās ar pētījumu saistītajās valodās; pārvalda specializētās zināšanas izvēlētajā pētniecības virzienā atbilstoši konkrētajai zinātnes apakšnozarei un ar pētījuma tēmu saistīto blakusnozaru svarīgākās atziņas.</w:t>
      </w:r>
    </w:p>
    <w:p w14:paraId="3C2BEE96"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Izprot humanitāro un sociālo zinātņu starpdisciplināro saistību, kā arī humanitāro zinātņu ekonomisko un tautsaimniecisko kontekstu.</w:t>
      </w:r>
    </w:p>
    <w:p w14:paraId="7C6CCA67" w14:textId="77777777" w:rsidR="00177A90" w:rsidRPr="00203ACB" w:rsidRDefault="00177A90" w:rsidP="00177A90">
      <w:pPr>
        <w:widowControl/>
        <w:autoSpaceDE/>
        <w:autoSpaceDN/>
        <w:jc w:val="both"/>
        <w:rPr>
          <w:sz w:val="24"/>
          <w:szCs w:val="24"/>
        </w:rPr>
      </w:pPr>
    </w:p>
    <w:p w14:paraId="749DD06B" w14:textId="77777777" w:rsidR="00177A90" w:rsidRPr="00203ACB" w:rsidRDefault="00177A90" w:rsidP="00177A90">
      <w:pPr>
        <w:widowControl/>
        <w:autoSpaceDE/>
        <w:autoSpaceDN/>
        <w:jc w:val="both"/>
        <w:rPr>
          <w:b/>
          <w:sz w:val="24"/>
          <w:szCs w:val="24"/>
        </w:rPr>
      </w:pPr>
      <w:r w:rsidRPr="00203ACB">
        <w:rPr>
          <w:b/>
          <w:sz w:val="24"/>
          <w:szCs w:val="24"/>
        </w:rPr>
        <w:t>Prasmes</w:t>
      </w:r>
    </w:p>
    <w:p w14:paraId="65519493"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Patstāvīgi formulē un kritiski analizē pētījuma problēmu un aktualitātes, izvērtē un izvēlas vai patstāvīgi izstrādā zinātniskajiem pētījumiem atbilstošas metodes un sava pētījuma metodoloģisko stratēģiju, interpretē rezultātus plašākā kontekstā, tādējādi sniedzot ieguldījumu zināšanu robežu paplašināšanā un/vai piešķirot jaunu izpratni esošajām zināšanām, to lietošanai praksē, īstenojot oriģinālu pētījumu, kura daļa ir reprezentēta starptautiski citējamās publikācijās.</w:t>
      </w:r>
    </w:p>
    <w:p w14:paraId="05BDC76A"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 xml:space="preserve">Pieņem zinātniski pamatotus lēmumus pētniecisko problēmu risinājumos, </w:t>
      </w:r>
      <w:r w:rsidRPr="00203ACB">
        <w:rPr>
          <w:sz w:val="24"/>
          <w:szCs w:val="24"/>
          <w:lang w:eastAsia="lv-LV"/>
        </w:rPr>
        <w:t>kritiski novērtē savus un citu pētījumus,</w:t>
      </w:r>
      <w:r w:rsidRPr="00203ACB">
        <w:rPr>
          <w:sz w:val="24"/>
          <w:szCs w:val="24"/>
        </w:rPr>
        <w:t xml:space="preserve"> prezentē un argumentē savu viedokli, komunicē par savu zinātniskās darbības jomu (savu nozari) ar plašām zinātniskām aprindām un sabiedrību kopumā, iesaistās starptautiskas nozīmes pētniecisku projektu īstenošanā, </w:t>
      </w:r>
      <w:r w:rsidRPr="00203ACB">
        <w:rPr>
          <w:sz w:val="24"/>
          <w:szCs w:val="24"/>
          <w:lang w:eastAsia="lv-LV"/>
        </w:rPr>
        <w:t>efektīvi sadarbojas disciplinārās un starpdisciplinārās pētniecības grupās</w:t>
      </w:r>
      <w:r w:rsidRPr="00203ACB">
        <w:rPr>
          <w:sz w:val="24"/>
          <w:szCs w:val="24"/>
        </w:rPr>
        <w:t>.</w:t>
      </w:r>
    </w:p>
    <w:p w14:paraId="5C97D239"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Integrē zinātnisko pētījumus rezultātus studiju kursos augstskolā, dažādu līmeņu (bakalaura, maģistra) programmu studējošo zinātnisko darbu vadīšanā, zinātnes pārneses pasākumos.</w:t>
      </w:r>
    </w:p>
    <w:p w14:paraId="4768AEB2" w14:textId="77777777" w:rsidR="00177A90" w:rsidRPr="00203ACB" w:rsidRDefault="00177A90" w:rsidP="00177A90">
      <w:pPr>
        <w:widowControl/>
        <w:autoSpaceDE/>
        <w:autoSpaceDN/>
        <w:ind w:left="360"/>
        <w:jc w:val="both"/>
        <w:rPr>
          <w:sz w:val="24"/>
          <w:szCs w:val="24"/>
        </w:rPr>
      </w:pPr>
    </w:p>
    <w:p w14:paraId="1602C247" w14:textId="77777777" w:rsidR="00177A90" w:rsidRPr="00203ACB" w:rsidRDefault="00177A90" w:rsidP="00177A90">
      <w:pPr>
        <w:widowControl/>
        <w:autoSpaceDE/>
        <w:autoSpaceDN/>
        <w:jc w:val="both"/>
        <w:rPr>
          <w:b/>
          <w:sz w:val="24"/>
          <w:szCs w:val="24"/>
        </w:rPr>
      </w:pPr>
      <w:r w:rsidRPr="00203ACB">
        <w:rPr>
          <w:b/>
          <w:sz w:val="24"/>
          <w:szCs w:val="24"/>
        </w:rPr>
        <w:t>Kompetence</w:t>
      </w:r>
    </w:p>
    <w:p w14:paraId="02E3C895"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Publisko zinātniskā pētījuma rezultātus nacionālās un starptautiskās zinātniskās konferencēs un semināros, publicē sava pētījuma rezultātus starptautiski atzītos, tai skaitā, starptautiski citējamos izdevumos.</w:t>
      </w:r>
    </w:p>
    <w:p w14:paraId="7792A4BD"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Patstāvīgi paaugstina savu zinātnisko kvalifikāciju, izzinot aktuālās tendences valodniecībā, literatūrzinātnē un tulkojumzinātnē: piedāvā inovatīvas idejas pētnieciskiem projektiem, iesaistās projektu izstrādē un to pieteikšanā atbilstošās programmās un fondos, vada pētnieciskus uzdevumus organizācijās, kur nepieciešamas plašas pētnieciskas zināšanas un prasmes, tādējādi turpinot attīstīt progresu izvēlētajā pētnieciskajā jomā akadēmiskā un profesionālā kontekstā.</w:t>
      </w:r>
    </w:p>
    <w:p w14:paraId="4FC6D1BC" w14:textId="77777777" w:rsidR="00177A90" w:rsidRPr="00203ACB" w:rsidRDefault="00177A90" w:rsidP="008D376D">
      <w:pPr>
        <w:widowControl/>
        <w:numPr>
          <w:ilvl w:val="0"/>
          <w:numId w:val="71"/>
        </w:numPr>
        <w:autoSpaceDE/>
        <w:autoSpaceDN/>
        <w:spacing w:after="160" w:line="259" w:lineRule="auto"/>
        <w:contextualSpacing/>
        <w:jc w:val="both"/>
        <w:rPr>
          <w:sz w:val="24"/>
          <w:szCs w:val="24"/>
        </w:rPr>
      </w:pPr>
      <w:r w:rsidRPr="00203ACB">
        <w:rPr>
          <w:sz w:val="24"/>
          <w:szCs w:val="24"/>
        </w:rPr>
        <w:t>Patstāvīgi vada zinātnisku kolektīvu, darba grupu atbilstošajā zinātnes apakšnozarē, organizē savu pētniecisko darbību saskaņā ar zinātnieka ētikas kodeksu, nostiprina un patstāvīgi pilnveido digitālo kompetenci.</w:t>
      </w:r>
    </w:p>
    <w:bookmarkEnd w:id="44"/>
    <w:p w14:paraId="1968F96F" w14:textId="77777777" w:rsidR="00177A90" w:rsidRPr="00203ACB" w:rsidRDefault="00177A90" w:rsidP="00177A90">
      <w:pPr>
        <w:pStyle w:val="BodyText"/>
        <w:ind w:left="672"/>
      </w:pPr>
    </w:p>
    <w:p w14:paraId="6B35CC85" w14:textId="77777777" w:rsidR="00177A90" w:rsidRPr="00203ACB" w:rsidRDefault="00177A90" w:rsidP="008D376D">
      <w:pPr>
        <w:pStyle w:val="ListParagraph"/>
        <w:numPr>
          <w:ilvl w:val="1"/>
          <w:numId w:val="69"/>
        </w:numPr>
        <w:jc w:val="center"/>
        <w:outlineLvl w:val="1"/>
        <w:rPr>
          <w:b/>
          <w:sz w:val="24"/>
          <w:szCs w:val="24"/>
        </w:rPr>
      </w:pPr>
      <w:bookmarkStart w:id="45" w:name="_Toc138937244"/>
      <w:r w:rsidRPr="00203ACB">
        <w:rPr>
          <w:b/>
          <w:sz w:val="24"/>
          <w:szCs w:val="24"/>
        </w:rPr>
        <w:t>Studiju</w:t>
      </w:r>
      <w:r w:rsidRPr="00203ACB">
        <w:rPr>
          <w:b/>
          <w:spacing w:val="-2"/>
          <w:sz w:val="24"/>
          <w:szCs w:val="24"/>
        </w:rPr>
        <w:t xml:space="preserve"> </w:t>
      </w:r>
      <w:r w:rsidRPr="00203ACB">
        <w:rPr>
          <w:b/>
          <w:sz w:val="24"/>
          <w:szCs w:val="24"/>
        </w:rPr>
        <w:t>programmas</w:t>
      </w:r>
      <w:r w:rsidRPr="00203ACB">
        <w:rPr>
          <w:b/>
          <w:spacing w:val="-2"/>
          <w:sz w:val="24"/>
          <w:szCs w:val="24"/>
        </w:rPr>
        <w:t xml:space="preserve"> </w:t>
      </w:r>
      <w:r w:rsidRPr="00203ACB">
        <w:rPr>
          <w:b/>
          <w:sz w:val="24"/>
          <w:szCs w:val="24"/>
        </w:rPr>
        <w:t>aktualitāte</w:t>
      </w:r>
      <w:bookmarkEnd w:id="45"/>
    </w:p>
    <w:p w14:paraId="09F4092C" w14:textId="77777777" w:rsidR="00177A90" w:rsidRPr="00203ACB" w:rsidRDefault="00177A90" w:rsidP="00177A90">
      <w:pPr>
        <w:pStyle w:val="BodyText"/>
      </w:pPr>
    </w:p>
    <w:p w14:paraId="7210A463" w14:textId="77777777" w:rsidR="00177A90" w:rsidRPr="00203ACB" w:rsidRDefault="00177A90" w:rsidP="00177A90">
      <w:pPr>
        <w:pStyle w:val="BodyText"/>
        <w:outlineLvl w:val="2"/>
        <w:rPr>
          <w:b/>
        </w:rPr>
      </w:pPr>
      <w:bookmarkStart w:id="46" w:name="_Toc138937245"/>
      <w:r w:rsidRPr="00203ACB">
        <w:rPr>
          <w:b/>
        </w:rPr>
        <w:t>2.1. Programmas</w:t>
      </w:r>
      <w:r w:rsidRPr="00203ACB">
        <w:rPr>
          <w:b/>
          <w:spacing w:val="1"/>
        </w:rPr>
        <w:t xml:space="preserve"> </w:t>
      </w:r>
      <w:r w:rsidRPr="00203ACB">
        <w:rPr>
          <w:b/>
        </w:rPr>
        <w:t>izveides</w:t>
      </w:r>
      <w:r w:rsidRPr="00203ACB">
        <w:rPr>
          <w:b/>
          <w:spacing w:val="1"/>
        </w:rPr>
        <w:t xml:space="preserve"> </w:t>
      </w:r>
      <w:r w:rsidRPr="00203ACB">
        <w:rPr>
          <w:b/>
        </w:rPr>
        <w:t>pamatojumu,</w:t>
      </w:r>
      <w:r w:rsidRPr="00203ACB">
        <w:rPr>
          <w:b/>
          <w:spacing w:val="1"/>
        </w:rPr>
        <w:t xml:space="preserve"> </w:t>
      </w:r>
      <w:r w:rsidRPr="00203ACB">
        <w:rPr>
          <w:b/>
        </w:rPr>
        <w:t>atbilstību</w:t>
      </w:r>
      <w:r w:rsidRPr="00203ACB">
        <w:rPr>
          <w:b/>
          <w:spacing w:val="1"/>
        </w:rPr>
        <w:t xml:space="preserve"> </w:t>
      </w:r>
      <w:r w:rsidRPr="00203ACB">
        <w:rPr>
          <w:b/>
        </w:rPr>
        <w:t>nozares</w:t>
      </w:r>
      <w:r w:rsidRPr="00203ACB">
        <w:rPr>
          <w:b/>
          <w:spacing w:val="1"/>
        </w:rPr>
        <w:t xml:space="preserve"> </w:t>
      </w:r>
      <w:r w:rsidRPr="00203ACB">
        <w:rPr>
          <w:b/>
        </w:rPr>
        <w:t>tendencēm</w:t>
      </w:r>
      <w:r w:rsidRPr="00203ACB">
        <w:rPr>
          <w:b/>
          <w:spacing w:val="1"/>
        </w:rPr>
        <w:t xml:space="preserve"> </w:t>
      </w:r>
      <w:r w:rsidRPr="00203ACB">
        <w:rPr>
          <w:b/>
        </w:rPr>
        <w:t>Latvijā,</w:t>
      </w:r>
      <w:r w:rsidRPr="00203ACB">
        <w:rPr>
          <w:b/>
          <w:spacing w:val="1"/>
        </w:rPr>
        <w:t xml:space="preserve"> </w:t>
      </w:r>
      <w:r w:rsidRPr="00203ACB">
        <w:rPr>
          <w:b/>
        </w:rPr>
        <w:t>Eiropas</w:t>
      </w:r>
      <w:r w:rsidRPr="00203ACB">
        <w:rPr>
          <w:b/>
          <w:spacing w:val="1"/>
        </w:rPr>
        <w:t xml:space="preserve"> </w:t>
      </w:r>
      <w:r w:rsidRPr="00203ACB">
        <w:rPr>
          <w:b/>
        </w:rPr>
        <w:t>Savienībā</w:t>
      </w:r>
      <w:r w:rsidRPr="00203ACB">
        <w:rPr>
          <w:b/>
          <w:spacing w:val="-2"/>
        </w:rPr>
        <w:t xml:space="preserve"> </w:t>
      </w:r>
      <w:r w:rsidRPr="00203ACB">
        <w:rPr>
          <w:b/>
        </w:rPr>
        <w:t>un pasaulē.</w:t>
      </w:r>
      <w:bookmarkEnd w:id="46"/>
    </w:p>
    <w:p w14:paraId="037F6E24" w14:textId="77777777" w:rsidR="00177A90" w:rsidRPr="00203ACB" w:rsidRDefault="00177A90" w:rsidP="00177A90">
      <w:pPr>
        <w:pStyle w:val="BodyText"/>
        <w:ind w:left="720"/>
      </w:pPr>
    </w:p>
    <w:p w14:paraId="4AB11E70" w14:textId="77777777" w:rsidR="00177A90" w:rsidRPr="00203ACB" w:rsidRDefault="00177A90" w:rsidP="00177A90">
      <w:pPr>
        <w:ind w:firstLine="720"/>
        <w:jc w:val="both"/>
        <w:rPr>
          <w:sz w:val="24"/>
          <w:szCs w:val="24"/>
          <w:lang w:bidi="he-IL"/>
        </w:rPr>
      </w:pPr>
      <w:r w:rsidRPr="00203ACB">
        <w:rPr>
          <w:sz w:val="24"/>
          <w:szCs w:val="24"/>
          <w:lang w:bidi="he-IL"/>
        </w:rPr>
        <w:t>Humanitāro zinātņu nozares attīstības tendences Eiropā vērstas uz starpdisciplinaritāti, dažādu tematiski atšķirīgu pētījumu virzienu integrēšanu, socioloģiskās metodoloģijas pielietošanu, jaunu metodoloģiju izstrādi. Humanitāro zinātņu uzdevums ir internacionalizācija un uz praksi orientēta profesionalizācija.</w:t>
      </w:r>
    </w:p>
    <w:p w14:paraId="07E993D8" w14:textId="77777777" w:rsidR="00177A90" w:rsidRPr="00203ACB" w:rsidRDefault="00177A90" w:rsidP="00177A90">
      <w:pPr>
        <w:ind w:firstLine="720"/>
        <w:jc w:val="both"/>
        <w:rPr>
          <w:sz w:val="24"/>
          <w:szCs w:val="24"/>
          <w:lang w:bidi="he-IL"/>
        </w:rPr>
      </w:pPr>
      <w:r w:rsidRPr="00203ACB">
        <w:rPr>
          <w:sz w:val="24"/>
          <w:szCs w:val="24"/>
          <w:lang w:bidi="he-IL"/>
        </w:rPr>
        <w:lastRenderedPageBreak/>
        <w:t xml:space="preserve">Pēdējo gadu laikā Latvijā iezīmējas tendence uzsvērt STEM jomas prioritāti. Ārvalstu speciālistu skatījumā šī tendence ir netālredzīga. Būtiska loma ir humanitārajām zinātnēm, kas nodrošina kritiski domājošas, izglītotas, uz radošumu vērstas  sabiedrības pastāvēšanu. Sabiedrības daļas nespēja objektīvi uztvert un izvērtēt informācijas plūsmu, gatavība uzticēties nepārbaudītiem informācijas avotiem spilgti atklājās COVID-19 pandēmijas laikā. </w:t>
      </w:r>
    </w:p>
    <w:p w14:paraId="26D98130" w14:textId="77777777" w:rsidR="00177A90" w:rsidRPr="00203ACB" w:rsidRDefault="00177A90" w:rsidP="00177A90">
      <w:pPr>
        <w:ind w:firstLine="720"/>
        <w:jc w:val="both"/>
        <w:rPr>
          <w:sz w:val="24"/>
          <w:szCs w:val="24"/>
          <w:lang w:bidi="he-IL"/>
        </w:rPr>
      </w:pPr>
      <w:r w:rsidRPr="00203ACB">
        <w:rPr>
          <w:sz w:val="24"/>
          <w:szCs w:val="24"/>
          <w:lang w:bidi="he-IL"/>
        </w:rPr>
        <w:t xml:space="preserve">Salīdzinājumā ar mūsu valsts situāciju Eiropā un pasaulē humanitārās jomas speciālisti ir pieprasīti, visu līmeņu akadēmiskās programmas humanitārajās zinātnēs pilnvērtīgi konkurē ar citiem virzieniem. </w:t>
      </w:r>
    </w:p>
    <w:p w14:paraId="013DDF5D" w14:textId="77777777" w:rsidR="00177A90" w:rsidRPr="00203ACB" w:rsidRDefault="00177A90" w:rsidP="00177A90">
      <w:pPr>
        <w:ind w:firstLine="720"/>
        <w:jc w:val="both"/>
        <w:rPr>
          <w:sz w:val="24"/>
          <w:szCs w:val="24"/>
          <w:lang w:bidi="he-IL"/>
        </w:rPr>
      </w:pPr>
      <w:r w:rsidRPr="00203ACB">
        <w:rPr>
          <w:sz w:val="24"/>
          <w:szCs w:val="24"/>
          <w:lang w:bidi="he-IL"/>
        </w:rPr>
        <w:t xml:space="preserve">Kopīgā doktora studiju programma „Valodu un literatūras studijas” ir izstrādāta atbilstoši nozares attīstības tendencēm Eiropā un pasaulē (kas ir definētas zemāk), balstoties uz dažādu valstu universitāšu (piemēram, Veronas Universitātes (Itālija), Helsinku Universitātes (Somija), Kārļa Universitātes (Prāga, Čehija), Viļņas Universitātes (Lietuva) u. c.) pieredzes izpēti, pasaules līmeņa starptautisko konferenču aktualitāšu akceptēšanu, kā arī konceptuālā ziņojuma </w:t>
      </w:r>
      <w:r w:rsidRPr="00203ACB">
        <w:rPr>
          <w:i/>
          <w:sz w:val="24"/>
          <w:szCs w:val="24"/>
          <w:lang w:bidi="he-IL"/>
        </w:rPr>
        <w:t>Par jauna doktorantūras modeļa ieviešanu Latvijā</w:t>
      </w:r>
      <w:r w:rsidRPr="00203ACB">
        <w:rPr>
          <w:sz w:val="24"/>
          <w:szCs w:val="24"/>
          <w:lang w:bidi="he-IL"/>
        </w:rPr>
        <w:t xml:space="preserve"> (MK rīkojums Nr.345) uzstādījumiem. </w:t>
      </w:r>
    </w:p>
    <w:p w14:paraId="3DAEACDB" w14:textId="77777777" w:rsidR="00177A90" w:rsidRPr="00203ACB" w:rsidRDefault="00177A90" w:rsidP="00177A90">
      <w:pPr>
        <w:ind w:firstLine="720"/>
        <w:jc w:val="both"/>
        <w:rPr>
          <w:sz w:val="24"/>
          <w:szCs w:val="24"/>
          <w:lang w:bidi="he-IL"/>
        </w:rPr>
      </w:pPr>
      <w:r w:rsidRPr="00203ACB">
        <w:rPr>
          <w:sz w:val="24"/>
          <w:szCs w:val="24"/>
          <w:lang w:bidi="he-IL"/>
        </w:rPr>
        <w:t>Studiju programmas galvenais objekts ir valodu un literatūras studijas, kā arī valodu, literatūras un kultūras studiju sinerģija. Šādas studijas paredz dažādu (gan tradicionālu, gan jaunu un starpdisciplināru) pieeju izmantošanu. Doktora studiju programmas studiju kursu saturā ietvertas šī brīža aktuālākās nozaru tendences. Valodniecības un literatūrzinātnes pētījumus raksturo sociokulturālā konteksta svarīgums, hibrīdžanru pētniecība, starpkultūru, valodu funkcionālie un lietišķie aspekti, par ko liecina jaunākie zinātnisko rakstu izdevumi un konferenču materiāli. Tulkojumzinātnē līdzās klasiskajām pētniecības jomām arvien lielāku lomu gūst tehnoloģiju lietojums tulkotāja praksē un ar to saistītie pētījumi. Šīs tendences ir atspoguļotas kopīgās doktora programmas studiju kursos.</w:t>
      </w:r>
    </w:p>
    <w:p w14:paraId="712A1EA1" w14:textId="77777777" w:rsidR="00177A90" w:rsidRPr="00203ACB" w:rsidRDefault="00177A90" w:rsidP="00177A90">
      <w:pPr>
        <w:ind w:firstLine="720"/>
        <w:jc w:val="both"/>
        <w:rPr>
          <w:sz w:val="24"/>
          <w:szCs w:val="24"/>
          <w:lang w:bidi="he-IL"/>
        </w:rPr>
      </w:pPr>
      <w:r w:rsidRPr="00203ACB">
        <w:rPr>
          <w:sz w:val="24"/>
          <w:szCs w:val="24"/>
          <w:lang w:bidi="he-IL"/>
        </w:rPr>
        <w:t>Pašreiz īstenojamās doktora studiju programmas būtiski atšķiras ne tikai dažādās valstīs, bet arī dažādās universitātēs. Pamatatšķirība izpaužas tādējādi, ka vienā daļā universitāšu ir lekciju un semināru veida studiju programmas, savukārt citās universitātēs doktoranti vairāk strādā patstāvīgi pēc noteiktas programmas, doktorantu un docētāju tikšanos galvenokārt reducējot tikai līdz  konsultācijām. Visbeidzot, ir universitātes, kurās abi nosauktie doktorantu sagatavošanas veidi tiek apvienoti, bet kontaktnodarbības tiek organizētas galvenokārt kā teorētiskie semināri par doktoranta izvēlētās pētnieciskās jomas problēmjautājumiem.</w:t>
      </w:r>
    </w:p>
    <w:p w14:paraId="77E60052" w14:textId="77777777" w:rsidR="00177A90" w:rsidRPr="00203ACB" w:rsidRDefault="00177A90" w:rsidP="00177A90">
      <w:pPr>
        <w:ind w:firstLine="720"/>
        <w:jc w:val="both"/>
        <w:rPr>
          <w:sz w:val="24"/>
          <w:szCs w:val="24"/>
          <w:lang w:bidi="he-IL"/>
        </w:rPr>
      </w:pPr>
      <w:r w:rsidRPr="00203ACB">
        <w:rPr>
          <w:sz w:val="24"/>
          <w:szCs w:val="24"/>
          <w:lang w:bidi="he-IL"/>
        </w:rPr>
        <w:t xml:space="preserve">DU, LiepU un VeA kopīgās DSP „Valodu un literatūras studijas” saturā ir integrēta valodniecības, literatūrzinātnes un tulkojumzinātnes pētniecība. Tas mazinās gan sadrumstalotību un fragmentāciju, kā arī palielinās doktora programmas kvalitāti, jo tiks nodrošinātas padziļinātas zināšanas humanitārajās zinātnēs ar specializāciju valodniecības, literatūrzinātnes un tulkojumzinātnes jomā, kā arī tiks sekmēta prasmju un kompetenču pilnveide pētnieciskās karjeras virzībai Latvijā un ārvalstīs. </w:t>
      </w:r>
    </w:p>
    <w:p w14:paraId="4DA7311D" w14:textId="77777777" w:rsidR="00177A90" w:rsidRPr="00203ACB" w:rsidRDefault="00177A90" w:rsidP="00177A90">
      <w:pPr>
        <w:ind w:firstLine="720"/>
        <w:jc w:val="both"/>
        <w:rPr>
          <w:sz w:val="24"/>
          <w:szCs w:val="24"/>
          <w:lang w:bidi="he-IL"/>
        </w:rPr>
      </w:pPr>
      <w:r w:rsidRPr="00203ACB">
        <w:rPr>
          <w:sz w:val="24"/>
          <w:szCs w:val="24"/>
          <w:lang w:bidi="he-IL"/>
        </w:rPr>
        <w:t xml:space="preserve">Salīdzinot DU, LiepU un VeA kopīgo DSP „Valodu un literatūras studijas” ar programmām ārzemēs, jānorāda, ka līdzīgas studiju programmas tiek piedāvātas arī Eiropā – ir izplatīta divu un vairāku nozaru vai apakšnozaru integrēšana, piemēram, Viļņas Universitātes DSP „Filoloģija” virzieni ir valodniecība, literatūrzinātne, tulkojumzinātne; Helsinku Universitātes DSP „Valodu studijas” virzieni ir valodniecība un tās apakšnozares, savukārt literatūras izpēte ir citas DSP („Filosofija, mākslas un sabiedrība”) sastāvdaļa. </w:t>
      </w:r>
    </w:p>
    <w:p w14:paraId="221411F5" w14:textId="77777777" w:rsidR="00177A90" w:rsidRPr="00203ACB" w:rsidRDefault="00177A90" w:rsidP="00177A90">
      <w:pPr>
        <w:ind w:firstLine="720"/>
        <w:jc w:val="both"/>
        <w:rPr>
          <w:sz w:val="24"/>
          <w:szCs w:val="24"/>
          <w:lang w:bidi="he-IL"/>
        </w:rPr>
      </w:pPr>
      <w:r w:rsidRPr="00203ACB">
        <w:rPr>
          <w:sz w:val="24"/>
          <w:szCs w:val="24"/>
          <w:lang w:bidi="he-IL"/>
        </w:rPr>
        <w:t>DU, LiepU un VeA kopīgā doktora studiju programma „Valodu un literatūras studijas” ir līdzīga Viļņas Universitātes doktora studiju programmai „Filoloģija”, jo tajās ir integrēta dažādu valodu izpēte vairākās apakšnozarēs gan sinhroniskā, gan diahroniskā aspektā, iekļauti literatūrzinātnes un tulkojumzinātnes pētījumi.</w:t>
      </w:r>
    </w:p>
    <w:p w14:paraId="7701B779" w14:textId="77777777" w:rsidR="00177A90" w:rsidRPr="00203ACB" w:rsidRDefault="00177A90" w:rsidP="00177A90">
      <w:pPr>
        <w:ind w:firstLine="720"/>
        <w:jc w:val="both"/>
        <w:rPr>
          <w:sz w:val="24"/>
          <w:szCs w:val="24"/>
          <w:lang w:bidi="he-IL"/>
        </w:rPr>
      </w:pPr>
      <w:r w:rsidRPr="00203ACB">
        <w:rPr>
          <w:sz w:val="24"/>
          <w:szCs w:val="24"/>
          <w:lang w:bidi="he-IL"/>
        </w:rPr>
        <w:t xml:space="preserve">Helsinku Universitātē piedāvātajās līdzīgajās doktora studiju programmās liels uzsvars likts tieši uz promocijas darba izstrādi (~ 200 ECTS / 130 KP), un studiju kursus (galvenokārt semināru formātā) studējošie izvēlas, ievērojot promocijas darba tēmas specifiku. </w:t>
      </w:r>
    </w:p>
    <w:p w14:paraId="17E88423" w14:textId="77777777" w:rsidR="00177A90" w:rsidRPr="00203ACB" w:rsidRDefault="00177A90" w:rsidP="00177A90">
      <w:pPr>
        <w:ind w:firstLine="720"/>
        <w:jc w:val="both"/>
        <w:rPr>
          <w:sz w:val="24"/>
          <w:szCs w:val="24"/>
          <w:lang w:bidi="he-IL"/>
        </w:rPr>
      </w:pPr>
      <w:r w:rsidRPr="00203ACB">
        <w:rPr>
          <w:sz w:val="24"/>
          <w:szCs w:val="24"/>
          <w:lang w:bidi="he-IL"/>
        </w:rPr>
        <w:t xml:space="preserve">Visās salīdzinātajās doktora studiju programmās ir iekļauta internacionalizācijas komponente un pētījuma aprobācija, kas atbilst konceptuālā ziņojuma </w:t>
      </w:r>
      <w:r w:rsidRPr="00203ACB">
        <w:rPr>
          <w:i/>
          <w:sz w:val="24"/>
          <w:szCs w:val="24"/>
          <w:lang w:bidi="he-IL"/>
        </w:rPr>
        <w:t xml:space="preserve">Par jauna doktorantūras </w:t>
      </w:r>
      <w:r w:rsidRPr="00203ACB">
        <w:rPr>
          <w:i/>
          <w:sz w:val="24"/>
          <w:szCs w:val="24"/>
          <w:lang w:bidi="he-IL"/>
        </w:rPr>
        <w:lastRenderedPageBreak/>
        <w:t>modeļa ieviešanu Latvijā</w:t>
      </w:r>
      <w:r w:rsidRPr="00203ACB">
        <w:rPr>
          <w:rStyle w:val="FootnoteReference"/>
          <w:i/>
          <w:sz w:val="24"/>
          <w:szCs w:val="24"/>
          <w:lang w:bidi="he-IL"/>
        </w:rPr>
        <w:footnoteReference w:id="3"/>
      </w:r>
      <w:r w:rsidRPr="00203ACB">
        <w:rPr>
          <w:sz w:val="24"/>
          <w:szCs w:val="24"/>
          <w:lang w:bidi="he-IL"/>
        </w:rPr>
        <w:t xml:space="preserve"> apakšpunktam 2.1.</w:t>
      </w:r>
    </w:p>
    <w:p w14:paraId="4E21EAD6" w14:textId="77777777" w:rsidR="00177A90" w:rsidRPr="00203ACB" w:rsidRDefault="00177A90" w:rsidP="00177A90">
      <w:pPr>
        <w:ind w:firstLine="720"/>
        <w:jc w:val="both"/>
        <w:rPr>
          <w:sz w:val="24"/>
          <w:szCs w:val="24"/>
          <w:lang w:bidi="he-IL"/>
        </w:rPr>
      </w:pPr>
      <w:r w:rsidRPr="00203ACB">
        <w:rPr>
          <w:sz w:val="24"/>
          <w:szCs w:val="24"/>
          <w:lang w:bidi="he-IL"/>
        </w:rPr>
        <w:t xml:space="preserve">Līdzīgas starpnozaru programmas ar triju nozaru vai apakšnozaru integrēšanu tiek īstenotas arī citur Eiropā un ārpus tās, piemēram, Veronas Universitātē (Itālija) tiek piedāvāta doktora studiju programma „Filoloģija, literatūra un izpildītājmāksla; ārzemju literatūra, valodas un valodniecība”, Londonas Universitātē (Lielbritānija) – „Angļu literatūra, amerikāņu literatūra, grāmatu vēsture, modernās valodas, digitālās humanitārās zinātnes”. </w:t>
      </w:r>
    </w:p>
    <w:p w14:paraId="063AEF75" w14:textId="77777777" w:rsidR="00177A90" w:rsidRPr="00203ACB" w:rsidRDefault="00177A90" w:rsidP="00177A90">
      <w:pPr>
        <w:ind w:firstLine="720"/>
        <w:jc w:val="both"/>
        <w:rPr>
          <w:sz w:val="24"/>
          <w:szCs w:val="24"/>
          <w:lang w:bidi="he-IL"/>
        </w:rPr>
      </w:pPr>
      <w:r w:rsidRPr="00203ACB">
        <w:rPr>
          <w:sz w:val="24"/>
          <w:szCs w:val="24"/>
          <w:lang w:bidi="he-IL"/>
        </w:rPr>
        <w:t>Valodu un literatūras studijas ir visu apakšprogrammu stūrakmens, uz kura bāzes tiek attīstīta specializācija. Šie fakti arī nosaka Viļņas Universitātes DSP „Filoloģija” un Helsinku Universitātes DSP „Valodu studijas” un „Filosofija, mākslas un sabiedrība” izvēli detalizētākam salīdzinājumam. Tas atklāj, ka DU, LiepU un VeA kopīgā doktora studiju programma piedāvā aptuveni tādu pašu sagatavotību, kā citās valstīs Eiropā.</w:t>
      </w:r>
    </w:p>
    <w:p w14:paraId="1E011B92" w14:textId="77777777" w:rsidR="00177A90" w:rsidRPr="00203ACB" w:rsidRDefault="00177A90" w:rsidP="00177A90">
      <w:pPr>
        <w:ind w:firstLine="720"/>
        <w:jc w:val="both"/>
        <w:rPr>
          <w:sz w:val="24"/>
          <w:szCs w:val="24"/>
          <w:lang w:bidi="he-IL"/>
        </w:rPr>
      </w:pPr>
      <w:r w:rsidRPr="00203ACB">
        <w:rPr>
          <w:sz w:val="24"/>
          <w:szCs w:val="24"/>
          <w:lang w:bidi="he-IL"/>
        </w:rPr>
        <w:t xml:space="preserve">Jāuzsver, ka humanitārās zinātnes un tieši valodniecības un literatūrzinātnes nozare fleksibli reaģē uz jaunākajām tendencēm, saglabājot gan klasiskās prioritātes (filoloģijas jomas), gan iesaistoties modernajā kontekstā (starpdisciplinārā pieeja, Digital Humanities). </w:t>
      </w:r>
    </w:p>
    <w:p w14:paraId="2B8B6F21" w14:textId="77777777" w:rsidR="00177A90" w:rsidRPr="00203ACB" w:rsidRDefault="00177A90" w:rsidP="00177A90">
      <w:pPr>
        <w:ind w:firstLine="720"/>
        <w:jc w:val="both"/>
        <w:rPr>
          <w:sz w:val="24"/>
          <w:szCs w:val="24"/>
        </w:rPr>
      </w:pPr>
      <w:r w:rsidRPr="00203ACB">
        <w:rPr>
          <w:sz w:val="24"/>
          <w:szCs w:val="24"/>
        </w:rPr>
        <w:t>Joma, kurā ir iekļauta doktora studiju programma „Valodu un literatūras studijas”,  ir konceptuāli saistīta ar valsts prioritāro politikas segmentu, proti, kultūru. Latvijas svarīgākajos politikas dokumentos (</w:t>
      </w:r>
      <w:r w:rsidRPr="00203ACB">
        <w:rPr>
          <w:bCs/>
          <w:i/>
          <w:sz w:val="24"/>
          <w:szCs w:val="24"/>
        </w:rPr>
        <w:t>Latvijas ilgtspējīgas attīstības stratēģija</w:t>
      </w:r>
      <w:r w:rsidRPr="00203ACB">
        <w:rPr>
          <w:i/>
          <w:sz w:val="24"/>
          <w:szCs w:val="24"/>
        </w:rPr>
        <w:t xml:space="preserve"> līdz 2030. gadam</w:t>
      </w:r>
      <w:r w:rsidRPr="00203ACB">
        <w:rPr>
          <w:sz w:val="24"/>
          <w:szCs w:val="24"/>
        </w:rPr>
        <w:t>) kultūra tiek uzskatīta par būtisku valsts pastāvēšanas un attīstības pamatu, kas veido nacionālo identitāti, veicina piederību valstij un līdzdalību, sniedz individuālās attīstības iespējas iedzīvotājiem un rezultātā arī virza valsts ekonomisko augšupeju, kā arī ir valsts iekšējās politiskās stabilitātes un ārējās drošības pamats.</w:t>
      </w:r>
    </w:p>
    <w:p w14:paraId="1F331C95" w14:textId="30849C3B" w:rsidR="00177A90" w:rsidRPr="00203ACB" w:rsidRDefault="00177A90" w:rsidP="00177A90">
      <w:pPr>
        <w:ind w:firstLine="720"/>
        <w:jc w:val="both"/>
        <w:rPr>
          <w:sz w:val="24"/>
          <w:szCs w:val="24"/>
        </w:rPr>
      </w:pPr>
      <w:r w:rsidRPr="00203ACB">
        <w:rPr>
          <w:sz w:val="24"/>
          <w:szCs w:val="24"/>
        </w:rPr>
        <w:t>DU joma iedibināta pirms 6</w:t>
      </w:r>
      <w:r w:rsidR="002F04C5">
        <w:rPr>
          <w:sz w:val="24"/>
          <w:szCs w:val="24"/>
        </w:rPr>
        <w:t>8</w:t>
      </w:r>
      <w:r w:rsidRPr="00203ACB">
        <w:rPr>
          <w:sz w:val="24"/>
          <w:szCs w:val="24"/>
        </w:rPr>
        <w:t xml:space="preserve"> gadiem. Tajā atbilstoši zinātnes un izglītības jomas aktualitātēm valstī un pasaulē tiek veidotas un pārstrukturētas katedras un pētnieciskie centri, kuros darbojas profesūra un eksperti, nodrošinot docēšanas un zinātniskās pētniecības vienotību.</w:t>
      </w:r>
    </w:p>
    <w:p w14:paraId="06DC4092" w14:textId="77777777" w:rsidR="00177A90" w:rsidRPr="00203ACB" w:rsidRDefault="00177A90" w:rsidP="00177A90">
      <w:pPr>
        <w:ind w:firstLine="720"/>
        <w:jc w:val="both"/>
        <w:rPr>
          <w:sz w:val="24"/>
          <w:szCs w:val="24"/>
        </w:rPr>
      </w:pPr>
      <w:r w:rsidRPr="00203ACB">
        <w:rPr>
          <w:sz w:val="24"/>
          <w:szCs w:val="24"/>
        </w:rPr>
        <w:t>DU niša Latvijas zinātniskajā telpā ir cittautu literatūras izpēte kultūras kontekstā. DU sistēmiski tiek pētīta mūsdienu latviešu valoda funkcionālajā aspektā: latviešu – slāvu, latviešu – ģermāņu valodu kontakti, latviešu – lietuviešu valodas sastatāmajā aspektā; veiktas zinātniskās iestrādes un pētnieciskā lauka definēšana lituānistikā, notiek starpdisciplināra reklāmas tekstu pētniecība. Pierobežas kultūrtelpā īpaša nozīme ir slāvistikai un rusistikai, jo fakultātes pētnieki kļūst par starpkultūru mediatoriem starp Austrumiem un Rietumiem. Krievu kultūrstudijas, literatūrzinātne un valodniecība prezentē  krievu kultūrtradīciju attīstību diasporā, sintezējot to ar Eiropas pieredzi. Rusistikas jomā veidojas produktīvi zinātniskie sakari ar ASV, kas nosaka jaunu starptautisku pētniecības un sadarbības līmeni. Kā atsevišķa joma attīstās judaika (ebreju teksta definēšana semiotiskajā aspektā). Jomas fundamentālo pētījumu prioritāte ir latviešu literatūras vietas iekonturējums pasaules literatūras procesu kontekstā, akcentējot tās reģionālos un starptautiskos aspektus, centra – perifērijas, globālā – lokālā, nacionālās un eiropeiskās identitātes mijiedarbību. Komparatīvie pētījumi antropoloģijā tiek realizēti, izvēloties daudzsegmentālus sadzīves kultūras fenomenus</w:t>
      </w:r>
    </w:p>
    <w:p w14:paraId="4AA5DC9B" w14:textId="77777777" w:rsidR="00177A90" w:rsidRPr="00203ACB" w:rsidRDefault="00177A90" w:rsidP="00177A90">
      <w:pPr>
        <w:ind w:firstLine="720"/>
        <w:jc w:val="both"/>
        <w:rPr>
          <w:sz w:val="24"/>
          <w:szCs w:val="24"/>
        </w:rPr>
      </w:pPr>
      <w:r w:rsidRPr="00203ACB">
        <w:rPr>
          <w:sz w:val="24"/>
          <w:szCs w:val="24"/>
        </w:rPr>
        <w:t>LiepU stratēģijā noteiktais humanitāro un mākslas zinātņu pētniecības virziens ir  „Valoda, literatūra, kultūra Kurzemes kultūrtelpā Latvijas, Baltijas un Ziemeļeiropas kultūras kontekstā”, kas ietver Kurzemes literatūras vēstures, personību un jaunrades procesu, Baltijas literatūras aktuālo virzienu izpēti tradīciju un inovāciju mijiedarbībā, kā arī  Kurzemes izlokšņu izpēti Baltijas jūras austrumu piekrastes etnolingvistisko sakaru kontekstā. Pētot mūsdienu valodu funkcionēšanu multikulturālā vidē, tiek akcentēta valodu apguves lingvistiskā satura, izglītības procesu, kā  arī lingvistiskās attieksmes saikne.</w:t>
      </w:r>
    </w:p>
    <w:p w14:paraId="580D0FA8" w14:textId="77777777" w:rsidR="00177A90" w:rsidRPr="00203ACB" w:rsidRDefault="00177A90" w:rsidP="00177A90">
      <w:pPr>
        <w:ind w:firstLine="720"/>
        <w:jc w:val="both"/>
        <w:rPr>
          <w:sz w:val="24"/>
          <w:szCs w:val="24"/>
        </w:rPr>
      </w:pPr>
      <w:r w:rsidRPr="00203ACB">
        <w:rPr>
          <w:sz w:val="24"/>
          <w:szCs w:val="24"/>
        </w:rPr>
        <w:t xml:space="preserve">VeA stratēģija humanitāro un mākslas zinātņu virzienā paredz pētniecības attīstību tādās jomās kā vārds un teksts sastatījumā, kontaktā un tulkojumā, leksikogrāfija un terminoloģija, tulkošana un sabiedrība. Pamatojoties uz VeA stratēģijā izvirzīto zinātnes izcilības un zināšanu pārneses tautsaimniecībā mērķi, līdzās tradicionālām humanitārās un mākslas zinātņu pētījumu tēmām VeA īpaša vērība tiek pievērsta arī pētījumiem, kuru centrā ir mūsdienīgu digitālo rīku </w:t>
      </w:r>
      <w:r w:rsidRPr="00203ACB">
        <w:rPr>
          <w:sz w:val="24"/>
          <w:szCs w:val="24"/>
        </w:rPr>
        <w:lastRenderedPageBreak/>
        <w:t>izstrādes un izmantošanas iespējas.</w:t>
      </w:r>
      <w:bookmarkStart w:id="47" w:name="_Toc438025728"/>
    </w:p>
    <w:p w14:paraId="081E88B6" w14:textId="77777777" w:rsidR="00177A90" w:rsidRPr="00203ACB" w:rsidRDefault="00177A90" w:rsidP="00177A90">
      <w:pPr>
        <w:ind w:firstLine="525"/>
        <w:jc w:val="both"/>
        <w:rPr>
          <w:sz w:val="24"/>
          <w:szCs w:val="24"/>
        </w:rPr>
      </w:pPr>
      <w:r w:rsidRPr="00203ACB">
        <w:rPr>
          <w:sz w:val="24"/>
          <w:szCs w:val="24"/>
        </w:rPr>
        <w:t>Programmas attīstības stratēģija ir daļa no DU, LiepU un VeA kopējās attīstības stratēģijas. Ir noteikti šādi vidējā termiņa mērķi:</w:t>
      </w:r>
    </w:p>
    <w:p w14:paraId="166F5814" w14:textId="77777777" w:rsidR="00177A90" w:rsidRPr="00203ACB" w:rsidRDefault="00177A90" w:rsidP="008D376D">
      <w:pPr>
        <w:pStyle w:val="ListParagraph"/>
        <w:widowControl/>
        <w:numPr>
          <w:ilvl w:val="0"/>
          <w:numId w:val="72"/>
        </w:numPr>
        <w:autoSpaceDE/>
        <w:autoSpaceDN/>
        <w:jc w:val="both"/>
        <w:rPr>
          <w:sz w:val="24"/>
          <w:szCs w:val="24"/>
        </w:rPr>
      </w:pPr>
      <w:r w:rsidRPr="00203ACB">
        <w:rPr>
          <w:sz w:val="24"/>
          <w:szCs w:val="24"/>
        </w:rPr>
        <w:t>Paplašināt starptautiska līmeņa zinātnisko un radošo darbību, aktīvāk iesaistoties starptautiskajās pētniecības programmās un projektos.</w:t>
      </w:r>
    </w:p>
    <w:p w14:paraId="4892C651" w14:textId="77777777" w:rsidR="00177A90" w:rsidRPr="00203ACB" w:rsidRDefault="00177A90" w:rsidP="008D376D">
      <w:pPr>
        <w:pStyle w:val="ListParagraph"/>
        <w:widowControl/>
        <w:numPr>
          <w:ilvl w:val="0"/>
          <w:numId w:val="72"/>
        </w:numPr>
        <w:autoSpaceDE/>
        <w:autoSpaceDN/>
        <w:jc w:val="both"/>
        <w:rPr>
          <w:sz w:val="24"/>
          <w:szCs w:val="24"/>
        </w:rPr>
      </w:pPr>
      <w:r w:rsidRPr="00203ACB">
        <w:rPr>
          <w:sz w:val="24"/>
          <w:szCs w:val="24"/>
        </w:rPr>
        <w:t>Attīstīt zinātnes ekselenci, izstrādājot un publicējot starptautiski atzītus starpdisciplinārus pētījumus.</w:t>
      </w:r>
    </w:p>
    <w:p w14:paraId="41CEDD1B" w14:textId="77777777" w:rsidR="00177A90" w:rsidRPr="00203ACB" w:rsidRDefault="00177A90" w:rsidP="008D376D">
      <w:pPr>
        <w:pStyle w:val="ListParagraph"/>
        <w:widowControl/>
        <w:numPr>
          <w:ilvl w:val="0"/>
          <w:numId w:val="72"/>
        </w:numPr>
        <w:autoSpaceDE/>
        <w:autoSpaceDN/>
        <w:jc w:val="both"/>
        <w:rPr>
          <w:sz w:val="24"/>
          <w:szCs w:val="24"/>
        </w:rPr>
      </w:pPr>
      <w:r w:rsidRPr="00203ACB">
        <w:rPr>
          <w:sz w:val="24"/>
          <w:szCs w:val="24"/>
        </w:rPr>
        <w:t>Padziļināt zinātnisko pētījumu integrāciju studiju procesā, sekmējot tehnoloģiju pārnesi un inovāciju attīstību un veicinot sabiedrības izpratni par zinātni.</w:t>
      </w:r>
    </w:p>
    <w:p w14:paraId="380519D2" w14:textId="77777777" w:rsidR="00177A90" w:rsidRPr="00203ACB" w:rsidRDefault="00177A90" w:rsidP="008D376D">
      <w:pPr>
        <w:pStyle w:val="ListParagraph"/>
        <w:widowControl/>
        <w:numPr>
          <w:ilvl w:val="0"/>
          <w:numId w:val="72"/>
        </w:numPr>
        <w:autoSpaceDE/>
        <w:autoSpaceDN/>
        <w:jc w:val="both"/>
        <w:rPr>
          <w:sz w:val="24"/>
          <w:szCs w:val="24"/>
        </w:rPr>
      </w:pPr>
      <w:r w:rsidRPr="00203ACB">
        <w:rPr>
          <w:sz w:val="24"/>
          <w:szCs w:val="24"/>
        </w:rPr>
        <w:t>Attīstot nozares pētījumus, sekmēt DU, LiepU, VeA kā zinātnes izglītības reģionu institūciju konsolidētāju un attīstības virzītājspēku lomas palielināšanos un veicināt augstskolu atpazīstamību Latvijā un pasaulē.</w:t>
      </w:r>
    </w:p>
    <w:p w14:paraId="36BC4BEE" w14:textId="77777777" w:rsidR="00177A90" w:rsidRPr="00203ACB" w:rsidRDefault="00177A90" w:rsidP="00177A90">
      <w:pPr>
        <w:ind w:firstLine="360"/>
        <w:jc w:val="both"/>
        <w:rPr>
          <w:sz w:val="24"/>
          <w:szCs w:val="24"/>
        </w:rPr>
      </w:pPr>
      <w:r w:rsidRPr="00203ACB">
        <w:rPr>
          <w:sz w:val="24"/>
          <w:szCs w:val="24"/>
        </w:rPr>
        <w:t>Minēto mērķu sasniegšanai ir nepieciešams:</w:t>
      </w:r>
    </w:p>
    <w:p w14:paraId="70B9BD9A" w14:textId="77777777" w:rsidR="00177A90" w:rsidRPr="00203ACB" w:rsidRDefault="00177A90" w:rsidP="008D376D">
      <w:pPr>
        <w:pStyle w:val="ListParagraph"/>
        <w:widowControl/>
        <w:numPr>
          <w:ilvl w:val="0"/>
          <w:numId w:val="73"/>
        </w:numPr>
        <w:autoSpaceDE/>
        <w:autoSpaceDN/>
        <w:jc w:val="both"/>
        <w:rPr>
          <w:sz w:val="24"/>
          <w:szCs w:val="24"/>
        </w:rPr>
      </w:pPr>
      <w:r w:rsidRPr="00203ACB">
        <w:rPr>
          <w:sz w:val="24"/>
          <w:szCs w:val="24"/>
        </w:rPr>
        <w:t>Nodrošināt vienotu un efektīvi funkcionējošu organizatoriskās struktūras darbību un stiprināt kvalitātes vadības sistēmu.</w:t>
      </w:r>
    </w:p>
    <w:p w14:paraId="20ABBC7A" w14:textId="77777777" w:rsidR="00177A90" w:rsidRPr="00203ACB" w:rsidRDefault="00177A90" w:rsidP="008D376D">
      <w:pPr>
        <w:pStyle w:val="ListParagraph"/>
        <w:widowControl/>
        <w:numPr>
          <w:ilvl w:val="0"/>
          <w:numId w:val="73"/>
        </w:numPr>
        <w:autoSpaceDE/>
        <w:autoSpaceDN/>
        <w:jc w:val="both"/>
        <w:rPr>
          <w:sz w:val="24"/>
          <w:szCs w:val="24"/>
        </w:rPr>
      </w:pPr>
      <w:r w:rsidRPr="00203ACB">
        <w:rPr>
          <w:sz w:val="24"/>
          <w:szCs w:val="24"/>
        </w:rPr>
        <w:t>Turpināt attīstīt un pilnveidot modernu, videi draudzīgu infrastruktūru, drošu un atbalstošu darba vidi.</w:t>
      </w:r>
    </w:p>
    <w:p w14:paraId="776A4DCA" w14:textId="77777777" w:rsidR="00177A90" w:rsidRPr="00203ACB" w:rsidRDefault="00177A90" w:rsidP="008D376D">
      <w:pPr>
        <w:pStyle w:val="ListParagraph"/>
        <w:widowControl/>
        <w:numPr>
          <w:ilvl w:val="0"/>
          <w:numId w:val="73"/>
        </w:numPr>
        <w:autoSpaceDE/>
        <w:autoSpaceDN/>
        <w:jc w:val="both"/>
        <w:rPr>
          <w:sz w:val="24"/>
          <w:szCs w:val="24"/>
        </w:rPr>
      </w:pPr>
      <w:r w:rsidRPr="00203ACB">
        <w:rPr>
          <w:sz w:val="24"/>
          <w:szCs w:val="24"/>
        </w:rPr>
        <w:t>Ieviest atalgojuma un motivācijas sistēmu, kas balstīta uz rezultāta rādītājiem individuālā līmenī.</w:t>
      </w:r>
    </w:p>
    <w:p w14:paraId="4437246F" w14:textId="77777777" w:rsidR="00177A90" w:rsidRPr="00203ACB" w:rsidRDefault="00177A90" w:rsidP="00177A90">
      <w:pPr>
        <w:rPr>
          <w:sz w:val="24"/>
          <w:szCs w:val="24"/>
        </w:rPr>
      </w:pPr>
    </w:p>
    <w:p w14:paraId="127D9F74" w14:textId="77777777" w:rsidR="00177A90" w:rsidRPr="00203ACB" w:rsidRDefault="00177A90" w:rsidP="00177A90">
      <w:pPr>
        <w:ind w:firstLine="720"/>
        <w:jc w:val="both"/>
        <w:rPr>
          <w:sz w:val="24"/>
          <w:szCs w:val="24"/>
        </w:rPr>
      </w:pPr>
      <w:r w:rsidRPr="00203ACB">
        <w:rPr>
          <w:sz w:val="24"/>
          <w:szCs w:val="24"/>
        </w:rPr>
        <w:t xml:space="preserve">Eiropas Savienības programmā </w:t>
      </w:r>
      <w:r w:rsidRPr="00203ACB">
        <w:rPr>
          <w:i/>
          <w:sz w:val="24"/>
          <w:szCs w:val="24"/>
        </w:rPr>
        <w:t>Apvārsnis 2020</w:t>
      </w:r>
      <w:r w:rsidRPr="00203ACB">
        <w:rPr>
          <w:sz w:val="24"/>
          <w:szCs w:val="24"/>
        </w:rPr>
        <w:t xml:space="preserve"> valodas un literatūras pētniecība atbilst virzienam </w:t>
      </w:r>
      <w:r w:rsidRPr="00203ACB">
        <w:rPr>
          <w:i/>
          <w:sz w:val="24"/>
          <w:szCs w:val="24"/>
        </w:rPr>
        <w:t>Sabiedrības problēmu risināšana</w:t>
      </w:r>
      <w:r w:rsidRPr="00203ACB">
        <w:rPr>
          <w:sz w:val="24"/>
          <w:szCs w:val="24"/>
        </w:rPr>
        <w:t xml:space="preserve">, potenciāli koncentrējoties uz apakšvirzieniem </w:t>
      </w:r>
      <w:r w:rsidRPr="00203ACB">
        <w:rPr>
          <w:i/>
          <w:sz w:val="24"/>
          <w:szCs w:val="24"/>
        </w:rPr>
        <w:t>Eiropa mainīgā pasaulē – iekļaujoša, domājoša un novatoriska sabiedrība</w:t>
      </w:r>
      <w:r w:rsidRPr="00203ACB">
        <w:rPr>
          <w:sz w:val="24"/>
          <w:szCs w:val="24"/>
        </w:rPr>
        <w:t xml:space="preserve"> un </w:t>
      </w:r>
      <w:r w:rsidRPr="00203ACB">
        <w:rPr>
          <w:i/>
          <w:sz w:val="24"/>
          <w:szCs w:val="24"/>
        </w:rPr>
        <w:t>Sabiedrības drošība</w:t>
      </w:r>
      <w:r w:rsidRPr="00203ACB">
        <w:rPr>
          <w:sz w:val="24"/>
          <w:szCs w:val="24"/>
        </w:rPr>
        <w:t xml:space="preserve">. </w:t>
      </w:r>
    </w:p>
    <w:p w14:paraId="785AD28B" w14:textId="77777777" w:rsidR="00177A90" w:rsidRPr="00203ACB" w:rsidRDefault="00177A90" w:rsidP="00177A90">
      <w:pPr>
        <w:ind w:firstLine="720"/>
        <w:jc w:val="both"/>
        <w:rPr>
          <w:sz w:val="24"/>
          <w:szCs w:val="24"/>
        </w:rPr>
      </w:pPr>
      <w:r w:rsidRPr="00203ACB">
        <w:rPr>
          <w:sz w:val="24"/>
          <w:szCs w:val="24"/>
        </w:rPr>
        <w:t xml:space="preserve">Humanitārās zinātnes ir minētas arī jaunās, topošās programmas </w:t>
      </w:r>
      <w:r w:rsidRPr="00203ACB">
        <w:rPr>
          <w:i/>
          <w:sz w:val="24"/>
          <w:szCs w:val="24"/>
        </w:rPr>
        <w:t>Apvārsnis Eiropa</w:t>
      </w:r>
      <w:r w:rsidRPr="00203ACB">
        <w:rPr>
          <w:sz w:val="24"/>
          <w:szCs w:val="24"/>
        </w:rPr>
        <w:t xml:space="preserve"> dokumentos.   Šī projekta uzstādījumos sociālajām un humanitārajām zinātnēm būtu jāiekļaujas tādos tematiskos klasteros kā </w:t>
      </w:r>
      <w:r w:rsidRPr="00203ACB">
        <w:rPr>
          <w:i/>
          <w:sz w:val="24"/>
          <w:szCs w:val="24"/>
        </w:rPr>
        <w:t>Kultūra, kreativitāte un iekļaujoša sabiedrība</w:t>
      </w:r>
      <w:r w:rsidRPr="00203ACB">
        <w:rPr>
          <w:sz w:val="24"/>
          <w:szCs w:val="24"/>
        </w:rPr>
        <w:t xml:space="preserve"> un </w:t>
      </w:r>
      <w:r w:rsidRPr="00203ACB">
        <w:rPr>
          <w:i/>
          <w:sz w:val="24"/>
          <w:szCs w:val="24"/>
        </w:rPr>
        <w:t>Pilsoniskās sabiedrības drošība</w:t>
      </w:r>
      <w:r w:rsidRPr="00203ACB">
        <w:rPr>
          <w:sz w:val="24"/>
          <w:szCs w:val="24"/>
        </w:rPr>
        <w:t xml:space="preserve">.  </w:t>
      </w:r>
    </w:p>
    <w:bookmarkEnd w:id="47"/>
    <w:p w14:paraId="4F4C218C" w14:textId="77777777" w:rsidR="00177A90" w:rsidRPr="00203ACB" w:rsidRDefault="00177A90" w:rsidP="00177A90">
      <w:pPr>
        <w:jc w:val="both"/>
        <w:rPr>
          <w:rFonts w:eastAsia="Calibri"/>
          <w:sz w:val="24"/>
          <w:szCs w:val="24"/>
        </w:rPr>
      </w:pPr>
      <w:r w:rsidRPr="00203ACB">
        <w:rPr>
          <w:b/>
          <w:bCs/>
          <w:sz w:val="24"/>
          <w:szCs w:val="24"/>
        </w:rPr>
        <w:t xml:space="preserve"> </w:t>
      </w:r>
      <w:bookmarkStart w:id="48" w:name="_Hlk98013251"/>
      <w:r w:rsidRPr="00203ACB">
        <w:rPr>
          <w:b/>
          <w:bCs/>
          <w:sz w:val="24"/>
          <w:szCs w:val="24"/>
        </w:rPr>
        <w:tab/>
      </w:r>
      <w:r w:rsidRPr="00203ACB">
        <w:rPr>
          <w:rFonts w:eastAsia="Calibri"/>
          <w:sz w:val="24"/>
          <w:szCs w:val="24"/>
        </w:rPr>
        <w:t xml:space="preserve">Daugavpils Universitātes humanitāro zinātņu  programma „Reģionālās studijas, literatūra un mākslas” 2020. gada starptautiskajā zinātnes akreditācijā ieguva augstu vērtējumu – 4, kas ir virs vidējā rādītāja valstī, bet kritērijā „Attīstības potenciāls” guva augstāko vērtējumu – 5. Ekspertu ziņojumā tiek uzsvērts, ka attīstības potenciāls ir saistīts ar iespēju piesaistīt lielāku ārvalstu studējošo skaitu doktorantūrā. </w:t>
      </w:r>
      <w:bookmarkEnd w:id="48"/>
    </w:p>
    <w:p w14:paraId="36AFC5DC" w14:textId="77777777" w:rsidR="00177A90" w:rsidRPr="00203ACB" w:rsidRDefault="00177A90" w:rsidP="00177A90">
      <w:pPr>
        <w:widowControl/>
        <w:autoSpaceDE/>
        <w:autoSpaceDN/>
        <w:spacing w:after="160" w:line="259" w:lineRule="auto"/>
        <w:rPr>
          <w:rFonts w:eastAsia="Calibri"/>
          <w:sz w:val="24"/>
          <w:szCs w:val="24"/>
          <w:shd w:val="clear" w:color="auto" w:fill="FFFFFF"/>
        </w:rPr>
      </w:pPr>
    </w:p>
    <w:p w14:paraId="10466623" w14:textId="77777777" w:rsidR="00177A90" w:rsidRPr="00203ACB" w:rsidRDefault="00177A90" w:rsidP="008D376D">
      <w:pPr>
        <w:pStyle w:val="ListParagraph"/>
        <w:widowControl/>
        <w:numPr>
          <w:ilvl w:val="1"/>
          <w:numId w:val="84"/>
        </w:numPr>
        <w:autoSpaceDE/>
        <w:autoSpaceDN/>
        <w:spacing w:after="160" w:line="259" w:lineRule="auto"/>
        <w:outlineLvl w:val="2"/>
        <w:rPr>
          <w:rFonts w:eastAsia="Calibri"/>
          <w:sz w:val="24"/>
          <w:szCs w:val="24"/>
          <w:shd w:val="clear" w:color="auto" w:fill="FFFFFF"/>
        </w:rPr>
      </w:pPr>
      <w:r w:rsidRPr="00203ACB">
        <w:rPr>
          <w:b/>
          <w:sz w:val="24"/>
          <w:szCs w:val="24"/>
        </w:rPr>
        <w:t xml:space="preserve"> </w:t>
      </w:r>
      <w:bookmarkStart w:id="49" w:name="_Toc138937246"/>
      <w:r w:rsidRPr="00203ACB">
        <w:rPr>
          <w:b/>
          <w:sz w:val="24"/>
          <w:szCs w:val="24"/>
        </w:rPr>
        <w:t>Programmas satura</w:t>
      </w:r>
      <w:r w:rsidRPr="00203ACB">
        <w:rPr>
          <w:b/>
          <w:spacing w:val="-2"/>
          <w:sz w:val="24"/>
          <w:szCs w:val="24"/>
        </w:rPr>
        <w:t xml:space="preserve"> </w:t>
      </w:r>
      <w:r w:rsidRPr="00203ACB">
        <w:rPr>
          <w:b/>
          <w:sz w:val="24"/>
          <w:szCs w:val="24"/>
        </w:rPr>
        <w:t>izklāsts</w:t>
      </w:r>
      <w:bookmarkEnd w:id="49"/>
    </w:p>
    <w:p w14:paraId="77C8FEB0" w14:textId="77777777" w:rsidR="00177A90" w:rsidRPr="00203ACB" w:rsidRDefault="00177A90" w:rsidP="00177A90">
      <w:pPr>
        <w:widowControl/>
        <w:suppressAutoHyphens/>
        <w:autoSpaceDE/>
        <w:ind w:firstLine="720"/>
        <w:contextualSpacing/>
        <w:jc w:val="both"/>
        <w:textAlignment w:val="baseline"/>
        <w:rPr>
          <w:rFonts w:eastAsia="Calibri"/>
          <w:sz w:val="24"/>
          <w:szCs w:val="24"/>
          <w:shd w:val="clear" w:color="auto" w:fill="FFFFFF"/>
        </w:rPr>
      </w:pPr>
    </w:p>
    <w:p w14:paraId="74DFAC0E" w14:textId="77777777" w:rsidR="00177A90" w:rsidRPr="00203ACB" w:rsidRDefault="00177A90" w:rsidP="00177A90">
      <w:pPr>
        <w:widowControl/>
        <w:suppressAutoHyphens/>
        <w:autoSpaceDE/>
        <w:ind w:firstLine="720"/>
        <w:contextualSpacing/>
        <w:jc w:val="both"/>
        <w:textAlignment w:val="baseline"/>
        <w:rPr>
          <w:rFonts w:eastAsia="Calibri"/>
          <w:sz w:val="24"/>
          <w:szCs w:val="24"/>
          <w:shd w:val="clear" w:color="auto" w:fill="FFFFFF"/>
        </w:rPr>
      </w:pPr>
      <w:r w:rsidRPr="00203ACB">
        <w:rPr>
          <w:rFonts w:eastAsia="Calibri"/>
          <w:sz w:val="24"/>
          <w:szCs w:val="24"/>
          <w:shd w:val="clear" w:color="auto" w:fill="FFFFFF"/>
        </w:rPr>
        <w:t xml:space="preserve">KDSP „Valodu un literatūras studijas” detalizētais saturs, kas atklājas kursa aprakstos, tika izstrādāts, pamatojoties uz programmā izvirzītajiem mērķiem, uzdevumiem un sasniedzamajiem rezultātiem, akceptējot darba grupas ekspertu viedokli, pieredzi, normatīvos dokumentus, starptautiskos pētījumus, rekomendācijas, darba devēju, profesionālo organizāciju ieteikumus, aptauju rezultātus, jaunākās teorētiskās atziņas, kā arī īstenoto salīdzinājumu ar citu ārvalstu augstskolu piedāvājumu un mūsdienu izglītības aktualitātes.  </w:t>
      </w:r>
    </w:p>
    <w:p w14:paraId="43D89AAF" w14:textId="77777777" w:rsidR="00177A90" w:rsidRPr="00203ACB" w:rsidRDefault="00177A90" w:rsidP="00177A90">
      <w:pPr>
        <w:widowControl/>
        <w:autoSpaceDE/>
        <w:autoSpaceDN/>
        <w:ind w:firstLine="720"/>
        <w:contextualSpacing/>
        <w:jc w:val="both"/>
        <w:rPr>
          <w:sz w:val="24"/>
          <w:szCs w:val="24"/>
        </w:rPr>
      </w:pPr>
      <w:r w:rsidRPr="00203ACB">
        <w:rPr>
          <w:iCs/>
          <w:sz w:val="24"/>
          <w:szCs w:val="24"/>
        </w:rPr>
        <w:t xml:space="preserve">KDSP </w:t>
      </w:r>
      <w:r w:rsidRPr="00203ACB">
        <w:rPr>
          <w:sz w:val="24"/>
          <w:szCs w:val="24"/>
          <w:shd w:val="clear" w:color="auto" w:fill="FFFFFF"/>
        </w:rPr>
        <w:t xml:space="preserve">„Valodu un literatūras studijas” </w:t>
      </w:r>
      <w:r w:rsidRPr="00203ACB">
        <w:rPr>
          <w:iCs/>
          <w:sz w:val="24"/>
          <w:szCs w:val="24"/>
        </w:rPr>
        <w:t xml:space="preserve">ir izstrādāta, ievērojot studentcentrētu pieeju, kas tika respektēta </w:t>
      </w:r>
      <w:r w:rsidRPr="00203ACB">
        <w:rPr>
          <w:sz w:val="24"/>
          <w:szCs w:val="24"/>
        </w:rPr>
        <w:t xml:space="preserve">studiju programmas mērķa, uzdevumu formulēšanā un studiju rezultātu definēšanā. </w:t>
      </w:r>
    </w:p>
    <w:p w14:paraId="67B30051" w14:textId="77777777" w:rsidR="00177A90" w:rsidRPr="00203ACB" w:rsidRDefault="00177A90" w:rsidP="00177A90">
      <w:pPr>
        <w:widowControl/>
        <w:autoSpaceDE/>
        <w:autoSpaceDN/>
        <w:ind w:firstLine="720"/>
        <w:jc w:val="both"/>
        <w:rPr>
          <w:sz w:val="24"/>
          <w:szCs w:val="24"/>
        </w:rPr>
      </w:pPr>
      <w:bookmarkStart w:id="50" w:name="_Hlk96030517"/>
      <w:r w:rsidRPr="00203ACB">
        <w:rPr>
          <w:sz w:val="24"/>
          <w:szCs w:val="24"/>
        </w:rPr>
        <w:t xml:space="preserve">KDSP </w:t>
      </w:r>
      <w:r w:rsidRPr="00203ACB">
        <w:rPr>
          <w:sz w:val="24"/>
          <w:szCs w:val="24"/>
          <w:shd w:val="clear" w:color="auto" w:fill="FFFFFF"/>
        </w:rPr>
        <w:t>„Valodu un literatūras studijas”</w:t>
      </w:r>
      <w:bookmarkEnd w:id="50"/>
      <w:r w:rsidRPr="00203ACB">
        <w:rPr>
          <w:sz w:val="24"/>
          <w:szCs w:val="24"/>
          <w:shd w:val="clear" w:color="auto" w:fill="FFFFFF"/>
        </w:rPr>
        <w:t xml:space="preserve"> </w:t>
      </w:r>
      <w:r w:rsidRPr="00203ACB">
        <w:rPr>
          <w:sz w:val="24"/>
          <w:szCs w:val="24"/>
        </w:rPr>
        <w:t xml:space="preserve">ir izstrādāta kā starpdisciplināra programma, kas iekļauj trīs </w:t>
      </w:r>
      <w:bookmarkStart w:id="51" w:name="_Hlk109564683"/>
      <w:r w:rsidRPr="00203ACB">
        <w:rPr>
          <w:sz w:val="24"/>
          <w:szCs w:val="24"/>
        </w:rPr>
        <w:t>apakšprogrammas: „Valodniecība”</w:t>
      </w:r>
      <w:bookmarkEnd w:id="51"/>
      <w:r w:rsidRPr="00203ACB">
        <w:rPr>
          <w:sz w:val="24"/>
          <w:szCs w:val="24"/>
        </w:rPr>
        <w:t xml:space="preserve">, „Literatūrzinātne un kultūrstudijas”, „Tulkojumzinātne”. Trīs apakšprogrammas darbosies, gan orientējoties uz kopīgo nozares specifiku un strapdisciplinaritāti, gan attīstīs specializētas zinātniskās kompetences, gan dos iespēju studējošajiem iepazīties ar citas specializācijas pamatelementiem. </w:t>
      </w:r>
    </w:p>
    <w:p w14:paraId="59200DF9" w14:textId="77777777" w:rsidR="00177A90" w:rsidRPr="00203ACB" w:rsidRDefault="00177A90" w:rsidP="00177A90">
      <w:pPr>
        <w:widowControl/>
        <w:autoSpaceDE/>
        <w:autoSpaceDN/>
        <w:ind w:firstLine="525"/>
        <w:jc w:val="both"/>
        <w:rPr>
          <w:sz w:val="24"/>
          <w:szCs w:val="24"/>
        </w:rPr>
      </w:pPr>
    </w:p>
    <w:p w14:paraId="3DC4EE89" w14:textId="77777777" w:rsidR="00177A90" w:rsidRPr="00203ACB" w:rsidRDefault="00177A90" w:rsidP="00177A90">
      <w:pPr>
        <w:widowControl/>
        <w:autoSpaceDE/>
        <w:autoSpaceDN/>
        <w:ind w:firstLine="720"/>
        <w:jc w:val="both"/>
        <w:rPr>
          <w:sz w:val="24"/>
          <w:szCs w:val="24"/>
        </w:rPr>
      </w:pPr>
      <w:r w:rsidRPr="00203ACB">
        <w:rPr>
          <w:sz w:val="24"/>
          <w:szCs w:val="24"/>
        </w:rPr>
        <w:t xml:space="preserve">Visās apakšprogrammās paredzēts kopīgs 16 KP obligātais studiju kursu apguves apjoms, iespēja izvēlēties citas apakšprogrammas/specializācijas kursus (5 KP), un pētniecības daļa, kam </w:t>
      </w:r>
      <w:r w:rsidRPr="00203ACB">
        <w:rPr>
          <w:sz w:val="24"/>
          <w:szCs w:val="24"/>
        </w:rPr>
        <w:lastRenderedPageBreak/>
        <w:t>ir kopīga struktūra visai programmai, bet kas saturiski ir saskaņota ar katra doktoranta pētniecisko tēmu.</w:t>
      </w:r>
    </w:p>
    <w:p w14:paraId="46FFD8E2" w14:textId="77777777" w:rsidR="00177A90" w:rsidRPr="00203ACB" w:rsidRDefault="00177A90" w:rsidP="00177A90">
      <w:pPr>
        <w:widowControl/>
        <w:autoSpaceDE/>
        <w:autoSpaceDN/>
        <w:ind w:firstLine="720"/>
        <w:jc w:val="both"/>
        <w:rPr>
          <w:sz w:val="24"/>
          <w:szCs w:val="24"/>
        </w:rPr>
      </w:pPr>
      <w:r w:rsidRPr="00203ACB">
        <w:rPr>
          <w:sz w:val="24"/>
          <w:szCs w:val="24"/>
        </w:rPr>
        <w:t xml:space="preserve">KDSP </w:t>
      </w:r>
      <w:r w:rsidRPr="00203ACB">
        <w:rPr>
          <w:sz w:val="24"/>
          <w:szCs w:val="24"/>
          <w:shd w:val="clear" w:color="auto" w:fill="FFFFFF"/>
        </w:rPr>
        <w:t xml:space="preserve">„Valodu un literatūras studijas” </w:t>
      </w:r>
      <w:r w:rsidRPr="00203ACB">
        <w:rPr>
          <w:sz w:val="24"/>
          <w:szCs w:val="24"/>
        </w:rPr>
        <w:t xml:space="preserve">struktūra pakļauta MK rīkojumam Nr.345 </w:t>
      </w:r>
      <w:r w:rsidRPr="00203ACB">
        <w:rPr>
          <w:i/>
          <w:sz w:val="24"/>
          <w:szCs w:val="24"/>
        </w:rPr>
        <w:t>Par konceptuālo ziņojumu „Par jauna doktorantūras modeļa ieviešanu Latvijā”</w:t>
      </w:r>
      <w:r w:rsidRPr="00203ACB">
        <w:rPr>
          <w:i/>
          <w:sz w:val="24"/>
          <w:szCs w:val="24"/>
          <w:vertAlign w:val="superscript"/>
        </w:rPr>
        <w:footnoteReference w:id="4"/>
      </w:r>
      <w:r w:rsidRPr="00203ACB">
        <w:rPr>
          <w:sz w:val="24"/>
          <w:szCs w:val="24"/>
        </w:rPr>
        <w:t xml:space="preserve">, kas nosaka KP sadalījumu pētnieciskajam darbam (~ 70 % laika no pilna laika studijām) un studiju kursu apguvei (~ 30 % laika no pilna laika studijām), atbilstoši pētniecība – 84 KP, studiju kursi  – 36 KP. </w:t>
      </w:r>
    </w:p>
    <w:p w14:paraId="60302B25" w14:textId="77777777" w:rsidR="00177A90" w:rsidRPr="00203ACB" w:rsidRDefault="00177A90" w:rsidP="00177A90">
      <w:pPr>
        <w:widowControl/>
        <w:autoSpaceDE/>
        <w:autoSpaceDN/>
        <w:ind w:firstLine="720"/>
        <w:jc w:val="both"/>
        <w:rPr>
          <w:sz w:val="24"/>
          <w:szCs w:val="24"/>
        </w:rPr>
      </w:pPr>
      <w:r w:rsidRPr="00203ACB">
        <w:rPr>
          <w:b/>
          <w:bCs/>
          <w:sz w:val="24"/>
          <w:szCs w:val="24"/>
        </w:rPr>
        <w:t>Pētniecībā</w:t>
      </w:r>
      <w:r w:rsidRPr="00203ACB">
        <w:rPr>
          <w:sz w:val="24"/>
          <w:szCs w:val="24"/>
        </w:rPr>
        <w:t xml:space="preserve"> iekļauta </w:t>
      </w:r>
      <w:r w:rsidRPr="00203ACB">
        <w:rPr>
          <w:b/>
          <w:i/>
          <w:sz w:val="24"/>
          <w:szCs w:val="24"/>
        </w:rPr>
        <w:t>Promocijas darba izstrāde</w:t>
      </w:r>
      <w:r w:rsidRPr="00203ACB">
        <w:rPr>
          <w:sz w:val="24"/>
          <w:szCs w:val="24"/>
        </w:rPr>
        <w:t xml:space="preserve"> – 60 KP un </w:t>
      </w:r>
      <w:r w:rsidRPr="00203ACB">
        <w:rPr>
          <w:b/>
          <w:i/>
          <w:sz w:val="24"/>
          <w:szCs w:val="24"/>
        </w:rPr>
        <w:t>Internacionalizācija un pētījuma aprobācija</w:t>
      </w:r>
      <w:r w:rsidRPr="00203ACB">
        <w:rPr>
          <w:sz w:val="24"/>
          <w:szCs w:val="24"/>
        </w:rPr>
        <w:t xml:space="preserve"> – 24 KP. </w:t>
      </w:r>
      <w:r w:rsidRPr="00203ACB">
        <w:rPr>
          <w:b/>
          <w:bCs/>
          <w:i/>
          <w:iCs/>
          <w:sz w:val="24"/>
          <w:szCs w:val="24"/>
        </w:rPr>
        <w:t xml:space="preserve">Promocijas darba izstrāde </w:t>
      </w:r>
      <w:r w:rsidRPr="00203ACB">
        <w:rPr>
          <w:sz w:val="24"/>
          <w:szCs w:val="24"/>
        </w:rPr>
        <w:t xml:space="preserve">ir galvenais doktoranta uzdevums, kam ir pakļauts viss pētnieciskais un studiju process. Promocijas darbs tiek izstrādāts vienlaikus ar teorētiskajiem pētījumiem. Doktora pētījuma procesa sākums ir promocijas darba tēmas, doktoranta un darba vadītāja kopīgā darba plāna apstiprināšana, kas notiek Promocijas padomes sēdē pirmajā studiju nedēļā. Pēdējais studiju gads pamatā ir atvēlēts promocijas pētījuma noslēgšanai un aizstāvēšanai (vai iesniegšanai un aizstāvēšanai). Programmas sadaļa </w:t>
      </w:r>
      <w:r w:rsidRPr="00203ACB">
        <w:rPr>
          <w:b/>
          <w:sz w:val="24"/>
          <w:szCs w:val="24"/>
        </w:rPr>
        <w:t xml:space="preserve">Pētniecība </w:t>
      </w:r>
      <w:r w:rsidRPr="00203ACB">
        <w:rPr>
          <w:sz w:val="24"/>
          <w:szCs w:val="24"/>
        </w:rPr>
        <w:t>orientēta uz darba izstrādi un aprobāciju.</w:t>
      </w:r>
    </w:p>
    <w:p w14:paraId="32F40A80" w14:textId="77777777" w:rsidR="00177A90" w:rsidRPr="00203ACB" w:rsidRDefault="00177A90" w:rsidP="00177A90">
      <w:pPr>
        <w:widowControl/>
        <w:autoSpaceDE/>
        <w:autoSpaceDN/>
        <w:ind w:firstLine="720"/>
        <w:jc w:val="both"/>
        <w:rPr>
          <w:sz w:val="24"/>
          <w:szCs w:val="24"/>
        </w:rPr>
      </w:pPr>
      <w:r w:rsidRPr="00203ACB">
        <w:rPr>
          <w:b/>
          <w:bCs/>
          <w:i/>
          <w:iCs/>
          <w:sz w:val="24"/>
          <w:szCs w:val="24"/>
        </w:rPr>
        <w:t>Internacionalizācija un pētījuma aprobācija</w:t>
      </w:r>
      <w:r w:rsidRPr="00203ACB">
        <w:rPr>
          <w:sz w:val="24"/>
          <w:szCs w:val="24"/>
        </w:rPr>
        <w:t xml:space="preserve"> balstīta uz aktivitātēm, kas sekmēs studējošo iekļaušanos starptautiskajā zinātniskajā procesā, kā arī veicinās programmas atpazīstamību ārvalstīs, ar mērķi padarīt programmu pievilcīgu un pieejamu potenciālajiem studējošajiem ārpus Latvijas. Internacionalizācija un pētījuma aprobācija iekļauj dažāda veida aktivitātes (skat. 2. tabulu), kas orientētas uz starptautiskas doktora studiju programmu pieredzes un zinātnes inovāciju apzināšanu, analīzi un kompetenču attīstību, kā arī sniedz iespēju īstenot gan akadēmisko karjeru, gan karjeru ārpus akadēmiskās vides. Internacionalizācijas saturs iekļauj sabalansētu akadēmisko mobilitāti, plaši izmantojamo prasmju pilnveidošanu (konferenču organizēšana, projektu izstrāde, zinātnes komunikācija), pētījuma rezultātu prezentēšanu.</w:t>
      </w:r>
    </w:p>
    <w:p w14:paraId="5743A518" w14:textId="77777777" w:rsidR="00177A90" w:rsidRPr="00203ACB" w:rsidRDefault="00177A90" w:rsidP="00177A90">
      <w:pPr>
        <w:widowControl/>
        <w:autoSpaceDE/>
        <w:autoSpaceDN/>
        <w:jc w:val="both"/>
        <w:rPr>
          <w:sz w:val="24"/>
          <w:szCs w:val="24"/>
        </w:rPr>
      </w:pPr>
    </w:p>
    <w:p w14:paraId="59216654" w14:textId="77777777" w:rsidR="00177A90" w:rsidRPr="00203ACB" w:rsidRDefault="00177A90" w:rsidP="00177A90">
      <w:pPr>
        <w:widowControl/>
        <w:autoSpaceDE/>
        <w:autoSpaceDN/>
        <w:spacing w:after="200" w:line="276" w:lineRule="auto"/>
        <w:jc w:val="right"/>
        <w:rPr>
          <w:rFonts w:eastAsia="Calibri"/>
          <w:bCs/>
          <w:i/>
          <w:iCs/>
          <w:sz w:val="24"/>
          <w:szCs w:val="24"/>
        </w:rPr>
      </w:pPr>
      <w:r w:rsidRPr="00203ACB">
        <w:rPr>
          <w:rFonts w:eastAsia="Calibri"/>
          <w:bCs/>
          <w:i/>
          <w:iCs/>
          <w:sz w:val="24"/>
          <w:szCs w:val="24"/>
        </w:rPr>
        <w:t>2. tabula. Internacionalizācijas un pētījuma aprobācijas saturs</w:t>
      </w:r>
    </w:p>
    <w:tbl>
      <w:tblPr>
        <w:tblStyle w:val="TableGrid31"/>
        <w:tblW w:w="0" w:type="auto"/>
        <w:jc w:val="center"/>
        <w:tblLook w:val="04A0" w:firstRow="1" w:lastRow="0" w:firstColumn="1" w:lastColumn="0" w:noHBand="0" w:noVBand="1"/>
      </w:tblPr>
      <w:tblGrid>
        <w:gridCol w:w="1099"/>
        <w:gridCol w:w="5072"/>
        <w:gridCol w:w="1319"/>
        <w:gridCol w:w="1429"/>
      </w:tblGrid>
      <w:tr w:rsidR="00177A90" w:rsidRPr="00203ACB" w14:paraId="33EB8395" w14:textId="77777777" w:rsidTr="00203ACB">
        <w:trPr>
          <w:jc w:val="center"/>
        </w:trPr>
        <w:tc>
          <w:tcPr>
            <w:tcW w:w="1099" w:type="dxa"/>
          </w:tcPr>
          <w:p w14:paraId="715F91D5" w14:textId="77777777" w:rsidR="00177A90" w:rsidRPr="00203ACB" w:rsidRDefault="00177A90" w:rsidP="00203ACB">
            <w:pPr>
              <w:jc w:val="center"/>
              <w:rPr>
                <w:rFonts w:eastAsia="Calibri"/>
                <w:b/>
                <w:sz w:val="24"/>
                <w:szCs w:val="24"/>
              </w:rPr>
            </w:pPr>
            <w:r w:rsidRPr="00203ACB">
              <w:rPr>
                <w:rFonts w:eastAsia="Calibri"/>
                <w:b/>
                <w:sz w:val="24"/>
                <w:szCs w:val="24"/>
              </w:rPr>
              <w:t>N.p.k.</w:t>
            </w:r>
          </w:p>
        </w:tc>
        <w:tc>
          <w:tcPr>
            <w:tcW w:w="5072" w:type="dxa"/>
          </w:tcPr>
          <w:p w14:paraId="7A6A991A" w14:textId="77777777" w:rsidR="00177A90" w:rsidRPr="00203ACB" w:rsidRDefault="00177A90" w:rsidP="00203ACB">
            <w:pPr>
              <w:jc w:val="center"/>
              <w:rPr>
                <w:rFonts w:eastAsia="Calibri"/>
                <w:b/>
                <w:sz w:val="24"/>
                <w:szCs w:val="24"/>
              </w:rPr>
            </w:pPr>
            <w:r w:rsidRPr="00203ACB">
              <w:rPr>
                <w:rFonts w:eastAsia="Calibri"/>
                <w:b/>
                <w:sz w:val="24"/>
                <w:szCs w:val="24"/>
              </w:rPr>
              <w:t>Nosaukums</w:t>
            </w:r>
          </w:p>
        </w:tc>
        <w:tc>
          <w:tcPr>
            <w:tcW w:w="1319" w:type="dxa"/>
          </w:tcPr>
          <w:p w14:paraId="66807D0B" w14:textId="77777777" w:rsidR="00177A90" w:rsidRPr="00203ACB" w:rsidRDefault="00177A90" w:rsidP="00203ACB">
            <w:pPr>
              <w:jc w:val="center"/>
              <w:rPr>
                <w:rFonts w:eastAsia="Calibri"/>
                <w:b/>
                <w:sz w:val="24"/>
                <w:szCs w:val="24"/>
              </w:rPr>
            </w:pPr>
            <w:r w:rsidRPr="00203ACB">
              <w:rPr>
                <w:rFonts w:eastAsia="Calibri"/>
                <w:b/>
                <w:sz w:val="24"/>
                <w:szCs w:val="24"/>
              </w:rPr>
              <w:t>KP uz 1 vienību</w:t>
            </w:r>
          </w:p>
        </w:tc>
        <w:tc>
          <w:tcPr>
            <w:tcW w:w="1429" w:type="dxa"/>
          </w:tcPr>
          <w:p w14:paraId="6A49FFE9" w14:textId="77777777" w:rsidR="00177A90" w:rsidRPr="00203ACB" w:rsidRDefault="00177A90" w:rsidP="00203ACB">
            <w:pPr>
              <w:jc w:val="center"/>
              <w:rPr>
                <w:rFonts w:eastAsia="Calibri"/>
                <w:b/>
                <w:sz w:val="24"/>
                <w:szCs w:val="24"/>
              </w:rPr>
            </w:pPr>
            <w:r w:rsidRPr="00203ACB">
              <w:rPr>
                <w:rFonts w:eastAsia="Calibri"/>
                <w:b/>
                <w:sz w:val="24"/>
                <w:szCs w:val="24"/>
              </w:rPr>
              <w:t>Kopējais KP skaits</w:t>
            </w:r>
          </w:p>
        </w:tc>
      </w:tr>
      <w:tr w:rsidR="00177A90" w:rsidRPr="00203ACB" w14:paraId="2E5DD4B8" w14:textId="77777777" w:rsidTr="00203ACB">
        <w:trPr>
          <w:jc w:val="center"/>
        </w:trPr>
        <w:tc>
          <w:tcPr>
            <w:tcW w:w="1099" w:type="dxa"/>
          </w:tcPr>
          <w:p w14:paraId="6D23C138"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0FB8763C" w14:textId="77777777" w:rsidR="00177A90" w:rsidRPr="00203ACB" w:rsidRDefault="00177A90" w:rsidP="00203ACB">
            <w:pPr>
              <w:rPr>
                <w:rFonts w:eastAsia="Calibri"/>
                <w:sz w:val="24"/>
                <w:szCs w:val="24"/>
              </w:rPr>
            </w:pPr>
            <w:r w:rsidRPr="00203ACB">
              <w:rPr>
                <w:rFonts w:eastAsia="Calibri"/>
                <w:sz w:val="24"/>
                <w:szCs w:val="24"/>
              </w:rPr>
              <w:t>Dalība starptautiskā zinātniskā konferencē partneraugstskolā vai ārvalstu zinātniskajā institūcijā</w:t>
            </w:r>
          </w:p>
        </w:tc>
        <w:tc>
          <w:tcPr>
            <w:tcW w:w="1319" w:type="dxa"/>
          </w:tcPr>
          <w:p w14:paraId="329C9D10" w14:textId="77777777" w:rsidR="00177A90" w:rsidRPr="00203ACB" w:rsidRDefault="00177A90" w:rsidP="00203ACB">
            <w:pPr>
              <w:jc w:val="center"/>
              <w:rPr>
                <w:rFonts w:eastAsia="Calibri"/>
                <w:sz w:val="24"/>
                <w:szCs w:val="24"/>
              </w:rPr>
            </w:pPr>
            <w:r w:rsidRPr="00203ACB">
              <w:rPr>
                <w:rFonts w:eastAsia="Calibri"/>
                <w:sz w:val="24"/>
                <w:szCs w:val="24"/>
              </w:rPr>
              <w:t>2+2+2</w:t>
            </w:r>
          </w:p>
        </w:tc>
        <w:tc>
          <w:tcPr>
            <w:tcW w:w="1429" w:type="dxa"/>
          </w:tcPr>
          <w:p w14:paraId="3D422A4E" w14:textId="77777777" w:rsidR="00177A90" w:rsidRPr="00203ACB" w:rsidRDefault="00177A90" w:rsidP="00203ACB">
            <w:pPr>
              <w:jc w:val="center"/>
              <w:rPr>
                <w:rFonts w:eastAsia="Calibri"/>
                <w:sz w:val="24"/>
                <w:szCs w:val="24"/>
              </w:rPr>
            </w:pPr>
            <w:r w:rsidRPr="00203ACB">
              <w:rPr>
                <w:rFonts w:eastAsia="Calibri"/>
                <w:sz w:val="24"/>
                <w:szCs w:val="24"/>
              </w:rPr>
              <w:t>6 KP</w:t>
            </w:r>
          </w:p>
        </w:tc>
      </w:tr>
      <w:tr w:rsidR="00177A90" w:rsidRPr="00203ACB" w14:paraId="1D42D200" w14:textId="77777777" w:rsidTr="00203ACB">
        <w:trPr>
          <w:jc w:val="center"/>
        </w:trPr>
        <w:tc>
          <w:tcPr>
            <w:tcW w:w="1099" w:type="dxa"/>
          </w:tcPr>
          <w:p w14:paraId="60B65D46"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4F253CBE" w14:textId="77777777" w:rsidR="00177A90" w:rsidRPr="00203ACB" w:rsidRDefault="00177A90" w:rsidP="00203ACB">
            <w:pPr>
              <w:rPr>
                <w:rFonts w:eastAsia="Calibri"/>
                <w:sz w:val="24"/>
                <w:szCs w:val="24"/>
              </w:rPr>
            </w:pPr>
            <w:r w:rsidRPr="00203ACB">
              <w:rPr>
                <w:rFonts w:eastAsia="Calibri"/>
                <w:sz w:val="24"/>
                <w:szCs w:val="24"/>
              </w:rPr>
              <w:t>Dalība konferences organizēšanā</w:t>
            </w:r>
          </w:p>
        </w:tc>
        <w:tc>
          <w:tcPr>
            <w:tcW w:w="1319" w:type="dxa"/>
          </w:tcPr>
          <w:p w14:paraId="62981798" w14:textId="77777777" w:rsidR="00177A90" w:rsidRPr="00203ACB" w:rsidRDefault="00177A90" w:rsidP="00203ACB">
            <w:pPr>
              <w:jc w:val="center"/>
              <w:rPr>
                <w:rFonts w:eastAsia="Calibri"/>
                <w:sz w:val="24"/>
                <w:szCs w:val="24"/>
              </w:rPr>
            </w:pPr>
            <w:r w:rsidRPr="00203ACB">
              <w:rPr>
                <w:rFonts w:eastAsia="Calibri"/>
                <w:sz w:val="24"/>
                <w:szCs w:val="24"/>
              </w:rPr>
              <w:t>1+1</w:t>
            </w:r>
          </w:p>
        </w:tc>
        <w:tc>
          <w:tcPr>
            <w:tcW w:w="1429" w:type="dxa"/>
          </w:tcPr>
          <w:p w14:paraId="7FCE027F" w14:textId="77777777" w:rsidR="00177A90" w:rsidRPr="00203ACB" w:rsidRDefault="00177A90" w:rsidP="00203ACB">
            <w:pPr>
              <w:jc w:val="center"/>
              <w:rPr>
                <w:rFonts w:eastAsia="Calibri"/>
                <w:sz w:val="24"/>
                <w:szCs w:val="24"/>
              </w:rPr>
            </w:pPr>
            <w:r w:rsidRPr="00203ACB">
              <w:rPr>
                <w:rFonts w:eastAsia="Calibri"/>
                <w:sz w:val="24"/>
                <w:szCs w:val="24"/>
              </w:rPr>
              <w:t>2 KP</w:t>
            </w:r>
          </w:p>
        </w:tc>
      </w:tr>
      <w:tr w:rsidR="00177A90" w:rsidRPr="00203ACB" w14:paraId="72DE4D3B" w14:textId="77777777" w:rsidTr="00203ACB">
        <w:trPr>
          <w:jc w:val="center"/>
        </w:trPr>
        <w:tc>
          <w:tcPr>
            <w:tcW w:w="1099" w:type="dxa"/>
          </w:tcPr>
          <w:p w14:paraId="277F1A40"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521ED155" w14:textId="77777777" w:rsidR="00177A90" w:rsidRPr="00203ACB" w:rsidRDefault="00177A90" w:rsidP="00203ACB">
            <w:pPr>
              <w:rPr>
                <w:rFonts w:eastAsia="Calibri"/>
                <w:sz w:val="24"/>
                <w:szCs w:val="24"/>
              </w:rPr>
            </w:pPr>
            <w:r w:rsidRPr="00203ACB">
              <w:rPr>
                <w:rFonts w:eastAsia="Calibri"/>
                <w:sz w:val="24"/>
                <w:szCs w:val="24"/>
              </w:rPr>
              <w:t>Publikāciju sagatavošana (3 publikācijas):</w:t>
            </w:r>
          </w:p>
          <w:p w14:paraId="035179AE" w14:textId="77777777" w:rsidR="00177A90" w:rsidRPr="00203ACB" w:rsidRDefault="00177A90" w:rsidP="008D376D">
            <w:pPr>
              <w:numPr>
                <w:ilvl w:val="0"/>
                <w:numId w:val="75"/>
              </w:numPr>
              <w:contextualSpacing/>
              <w:rPr>
                <w:rFonts w:eastAsia="Calibri"/>
                <w:sz w:val="24"/>
                <w:szCs w:val="24"/>
              </w:rPr>
            </w:pPr>
            <w:r w:rsidRPr="00203ACB">
              <w:rPr>
                <w:rFonts w:eastAsia="Calibri"/>
                <w:sz w:val="24"/>
                <w:szCs w:val="24"/>
              </w:rPr>
              <w:t xml:space="preserve">individuāla publikācija starptautiskas zinātniskas konferences materiālos / starptautiski recenzējamā izdevumā </w:t>
            </w:r>
          </w:p>
        </w:tc>
        <w:tc>
          <w:tcPr>
            <w:tcW w:w="1319" w:type="dxa"/>
          </w:tcPr>
          <w:p w14:paraId="67B5CCD8" w14:textId="77777777" w:rsidR="00177A90" w:rsidRPr="00203ACB" w:rsidRDefault="00177A90" w:rsidP="00203ACB">
            <w:pPr>
              <w:jc w:val="center"/>
              <w:rPr>
                <w:rFonts w:eastAsia="Calibri"/>
                <w:sz w:val="24"/>
                <w:szCs w:val="24"/>
              </w:rPr>
            </w:pPr>
          </w:p>
          <w:p w14:paraId="448062FF" w14:textId="77777777" w:rsidR="00177A90" w:rsidRPr="00203ACB" w:rsidRDefault="00177A90" w:rsidP="00203ACB">
            <w:pPr>
              <w:jc w:val="center"/>
              <w:rPr>
                <w:rFonts w:eastAsia="Calibri"/>
                <w:sz w:val="24"/>
                <w:szCs w:val="24"/>
              </w:rPr>
            </w:pPr>
            <w:r w:rsidRPr="00203ACB">
              <w:rPr>
                <w:rFonts w:eastAsia="Calibri"/>
                <w:sz w:val="24"/>
                <w:szCs w:val="24"/>
              </w:rPr>
              <w:t>3+3+3</w:t>
            </w:r>
          </w:p>
          <w:p w14:paraId="0C62AA08" w14:textId="77777777" w:rsidR="00177A90" w:rsidRPr="00203ACB" w:rsidRDefault="00177A90" w:rsidP="00203ACB">
            <w:pPr>
              <w:jc w:val="center"/>
              <w:rPr>
                <w:rFonts w:eastAsia="Calibri"/>
                <w:sz w:val="24"/>
                <w:szCs w:val="24"/>
              </w:rPr>
            </w:pPr>
          </w:p>
          <w:p w14:paraId="40219CC5" w14:textId="77777777" w:rsidR="00177A90" w:rsidRPr="00203ACB" w:rsidRDefault="00177A90" w:rsidP="00203ACB">
            <w:pPr>
              <w:jc w:val="center"/>
              <w:rPr>
                <w:rFonts w:eastAsia="Calibri"/>
                <w:sz w:val="24"/>
                <w:szCs w:val="24"/>
              </w:rPr>
            </w:pPr>
          </w:p>
        </w:tc>
        <w:tc>
          <w:tcPr>
            <w:tcW w:w="1429" w:type="dxa"/>
          </w:tcPr>
          <w:p w14:paraId="6487FD51" w14:textId="77777777" w:rsidR="00177A90" w:rsidRPr="00203ACB" w:rsidRDefault="00177A90" w:rsidP="00203ACB">
            <w:pPr>
              <w:jc w:val="center"/>
              <w:rPr>
                <w:rFonts w:eastAsia="Calibri"/>
                <w:sz w:val="24"/>
                <w:szCs w:val="24"/>
              </w:rPr>
            </w:pPr>
          </w:p>
          <w:p w14:paraId="500DFEC4" w14:textId="77777777" w:rsidR="00177A90" w:rsidRPr="00203ACB" w:rsidRDefault="00177A90" w:rsidP="00203ACB">
            <w:pPr>
              <w:jc w:val="center"/>
              <w:rPr>
                <w:rFonts w:eastAsia="Calibri"/>
                <w:sz w:val="24"/>
                <w:szCs w:val="24"/>
              </w:rPr>
            </w:pPr>
            <w:r w:rsidRPr="00203ACB">
              <w:rPr>
                <w:rFonts w:eastAsia="Calibri"/>
                <w:sz w:val="24"/>
                <w:szCs w:val="24"/>
              </w:rPr>
              <w:t>9 KP</w:t>
            </w:r>
          </w:p>
          <w:p w14:paraId="43F38616" w14:textId="77777777" w:rsidR="00177A90" w:rsidRPr="00203ACB" w:rsidRDefault="00177A90" w:rsidP="00203ACB">
            <w:pPr>
              <w:jc w:val="center"/>
              <w:rPr>
                <w:rFonts w:eastAsia="Calibri"/>
                <w:sz w:val="24"/>
                <w:szCs w:val="24"/>
              </w:rPr>
            </w:pPr>
          </w:p>
          <w:p w14:paraId="706BCE82" w14:textId="77777777" w:rsidR="00177A90" w:rsidRPr="00203ACB" w:rsidRDefault="00177A90" w:rsidP="00203ACB">
            <w:pPr>
              <w:jc w:val="center"/>
              <w:rPr>
                <w:rFonts w:eastAsia="Calibri"/>
                <w:sz w:val="24"/>
                <w:szCs w:val="24"/>
              </w:rPr>
            </w:pPr>
          </w:p>
        </w:tc>
      </w:tr>
      <w:tr w:rsidR="00177A90" w:rsidRPr="00203ACB" w14:paraId="73526464" w14:textId="77777777" w:rsidTr="00203ACB">
        <w:trPr>
          <w:jc w:val="center"/>
        </w:trPr>
        <w:tc>
          <w:tcPr>
            <w:tcW w:w="1099" w:type="dxa"/>
          </w:tcPr>
          <w:p w14:paraId="5545C1F3"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702E684F" w14:textId="77777777" w:rsidR="00177A90" w:rsidRPr="00203ACB" w:rsidRDefault="00177A90" w:rsidP="00203ACB">
            <w:pPr>
              <w:rPr>
                <w:rFonts w:eastAsia="Calibri"/>
                <w:sz w:val="24"/>
                <w:szCs w:val="24"/>
              </w:rPr>
            </w:pPr>
            <w:r w:rsidRPr="00203ACB">
              <w:rPr>
                <w:rFonts w:eastAsia="Calibri"/>
                <w:sz w:val="24"/>
                <w:szCs w:val="24"/>
              </w:rPr>
              <w:t>Zinātniski pētnieciska projekta idejas izstrāde</w:t>
            </w:r>
          </w:p>
        </w:tc>
        <w:tc>
          <w:tcPr>
            <w:tcW w:w="1319" w:type="dxa"/>
          </w:tcPr>
          <w:p w14:paraId="3F648128" w14:textId="77777777" w:rsidR="00177A90" w:rsidRPr="00203ACB" w:rsidRDefault="00177A90" w:rsidP="00203ACB">
            <w:pPr>
              <w:jc w:val="center"/>
              <w:rPr>
                <w:rFonts w:eastAsia="Calibri"/>
                <w:sz w:val="24"/>
                <w:szCs w:val="24"/>
              </w:rPr>
            </w:pPr>
          </w:p>
        </w:tc>
        <w:tc>
          <w:tcPr>
            <w:tcW w:w="1429" w:type="dxa"/>
          </w:tcPr>
          <w:p w14:paraId="0DBBA916" w14:textId="77777777" w:rsidR="00177A90" w:rsidRPr="00203ACB" w:rsidRDefault="00177A90" w:rsidP="00203ACB">
            <w:pPr>
              <w:jc w:val="center"/>
              <w:rPr>
                <w:rFonts w:eastAsia="Calibri"/>
                <w:sz w:val="24"/>
                <w:szCs w:val="24"/>
              </w:rPr>
            </w:pPr>
            <w:r w:rsidRPr="00203ACB">
              <w:rPr>
                <w:rFonts w:eastAsia="Calibri"/>
                <w:sz w:val="24"/>
                <w:szCs w:val="24"/>
              </w:rPr>
              <w:t>1 KP</w:t>
            </w:r>
          </w:p>
        </w:tc>
      </w:tr>
      <w:tr w:rsidR="00177A90" w:rsidRPr="00203ACB" w14:paraId="1EE12566" w14:textId="77777777" w:rsidTr="00203ACB">
        <w:trPr>
          <w:jc w:val="center"/>
        </w:trPr>
        <w:tc>
          <w:tcPr>
            <w:tcW w:w="1099" w:type="dxa"/>
          </w:tcPr>
          <w:p w14:paraId="3AE24165"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14F39D48" w14:textId="77777777" w:rsidR="00177A90" w:rsidRPr="00203ACB" w:rsidRDefault="00177A90" w:rsidP="00203ACB">
            <w:pPr>
              <w:rPr>
                <w:rFonts w:eastAsia="Calibri"/>
                <w:sz w:val="24"/>
                <w:szCs w:val="24"/>
              </w:rPr>
            </w:pPr>
            <w:r w:rsidRPr="00203ACB">
              <w:rPr>
                <w:rFonts w:eastAsia="Calibri"/>
                <w:sz w:val="24"/>
                <w:szCs w:val="24"/>
              </w:rPr>
              <w:t>Iekšējā mobilitāte (lekciju docēšana partneraugstskolās)</w:t>
            </w:r>
          </w:p>
        </w:tc>
        <w:tc>
          <w:tcPr>
            <w:tcW w:w="1319" w:type="dxa"/>
          </w:tcPr>
          <w:p w14:paraId="60E5819C" w14:textId="77777777" w:rsidR="00177A90" w:rsidRPr="00203ACB" w:rsidRDefault="00177A90" w:rsidP="00203ACB">
            <w:pPr>
              <w:jc w:val="center"/>
              <w:rPr>
                <w:rFonts w:eastAsia="Calibri"/>
                <w:sz w:val="24"/>
                <w:szCs w:val="24"/>
              </w:rPr>
            </w:pPr>
            <w:r w:rsidRPr="00203ACB">
              <w:rPr>
                <w:rFonts w:eastAsia="Calibri"/>
                <w:sz w:val="24"/>
                <w:szCs w:val="24"/>
              </w:rPr>
              <w:t>1+1</w:t>
            </w:r>
          </w:p>
        </w:tc>
        <w:tc>
          <w:tcPr>
            <w:tcW w:w="1429" w:type="dxa"/>
          </w:tcPr>
          <w:p w14:paraId="5FAA2F30" w14:textId="77777777" w:rsidR="00177A90" w:rsidRPr="00203ACB" w:rsidRDefault="00177A90" w:rsidP="00203ACB">
            <w:pPr>
              <w:jc w:val="center"/>
              <w:rPr>
                <w:rFonts w:eastAsia="Calibri"/>
                <w:sz w:val="24"/>
                <w:szCs w:val="24"/>
              </w:rPr>
            </w:pPr>
            <w:r w:rsidRPr="00203ACB">
              <w:rPr>
                <w:rFonts w:eastAsia="Calibri"/>
                <w:sz w:val="24"/>
                <w:szCs w:val="24"/>
              </w:rPr>
              <w:t>2 KP</w:t>
            </w:r>
          </w:p>
        </w:tc>
      </w:tr>
      <w:tr w:rsidR="00177A90" w:rsidRPr="00203ACB" w14:paraId="3F35F4D9" w14:textId="77777777" w:rsidTr="00203ACB">
        <w:trPr>
          <w:jc w:val="center"/>
        </w:trPr>
        <w:tc>
          <w:tcPr>
            <w:tcW w:w="1099" w:type="dxa"/>
          </w:tcPr>
          <w:p w14:paraId="3E646F2E"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2E0A093C" w14:textId="77777777" w:rsidR="00177A90" w:rsidRPr="00203ACB" w:rsidRDefault="00177A90" w:rsidP="00203ACB">
            <w:pPr>
              <w:rPr>
                <w:rFonts w:eastAsia="Calibri"/>
                <w:sz w:val="24"/>
                <w:szCs w:val="24"/>
              </w:rPr>
            </w:pPr>
            <w:r w:rsidRPr="00203ACB">
              <w:rPr>
                <w:rFonts w:eastAsia="Calibri"/>
                <w:sz w:val="24"/>
                <w:szCs w:val="24"/>
              </w:rPr>
              <w:t>Ārējā mobilitāte (vieslekcija ārvalstu augstākās izglītības iestādē)</w:t>
            </w:r>
          </w:p>
        </w:tc>
        <w:tc>
          <w:tcPr>
            <w:tcW w:w="1319" w:type="dxa"/>
          </w:tcPr>
          <w:p w14:paraId="52110E40" w14:textId="77777777" w:rsidR="00177A90" w:rsidRPr="00203ACB" w:rsidRDefault="00177A90" w:rsidP="00203ACB">
            <w:pPr>
              <w:jc w:val="center"/>
              <w:rPr>
                <w:rFonts w:eastAsia="Calibri"/>
                <w:sz w:val="24"/>
                <w:szCs w:val="24"/>
              </w:rPr>
            </w:pPr>
          </w:p>
        </w:tc>
        <w:tc>
          <w:tcPr>
            <w:tcW w:w="1429" w:type="dxa"/>
          </w:tcPr>
          <w:p w14:paraId="735C83B7" w14:textId="77777777" w:rsidR="00177A90" w:rsidRPr="00203ACB" w:rsidRDefault="00177A90" w:rsidP="00203ACB">
            <w:pPr>
              <w:jc w:val="center"/>
              <w:rPr>
                <w:rFonts w:eastAsia="Calibri"/>
                <w:sz w:val="24"/>
                <w:szCs w:val="24"/>
              </w:rPr>
            </w:pPr>
            <w:r w:rsidRPr="00203ACB">
              <w:rPr>
                <w:rFonts w:eastAsia="Calibri"/>
                <w:sz w:val="24"/>
                <w:szCs w:val="24"/>
              </w:rPr>
              <w:t>2 KP</w:t>
            </w:r>
          </w:p>
        </w:tc>
      </w:tr>
      <w:tr w:rsidR="00177A90" w:rsidRPr="00203ACB" w14:paraId="048CF9EA" w14:textId="77777777" w:rsidTr="00203ACB">
        <w:trPr>
          <w:jc w:val="center"/>
        </w:trPr>
        <w:tc>
          <w:tcPr>
            <w:tcW w:w="1099" w:type="dxa"/>
          </w:tcPr>
          <w:p w14:paraId="13FEFBEE"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38139DCC" w14:textId="77777777" w:rsidR="00177A90" w:rsidRPr="00203ACB" w:rsidRDefault="00177A90" w:rsidP="00203ACB">
            <w:pPr>
              <w:rPr>
                <w:rFonts w:eastAsia="Calibri"/>
                <w:sz w:val="24"/>
                <w:szCs w:val="24"/>
              </w:rPr>
            </w:pPr>
            <w:r w:rsidRPr="00203ACB">
              <w:rPr>
                <w:rFonts w:eastAsia="Calibri"/>
                <w:sz w:val="24"/>
                <w:szCs w:val="24"/>
              </w:rPr>
              <w:t>Uzņēmējdarbības praktikums</w:t>
            </w:r>
          </w:p>
        </w:tc>
        <w:tc>
          <w:tcPr>
            <w:tcW w:w="1319" w:type="dxa"/>
          </w:tcPr>
          <w:p w14:paraId="639967C2" w14:textId="77777777" w:rsidR="00177A90" w:rsidRPr="00203ACB" w:rsidRDefault="00177A90" w:rsidP="00203ACB">
            <w:pPr>
              <w:jc w:val="center"/>
              <w:rPr>
                <w:rFonts w:eastAsia="Calibri"/>
                <w:sz w:val="24"/>
                <w:szCs w:val="24"/>
              </w:rPr>
            </w:pPr>
          </w:p>
        </w:tc>
        <w:tc>
          <w:tcPr>
            <w:tcW w:w="1429" w:type="dxa"/>
          </w:tcPr>
          <w:p w14:paraId="0F2E76B7" w14:textId="77777777" w:rsidR="00177A90" w:rsidRPr="00203ACB" w:rsidRDefault="00177A90" w:rsidP="00203ACB">
            <w:pPr>
              <w:jc w:val="center"/>
              <w:rPr>
                <w:rFonts w:eastAsia="Calibri"/>
                <w:sz w:val="24"/>
                <w:szCs w:val="24"/>
              </w:rPr>
            </w:pPr>
            <w:r w:rsidRPr="00203ACB">
              <w:rPr>
                <w:rFonts w:eastAsia="Calibri"/>
                <w:sz w:val="24"/>
                <w:szCs w:val="24"/>
              </w:rPr>
              <w:t>1 KP</w:t>
            </w:r>
          </w:p>
        </w:tc>
      </w:tr>
      <w:tr w:rsidR="00177A90" w:rsidRPr="00203ACB" w14:paraId="2A5C9F9E" w14:textId="77777777" w:rsidTr="00203ACB">
        <w:trPr>
          <w:jc w:val="center"/>
        </w:trPr>
        <w:tc>
          <w:tcPr>
            <w:tcW w:w="1099" w:type="dxa"/>
          </w:tcPr>
          <w:p w14:paraId="2F5C38A9" w14:textId="77777777" w:rsidR="00177A90" w:rsidRPr="00203ACB" w:rsidRDefault="00177A90" w:rsidP="008D376D">
            <w:pPr>
              <w:numPr>
                <w:ilvl w:val="0"/>
                <w:numId w:val="74"/>
              </w:numPr>
              <w:contextualSpacing/>
              <w:jc w:val="center"/>
              <w:rPr>
                <w:rFonts w:eastAsia="Calibri"/>
                <w:sz w:val="24"/>
                <w:szCs w:val="24"/>
              </w:rPr>
            </w:pPr>
          </w:p>
        </w:tc>
        <w:tc>
          <w:tcPr>
            <w:tcW w:w="5072" w:type="dxa"/>
          </w:tcPr>
          <w:p w14:paraId="7FF67D23" w14:textId="77777777" w:rsidR="00177A90" w:rsidRPr="00203ACB" w:rsidRDefault="00177A90" w:rsidP="00203ACB">
            <w:pPr>
              <w:rPr>
                <w:rFonts w:eastAsia="Calibri"/>
                <w:sz w:val="24"/>
                <w:szCs w:val="24"/>
              </w:rPr>
            </w:pPr>
            <w:r w:rsidRPr="00203ACB">
              <w:rPr>
                <w:rFonts w:eastAsia="Calibri"/>
                <w:sz w:val="24"/>
                <w:szCs w:val="24"/>
              </w:rPr>
              <w:t>Terminoloģija svešvalodā (promocijas darbā lietoto terminu glosārija izstrāde)</w:t>
            </w:r>
          </w:p>
        </w:tc>
        <w:tc>
          <w:tcPr>
            <w:tcW w:w="1319" w:type="dxa"/>
          </w:tcPr>
          <w:p w14:paraId="2E2BAE70" w14:textId="77777777" w:rsidR="00177A90" w:rsidRPr="00203ACB" w:rsidRDefault="00177A90" w:rsidP="00203ACB">
            <w:pPr>
              <w:jc w:val="center"/>
              <w:rPr>
                <w:rFonts w:eastAsia="Calibri"/>
                <w:sz w:val="24"/>
                <w:szCs w:val="24"/>
              </w:rPr>
            </w:pPr>
          </w:p>
        </w:tc>
        <w:tc>
          <w:tcPr>
            <w:tcW w:w="1429" w:type="dxa"/>
          </w:tcPr>
          <w:p w14:paraId="5CCFC8F1" w14:textId="77777777" w:rsidR="00177A90" w:rsidRPr="00203ACB" w:rsidRDefault="00177A90" w:rsidP="00203ACB">
            <w:pPr>
              <w:jc w:val="center"/>
              <w:rPr>
                <w:rFonts w:eastAsia="Calibri"/>
                <w:sz w:val="24"/>
                <w:szCs w:val="24"/>
              </w:rPr>
            </w:pPr>
            <w:r w:rsidRPr="00203ACB">
              <w:rPr>
                <w:rFonts w:eastAsia="Calibri"/>
                <w:sz w:val="24"/>
                <w:szCs w:val="24"/>
              </w:rPr>
              <w:t>1 KP</w:t>
            </w:r>
          </w:p>
        </w:tc>
      </w:tr>
    </w:tbl>
    <w:p w14:paraId="3E64309D" w14:textId="77777777" w:rsidR="00177A90" w:rsidRPr="00203ACB" w:rsidRDefault="00177A90" w:rsidP="00177A90">
      <w:pPr>
        <w:widowControl/>
        <w:autoSpaceDE/>
        <w:autoSpaceDN/>
        <w:spacing w:after="200" w:line="276" w:lineRule="auto"/>
        <w:rPr>
          <w:rFonts w:eastAsia="Calibri"/>
          <w:sz w:val="24"/>
          <w:szCs w:val="24"/>
        </w:rPr>
      </w:pPr>
    </w:p>
    <w:p w14:paraId="24A9C410" w14:textId="77777777" w:rsidR="00177A90" w:rsidRPr="00203ACB" w:rsidRDefault="00177A90" w:rsidP="00177A90">
      <w:pPr>
        <w:widowControl/>
        <w:autoSpaceDE/>
        <w:autoSpaceDN/>
        <w:spacing w:line="276" w:lineRule="auto"/>
        <w:rPr>
          <w:rFonts w:eastAsia="Calibri"/>
          <w:sz w:val="24"/>
          <w:szCs w:val="24"/>
        </w:rPr>
      </w:pPr>
      <w:r w:rsidRPr="00203ACB">
        <w:rPr>
          <w:rFonts w:eastAsia="Calibri"/>
          <w:sz w:val="24"/>
          <w:szCs w:val="24"/>
        </w:rPr>
        <w:t>Lai sasniegtu atpazīstamību, programmas struktūrā ir paredzēts:</w:t>
      </w:r>
    </w:p>
    <w:p w14:paraId="1FD3692A" w14:textId="77777777" w:rsidR="00177A90" w:rsidRPr="00203ACB" w:rsidRDefault="00177A90" w:rsidP="008D376D">
      <w:pPr>
        <w:widowControl/>
        <w:numPr>
          <w:ilvl w:val="0"/>
          <w:numId w:val="76"/>
        </w:numPr>
        <w:autoSpaceDE/>
        <w:autoSpaceDN/>
        <w:spacing w:line="276" w:lineRule="auto"/>
        <w:rPr>
          <w:rFonts w:eastAsia="Calibri"/>
          <w:sz w:val="24"/>
          <w:szCs w:val="24"/>
        </w:rPr>
      </w:pPr>
      <w:r w:rsidRPr="00203ACB">
        <w:rPr>
          <w:rFonts w:eastAsia="Calibri"/>
          <w:sz w:val="24"/>
          <w:szCs w:val="24"/>
        </w:rPr>
        <w:t>piedāvāt plašu pētāmo tēmu loku humanitārajā jomā;</w:t>
      </w:r>
    </w:p>
    <w:p w14:paraId="0C763173" w14:textId="77777777" w:rsidR="00177A90" w:rsidRPr="00203ACB" w:rsidRDefault="00177A90" w:rsidP="008D376D">
      <w:pPr>
        <w:widowControl/>
        <w:numPr>
          <w:ilvl w:val="0"/>
          <w:numId w:val="76"/>
        </w:numPr>
        <w:autoSpaceDE/>
        <w:autoSpaceDN/>
        <w:spacing w:line="276" w:lineRule="auto"/>
        <w:rPr>
          <w:rFonts w:eastAsia="Calibri"/>
          <w:sz w:val="24"/>
          <w:szCs w:val="24"/>
        </w:rPr>
      </w:pPr>
      <w:r w:rsidRPr="00203ACB">
        <w:rPr>
          <w:rFonts w:eastAsia="Calibri"/>
          <w:sz w:val="24"/>
          <w:szCs w:val="24"/>
        </w:rPr>
        <w:t>atbalstīt starpdisciplinaritāti;</w:t>
      </w:r>
    </w:p>
    <w:p w14:paraId="2D53BD4E" w14:textId="77777777" w:rsidR="00177A90" w:rsidRPr="00203ACB" w:rsidRDefault="00177A90" w:rsidP="008D376D">
      <w:pPr>
        <w:widowControl/>
        <w:numPr>
          <w:ilvl w:val="0"/>
          <w:numId w:val="76"/>
        </w:numPr>
        <w:autoSpaceDE/>
        <w:autoSpaceDN/>
        <w:spacing w:line="276" w:lineRule="auto"/>
        <w:rPr>
          <w:rFonts w:eastAsia="Calibri"/>
          <w:sz w:val="24"/>
          <w:szCs w:val="24"/>
        </w:rPr>
      </w:pPr>
      <w:r w:rsidRPr="00203ACB">
        <w:rPr>
          <w:rFonts w:eastAsia="Calibri"/>
          <w:sz w:val="24"/>
          <w:szCs w:val="24"/>
        </w:rPr>
        <w:t>piedāvāt iespēju veikt pētniecību angļu valodā;</w:t>
      </w:r>
    </w:p>
    <w:p w14:paraId="0092197B" w14:textId="77777777" w:rsidR="00177A90" w:rsidRPr="00203ACB" w:rsidRDefault="00177A90" w:rsidP="008D376D">
      <w:pPr>
        <w:widowControl/>
        <w:numPr>
          <w:ilvl w:val="0"/>
          <w:numId w:val="76"/>
        </w:numPr>
        <w:autoSpaceDE/>
        <w:autoSpaceDN/>
        <w:spacing w:line="276" w:lineRule="auto"/>
        <w:rPr>
          <w:rFonts w:eastAsia="Calibri"/>
          <w:sz w:val="24"/>
          <w:szCs w:val="24"/>
        </w:rPr>
      </w:pPr>
      <w:r w:rsidRPr="00203ACB">
        <w:rPr>
          <w:rFonts w:eastAsia="Calibri"/>
          <w:sz w:val="24"/>
          <w:szCs w:val="24"/>
        </w:rPr>
        <w:lastRenderedPageBreak/>
        <w:t>piedāvāt latviešu valodas apguves programmu ārvalstniekiem</w:t>
      </w:r>
      <w:r w:rsidRPr="00203ACB">
        <w:rPr>
          <w:rFonts w:eastAsia="Calibri"/>
          <w:sz w:val="24"/>
          <w:szCs w:val="24"/>
          <w:vertAlign w:val="superscript"/>
        </w:rPr>
        <w:footnoteReference w:id="5"/>
      </w:r>
      <w:r w:rsidRPr="00203ACB">
        <w:rPr>
          <w:rFonts w:eastAsia="Calibri"/>
          <w:sz w:val="24"/>
          <w:szCs w:val="24"/>
        </w:rPr>
        <w:t>.</w:t>
      </w:r>
    </w:p>
    <w:p w14:paraId="7FE82360" w14:textId="77777777" w:rsidR="00177A90" w:rsidRPr="00203ACB" w:rsidRDefault="00177A90" w:rsidP="00177A90">
      <w:pPr>
        <w:widowControl/>
        <w:autoSpaceDE/>
        <w:autoSpaceDN/>
        <w:spacing w:line="276" w:lineRule="auto"/>
        <w:ind w:left="720"/>
        <w:rPr>
          <w:rFonts w:eastAsia="Calibri"/>
          <w:sz w:val="24"/>
          <w:szCs w:val="24"/>
        </w:rPr>
      </w:pPr>
    </w:p>
    <w:p w14:paraId="07A213B7" w14:textId="77777777" w:rsidR="00177A90" w:rsidRPr="00203ACB" w:rsidRDefault="00177A90" w:rsidP="00177A90">
      <w:pPr>
        <w:widowControl/>
        <w:autoSpaceDE/>
        <w:autoSpaceDN/>
        <w:ind w:firstLine="720"/>
        <w:jc w:val="both"/>
        <w:rPr>
          <w:sz w:val="24"/>
          <w:szCs w:val="24"/>
        </w:rPr>
      </w:pPr>
      <w:r w:rsidRPr="00203ACB">
        <w:rPr>
          <w:b/>
          <w:bCs/>
          <w:i/>
          <w:sz w:val="24"/>
          <w:szCs w:val="24"/>
        </w:rPr>
        <w:t>Studiju kursu apguve</w:t>
      </w:r>
      <w:r w:rsidRPr="00203ACB">
        <w:rPr>
          <w:b/>
          <w:bCs/>
          <w:sz w:val="24"/>
          <w:szCs w:val="24"/>
        </w:rPr>
        <w:t xml:space="preserve"> </w:t>
      </w:r>
      <w:r w:rsidRPr="00203ACB">
        <w:rPr>
          <w:sz w:val="24"/>
          <w:szCs w:val="24"/>
        </w:rPr>
        <w:t xml:space="preserve">iekļauj trīs daļas: </w:t>
      </w:r>
      <w:r w:rsidRPr="00203ACB">
        <w:rPr>
          <w:i/>
          <w:sz w:val="24"/>
          <w:szCs w:val="24"/>
        </w:rPr>
        <w:t>Kopējie starpdisciplinārie kursi</w:t>
      </w:r>
      <w:r w:rsidRPr="00203ACB">
        <w:rPr>
          <w:sz w:val="24"/>
          <w:szCs w:val="24"/>
        </w:rPr>
        <w:t xml:space="preserve"> (10 KP), </w:t>
      </w:r>
      <w:r w:rsidRPr="00203ACB">
        <w:rPr>
          <w:i/>
          <w:sz w:val="24"/>
          <w:szCs w:val="24"/>
        </w:rPr>
        <w:t>Doktorantūras kolokvijs</w:t>
      </w:r>
      <w:r w:rsidRPr="00203ACB">
        <w:rPr>
          <w:sz w:val="24"/>
          <w:szCs w:val="24"/>
        </w:rPr>
        <w:t xml:space="preserve"> (6 KP) un </w:t>
      </w:r>
      <w:r w:rsidRPr="00203ACB">
        <w:rPr>
          <w:i/>
          <w:sz w:val="24"/>
          <w:szCs w:val="24"/>
        </w:rPr>
        <w:t>Apakšprogrammas specializētie kursi</w:t>
      </w:r>
      <w:r w:rsidRPr="00203ACB">
        <w:rPr>
          <w:sz w:val="24"/>
          <w:szCs w:val="24"/>
        </w:rPr>
        <w:t xml:space="preserve"> (20 KP).</w:t>
      </w:r>
    </w:p>
    <w:p w14:paraId="6FDAF977" w14:textId="77777777" w:rsidR="00177A90" w:rsidRPr="00203ACB" w:rsidRDefault="00177A90" w:rsidP="00177A90">
      <w:pPr>
        <w:widowControl/>
        <w:autoSpaceDE/>
        <w:autoSpaceDN/>
        <w:ind w:firstLine="720"/>
        <w:jc w:val="both"/>
        <w:rPr>
          <w:rFonts w:eastAsia="Calibri"/>
          <w:sz w:val="24"/>
          <w:szCs w:val="24"/>
        </w:rPr>
      </w:pPr>
      <w:r w:rsidRPr="00203ACB">
        <w:rPr>
          <w:rFonts w:eastAsia="Calibri"/>
          <w:sz w:val="24"/>
          <w:szCs w:val="24"/>
        </w:rPr>
        <w:t>Atbilstoši Augstskolu likuma 55.</w:t>
      </w:r>
      <w:r w:rsidRPr="00203ACB">
        <w:rPr>
          <w:rFonts w:eastAsia="Calibri"/>
          <w:sz w:val="24"/>
          <w:szCs w:val="24"/>
          <w:vertAlign w:val="superscript"/>
        </w:rPr>
        <w:t>1</w:t>
      </w:r>
      <w:r w:rsidRPr="00203ACB">
        <w:rPr>
          <w:rFonts w:eastAsia="Calibri"/>
          <w:sz w:val="24"/>
          <w:szCs w:val="24"/>
        </w:rPr>
        <w:t xml:space="preserve"> pantam studiju programmas realizācijā iesaistītas trīs augstskolas, kur attiecīgi katra augstskola realizē 14 KP kopīgajā daļā (virs 10%). Kopīgo daļu veido </w:t>
      </w:r>
      <w:r w:rsidRPr="00203ACB">
        <w:rPr>
          <w:rFonts w:eastAsia="Calibri"/>
          <w:b/>
          <w:i/>
          <w:sz w:val="24"/>
          <w:szCs w:val="24"/>
        </w:rPr>
        <w:t>Doktorantu kolokvijs</w:t>
      </w:r>
      <w:r w:rsidRPr="00203ACB">
        <w:rPr>
          <w:rFonts w:eastAsia="Calibri"/>
          <w:sz w:val="24"/>
          <w:szCs w:val="24"/>
        </w:rPr>
        <w:t xml:space="preserve"> (6 KP, pa 2 KP katrs partneris ), 6 KP no kopīgajiem starpdisciplinārajiem kursiem (pa 2 KP katrs partneris), 5 KP Obligātās izvēles kurss (atbilstoši DU – </w:t>
      </w:r>
      <w:r w:rsidRPr="00203ACB">
        <w:rPr>
          <w:rFonts w:eastAsia="Calibri"/>
          <w:b/>
          <w:i/>
          <w:sz w:val="24"/>
          <w:szCs w:val="24"/>
        </w:rPr>
        <w:t>Prof. F. Fjodorova metodoloģiskās skolas seminārs</w:t>
      </w:r>
      <w:r w:rsidRPr="00203ACB">
        <w:rPr>
          <w:rFonts w:eastAsia="Calibri"/>
          <w:sz w:val="24"/>
          <w:szCs w:val="24"/>
        </w:rPr>
        <w:t xml:space="preserve">, LiepU – </w:t>
      </w:r>
      <w:r w:rsidRPr="00203ACB">
        <w:rPr>
          <w:rFonts w:eastAsia="Calibri"/>
          <w:b/>
          <w:i/>
          <w:sz w:val="24"/>
          <w:szCs w:val="24"/>
        </w:rPr>
        <w:t>Salīdzināmā un sastatāmā lingvistika</w:t>
      </w:r>
      <w:r w:rsidRPr="00203ACB">
        <w:rPr>
          <w:rFonts w:eastAsia="Calibri"/>
          <w:sz w:val="24"/>
          <w:szCs w:val="24"/>
        </w:rPr>
        <w:t xml:space="preserve">, VeA – </w:t>
      </w:r>
      <w:r w:rsidRPr="00203ACB">
        <w:rPr>
          <w:rFonts w:eastAsia="Calibri"/>
          <w:b/>
          <w:i/>
          <w:sz w:val="24"/>
          <w:szCs w:val="24"/>
        </w:rPr>
        <w:t>Tulkošanas teorijas un prakses starpdisciplinārie aspekti</w:t>
      </w:r>
      <w:r w:rsidRPr="00203ACB">
        <w:rPr>
          <w:rFonts w:eastAsia="Calibri"/>
          <w:sz w:val="24"/>
          <w:szCs w:val="24"/>
        </w:rPr>
        <w:t xml:space="preserve">) un 5 KP Brīvās izvēles kurss ( atbilstoši DU – </w:t>
      </w:r>
      <w:r w:rsidRPr="00203ACB">
        <w:rPr>
          <w:rFonts w:eastAsia="Calibri"/>
          <w:b/>
          <w:i/>
          <w:sz w:val="24"/>
          <w:szCs w:val="24"/>
        </w:rPr>
        <w:t>Literatūras un kultūras starpdisciplinārie aspekti</w:t>
      </w:r>
      <w:r w:rsidRPr="00203ACB">
        <w:rPr>
          <w:rFonts w:eastAsia="Calibri"/>
          <w:sz w:val="24"/>
          <w:szCs w:val="24"/>
        </w:rPr>
        <w:t xml:space="preserve">, LiepU – </w:t>
      </w:r>
      <w:r w:rsidRPr="00203ACB">
        <w:rPr>
          <w:rFonts w:eastAsia="Calibri"/>
          <w:b/>
          <w:i/>
          <w:sz w:val="24"/>
          <w:szCs w:val="24"/>
        </w:rPr>
        <w:t>Lietišķā valodniecība</w:t>
      </w:r>
      <w:r w:rsidRPr="00203ACB">
        <w:rPr>
          <w:rFonts w:eastAsia="Calibri"/>
          <w:sz w:val="24"/>
          <w:szCs w:val="24"/>
        </w:rPr>
        <w:t xml:space="preserve">, VeA – </w:t>
      </w:r>
      <w:r w:rsidRPr="00203ACB">
        <w:rPr>
          <w:rFonts w:eastAsia="Calibri"/>
          <w:b/>
          <w:i/>
          <w:sz w:val="24"/>
          <w:szCs w:val="24"/>
        </w:rPr>
        <w:t>Tulkošanas teorijas un prakses starpdisciplinārie aspekti</w:t>
      </w:r>
      <w:r w:rsidRPr="00203ACB">
        <w:rPr>
          <w:rFonts w:eastAsia="Calibri"/>
          <w:sz w:val="24"/>
          <w:szCs w:val="24"/>
        </w:rPr>
        <w:t>. Kopīgo studiju kursu realizēšanai tiek izmantotas attālināto studiju iespējas (atkarībā no situācijas un finansējuma iespējām mobilitātei). Starp augstskolām tiek noslēgtas vienošanās par savstarpējo viesdocētāju darba apmaksu.</w:t>
      </w:r>
    </w:p>
    <w:p w14:paraId="3EA14DF4" w14:textId="77777777" w:rsidR="00177A90" w:rsidRPr="00203ACB" w:rsidRDefault="00177A90" w:rsidP="00177A90">
      <w:pPr>
        <w:widowControl/>
        <w:autoSpaceDE/>
        <w:autoSpaceDN/>
        <w:ind w:firstLine="720"/>
        <w:jc w:val="both"/>
        <w:rPr>
          <w:sz w:val="24"/>
          <w:szCs w:val="24"/>
        </w:rPr>
      </w:pPr>
      <w:r w:rsidRPr="00203ACB">
        <w:rPr>
          <w:b/>
          <w:bCs/>
          <w:i/>
          <w:iCs/>
          <w:sz w:val="24"/>
          <w:szCs w:val="24"/>
        </w:rPr>
        <w:t>Kopējie starpdisciplinārie kursi</w:t>
      </w:r>
      <w:r w:rsidRPr="00203ACB">
        <w:rPr>
          <w:sz w:val="24"/>
          <w:szCs w:val="24"/>
        </w:rPr>
        <w:t xml:space="preserve"> orientēti uz teorētisko zināšanu apguvi humanitārajā jomā citu jomu (sociālās zinātnes, IT u. c.) kontekstā. Kursu saturs nodrošina mūsdienīgu teorētisko zināšanu un izmantojamo prasmju apguvi, kā arī akadēmiskās/ zinātnieka ētikas studijas. </w:t>
      </w:r>
    </w:p>
    <w:p w14:paraId="4D387011" w14:textId="77777777" w:rsidR="00177A90" w:rsidRPr="00203ACB" w:rsidRDefault="00177A90" w:rsidP="00177A90">
      <w:pPr>
        <w:widowControl/>
        <w:autoSpaceDE/>
        <w:autoSpaceDN/>
        <w:ind w:firstLine="720"/>
        <w:jc w:val="both"/>
        <w:rPr>
          <w:sz w:val="24"/>
          <w:szCs w:val="24"/>
        </w:rPr>
      </w:pPr>
      <w:r w:rsidRPr="00203ACB">
        <w:rPr>
          <w:b/>
          <w:bCs/>
          <w:i/>
          <w:iCs/>
          <w:sz w:val="24"/>
          <w:szCs w:val="24"/>
        </w:rPr>
        <w:t>Doktorantūras kolokvija</w:t>
      </w:r>
      <w:r w:rsidRPr="00203ACB">
        <w:rPr>
          <w:sz w:val="24"/>
          <w:szCs w:val="24"/>
        </w:rPr>
        <w:t xml:space="preserve"> mērķis ir veicināt doktorantu un zinātnisko vadītāju, doktorantu savstarpējo un akadēmiskā personāla sadarbību. Kolokvijs ir paredzēts kā trīsdaļīgs pasākums, kam pamatā ir zinātniskā diskusija par doktorantu pētāmajām tēmām. Kolokvijs tiek organizēts kā minikonference: tēmas dažādu aspektu prezentācija, aizstāvēšana un izvērsta akadēmiskā diskusija ar visu doktorantu, vadītāju un citu mācībspēku dalību.</w:t>
      </w:r>
    </w:p>
    <w:p w14:paraId="093021A2" w14:textId="77777777" w:rsidR="00177A90" w:rsidRPr="00203ACB" w:rsidRDefault="00177A90" w:rsidP="00177A90">
      <w:pPr>
        <w:widowControl/>
        <w:autoSpaceDE/>
        <w:autoSpaceDN/>
        <w:ind w:firstLine="720"/>
        <w:jc w:val="both"/>
        <w:rPr>
          <w:iCs/>
          <w:sz w:val="24"/>
          <w:szCs w:val="24"/>
        </w:rPr>
      </w:pPr>
      <w:r w:rsidRPr="00203ACB">
        <w:rPr>
          <w:b/>
          <w:bCs/>
          <w:i/>
          <w:iCs/>
          <w:sz w:val="24"/>
          <w:szCs w:val="24"/>
        </w:rPr>
        <w:t>Apakšprogrammas specializētie kursi</w:t>
      </w:r>
      <w:r w:rsidRPr="00203ACB">
        <w:rPr>
          <w:sz w:val="24"/>
          <w:szCs w:val="24"/>
        </w:rPr>
        <w:t xml:space="preserve"> iekļauj trīs moduļus, kuri paralēli tiks realizēti katrā apakšprogrammā: </w:t>
      </w:r>
      <w:r w:rsidRPr="00203ACB">
        <w:rPr>
          <w:i/>
          <w:sz w:val="24"/>
          <w:szCs w:val="24"/>
        </w:rPr>
        <w:t>Obligātās specializācijas kurss</w:t>
      </w:r>
      <w:r w:rsidRPr="00203ACB">
        <w:rPr>
          <w:sz w:val="24"/>
          <w:szCs w:val="24"/>
        </w:rPr>
        <w:t xml:space="preserve"> (10 KP), </w:t>
      </w:r>
      <w:bookmarkStart w:id="52" w:name="_Hlk109566902"/>
      <w:r w:rsidRPr="00203ACB">
        <w:rPr>
          <w:i/>
          <w:sz w:val="24"/>
          <w:szCs w:val="24"/>
        </w:rPr>
        <w:t>Obligātās izvēles kurss</w:t>
      </w:r>
      <w:r w:rsidRPr="00203ACB">
        <w:rPr>
          <w:sz w:val="24"/>
          <w:szCs w:val="24"/>
        </w:rPr>
        <w:t xml:space="preserve"> </w:t>
      </w:r>
      <w:bookmarkEnd w:id="52"/>
      <w:r w:rsidRPr="00203ACB">
        <w:rPr>
          <w:sz w:val="24"/>
          <w:szCs w:val="24"/>
        </w:rPr>
        <w:t xml:space="preserve">(5 KP), </w:t>
      </w:r>
      <w:r w:rsidRPr="00203ACB">
        <w:rPr>
          <w:i/>
          <w:sz w:val="24"/>
          <w:szCs w:val="24"/>
        </w:rPr>
        <w:t>Brīvās izvēles kurss</w:t>
      </w:r>
      <w:r w:rsidRPr="00203ACB">
        <w:rPr>
          <w:sz w:val="24"/>
          <w:szCs w:val="24"/>
        </w:rPr>
        <w:t xml:space="preserve"> (5 KP). Obligātās izvēles kurss nodrošina specializācijai nepieciešamo metodoloģisko bāzi. Obligātās izvēles kurss ir veltīts tieši KDSP </w:t>
      </w:r>
      <w:r w:rsidRPr="00203ACB">
        <w:rPr>
          <w:sz w:val="24"/>
          <w:szCs w:val="24"/>
          <w:shd w:val="clear" w:color="auto" w:fill="FFFFFF"/>
        </w:rPr>
        <w:t xml:space="preserve">„Valodu un literatūras studijas” </w:t>
      </w:r>
      <w:r w:rsidRPr="00203ACB">
        <w:rPr>
          <w:iCs/>
          <w:sz w:val="24"/>
          <w:szCs w:val="24"/>
        </w:rPr>
        <w:t>metodoloģiskajai specifikai. Savukārt kā brīvās izvēles kursu doktoranti varēs izvēlēties vai nu savas specializācijas piedāvāto kursu, vai kursu no citas specializācijas.</w:t>
      </w:r>
    </w:p>
    <w:p w14:paraId="1686F515" w14:textId="77777777" w:rsidR="00177A90" w:rsidRPr="00203ACB" w:rsidRDefault="00177A90" w:rsidP="00177A90">
      <w:pPr>
        <w:widowControl/>
        <w:autoSpaceDE/>
        <w:autoSpaceDN/>
        <w:ind w:firstLine="720"/>
        <w:jc w:val="both"/>
        <w:rPr>
          <w:iCs/>
          <w:sz w:val="24"/>
          <w:szCs w:val="24"/>
        </w:rPr>
      </w:pPr>
      <w:bookmarkStart w:id="53" w:name="_Hlk109567020"/>
      <w:r w:rsidRPr="00203ACB">
        <w:rPr>
          <w:iCs/>
          <w:sz w:val="24"/>
          <w:szCs w:val="24"/>
        </w:rPr>
        <w:t xml:space="preserve">Apakšprogrammā „Valodniecība” </w:t>
      </w:r>
    </w:p>
    <w:bookmarkEnd w:id="53"/>
    <w:p w14:paraId="5274E711" w14:textId="77777777" w:rsidR="00177A90" w:rsidRPr="00203ACB" w:rsidRDefault="00177A90" w:rsidP="00177A90">
      <w:pPr>
        <w:widowControl/>
        <w:autoSpaceDE/>
        <w:autoSpaceDN/>
        <w:jc w:val="both"/>
        <w:rPr>
          <w:iCs/>
          <w:sz w:val="24"/>
          <w:szCs w:val="24"/>
        </w:rPr>
      </w:pPr>
      <w:r w:rsidRPr="00203ACB">
        <w:rPr>
          <w:i/>
          <w:sz w:val="24"/>
          <w:szCs w:val="24"/>
        </w:rPr>
        <w:t>Obligātās specializācijas kurss –</w:t>
      </w:r>
      <w:r w:rsidRPr="00203ACB">
        <w:rPr>
          <w:sz w:val="24"/>
          <w:szCs w:val="24"/>
        </w:rPr>
        <w:t xml:space="preserve"> </w:t>
      </w:r>
      <w:r w:rsidRPr="00203ACB">
        <w:rPr>
          <w:b/>
          <w:i/>
          <w:iCs/>
          <w:sz w:val="24"/>
          <w:szCs w:val="24"/>
        </w:rPr>
        <w:t xml:space="preserve">Valodas sistēmas diahroniskās un sinhroniskās studijas </w:t>
      </w:r>
      <w:r w:rsidRPr="00203ACB">
        <w:rPr>
          <w:iCs/>
          <w:sz w:val="24"/>
          <w:szCs w:val="24"/>
        </w:rPr>
        <w:t xml:space="preserve">(10 KP), </w:t>
      </w:r>
    </w:p>
    <w:p w14:paraId="69D1591B" w14:textId="77777777" w:rsidR="00177A90" w:rsidRPr="00203ACB" w:rsidRDefault="00177A90" w:rsidP="00177A90">
      <w:pPr>
        <w:widowControl/>
        <w:autoSpaceDE/>
        <w:autoSpaceDN/>
        <w:jc w:val="both"/>
        <w:rPr>
          <w:iCs/>
          <w:sz w:val="24"/>
          <w:szCs w:val="24"/>
        </w:rPr>
      </w:pPr>
      <w:r w:rsidRPr="00203ACB">
        <w:rPr>
          <w:i/>
          <w:sz w:val="24"/>
          <w:szCs w:val="24"/>
        </w:rPr>
        <w:t xml:space="preserve">Obligātās izvēles kurss – </w:t>
      </w:r>
      <w:r w:rsidRPr="00203ACB">
        <w:rPr>
          <w:rFonts w:eastAsia="Calibri"/>
          <w:b/>
          <w:i/>
          <w:sz w:val="24"/>
          <w:szCs w:val="24"/>
        </w:rPr>
        <w:t xml:space="preserve">Salīdzināmā un sastatāmā lingvistika </w:t>
      </w:r>
      <w:r w:rsidRPr="00203ACB">
        <w:rPr>
          <w:rFonts w:eastAsia="Calibri"/>
          <w:sz w:val="24"/>
          <w:szCs w:val="24"/>
        </w:rPr>
        <w:t>(5 KP).</w:t>
      </w:r>
    </w:p>
    <w:p w14:paraId="1F544A29" w14:textId="77777777" w:rsidR="00177A90" w:rsidRPr="00203ACB" w:rsidRDefault="00177A90" w:rsidP="00177A90">
      <w:pPr>
        <w:widowControl/>
        <w:autoSpaceDE/>
        <w:autoSpaceDN/>
        <w:ind w:firstLine="720"/>
        <w:jc w:val="both"/>
        <w:rPr>
          <w:iCs/>
          <w:sz w:val="24"/>
          <w:szCs w:val="24"/>
        </w:rPr>
      </w:pPr>
      <w:bookmarkStart w:id="54" w:name="_Hlk109567143"/>
      <w:r w:rsidRPr="00203ACB">
        <w:rPr>
          <w:iCs/>
          <w:sz w:val="24"/>
          <w:szCs w:val="24"/>
        </w:rPr>
        <w:t xml:space="preserve">Apakšprogrammā „Literatūrzinātne un kultūrstudijas” </w:t>
      </w:r>
    </w:p>
    <w:p w14:paraId="7FADC934" w14:textId="77777777" w:rsidR="00177A90" w:rsidRPr="00203ACB" w:rsidRDefault="00177A90" w:rsidP="00177A90">
      <w:pPr>
        <w:widowControl/>
        <w:autoSpaceDE/>
        <w:autoSpaceDN/>
        <w:jc w:val="both"/>
        <w:rPr>
          <w:iCs/>
          <w:sz w:val="24"/>
          <w:szCs w:val="24"/>
        </w:rPr>
      </w:pPr>
      <w:r w:rsidRPr="00203ACB">
        <w:rPr>
          <w:i/>
          <w:sz w:val="24"/>
          <w:szCs w:val="24"/>
        </w:rPr>
        <w:t>Obligātās specializācijas kurss –</w:t>
      </w:r>
      <w:r w:rsidRPr="00203ACB">
        <w:rPr>
          <w:sz w:val="24"/>
          <w:szCs w:val="24"/>
        </w:rPr>
        <w:t xml:space="preserve"> </w:t>
      </w:r>
      <w:r w:rsidRPr="00203ACB">
        <w:rPr>
          <w:rFonts w:eastAsia="Calibri"/>
          <w:b/>
          <w:i/>
          <w:sz w:val="24"/>
          <w:szCs w:val="24"/>
        </w:rPr>
        <w:t>Literatūras teorijas un kultūras procesa paradigmas</w:t>
      </w:r>
      <w:r w:rsidRPr="00203ACB">
        <w:rPr>
          <w:iCs/>
          <w:sz w:val="24"/>
          <w:szCs w:val="24"/>
        </w:rPr>
        <w:t xml:space="preserve"> (10 KP), </w:t>
      </w:r>
    </w:p>
    <w:p w14:paraId="490CC694" w14:textId="77777777" w:rsidR="00177A90" w:rsidRPr="00203ACB" w:rsidRDefault="00177A90" w:rsidP="00177A90">
      <w:pPr>
        <w:widowControl/>
        <w:autoSpaceDE/>
        <w:autoSpaceDN/>
        <w:jc w:val="both"/>
        <w:rPr>
          <w:rFonts w:eastAsia="Calibri"/>
          <w:sz w:val="24"/>
          <w:szCs w:val="24"/>
        </w:rPr>
      </w:pPr>
      <w:r w:rsidRPr="00203ACB">
        <w:rPr>
          <w:i/>
          <w:sz w:val="24"/>
          <w:szCs w:val="24"/>
        </w:rPr>
        <w:t xml:space="preserve">Obligātās izvēles kurss – </w:t>
      </w:r>
      <w:bookmarkEnd w:id="54"/>
      <w:r w:rsidRPr="00203ACB">
        <w:rPr>
          <w:rFonts w:eastAsia="Calibri"/>
          <w:b/>
          <w:i/>
          <w:sz w:val="24"/>
          <w:szCs w:val="24"/>
        </w:rPr>
        <w:t xml:space="preserve">Profesora F. Fjodorova metodoloģiskās skolas seminārs </w:t>
      </w:r>
      <w:r w:rsidRPr="00203ACB">
        <w:rPr>
          <w:rFonts w:eastAsia="Calibri"/>
          <w:sz w:val="24"/>
          <w:szCs w:val="24"/>
        </w:rPr>
        <w:t>(5 KP).</w:t>
      </w:r>
    </w:p>
    <w:p w14:paraId="0A2AEAD2" w14:textId="77777777" w:rsidR="00177A90" w:rsidRPr="00203ACB" w:rsidRDefault="00177A90" w:rsidP="00177A90">
      <w:pPr>
        <w:widowControl/>
        <w:autoSpaceDE/>
        <w:autoSpaceDN/>
        <w:ind w:firstLine="720"/>
        <w:jc w:val="both"/>
        <w:rPr>
          <w:iCs/>
          <w:sz w:val="24"/>
          <w:szCs w:val="24"/>
        </w:rPr>
      </w:pPr>
      <w:r w:rsidRPr="00203ACB">
        <w:rPr>
          <w:iCs/>
          <w:sz w:val="24"/>
          <w:szCs w:val="24"/>
        </w:rPr>
        <w:t xml:space="preserve">Apakšprogrammā „Tulkojumzinātne” </w:t>
      </w:r>
    </w:p>
    <w:p w14:paraId="2B7F1F9B" w14:textId="77777777" w:rsidR="00177A90" w:rsidRPr="00203ACB" w:rsidRDefault="00177A90" w:rsidP="00177A90">
      <w:pPr>
        <w:widowControl/>
        <w:autoSpaceDE/>
        <w:autoSpaceDN/>
        <w:jc w:val="both"/>
        <w:rPr>
          <w:iCs/>
          <w:sz w:val="24"/>
          <w:szCs w:val="24"/>
        </w:rPr>
      </w:pPr>
      <w:r w:rsidRPr="00203ACB">
        <w:rPr>
          <w:i/>
          <w:sz w:val="24"/>
          <w:szCs w:val="24"/>
        </w:rPr>
        <w:t>Obligātās specializācijas kurss –</w:t>
      </w:r>
      <w:r w:rsidRPr="00203ACB">
        <w:rPr>
          <w:sz w:val="24"/>
          <w:szCs w:val="24"/>
        </w:rPr>
        <w:t xml:space="preserve"> </w:t>
      </w:r>
      <w:r w:rsidRPr="00203ACB">
        <w:rPr>
          <w:rFonts w:eastAsia="Calibri"/>
          <w:b/>
          <w:i/>
          <w:sz w:val="24"/>
          <w:szCs w:val="24"/>
        </w:rPr>
        <w:t>Tulkojumzinātnes teorētiskie un lietišķie aspekti, disciplīnas vēsture</w:t>
      </w:r>
      <w:r w:rsidRPr="00203ACB">
        <w:rPr>
          <w:iCs/>
          <w:sz w:val="24"/>
          <w:szCs w:val="24"/>
        </w:rPr>
        <w:t xml:space="preserve"> (10 KP), </w:t>
      </w:r>
    </w:p>
    <w:p w14:paraId="46EC4251" w14:textId="77777777" w:rsidR="00177A90" w:rsidRPr="00203ACB" w:rsidRDefault="00177A90" w:rsidP="00177A90">
      <w:pPr>
        <w:widowControl/>
        <w:autoSpaceDE/>
        <w:autoSpaceDN/>
        <w:jc w:val="both"/>
        <w:rPr>
          <w:sz w:val="24"/>
          <w:szCs w:val="24"/>
        </w:rPr>
      </w:pPr>
      <w:r w:rsidRPr="00203ACB">
        <w:rPr>
          <w:i/>
          <w:sz w:val="24"/>
          <w:szCs w:val="24"/>
        </w:rPr>
        <w:t>Obligātās izvēles kurss –</w:t>
      </w:r>
      <w:r w:rsidRPr="00203ACB">
        <w:rPr>
          <w:rFonts w:eastAsia="Calibri"/>
          <w:sz w:val="24"/>
          <w:szCs w:val="24"/>
        </w:rPr>
        <w:t xml:space="preserve"> </w:t>
      </w:r>
      <w:r w:rsidRPr="00203ACB">
        <w:rPr>
          <w:rFonts w:eastAsia="Calibri"/>
          <w:b/>
          <w:i/>
          <w:sz w:val="24"/>
          <w:szCs w:val="24"/>
        </w:rPr>
        <w:t xml:space="preserve">Tulkošanas teorijas un prakses starpdisciplinārie aspekti </w:t>
      </w:r>
      <w:r w:rsidRPr="00203ACB">
        <w:rPr>
          <w:rFonts w:eastAsia="Calibri"/>
          <w:sz w:val="24"/>
          <w:szCs w:val="24"/>
        </w:rPr>
        <w:t>(5 KP).</w:t>
      </w:r>
    </w:p>
    <w:p w14:paraId="70B9026D" w14:textId="77777777" w:rsidR="00177A90" w:rsidRPr="00203ACB" w:rsidRDefault="00177A90" w:rsidP="00177A90">
      <w:pPr>
        <w:widowControl/>
        <w:autoSpaceDE/>
        <w:autoSpaceDN/>
        <w:ind w:firstLine="720"/>
        <w:jc w:val="both"/>
        <w:rPr>
          <w:bCs/>
          <w:sz w:val="24"/>
          <w:szCs w:val="24"/>
        </w:rPr>
      </w:pPr>
      <w:r w:rsidRPr="00203ACB">
        <w:rPr>
          <w:sz w:val="24"/>
          <w:szCs w:val="24"/>
        </w:rPr>
        <w:t xml:space="preserve">Studiju process KDSP </w:t>
      </w:r>
      <w:r w:rsidRPr="00203ACB">
        <w:rPr>
          <w:sz w:val="24"/>
          <w:szCs w:val="24"/>
          <w:shd w:val="clear" w:color="auto" w:fill="FFFFFF"/>
        </w:rPr>
        <w:t xml:space="preserve">„Valodu un literatūras studijas” </w:t>
      </w:r>
      <w:r w:rsidRPr="00203ACB">
        <w:rPr>
          <w:sz w:val="24"/>
          <w:szCs w:val="24"/>
        </w:rPr>
        <w:t>notiks saskaņā ar apstiprināto studiju plānu (skat. 3. tabulu un 1. pielikumu). Programmas studiju plāns veidots, ņemot vērā akadēmisko zināšanu apguves secību, studiju kursu pēctecību un savstarpējo saikni.</w:t>
      </w:r>
    </w:p>
    <w:p w14:paraId="049F0A1C" w14:textId="77777777" w:rsidR="00177A90" w:rsidRPr="00203ACB" w:rsidRDefault="00177A90" w:rsidP="00177A90">
      <w:pPr>
        <w:widowControl/>
        <w:autoSpaceDE/>
        <w:autoSpaceDN/>
        <w:rPr>
          <w:i/>
          <w:iCs/>
          <w:sz w:val="24"/>
          <w:szCs w:val="24"/>
        </w:rPr>
      </w:pPr>
    </w:p>
    <w:p w14:paraId="6453870C" w14:textId="77777777" w:rsidR="00177A90" w:rsidRPr="00203ACB" w:rsidRDefault="00177A90" w:rsidP="00177A90">
      <w:pPr>
        <w:widowControl/>
        <w:autoSpaceDE/>
        <w:autoSpaceDN/>
        <w:jc w:val="right"/>
        <w:rPr>
          <w:i/>
          <w:iCs/>
          <w:sz w:val="24"/>
          <w:szCs w:val="24"/>
        </w:rPr>
      </w:pPr>
      <w:r w:rsidRPr="00203ACB">
        <w:rPr>
          <w:i/>
          <w:iCs/>
          <w:sz w:val="24"/>
          <w:szCs w:val="24"/>
        </w:rPr>
        <w:t>3.tabula. Studiju programmas plānojums</w:t>
      </w:r>
    </w:p>
    <w:p w14:paraId="7370BE02" w14:textId="77777777" w:rsidR="00177A90" w:rsidRPr="00203ACB" w:rsidRDefault="00177A90" w:rsidP="00177A90">
      <w:pPr>
        <w:widowControl/>
        <w:autoSpaceDE/>
        <w:autoSpaceDN/>
        <w:rPr>
          <w:b/>
          <w:sz w:val="24"/>
          <w:szCs w:val="24"/>
        </w:rPr>
      </w:pPr>
    </w:p>
    <w:tbl>
      <w:tblPr>
        <w:tblW w:w="910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164"/>
        <w:gridCol w:w="721"/>
        <w:gridCol w:w="3871"/>
        <w:gridCol w:w="1352"/>
      </w:tblGrid>
      <w:tr w:rsidR="00177A90" w:rsidRPr="00203ACB" w14:paraId="72C9F801" w14:textId="77777777" w:rsidTr="00203ACB">
        <w:tc>
          <w:tcPr>
            <w:tcW w:w="3164" w:type="dxa"/>
          </w:tcPr>
          <w:p w14:paraId="47364D16" w14:textId="77777777" w:rsidR="00177A90" w:rsidRPr="00203ACB" w:rsidRDefault="00177A90" w:rsidP="00203ACB">
            <w:pPr>
              <w:widowControl/>
              <w:autoSpaceDE/>
              <w:autoSpaceDN/>
              <w:spacing w:before="120" w:after="120"/>
              <w:jc w:val="both"/>
              <w:rPr>
                <w:rFonts w:eastAsia="Calibri"/>
                <w:b/>
                <w:bCs/>
                <w:sz w:val="24"/>
                <w:szCs w:val="24"/>
              </w:rPr>
            </w:pPr>
            <w:r w:rsidRPr="00203ACB">
              <w:rPr>
                <w:rFonts w:eastAsia="Calibri"/>
                <w:b/>
                <w:bCs/>
                <w:sz w:val="24"/>
                <w:szCs w:val="24"/>
              </w:rPr>
              <w:t>Kursa nosaukums</w:t>
            </w:r>
          </w:p>
        </w:tc>
        <w:tc>
          <w:tcPr>
            <w:tcW w:w="721" w:type="dxa"/>
          </w:tcPr>
          <w:p w14:paraId="0938104C" w14:textId="77777777" w:rsidR="00177A90" w:rsidRPr="00203ACB" w:rsidRDefault="00177A90" w:rsidP="00203ACB">
            <w:pPr>
              <w:widowControl/>
              <w:autoSpaceDE/>
              <w:autoSpaceDN/>
              <w:spacing w:before="120" w:after="120"/>
              <w:jc w:val="both"/>
              <w:rPr>
                <w:rFonts w:eastAsia="Calibri"/>
                <w:b/>
                <w:bCs/>
                <w:sz w:val="24"/>
                <w:szCs w:val="24"/>
              </w:rPr>
            </w:pPr>
            <w:r w:rsidRPr="00203ACB">
              <w:rPr>
                <w:rFonts w:eastAsia="Calibri"/>
                <w:b/>
                <w:bCs/>
                <w:sz w:val="24"/>
                <w:szCs w:val="24"/>
              </w:rPr>
              <w:t>KP</w:t>
            </w:r>
          </w:p>
          <w:p w14:paraId="46D5FC24" w14:textId="77777777" w:rsidR="00177A90" w:rsidRPr="00203ACB" w:rsidRDefault="00177A90" w:rsidP="00203ACB">
            <w:pPr>
              <w:widowControl/>
              <w:autoSpaceDE/>
              <w:autoSpaceDN/>
              <w:spacing w:before="120" w:after="120"/>
              <w:jc w:val="both"/>
              <w:rPr>
                <w:rFonts w:eastAsia="Calibri"/>
                <w:b/>
                <w:bCs/>
                <w:sz w:val="24"/>
                <w:szCs w:val="24"/>
              </w:rPr>
            </w:pPr>
          </w:p>
        </w:tc>
        <w:tc>
          <w:tcPr>
            <w:tcW w:w="3871" w:type="dxa"/>
          </w:tcPr>
          <w:p w14:paraId="1A36C453" w14:textId="77777777" w:rsidR="00177A90" w:rsidRPr="00203ACB" w:rsidRDefault="00177A90" w:rsidP="00203ACB">
            <w:pPr>
              <w:widowControl/>
              <w:autoSpaceDE/>
              <w:autoSpaceDN/>
              <w:spacing w:before="120" w:after="120"/>
              <w:jc w:val="both"/>
              <w:rPr>
                <w:rFonts w:eastAsia="Calibri"/>
                <w:b/>
                <w:bCs/>
                <w:sz w:val="24"/>
                <w:szCs w:val="24"/>
              </w:rPr>
            </w:pPr>
            <w:r w:rsidRPr="00203ACB">
              <w:rPr>
                <w:rFonts w:eastAsia="Calibri"/>
                <w:b/>
                <w:bCs/>
                <w:sz w:val="24"/>
                <w:szCs w:val="24"/>
              </w:rPr>
              <w:t>Docētāji</w:t>
            </w:r>
          </w:p>
        </w:tc>
        <w:tc>
          <w:tcPr>
            <w:tcW w:w="1352" w:type="dxa"/>
          </w:tcPr>
          <w:p w14:paraId="4216766C" w14:textId="77777777" w:rsidR="00177A90" w:rsidRPr="00203ACB" w:rsidRDefault="00177A90" w:rsidP="00203ACB">
            <w:pPr>
              <w:widowControl/>
              <w:autoSpaceDE/>
              <w:autoSpaceDN/>
              <w:spacing w:before="120" w:after="120"/>
              <w:jc w:val="both"/>
              <w:rPr>
                <w:rFonts w:eastAsia="Calibri"/>
                <w:b/>
                <w:bCs/>
                <w:sz w:val="24"/>
                <w:szCs w:val="24"/>
              </w:rPr>
            </w:pPr>
            <w:r w:rsidRPr="00203ACB">
              <w:rPr>
                <w:rFonts w:eastAsia="Calibri"/>
                <w:b/>
                <w:bCs/>
                <w:sz w:val="24"/>
                <w:szCs w:val="24"/>
              </w:rPr>
              <w:t>Pārbaudes forma</w:t>
            </w:r>
          </w:p>
        </w:tc>
      </w:tr>
      <w:tr w:rsidR="00177A90" w:rsidRPr="00203ACB" w14:paraId="264A7D15" w14:textId="77777777" w:rsidTr="00203ACB">
        <w:trPr>
          <w:cantSplit/>
        </w:trPr>
        <w:tc>
          <w:tcPr>
            <w:tcW w:w="9108" w:type="dxa"/>
            <w:gridSpan w:val="4"/>
            <w:shd w:val="clear" w:color="auto" w:fill="99CCFF"/>
          </w:tcPr>
          <w:p w14:paraId="493C3859" w14:textId="77777777" w:rsidR="00177A90" w:rsidRPr="00203ACB" w:rsidRDefault="00177A90" w:rsidP="00203ACB">
            <w:pPr>
              <w:widowControl/>
              <w:autoSpaceDE/>
              <w:autoSpaceDN/>
              <w:spacing w:before="120" w:after="120"/>
              <w:jc w:val="center"/>
              <w:rPr>
                <w:rFonts w:eastAsia="Calibri"/>
                <w:b/>
                <w:bCs/>
                <w:sz w:val="24"/>
                <w:szCs w:val="24"/>
              </w:rPr>
            </w:pPr>
            <w:r w:rsidRPr="00203ACB">
              <w:rPr>
                <w:rFonts w:eastAsia="Calibri"/>
                <w:b/>
                <w:bCs/>
                <w:sz w:val="24"/>
                <w:szCs w:val="24"/>
              </w:rPr>
              <w:lastRenderedPageBreak/>
              <w:t>Pētniecība  - 84 KP</w:t>
            </w:r>
          </w:p>
        </w:tc>
      </w:tr>
      <w:tr w:rsidR="00177A90" w:rsidRPr="00203ACB" w14:paraId="2100BB9B" w14:textId="77777777" w:rsidTr="00203ACB">
        <w:trPr>
          <w:cantSplit/>
        </w:trPr>
        <w:tc>
          <w:tcPr>
            <w:tcW w:w="9108" w:type="dxa"/>
            <w:gridSpan w:val="4"/>
            <w:shd w:val="clear" w:color="auto" w:fill="CCFFFF"/>
          </w:tcPr>
          <w:p w14:paraId="12AD64CD" w14:textId="77777777" w:rsidR="00177A90" w:rsidRPr="00203ACB" w:rsidRDefault="00177A90" w:rsidP="00203ACB">
            <w:pPr>
              <w:widowControl/>
              <w:autoSpaceDE/>
              <w:autoSpaceDN/>
              <w:spacing w:before="120" w:after="120"/>
              <w:jc w:val="center"/>
              <w:rPr>
                <w:rFonts w:eastAsia="Calibri"/>
                <w:b/>
                <w:bCs/>
                <w:iCs/>
                <w:sz w:val="24"/>
                <w:szCs w:val="24"/>
              </w:rPr>
            </w:pPr>
            <w:r w:rsidRPr="00203ACB">
              <w:rPr>
                <w:rFonts w:eastAsia="Calibri"/>
                <w:b/>
                <w:bCs/>
                <w:iCs/>
                <w:sz w:val="24"/>
                <w:szCs w:val="24"/>
              </w:rPr>
              <w:t>Promocija darba izstrāde (60 KP)</w:t>
            </w:r>
          </w:p>
        </w:tc>
      </w:tr>
      <w:tr w:rsidR="00177A90" w:rsidRPr="00203ACB" w14:paraId="467AAC02" w14:textId="77777777" w:rsidTr="00203ACB">
        <w:trPr>
          <w:cantSplit/>
        </w:trPr>
        <w:tc>
          <w:tcPr>
            <w:tcW w:w="9108" w:type="dxa"/>
            <w:gridSpan w:val="4"/>
            <w:shd w:val="clear" w:color="auto" w:fill="CCFFFF"/>
          </w:tcPr>
          <w:p w14:paraId="3429E673"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b/>
                <w:bCs/>
                <w:iCs/>
                <w:sz w:val="24"/>
                <w:szCs w:val="24"/>
              </w:rPr>
              <w:t>Internacionalizācija un pētījuma aprobācija (24 KP)</w:t>
            </w:r>
          </w:p>
        </w:tc>
      </w:tr>
      <w:tr w:rsidR="00177A90" w:rsidRPr="00203ACB" w14:paraId="1E9AFDAF" w14:textId="77777777" w:rsidTr="00203ACB">
        <w:trPr>
          <w:cantSplit/>
        </w:trPr>
        <w:tc>
          <w:tcPr>
            <w:tcW w:w="9108" w:type="dxa"/>
            <w:gridSpan w:val="4"/>
            <w:shd w:val="clear" w:color="auto" w:fill="99CCFF"/>
          </w:tcPr>
          <w:p w14:paraId="6B25A795" w14:textId="77777777" w:rsidR="00177A90" w:rsidRPr="00203ACB" w:rsidRDefault="00177A90" w:rsidP="00203ACB">
            <w:pPr>
              <w:widowControl/>
              <w:autoSpaceDE/>
              <w:autoSpaceDN/>
              <w:spacing w:before="120" w:after="120"/>
              <w:jc w:val="center"/>
              <w:rPr>
                <w:rFonts w:eastAsia="Calibri"/>
                <w:b/>
                <w:bCs/>
                <w:sz w:val="24"/>
                <w:szCs w:val="24"/>
              </w:rPr>
            </w:pPr>
            <w:r w:rsidRPr="00203ACB">
              <w:rPr>
                <w:rFonts w:eastAsia="Calibri"/>
                <w:b/>
                <w:bCs/>
                <w:sz w:val="24"/>
                <w:szCs w:val="24"/>
              </w:rPr>
              <w:t>Studiju kursu apguve</w:t>
            </w:r>
          </w:p>
        </w:tc>
      </w:tr>
      <w:tr w:rsidR="00177A90" w:rsidRPr="00203ACB" w14:paraId="7B698DE3" w14:textId="77777777" w:rsidTr="00203ACB">
        <w:trPr>
          <w:cantSplit/>
        </w:trPr>
        <w:tc>
          <w:tcPr>
            <w:tcW w:w="9108" w:type="dxa"/>
            <w:gridSpan w:val="4"/>
            <w:shd w:val="clear" w:color="auto" w:fill="CCFFFF"/>
          </w:tcPr>
          <w:p w14:paraId="3B02F479"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b/>
                <w:bCs/>
                <w:iCs/>
                <w:sz w:val="24"/>
                <w:szCs w:val="24"/>
              </w:rPr>
              <w:t>Kopējie starpdisciplinārie kursi (10 KP)</w:t>
            </w:r>
          </w:p>
        </w:tc>
      </w:tr>
      <w:tr w:rsidR="00177A90" w:rsidRPr="00203ACB" w14:paraId="79A7D2AD" w14:textId="77777777" w:rsidTr="00203ACB">
        <w:tc>
          <w:tcPr>
            <w:tcW w:w="3164" w:type="dxa"/>
          </w:tcPr>
          <w:p w14:paraId="1B7525B1" w14:textId="77777777" w:rsidR="00177A90" w:rsidRPr="00203ACB" w:rsidRDefault="00177A90" w:rsidP="00203ACB">
            <w:pPr>
              <w:widowControl/>
              <w:autoSpaceDE/>
              <w:autoSpaceDN/>
              <w:spacing w:before="120" w:after="120"/>
              <w:rPr>
                <w:rFonts w:eastAsia="Calibri"/>
                <w:sz w:val="24"/>
                <w:szCs w:val="24"/>
              </w:rPr>
            </w:pPr>
            <w:r w:rsidRPr="00203ACB">
              <w:rPr>
                <w:rFonts w:eastAsia="Calibri"/>
                <w:sz w:val="24"/>
                <w:szCs w:val="24"/>
              </w:rPr>
              <w:t>Humanitāro zinātņu starpdisciplinārie aspekti</w:t>
            </w:r>
          </w:p>
        </w:tc>
        <w:tc>
          <w:tcPr>
            <w:tcW w:w="721" w:type="dxa"/>
          </w:tcPr>
          <w:p w14:paraId="7833C440"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6</w:t>
            </w:r>
          </w:p>
        </w:tc>
        <w:tc>
          <w:tcPr>
            <w:tcW w:w="3871" w:type="dxa"/>
            <w:shd w:val="clear" w:color="auto" w:fill="auto"/>
          </w:tcPr>
          <w:p w14:paraId="74FCB9F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Maija Burima</w:t>
            </w:r>
          </w:p>
          <w:p w14:paraId="1E78311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Sandra Meškova</w:t>
            </w:r>
          </w:p>
          <w:p w14:paraId="04004E3F"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Anna Stankeviča</w:t>
            </w:r>
          </w:p>
          <w:p w14:paraId="1AC68947"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paed. prof. Diāna Laiveniece</w:t>
            </w:r>
          </w:p>
          <w:p w14:paraId="4D8D19B8"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Linda Lauze</w:t>
            </w:r>
          </w:p>
          <w:p w14:paraId="39209923"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Agnese Dubova</w:t>
            </w:r>
          </w:p>
          <w:p w14:paraId="329F9FC5"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Jānis Sīlis</w:t>
            </w:r>
          </w:p>
          <w:p w14:paraId="30C10A0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Guntars Dreijers</w:t>
            </w:r>
          </w:p>
          <w:p w14:paraId="78AB8B7B"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Jānis Veckrācis</w:t>
            </w:r>
          </w:p>
          <w:p w14:paraId="6812EA10"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Tatjana Soikova</w:t>
            </w:r>
          </w:p>
        </w:tc>
        <w:tc>
          <w:tcPr>
            <w:tcW w:w="1352" w:type="dxa"/>
          </w:tcPr>
          <w:p w14:paraId="38AA55BC"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535F2E99" w14:textId="77777777" w:rsidTr="00203ACB">
        <w:tc>
          <w:tcPr>
            <w:tcW w:w="3164" w:type="dxa"/>
          </w:tcPr>
          <w:p w14:paraId="364A3EB2"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Sociālā ontoloģija: informācija un globālie procesi</w:t>
            </w:r>
          </w:p>
        </w:tc>
        <w:tc>
          <w:tcPr>
            <w:tcW w:w="721" w:type="dxa"/>
          </w:tcPr>
          <w:p w14:paraId="5953F247"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4</w:t>
            </w:r>
          </w:p>
        </w:tc>
        <w:tc>
          <w:tcPr>
            <w:tcW w:w="3871" w:type="dxa"/>
            <w:shd w:val="clear" w:color="auto" w:fill="auto"/>
          </w:tcPr>
          <w:p w14:paraId="04826FC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Maija Burima</w:t>
            </w:r>
          </w:p>
          <w:p w14:paraId="1B07D56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Elīna Vasiļjeva</w:t>
            </w:r>
          </w:p>
          <w:p w14:paraId="16939B27"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Sandra Meškova</w:t>
            </w:r>
          </w:p>
          <w:p w14:paraId="37B3F7D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Anna Stankeviča</w:t>
            </w:r>
          </w:p>
          <w:p w14:paraId="0E38CB2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paed. prof. Diāna Laiveniece</w:t>
            </w:r>
          </w:p>
          <w:p w14:paraId="33D75AC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Ieva Ozola</w:t>
            </w:r>
          </w:p>
          <w:p w14:paraId="67C297E6"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Egita Proveja</w:t>
            </w:r>
          </w:p>
          <w:p w14:paraId="2F4A4C51"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Guntars Dreijers</w:t>
            </w:r>
          </w:p>
        </w:tc>
        <w:tc>
          <w:tcPr>
            <w:tcW w:w="1352" w:type="dxa"/>
          </w:tcPr>
          <w:p w14:paraId="505E7945"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52859359" w14:textId="77777777" w:rsidTr="00203ACB">
        <w:trPr>
          <w:cantSplit/>
        </w:trPr>
        <w:tc>
          <w:tcPr>
            <w:tcW w:w="9108" w:type="dxa"/>
            <w:gridSpan w:val="4"/>
            <w:shd w:val="clear" w:color="auto" w:fill="CCFFFF"/>
          </w:tcPr>
          <w:p w14:paraId="058B77F5"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b/>
                <w:bCs/>
                <w:iCs/>
                <w:sz w:val="24"/>
                <w:szCs w:val="24"/>
              </w:rPr>
              <w:t>Doktorantūras kolokvijs (6 KP)</w:t>
            </w:r>
          </w:p>
        </w:tc>
      </w:tr>
      <w:tr w:rsidR="00177A90" w:rsidRPr="00203ACB" w14:paraId="6B242FE8" w14:textId="77777777" w:rsidTr="00203ACB">
        <w:trPr>
          <w:cantSplit/>
        </w:trPr>
        <w:tc>
          <w:tcPr>
            <w:tcW w:w="9108" w:type="dxa"/>
            <w:gridSpan w:val="4"/>
            <w:shd w:val="clear" w:color="auto" w:fill="CCFFFF"/>
          </w:tcPr>
          <w:p w14:paraId="697290A6"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b/>
                <w:bCs/>
                <w:iCs/>
                <w:sz w:val="24"/>
                <w:szCs w:val="24"/>
              </w:rPr>
              <w:t>Apakšprogrammas specializētie kursi (20 KP)</w:t>
            </w:r>
          </w:p>
        </w:tc>
      </w:tr>
      <w:tr w:rsidR="00177A90" w:rsidRPr="00203ACB" w14:paraId="75D94DF7" w14:textId="77777777" w:rsidTr="00203ACB">
        <w:trPr>
          <w:cantSplit/>
        </w:trPr>
        <w:tc>
          <w:tcPr>
            <w:tcW w:w="9108" w:type="dxa"/>
            <w:gridSpan w:val="4"/>
            <w:shd w:val="clear" w:color="auto" w:fill="DBE5F1"/>
          </w:tcPr>
          <w:p w14:paraId="664EBDEE" w14:textId="77777777" w:rsidR="00177A90" w:rsidRPr="00203ACB" w:rsidRDefault="00177A90" w:rsidP="00203ACB">
            <w:pPr>
              <w:widowControl/>
              <w:autoSpaceDE/>
              <w:autoSpaceDN/>
              <w:spacing w:before="120" w:after="120"/>
              <w:jc w:val="center"/>
              <w:rPr>
                <w:rFonts w:eastAsia="Calibri"/>
                <w:b/>
                <w:bCs/>
                <w:iCs/>
                <w:sz w:val="24"/>
                <w:szCs w:val="24"/>
              </w:rPr>
            </w:pPr>
            <w:r w:rsidRPr="00203ACB">
              <w:rPr>
                <w:rFonts w:eastAsia="Calibri"/>
                <w:b/>
                <w:bCs/>
                <w:iCs/>
                <w:sz w:val="24"/>
                <w:szCs w:val="24"/>
              </w:rPr>
              <w:t>Obligātās specializācijas kurss (10 KP)</w:t>
            </w:r>
          </w:p>
        </w:tc>
      </w:tr>
      <w:tr w:rsidR="00177A90" w:rsidRPr="00203ACB" w14:paraId="497D1541" w14:textId="77777777" w:rsidTr="00203ACB">
        <w:tc>
          <w:tcPr>
            <w:tcW w:w="3164" w:type="dxa"/>
            <w:shd w:val="clear" w:color="auto" w:fill="F79646"/>
          </w:tcPr>
          <w:p w14:paraId="2C90FC43"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Literatūras teorijas un kultūras procesa paradigmas</w:t>
            </w:r>
          </w:p>
        </w:tc>
        <w:tc>
          <w:tcPr>
            <w:tcW w:w="721" w:type="dxa"/>
            <w:shd w:val="clear" w:color="auto" w:fill="F79646"/>
          </w:tcPr>
          <w:p w14:paraId="512A4FCF"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10</w:t>
            </w:r>
          </w:p>
        </w:tc>
        <w:tc>
          <w:tcPr>
            <w:tcW w:w="3871" w:type="dxa"/>
            <w:shd w:val="clear" w:color="auto" w:fill="F79646"/>
          </w:tcPr>
          <w:p w14:paraId="5F449E40"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Maija Burima</w:t>
            </w:r>
          </w:p>
          <w:p w14:paraId="6677E63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Elīna Vasiļjeva</w:t>
            </w:r>
          </w:p>
          <w:p w14:paraId="20C804E8"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Anna Stankeviča</w:t>
            </w:r>
          </w:p>
          <w:p w14:paraId="3470F6D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Sandra Meškova</w:t>
            </w:r>
          </w:p>
          <w:p w14:paraId="6CBAB001"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Inna Dvorecka</w:t>
            </w:r>
          </w:p>
          <w:p w14:paraId="50FF1A03"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Rudīte Rinkeviča</w:t>
            </w:r>
          </w:p>
          <w:p w14:paraId="6595C47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Jeļena Semeņeca</w:t>
            </w:r>
          </w:p>
          <w:p w14:paraId="3D9F3890"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Ingrīda Kupšāne</w:t>
            </w:r>
          </w:p>
        </w:tc>
        <w:tc>
          <w:tcPr>
            <w:tcW w:w="1352" w:type="dxa"/>
            <w:shd w:val="clear" w:color="auto" w:fill="F79646"/>
          </w:tcPr>
          <w:p w14:paraId="2049C7A7"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393AE898" w14:textId="77777777" w:rsidTr="00203ACB">
        <w:tc>
          <w:tcPr>
            <w:tcW w:w="3164" w:type="dxa"/>
            <w:shd w:val="clear" w:color="auto" w:fill="C2D69B"/>
          </w:tcPr>
          <w:p w14:paraId="5EA5324E" w14:textId="77777777" w:rsidR="00177A90" w:rsidRPr="00203ACB" w:rsidRDefault="00177A90" w:rsidP="00203ACB">
            <w:pPr>
              <w:widowControl/>
              <w:autoSpaceDE/>
              <w:autoSpaceDN/>
              <w:spacing w:before="120" w:after="120"/>
              <w:jc w:val="both"/>
              <w:rPr>
                <w:rFonts w:eastAsia="Calibri"/>
                <w:sz w:val="24"/>
                <w:szCs w:val="24"/>
              </w:rPr>
            </w:pPr>
            <w:bookmarkStart w:id="55" w:name="_Hlk109566859"/>
            <w:r w:rsidRPr="00203ACB">
              <w:rPr>
                <w:rFonts w:eastAsia="Calibri"/>
                <w:sz w:val="24"/>
                <w:szCs w:val="24"/>
              </w:rPr>
              <w:t>Valodas sistēmas diahroniskās un sinhroniskās studijas</w:t>
            </w:r>
            <w:bookmarkEnd w:id="55"/>
          </w:p>
        </w:tc>
        <w:tc>
          <w:tcPr>
            <w:tcW w:w="721" w:type="dxa"/>
            <w:shd w:val="clear" w:color="auto" w:fill="C2D69B"/>
          </w:tcPr>
          <w:p w14:paraId="0287D66C"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10</w:t>
            </w:r>
          </w:p>
        </w:tc>
        <w:tc>
          <w:tcPr>
            <w:tcW w:w="3871" w:type="dxa"/>
            <w:shd w:val="clear" w:color="auto" w:fill="C2D69B"/>
          </w:tcPr>
          <w:p w14:paraId="303998EB"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prof. Linda Lauze</w:t>
            </w:r>
          </w:p>
          <w:p w14:paraId="2CAC453E"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habil. philol. prof. Dace Markus</w:t>
            </w:r>
          </w:p>
          <w:p w14:paraId="67E92C25"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asoc. prof. Anita Helviga</w:t>
            </w:r>
          </w:p>
          <w:p w14:paraId="774F725C"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asoc. prof. Ieva Ozola</w:t>
            </w:r>
          </w:p>
          <w:p w14:paraId="3DE33B58"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Tatjana Stoikova</w:t>
            </w:r>
          </w:p>
          <w:p w14:paraId="516865A0"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lastRenderedPageBreak/>
              <w:t>Dr. philol. doc. Agnese Dubova</w:t>
            </w:r>
          </w:p>
          <w:p w14:paraId="2D0F8FFB"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prof. Vilma Šaudiņa</w:t>
            </w:r>
          </w:p>
          <w:p w14:paraId="49135664"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Elvīra Isajeva</w:t>
            </w:r>
          </w:p>
          <w:p w14:paraId="05E61BBD" w14:textId="77777777" w:rsidR="00177A90" w:rsidRPr="00203ACB" w:rsidRDefault="00177A90" w:rsidP="00203ACB">
            <w:pPr>
              <w:widowControl/>
              <w:autoSpaceDE/>
              <w:autoSpaceDN/>
              <w:rPr>
                <w:rFonts w:eastAsia="Calibri"/>
                <w:sz w:val="24"/>
                <w:szCs w:val="24"/>
              </w:rPr>
            </w:pPr>
            <w:r w:rsidRPr="00203ACB">
              <w:rPr>
                <w:sz w:val="24"/>
                <w:szCs w:val="24"/>
              </w:rPr>
              <w:t>Dr. philol. doc. Gaļina Pitkeviča</w:t>
            </w:r>
          </w:p>
        </w:tc>
        <w:tc>
          <w:tcPr>
            <w:tcW w:w="1352" w:type="dxa"/>
            <w:shd w:val="clear" w:color="auto" w:fill="C2D69B"/>
          </w:tcPr>
          <w:p w14:paraId="67C2DA3B"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lastRenderedPageBreak/>
              <w:t>eksāmens</w:t>
            </w:r>
          </w:p>
        </w:tc>
      </w:tr>
      <w:tr w:rsidR="00177A90" w:rsidRPr="00203ACB" w14:paraId="3C271707" w14:textId="77777777" w:rsidTr="00203ACB">
        <w:tc>
          <w:tcPr>
            <w:tcW w:w="3164" w:type="dxa"/>
            <w:shd w:val="clear" w:color="auto" w:fill="E5B8B7"/>
          </w:tcPr>
          <w:p w14:paraId="23F9DCEC"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Tulkojumzinātnes teorētiskie un lietišķie aspekti, disciplīnas vēsture</w:t>
            </w:r>
          </w:p>
        </w:tc>
        <w:tc>
          <w:tcPr>
            <w:tcW w:w="721" w:type="dxa"/>
            <w:shd w:val="clear" w:color="auto" w:fill="E5B8B7"/>
          </w:tcPr>
          <w:p w14:paraId="439D0B12"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10</w:t>
            </w:r>
          </w:p>
        </w:tc>
        <w:tc>
          <w:tcPr>
            <w:tcW w:w="3871" w:type="dxa"/>
            <w:shd w:val="clear" w:color="auto" w:fill="E5B8B7"/>
          </w:tcPr>
          <w:p w14:paraId="7ABE9A5C"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prof. Jānis Sīlis</w:t>
            </w:r>
          </w:p>
          <w:p w14:paraId="7D34C00B"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Guntars Dreijers</w:t>
            </w:r>
          </w:p>
          <w:p w14:paraId="6BB85350"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Egita Proveja</w:t>
            </w:r>
          </w:p>
          <w:p w14:paraId="196124DE"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Jānis Veckrācis</w:t>
            </w:r>
          </w:p>
          <w:p w14:paraId="3ED0156A"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Ph. D. doc. Sigita Ignatjeva</w:t>
            </w:r>
          </w:p>
          <w:p w14:paraId="4FD26943"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Sandra Meškova</w:t>
            </w:r>
          </w:p>
          <w:p w14:paraId="561CFC71"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Ilze Oļehnoviča</w:t>
            </w:r>
          </w:p>
          <w:p w14:paraId="310D515F"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 xml:space="preserve">Dr. philol. doc. Irina Presņakova </w:t>
            </w:r>
          </w:p>
        </w:tc>
        <w:tc>
          <w:tcPr>
            <w:tcW w:w="1352" w:type="dxa"/>
            <w:shd w:val="clear" w:color="auto" w:fill="E5B8B7"/>
          </w:tcPr>
          <w:p w14:paraId="66F76694"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4056CE7F" w14:textId="77777777" w:rsidTr="00203ACB">
        <w:trPr>
          <w:cantSplit/>
        </w:trPr>
        <w:tc>
          <w:tcPr>
            <w:tcW w:w="9108" w:type="dxa"/>
            <w:gridSpan w:val="4"/>
            <w:shd w:val="clear" w:color="auto" w:fill="DBE5F1"/>
          </w:tcPr>
          <w:p w14:paraId="42AB4A86" w14:textId="77777777" w:rsidR="00177A90" w:rsidRPr="00203ACB" w:rsidRDefault="00177A90" w:rsidP="00203ACB">
            <w:pPr>
              <w:widowControl/>
              <w:autoSpaceDE/>
              <w:autoSpaceDN/>
              <w:spacing w:before="120" w:after="120"/>
              <w:jc w:val="center"/>
              <w:rPr>
                <w:rFonts w:eastAsia="Calibri"/>
                <w:b/>
                <w:bCs/>
                <w:iCs/>
                <w:sz w:val="24"/>
                <w:szCs w:val="24"/>
              </w:rPr>
            </w:pPr>
            <w:r w:rsidRPr="00203ACB">
              <w:rPr>
                <w:rFonts w:eastAsia="Calibri"/>
                <w:b/>
                <w:bCs/>
                <w:iCs/>
                <w:sz w:val="24"/>
                <w:szCs w:val="24"/>
              </w:rPr>
              <w:t>Obligātās izvēles kurss (5 KP)</w:t>
            </w:r>
          </w:p>
        </w:tc>
      </w:tr>
      <w:tr w:rsidR="00177A90" w:rsidRPr="00203ACB" w14:paraId="1AFFCFB1" w14:textId="77777777" w:rsidTr="00203ACB">
        <w:tc>
          <w:tcPr>
            <w:tcW w:w="3164" w:type="dxa"/>
            <w:shd w:val="clear" w:color="auto" w:fill="F79646"/>
          </w:tcPr>
          <w:p w14:paraId="5D3CB37B" w14:textId="77777777" w:rsidR="00177A90" w:rsidRPr="00203ACB" w:rsidRDefault="00177A90" w:rsidP="00203ACB">
            <w:pPr>
              <w:widowControl/>
              <w:autoSpaceDE/>
              <w:autoSpaceDN/>
              <w:spacing w:before="120" w:after="120"/>
              <w:rPr>
                <w:rFonts w:eastAsia="Calibri"/>
                <w:sz w:val="24"/>
                <w:szCs w:val="24"/>
              </w:rPr>
            </w:pPr>
            <w:bookmarkStart w:id="56" w:name="_Hlk109567117"/>
            <w:r w:rsidRPr="00203ACB">
              <w:rPr>
                <w:rFonts w:eastAsia="Calibri"/>
                <w:sz w:val="24"/>
                <w:szCs w:val="24"/>
              </w:rPr>
              <w:t>Profesora F. Fjodorova metodoloģiskās skolas seminārs</w:t>
            </w:r>
            <w:bookmarkEnd w:id="56"/>
          </w:p>
        </w:tc>
        <w:tc>
          <w:tcPr>
            <w:tcW w:w="721" w:type="dxa"/>
            <w:shd w:val="clear" w:color="auto" w:fill="F79646"/>
          </w:tcPr>
          <w:p w14:paraId="7CBE4B40"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5</w:t>
            </w:r>
          </w:p>
        </w:tc>
        <w:tc>
          <w:tcPr>
            <w:tcW w:w="3871" w:type="dxa"/>
            <w:shd w:val="clear" w:color="auto" w:fill="F79646"/>
          </w:tcPr>
          <w:p w14:paraId="2B59C0BA"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Elīna Vasiļjeva</w:t>
            </w:r>
          </w:p>
          <w:p w14:paraId="2D435765"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M. Burima</w:t>
            </w:r>
          </w:p>
          <w:p w14:paraId="0B7C7D8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Anna Stankeviča</w:t>
            </w:r>
          </w:p>
          <w:p w14:paraId="41E89AF4"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Ingrīda Kupšāne</w:t>
            </w:r>
          </w:p>
          <w:p w14:paraId="138D6699"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Arkādijs Ņeminuščijs</w:t>
            </w:r>
          </w:p>
        </w:tc>
        <w:tc>
          <w:tcPr>
            <w:tcW w:w="1352" w:type="dxa"/>
            <w:shd w:val="clear" w:color="auto" w:fill="F79646"/>
          </w:tcPr>
          <w:p w14:paraId="32A5BAE6"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565CADD3" w14:textId="77777777" w:rsidTr="00203ACB">
        <w:tc>
          <w:tcPr>
            <w:tcW w:w="3164" w:type="dxa"/>
            <w:shd w:val="clear" w:color="auto" w:fill="C2D69B"/>
          </w:tcPr>
          <w:p w14:paraId="62CF6D60"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Salīdzināmā un sastatāmā lingvistika</w:t>
            </w:r>
          </w:p>
        </w:tc>
        <w:tc>
          <w:tcPr>
            <w:tcW w:w="721" w:type="dxa"/>
            <w:shd w:val="clear" w:color="auto" w:fill="C2D69B"/>
          </w:tcPr>
          <w:p w14:paraId="4AA3DEEE"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5</w:t>
            </w:r>
          </w:p>
        </w:tc>
        <w:tc>
          <w:tcPr>
            <w:tcW w:w="3871" w:type="dxa"/>
            <w:shd w:val="clear" w:color="auto" w:fill="C2D69B"/>
          </w:tcPr>
          <w:p w14:paraId="0BAC2F40"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prof. Linda Lauze</w:t>
            </w:r>
          </w:p>
          <w:p w14:paraId="679D551B"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 xml:space="preserve">Dr. habil. philol. prof. Dace Markus </w:t>
            </w:r>
          </w:p>
          <w:p w14:paraId="19D6E91E"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asoc. prof. Ieva Ozola</w:t>
            </w:r>
          </w:p>
          <w:p w14:paraId="64B9E47C"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Tatjana Stoikova</w:t>
            </w:r>
          </w:p>
          <w:p w14:paraId="4A7F58EA"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Agnese Dubova</w:t>
            </w:r>
          </w:p>
          <w:p w14:paraId="1282EA1E"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prof. Vilma Šaudiņa</w:t>
            </w:r>
          </w:p>
          <w:p w14:paraId="435C43F6"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Elvīra Isajeva</w:t>
            </w:r>
          </w:p>
          <w:p w14:paraId="45A7FDA6"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Svetlana Polkovņikova Dr. philol. doc. Ilze Oļehnoviča</w:t>
            </w:r>
          </w:p>
          <w:p w14:paraId="58BA9581" w14:textId="77777777" w:rsidR="00177A90" w:rsidRPr="00203ACB" w:rsidRDefault="00177A90" w:rsidP="00203ACB">
            <w:pPr>
              <w:widowControl/>
              <w:autoSpaceDE/>
              <w:contextualSpacing/>
              <w:rPr>
                <w:rFonts w:eastAsia="Calibri"/>
                <w:i/>
                <w:sz w:val="24"/>
                <w:szCs w:val="24"/>
                <w:lang w:eastAsia="ru-RU"/>
              </w:rPr>
            </w:pPr>
            <w:r w:rsidRPr="00203ACB">
              <w:rPr>
                <w:rFonts w:eastAsia="Calibri"/>
                <w:sz w:val="24"/>
                <w:szCs w:val="24"/>
                <w:lang w:eastAsia="ru-RU"/>
              </w:rPr>
              <w:t>Dr. philol. doc. Gaļina Pitkeviča</w:t>
            </w:r>
          </w:p>
        </w:tc>
        <w:tc>
          <w:tcPr>
            <w:tcW w:w="1352" w:type="dxa"/>
            <w:shd w:val="clear" w:color="auto" w:fill="C2D69B"/>
          </w:tcPr>
          <w:p w14:paraId="09066BA7"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57897A27" w14:textId="77777777" w:rsidTr="00203ACB">
        <w:tc>
          <w:tcPr>
            <w:tcW w:w="3164" w:type="dxa"/>
            <w:shd w:val="clear" w:color="auto" w:fill="E5B8B7"/>
          </w:tcPr>
          <w:p w14:paraId="3C854E6B"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Tulkošanas teorijas un prakses starpdisciplinārie aspekti</w:t>
            </w:r>
          </w:p>
        </w:tc>
        <w:tc>
          <w:tcPr>
            <w:tcW w:w="721" w:type="dxa"/>
            <w:shd w:val="clear" w:color="auto" w:fill="E5B8B7"/>
          </w:tcPr>
          <w:p w14:paraId="611E45BF"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5</w:t>
            </w:r>
          </w:p>
        </w:tc>
        <w:tc>
          <w:tcPr>
            <w:tcW w:w="3871" w:type="dxa"/>
            <w:shd w:val="clear" w:color="auto" w:fill="E5B8B7"/>
          </w:tcPr>
          <w:p w14:paraId="61669949"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prof. Jānis Sīlis</w:t>
            </w:r>
          </w:p>
          <w:p w14:paraId="38136AC0"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Guntars Dreijers</w:t>
            </w:r>
          </w:p>
          <w:p w14:paraId="5BF30A6F"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Egita Proveja</w:t>
            </w:r>
          </w:p>
          <w:p w14:paraId="15E4377E"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Jānis Veckrācis</w:t>
            </w:r>
          </w:p>
          <w:p w14:paraId="6F319737"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Jeļena Semeņeca</w:t>
            </w:r>
          </w:p>
          <w:p w14:paraId="5C830CE5"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Ilze Oļehnoviča</w:t>
            </w:r>
          </w:p>
          <w:p w14:paraId="2A928708"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Irina Presņakova</w:t>
            </w:r>
          </w:p>
        </w:tc>
        <w:tc>
          <w:tcPr>
            <w:tcW w:w="1352" w:type="dxa"/>
            <w:shd w:val="clear" w:color="auto" w:fill="E5B8B7"/>
          </w:tcPr>
          <w:p w14:paraId="52530F94"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eksāmens</w:t>
            </w:r>
          </w:p>
        </w:tc>
      </w:tr>
      <w:tr w:rsidR="00177A90" w:rsidRPr="00203ACB" w14:paraId="7B48C43A" w14:textId="77777777" w:rsidTr="00203ACB">
        <w:trPr>
          <w:cantSplit/>
        </w:trPr>
        <w:tc>
          <w:tcPr>
            <w:tcW w:w="9108" w:type="dxa"/>
            <w:gridSpan w:val="4"/>
            <w:shd w:val="clear" w:color="auto" w:fill="DBE5F1"/>
          </w:tcPr>
          <w:p w14:paraId="50201EC1" w14:textId="77777777" w:rsidR="00177A90" w:rsidRPr="00203ACB" w:rsidRDefault="00177A90" w:rsidP="00203ACB">
            <w:pPr>
              <w:widowControl/>
              <w:autoSpaceDE/>
              <w:autoSpaceDN/>
              <w:spacing w:before="120" w:after="120"/>
              <w:jc w:val="center"/>
              <w:rPr>
                <w:rFonts w:eastAsia="Calibri"/>
                <w:b/>
                <w:bCs/>
                <w:iCs/>
                <w:sz w:val="24"/>
                <w:szCs w:val="24"/>
              </w:rPr>
            </w:pPr>
            <w:r w:rsidRPr="00203ACB">
              <w:rPr>
                <w:rFonts w:eastAsia="Calibri"/>
                <w:b/>
                <w:bCs/>
                <w:iCs/>
                <w:sz w:val="24"/>
                <w:szCs w:val="24"/>
              </w:rPr>
              <w:t>Brīvās izvēles kurss (5 KP)</w:t>
            </w:r>
          </w:p>
        </w:tc>
      </w:tr>
      <w:tr w:rsidR="00177A90" w:rsidRPr="00203ACB" w14:paraId="3B40F681" w14:textId="77777777" w:rsidTr="00203ACB">
        <w:tc>
          <w:tcPr>
            <w:tcW w:w="3164" w:type="dxa"/>
          </w:tcPr>
          <w:p w14:paraId="319CD769"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Literatūras un kultūras starpdisciplinārie aspekti</w:t>
            </w:r>
          </w:p>
        </w:tc>
        <w:tc>
          <w:tcPr>
            <w:tcW w:w="721" w:type="dxa"/>
          </w:tcPr>
          <w:p w14:paraId="6900B82D"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5</w:t>
            </w:r>
          </w:p>
        </w:tc>
        <w:tc>
          <w:tcPr>
            <w:tcW w:w="3871" w:type="dxa"/>
          </w:tcPr>
          <w:p w14:paraId="5BA678CD"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Maija Burima</w:t>
            </w:r>
          </w:p>
          <w:p w14:paraId="1C75443D"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Elīna Vasiļjeva</w:t>
            </w:r>
          </w:p>
          <w:p w14:paraId="59C7A3FD"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asoc. prof. Sandra Meškova</w:t>
            </w:r>
          </w:p>
          <w:p w14:paraId="5AEAF3DB"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prof. Anna Stankeviča</w:t>
            </w:r>
          </w:p>
          <w:p w14:paraId="0299F553"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Rudīte Rinkeviča</w:t>
            </w:r>
          </w:p>
          <w:p w14:paraId="67651FAE" w14:textId="77777777" w:rsidR="00177A90" w:rsidRPr="00203ACB" w:rsidRDefault="00177A90" w:rsidP="00203ACB">
            <w:pPr>
              <w:widowControl/>
              <w:adjustRightInd w:val="0"/>
              <w:rPr>
                <w:rFonts w:eastAsia="Calibri"/>
                <w:bCs/>
                <w:iCs/>
                <w:sz w:val="24"/>
                <w:szCs w:val="24"/>
              </w:rPr>
            </w:pPr>
            <w:r w:rsidRPr="00203ACB">
              <w:rPr>
                <w:rFonts w:eastAsia="Calibri"/>
                <w:bCs/>
                <w:iCs/>
                <w:sz w:val="24"/>
                <w:szCs w:val="24"/>
              </w:rPr>
              <w:t>Dr. philol. doc. Ingrīda Kupšāne</w:t>
            </w:r>
          </w:p>
        </w:tc>
        <w:tc>
          <w:tcPr>
            <w:tcW w:w="1352" w:type="dxa"/>
          </w:tcPr>
          <w:p w14:paraId="2D7D4EB3"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ieskaite ar atzīmi</w:t>
            </w:r>
          </w:p>
        </w:tc>
      </w:tr>
      <w:tr w:rsidR="00177A90" w:rsidRPr="00203ACB" w14:paraId="2905F14E" w14:textId="77777777" w:rsidTr="00203ACB">
        <w:tc>
          <w:tcPr>
            <w:tcW w:w="3164" w:type="dxa"/>
          </w:tcPr>
          <w:p w14:paraId="463D85A9"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lastRenderedPageBreak/>
              <w:t>Lietišķā valodniecība</w:t>
            </w:r>
          </w:p>
        </w:tc>
        <w:tc>
          <w:tcPr>
            <w:tcW w:w="721" w:type="dxa"/>
          </w:tcPr>
          <w:p w14:paraId="413D7338"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5</w:t>
            </w:r>
          </w:p>
        </w:tc>
        <w:tc>
          <w:tcPr>
            <w:tcW w:w="3871" w:type="dxa"/>
          </w:tcPr>
          <w:p w14:paraId="6D7A087A"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vad. pētn. Solvita Berra</w:t>
            </w:r>
          </w:p>
          <w:p w14:paraId="7DA4280D"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paed. prof. Diāna Laiveniece</w:t>
            </w:r>
          </w:p>
          <w:p w14:paraId="1DA1851E"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prof. Linda Lauze</w:t>
            </w:r>
          </w:p>
          <w:p w14:paraId="587C9641"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asoc. prof. Anita Helviga</w:t>
            </w:r>
          </w:p>
          <w:p w14:paraId="3E9D2AF5"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prof. Vilma Šaudiņa</w:t>
            </w:r>
          </w:p>
          <w:p w14:paraId="2E85CFB3"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Elvīra Isajeva</w:t>
            </w:r>
          </w:p>
          <w:p w14:paraId="5E7DBF92" w14:textId="77777777" w:rsidR="00177A90" w:rsidRPr="00203ACB" w:rsidRDefault="00177A90" w:rsidP="00203ACB">
            <w:pPr>
              <w:widowControl/>
              <w:autoSpaceDE/>
              <w:contextualSpacing/>
              <w:rPr>
                <w:rFonts w:eastAsia="Calibri"/>
                <w:sz w:val="24"/>
                <w:szCs w:val="24"/>
                <w:lang w:eastAsia="ru-RU"/>
              </w:rPr>
            </w:pPr>
            <w:r w:rsidRPr="00203ACB">
              <w:rPr>
                <w:rFonts w:eastAsia="Calibri"/>
                <w:sz w:val="24"/>
                <w:szCs w:val="24"/>
                <w:lang w:eastAsia="ru-RU"/>
              </w:rPr>
              <w:t>Dr. philol. doc. Svetlana Polkovņikova Dr. philol. doc. Ilze Oļehnoviča</w:t>
            </w:r>
          </w:p>
        </w:tc>
        <w:tc>
          <w:tcPr>
            <w:tcW w:w="1352" w:type="dxa"/>
          </w:tcPr>
          <w:p w14:paraId="192B3110"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ieskaite ar atzīmi</w:t>
            </w:r>
          </w:p>
        </w:tc>
      </w:tr>
      <w:tr w:rsidR="00177A90" w:rsidRPr="00203ACB" w14:paraId="03AD3386" w14:textId="77777777" w:rsidTr="00203ACB">
        <w:tc>
          <w:tcPr>
            <w:tcW w:w="3164" w:type="dxa"/>
          </w:tcPr>
          <w:p w14:paraId="6407038B"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Tulkojumzinātnes kulturoloģiskie un receptīvie aspekti</w:t>
            </w:r>
          </w:p>
        </w:tc>
        <w:tc>
          <w:tcPr>
            <w:tcW w:w="721" w:type="dxa"/>
          </w:tcPr>
          <w:p w14:paraId="7C1FCCE6" w14:textId="77777777" w:rsidR="00177A90" w:rsidRPr="00203ACB" w:rsidRDefault="00177A90" w:rsidP="00203ACB">
            <w:pPr>
              <w:widowControl/>
              <w:autoSpaceDE/>
              <w:autoSpaceDN/>
              <w:spacing w:before="120" w:after="120"/>
              <w:jc w:val="center"/>
              <w:rPr>
                <w:rFonts w:eastAsia="Calibri"/>
                <w:sz w:val="24"/>
                <w:szCs w:val="24"/>
              </w:rPr>
            </w:pPr>
            <w:r w:rsidRPr="00203ACB">
              <w:rPr>
                <w:rFonts w:eastAsia="Calibri"/>
                <w:sz w:val="24"/>
                <w:szCs w:val="24"/>
              </w:rPr>
              <w:t>5</w:t>
            </w:r>
          </w:p>
        </w:tc>
        <w:tc>
          <w:tcPr>
            <w:tcW w:w="3871" w:type="dxa"/>
          </w:tcPr>
          <w:p w14:paraId="6B0498DA"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prof. Jānis Sīlis</w:t>
            </w:r>
          </w:p>
          <w:p w14:paraId="2A68C26E"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Guntars Dreijers</w:t>
            </w:r>
          </w:p>
          <w:p w14:paraId="0FF7CAB5"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Astra Skrābane</w:t>
            </w:r>
          </w:p>
          <w:p w14:paraId="302845F1"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Egita Proveja</w:t>
            </w:r>
          </w:p>
          <w:p w14:paraId="140FED45"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Jānis Veckrācis</w:t>
            </w:r>
          </w:p>
          <w:p w14:paraId="420E24D1"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Ph. D. doc. Sigita Ignatjeva</w:t>
            </w:r>
          </w:p>
          <w:p w14:paraId="33A73AF8"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asoc. prof. Sandra Meškova</w:t>
            </w:r>
          </w:p>
          <w:p w14:paraId="318E1C27"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Jeļena Semeņeca</w:t>
            </w:r>
          </w:p>
          <w:p w14:paraId="33DAD8C3"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rPr>
              <w:t>Dr. philol. doc. Svetlana Polkovņikova</w:t>
            </w:r>
          </w:p>
          <w:p w14:paraId="6DBA8D73" w14:textId="77777777" w:rsidR="00177A90" w:rsidRPr="00203ACB" w:rsidRDefault="00177A90" w:rsidP="00203ACB">
            <w:pPr>
              <w:widowControl/>
              <w:pBdr>
                <w:top w:val="nil"/>
                <w:left w:val="nil"/>
                <w:bottom w:val="nil"/>
                <w:right w:val="nil"/>
                <w:between w:val="nil"/>
              </w:pBdr>
              <w:autoSpaceDE/>
              <w:autoSpaceDN/>
              <w:rPr>
                <w:sz w:val="24"/>
                <w:szCs w:val="24"/>
                <w:lang w:eastAsia="en-GB"/>
              </w:rPr>
            </w:pPr>
            <w:r w:rsidRPr="00203ACB">
              <w:rPr>
                <w:sz w:val="24"/>
                <w:szCs w:val="24"/>
                <w:lang w:eastAsia="en-GB"/>
              </w:rPr>
              <w:t>Dr. philol. doc. Irina Presņakova</w:t>
            </w:r>
          </w:p>
        </w:tc>
        <w:tc>
          <w:tcPr>
            <w:tcW w:w="1352" w:type="dxa"/>
          </w:tcPr>
          <w:p w14:paraId="28D16219" w14:textId="77777777" w:rsidR="00177A90" w:rsidRPr="00203ACB" w:rsidRDefault="00177A90" w:rsidP="00203ACB">
            <w:pPr>
              <w:widowControl/>
              <w:autoSpaceDE/>
              <w:autoSpaceDN/>
              <w:spacing w:before="120" w:after="120"/>
              <w:jc w:val="both"/>
              <w:rPr>
                <w:rFonts w:eastAsia="Calibri"/>
                <w:sz w:val="24"/>
                <w:szCs w:val="24"/>
              </w:rPr>
            </w:pPr>
            <w:r w:rsidRPr="00203ACB">
              <w:rPr>
                <w:rFonts w:eastAsia="Calibri"/>
                <w:sz w:val="24"/>
                <w:szCs w:val="24"/>
              </w:rPr>
              <w:t>ieskaite ar atzīmi</w:t>
            </w:r>
          </w:p>
        </w:tc>
      </w:tr>
    </w:tbl>
    <w:p w14:paraId="269E5860" w14:textId="77777777" w:rsidR="00177A90" w:rsidRPr="00203ACB" w:rsidRDefault="00177A90" w:rsidP="00177A90">
      <w:pPr>
        <w:widowControl/>
        <w:autoSpaceDE/>
        <w:autoSpaceDN/>
        <w:rPr>
          <w:rFonts w:eastAsia="Calibri"/>
          <w:sz w:val="24"/>
          <w:szCs w:val="24"/>
        </w:rPr>
      </w:pPr>
    </w:p>
    <w:p w14:paraId="23B1134C" w14:textId="77777777" w:rsidR="00177A90" w:rsidRPr="00203ACB" w:rsidRDefault="00177A90" w:rsidP="00177A90">
      <w:pPr>
        <w:widowControl/>
        <w:autoSpaceDE/>
        <w:autoSpaceDN/>
        <w:spacing w:before="120" w:after="120"/>
        <w:ind w:firstLine="709"/>
        <w:jc w:val="both"/>
        <w:rPr>
          <w:rFonts w:eastAsia="Calibri"/>
          <w:sz w:val="24"/>
          <w:szCs w:val="24"/>
        </w:rPr>
      </w:pPr>
      <w:r w:rsidRPr="00203ACB">
        <w:rPr>
          <w:rFonts w:eastAsia="Calibri"/>
          <w:sz w:val="24"/>
          <w:szCs w:val="24"/>
        </w:rPr>
        <w:t>Ja bakalaura/maģistra studiju programmā studējošais nav apguvis studiju kursus „Vides aizsardzība” un „Civilā aizsardzība”, tiek nodrošināta iespēja tos apgūt doktorantūras studiju ietvaros.</w:t>
      </w:r>
    </w:p>
    <w:p w14:paraId="5B3E1BD5" w14:textId="77777777" w:rsidR="00177A90" w:rsidRPr="00203ACB" w:rsidRDefault="00177A90" w:rsidP="00177A90">
      <w:pPr>
        <w:widowControl/>
        <w:autoSpaceDE/>
        <w:autoSpaceDN/>
        <w:ind w:firstLine="720"/>
        <w:jc w:val="both"/>
        <w:rPr>
          <w:rFonts w:eastAsia="Calibri"/>
          <w:sz w:val="24"/>
          <w:szCs w:val="24"/>
        </w:rPr>
      </w:pPr>
      <w:r w:rsidRPr="00203ACB">
        <w:rPr>
          <w:rFonts w:eastAsia="Calibri"/>
          <w:sz w:val="24"/>
          <w:szCs w:val="24"/>
          <w:shd w:val="clear" w:color="auto" w:fill="FFFFFF"/>
        </w:rPr>
        <w:t>Atbilstošo augstskolu likuma 56. panta septītajai daļai ārvalstu studējošajiem studiju kursu obligātajā  apjomā tiek iekļauta valsts valodas apguve, ja studijas Latvijā ir paredzētas ilgāk par sešiem mēnešiem vai pārsniedz 20 kredītpunktus.</w:t>
      </w:r>
    </w:p>
    <w:p w14:paraId="78BE9052" w14:textId="77777777" w:rsidR="00177A90" w:rsidRPr="00203ACB" w:rsidRDefault="00177A90" w:rsidP="00177A90">
      <w:pPr>
        <w:widowControl/>
        <w:autoSpaceDN/>
        <w:adjustRightInd w:val="0"/>
        <w:ind w:firstLine="720"/>
        <w:jc w:val="both"/>
        <w:rPr>
          <w:iCs/>
          <w:sz w:val="24"/>
          <w:szCs w:val="24"/>
        </w:rPr>
      </w:pPr>
      <w:r w:rsidRPr="00203ACB">
        <w:rPr>
          <w:sz w:val="24"/>
          <w:szCs w:val="24"/>
        </w:rPr>
        <w:t xml:space="preserve">Studiju saturs ir </w:t>
      </w:r>
      <w:r w:rsidRPr="00203ACB">
        <w:rPr>
          <w:iCs/>
          <w:sz w:val="24"/>
          <w:szCs w:val="24"/>
        </w:rPr>
        <w:t xml:space="preserve">veidots atbilstoši Ministru kabineta noteikumiem Nr. 1001 (27. 12. 2005.) </w:t>
      </w:r>
      <w:r w:rsidRPr="00203ACB">
        <w:rPr>
          <w:i/>
          <w:sz w:val="24"/>
          <w:szCs w:val="24"/>
        </w:rPr>
        <w:t>Zinātniskā doktora grāda piešķiršanas (promocijas) kārtība un kritēriji</w:t>
      </w:r>
      <w:r w:rsidRPr="00203ACB">
        <w:rPr>
          <w:i/>
          <w:sz w:val="24"/>
          <w:szCs w:val="24"/>
          <w:vertAlign w:val="superscript"/>
        </w:rPr>
        <w:footnoteReference w:id="6"/>
      </w:r>
      <w:r w:rsidRPr="00203ACB">
        <w:rPr>
          <w:sz w:val="24"/>
          <w:szCs w:val="24"/>
        </w:rPr>
        <w:t xml:space="preserve">, </w:t>
      </w:r>
      <w:r w:rsidRPr="00203ACB">
        <w:rPr>
          <w:iCs/>
          <w:sz w:val="24"/>
          <w:szCs w:val="24"/>
        </w:rPr>
        <w:t xml:space="preserve">kā arī, ņemot vērā 2020. gada </w:t>
      </w:r>
      <w:r w:rsidRPr="00203ACB">
        <w:rPr>
          <w:sz w:val="24"/>
          <w:szCs w:val="24"/>
        </w:rPr>
        <w:t>jūnijā pieņemto Izglītības un zinātnes ministri</w:t>
      </w:r>
      <w:r w:rsidRPr="00203ACB">
        <w:rPr>
          <w:iCs/>
          <w:sz w:val="24"/>
          <w:szCs w:val="24"/>
        </w:rPr>
        <w:t>jas</w:t>
      </w:r>
      <w:r w:rsidRPr="00203ACB">
        <w:rPr>
          <w:sz w:val="24"/>
          <w:szCs w:val="24"/>
        </w:rPr>
        <w:t xml:space="preserve"> konceptuālo ziņojumu </w:t>
      </w:r>
      <w:r w:rsidRPr="00203ACB">
        <w:rPr>
          <w:i/>
          <w:sz w:val="24"/>
          <w:szCs w:val="24"/>
        </w:rPr>
        <w:t>Par jauna doktorantūras modeļa ieviešanu Latvijā</w:t>
      </w:r>
      <w:r w:rsidRPr="00203ACB">
        <w:rPr>
          <w:sz w:val="24"/>
          <w:szCs w:val="24"/>
        </w:rPr>
        <w:t xml:space="preserve">. </w:t>
      </w:r>
    </w:p>
    <w:p w14:paraId="41B380BE" w14:textId="77777777" w:rsidR="00177A90" w:rsidRPr="00203ACB" w:rsidRDefault="00177A90" w:rsidP="00177A90">
      <w:pPr>
        <w:widowControl/>
        <w:autoSpaceDE/>
        <w:autoSpaceDN/>
        <w:ind w:firstLine="720"/>
        <w:jc w:val="both"/>
        <w:rPr>
          <w:sz w:val="24"/>
          <w:szCs w:val="24"/>
        </w:rPr>
      </w:pPr>
      <w:r w:rsidRPr="00203ACB">
        <w:rPr>
          <w:sz w:val="24"/>
          <w:szCs w:val="24"/>
        </w:rPr>
        <w:t xml:space="preserve">Imatrikulācija notiek </w:t>
      </w:r>
      <w:r w:rsidRPr="00203ACB">
        <w:rPr>
          <w:sz w:val="24"/>
          <w:szCs w:val="24"/>
          <w:lang w:bidi="he-IL"/>
        </w:rPr>
        <w:t>katrā partneraugstskolā, atbilstoši katras augstskolas kārtībai: DU</w:t>
      </w:r>
      <w:r w:rsidRPr="00203ACB">
        <w:rPr>
          <w:sz w:val="24"/>
          <w:szCs w:val="24"/>
        </w:rPr>
        <w:t xml:space="preserve"> </w:t>
      </w:r>
      <w:r w:rsidRPr="00203ACB">
        <w:rPr>
          <w:i/>
          <w:sz w:val="24"/>
          <w:szCs w:val="24"/>
        </w:rPr>
        <w:t>Uzņemšanas noteikumi</w:t>
      </w:r>
      <w:r w:rsidRPr="00203ACB">
        <w:rPr>
          <w:sz w:val="24"/>
          <w:szCs w:val="24"/>
        </w:rPr>
        <w:t>,</w:t>
      </w:r>
      <w:r w:rsidRPr="00203ACB">
        <w:rPr>
          <w:sz w:val="24"/>
          <w:szCs w:val="24"/>
          <w:vertAlign w:val="superscript"/>
        </w:rPr>
        <w:footnoteReference w:id="7"/>
      </w:r>
      <w:r w:rsidRPr="00203ACB">
        <w:rPr>
          <w:sz w:val="24"/>
          <w:szCs w:val="24"/>
        </w:rPr>
        <w:t xml:space="preserve"> kurus ik gadu apstiprina DU Senāts; LiepU  darbojas KVS, ir izstrādātas procedūras, kas reglamentē uzņemšanas tehnisko procesu, uzņemšanas noteikumos ir aprakstītas studiju programmās noteiktās obligātās un papildu prasības reflektanta iepriekš iegūtajai izglītībai, kā arī iestājpārbaudījumi. LiepU </w:t>
      </w:r>
      <w:r w:rsidRPr="00203ACB">
        <w:rPr>
          <w:i/>
          <w:sz w:val="24"/>
          <w:szCs w:val="24"/>
        </w:rPr>
        <w:t xml:space="preserve">Uzņemšanas noteikumus doktorantūras studijās </w:t>
      </w:r>
      <w:r w:rsidRPr="00203ACB">
        <w:rPr>
          <w:sz w:val="24"/>
          <w:szCs w:val="24"/>
        </w:rPr>
        <w:t xml:space="preserve">katram akadēmiskajam gadam apstiprina Senāts. Ventspils Augstskolā uzņemšanas kārtību reglamentē VeA uzņemšanas noteikumi. Studiju process tiek organizēts atbilstoši VeA nolikumam par studiju organizēšanas kārtību </w:t>
      </w:r>
      <w:r w:rsidRPr="00203ACB">
        <w:rPr>
          <w:i/>
          <w:sz w:val="24"/>
          <w:szCs w:val="24"/>
        </w:rPr>
        <w:t>Nolikums par studiju kārtību Ventspils Augstskolā</w:t>
      </w:r>
      <w:r w:rsidRPr="00203ACB">
        <w:rPr>
          <w:sz w:val="24"/>
          <w:szCs w:val="24"/>
        </w:rPr>
        <w:t xml:space="preserve"> un citiem reglamentējošiem noteikumiem. Uzņemšanas prasības un kārtību reglamentē VeA noteikumi </w:t>
      </w:r>
      <w:r w:rsidRPr="00203ACB">
        <w:rPr>
          <w:i/>
          <w:sz w:val="24"/>
          <w:szCs w:val="24"/>
        </w:rPr>
        <w:t>Uzņemšanas noteikumi un imatrikulācijas kārtība Ventspils Augstskolā</w:t>
      </w:r>
      <w:r w:rsidRPr="00203ACB">
        <w:rPr>
          <w:sz w:val="24"/>
          <w:szCs w:val="24"/>
        </w:rPr>
        <w:t>. Visus uzņemšanas rezultātus apstiprina VeA Uzņemšanas komisija.</w:t>
      </w:r>
    </w:p>
    <w:p w14:paraId="1E5EC2AE" w14:textId="77777777" w:rsidR="00177A90" w:rsidRPr="00203ACB" w:rsidRDefault="00177A90" w:rsidP="00177A90">
      <w:pPr>
        <w:widowControl/>
        <w:autoSpaceDE/>
        <w:autoSpaceDN/>
        <w:ind w:firstLine="720"/>
        <w:jc w:val="both"/>
        <w:rPr>
          <w:sz w:val="24"/>
          <w:szCs w:val="24"/>
        </w:rPr>
      </w:pPr>
      <w:r w:rsidRPr="00203ACB">
        <w:rPr>
          <w:sz w:val="24"/>
          <w:szCs w:val="24"/>
        </w:rPr>
        <w:lastRenderedPageBreak/>
        <w:t>Pamatnosacījums imatrikulācijai doktora studiju programmā „Valodu un literatūras studijas” – humanitāro (valodniecība un literatūrzinātne, tulkojumzinātne, vēsture, filozofija) vai sociālo (starpkultūru attiecības, sociālā antropoloģija, sociālā psiholoģija u. c.) zinātņu maģistra grāds vai tam pielīdzināma 2. līmeņa augstākā profesionālā izglītība attiecīgajā nozarē.</w:t>
      </w:r>
    </w:p>
    <w:p w14:paraId="345F55E4" w14:textId="77777777" w:rsidR="00177A90" w:rsidRPr="00203ACB" w:rsidRDefault="00177A90" w:rsidP="00177A90">
      <w:pPr>
        <w:widowControl/>
        <w:autoSpaceDE/>
        <w:autoSpaceDN/>
        <w:ind w:firstLine="720"/>
        <w:jc w:val="both"/>
        <w:rPr>
          <w:sz w:val="24"/>
          <w:szCs w:val="24"/>
        </w:rPr>
      </w:pPr>
      <w:r w:rsidRPr="00203ACB">
        <w:rPr>
          <w:sz w:val="24"/>
          <w:szCs w:val="24"/>
        </w:rPr>
        <w:t>Jākārto šādi iestājpārbaudījumi:</w:t>
      </w:r>
    </w:p>
    <w:p w14:paraId="486EED03" w14:textId="77777777" w:rsidR="00177A90" w:rsidRPr="00203ACB" w:rsidRDefault="00177A90" w:rsidP="008D376D">
      <w:pPr>
        <w:widowControl/>
        <w:numPr>
          <w:ilvl w:val="0"/>
          <w:numId w:val="77"/>
        </w:numPr>
        <w:autoSpaceDE/>
        <w:autoSpaceDN/>
        <w:jc w:val="both"/>
        <w:rPr>
          <w:sz w:val="24"/>
          <w:szCs w:val="24"/>
        </w:rPr>
      </w:pPr>
      <w:r w:rsidRPr="00203ACB">
        <w:rPr>
          <w:sz w:val="24"/>
          <w:szCs w:val="24"/>
        </w:rPr>
        <w:t>pārbaudījums valodniecībā/ literatūrzinātnē/ tulkojumzinātnē (atkarībā no izvēlētās apakšprogrammas; pārrunas par iesniegto pētījuma pieteikumu (referātu);</w:t>
      </w:r>
    </w:p>
    <w:p w14:paraId="6287561E" w14:textId="77777777" w:rsidR="00177A90" w:rsidRPr="00203ACB" w:rsidRDefault="00177A90" w:rsidP="008D376D">
      <w:pPr>
        <w:widowControl/>
        <w:numPr>
          <w:ilvl w:val="0"/>
          <w:numId w:val="77"/>
        </w:numPr>
        <w:autoSpaceDE/>
        <w:autoSpaceDN/>
        <w:jc w:val="both"/>
        <w:rPr>
          <w:sz w:val="24"/>
          <w:szCs w:val="24"/>
        </w:rPr>
      </w:pPr>
      <w:r w:rsidRPr="00203ACB">
        <w:rPr>
          <w:sz w:val="24"/>
          <w:szCs w:val="24"/>
        </w:rPr>
        <w:t>eksāmens svešvalodā (angļu, vācu vai franču valodā).</w:t>
      </w:r>
    </w:p>
    <w:p w14:paraId="7CFFA86B" w14:textId="77777777" w:rsidR="00177A90" w:rsidRPr="00203ACB" w:rsidRDefault="00177A90" w:rsidP="00177A90">
      <w:pPr>
        <w:widowControl/>
        <w:autoSpaceDE/>
        <w:autoSpaceDN/>
        <w:ind w:firstLine="720"/>
        <w:jc w:val="both"/>
        <w:rPr>
          <w:b/>
          <w:bCs/>
          <w:sz w:val="24"/>
          <w:szCs w:val="24"/>
        </w:rPr>
      </w:pPr>
    </w:p>
    <w:p w14:paraId="76ED03CF" w14:textId="77777777" w:rsidR="00177A90" w:rsidRPr="00203ACB" w:rsidRDefault="00177A90" w:rsidP="00177A90">
      <w:pPr>
        <w:widowControl/>
        <w:autoSpaceDE/>
        <w:autoSpaceDN/>
        <w:ind w:firstLine="720"/>
        <w:jc w:val="both"/>
        <w:rPr>
          <w:b/>
          <w:bCs/>
          <w:sz w:val="24"/>
          <w:szCs w:val="24"/>
        </w:rPr>
      </w:pPr>
      <w:r w:rsidRPr="00203ACB">
        <w:rPr>
          <w:b/>
          <w:bCs/>
          <w:sz w:val="24"/>
          <w:szCs w:val="24"/>
        </w:rPr>
        <w:t>Imatrikulācijas process:</w:t>
      </w:r>
    </w:p>
    <w:p w14:paraId="7DB80E9C" w14:textId="77777777" w:rsidR="00177A90" w:rsidRPr="00203ACB" w:rsidRDefault="00177A90" w:rsidP="00177A90">
      <w:pPr>
        <w:widowControl/>
        <w:autoSpaceDE/>
        <w:autoSpaceDN/>
        <w:ind w:firstLine="720"/>
        <w:jc w:val="both"/>
        <w:rPr>
          <w:sz w:val="24"/>
          <w:szCs w:val="24"/>
        </w:rPr>
      </w:pPr>
      <w:r w:rsidRPr="00203ACB">
        <w:rPr>
          <w:sz w:val="24"/>
          <w:szCs w:val="24"/>
        </w:rPr>
        <w:t xml:space="preserve">Iestājpārbaudījumu komisija, kas tiek izveidota pēc programmas direktoru ieteikuma, saskaņota fakultātes domē un ko apstiprina ar rektora rīkojumu, izskata pretendenta iesniegto zinātniskā pētījuma </w:t>
      </w:r>
      <w:bookmarkStart w:id="57" w:name="_Hlk96622841"/>
      <w:r w:rsidRPr="00203ACB">
        <w:rPr>
          <w:sz w:val="24"/>
          <w:szCs w:val="24"/>
        </w:rPr>
        <w:t>pieteikumu (referātu)</w:t>
      </w:r>
      <w:bookmarkEnd w:id="57"/>
      <w:r w:rsidRPr="00203ACB">
        <w:rPr>
          <w:sz w:val="24"/>
          <w:szCs w:val="24"/>
        </w:rPr>
        <w:t xml:space="preserve">. Iestājpārrunās tiek fiksēts pretendenta zināšanu līmenis valodniecībā/ literatūrzinātnē/ tulkojumzinātnē, attiecīgajā apakšnozarē un svešvalodā, kā arī izvērtēta iesniegtā zinātniskā pētījuma pieteikuma (referāta) kvalitāte. Iestājpārbaudījumu komisija novērtē iestājpārrunas un iesniegto zinātniskā pētījuma pieteikumu (referātu) ar atzīmēm. Lēmumu par imatrikulāciju pieņem Uzņemšanas komisija.  </w:t>
      </w:r>
    </w:p>
    <w:p w14:paraId="191584F7" w14:textId="77777777" w:rsidR="00177A90" w:rsidRPr="00203ACB" w:rsidRDefault="00177A90" w:rsidP="00177A90">
      <w:pPr>
        <w:widowControl/>
        <w:autoSpaceDE/>
        <w:autoSpaceDN/>
        <w:ind w:firstLine="720"/>
        <w:jc w:val="both"/>
        <w:rPr>
          <w:sz w:val="24"/>
          <w:szCs w:val="24"/>
        </w:rPr>
      </w:pPr>
      <w:r w:rsidRPr="00203ACB">
        <w:rPr>
          <w:sz w:val="24"/>
          <w:szCs w:val="24"/>
        </w:rPr>
        <w:t xml:space="preserve">Programmas padomes sēdē tiek apstiprinātas promocijas darbu tēmas un zinātniskie vadītāji, ņemot vērā doktoranta pētniecisko ievirzi, doktorantūras docētāju specializāciju un zinātniskās kompetences rādītājus. Promocijas darbam var būt apstiprināts vadītājs un konsultants, kas ir speciālisti attiecīgajās zinātnes jomās. Atsevišķos gadījumos par promocijas darba vadītāju var būt uzaicināts atbilstošas kvalifikācijas speciālists no citas universitātes. </w:t>
      </w:r>
    </w:p>
    <w:p w14:paraId="699AA8CE" w14:textId="77777777" w:rsidR="00177A90" w:rsidRPr="00203ACB" w:rsidRDefault="00177A90" w:rsidP="00177A90">
      <w:pPr>
        <w:widowControl/>
        <w:autoSpaceDE/>
        <w:autoSpaceDN/>
        <w:ind w:firstLine="720"/>
        <w:jc w:val="both"/>
        <w:rPr>
          <w:sz w:val="24"/>
          <w:szCs w:val="24"/>
        </w:rPr>
      </w:pPr>
      <w:r w:rsidRPr="00203ACB">
        <w:rPr>
          <w:sz w:val="24"/>
          <w:szCs w:val="24"/>
        </w:rPr>
        <w:t>Visiem KDSP studējošajiem tiek nodrošināta piekļuve partneraugstskolu bibliotēku fondiem un datubāzēm.</w:t>
      </w:r>
    </w:p>
    <w:p w14:paraId="6D4AE610" w14:textId="77777777" w:rsidR="00177A90" w:rsidRPr="00203ACB" w:rsidRDefault="00177A90" w:rsidP="00177A90">
      <w:pPr>
        <w:widowControl/>
        <w:autoSpaceDE/>
        <w:autoSpaceDN/>
        <w:ind w:firstLine="720"/>
        <w:jc w:val="both"/>
        <w:rPr>
          <w:sz w:val="24"/>
          <w:szCs w:val="24"/>
        </w:rPr>
      </w:pPr>
    </w:p>
    <w:p w14:paraId="6D68DDFC" w14:textId="77777777" w:rsidR="00177A90" w:rsidRPr="00155C22" w:rsidRDefault="00177A90" w:rsidP="00177A90">
      <w:pPr>
        <w:pStyle w:val="Heading3"/>
        <w:rPr>
          <w:rFonts w:ascii="Times New Roman" w:hAnsi="Times New Roman" w:cs="Times New Roman"/>
          <w:sz w:val="28"/>
        </w:rPr>
      </w:pPr>
      <w:bookmarkStart w:id="58" w:name="_Hlk138848645"/>
    </w:p>
    <w:p w14:paraId="6B18F538" w14:textId="77777777" w:rsidR="00177A90" w:rsidRPr="00155C22" w:rsidRDefault="00177A90" w:rsidP="00177A90">
      <w:pPr>
        <w:pStyle w:val="Heading3"/>
        <w:rPr>
          <w:rFonts w:ascii="Times New Roman" w:hAnsi="Times New Roman" w:cs="Times New Roman"/>
          <w:b/>
          <w:sz w:val="28"/>
        </w:rPr>
      </w:pPr>
      <w:r w:rsidRPr="00155C22">
        <w:rPr>
          <w:rFonts w:ascii="Times New Roman" w:hAnsi="Times New Roman" w:cs="Times New Roman"/>
          <w:b/>
          <w:sz w:val="28"/>
        </w:rPr>
        <w:t xml:space="preserve"> </w:t>
      </w:r>
      <w:bookmarkStart w:id="59" w:name="_Toc138937247"/>
      <w:r w:rsidRPr="00155C22">
        <w:rPr>
          <w:rFonts w:ascii="Times New Roman" w:hAnsi="Times New Roman" w:cs="Times New Roman"/>
          <w:b/>
          <w:sz w:val="28"/>
        </w:rPr>
        <w:t>2.3. Kopš</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studiju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programmas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licencēšanas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studiju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programmā</w:t>
      </w:r>
      <w:r w:rsidRPr="00155C22">
        <w:rPr>
          <w:rFonts w:ascii="Times New Roman" w:hAnsi="Times New Roman" w:cs="Times New Roman"/>
          <w:b/>
          <w:spacing w:val="1"/>
          <w:sz w:val="28"/>
        </w:rPr>
        <w:t xml:space="preserve"> </w:t>
      </w:r>
      <w:r w:rsidRPr="00155C22">
        <w:rPr>
          <w:rFonts w:ascii="Times New Roman" w:hAnsi="Times New Roman" w:cs="Times New Roman"/>
          <w:b/>
          <w:sz w:val="28"/>
        </w:rPr>
        <w:t>veikto</w:t>
      </w:r>
      <w:r w:rsidRPr="00155C22">
        <w:rPr>
          <w:rFonts w:ascii="Times New Roman" w:hAnsi="Times New Roman" w:cs="Times New Roman"/>
          <w:b/>
          <w:spacing w:val="1"/>
          <w:sz w:val="28"/>
        </w:rPr>
        <w:t xml:space="preserve"> </w:t>
      </w:r>
      <w:r w:rsidRPr="00155C22">
        <w:rPr>
          <w:rFonts w:ascii="Times New Roman" w:hAnsi="Times New Roman" w:cs="Times New Roman"/>
          <w:b/>
          <w:sz w:val="28"/>
        </w:rPr>
        <w:t>izmaiņu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uzskaitījums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un pamatojums.</w:t>
      </w:r>
      <w:bookmarkEnd w:id="59"/>
    </w:p>
    <w:p w14:paraId="37845C1B" w14:textId="77777777" w:rsidR="00177A90" w:rsidRPr="00203ACB" w:rsidRDefault="00177A90" w:rsidP="00177A90">
      <w:pPr>
        <w:tabs>
          <w:tab w:val="left" w:pos="2474"/>
        </w:tabs>
        <w:ind w:right="417"/>
        <w:jc w:val="both"/>
        <w:rPr>
          <w:b/>
          <w:sz w:val="24"/>
          <w:szCs w:val="24"/>
        </w:rPr>
      </w:pPr>
    </w:p>
    <w:p w14:paraId="6BCE4DE6" w14:textId="77777777" w:rsidR="00177A90" w:rsidRPr="00203ACB" w:rsidRDefault="00177A90" w:rsidP="00177A90">
      <w:pPr>
        <w:tabs>
          <w:tab w:val="left" w:pos="2474"/>
        </w:tabs>
        <w:ind w:right="410"/>
        <w:jc w:val="both"/>
        <w:rPr>
          <w:sz w:val="24"/>
          <w:szCs w:val="24"/>
        </w:rPr>
      </w:pPr>
      <w:r w:rsidRPr="00203ACB">
        <w:rPr>
          <w:sz w:val="24"/>
          <w:szCs w:val="24"/>
        </w:rPr>
        <w:t xml:space="preserve">           Veiktas izmaiņas imatrikulācijas noteikumos un uzņemšanas prasībās, ārvalstu studējošajiem nosakot angļu valodas zināšanas vismaz B2 līmenī, sniedzot detalizētu informāciju par iestājpārbaudījumu prasībām. Informācija visām partneraugstskolām norādīta vienādi.</w:t>
      </w:r>
    </w:p>
    <w:p w14:paraId="648F6571" w14:textId="77777777" w:rsidR="00177A90" w:rsidRPr="00203ACB" w:rsidRDefault="00177A90" w:rsidP="00177A90">
      <w:pPr>
        <w:tabs>
          <w:tab w:val="left" w:pos="2474"/>
        </w:tabs>
        <w:ind w:right="410"/>
        <w:jc w:val="both"/>
        <w:rPr>
          <w:sz w:val="24"/>
          <w:szCs w:val="24"/>
        </w:rPr>
      </w:pPr>
      <w:r w:rsidRPr="00203ACB">
        <w:rPr>
          <w:sz w:val="24"/>
          <w:szCs w:val="24"/>
        </w:rPr>
        <w:t xml:space="preserve">           Precizēta informācija diploma paraugā, norādot zinātnes nozari, kurā tiek iegūts doktora grāds.</w:t>
      </w:r>
    </w:p>
    <w:p w14:paraId="6C3387AD" w14:textId="77777777" w:rsidR="00177A90" w:rsidRPr="00203ACB" w:rsidRDefault="00177A90" w:rsidP="00177A90">
      <w:pPr>
        <w:tabs>
          <w:tab w:val="left" w:pos="2474"/>
        </w:tabs>
        <w:ind w:right="410"/>
        <w:jc w:val="both"/>
        <w:rPr>
          <w:sz w:val="24"/>
          <w:szCs w:val="24"/>
        </w:rPr>
      </w:pPr>
      <w:r w:rsidRPr="00203ACB">
        <w:rPr>
          <w:sz w:val="24"/>
          <w:szCs w:val="24"/>
        </w:rPr>
        <w:t xml:space="preserve">           Izveidota un apstiprināta KDSP „Valodu un literatūras studijas” padome (DU Senāta lēmums 6/3, 30. 05. 2023.) (skat. 2. pielikumu).</w:t>
      </w:r>
    </w:p>
    <w:bookmarkEnd w:id="58"/>
    <w:p w14:paraId="0FE8D9B5" w14:textId="77777777" w:rsidR="00177A90" w:rsidRPr="00203ACB" w:rsidRDefault="00177A90" w:rsidP="00177A90">
      <w:pPr>
        <w:tabs>
          <w:tab w:val="left" w:pos="2474"/>
        </w:tabs>
        <w:ind w:right="410"/>
        <w:jc w:val="both"/>
        <w:rPr>
          <w:sz w:val="24"/>
          <w:szCs w:val="24"/>
        </w:rPr>
      </w:pPr>
    </w:p>
    <w:p w14:paraId="72F4B0EB" w14:textId="77777777" w:rsidR="00177A90" w:rsidRPr="00203ACB" w:rsidRDefault="00177A90" w:rsidP="00177A90">
      <w:pPr>
        <w:tabs>
          <w:tab w:val="left" w:pos="2474"/>
        </w:tabs>
        <w:ind w:right="410"/>
        <w:jc w:val="both"/>
        <w:rPr>
          <w:b/>
          <w:sz w:val="24"/>
          <w:szCs w:val="24"/>
        </w:rPr>
      </w:pPr>
    </w:p>
    <w:p w14:paraId="3034221B" w14:textId="77777777" w:rsidR="00177A90" w:rsidRPr="00155C22" w:rsidRDefault="00177A90" w:rsidP="00177A90">
      <w:pPr>
        <w:pStyle w:val="Heading3"/>
        <w:rPr>
          <w:rFonts w:ascii="Times New Roman" w:hAnsi="Times New Roman" w:cs="Times New Roman"/>
          <w:b/>
          <w:sz w:val="28"/>
        </w:rPr>
      </w:pPr>
      <w:bookmarkStart w:id="60" w:name="_Toc138937248"/>
      <w:bookmarkStart w:id="61" w:name="_Hlk138848656"/>
      <w:r w:rsidRPr="00155C22">
        <w:rPr>
          <w:rFonts w:ascii="Times New Roman" w:hAnsi="Times New Roman" w:cs="Times New Roman"/>
          <w:b/>
          <w:sz w:val="28"/>
        </w:rPr>
        <w:t>2.4. Statistikas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dati</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par</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studējošajiem</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studiju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programmā</w:t>
      </w:r>
      <w:r w:rsidRPr="00155C22">
        <w:rPr>
          <w:rFonts w:ascii="Times New Roman" w:hAnsi="Times New Roman" w:cs="Times New Roman"/>
          <w:b/>
          <w:spacing w:val="1"/>
          <w:sz w:val="28"/>
        </w:rPr>
        <w:t xml:space="preserve"> </w:t>
      </w:r>
      <w:r w:rsidRPr="00155C22">
        <w:rPr>
          <w:rFonts w:ascii="Times New Roman" w:hAnsi="Times New Roman" w:cs="Times New Roman"/>
          <w:b/>
          <w:sz w:val="28"/>
        </w:rPr>
        <w:t>un</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salīdzinājuma</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pret</w:t>
      </w:r>
      <w:r w:rsidRPr="00155C22">
        <w:rPr>
          <w:rFonts w:ascii="Times New Roman" w:hAnsi="Times New Roman" w:cs="Times New Roman"/>
          <w:b/>
          <w:spacing w:val="1"/>
          <w:sz w:val="28"/>
        </w:rPr>
        <w:t xml:space="preserve"> </w:t>
      </w:r>
      <w:r w:rsidRPr="00155C22">
        <w:rPr>
          <w:rFonts w:ascii="Times New Roman" w:hAnsi="Times New Roman" w:cs="Times New Roman"/>
          <w:b/>
          <w:sz w:val="28"/>
        </w:rPr>
        <w:t xml:space="preserve">plānoto studējošo skaitu licencēšanas procedūras ietvaros analīze un novērtējums </w:t>
      </w:r>
      <w:r w:rsidRPr="00155C22">
        <w:rPr>
          <w:rFonts w:ascii="Times New Roman" w:hAnsi="Times New Roman" w:cs="Times New Roman"/>
          <w:sz w:val="28"/>
        </w:rPr>
        <w:t>(</w:t>
      </w:r>
      <w:r w:rsidRPr="00155C22">
        <w:rPr>
          <w:rFonts w:ascii="Times New Roman" w:hAnsi="Times New Roman" w:cs="Times New Roman"/>
          <w:b/>
          <w:sz w:val="28"/>
        </w:rPr>
        <w:t>analizējot,</w:t>
      </w:r>
      <w:r w:rsidRPr="00155C22">
        <w:rPr>
          <w:rFonts w:ascii="Times New Roman" w:hAnsi="Times New Roman" w:cs="Times New Roman"/>
          <w:b/>
          <w:spacing w:val="-1"/>
          <w:sz w:val="28"/>
        </w:rPr>
        <w:t xml:space="preserve"> </w:t>
      </w:r>
      <w:r w:rsidRPr="00155C22">
        <w:rPr>
          <w:rFonts w:ascii="Times New Roman" w:hAnsi="Times New Roman" w:cs="Times New Roman"/>
          <w:b/>
          <w:sz w:val="28"/>
        </w:rPr>
        <w:t>atsevišķi izdalīt</w:t>
      </w:r>
      <w:r w:rsidRPr="00155C22">
        <w:rPr>
          <w:rFonts w:ascii="Times New Roman" w:hAnsi="Times New Roman" w:cs="Times New Roman"/>
          <w:b/>
          <w:spacing w:val="-1"/>
          <w:sz w:val="28"/>
        </w:rPr>
        <w:t xml:space="preserve"> </w:t>
      </w:r>
      <w:r w:rsidRPr="00155C22">
        <w:rPr>
          <w:rFonts w:ascii="Times New Roman" w:hAnsi="Times New Roman" w:cs="Times New Roman"/>
          <w:b/>
          <w:sz w:val="28"/>
        </w:rPr>
        <w:t>dažādas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studiju formas,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veidus, valodas).</w:t>
      </w:r>
      <w:bookmarkEnd w:id="60"/>
    </w:p>
    <w:p w14:paraId="5B0D2DAA" w14:textId="77777777" w:rsidR="00177A90" w:rsidRPr="00203ACB" w:rsidRDefault="00177A90" w:rsidP="00177A90">
      <w:pPr>
        <w:tabs>
          <w:tab w:val="left" w:pos="2474"/>
        </w:tabs>
        <w:ind w:right="410"/>
        <w:jc w:val="both"/>
        <w:rPr>
          <w:b/>
          <w:sz w:val="24"/>
          <w:szCs w:val="24"/>
        </w:rPr>
      </w:pPr>
    </w:p>
    <w:p w14:paraId="239DB404" w14:textId="77777777" w:rsidR="00177A90" w:rsidRPr="00203ACB" w:rsidRDefault="00177A90" w:rsidP="00177A90">
      <w:pPr>
        <w:tabs>
          <w:tab w:val="left" w:pos="2474"/>
        </w:tabs>
        <w:ind w:right="410"/>
        <w:jc w:val="both"/>
        <w:rPr>
          <w:sz w:val="24"/>
          <w:szCs w:val="24"/>
        </w:rPr>
      </w:pPr>
      <w:r w:rsidRPr="00203ACB">
        <w:rPr>
          <w:b/>
          <w:sz w:val="24"/>
          <w:szCs w:val="24"/>
        </w:rPr>
        <w:t xml:space="preserve">            </w:t>
      </w:r>
      <w:r w:rsidRPr="00203ACB">
        <w:rPr>
          <w:sz w:val="24"/>
          <w:szCs w:val="24"/>
        </w:rPr>
        <w:t xml:space="preserve">KDSP „Valodu un literatūras studijas” Daugavpils Universitātē kopā ir 15 studējošo. 1. studiju kursā ir 5 studējošie </w:t>
      </w:r>
      <w:bookmarkStart w:id="62" w:name="_Hlk138603936"/>
      <w:r w:rsidRPr="00203ACB">
        <w:rPr>
          <w:sz w:val="24"/>
          <w:szCs w:val="24"/>
        </w:rPr>
        <w:t xml:space="preserve">(3 – </w:t>
      </w:r>
      <w:bookmarkStart w:id="63" w:name="_Hlk138603852"/>
      <w:r w:rsidRPr="00203ACB">
        <w:rPr>
          <w:sz w:val="24"/>
          <w:szCs w:val="24"/>
        </w:rPr>
        <w:t xml:space="preserve">apakšprogrammā „Literatūrzinātne un kultūrstudijas”, </w:t>
      </w:r>
      <w:bookmarkEnd w:id="63"/>
      <w:r w:rsidRPr="00203ACB">
        <w:rPr>
          <w:sz w:val="24"/>
          <w:szCs w:val="24"/>
        </w:rPr>
        <w:t>2 – apakšprogrammā „Valodniecība”)</w:t>
      </w:r>
      <w:bookmarkEnd w:id="62"/>
      <w:r w:rsidRPr="00203ACB">
        <w:rPr>
          <w:sz w:val="24"/>
          <w:szCs w:val="24"/>
        </w:rPr>
        <w:t>. 2. studiju gadā ir 6 studējošie, visi studē apakšprogrammā „Literatūrzinātne un kultūrstudijas”. 3. studiju gadā ir 4 studējošie (3 – apakšprogrammā „Literatūrzinātne un kultūrstudijas”, 1 – apakšprogrammā „Valodniecība”). Trīs doktoranti ir ārvalstu studējošie no Ukrainas, Itālijas un Izraēlas. 2023. gada uzņemšanā programmā tiek piedāvātas 3 budžeta vietas.</w:t>
      </w:r>
    </w:p>
    <w:p w14:paraId="740FCE73" w14:textId="77777777" w:rsidR="00177A90" w:rsidRPr="00203ACB" w:rsidRDefault="00177A90" w:rsidP="00177A90">
      <w:pPr>
        <w:tabs>
          <w:tab w:val="left" w:pos="2474"/>
        </w:tabs>
        <w:ind w:right="410"/>
        <w:jc w:val="both"/>
        <w:rPr>
          <w:sz w:val="24"/>
          <w:szCs w:val="24"/>
        </w:rPr>
      </w:pPr>
      <w:r w:rsidRPr="00203ACB">
        <w:rPr>
          <w:sz w:val="24"/>
          <w:szCs w:val="24"/>
        </w:rPr>
        <w:t xml:space="preserve">            Studiju programmas īstenošana notiek, izmantojot dažādas studiju formas, formālās un neformālās izglītības metodes un metodiskos paņēmienus, kā arī e-studijas studējošo patstāvīgā darba organizēšanai. Studiju programmā tiek lietoti dažādi nodarbību veidi – </w:t>
      </w:r>
      <w:r w:rsidRPr="00203ACB">
        <w:rPr>
          <w:sz w:val="24"/>
          <w:szCs w:val="24"/>
        </w:rPr>
        <w:lastRenderedPageBreak/>
        <w:t>lekcijas (tostarp pieredzējušu profesionāļu</w:t>
      </w:r>
      <w:r w:rsidRPr="00203ACB">
        <w:rPr>
          <w:sz w:val="24"/>
          <w:szCs w:val="24"/>
          <w:lang w:eastAsia="ru-RU"/>
        </w:rPr>
        <w:t xml:space="preserve"> vadītas interaktīvas lekcijas, </w:t>
      </w:r>
      <w:r w:rsidRPr="00203ACB">
        <w:rPr>
          <w:sz w:val="24"/>
          <w:szCs w:val="24"/>
        </w:rPr>
        <w:t xml:space="preserve">ārvalstu profesoru vieslekcijas), semināri, praktiskās nodarbības, un darba formas – konsultācijas, </w:t>
      </w:r>
      <w:r w:rsidRPr="00203ACB">
        <w:rPr>
          <w:sz w:val="24"/>
          <w:szCs w:val="24"/>
          <w:lang w:eastAsia="ru-RU"/>
        </w:rPr>
        <w:t>individuālais un grupu darbs,</w:t>
      </w:r>
      <w:r w:rsidRPr="00203ACB">
        <w:rPr>
          <w:sz w:val="24"/>
          <w:szCs w:val="24"/>
        </w:rPr>
        <w:t xml:space="preserve"> diskusijas; līdztekus tradicionālajām tiek praktizētas arī interaktīvas darba formas: izbraukuma nodarbības, audiovizuālo materiālu analīze, praktiskās darbnīcas u. tml. Uzskatāmību teorētisko un praktisko zināšanu apguvē nodrošina modernu tehnisko līdzekļu un digitālo risinājumu izmantošana. Studiju m</w:t>
      </w:r>
      <w:r w:rsidRPr="00203ACB">
        <w:rPr>
          <w:sz w:val="24"/>
          <w:szCs w:val="24"/>
          <w:lang w:eastAsia="ru-RU"/>
        </w:rPr>
        <w:t>etodes tiek izvēlētas atbilstoši studiju kursu saturam un specifikai, sasniedzamajiem studiju rezultātiem, kā arī</w:t>
      </w:r>
      <w:r w:rsidRPr="00203ACB">
        <w:rPr>
          <w:sz w:val="24"/>
          <w:szCs w:val="24"/>
        </w:rPr>
        <w:t xml:space="preserve"> studiju procesa organizācijai. Liela uzmanība tiek veltīta doktorantu patstāvīgajam darbam, kas vērsts uz promocijas darba izstrādi.</w:t>
      </w:r>
    </w:p>
    <w:p w14:paraId="1D6FF92E" w14:textId="77777777" w:rsidR="00177A90" w:rsidRPr="00203ACB" w:rsidRDefault="00177A90" w:rsidP="00177A90">
      <w:pPr>
        <w:tabs>
          <w:tab w:val="left" w:pos="2474"/>
        </w:tabs>
        <w:ind w:right="410"/>
        <w:jc w:val="both"/>
        <w:rPr>
          <w:sz w:val="24"/>
          <w:szCs w:val="24"/>
        </w:rPr>
      </w:pPr>
      <w:r w:rsidRPr="00203ACB">
        <w:rPr>
          <w:sz w:val="24"/>
          <w:szCs w:val="24"/>
        </w:rPr>
        <w:t xml:space="preserve">             Studijas balstās uz studējošā patstāvību, vienlaikus doktorantiem nodrošinot docētāju vadību un atbalstu – katra studiju kursa aprakstā ir norādīts studējošo patstāvīgā darba apjoms un saturs, kā arī tā vērtēšanas metodes. Doktorantu patstāvīgais darbs ietver daudzveidīgas aktivitātes:</w:t>
      </w:r>
    </w:p>
    <w:p w14:paraId="6BB726A9" w14:textId="77777777" w:rsidR="00177A90" w:rsidRPr="00203ACB" w:rsidRDefault="00177A90" w:rsidP="008D376D">
      <w:pPr>
        <w:widowControl/>
        <w:numPr>
          <w:ilvl w:val="0"/>
          <w:numId w:val="80"/>
        </w:numPr>
        <w:autoSpaceDE/>
        <w:autoSpaceDN/>
        <w:contextualSpacing/>
        <w:rPr>
          <w:sz w:val="24"/>
          <w:szCs w:val="24"/>
        </w:rPr>
      </w:pPr>
      <w:r w:rsidRPr="00203ACB">
        <w:rPr>
          <w:sz w:val="24"/>
          <w:szCs w:val="24"/>
        </w:rPr>
        <w:t>avotu studijas un sagatavošanos seminārnodarbībām;</w:t>
      </w:r>
    </w:p>
    <w:p w14:paraId="6C531023" w14:textId="77777777" w:rsidR="00177A90" w:rsidRPr="00203ACB" w:rsidRDefault="00177A90" w:rsidP="008D376D">
      <w:pPr>
        <w:widowControl/>
        <w:numPr>
          <w:ilvl w:val="0"/>
          <w:numId w:val="80"/>
        </w:numPr>
        <w:autoSpaceDE/>
        <w:autoSpaceDN/>
        <w:contextualSpacing/>
        <w:rPr>
          <w:sz w:val="24"/>
          <w:szCs w:val="24"/>
        </w:rPr>
      </w:pPr>
      <w:r w:rsidRPr="00203ACB">
        <w:rPr>
          <w:sz w:val="24"/>
          <w:szCs w:val="24"/>
        </w:rPr>
        <w:t>dalību starptautiskās zinātniskās konferencēs;</w:t>
      </w:r>
    </w:p>
    <w:p w14:paraId="499EFA89" w14:textId="77777777" w:rsidR="00177A90" w:rsidRPr="00203ACB" w:rsidRDefault="00177A90" w:rsidP="008D376D">
      <w:pPr>
        <w:widowControl/>
        <w:numPr>
          <w:ilvl w:val="0"/>
          <w:numId w:val="80"/>
        </w:numPr>
        <w:autoSpaceDE/>
        <w:autoSpaceDN/>
        <w:contextualSpacing/>
        <w:rPr>
          <w:sz w:val="24"/>
          <w:szCs w:val="24"/>
        </w:rPr>
      </w:pPr>
      <w:r w:rsidRPr="00203ACB">
        <w:rPr>
          <w:sz w:val="24"/>
          <w:szCs w:val="24"/>
        </w:rPr>
        <w:t>projektu, ziņojumu izstrādāšanu un prezentāciju;</w:t>
      </w:r>
    </w:p>
    <w:p w14:paraId="72FE424B" w14:textId="77777777" w:rsidR="00177A90" w:rsidRPr="00203ACB" w:rsidRDefault="00177A90" w:rsidP="008D376D">
      <w:pPr>
        <w:widowControl/>
        <w:numPr>
          <w:ilvl w:val="0"/>
          <w:numId w:val="80"/>
        </w:numPr>
        <w:autoSpaceDE/>
        <w:autoSpaceDN/>
        <w:contextualSpacing/>
        <w:rPr>
          <w:sz w:val="24"/>
          <w:szCs w:val="24"/>
        </w:rPr>
      </w:pPr>
      <w:r w:rsidRPr="00203ACB">
        <w:rPr>
          <w:sz w:val="24"/>
          <w:szCs w:val="24"/>
        </w:rPr>
        <w:t>informācijas vākšanu, datubāzu izpēti;</w:t>
      </w:r>
    </w:p>
    <w:p w14:paraId="1F422000" w14:textId="77777777" w:rsidR="00177A90" w:rsidRPr="00203ACB" w:rsidRDefault="00177A90" w:rsidP="008D376D">
      <w:pPr>
        <w:widowControl/>
        <w:numPr>
          <w:ilvl w:val="0"/>
          <w:numId w:val="80"/>
        </w:numPr>
        <w:autoSpaceDE/>
        <w:autoSpaceDN/>
        <w:contextualSpacing/>
        <w:rPr>
          <w:sz w:val="24"/>
          <w:szCs w:val="24"/>
        </w:rPr>
      </w:pPr>
      <w:r w:rsidRPr="00203ACB">
        <w:rPr>
          <w:sz w:val="24"/>
          <w:szCs w:val="24"/>
        </w:rPr>
        <w:t>izstāžu, semināru un meistarklašu apmeklēšanu.</w:t>
      </w:r>
    </w:p>
    <w:p w14:paraId="46D25114" w14:textId="77777777" w:rsidR="00177A90" w:rsidRPr="00203ACB" w:rsidRDefault="00177A90" w:rsidP="00177A90">
      <w:pPr>
        <w:widowControl/>
        <w:tabs>
          <w:tab w:val="left" w:pos="567"/>
        </w:tabs>
        <w:autoSpaceDE/>
        <w:autoSpaceDN/>
        <w:jc w:val="both"/>
        <w:rPr>
          <w:sz w:val="24"/>
          <w:szCs w:val="24"/>
        </w:rPr>
      </w:pPr>
      <w:r w:rsidRPr="00203ACB">
        <w:rPr>
          <w:sz w:val="24"/>
          <w:szCs w:val="24"/>
        </w:rPr>
        <w:t>KDSP „Valodu un literatūras studijas” kvalitātes nodrošinājuma pamatā ir:</w:t>
      </w:r>
    </w:p>
    <w:p w14:paraId="0D7D4522" w14:textId="77777777" w:rsidR="00177A90" w:rsidRPr="00203ACB" w:rsidRDefault="00177A90" w:rsidP="008D376D">
      <w:pPr>
        <w:widowControl/>
        <w:numPr>
          <w:ilvl w:val="0"/>
          <w:numId w:val="81"/>
        </w:numPr>
        <w:tabs>
          <w:tab w:val="left" w:pos="426"/>
        </w:tabs>
        <w:autoSpaceDE/>
        <w:autoSpaceDN/>
        <w:jc w:val="both"/>
        <w:rPr>
          <w:sz w:val="24"/>
          <w:szCs w:val="24"/>
        </w:rPr>
      </w:pPr>
      <w:r w:rsidRPr="00203ACB">
        <w:rPr>
          <w:sz w:val="24"/>
          <w:szCs w:val="24"/>
        </w:rPr>
        <w:t>studiju programmas satura analīze un izvērtējums, sagatavojot pašnovērtējuma ziņojumu par aizvadīto akadēmisko gadu; iegūtie dati un secinājumi tiks izskatīti studiju virziena padomes sēdē;</w:t>
      </w:r>
    </w:p>
    <w:p w14:paraId="19D1ED2A" w14:textId="77777777" w:rsidR="00177A90" w:rsidRPr="00203ACB" w:rsidRDefault="00177A90" w:rsidP="008D376D">
      <w:pPr>
        <w:widowControl/>
        <w:numPr>
          <w:ilvl w:val="0"/>
          <w:numId w:val="81"/>
        </w:numPr>
        <w:tabs>
          <w:tab w:val="left" w:pos="426"/>
        </w:tabs>
        <w:autoSpaceDE/>
        <w:autoSpaceDN/>
        <w:jc w:val="both"/>
        <w:rPr>
          <w:sz w:val="24"/>
          <w:szCs w:val="24"/>
        </w:rPr>
      </w:pPr>
      <w:r w:rsidRPr="00203ACB">
        <w:rPr>
          <w:sz w:val="24"/>
          <w:szCs w:val="24"/>
        </w:rPr>
        <w:t xml:space="preserve">studiju programmas satura, akadēmiskā un zinātniskā darba salīdzināšana ar citās Latvijas augstskolās realizētajām līdzīgām studiju programmām; </w:t>
      </w:r>
    </w:p>
    <w:p w14:paraId="2584267F" w14:textId="77777777" w:rsidR="00177A90" w:rsidRPr="00203ACB" w:rsidRDefault="00177A90" w:rsidP="008D376D">
      <w:pPr>
        <w:widowControl/>
        <w:numPr>
          <w:ilvl w:val="0"/>
          <w:numId w:val="81"/>
        </w:numPr>
        <w:tabs>
          <w:tab w:val="left" w:pos="426"/>
        </w:tabs>
        <w:autoSpaceDE/>
        <w:autoSpaceDN/>
        <w:jc w:val="both"/>
        <w:rPr>
          <w:sz w:val="24"/>
          <w:szCs w:val="24"/>
        </w:rPr>
      </w:pPr>
      <w:r w:rsidRPr="00203ACB">
        <w:rPr>
          <w:sz w:val="24"/>
          <w:szCs w:val="24"/>
        </w:rPr>
        <w:t>studiju procesa analīze un kontrole, kas tiek īstenota, sekojot un analizējot studiju programmas saturu virziena padomes sēdēs un atbildīgo struktūrvienību sēdēs, veicot doktorantu aptaujas pēc katra studiju kursa noklausīšanās un noskaidrojot doktorantu viedokļus par docēšanas kvalitāti, aptaujās iegūstot informāciju par doktorantu un absolventu attieksmi, analizējot formālos un cita veida programmas apguves rādītājus;</w:t>
      </w:r>
    </w:p>
    <w:p w14:paraId="59C59F7E" w14:textId="77777777" w:rsidR="00177A90" w:rsidRPr="00203ACB" w:rsidRDefault="00177A90" w:rsidP="008D376D">
      <w:pPr>
        <w:widowControl/>
        <w:numPr>
          <w:ilvl w:val="0"/>
          <w:numId w:val="81"/>
        </w:numPr>
        <w:tabs>
          <w:tab w:val="left" w:pos="426"/>
        </w:tabs>
        <w:autoSpaceDE/>
        <w:autoSpaceDN/>
        <w:jc w:val="both"/>
        <w:rPr>
          <w:sz w:val="24"/>
          <w:szCs w:val="24"/>
        </w:rPr>
      </w:pPr>
      <w:r w:rsidRPr="00203ACB">
        <w:rPr>
          <w:sz w:val="24"/>
          <w:szCs w:val="24"/>
        </w:rPr>
        <w:t>studiju procesa un pētnieciskā darba integrācijas pastiprināšana, uzskatot to par būtisku kvalitātes nodrošināšanas sistēmas sastāvdaļu;</w:t>
      </w:r>
    </w:p>
    <w:p w14:paraId="0D8477F2" w14:textId="77777777" w:rsidR="00177A90" w:rsidRPr="00203ACB" w:rsidRDefault="00177A90" w:rsidP="008D376D">
      <w:pPr>
        <w:widowControl/>
        <w:numPr>
          <w:ilvl w:val="0"/>
          <w:numId w:val="81"/>
        </w:numPr>
        <w:tabs>
          <w:tab w:val="left" w:pos="426"/>
        </w:tabs>
        <w:autoSpaceDE/>
        <w:autoSpaceDN/>
        <w:jc w:val="both"/>
        <w:rPr>
          <w:sz w:val="24"/>
          <w:szCs w:val="24"/>
        </w:rPr>
      </w:pPr>
      <w:r w:rsidRPr="00203ACB">
        <w:rPr>
          <w:sz w:val="24"/>
          <w:szCs w:val="24"/>
        </w:rPr>
        <w:t>studiju procesa stratēģiskā plānošana, analizējot studiju programmas vājās puses, riskus, attīstības iespējas un pārējos ar to saistītos aspektus.</w:t>
      </w:r>
    </w:p>
    <w:p w14:paraId="2DFA4A38" w14:textId="77777777" w:rsidR="00177A90" w:rsidRPr="00203ACB" w:rsidRDefault="00177A90" w:rsidP="00177A90">
      <w:pPr>
        <w:widowControl/>
        <w:tabs>
          <w:tab w:val="left" w:pos="426"/>
        </w:tabs>
        <w:autoSpaceDE/>
        <w:autoSpaceDN/>
        <w:spacing w:line="360" w:lineRule="auto"/>
        <w:ind w:left="426" w:hanging="284"/>
        <w:jc w:val="both"/>
        <w:rPr>
          <w:sz w:val="24"/>
          <w:szCs w:val="24"/>
        </w:rPr>
      </w:pPr>
      <w:r w:rsidRPr="00203ACB">
        <w:rPr>
          <w:sz w:val="24"/>
          <w:szCs w:val="24"/>
        </w:rPr>
        <w:tab/>
        <w:t xml:space="preserve"> </w:t>
      </w:r>
      <w:r w:rsidRPr="00203ACB">
        <w:rPr>
          <w:sz w:val="24"/>
          <w:szCs w:val="24"/>
        </w:rPr>
        <w:tab/>
      </w:r>
    </w:p>
    <w:p w14:paraId="75FE0EDF" w14:textId="77777777" w:rsidR="00177A90" w:rsidRPr="00203ACB" w:rsidRDefault="00177A90" w:rsidP="00177A90">
      <w:pPr>
        <w:widowControl/>
        <w:autoSpaceDE/>
        <w:autoSpaceDN/>
        <w:jc w:val="both"/>
        <w:rPr>
          <w:strike/>
          <w:sz w:val="24"/>
          <w:szCs w:val="24"/>
        </w:rPr>
      </w:pPr>
      <w:r w:rsidRPr="00203ACB">
        <w:rPr>
          <w:sz w:val="24"/>
          <w:szCs w:val="24"/>
        </w:rPr>
        <w:tab/>
        <w:t>Lai regulētu kopīgās programmas darbību, izveidota kopīgās programmas padome. Kopīgo programmu katrā no pusēm vada programmas direktori un Programmas padome. Padomes sastāvā iekļauti desmit pārstāvji, tajā skaitā katras puses ieceltais programmas direktors. Padomes locekļus katra puse ieceļ tās noteiktajā kārtībā. Lēmumus padome pieņems koleģiāli. Kopīgās progammas padome noteiks vienotas programmas īstenošanas prasības.</w:t>
      </w:r>
    </w:p>
    <w:p w14:paraId="2E8D7A9F" w14:textId="77777777" w:rsidR="00177A90" w:rsidRPr="00203ACB" w:rsidRDefault="00177A90" w:rsidP="00177A90">
      <w:pPr>
        <w:tabs>
          <w:tab w:val="left" w:pos="2474"/>
        </w:tabs>
        <w:ind w:right="410"/>
        <w:jc w:val="both"/>
        <w:rPr>
          <w:b/>
          <w:sz w:val="24"/>
          <w:szCs w:val="24"/>
        </w:rPr>
      </w:pPr>
    </w:p>
    <w:p w14:paraId="04A5F81D" w14:textId="77777777" w:rsidR="00177A90" w:rsidRPr="00203ACB" w:rsidRDefault="00177A90" w:rsidP="00177A90">
      <w:pPr>
        <w:tabs>
          <w:tab w:val="left" w:pos="2474"/>
        </w:tabs>
        <w:ind w:right="410"/>
        <w:jc w:val="both"/>
        <w:rPr>
          <w:b/>
          <w:sz w:val="24"/>
          <w:szCs w:val="24"/>
        </w:rPr>
      </w:pPr>
    </w:p>
    <w:p w14:paraId="6E2C158C" w14:textId="77777777" w:rsidR="00177A90" w:rsidRPr="00155C22" w:rsidRDefault="00177A90" w:rsidP="00177A90">
      <w:pPr>
        <w:pStyle w:val="Heading3"/>
        <w:rPr>
          <w:rFonts w:ascii="Times New Roman" w:hAnsi="Times New Roman" w:cs="Times New Roman"/>
          <w:b/>
          <w:sz w:val="28"/>
        </w:rPr>
      </w:pPr>
      <w:bookmarkStart w:id="64" w:name="_Toc138937249"/>
      <w:r w:rsidRPr="00155C22">
        <w:rPr>
          <w:rFonts w:ascii="Times New Roman" w:hAnsi="Times New Roman" w:cs="Times New Roman"/>
          <w:b/>
          <w:sz w:val="28"/>
        </w:rPr>
        <w:t>2.5. Absolventu</w:t>
      </w:r>
      <w:r w:rsidRPr="00155C22">
        <w:rPr>
          <w:rFonts w:ascii="Times New Roman" w:hAnsi="Times New Roman" w:cs="Times New Roman"/>
          <w:b/>
          <w:spacing w:val="-3"/>
          <w:sz w:val="28"/>
        </w:rPr>
        <w:t xml:space="preserve"> </w:t>
      </w:r>
      <w:r w:rsidRPr="00155C22">
        <w:rPr>
          <w:rFonts w:ascii="Times New Roman" w:hAnsi="Times New Roman" w:cs="Times New Roman"/>
          <w:b/>
          <w:sz w:val="28"/>
        </w:rPr>
        <w:t>nodarbinātības</w:t>
      </w:r>
      <w:r w:rsidRPr="00155C22">
        <w:rPr>
          <w:rFonts w:ascii="Times New Roman" w:hAnsi="Times New Roman" w:cs="Times New Roman"/>
          <w:b/>
          <w:spacing w:val="-4"/>
          <w:sz w:val="28"/>
        </w:rPr>
        <w:t xml:space="preserve"> </w:t>
      </w:r>
      <w:r w:rsidRPr="00155C22">
        <w:rPr>
          <w:rFonts w:ascii="Times New Roman" w:hAnsi="Times New Roman" w:cs="Times New Roman"/>
          <w:b/>
          <w:sz w:val="28"/>
        </w:rPr>
        <w:t>perspektīvas.</w:t>
      </w:r>
      <w:bookmarkEnd w:id="64"/>
    </w:p>
    <w:p w14:paraId="2C4391B9" w14:textId="77777777" w:rsidR="00177A90" w:rsidRPr="00203ACB" w:rsidRDefault="00177A90" w:rsidP="00177A90">
      <w:pPr>
        <w:tabs>
          <w:tab w:val="left" w:pos="2474"/>
        </w:tabs>
        <w:ind w:right="410"/>
        <w:jc w:val="both"/>
        <w:rPr>
          <w:b/>
          <w:sz w:val="24"/>
          <w:szCs w:val="24"/>
        </w:rPr>
      </w:pPr>
    </w:p>
    <w:p w14:paraId="373A3568" w14:textId="77777777" w:rsidR="00177A90" w:rsidRPr="00203ACB" w:rsidRDefault="00177A90" w:rsidP="00177A90">
      <w:pPr>
        <w:widowControl/>
        <w:autoSpaceDE/>
        <w:autoSpaceDN/>
        <w:ind w:firstLine="720"/>
        <w:jc w:val="both"/>
        <w:rPr>
          <w:sz w:val="24"/>
          <w:szCs w:val="24"/>
        </w:rPr>
      </w:pPr>
      <w:r w:rsidRPr="00203ACB">
        <w:rPr>
          <w:sz w:val="24"/>
          <w:szCs w:val="24"/>
        </w:rPr>
        <w:t>Doktora studiju programmu humanitārajā jomā darba tirgus prioritāri orientēts uz akadēmisko vidi. Darbavietas ir saistītas ar literatūrzinātni, valodniecību, tulkojumzinātni, kulturoloģiju AII Latvijā: Latvijas Universitātē, Daugavpils Universitātē, Liepājas Universitātē, Rēzeknes Tehnoloģiju akadēmijā, Latvijas Kultūras akadēmijā u. c.; zinātniskajos institūtos (LU Literatūras, folkloras un mākslas institūtā, LU Latviešu valodas institūtā, Liepājas Universitātes Kurzemes Humanitārajā institūtā); AII ārvalstīs, muzejos un bibliotēkās. Minētās iestādes vieno cieša un sistemātiska sadarbība ar DU, LiepU un  VeA struktūrvienībām zinātniskos projektos, zinātniskās konferencēs, zinātnes komunikācijas instrumentu sagatavošanā un īstenošanā.</w:t>
      </w:r>
    </w:p>
    <w:p w14:paraId="4F1FB065" w14:textId="77777777" w:rsidR="00177A90" w:rsidRPr="00203ACB" w:rsidRDefault="00177A90" w:rsidP="00177A90">
      <w:pPr>
        <w:widowControl/>
        <w:autoSpaceDE/>
        <w:autoSpaceDN/>
        <w:ind w:firstLine="720"/>
        <w:jc w:val="both"/>
        <w:rPr>
          <w:sz w:val="24"/>
          <w:szCs w:val="24"/>
        </w:rPr>
      </w:pPr>
      <w:r w:rsidRPr="00203ACB">
        <w:rPr>
          <w:sz w:val="24"/>
          <w:szCs w:val="24"/>
        </w:rPr>
        <w:lastRenderedPageBreak/>
        <w:t xml:space="preserve">DU doktora studiju programmu absolventi ir nodarbināti arī valsts pārvaldes iestādēs: 3 cilvēki strādā lielpilsētu un novadu pārvaldēs, 2 – valsts nozīmes plašsaziņas līdzekļu institūcijās, 6 – vidējās un profesionālās izglītības institūcijās. </w:t>
      </w:r>
    </w:p>
    <w:p w14:paraId="0DBEF5D3" w14:textId="77777777" w:rsidR="00177A90" w:rsidRPr="00203ACB" w:rsidRDefault="00177A90" w:rsidP="00177A90">
      <w:pPr>
        <w:widowControl/>
        <w:autoSpaceDE/>
        <w:autoSpaceDN/>
        <w:ind w:firstLine="720"/>
        <w:jc w:val="both"/>
        <w:rPr>
          <w:sz w:val="24"/>
          <w:szCs w:val="24"/>
        </w:rPr>
      </w:pPr>
      <w:r w:rsidRPr="00203ACB">
        <w:rPr>
          <w:sz w:val="24"/>
          <w:szCs w:val="24"/>
        </w:rPr>
        <w:t>Daļa pašreizējās programmās iesaistīto docētāju un doktorantu sadarbojas ar Latvijas un starptautiskajām profesionālajām organizācijām valodniecības, tulkošanas, terminoloģijas, izdevējdarbības jomā, kā arī paši ir bijuši šo organizāciju dibinātāji un darbojas to  valdē (piemēram, Latvijas Tulku un tulkotāju biedrība, Latvijas Ģermānistu apvienība, Latvijas Lietišķās valodniecības asociācija, LZA Terminoloģijas komisija un apakškomisijas).</w:t>
      </w:r>
    </w:p>
    <w:p w14:paraId="71E95F0A" w14:textId="77777777" w:rsidR="00177A90" w:rsidRPr="00203ACB" w:rsidRDefault="00177A90" w:rsidP="00177A90">
      <w:pPr>
        <w:widowControl/>
        <w:autoSpaceDE/>
        <w:autoSpaceDN/>
        <w:ind w:firstLine="720"/>
        <w:jc w:val="both"/>
        <w:rPr>
          <w:sz w:val="24"/>
          <w:szCs w:val="24"/>
        </w:rPr>
      </w:pPr>
      <w:r w:rsidRPr="00203ACB">
        <w:rPr>
          <w:sz w:val="24"/>
          <w:szCs w:val="24"/>
        </w:rPr>
        <w:t xml:space="preserve">Latvijas humanitārās jomas zinātniskā vide ir vienots mehānisms, kur starp zinātniekiem notiek pastāvīgs aktualitāšu apmaiņas process. Turklāt katra augstskola vai institūcija nodrošina savu pētniecisko nišu, kā arī balstās uz noteiktu metodoloģisko sistēmu. </w:t>
      </w:r>
    </w:p>
    <w:bookmarkEnd w:id="61"/>
    <w:p w14:paraId="20EFF619" w14:textId="77777777" w:rsidR="00177A90" w:rsidRPr="00203ACB" w:rsidRDefault="00177A90" w:rsidP="00177A90">
      <w:pPr>
        <w:pStyle w:val="Heading1"/>
        <w:tabs>
          <w:tab w:val="left" w:pos="4417"/>
          <w:tab w:val="left" w:pos="4418"/>
        </w:tabs>
        <w:spacing w:before="234"/>
        <w:ind w:left="0"/>
        <w:rPr>
          <w:sz w:val="24"/>
          <w:szCs w:val="24"/>
        </w:rPr>
      </w:pPr>
    </w:p>
    <w:p w14:paraId="30C0F37A" w14:textId="77777777" w:rsidR="00177A90" w:rsidRPr="00203ACB" w:rsidRDefault="00177A90" w:rsidP="008D376D">
      <w:pPr>
        <w:pStyle w:val="ListParagraph"/>
        <w:numPr>
          <w:ilvl w:val="0"/>
          <w:numId w:val="84"/>
        </w:numPr>
        <w:jc w:val="center"/>
        <w:outlineLvl w:val="1"/>
        <w:rPr>
          <w:b/>
          <w:sz w:val="24"/>
          <w:szCs w:val="24"/>
        </w:rPr>
      </w:pPr>
      <w:bookmarkStart w:id="65" w:name="_Toc138937250"/>
      <w:r w:rsidRPr="00203ACB">
        <w:rPr>
          <w:b/>
          <w:sz w:val="24"/>
          <w:szCs w:val="24"/>
        </w:rPr>
        <w:t>Resursi</w:t>
      </w:r>
      <w:r w:rsidRPr="00203ACB">
        <w:rPr>
          <w:b/>
          <w:spacing w:val="-8"/>
          <w:sz w:val="24"/>
          <w:szCs w:val="24"/>
        </w:rPr>
        <w:t xml:space="preserve"> </w:t>
      </w:r>
      <w:r w:rsidRPr="00203ACB">
        <w:rPr>
          <w:b/>
          <w:sz w:val="24"/>
          <w:szCs w:val="24"/>
        </w:rPr>
        <w:t>un</w:t>
      </w:r>
      <w:r w:rsidRPr="00203ACB">
        <w:rPr>
          <w:b/>
          <w:spacing w:val="-7"/>
          <w:sz w:val="24"/>
          <w:szCs w:val="24"/>
        </w:rPr>
        <w:t xml:space="preserve"> </w:t>
      </w:r>
      <w:r w:rsidRPr="00203ACB">
        <w:rPr>
          <w:b/>
          <w:sz w:val="24"/>
          <w:szCs w:val="24"/>
        </w:rPr>
        <w:t>nodrošinājums</w:t>
      </w:r>
      <w:bookmarkEnd w:id="65"/>
    </w:p>
    <w:p w14:paraId="7549535A" w14:textId="77777777" w:rsidR="00177A90" w:rsidRPr="00203ACB" w:rsidRDefault="00177A90" w:rsidP="008D376D">
      <w:pPr>
        <w:pStyle w:val="ListParagraph"/>
        <w:numPr>
          <w:ilvl w:val="1"/>
          <w:numId w:val="85"/>
        </w:numPr>
        <w:tabs>
          <w:tab w:val="left" w:pos="1159"/>
        </w:tabs>
        <w:spacing w:before="241"/>
        <w:jc w:val="both"/>
        <w:outlineLvl w:val="2"/>
        <w:rPr>
          <w:b/>
          <w:sz w:val="24"/>
          <w:szCs w:val="24"/>
        </w:rPr>
      </w:pPr>
      <w:r w:rsidRPr="00203ACB">
        <w:rPr>
          <w:b/>
          <w:sz w:val="24"/>
          <w:szCs w:val="24"/>
        </w:rPr>
        <w:t xml:space="preserve"> </w:t>
      </w:r>
      <w:bookmarkStart w:id="66" w:name="_Toc138937251"/>
      <w:r w:rsidRPr="00203ACB">
        <w:rPr>
          <w:b/>
          <w:sz w:val="24"/>
          <w:szCs w:val="24"/>
        </w:rPr>
        <w:t>Studiju</w:t>
      </w:r>
      <w:r w:rsidRPr="00203ACB">
        <w:rPr>
          <w:b/>
          <w:spacing w:val="3"/>
          <w:sz w:val="24"/>
          <w:szCs w:val="24"/>
        </w:rPr>
        <w:t xml:space="preserve"> </w:t>
      </w:r>
      <w:r w:rsidRPr="00203ACB">
        <w:rPr>
          <w:b/>
          <w:sz w:val="24"/>
          <w:szCs w:val="24"/>
        </w:rPr>
        <w:t>bāzes,</w:t>
      </w:r>
      <w:r w:rsidRPr="00203ACB">
        <w:rPr>
          <w:b/>
          <w:spacing w:val="2"/>
          <w:sz w:val="24"/>
          <w:szCs w:val="24"/>
        </w:rPr>
        <w:t xml:space="preserve"> </w:t>
      </w:r>
      <w:r w:rsidRPr="00203ACB">
        <w:rPr>
          <w:b/>
          <w:sz w:val="24"/>
          <w:szCs w:val="24"/>
        </w:rPr>
        <w:t>zinātnes</w:t>
      </w:r>
      <w:r w:rsidRPr="00203ACB">
        <w:rPr>
          <w:b/>
          <w:spacing w:val="2"/>
          <w:sz w:val="24"/>
          <w:szCs w:val="24"/>
        </w:rPr>
        <w:t xml:space="preserve"> </w:t>
      </w:r>
      <w:r w:rsidRPr="00203ACB">
        <w:rPr>
          <w:b/>
          <w:sz w:val="24"/>
          <w:szCs w:val="24"/>
        </w:rPr>
        <w:t>bāzes</w:t>
      </w:r>
      <w:r w:rsidRPr="00203ACB">
        <w:rPr>
          <w:b/>
          <w:spacing w:val="2"/>
          <w:sz w:val="24"/>
          <w:szCs w:val="24"/>
        </w:rPr>
        <w:t xml:space="preserve"> </w:t>
      </w:r>
      <w:r w:rsidRPr="00203ACB">
        <w:rPr>
          <w:b/>
          <w:sz w:val="24"/>
          <w:szCs w:val="24"/>
        </w:rPr>
        <w:t>(ja</w:t>
      </w:r>
      <w:r w:rsidRPr="00203ACB">
        <w:rPr>
          <w:b/>
          <w:spacing w:val="2"/>
          <w:sz w:val="24"/>
          <w:szCs w:val="24"/>
        </w:rPr>
        <w:t xml:space="preserve"> </w:t>
      </w:r>
      <w:r w:rsidRPr="00203ACB">
        <w:rPr>
          <w:b/>
          <w:sz w:val="24"/>
          <w:szCs w:val="24"/>
        </w:rPr>
        <w:t>attiecināms),</w:t>
      </w:r>
      <w:r w:rsidRPr="00203ACB">
        <w:rPr>
          <w:b/>
          <w:spacing w:val="2"/>
          <w:sz w:val="24"/>
          <w:szCs w:val="24"/>
        </w:rPr>
        <w:t xml:space="preserve"> </w:t>
      </w:r>
      <w:r w:rsidRPr="00203ACB">
        <w:rPr>
          <w:b/>
          <w:sz w:val="24"/>
          <w:szCs w:val="24"/>
        </w:rPr>
        <w:t>informatīvās</w:t>
      </w:r>
      <w:r w:rsidRPr="00203ACB">
        <w:rPr>
          <w:b/>
          <w:spacing w:val="2"/>
          <w:sz w:val="24"/>
          <w:szCs w:val="24"/>
        </w:rPr>
        <w:t xml:space="preserve"> </w:t>
      </w:r>
      <w:r w:rsidRPr="00203ACB">
        <w:rPr>
          <w:b/>
          <w:sz w:val="24"/>
          <w:szCs w:val="24"/>
        </w:rPr>
        <w:t>bāzes</w:t>
      </w:r>
      <w:r w:rsidRPr="00203ACB">
        <w:rPr>
          <w:b/>
          <w:spacing w:val="2"/>
          <w:sz w:val="24"/>
          <w:szCs w:val="24"/>
        </w:rPr>
        <w:t xml:space="preserve"> </w:t>
      </w:r>
      <w:r w:rsidRPr="00203ACB">
        <w:rPr>
          <w:b/>
          <w:sz w:val="24"/>
          <w:szCs w:val="24"/>
        </w:rPr>
        <w:t>(tai</w:t>
      </w:r>
      <w:r w:rsidRPr="00203ACB">
        <w:rPr>
          <w:b/>
          <w:spacing w:val="3"/>
          <w:sz w:val="24"/>
          <w:szCs w:val="24"/>
        </w:rPr>
        <w:t xml:space="preserve"> </w:t>
      </w:r>
      <w:r w:rsidRPr="00203ACB">
        <w:rPr>
          <w:b/>
          <w:sz w:val="24"/>
          <w:szCs w:val="24"/>
        </w:rPr>
        <w:t>skaitā</w:t>
      </w:r>
      <w:r w:rsidRPr="00203ACB">
        <w:rPr>
          <w:b/>
          <w:spacing w:val="1"/>
          <w:sz w:val="24"/>
          <w:szCs w:val="24"/>
        </w:rPr>
        <w:t xml:space="preserve"> </w:t>
      </w:r>
      <w:r w:rsidRPr="00203ACB">
        <w:rPr>
          <w:b/>
          <w:sz w:val="24"/>
          <w:szCs w:val="24"/>
        </w:rPr>
        <w:t>bibliotēkas),</w:t>
      </w:r>
      <w:r w:rsidRPr="00203ACB">
        <w:rPr>
          <w:b/>
          <w:spacing w:val="-57"/>
          <w:sz w:val="24"/>
          <w:szCs w:val="24"/>
        </w:rPr>
        <w:t xml:space="preserve"> </w:t>
      </w:r>
      <w:r w:rsidRPr="00203ACB">
        <w:rPr>
          <w:b/>
          <w:sz w:val="24"/>
          <w:szCs w:val="24"/>
        </w:rPr>
        <w:t>materiāli</w:t>
      </w:r>
      <w:r w:rsidRPr="00203ACB">
        <w:rPr>
          <w:b/>
          <w:spacing w:val="32"/>
          <w:sz w:val="24"/>
          <w:szCs w:val="24"/>
        </w:rPr>
        <w:t xml:space="preserve"> </w:t>
      </w:r>
      <w:r w:rsidRPr="00203ACB">
        <w:rPr>
          <w:b/>
          <w:sz w:val="24"/>
          <w:szCs w:val="24"/>
        </w:rPr>
        <w:t>tehniskās</w:t>
      </w:r>
      <w:r w:rsidRPr="00203ACB">
        <w:rPr>
          <w:b/>
          <w:spacing w:val="32"/>
          <w:sz w:val="24"/>
          <w:szCs w:val="24"/>
        </w:rPr>
        <w:t xml:space="preserve"> </w:t>
      </w:r>
      <w:r w:rsidRPr="00203ACB">
        <w:rPr>
          <w:b/>
          <w:sz w:val="24"/>
          <w:szCs w:val="24"/>
        </w:rPr>
        <w:t>bāzes</w:t>
      </w:r>
      <w:r w:rsidRPr="00203ACB">
        <w:rPr>
          <w:b/>
          <w:spacing w:val="32"/>
          <w:sz w:val="24"/>
          <w:szCs w:val="24"/>
        </w:rPr>
        <w:t xml:space="preserve"> </w:t>
      </w:r>
      <w:r w:rsidRPr="00203ACB">
        <w:rPr>
          <w:b/>
          <w:sz w:val="24"/>
          <w:szCs w:val="24"/>
        </w:rPr>
        <w:t>un</w:t>
      </w:r>
      <w:r w:rsidRPr="00203ACB">
        <w:rPr>
          <w:b/>
          <w:spacing w:val="31"/>
          <w:sz w:val="24"/>
          <w:szCs w:val="24"/>
        </w:rPr>
        <w:t xml:space="preserve"> </w:t>
      </w:r>
      <w:r w:rsidRPr="00203ACB">
        <w:rPr>
          <w:b/>
          <w:sz w:val="24"/>
          <w:szCs w:val="24"/>
        </w:rPr>
        <w:t>finansiālās</w:t>
      </w:r>
      <w:r w:rsidRPr="00203ACB">
        <w:rPr>
          <w:b/>
          <w:spacing w:val="32"/>
          <w:sz w:val="24"/>
          <w:szCs w:val="24"/>
        </w:rPr>
        <w:t xml:space="preserve"> </w:t>
      </w:r>
      <w:r w:rsidRPr="00203ACB">
        <w:rPr>
          <w:b/>
          <w:sz w:val="24"/>
          <w:szCs w:val="24"/>
        </w:rPr>
        <w:t>bāzes</w:t>
      </w:r>
      <w:r w:rsidRPr="00203ACB">
        <w:rPr>
          <w:b/>
          <w:spacing w:val="32"/>
          <w:sz w:val="24"/>
          <w:szCs w:val="24"/>
        </w:rPr>
        <w:t xml:space="preserve"> </w:t>
      </w:r>
      <w:r w:rsidRPr="00203ACB">
        <w:rPr>
          <w:b/>
          <w:sz w:val="24"/>
          <w:szCs w:val="24"/>
        </w:rPr>
        <w:t>raksturojums</w:t>
      </w:r>
      <w:r w:rsidRPr="00203ACB">
        <w:rPr>
          <w:b/>
          <w:spacing w:val="31"/>
          <w:sz w:val="24"/>
          <w:szCs w:val="24"/>
        </w:rPr>
        <w:t xml:space="preserve"> </w:t>
      </w:r>
      <w:r w:rsidRPr="00203ACB">
        <w:rPr>
          <w:b/>
          <w:sz w:val="24"/>
          <w:szCs w:val="24"/>
        </w:rPr>
        <w:t>un</w:t>
      </w:r>
      <w:r w:rsidRPr="00203ACB">
        <w:rPr>
          <w:b/>
          <w:spacing w:val="32"/>
          <w:sz w:val="24"/>
          <w:szCs w:val="24"/>
        </w:rPr>
        <w:t xml:space="preserve"> </w:t>
      </w:r>
      <w:r w:rsidRPr="00203ACB">
        <w:rPr>
          <w:b/>
          <w:sz w:val="24"/>
          <w:szCs w:val="24"/>
        </w:rPr>
        <w:t>novērtējums</w:t>
      </w:r>
      <w:r w:rsidRPr="00203ACB">
        <w:rPr>
          <w:b/>
          <w:spacing w:val="32"/>
          <w:sz w:val="24"/>
          <w:szCs w:val="24"/>
        </w:rPr>
        <w:t xml:space="preserve"> </w:t>
      </w:r>
      <w:r w:rsidRPr="00203ACB">
        <w:rPr>
          <w:b/>
          <w:sz w:val="24"/>
          <w:szCs w:val="24"/>
        </w:rPr>
        <w:t>par</w:t>
      </w:r>
      <w:r w:rsidRPr="00203ACB">
        <w:rPr>
          <w:b/>
          <w:spacing w:val="30"/>
          <w:sz w:val="24"/>
          <w:szCs w:val="24"/>
        </w:rPr>
        <w:t xml:space="preserve"> </w:t>
      </w:r>
      <w:r w:rsidRPr="00203ACB">
        <w:rPr>
          <w:b/>
          <w:sz w:val="24"/>
          <w:szCs w:val="24"/>
        </w:rPr>
        <w:t>atbilstību</w:t>
      </w:r>
      <w:r w:rsidRPr="00203ACB">
        <w:rPr>
          <w:b/>
          <w:spacing w:val="32"/>
          <w:sz w:val="24"/>
          <w:szCs w:val="24"/>
        </w:rPr>
        <w:t xml:space="preserve"> </w:t>
      </w:r>
      <w:r w:rsidRPr="00203ACB">
        <w:rPr>
          <w:b/>
          <w:sz w:val="24"/>
          <w:szCs w:val="24"/>
        </w:rPr>
        <w:t>studiju</w:t>
      </w:r>
      <w:bookmarkEnd w:id="66"/>
    </w:p>
    <w:p w14:paraId="190FA134" w14:textId="77777777" w:rsidR="00177A90" w:rsidRPr="00203ACB" w:rsidRDefault="00177A90" w:rsidP="00177A90">
      <w:pPr>
        <w:rPr>
          <w:sz w:val="24"/>
          <w:szCs w:val="24"/>
        </w:rPr>
      </w:pPr>
    </w:p>
    <w:p w14:paraId="07A804F6" w14:textId="77777777" w:rsidR="00177A90" w:rsidRPr="00203ACB" w:rsidRDefault="00177A90" w:rsidP="00177A90">
      <w:pPr>
        <w:widowControl/>
        <w:autoSpaceDE/>
        <w:autoSpaceDN/>
        <w:ind w:firstLine="720"/>
        <w:jc w:val="both"/>
        <w:rPr>
          <w:sz w:val="24"/>
          <w:szCs w:val="24"/>
        </w:rPr>
      </w:pPr>
      <w:r w:rsidRPr="00203ACB">
        <w:rPr>
          <w:sz w:val="24"/>
          <w:szCs w:val="24"/>
        </w:rPr>
        <w:t xml:space="preserve">Kopīgā doktora studiju programma „Valodu un literatūras studijas” tiks īstenota, sadarbojoties Daugavpils Universitātei, Liepājas Universitātei un Ventspils Augstskolai. Studiju programmas īstenošanā tiks turpināta sadarbība ar vairākām Latvijas un ārvalstu augstākās izglītības un zinātniskajām institūcijām: Latvijas Universitāti, Rēzeknes Tehnoloģiju akadēmiju, Latvijas Kultūras akadēmiju, Latvijas Universitātes Literatūras, folkloras un mākslas institūtu, Latvijas Universitātes Latviešu valodas institūtu, Latvijas Universitātes Matemātikas un informātikas institūta Mākslīgā intelekta laboratoriju, Liepājas Universitātes Kurzemes Humanitāro institūtu, Vītauta Dižā Universitāti (Lietuva), Klaipēdas Universitāti (Lietuva), Viļņas Universitāti (Lietuva), Sv. Kirila un Sv. Metodija Universitāti Veliko Trnovo (Bulgārija), Dienvidaustrumnorvēģijas Universitātes koledžu (Norvēģija), Upsalas Universitāti (Zviedrija); muzejiem un bibliotēkām (Latvijas Nacionālo bibliotēku, LU Akadēmisko bibliotēku, Latgales Centrālo bibliotēku). </w:t>
      </w:r>
    </w:p>
    <w:p w14:paraId="53D30644" w14:textId="77777777" w:rsidR="00177A90" w:rsidRPr="00203ACB" w:rsidRDefault="00177A90" w:rsidP="00177A90">
      <w:pPr>
        <w:widowControl/>
        <w:autoSpaceDE/>
        <w:autoSpaceDN/>
        <w:ind w:firstLine="720"/>
        <w:jc w:val="both"/>
        <w:rPr>
          <w:sz w:val="24"/>
          <w:szCs w:val="24"/>
        </w:rPr>
      </w:pPr>
      <w:r w:rsidRPr="00203ACB">
        <w:rPr>
          <w:sz w:val="24"/>
          <w:szCs w:val="24"/>
        </w:rPr>
        <w:t xml:space="preserve">Minētās iestādes sistemātiski un produktīvi sadarbojas ar DU, LiepU un  VeA struktūrvienībām zinātniskos projektos, zinātniskās konferencēs, zinātnes komunikācijas instrumentu sagatavošanā. </w:t>
      </w:r>
    </w:p>
    <w:p w14:paraId="61A441AF" w14:textId="77777777" w:rsidR="00177A90" w:rsidRPr="00203ACB" w:rsidRDefault="00177A90" w:rsidP="00177A90">
      <w:pPr>
        <w:widowControl/>
        <w:autoSpaceDE/>
        <w:autoSpaceDN/>
        <w:ind w:firstLine="720"/>
        <w:jc w:val="both"/>
        <w:rPr>
          <w:sz w:val="24"/>
          <w:szCs w:val="24"/>
        </w:rPr>
      </w:pPr>
      <w:r w:rsidRPr="00203ACB">
        <w:rPr>
          <w:sz w:val="24"/>
          <w:szCs w:val="24"/>
        </w:rPr>
        <w:t>Sadarbība studiju programmas īstenošanā tiks nodrošināta ar šādu formu starpniecību:</w:t>
      </w:r>
    </w:p>
    <w:p w14:paraId="7578AE63" w14:textId="77777777" w:rsidR="00177A90" w:rsidRPr="00203ACB" w:rsidRDefault="00177A90" w:rsidP="008D376D">
      <w:pPr>
        <w:widowControl/>
        <w:numPr>
          <w:ilvl w:val="0"/>
          <w:numId w:val="79"/>
        </w:numPr>
        <w:autoSpaceDE/>
        <w:autoSpaceDN/>
        <w:jc w:val="both"/>
        <w:rPr>
          <w:sz w:val="24"/>
          <w:szCs w:val="24"/>
        </w:rPr>
      </w:pPr>
      <w:r w:rsidRPr="00203ACB">
        <w:rPr>
          <w:sz w:val="24"/>
          <w:szCs w:val="24"/>
        </w:rPr>
        <w:t xml:space="preserve">viesdocētāju lekcijas un semināri; </w:t>
      </w:r>
    </w:p>
    <w:p w14:paraId="31C707AC" w14:textId="77777777" w:rsidR="00177A90" w:rsidRPr="00203ACB" w:rsidRDefault="00177A90" w:rsidP="008D376D">
      <w:pPr>
        <w:widowControl/>
        <w:numPr>
          <w:ilvl w:val="0"/>
          <w:numId w:val="79"/>
        </w:numPr>
        <w:autoSpaceDE/>
        <w:autoSpaceDN/>
        <w:jc w:val="both"/>
        <w:rPr>
          <w:sz w:val="24"/>
          <w:szCs w:val="24"/>
        </w:rPr>
      </w:pPr>
      <w:r w:rsidRPr="00203ACB">
        <w:rPr>
          <w:sz w:val="24"/>
          <w:szCs w:val="24"/>
        </w:rPr>
        <w:t xml:space="preserve">kopīga konferenču u. c. zinātnisku pasākumu organizēšana; </w:t>
      </w:r>
    </w:p>
    <w:p w14:paraId="3B7E2721" w14:textId="77777777" w:rsidR="00177A90" w:rsidRPr="00203ACB" w:rsidRDefault="00177A90" w:rsidP="008D376D">
      <w:pPr>
        <w:widowControl/>
        <w:numPr>
          <w:ilvl w:val="0"/>
          <w:numId w:val="79"/>
        </w:numPr>
        <w:autoSpaceDE/>
        <w:autoSpaceDN/>
        <w:jc w:val="both"/>
        <w:rPr>
          <w:sz w:val="24"/>
          <w:szCs w:val="24"/>
        </w:rPr>
      </w:pPr>
      <w:r w:rsidRPr="00203ACB">
        <w:rPr>
          <w:sz w:val="24"/>
          <w:szCs w:val="24"/>
        </w:rPr>
        <w:t xml:space="preserve">docētāju un studējošo mobilitāte; </w:t>
      </w:r>
    </w:p>
    <w:p w14:paraId="71AFE810" w14:textId="77777777" w:rsidR="00177A90" w:rsidRPr="00203ACB" w:rsidRDefault="00177A90" w:rsidP="008D376D">
      <w:pPr>
        <w:widowControl/>
        <w:numPr>
          <w:ilvl w:val="0"/>
          <w:numId w:val="79"/>
        </w:numPr>
        <w:autoSpaceDE/>
        <w:autoSpaceDN/>
        <w:jc w:val="both"/>
        <w:rPr>
          <w:sz w:val="24"/>
          <w:szCs w:val="24"/>
        </w:rPr>
      </w:pPr>
      <w:r w:rsidRPr="00203ACB">
        <w:rPr>
          <w:sz w:val="24"/>
          <w:szCs w:val="24"/>
        </w:rPr>
        <w:t xml:space="preserve">kopīgu projektu izstrāde un ieviešana; </w:t>
      </w:r>
    </w:p>
    <w:p w14:paraId="0466AE2B" w14:textId="77777777" w:rsidR="00177A90" w:rsidRPr="00203ACB" w:rsidRDefault="00177A90" w:rsidP="008D376D">
      <w:pPr>
        <w:widowControl/>
        <w:numPr>
          <w:ilvl w:val="0"/>
          <w:numId w:val="79"/>
        </w:numPr>
        <w:autoSpaceDE/>
        <w:autoSpaceDN/>
        <w:jc w:val="both"/>
        <w:rPr>
          <w:sz w:val="24"/>
          <w:szCs w:val="24"/>
        </w:rPr>
      </w:pPr>
      <w:r w:rsidRPr="00203ACB">
        <w:rPr>
          <w:sz w:val="24"/>
          <w:szCs w:val="24"/>
        </w:rPr>
        <w:t xml:space="preserve">kopīgu pētījumu izstrāde. </w:t>
      </w:r>
    </w:p>
    <w:p w14:paraId="723460F0" w14:textId="77777777" w:rsidR="00177A90" w:rsidRPr="00203ACB" w:rsidRDefault="00177A90" w:rsidP="00177A90">
      <w:pPr>
        <w:widowControl/>
        <w:autoSpaceDE/>
        <w:autoSpaceDN/>
        <w:ind w:firstLine="720"/>
        <w:jc w:val="both"/>
        <w:rPr>
          <w:sz w:val="24"/>
          <w:szCs w:val="24"/>
        </w:rPr>
      </w:pPr>
      <w:r w:rsidRPr="00203ACB">
        <w:rPr>
          <w:sz w:val="24"/>
          <w:szCs w:val="24"/>
        </w:rPr>
        <w:t xml:space="preserve">Latvijas Universitātes Literatūras, folkloras un mākslas institūta (LU LFMI) zinātnieki tiks iesaistīti kopīgās doktora studiju programmas studiju kursu docēšanā, doktora studiju programmas studējošie piedalīsies kopīgi īstenotos projektos, ko veicina veiksmīgā pieredze Valsts pētījumu programmas </w:t>
      </w:r>
      <w:r w:rsidRPr="00203ACB">
        <w:rPr>
          <w:i/>
          <w:sz w:val="24"/>
          <w:szCs w:val="24"/>
        </w:rPr>
        <w:t>Letonika</w:t>
      </w:r>
      <w:r w:rsidRPr="00203ACB">
        <w:rPr>
          <w:sz w:val="24"/>
          <w:szCs w:val="24"/>
        </w:rPr>
        <w:t xml:space="preserve"> projekta </w:t>
      </w:r>
      <w:r w:rsidRPr="00203ACB">
        <w:rPr>
          <w:i/>
          <w:sz w:val="24"/>
          <w:szCs w:val="24"/>
        </w:rPr>
        <w:t>Kultūra un identitātes Latvijā: mantojums un mūsdienu prakse</w:t>
      </w:r>
      <w:r w:rsidRPr="00203ACB">
        <w:rPr>
          <w:sz w:val="24"/>
          <w:szCs w:val="24"/>
        </w:rPr>
        <w:t xml:space="preserve"> ieviešanā, organizējot Doktorantu vasaras skolas un festivālus. </w:t>
      </w:r>
    </w:p>
    <w:p w14:paraId="5E77D5AA" w14:textId="77777777" w:rsidR="00177A90" w:rsidRPr="00203ACB" w:rsidRDefault="00177A90" w:rsidP="00177A90">
      <w:pPr>
        <w:widowControl/>
        <w:autoSpaceDE/>
        <w:autoSpaceDN/>
        <w:ind w:firstLine="720"/>
        <w:jc w:val="both"/>
        <w:rPr>
          <w:sz w:val="24"/>
          <w:szCs w:val="24"/>
        </w:rPr>
      </w:pPr>
      <w:r w:rsidRPr="00203ACB">
        <w:rPr>
          <w:sz w:val="24"/>
          <w:szCs w:val="24"/>
        </w:rPr>
        <w:t xml:space="preserve">Nozīmīgs pienesums kopīgās doktora studiju programmas „Valodu un literatūras studijas” starptautiskajā atpazīstamībā un internacionalizācijas veicināšanā būs studējošo un docētāju mobilitātes, prakses un pieredzes apmaiņas braucieni. Sadarbība šajā jomā tiks turpināta ar Vītauta Dižā universitāti un Dienvidaustrumnorvēģijas Universitātes koledžu, ar kuru pārstāvjiem ir īstenoti vairāki projekti un zinātniskās aktivitātes. </w:t>
      </w:r>
    </w:p>
    <w:p w14:paraId="364CCBFA" w14:textId="77777777" w:rsidR="00177A90" w:rsidRPr="00203ACB" w:rsidRDefault="00177A90" w:rsidP="00177A90">
      <w:pPr>
        <w:widowControl/>
        <w:autoSpaceDE/>
        <w:autoSpaceDN/>
        <w:ind w:firstLine="709"/>
        <w:jc w:val="both"/>
        <w:rPr>
          <w:sz w:val="24"/>
          <w:szCs w:val="24"/>
        </w:rPr>
      </w:pPr>
      <w:r w:rsidRPr="00203ACB">
        <w:rPr>
          <w:sz w:val="24"/>
          <w:szCs w:val="24"/>
        </w:rPr>
        <w:t>DU studentiem un absolventiem ir iespēja pietiekties Elses Marijas Čermakas (</w:t>
      </w:r>
      <w:r w:rsidRPr="00203ACB">
        <w:rPr>
          <w:i/>
          <w:iCs/>
          <w:sz w:val="24"/>
          <w:szCs w:val="24"/>
        </w:rPr>
        <w:t>Else Marie Tschermak’s Foundation</w:t>
      </w:r>
      <w:r w:rsidRPr="00203ACB">
        <w:rPr>
          <w:sz w:val="24"/>
          <w:szCs w:val="24"/>
        </w:rPr>
        <w:t>) fonda stipendijai un doties uz izvēlēto ārvalstu universitāti, zinātnisko institūciju vai vasaras skolu, lai veiktu pētniecisko darbu, piedalītos zinātnes pārneses pasākumos un tādējādi apgūtu jaunas prasmes un pilnveidotu citas studijām un darbam nepieciešamās kompetences.</w:t>
      </w:r>
    </w:p>
    <w:p w14:paraId="3B39FAE8" w14:textId="77777777" w:rsidR="00177A90" w:rsidRPr="00203ACB" w:rsidRDefault="00177A90" w:rsidP="00177A90">
      <w:pPr>
        <w:widowControl/>
        <w:autoSpaceDE/>
        <w:autoSpaceDN/>
        <w:ind w:firstLine="720"/>
        <w:jc w:val="both"/>
        <w:rPr>
          <w:sz w:val="24"/>
          <w:szCs w:val="24"/>
        </w:rPr>
      </w:pPr>
      <w:r w:rsidRPr="00203ACB">
        <w:rPr>
          <w:sz w:val="24"/>
          <w:szCs w:val="24"/>
        </w:rPr>
        <w:lastRenderedPageBreak/>
        <w:t>Būtiska loma kopīgās studiju programmas īstenošanā ir ciešajai sadarbībai ar Latvijas Zinātņu akadēmiju, kuras darbība regulē zinātnisko jomu Latvijā. Doktorantu pētnieciskā darbība tiks īstenota, strādājot LU Akadēmiskajā bibliotēkā, Rakstniecības un mūzikas muzejā, rakstnieku muzejos un arhīvos. Kopīgās doktora studiju programmas docētāju un studējošo zinātnisko materiālu izdošanā nozīmīga būs jau izveidojusies un produktīvi funkcionējoša sadarbība ar apgādiem „Zinātne” un „Mansards”.</w:t>
      </w:r>
    </w:p>
    <w:p w14:paraId="3A5B5BE4" w14:textId="77777777" w:rsidR="00177A90" w:rsidRPr="00203ACB" w:rsidRDefault="00177A90" w:rsidP="00177A90">
      <w:pPr>
        <w:widowControl/>
        <w:autoSpaceDE/>
        <w:autoSpaceDN/>
        <w:ind w:firstLine="720"/>
        <w:jc w:val="both"/>
        <w:rPr>
          <w:sz w:val="24"/>
          <w:szCs w:val="24"/>
        </w:rPr>
      </w:pPr>
      <w:r w:rsidRPr="00203ACB">
        <w:rPr>
          <w:sz w:val="24"/>
          <w:szCs w:val="24"/>
        </w:rPr>
        <w:t>KDSP „Valodu un literatūras studijas” tiks īstenota Daugavpils Universitātes Humanitārajā fakultātē (Vienības ielā 13, Daugavpilī) studiju virziena „Valodu un kultūru studijas, dzimtās valodas studijas un valodu programmas” ietvarā.</w:t>
      </w:r>
    </w:p>
    <w:p w14:paraId="5DE109DA" w14:textId="77777777" w:rsidR="00177A90" w:rsidRPr="00203ACB" w:rsidRDefault="00177A90" w:rsidP="00177A90">
      <w:pPr>
        <w:widowControl/>
        <w:autoSpaceDE/>
        <w:autoSpaceDN/>
        <w:ind w:firstLine="720"/>
        <w:jc w:val="both"/>
        <w:rPr>
          <w:sz w:val="24"/>
          <w:szCs w:val="24"/>
        </w:rPr>
      </w:pPr>
      <w:r w:rsidRPr="00203ACB">
        <w:rPr>
          <w:sz w:val="24"/>
          <w:szCs w:val="24"/>
        </w:rPr>
        <w:t>Studiju programmas realizēšanā kopumā iesaistīti 8 profesori, 7 asociētie profesori, 14 docenti, 1 vadošais pētnieks, kas visi ir vēlēts DU, LiepU, VeA personāls. Studiju realizēšanā tiks iesaistīti arī Latvijas un ārvalstu viesprofesori.</w:t>
      </w:r>
    </w:p>
    <w:p w14:paraId="1D43C9BD" w14:textId="77777777" w:rsidR="00177A90" w:rsidRPr="00203ACB" w:rsidRDefault="00177A90" w:rsidP="00177A90">
      <w:pPr>
        <w:widowControl/>
        <w:autoSpaceDE/>
        <w:autoSpaceDN/>
        <w:ind w:firstLine="720"/>
        <w:jc w:val="both"/>
        <w:rPr>
          <w:sz w:val="24"/>
          <w:szCs w:val="24"/>
        </w:rPr>
      </w:pPr>
      <w:r w:rsidRPr="00203ACB">
        <w:rPr>
          <w:sz w:val="24"/>
          <w:szCs w:val="24"/>
        </w:rPr>
        <w:t xml:space="preserve">Programmas </w:t>
      </w:r>
      <w:r w:rsidRPr="00203ACB">
        <w:rPr>
          <w:i/>
          <w:sz w:val="24"/>
          <w:szCs w:val="24"/>
        </w:rPr>
        <w:t>Obligātās daļas</w:t>
      </w:r>
      <w:r w:rsidRPr="00203ACB">
        <w:rPr>
          <w:sz w:val="24"/>
          <w:szCs w:val="24"/>
        </w:rPr>
        <w:t xml:space="preserve"> kursus docēs profesori un asociētie profesori, semināros asistēs jaunākais akadēmiskais personāls. Apakšprogrammu darbā iesaistīti mācībspēki atbilstoši kompetencei un specializācijai konkrētu kursu izstrādē un docēšanā, ko analizējuši un plānojuši darba grupās docētāji – speciālisti.</w:t>
      </w:r>
    </w:p>
    <w:p w14:paraId="4C9F0D75" w14:textId="77777777" w:rsidR="00177A90" w:rsidRPr="00203ACB" w:rsidRDefault="00177A90" w:rsidP="00177A90">
      <w:pPr>
        <w:ind w:firstLine="673"/>
        <w:rPr>
          <w:sz w:val="24"/>
          <w:szCs w:val="24"/>
        </w:rPr>
      </w:pPr>
      <w:r w:rsidRPr="00203ACB">
        <w:rPr>
          <w:sz w:val="24"/>
          <w:szCs w:val="24"/>
        </w:rPr>
        <w:t>Programmas īstenošana notiek sadarbība ar citām visu trīs AII struktūrvienībām un atbalsta personālu.</w:t>
      </w:r>
    </w:p>
    <w:p w14:paraId="0CD42B62" w14:textId="77777777" w:rsidR="00177A90" w:rsidRPr="00203ACB" w:rsidRDefault="00177A90" w:rsidP="00177A90">
      <w:pPr>
        <w:ind w:firstLine="720"/>
        <w:jc w:val="both"/>
        <w:rPr>
          <w:sz w:val="24"/>
          <w:szCs w:val="24"/>
        </w:rPr>
      </w:pPr>
      <w:r w:rsidRPr="00203ACB">
        <w:rPr>
          <w:sz w:val="24"/>
          <w:szCs w:val="24"/>
        </w:rPr>
        <w:t>DU, LiepU un VeA ir attīstīta e-studiju vide (</w:t>
      </w:r>
      <w:r w:rsidRPr="00203ACB">
        <w:rPr>
          <w:i/>
          <w:sz w:val="24"/>
          <w:szCs w:val="24"/>
        </w:rPr>
        <w:t>Moodle</w:t>
      </w:r>
      <w:r w:rsidRPr="00203ACB">
        <w:rPr>
          <w:sz w:val="24"/>
          <w:szCs w:val="24"/>
        </w:rPr>
        <w:t>), kā arī tiešās komunikācijas nodrošināšanas rezultātā (e-pasts, konsultācijas) ir pieejama metodiskā un zinātniskā informācija katrā studiju kursā.</w:t>
      </w:r>
    </w:p>
    <w:p w14:paraId="4290F4F7" w14:textId="77777777" w:rsidR="00177A90" w:rsidRPr="00203ACB" w:rsidRDefault="00177A90" w:rsidP="00177A90">
      <w:pPr>
        <w:ind w:firstLine="720"/>
        <w:jc w:val="both"/>
        <w:rPr>
          <w:sz w:val="24"/>
          <w:szCs w:val="24"/>
        </w:rPr>
      </w:pPr>
      <w:r w:rsidRPr="00203ACB">
        <w:rPr>
          <w:sz w:val="24"/>
          <w:szCs w:val="24"/>
        </w:rPr>
        <w:t xml:space="preserve">DU docētāji sistemātiski izmanto e-studiju vidi </w:t>
      </w:r>
      <w:r w:rsidRPr="00203ACB">
        <w:rPr>
          <w:i/>
          <w:sz w:val="24"/>
          <w:szCs w:val="24"/>
        </w:rPr>
        <w:t xml:space="preserve">Moodle </w:t>
      </w:r>
      <w:r w:rsidRPr="00203ACB">
        <w:rPr>
          <w:sz w:val="24"/>
          <w:szCs w:val="24"/>
        </w:rPr>
        <w:t>(</w:t>
      </w:r>
      <w:hyperlink r:id="rId209" w:history="1">
        <w:r w:rsidRPr="00203ACB">
          <w:rPr>
            <w:rStyle w:val="Hyperlink"/>
            <w:sz w:val="24"/>
            <w:szCs w:val="24"/>
          </w:rPr>
          <w:t>https://estudijas.du.lv/</w:t>
        </w:r>
      </w:hyperlink>
      <w:r w:rsidRPr="00203ACB">
        <w:rPr>
          <w:sz w:val="24"/>
          <w:szCs w:val="24"/>
        </w:rPr>
        <w:t>) un ievieto tajā dažādus studiju materiālus: lekciju, semināru un praktisko nodarbību videoierakstus, kas ir atbalsts doktorantu patstāvīgā darba veikšanai. E-studiju vides aktivizēšana ir nozīmīgs solis, kas nodrošina speciālistu pilnvērtīgu sagatavošanu.</w:t>
      </w:r>
    </w:p>
    <w:p w14:paraId="4E128192" w14:textId="77777777" w:rsidR="00177A90" w:rsidRPr="00203ACB" w:rsidRDefault="00177A90" w:rsidP="00177A90">
      <w:pPr>
        <w:ind w:firstLine="720"/>
        <w:jc w:val="both"/>
        <w:rPr>
          <w:sz w:val="24"/>
          <w:szCs w:val="24"/>
        </w:rPr>
      </w:pPr>
      <w:r w:rsidRPr="00203ACB">
        <w:rPr>
          <w:bCs/>
          <w:sz w:val="24"/>
          <w:szCs w:val="24"/>
          <w:bdr w:val="none" w:sz="0" w:space="0" w:color="auto" w:frame="1"/>
          <w:shd w:val="clear" w:color="auto" w:fill="FFFFFF"/>
        </w:rPr>
        <w:t xml:space="preserve">Studiju kursu ietvaros </w:t>
      </w:r>
      <w:r w:rsidRPr="00203ACB">
        <w:rPr>
          <w:sz w:val="24"/>
          <w:szCs w:val="24"/>
        </w:rPr>
        <w:t xml:space="preserve">tiek paredzēta arī patstāvīgo darbu un kontroldarbu sūtīšana pa e-pastu vai pievienošana tiešsaistē </w:t>
      </w:r>
      <w:r w:rsidRPr="00203ACB">
        <w:rPr>
          <w:i/>
          <w:sz w:val="24"/>
          <w:szCs w:val="24"/>
        </w:rPr>
        <w:t>Moodle</w:t>
      </w:r>
      <w:r w:rsidRPr="00203ACB">
        <w:rPr>
          <w:sz w:val="24"/>
          <w:szCs w:val="24"/>
        </w:rPr>
        <w:t xml:space="preserve">, darbu novērtējumu un recenziju saņemšana e-pastā, </w:t>
      </w:r>
      <w:r w:rsidRPr="00203ACB">
        <w:rPr>
          <w:sz w:val="24"/>
          <w:szCs w:val="24"/>
          <w:shd w:val="clear" w:color="auto" w:fill="FFFFFF"/>
        </w:rPr>
        <w:t>konsultācijas </w:t>
      </w:r>
      <w:r w:rsidRPr="00203ACB">
        <w:rPr>
          <w:sz w:val="24"/>
          <w:szCs w:val="24"/>
        </w:rPr>
        <w:t>e-vidē</w:t>
      </w:r>
      <w:r w:rsidRPr="00203ACB">
        <w:rPr>
          <w:sz w:val="24"/>
          <w:szCs w:val="24"/>
          <w:shd w:val="clear" w:color="auto" w:fill="FFFFFF"/>
        </w:rPr>
        <w:t xml:space="preserve">, iespēja izmantot bibliotēkas un interneta resursus. </w:t>
      </w:r>
      <w:r w:rsidRPr="00203ACB">
        <w:rPr>
          <w:bCs/>
          <w:sz w:val="24"/>
          <w:szCs w:val="24"/>
          <w:bdr w:val="none" w:sz="0" w:space="0" w:color="auto" w:frame="1"/>
          <w:shd w:val="clear" w:color="auto" w:fill="FFFFFF"/>
        </w:rPr>
        <w:t xml:space="preserve">Tādējādi, integrējot daudzveidīgus mūsdienīgus IT risinājumus (e-pasts, </w:t>
      </w:r>
      <w:r w:rsidRPr="00203ACB">
        <w:rPr>
          <w:bCs/>
          <w:i/>
          <w:sz w:val="24"/>
          <w:szCs w:val="24"/>
          <w:bdr w:val="none" w:sz="0" w:space="0" w:color="auto" w:frame="1"/>
          <w:shd w:val="clear" w:color="auto" w:fill="FFFFFF"/>
        </w:rPr>
        <w:t>Moodle</w:t>
      </w:r>
      <w:r w:rsidRPr="00203ACB">
        <w:rPr>
          <w:bCs/>
          <w:sz w:val="24"/>
          <w:szCs w:val="24"/>
          <w:bdr w:val="none" w:sz="0" w:space="0" w:color="auto" w:frame="1"/>
          <w:shd w:val="clear" w:color="auto" w:fill="FFFFFF"/>
        </w:rPr>
        <w:t xml:space="preserve">, </w:t>
      </w:r>
      <w:r w:rsidRPr="00203ACB">
        <w:rPr>
          <w:bCs/>
          <w:i/>
          <w:sz w:val="24"/>
          <w:szCs w:val="24"/>
          <w:bdr w:val="none" w:sz="0" w:space="0" w:color="auto" w:frame="1"/>
          <w:shd w:val="clear" w:color="auto" w:fill="FFFFFF"/>
        </w:rPr>
        <w:t>ZOOM,</w:t>
      </w:r>
      <w:r w:rsidRPr="00203ACB">
        <w:rPr>
          <w:bCs/>
          <w:sz w:val="24"/>
          <w:szCs w:val="24"/>
          <w:bdr w:val="none" w:sz="0" w:space="0" w:color="auto" w:frame="1"/>
          <w:shd w:val="clear" w:color="auto" w:fill="FFFFFF"/>
        </w:rPr>
        <w:t xml:space="preserve"> </w:t>
      </w:r>
      <w:r w:rsidRPr="00203ACB">
        <w:rPr>
          <w:bCs/>
          <w:i/>
          <w:sz w:val="24"/>
          <w:szCs w:val="24"/>
          <w:bdr w:val="none" w:sz="0" w:space="0" w:color="auto" w:frame="1"/>
          <w:shd w:val="clear" w:color="auto" w:fill="FFFFFF"/>
        </w:rPr>
        <w:t xml:space="preserve">Skype, Microsoft Teams </w:t>
      </w:r>
      <w:r w:rsidRPr="00203ACB">
        <w:rPr>
          <w:bCs/>
          <w:sz w:val="24"/>
          <w:szCs w:val="24"/>
          <w:bdr w:val="none" w:sz="0" w:space="0" w:color="auto" w:frame="1"/>
          <w:shd w:val="clear" w:color="auto" w:fill="FFFFFF"/>
        </w:rPr>
        <w:t>u. c.), programmā tiks piedāvāti elastīgāki nosacījumi e-studijām.</w:t>
      </w:r>
    </w:p>
    <w:p w14:paraId="37018FB6" w14:textId="77777777" w:rsidR="00177A90" w:rsidRPr="00203ACB" w:rsidRDefault="00177A90" w:rsidP="00177A90">
      <w:pPr>
        <w:ind w:firstLine="720"/>
        <w:jc w:val="both"/>
        <w:rPr>
          <w:sz w:val="24"/>
          <w:szCs w:val="24"/>
        </w:rPr>
      </w:pPr>
      <w:r w:rsidRPr="00203ACB">
        <w:rPr>
          <w:sz w:val="24"/>
          <w:szCs w:val="24"/>
        </w:rPr>
        <w:t xml:space="preserve">E-studiju vide </w:t>
      </w:r>
      <w:r w:rsidRPr="00203ACB">
        <w:rPr>
          <w:i/>
          <w:sz w:val="24"/>
          <w:szCs w:val="24"/>
        </w:rPr>
        <w:t>Moodle</w:t>
      </w:r>
      <w:r w:rsidRPr="00203ACB">
        <w:rPr>
          <w:sz w:val="24"/>
          <w:szCs w:val="24"/>
        </w:rPr>
        <w:t xml:space="preserve"> ir sinhronizēta ar DU informatīvo sistēmu </w:t>
      </w:r>
      <w:r w:rsidRPr="00203ACB">
        <w:rPr>
          <w:i/>
          <w:sz w:val="24"/>
          <w:szCs w:val="24"/>
        </w:rPr>
        <w:t>DUIS</w:t>
      </w:r>
      <w:r w:rsidRPr="00203ACB">
        <w:rPr>
          <w:sz w:val="24"/>
          <w:szCs w:val="24"/>
        </w:rPr>
        <w:t xml:space="preserve">, kas atvieglo studējošo piekļuvi e-studiju vidē veidotiem studiju kursiem bez papildu reģistrēšanās. </w:t>
      </w:r>
      <w:r w:rsidRPr="00203ACB">
        <w:rPr>
          <w:bCs/>
          <w:sz w:val="24"/>
          <w:szCs w:val="24"/>
        </w:rPr>
        <w:t>Informācijas un komunikāciju tehnoloģiju daļa</w:t>
      </w:r>
      <w:r w:rsidRPr="00203ACB">
        <w:rPr>
          <w:sz w:val="24"/>
          <w:szCs w:val="24"/>
        </w:rPr>
        <w:t xml:space="preserve"> regulāri organizē profesionālās pilnveides kursus docētājiem </w:t>
      </w:r>
      <w:r w:rsidRPr="00203ACB">
        <w:rPr>
          <w:i/>
          <w:sz w:val="24"/>
          <w:szCs w:val="24"/>
        </w:rPr>
        <w:t>Studiju kursu veidošana e-studiju vidē Moodle</w:t>
      </w:r>
      <w:r w:rsidRPr="00203ACB">
        <w:rPr>
          <w:sz w:val="24"/>
          <w:szCs w:val="24"/>
        </w:rPr>
        <w:t>, kā arī nodrošina individuālās konsultācijas. Konsultatīvo atbalstu doktoranti var saņemt Studējošo servisa centrā</w:t>
      </w:r>
      <w:r w:rsidRPr="00203ACB">
        <w:rPr>
          <w:rStyle w:val="FootnoteReference"/>
          <w:sz w:val="24"/>
          <w:szCs w:val="24"/>
        </w:rPr>
        <w:footnoteReference w:id="8"/>
      </w:r>
      <w:r w:rsidRPr="00203ACB">
        <w:rPr>
          <w:sz w:val="24"/>
          <w:szCs w:val="24"/>
        </w:rPr>
        <w:t xml:space="preserve"> un fakultāšu dekanātos. </w:t>
      </w:r>
    </w:p>
    <w:p w14:paraId="51F31282" w14:textId="77777777" w:rsidR="00177A90" w:rsidRPr="00203ACB" w:rsidRDefault="00177A90" w:rsidP="00177A90">
      <w:pPr>
        <w:ind w:firstLine="720"/>
        <w:jc w:val="both"/>
        <w:rPr>
          <w:sz w:val="24"/>
          <w:szCs w:val="24"/>
        </w:rPr>
      </w:pPr>
      <w:r w:rsidRPr="00203ACB">
        <w:rPr>
          <w:sz w:val="24"/>
          <w:szCs w:val="24"/>
        </w:rPr>
        <w:t xml:space="preserve">E-studiju vidē </w:t>
      </w:r>
      <w:r w:rsidRPr="00203ACB">
        <w:rPr>
          <w:i/>
          <w:sz w:val="24"/>
          <w:szCs w:val="24"/>
        </w:rPr>
        <w:t>Moodle</w:t>
      </w:r>
      <w:r w:rsidRPr="00203ACB">
        <w:rPr>
          <w:sz w:val="24"/>
          <w:szCs w:val="24"/>
        </w:rPr>
        <w:t xml:space="preserve"> docētāji var ievietot savas lekcijas videoformātā. Videolekciju filmēšanas procesu īsteno Informācijas un komunikāciju tehnoloģiju daļa. DU, Parādes ielā 1a, 130. auditorijā ir pieejams mūsdienīgs aprīkojums, kas ļauj veidot mācību, informatīvos un reklāmas videomateriālus, kā arī nodrošina konferenču tiešās translācijas interneta vidē. Videolekcijas tiek glabātas DU serverī un ir pieejamas </w:t>
      </w:r>
      <w:r w:rsidRPr="00203ACB">
        <w:rPr>
          <w:i/>
          <w:sz w:val="24"/>
          <w:szCs w:val="24"/>
        </w:rPr>
        <w:t>Moodle</w:t>
      </w:r>
      <w:r w:rsidRPr="00203ACB">
        <w:rPr>
          <w:sz w:val="24"/>
          <w:szCs w:val="24"/>
        </w:rPr>
        <w:t xml:space="preserve"> vidē katrā atbilstošajā studiju kursā. </w:t>
      </w:r>
    </w:p>
    <w:p w14:paraId="7519D373" w14:textId="77777777" w:rsidR="00177A90" w:rsidRPr="00203ACB" w:rsidRDefault="00177A90" w:rsidP="00177A90">
      <w:pPr>
        <w:ind w:firstLine="720"/>
        <w:jc w:val="both"/>
        <w:rPr>
          <w:rFonts w:eastAsia="Calibri"/>
          <w:sz w:val="24"/>
          <w:szCs w:val="24"/>
          <w:lang w:eastAsia="ja-JP"/>
        </w:rPr>
      </w:pPr>
      <w:r w:rsidRPr="00203ACB">
        <w:rPr>
          <w:rFonts w:eastAsia="Calibri"/>
          <w:sz w:val="24"/>
          <w:szCs w:val="24"/>
          <w:lang w:eastAsia="ja-JP"/>
        </w:rPr>
        <w:t>DU HF fakultātē ir pieejams KDSP „Valodu un literatūras studijas”</w:t>
      </w:r>
      <w:r w:rsidRPr="00203ACB">
        <w:rPr>
          <w:rFonts w:eastAsia="Calibri"/>
          <w:i/>
          <w:sz w:val="24"/>
          <w:szCs w:val="24"/>
          <w:lang w:eastAsia="ja-JP"/>
        </w:rPr>
        <w:t xml:space="preserve"> </w:t>
      </w:r>
      <w:r w:rsidRPr="00203ACB">
        <w:rPr>
          <w:rFonts w:eastAsia="Calibri"/>
          <w:sz w:val="24"/>
          <w:szCs w:val="24"/>
          <w:lang w:eastAsia="ja-JP"/>
        </w:rPr>
        <w:t xml:space="preserve">realizēšanai nepieciešamais metodiskais nodrošinājums. DU darbojas informatīvā sistēma DUIS, kurā tiek ievadīti visu studiju kursu apraksti, pieejams nodarbību saraksts, un doktorants savā profilā var redzēt savas sekmes un individuālos rīkojumus, kas saistīti ar studiju procesu. </w:t>
      </w:r>
    </w:p>
    <w:p w14:paraId="7AD1D4E4" w14:textId="77777777" w:rsidR="00177A90" w:rsidRPr="00203ACB" w:rsidRDefault="00177A90" w:rsidP="00177A90">
      <w:pPr>
        <w:ind w:firstLine="720"/>
        <w:jc w:val="both"/>
        <w:rPr>
          <w:rFonts w:eastAsia="Calibri"/>
          <w:sz w:val="24"/>
          <w:szCs w:val="24"/>
          <w:lang w:eastAsia="ja-JP"/>
        </w:rPr>
      </w:pPr>
      <w:r w:rsidRPr="00203ACB">
        <w:rPr>
          <w:rFonts w:eastAsia="Calibri"/>
          <w:sz w:val="24"/>
          <w:szCs w:val="24"/>
          <w:lang w:eastAsia="ja-JP"/>
        </w:rPr>
        <w:t xml:space="preserve">HF katedrās ir pieejami daudzveidīgi materiāli (zinātniskie rakstu krājumi, monogrāfijas, metodiskie norādījumi, mācību līdzekļi) promocijas darbu izstrādes atbalstam. Lekciju prezentācijas, kursu apraksti un uzdevumi, kā arī dažādas rokasgrāmatas u.c. informatīvie materiāli tiek izvietoti </w:t>
      </w:r>
      <w:r w:rsidRPr="00203ACB">
        <w:rPr>
          <w:sz w:val="24"/>
          <w:szCs w:val="24"/>
        </w:rPr>
        <w:t xml:space="preserve">DU </w:t>
      </w:r>
      <w:r w:rsidRPr="00203ACB">
        <w:rPr>
          <w:rFonts w:eastAsia="Calibri"/>
          <w:sz w:val="24"/>
          <w:szCs w:val="24"/>
          <w:lang w:eastAsia="ja-JP"/>
        </w:rPr>
        <w:t xml:space="preserve">e-studiju vidē </w:t>
      </w:r>
      <w:r w:rsidRPr="00203ACB">
        <w:rPr>
          <w:rFonts w:eastAsia="Calibri"/>
          <w:i/>
          <w:iCs/>
          <w:sz w:val="24"/>
          <w:szCs w:val="24"/>
          <w:lang w:eastAsia="ja-JP"/>
        </w:rPr>
        <w:t>Moodle</w:t>
      </w:r>
      <w:r w:rsidRPr="00203ACB">
        <w:rPr>
          <w:rFonts w:eastAsia="Calibri"/>
          <w:sz w:val="24"/>
          <w:szCs w:val="24"/>
          <w:lang w:eastAsia="ja-JP"/>
        </w:rPr>
        <w:t xml:space="preserve">. Studijām nepieciešamo materiālu pieejamība tīmeklī nodrošina efektīvu studiju procesu. Studiju procesa optimizēšanas un kvalitātes kultūras paaugstināšanas nolūkos ir izveidota un pieejama socioloģisko aptauju datu apstrādes bāze, kuru studējošie var patstāvīgi izmantot uzziņu materiālu iegūšanai, zināšanu papildināšanai un </w:t>
      </w:r>
      <w:r w:rsidRPr="00203ACB">
        <w:rPr>
          <w:rFonts w:eastAsia="Calibri"/>
          <w:sz w:val="24"/>
          <w:szCs w:val="24"/>
          <w:lang w:eastAsia="ja-JP"/>
        </w:rPr>
        <w:lastRenderedPageBreak/>
        <w:t>pašpārbaudei.</w:t>
      </w:r>
    </w:p>
    <w:p w14:paraId="5EE1213E" w14:textId="77777777" w:rsidR="00177A90" w:rsidRPr="00203ACB" w:rsidRDefault="00177A90" w:rsidP="00177A90">
      <w:pPr>
        <w:widowControl/>
        <w:autoSpaceDE/>
        <w:autoSpaceDN/>
        <w:ind w:firstLine="720"/>
        <w:contextualSpacing/>
        <w:jc w:val="both"/>
        <w:rPr>
          <w:sz w:val="24"/>
          <w:szCs w:val="24"/>
          <w:lang w:eastAsia="lv-LV"/>
        </w:rPr>
      </w:pPr>
      <w:r w:rsidRPr="00203ACB">
        <w:rPr>
          <w:sz w:val="24"/>
          <w:szCs w:val="24"/>
        </w:rPr>
        <w:t xml:space="preserve">DU iesaistīto struktūrvienību finansiālo bāzi, kas nepieciešama studiju programmu īstenošanai, nodrošina ieņēmumi no studējošo maksām un valsts budžeta finansējuma studijām (dotācija). </w:t>
      </w:r>
      <w:r w:rsidRPr="00203ACB">
        <w:rPr>
          <w:rFonts w:eastAsia="Calibri"/>
          <w:sz w:val="24"/>
          <w:szCs w:val="24"/>
        </w:rPr>
        <w:t xml:space="preserve">Lai veicinātu studējošo skaita pieaugumu, izmantojot mārketinga un pārdošanas stratēģiju, augstskola piedāvā studiju maksas atlaides un īsteno dažādas akcijas. </w:t>
      </w:r>
    </w:p>
    <w:p w14:paraId="7DC52F72" w14:textId="77777777" w:rsidR="00177A90" w:rsidRPr="00203ACB" w:rsidRDefault="00177A90" w:rsidP="00177A90">
      <w:pPr>
        <w:widowControl/>
        <w:autoSpaceDE/>
        <w:autoSpaceDN/>
        <w:ind w:firstLine="426"/>
        <w:jc w:val="both"/>
        <w:rPr>
          <w:rFonts w:eastAsia="Calibri"/>
          <w:sz w:val="24"/>
          <w:szCs w:val="24"/>
          <w:lang w:eastAsia="ru-RU"/>
        </w:rPr>
      </w:pPr>
      <w:r w:rsidRPr="00203ACB">
        <w:rPr>
          <w:rFonts w:eastAsia="Calibri"/>
          <w:sz w:val="24"/>
          <w:szCs w:val="24"/>
          <w:lang w:eastAsia="ru-RU"/>
        </w:rPr>
        <w:t>Studiju finansējumu no valsts budžeta līdzekļiem piešķir</w:t>
      </w:r>
      <w:r w:rsidRPr="00203ACB">
        <w:rPr>
          <w:rFonts w:eastAsia="Calibri"/>
          <w:sz w:val="24"/>
          <w:szCs w:val="24"/>
        </w:rPr>
        <w:t xml:space="preserve"> katru kalendāro gadu saskaņā ar MK 12. 12. 2006. noteikumiem Nr. 994. </w:t>
      </w:r>
      <w:r w:rsidRPr="00203ACB">
        <w:rPr>
          <w:rFonts w:eastAsia="Calibri"/>
          <w:i/>
          <w:sz w:val="24"/>
          <w:szCs w:val="24"/>
        </w:rPr>
        <w:t>Kārtība, kādā augstskolas un koledžas tiek finansētas no valsts budžeta līdzekļiem</w:t>
      </w:r>
      <w:r w:rsidRPr="00203ACB">
        <w:rPr>
          <w:rFonts w:eastAsia="Calibri"/>
          <w:sz w:val="24"/>
          <w:szCs w:val="24"/>
          <w:vertAlign w:val="superscript"/>
        </w:rPr>
        <w:footnoteReference w:id="9"/>
      </w:r>
      <w:r w:rsidRPr="00203ACB">
        <w:rPr>
          <w:rFonts w:eastAsia="Calibri"/>
          <w:sz w:val="24"/>
          <w:szCs w:val="24"/>
          <w:lang w:eastAsia="ru-RU"/>
        </w:rPr>
        <w:t xml:space="preserve">. </w:t>
      </w:r>
    </w:p>
    <w:p w14:paraId="10BA2626" w14:textId="77777777" w:rsidR="00177A90" w:rsidRPr="00203ACB" w:rsidRDefault="00177A90" w:rsidP="00177A90">
      <w:pPr>
        <w:widowControl/>
        <w:autoSpaceDE/>
        <w:autoSpaceDN/>
        <w:ind w:firstLine="426"/>
        <w:jc w:val="both"/>
        <w:rPr>
          <w:rFonts w:eastAsia="Calibri"/>
          <w:sz w:val="24"/>
          <w:szCs w:val="24"/>
          <w:lang w:eastAsia="ru-RU"/>
        </w:rPr>
      </w:pPr>
      <w:r w:rsidRPr="00203ACB">
        <w:rPr>
          <w:rFonts w:eastAsia="Calibri"/>
          <w:sz w:val="24"/>
          <w:szCs w:val="24"/>
          <w:lang w:eastAsia="ru-RU"/>
        </w:rPr>
        <w:t>Studiju maksa tiek segta no fizisko un/vai juridisko personu līdzekļiem. Studiju maksu apmēru, atlaides un samaksas kārtību katram studiju gadam nosaka un apstiprina augstskolu Senāts.</w:t>
      </w:r>
    </w:p>
    <w:p w14:paraId="50562B7D" w14:textId="77777777" w:rsidR="00177A90" w:rsidRPr="00203ACB" w:rsidRDefault="00177A90" w:rsidP="00177A90">
      <w:pPr>
        <w:widowControl/>
        <w:autoSpaceDE/>
        <w:autoSpaceDN/>
        <w:ind w:firstLine="426"/>
        <w:jc w:val="both"/>
        <w:rPr>
          <w:rFonts w:eastAsia="Calibri"/>
          <w:sz w:val="24"/>
          <w:szCs w:val="24"/>
          <w:lang w:eastAsia="ru-RU"/>
        </w:rPr>
      </w:pPr>
      <w:r w:rsidRPr="00203ACB">
        <w:rPr>
          <w:sz w:val="24"/>
          <w:szCs w:val="24"/>
        </w:rPr>
        <w:t xml:space="preserve">DU struktūrvienību studiju finansiālā bāze ir pietiekama, lai nodrošinātu studiju procesu līdz šim realizētajās studiju programmās. Finanšu situāciju regulāri uzrauga, pārskatot studiju programmu izmaksas, mācībspēku plānoto slodžu atbilstību reālajam studentu un darba apjomam. DU rīcībā ir nepieciešamais aprīkojums kopīgās studiju programmas realizācijai, kas nozīmē, ka </w:t>
      </w:r>
      <w:r w:rsidRPr="00203ACB">
        <w:rPr>
          <w:rFonts w:eastAsia="Calibri"/>
          <w:sz w:val="24"/>
          <w:szCs w:val="24"/>
          <w:lang w:eastAsia="ja-JP"/>
        </w:rPr>
        <w:t>KDSP „Valodu un literatūras studijas”</w:t>
      </w:r>
      <w:r w:rsidRPr="00203ACB">
        <w:rPr>
          <w:rFonts w:eastAsia="Calibri"/>
          <w:i/>
          <w:sz w:val="24"/>
          <w:szCs w:val="24"/>
          <w:lang w:eastAsia="ja-JP"/>
        </w:rPr>
        <w:t xml:space="preserve"> </w:t>
      </w:r>
      <w:r w:rsidRPr="00203ACB">
        <w:rPr>
          <w:sz w:val="24"/>
          <w:szCs w:val="24"/>
        </w:rPr>
        <w:t xml:space="preserve">var īstenot bez tūlītējiem papildus izdevumiem iekārtu iegādei/aprīkojuma iegādei. </w:t>
      </w:r>
    </w:p>
    <w:p w14:paraId="14CF3048" w14:textId="77777777" w:rsidR="00177A90" w:rsidRPr="00203ACB" w:rsidRDefault="00177A90" w:rsidP="00177A90">
      <w:pPr>
        <w:widowControl/>
        <w:autoSpaceDE/>
        <w:autoSpaceDN/>
        <w:ind w:firstLine="720"/>
        <w:jc w:val="both"/>
        <w:rPr>
          <w:sz w:val="24"/>
          <w:szCs w:val="24"/>
        </w:rPr>
      </w:pPr>
      <w:r w:rsidRPr="00203ACB">
        <w:rPr>
          <w:sz w:val="24"/>
          <w:szCs w:val="24"/>
        </w:rPr>
        <w:t>KDSP „Valodu un literatūras studijas” realizēšanai tiek izmantota DU materiāltehniskā bāze trijos DU korpusos – Vienības ielā 13, Parādes ielā 1, Parādes ielā 1a.</w:t>
      </w:r>
    </w:p>
    <w:p w14:paraId="6B7BF3C6" w14:textId="77777777" w:rsidR="00177A90" w:rsidRPr="00203ACB" w:rsidRDefault="00177A90" w:rsidP="00177A90">
      <w:pPr>
        <w:widowControl/>
        <w:autoSpaceDE/>
        <w:autoSpaceDN/>
        <w:ind w:firstLine="720"/>
        <w:jc w:val="both"/>
        <w:rPr>
          <w:sz w:val="24"/>
          <w:szCs w:val="24"/>
        </w:rPr>
      </w:pPr>
      <w:r w:rsidRPr="00203ACB">
        <w:rPr>
          <w:sz w:val="24"/>
          <w:szCs w:val="24"/>
        </w:rPr>
        <w:t xml:space="preserve">Studiju process pietiekamā daudzumā tiek nodrošināts ar materiālu pavairošanas tehniku, audio un video aprīkojumu, vizuālās prezentācijas tehniku. </w:t>
      </w:r>
    </w:p>
    <w:p w14:paraId="0D43E6EC" w14:textId="77777777" w:rsidR="00177A90" w:rsidRPr="00203ACB" w:rsidRDefault="00177A90" w:rsidP="00177A90">
      <w:pPr>
        <w:widowControl/>
        <w:autoSpaceDE/>
        <w:autoSpaceDN/>
        <w:ind w:firstLine="720"/>
        <w:jc w:val="both"/>
        <w:rPr>
          <w:sz w:val="24"/>
          <w:szCs w:val="24"/>
        </w:rPr>
      </w:pPr>
      <w:r w:rsidRPr="00203ACB">
        <w:rPr>
          <w:sz w:val="24"/>
          <w:szCs w:val="24"/>
        </w:rPr>
        <w:t>Bibliotēka studējošajiem nodrošina pieeju kvalitatīvai un studiju jomai atbilstošai informācijai, studiju un pētniecības nolūkiem piedāvājot tās krājumā esošos informācijas resursus, kā arī pasūtot tos no citām bibliotēkām. DU bibliotēka ir atvērta 9 stundas dienā, 45 stundas nedēļā. Lasītava atvērta darbdienās no plkst. 9.00 līdz 20.30 un sestdienās no plkst. 10.00 līdz 17.00. Bibliogrāfijas un informācijas sektors atvērts darbdienās no plkst. 9.00 līdz 17.00. Grāmatas var nodot arī ārpus bibliotēkas darba laika, izmantojot grāmatu nodošanas iekārtas pie mācību korpusiem Vienības ielā 13 un Parādes ielā 1.</w:t>
      </w:r>
    </w:p>
    <w:p w14:paraId="00FEA61C" w14:textId="77777777" w:rsidR="00177A90" w:rsidRPr="00203ACB" w:rsidRDefault="00177A90" w:rsidP="00177A90">
      <w:pPr>
        <w:widowControl/>
        <w:autoSpaceDE/>
        <w:autoSpaceDN/>
        <w:ind w:firstLine="720"/>
        <w:jc w:val="both"/>
        <w:rPr>
          <w:sz w:val="24"/>
          <w:szCs w:val="24"/>
        </w:rPr>
      </w:pPr>
      <w:r w:rsidRPr="00203ACB">
        <w:rPr>
          <w:sz w:val="24"/>
          <w:szCs w:val="24"/>
        </w:rPr>
        <w:t>Bibliotēkas telpu kopplatība ir 1000 m</w:t>
      </w:r>
      <w:r w:rsidRPr="00203ACB">
        <w:rPr>
          <w:sz w:val="24"/>
          <w:szCs w:val="24"/>
          <w:vertAlign w:val="superscript"/>
        </w:rPr>
        <w:t>2</w:t>
      </w:r>
      <w:r w:rsidRPr="00203ACB">
        <w:rPr>
          <w:sz w:val="24"/>
          <w:szCs w:val="24"/>
        </w:rPr>
        <w:t xml:space="preserve">, studējošo rīcībā ir lasītava ar brīvu pieeju krājumam, 2 abonementi, Bibliogrāfijas un informācijas sektors, 20 datori, 3 multifunkcionālas iekārtas, 2 kopētāji, 2 printeri, internets, t. sk. piekļuve bezvadu internetam. </w:t>
      </w:r>
    </w:p>
    <w:p w14:paraId="44372064" w14:textId="77777777" w:rsidR="00177A90" w:rsidRPr="00203ACB" w:rsidRDefault="00177A90" w:rsidP="00177A90">
      <w:pPr>
        <w:widowControl/>
        <w:autoSpaceDE/>
        <w:autoSpaceDN/>
        <w:ind w:firstLine="720"/>
        <w:jc w:val="both"/>
        <w:rPr>
          <w:sz w:val="24"/>
          <w:szCs w:val="24"/>
        </w:rPr>
      </w:pPr>
      <w:r w:rsidRPr="00203ACB">
        <w:rPr>
          <w:sz w:val="24"/>
          <w:szCs w:val="24"/>
        </w:rPr>
        <w:t xml:space="preserve">Bibliotēka piedāvā šādus pakalpojumus: grāmatu izsniegšana uz mājām; literatūras, datubāzu, e-katalogu u. c. resursu izmantošana lasītavās; grāmatu elektroniskā pasūtīšana un rezervēšana ņemšanai uz mājām, izmantošanas termiņa pagarināšana; datoru un interneta izmantošana; </w:t>
      </w:r>
      <w:r w:rsidRPr="00203ACB">
        <w:rPr>
          <w:i/>
          <w:iCs/>
          <w:sz w:val="24"/>
          <w:szCs w:val="24"/>
        </w:rPr>
        <w:t>EBSCO</w:t>
      </w:r>
      <w:r w:rsidRPr="00203ACB">
        <w:rPr>
          <w:sz w:val="24"/>
          <w:szCs w:val="24"/>
        </w:rPr>
        <w:t xml:space="preserve">, </w:t>
      </w:r>
      <w:r w:rsidRPr="00203ACB">
        <w:rPr>
          <w:i/>
          <w:iCs/>
          <w:sz w:val="24"/>
          <w:szCs w:val="24"/>
        </w:rPr>
        <w:t>ScienceDirect</w:t>
      </w:r>
      <w:r w:rsidRPr="00203ACB">
        <w:rPr>
          <w:sz w:val="24"/>
          <w:szCs w:val="24"/>
        </w:rPr>
        <w:t xml:space="preserve"> un </w:t>
      </w:r>
      <w:r w:rsidRPr="00203ACB">
        <w:rPr>
          <w:i/>
          <w:iCs/>
          <w:sz w:val="24"/>
          <w:szCs w:val="24"/>
        </w:rPr>
        <w:t>Scopus</w:t>
      </w:r>
      <w:r w:rsidRPr="00203ACB">
        <w:rPr>
          <w:sz w:val="24"/>
          <w:szCs w:val="24"/>
        </w:rPr>
        <w:t xml:space="preserve"> datubāžu attālināta izmantošana; DU izstrādāto noslēguma darbu attālināta izmantošana; konsultācijas informācijas meklēšanā e-katalogos un datubāzēs; starpbibliotēku abonementa pakalpojumi; studējošo apmācība darbam ar e-katalogiem un datubāzēm; kopēšanas, drukāšanas un skenēšanas pakalpojumi. </w:t>
      </w:r>
    </w:p>
    <w:p w14:paraId="11E27A38" w14:textId="77777777" w:rsidR="00177A90" w:rsidRPr="00203ACB" w:rsidRDefault="00177A90" w:rsidP="00177A90">
      <w:pPr>
        <w:widowControl/>
        <w:autoSpaceDE/>
        <w:autoSpaceDN/>
        <w:ind w:firstLine="720"/>
        <w:jc w:val="both"/>
        <w:rPr>
          <w:sz w:val="24"/>
          <w:szCs w:val="24"/>
        </w:rPr>
      </w:pPr>
      <w:r w:rsidRPr="00203ACB">
        <w:rPr>
          <w:sz w:val="24"/>
          <w:szCs w:val="24"/>
        </w:rPr>
        <w:t>Universitātes mājaslapas sadaļā „Bibliotēka” ir pieejamas „Saites” uz e-resursiem, t. sk. saite uz Latvijas Nacionālo digitālo bibliotēku (grāmatas, periodika, u. c. e-resursi), attālināti pieejami promocijas darbi, noslēguma darbi, izmantojot DUIS paroli, ir sadaļa „Interneta resursi”, var skatīties elektronisko katalogu, jo, ja izdevumam ir e-versija, tā ir pievienota izdevuma aprakstam. Tie, kam Bibliotēkā ir saņemtas paroles Cambridge Journals Online, EBSCO, ScienceDirect, Scopus un Web of Science datubāzu lietošanai, var tās lietot attālināti.</w:t>
      </w:r>
    </w:p>
    <w:p w14:paraId="387765C6" w14:textId="77777777" w:rsidR="00177A90" w:rsidRPr="00203ACB" w:rsidRDefault="00177A90" w:rsidP="00177A90">
      <w:pPr>
        <w:widowControl/>
        <w:autoSpaceDE/>
        <w:autoSpaceDN/>
        <w:ind w:firstLine="720"/>
        <w:jc w:val="both"/>
        <w:rPr>
          <w:b/>
          <w:sz w:val="24"/>
          <w:szCs w:val="24"/>
        </w:rPr>
      </w:pPr>
      <w:r w:rsidRPr="00203ACB">
        <w:rPr>
          <w:sz w:val="24"/>
          <w:szCs w:val="24"/>
        </w:rPr>
        <w:t>Bibliotēkas krājums ir 267655 eksemplāri, t. sk. 233868 grāmatas un 20322 periodiskie izdevumi (368 nosaukumi).</w:t>
      </w:r>
    </w:p>
    <w:p w14:paraId="578835F2" w14:textId="77777777" w:rsidR="00177A90" w:rsidRPr="00203ACB" w:rsidRDefault="00177A90" w:rsidP="00177A90">
      <w:pPr>
        <w:widowControl/>
        <w:autoSpaceDE/>
        <w:autoSpaceDN/>
        <w:ind w:firstLine="720"/>
        <w:jc w:val="both"/>
        <w:rPr>
          <w:sz w:val="24"/>
          <w:szCs w:val="24"/>
        </w:rPr>
      </w:pPr>
      <w:r w:rsidRPr="00203ACB">
        <w:rPr>
          <w:sz w:val="24"/>
          <w:szCs w:val="24"/>
        </w:rPr>
        <w:t>Promocijas darbu izstrādei tiek piedāvāti fakultātē esošie datori, kas aprīkoti ar attiecīgo programmatūru (</w:t>
      </w:r>
      <w:r w:rsidRPr="00203ACB">
        <w:rPr>
          <w:i/>
          <w:sz w:val="24"/>
          <w:szCs w:val="24"/>
        </w:rPr>
        <w:t>Cubasis,</w:t>
      </w:r>
      <w:r w:rsidRPr="00203ACB">
        <w:rPr>
          <w:sz w:val="24"/>
          <w:szCs w:val="24"/>
        </w:rPr>
        <w:t xml:space="preserve"> </w:t>
      </w:r>
      <w:r w:rsidRPr="00203ACB">
        <w:rPr>
          <w:i/>
          <w:sz w:val="24"/>
          <w:szCs w:val="24"/>
        </w:rPr>
        <w:t>Sibelius, Sound Forge,</w:t>
      </w:r>
      <w:r w:rsidRPr="00203ACB">
        <w:rPr>
          <w:sz w:val="24"/>
          <w:szCs w:val="24"/>
        </w:rPr>
        <w:t xml:space="preserve"> </w:t>
      </w:r>
      <w:r w:rsidRPr="00203ACB">
        <w:rPr>
          <w:i/>
          <w:sz w:val="24"/>
          <w:szCs w:val="24"/>
        </w:rPr>
        <w:t>Sonor</w:t>
      </w:r>
      <w:r w:rsidRPr="00203ACB">
        <w:rPr>
          <w:sz w:val="24"/>
          <w:szCs w:val="24"/>
        </w:rPr>
        <w:t xml:space="preserve"> u. c.).</w:t>
      </w:r>
    </w:p>
    <w:p w14:paraId="1F8A56AA" w14:textId="77777777" w:rsidR="00177A90" w:rsidRPr="00203ACB" w:rsidRDefault="00177A90" w:rsidP="00177A90">
      <w:pPr>
        <w:widowControl/>
        <w:autoSpaceDE/>
        <w:autoSpaceDN/>
        <w:ind w:firstLine="720"/>
        <w:jc w:val="both"/>
        <w:rPr>
          <w:sz w:val="24"/>
          <w:szCs w:val="24"/>
        </w:rPr>
      </w:pPr>
      <w:r w:rsidRPr="00203ACB">
        <w:rPr>
          <w:sz w:val="24"/>
          <w:szCs w:val="24"/>
        </w:rPr>
        <w:t xml:space="preserve">Doktorantiem pieejamas vairākas datubāzes: </w:t>
      </w:r>
    </w:p>
    <w:p w14:paraId="192B71C1" w14:textId="77777777" w:rsidR="00177A90" w:rsidRPr="00203ACB" w:rsidRDefault="00177A90" w:rsidP="008D376D">
      <w:pPr>
        <w:widowControl/>
        <w:numPr>
          <w:ilvl w:val="0"/>
          <w:numId w:val="78"/>
        </w:numPr>
        <w:autoSpaceDE/>
        <w:autoSpaceDN/>
        <w:jc w:val="both"/>
        <w:rPr>
          <w:sz w:val="24"/>
          <w:szCs w:val="24"/>
        </w:rPr>
      </w:pPr>
      <w:r w:rsidRPr="00203ACB">
        <w:rPr>
          <w:bCs/>
          <w:i/>
          <w:sz w:val="24"/>
          <w:szCs w:val="24"/>
        </w:rPr>
        <w:t xml:space="preserve">Cambridge University Press </w:t>
      </w:r>
      <w:r w:rsidRPr="00203ACB">
        <w:rPr>
          <w:sz w:val="24"/>
          <w:szCs w:val="24"/>
        </w:rPr>
        <w:t>– humanitārās un sociālās zinātnes;</w:t>
      </w:r>
      <w:r w:rsidRPr="00203ACB">
        <w:rPr>
          <w:bCs/>
          <w:i/>
          <w:sz w:val="24"/>
          <w:szCs w:val="24"/>
        </w:rPr>
        <w:t xml:space="preserve"> </w:t>
      </w:r>
    </w:p>
    <w:p w14:paraId="32B7C338" w14:textId="77777777" w:rsidR="00177A90" w:rsidRPr="00203ACB" w:rsidRDefault="00177A90" w:rsidP="008D376D">
      <w:pPr>
        <w:widowControl/>
        <w:numPr>
          <w:ilvl w:val="0"/>
          <w:numId w:val="78"/>
        </w:numPr>
        <w:autoSpaceDE/>
        <w:autoSpaceDN/>
        <w:jc w:val="both"/>
        <w:rPr>
          <w:sz w:val="24"/>
          <w:szCs w:val="24"/>
        </w:rPr>
      </w:pPr>
      <w:r w:rsidRPr="00203ACB">
        <w:rPr>
          <w:sz w:val="24"/>
          <w:szCs w:val="24"/>
        </w:rPr>
        <w:lastRenderedPageBreak/>
        <w:t xml:space="preserve">pilnu elektronisko tekstu datubāze </w:t>
      </w:r>
      <w:r w:rsidRPr="00203ACB">
        <w:rPr>
          <w:i/>
          <w:sz w:val="24"/>
          <w:szCs w:val="24"/>
        </w:rPr>
        <w:t xml:space="preserve">EBSCO Publishing </w:t>
      </w:r>
      <w:r w:rsidRPr="00203ACB">
        <w:rPr>
          <w:sz w:val="24"/>
          <w:szCs w:val="24"/>
        </w:rPr>
        <w:t>(tā ietver 8 datubāzes:</w:t>
      </w:r>
      <w:r w:rsidRPr="00203ACB">
        <w:rPr>
          <w:i/>
          <w:sz w:val="24"/>
          <w:szCs w:val="24"/>
        </w:rPr>
        <w:t xml:space="preserve"> Academic Search Elite, Business Source Premier, MasterFILE Priemer, Newspaper Source, ERIC, Business Wire News, MEDLINE, Health Source – Consumer Edition, Agricola</w:t>
      </w:r>
      <w:r w:rsidRPr="00203ACB">
        <w:rPr>
          <w:sz w:val="24"/>
          <w:szCs w:val="24"/>
        </w:rPr>
        <w:t xml:space="preserve">); </w:t>
      </w:r>
    </w:p>
    <w:p w14:paraId="4EC90778" w14:textId="77777777" w:rsidR="00177A90" w:rsidRPr="00203ACB" w:rsidRDefault="00177A90" w:rsidP="008D376D">
      <w:pPr>
        <w:widowControl/>
        <w:numPr>
          <w:ilvl w:val="0"/>
          <w:numId w:val="78"/>
        </w:numPr>
        <w:autoSpaceDE/>
        <w:autoSpaceDN/>
        <w:jc w:val="both"/>
        <w:rPr>
          <w:sz w:val="24"/>
          <w:szCs w:val="24"/>
        </w:rPr>
      </w:pPr>
      <w:r w:rsidRPr="00203ACB">
        <w:rPr>
          <w:sz w:val="24"/>
          <w:szCs w:val="24"/>
        </w:rPr>
        <w:t xml:space="preserve">izdevniecības </w:t>
      </w:r>
      <w:r w:rsidRPr="00203ACB">
        <w:rPr>
          <w:i/>
          <w:iCs/>
          <w:sz w:val="24"/>
          <w:szCs w:val="24"/>
        </w:rPr>
        <w:t>Elsevier</w:t>
      </w:r>
      <w:r w:rsidRPr="00203ACB">
        <w:rPr>
          <w:sz w:val="24"/>
          <w:szCs w:val="24"/>
        </w:rPr>
        <w:t xml:space="preserve"> daudznozaru zinātnisko publikāciju bibliogrāfiskās un citēšanas informācijas datubāze </w:t>
      </w:r>
      <w:r w:rsidRPr="00203ACB">
        <w:rPr>
          <w:i/>
          <w:sz w:val="24"/>
          <w:szCs w:val="24"/>
        </w:rPr>
        <w:t>Scopus;</w:t>
      </w:r>
      <w:r w:rsidRPr="00203ACB">
        <w:rPr>
          <w:sz w:val="24"/>
          <w:szCs w:val="24"/>
        </w:rPr>
        <w:t xml:space="preserve"> </w:t>
      </w:r>
    </w:p>
    <w:p w14:paraId="1130756A" w14:textId="77777777" w:rsidR="00177A90" w:rsidRPr="00203ACB" w:rsidRDefault="00177A90" w:rsidP="008D376D">
      <w:pPr>
        <w:widowControl/>
        <w:numPr>
          <w:ilvl w:val="0"/>
          <w:numId w:val="78"/>
        </w:numPr>
        <w:autoSpaceDE/>
        <w:autoSpaceDN/>
        <w:jc w:val="both"/>
        <w:rPr>
          <w:sz w:val="24"/>
          <w:szCs w:val="24"/>
        </w:rPr>
      </w:pPr>
      <w:r w:rsidRPr="00203ACB">
        <w:rPr>
          <w:sz w:val="24"/>
          <w:szCs w:val="24"/>
        </w:rPr>
        <w:t xml:space="preserve">daudznozaru datubāze </w:t>
      </w:r>
      <w:r w:rsidRPr="00203ACB">
        <w:rPr>
          <w:bCs/>
          <w:i/>
          <w:iCs/>
          <w:sz w:val="24"/>
          <w:szCs w:val="24"/>
        </w:rPr>
        <w:t>Web of Science;</w:t>
      </w:r>
      <w:r w:rsidRPr="00203ACB">
        <w:rPr>
          <w:sz w:val="24"/>
          <w:szCs w:val="24"/>
        </w:rPr>
        <w:t xml:space="preserve"> </w:t>
      </w:r>
    </w:p>
    <w:p w14:paraId="0B152FCA" w14:textId="77777777" w:rsidR="00177A90" w:rsidRPr="00203ACB" w:rsidRDefault="00177A90" w:rsidP="008D376D">
      <w:pPr>
        <w:widowControl/>
        <w:numPr>
          <w:ilvl w:val="0"/>
          <w:numId w:val="78"/>
        </w:numPr>
        <w:autoSpaceDE/>
        <w:autoSpaceDN/>
        <w:ind w:left="714" w:hanging="357"/>
        <w:jc w:val="both"/>
        <w:rPr>
          <w:sz w:val="24"/>
          <w:szCs w:val="24"/>
        </w:rPr>
      </w:pPr>
      <w:r w:rsidRPr="00203ACB">
        <w:rPr>
          <w:bCs/>
          <w:i/>
          <w:iCs/>
          <w:sz w:val="24"/>
          <w:szCs w:val="24"/>
        </w:rPr>
        <w:t>Science Direct</w:t>
      </w:r>
      <w:r w:rsidRPr="00203ACB">
        <w:rPr>
          <w:sz w:val="24"/>
          <w:szCs w:val="24"/>
        </w:rPr>
        <w:t xml:space="preserve"> – izdevniecības </w:t>
      </w:r>
      <w:r w:rsidRPr="00203ACB">
        <w:rPr>
          <w:i/>
          <w:sz w:val="24"/>
          <w:szCs w:val="24"/>
        </w:rPr>
        <w:t>Elsevier </w:t>
      </w:r>
      <w:r w:rsidRPr="00203ACB">
        <w:rPr>
          <w:sz w:val="24"/>
          <w:szCs w:val="24"/>
        </w:rPr>
        <w:t xml:space="preserve">datubāze humanitārajās un sociālajās zinātnēs, kas ietver informāciju par vairākiem tūkstošiem </w:t>
      </w:r>
      <w:r w:rsidRPr="00203ACB">
        <w:rPr>
          <w:i/>
          <w:sz w:val="24"/>
          <w:szCs w:val="24"/>
        </w:rPr>
        <w:t>Elsevier</w:t>
      </w:r>
      <w:r w:rsidRPr="00203ACB">
        <w:rPr>
          <w:sz w:val="24"/>
          <w:szCs w:val="24"/>
        </w:rPr>
        <w:t xml:space="preserve"> izdoto žurnālu un grāmatu. DU pieejami ap 2650 žurnālu pilno tekstu, kas izdoti galvenokārt no 2002. gada līdz jaunākajam žurnāla numuram, kā arī vairāk nekā 350 e-grāmatu; </w:t>
      </w:r>
    </w:p>
    <w:p w14:paraId="46D70869" w14:textId="77777777" w:rsidR="00177A90" w:rsidRPr="00203ACB" w:rsidRDefault="00177A90" w:rsidP="008D376D">
      <w:pPr>
        <w:widowControl/>
        <w:numPr>
          <w:ilvl w:val="0"/>
          <w:numId w:val="78"/>
        </w:numPr>
        <w:autoSpaceDE/>
        <w:autoSpaceDN/>
        <w:ind w:left="714" w:hanging="357"/>
        <w:jc w:val="both"/>
        <w:rPr>
          <w:sz w:val="24"/>
          <w:szCs w:val="24"/>
        </w:rPr>
      </w:pPr>
      <w:r w:rsidRPr="00203ACB">
        <w:rPr>
          <w:bCs/>
          <w:i/>
          <w:sz w:val="24"/>
          <w:szCs w:val="24"/>
        </w:rPr>
        <w:t>Izglītība un Kultūra</w:t>
      </w:r>
      <w:r w:rsidRPr="00203ACB">
        <w:rPr>
          <w:sz w:val="24"/>
          <w:szCs w:val="24"/>
        </w:rPr>
        <w:t xml:space="preserve"> – e-laikraksts ietver informāciju  par visu, kas svarīgs izglītībā, nodrošinot informatīvo atbalstu augstskolu mācībspēkiem un studējošajiem, vadībai un administrācijai; </w:t>
      </w:r>
    </w:p>
    <w:p w14:paraId="426A8E8B" w14:textId="77777777" w:rsidR="00177A90" w:rsidRPr="00203ACB" w:rsidRDefault="00177A90" w:rsidP="008D376D">
      <w:pPr>
        <w:widowControl/>
        <w:numPr>
          <w:ilvl w:val="0"/>
          <w:numId w:val="78"/>
        </w:numPr>
        <w:autoSpaceDE/>
        <w:autoSpaceDN/>
        <w:ind w:left="714" w:hanging="357"/>
        <w:jc w:val="both"/>
        <w:rPr>
          <w:sz w:val="24"/>
          <w:szCs w:val="24"/>
        </w:rPr>
      </w:pPr>
      <w:r w:rsidRPr="00203ACB">
        <w:rPr>
          <w:bCs/>
          <w:i/>
          <w:sz w:val="24"/>
          <w:szCs w:val="24"/>
        </w:rPr>
        <w:t>Letonika</w:t>
      </w:r>
      <w:r w:rsidRPr="00203ACB">
        <w:rPr>
          <w:bCs/>
          <w:sz w:val="24"/>
          <w:szCs w:val="24"/>
        </w:rPr>
        <w:t xml:space="preserve"> </w:t>
      </w:r>
      <w:r w:rsidRPr="00203ACB">
        <w:rPr>
          <w:sz w:val="24"/>
          <w:szCs w:val="24"/>
        </w:rPr>
        <w:t xml:space="preserve">– uzziņu un tulkošanas sistēma, kuras galvenais mērķis ir sniegt sistematizētu, enciklopēdisku uzziņu un tulkošanas informāciju. Letonika piedāvā meklēt un strādāt ar informāciju, kas atrodama 11 enciklopēdijās u. c. uzziņu resursos, 13 vārdnīcās (tulkojošās, skaidrojošās, terminoloģijas), kā arī kolekcijās ar 10 000 attēliem, audioierakstiem un videomateriāliem. Datubāzē pieejama arī latviešu literatūras bibliotēka ar 200 pilna teksta literārajiem darbiem un valodas atbalsta krātuve ar palīgmateriāliem latviešu valodai. Letonika.lv kalpo kā ceļvedis Latvijas kultūrā, vēsturē, valodā, dabā un literatūrā; </w:t>
      </w:r>
    </w:p>
    <w:p w14:paraId="0CEB41A4" w14:textId="77777777" w:rsidR="00177A90" w:rsidRPr="00203ACB" w:rsidRDefault="00177A90" w:rsidP="008D376D">
      <w:pPr>
        <w:widowControl/>
        <w:numPr>
          <w:ilvl w:val="0"/>
          <w:numId w:val="78"/>
        </w:numPr>
        <w:autoSpaceDE/>
        <w:autoSpaceDN/>
        <w:ind w:left="714" w:hanging="357"/>
        <w:jc w:val="both"/>
        <w:rPr>
          <w:sz w:val="24"/>
          <w:szCs w:val="24"/>
        </w:rPr>
      </w:pPr>
      <w:r w:rsidRPr="00203ACB">
        <w:rPr>
          <w:bCs/>
          <w:i/>
          <w:sz w:val="24"/>
          <w:szCs w:val="24"/>
        </w:rPr>
        <w:t xml:space="preserve">LETA </w:t>
      </w:r>
      <w:r w:rsidRPr="00203ACB">
        <w:rPr>
          <w:sz w:val="24"/>
          <w:szCs w:val="24"/>
        </w:rPr>
        <w:t>– ziņas un arhīvs – piedāvā iespēju operatīvi meklēt publicētās ziņas, foto, video, preses relīzes, rakstus no Latvijas preses izdevumiem, statistiku un citu informāciju.</w:t>
      </w:r>
    </w:p>
    <w:p w14:paraId="3841ED92" w14:textId="77777777" w:rsidR="00177A90" w:rsidRPr="00203ACB" w:rsidRDefault="00177A90" w:rsidP="00177A90">
      <w:pPr>
        <w:widowControl/>
        <w:autoSpaceDE/>
        <w:autoSpaceDN/>
        <w:ind w:firstLine="720"/>
        <w:jc w:val="both"/>
        <w:rPr>
          <w:sz w:val="24"/>
          <w:szCs w:val="24"/>
        </w:rPr>
      </w:pPr>
      <w:r w:rsidRPr="00203ACB">
        <w:rPr>
          <w:sz w:val="24"/>
          <w:szCs w:val="24"/>
        </w:rPr>
        <w:t>Bibliotēkas krājuma papildināšana un datubāzu abonēšana notiek pēc fakultāšu docētāju pieprasījuma. Iesniegumus par grāmatu iepirkšanu regulāri izskata un apstiprina DU Budžeta komisija, tādējādi īstenojot mehānismu jaunāko izdevumu iegādei DU bibliotēkā. Bibliotēka neveic krājuma digitalizāciju, taču bibliotēkas informatīvajā sistēmā tiek augšupielādēti DU studējošo noslēguma darbi. Bibliotēka regulāri informē fakultātes par jaunāko literatūru, par datubāzu izmēģinājumiem un abonēšanas iespējām, lai fakultāšu docētāji un studējošie varētu iepazīties ar jauniem piedāvājumiem. Bibliotēkā pieejami DSP „Valodu un literatūras studijas”</w:t>
      </w:r>
      <w:r w:rsidRPr="00203ACB">
        <w:rPr>
          <w:i/>
          <w:sz w:val="24"/>
          <w:szCs w:val="24"/>
        </w:rPr>
        <w:t xml:space="preserve"> </w:t>
      </w:r>
      <w:r w:rsidRPr="00203ACB">
        <w:rPr>
          <w:sz w:val="24"/>
          <w:szCs w:val="24"/>
        </w:rPr>
        <w:t>nodrošināšanai aktuāli starpdisciplināri zinātniskie izdevumi.</w:t>
      </w:r>
    </w:p>
    <w:p w14:paraId="5443CE55" w14:textId="77777777" w:rsidR="00177A90" w:rsidRPr="00203ACB" w:rsidRDefault="00177A90" w:rsidP="00177A90">
      <w:pPr>
        <w:widowControl/>
        <w:autoSpaceDE/>
        <w:autoSpaceDN/>
        <w:ind w:firstLine="720"/>
        <w:jc w:val="both"/>
        <w:rPr>
          <w:sz w:val="24"/>
          <w:szCs w:val="24"/>
        </w:rPr>
      </w:pPr>
      <w:r w:rsidRPr="00203ACB">
        <w:rPr>
          <w:sz w:val="24"/>
          <w:szCs w:val="24"/>
        </w:rPr>
        <w:t xml:space="preserve">2015. gadā DU noslēdzās projekts </w:t>
      </w:r>
      <w:r w:rsidRPr="00203ACB">
        <w:rPr>
          <w:i/>
          <w:sz w:val="24"/>
          <w:szCs w:val="24"/>
        </w:rPr>
        <w:t>Daugavpils Universitātes studiju programmu kvalitātes uzlabošana un vides pieejamības nodrošināšana</w:t>
      </w:r>
      <w:r w:rsidRPr="00203ACB">
        <w:rPr>
          <w:sz w:val="24"/>
          <w:szCs w:val="24"/>
        </w:rPr>
        <w:t xml:space="preserve">, ko līdzfinansēja Eiropas reģionālās attīstības fonds (ERAF). Projekta ietvaros tika īstenota DU infrastruktūras modernizēšana un pielāgošana personām ar īpašām vajadzībām, tādējādi uzlabojot vides pieejamību personām ar funkcionāliem traucējumiem (kustību, redzes un dzirdes traucējumiem). Studiju auditorijas ir pieejamas cilvēkiem ratiņkrēslos – ierīkoti lifti un pacēlājs, likvidēti sliekšņi, piemērots durvju platums. Informācija pieejama vājredzīgiem cilvēkiem – ierīkoti projicēšanas aparāti; ierīkota skaņu pastiprinoša aparatūra; ir izveidotas bērnistabas, kas paredzētas studējošajiem jaunajiem vecākiem – mazuļu pārtīšanai un barošanai, un rotaļistaba – studējošo bērnu pieskatīšanai nodarbību laikā. 2016. gadā nominācijā </w:t>
      </w:r>
      <w:r w:rsidRPr="00203ACB">
        <w:rPr>
          <w:i/>
          <w:sz w:val="24"/>
          <w:szCs w:val="24"/>
        </w:rPr>
        <w:t>Izglītība visiem</w:t>
      </w:r>
      <w:r w:rsidRPr="00203ACB">
        <w:rPr>
          <w:sz w:val="24"/>
          <w:szCs w:val="24"/>
        </w:rPr>
        <w:t xml:space="preserve"> DU saņēma Apeirona balvu, ko šī organizācija piešķīrusi pēc aktīva vides pieejamības monitoringa visā Latvijā. </w:t>
      </w:r>
    </w:p>
    <w:p w14:paraId="484F79FB" w14:textId="77777777" w:rsidR="00177A90" w:rsidRPr="00203ACB" w:rsidRDefault="00177A90" w:rsidP="00177A90">
      <w:pPr>
        <w:widowControl/>
        <w:autoSpaceDE/>
        <w:autoSpaceDN/>
        <w:ind w:firstLine="720"/>
        <w:jc w:val="both"/>
        <w:rPr>
          <w:sz w:val="24"/>
          <w:szCs w:val="24"/>
        </w:rPr>
      </w:pPr>
      <w:r w:rsidRPr="00203ACB">
        <w:rPr>
          <w:sz w:val="24"/>
          <w:szCs w:val="24"/>
        </w:rPr>
        <w:t>Doktoranti var izmantot dažādas DU telpas: datorklasi, auditorijas konsultācijām, sanāksmēm, bibliotēkas telpas literatūras analīzei, patstāvīgo un pētniecisko darbu sagatavošanai, fonotēku, kā arī speciāli aprīkotas telpas konferenču rīkošanai, studiju un ārpusstudiju aktivitātēm. Medicīnisko atbalstu docētāji un  doktoranti var saņemt DU Veselības kabinetā, kurā pirmo palīdzību dažādu saslimšanu gadījumā sniedz ārsta palīgs (feldšeris).</w:t>
      </w:r>
    </w:p>
    <w:p w14:paraId="2C0769A0" w14:textId="77777777" w:rsidR="00177A90" w:rsidRPr="00203ACB" w:rsidRDefault="00177A90" w:rsidP="00177A90">
      <w:pPr>
        <w:widowControl/>
        <w:autoSpaceDE/>
        <w:autoSpaceDN/>
        <w:ind w:firstLine="720"/>
        <w:jc w:val="both"/>
        <w:rPr>
          <w:sz w:val="24"/>
          <w:szCs w:val="24"/>
        </w:rPr>
      </w:pPr>
    </w:p>
    <w:p w14:paraId="336BF7FE" w14:textId="77777777" w:rsidR="00177A90" w:rsidRPr="00203ACB" w:rsidRDefault="00177A90" w:rsidP="00177A90">
      <w:pPr>
        <w:widowControl/>
        <w:autoSpaceDE/>
        <w:autoSpaceDN/>
        <w:ind w:firstLine="720"/>
        <w:jc w:val="both"/>
        <w:rPr>
          <w:sz w:val="24"/>
          <w:szCs w:val="24"/>
        </w:rPr>
      </w:pPr>
    </w:p>
    <w:p w14:paraId="50158F15" w14:textId="77777777" w:rsidR="00177A90" w:rsidRPr="00155C22" w:rsidRDefault="00177A90" w:rsidP="00177A90">
      <w:pPr>
        <w:pStyle w:val="Heading3"/>
        <w:rPr>
          <w:rFonts w:ascii="Times New Roman" w:hAnsi="Times New Roman" w:cs="Times New Roman"/>
          <w:b/>
          <w:sz w:val="28"/>
        </w:rPr>
      </w:pPr>
      <w:bookmarkStart w:id="67" w:name="_Toc138937252"/>
      <w:bookmarkStart w:id="68" w:name="_Hlk138848670"/>
      <w:r w:rsidRPr="00155C22">
        <w:rPr>
          <w:rFonts w:ascii="Times New Roman" w:hAnsi="Times New Roman" w:cs="Times New Roman"/>
          <w:b/>
          <w:sz w:val="28"/>
        </w:rPr>
        <w:t>3.2. Pārskata</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periodā</w:t>
      </w:r>
      <w:r w:rsidRPr="00155C22">
        <w:rPr>
          <w:rFonts w:ascii="Times New Roman" w:hAnsi="Times New Roman" w:cs="Times New Roman"/>
          <w:b/>
          <w:spacing w:val="1"/>
          <w:sz w:val="28"/>
        </w:rPr>
        <w:t xml:space="preserve"> </w:t>
      </w:r>
      <w:r w:rsidRPr="00155C22">
        <w:rPr>
          <w:rFonts w:ascii="Times New Roman" w:hAnsi="Times New Roman" w:cs="Times New Roman"/>
          <w:b/>
          <w:sz w:val="28"/>
        </w:rPr>
        <w:t>mācībspēku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sastāva</w:t>
      </w:r>
      <w:r w:rsidRPr="00155C22">
        <w:rPr>
          <w:rFonts w:ascii="Times New Roman" w:hAnsi="Times New Roman" w:cs="Times New Roman"/>
          <w:b/>
          <w:spacing w:val="1"/>
          <w:sz w:val="28"/>
        </w:rPr>
        <w:t xml:space="preserve"> </w:t>
      </w:r>
      <w:r w:rsidRPr="00155C22">
        <w:rPr>
          <w:rFonts w:ascii="Times New Roman" w:hAnsi="Times New Roman" w:cs="Times New Roman"/>
          <w:b/>
          <w:sz w:val="28"/>
        </w:rPr>
        <w:t>un</w:t>
      </w:r>
      <w:r w:rsidRPr="00155C22">
        <w:rPr>
          <w:rFonts w:ascii="Times New Roman" w:hAnsi="Times New Roman" w:cs="Times New Roman"/>
          <w:b/>
          <w:spacing w:val="1"/>
          <w:sz w:val="28"/>
        </w:rPr>
        <w:t xml:space="preserve"> </w:t>
      </w:r>
      <w:r w:rsidRPr="00155C22">
        <w:rPr>
          <w:rFonts w:ascii="Times New Roman" w:hAnsi="Times New Roman" w:cs="Times New Roman"/>
          <w:b/>
          <w:sz w:val="28"/>
        </w:rPr>
        <w:t>kvalifikācijas</w:t>
      </w:r>
      <w:r w:rsidRPr="00155C22">
        <w:rPr>
          <w:rFonts w:ascii="Times New Roman" w:hAnsi="Times New Roman" w:cs="Times New Roman"/>
          <w:b/>
          <w:spacing w:val="1"/>
          <w:sz w:val="28"/>
        </w:rPr>
        <w:t xml:space="preserve"> </w:t>
      </w:r>
      <w:r w:rsidRPr="00155C22">
        <w:rPr>
          <w:rFonts w:ascii="Times New Roman" w:hAnsi="Times New Roman" w:cs="Times New Roman"/>
          <w:b/>
          <w:sz w:val="28"/>
        </w:rPr>
        <w:t>izmaiņu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analīze</w:t>
      </w:r>
      <w:r w:rsidRPr="00155C22">
        <w:rPr>
          <w:rFonts w:ascii="Times New Roman" w:hAnsi="Times New Roman" w:cs="Times New Roman"/>
          <w:b/>
          <w:spacing w:val="1"/>
          <w:sz w:val="28"/>
        </w:rPr>
        <w:t xml:space="preserve"> </w:t>
      </w:r>
      <w:r w:rsidRPr="00155C22">
        <w:rPr>
          <w:rFonts w:ascii="Times New Roman" w:hAnsi="Times New Roman" w:cs="Times New Roman"/>
          <w:b/>
          <w:sz w:val="28"/>
        </w:rPr>
        <w:t>un</w:t>
      </w:r>
      <w:r w:rsidRPr="00155C22">
        <w:rPr>
          <w:rFonts w:ascii="Times New Roman" w:hAnsi="Times New Roman" w:cs="Times New Roman"/>
          <w:b/>
          <w:spacing w:val="1"/>
          <w:sz w:val="28"/>
        </w:rPr>
        <w:t xml:space="preserve"> </w:t>
      </w:r>
      <w:r w:rsidRPr="00155C22">
        <w:rPr>
          <w:rFonts w:ascii="Times New Roman" w:hAnsi="Times New Roman" w:cs="Times New Roman"/>
          <w:b/>
          <w:sz w:val="28"/>
        </w:rPr>
        <w:t>šo</w:t>
      </w:r>
      <w:r w:rsidRPr="00155C22">
        <w:rPr>
          <w:rFonts w:ascii="Times New Roman" w:hAnsi="Times New Roman" w:cs="Times New Roman"/>
          <w:b/>
          <w:spacing w:val="1"/>
          <w:sz w:val="28"/>
        </w:rPr>
        <w:t xml:space="preserve"> </w:t>
      </w:r>
      <w:r w:rsidRPr="00155C22">
        <w:rPr>
          <w:rFonts w:ascii="Times New Roman" w:hAnsi="Times New Roman" w:cs="Times New Roman"/>
          <w:b/>
          <w:sz w:val="28"/>
        </w:rPr>
        <w:t>izmaiņu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novērtējums (ietekme uz studiju kvalitāti, īstenošanas nosacījumiem un atbilstība normatīvo aktu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prasībām).</w:t>
      </w:r>
      <w:bookmarkEnd w:id="67"/>
    </w:p>
    <w:p w14:paraId="661F013A" w14:textId="77777777" w:rsidR="00177A90" w:rsidRPr="00203ACB" w:rsidRDefault="00177A90" w:rsidP="00177A90">
      <w:pPr>
        <w:widowControl/>
        <w:autoSpaceDE/>
        <w:autoSpaceDN/>
        <w:jc w:val="both"/>
        <w:rPr>
          <w:sz w:val="24"/>
          <w:szCs w:val="24"/>
        </w:rPr>
      </w:pPr>
    </w:p>
    <w:p w14:paraId="4E7EFDCA" w14:textId="77777777" w:rsidR="00177A90" w:rsidRPr="00203ACB" w:rsidRDefault="00177A90" w:rsidP="00177A90">
      <w:pPr>
        <w:widowControl/>
        <w:autoSpaceDE/>
        <w:autoSpaceDN/>
        <w:ind w:firstLine="720"/>
        <w:jc w:val="both"/>
        <w:rPr>
          <w:sz w:val="24"/>
          <w:szCs w:val="24"/>
        </w:rPr>
      </w:pPr>
      <w:r w:rsidRPr="00203ACB">
        <w:rPr>
          <w:sz w:val="24"/>
          <w:szCs w:val="24"/>
        </w:rPr>
        <w:lastRenderedPageBreak/>
        <w:t xml:space="preserve">Izmaiņu nav. Informāciju par studiju programmas īstenošanā iesaistīto mācībspēku sastāvu skat. 3. pielikumā. Informāciju par studiju programmas īstenošanā iesaistīto mācībspēku mobilitāti pārskata periodā skat. 4. pielikumā. </w:t>
      </w:r>
    </w:p>
    <w:p w14:paraId="78DB018D" w14:textId="77777777" w:rsidR="00177A90" w:rsidRPr="00203ACB" w:rsidRDefault="00177A90" w:rsidP="00177A90">
      <w:pPr>
        <w:widowControl/>
        <w:autoSpaceDE/>
        <w:autoSpaceDN/>
        <w:jc w:val="both"/>
        <w:rPr>
          <w:sz w:val="24"/>
          <w:szCs w:val="24"/>
        </w:rPr>
      </w:pPr>
    </w:p>
    <w:p w14:paraId="04D76FE5" w14:textId="77777777" w:rsidR="00177A90" w:rsidRPr="00155C22" w:rsidRDefault="00177A90" w:rsidP="00177A90">
      <w:pPr>
        <w:pStyle w:val="Heading3"/>
        <w:rPr>
          <w:rFonts w:ascii="Times New Roman" w:hAnsi="Times New Roman" w:cs="Times New Roman"/>
          <w:b/>
          <w:sz w:val="28"/>
        </w:rPr>
      </w:pPr>
      <w:bookmarkStart w:id="69" w:name="_Toc138937253"/>
      <w:r w:rsidRPr="00155C22">
        <w:rPr>
          <w:rFonts w:ascii="Times New Roman" w:hAnsi="Times New Roman" w:cs="Times New Roman"/>
          <w:b/>
          <w:sz w:val="28"/>
        </w:rPr>
        <w:t>3.3. Maģistra vai doktora studiju programmu gadījumā norādīt un sniegt pamatojumu, vai grādu</w:t>
      </w:r>
      <w:r w:rsidRPr="00155C22">
        <w:rPr>
          <w:rFonts w:ascii="Times New Roman" w:hAnsi="Times New Roman" w:cs="Times New Roman"/>
          <w:b/>
          <w:spacing w:val="1"/>
          <w:sz w:val="28"/>
        </w:rPr>
        <w:t xml:space="preserve"> </w:t>
      </w:r>
      <w:r w:rsidRPr="00155C22">
        <w:rPr>
          <w:rFonts w:ascii="Times New Roman" w:hAnsi="Times New Roman" w:cs="Times New Roman"/>
          <w:b/>
          <w:sz w:val="28"/>
        </w:rPr>
        <w:t>piešķiršana balstīta attiecīgās zinātnes nozares vai mākslinieciskās jaunrades jomas sasniegumos un</w:t>
      </w:r>
      <w:r w:rsidRPr="00155C22">
        <w:rPr>
          <w:rFonts w:ascii="Times New Roman" w:hAnsi="Times New Roman" w:cs="Times New Roman"/>
          <w:b/>
          <w:spacing w:val="1"/>
          <w:sz w:val="28"/>
        </w:rPr>
        <w:t xml:space="preserve"> </w:t>
      </w:r>
      <w:r w:rsidRPr="00155C22">
        <w:rPr>
          <w:rFonts w:ascii="Times New Roman" w:hAnsi="Times New Roman" w:cs="Times New Roman"/>
          <w:b/>
          <w:sz w:val="28"/>
        </w:rPr>
        <w:t>atziņās.</w:t>
      </w:r>
      <w:bookmarkEnd w:id="69"/>
    </w:p>
    <w:p w14:paraId="57EC466F" w14:textId="77777777" w:rsidR="00177A90" w:rsidRPr="00203ACB" w:rsidRDefault="00177A90" w:rsidP="00177A90">
      <w:pPr>
        <w:widowControl/>
        <w:autoSpaceDE/>
        <w:autoSpaceDN/>
        <w:ind w:firstLine="525"/>
        <w:jc w:val="both"/>
        <w:rPr>
          <w:sz w:val="24"/>
          <w:szCs w:val="24"/>
        </w:rPr>
      </w:pPr>
      <w:r w:rsidRPr="00203ACB">
        <w:rPr>
          <w:sz w:val="24"/>
          <w:szCs w:val="24"/>
        </w:rPr>
        <w:t xml:space="preserve">Programmas ietvaros izstrādāti jauni praktiski un teorētiski kursi, kas vērsti uz studentcentrētu mācīšanos, prasmju un kompetences attīstību un iekļauj starpdisciplināros aspektus. Ņemot vērā jaunās tendences doktorantūras attīstībā Latvijā, tika izstrādāta jauna sadaļa „Internacionalizācija un pētījuma aprobācija”. Gan studiju kursi, gan  sadaļa „Internacionalizācija un pētījuma aprobācija” funkcionē ciešā sinerģijā ar aktuālajām tendencēm valodniecībā un literatūrzinātnē. Studijas balstītas pētniecībā. Doktoranti  reprezentē sava pētījuma rezultātus dažāda līmeņa konferencēs, publicē zinātniskos rakstus, tostarp, starptautiski citējamos izdevumos, aprobē savas zinātniskās atziņas iekšējā un ārējā mobilitātē, docējot lekcijas par savu pētniecisko tēmu. </w:t>
      </w:r>
      <w:bookmarkEnd w:id="68"/>
    </w:p>
    <w:p w14:paraId="1E56EA8A" w14:textId="77777777" w:rsidR="00177A90" w:rsidRPr="00203ACB" w:rsidRDefault="00177A90" w:rsidP="00177A90">
      <w:pPr>
        <w:widowControl/>
        <w:autoSpaceDE/>
        <w:autoSpaceDN/>
        <w:jc w:val="both"/>
        <w:rPr>
          <w:sz w:val="24"/>
          <w:szCs w:val="24"/>
        </w:rPr>
      </w:pPr>
    </w:p>
    <w:p w14:paraId="07707E49" w14:textId="77777777" w:rsidR="00177A90" w:rsidRPr="00203ACB" w:rsidRDefault="00177A90" w:rsidP="00177A90">
      <w:pPr>
        <w:widowControl/>
        <w:autoSpaceDE/>
        <w:autoSpaceDN/>
        <w:jc w:val="both"/>
        <w:rPr>
          <w:sz w:val="24"/>
          <w:szCs w:val="24"/>
        </w:rPr>
      </w:pPr>
    </w:p>
    <w:p w14:paraId="01A97B4F" w14:textId="77777777" w:rsidR="00177A90" w:rsidRPr="00203ACB" w:rsidRDefault="00177A90" w:rsidP="00177A90">
      <w:pPr>
        <w:pStyle w:val="Heading2"/>
        <w:rPr>
          <w:rFonts w:ascii="Times New Roman" w:hAnsi="Times New Roman" w:cs="Times New Roman"/>
          <w:b w:val="0"/>
          <w:bCs w:val="0"/>
          <w:sz w:val="24"/>
          <w:szCs w:val="24"/>
        </w:rPr>
      </w:pPr>
      <w:bookmarkStart w:id="70" w:name="_Toc138937254"/>
      <w:r w:rsidRPr="00203ACB">
        <w:rPr>
          <w:rFonts w:ascii="Times New Roman" w:hAnsi="Times New Roman" w:cs="Times New Roman"/>
          <w:sz w:val="24"/>
          <w:szCs w:val="24"/>
        </w:rPr>
        <w:t>4. Studiju</w:t>
      </w:r>
      <w:r w:rsidRPr="00203ACB">
        <w:rPr>
          <w:rFonts w:ascii="Times New Roman" w:hAnsi="Times New Roman" w:cs="Times New Roman"/>
          <w:spacing w:val="-6"/>
          <w:sz w:val="24"/>
          <w:szCs w:val="24"/>
        </w:rPr>
        <w:t xml:space="preserve"> </w:t>
      </w:r>
      <w:r w:rsidRPr="00203ACB">
        <w:rPr>
          <w:rFonts w:ascii="Times New Roman" w:hAnsi="Times New Roman" w:cs="Times New Roman"/>
          <w:sz w:val="24"/>
          <w:szCs w:val="24"/>
        </w:rPr>
        <w:t>programmas</w:t>
      </w:r>
      <w:r w:rsidRPr="00203ACB">
        <w:rPr>
          <w:rFonts w:ascii="Times New Roman" w:hAnsi="Times New Roman" w:cs="Times New Roman"/>
          <w:spacing w:val="-7"/>
          <w:sz w:val="24"/>
          <w:szCs w:val="24"/>
        </w:rPr>
        <w:t xml:space="preserve"> </w:t>
      </w:r>
      <w:r w:rsidRPr="00203ACB">
        <w:rPr>
          <w:rFonts w:ascii="Times New Roman" w:hAnsi="Times New Roman" w:cs="Times New Roman"/>
          <w:sz w:val="24"/>
          <w:szCs w:val="24"/>
        </w:rPr>
        <w:t>licencēšanā</w:t>
      </w:r>
      <w:r w:rsidRPr="00203ACB">
        <w:rPr>
          <w:rFonts w:ascii="Times New Roman" w:hAnsi="Times New Roman" w:cs="Times New Roman"/>
          <w:spacing w:val="-6"/>
          <w:sz w:val="24"/>
          <w:szCs w:val="24"/>
        </w:rPr>
        <w:t xml:space="preserve"> </w:t>
      </w:r>
      <w:r w:rsidRPr="00203ACB">
        <w:rPr>
          <w:rFonts w:ascii="Times New Roman" w:hAnsi="Times New Roman" w:cs="Times New Roman"/>
          <w:sz w:val="24"/>
          <w:szCs w:val="24"/>
        </w:rPr>
        <w:t>saņemto</w:t>
      </w:r>
      <w:r w:rsidRPr="00203ACB">
        <w:rPr>
          <w:rFonts w:ascii="Times New Roman" w:hAnsi="Times New Roman" w:cs="Times New Roman"/>
          <w:spacing w:val="-4"/>
          <w:sz w:val="24"/>
          <w:szCs w:val="24"/>
        </w:rPr>
        <w:t xml:space="preserve"> </w:t>
      </w:r>
      <w:r w:rsidRPr="00203ACB">
        <w:rPr>
          <w:rFonts w:ascii="Times New Roman" w:hAnsi="Times New Roman" w:cs="Times New Roman"/>
          <w:sz w:val="24"/>
          <w:szCs w:val="24"/>
        </w:rPr>
        <w:t>rekomendāciju ieviešana</w:t>
      </w:r>
      <w:bookmarkEnd w:id="70"/>
    </w:p>
    <w:p w14:paraId="5DEC2F6F" w14:textId="77777777" w:rsidR="00177A90" w:rsidRPr="00203ACB" w:rsidRDefault="00177A90" w:rsidP="00177A90">
      <w:pPr>
        <w:pStyle w:val="BodyText"/>
        <w:outlineLvl w:val="2"/>
      </w:pPr>
    </w:p>
    <w:p w14:paraId="48E495D5" w14:textId="77777777" w:rsidR="00177A90" w:rsidRPr="00203ACB" w:rsidRDefault="00177A90" w:rsidP="00177A90">
      <w:pPr>
        <w:pStyle w:val="BodyText"/>
        <w:jc w:val="both"/>
        <w:outlineLvl w:val="2"/>
        <w:rPr>
          <w:b/>
        </w:rPr>
      </w:pPr>
      <w:bookmarkStart w:id="71" w:name="_Toc138937255"/>
      <w:r w:rsidRPr="00203ACB">
        <w:rPr>
          <w:b/>
        </w:rPr>
        <w:t>4.1. Studiju programmas licencēšanas ekspertu sniegto rekomendāciju ieviešanas plāna izpildes un</w:t>
      </w:r>
      <w:r w:rsidRPr="00203ACB">
        <w:rPr>
          <w:b/>
          <w:spacing w:val="1"/>
        </w:rPr>
        <w:t xml:space="preserve"> </w:t>
      </w:r>
      <w:r w:rsidRPr="00203ACB">
        <w:rPr>
          <w:b/>
        </w:rPr>
        <w:t>sniegto</w:t>
      </w:r>
      <w:r w:rsidRPr="00203ACB">
        <w:rPr>
          <w:b/>
          <w:spacing w:val="1"/>
        </w:rPr>
        <w:t xml:space="preserve"> </w:t>
      </w:r>
      <w:r w:rsidRPr="00203ACB">
        <w:rPr>
          <w:b/>
        </w:rPr>
        <w:t>rekomendāciju</w:t>
      </w:r>
      <w:r w:rsidRPr="00203ACB">
        <w:rPr>
          <w:b/>
          <w:spacing w:val="1"/>
        </w:rPr>
        <w:t xml:space="preserve"> </w:t>
      </w:r>
      <w:r w:rsidRPr="00203ACB">
        <w:rPr>
          <w:b/>
        </w:rPr>
        <w:t>ietekmes</w:t>
      </w:r>
      <w:r w:rsidRPr="00203ACB">
        <w:rPr>
          <w:b/>
          <w:spacing w:val="1"/>
        </w:rPr>
        <w:t xml:space="preserve"> </w:t>
      </w:r>
      <w:r w:rsidRPr="00203ACB">
        <w:rPr>
          <w:b/>
        </w:rPr>
        <w:t>uz</w:t>
      </w:r>
      <w:r w:rsidRPr="00203ACB">
        <w:rPr>
          <w:b/>
          <w:spacing w:val="1"/>
        </w:rPr>
        <w:t xml:space="preserve"> </w:t>
      </w:r>
      <w:r w:rsidRPr="00203ACB">
        <w:rPr>
          <w:b/>
        </w:rPr>
        <w:t>studiju</w:t>
      </w:r>
      <w:r w:rsidRPr="00203ACB">
        <w:rPr>
          <w:b/>
          <w:spacing w:val="1"/>
        </w:rPr>
        <w:t xml:space="preserve"> </w:t>
      </w:r>
      <w:r w:rsidRPr="00203ACB">
        <w:rPr>
          <w:b/>
        </w:rPr>
        <w:t>kvalitāti</w:t>
      </w:r>
      <w:r w:rsidRPr="00203ACB">
        <w:rPr>
          <w:b/>
          <w:spacing w:val="1"/>
        </w:rPr>
        <w:t xml:space="preserve"> </w:t>
      </w:r>
      <w:r w:rsidRPr="00203ACB">
        <w:rPr>
          <w:b/>
        </w:rPr>
        <w:t>vai</w:t>
      </w:r>
      <w:r w:rsidRPr="00203ACB">
        <w:rPr>
          <w:b/>
          <w:spacing w:val="1"/>
        </w:rPr>
        <w:t xml:space="preserve"> </w:t>
      </w:r>
      <w:r w:rsidRPr="00203ACB">
        <w:rPr>
          <w:b/>
        </w:rPr>
        <w:t>procesu</w:t>
      </w:r>
      <w:r w:rsidRPr="00203ACB">
        <w:rPr>
          <w:b/>
          <w:spacing w:val="1"/>
        </w:rPr>
        <w:t xml:space="preserve"> </w:t>
      </w:r>
      <w:r w:rsidRPr="00203ACB">
        <w:rPr>
          <w:b/>
        </w:rPr>
        <w:t>pilnveidi</w:t>
      </w:r>
      <w:r w:rsidRPr="00203ACB">
        <w:rPr>
          <w:b/>
          <w:spacing w:val="1"/>
        </w:rPr>
        <w:t xml:space="preserve"> </w:t>
      </w:r>
      <w:r w:rsidRPr="00203ACB">
        <w:rPr>
          <w:b/>
        </w:rPr>
        <w:t>studiju</w:t>
      </w:r>
      <w:r w:rsidRPr="00203ACB">
        <w:rPr>
          <w:b/>
          <w:spacing w:val="1"/>
        </w:rPr>
        <w:t xml:space="preserve"> </w:t>
      </w:r>
      <w:r w:rsidRPr="00203ACB">
        <w:rPr>
          <w:b/>
        </w:rPr>
        <w:t>programmā</w:t>
      </w:r>
      <w:r w:rsidRPr="00203ACB">
        <w:rPr>
          <w:b/>
          <w:spacing w:val="1"/>
        </w:rPr>
        <w:t xml:space="preserve"> </w:t>
      </w:r>
      <w:r w:rsidRPr="00203ACB">
        <w:rPr>
          <w:b/>
        </w:rPr>
        <w:t>novērtējums.</w:t>
      </w:r>
      <w:bookmarkEnd w:id="71"/>
    </w:p>
    <w:p w14:paraId="0454EFE3" w14:textId="77777777" w:rsidR="00177A90" w:rsidRPr="00203ACB" w:rsidRDefault="00177A90" w:rsidP="00177A90">
      <w:pPr>
        <w:widowControl/>
        <w:autoSpaceDE/>
        <w:autoSpaceDN/>
        <w:jc w:val="both"/>
        <w:rPr>
          <w:b/>
          <w:sz w:val="24"/>
          <w:szCs w:val="24"/>
        </w:rPr>
      </w:pPr>
    </w:p>
    <w:p w14:paraId="49839355" w14:textId="77777777" w:rsidR="00177A90" w:rsidRPr="00203ACB" w:rsidRDefault="00177A90" w:rsidP="00177A90">
      <w:pPr>
        <w:widowControl/>
        <w:autoSpaceDE/>
        <w:autoSpaceDN/>
        <w:jc w:val="both"/>
        <w:rPr>
          <w:b/>
          <w:sz w:val="24"/>
          <w:szCs w:val="24"/>
        </w:rPr>
      </w:pPr>
    </w:p>
    <w:p w14:paraId="57B802BD" w14:textId="77777777" w:rsidR="00177A90" w:rsidRPr="00203ACB" w:rsidRDefault="00177A90" w:rsidP="00177A90">
      <w:pPr>
        <w:widowControl/>
        <w:autoSpaceDE/>
        <w:autoSpaceDN/>
        <w:ind w:firstLine="720"/>
        <w:jc w:val="both"/>
        <w:rPr>
          <w:sz w:val="24"/>
          <w:szCs w:val="24"/>
          <w:u w:val="single"/>
        </w:rPr>
      </w:pPr>
      <w:r w:rsidRPr="00203ACB">
        <w:rPr>
          <w:sz w:val="24"/>
          <w:szCs w:val="24"/>
          <w:u w:val="single"/>
        </w:rPr>
        <w:t>Īstermiņa rekomendācijas</w:t>
      </w:r>
    </w:p>
    <w:p w14:paraId="494DE4DA" w14:textId="77777777" w:rsidR="00177A90" w:rsidRPr="00203ACB" w:rsidRDefault="00177A90" w:rsidP="00177A90">
      <w:pPr>
        <w:widowControl/>
        <w:autoSpaceDE/>
        <w:autoSpaceDN/>
        <w:jc w:val="both"/>
        <w:rPr>
          <w:b/>
          <w:sz w:val="24"/>
          <w:szCs w:val="24"/>
        </w:rPr>
      </w:pPr>
    </w:p>
    <w:p w14:paraId="4C515104" w14:textId="77777777" w:rsidR="00177A90" w:rsidRPr="00203ACB" w:rsidRDefault="00177A90" w:rsidP="008D376D">
      <w:pPr>
        <w:pStyle w:val="ListParagraph"/>
        <w:widowControl/>
        <w:numPr>
          <w:ilvl w:val="0"/>
          <w:numId w:val="82"/>
        </w:numPr>
        <w:autoSpaceDE/>
        <w:autoSpaceDN/>
        <w:jc w:val="both"/>
        <w:rPr>
          <w:b/>
          <w:sz w:val="24"/>
          <w:szCs w:val="24"/>
        </w:rPr>
      </w:pPr>
      <w:r w:rsidRPr="00203ACB">
        <w:rPr>
          <w:sz w:val="24"/>
          <w:szCs w:val="24"/>
        </w:rPr>
        <w:t>Imatrikulācijas noteikumos papildus informācijai par nepieciešamo iepriekšējo izglītību un iestājpārbaudījumiem, ārvalstu studējošajiem noteikt angļu valodas zināšanas vismaz B2 līmenī. Detalizētāku informāciju par iestājpārbaudījuma prasībām un daļām iekļaut uzņemšanas noteikumos, vienlaikus pārliecinoties, ka visām partneraugstskolām informācija tiek norādīta vienādi.</w:t>
      </w:r>
    </w:p>
    <w:p w14:paraId="669DEDC7" w14:textId="77777777" w:rsidR="00177A90" w:rsidRPr="00203ACB" w:rsidRDefault="00177A90" w:rsidP="00177A90">
      <w:pPr>
        <w:widowControl/>
        <w:autoSpaceDE/>
        <w:autoSpaceDN/>
        <w:jc w:val="both"/>
        <w:rPr>
          <w:b/>
          <w:sz w:val="24"/>
          <w:szCs w:val="24"/>
        </w:rPr>
      </w:pPr>
    </w:p>
    <w:p w14:paraId="53B7D7A3" w14:textId="77777777" w:rsidR="00177A90" w:rsidRPr="00203ACB" w:rsidRDefault="00177A90" w:rsidP="00177A90">
      <w:pPr>
        <w:widowControl/>
        <w:autoSpaceDE/>
        <w:autoSpaceDN/>
        <w:jc w:val="both"/>
        <w:rPr>
          <w:sz w:val="24"/>
          <w:szCs w:val="24"/>
        </w:rPr>
      </w:pPr>
      <w:r w:rsidRPr="00203ACB">
        <w:rPr>
          <w:sz w:val="24"/>
          <w:szCs w:val="24"/>
        </w:rPr>
        <w:t>Veiktas izmaiņas imatrikulācijas noteikumos un uzņemšanas prasībās, ārvalstu studējošajiem nosakot angļu valodas zināšanas vismaz B2 līmenī, sniedzot detalizētu informāciju par iestājpārbaudījumu prasībām (skat. 5. pielikumu). Informācija visām partneraugstskolām norādīta vienādi.</w:t>
      </w:r>
    </w:p>
    <w:p w14:paraId="4ED87B14" w14:textId="77777777" w:rsidR="00177A90" w:rsidRPr="00203ACB" w:rsidRDefault="00177A90" w:rsidP="00177A90">
      <w:pPr>
        <w:widowControl/>
        <w:autoSpaceDE/>
        <w:autoSpaceDN/>
        <w:jc w:val="both"/>
        <w:rPr>
          <w:b/>
          <w:sz w:val="24"/>
          <w:szCs w:val="24"/>
        </w:rPr>
      </w:pPr>
    </w:p>
    <w:p w14:paraId="61F69990" w14:textId="77777777" w:rsidR="00177A90" w:rsidRPr="00203ACB" w:rsidRDefault="00177A90" w:rsidP="008D376D">
      <w:pPr>
        <w:pStyle w:val="ListParagraph"/>
        <w:widowControl/>
        <w:numPr>
          <w:ilvl w:val="0"/>
          <w:numId w:val="82"/>
        </w:numPr>
        <w:autoSpaceDE/>
        <w:autoSpaceDN/>
        <w:jc w:val="both"/>
        <w:rPr>
          <w:b/>
          <w:sz w:val="24"/>
          <w:szCs w:val="24"/>
        </w:rPr>
      </w:pPr>
      <w:r w:rsidRPr="00203ACB">
        <w:rPr>
          <w:sz w:val="24"/>
          <w:szCs w:val="24"/>
        </w:rPr>
        <w:t>Iesniegt precizētu diploma paraugu, tajā norādot konkrētu piešķiramo grādu.</w:t>
      </w:r>
    </w:p>
    <w:p w14:paraId="4C6E0759" w14:textId="77777777" w:rsidR="00177A90" w:rsidRPr="00203ACB" w:rsidRDefault="00177A90" w:rsidP="00177A90">
      <w:pPr>
        <w:widowControl/>
        <w:autoSpaceDE/>
        <w:autoSpaceDN/>
        <w:jc w:val="both"/>
        <w:rPr>
          <w:b/>
          <w:sz w:val="24"/>
          <w:szCs w:val="24"/>
        </w:rPr>
      </w:pPr>
    </w:p>
    <w:p w14:paraId="341CB999" w14:textId="77777777" w:rsidR="00177A90" w:rsidRPr="00203ACB" w:rsidRDefault="00177A90" w:rsidP="00177A90">
      <w:pPr>
        <w:widowControl/>
        <w:autoSpaceDE/>
        <w:autoSpaceDN/>
        <w:jc w:val="both"/>
        <w:rPr>
          <w:sz w:val="24"/>
          <w:szCs w:val="24"/>
        </w:rPr>
      </w:pPr>
      <w:r w:rsidRPr="00203ACB">
        <w:rPr>
          <w:sz w:val="24"/>
          <w:szCs w:val="24"/>
        </w:rPr>
        <w:t>Precizēta informācija diploma paraugā, norādot zinātnes nozari, kurā tiek iegūts doktora grāds (skat. 6. pielikumu).</w:t>
      </w:r>
    </w:p>
    <w:p w14:paraId="4D08FB5F" w14:textId="77777777" w:rsidR="00177A90" w:rsidRPr="00203ACB" w:rsidRDefault="00177A90" w:rsidP="00177A90">
      <w:pPr>
        <w:widowControl/>
        <w:autoSpaceDE/>
        <w:autoSpaceDN/>
        <w:jc w:val="both"/>
        <w:rPr>
          <w:b/>
          <w:sz w:val="24"/>
          <w:szCs w:val="24"/>
        </w:rPr>
      </w:pPr>
    </w:p>
    <w:p w14:paraId="6CA04EB7" w14:textId="77777777" w:rsidR="00177A90" w:rsidRPr="00203ACB" w:rsidRDefault="00177A90" w:rsidP="008D376D">
      <w:pPr>
        <w:pStyle w:val="ListParagraph"/>
        <w:widowControl/>
        <w:numPr>
          <w:ilvl w:val="0"/>
          <w:numId w:val="82"/>
        </w:numPr>
        <w:autoSpaceDE/>
        <w:autoSpaceDN/>
        <w:jc w:val="both"/>
        <w:rPr>
          <w:b/>
          <w:sz w:val="24"/>
          <w:szCs w:val="24"/>
        </w:rPr>
      </w:pPr>
      <w:r w:rsidRPr="00203ACB">
        <w:rPr>
          <w:sz w:val="24"/>
          <w:szCs w:val="24"/>
        </w:rPr>
        <w:t>Iesniegt informāciju par studiju programmas izmaksu aprēķinu, nepieciešamo finansējuma apmēru un nepieciešamo studējošo skaitu, lai nodrošinātu kvalitatīvu studiju procesu.</w:t>
      </w:r>
    </w:p>
    <w:p w14:paraId="5CF8AF33" w14:textId="77777777" w:rsidR="00177A90" w:rsidRPr="00203ACB" w:rsidRDefault="00177A90" w:rsidP="00177A90">
      <w:pPr>
        <w:widowControl/>
        <w:autoSpaceDE/>
        <w:autoSpaceDN/>
        <w:jc w:val="both"/>
        <w:rPr>
          <w:b/>
          <w:sz w:val="24"/>
          <w:szCs w:val="24"/>
        </w:rPr>
      </w:pPr>
    </w:p>
    <w:p w14:paraId="4B6626F2" w14:textId="77777777" w:rsidR="00177A90" w:rsidRPr="00203ACB" w:rsidRDefault="00177A90" w:rsidP="00177A90">
      <w:pPr>
        <w:widowControl/>
        <w:autoSpaceDE/>
        <w:autoSpaceDN/>
        <w:jc w:val="both"/>
        <w:rPr>
          <w:sz w:val="24"/>
          <w:szCs w:val="24"/>
        </w:rPr>
      </w:pPr>
      <w:r w:rsidRPr="00203ACB">
        <w:rPr>
          <w:sz w:val="24"/>
          <w:szCs w:val="24"/>
        </w:rPr>
        <w:t>Iesniegta informācija par studiju programmas izmaksu aprēķinu, nepieciešamo finansējuma apmēru un nepieciešamo studējošo skaitu, lai nodrošinātu kvalitatīvu studiju procesu.</w:t>
      </w:r>
    </w:p>
    <w:p w14:paraId="28F0EF93" w14:textId="77777777" w:rsidR="00177A90" w:rsidRPr="00203ACB" w:rsidRDefault="00177A90" w:rsidP="00177A90">
      <w:pPr>
        <w:widowControl/>
        <w:autoSpaceDE/>
        <w:autoSpaceDN/>
        <w:jc w:val="both"/>
        <w:rPr>
          <w:b/>
          <w:sz w:val="24"/>
          <w:szCs w:val="24"/>
        </w:rPr>
      </w:pPr>
    </w:p>
    <w:p w14:paraId="3E23B631" w14:textId="77777777" w:rsidR="00177A90" w:rsidRPr="00203ACB" w:rsidRDefault="00177A90" w:rsidP="008D376D">
      <w:pPr>
        <w:pStyle w:val="ListParagraph"/>
        <w:widowControl/>
        <w:numPr>
          <w:ilvl w:val="0"/>
          <w:numId w:val="82"/>
        </w:numPr>
        <w:autoSpaceDE/>
        <w:autoSpaceDN/>
        <w:jc w:val="both"/>
        <w:rPr>
          <w:b/>
          <w:sz w:val="24"/>
          <w:szCs w:val="24"/>
        </w:rPr>
      </w:pPr>
      <w:r w:rsidRPr="00203ACB">
        <w:rPr>
          <w:sz w:val="24"/>
          <w:szCs w:val="24"/>
        </w:rPr>
        <w:t>Veikt tehniskus precizējumus apliecinājumos par zaudējumu kompensāciju studējošajiem, ja studiju programma augstskolas vai koledžas rīcības (darbības vai bezdarbības) dēļ netiek akreditēta vai tiek atņemta studiju programmas licence un studējošais nevēlas turpināt studijas citā studiju programmā.</w:t>
      </w:r>
    </w:p>
    <w:p w14:paraId="7B113CD4" w14:textId="77777777" w:rsidR="00177A90" w:rsidRPr="00203ACB" w:rsidRDefault="00177A90" w:rsidP="00177A90">
      <w:pPr>
        <w:widowControl/>
        <w:autoSpaceDE/>
        <w:autoSpaceDN/>
        <w:jc w:val="both"/>
        <w:rPr>
          <w:b/>
          <w:sz w:val="24"/>
          <w:szCs w:val="24"/>
        </w:rPr>
      </w:pPr>
    </w:p>
    <w:p w14:paraId="5F5798B6" w14:textId="77777777" w:rsidR="00177A90" w:rsidRPr="00203ACB" w:rsidRDefault="00177A90" w:rsidP="00177A90">
      <w:pPr>
        <w:widowControl/>
        <w:autoSpaceDE/>
        <w:autoSpaceDN/>
        <w:jc w:val="both"/>
        <w:rPr>
          <w:sz w:val="24"/>
          <w:szCs w:val="24"/>
        </w:rPr>
      </w:pPr>
      <w:r w:rsidRPr="00203ACB">
        <w:rPr>
          <w:sz w:val="24"/>
          <w:szCs w:val="24"/>
        </w:rPr>
        <w:lastRenderedPageBreak/>
        <w:t>Veikti tehniski precizējumi apliecinājumos par zaudējumu kompensāciju studējošajiem, ja studiju programma augstskolas vai koledžas rīcības (darbības vai bezdarbības) dēļ netiek akreditēta vai tiek atņemta studiju programmas licence un studējošais nevēlas turpināt studijas citā studiju programmā.</w:t>
      </w:r>
    </w:p>
    <w:p w14:paraId="3E8A5629" w14:textId="77777777" w:rsidR="00177A90" w:rsidRPr="00203ACB" w:rsidRDefault="00177A90" w:rsidP="00177A90">
      <w:pPr>
        <w:widowControl/>
        <w:autoSpaceDE/>
        <w:autoSpaceDN/>
        <w:jc w:val="both"/>
        <w:rPr>
          <w:b/>
          <w:sz w:val="24"/>
          <w:szCs w:val="24"/>
        </w:rPr>
      </w:pPr>
    </w:p>
    <w:p w14:paraId="5C1826C7" w14:textId="77777777" w:rsidR="00177A90" w:rsidRPr="00203ACB" w:rsidRDefault="00177A90" w:rsidP="008D376D">
      <w:pPr>
        <w:pStyle w:val="ListParagraph"/>
        <w:widowControl/>
        <w:numPr>
          <w:ilvl w:val="0"/>
          <w:numId w:val="82"/>
        </w:numPr>
        <w:autoSpaceDE/>
        <w:autoSpaceDN/>
        <w:jc w:val="both"/>
        <w:rPr>
          <w:b/>
          <w:sz w:val="24"/>
          <w:szCs w:val="24"/>
        </w:rPr>
      </w:pPr>
      <w:r w:rsidRPr="00203ACB">
        <w:rPr>
          <w:sz w:val="24"/>
          <w:szCs w:val="24"/>
        </w:rPr>
        <w:t>Noslēgt jaunu rakstisku vienošanos starp DU, LiepU un VeA par kopīgas studiju programmas izstrādi un īstenošanu, jo līgums noslēgts studiju izstrādes brīdi 2020. gadā par kopīgu doktoru studiju programmu „Filoloģija”, bet šobrīd nosaukums ir „Valodu un literatūras studijas”.</w:t>
      </w:r>
    </w:p>
    <w:p w14:paraId="25948FDD" w14:textId="77777777" w:rsidR="00177A90" w:rsidRPr="00203ACB" w:rsidRDefault="00177A90" w:rsidP="00177A90">
      <w:pPr>
        <w:widowControl/>
        <w:autoSpaceDE/>
        <w:autoSpaceDN/>
        <w:jc w:val="both"/>
        <w:rPr>
          <w:b/>
          <w:sz w:val="24"/>
          <w:szCs w:val="24"/>
        </w:rPr>
      </w:pPr>
    </w:p>
    <w:p w14:paraId="4F5FD685" w14:textId="77777777" w:rsidR="00177A90" w:rsidRPr="00203ACB" w:rsidRDefault="00177A90" w:rsidP="00177A90">
      <w:pPr>
        <w:widowControl/>
        <w:autoSpaceDE/>
        <w:autoSpaceDN/>
        <w:jc w:val="both"/>
        <w:rPr>
          <w:sz w:val="24"/>
          <w:szCs w:val="24"/>
        </w:rPr>
      </w:pPr>
      <w:r w:rsidRPr="00203ACB">
        <w:rPr>
          <w:sz w:val="24"/>
          <w:szCs w:val="24"/>
        </w:rPr>
        <w:t>Noslēgta jauna rakstiska vienošanās starp DU, LiepU un VeA par kopīgas doktora studiju programmas „Valodu un literatūras studijas” izstrādi un īstenošanu (skat. 7. pielikumu).</w:t>
      </w:r>
    </w:p>
    <w:p w14:paraId="5A75C959" w14:textId="77777777" w:rsidR="00177A90" w:rsidRPr="00203ACB" w:rsidRDefault="00177A90" w:rsidP="00177A90">
      <w:pPr>
        <w:widowControl/>
        <w:autoSpaceDE/>
        <w:autoSpaceDN/>
        <w:jc w:val="both"/>
        <w:rPr>
          <w:b/>
          <w:sz w:val="24"/>
          <w:szCs w:val="24"/>
        </w:rPr>
      </w:pPr>
    </w:p>
    <w:p w14:paraId="73BA425B" w14:textId="77777777" w:rsidR="00177A90" w:rsidRPr="00203ACB" w:rsidRDefault="00177A90" w:rsidP="00177A90">
      <w:pPr>
        <w:widowControl/>
        <w:autoSpaceDE/>
        <w:autoSpaceDN/>
        <w:jc w:val="both"/>
        <w:rPr>
          <w:b/>
          <w:sz w:val="24"/>
          <w:szCs w:val="24"/>
        </w:rPr>
      </w:pPr>
    </w:p>
    <w:p w14:paraId="4B9093E5" w14:textId="77777777" w:rsidR="00177A90" w:rsidRPr="00203ACB" w:rsidRDefault="00177A90" w:rsidP="00177A90">
      <w:pPr>
        <w:widowControl/>
        <w:autoSpaceDE/>
        <w:autoSpaceDN/>
        <w:ind w:firstLine="720"/>
        <w:jc w:val="both"/>
        <w:rPr>
          <w:sz w:val="24"/>
          <w:szCs w:val="24"/>
          <w:u w:val="single"/>
        </w:rPr>
      </w:pPr>
      <w:r w:rsidRPr="00203ACB">
        <w:rPr>
          <w:sz w:val="24"/>
          <w:szCs w:val="24"/>
          <w:u w:val="single"/>
        </w:rPr>
        <w:t>Ilgtermiņa rekomendācijas</w:t>
      </w:r>
    </w:p>
    <w:p w14:paraId="04869555" w14:textId="77777777" w:rsidR="00177A90" w:rsidRPr="00203ACB" w:rsidRDefault="00177A90" w:rsidP="00177A90">
      <w:pPr>
        <w:widowControl/>
        <w:autoSpaceDE/>
        <w:autoSpaceDN/>
        <w:jc w:val="both"/>
        <w:rPr>
          <w:b/>
          <w:sz w:val="24"/>
          <w:szCs w:val="24"/>
        </w:rPr>
      </w:pPr>
    </w:p>
    <w:p w14:paraId="3A1B88E3" w14:textId="77777777" w:rsidR="00177A90" w:rsidRPr="00203ACB" w:rsidRDefault="00177A90" w:rsidP="008D376D">
      <w:pPr>
        <w:pStyle w:val="ListParagraph"/>
        <w:widowControl/>
        <w:numPr>
          <w:ilvl w:val="0"/>
          <w:numId w:val="83"/>
        </w:numPr>
        <w:autoSpaceDE/>
        <w:autoSpaceDN/>
        <w:jc w:val="both"/>
        <w:rPr>
          <w:b/>
          <w:sz w:val="24"/>
          <w:szCs w:val="24"/>
        </w:rPr>
      </w:pPr>
      <w:r w:rsidRPr="00203ACB">
        <w:rPr>
          <w:sz w:val="24"/>
          <w:szCs w:val="24"/>
        </w:rPr>
        <w:t>Veikt studiju programmas salīdzinājumu ar LU īstenoto doktora studiju programmu „Valodu un kultūru studijas”, nodrošinot vērtējamās studiju programmas unikalitāti.</w:t>
      </w:r>
    </w:p>
    <w:p w14:paraId="4D5F5058" w14:textId="77777777" w:rsidR="00177A90" w:rsidRPr="00203ACB" w:rsidRDefault="00177A90" w:rsidP="00177A90">
      <w:pPr>
        <w:widowControl/>
        <w:autoSpaceDE/>
        <w:autoSpaceDN/>
        <w:jc w:val="both"/>
        <w:rPr>
          <w:b/>
          <w:sz w:val="24"/>
          <w:szCs w:val="24"/>
        </w:rPr>
      </w:pPr>
    </w:p>
    <w:p w14:paraId="5C9A1EAD" w14:textId="77777777" w:rsidR="00177A90" w:rsidRPr="00203ACB" w:rsidRDefault="00177A90" w:rsidP="00177A90">
      <w:pPr>
        <w:widowControl/>
        <w:autoSpaceDE/>
        <w:autoSpaceDN/>
        <w:jc w:val="both"/>
        <w:rPr>
          <w:sz w:val="24"/>
          <w:szCs w:val="24"/>
        </w:rPr>
      </w:pPr>
      <w:r w:rsidRPr="00203ACB">
        <w:rPr>
          <w:sz w:val="24"/>
          <w:szCs w:val="24"/>
        </w:rPr>
        <w:t>DU, LiepU unVeA pārstāvji komunicē par KDSP „Valodu un literatūras studijas” salīdzinājumu ar LU īstenoto doktora studiju programmu „Valodu un kultūru studijas”. Salīdzinājums tiks veikts projekta ietvaros programmas aprobācijas laikā 2023. gada septembrī.</w:t>
      </w:r>
    </w:p>
    <w:p w14:paraId="1F97C378" w14:textId="77777777" w:rsidR="00177A90" w:rsidRPr="00203ACB" w:rsidRDefault="00177A90" w:rsidP="00177A90">
      <w:pPr>
        <w:widowControl/>
        <w:autoSpaceDE/>
        <w:autoSpaceDN/>
        <w:jc w:val="both"/>
        <w:rPr>
          <w:b/>
          <w:sz w:val="24"/>
          <w:szCs w:val="24"/>
        </w:rPr>
      </w:pPr>
    </w:p>
    <w:p w14:paraId="1C32864C" w14:textId="77777777" w:rsidR="00177A90" w:rsidRPr="00203ACB" w:rsidRDefault="00177A90" w:rsidP="008D376D">
      <w:pPr>
        <w:pStyle w:val="ListParagraph"/>
        <w:widowControl/>
        <w:numPr>
          <w:ilvl w:val="0"/>
          <w:numId w:val="83"/>
        </w:numPr>
        <w:autoSpaceDE/>
        <w:autoSpaceDN/>
        <w:jc w:val="both"/>
        <w:rPr>
          <w:b/>
          <w:sz w:val="24"/>
          <w:szCs w:val="24"/>
        </w:rPr>
      </w:pPr>
      <w:r w:rsidRPr="00203ACB">
        <w:rPr>
          <w:sz w:val="24"/>
          <w:szCs w:val="24"/>
        </w:rPr>
        <w:t>Precizēt un stiprināt starpdisciplinaritātes aspektu studiju programmā, kā arī precizēt apakšprogrammu un moduļu savstarpējo sasaisti.</w:t>
      </w:r>
    </w:p>
    <w:p w14:paraId="5956D1D2" w14:textId="77777777" w:rsidR="00177A90" w:rsidRPr="00203ACB" w:rsidRDefault="00177A90" w:rsidP="00177A90">
      <w:pPr>
        <w:widowControl/>
        <w:autoSpaceDE/>
        <w:autoSpaceDN/>
        <w:jc w:val="both"/>
        <w:rPr>
          <w:b/>
          <w:sz w:val="24"/>
          <w:szCs w:val="24"/>
        </w:rPr>
      </w:pPr>
    </w:p>
    <w:p w14:paraId="72BC58AD" w14:textId="77777777" w:rsidR="00177A90" w:rsidRPr="00203ACB" w:rsidRDefault="00177A90" w:rsidP="00177A90">
      <w:pPr>
        <w:widowControl/>
        <w:autoSpaceDE/>
        <w:autoSpaceDN/>
        <w:jc w:val="both"/>
        <w:rPr>
          <w:sz w:val="24"/>
          <w:szCs w:val="24"/>
        </w:rPr>
      </w:pPr>
      <w:bookmarkStart w:id="72" w:name="_Hlk138606611"/>
      <w:r w:rsidRPr="00203ACB">
        <w:rPr>
          <w:sz w:val="24"/>
          <w:szCs w:val="24"/>
        </w:rPr>
        <w:t xml:space="preserve">DU, LiepU unVeA pārstāvji komunicē par </w:t>
      </w:r>
      <w:bookmarkEnd w:id="72"/>
      <w:r w:rsidRPr="00203ACB">
        <w:rPr>
          <w:sz w:val="24"/>
          <w:szCs w:val="24"/>
        </w:rPr>
        <w:t>starpdisciplinaritātes aspektiem studiju programmā, kā arī par apakšprogrammu un moduļu savstarpējo sasaisti.</w:t>
      </w:r>
    </w:p>
    <w:p w14:paraId="3EA2DA8F" w14:textId="77777777" w:rsidR="00177A90" w:rsidRPr="00203ACB" w:rsidRDefault="00177A90" w:rsidP="00177A90">
      <w:pPr>
        <w:widowControl/>
        <w:autoSpaceDE/>
        <w:autoSpaceDN/>
        <w:jc w:val="both"/>
        <w:rPr>
          <w:b/>
          <w:sz w:val="24"/>
          <w:szCs w:val="24"/>
        </w:rPr>
      </w:pPr>
    </w:p>
    <w:p w14:paraId="08A78794" w14:textId="77777777" w:rsidR="00177A90" w:rsidRPr="00203ACB" w:rsidRDefault="00177A90" w:rsidP="008D376D">
      <w:pPr>
        <w:pStyle w:val="ListParagraph"/>
        <w:numPr>
          <w:ilvl w:val="0"/>
          <w:numId w:val="83"/>
        </w:numPr>
        <w:rPr>
          <w:sz w:val="24"/>
          <w:szCs w:val="24"/>
        </w:rPr>
      </w:pPr>
      <w:r w:rsidRPr="00203ACB">
        <w:rPr>
          <w:sz w:val="24"/>
          <w:szCs w:val="24"/>
        </w:rPr>
        <w:t>Pilnveidot kursu aprakstus:  paredzot, kur tas nav izdarīts un, ja attiecināms, konkrētas prasības kredītpunktu iegūšanai, norādīt starppārbaudījumu un eksāmena/ieskaites vērtējuma īpatsvaru, patstāvīgā darba organizāciju, kā arī atjaunot obligātās un papildliteratūras avotus; nepieciešams pārskatīt norādītās priekšzināšanas, nodrošinot, ka tās atbilst uzņemšanas prasībām un studiju līmenim; norādīt tikai klātienes studiju formu, attālināto studiju formu paredzēt, ja klātienes studiju formu nav iespējams realizēt.</w:t>
      </w:r>
    </w:p>
    <w:p w14:paraId="1E08F443" w14:textId="77777777" w:rsidR="00177A90" w:rsidRPr="00203ACB" w:rsidRDefault="00177A90" w:rsidP="00177A90">
      <w:pPr>
        <w:rPr>
          <w:sz w:val="24"/>
          <w:szCs w:val="24"/>
        </w:rPr>
      </w:pPr>
    </w:p>
    <w:p w14:paraId="588F6A5B" w14:textId="77777777" w:rsidR="00177A90" w:rsidRPr="00203ACB" w:rsidRDefault="00177A90" w:rsidP="00177A90">
      <w:pPr>
        <w:rPr>
          <w:sz w:val="24"/>
          <w:szCs w:val="24"/>
        </w:rPr>
      </w:pPr>
      <w:r w:rsidRPr="00203ACB">
        <w:rPr>
          <w:sz w:val="24"/>
          <w:szCs w:val="24"/>
        </w:rPr>
        <w:t>DU, LiepU unVeA pārstāvji komunicē par studiju kursu aprakstu pilnveidošanu.  Studiju kursu apraksti tiks pilnveidoti līdz 2023. gada nogalei.</w:t>
      </w:r>
    </w:p>
    <w:p w14:paraId="10F011DC" w14:textId="77777777" w:rsidR="00177A90" w:rsidRPr="00203ACB" w:rsidRDefault="00177A90" w:rsidP="00177A90">
      <w:pPr>
        <w:rPr>
          <w:sz w:val="24"/>
          <w:szCs w:val="24"/>
        </w:rPr>
      </w:pPr>
    </w:p>
    <w:p w14:paraId="64E9CE81" w14:textId="77777777" w:rsidR="00177A90" w:rsidRPr="00203ACB" w:rsidRDefault="00177A90" w:rsidP="008D376D">
      <w:pPr>
        <w:pStyle w:val="ListParagraph"/>
        <w:numPr>
          <w:ilvl w:val="0"/>
          <w:numId w:val="83"/>
        </w:numPr>
        <w:rPr>
          <w:sz w:val="24"/>
          <w:szCs w:val="24"/>
        </w:rPr>
      </w:pPr>
      <w:r w:rsidRPr="00203ACB">
        <w:rPr>
          <w:sz w:val="24"/>
          <w:szCs w:val="24"/>
        </w:rPr>
        <w:t>Veicināt KDSP mācībspēku publicēšanos zinātniskos žurnālos vai konferenču ziņojumu izdevumos, kuri indeksēti SCOPUS un Web of Science Core Collection vai iekļauti datubāzē ERIH+.</w:t>
      </w:r>
    </w:p>
    <w:p w14:paraId="78A423CB" w14:textId="77777777" w:rsidR="00177A90" w:rsidRPr="00203ACB" w:rsidRDefault="00177A90" w:rsidP="00177A90">
      <w:pPr>
        <w:rPr>
          <w:sz w:val="24"/>
          <w:szCs w:val="24"/>
        </w:rPr>
      </w:pPr>
    </w:p>
    <w:p w14:paraId="4BFE2964" w14:textId="77777777" w:rsidR="00177A90" w:rsidRPr="00203ACB" w:rsidRDefault="00177A90" w:rsidP="00177A90">
      <w:pPr>
        <w:rPr>
          <w:sz w:val="24"/>
          <w:szCs w:val="24"/>
        </w:rPr>
      </w:pPr>
      <w:r w:rsidRPr="00203ACB">
        <w:rPr>
          <w:sz w:val="24"/>
          <w:szCs w:val="24"/>
        </w:rPr>
        <w:t>KDSP padome izstrādās programmas zinātniskās darbības vadlīnijas, tostarp paredzot noteiktas iniciatīvas indeksētu zinātnisko publikāciju (arī kopīgo) sagatavošanas un izdošanas veicināšanai.</w:t>
      </w:r>
    </w:p>
    <w:p w14:paraId="7086CAE6" w14:textId="77777777" w:rsidR="00177A90" w:rsidRPr="00203ACB" w:rsidRDefault="00177A90" w:rsidP="00177A90">
      <w:pPr>
        <w:rPr>
          <w:sz w:val="24"/>
          <w:szCs w:val="24"/>
        </w:rPr>
      </w:pPr>
    </w:p>
    <w:p w14:paraId="7E22D722" w14:textId="77777777" w:rsidR="00177A90" w:rsidRPr="00203ACB" w:rsidRDefault="00177A90" w:rsidP="008D376D">
      <w:pPr>
        <w:pStyle w:val="ListParagraph"/>
        <w:numPr>
          <w:ilvl w:val="0"/>
          <w:numId w:val="83"/>
        </w:numPr>
        <w:rPr>
          <w:sz w:val="24"/>
          <w:szCs w:val="24"/>
        </w:rPr>
      </w:pPr>
      <w:r w:rsidRPr="00203ACB">
        <w:rPr>
          <w:sz w:val="24"/>
          <w:szCs w:val="24"/>
        </w:rPr>
        <w:t>Savlaicīgi atjaunot eksperta tiesības un/vai iegūt LZP eksperta tiesības, lai ilgtermiņā nodrošinātu nepieciešamo LZP ekspertu skaitu KDSP īstenošanā.</w:t>
      </w:r>
    </w:p>
    <w:p w14:paraId="19A41DAD" w14:textId="77777777" w:rsidR="00177A90" w:rsidRPr="00203ACB" w:rsidRDefault="00177A90" w:rsidP="00177A90">
      <w:pPr>
        <w:rPr>
          <w:sz w:val="24"/>
          <w:szCs w:val="24"/>
        </w:rPr>
      </w:pPr>
    </w:p>
    <w:p w14:paraId="48134618" w14:textId="77777777" w:rsidR="00177A90" w:rsidRPr="00203ACB" w:rsidRDefault="00177A90" w:rsidP="00177A90">
      <w:pPr>
        <w:jc w:val="both"/>
        <w:rPr>
          <w:sz w:val="24"/>
          <w:szCs w:val="24"/>
        </w:rPr>
      </w:pPr>
      <w:r w:rsidRPr="00203ACB">
        <w:rPr>
          <w:sz w:val="24"/>
          <w:szCs w:val="24"/>
        </w:rPr>
        <w:t xml:space="preserve">Licencēšanas brīdī LZP eksperta tiesības humanitārajās un mākslas zinātnēs valodniecības un literatūrzinātnes nozarē bija deviņiem KDSP īstenošanā iesaistītajiem docētājiem. Šobrīd LZP eksperta tiesības humanitārajās un mākslas zinātnēs valodniecības un literatūrzinātnes nozarē ir </w:t>
      </w:r>
      <w:r w:rsidRPr="00203ACB">
        <w:rPr>
          <w:b/>
          <w:sz w:val="24"/>
          <w:szCs w:val="24"/>
        </w:rPr>
        <w:t>11</w:t>
      </w:r>
      <w:r w:rsidRPr="00203ACB">
        <w:rPr>
          <w:sz w:val="24"/>
          <w:szCs w:val="24"/>
        </w:rPr>
        <w:t xml:space="preserve"> programmas īstenošanā iesaistītajiem docētājiem:</w:t>
      </w:r>
    </w:p>
    <w:p w14:paraId="2674F52A" w14:textId="26AFBF2F" w:rsidR="00177A90" w:rsidRPr="00203ACB" w:rsidRDefault="00177A90" w:rsidP="00177A90">
      <w:pPr>
        <w:rPr>
          <w:sz w:val="24"/>
          <w:szCs w:val="24"/>
        </w:rPr>
      </w:pPr>
      <w:r w:rsidRPr="00203ACB">
        <w:rPr>
          <w:sz w:val="24"/>
          <w:szCs w:val="24"/>
        </w:rPr>
        <w:t>Maija Burima (DU, 05.05.2024.)</w:t>
      </w:r>
      <w:r w:rsidR="002F04C5">
        <w:rPr>
          <w:sz w:val="24"/>
          <w:szCs w:val="24"/>
        </w:rPr>
        <w:t xml:space="preserve"> </w:t>
      </w:r>
      <w:r w:rsidR="002F04C5" w:rsidRPr="002F04C5">
        <w:rPr>
          <w:sz w:val="24"/>
          <w:szCs w:val="24"/>
          <w:shd w:val="clear" w:color="auto" w:fill="76E3FF"/>
        </w:rPr>
        <w:t>04.09.2027.</w:t>
      </w:r>
    </w:p>
    <w:p w14:paraId="6FEE1C0E" w14:textId="77777777" w:rsidR="00177A90" w:rsidRPr="00203ACB" w:rsidRDefault="00177A90" w:rsidP="00177A90">
      <w:pPr>
        <w:rPr>
          <w:sz w:val="24"/>
          <w:szCs w:val="24"/>
        </w:rPr>
      </w:pPr>
      <w:r w:rsidRPr="00203ACB">
        <w:rPr>
          <w:sz w:val="24"/>
          <w:szCs w:val="24"/>
        </w:rPr>
        <w:lastRenderedPageBreak/>
        <w:t>Elvīra Isajeva (DU, 07.09.2025.)</w:t>
      </w:r>
    </w:p>
    <w:p w14:paraId="1CB73016" w14:textId="77777777" w:rsidR="00177A90" w:rsidRPr="00203ACB" w:rsidRDefault="00177A90" w:rsidP="00177A90">
      <w:pPr>
        <w:rPr>
          <w:sz w:val="24"/>
          <w:szCs w:val="24"/>
        </w:rPr>
      </w:pPr>
      <w:r w:rsidRPr="00203ACB">
        <w:rPr>
          <w:sz w:val="24"/>
          <w:szCs w:val="24"/>
        </w:rPr>
        <w:t>Ingrīda Kupšāne (DU, 03.11.2024.)</w:t>
      </w:r>
    </w:p>
    <w:p w14:paraId="3ABC7E28" w14:textId="3FDA3449" w:rsidR="00177A90" w:rsidRPr="00203ACB" w:rsidRDefault="00177A90" w:rsidP="00177A90">
      <w:pPr>
        <w:rPr>
          <w:sz w:val="24"/>
          <w:szCs w:val="24"/>
        </w:rPr>
      </w:pPr>
      <w:r w:rsidRPr="00203ACB">
        <w:rPr>
          <w:sz w:val="24"/>
          <w:szCs w:val="24"/>
        </w:rPr>
        <w:t>Sandra Meškova (DU, 06.10.2024.)</w:t>
      </w:r>
      <w:r w:rsidR="002F04C5">
        <w:rPr>
          <w:sz w:val="24"/>
          <w:szCs w:val="24"/>
        </w:rPr>
        <w:t xml:space="preserve"> </w:t>
      </w:r>
    </w:p>
    <w:p w14:paraId="6C4086EA" w14:textId="77777777" w:rsidR="00177A90" w:rsidRPr="00203ACB" w:rsidRDefault="00177A90" w:rsidP="00177A90">
      <w:pPr>
        <w:rPr>
          <w:sz w:val="24"/>
          <w:szCs w:val="24"/>
        </w:rPr>
      </w:pPr>
      <w:r w:rsidRPr="00203ACB">
        <w:rPr>
          <w:sz w:val="24"/>
          <w:szCs w:val="24"/>
        </w:rPr>
        <w:t>Elīna Vasiļjeva (DU, 02.11.2025.)</w:t>
      </w:r>
    </w:p>
    <w:p w14:paraId="0284BCAB" w14:textId="3AEC79D4" w:rsidR="00177A90" w:rsidRPr="00203ACB" w:rsidRDefault="00177A90" w:rsidP="00177A90">
      <w:pPr>
        <w:rPr>
          <w:sz w:val="24"/>
          <w:szCs w:val="24"/>
        </w:rPr>
      </w:pPr>
      <w:r w:rsidRPr="00203ACB">
        <w:rPr>
          <w:sz w:val="24"/>
          <w:szCs w:val="24"/>
        </w:rPr>
        <w:t>Agnese Dubova (LiepU, 30.06.2024.)</w:t>
      </w:r>
      <w:r w:rsidR="002F04C5">
        <w:rPr>
          <w:sz w:val="24"/>
          <w:szCs w:val="24"/>
        </w:rPr>
        <w:t xml:space="preserve"> </w:t>
      </w:r>
      <w:r w:rsidR="002F04C5" w:rsidRPr="002F04C5">
        <w:rPr>
          <w:sz w:val="24"/>
          <w:szCs w:val="24"/>
          <w:shd w:val="clear" w:color="auto" w:fill="76E3FF"/>
        </w:rPr>
        <w:t>12.06.2027.</w:t>
      </w:r>
    </w:p>
    <w:p w14:paraId="394690C3" w14:textId="77777777" w:rsidR="00177A90" w:rsidRPr="00203ACB" w:rsidRDefault="00177A90" w:rsidP="00177A90">
      <w:pPr>
        <w:rPr>
          <w:sz w:val="24"/>
          <w:szCs w:val="24"/>
        </w:rPr>
      </w:pPr>
      <w:r w:rsidRPr="00203ACB">
        <w:rPr>
          <w:sz w:val="24"/>
          <w:szCs w:val="24"/>
        </w:rPr>
        <w:t>Diāna Laiveniece (LiepU, 01.03.2026.)</w:t>
      </w:r>
    </w:p>
    <w:p w14:paraId="632C5BDC" w14:textId="77777777" w:rsidR="00177A90" w:rsidRPr="00203ACB" w:rsidRDefault="00177A90" w:rsidP="00177A90">
      <w:pPr>
        <w:rPr>
          <w:sz w:val="24"/>
          <w:szCs w:val="24"/>
        </w:rPr>
      </w:pPr>
      <w:r w:rsidRPr="00203ACB">
        <w:rPr>
          <w:sz w:val="24"/>
          <w:szCs w:val="24"/>
        </w:rPr>
        <w:t>Linda Lauze (LiepU, 04.01.2026.)</w:t>
      </w:r>
    </w:p>
    <w:p w14:paraId="37CD01A8" w14:textId="77777777" w:rsidR="00177A90" w:rsidRPr="00203ACB" w:rsidRDefault="00177A90" w:rsidP="00177A90">
      <w:pPr>
        <w:rPr>
          <w:sz w:val="24"/>
          <w:szCs w:val="24"/>
        </w:rPr>
      </w:pPr>
      <w:r w:rsidRPr="00203ACB">
        <w:rPr>
          <w:sz w:val="24"/>
          <w:szCs w:val="24"/>
        </w:rPr>
        <w:t>Dace Markus (LiepU, 06.04.2025.)</w:t>
      </w:r>
    </w:p>
    <w:p w14:paraId="4EC551BD" w14:textId="77777777" w:rsidR="00177A90" w:rsidRPr="00203ACB" w:rsidRDefault="00177A90" w:rsidP="00177A90">
      <w:pPr>
        <w:rPr>
          <w:sz w:val="24"/>
          <w:szCs w:val="24"/>
        </w:rPr>
      </w:pPr>
      <w:r w:rsidRPr="00203ACB">
        <w:rPr>
          <w:sz w:val="24"/>
          <w:szCs w:val="24"/>
        </w:rPr>
        <w:t>Ieva Ozola (LiepU, 01.02.2026.)</w:t>
      </w:r>
    </w:p>
    <w:p w14:paraId="02DD92FC" w14:textId="66BD54BB" w:rsidR="00177A90" w:rsidRPr="00203ACB" w:rsidRDefault="00177A90" w:rsidP="00177A90">
      <w:pPr>
        <w:rPr>
          <w:sz w:val="24"/>
          <w:szCs w:val="24"/>
        </w:rPr>
      </w:pPr>
      <w:r w:rsidRPr="00203ACB">
        <w:rPr>
          <w:sz w:val="24"/>
          <w:szCs w:val="24"/>
        </w:rPr>
        <w:t>Tatjana Stoikova (VeA, 07.10.2023.)</w:t>
      </w:r>
      <w:r w:rsidR="002F04C5">
        <w:rPr>
          <w:sz w:val="24"/>
          <w:szCs w:val="24"/>
        </w:rPr>
        <w:t xml:space="preserve"> </w:t>
      </w:r>
      <w:r w:rsidR="002F04C5" w:rsidRPr="002F04C5">
        <w:rPr>
          <w:sz w:val="24"/>
          <w:szCs w:val="24"/>
          <w:shd w:val="clear" w:color="auto" w:fill="76E3FF"/>
        </w:rPr>
        <w:t>Nav eksperta tiesību</w:t>
      </w:r>
    </w:p>
    <w:p w14:paraId="095C806D" w14:textId="77777777" w:rsidR="00177A90" w:rsidRPr="00203ACB" w:rsidRDefault="00177A90" w:rsidP="00177A90">
      <w:pPr>
        <w:rPr>
          <w:rStyle w:val="Hyperlink"/>
          <w:sz w:val="24"/>
          <w:szCs w:val="24"/>
        </w:rPr>
      </w:pPr>
      <w:r w:rsidRPr="00203ACB">
        <w:rPr>
          <w:sz w:val="24"/>
          <w:szCs w:val="24"/>
        </w:rPr>
        <w:t xml:space="preserve">Dati ņemti no </w:t>
      </w:r>
      <w:hyperlink r:id="rId210" w:anchor="/pub/eksperti/list" w:history="1">
        <w:r w:rsidRPr="00203ACB">
          <w:rPr>
            <w:rStyle w:val="Hyperlink"/>
            <w:sz w:val="24"/>
            <w:szCs w:val="24"/>
          </w:rPr>
          <w:t>https://sciencelatvia.lv/#/pub/eksperti/list</w:t>
        </w:r>
      </w:hyperlink>
    </w:p>
    <w:p w14:paraId="3CB795E4" w14:textId="77777777" w:rsidR="00177A90" w:rsidRPr="00203ACB" w:rsidRDefault="00177A90" w:rsidP="00177A90">
      <w:pPr>
        <w:rPr>
          <w:sz w:val="24"/>
          <w:szCs w:val="24"/>
        </w:rPr>
      </w:pPr>
    </w:p>
    <w:p w14:paraId="69FE1073" w14:textId="77777777" w:rsidR="00177A90" w:rsidRPr="00203ACB" w:rsidRDefault="00177A90" w:rsidP="00177A90">
      <w:pPr>
        <w:rPr>
          <w:sz w:val="24"/>
          <w:szCs w:val="24"/>
        </w:rPr>
      </w:pPr>
      <w:r w:rsidRPr="00203ACB">
        <w:rPr>
          <w:sz w:val="24"/>
          <w:szCs w:val="24"/>
        </w:rPr>
        <w:t>Rekomendāciju ieviešanas pārskatu skat. 8. pielikumā.</w:t>
      </w:r>
    </w:p>
    <w:p w14:paraId="31EFDBC3" w14:textId="77777777" w:rsidR="00497257" w:rsidRPr="00203ACB" w:rsidRDefault="00497257"/>
    <w:sectPr w:rsidR="00497257" w:rsidRPr="00203ACB">
      <w:pgSz w:w="11910" w:h="16840"/>
      <w:pgMar w:top="800" w:right="740" w:bottom="660" w:left="740" w:header="0" w:footer="43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F6F553" w14:textId="77777777" w:rsidR="008C6817" w:rsidRDefault="008C6817">
      <w:r>
        <w:separator/>
      </w:r>
    </w:p>
  </w:endnote>
  <w:endnote w:type="continuationSeparator" w:id="0">
    <w:p w14:paraId="0A4C2FF6" w14:textId="77777777" w:rsidR="008C6817" w:rsidRDefault="008C68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rebuchet MS">
    <w:panose1 w:val="020B0603020202020204"/>
    <w:charset w:val="BA"/>
    <w:family w:val="swiss"/>
    <w:pitch w:val="variable"/>
    <w:sig w:usb0="00000687" w:usb1="00000000" w:usb2="00000000" w:usb3="00000000" w:csb0="0000009F"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D774F8" w14:textId="0004818E" w:rsidR="003D0AAE" w:rsidRDefault="003D0AAE">
    <w:pPr>
      <w:pStyle w:val="BodyText"/>
      <w:spacing w:line="14" w:lineRule="auto"/>
      <w:rPr>
        <w:sz w:val="17"/>
      </w:rPr>
    </w:pPr>
    <w:r>
      <w:rPr>
        <w:noProof/>
      </w:rPr>
      <mc:AlternateContent>
        <mc:Choice Requires="wps">
          <w:drawing>
            <wp:anchor distT="0" distB="0" distL="114300" distR="114300" simplePos="0" relativeHeight="483500544" behindDoc="1" locked="0" layoutInCell="1" allowOverlap="1" wp14:anchorId="2DC40209" wp14:editId="3C5ABCA9">
              <wp:simplePos x="0" y="0"/>
              <wp:positionH relativeFrom="page">
                <wp:posOffset>7019925</wp:posOffset>
              </wp:positionH>
              <wp:positionV relativeFrom="page">
                <wp:posOffset>10220960</wp:posOffset>
              </wp:positionV>
              <wp:extent cx="0" cy="0"/>
              <wp:effectExtent l="0" t="0" r="0" b="0"/>
              <wp:wrapNone/>
              <wp:docPr id="15362372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59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line w14:anchorId="3DBAA21D" id="Line 2" o:spid="_x0000_s1026" style="position:absolute;z-index:-19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75pt,804.8pt" to="552.75pt,80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" strokeweight=".09983mm">
              <w10:wrap anchorx="page" anchory="page"/>
            </v:line>
          </w:pict>
        </mc:Fallback>
      </mc:AlternateContent>
    </w:r>
    <w:r>
      <w:rPr>
        <w:noProof/>
      </w:rPr>
      <mc:AlternateContent>
        <mc:Choice Requires="wps">
          <w:drawing>
            <wp:anchor distT="0" distB="0" distL="114300" distR="114300" simplePos="0" relativeHeight="483501056" behindDoc="1" locked="0" layoutInCell="1" allowOverlap="1" wp14:anchorId="538EE8C3" wp14:editId="195CEA27">
              <wp:simplePos x="0" y="0"/>
              <wp:positionH relativeFrom="page">
                <wp:posOffset>6791325</wp:posOffset>
              </wp:positionH>
              <wp:positionV relativeFrom="page">
                <wp:posOffset>10223500</wp:posOffset>
              </wp:positionV>
              <wp:extent cx="267335" cy="144145"/>
              <wp:effectExtent l="0" t="0" r="0" b="0"/>
              <wp:wrapNone/>
              <wp:docPr id="7288122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144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6459" w14:textId="77777777" w:rsidR="003D0AAE" w:rsidRDefault="003D0AAE">
                          <w:pPr>
                            <w:spacing w:before="18"/>
                            <w:ind w:left="60"/>
                            <w:rPr>
                              <w:b/>
                              <w:i/>
                              <w:sz w:val="16"/>
                            </w:rPr>
                          </w:pPr>
                          <w:r>
                            <w:fldChar w:fldCharType="begin"/>
                          </w:r>
                          <w:r>
                            <w:rPr>
                              <w:b/>
                              <w:i/>
                              <w:w w:val="105"/>
                              <w:sz w:val="16"/>
                            </w:rPr>
                            <w:instrText xml:space="preserve"> PAGE </w:instrText>
                          </w:r>
                          <w:r>
                            <w:fldChar w:fldCharType="separate"/>
                          </w:r>
                          <w:r>
                            <w:t>100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EE8C3" id="_x0000_t202" coordsize="21600,21600" o:spt="202" path="m,l,21600r21600,l21600,xe">
              <v:stroke joinstyle="miter"/>
              <v:path gradientshapeok="t" o:connecttype="rect"/>
            </v:shapetype>
            <v:shape id="Text Box 1" o:spid="_x0000_s1026" type="#_x0000_t202" style="position:absolute;margin-left:534.75pt;margin-top:805pt;width:21.05pt;height:11.35pt;z-index:-1981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" filled="f" stroked="f">
              <v:textbox inset="0,0,0,0">
                <w:txbxContent>
                  <w:p w14:paraId="2C846459" w14:textId="77777777" w:rsidR="003D0AAE" w:rsidRDefault="003D0AAE">
                    <w:pPr>
                      <w:spacing w:before="18"/>
                      <w:ind w:left="60"/>
                      <w:rPr>
                        <w:b/>
                        <w:i/>
                        <w:sz w:val="16"/>
                      </w:rPr>
                    </w:pPr>
                    <w:r>
                      <w:fldChar w:fldCharType="begin"/>
                    </w:r>
                    <w:r>
                      <w:rPr>
                        <w:b/>
                        <w:i/>
                        <w:w w:val="105"/>
                        <w:sz w:val="16"/>
                      </w:rPr>
                      <w:instrText xml:space="preserve"> PAGE </w:instrText>
                    </w:r>
                    <w:r>
                      <w:fldChar w:fldCharType="separate"/>
                    </w:r>
                    <w:r>
                      <w:t>100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D7F34D" w14:textId="77777777" w:rsidR="008C6817" w:rsidRDefault="008C6817">
      <w:r>
        <w:separator/>
      </w:r>
    </w:p>
  </w:footnote>
  <w:footnote w:type="continuationSeparator" w:id="0">
    <w:p w14:paraId="120BEBAB" w14:textId="77777777" w:rsidR="008C6817" w:rsidRDefault="008C6817">
      <w:r>
        <w:continuationSeparator/>
      </w:r>
    </w:p>
  </w:footnote>
  <w:footnote w:id="1">
    <w:p w14:paraId="52CA0B61" w14:textId="77777777" w:rsidR="003D0AAE" w:rsidRPr="00E916DF" w:rsidRDefault="003D0AAE" w:rsidP="00177A90">
      <w:pPr>
        <w:pStyle w:val="FootnoteText"/>
      </w:pPr>
      <w:r w:rsidRPr="00E916DF">
        <w:rPr>
          <w:rStyle w:val="FootnoteReference"/>
        </w:rPr>
        <w:footnoteRef/>
      </w:r>
      <w:r w:rsidRPr="00E916DF">
        <w:t xml:space="preserve"> Daugavpils Universitātes attīstības stratēģija 2015.–2020. gadam</w:t>
      </w:r>
      <w:r>
        <w:t>.</w:t>
      </w:r>
      <w:r w:rsidRPr="00E916DF">
        <w:t xml:space="preserve"> Pieejama: </w:t>
      </w:r>
      <w:hyperlink r:id="rId1" w:history="1">
        <w:r w:rsidRPr="00E916DF">
          <w:rPr>
            <w:rStyle w:val="Hyperlink"/>
            <w:rFonts w:eastAsia="Trebuchet MS"/>
          </w:rPr>
          <w:t>https://du.lv/wp-content/uploads/2021/12/DU_attistibas_strategija_25.01.2021.-converted.pdf</w:t>
        </w:r>
      </w:hyperlink>
      <w:r w:rsidRPr="00E916DF">
        <w:t xml:space="preserve"> </w:t>
      </w:r>
    </w:p>
  </w:footnote>
  <w:footnote w:id="2">
    <w:p w14:paraId="2C236EE4" w14:textId="77777777" w:rsidR="003D0AAE" w:rsidRDefault="003D0AAE" w:rsidP="00177A90">
      <w:pPr>
        <w:pStyle w:val="FootnoteText"/>
      </w:pPr>
      <w:r>
        <w:rPr>
          <w:rStyle w:val="FootnoteReference"/>
        </w:rPr>
        <w:footnoteRef/>
      </w:r>
      <w:r>
        <w:t xml:space="preserve"> </w:t>
      </w:r>
      <w:r w:rsidRPr="00417615">
        <w:t xml:space="preserve">MK noteikumi Nr. 322 </w:t>
      </w:r>
      <w:r w:rsidRPr="00417615">
        <w:rPr>
          <w:i/>
        </w:rPr>
        <w:t>Noteikumi par Latvijas izglītības klasifikāciju</w:t>
      </w:r>
      <w:r>
        <w:rPr>
          <w:i/>
        </w:rPr>
        <w:t>.</w:t>
      </w:r>
      <w:r w:rsidRPr="00417615">
        <w:t xml:space="preserve"> https://likumi.lv/ta/id/291524-noteikumi-par-latvijas-izglitibas-klasifikaciju</w:t>
      </w:r>
    </w:p>
  </w:footnote>
  <w:footnote w:id="3">
    <w:p w14:paraId="6661F4D2" w14:textId="77777777" w:rsidR="003D0AAE" w:rsidRDefault="003D0AAE" w:rsidP="00177A90">
      <w:pPr>
        <w:pStyle w:val="FootnoteText"/>
      </w:pPr>
      <w:r>
        <w:rPr>
          <w:rStyle w:val="FootnoteReference"/>
        </w:rPr>
        <w:footnoteRef/>
      </w:r>
      <w:r>
        <w:t xml:space="preserve"> Ministru kabineta rīkojums Nr. 345 (25. 06. 2020., prot. Nr. 41 54. §) </w:t>
      </w:r>
      <w:r w:rsidRPr="00925B5C">
        <w:rPr>
          <w:i/>
        </w:rPr>
        <w:t xml:space="preserve">Par konceptuālo ziņojumu </w:t>
      </w:r>
      <w:r>
        <w:rPr>
          <w:i/>
        </w:rPr>
        <w:t>“</w:t>
      </w:r>
      <w:r w:rsidRPr="00925B5C">
        <w:rPr>
          <w:i/>
        </w:rPr>
        <w:t>Par jauna doktorantūras modeļa ieviešanu Latvijā</w:t>
      </w:r>
      <w:r>
        <w:rPr>
          <w:i/>
        </w:rPr>
        <w:t>”.</w:t>
      </w:r>
      <w:r>
        <w:t xml:space="preserve"> </w:t>
      </w:r>
      <w:hyperlink r:id="rId2" w:history="1">
        <w:r w:rsidRPr="00B02DCC">
          <w:rPr>
            <w:rStyle w:val="Hyperlink"/>
            <w:rFonts w:eastAsia="Trebuchet MS"/>
          </w:rPr>
          <w:t>https://likumi.lv/ta/id/315685-par-konceptualo-zinojumu-par-jauna-doktoranturas-modela-ieviesanu-latvija</w:t>
        </w:r>
      </w:hyperlink>
    </w:p>
    <w:p w14:paraId="56FA0DE1" w14:textId="77777777" w:rsidR="003D0AAE" w:rsidRDefault="003D0AAE" w:rsidP="00177A90">
      <w:pPr>
        <w:pStyle w:val="FootnoteText"/>
      </w:pPr>
    </w:p>
  </w:footnote>
  <w:footnote w:id="4">
    <w:p w14:paraId="51F358AA" w14:textId="77777777" w:rsidR="003D0AAE" w:rsidRDefault="003D0AAE" w:rsidP="00177A90">
      <w:pPr>
        <w:pStyle w:val="FootnoteText"/>
      </w:pPr>
      <w:r>
        <w:rPr>
          <w:rStyle w:val="FootnoteReference"/>
        </w:rPr>
        <w:footnoteRef/>
      </w:r>
      <w:r>
        <w:t xml:space="preserve"> </w:t>
      </w:r>
      <w:r w:rsidRPr="00925B5C">
        <w:rPr>
          <w:i/>
        </w:rPr>
        <w:t>Ministru kabineta rīkojums Nr. 345 (25.06. 2020., prot. Nr. 41 54. §).</w:t>
      </w:r>
      <w:r w:rsidRPr="00E732FB">
        <w:t xml:space="preserve"> </w:t>
      </w:r>
      <w:hyperlink r:id="rId3" w:history="1">
        <w:r w:rsidRPr="0020755B">
          <w:rPr>
            <w:rStyle w:val="Hyperlink"/>
            <w:rFonts w:eastAsia="Trebuchet MS"/>
          </w:rPr>
          <w:t>https://likumi.lv/ta/id/315685-par-konceptualo-zinojumu-par-jauna-doktoranturas-modela-ieviesanu-latvija</w:t>
        </w:r>
      </w:hyperlink>
      <w:r>
        <w:t xml:space="preserve"> </w:t>
      </w:r>
    </w:p>
  </w:footnote>
  <w:footnote w:id="5">
    <w:p w14:paraId="7F9D491F" w14:textId="77777777" w:rsidR="003D0AAE" w:rsidRDefault="003D0AAE" w:rsidP="00177A90">
      <w:pPr>
        <w:pStyle w:val="FootnoteText"/>
      </w:pPr>
      <w:r>
        <w:rPr>
          <w:rStyle w:val="FootnoteReference"/>
        </w:rPr>
        <w:footnoteRef/>
      </w:r>
      <w:r>
        <w:t xml:space="preserve"> Augstskolu likuma 56. panta 7. punkts reglamentē valsts valodas apguvi ārvalstu studējošajiem. </w:t>
      </w:r>
      <w:hyperlink r:id="rId4" w:history="1">
        <w:r w:rsidRPr="002244B1">
          <w:rPr>
            <w:rStyle w:val="Hyperlink"/>
            <w:rFonts w:eastAsia="Trebuchet MS"/>
          </w:rPr>
          <w:t>https://likumi.lv/ta/id/37967-augstskolu-likums</w:t>
        </w:r>
      </w:hyperlink>
    </w:p>
    <w:p w14:paraId="500B2285" w14:textId="77777777" w:rsidR="003D0AAE" w:rsidRDefault="003D0AAE" w:rsidP="00177A90">
      <w:pPr>
        <w:pStyle w:val="FootnoteText"/>
      </w:pPr>
    </w:p>
  </w:footnote>
  <w:footnote w:id="6">
    <w:p w14:paraId="563836AF" w14:textId="77777777" w:rsidR="003D0AAE" w:rsidRDefault="003D0AAE" w:rsidP="00177A90">
      <w:pPr>
        <w:pStyle w:val="FootnoteText"/>
      </w:pPr>
      <w:r>
        <w:rPr>
          <w:rStyle w:val="FootnoteReference"/>
        </w:rPr>
        <w:footnoteRef/>
      </w:r>
      <w:r>
        <w:t xml:space="preserve"> </w:t>
      </w:r>
      <w:r w:rsidRPr="0023326C">
        <w:rPr>
          <w:i/>
        </w:rPr>
        <w:t>Ministru kabineta noteikumi Nr.1001 (27.12.2005., prot. Nr.77 2.§). Zinātniskā doktora grāda piešķiršanas (promocijas) kārtība un kritēriji</w:t>
      </w:r>
      <w:r>
        <w:t xml:space="preserve">. </w:t>
      </w:r>
      <w:hyperlink r:id="rId5" w:history="1">
        <w:r w:rsidRPr="00B41DEC">
          <w:rPr>
            <w:rStyle w:val="Hyperlink"/>
            <w:rFonts w:eastAsia="Trebuchet MS"/>
          </w:rPr>
          <w:t>https://likumi.lv/ta/id/124787-zinatniska-doktora-grada-pieskirsanas-promocijas-kartiba-un-kriteriji</w:t>
        </w:r>
      </w:hyperlink>
      <w:r>
        <w:t xml:space="preserve"> </w:t>
      </w:r>
    </w:p>
  </w:footnote>
  <w:footnote w:id="7">
    <w:p w14:paraId="4596C6C5" w14:textId="77777777" w:rsidR="003D0AAE" w:rsidRDefault="003D0AAE" w:rsidP="00177A90">
      <w:pPr>
        <w:pStyle w:val="FootnoteText"/>
        <w:rPr>
          <w:i/>
        </w:rPr>
      </w:pPr>
      <w:r>
        <w:rPr>
          <w:rStyle w:val="FootnoteReference"/>
        </w:rPr>
        <w:footnoteRef/>
      </w:r>
      <w:r>
        <w:t xml:space="preserve"> </w:t>
      </w:r>
      <w:r>
        <w:rPr>
          <w:i/>
        </w:rPr>
        <w:t xml:space="preserve">Daugavpils Universitātes uzņemšanas noteikumi pilna un nepilna laika studijām doktorfantūrā 2022. gadam. </w:t>
      </w:r>
      <w:hyperlink r:id="rId6" w:history="1">
        <w:r w:rsidRPr="002244B1">
          <w:rPr>
            <w:rStyle w:val="Hyperlink"/>
            <w:rFonts w:eastAsia="Trebuchet MS"/>
            <w:i/>
          </w:rPr>
          <w:t>https://du.lv/wp-content/uploads/2021/12/uznem_not_pilna_nepilna_laika_doktorantura_2022.pdf</w:t>
        </w:r>
      </w:hyperlink>
    </w:p>
    <w:p w14:paraId="44543C52" w14:textId="77777777" w:rsidR="003D0AAE" w:rsidRPr="00375AF0" w:rsidRDefault="003D0AAE" w:rsidP="00177A90">
      <w:pPr>
        <w:pStyle w:val="FootnoteText"/>
        <w:rPr>
          <w:i/>
        </w:rPr>
      </w:pPr>
    </w:p>
  </w:footnote>
  <w:footnote w:id="8">
    <w:p w14:paraId="6E9AFDF0" w14:textId="77777777" w:rsidR="003D0AAE" w:rsidRDefault="003D0AAE" w:rsidP="00177A90">
      <w:pPr>
        <w:pStyle w:val="FootnoteText"/>
      </w:pPr>
      <w:r>
        <w:rPr>
          <w:rStyle w:val="FootnoteReference"/>
        </w:rPr>
        <w:footnoteRef/>
      </w:r>
      <w:r>
        <w:t xml:space="preserve"> </w:t>
      </w:r>
      <w:r w:rsidRPr="00925B5C">
        <w:rPr>
          <w:i/>
        </w:rPr>
        <w:t>DU studējošo servisa centrs</w:t>
      </w:r>
      <w:r>
        <w:rPr>
          <w:i/>
        </w:rPr>
        <w:t>.</w:t>
      </w:r>
      <w:r>
        <w:t xml:space="preserve"> </w:t>
      </w:r>
      <w:hyperlink r:id="rId7" w:history="1">
        <w:r w:rsidRPr="00925B5C">
          <w:rPr>
            <w:rStyle w:val="Hyperlink"/>
            <w:rFonts w:eastAsia="Trebuchet MS"/>
          </w:rPr>
          <w:t>https://old.du.lv/par-mums/par-mums/struktura/studejoso-servisa-centrs/</w:t>
        </w:r>
      </w:hyperlink>
      <w:r>
        <w:t xml:space="preserve"> </w:t>
      </w:r>
    </w:p>
  </w:footnote>
  <w:footnote w:id="9">
    <w:p w14:paraId="4B0CCC75" w14:textId="77777777" w:rsidR="003D0AAE" w:rsidRDefault="003D0AAE" w:rsidP="00177A90">
      <w:pPr>
        <w:pStyle w:val="FootnoteText"/>
      </w:pPr>
      <w:r>
        <w:rPr>
          <w:rStyle w:val="FootnoteReference"/>
        </w:rPr>
        <w:footnoteRef/>
      </w:r>
      <w:r>
        <w:t xml:space="preserve"> </w:t>
      </w:r>
      <w:r w:rsidRPr="00247035">
        <w:rPr>
          <w:rFonts w:eastAsia="Calibri"/>
          <w:i/>
        </w:rPr>
        <w:t>Kārtība, kādā augstskolas un koledžas tiek finansētas no valsts budžeta līdzekļiem</w:t>
      </w:r>
      <w:r>
        <w:t>.</w:t>
      </w:r>
      <w:r w:rsidRPr="00247035">
        <w:t xml:space="preserve"> </w:t>
      </w:r>
      <w:hyperlink r:id="rId8" w:history="1">
        <w:r w:rsidRPr="00D22D1B">
          <w:rPr>
            <w:rStyle w:val="Hyperlink"/>
            <w:rFonts w:eastAsia="Trebuchet MS"/>
          </w:rPr>
          <w:t>https://likumi.lv/ta/id/149900-kartiba-kada-augstskolas-un-koledzas-tiek-finansetas-no-valsts-budzeta-lidzekliem</w:t>
        </w:r>
      </w:hyperlink>
    </w:p>
    <w:p w14:paraId="450C907A" w14:textId="77777777" w:rsidR="003D0AAE" w:rsidRDefault="003D0AAE" w:rsidP="00177A90">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10E4B"/>
    <w:multiLevelType w:val="hybridMultilevel"/>
    <w:tmpl w:val="2D86ECF4"/>
    <w:lvl w:ilvl="0" w:tplc="D362E7EC">
      <w:numFmt w:val="bullet"/>
      <w:lvlText w:val="·"/>
      <w:lvlJc w:val="left"/>
      <w:pPr>
        <w:ind w:left="245" w:hanging="596"/>
      </w:pPr>
      <w:rPr>
        <w:rFonts w:ascii="Trebuchet MS" w:eastAsia="Trebuchet MS" w:hAnsi="Trebuchet MS" w:cs="Trebuchet MS" w:hint="default"/>
        <w:color w:val="333333"/>
        <w:w w:val="77"/>
        <w:sz w:val="21"/>
        <w:szCs w:val="21"/>
        <w:lang w:val="lv-LV" w:eastAsia="en-US" w:bidi="ar-SA"/>
      </w:rPr>
    </w:lvl>
    <w:lvl w:ilvl="1" w:tplc="E0A0FED2">
      <w:numFmt w:val="bullet"/>
      <w:lvlText w:val="·"/>
      <w:lvlJc w:val="left"/>
      <w:pPr>
        <w:ind w:left="709" w:hanging="596"/>
      </w:pPr>
      <w:rPr>
        <w:rFonts w:ascii="Trebuchet MS" w:eastAsia="Trebuchet MS" w:hAnsi="Trebuchet MS" w:cs="Trebuchet MS" w:hint="default"/>
        <w:color w:val="333333"/>
        <w:w w:val="77"/>
        <w:sz w:val="21"/>
        <w:szCs w:val="21"/>
        <w:lang w:val="lv-LV" w:eastAsia="en-US" w:bidi="ar-SA"/>
      </w:rPr>
    </w:lvl>
    <w:lvl w:ilvl="2" w:tplc="51B87526">
      <w:numFmt w:val="bullet"/>
      <w:lvlText w:val="•"/>
      <w:lvlJc w:val="left"/>
      <w:pPr>
        <w:ind w:left="565" w:hanging="596"/>
      </w:pPr>
      <w:rPr>
        <w:rFonts w:hint="default"/>
        <w:lang w:val="lv-LV" w:eastAsia="en-US" w:bidi="ar-SA"/>
      </w:rPr>
    </w:lvl>
    <w:lvl w:ilvl="3" w:tplc="D83C101C">
      <w:numFmt w:val="bullet"/>
      <w:lvlText w:val="•"/>
      <w:lvlJc w:val="left"/>
      <w:pPr>
        <w:ind w:left="431" w:hanging="596"/>
      </w:pPr>
      <w:rPr>
        <w:rFonts w:hint="default"/>
        <w:lang w:val="lv-LV" w:eastAsia="en-US" w:bidi="ar-SA"/>
      </w:rPr>
    </w:lvl>
    <w:lvl w:ilvl="4" w:tplc="88D832F0">
      <w:numFmt w:val="bullet"/>
      <w:lvlText w:val="•"/>
      <w:lvlJc w:val="left"/>
      <w:pPr>
        <w:ind w:left="296" w:hanging="596"/>
      </w:pPr>
      <w:rPr>
        <w:rFonts w:hint="default"/>
        <w:lang w:val="lv-LV" w:eastAsia="en-US" w:bidi="ar-SA"/>
      </w:rPr>
    </w:lvl>
    <w:lvl w:ilvl="5" w:tplc="A02C4612">
      <w:numFmt w:val="bullet"/>
      <w:lvlText w:val="•"/>
      <w:lvlJc w:val="left"/>
      <w:pPr>
        <w:ind w:left="162" w:hanging="596"/>
      </w:pPr>
      <w:rPr>
        <w:rFonts w:hint="default"/>
        <w:lang w:val="lv-LV" w:eastAsia="en-US" w:bidi="ar-SA"/>
      </w:rPr>
    </w:lvl>
    <w:lvl w:ilvl="6" w:tplc="6F70A018">
      <w:numFmt w:val="bullet"/>
      <w:lvlText w:val="•"/>
      <w:lvlJc w:val="left"/>
      <w:pPr>
        <w:ind w:left="28" w:hanging="596"/>
      </w:pPr>
      <w:rPr>
        <w:rFonts w:hint="default"/>
        <w:lang w:val="lv-LV" w:eastAsia="en-US" w:bidi="ar-SA"/>
      </w:rPr>
    </w:lvl>
    <w:lvl w:ilvl="7" w:tplc="2B98C058">
      <w:numFmt w:val="bullet"/>
      <w:lvlText w:val="•"/>
      <w:lvlJc w:val="left"/>
      <w:pPr>
        <w:ind w:left="-107" w:hanging="596"/>
      </w:pPr>
      <w:rPr>
        <w:rFonts w:hint="default"/>
        <w:lang w:val="lv-LV" w:eastAsia="en-US" w:bidi="ar-SA"/>
      </w:rPr>
    </w:lvl>
    <w:lvl w:ilvl="8" w:tplc="88A254AA">
      <w:numFmt w:val="bullet"/>
      <w:lvlText w:val="•"/>
      <w:lvlJc w:val="left"/>
      <w:pPr>
        <w:ind w:left="-241" w:hanging="596"/>
      </w:pPr>
      <w:rPr>
        <w:rFonts w:hint="default"/>
        <w:lang w:val="lv-LV" w:eastAsia="en-US" w:bidi="ar-SA"/>
      </w:rPr>
    </w:lvl>
  </w:abstractNum>
  <w:abstractNum w:abstractNumId="1" w15:restartNumberingAfterBreak="0">
    <w:nsid w:val="0246746A"/>
    <w:multiLevelType w:val="hybridMultilevel"/>
    <w:tmpl w:val="DC506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097B1D"/>
    <w:multiLevelType w:val="multilevel"/>
    <w:tmpl w:val="B0B22D5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5106AE3"/>
    <w:multiLevelType w:val="hybridMultilevel"/>
    <w:tmpl w:val="85BE30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AD7403"/>
    <w:multiLevelType w:val="multilevel"/>
    <w:tmpl w:val="CAFCA224"/>
    <w:lvl w:ilvl="0">
      <w:start w:val="3"/>
      <w:numFmt w:val="decimal"/>
      <w:lvlText w:val="%1"/>
      <w:lvlJc w:val="left"/>
      <w:pPr>
        <w:ind w:left="335" w:hanging="688"/>
      </w:pPr>
      <w:rPr>
        <w:rFonts w:hint="default"/>
        <w:lang w:val="lv-LV" w:eastAsia="en-US" w:bidi="ar-SA"/>
      </w:rPr>
    </w:lvl>
    <w:lvl w:ilvl="1">
      <w:start w:val="2"/>
      <w:numFmt w:val="decimal"/>
      <w:lvlText w:val="%1.%2"/>
      <w:lvlJc w:val="left"/>
      <w:pPr>
        <w:ind w:left="335" w:hanging="688"/>
      </w:pPr>
      <w:rPr>
        <w:rFonts w:hint="default"/>
        <w:lang w:val="lv-LV" w:eastAsia="en-US" w:bidi="ar-SA"/>
      </w:rPr>
    </w:lvl>
    <w:lvl w:ilvl="2">
      <w:start w:val="1"/>
      <w:numFmt w:val="decimal"/>
      <w:lvlText w:val="%1.%2.%3."/>
      <w:lvlJc w:val="left"/>
      <w:pPr>
        <w:ind w:left="335" w:hanging="688"/>
      </w:pPr>
      <w:rPr>
        <w:rFonts w:ascii="Trebuchet MS" w:eastAsia="Trebuchet MS" w:hAnsi="Trebuchet MS" w:cs="Trebuchet MS" w:hint="default"/>
        <w:b/>
        <w:bCs/>
        <w:color w:val="333333"/>
        <w:spacing w:val="0"/>
        <w:w w:val="101"/>
        <w:sz w:val="21"/>
        <w:szCs w:val="21"/>
        <w:lang w:val="lv-LV" w:eastAsia="en-US" w:bidi="ar-SA"/>
      </w:rPr>
    </w:lvl>
    <w:lvl w:ilvl="3">
      <w:start w:val="1"/>
      <w:numFmt w:val="decimal"/>
      <w:lvlText w:val="%4."/>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4">
      <w:numFmt w:val="bullet"/>
      <w:lvlText w:val="•"/>
      <w:lvlJc w:val="left"/>
      <w:pPr>
        <w:ind w:left="4248" w:hanging="291"/>
      </w:pPr>
      <w:rPr>
        <w:rFonts w:hint="default"/>
        <w:lang w:val="lv-LV" w:eastAsia="en-US" w:bidi="ar-SA"/>
      </w:rPr>
    </w:lvl>
    <w:lvl w:ilvl="5">
      <w:numFmt w:val="bullet"/>
      <w:lvlText w:val="•"/>
      <w:lvlJc w:val="left"/>
      <w:pPr>
        <w:ind w:left="5278" w:hanging="291"/>
      </w:pPr>
      <w:rPr>
        <w:rFonts w:hint="default"/>
        <w:lang w:val="lv-LV" w:eastAsia="en-US" w:bidi="ar-SA"/>
      </w:rPr>
    </w:lvl>
    <w:lvl w:ilvl="6">
      <w:numFmt w:val="bullet"/>
      <w:lvlText w:val="•"/>
      <w:lvlJc w:val="left"/>
      <w:pPr>
        <w:ind w:left="6307" w:hanging="291"/>
      </w:pPr>
      <w:rPr>
        <w:rFonts w:hint="default"/>
        <w:lang w:val="lv-LV" w:eastAsia="en-US" w:bidi="ar-SA"/>
      </w:rPr>
    </w:lvl>
    <w:lvl w:ilvl="7">
      <w:numFmt w:val="bullet"/>
      <w:lvlText w:val="•"/>
      <w:lvlJc w:val="left"/>
      <w:pPr>
        <w:ind w:left="7337" w:hanging="291"/>
      </w:pPr>
      <w:rPr>
        <w:rFonts w:hint="default"/>
        <w:lang w:val="lv-LV" w:eastAsia="en-US" w:bidi="ar-SA"/>
      </w:rPr>
    </w:lvl>
    <w:lvl w:ilvl="8">
      <w:numFmt w:val="bullet"/>
      <w:lvlText w:val="•"/>
      <w:lvlJc w:val="left"/>
      <w:pPr>
        <w:ind w:left="8366" w:hanging="291"/>
      </w:pPr>
      <w:rPr>
        <w:rFonts w:hint="default"/>
        <w:lang w:val="lv-LV" w:eastAsia="en-US" w:bidi="ar-SA"/>
      </w:rPr>
    </w:lvl>
  </w:abstractNum>
  <w:abstractNum w:abstractNumId="5" w15:restartNumberingAfterBreak="0">
    <w:nsid w:val="060478A8"/>
    <w:multiLevelType w:val="hybridMultilevel"/>
    <w:tmpl w:val="35DC9322"/>
    <w:lvl w:ilvl="0" w:tplc="234211B4">
      <w:start w:val="1"/>
      <w:numFmt w:val="decimal"/>
      <w:lvlText w:val="[%1]"/>
      <w:lvlJc w:val="left"/>
      <w:pPr>
        <w:ind w:left="560" w:hanging="336"/>
      </w:pPr>
      <w:rPr>
        <w:rFonts w:ascii="Trebuchet MS" w:eastAsia="Trebuchet MS" w:hAnsi="Trebuchet MS" w:cs="Trebuchet MS" w:hint="default"/>
        <w:color w:val="428AC9"/>
        <w:spacing w:val="0"/>
        <w:w w:val="101"/>
        <w:sz w:val="21"/>
        <w:szCs w:val="21"/>
        <w:lang w:val="lv-LV" w:eastAsia="en-US" w:bidi="ar-SA"/>
      </w:rPr>
    </w:lvl>
    <w:lvl w:ilvl="1" w:tplc="6986B3C8">
      <w:numFmt w:val="bullet"/>
      <w:lvlText w:val="•"/>
      <w:lvlJc w:val="left"/>
      <w:pPr>
        <w:ind w:left="1546" w:hanging="336"/>
      </w:pPr>
      <w:rPr>
        <w:rFonts w:hint="default"/>
        <w:lang w:val="lv-LV" w:eastAsia="en-US" w:bidi="ar-SA"/>
      </w:rPr>
    </w:lvl>
    <w:lvl w:ilvl="2" w:tplc="6F22EED8">
      <w:numFmt w:val="bullet"/>
      <w:lvlText w:val="•"/>
      <w:lvlJc w:val="left"/>
      <w:pPr>
        <w:ind w:left="2533" w:hanging="336"/>
      </w:pPr>
      <w:rPr>
        <w:rFonts w:hint="default"/>
        <w:lang w:val="lv-LV" w:eastAsia="en-US" w:bidi="ar-SA"/>
      </w:rPr>
    </w:lvl>
    <w:lvl w:ilvl="3" w:tplc="80801E2A">
      <w:numFmt w:val="bullet"/>
      <w:lvlText w:val="•"/>
      <w:lvlJc w:val="left"/>
      <w:pPr>
        <w:ind w:left="3519" w:hanging="336"/>
      </w:pPr>
      <w:rPr>
        <w:rFonts w:hint="default"/>
        <w:lang w:val="lv-LV" w:eastAsia="en-US" w:bidi="ar-SA"/>
      </w:rPr>
    </w:lvl>
    <w:lvl w:ilvl="4" w:tplc="911A3EB6">
      <w:numFmt w:val="bullet"/>
      <w:lvlText w:val="•"/>
      <w:lvlJc w:val="left"/>
      <w:pPr>
        <w:ind w:left="4506" w:hanging="336"/>
      </w:pPr>
      <w:rPr>
        <w:rFonts w:hint="default"/>
        <w:lang w:val="lv-LV" w:eastAsia="en-US" w:bidi="ar-SA"/>
      </w:rPr>
    </w:lvl>
    <w:lvl w:ilvl="5" w:tplc="2F3A2DAA">
      <w:numFmt w:val="bullet"/>
      <w:lvlText w:val="•"/>
      <w:lvlJc w:val="left"/>
      <w:pPr>
        <w:ind w:left="5492" w:hanging="336"/>
      </w:pPr>
      <w:rPr>
        <w:rFonts w:hint="default"/>
        <w:lang w:val="lv-LV" w:eastAsia="en-US" w:bidi="ar-SA"/>
      </w:rPr>
    </w:lvl>
    <w:lvl w:ilvl="6" w:tplc="254892E2">
      <w:numFmt w:val="bullet"/>
      <w:lvlText w:val="•"/>
      <w:lvlJc w:val="left"/>
      <w:pPr>
        <w:ind w:left="6479" w:hanging="336"/>
      </w:pPr>
      <w:rPr>
        <w:rFonts w:hint="default"/>
        <w:lang w:val="lv-LV" w:eastAsia="en-US" w:bidi="ar-SA"/>
      </w:rPr>
    </w:lvl>
    <w:lvl w:ilvl="7" w:tplc="5C6040D8">
      <w:numFmt w:val="bullet"/>
      <w:lvlText w:val="•"/>
      <w:lvlJc w:val="left"/>
      <w:pPr>
        <w:ind w:left="7465" w:hanging="336"/>
      </w:pPr>
      <w:rPr>
        <w:rFonts w:hint="default"/>
        <w:lang w:val="lv-LV" w:eastAsia="en-US" w:bidi="ar-SA"/>
      </w:rPr>
    </w:lvl>
    <w:lvl w:ilvl="8" w:tplc="080029E6">
      <w:numFmt w:val="bullet"/>
      <w:lvlText w:val="•"/>
      <w:lvlJc w:val="left"/>
      <w:pPr>
        <w:ind w:left="8452" w:hanging="336"/>
      </w:pPr>
      <w:rPr>
        <w:rFonts w:hint="default"/>
        <w:lang w:val="lv-LV" w:eastAsia="en-US" w:bidi="ar-SA"/>
      </w:rPr>
    </w:lvl>
  </w:abstractNum>
  <w:abstractNum w:abstractNumId="6" w15:restartNumberingAfterBreak="0">
    <w:nsid w:val="06F92CF4"/>
    <w:multiLevelType w:val="multilevel"/>
    <w:tmpl w:val="9D4E310C"/>
    <w:lvl w:ilvl="0">
      <w:start w:val="3"/>
      <w:numFmt w:val="decimal"/>
      <w:lvlText w:val="%1"/>
      <w:lvlJc w:val="left"/>
      <w:pPr>
        <w:ind w:left="1370" w:hanging="420"/>
      </w:pPr>
      <w:rPr>
        <w:rFonts w:hint="default"/>
        <w:lang w:val="lv-LV" w:eastAsia="en-US" w:bidi="ar-SA"/>
      </w:rPr>
    </w:lvl>
    <w:lvl w:ilvl="1">
      <w:start w:val="1"/>
      <w:numFmt w:val="decimal"/>
      <w:lvlText w:val="%1.%2."/>
      <w:lvlJc w:val="left"/>
      <w:pPr>
        <w:ind w:left="1370" w:hanging="420"/>
      </w:pPr>
      <w:rPr>
        <w:rFonts w:ascii="Trebuchet MS" w:eastAsia="Trebuchet MS" w:hAnsi="Trebuchet MS" w:cs="Trebuchet MS" w:hint="default"/>
        <w:spacing w:val="-1"/>
        <w:w w:val="96"/>
        <w:sz w:val="21"/>
        <w:szCs w:val="21"/>
        <w:lang w:val="lv-LV" w:eastAsia="en-US" w:bidi="ar-SA"/>
      </w:rPr>
    </w:lvl>
    <w:lvl w:ilvl="2">
      <w:start w:val="1"/>
      <w:numFmt w:val="decimal"/>
      <w:lvlText w:val="%3."/>
      <w:lvlJc w:val="left"/>
      <w:pPr>
        <w:ind w:left="2929" w:hanging="346"/>
      </w:pPr>
      <w:rPr>
        <w:rFonts w:ascii="Trebuchet MS" w:eastAsia="Trebuchet MS" w:hAnsi="Trebuchet MS" w:cs="Trebuchet MS" w:hint="default"/>
        <w:b/>
        <w:bCs/>
        <w:color w:val="333333"/>
        <w:w w:val="101"/>
        <w:sz w:val="27"/>
        <w:szCs w:val="27"/>
        <w:lang w:val="lv-LV" w:eastAsia="en-US" w:bidi="ar-SA"/>
      </w:rPr>
    </w:lvl>
    <w:lvl w:ilvl="3">
      <w:numFmt w:val="bullet"/>
      <w:lvlText w:val="•"/>
      <w:lvlJc w:val="left"/>
      <w:pPr>
        <w:ind w:left="4587" w:hanging="346"/>
      </w:pPr>
      <w:rPr>
        <w:rFonts w:hint="default"/>
        <w:lang w:val="lv-LV" w:eastAsia="en-US" w:bidi="ar-SA"/>
      </w:rPr>
    </w:lvl>
    <w:lvl w:ilvl="4">
      <w:numFmt w:val="bullet"/>
      <w:lvlText w:val="•"/>
      <w:lvlJc w:val="left"/>
      <w:pPr>
        <w:ind w:left="5421" w:hanging="346"/>
      </w:pPr>
      <w:rPr>
        <w:rFonts w:hint="default"/>
        <w:lang w:val="lv-LV" w:eastAsia="en-US" w:bidi="ar-SA"/>
      </w:rPr>
    </w:lvl>
    <w:lvl w:ilvl="5">
      <w:numFmt w:val="bullet"/>
      <w:lvlText w:val="•"/>
      <w:lvlJc w:val="left"/>
      <w:pPr>
        <w:ind w:left="6255" w:hanging="346"/>
      </w:pPr>
      <w:rPr>
        <w:rFonts w:hint="default"/>
        <w:lang w:val="lv-LV" w:eastAsia="en-US" w:bidi="ar-SA"/>
      </w:rPr>
    </w:lvl>
    <w:lvl w:ilvl="6">
      <w:numFmt w:val="bullet"/>
      <w:lvlText w:val="•"/>
      <w:lvlJc w:val="left"/>
      <w:pPr>
        <w:ind w:left="7089" w:hanging="346"/>
      </w:pPr>
      <w:rPr>
        <w:rFonts w:hint="default"/>
        <w:lang w:val="lv-LV" w:eastAsia="en-US" w:bidi="ar-SA"/>
      </w:rPr>
    </w:lvl>
    <w:lvl w:ilvl="7">
      <w:numFmt w:val="bullet"/>
      <w:lvlText w:val="•"/>
      <w:lvlJc w:val="left"/>
      <w:pPr>
        <w:ind w:left="7923" w:hanging="346"/>
      </w:pPr>
      <w:rPr>
        <w:rFonts w:hint="default"/>
        <w:lang w:val="lv-LV" w:eastAsia="en-US" w:bidi="ar-SA"/>
      </w:rPr>
    </w:lvl>
    <w:lvl w:ilvl="8">
      <w:numFmt w:val="bullet"/>
      <w:lvlText w:val="•"/>
      <w:lvlJc w:val="left"/>
      <w:pPr>
        <w:ind w:left="8757" w:hanging="346"/>
      </w:pPr>
      <w:rPr>
        <w:rFonts w:hint="default"/>
        <w:lang w:val="lv-LV" w:eastAsia="en-US" w:bidi="ar-SA"/>
      </w:rPr>
    </w:lvl>
  </w:abstractNum>
  <w:abstractNum w:abstractNumId="7" w15:restartNumberingAfterBreak="0">
    <w:nsid w:val="0B196AE6"/>
    <w:multiLevelType w:val="hybridMultilevel"/>
    <w:tmpl w:val="6F58F9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B642E50"/>
    <w:multiLevelType w:val="hybridMultilevel"/>
    <w:tmpl w:val="823E1DEE"/>
    <w:lvl w:ilvl="0" w:tplc="F27AEEEC">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CB4088B"/>
    <w:multiLevelType w:val="hybridMultilevel"/>
    <w:tmpl w:val="FC76C5D6"/>
    <w:lvl w:ilvl="0" w:tplc="1F94ECA2">
      <w:start w:val="1"/>
      <w:numFmt w:val="decimal"/>
      <w:lvlText w:val="[%1]"/>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1" w:tplc="A2F4FDF4">
      <w:numFmt w:val="bullet"/>
      <w:lvlText w:val="•"/>
      <w:lvlJc w:val="left"/>
      <w:pPr>
        <w:ind w:left="1834" w:hanging="328"/>
      </w:pPr>
      <w:rPr>
        <w:rFonts w:hint="default"/>
        <w:lang w:val="lv-LV" w:eastAsia="en-US" w:bidi="ar-SA"/>
      </w:rPr>
    </w:lvl>
    <w:lvl w:ilvl="2" w:tplc="1FE2A326">
      <w:numFmt w:val="bullet"/>
      <w:lvlText w:val="•"/>
      <w:lvlJc w:val="left"/>
      <w:pPr>
        <w:ind w:left="2789" w:hanging="328"/>
      </w:pPr>
      <w:rPr>
        <w:rFonts w:hint="default"/>
        <w:lang w:val="lv-LV" w:eastAsia="en-US" w:bidi="ar-SA"/>
      </w:rPr>
    </w:lvl>
    <w:lvl w:ilvl="3" w:tplc="85E669B6">
      <w:numFmt w:val="bullet"/>
      <w:lvlText w:val="•"/>
      <w:lvlJc w:val="left"/>
      <w:pPr>
        <w:ind w:left="3743" w:hanging="328"/>
      </w:pPr>
      <w:rPr>
        <w:rFonts w:hint="default"/>
        <w:lang w:val="lv-LV" w:eastAsia="en-US" w:bidi="ar-SA"/>
      </w:rPr>
    </w:lvl>
    <w:lvl w:ilvl="4" w:tplc="CA20E0AC">
      <w:numFmt w:val="bullet"/>
      <w:lvlText w:val="•"/>
      <w:lvlJc w:val="left"/>
      <w:pPr>
        <w:ind w:left="4698" w:hanging="328"/>
      </w:pPr>
      <w:rPr>
        <w:rFonts w:hint="default"/>
        <w:lang w:val="lv-LV" w:eastAsia="en-US" w:bidi="ar-SA"/>
      </w:rPr>
    </w:lvl>
    <w:lvl w:ilvl="5" w:tplc="C558637A">
      <w:numFmt w:val="bullet"/>
      <w:lvlText w:val="•"/>
      <w:lvlJc w:val="left"/>
      <w:pPr>
        <w:ind w:left="5652" w:hanging="328"/>
      </w:pPr>
      <w:rPr>
        <w:rFonts w:hint="default"/>
        <w:lang w:val="lv-LV" w:eastAsia="en-US" w:bidi="ar-SA"/>
      </w:rPr>
    </w:lvl>
    <w:lvl w:ilvl="6" w:tplc="BCA6DD1C">
      <w:numFmt w:val="bullet"/>
      <w:lvlText w:val="•"/>
      <w:lvlJc w:val="left"/>
      <w:pPr>
        <w:ind w:left="6607" w:hanging="328"/>
      </w:pPr>
      <w:rPr>
        <w:rFonts w:hint="default"/>
        <w:lang w:val="lv-LV" w:eastAsia="en-US" w:bidi="ar-SA"/>
      </w:rPr>
    </w:lvl>
    <w:lvl w:ilvl="7" w:tplc="03FE853C">
      <w:numFmt w:val="bullet"/>
      <w:lvlText w:val="•"/>
      <w:lvlJc w:val="left"/>
      <w:pPr>
        <w:ind w:left="7561" w:hanging="328"/>
      </w:pPr>
      <w:rPr>
        <w:rFonts w:hint="default"/>
        <w:lang w:val="lv-LV" w:eastAsia="en-US" w:bidi="ar-SA"/>
      </w:rPr>
    </w:lvl>
    <w:lvl w:ilvl="8" w:tplc="BEA43252">
      <w:numFmt w:val="bullet"/>
      <w:lvlText w:val="•"/>
      <w:lvlJc w:val="left"/>
      <w:pPr>
        <w:ind w:left="8516" w:hanging="328"/>
      </w:pPr>
      <w:rPr>
        <w:rFonts w:hint="default"/>
        <w:lang w:val="lv-LV" w:eastAsia="en-US" w:bidi="ar-SA"/>
      </w:rPr>
    </w:lvl>
  </w:abstractNum>
  <w:abstractNum w:abstractNumId="10" w15:restartNumberingAfterBreak="0">
    <w:nsid w:val="0D152064"/>
    <w:multiLevelType w:val="hybridMultilevel"/>
    <w:tmpl w:val="7C7071BC"/>
    <w:lvl w:ilvl="0" w:tplc="A5DEC79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D662EF2"/>
    <w:multiLevelType w:val="hybridMultilevel"/>
    <w:tmpl w:val="61E86F9C"/>
    <w:lvl w:ilvl="0" w:tplc="4718FBA4">
      <w:start w:val="1"/>
      <w:numFmt w:val="decimal"/>
      <w:lvlText w:val="%1)"/>
      <w:lvlJc w:val="left"/>
      <w:pPr>
        <w:ind w:left="560" w:hanging="270"/>
      </w:pPr>
      <w:rPr>
        <w:rFonts w:ascii="Trebuchet MS" w:eastAsia="Trebuchet MS" w:hAnsi="Trebuchet MS" w:cs="Trebuchet MS" w:hint="default"/>
        <w:color w:val="333333"/>
        <w:spacing w:val="0"/>
        <w:w w:val="103"/>
        <w:sz w:val="21"/>
        <w:szCs w:val="21"/>
        <w:lang w:val="lv-LV" w:eastAsia="en-US" w:bidi="ar-SA"/>
      </w:rPr>
    </w:lvl>
    <w:lvl w:ilvl="1" w:tplc="80B63E9A">
      <w:numFmt w:val="bullet"/>
      <w:lvlText w:val="•"/>
      <w:lvlJc w:val="left"/>
      <w:pPr>
        <w:ind w:left="1546" w:hanging="270"/>
      </w:pPr>
      <w:rPr>
        <w:rFonts w:hint="default"/>
        <w:lang w:val="lv-LV" w:eastAsia="en-US" w:bidi="ar-SA"/>
      </w:rPr>
    </w:lvl>
    <w:lvl w:ilvl="2" w:tplc="2D3A7884">
      <w:numFmt w:val="bullet"/>
      <w:lvlText w:val="•"/>
      <w:lvlJc w:val="left"/>
      <w:pPr>
        <w:ind w:left="2533" w:hanging="270"/>
      </w:pPr>
      <w:rPr>
        <w:rFonts w:hint="default"/>
        <w:lang w:val="lv-LV" w:eastAsia="en-US" w:bidi="ar-SA"/>
      </w:rPr>
    </w:lvl>
    <w:lvl w:ilvl="3" w:tplc="E49E3B3E">
      <w:numFmt w:val="bullet"/>
      <w:lvlText w:val="•"/>
      <w:lvlJc w:val="left"/>
      <w:pPr>
        <w:ind w:left="3519" w:hanging="270"/>
      </w:pPr>
      <w:rPr>
        <w:rFonts w:hint="default"/>
        <w:lang w:val="lv-LV" w:eastAsia="en-US" w:bidi="ar-SA"/>
      </w:rPr>
    </w:lvl>
    <w:lvl w:ilvl="4" w:tplc="0F7C860E">
      <w:numFmt w:val="bullet"/>
      <w:lvlText w:val="•"/>
      <w:lvlJc w:val="left"/>
      <w:pPr>
        <w:ind w:left="4506" w:hanging="270"/>
      </w:pPr>
      <w:rPr>
        <w:rFonts w:hint="default"/>
        <w:lang w:val="lv-LV" w:eastAsia="en-US" w:bidi="ar-SA"/>
      </w:rPr>
    </w:lvl>
    <w:lvl w:ilvl="5" w:tplc="678A8B6A">
      <w:numFmt w:val="bullet"/>
      <w:lvlText w:val="•"/>
      <w:lvlJc w:val="left"/>
      <w:pPr>
        <w:ind w:left="5492" w:hanging="270"/>
      </w:pPr>
      <w:rPr>
        <w:rFonts w:hint="default"/>
        <w:lang w:val="lv-LV" w:eastAsia="en-US" w:bidi="ar-SA"/>
      </w:rPr>
    </w:lvl>
    <w:lvl w:ilvl="6" w:tplc="E6FC165C">
      <w:numFmt w:val="bullet"/>
      <w:lvlText w:val="•"/>
      <w:lvlJc w:val="left"/>
      <w:pPr>
        <w:ind w:left="6479" w:hanging="270"/>
      </w:pPr>
      <w:rPr>
        <w:rFonts w:hint="default"/>
        <w:lang w:val="lv-LV" w:eastAsia="en-US" w:bidi="ar-SA"/>
      </w:rPr>
    </w:lvl>
    <w:lvl w:ilvl="7" w:tplc="3A228FE6">
      <w:numFmt w:val="bullet"/>
      <w:lvlText w:val="•"/>
      <w:lvlJc w:val="left"/>
      <w:pPr>
        <w:ind w:left="7465" w:hanging="270"/>
      </w:pPr>
      <w:rPr>
        <w:rFonts w:hint="default"/>
        <w:lang w:val="lv-LV" w:eastAsia="en-US" w:bidi="ar-SA"/>
      </w:rPr>
    </w:lvl>
    <w:lvl w:ilvl="8" w:tplc="0262A510">
      <w:numFmt w:val="bullet"/>
      <w:lvlText w:val="•"/>
      <w:lvlJc w:val="left"/>
      <w:pPr>
        <w:ind w:left="8452" w:hanging="270"/>
      </w:pPr>
      <w:rPr>
        <w:rFonts w:hint="default"/>
        <w:lang w:val="lv-LV" w:eastAsia="en-US" w:bidi="ar-SA"/>
      </w:rPr>
    </w:lvl>
  </w:abstractNum>
  <w:abstractNum w:abstractNumId="12" w15:restartNumberingAfterBreak="0">
    <w:nsid w:val="0D6C15FD"/>
    <w:multiLevelType w:val="multilevel"/>
    <w:tmpl w:val="950A1BF6"/>
    <w:lvl w:ilvl="0">
      <w:start w:val="2"/>
      <w:numFmt w:val="decimal"/>
      <w:lvlText w:val="%1"/>
      <w:lvlJc w:val="left"/>
      <w:pPr>
        <w:ind w:left="335" w:hanging="727"/>
      </w:pPr>
      <w:rPr>
        <w:rFonts w:hint="default"/>
        <w:lang w:val="lv-LV" w:eastAsia="en-US" w:bidi="ar-SA"/>
      </w:rPr>
    </w:lvl>
    <w:lvl w:ilvl="1">
      <w:start w:val="4"/>
      <w:numFmt w:val="decimal"/>
      <w:lvlText w:val="%1.%2"/>
      <w:lvlJc w:val="left"/>
      <w:pPr>
        <w:ind w:left="335" w:hanging="727"/>
      </w:pPr>
      <w:rPr>
        <w:rFonts w:hint="default"/>
        <w:lang w:val="lv-LV" w:eastAsia="en-US" w:bidi="ar-SA"/>
      </w:rPr>
    </w:lvl>
    <w:lvl w:ilvl="2">
      <w:start w:val="1"/>
      <w:numFmt w:val="decimal"/>
      <w:lvlText w:val="%1.%2.%3."/>
      <w:lvlJc w:val="left"/>
      <w:pPr>
        <w:ind w:left="335" w:hanging="727"/>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727"/>
      </w:pPr>
      <w:rPr>
        <w:rFonts w:hint="default"/>
        <w:lang w:val="lv-LV" w:eastAsia="en-US" w:bidi="ar-SA"/>
      </w:rPr>
    </w:lvl>
    <w:lvl w:ilvl="4">
      <w:numFmt w:val="bullet"/>
      <w:lvlText w:val="•"/>
      <w:lvlJc w:val="left"/>
      <w:pPr>
        <w:ind w:left="4374" w:hanging="727"/>
      </w:pPr>
      <w:rPr>
        <w:rFonts w:hint="default"/>
        <w:lang w:val="lv-LV" w:eastAsia="en-US" w:bidi="ar-SA"/>
      </w:rPr>
    </w:lvl>
    <w:lvl w:ilvl="5">
      <w:numFmt w:val="bullet"/>
      <w:lvlText w:val="•"/>
      <w:lvlJc w:val="left"/>
      <w:pPr>
        <w:ind w:left="5382" w:hanging="727"/>
      </w:pPr>
      <w:rPr>
        <w:rFonts w:hint="default"/>
        <w:lang w:val="lv-LV" w:eastAsia="en-US" w:bidi="ar-SA"/>
      </w:rPr>
    </w:lvl>
    <w:lvl w:ilvl="6">
      <w:numFmt w:val="bullet"/>
      <w:lvlText w:val="•"/>
      <w:lvlJc w:val="left"/>
      <w:pPr>
        <w:ind w:left="6391" w:hanging="727"/>
      </w:pPr>
      <w:rPr>
        <w:rFonts w:hint="default"/>
        <w:lang w:val="lv-LV" w:eastAsia="en-US" w:bidi="ar-SA"/>
      </w:rPr>
    </w:lvl>
    <w:lvl w:ilvl="7">
      <w:numFmt w:val="bullet"/>
      <w:lvlText w:val="•"/>
      <w:lvlJc w:val="left"/>
      <w:pPr>
        <w:ind w:left="7399" w:hanging="727"/>
      </w:pPr>
      <w:rPr>
        <w:rFonts w:hint="default"/>
        <w:lang w:val="lv-LV" w:eastAsia="en-US" w:bidi="ar-SA"/>
      </w:rPr>
    </w:lvl>
    <w:lvl w:ilvl="8">
      <w:numFmt w:val="bullet"/>
      <w:lvlText w:val="•"/>
      <w:lvlJc w:val="left"/>
      <w:pPr>
        <w:ind w:left="8408" w:hanging="727"/>
      </w:pPr>
      <w:rPr>
        <w:rFonts w:hint="default"/>
        <w:lang w:val="lv-LV" w:eastAsia="en-US" w:bidi="ar-SA"/>
      </w:rPr>
    </w:lvl>
  </w:abstractNum>
  <w:abstractNum w:abstractNumId="13" w15:restartNumberingAfterBreak="0">
    <w:nsid w:val="0EFF6E1C"/>
    <w:multiLevelType w:val="multilevel"/>
    <w:tmpl w:val="FC421D16"/>
    <w:lvl w:ilvl="0">
      <w:start w:val="3"/>
      <w:numFmt w:val="decimal"/>
      <w:lvlText w:val="%1"/>
      <w:lvlJc w:val="left"/>
      <w:pPr>
        <w:ind w:left="335" w:hanging="679"/>
      </w:pPr>
      <w:rPr>
        <w:rFonts w:hint="default"/>
        <w:lang w:val="lv-LV" w:eastAsia="en-US" w:bidi="ar-SA"/>
      </w:rPr>
    </w:lvl>
    <w:lvl w:ilvl="1">
      <w:start w:val="1"/>
      <w:numFmt w:val="decimal"/>
      <w:lvlText w:val="%1.%2"/>
      <w:lvlJc w:val="left"/>
      <w:pPr>
        <w:ind w:left="335" w:hanging="679"/>
      </w:pPr>
      <w:rPr>
        <w:rFonts w:hint="default"/>
        <w:lang w:val="lv-LV" w:eastAsia="en-US" w:bidi="ar-SA"/>
      </w:rPr>
    </w:lvl>
    <w:lvl w:ilvl="2">
      <w:start w:val="1"/>
      <w:numFmt w:val="decimal"/>
      <w:lvlText w:val="%1.%2.%3."/>
      <w:lvlJc w:val="left"/>
      <w:pPr>
        <w:ind w:left="335" w:hanging="679"/>
      </w:pPr>
      <w:rPr>
        <w:rFonts w:ascii="Trebuchet MS" w:eastAsia="Trebuchet MS" w:hAnsi="Trebuchet MS" w:cs="Trebuchet MS" w:hint="default"/>
        <w:b/>
        <w:bCs/>
        <w:color w:val="333333"/>
        <w:w w:val="101"/>
        <w:sz w:val="21"/>
        <w:szCs w:val="21"/>
        <w:lang w:val="lv-LV" w:eastAsia="en-US" w:bidi="ar-SA"/>
      </w:rPr>
    </w:lvl>
    <w:lvl w:ilvl="3">
      <w:numFmt w:val="bullet"/>
      <w:lvlText w:val="-"/>
      <w:lvlJc w:val="left"/>
      <w:pPr>
        <w:ind w:left="560" w:hanging="129"/>
      </w:pPr>
      <w:rPr>
        <w:rFonts w:ascii="Trebuchet MS" w:eastAsia="Trebuchet MS" w:hAnsi="Trebuchet MS" w:cs="Trebuchet MS" w:hint="default"/>
        <w:color w:val="333333"/>
        <w:w w:val="88"/>
        <w:sz w:val="21"/>
        <w:szCs w:val="21"/>
        <w:lang w:val="lv-LV" w:eastAsia="en-US" w:bidi="ar-SA"/>
      </w:rPr>
    </w:lvl>
    <w:lvl w:ilvl="4">
      <w:numFmt w:val="bullet"/>
      <w:lvlText w:val="•"/>
      <w:lvlJc w:val="left"/>
      <w:pPr>
        <w:ind w:left="3848" w:hanging="129"/>
      </w:pPr>
      <w:rPr>
        <w:rFonts w:hint="default"/>
        <w:lang w:val="lv-LV" w:eastAsia="en-US" w:bidi="ar-SA"/>
      </w:rPr>
    </w:lvl>
    <w:lvl w:ilvl="5">
      <w:numFmt w:val="bullet"/>
      <w:lvlText w:val="•"/>
      <w:lvlJc w:val="left"/>
      <w:pPr>
        <w:ind w:left="4944" w:hanging="129"/>
      </w:pPr>
      <w:rPr>
        <w:rFonts w:hint="default"/>
        <w:lang w:val="lv-LV" w:eastAsia="en-US" w:bidi="ar-SA"/>
      </w:rPr>
    </w:lvl>
    <w:lvl w:ilvl="6">
      <w:numFmt w:val="bullet"/>
      <w:lvlText w:val="•"/>
      <w:lvlJc w:val="left"/>
      <w:pPr>
        <w:ind w:left="6040" w:hanging="129"/>
      </w:pPr>
      <w:rPr>
        <w:rFonts w:hint="default"/>
        <w:lang w:val="lv-LV" w:eastAsia="en-US" w:bidi="ar-SA"/>
      </w:rPr>
    </w:lvl>
    <w:lvl w:ilvl="7">
      <w:numFmt w:val="bullet"/>
      <w:lvlText w:val="•"/>
      <w:lvlJc w:val="left"/>
      <w:pPr>
        <w:ind w:left="7137" w:hanging="129"/>
      </w:pPr>
      <w:rPr>
        <w:rFonts w:hint="default"/>
        <w:lang w:val="lv-LV" w:eastAsia="en-US" w:bidi="ar-SA"/>
      </w:rPr>
    </w:lvl>
    <w:lvl w:ilvl="8">
      <w:numFmt w:val="bullet"/>
      <w:lvlText w:val="•"/>
      <w:lvlJc w:val="left"/>
      <w:pPr>
        <w:ind w:left="8233" w:hanging="129"/>
      </w:pPr>
      <w:rPr>
        <w:rFonts w:hint="default"/>
        <w:lang w:val="lv-LV" w:eastAsia="en-US" w:bidi="ar-SA"/>
      </w:rPr>
    </w:lvl>
  </w:abstractNum>
  <w:abstractNum w:abstractNumId="14" w15:restartNumberingAfterBreak="0">
    <w:nsid w:val="106E0E51"/>
    <w:multiLevelType w:val="multilevel"/>
    <w:tmpl w:val="B528722C"/>
    <w:lvl w:ilvl="0">
      <w:start w:val="3"/>
      <w:numFmt w:val="decimal"/>
      <w:lvlText w:val="%1"/>
      <w:lvlJc w:val="left"/>
      <w:pPr>
        <w:ind w:left="1370" w:hanging="420"/>
      </w:pPr>
      <w:rPr>
        <w:rFonts w:hint="default"/>
        <w:lang w:val="lv-LV" w:eastAsia="en-US" w:bidi="ar-SA"/>
      </w:rPr>
    </w:lvl>
    <w:lvl w:ilvl="1">
      <w:start w:val="1"/>
      <w:numFmt w:val="decimal"/>
      <w:lvlText w:val="%1.%2."/>
      <w:lvlJc w:val="left"/>
      <w:pPr>
        <w:ind w:left="1370" w:hanging="420"/>
      </w:pPr>
      <w:rPr>
        <w:rFonts w:ascii="Trebuchet MS" w:eastAsia="Trebuchet MS" w:hAnsi="Trebuchet MS" w:cs="Trebuchet MS" w:hint="default"/>
        <w:spacing w:val="-1"/>
        <w:w w:val="96"/>
        <w:sz w:val="21"/>
        <w:szCs w:val="21"/>
        <w:lang w:val="lv-LV" w:eastAsia="en-US" w:bidi="ar-SA"/>
      </w:rPr>
    </w:lvl>
    <w:lvl w:ilvl="2">
      <w:numFmt w:val="bullet"/>
      <w:lvlText w:val="•"/>
      <w:lvlJc w:val="left"/>
      <w:pPr>
        <w:ind w:left="3189" w:hanging="420"/>
      </w:pPr>
      <w:rPr>
        <w:rFonts w:hint="default"/>
        <w:lang w:val="lv-LV" w:eastAsia="en-US" w:bidi="ar-SA"/>
      </w:rPr>
    </w:lvl>
    <w:lvl w:ilvl="3">
      <w:numFmt w:val="bullet"/>
      <w:lvlText w:val="•"/>
      <w:lvlJc w:val="left"/>
      <w:pPr>
        <w:ind w:left="4093" w:hanging="420"/>
      </w:pPr>
      <w:rPr>
        <w:rFonts w:hint="default"/>
        <w:lang w:val="lv-LV" w:eastAsia="en-US" w:bidi="ar-SA"/>
      </w:rPr>
    </w:lvl>
    <w:lvl w:ilvl="4">
      <w:numFmt w:val="bullet"/>
      <w:lvlText w:val="•"/>
      <w:lvlJc w:val="left"/>
      <w:pPr>
        <w:ind w:left="4998" w:hanging="420"/>
      </w:pPr>
      <w:rPr>
        <w:rFonts w:hint="default"/>
        <w:lang w:val="lv-LV" w:eastAsia="en-US" w:bidi="ar-SA"/>
      </w:rPr>
    </w:lvl>
    <w:lvl w:ilvl="5">
      <w:numFmt w:val="bullet"/>
      <w:lvlText w:val="•"/>
      <w:lvlJc w:val="left"/>
      <w:pPr>
        <w:ind w:left="5902" w:hanging="420"/>
      </w:pPr>
      <w:rPr>
        <w:rFonts w:hint="default"/>
        <w:lang w:val="lv-LV" w:eastAsia="en-US" w:bidi="ar-SA"/>
      </w:rPr>
    </w:lvl>
    <w:lvl w:ilvl="6">
      <w:numFmt w:val="bullet"/>
      <w:lvlText w:val="•"/>
      <w:lvlJc w:val="left"/>
      <w:pPr>
        <w:ind w:left="6807" w:hanging="420"/>
      </w:pPr>
      <w:rPr>
        <w:rFonts w:hint="default"/>
        <w:lang w:val="lv-LV" w:eastAsia="en-US" w:bidi="ar-SA"/>
      </w:rPr>
    </w:lvl>
    <w:lvl w:ilvl="7">
      <w:numFmt w:val="bullet"/>
      <w:lvlText w:val="•"/>
      <w:lvlJc w:val="left"/>
      <w:pPr>
        <w:ind w:left="7711" w:hanging="420"/>
      </w:pPr>
      <w:rPr>
        <w:rFonts w:hint="default"/>
        <w:lang w:val="lv-LV" w:eastAsia="en-US" w:bidi="ar-SA"/>
      </w:rPr>
    </w:lvl>
    <w:lvl w:ilvl="8">
      <w:numFmt w:val="bullet"/>
      <w:lvlText w:val="•"/>
      <w:lvlJc w:val="left"/>
      <w:pPr>
        <w:ind w:left="8616" w:hanging="420"/>
      </w:pPr>
      <w:rPr>
        <w:rFonts w:hint="default"/>
        <w:lang w:val="lv-LV" w:eastAsia="en-US" w:bidi="ar-SA"/>
      </w:rPr>
    </w:lvl>
  </w:abstractNum>
  <w:abstractNum w:abstractNumId="15" w15:restartNumberingAfterBreak="0">
    <w:nsid w:val="172C163B"/>
    <w:multiLevelType w:val="hybridMultilevel"/>
    <w:tmpl w:val="15501152"/>
    <w:lvl w:ilvl="0" w:tplc="BBBA72F6">
      <w:start w:val="1"/>
      <w:numFmt w:val="decimal"/>
      <w:lvlText w:val="[%1]"/>
      <w:lvlJc w:val="left"/>
      <w:pPr>
        <w:ind w:left="560" w:hanging="328"/>
      </w:pPr>
      <w:rPr>
        <w:rFonts w:ascii="Trebuchet MS" w:eastAsia="Trebuchet MS" w:hAnsi="Trebuchet MS" w:cs="Trebuchet MS" w:hint="default"/>
        <w:color w:val="428AC9"/>
        <w:spacing w:val="-1"/>
        <w:w w:val="101"/>
        <w:sz w:val="21"/>
        <w:szCs w:val="21"/>
        <w:lang w:val="lv-LV" w:eastAsia="en-US" w:bidi="ar-SA"/>
      </w:rPr>
    </w:lvl>
    <w:lvl w:ilvl="1" w:tplc="E464737E">
      <w:numFmt w:val="bullet"/>
      <w:lvlText w:val="•"/>
      <w:lvlJc w:val="left"/>
      <w:pPr>
        <w:ind w:left="1546" w:hanging="328"/>
      </w:pPr>
      <w:rPr>
        <w:rFonts w:hint="default"/>
        <w:lang w:val="lv-LV" w:eastAsia="en-US" w:bidi="ar-SA"/>
      </w:rPr>
    </w:lvl>
    <w:lvl w:ilvl="2" w:tplc="06EE3A18">
      <w:numFmt w:val="bullet"/>
      <w:lvlText w:val="•"/>
      <w:lvlJc w:val="left"/>
      <w:pPr>
        <w:ind w:left="2533" w:hanging="328"/>
      </w:pPr>
      <w:rPr>
        <w:rFonts w:hint="default"/>
        <w:lang w:val="lv-LV" w:eastAsia="en-US" w:bidi="ar-SA"/>
      </w:rPr>
    </w:lvl>
    <w:lvl w:ilvl="3" w:tplc="16F2C698">
      <w:numFmt w:val="bullet"/>
      <w:lvlText w:val="•"/>
      <w:lvlJc w:val="left"/>
      <w:pPr>
        <w:ind w:left="3519" w:hanging="328"/>
      </w:pPr>
      <w:rPr>
        <w:rFonts w:hint="default"/>
        <w:lang w:val="lv-LV" w:eastAsia="en-US" w:bidi="ar-SA"/>
      </w:rPr>
    </w:lvl>
    <w:lvl w:ilvl="4" w:tplc="438263DA">
      <w:numFmt w:val="bullet"/>
      <w:lvlText w:val="•"/>
      <w:lvlJc w:val="left"/>
      <w:pPr>
        <w:ind w:left="4506" w:hanging="328"/>
      </w:pPr>
      <w:rPr>
        <w:rFonts w:hint="default"/>
        <w:lang w:val="lv-LV" w:eastAsia="en-US" w:bidi="ar-SA"/>
      </w:rPr>
    </w:lvl>
    <w:lvl w:ilvl="5" w:tplc="39A26C7E">
      <w:numFmt w:val="bullet"/>
      <w:lvlText w:val="•"/>
      <w:lvlJc w:val="left"/>
      <w:pPr>
        <w:ind w:left="5492" w:hanging="328"/>
      </w:pPr>
      <w:rPr>
        <w:rFonts w:hint="default"/>
        <w:lang w:val="lv-LV" w:eastAsia="en-US" w:bidi="ar-SA"/>
      </w:rPr>
    </w:lvl>
    <w:lvl w:ilvl="6" w:tplc="8376B824">
      <w:numFmt w:val="bullet"/>
      <w:lvlText w:val="•"/>
      <w:lvlJc w:val="left"/>
      <w:pPr>
        <w:ind w:left="6479" w:hanging="328"/>
      </w:pPr>
      <w:rPr>
        <w:rFonts w:hint="default"/>
        <w:lang w:val="lv-LV" w:eastAsia="en-US" w:bidi="ar-SA"/>
      </w:rPr>
    </w:lvl>
    <w:lvl w:ilvl="7" w:tplc="E4146F90">
      <w:numFmt w:val="bullet"/>
      <w:lvlText w:val="•"/>
      <w:lvlJc w:val="left"/>
      <w:pPr>
        <w:ind w:left="7465" w:hanging="328"/>
      </w:pPr>
      <w:rPr>
        <w:rFonts w:hint="default"/>
        <w:lang w:val="lv-LV" w:eastAsia="en-US" w:bidi="ar-SA"/>
      </w:rPr>
    </w:lvl>
    <w:lvl w:ilvl="8" w:tplc="66B817BE">
      <w:numFmt w:val="bullet"/>
      <w:lvlText w:val="•"/>
      <w:lvlJc w:val="left"/>
      <w:pPr>
        <w:ind w:left="8452" w:hanging="328"/>
      </w:pPr>
      <w:rPr>
        <w:rFonts w:hint="default"/>
        <w:lang w:val="lv-LV" w:eastAsia="en-US" w:bidi="ar-SA"/>
      </w:rPr>
    </w:lvl>
  </w:abstractNum>
  <w:abstractNum w:abstractNumId="16" w15:restartNumberingAfterBreak="0">
    <w:nsid w:val="17C04308"/>
    <w:multiLevelType w:val="hybridMultilevel"/>
    <w:tmpl w:val="A5ECCFAE"/>
    <w:lvl w:ilvl="0" w:tplc="0320428A">
      <w:start w:val="1"/>
      <w:numFmt w:val="decimal"/>
      <w:lvlText w:val="%1."/>
      <w:lvlJc w:val="left"/>
      <w:pPr>
        <w:ind w:left="28" w:hanging="274"/>
      </w:pPr>
      <w:rPr>
        <w:rFonts w:ascii="Trebuchet MS" w:eastAsia="Trebuchet MS" w:hAnsi="Trebuchet MS" w:cs="Trebuchet MS" w:hint="default"/>
        <w:i/>
        <w:iCs/>
        <w:color w:val="333333"/>
        <w:spacing w:val="0"/>
        <w:w w:val="96"/>
        <w:sz w:val="21"/>
        <w:szCs w:val="21"/>
        <w:lang w:val="lv-LV" w:eastAsia="en-US" w:bidi="ar-SA"/>
      </w:rPr>
    </w:lvl>
    <w:lvl w:ilvl="1" w:tplc="064875FC">
      <w:numFmt w:val="bullet"/>
      <w:lvlText w:val="•"/>
      <w:lvlJc w:val="left"/>
      <w:pPr>
        <w:ind w:left="690" w:hanging="274"/>
      </w:pPr>
      <w:rPr>
        <w:rFonts w:hint="default"/>
        <w:lang w:val="lv-LV" w:eastAsia="en-US" w:bidi="ar-SA"/>
      </w:rPr>
    </w:lvl>
    <w:lvl w:ilvl="2" w:tplc="C4D83374">
      <w:numFmt w:val="bullet"/>
      <w:lvlText w:val="•"/>
      <w:lvlJc w:val="left"/>
      <w:pPr>
        <w:ind w:left="1361" w:hanging="274"/>
      </w:pPr>
      <w:rPr>
        <w:rFonts w:hint="default"/>
        <w:lang w:val="lv-LV" w:eastAsia="en-US" w:bidi="ar-SA"/>
      </w:rPr>
    </w:lvl>
    <w:lvl w:ilvl="3" w:tplc="55900F10">
      <w:numFmt w:val="bullet"/>
      <w:lvlText w:val="•"/>
      <w:lvlJc w:val="left"/>
      <w:pPr>
        <w:ind w:left="2032" w:hanging="274"/>
      </w:pPr>
      <w:rPr>
        <w:rFonts w:hint="default"/>
        <w:lang w:val="lv-LV" w:eastAsia="en-US" w:bidi="ar-SA"/>
      </w:rPr>
    </w:lvl>
    <w:lvl w:ilvl="4" w:tplc="2DA8FD68">
      <w:numFmt w:val="bullet"/>
      <w:lvlText w:val="•"/>
      <w:lvlJc w:val="left"/>
      <w:pPr>
        <w:ind w:left="2703" w:hanging="274"/>
      </w:pPr>
      <w:rPr>
        <w:rFonts w:hint="default"/>
        <w:lang w:val="lv-LV" w:eastAsia="en-US" w:bidi="ar-SA"/>
      </w:rPr>
    </w:lvl>
    <w:lvl w:ilvl="5" w:tplc="4C9C9356">
      <w:numFmt w:val="bullet"/>
      <w:lvlText w:val="•"/>
      <w:lvlJc w:val="left"/>
      <w:pPr>
        <w:ind w:left="3374" w:hanging="274"/>
      </w:pPr>
      <w:rPr>
        <w:rFonts w:hint="default"/>
        <w:lang w:val="lv-LV" w:eastAsia="en-US" w:bidi="ar-SA"/>
      </w:rPr>
    </w:lvl>
    <w:lvl w:ilvl="6" w:tplc="E10AF032">
      <w:numFmt w:val="bullet"/>
      <w:lvlText w:val="•"/>
      <w:lvlJc w:val="left"/>
      <w:pPr>
        <w:ind w:left="4044" w:hanging="274"/>
      </w:pPr>
      <w:rPr>
        <w:rFonts w:hint="default"/>
        <w:lang w:val="lv-LV" w:eastAsia="en-US" w:bidi="ar-SA"/>
      </w:rPr>
    </w:lvl>
    <w:lvl w:ilvl="7" w:tplc="45CE6BC2">
      <w:numFmt w:val="bullet"/>
      <w:lvlText w:val="•"/>
      <w:lvlJc w:val="left"/>
      <w:pPr>
        <w:ind w:left="4715" w:hanging="274"/>
      </w:pPr>
      <w:rPr>
        <w:rFonts w:hint="default"/>
        <w:lang w:val="lv-LV" w:eastAsia="en-US" w:bidi="ar-SA"/>
      </w:rPr>
    </w:lvl>
    <w:lvl w:ilvl="8" w:tplc="606A6142">
      <w:numFmt w:val="bullet"/>
      <w:lvlText w:val="•"/>
      <w:lvlJc w:val="left"/>
      <w:pPr>
        <w:ind w:left="5386" w:hanging="274"/>
      </w:pPr>
      <w:rPr>
        <w:rFonts w:hint="default"/>
        <w:lang w:val="lv-LV" w:eastAsia="en-US" w:bidi="ar-SA"/>
      </w:rPr>
    </w:lvl>
  </w:abstractNum>
  <w:abstractNum w:abstractNumId="17" w15:restartNumberingAfterBreak="0">
    <w:nsid w:val="18B62104"/>
    <w:multiLevelType w:val="hybridMultilevel"/>
    <w:tmpl w:val="963639E8"/>
    <w:lvl w:ilvl="0" w:tplc="02AE2D96">
      <w:numFmt w:val="bullet"/>
      <w:lvlText w:val="-"/>
      <w:lvlJc w:val="left"/>
      <w:pPr>
        <w:ind w:left="302" w:hanging="129"/>
      </w:pPr>
      <w:rPr>
        <w:rFonts w:ascii="Trebuchet MS" w:eastAsia="Trebuchet MS" w:hAnsi="Trebuchet MS" w:cs="Trebuchet MS" w:hint="default"/>
        <w:color w:val="333333"/>
        <w:w w:val="88"/>
        <w:sz w:val="21"/>
        <w:szCs w:val="21"/>
        <w:lang w:val="lv-LV" w:eastAsia="en-US" w:bidi="ar-SA"/>
      </w:rPr>
    </w:lvl>
    <w:lvl w:ilvl="1" w:tplc="546048B2">
      <w:numFmt w:val="bullet"/>
      <w:lvlText w:val="•"/>
      <w:lvlJc w:val="left"/>
      <w:pPr>
        <w:ind w:left="521" w:hanging="129"/>
      </w:pPr>
      <w:rPr>
        <w:rFonts w:hint="default"/>
        <w:lang w:val="lv-LV" w:eastAsia="en-US" w:bidi="ar-SA"/>
      </w:rPr>
    </w:lvl>
    <w:lvl w:ilvl="2" w:tplc="5D02A476">
      <w:numFmt w:val="bullet"/>
      <w:lvlText w:val="•"/>
      <w:lvlJc w:val="left"/>
      <w:pPr>
        <w:ind w:left="743" w:hanging="129"/>
      </w:pPr>
      <w:rPr>
        <w:rFonts w:hint="default"/>
        <w:lang w:val="lv-LV" w:eastAsia="en-US" w:bidi="ar-SA"/>
      </w:rPr>
    </w:lvl>
    <w:lvl w:ilvl="3" w:tplc="EC52CEAE">
      <w:numFmt w:val="bullet"/>
      <w:lvlText w:val="•"/>
      <w:lvlJc w:val="left"/>
      <w:pPr>
        <w:ind w:left="965" w:hanging="129"/>
      </w:pPr>
      <w:rPr>
        <w:rFonts w:hint="default"/>
        <w:lang w:val="lv-LV" w:eastAsia="en-US" w:bidi="ar-SA"/>
      </w:rPr>
    </w:lvl>
    <w:lvl w:ilvl="4" w:tplc="9FFAC5B0">
      <w:numFmt w:val="bullet"/>
      <w:lvlText w:val="•"/>
      <w:lvlJc w:val="left"/>
      <w:pPr>
        <w:ind w:left="1187" w:hanging="129"/>
      </w:pPr>
      <w:rPr>
        <w:rFonts w:hint="default"/>
        <w:lang w:val="lv-LV" w:eastAsia="en-US" w:bidi="ar-SA"/>
      </w:rPr>
    </w:lvl>
    <w:lvl w:ilvl="5" w:tplc="8834BB7E">
      <w:numFmt w:val="bullet"/>
      <w:lvlText w:val="•"/>
      <w:lvlJc w:val="left"/>
      <w:pPr>
        <w:ind w:left="1409" w:hanging="129"/>
      </w:pPr>
      <w:rPr>
        <w:rFonts w:hint="default"/>
        <w:lang w:val="lv-LV" w:eastAsia="en-US" w:bidi="ar-SA"/>
      </w:rPr>
    </w:lvl>
    <w:lvl w:ilvl="6" w:tplc="6AD874CE">
      <w:numFmt w:val="bullet"/>
      <w:lvlText w:val="•"/>
      <w:lvlJc w:val="left"/>
      <w:pPr>
        <w:ind w:left="1631" w:hanging="129"/>
      </w:pPr>
      <w:rPr>
        <w:rFonts w:hint="default"/>
        <w:lang w:val="lv-LV" w:eastAsia="en-US" w:bidi="ar-SA"/>
      </w:rPr>
    </w:lvl>
    <w:lvl w:ilvl="7" w:tplc="91B07F52">
      <w:numFmt w:val="bullet"/>
      <w:lvlText w:val="•"/>
      <w:lvlJc w:val="left"/>
      <w:pPr>
        <w:ind w:left="1853" w:hanging="129"/>
      </w:pPr>
      <w:rPr>
        <w:rFonts w:hint="default"/>
        <w:lang w:val="lv-LV" w:eastAsia="en-US" w:bidi="ar-SA"/>
      </w:rPr>
    </w:lvl>
    <w:lvl w:ilvl="8" w:tplc="FEF0F0E4">
      <w:numFmt w:val="bullet"/>
      <w:lvlText w:val="•"/>
      <w:lvlJc w:val="left"/>
      <w:pPr>
        <w:ind w:left="2075" w:hanging="129"/>
      </w:pPr>
      <w:rPr>
        <w:rFonts w:hint="default"/>
        <w:lang w:val="lv-LV" w:eastAsia="en-US" w:bidi="ar-SA"/>
      </w:rPr>
    </w:lvl>
  </w:abstractNum>
  <w:abstractNum w:abstractNumId="18" w15:restartNumberingAfterBreak="0">
    <w:nsid w:val="19C55C39"/>
    <w:multiLevelType w:val="hybridMultilevel"/>
    <w:tmpl w:val="7FDCA926"/>
    <w:lvl w:ilvl="0" w:tplc="A2807EAC">
      <w:start w:val="1"/>
      <w:numFmt w:val="decimal"/>
      <w:lvlText w:val="%1."/>
      <w:lvlJc w:val="left"/>
      <w:pPr>
        <w:ind w:left="1160" w:hanging="291"/>
        <w:jc w:val="right"/>
      </w:pPr>
      <w:rPr>
        <w:rFonts w:ascii="Trebuchet MS" w:eastAsia="Trebuchet MS" w:hAnsi="Trebuchet MS" w:cs="Trebuchet MS" w:hint="default"/>
        <w:color w:val="333333"/>
        <w:spacing w:val="-1"/>
        <w:w w:val="96"/>
        <w:sz w:val="21"/>
        <w:szCs w:val="21"/>
        <w:lang w:val="lv-LV" w:eastAsia="en-US" w:bidi="ar-SA"/>
      </w:rPr>
    </w:lvl>
    <w:lvl w:ilvl="1" w:tplc="F5BCE5C6">
      <w:numFmt w:val="bullet"/>
      <w:lvlText w:val="•"/>
      <w:lvlJc w:val="left"/>
      <w:pPr>
        <w:ind w:left="2086" w:hanging="291"/>
      </w:pPr>
      <w:rPr>
        <w:rFonts w:hint="default"/>
        <w:lang w:val="lv-LV" w:eastAsia="en-US" w:bidi="ar-SA"/>
      </w:rPr>
    </w:lvl>
    <w:lvl w:ilvl="2" w:tplc="A0149ACC">
      <w:numFmt w:val="bullet"/>
      <w:lvlText w:val="•"/>
      <w:lvlJc w:val="left"/>
      <w:pPr>
        <w:ind w:left="3013" w:hanging="291"/>
      </w:pPr>
      <w:rPr>
        <w:rFonts w:hint="default"/>
        <w:lang w:val="lv-LV" w:eastAsia="en-US" w:bidi="ar-SA"/>
      </w:rPr>
    </w:lvl>
    <w:lvl w:ilvl="3" w:tplc="01B26C98">
      <w:numFmt w:val="bullet"/>
      <w:lvlText w:val="•"/>
      <w:lvlJc w:val="left"/>
      <w:pPr>
        <w:ind w:left="3939" w:hanging="291"/>
      </w:pPr>
      <w:rPr>
        <w:rFonts w:hint="default"/>
        <w:lang w:val="lv-LV" w:eastAsia="en-US" w:bidi="ar-SA"/>
      </w:rPr>
    </w:lvl>
    <w:lvl w:ilvl="4" w:tplc="7C3C6DA6">
      <w:numFmt w:val="bullet"/>
      <w:lvlText w:val="•"/>
      <w:lvlJc w:val="left"/>
      <w:pPr>
        <w:ind w:left="4866" w:hanging="291"/>
      </w:pPr>
      <w:rPr>
        <w:rFonts w:hint="default"/>
        <w:lang w:val="lv-LV" w:eastAsia="en-US" w:bidi="ar-SA"/>
      </w:rPr>
    </w:lvl>
    <w:lvl w:ilvl="5" w:tplc="173E1320">
      <w:numFmt w:val="bullet"/>
      <w:lvlText w:val="•"/>
      <w:lvlJc w:val="left"/>
      <w:pPr>
        <w:ind w:left="5792" w:hanging="291"/>
      </w:pPr>
      <w:rPr>
        <w:rFonts w:hint="default"/>
        <w:lang w:val="lv-LV" w:eastAsia="en-US" w:bidi="ar-SA"/>
      </w:rPr>
    </w:lvl>
    <w:lvl w:ilvl="6" w:tplc="F50A290C">
      <w:numFmt w:val="bullet"/>
      <w:lvlText w:val="•"/>
      <w:lvlJc w:val="left"/>
      <w:pPr>
        <w:ind w:left="6719" w:hanging="291"/>
      </w:pPr>
      <w:rPr>
        <w:rFonts w:hint="default"/>
        <w:lang w:val="lv-LV" w:eastAsia="en-US" w:bidi="ar-SA"/>
      </w:rPr>
    </w:lvl>
    <w:lvl w:ilvl="7" w:tplc="173C9A60">
      <w:numFmt w:val="bullet"/>
      <w:lvlText w:val="•"/>
      <w:lvlJc w:val="left"/>
      <w:pPr>
        <w:ind w:left="7645" w:hanging="291"/>
      </w:pPr>
      <w:rPr>
        <w:rFonts w:hint="default"/>
        <w:lang w:val="lv-LV" w:eastAsia="en-US" w:bidi="ar-SA"/>
      </w:rPr>
    </w:lvl>
    <w:lvl w:ilvl="8" w:tplc="F5DA6FF2">
      <w:numFmt w:val="bullet"/>
      <w:lvlText w:val="•"/>
      <w:lvlJc w:val="left"/>
      <w:pPr>
        <w:ind w:left="8572" w:hanging="291"/>
      </w:pPr>
      <w:rPr>
        <w:rFonts w:hint="default"/>
        <w:lang w:val="lv-LV" w:eastAsia="en-US" w:bidi="ar-SA"/>
      </w:rPr>
    </w:lvl>
  </w:abstractNum>
  <w:abstractNum w:abstractNumId="19" w15:restartNumberingAfterBreak="0">
    <w:nsid w:val="1AD100CB"/>
    <w:multiLevelType w:val="multilevel"/>
    <w:tmpl w:val="0FAA5C60"/>
    <w:lvl w:ilvl="0">
      <w:start w:val="3"/>
      <w:numFmt w:val="decimal"/>
      <w:lvlText w:val="%1"/>
      <w:lvlJc w:val="left"/>
      <w:pPr>
        <w:ind w:left="335" w:hanging="748"/>
      </w:pPr>
      <w:rPr>
        <w:rFonts w:hint="default"/>
        <w:lang w:val="lv-LV" w:eastAsia="en-US" w:bidi="ar-SA"/>
      </w:rPr>
    </w:lvl>
    <w:lvl w:ilvl="1">
      <w:start w:val="4"/>
      <w:numFmt w:val="decimal"/>
      <w:lvlText w:val="%1.%2"/>
      <w:lvlJc w:val="left"/>
      <w:pPr>
        <w:ind w:left="335" w:hanging="748"/>
      </w:pPr>
      <w:rPr>
        <w:rFonts w:hint="default"/>
        <w:lang w:val="lv-LV" w:eastAsia="en-US" w:bidi="ar-SA"/>
      </w:rPr>
    </w:lvl>
    <w:lvl w:ilvl="2">
      <w:start w:val="1"/>
      <w:numFmt w:val="decimal"/>
      <w:lvlText w:val="%1.%2.%3."/>
      <w:lvlJc w:val="left"/>
      <w:pPr>
        <w:ind w:left="335" w:hanging="748"/>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748"/>
      </w:pPr>
      <w:rPr>
        <w:rFonts w:hint="default"/>
        <w:lang w:val="lv-LV" w:eastAsia="en-US" w:bidi="ar-SA"/>
      </w:rPr>
    </w:lvl>
    <w:lvl w:ilvl="4">
      <w:numFmt w:val="bullet"/>
      <w:lvlText w:val="•"/>
      <w:lvlJc w:val="left"/>
      <w:pPr>
        <w:ind w:left="4374" w:hanging="748"/>
      </w:pPr>
      <w:rPr>
        <w:rFonts w:hint="default"/>
        <w:lang w:val="lv-LV" w:eastAsia="en-US" w:bidi="ar-SA"/>
      </w:rPr>
    </w:lvl>
    <w:lvl w:ilvl="5">
      <w:numFmt w:val="bullet"/>
      <w:lvlText w:val="•"/>
      <w:lvlJc w:val="left"/>
      <w:pPr>
        <w:ind w:left="5382" w:hanging="748"/>
      </w:pPr>
      <w:rPr>
        <w:rFonts w:hint="default"/>
        <w:lang w:val="lv-LV" w:eastAsia="en-US" w:bidi="ar-SA"/>
      </w:rPr>
    </w:lvl>
    <w:lvl w:ilvl="6">
      <w:numFmt w:val="bullet"/>
      <w:lvlText w:val="•"/>
      <w:lvlJc w:val="left"/>
      <w:pPr>
        <w:ind w:left="6391" w:hanging="748"/>
      </w:pPr>
      <w:rPr>
        <w:rFonts w:hint="default"/>
        <w:lang w:val="lv-LV" w:eastAsia="en-US" w:bidi="ar-SA"/>
      </w:rPr>
    </w:lvl>
    <w:lvl w:ilvl="7">
      <w:numFmt w:val="bullet"/>
      <w:lvlText w:val="•"/>
      <w:lvlJc w:val="left"/>
      <w:pPr>
        <w:ind w:left="7399" w:hanging="748"/>
      </w:pPr>
      <w:rPr>
        <w:rFonts w:hint="default"/>
        <w:lang w:val="lv-LV" w:eastAsia="en-US" w:bidi="ar-SA"/>
      </w:rPr>
    </w:lvl>
    <w:lvl w:ilvl="8">
      <w:numFmt w:val="bullet"/>
      <w:lvlText w:val="•"/>
      <w:lvlJc w:val="left"/>
      <w:pPr>
        <w:ind w:left="8408" w:hanging="748"/>
      </w:pPr>
      <w:rPr>
        <w:rFonts w:hint="default"/>
        <w:lang w:val="lv-LV" w:eastAsia="en-US" w:bidi="ar-SA"/>
      </w:rPr>
    </w:lvl>
  </w:abstractNum>
  <w:abstractNum w:abstractNumId="20" w15:restartNumberingAfterBreak="0">
    <w:nsid w:val="1BFF4CD8"/>
    <w:multiLevelType w:val="multilevel"/>
    <w:tmpl w:val="5AD4F122"/>
    <w:lvl w:ilvl="0">
      <w:start w:val="2"/>
      <w:numFmt w:val="decimal"/>
      <w:lvlText w:val="%1"/>
      <w:lvlJc w:val="left"/>
      <w:pPr>
        <w:ind w:left="335" w:hanging="757"/>
      </w:pPr>
      <w:rPr>
        <w:rFonts w:hint="default"/>
        <w:lang w:val="lv-LV" w:eastAsia="en-US" w:bidi="ar-SA"/>
      </w:rPr>
    </w:lvl>
    <w:lvl w:ilvl="1">
      <w:start w:val="1"/>
      <w:numFmt w:val="decimal"/>
      <w:lvlText w:val="%1.%2"/>
      <w:lvlJc w:val="left"/>
      <w:pPr>
        <w:ind w:left="335" w:hanging="757"/>
      </w:pPr>
      <w:rPr>
        <w:rFonts w:hint="default"/>
        <w:lang w:val="lv-LV" w:eastAsia="en-US" w:bidi="ar-SA"/>
      </w:rPr>
    </w:lvl>
    <w:lvl w:ilvl="2">
      <w:start w:val="1"/>
      <w:numFmt w:val="decimal"/>
      <w:lvlText w:val="%1.%2.%3."/>
      <w:lvlJc w:val="left"/>
      <w:pPr>
        <w:ind w:left="335" w:hanging="757"/>
      </w:pPr>
      <w:rPr>
        <w:rFonts w:ascii="Trebuchet MS" w:eastAsia="Trebuchet MS" w:hAnsi="Trebuchet MS" w:cs="Trebuchet MS" w:hint="default"/>
        <w:b/>
        <w:bCs/>
        <w:color w:val="333333"/>
        <w:spacing w:val="0"/>
        <w:w w:val="101"/>
        <w:sz w:val="21"/>
        <w:szCs w:val="21"/>
        <w:lang w:val="lv-LV" w:eastAsia="en-US" w:bidi="ar-SA"/>
      </w:rPr>
    </w:lvl>
    <w:lvl w:ilvl="3">
      <w:start w:val="1"/>
      <w:numFmt w:val="decimal"/>
      <w:lvlText w:val="[%4]"/>
      <w:lvlJc w:val="left"/>
      <w:pPr>
        <w:ind w:left="888" w:hanging="328"/>
      </w:pPr>
      <w:rPr>
        <w:rFonts w:hint="default"/>
        <w:spacing w:val="-1"/>
        <w:w w:val="101"/>
        <w:lang w:val="lv-LV" w:eastAsia="en-US" w:bidi="ar-SA"/>
      </w:rPr>
    </w:lvl>
    <w:lvl w:ilvl="4">
      <w:numFmt w:val="bullet"/>
      <w:lvlText w:val="•"/>
      <w:lvlJc w:val="left"/>
      <w:pPr>
        <w:ind w:left="3266" w:hanging="328"/>
      </w:pPr>
      <w:rPr>
        <w:rFonts w:hint="default"/>
        <w:lang w:val="lv-LV" w:eastAsia="en-US" w:bidi="ar-SA"/>
      </w:rPr>
    </w:lvl>
    <w:lvl w:ilvl="5">
      <w:numFmt w:val="bullet"/>
      <w:lvlText w:val="•"/>
      <w:lvlJc w:val="left"/>
      <w:pPr>
        <w:ind w:left="4459" w:hanging="328"/>
      </w:pPr>
      <w:rPr>
        <w:rFonts w:hint="default"/>
        <w:lang w:val="lv-LV" w:eastAsia="en-US" w:bidi="ar-SA"/>
      </w:rPr>
    </w:lvl>
    <w:lvl w:ilvl="6">
      <w:numFmt w:val="bullet"/>
      <w:lvlText w:val="•"/>
      <w:lvlJc w:val="left"/>
      <w:pPr>
        <w:ind w:left="5652" w:hanging="328"/>
      </w:pPr>
      <w:rPr>
        <w:rFonts w:hint="default"/>
        <w:lang w:val="lv-LV" w:eastAsia="en-US" w:bidi="ar-SA"/>
      </w:rPr>
    </w:lvl>
    <w:lvl w:ilvl="7">
      <w:numFmt w:val="bullet"/>
      <w:lvlText w:val="•"/>
      <w:lvlJc w:val="left"/>
      <w:pPr>
        <w:ind w:left="6846" w:hanging="328"/>
      </w:pPr>
      <w:rPr>
        <w:rFonts w:hint="default"/>
        <w:lang w:val="lv-LV" w:eastAsia="en-US" w:bidi="ar-SA"/>
      </w:rPr>
    </w:lvl>
    <w:lvl w:ilvl="8">
      <w:numFmt w:val="bullet"/>
      <w:lvlText w:val="•"/>
      <w:lvlJc w:val="left"/>
      <w:pPr>
        <w:ind w:left="8039" w:hanging="328"/>
      </w:pPr>
      <w:rPr>
        <w:rFonts w:hint="default"/>
        <w:lang w:val="lv-LV" w:eastAsia="en-US" w:bidi="ar-SA"/>
      </w:rPr>
    </w:lvl>
  </w:abstractNum>
  <w:abstractNum w:abstractNumId="21" w15:restartNumberingAfterBreak="0">
    <w:nsid w:val="1EEA413D"/>
    <w:multiLevelType w:val="hybridMultilevel"/>
    <w:tmpl w:val="149881FC"/>
    <w:lvl w:ilvl="0" w:tplc="190AFEFA">
      <w:numFmt w:val="bullet"/>
      <w:lvlText w:val="-"/>
      <w:lvlJc w:val="left"/>
      <w:pPr>
        <w:ind w:left="560" w:hanging="171"/>
      </w:pPr>
      <w:rPr>
        <w:rFonts w:ascii="Trebuchet MS" w:eastAsia="Trebuchet MS" w:hAnsi="Trebuchet MS" w:cs="Trebuchet MS" w:hint="default"/>
        <w:color w:val="333333"/>
        <w:w w:val="88"/>
        <w:sz w:val="21"/>
        <w:szCs w:val="21"/>
        <w:lang w:val="lv-LV" w:eastAsia="en-US" w:bidi="ar-SA"/>
      </w:rPr>
    </w:lvl>
    <w:lvl w:ilvl="1" w:tplc="73C02B1C">
      <w:numFmt w:val="bullet"/>
      <w:lvlText w:val="-"/>
      <w:lvlJc w:val="left"/>
      <w:pPr>
        <w:ind w:left="710" w:hanging="129"/>
      </w:pPr>
      <w:rPr>
        <w:rFonts w:ascii="Trebuchet MS" w:eastAsia="Trebuchet MS" w:hAnsi="Trebuchet MS" w:cs="Trebuchet MS" w:hint="default"/>
        <w:color w:val="333333"/>
        <w:w w:val="88"/>
        <w:sz w:val="21"/>
        <w:szCs w:val="21"/>
        <w:lang w:val="lv-LV" w:eastAsia="en-US" w:bidi="ar-SA"/>
      </w:rPr>
    </w:lvl>
    <w:lvl w:ilvl="2" w:tplc="5C0A8558">
      <w:numFmt w:val="bullet"/>
      <w:lvlText w:val="•"/>
      <w:lvlJc w:val="left"/>
      <w:pPr>
        <w:ind w:left="1522" w:hanging="129"/>
      </w:pPr>
      <w:rPr>
        <w:rFonts w:hint="default"/>
        <w:lang w:val="lv-LV" w:eastAsia="en-US" w:bidi="ar-SA"/>
      </w:rPr>
    </w:lvl>
    <w:lvl w:ilvl="3" w:tplc="FFC8347A">
      <w:numFmt w:val="bullet"/>
      <w:lvlText w:val="•"/>
      <w:lvlJc w:val="left"/>
      <w:pPr>
        <w:ind w:left="2325" w:hanging="129"/>
      </w:pPr>
      <w:rPr>
        <w:rFonts w:hint="default"/>
        <w:lang w:val="lv-LV" w:eastAsia="en-US" w:bidi="ar-SA"/>
      </w:rPr>
    </w:lvl>
    <w:lvl w:ilvl="4" w:tplc="A9AA54D0">
      <w:numFmt w:val="bullet"/>
      <w:lvlText w:val="•"/>
      <w:lvlJc w:val="left"/>
      <w:pPr>
        <w:ind w:left="3128" w:hanging="129"/>
      </w:pPr>
      <w:rPr>
        <w:rFonts w:hint="default"/>
        <w:lang w:val="lv-LV" w:eastAsia="en-US" w:bidi="ar-SA"/>
      </w:rPr>
    </w:lvl>
    <w:lvl w:ilvl="5" w:tplc="24CACE66">
      <w:numFmt w:val="bullet"/>
      <w:lvlText w:val="•"/>
      <w:lvlJc w:val="left"/>
      <w:pPr>
        <w:ind w:left="3931" w:hanging="129"/>
      </w:pPr>
      <w:rPr>
        <w:rFonts w:hint="default"/>
        <w:lang w:val="lv-LV" w:eastAsia="en-US" w:bidi="ar-SA"/>
      </w:rPr>
    </w:lvl>
    <w:lvl w:ilvl="6" w:tplc="9A9CD458">
      <w:numFmt w:val="bullet"/>
      <w:lvlText w:val="•"/>
      <w:lvlJc w:val="left"/>
      <w:pPr>
        <w:ind w:left="4734" w:hanging="129"/>
      </w:pPr>
      <w:rPr>
        <w:rFonts w:hint="default"/>
        <w:lang w:val="lv-LV" w:eastAsia="en-US" w:bidi="ar-SA"/>
      </w:rPr>
    </w:lvl>
    <w:lvl w:ilvl="7" w:tplc="CEE816B6">
      <w:numFmt w:val="bullet"/>
      <w:lvlText w:val="•"/>
      <w:lvlJc w:val="left"/>
      <w:pPr>
        <w:ind w:left="5536" w:hanging="129"/>
      </w:pPr>
      <w:rPr>
        <w:rFonts w:hint="default"/>
        <w:lang w:val="lv-LV" w:eastAsia="en-US" w:bidi="ar-SA"/>
      </w:rPr>
    </w:lvl>
    <w:lvl w:ilvl="8" w:tplc="BC20C81C">
      <w:numFmt w:val="bullet"/>
      <w:lvlText w:val="•"/>
      <w:lvlJc w:val="left"/>
      <w:pPr>
        <w:ind w:left="6339" w:hanging="129"/>
      </w:pPr>
      <w:rPr>
        <w:rFonts w:hint="default"/>
        <w:lang w:val="lv-LV" w:eastAsia="en-US" w:bidi="ar-SA"/>
      </w:rPr>
    </w:lvl>
  </w:abstractNum>
  <w:abstractNum w:abstractNumId="22" w15:restartNumberingAfterBreak="0">
    <w:nsid w:val="1EF668F7"/>
    <w:multiLevelType w:val="multilevel"/>
    <w:tmpl w:val="42CC0C94"/>
    <w:lvl w:ilvl="0">
      <w:start w:val="3"/>
      <w:numFmt w:val="decimal"/>
      <w:lvlText w:val="%1"/>
      <w:lvlJc w:val="left"/>
      <w:pPr>
        <w:ind w:left="335" w:hanging="679"/>
      </w:pPr>
      <w:rPr>
        <w:rFonts w:hint="default"/>
        <w:lang w:val="lv-LV" w:eastAsia="en-US" w:bidi="ar-SA"/>
      </w:rPr>
    </w:lvl>
    <w:lvl w:ilvl="1">
      <w:start w:val="1"/>
      <w:numFmt w:val="decimal"/>
      <w:lvlText w:val="%1.%2"/>
      <w:lvlJc w:val="left"/>
      <w:pPr>
        <w:ind w:left="335" w:hanging="679"/>
      </w:pPr>
      <w:rPr>
        <w:rFonts w:hint="default"/>
        <w:lang w:val="lv-LV" w:eastAsia="en-US" w:bidi="ar-SA"/>
      </w:rPr>
    </w:lvl>
    <w:lvl w:ilvl="2">
      <w:start w:val="1"/>
      <w:numFmt w:val="decimal"/>
      <w:lvlText w:val="%1.%2.%3."/>
      <w:lvlJc w:val="left"/>
      <w:pPr>
        <w:ind w:left="335" w:hanging="679"/>
      </w:pPr>
      <w:rPr>
        <w:rFonts w:ascii="Trebuchet MS" w:eastAsia="Trebuchet MS" w:hAnsi="Trebuchet MS" w:cs="Trebuchet MS" w:hint="default"/>
        <w:b/>
        <w:bCs/>
        <w:color w:val="333333"/>
        <w:w w:val="101"/>
        <w:sz w:val="21"/>
        <w:szCs w:val="21"/>
        <w:lang w:val="lv-LV" w:eastAsia="en-US" w:bidi="ar-SA"/>
      </w:rPr>
    </w:lvl>
    <w:lvl w:ilvl="3">
      <w:numFmt w:val="bullet"/>
      <w:lvlText w:val="•"/>
      <w:lvlJc w:val="left"/>
      <w:pPr>
        <w:ind w:left="3365" w:hanging="679"/>
      </w:pPr>
      <w:rPr>
        <w:rFonts w:hint="default"/>
        <w:lang w:val="lv-LV" w:eastAsia="en-US" w:bidi="ar-SA"/>
      </w:rPr>
    </w:lvl>
    <w:lvl w:ilvl="4">
      <w:numFmt w:val="bullet"/>
      <w:lvlText w:val="•"/>
      <w:lvlJc w:val="left"/>
      <w:pPr>
        <w:ind w:left="4374" w:hanging="679"/>
      </w:pPr>
      <w:rPr>
        <w:rFonts w:hint="default"/>
        <w:lang w:val="lv-LV" w:eastAsia="en-US" w:bidi="ar-SA"/>
      </w:rPr>
    </w:lvl>
    <w:lvl w:ilvl="5">
      <w:numFmt w:val="bullet"/>
      <w:lvlText w:val="•"/>
      <w:lvlJc w:val="left"/>
      <w:pPr>
        <w:ind w:left="5382" w:hanging="679"/>
      </w:pPr>
      <w:rPr>
        <w:rFonts w:hint="default"/>
        <w:lang w:val="lv-LV" w:eastAsia="en-US" w:bidi="ar-SA"/>
      </w:rPr>
    </w:lvl>
    <w:lvl w:ilvl="6">
      <w:numFmt w:val="bullet"/>
      <w:lvlText w:val="•"/>
      <w:lvlJc w:val="left"/>
      <w:pPr>
        <w:ind w:left="6391" w:hanging="679"/>
      </w:pPr>
      <w:rPr>
        <w:rFonts w:hint="default"/>
        <w:lang w:val="lv-LV" w:eastAsia="en-US" w:bidi="ar-SA"/>
      </w:rPr>
    </w:lvl>
    <w:lvl w:ilvl="7">
      <w:numFmt w:val="bullet"/>
      <w:lvlText w:val="•"/>
      <w:lvlJc w:val="left"/>
      <w:pPr>
        <w:ind w:left="7399" w:hanging="679"/>
      </w:pPr>
      <w:rPr>
        <w:rFonts w:hint="default"/>
        <w:lang w:val="lv-LV" w:eastAsia="en-US" w:bidi="ar-SA"/>
      </w:rPr>
    </w:lvl>
    <w:lvl w:ilvl="8">
      <w:numFmt w:val="bullet"/>
      <w:lvlText w:val="•"/>
      <w:lvlJc w:val="left"/>
      <w:pPr>
        <w:ind w:left="8408" w:hanging="679"/>
      </w:pPr>
      <w:rPr>
        <w:rFonts w:hint="default"/>
        <w:lang w:val="lv-LV" w:eastAsia="en-US" w:bidi="ar-SA"/>
      </w:rPr>
    </w:lvl>
  </w:abstractNum>
  <w:abstractNum w:abstractNumId="23" w15:restartNumberingAfterBreak="0">
    <w:nsid w:val="1F023F46"/>
    <w:multiLevelType w:val="hybridMultilevel"/>
    <w:tmpl w:val="47E210D8"/>
    <w:lvl w:ilvl="0" w:tplc="8A0A46CA">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0994C64"/>
    <w:multiLevelType w:val="hybridMultilevel"/>
    <w:tmpl w:val="7CF89B48"/>
    <w:lvl w:ilvl="0" w:tplc="9B243398">
      <w:start w:val="1"/>
      <w:numFmt w:val="decimal"/>
      <w:lvlText w:val="%1."/>
      <w:lvlJc w:val="left"/>
      <w:pPr>
        <w:ind w:left="720" w:hanging="360"/>
      </w:pPr>
      <w:rPr>
        <w:rFonts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1D479CF"/>
    <w:multiLevelType w:val="hybridMultilevel"/>
    <w:tmpl w:val="B1DE2CF2"/>
    <w:lvl w:ilvl="0" w:tplc="B0C4BCD6">
      <w:start w:val="3"/>
      <w:numFmt w:val="decimal"/>
      <w:lvlText w:val="%1."/>
      <w:lvlJc w:val="left"/>
      <w:pPr>
        <w:ind w:left="1310" w:hanging="600"/>
      </w:pPr>
      <w:rPr>
        <w:rFonts w:ascii="Trebuchet MS" w:eastAsia="Trebuchet MS" w:hAnsi="Trebuchet MS" w:cs="Trebuchet MS" w:hint="default"/>
        <w:color w:val="333333"/>
        <w:spacing w:val="-1"/>
        <w:w w:val="96"/>
        <w:sz w:val="21"/>
        <w:szCs w:val="21"/>
        <w:lang w:val="lv-LV" w:eastAsia="en-US" w:bidi="ar-SA"/>
      </w:rPr>
    </w:lvl>
    <w:lvl w:ilvl="1" w:tplc="CDACBD7C">
      <w:numFmt w:val="bullet"/>
      <w:lvlText w:val="•"/>
      <w:lvlJc w:val="left"/>
      <w:pPr>
        <w:ind w:left="2230" w:hanging="600"/>
      </w:pPr>
      <w:rPr>
        <w:rFonts w:hint="default"/>
        <w:lang w:val="lv-LV" w:eastAsia="en-US" w:bidi="ar-SA"/>
      </w:rPr>
    </w:lvl>
    <w:lvl w:ilvl="2" w:tplc="B1C0C6D2">
      <w:numFmt w:val="bullet"/>
      <w:lvlText w:val="•"/>
      <w:lvlJc w:val="left"/>
      <w:pPr>
        <w:ind w:left="3141" w:hanging="600"/>
      </w:pPr>
      <w:rPr>
        <w:rFonts w:hint="default"/>
        <w:lang w:val="lv-LV" w:eastAsia="en-US" w:bidi="ar-SA"/>
      </w:rPr>
    </w:lvl>
    <w:lvl w:ilvl="3" w:tplc="1D5A4FFE">
      <w:numFmt w:val="bullet"/>
      <w:lvlText w:val="•"/>
      <w:lvlJc w:val="left"/>
      <w:pPr>
        <w:ind w:left="4051" w:hanging="600"/>
      </w:pPr>
      <w:rPr>
        <w:rFonts w:hint="default"/>
        <w:lang w:val="lv-LV" w:eastAsia="en-US" w:bidi="ar-SA"/>
      </w:rPr>
    </w:lvl>
    <w:lvl w:ilvl="4" w:tplc="5B7AD6EA">
      <w:numFmt w:val="bullet"/>
      <w:lvlText w:val="•"/>
      <w:lvlJc w:val="left"/>
      <w:pPr>
        <w:ind w:left="4962" w:hanging="600"/>
      </w:pPr>
      <w:rPr>
        <w:rFonts w:hint="default"/>
        <w:lang w:val="lv-LV" w:eastAsia="en-US" w:bidi="ar-SA"/>
      </w:rPr>
    </w:lvl>
    <w:lvl w:ilvl="5" w:tplc="790E6FA8">
      <w:numFmt w:val="bullet"/>
      <w:lvlText w:val="•"/>
      <w:lvlJc w:val="left"/>
      <w:pPr>
        <w:ind w:left="5872" w:hanging="600"/>
      </w:pPr>
      <w:rPr>
        <w:rFonts w:hint="default"/>
        <w:lang w:val="lv-LV" w:eastAsia="en-US" w:bidi="ar-SA"/>
      </w:rPr>
    </w:lvl>
    <w:lvl w:ilvl="6" w:tplc="F0BE472E">
      <w:numFmt w:val="bullet"/>
      <w:lvlText w:val="•"/>
      <w:lvlJc w:val="left"/>
      <w:pPr>
        <w:ind w:left="6783" w:hanging="600"/>
      </w:pPr>
      <w:rPr>
        <w:rFonts w:hint="default"/>
        <w:lang w:val="lv-LV" w:eastAsia="en-US" w:bidi="ar-SA"/>
      </w:rPr>
    </w:lvl>
    <w:lvl w:ilvl="7" w:tplc="310280EC">
      <w:numFmt w:val="bullet"/>
      <w:lvlText w:val="•"/>
      <w:lvlJc w:val="left"/>
      <w:pPr>
        <w:ind w:left="7693" w:hanging="600"/>
      </w:pPr>
      <w:rPr>
        <w:rFonts w:hint="default"/>
        <w:lang w:val="lv-LV" w:eastAsia="en-US" w:bidi="ar-SA"/>
      </w:rPr>
    </w:lvl>
    <w:lvl w:ilvl="8" w:tplc="3E4C6312">
      <w:numFmt w:val="bullet"/>
      <w:lvlText w:val="•"/>
      <w:lvlJc w:val="left"/>
      <w:pPr>
        <w:ind w:left="8604" w:hanging="600"/>
      </w:pPr>
      <w:rPr>
        <w:rFonts w:hint="default"/>
        <w:lang w:val="lv-LV" w:eastAsia="en-US" w:bidi="ar-SA"/>
      </w:rPr>
    </w:lvl>
  </w:abstractNum>
  <w:abstractNum w:abstractNumId="26" w15:restartNumberingAfterBreak="0">
    <w:nsid w:val="28690560"/>
    <w:multiLevelType w:val="multilevel"/>
    <w:tmpl w:val="CE5E8D20"/>
    <w:lvl w:ilvl="0">
      <w:start w:val="3"/>
      <w:numFmt w:val="decimal"/>
      <w:lvlText w:val="%1"/>
      <w:lvlJc w:val="left"/>
      <w:pPr>
        <w:ind w:left="1160" w:hanging="600"/>
      </w:pPr>
      <w:rPr>
        <w:rFonts w:hint="default"/>
        <w:lang w:val="lv-LV" w:eastAsia="en-US" w:bidi="ar-SA"/>
      </w:rPr>
    </w:lvl>
    <w:lvl w:ilvl="1">
      <w:start w:val="4"/>
      <w:numFmt w:val="decimal"/>
      <w:lvlText w:val="%1.%2"/>
      <w:lvlJc w:val="left"/>
      <w:pPr>
        <w:ind w:left="1160" w:hanging="600"/>
      </w:pPr>
      <w:rPr>
        <w:rFonts w:hint="default"/>
        <w:lang w:val="lv-LV" w:eastAsia="en-US" w:bidi="ar-SA"/>
      </w:rPr>
    </w:lvl>
    <w:lvl w:ilvl="2">
      <w:start w:val="1"/>
      <w:numFmt w:val="decimal"/>
      <w:lvlText w:val="%1.%2.%3."/>
      <w:lvlJc w:val="left"/>
      <w:pPr>
        <w:ind w:left="1160" w:hanging="600"/>
        <w:jc w:val="right"/>
      </w:pPr>
      <w:rPr>
        <w:rFonts w:hint="default"/>
        <w:i/>
        <w:iCs/>
        <w:spacing w:val="-1"/>
        <w:w w:val="96"/>
        <w:lang w:val="lv-LV" w:eastAsia="en-US" w:bidi="ar-SA"/>
      </w:rPr>
    </w:lvl>
    <w:lvl w:ilvl="3">
      <w:numFmt w:val="bullet"/>
      <w:lvlText w:val="•"/>
      <w:lvlJc w:val="left"/>
      <w:pPr>
        <w:ind w:left="3939" w:hanging="600"/>
      </w:pPr>
      <w:rPr>
        <w:rFonts w:hint="default"/>
        <w:lang w:val="lv-LV" w:eastAsia="en-US" w:bidi="ar-SA"/>
      </w:rPr>
    </w:lvl>
    <w:lvl w:ilvl="4">
      <w:numFmt w:val="bullet"/>
      <w:lvlText w:val="•"/>
      <w:lvlJc w:val="left"/>
      <w:pPr>
        <w:ind w:left="4866" w:hanging="600"/>
      </w:pPr>
      <w:rPr>
        <w:rFonts w:hint="default"/>
        <w:lang w:val="lv-LV" w:eastAsia="en-US" w:bidi="ar-SA"/>
      </w:rPr>
    </w:lvl>
    <w:lvl w:ilvl="5">
      <w:numFmt w:val="bullet"/>
      <w:lvlText w:val="•"/>
      <w:lvlJc w:val="left"/>
      <w:pPr>
        <w:ind w:left="5792" w:hanging="600"/>
      </w:pPr>
      <w:rPr>
        <w:rFonts w:hint="default"/>
        <w:lang w:val="lv-LV" w:eastAsia="en-US" w:bidi="ar-SA"/>
      </w:rPr>
    </w:lvl>
    <w:lvl w:ilvl="6">
      <w:numFmt w:val="bullet"/>
      <w:lvlText w:val="•"/>
      <w:lvlJc w:val="left"/>
      <w:pPr>
        <w:ind w:left="6719" w:hanging="600"/>
      </w:pPr>
      <w:rPr>
        <w:rFonts w:hint="default"/>
        <w:lang w:val="lv-LV" w:eastAsia="en-US" w:bidi="ar-SA"/>
      </w:rPr>
    </w:lvl>
    <w:lvl w:ilvl="7">
      <w:numFmt w:val="bullet"/>
      <w:lvlText w:val="•"/>
      <w:lvlJc w:val="left"/>
      <w:pPr>
        <w:ind w:left="7645" w:hanging="600"/>
      </w:pPr>
      <w:rPr>
        <w:rFonts w:hint="default"/>
        <w:lang w:val="lv-LV" w:eastAsia="en-US" w:bidi="ar-SA"/>
      </w:rPr>
    </w:lvl>
    <w:lvl w:ilvl="8">
      <w:numFmt w:val="bullet"/>
      <w:lvlText w:val="•"/>
      <w:lvlJc w:val="left"/>
      <w:pPr>
        <w:ind w:left="8572" w:hanging="600"/>
      </w:pPr>
      <w:rPr>
        <w:rFonts w:hint="default"/>
        <w:lang w:val="lv-LV" w:eastAsia="en-US" w:bidi="ar-SA"/>
      </w:rPr>
    </w:lvl>
  </w:abstractNum>
  <w:abstractNum w:abstractNumId="27" w15:restartNumberingAfterBreak="0">
    <w:nsid w:val="2B785DBA"/>
    <w:multiLevelType w:val="multilevel"/>
    <w:tmpl w:val="EF2C1AD4"/>
    <w:lvl w:ilvl="0">
      <w:start w:val="3"/>
      <w:numFmt w:val="decimal"/>
      <w:lvlText w:val="%1"/>
      <w:lvlJc w:val="left"/>
      <w:pPr>
        <w:ind w:left="335" w:hanging="748"/>
      </w:pPr>
      <w:rPr>
        <w:rFonts w:hint="default"/>
        <w:lang w:val="lv-LV" w:eastAsia="en-US" w:bidi="ar-SA"/>
      </w:rPr>
    </w:lvl>
    <w:lvl w:ilvl="1">
      <w:start w:val="4"/>
      <w:numFmt w:val="decimal"/>
      <w:lvlText w:val="%1.%2"/>
      <w:lvlJc w:val="left"/>
      <w:pPr>
        <w:ind w:left="335" w:hanging="748"/>
      </w:pPr>
      <w:rPr>
        <w:rFonts w:hint="default"/>
        <w:lang w:val="lv-LV" w:eastAsia="en-US" w:bidi="ar-SA"/>
      </w:rPr>
    </w:lvl>
    <w:lvl w:ilvl="2">
      <w:start w:val="1"/>
      <w:numFmt w:val="decimal"/>
      <w:lvlText w:val="%1.%2.%3."/>
      <w:lvlJc w:val="left"/>
      <w:pPr>
        <w:ind w:left="335" w:hanging="748"/>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748"/>
      </w:pPr>
      <w:rPr>
        <w:rFonts w:hint="default"/>
        <w:lang w:val="lv-LV" w:eastAsia="en-US" w:bidi="ar-SA"/>
      </w:rPr>
    </w:lvl>
    <w:lvl w:ilvl="4">
      <w:numFmt w:val="bullet"/>
      <w:lvlText w:val="•"/>
      <w:lvlJc w:val="left"/>
      <w:pPr>
        <w:ind w:left="4374" w:hanging="748"/>
      </w:pPr>
      <w:rPr>
        <w:rFonts w:hint="default"/>
        <w:lang w:val="lv-LV" w:eastAsia="en-US" w:bidi="ar-SA"/>
      </w:rPr>
    </w:lvl>
    <w:lvl w:ilvl="5">
      <w:numFmt w:val="bullet"/>
      <w:lvlText w:val="•"/>
      <w:lvlJc w:val="left"/>
      <w:pPr>
        <w:ind w:left="5382" w:hanging="748"/>
      </w:pPr>
      <w:rPr>
        <w:rFonts w:hint="default"/>
        <w:lang w:val="lv-LV" w:eastAsia="en-US" w:bidi="ar-SA"/>
      </w:rPr>
    </w:lvl>
    <w:lvl w:ilvl="6">
      <w:numFmt w:val="bullet"/>
      <w:lvlText w:val="•"/>
      <w:lvlJc w:val="left"/>
      <w:pPr>
        <w:ind w:left="6391" w:hanging="748"/>
      </w:pPr>
      <w:rPr>
        <w:rFonts w:hint="default"/>
        <w:lang w:val="lv-LV" w:eastAsia="en-US" w:bidi="ar-SA"/>
      </w:rPr>
    </w:lvl>
    <w:lvl w:ilvl="7">
      <w:numFmt w:val="bullet"/>
      <w:lvlText w:val="•"/>
      <w:lvlJc w:val="left"/>
      <w:pPr>
        <w:ind w:left="7399" w:hanging="748"/>
      </w:pPr>
      <w:rPr>
        <w:rFonts w:hint="default"/>
        <w:lang w:val="lv-LV" w:eastAsia="en-US" w:bidi="ar-SA"/>
      </w:rPr>
    </w:lvl>
    <w:lvl w:ilvl="8">
      <w:numFmt w:val="bullet"/>
      <w:lvlText w:val="•"/>
      <w:lvlJc w:val="left"/>
      <w:pPr>
        <w:ind w:left="8408" w:hanging="748"/>
      </w:pPr>
      <w:rPr>
        <w:rFonts w:hint="default"/>
        <w:lang w:val="lv-LV" w:eastAsia="en-US" w:bidi="ar-SA"/>
      </w:rPr>
    </w:lvl>
  </w:abstractNum>
  <w:abstractNum w:abstractNumId="28" w15:restartNumberingAfterBreak="0">
    <w:nsid w:val="2BEE0674"/>
    <w:multiLevelType w:val="multilevel"/>
    <w:tmpl w:val="61627E26"/>
    <w:lvl w:ilvl="0">
      <w:start w:val="3"/>
      <w:numFmt w:val="decimal"/>
      <w:lvlText w:val="%1"/>
      <w:lvlJc w:val="left"/>
      <w:pPr>
        <w:ind w:left="1370" w:hanging="420"/>
      </w:pPr>
      <w:rPr>
        <w:rFonts w:hint="default"/>
        <w:lang w:val="lv-LV" w:eastAsia="en-US" w:bidi="ar-SA"/>
      </w:rPr>
    </w:lvl>
    <w:lvl w:ilvl="1">
      <w:start w:val="1"/>
      <w:numFmt w:val="decimal"/>
      <w:lvlText w:val="%1.%2."/>
      <w:lvlJc w:val="left"/>
      <w:pPr>
        <w:ind w:left="1370" w:hanging="420"/>
      </w:pPr>
      <w:rPr>
        <w:rFonts w:ascii="Trebuchet MS" w:eastAsia="Trebuchet MS" w:hAnsi="Trebuchet MS" w:cs="Trebuchet MS" w:hint="default"/>
        <w:spacing w:val="-1"/>
        <w:w w:val="96"/>
        <w:sz w:val="21"/>
        <w:szCs w:val="21"/>
        <w:lang w:val="lv-LV" w:eastAsia="en-US" w:bidi="ar-SA"/>
      </w:rPr>
    </w:lvl>
    <w:lvl w:ilvl="2">
      <w:numFmt w:val="bullet"/>
      <w:lvlText w:val="•"/>
      <w:lvlJc w:val="left"/>
      <w:pPr>
        <w:ind w:left="3189" w:hanging="420"/>
      </w:pPr>
      <w:rPr>
        <w:rFonts w:hint="default"/>
        <w:lang w:val="lv-LV" w:eastAsia="en-US" w:bidi="ar-SA"/>
      </w:rPr>
    </w:lvl>
    <w:lvl w:ilvl="3">
      <w:numFmt w:val="bullet"/>
      <w:lvlText w:val="•"/>
      <w:lvlJc w:val="left"/>
      <w:pPr>
        <w:ind w:left="4093" w:hanging="420"/>
      </w:pPr>
      <w:rPr>
        <w:rFonts w:hint="default"/>
        <w:lang w:val="lv-LV" w:eastAsia="en-US" w:bidi="ar-SA"/>
      </w:rPr>
    </w:lvl>
    <w:lvl w:ilvl="4">
      <w:numFmt w:val="bullet"/>
      <w:lvlText w:val="•"/>
      <w:lvlJc w:val="left"/>
      <w:pPr>
        <w:ind w:left="4998" w:hanging="420"/>
      </w:pPr>
      <w:rPr>
        <w:rFonts w:hint="default"/>
        <w:lang w:val="lv-LV" w:eastAsia="en-US" w:bidi="ar-SA"/>
      </w:rPr>
    </w:lvl>
    <w:lvl w:ilvl="5">
      <w:numFmt w:val="bullet"/>
      <w:lvlText w:val="•"/>
      <w:lvlJc w:val="left"/>
      <w:pPr>
        <w:ind w:left="5902" w:hanging="420"/>
      </w:pPr>
      <w:rPr>
        <w:rFonts w:hint="default"/>
        <w:lang w:val="lv-LV" w:eastAsia="en-US" w:bidi="ar-SA"/>
      </w:rPr>
    </w:lvl>
    <w:lvl w:ilvl="6">
      <w:numFmt w:val="bullet"/>
      <w:lvlText w:val="•"/>
      <w:lvlJc w:val="left"/>
      <w:pPr>
        <w:ind w:left="6807" w:hanging="420"/>
      </w:pPr>
      <w:rPr>
        <w:rFonts w:hint="default"/>
        <w:lang w:val="lv-LV" w:eastAsia="en-US" w:bidi="ar-SA"/>
      </w:rPr>
    </w:lvl>
    <w:lvl w:ilvl="7">
      <w:numFmt w:val="bullet"/>
      <w:lvlText w:val="•"/>
      <w:lvlJc w:val="left"/>
      <w:pPr>
        <w:ind w:left="7711" w:hanging="420"/>
      </w:pPr>
      <w:rPr>
        <w:rFonts w:hint="default"/>
        <w:lang w:val="lv-LV" w:eastAsia="en-US" w:bidi="ar-SA"/>
      </w:rPr>
    </w:lvl>
    <w:lvl w:ilvl="8">
      <w:numFmt w:val="bullet"/>
      <w:lvlText w:val="•"/>
      <w:lvlJc w:val="left"/>
      <w:pPr>
        <w:ind w:left="8616" w:hanging="420"/>
      </w:pPr>
      <w:rPr>
        <w:rFonts w:hint="default"/>
        <w:lang w:val="lv-LV" w:eastAsia="en-US" w:bidi="ar-SA"/>
      </w:rPr>
    </w:lvl>
  </w:abstractNum>
  <w:abstractNum w:abstractNumId="29" w15:restartNumberingAfterBreak="0">
    <w:nsid w:val="2C12759A"/>
    <w:multiLevelType w:val="hybridMultilevel"/>
    <w:tmpl w:val="AFF24878"/>
    <w:lvl w:ilvl="0" w:tplc="982AFD1C">
      <w:numFmt w:val="bullet"/>
      <w:lvlText w:val="-"/>
      <w:lvlJc w:val="left"/>
      <w:pPr>
        <w:ind w:left="453" w:hanging="653"/>
      </w:pPr>
      <w:rPr>
        <w:rFonts w:ascii="Trebuchet MS" w:eastAsia="Trebuchet MS" w:hAnsi="Trebuchet MS" w:cs="Trebuchet MS" w:hint="default"/>
        <w:color w:val="333333"/>
        <w:w w:val="90"/>
        <w:sz w:val="20"/>
        <w:szCs w:val="20"/>
        <w:lang w:val="lv-LV" w:eastAsia="en-US" w:bidi="ar-SA"/>
      </w:rPr>
    </w:lvl>
    <w:lvl w:ilvl="1" w:tplc="A9E4158E">
      <w:numFmt w:val="bullet"/>
      <w:lvlText w:val="•"/>
      <w:lvlJc w:val="left"/>
      <w:pPr>
        <w:ind w:left="920" w:hanging="653"/>
      </w:pPr>
      <w:rPr>
        <w:rFonts w:hint="default"/>
        <w:lang w:val="lv-LV" w:eastAsia="en-US" w:bidi="ar-SA"/>
      </w:rPr>
    </w:lvl>
    <w:lvl w:ilvl="2" w:tplc="56D2398E">
      <w:numFmt w:val="bullet"/>
      <w:lvlText w:val="•"/>
      <w:lvlJc w:val="left"/>
      <w:pPr>
        <w:ind w:left="1381" w:hanging="653"/>
      </w:pPr>
      <w:rPr>
        <w:rFonts w:hint="default"/>
        <w:lang w:val="lv-LV" w:eastAsia="en-US" w:bidi="ar-SA"/>
      </w:rPr>
    </w:lvl>
    <w:lvl w:ilvl="3" w:tplc="44000278">
      <w:numFmt w:val="bullet"/>
      <w:lvlText w:val="•"/>
      <w:lvlJc w:val="left"/>
      <w:pPr>
        <w:ind w:left="1842" w:hanging="653"/>
      </w:pPr>
      <w:rPr>
        <w:rFonts w:hint="default"/>
        <w:lang w:val="lv-LV" w:eastAsia="en-US" w:bidi="ar-SA"/>
      </w:rPr>
    </w:lvl>
    <w:lvl w:ilvl="4" w:tplc="1C567662">
      <w:numFmt w:val="bullet"/>
      <w:lvlText w:val="•"/>
      <w:lvlJc w:val="left"/>
      <w:pPr>
        <w:ind w:left="2303" w:hanging="653"/>
      </w:pPr>
      <w:rPr>
        <w:rFonts w:hint="default"/>
        <w:lang w:val="lv-LV" w:eastAsia="en-US" w:bidi="ar-SA"/>
      </w:rPr>
    </w:lvl>
    <w:lvl w:ilvl="5" w:tplc="F0CA372C">
      <w:numFmt w:val="bullet"/>
      <w:lvlText w:val="•"/>
      <w:lvlJc w:val="left"/>
      <w:pPr>
        <w:ind w:left="2764" w:hanging="653"/>
      </w:pPr>
      <w:rPr>
        <w:rFonts w:hint="default"/>
        <w:lang w:val="lv-LV" w:eastAsia="en-US" w:bidi="ar-SA"/>
      </w:rPr>
    </w:lvl>
    <w:lvl w:ilvl="6" w:tplc="111CD452">
      <w:numFmt w:val="bullet"/>
      <w:lvlText w:val="•"/>
      <w:lvlJc w:val="left"/>
      <w:pPr>
        <w:ind w:left="3225" w:hanging="653"/>
      </w:pPr>
      <w:rPr>
        <w:rFonts w:hint="default"/>
        <w:lang w:val="lv-LV" w:eastAsia="en-US" w:bidi="ar-SA"/>
      </w:rPr>
    </w:lvl>
    <w:lvl w:ilvl="7" w:tplc="09A8F0BC">
      <w:numFmt w:val="bullet"/>
      <w:lvlText w:val="•"/>
      <w:lvlJc w:val="left"/>
      <w:pPr>
        <w:ind w:left="3686" w:hanging="653"/>
      </w:pPr>
      <w:rPr>
        <w:rFonts w:hint="default"/>
        <w:lang w:val="lv-LV" w:eastAsia="en-US" w:bidi="ar-SA"/>
      </w:rPr>
    </w:lvl>
    <w:lvl w:ilvl="8" w:tplc="17B615B2">
      <w:numFmt w:val="bullet"/>
      <w:lvlText w:val="•"/>
      <w:lvlJc w:val="left"/>
      <w:pPr>
        <w:ind w:left="4147" w:hanging="653"/>
      </w:pPr>
      <w:rPr>
        <w:rFonts w:hint="default"/>
        <w:lang w:val="lv-LV" w:eastAsia="en-US" w:bidi="ar-SA"/>
      </w:rPr>
    </w:lvl>
  </w:abstractNum>
  <w:abstractNum w:abstractNumId="30" w15:restartNumberingAfterBreak="0">
    <w:nsid w:val="2DF12999"/>
    <w:multiLevelType w:val="multilevel"/>
    <w:tmpl w:val="27DA60BE"/>
    <w:lvl w:ilvl="0">
      <w:start w:val="3"/>
      <w:numFmt w:val="decimal"/>
      <w:lvlText w:val="%1"/>
      <w:lvlJc w:val="left"/>
      <w:pPr>
        <w:ind w:left="335" w:hanging="688"/>
      </w:pPr>
      <w:rPr>
        <w:rFonts w:hint="default"/>
        <w:lang w:val="lv-LV" w:eastAsia="en-US" w:bidi="ar-SA"/>
      </w:rPr>
    </w:lvl>
    <w:lvl w:ilvl="1">
      <w:start w:val="2"/>
      <w:numFmt w:val="decimal"/>
      <w:lvlText w:val="%1.%2"/>
      <w:lvlJc w:val="left"/>
      <w:pPr>
        <w:ind w:left="335" w:hanging="688"/>
      </w:pPr>
      <w:rPr>
        <w:rFonts w:hint="default"/>
        <w:lang w:val="lv-LV" w:eastAsia="en-US" w:bidi="ar-SA"/>
      </w:rPr>
    </w:lvl>
    <w:lvl w:ilvl="2">
      <w:start w:val="1"/>
      <w:numFmt w:val="decimal"/>
      <w:lvlText w:val="%1.%2.%3."/>
      <w:lvlJc w:val="left"/>
      <w:pPr>
        <w:ind w:left="335" w:hanging="688"/>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688" w:hanging="129"/>
      </w:pPr>
      <w:rPr>
        <w:rFonts w:ascii="Trebuchet MS" w:eastAsia="Trebuchet MS" w:hAnsi="Trebuchet MS" w:cs="Trebuchet MS" w:hint="default"/>
        <w:color w:val="333333"/>
        <w:w w:val="88"/>
        <w:sz w:val="21"/>
        <w:szCs w:val="21"/>
        <w:lang w:val="lv-LV" w:eastAsia="en-US" w:bidi="ar-SA"/>
      </w:rPr>
    </w:lvl>
    <w:lvl w:ilvl="4">
      <w:numFmt w:val="bullet"/>
      <w:lvlText w:val="•"/>
      <w:lvlJc w:val="left"/>
      <w:pPr>
        <w:ind w:left="3928" w:hanging="129"/>
      </w:pPr>
      <w:rPr>
        <w:rFonts w:hint="default"/>
        <w:lang w:val="lv-LV" w:eastAsia="en-US" w:bidi="ar-SA"/>
      </w:rPr>
    </w:lvl>
    <w:lvl w:ilvl="5">
      <w:numFmt w:val="bullet"/>
      <w:lvlText w:val="•"/>
      <w:lvlJc w:val="left"/>
      <w:pPr>
        <w:ind w:left="5011" w:hanging="129"/>
      </w:pPr>
      <w:rPr>
        <w:rFonts w:hint="default"/>
        <w:lang w:val="lv-LV" w:eastAsia="en-US" w:bidi="ar-SA"/>
      </w:rPr>
    </w:lvl>
    <w:lvl w:ilvl="6">
      <w:numFmt w:val="bullet"/>
      <w:lvlText w:val="•"/>
      <w:lvlJc w:val="left"/>
      <w:pPr>
        <w:ind w:left="6094" w:hanging="129"/>
      </w:pPr>
      <w:rPr>
        <w:rFonts w:hint="default"/>
        <w:lang w:val="lv-LV" w:eastAsia="en-US" w:bidi="ar-SA"/>
      </w:rPr>
    </w:lvl>
    <w:lvl w:ilvl="7">
      <w:numFmt w:val="bullet"/>
      <w:lvlText w:val="•"/>
      <w:lvlJc w:val="left"/>
      <w:pPr>
        <w:ind w:left="7177" w:hanging="129"/>
      </w:pPr>
      <w:rPr>
        <w:rFonts w:hint="default"/>
        <w:lang w:val="lv-LV" w:eastAsia="en-US" w:bidi="ar-SA"/>
      </w:rPr>
    </w:lvl>
    <w:lvl w:ilvl="8">
      <w:numFmt w:val="bullet"/>
      <w:lvlText w:val="•"/>
      <w:lvlJc w:val="left"/>
      <w:pPr>
        <w:ind w:left="8259" w:hanging="129"/>
      </w:pPr>
      <w:rPr>
        <w:rFonts w:hint="default"/>
        <w:lang w:val="lv-LV" w:eastAsia="en-US" w:bidi="ar-SA"/>
      </w:rPr>
    </w:lvl>
  </w:abstractNum>
  <w:abstractNum w:abstractNumId="31" w15:restartNumberingAfterBreak="0">
    <w:nsid w:val="2F3708FD"/>
    <w:multiLevelType w:val="hybridMultilevel"/>
    <w:tmpl w:val="1192821A"/>
    <w:lvl w:ilvl="0" w:tplc="7A6C02D4">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31BE7761"/>
    <w:multiLevelType w:val="hybridMultilevel"/>
    <w:tmpl w:val="2594F0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2257AEF"/>
    <w:multiLevelType w:val="multilevel"/>
    <w:tmpl w:val="E834BAD4"/>
    <w:lvl w:ilvl="0">
      <w:start w:val="3"/>
      <w:numFmt w:val="decimal"/>
      <w:lvlText w:val="%1"/>
      <w:lvlJc w:val="left"/>
      <w:pPr>
        <w:ind w:left="335" w:hanging="679"/>
      </w:pPr>
      <w:rPr>
        <w:rFonts w:hint="default"/>
        <w:lang w:val="lv-LV" w:eastAsia="en-US" w:bidi="ar-SA"/>
      </w:rPr>
    </w:lvl>
    <w:lvl w:ilvl="1">
      <w:start w:val="1"/>
      <w:numFmt w:val="decimal"/>
      <w:lvlText w:val="%1.%2"/>
      <w:lvlJc w:val="left"/>
      <w:pPr>
        <w:ind w:left="335" w:hanging="679"/>
      </w:pPr>
      <w:rPr>
        <w:rFonts w:hint="default"/>
        <w:lang w:val="lv-LV" w:eastAsia="en-US" w:bidi="ar-SA"/>
      </w:rPr>
    </w:lvl>
    <w:lvl w:ilvl="2">
      <w:start w:val="1"/>
      <w:numFmt w:val="decimal"/>
      <w:lvlText w:val="%1.%2.%3."/>
      <w:lvlJc w:val="left"/>
      <w:pPr>
        <w:ind w:left="335" w:hanging="679"/>
      </w:pPr>
      <w:rPr>
        <w:rFonts w:ascii="Trebuchet MS" w:eastAsia="Trebuchet MS" w:hAnsi="Trebuchet MS" w:cs="Trebuchet MS" w:hint="default"/>
        <w:b/>
        <w:bCs/>
        <w:color w:val="333333"/>
        <w:w w:val="101"/>
        <w:sz w:val="21"/>
        <w:szCs w:val="21"/>
        <w:lang w:val="lv-LV" w:eastAsia="en-US" w:bidi="ar-SA"/>
      </w:rPr>
    </w:lvl>
    <w:lvl w:ilvl="3">
      <w:numFmt w:val="bullet"/>
      <w:lvlText w:val="•"/>
      <w:lvlJc w:val="left"/>
      <w:pPr>
        <w:ind w:left="3365" w:hanging="679"/>
      </w:pPr>
      <w:rPr>
        <w:rFonts w:hint="default"/>
        <w:lang w:val="lv-LV" w:eastAsia="en-US" w:bidi="ar-SA"/>
      </w:rPr>
    </w:lvl>
    <w:lvl w:ilvl="4">
      <w:numFmt w:val="bullet"/>
      <w:lvlText w:val="•"/>
      <w:lvlJc w:val="left"/>
      <w:pPr>
        <w:ind w:left="4374" w:hanging="679"/>
      </w:pPr>
      <w:rPr>
        <w:rFonts w:hint="default"/>
        <w:lang w:val="lv-LV" w:eastAsia="en-US" w:bidi="ar-SA"/>
      </w:rPr>
    </w:lvl>
    <w:lvl w:ilvl="5">
      <w:numFmt w:val="bullet"/>
      <w:lvlText w:val="•"/>
      <w:lvlJc w:val="left"/>
      <w:pPr>
        <w:ind w:left="5382" w:hanging="679"/>
      </w:pPr>
      <w:rPr>
        <w:rFonts w:hint="default"/>
        <w:lang w:val="lv-LV" w:eastAsia="en-US" w:bidi="ar-SA"/>
      </w:rPr>
    </w:lvl>
    <w:lvl w:ilvl="6">
      <w:numFmt w:val="bullet"/>
      <w:lvlText w:val="•"/>
      <w:lvlJc w:val="left"/>
      <w:pPr>
        <w:ind w:left="6391" w:hanging="679"/>
      </w:pPr>
      <w:rPr>
        <w:rFonts w:hint="default"/>
        <w:lang w:val="lv-LV" w:eastAsia="en-US" w:bidi="ar-SA"/>
      </w:rPr>
    </w:lvl>
    <w:lvl w:ilvl="7">
      <w:numFmt w:val="bullet"/>
      <w:lvlText w:val="•"/>
      <w:lvlJc w:val="left"/>
      <w:pPr>
        <w:ind w:left="7399" w:hanging="679"/>
      </w:pPr>
      <w:rPr>
        <w:rFonts w:hint="default"/>
        <w:lang w:val="lv-LV" w:eastAsia="en-US" w:bidi="ar-SA"/>
      </w:rPr>
    </w:lvl>
    <w:lvl w:ilvl="8">
      <w:numFmt w:val="bullet"/>
      <w:lvlText w:val="•"/>
      <w:lvlJc w:val="left"/>
      <w:pPr>
        <w:ind w:left="8408" w:hanging="679"/>
      </w:pPr>
      <w:rPr>
        <w:rFonts w:hint="default"/>
        <w:lang w:val="lv-LV" w:eastAsia="en-US" w:bidi="ar-SA"/>
      </w:rPr>
    </w:lvl>
  </w:abstractNum>
  <w:abstractNum w:abstractNumId="34" w15:restartNumberingAfterBreak="0">
    <w:nsid w:val="32A8085F"/>
    <w:multiLevelType w:val="multilevel"/>
    <w:tmpl w:val="C83C53DE"/>
    <w:lvl w:ilvl="0">
      <w:start w:val="3"/>
      <w:numFmt w:val="decimal"/>
      <w:lvlText w:val="%1"/>
      <w:lvlJc w:val="left"/>
      <w:pPr>
        <w:ind w:left="2636" w:hanging="608"/>
      </w:pPr>
      <w:rPr>
        <w:rFonts w:hint="default"/>
        <w:lang w:val="lv-LV" w:eastAsia="en-US" w:bidi="ar-SA"/>
      </w:rPr>
    </w:lvl>
    <w:lvl w:ilvl="1">
      <w:start w:val="1"/>
      <w:numFmt w:val="decimal"/>
      <w:lvlText w:val="%1.%2."/>
      <w:lvlJc w:val="left"/>
      <w:pPr>
        <w:ind w:left="2636" w:hanging="608"/>
        <w:jc w:val="right"/>
      </w:pPr>
      <w:rPr>
        <w:rFonts w:ascii="Trebuchet MS" w:eastAsia="Trebuchet MS" w:hAnsi="Trebuchet MS" w:cs="Trebuchet MS" w:hint="default"/>
        <w:b/>
        <w:bCs/>
        <w:color w:val="333333"/>
        <w:w w:val="101"/>
        <w:sz w:val="27"/>
        <w:szCs w:val="27"/>
        <w:lang w:val="lv-LV" w:eastAsia="en-US" w:bidi="ar-SA"/>
      </w:rPr>
    </w:lvl>
    <w:lvl w:ilvl="2">
      <w:numFmt w:val="bullet"/>
      <w:lvlText w:val="•"/>
      <w:lvlJc w:val="left"/>
      <w:pPr>
        <w:ind w:left="4197" w:hanging="608"/>
      </w:pPr>
      <w:rPr>
        <w:rFonts w:hint="default"/>
        <w:lang w:val="lv-LV" w:eastAsia="en-US" w:bidi="ar-SA"/>
      </w:rPr>
    </w:lvl>
    <w:lvl w:ilvl="3">
      <w:numFmt w:val="bullet"/>
      <w:lvlText w:val="•"/>
      <w:lvlJc w:val="left"/>
      <w:pPr>
        <w:ind w:left="4975" w:hanging="608"/>
      </w:pPr>
      <w:rPr>
        <w:rFonts w:hint="default"/>
        <w:lang w:val="lv-LV" w:eastAsia="en-US" w:bidi="ar-SA"/>
      </w:rPr>
    </w:lvl>
    <w:lvl w:ilvl="4">
      <w:numFmt w:val="bullet"/>
      <w:lvlText w:val="•"/>
      <w:lvlJc w:val="left"/>
      <w:pPr>
        <w:ind w:left="5754" w:hanging="608"/>
      </w:pPr>
      <w:rPr>
        <w:rFonts w:hint="default"/>
        <w:lang w:val="lv-LV" w:eastAsia="en-US" w:bidi="ar-SA"/>
      </w:rPr>
    </w:lvl>
    <w:lvl w:ilvl="5">
      <w:numFmt w:val="bullet"/>
      <w:lvlText w:val="•"/>
      <w:lvlJc w:val="left"/>
      <w:pPr>
        <w:ind w:left="6532" w:hanging="608"/>
      </w:pPr>
      <w:rPr>
        <w:rFonts w:hint="default"/>
        <w:lang w:val="lv-LV" w:eastAsia="en-US" w:bidi="ar-SA"/>
      </w:rPr>
    </w:lvl>
    <w:lvl w:ilvl="6">
      <w:numFmt w:val="bullet"/>
      <w:lvlText w:val="•"/>
      <w:lvlJc w:val="left"/>
      <w:pPr>
        <w:ind w:left="7311" w:hanging="608"/>
      </w:pPr>
      <w:rPr>
        <w:rFonts w:hint="default"/>
        <w:lang w:val="lv-LV" w:eastAsia="en-US" w:bidi="ar-SA"/>
      </w:rPr>
    </w:lvl>
    <w:lvl w:ilvl="7">
      <w:numFmt w:val="bullet"/>
      <w:lvlText w:val="•"/>
      <w:lvlJc w:val="left"/>
      <w:pPr>
        <w:ind w:left="8089" w:hanging="608"/>
      </w:pPr>
      <w:rPr>
        <w:rFonts w:hint="default"/>
        <w:lang w:val="lv-LV" w:eastAsia="en-US" w:bidi="ar-SA"/>
      </w:rPr>
    </w:lvl>
    <w:lvl w:ilvl="8">
      <w:numFmt w:val="bullet"/>
      <w:lvlText w:val="•"/>
      <w:lvlJc w:val="left"/>
      <w:pPr>
        <w:ind w:left="8868" w:hanging="608"/>
      </w:pPr>
      <w:rPr>
        <w:rFonts w:hint="default"/>
        <w:lang w:val="lv-LV" w:eastAsia="en-US" w:bidi="ar-SA"/>
      </w:rPr>
    </w:lvl>
  </w:abstractNum>
  <w:abstractNum w:abstractNumId="35" w15:restartNumberingAfterBreak="0">
    <w:nsid w:val="33864DE5"/>
    <w:multiLevelType w:val="hybridMultilevel"/>
    <w:tmpl w:val="17C4314A"/>
    <w:lvl w:ilvl="0" w:tplc="5B986710">
      <w:start w:val="1"/>
      <w:numFmt w:val="decimal"/>
      <w:lvlText w:val="%1."/>
      <w:lvlJc w:val="left"/>
      <w:pPr>
        <w:ind w:left="1160" w:hanging="291"/>
        <w:jc w:val="right"/>
      </w:pPr>
      <w:rPr>
        <w:rFonts w:ascii="Trebuchet MS" w:eastAsia="Trebuchet MS" w:hAnsi="Trebuchet MS" w:cs="Trebuchet MS" w:hint="default"/>
        <w:color w:val="333333"/>
        <w:spacing w:val="-1"/>
        <w:w w:val="96"/>
        <w:sz w:val="21"/>
        <w:szCs w:val="21"/>
        <w:lang w:val="lv-LV" w:eastAsia="en-US" w:bidi="ar-SA"/>
      </w:rPr>
    </w:lvl>
    <w:lvl w:ilvl="1" w:tplc="39C47CCE">
      <w:numFmt w:val="bullet"/>
      <w:lvlText w:val="•"/>
      <w:lvlJc w:val="left"/>
      <w:pPr>
        <w:ind w:left="2086" w:hanging="291"/>
      </w:pPr>
      <w:rPr>
        <w:rFonts w:hint="default"/>
        <w:lang w:val="lv-LV" w:eastAsia="en-US" w:bidi="ar-SA"/>
      </w:rPr>
    </w:lvl>
    <w:lvl w:ilvl="2" w:tplc="586CA2D4">
      <w:numFmt w:val="bullet"/>
      <w:lvlText w:val="•"/>
      <w:lvlJc w:val="left"/>
      <w:pPr>
        <w:ind w:left="3013" w:hanging="291"/>
      </w:pPr>
      <w:rPr>
        <w:rFonts w:hint="default"/>
        <w:lang w:val="lv-LV" w:eastAsia="en-US" w:bidi="ar-SA"/>
      </w:rPr>
    </w:lvl>
    <w:lvl w:ilvl="3" w:tplc="4A8E7BE4">
      <w:numFmt w:val="bullet"/>
      <w:lvlText w:val="•"/>
      <w:lvlJc w:val="left"/>
      <w:pPr>
        <w:ind w:left="3939" w:hanging="291"/>
      </w:pPr>
      <w:rPr>
        <w:rFonts w:hint="default"/>
        <w:lang w:val="lv-LV" w:eastAsia="en-US" w:bidi="ar-SA"/>
      </w:rPr>
    </w:lvl>
    <w:lvl w:ilvl="4" w:tplc="61C40FF8">
      <w:numFmt w:val="bullet"/>
      <w:lvlText w:val="•"/>
      <w:lvlJc w:val="left"/>
      <w:pPr>
        <w:ind w:left="4866" w:hanging="291"/>
      </w:pPr>
      <w:rPr>
        <w:rFonts w:hint="default"/>
        <w:lang w:val="lv-LV" w:eastAsia="en-US" w:bidi="ar-SA"/>
      </w:rPr>
    </w:lvl>
    <w:lvl w:ilvl="5" w:tplc="F3C686EC">
      <w:numFmt w:val="bullet"/>
      <w:lvlText w:val="•"/>
      <w:lvlJc w:val="left"/>
      <w:pPr>
        <w:ind w:left="5792" w:hanging="291"/>
      </w:pPr>
      <w:rPr>
        <w:rFonts w:hint="default"/>
        <w:lang w:val="lv-LV" w:eastAsia="en-US" w:bidi="ar-SA"/>
      </w:rPr>
    </w:lvl>
    <w:lvl w:ilvl="6" w:tplc="830E59F2">
      <w:numFmt w:val="bullet"/>
      <w:lvlText w:val="•"/>
      <w:lvlJc w:val="left"/>
      <w:pPr>
        <w:ind w:left="6719" w:hanging="291"/>
      </w:pPr>
      <w:rPr>
        <w:rFonts w:hint="default"/>
        <w:lang w:val="lv-LV" w:eastAsia="en-US" w:bidi="ar-SA"/>
      </w:rPr>
    </w:lvl>
    <w:lvl w:ilvl="7" w:tplc="140E9BCA">
      <w:numFmt w:val="bullet"/>
      <w:lvlText w:val="•"/>
      <w:lvlJc w:val="left"/>
      <w:pPr>
        <w:ind w:left="7645" w:hanging="291"/>
      </w:pPr>
      <w:rPr>
        <w:rFonts w:hint="default"/>
        <w:lang w:val="lv-LV" w:eastAsia="en-US" w:bidi="ar-SA"/>
      </w:rPr>
    </w:lvl>
    <w:lvl w:ilvl="8" w:tplc="1AF0BAAE">
      <w:numFmt w:val="bullet"/>
      <w:lvlText w:val="•"/>
      <w:lvlJc w:val="left"/>
      <w:pPr>
        <w:ind w:left="8572" w:hanging="291"/>
      </w:pPr>
      <w:rPr>
        <w:rFonts w:hint="default"/>
        <w:lang w:val="lv-LV" w:eastAsia="en-US" w:bidi="ar-SA"/>
      </w:rPr>
    </w:lvl>
  </w:abstractNum>
  <w:abstractNum w:abstractNumId="36" w15:restartNumberingAfterBreak="0">
    <w:nsid w:val="35FD68A3"/>
    <w:multiLevelType w:val="multilevel"/>
    <w:tmpl w:val="FFCA9FB6"/>
    <w:lvl w:ilvl="0">
      <w:start w:val="2"/>
      <w:numFmt w:val="decimal"/>
      <w:lvlText w:val="%1"/>
      <w:lvlJc w:val="left"/>
      <w:pPr>
        <w:ind w:left="335" w:hanging="691"/>
      </w:pPr>
      <w:rPr>
        <w:rFonts w:hint="default"/>
        <w:lang w:val="lv-LV" w:eastAsia="en-US" w:bidi="ar-SA"/>
      </w:rPr>
    </w:lvl>
    <w:lvl w:ilvl="1">
      <w:start w:val="6"/>
      <w:numFmt w:val="decimal"/>
      <w:lvlText w:val="%1.%2"/>
      <w:lvlJc w:val="left"/>
      <w:pPr>
        <w:ind w:left="335" w:hanging="691"/>
      </w:pPr>
      <w:rPr>
        <w:rFonts w:hint="default"/>
        <w:lang w:val="lv-LV" w:eastAsia="en-US" w:bidi="ar-SA"/>
      </w:rPr>
    </w:lvl>
    <w:lvl w:ilvl="2">
      <w:start w:val="1"/>
      <w:numFmt w:val="decimal"/>
      <w:lvlText w:val="%1.%2.%3."/>
      <w:lvlJc w:val="left"/>
      <w:pPr>
        <w:ind w:left="335" w:hanging="691"/>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691"/>
      </w:pPr>
      <w:rPr>
        <w:rFonts w:hint="default"/>
        <w:lang w:val="lv-LV" w:eastAsia="en-US" w:bidi="ar-SA"/>
      </w:rPr>
    </w:lvl>
    <w:lvl w:ilvl="4">
      <w:numFmt w:val="bullet"/>
      <w:lvlText w:val="•"/>
      <w:lvlJc w:val="left"/>
      <w:pPr>
        <w:ind w:left="4374" w:hanging="691"/>
      </w:pPr>
      <w:rPr>
        <w:rFonts w:hint="default"/>
        <w:lang w:val="lv-LV" w:eastAsia="en-US" w:bidi="ar-SA"/>
      </w:rPr>
    </w:lvl>
    <w:lvl w:ilvl="5">
      <w:numFmt w:val="bullet"/>
      <w:lvlText w:val="•"/>
      <w:lvlJc w:val="left"/>
      <w:pPr>
        <w:ind w:left="5382" w:hanging="691"/>
      </w:pPr>
      <w:rPr>
        <w:rFonts w:hint="default"/>
        <w:lang w:val="lv-LV" w:eastAsia="en-US" w:bidi="ar-SA"/>
      </w:rPr>
    </w:lvl>
    <w:lvl w:ilvl="6">
      <w:numFmt w:val="bullet"/>
      <w:lvlText w:val="•"/>
      <w:lvlJc w:val="left"/>
      <w:pPr>
        <w:ind w:left="6391" w:hanging="691"/>
      </w:pPr>
      <w:rPr>
        <w:rFonts w:hint="default"/>
        <w:lang w:val="lv-LV" w:eastAsia="en-US" w:bidi="ar-SA"/>
      </w:rPr>
    </w:lvl>
    <w:lvl w:ilvl="7">
      <w:numFmt w:val="bullet"/>
      <w:lvlText w:val="•"/>
      <w:lvlJc w:val="left"/>
      <w:pPr>
        <w:ind w:left="7399" w:hanging="691"/>
      </w:pPr>
      <w:rPr>
        <w:rFonts w:hint="default"/>
        <w:lang w:val="lv-LV" w:eastAsia="en-US" w:bidi="ar-SA"/>
      </w:rPr>
    </w:lvl>
    <w:lvl w:ilvl="8">
      <w:numFmt w:val="bullet"/>
      <w:lvlText w:val="•"/>
      <w:lvlJc w:val="left"/>
      <w:pPr>
        <w:ind w:left="8408" w:hanging="691"/>
      </w:pPr>
      <w:rPr>
        <w:rFonts w:hint="default"/>
        <w:lang w:val="lv-LV" w:eastAsia="en-US" w:bidi="ar-SA"/>
      </w:rPr>
    </w:lvl>
  </w:abstractNum>
  <w:abstractNum w:abstractNumId="37" w15:restartNumberingAfterBreak="0">
    <w:nsid w:val="366C1B91"/>
    <w:multiLevelType w:val="hybridMultilevel"/>
    <w:tmpl w:val="65027710"/>
    <w:lvl w:ilvl="0" w:tplc="1B2E1C8E">
      <w:numFmt w:val="bullet"/>
      <w:lvlText w:val="-"/>
      <w:lvlJc w:val="left"/>
      <w:pPr>
        <w:ind w:left="268" w:hanging="120"/>
      </w:pPr>
      <w:rPr>
        <w:rFonts w:ascii="Trebuchet MS" w:eastAsia="Trebuchet MS" w:hAnsi="Trebuchet MS" w:cs="Trebuchet MS" w:hint="default"/>
        <w:color w:val="333333"/>
        <w:w w:val="91"/>
        <w:sz w:val="19"/>
        <w:szCs w:val="19"/>
        <w:lang w:val="lv-LV" w:eastAsia="en-US" w:bidi="ar-SA"/>
      </w:rPr>
    </w:lvl>
    <w:lvl w:ilvl="1" w:tplc="EAD69AFA">
      <w:numFmt w:val="bullet"/>
      <w:lvlText w:val="•"/>
      <w:lvlJc w:val="left"/>
      <w:pPr>
        <w:ind w:left="454" w:hanging="120"/>
      </w:pPr>
      <w:rPr>
        <w:rFonts w:hint="default"/>
        <w:lang w:val="lv-LV" w:eastAsia="en-US" w:bidi="ar-SA"/>
      </w:rPr>
    </w:lvl>
    <w:lvl w:ilvl="2" w:tplc="18BAED40">
      <w:numFmt w:val="bullet"/>
      <w:lvlText w:val="•"/>
      <w:lvlJc w:val="left"/>
      <w:pPr>
        <w:ind w:left="648" w:hanging="120"/>
      </w:pPr>
      <w:rPr>
        <w:rFonts w:hint="default"/>
        <w:lang w:val="lv-LV" w:eastAsia="en-US" w:bidi="ar-SA"/>
      </w:rPr>
    </w:lvl>
    <w:lvl w:ilvl="3" w:tplc="527A8848">
      <w:numFmt w:val="bullet"/>
      <w:lvlText w:val="•"/>
      <w:lvlJc w:val="left"/>
      <w:pPr>
        <w:ind w:left="842" w:hanging="120"/>
      </w:pPr>
      <w:rPr>
        <w:rFonts w:hint="default"/>
        <w:lang w:val="lv-LV" w:eastAsia="en-US" w:bidi="ar-SA"/>
      </w:rPr>
    </w:lvl>
    <w:lvl w:ilvl="4" w:tplc="9A3A2248">
      <w:numFmt w:val="bullet"/>
      <w:lvlText w:val="•"/>
      <w:lvlJc w:val="left"/>
      <w:pPr>
        <w:ind w:left="1037" w:hanging="120"/>
      </w:pPr>
      <w:rPr>
        <w:rFonts w:hint="default"/>
        <w:lang w:val="lv-LV" w:eastAsia="en-US" w:bidi="ar-SA"/>
      </w:rPr>
    </w:lvl>
    <w:lvl w:ilvl="5" w:tplc="9D8C7258">
      <w:numFmt w:val="bullet"/>
      <w:lvlText w:val="•"/>
      <w:lvlJc w:val="left"/>
      <w:pPr>
        <w:ind w:left="1231" w:hanging="120"/>
      </w:pPr>
      <w:rPr>
        <w:rFonts w:hint="default"/>
        <w:lang w:val="lv-LV" w:eastAsia="en-US" w:bidi="ar-SA"/>
      </w:rPr>
    </w:lvl>
    <w:lvl w:ilvl="6" w:tplc="F4423442">
      <w:numFmt w:val="bullet"/>
      <w:lvlText w:val="•"/>
      <w:lvlJc w:val="left"/>
      <w:pPr>
        <w:ind w:left="1425" w:hanging="120"/>
      </w:pPr>
      <w:rPr>
        <w:rFonts w:hint="default"/>
        <w:lang w:val="lv-LV" w:eastAsia="en-US" w:bidi="ar-SA"/>
      </w:rPr>
    </w:lvl>
    <w:lvl w:ilvl="7" w:tplc="4C40A0D8">
      <w:numFmt w:val="bullet"/>
      <w:lvlText w:val="•"/>
      <w:lvlJc w:val="left"/>
      <w:pPr>
        <w:ind w:left="1620" w:hanging="120"/>
      </w:pPr>
      <w:rPr>
        <w:rFonts w:hint="default"/>
        <w:lang w:val="lv-LV" w:eastAsia="en-US" w:bidi="ar-SA"/>
      </w:rPr>
    </w:lvl>
    <w:lvl w:ilvl="8" w:tplc="2BE417A2">
      <w:numFmt w:val="bullet"/>
      <w:lvlText w:val="•"/>
      <w:lvlJc w:val="left"/>
      <w:pPr>
        <w:ind w:left="1814" w:hanging="120"/>
      </w:pPr>
      <w:rPr>
        <w:rFonts w:hint="default"/>
        <w:lang w:val="lv-LV" w:eastAsia="en-US" w:bidi="ar-SA"/>
      </w:rPr>
    </w:lvl>
  </w:abstractNum>
  <w:abstractNum w:abstractNumId="38" w15:restartNumberingAfterBreak="0">
    <w:nsid w:val="3762629F"/>
    <w:multiLevelType w:val="multilevel"/>
    <w:tmpl w:val="9636370A"/>
    <w:lvl w:ilvl="0">
      <w:start w:val="2"/>
      <w:numFmt w:val="decimal"/>
      <w:lvlText w:val="%1"/>
      <w:lvlJc w:val="left"/>
      <w:pPr>
        <w:ind w:left="335" w:hanging="750"/>
      </w:pPr>
      <w:rPr>
        <w:rFonts w:hint="default"/>
        <w:lang w:val="lv-LV" w:eastAsia="en-US" w:bidi="ar-SA"/>
      </w:rPr>
    </w:lvl>
    <w:lvl w:ilvl="1">
      <w:start w:val="2"/>
      <w:numFmt w:val="decimal"/>
      <w:lvlText w:val="%1.%2"/>
      <w:lvlJc w:val="left"/>
      <w:pPr>
        <w:ind w:left="335" w:hanging="750"/>
      </w:pPr>
      <w:rPr>
        <w:rFonts w:hint="default"/>
        <w:lang w:val="lv-LV" w:eastAsia="en-US" w:bidi="ar-SA"/>
      </w:rPr>
    </w:lvl>
    <w:lvl w:ilvl="2">
      <w:start w:val="1"/>
      <w:numFmt w:val="decimal"/>
      <w:lvlText w:val="%1.%2.%3."/>
      <w:lvlJc w:val="left"/>
      <w:pPr>
        <w:ind w:left="335" w:hanging="750"/>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750"/>
      </w:pPr>
      <w:rPr>
        <w:rFonts w:hint="default"/>
        <w:lang w:val="lv-LV" w:eastAsia="en-US" w:bidi="ar-SA"/>
      </w:rPr>
    </w:lvl>
    <w:lvl w:ilvl="4">
      <w:numFmt w:val="bullet"/>
      <w:lvlText w:val="•"/>
      <w:lvlJc w:val="left"/>
      <w:pPr>
        <w:ind w:left="4374" w:hanging="750"/>
      </w:pPr>
      <w:rPr>
        <w:rFonts w:hint="default"/>
        <w:lang w:val="lv-LV" w:eastAsia="en-US" w:bidi="ar-SA"/>
      </w:rPr>
    </w:lvl>
    <w:lvl w:ilvl="5">
      <w:numFmt w:val="bullet"/>
      <w:lvlText w:val="•"/>
      <w:lvlJc w:val="left"/>
      <w:pPr>
        <w:ind w:left="5382" w:hanging="750"/>
      </w:pPr>
      <w:rPr>
        <w:rFonts w:hint="default"/>
        <w:lang w:val="lv-LV" w:eastAsia="en-US" w:bidi="ar-SA"/>
      </w:rPr>
    </w:lvl>
    <w:lvl w:ilvl="6">
      <w:numFmt w:val="bullet"/>
      <w:lvlText w:val="•"/>
      <w:lvlJc w:val="left"/>
      <w:pPr>
        <w:ind w:left="6391" w:hanging="750"/>
      </w:pPr>
      <w:rPr>
        <w:rFonts w:hint="default"/>
        <w:lang w:val="lv-LV" w:eastAsia="en-US" w:bidi="ar-SA"/>
      </w:rPr>
    </w:lvl>
    <w:lvl w:ilvl="7">
      <w:numFmt w:val="bullet"/>
      <w:lvlText w:val="•"/>
      <w:lvlJc w:val="left"/>
      <w:pPr>
        <w:ind w:left="7399" w:hanging="750"/>
      </w:pPr>
      <w:rPr>
        <w:rFonts w:hint="default"/>
        <w:lang w:val="lv-LV" w:eastAsia="en-US" w:bidi="ar-SA"/>
      </w:rPr>
    </w:lvl>
    <w:lvl w:ilvl="8">
      <w:numFmt w:val="bullet"/>
      <w:lvlText w:val="•"/>
      <w:lvlJc w:val="left"/>
      <w:pPr>
        <w:ind w:left="8408" w:hanging="750"/>
      </w:pPr>
      <w:rPr>
        <w:rFonts w:hint="default"/>
        <w:lang w:val="lv-LV" w:eastAsia="en-US" w:bidi="ar-SA"/>
      </w:rPr>
    </w:lvl>
  </w:abstractNum>
  <w:abstractNum w:abstractNumId="39" w15:restartNumberingAfterBreak="0">
    <w:nsid w:val="37771195"/>
    <w:multiLevelType w:val="multilevel"/>
    <w:tmpl w:val="5AF24E98"/>
    <w:lvl w:ilvl="0">
      <w:start w:val="2"/>
      <w:numFmt w:val="decimal"/>
      <w:lvlText w:val="%1"/>
      <w:lvlJc w:val="left"/>
      <w:pPr>
        <w:ind w:left="335" w:hanging="749"/>
      </w:pPr>
      <w:rPr>
        <w:rFonts w:hint="default"/>
        <w:lang w:val="lv-LV" w:eastAsia="en-US" w:bidi="ar-SA"/>
      </w:rPr>
    </w:lvl>
    <w:lvl w:ilvl="1">
      <w:start w:val="5"/>
      <w:numFmt w:val="decimal"/>
      <w:lvlText w:val="%1.%2"/>
      <w:lvlJc w:val="left"/>
      <w:pPr>
        <w:ind w:left="335" w:hanging="749"/>
      </w:pPr>
      <w:rPr>
        <w:rFonts w:hint="default"/>
        <w:lang w:val="lv-LV" w:eastAsia="en-US" w:bidi="ar-SA"/>
      </w:rPr>
    </w:lvl>
    <w:lvl w:ilvl="2">
      <w:start w:val="1"/>
      <w:numFmt w:val="decimal"/>
      <w:lvlText w:val="%1.%2.%3."/>
      <w:lvlJc w:val="left"/>
      <w:pPr>
        <w:ind w:left="335" w:hanging="749"/>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749"/>
      </w:pPr>
      <w:rPr>
        <w:rFonts w:hint="default"/>
        <w:lang w:val="lv-LV" w:eastAsia="en-US" w:bidi="ar-SA"/>
      </w:rPr>
    </w:lvl>
    <w:lvl w:ilvl="4">
      <w:numFmt w:val="bullet"/>
      <w:lvlText w:val="•"/>
      <w:lvlJc w:val="left"/>
      <w:pPr>
        <w:ind w:left="4374" w:hanging="749"/>
      </w:pPr>
      <w:rPr>
        <w:rFonts w:hint="default"/>
        <w:lang w:val="lv-LV" w:eastAsia="en-US" w:bidi="ar-SA"/>
      </w:rPr>
    </w:lvl>
    <w:lvl w:ilvl="5">
      <w:numFmt w:val="bullet"/>
      <w:lvlText w:val="•"/>
      <w:lvlJc w:val="left"/>
      <w:pPr>
        <w:ind w:left="5382" w:hanging="749"/>
      </w:pPr>
      <w:rPr>
        <w:rFonts w:hint="default"/>
        <w:lang w:val="lv-LV" w:eastAsia="en-US" w:bidi="ar-SA"/>
      </w:rPr>
    </w:lvl>
    <w:lvl w:ilvl="6">
      <w:numFmt w:val="bullet"/>
      <w:lvlText w:val="•"/>
      <w:lvlJc w:val="left"/>
      <w:pPr>
        <w:ind w:left="6391" w:hanging="749"/>
      </w:pPr>
      <w:rPr>
        <w:rFonts w:hint="default"/>
        <w:lang w:val="lv-LV" w:eastAsia="en-US" w:bidi="ar-SA"/>
      </w:rPr>
    </w:lvl>
    <w:lvl w:ilvl="7">
      <w:numFmt w:val="bullet"/>
      <w:lvlText w:val="•"/>
      <w:lvlJc w:val="left"/>
      <w:pPr>
        <w:ind w:left="7399" w:hanging="749"/>
      </w:pPr>
      <w:rPr>
        <w:rFonts w:hint="default"/>
        <w:lang w:val="lv-LV" w:eastAsia="en-US" w:bidi="ar-SA"/>
      </w:rPr>
    </w:lvl>
    <w:lvl w:ilvl="8">
      <w:numFmt w:val="bullet"/>
      <w:lvlText w:val="•"/>
      <w:lvlJc w:val="left"/>
      <w:pPr>
        <w:ind w:left="8408" w:hanging="749"/>
      </w:pPr>
      <w:rPr>
        <w:rFonts w:hint="default"/>
        <w:lang w:val="lv-LV" w:eastAsia="en-US" w:bidi="ar-SA"/>
      </w:rPr>
    </w:lvl>
  </w:abstractNum>
  <w:abstractNum w:abstractNumId="40" w15:restartNumberingAfterBreak="0">
    <w:nsid w:val="398449BF"/>
    <w:multiLevelType w:val="hybridMultilevel"/>
    <w:tmpl w:val="D9901BF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15:restartNumberingAfterBreak="0">
    <w:nsid w:val="3A1D30CC"/>
    <w:multiLevelType w:val="hybridMultilevel"/>
    <w:tmpl w:val="731A08EE"/>
    <w:lvl w:ilvl="0" w:tplc="EC426584">
      <w:numFmt w:val="bullet"/>
      <w:lvlText w:val="•"/>
      <w:lvlJc w:val="left"/>
      <w:pPr>
        <w:ind w:left="28" w:hanging="247"/>
      </w:pPr>
      <w:rPr>
        <w:rFonts w:ascii="Trebuchet MS" w:eastAsia="Trebuchet MS" w:hAnsi="Trebuchet MS" w:cs="Trebuchet MS" w:hint="default"/>
        <w:i/>
        <w:iCs/>
        <w:color w:val="333333"/>
        <w:w w:val="101"/>
        <w:sz w:val="21"/>
        <w:szCs w:val="21"/>
        <w:lang w:val="lv-LV" w:eastAsia="en-US" w:bidi="ar-SA"/>
      </w:rPr>
    </w:lvl>
    <w:lvl w:ilvl="1" w:tplc="13D2CAE8">
      <w:numFmt w:val="bullet"/>
      <w:lvlText w:val="•"/>
      <w:lvlJc w:val="left"/>
      <w:pPr>
        <w:ind w:left="637" w:hanging="247"/>
      </w:pPr>
      <w:rPr>
        <w:rFonts w:hint="default"/>
        <w:lang w:val="lv-LV" w:eastAsia="en-US" w:bidi="ar-SA"/>
      </w:rPr>
    </w:lvl>
    <w:lvl w:ilvl="2" w:tplc="AABC6A00">
      <w:numFmt w:val="bullet"/>
      <w:lvlText w:val="•"/>
      <w:lvlJc w:val="left"/>
      <w:pPr>
        <w:ind w:left="1254" w:hanging="247"/>
      </w:pPr>
      <w:rPr>
        <w:rFonts w:hint="default"/>
        <w:lang w:val="lv-LV" w:eastAsia="en-US" w:bidi="ar-SA"/>
      </w:rPr>
    </w:lvl>
    <w:lvl w:ilvl="3" w:tplc="1B12D3F6">
      <w:numFmt w:val="bullet"/>
      <w:lvlText w:val="•"/>
      <w:lvlJc w:val="left"/>
      <w:pPr>
        <w:ind w:left="1871" w:hanging="247"/>
      </w:pPr>
      <w:rPr>
        <w:rFonts w:hint="default"/>
        <w:lang w:val="lv-LV" w:eastAsia="en-US" w:bidi="ar-SA"/>
      </w:rPr>
    </w:lvl>
    <w:lvl w:ilvl="4" w:tplc="0C545B80">
      <w:numFmt w:val="bullet"/>
      <w:lvlText w:val="•"/>
      <w:lvlJc w:val="left"/>
      <w:pPr>
        <w:ind w:left="2488" w:hanging="247"/>
      </w:pPr>
      <w:rPr>
        <w:rFonts w:hint="default"/>
        <w:lang w:val="lv-LV" w:eastAsia="en-US" w:bidi="ar-SA"/>
      </w:rPr>
    </w:lvl>
    <w:lvl w:ilvl="5" w:tplc="D2AA6878">
      <w:numFmt w:val="bullet"/>
      <w:lvlText w:val="•"/>
      <w:lvlJc w:val="left"/>
      <w:pPr>
        <w:ind w:left="3105" w:hanging="247"/>
      </w:pPr>
      <w:rPr>
        <w:rFonts w:hint="default"/>
        <w:lang w:val="lv-LV" w:eastAsia="en-US" w:bidi="ar-SA"/>
      </w:rPr>
    </w:lvl>
    <w:lvl w:ilvl="6" w:tplc="3070B11E">
      <w:numFmt w:val="bullet"/>
      <w:lvlText w:val="•"/>
      <w:lvlJc w:val="left"/>
      <w:pPr>
        <w:ind w:left="3722" w:hanging="247"/>
      </w:pPr>
      <w:rPr>
        <w:rFonts w:hint="default"/>
        <w:lang w:val="lv-LV" w:eastAsia="en-US" w:bidi="ar-SA"/>
      </w:rPr>
    </w:lvl>
    <w:lvl w:ilvl="7" w:tplc="67627798">
      <w:numFmt w:val="bullet"/>
      <w:lvlText w:val="•"/>
      <w:lvlJc w:val="left"/>
      <w:pPr>
        <w:ind w:left="4339" w:hanging="247"/>
      </w:pPr>
      <w:rPr>
        <w:rFonts w:hint="default"/>
        <w:lang w:val="lv-LV" w:eastAsia="en-US" w:bidi="ar-SA"/>
      </w:rPr>
    </w:lvl>
    <w:lvl w:ilvl="8" w:tplc="5E6EF4E4">
      <w:numFmt w:val="bullet"/>
      <w:lvlText w:val="•"/>
      <w:lvlJc w:val="left"/>
      <w:pPr>
        <w:ind w:left="4956" w:hanging="247"/>
      </w:pPr>
      <w:rPr>
        <w:rFonts w:hint="default"/>
        <w:lang w:val="lv-LV" w:eastAsia="en-US" w:bidi="ar-SA"/>
      </w:rPr>
    </w:lvl>
  </w:abstractNum>
  <w:abstractNum w:abstractNumId="42" w15:restartNumberingAfterBreak="0">
    <w:nsid w:val="3C1B0ABE"/>
    <w:multiLevelType w:val="hybridMultilevel"/>
    <w:tmpl w:val="90CA42A2"/>
    <w:lvl w:ilvl="0" w:tplc="CE5C5B28">
      <w:numFmt w:val="bullet"/>
      <w:lvlText w:val="-"/>
      <w:lvlJc w:val="left"/>
      <w:pPr>
        <w:ind w:left="412" w:hanging="126"/>
      </w:pPr>
      <w:rPr>
        <w:rFonts w:ascii="Trebuchet MS" w:eastAsia="Trebuchet MS" w:hAnsi="Trebuchet MS" w:cs="Trebuchet MS" w:hint="default"/>
        <w:color w:val="333333"/>
        <w:w w:val="90"/>
        <w:sz w:val="20"/>
        <w:szCs w:val="20"/>
        <w:lang w:val="lv-LV" w:eastAsia="en-US" w:bidi="ar-SA"/>
      </w:rPr>
    </w:lvl>
    <w:lvl w:ilvl="1" w:tplc="93E2ADA8">
      <w:numFmt w:val="bullet"/>
      <w:lvlText w:val="-"/>
      <w:lvlJc w:val="left"/>
      <w:pPr>
        <w:ind w:left="706" w:hanging="126"/>
      </w:pPr>
      <w:rPr>
        <w:rFonts w:ascii="Trebuchet MS" w:eastAsia="Trebuchet MS" w:hAnsi="Trebuchet MS" w:cs="Trebuchet MS" w:hint="default"/>
        <w:color w:val="333333"/>
        <w:w w:val="90"/>
        <w:sz w:val="20"/>
        <w:szCs w:val="20"/>
        <w:lang w:val="lv-LV" w:eastAsia="en-US" w:bidi="ar-SA"/>
      </w:rPr>
    </w:lvl>
    <w:lvl w:ilvl="2" w:tplc="7038812C">
      <w:numFmt w:val="bullet"/>
      <w:lvlText w:val="•"/>
      <w:lvlJc w:val="left"/>
      <w:pPr>
        <w:ind w:left="3600" w:hanging="126"/>
      </w:pPr>
      <w:rPr>
        <w:rFonts w:hint="default"/>
        <w:lang w:val="lv-LV" w:eastAsia="en-US" w:bidi="ar-SA"/>
      </w:rPr>
    </w:lvl>
    <w:lvl w:ilvl="3" w:tplc="D4F69030">
      <w:numFmt w:val="bullet"/>
      <w:lvlText w:val="•"/>
      <w:lvlJc w:val="left"/>
      <w:pPr>
        <w:ind w:left="4070" w:hanging="126"/>
      </w:pPr>
      <w:rPr>
        <w:rFonts w:hint="default"/>
        <w:lang w:val="lv-LV" w:eastAsia="en-US" w:bidi="ar-SA"/>
      </w:rPr>
    </w:lvl>
    <w:lvl w:ilvl="4" w:tplc="EC42509C">
      <w:numFmt w:val="bullet"/>
      <w:lvlText w:val="•"/>
      <w:lvlJc w:val="left"/>
      <w:pPr>
        <w:ind w:left="4541" w:hanging="126"/>
      </w:pPr>
      <w:rPr>
        <w:rFonts w:hint="default"/>
        <w:lang w:val="lv-LV" w:eastAsia="en-US" w:bidi="ar-SA"/>
      </w:rPr>
    </w:lvl>
    <w:lvl w:ilvl="5" w:tplc="DDA0BBDC">
      <w:numFmt w:val="bullet"/>
      <w:lvlText w:val="•"/>
      <w:lvlJc w:val="left"/>
      <w:pPr>
        <w:ind w:left="5012" w:hanging="126"/>
      </w:pPr>
      <w:rPr>
        <w:rFonts w:hint="default"/>
        <w:lang w:val="lv-LV" w:eastAsia="en-US" w:bidi="ar-SA"/>
      </w:rPr>
    </w:lvl>
    <w:lvl w:ilvl="6" w:tplc="887A4AB2">
      <w:numFmt w:val="bullet"/>
      <w:lvlText w:val="•"/>
      <w:lvlJc w:val="left"/>
      <w:pPr>
        <w:ind w:left="5483" w:hanging="126"/>
      </w:pPr>
      <w:rPr>
        <w:rFonts w:hint="default"/>
        <w:lang w:val="lv-LV" w:eastAsia="en-US" w:bidi="ar-SA"/>
      </w:rPr>
    </w:lvl>
    <w:lvl w:ilvl="7" w:tplc="12D49E94">
      <w:numFmt w:val="bullet"/>
      <w:lvlText w:val="•"/>
      <w:lvlJc w:val="left"/>
      <w:pPr>
        <w:ind w:left="5954" w:hanging="126"/>
      </w:pPr>
      <w:rPr>
        <w:rFonts w:hint="default"/>
        <w:lang w:val="lv-LV" w:eastAsia="en-US" w:bidi="ar-SA"/>
      </w:rPr>
    </w:lvl>
    <w:lvl w:ilvl="8" w:tplc="FB548A08">
      <w:numFmt w:val="bullet"/>
      <w:lvlText w:val="•"/>
      <w:lvlJc w:val="left"/>
      <w:pPr>
        <w:ind w:left="6425" w:hanging="126"/>
      </w:pPr>
      <w:rPr>
        <w:rFonts w:hint="default"/>
        <w:lang w:val="lv-LV" w:eastAsia="en-US" w:bidi="ar-SA"/>
      </w:rPr>
    </w:lvl>
  </w:abstractNum>
  <w:abstractNum w:abstractNumId="43" w15:restartNumberingAfterBreak="0">
    <w:nsid w:val="3E266A72"/>
    <w:multiLevelType w:val="multilevel"/>
    <w:tmpl w:val="F000C20C"/>
    <w:lvl w:ilvl="0">
      <w:start w:val="3"/>
      <w:numFmt w:val="decimal"/>
      <w:lvlText w:val="%1"/>
      <w:lvlJc w:val="left"/>
      <w:pPr>
        <w:ind w:left="335" w:hanging="679"/>
      </w:pPr>
      <w:rPr>
        <w:rFonts w:hint="default"/>
        <w:lang w:val="lv-LV" w:eastAsia="en-US" w:bidi="ar-SA"/>
      </w:rPr>
    </w:lvl>
    <w:lvl w:ilvl="1">
      <w:start w:val="1"/>
      <w:numFmt w:val="decimal"/>
      <w:lvlText w:val="%1.%2"/>
      <w:lvlJc w:val="left"/>
      <w:pPr>
        <w:ind w:left="335" w:hanging="679"/>
      </w:pPr>
      <w:rPr>
        <w:rFonts w:hint="default"/>
        <w:lang w:val="lv-LV" w:eastAsia="en-US" w:bidi="ar-SA"/>
      </w:rPr>
    </w:lvl>
    <w:lvl w:ilvl="2">
      <w:start w:val="1"/>
      <w:numFmt w:val="decimal"/>
      <w:lvlText w:val="%1.%2.%3."/>
      <w:lvlJc w:val="left"/>
      <w:pPr>
        <w:ind w:left="335" w:hanging="679"/>
      </w:pPr>
      <w:rPr>
        <w:rFonts w:ascii="Trebuchet MS" w:eastAsia="Trebuchet MS" w:hAnsi="Trebuchet MS" w:cs="Trebuchet MS" w:hint="default"/>
        <w:b/>
        <w:bCs/>
        <w:color w:val="333333"/>
        <w:w w:val="101"/>
        <w:sz w:val="21"/>
        <w:szCs w:val="21"/>
        <w:lang w:val="lv-LV" w:eastAsia="en-US" w:bidi="ar-SA"/>
      </w:rPr>
    </w:lvl>
    <w:lvl w:ilvl="3">
      <w:start w:val="1"/>
      <w:numFmt w:val="decimal"/>
      <w:lvlText w:val="[%4]"/>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4">
      <w:numFmt w:val="bullet"/>
      <w:lvlText w:val="•"/>
      <w:lvlJc w:val="left"/>
      <w:pPr>
        <w:ind w:left="3266" w:hanging="328"/>
      </w:pPr>
      <w:rPr>
        <w:rFonts w:hint="default"/>
        <w:lang w:val="lv-LV" w:eastAsia="en-US" w:bidi="ar-SA"/>
      </w:rPr>
    </w:lvl>
    <w:lvl w:ilvl="5">
      <w:numFmt w:val="bullet"/>
      <w:lvlText w:val="•"/>
      <w:lvlJc w:val="left"/>
      <w:pPr>
        <w:ind w:left="4459" w:hanging="328"/>
      </w:pPr>
      <w:rPr>
        <w:rFonts w:hint="default"/>
        <w:lang w:val="lv-LV" w:eastAsia="en-US" w:bidi="ar-SA"/>
      </w:rPr>
    </w:lvl>
    <w:lvl w:ilvl="6">
      <w:numFmt w:val="bullet"/>
      <w:lvlText w:val="•"/>
      <w:lvlJc w:val="left"/>
      <w:pPr>
        <w:ind w:left="5652" w:hanging="328"/>
      </w:pPr>
      <w:rPr>
        <w:rFonts w:hint="default"/>
        <w:lang w:val="lv-LV" w:eastAsia="en-US" w:bidi="ar-SA"/>
      </w:rPr>
    </w:lvl>
    <w:lvl w:ilvl="7">
      <w:numFmt w:val="bullet"/>
      <w:lvlText w:val="•"/>
      <w:lvlJc w:val="left"/>
      <w:pPr>
        <w:ind w:left="6846" w:hanging="328"/>
      </w:pPr>
      <w:rPr>
        <w:rFonts w:hint="default"/>
        <w:lang w:val="lv-LV" w:eastAsia="en-US" w:bidi="ar-SA"/>
      </w:rPr>
    </w:lvl>
    <w:lvl w:ilvl="8">
      <w:numFmt w:val="bullet"/>
      <w:lvlText w:val="•"/>
      <w:lvlJc w:val="left"/>
      <w:pPr>
        <w:ind w:left="8039" w:hanging="328"/>
      </w:pPr>
      <w:rPr>
        <w:rFonts w:hint="default"/>
        <w:lang w:val="lv-LV" w:eastAsia="en-US" w:bidi="ar-SA"/>
      </w:rPr>
    </w:lvl>
  </w:abstractNum>
  <w:abstractNum w:abstractNumId="44" w15:restartNumberingAfterBreak="0">
    <w:nsid w:val="3E81143A"/>
    <w:multiLevelType w:val="multilevel"/>
    <w:tmpl w:val="49B6542C"/>
    <w:lvl w:ilvl="0">
      <w:start w:val="2"/>
      <w:numFmt w:val="decimal"/>
      <w:lvlText w:val="%1."/>
      <w:lvlJc w:val="left"/>
      <w:pPr>
        <w:ind w:left="360" w:hanging="360"/>
      </w:pPr>
      <w:rPr>
        <w:rFonts w:eastAsia="Times New Roman" w:hint="default"/>
        <w:b/>
      </w:rPr>
    </w:lvl>
    <w:lvl w:ilvl="1">
      <w:start w:val="2"/>
      <w:numFmt w:val="decimal"/>
      <w:lvlText w:val="%1.%2."/>
      <w:lvlJc w:val="left"/>
      <w:pPr>
        <w:ind w:left="360" w:hanging="360"/>
      </w:pPr>
      <w:rPr>
        <w:rFonts w:eastAsia="Times New Roman" w:hint="default"/>
        <w:b/>
      </w:rPr>
    </w:lvl>
    <w:lvl w:ilvl="2">
      <w:start w:val="1"/>
      <w:numFmt w:val="decimal"/>
      <w:lvlText w:val="%1.%2.%3."/>
      <w:lvlJc w:val="left"/>
      <w:pPr>
        <w:ind w:left="720" w:hanging="720"/>
      </w:pPr>
      <w:rPr>
        <w:rFonts w:eastAsia="Times New Roman" w:hint="default"/>
        <w:b/>
      </w:rPr>
    </w:lvl>
    <w:lvl w:ilvl="3">
      <w:start w:val="1"/>
      <w:numFmt w:val="decimal"/>
      <w:lvlText w:val="%1.%2.%3.%4."/>
      <w:lvlJc w:val="left"/>
      <w:pPr>
        <w:ind w:left="720" w:hanging="720"/>
      </w:pPr>
      <w:rPr>
        <w:rFonts w:eastAsia="Times New Roman" w:hint="default"/>
        <w:b/>
      </w:rPr>
    </w:lvl>
    <w:lvl w:ilvl="4">
      <w:start w:val="1"/>
      <w:numFmt w:val="decimal"/>
      <w:lvlText w:val="%1.%2.%3.%4.%5."/>
      <w:lvlJc w:val="left"/>
      <w:pPr>
        <w:ind w:left="1080" w:hanging="1080"/>
      </w:pPr>
      <w:rPr>
        <w:rFonts w:eastAsia="Times New Roman" w:hint="default"/>
        <w:b/>
      </w:rPr>
    </w:lvl>
    <w:lvl w:ilvl="5">
      <w:start w:val="1"/>
      <w:numFmt w:val="decimal"/>
      <w:lvlText w:val="%1.%2.%3.%4.%5.%6."/>
      <w:lvlJc w:val="left"/>
      <w:pPr>
        <w:ind w:left="1080" w:hanging="1080"/>
      </w:pPr>
      <w:rPr>
        <w:rFonts w:eastAsia="Times New Roman" w:hint="default"/>
        <w:b/>
      </w:rPr>
    </w:lvl>
    <w:lvl w:ilvl="6">
      <w:start w:val="1"/>
      <w:numFmt w:val="decimal"/>
      <w:lvlText w:val="%1.%2.%3.%4.%5.%6.%7."/>
      <w:lvlJc w:val="left"/>
      <w:pPr>
        <w:ind w:left="1440" w:hanging="1440"/>
      </w:pPr>
      <w:rPr>
        <w:rFonts w:eastAsia="Times New Roman" w:hint="default"/>
        <w:b/>
      </w:rPr>
    </w:lvl>
    <w:lvl w:ilvl="7">
      <w:start w:val="1"/>
      <w:numFmt w:val="decimal"/>
      <w:lvlText w:val="%1.%2.%3.%4.%5.%6.%7.%8."/>
      <w:lvlJc w:val="left"/>
      <w:pPr>
        <w:ind w:left="1440" w:hanging="1440"/>
      </w:pPr>
      <w:rPr>
        <w:rFonts w:eastAsia="Times New Roman" w:hint="default"/>
        <w:b/>
      </w:rPr>
    </w:lvl>
    <w:lvl w:ilvl="8">
      <w:start w:val="1"/>
      <w:numFmt w:val="decimal"/>
      <w:lvlText w:val="%1.%2.%3.%4.%5.%6.%7.%8.%9."/>
      <w:lvlJc w:val="left"/>
      <w:pPr>
        <w:ind w:left="1800" w:hanging="1800"/>
      </w:pPr>
      <w:rPr>
        <w:rFonts w:eastAsia="Times New Roman" w:hint="default"/>
        <w:b/>
      </w:rPr>
    </w:lvl>
  </w:abstractNum>
  <w:abstractNum w:abstractNumId="45" w15:restartNumberingAfterBreak="0">
    <w:nsid w:val="3F804480"/>
    <w:multiLevelType w:val="hybridMultilevel"/>
    <w:tmpl w:val="5FD03038"/>
    <w:lvl w:ilvl="0" w:tplc="2F765272">
      <w:numFmt w:val="bullet"/>
      <w:lvlText w:val="-"/>
      <w:lvlJc w:val="left"/>
      <w:pPr>
        <w:ind w:left="148" w:hanging="120"/>
      </w:pPr>
      <w:rPr>
        <w:rFonts w:ascii="Trebuchet MS" w:eastAsia="Trebuchet MS" w:hAnsi="Trebuchet MS" w:cs="Trebuchet MS" w:hint="default"/>
        <w:color w:val="333333"/>
        <w:w w:val="91"/>
        <w:sz w:val="19"/>
        <w:szCs w:val="19"/>
        <w:lang w:val="lv-LV" w:eastAsia="en-US" w:bidi="ar-SA"/>
      </w:rPr>
    </w:lvl>
    <w:lvl w:ilvl="1" w:tplc="5D6087EA">
      <w:numFmt w:val="bullet"/>
      <w:lvlText w:val="•"/>
      <w:lvlJc w:val="left"/>
      <w:pPr>
        <w:ind w:left="346" w:hanging="120"/>
      </w:pPr>
      <w:rPr>
        <w:rFonts w:hint="default"/>
        <w:lang w:val="lv-LV" w:eastAsia="en-US" w:bidi="ar-SA"/>
      </w:rPr>
    </w:lvl>
    <w:lvl w:ilvl="2" w:tplc="9968D9C2">
      <w:numFmt w:val="bullet"/>
      <w:lvlText w:val="•"/>
      <w:lvlJc w:val="left"/>
      <w:pPr>
        <w:ind w:left="552" w:hanging="120"/>
      </w:pPr>
      <w:rPr>
        <w:rFonts w:hint="default"/>
        <w:lang w:val="lv-LV" w:eastAsia="en-US" w:bidi="ar-SA"/>
      </w:rPr>
    </w:lvl>
    <w:lvl w:ilvl="3" w:tplc="70D888DC">
      <w:numFmt w:val="bullet"/>
      <w:lvlText w:val="•"/>
      <w:lvlJc w:val="left"/>
      <w:pPr>
        <w:ind w:left="758" w:hanging="120"/>
      </w:pPr>
      <w:rPr>
        <w:rFonts w:hint="default"/>
        <w:lang w:val="lv-LV" w:eastAsia="en-US" w:bidi="ar-SA"/>
      </w:rPr>
    </w:lvl>
    <w:lvl w:ilvl="4" w:tplc="D2E43670">
      <w:numFmt w:val="bullet"/>
      <w:lvlText w:val="•"/>
      <w:lvlJc w:val="left"/>
      <w:pPr>
        <w:ind w:left="965" w:hanging="120"/>
      </w:pPr>
      <w:rPr>
        <w:rFonts w:hint="default"/>
        <w:lang w:val="lv-LV" w:eastAsia="en-US" w:bidi="ar-SA"/>
      </w:rPr>
    </w:lvl>
    <w:lvl w:ilvl="5" w:tplc="B92C5976">
      <w:numFmt w:val="bullet"/>
      <w:lvlText w:val="•"/>
      <w:lvlJc w:val="left"/>
      <w:pPr>
        <w:ind w:left="1171" w:hanging="120"/>
      </w:pPr>
      <w:rPr>
        <w:rFonts w:hint="default"/>
        <w:lang w:val="lv-LV" w:eastAsia="en-US" w:bidi="ar-SA"/>
      </w:rPr>
    </w:lvl>
    <w:lvl w:ilvl="6" w:tplc="86F8701E">
      <w:numFmt w:val="bullet"/>
      <w:lvlText w:val="•"/>
      <w:lvlJc w:val="left"/>
      <w:pPr>
        <w:ind w:left="1377" w:hanging="120"/>
      </w:pPr>
      <w:rPr>
        <w:rFonts w:hint="default"/>
        <w:lang w:val="lv-LV" w:eastAsia="en-US" w:bidi="ar-SA"/>
      </w:rPr>
    </w:lvl>
    <w:lvl w:ilvl="7" w:tplc="94F609FE">
      <w:numFmt w:val="bullet"/>
      <w:lvlText w:val="•"/>
      <w:lvlJc w:val="left"/>
      <w:pPr>
        <w:ind w:left="1584" w:hanging="120"/>
      </w:pPr>
      <w:rPr>
        <w:rFonts w:hint="default"/>
        <w:lang w:val="lv-LV" w:eastAsia="en-US" w:bidi="ar-SA"/>
      </w:rPr>
    </w:lvl>
    <w:lvl w:ilvl="8" w:tplc="D57A4D70">
      <w:numFmt w:val="bullet"/>
      <w:lvlText w:val="•"/>
      <w:lvlJc w:val="left"/>
      <w:pPr>
        <w:ind w:left="1790" w:hanging="120"/>
      </w:pPr>
      <w:rPr>
        <w:rFonts w:hint="default"/>
        <w:lang w:val="lv-LV" w:eastAsia="en-US" w:bidi="ar-SA"/>
      </w:rPr>
    </w:lvl>
  </w:abstractNum>
  <w:abstractNum w:abstractNumId="46" w15:restartNumberingAfterBreak="0">
    <w:nsid w:val="41B90696"/>
    <w:multiLevelType w:val="multilevel"/>
    <w:tmpl w:val="AFE697BE"/>
    <w:lvl w:ilvl="0">
      <w:start w:val="3"/>
      <w:numFmt w:val="decimal"/>
      <w:lvlText w:val="%1"/>
      <w:lvlJc w:val="left"/>
      <w:pPr>
        <w:ind w:left="1370" w:hanging="420"/>
      </w:pPr>
      <w:rPr>
        <w:rFonts w:hint="default"/>
        <w:lang w:val="lv-LV" w:eastAsia="en-US" w:bidi="ar-SA"/>
      </w:rPr>
    </w:lvl>
    <w:lvl w:ilvl="1">
      <w:start w:val="1"/>
      <w:numFmt w:val="decimal"/>
      <w:lvlText w:val="%1.%2."/>
      <w:lvlJc w:val="left"/>
      <w:pPr>
        <w:ind w:left="1370" w:hanging="420"/>
      </w:pPr>
      <w:rPr>
        <w:rFonts w:ascii="Trebuchet MS" w:eastAsia="Trebuchet MS" w:hAnsi="Trebuchet MS" w:cs="Trebuchet MS" w:hint="default"/>
        <w:spacing w:val="-1"/>
        <w:w w:val="96"/>
        <w:sz w:val="21"/>
        <w:szCs w:val="21"/>
        <w:lang w:val="lv-LV" w:eastAsia="en-US" w:bidi="ar-SA"/>
      </w:rPr>
    </w:lvl>
    <w:lvl w:ilvl="2">
      <w:numFmt w:val="bullet"/>
      <w:lvlText w:val="•"/>
      <w:lvlJc w:val="left"/>
      <w:pPr>
        <w:ind w:left="3189" w:hanging="420"/>
      </w:pPr>
      <w:rPr>
        <w:rFonts w:hint="default"/>
        <w:lang w:val="lv-LV" w:eastAsia="en-US" w:bidi="ar-SA"/>
      </w:rPr>
    </w:lvl>
    <w:lvl w:ilvl="3">
      <w:numFmt w:val="bullet"/>
      <w:lvlText w:val="•"/>
      <w:lvlJc w:val="left"/>
      <w:pPr>
        <w:ind w:left="4093" w:hanging="420"/>
      </w:pPr>
      <w:rPr>
        <w:rFonts w:hint="default"/>
        <w:lang w:val="lv-LV" w:eastAsia="en-US" w:bidi="ar-SA"/>
      </w:rPr>
    </w:lvl>
    <w:lvl w:ilvl="4">
      <w:numFmt w:val="bullet"/>
      <w:lvlText w:val="•"/>
      <w:lvlJc w:val="left"/>
      <w:pPr>
        <w:ind w:left="4998" w:hanging="420"/>
      </w:pPr>
      <w:rPr>
        <w:rFonts w:hint="default"/>
        <w:lang w:val="lv-LV" w:eastAsia="en-US" w:bidi="ar-SA"/>
      </w:rPr>
    </w:lvl>
    <w:lvl w:ilvl="5">
      <w:numFmt w:val="bullet"/>
      <w:lvlText w:val="•"/>
      <w:lvlJc w:val="left"/>
      <w:pPr>
        <w:ind w:left="5902" w:hanging="420"/>
      </w:pPr>
      <w:rPr>
        <w:rFonts w:hint="default"/>
        <w:lang w:val="lv-LV" w:eastAsia="en-US" w:bidi="ar-SA"/>
      </w:rPr>
    </w:lvl>
    <w:lvl w:ilvl="6">
      <w:numFmt w:val="bullet"/>
      <w:lvlText w:val="•"/>
      <w:lvlJc w:val="left"/>
      <w:pPr>
        <w:ind w:left="6807" w:hanging="420"/>
      </w:pPr>
      <w:rPr>
        <w:rFonts w:hint="default"/>
        <w:lang w:val="lv-LV" w:eastAsia="en-US" w:bidi="ar-SA"/>
      </w:rPr>
    </w:lvl>
    <w:lvl w:ilvl="7">
      <w:numFmt w:val="bullet"/>
      <w:lvlText w:val="•"/>
      <w:lvlJc w:val="left"/>
      <w:pPr>
        <w:ind w:left="7711" w:hanging="420"/>
      </w:pPr>
      <w:rPr>
        <w:rFonts w:hint="default"/>
        <w:lang w:val="lv-LV" w:eastAsia="en-US" w:bidi="ar-SA"/>
      </w:rPr>
    </w:lvl>
    <w:lvl w:ilvl="8">
      <w:numFmt w:val="bullet"/>
      <w:lvlText w:val="•"/>
      <w:lvlJc w:val="left"/>
      <w:pPr>
        <w:ind w:left="8616" w:hanging="420"/>
      </w:pPr>
      <w:rPr>
        <w:rFonts w:hint="default"/>
        <w:lang w:val="lv-LV" w:eastAsia="en-US" w:bidi="ar-SA"/>
      </w:rPr>
    </w:lvl>
  </w:abstractNum>
  <w:abstractNum w:abstractNumId="47" w15:restartNumberingAfterBreak="0">
    <w:nsid w:val="474F5935"/>
    <w:multiLevelType w:val="hybridMultilevel"/>
    <w:tmpl w:val="3B9633F6"/>
    <w:lvl w:ilvl="0" w:tplc="E694504C">
      <w:numFmt w:val="bullet"/>
      <w:lvlText w:val="-"/>
      <w:lvlJc w:val="left"/>
      <w:pPr>
        <w:ind w:left="560" w:hanging="129"/>
      </w:pPr>
      <w:rPr>
        <w:rFonts w:ascii="Trebuchet MS" w:eastAsia="Trebuchet MS" w:hAnsi="Trebuchet MS" w:cs="Trebuchet MS" w:hint="default"/>
        <w:color w:val="333333"/>
        <w:w w:val="88"/>
        <w:sz w:val="21"/>
        <w:szCs w:val="21"/>
        <w:lang w:val="lv-LV" w:eastAsia="en-US" w:bidi="ar-SA"/>
      </w:rPr>
    </w:lvl>
    <w:lvl w:ilvl="1" w:tplc="CD8C1952">
      <w:numFmt w:val="bullet"/>
      <w:lvlText w:val="•"/>
      <w:lvlJc w:val="left"/>
      <w:pPr>
        <w:ind w:left="1546" w:hanging="129"/>
      </w:pPr>
      <w:rPr>
        <w:rFonts w:hint="default"/>
        <w:lang w:val="lv-LV" w:eastAsia="en-US" w:bidi="ar-SA"/>
      </w:rPr>
    </w:lvl>
    <w:lvl w:ilvl="2" w:tplc="A58EAA32">
      <w:numFmt w:val="bullet"/>
      <w:lvlText w:val="•"/>
      <w:lvlJc w:val="left"/>
      <w:pPr>
        <w:ind w:left="2533" w:hanging="129"/>
      </w:pPr>
      <w:rPr>
        <w:rFonts w:hint="default"/>
        <w:lang w:val="lv-LV" w:eastAsia="en-US" w:bidi="ar-SA"/>
      </w:rPr>
    </w:lvl>
    <w:lvl w:ilvl="3" w:tplc="ADF88BEC">
      <w:numFmt w:val="bullet"/>
      <w:lvlText w:val="•"/>
      <w:lvlJc w:val="left"/>
      <w:pPr>
        <w:ind w:left="3519" w:hanging="129"/>
      </w:pPr>
      <w:rPr>
        <w:rFonts w:hint="default"/>
        <w:lang w:val="lv-LV" w:eastAsia="en-US" w:bidi="ar-SA"/>
      </w:rPr>
    </w:lvl>
    <w:lvl w:ilvl="4" w:tplc="6B76E4EE">
      <w:numFmt w:val="bullet"/>
      <w:lvlText w:val="•"/>
      <w:lvlJc w:val="left"/>
      <w:pPr>
        <w:ind w:left="4506" w:hanging="129"/>
      </w:pPr>
      <w:rPr>
        <w:rFonts w:hint="default"/>
        <w:lang w:val="lv-LV" w:eastAsia="en-US" w:bidi="ar-SA"/>
      </w:rPr>
    </w:lvl>
    <w:lvl w:ilvl="5" w:tplc="357A01AC">
      <w:numFmt w:val="bullet"/>
      <w:lvlText w:val="•"/>
      <w:lvlJc w:val="left"/>
      <w:pPr>
        <w:ind w:left="5492" w:hanging="129"/>
      </w:pPr>
      <w:rPr>
        <w:rFonts w:hint="default"/>
        <w:lang w:val="lv-LV" w:eastAsia="en-US" w:bidi="ar-SA"/>
      </w:rPr>
    </w:lvl>
    <w:lvl w:ilvl="6" w:tplc="91222F14">
      <w:numFmt w:val="bullet"/>
      <w:lvlText w:val="•"/>
      <w:lvlJc w:val="left"/>
      <w:pPr>
        <w:ind w:left="6479" w:hanging="129"/>
      </w:pPr>
      <w:rPr>
        <w:rFonts w:hint="default"/>
        <w:lang w:val="lv-LV" w:eastAsia="en-US" w:bidi="ar-SA"/>
      </w:rPr>
    </w:lvl>
    <w:lvl w:ilvl="7" w:tplc="95100DDE">
      <w:numFmt w:val="bullet"/>
      <w:lvlText w:val="•"/>
      <w:lvlJc w:val="left"/>
      <w:pPr>
        <w:ind w:left="7465" w:hanging="129"/>
      </w:pPr>
      <w:rPr>
        <w:rFonts w:hint="default"/>
        <w:lang w:val="lv-LV" w:eastAsia="en-US" w:bidi="ar-SA"/>
      </w:rPr>
    </w:lvl>
    <w:lvl w:ilvl="8" w:tplc="691E3BB8">
      <w:numFmt w:val="bullet"/>
      <w:lvlText w:val="•"/>
      <w:lvlJc w:val="left"/>
      <w:pPr>
        <w:ind w:left="8452" w:hanging="129"/>
      </w:pPr>
      <w:rPr>
        <w:rFonts w:hint="default"/>
        <w:lang w:val="lv-LV" w:eastAsia="en-US" w:bidi="ar-SA"/>
      </w:rPr>
    </w:lvl>
  </w:abstractNum>
  <w:abstractNum w:abstractNumId="48" w15:restartNumberingAfterBreak="0">
    <w:nsid w:val="477B00E5"/>
    <w:multiLevelType w:val="hybridMultilevel"/>
    <w:tmpl w:val="FC945D18"/>
    <w:lvl w:ilvl="0" w:tplc="CC2AF0FC">
      <w:start w:val="16"/>
      <w:numFmt w:val="decimal"/>
      <w:lvlText w:val="%1."/>
      <w:lvlJc w:val="left"/>
      <w:pPr>
        <w:ind w:left="560" w:hanging="381"/>
      </w:pPr>
      <w:rPr>
        <w:rFonts w:ascii="Trebuchet MS" w:eastAsia="Trebuchet MS" w:hAnsi="Trebuchet MS" w:cs="Trebuchet MS" w:hint="default"/>
        <w:color w:val="333333"/>
        <w:spacing w:val="0"/>
        <w:w w:val="101"/>
        <w:sz w:val="21"/>
        <w:szCs w:val="21"/>
        <w:lang w:val="lv-LV" w:eastAsia="en-US" w:bidi="ar-SA"/>
      </w:rPr>
    </w:lvl>
    <w:lvl w:ilvl="1" w:tplc="A18C2004">
      <w:start w:val="6"/>
      <w:numFmt w:val="decimal"/>
      <w:lvlText w:val="%2."/>
      <w:lvlJc w:val="left"/>
      <w:pPr>
        <w:ind w:left="1259" w:hanging="550"/>
      </w:pPr>
      <w:rPr>
        <w:rFonts w:ascii="Trebuchet MS" w:eastAsia="Trebuchet MS" w:hAnsi="Trebuchet MS" w:cs="Trebuchet MS" w:hint="default"/>
        <w:color w:val="333333"/>
        <w:spacing w:val="-1"/>
        <w:w w:val="96"/>
        <w:sz w:val="21"/>
        <w:szCs w:val="21"/>
        <w:lang w:val="lv-LV" w:eastAsia="en-US" w:bidi="ar-SA"/>
      </w:rPr>
    </w:lvl>
    <w:lvl w:ilvl="2" w:tplc="B838DF92">
      <w:numFmt w:val="bullet"/>
      <w:lvlText w:val="•"/>
      <w:lvlJc w:val="left"/>
      <w:pPr>
        <w:ind w:left="2278" w:hanging="550"/>
      </w:pPr>
      <w:rPr>
        <w:rFonts w:hint="default"/>
        <w:lang w:val="lv-LV" w:eastAsia="en-US" w:bidi="ar-SA"/>
      </w:rPr>
    </w:lvl>
    <w:lvl w:ilvl="3" w:tplc="91168DCC">
      <w:numFmt w:val="bullet"/>
      <w:lvlText w:val="•"/>
      <w:lvlJc w:val="left"/>
      <w:pPr>
        <w:ind w:left="3296" w:hanging="550"/>
      </w:pPr>
      <w:rPr>
        <w:rFonts w:hint="default"/>
        <w:lang w:val="lv-LV" w:eastAsia="en-US" w:bidi="ar-SA"/>
      </w:rPr>
    </w:lvl>
    <w:lvl w:ilvl="4" w:tplc="40D4949A">
      <w:numFmt w:val="bullet"/>
      <w:lvlText w:val="•"/>
      <w:lvlJc w:val="left"/>
      <w:pPr>
        <w:ind w:left="4315" w:hanging="550"/>
      </w:pPr>
      <w:rPr>
        <w:rFonts w:hint="default"/>
        <w:lang w:val="lv-LV" w:eastAsia="en-US" w:bidi="ar-SA"/>
      </w:rPr>
    </w:lvl>
    <w:lvl w:ilvl="5" w:tplc="568A5688">
      <w:numFmt w:val="bullet"/>
      <w:lvlText w:val="•"/>
      <w:lvlJc w:val="left"/>
      <w:pPr>
        <w:ind w:left="5333" w:hanging="550"/>
      </w:pPr>
      <w:rPr>
        <w:rFonts w:hint="default"/>
        <w:lang w:val="lv-LV" w:eastAsia="en-US" w:bidi="ar-SA"/>
      </w:rPr>
    </w:lvl>
    <w:lvl w:ilvl="6" w:tplc="12F22418">
      <w:numFmt w:val="bullet"/>
      <w:lvlText w:val="•"/>
      <w:lvlJc w:val="left"/>
      <w:pPr>
        <w:ind w:left="6352" w:hanging="550"/>
      </w:pPr>
      <w:rPr>
        <w:rFonts w:hint="default"/>
        <w:lang w:val="lv-LV" w:eastAsia="en-US" w:bidi="ar-SA"/>
      </w:rPr>
    </w:lvl>
    <w:lvl w:ilvl="7" w:tplc="F8FCA582">
      <w:numFmt w:val="bullet"/>
      <w:lvlText w:val="•"/>
      <w:lvlJc w:val="left"/>
      <w:pPr>
        <w:ind w:left="7370" w:hanging="550"/>
      </w:pPr>
      <w:rPr>
        <w:rFonts w:hint="default"/>
        <w:lang w:val="lv-LV" w:eastAsia="en-US" w:bidi="ar-SA"/>
      </w:rPr>
    </w:lvl>
    <w:lvl w:ilvl="8" w:tplc="F008F35A">
      <w:numFmt w:val="bullet"/>
      <w:lvlText w:val="•"/>
      <w:lvlJc w:val="left"/>
      <w:pPr>
        <w:ind w:left="8388" w:hanging="550"/>
      </w:pPr>
      <w:rPr>
        <w:rFonts w:hint="default"/>
        <w:lang w:val="lv-LV" w:eastAsia="en-US" w:bidi="ar-SA"/>
      </w:rPr>
    </w:lvl>
  </w:abstractNum>
  <w:abstractNum w:abstractNumId="49" w15:restartNumberingAfterBreak="0">
    <w:nsid w:val="483975E2"/>
    <w:multiLevelType w:val="multilevel"/>
    <w:tmpl w:val="621AF3C0"/>
    <w:lvl w:ilvl="0">
      <w:start w:val="1"/>
      <w:numFmt w:val="decimal"/>
      <w:lvlText w:val="%1"/>
      <w:lvlJc w:val="left"/>
      <w:pPr>
        <w:ind w:left="1093" w:hanging="420"/>
      </w:pPr>
      <w:rPr>
        <w:rFonts w:hint="default"/>
        <w:lang w:val="lv-LV" w:eastAsia="en-US" w:bidi="ar-SA"/>
      </w:rPr>
    </w:lvl>
    <w:lvl w:ilvl="1">
      <w:start w:val="3"/>
      <w:numFmt w:val="decimal"/>
      <w:lvlText w:val="%1.%2."/>
      <w:lvlJc w:val="left"/>
      <w:pPr>
        <w:ind w:left="1093" w:hanging="420"/>
      </w:pPr>
      <w:rPr>
        <w:rFonts w:ascii="Times New Roman" w:eastAsia="Times New Roman" w:hAnsi="Times New Roman" w:cs="Times New Roman" w:hint="default"/>
        <w:w w:val="100"/>
        <w:sz w:val="24"/>
        <w:szCs w:val="24"/>
        <w:lang w:val="lv-LV" w:eastAsia="en-US" w:bidi="ar-SA"/>
      </w:rPr>
    </w:lvl>
    <w:lvl w:ilvl="2">
      <w:numFmt w:val="bullet"/>
      <w:lvlText w:val="•"/>
      <w:lvlJc w:val="left"/>
      <w:pPr>
        <w:ind w:left="3025" w:hanging="420"/>
      </w:pPr>
      <w:rPr>
        <w:rFonts w:hint="default"/>
        <w:lang w:val="lv-LV" w:eastAsia="en-US" w:bidi="ar-SA"/>
      </w:rPr>
    </w:lvl>
    <w:lvl w:ilvl="3">
      <w:numFmt w:val="bullet"/>
      <w:lvlText w:val="•"/>
      <w:lvlJc w:val="left"/>
      <w:pPr>
        <w:ind w:left="3987" w:hanging="420"/>
      </w:pPr>
      <w:rPr>
        <w:rFonts w:hint="default"/>
        <w:lang w:val="lv-LV" w:eastAsia="en-US" w:bidi="ar-SA"/>
      </w:rPr>
    </w:lvl>
    <w:lvl w:ilvl="4">
      <w:numFmt w:val="bullet"/>
      <w:lvlText w:val="•"/>
      <w:lvlJc w:val="left"/>
      <w:pPr>
        <w:ind w:left="4950" w:hanging="420"/>
      </w:pPr>
      <w:rPr>
        <w:rFonts w:hint="default"/>
        <w:lang w:val="lv-LV" w:eastAsia="en-US" w:bidi="ar-SA"/>
      </w:rPr>
    </w:lvl>
    <w:lvl w:ilvl="5">
      <w:numFmt w:val="bullet"/>
      <w:lvlText w:val="•"/>
      <w:lvlJc w:val="left"/>
      <w:pPr>
        <w:ind w:left="5913" w:hanging="420"/>
      </w:pPr>
      <w:rPr>
        <w:rFonts w:hint="default"/>
        <w:lang w:val="lv-LV" w:eastAsia="en-US" w:bidi="ar-SA"/>
      </w:rPr>
    </w:lvl>
    <w:lvl w:ilvl="6">
      <w:numFmt w:val="bullet"/>
      <w:lvlText w:val="•"/>
      <w:lvlJc w:val="left"/>
      <w:pPr>
        <w:ind w:left="6875" w:hanging="420"/>
      </w:pPr>
      <w:rPr>
        <w:rFonts w:hint="default"/>
        <w:lang w:val="lv-LV" w:eastAsia="en-US" w:bidi="ar-SA"/>
      </w:rPr>
    </w:lvl>
    <w:lvl w:ilvl="7">
      <w:numFmt w:val="bullet"/>
      <w:lvlText w:val="•"/>
      <w:lvlJc w:val="left"/>
      <w:pPr>
        <w:ind w:left="7838" w:hanging="420"/>
      </w:pPr>
      <w:rPr>
        <w:rFonts w:hint="default"/>
        <w:lang w:val="lv-LV" w:eastAsia="en-US" w:bidi="ar-SA"/>
      </w:rPr>
    </w:lvl>
    <w:lvl w:ilvl="8">
      <w:numFmt w:val="bullet"/>
      <w:lvlText w:val="•"/>
      <w:lvlJc w:val="left"/>
      <w:pPr>
        <w:ind w:left="8801" w:hanging="420"/>
      </w:pPr>
      <w:rPr>
        <w:rFonts w:hint="default"/>
        <w:lang w:val="lv-LV" w:eastAsia="en-US" w:bidi="ar-SA"/>
      </w:rPr>
    </w:lvl>
  </w:abstractNum>
  <w:abstractNum w:abstractNumId="50" w15:restartNumberingAfterBreak="0">
    <w:nsid w:val="49324FD1"/>
    <w:multiLevelType w:val="hybridMultilevel"/>
    <w:tmpl w:val="73FE3404"/>
    <w:lvl w:ilvl="0" w:tplc="C7CA0A5C">
      <w:numFmt w:val="bullet"/>
      <w:lvlText w:val="-"/>
      <w:lvlJc w:val="left"/>
      <w:pPr>
        <w:ind w:left="28" w:hanging="246"/>
      </w:pPr>
      <w:rPr>
        <w:rFonts w:ascii="Trebuchet MS" w:eastAsia="Trebuchet MS" w:hAnsi="Trebuchet MS" w:cs="Trebuchet MS" w:hint="default"/>
        <w:i/>
        <w:iCs/>
        <w:color w:val="333333"/>
        <w:w w:val="88"/>
        <w:sz w:val="21"/>
        <w:szCs w:val="21"/>
        <w:lang w:val="lv-LV" w:eastAsia="en-US" w:bidi="ar-SA"/>
      </w:rPr>
    </w:lvl>
    <w:lvl w:ilvl="1" w:tplc="E542DC32">
      <w:numFmt w:val="bullet"/>
      <w:lvlText w:val="•"/>
      <w:lvlJc w:val="left"/>
      <w:pPr>
        <w:ind w:left="628" w:hanging="246"/>
      </w:pPr>
      <w:rPr>
        <w:rFonts w:hint="default"/>
        <w:lang w:val="lv-LV" w:eastAsia="en-US" w:bidi="ar-SA"/>
      </w:rPr>
    </w:lvl>
    <w:lvl w:ilvl="2" w:tplc="2DB873E0">
      <w:numFmt w:val="bullet"/>
      <w:lvlText w:val="•"/>
      <w:lvlJc w:val="left"/>
      <w:pPr>
        <w:ind w:left="1236" w:hanging="246"/>
      </w:pPr>
      <w:rPr>
        <w:rFonts w:hint="default"/>
        <w:lang w:val="lv-LV" w:eastAsia="en-US" w:bidi="ar-SA"/>
      </w:rPr>
    </w:lvl>
    <w:lvl w:ilvl="3" w:tplc="F9C8251A">
      <w:numFmt w:val="bullet"/>
      <w:lvlText w:val="•"/>
      <w:lvlJc w:val="left"/>
      <w:pPr>
        <w:ind w:left="1844" w:hanging="246"/>
      </w:pPr>
      <w:rPr>
        <w:rFonts w:hint="default"/>
        <w:lang w:val="lv-LV" w:eastAsia="en-US" w:bidi="ar-SA"/>
      </w:rPr>
    </w:lvl>
    <w:lvl w:ilvl="4" w:tplc="C8922D2E">
      <w:numFmt w:val="bullet"/>
      <w:lvlText w:val="•"/>
      <w:lvlJc w:val="left"/>
      <w:pPr>
        <w:ind w:left="2452" w:hanging="246"/>
      </w:pPr>
      <w:rPr>
        <w:rFonts w:hint="default"/>
        <w:lang w:val="lv-LV" w:eastAsia="en-US" w:bidi="ar-SA"/>
      </w:rPr>
    </w:lvl>
    <w:lvl w:ilvl="5" w:tplc="9F306D20">
      <w:numFmt w:val="bullet"/>
      <w:lvlText w:val="•"/>
      <w:lvlJc w:val="left"/>
      <w:pPr>
        <w:ind w:left="3061" w:hanging="246"/>
      </w:pPr>
      <w:rPr>
        <w:rFonts w:hint="default"/>
        <w:lang w:val="lv-LV" w:eastAsia="en-US" w:bidi="ar-SA"/>
      </w:rPr>
    </w:lvl>
    <w:lvl w:ilvl="6" w:tplc="0548DF46">
      <w:numFmt w:val="bullet"/>
      <w:lvlText w:val="•"/>
      <w:lvlJc w:val="left"/>
      <w:pPr>
        <w:ind w:left="3669" w:hanging="246"/>
      </w:pPr>
      <w:rPr>
        <w:rFonts w:hint="default"/>
        <w:lang w:val="lv-LV" w:eastAsia="en-US" w:bidi="ar-SA"/>
      </w:rPr>
    </w:lvl>
    <w:lvl w:ilvl="7" w:tplc="1264E1B2">
      <w:numFmt w:val="bullet"/>
      <w:lvlText w:val="•"/>
      <w:lvlJc w:val="left"/>
      <w:pPr>
        <w:ind w:left="4277" w:hanging="246"/>
      </w:pPr>
      <w:rPr>
        <w:rFonts w:hint="default"/>
        <w:lang w:val="lv-LV" w:eastAsia="en-US" w:bidi="ar-SA"/>
      </w:rPr>
    </w:lvl>
    <w:lvl w:ilvl="8" w:tplc="F5068C4E">
      <w:numFmt w:val="bullet"/>
      <w:lvlText w:val="•"/>
      <w:lvlJc w:val="left"/>
      <w:pPr>
        <w:ind w:left="4885" w:hanging="246"/>
      </w:pPr>
      <w:rPr>
        <w:rFonts w:hint="default"/>
        <w:lang w:val="lv-LV" w:eastAsia="en-US" w:bidi="ar-SA"/>
      </w:rPr>
    </w:lvl>
  </w:abstractNum>
  <w:abstractNum w:abstractNumId="51" w15:restartNumberingAfterBreak="0">
    <w:nsid w:val="4B37460A"/>
    <w:multiLevelType w:val="multilevel"/>
    <w:tmpl w:val="3D2C1BE0"/>
    <w:lvl w:ilvl="0">
      <w:start w:val="2"/>
      <w:numFmt w:val="decimal"/>
      <w:lvlText w:val="%1"/>
      <w:lvlJc w:val="left"/>
      <w:pPr>
        <w:ind w:left="1370" w:hanging="420"/>
      </w:pPr>
      <w:rPr>
        <w:rFonts w:hint="default"/>
        <w:lang w:val="lv-LV" w:eastAsia="en-US" w:bidi="ar-SA"/>
      </w:rPr>
    </w:lvl>
    <w:lvl w:ilvl="1">
      <w:start w:val="1"/>
      <w:numFmt w:val="decimal"/>
      <w:lvlText w:val="%1.%2."/>
      <w:lvlJc w:val="left"/>
      <w:pPr>
        <w:ind w:left="1370" w:hanging="420"/>
      </w:pPr>
      <w:rPr>
        <w:rFonts w:ascii="Trebuchet MS" w:eastAsia="Trebuchet MS" w:hAnsi="Trebuchet MS" w:cs="Trebuchet MS" w:hint="default"/>
        <w:spacing w:val="-1"/>
        <w:w w:val="96"/>
        <w:sz w:val="21"/>
        <w:szCs w:val="21"/>
        <w:lang w:val="lv-LV" w:eastAsia="en-US" w:bidi="ar-SA"/>
      </w:rPr>
    </w:lvl>
    <w:lvl w:ilvl="2">
      <w:numFmt w:val="bullet"/>
      <w:lvlText w:val="•"/>
      <w:lvlJc w:val="left"/>
      <w:pPr>
        <w:ind w:left="3189" w:hanging="420"/>
      </w:pPr>
      <w:rPr>
        <w:rFonts w:hint="default"/>
        <w:lang w:val="lv-LV" w:eastAsia="en-US" w:bidi="ar-SA"/>
      </w:rPr>
    </w:lvl>
    <w:lvl w:ilvl="3">
      <w:numFmt w:val="bullet"/>
      <w:lvlText w:val="•"/>
      <w:lvlJc w:val="left"/>
      <w:pPr>
        <w:ind w:left="4093" w:hanging="420"/>
      </w:pPr>
      <w:rPr>
        <w:rFonts w:hint="default"/>
        <w:lang w:val="lv-LV" w:eastAsia="en-US" w:bidi="ar-SA"/>
      </w:rPr>
    </w:lvl>
    <w:lvl w:ilvl="4">
      <w:numFmt w:val="bullet"/>
      <w:lvlText w:val="•"/>
      <w:lvlJc w:val="left"/>
      <w:pPr>
        <w:ind w:left="4998" w:hanging="420"/>
      </w:pPr>
      <w:rPr>
        <w:rFonts w:hint="default"/>
        <w:lang w:val="lv-LV" w:eastAsia="en-US" w:bidi="ar-SA"/>
      </w:rPr>
    </w:lvl>
    <w:lvl w:ilvl="5">
      <w:numFmt w:val="bullet"/>
      <w:lvlText w:val="•"/>
      <w:lvlJc w:val="left"/>
      <w:pPr>
        <w:ind w:left="5902" w:hanging="420"/>
      </w:pPr>
      <w:rPr>
        <w:rFonts w:hint="default"/>
        <w:lang w:val="lv-LV" w:eastAsia="en-US" w:bidi="ar-SA"/>
      </w:rPr>
    </w:lvl>
    <w:lvl w:ilvl="6">
      <w:numFmt w:val="bullet"/>
      <w:lvlText w:val="•"/>
      <w:lvlJc w:val="left"/>
      <w:pPr>
        <w:ind w:left="6807" w:hanging="420"/>
      </w:pPr>
      <w:rPr>
        <w:rFonts w:hint="default"/>
        <w:lang w:val="lv-LV" w:eastAsia="en-US" w:bidi="ar-SA"/>
      </w:rPr>
    </w:lvl>
    <w:lvl w:ilvl="7">
      <w:numFmt w:val="bullet"/>
      <w:lvlText w:val="•"/>
      <w:lvlJc w:val="left"/>
      <w:pPr>
        <w:ind w:left="7711" w:hanging="420"/>
      </w:pPr>
      <w:rPr>
        <w:rFonts w:hint="default"/>
        <w:lang w:val="lv-LV" w:eastAsia="en-US" w:bidi="ar-SA"/>
      </w:rPr>
    </w:lvl>
    <w:lvl w:ilvl="8">
      <w:numFmt w:val="bullet"/>
      <w:lvlText w:val="•"/>
      <w:lvlJc w:val="left"/>
      <w:pPr>
        <w:ind w:left="8616" w:hanging="420"/>
      </w:pPr>
      <w:rPr>
        <w:rFonts w:hint="default"/>
        <w:lang w:val="lv-LV" w:eastAsia="en-US" w:bidi="ar-SA"/>
      </w:rPr>
    </w:lvl>
  </w:abstractNum>
  <w:abstractNum w:abstractNumId="52" w15:restartNumberingAfterBreak="0">
    <w:nsid w:val="4C8438BB"/>
    <w:multiLevelType w:val="hybridMultilevel"/>
    <w:tmpl w:val="429A6D7C"/>
    <w:lvl w:ilvl="0" w:tplc="A2226500">
      <w:numFmt w:val="bullet"/>
      <w:lvlText w:val="•"/>
      <w:lvlJc w:val="left"/>
      <w:pPr>
        <w:ind w:left="28" w:hanging="172"/>
      </w:pPr>
      <w:rPr>
        <w:rFonts w:ascii="Trebuchet MS" w:eastAsia="Trebuchet MS" w:hAnsi="Trebuchet MS" w:cs="Trebuchet MS" w:hint="default"/>
        <w:i/>
        <w:iCs/>
        <w:color w:val="333333"/>
        <w:w w:val="101"/>
        <w:sz w:val="21"/>
        <w:szCs w:val="21"/>
        <w:lang w:val="lv-LV" w:eastAsia="en-US" w:bidi="ar-SA"/>
      </w:rPr>
    </w:lvl>
    <w:lvl w:ilvl="1" w:tplc="39E09280">
      <w:numFmt w:val="bullet"/>
      <w:lvlText w:val="•"/>
      <w:lvlJc w:val="left"/>
      <w:pPr>
        <w:ind w:left="690" w:hanging="172"/>
      </w:pPr>
      <w:rPr>
        <w:rFonts w:hint="default"/>
        <w:lang w:val="lv-LV" w:eastAsia="en-US" w:bidi="ar-SA"/>
      </w:rPr>
    </w:lvl>
    <w:lvl w:ilvl="2" w:tplc="ADA8A4BC">
      <w:numFmt w:val="bullet"/>
      <w:lvlText w:val="•"/>
      <w:lvlJc w:val="left"/>
      <w:pPr>
        <w:ind w:left="1361" w:hanging="172"/>
      </w:pPr>
      <w:rPr>
        <w:rFonts w:hint="default"/>
        <w:lang w:val="lv-LV" w:eastAsia="en-US" w:bidi="ar-SA"/>
      </w:rPr>
    </w:lvl>
    <w:lvl w:ilvl="3" w:tplc="4CD28918">
      <w:numFmt w:val="bullet"/>
      <w:lvlText w:val="•"/>
      <w:lvlJc w:val="left"/>
      <w:pPr>
        <w:ind w:left="2032" w:hanging="172"/>
      </w:pPr>
      <w:rPr>
        <w:rFonts w:hint="default"/>
        <w:lang w:val="lv-LV" w:eastAsia="en-US" w:bidi="ar-SA"/>
      </w:rPr>
    </w:lvl>
    <w:lvl w:ilvl="4" w:tplc="FCB0A1CA">
      <w:numFmt w:val="bullet"/>
      <w:lvlText w:val="•"/>
      <w:lvlJc w:val="left"/>
      <w:pPr>
        <w:ind w:left="2703" w:hanging="172"/>
      </w:pPr>
      <w:rPr>
        <w:rFonts w:hint="default"/>
        <w:lang w:val="lv-LV" w:eastAsia="en-US" w:bidi="ar-SA"/>
      </w:rPr>
    </w:lvl>
    <w:lvl w:ilvl="5" w:tplc="719AC372">
      <w:numFmt w:val="bullet"/>
      <w:lvlText w:val="•"/>
      <w:lvlJc w:val="left"/>
      <w:pPr>
        <w:ind w:left="3374" w:hanging="172"/>
      </w:pPr>
      <w:rPr>
        <w:rFonts w:hint="default"/>
        <w:lang w:val="lv-LV" w:eastAsia="en-US" w:bidi="ar-SA"/>
      </w:rPr>
    </w:lvl>
    <w:lvl w:ilvl="6" w:tplc="9AE0FA50">
      <w:numFmt w:val="bullet"/>
      <w:lvlText w:val="•"/>
      <w:lvlJc w:val="left"/>
      <w:pPr>
        <w:ind w:left="4044" w:hanging="172"/>
      </w:pPr>
      <w:rPr>
        <w:rFonts w:hint="default"/>
        <w:lang w:val="lv-LV" w:eastAsia="en-US" w:bidi="ar-SA"/>
      </w:rPr>
    </w:lvl>
    <w:lvl w:ilvl="7" w:tplc="8924D200">
      <w:numFmt w:val="bullet"/>
      <w:lvlText w:val="•"/>
      <w:lvlJc w:val="left"/>
      <w:pPr>
        <w:ind w:left="4715" w:hanging="172"/>
      </w:pPr>
      <w:rPr>
        <w:rFonts w:hint="default"/>
        <w:lang w:val="lv-LV" w:eastAsia="en-US" w:bidi="ar-SA"/>
      </w:rPr>
    </w:lvl>
    <w:lvl w:ilvl="8" w:tplc="0B3EC90A">
      <w:numFmt w:val="bullet"/>
      <w:lvlText w:val="•"/>
      <w:lvlJc w:val="left"/>
      <w:pPr>
        <w:ind w:left="5386" w:hanging="172"/>
      </w:pPr>
      <w:rPr>
        <w:rFonts w:hint="default"/>
        <w:lang w:val="lv-LV" w:eastAsia="en-US" w:bidi="ar-SA"/>
      </w:rPr>
    </w:lvl>
  </w:abstractNum>
  <w:abstractNum w:abstractNumId="53" w15:restartNumberingAfterBreak="0">
    <w:nsid w:val="4E06773A"/>
    <w:multiLevelType w:val="multilevel"/>
    <w:tmpl w:val="860C0042"/>
    <w:lvl w:ilvl="0">
      <w:start w:val="3"/>
      <w:numFmt w:val="decimal"/>
      <w:lvlText w:val="%1"/>
      <w:lvlJc w:val="left"/>
      <w:pPr>
        <w:ind w:left="560" w:hanging="600"/>
      </w:pPr>
      <w:rPr>
        <w:rFonts w:hint="default"/>
        <w:lang w:val="lv-LV" w:eastAsia="en-US" w:bidi="ar-SA"/>
      </w:rPr>
    </w:lvl>
    <w:lvl w:ilvl="1">
      <w:start w:val="4"/>
      <w:numFmt w:val="decimal"/>
      <w:lvlText w:val="%1.%2"/>
      <w:lvlJc w:val="left"/>
      <w:pPr>
        <w:ind w:left="560" w:hanging="600"/>
      </w:pPr>
      <w:rPr>
        <w:rFonts w:hint="default"/>
        <w:lang w:val="lv-LV" w:eastAsia="en-US" w:bidi="ar-SA"/>
      </w:rPr>
    </w:lvl>
    <w:lvl w:ilvl="2">
      <w:start w:val="1"/>
      <w:numFmt w:val="decimal"/>
      <w:lvlText w:val="%1.%2.%3."/>
      <w:lvlJc w:val="left"/>
      <w:pPr>
        <w:ind w:left="560" w:hanging="600"/>
        <w:jc w:val="right"/>
      </w:pPr>
      <w:rPr>
        <w:rFonts w:hint="default"/>
        <w:spacing w:val="-1"/>
        <w:w w:val="96"/>
        <w:lang w:val="lv-LV" w:eastAsia="en-US" w:bidi="ar-SA"/>
      </w:rPr>
    </w:lvl>
    <w:lvl w:ilvl="3">
      <w:numFmt w:val="bullet"/>
      <w:lvlText w:val="•"/>
      <w:lvlJc w:val="left"/>
      <w:pPr>
        <w:ind w:left="3519" w:hanging="600"/>
      </w:pPr>
      <w:rPr>
        <w:rFonts w:hint="default"/>
        <w:lang w:val="lv-LV" w:eastAsia="en-US" w:bidi="ar-SA"/>
      </w:rPr>
    </w:lvl>
    <w:lvl w:ilvl="4">
      <w:numFmt w:val="bullet"/>
      <w:lvlText w:val="•"/>
      <w:lvlJc w:val="left"/>
      <w:pPr>
        <w:ind w:left="4506" w:hanging="600"/>
      </w:pPr>
      <w:rPr>
        <w:rFonts w:hint="default"/>
        <w:lang w:val="lv-LV" w:eastAsia="en-US" w:bidi="ar-SA"/>
      </w:rPr>
    </w:lvl>
    <w:lvl w:ilvl="5">
      <w:numFmt w:val="bullet"/>
      <w:lvlText w:val="•"/>
      <w:lvlJc w:val="left"/>
      <w:pPr>
        <w:ind w:left="5492" w:hanging="600"/>
      </w:pPr>
      <w:rPr>
        <w:rFonts w:hint="default"/>
        <w:lang w:val="lv-LV" w:eastAsia="en-US" w:bidi="ar-SA"/>
      </w:rPr>
    </w:lvl>
    <w:lvl w:ilvl="6">
      <w:numFmt w:val="bullet"/>
      <w:lvlText w:val="•"/>
      <w:lvlJc w:val="left"/>
      <w:pPr>
        <w:ind w:left="6479" w:hanging="600"/>
      </w:pPr>
      <w:rPr>
        <w:rFonts w:hint="default"/>
        <w:lang w:val="lv-LV" w:eastAsia="en-US" w:bidi="ar-SA"/>
      </w:rPr>
    </w:lvl>
    <w:lvl w:ilvl="7">
      <w:numFmt w:val="bullet"/>
      <w:lvlText w:val="•"/>
      <w:lvlJc w:val="left"/>
      <w:pPr>
        <w:ind w:left="7465" w:hanging="600"/>
      </w:pPr>
      <w:rPr>
        <w:rFonts w:hint="default"/>
        <w:lang w:val="lv-LV" w:eastAsia="en-US" w:bidi="ar-SA"/>
      </w:rPr>
    </w:lvl>
    <w:lvl w:ilvl="8">
      <w:numFmt w:val="bullet"/>
      <w:lvlText w:val="•"/>
      <w:lvlJc w:val="left"/>
      <w:pPr>
        <w:ind w:left="8452" w:hanging="600"/>
      </w:pPr>
      <w:rPr>
        <w:rFonts w:hint="default"/>
        <w:lang w:val="lv-LV" w:eastAsia="en-US" w:bidi="ar-SA"/>
      </w:rPr>
    </w:lvl>
  </w:abstractNum>
  <w:abstractNum w:abstractNumId="54" w15:restartNumberingAfterBreak="0">
    <w:nsid w:val="4E27001D"/>
    <w:multiLevelType w:val="hybridMultilevel"/>
    <w:tmpl w:val="307C9566"/>
    <w:lvl w:ilvl="0" w:tplc="CD9C754E">
      <w:numFmt w:val="bullet"/>
      <w:lvlText w:val="-"/>
      <w:lvlJc w:val="left"/>
      <w:pPr>
        <w:ind w:left="28" w:hanging="211"/>
      </w:pPr>
      <w:rPr>
        <w:rFonts w:ascii="Trebuchet MS" w:eastAsia="Trebuchet MS" w:hAnsi="Trebuchet MS" w:cs="Trebuchet MS" w:hint="default"/>
        <w:i/>
        <w:iCs/>
        <w:color w:val="333333"/>
        <w:w w:val="88"/>
        <w:sz w:val="21"/>
        <w:szCs w:val="21"/>
        <w:lang w:val="lv-LV" w:eastAsia="en-US" w:bidi="ar-SA"/>
      </w:rPr>
    </w:lvl>
    <w:lvl w:ilvl="1" w:tplc="C8D07414">
      <w:numFmt w:val="bullet"/>
      <w:lvlText w:val="•"/>
      <w:lvlJc w:val="left"/>
      <w:pPr>
        <w:ind w:left="628" w:hanging="211"/>
      </w:pPr>
      <w:rPr>
        <w:rFonts w:hint="default"/>
        <w:lang w:val="lv-LV" w:eastAsia="en-US" w:bidi="ar-SA"/>
      </w:rPr>
    </w:lvl>
    <w:lvl w:ilvl="2" w:tplc="A906BDC8">
      <w:numFmt w:val="bullet"/>
      <w:lvlText w:val="•"/>
      <w:lvlJc w:val="left"/>
      <w:pPr>
        <w:ind w:left="1236" w:hanging="211"/>
      </w:pPr>
      <w:rPr>
        <w:rFonts w:hint="default"/>
        <w:lang w:val="lv-LV" w:eastAsia="en-US" w:bidi="ar-SA"/>
      </w:rPr>
    </w:lvl>
    <w:lvl w:ilvl="3" w:tplc="4184CB14">
      <w:numFmt w:val="bullet"/>
      <w:lvlText w:val="•"/>
      <w:lvlJc w:val="left"/>
      <w:pPr>
        <w:ind w:left="1844" w:hanging="211"/>
      </w:pPr>
      <w:rPr>
        <w:rFonts w:hint="default"/>
        <w:lang w:val="lv-LV" w:eastAsia="en-US" w:bidi="ar-SA"/>
      </w:rPr>
    </w:lvl>
    <w:lvl w:ilvl="4" w:tplc="3642ECCE">
      <w:numFmt w:val="bullet"/>
      <w:lvlText w:val="•"/>
      <w:lvlJc w:val="left"/>
      <w:pPr>
        <w:ind w:left="2452" w:hanging="211"/>
      </w:pPr>
      <w:rPr>
        <w:rFonts w:hint="default"/>
        <w:lang w:val="lv-LV" w:eastAsia="en-US" w:bidi="ar-SA"/>
      </w:rPr>
    </w:lvl>
    <w:lvl w:ilvl="5" w:tplc="3162E876">
      <w:numFmt w:val="bullet"/>
      <w:lvlText w:val="•"/>
      <w:lvlJc w:val="left"/>
      <w:pPr>
        <w:ind w:left="3061" w:hanging="211"/>
      </w:pPr>
      <w:rPr>
        <w:rFonts w:hint="default"/>
        <w:lang w:val="lv-LV" w:eastAsia="en-US" w:bidi="ar-SA"/>
      </w:rPr>
    </w:lvl>
    <w:lvl w:ilvl="6" w:tplc="A9022144">
      <w:numFmt w:val="bullet"/>
      <w:lvlText w:val="•"/>
      <w:lvlJc w:val="left"/>
      <w:pPr>
        <w:ind w:left="3669" w:hanging="211"/>
      </w:pPr>
      <w:rPr>
        <w:rFonts w:hint="default"/>
        <w:lang w:val="lv-LV" w:eastAsia="en-US" w:bidi="ar-SA"/>
      </w:rPr>
    </w:lvl>
    <w:lvl w:ilvl="7" w:tplc="A29CA520">
      <w:numFmt w:val="bullet"/>
      <w:lvlText w:val="•"/>
      <w:lvlJc w:val="left"/>
      <w:pPr>
        <w:ind w:left="4277" w:hanging="211"/>
      </w:pPr>
      <w:rPr>
        <w:rFonts w:hint="default"/>
        <w:lang w:val="lv-LV" w:eastAsia="en-US" w:bidi="ar-SA"/>
      </w:rPr>
    </w:lvl>
    <w:lvl w:ilvl="8" w:tplc="2EDAECE0">
      <w:numFmt w:val="bullet"/>
      <w:lvlText w:val="•"/>
      <w:lvlJc w:val="left"/>
      <w:pPr>
        <w:ind w:left="4885" w:hanging="211"/>
      </w:pPr>
      <w:rPr>
        <w:rFonts w:hint="default"/>
        <w:lang w:val="lv-LV" w:eastAsia="en-US" w:bidi="ar-SA"/>
      </w:rPr>
    </w:lvl>
  </w:abstractNum>
  <w:abstractNum w:abstractNumId="55" w15:restartNumberingAfterBreak="0">
    <w:nsid w:val="4E624716"/>
    <w:multiLevelType w:val="multilevel"/>
    <w:tmpl w:val="ADC25C14"/>
    <w:lvl w:ilvl="0">
      <w:start w:val="3"/>
      <w:numFmt w:val="decimal"/>
      <w:lvlText w:val="%1"/>
      <w:lvlJc w:val="left"/>
      <w:pPr>
        <w:ind w:left="560" w:hanging="637"/>
      </w:pPr>
      <w:rPr>
        <w:rFonts w:hint="default"/>
        <w:lang w:val="lv-LV" w:eastAsia="en-US" w:bidi="ar-SA"/>
      </w:rPr>
    </w:lvl>
    <w:lvl w:ilvl="1">
      <w:start w:val="1"/>
      <w:numFmt w:val="decimal"/>
      <w:lvlText w:val="%1.%2"/>
      <w:lvlJc w:val="left"/>
      <w:pPr>
        <w:ind w:left="560" w:hanging="637"/>
      </w:pPr>
      <w:rPr>
        <w:rFonts w:hint="default"/>
        <w:lang w:val="lv-LV" w:eastAsia="en-US" w:bidi="ar-SA"/>
      </w:rPr>
    </w:lvl>
    <w:lvl w:ilvl="2">
      <w:start w:val="4"/>
      <w:numFmt w:val="decimal"/>
      <w:lvlText w:val="%1.%2.%3."/>
      <w:lvlJc w:val="left"/>
      <w:pPr>
        <w:ind w:left="560" w:hanging="637"/>
        <w:jc w:val="right"/>
      </w:pPr>
      <w:rPr>
        <w:rFonts w:hint="default"/>
        <w:spacing w:val="0"/>
        <w:w w:val="96"/>
        <w:lang w:val="lv-LV" w:eastAsia="en-US" w:bidi="ar-SA"/>
      </w:rPr>
    </w:lvl>
    <w:lvl w:ilvl="3">
      <w:numFmt w:val="bullet"/>
      <w:lvlText w:val="•"/>
      <w:lvlJc w:val="left"/>
      <w:pPr>
        <w:ind w:left="3519" w:hanging="637"/>
      </w:pPr>
      <w:rPr>
        <w:rFonts w:hint="default"/>
        <w:lang w:val="lv-LV" w:eastAsia="en-US" w:bidi="ar-SA"/>
      </w:rPr>
    </w:lvl>
    <w:lvl w:ilvl="4">
      <w:numFmt w:val="bullet"/>
      <w:lvlText w:val="•"/>
      <w:lvlJc w:val="left"/>
      <w:pPr>
        <w:ind w:left="4506" w:hanging="637"/>
      </w:pPr>
      <w:rPr>
        <w:rFonts w:hint="default"/>
        <w:lang w:val="lv-LV" w:eastAsia="en-US" w:bidi="ar-SA"/>
      </w:rPr>
    </w:lvl>
    <w:lvl w:ilvl="5">
      <w:numFmt w:val="bullet"/>
      <w:lvlText w:val="•"/>
      <w:lvlJc w:val="left"/>
      <w:pPr>
        <w:ind w:left="5492" w:hanging="637"/>
      </w:pPr>
      <w:rPr>
        <w:rFonts w:hint="default"/>
        <w:lang w:val="lv-LV" w:eastAsia="en-US" w:bidi="ar-SA"/>
      </w:rPr>
    </w:lvl>
    <w:lvl w:ilvl="6">
      <w:numFmt w:val="bullet"/>
      <w:lvlText w:val="•"/>
      <w:lvlJc w:val="left"/>
      <w:pPr>
        <w:ind w:left="6479" w:hanging="637"/>
      </w:pPr>
      <w:rPr>
        <w:rFonts w:hint="default"/>
        <w:lang w:val="lv-LV" w:eastAsia="en-US" w:bidi="ar-SA"/>
      </w:rPr>
    </w:lvl>
    <w:lvl w:ilvl="7">
      <w:numFmt w:val="bullet"/>
      <w:lvlText w:val="•"/>
      <w:lvlJc w:val="left"/>
      <w:pPr>
        <w:ind w:left="7465" w:hanging="637"/>
      </w:pPr>
      <w:rPr>
        <w:rFonts w:hint="default"/>
        <w:lang w:val="lv-LV" w:eastAsia="en-US" w:bidi="ar-SA"/>
      </w:rPr>
    </w:lvl>
    <w:lvl w:ilvl="8">
      <w:numFmt w:val="bullet"/>
      <w:lvlText w:val="•"/>
      <w:lvlJc w:val="left"/>
      <w:pPr>
        <w:ind w:left="8452" w:hanging="637"/>
      </w:pPr>
      <w:rPr>
        <w:rFonts w:hint="default"/>
        <w:lang w:val="lv-LV" w:eastAsia="en-US" w:bidi="ar-SA"/>
      </w:rPr>
    </w:lvl>
  </w:abstractNum>
  <w:abstractNum w:abstractNumId="56" w15:restartNumberingAfterBreak="0">
    <w:nsid w:val="4FB11253"/>
    <w:multiLevelType w:val="hybridMultilevel"/>
    <w:tmpl w:val="3940A7CC"/>
    <w:lvl w:ilvl="0" w:tplc="F0347C36">
      <w:numFmt w:val="bullet"/>
      <w:lvlText w:val="-"/>
      <w:lvlJc w:val="left"/>
      <w:pPr>
        <w:ind w:left="402" w:hanging="129"/>
      </w:pPr>
      <w:rPr>
        <w:rFonts w:ascii="Trebuchet MS" w:eastAsia="Trebuchet MS" w:hAnsi="Trebuchet MS" w:cs="Trebuchet MS" w:hint="default"/>
        <w:color w:val="333333"/>
        <w:w w:val="88"/>
        <w:sz w:val="21"/>
        <w:szCs w:val="21"/>
        <w:lang w:val="lv-LV" w:eastAsia="en-US" w:bidi="ar-SA"/>
      </w:rPr>
    </w:lvl>
    <w:lvl w:ilvl="1" w:tplc="91143788">
      <w:numFmt w:val="bullet"/>
      <w:lvlText w:val="•"/>
      <w:lvlJc w:val="left"/>
      <w:pPr>
        <w:ind w:left="627" w:hanging="129"/>
      </w:pPr>
      <w:rPr>
        <w:rFonts w:hint="default"/>
        <w:lang w:val="lv-LV" w:eastAsia="en-US" w:bidi="ar-SA"/>
      </w:rPr>
    </w:lvl>
    <w:lvl w:ilvl="2" w:tplc="CF6E4836">
      <w:numFmt w:val="bullet"/>
      <w:lvlText w:val="•"/>
      <w:lvlJc w:val="left"/>
      <w:pPr>
        <w:ind w:left="854" w:hanging="129"/>
      </w:pPr>
      <w:rPr>
        <w:rFonts w:hint="default"/>
        <w:lang w:val="lv-LV" w:eastAsia="en-US" w:bidi="ar-SA"/>
      </w:rPr>
    </w:lvl>
    <w:lvl w:ilvl="3" w:tplc="8E56152E">
      <w:numFmt w:val="bullet"/>
      <w:lvlText w:val="•"/>
      <w:lvlJc w:val="left"/>
      <w:pPr>
        <w:ind w:left="1081" w:hanging="129"/>
      </w:pPr>
      <w:rPr>
        <w:rFonts w:hint="default"/>
        <w:lang w:val="lv-LV" w:eastAsia="en-US" w:bidi="ar-SA"/>
      </w:rPr>
    </w:lvl>
    <w:lvl w:ilvl="4" w:tplc="F2543628">
      <w:numFmt w:val="bullet"/>
      <w:lvlText w:val="•"/>
      <w:lvlJc w:val="left"/>
      <w:pPr>
        <w:ind w:left="1308" w:hanging="129"/>
      </w:pPr>
      <w:rPr>
        <w:rFonts w:hint="default"/>
        <w:lang w:val="lv-LV" w:eastAsia="en-US" w:bidi="ar-SA"/>
      </w:rPr>
    </w:lvl>
    <w:lvl w:ilvl="5" w:tplc="F8DEF2F4">
      <w:numFmt w:val="bullet"/>
      <w:lvlText w:val="•"/>
      <w:lvlJc w:val="left"/>
      <w:pPr>
        <w:ind w:left="1535" w:hanging="129"/>
      </w:pPr>
      <w:rPr>
        <w:rFonts w:hint="default"/>
        <w:lang w:val="lv-LV" w:eastAsia="en-US" w:bidi="ar-SA"/>
      </w:rPr>
    </w:lvl>
    <w:lvl w:ilvl="6" w:tplc="449EBE48">
      <w:numFmt w:val="bullet"/>
      <w:lvlText w:val="•"/>
      <w:lvlJc w:val="left"/>
      <w:pPr>
        <w:ind w:left="1762" w:hanging="129"/>
      </w:pPr>
      <w:rPr>
        <w:rFonts w:hint="default"/>
        <w:lang w:val="lv-LV" w:eastAsia="en-US" w:bidi="ar-SA"/>
      </w:rPr>
    </w:lvl>
    <w:lvl w:ilvl="7" w:tplc="5AC0CA56">
      <w:numFmt w:val="bullet"/>
      <w:lvlText w:val="•"/>
      <w:lvlJc w:val="left"/>
      <w:pPr>
        <w:ind w:left="1989" w:hanging="129"/>
      </w:pPr>
      <w:rPr>
        <w:rFonts w:hint="default"/>
        <w:lang w:val="lv-LV" w:eastAsia="en-US" w:bidi="ar-SA"/>
      </w:rPr>
    </w:lvl>
    <w:lvl w:ilvl="8" w:tplc="EB2A4956">
      <w:numFmt w:val="bullet"/>
      <w:lvlText w:val="•"/>
      <w:lvlJc w:val="left"/>
      <w:pPr>
        <w:ind w:left="2216" w:hanging="129"/>
      </w:pPr>
      <w:rPr>
        <w:rFonts w:hint="default"/>
        <w:lang w:val="lv-LV" w:eastAsia="en-US" w:bidi="ar-SA"/>
      </w:rPr>
    </w:lvl>
  </w:abstractNum>
  <w:abstractNum w:abstractNumId="57" w15:restartNumberingAfterBreak="0">
    <w:nsid w:val="51422285"/>
    <w:multiLevelType w:val="multilevel"/>
    <w:tmpl w:val="1E109FBA"/>
    <w:lvl w:ilvl="0">
      <w:start w:val="2"/>
      <w:numFmt w:val="decimal"/>
      <w:lvlText w:val="%1"/>
      <w:lvlJc w:val="left"/>
      <w:pPr>
        <w:ind w:left="335" w:hanging="694"/>
      </w:pPr>
      <w:rPr>
        <w:rFonts w:hint="default"/>
        <w:lang w:val="lv-LV" w:eastAsia="en-US" w:bidi="ar-SA"/>
      </w:rPr>
    </w:lvl>
    <w:lvl w:ilvl="1">
      <w:start w:val="3"/>
      <w:numFmt w:val="decimal"/>
      <w:lvlText w:val="%1.%2"/>
      <w:lvlJc w:val="left"/>
      <w:pPr>
        <w:ind w:left="335" w:hanging="694"/>
      </w:pPr>
      <w:rPr>
        <w:rFonts w:hint="default"/>
        <w:lang w:val="lv-LV" w:eastAsia="en-US" w:bidi="ar-SA"/>
      </w:rPr>
    </w:lvl>
    <w:lvl w:ilvl="2">
      <w:start w:val="1"/>
      <w:numFmt w:val="decimal"/>
      <w:lvlText w:val="%1.%2.%3."/>
      <w:lvlJc w:val="left"/>
      <w:pPr>
        <w:ind w:left="335" w:hanging="694"/>
      </w:pPr>
      <w:rPr>
        <w:rFonts w:ascii="Trebuchet MS" w:eastAsia="Trebuchet MS" w:hAnsi="Trebuchet MS" w:cs="Trebuchet MS" w:hint="default"/>
        <w:b/>
        <w:bCs/>
        <w:color w:val="333333"/>
        <w:spacing w:val="0"/>
        <w:w w:val="101"/>
        <w:sz w:val="21"/>
        <w:szCs w:val="21"/>
        <w:lang w:val="lv-LV" w:eastAsia="en-US" w:bidi="ar-SA"/>
      </w:rPr>
    </w:lvl>
    <w:lvl w:ilvl="3">
      <w:start w:val="1"/>
      <w:numFmt w:val="decimal"/>
      <w:lvlText w:val="[%4]"/>
      <w:lvlJc w:val="left"/>
      <w:pPr>
        <w:ind w:left="888" w:hanging="328"/>
      </w:pPr>
      <w:rPr>
        <w:rFonts w:ascii="Trebuchet MS" w:eastAsia="Trebuchet MS" w:hAnsi="Trebuchet MS" w:cs="Trebuchet MS" w:hint="default"/>
        <w:color w:val="428AC9"/>
        <w:spacing w:val="-1"/>
        <w:w w:val="101"/>
        <w:sz w:val="21"/>
        <w:szCs w:val="21"/>
        <w:lang w:val="lv-LV" w:eastAsia="en-US" w:bidi="ar-SA"/>
      </w:rPr>
    </w:lvl>
    <w:lvl w:ilvl="4">
      <w:numFmt w:val="bullet"/>
      <w:lvlText w:val="•"/>
      <w:lvlJc w:val="left"/>
      <w:pPr>
        <w:ind w:left="4061" w:hanging="328"/>
      </w:pPr>
      <w:rPr>
        <w:rFonts w:hint="default"/>
        <w:lang w:val="lv-LV" w:eastAsia="en-US" w:bidi="ar-SA"/>
      </w:rPr>
    </w:lvl>
    <w:lvl w:ilvl="5">
      <w:numFmt w:val="bullet"/>
      <w:lvlText w:val="•"/>
      <w:lvlJc w:val="left"/>
      <w:pPr>
        <w:ind w:left="5122" w:hanging="328"/>
      </w:pPr>
      <w:rPr>
        <w:rFonts w:hint="default"/>
        <w:lang w:val="lv-LV" w:eastAsia="en-US" w:bidi="ar-SA"/>
      </w:rPr>
    </w:lvl>
    <w:lvl w:ilvl="6">
      <w:numFmt w:val="bullet"/>
      <w:lvlText w:val="•"/>
      <w:lvlJc w:val="left"/>
      <w:pPr>
        <w:ind w:left="6183" w:hanging="328"/>
      </w:pPr>
      <w:rPr>
        <w:rFonts w:hint="default"/>
        <w:lang w:val="lv-LV" w:eastAsia="en-US" w:bidi="ar-SA"/>
      </w:rPr>
    </w:lvl>
    <w:lvl w:ilvl="7">
      <w:numFmt w:val="bullet"/>
      <w:lvlText w:val="•"/>
      <w:lvlJc w:val="left"/>
      <w:pPr>
        <w:ind w:left="7243" w:hanging="328"/>
      </w:pPr>
      <w:rPr>
        <w:rFonts w:hint="default"/>
        <w:lang w:val="lv-LV" w:eastAsia="en-US" w:bidi="ar-SA"/>
      </w:rPr>
    </w:lvl>
    <w:lvl w:ilvl="8">
      <w:numFmt w:val="bullet"/>
      <w:lvlText w:val="•"/>
      <w:lvlJc w:val="left"/>
      <w:pPr>
        <w:ind w:left="8304" w:hanging="328"/>
      </w:pPr>
      <w:rPr>
        <w:rFonts w:hint="default"/>
        <w:lang w:val="lv-LV" w:eastAsia="en-US" w:bidi="ar-SA"/>
      </w:rPr>
    </w:lvl>
  </w:abstractNum>
  <w:abstractNum w:abstractNumId="58" w15:restartNumberingAfterBreak="0">
    <w:nsid w:val="52AC4DBD"/>
    <w:multiLevelType w:val="hybridMultilevel"/>
    <w:tmpl w:val="31EA33BC"/>
    <w:lvl w:ilvl="0" w:tplc="09E626A4">
      <w:numFmt w:val="bullet"/>
      <w:lvlText w:val="·"/>
      <w:lvlJc w:val="left"/>
      <w:pPr>
        <w:ind w:left="709" w:hanging="596"/>
      </w:pPr>
      <w:rPr>
        <w:rFonts w:ascii="Trebuchet MS" w:eastAsia="Trebuchet MS" w:hAnsi="Trebuchet MS" w:cs="Trebuchet MS" w:hint="default"/>
        <w:color w:val="333333"/>
        <w:w w:val="77"/>
        <w:sz w:val="21"/>
        <w:szCs w:val="21"/>
        <w:lang w:val="lv-LV" w:eastAsia="en-US" w:bidi="ar-SA"/>
      </w:rPr>
    </w:lvl>
    <w:lvl w:ilvl="1" w:tplc="E872FEC4">
      <w:numFmt w:val="bullet"/>
      <w:lvlText w:val="•"/>
      <w:lvlJc w:val="left"/>
      <w:pPr>
        <w:ind w:left="1146" w:hanging="596"/>
      </w:pPr>
      <w:rPr>
        <w:rFonts w:hint="default"/>
        <w:lang w:val="lv-LV" w:eastAsia="en-US" w:bidi="ar-SA"/>
      </w:rPr>
    </w:lvl>
    <w:lvl w:ilvl="2" w:tplc="43AEE766">
      <w:numFmt w:val="bullet"/>
      <w:lvlText w:val="•"/>
      <w:lvlJc w:val="left"/>
      <w:pPr>
        <w:ind w:left="1593" w:hanging="596"/>
      </w:pPr>
      <w:rPr>
        <w:rFonts w:hint="default"/>
        <w:lang w:val="lv-LV" w:eastAsia="en-US" w:bidi="ar-SA"/>
      </w:rPr>
    </w:lvl>
    <w:lvl w:ilvl="3" w:tplc="EDD6C60C">
      <w:numFmt w:val="bullet"/>
      <w:lvlText w:val="•"/>
      <w:lvlJc w:val="left"/>
      <w:pPr>
        <w:ind w:left="2040" w:hanging="596"/>
      </w:pPr>
      <w:rPr>
        <w:rFonts w:hint="default"/>
        <w:lang w:val="lv-LV" w:eastAsia="en-US" w:bidi="ar-SA"/>
      </w:rPr>
    </w:lvl>
    <w:lvl w:ilvl="4" w:tplc="2EA84C96">
      <w:numFmt w:val="bullet"/>
      <w:lvlText w:val="•"/>
      <w:lvlJc w:val="left"/>
      <w:pPr>
        <w:ind w:left="2487" w:hanging="596"/>
      </w:pPr>
      <w:rPr>
        <w:rFonts w:hint="default"/>
        <w:lang w:val="lv-LV" w:eastAsia="en-US" w:bidi="ar-SA"/>
      </w:rPr>
    </w:lvl>
    <w:lvl w:ilvl="5" w:tplc="641E46A4">
      <w:numFmt w:val="bullet"/>
      <w:lvlText w:val="•"/>
      <w:lvlJc w:val="left"/>
      <w:pPr>
        <w:ind w:left="2934" w:hanging="596"/>
      </w:pPr>
      <w:rPr>
        <w:rFonts w:hint="default"/>
        <w:lang w:val="lv-LV" w:eastAsia="en-US" w:bidi="ar-SA"/>
      </w:rPr>
    </w:lvl>
    <w:lvl w:ilvl="6" w:tplc="5E5E99B6">
      <w:numFmt w:val="bullet"/>
      <w:lvlText w:val="•"/>
      <w:lvlJc w:val="left"/>
      <w:pPr>
        <w:ind w:left="3381" w:hanging="596"/>
      </w:pPr>
      <w:rPr>
        <w:rFonts w:hint="default"/>
        <w:lang w:val="lv-LV" w:eastAsia="en-US" w:bidi="ar-SA"/>
      </w:rPr>
    </w:lvl>
    <w:lvl w:ilvl="7" w:tplc="8BACED2E">
      <w:numFmt w:val="bullet"/>
      <w:lvlText w:val="•"/>
      <w:lvlJc w:val="left"/>
      <w:pPr>
        <w:ind w:left="3828" w:hanging="596"/>
      </w:pPr>
      <w:rPr>
        <w:rFonts w:hint="default"/>
        <w:lang w:val="lv-LV" w:eastAsia="en-US" w:bidi="ar-SA"/>
      </w:rPr>
    </w:lvl>
    <w:lvl w:ilvl="8" w:tplc="AB3E059A">
      <w:numFmt w:val="bullet"/>
      <w:lvlText w:val="•"/>
      <w:lvlJc w:val="left"/>
      <w:pPr>
        <w:ind w:left="4275" w:hanging="596"/>
      </w:pPr>
      <w:rPr>
        <w:rFonts w:hint="default"/>
        <w:lang w:val="lv-LV" w:eastAsia="en-US" w:bidi="ar-SA"/>
      </w:rPr>
    </w:lvl>
  </w:abstractNum>
  <w:abstractNum w:abstractNumId="59" w15:restartNumberingAfterBreak="0">
    <w:nsid w:val="54F04B02"/>
    <w:multiLevelType w:val="multilevel"/>
    <w:tmpl w:val="B8A2B390"/>
    <w:lvl w:ilvl="0">
      <w:start w:val="3"/>
      <w:numFmt w:val="decimal"/>
      <w:lvlText w:val="%1"/>
      <w:lvlJc w:val="left"/>
      <w:pPr>
        <w:ind w:left="2636" w:hanging="608"/>
      </w:pPr>
      <w:rPr>
        <w:rFonts w:hint="default"/>
        <w:lang w:val="lv-LV" w:eastAsia="en-US" w:bidi="ar-SA"/>
      </w:rPr>
    </w:lvl>
    <w:lvl w:ilvl="1">
      <w:start w:val="1"/>
      <w:numFmt w:val="decimal"/>
      <w:lvlText w:val="%1.%2."/>
      <w:lvlJc w:val="left"/>
      <w:pPr>
        <w:ind w:left="2636" w:hanging="608"/>
        <w:jc w:val="right"/>
      </w:pPr>
      <w:rPr>
        <w:rFonts w:ascii="Trebuchet MS" w:eastAsia="Trebuchet MS" w:hAnsi="Trebuchet MS" w:cs="Trebuchet MS" w:hint="default"/>
        <w:b/>
        <w:bCs/>
        <w:color w:val="333333"/>
        <w:w w:val="101"/>
        <w:sz w:val="27"/>
        <w:szCs w:val="27"/>
        <w:lang w:val="lv-LV" w:eastAsia="en-US" w:bidi="ar-SA"/>
      </w:rPr>
    </w:lvl>
    <w:lvl w:ilvl="2">
      <w:numFmt w:val="bullet"/>
      <w:lvlText w:val="•"/>
      <w:lvlJc w:val="left"/>
      <w:pPr>
        <w:ind w:left="4197" w:hanging="608"/>
      </w:pPr>
      <w:rPr>
        <w:rFonts w:hint="default"/>
        <w:lang w:val="lv-LV" w:eastAsia="en-US" w:bidi="ar-SA"/>
      </w:rPr>
    </w:lvl>
    <w:lvl w:ilvl="3">
      <w:numFmt w:val="bullet"/>
      <w:lvlText w:val="•"/>
      <w:lvlJc w:val="left"/>
      <w:pPr>
        <w:ind w:left="4975" w:hanging="608"/>
      </w:pPr>
      <w:rPr>
        <w:rFonts w:hint="default"/>
        <w:lang w:val="lv-LV" w:eastAsia="en-US" w:bidi="ar-SA"/>
      </w:rPr>
    </w:lvl>
    <w:lvl w:ilvl="4">
      <w:numFmt w:val="bullet"/>
      <w:lvlText w:val="•"/>
      <w:lvlJc w:val="left"/>
      <w:pPr>
        <w:ind w:left="5754" w:hanging="608"/>
      </w:pPr>
      <w:rPr>
        <w:rFonts w:hint="default"/>
        <w:lang w:val="lv-LV" w:eastAsia="en-US" w:bidi="ar-SA"/>
      </w:rPr>
    </w:lvl>
    <w:lvl w:ilvl="5">
      <w:numFmt w:val="bullet"/>
      <w:lvlText w:val="•"/>
      <w:lvlJc w:val="left"/>
      <w:pPr>
        <w:ind w:left="6532" w:hanging="608"/>
      </w:pPr>
      <w:rPr>
        <w:rFonts w:hint="default"/>
        <w:lang w:val="lv-LV" w:eastAsia="en-US" w:bidi="ar-SA"/>
      </w:rPr>
    </w:lvl>
    <w:lvl w:ilvl="6">
      <w:numFmt w:val="bullet"/>
      <w:lvlText w:val="•"/>
      <w:lvlJc w:val="left"/>
      <w:pPr>
        <w:ind w:left="7311" w:hanging="608"/>
      </w:pPr>
      <w:rPr>
        <w:rFonts w:hint="default"/>
        <w:lang w:val="lv-LV" w:eastAsia="en-US" w:bidi="ar-SA"/>
      </w:rPr>
    </w:lvl>
    <w:lvl w:ilvl="7">
      <w:numFmt w:val="bullet"/>
      <w:lvlText w:val="•"/>
      <w:lvlJc w:val="left"/>
      <w:pPr>
        <w:ind w:left="8089" w:hanging="608"/>
      </w:pPr>
      <w:rPr>
        <w:rFonts w:hint="default"/>
        <w:lang w:val="lv-LV" w:eastAsia="en-US" w:bidi="ar-SA"/>
      </w:rPr>
    </w:lvl>
    <w:lvl w:ilvl="8">
      <w:numFmt w:val="bullet"/>
      <w:lvlText w:val="•"/>
      <w:lvlJc w:val="left"/>
      <w:pPr>
        <w:ind w:left="8868" w:hanging="608"/>
      </w:pPr>
      <w:rPr>
        <w:rFonts w:hint="default"/>
        <w:lang w:val="lv-LV" w:eastAsia="en-US" w:bidi="ar-SA"/>
      </w:rPr>
    </w:lvl>
  </w:abstractNum>
  <w:abstractNum w:abstractNumId="60" w15:restartNumberingAfterBreak="0">
    <w:nsid w:val="55E9267E"/>
    <w:multiLevelType w:val="multilevel"/>
    <w:tmpl w:val="E8C4666E"/>
    <w:lvl w:ilvl="0">
      <w:start w:val="3"/>
      <w:numFmt w:val="decimal"/>
      <w:lvlText w:val="%1"/>
      <w:lvlJc w:val="left"/>
      <w:pPr>
        <w:ind w:left="2636" w:hanging="608"/>
      </w:pPr>
      <w:rPr>
        <w:rFonts w:hint="default"/>
        <w:lang w:val="lv-LV" w:eastAsia="en-US" w:bidi="ar-SA"/>
      </w:rPr>
    </w:lvl>
    <w:lvl w:ilvl="1">
      <w:start w:val="1"/>
      <w:numFmt w:val="decimal"/>
      <w:lvlText w:val="%1.%2."/>
      <w:lvlJc w:val="left"/>
      <w:pPr>
        <w:ind w:left="2636" w:hanging="608"/>
        <w:jc w:val="right"/>
      </w:pPr>
      <w:rPr>
        <w:rFonts w:ascii="Trebuchet MS" w:eastAsia="Trebuchet MS" w:hAnsi="Trebuchet MS" w:cs="Trebuchet MS" w:hint="default"/>
        <w:b/>
        <w:bCs/>
        <w:color w:val="333333"/>
        <w:w w:val="101"/>
        <w:sz w:val="27"/>
        <w:szCs w:val="27"/>
        <w:lang w:val="lv-LV" w:eastAsia="en-US" w:bidi="ar-SA"/>
      </w:rPr>
    </w:lvl>
    <w:lvl w:ilvl="2">
      <w:numFmt w:val="bullet"/>
      <w:lvlText w:val="•"/>
      <w:lvlJc w:val="left"/>
      <w:pPr>
        <w:ind w:left="4197" w:hanging="608"/>
      </w:pPr>
      <w:rPr>
        <w:rFonts w:hint="default"/>
        <w:lang w:val="lv-LV" w:eastAsia="en-US" w:bidi="ar-SA"/>
      </w:rPr>
    </w:lvl>
    <w:lvl w:ilvl="3">
      <w:numFmt w:val="bullet"/>
      <w:lvlText w:val="•"/>
      <w:lvlJc w:val="left"/>
      <w:pPr>
        <w:ind w:left="4975" w:hanging="608"/>
      </w:pPr>
      <w:rPr>
        <w:rFonts w:hint="default"/>
        <w:lang w:val="lv-LV" w:eastAsia="en-US" w:bidi="ar-SA"/>
      </w:rPr>
    </w:lvl>
    <w:lvl w:ilvl="4">
      <w:numFmt w:val="bullet"/>
      <w:lvlText w:val="•"/>
      <w:lvlJc w:val="left"/>
      <w:pPr>
        <w:ind w:left="5754" w:hanging="608"/>
      </w:pPr>
      <w:rPr>
        <w:rFonts w:hint="default"/>
        <w:lang w:val="lv-LV" w:eastAsia="en-US" w:bidi="ar-SA"/>
      </w:rPr>
    </w:lvl>
    <w:lvl w:ilvl="5">
      <w:numFmt w:val="bullet"/>
      <w:lvlText w:val="•"/>
      <w:lvlJc w:val="left"/>
      <w:pPr>
        <w:ind w:left="6532" w:hanging="608"/>
      </w:pPr>
      <w:rPr>
        <w:rFonts w:hint="default"/>
        <w:lang w:val="lv-LV" w:eastAsia="en-US" w:bidi="ar-SA"/>
      </w:rPr>
    </w:lvl>
    <w:lvl w:ilvl="6">
      <w:numFmt w:val="bullet"/>
      <w:lvlText w:val="•"/>
      <w:lvlJc w:val="left"/>
      <w:pPr>
        <w:ind w:left="7311" w:hanging="608"/>
      </w:pPr>
      <w:rPr>
        <w:rFonts w:hint="default"/>
        <w:lang w:val="lv-LV" w:eastAsia="en-US" w:bidi="ar-SA"/>
      </w:rPr>
    </w:lvl>
    <w:lvl w:ilvl="7">
      <w:numFmt w:val="bullet"/>
      <w:lvlText w:val="•"/>
      <w:lvlJc w:val="left"/>
      <w:pPr>
        <w:ind w:left="8089" w:hanging="608"/>
      </w:pPr>
      <w:rPr>
        <w:rFonts w:hint="default"/>
        <w:lang w:val="lv-LV" w:eastAsia="en-US" w:bidi="ar-SA"/>
      </w:rPr>
    </w:lvl>
    <w:lvl w:ilvl="8">
      <w:numFmt w:val="bullet"/>
      <w:lvlText w:val="•"/>
      <w:lvlJc w:val="left"/>
      <w:pPr>
        <w:ind w:left="8868" w:hanging="608"/>
      </w:pPr>
      <w:rPr>
        <w:rFonts w:hint="default"/>
        <w:lang w:val="lv-LV" w:eastAsia="en-US" w:bidi="ar-SA"/>
      </w:rPr>
    </w:lvl>
  </w:abstractNum>
  <w:abstractNum w:abstractNumId="61" w15:restartNumberingAfterBreak="0">
    <w:nsid w:val="56DD24AD"/>
    <w:multiLevelType w:val="hybridMultilevel"/>
    <w:tmpl w:val="7CB249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6F656A8"/>
    <w:multiLevelType w:val="hybridMultilevel"/>
    <w:tmpl w:val="50C4CFE6"/>
    <w:lvl w:ilvl="0" w:tplc="7A6C02D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A0D6210"/>
    <w:multiLevelType w:val="hybridMultilevel"/>
    <w:tmpl w:val="918AF1EE"/>
    <w:lvl w:ilvl="0" w:tplc="ED56997A">
      <w:start w:val="1"/>
      <w:numFmt w:val="decimal"/>
      <w:lvlText w:val="%1."/>
      <w:lvlJc w:val="left"/>
      <w:pPr>
        <w:ind w:left="28" w:hanging="259"/>
      </w:pPr>
      <w:rPr>
        <w:rFonts w:ascii="Trebuchet MS" w:eastAsia="Trebuchet MS" w:hAnsi="Trebuchet MS" w:cs="Trebuchet MS" w:hint="default"/>
        <w:i/>
        <w:iCs/>
        <w:color w:val="333333"/>
        <w:spacing w:val="0"/>
        <w:w w:val="96"/>
        <w:sz w:val="21"/>
        <w:szCs w:val="21"/>
        <w:lang w:val="lv-LV" w:eastAsia="en-US" w:bidi="ar-SA"/>
      </w:rPr>
    </w:lvl>
    <w:lvl w:ilvl="1" w:tplc="87985F70">
      <w:numFmt w:val="bullet"/>
      <w:lvlText w:val="•"/>
      <w:lvlJc w:val="left"/>
      <w:pPr>
        <w:ind w:left="637" w:hanging="259"/>
      </w:pPr>
      <w:rPr>
        <w:rFonts w:hint="default"/>
        <w:lang w:val="lv-LV" w:eastAsia="en-US" w:bidi="ar-SA"/>
      </w:rPr>
    </w:lvl>
    <w:lvl w:ilvl="2" w:tplc="B0066282">
      <w:numFmt w:val="bullet"/>
      <w:lvlText w:val="•"/>
      <w:lvlJc w:val="left"/>
      <w:pPr>
        <w:ind w:left="1254" w:hanging="259"/>
      </w:pPr>
      <w:rPr>
        <w:rFonts w:hint="default"/>
        <w:lang w:val="lv-LV" w:eastAsia="en-US" w:bidi="ar-SA"/>
      </w:rPr>
    </w:lvl>
    <w:lvl w:ilvl="3" w:tplc="705E3D04">
      <w:numFmt w:val="bullet"/>
      <w:lvlText w:val="•"/>
      <w:lvlJc w:val="left"/>
      <w:pPr>
        <w:ind w:left="1871" w:hanging="259"/>
      </w:pPr>
      <w:rPr>
        <w:rFonts w:hint="default"/>
        <w:lang w:val="lv-LV" w:eastAsia="en-US" w:bidi="ar-SA"/>
      </w:rPr>
    </w:lvl>
    <w:lvl w:ilvl="4" w:tplc="558AF6B4">
      <w:numFmt w:val="bullet"/>
      <w:lvlText w:val="•"/>
      <w:lvlJc w:val="left"/>
      <w:pPr>
        <w:ind w:left="2488" w:hanging="259"/>
      </w:pPr>
      <w:rPr>
        <w:rFonts w:hint="default"/>
        <w:lang w:val="lv-LV" w:eastAsia="en-US" w:bidi="ar-SA"/>
      </w:rPr>
    </w:lvl>
    <w:lvl w:ilvl="5" w:tplc="FD02DD1E">
      <w:numFmt w:val="bullet"/>
      <w:lvlText w:val="•"/>
      <w:lvlJc w:val="left"/>
      <w:pPr>
        <w:ind w:left="3105" w:hanging="259"/>
      </w:pPr>
      <w:rPr>
        <w:rFonts w:hint="default"/>
        <w:lang w:val="lv-LV" w:eastAsia="en-US" w:bidi="ar-SA"/>
      </w:rPr>
    </w:lvl>
    <w:lvl w:ilvl="6" w:tplc="80FCC702">
      <w:numFmt w:val="bullet"/>
      <w:lvlText w:val="•"/>
      <w:lvlJc w:val="left"/>
      <w:pPr>
        <w:ind w:left="3722" w:hanging="259"/>
      </w:pPr>
      <w:rPr>
        <w:rFonts w:hint="default"/>
        <w:lang w:val="lv-LV" w:eastAsia="en-US" w:bidi="ar-SA"/>
      </w:rPr>
    </w:lvl>
    <w:lvl w:ilvl="7" w:tplc="3446BE16">
      <w:numFmt w:val="bullet"/>
      <w:lvlText w:val="•"/>
      <w:lvlJc w:val="left"/>
      <w:pPr>
        <w:ind w:left="4339" w:hanging="259"/>
      </w:pPr>
      <w:rPr>
        <w:rFonts w:hint="default"/>
        <w:lang w:val="lv-LV" w:eastAsia="en-US" w:bidi="ar-SA"/>
      </w:rPr>
    </w:lvl>
    <w:lvl w:ilvl="8" w:tplc="F306BD12">
      <w:numFmt w:val="bullet"/>
      <w:lvlText w:val="•"/>
      <w:lvlJc w:val="left"/>
      <w:pPr>
        <w:ind w:left="4956" w:hanging="259"/>
      </w:pPr>
      <w:rPr>
        <w:rFonts w:hint="default"/>
        <w:lang w:val="lv-LV" w:eastAsia="en-US" w:bidi="ar-SA"/>
      </w:rPr>
    </w:lvl>
  </w:abstractNum>
  <w:abstractNum w:abstractNumId="64" w15:restartNumberingAfterBreak="0">
    <w:nsid w:val="5CF32B0E"/>
    <w:multiLevelType w:val="hybridMultilevel"/>
    <w:tmpl w:val="D640D9F6"/>
    <w:lvl w:ilvl="0" w:tplc="52808F7E">
      <w:start w:val="1"/>
      <w:numFmt w:val="decimal"/>
      <w:lvlText w:val="%1."/>
      <w:lvlJc w:val="left"/>
      <w:pPr>
        <w:ind w:left="560" w:hanging="243"/>
      </w:pPr>
      <w:rPr>
        <w:rFonts w:ascii="Trebuchet MS" w:eastAsia="Trebuchet MS" w:hAnsi="Trebuchet MS" w:cs="Trebuchet MS" w:hint="default"/>
        <w:color w:val="333333"/>
        <w:w w:val="96"/>
        <w:sz w:val="21"/>
        <w:szCs w:val="21"/>
        <w:lang w:val="lv-LV" w:eastAsia="en-US" w:bidi="ar-SA"/>
      </w:rPr>
    </w:lvl>
    <w:lvl w:ilvl="1" w:tplc="42808A24">
      <w:numFmt w:val="bullet"/>
      <w:lvlText w:val="•"/>
      <w:lvlJc w:val="left"/>
      <w:pPr>
        <w:ind w:left="1546" w:hanging="243"/>
      </w:pPr>
      <w:rPr>
        <w:rFonts w:hint="default"/>
        <w:lang w:val="lv-LV" w:eastAsia="en-US" w:bidi="ar-SA"/>
      </w:rPr>
    </w:lvl>
    <w:lvl w:ilvl="2" w:tplc="17125FEE">
      <w:numFmt w:val="bullet"/>
      <w:lvlText w:val="•"/>
      <w:lvlJc w:val="left"/>
      <w:pPr>
        <w:ind w:left="2533" w:hanging="243"/>
      </w:pPr>
      <w:rPr>
        <w:rFonts w:hint="default"/>
        <w:lang w:val="lv-LV" w:eastAsia="en-US" w:bidi="ar-SA"/>
      </w:rPr>
    </w:lvl>
    <w:lvl w:ilvl="3" w:tplc="B40E2432">
      <w:numFmt w:val="bullet"/>
      <w:lvlText w:val="•"/>
      <w:lvlJc w:val="left"/>
      <w:pPr>
        <w:ind w:left="3519" w:hanging="243"/>
      </w:pPr>
      <w:rPr>
        <w:rFonts w:hint="default"/>
        <w:lang w:val="lv-LV" w:eastAsia="en-US" w:bidi="ar-SA"/>
      </w:rPr>
    </w:lvl>
    <w:lvl w:ilvl="4" w:tplc="DCAADF7E">
      <w:numFmt w:val="bullet"/>
      <w:lvlText w:val="•"/>
      <w:lvlJc w:val="left"/>
      <w:pPr>
        <w:ind w:left="4506" w:hanging="243"/>
      </w:pPr>
      <w:rPr>
        <w:rFonts w:hint="default"/>
        <w:lang w:val="lv-LV" w:eastAsia="en-US" w:bidi="ar-SA"/>
      </w:rPr>
    </w:lvl>
    <w:lvl w:ilvl="5" w:tplc="85B4E1CC">
      <w:numFmt w:val="bullet"/>
      <w:lvlText w:val="•"/>
      <w:lvlJc w:val="left"/>
      <w:pPr>
        <w:ind w:left="5492" w:hanging="243"/>
      </w:pPr>
      <w:rPr>
        <w:rFonts w:hint="default"/>
        <w:lang w:val="lv-LV" w:eastAsia="en-US" w:bidi="ar-SA"/>
      </w:rPr>
    </w:lvl>
    <w:lvl w:ilvl="6" w:tplc="04E2AC30">
      <w:numFmt w:val="bullet"/>
      <w:lvlText w:val="•"/>
      <w:lvlJc w:val="left"/>
      <w:pPr>
        <w:ind w:left="6479" w:hanging="243"/>
      </w:pPr>
      <w:rPr>
        <w:rFonts w:hint="default"/>
        <w:lang w:val="lv-LV" w:eastAsia="en-US" w:bidi="ar-SA"/>
      </w:rPr>
    </w:lvl>
    <w:lvl w:ilvl="7" w:tplc="40A0C368">
      <w:numFmt w:val="bullet"/>
      <w:lvlText w:val="•"/>
      <w:lvlJc w:val="left"/>
      <w:pPr>
        <w:ind w:left="7465" w:hanging="243"/>
      </w:pPr>
      <w:rPr>
        <w:rFonts w:hint="default"/>
        <w:lang w:val="lv-LV" w:eastAsia="en-US" w:bidi="ar-SA"/>
      </w:rPr>
    </w:lvl>
    <w:lvl w:ilvl="8" w:tplc="2702EE88">
      <w:numFmt w:val="bullet"/>
      <w:lvlText w:val="•"/>
      <w:lvlJc w:val="left"/>
      <w:pPr>
        <w:ind w:left="8452" w:hanging="243"/>
      </w:pPr>
      <w:rPr>
        <w:rFonts w:hint="default"/>
        <w:lang w:val="lv-LV" w:eastAsia="en-US" w:bidi="ar-SA"/>
      </w:rPr>
    </w:lvl>
  </w:abstractNum>
  <w:abstractNum w:abstractNumId="65" w15:restartNumberingAfterBreak="0">
    <w:nsid w:val="5D857A03"/>
    <w:multiLevelType w:val="multilevel"/>
    <w:tmpl w:val="159C5014"/>
    <w:lvl w:ilvl="0">
      <w:start w:val="3"/>
      <w:numFmt w:val="decimal"/>
      <w:lvlText w:val="%1"/>
      <w:lvlJc w:val="left"/>
      <w:pPr>
        <w:ind w:left="560" w:hanging="637"/>
      </w:pPr>
      <w:rPr>
        <w:rFonts w:hint="default"/>
        <w:lang w:val="lv-LV" w:eastAsia="en-US" w:bidi="ar-SA"/>
      </w:rPr>
    </w:lvl>
    <w:lvl w:ilvl="1">
      <w:start w:val="1"/>
      <w:numFmt w:val="decimal"/>
      <w:lvlText w:val="%1.%2"/>
      <w:lvlJc w:val="left"/>
      <w:pPr>
        <w:ind w:left="560" w:hanging="637"/>
      </w:pPr>
      <w:rPr>
        <w:rFonts w:hint="default"/>
        <w:lang w:val="lv-LV" w:eastAsia="en-US" w:bidi="ar-SA"/>
      </w:rPr>
    </w:lvl>
    <w:lvl w:ilvl="2">
      <w:start w:val="4"/>
      <w:numFmt w:val="decimal"/>
      <w:lvlText w:val="%1.%2.%3."/>
      <w:lvlJc w:val="left"/>
      <w:pPr>
        <w:ind w:left="560" w:hanging="637"/>
        <w:jc w:val="right"/>
      </w:pPr>
      <w:rPr>
        <w:rFonts w:hint="default"/>
        <w:spacing w:val="0"/>
        <w:w w:val="96"/>
        <w:lang w:val="lv-LV" w:eastAsia="en-US" w:bidi="ar-SA"/>
      </w:rPr>
    </w:lvl>
    <w:lvl w:ilvl="3">
      <w:numFmt w:val="bullet"/>
      <w:lvlText w:val="•"/>
      <w:lvlJc w:val="left"/>
      <w:pPr>
        <w:ind w:left="3519" w:hanging="637"/>
      </w:pPr>
      <w:rPr>
        <w:rFonts w:hint="default"/>
        <w:lang w:val="lv-LV" w:eastAsia="en-US" w:bidi="ar-SA"/>
      </w:rPr>
    </w:lvl>
    <w:lvl w:ilvl="4">
      <w:numFmt w:val="bullet"/>
      <w:lvlText w:val="•"/>
      <w:lvlJc w:val="left"/>
      <w:pPr>
        <w:ind w:left="4506" w:hanging="637"/>
      </w:pPr>
      <w:rPr>
        <w:rFonts w:hint="default"/>
        <w:lang w:val="lv-LV" w:eastAsia="en-US" w:bidi="ar-SA"/>
      </w:rPr>
    </w:lvl>
    <w:lvl w:ilvl="5">
      <w:numFmt w:val="bullet"/>
      <w:lvlText w:val="•"/>
      <w:lvlJc w:val="left"/>
      <w:pPr>
        <w:ind w:left="5492" w:hanging="637"/>
      </w:pPr>
      <w:rPr>
        <w:rFonts w:hint="default"/>
        <w:lang w:val="lv-LV" w:eastAsia="en-US" w:bidi="ar-SA"/>
      </w:rPr>
    </w:lvl>
    <w:lvl w:ilvl="6">
      <w:numFmt w:val="bullet"/>
      <w:lvlText w:val="•"/>
      <w:lvlJc w:val="left"/>
      <w:pPr>
        <w:ind w:left="6479" w:hanging="637"/>
      </w:pPr>
      <w:rPr>
        <w:rFonts w:hint="default"/>
        <w:lang w:val="lv-LV" w:eastAsia="en-US" w:bidi="ar-SA"/>
      </w:rPr>
    </w:lvl>
    <w:lvl w:ilvl="7">
      <w:numFmt w:val="bullet"/>
      <w:lvlText w:val="•"/>
      <w:lvlJc w:val="left"/>
      <w:pPr>
        <w:ind w:left="7465" w:hanging="637"/>
      </w:pPr>
      <w:rPr>
        <w:rFonts w:hint="default"/>
        <w:lang w:val="lv-LV" w:eastAsia="en-US" w:bidi="ar-SA"/>
      </w:rPr>
    </w:lvl>
    <w:lvl w:ilvl="8">
      <w:numFmt w:val="bullet"/>
      <w:lvlText w:val="•"/>
      <w:lvlJc w:val="left"/>
      <w:pPr>
        <w:ind w:left="8452" w:hanging="637"/>
      </w:pPr>
      <w:rPr>
        <w:rFonts w:hint="default"/>
        <w:lang w:val="lv-LV" w:eastAsia="en-US" w:bidi="ar-SA"/>
      </w:rPr>
    </w:lvl>
  </w:abstractNum>
  <w:abstractNum w:abstractNumId="66" w15:restartNumberingAfterBreak="0">
    <w:nsid w:val="5E8B4E01"/>
    <w:multiLevelType w:val="hybridMultilevel"/>
    <w:tmpl w:val="A27E4464"/>
    <w:lvl w:ilvl="0" w:tplc="04CEB658">
      <w:start w:val="1"/>
      <w:numFmt w:val="decimal"/>
      <w:lvlText w:val="[%1]"/>
      <w:lvlJc w:val="left"/>
      <w:pPr>
        <w:ind w:left="560" w:hanging="425"/>
      </w:pPr>
      <w:rPr>
        <w:rFonts w:ascii="Trebuchet MS" w:eastAsia="Trebuchet MS" w:hAnsi="Trebuchet MS" w:cs="Trebuchet MS" w:hint="default"/>
        <w:color w:val="428AC9"/>
        <w:spacing w:val="0"/>
        <w:w w:val="101"/>
        <w:sz w:val="21"/>
        <w:szCs w:val="21"/>
        <w:lang w:val="lv-LV" w:eastAsia="en-US" w:bidi="ar-SA"/>
      </w:rPr>
    </w:lvl>
    <w:lvl w:ilvl="1" w:tplc="044E89E0">
      <w:start w:val="1"/>
      <w:numFmt w:val="decimal"/>
      <w:lvlText w:val="%2."/>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2" w:tplc="BE38ED2E">
      <w:numFmt w:val="bullet"/>
      <w:lvlText w:val="•"/>
      <w:lvlJc w:val="left"/>
      <w:pPr>
        <w:ind w:left="2189" w:hanging="291"/>
      </w:pPr>
      <w:rPr>
        <w:rFonts w:hint="default"/>
        <w:lang w:val="lv-LV" w:eastAsia="en-US" w:bidi="ar-SA"/>
      </w:rPr>
    </w:lvl>
    <w:lvl w:ilvl="3" w:tplc="7BDE9474">
      <w:numFmt w:val="bullet"/>
      <w:lvlText w:val="•"/>
      <w:lvlJc w:val="left"/>
      <w:pPr>
        <w:ind w:left="3219" w:hanging="291"/>
      </w:pPr>
      <w:rPr>
        <w:rFonts w:hint="default"/>
        <w:lang w:val="lv-LV" w:eastAsia="en-US" w:bidi="ar-SA"/>
      </w:rPr>
    </w:lvl>
    <w:lvl w:ilvl="4" w:tplc="8AE26992">
      <w:numFmt w:val="bullet"/>
      <w:lvlText w:val="•"/>
      <w:lvlJc w:val="left"/>
      <w:pPr>
        <w:ind w:left="4248" w:hanging="291"/>
      </w:pPr>
      <w:rPr>
        <w:rFonts w:hint="default"/>
        <w:lang w:val="lv-LV" w:eastAsia="en-US" w:bidi="ar-SA"/>
      </w:rPr>
    </w:lvl>
    <w:lvl w:ilvl="5" w:tplc="6D42E03C">
      <w:numFmt w:val="bullet"/>
      <w:lvlText w:val="•"/>
      <w:lvlJc w:val="left"/>
      <w:pPr>
        <w:ind w:left="5278" w:hanging="291"/>
      </w:pPr>
      <w:rPr>
        <w:rFonts w:hint="default"/>
        <w:lang w:val="lv-LV" w:eastAsia="en-US" w:bidi="ar-SA"/>
      </w:rPr>
    </w:lvl>
    <w:lvl w:ilvl="6" w:tplc="FE7C6E24">
      <w:numFmt w:val="bullet"/>
      <w:lvlText w:val="•"/>
      <w:lvlJc w:val="left"/>
      <w:pPr>
        <w:ind w:left="6307" w:hanging="291"/>
      </w:pPr>
      <w:rPr>
        <w:rFonts w:hint="default"/>
        <w:lang w:val="lv-LV" w:eastAsia="en-US" w:bidi="ar-SA"/>
      </w:rPr>
    </w:lvl>
    <w:lvl w:ilvl="7" w:tplc="C26ADE0A">
      <w:numFmt w:val="bullet"/>
      <w:lvlText w:val="•"/>
      <w:lvlJc w:val="left"/>
      <w:pPr>
        <w:ind w:left="7337" w:hanging="291"/>
      </w:pPr>
      <w:rPr>
        <w:rFonts w:hint="default"/>
        <w:lang w:val="lv-LV" w:eastAsia="en-US" w:bidi="ar-SA"/>
      </w:rPr>
    </w:lvl>
    <w:lvl w:ilvl="8" w:tplc="B74A238A">
      <w:numFmt w:val="bullet"/>
      <w:lvlText w:val="•"/>
      <w:lvlJc w:val="left"/>
      <w:pPr>
        <w:ind w:left="8366" w:hanging="291"/>
      </w:pPr>
      <w:rPr>
        <w:rFonts w:hint="default"/>
        <w:lang w:val="lv-LV" w:eastAsia="en-US" w:bidi="ar-SA"/>
      </w:rPr>
    </w:lvl>
  </w:abstractNum>
  <w:abstractNum w:abstractNumId="67" w15:restartNumberingAfterBreak="0">
    <w:nsid w:val="5FCE3915"/>
    <w:multiLevelType w:val="multilevel"/>
    <w:tmpl w:val="14986590"/>
    <w:lvl w:ilvl="0">
      <w:start w:val="3"/>
      <w:numFmt w:val="decimal"/>
      <w:lvlText w:val="%1"/>
      <w:lvlJc w:val="left"/>
      <w:pPr>
        <w:ind w:left="335" w:hanging="688"/>
      </w:pPr>
      <w:rPr>
        <w:rFonts w:hint="default"/>
        <w:lang w:val="lv-LV" w:eastAsia="en-US" w:bidi="ar-SA"/>
      </w:rPr>
    </w:lvl>
    <w:lvl w:ilvl="1">
      <w:start w:val="2"/>
      <w:numFmt w:val="decimal"/>
      <w:lvlText w:val="%1.%2"/>
      <w:lvlJc w:val="left"/>
      <w:pPr>
        <w:ind w:left="335" w:hanging="688"/>
      </w:pPr>
      <w:rPr>
        <w:rFonts w:hint="default"/>
        <w:lang w:val="lv-LV" w:eastAsia="en-US" w:bidi="ar-SA"/>
      </w:rPr>
    </w:lvl>
    <w:lvl w:ilvl="2">
      <w:start w:val="1"/>
      <w:numFmt w:val="decimal"/>
      <w:lvlText w:val="%1.%2.%3."/>
      <w:lvlJc w:val="left"/>
      <w:pPr>
        <w:ind w:left="335" w:hanging="688"/>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688"/>
      </w:pPr>
      <w:rPr>
        <w:rFonts w:hint="default"/>
        <w:lang w:val="lv-LV" w:eastAsia="en-US" w:bidi="ar-SA"/>
      </w:rPr>
    </w:lvl>
    <w:lvl w:ilvl="4">
      <w:numFmt w:val="bullet"/>
      <w:lvlText w:val="•"/>
      <w:lvlJc w:val="left"/>
      <w:pPr>
        <w:ind w:left="4374" w:hanging="688"/>
      </w:pPr>
      <w:rPr>
        <w:rFonts w:hint="default"/>
        <w:lang w:val="lv-LV" w:eastAsia="en-US" w:bidi="ar-SA"/>
      </w:rPr>
    </w:lvl>
    <w:lvl w:ilvl="5">
      <w:numFmt w:val="bullet"/>
      <w:lvlText w:val="•"/>
      <w:lvlJc w:val="left"/>
      <w:pPr>
        <w:ind w:left="5382" w:hanging="688"/>
      </w:pPr>
      <w:rPr>
        <w:rFonts w:hint="default"/>
        <w:lang w:val="lv-LV" w:eastAsia="en-US" w:bidi="ar-SA"/>
      </w:rPr>
    </w:lvl>
    <w:lvl w:ilvl="6">
      <w:numFmt w:val="bullet"/>
      <w:lvlText w:val="•"/>
      <w:lvlJc w:val="left"/>
      <w:pPr>
        <w:ind w:left="6391" w:hanging="688"/>
      </w:pPr>
      <w:rPr>
        <w:rFonts w:hint="default"/>
        <w:lang w:val="lv-LV" w:eastAsia="en-US" w:bidi="ar-SA"/>
      </w:rPr>
    </w:lvl>
    <w:lvl w:ilvl="7">
      <w:numFmt w:val="bullet"/>
      <w:lvlText w:val="•"/>
      <w:lvlJc w:val="left"/>
      <w:pPr>
        <w:ind w:left="7399" w:hanging="688"/>
      </w:pPr>
      <w:rPr>
        <w:rFonts w:hint="default"/>
        <w:lang w:val="lv-LV" w:eastAsia="en-US" w:bidi="ar-SA"/>
      </w:rPr>
    </w:lvl>
    <w:lvl w:ilvl="8">
      <w:numFmt w:val="bullet"/>
      <w:lvlText w:val="•"/>
      <w:lvlJc w:val="left"/>
      <w:pPr>
        <w:ind w:left="8408" w:hanging="688"/>
      </w:pPr>
      <w:rPr>
        <w:rFonts w:hint="default"/>
        <w:lang w:val="lv-LV" w:eastAsia="en-US" w:bidi="ar-SA"/>
      </w:rPr>
    </w:lvl>
  </w:abstractNum>
  <w:abstractNum w:abstractNumId="68" w15:restartNumberingAfterBreak="0">
    <w:nsid w:val="638F211B"/>
    <w:multiLevelType w:val="hybridMultilevel"/>
    <w:tmpl w:val="88ACB84E"/>
    <w:lvl w:ilvl="0" w:tplc="18EC63BC">
      <w:start w:val="1"/>
      <w:numFmt w:val="upperRoman"/>
      <w:lvlText w:val="%1."/>
      <w:lvlJc w:val="left"/>
      <w:pPr>
        <w:ind w:left="2758" w:hanging="560"/>
        <w:jc w:val="right"/>
      </w:pPr>
      <w:rPr>
        <w:rFonts w:ascii="Times New Roman" w:eastAsia="Times New Roman" w:hAnsi="Times New Roman" w:cs="Times New Roman" w:hint="default"/>
        <w:b/>
        <w:bCs/>
        <w:w w:val="99"/>
        <w:sz w:val="32"/>
        <w:szCs w:val="32"/>
        <w:lang w:val="lv-LV" w:eastAsia="en-US" w:bidi="ar-SA"/>
      </w:rPr>
    </w:lvl>
    <w:lvl w:ilvl="1" w:tplc="90D23B7C">
      <w:start w:val="1"/>
      <w:numFmt w:val="decimal"/>
      <w:lvlText w:val="%2."/>
      <w:lvlJc w:val="left"/>
      <w:pPr>
        <w:ind w:left="1618" w:hanging="240"/>
      </w:pPr>
      <w:rPr>
        <w:rFonts w:hint="default"/>
        <w:b/>
        <w:bCs/>
        <w:w w:val="100"/>
        <w:lang w:val="lv-LV" w:eastAsia="en-US" w:bidi="ar-SA"/>
      </w:rPr>
    </w:lvl>
    <w:lvl w:ilvl="2" w:tplc="7F66DD58">
      <w:numFmt w:val="bullet"/>
      <w:lvlText w:val="•"/>
      <w:lvlJc w:val="left"/>
      <w:pPr>
        <w:ind w:left="3100" w:hanging="240"/>
      </w:pPr>
      <w:rPr>
        <w:rFonts w:hint="default"/>
        <w:lang w:val="lv-LV" w:eastAsia="en-US" w:bidi="ar-SA"/>
      </w:rPr>
    </w:lvl>
    <w:lvl w:ilvl="3" w:tplc="3040559E">
      <w:numFmt w:val="bullet"/>
      <w:lvlText w:val="•"/>
      <w:lvlJc w:val="left"/>
      <w:pPr>
        <w:ind w:left="4053" w:hanging="240"/>
      </w:pPr>
      <w:rPr>
        <w:rFonts w:hint="default"/>
        <w:lang w:val="lv-LV" w:eastAsia="en-US" w:bidi="ar-SA"/>
      </w:rPr>
    </w:lvl>
    <w:lvl w:ilvl="4" w:tplc="199CBF78">
      <w:numFmt w:val="bullet"/>
      <w:lvlText w:val="•"/>
      <w:lvlJc w:val="left"/>
      <w:pPr>
        <w:ind w:left="5006" w:hanging="240"/>
      </w:pPr>
      <w:rPr>
        <w:rFonts w:hint="default"/>
        <w:lang w:val="lv-LV" w:eastAsia="en-US" w:bidi="ar-SA"/>
      </w:rPr>
    </w:lvl>
    <w:lvl w:ilvl="5" w:tplc="F88EFFB8">
      <w:numFmt w:val="bullet"/>
      <w:lvlText w:val="•"/>
      <w:lvlJc w:val="left"/>
      <w:pPr>
        <w:ind w:left="5959" w:hanging="240"/>
      </w:pPr>
      <w:rPr>
        <w:rFonts w:hint="default"/>
        <w:lang w:val="lv-LV" w:eastAsia="en-US" w:bidi="ar-SA"/>
      </w:rPr>
    </w:lvl>
    <w:lvl w:ilvl="6" w:tplc="D9AE6620">
      <w:numFmt w:val="bullet"/>
      <w:lvlText w:val="•"/>
      <w:lvlJc w:val="left"/>
      <w:pPr>
        <w:ind w:left="6913" w:hanging="240"/>
      </w:pPr>
      <w:rPr>
        <w:rFonts w:hint="default"/>
        <w:lang w:val="lv-LV" w:eastAsia="en-US" w:bidi="ar-SA"/>
      </w:rPr>
    </w:lvl>
    <w:lvl w:ilvl="7" w:tplc="6948851E">
      <w:numFmt w:val="bullet"/>
      <w:lvlText w:val="•"/>
      <w:lvlJc w:val="left"/>
      <w:pPr>
        <w:ind w:left="7866" w:hanging="240"/>
      </w:pPr>
      <w:rPr>
        <w:rFonts w:hint="default"/>
        <w:lang w:val="lv-LV" w:eastAsia="en-US" w:bidi="ar-SA"/>
      </w:rPr>
    </w:lvl>
    <w:lvl w:ilvl="8" w:tplc="48E6371C">
      <w:numFmt w:val="bullet"/>
      <w:lvlText w:val="•"/>
      <w:lvlJc w:val="left"/>
      <w:pPr>
        <w:ind w:left="8819" w:hanging="240"/>
      </w:pPr>
      <w:rPr>
        <w:rFonts w:hint="default"/>
        <w:lang w:val="lv-LV" w:eastAsia="en-US" w:bidi="ar-SA"/>
      </w:rPr>
    </w:lvl>
  </w:abstractNum>
  <w:abstractNum w:abstractNumId="69" w15:restartNumberingAfterBreak="0">
    <w:nsid w:val="64A4437B"/>
    <w:multiLevelType w:val="hybridMultilevel"/>
    <w:tmpl w:val="0BBA1BD2"/>
    <w:lvl w:ilvl="0" w:tplc="8654C768">
      <w:numFmt w:val="bullet"/>
      <w:lvlText w:val="-"/>
      <w:lvlJc w:val="left"/>
      <w:pPr>
        <w:ind w:left="560" w:hanging="163"/>
      </w:pPr>
      <w:rPr>
        <w:rFonts w:ascii="Trebuchet MS" w:eastAsia="Trebuchet MS" w:hAnsi="Trebuchet MS" w:cs="Trebuchet MS" w:hint="default"/>
        <w:color w:val="333333"/>
        <w:w w:val="88"/>
        <w:sz w:val="21"/>
        <w:szCs w:val="21"/>
        <w:lang w:val="lv-LV" w:eastAsia="en-US" w:bidi="ar-SA"/>
      </w:rPr>
    </w:lvl>
    <w:lvl w:ilvl="1" w:tplc="7E32CF18">
      <w:numFmt w:val="bullet"/>
      <w:lvlText w:val="•"/>
      <w:lvlJc w:val="left"/>
      <w:pPr>
        <w:ind w:left="1546" w:hanging="163"/>
      </w:pPr>
      <w:rPr>
        <w:rFonts w:hint="default"/>
        <w:lang w:val="lv-LV" w:eastAsia="en-US" w:bidi="ar-SA"/>
      </w:rPr>
    </w:lvl>
    <w:lvl w:ilvl="2" w:tplc="464AE846">
      <w:numFmt w:val="bullet"/>
      <w:lvlText w:val="•"/>
      <w:lvlJc w:val="left"/>
      <w:pPr>
        <w:ind w:left="2533" w:hanging="163"/>
      </w:pPr>
      <w:rPr>
        <w:rFonts w:hint="default"/>
        <w:lang w:val="lv-LV" w:eastAsia="en-US" w:bidi="ar-SA"/>
      </w:rPr>
    </w:lvl>
    <w:lvl w:ilvl="3" w:tplc="6C625010">
      <w:numFmt w:val="bullet"/>
      <w:lvlText w:val="•"/>
      <w:lvlJc w:val="left"/>
      <w:pPr>
        <w:ind w:left="3519" w:hanging="163"/>
      </w:pPr>
      <w:rPr>
        <w:rFonts w:hint="default"/>
        <w:lang w:val="lv-LV" w:eastAsia="en-US" w:bidi="ar-SA"/>
      </w:rPr>
    </w:lvl>
    <w:lvl w:ilvl="4" w:tplc="EAA6A9CE">
      <w:numFmt w:val="bullet"/>
      <w:lvlText w:val="•"/>
      <w:lvlJc w:val="left"/>
      <w:pPr>
        <w:ind w:left="4506" w:hanging="163"/>
      </w:pPr>
      <w:rPr>
        <w:rFonts w:hint="default"/>
        <w:lang w:val="lv-LV" w:eastAsia="en-US" w:bidi="ar-SA"/>
      </w:rPr>
    </w:lvl>
    <w:lvl w:ilvl="5" w:tplc="C4B4AB04">
      <w:numFmt w:val="bullet"/>
      <w:lvlText w:val="•"/>
      <w:lvlJc w:val="left"/>
      <w:pPr>
        <w:ind w:left="5492" w:hanging="163"/>
      </w:pPr>
      <w:rPr>
        <w:rFonts w:hint="default"/>
        <w:lang w:val="lv-LV" w:eastAsia="en-US" w:bidi="ar-SA"/>
      </w:rPr>
    </w:lvl>
    <w:lvl w:ilvl="6" w:tplc="4CD02E04">
      <w:numFmt w:val="bullet"/>
      <w:lvlText w:val="•"/>
      <w:lvlJc w:val="left"/>
      <w:pPr>
        <w:ind w:left="6479" w:hanging="163"/>
      </w:pPr>
      <w:rPr>
        <w:rFonts w:hint="default"/>
        <w:lang w:val="lv-LV" w:eastAsia="en-US" w:bidi="ar-SA"/>
      </w:rPr>
    </w:lvl>
    <w:lvl w:ilvl="7" w:tplc="DD20D754">
      <w:numFmt w:val="bullet"/>
      <w:lvlText w:val="•"/>
      <w:lvlJc w:val="left"/>
      <w:pPr>
        <w:ind w:left="7465" w:hanging="163"/>
      </w:pPr>
      <w:rPr>
        <w:rFonts w:hint="default"/>
        <w:lang w:val="lv-LV" w:eastAsia="en-US" w:bidi="ar-SA"/>
      </w:rPr>
    </w:lvl>
    <w:lvl w:ilvl="8" w:tplc="48ECFA1A">
      <w:numFmt w:val="bullet"/>
      <w:lvlText w:val="•"/>
      <w:lvlJc w:val="left"/>
      <w:pPr>
        <w:ind w:left="8452" w:hanging="163"/>
      </w:pPr>
      <w:rPr>
        <w:rFonts w:hint="default"/>
        <w:lang w:val="lv-LV" w:eastAsia="en-US" w:bidi="ar-SA"/>
      </w:rPr>
    </w:lvl>
  </w:abstractNum>
  <w:abstractNum w:abstractNumId="70" w15:restartNumberingAfterBreak="0">
    <w:nsid w:val="661E46BE"/>
    <w:multiLevelType w:val="hybridMultilevel"/>
    <w:tmpl w:val="5A7E0548"/>
    <w:lvl w:ilvl="0" w:tplc="10A4C736">
      <w:numFmt w:val="bullet"/>
      <w:lvlText w:val="•"/>
      <w:lvlJc w:val="left"/>
      <w:pPr>
        <w:ind w:left="28" w:hanging="204"/>
      </w:pPr>
      <w:rPr>
        <w:rFonts w:ascii="Trebuchet MS" w:eastAsia="Trebuchet MS" w:hAnsi="Trebuchet MS" w:cs="Trebuchet MS" w:hint="default"/>
        <w:i/>
        <w:iCs/>
        <w:color w:val="333333"/>
        <w:w w:val="101"/>
        <w:sz w:val="21"/>
        <w:szCs w:val="21"/>
        <w:lang w:val="lv-LV" w:eastAsia="en-US" w:bidi="ar-SA"/>
      </w:rPr>
    </w:lvl>
    <w:lvl w:ilvl="1" w:tplc="12965FD6">
      <w:numFmt w:val="bullet"/>
      <w:lvlText w:val="•"/>
      <w:lvlJc w:val="left"/>
      <w:pPr>
        <w:ind w:left="653" w:hanging="204"/>
      </w:pPr>
      <w:rPr>
        <w:rFonts w:hint="default"/>
        <w:lang w:val="lv-LV" w:eastAsia="en-US" w:bidi="ar-SA"/>
      </w:rPr>
    </w:lvl>
    <w:lvl w:ilvl="2" w:tplc="16C299D8">
      <w:numFmt w:val="bullet"/>
      <w:lvlText w:val="•"/>
      <w:lvlJc w:val="left"/>
      <w:pPr>
        <w:ind w:left="1286" w:hanging="204"/>
      </w:pPr>
      <w:rPr>
        <w:rFonts w:hint="default"/>
        <w:lang w:val="lv-LV" w:eastAsia="en-US" w:bidi="ar-SA"/>
      </w:rPr>
    </w:lvl>
    <w:lvl w:ilvl="3" w:tplc="6C2C66A4">
      <w:numFmt w:val="bullet"/>
      <w:lvlText w:val="•"/>
      <w:lvlJc w:val="left"/>
      <w:pPr>
        <w:ind w:left="1919" w:hanging="204"/>
      </w:pPr>
      <w:rPr>
        <w:rFonts w:hint="default"/>
        <w:lang w:val="lv-LV" w:eastAsia="en-US" w:bidi="ar-SA"/>
      </w:rPr>
    </w:lvl>
    <w:lvl w:ilvl="4" w:tplc="14B84FEE">
      <w:numFmt w:val="bullet"/>
      <w:lvlText w:val="•"/>
      <w:lvlJc w:val="left"/>
      <w:pPr>
        <w:ind w:left="2553" w:hanging="204"/>
      </w:pPr>
      <w:rPr>
        <w:rFonts w:hint="default"/>
        <w:lang w:val="lv-LV" w:eastAsia="en-US" w:bidi="ar-SA"/>
      </w:rPr>
    </w:lvl>
    <w:lvl w:ilvl="5" w:tplc="E28A69D0">
      <w:numFmt w:val="bullet"/>
      <w:lvlText w:val="•"/>
      <w:lvlJc w:val="left"/>
      <w:pPr>
        <w:ind w:left="3186" w:hanging="204"/>
      </w:pPr>
      <w:rPr>
        <w:rFonts w:hint="default"/>
        <w:lang w:val="lv-LV" w:eastAsia="en-US" w:bidi="ar-SA"/>
      </w:rPr>
    </w:lvl>
    <w:lvl w:ilvl="6" w:tplc="D1EE178E">
      <w:numFmt w:val="bullet"/>
      <w:lvlText w:val="•"/>
      <w:lvlJc w:val="left"/>
      <w:pPr>
        <w:ind w:left="3819" w:hanging="204"/>
      </w:pPr>
      <w:rPr>
        <w:rFonts w:hint="default"/>
        <w:lang w:val="lv-LV" w:eastAsia="en-US" w:bidi="ar-SA"/>
      </w:rPr>
    </w:lvl>
    <w:lvl w:ilvl="7" w:tplc="E8C0B4FC">
      <w:numFmt w:val="bullet"/>
      <w:lvlText w:val="•"/>
      <w:lvlJc w:val="left"/>
      <w:pPr>
        <w:ind w:left="4453" w:hanging="204"/>
      </w:pPr>
      <w:rPr>
        <w:rFonts w:hint="default"/>
        <w:lang w:val="lv-LV" w:eastAsia="en-US" w:bidi="ar-SA"/>
      </w:rPr>
    </w:lvl>
    <w:lvl w:ilvl="8" w:tplc="DDDE3428">
      <w:numFmt w:val="bullet"/>
      <w:lvlText w:val="•"/>
      <w:lvlJc w:val="left"/>
      <w:pPr>
        <w:ind w:left="5086" w:hanging="204"/>
      </w:pPr>
      <w:rPr>
        <w:rFonts w:hint="default"/>
        <w:lang w:val="lv-LV" w:eastAsia="en-US" w:bidi="ar-SA"/>
      </w:rPr>
    </w:lvl>
  </w:abstractNum>
  <w:abstractNum w:abstractNumId="71" w15:restartNumberingAfterBreak="0">
    <w:nsid w:val="67711F48"/>
    <w:multiLevelType w:val="hybridMultilevel"/>
    <w:tmpl w:val="5E10224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AD95BF8"/>
    <w:multiLevelType w:val="hybridMultilevel"/>
    <w:tmpl w:val="F306EA02"/>
    <w:lvl w:ilvl="0" w:tplc="781A0E58">
      <w:start w:val="1"/>
      <w:numFmt w:val="bullet"/>
      <w:lvlText w:val=""/>
      <w:lvlJc w:val="left"/>
      <w:pPr>
        <w:ind w:left="927" w:hanging="360"/>
      </w:pPr>
      <w:rPr>
        <w:rFonts w:ascii="Symbol" w:hAnsi="Symbol" w:hint="default"/>
      </w:rPr>
    </w:lvl>
    <w:lvl w:ilvl="1" w:tplc="04260003">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73" w15:restartNumberingAfterBreak="0">
    <w:nsid w:val="6BEB5C5F"/>
    <w:multiLevelType w:val="multilevel"/>
    <w:tmpl w:val="06845692"/>
    <w:lvl w:ilvl="0">
      <w:start w:val="3"/>
      <w:numFmt w:val="decimal"/>
      <w:lvlText w:val="%1"/>
      <w:lvlJc w:val="left"/>
      <w:pPr>
        <w:ind w:left="2636" w:hanging="608"/>
      </w:pPr>
      <w:rPr>
        <w:rFonts w:hint="default"/>
        <w:lang w:val="lv-LV" w:eastAsia="en-US" w:bidi="ar-SA"/>
      </w:rPr>
    </w:lvl>
    <w:lvl w:ilvl="1">
      <w:start w:val="1"/>
      <w:numFmt w:val="decimal"/>
      <w:lvlText w:val="%1.%2."/>
      <w:lvlJc w:val="left"/>
      <w:pPr>
        <w:ind w:left="2636" w:hanging="608"/>
        <w:jc w:val="right"/>
      </w:pPr>
      <w:rPr>
        <w:rFonts w:ascii="Trebuchet MS" w:eastAsia="Trebuchet MS" w:hAnsi="Trebuchet MS" w:cs="Trebuchet MS" w:hint="default"/>
        <w:b/>
        <w:bCs/>
        <w:color w:val="333333"/>
        <w:w w:val="101"/>
        <w:sz w:val="27"/>
        <w:szCs w:val="27"/>
        <w:lang w:val="lv-LV" w:eastAsia="en-US" w:bidi="ar-SA"/>
      </w:rPr>
    </w:lvl>
    <w:lvl w:ilvl="2">
      <w:numFmt w:val="bullet"/>
      <w:lvlText w:val="•"/>
      <w:lvlJc w:val="left"/>
      <w:pPr>
        <w:ind w:left="4197" w:hanging="608"/>
      </w:pPr>
      <w:rPr>
        <w:rFonts w:hint="default"/>
        <w:lang w:val="lv-LV" w:eastAsia="en-US" w:bidi="ar-SA"/>
      </w:rPr>
    </w:lvl>
    <w:lvl w:ilvl="3">
      <w:numFmt w:val="bullet"/>
      <w:lvlText w:val="•"/>
      <w:lvlJc w:val="left"/>
      <w:pPr>
        <w:ind w:left="4975" w:hanging="608"/>
      </w:pPr>
      <w:rPr>
        <w:rFonts w:hint="default"/>
        <w:lang w:val="lv-LV" w:eastAsia="en-US" w:bidi="ar-SA"/>
      </w:rPr>
    </w:lvl>
    <w:lvl w:ilvl="4">
      <w:numFmt w:val="bullet"/>
      <w:lvlText w:val="•"/>
      <w:lvlJc w:val="left"/>
      <w:pPr>
        <w:ind w:left="5754" w:hanging="608"/>
      </w:pPr>
      <w:rPr>
        <w:rFonts w:hint="default"/>
        <w:lang w:val="lv-LV" w:eastAsia="en-US" w:bidi="ar-SA"/>
      </w:rPr>
    </w:lvl>
    <w:lvl w:ilvl="5">
      <w:numFmt w:val="bullet"/>
      <w:lvlText w:val="•"/>
      <w:lvlJc w:val="left"/>
      <w:pPr>
        <w:ind w:left="6532" w:hanging="608"/>
      </w:pPr>
      <w:rPr>
        <w:rFonts w:hint="default"/>
        <w:lang w:val="lv-LV" w:eastAsia="en-US" w:bidi="ar-SA"/>
      </w:rPr>
    </w:lvl>
    <w:lvl w:ilvl="6">
      <w:numFmt w:val="bullet"/>
      <w:lvlText w:val="•"/>
      <w:lvlJc w:val="left"/>
      <w:pPr>
        <w:ind w:left="7311" w:hanging="608"/>
      </w:pPr>
      <w:rPr>
        <w:rFonts w:hint="default"/>
        <w:lang w:val="lv-LV" w:eastAsia="en-US" w:bidi="ar-SA"/>
      </w:rPr>
    </w:lvl>
    <w:lvl w:ilvl="7">
      <w:numFmt w:val="bullet"/>
      <w:lvlText w:val="•"/>
      <w:lvlJc w:val="left"/>
      <w:pPr>
        <w:ind w:left="8089" w:hanging="608"/>
      </w:pPr>
      <w:rPr>
        <w:rFonts w:hint="default"/>
        <w:lang w:val="lv-LV" w:eastAsia="en-US" w:bidi="ar-SA"/>
      </w:rPr>
    </w:lvl>
    <w:lvl w:ilvl="8">
      <w:numFmt w:val="bullet"/>
      <w:lvlText w:val="•"/>
      <w:lvlJc w:val="left"/>
      <w:pPr>
        <w:ind w:left="8868" w:hanging="608"/>
      </w:pPr>
      <w:rPr>
        <w:rFonts w:hint="default"/>
        <w:lang w:val="lv-LV" w:eastAsia="en-US" w:bidi="ar-SA"/>
      </w:rPr>
    </w:lvl>
  </w:abstractNum>
  <w:abstractNum w:abstractNumId="74" w15:restartNumberingAfterBreak="0">
    <w:nsid w:val="6D9824E7"/>
    <w:multiLevelType w:val="multilevel"/>
    <w:tmpl w:val="E86AEBD6"/>
    <w:lvl w:ilvl="0">
      <w:start w:val="3"/>
      <w:numFmt w:val="decimal"/>
      <w:lvlText w:val="%1"/>
      <w:lvlJc w:val="left"/>
      <w:pPr>
        <w:ind w:left="335" w:hanging="691"/>
      </w:pPr>
      <w:rPr>
        <w:rFonts w:hint="default"/>
        <w:lang w:val="lv-LV" w:eastAsia="en-US" w:bidi="ar-SA"/>
      </w:rPr>
    </w:lvl>
    <w:lvl w:ilvl="1">
      <w:start w:val="3"/>
      <w:numFmt w:val="decimal"/>
      <w:lvlText w:val="%1.%2"/>
      <w:lvlJc w:val="left"/>
      <w:pPr>
        <w:ind w:left="335" w:hanging="691"/>
      </w:pPr>
      <w:rPr>
        <w:rFonts w:hint="default"/>
        <w:lang w:val="lv-LV" w:eastAsia="en-US" w:bidi="ar-SA"/>
      </w:rPr>
    </w:lvl>
    <w:lvl w:ilvl="2">
      <w:start w:val="1"/>
      <w:numFmt w:val="decimal"/>
      <w:lvlText w:val="%1.%2.%3."/>
      <w:lvlJc w:val="left"/>
      <w:pPr>
        <w:ind w:left="335" w:hanging="691"/>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691"/>
      </w:pPr>
      <w:rPr>
        <w:rFonts w:hint="default"/>
        <w:lang w:val="lv-LV" w:eastAsia="en-US" w:bidi="ar-SA"/>
      </w:rPr>
    </w:lvl>
    <w:lvl w:ilvl="4">
      <w:numFmt w:val="bullet"/>
      <w:lvlText w:val="•"/>
      <w:lvlJc w:val="left"/>
      <w:pPr>
        <w:ind w:left="4374" w:hanging="691"/>
      </w:pPr>
      <w:rPr>
        <w:rFonts w:hint="default"/>
        <w:lang w:val="lv-LV" w:eastAsia="en-US" w:bidi="ar-SA"/>
      </w:rPr>
    </w:lvl>
    <w:lvl w:ilvl="5">
      <w:numFmt w:val="bullet"/>
      <w:lvlText w:val="•"/>
      <w:lvlJc w:val="left"/>
      <w:pPr>
        <w:ind w:left="5382" w:hanging="691"/>
      </w:pPr>
      <w:rPr>
        <w:rFonts w:hint="default"/>
        <w:lang w:val="lv-LV" w:eastAsia="en-US" w:bidi="ar-SA"/>
      </w:rPr>
    </w:lvl>
    <w:lvl w:ilvl="6">
      <w:numFmt w:val="bullet"/>
      <w:lvlText w:val="•"/>
      <w:lvlJc w:val="left"/>
      <w:pPr>
        <w:ind w:left="6391" w:hanging="691"/>
      </w:pPr>
      <w:rPr>
        <w:rFonts w:hint="default"/>
        <w:lang w:val="lv-LV" w:eastAsia="en-US" w:bidi="ar-SA"/>
      </w:rPr>
    </w:lvl>
    <w:lvl w:ilvl="7">
      <w:numFmt w:val="bullet"/>
      <w:lvlText w:val="•"/>
      <w:lvlJc w:val="left"/>
      <w:pPr>
        <w:ind w:left="7399" w:hanging="691"/>
      </w:pPr>
      <w:rPr>
        <w:rFonts w:hint="default"/>
        <w:lang w:val="lv-LV" w:eastAsia="en-US" w:bidi="ar-SA"/>
      </w:rPr>
    </w:lvl>
    <w:lvl w:ilvl="8">
      <w:numFmt w:val="bullet"/>
      <w:lvlText w:val="•"/>
      <w:lvlJc w:val="left"/>
      <w:pPr>
        <w:ind w:left="8408" w:hanging="691"/>
      </w:pPr>
      <w:rPr>
        <w:rFonts w:hint="default"/>
        <w:lang w:val="lv-LV" w:eastAsia="en-US" w:bidi="ar-SA"/>
      </w:rPr>
    </w:lvl>
  </w:abstractNum>
  <w:abstractNum w:abstractNumId="75" w15:restartNumberingAfterBreak="0">
    <w:nsid w:val="6D9C3DE5"/>
    <w:multiLevelType w:val="multilevel"/>
    <w:tmpl w:val="9176FFC2"/>
    <w:lvl w:ilvl="0">
      <w:start w:val="2"/>
      <w:numFmt w:val="decimal"/>
      <w:lvlText w:val="%1"/>
      <w:lvlJc w:val="left"/>
      <w:pPr>
        <w:ind w:left="3670" w:hanging="608"/>
      </w:pPr>
      <w:rPr>
        <w:rFonts w:hint="default"/>
        <w:lang w:val="lv-LV" w:eastAsia="en-US" w:bidi="ar-SA"/>
      </w:rPr>
    </w:lvl>
    <w:lvl w:ilvl="1">
      <w:start w:val="1"/>
      <w:numFmt w:val="decimal"/>
      <w:lvlText w:val="%1.%2."/>
      <w:lvlJc w:val="left"/>
      <w:pPr>
        <w:ind w:left="3670" w:hanging="608"/>
        <w:jc w:val="right"/>
      </w:pPr>
      <w:rPr>
        <w:rFonts w:ascii="Trebuchet MS" w:eastAsia="Trebuchet MS" w:hAnsi="Trebuchet MS" w:cs="Trebuchet MS" w:hint="default"/>
        <w:b/>
        <w:bCs/>
        <w:color w:val="333333"/>
        <w:w w:val="101"/>
        <w:sz w:val="27"/>
        <w:szCs w:val="27"/>
        <w:lang w:val="lv-LV" w:eastAsia="en-US" w:bidi="ar-SA"/>
      </w:rPr>
    </w:lvl>
    <w:lvl w:ilvl="2">
      <w:numFmt w:val="bullet"/>
      <w:lvlText w:val="•"/>
      <w:lvlJc w:val="left"/>
      <w:pPr>
        <w:ind w:left="5029" w:hanging="608"/>
      </w:pPr>
      <w:rPr>
        <w:rFonts w:hint="default"/>
        <w:lang w:val="lv-LV" w:eastAsia="en-US" w:bidi="ar-SA"/>
      </w:rPr>
    </w:lvl>
    <w:lvl w:ilvl="3">
      <w:numFmt w:val="bullet"/>
      <w:lvlText w:val="•"/>
      <w:lvlJc w:val="left"/>
      <w:pPr>
        <w:ind w:left="5703" w:hanging="608"/>
      </w:pPr>
      <w:rPr>
        <w:rFonts w:hint="default"/>
        <w:lang w:val="lv-LV" w:eastAsia="en-US" w:bidi="ar-SA"/>
      </w:rPr>
    </w:lvl>
    <w:lvl w:ilvl="4">
      <w:numFmt w:val="bullet"/>
      <w:lvlText w:val="•"/>
      <w:lvlJc w:val="left"/>
      <w:pPr>
        <w:ind w:left="6378" w:hanging="608"/>
      </w:pPr>
      <w:rPr>
        <w:rFonts w:hint="default"/>
        <w:lang w:val="lv-LV" w:eastAsia="en-US" w:bidi="ar-SA"/>
      </w:rPr>
    </w:lvl>
    <w:lvl w:ilvl="5">
      <w:numFmt w:val="bullet"/>
      <w:lvlText w:val="•"/>
      <w:lvlJc w:val="left"/>
      <w:pPr>
        <w:ind w:left="7052" w:hanging="608"/>
      </w:pPr>
      <w:rPr>
        <w:rFonts w:hint="default"/>
        <w:lang w:val="lv-LV" w:eastAsia="en-US" w:bidi="ar-SA"/>
      </w:rPr>
    </w:lvl>
    <w:lvl w:ilvl="6">
      <w:numFmt w:val="bullet"/>
      <w:lvlText w:val="•"/>
      <w:lvlJc w:val="left"/>
      <w:pPr>
        <w:ind w:left="7727" w:hanging="608"/>
      </w:pPr>
      <w:rPr>
        <w:rFonts w:hint="default"/>
        <w:lang w:val="lv-LV" w:eastAsia="en-US" w:bidi="ar-SA"/>
      </w:rPr>
    </w:lvl>
    <w:lvl w:ilvl="7">
      <w:numFmt w:val="bullet"/>
      <w:lvlText w:val="•"/>
      <w:lvlJc w:val="left"/>
      <w:pPr>
        <w:ind w:left="8401" w:hanging="608"/>
      </w:pPr>
      <w:rPr>
        <w:rFonts w:hint="default"/>
        <w:lang w:val="lv-LV" w:eastAsia="en-US" w:bidi="ar-SA"/>
      </w:rPr>
    </w:lvl>
    <w:lvl w:ilvl="8">
      <w:numFmt w:val="bullet"/>
      <w:lvlText w:val="•"/>
      <w:lvlJc w:val="left"/>
      <w:pPr>
        <w:ind w:left="9076" w:hanging="608"/>
      </w:pPr>
      <w:rPr>
        <w:rFonts w:hint="default"/>
        <w:lang w:val="lv-LV" w:eastAsia="en-US" w:bidi="ar-SA"/>
      </w:rPr>
    </w:lvl>
  </w:abstractNum>
  <w:abstractNum w:abstractNumId="76" w15:restartNumberingAfterBreak="0">
    <w:nsid w:val="702D3A37"/>
    <w:multiLevelType w:val="multilevel"/>
    <w:tmpl w:val="30E0755E"/>
    <w:lvl w:ilvl="0">
      <w:start w:val="1"/>
      <w:numFmt w:val="decimal"/>
      <w:lvlText w:val="%1"/>
      <w:lvlJc w:val="left"/>
      <w:pPr>
        <w:ind w:left="807" w:hanging="473"/>
      </w:pPr>
      <w:rPr>
        <w:rFonts w:hint="default"/>
        <w:lang w:val="lv-LV" w:eastAsia="en-US" w:bidi="ar-SA"/>
      </w:rPr>
    </w:lvl>
    <w:lvl w:ilvl="1">
      <w:start w:val="1"/>
      <w:numFmt w:val="decimal"/>
      <w:lvlText w:val="%1.%2."/>
      <w:lvlJc w:val="left"/>
      <w:pPr>
        <w:ind w:left="807" w:hanging="473"/>
      </w:pPr>
      <w:rPr>
        <w:rFonts w:ascii="Trebuchet MS" w:eastAsia="Trebuchet MS" w:hAnsi="Trebuchet MS" w:cs="Trebuchet MS" w:hint="default"/>
        <w:b/>
        <w:bCs/>
        <w:color w:val="333333"/>
        <w:w w:val="101"/>
        <w:sz w:val="21"/>
        <w:szCs w:val="21"/>
        <w:lang w:val="lv-LV" w:eastAsia="en-US" w:bidi="ar-SA"/>
      </w:rPr>
    </w:lvl>
    <w:lvl w:ilvl="2">
      <w:start w:val="1"/>
      <w:numFmt w:val="decimal"/>
      <w:lvlText w:val="%3."/>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3">
      <w:numFmt w:val="bullet"/>
      <w:lvlText w:val="•"/>
      <w:lvlJc w:val="left"/>
      <w:pPr>
        <w:ind w:left="3219" w:hanging="291"/>
      </w:pPr>
      <w:rPr>
        <w:rFonts w:hint="default"/>
        <w:lang w:val="lv-LV" w:eastAsia="en-US" w:bidi="ar-SA"/>
      </w:rPr>
    </w:lvl>
    <w:lvl w:ilvl="4">
      <w:numFmt w:val="bullet"/>
      <w:lvlText w:val="•"/>
      <w:lvlJc w:val="left"/>
      <w:pPr>
        <w:ind w:left="4248" w:hanging="291"/>
      </w:pPr>
      <w:rPr>
        <w:rFonts w:hint="default"/>
        <w:lang w:val="lv-LV" w:eastAsia="en-US" w:bidi="ar-SA"/>
      </w:rPr>
    </w:lvl>
    <w:lvl w:ilvl="5">
      <w:numFmt w:val="bullet"/>
      <w:lvlText w:val="•"/>
      <w:lvlJc w:val="left"/>
      <w:pPr>
        <w:ind w:left="5278" w:hanging="291"/>
      </w:pPr>
      <w:rPr>
        <w:rFonts w:hint="default"/>
        <w:lang w:val="lv-LV" w:eastAsia="en-US" w:bidi="ar-SA"/>
      </w:rPr>
    </w:lvl>
    <w:lvl w:ilvl="6">
      <w:numFmt w:val="bullet"/>
      <w:lvlText w:val="•"/>
      <w:lvlJc w:val="left"/>
      <w:pPr>
        <w:ind w:left="6307" w:hanging="291"/>
      </w:pPr>
      <w:rPr>
        <w:rFonts w:hint="default"/>
        <w:lang w:val="lv-LV" w:eastAsia="en-US" w:bidi="ar-SA"/>
      </w:rPr>
    </w:lvl>
    <w:lvl w:ilvl="7">
      <w:numFmt w:val="bullet"/>
      <w:lvlText w:val="•"/>
      <w:lvlJc w:val="left"/>
      <w:pPr>
        <w:ind w:left="7337" w:hanging="291"/>
      </w:pPr>
      <w:rPr>
        <w:rFonts w:hint="default"/>
        <w:lang w:val="lv-LV" w:eastAsia="en-US" w:bidi="ar-SA"/>
      </w:rPr>
    </w:lvl>
    <w:lvl w:ilvl="8">
      <w:numFmt w:val="bullet"/>
      <w:lvlText w:val="•"/>
      <w:lvlJc w:val="left"/>
      <w:pPr>
        <w:ind w:left="8366" w:hanging="291"/>
      </w:pPr>
      <w:rPr>
        <w:rFonts w:hint="default"/>
        <w:lang w:val="lv-LV" w:eastAsia="en-US" w:bidi="ar-SA"/>
      </w:rPr>
    </w:lvl>
  </w:abstractNum>
  <w:abstractNum w:abstractNumId="77" w15:restartNumberingAfterBreak="0">
    <w:nsid w:val="70FA03BE"/>
    <w:multiLevelType w:val="hybridMultilevel"/>
    <w:tmpl w:val="60E0F71C"/>
    <w:lvl w:ilvl="0" w:tplc="72468832">
      <w:numFmt w:val="bullet"/>
      <w:lvlText w:val="-"/>
      <w:lvlJc w:val="left"/>
      <w:pPr>
        <w:ind w:left="560" w:hanging="147"/>
      </w:pPr>
      <w:rPr>
        <w:rFonts w:ascii="Trebuchet MS" w:eastAsia="Trebuchet MS" w:hAnsi="Trebuchet MS" w:cs="Trebuchet MS" w:hint="default"/>
        <w:color w:val="333333"/>
        <w:w w:val="88"/>
        <w:sz w:val="21"/>
        <w:szCs w:val="21"/>
        <w:lang w:val="lv-LV" w:eastAsia="en-US" w:bidi="ar-SA"/>
      </w:rPr>
    </w:lvl>
    <w:lvl w:ilvl="1" w:tplc="51E4FF36">
      <w:numFmt w:val="bullet"/>
      <w:lvlText w:val="•"/>
      <w:lvlJc w:val="left"/>
      <w:pPr>
        <w:ind w:left="1546" w:hanging="147"/>
      </w:pPr>
      <w:rPr>
        <w:rFonts w:hint="default"/>
        <w:lang w:val="lv-LV" w:eastAsia="en-US" w:bidi="ar-SA"/>
      </w:rPr>
    </w:lvl>
    <w:lvl w:ilvl="2" w:tplc="48BCDB48">
      <w:numFmt w:val="bullet"/>
      <w:lvlText w:val="•"/>
      <w:lvlJc w:val="left"/>
      <w:pPr>
        <w:ind w:left="2533" w:hanging="147"/>
      </w:pPr>
      <w:rPr>
        <w:rFonts w:hint="default"/>
        <w:lang w:val="lv-LV" w:eastAsia="en-US" w:bidi="ar-SA"/>
      </w:rPr>
    </w:lvl>
    <w:lvl w:ilvl="3" w:tplc="F740FECA">
      <w:numFmt w:val="bullet"/>
      <w:lvlText w:val="•"/>
      <w:lvlJc w:val="left"/>
      <w:pPr>
        <w:ind w:left="3519" w:hanging="147"/>
      </w:pPr>
      <w:rPr>
        <w:rFonts w:hint="default"/>
        <w:lang w:val="lv-LV" w:eastAsia="en-US" w:bidi="ar-SA"/>
      </w:rPr>
    </w:lvl>
    <w:lvl w:ilvl="4" w:tplc="291675F0">
      <w:numFmt w:val="bullet"/>
      <w:lvlText w:val="•"/>
      <w:lvlJc w:val="left"/>
      <w:pPr>
        <w:ind w:left="4506" w:hanging="147"/>
      </w:pPr>
      <w:rPr>
        <w:rFonts w:hint="default"/>
        <w:lang w:val="lv-LV" w:eastAsia="en-US" w:bidi="ar-SA"/>
      </w:rPr>
    </w:lvl>
    <w:lvl w:ilvl="5" w:tplc="16425BCE">
      <w:numFmt w:val="bullet"/>
      <w:lvlText w:val="•"/>
      <w:lvlJc w:val="left"/>
      <w:pPr>
        <w:ind w:left="5492" w:hanging="147"/>
      </w:pPr>
      <w:rPr>
        <w:rFonts w:hint="default"/>
        <w:lang w:val="lv-LV" w:eastAsia="en-US" w:bidi="ar-SA"/>
      </w:rPr>
    </w:lvl>
    <w:lvl w:ilvl="6" w:tplc="7D964EBC">
      <w:numFmt w:val="bullet"/>
      <w:lvlText w:val="•"/>
      <w:lvlJc w:val="left"/>
      <w:pPr>
        <w:ind w:left="6479" w:hanging="147"/>
      </w:pPr>
      <w:rPr>
        <w:rFonts w:hint="default"/>
        <w:lang w:val="lv-LV" w:eastAsia="en-US" w:bidi="ar-SA"/>
      </w:rPr>
    </w:lvl>
    <w:lvl w:ilvl="7" w:tplc="04D22FB4">
      <w:numFmt w:val="bullet"/>
      <w:lvlText w:val="•"/>
      <w:lvlJc w:val="left"/>
      <w:pPr>
        <w:ind w:left="7465" w:hanging="147"/>
      </w:pPr>
      <w:rPr>
        <w:rFonts w:hint="default"/>
        <w:lang w:val="lv-LV" w:eastAsia="en-US" w:bidi="ar-SA"/>
      </w:rPr>
    </w:lvl>
    <w:lvl w:ilvl="8" w:tplc="7C30E438">
      <w:numFmt w:val="bullet"/>
      <w:lvlText w:val="•"/>
      <w:lvlJc w:val="left"/>
      <w:pPr>
        <w:ind w:left="8452" w:hanging="147"/>
      </w:pPr>
      <w:rPr>
        <w:rFonts w:hint="default"/>
        <w:lang w:val="lv-LV" w:eastAsia="en-US" w:bidi="ar-SA"/>
      </w:rPr>
    </w:lvl>
  </w:abstractNum>
  <w:abstractNum w:abstractNumId="78" w15:restartNumberingAfterBreak="0">
    <w:nsid w:val="72F86C74"/>
    <w:multiLevelType w:val="hybridMultilevel"/>
    <w:tmpl w:val="EC8A2F96"/>
    <w:lvl w:ilvl="0" w:tplc="FB407506">
      <w:start w:val="1"/>
      <w:numFmt w:val="decimal"/>
      <w:lvlText w:val="%1."/>
      <w:lvlJc w:val="left"/>
      <w:pPr>
        <w:ind w:left="28" w:hanging="280"/>
      </w:pPr>
      <w:rPr>
        <w:rFonts w:ascii="Trebuchet MS" w:eastAsia="Trebuchet MS" w:hAnsi="Trebuchet MS" w:cs="Trebuchet MS" w:hint="default"/>
        <w:i/>
        <w:iCs/>
        <w:color w:val="333333"/>
        <w:spacing w:val="0"/>
        <w:w w:val="96"/>
        <w:sz w:val="21"/>
        <w:szCs w:val="21"/>
        <w:lang w:val="lv-LV" w:eastAsia="en-US" w:bidi="ar-SA"/>
      </w:rPr>
    </w:lvl>
    <w:lvl w:ilvl="1" w:tplc="E2E85D26">
      <w:numFmt w:val="bullet"/>
      <w:lvlText w:val="•"/>
      <w:lvlJc w:val="left"/>
      <w:pPr>
        <w:ind w:left="653" w:hanging="280"/>
      </w:pPr>
      <w:rPr>
        <w:rFonts w:hint="default"/>
        <w:lang w:val="lv-LV" w:eastAsia="en-US" w:bidi="ar-SA"/>
      </w:rPr>
    </w:lvl>
    <w:lvl w:ilvl="2" w:tplc="D006020E">
      <w:numFmt w:val="bullet"/>
      <w:lvlText w:val="•"/>
      <w:lvlJc w:val="left"/>
      <w:pPr>
        <w:ind w:left="1286" w:hanging="280"/>
      </w:pPr>
      <w:rPr>
        <w:rFonts w:hint="default"/>
        <w:lang w:val="lv-LV" w:eastAsia="en-US" w:bidi="ar-SA"/>
      </w:rPr>
    </w:lvl>
    <w:lvl w:ilvl="3" w:tplc="0C9049A6">
      <w:numFmt w:val="bullet"/>
      <w:lvlText w:val="•"/>
      <w:lvlJc w:val="left"/>
      <w:pPr>
        <w:ind w:left="1919" w:hanging="280"/>
      </w:pPr>
      <w:rPr>
        <w:rFonts w:hint="default"/>
        <w:lang w:val="lv-LV" w:eastAsia="en-US" w:bidi="ar-SA"/>
      </w:rPr>
    </w:lvl>
    <w:lvl w:ilvl="4" w:tplc="E388685E">
      <w:numFmt w:val="bullet"/>
      <w:lvlText w:val="•"/>
      <w:lvlJc w:val="left"/>
      <w:pPr>
        <w:ind w:left="2553" w:hanging="280"/>
      </w:pPr>
      <w:rPr>
        <w:rFonts w:hint="default"/>
        <w:lang w:val="lv-LV" w:eastAsia="en-US" w:bidi="ar-SA"/>
      </w:rPr>
    </w:lvl>
    <w:lvl w:ilvl="5" w:tplc="5456D3DC">
      <w:numFmt w:val="bullet"/>
      <w:lvlText w:val="•"/>
      <w:lvlJc w:val="left"/>
      <w:pPr>
        <w:ind w:left="3186" w:hanging="280"/>
      </w:pPr>
      <w:rPr>
        <w:rFonts w:hint="default"/>
        <w:lang w:val="lv-LV" w:eastAsia="en-US" w:bidi="ar-SA"/>
      </w:rPr>
    </w:lvl>
    <w:lvl w:ilvl="6" w:tplc="38846992">
      <w:numFmt w:val="bullet"/>
      <w:lvlText w:val="•"/>
      <w:lvlJc w:val="left"/>
      <w:pPr>
        <w:ind w:left="3819" w:hanging="280"/>
      </w:pPr>
      <w:rPr>
        <w:rFonts w:hint="default"/>
        <w:lang w:val="lv-LV" w:eastAsia="en-US" w:bidi="ar-SA"/>
      </w:rPr>
    </w:lvl>
    <w:lvl w:ilvl="7" w:tplc="6BF86F30">
      <w:numFmt w:val="bullet"/>
      <w:lvlText w:val="•"/>
      <w:lvlJc w:val="left"/>
      <w:pPr>
        <w:ind w:left="4453" w:hanging="280"/>
      </w:pPr>
      <w:rPr>
        <w:rFonts w:hint="default"/>
        <w:lang w:val="lv-LV" w:eastAsia="en-US" w:bidi="ar-SA"/>
      </w:rPr>
    </w:lvl>
    <w:lvl w:ilvl="8" w:tplc="F34A276E">
      <w:numFmt w:val="bullet"/>
      <w:lvlText w:val="•"/>
      <w:lvlJc w:val="left"/>
      <w:pPr>
        <w:ind w:left="5086" w:hanging="280"/>
      </w:pPr>
      <w:rPr>
        <w:rFonts w:hint="default"/>
        <w:lang w:val="lv-LV" w:eastAsia="en-US" w:bidi="ar-SA"/>
      </w:rPr>
    </w:lvl>
  </w:abstractNum>
  <w:abstractNum w:abstractNumId="79" w15:restartNumberingAfterBreak="0">
    <w:nsid w:val="741B0E69"/>
    <w:multiLevelType w:val="multilevel"/>
    <w:tmpl w:val="1242BE84"/>
    <w:lvl w:ilvl="0">
      <w:start w:val="3"/>
      <w:numFmt w:val="decimal"/>
      <w:lvlText w:val="%1"/>
      <w:lvlJc w:val="left"/>
      <w:pPr>
        <w:ind w:left="335" w:hanging="688"/>
      </w:pPr>
      <w:rPr>
        <w:rFonts w:hint="default"/>
        <w:lang w:val="lv-LV" w:eastAsia="en-US" w:bidi="ar-SA"/>
      </w:rPr>
    </w:lvl>
    <w:lvl w:ilvl="1">
      <w:start w:val="2"/>
      <w:numFmt w:val="decimal"/>
      <w:lvlText w:val="%1.%2"/>
      <w:lvlJc w:val="left"/>
      <w:pPr>
        <w:ind w:left="335" w:hanging="688"/>
      </w:pPr>
      <w:rPr>
        <w:rFonts w:hint="default"/>
        <w:lang w:val="lv-LV" w:eastAsia="en-US" w:bidi="ar-SA"/>
      </w:rPr>
    </w:lvl>
    <w:lvl w:ilvl="2">
      <w:start w:val="1"/>
      <w:numFmt w:val="decimal"/>
      <w:lvlText w:val="%1.%2.%3."/>
      <w:lvlJc w:val="left"/>
      <w:pPr>
        <w:ind w:left="335" w:hanging="688"/>
      </w:pPr>
      <w:rPr>
        <w:rFonts w:ascii="Trebuchet MS" w:eastAsia="Trebuchet MS" w:hAnsi="Trebuchet MS" w:cs="Trebuchet MS" w:hint="default"/>
        <w:b/>
        <w:bCs/>
        <w:color w:val="333333"/>
        <w:spacing w:val="0"/>
        <w:w w:val="101"/>
        <w:sz w:val="21"/>
        <w:szCs w:val="21"/>
        <w:lang w:val="lv-LV" w:eastAsia="en-US" w:bidi="ar-SA"/>
      </w:rPr>
    </w:lvl>
    <w:lvl w:ilvl="3">
      <w:start w:val="1"/>
      <w:numFmt w:val="decimal"/>
      <w:lvlText w:val="%4."/>
      <w:lvlJc w:val="left"/>
      <w:pPr>
        <w:ind w:left="1160" w:hanging="291"/>
      </w:pPr>
      <w:rPr>
        <w:rFonts w:ascii="Trebuchet MS" w:eastAsia="Trebuchet MS" w:hAnsi="Trebuchet MS" w:cs="Trebuchet MS" w:hint="default"/>
        <w:color w:val="333333"/>
        <w:spacing w:val="-1"/>
        <w:w w:val="96"/>
        <w:sz w:val="21"/>
        <w:szCs w:val="21"/>
        <w:lang w:val="lv-LV" w:eastAsia="en-US" w:bidi="ar-SA"/>
      </w:rPr>
    </w:lvl>
    <w:lvl w:ilvl="4">
      <w:numFmt w:val="bullet"/>
      <w:lvlText w:val="•"/>
      <w:lvlJc w:val="left"/>
      <w:pPr>
        <w:ind w:left="4248" w:hanging="291"/>
      </w:pPr>
      <w:rPr>
        <w:rFonts w:hint="default"/>
        <w:lang w:val="lv-LV" w:eastAsia="en-US" w:bidi="ar-SA"/>
      </w:rPr>
    </w:lvl>
    <w:lvl w:ilvl="5">
      <w:numFmt w:val="bullet"/>
      <w:lvlText w:val="•"/>
      <w:lvlJc w:val="left"/>
      <w:pPr>
        <w:ind w:left="5278" w:hanging="291"/>
      </w:pPr>
      <w:rPr>
        <w:rFonts w:hint="default"/>
        <w:lang w:val="lv-LV" w:eastAsia="en-US" w:bidi="ar-SA"/>
      </w:rPr>
    </w:lvl>
    <w:lvl w:ilvl="6">
      <w:numFmt w:val="bullet"/>
      <w:lvlText w:val="•"/>
      <w:lvlJc w:val="left"/>
      <w:pPr>
        <w:ind w:left="6307" w:hanging="291"/>
      </w:pPr>
      <w:rPr>
        <w:rFonts w:hint="default"/>
        <w:lang w:val="lv-LV" w:eastAsia="en-US" w:bidi="ar-SA"/>
      </w:rPr>
    </w:lvl>
    <w:lvl w:ilvl="7">
      <w:numFmt w:val="bullet"/>
      <w:lvlText w:val="•"/>
      <w:lvlJc w:val="left"/>
      <w:pPr>
        <w:ind w:left="7337" w:hanging="291"/>
      </w:pPr>
      <w:rPr>
        <w:rFonts w:hint="default"/>
        <w:lang w:val="lv-LV" w:eastAsia="en-US" w:bidi="ar-SA"/>
      </w:rPr>
    </w:lvl>
    <w:lvl w:ilvl="8">
      <w:numFmt w:val="bullet"/>
      <w:lvlText w:val="•"/>
      <w:lvlJc w:val="left"/>
      <w:pPr>
        <w:ind w:left="8366" w:hanging="291"/>
      </w:pPr>
      <w:rPr>
        <w:rFonts w:hint="default"/>
        <w:lang w:val="lv-LV" w:eastAsia="en-US" w:bidi="ar-SA"/>
      </w:rPr>
    </w:lvl>
  </w:abstractNum>
  <w:abstractNum w:abstractNumId="80" w15:restartNumberingAfterBreak="0">
    <w:nsid w:val="749018D7"/>
    <w:multiLevelType w:val="hybridMultilevel"/>
    <w:tmpl w:val="6B26EF4E"/>
    <w:lvl w:ilvl="0" w:tplc="35C8AE92">
      <w:numFmt w:val="bullet"/>
      <w:lvlText w:val="-"/>
      <w:lvlJc w:val="left"/>
      <w:pPr>
        <w:ind w:left="3470" w:hanging="126"/>
      </w:pPr>
      <w:rPr>
        <w:rFonts w:ascii="Trebuchet MS" w:eastAsia="Trebuchet MS" w:hAnsi="Trebuchet MS" w:cs="Trebuchet MS" w:hint="default"/>
        <w:color w:val="333333"/>
        <w:w w:val="90"/>
        <w:sz w:val="20"/>
        <w:szCs w:val="20"/>
        <w:lang w:val="lv-LV" w:eastAsia="en-US" w:bidi="ar-SA"/>
      </w:rPr>
    </w:lvl>
    <w:lvl w:ilvl="1" w:tplc="C0E0C18C">
      <w:numFmt w:val="bullet"/>
      <w:lvlText w:val="•"/>
      <w:lvlJc w:val="left"/>
      <w:pPr>
        <w:ind w:left="4174" w:hanging="126"/>
      </w:pPr>
      <w:rPr>
        <w:rFonts w:hint="default"/>
        <w:lang w:val="lv-LV" w:eastAsia="en-US" w:bidi="ar-SA"/>
      </w:rPr>
    </w:lvl>
    <w:lvl w:ilvl="2" w:tplc="8A520FBC">
      <w:numFmt w:val="bullet"/>
      <w:lvlText w:val="•"/>
      <w:lvlJc w:val="left"/>
      <w:pPr>
        <w:ind w:left="4869" w:hanging="126"/>
      </w:pPr>
      <w:rPr>
        <w:rFonts w:hint="default"/>
        <w:lang w:val="lv-LV" w:eastAsia="en-US" w:bidi="ar-SA"/>
      </w:rPr>
    </w:lvl>
    <w:lvl w:ilvl="3" w:tplc="E6D03A9C">
      <w:numFmt w:val="bullet"/>
      <w:lvlText w:val="•"/>
      <w:lvlJc w:val="left"/>
      <w:pPr>
        <w:ind w:left="5563" w:hanging="126"/>
      </w:pPr>
      <w:rPr>
        <w:rFonts w:hint="default"/>
        <w:lang w:val="lv-LV" w:eastAsia="en-US" w:bidi="ar-SA"/>
      </w:rPr>
    </w:lvl>
    <w:lvl w:ilvl="4" w:tplc="D39A4B4E">
      <w:numFmt w:val="bullet"/>
      <w:lvlText w:val="•"/>
      <w:lvlJc w:val="left"/>
      <w:pPr>
        <w:ind w:left="6258" w:hanging="126"/>
      </w:pPr>
      <w:rPr>
        <w:rFonts w:hint="default"/>
        <w:lang w:val="lv-LV" w:eastAsia="en-US" w:bidi="ar-SA"/>
      </w:rPr>
    </w:lvl>
    <w:lvl w:ilvl="5" w:tplc="7FA8E8A8">
      <w:numFmt w:val="bullet"/>
      <w:lvlText w:val="•"/>
      <w:lvlJc w:val="left"/>
      <w:pPr>
        <w:ind w:left="6952" w:hanging="126"/>
      </w:pPr>
      <w:rPr>
        <w:rFonts w:hint="default"/>
        <w:lang w:val="lv-LV" w:eastAsia="en-US" w:bidi="ar-SA"/>
      </w:rPr>
    </w:lvl>
    <w:lvl w:ilvl="6" w:tplc="3940BCF2">
      <w:numFmt w:val="bullet"/>
      <w:lvlText w:val="•"/>
      <w:lvlJc w:val="left"/>
      <w:pPr>
        <w:ind w:left="7647" w:hanging="126"/>
      </w:pPr>
      <w:rPr>
        <w:rFonts w:hint="default"/>
        <w:lang w:val="lv-LV" w:eastAsia="en-US" w:bidi="ar-SA"/>
      </w:rPr>
    </w:lvl>
    <w:lvl w:ilvl="7" w:tplc="4984DE52">
      <w:numFmt w:val="bullet"/>
      <w:lvlText w:val="•"/>
      <w:lvlJc w:val="left"/>
      <w:pPr>
        <w:ind w:left="8341" w:hanging="126"/>
      </w:pPr>
      <w:rPr>
        <w:rFonts w:hint="default"/>
        <w:lang w:val="lv-LV" w:eastAsia="en-US" w:bidi="ar-SA"/>
      </w:rPr>
    </w:lvl>
    <w:lvl w:ilvl="8" w:tplc="AABA14D6">
      <w:numFmt w:val="bullet"/>
      <w:lvlText w:val="•"/>
      <w:lvlJc w:val="left"/>
      <w:pPr>
        <w:ind w:left="9036" w:hanging="126"/>
      </w:pPr>
      <w:rPr>
        <w:rFonts w:hint="default"/>
        <w:lang w:val="lv-LV" w:eastAsia="en-US" w:bidi="ar-SA"/>
      </w:rPr>
    </w:lvl>
  </w:abstractNum>
  <w:abstractNum w:abstractNumId="81" w15:restartNumberingAfterBreak="0">
    <w:nsid w:val="77233980"/>
    <w:multiLevelType w:val="multilevel"/>
    <w:tmpl w:val="5BE280DE"/>
    <w:lvl w:ilvl="0">
      <w:start w:val="3"/>
      <w:numFmt w:val="decimal"/>
      <w:lvlText w:val="%1"/>
      <w:lvlJc w:val="left"/>
      <w:pPr>
        <w:ind w:left="335" w:hanging="691"/>
      </w:pPr>
      <w:rPr>
        <w:rFonts w:hint="default"/>
        <w:lang w:val="lv-LV" w:eastAsia="en-US" w:bidi="ar-SA"/>
      </w:rPr>
    </w:lvl>
    <w:lvl w:ilvl="1">
      <w:start w:val="3"/>
      <w:numFmt w:val="decimal"/>
      <w:lvlText w:val="%1.%2"/>
      <w:lvlJc w:val="left"/>
      <w:pPr>
        <w:ind w:left="335" w:hanging="691"/>
      </w:pPr>
      <w:rPr>
        <w:rFonts w:hint="default"/>
        <w:lang w:val="lv-LV" w:eastAsia="en-US" w:bidi="ar-SA"/>
      </w:rPr>
    </w:lvl>
    <w:lvl w:ilvl="2">
      <w:start w:val="1"/>
      <w:numFmt w:val="decimal"/>
      <w:lvlText w:val="%1.%2.%3."/>
      <w:lvlJc w:val="left"/>
      <w:pPr>
        <w:ind w:left="335" w:hanging="691"/>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691"/>
      </w:pPr>
      <w:rPr>
        <w:rFonts w:hint="default"/>
        <w:lang w:val="lv-LV" w:eastAsia="en-US" w:bidi="ar-SA"/>
      </w:rPr>
    </w:lvl>
    <w:lvl w:ilvl="4">
      <w:numFmt w:val="bullet"/>
      <w:lvlText w:val="•"/>
      <w:lvlJc w:val="left"/>
      <w:pPr>
        <w:ind w:left="4374" w:hanging="691"/>
      </w:pPr>
      <w:rPr>
        <w:rFonts w:hint="default"/>
        <w:lang w:val="lv-LV" w:eastAsia="en-US" w:bidi="ar-SA"/>
      </w:rPr>
    </w:lvl>
    <w:lvl w:ilvl="5">
      <w:numFmt w:val="bullet"/>
      <w:lvlText w:val="•"/>
      <w:lvlJc w:val="left"/>
      <w:pPr>
        <w:ind w:left="5382" w:hanging="691"/>
      </w:pPr>
      <w:rPr>
        <w:rFonts w:hint="default"/>
        <w:lang w:val="lv-LV" w:eastAsia="en-US" w:bidi="ar-SA"/>
      </w:rPr>
    </w:lvl>
    <w:lvl w:ilvl="6">
      <w:numFmt w:val="bullet"/>
      <w:lvlText w:val="•"/>
      <w:lvlJc w:val="left"/>
      <w:pPr>
        <w:ind w:left="6391" w:hanging="691"/>
      </w:pPr>
      <w:rPr>
        <w:rFonts w:hint="default"/>
        <w:lang w:val="lv-LV" w:eastAsia="en-US" w:bidi="ar-SA"/>
      </w:rPr>
    </w:lvl>
    <w:lvl w:ilvl="7">
      <w:numFmt w:val="bullet"/>
      <w:lvlText w:val="•"/>
      <w:lvlJc w:val="left"/>
      <w:pPr>
        <w:ind w:left="7399" w:hanging="691"/>
      </w:pPr>
      <w:rPr>
        <w:rFonts w:hint="default"/>
        <w:lang w:val="lv-LV" w:eastAsia="en-US" w:bidi="ar-SA"/>
      </w:rPr>
    </w:lvl>
    <w:lvl w:ilvl="8">
      <w:numFmt w:val="bullet"/>
      <w:lvlText w:val="•"/>
      <w:lvlJc w:val="left"/>
      <w:pPr>
        <w:ind w:left="8408" w:hanging="691"/>
      </w:pPr>
      <w:rPr>
        <w:rFonts w:hint="default"/>
        <w:lang w:val="lv-LV" w:eastAsia="en-US" w:bidi="ar-SA"/>
      </w:rPr>
    </w:lvl>
  </w:abstractNum>
  <w:abstractNum w:abstractNumId="82" w15:restartNumberingAfterBreak="0">
    <w:nsid w:val="79CF4AC5"/>
    <w:multiLevelType w:val="multilevel"/>
    <w:tmpl w:val="6F744A1A"/>
    <w:lvl w:ilvl="0">
      <w:start w:val="3"/>
      <w:numFmt w:val="decimal"/>
      <w:lvlText w:val="%1"/>
      <w:lvlJc w:val="left"/>
      <w:pPr>
        <w:ind w:left="335" w:hanging="691"/>
      </w:pPr>
      <w:rPr>
        <w:rFonts w:hint="default"/>
        <w:lang w:val="lv-LV" w:eastAsia="en-US" w:bidi="ar-SA"/>
      </w:rPr>
    </w:lvl>
    <w:lvl w:ilvl="1">
      <w:start w:val="3"/>
      <w:numFmt w:val="decimal"/>
      <w:lvlText w:val="%1.%2"/>
      <w:lvlJc w:val="left"/>
      <w:pPr>
        <w:ind w:left="335" w:hanging="691"/>
      </w:pPr>
      <w:rPr>
        <w:rFonts w:hint="default"/>
        <w:lang w:val="lv-LV" w:eastAsia="en-US" w:bidi="ar-SA"/>
      </w:rPr>
    </w:lvl>
    <w:lvl w:ilvl="2">
      <w:start w:val="1"/>
      <w:numFmt w:val="decimal"/>
      <w:lvlText w:val="%1.%2.%3."/>
      <w:lvlJc w:val="left"/>
      <w:pPr>
        <w:ind w:left="335" w:hanging="691"/>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691"/>
      </w:pPr>
      <w:rPr>
        <w:rFonts w:hint="default"/>
        <w:lang w:val="lv-LV" w:eastAsia="en-US" w:bidi="ar-SA"/>
      </w:rPr>
    </w:lvl>
    <w:lvl w:ilvl="4">
      <w:numFmt w:val="bullet"/>
      <w:lvlText w:val="•"/>
      <w:lvlJc w:val="left"/>
      <w:pPr>
        <w:ind w:left="4374" w:hanging="691"/>
      </w:pPr>
      <w:rPr>
        <w:rFonts w:hint="default"/>
        <w:lang w:val="lv-LV" w:eastAsia="en-US" w:bidi="ar-SA"/>
      </w:rPr>
    </w:lvl>
    <w:lvl w:ilvl="5">
      <w:numFmt w:val="bullet"/>
      <w:lvlText w:val="•"/>
      <w:lvlJc w:val="left"/>
      <w:pPr>
        <w:ind w:left="5382" w:hanging="691"/>
      </w:pPr>
      <w:rPr>
        <w:rFonts w:hint="default"/>
        <w:lang w:val="lv-LV" w:eastAsia="en-US" w:bidi="ar-SA"/>
      </w:rPr>
    </w:lvl>
    <w:lvl w:ilvl="6">
      <w:numFmt w:val="bullet"/>
      <w:lvlText w:val="•"/>
      <w:lvlJc w:val="left"/>
      <w:pPr>
        <w:ind w:left="6391" w:hanging="691"/>
      </w:pPr>
      <w:rPr>
        <w:rFonts w:hint="default"/>
        <w:lang w:val="lv-LV" w:eastAsia="en-US" w:bidi="ar-SA"/>
      </w:rPr>
    </w:lvl>
    <w:lvl w:ilvl="7">
      <w:numFmt w:val="bullet"/>
      <w:lvlText w:val="•"/>
      <w:lvlJc w:val="left"/>
      <w:pPr>
        <w:ind w:left="7399" w:hanging="691"/>
      </w:pPr>
      <w:rPr>
        <w:rFonts w:hint="default"/>
        <w:lang w:val="lv-LV" w:eastAsia="en-US" w:bidi="ar-SA"/>
      </w:rPr>
    </w:lvl>
    <w:lvl w:ilvl="8">
      <w:numFmt w:val="bullet"/>
      <w:lvlText w:val="•"/>
      <w:lvlJc w:val="left"/>
      <w:pPr>
        <w:ind w:left="8408" w:hanging="691"/>
      </w:pPr>
      <w:rPr>
        <w:rFonts w:hint="default"/>
        <w:lang w:val="lv-LV" w:eastAsia="en-US" w:bidi="ar-SA"/>
      </w:rPr>
    </w:lvl>
  </w:abstractNum>
  <w:abstractNum w:abstractNumId="83" w15:restartNumberingAfterBreak="0">
    <w:nsid w:val="7C0C2CD8"/>
    <w:multiLevelType w:val="hybridMultilevel"/>
    <w:tmpl w:val="087277FA"/>
    <w:lvl w:ilvl="0" w:tplc="7E32CF18">
      <w:numFmt w:val="bullet"/>
      <w:lvlText w:val="•"/>
      <w:lvlJc w:val="left"/>
      <w:pPr>
        <w:ind w:left="1880" w:hanging="360"/>
      </w:pPr>
      <w:rPr>
        <w:rFonts w:hint="default"/>
        <w:lang w:val="lv-LV" w:eastAsia="en-US" w:bidi="ar-SA"/>
      </w:rPr>
    </w:lvl>
    <w:lvl w:ilvl="1" w:tplc="04090003" w:tentative="1">
      <w:start w:val="1"/>
      <w:numFmt w:val="bullet"/>
      <w:lvlText w:val="o"/>
      <w:lvlJc w:val="left"/>
      <w:pPr>
        <w:ind w:left="2600" w:hanging="360"/>
      </w:pPr>
      <w:rPr>
        <w:rFonts w:ascii="Courier New" w:hAnsi="Courier New" w:cs="Courier New" w:hint="default"/>
      </w:rPr>
    </w:lvl>
    <w:lvl w:ilvl="2" w:tplc="04090005" w:tentative="1">
      <w:start w:val="1"/>
      <w:numFmt w:val="bullet"/>
      <w:lvlText w:val=""/>
      <w:lvlJc w:val="left"/>
      <w:pPr>
        <w:ind w:left="3320" w:hanging="360"/>
      </w:pPr>
      <w:rPr>
        <w:rFonts w:ascii="Wingdings" w:hAnsi="Wingdings" w:hint="default"/>
      </w:rPr>
    </w:lvl>
    <w:lvl w:ilvl="3" w:tplc="04090001" w:tentative="1">
      <w:start w:val="1"/>
      <w:numFmt w:val="bullet"/>
      <w:lvlText w:val=""/>
      <w:lvlJc w:val="left"/>
      <w:pPr>
        <w:ind w:left="4040" w:hanging="360"/>
      </w:pPr>
      <w:rPr>
        <w:rFonts w:ascii="Symbol" w:hAnsi="Symbol" w:hint="default"/>
      </w:rPr>
    </w:lvl>
    <w:lvl w:ilvl="4" w:tplc="04090003" w:tentative="1">
      <w:start w:val="1"/>
      <w:numFmt w:val="bullet"/>
      <w:lvlText w:val="o"/>
      <w:lvlJc w:val="left"/>
      <w:pPr>
        <w:ind w:left="4760" w:hanging="360"/>
      </w:pPr>
      <w:rPr>
        <w:rFonts w:ascii="Courier New" w:hAnsi="Courier New" w:cs="Courier New" w:hint="default"/>
      </w:rPr>
    </w:lvl>
    <w:lvl w:ilvl="5" w:tplc="04090005" w:tentative="1">
      <w:start w:val="1"/>
      <w:numFmt w:val="bullet"/>
      <w:lvlText w:val=""/>
      <w:lvlJc w:val="left"/>
      <w:pPr>
        <w:ind w:left="5480" w:hanging="360"/>
      </w:pPr>
      <w:rPr>
        <w:rFonts w:ascii="Wingdings" w:hAnsi="Wingdings" w:hint="default"/>
      </w:rPr>
    </w:lvl>
    <w:lvl w:ilvl="6" w:tplc="04090001" w:tentative="1">
      <w:start w:val="1"/>
      <w:numFmt w:val="bullet"/>
      <w:lvlText w:val=""/>
      <w:lvlJc w:val="left"/>
      <w:pPr>
        <w:ind w:left="6200" w:hanging="360"/>
      </w:pPr>
      <w:rPr>
        <w:rFonts w:ascii="Symbol" w:hAnsi="Symbol" w:hint="default"/>
      </w:rPr>
    </w:lvl>
    <w:lvl w:ilvl="7" w:tplc="04090003" w:tentative="1">
      <w:start w:val="1"/>
      <w:numFmt w:val="bullet"/>
      <w:lvlText w:val="o"/>
      <w:lvlJc w:val="left"/>
      <w:pPr>
        <w:ind w:left="6920" w:hanging="360"/>
      </w:pPr>
      <w:rPr>
        <w:rFonts w:ascii="Courier New" w:hAnsi="Courier New" w:cs="Courier New" w:hint="default"/>
      </w:rPr>
    </w:lvl>
    <w:lvl w:ilvl="8" w:tplc="04090005" w:tentative="1">
      <w:start w:val="1"/>
      <w:numFmt w:val="bullet"/>
      <w:lvlText w:val=""/>
      <w:lvlJc w:val="left"/>
      <w:pPr>
        <w:ind w:left="7640" w:hanging="360"/>
      </w:pPr>
      <w:rPr>
        <w:rFonts w:ascii="Wingdings" w:hAnsi="Wingdings" w:hint="default"/>
      </w:rPr>
    </w:lvl>
  </w:abstractNum>
  <w:abstractNum w:abstractNumId="84" w15:restartNumberingAfterBreak="0">
    <w:nsid w:val="7EB64FFD"/>
    <w:multiLevelType w:val="hybridMultilevel"/>
    <w:tmpl w:val="EC02B560"/>
    <w:lvl w:ilvl="0" w:tplc="CA2A2D24">
      <w:start w:val="1"/>
      <w:numFmt w:val="decimal"/>
      <w:lvlText w:val="%1."/>
      <w:lvlJc w:val="left"/>
      <w:pPr>
        <w:ind w:left="560" w:hanging="271"/>
      </w:pPr>
      <w:rPr>
        <w:rFonts w:ascii="Trebuchet MS" w:eastAsia="Trebuchet MS" w:hAnsi="Trebuchet MS" w:cs="Trebuchet MS" w:hint="default"/>
        <w:color w:val="333333"/>
        <w:spacing w:val="0"/>
        <w:w w:val="96"/>
        <w:sz w:val="21"/>
        <w:szCs w:val="21"/>
        <w:lang w:val="lv-LV" w:eastAsia="en-US" w:bidi="ar-SA"/>
      </w:rPr>
    </w:lvl>
    <w:lvl w:ilvl="1" w:tplc="26D6531A">
      <w:start w:val="1"/>
      <w:numFmt w:val="decimal"/>
      <w:lvlText w:val="%2."/>
      <w:lvlJc w:val="left"/>
      <w:pPr>
        <w:ind w:left="1160" w:hanging="291"/>
        <w:jc w:val="right"/>
      </w:pPr>
      <w:rPr>
        <w:rFonts w:ascii="Trebuchet MS" w:eastAsia="Trebuchet MS" w:hAnsi="Trebuchet MS" w:cs="Trebuchet MS" w:hint="default"/>
        <w:color w:val="333333"/>
        <w:spacing w:val="-1"/>
        <w:w w:val="96"/>
        <w:sz w:val="21"/>
        <w:szCs w:val="21"/>
        <w:lang w:val="lv-LV" w:eastAsia="en-US" w:bidi="ar-SA"/>
      </w:rPr>
    </w:lvl>
    <w:lvl w:ilvl="2" w:tplc="72F6E684">
      <w:numFmt w:val="bullet"/>
      <w:lvlText w:val="•"/>
      <w:lvlJc w:val="left"/>
      <w:pPr>
        <w:ind w:left="2189" w:hanging="291"/>
      </w:pPr>
      <w:rPr>
        <w:rFonts w:hint="default"/>
        <w:lang w:val="lv-LV" w:eastAsia="en-US" w:bidi="ar-SA"/>
      </w:rPr>
    </w:lvl>
    <w:lvl w:ilvl="3" w:tplc="12D2830C">
      <w:numFmt w:val="bullet"/>
      <w:lvlText w:val="•"/>
      <w:lvlJc w:val="left"/>
      <w:pPr>
        <w:ind w:left="3219" w:hanging="291"/>
      </w:pPr>
      <w:rPr>
        <w:rFonts w:hint="default"/>
        <w:lang w:val="lv-LV" w:eastAsia="en-US" w:bidi="ar-SA"/>
      </w:rPr>
    </w:lvl>
    <w:lvl w:ilvl="4" w:tplc="D41A8D6E">
      <w:numFmt w:val="bullet"/>
      <w:lvlText w:val="•"/>
      <w:lvlJc w:val="left"/>
      <w:pPr>
        <w:ind w:left="4248" w:hanging="291"/>
      </w:pPr>
      <w:rPr>
        <w:rFonts w:hint="default"/>
        <w:lang w:val="lv-LV" w:eastAsia="en-US" w:bidi="ar-SA"/>
      </w:rPr>
    </w:lvl>
    <w:lvl w:ilvl="5" w:tplc="46BE6430">
      <w:numFmt w:val="bullet"/>
      <w:lvlText w:val="•"/>
      <w:lvlJc w:val="left"/>
      <w:pPr>
        <w:ind w:left="5278" w:hanging="291"/>
      </w:pPr>
      <w:rPr>
        <w:rFonts w:hint="default"/>
        <w:lang w:val="lv-LV" w:eastAsia="en-US" w:bidi="ar-SA"/>
      </w:rPr>
    </w:lvl>
    <w:lvl w:ilvl="6" w:tplc="E85A56F4">
      <w:numFmt w:val="bullet"/>
      <w:lvlText w:val="•"/>
      <w:lvlJc w:val="left"/>
      <w:pPr>
        <w:ind w:left="6307" w:hanging="291"/>
      </w:pPr>
      <w:rPr>
        <w:rFonts w:hint="default"/>
        <w:lang w:val="lv-LV" w:eastAsia="en-US" w:bidi="ar-SA"/>
      </w:rPr>
    </w:lvl>
    <w:lvl w:ilvl="7" w:tplc="598E1502">
      <w:numFmt w:val="bullet"/>
      <w:lvlText w:val="•"/>
      <w:lvlJc w:val="left"/>
      <w:pPr>
        <w:ind w:left="7337" w:hanging="291"/>
      </w:pPr>
      <w:rPr>
        <w:rFonts w:hint="default"/>
        <w:lang w:val="lv-LV" w:eastAsia="en-US" w:bidi="ar-SA"/>
      </w:rPr>
    </w:lvl>
    <w:lvl w:ilvl="8" w:tplc="3462E7B4">
      <w:numFmt w:val="bullet"/>
      <w:lvlText w:val="•"/>
      <w:lvlJc w:val="left"/>
      <w:pPr>
        <w:ind w:left="8366" w:hanging="291"/>
      </w:pPr>
      <w:rPr>
        <w:rFonts w:hint="default"/>
        <w:lang w:val="lv-LV" w:eastAsia="en-US" w:bidi="ar-SA"/>
      </w:rPr>
    </w:lvl>
  </w:abstractNum>
  <w:abstractNum w:abstractNumId="85" w15:restartNumberingAfterBreak="0">
    <w:nsid w:val="7EE44726"/>
    <w:multiLevelType w:val="multilevel"/>
    <w:tmpl w:val="7A7A15CC"/>
    <w:lvl w:ilvl="0">
      <w:start w:val="3"/>
      <w:numFmt w:val="decimal"/>
      <w:lvlText w:val="%1"/>
      <w:lvlJc w:val="left"/>
      <w:pPr>
        <w:ind w:left="335" w:hanging="691"/>
      </w:pPr>
      <w:rPr>
        <w:rFonts w:hint="default"/>
        <w:lang w:val="lv-LV" w:eastAsia="en-US" w:bidi="ar-SA"/>
      </w:rPr>
    </w:lvl>
    <w:lvl w:ilvl="1">
      <w:start w:val="3"/>
      <w:numFmt w:val="decimal"/>
      <w:lvlText w:val="%1.%2"/>
      <w:lvlJc w:val="left"/>
      <w:pPr>
        <w:ind w:left="335" w:hanging="691"/>
      </w:pPr>
      <w:rPr>
        <w:rFonts w:hint="default"/>
        <w:lang w:val="lv-LV" w:eastAsia="en-US" w:bidi="ar-SA"/>
      </w:rPr>
    </w:lvl>
    <w:lvl w:ilvl="2">
      <w:start w:val="1"/>
      <w:numFmt w:val="decimal"/>
      <w:lvlText w:val="%1.%2.%3."/>
      <w:lvlJc w:val="left"/>
      <w:pPr>
        <w:ind w:left="335" w:hanging="691"/>
      </w:pPr>
      <w:rPr>
        <w:rFonts w:ascii="Trebuchet MS" w:eastAsia="Trebuchet MS" w:hAnsi="Trebuchet MS" w:cs="Trebuchet MS" w:hint="default"/>
        <w:b/>
        <w:bCs/>
        <w:color w:val="333333"/>
        <w:spacing w:val="0"/>
        <w:w w:val="101"/>
        <w:sz w:val="21"/>
        <w:szCs w:val="21"/>
        <w:lang w:val="lv-LV" w:eastAsia="en-US" w:bidi="ar-SA"/>
      </w:rPr>
    </w:lvl>
    <w:lvl w:ilvl="3">
      <w:numFmt w:val="bullet"/>
      <w:lvlText w:val="•"/>
      <w:lvlJc w:val="left"/>
      <w:pPr>
        <w:ind w:left="3365" w:hanging="691"/>
      </w:pPr>
      <w:rPr>
        <w:rFonts w:hint="default"/>
        <w:lang w:val="lv-LV" w:eastAsia="en-US" w:bidi="ar-SA"/>
      </w:rPr>
    </w:lvl>
    <w:lvl w:ilvl="4">
      <w:numFmt w:val="bullet"/>
      <w:lvlText w:val="•"/>
      <w:lvlJc w:val="left"/>
      <w:pPr>
        <w:ind w:left="4374" w:hanging="691"/>
      </w:pPr>
      <w:rPr>
        <w:rFonts w:hint="default"/>
        <w:lang w:val="lv-LV" w:eastAsia="en-US" w:bidi="ar-SA"/>
      </w:rPr>
    </w:lvl>
    <w:lvl w:ilvl="5">
      <w:numFmt w:val="bullet"/>
      <w:lvlText w:val="•"/>
      <w:lvlJc w:val="left"/>
      <w:pPr>
        <w:ind w:left="5382" w:hanging="691"/>
      </w:pPr>
      <w:rPr>
        <w:rFonts w:hint="default"/>
        <w:lang w:val="lv-LV" w:eastAsia="en-US" w:bidi="ar-SA"/>
      </w:rPr>
    </w:lvl>
    <w:lvl w:ilvl="6">
      <w:numFmt w:val="bullet"/>
      <w:lvlText w:val="•"/>
      <w:lvlJc w:val="left"/>
      <w:pPr>
        <w:ind w:left="6391" w:hanging="691"/>
      </w:pPr>
      <w:rPr>
        <w:rFonts w:hint="default"/>
        <w:lang w:val="lv-LV" w:eastAsia="en-US" w:bidi="ar-SA"/>
      </w:rPr>
    </w:lvl>
    <w:lvl w:ilvl="7">
      <w:numFmt w:val="bullet"/>
      <w:lvlText w:val="•"/>
      <w:lvlJc w:val="left"/>
      <w:pPr>
        <w:ind w:left="7399" w:hanging="691"/>
      </w:pPr>
      <w:rPr>
        <w:rFonts w:hint="default"/>
        <w:lang w:val="lv-LV" w:eastAsia="en-US" w:bidi="ar-SA"/>
      </w:rPr>
    </w:lvl>
    <w:lvl w:ilvl="8">
      <w:numFmt w:val="bullet"/>
      <w:lvlText w:val="•"/>
      <w:lvlJc w:val="left"/>
      <w:pPr>
        <w:ind w:left="8408" w:hanging="691"/>
      </w:pPr>
      <w:rPr>
        <w:rFonts w:hint="default"/>
        <w:lang w:val="lv-LV" w:eastAsia="en-US" w:bidi="ar-SA"/>
      </w:rPr>
    </w:lvl>
  </w:abstractNum>
  <w:num w:numId="1">
    <w:abstractNumId w:val="69"/>
  </w:num>
  <w:num w:numId="2">
    <w:abstractNumId w:val="27"/>
  </w:num>
  <w:num w:numId="3">
    <w:abstractNumId w:val="25"/>
  </w:num>
  <w:num w:numId="4">
    <w:abstractNumId w:val="74"/>
  </w:num>
  <w:num w:numId="5">
    <w:abstractNumId w:val="30"/>
  </w:num>
  <w:num w:numId="6">
    <w:abstractNumId w:val="47"/>
  </w:num>
  <w:num w:numId="7">
    <w:abstractNumId w:val="21"/>
  </w:num>
  <w:num w:numId="8">
    <w:abstractNumId w:val="13"/>
  </w:num>
  <w:num w:numId="9">
    <w:abstractNumId w:val="34"/>
  </w:num>
  <w:num w:numId="10">
    <w:abstractNumId w:val="54"/>
  </w:num>
  <w:num w:numId="11">
    <w:abstractNumId w:val="50"/>
  </w:num>
  <w:num w:numId="12">
    <w:abstractNumId w:val="19"/>
  </w:num>
  <w:num w:numId="13">
    <w:abstractNumId w:val="9"/>
  </w:num>
  <w:num w:numId="14">
    <w:abstractNumId w:val="82"/>
  </w:num>
  <w:num w:numId="15">
    <w:abstractNumId w:val="15"/>
  </w:num>
  <w:num w:numId="16">
    <w:abstractNumId w:val="18"/>
  </w:num>
  <w:num w:numId="17">
    <w:abstractNumId w:val="84"/>
  </w:num>
  <w:num w:numId="18">
    <w:abstractNumId w:val="64"/>
  </w:num>
  <w:num w:numId="19">
    <w:abstractNumId w:val="11"/>
  </w:num>
  <w:num w:numId="20">
    <w:abstractNumId w:val="4"/>
  </w:num>
  <w:num w:numId="21">
    <w:abstractNumId w:val="35"/>
  </w:num>
  <w:num w:numId="22">
    <w:abstractNumId w:val="43"/>
  </w:num>
  <w:num w:numId="23">
    <w:abstractNumId w:val="60"/>
  </w:num>
  <w:num w:numId="24">
    <w:abstractNumId w:val="16"/>
  </w:num>
  <w:num w:numId="25">
    <w:abstractNumId w:val="52"/>
  </w:num>
  <w:num w:numId="26">
    <w:abstractNumId w:val="53"/>
  </w:num>
  <w:num w:numId="27">
    <w:abstractNumId w:val="81"/>
  </w:num>
  <w:num w:numId="28">
    <w:abstractNumId w:val="77"/>
  </w:num>
  <w:num w:numId="29">
    <w:abstractNumId w:val="67"/>
  </w:num>
  <w:num w:numId="30">
    <w:abstractNumId w:val="55"/>
  </w:num>
  <w:num w:numId="31">
    <w:abstractNumId w:val="33"/>
  </w:num>
  <w:num w:numId="32">
    <w:abstractNumId w:val="73"/>
  </w:num>
  <w:num w:numId="33">
    <w:abstractNumId w:val="63"/>
  </w:num>
  <w:num w:numId="34">
    <w:abstractNumId w:val="41"/>
  </w:num>
  <w:num w:numId="35">
    <w:abstractNumId w:val="26"/>
  </w:num>
  <w:num w:numId="36">
    <w:abstractNumId w:val="85"/>
  </w:num>
  <w:num w:numId="37">
    <w:abstractNumId w:val="17"/>
  </w:num>
  <w:num w:numId="38">
    <w:abstractNumId w:val="56"/>
  </w:num>
  <w:num w:numId="39">
    <w:abstractNumId w:val="79"/>
  </w:num>
  <w:num w:numId="40">
    <w:abstractNumId w:val="65"/>
  </w:num>
  <w:num w:numId="41">
    <w:abstractNumId w:val="22"/>
  </w:num>
  <w:num w:numId="42">
    <w:abstractNumId w:val="59"/>
  </w:num>
  <w:num w:numId="43">
    <w:abstractNumId w:val="78"/>
  </w:num>
  <w:num w:numId="44">
    <w:abstractNumId w:val="70"/>
  </w:num>
  <w:num w:numId="45">
    <w:abstractNumId w:val="36"/>
  </w:num>
  <w:num w:numId="46">
    <w:abstractNumId w:val="39"/>
  </w:num>
  <w:num w:numId="47">
    <w:abstractNumId w:val="12"/>
  </w:num>
  <w:num w:numId="48">
    <w:abstractNumId w:val="57"/>
  </w:num>
  <w:num w:numId="49">
    <w:abstractNumId w:val="48"/>
  </w:num>
  <w:num w:numId="50">
    <w:abstractNumId w:val="38"/>
  </w:num>
  <w:num w:numId="51">
    <w:abstractNumId w:val="29"/>
  </w:num>
  <w:num w:numId="52">
    <w:abstractNumId w:val="0"/>
  </w:num>
  <w:num w:numId="53">
    <w:abstractNumId w:val="58"/>
  </w:num>
  <w:num w:numId="54">
    <w:abstractNumId w:val="45"/>
  </w:num>
  <w:num w:numId="55">
    <w:abstractNumId w:val="37"/>
  </w:num>
  <w:num w:numId="56">
    <w:abstractNumId w:val="20"/>
  </w:num>
  <w:num w:numId="57">
    <w:abstractNumId w:val="75"/>
  </w:num>
  <w:num w:numId="58">
    <w:abstractNumId w:val="42"/>
  </w:num>
  <w:num w:numId="59">
    <w:abstractNumId w:val="80"/>
  </w:num>
  <w:num w:numId="60">
    <w:abstractNumId w:val="66"/>
  </w:num>
  <w:num w:numId="61">
    <w:abstractNumId w:val="5"/>
  </w:num>
  <w:num w:numId="62">
    <w:abstractNumId w:val="76"/>
  </w:num>
  <w:num w:numId="63">
    <w:abstractNumId w:val="6"/>
  </w:num>
  <w:num w:numId="64">
    <w:abstractNumId w:val="28"/>
  </w:num>
  <w:num w:numId="65">
    <w:abstractNumId w:val="14"/>
  </w:num>
  <w:num w:numId="66">
    <w:abstractNumId w:val="46"/>
  </w:num>
  <w:num w:numId="67">
    <w:abstractNumId w:val="51"/>
  </w:num>
  <w:num w:numId="68">
    <w:abstractNumId w:val="49"/>
  </w:num>
  <w:num w:numId="69">
    <w:abstractNumId w:val="68"/>
  </w:num>
  <w:num w:numId="70">
    <w:abstractNumId w:val="8"/>
  </w:num>
  <w:num w:numId="71">
    <w:abstractNumId w:val="32"/>
  </w:num>
  <w:num w:numId="72">
    <w:abstractNumId w:val="71"/>
  </w:num>
  <w:num w:numId="73">
    <w:abstractNumId w:val="1"/>
  </w:num>
  <w:num w:numId="74">
    <w:abstractNumId w:val="3"/>
  </w:num>
  <w:num w:numId="75">
    <w:abstractNumId w:val="23"/>
  </w:num>
  <w:num w:numId="76">
    <w:abstractNumId w:val="62"/>
  </w:num>
  <w:num w:numId="77">
    <w:abstractNumId w:val="61"/>
  </w:num>
  <w:num w:numId="78">
    <w:abstractNumId w:val="40"/>
  </w:num>
  <w:num w:numId="79">
    <w:abstractNumId w:val="31"/>
  </w:num>
  <w:num w:numId="80">
    <w:abstractNumId w:val="7"/>
  </w:num>
  <w:num w:numId="81">
    <w:abstractNumId w:val="72"/>
  </w:num>
  <w:num w:numId="82">
    <w:abstractNumId w:val="10"/>
  </w:num>
  <w:num w:numId="83">
    <w:abstractNumId w:val="24"/>
  </w:num>
  <w:num w:numId="84">
    <w:abstractNumId w:val="44"/>
  </w:num>
  <w:num w:numId="85">
    <w:abstractNumId w:val="2"/>
  </w:num>
  <w:num w:numId="86">
    <w:abstractNumId w:val="83"/>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hideSpellingErrors/>
  <w:hideGrammaticalErrors/>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BA7"/>
    <w:rsid w:val="00014274"/>
    <w:rsid w:val="00110F0F"/>
    <w:rsid w:val="00155C22"/>
    <w:rsid w:val="00177A90"/>
    <w:rsid w:val="001A6714"/>
    <w:rsid w:val="001D40A4"/>
    <w:rsid w:val="001F3955"/>
    <w:rsid w:val="00203ACB"/>
    <w:rsid w:val="00214E8B"/>
    <w:rsid w:val="002651A3"/>
    <w:rsid w:val="00282FD1"/>
    <w:rsid w:val="002F04C5"/>
    <w:rsid w:val="00342163"/>
    <w:rsid w:val="003751B5"/>
    <w:rsid w:val="003848CA"/>
    <w:rsid w:val="003A7E79"/>
    <w:rsid w:val="003C0075"/>
    <w:rsid w:val="003D0AAE"/>
    <w:rsid w:val="003F3227"/>
    <w:rsid w:val="004244A1"/>
    <w:rsid w:val="004622A2"/>
    <w:rsid w:val="0047104C"/>
    <w:rsid w:val="0048182B"/>
    <w:rsid w:val="00497257"/>
    <w:rsid w:val="004B57E1"/>
    <w:rsid w:val="004E08A9"/>
    <w:rsid w:val="004E7F45"/>
    <w:rsid w:val="004F350A"/>
    <w:rsid w:val="00502521"/>
    <w:rsid w:val="005236E9"/>
    <w:rsid w:val="00577AF1"/>
    <w:rsid w:val="005F1F83"/>
    <w:rsid w:val="00634B2A"/>
    <w:rsid w:val="006A459E"/>
    <w:rsid w:val="006A6BAA"/>
    <w:rsid w:val="006F07A5"/>
    <w:rsid w:val="006F290E"/>
    <w:rsid w:val="00724B87"/>
    <w:rsid w:val="00764389"/>
    <w:rsid w:val="00770C48"/>
    <w:rsid w:val="007E6899"/>
    <w:rsid w:val="00815AEB"/>
    <w:rsid w:val="00833BC2"/>
    <w:rsid w:val="008576F3"/>
    <w:rsid w:val="00862672"/>
    <w:rsid w:val="008B49A4"/>
    <w:rsid w:val="008C6817"/>
    <w:rsid w:val="008D1124"/>
    <w:rsid w:val="008D20E9"/>
    <w:rsid w:val="008D376D"/>
    <w:rsid w:val="00961A1F"/>
    <w:rsid w:val="009711BF"/>
    <w:rsid w:val="00977AA2"/>
    <w:rsid w:val="00990BAA"/>
    <w:rsid w:val="009A6012"/>
    <w:rsid w:val="009D6C34"/>
    <w:rsid w:val="00A10BCF"/>
    <w:rsid w:val="00A1321F"/>
    <w:rsid w:val="00B0723A"/>
    <w:rsid w:val="00B574CD"/>
    <w:rsid w:val="00B84339"/>
    <w:rsid w:val="00BA1698"/>
    <w:rsid w:val="00BE4D95"/>
    <w:rsid w:val="00C03A99"/>
    <w:rsid w:val="00C11A87"/>
    <w:rsid w:val="00C34530"/>
    <w:rsid w:val="00C8771B"/>
    <w:rsid w:val="00C93BA7"/>
    <w:rsid w:val="00C95827"/>
    <w:rsid w:val="00CD08EE"/>
    <w:rsid w:val="00D4137A"/>
    <w:rsid w:val="00D70D8B"/>
    <w:rsid w:val="00D964D0"/>
    <w:rsid w:val="00DC2F15"/>
    <w:rsid w:val="00E21BB4"/>
    <w:rsid w:val="00E52970"/>
    <w:rsid w:val="00E63EC5"/>
    <w:rsid w:val="00E939FF"/>
    <w:rsid w:val="00EB60F1"/>
    <w:rsid w:val="00ED7339"/>
    <w:rsid w:val="00EF641F"/>
    <w:rsid w:val="00F108D1"/>
    <w:rsid w:val="00F868F2"/>
    <w:rsid w:val="00FB0349"/>
    <w:rsid w:val="00FE14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4:docId w14:val="0CB09F19"/>
  <w15:docId w15:val="{AE7344F6-CB8E-4A25-8A10-EEFEEB8A6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77A90"/>
    <w:rPr>
      <w:rFonts w:ascii="Trebuchet MS" w:eastAsia="Trebuchet MS" w:hAnsi="Trebuchet MS" w:cs="Trebuchet MS"/>
      <w:lang w:val="lv-LV"/>
    </w:rPr>
  </w:style>
  <w:style w:type="paragraph" w:styleId="Heading1">
    <w:name w:val="heading 1"/>
    <w:basedOn w:val="Normal"/>
    <w:link w:val="Heading1Char"/>
    <w:uiPriority w:val="9"/>
    <w:qFormat/>
    <w:pPr>
      <w:spacing w:before="70"/>
      <w:ind w:left="553" w:right="552"/>
      <w:jc w:val="center"/>
      <w:outlineLvl w:val="0"/>
    </w:pPr>
    <w:rPr>
      <w:sz w:val="45"/>
      <w:szCs w:val="45"/>
    </w:rPr>
  </w:style>
  <w:style w:type="paragraph" w:styleId="Heading2">
    <w:name w:val="heading 2"/>
    <w:basedOn w:val="Normal"/>
    <w:link w:val="Heading2Char"/>
    <w:uiPriority w:val="9"/>
    <w:unhideWhenUsed/>
    <w:qFormat/>
    <w:pPr>
      <w:spacing w:before="74"/>
      <w:ind w:left="553" w:right="553"/>
      <w:jc w:val="center"/>
      <w:outlineLvl w:val="1"/>
    </w:pPr>
    <w:rPr>
      <w:b/>
      <w:bCs/>
      <w:sz w:val="36"/>
      <w:szCs w:val="36"/>
    </w:rPr>
  </w:style>
  <w:style w:type="paragraph" w:styleId="Heading3">
    <w:name w:val="heading 3"/>
    <w:basedOn w:val="Normal"/>
    <w:link w:val="Heading3Char"/>
    <w:uiPriority w:val="9"/>
    <w:unhideWhenUsed/>
    <w:qFormat/>
    <w:pPr>
      <w:spacing w:before="96"/>
      <w:ind w:left="335"/>
      <w:outlineLvl w:val="2"/>
    </w:pPr>
    <w:rPr>
      <w:sz w:val="36"/>
      <w:szCs w:val="36"/>
    </w:rPr>
  </w:style>
  <w:style w:type="paragraph" w:styleId="Heading4">
    <w:name w:val="heading 4"/>
    <w:basedOn w:val="Normal"/>
    <w:link w:val="Heading4Char"/>
    <w:uiPriority w:val="9"/>
    <w:unhideWhenUsed/>
    <w:qFormat/>
    <w:pPr>
      <w:ind w:left="2333" w:hanging="608"/>
      <w:outlineLvl w:val="3"/>
    </w:pPr>
    <w:rPr>
      <w:b/>
      <w:bCs/>
      <w:sz w:val="27"/>
      <w:szCs w:val="27"/>
    </w:rPr>
  </w:style>
  <w:style w:type="paragraph" w:styleId="Heading5">
    <w:name w:val="heading 5"/>
    <w:basedOn w:val="Normal"/>
    <w:link w:val="Heading5Char"/>
    <w:uiPriority w:val="9"/>
    <w:unhideWhenUsed/>
    <w:qFormat/>
    <w:pPr>
      <w:ind w:left="335"/>
      <w:jc w:val="both"/>
      <w:outlineLvl w:val="4"/>
    </w:pPr>
    <w:rPr>
      <w:b/>
      <w:bCs/>
      <w:sz w:val="21"/>
      <w:szCs w:val="21"/>
    </w:rPr>
  </w:style>
  <w:style w:type="paragraph" w:styleId="Heading6">
    <w:name w:val="heading 6"/>
    <w:basedOn w:val="Normal"/>
    <w:link w:val="Heading6Char"/>
    <w:uiPriority w:val="9"/>
    <w:unhideWhenUsed/>
    <w:qFormat/>
    <w:pPr>
      <w:ind w:left="560"/>
      <w:outlineLvl w:val="5"/>
    </w:pPr>
    <w:rPr>
      <w:b/>
      <w:bCs/>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OC1">
    <w:name w:val="toc 1"/>
    <w:basedOn w:val="Normal"/>
    <w:uiPriority w:val="39"/>
    <w:qFormat/>
    <w:pPr>
      <w:spacing w:before="203"/>
      <w:ind w:left="110"/>
    </w:pPr>
    <w:rPr>
      <w:b/>
      <w:bCs/>
      <w:sz w:val="21"/>
      <w:szCs w:val="21"/>
    </w:rPr>
  </w:style>
  <w:style w:type="paragraph" w:styleId="TOC2">
    <w:name w:val="toc 2"/>
    <w:basedOn w:val="Normal"/>
    <w:uiPriority w:val="39"/>
    <w:qFormat/>
    <w:pPr>
      <w:spacing w:before="185"/>
      <w:ind w:left="530"/>
    </w:pPr>
    <w:rPr>
      <w:b/>
      <w:bCs/>
      <w:i/>
      <w:iCs/>
      <w:sz w:val="21"/>
      <w:szCs w:val="21"/>
    </w:rPr>
  </w:style>
  <w:style w:type="paragraph" w:styleId="TOC3">
    <w:name w:val="toc 3"/>
    <w:basedOn w:val="Normal"/>
    <w:uiPriority w:val="39"/>
    <w:qFormat/>
    <w:pPr>
      <w:spacing w:before="185"/>
      <w:ind w:left="530"/>
    </w:pPr>
    <w:rPr>
      <w:b/>
      <w:bCs/>
      <w:i/>
      <w:iCs/>
    </w:rPr>
  </w:style>
  <w:style w:type="paragraph" w:styleId="TOC4">
    <w:name w:val="toc 4"/>
    <w:basedOn w:val="Normal"/>
    <w:uiPriority w:val="1"/>
    <w:qFormat/>
    <w:pPr>
      <w:spacing w:before="185"/>
      <w:ind w:left="1370" w:hanging="421"/>
    </w:pPr>
    <w:rPr>
      <w:sz w:val="21"/>
      <w:szCs w:val="21"/>
    </w:rPr>
  </w:style>
  <w:style w:type="paragraph" w:styleId="BodyText">
    <w:name w:val="Body Text"/>
    <w:basedOn w:val="Normal"/>
    <w:link w:val="BodyTextChar"/>
    <w:uiPriority w:val="1"/>
    <w:qFormat/>
    <w:rPr>
      <w:sz w:val="21"/>
      <w:szCs w:val="21"/>
    </w:rPr>
  </w:style>
  <w:style w:type="paragraph" w:styleId="ListParagraph">
    <w:name w:val="List Paragraph"/>
    <w:aliases w:val="List (1),Number-style,H&amp;P List Paragraph,Strip,2,List 1) 2) 3),2 heading,Normal bullet 2,Bullet list,Akapit z listą BS,References,Colorful List - Accent 12,List1,Colorful List - Accent 11,Saraksta rindkopa11"/>
    <w:basedOn w:val="Normal"/>
    <w:link w:val="ListParagraphChar"/>
    <w:uiPriority w:val="34"/>
    <w:qFormat/>
    <w:pPr>
      <w:ind w:left="335"/>
    </w:pPr>
  </w:style>
  <w:style w:type="paragraph" w:customStyle="1" w:styleId="TableParagraph">
    <w:name w:val="Table Paragraph"/>
    <w:basedOn w:val="Normal"/>
    <w:uiPriority w:val="1"/>
    <w:qFormat/>
  </w:style>
  <w:style w:type="paragraph" w:styleId="TOCHeading">
    <w:name w:val="TOC Heading"/>
    <w:basedOn w:val="Heading1"/>
    <w:next w:val="Normal"/>
    <w:uiPriority w:val="39"/>
    <w:unhideWhenUsed/>
    <w:qFormat/>
    <w:rsid w:val="00177A90"/>
    <w:pPr>
      <w:keepNext/>
      <w:keepLines/>
      <w:spacing w:before="240"/>
      <w:ind w:left="0" w:right="0"/>
      <w:jc w:val="left"/>
      <w:outlineLvl w:val="9"/>
    </w:pPr>
    <w:rPr>
      <w:rFonts w:asciiTheme="majorHAnsi" w:eastAsiaTheme="majorEastAsia" w:hAnsiTheme="majorHAnsi" w:cstheme="majorBidi"/>
      <w:color w:val="365F91" w:themeColor="accent1" w:themeShade="BF"/>
      <w:sz w:val="32"/>
      <w:szCs w:val="32"/>
    </w:rPr>
  </w:style>
  <w:style w:type="character" w:customStyle="1" w:styleId="Heading1Char">
    <w:name w:val="Heading 1 Char"/>
    <w:basedOn w:val="DefaultParagraphFont"/>
    <w:link w:val="Heading1"/>
    <w:uiPriority w:val="9"/>
    <w:rsid w:val="00177A90"/>
    <w:rPr>
      <w:rFonts w:ascii="Trebuchet MS" w:eastAsia="Trebuchet MS" w:hAnsi="Trebuchet MS" w:cs="Trebuchet MS"/>
      <w:sz w:val="45"/>
      <w:szCs w:val="45"/>
      <w:lang w:val="lv-LV"/>
    </w:rPr>
  </w:style>
  <w:style w:type="character" w:customStyle="1" w:styleId="Heading2Char">
    <w:name w:val="Heading 2 Char"/>
    <w:basedOn w:val="DefaultParagraphFont"/>
    <w:link w:val="Heading2"/>
    <w:uiPriority w:val="9"/>
    <w:rsid w:val="00177A90"/>
    <w:rPr>
      <w:rFonts w:ascii="Trebuchet MS" w:eastAsia="Trebuchet MS" w:hAnsi="Trebuchet MS" w:cs="Trebuchet MS"/>
      <w:b/>
      <w:bCs/>
      <w:sz w:val="36"/>
      <w:szCs w:val="36"/>
      <w:lang w:val="lv-LV"/>
    </w:rPr>
  </w:style>
  <w:style w:type="character" w:customStyle="1" w:styleId="Heading3Char">
    <w:name w:val="Heading 3 Char"/>
    <w:basedOn w:val="DefaultParagraphFont"/>
    <w:link w:val="Heading3"/>
    <w:uiPriority w:val="9"/>
    <w:rsid w:val="00177A90"/>
    <w:rPr>
      <w:rFonts w:ascii="Trebuchet MS" w:eastAsia="Trebuchet MS" w:hAnsi="Trebuchet MS" w:cs="Trebuchet MS"/>
      <w:sz w:val="36"/>
      <w:szCs w:val="36"/>
      <w:lang w:val="lv-LV"/>
    </w:rPr>
  </w:style>
  <w:style w:type="character" w:customStyle="1" w:styleId="BodyTextChar">
    <w:name w:val="Body Text Char"/>
    <w:basedOn w:val="DefaultParagraphFont"/>
    <w:link w:val="BodyText"/>
    <w:uiPriority w:val="1"/>
    <w:rsid w:val="00177A90"/>
    <w:rPr>
      <w:rFonts w:ascii="Trebuchet MS" w:eastAsia="Trebuchet MS" w:hAnsi="Trebuchet MS" w:cs="Trebuchet MS"/>
      <w:sz w:val="21"/>
      <w:szCs w:val="21"/>
      <w:lang w:val="lv-LV"/>
    </w:rPr>
  </w:style>
  <w:style w:type="paragraph" w:styleId="NoSpacing">
    <w:name w:val="No Spacing"/>
    <w:uiPriority w:val="1"/>
    <w:qFormat/>
    <w:rsid w:val="00177A90"/>
    <w:rPr>
      <w:rFonts w:ascii="Times New Roman" w:eastAsia="Times New Roman" w:hAnsi="Times New Roman" w:cs="Times New Roman"/>
      <w:lang w:val="lv-LV"/>
    </w:rPr>
  </w:style>
  <w:style w:type="paragraph" w:customStyle="1" w:styleId="Nosaukumi2">
    <w:name w:val="Nosaukumi2"/>
    <w:basedOn w:val="Normal"/>
    <w:qFormat/>
    <w:rsid w:val="00177A90"/>
    <w:pPr>
      <w:widowControl/>
      <w:adjustRightInd w:val="0"/>
    </w:pPr>
    <w:rPr>
      <w:rFonts w:ascii="Times New Roman" w:eastAsiaTheme="minorHAnsi" w:hAnsi="Times New Roman" w:cs="Times New Roman"/>
      <w:i/>
      <w:iCs/>
      <w:sz w:val="24"/>
      <w:szCs w:val="24"/>
    </w:rPr>
  </w:style>
  <w:style w:type="character" w:customStyle="1" w:styleId="ListParagraphChar">
    <w:name w:val="List Paragraph Char"/>
    <w:aliases w:val="List (1) Char,Number-style Char,H&amp;P List Paragraph Char,Strip Char,2 Char,List 1) 2) 3) Char,2 heading Char,Normal bullet 2 Char,Bullet list Char,Akapit z listą BS Char,References Char,Colorful List - Accent 12 Char,List1 Char"/>
    <w:link w:val="ListParagraph"/>
    <w:uiPriority w:val="34"/>
    <w:qFormat/>
    <w:locked/>
    <w:rsid w:val="00177A90"/>
    <w:rPr>
      <w:rFonts w:ascii="Trebuchet MS" w:eastAsia="Trebuchet MS" w:hAnsi="Trebuchet MS" w:cs="Trebuchet MS"/>
      <w:lang w:val="lv-LV"/>
    </w:rPr>
  </w:style>
  <w:style w:type="character" w:styleId="FootnoteReference">
    <w:name w:val="footnote reference"/>
    <w:uiPriority w:val="99"/>
    <w:rsid w:val="00177A90"/>
    <w:rPr>
      <w:rFonts w:cs="Times New Roman"/>
      <w:vertAlign w:val="superscript"/>
    </w:rPr>
  </w:style>
  <w:style w:type="paragraph" w:styleId="FootnoteText">
    <w:name w:val="footnote text"/>
    <w:basedOn w:val="Normal"/>
    <w:link w:val="FootnoteTextChar"/>
    <w:uiPriority w:val="99"/>
    <w:rsid w:val="00177A90"/>
    <w:pPr>
      <w:widowControl/>
      <w:autoSpaceDE/>
      <w:autoSpaceDN/>
    </w:pPr>
    <w:rPr>
      <w:rFonts w:ascii="Times New Roman" w:eastAsia="Times New Roman" w:hAnsi="Times New Roman" w:cs="Times New Roman"/>
      <w:sz w:val="20"/>
      <w:szCs w:val="20"/>
      <w:lang w:eastAsia="lv-LV"/>
    </w:rPr>
  </w:style>
  <w:style w:type="character" w:customStyle="1" w:styleId="FootnoteTextChar">
    <w:name w:val="Footnote Text Char"/>
    <w:basedOn w:val="DefaultParagraphFont"/>
    <w:link w:val="FootnoteText"/>
    <w:uiPriority w:val="99"/>
    <w:rsid w:val="00177A90"/>
    <w:rPr>
      <w:rFonts w:ascii="Times New Roman" w:eastAsia="Times New Roman" w:hAnsi="Times New Roman" w:cs="Times New Roman"/>
      <w:sz w:val="20"/>
      <w:szCs w:val="20"/>
      <w:lang w:val="lv-LV" w:eastAsia="lv-LV"/>
    </w:rPr>
  </w:style>
  <w:style w:type="character" w:styleId="Hyperlink">
    <w:name w:val="Hyperlink"/>
    <w:uiPriority w:val="99"/>
    <w:rsid w:val="00177A90"/>
    <w:rPr>
      <w:rFonts w:cs="Times New Roman"/>
      <w:color w:val="0000FF"/>
      <w:u w:val="single"/>
    </w:rPr>
  </w:style>
  <w:style w:type="table" w:customStyle="1" w:styleId="TableGrid3">
    <w:name w:val="Table Grid3"/>
    <w:basedOn w:val="TableNormal"/>
    <w:next w:val="TableGrid"/>
    <w:uiPriority w:val="59"/>
    <w:rsid w:val="00177A90"/>
    <w:pPr>
      <w:widowControl/>
      <w:autoSpaceDE/>
      <w:autoSpaceDN/>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177A90"/>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LSChar">
    <w:name w:val="NORMĀLS Char"/>
    <w:basedOn w:val="DefaultParagraphFont"/>
    <w:link w:val="NORMLS"/>
    <w:locked/>
    <w:rsid w:val="00177A90"/>
    <w:rPr>
      <w:rFonts w:eastAsia="Calibri"/>
      <w:i/>
    </w:rPr>
  </w:style>
  <w:style w:type="paragraph" w:customStyle="1" w:styleId="NORMLS">
    <w:name w:val="NORMĀLS"/>
    <w:basedOn w:val="Normal"/>
    <w:link w:val="NORMLSChar"/>
    <w:qFormat/>
    <w:rsid w:val="00177A90"/>
    <w:pPr>
      <w:widowControl/>
      <w:autoSpaceDE/>
      <w:contextualSpacing/>
    </w:pPr>
    <w:rPr>
      <w:rFonts w:asciiTheme="minorHAnsi" w:eastAsia="Calibri" w:hAnsiTheme="minorHAnsi" w:cstheme="minorBidi"/>
      <w:i/>
      <w:lang w:val="en-US"/>
    </w:rPr>
  </w:style>
  <w:style w:type="character" w:styleId="Strong">
    <w:name w:val="Strong"/>
    <w:basedOn w:val="DefaultParagraphFont"/>
    <w:uiPriority w:val="22"/>
    <w:qFormat/>
    <w:rsid w:val="00177A90"/>
    <w:rPr>
      <w:b/>
      <w:bCs/>
    </w:rPr>
  </w:style>
  <w:style w:type="table" w:customStyle="1" w:styleId="TableGrid31">
    <w:name w:val="Table Grid31"/>
    <w:basedOn w:val="TableNormal"/>
    <w:next w:val="TableGrid"/>
    <w:uiPriority w:val="59"/>
    <w:rsid w:val="00177A90"/>
    <w:pPr>
      <w:widowControl/>
      <w:autoSpaceDE/>
      <w:autoSpaceDN/>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177A90"/>
    <w:rPr>
      <w:color w:val="605E5C"/>
      <w:shd w:val="clear" w:color="auto" w:fill="E1DFDD"/>
    </w:rPr>
  </w:style>
  <w:style w:type="paragraph" w:customStyle="1" w:styleId="Parasts1">
    <w:name w:val="Parasts1"/>
    <w:rsid w:val="00177A90"/>
    <w:pPr>
      <w:widowControl/>
      <w:suppressAutoHyphens/>
      <w:autoSpaceDE/>
      <w:spacing w:after="160"/>
      <w:jc w:val="both"/>
      <w:textAlignment w:val="baseline"/>
    </w:pPr>
    <w:rPr>
      <w:rFonts w:ascii="Times New Roman" w:eastAsia="Calibri" w:hAnsi="Times New Roman" w:cs="Times New Roman"/>
      <w:sz w:val="24"/>
      <w:lang w:val="en-GB"/>
    </w:rPr>
  </w:style>
  <w:style w:type="character" w:customStyle="1" w:styleId="Noklusjumarindkopasfonts1">
    <w:name w:val="Noklusējuma rindkopas fonts1"/>
    <w:rsid w:val="00177A90"/>
  </w:style>
  <w:style w:type="paragraph" w:styleId="Header">
    <w:name w:val="header"/>
    <w:basedOn w:val="Normal"/>
    <w:link w:val="HeaderChar"/>
    <w:uiPriority w:val="99"/>
    <w:unhideWhenUsed/>
    <w:rsid w:val="00177A90"/>
    <w:pPr>
      <w:tabs>
        <w:tab w:val="center" w:pos="4153"/>
        <w:tab w:val="right" w:pos="8306"/>
      </w:tabs>
    </w:pPr>
    <w:rPr>
      <w:rFonts w:ascii="Times New Roman" w:eastAsia="Times New Roman" w:hAnsi="Times New Roman" w:cs="Times New Roman"/>
    </w:rPr>
  </w:style>
  <w:style w:type="character" w:customStyle="1" w:styleId="HeaderChar">
    <w:name w:val="Header Char"/>
    <w:basedOn w:val="DefaultParagraphFont"/>
    <w:link w:val="Header"/>
    <w:uiPriority w:val="99"/>
    <w:rsid w:val="00177A90"/>
    <w:rPr>
      <w:rFonts w:ascii="Times New Roman" w:eastAsia="Times New Roman" w:hAnsi="Times New Roman" w:cs="Times New Roman"/>
      <w:lang w:val="lv-LV"/>
    </w:rPr>
  </w:style>
  <w:style w:type="paragraph" w:styleId="Footer">
    <w:name w:val="footer"/>
    <w:basedOn w:val="Normal"/>
    <w:link w:val="FooterChar"/>
    <w:uiPriority w:val="99"/>
    <w:unhideWhenUsed/>
    <w:rsid w:val="00177A90"/>
    <w:pPr>
      <w:tabs>
        <w:tab w:val="center" w:pos="4153"/>
        <w:tab w:val="right" w:pos="8306"/>
      </w:tabs>
    </w:pPr>
    <w:rPr>
      <w:rFonts w:ascii="Times New Roman" w:eastAsia="Times New Roman" w:hAnsi="Times New Roman" w:cs="Times New Roman"/>
    </w:rPr>
  </w:style>
  <w:style w:type="character" w:customStyle="1" w:styleId="FooterChar">
    <w:name w:val="Footer Char"/>
    <w:basedOn w:val="DefaultParagraphFont"/>
    <w:link w:val="Footer"/>
    <w:uiPriority w:val="99"/>
    <w:rsid w:val="00177A90"/>
    <w:rPr>
      <w:rFonts w:ascii="Times New Roman" w:eastAsia="Times New Roman" w:hAnsi="Times New Roman" w:cs="Times New Roman"/>
      <w:lang w:val="lv-LV"/>
    </w:rPr>
  </w:style>
  <w:style w:type="character" w:styleId="FollowedHyperlink">
    <w:name w:val="FollowedHyperlink"/>
    <w:basedOn w:val="DefaultParagraphFont"/>
    <w:uiPriority w:val="99"/>
    <w:semiHidden/>
    <w:unhideWhenUsed/>
    <w:rsid w:val="00177A90"/>
    <w:rPr>
      <w:color w:val="800080" w:themeColor="followedHyperlink"/>
      <w:u w:val="single"/>
    </w:rPr>
  </w:style>
  <w:style w:type="character" w:styleId="CommentReference">
    <w:name w:val="annotation reference"/>
    <w:basedOn w:val="DefaultParagraphFont"/>
    <w:uiPriority w:val="99"/>
    <w:semiHidden/>
    <w:unhideWhenUsed/>
    <w:rsid w:val="00724B87"/>
    <w:rPr>
      <w:sz w:val="16"/>
      <w:szCs w:val="16"/>
    </w:rPr>
  </w:style>
  <w:style w:type="paragraph" w:styleId="NormalWeb">
    <w:name w:val="Normal (Web)"/>
    <w:basedOn w:val="Normal"/>
    <w:uiPriority w:val="99"/>
    <w:semiHidden/>
    <w:unhideWhenUsed/>
    <w:rsid w:val="00724B87"/>
    <w:pPr>
      <w:widowControl/>
      <w:autoSpaceDE/>
      <w:autoSpaceDN/>
      <w:spacing w:before="100" w:beforeAutospacing="1" w:after="100" w:afterAutospacing="1"/>
    </w:pPr>
    <w:rPr>
      <w:rFonts w:ascii="Times New Roman" w:eastAsia="Times New Roman" w:hAnsi="Times New Roman" w:cs="Times New Roman"/>
      <w:sz w:val="24"/>
      <w:szCs w:val="24"/>
      <w:lang w:eastAsia="lv-LV"/>
    </w:rPr>
  </w:style>
  <w:style w:type="numbering" w:customStyle="1" w:styleId="NoList1">
    <w:name w:val="No List1"/>
    <w:next w:val="NoList"/>
    <w:uiPriority w:val="99"/>
    <w:semiHidden/>
    <w:unhideWhenUsed/>
    <w:rsid w:val="004F350A"/>
  </w:style>
  <w:style w:type="character" w:customStyle="1" w:styleId="Heading4Char">
    <w:name w:val="Heading 4 Char"/>
    <w:basedOn w:val="DefaultParagraphFont"/>
    <w:link w:val="Heading4"/>
    <w:uiPriority w:val="9"/>
    <w:rsid w:val="004F350A"/>
    <w:rPr>
      <w:rFonts w:ascii="Trebuchet MS" w:eastAsia="Trebuchet MS" w:hAnsi="Trebuchet MS" w:cs="Trebuchet MS"/>
      <w:b/>
      <w:bCs/>
      <w:sz w:val="27"/>
      <w:szCs w:val="27"/>
      <w:lang w:val="lv-LV"/>
    </w:rPr>
  </w:style>
  <w:style w:type="character" w:customStyle="1" w:styleId="Heading5Char">
    <w:name w:val="Heading 5 Char"/>
    <w:basedOn w:val="DefaultParagraphFont"/>
    <w:link w:val="Heading5"/>
    <w:uiPriority w:val="9"/>
    <w:rsid w:val="004F350A"/>
    <w:rPr>
      <w:rFonts w:ascii="Trebuchet MS" w:eastAsia="Trebuchet MS" w:hAnsi="Trebuchet MS" w:cs="Trebuchet MS"/>
      <w:b/>
      <w:bCs/>
      <w:sz w:val="21"/>
      <w:szCs w:val="21"/>
      <w:lang w:val="lv-LV"/>
    </w:rPr>
  </w:style>
  <w:style w:type="character" w:customStyle="1" w:styleId="Heading6Char">
    <w:name w:val="Heading 6 Char"/>
    <w:basedOn w:val="DefaultParagraphFont"/>
    <w:link w:val="Heading6"/>
    <w:uiPriority w:val="9"/>
    <w:rsid w:val="004F350A"/>
    <w:rPr>
      <w:rFonts w:ascii="Trebuchet MS" w:eastAsia="Trebuchet MS" w:hAnsi="Trebuchet MS" w:cs="Trebuchet MS"/>
      <w:b/>
      <w:bCs/>
      <w:i/>
      <w:iCs/>
      <w:sz w:val="21"/>
      <w:szCs w:val="21"/>
      <w:lang w:val="lv-LV"/>
    </w:rPr>
  </w:style>
  <w:style w:type="table" w:customStyle="1" w:styleId="TableNormal11">
    <w:name w:val="Table Normal11"/>
    <w:uiPriority w:val="2"/>
    <w:semiHidden/>
    <w:unhideWhenUsed/>
    <w:qFormat/>
    <w:rsid w:val="004F350A"/>
    <w:tblPr>
      <w:tblInd w:w="0" w:type="dxa"/>
      <w:tblCellMar>
        <w:top w:w="0" w:type="dxa"/>
        <w:left w:w="0" w:type="dxa"/>
        <w:bottom w:w="0" w:type="dxa"/>
        <w:right w:w="0" w:type="dxa"/>
      </w:tblCellMar>
    </w:tblPr>
  </w:style>
  <w:style w:type="table" w:customStyle="1" w:styleId="TableGrid32">
    <w:name w:val="Table Grid32"/>
    <w:basedOn w:val="TableNormal"/>
    <w:next w:val="TableGrid"/>
    <w:uiPriority w:val="59"/>
    <w:rsid w:val="004F350A"/>
    <w:pPr>
      <w:widowControl/>
      <w:autoSpaceDE/>
      <w:autoSpaceDN/>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F350A"/>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uiPriority w:val="59"/>
    <w:rsid w:val="004F350A"/>
    <w:pPr>
      <w:widowControl/>
      <w:autoSpaceDE/>
      <w:autoSpaceDN/>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15AEB"/>
  </w:style>
  <w:style w:type="table" w:customStyle="1" w:styleId="TableNormal12">
    <w:name w:val="Table Normal12"/>
    <w:uiPriority w:val="2"/>
    <w:semiHidden/>
    <w:unhideWhenUsed/>
    <w:qFormat/>
    <w:rsid w:val="00815AEB"/>
    <w:tblPr>
      <w:tblInd w:w="0" w:type="dxa"/>
      <w:tblCellMar>
        <w:top w:w="0" w:type="dxa"/>
        <w:left w:w="0" w:type="dxa"/>
        <w:bottom w:w="0" w:type="dxa"/>
        <w:right w:w="0" w:type="dxa"/>
      </w:tblCellMar>
    </w:tblPr>
  </w:style>
  <w:style w:type="table" w:customStyle="1" w:styleId="TableGrid33">
    <w:name w:val="Table Grid33"/>
    <w:basedOn w:val="TableNormal"/>
    <w:next w:val="TableGrid"/>
    <w:uiPriority w:val="59"/>
    <w:rsid w:val="00815AEB"/>
    <w:pPr>
      <w:widowControl/>
      <w:autoSpaceDE/>
      <w:autoSpaceDN/>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15AEB"/>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next w:val="TableGrid"/>
    <w:uiPriority w:val="59"/>
    <w:rsid w:val="00815AEB"/>
    <w:pPr>
      <w:widowControl/>
      <w:autoSpaceDE/>
      <w:autoSpaceDN/>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815AEB"/>
    <w:rPr>
      <w:color w:val="605E5C"/>
      <w:shd w:val="clear" w:color="auto" w:fill="E1DFDD"/>
    </w:rPr>
  </w:style>
  <w:style w:type="paragraph" w:styleId="BalloonText">
    <w:name w:val="Balloon Text"/>
    <w:basedOn w:val="Normal"/>
    <w:link w:val="BalloonTextChar"/>
    <w:uiPriority w:val="99"/>
    <w:semiHidden/>
    <w:unhideWhenUsed/>
    <w:rsid w:val="00815AEB"/>
    <w:rPr>
      <w:rFonts w:ascii="Tahoma" w:hAnsi="Tahoma" w:cs="Tahoma"/>
      <w:sz w:val="16"/>
      <w:szCs w:val="16"/>
    </w:rPr>
  </w:style>
  <w:style w:type="character" w:customStyle="1" w:styleId="BalloonTextChar">
    <w:name w:val="Balloon Text Char"/>
    <w:basedOn w:val="DefaultParagraphFont"/>
    <w:link w:val="BalloonText"/>
    <w:uiPriority w:val="99"/>
    <w:semiHidden/>
    <w:rsid w:val="00815AEB"/>
    <w:rPr>
      <w:rFonts w:ascii="Tahoma" w:eastAsia="Trebuchet MS" w:hAnsi="Tahoma" w:cs="Tahoma"/>
      <w:sz w:val="16"/>
      <w:szCs w:val="16"/>
      <w:lang w:val="lv-LV"/>
    </w:rPr>
  </w:style>
  <w:style w:type="paragraph" w:styleId="HTMLPreformatted">
    <w:name w:val="HTML Preformatted"/>
    <w:basedOn w:val="Normal"/>
    <w:link w:val="HTMLPreformattedChar"/>
    <w:uiPriority w:val="99"/>
    <w:semiHidden/>
    <w:unhideWhenUsed/>
    <w:rsid w:val="00815AE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815AEB"/>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36308367">
      <w:bodyDiv w:val="1"/>
      <w:marLeft w:val="0"/>
      <w:marRight w:val="0"/>
      <w:marTop w:val="0"/>
      <w:marBottom w:val="0"/>
      <w:divBdr>
        <w:top w:val="none" w:sz="0" w:space="0" w:color="auto"/>
        <w:left w:val="none" w:sz="0" w:space="0" w:color="auto"/>
        <w:bottom w:val="none" w:sz="0" w:space="0" w:color="auto"/>
        <w:right w:val="none" w:sz="0" w:space="0" w:color="auto"/>
      </w:divBdr>
    </w:div>
    <w:div w:id="21214083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luis.lu.lv/pls/lu/prg_katpapild.prg_kursi_sem2?l=1&amp;p_ps_id=37859&amp;p_macg=FO0058&amp;p_psv_id=24074&amp;p_kkods=DVAL6394" TargetMode="External"/><Relationship Id="rId21" Type="http://schemas.openxmlformats.org/officeDocument/2006/relationships/hyperlink" Target="https://dspace.lu.lv/dspace/bitstream/handle/7/5241/42418-Daina_Vasilevska_2014.pdf?sequence=%20%201" TargetMode="External"/><Relationship Id="rId42" Type="http://schemas.openxmlformats.org/officeDocument/2006/relationships/hyperlink" Target="https://du.lv/wp-content/uploads/2021/12/uznem_not_pilna_nepilna_laika_doktorantura_2022.pdf" TargetMode="External"/><Relationship Id="rId63" Type="http://schemas.openxmlformats.org/officeDocument/2006/relationships/hyperlink" Target="https://old.du.lv/daugavpils-universitate-izsludinats-ieksejo-petniecibas-projektu-konkurss-2022-gadam/" TargetMode="External"/><Relationship Id="rId84" Type="http://schemas.openxmlformats.org/officeDocument/2006/relationships/hyperlink" Target="http://www.vitamemoriae.eu/" TargetMode="External"/><Relationship Id="rId138" Type="http://schemas.openxmlformats.org/officeDocument/2006/relationships/hyperlink" Target="https://luis.lu.lv/pls/lu/prg_katpapild.prg_kursi_sem2?l=1&amp;p_ps_id=37859&amp;p_macg=FO0058&amp;p_psv_id=24074&amp;p_kkods=DSDS6005" TargetMode="External"/><Relationship Id="rId159" Type="http://schemas.openxmlformats.org/officeDocument/2006/relationships/hyperlink" Target="https://luis.lu.lv/pls/lu/prg_katpapild.prg_kursi_sem2?l=1&amp;p_ps_id=37859&amp;p_macg=FO0058&amp;p_psv_id=24074&amp;p_kkods=DVAL1117" TargetMode="External"/><Relationship Id="rId170" Type="http://schemas.openxmlformats.org/officeDocument/2006/relationships/hyperlink" Target="mailto:ilze.olehnovica@du.lv" TargetMode="External"/><Relationship Id="rId191" Type="http://schemas.openxmlformats.org/officeDocument/2006/relationships/hyperlink" Target="https://likumi.lv/ta/id/266187-noteikumi-par-valsts-akademiskas-izglitibas-standartu" TargetMode="External"/><Relationship Id="rId205" Type="http://schemas.openxmlformats.org/officeDocument/2006/relationships/hyperlink" Target="https://likumi.lv/ta/id/291524-noteikumi-par-latvijas-izglitibas-klasifikaciju" TargetMode="External"/><Relationship Id="rId107" Type="http://schemas.openxmlformats.org/officeDocument/2006/relationships/hyperlink" Target="https://luis.lu.lv/pls/lu/prg_katpapild.prg_kursi_sem2?l=1&amp;p_ps_id=37859&amp;p_macg=FO0058&amp;p_psv_id=24074&amp;p_kkods=DVAL6389" TargetMode="External"/><Relationship Id="rId11" Type="http://schemas.openxmlformats.org/officeDocument/2006/relationships/hyperlink" Target="https://prognozes.em.gov.lv/lv" TargetMode="External"/><Relationship Id="rId32" Type="http://schemas.openxmlformats.org/officeDocument/2006/relationships/hyperlink" Target="https://du.lv/wp-content/uploads/2021/12/DU_attistibas_strategija_25.01.2021.-converted.pdf" TargetMode="External"/><Relationship Id="rId53" Type="http://schemas.openxmlformats.org/officeDocument/2006/relationships/hyperlink" Target="https://ej.uz/1jjg" TargetMode="External"/><Relationship Id="rId74" Type="http://schemas.openxmlformats.org/officeDocument/2006/relationships/hyperlink" Target="https://du.lv/darbinieku-mobilitate/" TargetMode="External"/><Relationship Id="rId128" Type="http://schemas.openxmlformats.org/officeDocument/2006/relationships/hyperlink" Target="https://luis.lu.lv/pls/lu/prg_katpapild.prg_kursi_sem2?l=1&amp;p_ps_id=37859&amp;p_macg=FO0058&amp;p_psv_id=24074&amp;p_kkods=DVAL6395" TargetMode="External"/><Relationship Id="rId149" Type="http://schemas.openxmlformats.org/officeDocument/2006/relationships/hyperlink" Target="https://luis.lu.lv/pls/lu/prg_katpapild.prg_kursi_sem2?l=1&amp;p_ps_id=37859&amp;p_macg=FO0058&amp;p_psv_id=24074&amp;p_kkods=DVAL1081" TargetMode="External"/><Relationship Id="rId5" Type="http://schemas.openxmlformats.org/officeDocument/2006/relationships/footnotes" Target="footnotes.xml"/><Relationship Id="rId95" Type="http://schemas.openxmlformats.org/officeDocument/2006/relationships/hyperlink" Target="https://luis.lu.lv/pls/lu/prg_katpapild.kursi_sad_frm?l=1&amp;p_psv_id=4069&amp;p_ps_vec_id=9073&amp;p_ps_id=9075" TargetMode="External"/><Relationship Id="rId160" Type="http://schemas.openxmlformats.org/officeDocument/2006/relationships/hyperlink" Target="https://luis.lu.lv/pls/lu/prg_katpapild.prg_kursi_sem2?l=1&amp;p_ps_id=37859&amp;p_macg=FO0058&amp;p_psv_id=24074&amp;p_kkods=DVAL3030" TargetMode="External"/><Relationship Id="rId181" Type="http://schemas.openxmlformats.org/officeDocument/2006/relationships/hyperlink" Target="https://likumi.lv/ta/id/287529-par-daugavpils-universitates-satversmes-grozijumiem" TargetMode="External"/><Relationship Id="rId22" Type="http://schemas.openxmlformats.org/officeDocument/2006/relationships/hyperlink" Target="https://dspace.lu.lv/dspace/bitstream/handle/7/5241/42418-Daina_Vasilevska_2014.pdf?sequence=%20%201" TargetMode="External"/><Relationship Id="rId43" Type="http://schemas.openxmlformats.org/officeDocument/2006/relationships/hyperlink" Target="https://du.lv/wp-content/uploads/2022/04/uznem_not_pilna_laika_studijam_arvalstniekiem_2022.pdf" TargetMode="External"/><Relationship Id="rId64" Type="http://schemas.openxmlformats.org/officeDocument/2006/relationships/hyperlink" Target="https://old.du.lv/daugavpils-universitate-izsludinats-ieksejo-petniecibas-projektu-konkurss-2022-gadam/" TargetMode="External"/><Relationship Id="rId118" Type="http://schemas.openxmlformats.org/officeDocument/2006/relationships/hyperlink" Target="https://luis.lu.lv/pls/lu/prg_katpapild.prg_kursi_sem2?l=1&amp;p_ps_id=37859&amp;p_macg=FO0058&amp;p_psv_id=24074&amp;p_kkods=DMAK6122" TargetMode="External"/><Relationship Id="rId139" Type="http://schemas.openxmlformats.org/officeDocument/2006/relationships/hyperlink" Target="https://luis.lu.lv/pls/lu/prg_katpapild.prg_kursi_sem2?l=1&amp;p_ps_id=37859&amp;p_macg=FO0058&amp;p_psv_id=24074&amp;p_kkods=DSDS6007" TargetMode="External"/><Relationship Id="rId85" Type="http://schemas.openxmlformats.org/officeDocument/2006/relationships/hyperlink" Target="https://intelektaparks.lv/" TargetMode="External"/><Relationship Id="rId150" Type="http://schemas.openxmlformats.org/officeDocument/2006/relationships/hyperlink" Target="https://luis.lu.lv/pls/lu/prg_katpapild.prg_kursi_sem2?l=1&amp;p_ps_id=37859&amp;p_macg=FO0058&amp;p_psv_id=24074&amp;p_kkods=DEKO3025" TargetMode="External"/><Relationship Id="rId171" Type="http://schemas.openxmlformats.org/officeDocument/2006/relationships/hyperlink" Target="http://www.skola2030.lv/lv/macibu-saturs/merki-skolenam/macibu-jomas" TargetMode="External"/><Relationship Id="rId192" Type="http://schemas.openxmlformats.org/officeDocument/2006/relationships/hyperlink" Target="https://old.du.lv/wp-content/uploads/2020/05/NOLIKUMS_PAR_STUDIJAM_DU_2018.pdf" TargetMode="External"/><Relationship Id="rId206" Type="http://schemas.openxmlformats.org/officeDocument/2006/relationships/hyperlink" Target="https://du.lv/wp-content/uploads/2021/12/Nolikums-par-velesanam-akademiskajos-amatos-DU_APSTIPRINATAIS.pdf" TargetMode="External"/><Relationship Id="rId12" Type="http://schemas.openxmlformats.org/officeDocument/2006/relationships/hyperlink" Target="https://eplatforma.aika.lv/%5B3%5D%20(%2B%20https%3A/prognozes.em.gov.lv/lv)" TargetMode="External"/><Relationship Id="rId33" Type="http://schemas.openxmlformats.org/officeDocument/2006/relationships/hyperlink" Target="https://old.du.lv/wp-content/uploads/2020/09/3_DU_Studiju-virzienu-un-studiju-programmu-atversanas-un-parv-nolikums.pdf" TargetMode="External"/><Relationship Id="rId108" Type="http://schemas.openxmlformats.org/officeDocument/2006/relationships/hyperlink" Target="https://luis.lu.lv/pls/lu/prg_katpapild.prg_kursi_sem2?l=1&amp;p_ps_id=37859&amp;p_macg=FO0058&amp;p_psv_id=24074&amp;p_kkods=DVIDP021" TargetMode="External"/><Relationship Id="rId129" Type="http://schemas.openxmlformats.org/officeDocument/2006/relationships/hyperlink" Target="https://luis.lu.lv/pls/lu/prg_katpapild.kursi_sad_frm?l=1&amp;p_psv_id=24074&amp;p_ps_vec_id=37859&amp;p_ps_id=37866" TargetMode="External"/><Relationship Id="rId54" Type="http://schemas.openxmlformats.org/officeDocument/2006/relationships/hyperlink" Target="https://du.lv/wp-content/uploads/2021/12/kartiba_uznemsanas_apstridesana.pdf" TargetMode="External"/><Relationship Id="rId75" Type="http://schemas.openxmlformats.org/officeDocument/2006/relationships/hyperlink" Target="https://old.du.lv/erasmus-ka107/du_webpage_admission-rules-6/" TargetMode="External"/><Relationship Id="rId96" Type="http://schemas.openxmlformats.org/officeDocument/2006/relationships/hyperlink" Target="https://luis.lu.lv/pls/lu/prg_katpapild.kursi_sad_frm?l=1&amp;p_psv_id=24074&amp;p_ps_vec_id=37859&amp;p_ps_id=37859" TargetMode="External"/><Relationship Id="rId140" Type="http://schemas.openxmlformats.org/officeDocument/2006/relationships/hyperlink" Target="https://luis.lu.lv/pls/lu/prg_katpapild.prg_kursi_sem2?l=1&amp;p_ps_id=37859&amp;p_macg=FO0058&amp;p_psv_id=24074&amp;p_kkods=DSDS6009" TargetMode="External"/><Relationship Id="rId161" Type="http://schemas.openxmlformats.org/officeDocument/2006/relationships/hyperlink" Target="https://luis.lu.lv/pls/lu/prg_katpapild.prg_kursi_sem2?l=1&amp;p_ps_id=37859&amp;p_macg=FO0058&amp;p_psv_id=24074&amp;p_kkods=DVAL3035" TargetMode="External"/><Relationship Id="rId182" Type="http://schemas.openxmlformats.org/officeDocument/2006/relationships/hyperlink" Target="https://likumi.lv/ta/id/146637-noteikumi-par-prasibam-kriterijiem-un-kartibu-uznemsanai-studiju-programmas" TargetMode="External"/><Relationship Id="rId6" Type="http://schemas.openxmlformats.org/officeDocument/2006/relationships/endnotes" Target="endnotes.xml"/><Relationship Id="rId23" Type="http://schemas.openxmlformats.org/officeDocument/2006/relationships/hyperlink" Target="https://du.lv/wp-content/uploads/2021/12/DU_attistibas_strategija_25.01.2021.-converted.pdf" TargetMode="External"/><Relationship Id="rId119" Type="http://schemas.openxmlformats.org/officeDocument/2006/relationships/hyperlink" Target="https://luis.lu.lv/pls/lu/prg_katpapild.prg_kursi_sem2?l=1&amp;p_ps_id=37859&amp;p_macg=FO0058&amp;p_psv_id=24074&amp;p_kkods=DVES4006" TargetMode="External"/><Relationship Id="rId44" Type="http://schemas.openxmlformats.org/officeDocument/2006/relationships/hyperlink" Target="https://du.lv/wp-content/uploads/2022/06/Stud_iesp_pil_nep_laika_pamatstud_2022_bv.pdf" TargetMode="External"/><Relationship Id="rId65" Type="http://schemas.openxmlformats.org/officeDocument/2006/relationships/hyperlink" Target="https://old.du.lv/daugavpils-universitate-izsludinats-studejoso-petniecibas-projektu-konkurss-2022-gadam/" TargetMode="External"/><Relationship Id="rId86" Type="http://schemas.openxmlformats.org/officeDocument/2006/relationships/hyperlink" Target="http://www.europass.lv/" TargetMode="External"/><Relationship Id="rId130" Type="http://schemas.openxmlformats.org/officeDocument/2006/relationships/hyperlink" Target="https://luis.lu.lv/pls/lu/prg_katpapild.prg_kursi_sem2?l=1&amp;p_ps_id=37859&amp;p_macg=FO0058&amp;p_psv_id=24074&amp;p_kkods=DFLO6053" TargetMode="External"/><Relationship Id="rId151" Type="http://schemas.openxmlformats.org/officeDocument/2006/relationships/hyperlink" Target="https://luis.lu.lv/pls/lu/prg_katpapild.prg_kursi_sem2?l=1&amp;p_ps_id=37859&amp;p_macg=FO0058&amp;p_psv_id=24074&amp;p_kkods=DVAL6399" TargetMode="External"/><Relationship Id="rId172" Type="http://schemas.openxmlformats.org/officeDocument/2006/relationships/hyperlink" Target="https://du.lv/wp-content/uploads/2021/12/DU_attistibas_strategija_25.01.2021.-converted.pdf" TargetMode="External"/><Relationship Id="rId193" Type="http://schemas.openxmlformats.org/officeDocument/2006/relationships/hyperlink" Target="https://likumi.lv/ta/id/37967-augstskolu-likums" TargetMode="External"/><Relationship Id="rId207" Type="http://schemas.openxmlformats.org/officeDocument/2006/relationships/hyperlink" Target="https://du.lv/wp-content/uploads/2021/12/Nolikums-par-velesanam-akademiskajos-amatos-DU_APSTIPRINATAIS.pdf" TargetMode="External"/><Relationship Id="rId13" Type="http://schemas.openxmlformats.org/officeDocument/2006/relationships/hyperlink" Target="https://www.em.gov.lv/lv/media/598/download" TargetMode="External"/><Relationship Id="rId109" Type="http://schemas.openxmlformats.org/officeDocument/2006/relationships/hyperlink" Target="https://luis.lu.lv/pls/lu/prg_katpapild.kursi_sad_frm?l=1&amp;p_psv_id=24074&amp;p_ps_vec_id=37859&amp;p_ps_id=37864" TargetMode="External"/><Relationship Id="rId34" Type="http://schemas.openxmlformats.org/officeDocument/2006/relationships/hyperlink" Target="https://old.du.lv/wp-content/uploads/2020/09/3_DU_Studiju-virzienu-un-studiju-programmu-atversanas-un-parv-nolikums.pdf" TargetMode="External"/><Relationship Id="rId55" Type="http://schemas.openxmlformats.org/officeDocument/2006/relationships/hyperlink" Target="https://du.lv/wp-content/uploads/2021/12/NOLIKUMS_PAR_STUDIJAM_DU_2018.pdf" TargetMode="External"/><Relationship Id="rId76" Type="http://schemas.openxmlformats.org/officeDocument/2006/relationships/hyperlink" Target="https://old.du.lv/wp-content/uploads/2015/12/Erasmus_stipendiju_kartiba-1_Pielikumi.pdf" TargetMode="External"/><Relationship Id="rId97" Type="http://schemas.openxmlformats.org/officeDocument/2006/relationships/hyperlink" Target="https://luis.lu.lv/pls/lu/prg_katpapild.kursi_sad_frm?l=1&amp;p_psv_id=24074&amp;p_ps_vec_id=37859&amp;p_ps_id=37860" TargetMode="External"/><Relationship Id="rId120" Type="http://schemas.openxmlformats.org/officeDocument/2006/relationships/hyperlink" Target="https://luis.lu.lv/pls/lu/prg_katpapild.prg_kursi_sem2?l=1&amp;p_ps_id=37859&amp;p_macg=FO0058&amp;p_psv_id=24074&amp;p_kkods=DVES5007" TargetMode="External"/><Relationship Id="rId141" Type="http://schemas.openxmlformats.org/officeDocument/2006/relationships/hyperlink" Target="https://luis.lu.lv/pls/lu/prg_katpapild.prg_kursi_sem2?l=1&amp;p_ps_id=37859&amp;p_macg=FO0058&amp;p_psv_id=24074&amp;p_kkods=DKOM3005" TargetMode="External"/><Relationship Id="rId7" Type="http://schemas.openxmlformats.org/officeDocument/2006/relationships/image" Target="media/image1.jpeg"/><Relationship Id="rId162" Type="http://schemas.openxmlformats.org/officeDocument/2006/relationships/hyperlink" Target="https://luis.lu.lv/pls/lu/prg_katpapild.prg_kursi_sem2?l=1&amp;p_ps_id=37859&amp;p_macg=FO0058&amp;p_psv_id=24074&amp;p_kkods=DVAL1174" TargetMode="External"/><Relationship Id="rId183" Type="http://schemas.openxmlformats.org/officeDocument/2006/relationships/hyperlink" Target="https://likumi.lv/ta/id/146637-noteikumi-par-prasibam-kriterijiem-un-kartibu-uznemsanai-studiju-programmas" TargetMode="External"/><Relationship Id="rId24" Type="http://schemas.openxmlformats.org/officeDocument/2006/relationships/hyperlink" Target="https://du.lv/wp-content/uploads/2021/12/DU_attistibas_strategija_25.01.2021.-converted.pdf" TargetMode="External"/><Relationship Id="rId45" Type="http://schemas.openxmlformats.org/officeDocument/2006/relationships/hyperlink" Target="https://du.lv/wp-content/uploads/2022/06/Stud_iesp_pilna_nep_laika_augst_lim_2022_bv.pdf" TargetMode="External"/><Relationship Id="rId66" Type="http://schemas.openxmlformats.org/officeDocument/2006/relationships/hyperlink" Target="https://old.du.lv/daugavpils-universitate-izsludinats-studejoso-petniecibas-projektu-konkurss-2022-gadam/" TargetMode="External"/><Relationship Id="rId87" Type="http://schemas.openxmlformats.org/officeDocument/2006/relationships/hyperlink" Target="mailto:elina.vasiljeva@du.lv" TargetMode="External"/><Relationship Id="rId110" Type="http://schemas.openxmlformats.org/officeDocument/2006/relationships/hyperlink" Target="https://luis.lu.lv/pls/lu/prg_katpapild.prg_kursi_sem2?l=1&amp;p_ps_id=37859&amp;p_macg=FO0058&amp;p_psv_id=24074&amp;p_kkods=DSDS6002" TargetMode="External"/><Relationship Id="rId131" Type="http://schemas.openxmlformats.org/officeDocument/2006/relationships/hyperlink" Target="https://luis.lu.lv/pls/lu/prg_katpapild.prg_kursi_sem2?l=1&amp;p_ps_id=37859&amp;p_macg=FO0058&amp;p_psv_id=24074&amp;p_kkods=DVES3058" TargetMode="External"/><Relationship Id="rId61" Type="http://schemas.openxmlformats.org/officeDocument/2006/relationships/hyperlink" Target="https://aptaujas.du.lv/index.php/544412" TargetMode="External"/><Relationship Id="rId82" Type="http://schemas.openxmlformats.org/officeDocument/2006/relationships/hyperlink" Target="https://www.la.lv/ne-tikai-ieklut-eka-bet-ari-parvietoties-invalidu-apvieniba-apbalvo-labakos-vides-pieejamibas-veicinatajus" TargetMode="External"/><Relationship Id="rId152" Type="http://schemas.openxmlformats.org/officeDocument/2006/relationships/hyperlink" Target="https://luis.lu.lv/pls/lu/prg_katpapild.kursi_sad_frm?l=1&amp;p_psv_id=24074&amp;p_ps_vec_id=37859&amp;p_ps_id=37868" TargetMode="External"/><Relationship Id="rId173" Type="http://schemas.openxmlformats.org/officeDocument/2006/relationships/hyperlink" Target="https://likumi.lv/ta/id/310954-par-regionalas-politikas-pamatnostadnem-2021-2027-gadam" TargetMode="External"/><Relationship Id="rId194" Type="http://schemas.openxmlformats.org/officeDocument/2006/relationships/hyperlink" Target="https://old.du.lv/wp-content/uploads/2020/05/NOLIKUMS_PAR_STUDIJAM_DU_2018.pdf" TargetMode="External"/><Relationship Id="rId199" Type="http://schemas.openxmlformats.org/officeDocument/2006/relationships/hyperlink" Target="https://likumi.lv/doc.php?id=266187" TargetMode="External"/><Relationship Id="rId203" Type="http://schemas.openxmlformats.org/officeDocument/2006/relationships/hyperlink" Target="mailto:elvira.isajeva@du.lv" TargetMode="External"/><Relationship Id="rId208" Type="http://schemas.openxmlformats.org/officeDocument/2006/relationships/hyperlink" Target="https://du.lv/wp-content/uploads/2021/12/Nolik_par_veles_admin_amatos_DU_27.01.2020.pdf" TargetMode="External"/><Relationship Id="rId19" Type="http://schemas.openxmlformats.org/officeDocument/2006/relationships/hyperlink" Target="https://prognozes.em.gov.lv/lv" TargetMode="External"/><Relationship Id="rId14" Type="http://schemas.openxmlformats.org/officeDocument/2006/relationships/hyperlink" Target="https://www.em.gov.lv/lv/media/598/download" TargetMode="External"/><Relationship Id="rId30" Type="http://schemas.openxmlformats.org/officeDocument/2006/relationships/hyperlink" Target="https://aptaujas.du.lv/index.php/811685/" TargetMode="External"/><Relationship Id="rId35" Type="http://schemas.openxmlformats.org/officeDocument/2006/relationships/hyperlink" Target="https://du.lv/wp-content/uploads/2021/12/kartiba_uznemsanas_apstridesana.pdf" TargetMode="External"/><Relationship Id="rId56" Type="http://schemas.openxmlformats.org/officeDocument/2006/relationships/hyperlink" Target="mailto:hf@du.lv" TargetMode="External"/><Relationship Id="rId77" Type="http://schemas.openxmlformats.org/officeDocument/2006/relationships/hyperlink" Target="https://du.lv/erasmus-partneruniversitate/" TargetMode="External"/><Relationship Id="rId100" Type="http://schemas.openxmlformats.org/officeDocument/2006/relationships/hyperlink" Target="https://luis.lu.lv/pls/lu/prg_katpapild.prg_kursi_sem2?l=1&amp;p_ps_id=37859&amp;p_macg=FO0058&amp;p_psv_id=24074&amp;p_kkods=DANT6001" TargetMode="External"/><Relationship Id="rId105" Type="http://schemas.openxmlformats.org/officeDocument/2006/relationships/hyperlink" Target="https://luis.lu.lv/pls/lu/prg_katpapild.prg_kursi_sem2?l=1&amp;p_ps_id=37859&amp;p_macg=FO0058&amp;p_psv_id=24074&amp;p_kkods=DVAL6390" TargetMode="External"/><Relationship Id="rId126" Type="http://schemas.openxmlformats.org/officeDocument/2006/relationships/hyperlink" Target="https://luis.lu.lv/pls/lu/prg_katpapild.prg_kursi_sem2?l=1&amp;p_ps_id=37859&amp;p_macg=FO0058&amp;p_psv_id=24074&amp;p_kkods=DVES4025" TargetMode="External"/><Relationship Id="rId147" Type="http://schemas.openxmlformats.org/officeDocument/2006/relationships/hyperlink" Target="https://luis.lu.lv/pls/lu/prg_katpapild.prg_kursi_sem2?l=1&amp;p_ps_id=37859&amp;p_macg=FO0058&amp;p_psv_id=24074&amp;p_kkods=DVAL2219" TargetMode="External"/><Relationship Id="rId168" Type="http://schemas.openxmlformats.org/officeDocument/2006/relationships/hyperlink" Target="https://luis.lu.lv/pls/lu/prg_katpapild.prg_kursi_sem2?l=1&amp;p_ps_id=37859&amp;p_macg=FO0058&amp;p_psv_id=24074&amp;p_kkods=DVES1148" TargetMode="External"/><Relationship Id="rId8" Type="http://schemas.openxmlformats.org/officeDocument/2006/relationships/footer" Target="footer1.xml"/><Relationship Id="rId51" Type="http://schemas.openxmlformats.org/officeDocument/2006/relationships/hyperlink" Target="https://old.du.lv/wp-content/uploads/2020/09/3_DU_Studiju-virzienu-un-studiju-programmu-atversanas-un-parv-nolikums.pdf" TargetMode="External"/><Relationship Id="rId72" Type="http://schemas.openxmlformats.org/officeDocument/2006/relationships/hyperlink" Target="https://old.du.lv/wp-ontent/uploads/2016/01/zinatniskas_aktivitates_vertesanas_kartiba.pdf" TargetMode="External"/><Relationship Id="rId93" Type="http://schemas.openxmlformats.org/officeDocument/2006/relationships/hyperlink" Target="https://luis.lu.lv/pls/lu/prg_katpapild.kursi_sad_frm?l=1&amp;p_psv_id=4069&amp;p_ps_vec_id=9073&amp;p_ps_id=9075" TargetMode="External"/><Relationship Id="rId98" Type="http://schemas.openxmlformats.org/officeDocument/2006/relationships/hyperlink" Target="https://luis.lu.lv/pls/lu/prg_katpapild.kursi_sad_frm?l=1&amp;p_psv_id=24074&amp;p_ps_vec_id=37859&amp;p_ps_id=37863" TargetMode="External"/><Relationship Id="rId121" Type="http://schemas.openxmlformats.org/officeDocument/2006/relationships/hyperlink" Target="https://luis.lu.lv/pls/lu/prg_katpapild.kursi_sad_frm?l=1&amp;p_psv_id=24074&amp;p_ps_vec_id=37859&amp;p_ps_id=37865" TargetMode="External"/><Relationship Id="rId142" Type="http://schemas.openxmlformats.org/officeDocument/2006/relationships/hyperlink" Target="https://luis.lu.lv/pls/lu/prg_katpapild.prg_kursi_sem2?l=1&amp;p_ps_id=37859&amp;p_macg=FO0058&amp;p_psv_id=24074&amp;p_kkods=DKOM3004" TargetMode="External"/><Relationship Id="rId163" Type="http://schemas.openxmlformats.org/officeDocument/2006/relationships/hyperlink" Target="https://luis.lu.lv/pls/lu/prg_katpapild.kursi_sad_frm?l=1&amp;p_psv_id=24074&amp;p_ps_vec_id=37859&amp;p_ps_id=37862" TargetMode="External"/><Relationship Id="rId184" Type="http://schemas.openxmlformats.org/officeDocument/2006/relationships/hyperlink" Target="https://du.lv/wp-content/uploads/2021/12/uznem_not_pilna_nep_laika_pamatstudijam_2022.pdf" TargetMode="External"/><Relationship Id="rId189" Type="http://schemas.openxmlformats.org/officeDocument/2006/relationships/hyperlink" Target="https://lvportals.lv/dienaskartiba/337052-pieaudzis-uznemto-un-absolvejuso-studentu-skaits-2022" TargetMode="External"/><Relationship Id="rId3" Type="http://schemas.openxmlformats.org/officeDocument/2006/relationships/settings" Target="settings.xml"/><Relationship Id="rId25" Type="http://schemas.openxmlformats.org/officeDocument/2006/relationships/hyperlink" Target="https://du.lv/wp-content/uploads/2022/09/Padomes-nolikums_25.08.2022..pdf" TargetMode="External"/><Relationship Id="rId46" Type="http://schemas.openxmlformats.org/officeDocument/2006/relationships/hyperlink" Target="https://du.lv/wp-content/uploads/2022/06/Stud_iesp_pil_nep_laika_doktorantura_2022_bv.pdf" TargetMode="External"/><Relationship Id="rId67" Type="http://schemas.openxmlformats.org/officeDocument/2006/relationships/hyperlink" Target="https://www.cambridge.org/core" TargetMode="External"/><Relationship Id="rId116" Type="http://schemas.openxmlformats.org/officeDocument/2006/relationships/hyperlink" Target="https://luis.lu.lv/pls/lu/prg_katpapild.prg_kursi_sem2?l=1&amp;p_ps_id=37859&amp;p_macg=FO0058&amp;p_psv_id=24074&amp;p_kkods=DMAK6123" TargetMode="External"/><Relationship Id="rId137" Type="http://schemas.openxmlformats.org/officeDocument/2006/relationships/hyperlink" Target="https://luis.lu.lv/pls/lu/prg_katpapild.prg_kursi_sem2?l=1&amp;p_ps_id=37859&amp;p_macg=FO0058&amp;p_psv_id=24074&amp;p_kkods=DSDS6006" TargetMode="External"/><Relationship Id="rId158" Type="http://schemas.openxmlformats.org/officeDocument/2006/relationships/hyperlink" Target="https://luis.lu.lv/pls/lu/prg_katpapild.prg_kursi_sem2?l=1&amp;p_ps_id=37859&amp;p_macg=FO0058&amp;p_psv_id=24074&amp;p_kkods=DVAL1175" TargetMode="External"/><Relationship Id="rId20" Type="http://schemas.openxmlformats.org/officeDocument/2006/relationships/hyperlink" Target="https://www.em.gov.lv/lv/media/598/download" TargetMode="External"/><Relationship Id="rId41" Type="http://schemas.openxmlformats.org/officeDocument/2006/relationships/hyperlink" Target="https://du.lv/wp-content/uploads/2021/12/uznem_not_pilna_nepilna_laika_augstaka_limena_studijam_2022.pdf" TargetMode="External"/><Relationship Id="rId62" Type="http://schemas.openxmlformats.org/officeDocument/2006/relationships/hyperlink" Target="https://du.lv/gribu-studet/studiju-maksa-un-atlaides/" TargetMode="External"/><Relationship Id="rId83" Type="http://schemas.openxmlformats.org/officeDocument/2006/relationships/hyperlink" Target="https://www.la.lv/ne-tikai-ieklut-eka-bet-ari-parvietoties-invalidu-apvieniba-apbalvo-labakos-vides-pieejamibas-veicinatajus" TargetMode="External"/><Relationship Id="rId88" Type="http://schemas.openxmlformats.org/officeDocument/2006/relationships/hyperlink" Target="mailto:annastankevica@inbox.lv" TargetMode="External"/><Relationship Id="rId111" Type="http://schemas.openxmlformats.org/officeDocument/2006/relationships/hyperlink" Target="https://luis.lu.lv/pls/lu/prg_katpapild.prg_kursi_sem2?l=1&amp;p_ps_id=37859&amp;p_macg=FO0058&amp;p_psv_id=24074&amp;p_kkods=DVAL6393" TargetMode="External"/><Relationship Id="rId132" Type="http://schemas.openxmlformats.org/officeDocument/2006/relationships/hyperlink" Target="https://luis.lu.lv/pls/lu/prg_katpapild.prg_kursi_sem2?l=1&amp;p_ps_id=37859&amp;p_macg=FO0058&amp;p_psv_id=24074&amp;p_kkods=DVES4023" TargetMode="External"/><Relationship Id="rId153" Type="http://schemas.openxmlformats.org/officeDocument/2006/relationships/hyperlink" Target="https://luis.lu.lv/pls/lu/prg_katpapild.kursi_sad_frm?l=1&amp;p_psv_id=24074&amp;p_ps_vec_id=37859&amp;p_ps_id=38485" TargetMode="External"/><Relationship Id="rId174" Type="http://schemas.openxmlformats.org/officeDocument/2006/relationships/hyperlink" Target="https://lpr.gov.lv/wp-content/uploads/2011/lpr-planosanas-dokumenti/Latgales_strategija_2030_apstiprinata_01.12.2010.pdf" TargetMode="External"/><Relationship Id="rId179" Type="http://schemas.openxmlformats.org/officeDocument/2006/relationships/hyperlink" Target="https://likumi.lv/ta/en/en/id/37967" TargetMode="External"/><Relationship Id="rId195" Type="http://schemas.openxmlformats.org/officeDocument/2006/relationships/hyperlink" Target="https://du.lv/starptautiska-sadarbiba/erasmus-mobilitate/" TargetMode="External"/><Relationship Id="rId209" Type="http://schemas.openxmlformats.org/officeDocument/2006/relationships/hyperlink" Target="https://estudijas.du.lv/" TargetMode="External"/><Relationship Id="rId190" Type="http://schemas.openxmlformats.org/officeDocument/2006/relationships/hyperlink" Target="https://www.izm.gov.lv/lv/media/2122/download" TargetMode="External"/><Relationship Id="rId204" Type="http://schemas.openxmlformats.org/officeDocument/2006/relationships/hyperlink" Target="https://likumi.lv/ta/id/266187-noteikumi-par-valsts-akademiskas-izglitibas-standartu" TargetMode="External"/><Relationship Id="rId15" Type="http://schemas.openxmlformats.org/officeDocument/2006/relationships/hyperlink" Target="https://dspace.lu.lv/dspace/bitstream/handle/7/5241/42418-Daina_Vasilevska_2014.pdf?sequence=%20%201" TargetMode="External"/><Relationship Id="rId36" Type="http://schemas.openxmlformats.org/officeDocument/2006/relationships/hyperlink" Target="https://old.du.lv/wp-content/uploads/2019/12/Nolikums_par_arpus_formalas_izglitibas_apguto_vai_profesion%C4%81laja_pieredze_ieguto_kompetencu_un_iepriekseja_izglitiba_sasniegtu_studiju_rezultatu_atzisanu_DU.pdf" TargetMode="External"/><Relationship Id="rId57" Type="http://schemas.openxmlformats.org/officeDocument/2006/relationships/hyperlink" Target="https://likumi.lv/ta/id/307796" TargetMode="External"/><Relationship Id="rId106" Type="http://schemas.openxmlformats.org/officeDocument/2006/relationships/hyperlink" Target="https://luis.lu.lv/pls/lu/prg_katpapild.prg_kursi_sem2?l=1&amp;p_ps_id=37859&amp;p_macg=FO0058&amp;p_psv_id=24074&amp;p_kkods=DVAL6391" TargetMode="External"/><Relationship Id="rId127" Type="http://schemas.openxmlformats.org/officeDocument/2006/relationships/hyperlink" Target="https://luis.lu.lv/pls/lu/prg_katpapild.prg_kursi_sem2?l=1&amp;p_ps_id=37859&amp;p_macg=FO0058&amp;p_psv_id=24074&amp;p_kkods=DFLO6126" TargetMode="External"/><Relationship Id="rId10" Type="http://schemas.openxmlformats.org/officeDocument/2006/relationships/hyperlink" Target="https://www.izm.gov.lv/lv/media/12842/download" TargetMode="External"/><Relationship Id="rId31" Type="http://schemas.openxmlformats.org/officeDocument/2006/relationships/hyperlink" Target="https://du.lv/wp-content/uploads/2021/12/DU_attistibas_strategija_25.01.2021.-converted.pdf" TargetMode="External"/><Relationship Id="rId52" Type="http://schemas.openxmlformats.org/officeDocument/2006/relationships/hyperlink" Target="https://du.lv/par-mums/struktura/studiju-kvalitates-novertesanas-centrs/" TargetMode="External"/><Relationship Id="rId73" Type="http://schemas.openxmlformats.org/officeDocument/2006/relationships/hyperlink" Target="https://aptaujas.du.lv/index.php/811685/" TargetMode="External"/><Relationship Id="rId78" Type="http://schemas.openxmlformats.org/officeDocument/2006/relationships/hyperlink" Target="https://veidlapas.du.lv/wp-content/uploads/2017/12/zinatniskas-_aktivitates_vertesanas_kartiba.pdf" TargetMode="External"/><Relationship Id="rId94" Type="http://schemas.openxmlformats.org/officeDocument/2006/relationships/hyperlink" Target="https://luis.lu.lv/pls/lu/prg_katpapild.kursi_sad_frm?l=1&amp;p_psv_id=4069&amp;p_ps_vec_id=9073&amp;p_ps_id=9074" TargetMode="External"/><Relationship Id="rId99" Type="http://schemas.openxmlformats.org/officeDocument/2006/relationships/hyperlink" Target="https://luis.lu.lv/pls/lu/prg_katpapild.prg_kursi_sem2?l=1&amp;p_ps_id=37859&amp;p_macg=FO0058&amp;p_psv_id=24074&amp;p_kkods=DPOL4004" TargetMode="External"/><Relationship Id="rId101" Type="http://schemas.openxmlformats.org/officeDocument/2006/relationships/hyperlink" Target="https://luis.lu.lv/pls/lu/prg_katpapild.prg_kursi_sem2?l=1&amp;p_ps_id=37859&amp;p_macg=FO0058&amp;p_psv_id=24074&amp;p_kkods=DVES2020" TargetMode="External"/><Relationship Id="rId122" Type="http://schemas.openxmlformats.org/officeDocument/2006/relationships/hyperlink" Target="https://luis.lu.lv/pls/lu/prg_katpapild.prg_kursi_sem2?l=1&amp;p_ps_id=37859&amp;p_macg=FO0058&amp;p_psv_id=24074&amp;p_kkods=DEKO6069" TargetMode="External"/><Relationship Id="rId143" Type="http://schemas.openxmlformats.org/officeDocument/2006/relationships/hyperlink" Target="https://luis.lu.lv/pls/lu/prg_katpapild.prg_kursi_sem2?l=1&amp;p_ps_id=37859&amp;p_macg=FO0058&amp;p_psv_id=24074&amp;p_kkods=DVAL6397" TargetMode="External"/><Relationship Id="rId148" Type="http://schemas.openxmlformats.org/officeDocument/2006/relationships/hyperlink" Target="https://luis.lu.lv/pls/lu/prg_katpapild.prg_kursi_sem2?l=1&amp;p_ps_id=37859&amp;p_macg=FO0058&amp;p_psv_id=24074&amp;p_kkods=DVAL1391" TargetMode="External"/><Relationship Id="rId164" Type="http://schemas.openxmlformats.org/officeDocument/2006/relationships/hyperlink" Target="https://luis.lu.lv/pls/lu/prg_katpapild.prg_kursi_sem2?l=1&amp;p_ps_id=37859&amp;p_macg=FO0058&amp;p_psv_id=24074&amp;p_kkods=DVES2050" TargetMode="External"/><Relationship Id="rId169" Type="http://schemas.openxmlformats.org/officeDocument/2006/relationships/hyperlink" Target="https://luis.lu.lv/pls/lu/prg_katpapild.prg_kursi_sem2?l=1&amp;p_ps_id=37859&amp;p_macg=FO0058&amp;p_psv_id=24074&amp;p_kkods=DVAL2153" TargetMode="External"/><Relationship Id="rId185" Type="http://schemas.openxmlformats.org/officeDocument/2006/relationships/hyperlink" Target="https://likumi.lv/ta/id/266187-noteikumi-par-valsts-akademiskas-izglitibas-standartu" TargetMode="External"/><Relationship Id="rId4" Type="http://schemas.openxmlformats.org/officeDocument/2006/relationships/webSettings" Target="webSettings.xml"/><Relationship Id="rId9" Type="http://schemas.openxmlformats.org/officeDocument/2006/relationships/hyperlink" Target="https://www.izm.gov.lv/lv/media/12842/download" TargetMode="External"/><Relationship Id="rId180" Type="http://schemas.openxmlformats.org/officeDocument/2006/relationships/hyperlink" Target="https://likumi.lv/ta/id/57980-latvijas-republikas-satversme" TargetMode="External"/><Relationship Id="rId210" Type="http://schemas.openxmlformats.org/officeDocument/2006/relationships/hyperlink" Target="https://sciencelatvia.lv/" TargetMode="External"/><Relationship Id="rId26" Type="http://schemas.openxmlformats.org/officeDocument/2006/relationships/hyperlink" Target="https://veidlapas.du.lv/dazadi/" TargetMode="External"/><Relationship Id="rId47" Type="http://schemas.openxmlformats.org/officeDocument/2006/relationships/hyperlink" Target="https://likumi.lv/ta/id/266187-noteikumi-par-valsts-akademiskas-izglitibas-standartu" TargetMode="External"/><Relationship Id="rId68" Type="http://schemas.openxmlformats.org/officeDocument/2006/relationships/hyperlink" Target="https://du.lv/wp-content/uploads/2021/12/Nolikums-par-velesanam-akademiskajos-amatos-DU_APSTIPRINATAIS.pdf" TargetMode="External"/><Relationship Id="rId89" Type="http://schemas.openxmlformats.org/officeDocument/2006/relationships/hyperlink" Target="https://lv.tallink.com/find-a-cruise" TargetMode="External"/><Relationship Id="rId112" Type="http://schemas.openxmlformats.org/officeDocument/2006/relationships/hyperlink" Target="https://luis.lu.lv/pls/lu/prg_katpapild.prg_kursi_sem2?l=1&amp;p_ps_id=37859&amp;p_macg=FO0058&amp;p_psv_id=24074&amp;p_kkods=DVES1047" TargetMode="External"/><Relationship Id="rId133" Type="http://schemas.openxmlformats.org/officeDocument/2006/relationships/hyperlink" Target="https://luis.lu.lv/pls/lu/prg_katpapild.kursi_sad_frm?l=1&amp;p_psv_id=24074&amp;p_ps_vec_id=37859&amp;p_ps_id=37861" TargetMode="External"/><Relationship Id="rId154" Type="http://schemas.openxmlformats.org/officeDocument/2006/relationships/hyperlink" Target="https://luis.lu.lv/pls/lu/prg_katpapild.prg_kursi_sem2?l=1&amp;p_ps_id=37859&amp;p_macg=FO0058&amp;p_psv_id=24074&amp;p_kkods=DVAL2061" TargetMode="External"/><Relationship Id="rId175" Type="http://schemas.openxmlformats.org/officeDocument/2006/relationships/hyperlink" Target="https://lpr.gov.lv/wp-content/uploads/2011/lpr-planosanas-dokumenti/Latgales_strategija_2030_apstiprinata_01.12.2010.pdf" TargetMode="External"/><Relationship Id="rId196" Type="http://schemas.openxmlformats.org/officeDocument/2006/relationships/hyperlink" Target="https://du.lv/starptautiska-sadarbiba/elses-marijas-cermakas-fonds/" TargetMode="External"/><Relationship Id="rId200" Type="http://schemas.openxmlformats.org/officeDocument/2006/relationships/hyperlink" Target="https://du.lv/par-mums/struktura/biblioteka/par-biblioteku/" TargetMode="External"/><Relationship Id="rId16" Type="http://schemas.openxmlformats.org/officeDocument/2006/relationships/hyperlink" Target="https://dspace.lu.lv/dspace/bitstream/handle/7/5241/42418-Daina_Vasilevska_2014.pdf?sequence=%20%201" TargetMode="External"/><Relationship Id="rId37" Type="http://schemas.openxmlformats.org/officeDocument/2006/relationships/hyperlink" Target="https://old.du.lv/wp-content/uploads/2019/12/Nolikums_par_arpus_formalas_izglitibas_apguto_vai_profesion%C4%81laja_pieredze_ieguto_kompetencu_un_iepriekseja_izglitiba_sasniegtu_studiju_rezultatu_atzisanu_DU.pdf" TargetMode="External"/><Relationship Id="rId58" Type="http://schemas.openxmlformats.org/officeDocument/2006/relationships/hyperlink" Target="https://aptaujas.du.lv/index.php/811685/" TargetMode="External"/><Relationship Id="rId79" Type="http://schemas.openxmlformats.org/officeDocument/2006/relationships/hyperlink" Target="https://old.du.lv/daugavpils-universitate-izsludinats-ieksejo-petniecibas-projektu-konkurss-2022-gadam/du_petniecibas_projekta_kartiba_2022/" TargetMode="External"/><Relationship Id="rId102" Type="http://schemas.openxmlformats.org/officeDocument/2006/relationships/hyperlink" Target="https://luis.lu.lv/pls/lu/prg_katpapild.prg_kursi_sem2?l=1&amp;p_ps_id=37859&amp;p_macg=FO0058&amp;p_psv_id=24074&amp;p_kkods=DVES6025" TargetMode="External"/><Relationship Id="rId123" Type="http://schemas.openxmlformats.org/officeDocument/2006/relationships/hyperlink" Target="https://luis.lu.lv/pls/lu/prg_katpapild.prg_kursi_sem2?l=1&amp;p_ps_id=37859&amp;p_macg=FO0058&amp;p_psv_id=24074&amp;p_kkods=DSDS6004" TargetMode="External"/><Relationship Id="rId144" Type="http://schemas.openxmlformats.org/officeDocument/2006/relationships/hyperlink" Target="https://luis.lu.lv/pls/lu/prg_katpapild.prg_kursi_sem2?l=1&amp;p_ps_id=37859&amp;p_macg=FO0058&amp;p_psv_id=24074&amp;p_kkods=DVAL6396" TargetMode="External"/><Relationship Id="rId90" Type="http://schemas.openxmlformats.org/officeDocument/2006/relationships/hyperlink" Target="https://luis.lu.lv/pls/lu/prg_katpapild.kursi_sad_frm?l=1&amp;p_psv_id=4069&amp;p_ps_vec_id=9073&amp;p_ps_id=9074" TargetMode="External"/><Relationship Id="rId165" Type="http://schemas.openxmlformats.org/officeDocument/2006/relationships/hyperlink" Target="https://luis.lu.lv/pls/lu/prg_katpapild.prg_kursi_sem2?l=1&amp;p_ps_id=37859&amp;p_macg=FO0058&amp;p_psv_id=24074&amp;p_kkods=DFLO1032" TargetMode="External"/><Relationship Id="rId186" Type="http://schemas.openxmlformats.org/officeDocument/2006/relationships/hyperlink" Target="https://likumi.lv/ta/id/266187-noteikumi-par-valsts-akademiskas-izglitibas-standartu" TargetMode="External"/><Relationship Id="rId211" Type="http://schemas.openxmlformats.org/officeDocument/2006/relationships/fontTable" Target="fontTable.xml"/><Relationship Id="rId27" Type="http://schemas.openxmlformats.org/officeDocument/2006/relationships/hyperlink" Target="https://aptaujas.du.lv/index.php/651637" TargetMode="External"/><Relationship Id="rId48" Type="http://schemas.openxmlformats.org/officeDocument/2006/relationships/hyperlink" Target="https://du.lv/wp-content/uploads/2021/12/Etikas-kodekss.pdf" TargetMode="External"/><Relationship Id="rId69" Type="http://schemas.openxmlformats.org/officeDocument/2006/relationships/hyperlink" Target="https://du.lv/wp-content/uploads/2021/12/Nolikums-par-velesanam-akademiskajos-amatos-DU_APSTIPRINATAIS.pdf" TargetMode="External"/><Relationship Id="rId113" Type="http://schemas.openxmlformats.org/officeDocument/2006/relationships/hyperlink" Target="https://luis.lu.lv/pls/lu/prg_katpapild.prg_kursi_sem2?l=1&amp;p_ps_id=37859&amp;p_macg=FO0058&amp;p_psv_id=24074&amp;p_kkods=DVES1116" TargetMode="External"/><Relationship Id="rId134" Type="http://schemas.openxmlformats.org/officeDocument/2006/relationships/hyperlink" Target="https://luis.lu.lv/pls/lu/prg_katpapild.kursi_sad_frm?l=1&amp;p_psv_id=24074&amp;p_ps_vec_id=37859&amp;p_ps_id=37867" TargetMode="External"/><Relationship Id="rId80" Type="http://schemas.openxmlformats.org/officeDocument/2006/relationships/hyperlink" Target="https://old.du.lv/daugavpils-universitate-izsludinats-ieksejo-petniecibas-projektu-konkurss-2022-gadam/du_petniecibas_projekta_kartiba_2022/" TargetMode="External"/><Relationship Id="rId155" Type="http://schemas.openxmlformats.org/officeDocument/2006/relationships/hyperlink" Target="https://luis.lu.lv/pls/lu/prg_katpapild.prg_kursi_sem2?l=1&amp;p_ps_id=37859&amp;p_macg=FO0058&amp;p_psv_id=24074&amp;p_kkods=DVAL2060" TargetMode="External"/><Relationship Id="rId176" Type="http://schemas.openxmlformats.org/officeDocument/2006/relationships/hyperlink" Target="https://lpr.gov.lv/wp-content/uploads/2011/lpr-planosanas-dokumenti/7.piel_.Latgales-programma_SA_parskats.pdf" TargetMode="External"/><Relationship Id="rId197" Type="http://schemas.openxmlformats.org/officeDocument/2006/relationships/hyperlink" Target="https://www.izm.gov.lv/lv/eiropas-izglitibas-telpa" TargetMode="External"/><Relationship Id="rId201" Type="http://schemas.openxmlformats.org/officeDocument/2006/relationships/hyperlink" Target="https://du.lv/wp-content/uploads/2021/12/3_DU_Studiju-virzienu-un-studiju-programmu-atversanas-un-parv-nolikums.pdf" TargetMode="External"/><Relationship Id="rId17" Type="http://schemas.openxmlformats.org/officeDocument/2006/relationships/image" Target="media/image2.png"/><Relationship Id="rId38" Type="http://schemas.openxmlformats.org/officeDocument/2006/relationships/hyperlink" Target="https://old.du.lv/wp-content/uploads/2019/12/Nolikums_par_arpus_formalas_izglitibas_apguto_vai_profesion%C4%81laja_pieredze_ieguto_kompetencu_un_iepriekseja_izglitiba_sasniegtu_studiju_rezultatu_atzisanu_DU.pdf" TargetMode="External"/><Relationship Id="rId59" Type="http://schemas.openxmlformats.org/officeDocument/2006/relationships/hyperlink" Target="https://aptaujas.du.lv/index.php/admin/authentication/sa/login" TargetMode="External"/><Relationship Id="rId103" Type="http://schemas.openxmlformats.org/officeDocument/2006/relationships/hyperlink" Target="https://luis.lu.lv/pls/lu/prg_katpapild.prg_kursi_sem2?l=1&amp;p_ps_id=37859&amp;p_macg=FO0058&amp;p_psv_id=24074&amp;p_kkods=DMAK6121" TargetMode="External"/><Relationship Id="rId124" Type="http://schemas.openxmlformats.org/officeDocument/2006/relationships/hyperlink" Target="https://luis.lu.lv/pls/lu/prg_katpapild.prg_kursi_sem2?l=1&amp;p_ps_id=37859&amp;p_macg=FO0058&amp;p_psv_id=24074&amp;p_kkods=DVES1119" TargetMode="External"/><Relationship Id="rId70" Type="http://schemas.openxmlformats.org/officeDocument/2006/relationships/hyperlink" Target="https://du.lv/wp-content/uploads/2021/12/Nolikums-par-velesanam-akademiskajos-amatos-DU_APSTIPRINATAIS.pdf" TargetMode="External"/><Relationship Id="rId91" Type="http://schemas.openxmlformats.org/officeDocument/2006/relationships/hyperlink" Target="https://luis.lu.lv/pls/lu/prg_katpapild.kursi_sad_frm?l=1&amp;p_psv_id=4069&amp;p_ps_vec_id=9073&amp;p_ps_id=9075" TargetMode="External"/><Relationship Id="rId145" Type="http://schemas.openxmlformats.org/officeDocument/2006/relationships/hyperlink" Target="https://luis.lu.lv/pls/lu/prg_katpapild.prg_kursi_sem2?l=1&amp;p_ps_id=37859&amp;p_macg=FO0058&amp;p_psv_id=24074&amp;p_kkods=DPOL4005" TargetMode="External"/><Relationship Id="rId166" Type="http://schemas.openxmlformats.org/officeDocument/2006/relationships/hyperlink" Target="https://luis.lu.lv/pls/lu/prg_katpapild.prg_kursi_sem2?l=1&amp;p_ps_id=37859&amp;p_macg=FO0058&amp;p_psv_id=24074&amp;p_kkods=DFLO1033" TargetMode="External"/><Relationship Id="rId187" Type="http://schemas.openxmlformats.org/officeDocument/2006/relationships/hyperlink" Target="https://espas.secure.europarl.europa.eu/orbis/sites/default/files/generated/document/en/Ideas%20Paper%20Future%20of%20work%20V02.pdf" TargetMode="External"/><Relationship Id="rId1" Type="http://schemas.openxmlformats.org/officeDocument/2006/relationships/numbering" Target="numbering.xml"/><Relationship Id="rId212" Type="http://schemas.openxmlformats.org/officeDocument/2006/relationships/theme" Target="theme/theme1.xml"/><Relationship Id="rId28" Type="http://schemas.openxmlformats.org/officeDocument/2006/relationships/hyperlink" Target="https://aptaujas.du.lv/index.php/544412" TargetMode="External"/><Relationship Id="rId49" Type="http://schemas.openxmlformats.org/officeDocument/2006/relationships/hyperlink" Target="https://du.lv/wp-content/uploads/2021/12/NOLIKUMS_PAR_STUDIJAM_DU_2018.pdf" TargetMode="External"/><Relationship Id="rId114" Type="http://schemas.openxmlformats.org/officeDocument/2006/relationships/hyperlink" Target="https://luis.lu.lv/pls/lu/prg_katpapild.prg_kursi_sem2?l=1&amp;p_ps_id=37859&amp;p_macg=FO0058&amp;p_psv_id=24074&amp;p_kkods=DVES3063" TargetMode="External"/><Relationship Id="rId60" Type="http://schemas.openxmlformats.org/officeDocument/2006/relationships/hyperlink" Target="https://aptaujas.du.lv/index.php/764263/lang-lv" TargetMode="External"/><Relationship Id="rId81" Type="http://schemas.openxmlformats.org/officeDocument/2006/relationships/hyperlink" Target="https://old.du.lv/vides-pieejamiba-du/" TargetMode="External"/><Relationship Id="rId135" Type="http://schemas.openxmlformats.org/officeDocument/2006/relationships/hyperlink" Target="https://luis.lu.lv/pls/lu/prg_katpapild.prg_kursi_sem2?l=1&amp;p_ps_id=37859&amp;p_macg=FO0058&amp;p_psv_id=24074&amp;p_kkods=DSDS1008" TargetMode="External"/><Relationship Id="rId156" Type="http://schemas.openxmlformats.org/officeDocument/2006/relationships/hyperlink" Target="https://luis.lu.lv/pls/lu/prg_katpapild.kursi_sad_frm?l=1&amp;p_psv_id=24074&amp;p_ps_vec_id=37859&amp;p_ps_id=38484" TargetMode="External"/><Relationship Id="rId177" Type="http://schemas.openxmlformats.org/officeDocument/2006/relationships/hyperlink" Target="https://lpr.gov.lv/wp-content/uploads/2011/lpr-planosanas-dokumenti/7.piel_.Latgales-programma_SA_parskats.pdf" TargetMode="External"/><Relationship Id="rId198" Type="http://schemas.openxmlformats.org/officeDocument/2006/relationships/hyperlink" Target="https://eur-lex.europa.eu/legal-content/LV/TXT/HTML/?uri=CELEX%3A52017DC0673&amp;from=LV" TargetMode="External"/><Relationship Id="rId202" Type="http://schemas.openxmlformats.org/officeDocument/2006/relationships/hyperlink" Target="https://du.lv/wp-content/uploads/2021/12/3_DU_Studiju-virzienu-un-studiju-programmu-atversanas-un-parv-nolikums.pdf" TargetMode="External"/><Relationship Id="rId18" Type="http://schemas.openxmlformats.org/officeDocument/2006/relationships/hyperlink" Target="https://www.izm.gov.lv/lv/media/12842/download" TargetMode="External"/><Relationship Id="rId39" Type="http://schemas.openxmlformats.org/officeDocument/2006/relationships/hyperlink" Target="https://du.lv/wp-content/uploads/2021/12/uznem_not_pilna_nep_laika_pamatstudijam_2022.pdf" TargetMode="External"/><Relationship Id="rId50" Type="http://schemas.openxmlformats.org/officeDocument/2006/relationships/hyperlink" Target="https://old.du.lv/wp-content/uploads/2020/09/3_DU_Studiju-virzienu-un-studiju-programmu-atversanas-un-parv-nolikums.pdf" TargetMode="External"/><Relationship Id="rId104" Type="http://schemas.openxmlformats.org/officeDocument/2006/relationships/hyperlink" Target="https://luis.lu.lv/pls/lu/prg_katpapild.prg_kursi_sem2?l=1&amp;p_ps_id=37859&amp;p_macg=FO0058&amp;p_psv_id=24074&amp;p_kkods=DMAK6120" TargetMode="External"/><Relationship Id="rId125" Type="http://schemas.openxmlformats.org/officeDocument/2006/relationships/hyperlink" Target="https://luis.lu.lv/pls/lu/prg_katpapild.prg_kursi_sem2?l=1&amp;p_ps_id=37859&amp;p_macg=FO0058&amp;p_psv_id=24074&amp;p_kkods=DSDS6003" TargetMode="External"/><Relationship Id="rId146" Type="http://schemas.openxmlformats.org/officeDocument/2006/relationships/hyperlink" Target="https://luis.lu.lv/pls/lu/prg_katpapild.prg_kursi_sem2?l=1&amp;p_ps_id=37859&amp;p_macg=FO0058&amp;p_psv_id=24074&amp;p_kkods=DVAL6398" TargetMode="External"/><Relationship Id="rId167" Type="http://schemas.openxmlformats.org/officeDocument/2006/relationships/hyperlink" Target="https://luis.lu.lv/pls/lu/prg_katpapild.prg_kursi_sem2?l=1&amp;p_ps_id=37859&amp;p_macg=FO0058&amp;p_psv_id=24074&amp;p_kkods=DVAL1192" TargetMode="External"/><Relationship Id="rId188" Type="http://schemas.openxmlformats.org/officeDocument/2006/relationships/hyperlink" Target="https://espas.secure.europarl.europa.eu/orbis/sites/default/files/generated/document/en/Ideas%20Paper%20Future%20of%20work%20V02.pdf" TargetMode="External"/><Relationship Id="rId71" Type="http://schemas.openxmlformats.org/officeDocument/2006/relationships/hyperlink" Target="https://du.lv/wp-content/uploads/2021/12/Nolikums-par-velesanam-akademiskajos-amatos-DU_APSTIPRINATAIS.pdf" TargetMode="External"/><Relationship Id="rId92" Type="http://schemas.openxmlformats.org/officeDocument/2006/relationships/hyperlink" Target="https://luis.lu.lv/pls/lu/prg_katpapild.kursi_sad_frm?l=1&amp;p_psv_id=4069&amp;p_ps_vec_id=9073&amp;p_ps_id=9074" TargetMode="External"/><Relationship Id="rId2" Type="http://schemas.openxmlformats.org/officeDocument/2006/relationships/styles" Target="styles.xml"/><Relationship Id="rId29" Type="http://schemas.openxmlformats.org/officeDocument/2006/relationships/hyperlink" Target="https://aptaujas.du.lv/index.php/764263/lang-lv" TargetMode="External"/><Relationship Id="rId40" Type="http://schemas.openxmlformats.org/officeDocument/2006/relationships/hyperlink" Target="https://du.lv/wp-content/uploads/2021/12/uznem_not_pilna_nepilna_laika_augstaka_limena_studijam_2022.pdf" TargetMode="External"/><Relationship Id="rId115" Type="http://schemas.openxmlformats.org/officeDocument/2006/relationships/hyperlink" Target="https://luis.lu.lv/pls/lu/prg_katpapild.prg_kursi_sem2?l=1&amp;p_ps_id=37859&amp;p_macg=FO0058&amp;p_psv_id=24074&amp;p_kkods=DVAL6392" TargetMode="External"/><Relationship Id="rId136" Type="http://schemas.openxmlformats.org/officeDocument/2006/relationships/hyperlink" Target="https://luis.lu.lv/pls/lu/prg_katpapild.prg_kursi_sem2?l=1&amp;p_ps_id=37859&amp;p_macg=FO0058&amp;p_psv_id=24074&amp;p_kkods=DSDS6008" TargetMode="External"/><Relationship Id="rId157" Type="http://schemas.openxmlformats.org/officeDocument/2006/relationships/hyperlink" Target="https://luis.lu.lv/pls/lu/prg_katpapild.prg_kursi_sem2?l=1&amp;p_ps_id=37859&amp;p_macg=FO0058&amp;p_psv_id=24074&amp;p_kkods=DVAL2062" TargetMode="External"/><Relationship Id="rId178" Type="http://schemas.openxmlformats.org/officeDocument/2006/relationships/hyperlink" Target="https://likumi.lv/ta/id/291524-noteikumi-par-latvijas-izglitibas-klasifikaciju"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149900-kartiba-kada-augstskolas-un-koledzas-tiek-finansetas-no-valsts-budzeta-lidzekliem" TargetMode="External"/><Relationship Id="rId3" Type="http://schemas.openxmlformats.org/officeDocument/2006/relationships/hyperlink" Target="https://likumi.lv/ta/id/315685-par-konceptualo-zinojumu-par-jauna-doktoranturas-modela-ieviesanu-latvija" TargetMode="External"/><Relationship Id="rId7" Type="http://schemas.openxmlformats.org/officeDocument/2006/relationships/hyperlink" Target="https://old.du.lv/par-mums/par-mums/struktura/studejoso-servisa-centrs/" TargetMode="External"/><Relationship Id="rId2" Type="http://schemas.openxmlformats.org/officeDocument/2006/relationships/hyperlink" Target="https://likumi.lv/ta/id/315685-par-konceptualo-zinojumu-par-jauna-doktoranturas-modela-ieviesanu-latvija" TargetMode="External"/><Relationship Id="rId1" Type="http://schemas.openxmlformats.org/officeDocument/2006/relationships/hyperlink" Target="https://du.lv/wp-content/uploads/2021/12/DU_attistibas_strategija_25.01.2021.-converted.pdf" TargetMode="External"/><Relationship Id="rId6" Type="http://schemas.openxmlformats.org/officeDocument/2006/relationships/hyperlink" Target="https://du.lv/wp-content/uploads/2021/12/uznem_not_pilna_nepilna_laika_doktorantura_2022.pdf" TargetMode="External"/><Relationship Id="rId5" Type="http://schemas.openxmlformats.org/officeDocument/2006/relationships/hyperlink" Target="https://likumi.lv/ta/id/124787-zinatniska-doktora-grada-pieskirsanas-promocijas-kartiba-un-kriteriji" TargetMode="External"/><Relationship Id="rId4" Type="http://schemas.openxmlformats.org/officeDocument/2006/relationships/hyperlink" Target="https://likumi.lv/ta/id/37967-augstskolu-likum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204</Pages>
  <Words>388133</Words>
  <Characters>221236</Characters>
  <Application>Microsoft Office Word</Application>
  <DocSecurity>0</DocSecurity>
  <Lines>1843</Lines>
  <Paragraphs>1216</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608153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MSI</dc:creator>
  <cp:lastModifiedBy>Admin</cp:lastModifiedBy>
  <cp:revision>2</cp:revision>
  <dcterms:created xsi:type="dcterms:W3CDTF">2024-12-11T08:09:00Z</dcterms:created>
  <dcterms:modified xsi:type="dcterms:W3CDTF">2024-12-11T08:09:00Z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2023-12-12T00:00:00Z</vt:filetime>
  </property>
</Properties>
</file>